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B362F" w14:textId="77777777" w:rsidR="00712170" w:rsidRPr="002E679C" w:rsidRDefault="00000000" w:rsidP="002E679C">
      <w:pPr>
        <w:pStyle w:val="a9"/>
        <w:bidi/>
        <w:rPr>
          <w:rFonts w:ascii="Narkisim" w:hAnsi="Narkisim"/>
        </w:rPr>
      </w:pPr>
      <w:r w:rsidRPr="002E679C">
        <w:rPr>
          <w:rFonts w:ascii="Narkisim" w:hAnsi="Narkisim"/>
          <w:rtl/>
        </w:rPr>
        <w:t>בס"ד</w:t>
      </w:r>
    </w:p>
    <w:p w14:paraId="668AAA19" w14:textId="77777777" w:rsidR="00712170" w:rsidRPr="002E679C" w:rsidRDefault="00000000" w:rsidP="002E679C">
      <w:pPr>
        <w:pStyle w:val="3"/>
        <w:bidi/>
        <w:rPr>
          <w:rFonts w:ascii="Narkisim" w:hAnsi="Narkisim"/>
        </w:rPr>
      </w:pPr>
      <w:r w:rsidRPr="002E679C">
        <w:rPr>
          <w:rFonts w:ascii="Narkisim" w:hAnsi="Narkisim"/>
          <w:rtl/>
        </w:rPr>
        <w:t>דף לב</w:t>
      </w:r>
      <w:r w:rsidRPr="002E679C">
        <w:rPr>
          <w:rFonts w:ascii="Narkisim" w:hAnsi="Narkisim"/>
        </w:rPr>
        <w:t>.</w:t>
      </w:r>
    </w:p>
    <w:p w14:paraId="70AC7930" w14:textId="77777777" w:rsidR="00712170" w:rsidRPr="002E679C" w:rsidRDefault="00000000" w:rsidP="002E679C">
      <w:pPr>
        <w:pStyle w:val="1"/>
        <w:bidi/>
        <w:rPr>
          <w:rFonts w:ascii="Narkisim" w:hAnsi="Narkisim"/>
        </w:rPr>
      </w:pPr>
      <w:r w:rsidRPr="002E679C">
        <w:rPr>
          <w:rFonts w:ascii="Narkisim" w:hAnsi="Narkisim"/>
          <w:rtl/>
        </w:rPr>
        <w:t>פרק השולח</w:t>
      </w:r>
    </w:p>
    <w:p w14:paraId="23B22D29" w14:textId="77777777" w:rsidR="00712170" w:rsidRPr="002E679C" w:rsidRDefault="00000000" w:rsidP="002E679C">
      <w:pPr>
        <w:bidi/>
        <w:rPr>
          <w:rFonts w:ascii="Narkisim" w:hAnsi="Narkisim" w:cs="Narkisim"/>
        </w:rPr>
      </w:pPr>
      <w:r w:rsidRPr="002E679C">
        <w:rPr>
          <w:rFonts w:ascii="Narkisim" w:hAnsi="Narkisim" w:cs="Narkisim"/>
          <w:u w:val="single"/>
          <w:rtl/>
        </w:rPr>
        <w:t>השולח גט לאשתו וכו'</w:t>
      </w:r>
      <w:r w:rsidRPr="002E679C">
        <w:rPr>
          <w:rFonts w:ascii="Narkisim" w:hAnsi="Narkisim" w:cs="Narkisim"/>
          <w:rtl/>
        </w:rPr>
        <w:t>. ה</w:t>
      </w:r>
      <w:r w:rsidRPr="002E679C">
        <w:rPr>
          <w:rFonts w:ascii="Narkisim" w:hAnsi="Narkisim" w:cs="Narkisim"/>
          <w:b/>
          <w:bCs/>
          <w:rtl/>
        </w:rPr>
        <w:t>רא"ש</w:t>
      </w:r>
      <w:r w:rsidRPr="002E679C">
        <w:rPr>
          <w:rFonts w:ascii="Narkisim" w:hAnsi="Narkisim" w:cs="Narkisim"/>
          <w:rtl/>
        </w:rPr>
        <w:t xml:space="preserve"> הביא מה</w:t>
      </w:r>
      <w:r w:rsidRPr="002E679C">
        <w:rPr>
          <w:rFonts w:ascii="Narkisim" w:hAnsi="Narkisim" w:cs="Narkisim"/>
          <w:b/>
          <w:bCs/>
          <w:rtl/>
        </w:rPr>
        <w:t>ירושלמי</w:t>
      </w:r>
      <w:r w:rsidRPr="002E679C">
        <w:rPr>
          <w:rFonts w:ascii="Narkisim" w:hAnsi="Narkisim" w:cs="Narkisim"/>
          <w:rtl/>
        </w:rPr>
        <w:t xml:space="preserve"> דצריך להחזיק את השליח בפני שנים. והשליח נותן לה בפני ב'</w:t>
      </w:r>
      <w:r w:rsidRPr="002E679C">
        <w:rPr>
          <w:rStyle w:val="ac"/>
          <w:rFonts w:ascii="Narkisim" w:hAnsi="Narkisim" w:cs="Narkisim"/>
          <w:rtl/>
        </w:rPr>
        <w:footnoteReference w:id="1"/>
      </w:r>
      <w:r w:rsidRPr="002E679C">
        <w:rPr>
          <w:rFonts w:ascii="Narkisim" w:hAnsi="Narkisim" w:cs="Narkisim"/>
          <w:rtl/>
        </w:rPr>
        <w:t>. והמשך ה</w:t>
      </w:r>
      <w:r w:rsidRPr="002E679C">
        <w:rPr>
          <w:rFonts w:ascii="Narkisim" w:hAnsi="Narkisim" w:cs="Narkisim"/>
          <w:b/>
          <w:bCs/>
          <w:rtl/>
        </w:rPr>
        <w:t>ירושלמי</w:t>
      </w:r>
      <w:r w:rsidRPr="002E679C">
        <w:rPr>
          <w:rFonts w:ascii="Narkisim" w:hAnsi="Narkisim" w:cs="Narkisim"/>
          <w:rtl/>
        </w:rPr>
        <w:t xml:space="preserve"> [בב' אלו] דאין השליח עולה משום שנים</w:t>
      </w:r>
      <w:r w:rsidRPr="002E679C">
        <w:rPr>
          <w:rStyle w:val="ac"/>
          <w:rFonts w:ascii="Narkisim" w:hAnsi="Narkisim" w:cs="Narkisim"/>
          <w:rtl/>
        </w:rPr>
        <w:footnoteReference w:id="2"/>
      </w:r>
      <w:r w:rsidRPr="002E679C">
        <w:rPr>
          <w:rFonts w:ascii="Narkisim" w:hAnsi="Narkisim" w:cs="Narkisim"/>
        </w:rPr>
        <w:t xml:space="preserve">. </w:t>
      </w:r>
      <w:r w:rsidRPr="002E679C">
        <w:rPr>
          <w:rFonts w:ascii="Narkisim" w:hAnsi="Narkisim" w:cs="Narkisim"/>
          <w:rtl/>
        </w:rPr>
        <w:t>ואף ביטול השליחות צריך ב'</w:t>
      </w:r>
      <w:r w:rsidRPr="002E679C">
        <w:rPr>
          <w:rStyle w:val="ac"/>
          <w:rFonts w:ascii="Narkisim" w:hAnsi="Narkisim" w:cs="Narkisim"/>
          <w:rtl/>
        </w:rPr>
        <w:footnoteReference w:id="3"/>
      </w:r>
      <w:r w:rsidRPr="002E679C">
        <w:rPr>
          <w:rFonts w:ascii="Narkisim" w:hAnsi="Narkisim" w:cs="Narkisim"/>
          <w:rtl/>
        </w:rPr>
        <w:t>. [וע' תוס' לקמן לג.]</w:t>
      </w:r>
      <w:r w:rsidRPr="002E679C">
        <w:rPr>
          <w:rFonts w:ascii="Narkisim" w:hAnsi="Narkisim" w:cs="Narkisim"/>
        </w:rPr>
        <w:t>.</w:t>
      </w:r>
    </w:p>
    <w:p w14:paraId="057B482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אי כוונת הירושלמי דצריך עדות לקיומא במינוי השליחות [בשליח להולכה</w:t>
      </w:r>
      <w:r w:rsidRPr="002E679C">
        <w:rPr>
          <w:rStyle w:val="ac"/>
          <w:rFonts w:ascii="Narkisim" w:hAnsi="Narkisim"/>
          <w:rtl/>
        </w:rPr>
        <w:footnoteReference w:id="4"/>
      </w:r>
      <w:r w:rsidRPr="002E679C">
        <w:rPr>
          <w:rFonts w:ascii="Narkisim" w:hAnsi="Narkisim"/>
          <w:rtl/>
        </w:rPr>
        <w:t>], או דהוה מדין עדות בירור</w:t>
      </w:r>
      <w:r w:rsidRPr="002E679C">
        <w:rPr>
          <w:rFonts w:ascii="Narkisim" w:hAnsi="Narkisim"/>
        </w:rPr>
        <w:t>.</w:t>
      </w:r>
    </w:p>
    <w:p w14:paraId="658BB3DE"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ראשונים</w:t>
      </w:r>
      <w:r w:rsidRPr="002E679C">
        <w:rPr>
          <w:rFonts w:ascii="Narkisim" w:hAnsi="Narkisim" w:cs="Narkisim"/>
          <w:rtl/>
        </w:rPr>
        <w:t xml:space="preserve"> הביאו דמבואר בכ"מ [לקמן סד. ועוד] דכיון דיש לו גט</w:t>
      </w:r>
      <w:r w:rsidRPr="002E679C">
        <w:rPr>
          <w:rStyle w:val="ac"/>
          <w:rFonts w:ascii="Narkisim" w:hAnsi="Narkisim" w:cs="Narkisim"/>
          <w:rtl/>
        </w:rPr>
        <w:footnoteReference w:id="5"/>
      </w:r>
      <w:r w:rsidRPr="002E679C">
        <w:rPr>
          <w:rFonts w:ascii="Narkisim" w:hAnsi="Narkisim" w:cs="Narkisim"/>
        </w:rPr>
        <w:t xml:space="preserve"> </w:t>
      </w:r>
      <w:r w:rsidRPr="002E679C">
        <w:rPr>
          <w:rFonts w:ascii="Narkisim" w:hAnsi="Narkisim" w:cs="Narkisim"/>
          <w:rtl/>
        </w:rPr>
        <w:t>תחת ידו נאמן שהוא שליח, ואי"צ להביא עדים על המינוי. וכ"מ מהא דנאמן לומר בפני נחתם, ולא אמרי' דשמא אינו שליח</w:t>
      </w:r>
      <w:r w:rsidRPr="002E679C">
        <w:rPr>
          <w:rStyle w:val="ac"/>
          <w:rFonts w:ascii="Narkisim" w:hAnsi="Narkisim" w:cs="Narkisim"/>
          <w:rtl/>
        </w:rPr>
        <w:footnoteReference w:id="6"/>
      </w:r>
      <w:r w:rsidRPr="002E679C">
        <w:rPr>
          <w:rFonts w:ascii="Narkisim" w:hAnsi="Narkisim" w:cs="Narkisim"/>
        </w:rPr>
        <w:t xml:space="preserve">. </w:t>
      </w:r>
      <w:r w:rsidRPr="002E679C">
        <w:rPr>
          <w:rFonts w:ascii="Narkisim" w:hAnsi="Narkisim" w:cs="Narkisim"/>
          <w:rtl/>
        </w:rPr>
        <w:t>וכ"פ ה</w:t>
      </w:r>
      <w:r w:rsidRPr="002E679C">
        <w:rPr>
          <w:rFonts w:ascii="Narkisim" w:hAnsi="Narkisim" w:cs="Narkisim"/>
          <w:b/>
          <w:bCs/>
          <w:rtl/>
        </w:rPr>
        <w:t>רמב"ם</w:t>
      </w:r>
      <w:r w:rsidRPr="002E679C">
        <w:rPr>
          <w:rFonts w:ascii="Narkisim" w:hAnsi="Narkisim" w:cs="Narkisim"/>
          <w:rtl/>
        </w:rPr>
        <w:t xml:space="preserve"> (ו ד). וה</w:t>
      </w:r>
      <w:r w:rsidRPr="002E679C">
        <w:rPr>
          <w:rFonts w:ascii="Narkisim" w:hAnsi="Narkisim" w:cs="Narkisim"/>
          <w:b/>
          <w:bCs/>
          <w:rtl/>
        </w:rPr>
        <w:t>רמב"ם</w:t>
      </w:r>
      <w:r w:rsidRPr="002E679C">
        <w:rPr>
          <w:rFonts w:ascii="Narkisim" w:hAnsi="Narkisim" w:cs="Narkisim"/>
          <w:rtl/>
        </w:rPr>
        <w:t xml:space="preserve"> (שם ט) כת' דהאשה עושה שליח לקבלה בעדים. </w:t>
      </w:r>
      <w:r w:rsidRPr="002E679C">
        <w:rPr>
          <w:rFonts w:ascii="Narkisim" w:hAnsi="Narkisim" w:cs="Narkisim"/>
          <w:szCs w:val="20"/>
          <w:rtl/>
        </w:rPr>
        <w:t>וה</w:t>
      </w:r>
      <w:r w:rsidRPr="002E679C">
        <w:rPr>
          <w:rFonts w:ascii="Narkisim" w:hAnsi="Narkisim" w:cs="Narkisim"/>
          <w:b/>
          <w:bCs/>
          <w:szCs w:val="20"/>
          <w:rtl/>
        </w:rPr>
        <w:t>אחרונים</w:t>
      </w:r>
      <w:r w:rsidRPr="002E679C">
        <w:rPr>
          <w:rFonts w:ascii="Narkisim" w:hAnsi="Narkisim" w:cs="Narkisim"/>
          <w:szCs w:val="20"/>
          <w:rtl/>
        </w:rPr>
        <w:t xml:space="preserve"> ביארו דגדר שליח לקבלה דנחשב ידו כידה, ונחשב דבר שבערוה</w:t>
      </w:r>
      <w:r w:rsidRPr="002E679C">
        <w:rPr>
          <w:rFonts w:ascii="Narkisim" w:hAnsi="Narkisim" w:cs="Narkisim"/>
        </w:rPr>
        <w:t xml:space="preserve">.  </w:t>
      </w:r>
    </w:p>
    <w:p w14:paraId="3B80323A"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רמב"ם</w:t>
      </w:r>
      <w:r w:rsidRPr="002E679C">
        <w:rPr>
          <w:rFonts w:ascii="Narkisim" w:hAnsi="Narkisim" w:cs="Narkisim"/>
          <w:rtl/>
        </w:rPr>
        <w:t xml:space="preserve"> (אישות ג טו) כת' דהאיש שעשה שליח לקדש לו אשה אי"צ לעשותו בעדים, שאין מקום לעדים בשליחות האיש</w:t>
      </w:r>
      <w:r w:rsidRPr="002E679C">
        <w:rPr>
          <w:rStyle w:val="ac"/>
          <w:rFonts w:ascii="Narkisim" w:hAnsi="Narkisim" w:cs="Narkisim"/>
          <w:rtl/>
        </w:rPr>
        <w:footnoteReference w:id="7"/>
      </w:r>
      <w:r w:rsidRPr="002E679C">
        <w:rPr>
          <w:rFonts w:ascii="Narkisim" w:hAnsi="Narkisim" w:cs="Narkisim"/>
        </w:rPr>
        <w:t xml:space="preserve"> </w:t>
      </w:r>
      <w:r w:rsidRPr="002E679C">
        <w:rPr>
          <w:rFonts w:ascii="Narkisim" w:hAnsi="Narkisim" w:cs="Narkisim"/>
          <w:rtl/>
        </w:rPr>
        <w:t>אלא להודיע אמתת הדבר. לפיכך אם הודו השליח והמשלח אי"צ עדים כמו שליח הגט וכו'</w:t>
      </w:r>
      <w:r w:rsidRPr="002E679C">
        <w:rPr>
          <w:rStyle w:val="ac"/>
          <w:rFonts w:ascii="Narkisim" w:hAnsi="Narkisim" w:cs="Narkisim"/>
          <w:rtl/>
        </w:rPr>
        <w:footnoteReference w:id="8"/>
      </w:r>
      <w:r w:rsidRPr="002E679C">
        <w:rPr>
          <w:rFonts w:ascii="Narkisim" w:hAnsi="Narkisim" w:cs="Narkisim"/>
          <w:rtl/>
        </w:rPr>
        <w:t>.  וה</w:t>
      </w:r>
      <w:r w:rsidRPr="002E679C">
        <w:rPr>
          <w:rFonts w:ascii="Narkisim" w:hAnsi="Narkisim" w:cs="Narkisim"/>
          <w:b/>
          <w:bCs/>
          <w:rtl/>
        </w:rPr>
        <w:t>ראב"ד</w:t>
      </w:r>
      <w:r w:rsidRPr="002E679C">
        <w:rPr>
          <w:rFonts w:ascii="Narkisim" w:hAnsi="Narkisim" w:cs="Narkisim"/>
          <w:rtl/>
        </w:rPr>
        <w:t xml:space="preserve"> השיג דאין ראיה משליח הגט, דגיטו מוכיח עליו. אבל בקידושין דאפי' שניהם מודים אינו כלום</w:t>
      </w:r>
      <w:r w:rsidRPr="002E679C">
        <w:rPr>
          <w:rStyle w:val="ac"/>
          <w:rFonts w:ascii="Narkisim" w:hAnsi="Narkisim" w:cs="Narkisim"/>
          <w:rtl/>
        </w:rPr>
        <w:footnoteReference w:id="9"/>
      </w:r>
      <w:r w:rsidRPr="002E679C">
        <w:rPr>
          <w:rFonts w:ascii="Narkisim" w:hAnsi="Narkisim" w:cs="Narkisim"/>
        </w:rPr>
        <w:t xml:space="preserve">, </w:t>
      </w:r>
      <w:r w:rsidRPr="002E679C">
        <w:rPr>
          <w:rFonts w:ascii="Narkisim" w:hAnsi="Narkisim" w:cs="Narkisim"/>
          <w:rtl/>
        </w:rPr>
        <w:t>א"כ מה מהני דהבעל והשליח מודים. [א"כ י"ל דצריך עדים במינוי השליחות בקידושין</w:t>
      </w:r>
      <w:r w:rsidRPr="002E679C">
        <w:rPr>
          <w:rStyle w:val="ac"/>
          <w:rFonts w:ascii="Narkisim" w:hAnsi="Narkisim" w:cs="Narkisim"/>
          <w:rtl/>
        </w:rPr>
        <w:footnoteReference w:id="10"/>
      </w:r>
      <w:r w:rsidRPr="002E679C">
        <w:rPr>
          <w:rFonts w:ascii="Narkisim" w:hAnsi="Narkisim" w:cs="Narkisim"/>
          <w:rtl/>
        </w:rPr>
        <w:t>]</w:t>
      </w:r>
      <w:r w:rsidRPr="002E679C">
        <w:rPr>
          <w:rFonts w:ascii="Narkisim" w:hAnsi="Narkisim" w:cs="Narkisim"/>
        </w:rPr>
        <w:t>.</w:t>
      </w:r>
    </w:p>
    <w:p w14:paraId="4013A81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אבנ"מ</w:t>
      </w:r>
      <w:r w:rsidRPr="002E679C">
        <w:rPr>
          <w:rFonts w:ascii="Narkisim" w:hAnsi="Narkisim" w:cs="Narkisim"/>
          <w:rtl/>
        </w:rPr>
        <w:t xml:space="preserve"> (לה ז) כת' דאף אי צריך עדים לקיומי לעשיית השליחות, סגי בההוכחה דהגט תחת ידו. וכמ"ש ה</w:t>
      </w:r>
      <w:r w:rsidRPr="002E679C">
        <w:rPr>
          <w:rFonts w:ascii="Narkisim" w:hAnsi="Narkisim" w:cs="Narkisim"/>
          <w:b/>
          <w:bCs/>
          <w:rtl/>
        </w:rPr>
        <w:t>ר"ן</w:t>
      </w:r>
      <w:r w:rsidRPr="002E679C">
        <w:rPr>
          <w:rFonts w:ascii="Narkisim" w:hAnsi="Narkisim" w:cs="Narkisim"/>
          <w:rtl/>
        </w:rPr>
        <w:t xml:space="preserve"> (לקמן פו: מח: בדה"ר) דאי"צ עדי מסירה כשהגט ביד האשה, דעדי </w:t>
      </w:r>
      <w:r w:rsidRPr="002E679C">
        <w:rPr>
          <w:rFonts w:ascii="Narkisim" w:hAnsi="Narkisim" w:cs="Narkisim"/>
          <w:rtl/>
        </w:rPr>
        <w:lastRenderedPageBreak/>
        <w:t>החתימה הוה כעדי מסירה, שבידוע שהבעל מסרה לה</w:t>
      </w:r>
      <w:r w:rsidRPr="002E679C">
        <w:rPr>
          <w:rStyle w:val="ac"/>
          <w:rFonts w:ascii="Narkisim" w:hAnsi="Narkisim" w:cs="Narkisim"/>
          <w:rtl/>
        </w:rPr>
        <w:footnoteReference w:id="11"/>
      </w:r>
      <w:r w:rsidRPr="002E679C">
        <w:rPr>
          <w:rFonts w:ascii="Narkisim" w:hAnsi="Narkisim" w:cs="Narkisim"/>
        </w:rPr>
        <w:t>.</w:t>
      </w:r>
    </w:p>
    <w:p w14:paraId="4D24966E"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גר"ח</w:t>
      </w:r>
      <w:r w:rsidRPr="002E679C">
        <w:rPr>
          <w:rFonts w:ascii="Narkisim" w:hAnsi="Narkisim"/>
          <w:rtl/>
        </w:rPr>
        <w:t xml:space="preserve"> </w:t>
      </w:r>
      <w:r w:rsidRPr="002E679C">
        <w:rPr>
          <w:rFonts w:ascii="Narkisim" w:hAnsi="Narkisim"/>
          <w:sz w:val="20"/>
          <w:szCs w:val="20"/>
          <w:rtl/>
        </w:rPr>
        <w:t>(גירושין ו ט)</w:t>
      </w:r>
      <w:r w:rsidRPr="002E679C">
        <w:rPr>
          <w:rFonts w:ascii="Narkisim" w:hAnsi="Narkisim"/>
          <w:rtl/>
        </w:rPr>
        <w:t xml:space="preserve"> כת' דכוונת הרמב"ם להוכיח דבמינוי השליחות ל"צ עדות לקיומי, וסגי בעדות לבירור. והגר"ח ביאר דאף שכשהשטר ביד השליח והכתב מוכיח, הוה רק הוכחה בעלמא, ול"מ להחשב עדות לקיומא</w:t>
      </w:r>
      <w:r w:rsidRPr="002E679C">
        <w:rPr>
          <w:rStyle w:val="ac"/>
          <w:rFonts w:ascii="Narkisim" w:hAnsi="Narkisim"/>
          <w:rtl/>
        </w:rPr>
        <w:footnoteReference w:id="12"/>
      </w:r>
      <w:r w:rsidRPr="002E679C">
        <w:rPr>
          <w:rFonts w:ascii="Narkisim" w:hAnsi="Narkisim"/>
        </w:rPr>
        <w:t xml:space="preserve">. </w:t>
      </w:r>
      <w:r w:rsidRPr="002E679C">
        <w:rPr>
          <w:rFonts w:ascii="Narkisim" w:hAnsi="Narkisim"/>
          <w:szCs w:val="20"/>
          <w:rtl/>
        </w:rPr>
        <w:t>וכת'</w:t>
      </w:r>
      <w:r w:rsidRPr="002E679C">
        <w:rPr>
          <w:rFonts w:ascii="Narkisim" w:hAnsi="Narkisim"/>
          <w:rtl/>
        </w:rPr>
        <w:t xml:space="preserve"> </w:t>
      </w:r>
      <w:r w:rsidRPr="002E679C">
        <w:rPr>
          <w:rFonts w:ascii="Narkisim" w:hAnsi="Narkisim"/>
          <w:szCs w:val="20"/>
          <w:rtl/>
        </w:rPr>
        <w:t>דבשלמא מה שהגט ביד האשה אמרי' דהשטר מעיד ע"ז [ונחשב עדות לקיומי], אבל בשליחות לא כתוב בזה כלל בשטר, והוה הוכחה בעלמא. וע"כ דמינוי שליחות לא בעי עדות לקיומי, וסגי בבירור</w:t>
      </w:r>
      <w:r w:rsidRPr="002E679C">
        <w:rPr>
          <w:rStyle w:val="ac"/>
          <w:rFonts w:ascii="Narkisim" w:hAnsi="Narkisim"/>
          <w:szCs w:val="20"/>
          <w:rtl/>
        </w:rPr>
        <w:footnoteReference w:id="13"/>
      </w:r>
      <w:r w:rsidRPr="002E679C">
        <w:rPr>
          <w:rFonts w:ascii="Narkisim" w:hAnsi="Narkisim"/>
        </w:rPr>
        <w:t>.</w:t>
      </w:r>
    </w:p>
    <w:p w14:paraId="0FABE184" w14:textId="77777777" w:rsidR="00712170" w:rsidRPr="002E679C" w:rsidRDefault="00000000" w:rsidP="002E679C">
      <w:pPr>
        <w:pStyle w:val="a8"/>
        <w:bidi/>
        <w:rPr>
          <w:rFonts w:ascii="Narkisim" w:hAnsi="Narkisim"/>
        </w:rPr>
      </w:pPr>
      <w:r w:rsidRPr="002E679C">
        <w:rPr>
          <w:rFonts w:ascii="Narkisim" w:hAnsi="Narkisim"/>
          <w:rtl/>
        </w:rPr>
        <w:t>והגר"ח כת' דדעת הראב"ד דצריך עדות לקיומי על השליחות משום הגירושין, דבעינן שנדע שבא הגט מיד הבעל ליד האשה כדין, ומהני בזה ראיית השטר מדין שטרות. [ול"צ עדות לקיומי משום עצם השליחות]</w:t>
      </w:r>
      <w:r w:rsidRPr="002E679C">
        <w:rPr>
          <w:rFonts w:ascii="Narkisim" w:hAnsi="Narkisim"/>
        </w:rPr>
        <w:t>.</w:t>
      </w:r>
    </w:p>
    <w:p w14:paraId="4FF7397A" w14:textId="77777777" w:rsidR="00712170" w:rsidRPr="002E679C" w:rsidRDefault="00000000" w:rsidP="002E679C">
      <w:pPr>
        <w:bidi/>
        <w:rPr>
          <w:rFonts w:ascii="Narkisim" w:hAnsi="Narkisim" w:cs="Narkisim"/>
        </w:rPr>
      </w:pPr>
      <w:r w:rsidRPr="002E679C">
        <w:rPr>
          <w:rFonts w:ascii="Narkisim" w:hAnsi="Narkisim" w:cs="Narkisim"/>
          <w:u w:val="single"/>
          <w:rtl/>
        </w:rPr>
        <w:t>ואמר לו גט שנתתי לך בטל הוא הר"ז בטל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w:t>
      </w:r>
      <w:r w:rsidRPr="002E679C">
        <w:rPr>
          <w:rFonts w:ascii="Narkisim" w:hAnsi="Narkisim" w:cs="Narkisim"/>
          <w:szCs w:val="20"/>
          <w:rtl/>
        </w:rPr>
        <w:t>(לעיל י. ד"ה חזרה)</w:t>
      </w:r>
      <w:r w:rsidRPr="002E679C">
        <w:rPr>
          <w:rFonts w:ascii="Narkisim" w:hAnsi="Narkisim" w:cs="Narkisim"/>
          <w:rtl/>
        </w:rPr>
        <w:t xml:space="preserve"> דכיון דבטיל משלח לשליחותיה דשליח נמצא שאינו שלוחו. ואין כאן גירושין כלל אף מדאורייתא, דרחמנא אמר ונתן בידה וזה לא נתן לא הוא ולא שלוחו</w:t>
      </w:r>
      <w:r w:rsidRPr="002E679C">
        <w:rPr>
          <w:rFonts w:ascii="Narkisim" w:hAnsi="Narkisim" w:cs="Narkisim"/>
        </w:rPr>
        <w:t>.</w:t>
      </w:r>
    </w:p>
    <w:p w14:paraId="5A64E3D2" w14:textId="77777777" w:rsidR="00712170" w:rsidRPr="002E679C" w:rsidRDefault="00000000" w:rsidP="002E679C">
      <w:pPr>
        <w:pStyle w:val="a7"/>
        <w:bidi/>
        <w:rPr>
          <w:rFonts w:ascii="Narkisim" w:hAnsi="Narkisim"/>
        </w:rPr>
      </w:pPr>
      <w:r w:rsidRPr="002E679C">
        <w:rPr>
          <w:rFonts w:ascii="Narkisim" w:hAnsi="Narkisim"/>
          <w:rtl/>
        </w:rPr>
        <w:t>ונח' ר' יוחנן ור"ל (קידושין נט: בלישנא בתרא) כשהאשה שלחה שליח לקבל קידושין וחזרה בה, דל</w:t>
      </w:r>
      <w:r w:rsidRPr="002E679C">
        <w:rPr>
          <w:rFonts w:ascii="Narkisim" w:hAnsi="Narkisim"/>
          <w:b/>
          <w:bCs/>
          <w:rtl/>
        </w:rPr>
        <w:t>ר' יוחנן</w:t>
      </w:r>
      <w:r w:rsidRPr="002E679C">
        <w:rPr>
          <w:rFonts w:ascii="Narkisim" w:hAnsi="Narkisim"/>
          <w:rtl/>
        </w:rPr>
        <w:t xml:space="preserve"> אתי</w:t>
      </w:r>
      <w:r w:rsidRPr="002E679C">
        <w:rPr>
          <w:rFonts w:ascii="Narkisim" w:hAnsi="Narkisim"/>
          <w:i/>
          <w:iCs/>
          <w:rtl/>
        </w:rPr>
        <w:t xml:space="preserve"> </w:t>
      </w:r>
      <w:r w:rsidRPr="002E679C">
        <w:rPr>
          <w:rFonts w:ascii="Narkisim" w:hAnsi="Narkisim"/>
          <w:rtl/>
        </w:rPr>
        <w:t>דיבור</w:t>
      </w:r>
      <w:r w:rsidRPr="002E679C">
        <w:rPr>
          <w:rFonts w:ascii="Narkisim" w:hAnsi="Narkisim"/>
          <w:i/>
          <w:iCs/>
          <w:rtl/>
        </w:rPr>
        <w:t xml:space="preserve"> </w:t>
      </w:r>
      <w:r w:rsidRPr="002E679C">
        <w:rPr>
          <w:rFonts w:ascii="Narkisim" w:hAnsi="Narkisim"/>
          <w:rtl/>
        </w:rPr>
        <w:t>ומבטל</w:t>
      </w:r>
      <w:r w:rsidRPr="002E679C">
        <w:rPr>
          <w:rFonts w:ascii="Narkisim" w:hAnsi="Narkisim"/>
          <w:i/>
          <w:iCs/>
          <w:rtl/>
        </w:rPr>
        <w:t xml:space="preserve"> </w:t>
      </w:r>
      <w:r w:rsidRPr="002E679C">
        <w:rPr>
          <w:rFonts w:ascii="Narkisim" w:hAnsi="Narkisim"/>
          <w:rtl/>
        </w:rPr>
        <w:t>דיבור, ו</w:t>
      </w:r>
      <w:r w:rsidRPr="002E679C">
        <w:rPr>
          <w:rFonts w:ascii="Narkisim" w:hAnsi="Narkisim"/>
          <w:b/>
          <w:bCs/>
          <w:rtl/>
        </w:rPr>
        <w:t>ר"ל</w:t>
      </w:r>
      <w:r w:rsidRPr="002E679C">
        <w:rPr>
          <w:rFonts w:ascii="Narkisim" w:hAnsi="Narkisim"/>
          <w:rtl/>
        </w:rPr>
        <w:t xml:space="preserve"> פליג דלא אתי דיבור ומבטל דיבור. ומבואר דגדר ביטול שליחות הוא משום כח דיבור שמבטל לדיבור</w:t>
      </w:r>
      <w:r w:rsidRPr="002E679C">
        <w:rPr>
          <w:rStyle w:val="ac"/>
          <w:rFonts w:ascii="Narkisim" w:hAnsi="Narkisim"/>
          <w:rtl/>
        </w:rPr>
        <w:footnoteReference w:id="14"/>
      </w:r>
      <w:r w:rsidRPr="002E679C">
        <w:rPr>
          <w:rFonts w:ascii="Narkisim" w:hAnsi="Narkisim"/>
        </w:rPr>
        <w:t>.</w:t>
      </w:r>
    </w:p>
    <w:p w14:paraId="6B84DBB5" w14:textId="77777777" w:rsidR="00712170" w:rsidRPr="002E679C" w:rsidRDefault="00000000" w:rsidP="002E679C">
      <w:pPr>
        <w:pStyle w:val="a8"/>
        <w:bidi/>
        <w:rPr>
          <w:rFonts w:ascii="Narkisim" w:hAnsi="Narkisim"/>
        </w:rPr>
      </w:pPr>
      <w:r w:rsidRPr="002E679C">
        <w:rPr>
          <w:rFonts w:ascii="Narkisim" w:hAnsi="Narkisim"/>
          <w:rtl/>
        </w:rPr>
        <w:t>אבל בל"ק (שם) נח' במקדש לאחר ל', דדעת ר' יוחנן שחוזרת דאתי דיבור ומבטל דיבור. ודעת ר"ל דשאני נתינת מעות ליד האשה דהוה כמעשה. [אבל בשליח לכו"ע אתי דיבור ומבטל דיבור]</w:t>
      </w:r>
      <w:r w:rsidRPr="002E679C">
        <w:rPr>
          <w:rFonts w:ascii="Narkisim" w:hAnsi="Narkisim"/>
        </w:rPr>
        <w:t>.</w:t>
      </w:r>
    </w:p>
    <w:p w14:paraId="62EDA89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גמ'</w:t>
      </w:r>
      <w:r w:rsidRPr="002E679C">
        <w:rPr>
          <w:rFonts w:ascii="Narkisim" w:hAnsi="Narkisim"/>
          <w:rtl/>
        </w:rPr>
        <w:t xml:space="preserve"> מק' ממשנתינו הגיע בשליח או ששלח אחריו שליח, ומבואר דמהני חזרה בשליח. ותיובתא דר"ל</w:t>
      </w:r>
      <w:r w:rsidRPr="002E679C">
        <w:rPr>
          <w:rStyle w:val="ac"/>
          <w:rFonts w:ascii="Narkisim" w:hAnsi="Narkisim"/>
          <w:rtl/>
        </w:rPr>
        <w:footnoteReference w:id="15"/>
      </w:r>
      <w:r w:rsidRPr="002E679C">
        <w:rPr>
          <w:rFonts w:ascii="Narkisim" w:hAnsi="Narkisim"/>
        </w:rPr>
        <w:t>.</w:t>
      </w:r>
    </w:p>
    <w:p w14:paraId="526969D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מרדכי</w:t>
      </w:r>
      <w:r w:rsidRPr="002E679C">
        <w:rPr>
          <w:rFonts w:ascii="Narkisim" w:hAnsi="Narkisim"/>
          <w:rtl/>
        </w:rPr>
        <w:t xml:space="preserve"> (שסח) הביא דה</w:t>
      </w:r>
      <w:r w:rsidRPr="002E679C">
        <w:rPr>
          <w:rFonts w:ascii="Narkisim" w:hAnsi="Narkisim"/>
          <w:b/>
          <w:bCs/>
          <w:rtl/>
        </w:rPr>
        <w:t>ירושלמי</w:t>
      </w:r>
      <w:r w:rsidRPr="002E679C">
        <w:rPr>
          <w:rFonts w:ascii="Narkisim" w:hAnsi="Narkisim"/>
          <w:rtl/>
        </w:rPr>
        <w:t xml:space="preserve"> תי' דל"ק לר"ל. דהכא מבטל בבי"ד, וכח בי"ד יפה</w:t>
      </w:r>
      <w:r w:rsidRPr="002E679C">
        <w:rPr>
          <w:rStyle w:val="ac"/>
          <w:rFonts w:ascii="Narkisim" w:hAnsi="Narkisim"/>
          <w:rtl/>
        </w:rPr>
        <w:footnoteReference w:id="16"/>
      </w:r>
      <w:r w:rsidRPr="002E679C">
        <w:rPr>
          <w:rFonts w:ascii="Narkisim" w:hAnsi="Narkisim"/>
        </w:rPr>
        <w:t xml:space="preserve">. </w:t>
      </w:r>
      <w:r w:rsidRPr="002E679C">
        <w:rPr>
          <w:rFonts w:ascii="Narkisim" w:hAnsi="Narkisim"/>
          <w:rtl/>
        </w:rPr>
        <w:t>(וע' בסמוך בשם הרמב"ן)</w:t>
      </w:r>
      <w:r w:rsidRPr="002E679C">
        <w:rPr>
          <w:rFonts w:ascii="Narkisim" w:hAnsi="Narkisim"/>
        </w:rPr>
        <w:t>.</w:t>
      </w:r>
    </w:p>
    <w:p w14:paraId="310D6346"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וה</w:t>
      </w:r>
      <w:r w:rsidRPr="002E679C">
        <w:rPr>
          <w:rFonts w:ascii="Narkisim" w:hAnsi="Narkisim" w:cs="Narkisim"/>
          <w:b/>
          <w:bCs/>
          <w:rtl/>
        </w:rPr>
        <w:t>אחרונים</w:t>
      </w:r>
      <w:r w:rsidRPr="002E679C">
        <w:rPr>
          <w:rFonts w:ascii="Narkisim" w:hAnsi="Narkisim" w:cs="Narkisim"/>
          <w:rtl/>
        </w:rPr>
        <w:t xml:space="preserve"> דנו אי ביטול השליחות צריך עדות לקיומי, והביאו דלכאורה נח' בזה ב' תי' ה</w:t>
      </w:r>
      <w:r w:rsidRPr="002E679C">
        <w:rPr>
          <w:rFonts w:ascii="Narkisim" w:hAnsi="Narkisim" w:cs="Narkisim"/>
          <w:b/>
          <w:bCs/>
          <w:rtl/>
        </w:rPr>
        <w:t>תוס</w:t>
      </w:r>
      <w:r w:rsidRPr="002E679C">
        <w:rPr>
          <w:rFonts w:ascii="Narkisim" w:hAnsi="Narkisim" w:cs="Narkisim"/>
          <w:rtl/>
        </w:rPr>
        <w:t>' (לקמן לג. ד"ה רבי) במבטל את השליח לפניו אי צריך עדות, דאין דבר שבערוה פחות מב'. וכן לכאורה תלוי בקו' ותי' ה</w:t>
      </w:r>
      <w:r w:rsidRPr="002E679C">
        <w:rPr>
          <w:rFonts w:ascii="Narkisim" w:hAnsi="Narkisim" w:cs="Narkisim"/>
          <w:b/>
          <w:bCs/>
          <w:rtl/>
        </w:rPr>
        <w:t>תוס' רי"ד</w:t>
      </w:r>
      <w:r w:rsidRPr="002E679C">
        <w:rPr>
          <w:rFonts w:ascii="Narkisim" w:hAnsi="Narkisim" w:cs="Narkisim"/>
          <w:rtl/>
        </w:rPr>
        <w:t xml:space="preserve"> (לקמן לד.) וה</w:t>
      </w:r>
      <w:r w:rsidRPr="002E679C">
        <w:rPr>
          <w:rFonts w:ascii="Narkisim" w:hAnsi="Narkisim" w:cs="Narkisim"/>
          <w:b/>
          <w:bCs/>
          <w:rtl/>
        </w:rPr>
        <w:t>רמב"ן</w:t>
      </w:r>
      <w:r w:rsidRPr="002E679C">
        <w:rPr>
          <w:rFonts w:ascii="Narkisim" w:hAnsi="Narkisim" w:cs="Narkisim"/>
          <w:rtl/>
        </w:rPr>
        <w:t xml:space="preserve"> (לב:)</w:t>
      </w:r>
      <w:r w:rsidRPr="002E679C">
        <w:rPr>
          <w:rFonts w:ascii="Narkisim" w:hAnsi="Narkisim" w:cs="Narkisim"/>
        </w:rPr>
        <w:t>.</w:t>
      </w:r>
    </w:p>
    <w:p w14:paraId="69A640E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תלו בנידון אי צריך עדות לקיומי במינוי השליחות, דאי אי"צ עדות לעשיית השליח, א"כ אף ביטול השליחות ודאי ל"צ. ועד"ז דן ה</w:t>
      </w:r>
      <w:r w:rsidRPr="002E679C">
        <w:rPr>
          <w:rFonts w:ascii="Narkisim" w:hAnsi="Narkisim"/>
          <w:b/>
          <w:bCs/>
          <w:rtl/>
        </w:rPr>
        <w:t>דבר"י</w:t>
      </w:r>
      <w:r w:rsidRPr="002E679C">
        <w:rPr>
          <w:rFonts w:ascii="Narkisim" w:hAnsi="Narkisim"/>
          <w:rtl/>
        </w:rPr>
        <w:t xml:space="preserve"> (לו א). [וכ"כ </w:t>
      </w:r>
      <w:r w:rsidRPr="002E679C">
        <w:rPr>
          <w:rFonts w:ascii="Narkisim" w:hAnsi="Narkisim"/>
          <w:b/>
          <w:bCs/>
          <w:rtl/>
        </w:rPr>
        <w:t>רע"א</w:t>
      </w:r>
      <w:r w:rsidRPr="002E679C">
        <w:rPr>
          <w:rFonts w:ascii="Narkisim" w:hAnsi="Narkisim"/>
          <w:rtl/>
        </w:rPr>
        <w:t xml:space="preserve"> בתו"ד אדברי הרשב"א]</w:t>
      </w:r>
      <w:r w:rsidRPr="002E679C">
        <w:rPr>
          <w:rFonts w:ascii="Narkisim" w:hAnsi="Narkisim"/>
        </w:rPr>
        <w:t>.</w:t>
      </w:r>
    </w:p>
    <w:p w14:paraId="2A15D5C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דבר"י</w:t>
      </w:r>
      <w:r w:rsidRPr="002E679C">
        <w:rPr>
          <w:rFonts w:ascii="Narkisim" w:hAnsi="Narkisim"/>
          <w:rtl/>
        </w:rPr>
        <w:t xml:space="preserve"> (שם ג) הביא דדעת הראב"ד דצריך עדות לשליחות, ואפ"ה ס"ל דמהני ביטול לפניו [בלא עדים]. </w:t>
      </w:r>
      <w:r w:rsidRPr="002E679C">
        <w:rPr>
          <w:rFonts w:ascii="Narkisim" w:hAnsi="Narkisim"/>
          <w:szCs w:val="20"/>
          <w:rtl/>
        </w:rPr>
        <w:t>וביאר [ע"ד דברי הגר"ח] דהשליחות מצד עצמו לא הוה דבר שבערוה, אלא דל"מ לקידושין אא"כ כל פרטיו הם ע"פ עדות. ומש"ה ביטול השליח ל"ה דברי שבערוה</w:t>
      </w:r>
      <w:r w:rsidRPr="002E679C">
        <w:rPr>
          <w:rFonts w:ascii="Narkisim" w:hAnsi="Narkisim"/>
        </w:rPr>
        <w:t>.</w:t>
      </w:r>
    </w:p>
    <w:p w14:paraId="22B65184"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(קידושין שם ד"ה לא)</w:t>
      </w:r>
      <w:r w:rsidRPr="002E679C">
        <w:rPr>
          <w:rFonts w:ascii="Narkisim" w:hAnsi="Narkisim" w:cs="Narkisim"/>
          <w:rtl/>
        </w:rPr>
        <w:t xml:space="preserve"> כתבו דאיירי התם דוקא כשחוזרת שלא בפני השליח</w:t>
      </w:r>
      <w:r w:rsidRPr="002E679C">
        <w:rPr>
          <w:rStyle w:val="ac"/>
          <w:rFonts w:ascii="Narkisim" w:hAnsi="Narkisim" w:cs="Narkisim"/>
          <w:rtl/>
        </w:rPr>
        <w:footnoteReference w:id="17"/>
      </w:r>
      <w:r w:rsidRPr="002E679C">
        <w:rPr>
          <w:rFonts w:ascii="Narkisim" w:hAnsi="Narkisim" w:cs="Narkisim"/>
        </w:rPr>
        <w:t xml:space="preserve">, </w:t>
      </w:r>
      <w:r w:rsidRPr="002E679C">
        <w:rPr>
          <w:rFonts w:ascii="Narkisim" w:hAnsi="Narkisim" w:cs="Narkisim"/>
          <w:rtl/>
        </w:rPr>
        <w:t>דאם אמרה לשליח אין רצוני שתקדשני פשיטא דאינה מקודשת</w:t>
      </w:r>
      <w:r w:rsidRPr="002E679C">
        <w:rPr>
          <w:rStyle w:val="ac"/>
          <w:rFonts w:ascii="Narkisim" w:hAnsi="Narkisim" w:cs="Narkisim"/>
          <w:rtl/>
        </w:rPr>
        <w:footnoteReference w:id="18"/>
      </w:r>
      <w:r w:rsidRPr="002E679C">
        <w:rPr>
          <w:rFonts w:ascii="Narkisim" w:hAnsi="Narkisim" w:cs="Narkisim"/>
        </w:rPr>
        <w:t xml:space="preserve">. </w:t>
      </w:r>
      <w:r w:rsidRPr="002E679C">
        <w:rPr>
          <w:rFonts w:ascii="Narkisim" w:hAnsi="Narkisim" w:cs="Narkisim"/>
          <w:rtl/>
        </w:rPr>
        <w:t>דאטו משום דאמרה לו תהוי לי שליח לא מצי חוזרת</w:t>
      </w:r>
      <w:r w:rsidRPr="002E679C">
        <w:rPr>
          <w:rStyle w:val="ac"/>
          <w:rFonts w:ascii="Narkisim" w:hAnsi="Narkisim" w:cs="Narkisim"/>
          <w:rtl/>
        </w:rPr>
        <w:footnoteReference w:id="19"/>
      </w:r>
      <w:r w:rsidRPr="002E679C">
        <w:rPr>
          <w:rFonts w:ascii="Narkisim" w:hAnsi="Narkisim" w:cs="Narkisim"/>
        </w:rPr>
        <w:t>.</w:t>
      </w:r>
    </w:p>
    <w:p w14:paraId="4761E6DB"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אחרונים</w:t>
      </w:r>
      <w:r w:rsidRPr="002E679C">
        <w:rPr>
          <w:rFonts w:ascii="Narkisim" w:hAnsi="Narkisim"/>
          <w:rtl/>
        </w:rPr>
        <w:t xml:space="preserve"> </w:t>
      </w:r>
      <w:r w:rsidRPr="002E679C">
        <w:rPr>
          <w:rFonts w:ascii="Narkisim" w:hAnsi="Narkisim"/>
          <w:szCs w:val="20"/>
          <w:rtl/>
        </w:rPr>
        <w:t>(קובה"ע כט בהשמטה, אמר"מ כא בהשמטה, קה"י כה)</w:t>
      </w:r>
      <w:r w:rsidRPr="002E679C">
        <w:rPr>
          <w:rFonts w:ascii="Narkisim" w:hAnsi="Narkisim"/>
          <w:rtl/>
        </w:rPr>
        <w:t xml:space="preserve"> כת' דבפשוטו הטעם משום דאינו יכול לגרש בע"כ של הבעל</w:t>
      </w:r>
      <w:r w:rsidRPr="002E679C">
        <w:rPr>
          <w:rStyle w:val="ac"/>
          <w:rFonts w:ascii="Narkisim" w:hAnsi="Narkisim"/>
          <w:rtl/>
        </w:rPr>
        <w:footnoteReference w:id="20"/>
      </w:r>
      <w:r w:rsidRPr="002E679C">
        <w:rPr>
          <w:rFonts w:ascii="Narkisim" w:hAnsi="Narkisim"/>
        </w:rPr>
        <w:t xml:space="preserve">. </w:t>
      </w:r>
      <w:r w:rsidRPr="002E679C">
        <w:rPr>
          <w:rFonts w:ascii="Narkisim" w:hAnsi="Narkisim"/>
          <w:rtl/>
        </w:rPr>
        <w:t>ונהי דליכא 'ביטול' לשליחות, מ"מ גילה דעתו שאינו רוצה חלות זה, ול"מ גירושין בע"כ</w:t>
      </w:r>
      <w:r w:rsidRPr="002E679C">
        <w:rPr>
          <w:rStyle w:val="ac"/>
          <w:rFonts w:ascii="Narkisim" w:hAnsi="Narkisim"/>
          <w:rtl/>
        </w:rPr>
        <w:footnoteReference w:id="21"/>
      </w:r>
      <w:r w:rsidRPr="002E679C">
        <w:rPr>
          <w:rFonts w:ascii="Narkisim" w:hAnsi="Narkisim"/>
        </w:rPr>
        <w:t xml:space="preserve">. </w:t>
      </w:r>
      <w:r w:rsidRPr="002E679C">
        <w:rPr>
          <w:rFonts w:ascii="Narkisim" w:hAnsi="Narkisim"/>
          <w:szCs w:val="20"/>
          <w:rtl/>
        </w:rPr>
        <w:t>ודנו דלפ"ז י"ל דשייך במח' ה</w:t>
      </w:r>
      <w:r w:rsidRPr="002E679C">
        <w:rPr>
          <w:rFonts w:ascii="Narkisim" w:hAnsi="Narkisim"/>
          <w:b/>
          <w:bCs/>
          <w:szCs w:val="20"/>
          <w:rtl/>
        </w:rPr>
        <w:t>רמב"ם</w:t>
      </w:r>
      <w:r w:rsidRPr="002E679C">
        <w:rPr>
          <w:rFonts w:ascii="Narkisim" w:hAnsi="Narkisim"/>
          <w:szCs w:val="20"/>
          <w:rtl/>
        </w:rPr>
        <w:t xml:space="preserve"> וה</w:t>
      </w:r>
      <w:r w:rsidRPr="002E679C">
        <w:rPr>
          <w:rFonts w:ascii="Narkisim" w:hAnsi="Narkisim"/>
          <w:b/>
          <w:bCs/>
          <w:szCs w:val="20"/>
          <w:rtl/>
        </w:rPr>
        <w:t>טור</w:t>
      </w:r>
      <w:r w:rsidRPr="002E679C">
        <w:rPr>
          <w:rFonts w:ascii="Narkisim" w:hAnsi="Narkisim"/>
          <w:szCs w:val="20"/>
          <w:rtl/>
        </w:rPr>
        <w:t xml:space="preserve"> (הו' לעיל כט: וכ"מ) היכא דנשתטה המשלח, האם מהני דעת השליח</w:t>
      </w:r>
      <w:r w:rsidRPr="002E679C">
        <w:rPr>
          <w:rStyle w:val="ac"/>
          <w:rFonts w:ascii="Narkisim" w:hAnsi="Narkisim"/>
          <w:szCs w:val="20"/>
          <w:rtl/>
        </w:rPr>
        <w:footnoteReference w:id="22"/>
      </w:r>
      <w:r w:rsidRPr="002E679C">
        <w:rPr>
          <w:rFonts w:ascii="Narkisim" w:hAnsi="Narkisim"/>
        </w:rPr>
        <w:t>.</w:t>
      </w:r>
    </w:p>
    <w:p w14:paraId="11E2385A" w14:textId="77777777" w:rsidR="00712170" w:rsidRPr="002E679C" w:rsidRDefault="00000000" w:rsidP="002E679C">
      <w:pPr>
        <w:pStyle w:val="a7"/>
        <w:bidi/>
        <w:rPr>
          <w:rFonts w:ascii="Narkisim" w:hAnsi="Narkisim"/>
        </w:rPr>
      </w:pPr>
      <w:r w:rsidRPr="002E679C">
        <w:rPr>
          <w:rFonts w:ascii="Narkisim" w:hAnsi="Narkisim"/>
          <w:rtl/>
        </w:rPr>
        <w:t>אך ה</w:t>
      </w:r>
      <w:r w:rsidRPr="002E679C">
        <w:rPr>
          <w:rFonts w:ascii="Narkisim" w:hAnsi="Narkisim"/>
          <w:b/>
          <w:bCs/>
          <w:rtl/>
        </w:rPr>
        <w:t>קובה"ע</w:t>
      </w:r>
      <w:r w:rsidRPr="002E679C">
        <w:rPr>
          <w:rFonts w:ascii="Narkisim" w:hAnsi="Narkisim"/>
          <w:rtl/>
        </w:rPr>
        <w:t xml:space="preserve"> הק' דא"כ אמאי דוקא היכא דאמר לשליח, ואף אי אמר בינו לבין עצמו, סוף סוף הוה בע"כ. וע"כ דסגי ברצון השליח</w:t>
      </w:r>
      <w:r w:rsidRPr="002E679C">
        <w:rPr>
          <w:rStyle w:val="ac"/>
          <w:rFonts w:ascii="Narkisim" w:hAnsi="Narkisim"/>
          <w:rtl/>
        </w:rPr>
        <w:footnoteReference w:id="23"/>
      </w:r>
      <w:r w:rsidRPr="002E679C">
        <w:rPr>
          <w:rFonts w:ascii="Narkisim" w:hAnsi="Narkisim"/>
        </w:rPr>
        <w:t xml:space="preserve">. </w:t>
      </w:r>
      <w:r w:rsidRPr="002E679C">
        <w:rPr>
          <w:rFonts w:ascii="Narkisim" w:hAnsi="Narkisim"/>
          <w:szCs w:val="20"/>
          <w:rtl/>
        </w:rPr>
        <w:t>וכ"כ ה</w:t>
      </w:r>
      <w:r w:rsidRPr="002E679C">
        <w:rPr>
          <w:rFonts w:ascii="Narkisim" w:hAnsi="Narkisim"/>
          <w:b/>
          <w:bCs/>
          <w:szCs w:val="20"/>
          <w:rtl/>
        </w:rPr>
        <w:t>תור"ג</w:t>
      </w:r>
      <w:r w:rsidRPr="002E679C">
        <w:rPr>
          <w:rFonts w:ascii="Narkisim" w:hAnsi="Narkisim"/>
          <w:szCs w:val="20"/>
          <w:rtl/>
        </w:rPr>
        <w:t xml:space="preserve"> (קמא ס ד"ה אבל) דהמוסר מודעא אחרי שנתן גט לשליח ל"מ, דלאחר שמסרו לשליח מהני מעשיו אא"כ מבטל את שליחותו, ע"י אתי דיבור ומבטל דיבור של המינוי שעבר</w:t>
      </w:r>
      <w:r w:rsidRPr="002E679C">
        <w:rPr>
          <w:rFonts w:ascii="Narkisim" w:hAnsi="Narkisim"/>
        </w:rPr>
        <w:t>.</w:t>
      </w:r>
    </w:p>
    <w:p w14:paraId="2E98918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ביאר דכוונת התוס' דשליחות הוה דוקא היכא דנעשית מחמת צווי המשלח</w:t>
      </w:r>
      <w:r w:rsidRPr="002E679C">
        <w:rPr>
          <w:rStyle w:val="ac"/>
          <w:rFonts w:ascii="Narkisim" w:hAnsi="Narkisim"/>
          <w:rtl/>
        </w:rPr>
        <w:footnoteReference w:id="24"/>
      </w:r>
      <w:r w:rsidRPr="002E679C">
        <w:rPr>
          <w:rFonts w:ascii="Narkisim" w:hAnsi="Narkisim"/>
        </w:rPr>
        <w:t xml:space="preserve">. </w:t>
      </w:r>
      <w:r w:rsidRPr="002E679C">
        <w:rPr>
          <w:rFonts w:ascii="Narkisim" w:hAnsi="Narkisim"/>
          <w:rtl/>
        </w:rPr>
        <w:t>[ואל"כ אין בזה חפצא של שליחות]</w:t>
      </w:r>
      <w:r w:rsidRPr="002E679C">
        <w:rPr>
          <w:rStyle w:val="ac"/>
          <w:rFonts w:ascii="Narkisim" w:hAnsi="Narkisim"/>
          <w:rtl/>
        </w:rPr>
        <w:footnoteReference w:id="25"/>
      </w:r>
      <w:r w:rsidRPr="002E679C">
        <w:rPr>
          <w:rFonts w:ascii="Narkisim" w:hAnsi="Narkisim"/>
        </w:rPr>
        <w:t xml:space="preserve">. </w:t>
      </w:r>
      <w:r w:rsidRPr="002E679C">
        <w:rPr>
          <w:rFonts w:ascii="Narkisim" w:hAnsi="Narkisim"/>
          <w:rtl/>
        </w:rPr>
        <w:t>וה"נ אם יעשה נגד צווי הבעל אין בזה שם שליחות</w:t>
      </w:r>
      <w:r w:rsidRPr="002E679C">
        <w:rPr>
          <w:rFonts w:ascii="Narkisim" w:hAnsi="Narkisim"/>
        </w:rPr>
        <w:t>.</w:t>
      </w:r>
    </w:p>
    <w:p w14:paraId="2E14217E" w14:textId="77777777" w:rsidR="00712170" w:rsidRPr="002E679C" w:rsidRDefault="00000000" w:rsidP="002E679C">
      <w:pPr>
        <w:pStyle w:val="a7"/>
        <w:bidi/>
        <w:rPr>
          <w:rFonts w:ascii="Narkisim" w:hAnsi="Narkisim"/>
        </w:rPr>
      </w:pPr>
      <w:r w:rsidRPr="002E679C">
        <w:rPr>
          <w:rFonts w:ascii="Narkisim" w:hAnsi="Narkisim"/>
          <w:rtl/>
        </w:rPr>
        <w:t>ומדברי ה</w:t>
      </w:r>
      <w:r w:rsidRPr="002E679C">
        <w:rPr>
          <w:rFonts w:ascii="Narkisim" w:hAnsi="Narkisim"/>
          <w:b/>
          <w:bCs/>
          <w:rtl/>
        </w:rPr>
        <w:t>מהרש"א</w:t>
      </w:r>
      <w:r w:rsidRPr="002E679C">
        <w:rPr>
          <w:rFonts w:ascii="Narkisim" w:hAnsi="Narkisim"/>
          <w:rtl/>
        </w:rPr>
        <w:t xml:space="preserve"> </w:t>
      </w:r>
      <w:r w:rsidRPr="002E679C">
        <w:rPr>
          <w:rFonts w:ascii="Narkisim" w:hAnsi="Narkisim"/>
          <w:szCs w:val="20"/>
          <w:rtl/>
        </w:rPr>
        <w:t>(קידושין שם)</w:t>
      </w:r>
      <w:r w:rsidRPr="002E679C">
        <w:rPr>
          <w:rFonts w:ascii="Narkisim" w:hAnsi="Narkisim"/>
          <w:rtl/>
        </w:rPr>
        <w:t xml:space="preserve"> משמע דכוונת התוס' דדיבור הבעל לשליח אלים, ובזה מודה ר"ל דאתי דיבור ומבטל</w:t>
      </w:r>
      <w:r w:rsidRPr="002E679C">
        <w:rPr>
          <w:rFonts w:ascii="Narkisim" w:hAnsi="Narkisim"/>
        </w:rPr>
        <w:t>.</w:t>
      </w:r>
    </w:p>
    <w:p w14:paraId="5555A7C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ולדברי התוס' קו' הגמ' (שם) ממתני' דידן מהיכא דלא ביטל לפני שליח</w:t>
      </w:r>
      <w:r w:rsidRPr="002E679C">
        <w:rPr>
          <w:rStyle w:val="ac"/>
          <w:rFonts w:ascii="Narkisim" w:hAnsi="Narkisim"/>
          <w:rtl/>
        </w:rPr>
        <w:footnoteReference w:id="26"/>
      </w:r>
      <w:r w:rsidRPr="002E679C">
        <w:rPr>
          <w:rFonts w:ascii="Narkisim" w:hAnsi="Narkisim"/>
        </w:rPr>
        <w:t xml:space="preserve">. </w:t>
      </w:r>
      <w:r w:rsidRPr="002E679C">
        <w:rPr>
          <w:rFonts w:ascii="Narkisim" w:hAnsi="Narkisim"/>
          <w:rtl/>
        </w:rPr>
        <w:t>היכא דביטל לפני האשה, או בראשונה שביטל בפני בי"ד</w:t>
      </w:r>
      <w:r w:rsidRPr="002E679C">
        <w:rPr>
          <w:rStyle w:val="ac"/>
          <w:rFonts w:ascii="Narkisim" w:hAnsi="Narkisim"/>
          <w:rtl/>
        </w:rPr>
        <w:footnoteReference w:id="27"/>
      </w:r>
      <w:r w:rsidRPr="002E679C">
        <w:rPr>
          <w:rFonts w:ascii="Narkisim" w:hAnsi="Narkisim"/>
        </w:rPr>
        <w:t xml:space="preserve">. </w:t>
      </w: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(שם) כת' דקו' הגמ' משלח אחריו שליח, דאף כה"ג ר"ל ס"ל דל"מ דיבור השליח השני לבטל דיבור שליח הראשון. ודוקא היכא דמבטל לפני השליח אמרי' דביטול הבעל עדיף</w:t>
      </w:r>
      <w:r w:rsidRPr="002E679C">
        <w:rPr>
          <w:rFonts w:ascii="Narkisim" w:hAnsi="Narkisim"/>
        </w:rPr>
        <w:t>.</w:t>
      </w:r>
    </w:p>
    <w:p w14:paraId="52116DCE" w14:textId="77777777" w:rsidR="00712170" w:rsidRPr="002E679C" w:rsidRDefault="00000000" w:rsidP="002E679C">
      <w:pPr>
        <w:pStyle w:val="a8"/>
        <w:bidi/>
        <w:rPr>
          <w:rFonts w:ascii="Narkisim" w:hAnsi="Narkisim"/>
        </w:rPr>
      </w:pPr>
      <w:r w:rsidRPr="002E679C">
        <w:rPr>
          <w:rFonts w:ascii="Narkisim" w:hAnsi="Narkisim"/>
          <w:rtl/>
        </w:rPr>
        <w:t>ויש שפי' עד"ז דהיכא דהשליח שומע להדיא מהבעל נחשב שאינו עושה בשליחותו. אבל היכא דשמע מאחרים שהבעל חזר בו אינו סבור כ"כ שהבעל באמת חזר בו</w:t>
      </w:r>
      <w:r w:rsidRPr="002E679C">
        <w:rPr>
          <w:rFonts w:ascii="Narkisim" w:hAnsi="Narkisim"/>
        </w:rPr>
        <w:t>.</w:t>
      </w:r>
    </w:p>
    <w:p w14:paraId="01AE57C0" w14:textId="77777777" w:rsidR="00712170" w:rsidRPr="002E679C" w:rsidRDefault="00000000" w:rsidP="002E679C">
      <w:pPr>
        <w:bidi/>
        <w:rPr>
          <w:rFonts w:ascii="Narkisim" w:hAnsi="Narkisim" w:cs="Narkisim"/>
        </w:rPr>
      </w:pPr>
      <w:r w:rsidRPr="002E679C">
        <w:rPr>
          <w:rFonts w:ascii="Narkisim" w:hAnsi="Narkisim" w:cs="Narkisim"/>
          <w:u w:val="single"/>
          <w:rtl/>
        </w:rPr>
        <w:t>אם משהגיע גט לידה, שוב אינו יכול לבטלו.</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כתב אפי' תוך כדי דיבור, כדקי"ל (ב"ב קכט: ונדרים פז.) דבמגרש לא אמרי' תוכ"ד כדיבור. [וכ"פ הרמב"ם ו טז]</w:t>
      </w:r>
      <w:r w:rsidRPr="002E679C">
        <w:rPr>
          <w:rStyle w:val="ac"/>
          <w:rFonts w:ascii="Narkisim" w:hAnsi="Narkisim" w:cs="Narkisim"/>
          <w:rtl/>
        </w:rPr>
        <w:footnoteReference w:id="28"/>
      </w:r>
      <w:r w:rsidRPr="002E679C">
        <w:rPr>
          <w:rFonts w:ascii="Narkisim" w:hAnsi="Narkisim" w:cs="Narkisim"/>
        </w:rPr>
        <w:t>.</w:t>
      </w:r>
    </w:p>
    <w:p w14:paraId="1869010C"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רמב"ם</w:t>
      </w:r>
      <w:r w:rsidRPr="002E679C">
        <w:rPr>
          <w:rFonts w:ascii="Narkisim" w:hAnsi="Narkisim"/>
          <w:rtl/>
        </w:rPr>
        <w:t xml:space="preserve"> ב</w:t>
      </w:r>
      <w:r w:rsidRPr="002E679C">
        <w:rPr>
          <w:rFonts w:ascii="Narkisim" w:hAnsi="Narkisim"/>
          <w:b/>
          <w:bCs/>
          <w:rtl/>
        </w:rPr>
        <w:t>פיה"מ</w:t>
      </w:r>
      <w:r w:rsidRPr="002E679C">
        <w:rPr>
          <w:rFonts w:ascii="Narkisim" w:hAnsi="Narkisim"/>
          <w:rtl/>
        </w:rPr>
        <w:t xml:space="preserve"> כת' דאף כשנתן גט לאשה על תנאי או שחל לאחר זמן, היכא דאמר מעכשיו כיון דהגיע גט לידה אינו יכול לבטל. אבל היכא דלא אמר מעכשיו עדיין יכול לבטל ולהוסיף  על תנאו. וע"ע ראב"ד (ט ט) והעיטור (הו' בראשונים לקמן עו.)</w:t>
      </w:r>
      <w:r w:rsidRPr="002E679C">
        <w:rPr>
          <w:rFonts w:ascii="Narkisim" w:hAnsi="Narkisim"/>
        </w:rPr>
        <w:t>.</w:t>
      </w:r>
    </w:p>
    <w:p w14:paraId="0F59E7DB"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תור"ג</w:t>
      </w:r>
      <w:r w:rsidRPr="002E679C">
        <w:rPr>
          <w:rFonts w:ascii="Narkisim" w:hAnsi="Narkisim"/>
          <w:rtl/>
        </w:rPr>
        <w:t xml:space="preserve"> (קמב ח) כתב דהיכא שנתן את הגט בלא אמירת ב"נ, וצריך לחזור וליתן, לא מהני שהבעל יבטל אח"כ דאחרי הנתינה נחשב מעשה, ולא אתי דיבור ומבטל מעשה</w:t>
      </w:r>
      <w:r w:rsidRPr="002E679C">
        <w:rPr>
          <w:rStyle w:val="ac"/>
          <w:rFonts w:ascii="Narkisim" w:hAnsi="Narkisim"/>
          <w:rtl/>
        </w:rPr>
        <w:footnoteReference w:id="29"/>
      </w:r>
      <w:r w:rsidRPr="002E679C">
        <w:rPr>
          <w:rFonts w:ascii="Narkisim" w:hAnsi="Narkisim"/>
        </w:rPr>
        <w:t xml:space="preserve"> </w:t>
      </w:r>
      <w:r w:rsidRPr="002E679C">
        <w:rPr>
          <w:rFonts w:ascii="Narkisim" w:hAnsi="Narkisim"/>
          <w:rtl/>
        </w:rPr>
        <w:t>[וסיים וצ"ע]</w:t>
      </w:r>
      <w:r w:rsidRPr="002E679C">
        <w:rPr>
          <w:rFonts w:ascii="Narkisim" w:hAnsi="Narkisim"/>
        </w:rPr>
        <w:t>.</w:t>
      </w:r>
    </w:p>
    <w:p w14:paraId="07207369" w14:textId="77777777" w:rsidR="00712170" w:rsidRPr="002E679C" w:rsidRDefault="00000000" w:rsidP="002E679C">
      <w:pPr>
        <w:bidi/>
        <w:rPr>
          <w:rFonts w:ascii="Narkisim" w:hAnsi="Narkisim" w:cs="Narkisim"/>
        </w:rPr>
      </w:pPr>
      <w:r w:rsidRPr="002E679C">
        <w:rPr>
          <w:rFonts w:ascii="Narkisim" w:hAnsi="Narkisim" w:cs="Narkisim"/>
          <w:u w:val="single"/>
          <w:rtl/>
        </w:rPr>
        <w:t>בראשונה היה עושה בי"ד וכו'</w:t>
      </w:r>
      <w:r w:rsidRPr="002E679C">
        <w:rPr>
          <w:rFonts w:ascii="Narkisim" w:hAnsi="Narkisim" w:cs="Narkisim"/>
          <w:rtl/>
        </w:rPr>
        <w:t>. ומבואר דאף בראשונה צריך דוקא בי"ד. 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(בע"ב ד"ה ורב נחמן)</w:t>
      </w:r>
      <w:r w:rsidRPr="002E679C">
        <w:rPr>
          <w:rFonts w:ascii="Narkisim" w:hAnsi="Narkisim" w:cs="Narkisim"/>
          <w:rtl/>
        </w:rPr>
        <w:t xml:space="preserve"> כת' דהטעם דחששו לממזרות. [ומדרבנן תקנו לבטל את הביטול]</w:t>
      </w:r>
      <w:r w:rsidRPr="002E679C">
        <w:rPr>
          <w:rFonts w:ascii="Narkisim" w:hAnsi="Narkisim" w:cs="Narkisim"/>
        </w:rPr>
        <w:t>.</w:t>
      </w:r>
    </w:p>
    <w:p w14:paraId="02F83520" w14:textId="77777777" w:rsidR="00712170" w:rsidRPr="002E679C" w:rsidRDefault="00000000" w:rsidP="002E679C">
      <w:pPr>
        <w:pStyle w:val="a7"/>
        <w:bidi/>
        <w:rPr>
          <w:rFonts w:ascii="Narkisim" w:hAnsi="Narkisim"/>
        </w:rPr>
      </w:pPr>
      <w:r w:rsidRPr="002E679C">
        <w:rPr>
          <w:rFonts w:ascii="Narkisim" w:hAnsi="Narkisim"/>
          <w:rtl/>
        </w:rPr>
        <w:lastRenderedPageBreak/>
        <w:t>אבל ה</w:t>
      </w:r>
      <w:r w:rsidRPr="002E679C">
        <w:rPr>
          <w:rFonts w:ascii="Narkisim" w:hAnsi="Narkisim"/>
          <w:b/>
          <w:bCs/>
          <w:rtl/>
        </w:rPr>
        <w:t>רמב"ן</w:t>
      </w:r>
      <w:r w:rsidRPr="002E679C">
        <w:rPr>
          <w:rFonts w:ascii="Narkisim" w:hAnsi="Narkisim"/>
          <w:rtl/>
        </w:rPr>
        <w:t xml:space="preserve"> (בע"ב) כת' שהדין נותן דל"מ ביטול אלא בפניו, כיון דעשאו שליח בפניו. דלא אתי דבור שלא בפניו שהוא גרוע ומבטל דבור שבפניו. </w:t>
      </w:r>
      <w:r w:rsidRPr="002E679C">
        <w:rPr>
          <w:rFonts w:ascii="Narkisim" w:hAnsi="Narkisim"/>
          <w:szCs w:val="20"/>
          <w:rtl/>
        </w:rPr>
        <w:t>[אבל היכא דביטל בפני בי"ד אלים. וה</w:t>
      </w:r>
      <w:r w:rsidRPr="002E679C">
        <w:rPr>
          <w:rFonts w:ascii="Narkisim" w:hAnsi="Narkisim"/>
          <w:b/>
          <w:bCs/>
          <w:szCs w:val="20"/>
          <w:rtl/>
        </w:rPr>
        <w:t>אבנ"מ</w:t>
      </w:r>
      <w:r w:rsidRPr="002E679C">
        <w:rPr>
          <w:rFonts w:ascii="Narkisim" w:hAnsi="Narkisim"/>
          <w:szCs w:val="20"/>
          <w:rtl/>
        </w:rPr>
        <w:t xml:space="preserve"> (קמא ו) הביא דהוא כדברי הירושלמי בדעת ר"ל]</w:t>
      </w:r>
      <w:r w:rsidRPr="002E679C">
        <w:rPr>
          <w:rFonts w:ascii="Narkisim" w:hAnsi="Narkisim"/>
        </w:rPr>
        <w:t>.</w:t>
      </w:r>
    </w:p>
    <w:p w14:paraId="071AC606" w14:textId="77777777" w:rsidR="00712170" w:rsidRPr="002E679C" w:rsidRDefault="00000000" w:rsidP="002E679C">
      <w:pPr>
        <w:pStyle w:val="a7"/>
        <w:bidi/>
        <w:rPr>
          <w:rFonts w:ascii="Narkisim" w:hAnsi="Narkisim"/>
        </w:rPr>
      </w:pPr>
      <w:r w:rsidRPr="002E679C">
        <w:rPr>
          <w:rFonts w:ascii="Narkisim" w:hAnsi="Narkisim"/>
          <w:rtl/>
        </w:rPr>
        <w:t>ועוד כת' ה</w:t>
      </w:r>
      <w:r w:rsidRPr="002E679C">
        <w:rPr>
          <w:rFonts w:ascii="Narkisim" w:hAnsi="Narkisim"/>
          <w:b/>
          <w:bCs/>
          <w:rtl/>
        </w:rPr>
        <w:t>רמב"ן</w:t>
      </w:r>
      <w:r w:rsidRPr="002E679C">
        <w:rPr>
          <w:rFonts w:ascii="Narkisim" w:hAnsi="Narkisim"/>
          <w:rtl/>
        </w:rPr>
        <w:t xml:space="preserve"> דאפשר דלרב נחמן </w:t>
      </w:r>
      <w:r w:rsidRPr="002E679C">
        <w:rPr>
          <w:rFonts w:ascii="Narkisim" w:hAnsi="Narkisim"/>
          <w:szCs w:val="20"/>
          <w:rtl/>
        </w:rPr>
        <w:t>[דסגי בפני ב']</w:t>
      </w:r>
      <w:r w:rsidRPr="002E679C">
        <w:rPr>
          <w:rFonts w:ascii="Narkisim" w:hAnsi="Narkisim"/>
          <w:rtl/>
        </w:rPr>
        <w:t xml:space="preserve"> הטעם משום דאין דבר שבערוה פחות מב'. ורב ששת דבפני ג' הוה משום תקנת ממזרים</w:t>
      </w:r>
      <w:r w:rsidRPr="002E679C">
        <w:rPr>
          <w:rFonts w:ascii="Narkisim" w:hAnsi="Narkisim"/>
        </w:rPr>
        <w:t>.</w:t>
      </w:r>
    </w:p>
    <w:p w14:paraId="292B8CE8"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רע"א</w:t>
      </w:r>
      <w:r w:rsidRPr="002E679C">
        <w:rPr>
          <w:rFonts w:ascii="Narkisim" w:hAnsi="Narkisim" w:cs="Narkisim"/>
          <w:rtl/>
        </w:rPr>
        <w:t xml:space="preserve"> נסתפק כשביטל שלא לפני בי"ד והשליח והאשה, ושלח שליח להודיעם שביטל, האם אמרי' דאח"כ, דכיון דמודיע אין חשש ממזרות ועגונות. או דנימא דכיון דלא חל בשעתו לא מהני אח"כ</w:t>
      </w:r>
      <w:r w:rsidRPr="002E679C">
        <w:rPr>
          <w:rStyle w:val="ac"/>
          <w:rFonts w:ascii="Narkisim" w:hAnsi="Narkisim" w:cs="Narkisim"/>
          <w:rtl/>
        </w:rPr>
        <w:footnoteReference w:id="30"/>
      </w:r>
      <w:r w:rsidRPr="002E679C">
        <w:rPr>
          <w:rFonts w:ascii="Narkisim" w:hAnsi="Narkisim" w:cs="Narkisim"/>
        </w:rPr>
        <w:t>.</w:t>
      </w:r>
    </w:p>
    <w:p w14:paraId="06C957A6" w14:textId="77777777" w:rsidR="00712170" w:rsidRPr="002E679C" w:rsidRDefault="00000000" w:rsidP="002E679C">
      <w:pPr>
        <w:pStyle w:val="a7"/>
        <w:bidi/>
        <w:rPr>
          <w:rFonts w:ascii="Narkisim" w:hAnsi="Narkisim"/>
        </w:rPr>
      </w:pPr>
      <w:r w:rsidRPr="002E679C">
        <w:rPr>
          <w:rFonts w:ascii="Narkisim" w:hAnsi="Narkisim"/>
          <w:rtl/>
        </w:rPr>
        <w:t xml:space="preserve">אך </w:t>
      </w:r>
      <w:r w:rsidRPr="002E679C">
        <w:rPr>
          <w:rFonts w:ascii="Narkisim" w:hAnsi="Narkisim"/>
          <w:b/>
          <w:bCs/>
          <w:rtl/>
        </w:rPr>
        <w:t>רע"א</w:t>
      </w:r>
      <w:r w:rsidRPr="002E679C">
        <w:rPr>
          <w:rFonts w:ascii="Narkisim" w:hAnsi="Narkisim"/>
          <w:rtl/>
        </w:rPr>
        <w:t xml:space="preserve"> הביא דהרשב"א (בסוף העמ'</w:t>
      </w:r>
      <w:r w:rsidRPr="002E679C">
        <w:rPr>
          <w:rStyle w:val="ac"/>
          <w:rFonts w:ascii="Narkisim" w:hAnsi="Narkisim"/>
          <w:rtl/>
        </w:rPr>
        <w:footnoteReference w:id="31"/>
      </w:r>
      <w:r w:rsidRPr="002E679C">
        <w:rPr>
          <w:rFonts w:ascii="Narkisim" w:hAnsi="Narkisim"/>
          <w:rtl/>
        </w:rPr>
        <w:t>) כת' להדיא דלא מהני</w:t>
      </w:r>
      <w:r w:rsidRPr="002E679C">
        <w:rPr>
          <w:rFonts w:ascii="Narkisim" w:hAnsi="Narkisim"/>
        </w:rPr>
        <w:t>.</w:t>
      </w:r>
    </w:p>
    <w:p w14:paraId="75342872" w14:textId="77777777" w:rsidR="00712170" w:rsidRPr="002E679C" w:rsidRDefault="00000000" w:rsidP="002E679C">
      <w:pPr>
        <w:pStyle w:val="aa"/>
        <w:bidi/>
        <w:rPr>
          <w:rFonts w:ascii="Narkisim" w:hAnsi="Narkisim"/>
        </w:rPr>
      </w:pPr>
      <w:r w:rsidRPr="002E679C">
        <w:rPr>
          <w:rFonts w:ascii="Narkisim" w:hAnsi="Narkisim"/>
          <w:u w:val="single"/>
          <w:rtl/>
        </w:rPr>
        <w:t>תוד"ה ולא.</w:t>
      </w:r>
      <w:r w:rsidRPr="002E679C">
        <w:rPr>
          <w:rFonts w:ascii="Narkisim" w:hAnsi="Narkisim"/>
          <w:rtl/>
        </w:rPr>
        <w:t xml:space="preserve"> כיון שאינו מביא עדים על כך. ה</w:t>
      </w:r>
      <w:r w:rsidRPr="002E679C">
        <w:rPr>
          <w:rFonts w:ascii="Narkisim" w:hAnsi="Narkisim"/>
          <w:b/>
          <w:bCs/>
          <w:rtl/>
        </w:rPr>
        <w:t>מהרש"א</w:t>
      </w:r>
      <w:r w:rsidRPr="002E679C">
        <w:rPr>
          <w:rFonts w:ascii="Narkisim" w:hAnsi="Narkisim"/>
          <w:rtl/>
        </w:rPr>
        <w:t xml:space="preserve"> ציין לתוס' (לג. ד"ה רבי, בחד תי') דביטול בפני השליח ל"צ עדים. וה</w:t>
      </w:r>
      <w:r w:rsidRPr="002E679C">
        <w:rPr>
          <w:rFonts w:ascii="Narkisim" w:hAnsi="Narkisim"/>
          <w:b/>
          <w:bCs/>
          <w:rtl/>
        </w:rPr>
        <w:t>קרנ"ר</w:t>
      </w:r>
      <w:r w:rsidRPr="002E679C">
        <w:rPr>
          <w:rFonts w:ascii="Narkisim" w:hAnsi="Narkisim"/>
          <w:rtl/>
        </w:rPr>
        <w:t xml:space="preserve"> כת' דתליא בב' תי' שם</w:t>
      </w:r>
      <w:r w:rsidRPr="002E679C">
        <w:rPr>
          <w:rStyle w:val="ac"/>
          <w:rFonts w:ascii="Narkisim" w:hAnsi="Narkisim"/>
          <w:rtl/>
        </w:rPr>
        <w:footnoteReference w:id="32"/>
      </w:r>
      <w:r w:rsidRPr="002E679C">
        <w:rPr>
          <w:rFonts w:ascii="Narkisim" w:hAnsi="Narkisim"/>
        </w:rPr>
        <w:t>.</w:t>
      </w:r>
    </w:p>
    <w:p w14:paraId="6D009B41" w14:textId="77777777" w:rsidR="00712170" w:rsidRPr="002E679C" w:rsidRDefault="00000000" w:rsidP="002E679C">
      <w:pPr>
        <w:pStyle w:val="aa"/>
        <w:bidi/>
        <w:rPr>
          <w:rFonts w:ascii="Narkisim" w:hAnsi="Narkisim"/>
        </w:rPr>
      </w:pPr>
      <w:r w:rsidRPr="002E679C">
        <w:rPr>
          <w:rFonts w:ascii="Narkisim" w:hAnsi="Narkisim"/>
          <w:u w:val="single"/>
          <w:rtl/>
        </w:rPr>
        <w:t>הגיעו לא קתני אלא הגיע</w:t>
      </w:r>
      <w:r w:rsidRPr="002E679C">
        <w:rPr>
          <w:rStyle w:val="ac"/>
          <w:rFonts w:ascii="Narkisim" w:hAnsi="Narkisim"/>
          <w:u w:val="single"/>
          <w:rtl/>
        </w:rPr>
        <w:footnoteReference w:id="33"/>
      </w:r>
      <w:r w:rsidRPr="002E679C">
        <w:rPr>
          <w:rFonts w:ascii="Narkisim" w:hAnsi="Narkisim"/>
          <w:u w:val="single"/>
        </w:rPr>
        <w:t xml:space="preserve">, </w:t>
      </w:r>
      <w:r w:rsidRPr="002E679C">
        <w:rPr>
          <w:rFonts w:ascii="Narkisim" w:hAnsi="Narkisim"/>
          <w:u w:val="single"/>
          <w:rtl/>
        </w:rPr>
        <w:t>אפי' ממילא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דהגיעו משמע שרדף [דההגעה היתה לשליח], ואילו הגיע משמע שהגיע למקום וראה את השליח. אך </w:t>
      </w:r>
      <w:r w:rsidRPr="002E679C">
        <w:rPr>
          <w:rFonts w:ascii="Narkisim" w:hAnsi="Narkisim"/>
          <w:b/>
          <w:bCs/>
          <w:rtl/>
        </w:rPr>
        <w:t>רש"י</w:t>
      </w:r>
      <w:r w:rsidRPr="002E679C">
        <w:rPr>
          <w:rFonts w:ascii="Narkisim" w:hAnsi="Narkisim"/>
          <w:rtl/>
        </w:rPr>
        <w:t xml:space="preserve"> (במשנה) כתב 'והשיג' [ולכאורה משמע דרדף אחריו</w:t>
      </w:r>
      <w:r w:rsidRPr="002E679C">
        <w:rPr>
          <w:rStyle w:val="ac"/>
          <w:rFonts w:ascii="Narkisim" w:hAnsi="Narkisim"/>
          <w:rtl/>
        </w:rPr>
        <w:footnoteReference w:id="34"/>
      </w:r>
      <w:r w:rsidRPr="002E679C">
        <w:rPr>
          <w:rFonts w:ascii="Narkisim" w:hAnsi="Narkisim"/>
          <w:rtl/>
        </w:rPr>
        <w:t>]</w:t>
      </w:r>
      <w:r w:rsidRPr="002E679C">
        <w:rPr>
          <w:rFonts w:ascii="Narkisim" w:hAnsi="Narkisim"/>
        </w:rPr>
        <w:t>.</w:t>
      </w:r>
    </w:p>
    <w:p w14:paraId="4B50FC2E" w14:textId="77777777" w:rsidR="00712170" w:rsidRPr="002E679C" w:rsidRDefault="00000000" w:rsidP="002E679C">
      <w:pPr>
        <w:bidi/>
        <w:rPr>
          <w:rFonts w:ascii="Narkisim" w:hAnsi="Narkisim" w:cs="Narkisim"/>
        </w:rPr>
      </w:pPr>
      <w:r w:rsidRPr="002E679C">
        <w:rPr>
          <w:rFonts w:ascii="Narkisim" w:hAnsi="Narkisim" w:cs="Narkisim"/>
          <w:u w:val="single"/>
          <w:rtl/>
        </w:rPr>
        <w:t>רש"י ד"ה ולא אמרינן.</w:t>
      </w:r>
      <w:r w:rsidRPr="002E679C">
        <w:rPr>
          <w:rFonts w:ascii="Narkisim" w:hAnsi="Narkisim" w:cs="Narkisim"/>
          <w:rtl/>
        </w:rPr>
        <w:t xml:space="preserve"> לצעורא בעלמא חדש או חדשים וכו'. ה</w:t>
      </w:r>
      <w:r w:rsidRPr="002E679C">
        <w:rPr>
          <w:rFonts w:ascii="Narkisim" w:hAnsi="Narkisim" w:cs="Narkisim"/>
          <w:b/>
          <w:bCs/>
          <w:rtl/>
        </w:rPr>
        <w:t>רשב"א</w:t>
      </w:r>
      <w:r w:rsidRPr="002E679C">
        <w:rPr>
          <w:rFonts w:ascii="Narkisim" w:hAnsi="Narkisim" w:cs="Narkisim"/>
          <w:rtl/>
        </w:rPr>
        <w:t xml:space="preserve"> הק' מאי נפק"מ בזה, דאף אם דעתו לבטל רק לזמן אינו יכול לגרש תוך זמן זה</w:t>
      </w:r>
      <w:r w:rsidRPr="002E679C">
        <w:rPr>
          <w:rStyle w:val="ac"/>
          <w:rFonts w:ascii="Narkisim" w:hAnsi="Narkisim" w:cs="Narkisim"/>
          <w:rtl/>
        </w:rPr>
        <w:footnoteReference w:id="35"/>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פי' דכוונת הבעל לבטל רק בפה לצעורי לשליח, ובליבו אינו מבטל כלל. </w:t>
      </w:r>
      <w:r w:rsidRPr="002E679C">
        <w:rPr>
          <w:rFonts w:ascii="Narkisim" w:hAnsi="Narkisim" w:cs="Narkisim"/>
          <w:szCs w:val="20"/>
          <w:rtl/>
        </w:rPr>
        <w:t>וה</w:t>
      </w:r>
      <w:r w:rsidRPr="002E679C">
        <w:rPr>
          <w:rFonts w:ascii="Narkisim" w:hAnsi="Narkisim" w:cs="Narkisim"/>
          <w:b/>
          <w:bCs/>
          <w:szCs w:val="20"/>
          <w:rtl/>
        </w:rPr>
        <w:t>אחרונים</w:t>
      </w:r>
      <w:r w:rsidRPr="002E679C">
        <w:rPr>
          <w:rFonts w:ascii="Narkisim" w:hAnsi="Narkisim" w:cs="Narkisim"/>
          <w:szCs w:val="20"/>
          <w:rtl/>
        </w:rPr>
        <w:t xml:space="preserve"> (דבר"י לו ט) דנו דיל"פ אף דברי רש"י דכוונתו לצער [והבעל רוצה לעכב נתינת הגט], אלא דלא מהני מידי כיון דלא נתכוון לביטול השליח. וכל היכא דלא ביטל את עצם השליחות יכול לגרש</w:t>
      </w:r>
      <w:r w:rsidRPr="002E679C">
        <w:rPr>
          <w:rStyle w:val="ac"/>
          <w:rFonts w:ascii="Narkisim" w:hAnsi="Narkisim" w:cs="Narkisim"/>
          <w:szCs w:val="20"/>
          <w:rtl/>
        </w:rPr>
        <w:footnoteReference w:id="36"/>
      </w:r>
      <w:r w:rsidRPr="002E679C">
        <w:rPr>
          <w:rFonts w:ascii="Narkisim" w:hAnsi="Narkisim" w:cs="Narkisim"/>
          <w:szCs w:val="20"/>
        </w:rPr>
        <w:t xml:space="preserve">, </w:t>
      </w:r>
      <w:r w:rsidRPr="002E679C">
        <w:rPr>
          <w:rFonts w:ascii="Narkisim" w:hAnsi="Narkisim" w:cs="Narkisim"/>
          <w:szCs w:val="20"/>
          <w:rtl/>
        </w:rPr>
        <w:t>דסגי בדעת השליח</w:t>
      </w:r>
      <w:r w:rsidRPr="002E679C">
        <w:rPr>
          <w:rStyle w:val="ac"/>
          <w:rFonts w:ascii="Narkisim" w:hAnsi="Narkisim" w:cs="Narkisim"/>
          <w:rtl/>
        </w:rPr>
        <w:footnoteReference w:id="37"/>
      </w:r>
      <w:r w:rsidRPr="002E679C">
        <w:rPr>
          <w:rFonts w:ascii="Narkisim" w:hAnsi="Narkisim" w:cs="Narkisim"/>
        </w:rPr>
        <w:t>.</w:t>
      </w:r>
    </w:p>
    <w:p w14:paraId="7CE75C6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כת' [לדברי רש"י] בשלמא לרב ששת (בע"ב) דהיכא דביטל את הגט אינו חוזר ומגרש בו, א"כ נפק"מ דהיכא דהוה לצעורה לא פסל את גוף הגט. אלא לר"נ מאי נפק"מ, סוף סוף אינו יכול ליתן לאשה</w:t>
      </w:r>
      <w:r w:rsidRPr="002E679C">
        <w:rPr>
          <w:rStyle w:val="ac"/>
          <w:rFonts w:ascii="Narkisim" w:hAnsi="Narkisim" w:cs="Narkisim"/>
          <w:rtl/>
        </w:rPr>
        <w:footnoteReference w:id="38"/>
      </w:r>
      <w:r w:rsidRPr="002E679C">
        <w:rPr>
          <w:rFonts w:ascii="Narkisim" w:hAnsi="Narkisim" w:cs="Narkisim"/>
        </w:rPr>
        <w:t>.</w:t>
      </w:r>
    </w:p>
    <w:p w14:paraId="52CFF61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דלצער אינו בגדר 'ביטול' השליחות, אלא דהשליח אינו רשאי לעשות נגד הצווי [וע"ד מש"כ תוס' קידושין הנ"ל]. אך בפשטות מבואר ברשב"א דאף לצעוריה הוה בגדר ביטול השליחות לחודש או חודשיים</w:t>
      </w:r>
      <w:r w:rsidRPr="002E679C">
        <w:rPr>
          <w:rStyle w:val="ac"/>
          <w:rFonts w:ascii="Narkisim" w:hAnsi="Narkisim"/>
          <w:rtl/>
        </w:rPr>
        <w:footnoteReference w:id="39"/>
      </w:r>
      <w:r w:rsidRPr="002E679C">
        <w:rPr>
          <w:rFonts w:ascii="Narkisim" w:hAnsi="Narkisim"/>
        </w:rPr>
        <w:t xml:space="preserve">, </w:t>
      </w:r>
      <w:r w:rsidRPr="002E679C">
        <w:rPr>
          <w:rFonts w:ascii="Narkisim" w:hAnsi="Narkisim"/>
          <w:rtl/>
        </w:rPr>
        <w:t>וכן נקט רע"א</w:t>
      </w:r>
      <w:r w:rsidRPr="002E679C">
        <w:rPr>
          <w:rFonts w:ascii="Narkisim" w:hAnsi="Narkisim"/>
        </w:rPr>
        <w:t>.</w:t>
      </w:r>
    </w:p>
    <w:p w14:paraId="0F21A090"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 כמה נפק"מ האם ביטל או רק עיכב את השליחות לזמן. וכת' דלצד דבעינן עדים במינוי שליחות, א"כ אם ביטל השליח וחוזר וממנה בעי מינוי מחודש בעדים. ואילו הוה רק לצער לזמן אי"צ עדים אח"כ</w:t>
      </w:r>
      <w:r w:rsidRPr="002E679C">
        <w:rPr>
          <w:rStyle w:val="ac"/>
          <w:rFonts w:ascii="Narkisim" w:hAnsi="Narkisim"/>
          <w:rtl/>
        </w:rPr>
        <w:footnoteReference w:id="40"/>
      </w:r>
      <w:r w:rsidRPr="002E679C">
        <w:rPr>
          <w:rFonts w:ascii="Narkisim" w:hAnsi="Narkisim"/>
        </w:rPr>
        <w:t>.</w:t>
      </w:r>
    </w:p>
    <w:p w14:paraId="1819689D" w14:textId="77777777" w:rsidR="00712170" w:rsidRPr="002E679C" w:rsidRDefault="00000000" w:rsidP="002E679C">
      <w:pPr>
        <w:pStyle w:val="a8"/>
        <w:bidi/>
        <w:rPr>
          <w:rFonts w:ascii="Narkisim" w:hAnsi="Narkisim"/>
        </w:rPr>
      </w:pPr>
      <w:r w:rsidRPr="002E679C">
        <w:rPr>
          <w:rFonts w:ascii="Narkisim" w:hAnsi="Narkisim"/>
          <w:rtl/>
        </w:rPr>
        <w:t>ועד"ז כת' רע"א דהיכא דמעכב את הגט לזמן לצעוריה, יוכל השליח לעשות שליח אחר, שהשליח השני יתן את הגט לאחר שיתרצה הבעל. [אבל אי ביטל עצם השליחות א"כ כשחוזר הבעל ומצווהו הוה שליחות מחודשת לראשון]</w:t>
      </w:r>
      <w:r w:rsidRPr="002E679C">
        <w:rPr>
          <w:rFonts w:ascii="Narkisim" w:hAnsi="Narkisim"/>
        </w:rPr>
        <w:t>.</w:t>
      </w:r>
    </w:p>
    <w:p w14:paraId="21CF20A2" w14:textId="77777777" w:rsidR="00712170" w:rsidRPr="002E679C" w:rsidRDefault="00000000" w:rsidP="002E679C">
      <w:pPr>
        <w:pStyle w:val="a7"/>
        <w:bidi/>
        <w:rPr>
          <w:rFonts w:ascii="Narkisim" w:hAnsi="Narkisim"/>
        </w:rPr>
      </w:pPr>
      <w:r w:rsidRPr="002E679C">
        <w:rPr>
          <w:rFonts w:ascii="Narkisim" w:hAnsi="Narkisim"/>
          <w:rtl/>
        </w:rPr>
        <w:t xml:space="preserve">ועוד כת' רע"א נפק"מ להיפך, למש"כ </w:t>
      </w:r>
      <w:r w:rsidRPr="002E679C">
        <w:rPr>
          <w:rFonts w:ascii="Narkisim" w:hAnsi="Narkisim"/>
          <w:b/>
          <w:bCs/>
          <w:rtl/>
        </w:rPr>
        <w:t>תוס</w:t>
      </w:r>
      <w:r w:rsidRPr="002E679C">
        <w:rPr>
          <w:rFonts w:ascii="Narkisim" w:hAnsi="Narkisim"/>
          <w:rtl/>
        </w:rPr>
        <w:t xml:space="preserve">' (לקמן לג. בתי' א') דביטול השליחות הוה דבר </w:t>
      </w:r>
      <w:r w:rsidRPr="002E679C">
        <w:rPr>
          <w:rFonts w:ascii="Narkisim" w:hAnsi="Narkisim"/>
          <w:rtl/>
        </w:rPr>
        <w:lastRenderedPageBreak/>
        <w:t>שבערוה וצריך עדות, ה"מ ביטול גוף השליח. אבל משום לצעורי י"ל דאי"צ עדים</w:t>
      </w:r>
      <w:r w:rsidRPr="002E679C">
        <w:rPr>
          <w:rStyle w:val="ac"/>
          <w:rFonts w:ascii="Narkisim" w:hAnsi="Narkisim"/>
          <w:rtl/>
        </w:rPr>
        <w:footnoteReference w:id="41"/>
      </w:r>
      <w:r w:rsidRPr="002E679C">
        <w:rPr>
          <w:rFonts w:ascii="Narkisim" w:hAnsi="Narkisim"/>
        </w:rPr>
        <w:t>.</w:t>
      </w:r>
    </w:p>
    <w:p w14:paraId="2223B946" w14:textId="77777777" w:rsidR="00712170" w:rsidRPr="002E679C" w:rsidRDefault="00000000" w:rsidP="002E679C">
      <w:pPr>
        <w:pStyle w:val="a7"/>
        <w:bidi/>
        <w:rPr>
          <w:rFonts w:ascii="Narkisim" w:hAnsi="Narkisim"/>
        </w:rPr>
      </w:pPr>
      <w:r w:rsidRPr="002E679C">
        <w:rPr>
          <w:rFonts w:ascii="Narkisim" w:hAnsi="Narkisim"/>
          <w:rtl/>
        </w:rPr>
        <w:t>ומבואר ב</w:t>
      </w:r>
      <w:r w:rsidRPr="002E679C">
        <w:rPr>
          <w:rFonts w:ascii="Narkisim" w:hAnsi="Narkisim"/>
          <w:b/>
          <w:bCs/>
          <w:rtl/>
        </w:rPr>
        <w:t>רשב"א</w:t>
      </w:r>
      <w:r w:rsidRPr="002E679C">
        <w:rPr>
          <w:rFonts w:ascii="Narkisim" w:hAnsi="Narkisim"/>
          <w:rtl/>
        </w:rPr>
        <w:t xml:space="preserve"> דפשיטא ליה דאף אם 'לצעורי' בינתיים אינו יכול לתת את הגט, וה</w:t>
      </w:r>
      <w:r w:rsidRPr="002E679C">
        <w:rPr>
          <w:rFonts w:ascii="Narkisim" w:hAnsi="Narkisim"/>
          <w:b/>
          <w:bCs/>
          <w:rtl/>
        </w:rPr>
        <w:t>אחרונים</w:t>
      </w:r>
      <w:r w:rsidRPr="002E679C">
        <w:rPr>
          <w:rFonts w:ascii="Narkisim" w:hAnsi="Narkisim"/>
          <w:rtl/>
        </w:rPr>
        <w:t xml:space="preserve"> דנו מ"ט, דמאחר דאין כאן ביטול על השליחות י"ל דאינו יכול לעכב את השליח. [ויש אחרונים שנקטו שדעת רש"י דכיון דהבעל נתכוון לצעורי, לא חל הביטול, ויכול ליתן מיד]. וה</w:t>
      </w:r>
      <w:r w:rsidRPr="002E679C">
        <w:rPr>
          <w:rFonts w:ascii="Narkisim" w:hAnsi="Narkisim"/>
          <w:b/>
          <w:bCs/>
          <w:rtl/>
        </w:rPr>
        <w:t>אחרונים</w:t>
      </w:r>
      <w:r w:rsidRPr="002E679C">
        <w:rPr>
          <w:rFonts w:ascii="Narkisim" w:hAnsi="Narkisim"/>
          <w:rtl/>
        </w:rPr>
        <w:t xml:space="preserve"> כתבו ע"פ דברי</w:t>
      </w:r>
      <w:r w:rsidRPr="002E679C">
        <w:rPr>
          <w:rFonts w:ascii="Narkisim" w:hAnsi="Narkisim"/>
          <w:b/>
          <w:bCs/>
          <w:rtl/>
        </w:rPr>
        <w:t xml:space="preserve"> תוס' קידושין </w:t>
      </w:r>
      <w:r w:rsidRPr="002E679C">
        <w:rPr>
          <w:rFonts w:ascii="Narkisim" w:hAnsi="Narkisim"/>
          <w:rtl/>
        </w:rPr>
        <w:t xml:space="preserve">דכיון דאמר בפניו דאינו רוצה שיתן אסור לתת, ואף בלא דין אתי דיבור ומבטל דיבור. </w:t>
      </w:r>
      <w:r w:rsidRPr="002E679C">
        <w:rPr>
          <w:rFonts w:ascii="Narkisim" w:hAnsi="Narkisim"/>
          <w:sz w:val="20"/>
          <w:szCs w:val="20"/>
          <w:rtl/>
        </w:rPr>
        <w:t>[וכסברת האמר"מ דאין כאן דעת גירושין, או כסברת הקובה"ע דשליח צריך לעשות ע"פ דברי המשלח].</w:t>
      </w:r>
      <w:r w:rsidRPr="002E679C">
        <w:rPr>
          <w:rFonts w:ascii="Narkisim" w:hAnsi="Narkisim"/>
          <w:rtl/>
        </w:rPr>
        <w:t xml:space="preserve"> אבל ה</w:t>
      </w:r>
      <w:r w:rsidRPr="002E679C">
        <w:rPr>
          <w:rFonts w:ascii="Narkisim" w:hAnsi="Narkisim"/>
          <w:b/>
          <w:bCs/>
          <w:rtl/>
        </w:rPr>
        <w:t>ברכ"ש</w:t>
      </w:r>
      <w:r w:rsidRPr="002E679C">
        <w:rPr>
          <w:rFonts w:ascii="Narkisim" w:hAnsi="Narkisim"/>
          <w:rtl/>
        </w:rPr>
        <w:t xml:space="preserve"> (לט ב) כתב דכוונת הרשב"א דהוה חלות ביטול לזמן</w:t>
      </w:r>
      <w:r w:rsidRPr="002E679C">
        <w:rPr>
          <w:rFonts w:ascii="Narkisim" w:hAnsi="Narkisim"/>
        </w:rPr>
        <w:t>.</w:t>
      </w:r>
    </w:p>
    <w:p w14:paraId="4F8784C6" w14:textId="77777777" w:rsidR="00712170" w:rsidRPr="002E679C" w:rsidRDefault="00000000" w:rsidP="002E679C">
      <w:pPr>
        <w:bidi/>
        <w:rPr>
          <w:rFonts w:ascii="Narkisim" w:hAnsi="Narkisim" w:cs="Narkisim"/>
        </w:rPr>
      </w:pPr>
      <w:r w:rsidRPr="002E679C">
        <w:rPr>
          <w:rFonts w:ascii="Narkisim" w:hAnsi="Narkisim" w:cs="Narkisim"/>
          <w:u w:val="single"/>
          <w:rtl/>
        </w:rPr>
        <w:t>מהד"ת לא אלימא שליחותא דבתרא משליחותא דקמא דלבטלה</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הק' מה ס"ד דל"מ ביטול ע"י שליח. ובכל מידי יכול לעשות שליח לעשות במקומו</w:t>
      </w:r>
      <w:r w:rsidRPr="002E679C">
        <w:rPr>
          <w:rFonts w:ascii="Narkisim" w:hAnsi="Narkisim" w:cs="Narkisim"/>
        </w:rPr>
        <w:t>.</w:t>
      </w:r>
    </w:p>
    <w:p w14:paraId="1CFD91A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דגדר ביטול שליחות משום דאתי דיבור בתראי, מבטל דיבור הראשון. ומש"ה ס"ד דמעשה השליח קליש</w:t>
      </w:r>
      <w:r w:rsidRPr="002E679C">
        <w:rPr>
          <w:rStyle w:val="ac"/>
          <w:rFonts w:ascii="Narkisim" w:hAnsi="Narkisim"/>
          <w:rtl/>
        </w:rPr>
        <w:footnoteReference w:id="42"/>
      </w:r>
      <w:r w:rsidRPr="002E679C">
        <w:rPr>
          <w:rFonts w:ascii="Narkisim" w:hAnsi="Narkisim"/>
        </w:rPr>
        <w:t xml:space="preserve">, </w:t>
      </w:r>
      <w:r w:rsidRPr="002E679C">
        <w:rPr>
          <w:rFonts w:ascii="Narkisim" w:hAnsi="Narkisim"/>
          <w:rtl/>
        </w:rPr>
        <w:t>ול"מ לבטל דיבור הראשון של הבעל</w:t>
      </w:r>
      <w:r w:rsidRPr="002E679C">
        <w:rPr>
          <w:rStyle w:val="ac"/>
          <w:rFonts w:ascii="Narkisim" w:hAnsi="Narkisim"/>
          <w:rtl/>
        </w:rPr>
        <w:footnoteReference w:id="43"/>
      </w:r>
      <w:r w:rsidRPr="002E679C">
        <w:rPr>
          <w:rFonts w:ascii="Narkisim" w:hAnsi="Narkisim"/>
        </w:rPr>
        <w:t>.</w:t>
      </w:r>
    </w:p>
    <w:p w14:paraId="46CA42FC"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חזו"א</w:t>
      </w:r>
      <w:r w:rsidRPr="002E679C">
        <w:rPr>
          <w:rFonts w:ascii="Narkisim" w:hAnsi="Narkisim"/>
          <w:rtl/>
        </w:rPr>
        <w:t xml:space="preserve"> פי' דהוה חסרון בנאמנות, דס“ד דהשליח אינו נאמן שהבעלים אמר לבטל. וכ"כ ה</w:t>
      </w:r>
      <w:r w:rsidRPr="002E679C">
        <w:rPr>
          <w:rFonts w:ascii="Narkisim" w:hAnsi="Narkisim"/>
          <w:b/>
          <w:bCs/>
          <w:rtl/>
        </w:rPr>
        <w:t>מרדכי</w:t>
      </w:r>
      <w:r w:rsidRPr="002E679C">
        <w:rPr>
          <w:rFonts w:ascii="Narkisim" w:hAnsi="Narkisim"/>
          <w:rtl/>
        </w:rPr>
        <w:t xml:space="preserve"> דאיירי דוקא היכא שיש לשליח הב' עדים, דאל"כ אינו נאמן, אף הבעל לאחר נתינה</w:t>
      </w:r>
      <w:r w:rsidRPr="002E679C">
        <w:rPr>
          <w:rFonts w:ascii="Narkisim" w:hAnsi="Narkisim"/>
        </w:rPr>
        <w:t>.</w:t>
      </w:r>
    </w:p>
    <w:p w14:paraId="58788CAC" w14:textId="77777777" w:rsidR="00712170" w:rsidRPr="002E679C" w:rsidRDefault="00000000" w:rsidP="002E679C">
      <w:pPr>
        <w:pStyle w:val="a8"/>
        <w:bidi/>
        <w:rPr>
          <w:rFonts w:ascii="Narkisim" w:hAnsi="Narkisim"/>
        </w:rPr>
      </w:pPr>
      <w:r w:rsidRPr="002E679C">
        <w:rPr>
          <w:rFonts w:ascii="Narkisim" w:hAnsi="Narkisim"/>
          <w:rtl/>
        </w:rPr>
        <w:t>אך ה</w:t>
      </w:r>
      <w:r w:rsidRPr="002E679C">
        <w:rPr>
          <w:rFonts w:ascii="Narkisim" w:hAnsi="Narkisim"/>
          <w:b/>
          <w:bCs/>
          <w:rtl/>
        </w:rPr>
        <w:t>תור"ג</w:t>
      </w:r>
      <w:r w:rsidRPr="002E679C">
        <w:rPr>
          <w:rFonts w:ascii="Narkisim" w:hAnsi="Narkisim"/>
          <w:rtl/>
        </w:rPr>
        <w:t xml:space="preserve"> (קמא ס ד"ה שמבטל) כתב דשליח של ביטול נאמן כדין עד א' באיסורין, ולא צריך עדות על שליחותו, כיון דאינו מוציא מיד חזקה</w:t>
      </w:r>
      <w:r w:rsidRPr="002E679C">
        <w:rPr>
          <w:rFonts w:ascii="Narkisim" w:hAnsi="Narkisim"/>
        </w:rPr>
        <w:t>.</w:t>
      </w:r>
    </w:p>
    <w:p w14:paraId="23B97522" w14:textId="77777777" w:rsidR="00712170" w:rsidRPr="002E679C" w:rsidRDefault="00000000" w:rsidP="002E679C">
      <w:pPr>
        <w:bidi/>
        <w:rPr>
          <w:rFonts w:ascii="Narkisim" w:hAnsi="Narkisim" w:cs="Narkisim"/>
        </w:rPr>
      </w:pPr>
      <w:r w:rsidRPr="002E679C">
        <w:rPr>
          <w:rFonts w:ascii="Narkisim" w:hAnsi="Narkisim" w:cs="Narkisim"/>
          <w:u w:val="single"/>
          <w:rtl/>
        </w:rPr>
        <w:t>שם לא אלימא שליחותא דבתרא.</w:t>
      </w:r>
      <w:r w:rsidRPr="002E679C">
        <w:rPr>
          <w:rFonts w:ascii="Narkisim" w:hAnsi="Narkisim" w:cs="Narkisim"/>
          <w:rtl/>
        </w:rPr>
        <w:t xml:space="preserve"> </w:t>
      </w:r>
      <w:r w:rsidRPr="002E679C">
        <w:rPr>
          <w:rFonts w:ascii="Narkisim" w:hAnsi="Narkisim" w:cs="Narkisim"/>
          <w:b/>
          <w:bCs/>
          <w:rtl/>
        </w:rPr>
        <w:t>רע"א</w:t>
      </w:r>
      <w:r w:rsidRPr="002E679C">
        <w:rPr>
          <w:rFonts w:ascii="Narkisim" w:hAnsi="Narkisim" w:cs="Narkisim"/>
          <w:rtl/>
        </w:rPr>
        <w:t xml:space="preserve"> הוכיח מזה דגדר הביטול הוא שהשליח מבטל. דאילו הבעל ביטל, ושלח שליח להודיעו [והשליח מעשה קוף עביד] א"כ כה"ג ל"ש לא אלימא</w:t>
      </w:r>
      <w:r w:rsidRPr="002E679C">
        <w:rPr>
          <w:rStyle w:val="ac"/>
          <w:rFonts w:ascii="Narkisim" w:hAnsi="Narkisim" w:cs="Narkisim"/>
          <w:rtl/>
        </w:rPr>
        <w:footnoteReference w:id="44"/>
      </w:r>
      <w:r w:rsidRPr="002E679C">
        <w:rPr>
          <w:rFonts w:ascii="Narkisim" w:hAnsi="Narkisim" w:cs="Narkisim"/>
        </w:rPr>
        <w:t>.</w:t>
      </w:r>
    </w:p>
    <w:p w14:paraId="1CCF5A3E"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רע"א</w:t>
      </w:r>
      <w:r w:rsidRPr="002E679C">
        <w:rPr>
          <w:rFonts w:ascii="Narkisim" w:hAnsi="Narkisim" w:cs="Narkisim"/>
          <w:rtl/>
        </w:rPr>
        <w:t xml:space="preserve"> הק' האיך מהני שליחות לביטול, הא מילי לא מימסרן לשליח </w:t>
      </w:r>
      <w:r w:rsidRPr="002E679C">
        <w:rPr>
          <w:rFonts w:ascii="Narkisim" w:hAnsi="Narkisim" w:cs="Narkisim"/>
          <w:szCs w:val="20"/>
          <w:rtl/>
        </w:rPr>
        <w:t>(כדלעיל כט.)</w:t>
      </w:r>
      <w:r w:rsidRPr="002E679C">
        <w:rPr>
          <w:rFonts w:ascii="Narkisim" w:hAnsi="Narkisim" w:cs="Narkisim"/>
          <w:rtl/>
        </w:rPr>
        <w:t>. ורע"א הביא דתלי אי נימא דאף בשליח הראשון ל"מ שליחות למילי. אבל מתיישב לצד דהחסרון מילי לא מימסרן לשליח הוה דוקא לענין שליח שעושה שליח</w:t>
      </w:r>
      <w:r w:rsidRPr="002E679C">
        <w:rPr>
          <w:rStyle w:val="ac"/>
          <w:rFonts w:ascii="Narkisim" w:hAnsi="Narkisim" w:cs="Narkisim"/>
          <w:rtl/>
        </w:rPr>
        <w:footnoteReference w:id="45"/>
      </w:r>
      <w:r w:rsidRPr="002E679C">
        <w:rPr>
          <w:rFonts w:ascii="Narkisim" w:hAnsi="Narkisim" w:cs="Narkisim"/>
        </w:rPr>
        <w:t xml:space="preserve">, </w:t>
      </w:r>
      <w:r w:rsidRPr="002E679C">
        <w:rPr>
          <w:rFonts w:ascii="Narkisim" w:hAnsi="Narkisim" w:cs="Narkisim"/>
          <w:rtl/>
        </w:rPr>
        <w:t>ובחדא שליח שפיר מהני דברי השליח במקום הבעלים</w:t>
      </w:r>
      <w:r w:rsidRPr="002E679C">
        <w:rPr>
          <w:rStyle w:val="ac"/>
          <w:rFonts w:ascii="Narkisim" w:hAnsi="Narkisim" w:cs="Narkisim"/>
          <w:rtl/>
        </w:rPr>
        <w:footnoteReference w:id="46"/>
      </w:r>
      <w:r w:rsidRPr="002E679C">
        <w:rPr>
          <w:rFonts w:ascii="Narkisim" w:hAnsi="Narkisim" w:cs="Narkisim"/>
        </w:rPr>
        <w:t>.</w:t>
      </w:r>
    </w:p>
    <w:p w14:paraId="59C5BB89"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תלה במח' (לקמן סו:) אי מהני אומר אמרו, דלמ"ד דמהני אומר אמרו דהוה חדא שליח [דהוה שליח של הבעל למנות</w:t>
      </w:r>
      <w:r w:rsidRPr="002E679C">
        <w:rPr>
          <w:rStyle w:val="ac"/>
          <w:rFonts w:ascii="Narkisim" w:hAnsi="Narkisim"/>
          <w:rtl/>
        </w:rPr>
        <w:footnoteReference w:id="47"/>
      </w:r>
      <w:r w:rsidRPr="002E679C">
        <w:rPr>
          <w:rFonts w:ascii="Narkisim" w:hAnsi="Narkisim"/>
          <w:rtl/>
        </w:rPr>
        <w:t>], אבל למ"ד דל"מ אומר אמרו אף בזה יש חסרון</w:t>
      </w:r>
      <w:r w:rsidRPr="002E679C">
        <w:rPr>
          <w:rFonts w:ascii="Narkisim" w:hAnsi="Narkisim"/>
        </w:rPr>
        <w:t>.</w:t>
      </w:r>
    </w:p>
    <w:p w14:paraId="11B86DC2"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(פסחים ג: בדה"ר) הביא בשם אחרים דל"מ ביטול חמץ ע"י שליח</w:t>
      </w:r>
      <w:r w:rsidRPr="002E679C">
        <w:rPr>
          <w:rStyle w:val="ac"/>
          <w:rFonts w:ascii="Narkisim" w:hAnsi="Narkisim"/>
          <w:rtl/>
        </w:rPr>
        <w:footnoteReference w:id="48"/>
      </w:r>
      <w:r w:rsidRPr="002E679C">
        <w:rPr>
          <w:rFonts w:ascii="Narkisim" w:hAnsi="Narkisim"/>
        </w:rPr>
        <w:t xml:space="preserve">, </w:t>
      </w:r>
      <w:r w:rsidRPr="002E679C">
        <w:rPr>
          <w:rFonts w:ascii="Narkisim" w:hAnsi="Narkisim"/>
          <w:rtl/>
        </w:rPr>
        <w:t>דביטול מתורת הפקר. ול"מ שליח להפקיר. וצ"ב מהיכן פשיט"ל דל"מ שליח להפקיר</w:t>
      </w:r>
      <w:r w:rsidRPr="002E679C">
        <w:rPr>
          <w:rStyle w:val="ac"/>
          <w:rFonts w:ascii="Narkisim" w:hAnsi="Narkisim"/>
          <w:rtl/>
        </w:rPr>
        <w:footnoteReference w:id="49"/>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לפרש דכוונתו משום דמילי לא מימסרן לשליח. וכ"ד ה</w:t>
      </w:r>
      <w:r w:rsidRPr="002E679C">
        <w:rPr>
          <w:rFonts w:ascii="Narkisim" w:hAnsi="Narkisim"/>
          <w:b/>
          <w:bCs/>
          <w:rtl/>
        </w:rPr>
        <w:t>מהרי"ט</w:t>
      </w:r>
      <w:r w:rsidRPr="002E679C">
        <w:rPr>
          <w:rFonts w:ascii="Narkisim" w:hAnsi="Narkisim"/>
          <w:rtl/>
        </w:rPr>
        <w:t xml:space="preserve"> (א קכז) דל"ש שליחות להקדיש</w:t>
      </w:r>
      <w:r w:rsidRPr="002E679C">
        <w:rPr>
          <w:rStyle w:val="ac"/>
          <w:rFonts w:ascii="Narkisim" w:hAnsi="Narkisim"/>
          <w:rtl/>
        </w:rPr>
        <w:footnoteReference w:id="50"/>
      </w:r>
      <w:r w:rsidRPr="002E679C">
        <w:rPr>
          <w:rFonts w:ascii="Narkisim" w:hAnsi="Narkisim"/>
        </w:rPr>
        <w:t xml:space="preserve">, </w:t>
      </w:r>
      <w:r w:rsidRPr="002E679C">
        <w:rPr>
          <w:rFonts w:ascii="Narkisim" w:hAnsi="Narkisim"/>
          <w:rtl/>
        </w:rPr>
        <w:t>דהוה מילי</w:t>
      </w:r>
      <w:r w:rsidRPr="002E679C">
        <w:rPr>
          <w:rStyle w:val="ac"/>
          <w:rFonts w:ascii="Narkisim" w:hAnsi="Narkisim"/>
          <w:rtl/>
        </w:rPr>
        <w:footnoteReference w:id="51"/>
      </w:r>
      <w:r w:rsidRPr="002E679C">
        <w:rPr>
          <w:rFonts w:ascii="Narkisim" w:hAnsi="Narkisim"/>
        </w:rPr>
        <w:t xml:space="preserve"> </w:t>
      </w:r>
      <w:r w:rsidRPr="002E679C">
        <w:rPr>
          <w:rFonts w:ascii="Narkisim" w:hAnsi="Narkisim"/>
          <w:rtl/>
        </w:rPr>
        <w:t xml:space="preserve">[ואף לשליח הראשון יש חסרון דל"מ </w:t>
      </w:r>
      <w:r w:rsidRPr="002E679C">
        <w:rPr>
          <w:rFonts w:ascii="Narkisim" w:hAnsi="Narkisim"/>
          <w:rtl/>
        </w:rPr>
        <w:lastRenderedPageBreak/>
        <w:t>שליחות במילי]</w:t>
      </w:r>
      <w:r w:rsidRPr="002E679C">
        <w:rPr>
          <w:rStyle w:val="ac"/>
          <w:rFonts w:ascii="Narkisim" w:hAnsi="Narkisim"/>
          <w:rtl/>
        </w:rPr>
        <w:footnoteReference w:id="52"/>
      </w:r>
      <w:r w:rsidRPr="002E679C">
        <w:rPr>
          <w:rFonts w:ascii="Narkisim" w:hAnsi="Narkisim"/>
        </w:rPr>
        <w:t xml:space="preserve">. </w:t>
      </w:r>
      <w:r w:rsidRPr="002E679C">
        <w:rPr>
          <w:rFonts w:ascii="Narkisim" w:hAnsi="Narkisim"/>
          <w:rtl/>
        </w:rPr>
        <w:t>[וה</w:t>
      </w:r>
      <w:r w:rsidRPr="002E679C">
        <w:rPr>
          <w:rFonts w:ascii="Narkisim" w:hAnsi="Narkisim"/>
          <w:b/>
          <w:bCs/>
          <w:rtl/>
        </w:rPr>
        <w:t>בית מאיר</w:t>
      </w:r>
      <w:r w:rsidRPr="002E679C">
        <w:rPr>
          <w:rFonts w:ascii="Narkisim" w:hAnsi="Narkisim"/>
          <w:rtl/>
        </w:rPr>
        <w:t xml:space="preserve"> (קכ ד) האריך בכ"ז]</w:t>
      </w:r>
      <w:r w:rsidRPr="002E679C">
        <w:rPr>
          <w:rFonts w:ascii="Narkisim" w:hAnsi="Narkisim"/>
        </w:rPr>
        <w:t>.</w:t>
      </w:r>
    </w:p>
    <w:p w14:paraId="6B577009"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 דאף אי יש חסרון מילי בשליח הראשון, ה"מ בכתיבת הגט וכדו' דלא נגמר הדבר ע"י השליחות. אבל בסוגיין דנגמר הדבר ע"י דיבור השליח מהני שליח [ראשון] למילי. וכמו דמהני שליח להפרת נדרים</w:t>
      </w:r>
      <w:r w:rsidRPr="002E679C">
        <w:rPr>
          <w:rStyle w:val="ac"/>
          <w:rFonts w:ascii="Narkisim" w:hAnsi="Narkisim"/>
          <w:rtl/>
        </w:rPr>
        <w:footnoteReference w:id="53"/>
      </w:r>
      <w:r w:rsidRPr="002E679C">
        <w:rPr>
          <w:rFonts w:ascii="Narkisim" w:hAnsi="Narkisim"/>
        </w:rPr>
        <w:t>.</w:t>
      </w:r>
    </w:p>
    <w:p w14:paraId="1471EAD4" w14:textId="77777777" w:rsidR="00712170" w:rsidRPr="002E679C" w:rsidRDefault="00000000" w:rsidP="002E679C">
      <w:pPr>
        <w:pStyle w:val="aa"/>
        <w:bidi/>
        <w:rPr>
          <w:rFonts w:ascii="Narkisim" w:hAnsi="Narkisim"/>
        </w:rPr>
      </w:pPr>
      <w:r w:rsidRPr="002E679C">
        <w:rPr>
          <w:rFonts w:ascii="Narkisim" w:hAnsi="Narkisim"/>
          <w:u w:val="single"/>
          <w:rtl/>
        </w:rPr>
        <w:t>תוד"ה איהו.</w:t>
      </w:r>
      <w:r w:rsidRPr="002E679C">
        <w:rPr>
          <w:rFonts w:ascii="Narkisim" w:hAnsi="Narkisim"/>
          <w:rtl/>
        </w:rPr>
        <w:t xml:space="preserve"> ותימה וכו' נזדמן אצל אשתו או שלוחו. ה</w:t>
      </w:r>
      <w:r w:rsidRPr="002E679C">
        <w:rPr>
          <w:rFonts w:ascii="Narkisim" w:hAnsi="Narkisim"/>
          <w:b/>
          <w:bCs/>
          <w:rtl/>
        </w:rPr>
        <w:t>מהרש"א</w:t>
      </w:r>
      <w:r w:rsidRPr="002E679C">
        <w:rPr>
          <w:rFonts w:ascii="Narkisim" w:hAnsi="Narkisim"/>
          <w:rtl/>
        </w:rPr>
        <w:t xml:space="preserve"> פי' דהו"ל למכתב בחד נזדמן או אצל אשתו או אצל שלוחו, ול"ב תרוייהו</w:t>
      </w:r>
      <w:r w:rsidRPr="002E679C">
        <w:rPr>
          <w:rFonts w:ascii="Narkisim" w:hAnsi="Narkisim"/>
        </w:rPr>
        <w:t>.</w:t>
      </w:r>
    </w:p>
    <w:p w14:paraId="714A8DAC"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הקשה דאי הבעל שלח את השליח להדיא לבטל א"כ אף נזדמן השליח אצל האשה ממילא, הרי שלחו הבעל לבטל. ופי' דכוונת התוס' שאמר לשליח כשתזדמן אצלה</w:t>
      </w:r>
      <w:r w:rsidRPr="002E679C">
        <w:rPr>
          <w:rFonts w:ascii="Narkisim" w:hAnsi="Narkisim"/>
        </w:rPr>
        <w:t>.</w:t>
      </w:r>
    </w:p>
    <w:p w14:paraId="5429E456"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כת' דה"ה היכא דמצא את אשתו ממילא, דאע"ג דלא טרח לא אמרינן לצעורה קא מכוין</w:t>
      </w:r>
      <w:r w:rsidRPr="002E679C">
        <w:rPr>
          <w:rStyle w:val="ac"/>
          <w:rFonts w:ascii="Narkisim" w:hAnsi="Narkisim" w:cs="Narkisim"/>
          <w:rtl/>
        </w:rPr>
        <w:footnoteReference w:id="54"/>
      </w:r>
      <w:r w:rsidRPr="002E679C">
        <w:rPr>
          <w:rFonts w:ascii="Narkisim" w:hAnsi="Narkisim" w:cs="Narkisim"/>
        </w:rPr>
        <w:t xml:space="preserve">. </w:t>
      </w:r>
      <w:r w:rsidRPr="002E679C">
        <w:rPr>
          <w:rFonts w:ascii="Narkisim" w:hAnsi="Narkisim" w:cs="Narkisim"/>
          <w:rtl/>
        </w:rPr>
        <w:t>אלא דלא נקטו במשנה דאורחא דמילתא שולח גט לאשתו למקום אחר, ואינו מוצא אותה במקומו ממילא. אא"כ קידם אצלה לדעת</w:t>
      </w:r>
      <w:r w:rsidRPr="002E679C">
        <w:rPr>
          <w:rFonts w:ascii="Narkisim" w:hAnsi="Narkisim" w:cs="Narkisim"/>
        </w:rPr>
        <w:t>.</w:t>
      </w:r>
    </w:p>
    <w:p w14:paraId="6629A3F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כת' צריכותא עבד בכל דהוא, ומ"מ מהני ביטול בכל אופן</w:t>
      </w:r>
      <w:r w:rsidRPr="002E679C">
        <w:rPr>
          <w:rFonts w:ascii="Narkisim" w:hAnsi="Narkisim"/>
        </w:rPr>
        <w:t>.</w:t>
      </w:r>
    </w:p>
    <w:p w14:paraId="668403B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תוי"ט</w:t>
      </w:r>
      <w:r w:rsidRPr="002E679C">
        <w:rPr>
          <w:rFonts w:ascii="Narkisim" w:hAnsi="Narkisim"/>
          <w:rtl/>
        </w:rPr>
        <w:t xml:space="preserve"> תי' דכוונת הגמ' איהו לא טרח היינו טירחת הדבור [ולא טירחת הדרך לרדוף אחריה], וביאר דהדבר ידוע שיש טורח על האדם לצער האדם בדבור ע"י עצמו</w:t>
      </w:r>
      <w:r w:rsidRPr="002E679C">
        <w:rPr>
          <w:rStyle w:val="ac"/>
          <w:rFonts w:ascii="Narkisim" w:hAnsi="Narkisim"/>
          <w:rtl/>
        </w:rPr>
        <w:footnoteReference w:id="55"/>
      </w:r>
      <w:r w:rsidRPr="002E679C">
        <w:rPr>
          <w:rFonts w:ascii="Narkisim" w:hAnsi="Narkisim"/>
        </w:rPr>
        <w:t xml:space="preserve">. </w:t>
      </w:r>
      <w:r w:rsidRPr="002E679C">
        <w:rPr>
          <w:rFonts w:ascii="Narkisim" w:hAnsi="Narkisim"/>
          <w:rtl/>
        </w:rPr>
        <w:t>משא"כ כשידבר לשליח שהשליח ידבר שאין זה לו לעמל וטורח</w:t>
      </w:r>
      <w:r w:rsidRPr="002E679C">
        <w:rPr>
          <w:rFonts w:ascii="Narkisim" w:hAnsi="Narkisim"/>
        </w:rPr>
        <w:t>.</w:t>
      </w:r>
    </w:p>
    <w:p w14:paraId="718F33CE" w14:textId="77777777" w:rsidR="00712170" w:rsidRPr="002E679C" w:rsidRDefault="00000000" w:rsidP="002E679C">
      <w:pPr>
        <w:bidi/>
        <w:rPr>
          <w:rFonts w:ascii="Narkisim" w:hAnsi="Narkisim" w:cs="Narkisim"/>
        </w:rPr>
      </w:pPr>
      <w:r w:rsidRPr="002E679C">
        <w:rPr>
          <w:rFonts w:ascii="Narkisim" w:hAnsi="Narkisim" w:cs="Narkisim"/>
          <w:u w:val="single"/>
          <w:rtl/>
        </w:rPr>
        <w:t>תוד"ה מהו.</w:t>
      </w:r>
      <w:r w:rsidRPr="002E679C">
        <w:rPr>
          <w:rFonts w:ascii="Narkisim" w:hAnsi="Narkisim" w:cs="Narkisim"/>
          <w:rtl/>
        </w:rPr>
        <w:t xml:space="preserve"> דבאותו שעה לא נודע לשליח לאשה ולבי"ד</w:t>
      </w:r>
      <w:r w:rsidRPr="002E679C">
        <w:rPr>
          <w:rStyle w:val="ac"/>
          <w:rFonts w:ascii="Narkisim" w:hAnsi="Narkisim" w:cs="Narkisim"/>
          <w:rtl/>
        </w:rPr>
        <w:footnoteReference w:id="56"/>
      </w:r>
      <w:r w:rsidRPr="002E679C">
        <w:rPr>
          <w:rFonts w:ascii="Narkisim" w:hAnsi="Narkisim" w:cs="Narkisim"/>
        </w:rPr>
        <w:t xml:space="preserve">. </w:t>
      </w:r>
      <w:r w:rsidRPr="002E679C">
        <w:rPr>
          <w:rFonts w:ascii="Narkisim" w:hAnsi="Narkisim" w:cs="Narkisim"/>
          <w:rtl/>
        </w:rPr>
        <w:t>ותוס' בהמשך דבריהם דנו דהוה דברים שבלב. ו</w:t>
      </w:r>
      <w:r w:rsidRPr="002E679C">
        <w:rPr>
          <w:rFonts w:ascii="Narkisim" w:hAnsi="Narkisim" w:cs="Narkisim"/>
          <w:b/>
          <w:bCs/>
          <w:rtl/>
        </w:rPr>
        <w:t>רע"א</w:t>
      </w:r>
      <w:r w:rsidRPr="002E679C">
        <w:rPr>
          <w:rFonts w:ascii="Narkisim" w:hAnsi="Narkisim" w:cs="Narkisim"/>
          <w:rtl/>
        </w:rPr>
        <w:t xml:space="preserve"> תמה דאף אי דברים שבלב הוה דברים, הא לא הוה ביטול בפני השליח והאשה והבי"ד, שהם לא ידעו בשעת מעשה דכוונתו לבטל. ועי"ז הוי כמו מבטל בדיבור שלא בפניהם, דמה לי דמבטל באמת שלא בפניו או דמבטל בפניו בענין שאין ידוע ביטולו לשליח ולבי"ד</w:t>
      </w:r>
      <w:r w:rsidRPr="002E679C">
        <w:rPr>
          <w:rFonts w:ascii="Narkisim" w:hAnsi="Narkisim" w:cs="Narkisim"/>
        </w:rPr>
        <w:t>.</w:t>
      </w:r>
    </w:p>
    <w:p w14:paraId="1DC36C1C" w14:textId="77777777" w:rsidR="00712170" w:rsidRPr="002E679C" w:rsidRDefault="00000000" w:rsidP="002E679C">
      <w:pPr>
        <w:pStyle w:val="a8"/>
        <w:bidi/>
        <w:rPr>
          <w:rFonts w:ascii="Narkisim" w:hAnsi="Narkisim"/>
        </w:rPr>
      </w:pPr>
      <w:r w:rsidRPr="002E679C">
        <w:rPr>
          <w:rFonts w:ascii="Narkisim" w:hAnsi="Narkisim"/>
          <w:rtl/>
        </w:rPr>
        <w:t>ורע"א הוכיח כן מדברי הגמ' (לקמן לד.) דאותבי קרי באודניכו, דאף שהוא צעק ואמר בפה מלא שהגט בטל, מ"מ כיון שהם אינם שומעי' מקרי שלא בפניו [אף דלא הוה דברים שבלב]</w:t>
      </w:r>
      <w:r w:rsidRPr="002E679C">
        <w:rPr>
          <w:rFonts w:ascii="Narkisim" w:hAnsi="Narkisim"/>
        </w:rPr>
        <w:t>.</w:t>
      </w:r>
    </w:p>
    <w:p w14:paraId="6D1734D4" w14:textId="77777777" w:rsidR="00712170" w:rsidRPr="002E679C" w:rsidRDefault="00000000" w:rsidP="002E679C">
      <w:pPr>
        <w:pStyle w:val="a8"/>
        <w:bidi/>
        <w:rPr>
          <w:rFonts w:ascii="Narkisim" w:hAnsi="Narkisim"/>
        </w:rPr>
      </w:pPr>
      <w:r w:rsidRPr="002E679C">
        <w:rPr>
          <w:rFonts w:ascii="Narkisim" w:hAnsi="Narkisim"/>
          <w:rtl/>
        </w:rPr>
        <w:t>ורע"א כת' דדוחק לפרש דכוונת התוס' כצד (שכת' בסמוך) דלרבי מהני ביטול שלא בפניו [ובלא בי"ד] לחומרא. ובזה הק' התוס' דגבי רהיט בתרייהו לא הוי ביטול כלל</w:t>
      </w:r>
      <w:r w:rsidRPr="002E679C">
        <w:rPr>
          <w:rFonts w:ascii="Narkisim" w:hAnsi="Narkisim"/>
        </w:rPr>
        <w:t>.</w:t>
      </w:r>
    </w:p>
    <w:p w14:paraId="2E528DDF" w14:textId="77777777" w:rsidR="00712170" w:rsidRPr="002E679C" w:rsidRDefault="00000000" w:rsidP="002E679C">
      <w:pPr>
        <w:bidi/>
        <w:rPr>
          <w:rFonts w:ascii="Narkisim" w:hAnsi="Narkisim" w:cs="Narkisim"/>
        </w:rPr>
      </w:pPr>
      <w:r w:rsidRPr="002E679C">
        <w:rPr>
          <w:rFonts w:ascii="Narkisim" w:hAnsi="Narkisim" w:cs="Narkisim"/>
          <w:rtl/>
        </w:rPr>
        <w:t xml:space="preserve">ועוה"ק </w:t>
      </w:r>
      <w:r w:rsidRPr="002E679C">
        <w:rPr>
          <w:rFonts w:ascii="Narkisim" w:hAnsi="Narkisim" w:cs="Narkisim"/>
          <w:b/>
          <w:bCs/>
          <w:rtl/>
        </w:rPr>
        <w:t>רע"א</w:t>
      </w:r>
      <w:r w:rsidRPr="002E679C">
        <w:rPr>
          <w:rFonts w:ascii="Narkisim" w:hAnsi="Narkisim" w:cs="Narkisim"/>
          <w:rtl/>
        </w:rPr>
        <w:t xml:space="preserve"> דביטול השליחות הוה דבר שבערוה וצריך עדות [וכמ"ש תוס' לקמן לג.]. [ומשמע דכוונתו דצריך עדות לקיומי</w:t>
      </w:r>
      <w:r w:rsidRPr="002E679C">
        <w:rPr>
          <w:rStyle w:val="ac"/>
          <w:rFonts w:ascii="Narkisim" w:hAnsi="Narkisim" w:cs="Narkisim"/>
          <w:sz w:val="20"/>
          <w:szCs w:val="20"/>
          <w:rtl/>
        </w:rPr>
        <w:footnoteReference w:id="57"/>
      </w:r>
      <w:r w:rsidRPr="002E679C">
        <w:rPr>
          <w:rFonts w:ascii="Narkisim" w:hAnsi="Narkisim" w:cs="Narkisim"/>
          <w:rtl/>
        </w:rPr>
        <w:t>]</w:t>
      </w:r>
      <w:r w:rsidRPr="002E679C">
        <w:rPr>
          <w:rFonts w:ascii="Narkisim" w:hAnsi="Narkisim" w:cs="Narkisim"/>
        </w:rPr>
        <w:t>.</w:t>
      </w:r>
    </w:p>
    <w:p w14:paraId="30196A5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תור"ג </w:t>
      </w:r>
      <w:r w:rsidRPr="002E679C">
        <w:rPr>
          <w:rFonts w:ascii="Narkisim" w:hAnsi="Narkisim"/>
          <w:rtl/>
        </w:rPr>
        <w:t>תי' דסגי שבי"ד יודעים שיש ספק ביטול, ואחרי הנתינה יתברר הדבר</w:t>
      </w:r>
      <w:r w:rsidRPr="002E679C">
        <w:rPr>
          <w:rFonts w:ascii="Narkisim" w:hAnsi="Narkisim"/>
        </w:rPr>
        <w:t>.</w:t>
      </w:r>
    </w:p>
    <w:p w14:paraId="5A12877E"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ריטב"א</w:t>
      </w:r>
      <w:r w:rsidRPr="002E679C">
        <w:rPr>
          <w:rFonts w:ascii="Narkisim" w:hAnsi="Narkisim" w:cs="Narkisim"/>
          <w:rtl/>
        </w:rPr>
        <w:t xml:space="preserve"> כת' דס"ד דאגלאי מילתא דבאותו שעה [שהיה מחזר] ביטל כדין בפני בי"ד</w:t>
      </w:r>
      <w:r w:rsidRPr="002E679C">
        <w:rPr>
          <w:rStyle w:val="ac"/>
          <w:rFonts w:ascii="Narkisim" w:hAnsi="Narkisim" w:cs="Narkisim"/>
          <w:rtl/>
        </w:rPr>
        <w:footnoteReference w:id="58"/>
      </w:r>
      <w:r w:rsidRPr="002E679C">
        <w:rPr>
          <w:rFonts w:ascii="Narkisim" w:hAnsi="Narkisim" w:cs="Narkisim"/>
        </w:rPr>
        <w:t xml:space="preserve">. </w:t>
      </w:r>
      <w:r w:rsidRPr="002E679C">
        <w:rPr>
          <w:rFonts w:ascii="Narkisim" w:hAnsi="Narkisim" w:cs="Narkisim"/>
          <w:rtl/>
        </w:rPr>
        <w:t>קמ"ל דלא חיישינן להכי</w:t>
      </w:r>
      <w:r w:rsidRPr="002E679C">
        <w:rPr>
          <w:rFonts w:ascii="Narkisim" w:hAnsi="Narkisim" w:cs="Narkisim"/>
        </w:rPr>
        <w:t>.</w:t>
      </w:r>
    </w:p>
    <w:p w14:paraId="13E4C37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ריטב"א</w:t>
      </w:r>
      <w:r w:rsidRPr="002E679C">
        <w:rPr>
          <w:rFonts w:ascii="Narkisim" w:hAnsi="Narkisim" w:cs="Narkisim"/>
          <w:rtl/>
        </w:rPr>
        <w:t xml:space="preserve"> הביא בשם </w:t>
      </w:r>
      <w:r w:rsidRPr="002E679C">
        <w:rPr>
          <w:rFonts w:ascii="Narkisim" w:hAnsi="Narkisim" w:cs="Narkisim"/>
          <w:b/>
          <w:bCs/>
          <w:rtl/>
        </w:rPr>
        <w:t>מורו</w:t>
      </w:r>
      <w:r w:rsidRPr="002E679C">
        <w:rPr>
          <w:rFonts w:ascii="Narkisim" w:hAnsi="Narkisim" w:cs="Narkisim"/>
          <w:rtl/>
        </w:rPr>
        <w:t xml:space="preserve"> דכיון דביטל לבסוף בפני בי"ד, ס"ד דאמרי' הוכיח סופו על תחילתו דמעיקרא היה דעתו לבטל, וס"ד דעדיף מגילוי דעת שהרי מתפרש דבריו. וקמ"ל דגרע מגילוי דעת, דלא אמרי' הוכיח סופו על תחילתו</w:t>
      </w:r>
      <w:r w:rsidRPr="002E679C">
        <w:rPr>
          <w:rFonts w:ascii="Narkisim" w:hAnsi="Narkisim" w:cs="Narkisim"/>
        </w:rPr>
        <w:t>.</w:t>
      </w:r>
    </w:p>
    <w:p w14:paraId="4A2B8C23" w14:textId="77777777" w:rsidR="00712170" w:rsidRPr="002E679C" w:rsidRDefault="00000000" w:rsidP="002E679C">
      <w:pPr>
        <w:pStyle w:val="aa"/>
        <w:bidi/>
        <w:rPr>
          <w:rFonts w:ascii="Narkisim" w:hAnsi="Narkisim"/>
        </w:rPr>
      </w:pPr>
      <w:r w:rsidRPr="002E679C">
        <w:rPr>
          <w:rFonts w:ascii="Narkisim" w:hAnsi="Narkisim"/>
          <w:u w:val="single"/>
          <w:rtl/>
        </w:rPr>
        <w:t>בא"ד והו"ל דברים שבלב דאינן דברים, אע"פ שנאמן לומר שכך היה בלבי וכו'</w:t>
      </w:r>
      <w:r w:rsidRPr="002E679C">
        <w:rPr>
          <w:rFonts w:ascii="Narkisim" w:hAnsi="Narkisim"/>
          <w:rtl/>
        </w:rPr>
        <w:t>. תוס' דחו דאין לומר דהחסרון דברים שבלב משום דאינו נאמן. וכ"מ ב</w:t>
      </w:r>
      <w:r w:rsidRPr="002E679C">
        <w:rPr>
          <w:rFonts w:ascii="Narkisim" w:hAnsi="Narkisim"/>
          <w:b/>
          <w:bCs/>
          <w:rtl/>
        </w:rPr>
        <w:t>ראשונים</w:t>
      </w:r>
      <w:r w:rsidRPr="002E679C">
        <w:rPr>
          <w:rFonts w:ascii="Narkisim" w:hAnsi="Narkisim"/>
          <w:rtl/>
        </w:rPr>
        <w:t xml:space="preserve"> (קידושין מט:) דהא דדברים שבלב אינם דברים לא תלי בהא דאינו נאמן. אבל ה</w:t>
      </w:r>
      <w:r w:rsidRPr="002E679C">
        <w:rPr>
          <w:rFonts w:ascii="Narkisim" w:hAnsi="Narkisim"/>
          <w:b/>
          <w:bCs/>
          <w:rtl/>
        </w:rPr>
        <w:t>חכם צבי</w:t>
      </w:r>
      <w:r w:rsidRPr="002E679C">
        <w:rPr>
          <w:rFonts w:ascii="Narkisim" w:hAnsi="Narkisim"/>
          <w:rtl/>
        </w:rPr>
        <w:t xml:space="preserve"> (קטו, הו' בפתח"ת מב ה) כתב דהחסרון דברים שבלב הוא משום שאינו נאמן, והיכא דיש לו מיגו נאמן</w:t>
      </w:r>
      <w:r w:rsidRPr="002E679C">
        <w:rPr>
          <w:rStyle w:val="ac"/>
          <w:rFonts w:ascii="Narkisim" w:hAnsi="Narkisim"/>
          <w:rtl/>
        </w:rPr>
        <w:footnoteReference w:id="59"/>
      </w:r>
      <w:r w:rsidRPr="002E679C">
        <w:rPr>
          <w:rFonts w:ascii="Narkisim" w:hAnsi="Narkisim"/>
        </w:rPr>
        <w:t xml:space="preserve">. </w:t>
      </w:r>
      <w:r w:rsidRPr="002E679C">
        <w:rPr>
          <w:rFonts w:ascii="Narkisim" w:hAnsi="Narkisim"/>
          <w:rtl/>
        </w:rPr>
        <w:t>(וע' שער משפט פז כה)</w:t>
      </w:r>
      <w:r w:rsidRPr="002E679C">
        <w:rPr>
          <w:rFonts w:ascii="Narkisim" w:hAnsi="Narkisim"/>
        </w:rPr>
        <w:t>.</w:t>
      </w:r>
    </w:p>
    <w:p w14:paraId="03AC07BD"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בא"ד ואע"ג דבעלמא וכו' בדין הוא דל"ה דברים, כיון שלא חשש לפרש</w:t>
      </w:r>
      <w:r w:rsidRPr="002E679C">
        <w:rPr>
          <w:rStyle w:val="ac"/>
          <w:rFonts w:ascii="Narkisim" w:hAnsi="Narkisim" w:cs="Narkisim"/>
          <w:u w:val="single"/>
          <w:rtl/>
        </w:rPr>
        <w:footnoteReference w:id="60"/>
      </w:r>
      <w:r w:rsidRPr="002E679C">
        <w:rPr>
          <w:rFonts w:ascii="Narkisim" w:hAnsi="Narkisim" w:cs="Narkisim"/>
          <w:u w:val="single"/>
        </w:rPr>
        <w:t xml:space="preserve"> </w:t>
      </w:r>
      <w:r w:rsidRPr="002E679C">
        <w:rPr>
          <w:rFonts w:ascii="Narkisim" w:hAnsi="Narkisim" w:cs="Narkisim"/>
          <w:u w:val="single"/>
          <w:rtl/>
        </w:rPr>
        <w:t>וכו' אבל כאן עושה כל מה שיכול לעשות וכו'</w:t>
      </w:r>
      <w:r w:rsidRPr="002E679C">
        <w:rPr>
          <w:rFonts w:ascii="Narkisim" w:hAnsi="Narkisim" w:cs="Narkisim"/>
          <w:rtl/>
        </w:rPr>
        <w:t xml:space="preserve">. לכאורה כוונת התוס' ע"פ הגמ' (נדרים כח.) דגבי אונס דברים שבלב הוה דברים. </w:t>
      </w:r>
      <w:r w:rsidRPr="002E679C">
        <w:rPr>
          <w:rFonts w:ascii="Narkisim" w:hAnsi="Narkisim" w:cs="Narkisim"/>
          <w:szCs w:val="20"/>
          <w:rtl/>
        </w:rPr>
        <w:t>[אך ה</w:t>
      </w:r>
      <w:r w:rsidRPr="002E679C">
        <w:rPr>
          <w:rFonts w:ascii="Narkisim" w:hAnsi="Narkisim" w:cs="Narkisim"/>
          <w:b/>
          <w:bCs/>
          <w:szCs w:val="20"/>
          <w:rtl/>
        </w:rPr>
        <w:t>ר"ן</w:t>
      </w:r>
      <w:r w:rsidRPr="002E679C">
        <w:rPr>
          <w:rFonts w:ascii="Narkisim" w:hAnsi="Narkisim" w:cs="Narkisim"/>
          <w:szCs w:val="20"/>
          <w:rtl/>
        </w:rPr>
        <w:t xml:space="preserve"> (שם) כת' דדוקא היכא דאומר בליבו מהיום. וע"ע רמב"ן קידושין מט: ותוס' רא"ש שם]</w:t>
      </w:r>
      <w:r w:rsidRPr="002E679C">
        <w:rPr>
          <w:rFonts w:ascii="Narkisim" w:hAnsi="Narkisim" w:cs="Narkisim"/>
          <w:rtl/>
        </w:rPr>
        <w:t>. ותוס' בתי' הב' חזר דדברים שבלב לא הוה דברים מצד עצמן</w:t>
      </w:r>
      <w:r w:rsidRPr="002E679C">
        <w:rPr>
          <w:rFonts w:ascii="Narkisim" w:hAnsi="Narkisim" w:cs="Narkisim"/>
        </w:rPr>
        <w:t>.</w:t>
      </w:r>
    </w:p>
    <w:p w14:paraId="79B19C26" w14:textId="77777777" w:rsidR="00712170" w:rsidRPr="002E679C" w:rsidRDefault="00000000" w:rsidP="002E679C">
      <w:pPr>
        <w:bidi/>
        <w:rPr>
          <w:rFonts w:ascii="Narkisim" w:hAnsi="Narkisim" w:cs="Narkisim"/>
        </w:rPr>
      </w:pPr>
      <w:r w:rsidRPr="002E679C">
        <w:rPr>
          <w:rFonts w:ascii="Narkisim" w:hAnsi="Narkisim" w:cs="Narkisim"/>
          <w:u w:val="single"/>
          <w:rtl/>
        </w:rPr>
        <w:t>בא"ד ואין להק' דמי איכא מידי דמדאורייתא</w:t>
      </w:r>
      <w:r w:rsidRPr="002E679C">
        <w:rPr>
          <w:rStyle w:val="ac"/>
          <w:rFonts w:ascii="Narkisim" w:hAnsi="Narkisim" w:cs="Narkisim"/>
          <w:u w:val="single"/>
          <w:rtl/>
        </w:rPr>
        <w:footnoteReference w:id="61"/>
      </w:r>
      <w:r w:rsidRPr="002E679C">
        <w:rPr>
          <w:rFonts w:ascii="Narkisim" w:hAnsi="Narkisim" w:cs="Narkisim"/>
          <w:u w:val="single"/>
        </w:rPr>
        <w:t xml:space="preserve"> </w:t>
      </w:r>
      <w:r w:rsidRPr="002E679C">
        <w:rPr>
          <w:rFonts w:ascii="Narkisim" w:hAnsi="Narkisim" w:cs="Narkisim"/>
          <w:u w:val="single"/>
          <w:rtl/>
        </w:rPr>
        <w:t>וכו' דכיון דקצת דומה לדברים שבלב וכו' ועדיפא מינה אמרי' בבטול שלא בבי"ד וכו'</w:t>
      </w:r>
      <w:r w:rsidRPr="002E679C">
        <w:rPr>
          <w:rFonts w:ascii="Narkisim" w:hAnsi="Narkisim" w:cs="Narkisim"/>
          <w:rtl/>
        </w:rPr>
        <w:t>. וכעי"ז הגמ' (לג.) מקשה לרשב"ג דביטלו אינו מבוטל, מי איכא מידי דמדאורייתא בטל הגט, ומשום תקנה שרינן א"א לעלמא. והגמ' תי' דכל דמקדש אדעתא דרבנן מקדש, ואפקעינהו לקידושין וכו'. [וצ"ב דתוס' הק' קו' הגמ'</w:t>
      </w:r>
      <w:r w:rsidRPr="002E679C">
        <w:rPr>
          <w:rStyle w:val="ac"/>
          <w:rFonts w:ascii="Narkisim" w:hAnsi="Narkisim" w:cs="Narkisim"/>
          <w:rtl/>
        </w:rPr>
        <w:footnoteReference w:id="62"/>
      </w:r>
      <w:r w:rsidRPr="002E679C">
        <w:rPr>
          <w:rFonts w:ascii="Narkisim" w:hAnsi="Narkisim" w:cs="Narkisim"/>
          <w:rtl/>
        </w:rPr>
        <w:t xml:space="preserve">]. </w:t>
      </w:r>
      <w:r w:rsidRPr="002E679C">
        <w:rPr>
          <w:rFonts w:ascii="Narkisim" w:hAnsi="Narkisim" w:cs="Narkisim"/>
          <w:szCs w:val="20"/>
          <w:rtl/>
        </w:rPr>
        <w:t>ובפשוטו כוונת התוס' כאן דאף בדברים שבלב כה"ג העמידו דבריהם, וכן בביטול שלא בפניו שלא בפני בי"ד</w:t>
      </w:r>
      <w:r w:rsidRPr="002E679C">
        <w:rPr>
          <w:rFonts w:ascii="Narkisim" w:hAnsi="Narkisim" w:cs="Narkisim"/>
        </w:rPr>
        <w:t>.</w:t>
      </w:r>
    </w:p>
    <w:p w14:paraId="2DC04A61" w14:textId="77777777" w:rsidR="00712170" w:rsidRPr="002E679C" w:rsidRDefault="00000000" w:rsidP="002E679C">
      <w:pPr>
        <w:pStyle w:val="a8"/>
        <w:bidi/>
        <w:rPr>
          <w:rFonts w:ascii="Narkisim" w:hAnsi="Narkisim"/>
        </w:rPr>
      </w:pPr>
      <w:r w:rsidRPr="002E679C">
        <w:rPr>
          <w:rFonts w:ascii="Narkisim" w:hAnsi="Narkisim"/>
          <w:rtl/>
        </w:rPr>
        <w:t>ולפ"ז מש"כ תוס' לשון עקירת דבר מה"ת לאו דוקא, אלא אפקעינהו חכמים לקידושין</w:t>
      </w:r>
      <w:r w:rsidRPr="002E679C">
        <w:rPr>
          <w:rFonts w:ascii="Narkisim" w:hAnsi="Narkisim"/>
        </w:rPr>
        <w:t>.</w:t>
      </w:r>
    </w:p>
    <w:p w14:paraId="44F2265B" w14:textId="77777777" w:rsidR="00712170" w:rsidRPr="002E679C" w:rsidRDefault="00000000" w:rsidP="002E679C">
      <w:pPr>
        <w:bidi/>
        <w:rPr>
          <w:rFonts w:ascii="Narkisim" w:hAnsi="Narkisim" w:cs="Narkisim"/>
        </w:rPr>
      </w:pPr>
      <w:r w:rsidRPr="002E679C">
        <w:rPr>
          <w:rFonts w:ascii="Narkisim" w:hAnsi="Narkisim" w:cs="Narkisim"/>
          <w:rtl/>
        </w:rPr>
        <w:t xml:space="preserve">אבל </w:t>
      </w:r>
      <w:r w:rsidRPr="002E679C">
        <w:rPr>
          <w:rFonts w:ascii="Narkisim" w:hAnsi="Narkisim" w:cs="Narkisim"/>
          <w:b/>
          <w:bCs/>
          <w:rtl/>
        </w:rPr>
        <w:t>רע"א</w:t>
      </w:r>
      <w:r w:rsidRPr="002E679C">
        <w:rPr>
          <w:rFonts w:ascii="Narkisim" w:hAnsi="Narkisim" w:cs="Narkisim"/>
          <w:rtl/>
        </w:rPr>
        <w:t xml:space="preserve"> ביאר דתוס' דייקו דהגמ' (לג.) מקשה דוקא לרשב"ג, אבל לרבי אי"צ גדר אפקעינהו. ובזה תוס' תי' דקצת דומה לדאורייתא לא חשיבא עקירת דבר מה"ת. ו</w:t>
      </w:r>
      <w:r w:rsidRPr="002E679C">
        <w:rPr>
          <w:rFonts w:ascii="Narkisim" w:hAnsi="Narkisim" w:cs="Narkisim"/>
          <w:b/>
          <w:bCs/>
          <w:rtl/>
        </w:rPr>
        <w:t>רע"א</w:t>
      </w:r>
      <w:r w:rsidRPr="002E679C">
        <w:rPr>
          <w:rFonts w:ascii="Narkisim" w:hAnsi="Narkisim" w:cs="Narkisim"/>
          <w:rtl/>
        </w:rPr>
        <w:t xml:space="preserve"> ביאר דכשיש סברא</w:t>
      </w:r>
      <w:r w:rsidRPr="002E679C">
        <w:rPr>
          <w:rFonts w:ascii="Narkisim" w:hAnsi="Narkisim" w:cs="Narkisim"/>
          <w:i/>
          <w:iCs/>
          <w:rtl/>
        </w:rPr>
        <w:t xml:space="preserve"> </w:t>
      </w:r>
      <w:r w:rsidRPr="002E679C">
        <w:rPr>
          <w:rFonts w:ascii="Narkisim" w:hAnsi="Narkisim" w:cs="Narkisim"/>
          <w:rtl/>
        </w:rPr>
        <w:t>חשובה לא נחשב עקירת דבר מה"ת, וכה"ג יש כח ביד חכמים לעקור דבר מה"ת [אף להתיר בקום ועשה]</w:t>
      </w:r>
      <w:r w:rsidRPr="002E679C">
        <w:rPr>
          <w:rFonts w:ascii="Narkisim" w:hAnsi="Narkisim" w:cs="Narkisim"/>
        </w:rPr>
        <w:t>.</w:t>
      </w:r>
    </w:p>
    <w:p w14:paraId="18B656F7" w14:textId="77777777" w:rsidR="00712170" w:rsidRPr="002E679C" w:rsidRDefault="00000000" w:rsidP="002E679C">
      <w:pPr>
        <w:pStyle w:val="a8"/>
        <w:bidi/>
        <w:rPr>
          <w:rFonts w:ascii="Narkisim" w:hAnsi="Narkisim"/>
        </w:rPr>
      </w:pPr>
      <w:r w:rsidRPr="002E679C">
        <w:rPr>
          <w:rFonts w:ascii="Narkisim" w:hAnsi="Narkisim"/>
          <w:rtl/>
        </w:rPr>
        <w:t>ולפ"ז כוונת התוס' דביטול שלא בפני בי"ד עקרו את האישות [מכאן ולהבא], דבכה"ג יש כח ביד חכמים לעקור דבר מה"ת</w:t>
      </w:r>
      <w:r w:rsidRPr="002E679C">
        <w:rPr>
          <w:rStyle w:val="ac"/>
          <w:rFonts w:ascii="Narkisim" w:hAnsi="Narkisim"/>
          <w:rtl/>
        </w:rPr>
        <w:footnoteReference w:id="63"/>
      </w:r>
      <w:r w:rsidRPr="002E679C">
        <w:rPr>
          <w:rFonts w:ascii="Narkisim" w:hAnsi="Narkisim"/>
        </w:rPr>
        <w:t xml:space="preserve">. </w:t>
      </w:r>
      <w:r w:rsidRPr="002E679C">
        <w:rPr>
          <w:rFonts w:ascii="Narkisim" w:hAnsi="Narkisim"/>
          <w:rtl/>
        </w:rPr>
        <w:t>וכן באופן של דברים שבלב. וקו' הגמ' דביטול בפני בי"ד הוה רק משום מה כח בי"ד יפה, וליכא סברא חשובה, ואין לעקור דבר מה"ת. והגמ' תי' התם דאפקעינהו לקידושין</w:t>
      </w:r>
      <w:r w:rsidRPr="002E679C">
        <w:rPr>
          <w:rStyle w:val="ac"/>
          <w:rFonts w:ascii="Narkisim" w:hAnsi="Narkisim"/>
          <w:rtl/>
        </w:rPr>
        <w:footnoteReference w:id="64"/>
      </w:r>
      <w:r w:rsidRPr="002E679C">
        <w:rPr>
          <w:rFonts w:ascii="Narkisim" w:hAnsi="Narkisim"/>
        </w:rPr>
        <w:t>.</w:t>
      </w:r>
    </w:p>
    <w:p w14:paraId="2632F668" w14:textId="77777777" w:rsidR="00712170" w:rsidRPr="002E679C" w:rsidRDefault="00000000" w:rsidP="002E679C">
      <w:pPr>
        <w:bidi/>
        <w:rPr>
          <w:rFonts w:ascii="Narkisim" w:hAnsi="Narkisim" w:cs="Narkisim"/>
        </w:rPr>
      </w:pPr>
      <w:r w:rsidRPr="002E679C">
        <w:rPr>
          <w:rFonts w:ascii="Narkisim" w:hAnsi="Narkisim" w:cs="Narkisim"/>
          <w:rtl/>
        </w:rPr>
        <w:t>ועד"ז כת' ה</w:t>
      </w:r>
      <w:r w:rsidRPr="002E679C">
        <w:rPr>
          <w:rFonts w:ascii="Narkisim" w:hAnsi="Narkisim" w:cs="Narkisim"/>
          <w:b/>
          <w:bCs/>
          <w:rtl/>
        </w:rPr>
        <w:t>אבנ"מ</w:t>
      </w:r>
      <w:r w:rsidRPr="002E679C">
        <w:rPr>
          <w:rFonts w:ascii="Narkisim" w:hAnsi="Narkisim" w:cs="Narkisim"/>
          <w:rtl/>
        </w:rPr>
        <w:t xml:space="preserve"> (קמא ו) דהכא הטעם משום דקצת דומה לדברים שבלב, ומש"ה מהני עקירת דבר מה"ת. ונקט דאף ביטל שלא בפני בי"ד הוה בכלל דומה לדברים שבלב. ולא אלים לדיבור שלא בפני עדים לבטל מעשה (ע"ע לקמן)</w:t>
      </w:r>
      <w:r w:rsidRPr="002E679C">
        <w:rPr>
          <w:rFonts w:ascii="Narkisim" w:hAnsi="Narkisim" w:cs="Narkisim"/>
        </w:rPr>
        <w:t>.</w:t>
      </w:r>
    </w:p>
    <w:p w14:paraId="0C23C1DC" w14:textId="77777777" w:rsidR="00712170" w:rsidRPr="002E679C" w:rsidRDefault="00000000" w:rsidP="002E679C">
      <w:pPr>
        <w:pStyle w:val="aa"/>
        <w:bidi/>
        <w:rPr>
          <w:rFonts w:ascii="Narkisim" w:hAnsi="Narkisim"/>
        </w:rPr>
      </w:pPr>
      <w:r w:rsidRPr="002E679C">
        <w:rPr>
          <w:rFonts w:ascii="Narkisim" w:hAnsi="Narkisim"/>
          <w:u w:val="single"/>
          <w:rtl/>
        </w:rPr>
        <w:t>בא"ד (שם) דכיון שקצת דומה וכו' לא חשיבא עקירת דבר מה"ת</w:t>
      </w:r>
      <w:r w:rsidRPr="002E679C">
        <w:rPr>
          <w:rFonts w:ascii="Narkisim" w:hAnsi="Narkisim"/>
          <w:rtl/>
        </w:rPr>
        <w:t>. ואף דהוה קום ועשה, ובפשוטו מבואר בגמ' (יבמות פט.) דאין כח ביד חכמים לעקור דבר מה"ת בקום ועשה. אך תוס' (בכ"מ</w:t>
      </w:r>
      <w:r w:rsidRPr="002E679C">
        <w:rPr>
          <w:rStyle w:val="ac"/>
          <w:rFonts w:ascii="Narkisim" w:hAnsi="Narkisim"/>
          <w:rtl/>
        </w:rPr>
        <w:footnoteReference w:id="65"/>
      </w:r>
      <w:r w:rsidRPr="002E679C">
        <w:rPr>
          <w:rFonts w:ascii="Narkisim" w:hAnsi="Narkisim"/>
          <w:rtl/>
        </w:rPr>
        <w:t>) נקטו דיש אופנים דיש כח ביד חכמים לעקור דבר מן התורה</w:t>
      </w:r>
      <w:r w:rsidRPr="002E679C">
        <w:rPr>
          <w:rStyle w:val="ac"/>
          <w:rFonts w:ascii="Narkisim" w:hAnsi="Narkisim"/>
          <w:rtl/>
        </w:rPr>
        <w:footnoteReference w:id="66"/>
      </w:r>
      <w:r w:rsidRPr="002E679C">
        <w:rPr>
          <w:rFonts w:ascii="Narkisim" w:hAnsi="Narkisim"/>
        </w:rPr>
        <w:t>.</w:t>
      </w:r>
    </w:p>
    <w:p w14:paraId="52D0D2BD" w14:textId="77777777" w:rsidR="00712170" w:rsidRPr="002E679C" w:rsidRDefault="00000000" w:rsidP="002E679C">
      <w:pPr>
        <w:bidi/>
        <w:rPr>
          <w:rFonts w:ascii="Narkisim" w:hAnsi="Narkisim" w:cs="Narkisim"/>
        </w:rPr>
      </w:pPr>
      <w:r w:rsidRPr="002E679C">
        <w:rPr>
          <w:rFonts w:ascii="Narkisim" w:hAnsi="Narkisim" w:cs="Narkisim"/>
          <w:u w:val="single"/>
          <w:rtl/>
        </w:rPr>
        <w:t>בא"ד בביטול שלא בבי"ד וכו' דמשמע פשט הלכה דל"ה ביטול, וצ"ע וכו'</w:t>
      </w:r>
      <w:r w:rsidRPr="002E679C">
        <w:rPr>
          <w:rFonts w:ascii="Narkisim" w:hAnsi="Narkisim" w:cs="Narkisim"/>
          <w:rtl/>
        </w:rPr>
        <w:t xml:space="preserve">. וכ"כ </w:t>
      </w:r>
      <w:r w:rsidRPr="002E679C">
        <w:rPr>
          <w:rFonts w:ascii="Narkisim" w:hAnsi="Narkisim" w:cs="Narkisim"/>
          <w:b/>
          <w:bCs/>
          <w:rtl/>
        </w:rPr>
        <w:t>תוס</w:t>
      </w:r>
      <w:r w:rsidRPr="002E679C">
        <w:rPr>
          <w:rFonts w:ascii="Narkisim" w:hAnsi="Narkisim" w:cs="Narkisim"/>
          <w:rtl/>
        </w:rPr>
        <w:t>' (בע"ב ד"ה ורב נחמן) דהיכא דמבטל בפני ב' לרב ששת או לר"נ בפני יחיד אינו מבוטל אפי' קודם תקנת ר"ג, משום תקנת ממזרים. [ואף בדיעבד אינו מבוטל]</w:t>
      </w:r>
      <w:r w:rsidRPr="002E679C">
        <w:rPr>
          <w:rFonts w:ascii="Narkisim" w:hAnsi="Narkisim" w:cs="Narkisim"/>
        </w:rPr>
        <w:t>.</w:t>
      </w:r>
    </w:p>
    <w:p w14:paraId="303170E1"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(הנ"ל) ביאר דמהני [מכאן ולהבא] משום דיש כח ביד חכמים לעקור דבר מה"ת. אבל ה</w:t>
      </w:r>
      <w:r w:rsidRPr="002E679C">
        <w:rPr>
          <w:rFonts w:ascii="Narkisim" w:hAnsi="Narkisim"/>
          <w:b/>
          <w:bCs/>
          <w:rtl/>
        </w:rPr>
        <w:t>תוי"ט</w:t>
      </w:r>
      <w:r w:rsidRPr="002E679C">
        <w:rPr>
          <w:rFonts w:ascii="Narkisim" w:hAnsi="Narkisim"/>
          <w:rtl/>
        </w:rPr>
        <w:t xml:space="preserve"> (וכמה אחרונים) נקטו דאף זה בכלל תקנת אפקעינהו</w:t>
      </w:r>
      <w:r w:rsidRPr="002E679C">
        <w:rPr>
          <w:rFonts w:ascii="Narkisim" w:hAnsi="Narkisim"/>
        </w:rPr>
        <w:t>.</w:t>
      </w:r>
    </w:p>
    <w:p w14:paraId="73C447DE"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בא"ד (סו"ד) ול"מ דברים שבלב להיות דברים, אלא היכא שבלא גילוי דעתא יש לנו לדעת דעתו מעצמינו</w:t>
      </w:r>
      <w:r w:rsidRPr="002E679C">
        <w:rPr>
          <w:rFonts w:ascii="Narkisim" w:hAnsi="Narkisim"/>
          <w:rtl/>
        </w:rPr>
        <w:t>. לכאורה כוונת התוס' להק' דקי"ל דהיכא דיש אומדנא דמוכח מהני, ואזלי' בתר דעתו. ותוס' תי' דה"מ היכא דהמעשה מצד עצמו מוכיח [דיש לנו לדעת רצונו]. אבל ל"מ גילוי דעת היכא דליכא דיבור ברור</w:t>
      </w:r>
      <w:r w:rsidRPr="002E679C">
        <w:rPr>
          <w:rFonts w:ascii="Narkisim" w:hAnsi="Narkisim"/>
        </w:rPr>
        <w:t>.</w:t>
      </w:r>
    </w:p>
    <w:p w14:paraId="4C061193" w14:textId="77777777" w:rsidR="00712170" w:rsidRPr="002E679C" w:rsidRDefault="00000000" w:rsidP="002E679C">
      <w:pPr>
        <w:bidi/>
        <w:rPr>
          <w:rFonts w:ascii="Narkisim" w:hAnsi="Narkisim" w:cs="Narkisim"/>
        </w:rPr>
      </w:pPr>
      <w:r w:rsidRPr="002E679C">
        <w:rPr>
          <w:rFonts w:ascii="Narkisim" w:hAnsi="Narkisim" w:cs="Narkisim"/>
          <w:sz w:val="20"/>
          <w:szCs w:val="20"/>
          <w:rtl/>
        </w:rPr>
        <w:t>וה</w:t>
      </w:r>
      <w:r w:rsidRPr="002E679C">
        <w:rPr>
          <w:rFonts w:ascii="Narkisim" w:hAnsi="Narkisim" w:cs="Narkisim"/>
          <w:b/>
          <w:bCs/>
          <w:sz w:val="20"/>
          <w:szCs w:val="20"/>
          <w:rtl/>
        </w:rPr>
        <w:t>דבר"י</w:t>
      </w:r>
      <w:r w:rsidRPr="002E679C">
        <w:rPr>
          <w:rFonts w:ascii="Narkisim" w:hAnsi="Narkisim" w:cs="Narkisim"/>
          <w:sz w:val="20"/>
          <w:szCs w:val="20"/>
          <w:rtl/>
        </w:rPr>
        <w:t xml:space="preserve"> (נה ד) הביא דבדברי התוס' (כאן) מבואר דאף היכא דאינו סותר מעשיו דברים שבלב לא הוה דברים. [וע' רשב"א ור"ן קידושין מט:]. אך יש שדחו דהכא הנידון לבטל שליחות, וסותר למעשים</w:t>
      </w:r>
      <w:r w:rsidRPr="002E679C">
        <w:rPr>
          <w:rFonts w:ascii="Narkisim" w:hAnsi="Narkisim" w:cs="Narkisim"/>
          <w:sz w:val="20"/>
          <w:szCs w:val="20"/>
        </w:rPr>
        <w:t>.</w:t>
      </w:r>
    </w:p>
    <w:p w14:paraId="1FDD0D0B" w14:textId="77777777" w:rsidR="00712170" w:rsidRPr="002E679C" w:rsidRDefault="00000000" w:rsidP="002E679C">
      <w:pPr>
        <w:bidi/>
        <w:rPr>
          <w:rFonts w:ascii="Narkisim" w:hAnsi="Narkisim" w:cs="Narkisim"/>
        </w:rPr>
      </w:pPr>
      <w:r w:rsidRPr="002E679C">
        <w:rPr>
          <w:rFonts w:ascii="Narkisim" w:hAnsi="Narkisim" w:cs="Narkisim"/>
          <w:u w:val="single"/>
          <w:rtl/>
        </w:rPr>
        <w:t>פסול הוא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דמוציא עליו שם פסול, והא ליכא</w:t>
      </w:r>
      <w:r w:rsidRPr="002E679C">
        <w:rPr>
          <w:rStyle w:val="ac"/>
          <w:rFonts w:ascii="Narkisim" w:hAnsi="Narkisim" w:cs="Narkisim"/>
          <w:rtl/>
        </w:rPr>
        <w:footnoteReference w:id="67"/>
      </w:r>
      <w:r w:rsidRPr="002E679C">
        <w:rPr>
          <w:rFonts w:ascii="Narkisim" w:hAnsi="Narkisim" w:cs="Narkisim"/>
        </w:rPr>
        <w:t xml:space="preserve">. </w:t>
      </w:r>
      <w:r w:rsidRPr="002E679C">
        <w:rPr>
          <w:rFonts w:ascii="Narkisim" w:hAnsi="Narkisim" w:cs="Narkisim"/>
          <w:rtl/>
        </w:rPr>
        <w:t>ה</w:t>
      </w:r>
      <w:r w:rsidRPr="002E679C">
        <w:rPr>
          <w:rFonts w:ascii="Narkisim" w:hAnsi="Narkisim" w:cs="Narkisim"/>
          <w:b/>
          <w:bCs/>
          <w:rtl/>
        </w:rPr>
        <w:t>רשב"א</w:t>
      </w:r>
      <w:r w:rsidRPr="002E679C">
        <w:rPr>
          <w:rFonts w:ascii="Narkisim" w:hAnsi="Narkisim" w:cs="Narkisim"/>
          <w:rtl/>
        </w:rPr>
        <w:t xml:space="preserve"> הקשה ודילמא כוונתו דיש בזה שום פסול, א"כ הבעל נאמן במיגו דמצי מבטל. ותי' דאם כוונתו שיש בו פסול היה צריך לפרש את הפסול, כיון דאנחנו רואים בחזקת כשרות</w:t>
      </w:r>
      <w:r w:rsidRPr="002E679C">
        <w:rPr>
          <w:rFonts w:ascii="Narkisim" w:hAnsi="Narkisim" w:cs="Narkisim"/>
        </w:rPr>
        <w:t>.</w:t>
      </w:r>
    </w:p>
    <w:p w14:paraId="7E4A3443" w14:textId="77777777" w:rsidR="00712170" w:rsidRPr="002E679C" w:rsidRDefault="00000000" w:rsidP="002E679C">
      <w:pPr>
        <w:bidi/>
        <w:rPr>
          <w:rFonts w:ascii="Narkisim" w:hAnsi="Narkisim" w:cs="Narkisim"/>
        </w:rPr>
      </w:pPr>
      <w:r w:rsidRPr="002E679C">
        <w:rPr>
          <w:rFonts w:ascii="Narkisim" w:hAnsi="Narkisim" w:cs="Narkisim"/>
          <w:u w:val="single"/>
          <w:rtl/>
        </w:rPr>
        <w:t>למימרא דבטל לישנא דלבטיל וכו'.</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הקשה דנימא דכוונתו דהוא כבר ביטל את הגט </w:t>
      </w:r>
      <w:r w:rsidRPr="002E679C">
        <w:rPr>
          <w:rFonts w:ascii="Narkisim" w:hAnsi="Narkisim" w:cs="Narkisim"/>
          <w:sz w:val="20"/>
          <w:szCs w:val="20"/>
          <w:rtl/>
        </w:rPr>
        <w:t>[וכרבי דבטלו מבוטל]</w:t>
      </w:r>
      <w:r w:rsidRPr="002E679C">
        <w:rPr>
          <w:rFonts w:ascii="Narkisim" w:hAnsi="Narkisim" w:cs="Narkisim"/>
          <w:rtl/>
        </w:rPr>
        <w:t>, ונאמין לו במיגו דמצי לבטל עכשיו. ותי' דקושיית הגמ' משמעות הברייתא דדמי לא"א בו</w:t>
      </w:r>
      <w:r w:rsidRPr="002E679C">
        <w:rPr>
          <w:rFonts w:ascii="Narkisim" w:hAnsi="Narkisim" w:cs="Narkisim"/>
        </w:rPr>
        <w:t>.</w:t>
      </w:r>
    </w:p>
    <w:p w14:paraId="7FC3E34D" w14:textId="77777777" w:rsidR="00712170" w:rsidRPr="002E679C" w:rsidRDefault="00000000" w:rsidP="002E679C">
      <w:pPr>
        <w:bidi/>
        <w:rPr>
          <w:rFonts w:ascii="Narkisim" w:hAnsi="Narkisim" w:cs="Narkisim"/>
        </w:rPr>
      </w:pPr>
      <w:r w:rsidRPr="002E679C">
        <w:rPr>
          <w:rFonts w:ascii="Narkisim" w:hAnsi="Narkisim" w:cs="Narkisim"/>
          <w:u w:val="single"/>
          <w:rtl/>
        </w:rPr>
        <w:t>שם. למימרא וכו'</w:t>
      </w:r>
      <w:r w:rsidRPr="002E679C">
        <w:rPr>
          <w:rFonts w:ascii="Narkisim" w:hAnsi="Narkisim" w:cs="Narkisim"/>
          <w:rtl/>
        </w:rPr>
        <w:t>. ה</w:t>
      </w:r>
      <w:r w:rsidRPr="002E679C">
        <w:rPr>
          <w:rFonts w:ascii="Narkisim" w:hAnsi="Narkisim" w:cs="Narkisim"/>
          <w:b/>
          <w:bCs/>
          <w:rtl/>
        </w:rPr>
        <w:t>רמב"ן</w:t>
      </w:r>
      <w:r w:rsidRPr="002E679C">
        <w:rPr>
          <w:rFonts w:ascii="Narkisim" w:hAnsi="Narkisim" w:cs="Narkisim"/>
          <w:rtl/>
        </w:rPr>
        <w:t xml:space="preserve"> הק' דמשמע דהק' כן על הברייתא, והו"ל לגמ' להקשות כן על המשנה. דבמשנה אי' בטל הוא הרי זה בטל. ותי' דהמתין עד שפירשו כן בברייתא. ועוד תי' דבמשנה י"ל שביטל בלשון מעליא [ונקט לשון בטל לאו דוקא]. וי"א אי ממתני' הו"א אפי' אמר 'פסול הוא' הר"ז בטל, דבכה"ג מהני גלוי דעת בגט. אבל לברייתא קשיא</w:t>
      </w:r>
      <w:r w:rsidRPr="002E679C">
        <w:rPr>
          <w:rFonts w:ascii="Narkisim" w:hAnsi="Narkisim" w:cs="Narkisim"/>
        </w:rPr>
        <w:t>.</w:t>
      </w:r>
    </w:p>
    <w:p w14:paraId="18F3EFA5" w14:textId="77777777" w:rsidR="00712170" w:rsidRPr="002E679C" w:rsidRDefault="00000000" w:rsidP="002E679C">
      <w:pPr>
        <w:bidi/>
        <w:rPr>
          <w:rFonts w:ascii="Narkisim" w:hAnsi="Narkisim" w:cs="Narkisim"/>
        </w:rPr>
      </w:pPr>
      <w:r w:rsidRPr="002E679C">
        <w:rPr>
          <w:rFonts w:ascii="Narkisim" w:hAnsi="Narkisim" w:cs="Narkisim"/>
          <w:u w:val="single"/>
          <w:rtl/>
        </w:rPr>
        <w:t>תוד"ה מבוטלת</w:t>
      </w:r>
      <w:r w:rsidRPr="002E679C">
        <w:rPr>
          <w:rFonts w:ascii="Narkisim" w:hAnsi="Narkisim" w:cs="Narkisim"/>
          <w:rtl/>
        </w:rPr>
        <w:t>. תימה דבכריתות (כד.) גרסינן איפכא וכו'. ו</w:t>
      </w:r>
      <w:r w:rsidRPr="002E679C">
        <w:rPr>
          <w:rFonts w:ascii="Narkisim" w:hAnsi="Narkisim" w:cs="Narkisim"/>
          <w:b/>
          <w:bCs/>
          <w:rtl/>
        </w:rPr>
        <w:t>תוס</w:t>
      </w:r>
      <w:r w:rsidRPr="002E679C">
        <w:rPr>
          <w:rFonts w:ascii="Narkisim" w:hAnsi="Narkisim" w:cs="Narkisim"/>
          <w:rtl/>
        </w:rPr>
        <w:t>' (ב"ב קלח.) ועוד ראשונים כת' דהוה סוגיות הפוכות, והוה כאיכא דאמרי. וכהנה רבות בגמ</w:t>
      </w:r>
      <w:r w:rsidRPr="002E679C">
        <w:rPr>
          <w:rFonts w:ascii="Narkisim" w:hAnsi="Narkisim" w:cs="Narkisim"/>
        </w:rPr>
        <w:t>'</w:t>
      </w:r>
      <w:r w:rsidRPr="002E679C">
        <w:rPr>
          <w:rStyle w:val="ac"/>
          <w:rFonts w:ascii="Narkisim" w:hAnsi="Narkisim" w:cs="Narkisim"/>
        </w:rPr>
        <w:footnoteReference w:id="68"/>
      </w:r>
      <w:r w:rsidRPr="002E679C">
        <w:rPr>
          <w:rFonts w:ascii="Narkisim" w:hAnsi="Narkisim" w:cs="Narkisim"/>
        </w:rPr>
        <w:t>.</w:t>
      </w:r>
    </w:p>
    <w:p w14:paraId="613D4B5B" w14:textId="77777777" w:rsidR="00712170" w:rsidRPr="002E679C" w:rsidRDefault="00000000" w:rsidP="002E679C">
      <w:pPr>
        <w:bidi/>
        <w:rPr>
          <w:rFonts w:ascii="Narkisim" w:hAnsi="Narkisim" w:cs="Narkisim"/>
        </w:rPr>
      </w:pPr>
      <w:r w:rsidRPr="002E679C">
        <w:rPr>
          <w:rFonts w:ascii="Narkisim" w:hAnsi="Narkisim" w:cs="Narkisim"/>
          <w:u w:val="single"/>
          <w:rtl/>
        </w:rPr>
        <w:t>בא"ד וא"א לגרוס התם כדהכא, דהתם פריך אדר"ל וכו' ואמר הלה אי אפשי בה כל הקודם זכה וכו'</w:t>
      </w:r>
      <w:r w:rsidRPr="002E679C">
        <w:rPr>
          <w:rFonts w:ascii="Narkisim" w:hAnsi="Narkisim" w:cs="Narkisim"/>
          <w:rtl/>
        </w:rPr>
        <w:t>. והגמ' (שם) תי' דכוונת רב ששת דדבריו קיימין [דלא קנה] וכל המחזיק בה זכה בה. [ואילו לגירסת סוגיין אי אפשי ל"מ]</w:t>
      </w:r>
      <w:r w:rsidRPr="002E679C">
        <w:rPr>
          <w:rFonts w:ascii="Narkisim" w:hAnsi="Narkisim" w:cs="Narkisim"/>
        </w:rPr>
        <w:t>.</w:t>
      </w:r>
    </w:p>
    <w:p w14:paraId="0780C7AA"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(ב"ב קלח., ושא"ר שם) ביארו דריש לקיש איירי לאחר שבא מתנה לידו, וכשאומר אי אפשי מפקירו [מכאן ולהבא]</w:t>
      </w:r>
      <w:r w:rsidRPr="002E679C">
        <w:rPr>
          <w:rStyle w:val="ac"/>
          <w:rFonts w:ascii="Narkisim" w:hAnsi="Narkisim"/>
          <w:rtl/>
        </w:rPr>
        <w:footnoteReference w:id="69"/>
      </w:r>
      <w:r w:rsidRPr="002E679C">
        <w:rPr>
          <w:rFonts w:ascii="Narkisim" w:hAnsi="Narkisim"/>
        </w:rPr>
        <w:t xml:space="preserve">. </w:t>
      </w:r>
      <w:r w:rsidRPr="002E679C">
        <w:rPr>
          <w:rFonts w:ascii="Narkisim" w:hAnsi="Narkisim"/>
          <w:rtl/>
        </w:rPr>
        <w:t>[וכמ"ש תוס' דידן בפי' הסוגיא דכריתות]. אבל בצווח מעיקרא לא זכה, וחוזר לנותן</w:t>
      </w:r>
      <w:r w:rsidRPr="002E679C">
        <w:rPr>
          <w:rFonts w:ascii="Narkisim" w:hAnsi="Narkisim"/>
        </w:rPr>
        <w:t>.</w:t>
      </w:r>
    </w:p>
    <w:p w14:paraId="727883EB"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רשב"ם</w:t>
      </w:r>
      <w:r w:rsidRPr="002E679C">
        <w:rPr>
          <w:rFonts w:ascii="Narkisim" w:hAnsi="Narkisim"/>
          <w:rtl/>
        </w:rPr>
        <w:t xml:space="preserve"> (ב"ב קלח.) כת' דר"ל איירי בצווח מעיקרא, דלא קנה. ואפ"ה אינו חוזר לנותן</w:t>
      </w:r>
      <w:r w:rsidRPr="002E679C">
        <w:rPr>
          <w:rStyle w:val="ac"/>
          <w:rFonts w:ascii="Narkisim" w:hAnsi="Narkisim"/>
          <w:rtl/>
        </w:rPr>
        <w:footnoteReference w:id="70"/>
      </w:r>
      <w:r w:rsidRPr="002E679C">
        <w:rPr>
          <w:rFonts w:ascii="Narkisim" w:hAnsi="Narkisim"/>
        </w:rPr>
        <w:t xml:space="preserve"> </w:t>
      </w:r>
      <w:r w:rsidRPr="002E679C">
        <w:rPr>
          <w:rFonts w:ascii="Narkisim" w:hAnsi="Narkisim"/>
          <w:rtl/>
        </w:rPr>
        <w:t>[דהנותן כבר נסתלק]. ו</w:t>
      </w:r>
      <w:r w:rsidRPr="002E679C">
        <w:rPr>
          <w:rFonts w:ascii="Narkisim" w:hAnsi="Narkisim"/>
          <w:b/>
          <w:bCs/>
          <w:rtl/>
        </w:rPr>
        <w:t>תוס</w:t>
      </w:r>
      <w:r w:rsidRPr="002E679C">
        <w:rPr>
          <w:rFonts w:ascii="Narkisim" w:hAnsi="Narkisim"/>
          <w:rtl/>
        </w:rPr>
        <w:t>' ו</w:t>
      </w:r>
      <w:r w:rsidRPr="002E679C">
        <w:rPr>
          <w:rFonts w:ascii="Narkisim" w:hAnsi="Narkisim"/>
          <w:b/>
          <w:bCs/>
          <w:rtl/>
        </w:rPr>
        <w:t>שא"ר</w:t>
      </w:r>
      <w:r w:rsidRPr="002E679C">
        <w:rPr>
          <w:rFonts w:ascii="Narkisim" w:hAnsi="Narkisim"/>
          <w:rtl/>
        </w:rPr>
        <w:t xml:space="preserve"> (שם) חלקו דהקנה אדעתא שיקבל ממנו. ואי ל"ק לוקח, ודאי יחזור לנותן</w:t>
      </w:r>
      <w:r w:rsidRPr="002E679C">
        <w:rPr>
          <w:rFonts w:ascii="Narkisim" w:hAnsi="Narkisim"/>
        </w:rPr>
        <w:t>.</w:t>
      </w:r>
    </w:p>
    <w:p w14:paraId="1469D34C"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וה</w:t>
      </w:r>
      <w:r w:rsidRPr="002E679C">
        <w:rPr>
          <w:rFonts w:ascii="Narkisim" w:hAnsi="Narkisim" w:cs="Narkisim"/>
          <w:b/>
          <w:bCs/>
          <w:rtl/>
        </w:rPr>
        <w:t>ריטב"א</w:t>
      </w:r>
      <w:r w:rsidRPr="002E679C">
        <w:rPr>
          <w:rFonts w:ascii="Narkisim" w:hAnsi="Narkisim" w:cs="Narkisim"/>
          <w:rtl/>
        </w:rPr>
        <w:t xml:space="preserve"> </w:t>
      </w:r>
      <w:r w:rsidRPr="002E679C">
        <w:rPr>
          <w:rFonts w:ascii="Narkisim" w:hAnsi="Narkisim" w:cs="Narkisim"/>
          <w:szCs w:val="20"/>
          <w:rtl/>
        </w:rPr>
        <w:t>(וכן ה</w:t>
      </w:r>
      <w:r w:rsidRPr="002E679C">
        <w:rPr>
          <w:rFonts w:ascii="Narkisim" w:hAnsi="Narkisim" w:cs="Narkisim"/>
          <w:b/>
          <w:bCs/>
          <w:szCs w:val="20"/>
          <w:rtl/>
        </w:rPr>
        <w:t xml:space="preserve">ר"ן </w:t>
      </w:r>
      <w:r w:rsidRPr="002E679C">
        <w:rPr>
          <w:rFonts w:ascii="Narkisim" w:hAnsi="Narkisim" w:cs="Narkisim"/>
          <w:szCs w:val="20"/>
          <w:rtl/>
        </w:rPr>
        <w:t>בשם אחרים)</w:t>
      </w:r>
      <w:r w:rsidRPr="002E679C">
        <w:rPr>
          <w:rFonts w:ascii="Narkisim" w:hAnsi="Narkisim" w:cs="Narkisim"/>
          <w:rtl/>
        </w:rPr>
        <w:t xml:space="preserve"> כתב דב' הסוגיות קיימות, והכל נכלל בדברי ר"ל, דבסוגיין לשון עתיד ל"מ לחזור לנותן, כיון דכבר הגיע לידו, אבל מהני להיות הפקר </w:t>
      </w:r>
      <w:r w:rsidRPr="002E679C">
        <w:rPr>
          <w:rFonts w:ascii="Narkisim" w:hAnsi="Narkisim" w:cs="Narkisim"/>
          <w:szCs w:val="20"/>
          <w:rtl/>
        </w:rPr>
        <w:t>(וכדאי' בסוגיא שם).</w:t>
      </w:r>
      <w:r w:rsidRPr="002E679C">
        <w:rPr>
          <w:rFonts w:ascii="Narkisim" w:hAnsi="Narkisim" w:cs="Narkisim"/>
          <w:rtl/>
        </w:rPr>
        <w:t xml:space="preserve"> ולשון עבר מהני בסוגיין שיחזור לנותן, ובגמ' בכריתות אי' דלא אמר כלום, היינו שאינו הפקר</w:t>
      </w:r>
      <w:r w:rsidRPr="002E679C">
        <w:rPr>
          <w:rFonts w:ascii="Narkisim" w:hAnsi="Narkisim" w:cs="Narkisim"/>
        </w:rPr>
        <w:t>.</w:t>
      </w:r>
    </w:p>
    <w:p w14:paraId="3ADBC714" w14:textId="77777777" w:rsidR="00712170" w:rsidRPr="002E679C" w:rsidRDefault="00000000" w:rsidP="002E679C">
      <w:pPr>
        <w:pStyle w:val="aa"/>
        <w:bidi/>
        <w:rPr>
          <w:rFonts w:ascii="Narkisim" w:hAnsi="Narkisim"/>
        </w:rPr>
      </w:pPr>
      <w:r w:rsidRPr="002E679C">
        <w:rPr>
          <w:rFonts w:ascii="Narkisim" w:hAnsi="Narkisim"/>
          <w:u w:val="single"/>
          <w:rtl/>
        </w:rPr>
        <w:t>בא"ד אבל השתא דמעיקרא משמע הרי הוא כאומר על כל מתנות וכו' שאינן מתנות וכו'</w:t>
      </w:r>
      <w:r w:rsidRPr="002E679C">
        <w:rPr>
          <w:rFonts w:ascii="Narkisim" w:hAnsi="Narkisim"/>
          <w:rtl/>
        </w:rPr>
        <w:t>. [דאי הודה שלא קיבל מתנה זו ודאי ל"ק, וכמ"ש רש"י]. ור"י נדחק דמפרשים הלשון בטילה, שמכריז דברים בטלים שמתנות אינם כלום</w:t>
      </w:r>
      <w:r w:rsidRPr="002E679C">
        <w:rPr>
          <w:rFonts w:ascii="Narkisim" w:hAnsi="Narkisim"/>
        </w:rPr>
        <w:t>.</w:t>
      </w:r>
    </w:p>
    <w:p w14:paraId="1C711426" w14:textId="77777777" w:rsidR="00712170" w:rsidRPr="002E679C" w:rsidRDefault="00000000" w:rsidP="002E679C">
      <w:pPr>
        <w:pStyle w:val="aa"/>
        <w:bidi/>
        <w:rPr>
          <w:rFonts w:ascii="Narkisim" w:hAnsi="Narkisim"/>
        </w:rPr>
      </w:pPr>
      <w:r w:rsidRPr="002E679C">
        <w:rPr>
          <w:rFonts w:ascii="Narkisim" w:hAnsi="Narkisim"/>
          <w:u w:val="single"/>
          <w:rtl/>
        </w:rPr>
        <w:t>בא"ד ולישנא דמהני בה קאמר, לאו דמהני דבריו במתנות קאמר, אלא וכו' וטוב לו שלא יתבטל המתנה</w:t>
      </w:r>
      <w:r w:rsidRPr="002E679C">
        <w:rPr>
          <w:rFonts w:ascii="Narkisim" w:hAnsi="Narkisim"/>
          <w:rtl/>
        </w:rPr>
        <w:t>. וה</w:t>
      </w:r>
      <w:r w:rsidRPr="002E679C">
        <w:rPr>
          <w:rFonts w:ascii="Narkisim" w:hAnsi="Narkisim"/>
          <w:b/>
          <w:bCs/>
          <w:rtl/>
        </w:rPr>
        <w:t>רשב"א</w:t>
      </w:r>
      <w:r w:rsidRPr="002E679C">
        <w:rPr>
          <w:rFonts w:ascii="Narkisim" w:hAnsi="Narkisim"/>
          <w:rtl/>
        </w:rPr>
        <w:t xml:space="preserve"> כת' דקשה קצת, דלישנא 'דמהני' משמע לקיים כוונתו, ואיהו מחזר לבטלו. או משום שאינו רוצה במתנתו של זה או משום דבעי מיחי כדכתיב ושונא מתנות יחיה. ואנן ניקום ונימא דמעיקרא משמע משום שהוא טוב לו</w:t>
      </w:r>
      <w:r w:rsidRPr="002E679C">
        <w:rPr>
          <w:rFonts w:ascii="Narkisim" w:hAnsi="Narkisim"/>
        </w:rPr>
        <w:t>.</w:t>
      </w:r>
    </w:p>
    <w:p w14:paraId="391EAD07" w14:textId="77777777" w:rsidR="00712170" w:rsidRPr="002E679C" w:rsidRDefault="00000000" w:rsidP="002E679C">
      <w:pPr>
        <w:bidi/>
        <w:rPr>
          <w:rFonts w:ascii="Narkisim" w:hAnsi="Narkisim" w:cs="Narkisim"/>
        </w:rPr>
      </w:pPr>
      <w:r w:rsidRPr="002E679C">
        <w:rPr>
          <w:rFonts w:ascii="Narkisim" w:hAnsi="Narkisim" w:cs="Narkisim"/>
          <w:u w:val="single"/>
          <w:rtl/>
        </w:rPr>
        <w:t>בא"ד (בע"ב) ורש"י פי' וכו' והודאת בע"ד כק' עדים וכו' אהני דבריו והדרא למרה</w:t>
      </w:r>
      <w:r w:rsidRPr="002E679C">
        <w:rPr>
          <w:rFonts w:ascii="Narkisim" w:hAnsi="Narkisim" w:cs="Narkisim"/>
          <w:rtl/>
        </w:rPr>
        <w:t xml:space="preserve">. </w:t>
      </w:r>
      <w:r w:rsidRPr="002E679C">
        <w:rPr>
          <w:rFonts w:ascii="Narkisim" w:hAnsi="Narkisim" w:cs="Narkisim"/>
          <w:sz w:val="20"/>
          <w:szCs w:val="20"/>
          <w:rtl/>
        </w:rPr>
        <w:t>[וצ"ב האיך מדמה זה לזה, דכשמודה דשייך לנותן ודאי לא הוה הפקר, משא"כ כשמסתלק בעלמא</w:t>
      </w:r>
      <w:r w:rsidRPr="002E679C">
        <w:rPr>
          <w:rStyle w:val="ac"/>
          <w:rFonts w:ascii="Narkisim" w:hAnsi="Narkisim" w:cs="Narkisim"/>
          <w:sz w:val="20"/>
          <w:szCs w:val="20"/>
          <w:rtl/>
        </w:rPr>
        <w:footnoteReference w:id="71"/>
      </w:r>
      <w:r w:rsidRPr="002E679C">
        <w:rPr>
          <w:rFonts w:ascii="Narkisim" w:hAnsi="Narkisim" w:cs="Narkisim"/>
          <w:sz w:val="20"/>
          <w:szCs w:val="20"/>
          <w:rtl/>
        </w:rPr>
        <w:t>]</w:t>
      </w:r>
      <w:r w:rsidRPr="002E679C">
        <w:rPr>
          <w:rFonts w:ascii="Narkisim" w:hAnsi="Narkisim" w:cs="Narkisim"/>
          <w:sz w:val="20"/>
          <w:szCs w:val="20"/>
        </w:rPr>
        <w:t>.</w:t>
      </w:r>
    </w:p>
    <w:p w14:paraId="68E0BA5C" w14:textId="77777777" w:rsidR="00712170" w:rsidRPr="002E679C" w:rsidRDefault="00000000" w:rsidP="002E679C">
      <w:pPr>
        <w:pStyle w:val="a7"/>
        <w:bidi/>
        <w:rPr>
          <w:rFonts w:ascii="Narkisim" w:hAnsi="Narkisim"/>
        </w:rPr>
      </w:pPr>
      <w:r w:rsidRPr="002E679C">
        <w:rPr>
          <w:rFonts w:ascii="Narkisim" w:hAnsi="Narkisim"/>
          <w:rtl/>
        </w:rPr>
        <w:t>והגמ' בכריתות מתרצת לחלק בין מטלטלין לקרקע, וה</w:t>
      </w:r>
      <w:r w:rsidRPr="002E679C">
        <w:rPr>
          <w:rFonts w:ascii="Narkisim" w:hAnsi="Narkisim"/>
          <w:b/>
          <w:bCs/>
          <w:rtl/>
        </w:rPr>
        <w:t>רשב"א</w:t>
      </w:r>
      <w:r w:rsidRPr="002E679C">
        <w:rPr>
          <w:rFonts w:ascii="Narkisim" w:hAnsi="Narkisim"/>
          <w:rtl/>
        </w:rPr>
        <w:t xml:space="preserve"> ביאר לרש"י דבמטלטלין אמרי' דכיון דלא החזירו לנותן אמרי' דהוה הפקר. ואילו במתנת קרקע ע"י הסילוק הדרא למרה</w:t>
      </w:r>
      <w:r w:rsidRPr="002E679C">
        <w:rPr>
          <w:rFonts w:ascii="Narkisim" w:hAnsi="Narkisim"/>
        </w:rPr>
        <w:t>.</w:t>
      </w:r>
    </w:p>
    <w:p w14:paraId="105A4CF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w:t>
      </w:r>
      <w:r w:rsidRPr="002E679C">
        <w:rPr>
          <w:rFonts w:ascii="Narkisim" w:hAnsi="Narkisim"/>
          <w:b/>
          <w:bCs/>
          <w:rtl/>
        </w:rPr>
        <w:t>רש"י</w:t>
      </w:r>
      <w:r w:rsidRPr="002E679C">
        <w:rPr>
          <w:rFonts w:ascii="Narkisim" w:hAnsi="Narkisim"/>
          <w:rtl/>
        </w:rPr>
        <w:t xml:space="preserve"> (כריתות) גת' דיש נפק"מ אם יש ללוקח בע"ח גובה ממנו. והיכא דאמר לישנא דלשעבר הודאת </w:t>
      </w:r>
      <w:r w:rsidRPr="002E679C">
        <w:rPr>
          <w:rFonts w:ascii="Narkisim" w:hAnsi="Narkisim"/>
          <w:rtl/>
        </w:rPr>
        <w:lastRenderedPageBreak/>
        <w:t>בעל דין כק' עדים, שמודה שלא קיבל לשם מתנה. וה</w:t>
      </w:r>
      <w:r w:rsidRPr="002E679C">
        <w:rPr>
          <w:rFonts w:ascii="Narkisim" w:hAnsi="Narkisim"/>
          <w:b/>
          <w:bCs/>
          <w:rtl/>
        </w:rPr>
        <w:t>רשב"א</w:t>
      </w:r>
      <w:r w:rsidRPr="002E679C">
        <w:rPr>
          <w:rFonts w:ascii="Narkisim" w:hAnsi="Narkisim"/>
          <w:rtl/>
        </w:rPr>
        <w:t xml:space="preserve"> הק' האיך מהני הודאתו במקום לקוחות, ומ"ש מהא דאי' (כתובות יט.) דבמקום דחב לאחריני [משום שעבודא דר"נ] אינו נאמן להודות דהוה שטר אמנה</w:t>
      </w:r>
      <w:r w:rsidRPr="002E679C">
        <w:rPr>
          <w:rStyle w:val="ac"/>
          <w:rFonts w:ascii="Narkisim" w:hAnsi="Narkisim"/>
          <w:rtl/>
        </w:rPr>
        <w:footnoteReference w:id="72"/>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תי' דהתם הוחזק שטר מקויים לפנינו</w:t>
      </w:r>
      <w:r w:rsidRPr="002E679C">
        <w:rPr>
          <w:rStyle w:val="ac"/>
          <w:rFonts w:ascii="Narkisim" w:hAnsi="Narkisim"/>
          <w:rtl/>
        </w:rPr>
        <w:footnoteReference w:id="73"/>
      </w:r>
      <w:r w:rsidRPr="002E679C">
        <w:rPr>
          <w:rFonts w:ascii="Narkisim" w:hAnsi="Narkisim"/>
        </w:rPr>
        <w:t xml:space="preserve">. </w:t>
      </w:r>
      <w:r w:rsidRPr="002E679C">
        <w:rPr>
          <w:rFonts w:ascii="Narkisim" w:hAnsi="Narkisim"/>
          <w:rtl/>
        </w:rPr>
        <w:t>אבל בסוגיין אינו שלו, אלא שראו שקיבל מתנה. ועליהם להוכיח שזכה במתנתו. אך הביא בשם הר"א אב"ד דאיירי דוקא במקום שאינו חב לאחריני</w:t>
      </w:r>
      <w:r w:rsidRPr="002E679C">
        <w:rPr>
          <w:rFonts w:ascii="Narkisim" w:hAnsi="Narkisim"/>
        </w:rPr>
        <w:t>.</w:t>
      </w:r>
    </w:p>
    <w:p w14:paraId="73467424" w14:textId="77777777" w:rsidR="00712170" w:rsidRPr="002E679C" w:rsidRDefault="00000000" w:rsidP="002E679C">
      <w:pPr>
        <w:bidi/>
        <w:rPr>
          <w:rFonts w:ascii="Narkisim" w:hAnsi="Narkisim" w:cs="Narkisim"/>
        </w:rPr>
      </w:pPr>
      <w:r w:rsidRPr="002E679C">
        <w:rPr>
          <w:rFonts w:ascii="Narkisim" w:hAnsi="Narkisim" w:cs="Narkisim"/>
          <w:u w:val="single"/>
          <w:rtl/>
        </w:rPr>
        <w:t>בטל ב' לשונות משמע.</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בשם </w:t>
      </w:r>
      <w:r w:rsidRPr="002E679C">
        <w:rPr>
          <w:rFonts w:ascii="Narkisim" w:hAnsi="Narkisim" w:cs="Narkisim"/>
          <w:b/>
          <w:bCs/>
          <w:rtl/>
        </w:rPr>
        <w:t>רבו</w:t>
      </w:r>
      <w:r w:rsidRPr="002E679C">
        <w:rPr>
          <w:rFonts w:ascii="Narkisim" w:hAnsi="Narkisim" w:cs="Narkisim"/>
          <w:rtl/>
        </w:rPr>
        <w:t xml:space="preserve"> כתב דהלשון בטל כולל הכל, ולענין גט אית ביה נמי משמעות דבטיל יהא, ולענין מתנה דל"מ לשון עתיד, יש בזה ג"כ משמעות לשעבר. </w:t>
      </w:r>
      <w:r w:rsidRPr="002E679C">
        <w:rPr>
          <w:rFonts w:ascii="Narkisim" w:hAnsi="Narkisim" w:cs="Narkisim"/>
          <w:sz w:val="20"/>
          <w:szCs w:val="20"/>
          <w:rtl/>
        </w:rPr>
        <w:t>[אבל משמעות הגמ' דכיון דא"א מוציא דבריו לבטלה מפרשים פי' הלשון, ולא דמהני ממילא]</w:t>
      </w:r>
      <w:r w:rsidRPr="002E679C">
        <w:rPr>
          <w:rFonts w:ascii="Narkisim" w:hAnsi="Narkisim" w:cs="Narkisim"/>
          <w:sz w:val="20"/>
          <w:szCs w:val="20"/>
        </w:rPr>
        <w:t>.</w:t>
      </w:r>
    </w:p>
    <w:p w14:paraId="70E28AED" w14:textId="77777777" w:rsidR="00712170" w:rsidRPr="002E679C" w:rsidRDefault="00000000" w:rsidP="002E679C">
      <w:pPr>
        <w:pStyle w:val="3"/>
        <w:bidi/>
        <w:rPr>
          <w:rFonts w:ascii="Narkisim" w:hAnsi="Narkisim"/>
        </w:rPr>
      </w:pPr>
      <w:r w:rsidRPr="002E679C">
        <w:rPr>
          <w:rFonts w:ascii="Narkisim" w:hAnsi="Narkisim"/>
          <w:rtl/>
        </w:rPr>
        <w:t>דף לב</w:t>
      </w:r>
      <w:r w:rsidRPr="002E679C">
        <w:rPr>
          <w:rFonts w:ascii="Narkisim" w:hAnsi="Narkisim"/>
        </w:rPr>
        <w:t>:</w:t>
      </w:r>
    </w:p>
    <w:p w14:paraId="3DF89E0F" w14:textId="77777777" w:rsidR="00712170" w:rsidRPr="002E679C" w:rsidRDefault="00000000" w:rsidP="002E679C">
      <w:pPr>
        <w:pStyle w:val="aa"/>
        <w:bidi/>
        <w:rPr>
          <w:rFonts w:ascii="Narkisim" w:hAnsi="Narkisim"/>
        </w:rPr>
      </w:pPr>
      <w:r w:rsidRPr="002E679C">
        <w:rPr>
          <w:rFonts w:ascii="Narkisim" w:hAnsi="Narkisim"/>
          <w:u w:val="single"/>
          <w:rtl/>
        </w:rPr>
        <w:t>שליח מתנה וכו' הולך לאו כזכי.</w:t>
      </w:r>
      <w:r w:rsidRPr="002E679C">
        <w:rPr>
          <w:rFonts w:ascii="Narkisim" w:hAnsi="Narkisim"/>
          <w:rtl/>
        </w:rPr>
        <w:t xml:space="preserve"> </w:t>
      </w:r>
      <w:r w:rsidRPr="002E679C">
        <w:rPr>
          <w:rFonts w:ascii="Narkisim" w:hAnsi="Narkisim"/>
          <w:b/>
          <w:bCs/>
          <w:rtl/>
        </w:rPr>
        <w:t>תוס</w:t>
      </w:r>
      <w:r w:rsidRPr="002E679C">
        <w:rPr>
          <w:rFonts w:ascii="Narkisim" w:hAnsi="Narkisim"/>
          <w:rtl/>
        </w:rPr>
        <w:t>' (לעיל יא: ד"ה כל) דייקו דדוקא שליח בשליח מתנה הולך לאו כזכי, אבל בפרעון חוב הולך כזכי</w:t>
      </w:r>
      <w:r w:rsidRPr="002E679C">
        <w:rPr>
          <w:rStyle w:val="ac"/>
          <w:rFonts w:ascii="Narkisim" w:hAnsi="Narkisim"/>
          <w:rtl/>
        </w:rPr>
        <w:footnoteReference w:id="74"/>
      </w:r>
      <w:r w:rsidRPr="002E679C">
        <w:rPr>
          <w:rFonts w:ascii="Narkisim" w:hAnsi="Narkisim"/>
        </w:rPr>
        <w:t xml:space="preserve">.  </w:t>
      </w:r>
      <w:r w:rsidRPr="002E679C">
        <w:rPr>
          <w:rFonts w:ascii="Narkisim" w:hAnsi="Narkisim"/>
          <w:rtl/>
        </w:rPr>
        <w:t xml:space="preserve">וכ"כ </w:t>
      </w:r>
      <w:r w:rsidRPr="002E679C">
        <w:rPr>
          <w:rFonts w:ascii="Narkisim" w:hAnsi="Narkisim"/>
          <w:b/>
          <w:bCs/>
          <w:rtl/>
        </w:rPr>
        <w:t>תוס</w:t>
      </w:r>
      <w:r w:rsidRPr="002E679C">
        <w:rPr>
          <w:rFonts w:ascii="Narkisim" w:hAnsi="Narkisim"/>
          <w:rtl/>
        </w:rPr>
        <w:t xml:space="preserve">' (יד. ד"ה לא). אבל </w:t>
      </w:r>
      <w:r w:rsidRPr="002E679C">
        <w:rPr>
          <w:rFonts w:ascii="Narkisim" w:hAnsi="Narkisim"/>
          <w:b/>
          <w:bCs/>
          <w:rtl/>
        </w:rPr>
        <w:t>רש"י</w:t>
      </w:r>
      <w:r w:rsidRPr="002E679C">
        <w:rPr>
          <w:rFonts w:ascii="Narkisim" w:hAnsi="Narkisim"/>
          <w:rtl/>
        </w:rPr>
        <w:t xml:space="preserve"> (יד.) לא חילק בזה</w:t>
      </w:r>
      <w:r w:rsidRPr="002E679C">
        <w:rPr>
          <w:rFonts w:ascii="Narkisim" w:hAnsi="Narkisim"/>
        </w:rPr>
        <w:t>.</w:t>
      </w:r>
    </w:p>
    <w:p w14:paraId="05D477F3" w14:textId="77777777" w:rsidR="00712170" w:rsidRPr="002E679C" w:rsidRDefault="00000000" w:rsidP="002E679C">
      <w:pPr>
        <w:bidi/>
        <w:rPr>
          <w:rFonts w:ascii="Narkisim" w:hAnsi="Narkisim" w:cs="Narkisim"/>
        </w:rPr>
      </w:pPr>
      <w:r w:rsidRPr="002E679C">
        <w:rPr>
          <w:rFonts w:ascii="Narkisim" w:hAnsi="Narkisim" w:cs="Narkisim"/>
          <w:u w:val="single"/>
          <w:rtl/>
        </w:rPr>
        <w:t>תוד"ה להולך.</w:t>
      </w:r>
      <w:r w:rsidRPr="002E679C">
        <w:rPr>
          <w:rFonts w:ascii="Narkisim" w:hAnsi="Narkisim" w:cs="Narkisim"/>
          <w:rtl/>
        </w:rPr>
        <w:t xml:space="preserve"> דאפי' זכי נמי ל"מ, אלא לסימנא בעלמא וכו'. </w:t>
      </w:r>
      <w:r w:rsidRPr="002E679C">
        <w:rPr>
          <w:rFonts w:ascii="Narkisim" w:hAnsi="Narkisim" w:cs="Narkisim"/>
          <w:sz w:val="20"/>
          <w:szCs w:val="20"/>
          <w:rtl/>
        </w:rPr>
        <w:t>וכעי"ז כת' ה</w:t>
      </w:r>
      <w:r w:rsidRPr="002E679C">
        <w:rPr>
          <w:rFonts w:ascii="Narkisim" w:hAnsi="Narkisim" w:cs="Narkisim"/>
          <w:b/>
          <w:bCs/>
          <w:sz w:val="20"/>
          <w:szCs w:val="20"/>
          <w:rtl/>
        </w:rPr>
        <w:t xml:space="preserve">ר"ן </w:t>
      </w:r>
      <w:r w:rsidRPr="002E679C">
        <w:rPr>
          <w:rFonts w:ascii="Narkisim" w:hAnsi="Narkisim" w:cs="Narkisim"/>
          <w:sz w:val="20"/>
          <w:szCs w:val="20"/>
          <w:rtl/>
        </w:rPr>
        <w:t>דשליח מתנה ע"י הולך דינו כשליח הגט [בלא שמינה שליח לקבלה]</w:t>
      </w:r>
      <w:r w:rsidRPr="002E679C">
        <w:rPr>
          <w:rFonts w:ascii="Narkisim" w:hAnsi="Narkisim" w:cs="Narkisim"/>
          <w:sz w:val="20"/>
          <w:szCs w:val="20"/>
        </w:rPr>
        <w:t>.</w:t>
      </w:r>
    </w:p>
    <w:p w14:paraId="430A583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פי' דאיירי במקום יבם, דמיבעי ב</w:t>
      </w:r>
      <w:r w:rsidRPr="002E679C">
        <w:rPr>
          <w:rFonts w:ascii="Narkisim" w:hAnsi="Narkisim"/>
          <w:b/>
          <w:bCs/>
          <w:rtl/>
        </w:rPr>
        <w:t>גמ'</w:t>
      </w:r>
      <w:r w:rsidRPr="002E679C">
        <w:rPr>
          <w:rFonts w:ascii="Narkisim" w:hAnsi="Narkisim"/>
          <w:rtl/>
        </w:rPr>
        <w:t xml:space="preserve"> (יבמות קיח:) האם מהני בכה"ג זכיה בגט. ובלשון הולך ודאי ל"מ</w:t>
      </w:r>
      <w:r w:rsidRPr="002E679C">
        <w:rPr>
          <w:rFonts w:ascii="Narkisim" w:hAnsi="Narkisim"/>
        </w:rPr>
        <w:t>.</w:t>
      </w:r>
    </w:p>
    <w:p w14:paraId="7EE796B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כת' דאיירי כשמינתה שליח לקבלה, ואפי' הכי אם אמר הבעל הולך, נחשב שליח להולכה</w:t>
      </w:r>
      <w:r w:rsidRPr="002E679C">
        <w:rPr>
          <w:rFonts w:ascii="Narkisim" w:hAnsi="Narkisim" w:cs="Narkisim"/>
          <w:sz w:val="20"/>
          <w:szCs w:val="20"/>
          <w:rtl/>
        </w:rPr>
        <w:t xml:space="preserve"> [ע"פ הגמ' לקמן סג.]</w:t>
      </w:r>
      <w:r w:rsidRPr="002E679C">
        <w:rPr>
          <w:rFonts w:ascii="Narkisim" w:hAnsi="Narkisim" w:cs="Narkisim"/>
          <w:rtl/>
        </w:rPr>
        <w:t>. וה</w:t>
      </w:r>
      <w:r w:rsidRPr="002E679C">
        <w:rPr>
          <w:rFonts w:ascii="Narkisim" w:hAnsi="Narkisim" w:cs="Narkisim"/>
          <w:b/>
          <w:bCs/>
          <w:rtl/>
        </w:rPr>
        <w:t xml:space="preserve">רשב"א </w:t>
      </w:r>
      <w:r w:rsidRPr="002E679C">
        <w:rPr>
          <w:rFonts w:ascii="Narkisim" w:hAnsi="Narkisim" w:cs="Narkisim"/>
          <w:rtl/>
        </w:rPr>
        <w:t>הק' דלקמן (סג:) מבואר דבשליח לקבלה אמרי' יותר הולך כזכי, ומבואר התם דהולך הוה ספק אי כזכי</w:t>
      </w:r>
      <w:r w:rsidRPr="002E679C">
        <w:rPr>
          <w:rFonts w:ascii="Narkisim" w:hAnsi="Narkisim" w:cs="Narkisim"/>
        </w:rPr>
        <w:t>.</w:t>
      </w:r>
    </w:p>
    <w:p w14:paraId="158CD42D" w14:textId="77777777" w:rsidR="00712170" w:rsidRPr="002E679C" w:rsidRDefault="00000000" w:rsidP="002E679C">
      <w:pPr>
        <w:bidi/>
        <w:rPr>
          <w:rFonts w:ascii="Narkisim" w:hAnsi="Narkisim" w:cs="Narkisim"/>
        </w:rPr>
      </w:pPr>
      <w:r w:rsidRPr="002E679C">
        <w:rPr>
          <w:rFonts w:ascii="Narkisim" w:hAnsi="Narkisim" w:cs="Narkisim"/>
          <w:u w:val="single"/>
          <w:rtl/>
        </w:rPr>
        <w:t>בטל מהו, תיקו.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כשלא אמר 'הוא'. והספק אי אף כה"ג אמרי' ב' לשונות משמע. אבל ה</w:t>
      </w:r>
      <w:r w:rsidRPr="002E679C">
        <w:rPr>
          <w:rFonts w:ascii="Narkisim" w:hAnsi="Narkisim" w:cs="Narkisim"/>
          <w:b/>
          <w:bCs/>
          <w:rtl/>
        </w:rPr>
        <w:t>רמב"ם</w:t>
      </w:r>
      <w:r w:rsidRPr="002E679C">
        <w:rPr>
          <w:rFonts w:ascii="Narkisim" w:hAnsi="Narkisim" w:cs="Narkisim"/>
          <w:rtl/>
        </w:rPr>
        <w:t xml:space="preserve"> (ו כד) כתב דספק הגמ' בטל משמעו פעל שעבר, כמו חמק עבר (שיר השירים ה ו). ו</w:t>
      </w:r>
      <w:r w:rsidRPr="002E679C">
        <w:rPr>
          <w:rFonts w:ascii="Narkisim" w:hAnsi="Narkisim" w:cs="Narkisim"/>
          <w:b/>
          <w:bCs/>
          <w:rtl/>
        </w:rPr>
        <w:t>ה"ה</w:t>
      </w:r>
      <w:r w:rsidRPr="002E679C">
        <w:rPr>
          <w:rFonts w:ascii="Narkisim" w:hAnsi="Narkisim" w:cs="Narkisim"/>
          <w:rtl/>
        </w:rPr>
        <w:t xml:space="preserve"> כת' דאפשר דכוונת הרמב"ם בניקוד זו [בָּטַל כמו חָמַק]</w:t>
      </w:r>
      <w:r w:rsidRPr="002E679C">
        <w:rPr>
          <w:rFonts w:ascii="Narkisim" w:hAnsi="Narkisim" w:cs="Narkisim"/>
        </w:rPr>
        <w:t>.</w:t>
      </w:r>
    </w:p>
    <w:p w14:paraId="56B48E19" w14:textId="77777777" w:rsidR="00712170" w:rsidRPr="002E679C" w:rsidRDefault="00000000" w:rsidP="002E679C">
      <w:pPr>
        <w:bidi/>
        <w:rPr>
          <w:rFonts w:ascii="Narkisim" w:hAnsi="Narkisim" w:cs="Narkisim"/>
        </w:rPr>
      </w:pPr>
      <w:r w:rsidRPr="002E679C">
        <w:rPr>
          <w:rFonts w:ascii="Narkisim" w:hAnsi="Narkisim" w:cs="Narkisim"/>
          <w:rtl/>
        </w:rPr>
        <w:t>ה</w:t>
      </w:r>
      <w:r w:rsidRPr="002E679C">
        <w:rPr>
          <w:rFonts w:ascii="Narkisim" w:hAnsi="Narkisim" w:cs="Narkisim"/>
          <w:b/>
          <w:bCs/>
          <w:rtl/>
        </w:rPr>
        <w:t>רי"ף</w:t>
      </w:r>
      <w:r w:rsidRPr="002E679C">
        <w:rPr>
          <w:rFonts w:ascii="Narkisim" w:hAnsi="Narkisim" w:cs="Narkisim"/>
          <w:rtl/>
        </w:rPr>
        <w:t xml:space="preserve"> השמיט ספק הגמ'. ו</w:t>
      </w:r>
      <w:r w:rsidRPr="002E679C">
        <w:rPr>
          <w:rFonts w:ascii="Narkisim" w:hAnsi="Narkisim" w:cs="Narkisim"/>
          <w:b/>
          <w:bCs/>
          <w:rtl/>
        </w:rPr>
        <w:t>רע"א</w:t>
      </w:r>
      <w:r w:rsidRPr="002E679C">
        <w:rPr>
          <w:rFonts w:ascii="Narkisim" w:hAnsi="Narkisim" w:cs="Narkisim"/>
          <w:rtl/>
        </w:rPr>
        <w:t xml:space="preserve"> כת' דע"פ דברי הרשב"א</w:t>
      </w:r>
      <w:r w:rsidRPr="002E679C">
        <w:rPr>
          <w:rFonts w:ascii="Narkisim" w:hAnsi="Narkisim" w:cs="Narkisim"/>
          <w:sz w:val="20"/>
          <w:szCs w:val="20"/>
          <w:rtl/>
        </w:rPr>
        <w:t xml:space="preserve"> [בע"א] </w:t>
      </w:r>
      <w:r w:rsidRPr="002E679C">
        <w:rPr>
          <w:rFonts w:ascii="Narkisim" w:hAnsi="Narkisim" w:cs="Narkisim"/>
          <w:rtl/>
        </w:rPr>
        <w:t>שהקשה היכא דאמר 'בטל', ואף אי הו' לשעבר, אמרי' דכוונתו שכבר ביטל [ונאמן במיגו]. א"כ לרבי בטלו מבוטל, והוה כאילו אמר שכבר ביטל. ואין נפק"מ לדינא בספק הגמ'. והגמ' קאי דלרשב"ג בטלו אינו מבוטל</w:t>
      </w:r>
      <w:r w:rsidRPr="002E679C">
        <w:rPr>
          <w:rFonts w:ascii="Narkisim" w:hAnsi="Narkisim" w:cs="Narkisim"/>
        </w:rPr>
        <w:t>.</w:t>
      </w:r>
    </w:p>
    <w:p w14:paraId="67BC476C" w14:textId="77777777" w:rsidR="00712170" w:rsidRPr="002E679C" w:rsidRDefault="00000000" w:rsidP="002E679C">
      <w:pPr>
        <w:pStyle w:val="aa"/>
        <w:bidi/>
        <w:rPr>
          <w:rFonts w:ascii="Narkisim" w:hAnsi="Narkisim"/>
        </w:rPr>
      </w:pPr>
      <w:r w:rsidRPr="002E679C">
        <w:rPr>
          <w:rFonts w:ascii="Narkisim" w:hAnsi="Narkisim"/>
          <w:u w:val="single"/>
          <w:rtl/>
        </w:rPr>
        <w:t>מ"ש מהרי הוא הקדש וכו'.</w:t>
      </w:r>
      <w:r w:rsidRPr="002E679C">
        <w:rPr>
          <w:rFonts w:ascii="Narkisim" w:hAnsi="Narkisim"/>
          <w:rtl/>
        </w:rPr>
        <w:t xml:space="preserve"> ה</w:t>
      </w:r>
      <w:r w:rsidRPr="002E679C">
        <w:rPr>
          <w:rFonts w:ascii="Narkisim" w:hAnsi="Narkisim"/>
          <w:b/>
          <w:bCs/>
          <w:rtl/>
        </w:rPr>
        <w:t>ריטב"א</w:t>
      </w:r>
      <w:r w:rsidRPr="002E679C">
        <w:rPr>
          <w:rFonts w:ascii="Narkisim" w:hAnsi="Narkisim"/>
          <w:rtl/>
        </w:rPr>
        <w:t xml:space="preserve"> הקשה דגבי הקדש מהני הודאה, שמודה שהקדיש. ותי' דמשמע מהני אף להקדיש ולהפקיר לכתחילה בלשון הזה</w:t>
      </w:r>
      <w:r w:rsidRPr="002E679C">
        <w:rPr>
          <w:rFonts w:ascii="Narkisim" w:hAnsi="Narkisim"/>
        </w:rPr>
        <w:t>.</w:t>
      </w:r>
    </w:p>
    <w:p w14:paraId="3D0CDB1E"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רמ"א</w:t>
      </w:r>
      <w:r w:rsidRPr="002E679C">
        <w:rPr>
          <w:rFonts w:ascii="Narkisim" w:hAnsi="Narkisim"/>
          <w:rtl/>
        </w:rPr>
        <w:t xml:space="preserve"> (כז ה, בשם תשב"ץ א כג) הביא דאם אמר 'הן קידושין'</w:t>
      </w:r>
      <w:r w:rsidRPr="002E679C">
        <w:rPr>
          <w:rStyle w:val="ac"/>
          <w:rFonts w:ascii="Narkisim" w:hAnsi="Narkisim"/>
          <w:rtl/>
        </w:rPr>
        <w:footnoteReference w:id="75"/>
      </w:r>
      <w:r w:rsidRPr="002E679C">
        <w:rPr>
          <w:rFonts w:ascii="Narkisim" w:hAnsi="Narkisim"/>
          <w:rtl/>
        </w:rPr>
        <w:t xml:space="preserve"> אינה מקודשת דהלשון אינו מוכיח להבא</w:t>
      </w:r>
      <w:r w:rsidRPr="002E679C">
        <w:rPr>
          <w:rStyle w:val="ac"/>
          <w:rFonts w:ascii="Narkisim" w:hAnsi="Narkisim"/>
          <w:rtl/>
        </w:rPr>
        <w:footnoteReference w:id="76"/>
      </w:r>
      <w:r w:rsidRPr="002E679C">
        <w:rPr>
          <w:rFonts w:ascii="Narkisim" w:hAnsi="Narkisim"/>
        </w:rPr>
        <w:t xml:space="preserve">. </w:t>
      </w:r>
      <w:r w:rsidRPr="002E679C">
        <w:rPr>
          <w:rFonts w:ascii="Narkisim" w:hAnsi="Narkisim"/>
          <w:rtl/>
        </w:rPr>
        <w:t>וכמו דבסוגיין 'בטל' ל"מ. וה</w:t>
      </w:r>
      <w:r w:rsidRPr="002E679C">
        <w:rPr>
          <w:rFonts w:ascii="Narkisim" w:hAnsi="Narkisim"/>
          <w:b/>
          <w:bCs/>
          <w:rtl/>
        </w:rPr>
        <w:t>חלק"מ</w:t>
      </w:r>
      <w:r w:rsidRPr="002E679C">
        <w:rPr>
          <w:rFonts w:ascii="Narkisim" w:hAnsi="Narkisim"/>
          <w:rtl/>
        </w:rPr>
        <w:t xml:space="preserve"> (שם טז) חלק דלשון 'הן' הוה כמו בטל 'הוא', ומשמע להבא וכמו לשעבר. ועוד כת' ה</w:t>
      </w:r>
      <w:r w:rsidRPr="002E679C">
        <w:rPr>
          <w:rFonts w:ascii="Narkisim" w:hAnsi="Narkisim"/>
          <w:b/>
          <w:bCs/>
          <w:rtl/>
        </w:rPr>
        <w:t>גר"א</w:t>
      </w:r>
      <w:r w:rsidRPr="002E679C">
        <w:rPr>
          <w:rFonts w:ascii="Narkisim" w:hAnsi="Narkisim"/>
          <w:rtl/>
        </w:rPr>
        <w:t xml:space="preserve"> (שם כט) דלמש"כ תוס' (ד"ה מ"ש) דלשון 'הקדש' לחוד מהני [וכדאי' נדרים לד:], א"כ כ"ש 'הוא הקדש' או 'הקדש הוא'. ואף קידושין הוה לשון הקדש</w:t>
      </w:r>
      <w:r w:rsidRPr="002E679C">
        <w:rPr>
          <w:rStyle w:val="ac"/>
          <w:rFonts w:ascii="Narkisim" w:hAnsi="Narkisim"/>
          <w:rtl/>
        </w:rPr>
        <w:footnoteReference w:id="77"/>
      </w:r>
      <w:r w:rsidRPr="002E679C">
        <w:rPr>
          <w:rFonts w:ascii="Narkisim" w:hAnsi="Narkisim"/>
        </w:rPr>
        <w:t>.</w:t>
      </w:r>
    </w:p>
    <w:p w14:paraId="313EE26B" w14:textId="77777777" w:rsidR="00712170" w:rsidRPr="002E679C" w:rsidRDefault="00000000" w:rsidP="002E679C">
      <w:pPr>
        <w:pStyle w:val="2"/>
        <w:bidi/>
        <w:rPr>
          <w:rFonts w:ascii="Narkisim" w:hAnsi="Narkisim"/>
        </w:rPr>
      </w:pPr>
      <w:r w:rsidRPr="002E679C">
        <w:rPr>
          <w:rFonts w:ascii="Narkisim" w:hAnsi="Narkisim"/>
          <w:rtl/>
        </w:rPr>
        <w:t>חוזר ומגרש בו – ביטול גוף הגט</w:t>
      </w:r>
    </w:p>
    <w:p w14:paraId="5480F883" w14:textId="77777777" w:rsidR="00712170" w:rsidRPr="002E679C" w:rsidRDefault="00000000" w:rsidP="002E679C">
      <w:pPr>
        <w:bidi/>
        <w:rPr>
          <w:rFonts w:ascii="Narkisim" w:hAnsi="Narkisim" w:cs="Narkisim"/>
        </w:rPr>
      </w:pPr>
      <w:r w:rsidRPr="002E679C">
        <w:rPr>
          <w:rFonts w:ascii="Narkisim" w:hAnsi="Narkisim" w:cs="Narkisim"/>
          <w:u w:val="single"/>
          <w:rtl/>
        </w:rPr>
        <w:t>חוזר ומגרש בו או אינו חוזר ומגרש בו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דהספק האם ביטל את הגט או את השליחות, וצריך לחזור ולמנותו שליח</w:t>
      </w:r>
      <w:r w:rsidRPr="002E679C">
        <w:rPr>
          <w:rFonts w:ascii="Narkisim" w:hAnsi="Narkisim" w:cs="Narkisim"/>
        </w:rPr>
        <w:t>.</w:t>
      </w:r>
    </w:p>
    <w:p w14:paraId="72CAAB07" w14:textId="77777777" w:rsidR="00712170" w:rsidRPr="002E679C" w:rsidRDefault="00000000" w:rsidP="002E679C">
      <w:pPr>
        <w:pStyle w:val="a7"/>
        <w:bidi/>
        <w:rPr>
          <w:rFonts w:ascii="Narkisim" w:hAnsi="Narkisim"/>
        </w:rPr>
      </w:pPr>
      <w:r w:rsidRPr="002E679C">
        <w:rPr>
          <w:rFonts w:ascii="Narkisim" w:hAnsi="Narkisim"/>
          <w:rtl/>
        </w:rPr>
        <w:t xml:space="preserve">וצ"ב מה שייך ביטול על גוף הגט. וכ"כ </w:t>
      </w:r>
      <w:r w:rsidRPr="002E679C">
        <w:rPr>
          <w:rFonts w:ascii="Narkisim" w:hAnsi="Narkisim"/>
          <w:b/>
          <w:bCs/>
          <w:rtl/>
        </w:rPr>
        <w:t>תוס</w:t>
      </w:r>
      <w:r w:rsidRPr="002E679C">
        <w:rPr>
          <w:rFonts w:ascii="Narkisim" w:hAnsi="Narkisim"/>
          <w:rtl/>
        </w:rPr>
        <w:t>' וה</w:t>
      </w:r>
      <w:r w:rsidRPr="002E679C">
        <w:rPr>
          <w:rFonts w:ascii="Narkisim" w:hAnsi="Narkisim"/>
          <w:b/>
          <w:bCs/>
          <w:rtl/>
        </w:rPr>
        <w:t>ראשונים</w:t>
      </w:r>
      <w:r w:rsidRPr="002E679C">
        <w:rPr>
          <w:rFonts w:ascii="Narkisim" w:hAnsi="Narkisim"/>
          <w:rtl/>
        </w:rPr>
        <w:t xml:space="preserve"> (ע' בסמוך) בדעת רב נחמן דמסתבר דל"ש בזה ביטול. אך צ"ב דעת רב ששת</w:t>
      </w:r>
      <w:r w:rsidRPr="002E679C">
        <w:rPr>
          <w:rFonts w:ascii="Narkisim" w:hAnsi="Narkisim"/>
        </w:rPr>
        <w:t>.</w:t>
      </w:r>
    </w:p>
    <w:p w14:paraId="64102BE5" w14:textId="77777777" w:rsidR="00712170" w:rsidRPr="002E679C" w:rsidRDefault="00000000" w:rsidP="002E679C">
      <w:pPr>
        <w:pStyle w:val="a7"/>
        <w:bidi/>
        <w:rPr>
          <w:rFonts w:ascii="Narkisim" w:hAnsi="Narkisim"/>
        </w:rPr>
      </w:pPr>
      <w:r w:rsidRPr="002E679C">
        <w:rPr>
          <w:rFonts w:ascii="Narkisim" w:hAnsi="Narkisim"/>
          <w:rtl/>
        </w:rPr>
        <w:t>ומדברי התוס' משמע דיש כח לבטל שלא יחשב לשמה. אבל ה</w:t>
      </w:r>
      <w:r w:rsidRPr="002E679C">
        <w:rPr>
          <w:rFonts w:ascii="Narkisim" w:hAnsi="Narkisim"/>
          <w:b/>
          <w:bCs/>
          <w:rtl/>
        </w:rPr>
        <w:t>מחנ"א</w:t>
      </w:r>
      <w:r w:rsidRPr="002E679C">
        <w:rPr>
          <w:rFonts w:ascii="Narkisim" w:hAnsi="Narkisim"/>
          <w:rtl/>
        </w:rPr>
        <w:t xml:space="preserve"> (גירושין ג טו) הוכיח מדעת רב ששת דבעינן שליחות על כתיבת הגט. </w:t>
      </w:r>
      <w:r w:rsidRPr="002E679C">
        <w:rPr>
          <w:rFonts w:ascii="Narkisim" w:hAnsi="Narkisim"/>
          <w:szCs w:val="20"/>
          <w:rtl/>
        </w:rPr>
        <w:t xml:space="preserve">דאת"ל דלא בעי שליחות כיון שנעשית לשמה מה </w:t>
      </w:r>
      <w:r w:rsidRPr="002E679C">
        <w:rPr>
          <w:rFonts w:ascii="Narkisim" w:hAnsi="Narkisim"/>
          <w:szCs w:val="20"/>
          <w:rtl/>
        </w:rPr>
        <w:lastRenderedPageBreak/>
        <w:t>שייך לחזור ולבטל</w:t>
      </w:r>
      <w:r w:rsidRPr="002E679C">
        <w:rPr>
          <w:rStyle w:val="ac"/>
          <w:rFonts w:ascii="Narkisim" w:hAnsi="Narkisim"/>
          <w:rtl/>
        </w:rPr>
        <w:footnoteReference w:id="78"/>
      </w:r>
      <w:r w:rsidRPr="002E679C">
        <w:rPr>
          <w:rFonts w:ascii="Narkisim" w:hAnsi="Narkisim"/>
        </w:rPr>
        <w:t>.</w:t>
      </w:r>
    </w:p>
    <w:p w14:paraId="5B70CFE0"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תור"ג</w:t>
      </w:r>
      <w:r w:rsidRPr="002E679C">
        <w:rPr>
          <w:rFonts w:ascii="Narkisim" w:hAnsi="Narkisim"/>
          <w:rtl/>
        </w:rPr>
        <w:t xml:space="preserve"> דביטול שייך רק לצד דבעי שליחות. וכת' דלמ"ד (ע' לעיל כב:) דאי"צ שליחות בכתיבת הגט, מבטל את חתימת העדים</w:t>
      </w:r>
      <w:r w:rsidRPr="002E679C">
        <w:rPr>
          <w:rStyle w:val="ac"/>
          <w:rFonts w:ascii="Narkisim" w:hAnsi="Narkisim"/>
          <w:rtl/>
        </w:rPr>
        <w:footnoteReference w:id="79"/>
      </w:r>
      <w:r w:rsidRPr="002E679C">
        <w:rPr>
          <w:rFonts w:ascii="Narkisim" w:hAnsi="Narkisim"/>
        </w:rPr>
        <w:t>.</w:t>
      </w:r>
    </w:p>
    <w:p w14:paraId="11E39C7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או"ש</w:t>
      </w:r>
      <w:r w:rsidRPr="002E679C">
        <w:rPr>
          <w:rFonts w:ascii="Narkisim" w:hAnsi="Narkisim"/>
          <w:rtl/>
        </w:rPr>
        <w:t xml:space="preserve"> (ג טו) חלק דלא תלי בשליחות, אלא דגדר כתיבת הגט לשמה שנתייחד לגירושי אשה זו [וכדמוכח זבחים ב:, ע' לעיל כב:], ובעינן ספר כריתות, שיהא ענין הספר לשם לכרות הנשואין. (וע"ע בסמוך)</w:t>
      </w:r>
      <w:r w:rsidRPr="002E679C">
        <w:rPr>
          <w:rFonts w:ascii="Narkisim" w:hAnsi="Narkisim"/>
        </w:rPr>
        <w:t>.</w:t>
      </w:r>
    </w:p>
    <w:p w14:paraId="63F758A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ריטב"א</w:t>
      </w:r>
      <w:r w:rsidRPr="002E679C">
        <w:rPr>
          <w:rFonts w:ascii="Narkisim" w:hAnsi="Narkisim" w:cs="Narkisim"/>
          <w:rtl/>
        </w:rPr>
        <w:t xml:space="preserve"> (קידושין נט:) הביא בשם </w:t>
      </w:r>
      <w:r w:rsidRPr="002E679C">
        <w:rPr>
          <w:rFonts w:ascii="Narkisim" w:hAnsi="Narkisim" w:cs="Narkisim"/>
          <w:b/>
          <w:bCs/>
          <w:rtl/>
        </w:rPr>
        <w:t>רבו</w:t>
      </w:r>
      <w:r w:rsidRPr="002E679C">
        <w:rPr>
          <w:rFonts w:ascii="Narkisim" w:hAnsi="Narkisim" w:cs="Narkisim"/>
          <w:rtl/>
        </w:rPr>
        <w:t xml:space="preserve"> [דס"ד דגמ' התם] דכיון דאמר מתחילה כתבו חתמו ותנו</w:t>
      </w:r>
      <w:r w:rsidRPr="002E679C">
        <w:rPr>
          <w:rStyle w:val="ac"/>
          <w:rFonts w:ascii="Narkisim" w:hAnsi="Narkisim" w:cs="Narkisim"/>
          <w:rtl/>
        </w:rPr>
        <w:footnoteReference w:id="80"/>
      </w:r>
      <w:r w:rsidRPr="002E679C">
        <w:rPr>
          <w:rFonts w:ascii="Narkisim" w:hAnsi="Narkisim" w:cs="Narkisim"/>
        </w:rPr>
        <w:t xml:space="preserve"> </w:t>
      </w:r>
      <w:r w:rsidRPr="002E679C">
        <w:rPr>
          <w:rFonts w:ascii="Narkisim" w:hAnsi="Narkisim" w:cs="Narkisim"/>
          <w:rtl/>
        </w:rPr>
        <w:t>ובשליחותו עשאוה והוי לשמה, כל כמה דלא מטא לידה יכול הוא לבטל הגט לומר שבטלה השליחות למפרע, כאילו עשאוה מדעתם ופסול דלא הוי לשמה</w:t>
      </w:r>
      <w:r w:rsidRPr="002E679C">
        <w:rPr>
          <w:rFonts w:ascii="Narkisim" w:hAnsi="Narkisim" w:cs="Narkisim"/>
        </w:rPr>
        <w:t>.</w:t>
      </w:r>
    </w:p>
    <w:p w14:paraId="230FDD93" w14:textId="77777777" w:rsidR="00712170" w:rsidRPr="002E679C" w:rsidRDefault="00000000" w:rsidP="002E679C">
      <w:pPr>
        <w:pStyle w:val="a8"/>
        <w:bidi/>
        <w:rPr>
          <w:rFonts w:ascii="Narkisim" w:hAnsi="Narkisim"/>
        </w:rPr>
      </w:pPr>
      <w:r w:rsidRPr="002E679C">
        <w:rPr>
          <w:rFonts w:ascii="Narkisim" w:hAnsi="Narkisim"/>
          <w:rtl/>
        </w:rPr>
        <w:t>ובפשוטו כוונת הריטב"א דמהני ביטול לשליחות. אבל ה</w:t>
      </w:r>
      <w:r w:rsidRPr="002E679C">
        <w:rPr>
          <w:rFonts w:ascii="Narkisim" w:hAnsi="Narkisim"/>
          <w:b/>
          <w:bCs/>
          <w:rtl/>
        </w:rPr>
        <w:t>אחרונים</w:t>
      </w:r>
      <w:r w:rsidRPr="002E679C">
        <w:rPr>
          <w:rFonts w:ascii="Narkisim" w:hAnsi="Narkisim"/>
          <w:rtl/>
        </w:rPr>
        <w:t xml:space="preserve"> הקשו דדעת הריטב"א (לעיל כב:) דלא בעי שליחות בכתיבת הגט. וע"כ עיקר כוונתו משום לשמה</w:t>
      </w:r>
      <w:r w:rsidRPr="002E679C">
        <w:rPr>
          <w:rStyle w:val="ac"/>
          <w:rFonts w:ascii="Narkisim" w:hAnsi="Narkisim"/>
          <w:rtl/>
        </w:rPr>
        <w:footnoteReference w:id="81"/>
      </w:r>
      <w:r w:rsidRPr="002E679C">
        <w:rPr>
          <w:rFonts w:ascii="Narkisim" w:hAnsi="Narkisim"/>
        </w:rPr>
        <w:t xml:space="preserve">. </w:t>
      </w:r>
      <w:r w:rsidRPr="002E679C">
        <w:rPr>
          <w:rFonts w:ascii="Narkisim" w:hAnsi="Narkisim"/>
          <w:rtl/>
        </w:rPr>
        <w:t>וא"כ הדרא קושיה היאך אפשר לבטל לשמה בגט, ומ"ש מס"ת</w:t>
      </w:r>
      <w:r w:rsidRPr="002E679C">
        <w:rPr>
          <w:rFonts w:ascii="Narkisim" w:hAnsi="Narkisim"/>
        </w:rPr>
        <w:t>.</w:t>
      </w:r>
    </w:p>
    <w:p w14:paraId="32B41603" w14:textId="77777777" w:rsidR="00712170" w:rsidRPr="002E679C" w:rsidRDefault="00000000" w:rsidP="002E679C">
      <w:pPr>
        <w:bidi/>
        <w:rPr>
          <w:rFonts w:ascii="Narkisim" w:hAnsi="Narkisim" w:cs="Narkisim"/>
        </w:rPr>
      </w:pPr>
      <w:r w:rsidRPr="002E679C">
        <w:rPr>
          <w:rFonts w:ascii="Narkisim" w:hAnsi="Narkisim" w:cs="Narkisim"/>
          <w:u w:val="single"/>
          <w:rtl/>
        </w:rPr>
        <w:t>אתי דיבור ומבטל דיבור.</w:t>
      </w:r>
      <w:r w:rsidRPr="002E679C">
        <w:rPr>
          <w:rFonts w:ascii="Narkisim" w:hAnsi="Narkisim" w:cs="Narkisim"/>
          <w:rtl/>
        </w:rPr>
        <w:t xml:space="preserve"> ה</w:t>
      </w:r>
      <w:r w:rsidRPr="002E679C">
        <w:rPr>
          <w:rFonts w:ascii="Narkisim" w:hAnsi="Narkisim" w:cs="Narkisim"/>
          <w:b/>
          <w:bCs/>
          <w:rtl/>
        </w:rPr>
        <w:t>אחרונים</w:t>
      </w:r>
      <w:r w:rsidRPr="002E679C">
        <w:rPr>
          <w:rFonts w:ascii="Narkisim" w:hAnsi="Narkisim" w:cs="Narkisim"/>
          <w:rtl/>
        </w:rPr>
        <w:t xml:space="preserve"> </w:t>
      </w:r>
      <w:r w:rsidRPr="002E679C">
        <w:rPr>
          <w:rFonts w:ascii="Narkisim" w:hAnsi="Narkisim" w:cs="Narkisim"/>
          <w:sz w:val="20"/>
          <w:szCs w:val="20"/>
          <w:rtl/>
        </w:rPr>
        <w:t>(שו"ת גליא מסכת ג, קוב"ש ח"ב מב, קה"י כה, חי' ר' שמואל יט חי' הגר"נ ועוד)</w:t>
      </w:r>
      <w:r w:rsidRPr="002E679C">
        <w:rPr>
          <w:rFonts w:ascii="Narkisim" w:hAnsi="Narkisim" w:cs="Narkisim"/>
          <w:rtl/>
        </w:rPr>
        <w:t xml:space="preserve"> חקרו האם הדיבור השני מבטל את הדיבור הראשון מכאן ולהבא, או אף למפרע</w:t>
      </w:r>
      <w:r w:rsidRPr="002E679C">
        <w:rPr>
          <w:rStyle w:val="ac"/>
          <w:rFonts w:ascii="Narkisim" w:hAnsi="Narkisim" w:cs="Narkisim"/>
          <w:rtl/>
        </w:rPr>
        <w:footnoteReference w:id="82"/>
      </w:r>
      <w:r w:rsidRPr="002E679C">
        <w:rPr>
          <w:rFonts w:ascii="Narkisim" w:hAnsi="Narkisim" w:cs="Narkisim"/>
        </w:rPr>
        <w:t>.</w:t>
      </w:r>
    </w:p>
    <w:p w14:paraId="41BD411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מ</w:t>
      </w:r>
      <w:r w:rsidRPr="002E679C">
        <w:rPr>
          <w:rFonts w:ascii="Narkisim" w:hAnsi="Narkisim"/>
          <w:b/>
          <w:bCs/>
          <w:rtl/>
        </w:rPr>
        <w:t>שו"ת הרשב"א</w:t>
      </w:r>
      <w:r w:rsidRPr="002E679C">
        <w:rPr>
          <w:rFonts w:ascii="Narkisim" w:hAnsi="Narkisim"/>
          <w:rtl/>
        </w:rPr>
        <w:t xml:space="preserve"> (ד פד) דהמבטל גט, ואח"כ חזר בו ורוצה שהשליח יגרש, לא מהני שהדיבור של קיום יבטל את דיבור של ביטול. וה</w:t>
      </w:r>
      <w:r w:rsidRPr="002E679C">
        <w:rPr>
          <w:rFonts w:ascii="Narkisim" w:hAnsi="Narkisim"/>
          <w:b/>
          <w:bCs/>
          <w:rtl/>
        </w:rPr>
        <w:t>קובה"ע</w:t>
      </w:r>
      <w:r w:rsidRPr="002E679C">
        <w:rPr>
          <w:rFonts w:ascii="Narkisim" w:hAnsi="Narkisim"/>
          <w:rtl/>
        </w:rPr>
        <w:t xml:space="preserve"> (עו יב) הביא דכוונתו דל"מ ביטול למפרע</w:t>
      </w:r>
      <w:r w:rsidRPr="002E679C">
        <w:rPr>
          <w:rStyle w:val="ac"/>
          <w:rFonts w:ascii="Narkisim" w:hAnsi="Narkisim"/>
          <w:rtl/>
        </w:rPr>
        <w:footnoteReference w:id="83"/>
      </w:r>
      <w:r w:rsidRPr="002E679C">
        <w:rPr>
          <w:rFonts w:ascii="Narkisim" w:hAnsi="Narkisim"/>
        </w:rPr>
        <w:t xml:space="preserve">. </w:t>
      </w:r>
      <w:r w:rsidRPr="002E679C">
        <w:rPr>
          <w:rFonts w:ascii="Narkisim" w:hAnsi="Narkisim"/>
          <w:rtl/>
        </w:rPr>
        <w:t>אבל ב</w:t>
      </w:r>
      <w:r w:rsidRPr="002E679C">
        <w:rPr>
          <w:rFonts w:ascii="Narkisim" w:hAnsi="Narkisim"/>
          <w:b/>
          <w:bCs/>
          <w:rtl/>
        </w:rPr>
        <w:t>שערי חיים</w:t>
      </w:r>
      <w:r w:rsidRPr="002E679C">
        <w:rPr>
          <w:rFonts w:ascii="Narkisim" w:hAnsi="Narkisim"/>
          <w:rtl/>
        </w:rPr>
        <w:t xml:space="preserve"> (נא) הביא מדברי הרשב"א דמהני ביטול למפרע, אלא דלא שייך לחזור ולבטל את הביטול</w:t>
      </w:r>
      <w:r w:rsidRPr="002E679C">
        <w:rPr>
          <w:rStyle w:val="ac"/>
          <w:rFonts w:ascii="Narkisim" w:hAnsi="Narkisim"/>
          <w:rtl/>
        </w:rPr>
        <w:footnoteReference w:id="84"/>
      </w:r>
      <w:r w:rsidRPr="002E679C">
        <w:rPr>
          <w:rFonts w:ascii="Narkisim" w:hAnsi="Narkisim"/>
        </w:rPr>
        <w:t>.</w:t>
      </w:r>
    </w:p>
    <w:p w14:paraId="1477CF14" w14:textId="77777777" w:rsidR="00712170" w:rsidRPr="002E679C" w:rsidRDefault="00000000" w:rsidP="002E679C">
      <w:pPr>
        <w:pStyle w:val="a7"/>
        <w:bidi/>
        <w:rPr>
          <w:rFonts w:ascii="Narkisim" w:hAnsi="Narkisim"/>
        </w:rPr>
      </w:pPr>
      <w:r w:rsidRPr="002E679C">
        <w:rPr>
          <w:rFonts w:ascii="Narkisim" w:hAnsi="Narkisim"/>
          <w:rtl/>
        </w:rPr>
        <w:t>ובדברי הריטב"א (הנ"ל) משמע דמהני הביטול למפרע</w:t>
      </w:r>
      <w:r w:rsidRPr="002E679C">
        <w:rPr>
          <w:rStyle w:val="ac"/>
          <w:rFonts w:ascii="Narkisim" w:hAnsi="Narkisim"/>
          <w:rtl/>
        </w:rPr>
        <w:footnoteReference w:id="85"/>
      </w:r>
      <w:r w:rsidRPr="002E679C">
        <w:rPr>
          <w:rFonts w:ascii="Narkisim" w:hAnsi="Narkisim"/>
        </w:rPr>
        <w:t>.</w:t>
      </w:r>
    </w:p>
    <w:p w14:paraId="534FE810" w14:textId="77777777" w:rsidR="00712170" w:rsidRPr="002E679C" w:rsidRDefault="00000000" w:rsidP="002E679C">
      <w:pPr>
        <w:pStyle w:val="aa"/>
        <w:bidi/>
        <w:rPr>
          <w:rFonts w:ascii="Narkisim" w:hAnsi="Narkisim"/>
        </w:rPr>
      </w:pPr>
      <w:r w:rsidRPr="002E679C">
        <w:rPr>
          <w:rFonts w:ascii="Narkisim" w:hAnsi="Narkisim"/>
          <w:u w:val="single"/>
          <w:rtl/>
        </w:rPr>
        <w:t>רש"י ד"ה דיבור</w:t>
      </w:r>
      <w:r w:rsidRPr="002E679C">
        <w:rPr>
          <w:rFonts w:ascii="Narkisim" w:hAnsi="Narkisim"/>
          <w:rtl/>
        </w:rPr>
        <w:t>. ומיהו המעות לא בטלו, שאם חזר וקדשה בהם מקודשת. לכאו' צ"ב מה ס"ד דשייך ביטול על מטבעות</w:t>
      </w:r>
      <w:r w:rsidRPr="002E679C">
        <w:rPr>
          <w:rStyle w:val="ac"/>
          <w:rFonts w:ascii="Narkisim" w:hAnsi="Narkisim"/>
          <w:rtl/>
        </w:rPr>
        <w:footnoteReference w:id="86"/>
      </w:r>
      <w:r w:rsidRPr="002E679C">
        <w:rPr>
          <w:rFonts w:ascii="Narkisim" w:hAnsi="Narkisim"/>
        </w:rPr>
        <w:t xml:space="preserve">. </w:t>
      </w:r>
      <w:r w:rsidRPr="002E679C">
        <w:rPr>
          <w:rFonts w:ascii="Narkisim" w:hAnsi="Narkisim"/>
          <w:rtl/>
        </w:rPr>
        <w:t xml:space="preserve">ובשו"ת </w:t>
      </w:r>
      <w:r w:rsidRPr="002E679C">
        <w:rPr>
          <w:rFonts w:ascii="Narkisim" w:hAnsi="Narkisim"/>
          <w:b/>
          <w:bCs/>
          <w:rtl/>
        </w:rPr>
        <w:t>חת"ס</w:t>
      </w:r>
      <w:r w:rsidRPr="002E679C">
        <w:rPr>
          <w:rFonts w:ascii="Narkisim" w:hAnsi="Narkisim"/>
          <w:rtl/>
        </w:rPr>
        <w:t xml:space="preserve"> (אה"ע ב נ בסופו) ביאר דכוונת רש"י שנתן את המעות לאשה להתקדש, וחזר בו. ושוב חזר וקדשה בשעבוד המעות. דמקודשת. ואף דדיבור הקידושין בטל, סוף סוף המעות ניתנו לשם קידושין [וחוזר וניעור]. והמעות לא בטלו</w:t>
      </w:r>
      <w:r w:rsidRPr="002E679C">
        <w:rPr>
          <w:rStyle w:val="ac"/>
          <w:rFonts w:ascii="Narkisim" w:hAnsi="Narkisim"/>
          <w:rtl/>
        </w:rPr>
        <w:footnoteReference w:id="87"/>
      </w:r>
      <w:r w:rsidRPr="002E679C">
        <w:rPr>
          <w:rFonts w:ascii="Narkisim" w:hAnsi="Narkisim"/>
        </w:rPr>
        <w:t>.</w:t>
      </w:r>
    </w:p>
    <w:p w14:paraId="3B8697B0" w14:textId="77777777" w:rsidR="00712170" w:rsidRPr="002E679C" w:rsidRDefault="00000000" w:rsidP="002E679C">
      <w:pPr>
        <w:bidi/>
        <w:rPr>
          <w:rFonts w:ascii="Narkisim" w:hAnsi="Narkisim" w:cs="Narkisim"/>
        </w:rPr>
      </w:pPr>
      <w:r w:rsidRPr="002E679C">
        <w:rPr>
          <w:rFonts w:ascii="Narkisim" w:hAnsi="Narkisim" w:cs="Narkisim"/>
          <w:u w:val="single"/>
          <w:rtl/>
        </w:rPr>
        <w:t>תוד"ה רב ששת.</w:t>
      </w:r>
      <w:r w:rsidRPr="002E679C">
        <w:rPr>
          <w:rFonts w:ascii="Narkisim" w:hAnsi="Narkisim" w:cs="Narkisim"/>
          <w:rtl/>
        </w:rPr>
        <w:t xml:space="preserve"> דלא אתי דיבור ומבטל מעשה וכו' דאם כתב אדם ס"ת לשמה אינו יכול לבטלו וכו' וי"ל וכו' דלא חשיב גמר מעשה. מבואר בתוס' דהטעם דל"מ לבטל ס"ת [לאחר שנכתב לשמה], משום דלא אתי דיבור ומבטל מעשה</w:t>
      </w:r>
      <w:r w:rsidRPr="002E679C">
        <w:rPr>
          <w:rStyle w:val="ac"/>
          <w:rFonts w:ascii="Narkisim" w:hAnsi="Narkisim" w:cs="Narkisim"/>
          <w:rtl/>
        </w:rPr>
        <w:footnoteReference w:id="88"/>
      </w:r>
      <w:r w:rsidRPr="002E679C">
        <w:rPr>
          <w:rFonts w:ascii="Narkisim" w:hAnsi="Narkisim" w:cs="Narkisim"/>
        </w:rPr>
        <w:t xml:space="preserve">. </w:t>
      </w:r>
      <w:r w:rsidRPr="002E679C">
        <w:rPr>
          <w:rFonts w:ascii="Narkisim" w:hAnsi="Narkisim" w:cs="Narkisim"/>
          <w:rtl/>
        </w:rPr>
        <w:t xml:space="preserve">אבל כל זמן שלא נגמר הוה בגדר דיבור, ומהני לבטלו. </w:t>
      </w:r>
      <w:r w:rsidRPr="002E679C">
        <w:rPr>
          <w:rFonts w:ascii="Narkisim" w:hAnsi="Narkisim" w:cs="Narkisim"/>
          <w:szCs w:val="20"/>
          <w:rtl/>
        </w:rPr>
        <w:t>[ולפ"ז נח' רב נחמן ור"ש האם גמר כתיבת הגט חשיב מעשה, דלדעת רב ששת הוה דיבור עד הגירושין]</w:t>
      </w:r>
      <w:r w:rsidRPr="002E679C">
        <w:rPr>
          <w:rFonts w:ascii="Narkisim" w:hAnsi="Narkisim" w:cs="Narkisim"/>
          <w:szCs w:val="20"/>
        </w:rPr>
        <w:t>.</w:t>
      </w:r>
    </w:p>
    <w:p w14:paraId="357607AA"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רמב"ן</w:t>
      </w:r>
      <w:r w:rsidRPr="002E679C">
        <w:rPr>
          <w:rFonts w:ascii="Narkisim" w:hAnsi="Narkisim" w:cs="Narkisim"/>
          <w:rtl/>
        </w:rPr>
        <w:t xml:space="preserve"> כת' [בדעת רב נחמן] דלא שייך ביטול גבי גוף הגט, דכיון שנכתב ונחתם לשמה ע"כ כשר הוא להתגרש בו. למה זה דומה למי שכתב ס"ת לשמו דלא כל הימנו לחזור ולבטלו</w:t>
      </w:r>
      <w:r w:rsidRPr="002E679C">
        <w:rPr>
          <w:rStyle w:val="ac"/>
          <w:rFonts w:ascii="Narkisim" w:hAnsi="Narkisim" w:cs="Narkisim"/>
          <w:rtl/>
        </w:rPr>
        <w:footnoteReference w:id="89"/>
      </w:r>
      <w:r w:rsidRPr="002E679C">
        <w:rPr>
          <w:rFonts w:ascii="Narkisim" w:hAnsi="Narkisim" w:cs="Narkisim"/>
        </w:rPr>
        <w:t xml:space="preserve">, </w:t>
      </w:r>
      <w:r w:rsidRPr="002E679C">
        <w:rPr>
          <w:rFonts w:ascii="Narkisim" w:hAnsi="Narkisim" w:cs="Narkisim"/>
          <w:rtl/>
        </w:rPr>
        <w:t>שכבר נעשית בהכשר</w:t>
      </w:r>
      <w:r w:rsidRPr="002E679C">
        <w:rPr>
          <w:rFonts w:ascii="Narkisim" w:hAnsi="Narkisim" w:cs="Narkisim"/>
        </w:rPr>
        <w:t>.</w:t>
      </w:r>
    </w:p>
    <w:p w14:paraId="0C10DE9A" w14:textId="77777777" w:rsidR="00712170" w:rsidRPr="002E679C" w:rsidRDefault="00000000" w:rsidP="002E679C">
      <w:pPr>
        <w:pStyle w:val="a7"/>
        <w:bidi/>
        <w:rPr>
          <w:rFonts w:ascii="Narkisim" w:hAnsi="Narkisim"/>
        </w:rPr>
      </w:pPr>
      <w:r w:rsidRPr="002E679C">
        <w:rPr>
          <w:rFonts w:ascii="Narkisim" w:hAnsi="Narkisim"/>
          <w:rtl/>
        </w:rPr>
        <w:lastRenderedPageBreak/>
        <w:t xml:space="preserve">א"נ דמי לכסף קדושין שאם אמרה חוזרני בי ולא אתקדש בכסף זה לעולם לפלוני שלא אמרה כלום. וכ"כ </w:t>
      </w:r>
      <w:r w:rsidRPr="002E679C">
        <w:rPr>
          <w:rFonts w:ascii="Narkisim" w:hAnsi="Narkisim"/>
          <w:b/>
          <w:bCs/>
          <w:rtl/>
        </w:rPr>
        <w:t>תוס</w:t>
      </w:r>
      <w:r w:rsidRPr="002E679C">
        <w:rPr>
          <w:rFonts w:ascii="Narkisim" w:hAnsi="Narkisim"/>
          <w:rtl/>
        </w:rPr>
        <w:t>' (קידושין נט:) [דרב נחמן ס"ל] דהרי הוא כמו מעות שאינן מתבטלות. דמאחר דהגט כתוב כהלכתו אינו יכול לבטלו</w:t>
      </w:r>
      <w:r w:rsidRPr="002E679C">
        <w:rPr>
          <w:rFonts w:ascii="Narkisim" w:hAnsi="Narkisim"/>
        </w:rPr>
        <w:t>.</w:t>
      </w:r>
    </w:p>
    <w:p w14:paraId="7E386540" w14:textId="77777777" w:rsidR="00712170" w:rsidRPr="002E679C" w:rsidRDefault="00000000" w:rsidP="002E679C">
      <w:pPr>
        <w:bidi/>
        <w:rPr>
          <w:rFonts w:ascii="Narkisim" w:hAnsi="Narkisim" w:cs="Narkisim"/>
        </w:rPr>
      </w:pPr>
      <w:r w:rsidRPr="002E679C">
        <w:rPr>
          <w:rFonts w:ascii="Narkisim" w:hAnsi="Narkisim" w:cs="Narkisim"/>
          <w:rtl/>
        </w:rPr>
        <w:t>ומבואר דסברת הרמב"ן ותוס' קידושין דלשמה הוה צורה בעשיית הגט. ול"ש שיתבטל אח"כ</w:t>
      </w:r>
      <w:r w:rsidRPr="002E679C">
        <w:rPr>
          <w:rFonts w:ascii="Narkisim" w:hAnsi="Narkisim" w:cs="Narkisim"/>
        </w:rPr>
        <w:t>.</w:t>
      </w:r>
    </w:p>
    <w:p w14:paraId="54914800" w14:textId="77777777" w:rsidR="00712170" w:rsidRPr="002E679C" w:rsidRDefault="00000000" w:rsidP="002E679C">
      <w:pPr>
        <w:pStyle w:val="a7"/>
        <w:bidi/>
        <w:rPr>
          <w:rFonts w:ascii="Narkisim" w:hAnsi="Narkisim"/>
        </w:rPr>
      </w:pPr>
      <w:r w:rsidRPr="002E679C">
        <w:rPr>
          <w:rFonts w:ascii="Narkisim" w:hAnsi="Narkisim"/>
          <w:rtl/>
        </w:rPr>
        <w:t xml:space="preserve">אמנם דעת רב ששת </w:t>
      </w:r>
      <w:r w:rsidRPr="002E679C">
        <w:rPr>
          <w:rFonts w:ascii="Narkisim" w:hAnsi="Narkisim"/>
          <w:szCs w:val="20"/>
          <w:rtl/>
        </w:rPr>
        <w:t>(ותוס' דידן)</w:t>
      </w:r>
      <w:r w:rsidRPr="002E679C">
        <w:rPr>
          <w:rFonts w:ascii="Narkisim" w:hAnsi="Narkisim"/>
          <w:rtl/>
        </w:rPr>
        <w:t xml:space="preserve"> דיכול לבטל את הגט. וצ"ב האיך מהני לבטל לאחר הכתיבה [</w:t>
      </w:r>
      <w:r w:rsidRPr="002E679C">
        <w:rPr>
          <w:rFonts w:ascii="Narkisim" w:hAnsi="Narkisim"/>
          <w:szCs w:val="20"/>
          <w:rtl/>
        </w:rPr>
        <w:t>והרי נעשית לשמה וע"פ צווי הבעל, ומה שייך לשנותו אח"כ</w:t>
      </w:r>
      <w:r w:rsidRPr="002E679C">
        <w:rPr>
          <w:rStyle w:val="ac"/>
          <w:rFonts w:ascii="Narkisim" w:hAnsi="Narkisim"/>
          <w:szCs w:val="20"/>
          <w:rtl/>
        </w:rPr>
        <w:footnoteReference w:id="90"/>
      </w:r>
      <w:r w:rsidRPr="002E679C">
        <w:rPr>
          <w:rFonts w:ascii="Narkisim" w:hAnsi="Narkisim"/>
          <w:rtl/>
        </w:rPr>
        <w:t>]</w:t>
      </w:r>
      <w:r w:rsidRPr="002E679C">
        <w:rPr>
          <w:rFonts w:ascii="Narkisim" w:hAnsi="Narkisim"/>
        </w:rPr>
        <w:t>.</w:t>
      </w:r>
    </w:p>
    <w:p w14:paraId="64841CA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(קובה"ע עו יב) כת' דלצד דאתי דיבור ומבטל דיבור הוה למפרע, א"כ נעקר צווי הבעל, והוה כמי שנעשית בלא צוויו</w:t>
      </w:r>
      <w:r w:rsidRPr="002E679C">
        <w:rPr>
          <w:rStyle w:val="ac"/>
          <w:rFonts w:ascii="Narkisim" w:hAnsi="Narkisim"/>
          <w:rtl/>
        </w:rPr>
        <w:footnoteReference w:id="91"/>
      </w:r>
      <w:r w:rsidRPr="002E679C">
        <w:rPr>
          <w:rFonts w:ascii="Narkisim" w:hAnsi="Narkisim"/>
        </w:rPr>
        <w:t>.</w:t>
      </w:r>
    </w:p>
    <w:p w14:paraId="3B4C787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או"ש</w:t>
      </w:r>
      <w:r w:rsidRPr="002E679C">
        <w:rPr>
          <w:rFonts w:ascii="Narkisim" w:hAnsi="Narkisim"/>
          <w:rtl/>
        </w:rPr>
        <w:t xml:space="preserve"> (הנ"ל) ביאר דגדר לשמה בגט הו' עבור העתיד, שיהא ספר כריתות לגרש בו. ומש"ה צריך שיעמוד מיוחד לשמה עד שעת גירושין</w:t>
      </w:r>
      <w:r w:rsidRPr="002E679C">
        <w:rPr>
          <w:rStyle w:val="ac"/>
          <w:rFonts w:ascii="Narkisim" w:hAnsi="Narkisim"/>
          <w:rtl/>
        </w:rPr>
        <w:footnoteReference w:id="92"/>
      </w:r>
      <w:r w:rsidRPr="002E679C">
        <w:rPr>
          <w:rFonts w:ascii="Narkisim" w:hAnsi="Narkisim"/>
        </w:rPr>
        <w:t>.</w:t>
      </w:r>
    </w:p>
    <w:p w14:paraId="7FB6CE8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(עו יג) הגדיר דבעינן שיהא הגט מיוחד לגירושין עד שעת נתינה. וע"י ביטול עוקרו מלהיות לשמה. וה</w:t>
      </w:r>
      <w:r w:rsidRPr="002E679C">
        <w:rPr>
          <w:rFonts w:ascii="Narkisim" w:hAnsi="Narkisim"/>
          <w:b/>
          <w:bCs/>
          <w:rtl/>
        </w:rPr>
        <w:t>ברכ"ש</w:t>
      </w:r>
      <w:r w:rsidRPr="002E679C">
        <w:rPr>
          <w:rFonts w:ascii="Narkisim" w:hAnsi="Narkisim"/>
          <w:rtl/>
        </w:rPr>
        <w:t xml:space="preserve"> (לט א) הביא דבעינן 'חלות גט', דנחשב שהגט פועל את הכריתות. משא"כ גדר לשמה דס"ת דהוה יחוד בעלמא</w:t>
      </w:r>
      <w:r w:rsidRPr="002E679C">
        <w:rPr>
          <w:rFonts w:ascii="Narkisim" w:hAnsi="Narkisim"/>
        </w:rPr>
        <w:t>.</w:t>
      </w:r>
    </w:p>
    <w:p w14:paraId="231E6564"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שו"ת הר"ן</w:t>
      </w:r>
      <w:r w:rsidRPr="002E679C">
        <w:rPr>
          <w:rFonts w:ascii="Narkisim" w:hAnsi="Narkisim"/>
          <w:rtl/>
        </w:rPr>
        <w:t xml:space="preserve"> (פה) דן היכא דמסר מודעא שמבטל כל גט שיכתבו אח"כ, האם מהני המודעא לבטל את גוף הגט קודם שנכתב</w:t>
      </w:r>
      <w:r w:rsidRPr="002E679C">
        <w:rPr>
          <w:rStyle w:val="ac"/>
          <w:rFonts w:ascii="Narkisim" w:hAnsi="Narkisim"/>
          <w:rtl/>
        </w:rPr>
        <w:footnoteReference w:id="93"/>
      </w:r>
      <w:r w:rsidRPr="002E679C">
        <w:rPr>
          <w:rFonts w:ascii="Narkisim" w:hAnsi="Narkisim"/>
        </w:rPr>
        <w:t xml:space="preserve">. </w:t>
      </w:r>
      <w:r w:rsidRPr="002E679C">
        <w:rPr>
          <w:rFonts w:ascii="Narkisim" w:hAnsi="Narkisim"/>
          <w:rtl/>
        </w:rPr>
        <w:t>ודן דל"מ ביטול בדבר שלא בא לעולם, אך דן משום דהוה בידו. [עי"ש]</w:t>
      </w:r>
      <w:r w:rsidRPr="002E679C">
        <w:rPr>
          <w:rFonts w:ascii="Narkisim" w:hAnsi="Narkisim"/>
        </w:rPr>
        <w:t>.</w:t>
      </w:r>
    </w:p>
    <w:p w14:paraId="60247E79" w14:textId="77777777" w:rsidR="00712170" w:rsidRPr="002E679C" w:rsidRDefault="00000000" w:rsidP="002E679C">
      <w:pPr>
        <w:bidi/>
        <w:rPr>
          <w:rFonts w:ascii="Narkisim" w:hAnsi="Narkisim" w:cs="Narkisim"/>
        </w:rPr>
      </w:pPr>
      <w:r w:rsidRPr="002E679C">
        <w:rPr>
          <w:rFonts w:ascii="Narkisim" w:hAnsi="Narkisim" w:cs="Narkisim"/>
          <w:u w:val="single"/>
          <w:rtl/>
        </w:rPr>
        <w:t>תוד"ה התם.</w:t>
      </w:r>
      <w:r w:rsidRPr="002E679C">
        <w:rPr>
          <w:rFonts w:ascii="Narkisim" w:hAnsi="Narkisim" w:cs="Narkisim"/>
          <w:rtl/>
        </w:rPr>
        <w:t xml:space="preserve"> מתוך הלשון משמע דאפי' ביטלו בפירוש וכו' דיבור ומעשה וכו' משמע דאין לו כח לבטל. דרב נחמן פליג ארב ששת, דכתיבת הגט חשיב מעשה. [וע' לעיל בשם הרמב"ן</w:t>
      </w:r>
      <w:r w:rsidRPr="002E679C">
        <w:rPr>
          <w:rStyle w:val="ac"/>
          <w:rFonts w:ascii="Narkisim" w:hAnsi="Narkisim" w:cs="Narkisim"/>
          <w:rtl/>
        </w:rPr>
        <w:footnoteReference w:id="94"/>
      </w:r>
      <w:r w:rsidRPr="002E679C">
        <w:rPr>
          <w:rFonts w:ascii="Narkisim" w:hAnsi="Narkisim" w:cs="Narkisim"/>
          <w:rtl/>
        </w:rPr>
        <w:t>]</w:t>
      </w:r>
      <w:r w:rsidRPr="002E679C">
        <w:rPr>
          <w:rFonts w:ascii="Narkisim" w:hAnsi="Narkisim" w:cs="Narkisim"/>
        </w:rPr>
        <w:t>.</w:t>
      </w:r>
    </w:p>
    <w:p w14:paraId="7314DD4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הביאו מלשון הגמ' (לקמן נה.) דכיון דאמר כנסי שטר חוב, ס"ד דבטליה, ומשמע דאפשר לבטל את הגט. ודחו דהכוונה דבטליה לנתינת הגט</w:t>
      </w:r>
      <w:r w:rsidRPr="002E679C">
        <w:rPr>
          <w:rFonts w:ascii="Narkisim" w:hAnsi="Narkisim"/>
        </w:rPr>
        <w:t>.</w:t>
      </w:r>
    </w:p>
    <w:p w14:paraId="027A7153"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משמע בתוס' (בסמוך, וכן לעיל) דהנידון אי לרב נחמן נחשב גמר</w:t>
      </w:r>
      <w:r w:rsidRPr="002E679C">
        <w:rPr>
          <w:rFonts w:ascii="Narkisim" w:hAnsi="Narkisim" w:cs="Narkisim"/>
          <w:i/>
          <w:iCs/>
          <w:rtl/>
        </w:rPr>
        <w:t xml:space="preserve"> </w:t>
      </w:r>
      <w:r w:rsidRPr="002E679C">
        <w:rPr>
          <w:rFonts w:ascii="Narkisim" w:hAnsi="Narkisim" w:cs="Narkisim"/>
          <w:rtl/>
        </w:rPr>
        <w:t xml:space="preserve">מעשה, וכיון דנגמר המעשה אמרינן לא אתי דיבור ומבטל מעשה. אבל </w:t>
      </w:r>
      <w:r w:rsidRPr="002E679C">
        <w:rPr>
          <w:rFonts w:ascii="Narkisim" w:hAnsi="Narkisim" w:cs="Narkisim"/>
          <w:b/>
          <w:bCs/>
          <w:rtl/>
        </w:rPr>
        <w:t>תוס'</w:t>
      </w:r>
      <w:r w:rsidRPr="002E679C">
        <w:rPr>
          <w:rFonts w:ascii="Narkisim" w:hAnsi="Narkisim" w:cs="Narkisim"/>
          <w:rtl/>
        </w:rPr>
        <w:t xml:space="preserve"> (קידושין) כתב דא"א לבטל גט, וכמו דמעות אינן מתבטלות, דמאחר דהגט כתוב כהילכתו אינו יכול לבטלו</w:t>
      </w:r>
      <w:r w:rsidRPr="002E679C">
        <w:rPr>
          <w:rStyle w:val="ac"/>
          <w:rFonts w:ascii="Narkisim" w:hAnsi="Narkisim" w:cs="Narkisim"/>
          <w:rtl/>
        </w:rPr>
        <w:footnoteReference w:id="95"/>
      </w:r>
      <w:r w:rsidRPr="002E679C">
        <w:rPr>
          <w:rFonts w:ascii="Narkisim" w:hAnsi="Narkisim" w:cs="Narkisim"/>
        </w:rPr>
        <w:t>.</w:t>
      </w:r>
    </w:p>
    <w:p w14:paraId="2E5A1FF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(עו יא) דייק דדעת </w:t>
      </w:r>
      <w:r w:rsidRPr="002E679C">
        <w:rPr>
          <w:rFonts w:ascii="Narkisim" w:hAnsi="Narkisim"/>
          <w:b/>
          <w:bCs/>
          <w:rtl/>
        </w:rPr>
        <w:t>תוס</w:t>
      </w:r>
      <w:r w:rsidRPr="002E679C">
        <w:rPr>
          <w:rFonts w:ascii="Narkisim" w:hAnsi="Narkisim"/>
          <w:rtl/>
        </w:rPr>
        <w:t>' (קידושין) דל"ש ביטול כלל על עצם הגט</w:t>
      </w:r>
      <w:r w:rsidRPr="002E679C">
        <w:rPr>
          <w:rFonts w:ascii="Narkisim" w:hAnsi="Narkisim"/>
        </w:rPr>
        <w:t>.</w:t>
      </w:r>
    </w:p>
    <w:p w14:paraId="528A3ED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ביאר דגדר 'ביטול' שייך דוקא בחלות שהאדם עושה. ובזה נקטו תוס' דכתיבת הגט הוה חלות שנעשית מאליו ע"י המעשה</w:t>
      </w:r>
      <w:r w:rsidRPr="002E679C">
        <w:rPr>
          <w:rStyle w:val="ac"/>
          <w:rFonts w:ascii="Narkisim" w:hAnsi="Narkisim"/>
          <w:rtl/>
        </w:rPr>
        <w:footnoteReference w:id="96"/>
      </w:r>
      <w:r w:rsidRPr="002E679C">
        <w:rPr>
          <w:rFonts w:ascii="Narkisim" w:hAnsi="Narkisim"/>
        </w:rPr>
        <w:t xml:space="preserve">, </w:t>
      </w:r>
      <w:r w:rsidRPr="002E679C">
        <w:rPr>
          <w:rFonts w:ascii="Narkisim" w:hAnsi="Narkisim"/>
          <w:rtl/>
        </w:rPr>
        <w:t>דומיא דשחיטה [דסגי במה שמייחד מעשיו לשמה, ואי"צ 'עשייה לשמה', וע' מש"כ לעיל כב:]. דא"א לשחוט ולבטל מעשיו, אפי' תוכ"ד</w:t>
      </w:r>
      <w:r w:rsidRPr="002E679C">
        <w:rPr>
          <w:rFonts w:ascii="Narkisim" w:hAnsi="Narkisim"/>
        </w:rPr>
        <w:t>.</w:t>
      </w:r>
    </w:p>
    <w:p w14:paraId="1C9ADB90" w14:textId="77777777" w:rsidR="00712170" w:rsidRPr="002E679C" w:rsidRDefault="00000000" w:rsidP="002E679C">
      <w:pPr>
        <w:pStyle w:val="a8"/>
        <w:bidi/>
        <w:rPr>
          <w:rFonts w:ascii="Narkisim" w:hAnsi="Narkisim"/>
        </w:rPr>
      </w:pPr>
      <w:r w:rsidRPr="002E679C">
        <w:rPr>
          <w:rFonts w:ascii="Narkisim" w:hAnsi="Narkisim"/>
          <w:rtl/>
        </w:rPr>
        <w:t>אבל לדעת תוס' דידן [וכן לרב ששת] שייך ביטול בעצם, דנחשב שהאדם עושה את הלשמה בגט</w:t>
      </w:r>
      <w:r w:rsidRPr="002E679C">
        <w:rPr>
          <w:rStyle w:val="ac"/>
          <w:rFonts w:ascii="Narkisim" w:hAnsi="Narkisim"/>
          <w:rtl/>
        </w:rPr>
        <w:footnoteReference w:id="97"/>
      </w:r>
      <w:r w:rsidRPr="002E679C">
        <w:rPr>
          <w:rFonts w:ascii="Narkisim" w:hAnsi="Narkisim"/>
        </w:rPr>
        <w:t xml:space="preserve"> </w:t>
      </w:r>
      <w:r w:rsidRPr="002E679C">
        <w:rPr>
          <w:rFonts w:ascii="Narkisim" w:hAnsi="Narkisim"/>
          <w:rtl/>
        </w:rPr>
        <w:t xml:space="preserve">[אלא דלאחר </w:t>
      </w:r>
      <w:r w:rsidRPr="002E679C">
        <w:rPr>
          <w:rFonts w:ascii="Narkisim" w:hAnsi="Narkisim"/>
          <w:rtl/>
        </w:rPr>
        <w:lastRenderedPageBreak/>
        <w:t>שכבר נעשית הוה מעשה, ואינו מתבטל]</w:t>
      </w:r>
      <w:r w:rsidRPr="002E679C">
        <w:rPr>
          <w:rFonts w:ascii="Narkisim" w:hAnsi="Narkisim"/>
        </w:rPr>
        <w:t>.</w:t>
      </w:r>
    </w:p>
    <w:p w14:paraId="7BE5E206" w14:textId="77777777" w:rsidR="00712170" w:rsidRPr="002E679C" w:rsidRDefault="00000000" w:rsidP="002E679C">
      <w:pPr>
        <w:pStyle w:val="a8"/>
        <w:bidi/>
        <w:rPr>
          <w:rFonts w:ascii="Narkisim" w:hAnsi="Narkisim"/>
        </w:rPr>
      </w:pPr>
      <w:r w:rsidRPr="002E679C">
        <w:rPr>
          <w:rFonts w:ascii="Narkisim" w:hAnsi="Narkisim"/>
          <w:rtl/>
        </w:rPr>
        <w:t>ועפ"ז נקט הקובה"ע דמש"כ תוס' (בסו"ד) דקודם שהושלם הגט יוכל לבטל, היינו תוס' דידן לשיטתם. אבל לדברי התוס' בקידושין ל"מ לבטל, אף קודם שהושלם המעשה</w:t>
      </w:r>
      <w:r w:rsidRPr="002E679C">
        <w:rPr>
          <w:rStyle w:val="ac"/>
          <w:rFonts w:ascii="Narkisim" w:hAnsi="Narkisim"/>
          <w:rtl/>
        </w:rPr>
        <w:footnoteReference w:id="98"/>
      </w:r>
      <w:r w:rsidRPr="002E679C">
        <w:rPr>
          <w:rFonts w:ascii="Narkisim" w:hAnsi="Narkisim"/>
        </w:rPr>
        <w:t>.</w:t>
      </w:r>
    </w:p>
    <w:p w14:paraId="3D1D01A8" w14:textId="77777777" w:rsidR="00712170" w:rsidRPr="002E679C" w:rsidRDefault="00000000" w:rsidP="002E679C">
      <w:pPr>
        <w:bidi/>
        <w:rPr>
          <w:rFonts w:ascii="Narkisim" w:hAnsi="Narkisim" w:cs="Narkisim"/>
        </w:rPr>
      </w:pPr>
      <w:r w:rsidRPr="002E679C">
        <w:rPr>
          <w:rFonts w:ascii="Narkisim" w:hAnsi="Narkisim" w:cs="Narkisim"/>
          <w:u w:val="single"/>
          <w:rtl/>
        </w:rPr>
        <w:t>בא"ד אבל בקידושין וכו' משמע דאם בטלו בפירוש דבטל</w:t>
      </w:r>
      <w:r w:rsidRPr="002E679C">
        <w:rPr>
          <w:rStyle w:val="ac"/>
          <w:rFonts w:ascii="Narkisim" w:hAnsi="Narkisim" w:cs="Narkisim"/>
          <w:rtl/>
        </w:rPr>
        <w:footnoteReference w:id="99"/>
      </w:r>
      <w:r w:rsidRPr="002E679C">
        <w:rPr>
          <w:rFonts w:ascii="Narkisim" w:hAnsi="Narkisim" w:cs="Narkisim"/>
        </w:rPr>
        <w:t xml:space="preserve">. </w:t>
      </w:r>
      <w:r w:rsidRPr="002E679C">
        <w:rPr>
          <w:rFonts w:ascii="Narkisim" w:hAnsi="Narkisim" w:cs="Narkisim"/>
          <w:rtl/>
        </w:rPr>
        <w:t>וכ"ד ה</w:t>
      </w:r>
      <w:r w:rsidRPr="002E679C">
        <w:rPr>
          <w:rFonts w:ascii="Narkisim" w:hAnsi="Narkisim" w:cs="Narkisim"/>
          <w:b/>
          <w:bCs/>
          <w:rtl/>
        </w:rPr>
        <w:t>רמב"ם</w:t>
      </w:r>
      <w:r w:rsidRPr="002E679C">
        <w:rPr>
          <w:rFonts w:ascii="Narkisim" w:hAnsi="Narkisim" w:cs="Narkisim"/>
          <w:rtl/>
        </w:rPr>
        <w:t xml:space="preserve"> (ו כא) שאם הגט ביד השליח חוזר ומגרש בו, אבל אם הגט ביד הבעל או שפירש להדיא שמבטל הגט</w:t>
      </w:r>
      <w:r w:rsidRPr="002E679C">
        <w:rPr>
          <w:rStyle w:val="ac"/>
          <w:rFonts w:ascii="Narkisim" w:hAnsi="Narkisim" w:cs="Narkisim"/>
          <w:rtl/>
        </w:rPr>
        <w:footnoteReference w:id="100"/>
      </w:r>
      <w:r w:rsidRPr="002E679C">
        <w:rPr>
          <w:rFonts w:ascii="Narkisim" w:hAnsi="Narkisim" w:cs="Narkisim"/>
        </w:rPr>
        <w:t xml:space="preserve">, </w:t>
      </w:r>
      <w:r w:rsidRPr="002E679C">
        <w:rPr>
          <w:rFonts w:ascii="Narkisim" w:hAnsi="Narkisim" w:cs="Narkisim"/>
          <w:rtl/>
        </w:rPr>
        <w:t>אמרי' דבטל מלהיות גט, ואינו חוזר ומגרש בו לעולם</w:t>
      </w:r>
      <w:r w:rsidRPr="002E679C">
        <w:rPr>
          <w:rFonts w:ascii="Narkisim" w:hAnsi="Narkisim" w:cs="Narkisim"/>
        </w:rPr>
        <w:t>.</w:t>
      </w:r>
    </w:p>
    <w:p w14:paraId="1CD55F14" w14:textId="77777777" w:rsidR="00712170" w:rsidRPr="002E679C" w:rsidRDefault="00000000" w:rsidP="002E679C">
      <w:pPr>
        <w:pStyle w:val="a7"/>
        <w:bidi/>
        <w:rPr>
          <w:rFonts w:ascii="Narkisim" w:hAnsi="Narkisim"/>
        </w:rPr>
      </w:pPr>
      <w:r w:rsidRPr="002E679C">
        <w:rPr>
          <w:rFonts w:ascii="Narkisim" w:hAnsi="Narkisim"/>
          <w:rtl/>
        </w:rPr>
        <w:t>ולפ"ז נח' ר"נ ורב ששת באומדנא אי כוונתו לבטל את השליח או את גוף הגט. וה</w:t>
      </w:r>
      <w:r w:rsidRPr="002E679C">
        <w:rPr>
          <w:rFonts w:ascii="Narkisim" w:hAnsi="Narkisim"/>
          <w:b/>
          <w:bCs/>
          <w:rtl/>
        </w:rPr>
        <w:t>ריטב"א</w:t>
      </w:r>
      <w:r w:rsidRPr="002E679C">
        <w:rPr>
          <w:rFonts w:ascii="Narkisim" w:hAnsi="Narkisim"/>
          <w:rtl/>
        </w:rPr>
        <w:t xml:space="preserve"> הק' דהלשונות דהגט בטל וכו' טפי משמע דקאי אגוף הגט, ואמאי ל"מ לר"נ. וצ"ב אמאי מתפרש טפי על השליחות</w:t>
      </w:r>
      <w:r w:rsidRPr="002E679C">
        <w:rPr>
          <w:rStyle w:val="ac"/>
          <w:rFonts w:ascii="Narkisim" w:hAnsi="Narkisim"/>
          <w:rtl/>
        </w:rPr>
        <w:footnoteReference w:id="101"/>
      </w:r>
      <w:r w:rsidRPr="002E679C">
        <w:rPr>
          <w:rFonts w:ascii="Narkisim" w:hAnsi="Narkisim"/>
        </w:rPr>
        <w:t xml:space="preserve">. </w:t>
      </w:r>
      <w:r w:rsidRPr="002E679C">
        <w:rPr>
          <w:rFonts w:ascii="Narkisim" w:hAnsi="Narkisim"/>
          <w:rtl/>
        </w:rPr>
        <w:t>וכה"ק ה</w:t>
      </w:r>
      <w:r w:rsidRPr="002E679C">
        <w:rPr>
          <w:rFonts w:ascii="Narkisim" w:hAnsi="Narkisim"/>
          <w:b/>
          <w:bCs/>
          <w:rtl/>
        </w:rPr>
        <w:t>ר"ן</w:t>
      </w:r>
      <w:r w:rsidRPr="002E679C">
        <w:rPr>
          <w:rFonts w:ascii="Narkisim" w:hAnsi="Narkisim"/>
          <w:rtl/>
        </w:rPr>
        <w:t xml:space="preserve"> מהלשון 'יהא כחרס</w:t>
      </w:r>
      <w:r w:rsidRPr="002E679C">
        <w:rPr>
          <w:rFonts w:ascii="Narkisim" w:hAnsi="Narkisim"/>
        </w:rPr>
        <w:t>'.</w:t>
      </w:r>
    </w:p>
    <w:p w14:paraId="40AD3BF6"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(בשו"ע קמא סו) נסתפק דאפשר דהרמב"ם ס"ל דלשון 'כחרס' אף רב נחמן ס"ל דביטל את גוף הגט</w:t>
      </w:r>
      <w:r w:rsidRPr="002E679C">
        <w:rPr>
          <w:rStyle w:val="ac"/>
          <w:rFonts w:ascii="Narkisim" w:hAnsi="Narkisim"/>
          <w:rtl/>
        </w:rPr>
        <w:footnoteReference w:id="102"/>
      </w:r>
      <w:r w:rsidRPr="002E679C">
        <w:rPr>
          <w:rFonts w:ascii="Narkisim" w:hAnsi="Narkisim"/>
        </w:rPr>
        <w:t>.</w:t>
      </w:r>
    </w:p>
    <w:p w14:paraId="50E220F6" w14:textId="77777777" w:rsidR="00712170" w:rsidRPr="002E679C" w:rsidRDefault="00000000" w:rsidP="002E679C">
      <w:pPr>
        <w:bidi/>
        <w:rPr>
          <w:rFonts w:ascii="Narkisim" w:hAnsi="Narkisim" w:cs="Narkisim"/>
        </w:rPr>
      </w:pPr>
      <w:r w:rsidRPr="002E679C">
        <w:rPr>
          <w:rFonts w:ascii="Narkisim" w:hAnsi="Narkisim" w:cs="Narkisim"/>
          <w:u w:val="single"/>
          <w:rtl/>
        </w:rPr>
        <w:t>בא"ד ומדקאמר (לעיל יח:) וכו' שמא ביטל את הגט וכו' ועוד דשמא התם לא נחתם לא חשיב גמר מעשה.</w:t>
      </w:r>
      <w:r w:rsidRPr="002E679C">
        <w:rPr>
          <w:rFonts w:ascii="Narkisim" w:hAnsi="Narkisim" w:cs="Narkisim"/>
          <w:rtl/>
        </w:rPr>
        <w:t xml:space="preserve"> עד"ז כת' </w:t>
      </w:r>
      <w:r w:rsidRPr="002E679C">
        <w:rPr>
          <w:rFonts w:ascii="Narkisim" w:hAnsi="Narkisim" w:cs="Narkisim"/>
          <w:b/>
          <w:bCs/>
          <w:rtl/>
        </w:rPr>
        <w:t>תוס</w:t>
      </w:r>
      <w:r w:rsidRPr="002E679C">
        <w:rPr>
          <w:rFonts w:ascii="Narkisim" w:hAnsi="Narkisim" w:cs="Narkisim"/>
          <w:rtl/>
        </w:rPr>
        <w:t>' (לקמן פח.). וכ"כ ה</w:t>
      </w:r>
      <w:r w:rsidRPr="002E679C">
        <w:rPr>
          <w:rFonts w:ascii="Narkisim" w:hAnsi="Narkisim" w:cs="Narkisim"/>
          <w:b/>
          <w:bCs/>
          <w:rtl/>
        </w:rPr>
        <w:t xml:space="preserve">רמב"ן </w:t>
      </w:r>
      <w:r w:rsidRPr="002E679C">
        <w:rPr>
          <w:rFonts w:ascii="Narkisim" w:hAnsi="Narkisim" w:cs="Narkisim"/>
          <w:rtl/>
        </w:rPr>
        <w:t>(לעיל יח:) דקודם החתימה הוה דיבור, ואתי דיבור ומבטל דיבור. [אך תוס' לעיל יח: לא ס"ל כן]</w:t>
      </w:r>
      <w:r w:rsidRPr="002E679C">
        <w:rPr>
          <w:rFonts w:ascii="Narkisim" w:hAnsi="Narkisim" w:cs="Narkisim"/>
        </w:rPr>
        <w:t>.</w:t>
      </w:r>
    </w:p>
    <w:p w14:paraId="0E1759FB"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הק' דמרא דשמעתתא (לעיל יח.) הוא ר"ל, ור"ל (קידושין נט) ס"ל דאינו יכול לבטל. [עי"ש שהאריך]</w:t>
      </w:r>
      <w:r w:rsidRPr="002E679C">
        <w:rPr>
          <w:rFonts w:ascii="Narkisim" w:hAnsi="Narkisim"/>
        </w:rPr>
        <w:t>.</w:t>
      </w:r>
    </w:p>
    <w:p w14:paraId="30E3B924" w14:textId="77777777" w:rsidR="00712170" w:rsidRPr="002E679C" w:rsidRDefault="00000000" w:rsidP="002E679C">
      <w:pPr>
        <w:pStyle w:val="aa"/>
        <w:bidi/>
        <w:rPr>
          <w:rFonts w:ascii="Narkisim" w:hAnsi="Narkisim"/>
        </w:rPr>
      </w:pPr>
      <w:r w:rsidRPr="002E679C">
        <w:rPr>
          <w:rFonts w:ascii="Narkisim" w:hAnsi="Narkisim"/>
          <w:u w:val="single"/>
          <w:rtl/>
        </w:rPr>
        <w:t>בא"ד (שם) התם לא נחתם וכו'</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הק' דר' שמעון ס"ל כר"א דעדי מסירה כרתי, א"כ משעה שנגמר כתיבת הגט יחשב מעשה. ואת"ל דצריך עדים לאשוויי שטרא, היינו עדי מסירה. ואף לאחר שנחתם השטר יחשב דליכא גמר מעשה</w:t>
      </w:r>
      <w:r w:rsidRPr="002E679C">
        <w:rPr>
          <w:rFonts w:ascii="Narkisim" w:hAnsi="Narkisim"/>
        </w:rPr>
        <w:t>.</w:t>
      </w:r>
    </w:p>
    <w:p w14:paraId="2B427471" w14:textId="77777777" w:rsidR="00712170" w:rsidRPr="002E679C" w:rsidRDefault="00000000" w:rsidP="002E679C">
      <w:pPr>
        <w:pStyle w:val="aa"/>
        <w:bidi/>
        <w:rPr>
          <w:rFonts w:ascii="Narkisim" w:hAnsi="Narkisim"/>
        </w:rPr>
      </w:pPr>
      <w:r w:rsidRPr="002E679C">
        <w:rPr>
          <w:rFonts w:ascii="Narkisim" w:hAnsi="Narkisim"/>
          <w:i/>
          <w:iCs/>
          <w:rtl/>
        </w:rPr>
        <w:t>בסוגיין</w:t>
      </w:r>
      <w:r w:rsidRPr="002E679C">
        <w:rPr>
          <w:rFonts w:ascii="Narkisim" w:hAnsi="Narkisim"/>
          <w:rtl/>
        </w:rPr>
        <w:t xml:space="preserve"> - וה</w:t>
      </w:r>
      <w:r w:rsidRPr="002E679C">
        <w:rPr>
          <w:rFonts w:ascii="Narkisim" w:hAnsi="Narkisim"/>
          <w:b/>
          <w:bCs/>
          <w:rtl/>
        </w:rPr>
        <w:t>ריטב"א</w:t>
      </w:r>
      <w:r w:rsidRPr="002E679C">
        <w:rPr>
          <w:rFonts w:ascii="Narkisim" w:hAnsi="Narkisim"/>
          <w:rtl/>
        </w:rPr>
        <w:t xml:space="preserve"> </w:t>
      </w:r>
      <w:r w:rsidRPr="002E679C">
        <w:rPr>
          <w:rFonts w:ascii="Narkisim" w:hAnsi="Narkisim"/>
          <w:b/>
          <w:bCs/>
          <w:rtl/>
        </w:rPr>
        <w:t>ישנים</w:t>
      </w:r>
      <w:r w:rsidRPr="002E679C">
        <w:rPr>
          <w:rFonts w:ascii="Narkisim" w:hAnsi="Narkisim"/>
          <w:rtl/>
        </w:rPr>
        <w:t xml:space="preserve"> (ב"מ יז.) כתב דשטר מלוה שכתב ללוות ולא לוה, והלך לסופר</w:t>
      </w:r>
      <w:r w:rsidRPr="002E679C">
        <w:rPr>
          <w:rStyle w:val="ac"/>
          <w:rFonts w:ascii="Narkisim" w:hAnsi="Narkisim"/>
          <w:rtl/>
        </w:rPr>
        <w:footnoteReference w:id="103"/>
      </w:r>
      <w:r w:rsidRPr="002E679C">
        <w:rPr>
          <w:rFonts w:ascii="Narkisim" w:hAnsi="Narkisim"/>
        </w:rPr>
        <w:t xml:space="preserve"> </w:t>
      </w:r>
      <w:r w:rsidRPr="002E679C">
        <w:rPr>
          <w:rFonts w:ascii="Narkisim" w:hAnsi="Narkisim"/>
          <w:rtl/>
        </w:rPr>
        <w:t>ולעדים וביטל שליחותן. השטר הוה כחרס ונמחל שיעבודו, ואינו יכול לחזור וללוות בו. וה</w:t>
      </w:r>
      <w:r w:rsidRPr="002E679C">
        <w:rPr>
          <w:rFonts w:ascii="Narkisim" w:hAnsi="Narkisim"/>
          <w:b/>
          <w:bCs/>
          <w:rtl/>
        </w:rPr>
        <w:t>קצות</w:t>
      </w:r>
      <w:r w:rsidRPr="002E679C">
        <w:rPr>
          <w:rFonts w:ascii="Narkisim" w:hAnsi="Narkisim"/>
          <w:rtl/>
        </w:rPr>
        <w:t xml:space="preserve"> (סה ח) ביאר דהוה דומיא להא דמהני ביטול לגוף הגט, ומהני לבטל אף שאר שטרות. [ואף דלא שייך בזה גדרי לשמה. וצ"ל דמבטל העדות]</w:t>
      </w:r>
      <w:r w:rsidRPr="002E679C">
        <w:rPr>
          <w:rFonts w:ascii="Narkisim" w:hAnsi="Narkisim"/>
        </w:rPr>
        <w:t>.</w:t>
      </w:r>
    </w:p>
    <w:p w14:paraId="2F79EF24" w14:textId="77777777" w:rsidR="00712170" w:rsidRPr="002E679C" w:rsidRDefault="00000000" w:rsidP="002E679C">
      <w:pPr>
        <w:pStyle w:val="2"/>
        <w:bidi/>
        <w:rPr>
          <w:rFonts w:ascii="Narkisim" w:hAnsi="Narkisim"/>
        </w:rPr>
      </w:pPr>
      <w:r w:rsidRPr="002E679C">
        <w:rPr>
          <w:rFonts w:ascii="Narkisim" w:hAnsi="Narkisim"/>
          <w:rtl/>
        </w:rPr>
        <w:t>בפני כמה מבטלו</w:t>
      </w:r>
    </w:p>
    <w:p w14:paraId="73D7F49E" w14:textId="77777777" w:rsidR="00712170" w:rsidRPr="002E679C" w:rsidRDefault="00000000" w:rsidP="002E679C">
      <w:pPr>
        <w:bidi/>
        <w:rPr>
          <w:rFonts w:ascii="Narkisim" w:hAnsi="Narkisim" w:cs="Narkisim"/>
        </w:rPr>
      </w:pPr>
      <w:r w:rsidRPr="002E679C">
        <w:rPr>
          <w:rFonts w:ascii="Narkisim" w:hAnsi="Narkisim" w:cs="Narkisim"/>
          <w:u w:val="single"/>
          <w:rtl/>
        </w:rPr>
        <w:t>רב נחמן אמר בפני ב'.</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דאודועי בעלמא הוא, וכה"ג סגי ב' לבי"ד. ו</w:t>
      </w:r>
      <w:r w:rsidRPr="002E679C">
        <w:rPr>
          <w:rFonts w:ascii="Narkisim" w:hAnsi="Narkisim" w:cs="Narkisim"/>
          <w:b/>
          <w:bCs/>
          <w:rtl/>
        </w:rPr>
        <w:t>תוס'</w:t>
      </w:r>
      <w:r w:rsidRPr="002E679C">
        <w:rPr>
          <w:rFonts w:ascii="Narkisim" w:hAnsi="Narkisim" w:cs="Narkisim"/>
          <w:rtl/>
        </w:rPr>
        <w:t xml:space="preserve"> כת' דכיון דאשכחן גבי פרוזבול דיש 'שם בי"ד' לב' סגי בהכי. וה</w:t>
      </w:r>
      <w:r w:rsidRPr="002E679C">
        <w:rPr>
          <w:rFonts w:ascii="Narkisim" w:hAnsi="Narkisim" w:cs="Narkisim"/>
          <w:b/>
          <w:bCs/>
          <w:rtl/>
        </w:rPr>
        <w:t>ר"ן</w:t>
      </w:r>
      <w:r w:rsidRPr="002E679C">
        <w:rPr>
          <w:rFonts w:ascii="Narkisim" w:hAnsi="Narkisim" w:cs="Narkisim"/>
          <w:rtl/>
        </w:rPr>
        <w:t xml:space="preserve"> ביאר דב' נקראין בי"ד לדין דאי"צ משא ומתן</w:t>
      </w:r>
      <w:r w:rsidRPr="002E679C">
        <w:rPr>
          <w:rStyle w:val="ac"/>
          <w:rFonts w:ascii="Narkisim" w:hAnsi="Narkisim" w:cs="Narkisim"/>
          <w:rtl/>
        </w:rPr>
        <w:footnoteReference w:id="104"/>
      </w:r>
      <w:r w:rsidRPr="002E679C">
        <w:rPr>
          <w:rFonts w:ascii="Narkisim" w:hAnsi="Narkisim" w:cs="Narkisim"/>
        </w:rPr>
        <w:t>.</w:t>
      </w:r>
    </w:p>
    <w:p w14:paraId="3ED0489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סיים דמ"מ לא דמי לפרוזבול. דהתם הוה תורת בי"ד, והכא סגי בתורת עדות</w:t>
      </w:r>
      <w:r w:rsidRPr="002E679C">
        <w:rPr>
          <w:rStyle w:val="ac"/>
          <w:rFonts w:ascii="Narkisim" w:hAnsi="Narkisim"/>
          <w:rtl/>
        </w:rPr>
        <w:footnoteReference w:id="105"/>
      </w:r>
      <w:r w:rsidRPr="002E679C">
        <w:rPr>
          <w:rFonts w:ascii="Narkisim" w:hAnsi="Narkisim"/>
        </w:rPr>
        <w:t>.</w:t>
      </w:r>
    </w:p>
    <w:p w14:paraId="577E6236" w14:textId="77777777" w:rsidR="00712170" w:rsidRPr="002E679C" w:rsidRDefault="00000000" w:rsidP="002E679C">
      <w:pPr>
        <w:pStyle w:val="a8"/>
        <w:bidi/>
        <w:rPr>
          <w:rFonts w:ascii="Narkisim" w:hAnsi="Narkisim"/>
        </w:rPr>
      </w:pPr>
      <w:r w:rsidRPr="002E679C">
        <w:rPr>
          <w:rFonts w:ascii="Narkisim" w:hAnsi="Narkisim"/>
          <w:rtl/>
        </w:rPr>
        <w:t>וכן סיים ה</w:t>
      </w:r>
      <w:r w:rsidRPr="002E679C">
        <w:rPr>
          <w:rFonts w:ascii="Narkisim" w:hAnsi="Narkisim"/>
          <w:b/>
          <w:bCs/>
          <w:rtl/>
        </w:rPr>
        <w:t>ר"ן</w:t>
      </w:r>
      <w:r w:rsidRPr="002E679C">
        <w:rPr>
          <w:rFonts w:ascii="Narkisim" w:hAnsi="Narkisim"/>
          <w:rtl/>
        </w:rPr>
        <w:t xml:space="preserve"> דהא דבעי שנים משום דאין דבר שבערוה פחות מב' (וכ"כ ה</w:t>
      </w:r>
      <w:r w:rsidRPr="002E679C">
        <w:rPr>
          <w:rFonts w:ascii="Narkisim" w:hAnsi="Narkisim"/>
          <w:b/>
          <w:bCs/>
          <w:rtl/>
        </w:rPr>
        <w:t>רמב"ן</w:t>
      </w:r>
      <w:r w:rsidRPr="002E679C">
        <w:rPr>
          <w:rFonts w:ascii="Narkisim" w:hAnsi="Narkisim"/>
          <w:rtl/>
        </w:rPr>
        <w:t xml:space="preserve"> בתי' הב', ע' בסמוך). [וצ"ל דמש"כ דהוה בי"ד הוא ליישב לשון המשנה]</w:t>
      </w:r>
      <w:r w:rsidRPr="002E679C">
        <w:rPr>
          <w:rFonts w:ascii="Narkisim" w:hAnsi="Narkisim"/>
        </w:rPr>
        <w:t>.</w:t>
      </w:r>
    </w:p>
    <w:p w14:paraId="268A8DC8"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תוד"ה ורב נחמן.</w:t>
      </w:r>
      <w:r w:rsidRPr="002E679C">
        <w:rPr>
          <w:rFonts w:ascii="Narkisim" w:hAnsi="Narkisim" w:cs="Narkisim"/>
          <w:rtl/>
        </w:rPr>
        <w:t xml:space="preserve"> אי"ל דרב נחמן לטעמיה וכו' ב' שדנו דיניהם דין, דהא רבא וכו'. וכ"כ ה</w:t>
      </w:r>
      <w:r w:rsidRPr="002E679C">
        <w:rPr>
          <w:rFonts w:ascii="Narkisim" w:hAnsi="Narkisim" w:cs="Narkisim"/>
          <w:b/>
          <w:bCs/>
          <w:rtl/>
        </w:rPr>
        <w:t>ראשונים</w:t>
      </w:r>
      <w:r w:rsidRPr="002E679C">
        <w:rPr>
          <w:rFonts w:ascii="Narkisim" w:hAnsi="Narkisim" w:cs="Narkisim"/>
          <w:rtl/>
        </w:rPr>
        <w:t xml:space="preserve"> דקי"ל ב' שדנו אין דיניהם דין, ובסוגיין קיי"ל כרב נחמן דבפני ב'. </w:t>
      </w:r>
      <w:r w:rsidRPr="002E679C">
        <w:rPr>
          <w:rFonts w:ascii="Narkisim" w:hAnsi="Narkisim" w:cs="Narkisim"/>
          <w:sz w:val="20"/>
          <w:szCs w:val="20"/>
          <w:rtl/>
        </w:rPr>
        <w:t>אבל ה</w:t>
      </w:r>
      <w:r w:rsidRPr="002E679C">
        <w:rPr>
          <w:rFonts w:ascii="Narkisim" w:hAnsi="Narkisim" w:cs="Narkisim"/>
          <w:b/>
          <w:bCs/>
          <w:sz w:val="20"/>
          <w:szCs w:val="20"/>
          <w:rtl/>
        </w:rPr>
        <w:t>רמב"ן</w:t>
      </w:r>
      <w:r w:rsidRPr="002E679C">
        <w:rPr>
          <w:rFonts w:ascii="Narkisim" w:hAnsi="Narkisim" w:cs="Narkisim"/>
          <w:sz w:val="20"/>
          <w:szCs w:val="20"/>
          <w:rtl/>
        </w:rPr>
        <w:t xml:space="preserve"> הביא בשם </w:t>
      </w:r>
      <w:r w:rsidRPr="002E679C">
        <w:rPr>
          <w:rFonts w:ascii="Narkisim" w:hAnsi="Narkisim" w:cs="Narkisim"/>
          <w:b/>
          <w:bCs/>
          <w:sz w:val="20"/>
          <w:szCs w:val="20"/>
          <w:rtl/>
        </w:rPr>
        <w:t>רב אחא גאון</w:t>
      </w:r>
      <w:r w:rsidRPr="002E679C">
        <w:rPr>
          <w:rFonts w:ascii="Narkisim" w:hAnsi="Narkisim" w:cs="Narkisim"/>
          <w:sz w:val="20"/>
          <w:szCs w:val="20"/>
          <w:rtl/>
        </w:rPr>
        <w:t xml:space="preserve"> דהכריע כר' אבהו דב' שדנו דיניהם דין, מדברי רב נחמן</w:t>
      </w:r>
      <w:r w:rsidRPr="002E679C">
        <w:rPr>
          <w:rFonts w:ascii="Narkisim" w:hAnsi="Narkisim" w:cs="Narkisim"/>
          <w:sz w:val="20"/>
          <w:szCs w:val="20"/>
        </w:rPr>
        <w:t>.</w:t>
      </w:r>
    </w:p>
    <w:p w14:paraId="2C6DF52B"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ר"ן</w:t>
      </w:r>
      <w:r w:rsidRPr="002E679C">
        <w:rPr>
          <w:rFonts w:ascii="Narkisim" w:hAnsi="Narkisim"/>
          <w:rtl/>
        </w:rPr>
        <w:t xml:space="preserve"> (הנ"ל) כת' דגבי פרוזבול דאין בו משא ומתן דיניהם דין. וכעי"ז כתב ה</w:t>
      </w:r>
      <w:r w:rsidRPr="002E679C">
        <w:rPr>
          <w:rFonts w:ascii="Narkisim" w:hAnsi="Narkisim"/>
          <w:b/>
          <w:bCs/>
          <w:rtl/>
        </w:rPr>
        <w:t>רמב"ן</w:t>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דייקו דבתוס' משמע דאף בדבר דאי"צ מו"מ אין שם בי"ד על ב', אלא דהקילו בפרוזבול. ובאמת אינו בגדר בי"ד</w:t>
      </w:r>
      <w:r w:rsidRPr="002E679C">
        <w:rPr>
          <w:rFonts w:ascii="Narkisim" w:hAnsi="Narkisim"/>
        </w:rPr>
        <w:t>.</w:t>
      </w:r>
    </w:p>
    <w:p w14:paraId="11633F5A" w14:textId="77777777" w:rsidR="00712170" w:rsidRPr="002E679C" w:rsidRDefault="00000000" w:rsidP="002E679C">
      <w:pPr>
        <w:bidi/>
        <w:rPr>
          <w:rFonts w:ascii="Narkisim" w:hAnsi="Narkisim" w:cs="Narkisim"/>
        </w:rPr>
      </w:pPr>
      <w:r w:rsidRPr="002E679C">
        <w:rPr>
          <w:rFonts w:ascii="Narkisim" w:hAnsi="Narkisim" w:cs="Narkisim"/>
          <w:u w:val="single"/>
          <w:rtl/>
        </w:rPr>
        <w:t>בא"ד ואור"י דנפק"מ וכו' אבל בפני ב' דאיכא למיחש לממזרות וכו' ובהא אפי' רבי מודה</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ביארו דלרב ששת הא דל"מ ביטול בפני ב' הוא תקנה קדומה ומשום חשש ממזרות [ומה כח בי"ד יפה], והשתא הוצרכו לתקן משום תקנת עגונות. וכן לרב נחמן ביטל בפני עד א' הוה תקנה קדומה. ושוב תיקן ר"ג תקנה נוספת משום תקנת ממזרים</w:t>
      </w:r>
      <w:r w:rsidRPr="002E679C">
        <w:rPr>
          <w:rFonts w:ascii="Narkisim" w:hAnsi="Narkisim" w:cs="Narkisim"/>
        </w:rPr>
        <w:t>.</w:t>
      </w:r>
    </w:p>
    <w:p w14:paraId="2782132C" w14:textId="77777777" w:rsidR="00712170" w:rsidRPr="002E679C" w:rsidRDefault="00000000" w:rsidP="002E679C">
      <w:pPr>
        <w:bidi/>
        <w:rPr>
          <w:rFonts w:ascii="Narkisim" w:hAnsi="Narkisim" w:cs="Narkisim"/>
        </w:rPr>
      </w:pPr>
      <w:r w:rsidRPr="002E679C">
        <w:rPr>
          <w:rFonts w:ascii="Narkisim" w:hAnsi="Narkisim" w:cs="Narkisim"/>
          <w:u w:val="single"/>
          <w:rtl/>
        </w:rPr>
        <w:t>שם. ומודה רבי דאם בטלו בפני ב' לר"ש וכו' דאיכא למיחש לממזרות וכו'</w:t>
      </w:r>
      <w:r w:rsidRPr="002E679C">
        <w:rPr>
          <w:rFonts w:ascii="Narkisim" w:hAnsi="Narkisim" w:cs="Narkisim"/>
          <w:rtl/>
        </w:rPr>
        <w:t>. מבואר בתוס' דהוה תקנ"ח דל"מ ביטול אלא בבי"ד, אלא דבתקנה זו כו"ע מודו דאמרי' מה כח בי"ד יפה</w:t>
      </w:r>
      <w:r w:rsidRPr="002E679C">
        <w:rPr>
          <w:rFonts w:ascii="Narkisim" w:hAnsi="Narkisim" w:cs="Narkisim"/>
        </w:rPr>
        <w:t>.</w:t>
      </w:r>
    </w:p>
    <w:p w14:paraId="442650A8"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 xml:space="preserve">רמב"ן </w:t>
      </w:r>
      <w:r w:rsidRPr="002E679C">
        <w:rPr>
          <w:rFonts w:ascii="Narkisim" w:hAnsi="Narkisim"/>
          <w:rtl/>
        </w:rPr>
        <w:t xml:space="preserve">כת' דמן הדין אין מבטלין שליחות אלא בפניו, דלא אתי דיבור גרוע שלא בפניו, ומבטל דיבור בפניו. </w:t>
      </w:r>
      <w:r w:rsidRPr="002E679C">
        <w:rPr>
          <w:rFonts w:ascii="Narkisim" w:hAnsi="Narkisim"/>
          <w:sz w:val="20"/>
          <w:szCs w:val="20"/>
          <w:rtl/>
        </w:rPr>
        <w:t>והוה כמו כל מילתא דמתעבדא באפי י' (לקמן לג:). ואע"ג דלא קי"ל הכי דבעי י', שלא בפניו כו"ע מודו.</w:t>
      </w:r>
      <w:r w:rsidRPr="002E679C">
        <w:rPr>
          <w:rFonts w:ascii="Narkisim" w:hAnsi="Narkisim"/>
          <w:rtl/>
        </w:rPr>
        <w:t xml:space="preserve"> ומש"ה מדינא צריך בי"ד</w:t>
      </w:r>
      <w:r w:rsidRPr="002E679C">
        <w:rPr>
          <w:rFonts w:ascii="Narkisim" w:hAnsi="Narkisim"/>
        </w:rPr>
        <w:t>.</w:t>
      </w:r>
    </w:p>
    <w:p w14:paraId="0CF1166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עוד</w:t>
      </w:r>
      <w:r w:rsidRPr="002E679C">
        <w:rPr>
          <w:rFonts w:ascii="Narkisim" w:hAnsi="Narkisim"/>
          <w:i/>
          <w:iCs/>
          <w:rtl/>
        </w:rPr>
        <w:t xml:space="preserve"> </w:t>
      </w:r>
      <w:r w:rsidRPr="002E679C">
        <w:rPr>
          <w:rFonts w:ascii="Narkisim" w:hAnsi="Narkisim"/>
          <w:rtl/>
        </w:rPr>
        <w:t xml:space="preserve">דאפשר דלמ"ד משום ב', בעי ב' משום דבר שבערוה. </w:t>
      </w:r>
      <w:r w:rsidRPr="002E679C">
        <w:rPr>
          <w:rFonts w:ascii="Narkisim" w:hAnsi="Narkisim"/>
          <w:sz w:val="20"/>
          <w:szCs w:val="20"/>
          <w:rtl/>
        </w:rPr>
        <w:t xml:space="preserve">[ומשמע דכוונתו דבעי ב' עדים לקיום הדבר, וע"ע בתוס' לג. ובתוס' רי"ד לד.]. </w:t>
      </w:r>
      <w:r w:rsidRPr="002E679C">
        <w:rPr>
          <w:rFonts w:ascii="Narkisim" w:hAnsi="Narkisim"/>
          <w:rtl/>
        </w:rPr>
        <w:t>ולמ"ד בפני ג' מעיקרא תקנו תקנה קודמת משום תקנת ממזרים.</w:t>
      </w:r>
      <w:r w:rsidRPr="002E679C">
        <w:rPr>
          <w:rFonts w:ascii="Narkisim" w:hAnsi="Narkisim"/>
          <w:sz w:val="20"/>
          <w:szCs w:val="20"/>
          <w:rtl/>
        </w:rPr>
        <w:t xml:space="preserve"> [וכדברי התוס'].  </w:t>
      </w:r>
      <w:r w:rsidRPr="002E679C">
        <w:rPr>
          <w:rFonts w:ascii="Narkisim" w:hAnsi="Narkisim"/>
          <w:rtl/>
        </w:rPr>
        <w:t>ושוב תקנו משום תקנת עגונות</w:t>
      </w:r>
      <w:r w:rsidRPr="002E679C">
        <w:rPr>
          <w:rFonts w:ascii="Narkisim" w:hAnsi="Narkisim"/>
        </w:rPr>
        <w:t>.</w:t>
      </w:r>
    </w:p>
    <w:p w14:paraId="17F5FB76"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ריטב"א</w:t>
      </w:r>
      <w:r w:rsidRPr="002E679C">
        <w:rPr>
          <w:rFonts w:ascii="Narkisim" w:hAnsi="Narkisim" w:cs="Narkisim"/>
          <w:rtl/>
        </w:rPr>
        <w:t xml:space="preserve"> כת' דאף ביטול בשליח מתנה הוה בפני ב' דקי"ל כרב נחמן. ומשמע דתלי במח', ולרב ששת בעי ג'. </w:t>
      </w:r>
      <w:r w:rsidRPr="002E679C">
        <w:rPr>
          <w:rFonts w:ascii="Narkisim" w:hAnsi="Narkisim" w:cs="Narkisim"/>
          <w:szCs w:val="20"/>
          <w:rtl/>
        </w:rPr>
        <w:t>וע"כ היינו כדברי הרמב"ן [בתי' הא'] דלא מהני דיבור שלא בפני השליח לבטל דיבורו</w:t>
      </w:r>
      <w:r w:rsidRPr="002E679C">
        <w:rPr>
          <w:rStyle w:val="ac"/>
          <w:rFonts w:ascii="Narkisim" w:hAnsi="Narkisim" w:cs="Narkisim"/>
          <w:szCs w:val="20"/>
          <w:rtl/>
        </w:rPr>
        <w:footnoteReference w:id="106"/>
      </w:r>
      <w:r w:rsidRPr="002E679C">
        <w:rPr>
          <w:rFonts w:ascii="Narkisim" w:hAnsi="Narkisim" w:cs="Narkisim"/>
          <w:szCs w:val="20"/>
        </w:rPr>
        <w:t xml:space="preserve">. </w:t>
      </w:r>
      <w:r w:rsidRPr="002E679C">
        <w:rPr>
          <w:rFonts w:ascii="Narkisim" w:hAnsi="Narkisim" w:cs="Narkisim"/>
          <w:szCs w:val="20"/>
          <w:rtl/>
        </w:rPr>
        <w:t>ועיל"פ דאגב דתקנו בגט, תקנו אף בשאר שטרות</w:t>
      </w:r>
      <w:r w:rsidRPr="002E679C">
        <w:rPr>
          <w:rFonts w:ascii="Narkisim" w:hAnsi="Narkisim" w:cs="Narkisim"/>
          <w:szCs w:val="20"/>
        </w:rPr>
        <w:t>.</w:t>
      </w:r>
    </w:p>
    <w:p w14:paraId="52BCA99E" w14:textId="77777777" w:rsidR="00712170" w:rsidRPr="002E679C" w:rsidRDefault="00000000" w:rsidP="002E679C">
      <w:pPr>
        <w:bidi/>
        <w:rPr>
          <w:rFonts w:ascii="Narkisim" w:hAnsi="Narkisim" w:cs="Narkisim"/>
        </w:rPr>
      </w:pPr>
      <w:r w:rsidRPr="002E679C">
        <w:rPr>
          <w:rFonts w:ascii="Narkisim" w:hAnsi="Narkisim" w:cs="Narkisim"/>
          <w:u w:val="single"/>
          <w:rtl/>
        </w:rPr>
        <w:t>בא"ד או בפני א' אפי' לר"נ דאינו מבוטל וכו' מ"מ בפחות מב' דאיכא למיחש טפי אינו מבוטל</w:t>
      </w:r>
      <w:r w:rsidRPr="002E679C">
        <w:rPr>
          <w:rFonts w:ascii="Narkisim" w:hAnsi="Narkisim" w:cs="Narkisim"/>
          <w:rtl/>
        </w:rPr>
        <w:t xml:space="preserve">. </w:t>
      </w:r>
      <w:r w:rsidRPr="002E679C">
        <w:rPr>
          <w:rFonts w:ascii="Narkisim" w:hAnsi="Narkisim" w:cs="Narkisim"/>
          <w:szCs w:val="20"/>
          <w:rtl/>
        </w:rPr>
        <w:t>משמע בתוס' דלר"נ תקנו ב' תקנות משום ממזרים, מעיקרא תקנו דל"מ ביטול ביחיד דיש בזה חשש גדול [והעמידו דבריהם]. ושוב תיקן ר"ג דאף בפני ב' חיישינן לממזרים [ולרבי לא העמידו דבריהם בתקנה זו].</w:t>
      </w:r>
      <w:r w:rsidRPr="002E679C">
        <w:rPr>
          <w:rFonts w:ascii="Narkisim" w:hAnsi="Narkisim" w:cs="Narkisim"/>
          <w:rtl/>
        </w:rPr>
        <w:t xml:space="preserve"> וה</w:t>
      </w:r>
      <w:r w:rsidRPr="002E679C">
        <w:rPr>
          <w:rFonts w:ascii="Narkisim" w:hAnsi="Narkisim" w:cs="Narkisim"/>
          <w:b/>
          <w:bCs/>
          <w:rtl/>
        </w:rPr>
        <w:t>מהרש"א</w:t>
      </w:r>
      <w:r w:rsidRPr="002E679C">
        <w:rPr>
          <w:rFonts w:ascii="Narkisim" w:hAnsi="Narkisim" w:cs="Narkisim"/>
          <w:rtl/>
        </w:rPr>
        <w:t xml:space="preserve"> הק' דבב' תיפו"ל משום דאין דבר שבערוה פחות מב'. וכמ"ש </w:t>
      </w:r>
      <w:r w:rsidRPr="002E679C">
        <w:rPr>
          <w:rFonts w:ascii="Narkisim" w:hAnsi="Narkisim" w:cs="Narkisim"/>
          <w:b/>
          <w:bCs/>
          <w:rtl/>
        </w:rPr>
        <w:t>תוס</w:t>
      </w:r>
      <w:r w:rsidRPr="002E679C">
        <w:rPr>
          <w:rFonts w:ascii="Narkisim" w:hAnsi="Narkisim" w:cs="Narkisim"/>
          <w:rtl/>
        </w:rPr>
        <w:t>' (לג. ד"ה רבי בחד תי'). וכ"כ ה</w:t>
      </w:r>
      <w:r w:rsidRPr="002E679C">
        <w:rPr>
          <w:rFonts w:ascii="Narkisim" w:hAnsi="Narkisim" w:cs="Narkisim"/>
          <w:b/>
          <w:bCs/>
          <w:rtl/>
        </w:rPr>
        <w:t>רמב"ן</w:t>
      </w:r>
      <w:r w:rsidRPr="002E679C">
        <w:rPr>
          <w:rFonts w:ascii="Narkisim" w:hAnsi="Narkisim" w:cs="Narkisim"/>
          <w:rtl/>
        </w:rPr>
        <w:t xml:space="preserve"> (הנ"ל בתי' הב') דדוקא לרב ששת הוה משום תקנת עגונות. אבל לרב ששת אין דבר שבערוה פחות מב</w:t>
      </w:r>
      <w:r w:rsidRPr="002E679C">
        <w:rPr>
          <w:rFonts w:ascii="Narkisim" w:hAnsi="Narkisim" w:cs="Narkisim"/>
        </w:rPr>
        <w:t>'.</w:t>
      </w:r>
    </w:p>
    <w:p w14:paraId="2AC404BE" w14:textId="77777777" w:rsidR="00712170" w:rsidRPr="002E679C" w:rsidRDefault="00000000" w:rsidP="002E679C">
      <w:pPr>
        <w:pStyle w:val="a8"/>
        <w:bidi/>
        <w:rPr>
          <w:rFonts w:ascii="Narkisim" w:hAnsi="Narkisim"/>
        </w:rPr>
      </w:pPr>
      <w:r w:rsidRPr="002E679C">
        <w:rPr>
          <w:rFonts w:ascii="Narkisim" w:hAnsi="Narkisim"/>
          <w:rtl/>
        </w:rPr>
        <w:t>וכ"כ ה</w:t>
      </w:r>
      <w:r w:rsidRPr="002E679C">
        <w:rPr>
          <w:rFonts w:ascii="Narkisim" w:hAnsi="Narkisim"/>
          <w:b/>
          <w:bCs/>
          <w:rtl/>
        </w:rPr>
        <w:t>ריטב"א</w:t>
      </w:r>
      <w:r w:rsidRPr="002E679C">
        <w:rPr>
          <w:rFonts w:ascii="Narkisim" w:hAnsi="Narkisim"/>
          <w:rtl/>
        </w:rPr>
        <w:t xml:space="preserve"> וה</w:t>
      </w:r>
      <w:r w:rsidRPr="002E679C">
        <w:rPr>
          <w:rFonts w:ascii="Narkisim" w:hAnsi="Narkisim"/>
          <w:b/>
          <w:bCs/>
          <w:rtl/>
        </w:rPr>
        <w:t>ר"ן</w:t>
      </w:r>
      <w:r w:rsidRPr="002E679C">
        <w:rPr>
          <w:rFonts w:ascii="Narkisim" w:hAnsi="Narkisim"/>
          <w:rtl/>
        </w:rPr>
        <w:t xml:space="preserve"> דהוה דבר שבערוה, ול"מ ביטול בלא עדים, וכדאי' (לקמן לד.) דאף היכא דמבטל, כיון דליכא עדים ל"מ. וה</w:t>
      </w:r>
      <w:r w:rsidRPr="002E679C">
        <w:rPr>
          <w:rFonts w:ascii="Narkisim" w:hAnsi="Narkisim"/>
          <w:b/>
          <w:bCs/>
          <w:rtl/>
        </w:rPr>
        <w:t>אחרונים</w:t>
      </w:r>
      <w:r w:rsidRPr="002E679C">
        <w:rPr>
          <w:rFonts w:ascii="Narkisim" w:hAnsi="Narkisim"/>
          <w:rtl/>
        </w:rPr>
        <w:t xml:space="preserve"> ביארו דצריך עדות לקיומי בביטול</w:t>
      </w:r>
      <w:r w:rsidRPr="002E679C">
        <w:rPr>
          <w:rFonts w:ascii="Narkisim" w:hAnsi="Narkisim"/>
        </w:rPr>
        <w:t>.</w:t>
      </w:r>
    </w:p>
    <w:p w14:paraId="3CF6A78B"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מגיה למשנ"ל</w:t>
      </w:r>
      <w:r w:rsidRPr="002E679C">
        <w:rPr>
          <w:rFonts w:ascii="Narkisim" w:hAnsi="Narkisim"/>
          <w:rtl/>
        </w:rPr>
        <w:t xml:space="preserve"> (ו יח) דייק דאף תוס' מודו דלר"נ בפני א' אי"צ תקנה</w:t>
      </w:r>
      <w:r w:rsidRPr="002E679C">
        <w:rPr>
          <w:rStyle w:val="ac"/>
          <w:rFonts w:ascii="Narkisim" w:hAnsi="Narkisim"/>
          <w:rtl/>
        </w:rPr>
        <w:footnoteReference w:id="107"/>
      </w:r>
      <w:r w:rsidRPr="002E679C">
        <w:rPr>
          <w:rFonts w:ascii="Narkisim" w:hAnsi="Narkisim"/>
        </w:rPr>
        <w:t xml:space="preserve">, </w:t>
      </w:r>
      <w:r w:rsidRPr="002E679C">
        <w:rPr>
          <w:rFonts w:ascii="Narkisim" w:hAnsi="Narkisim"/>
          <w:rtl/>
        </w:rPr>
        <w:t>דאף מדינא אין דבר שבערוה פחות מב'. [וכדברי הרמב"ן הנ"ל]</w:t>
      </w:r>
      <w:r w:rsidRPr="002E679C">
        <w:rPr>
          <w:rFonts w:ascii="Narkisim" w:hAnsi="Narkisim"/>
        </w:rPr>
        <w:t>.</w:t>
      </w:r>
    </w:p>
    <w:p w14:paraId="5D865404" w14:textId="77777777" w:rsidR="00712170" w:rsidRPr="002E679C" w:rsidRDefault="00000000" w:rsidP="002E679C">
      <w:pPr>
        <w:bidi/>
        <w:rPr>
          <w:rFonts w:ascii="Narkisim" w:hAnsi="Narkisim" w:cs="Narkisim"/>
        </w:rPr>
      </w:pPr>
      <w:r w:rsidRPr="002E679C">
        <w:rPr>
          <w:rFonts w:ascii="Narkisim" w:hAnsi="Narkisim" w:cs="Narkisim"/>
          <w:u w:val="single"/>
          <w:rtl/>
        </w:rPr>
        <w:t>בא"ד (בסו"ד) מ"מ בפחות מב' דאיכא למיחש טפי אינו מבוטל וכו' דאמרי' מה כח בי"ד יפה</w:t>
      </w:r>
      <w:r w:rsidRPr="002E679C">
        <w:rPr>
          <w:rFonts w:ascii="Narkisim" w:hAnsi="Narkisim" w:cs="Narkisim"/>
          <w:rtl/>
        </w:rPr>
        <w:t>. וה</w:t>
      </w:r>
      <w:r w:rsidRPr="002E679C">
        <w:rPr>
          <w:rFonts w:ascii="Narkisim" w:hAnsi="Narkisim" w:cs="Narkisim"/>
          <w:b/>
          <w:bCs/>
          <w:rtl/>
        </w:rPr>
        <w:t>אחרונים</w:t>
      </w:r>
      <w:r w:rsidRPr="002E679C">
        <w:rPr>
          <w:rFonts w:ascii="Narkisim" w:hAnsi="Narkisim" w:cs="Narkisim"/>
          <w:rtl/>
        </w:rPr>
        <w:t xml:space="preserve"> הק' דהגמ' (לג.) מקשה לרשב"ג ומי איכא מידי וכו', ותי' אפקעינהו. והו"ל להק' אף לרבי בביטל שלא בפני בי"ד. וה</w:t>
      </w:r>
      <w:r w:rsidRPr="002E679C">
        <w:rPr>
          <w:rFonts w:ascii="Narkisim" w:hAnsi="Narkisim" w:cs="Narkisim"/>
          <w:b/>
          <w:bCs/>
          <w:rtl/>
        </w:rPr>
        <w:t>פנ"י</w:t>
      </w:r>
      <w:r w:rsidRPr="002E679C">
        <w:rPr>
          <w:rFonts w:ascii="Narkisim" w:hAnsi="Narkisim" w:cs="Narkisim"/>
          <w:rtl/>
        </w:rPr>
        <w:t xml:space="preserve"> נקט דאה"נ והקו' אף לרבי. [וכ"כ עוד אחרונים]</w:t>
      </w:r>
      <w:r w:rsidRPr="002E679C">
        <w:rPr>
          <w:rFonts w:ascii="Narkisim" w:hAnsi="Narkisim" w:cs="Narkisim"/>
        </w:rPr>
        <w:t>.</w:t>
      </w:r>
    </w:p>
    <w:p w14:paraId="0551F31A"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רע"א</w:t>
      </w:r>
      <w:r w:rsidRPr="002E679C">
        <w:rPr>
          <w:rFonts w:ascii="Narkisim" w:hAnsi="Narkisim"/>
          <w:rtl/>
        </w:rPr>
        <w:t xml:space="preserve"> כת' דביטול שלא בפני בי"ד מהני משום דיש כח לעקור ד"ת, היכא דיש טעם חשוב. ודוקא ביטל בפני ג',  דלרב ששת הטעם משום תקנת עגונות איצטריך לטעם אפקעי'</w:t>
      </w:r>
      <w:r w:rsidRPr="002E679C">
        <w:rPr>
          <w:rStyle w:val="ac"/>
          <w:rFonts w:ascii="Narkisim" w:hAnsi="Narkisim"/>
          <w:rtl/>
        </w:rPr>
        <w:footnoteReference w:id="108"/>
      </w:r>
      <w:r w:rsidRPr="002E679C">
        <w:rPr>
          <w:rFonts w:ascii="Narkisim" w:hAnsi="Narkisim"/>
          <w:rtl/>
        </w:rPr>
        <w:t xml:space="preserve">. </w:t>
      </w:r>
      <w:r w:rsidRPr="002E679C">
        <w:rPr>
          <w:rFonts w:ascii="Narkisim" w:hAnsi="Narkisim"/>
          <w:szCs w:val="20"/>
          <w:rtl/>
        </w:rPr>
        <w:t>ועד"ז כת' ה</w:t>
      </w:r>
      <w:r w:rsidRPr="002E679C">
        <w:rPr>
          <w:rFonts w:ascii="Narkisim" w:hAnsi="Narkisim"/>
          <w:b/>
          <w:bCs/>
          <w:szCs w:val="20"/>
          <w:rtl/>
        </w:rPr>
        <w:t>אבנ"מ</w:t>
      </w:r>
      <w:r w:rsidRPr="002E679C">
        <w:rPr>
          <w:rFonts w:ascii="Narkisim" w:hAnsi="Narkisim"/>
          <w:szCs w:val="20"/>
          <w:rtl/>
        </w:rPr>
        <w:t xml:space="preserve"> (קמא ו) דדמי לדברים שבלב</w:t>
      </w:r>
      <w:r w:rsidRPr="002E679C">
        <w:rPr>
          <w:rFonts w:ascii="Narkisim" w:hAnsi="Narkisim"/>
          <w:szCs w:val="20"/>
        </w:rPr>
        <w:t>.</w:t>
      </w:r>
    </w:p>
    <w:p w14:paraId="33E7D129" w14:textId="77777777" w:rsidR="00712170" w:rsidRPr="002E679C" w:rsidRDefault="00000000" w:rsidP="002E679C">
      <w:pPr>
        <w:pStyle w:val="3"/>
        <w:bidi/>
        <w:rPr>
          <w:rFonts w:ascii="Narkisim" w:hAnsi="Narkisim"/>
        </w:rPr>
      </w:pPr>
      <w:r w:rsidRPr="002E679C">
        <w:rPr>
          <w:rFonts w:ascii="Narkisim" w:hAnsi="Narkisim"/>
          <w:rtl/>
        </w:rPr>
        <w:t>דף לג</w:t>
      </w:r>
      <w:r w:rsidRPr="002E679C">
        <w:rPr>
          <w:rFonts w:ascii="Narkisim" w:hAnsi="Narkisim"/>
        </w:rPr>
        <w:t>.</w:t>
      </w:r>
    </w:p>
    <w:p w14:paraId="5F4FEBE2" w14:textId="77777777" w:rsidR="00712170" w:rsidRPr="002E679C" w:rsidRDefault="00000000" w:rsidP="002E679C">
      <w:pPr>
        <w:pStyle w:val="aa"/>
        <w:bidi/>
        <w:rPr>
          <w:rFonts w:ascii="Narkisim" w:hAnsi="Narkisim"/>
        </w:rPr>
      </w:pPr>
      <w:r w:rsidRPr="002E679C">
        <w:rPr>
          <w:rFonts w:ascii="Narkisim" w:hAnsi="Narkisim"/>
          <w:u w:val="single"/>
          <w:rtl/>
        </w:rPr>
        <w:t>הא קמ"ל לא שנא כתב בלשון וכו'.</w:t>
      </w:r>
      <w:r w:rsidRPr="002E679C">
        <w:rPr>
          <w:rFonts w:ascii="Narkisim" w:hAnsi="Narkisim"/>
          <w:rtl/>
        </w:rPr>
        <w:t xml:space="preserve"> ה</w:t>
      </w:r>
      <w:r w:rsidRPr="002E679C">
        <w:rPr>
          <w:rFonts w:ascii="Narkisim" w:hAnsi="Narkisim"/>
          <w:b/>
          <w:bCs/>
          <w:rtl/>
        </w:rPr>
        <w:t>ר"ן</w:t>
      </w:r>
      <w:r w:rsidRPr="002E679C">
        <w:rPr>
          <w:rFonts w:ascii="Narkisim" w:hAnsi="Narkisim"/>
          <w:rtl/>
        </w:rPr>
        <w:t xml:space="preserve"> כתב דאע"ג דלרב נחמן צריכה לגופא, מ"מ לא פליג על הך דין ל"ש כתב בלשון עדים וכו'</w:t>
      </w:r>
      <w:r w:rsidRPr="002E679C">
        <w:rPr>
          <w:rStyle w:val="ac"/>
          <w:rFonts w:ascii="Narkisim" w:hAnsi="Narkisim"/>
          <w:rtl/>
        </w:rPr>
        <w:footnoteReference w:id="109"/>
      </w:r>
      <w:r w:rsidRPr="002E679C">
        <w:rPr>
          <w:rFonts w:ascii="Narkisim" w:hAnsi="Narkisim"/>
          <w:rtl/>
        </w:rPr>
        <w:t>. והקשה דה</w:t>
      </w:r>
      <w:r w:rsidRPr="002E679C">
        <w:rPr>
          <w:rFonts w:ascii="Narkisim" w:hAnsi="Narkisim"/>
          <w:b/>
          <w:bCs/>
          <w:rtl/>
        </w:rPr>
        <w:t>רמב"ם</w:t>
      </w:r>
      <w:r w:rsidRPr="002E679C">
        <w:rPr>
          <w:rFonts w:ascii="Narkisim" w:hAnsi="Narkisim"/>
          <w:rtl/>
        </w:rPr>
        <w:t xml:space="preserve"> (שביעית ט) השמיטו</w:t>
      </w:r>
      <w:r w:rsidRPr="002E679C">
        <w:rPr>
          <w:rFonts w:ascii="Narkisim" w:hAnsi="Narkisim"/>
        </w:rPr>
        <w:t>.</w:t>
      </w:r>
    </w:p>
    <w:p w14:paraId="18191CB6"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תקנת עגונות.</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כדי שהבעל לא יעגן אותה. </w:t>
      </w:r>
      <w:r w:rsidRPr="002E679C">
        <w:rPr>
          <w:rFonts w:ascii="Narkisim" w:hAnsi="Narkisim" w:cs="Narkisim"/>
          <w:sz w:val="20"/>
          <w:szCs w:val="20"/>
          <w:rtl/>
        </w:rPr>
        <w:t>וכ"מ ב</w:t>
      </w:r>
      <w:r w:rsidRPr="002E679C">
        <w:rPr>
          <w:rFonts w:ascii="Narkisim" w:hAnsi="Narkisim" w:cs="Narkisim"/>
          <w:b/>
          <w:bCs/>
          <w:sz w:val="20"/>
          <w:szCs w:val="20"/>
          <w:rtl/>
        </w:rPr>
        <w:t>תוס'</w:t>
      </w:r>
      <w:r w:rsidRPr="002E679C">
        <w:rPr>
          <w:rFonts w:ascii="Narkisim" w:hAnsi="Narkisim" w:cs="Narkisim"/>
          <w:sz w:val="20"/>
          <w:szCs w:val="20"/>
          <w:rtl/>
        </w:rPr>
        <w:t xml:space="preserve"> (ד"ה ושמעה</w:t>
      </w:r>
      <w:r w:rsidRPr="002E679C">
        <w:rPr>
          <w:rStyle w:val="ac"/>
          <w:rFonts w:ascii="Narkisim" w:hAnsi="Narkisim" w:cs="Narkisim"/>
          <w:sz w:val="20"/>
          <w:szCs w:val="20"/>
          <w:rtl/>
        </w:rPr>
        <w:footnoteReference w:id="110"/>
      </w:r>
      <w:r w:rsidRPr="002E679C">
        <w:rPr>
          <w:rFonts w:ascii="Narkisim" w:hAnsi="Narkisim" w:cs="Narkisim"/>
          <w:sz w:val="20"/>
          <w:szCs w:val="20"/>
          <w:rtl/>
        </w:rPr>
        <w:t>)</w:t>
      </w:r>
      <w:r w:rsidRPr="002E679C">
        <w:rPr>
          <w:rFonts w:ascii="Narkisim" w:hAnsi="Narkisim" w:cs="Narkisim"/>
          <w:rtl/>
        </w:rPr>
        <w:t>. אבל ה</w:t>
      </w:r>
      <w:r w:rsidRPr="002E679C">
        <w:rPr>
          <w:rFonts w:ascii="Narkisim" w:hAnsi="Narkisim" w:cs="Narkisim"/>
          <w:b/>
          <w:bCs/>
          <w:rtl/>
        </w:rPr>
        <w:t>רשב"א</w:t>
      </w:r>
      <w:r w:rsidRPr="002E679C">
        <w:rPr>
          <w:rFonts w:ascii="Narkisim" w:hAnsi="Narkisim" w:cs="Narkisim"/>
          <w:rtl/>
        </w:rPr>
        <w:t xml:space="preserve"> פי' דחיישינן שיבטל אחרי הנתינה, ותסבור שביטל קודם הנתינה</w:t>
      </w:r>
      <w:r w:rsidRPr="002E679C">
        <w:rPr>
          <w:rStyle w:val="ac"/>
          <w:rFonts w:ascii="Narkisim" w:hAnsi="Narkisim" w:cs="Narkisim"/>
          <w:rtl/>
        </w:rPr>
        <w:footnoteReference w:id="111"/>
      </w:r>
      <w:r w:rsidRPr="002E679C">
        <w:rPr>
          <w:rFonts w:ascii="Narkisim" w:hAnsi="Narkisim" w:cs="Narkisim"/>
        </w:rPr>
        <w:t xml:space="preserve"> </w:t>
      </w:r>
      <w:r w:rsidRPr="002E679C">
        <w:rPr>
          <w:rFonts w:ascii="Narkisim" w:hAnsi="Narkisim" w:cs="Narkisim"/>
          <w:rtl/>
        </w:rPr>
        <w:t>[והביא כן מה</w:t>
      </w:r>
      <w:r w:rsidRPr="002E679C">
        <w:rPr>
          <w:rFonts w:ascii="Narkisim" w:hAnsi="Narkisim" w:cs="Narkisim"/>
          <w:b/>
          <w:bCs/>
          <w:rtl/>
        </w:rPr>
        <w:t>ירושלמי</w:t>
      </w:r>
      <w:r w:rsidRPr="002E679C">
        <w:rPr>
          <w:rFonts w:ascii="Narkisim" w:hAnsi="Narkisim" w:cs="Narkisim"/>
          <w:rtl/>
        </w:rPr>
        <w:t>]</w:t>
      </w:r>
      <w:r w:rsidRPr="002E679C">
        <w:rPr>
          <w:rFonts w:ascii="Narkisim" w:hAnsi="Narkisim" w:cs="Narkisim"/>
        </w:rPr>
        <w:t>.</w:t>
      </w:r>
    </w:p>
    <w:p w14:paraId="166F434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אבנ"מ </w:t>
      </w:r>
      <w:r w:rsidRPr="002E679C">
        <w:rPr>
          <w:rFonts w:ascii="Narkisim" w:hAnsi="Narkisim"/>
          <w:rtl/>
        </w:rPr>
        <w:t>(קמא ה) כת' דרש"י ותוס' לא כתבו כן דלרבי נידון תקנת ר"ג הוא רק לכתחילה, א"כ עדיין קיים חשש זה</w:t>
      </w:r>
      <w:r w:rsidRPr="002E679C">
        <w:rPr>
          <w:rStyle w:val="ac"/>
          <w:rFonts w:ascii="Narkisim" w:hAnsi="Narkisim"/>
          <w:rtl/>
        </w:rPr>
        <w:footnoteReference w:id="112"/>
      </w:r>
      <w:r w:rsidRPr="002E679C">
        <w:rPr>
          <w:rFonts w:ascii="Narkisim" w:hAnsi="Narkisim"/>
        </w:rPr>
        <w:t xml:space="preserve">. </w:t>
      </w:r>
      <w:r w:rsidRPr="002E679C">
        <w:rPr>
          <w:rFonts w:ascii="Narkisim" w:hAnsi="Narkisim"/>
          <w:rtl/>
        </w:rPr>
        <w:t>וע"כ דהירושלמי קאי לרשב"ג, והאשה ל"צ לחוש לזה</w:t>
      </w:r>
      <w:r w:rsidRPr="002E679C">
        <w:rPr>
          <w:rFonts w:ascii="Narkisim" w:hAnsi="Narkisim"/>
        </w:rPr>
        <w:t>.</w:t>
      </w:r>
    </w:p>
    <w:p w14:paraId="457456AD" w14:textId="77777777" w:rsidR="00712170" w:rsidRPr="002E679C" w:rsidRDefault="00000000" w:rsidP="002E679C">
      <w:pPr>
        <w:bidi/>
        <w:rPr>
          <w:rFonts w:ascii="Narkisim" w:hAnsi="Narkisim" w:cs="Narkisim"/>
        </w:rPr>
      </w:pPr>
      <w:r w:rsidRPr="002E679C">
        <w:rPr>
          <w:rFonts w:ascii="Narkisim" w:hAnsi="Narkisim" w:cs="Narkisim"/>
          <w:u w:val="single"/>
          <w:rtl/>
        </w:rPr>
        <w:t>סבר לה כרב ששת דאמר בפני ג', וג' אית להו קלא וכו' ותקנת עגונות הוא דאיכא</w:t>
      </w:r>
      <w:r w:rsidRPr="002E679C">
        <w:rPr>
          <w:rFonts w:ascii="Narkisim" w:hAnsi="Narkisim" w:cs="Narkisim"/>
          <w:rtl/>
        </w:rPr>
        <w:t>. ה</w:t>
      </w:r>
      <w:r w:rsidRPr="002E679C">
        <w:rPr>
          <w:rFonts w:ascii="Narkisim" w:hAnsi="Narkisim" w:cs="Narkisim"/>
          <w:b/>
          <w:bCs/>
          <w:rtl/>
        </w:rPr>
        <w:t>תוי"ט</w:t>
      </w:r>
      <w:r w:rsidRPr="002E679C">
        <w:rPr>
          <w:rFonts w:ascii="Narkisim" w:hAnsi="Narkisim" w:cs="Narkisim"/>
          <w:rtl/>
        </w:rPr>
        <w:t xml:space="preserve"> (ושאר אחרונים) הק' ד</w:t>
      </w:r>
      <w:r w:rsidRPr="002E679C">
        <w:rPr>
          <w:rFonts w:ascii="Narkisim" w:hAnsi="Narkisim" w:cs="Narkisim"/>
          <w:b/>
          <w:bCs/>
          <w:rtl/>
        </w:rPr>
        <w:t>רש"י</w:t>
      </w:r>
      <w:r w:rsidRPr="002E679C">
        <w:rPr>
          <w:rFonts w:ascii="Narkisim" w:hAnsi="Narkisim" w:cs="Narkisim"/>
          <w:rtl/>
        </w:rPr>
        <w:t xml:space="preserve"> במשנה (לב.) כתב שהיה מבטלה בפני ג', וכת' שהאשה אינה יודעת ונשאת בו [דהיינו תקנת ממזרים</w:t>
      </w:r>
      <w:r w:rsidRPr="002E679C">
        <w:rPr>
          <w:rStyle w:val="ac"/>
          <w:rFonts w:ascii="Narkisim" w:hAnsi="Narkisim" w:cs="Narkisim"/>
          <w:rtl/>
        </w:rPr>
        <w:footnoteReference w:id="113"/>
      </w:r>
      <w:r w:rsidRPr="002E679C">
        <w:rPr>
          <w:rFonts w:ascii="Narkisim" w:hAnsi="Narkisim" w:cs="Narkisim"/>
          <w:rtl/>
        </w:rPr>
        <w:t>]. ודלא כסוגיין דמ"ד בפני ג' ליכא חשש ממזרים</w:t>
      </w:r>
      <w:r w:rsidRPr="002E679C">
        <w:rPr>
          <w:rStyle w:val="ac"/>
          <w:rFonts w:ascii="Narkisim" w:hAnsi="Narkisim" w:cs="Narkisim"/>
          <w:rtl/>
        </w:rPr>
        <w:footnoteReference w:id="114"/>
      </w:r>
      <w:r w:rsidRPr="002E679C">
        <w:rPr>
          <w:rFonts w:ascii="Narkisim" w:hAnsi="Narkisim" w:cs="Narkisim"/>
        </w:rPr>
        <w:t>.</w:t>
      </w:r>
    </w:p>
    <w:p w14:paraId="1B2E15E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מגיה למשנ"ל</w:t>
      </w:r>
      <w:r w:rsidRPr="002E679C">
        <w:rPr>
          <w:rFonts w:ascii="Narkisim" w:hAnsi="Narkisim"/>
          <w:rtl/>
        </w:rPr>
        <w:t xml:space="preserve"> (ו יח בתי' הב') דייק דבגמ' קאי גבי מח' ר' יוחנן ור"ל, וטפי הו"ל להעמיד אפלוגתא דר"נ ורב ששת בפני כמה היה מבטלו, דפליגי במח' דר"י ור"ל [שהיו בדורות קודמים]. אלא ודאי דרב ששת דקאמר בפני ג' אינו מוכרח לפרש מפני תקנת עגונות, ומצי לפרש דהתקנה היא משום ממזרים, ונח' אי חיישינן בב' או בג'. וביאר דכוונת הגמ' לדון במה פליגי ר"י ור"ל בטעם, הא מאי דהוה הוה. וע"כ כוונתם לחדש מח' זו דבפני כמה</w:t>
      </w:r>
      <w:r w:rsidRPr="002E679C">
        <w:rPr>
          <w:rFonts w:ascii="Narkisim" w:hAnsi="Narkisim"/>
        </w:rPr>
        <w:t>.</w:t>
      </w:r>
    </w:p>
    <w:p w14:paraId="520BC7D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(במשנה) כת' דמש"כ רש"י שמבטל בפני ג', קאי אף לר"נ דסגי בב', ומ"מ אורחא דמילתא קתני שמבטל בפני ג'. וכפשטא הלשון בי"ד</w:t>
      </w:r>
      <w:r w:rsidRPr="002E679C">
        <w:rPr>
          <w:rFonts w:ascii="Narkisim" w:hAnsi="Narkisim"/>
        </w:rPr>
        <w:t>.</w:t>
      </w:r>
    </w:p>
    <w:p w14:paraId="28FF4DEA" w14:textId="77777777" w:rsidR="00712170" w:rsidRPr="002E679C" w:rsidRDefault="00000000" w:rsidP="002E679C">
      <w:pPr>
        <w:pStyle w:val="aa"/>
        <w:bidi/>
        <w:rPr>
          <w:rFonts w:ascii="Narkisim" w:hAnsi="Narkisim"/>
        </w:rPr>
      </w:pPr>
      <w:r w:rsidRPr="002E679C">
        <w:rPr>
          <w:rFonts w:ascii="Narkisim" w:hAnsi="Narkisim"/>
          <w:u w:val="single"/>
          <w:rtl/>
        </w:rPr>
        <w:t>תוד"ה ובי תרי</w:t>
      </w:r>
      <w:r w:rsidRPr="002E679C">
        <w:rPr>
          <w:rFonts w:ascii="Narkisim" w:hAnsi="Narkisim"/>
          <w:rtl/>
        </w:rPr>
        <w:t>. וא"ת ויתקנו בפני ג', וי"ל מפני תקנת עגונות</w:t>
      </w:r>
      <w:r w:rsidRPr="002E679C">
        <w:rPr>
          <w:rStyle w:val="ac"/>
          <w:rFonts w:ascii="Narkisim" w:hAnsi="Narkisim"/>
          <w:rtl/>
        </w:rPr>
        <w:footnoteReference w:id="115"/>
      </w:r>
      <w:r w:rsidRPr="002E679C">
        <w:rPr>
          <w:rFonts w:ascii="Narkisim" w:hAnsi="Narkisim"/>
        </w:rPr>
        <w:t xml:space="preserve">. </w:t>
      </w: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ביאר דכו"ע ס"ל תקנת עגונות. אלא כיון דאמר בפני ב' ס"ל לר' יוחנן דיש ג"כ תקנת ממזרים</w:t>
      </w:r>
      <w:r w:rsidRPr="002E679C">
        <w:rPr>
          <w:rStyle w:val="ac"/>
          <w:rFonts w:ascii="Narkisim" w:hAnsi="Narkisim"/>
          <w:rtl/>
        </w:rPr>
        <w:footnoteReference w:id="116"/>
      </w:r>
      <w:r w:rsidRPr="002E679C">
        <w:rPr>
          <w:rFonts w:ascii="Narkisim" w:hAnsi="Narkisim"/>
        </w:rPr>
        <w:t>.</w:t>
      </w:r>
      <w:r w:rsidRPr="002E679C">
        <w:rPr>
          <w:rStyle w:val="ac"/>
          <w:rFonts w:ascii="Narkisim" w:hAnsi="Narkisim"/>
        </w:rPr>
        <w:footnoteReference w:id="117"/>
      </w:r>
    </w:p>
    <w:p w14:paraId="655CE1A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(במשנה) כת' בדעת רש"י דאף בג' שייך חשש ממזרים. אף דבג' יש קול ואין בזה כל כך חשש, מ"מ כיון דתקנו בב' משום ממזרים, תקנו אף בג' לחוש לצד רחוק</w:t>
      </w:r>
      <w:r w:rsidRPr="002E679C">
        <w:rPr>
          <w:rFonts w:ascii="Narkisim" w:hAnsi="Narkisim"/>
        </w:rPr>
        <w:t>.</w:t>
      </w:r>
    </w:p>
    <w:p w14:paraId="374A7141" w14:textId="77777777" w:rsidR="00712170" w:rsidRPr="002E679C" w:rsidRDefault="00000000" w:rsidP="002E679C">
      <w:pPr>
        <w:pStyle w:val="aa"/>
        <w:bidi/>
        <w:rPr>
          <w:rFonts w:ascii="Narkisim" w:hAnsi="Narkisim"/>
        </w:rPr>
      </w:pPr>
      <w:r w:rsidRPr="002E679C">
        <w:rPr>
          <w:rFonts w:ascii="Narkisim" w:hAnsi="Narkisim"/>
          <w:u w:val="single"/>
          <w:rtl/>
        </w:rPr>
        <w:t>תוד"ה ובי תלתא.</w:t>
      </w:r>
      <w:r w:rsidRPr="002E679C">
        <w:rPr>
          <w:rFonts w:ascii="Narkisim" w:hAnsi="Narkisim"/>
          <w:rtl/>
        </w:rPr>
        <w:t xml:space="preserve"> אפי' הלוהו בפני כמה עדים וכו'. צ"ב דהכא הוה בגדר 'בי"ד', ובבי"ד אמרי' דיש קול [ומשמע בתוס' דביטול אינו גדר בי"ד, אלא דהתנא נקט לשון בי"ד לרמז דבעי ג']. וה</w:t>
      </w:r>
      <w:r w:rsidRPr="002E679C">
        <w:rPr>
          <w:rFonts w:ascii="Narkisim" w:hAnsi="Narkisim"/>
          <w:b/>
          <w:bCs/>
          <w:rtl/>
        </w:rPr>
        <w:t>קצות</w:t>
      </w:r>
      <w:r w:rsidRPr="002E679C">
        <w:rPr>
          <w:rFonts w:ascii="Narkisim" w:hAnsi="Narkisim"/>
          <w:rtl/>
        </w:rPr>
        <w:t xml:space="preserve"> (עט יב) הביא מתוס' דאף בי"ד של ג' אין לזה שם מעשה בי"ד דגובה ממשועבדים אא"כ שלחו לקרוא לו [וכדעת הש"ך (שם), ודלא כסמ"ע דבעינן 'שלחו' רק לכתוב שטר בלא דעתו]</w:t>
      </w:r>
      <w:r w:rsidRPr="002E679C">
        <w:rPr>
          <w:rFonts w:ascii="Narkisim" w:hAnsi="Narkisim"/>
        </w:rPr>
        <w:t>.</w:t>
      </w:r>
    </w:p>
    <w:p w14:paraId="3DE7A86D" w14:textId="77777777" w:rsidR="00712170" w:rsidRPr="002E679C" w:rsidRDefault="00000000" w:rsidP="002E679C">
      <w:pPr>
        <w:pStyle w:val="aa"/>
        <w:bidi/>
        <w:rPr>
          <w:rFonts w:ascii="Narkisim" w:hAnsi="Narkisim"/>
        </w:rPr>
      </w:pPr>
      <w:r w:rsidRPr="002E679C">
        <w:rPr>
          <w:rFonts w:ascii="Narkisim" w:hAnsi="Narkisim"/>
          <w:u w:val="single"/>
          <w:rtl/>
        </w:rPr>
        <w:t>ולא להוסיף על תנאו.</w:t>
      </w:r>
      <w:r w:rsidRPr="002E679C">
        <w:rPr>
          <w:rFonts w:ascii="Narkisim" w:hAnsi="Narkisim"/>
          <w:rtl/>
        </w:rPr>
        <w:t xml:space="preserve"> מבואר דהבעל יכול להוסיף תנאי בגט שהוא ביד שליח [מדין אתי דיבור ומבטל דיבור]. וה</w:t>
      </w:r>
      <w:r w:rsidRPr="002E679C">
        <w:rPr>
          <w:rFonts w:ascii="Narkisim" w:hAnsi="Narkisim"/>
          <w:b/>
          <w:bCs/>
          <w:rtl/>
        </w:rPr>
        <w:t>אחרונים</w:t>
      </w:r>
      <w:r w:rsidRPr="002E679C">
        <w:rPr>
          <w:rFonts w:ascii="Narkisim" w:hAnsi="Narkisim"/>
          <w:rtl/>
        </w:rPr>
        <w:t xml:space="preserve"> דנו אי הוה תנאי בגוף הגירושין</w:t>
      </w:r>
      <w:r w:rsidRPr="002E679C">
        <w:rPr>
          <w:rStyle w:val="ac"/>
          <w:rFonts w:ascii="Narkisim" w:hAnsi="Narkisim"/>
          <w:rtl/>
        </w:rPr>
        <w:footnoteReference w:id="118"/>
      </w:r>
      <w:r w:rsidRPr="002E679C">
        <w:rPr>
          <w:rFonts w:ascii="Narkisim" w:hAnsi="Narkisim"/>
        </w:rPr>
        <w:t xml:space="preserve">, </w:t>
      </w:r>
      <w:r w:rsidRPr="002E679C">
        <w:rPr>
          <w:rFonts w:ascii="Narkisim" w:hAnsi="Narkisim"/>
          <w:rtl/>
        </w:rPr>
        <w:t>או תנאי בשליחות</w:t>
      </w:r>
      <w:r w:rsidRPr="002E679C">
        <w:rPr>
          <w:rStyle w:val="ac"/>
          <w:rFonts w:ascii="Narkisim" w:hAnsi="Narkisim"/>
          <w:rtl/>
        </w:rPr>
        <w:footnoteReference w:id="119"/>
      </w:r>
      <w:r w:rsidRPr="002E679C">
        <w:rPr>
          <w:rFonts w:ascii="Narkisim" w:hAnsi="Narkisim"/>
        </w:rPr>
        <w:t xml:space="preserve">. </w:t>
      </w:r>
      <w:r w:rsidRPr="002E679C">
        <w:rPr>
          <w:rFonts w:ascii="Narkisim" w:hAnsi="Narkisim"/>
          <w:rtl/>
        </w:rPr>
        <w:t xml:space="preserve">[וע' </w:t>
      </w:r>
      <w:r w:rsidRPr="002E679C">
        <w:rPr>
          <w:rFonts w:ascii="Narkisim" w:hAnsi="Narkisim"/>
          <w:b/>
          <w:bCs/>
          <w:rtl/>
        </w:rPr>
        <w:t>קוב"ש</w:t>
      </w:r>
      <w:r w:rsidRPr="002E679C">
        <w:rPr>
          <w:rFonts w:ascii="Narkisim" w:hAnsi="Narkisim"/>
          <w:rtl/>
        </w:rPr>
        <w:t xml:space="preserve"> (קוב"ב יט)]</w:t>
      </w:r>
      <w:r w:rsidRPr="002E679C">
        <w:rPr>
          <w:rFonts w:ascii="Narkisim" w:hAnsi="Narkisim"/>
        </w:rPr>
        <w:t>.</w:t>
      </w:r>
    </w:p>
    <w:p w14:paraId="7B3520F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 xml:space="preserve">מרדכי </w:t>
      </w:r>
      <w:r w:rsidRPr="002E679C">
        <w:rPr>
          <w:rFonts w:ascii="Narkisim" w:hAnsi="Narkisim"/>
          <w:rtl/>
        </w:rPr>
        <w:t xml:space="preserve">כתב בשם </w:t>
      </w:r>
      <w:r w:rsidRPr="002E679C">
        <w:rPr>
          <w:rFonts w:ascii="Narkisim" w:hAnsi="Narkisim"/>
          <w:b/>
          <w:bCs/>
          <w:rtl/>
        </w:rPr>
        <w:t>ר' שמחה</w:t>
      </w:r>
      <w:r w:rsidRPr="002E679C">
        <w:rPr>
          <w:rFonts w:ascii="Narkisim" w:hAnsi="Narkisim"/>
          <w:rtl/>
        </w:rPr>
        <w:t xml:space="preserve"> דה"ה לענין קידושין לא מהני ביטול שליח שלא בפניו, דאף בזה שייך תקנת עגונות ותקנת ממזרים</w:t>
      </w:r>
      <w:r w:rsidRPr="002E679C">
        <w:rPr>
          <w:rFonts w:ascii="Narkisim" w:hAnsi="Narkisim"/>
        </w:rPr>
        <w:t>.</w:t>
      </w:r>
    </w:p>
    <w:p w14:paraId="403E3C28" w14:textId="77777777" w:rsidR="00712170" w:rsidRPr="002E679C" w:rsidRDefault="00000000" w:rsidP="002E679C">
      <w:pPr>
        <w:pStyle w:val="2"/>
        <w:bidi/>
        <w:rPr>
          <w:rFonts w:ascii="Narkisim" w:hAnsi="Narkisim"/>
        </w:rPr>
      </w:pPr>
      <w:r w:rsidRPr="002E679C">
        <w:rPr>
          <w:rFonts w:ascii="Narkisim" w:hAnsi="Narkisim"/>
          <w:rtl/>
        </w:rPr>
        <w:t>אפקעינהו חכמים לקידושין</w:t>
      </w:r>
    </w:p>
    <w:p w14:paraId="2E96ACC3" w14:textId="77777777" w:rsidR="00712170" w:rsidRPr="002E679C" w:rsidRDefault="00000000" w:rsidP="002E679C">
      <w:pPr>
        <w:bidi/>
        <w:rPr>
          <w:rFonts w:ascii="Narkisim" w:hAnsi="Narkisim" w:cs="Narkisim"/>
        </w:rPr>
      </w:pPr>
      <w:r w:rsidRPr="002E679C">
        <w:rPr>
          <w:rFonts w:ascii="Narkisim" w:hAnsi="Narkisim" w:cs="Narkisim"/>
          <w:u w:val="single"/>
          <w:rtl/>
        </w:rPr>
        <w:t>ומי איכא מידי וכו' ומשום מה כח בי"ד יפה שרינן א"א לעלמא וכו'</w:t>
      </w:r>
      <w:r w:rsidRPr="002E679C">
        <w:rPr>
          <w:rFonts w:ascii="Narkisim" w:hAnsi="Narkisim" w:cs="Narkisim"/>
          <w:rtl/>
        </w:rPr>
        <w:t>. וב</w:t>
      </w:r>
      <w:r w:rsidRPr="002E679C">
        <w:rPr>
          <w:rFonts w:ascii="Narkisim" w:hAnsi="Narkisim" w:cs="Narkisim"/>
          <w:b/>
          <w:bCs/>
          <w:rtl/>
        </w:rPr>
        <w:t>גמ'</w:t>
      </w:r>
      <w:r w:rsidRPr="002E679C">
        <w:rPr>
          <w:rFonts w:ascii="Narkisim" w:hAnsi="Narkisim" w:cs="Narkisim"/>
          <w:rtl/>
        </w:rPr>
        <w:t xml:space="preserve"> (יבמות צ:) דנו אי יש כח ביד חכמים לעקור דבר מה"ת [בקום ועשה] והביאו ממתני' דידן. והגמ' דוחה כל דמקדש וכו' [</w:t>
      </w:r>
      <w:r w:rsidRPr="002E679C">
        <w:rPr>
          <w:rFonts w:ascii="Narkisim" w:hAnsi="Narkisim" w:cs="Narkisim"/>
          <w:sz w:val="20"/>
          <w:szCs w:val="20"/>
          <w:rtl/>
        </w:rPr>
        <w:t>וככל</w:t>
      </w:r>
      <w:r w:rsidRPr="002E679C">
        <w:rPr>
          <w:rFonts w:ascii="Narkisim" w:hAnsi="Narkisim" w:cs="Narkisim"/>
          <w:rtl/>
        </w:rPr>
        <w:t xml:space="preserve"> </w:t>
      </w:r>
      <w:r w:rsidRPr="002E679C">
        <w:rPr>
          <w:rFonts w:ascii="Narkisim" w:hAnsi="Narkisim" w:cs="Narkisim"/>
          <w:sz w:val="20"/>
          <w:szCs w:val="20"/>
          <w:rtl/>
        </w:rPr>
        <w:t>הסוגיה דהכא]</w:t>
      </w:r>
      <w:r w:rsidRPr="002E679C">
        <w:rPr>
          <w:rFonts w:ascii="Narkisim" w:hAnsi="Narkisim" w:cs="Narkisim"/>
          <w:sz w:val="20"/>
          <w:szCs w:val="20"/>
        </w:rPr>
        <w:t>.</w:t>
      </w:r>
    </w:p>
    <w:p w14:paraId="656E93B2" w14:textId="77777777" w:rsidR="00712170" w:rsidRPr="002E679C" w:rsidRDefault="00000000" w:rsidP="002E679C">
      <w:pPr>
        <w:pStyle w:val="a7"/>
        <w:bidi/>
        <w:rPr>
          <w:rFonts w:ascii="Narkisim" w:hAnsi="Narkisim"/>
        </w:rPr>
      </w:pPr>
      <w:r w:rsidRPr="002E679C">
        <w:rPr>
          <w:rFonts w:ascii="Narkisim" w:hAnsi="Narkisim"/>
          <w:rtl/>
        </w:rPr>
        <w:t>ובפשוטו משמע דאין כח ביד חכמים לעקור האישות</w:t>
      </w:r>
      <w:r w:rsidRPr="002E679C">
        <w:rPr>
          <w:rStyle w:val="ac"/>
          <w:rFonts w:ascii="Narkisim" w:hAnsi="Narkisim"/>
          <w:rtl/>
        </w:rPr>
        <w:footnoteReference w:id="120"/>
      </w:r>
      <w:r w:rsidRPr="002E679C">
        <w:rPr>
          <w:rFonts w:ascii="Narkisim" w:hAnsi="Narkisim"/>
        </w:rPr>
        <w:t xml:space="preserve">, </w:t>
      </w:r>
      <w:r w:rsidRPr="002E679C">
        <w:rPr>
          <w:rFonts w:ascii="Narkisim" w:hAnsi="Narkisim"/>
          <w:rtl/>
        </w:rPr>
        <w:t xml:space="preserve">אלא משום דמקדש על דעתם. אבל </w:t>
      </w:r>
      <w:r w:rsidRPr="002E679C">
        <w:rPr>
          <w:rFonts w:ascii="Narkisim" w:hAnsi="Narkisim"/>
          <w:b/>
          <w:bCs/>
          <w:rtl/>
        </w:rPr>
        <w:t>רע"א</w:t>
      </w:r>
      <w:r w:rsidRPr="002E679C">
        <w:rPr>
          <w:rFonts w:ascii="Narkisim" w:hAnsi="Narkisim"/>
          <w:rtl/>
        </w:rPr>
        <w:t xml:space="preserve"> הביא ד</w:t>
      </w:r>
      <w:r w:rsidRPr="002E679C">
        <w:rPr>
          <w:rFonts w:ascii="Narkisim" w:hAnsi="Narkisim"/>
          <w:b/>
          <w:bCs/>
          <w:rtl/>
        </w:rPr>
        <w:t>תוס</w:t>
      </w:r>
      <w:r w:rsidRPr="002E679C">
        <w:rPr>
          <w:rFonts w:ascii="Narkisim" w:hAnsi="Narkisim"/>
          <w:rtl/>
        </w:rPr>
        <w:t xml:space="preserve">' </w:t>
      </w:r>
      <w:r w:rsidRPr="002E679C">
        <w:rPr>
          <w:rFonts w:ascii="Narkisim" w:hAnsi="Narkisim"/>
          <w:szCs w:val="20"/>
          <w:rtl/>
        </w:rPr>
        <w:t>(לב. ד"ה מהו)</w:t>
      </w:r>
      <w:r w:rsidRPr="002E679C">
        <w:rPr>
          <w:rFonts w:ascii="Narkisim" w:hAnsi="Narkisim"/>
          <w:rtl/>
        </w:rPr>
        <w:t xml:space="preserve"> משמע דביטול שלא בפני בי"ד אי"צ גדר אפקעינהו, דכיון </w:t>
      </w:r>
      <w:r w:rsidRPr="002E679C">
        <w:rPr>
          <w:rFonts w:ascii="Narkisim" w:hAnsi="Narkisim"/>
          <w:rtl/>
        </w:rPr>
        <w:lastRenderedPageBreak/>
        <w:t>דהוא צורך גדול</w:t>
      </w:r>
      <w:r w:rsidRPr="002E679C">
        <w:rPr>
          <w:rStyle w:val="ac"/>
          <w:rFonts w:ascii="Narkisim" w:hAnsi="Narkisim"/>
          <w:rtl/>
        </w:rPr>
        <w:footnoteReference w:id="121"/>
      </w:r>
      <w:r w:rsidRPr="002E679C">
        <w:rPr>
          <w:rFonts w:ascii="Narkisim" w:hAnsi="Narkisim"/>
        </w:rPr>
        <w:t xml:space="preserve"> </w:t>
      </w:r>
      <w:r w:rsidRPr="002E679C">
        <w:rPr>
          <w:rFonts w:ascii="Narkisim" w:hAnsi="Narkisim"/>
          <w:rtl/>
        </w:rPr>
        <w:t xml:space="preserve">יש כח ביד חכמים לעקור לכו"ע. </w:t>
      </w:r>
      <w:r w:rsidRPr="002E679C">
        <w:rPr>
          <w:rFonts w:ascii="Narkisim" w:hAnsi="Narkisim"/>
          <w:szCs w:val="20"/>
          <w:rtl/>
        </w:rPr>
        <w:t>ולפ"ז קו' הגמ' (כאן) דמשום מה כח בי"ד יפה אין כאן צורך גדול</w:t>
      </w:r>
      <w:r w:rsidRPr="002E679C">
        <w:rPr>
          <w:rFonts w:ascii="Narkisim" w:hAnsi="Narkisim"/>
        </w:rPr>
        <w:t>.</w:t>
      </w:r>
    </w:p>
    <w:p w14:paraId="5E251237" w14:textId="77777777" w:rsidR="00712170" w:rsidRPr="002E679C" w:rsidRDefault="00000000" w:rsidP="002E679C">
      <w:pPr>
        <w:pStyle w:val="a7"/>
        <w:bidi/>
        <w:rPr>
          <w:rFonts w:ascii="Narkisim" w:hAnsi="Narkisim"/>
        </w:rPr>
      </w:pPr>
      <w:r w:rsidRPr="002E679C">
        <w:rPr>
          <w:rFonts w:ascii="Narkisim" w:hAnsi="Narkisim"/>
          <w:rtl/>
        </w:rPr>
        <w:t>אך ה</w:t>
      </w:r>
      <w:r w:rsidRPr="002E679C">
        <w:rPr>
          <w:rFonts w:ascii="Narkisim" w:hAnsi="Narkisim"/>
          <w:b/>
          <w:bCs/>
          <w:rtl/>
        </w:rPr>
        <w:t>תוי"ט</w:t>
      </w:r>
      <w:r w:rsidRPr="002E679C">
        <w:rPr>
          <w:rFonts w:ascii="Narkisim" w:hAnsi="Narkisim"/>
          <w:rtl/>
        </w:rPr>
        <w:t xml:space="preserve"> וה</w:t>
      </w:r>
      <w:r w:rsidRPr="002E679C">
        <w:rPr>
          <w:rFonts w:ascii="Narkisim" w:hAnsi="Narkisim"/>
          <w:b/>
          <w:bCs/>
          <w:rtl/>
        </w:rPr>
        <w:t>פנ"י</w:t>
      </w:r>
      <w:r w:rsidRPr="002E679C">
        <w:rPr>
          <w:rFonts w:ascii="Narkisim" w:hAnsi="Narkisim"/>
          <w:rtl/>
        </w:rPr>
        <w:t xml:space="preserve"> וכמה </w:t>
      </w:r>
      <w:r w:rsidRPr="002E679C">
        <w:rPr>
          <w:rFonts w:ascii="Narkisim" w:hAnsi="Narkisim"/>
          <w:b/>
          <w:bCs/>
          <w:rtl/>
        </w:rPr>
        <w:t>אחרונים</w:t>
      </w:r>
      <w:r w:rsidRPr="002E679C">
        <w:rPr>
          <w:rFonts w:ascii="Narkisim" w:hAnsi="Narkisim"/>
          <w:rtl/>
        </w:rPr>
        <w:t xml:space="preserve"> נקטו דהא דל"מ ביטול שלא בפני בי"ד הוה משום אפקעינהו</w:t>
      </w:r>
      <w:r w:rsidRPr="002E679C">
        <w:rPr>
          <w:rStyle w:val="ac"/>
          <w:rFonts w:ascii="Narkisim" w:hAnsi="Narkisim"/>
          <w:rtl/>
        </w:rPr>
        <w:footnoteReference w:id="122"/>
      </w:r>
      <w:r w:rsidRPr="002E679C">
        <w:rPr>
          <w:rFonts w:ascii="Narkisim" w:hAnsi="Narkisim"/>
        </w:rPr>
        <w:t>.</w:t>
      </w:r>
    </w:p>
    <w:p w14:paraId="4F38C02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ביאר דהגמ' מקשה לרשב"ג דאמר כן בהדיא. ואה"נ הוה מצי למימר בביטלו שלא בפני בי"ד</w:t>
      </w:r>
      <w:r w:rsidRPr="002E679C">
        <w:rPr>
          <w:rFonts w:ascii="Narkisim" w:hAnsi="Narkisim"/>
        </w:rPr>
        <w:t>.</w:t>
      </w:r>
    </w:p>
    <w:p w14:paraId="4F30F29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מגיה</w:t>
      </w:r>
      <w:r w:rsidRPr="002E679C">
        <w:rPr>
          <w:rFonts w:ascii="Narkisim" w:hAnsi="Narkisim"/>
          <w:rtl/>
        </w:rPr>
        <w:t xml:space="preserve"> למשנ"ל דייק מהגמ' (יבמות הנ"ל), דהביאו מהא דרשב"ג דבי"ד מתנין לעקור דבר מן התורה. ולכאו' קשה דקי"ל (לקמן לד.</w:t>
      </w:r>
      <w:r w:rsidRPr="002E679C">
        <w:rPr>
          <w:rStyle w:val="ac"/>
          <w:rFonts w:ascii="Narkisim" w:hAnsi="Narkisim"/>
          <w:rtl/>
        </w:rPr>
        <w:footnoteReference w:id="123"/>
      </w:r>
      <w:r w:rsidRPr="002E679C">
        <w:rPr>
          <w:rFonts w:ascii="Narkisim" w:hAnsi="Narkisim"/>
          <w:rtl/>
        </w:rPr>
        <w:t>) כרבי, והאיך הק' דלא כהילכתא. אלא דכוונת הגמ' להוכיח מביטלו שלא בבי"ד דאף רבי מודה דאינו מבוטל</w:t>
      </w:r>
      <w:r w:rsidRPr="002E679C">
        <w:rPr>
          <w:rStyle w:val="ac"/>
          <w:rFonts w:ascii="Narkisim" w:hAnsi="Narkisim"/>
          <w:rtl/>
        </w:rPr>
        <w:footnoteReference w:id="124"/>
      </w:r>
      <w:r w:rsidRPr="002E679C">
        <w:rPr>
          <w:rFonts w:ascii="Narkisim" w:hAnsi="Narkisim"/>
        </w:rPr>
        <w:t xml:space="preserve">. </w:t>
      </w:r>
      <w:r w:rsidRPr="002E679C">
        <w:rPr>
          <w:rFonts w:ascii="Narkisim" w:hAnsi="Narkisim"/>
          <w:rtl/>
        </w:rPr>
        <w:t>והגמ' דוחה דאפקעינהו</w:t>
      </w:r>
      <w:r w:rsidRPr="002E679C">
        <w:rPr>
          <w:rFonts w:ascii="Narkisim" w:hAnsi="Narkisim"/>
        </w:rPr>
        <w:t>.</w:t>
      </w:r>
    </w:p>
    <w:p w14:paraId="23D72A7A"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נוב"י</w:t>
      </w:r>
      <w:r w:rsidRPr="002E679C">
        <w:rPr>
          <w:rFonts w:ascii="Narkisim" w:hAnsi="Narkisim"/>
          <w:rtl/>
        </w:rPr>
        <w:t xml:space="preserve"> (או"ח ק' לה) כת' דאיסור אשת איש נחשב איסור קל</w:t>
      </w:r>
      <w:r w:rsidRPr="002E679C">
        <w:rPr>
          <w:rStyle w:val="ac"/>
          <w:rFonts w:ascii="Narkisim" w:hAnsi="Narkisim"/>
          <w:rtl/>
        </w:rPr>
        <w:footnoteReference w:id="125"/>
      </w:r>
      <w:r w:rsidRPr="002E679C">
        <w:rPr>
          <w:rFonts w:ascii="Narkisim" w:hAnsi="Narkisim"/>
        </w:rPr>
        <w:t xml:space="preserve">, </w:t>
      </w:r>
      <w:r w:rsidRPr="002E679C">
        <w:rPr>
          <w:rFonts w:ascii="Narkisim" w:hAnsi="Narkisim"/>
          <w:rtl/>
        </w:rPr>
        <w:t>דאפשר להתירו למפרע ע"י שליחת גט ולבטלו. וכת' דאף דקי"ל כרבי דבטלו אינו מבוטל, מ"מ יכול לבטלו בפני א', ועי"ז מותר למפרע</w:t>
      </w:r>
      <w:r w:rsidRPr="002E679C">
        <w:rPr>
          <w:rFonts w:ascii="Narkisim" w:hAnsi="Narkisim"/>
        </w:rPr>
        <w:t>.</w:t>
      </w:r>
    </w:p>
    <w:p w14:paraId="108556D3" w14:textId="77777777" w:rsidR="00712170" w:rsidRPr="002E679C" w:rsidRDefault="00000000" w:rsidP="002E679C">
      <w:pPr>
        <w:pStyle w:val="aa"/>
        <w:bidi/>
        <w:rPr>
          <w:rFonts w:ascii="Narkisim" w:hAnsi="Narkisim"/>
        </w:rPr>
      </w:pPr>
      <w:r w:rsidRPr="002E679C">
        <w:rPr>
          <w:rFonts w:ascii="Narkisim" w:hAnsi="Narkisim"/>
          <w:u w:val="single"/>
          <w:rtl/>
        </w:rPr>
        <w:t>רש"י ד"ה אדעתא.</w:t>
      </w:r>
      <w:r w:rsidRPr="002E679C">
        <w:rPr>
          <w:rFonts w:ascii="Narkisim" w:hAnsi="Narkisim"/>
          <w:rtl/>
        </w:rPr>
        <w:t xml:space="preserve"> שיפקיעו הקידושין ע"י גט כזה. משמע דהקידושין פקעי ע"י הגט [ועד"ז כת' </w:t>
      </w:r>
      <w:r w:rsidRPr="002E679C">
        <w:rPr>
          <w:rFonts w:ascii="Narkisim" w:hAnsi="Narkisim"/>
          <w:b/>
          <w:bCs/>
          <w:rtl/>
        </w:rPr>
        <w:t>רש"י</w:t>
      </w:r>
      <w:r w:rsidRPr="002E679C">
        <w:rPr>
          <w:rFonts w:ascii="Narkisim" w:hAnsi="Narkisim"/>
          <w:rtl/>
        </w:rPr>
        <w:t xml:space="preserve"> כתובות ג.]. [וצ"ב דלכאורה ל"מ הגט כלל לעצם הקידושין]</w:t>
      </w:r>
      <w:r w:rsidRPr="002E679C">
        <w:rPr>
          <w:rFonts w:ascii="Narkisim" w:hAnsi="Narkisim"/>
        </w:rPr>
        <w:t>.</w:t>
      </w:r>
    </w:p>
    <w:p w14:paraId="6660A19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(כתובות ג., ושו"ת א אלף קסב) כת' דמשום דאדעתא דרבנן מקדש חכמים לא התירו עגונה בעלמא בכדי</w:t>
      </w:r>
      <w:r w:rsidRPr="002E679C">
        <w:rPr>
          <w:rStyle w:val="ac"/>
          <w:rFonts w:ascii="Narkisim" w:hAnsi="Narkisim"/>
          <w:rtl/>
        </w:rPr>
        <w:footnoteReference w:id="126"/>
      </w:r>
      <w:r w:rsidRPr="002E679C">
        <w:rPr>
          <w:rFonts w:ascii="Narkisim" w:hAnsi="Narkisim"/>
        </w:rPr>
        <w:t xml:space="preserve">. </w:t>
      </w:r>
      <w:r w:rsidRPr="002E679C">
        <w:rPr>
          <w:rFonts w:ascii="Narkisim" w:hAnsi="Narkisim"/>
          <w:rtl/>
        </w:rPr>
        <w:t>ודוקא היכא דאיכא סרך גט תקנו</w:t>
      </w:r>
      <w:r w:rsidRPr="002E679C">
        <w:rPr>
          <w:rFonts w:ascii="Narkisim" w:hAnsi="Narkisim"/>
        </w:rPr>
        <w:t>.</w:t>
      </w:r>
    </w:p>
    <w:p w14:paraId="2423D587" w14:textId="77777777" w:rsidR="00712170" w:rsidRPr="002E679C" w:rsidRDefault="00000000" w:rsidP="002E679C">
      <w:pPr>
        <w:pStyle w:val="aa"/>
        <w:bidi/>
        <w:rPr>
          <w:rFonts w:ascii="Narkisim" w:hAnsi="Narkisim"/>
        </w:rPr>
      </w:pPr>
      <w:r w:rsidRPr="002E679C">
        <w:rPr>
          <w:rFonts w:ascii="Narkisim" w:hAnsi="Narkisim"/>
          <w:u w:val="single"/>
          <w:rtl/>
        </w:rPr>
        <w:t>תוד"ה כל דמקדש.</w:t>
      </w:r>
      <w:r w:rsidRPr="002E679C">
        <w:rPr>
          <w:rFonts w:ascii="Narkisim" w:hAnsi="Narkisim"/>
          <w:rtl/>
        </w:rPr>
        <w:t xml:space="preserve"> ולכן אומר בשעת קידושין כדת משה וישראל. וה</w:t>
      </w:r>
      <w:r w:rsidRPr="002E679C">
        <w:rPr>
          <w:rFonts w:ascii="Narkisim" w:hAnsi="Narkisim"/>
          <w:b/>
          <w:bCs/>
          <w:rtl/>
        </w:rPr>
        <w:t>גר"א</w:t>
      </w:r>
      <w:r w:rsidRPr="002E679C">
        <w:rPr>
          <w:rFonts w:ascii="Narkisim" w:hAnsi="Narkisim"/>
          <w:rtl/>
        </w:rPr>
        <w:t xml:space="preserve"> (כז ד) ציין דכ"ה ב</w:t>
      </w:r>
      <w:r w:rsidRPr="002E679C">
        <w:rPr>
          <w:rFonts w:ascii="Narkisim" w:hAnsi="Narkisim"/>
          <w:b/>
          <w:bCs/>
          <w:rtl/>
        </w:rPr>
        <w:t>ירושלמי</w:t>
      </w:r>
      <w:r w:rsidRPr="002E679C">
        <w:rPr>
          <w:rFonts w:ascii="Narkisim" w:hAnsi="Narkisim"/>
        </w:rPr>
        <w:t>.</w:t>
      </w:r>
    </w:p>
    <w:p w14:paraId="0DC37450" w14:textId="77777777" w:rsidR="00712170" w:rsidRPr="002E679C" w:rsidRDefault="00000000" w:rsidP="002E679C">
      <w:pPr>
        <w:pStyle w:val="a8"/>
        <w:bidi/>
        <w:rPr>
          <w:rFonts w:ascii="Narkisim" w:hAnsi="Narkisim"/>
        </w:rPr>
      </w:pPr>
      <w:r w:rsidRPr="002E679C">
        <w:rPr>
          <w:rFonts w:ascii="Narkisim" w:hAnsi="Narkisim"/>
          <w:rtl/>
        </w:rPr>
        <w:t>משמע דכוונת התוס' דסברת כל דמקדש הוא אף אילו לא אמר 'כדת', אלא תקנו לומר כן לברר הדבר. אבל ה</w:t>
      </w:r>
      <w:r w:rsidRPr="002E679C">
        <w:rPr>
          <w:rFonts w:ascii="Narkisim" w:hAnsi="Narkisim"/>
          <w:b/>
          <w:bCs/>
          <w:rtl/>
        </w:rPr>
        <w:t>ריטב"א</w:t>
      </w:r>
      <w:r w:rsidRPr="002E679C">
        <w:rPr>
          <w:rFonts w:ascii="Narkisim" w:hAnsi="Narkisim"/>
          <w:rtl/>
        </w:rPr>
        <w:t xml:space="preserve"> (כתובות) כתב דוקא משום דתלאו בדעתם, והוה כמו ע"מ שירצה אבא</w:t>
      </w:r>
      <w:r w:rsidRPr="002E679C">
        <w:rPr>
          <w:rStyle w:val="ac"/>
          <w:rFonts w:ascii="Narkisim" w:hAnsi="Narkisim"/>
          <w:rtl/>
        </w:rPr>
        <w:footnoteReference w:id="127"/>
      </w:r>
      <w:r w:rsidRPr="002E679C">
        <w:rPr>
          <w:rFonts w:ascii="Narkisim" w:hAnsi="Narkisim"/>
        </w:rPr>
        <w:t>.</w:t>
      </w:r>
    </w:p>
    <w:p w14:paraId="1E51D37E" w14:textId="77777777" w:rsidR="00712170" w:rsidRPr="002E679C" w:rsidRDefault="00000000" w:rsidP="002E679C">
      <w:pPr>
        <w:pStyle w:val="aa"/>
        <w:bidi/>
        <w:rPr>
          <w:rFonts w:ascii="Narkisim" w:hAnsi="Narkisim"/>
        </w:rPr>
      </w:pPr>
      <w:r w:rsidRPr="002E679C">
        <w:rPr>
          <w:rFonts w:ascii="Narkisim" w:hAnsi="Narkisim"/>
          <w:u w:val="single"/>
          <w:rtl/>
        </w:rPr>
        <w:t>שם. אדעתא דרבנן</w:t>
      </w:r>
      <w:r w:rsidRPr="002E679C">
        <w:rPr>
          <w:rFonts w:ascii="Narkisim" w:hAnsi="Narkisim"/>
          <w:rtl/>
        </w:rPr>
        <w:t>. בפשוטו משמע דהוה תנאי בעלמא, ונתברר שהיתה א"א מעולם. וה</w:t>
      </w:r>
      <w:r w:rsidRPr="002E679C">
        <w:rPr>
          <w:rFonts w:ascii="Narkisim" w:hAnsi="Narkisim"/>
          <w:b/>
          <w:bCs/>
          <w:rtl/>
        </w:rPr>
        <w:t>פנ"י</w:t>
      </w:r>
      <w:r w:rsidRPr="002E679C">
        <w:rPr>
          <w:rFonts w:ascii="Narkisim" w:hAnsi="Narkisim"/>
          <w:rtl/>
        </w:rPr>
        <w:t xml:space="preserve"> (כתובות ג. בקו"א, הו' בפתח"ת קמג א) האריך להק' דהמייבם אשת אחיו ואח"כ גירשה בגט וביטלו מאי איכא למימר</w:t>
      </w:r>
      <w:r w:rsidRPr="002E679C">
        <w:rPr>
          <w:rStyle w:val="ac"/>
          <w:rFonts w:ascii="Narkisim" w:hAnsi="Narkisim"/>
          <w:rtl/>
        </w:rPr>
        <w:footnoteReference w:id="128"/>
      </w:r>
      <w:r w:rsidRPr="002E679C">
        <w:rPr>
          <w:rFonts w:ascii="Narkisim" w:hAnsi="Narkisim"/>
        </w:rPr>
        <w:t xml:space="preserve">. </w:t>
      </w:r>
      <w:r w:rsidRPr="002E679C">
        <w:rPr>
          <w:rFonts w:ascii="Narkisim" w:hAnsi="Narkisim"/>
          <w:rtl/>
        </w:rPr>
        <w:t>ועוה"ק הפנ"י דא"כ תפסי קידושין באחותה. וה</w:t>
      </w:r>
      <w:r w:rsidRPr="002E679C">
        <w:rPr>
          <w:rFonts w:ascii="Narkisim" w:hAnsi="Narkisim"/>
          <w:b/>
          <w:bCs/>
          <w:rtl/>
        </w:rPr>
        <w:t>רא"ה</w:t>
      </w:r>
      <w:r w:rsidRPr="002E679C">
        <w:rPr>
          <w:rFonts w:ascii="Narkisim" w:hAnsi="Narkisim"/>
          <w:rtl/>
        </w:rPr>
        <w:t xml:space="preserve"> (כתובות שם) האריך דהוה מדרבנן</w:t>
      </w:r>
      <w:r w:rsidRPr="002E679C">
        <w:rPr>
          <w:rFonts w:ascii="Narkisim" w:hAnsi="Narkisim"/>
        </w:rPr>
        <w:t>.</w:t>
      </w:r>
    </w:p>
    <w:p w14:paraId="442B459E" w14:textId="77777777" w:rsidR="00712170" w:rsidRPr="002E679C" w:rsidRDefault="00000000" w:rsidP="002E679C">
      <w:pPr>
        <w:pStyle w:val="a7"/>
        <w:bidi/>
        <w:rPr>
          <w:rFonts w:ascii="Narkisim" w:hAnsi="Narkisim"/>
        </w:rPr>
      </w:pPr>
      <w:r w:rsidRPr="002E679C">
        <w:rPr>
          <w:rFonts w:ascii="Narkisim" w:eastAsia="Narkisim" w:hAnsi="Narkisim"/>
          <w:rtl/>
        </w:rPr>
        <w:t>וה</w:t>
      </w:r>
      <w:r w:rsidRPr="002E679C">
        <w:rPr>
          <w:rFonts w:ascii="Narkisim" w:eastAsia="Narkisim" w:hAnsi="Narkisim"/>
          <w:b/>
          <w:bCs/>
          <w:rtl/>
        </w:rPr>
        <w:t>שיטמ"ק</w:t>
      </w:r>
      <w:r w:rsidRPr="002E679C">
        <w:rPr>
          <w:rFonts w:ascii="Narkisim" w:eastAsia="Narkisim" w:hAnsi="Narkisim"/>
          <w:rtl/>
        </w:rPr>
        <w:t xml:space="preserve"> (שם בשם שיטה) הביא </w:t>
      </w:r>
      <w:r w:rsidRPr="002E679C">
        <w:rPr>
          <w:rFonts w:ascii="Narkisim" w:eastAsia="Narkisim" w:hAnsi="Narkisim"/>
          <w:b/>
          <w:bCs/>
          <w:rtl/>
        </w:rPr>
        <w:t>י"מ</w:t>
      </w:r>
      <w:r w:rsidRPr="002E679C">
        <w:rPr>
          <w:rFonts w:ascii="Narkisim" w:eastAsia="Narkisim" w:hAnsi="Narkisim"/>
          <w:rtl/>
        </w:rPr>
        <w:t xml:space="preserve"> דהפקיעו הקידושין מכאן ולהבא משעת הגט [ואם זינתה קודם חייבת חנק]</w:t>
      </w:r>
      <w:r w:rsidRPr="002E679C">
        <w:rPr>
          <w:rFonts w:ascii="Narkisim" w:eastAsia="Narkisim" w:hAnsi="Narkisim"/>
        </w:rPr>
        <w:t>.</w:t>
      </w:r>
    </w:p>
    <w:p w14:paraId="4B1A84C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ב</w:t>
      </w:r>
      <w:r w:rsidRPr="002E679C">
        <w:rPr>
          <w:rFonts w:ascii="Narkisim" w:hAnsi="Narkisim"/>
          <w:b/>
          <w:bCs/>
          <w:rtl/>
        </w:rPr>
        <w:t>שו"ת הרשב"א</w:t>
      </w:r>
      <w:r w:rsidRPr="002E679C">
        <w:rPr>
          <w:rFonts w:ascii="Narkisim" w:hAnsi="Narkisim"/>
          <w:rtl/>
        </w:rPr>
        <w:t xml:space="preserve"> (א אלף רו) דן דיכולים קהל לתקן תקנה בקידושין, שכל מי שיקדש אשה שלא במעמד י' שלא יהו קדושיו קידושין. וכדאי' (ב"ב ח:) דבני העיר רשאין לתקן תקנות להסיע על קצותן ולהפקיר ממונו של זה</w:t>
      </w:r>
      <w:r w:rsidRPr="002E679C">
        <w:rPr>
          <w:rStyle w:val="ac"/>
          <w:rFonts w:ascii="Narkisim" w:hAnsi="Narkisim"/>
          <w:rtl/>
        </w:rPr>
        <w:footnoteReference w:id="129"/>
      </w:r>
      <w:r w:rsidRPr="002E679C">
        <w:rPr>
          <w:rFonts w:ascii="Narkisim" w:hAnsi="Narkisim"/>
        </w:rPr>
        <w:t xml:space="preserve">, </w:t>
      </w:r>
      <w:r w:rsidRPr="002E679C">
        <w:rPr>
          <w:rFonts w:ascii="Narkisim" w:hAnsi="Narkisim"/>
          <w:rtl/>
        </w:rPr>
        <w:t>ונמצא שמקדש בממון שאינו שלו</w:t>
      </w:r>
      <w:r w:rsidRPr="002E679C">
        <w:rPr>
          <w:rStyle w:val="ac"/>
          <w:rFonts w:ascii="Narkisim" w:hAnsi="Narkisim"/>
          <w:rtl/>
        </w:rPr>
        <w:footnoteReference w:id="130"/>
      </w:r>
      <w:r w:rsidRPr="002E679C">
        <w:rPr>
          <w:rFonts w:ascii="Narkisim" w:hAnsi="Narkisim"/>
        </w:rPr>
        <w:t>.</w:t>
      </w:r>
    </w:p>
    <w:p w14:paraId="5363CF75"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w:t>
      </w:r>
      <w:r w:rsidRPr="002E679C">
        <w:rPr>
          <w:rFonts w:ascii="Narkisim" w:hAnsi="Narkisim"/>
          <w:b/>
          <w:bCs/>
          <w:rtl/>
        </w:rPr>
        <w:t>תוס</w:t>
      </w:r>
      <w:r w:rsidRPr="002E679C">
        <w:rPr>
          <w:rFonts w:ascii="Narkisim" w:hAnsi="Narkisim"/>
          <w:rtl/>
        </w:rPr>
        <w:t>' (ב"ב מח:) דייקו דבגמ' (שם) לא הזכירו אדעתא דרבנן. דאי' דתלויה וקדיש, הוא עשה שלא כהוגן ואפקעינהו לקידושין, ולא הזכירו כל דמקדש אדעתא דרבנן. [ועד"ז יבמות קי.]. ותוס' ביארו דהתם קידש שלא כהוגן, ולא תלה דעתו בדעת חכמים. ואפ"ה הפקיעו את הקידושין משום דיש כח ביד חכמים לעקור דבר מה"ת [מכאן ולהבא</w:t>
      </w:r>
      <w:r w:rsidRPr="002E679C">
        <w:rPr>
          <w:rStyle w:val="ac"/>
          <w:rFonts w:ascii="Narkisim" w:hAnsi="Narkisim"/>
          <w:rtl/>
        </w:rPr>
        <w:footnoteReference w:id="131"/>
      </w:r>
      <w:r w:rsidRPr="002E679C">
        <w:rPr>
          <w:rFonts w:ascii="Narkisim" w:hAnsi="Narkisim"/>
          <w:rtl/>
        </w:rPr>
        <w:t>]</w:t>
      </w:r>
      <w:r w:rsidRPr="002E679C">
        <w:rPr>
          <w:rFonts w:ascii="Narkisim" w:hAnsi="Narkisim"/>
        </w:rPr>
        <w:t>.</w:t>
      </w:r>
    </w:p>
    <w:p w14:paraId="371A9232" w14:textId="77777777" w:rsidR="00712170" w:rsidRPr="002E679C" w:rsidRDefault="00000000" w:rsidP="002E679C">
      <w:pPr>
        <w:pStyle w:val="a8"/>
        <w:bidi/>
        <w:rPr>
          <w:rFonts w:ascii="Narkisim" w:hAnsi="Narkisim"/>
        </w:rPr>
      </w:pPr>
      <w:r w:rsidRPr="002E679C">
        <w:rPr>
          <w:rFonts w:ascii="Narkisim" w:hAnsi="Narkisim"/>
          <w:rtl/>
        </w:rPr>
        <w:t>ותוס' כת' דלכאורה סוגיין (גיטין וכתובות) פליגי, דמשמע דלולי דמקדש אדעתא דחכמים אין כח להפקיע קידושין</w:t>
      </w:r>
      <w:r w:rsidRPr="002E679C">
        <w:rPr>
          <w:rFonts w:ascii="Narkisim" w:hAnsi="Narkisim"/>
        </w:rPr>
        <w:t>.</w:t>
      </w:r>
    </w:p>
    <w:p w14:paraId="11676813" w14:textId="77777777" w:rsidR="00712170" w:rsidRPr="002E679C" w:rsidRDefault="00000000" w:rsidP="002E679C">
      <w:pPr>
        <w:pStyle w:val="a8"/>
        <w:bidi/>
        <w:rPr>
          <w:rFonts w:ascii="Narkisim" w:hAnsi="Narkisim"/>
        </w:rPr>
      </w:pPr>
      <w:r w:rsidRPr="002E679C">
        <w:rPr>
          <w:rFonts w:ascii="Narkisim" w:hAnsi="Narkisim"/>
          <w:rtl/>
        </w:rPr>
        <w:t xml:space="preserve">ועוד תי' התוס' דדוקא התם דקידש שלא כהוגן יש כח ביד חכמים לפקיעו, אבל היכא דנעשו קידושין כהוגן אין </w:t>
      </w:r>
      <w:r w:rsidRPr="002E679C">
        <w:rPr>
          <w:rFonts w:ascii="Narkisim" w:hAnsi="Narkisim"/>
          <w:rtl/>
        </w:rPr>
        <w:lastRenderedPageBreak/>
        <w:t>כח ביד חכמים לעקור, אי לאו שקידש אדעתא דידהו</w:t>
      </w:r>
      <w:r w:rsidRPr="002E679C">
        <w:rPr>
          <w:rStyle w:val="ac"/>
          <w:rFonts w:ascii="Narkisim" w:hAnsi="Narkisim"/>
          <w:rtl/>
        </w:rPr>
        <w:footnoteReference w:id="132"/>
      </w:r>
      <w:r w:rsidRPr="002E679C">
        <w:rPr>
          <w:rFonts w:ascii="Narkisim" w:hAnsi="Narkisim"/>
        </w:rPr>
        <w:t>.</w:t>
      </w:r>
    </w:p>
    <w:p w14:paraId="4710678F" w14:textId="77777777" w:rsidR="00712170" w:rsidRPr="002E679C" w:rsidRDefault="00000000" w:rsidP="002E679C">
      <w:pPr>
        <w:bidi/>
        <w:rPr>
          <w:rFonts w:ascii="Narkisim" w:hAnsi="Narkisim" w:cs="Narkisim"/>
        </w:rPr>
      </w:pPr>
      <w:r w:rsidRPr="002E679C">
        <w:rPr>
          <w:rFonts w:ascii="Narkisim" w:hAnsi="Narkisim" w:cs="Narkisim"/>
          <w:u w:val="single"/>
          <w:rtl/>
        </w:rPr>
        <w:t>תינח דקדיש בכספא אבל קדיש בביאה וכו'.</w:t>
      </w:r>
      <w:r w:rsidRPr="002E679C">
        <w:rPr>
          <w:rFonts w:ascii="Narkisim" w:hAnsi="Narkisim" w:cs="Narkisim"/>
          <w:rtl/>
        </w:rPr>
        <w:t xml:space="preserve"> ופ</w:t>
      </w:r>
      <w:r w:rsidRPr="002E679C">
        <w:rPr>
          <w:rFonts w:ascii="Narkisim" w:hAnsi="Narkisim" w:cs="Narkisim"/>
          <w:b/>
          <w:bCs/>
          <w:rtl/>
        </w:rPr>
        <w:t>רש"י</w:t>
      </w:r>
      <w:r w:rsidRPr="002E679C">
        <w:rPr>
          <w:rFonts w:ascii="Narkisim" w:hAnsi="Narkisim" w:cs="Narkisim"/>
          <w:rtl/>
        </w:rPr>
        <w:t xml:space="preserve"> מאי אפקעתא איכא למימר בהא ביאה. וצ"ב קו' הגמ', דאף בביאה שייך תנאי זה. וה</w:t>
      </w:r>
      <w:r w:rsidRPr="002E679C">
        <w:rPr>
          <w:rFonts w:ascii="Narkisim" w:hAnsi="Narkisim" w:cs="Narkisim"/>
          <w:b/>
          <w:bCs/>
          <w:rtl/>
        </w:rPr>
        <w:t>ריטב"א</w:t>
      </w:r>
      <w:r w:rsidRPr="002E679C">
        <w:rPr>
          <w:rFonts w:ascii="Narkisim" w:hAnsi="Narkisim" w:cs="Narkisim"/>
          <w:rtl/>
        </w:rPr>
        <w:t xml:space="preserve"> (כתובות ג.) כת' דהאיך לא יחושו חכמים על ביאתו. דאין לחכמים לעשות ביאתו זנות ועבירה. [ו</w:t>
      </w:r>
      <w:r w:rsidRPr="002E679C">
        <w:rPr>
          <w:rFonts w:ascii="Narkisim" w:hAnsi="Narkisim" w:cs="Narkisim"/>
          <w:b/>
          <w:bCs/>
          <w:rtl/>
        </w:rPr>
        <w:t>תוס</w:t>
      </w:r>
      <w:r w:rsidRPr="002E679C">
        <w:rPr>
          <w:rFonts w:ascii="Narkisim" w:hAnsi="Narkisim" w:cs="Narkisim"/>
          <w:rtl/>
        </w:rPr>
        <w:t>' (כתובות שם ד"ה תינח) כת' דאף למ"ד יש כח ביד חכמים לעקור דבר מה"ת, ה"מ היכא דליכא עבירה. אבל כאן אין להם כח לעשות ביאתו זנות]</w:t>
      </w:r>
      <w:r w:rsidRPr="002E679C">
        <w:rPr>
          <w:rFonts w:ascii="Narkisim" w:hAnsi="Narkisim" w:cs="Narkisim"/>
        </w:rPr>
        <w:t>.</w:t>
      </w:r>
    </w:p>
    <w:p w14:paraId="5B61BDCD"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w:t>
      </w:r>
      <w:r w:rsidRPr="002E679C">
        <w:rPr>
          <w:rFonts w:ascii="Narkisim" w:hAnsi="Narkisim" w:cs="Narkisim"/>
          <w:szCs w:val="20"/>
          <w:rtl/>
        </w:rPr>
        <w:t>(כתובות, ורא"ה שם)</w:t>
      </w:r>
      <w:r w:rsidRPr="002E679C">
        <w:rPr>
          <w:rFonts w:ascii="Narkisim" w:hAnsi="Narkisim" w:cs="Narkisim"/>
          <w:rtl/>
        </w:rPr>
        <w:t xml:space="preserve"> כ' דבשלמא בכסף אמרי' אדעתא דרבנן דכיון דאם ירצו יפקירו ממונו</w:t>
      </w:r>
      <w:r w:rsidRPr="002E679C">
        <w:rPr>
          <w:rStyle w:val="ac"/>
          <w:rFonts w:ascii="Narkisim" w:hAnsi="Narkisim" w:cs="Narkisim"/>
          <w:rtl/>
        </w:rPr>
        <w:footnoteReference w:id="133"/>
      </w:r>
      <w:r w:rsidRPr="002E679C">
        <w:rPr>
          <w:rFonts w:ascii="Narkisim" w:hAnsi="Narkisim" w:cs="Narkisim"/>
        </w:rPr>
        <w:t xml:space="preserve">, </w:t>
      </w:r>
      <w:r w:rsidRPr="002E679C">
        <w:rPr>
          <w:rFonts w:ascii="Narkisim" w:hAnsi="Narkisim" w:cs="Narkisim"/>
          <w:rtl/>
        </w:rPr>
        <w:t>אבל בביאה שמא לא קידש אדעתא דרבנן</w:t>
      </w:r>
      <w:r w:rsidRPr="002E679C">
        <w:rPr>
          <w:rFonts w:ascii="Narkisim" w:hAnsi="Narkisim" w:cs="Narkisim"/>
        </w:rPr>
        <w:t>.</w:t>
      </w:r>
    </w:p>
    <w:p w14:paraId="4FBB4E0B" w14:textId="77777777" w:rsidR="00712170" w:rsidRPr="002E679C" w:rsidRDefault="00000000" w:rsidP="002E679C">
      <w:pPr>
        <w:pStyle w:val="aa"/>
        <w:bidi/>
        <w:rPr>
          <w:rFonts w:ascii="Narkisim" w:hAnsi="Narkisim"/>
        </w:rPr>
      </w:pPr>
      <w:r w:rsidRPr="002E679C">
        <w:rPr>
          <w:rFonts w:ascii="Narkisim" w:hAnsi="Narkisim"/>
          <w:u w:val="single"/>
          <w:rtl/>
        </w:rPr>
        <w:t>שם. קדיש בביאה</w:t>
      </w:r>
      <w:r w:rsidRPr="002E679C">
        <w:rPr>
          <w:rFonts w:ascii="Narkisim" w:hAnsi="Narkisim"/>
          <w:rtl/>
        </w:rPr>
        <w:t>. ה</w:t>
      </w:r>
      <w:r w:rsidRPr="002E679C">
        <w:rPr>
          <w:rFonts w:ascii="Narkisim" w:hAnsi="Narkisim"/>
          <w:b/>
          <w:bCs/>
          <w:rtl/>
        </w:rPr>
        <w:t>אחרונים</w:t>
      </w:r>
      <w:r w:rsidRPr="002E679C">
        <w:rPr>
          <w:rFonts w:ascii="Narkisim" w:hAnsi="Narkisim"/>
          <w:rtl/>
        </w:rPr>
        <w:t xml:space="preserve"> הק' דאף קדיש בכספא ואח"כ בא עליה, הא הוה ביאת זנות. ויש שתי' דלאחר שסבור שקידש הוה דרך אישות [דכבר מיוחדת לו], ולא נחשב ביאת זנות</w:t>
      </w:r>
      <w:r w:rsidRPr="002E679C">
        <w:rPr>
          <w:rStyle w:val="ac"/>
          <w:rFonts w:ascii="Narkisim" w:hAnsi="Narkisim"/>
          <w:rtl/>
        </w:rPr>
        <w:footnoteReference w:id="134"/>
      </w:r>
      <w:r w:rsidRPr="002E679C">
        <w:rPr>
          <w:rFonts w:ascii="Narkisim" w:hAnsi="Narkisim"/>
        </w:rPr>
        <w:t xml:space="preserve">. </w:t>
      </w:r>
      <w:r w:rsidRPr="002E679C">
        <w:rPr>
          <w:rFonts w:ascii="Narkisim" w:hAnsi="Narkisim"/>
          <w:rtl/>
        </w:rPr>
        <w:t>אבל בביאת קידושין עדיין אינה מיוחדת [אא"כ חלו הקידושין]</w:t>
      </w:r>
      <w:r w:rsidRPr="002E679C">
        <w:rPr>
          <w:rStyle w:val="ac"/>
          <w:rFonts w:ascii="Narkisim" w:hAnsi="Narkisim"/>
          <w:rtl/>
        </w:rPr>
        <w:footnoteReference w:id="135"/>
      </w:r>
      <w:r w:rsidRPr="002E679C">
        <w:rPr>
          <w:rFonts w:ascii="Narkisim" w:hAnsi="Narkisim"/>
        </w:rPr>
        <w:t xml:space="preserve">. </w:t>
      </w:r>
      <w:r w:rsidRPr="002E679C">
        <w:rPr>
          <w:rFonts w:ascii="Narkisim" w:hAnsi="Narkisim"/>
          <w:rtl/>
        </w:rPr>
        <w:t>וע' בי"ש (קנז ו)</w:t>
      </w:r>
      <w:r w:rsidRPr="002E679C">
        <w:rPr>
          <w:rFonts w:ascii="Narkisim" w:hAnsi="Narkisim"/>
        </w:rPr>
        <w:t>.</w:t>
      </w:r>
    </w:p>
    <w:p w14:paraId="5FADDD67" w14:textId="77777777" w:rsidR="00712170" w:rsidRPr="002E679C" w:rsidRDefault="00000000" w:rsidP="002E679C">
      <w:pPr>
        <w:bidi/>
        <w:rPr>
          <w:rFonts w:ascii="Narkisim" w:hAnsi="Narkisim" w:cs="Narkisim"/>
        </w:rPr>
      </w:pPr>
      <w:r w:rsidRPr="002E679C">
        <w:rPr>
          <w:rFonts w:ascii="Narkisim" w:hAnsi="Narkisim" w:cs="Narkisim"/>
          <w:u w:val="single"/>
          <w:rtl/>
        </w:rPr>
        <w:t>רש"י ד"ה בעילת זנות.</w:t>
      </w:r>
      <w:r w:rsidRPr="002E679C">
        <w:rPr>
          <w:rFonts w:ascii="Narkisim" w:hAnsi="Narkisim" w:cs="Narkisim"/>
          <w:rtl/>
        </w:rPr>
        <w:t xml:space="preserve"> ומרבותי קבלתי וכו' דקדושי כסף דרבנן, דלא כתיב בהדיא וכו'. וכן ה</w:t>
      </w:r>
      <w:r w:rsidRPr="002E679C">
        <w:rPr>
          <w:rFonts w:ascii="Narkisim" w:hAnsi="Narkisim" w:cs="Narkisim"/>
          <w:b/>
          <w:bCs/>
          <w:rtl/>
        </w:rPr>
        <w:t>רמב"ם</w:t>
      </w:r>
      <w:r w:rsidRPr="002E679C">
        <w:rPr>
          <w:rFonts w:ascii="Narkisim" w:hAnsi="Narkisim" w:cs="Narkisim"/>
          <w:rtl/>
        </w:rPr>
        <w:t xml:space="preserve"> (אישות א ב, ג כ) כתב דקידושי כסף הוה מדברי סופרים. וה</w:t>
      </w:r>
      <w:r w:rsidRPr="002E679C">
        <w:rPr>
          <w:rFonts w:ascii="Narkisim" w:hAnsi="Narkisim" w:cs="Narkisim"/>
          <w:b/>
          <w:bCs/>
          <w:rtl/>
        </w:rPr>
        <w:t>ראב"ד</w:t>
      </w:r>
      <w:r w:rsidRPr="002E679C">
        <w:rPr>
          <w:rFonts w:ascii="Narkisim" w:hAnsi="Narkisim" w:cs="Narkisim"/>
          <w:rtl/>
        </w:rPr>
        <w:t xml:space="preserve"> ושא"ר השיגו</w:t>
      </w:r>
      <w:r w:rsidRPr="002E679C">
        <w:rPr>
          <w:rFonts w:ascii="Narkisim" w:hAnsi="Narkisim" w:cs="Narkisim"/>
        </w:rPr>
        <w:t>.</w:t>
      </w:r>
    </w:p>
    <w:p w14:paraId="2C13975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(סה"מ שורש ב) כת' דכל הנלמד בי"ג מידות נחשב דברי סופרים. </w:t>
      </w:r>
      <w:r w:rsidRPr="002E679C">
        <w:rPr>
          <w:rFonts w:ascii="Narkisim" w:hAnsi="Narkisim"/>
          <w:szCs w:val="20"/>
          <w:rtl/>
        </w:rPr>
        <w:t>[והרמב"ן (סה"מ שם) האריך בזה</w:t>
      </w:r>
      <w:r w:rsidRPr="002E679C">
        <w:rPr>
          <w:rFonts w:ascii="Narkisim" w:hAnsi="Narkisim"/>
          <w:rtl/>
        </w:rPr>
        <w:t>]. ו</w:t>
      </w:r>
      <w:r w:rsidRPr="002E679C">
        <w:rPr>
          <w:rFonts w:ascii="Narkisim" w:hAnsi="Narkisim"/>
          <w:b/>
          <w:bCs/>
          <w:rtl/>
        </w:rPr>
        <w:t>ה"ה</w:t>
      </w:r>
      <w:r w:rsidRPr="002E679C">
        <w:rPr>
          <w:rFonts w:ascii="Narkisim" w:hAnsi="Narkisim"/>
          <w:rtl/>
        </w:rPr>
        <w:t xml:space="preserve"> וה</w:t>
      </w:r>
      <w:r w:rsidRPr="002E679C">
        <w:rPr>
          <w:rFonts w:ascii="Narkisim" w:hAnsi="Narkisim"/>
          <w:b/>
          <w:bCs/>
          <w:rtl/>
        </w:rPr>
        <w:t>כס"מ</w:t>
      </w:r>
      <w:r w:rsidRPr="002E679C">
        <w:rPr>
          <w:rFonts w:ascii="Narkisim" w:hAnsi="Narkisim"/>
          <w:rtl/>
        </w:rPr>
        <w:t xml:space="preserve"> כתבו דודאי אף הרמב"ם מודה דהוה דאורייתא לכל דבר [וחייב מיתה על ביאתה], אלא דנקרא דברי סופרים, כיון דנלמד ע"פ קבלת הסופרים</w:t>
      </w:r>
      <w:r w:rsidRPr="002E679C">
        <w:rPr>
          <w:rStyle w:val="ac"/>
          <w:rFonts w:ascii="Narkisim" w:hAnsi="Narkisim"/>
          <w:rtl/>
        </w:rPr>
        <w:footnoteReference w:id="136"/>
      </w:r>
      <w:r w:rsidRPr="002E679C">
        <w:rPr>
          <w:rFonts w:ascii="Narkisim" w:hAnsi="Narkisim"/>
        </w:rPr>
        <w:t xml:space="preserve">. </w:t>
      </w:r>
      <w:r w:rsidRPr="002E679C">
        <w:rPr>
          <w:rFonts w:ascii="Narkisim" w:hAnsi="Narkisim"/>
          <w:rtl/>
        </w:rPr>
        <w:t>[וע"ע ש"ך חו"מ לג א]</w:t>
      </w:r>
      <w:r w:rsidRPr="002E679C">
        <w:rPr>
          <w:rFonts w:ascii="Narkisim" w:hAnsi="Narkisim"/>
        </w:rPr>
        <w:t>.</w:t>
      </w:r>
    </w:p>
    <w:p w14:paraId="06A236DC"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חי' חת"ס</w:t>
      </w:r>
      <w:r w:rsidRPr="002E679C">
        <w:rPr>
          <w:rFonts w:ascii="Narkisim" w:hAnsi="Narkisim"/>
          <w:rtl/>
        </w:rPr>
        <w:t xml:space="preserve"> (כתובות, וכן בשו"ת חת"ס אה"ע קט) כתב [דכוונת רבותיו של רש"י] דכיון דנלמד מגזי"ש משדה אפרון, א"כ ילפי' דומיא דקניני ממון, ויש כח לחכמים להפקיר ולהפקיע את עצם הקידושין [מכאן ולהבא]. וכעין הפקר בי"ד</w:t>
      </w:r>
      <w:r w:rsidRPr="002E679C">
        <w:rPr>
          <w:rFonts w:ascii="Narkisim" w:hAnsi="Narkisim"/>
        </w:rPr>
        <w:t>.</w:t>
      </w:r>
    </w:p>
    <w:p w14:paraId="181F3D43" w14:textId="77777777" w:rsidR="00712170" w:rsidRPr="002E679C" w:rsidRDefault="00000000" w:rsidP="002E679C">
      <w:pPr>
        <w:bidi/>
        <w:rPr>
          <w:rFonts w:ascii="Narkisim" w:hAnsi="Narkisim" w:cs="Narkisim"/>
        </w:rPr>
      </w:pPr>
      <w:r w:rsidRPr="002E679C">
        <w:rPr>
          <w:rFonts w:ascii="Narkisim" w:hAnsi="Narkisim" w:cs="Narkisim"/>
          <w:u w:val="single"/>
          <w:rtl/>
        </w:rPr>
        <w:t>תוד"ה ואפקעינהו.</w:t>
      </w:r>
      <w:r w:rsidRPr="002E679C">
        <w:rPr>
          <w:rFonts w:ascii="Narkisim" w:hAnsi="Narkisim" w:cs="Narkisim"/>
          <w:rtl/>
        </w:rPr>
        <w:t xml:space="preserve"> הק' רשב"ם א"כ יחפה על בת אחותו</w:t>
      </w:r>
      <w:r w:rsidRPr="002E679C">
        <w:rPr>
          <w:rStyle w:val="ac"/>
          <w:rFonts w:ascii="Narkisim" w:hAnsi="Narkisim" w:cs="Narkisim"/>
          <w:rtl/>
        </w:rPr>
        <w:footnoteReference w:id="137"/>
      </w:r>
      <w:r w:rsidRPr="002E679C">
        <w:rPr>
          <w:rFonts w:ascii="Narkisim" w:hAnsi="Narkisim" w:cs="Narkisim"/>
        </w:rPr>
        <w:t xml:space="preserve"> </w:t>
      </w:r>
      <w:r w:rsidRPr="002E679C">
        <w:rPr>
          <w:rFonts w:ascii="Narkisim" w:hAnsi="Narkisim" w:cs="Narkisim"/>
          <w:rtl/>
        </w:rPr>
        <w:t>וכו'. וה</w:t>
      </w:r>
      <w:r w:rsidRPr="002E679C">
        <w:rPr>
          <w:rFonts w:ascii="Narkisim" w:hAnsi="Narkisim" w:cs="Narkisim"/>
          <w:b/>
          <w:bCs/>
          <w:rtl/>
        </w:rPr>
        <w:t>תו"י</w:t>
      </w:r>
      <w:r w:rsidRPr="002E679C">
        <w:rPr>
          <w:rFonts w:ascii="Narkisim" w:hAnsi="Narkisim" w:cs="Narkisim"/>
          <w:rtl/>
        </w:rPr>
        <w:t xml:space="preserve"> ו</w:t>
      </w:r>
      <w:r w:rsidRPr="002E679C">
        <w:rPr>
          <w:rFonts w:ascii="Narkisim" w:hAnsi="Narkisim" w:cs="Narkisim"/>
          <w:b/>
          <w:bCs/>
          <w:rtl/>
        </w:rPr>
        <w:t>תוס' רא"ש</w:t>
      </w:r>
      <w:r w:rsidRPr="002E679C">
        <w:rPr>
          <w:rFonts w:ascii="Narkisim" w:hAnsi="Narkisim" w:cs="Narkisim"/>
          <w:rtl/>
        </w:rPr>
        <w:t xml:space="preserve"> וה</w:t>
      </w:r>
      <w:r w:rsidRPr="002E679C">
        <w:rPr>
          <w:rFonts w:ascii="Narkisim" w:hAnsi="Narkisim" w:cs="Narkisim"/>
          <w:b/>
          <w:bCs/>
          <w:rtl/>
        </w:rPr>
        <w:t>רשב"א</w:t>
      </w:r>
      <w:r w:rsidRPr="002E679C">
        <w:rPr>
          <w:rFonts w:ascii="Narkisim" w:hAnsi="Narkisim" w:cs="Narkisim"/>
          <w:rtl/>
        </w:rPr>
        <w:t xml:space="preserve"> (ורמב"ן כתובות ג.) הביאו ד</w:t>
      </w:r>
      <w:r w:rsidRPr="002E679C">
        <w:rPr>
          <w:rFonts w:ascii="Narkisim" w:hAnsi="Narkisim" w:cs="Narkisim"/>
          <w:b/>
          <w:bCs/>
          <w:rtl/>
        </w:rPr>
        <w:t>רשב"ם</w:t>
      </w:r>
      <w:r w:rsidRPr="002E679C">
        <w:rPr>
          <w:rFonts w:ascii="Narkisim" w:hAnsi="Narkisim" w:cs="Narkisim"/>
          <w:rtl/>
        </w:rPr>
        <w:t xml:space="preserve"> תי' דכוונת הגמ' דאם היה מבטלו היו חכמים מפקיעים את הקידושין, ומש"ה אנן סהדי שאין בליבו</w:t>
      </w:r>
      <w:r w:rsidRPr="002E679C">
        <w:rPr>
          <w:rStyle w:val="ac"/>
          <w:rFonts w:ascii="Narkisim" w:hAnsi="Narkisim" w:cs="Narkisim"/>
          <w:rtl/>
        </w:rPr>
        <w:footnoteReference w:id="138"/>
      </w:r>
      <w:r w:rsidRPr="002E679C">
        <w:rPr>
          <w:rFonts w:ascii="Narkisim" w:hAnsi="Narkisim" w:cs="Narkisim"/>
        </w:rPr>
        <w:t xml:space="preserve"> </w:t>
      </w:r>
      <w:r w:rsidRPr="002E679C">
        <w:rPr>
          <w:rFonts w:ascii="Narkisim" w:hAnsi="Narkisim" w:cs="Narkisim"/>
          <w:rtl/>
        </w:rPr>
        <w:t>לבטלו</w:t>
      </w:r>
      <w:r w:rsidRPr="002E679C">
        <w:rPr>
          <w:rStyle w:val="ac"/>
          <w:rFonts w:ascii="Narkisim" w:hAnsi="Narkisim" w:cs="Narkisim"/>
          <w:rtl/>
        </w:rPr>
        <w:footnoteReference w:id="139"/>
      </w:r>
      <w:r w:rsidRPr="002E679C">
        <w:rPr>
          <w:rFonts w:ascii="Narkisim" w:hAnsi="Narkisim" w:cs="Narkisim"/>
        </w:rPr>
        <w:t xml:space="preserve"> </w:t>
      </w:r>
      <w:r w:rsidRPr="002E679C">
        <w:rPr>
          <w:rFonts w:ascii="Narkisim" w:hAnsi="Narkisim" w:cs="Narkisim"/>
          <w:rtl/>
        </w:rPr>
        <w:t>[ואף כשאומר בפיו אין דעתו לבטל]</w:t>
      </w:r>
      <w:r w:rsidRPr="002E679C">
        <w:rPr>
          <w:rStyle w:val="ac"/>
          <w:rFonts w:ascii="Narkisim" w:hAnsi="Narkisim" w:cs="Narkisim"/>
          <w:rtl/>
        </w:rPr>
        <w:footnoteReference w:id="140"/>
      </w:r>
      <w:r w:rsidRPr="002E679C">
        <w:rPr>
          <w:rFonts w:ascii="Narkisim" w:hAnsi="Narkisim" w:cs="Narkisim"/>
        </w:rPr>
        <w:t xml:space="preserve">, </w:t>
      </w:r>
      <w:r w:rsidRPr="002E679C">
        <w:rPr>
          <w:rFonts w:ascii="Narkisim" w:hAnsi="Narkisim" w:cs="Narkisim"/>
          <w:rtl/>
        </w:rPr>
        <w:t xml:space="preserve">שלא תהא בעילת זנות. </w:t>
      </w:r>
      <w:r w:rsidRPr="002E679C">
        <w:rPr>
          <w:rFonts w:ascii="Narkisim" w:hAnsi="Narkisim" w:cs="Narkisim"/>
          <w:sz w:val="20"/>
          <w:szCs w:val="20"/>
          <w:rtl/>
        </w:rPr>
        <w:t>ו</w:t>
      </w:r>
      <w:r w:rsidRPr="002E679C">
        <w:rPr>
          <w:rFonts w:ascii="Narkisim" w:hAnsi="Narkisim" w:cs="Narkisim"/>
          <w:b/>
          <w:bCs/>
          <w:sz w:val="20"/>
          <w:szCs w:val="20"/>
          <w:rtl/>
        </w:rPr>
        <w:t>ר"ת</w:t>
      </w:r>
      <w:r w:rsidRPr="002E679C">
        <w:rPr>
          <w:rFonts w:ascii="Narkisim" w:hAnsi="Narkisim" w:cs="Narkisim"/>
          <w:sz w:val="20"/>
          <w:szCs w:val="20"/>
          <w:rtl/>
        </w:rPr>
        <w:t xml:space="preserve"> דחה דבריו תינח נשואה, ארוסה מאי איכא למימר</w:t>
      </w:r>
      <w:r w:rsidRPr="002E679C">
        <w:rPr>
          <w:rFonts w:ascii="Narkisim" w:hAnsi="Narkisim" w:cs="Narkisim"/>
          <w:sz w:val="20"/>
          <w:szCs w:val="20"/>
        </w:rPr>
        <w:t>.</w:t>
      </w:r>
    </w:p>
    <w:p w14:paraId="017DF4AE" w14:textId="77777777" w:rsidR="00712170" w:rsidRPr="002E679C" w:rsidRDefault="00000000" w:rsidP="002E679C">
      <w:pPr>
        <w:pStyle w:val="aa"/>
        <w:bidi/>
        <w:rPr>
          <w:rFonts w:ascii="Narkisim" w:hAnsi="Narkisim"/>
        </w:rPr>
      </w:pPr>
      <w:r w:rsidRPr="002E679C">
        <w:rPr>
          <w:rFonts w:ascii="Narkisim" w:hAnsi="Narkisim"/>
          <w:u w:val="single"/>
          <w:rtl/>
        </w:rPr>
        <w:t>בא"ד ואור"י וכו' אבל הכא כדין מחפה ומן התורה פטורה</w:t>
      </w:r>
      <w:r w:rsidRPr="002E679C">
        <w:rPr>
          <w:rFonts w:ascii="Narkisim" w:hAnsi="Narkisim"/>
          <w:rtl/>
        </w:rPr>
        <w:t xml:space="preserve">. </w:t>
      </w:r>
      <w:r w:rsidRPr="002E679C">
        <w:rPr>
          <w:rFonts w:ascii="Narkisim" w:hAnsi="Narkisim"/>
          <w:b/>
          <w:bCs/>
          <w:rtl/>
        </w:rPr>
        <w:t xml:space="preserve">רע"א </w:t>
      </w:r>
      <w:r w:rsidRPr="002E679C">
        <w:rPr>
          <w:rFonts w:ascii="Narkisim" w:hAnsi="Narkisim"/>
          <w:rtl/>
        </w:rPr>
        <w:t>הקשה אמאי תקנו זמן שמא יחפה שלא כדין, הרי בידו לעשות עצה זו להפקיע כדין. ותי' שמא אינו רוצה לעשות ביאתו זנות. והקשה דבארוסה הדרא קושי</w:t>
      </w:r>
      <w:r w:rsidRPr="002E679C">
        <w:rPr>
          <w:rFonts w:ascii="Narkisim" w:hAnsi="Narkisim"/>
        </w:rPr>
        <w:t>'.</w:t>
      </w:r>
    </w:p>
    <w:p w14:paraId="582079AC" w14:textId="77777777" w:rsidR="00712170" w:rsidRPr="002E679C" w:rsidRDefault="00000000" w:rsidP="002E679C">
      <w:pPr>
        <w:bidi/>
        <w:rPr>
          <w:rFonts w:ascii="Narkisim" w:hAnsi="Narkisim" w:cs="Narkisim"/>
        </w:rPr>
      </w:pPr>
      <w:r w:rsidRPr="002E679C">
        <w:rPr>
          <w:rFonts w:ascii="Narkisim" w:hAnsi="Narkisim" w:cs="Narkisim"/>
          <w:u w:val="single"/>
          <w:rtl/>
        </w:rPr>
        <w:t>בא"ד ועוד יכולים ממזרים ליטהר</w:t>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כתב דמ"מ הוה ממזר דרבנן, ועדיין אסורה </w:t>
      </w:r>
      <w:r w:rsidRPr="002E679C">
        <w:rPr>
          <w:rFonts w:ascii="Narkisim" w:hAnsi="Narkisim" w:cs="Narkisim"/>
          <w:rtl/>
        </w:rPr>
        <w:lastRenderedPageBreak/>
        <w:t>בקורביו מדרבנן</w:t>
      </w:r>
      <w:r w:rsidRPr="002E679C">
        <w:rPr>
          <w:rStyle w:val="ac"/>
          <w:rFonts w:ascii="Narkisim" w:hAnsi="Narkisim" w:cs="Narkisim"/>
          <w:rtl/>
        </w:rPr>
        <w:footnoteReference w:id="141"/>
      </w:r>
      <w:r w:rsidRPr="002E679C">
        <w:rPr>
          <w:rFonts w:ascii="Narkisim" w:hAnsi="Narkisim" w:cs="Narkisim"/>
        </w:rPr>
        <w:t xml:space="preserve">. </w:t>
      </w:r>
      <w:r w:rsidRPr="002E679C">
        <w:rPr>
          <w:rFonts w:ascii="Narkisim" w:hAnsi="Narkisim" w:cs="Narkisim"/>
          <w:sz w:val="20"/>
          <w:szCs w:val="20"/>
          <w:rtl/>
        </w:rPr>
        <w:t>וה</w:t>
      </w:r>
      <w:r w:rsidRPr="002E679C">
        <w:rPr>
          <w:rFonts w:ascii="Narkisim" w:hAnsi="Narkisim" w:cs="Narkisim"/>
          <w:b/>
          <w:bCs/>
          <w:sz w:val="20"/>
          <w:szCs w:val="20"/>
          <w:rtl/>
        </w:rPr>
        <w:t>קה"י</w:t>
      </w:r>
      <w:r w:rsidRPr="002E679C">
        <w:rPr>
          <w:rFonts w:ascii="Narkisim" w:hAnsi="Narkisim" w:cs="Narkisim"/>
          <w:sz w:val="20"/>
          <w:szCs w:val="20"/>
          <w:rtl/>
        </w:rPr>
        <w:t xml:space="preserve"> (כתובות יא) הביא מדברי ה</w:t>
      </w:r>
      <w:r w:rsidRPr="002E679C">
        <w:rPr>
          <w:rFonts w:ascii="Narkisim" w:hAnsi="Narkisim" w:cs="Narkisim"/>
          <w:b/>
          <w:bCs/>
          <w:sz w:val="20"/>
          <w:szCs w:val="20"/>
          <w:rtl/>
        </w:rPr>
        <w:t>אחרונים</w:t>
      </w:r>
      <w:r w:rsidRPr="002E679C">
        <w:rPr>
          <w:rFonts w:ascii="Narkisim" w:hAnsi="Narkisim" w:cs="Narkisim"/>
          <w:sz w:val="20"/>
          <w:szCs w:val="20"/>
          <w:rtl/>
        </w:rPr>
        <w:t xml:space="preserve"> (ברית אברהם) דכשהפקיעו תקנו קידושין דרבנן עד שעה זו, ולכן בעי גט לאישות הדרבנן, ועפ"ז פשוט דהוה ממזר דרבנן</w:t>
      </w:r>
      <w:r w:rsidRPr="002E679C">
        <w:rPr>
          <w:rStyle w:val="ac"/>
          <w:rFonts w:ascii="Narkisim" w:hAnsi="Narkisim" w:cs="Narkisim"/>
          <w:sz w:val="20"/>
          <w:szCs w:val="20"/>
          <w:rtl/>
        </w:rPr>
        <w:footnoteReference w:id="142"/>
      </w:r>
      <w:r w:rsidRPr="002E679C">
        <w:rPr>
          <w:rFonts w:ascii="Narkisim" w:hAnsi="Narkisim" w:cs="Narkisim"/>
          <w:sz w:val="20"/>
          <w:szCs w:val="20"/>
        </w:rPr>
        <w:t>.</w:t>
      </w:r>
    </w:p>
    <w:p w14:paraId="70E899BE" w14:textId="77777777" w:rsidR="00712170" w:rsidRPr="002E679C" w:rsidRDefault="00000000" w:rsidP="002E679C">
      <w:pPr>
        <w:pStyle w:val="aa"/>
        <w:bidi/>
        <w:rPr>
          <w:rFonts w:ascii="Narkisim" w:hAnsi="Narkisim"/>
        </w:rPr>
      </w:pPr>
      <w:r w:rsidRPr="002E679C">
        <w:rPr>
          <w:rFonts w:ascii="Narkisim" w:hAnsi="Narkisim"/>
          <w:u w:val="single"/>
          <w:rtl/>
        </w:rPr>
        <w:t>בא"ד ואור"ת דכה"ג לא הוי התראת ספק, דאזלי' בתר רובא וכו'</w:t>
      </w:r>
      <w:r w:rsidRPr="002E679C">
        <w:rPr>
          <w:rFonts w:ascii="Narkisim" w:hAnsi="Narkisim"/>
          <w:rtl/>
        </w:rPr>
        <w:t>. והעירו דהוה רוב התלוי במנהג [ע' ראשונים קידושין נ:]. וה</w:t>
      </w:r>
      <w:r w:rsidRPr="002E679C">
        <w:rPr>
          <w:rFonts w:ascii="Narkisim" w:hAnsi="Narkisim"/>
          <w:b/>
          <w:bCs/>
          <w:rtl/>
        </w:rPr>
        <w:t>קה"י</w:t>
      </w:r>
      <w:r w:rsidRPr="002E679C">
        <w:rPr>
          <w:rFonts w:ascii="Narkisim" w:hAnsi="Narkisim"/>
          <w:rtl/>
        </w:rPr>
        <w:t xml:space="preserve"> (קידושין לו ד) כת' [דעדיף מרוב] דליכא ריעותא לפנינו</w:t>
      </w:r>
      <w:r w:rsidRPr="002E679C">
        <w:rPr>
          <w:rFonts w:ascii="Narkisim" w:hAnsi="Narkisim"/>
        </w:rPr>
        <w:t>.</w:t>
      </w:r>
    </w:p>
    <w:p w14:paraId="265F06A9" w14:textId="77777777" w:rsidR="00712170" w:rsidRPr="002E679C" w:rsidRDefault="00000000" w:rsidP="002E679C">
      <w:pPr>
        <w:bidi/>
        <w:rPr>
          <w:rFonts w:ascii="Narkisim" w:hAnsi="Narkisim" w:cs="Narkisim"/>
        </w:rPr>
      </w:pPr>
      <w:r w:rsidRPr="002E679C">
        <w:rPr>
          <w:rFonts w:ascii="Narkisim" w:hAnsi="Narkisim" w:cs="Narkisim"/>
          <w:u w:val="single"/>
          <w:rtl/>
        </w:rPr>
        <w:t>בא"ד ועוד דאוקמינן אחזקתה שהיא עכשיו נשואה וכו'</w:t>
      </w:r>
      <w:r w:rsidRPr="002E679C">
        <w:rPr>
          <w:rFonts w:ascii="Narkisim" w:hAnsi="Narkisim" w:cs="Narkisim"/>
          <w:rtl/>
        </w:rPr>
        <w:t>. בפשוטו משמע דהוה מדין חזקה דמעיקרא. וה</w:t>
      </w:r>
      <w:r w:rsidRPr="002E679C">
        <w:rPr>
          <w:rFonts w:ascii="Narkisim" w:hAnsi="Narkisim" w:cs="Narkisim"/>
          <w:b/>
          <w:bCs/>
          <w:rtl/>
        </w:rPr>
        <w:t>קצות</w:t>
      </w:r>
      <w:r w:rsidRPr="002E679C">
        <w:rPr>
          <w:rFonts w:ascii="Narkisim" w:hAnsi="Narkisim" w:cs="Narkisim"/>
          <w:rtl/>
        </w:rPr>
        <w:t xml:space="preserve"> (רמא ח) הק' דחכם עוקר את הנדר למפרע. והביא דמבואר דאפי' הכי כיון דתלי בקום ועשה מוקמינן אחזקה [שמחזיקים כמו שהיה קודם המעשה]. והקצות למד מזה דה"ה דמהני חזקה דלא נתבטל מקח ע"י תנאי, ואף דהביטול הוה למפרע. כיון דהוא בקום ועשה</w:t>
      </w:r>
      <w:r w:rsidRPr="002E679C">
        <w:rPr>
          <w:rStyle w:val="ac"/>
          <w:rFonts w:ascii="Narkisim" w:hAnsi="Narkisim" w:cs="Narkisim"/>
          <w:rtl/>
        </w:rPr>
        <w:footnoteReference w:id="143"/>
      </w:r>
      <w:r w:rsidRPr="002E679C">
        <w:rPr>
          <w:rFonts w:ascii="Narkisim" w:hAnsi="Narkisim" w:cs="Narkisim"/>
        </w:rPr>
        <w:t>.</w:t>
      </w:r>
    </w:p>
    <w:p w14:paraId="268F45F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שער"י</w:t>
      </w:r>
      <w:r w:rsidRPr="002E679C">
        <w:rPr>
          <w:rFonts w:ascii="Narkisim" w:hAnsi="Narkisim"/>
          <w:rtl/>
        </w:rPr>
        <w:t xml:space="preserve"> (ב ט) הביא את דברי ה</w:t>
      </w:r>
      <w:r w:rsidRPr="002E679C">
        <w:rPr>
          <w:rFonts w:ascii="Narkisim" w:hAnsi="Narkisim"/>
          <w:b/>
          <w:bCs/>
          <w:rtl/>
        </w:rPr>
        <w:t>ירושלמי</w:t>
      </w:r>
      <w:r w:rsidRPr="002E679C">
        <w:rPr>
          <w:rFonts w:ascii="Narkisim" w:hAnsi="Narkisim"/>
          <w:rtl/>
        </w:rPr>
        <w:t xml:space="preserve"> </w:t>
      </w:r>
      <w:r w:rsidRPr="002E679C">
        <w:rPr>
          <w:rFonts w:ascii="Narkisim" w:hAnsi="Narkisim"/>
          <w:szCs w:val="20"/>
          <w:rtl/>
        </w:rPr>
        <w:t>(הו' בפסקי הרא"ש נדרים ו ג)</w:t>
      </w:r>
      <w:r w:rsidRPr="002E679C">
        <w:rPr>
          <w:rFonts w:ascii="Narkisim" w:hAnsi="Narkisim"/>
          <w:rtl/>
        </w:rPr>
        <w:t xml:space="preserve"> דאף דחכם עוקר את הנדר מעיקרא, מ"מ נחשב דבר שיש לו מתירין</w:t>
      </w:r>
      <w:r w:rsidRPr="002E679C">
        <w:rPr>
          <w:rStyle w:val="ac"/>
          <w:rFonts w:ascii="Narkisim" w:hAnsi="Narkisim"/>
          <w:rtl/>
        </w:rPr>
        <w:footnoteReference w:id="144"/>
      </w:r>
      <w:r w:rsidRPr="002E679C">
        <w:rPr>
          <w:rFonts w:ascii="Narkisim" w:hAnsi="Narkisim"/>
        </w:rPr>
        <w:t xml:space="preserve">. </w:t>
      </w:r>
      <w:r w:rsidRPr="002E679C">
        <w:rPr>
          <w:rFonts w:ascii="Narkisim" w:hAnsi="Narkisim"/>
          <w:rtl/>
        </w:rPr>
        <w:t>והשער"י ביאר דהתרת החכם גורם את עצם הדין למפרע, ואינו רק מברר למפרע אי הוה אסור</w:t>
      </w:r>
      <w:r w:rsidRPr="002E679C">
        <w:rPr>
          <w:rFonts w:ascii="Narkisim" w:hAnsi="Narkisim"/>
        </w:rPr>
        <w:t>.</w:t>
      </w:r>
    </w:p>
    <w:p w14:paraId="617B8332" w14:textId="77777777" w:rsidR="00712170" w:rsidRPr="002E679C" w:rsidRDefault="00000000" w:rsidP="002E679C">
      <w:pPr>
        <w:pStyle w:val="a8"/>
        <w:bidi/>
        <w:rPr>
          <w:rFonts w:ascii="Narkisim" w:hAnsi="Narkisim"/>
        </w:rPr>
      </w:pPr>
      <w:r w:rsidRPr="002E679C">
        <w:rPr>
          <w:rFonts w:ascii="Narkisim" w:hAnsi="Narkisim"/>
          <w:rtl/>
        </w:rPr>
        <w:t>והשער"י דן דלא אמרי' הכא שמא ימות לא אמרי' (וכדלעיל כח:), דל"ש חזקה על דבר עתידי. דה"מ היכא דהדין היום יתברר בעתיד</w:t>
      </w:r>
      <w:r w:rsidRPr="002E679C">
        <w:rPr>
          <w:rStyle w:val="ac"/>
          <w:rFonts w:ascii="Narkisim" w:hAnsi="Narkisim"/>
          <w:rtl/>
        </w:rPr>
        <w:footnoteReference w:id="145"/>
      </w:r>
      <w:r w:rsidRPr="002E679C">
        <w:rPr>
          <w:rFonts w:ascii="Narkisim" w:hAnsi="Narkisim"/>
        </w:rPr>
        <w:t xml:space="preserve">. </w:t>
      </w:r>
      <w:r w:rsidRPr="002E679C">
        <w:rPr>
          <w:rFonts w:ascii="Narkisim" w:hAnsi="Narkisim"/>
          <w:rtl/>
        </w:rPr>
        <w:t>אבל הכא אינו דנים דמעשה בעתיד יגרום שינוי וביטול למציאות של היום, ובזה שפיר אזלינן בתר חזקה</w:t>
      </w:r>
      <w:r w:rsidRPr="002E679C">
        <w:rPr>
          <w:rFonts w:ascii="Narkisim" w:hAnsi="Narkisim"/>
        </w:rPr>
        <w:t>.</w:t>
      </w:r>
    </w:p>
    <w:p w14:paraId="5A650209"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(מכות טו:, ציינו הגהש"ס) תי' דדבר שאינו מחוסר מעשה לא הוה התראת ספק. דיש לנו לומר שיעמוד כמו שהוא עכשיו, ולא ישאל על נזירותו. וכ"כ </w:t>
      </w:r>
      <w:r w:rsidRPr="002E679C">
        <w:rPr>
          <w:rFonts w:ascii="Narkisim" w:hAnsi="Narkisim" w:cs="Narkisim"/>
          <w:b/>
          <w:bCs/>
          <w:rtl/>
        </w:rPr>
        <w:t>תוס</w:t>
      </w:r>
      <w:r w:rsidRPr="002E679C">
        <w:rPr>
          <w:rFonts w:ascii="Narkisim" w:hAnsi="Narkisim" w:cs="Narkisim"/>
          <w:rtl/>
        </w:rPr>
        <w:t>' (שבת ד. בשם ריב"א) דהמדביק פת בתנור בשבת לא הוה התראת ספק, כיון דאם יניחנו ולא יעשה מעשה תאפה. [ואף שיכול לטעון שהיה בדעתו ליטלו קודם שתאפה, ואח"כ שכח לרדותו]</w:t>
      </w:r>
      <w:r w:rsidRPr="002E679C">
        <w:rPr>
          <w:rFonts w:ascii="Narkisim" w:hAnsi="Narkisim" w:cs="Narkisim"/>
        </w:rPr>
        <w:t>.</w:t>
      </w:r>
    </w:p>
    <w:p w14:paraId="700BEA2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גבו"א</w:t>
      </w:r>
      <w:r w:rsidRPr="002E679C">
        <w:rPr>
          <w:rFonts w:ascii="Narkisim" w:hAnsi="Narkisim"/>
          <w:rtl/>
        </w:rPr>
        <w:t xml:space="preserve"> (תענית כד.) הביא דזה כוונת תוס' דידן להעמיד אחזקה</w:t>
      </w:r>
      <w:r w:rsidRPr="002E679C">
        <w:rPr>
          <w:rStyle w:val="ac"/>
          <w:rFonts w:ascii="Narkisim" w:hAnsi="Narkisim"/>
          <w:rtl/>
        </w:rPr>
        <w:footnoteReference w:id="146"/>
      </w:r>
      <w:r w:rsidRPr="002E679C">
        <w:rPr>
          <w:rFonts w:ascii="Narkisim" w:hAnsi="Narkisim"/>
        </w:rPr>
        <w:t xml:space="preserve">, </w:t>
      </w:r>
      <w:r w:rsidRPr="002E679C">
        <w:rPr>
          <w:rFonts w:ascii="Narkisim" w:hAnsi="Narkisim"/>
          <w:rtl/>
        </w:rPr>
        <w:t>פי' דיש לנו לומר דלעולם יעמוד כמו שהוא עכשיו</w:t>
      </w:r>
      <w:r w:rsidRPr="002E679C">
        <w:rPr>
          <w:rStyle w:val="ac"/>
          <w:rFonts w:ascii="Narkisim" w:hAnsi="Narkisim"/>
          <w:rtl/>
        </w:rPr>
        <w:footnoteReference w:id="147"/>
      </w:r>
      <w:r w:rsidRPr="002E679C">
        <w:rPr>
          <w:rFonts w:ascii="Narkisim" w:hAnsi="Narkisim"/>
        </w:rPr>
        <w:t>.</w:t>
      </w:r>
    </w:p>
    <w:p w14:paraId="142401E4" w14:textId="77777777" w:rsidR="00712170" w:rsidRPr="002E679C" w:rsidRDefault="00000000" w:rsidP="002E679C">
      <w:pPr>
        <w:pStyle w:val="aa"/>
        <w:bidi/>
        <w:rPr>
          <w:rFonts w:ascii="Narkisim" w:hAnsi="Narkisim"/>
        </w:rPr>
      </w:pPr>
      <w:r w:rsidRPr="002E679C">
        <w:rPr>
          <w:rFonts w:ascii="Narkisim" w:hAnsi="Narkisim"/>
          <w:u w:val="single"/>
          <w:rtl/>
        </w:rPr>
        <w:t>בא"ד והא התראה ספק הוא</w:t>
      </w:r>
      <w:r w:rsidRPr="002E679C">
        <w:rPr>
          <w:rStyle w:val="ac"/>
          <w:rFonts w:ascii="Narkisim" w:hAnsi="Narkisim"/>
          <w:u w:val="single"/>
          <w:rtl/>
        </w:rPr>
        <w:footnoteReference w:id="148"/>
      </w:r>
      <w:r w:rsidRPr="002E679C">
        <w:rPr>
          <w:rFonts w:ascii="Narkisim" w:hAnsi="Narkisim"/>
          <w:u w:val="single"/>
        </w:rPr>
        <w:t xml:space="preserve"> </w:t>
      </w:r>
      <w:r w:rsidRPr="002E679C">
        <w:rPr>
          <w:rFonts w:ascii="Narkisim" w:hAnsi="Narkisim"/>
          <w:u w:val="single"/>
          <w:rtl/>
        </w:rPr>
        <w:t>שמא ישאל על נזירותו</w:t>
      </w:r>
      <w:r w:rsidRPr="002E679C">
        <w:rPr>
          <w:rFonts w:ascii="Narkisim" w:hAnsi="Narkisim"/>
          <w:rtl/>
        </w:rPr>
        <w:t>. וה</w:t>
      </w:r>
      <w:r w:rsidRPr="002E679C">
        <w:rPr>
          <w:rFonts w:ascii="Narkisim" w:hAnsi="Narkisim"/>
          <w:b/>
          <w:bCs/>
          <w:rtl/>
        </w:rPr>
        <w:t>מהרש"א</w:t>
      </w:r>
      <w:r w:rsidRPr="002E679C">
        <w:rPr>
          <w:rFonts w:ascii="Narkisim" w:hAnsi="Narkisim"/>
          <w:rtl/>
        </w:rPr>
        <w:t xml:space="preserve"> כת' דטפי ילה"ק דודאי ישאל על נזירותו שלא ילקה, ולעולם לא ילקה</w:t>
      </w:r>
      <w:r w:rsidRPr="002E679C">
        <w:rPr>
          <w:rStyle w:val="ac"/>
          <w:rFonts w:ascii="Narkisim" w:hAnsi="Narkisim"/>
          <w:rtl/>
        </w:rPr>
        <w:footnoteReference w:id="149"/>
      </w:r>
      <w:r w:rsidRPr="002E679C">
        <w:rPr>
          <w:rFonts w:ascii="Narkisim" w:hAnsi="Narkisim"/>
        </w:rPr>
        <w:t xml:space="preserve">. </w:t>
      </w: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תי' דכשיודעים דעבר על נזירותו החכם לא יתיר לו שלא ילקה. </w:t>
      </w:r>
      <w:r w:rsidRPr="002E679C">
        <w:rPr>
          <w:rFonts w:ascii="Narkisim" w:hAnsi="Narkisim"/>
          <w:rtl/>
        </w:rPr>
        <w:lastRenderedPageBreak/>
        <w:t>והוה רק ספק שמא החכם לא ידע שעבר</w:t>
      </w:r>
      <w:r w:rsidRPr="002E679C">
        <w:rPr>
          <w:rStyle w:val="ac"/>
          <w:rFonts w:ascii="Narkisim" w:hAnsi="Narkisim"/>
          <w:rtl/>
        </w:rPr>
        <w:footnoteReference w:id="150"/>
      </w:r>
      <w:r w:rsidRPr="002E679C">
        <w:rPr>
          <w:rFonts w:ascii="Narkisim" w:hAnsi="Narkisim"/>
        </w:rPr>
        <w:t xml:space="preserve"> </w:t>
      </w:r>
      <w:r w:rsidRPr="002E679C">
        <w:rPr>
          <w:rFonts w:ascii="Narkisim" w:hAnsi="Narkisim"/>
          <w:rtl/>
        </w:rPr>
        <w:t>ויתירנו</w:t>
      </w:r>
      <w:r w:rsidRPr="002E679C">
        <w:rPr>
          <w:rFonts w:ascii="Narkisim" w:hAnsi="Narkisim"/>
        </w:rPr>
        <w:t>.</w:t>
      </w:r>
    </w:p>
    <w:p w14:paraId="4469423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ט"ז</w:t>
      </w:r>
      <w:r w:rsidRPr="002E679C">
        <w:rPr>
          <w:rFonts w:ascii="Narkisim" w:hAnsi="Narkisim"/>
          <w:rtl/>
        </w:rPr>
        <w:t xml:space="preserve"> (יו"ד שכג ב) דן דכה"ג הוה נולד, ומש"ה לא יתירו לו</w:t>
      </w:r>
      <w:r w:rsidRPr="002E679C">
        <w:rPr>
          <w:rStyle w:val="ac"/>
          <w:rFonts w:ascii="Narkisim" w:hAnsi="Narkisim"/>
          <w:rtl/>
        </w:rPr>
        <w:footnoteReference w:id="151"/>
      </w:r>
      <w:r w:rsidRPr="002E679C">
        <w:rPr>
          <w:rFonts w:ascii="Narkisim" w:hAnsi="Narkisim"/>
        </w:rPr>
        <w:t xml:space="preserve">. </w:t>
      </w:r>
      <w:r w:rsidRPr="002E679C">
        <w:rPr>
          <w:rFonts w:ascii="Narkisim" w:hAnsi="Narkisim"/>
          <w:rtl/>
        </w:rPr>
        <w:t>ועוד כת' הט"ז דמה שמתחרט מיראת העונש אינו נחשב חרטה</w:t>
      </w:r>
      <w:r w:rsidRPr="002E679C">
        <w:rPr>
          <w:rFonts w:ascii="Narkisim" w:hAnsi="Narkisim"/>
        </w:rPr>
        <w:t>.</w:t>
      </w:r>
    </w:p>
    <w:p w14:paraId="151D651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תומים</w:t>
      </w:r>
      <w:r w:rsidRPr="002E679C">
        <w:rPr>
          <w:rFonts w:ascii="Narkisim" w:hAnsi="Narkisim"/>
          <w:rtl/>
        </w:rPr>
        <w:t xml:space="preserve"> (עג ו) הביא דה</w:t>
      </w:r>
      <w:r w:rsidRPr="002E679C">
        <w:rPr>
          <w:rFonts w:ascii="Narkisim" w:hAnsi="Narkisim"/>
          <w:b/>
          <w:bCs/>
          <w:rtl/>
        </w:rPr>
        <w:t>רא"ש</w:t>
      </w:r>
      <w:r w:rsidRPr="002E679C">
        <w:rPr>
          <w:rFonts w:ascii="Narkisim" w:hAnsi="Narkisim"/>
          <w:rtl/>
        </w:rPr>
        <w:t xml:space="preserve"> (שו"ת ח ב, וכ"פ השו"ע חו"מ עג ה) מבואר דלא כן, ויכול החכם להתירו להנצל מעונש מלקות</w:t>
      </w:r>
      <w:r w:rsidRPr="002E679C">
        <w:rPr>
          <w:rFonts w:ascii="Narkisim" w:hAnsi="Narkisim"/>
        </w:rPr>
        <w:t>.</w:t>
      </w:r>
    </w:p>
    <w:p w14:paraId="23BCC10F" w14:textId="77777777" w:rsidR="00712170" w:rsidRPr="002E679C" w:rsidRDefault="00000000" w:rsidP="002E679C">
      <w:pPr>
        <w:pStyle w:val="aa"/>
        <w:bidi/>
        <w:rPr>
          <w:rFonts w:ascii="Narkisim" w:hAnsi="Narkisim"/>
        </w:rPr>
      </w:pPr>
      <w:r w:rsidRPr="002E679C">
        <w:rPr>
          <w:rFonts w:ascii="Narkisim" w:hAnsi="Narkisim"/>
          <w:u w:val="single"/>
          <w:rtl/>
        </w:rPr>
        <w:t>שם. דאל"כ נזיר שהיה שותה יין וכו' דאם אמרו לו אל תשתה אל תשתה חייב על כל א' וכו'</w:t>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הק' אמאי תוס' נקטו כה"ג דחייב על כל א' וא'</w:t>
      </w:r>
      <w:r w:rsidRPr="002E679C">
        <w:rPr>
          <w:rStyle w:val="ac"/>
          <w:rFonts w:ascii="Narkisim" w:hAnsi="Narkisim"/>
          <w:rtl/>
        </w:rPr>
        <w:footnoteReference w:id="152"/>
      </w:r>
      <w:r w:rsidRPr="002E679C">
        <w:rPr>
          <w:rFonts w:ascii="Narkisim" w:hAnsi="Narkisim"/>
          <w:rtl/>
        </w:rPr>
        <w:t>. וה</w:t>
      </w:r>
      <w:r w:rsidRPr="002E679C">
        <w:rPr>
          <w:rFonts w:ascii="Narkisim" w:hAnsi="Narkisim"/>
          <w:b/>
          <w:bCs/>
          <w:rtl/>
        </w:rPr>
        <w:t>תומים</w:t>
      </w:r>
      <w:r w:rsidRPr="002E679C">
        <w:rPr>
          <w:rFonts w:ascii="Narkisim" w:hAnsi="Narkisim"/>
          <w:rtl/>
        </w:rPr>
        <w:t xml:space="preserve"> (עג ו) כת' די"ל דאיירי בנודר ע"ד רבים דאין לו התרה. אלא דכתב ב</w:t>
      </w:r>
      <w:r w:rsidRPr="002E679C">
        <w:rPr>
          <w:rFonts w:ascii="Narkisim" w:hAnsi="Narkisim"/>
          <w:b/>
          <w:bCs/>
          <w:rtl/>
        </w:rPr>
        <w:t>שו"ת הרשב"א</w:t>
      </w:r>
      <w:r w:rsidRPr="002E679C">
        <w:rPr>
          <w:rFonts w:ascii="Narkisim" w:hAnsi="Narkisim"/>
          <w:rtl/>
        </w:rPr>
        <w:t xml:space="preserve"> (ז פו) דלאחר שעבר על נדרו אף כשנדר ע"ד רבים מתירין לו. והתומים כת' דמ"מ לסברת המהרש"א כשמחוייב מלקות לא יתירו לו. אבל כשעבר ב' פעמים לאחר שלקה על הראשון יתירו לו</w:t>
      </w:r>
      <w:r w:rsidRPr="002E679C">
        <w:rPr>
          <w:rStyle w:val="ac"/>
          <w:rFonts w:ascii="Narkisim" w:hAnsi="Narkisim"/>
          <w:rtl/>
        </w:rPr>
        <w:footnoteReference w:id="153"/>
      </w:r>
      <w:r w:rsidRPr="002E679C">
        <w:rPr>
          <w:rFonts w:ascii="Narkisim" w:hAnsi="Narkisim"/>
        </w:rPr>
        <w:t>.</w:t>
      </w:r>
    </w:p>
    <w:p w14:paraId="1B4726C8" w14:textId="77777777" w:rsidR="00712170" w:rsidRPr="002E679C" w:rsidRDefault="00000000" w:rsidP="002E679C">
      <w:pPr>
        <w:bidi/>
        <w:rPr>
          <w:rFonts w:ascii="Narkisim" w:hAnsi="Narkisim" w:cs="Narkisim"/>
        </w:rPr>
      </w:pPr>
      <w:r w:rsidRPr="002E679C">
        <w:rPr>
          <w:rFonts w:ascii="Narkisim" w:hAnsi="Narkisim" w:cs="Narkisim"/>
          <w:u w:val="single"/>
          <w:rtl/>
        </w:rPr>
        <w:t>בא"ד והא התראת ספק הוא וכו'.</w:t>
      </w:r>
      <w:r w:rsidRPr="002E679C">
        <w:rPr>
          <w:rFonts w:ascii="Narkisim" w:hAnsi="Narkisim" w:cs="Narkisim"/>
          <w:rtl/>
        </w:rPr>
        <w:t xml:space="preserve"> משמע דלמ"ד התראת ספק שמיה התראה ניחא. </w:t>
      </w:r>
      <w:r w:rsidRPr="002E679C">
        <w:rPr>
          <w:rFonts w:ascii="Narkisim" w:hAnsi="Narkisim" w:cs="Narkisim"/>
          <w:b/>
          <w:bCs/>
          <w:rtl/>
        </w:rPr>
        <w:t>רע"א</w:t>
      </w:r>
      <w:r w:rsidRPr="002E679C">
        <w:rPr>
          <w:rFonts w:ascii="Narkisim" w:hAnsi="Narkisim" w:cs="Narkisim"/>
          <w:rtl/>
        </w:rPr>
        <w:t xml:space="preserve"> הקשה דהו"ל להקשות יותר דהאיך מלקינן ליה, והרי עדיין יכול לישאל, ונמצא דלא היה נזיר. ורע"א תי' דאין מלקין אותו אלא לאחר שעבר ימי נזירותו</w:t>
      </w:r>
      <w:r w:rsidRPr="002E679C">
        <w:rPr>
          <w:rStyle w:val="ac"/>
          <w:rFonts w:ascii="Narkisim" w:hAnsi="Narkisim" w:cs="Narkisim"/>
          <w:rtl/>
        </w:rPr>
        <w:footnoteReference w:id="154"/>
      </w:r>
      <w:r w:rsidRPr="002E679C">
        <w:rPr>
          <w:rFonts w:ascii="Narkisim" w:hAnsi="Narkisim" w:cs="Narkisim"/>
        </w:rPr>
        <w:t xml:space="preserve">. </w:t>
      </w:r>
      <w:r w:rsidRPr="002E679C">
        <w:rPr>
          <w:rFonts w:ascii="Narkisim" w:hAnsi="Narkisim" w:cs="Narkisim"/>
          <w:rtl/>
        </w:rPr>
        <w:t>ולאחר שעבר זמנו וכבר לקה</w:t>
      </w:r>
      <w:r w:rsidRPr="002E679C">
        <w:rPr>
          <w:rStyle w:val="ac"/>
          <w:rFonts w:ascii="Narkisim" w:hAnsi="Narkisim" w:cs="Narkisim"/>
          <w:rtl/>
        </w:rPr>
        <w:footnoteReference w:id="155"/>
      </w:r>
      <w:r w:rsidRPr="002E679C">
        <w:rPr>
          <w:rFonts w:ascii="Narkisim" w:hAnsi="Narkisim" w:cs="Narkisim"/>
        </w:rPr>
        <w:t xml:space="preserve"> </w:t>
      </w:r>
      <w:r w:rsidRPr="002E679C">
        <w:rPr>
          <w:rFonts w:ascii="Narkisim" w:hAnsi="Narkisim" w:cs="Narkisim"/>
          <w:rtl/>
        </w:rPr>
        <w:t xml:space="preserve">ודאי אין נשאלין </w:t>
      </w:r>
      <w:r w:rsidRPr="002E679C">
        <w:rPr>
          <w:rFonts w:ascii="Narkisim" w:hAnsi="Narkisim" w:cs="Narkisim"/>
          <w:sz w:val="20"/>
          <w:szCs w:val="20"/>
          <w:rtl/>
        </w:rPr>
        <w:t>[וע' שבועות כח.]</w:t>
      </w:r>
      <w:r w:rsidRPr="002E679C">
        <w:rPr>
          <w:rStyle w:val="ac"/>
          <w:rFonts w:ascii="Narkisim" w:hAnsi="Narkisim" w:cs="Narkisim"/>
          <w:sz w:val="20"/>
          <w:szCs w:val="20"/>
          <w:rtl/>
        </w:rPr>
        <w:footnoteReference w:id="156"/>
      </w:r>
      <w:r w:rsidRPr="002E679C">
        <w:rPr>
          <w:rFonts w:ascii="Narkisim" w:hAnsi="Narkisim" w:cs="Narkisim"/>
        </w:rPr>
        <w:t>.</w:t>
      </w:r>
    </w:p>
    <w:p w14:paraId="13A78154"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כתב דאף בסוגיין אין הורגין את הבועל עד שתמות היא או בעלה [או יגרש], דשוב לא שייך שישלח לה גט ויבטל</w:t>
      </w:r>
      <w:r w:rsidRPr="002E679C">
        <w:rPr>
          <w:rFonts w:ascii="Narkisim" w:hAnsi="Narkisim"/>
        </w:rPr>
        <w:t>.</w:t>
      </w:r>
    </w:p>
    <w:p w14:paraId="1C192F9C"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אחרונים</w:t>
      </w:r>
      <w:r w:rsidRPr="002E679C">
        <w:rPr>
          <w:rFonts w:ascii="Narkisim" w:hAnsi="Narkisim"/>
          <w:rtl/>
        </w:rPr>
        <w:t xml:space="preserve"> (שיע' ר' שמואל מכות שם) כת' דתוס' הק' דוקא דהוה התראת ספק, אבל בי"ד מענישים אותו [אף שעדיין יכול לישאל]. דכל זמן שלא נשאל על נדרו מחוייב מלקות בתורת ודאי, ובי"ד מלקין אותו. ולא איכפ"ל שישאל אח"כ</w:t>
      </w:r>
      <w:r w:rsidRPr="002E679C">
        <w:rPr>
          <w:rStyle w:val="ac"/>
          <w:rFonts w:ascii="Narkisim" w:hAnsi="Narkisim"/>
          <w:rtl/>
        </w:rPr>
        <w:footnoteReference w:id="157"/>
      </w:r>
      <w:r w:rsidRPr="002E679C">
        <w:rPr>
          <w:rFonts w:ascii="Narkisim" w:hAnsi="Narkisim"/>
        </w:rPr>
        <w:t>.</w:t>
      </w:r>
    </w:p>
    <w:p w14:paraId="0D444114" w14:textId="77777777" w:rsidR="00712170" w:rsidRPr="002E679C" w:rsidRDefault="00000000" w:rsidP="002E679C">
      <w:pPr>
        <w:pStyle w:val="aa"/>
        <w:bidi/>
        <w:rPr>
          <w:rFonts w:ascii="Narkisim" w:hAnsi="Narkisim"/>
        </w:rPr>
      </w:pPr>
      <w:r w:rsidRPr="002E679C">
        <w:rPr>
          <w:rFonts w:ascii="Narkisim" w:hAnsi="Narkisim"/>
          <w:u w:val="single"/>
          <w:rtl/>
        </w:rPr>
        <w:t>בא"ד אי ידעינן שלכך מתכוין לא מפקעינן וכו'.</w:t>
      </w:r>
      <w:r w:rsidRPr="002E679C">
        <w:rPr>
          <w:rFonts w:ascii="Narkisim" w:hAnsi="Narkisim"/>
          <w:rtl/>
        </w:rPr>
        <w:t xml:space="preserve"> וה</w:t>
      </w:r>
      <w:r w:rsidRPr="002E679C">
        <w:rPr>
          <w:rFonts w:ascii="Narkisim" w:hAnsi="Narkisim"/>
          <w:b/>
          <w:bCs/>
          <w:rtl/>
        </w:rPr>
        <w:t>רמב"ן</w:t>
      </w:r>
      <w:r w:rsidRPr="002E679C">
        <w:rPr>
          <w:rFonts w:ascii="Narkisim" w:hAnsi="Narkisim"/>
          <w:rtl/>
        </w:rPr>
        <w:t xml:space="preserve"> (כתובות ג.) חלק דכיון דהפקיעו הפקיעו לגמרי, שאין זו מדת חכמים. אך הרמב"ן כת' דאי נתכוון לבטל כדי להפקיע הקידושין [ואין דעתו שתחזור עליו], א"כ אין ביטולו כלום</w:t>
      </w:r>
      <w:r w:rsidRPr="002E679C">
        <w:rPr>
          <w:rFonts w:ascii="Narkisim" w:hAnsi="Narkisim"/>
        </w:rPr>
        <w:t>.</w:t>
      </w:r>
    </w:p>
    <w:p w14:paraId="0E8141BC" w14:textId="77777777" w:rsidR="00712170" w:rsidRPr="002E679C" w:rsidRDefault="00000000" w:rsidP="002E679C">
      <w:pPr>
        <w:pStyle w:val="2"/>
        <w:bidi/>
        <w:rPr>
          <w:rFonts w:ascii="Narkisim" w:hAnsi="Narkisim"/>
        </w:rPr>
      </w:pPr>
      <w:r w:rsidRPr="002E679C">
        <w:rPr>
          <w:rFonts w:ascii="Narkisim" w:hAnsi="Narkisim"/>
          <w:rtl/>
        </w:rPr>
        <w:t>עדות שבטלה מקצתה בטלה כולו</w:t>
      </w:r>
    </w:p>
    <w:p w14:paraId="0FC375E2" w14:textId="77777777" w:rsidR="00712170" w:rsidRPr="002E679C" w:rsidRDefault="00000000" w:rsidP="002E679C">
      <w:pPr>
        <w:bidi/>
        <w:rPr>
          <w:rFonts w:ascii="Narkisim" w:hAnsi="Narkisim" w:cs="Narkisim"/>
        </w:rPr>
      </w:pPr>
      <w:r w:rsidRPr="002E679C">
        <w:rPr>
          <w:rFonts w:ascii="Narkisim" w:hAnsi="Narkisim" w:cs="Narkisim"/>
          <w:u w:val="single"/>
          <w:rtl/>
        </w:rPr>
        <w:t>במאי קמיפלגי בעדות שבטלה מקצתה בטלה כולה וכו'</w:t>
      </w:r>
      <w:r w:rsidRPr="002E679C">
        <w:rPr>
          <w:rFonts w:ascii="Narkisim" w:hAnsi="Narkisim" w:cs="Narkisim"/>
          <w:rtl/>
        </w:rPr>
        <w:t xml:space="preserve">. בפשוטו משמע דשייך לדין נמצא </w:t>
      </w:r>
      <w:r w:rsidRPr="002E679C">
        <w:rPr>
          <w:rFonts w:ascii="Narkisim" w:hAnsi="Narkisim" w:cs="Narkisim"/>
          <w:rtl/>
        </w:rPr>
        <w:lastRenderedPageBreak/>
        <w:t>א' מהם קרוב או פסול, דעדות שבטלה מקצתה בטלה כולה (מכות ו.)</w:t>
      </w:r>
      <w:r w:rsidRPr="002E679C">
        <w:rPr>
          <w:rStyle w:val="ac"/>
          <w:rFonts w:ascii="Narkisim" w:hAnsi="Narkisim" w:cs="Narkisim"/>
          <w:rtl/>
        </w:rPr>
        <w:footnoteReference w:id="158"/>
      </w:r>
      <w:r w:rsidRPr="002E679C">
        <w:rPr>
          <w:rFonts w:ascii="Narkisim" w:hAnsi="Narkisim" w:cs="Narkisim"/>
        </w:rPr>
        <w:t xml:space="preserve">. </w:t>
      </w:r>
      <w:r w:rsidRPr="002E679C">
        <w:rPr>
          <w:rFonts w:ascii="Narkisim" w:hAnsi="Narkisim" w:cs="Narkisim"/>
          <w:rtl/>
        </w:rPr>
        <w:t>וצ"ב האיך שייך שייך כה"ג בסוגיין</w:t>
      </w:r>
      <w:r w:rsidRPr="002E679C">
        <w:rPr>
          <w:rFonts w:ascii="Narkisim" w:hAnsi="Narkisim" w:cs="Narkisim"/>
        </w:rPr>
        <w:t>.</w:t>
      </w:r>
    </w:p>
    <w:p w14:paraId="588E158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דרבי (כאן) ס"ל דלא בטלה כולה, ואף דס"ל (מכות שם) נמצא קאו"פ בטלה כולה, היינו היכא דבטל מחמת פסול. אבל הכא שבטלה בעל דבר</w:t>
      </w:r>
      <w:r w:rsidRPr="002E679C">
        <w:rPr>
          <w:rStyle w:val="ac"/>
          <w:rFonts w:ascii="Narkisim" w:hAnsi="Narkisim"/>
          <w:rtl/>
        </w:rPr>
        <w:footnoteReference w:id="159"/>
      </w:r>
      <w:r w:rsidRPr="002E679C">
        <w:rPr>
          <w:rFonts w:ascii="Narkisim" w:hAnsi="Narkisim"/>
        </w:rPr>
        <w:t xml:space="preserve">, </w:t>
      </w:r>
      <w:r w:rsidRPr="002E679C">
        <w:rPr>
          <w:rFonts w:ascii="Narkisim" w:hAnsi="Narkisim"/>
          <w:rtl/>
        </w:rPr>
        <w:t>לא בטלה כולה. שמא בעדות זה הוא רוצה ואינו רוצה באחר שיהא עליו עד</w:t>
      </w:r>
      <w:r w:rsidRPr="002E679C">
        <w:rPr>
          <w:rStyle w:val="ac"/>
          <w:rFonts w:ascii="Narkisim" w:hAnsi="Narkisim"/>
          <w:rtl/>
        </w:rPr>
        <w:footnoteReference w:id="160"/>
      </w:r>
      <w:r w:rsidRPr="002E679C">
        <w:rPr>
          <w:rFonts w:ascii="Narkisim" w:hAnsi="Narkisim"/>
        </w:rPr>
        <w:t>.</w:t>
      </w:r>
    </w:p>
    <w:p w14:paraId="5DDBA46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ו</w:t>
      </w:r>
      <w:r w:rsidRPr="002E679C">
        <w:rPr>
          <w:rFonts w:ascii="Narkisim" w:hAnsi="Narkisim"/>
          <w:b/>
          <w:bCs/>
          <w:rtl/>
        </w:rPr>
        <w:t>חת"ס</w:t>
      </w:r>
      <w:r w:rsidRPr="002E679C">
        <w:rPr>
          <w:rFonts w:ascii="Narkisim" w:hAnsi="Narkisim"/>
          <w:rtl/>
        </w:rPr>
        <w:t xml:space="preserve"> ביארו דהוה אומדנא, דאמדינן דעתו שמבטל את כל השליחים</w:t>
      </w:r>
      <w:r w:rsidRPr="002E679C">
        <w:rPr>
          <w:rStyle w:val="ac"/>
          <w:rFonts w:ascii="Narkisim" w:hAnsi="Narkisim"/>
          <w:rtl/>
        </w:rPr>
        <w:footnoteReference w:id="161"/>
      </w:r>
      <w:r w:rsidRPr="002E679C">
        <w:rPr>
          <w:rFonts w:ascii="Narkisim" w:hAnsi="Narkisim"/>
        </w:rPr>
        <w:t xml:space="preserve">. </w:t>
      </w:r>
      <w:r w:rsidRPr="002E679C">
        <w:rPr>
          <w:rFonts w:ascii="Narkisim" w:hAnsi="Narkisim"/>
          <w:rtl/>
        </w:rPr>
        <w:t xml:space="preserve">וכ"מ בדברי </w:t>
      </w:r>
      <w:r w:rsidRPr="002E679C">
        <w:rPr>
          <w:rFonts w:ascii="Narkisim" w:hAnsi="Narkisim"/>
          <w:b/>
          <w:bCs/>
          <w:rtl/>
        </w:rPr>
        <w:t>רש"י</w:t>
      </w:r>
      <w:r w:rsidRPr="002E679C">
        <w:rPr>
          <w:rFonts w:ascii="Narkisim" w:hAnsi="Narkisim"/>
          <w:rtl/>
        </w:rPr>
        <w:t xml:space="preserve"> </w:t>
      </w:r>
      <w:r w:rsidRPr="002E679C">
        <w:rPr>
          <w:rFonts w:ascii="Narkisim" w:hAnsi="Narkisim"/>
          <w:szCs w:val="20"/>
          <w:rtl/>
        </w:rPr>
        <w:t>(</w:t>
      </w:r>
      <w:r w:rsidRPr="002E679C">
        <w:rPr>
          <w:rFonts w:ascii="Narkisim" w:hAnsi="Narkisim"/>
          <w:sz w:val="20"/>
          <w:szCs w:val="20"/>
          <w:rtl/>
        </w:rPr>
        <w:t>בע"ב ד"ה בעדי הולכה)</w:t>
      </w:r>
      <w:r w:rsidRPr="002E679C">
        <w:rPr>
          <w:rFonts w:ascii="Narkisim" w:hAnsi="Narkisim"/>
          <w:rtl/>
        </w:rPr>
        <w:t xml:space="preserve"> כי היכי דבטלה להאי בטלה להאי</w:t>
      </w:r>
      <w:r w:rsidRPr="002E679C">
        <w:rPr>
          <w:rStyle w:val="ac"/>
          <w:rFonts w:ascii="Narkisim" w:hAnsi="Narkisim"/>
          <w:rtl/>
        </w:rPr>
        <w:footnoteReference w:id="162"/>
      </w:r>
      <w:r w:rsidRPr="002E679C">
        <w:rPr>
          <w:rFonts w:ascii="Narkisim" w:hAnsi="Narkisim"/>
        </w:rPr>
        <w:t xml:space="preserve">. </w:t>
      </w:r>
      <w:r w:rsidRPr="002E679C">
        <w:rPr>
          <w:rFonts w:ascii="Narkisim" w:hAnsi="Narkisim"/>
          <w:sz w:val="20"/>
          <w:szCs w:val="20"/>
          <w:rtl/>
        </w:rPr>
        <w:t>[ומשמע דהבעל מבטל את שאר השליחים, ולא שהתבטלו לבד]</w:t>
      </w:r>
      <w:r w:rsidRPr="002E679C">
        <w:rPr>
          <w:rFonts w:ascii="Narkisim" w:hAnsi="Narkisim"/>
          <w:sz w:val="20"/>
          <w:szCs w:val="20"/>
        </w:rPr>
        <w:t>.</w:t>
      </w:r>
    </w:p>
    <w:p w14:paraId="4E3E88D0" w14:textId="77777777" w:rsidR="00712170" w:rsidRPr="002E679C" w:rsidRDefault="00000000" w:rsidP="002E679C">
      <w:pPr>
        <w:pStyle w:val="a7"/>
        <w:bidi/>
        <w:rPr>
          <w:rFonts w:ascii="Narkisim" w:hAnsi="Narkisim"/>
        </w:rPr>
      </w:pPr>
      <w:r w:rsidRPr="002E679C">
        <w:rPr>
          <w:rFonts w:ascii="Narkisim" w:hAnsi="Narkisim"/>
          <w:rtl/>
        </w:rPr>
        <w:t xml:space="preserve">אבל כמה </w:t>
      </w:r>
      <w:r w:rsidRPr="002E679C">
        <w:rPr>
          <w:rFonts w:ascii="Narkisim" w:hAnsi="Narkisim"/>
          <w:b/>
          <w:bCs/>
          <w:rtl/>
        </w:rPr>
        <w:t>אחרונים</w:t>
      </w:r>
      <w:r w:rsidRPr="002E679C">
        <w:rPr>
          <w:rFonts w:ascii="Narkisim" w:hAnsi="Narkisim"/>
          <w:rtl/>
        </w:rPr>
        <w:t xml:space="preserve"> דהוה סברא שנתבטלו ממילא. ו</w:t>
      </w:r>
      <w:r w:rsidRPr="002E679C">
        <w:rPr>
          <w:rFonts w:ascii="Narkisim" w:hAnsi="Narkisim"/>
          <w:b/>
          <w:bCs/>
          <w:rtl/>
        </w:rPr>
        <w:t>רע"א</w:t>
      </w:r>
      <w:r w:rsidRPr="002E679C">
        <w:rPr>
          <w:rFonts w:ascii="Narkisim" w:hAnsi="Narkisim"/>
          <w:rtl/>
        </w:rPr>
        <w:t xml:space="preserve"> ביאר דהבעל ביטל רק שליח א', והשאר ממילא מתבטלים. וע"ע אבנ"מ (קמא ז,ט)</w:t>
      </w:r>
      <w:r w:rsidRPr="002E679C">
        <w:rPr>
          <w:rFonts w:ascii="Narkisim" w:hAnsi="Narkisim"/>
        </w:rPr>
        <w:t>.</w:t>
      </w:r>
    </w:p>
    <w:p w14:paraId="50137066" w14:textId="77777777" w:rsidR="00712170" w:rsidRPr="002E679C" w:rsidRDefault="00000000" w:rsidP="002E679C">
      <w:pPr>
        <w:pStyle w:val="a8"/>
        <w:bidi/>
        <w:rPr>
          <w:rFonts w:ascii="Narkisim" w:hAnsi="Narkisim"/>
        </w:rPr>
      </w:pPr>
      <w:r w:rsidRPr="002E679C">
        <w:rPr>
          <w:rFonts w:ascii="Narkisim" w:hAnsi="Narkisim"/>
          <w:rtl/>
        </w:rPr>
        <w:t>וביארו דנחשב כל השליחים כשליחות א', וע"י שבטלה מקצתה הוה ביטול על כל השליחות. וה</w:t>
      </w:r>
      <w:r w:rsidRPr="002E679C">
        <w:rPr>
          <w:rFonts w:ascii="Narkisim" w:hAnsi="Narkisim"/>
          <w:b/>
          <w:bCs/>
          <w:rtl/>
        </w:rPr>
        <w:t>חזו"א</w:t>
      </w:r>
      <w:r w:rsidRPr="002E679C">
        <w:rPr>
          <w:rFonts w:ascii="Narkisim" w:hAnsi="Narkisim"/>
          <w:rtl/>
        </w:rPr>
        <w:t xml:space="preserve"> כת' דכבר בטלה מינוי הראשון</w:t>
      </w:r>
      <w:r w:rsidRPr="002E679C">
        <w:rPr>
          <w:rFonts w:ascii="Narkisim" w:hAnsi="Narkisim"/>
        </w:rPr>
        <w:t>.</w:t>
      </w:r>
    </w:p>
    <w:p w14:paraId="14CBD4E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(כה) כתב דהוה כעין הא דאיתא (נדרים כז.) דנדר דבטלה מקצתה בטלה כולה, וה</w:t>
      </w:r>
      <w:r w:rsidRPr="002E679C">
        <w:rPr>
          <w:rFonts w:ascii="Narkisim" w:hAnsi="Narkisim"/>
          <w:b/>
          <w:bCs/>
          <w:rtl/>
        </w:rPr>
        <w:t>ר"ן</w:t>
      </w:r>
      <w:r w:rsidRPr="002E679C">
        <w:rPr>
          <w:rFonts w:ascii="Narkisim" w:hAnsi="Narkisim"/>
          <w:rtl/>
        </w:rPr>
        <w:t xml:space="preserve"> ביאר דהוא משום דחכם עוקר את הנדר למפרע. והקה"י כת' דעפ"ז נח' התנאים בסוגיין בחקירה האם דין אתי דיבור ומבטל דיבור [וביטול שליחות] מהני למפרע, או רק מכאן ולהבא [וא"כ לא אמרי' בטלה מקצתה]</w:t>
      </w:r>
      <w:r w:rsidRPr="002E679C">
        <w:rPr>
          <w:rFonts w:ascii="Narkisim" w:hAnsi="Narkisim"/>
        </w:rPr>
        <w:t>.</w:t>
      </w:r>
    </w:p>
    <w:p w14:paraId="6AB4095F" w14:textId="77777777" w:rsidR="00712170" w:rsidRPr="002E679C" w:rsidRDefault="00000000" w:rsidP="002E679C">
      <w:pPr>
        <w:bidi/>
        <w:rPr>
          <w:rFonts w:ascii="Narkisim" w:hAnsi="Narkisim" w:cs="Narkisim"/>
        </w:rPr>
      </w:pPr>
      <w:r w:rsidRPr="002E679C">
        <w:rPr>
          <w:rFonts w:ascii="Narkisim" w:hAnsi="Narkisim" w:cs="Narkisim"/>
          <w:u w:val="single"/>
          <w:rtl/>
        </w:rPr>
        <w:t>תוד"ה רבי.</w:t>
      </w:r>
      <w:r w:rsidRPr="002E679C">
        <w:rPr>
          <w:rFonts w:ascii="Narkisim" w:hAnsi="Narkisim" w:cs="Narkisim"/>
          <w:rtl/>
        </w:rPr>
        <w:t xml:space="preserve"> וי"ל דמשמע ליה מילתא דרבי דיכול לבטל אפי' בפני א' וכו'. </w:t>
      </w:r>
      <w:r w:rsidRPr="002E679C">
        <w:rPr>
          <w:rFonts w:ascii="Narkisim" w:hAnsi="Narkisim" w:cs="Narkisim"/>
          <w:szCs w:val="20"/>
          <w:rtl/>
        </w:rPr>
        <w:t>אך רש"י נקט דאמר לב'. ויל"ד אי כוונתו משום תקנת בי"ד. א"נ לרבותא דרשב"ג</w:t>
      </w:r>
      <w:r w:rsidRPr="002E679C">
        <w:rPr>
          <w:rFonts w:ascii="Narkisim" w:hAnsi="Narkisim" w:cs="Narkisim"/>
          <w:szCs w:val="20"/>
        </w:rPr>
        <w:t>.</w:t>
      </w:r>
    </w:p>
    <w:p w14:paraId="17D85EBA" w14:textId="77777777" w:rsidR="00712170" w:rsidRPr="002E679C" w:rsidRDefault="00000000" w:rsidP="002E679C">
      <w:pPr>
        <w:bidi/>
        <w:rPr>
          <w:rFonts w:ascii="Narkisim" w:hAnsi="Narkisim" w:cs="Narkisim"/>
        </w:rPr>
      </w:pPr>
      <w:r w:rsidRPr="002E679C">
        <w:rPr>
          <w:rFonts w:ascii="Narkisim" w:hAnsi="Narkisim" w:cs="Narkisim"/>
          <w:u w:val="single"/>
          <w:rtl/>
        </w:rPr>
        <w:t>בא"ד אע"ג דאין דבר שבערוה פחות מב', כיון דלשליח עצמו אומר שהוא מבטלו וכו'</w:t>
      </w:r>
      <w:r w:rsidRPr="002E679C">
        <w:rPr>
          <w:rFonts w:ascii="Narkisim" w:hAnsi="Narkisim" w:cs="Narkisim"/>
          <w:rtl/>
        </w:rPr>
        <w:t>. מבואר דס"ד דתוס' דביטול צריך עדות משום דבר שבערוה [וכ"ד תוס' בתי' הב'], ותוס' דחו דלשליח עצמו מבטל. וה</w:t>
      </w:r>
      <w:r w:rsidRPr="002E679C">
        <w:rPr>
          <w:rFonts w:ascii="Narkisim" w:hAnsi="Narkisim" w:cs="Narkisim"/>
          <w:b/>
          <w:bCs/>
          <w:rtl/>
        </w:rPr>
        <w:t>פנ"י</w:t>
      </w:r>
      <w:r w:rsidRPr="002E679C">
        <w:rPr>
          <w:rFonts w:ascii="Narkisim" w:hAnsi="Narkisim" w:cs="Narkisim"/>
          <w:rtl/>
        </w:rPr>
        <w:t xml:space="preserve"> כת' דתלי אי בעי עדים לקיומי לביטול השליחות</w:t>
      </w:r>
      <w:r w:rsidRPr="002E679C">
        <w:rPr>
          <w:rStyle w:val="ac"/>
          <w:rFonts w:ascii="Narkisim" w:hAnsi="Narkisim" w:cs="Narkisim"/>
          <w:rtl/>
        </w:rPr>
        <w:footnoteReference w:id="163"/>
      </w:r>
      <w:r w:rsidRPr="002E679C">
        <w:rPr>
          <w:rFonts w:ascii="Narkisim" w:hAnsi="Narkisim" w:cs="Narkisim"/>
        </w:rPr>
        <w:t xml:space="preserve">, </w:t>
      </w:r>
      <w:r w:rsidRPr="002E679C">
        <w:rPr>
          <w:rFonts w:ascii="Narkisim" w:hAnsi="Narkisim" w:cs="Narkisim"/>
          <w:rtl/>
        </w:rPr>
        <w:t>דהא השליח יודע</w:t>
      </w:r>
      <w:r w:rsidRPr="002E679C">
        <w:rPr>
          <w:rStyle w:val="ac"/>
          <w:rFonts w:ascii="Narkisim" w:hAnsi="Narkisim" w:cs="Narkisim"/>
          <w:rtl/>
        </w:rPr>
        <w:footnoteReference w:id="164"/>
      </w:r>
      <w:r w:rsidRPr="002E679C">
        <w:rPr>
          <w:rFonts w:ascii="Narkisim" w:hAnsi="Narkisim" w:cs="Narkisim"/>
        </w:rPr>
        <w:t xml:space="preserve">, </w:t>
      </w:r>
      <w:r w:rsidRPr="002E679C">
        <w:rPr>
          <w:rFonts w:ascii="Narkisim" w:hAnsi="Narkisim" w:cs="Narkisim"/>
          <w:rtl/>
        </w:rPr>
        <w:t>ואפ"ה לתי' הב' צריך עדות</w:t>
      </w:r>
      <w:r w:rsidRPr="002E679C">
        <w:rPr>
          <w:rFonts w:ascii="Narkisim" w:hAnsi="Narkisim" w:cs="Narkisim"/>
        </w:rPr>
        <w:t>.</w:t>
      </w:r>
    </w:p>
    <w:p w14:paraId="62B6B78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בי"ש</w:t>
      </w:r>
      <w:r w:rsidRPr="002E679C">
        <w:rPr>
          <w:rFonts w:ascii="Narkisim" w:hAnsi="Narkisim"/>
          <w:rtl/>
        </w:rPr>
        <w:t xml:space="preserve"> (קמא צ) הביא ד</w:t>
      </w:r>
      <w:r w:rsidRPr="002E679C">
        <w:rPr>
          <w:rFonts w:ascii="Narkisim" w:hAnsi="Narkisim"/>
          <w:b/>
          <w:bCs/>
          <w:rtl/>
        </w:rPr>
        <w:t>תוס</w:t>
      </w:r>
      <w:r w:rsidRPr="002E679C">
        <w:rPr>
          <w:rFonts w:ascii="Narkisim" w:hAnsi="Narkisim"/>
          <w:rtl/>
        </w:rPr>
        <w:t>' נסתפקו היכא דמבטל בפני השליח אי צריך ב' עדים. והביא דדעת הרמב"ם והטור דלא צריך</w:t>
      </w:r>
      <w:r w:rsidRPr="002E679C">
        <w:rPr>
          <w:rFonts w:ascii="Narkisim" w:hAnsi="Narkisim"/>
        </w:rPr>
        <w:t>.</w:t>
      </w:r>
    </w:p>
    <w:p w14:paraId="16AC559F"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חזו"א</w:t>
      </w:r>
      <w:r w:rsidRPr="002E679C">
        <w:rPr>
          <w:rFonts w:ascii="Narkisim" w:hAnsi="Narkisim"/>
          <w:rtl/>
        </w:rPr>
        <w:t xml:space="preserve"> כתב דנידון התוס' האם בעי עדים שלא יחשב דברים שבלב, וכמו דאילו עמד בביתו ואמר שהוא מבטל נחשב דברים שבלב. ה"נ ס"ל לתי' זה בתוס' דכל שאין עדים, כיון דהשליח יכול להכחיש הוה דברים שבלב. </w:t>
      </w:r>
      <w:r w:rsidRPr="002E679C">
        <w:rPr>
          <w:rFonts w:ascii="Narkisim" w:hAnsi="Narkisim"/>
          <w:sz w:val="20"/>
          <w:szCs w:val="20"/>
          <w:rtl/>
        </w:rPr>
        <w:t>אבל לא בעינן עדי קיום דביטול שליחות אינו קנין. ואילו היה צריך ל"מ כמו מקדש בע"א שחרית וע"א ערבית</w:t>
      </w:r>
      <w:r w:rsidRPr="002E679C">
        <w:rPr>
          <w:rFonts w:ascii="Narkisim" w:hAnsi="Narkisim"/>
          <w:sz w:val="20"/>
          <w:szCs w:val="20"/>
        </w:rPr>
        <w:t>.</w:t>
      </w:r>
    </w:p>
    <w:p w14:paraId="6C5D6D7B" w14:textId="77777777" w:rsidR="00712170" w:rsidRPr="002E679C" w:rsidRDefault="00000000" w:rsidP="002E679C">
      <w:pPr>
        <w:bidi/>
        <w:rPr>
          <w:rFonts w:ascii="Narkisim" w:hAnsi="Narkisim" w:cs="Narkisim"/>
        </w:rPr>
      </w:pPr>
      <w:r w:rsidRPr="002E679C">
        <w:rPr>
          <w:rFonts w:ascii="Narkisim" w:hAnsi="Narkisim" w:cs="Narkisim"/>
          <w:u w:val="single"/>
          <w:rtl/>
        </w:rPr>
        <w:t>שם. כיון דלשליח עצמו אומר וכו'</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כת' דבפשוטו משמע דכוונת התוס' לצד דעדות שבטלה מקצתה לא בטלה כולה, ומש"ה מהני כשאומר לשליח עצמו. [שנפק"מ רק לשליח]. [וכ"נ הבי"ש ופנ"י הנ"ל, וכן הכריע רע"א]. אבל ה</w:t>
      </w:r>
      <w:r w:rsidRPr="002E679C">
        <w:rPr>
          <w:rFonts w:ascii="Narkisim" w:hAnsi="Narkisim" w:cs="Narkisim"/>
          <w:b/>
          <w:bCs/>
          <w:rtl/>
        </w:rPr>
        <w:t>בני אהובה</w:t>
      </w:r>
      <w:r w:rsidRPr="002E679C">
        <w:rPr>
          <w:rFonts w:ascii="Narkisim" w:hAnsi="Narkisim" w:cs="Narkisim"/>
          <w:rtl/>
        </w:rPr>
        <w:t xml:space="preserve"> </w:t>
      </w:r>
      <w:r w:rsidRPr="002E679C">
        <w:rPr>
          <w:rFonts w:ascii="Narkisim" w:hAnsi="Narkisim" w:cs="Narkisim"/>
          <w:szCs w:val="20"/>
          <w:rtl/>
        </w:rPr>
        <w:t>(ו טז, והו' בדבר"י לו ה)</w:t>
      </w:r>
      <w:r w:rsidRPr="002E679C">
        <w:rPr>
          <w:rFonts w:ascii="Narkisim" w:hAnsi="Narkisim" w:cs="Narkisim"/>
          <w:rtl/>
        </w:rPr>
        <w:t xml:space="preserve"> ביאר דכוונת התוס' לצד דבטלה כולה, האם מהני הביטול כלפי האחרים</w:t>
      </w:r>
      <w:r w:rsidRPr="002E679C">
        <w:rPr>
          <w:rStyle w:val="ac"/>
          <w:rFonts w:ascii="Narkisim" w:hAnsi="Narkisim" w:cs="Narkisim"/>
          <w:rtl/>
        </w:rPr>
        <w:footnoteReference w:id="165"/>
      </w:r>
      <w:r w:rsidRPr="002E679C">
        <w:rPr>
          <w:rFonts w:ascii="Narkisim" w:hAnsi="Narkisim" w:cs="Narkisim"/>
        </w:rPr>
        <w:t xml:space="preserve"> </w:t>
      </w:r>
      <w:r w:rsidRPr="002E679C">
        <w:rPr>
          <w:rFonts w:ascii="Narkisim" w:hAnsi="Narkisim" w:cs="Narkisim"/>
          <w:szCs w:val="20"/>
          <w:rtl/>
        </w:rPr>
        <w:t>[וצ"ב מה מהני בזה שהביטול בפני השליח</w:t>
      </w:r>
      <w:r w:rsidRPr="002E679C">
        <w:rPr>
          <w:rFonts w:ascii="Narkisim" w:hAnsi="Narkisim" w:cs="Narkisim"/>
          <w:rtl/>
        </w:rPr>
        <w:t>]</w:t>
      </w:r>
      <w:r w:rsidRPr="002E679C">
        <w:rPr>
          <w:rFonts w:ascii="Narkisim" w:hAnsi="Narkisim" w:cs="Narkisim"/>
        </w:rPr>
        <w:t>.</w:t>
      </w:r>
    </w:p>
    <w:p w14:paraId="573DF4C7"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דחה סברא זו דסוף סוף שליח זה בטל, וממילא בטלה מקצתה. ואין זה ע"י מעשה </w:t>
      </w:r>
      <w:r w:rsidRPr="002E679C">
        <w:rPr>
          <w:rFonts w:ascii="Narkisim" w:hAnsi="Narkisim"/>
          <w:rtl/>
        </w:rPr>
        <w:lastRenderedPageBreak/>
        <w:t>ביטול דנימא דאין דבר שבערוה פחות מב', אלא דממילא מתבטלים</w:t>
      </w:r>
      <w:r w:rsidRPr="002E679C">
        <w:rPr>
          <w:rStyle w:val="ac"/>
          <w:rFonts w:ascii="Narkisim" w:hAnsi="Narkisim"/>
          <w:rtl/>
        </w:rPr>
        <w:footnoteReference w:id="166"/>
      </w:r>
      <w:r w:rsidRPr="002E679C">
        <w:rPr>
          <w:rFonts w:ascii="Narkisim" w:hAnsi="Narkisim"/>
        </w:rPr>
        <w:t xml:space="preserve">. </w:t>
      </w:r>
      <w:r w:rsidRPr="002E679C">
        <w:rPr>
          <w:rFonts w:ascii="Narkisim" w:hAnsi="Narkisim"/>
          <w:sz w:val="20"/>
          <w:szCs w:val="20"/>
          <w:rtl/>
        </w:rPr>
        <w:t>[וכתב דכוונת התוס' דא"כ יש חשש ממזרים, ולכן תקנו דל"מ הביטול, וכמ"ש תוס' אח"כ]</w:t>
      </w:r>
      <w:r w:rsidRPr="002E679C">
        <w:rPr>
          <w:rFonts w:ascii="Narkisim" w:hAnsi="Narkisim"/>
          <w:sz w:val="20"/>
          <w:szCs w:val="20"/>
        </w:rPr>
        <w:t>.</w:t>
      </w:r>
    </w:p>
    <w:p w14:paraId="7EE4621C"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 xml:space="preserve">רע"א </w:t>
      </w:r>
      <w:r w:rsidRPr="002E679C">
        <w:rPr>
          <w:rFonts w:ascii="Narkisim" w:hAnsi="Narkisim" w:cs="Narkisim"/>
          <w:rtl/>
        </w:rPr>
        <w:t>הקשה דלמש"כ בתוס' דהוה דבר שבערוה, א"כ לכאורה בעי עדי קיום, ומה מהני דמבטל לפני השליח. [והפנ"י נקט דבזה פליג אידך תי']. ו</w:t>
      </w:r>
      <w:r w:rsidRPr="002E679C">
        <w:rPr>
          <w:rFonts w:ascii="Narkisim" w:hAnsi="Narkisim" w:cs="Narkisim"/>
          <w:b/>
          <w:bCs/>
          <w:rtl/>
        </w:rPr>
        <w:t>רע"א</w:t>
      </w:r>
      <w:r w:rsidRPr="002E679C">
        <w:rPr>
          <w:rFonts w:ascii="Narkisim" w:hAnsi="Narkisim" w:cs="Narkisim"/>
          <w:rtl/>
        </w:rPr>
        <w:t xml:space="preserve"> כתב דע"כ דכוונת התוס' דבעי עדים לבירור</w:t>
      </w:r>
      <w:r w:rsidRPr="002E679C">
        <w:rPr>
          <w:rStyle w:val="ac"/>
          <w:rFonts w:ascii="Narkisim" w:hAnsi="Narkisim" w:cs="Narkisim"/>
          <w:rtl/>
        </w:rPr>
        <w:footnoteReference w:id="167"/>
      </w:r>
      <w:r w:rsidRPr="002E679C">
        <w:rPr>
          <w:rFonts w:ascii="Narkisim" w:hAnsi="Narkisim" w:cs="Narkisim"/>
        </w:rPr>
        <w:t xml:space="preserve">, </w:t>
      </w:r>
      <w:r w:rsidRPr="002E679C">
        <w:rPr>
          <w:rFonts w:ascii="Narkisim" w:hAnsi="Narkisim" w:cs="Narkisim"/>
          <w:rtl/>
        </w:rPr>
        <w:t>ולקיום לא בעי עדים</w:t>
      </w:r>
      <w:r w:rsidRPr="002E679C">
        <w:rPr>
          <w:rStyle w:val="ac"/>
          <w:rFonts w:ascii="Narkisim" w:hAnsi="Narkisim" w:cs="Narkisim"/>
          <w:rtl/>
        </w:rPr>
        <w:footnoteReference w:id="168"/>
      </w:r>
      <w:r w:rsidRPr="002E679C">
        <w:rPr>
          <w:rFonts w:ascii="Narkisim" w:hAnsi="Narkisim" w:cs="Narkisim"/>
        </w:rPr>
        <w:t xml:space="preserve">. </w:t>
      </w:r>
      <w:r w:rsidRPr="002E679C">
        <w:rPr>
          <w:rFonts w:ascii="Narkisim" w:hAnsi="Narkisim" w:cs="Narkisim"/>
          <w:rtl/>
        </w:rPr>
        <w:t>[ובזה נח' ב' תי' התוס' אי בעי עדים לקוימי בביטול השליחות</w:t>
      </w:r>
      <w:r w:rsidRPr="002E679C">
        <w:rPr>
          <w:rStyle w:val="ac"/>
          <w:rFonts w:ascii="Narkisim" w:hAnsi="Narkisim" w:cs="Narkisim"/>
          <w:rtl/>
        </w:rPr>
        <w:footnoteReference w:id="169"/>
      </w:r>
      <w:r w:rsidRPr="002E679C">
        <w:rPr>
          <w:rFonts w:ascii="Narkisim" w:hAnsi="Narkisim" w:cs="Narkisim"/>
          <w:rtl/>
        </w:rPr>
        <w:t>]</w:t>
      </w:r>
      <w:r w:rsidRPr="002E679C">
        <w:rPr>
          <w:rFonts w:ascii="Narkisim" w:hAnsi="Narkisim" w:cs="Narkisim"/>
        </w:rPr>
        <w:t>.</w:t>
      </w:r>
    </w:p>
    <w:p w14:paraId="1A94DAFD"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חת"ס</w:t>
      </w:r>
      <w:r w:rsidRPr="002E679C">
        <w:rPr>
          <w:rFonts w:ascii="Narkisim" w:hAnsi="Narkisim"/>
          <w:rtl/>
        </w:rPr>
        <w:t xml:space="preserve"> (לב.) כת' דכוונת הך תי' בתוס' כדברי ה</w:t>
      </w:r>
      <w:r w:rsidRPr="002E679C">
        <w:rPr>
          <w:rFonts w:ascii="Narkisim" w:hAnsi="Narkisim"/>
          <w:b/>
          <w:bCs/>
          <w:rtl/>
        </w:rPr>
        <w:t>תוס</w:t>
      </w:r>
      <w:r w:rsidRPr="002E679C">
        <w:rPr>
          <w:rFonts w:ascii="Narkisim" w:hAnsi="Narkisim"/>
          <w:rtl/>
        </w:rPr>
        <w:t xml:space="preserve">' (קידושין נט:, והו' לעיל) דהיכא דאמר לשליח שאין רצונו שיעשה פשיטא דמהני. דכשאומר בפניו לא בעינן גדר ביטול דאתי דיבור ומבטל דיבור </w:t>
      </w:r>
      <w:r w:rsidRPr="002E679C">
        <w:rPr>
          <w:rFonts w:ascii="Narkisim" w:hAnsi="Narkisim"/>
          <w:sz w:val="20"/>
          <w:szCs w:val="20"/>
          <w:rtl/>
        </w:rPr>
        <w:t>[וכפי' האחרונים ודלא כמהרש"א שם]</w:t>
      </w:r>
      <w:r w:rsidRPr="002E679C">
        <w:rPr>
          <w:rStyle w:val="ac"/>
          <w:rFonts w:ascii="Narkisim" w:hAnsi="Narkisim"/>
          <w:sz w:val="20"/>
          <w:szCs w:val="20"/>
          <w:rtl/>
        </w:rPr>
        <w:footnoteReference w:id="170"/>
      </w:r>
      <w:r w:rsidRPr="002E679C">
        <w:rPr>
          <w:rFonts w:ascii="Narkisim" w:hAnsi="Narkisim"/>
          <w:sz w:val="20"/>
          <w:szCs w:val="20"/>
        </w:rPr>
        <w:t>.</w:t>
      </w:r>
    </w:p>
    <w:p w14:paraId="5BA1D77A"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רע"א</w:t>
      </w:r>
      <w:r w:rsidRPr="002E679C">
        <w:rPr>
          <w:rFonts w:ascii="Narkisim" w:hAnsi="Narkisim" w:cs="Narkisim"/>
          <w:rtl/>
        </w:rPr>
        <w:t xml:space="preserve"> (לב.) כתב דלצד דבעי עדות לקיומי במינוי שליחות [ע' מה שהו' לעיל], א"כ ה"נ בעינן עדות לביטול השליחות.</w:t>
      </w:r>
      <w:r w:rsidRPr="002E679C">
        <w:rPr>
          <w:rFonts w:ascii="Narkisim" w:hAnsi="Narkisim" w:cs="Narkisim"/>
          <w:sz w:val="20"/>
          <w:szCs w:val="20"/>
          <w:rtl/>
        </w:rPr>
        <w:t xml:space="preserve"> וה</w:t>
      </w:r>
      <w:r w:rsidRPr="002E679C">
        <w:rPr>
          <w:rFonts w:ascii="Narkisim" w:hAnsi="Narkisim" w:cs="Narkisim"/>
          <w:b/>
          <w:bCs/>
          <w:sz w:val="20"/>
          <w:szCs w:val="20"/>
          <w:rtl/>
        </w:rPr>
        <w:t>אחרונים</w:t>
      </w:r>
      <w:r w:rsidRPr="002E679C">
        <w:rPr>
          <w:rFonts w:ascii="Narkisim" w:hAnsi="Narkisim" w:cs="Narkisim"/>
          <w:sz w:val="20"/>
          <w:szCs w:val="20"/>
          <w:rtl/>
        </w:rPr>
        <w:t xml:space="preserve"> דנו אי אף כשמבטל את הגט [לרב ששת. וכן לדעת הרמב"ם כגון שהוא בידו], א"כ לא בעי עדות לקיומי. אך הביאו דב</w:t>
      </w:r>
      <w:r w:rsidRPr="002E679C">
        <w:rPr>
          <w:rFonts w:ascii="Narkisim" w:hAnsi="Narkisim" w:cs="Narkisim"/>
          <w:b/>
          <w:bCs/>
          <w:sz w:val="20"/>
          <w:szCs w:val="20"/>
          <w:rtl/>
        </w:rPr>
        <w:t>רמ"א</w:t>
      </w:r>
      <w:r w:rsidRPr="002E679C">
        <w:rPr>
          <w:rFonts w:ascii="Narkisim" w:hAnsi="Narkisim" w:cs="Narkisim"/>
          <w:sz w:val="20"/>
          <w:szCs w:val="20"/>
          <w:rtl/>
        </w:rPr>
        <w:t xml:space="preserve"> (קמא ס) משמע דאף בביטול גוף הגט בעי עדות לקיומי</w:t>
      </w:r>
      <w:r w:rsidRPr="002E679C">
        <w:rPr>
          <w:rFonts w:ascii="Narkisim" w:hAnsi="Narkisim" w:cs="Narkisim"/>
          <w:sz w:val="20"/>
          <w:szCs w:val="20"/>
        </w:rPr>
        <w:t>.</w:t>
      </w:r>
    </w:p>
    <w:p w14:paraId="6AD44CAB" w14:textId="77777777" w:rsidR="00712170" w:rsidRPr="002E679C" w:rsidRDefault="00000000" w:rsidP="002E679C">
      <w:pPr>
        <w:bidi/>
        <w:rPr>
          <w:rFonts w:ascii="Narkisim" w:hAnsi="Narkisim" w:cs="Narkisim"/>
        </w:rPr>
      </w:pPr>
      <w:r w:rsidRPr="002E679C">
        <w:rPr>
          <w:rFonts w:ascii="Narkisim" w:hAnsi="Narkisim" w:cs="Narkisim"/>
          <w:u w:val="single"/>
          <w:rtl/>
        </w:rPr>
        <w:t>בא"ד א"נ וכו' מ"מ יכול לבטל בפני ב' זה שלא בפני זה וכו'</w:t>
      </w:r>
      <w:r w:rsidRPr="002E679C">
        <w:rPr>
          <w:rFonts w:ascii="Narkisim" w:hAnsi="Narkisim" w:cs="Narkisim"/>
          <w:rtl/>
        </w:rPr>
        <w:t>. ה</w:t>
      </w:r>
      <w:r w:rsidRPr="002E679C">
        <w:rPr>
          <w:rFonts w:ascii="Narkisim" w:hAnsi="Narkisim" w:cs="Narkisim"/>
          <w:b/>
          <w:bCs/>
          <w:rtl/>
        </w:rPr>
        <w:t>פנ"י</w:t>
      </w:r>
      <w:r w:rsidRPr="002E679C">
        <w:rPr>
          <w:rFonts w:ascii="Narkisim" w:hAnsi="Narkisim" w:cs="Narkisim"/>
          <w:rtl/>
        </w:rPr>
        <w:t xml:space="preserve"> הק' דכיון דצריך עדות לקיומא האיך יצטרפו ב' העדים. כיון דכל מעשה לא חשיב מעשה בדבר שבערוה האיך יצטרפו. (ע' בסמוך)</w:t>
      </w:r>
      <w:r w:rsidRPr="002E679C">
        <w:rPr>
          <w:rFonts w:ascii="Narkisim" w:hAnsi="Narkisim" w:cs="Narkisim"/>
        </w:rPr>
        <w:t>.</w:t>
      </w:r>
    </w:p>
    <w:p w14:paraId="6D8E24C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הק' מ"ש מהמקדש בפני עד א' שחרית ועד א' ערבית דל"מ [וכדאי' בתוספתא (הו' ברי"ף לקמן עד, לה: בדה"ס) ובשו"ע מב ב], דכל מעשה קידושין אין בו עדות ואינו כלום</w:t>
      </w:r>
      <w:r w:rsidRPr="002E679C">
        <w:rPr>
          <w:rFonts w:ascii="Narkisim" w:hAnsi="Narkisim"/>
        </w:rPr>
        <w:t>.</w:t>
      </w:r>
    </w:p>
    <w:p w14:paraId="0126768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כת' דקצת פוסקים ביארו הטעם דלא מהני צירוף ב' מעשים לקידושין הוא משום דלא נתכוונו לקידושין [בלא ב' עדים]. אך כת' דאף לפ"ז קשה דבביטול בלא עדים לא נתכוונו לביטול גמור, אלא לצערה. א"כ מה מהני צירוף המעשים</w:t>
      </w:r>
      <w:r w:rsidRPr="002E679C">
        <w:rPr>
          <w:rFonts w:ascii="Narkisim" w:hAnsi="Narkisim"/>
        </w:rPr>
        <w:t>.</w:t>
      </w:r>
    </w:p>
    <w:p w14:paraId="3B9D2F5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w:t>
      </w:r>
      <w:r w:rsidRPr="002E679C">
        <w:rPr>
          <w:rFonts w:ascii="Narkisim" w:hAnsi="Narkisim"/>
          <w:sz w:val="20"/>
          <w:szCs w:val="20"/>
          <w:rtl/>
        </w:rPr>
        <w:t>(</w:t>
      </w:r>
      <w:r w:rsidRPr="002E679C">
        <w:rPr>
          <w:rFonts w:ascii="Narkisim" w:hAnsi="Narkisim"/>
          <w:b/>
          <w:bCs/>
          <w:sz w:val="20"/>
          <w:szCs w:val="20"/>
          <w:rtl/>
        </w:rPr>
        <w:t>דבר"י</w:t>
      </w:r>
      <w:r w:rsidRPr="002E679C">
        <w:rPr>
          <w:rFonts w:ascii="Narkisim" w:hAnsi="Narkisim"/>
          <w:sz w:val="20"/>
          <w:szCs w:val="20"/>
          <w:rtl/>
        </w:rPr>
        <w:t xml:space="preserve"> לו ז)</w:t>
      </w:r>
      <w:r w:rsidRPr="002E679C">
        <w:rPr>
          <w:rFonts w:ascii="Narkisim" w:hAnsi="Narkisim"/>
          <w:rtl/>
        </w:rPr>
        <w:t xml:space="preserve"> חילקו דמעשה קידושין בלא עדים אינו חוזר וניעור. אבל ביטול הגט הוה גילוי דעת</w:t>
      </w:r>
      <w:r w:rsidRPr="002E679C">
        <w:rPr>
          <w:rStyle w:val="ac"/>
          <w:rFonts w:ascii="Narkisim" w:hAnsi="Narkisim"/>
          <w:rtl/>
        </w:rPr>
        <w:footnoteReference w:id="171"/>
      </w:r>
      <w:r w:rsidRPr="002E679C">
        <w:rPr>
          <w:rFonts w:ascii="Narkisim" w:hAnsi="Narkisim"/>
        </w:rPr>
        <w:t xml:space="preserve">. </w:t>
      </w:r>
      <w:r w:rsidRPr="002E679C">
        <w:rPr>
          <w:rFonts w:ascii="Narkisim" w:hAnsi="Narkisim"/>
          <w:rtl/>
        </w:rPr>
        <w:t>ומש"ה מצטרפין העדים לחד גילוי דעת. [דלא חיישינן שחזר בו בינתיים]</w:t>
      </w:r>
      <w:r w:rsidRPr="002E679C">
        <w:rPr>
          <w:rFonts w:ascii="Narkisim" w:hAnsi="Narkisim"/>
        </w:rPr>
        <w:t>.</w:t>
      </w:r>
    </w:p>
    <w:p w14:paraId="182D2B51" w14:textId="77777777" w:rsidR="00712170" w:rsidRPr="002E679C" w:rsidRDefault="00000000" w:rsidP="002E679C">
      <w:pPr>
        <w:bidi/>
        <w:rPr>
          <w:rFonts w:ascii="Narkisim" w:hAnsi="Narkisim" w:cs="Narkisim"/>
        </w:rPr>
      </w:pPr>
      <w:r w:rsidRPr="002E679C">
        <w:rPr>
          <w:rFonts w:ascii="Narkisim" w:hAnsi="Narkisim" w:cs="Narkisim"/>
          <w:rtl/>
        </w:rPr>
        <w:t>אמנם ה</w:t>
      </w:r>
      <w:r w:rsidRPr="002E679C">
        <w:rPr>
          <w:rFonts w:ascii="Narkisim" w:hAnsi="Narkisim" w:cs="Narkisim"/>
          <w:b/>
          <w:bCs/>
          <w:rtl/>
        </w:rPr>
        <w:t>ר"ן</w:t>
      </w:r>
      <w:r w:rsidRPr="002E679C">
        <w:rPr>
          <w:rFonts w:ascii="Narkisim" w:hAnsi="Narkisim" w:cs="Narkisim"/>
          <w:rtl/>
        </w:rPr>
        <w:t xml:space="preserve"> </w:t>
      </w:r>
      <w:r w:rsidRPr="002E679C">
        <w:rPr>
          <w:rFonts w:ascii="Narkisim" w:hAnsi="Narkisim" w:cs="Narkisim"/>
          <w:sz w:val="20"/>
          <w:szCs w:val="20"/>
          <w:rtl/>
        </w:rPr>
        <w:t>(לקמן עד. לה: בדה"ר)</w:t>
      </w:r>
      <w:r w:rsidRPr="002E679C">
        <w:rPr>
          <w:rFonts w:ascii="Narkisim" w:hAnsi="Narkisim" w:cs="Narkisim"/>
          <w:rtl/>
        </w:rPr>
        <w:t xml:space="preserve"> כתב דהטעם דאינו מצטרף עד א' שנתייחדה שחרית ועד א' ערבית </w:t>
      </w:r>
      <w:r w:rsidRPr="002E679C">
        <w:rPr>
          <w:rFonts w:ascii="Narkisim" w:hAnsi="Narkisim" w:cs="Narkisim"/>
          <w:sz w:val="20"/>
          <w:szCs w:val="20"/>
          <w:rtl/>
        </w:rPr>
        <w:t>[להחשב עדות על יחוד לקידושין]</w:t>
      </w:r>
      <w:r w:rsidRPr="002E679C">
        <w:rPr>
          <w:rFonts w:ascii="Narkisim" w:hAnsi="Narkisim" w:cs="Narkisim"/>
          <w:rtl/>
        </w:rPr>
        <w:t>, הוא משום דאישות שייך לדיני נפשות</w:t>
      </w:r>
      <w:r w:rsidRPr="002E679C">
        <w:rPr>
          <w:rStyle w:val="ac"/>
          <w:rFonts w:ascii="Narkisim" w:hAnsi="Narkisim" w:cs="Narkisim"/>
          <w:rtl/>
        </w:rPr>
        <w:footnoteReference w:id="172"/>
      </w:r>
      <w:r w:rsidRPr="002E679C">
        <w:rPr>
          <w:rFonts w:ascii="Narkisim" w:hAnsi="Narkisim" w:cs="Narkisim"/>
        </w:rPr>
        <w:t xml:space="preserve">, </w:t>
      </w:r>
      <w:r w:rsidRPr="002E679C">
        <w:rPr>
          <w:rFonts w:ascii="Narkisim" w:hAnsi="Narkisim" w:cs="Narkisim"/>
          <w:rtl/>
        </w:rPr>
        <w:t xml:space="preserve">ולכן ל"מ עדות </w:t>
      </w:r>
      <w:r w:rsidRPr="002E679C">
        <w:rPr>
          <w:rFonts w:ascii="Narkisim" w:hAnsi="Narkisim" w:cs="Narkisim"/>
          <w:rtl/>
        </w:rPr>
        <w:lastRenderedPageBreak/>
        <w:t>מיוחדת בדבר שבערוה</w:t>
      </w:r>
      <w:r w:rsidRPr="002E679C">
        <w:rPr>
          <w:rStyle w:val="ac"/>
          <w:rFonts w:ascii="Narkisim" w:hAnsi="Narkisim" w:cs="Narkisim"/>
          <w:rtl/>
        </w:rPr>
        <w:footnoteReference w:id="173"/>
      </w:r>
      <w:r w:rsidRPr="002E679C">
        <w:rPr>
          <w:rFonts w:ascii="Narkisim" w:hAnsi="Narkisim" w:cs="Narkisim"/>
        </w:rPr>
        <w:t xml:space="preserve">. </w:t>
      </w:r>
      <w:r w:rsidRPr="002E679C">
        <w:rPr>
          <w:rFonts w:ascii="Narkisim" w:hAnsi="Narkisim" w:cs="Narkisim"/>
          <w:rtl/>
        </w:rPr>
        <w:t>אבל בממונות הלואה אחר הלואה מצטרפת</w:t>
      </w:r>
      <w:r w:rsidRPr="002E679C">
        <w:rPr>
          <w:rFonts w:ascii="Narkisim" w:hAnsi="Narkisim" w:cs="Narkisim"/>
        </w:rPr>
        <w:t>.</w:t>
      </w:r>
    </w:p>
    <w:p w14:paraId="17E38F28"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(ק' רכב יח) תמה דמלבד החסרון בצירוף העדות, הרי הוה מקדש בעד א' ואין חוששין לקידושין, וכל מעשה קידושין בפנ"ע עצמו אינו כלום. והיאך יהני</w:t>
      </w:r>
      <w:r w:rsidRPr="002E679C">
        <w:rPr>
          <w:rFonts w:ascii="Narkisim" w:hAnsi="Narkisim"/>
        </w:rPr>
        <w:t>.</w:t>
      </w:r>
    </w:p>
    <w:p w14:paraId="0FF7A50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בי"ש</w:t>
      </w:r>
      <w:r w:rsidRPr="002E679C">
        <w:rPr>
          <w:rFonts w:ascii="Narkisim" w:hAnsi="Narkisim"/>
          <w:rtl/>
        </w:rPr>
        <w:t xml:space="preserve"> (קלג א, ע"ע לקמן בע"ב) דן [ע"פ דברי הר"ן] היכא דמסר גט בפני עד א', ושוב מסר בפני עד אחר מגורשת. וב</w:t>
      </w:r>
      <w:r w:rsidRPr="002E679C">
        <w:rPr>
          <w:rFonts w:ascii="Narkisim" w:hAnsi="Narkisim"/>
          <w:b/>
          <w:bCs/>
          <w:rtl/>
        </w:rPr>
        <w:t>פתח"ת</w:t>
      </w:r>
      <w:r w:rsidRPr="002E679C">
        <w:rPr>
          <w:rFonts w:ascii="Narkisim" w:hAnsi="Narkisim"/>
          <w:rtl/>
        </w:rPr>
        <w:t xml:space="preserve"> (שם) הביא שה</w:t>
      </w:r>
      <w:r w:rsidRPr="002E679C">
        <w:rPr>
          <w:rFonts w:ascii="Narkisim" w:hAnsi="Narkisim"/>
          <w:b/>
          <w:bCs/>
          <w:rtl/>
        </w:rPr>
        <w:t>בי"מ</w:t>
      </w:r>
      <w:r w:rsidRPr="002E679C">
        <w:rPr>
          <w:rFonts w:ascii="Narkisim" w:hAnsi="Narkisim"/>
          <w:rtl/>
        </w:rPr>
        <w:t xml:space="preserve"> תמה דכיון דהוא בעד א', נחשב שכל א' לא ראה מסירת גט [ועוד הקשה מאן יימר דהוה אותו גט]</w:t>
      </w:r>
      <w:r w:rsidRPr="002E679C">
        <w:rPr>
          <w:rFonts w:ascii="Narkisim" w:hAnsi="Narkisim"/>
        </w:rPr>
        <w:t>.</w:t>
      </w:r>
    </w:p>
    <w:p w14:paraId="2A820F6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(עט ב) נדחק דהר"ן איירי כשכל מעשה היה לפני ב' עדים, ועד א' מכל מעשה בא לפנינו. [וכ"כ המהרי"ט אה"ע לח</w:t>
      </w:r>
      <w:r w:rsidRPr="002E679C">
        <w:rPr>
          <w:rStyle w:val="ac"/>
          <w:rFonts w:ascii="Narkisim" w:hAnsi="Narkisim"/>
          <w:rtl/>
        </w:rPr>
        <w:footnoteReference w:id="174"/>
      </w:r>
      <w:r w:rsidRPr="002E679C">
        <w:rPr>
          <w:rFonts w:ascii="Narkisim" w:hAnsi="Narkisim"/>
          <w:rtl/>
        </w:rPr>
        <w:t>]</w:t>
      </w:r>
      <w:r w:rsidRPr="002E679C">
        <w:rPr>
          <w:rFonts w:ascii="Narkisim" w:hAnsi="Narkisim"/>
        </w:rPr>
        <w:t>.</w:t>
      </w:r>
    </w:p>
    <w:p w14:paraId="5A959571"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שער"י</w:t>
      </w:r>
      <w:r w:rsidRPr="002E679C">
        <w:rPr>
          <w:rFonts w:ascii="Narkisim" w:hAnsi="Narkisim"/>
          <w:rtl/>
        </w:rPr>
        <w:t xml:space="preserve"> (ז ג) האריך דגדר עדי קיום הוה כמו דין עדות לבירור. וה"נ בעדות מיוחדת אם יש כח בירור ע"י העדים יהני אף להחיל ולהחשב מקדש ע"י עדים.</w:t>
      </w:r>
      <w:r w:rsidRPr="002E679C">
        <w:rPr>
          <w:rFonts w:ascii="Narkisim" w:hAnsi="Narkisim"/>
          <w:sz w:val="20"/>
          <w:szCs w:val="20"/>
          <w:rtl/>
        </w:rPr>
        <w:t xml:space="preserve"> [ונחשב שמקודשת ע"י צירוף ב' המעשים, ועי"ש שדן האם יש בזה חסרון כלתה</w:t>
      </w:r>
      <w:r w:rsidRPr="002E679C">
        <w:rPr>
          <w:rFonts w:ascii="Narkisim" w:hAnsi="Narkisim"/>
          <w:rtl/>
        </w:rPr>
        <w:t>]. ועפ"ז מתיישב אף תוס' דידן דמהני צירוף הביטולים להחשב מעשה ביטול</w:t>
      </w:r>
      <w:r w:rsidRPr="002E679C">
        <w:rPr>
          <w:rFonts w:ascii="Narkisim" w:hAnsi="Narkisim"/>
        </w:rPr>
        <w:t>.</w:t>
      </w:r>
    </w:p>
    <w:p w14:paraId="379304A4" w14:textId="77777777" w:rsidR="00712170" w:rsidRPr="002E679C" w:rsidRDefault="00000000" w:rsidP="002E679C">
      <w:pPr>
        <w:bidi/>
        <w:rPr>
          <w:rFonts w:ascii="Narkisim" w:hAnsi="Narkisim" w:cs="Narkisim"/>
        </w:rPr>
      </w:pPr>
      <w:r w:rsidRPr="002E679C">
        <w:rPr>
          <w:rFonts w:ascii="Narkisim" w:hAnsi="Narkisim" w:cs="Narkisim"/>
          <w:u w:val="single"/>
          <w:rtl/>
        </w:rPr>
        <w:t>בא"ד ואי בטלה כולה אפי' רבי מודה כדפרי' לעיל</w:t>
      </w:r>
      <w:r w:rsidRPr="002E679C">
        <w:rPr>
          <w:rFonts w:ascii="Narkisim" w:hAnsi="Narkisim" w:cs="Narkisim"/>
          <w:rtl/>
        </w:rPr>
        <w:t>. (תוס' לב: ד"ה ורב נחמן). משום תקנת ממזרים</w:t>
      </w:r>
      <w:r w:rsidRPr="002E679C">
        <w:rPr>
          <w:rFonts w:ascii="Narkisim" w:hAnsi="Narkisim" w:cs="Narkisim"/>
        </w:rPr>
        <w:t>.</w:t>
      </w:r>
    </w:p>
    <w:p w14:paraId="1E25D35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משנ"ל</w:t>
      </w:r>
      <w:r w:rsidRPr="002E679C">
        <w:rPr>
          <w:rFonts w:ascii="Narkisim" w:hAnsi="Narkisim"/>
          <w:rtl/>
        </w:rPr>
        <w:t xml:space="preserve"> (ו יח) דן דעכ"פ היכא דביטל בפני ג' מהשליחים לא חיישינן לתקנת ממזרים</w:t>
      </w:r>
      <w:r w:rsidRPr="002E679C">
        <w:rPr>
          <w:rStyle w:val="ac"/>
          <w:rFonts w:ascii="Narkisim" w:hAnsi="Narkisim"/>
          <w:rtl/>
        </w:rPr>
        <w:footnoteReference w:id="175"/>
      </w:r>
      <w:r w:rsidRPr="002E679C">
        <w:rPr>
          <w:rFonts w:ascii="Narkisim" w:hAnsi="Narkisim"/>
        </w:rPr>
        <w:t xml:space="preserve">. </w:t>
      </w:r>
      <w:r w:rsidRPr="002E679C">
        <w:rPr>
          <w:rFonts w:ascii="Narkisim" w:hAnsi="Narkisim"/>
          <w:rtl/>
        </w:rPr>
        <w:t>וכת' דלפ"ז עיקר המח' כשמבטל בפני א' או ב', א"כ ל"ש למח' רשב"ג ורבי דביטלו מבוטל, דהא היכא דביטל בפני א' לכו"ע אינו מבוטל משום תקנה הנ"ל</w:t>
      </w:r>
      <w:r w:rsidRPr="002E679C">
        <w:rPr>
          <w:rFonts w:ascii="Narkisim" w:hAnsi="Narkisim"/>
        </w:rPr>
        <w:t xml:space="preserve">.  </w:t>
      </w:r>
    </w:p>
    <w:p w14:paraId="2C292FDC" w14:textId="77777777" w:rsidR="00712170" w:rsidRPr="002E679C" w:rsidRDefault="00000000" w:rsidP="002E679C">
      <w:pPr>
        <w:bidi/>
        <w:rPr>
          <w:rFonts w:ascii="Narkisim" w:hAnsi="Narkisim" w:cs="Narkisim"/>
        </w:rPr>
      </w:pPr>
      <w:r w:rsidRPr="002E679C">
        <w:rPr>
          <w:rFonts w:ascii="Narkisim" w:hAnsi="Narkisim" w:cs="Narkisim"/>
          <w:u w:val="single"/>
          <w:rtl/>
        </w:rPr>
        <w:t>בא"ד וע"כ למ"ד [המשך בע"ב] מפני תקנת עגונות לא דמי אהדדי.</w:t>
      </w:r>
      <w:r w:rsidRPr="002E679C">
        <w:rPr>
          <w:rFonts w:ascii="Narkisim" w:hAnsi="Narkisim" w:cs="Narkisim"/>
          <w:rtl/>
        </w:rPr>
        <w:t xml:space="preserve"> ה</w:t>
      </w:r>
      <w:r w:rsidRPr="002E679C">
        <w:rPr>
          <w:rFonts w:ascii="Narkisim" w:hAnsi="Narkisim" w:cs="Narkisim"/>
          <w:b/>
          <w:bCs/>
          <w:rtl/>
        </w:rPr>
        <w:t>אחרונים</w:t>
      </w:r>
      <w:r w:rsidRPr="002E679C">
        <w:rPr>
          <w:rFonts w:ascii="Narkisim" w:hAnsi="Narkisim" w:cs="Narkisim"/>
          <w:rtl/>
        </w:rPr>
        <w:t xml:space="preserve"> דנו למש"כ </w:t>
      </w:r>
      <w:r w:rsidRPr="002E679C">
        <w:rPr>
          <w:rFonts w:ascii="Narkisim" w:hAnsi="Narkisim" w:cs="Narkisim"/>
          <w:b/>
          <w:bCs/>
          <w:rtl/>
        </w:rPr>
        <w:t>תוס</w:t>
      </w:r>
      <w:r w:rsidRPr="002E679C">
        <w:rPr>
          <w:rFonts w:ascii="Narkisim" w:hAnsi="Narkisim" w:cs="Narkisim"/>
          <w:rtl/>
        </w:rPr>
        <w:t>' (לב: ד"ה רב נחמן) דהיכא דביטל בפני ב' לכו"ע הוה משום תקנת ממזרים [דהוה תקנה קדומה דל"מ ביטול בפני ב'], י"ל דה"נ הוה בכלל תקנה זו</w:t>
      </w:r>
      <w:r w:rsidRPr="002E679C">
        <w:rPr>
          <w:rFonts w:ascii="Narkisim" w:hAnsi="Narkisim" w:cs="Narkisim"/>
        </w:rPr>
        <w:t>.</w:t>
      </w:r>
    </w:p>
    <w:p w14:paraId="431DC57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לח"מ</w:t>
      </w:r>
      <w:r w:rsidRPr="002E679C">
        <w:rPr>
          <w:rFonts w:ascii="Narkisim" w:hAnsi="Narkisim" w:cs="Narkisim"/>
          <w:rtl/>
        </w:rPr>
        <w:t xml:space="preserve"> (ו יח) דן דאפשר דתקנו דצריך לבטל את כולם, כדי להטריחו. ומשום תקנת עגונות. וכתב דא"כ אף בכולכם שייך תקנה זו, וע"כ דלא תקנו להטריחו בחינם יותר מאשר בעלמא. וכתב דלפ"ז כשמבטל ג' מהשליחים</w:t>
      </w:r>
      <w:r w:rsidRPr="002E679C">
        <w:rPr>
          <w:rStyle w:val="ac"/>
          <w:rFonts w:ascii="Narkisim" w:hAnsi="Narkisim" w:cs="Narkisim"/>
          <w:rtl/>
        </w:rPr>
        <w:footnoteReference w:id="176"/>
      </w:r>
      <w:r w:rsidRPr="002E679C">
        <w:rPr>
          <w:rFonts w:ascii="Narkisim" w:hAnsi="Narkisim" w:cs="Narkisim"/>
        </w:rPr>
        <w:t xml:space="preserve"> </w:t>
      </w:r>
      <w:r w:rsidRPr="002E679C">
        <w:rPr>
          <w:rFonts w:ascii="Narkisim" w:hAnsi="Narkisim" w:cs="Narkisim"/>
          <w:rtl/>
        </w:rPr>
        <w:t>בפניהם, ל"ש תקנת עגונות [שהרי טרח בפניו</w:t>
      </w:r>
      <w:r w:rsidRPr="002E679C">
        <w:rPr>
          <w:rStyle w:val="ac"/>
          <w:rFonts w:ascii="Narkisim" w:hAnsi="Narkisim" w:cs="Narkisim"/>
          <w:rtl/>
        </w:rPr>
        <w:footnoteReference w:id="177"/>
      </w:r>
      <w:r w:rsidRPr="002E679C">
        <w:rPr>
          <w:rFonts w:ascii="Narkisim" w:hAnsi="Narkisim" w:cs="Narkisim"/>
          <w:rtl/>
        </w:rPr>
        <w:t>], ולא תקנת ממזרים [שהרי ג' יודעים מזה]</w:t>
      </w:r>
      <w:r w:rsidRPr="002E679C">
        <w:rPr>
          <w:rFonts w:ascii="Narkisim" w:hAnsi="Narkisim" w:cs="Narkisim"/>
        </w:rPr>
        <w:t>.</w:t>
      </w:r>
    </w:p>
    <w:p w14:paraId="682C5491"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וה</w:t>
      </w:r>
      <w:r w:rsidRPr="002E679C">
        <w:rPr>
          <w:rFonts w:ascii="Narkisim" w:hAnsi="Narkisim"/>
          <w:b/>
          <w:bCs/>
          <w:rtl/>
        </w:rPr>
        <w:t>שעה"מ</w:t>
      </w:r>
      <w:r w:rsidRPr="002E679C">
        <w:rPr>
          <w:rFonts w:ascii="Narkisim" w:hAnsi="Narkisim"/>
          <w:rtl/>
        </w:rPr>
        <w:t xml:space="preserve"> (שם) הקשו ע"ז מדברי הגמ' (בע"ב) 'ליבדרו', הרי צריך לחוש שיבטל בפניו בג' [וכעין קושיית הרשב"א עי"ש]</w:t>
      </w:r>
      <w:r w:rsidRPr="002E679C">
        <w:rPr>
          <w:rFonts w:ascii="Narkisim" w:hAnsi="Narkisim"/>
        </w:rPr>
        <w:t>.</w:t>
      </w:r>
    </w:p>
    <w:p w14:paraId="07B53AB0" w14:textId="77777777" w:rsidR="00712170" w:rsidRPr="002E679C" w:rsidRDefault="00000000" w:rsidP="002E679C">
      <w:pPr>
        <w:pStyle w:val="a8"/>
        <w:bidi/>
        <w:rPr>
          <w:rFonts w:ascii="Narkisim" w:hAnsi="Narkisim"/>
        </w:rPr>
      </w:pPr>
      <w:r w:rsidRPr="002E679C">
        <w:rPr>
          <w:rFonts w:ascii="Narkisim" w:hAnsi="Narkisim"/>
          <w:rtl/>
        </w:rPr>
        <w:t>ורע"א כת' דהכל בכלל התקנה לטרוח ולבטל כל שליח בפניו [ואף דביטול האחרים גדרו 'בטלה כולו' וכח התפשטות]. משא"כ בכולכם דאינו מבטל כלל את שאר השליחים</w:t>
      </w:r>
      <w:r w:rsidRPr="002E679C">
        <w:rPr>
          <w:rFonts w:ascii="Narkisim" w:hAnsi="Narkisim"/>
        </w:rPr>
        <w:t>.</w:t>
      </w:r>
    </w:p>
    <w:p w14:paraId="4E9916A7" w14:textId="77777777" w:rsidR="00712170" w:rsidRPr="002E679C" w:rsidRDefault="00000000" w:rsidP="002E679C">
      <w:pPr>
        <w:pStyle w:val="3"/>
        <w:bidi/>
        <w:rPr>
          <w:rFonts w:ascii="Narkisim" w:hAnsi="Narkisim"/>
        </w:rPr>
      </w:pPr>
      <w:r w:rsidRPr="002E679C">
        <w:rPr>
          <w:rFonts w:ascii="Narkisim" w:hAnsi="Narkisim"/>
          <w:rtl/>
        </w:rPr>
        <w:t>דף לג</w:t>
      </w:r>
      <w:r w:rsidRPr="002E679C">
        <w:rPr>
          <w:rFonts w:ascii="Narkisim" w:hAnsi="Narkisim"/>
        </w:rPr>
        <w:t>:</w:t>
      </w:r>
    </w:p>
    <w:p w14:paraId="6206DEA8" w14:textId="77777777" w:rsidR="00712170" w:rsidRPr="002E679C" w:rsidRDefault="00000000" w:rsidP="002E679C">
      <w:pPr>
        <w:pStyle w:val="aa"/>
        <w:bidi/>
        <w:rPr>
          <w:rFonts w:ascii="Narkisim" w:hAnsi="Narkisim"/>
        </w:rPr>
      </w:pPr>
      <w:r w:rsidRPr="002E679C">
        <w:rPr>
          <w:rFonts w:ascii="Narkisim" w:hAnsi="Narkisim"/>
          <w:u w:val="single"/>
          <w:rtl/>
        </w:rPr>
        <w:t>ושרו אשת איש לעלמא</w:t>
      </w:r>
      <w:r w:rsidRPr="002E679C">
        <w:rPr>
          <w:rFonts w:ascii="Narkisim" w:hAnsi="Narkisim"/>
          <w:rtl/>
        </w:rPr>
        <w:t>. ה</w:t>
      </w:r>
      <w:r w:rsidRPr="002E679C">
        <w:rPr>
          <w:rFonts w:ascii="Narkisim" w:hAnsi="Narkisim"/>
          <w:b/>
          <w:bCs/>
          <w:rtl/>
        </w:rPr>
        <w:t>רש"ש</w:t>
      </w:r>
      <w:r w:rsidRPr="002E679C">
        <w:rPr>
          <w:rFonts w:ascii="Narkisim" w:hAnsi="Narkisim"/>
          <w:rtl/>
        </w:rPr>
        <w:t xml:space="preserve"> העיר אמאי נקטו איסור אשת איש. ואילו (בע"א) נקטו חשש ממזרות</w:t>
      </w:r>
      <w:r w:rsidRPr="002E679C">
        <w:rPr>
          <w:rStyle w:val="ac"/>
          <w:rFonts w:ascii="Narkisim" w:hAnsi="Narkisim"/>
          <w:rtl/>
        </w:rPr>
        <w:footnoteReference w:id="178"/>
      </w:r>
      <w:r w:rsidRPr="002E679C">
        <w:rPr>
          <w:rFonts w:ascii="Narkisim" w:hAnsi="Narkisim"/>
          <w:rtl/>
        </w:rPr>
        <w:t>.</w:t>
      </w:r>
    </w:p>
    <w:p w14:paraId="3C98B2A4" w14:textId="77777777" w:rsidR="00712170" w:rsidRPr="002E679C" w:rsidRDefault="00000000" w:rsidP="002E679C">
      <w:pPr>
        <w:bidi/>
        <w:rPr>
          <w:rFonts w:ascii="Narkisim" w:hAnsi="Narkisim" w:cs="Narkisim"/>
        </w:rPr>
      </w:pPr>
      <w:r w:rsidRPr="002E679C">
        <w:rPr>
          <w:rFonts w:ascii="Narkisim" w:hAnsi="Narkisim" w:cs="Narkisim"/>
          <w:u w:val="single"/>
          <w:rtl/>
        </w:rPr>
        <w:t>צריכי בי עשרה למשלפי.</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דאין ביטולו ביטול, דאין כח לבטל אלא בפני כולם. ופ</w:t>
      </w:r>
      <w:r w:rsidRPr="002E679C">
        <w:rPr>
          <w:rFonts w:ascii="Narkisim" w:hAnsi="Narkisim" w:cs="Narkisim"/>
          <w:b/>
          <w:bCs/>
          <w:rtl/>
        </w:rPr>
        <w:t>רש"י</w:t>
      </w:r>
      <w:r w:rsidRPr="002E679C">
        <w:rPr>
          <w:rFonts w:ascii="Narkisim" w:hAnsi="Narkisim" w:cs="Narkisim"/>
          <w:rtl/>
        </w:rPr>
        <w:t xml:space="preserve"> דל"ה גזירה, ומשמע דהוה סברא דאורייתא. ומדברי ה</w:t>
      </w:r>
      <w:r w:rsidRPr="002E679C">
        <w:rPr>
          <w:rFonts w:ascii="Narkisim" w:hAnsi="Narkisim" w:cs="Narkisim"/>
          <w:b/>
          <w:bCs/>
          <w:rtl/>
        </w:rPr>
        <w:t>רמב"ן</w:t>
      </w:r>
      <w:r w:rsidRPr="002E679C">
        <w:rPr>
          <w:rFonts w:ascii="Narkisim" w:hAnsi="Narkisim" w:cs="Narkisim"/>
          <w:rtl/>
        </w:rPr>
        <w:t xml:space="preserve"> (לעיל לב:) מבואר דהטעם דלא אתי דיבור גרוע ומבטל דיבור אלים</w:t>
      </w:r>
      <w:r w:rsidRPr="002E679C">
        <w:rPr>
          <w:rStyle w:val="ac"/>
          <w:rFonts w:ascii="Narkisim" w:hAnsi="Narkisim" w:cs="Narkisim"/>
          <w:rtl/>
        </w:rPr>
        <w:footnoteReference w:id="179"/>
      </w:r>
      <w:r w:rsidRPr="002E679C">
        <w:rPr>
          <w:rFonts w:ascii="Narkisim" w:hAnsi="Narkisim" w:cs="Narkisim"/>
        </w:rPr>
        <w:t xml:space="preserve"> </w:t>
      </w:r>
      <w:r w:rsidRPr="002E679C">
        <w:rPr>
          <w:rFonts w:ascii="Narkisim" w:hAnsi="Narkisim" w:cs="Narkisim"/>
          <w:sz w:val="20"/>
          <w:szCs w:val="20"/>
          <w:rtl/>
        </w:rPr>
        <w:t>[וע' בסמוך]</w:t>
      </w:r>
      <w:r w:rsidRPr="002E679C">
        <w:rPr>
          <w:rFonts w:ascii="Narkisim" w:hAnsi="Narkisim" w:cs="Narkisim"/>
          <w:rtl/>
        </w:rPr>
        <w:t xml:space="preserve">. אך בדברי התוס' משמע דהוה תקנה. (ע' </w:t>
      </w:r>
      <w:r w:rsidRPr="002E679C">
        <w:rPr>
          <w:rFonts w:ascii="Narkisim" w:hAnsi="Narkisim" w:cs="Narkisim"/>
          <w:rtl/>
        </w:rPr>
        <w:lastRenderedPageBreak/>
        <w:t>בסמוך)</w:t>
      </w:r>
      <w:r w:rsidRPr="002E679C">
        <w:rPr>
          <w:rFonts w:ascii="Narkisim" w:hAnsi="Narkisim" w:cs="Narkisim"/>
        </w:rPr>
        <w:t>.</w:t>
      </w:r>
    </w:p>
    <w:p w14:paraId="490A0EBA" w14:textId="77777777" w:rsidR="00712170" w:rsidRPr="002E679C" w:rsidRDefault="00000000" w:rsidP="002E679C">
      <w:pPr>
        <w:bidi/>
        <w:rPr>
          <w:rFonts w:ascii="Narkisim" w:hAnsi="Narkisim" w:cs="Narkisim"/>
        </w:rPr>
      </w:pPr>
      <w:r w:rsidRPr="002E679C">
        <w:rPr>
          <w:rFonts w:ascii="Narkisim" w:hAnsi="Narkisim" w:cs="Narkisim"/>
          <w:u w:val="single"/>
          <w:rtl/>
        </w:rPr>
        <w:t>שם. צריכי בי י'</w:t>
      </w:r>
      <w:r w:rsidRPr="002E679C">
        <w:rPr>
          <w:rFonts w:ascii="Narkisim" w:hAnsi="Narkisim" w:cs="Narkisim"/>
          <w:rtl/>
        </w:rPr>
        <w:t>. ה</w:t>
      </w:r>
      <w:r w:rsidRPr="002E679C">
        <w:rPr>
          <w:rFonts w:ascii="Narkisim" w:hAnsi="Narkisim" w:cs="Narkisim"/>
          <w:b/>
          <w:bCs/>
          <w:rtl/>
        </w:rPr>
        <w:t>רמב"ן</w:t>
      </w:r>
      <w:r w:rsidRPr="002E679C">
        <w:rPr>
          <w:rFonts w:ascii="Narkisim" w:hAnsi="Narkisim" w:cs="Narkisim"/>
          <w:rtl/>
        </w:rPr>
        <w:t xml:space="preserve"> דן אי יוכל לבטל בפני י' אחרים, או דוקא בפני שלוחים אלו. ודייק דמשמע דדוקא הנך י' גופייהו</w:t>
      </w:r>
      <w:r w:rsidRPr="002E679C">
        <w:rPr>
          <w:rStyle w:val="ac"/>
          <w:rFonts w:ascii="Narkisim" w:hAnsi="Narkisim" w:cs="Narkisim"/>
          <w:rtl/>
        </w:rPr>
        <w:footnoteReference w:id="180"/>
      </w:r>
      <w:r w:rsidRPr="002E679C">
        <w:rPr>
          <w:rFonts w:ascii="Narkisim" w:hAnsi="Narkisim" w:cs="Narkisim"/>
        </w:rPr>
        <w:t xml:space="preserve">. </w:t>
      </w:r>
      <w:r w:rsidRPr="002E679C">
        <w:rPr>
          <w:rFonts w:ascii="Narkisim" w:hAnsi="Narkisim" w:cs="Narkisim"/>
          <w:szCs w:val="20"/>
          <w:rtl/>
        </w:rPr>
        <w:t>וה</w:t>
      </w:r>
      <w:r w:rsidRPr="002E679C">
        <w:rPr>
          <w:rFonts w:ascii="Narkisim" w:hAnsi="Narkisim" w:cs="Narkisim"/>
          <w:b/>
          <w:bCs/>
          <w:szCs w:val="20"/>
          <w:rtl/>
        </w:rPr>
        <w:t>רשב"א</w:t>
      </w:r>
      <w:r w:rsidRPr="002E679C">
        <w:rPr>
          <w:rFonts w:ascii="Narkisim" w:hAnsi="Narkisim" w:cs="Narkisim"/>
          <w:szCs w:val="20"/>
          <w:rtl/>
        </w:rPr>
        <w:t xml:space="preserve"> הוכיח כן מהא דאי' (בסוף העמ') דלרשב"ג סגי ליבדרו שלא ימצא את השלוחים יחד. ולא סגי לבטל בפני אחרים</w:t>
      </w:r>
      <w:r w:rsidRPr="002E679C">
        <w:rPr>
          <w:rStyle w:val="ac"/>
          <w:rFonts w:ascii="Narkisim" w:hAnsi="Narkisim" w:cs="Narkisim"/>
          <w:szCs w:val="20"/>
          <w:rtl/>
        </w:rPr>
        <w:footnoteReference w:id="181"/>
      </w:r>
      <w:r w:rsidRPr="002E679C">
        <w:rPr>
          <w:rFonts w:ascii="Narkisim" w:hAnsi="Narkisim" w:cs="Narkisim"/>
        </w:rPr>
        <w:t>.</w:t>
      </w:r>
    </w:p>
    <w:p w14:paraId="21E3C48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אף בשליח א'</w:t>
      </w:r>
      <w:r w:rsidRPr="002E679C">
        <w:rPr>
          <w:rStyle w:val="ac"/>
          <w:rFonts w:ascii="Narkisim" w:hAnsi="Narkisim"/>
          <w:rtl/>
        </w:rPr>
        <w:footnoteReference w:id="182"/>
      </w:r>
      <w:r w:rsidRPr="002E679C">
        <w:rPr>
          <w:rFonts w:ascii="Narkisim" w:hAnsi="Narkisim"/>
          <w:rtl/>
        </w:rPr>
        <w:t xml:space="preserve"> האיך מהני ביטול שלא בפניו [אף בפני בי"ד], נימא צריכי למשלפיה לפניו. ול"מ דיבור גרוע לבטלו</w:t>
      </w:r>
      <w:r w:rsidRPr="002E679C">
        <w:rPr>
          <w:rStyle w:val="ac"/>
          <w:rFonts w:ascii="Narkisim" w:hAnsi="Narkisim"/>
          <w:rtl/>
        </w:rPr>
        <w:footnoteReference w:id="183"/>
      </w:r>
      <w:r w:rsidRPr="002E679C">
        <w:rPr>
          <w:rFonts w:ascii="Narkisim" w:hAnsi="Narkisim"/>
        </w:rPr>
        <w:t xml:space="preserve">. </w:t>
      </w:r>
      <w:r w:rsidRPr="002E679C">
        <w:rPr>
          <w:rFonts w:ascii="Narkisim" w:hAnsi="Narkisim"/>
          <w:rtl/>
        </w:rPr>
        <w:t xml:space="preserve">ועוה"ק </w:t>
      </w:r>
      <w:r w:rsidRPr="002E679C">
        <w:rPr>
          <w:rFonts w:ascii="Narkisim" w:hAnsi="Narkisim"/>
          <w:b/>
          <w:bCs/>
          <w:rtl/>
        </w:rPr>
        <w:t>רע"א</w:t>
      </w:r>
      <w:r w:rsidRPr="002E679C">
        <w:rPr>
          <w:rFonts w:ascii="Narkisim" w:hAnsi="Narkisim"/>
          <w:rtl/>
        </w:rPr>
        <w:t xml:space="preserve"> לסוברים דצריך עדות למנוי שליחות, א"כ כל שליח נתמנה בפני ב' וצריך ב' לבטלו [לפניו]</w:t>
      </w:r>
      <w:r w:rsidRPr="002E679C">
        <w:rPr>
          <w:rFonts w:ascii="Narkisim" w:hAnsi="Narkisim"/>
        </w:rPr>
        <w:t>.</w:t>
      </w:r>
    </w:p>
    <w:p w14:paraId="39F7F392" w14:textId="77777777" w:rsidR="00712170" w:rsidRPr="002E679C" w:rsidRDefault="00000000" w:rsidP="002E679C">
      <w:pPr>
        <w:pStyle w:val="a8"/>
        <w:bidi/>
        <w:rPr>
          <w:rFonts w:ascii="Narkisim" w:hAnsi="Narkisim"/>
        </w:rPr>
      </w:pPr>
      <w:r w:rsidRPr="002E679C">
        <w:rPr>
          <w:rFonts w:ascii="Narkisim" w:hAnsi="Narkisim"/>
          <w:rtl/>
        </w:rPr>
        <w:t>ורע"א כתב דהשליח עצמו אינו בכלל סברת צריכי למשלפי. אלא דכח שנתן לו בפני אחרים, צריך אותם אחרים למשלפי</w:t>
      </w:r>
      <w:r w:rsidRPr="002E679C">
        <w:rPr>
          <w:rStyle w:val="ac"/>
          <w:rFonts w:ascii="Narkisim" w:hAnsi="Narkisim"/>
          <w:rtl/>
        </w:rPr>
        <w:footnoteReference w:id="184"/>
      </w:r>
      <w:r w:rsidRPr="002E679C">
        <w:rPr>
          <w:rFonts w:ascii="Narkisim" w:hAnsi="Narkisim"/>
        </w:rPr>
        <w:t>.</w:t>
      </w:r>
    </w:p>
    <w:p w14:paraId="7847F12A"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הביא לדון בהא דצריך י' למשלפי האם איירי דוקא כשמינה את כל הי' לשלוחים, או אף היכא דמינה שליח א' בפני י</w:t>
      </w:r>
      <w:r w:rsidRPr="002E679C">
        <w:rPr>
          <w:rFonts w:ascii="Narkisim" w:hAnsi="Narkisim"/>
        </w:rPr>
        <w:t>'</w:t>
      </w:r>
      <w:r w:rsidRPr="002E679C">
        <w:rPr>
          <w:rStyle w:val="ac"/>
          <w:rFonts w:ascii="Narkisim" w:hAnsi="Narkisim"/>
        </w:rPr>
        <w:footnoteReference w:id="185"/>
      </w:r>
      <w:r w:rsidRPr="002E679C">
        <w:rPr>
          <w:rFonts w:ascii="Narkisim" w:hAnsi="Narkisim"/>
        </w:rPr>
        <w:t>.</w:t>
      </w:r>
    </w:p>
    <w:p w14:paraId="7AFBE33F" w14:textId="77777777" w:rsidR="00712170" w:rsidRPr="002E679C" w:rsidRDefault="00000000" w:rsidP="002E679C">
      <w:pPr>
        <w:bidi/>
        <w:rPr>
          <w:rFonts w:ascii="Narkisim" w:hAnsi="Narkisim" w:cs="Narkisim"/>
        </w:rPr>
      </w:pPr>
      <w:r w:rsidRPr="002E679C">
        <w:rPr>
          <w:rFonts w:ascii="Narkisim" w:hAnsi="Narkisim" w:cs="Narkisim"/>
          <w:u w:val="single"/>
          <w:rtl/>
        </w:rPr>
        <w:t>תוד"ה צריכי.</w:t>
      </w:r>
      <w:r w:rsidRPr="002E679C">
        <w:rPr>
          <w:rFonts w:ascii="Narkisim" w:hAnsi="Narkisim" w:cs="Narkisim"/>
          <w:rtl/>
        </w:rPr>
        <w:t xml:space="preserve"> ואפי' אותם ב' שביטל יכולין לכתוב. ה</w:t>
      </w:r>
      <w:r w:rsidRPr="002E679C">
        <w:rPr>
          <w:rFonts w:ascii="Narkisim" w:hAnsi="Narkisim" w:cs="Narkisim"/>
          <w:b/>
          <w:bCs/>
          <w:rtl/>
        </w:rPr>
        <w:t>אחרונים</w:t>
      </w:r>
      <w:r w:rsidRPr="002E679C">
        <w:rPr>
          <w:rFonts w:ascii="Narkisim" w:hAnsi="Narkisim" w:cs="Narkisim"/>
          <w:rtl/>
        </w:rPr>
        <w:t xml:space="preserve"> דנו דהנך שביטל בפניהם וצווה שלא יכתבו האיך יעברו על צוויו. וע"ד מש"כ </w:t>
      </w:r>
      <w:r w:rsidRPr="002E679C">
        <w:rPr>
          <w:rFonts w:ascii="Narkisim" w:hAnsi="Narkisim" w:cs="Narkisim"/>
          <w:b/>
          <w:bCs/>
          <w:rtl/>
        </w:rPr>
        <w:t>תוס</w:t>
      </w:r>
      <w:r w:rsidRPr="002E679C">
        <w:rPr>
          <w:rFonts w:ascii="Narkisim" w:hAnsi="Narkisim" w:cs="Narkisim"/>
          <w:rtl/>
        </w:rPr>
        <w:t>' (קידושין נט: הו' לעיל לב.) דאף ר"ל מודה דמהני ביטול לפניו [ואי"צ גדר אתי דיבור ומבטל דיבור]</w:t>
      </w:r>
      <w:r w:rsidRPr="002E679C">
        <w:rPr>
          <w:rFonts w:ascii="Narkisim" w:hAnsi="Narkisim" w:cs="Narkisim"/>
        </w:rPr>
        <w:t>.</w:t>
      </w:r>
    </w:p>
    <w:p w14:paraId="2C49E5FE" w14:textId="77777777" w:rsidR="00712170" w:rsidRPr="002E679C" w:rsidRDefault="00000000" w:rsidP="002E679C">
      <w:pPr>
        <w:bidi/>
        <w:rPr>
          <w:rFonts w:ascii="Narkisim" w:hAnsi="Narkisim" w:cs="Narkisim"/>
        </w:rPr>
      </w:pPr>
      <w:r w:rsidRPr="002E679C">
        <w:rPr>
          <w:rFonts w:ascii="Narkisim" w:hAnsi="Narkisim" w:cs="Narkisim"/>
          <w:u w:val="single"/>
          <w:rtl/>
        </w:rPr>
        <w:t>בא"ד ותימה כיון דמדאורייתא יכול לבטל אפי' שלא בפניהם אמאי תקנו חכמים וכו'</w:t>
      </w:r>
      <w:r w:rsidRPr="002E679C">
        <w:rPr>
          <w:rFonts w:ascii="Narkisim" w:hAnsi="Narkisim" w:cs="Narkisim"/>
          <w:rtl/>
        </w:rPr>
        <w:t>. ה</w:t>
      </w:r>
      <w:r w:rsidRPr="002E679C">
        <w:rPr>
          <w:rFonts w:ascii="Narkisim" w:hAnsi="Narkisim" w:cs="Narkisim"/>
          <w:b/>
          <w:bCs/>
          <w:rtl/>
        </w:rPr>
        <w:t>מהרש"א</w:t>
      </w:r>
      <w:r w:rsidRPr="002E679C">
        <w:rPr>
          <w:rFonts w:ascii="Narkisim" w:hAnsi="Narkisim" w:cs="Narkisim"/>
          <w:rtl/>
        </w:rPr>
        <w:t xml:space="preserve"> תמה אמאי מהני מדאורייתא, הא אף מדאורייתא צריך י</w:t>
      </w:r>
      <w:r w:rsidRPr="002E679C">
        <w:rPr>
          <w:rFonts w:ascii="Narkisim" w:hAnsi="Narkisim" w:cs="Narkisim"/>
        </w:rPr>
        <w:t>'.</w:t>
      </w:r>
    </w:p>
    <w:p w14:paraId="2A090FB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w:t>
      </w:r>
      <w:r w:rsidRPr="002E679C">
        <w:rPr>
          <w:rFonts w:ascii="Narkisim" w:hAnsi="Narkisim"/>
          <w:sz w:val="20"/>
          <w:szCs w:val="20"/>
          <w:rtl/>
        </w:rPr>
        <w:t>(וכעי"ז בקרני ראם ותור"ג וחזו"א)</w:t>
      </w:r>
      <w:r w:rsidRPr="002E679C">
        <w:rPr>
          <w:rFonts w:ascii="Narkisim" w:hAnsi="Narkisim"/>
          <w:rtl/>
        </w:rPr>
        <w:t xml:space="preserve"> ביאר דכוונת התוס' דמדאורייתא יכול לבטל את כל העשר ע"י בי"ד שלא בפניהם</w:t>
      </w:r>
      <w:r w:rsidRPr="002E679C">
        <w:rPr>
          <w:rStyle w:val="ac"/>
          <w:rFonts w:ascii="Narkisim" w:hAnsi="Narkisim"/>
          <w:rtl/>
        </w:rPr>
        <w:footnoteReference w:id="186"/>
      </w:r>
      <w:r w:rsidRPr="002E679C">
        <w:rPr>
          <w:rFonts w:ascii="Narkisim" w:hAnsi="Narkisim"/>
        </w:rPr>
        <w:t xml:space="preserve">. </w:t>
      </w:r>
      <w:r w:rsidRPr="002E679C">
        <w:rPr>
          <w:rFonts w:ascii="Narkisim" w:hAnsi="Narkisim"/>
          <w:rtl/>
        </w:rPr>
        <w:t>דהא דבעי י' למשלפינהו היינו שצריך לבטל את כולם, אבל אין קפידא לבטלם לפניהם</w:t>
      </w:r>
      <w:r w:rsidRPr="002E679C">
        <w:rPr>
          <w:rStyle w:val="ac"/>
          <w:rFonts w:ascii="Narkisim" w:hAnsi="Narkisim"/>
          <w:rtl/>
        </w:rPr>
        <w:footnoteReference w:id="187"/>
      </w:r>
      <w:r w:rsidRPr="002E679C">
        <w:rPr>
          <w:rFonts w:ascii="Narkisim" w:hAnsi="Narkisim"/>
        </w:rPr>
        <w:t xml:space="preserve">. </w:t>
      </w:r>
      <w:r w:rsidRPr="002E679C">
        <w:rPr>
          <w:rFonts w:ascii="Narkisim" w:hAnsi="Narkisim"/>
          <w:rtl/>
        </w:rPr>
        <w:t xml:space="preserve">אלא מדרבנן כיון דל"מ ביטול שלא בפניו בעי שיהא בפני כולם. </w:t>
      </w:r>
      <w:r w:rsidRPr="002E679C">
        <w:rPr>
          <w:rFonts w:ascii="Narkisim" w:hAnsi="Narkisim"/>
          <w:sz w:val="20"/>
          <w:szCs w:val="20"/>
          <w:rtl/>
        </w:rPr>
        <w:t>[ולפ"ז דהגדר צריכי בי י' הוא משום דבעי לבטל את כל השליחות. ולא משום 'מעמד הביטול' וכמו שמשמע ברמב"ן]</w:t>
      </w:r>
      <w:r w:rsidRPr="002E679C">
        <w:rPr>
          <w:rFonts w:ascii="Narkisim" w:hAnsi="Narkisim"/>
          <w:sz w:val="20"/>
          <w:szCs w:val="20"/>
        </w:rPr>
        <w:t>.</w:t>
      </w:r>
    </w:p>
    <w:p w14:paraId="38AD0CDE" w14:textId="77777777" w:rsidR="00712170" w:rsidRPr="002E679C" w:rsidRDefault="00000000" w:rsidP="002E679C">
      <w:pPr>
        <w:pStyle w:val="a7"/>
        <w:bidi/>
        <w:rPr>
          <w:rFonts w:ascii="Narkisim" w:hAnsi="Narkisim"/>
        </w:rPr>
      </w:pPr>
      <w:r w:rsidRPr="002E679C">
        <w:rPr>
          <w:rFonts w:ascii="Narkisim" w:hAnsi="Narkisim"/>
          <w:rtl/>
        </w:rPr>
        <w:t>ותוס' הקשו דיהני עכ"פ הביטול כלפי מי שביטל לפניו</w:t>
      </w:r>
      <w:r w:rsidRPr="002E679C">
        <w:rPr>
          <w:rStyle w:val="ac"/>
          <w:rFonts w:ascii="Narkisim" w:hAnsi="Narkisim"/>
          <w:rtl/>
        </w:rPr>
        <w:footnoteReference w:id="188"/>
      </w:r>
      <w:r w:rsidRPr="002E679C">
        <w:rPr>
          <w:rFonts w:ascii="Narkisim" w:hAnsi="Narkisim"/>
        </w:rPr>
        <w:t xml:space="preserve">. </w:t>
      </w:r>
      <w:r w:rsidRPr="002E679C">
        <w:rPr>
          <w:rFonts w:ascii="Narkisim" w:hAnsi="Narkisim"/>
          <w:rtl/>
        </w:rPr>
        <w:t>ותוס' תי' דכיון דתקנו דל"מ הביטול, ל"מ כלל</w:t>
      </w:r>
      <w:r w:rsidRPr="002E679C">
        <w:rPr>
          <w:rFonts w:ascii="Narkisim" w:hAnsi="Narkisim"/>
        </w:rPr>
        <w:t>.</w:t>
      </w:r>
    </w:p>
    <w:p w14:paraId="61D36043"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מהרש"א</w:t>
      </w:r>
      <w:r w:rsidRPr="002E679C">
        <w:rPr>
          <w:rFonts w:ascii="Narkisim" w:hAnsi="Narkisim" w:cs="Narkisim"/>
          <w:rtl/>
        </w:rPr>
        <w:t xml:space="preserve"> כתב דדברי התוס' נכתבו שלא במקומן, וקאי לעיל אאוקימתא דעדות שבטלה מקצתה בטלה כולה, ובזה הקשו בתוס' דכיון דמדינא כל השלוחים בטלים, אלא שתקנו משום תקנת ממזרים, א"כ עכ"פ השליח שביטל לפניו יפסל. ובזה תי' התוס' דכבר תקנו על כולהו</w:t>
      </w:r>
      <w:r w:rsidRPr="002E679C">
        <w:rPr>
          <w:rFonts w:ascii="Narkisim" w:hAnsi="Narkisim" w:cs="Narkisim"/>
        </w:rPr>
        <w:t>.</w:t>
      </w:r>
    </w:p>
    <w:p w14:paraId="0520CC5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(קמא ח) כת' דלסברת הר"ש (הו' לעיל) דאמרי' דאין אדם עושה בעילתו זנות, ואנן סהדי דאין כוונתו לבטל. וכיון דאילו יעשה שליח א' השליחות עקרו חז"ל לביטול, א"כ ה"ה אף בשאר שלוחים ע"כ תקנו דלא נתבטלו</w:t>
      </w:r>
      <w:r w:rsidRPr="002E679C">
        <w:rPr>
          <w:rFonts w:ascii="Narkisim" w:hAnsi="Narkisim"/>
        </w:rPr>
        <w:t>.</w:t>
      </w:r>
    </w:p>
    <w:p w14:paraId="564C3C49" w14:textId="77777777" w:rsidR="00712170" w:rsidRPr="002E679C" w:rsidRDefault="00000000" w:rsidP="002E679C">
      <w:pPr>
        <w:pStyle w:val="aa"/>
        <w:bidi/>
        <w:rPr>
          <w:rFonts w:ascii="Narkisim" w:hAnsi="Narkisim"/>
        </w:rPr>
      </w:pPr>
      <w:r w:rsidRPr="002E679C">
        <w:rPr>
          <w:rFonts w:ascii="Narkisim" w:hAnsi="Narkisim"/>
          <w:u w:val="single"/>
          <w:rtl/>
        </w:rPr>
        <w:t>בעדי הולכה</w:t>
      </w:r>
      <w:r w:rsidRPr="002E679C">
        <w:rPr>
          <w:rFonts w:ascii="Narkisim" w:hAnsi="Narkisim"/>
          <w:rtl/>
        </w:rPr>
        <w:t>. דהיינו שליח להולכה, פ</w:t>
      </w:r>
      <w:r w:rsidRPr="002E679C">
        <w:rPr>
          <w:rFonts w:ascii="Narkisim" w:hAnsi="Narkisim"/>
          <w:b/>
          <w:bCs/>
          <w:rtl/>
        </w:rPr>
        <w:t>רש"י</w:t>
      </w:r>
      <w:r w:rsidRPr="002E679C">
        <w:rPr>
          <w:rFonts w:ascii="Narkisim" w:hAnsi="Narkisim"/>
          <w:rtl/>
        </w:rPr>
        <w:t xml:space="preserve"> דאי"צ עדות. [ונקט עדות לאו דוקא]</w:t>
      </w:r>
      <w:r w:rsidRPr="002E679C">
        <w:rPr>
          <w:rFonts w:ascii="Narkisim" w:hAnsi="Narkisim"/>
        </w:rPr>
        <w:t>.</w:t>
      </w:r>
    </w:p>
    <w:p w14:paraId="45B1A113" w14:textId="77777777" w:rsidR="00712170" w:rsidRPr="002E679C" w:rsidRDefault="00000000" w:rsidP="002E679C">
      <w:pPr>
        <w:bidi/>
        <w:rPr>
          <w:rFonts w:ascii="Narkisim" w:hAnsi="Narkisim" w:cs="Narkisim"/>
        </w:rPr>
      </w:pPr>
      <w:r w:rsidRPr="002E679C">
        <w:rPr>
          <w:rFonts w:ascii="Narkisim" w:hAnsi="Narkisim" w:cs="Narkisim"/>
          <w:u w:val="single"/>
          <w:rtl/>
        </w:rPr>
        <w:t>אמר לזה בפנ"ע וכו' אא"א בעדי כתיבה מי מצטרפי, הא אמר מר אין עדותם מצטרפת עד שיראו שניהם כא'</w:t>
      </w:r>
      <w:r w:rsidRPr="002E679C">
        <w:rPr>
          <w:rFonts w:ascii="Narkisim" w:hAnsi="Narkisim" w:cs="Narkisim"/>
          <w:rtl/>
        </w:rPr>
        <w:t>. מבואר דעדי חתימה נחשב עדות על ראיית הצווי</w:t>
      </w:r>
      <w:r w:rsidRPr="002E679C">
        <w:rPr>
          <w:rStyle w:val="ac"/>
          <w:rFonts w:ascii="Narkisim" w:hAnsi="Narkisim" w:cs="Narkisim"/>
          <w:rtl/>
        </w:rPr>
        <w:footnoteReference w:id="189"/>
      </w:r>
      <w:r w:rsidRPr="002E679C">
        <w:rPr>
          <w:rFonts w:ascii="Narkisim" w:hAnsi="Narkisim" w:cs="Narkisim"/>
        </w:rPr>
        <w:t xml:space="preserve">. </w:t>
      </w:r>
      <w:r w:rsidRPr="002E679C">
        <w:rPr>
          <w:rFonts w:ascii="Narkisim" w:hAnsi="Narkisim" w:cs="Narkisim"/>
          <w:rtl/>
        </w:rPr>
        <w:t xml:space="preserve">ומש"ה הוה זה שלא </w:t>
      </w:r>
      <w:r w:rsidRPr="002E679C">
        <w:rPr>
          <w:rFonts w:ascii="Narkisim" w:hAnsi="Narkisim" w:cs="Narkisim"/>
          <w:rtl/>
        </w:rPr>
        <w:lastRenderedPageBreak/>
        <w:t>בפני זה, שכל א' ראה צווי בפנ"ע</w:t>
      </w:r>
      <w:r w:rsidRPr="002E679C">
        <w:rPr>
          <w:rFonts w:ascii="Narkisim" w:hAnsi="Narkisim" w:cs="Narkisim"/>
        </w:rPr>
        <w:t>.</w:t>
      </w:r>
    </w:p>
    <w:p w14:paraId="4A7D269A" w14:textId="77777777" w:rsidR="00712170" w:rsidRPr="002E679C" w:rsidRDefault="00000000" w:rsidP="002E679C">
      <w:pPr>
        <w:bidi/>
        <w:rPr>
          <w:rFonts w:ascii="Narkisim" w:hAnsi="Narkisim" w:cs="Narkisim"/>
        </w:rPr>
      </w:pPr>
      <w:r w:rsidRPr="002E679C">
        <w:rPr>
          <w:rFonts w:ascii="Narkisim" w:hAnsi="Narkisim" w:cs="Narkisim"/>
          <w:u w:val="single"/>
          <w:rtl/>
        </w:rPr>
        <w:t>דילמא כר"י בן קרחה ס"ל.</w:t>
      </w:r>
      <w:r w:rsidRPr="002E679C">
        <w:rPr>
          <w:rFonts w:ascii="Narkisim" w:hAnsi="Narkisim" w:cs="Narkisim"/>
          <w:rtl/>
        </w:rPr>
        <w:t xml:space="preserve"> דס"ל דמהני עדות מיוחדת. ה</w:t>
      </w:r>
      <w:r w:rsidRPr="002E679C">
        <w:rPr>
          <w:rFonts w:ascii="Narkisim" w:hAnsi="Narkisim" w:cs="Narkisim"/>
          <w:b/>
          <w:bCs/>
          <w:rtl/>
        </w:rPr>
        <w:t>גר"ח</w:t>
      </w:r>
      <w:r w:rsidRPr="002E679C">
        <w:rPr>
          <w:rFonts w:ascii="Narkisim" w:hAnsi="Narkisim" w:cs="Narkisim"/>
          <w:rtl/>
        </w:rPr>
        <w:t xml:space="preserve"> (גירושין ו ט) הביא מסוגיין דל"צ עדות לקיומי במינוי השליחות, שהרי בעדות לקיומי ל"ש צירוף ב' ראיות, דכל שליחות מצד עצמו היה בטל בשעת המינוי</w:t>
      </w:r>
      <w:r w:rsidRPr="002E679C">
        <w:rPr>
          <w:rFonts w:ascii="Narkisim" w:hAnsi="Narkisim" w:cs="Narkisim"/>
        </w:rPr>
        <w:t>.</w:t>
      </w:r>
    </w:p>
    <w:p w14:paraId="3E3EAD79" w14:textId="77777777" w:rsidR="00712170" w:rsidRPr="002E679C" w:rsidRDefault="00000000" w:rsidP="002E679C">
      <w:pPr>
        <w:pStyle w:val="a8"/>
        <w:bidi/>
        <w:rPr>
          <w:rFonts w:ascii="Narkisim" w:hAnsi="Narkisim"/>
        </w:rPr>
      </w:pPr>
      <w:r w:rsidRPr="002E679C">
        <w:rPr>
          <w:rFonts w:ascii="Narkisim" w:hAnsi="Narkisim"/>
        </w:rPr>
        <w:t>[</w:t>
      </w:r>
      <w:r w:rsidRPr="002E679C">
        <w:rPr>
          <w:rFonts w:ascii="Narkisim" w:hAnsi="Narkisim"/>
          <w:rtl/>
        </w:rPr>
        <w:t>אך מבואר בכ"מ דאף בעדות לקיומי שייך צירוף, ע' מה שהו' בע"א</w:t>
      </w:r>
      <w:r w:rsidRPr="002E679C">
        <w:rPr>
          <w:rFonts w:ascii="Narkisim" w:hAnsi="Narkisim"/>
        </w:rPr>
        <w:t>].</w:t>
      </w:r>
    </w:p>
    <w:p w14:paraId="0591D86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יישב דאף לצד דצריך עדות לקיומי במינוי השליחות, ל"צ עדות לעיקר המינוי. אלא דהוה מדין עדות הגירושין, דכל מעשה הגירושין צריך עדות. ושפיר מצטרפין ב' העדים כלפי הגירושין</w:t>
      </w:r>
      <w:r w:rsidRPr="002E679C">
        <w:rPr>
          <w:rStyle w:val="ac"/>
          <w:rFonts w:ascii="Narkisim" w:hAnsi="Narkisim"/>
          <w:rtl/>
        </w:rPr>
        <w:footnoteReference w:id="190"/>
      </w:r>
      <w:r w:rsidRPr="002E679C">
        <w:rPr>
          <w:rFonts w:ascii="Narkisim" w:hAnsi="Narkisim"/>
        </w:rPr>
        <w:t>.</w:t>
      </w:r>
    </w:p>
    <w:p w14:paraId="4727619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(בסוגריים בהמשך דבריו) כת' דלמש"כ בדעת הראב"ד דמינוי שליחות צריך עדות [לקיומי], א"כ ע"כ איירי שמינה כל שליח בפני ב' עדים, ובא א' מהנך עדים וא' מהנך</w:t>
      </w:r>
      <w:r w:rsidRPr="002E679C">
        <w:rPr>
          <w:rFonts w:ascii="Narkisim" w:hAnsi="Narkisim"/>
        </w:rPr>
        <w:t>.</w:t>
      </w:r>
    </w:p>
    <w:p w14:paraId="4CD717CC" w14:textId="77777777" w:rsidR="00712170" w:rsidRPr="002E679C" w:rsidRDefault="00000000" w:rsidP="002E679C">
      <w:pPr>
        <w:bidi/>
        <w:rPr>
          <w:rFonts w:ascii="Narkisim" w:hAnsi="Narkisim" w:cs="Narkisim"/>
        </w:rPr>
      </w:pPr>
      <w:r w:rsidRPr="002E679C">
        <w:rPr>
          <w:rFonts w:ascii="Narkisim" w:hAnsi="Narkisim" w:cs="Narkisim"/>
          <w:u w:val="single"/>
          <w:rtl/>
        </w:rPr>
        <w:t>שם. כריב"ק</w:t>
      </w:r>
      <w:r w:rsidRPr="002E679C">
        <w:rPr>
          <w:rFonts w:ascii="Narkisim" w:hAnsi="Narkisim" w:cs="Narkisim"/>
          <w:rtl/>
        </w:rPr>
        <w:t>. וה</w:t>
      </w:r>
      <w:r w:rsidRPr="002E679C">
        <w:rPr>
          <w:rFonts w:ascii="Narkisim" w:hAnsi="Narkisim" w:cs="Narkisim"/>
          <w:b/>
          <w:bCs/>
          <w:rtl/>
        </w:rPr>
        <w:t>רי"ף</w:t>
      </w:r>
      <w:r w:rsidRPr="002E679C">
        <w:rPr>
          <w:rFonts w:ascii="Narkisim" w:hAnsi="Narkisim" w:cs="Narkisim"/>
          <w:rtl/>
        </w:rPr>
        <w:t xml:space="preserve"> (סנהדרין שם ט. בדה"ס) וה</w:t>
      </w:r>
      <w:r w:rsidRPr="002E679C">
        <w:rPr>
          <w:rFonts w:ascii="Narkisim" w:hAnsi="Narkisim" w:cs="Narkisim"/>
          <w:b/>
          <w:bCs/>
          <w:rtl/>
        </w:rPr>
        <w:t>רמב"ם</w:t>
      </w:r>
      <w:r w:rsidRPr="002E679C">
        <w:rPr>
          <w:rFonts w:ascii="Narkisim" w:hAnsi="Narkisim" w:cs="Narkisim"/>
          <w:rtl/>
        </w:rPr>
        <w:t xml:space="preserve"> (עדות ד ב) פסקו כריב"ק בדיני ממונות. אבל ה</w:t>
      </w:r>
      <w:r w:rsidRPr="002E679C">
        <w:rPr>
          <w:rFonts w:ascii="Narkisim" w:hAnsi="Narkisim" w:cs="Narkisim"/>
          <w:b/>
          <w:bCs/>
          <w:rtl/>
        </w:rPr>
        <w:t>סמ"ג</w:t>
      </w:r>
      <w:r w:rsidRPr="002E679C">
        <w:rPr>
          <w:rFonts w:ascii="Narkisim" w:hAnsi="Narkisim" w:cs="Narkisim"/>
          <w:rtl/>
        </w:rPr>
        <w:t xml:space="preserve"> (הו' בב"י חו"מ ל) הביא דבסוגיין משמע דרב אשי ס"ל דהלכה כרבנן, דמקשה סתמא</w:t>
      </w:r>
      <w:r w:rsidRPr="002E679C">
        <w:rPr>
          <w:rStyle w:val="ac"/>
          <w:rFonts w:ascii="Narkisim" w:hAnsi="Narkisim" w:cs="Narkisim"/>
          <w:rtl/>
        </w:rPr>
        <w:footnoteReference w:id="191"/>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ב"י</w:t>
      </w:r>
      <w:r w:rsidRPr="002E679C">
        <w:rPr>
          <w:rFonts w:ascii="Narkisim" w:hAnsi="Narkisim" w:cs="Narkisim"/>
          <w:rtl/>
        </w:rPr>
        <w:t xml:space="preserve"> דחה די"ל דאינו מדברי רב אשי, אלא דבני הישיבה הביאו ראיה. ודחו כריב"ק [וכהלכה]</w:t>
      </w:r>
      <w:r w:rsidRPr="002E679C">
        <w:rPr>
          <w:rFonts w:ascii="Narkisim" w:hAnsi="Narkisim" w:cs="Narkisim"/>
        </w:rPr>
        <w:t>.</w:t>
      </w:r>
    </w:p>
    <w:p w14:paraId="72B8CD5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ב"י</w:t>
      </w:r>
      <w:r w:rsidRPr="002E679C">
        <w:rPr>
          <w:rFonts w:ascii="Narkisim" w:hAnsi="Narkisim" w:cs="Narkisim"/>
          <w:rtl/>
        </w:rPr>
        <w:t xml:space="preserve"> (חו"מ ל ו) הביא דמבואר דדין גיטין כדיני ממונות לענין עדות שבטלה מקצתה</w:t>
      </w:r>
      <w:r w:rsidRPr="002E679C">
        <w:rPr>
          <w:rStyle w:val="ac"/>
          <w:rFonts w:ascii="Narkisim" w:hAnsi="Narkisim" w:cs="Narkisim"/>
          <w:rtl/>
        </w:rPr>
        <w:footnoteReference w:id="192"/>
      </w:r>
      <w:r w:rsidRPr="002E679C">
        <w:rPr>
          <w:rFonts w:ascii="Narkisim" w:hAnsi="Narkisim" w:cs="Narkisim"/>
        </w:rPr>
        <w:t xml:space="preserve">, </w:t>
      </w:r>
      <w:r w:rsidRPr="002E679C">
        <w:rPr>
          <w:rFonts w:ascii="Narkisim" w:hAnsi="Narkisim" w:cs="Narkisim"/>
          <w:rtl/>
        </w:rPr>
        <w:t>ודלא כמ"ש ה</w:t>
      </w:r>
      <w:r w:rsidRPr="002E679C">
        <w:rPr>
          <w:rFonts w:ascii="Narkisim" w:hAnsi="Narkisim" w:cs="Narkisim"/>
          <w:b/>
          <w:bCs/>
          <w:rtl/>
        </w:rPr>
        <w:t>ר"ן</w:t>
      </w:r>
      <w:r w:rsidRPr="002E679C">
        <w:rPr>
          <w:rFonts w:ascii="Narkisim" w:hAnsi="Narkisim" w:cs="Narkisim"/>
          <w:rtl/>
        </w:rPr>
        <w:t xml:space="preserve"> </w:t>
      </w:r>
      <w:r w:rsidRPr="002E679C">
        <w:rPr>
          <w:rFonts w:ascii="Narkisim" w:hAnsi="Narkisim" w:cs="Narkisim"/>
          <w:sz w:val="20"/>
          <w:szCs w:val="20"/>
          <w:rtl/>
        </w:rPr>
        <w:t>(לקמן לה: בדה"ר, הו' בע"א)</w:t>
      </w:r>
      <w:r w:rsidRPr="002E679C">
        <w:rPr>
          <w:rFonts w:ascii="Narkisim" w:hAnsi="Narkisim" w:cs="Narkisim"/>
          <w:rtl/>
        </w:rPr>
        <w:t xml:space="preserve"> דדיני אישות שייך לדיני נפשות</w:t>
      </w:r>
      <w:r w:rsidRPr="002E679C">
        <w:rPr>
          <w:rStyle w:val="ac"/>
          <w:rFonts w:ascii="Narkisim" w:hAnsi="Narkisim" w:cs="Narkisim"/>
          <w:rtl/>
        </w:rPr>
        <w:footnoteReference w:id="193"/>
      </w:r>
      <w:r w:rsidRPr="002E679C">
        <w:rPr>
          <w:rFonts w:ascii="Narkisim" w:hAnsi="Narkisim" w:cs="Narkisim"/>
        </w:rPr>
        <w:t xml:space="preserve">, </w:t>
      </w:r>
      <w:r w:rsidRPr="002E679C">
        <w:rPr>
          <w:rFonts w:ascii="Narkisim" w:hAnsi="Narkisim" w:cs="Narkisim"/>
          <w:rtl/>
        </w:rPr>
        <w:t xml:space="preserve">ואינו מצטרף היכא דקידש בפני עד א' שחרית ועד א' ערבית. </w:t>
      </w:r>
      <w:r w:rsidRPr="002E679C">
        <w:rPr>
          <w:rFonts w:ascii="Narkisim" w:hAnsi="Narkisim" w:cs="Narkisim"/>
          <w:szCs w:val="20"/>
          <w:rtl/>
        </w:rPr>
        <w:t>והב"י כת' דהתם ל"מ קידושין דהבעל והאשה לא נתכוונו לקידושין בפני עד א' [ודלא כר"ן]</w:t>
      </w:r>
      <w:r w:rsidRPr="002E679C">
        <w:rPr>
          <w:rFonts w:ascii="Narkisim" w:hAnsi="Narkisim" w:cs="Narkisim"/>
          <w:szCs w:val="20"/>
        </w:rPr>
        <w:t>.</w:t>
      </w:r>
    </w:p>
    <w:p w14:paraId="36A97EF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בי"ש</w:t>
      </w:r>
      <w:r w:rsidRPr="002E679C">
        <w:rPr>
          <w:rFonts w:ascii="Narkisim" w:hAnsi="Narkisim"/>
          <w:rtl/>
        </w:rPr>
        <w:t xml:space="preserve"> (קלג א) הביא מסוגיין אף לענין עדי מסירה, היכא דמסר גט בפני ע"א ושוב ימסור בפני עד אחר, דמדאורייתא</w:t>
      </w:r>
      <w:r w:rsidRPr="002E679C">
        <w:rPr>
          <w:rStyle w:val="ac"/>
          <w:rFonts w:ascii="Narkisim" w:hAnsi="Narkisim"/>
          <w:rtl/>
        </w:rPr>
        <w:footnoteReference w:id="194"/>
      </w:r>
      <w:r w:rsidRPr="002E679C">
        <w:rPr>
          <w:rFonts w:ascii="Narkisim" w:hAnsi="Narkisim"/>
        </w:rPr>
        <w:t xml:space="preserve"> </w:t>
      </w:r>
      <w:r w:rsidRPr="002E679C">
        <w:rPr>
          <w:rFonts w:ascii="Narkisim" w:hAnsi="Narkisim"/>
          <w:rtl/>
        </w:rPr>
        <w:t>מצטרפין</w:t>
      </w:r>
      <w:r w:rsidRPr="002E679C">
        <w:rPr>
          <w:rStyle w:val="ac"/>
          <w:rFonts w:ascii="Narkisim" w:hAnsi="Narkisim"/>
          <w:rtl/>
        </w:rPr>
        <w:footnoteReference w:id="195"/>
      </w:r>
      <w:r w:rsidRPr="002E679C">
        <w:rPr>
          <w:rFonts w:ascii="Narkisim" w:hAnsi="Narkisim"/>
        </w:rPr>
        <w:t xml:space="preserve">. </w:t>
      </w:r>
      <w:r w:rsidRPr="002E679C">
        <w:rPr>
          <w:rFonts w:ascii="Narkisim" w:hAnsi="Narkisim"/>
          <w:rtl/>
        </w:rPr>
        <w:t xml:space="preserve">[והק' מדברי הר"ן]. </w:t>
      </w:r>
      <w:r w:rsidRPr="002E679C">
        <w:rPr>
          <w:rFonts w:ascii="Narkisim" w:hAnsi="Narkisim"/>
          <w:sz w:val="20"/>
          <w:szCs w:val="20"/>
          <w:rtl/>
        </w:rPr>
        <w:t>והאריכו בזה האחרונים</w:t>
      </w:r>
      <w:r w:rsidRPr="002E679C">
        <w:rPr>
          <w:rFonts w:ascii="Narkisim" w:hAnsi="Narkisim"/>
          <w:sz w:val="20"/>
          <w:szCs w:val="20"/>
        </w:rPr>
        <w:t>.</w:t>
      </w:r>
    </w:p>
    <w:p w14:paraId="1F78517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שער"י</w:t>
      </w:r>
      <w:r w:rsidRPr="002E679C">
        <w:rPr>
          <w:rFonts w:ascii="Narkisim" w:hAnsi="Narkisim"/>
          <w:rtl/>
        </w:rPr>
        <w:t xml:space="preserve"> (ז ג) תי' דכוונת הר"ן רק בגוף עדי קידושין דע"י יבואו לדין נפשות [אם זינתה]. אבל בשאר בירורים, וכן לאשוויי גיטא לא נחשב נפשות, ומהני עדות מיוחדת</w:t>
      </w:r>
      <w:r w:rsidRPr="002E679C">
        <w:rPr>
          <w:rFonts w:ascii="Narkisim" w:hAnsi="Narkisim"/>
        </w:rPr>
        <w:t>.</w:t>
      </w:r>
    </w:p>
    <w:p w14:paraId="65D97773" w14:textId="77777777" w:rsidR="00712170" w:rsidRPr="002E679C" w:rsidRDefault="00000000" w:rsidP="002E679C">
      <w:pPr>
        <w:bidi/>
        <w:rPr>
          <w:rFonts w:ascii="Narkisim" w:hAnsi="Narkisim" w:cs="Narkisim"/>
        </w:rPr>
      </w:pPr>
      <w:r w:rsidRPr="002E679C">
        <w:rPr>
          <w:rFonts w:ascii="Narkisim" w:hAnsi="Narkisim" w:cs="Narkisim"/>
          <w:i/>
          <w:iCs/>
          <w:szCs w:val="20"/>
          <w:rtl/>
        </w:rPr>
        <w:t>בסוגיין</w:t>
      </w:r>
      <w:r w:rsidRPr="002E679C">
        <w:rPr>
          <w:rFonts w:ascii="Narkisim" w:hAnsi="Narkisim" w:cs="Narkisim"/>
          <w:rtl/>
        </w:rPr>
        <w:t xml:space="preserve"> - ה</w:t>
      </w:r>
      <w:r w:rsidRPr="002E679C">
        <w:rPr>
          <w:rFonts w:ascii="Narkisim" w:hAnsi="Narkisim" w:cs="Narkisim"/>
          <w:b/>
          <w:bCs/>
          <w:rtl/>
        </w:rPr>
        <w:t xml:space="preserve">רמב"ם </w:t>
      </w:r>
      <w:r w:rsidRPr="002E679C">
        <w:rPr>
          <w:rFonts w:ascii="Narkisim" w:hAnsi="Narkisim" w:cs="Narkisim"/>
          <w:rtl/>
        </w:rPr>
        <w:t>(ו יח) פסק דאמר י' כתבו יכול</w:t>
      </w:r>
      <w:r w:rsidRPr="002E679C">
        <w:rPr>
          <w:rStyle w:val="ac"/>
          <w:rFonts w:ascii="Narkisim" w:hAnsi="Narkisim" w:cs="Narkisim"/>
          <w:rtl/>
        </w:rPr>
        <w:footnoteReference w:id="196"/>
      </w:r>
      <w:r w:rsidRPr="002E679C">
        <w:rPr>
          <w:rFonts w:ascii="Narkisim" w:hAnsi="Narkisim" w:cs="Narkisim"/>
        </w:rPr>
        <w:t xml:space="preserve"> </w:t>
      </w:r>
      <w:r w:rsidRPr="002E679C">
        <w:rPr>
          <w:rFonts w:ascii="Narkisim" w:hAnsi="Narkisim" w:cs="Narkisim"/>
          <w:rtl/>
        </w:rPr>
        <w:t>לבטל זה שלא בפני זה, שלח הגט ביד ב' יכול לבטל זה שלא בפני זה, ומשבטלה א' מהם בטל הגט. וה</w:t>
      </w:r>
      <w:r w:rsidRPr="002E679C">
        <w:rPr>
          <w:rFonts w:ascii="Narkisim" w:hAnsi="Narkisim" w:cs="Narkisim"/>
          <w:b/>
          <w:bCs/>
          <w:rtl/>
        </w:rPr>
        <w:t>ראב"ד</w:t>
      </w:r>
      <w:r w:rsidRPr="002E679C">
        <w:rPr>
          <w:rFonts w:ascii="Narkisim" w:hAnsi="Narkisim" w:cs="Narkisim"/>
          <w:rtl/>
        </w:rPr>
        <w:t xml:space="preserve"> השיג דקי"ל כרבי דלא בטלה כולה. ועוה"ק ה</w:t>
      </w:r>
      <w:r w:rsidRPr="002E679C">
        <w:rPr>
          <w:rFonts w:ascii="Narkisim" w:hAnsi="Narkisim" w:cs="Narkisim"/>
          <w:b/>
          <w:bCs/>
          <w:rtl/>
        </w:rPr>
        <w:t>מפרשים</w:t>
      </w:r>
      <w:r w:rsidRPr="002E679C">
        <w:rPr>
          <w:rFonts w:ascii="Narkisim" w:hAnsi="Narkisim" w:cs="Narkisim"/>
          <w:rtl/>
        </w:rPr>
        <w:t xml:space="preserve"> דאי בטלה כולה, א"כ בסיפא האיך מבטל כלל [דמבואר בסוגיה דא"י לבטל]</w:t>
      </w:r>
      <w:r w:rsidRPr="002E679C">
        <w:rPr>
          <w:rFonts w:ascii="Narkisim" w:hAnsi="Narkisim" w:cs="Narkisim"/>
        </w:rPr>
        <w:t>.</w:t>
      </w:r>
    </w:p>
    <w:p w14:paraId="62C86C57"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פי' דס"ל דלענין עדות אמרי' לא בטלה כולה, אבל לענין שליחות אמרי' דבטלה כולה [ולפ"ז לכאו' אינו רשאי לבטל זה של בפני זה]. וכן ה</w:t>
      </w:r>
      <w:r w:rsidRPr="002E679C">
        <w:rPr>
          <w:rFonts w:ascii="Narkisim" w:hAnsi="Narkisim"/>
          <w:b/>
          <w:bCs/>
          <w:rtl/>
        </w:rPr>
        <w:t xml:space="preserve">ר"ן </w:t>
      </w:r>
      <w:r w:rsidRPr="002E679C">
        <w:rPr>
          <w:rFonts w:ascii="Narkisim" w:hAnsi="Narkisim"/>
          <w:rtl/>
        </w:rPr>
        <w:t>כת' דהרמב"ם נקט דיש ב' מח', בעדים ושלוחים</w:t>
      </w:r>
      <w:r w:rsidRPr="002E679C">
        <w:rPr>
          <w:rFonts w:ascii="Narkisim" w:hAnsi="Narkisim"/>
        </w:rPr>
        <w:t>.</w:t>
      </w:r>
    </w:p>
    <w:p w14:paraId="3DF11F3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לח"מ</w:t>
      </w:r>
      <w:r w:rsidRPr="002E679C">
        <w:rPr>
          <w:rFonts w:ascii="Narkisim" w:hAnsi="Narkisim"/>
          <w:rtl/>
        </w:rPr>
        <w:t xml:space="preserve"> </w:t>
      </w:r>
      <w:r w:rsidRPr="002E679C">
        <w:rPr>
          <w:rFonts w:ascii="Narkisim" w:hAnsi="Narkisim"/>
          <w:szCs w:val="20"/>
          <w:rtl/>
        </w:rPr>
        <w:t>(עי"ש ג' מהדורות)</w:t>
      </w:r>
      <w:r w:rsidRPr="002E679C">
        <w:rPr>
          <w:rFonts w:ascii="Narkisim" w:hAnsi="Narkisim"/>
          <w:rtl/>
        </w:rPr>
        <w:t xml:space="preserve"> האריך לתמוה בדברי הרמב"ם. וע"ע שעה"מ ורע"א ועוד אחרונים</w:t>
      </w:r>
      <w:r w:rsidRPr="002E679C">
        <w:rPr>
          <w:rFonts w:ascii="Narkisim" w:hAnsi="Narkisim"/>
        </w:rPr>
        <w:t>.</w:t>
      </w:r>
    </w:p>
    <w:p w14:paraId="66478A79" w14:textId="77777777" w:rsidR="00712170" w:rsidRPr="002E679C" w:rsidRDefault="00000000" w:rsidP="002E679C">
      <w:pPr>
        <w:pStyle w:val="aa"/>
        <w:bidi/>
        <w:rPr>
          <w:rFonts w:ascii="Narkisim" w:hAnsi="Narkisim"/>
        </w:rPr>
      </w:pPr>
      <w:r w:rsidRPr="002E679C">
        <w:rPr>
          <w:rFonts w:ascii="Narkisim" w:hAnsi="Narkisim"/>
          <w:u w:val="single"/>
          <w:rtl/>
        </w:rPr>
        <w:t>אמר רב יוסף ניחזי אנן דכי אתא ר"ד אמר מעשה ועשה רבי כדברי חכמים וכו' א"כ מה כח בי"ד יפה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בשום הדיינים שטעו. ורב יוסף דימה סברת מה כח בי"ד יפה לסוגיין [ע' תוס']. והגמ' (לד.) דוחה לרב נחמן דהתם ממונא</w:t>
      </w:r>
      <w:r w:rsidRPr="002E679C">
        <w:rPr>
          <w:rStyle w:val="ac"/>
          <w:rFonts w:ascii="Narkisim" w:hAnsi="Narkisim"/>
          <w:rtl/>
        </w:rPr>
        <w:footnoteReference w:id="197"/>
      </w:r>
      <w:r w:rsidRPr="002E679C">
        <w:rPr>
          <w:rFonts w:ascii="Narkisim" w:hAnsi="Narkisim"/>
        </w:rPr>
        <w:t xml:space="preserve">.  </w:t>
      </w:r>
    </w:p>
    <w:p w14:paraId="619829B5" w14:textId="77777777" w:rsidR="00712170" w:rsidRPr="002E679C" w:rsidRDefault="00000000" w:rsidP="002E679C">
      <w:pPr>
        <w:pStyle w:val="aa"/>
        <w:bidi/>
        <w:rPr>
          <w:rFonts w:ascii="Narkisim" w:hAnsi="Narkisim"/>
        </w:rPr>
      </w:pPr>
      <w:r w:rsidRPr="002E679C">
        <w:rPr>
          <w:rFonts w:ascii="Narkisim" w:hAnsi="Narkisim"/>
          <w:u w:val="single"/>
          <w:rtl/>
        </w:rPr>
        <w:t>תוד"ה אמר.</w:t>
      </w:r>
      <w:r w:rsidRPr="002E679C">
        <w:rPr>
          <w:rFonts w:ascii="Narkisim" w:hAnsi="Narkisim"/>
          <w:rtl/>
        </w:rPr>
        <w:t xml:space="preserve"> דרב מנגיד אמאן דמבטל גיטא וכו'. דבפשוטו התם קאי שביטלו בפני בי"ד וכמ"ד דביטלו מבוטל, ועבר אתקנת ר"ג ויש בזה חשש ממזרות (וע' תוס' קידושין יב:). ותוס' הק' דרב יוסף ס"ל ביטלו מבוטל</w:t>
      </w:r>
      <w:r w:rsidRPr="002E679C">
        <w:rPr>
          <w:rStyle w:val="ac"/>
          <w:rFonts w:ascii="Narkisim" w:hAnsi="Narkisim"/>
          <w:rtl/>
        </w:rPr>
        <w:footnoteReference w:id="198"/>
      </w:r>
      <w:r w:rsidRPr="002E679C">
        <w:rPr>
          <w:rFonts w:ascii="Narkisim" w:hAnsi="Narkisim"/>
        </w:rPr>
        <w:t xml:space="preserve">, </w:t>
      </w:r>
      <w:r w:rsidRPr="002E679C">
        <w:rPr>
          <w:rFonts w:ascii="Narkisim" w:hAnsi="Narkisim"/>
          <w:rtl/>
        </w:rPr>
        <w:t xml:space="preserve">א"כ </w:t>
      </w:r>
      <w:r w:rsidRPr="002E679C">
        <w:rPr>
          <w:rFonts w:ascii="Narkisim" w:hAnsi="Narkisim"/>
          <w:rtl/>
        </w:rPr>
        <w:lastRenderedPageBreak/>
        <w:t>לא עשה כלום</w:t>
      </w:r>
      <w:r w:rsidRPr="002E679C">
        <w:rPr>
          <w:rStyle w:val="ac"/>
          <w:rFonts w:ascii="Narkisim" w:hAnsi="Narkisim"/>
          <w:rtl/>
        </w:rPr>
        <w:footnoteReference w:id="199"/>
      </w:r>
      <w:r w:rsidRPr="002E679C">
        <w:rPr>
          <w:rFonts w:ascii="Narkisim" w:hAnsi="Narkisim"/>
        </w:rPr>
        <w:t xml:space="preserve">. </w:t>
      </w:r>
      <w:r w:rsidRPr="002E679C">
        <w:rPr>
          <w:rFonts w:ascii="Narkisim" w:hAnsi="Narkisim"/>
          <w:rtl/>
        </w:rPr>
        <w:t>ותוס' תי' דמ"מ מוציא לעז על הגט</w:t>
      </w:r>
      <w:r w:rsidRPr="002E679C">
        <w:rPr>
          <w:rFonts w:ascii="Narkisim" w:hAnsi="Narkisim"/>
        </w:rPr>
        <w:t>.</w:t>
      </w:r>
    </w:p>
    <w:p w14:paraId="2584F838" w14:textId="77777777" w:rsidR="00712170" w:rsidRPr="002E679C" w:rsidRDefault="00000000" w:rsidP="002E679C">
      <w:pPr>
        <w:pStyle w:val="a8"/>
        <w:bidi/>
        <w:rPr>
          <w:rFonts w:ascii="Narkisim" w:hAnsi="Narkisim"/>
        </w:rPr>
      </w:pPr>
      <w:r w:rsidRPr="002E679C">
        <w:rPr>
          <w:rFonts w:ascii="Narkisim" w:hAnsi="Narkisim"/>
          <w:rtl/>
        </w:rPr>
        <w:t xml:space="preserve">אך </w:t>
      </w:r>
      <w:r w:rsidRPr="002E679C">
        <w:rPr>
          <w:rFonts w:ascii="Narkisim" w:hAnsi="Narkisim"/>
          <w:b/>
          <w:bCs/>
          <w:rtl/>
        </w:rPr>
        <w:t>רש"י</w:t>
      </w:r>
      <w:r w:rsidRPr="002E679C">
        <w:rPr>
          <w:rFonts w:ascii="Narkisim" w:hAnsi="Narkisim"/>
          <w:rtl/>
        </w:rPr>
        <w:t xml:space="preserve"> (קידושין יב:) כת' דאיירי שמבטל בפני השליח, ואפ"ה מנגיד דילמא לא ידעי אינשי שבטלו, ותנשא. ותוס' הק' דכיון דהבהעל הודיע לשליח שמבטלו אין לחוש שיתן את הגט לאשה, דאטו ברשיעי עסקי</w:t>
      </w:r>
      <w:r w:rsidRPr="002E679C">
        <w:rPr>
          <w:rFonts w:ascii="Narkisim" w:hAnsi="Narkisim"/>
        </w:rPr>
        <w:t>'.</w:t>
      </w:r>
    </w:p>
    <w:p w14:paraId="793352A8"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כת' דלכאו' י"ל דמנגיד משום שגורם שיעקרו הקידושין, ועושה כל בעילותיו זנות. וכת' דאולי תוס' באו ליתן טעם בגט ארוסה</w:t>
      </w:r>
      <w:r w:rsidRPr="002E679C">
        <w:rPr>
          <w:rFonts w:ascii="Narkisim" w:hAnsi="Narkisim"/>
        </w:rPr>
        <w:t>.</w:t>
      </w:r>
    </w:p>
    <w:p w14:paraId="40F700D3" w14:textId="77777777" w:rsidR="00712170" w:rsidRPr="002E679C" w:rsidRDefault="00000000" w:rsidP="002E679C">
      <w:pPr>
        <w:pStyle w:val="aa"/>
        <w:bidi/>
        <w:rPr>
          <w:rFonts w:ascii="Narkisim" w:hAnsi="Narkisim"/>
        </w:rPr>
      </w:pPr>
      <w:r w:rsidRPr="002E679C">
        <w:rPr>
          <w:rFonts w:ascii="Narkisim" w:hAnsi="Narkisim"/>
          <w:u w:val="single"/>
          <w:rtl/>
        </w:rPr>
        <w:t>תוד"ה וחזר</w:t>
      </w:r>
      <w:r w:rsidRPr="002E679C">
        <w:rPr>
          <w:rFonts w:ascii="Narkisim" w:hAnsi="Narkisim"/>
          <w:rtl/>
        </w:rPr>
        <w:t>. וא"ת דילמא וכו' דמי טפי לביטלו שלא בבי"ד, דמודה רבי דאמרי' מה כח בי"ד יפה וכו'. [וכמ"ש תוס' לעיל לב:, וע' מה שהו' לעיל]. ויל"ד דלכאו' הפקיעו ביטול בפני ב' משום עצם התקנה דחשש ממזרות. ולא רק משום כח בי"ד יפה</w:t>
      </w:r>
      <w:r w:rsidRPr="002E679C">
        <w:rPr>
          <w:rStyle w:val="ac"/>
          <w:rFonts w:ascii="Narkisim" w:hAnsi="Narkisim"/>
          <w:rtl/>
        </w:rPr>
        <w:footnoteReference w:id="200"/>
      </w:r>
      <w:r w:rsidRPr="002E679C">
        <w:rPr>
          <w:rFonts w:ascii="Narkisim" w:hAnsi="Narkisim"/>
        </w:rPr>
        <w:t>.</w:t>
      </w:r>
    </w:p>
    <w:p w14:paraId="5EE779FD" w14:textId="77777777" w:rsidR="00712170" w:rsidRPr="002E679C" w:rsidRDefault="00000000" w:rsidP="002E679C">
      <w:pPr>
        <w:bidi/>
        <w:rPr>
          <w:rFonts w:ascii="Narkisim" w:hAnsi="Narkisim" w:cs="Narkisim"/>
        </w:rPr>
      </w:pPr>
      <w:r w:rsidRPr="002E679C">
        <w:rPr>
          <w:rFonts w:ascii="Narkisim" w:hAnsi="Narkisim" w:cs="Narkisim"/>
          <w:u w:val="single"/>
          <w:rtl/>
        </w:rPr>
        <w:t>תוד"ה ליבדרו.</w:t>
      </w:r>
      <w:r w:rsidRPr="002E679C">
        <w:rPr>
          <w:rFonts w:ascii="Narkisim" w:hAnsi="Narkisim" w:cs="Narkisim"/>
          <w:rtl/>
        </w:rPr>
        <w:t xml:space="preserve"> אפי' למ"ד בעדות שבטלה מקצתה וכו' לרשב"ג וכו' אין ביטולו כלום אפי' מבטל כולם כ"א בפנ"ע. </w:t>
      </w:r>
      <w:r w:rsidRPr="002E679C">
        <w:rPr>
          <w:rFonts w:ascii="Narkisim" w:hAnsi="Narkisim" w:cs="Narkisim"/>
          <w:szCs w:val="20"/>
          <w:rtl/>
        </w:rPr>
        <w:t>[דלרשב"ג בטלה כולה, ומש"ה תקנו דל"מ ביטולו (ע' תוס' בע"א), ואף היכא דסוף סוף ביטל בפני כולם ול"ש חשש זה]</w:t>
      </w:r>
      <w:r w:rsidRPr="002E679C">
        <w:rPr>
          <w:rFonts w:ascii="Narkisim" w:hAnsi="Narkisim" w:cs="Narkisim"/>
          <w:rtl/>
        </w:rPr>
        <w:t>. וה</w:t>
      </w:r>
      <w:r w:rsidRPr="002E679C">
        <w:rPr>
          <w:rFonts w:ascii="Narkisim" w:hAnsi="Narkisim" w:cs="Narkisim"/>
          <w:b/>
          <w:bCs/>
          <w:rtl/>
        </w:rPr>
        <w:t>רשב"א</w:t>
      </w:r>
      <w:r w:rsidRPr="002E679C">
        <w:rPr>
          <w:rFonts w:ascii="Narkisim" w:hAnsi="Narkisim" w:cs="Narkisim"/>
          <w:rtl/>
        </w:rPr>
        <w:t xml:space="preserve"> (בתחילת העמ') כת' דזה דוחק, ונקט דהגמ' כאן כמ"ד דצריכי י' למשלפי</w:t>
      </w:r>
      <w:r w:rsidRPr="002E679C">
        <w:rPr>
          <w:rStyle w:val="ac"/>
          <w:rFonts w:ascii="Narkisim" w:hAnsi="Narkisim" w:cs="Narkisim"/>
          <w:rtl/>
        </w:rPr>
        <w:footnoteReference w:id="201"/>
      </w:r>
      <w:r w:rsidRPr="002E679C">
        <w:rPr>
          <w:rFonts w:ascii="Narkisim" w:hAnsi="Narkisim" w:cs="Narkisim"/>
        </w:rPr>
        <w:t xml:space="preserve">. </w:t>
      </w:r>
      <w:r w:rsidRPr="002E679C">
        <w:rPr>
          <w:rFonts w:ascii="Narkisim" w:hAnsi="Narkisim" w:cs="Narkisim"/>
          <w:rtl/>
        </w:rPr>
        <w:t>והרשב"א הוסיף דכ"ה פשטיה דברייתא דאיירי בב' עדים</w:t>
      </w:r>
      <w:r w:rsidRPr="002E679C">
        <w:rPr>
          <w:rStyle w:val="ac"/>
          <w:rFonts w:ascii="Narkisim" w:hAnsi="Narkisim" w:cs="Narkisim"/>
          <w:rtl/>
        </w:rPr>
        <w:footnoteReference w:id="202"/>
      </w:r>
      <w:r w:rsidRPr="002E679C">
        <w:rPr>
          <w:rFonts w:ascii="Narkisim" w:hAnsi="Narkisim" w:cs="Narkisim"/>
        </w:rPr>
        <w:t>.</w:t>
      </w:r>
    </w:p>
    <w:p w14:paraId="713FC8DB" w14:textId="77777777" w:rsidR="00712170" w:rsidRPr="002E679C" w:rsidRDefault="00000000" w:rsidP="002E679C">
      <w:pPr>
        <w:pStyle w:val="3"/>
        <w:bidi/>
        <w:rPr>
          <w:rFonts w:ascii="Narkisim" w:hAnsi="Narkisim"/>
        </w:rPr>
      </w:pPr>
      <w:r w:rsidRPr="002E679C">
        <w:rPr>
          <w:rFonts w:ascii="Narkisim" w:hAnsi="Narkisim"/>
          <w:rtl/>
        </w:rPr>
        <w:t>דף לד</w:t>
      </w:r>
      <w:r w:rsidRPr="002E679C">
        <w:rPr>
          <w:rFonts w:ascii="Narkisim" w:hAnsi="Narkisim"/>
        </w:rPr>
        <w:t>.</w:t>
      </w:r>
    </w:p>
    <w:p w14:paraId="3709739E" w14:textId="77777777" w:rsidR="00712170" w:rsidRPr="002E679C" w:rsidRDefault="00000000" w:rsidP="002E679C">
      <w:pPr>
        <w:bidi/>
        <w:rPr>
          <w:rFonts w:ascii="Narkisim" w:hAnsi="Narkisim" w:cs="Narkisim"/>
        </w:rPr>
      </w:pPr>
      <w:r w:rsidRPr="002E679C">
        <w:rPr>
          <w:rFonts w:ascii="Narkisim" w:hAnsi="Narkisim" w:cs="Narkisim"/>
          <w:u w:val="single"/>
          <w:rtl/>
        </w:rPr>
        <w:t>ובוררין.</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כל אפוטרופוס יברור. ו</w:t>
      </w:r>
      <w:r w:rsidRPr="002E679C">
        <w:rPr>
          <w:rFonts w:ascii="Narkisim" w:hAnsi="Narkisim" w:cs="Narkisim"/>
          <w:b/>
          <w:bCs/>
          <w:rtl/>
        </w:rPr>
        <w:t>ר"ת</w:t>
      </w:r>
      <w:r w:rsidRPr="002E679C">
        <w:rPr>
          <w:rFonts w:ascii="Narkisim" w:hAnsi="Narkisim" w:cs="Narkisim"/>
          <w:rtl/>
        </w:rPr>
        <w:t xml:space="preserve"> ו</w:t>
      </w:r>
      <w:r w:rsidRPr="002E679C">
        <w:rPr>
          <w:rFonts w:ascii="Narkisim" w:hAnsi="Narkisim" w:cs="Narkisim"/>
          <w:b/>
          <w:bCs/>
          <w:rtl/>
        </w:rPr>
        <w:t>ר"ח</w:t>
      </w:r>
      <w:r w:rsidRPr="002E679C">
        <w:rPr>
          <w:rFonts w:ascii="Narkisim" w:hAnsi="Narkisim" w:cs="Narkisim"/>
          <w:rtl/>
        </w:rPr>
        <w:t xml:space="preserve"> (ב</w:t>
      </w:r>
      <w:r w:rsidRPr="002E679C">
        <w:rPr>
          <w:rFonts w:ascii="Narkisim" w:hAnsi="Narkisim" w:cs="Narkisim"/>
          <w:b/>
          <w:bCs/>
          <w:rtl/>
        </w:rPr>
        <w:t>תוס'</w:t>
      </w:r>
      <w:r w:rsidRPr="002E679C">
        <w:rPr>
          <w:rFonts w:ascii="Narkisim" w:hAnsi="Narkisim" w:cs="Narkisim"/>
          <w:rtl/>
        </w:rPr>
        <w:t xml:space="preserve"> ד"ה בי"ד) כתבו דהבי"ד בוררין</w:t>
      </w:r>
      <w:r w:rsidRPr="002E679C">
        <w:rPr>
          <w:rFonts w:ascii="Narkisim" w:hAnsi="Narkisim" w:cs="Narkisim"/>
        </w:rPr>
        <w:t>.</w:t>
      </w:r>
    </w:p>
    <w:p w14:paraId="00A54A3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מביאים גירסא ובורר, ולפ"ז משמע דמעמידים אפוטרופוס א' לברור לכולהו. וע' חת"ס</w:t>
      </w:r>
      <w:r w:rsidRPr="002E679C">
        <w:rPr>
          <w:rFonts w:ascii="Narkisim" w:hAnsi="Narkisim"/>
        </w:rPr>
        <w:t>.</w:t>
      </w:r>
    </w:p>
    <w:p w14:paraId="601C12D0" w14:textId="77777777" w:rsidR="00712170" w:rsidRPr="002E679C" w:rsidRDefault="00000000" w:rsidP="002E679C">
      <w:pPr>
        <w:pStyle w:val="aa"/>
        <w:bidi/>
        <w:rPr>
          <w:rFonts w:ascii="Narkisim" w:hAnsi="Narkisim"/>
        </w:rPr>
      </w:pPr>
      <w:r w:rsidRPr="002E679C">
        <w:rPr>
          <w:rFonts w:ascii="Narkisim" w:hAnsi="Narkisim"/>
          <w:u w:val="single"/>
          <w:rtl/>
        </w:rPr>
        <w:t>תוד"ה בי"ד.</w:t>
      </w:r>
      <w:r w:rsidRPr="002E679C">
        <w:rPr>
          <w:rFonts w:ascii="Narkisim" w:hAnsi="Narkisim"/>
          <w:rtl/>
        </w:rPr>
        <w:t xml:space="preserve"> אר"ת וכו' ודוקא בדבר שאין שייך בו גוד או איגוד וכו'. ו</w:t>
      </w:r>
      <w:r w:rsidRPr="002E679C">
        <w:rPr>
          <w:rFonts w:ascii="Narkisim" w:hAnsi="Narkisim"/>
          <w:b/>
          <w:bCs/>
          <w:rtl/>
        </w:rPr>
        <w:t>תוס</w:t>
      </w:r>
      <w:r w:rsidRPr="002E679C">
        <w:rPr>
          <w:rFonts w:ascii="Narkisim" w:hAnsi="Narkisim"/>
          <w:rtl/>
        </w:rPr>
        <w:t>' (קידושין מב., כתובות ק.) הביאו ד</w:t>
      </w:r>
      <w:r w:rsidRPr="002E679C">
        <w:rPr>
          <w:rFonts w:ascii="Narkisim" w:hAnsi="Narkisim"/>
          <w:b/>
          <w:bCs/>
          <w:rtl/>
        </w:rPr>
        <w:t>ר"י</w:t>
      </w:r>
      <w:r w:rsidRPr="002E679C">
        <w:rPr>
          <w:rFonts w:ascii="Narkisim" w:hAnsi="Narkisim"/>
          <w:rtl/>
        </w:rPr>
        <w:t xml:space="preserve"> דייק הלשון בוררין דחולקין בלא גורל</w:t>
      </w:r>
      <w:r w:rsidRPr="002E679C">
        <w:rPr>
          <w:rStyle w:val="ac"/>
          <w:rFonts w:ascii="Narkisim" w:hAnsi="Narkisim"/>
          <w:rtl/>
        </w:rPr>
        <w:footnoteReference w:id="203"/>
      </w:r>
      <w:r w:rsidRPr="002E679C">
        <w:rPr>
          <w:rFonts w:ascii="Narkisim" w:hAnsi="Narkisim"/>
        </w:rPr>
        <w:t xml:space="preserve"> </w:t>
      </w:r>
      <w:r w:rsidRPr="002E679C">
        <w:rPr>
          <w:rFonts w:ascii="Narkisim" w:hAnsi="Narkisim"/>
          <w:rtl/>
        </w:rPr>
        <w:t>[דהאפוטרופוס בורר], והחלוקה תלי בדעתו. וכמו שהיו היתומים עושים אם היו גדולים. ואף לענין גוד או איגוד</w:t>
      </w:r>
      <w:r w:rsidRPr="002E679C">
        <w:rPr>
          <w:rStyle w:val="ac"/>
          <w:rFonts w:ascii="Narkisim" w:hAnsi="Narkisim"/>
          <w:rtl/>
        </w:rPr>
        <w:footnoteReference w:id="204"/>
      </w:r>
      <w:r w:rsidRPr="002E679C">
        <w:rPr>
          <w:rFonts w:ascii="Narkisim" w:hAnsi="Narkisim"/>
        </w:rPr>
        <w:t xml:space="preserve">. </w:t>
      </w:r>
      <w:r w:rsidRPr="002E679C">
        <w:rPr>
          <w:rFonts w:ascii="Narkisim" w:hAnsi="Narkisim"/>
          <w:rtl/>
        </w:rPr>
        <w:t>ומהני חלוקת האפוטרופוס שלא יוכלו למחות כשיגדל</w:t>
      </w:r>
      <w:r w:rsidRPr="002E679C">
        <w:rPr>
          <w:rStyle w:val="ac"/>
          <w:rFonts w:ascii="Narkisim" w:hAnsi="Narkisim"/>
          <w:rtl/>
        </w:rPr>
        <w:footnoteReference w:id="205"/>
      </w:r>
      <w:r w:rsidRPr="002E679C">
        <w:rPr>
          <w:rFonts w:ascii="Narkisim" w:hAnsi="Narkisim"/>
        </w:rPr>
        <w:t xml:space="preserve">. </w:t>
      </w:r>
      <w:r w:rsidRPr="002E679C">
        <w:rPr>
          <w:rFonts w:ascii="Narkisim" w:hAnsi="Narkisim"/>
          <w:rtl/>
        </w:rPr>
        <w:t>[ותוס' סיים דשוב הודה ר"י לפי' ר"ת]</w:t>
      </w:r>
      <w:r w:rsidRPr="002E679C">
        <w:rPr>
          <w:rFonts w:ascii="Narkisim" w:hAnsi="Narkisim"/>
        </w:rPr>
        <w:t>.</w:t>
      </w:r>
    </w:p>
    <w:p w14:paraId="300AADAD" w14:textId="77777777" w:rsidR="00712170" w:rsidRPr="002E679C" w:rsidRDefault="00000000" w:rsidP="002E679C">
      <w:pPr>
        <w:pStyle w:val="aa"/>
        <w:bidi/>
        <w:rPr>
          <w:rFonts w:ascii="Narkisim" w:hAnsi="Narkisim"/>
        </w:rPr>
      </w:pPr>
      <w:r w:rsidRPr="002E679C">
        <w:rPr>
          <w:rFonts w:ascii="Narkisim" w:hAnsi="Narkisim"/>
          <w:u w:val="single"/>
          <w:rtl/>
        </w:rPr>
        <w:t>שם. ודוקא בדבר שאין שייך בו גוד או איגוד</w:t>
      </w:r>
      <w:r w:rsidRPr="002E679C">
        <w:rPr>
          <w:rFonts w:ascii="Narkisim" w:hAnsi="Narkisim"/>
          <w:rtl/>
        </w:rPr>
        <w:t>. קצת משמע דסברת ר"ת דגדר הך חלוקה מגדרי כפיית בי"ד לזכותו של חבירו. וה"מ חלוקה בגורל, אבל ל"ש כפייה לדין גוד או איגוד [שלא בפניו]. ור"י פליג דלאחר שמינהו אפוטרופוס נחשב כבע"ד ממש</w:t>
      </w:r>
      <w:r w:rsidRPr="002E679C">
        <w:rPr>
          <w:rFonts w:ascii="Narkisim" w:hAnsi="Narkisim"/>
        </w:rPr>
        <w:t>.</w:t>
      </w:r>
    </w:p>
    <w:p w14:paraId="24B58B4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(קידושין מב.) כת' דגוד או איגוד הוה מכר, והאפוטרופוס אינו רשאי למכור נכסי יתומים</w:t>
      </w:r>
      <w:r w:rsidRPr="002E679C">
        <w:rPr>
          <w:rStyle w:val="ac"/>
          <w:rFonts w:ascii="Narkisim" w:hAnsi="Narkisim"/>
          <w:rtl/>
        </w:rPr>
        <w:footnoteReference w:id="206"/>
      </w:r>
      <w:r w:rsidRPr="002E679C">
        <w:rPr>
          <w:rFonts w:ascii="Narkisim" w:hAnsi="Narkisim"/>
        </w:rPr>
        <w:t xml:space="preserve"> </w:t>
      </w:r>
      <w:r w:rsidRPr="002E679C">
        <w:rPr>
          <w:rFonts w:ascii="Narkisim" w:hAnsi="Narkisim"/>
          <w:rtl/>
        </w:rPr>
        <w:t>(כדלקמן נב.). וכ"כ ה</w:t>
      </w:r>
      <w:r w:rsidRPr="002E679C">
        <w:rPr>
          <w:rFonts w:ascii="Narkisim" w:hAnsi="Narkisim"/>
          <w:b/>
          <w:bCs/>
          <w:rtl/>
        </w:rPr>
        <w:t>סמ"ע</w:t>
      </w:r>
      <w:r w:rsidRPr="002E679C">
        <w:rPr>
          <w:rFonts w:ascii="Narkisim" w:hAnsi="Narkisim"/>
          <w:rtl/>
        </w:rPr>
        <w:t xml:space="preserve"> (רפט ה) דהטעם משום דגוד או איגוד הוה מכר</w:t>
      </w:r>
      <w:r w:rsidRPr="002E679C">
        <w:rPr>
          <w:rStyle w:val="ac"/>
          <w:rFonts w:ascii="Narkisim" w:hAnsi="Narkisim"/>
          <w:rtl/>
        </w:rPr>
        <w:footnoteReference w:id="207"/>
      </w:r>
      <w:r w:rsidRPr="002E679C">
        <w:rPr>
          <w:rFonts w:ascii="Narkisim" w:hAnsi="Narkisim"/>
        </w:rPr>
        <w:t xml:space="preserve">. </w:t>
      </w:r>
      <w:r w:rsidRPr="002E679C">
        <w:rPr>
          <w:rFonts w:ascii="Narkisim" w:hAnsi="Narkisim"/>
          <w:rtl/>
        </w:rPr>
        <w:t>וה</w:t>
      </w:r>
      <w:r w:rsidRPr="002E679C">
        <w:rPr>
          <w:rFonts w:ascii="Narkisim" w:hAnsi="Narkisim"/>
          <w:b/>
          <w:bCs/>
          <w:rtl/>
        </w:rPr>
        <w:t>ט"ז</w:t>
      </w:r>
      <w:r w:rsidRPr="002E679C">
        <w:rPr>
          <w:rFonts w:ascii="Narkisim" w:hAnsi="Narkisim"/>
          <w:rtl/>
        </w:rPr>
        <w:t xml:space="preserve"> (שם) השיג דהכא איירי בבי"ד, ובי"ד רשאים למכור נכסי יתומים. אלא הטעם דשמא לא יהא ניח"ל ליתומים בחלוקה זו כשיגדלו</w:t>
      </w:r>
      <w:r w:rsidRPr="002E679C">
        <w:rPr>
          <w:rFonts w:ascii="Narkisim" w:hAnsi="Narkisim"/>
        </w:rPr>
        <w:t>.</w:t>
      </w:r>
    </w:p>
    <w:p w14:paraId="63AE17C9" w14:textId="77777777" w:rsidR="00712170" w:rsidRPr="002E679C" w:rsidRDefault="00000000" w:rsidP="002E679C">
      <w:pPr>
        <w:pStyle w:val="aa"/>
        <w:bidi/>
        <w:rPr>
          <w:rFonts w:ascii="Narkisim" w:hAnsi="Narkisim"/>
        </w:rPr>
      </w:pPr>
      <w:r w:rsidRPr="002E679C">
        <w:rPr>
          <w:rFonts w:ascii="Narkisim" w:hAnsi="Narkisim"/>
          <w:u w:val="single"/>
          <w:rtl/>
        </w:rPr>
        <w:t>בא"ד ומההוא דיבמות וכו' כגון העבדים, דשאני התם דמתעלה חלק העובר בכך, במה שהעבדים אוכלים בתרומה וכו'</w:t>
      </w:r>
      <w:r w:rsidRPr="002E679C">
        <w:rPr>
          <w:rFonts w:ascii="Narkisim" w:hAnsi="Narkisim"/>
          <w:rtl/>
        </w:rPr>
        <w:t>. תוס' הביאו דעשו תקנה שיאכלו העבדים בתרומה, וע"כ חילקו דבר אחר כנגד העבדים. ומדין גוד או איגוד. ותוס' תי' דמתעלה חלק העובר בכך [ולתועלת היתומים עבדינן גוד או איגוד]</w:t>
      </w:r>
      <w:r w:rsidRPr="002E679C">
        <w:rPr>
          <w:rFonts w:ascii="Narkisim" w:hAnsi="Narkisim"/>
        </w:rPr>
        <w:t>.</w:t>
      </w:r>
    </w:p>
    <w:p w14:paraId="28D35BCD" w14:textId="77777777" w:rsidR="00712170" w:rsidRPr="002E679C" w:rsidRDefault="00000000" w:rsidP="002E679C">
      <w:pPr>
        <w:pStyle w:val="aa"/>
        <w:bidi/>
        <w:rPr>
          <w:rFonts w:ascii="Narkisim" w:hAnsi="Narkisim"/>
        </w:rPr>
      </w:pPr>
      <w:r w:rsidRPr="002E679C">
        <w:rPr>
          <w:rFonts w:ascii="Narkisim" w:hAnsi="Narkisim"/>
          <w:u w:val="single"/>
          <w:rtl/>
        </w:rPr>
        <w:t>בא"ד ושותף הבא לחלוק שלא מדעת חבירו מספקא לר"י אם יכול לחלוק קרקעות דאיכא קפידא ברוחות</w:t>
      </w:r>
      <w:r w:rsidRPr="002E679C">
        <w:rPr>
          <w:rStyle w:val="ac"/>
          <w:rFonts w:ascii="Narkisim" w:hAnsi="Narkisim"/>
          <w:u w:val="single"/>
          <w:rtl/>
        </w:rPr>
        <w:footnoteReference w:id="208"/>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w:t>
      </w:r>
      <w:r w:rsidRPr="002E679C">
        <w:rPr>
          <w:rFonts w:ascii="Narkisim" w:hAnsi="Narkisim"/>
          <w:b/>
          <w:bCs/>
          <w:rtl/>
        </w:rPr>
        <w:t>ר"י</w:t>
      </w:r>
      <w:r w:rsidRPr="002E679C">
        <w:rPr>
          <w:rFonts w:ascii="Narkisim" w:hAnsi="Narkisim"/>
          <w:rtl/>
        </w:rPr>
        <w:t xml:space="preserve"> נסתפק אי מדינא רשאי לחלוק בבי"ד שלא מדעת חבירו</w:t>
      </w:r>
      <w:r w:rsidRPr="002E679C">
        <w:rPr>
          <w:rStyle w:val="ac"/>
          <w:rFonts w:ascii="Narkisim" w:hAnsi="Narkisim"/>
          <w:rtl/>
        </w:rPr>
        <w:footnoteReference w:id="209"/>
      </w:r>
      <w:r w:rsidRPr="002E679C">
        <w:rPr>
          <w:rFonts w:ascii="Narkisim" w:hAnsi="Narkisim"/>
        </w:rPr>
        <w:t xml:space="preserve">, </w:t>
      </w:r>
      <w:r w:rsidRPr="002E679C">
        <w:rPr>
          <w:rFonts w:ascii="Narkisim" w:hAnsi="Narkisim"/>
          <w:rtl/>
        </w:rPr>
        <w:t xml:space="preserve">או דבסוגיין דוקא דהוה תקנה גבי יתומים. </w:t>
      </w:r>
      <w:r w:rsidRPr="002E679C">
        <w:rPr>
          <w:rFonts w:ascii="Narkisim" w:hAnsi="Narkisim"/>
          <w:rtl/>
        </w:rPr>
        <w:lastRenderedPageBreak/>
        <w:t>וה</w:t>
      </w:r>
      <w:r w:rsidRPr="002E679C">
        <w:rPr>
          <w:rFonts w:ascii="Narkisim" w:hAnsi="Narkisim"/>
          <w:b/>
          <w:bCs/>
          <w:rtl/>
        </w:rPr>
        <w:t>רשב"א</w:t>
      </w:r>
      <w:r w:rsidRPr="002E679C">
        <w:rPr>
          <w:rFonts w:ascii="Narkisim" w:hAnsi="Narkisim"/>
          <w:rtl/>
        </w:rPr>
        <w:t xml:space="preserve"> הוכיח כן דמבואר בסוגיין דתלי במעשה בי"ד</w:t>
      </w:r>
      <w:r w:rsidRPr="002E679C">
        <w:rPr>
          <w:rStyle w:val="ac"/>
          <w:rFonts w:ascii="Narkisim" w:hAnsi="Narkisim"/>
          <w:rtl/>
        </w:rPr>
        <w:footnoteReference w:id="210"/>
      </w:r>
      <w:r w:rsidRPr="002E679C">
        <w:rPr>
          <w:rFonts w:ascii="Narkisim" w:hAnsi="Narkisim"/>
        </w:rPr>
        <w:t xml:space="preserve"> </w:t>
      </w:r>
      <w:r w:rsidRPr="002E679C">
        <w:rPr>
          <w:rFonts w:ascii="Narkisim" w:hAnsi="Narkisim"/>
          <w:rtl/>
        </w:rPr>
        <w:t>[דאל"כ ל"ש כח בי"ד יפה]</w:t>
      </w:r>
      <w:r w:rsidRPr="002E679C">
        <w:rPr>
          <w:rFonts w:ascii="Narkisim" w:hAnsi="Narkisim"/>
        </w:rPr>
        <w:t>.</w:t>
      </w:r>
    </w:p>
    <w:p w14:paraId="4F75A2E2"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(ב"ב קו:) הוכיחו עוד מהא דאיתא (קידושין הנ"ל) דיכולים למחות ברוחות, ואת"ל דחלוקתו קיימת [בלא דעת חבירו], א"כ האיך מוחה ברוחות</w:t>
      </w:r>
      <w:r w:rsidRPr="002E679C">
        <w:rPr>
          <w:rStyle w:val="ac"/>
          <w:rFonts w:ascii="Narkisim" w:hAnsi="Narkisim"/>
          <w:rtl/>
        </w:rPr>
        <w:footnoteReference w:id="211"/>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הביא בשם </w:t>
      </w:r>
      <w:r w:rsidRPr="002E679C">
        <w:rPr>
          <w:rFonts w:ascii="Narkisim" w:hAnsi="Narkisim"/>
          <w:b/>
          <w:bCs/>
          <w:rtl/>
        </w:rPr>
        <w:t>רבינו</w:t>
      </w:r>
      <w:r w:rsidRPr="002E679C">
        <w:rPr>
          <w:rFonts w:ascii="Narkisim" w:hAnsi="Narkisim"/>
          <w:rtl/>
        </w:rPr>
        <w:t xml:space="preserve"> </w:t>
      </w:r>
      <w:r w:rsidRPr="002E679C">
        <w:rPr>
          <w:rFonts w:ascii="Narkisim" w:hAnsi="Narkisim"/>
          <w:b/>
          <w:bCs/>
          <w:rtl/>
        </w:rPr>
        <w:t>יונה</w:t>
      </w:r>
      <w:r w:rsidRPr="002E679C">
        <w:rPr>
          <w:rFonts w:ascii="Narkisim" w:hAnsi="Narkisim"/>
          <w:rtl/>
        </w:rPr>
        <w:t xml:space="preserve"> דאיירי דוקא היכא דרוצה להעלות ברוחות, וכדאי' (ב"ב יב: לדעת חלק מהראשונים) דמעיקרא כשבאין לחלוק רשאי להעלות רוח פלוני, והעילוי משבית הגורל</w:t>
      </w:r>
      <w:r w:rsidRPr="002E679C">
        <w:rPr>
          <w:rFonts w:ascii="Narkisim" w:hAnsi="Narkisim"/>
        </w:rPr>
        <w:t>.</w:t>
      </w:r>
    </w:p>
    <w:p w14:paraId="6EF6A904" w14:textId="77777777" w:rsidR="00712170" w:rsidRPr="002E679C" w:rsidRDefault="00000000" w:rsidP="002E679C">
      <w:pPr>
        <w:pStyle w:val="aa"/>
        <w:bidi/>
        <w:rPr>
          <w:rFonts w:ascii="Narkisim" w:hAnsi="Narkisim"/>
        </w:rPr>
      </w:pPr>
      <w:r w:rsidRPr="002E679C">
        <w:rPr>
          <w:rFonts w:ascii="Narkisim" w:hAnsi="Narkisim"/>
          <w:u w:val="single"/>
          <w:rtl/>
        </w:rPr>
        <w:t>בא"ד ואין לדקדק מהא (ב"ב קו:) וכו' דמשמע שהחלוקה קיימת</w:t>
      </w:r>
      <w:r w:rsidRPr="002E679C">
        <w:rPr>
          <w:rStyle w:val="ac"/>
          <w:rFonts w:ascii="Narkisim" w:hAnsi="Narkisim"/>
          <w:u w:val="single"/>
          <w:rtl/>
        </w:rPr>
        <w:footnoteReference w:id="212"/>
      </w:r>
      <w:r w:rsidRPr="002E679C">
        <w:rPr>
          <w:rFonts w:ascii="Narkisim" w:hAnsi="Narkisim"/>
          <w:u w:val="single"/>
        </w:rPr>
        <w:t xml:space="preserve"> </w:t>
      </w:r>
      <w:r w:rsidRPr="002E679C">
        <w:rPr>
          <w:rFonts w:ascii="Narkisim" w:hAnsi="Narkisim"/>
          <w:u w:val="single"/>
          <w:rtl/>
        </w:rPr>
        <w:t>וכו' א"ל היינו כשחזר וחלקו עמו נפל הגורל</w:t>
      </w:r>
      <w:r w:rsidRPr="002E679C">
        <w:rPr>
          <w:rStyle w:val="ac"/>
          <w:rFonts w:ascii="Narkisim" w:hAnsi="Narkisim"/>
          <w:u w:val="single"/>
          <w:rtl/>
        </w:rPr>
        <w:footnoteReference w:id="213"/>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וכ"כ </w:t>
      </w:r>
      <w:r w:rsidRPr="002E679C">
        <w:rPr>
          <w:rFonts w:ascii="Narkisim" w:hAnsi="Narkisim"/>
          <w:b/>
          <w:bCs/>
          <w:rtl/>
        </w:rPr>
        <w:t>תוס</w:t>
      </w:r>
      <w:r w:rsidRPr="002E679C">
        <w:rPr>
          <w:rFonts w:ascii="Narkisim" w:hAnsi="Narkisim"/>
          <w:rtl/>
        </w:rPr>
        <w:t>' (ב"ב שם), ודלא כ</w:t>
      </w:r>
      <w:r w:rsidRPr="002E679C">
        <w:rPr>
          <w:rFonts w:ascii="Narkisim" w:hAnsi="Narkisim"/>
          <w:b/>
          <w:bCs/>
          <w:rtl/>
        </w:rPr>
        <w:t>רשב"ם</w:t>
      </w:r>
      <w:r w:rsidRPr="002E679C">
        <w:rPr>
          <w:rFonts w:ascii="Narkisim" w:hAnsi="Narkisim"/>
          <w:rtl/>
        </w:rPr>
        <w:t xml:space="preserve"> (שם)</w:t>
      </w:r>
      <w:r w:rsidRPr="002E679C">
        <w:rPr>
          <w:rFonts w:ascii="Narkisim" w:hAnsi="Narkisim"/>
        </w:rPr>
        <w:t>.</w:t>
      </w:r>
    </w:p>
    <w:p w14:paraId="07BEF465" w14:textId="77777777" w:rsidR="00712170" w:rsidRPr="002E679C" w:rsidRDefault="00000000" w:rsidP="002E679C">
      <w:pPr>
        <w:pStyle w:val="2"/>
        <w:bidi/>
        <w:rPr>
          <w:rFonts w:ascii="Narkisim" w:hAnsi="Narkisim"/>
        </w:rPr>
      </w:pPr>
      <w:r w:rsidRPr="002E679C">
        <w:rPr>
          <w:rFonts w:ascii="Narkisim" w:hAnsi="Narkisim"/>
          <w:rtl/>
        </w:rPr>
        <w:t>גילוי מילתא</w:t>
      </w:r>
    </w:p>
    <w:p w14:paraId="43B27692" w14:textId="77777777" w:rsidR="00712170" w:rsidRPr="002E679C" w:rsidRDefault="00000000" w:rsidP="002E679C">
      <w:pPr>
        <w:bidi/>
        <w:rPr>
          <w:rFonts w:ascii="Narkisim" w:hAnsi="Narkisim" w:cs="Narkisim"/>
        </w:rPr>
      </w:pPr>
      <w:r w:rsidRPr="002E679C">
        <w:rPr>
          <w:rFonts w:ascii="Narkisim" w:hAnsi="Narkisim" w:cs="Narkisim"/>
          <w:u w:val="single"/>
          <w:rtl/>
        </w:rPr>
        <w:t>אביי סבר גילוי דעתא בגיטא ל"מ היא, ורבא סבר וכו' מילתא היא.</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דאינו חפץ עוד בשליחות זה</w:t>
      </w:r>
      <w:r w:rsidRPr="002E679C">
        <w:rPr>
          <w:rFonts w:ascii="Narkisim" w:hAnsi="Narkisim" w:cs="Narkisim"/>
        </w:rPr>
        <w:t>.</w:t>
      </w:r>
    </w:p>
    <w:p w14:paraId="307B9B80" w14:textId="77777777" w:rsidR="00712170" w:rsidRPr="002E679C" w:rsidRDefault="00000000" w:rsidP="002E679C">
      <w:pPr>
        <w:pStyle w:val="a7"/>
        <w:bidi/>
        <w:rPr>
          <w:rFonts w:ascii="Narkisim" w:hAnsi="Narkisim"/>
        </w:rPr>
      </w:pPr>
      <w:r w:rsidRPr="002E679C">
        <w:rPr>
          <w:rFonts w:ascii="Narkisim" w:hAnsi="Narkisim"/>
          <w:rtl/>
        </w:rPr>
        <w:t>וצ"ב במה פליגי, וה</w:t>
      </w:r>
      <w:r w:rsidRPr="002E679C">
        <w:rPr>
          <w:rFonts w:ascii="Narkisim" w:hAnsi="Narkisim"/>
          <w:b/>
          <w:bCs/>
          <w:rtl/>
        </w:rPr>
        <w:t>תוס' רי"ד</w:t>
      </w:r>
      <w:r w:rsidRPr="002E679C">
        <w:rPr>
          <w:rFonts w:ascii="Narkisim" w:hAnsi="Narkisim"/>
          <w:rtl/>
        </w:rPr>
        <w:t xml:space="preserve"> הק' דכולהו מודה דדברים שבלב אינם דברים [וכדאמר רבא קידושין מט:]. ואי איירי באומדנא דמוכח, הא קי"ל בעלמא דהיכא דהוה בליבו ובלב כל אדם מהני. ול"מ דנח' בזה אביי ורבא</w:t>
      </w:r>
      <w:r w:rsidRPr="002E679C">
        <w:rPr>
          <w:rFonts w:ascii="Narkisim" w:hAnsi="Narkisim"/>
        </w:rPr>
        <w:t>.</w:t>
      </w:r>
    </w:p>
    <w:p w14:paraId="11095CE3" w14:textId="77777777" w:rsidR="00712170" w:rsidRPr="002E679C" w:rsidRDefault="00000000" w:rsidP="002E679C">
      <w:pPr>
        <w:pStyle w:val="a7"/>
        <w:bidi/>
        <w:rPr>
          <w:rFonts w:ascii="Narkisim" w:hAnsi="Narkisim"/>
        </w:rPr>
      </w:pPr>
      <w:r w:rsidRPr="002E679C">
        <w:rPr>
          <w:rFonts w:ascii="Narkisim" w:hAnsi="Narkisim"/>
          <w:rtl/>
        </w:rPr>
        <w:t xml:space="preserve">ויש </w:t>
      </w:r>
      <w:r w:rsidRPr="002E679C">
        <w:rPr>
          <w:rFonts w:ascii="Narkisim" w:hAnsi="Narkisim"/>
          <w:b/>
          <w:bCs/>
          <w:rtl/>
        </w:rPr>
        <w:t>ראשונים</w:t>
      </w:r>
      <w:r w:rsidRPr="002E679C">
        <w:rPr>
          <w:rFonts w:ascii="Narkisim" w:hAnsi="Narkisim"/>
          <w:rtl/>
        </w:rPr>
        <w:t xml:space="preserve"> דמשמע דאביי ורבא נח' בעלמא, בגדר דברים שבלב, האם סגי בגילוי דעת בעלמא</w:t>
      </w:r>
      <w:r w:rsidRPr="002E679C">
        <w:rPr>
          <w:rStyle w:val="ac"/>
          <w:rFonts w:ascii="Narkisim" w:hAnsi="Narkisim"/>
          <w:rtl/>
        </w:rPr>
        <w:footnoteReference w:id="214"/>
      </w:r>
      <w:r w:rsidRPr="002E679C">
        <w:rPr>
          <w:rFonts w:ascii="Narkisim" w:hAnsi="Narkisim"/>
        </w:rPr>
        <w:t>.</w:t>
      </w:r>
    </w:p>
    <w:p w14:paraId="2F3D2CB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צד דהוה חסרון בדין אתי דיבור ומבטל דיבור, דבעינן דוקא דיבור, וכ"מ ב</w:t>
      </w:r>
      <w:r w:rsidRPr="002E679C">
        <w:rPr>
          <w:rFonts w:ascii="Narkisim" w:hAnsi="Narkisim"/>
          <w:b/>
          <w:bCs/>
          <w:rtl/>
        </w:rPr>
        <w:t>חת"ס</w:t>
      </w:r>
      <w:r w:rsidRPr="002E679C">
        <w:rPr>
          <w:rFonts w:ascii="Narkisim" w:hAnsi="Narkisim"/>
          <w:rtl/>
        </w:rPr>
        <w:t xml:space="preserve">. </w:t>
      </w:r>
      <w:r w:rsidRPr="002E679C">
        <w:rPr>
          <w:rFonts w:ascii="Narkisim" w:hAnsi="Narkisim"/>
          <w:szCs w:val="20"/>
          <w:rtl/>
        </w:rPr>
        <w:t xml:space="preserve">וע' </w:t>
      </w:r>
      <w:r w:rsidRPr="002E679C">
        <w:rPr>
          <w:rFonts w:ascii="Narkisim" w:hAnsi="Narkisim"/>
          <w:b/>
          <w:bCs/>
          <w:szCs w:val="20"/>
          <w:rtl/>
        </w:rPr>
        <w:t xml:space="preserve">חי' </w:t>
      </w:r>
      <w:r w:rsidRPr="002E679C">
        <w:rPr>
          <w:rFonts w:ascii="Narkisim" w:hAnsi="Narkisim"/>
          <w:szCs w:val="20"/>
          <w:rtl/>
        </w:rPr>
        <w:t>ה</w:t>
      </w:r>
      <w:r w:rsidRPr="002E679C">
        <w:rPr>
          <w:rFonts w:ascii="Narkisim" w:hAnsi="Narkisim"/>
          <w:b/>
          <w:bCs/>
          <w:szCs w:val="20"/>
          <w:rtl/>
        </w:rPr>
        <w:t>גר"נ</w:t>
      </w:r>
      <w:r w:rsidRPr="002E679C">
        <w:rPr>
          <w:rFonts w:ascii="Narkisim" w:hAnsi="Narkisim"/>
        </w:rPr>
        <w:t>.</w:t>
      </w:r>
    </w:p>
    <w:p w14:paraId="58E8F71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רי"ד</w:t>
      </w:r>
      <w:r w:rsidRPr="002E679C">
        <w:rPr>
          <w:rFonts w:ascii="Narkisim" w:hAnsi="Narkisim" w:cs="Narkisim"/>
          <w:rtl/>
        </w:rPr>
        <w:t xml:space="preserve"> ביאר דאביי ס"ל צריך שיבטל השליחות בפיו. ואם היה לבו שלם לבטל ולא הוציא מפיו אינו כלום, דדברים שבלב אינן דברים. ואף שגילה דעתו ל"מ, כל זמן שלא הוציא בפיו. ורבא ס"ל דכיון דגילה דעתו, דמי כאילו גילה בפיו. [ולא דמי לדברים שבלב]</w:t>
      </w:r>
      <w:r w:rsidRPr="002E679C">
        <w:rPr>
          <w:rFonts w:ascii="Narkisim" w:hAnsi="Narkisim" w:cs="Narkisim"/>
        </w:rPr>
        <w:t>.</w:t>
      </w:r>
    </w:p>
    <w:p w14:paraId="7C5C174D"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רי"ד</w:t>
      </w:r>
      <w:r w:rsidRPr="002E679C">
        <w:rPr>
          <w:rFonts w:ascii="Narkisim" w:hAnsi="Narkisim" w:cs="Narkisim"/>
          <w:rtl/>
        </w:rPr>
        <w:t xml:space="preserve"> (ב"ב קמו:) כת' דבעלמא היכא דמעשיו מוכיחין אזלי' בתר אומדנא [ולא אמרי' דדברים שבלב אינם דברים]. והא דבסוגיין קי"ל כאביי דלא בטיל גיטא</w:t>
      </w:r>
      <w:r w:rsidRPr="002E679C">
        <w:rPr>
          <w:rStyle w:val="ac"/>
          <w:rFonts w:ascii="Narkisim" w:hAnsi="Narkisim" w:cs="Narkisim"/>
          <w:rtl/>
        </w:rPr>
        <w:footnoteReference w:id="215"/>
      </w:r>
      <w:r w:rsidRPr="002E679C">
        <w:rPr>
          <w:rFonts w:ascii="Narkisim" w:hAnsi="Narkisim" w:cs="Narkisim"/>
        </w:rPr>
        <w:t xml:space="preserve">, </w:t>
      </w:r>
      <w:r w:rsidRPr="002E679C">
        <w:rPr>
          <w:rFonts w:ascii="Narkisim" w:hAnsi="Narkisim" w:cs="Narkisim"/>
          <w:rtl/>
        </w:rPr>
        <w:t>ותי' די"ל שהוא שמח במה שעדיין לא נתנו לה, ועדיין היא ברשותו אי ליתן או לבטל. אבל מיהו ביטול לא הוי עד שיבטל בפירוש</w:t>
      </w:r>
      <w:r w:rsidRPr="002E679C">
        <w:rPr>
          <w:rStyle w:val="ac"/>
          <w:rFonts w:ascii="Narkisim" w:hAnsi="Narkisim" w:cs="Narkisim"/>
          <w:rtl/>
        </w:rPr>
        <w:footnoteReference w:id="216"/>
      </w:r>
      <w:r w:rsidRPr="002E679C">
        <w:rPr>
          <w:rFonts w:ascii="Narkisim" w:hAnsi="Narkisim" w:cs="Narkisim"/>
        </w:rPr>
        <w:t>.</w:t>
      </w:r>
    </w:p>
    <w:p w14:paraId="73F6DF0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חת"ס</w:t>
      </w:r>
      <w:r w:rsidRPr="002E679C">
        <w:rPr>
          <w:rFonts w:ascii="Narkisim" w:hAnsi="Narkisim"/>
          <w:rtl/>
        </w:rPr>
        <w:t xml:space="preserve"> כתב דנח' האם גילוי דעת נחשב מחשבה, ולא אתי מחשבה ומבטל דיבור, או דכיון דהוא ע"י מעשה כדיבור דמי</w:t>
      </w:r>
      <w:r w:rsidRPr="002E679C">
        <w:rPr>
          <w:rFonts w:ascii="Narkisim" w:hAnsi="Narkisim"/>
        </w:rPr>
        <w:t>.</w:t>
      </w:r>
    </w:p>
    <w:p w14:paraId="60D70BB3" w14:textId="77777777" w:rsidR="00712170" w:rsidRPr="002E679C" w:rsidRDefault="00000000" w:rsidP="002E679C">
      <w:pPr>
        <w:pStyle w:val="aa"/>
        <w:bidi/>
        <w:rPr>
          <w:rFonts w:ascii="Narkisim" w:hAnsi="Narkisim"/>
        </w:rPr>
      </w:pPr>
      <w:r w:rsidRPr="002E679C">
        <w:rPr>
          <w:rFonts w:ascii="Narkisim" w:hAnsi="Narkisim"/>
          <w:u w:val="single"/>
          <w:rtl/>
        </w:rPr>
        <w:t>שם. אביי סבר ג"ד בגיטא לאו מילתא היא.</w:t>
      </w:r>
      <w:r w:rsidRPr="002E679C">
        <w:rPr>
          <w:rFonts w:ascii="Narkisim" w:hAnsi="Narkisim"/>
          <w:rtl/>
        </w:rPr>
        <w:t xml:space="preserve"> דעת ה</w:t>
      </w:r>
      <w:r w:rsidRPr="002E679C">
        <w:rPr>
          <w:rFonts w:ascii="Narkisim" w:hAnsi="Narkisim"/>
          <w:b/>
          <w:bCs/>
          <w:rtl/>
        </w:rPr>
        <w:t>ב"ח</w:t>
      </w:r>
      <w:r w:rsidRPr="002E679C">
        <w:rPr>
          <w:rFonts w:ascii="Narkisim" w:hAnsi="Narkisim"/>
          <w:rtl/>
        </w:rPr>
        <w:t xml:space="preserve"> דלפני כתיבת הגט מהני גילוי דעת דאינו רוצה בזה. וה</w:t>
      </w:r>
      <w:r w:rsidRPr="002E679C">
        <w:rPr>
          <w:rFonts w:ascii="Narkisim" w:hAnsi="Narkisim"/>
          <w:b/>
          <w:bCs/>
          <w:rtl/>
        </w:rPr>
        <w:t>בי"ש</w:t>
      </w:r>
      <w:r w:rsidRPr="002E679C">
        <w:rPr>
          <w:rFonts w:ascii="Narkisim" w:hAnsi="Narkisim"/>
          <w:rtl/>
        </w:rPr>
        <w:t xml:space="preserve"> (קלד א) חלק. (וע' פתח"ת קלד א). (וע"ע רמב"ן ב"ב מ:, שו"ת הר"ן פה, וריב"ש רלב)</w:t>
      </w:r>
      <w:r w:rsidRPr="002E679C">
        <w:rPr>
          <w:rFonts w:ascii="Narkisim" w:hAnsi="Narkisim"/>
        </w:rPr>
        <w:t>.</w:t>
      </w:r>
    </w:p>
    <w:p w14:paraId="34E8AB1E"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פוסקים</w:t>
      </w:r>
      <w:r w:rsidRPr="002E679C">
        <w:rPr>
          <w:rFonts w:ascii="Narkisim" w:hAnsi="Narkisim"/>
          <w:rtl/>
        </w:rPr>
        <w:t xml:space="preserve"> (ע' פתח"ת קמג א) האריכו כשנתן גט ע"ד תנאי, ולא פי' התנאי בשעת נתינה האם אמרי' דהוה גילוי דעת בעלמא, וקי"ל כאביי. או דהוה הוכחה גמורה בלא פקפוק וכאמירה [ומשמע דסברת אביי דוקא בגיטא, דבעי אומדנא יותר מאשר בגדרי ממונות, וע"ע שעה"מ אישות ו ב]</w:t>
      </w:r>
      <w:r w:rsidRPr="002E679C">
        <w:rPr>
          <w:rFonts w:ascii="Narkisim" w:hAnsi="Narkisim"/>
        </w:rPr>
        <w:t>.</w:t>
      </w:r>
    </w:p>
    <w:p w14:paraId="5CF9769D" w14:textId="77777777" w:rsidR="00712170" w:rsidRPr="002E679C" w:rsidRDefault="00000000" w:rsidP="002E679C">
      <w:pPr>
        <w:bidi/>
        <w:rPr>
          <w:rFonts w:ascii="Narkisim" w:hAnsi="Narkisim" w:cs="Narkisim"/>
        </w:rPr>
      </w:pPr>
      <w:r w:rsidRPr="002E679C">
        <w:rPr>
          <w:rFonts w:ascii="Narkisim" w:hAnsi="Narkisim" w:cs="Narkisim"/>
          <w:u w:val="single"/>
          <w:rtl/>
        </w:rPr>
        <w:t>שם. רבא אמר מילתא היא</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(לעיל לב.) כת' דה"מ היכא דנודע כוונתו קודם שיגיע גט לידה. ומשמע דאיירי דהוה אומדנא דמוכח, וידעינן כוונתו. ואפ"ה ל"מ גילוי דעתו. ו</w:t>
      </w:r>
      <w:r w:rsidRPr="002E679C">
        <w:rPr>
          <w:rFonts w:ascii="Narkisim" w:hAnsi="Narkisim" w:cs="Narkisim"/>
          <w:b/>
          <w:bCs/>
          <w:rtl/>
        </w:rPr>
        <w:t>תוס</w:t>
      </w:r>
      <w:r w:rsidRPr="002E679C">
        <w:rPr>
          <w:rFonts w:ascii="Narkisim" w:hAnsi="Narkisim" w:cs="Narkisim"/>
          <w:rtl/>
        </w:rPr>
        <w:t>' (בסו"ד שם) ביאר דל"מ דברים שבלב אלא היכא שבלא גילוי דעתו יש לנו לדעת מעצמנו דעתו</w:t>
      </w:r>
      <w:r w:rsidRPr="002E679C">
        <w:rPr>
          <w:rFonts w:ascii="Narkisim" w:hAnsi="Narkisim" w:cs="Narkisim"/>
        </w:rPr>
        <w:t>.</w:t>
      </w:r>
    </w:p>
    <w:p w14:paraId="6948414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ביארו דסברת רבא דנחשב שיש כאן מעשה [בליבו ובלב כל אדם], ואף דיש ספק </w:t>
      </w:r>
      <w:r w:rsidRPr="002E679C">
        <w:rPr>
          <w:rFonts w:ascii="Narkisim" w:hAnsi="Narkisim"/>
          <w:rtl/>
        </w:rPr>
        <w:lastRenderedPageBreak/>
        <w:t>בפירוש הדבר, והוה כמו לשון מסופק שמהני בירור אח"כ</w:t>
      </w:r>
      <w:r w:rsidRPr="002E679C">
        <w:rPr>
          <w:rFonts w:ascii="Narkisim" w:hAnsi="Narkisim"/>
        </w:rPr>
        <w:t>.</w:t>
      </w:r>
    </w:p>
    <w:p w14:paraId="13FCE4E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(קידושין נ.) כת' דהא דאמר רבא גלויי מלתא בגיטא מלתא היא, קסבר כיון שגלה דעתו אע"פ שאמר בדברים סתומים, מ"מ לא הוו כדברים שבלב שלא אמר כלום. ומיהו קי"ל דלאו מלתא היא עד שיפרש ממש</w:t>
      </w:r>
      <w:r w:rsidRPr="002E679C">
        <w:rPr>
          <w:rFonts w:ascii="Narkisim" w:hAnsi="Narkisim"/>
        </w:rPr>
        <w:t>.</w:t>
      </w:r>
    </w:p>
    <w:p w14:paraId="67E6873F" w14:textId="77777777" w:rsidR="00712170" w:rsidRPr="002E679C" w:rsidRDefault="00000000" w:rsidP="002E679C">
      <w:pPr>
        <w:bidi/>
        <w:rPr>
          <w:rFonts w:ascii="Narkisim" w:hAnsi="Narkisim" w:cs="Narkisim"/>
        </w:rPr>
      </w:pPr>
      <w:r w:rsidRPr="002E679C">
        <w:rPr>
          <w:rFonts w:ascii="Narkisim" w:hAnsi="Narkisim" w:cs="Narkisim"/>
          <w:u w:val="single"/>
          <w:rtl/>
        </w:rPr>
        <w:t>ואצרכיה ר"ש גיטא אחרינא</w:t>
      </w:r>
      <w:r w:rsidRPr="002E679C">
        <w:rPr>
          <w:rFonts w:ascii="Narkisim" w:hAnsi="Narkisim" w:cs="Narkisim"/>
          <w:rtl/>
        </w:rPr>
        <w:t>. ה</w:t>
      </w:r>
      <w:r w:rsidRPr="002E679C">
        <w:rPr>
          <w:rFonts w:ascii="Narkisim" w:hAnsi="Narkisim" w:cs="Narkisim"/>
          <w:b/>
          <w:bCs/>
          <w:rtl/>
        </w:rPr>
        <w:t>מרדכי</w:t>
      </w:r>
      <w:r w:rsidRPr="002E679C">
        <w:rPr>
          <w:rFonts w:ascii="Narkisim" w:hAnsi="Narkisim" w:cs="Narkisim"/>
          <w:rtl/>
        </w:rPr>
        <w:t xml:space="preserve"> (שסח) כת' דרב ששת לטעמיה (לעיל לב:) דלאחר שביטל אינו חוזר ומגרש בו. אך הק' ממעשה דרב חתניה דירמיה ביראה (</w:t>
      </w:r>
      <w:r w:rsidRPr="002E679C">
        <w:rPr>
          <w:rFonts w:ascii="Narkisim" w:hAnsi="Narkisim" w:cs="Narkisim"/>
          <w:szCs w:val="20"/>
          <w:rtl/>
        </w:rPr>
        <w:t>בסמוך</w:t>
      </w:r>
      <w:r w:rsidRPr="002E679C">
        <w:rPr>
          <w:rFonts w:ascii="Narkisim" w:hAnsi="Narkisim" w:cs="Narkisim"/>
          <w:rtl/>
        </w:rPr>
        <w:t>) דרב יהודה חייבום לחזור ולכתוב. ודוחק לומר דרב יהודה סבר דאינו חוזר ומגרש בו</w:t>
      </w:r>
      <w:r w:rsidRPr="002E679C">
        <w:rPr>
          <w:rStyle w:val="ac"/>
          <w:rFonts w:ascii="Narkisim" w:hAnsi="Narkisim" w:cs="Narkisim"/>
          <w:rtl/>
        </w:rPr>
        <w:footnoteReference w:id="217"/>
      </w:r>
      <w:r w:rsidRPr="002E679C">
        <w:rPr>
          <w:rFonts w:ascii="Narkisim" w:hAnsi="Narkisim" w:cs="Narkisim"/>
        </w:rPr>
        <w:t xml:space="preserve">. </w:t>
      </w:r>
      <w:r w:rsidRPr="002E679C">
        <w:rPr>
          <w:rFonts w:ascii="Narkisim" w:hAnsi="Narkisim" w:cs="Narkisim"/>
          <w:szCs w:val="20"/>
          <w:rtl/>
        </w:rPr>
        <w:t>[וע' חי' מכת"י]</w:t>
      </w:r>
      <w:r w:rsidRPr="002E679C">
        <w:rPr>
          <w:rFonts w:ascii="Narkisim" w:hAnsi="Narkisim" w:cs="Narkisim"/>
          <w:szCs w:val="20"/>
        </w:rPr>
        <w:t>.</w:t>
      </w:r>
    </w:p>
    <w:p w14:paraId="11DF7C78" w14:textId="77777777" w:rsidR="00712170" w:rsidRPr="002E679C" w:rsidRDefault="00000000" w:rsidP="002E679C">
      <w:pPr>
        <w:bidi/>
        <w:rPr>
          <w:rFonts w:ascii="Narkisim" w:hAnsi="Narkisim" w:cs="Narkisim"/>
        </w:rPr>
      </w:pPr>
      <w:r w:rsidRPr="002E679C">
        <w:rPr>
          <w:rFonts w:ascii="Narkisim" w:hAnsi="Narkisim" w:cs="Narkisim"/>
          <w:u w:val="single"/>
          <w:rtl/>
        </w:rPr>
        <w:t>אותיבו קרי באודנייכו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שלא תשמעו ביטולו. [והגמ' מקשה דחזו דרהיט, ע' תוס' לעיל לב.]</w:t>
      </w:r>
      <w:r w:rsidRPr="002E679C">
        <w:rPr>
          <w:rFonts w:ascii="Narkisim" w:hAnsi="Narkisim" w:cs="Narkisim"/>
        </w:rPr>
        <w:t>.</w:t>
      </w:r>
    </w:p>
    <w:p w14:paraId="45B6AF6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וה</w:t>
      </w:r>
      <w:r w:rsidRPr="002E679C">
        <w:rPr>
          <w:rFonts w:ascii="Narkisim" w:hAnsi="Narkisim"/>
          <w:b/>
          <w:bCs/>
          <w:rtl/>
        </w:rPr>
        <w:t>רשב"א</w:t>
      </w:r>
      <w:r w:rsidRPr="002E679C">
        <w:rPr>
          <w:rFonts w:ascii="Narkisim" w:hAnsi="Narkisim"/>
          <w:rtl/>
        </w:rPr>
        <w:t xml:space="preserve"> הק' דמ"מ יוכל לבטל את הגט בפני ב' או ג' אחרים. וה</w:t>
      </w:r>
      <w:r w:rsidRPr="002E679C">
        <w:rPr>
          <w:rFonts w:ascii="Narkisim" w:hAnsi="Narkisim"/>
          <w:b/>
          <w:bCs/>
          <w:rtl/>
        </w:rPr>
        <w:t>רשב"א</w:t>
      </w:r>
      <w:r w:rsidRPr="002E679C">
        <w:rPr>
          <w:rFonts w:ascii="Narkisim" w:hAnsi="Narkisim"/>
          <w:rtl/>
        </w:rPr>
        <w:t xml:space="preserve"> כת' דע"כ ס"ל כרשב"ג דביטלו אינו מבוטל</w:t>
      </w:r>
      <w:r w:rsidRPr="002E679C">
        <w:rPr>
          <w:rStyle w:val="ac"/>
          <w:rFonts w:ascii="Narkisim" w:hAnsi="Narkisim"/>
          <w:rtl/>
        </w:rPr>
        <w:footnoteReference w:id="218"/>
      </w:r>
      <w:r w:rsidRPr="002E679C">
        <w:rPr>
          <w:rFonts w:ascii="Narkisim" w:hAnsi="Narkisim"/>
        </w:rPr>
        <w:t xml:space="preserve">. </w:t>
      </w: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תי' עוד דהמגרש סבר שלא מהני ביטול אלא בפני השליח</w:t>
      </w:r>
      <w:r w:rsidRPr="002E679C">
        <w:rPr>
          <w:rStyle w:val="ac"/>
          <w:rFonts w:ascii="Narkisim" w:hAnsi="Narkisim"/>
          <w:rtl/>
        </w:rPr>
        <w:footnoteReference w:id="219"/>
      </w:r>
      <w:r w:rsidRPr="002E679C">
        <w:rPr>
          <w:rFonts w:ascii="Narkisim" w:hAnsi="Narkisim"/>
        </w:rPr>
        <w:t>.</w:t>
      </w:r>
    </w:p>
    <w:p w14:paraId="0C730764" w14:textId="77777777" w:rsidR="00712170" w:rsidRPr="002E679C" w:rsidRDefault="00000000" w:rsidP="002E679C">
      <w:pPr>
        <w:pStyle w:val="a8"/>
        <w:bidi/>
        <w:rPr>
          <w:rFonts w:ascii="Narkisim" w:hAnsi="Narkisim"/>
        </w:rPr>
      </w:pPr>
      <w:r w:rsidRPr="002E679C">
        <w:rPr>
          <w:rFonts w:ascii="Narkisim" w:hAnsi="Narkisim"/>
          <w:rtl/>
        </w:rPr>
        <w:t>ועד"ז כת' ה</w:t>
      </w:r>
      <w:r w:rsidRPr="002E679C">
        <w:rPr>
          <w:rFonts w:ascii="Narkisim" w:hAnsi="Narkisim"/>
          <w:b/>
          <w:bCs/>
          <w:rtl/>
        </w:rPr>
        <w:t>דבר"י</w:t>
      </w:r>
      <w:r w:rsidRPr="002E679C">
        <w:rPr>
          <w:rFonts w:ascii="Narkisim" w:hAnsi="Narkisim"/>
          <w:rtl/>
        </w:rPr>
        <w:t xml:space="preserve"> (לו) דהמגרש לא ידע שהשלוחים לא שמעו, ומש"ה לא יטרח לבטל לפני אחרים</w:t>
      </w:r>
      <w:r w:rsidRPr="002E679C">
        <w:rPr>
          <w:rFonts w:ascii="Narkisim" w:hAnsi="Narkisim"/>
        </w:rPr>
        <w:t>.</w:t>
      </w:r>
    </w:p>
    <w:p w14:paraId="33EF311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sz w:val="20"/>
          <w:szCs w:val="20"/>
          <w:rtl/>
        </w:rPr>
        <w:t xml:space="preserve"> (לב: בתי' הא')</w:t>
      </w:r>
      <w:r w:rsidRPr="002E679C">
        <w:rPr>
          <w:rFonts w:ascii="Narkisim" w:hAnsi="Narkisim" w:cs="Narkisim"/>
          <w:rtl/>
        </w:rPr>
        <w:t xml:space="preserve"> הביא מכאן דאף דודאי כוונתו לבטל, כיון דלא שמעו העדים נחשב ביטול שלא בבי"ד, דדיבור גרוע ל"מ לבטל. וה</w:t>
      </w:r>
      <w:r w:rsidRPr="002E679C">
        <w:rPr>
          <w:rFonts w:ascii="Narkisim" w:hAnsi="Narkisim" w:cs="Narkisim"/>
          <w:b/>
          <w:bCs/>
          <w:rtl/>
        </w:rPr>
        <w:t>ריטב"א</w:t>
      </w:r>
      <w:r w:rsidRPr="002E679C">
        <w:rPr>
          <w:rFonts w:ascii="Narkisim" w:hAnsi="Narkisim" w:cs="Narkisim"/>
          <w:rtl/>
        </w:rPr>
        <w:t xml:space="preserve"> ו</w:t>
      </w:r>
      <w:r w:rsidRPr="002E679C">
        <w:rPr>
          <w:rFonts w:ascii="Narkisim" w:hAnsi="Narkisim" w:cs="Narkisim"/>
          <w:b/>
          <w:bCs/>
          <w:rtl/>
        </w:rPr>
        <w:t>ר"ן</w:t>
      </w:r>
      <w:r w:rsidRPr="002E679C">
        <w:rPr>
          <w:rFonts w:ascii="Narkisim" w:hAnsi="Narkisim" w:cs="Narkisim"/>
          <w:rtl/>
        </w:rPr>
        <w:t xml:space="preserve"> (שם) הוכיחו דצריך עדות [לקיומי] בביטול השליחות, והכא העדים לא שמעו</w:t>
      </w:r>
      <w:r w:rsidRPr="002E679C">
        <w:rPr>
          <w:rStyle w:val="ac"/>
          <w:rFonts w:ascii="Narkisim" w:hAnsi="Narkisim" w:cs="Narkisim"/>
          <w:rtl/>
        </w:rPr>
        <w:footnoteReference w:id="220"/>
      </w:r>
      <w:r w:rsidRPr="002E679C">
        <w:rPr>
          <w:rFonts w:ascii="Narkisim" w:hAnsi="Narkisim" w:cs="Narkisim"/>
        </w:rPr>
        <w:t xml:space="preserve">. </w:t>
      </w:r>
      <w:r w:rsidRPr="002E679C">
        <w:rPr>
          <w:rFonts w:ascii="Narkisim" w:hAnsi="Narkisim" w:cs="Narkisim"/>
          <w:rtl/>
        </w:rPr>
        <w:t>[וכ"ה כוונת הרמב"ן בתי' הב']</w:t>
      </w:r>
      <w:r w:rsidRPr="002E679C">
        <w:rPr>
          <w:rFonts w:ascii="Narkisim" w:hAnsi="Narkisim" w:cs="Narkisim"/>
        </w:rPr>
        <w:t>.</w:t>
      </w:r>
    </w:p>
    <w:p w14:paraId="7A3A135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תמה בזה דהכא ביטל בפיו [ואינו דברים שבלב], ואמאי לא מהני אפי' לאביי ואף שהעדים לא שמעו. דאטו בשמיעת עדים</w:t>
      </w:r>
      <w:r w:rsidRPr="002E679C">
        <w:rPr>
          <w:rStyle w:val="ac"/>
          <w:rFonts w:ascii="Narkisim" w:hAnsi="Narkisim"/>
          <w:rtl/>
        </w:rPr>
        <w:footnoteReference w:id="221"/>
      </w:r>
      <w:r w:rsidRPr="002E679C">
        <w:rPr>
          <w:rFonts w:ascii="Narkisim" w:hAnsi="Narkisim"/>
        </w:rPr>
        <w:t xml:space="preserve"> </w:t>
      </w:r>
      <w:r w:rsidRPr="002E679C">
        <w:rPr>
          <w:rFonts w:ascii="Narkisim" w:hAnsi="Narkisim"/>
          <w:rtl/>
        </w:rPr>
        <w:t>תליא הביטול, דעדים אינם אלא לברר שביטל</w:t>
      </w:r>
      <w:r w:rsidRPr="002E679C">
        <w:rPr>
          <w:rStyle w:val="ac"/>
          <w:rFonts w:ascii="Narkisim" w:hAnsi="Narkisim"/>
          <w:rtl/>
        </w:rPr>
        <w:footnoteReference w:id="222"/>
      </w:r>
      <w:r w:rsidRPr="002E679C">
        <w:rPr>
          <w:rFonts w:ascii="Narkisim" w:hAnsi="Narkisim"/>
        </w:rPr>
        <w:t xml:space="preserve">. </w:t>
      </w:r>
      <w:r w:rsidRPr="002E679C">
        <w:rPr>
          <w:rFonts w:ascii="Narkisim" w:hAnsi="Narkisim"/>
          <w:rtl/>
        </w:rPr>
        <w:t>ותי'</w:t>
      </w:r>
      <w:r w:rsidRPr="002E679C">
        <w:rPr>
          <w:rFonts w:ascii="Narkisim" w:hAnsi="Narkisim"/>
          <w:sz w:val="20"/>
          <w:szCs w:val="20"/>
          <w:rtl/>
        </w:rPr>
        <w:t xml:space="preserve"> [לפי הדחק]</w:t>
      </w:r>
      <w:r w:rsidRPr="002E679C">
        <w:rPr>
          <w:rFonts w:ascii="Narkisim" w:hAnsi="Narkisim"/>
          <w:rtl/>
        </w:rPr>
        <w:t xml:space="preserve"> דהביטול בלא עדים אינו מועיל אע"פ ששניהם מודים, והוה דבר שבערוה וצריך עדים</w:t>
      </w:r>
      <w:r w:rsidRPr="002E679C">
        <w:rPr>
          <w:rStyle w:val="ac"/>
          <w:rFonts w:ascii="Narkisim" w:hAnsi="Narkisim"/>
          <w:rtl/>
        </w:rPr>
        <w:footnoteReference w:id="223"/>
      </w:r>
      <w:r w:rsidRPr="002E679C">
        <w:rPr>
          <w:rFonts w:ascii="Narkisim" w:hAnsi="Narkisim"/>
          <w:sz w:val="20"/>
          <w:szCs w:val="20"/>
        </w:rPr>
        <w:t xml:space="preserve"> </w:t>
      </w:r>
      <w:r w:rsidRPr="002E679C">
        <w:rPr>
          <w:rFonts w:ascii="Narkisim" w:hAnsi="Narkisim"/>
          <w:sz w:val="20"/>
          <w:szCs w:val="20"/>
          <w:rtl/>
        </w:rPr>
        <w:t>[דבעי עדות לקיומא בביטול, וכדברי הריטב"א ור"ן הנ"ל. וע' מש"כ בזה לב. ולג.]</w:t>
      </w:r>
      <w:r w:rsidRPr="002E679C">
        <w:rPr>
          <w:rFonts w:ascii="Narkisim" w:hAnsi="Narkisim"/>
        </w:rPr>
        <w:t>.</w:t>
      </w:r>
    </w:p>
    <w:p w14:paraId="210408D5" w14:textId="77777777" w:rsidR="00712170" w:rsidRPr="002E679C" w:rsidRDefault="00000000" w:rsidP="002E679C">
      <w:pPr>
        <w:pStyle w:val="a7"/>
        <w:bidi/>
        <w:rPr>
          <w:rFonts w:ascii="Narkisim" w:hAnsi="Narkisim"/>
        </w:rPr>
      </w:pPr>
      <w:r w:rsidRPr="002E679C">
        <w:rPr>
          <w:rFonts w:ascii="Narkisim" w:hAnsi="Narkisim"/>
          <w:rtl/>
        </w:rPr>
        <w:t>ושוב כתב והנכון</w:t>
      </w:r>
      <w:r w:rsidRPr="002E679C">
        <w:rPr>
          <w:rFonts w:ascii="Narkisim" w:hAnsi="Narkisim"/>
          <w:i/>
          <w:iCs/>
          <w:rtl/>
        </w:rPr>
        <w:t xml:space="preserve"> </w:t>
      </w:r>
      <w:r w:rsidRPr="002E679C">
        <w:rPr>
          <w:rFonts w:ascii="Narkisim" w:hAnsi="Narkisim"/>
          <w:rtl/>
        </w:rPr>
        <w:t>בעיני</w:t>
      </w:r>
      <w:r w:rsidRPr="002E679C">
        <w:rPr>
          <w:rFonts w:ascii="Narkisim" w:hAnsi="Narkisim"/>
          <w:i/>
          <w:iCs/>
          <w:rtl/>
        </w:rPr>
        <w:t xml:space="preserve"> </w:t>
      </w:r>
      <w:r w:rsidRPr="002E679C">
        <w:rPr>
          <w:rFonts w:ascii="Narkisim" w:hAnsi="Narkisim"/>
          <w:rtl/>
        </w:rPr>
        <w:t>דרב יהודה ס"ל דהלכה כרשב"ג, וביטול שלא בפני שליח ל"מ. [וכדברי הרשב"א הנ"ל]</w:t>
      </w:r>
      <w:r w:rsidRPr="002E679C">
        <w:rPr>
          <w:rFonts w:ascii="Narkisim" w:hAnsi="Narkisim"/>
        </w:rPr>
        <w:t>.</w:t>
      </w:r>
    </w:p>
    <w:p w14:paraId="32D39757"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דבר"י</w:t>
      </w:r>
      <w:r w:rsidRPr="002E679C">
        <w:rPr>
          <w:rFonts w:ascii="Narkisim" w:hAnsi="Narkisim"/>
          <w:rtl/>
        </w:rPr>
        <w:t xml:space="preserve"> (לו ח) הק' דמ"מ אנן סהדי דודאי מבטל, א"כ יחשב כמו עדים, וכמו הן הן עדי יחוד</w:t>
      </w:r>
      <w:r w:rsidRPr="002E679C">
        <w:rPr>
          <w:rFonts w:ascii="Narkisim" w:hAnsi="Narkisim"/>
        </w:rPr>
        <w:t>.</w:t>
      </w:r>
    </w:p>
    <w:p w14:paraId="7A61B4C7" w14:textId="77777777" w:rsidR="00712170" w:rsidRPr="002E679C" w:rsidRDefault="00000000" w:rsidP="002E679C">
      <w:pPr>
        <w:bidi/>
        <w:rPr>
          <w:rFonts w:ascii="Narkisim" w:hAnsi="Narkisim" w:cs="Narkisim"/>
        </w:rPr>
      </w:pPr>
      <w:r w:rsidRPr="002E679C">
        <w:rPr>
          <w:rFonts w:ascii="Narkisim" w:hAnsi="Narkisim" w:cs="Narkisim"/>
          <w:u w:val="single"/>
          <w:rtl/>
        </w:rPr>
        <w:t>שם. אותיבו קרי וכו' ואי ס"ד גלוי דעתא בגיטין מילתא היא הא חזי ליה דרהיט וכו'</w:t>
      </w:r>
      <w:r w:rsidRPr="002E679C">
        <w:rPr>
          <w:rFonts w:ascii="Narkisim" w:hAnsi="Narkisim" w:cs="Narkisim"/>
          <w:rtl/>
        </w:rPr>
        <w:t>. אבל לאביי ניחא דהא לא שמעו הביטול. וה</w:t>
      </w:r>
      <w:r w:rsidRPr="002E679C">
        <w:rPr>
          <w:rFonts w:ascii="Narkisim" w:hAnsi="Narkisim" w:cs="Narkisim"/>
          <w:b/>
          <w:bCs/>
          <w:rtl/>
        </w:rPr>
        <w:t>חת"ס</w:t>
      </w:r>
      <w:r w:rsidRPr="002E679C">
        <w:rPr>
          <w:rFonts w:ascii="Narkisim" w:hAnsi="Narkisim" w:cs="Narkisim"/>
          <w:rtl/>
        </w:rPr>
        <w:t xml:space="preserve"> (ד"ה כנחמן, ובשו"ת אה"ע ב נ) הק' דכיון דמעשיו מוכיחין דכוונתו לבטל, א"כ אמאי ל"מ. ולכאורה מהני הרכנה בביטול הגט</w:t>
      </w:r>
      <w:r w:rsidRPr="002E679C">
        <w:rPr>
          <w:rFonts w:ascii="Narkisim" w:hAnsi="Narkisim" w:cs="Narkisim"/>
        </w:rPr>
        <w:t>.</w:t>
      </w:r>
    </w:p>
    <w:p w14:paraId="11611DC6" w14:textId="77777777" w:rsidR="00712170" w:rsidRPr="002E679C" w:rsidRDefault="00000000" w:rsidP="002E679C">
      <w:pPr>
        <w:pStyle w:val="a8"/>
        <w:bidi/>
        <w:rPr>
          <w:rFonts w:ascii="Narkisim" w:hAnsi="Narkisim"/>
        </w:rPr>
      </w:pPr>
      <w:r w:rsidRPr="002E679C">
        <w:rPr>
          <w:rFonts w:ascii="Narkisim" w:hAnsi="Narkisim"/>
          <w:rtl/>
        </w:rPr>
        <w:t>ובשו"ת ה</w:t>
      </w:r>
      <w:r w:rsidRPr="002E679C">
        <w:rPr>
          <w:rFonts w:ascii="Narkisim" w:hAnsi="Narkisim"/>
          <w:b/>
          <w:bCs/>
          <w:rtl/>
        </w:rPr>
        <w:t>ר"ן</w:t>
      </w:r>
      <w:r w:rsidRPr="002E679C">
        <w:rPr>
          <w:rFonts w:ascii="Narkisim" w:hAnsi="Narkisim"/>
          <w:rtl/>
        </w:rPr>
        <w:t xml:space="preserve"> (ס"ס מג) כת' דודאי מהני ביטול שליחות מתוך הכתב. והא דאי' (לקמן עב.) עד שישמעו קולו [למינוי שליחות], לאו דוקא קול (וע"ע לקמן עא.), וכ"ש דמהני ביטול השליחות ע"י כתבו. וה</w:t>
      </w:r>
      <w:r w:rsidRPr="002E679C">
        <w:rPr>
          <w:rFonts w:ascii="Narkisim" w:hAnsi="Narkisim"/>
          <w:b/>
          <w:bCs/>
          <w:rtl/>
        </w:rPr>
        <w:t>חת"ס</w:t>
      </w:r>
      <w:r w:rsidRPr="002E679C">
        <w:rPr>
          <w:rFonts w:ascii="Narkisim" w:hAnsi="Narkisim"/>
          <w:rtl/>
        </w:rPr>
        <w:t xml:space="preserve"> כת' דאע"ג דדעת כמה פוסקים דכתיבה לאו כדיבור, סוף סוף מגלה דעתו שחוזר בו. א"כ אף חזרה ע"י הרכנה יהני</w:t>
      </w:r>
      <w:r w:rsidRPr="002E679C">
        <w:rPr>
          <w:rFonts w:ascii="Narkisim" w:hAnsi="Narkisim"/>
        </w:rPr>
        <w:t>.</w:t>
      </w:r>
    </w:p>
    <w:p w14:paraId="55BFE28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חת"ס</w:t>
      </w:r>
      <w:r w:rsidRPr="002E679C">
        <w:rPr>
          <w:rFonts w:ascii="Narkisim" w:hAnsi="Narkisim"/>
          <w:rtl/>
        </w:rPr>
        <w:t xml:space="preserve"> ביאר דצריך שיהא מבואר כוונתו לשומעים. כתב דבעינן דיבור מפורש שנכנס לאוזן השומעים</w:t>
      </w:r>
      <w:r w:rsidRPr="002E679C">
        <w:rPr>
          <w:rFonts w:ascii="Narkisim" w:hAnsi="Narkisim"/>
        </w:rPr>
        <w:t>.</w:t>
      </w:r>
    </w:p>
    <w:p w14:paraId="3D63798A"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מרדכי</w:t>
      </w:r>
      <w:r w:rsidRPr="002E679C">
        <w:rPr>
          <w:rFonts w:ascii="Narkisim" w:hAnsi="Narkisim" w:cs="Narkisim"/>
          <w:rtl/>
        </w:rPr>
        <w:t xml:space="preserve"> (שסח) הביא דה</w:t>
      </w:r>
      <w:r w:rsidRPr="002E679C">
        <w:rPr>
          <w:rFonts w:ascii="Narkisim" w:hAnsi="Narkisim" w:cs="Narkisim"/>
          <w:b/>
          <w:bCs/>
          <w:rtl/>
        </w:rPr>
        <w:t>ס' החכמה</w:t>
      </w:r>
      <w:r w:rsidRPr="002E679C">
        <w:rPr>
          <w:rFonts w:ascii="Narkisim" w:hAnsi="Narkisim" w:cs="Narkisim"/>
          <w:rtl/>
        </w:rPr>
        <w:t xml:space="preserve"> שאל מה תקנה יש למשלחי גיטין שלא יבטלהו [דקי"ל כרבי דבטלו מבוטל], ודן דיעשה ביטול מודעי, כמו שכותבין בשטרי כל מודעי שמסרתי ושאני עתיד למסור כולם ביטלתי. [ודן אי מהני כה"ג]. והמרדכי הק' במעשה דהגמ' אמאי לא עשו כן</w:t>
      </w:r>
      <w:r w:rsidRPr="002E679C">
        <w:rPr>
          <w:rFonts w:ascii="Narkisim" w:hAnsi="Narkisim" w:cs="Narkisim"/>
        </w:rPr>
        <w:t>.</w:t>
      </w:r>
    </w:p>
    <w:p w14:paraId="2C3A8B0F" w14:textId="77777777" w:rsidR="00712170" w:rsidRPr="002E679C" w:rsidRDefault="00000000" w:rsidP="002E679C">
      <w:pPr>
        <w:bidi/>
        <w:rPr>
          <w:rFonts w:ascii="Narkisim" w:hAnsi="Narkisim" w:cs="Narkisim"/>
        </w:rPr>
      </w:pPr>
      <w:r w:rsidRPr="002E679C">
        <w:rPr>
          <w:rFonts w:ascii="Narkisim" w:hAnsi="Narkisim" w:cs="Narkisim"/>
          <w:i/>
          <w:iCs/>
          <w:szCs w:val="20"/>
          <w:rtl/>
        </w:rPr>
        <w:t>מודעא בגט</w:t>
      </w:r>
      <w:r w:rsidRPr="002E679C">
        <w:rPr>
          <w:rFonts w:ascii="Narkisim" w:hAnsi="Narkisim" w:cs="Narkisim"/>
          <w:rtl/>
        </w:rPr>
        <w:t xml:space="preserve"> - ב</w:t>
      </w:r>
      <w:r w:rsidRPr="002E679C">
        <w:rPr>
          <w:rFonts w:ascii="Narkisim" w:hAnsi="Narkisim" w:cs="Narkisim"/>
          <w:b/>
          <w:bCs/>
          <w:rtl/>
        </w:rPr>
        <w:t>גמ'</w:t>
      </w:r>
      <w:r w:rsidRPr="002E679C">
        <w:rPr>
          <w:rFonts w:ascii="Narkisim" w:hAnsi="Narkisim" w:cs="Narkisim"/>
          <w:rtl/>
        </w:rPr>
        <w:t xml:space="preserve"> </w:t>
      </w:r>
      <w:r w:rsidRPr="002E679C">
        <w:rPr>
          <w:rFonts w:ascii="Narkisim" w:hAnsi="Narkisim" w:cs="Narkisim"/>
          <w:szCs w:val="20"/>
          <w:rtl/>
        </w:rPr>
        <w:t xml:space="preserve">(ערכין כא:, הו' ברי"ף כאן) </w:t>
      </w:r>
      <w:r w:rsidRPr="002E679C">
        <w:rPr>
          <w:rFonts w:ascii="Narkisim" w:hAnsi="Narkisim" w:cs="Narkisim"/>
          <w:rtl/>
        </w:rPr>
        <w:t>א"ר ששת דמהני מסירת מודעא בגט</w:t>
      </w:r>
      <w:r w:rsidRPr="002E679C">
        <w:rPr>
          <w:rStyle w:val="ac"/>
          <w:rFonts w:ascii="Narkisim" w:hAnsi="Narkisim" w:cs="Narkisim"/>
          <w:rtl/>
        </w:rPr>
        <w:footnoteReference w:id="224"/>
      </w:r>
      <w:r w:rsidRPr="002E679C">
        <w:rPr>
          <w:rFonts w:ascii="Narkisim" w:hAnsi="Narkisim" w:cs="Narkisim"/>
        </w:rPr>
        <w:t xml:space="preserve">. </w:t>
      </w:r>
      <w:r w:rsidRPr="002E679C">
        <w:rPr>
          <w:rFonts w:ascii="Narkisim" w:hAnsi="Narkisim" w:cs="Narkisim"/>
          <w:rtl/>
        </w:rPr>
        <w:t xml:space="preserve">ואף דכפוהו </w:t>
      </w:r>
      <w:r w:rsidRPr="002E679C">
        <w:rPr>
          <w:rFonts w:ascii="Narkisim" w:hAnsi="Narkisim" w:cs="Narkisim"/>
          <w:rtl/>
        </w:rPr>
        <w:lastRenderedPageBreak/>
        <w:t>ונתרצה לגט לא נחשב שביטל את המודעא, עד שיאמר להדיא שמבטל את המודעא</w:t>
      </w:r>
      <w:r w:rsidRPr="002E679C">
        <w:rPr>
          <w:rFonts w:ascii="Narkisim" w:hAnsi="Narkisim" w:cs="Narkisim"/>
        </w:rPr>
        <w:t>.</w:t>
      </w:r>
    </w:p>
    <w:p w14:paraId="5CF595D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(ו יט) מבואר דשייך לגדרי ביטול הגט, דכיון שאמר קודם הכתיבה שהגט בטל מהני</w:t>
      </w:r>
      <w:r w:rsidRPr="002E679C">
        <w:rPr>
          <w:rStyle w:val="ac"/>
          <w:rFonts w:ascii="Narkisim" w:hAnsi="Narkisim"/>
          <w:rtl/>
        </w:rPr>
        <w:footnoteReference w:id="225"/>
      </w:r>
      <w:r w:rsidRPr="002E679C">
        <w:rPr>
          <w:rFonts w:ascii="Narkisim" w:hAnsi="Narkisim"/>
        </w:rPr>
        <w:t xml:space="preserve">. </w:t>
      </w:r>
      <w:r w:rsidRPr="002E679C">
        <w:rPr>
          <w:rFonts w:ascii="Narkisim" w:hAnsi="Narkisim"/>
          <w:rtl/>
        </w:rPr>
        <w:t>וה</w:t>
      </w:r>
      <w:r w:rsidRPr="002E679C">
        <w:rPr>
          <w:rFonts w:ascii="Narkisim" w:hAnsi="Narkisim"/>
          <w:b/>
          <w:bCs/>
          <w:rtl/>
        </w:rPr>
        <w:t>רמב"ם</w:t>
      </w:r>
      <w:r w:rsidRPr="002E679C">
        <w:rPr>
          <w:rFonts w:ascii="Narkisim" w:hAnsi="Narkisim"/>
          <w:rtl/>
        </w:rPr>
        <w:t xml:space="preserve"> (ו כ) כת' דהמוסר מודעא והמבטל מודעא אין צריך קנין</w:t>
      </w:r>
      <w:r w:rsidRPr="002E679C">
        <w:rPr>
          <w:rFonts w:ascii="Narkisim" w:hAnsi="Narkisim"/>
        </w:rPr>
        <w:t>.</w:t>
      </w:r>
    </w:p>
    <w:p w14:paraId="548144D2"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חי' ר' שמעון</w:t>
      </w:r>
      <w:r w:rsidRPr="002E679C">
        <w:rPr>
          <w:rFonts w:ascii="Narkisim" w:hAnsi="Narkisim"/>
          <w:rtl/>
        </w:rPr>
        <w:t xml:space="preserve"> (ב"ב כז) חקר בגדר מודעא אי הוה גדר גלוי דעת על כוונתו [וע' לעיל מדברי הפוסקים]. או דמהני מגדרי 'ביטול'. וע' קה"י (סנהדרין יט)</w:t>
      </w:r>
      <w:r w:rsidRPr="002E679C">
        <w:rPr>
          <w:rFonts w:ascii="Narkisim" w:hAnsi="Narkisim"/>
        </w:rPr>
        <w:t>.</w:t>
      </w:r>
    </w:p>
    <w:p w14:paraId="7E3A1A9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(ב"ב מ:) הביא דר"י הוכיח דמהני מודעא בגט אף שלא היה אנוס כלל, וכדאי' (לעיל לב.) דמהני ביטול בגט. והתוס' רי"ד דחה דהתם מבטל השליחות, אבל הכא שהבעל עצמו נותן את הגט לידה אי לא הוה אונס אמרי' דמפליגה בדברים</w:t>
      </w:r>
      <w:r w:rsidRPr="002E679C">
        <w:rPr>
          <w:rFonts w:ascii="Narkisim" w:hAnsi="Narkisim"/>
        </w:rPr>
        <w:t>.</w:t>
      </w:r>
    </w:p>
    <w:p w14:paraId="161AAE5B"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(ערכין שם) כת' דעפ"ז נהגו בשעת כתיבת הגט לבטל כל מודעא ומודעא דמודעא</w:t>
      </w:r>
      <w:r w:rsidRPr="002E679C">
        <w:rPr>
          <w:rFonts w:ascii="Narkisim" w:hAnsi="Narkisim" w:cs="Narkisim"/>
        </w:rPr>
        <w:t>.</w:t>
      </w:r>
    </w:p>
    <w:p w14:paraId="189FA60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(ו יט) כת' דאם המגרש מבטל אף כל דבר שאבטל בו מודעא זו, א"כ ל"מ אף ביטול מודעא. וכת' (הלכה כ) דיש תקנה שיאמר [קודם כתיבת הגט] כל הדברים שמסר שגורמין כשיתקיימו אותן הדברים לבטל גט זה הרי הן בטלים</w:t>
      </w:r>
      <w:r w:rsidRPr="002E679C">
        <w:rPr>
          <w:rFonts w:ascii="Narkisim" w:hAnsi="Narkisim"/>
        </w:rPr>
        <w:t>.</w:t>
      </w:r>
    </w:p>
    <w:p w14:paraId="3FB08979" w14:textId="77777777" w:rsidR="00712170" w:rsidRPr="002E679C" w:rsidRDefault="00000000" w:rsidP="002E679C">
      <w:pPr>
        <w:pStyle w:val="a8"/>
        <w:bidi/>
        <w:rPr>
          <w:rFonts w:ascii="Narkisim" w:hAnsi="Narkisim"/>
        </w:rPr>
      </w:pPr>
      <w:r w:rsidRPr="002E679C">
        <w:rPr>
          <w:rFonts w:ascii="Narkisim" w:hAnsi="Narkisim"/>
          <w:rtl/>
        </w:rPr>
        <w:t>והרשב"א והרא"ש הק' דל"צ לומר בלשון זה, דסגי שיאמר דהרי הוא מבטל כל המודעות שמסר. ואי נימא דלא מהני משום שמסר מתחילה מודעא אף על לשון זה, א"כ מה מהני שמבטל להדיא אף דבר הגורם ביטול</w:t>
      </w:r>
      <w:r w:rsidRPr="002E679C">
        <w:rPr>
          <w:rStyle w:val="ac"/>
          <w:rFonts w:ascii="Narkisim" w:hAnsi="Narkisim"/>
          <w:rtl/>
        </w:rPr>
        <w:footnoteReference w:id="226"/>
      </w:r>
      <w:r w:rsidRPr="002E679C">
        <w:rPr>
          <w:rFonts w:ascii="Narkisim" w:hAnsi="Narkisim"/>
        </w:rPr>
        <w:t xml:space="preserve">. </w:t>
      </w:r>
      <w:r w:rsidRPr="002E679C">
        <w:rPr>
          <w:rFonts w:ascii="Narkisim" w:hAnsi="Narkisim"/>
          <w:rtl/>
        </w:rPr>
        <w:t>[וע' בפוסקים קלד]. וע' חי' ר' שמעון (ב"ב כז ד)</w:t>
      </w:r>
      <w:r w:rsidRPr="002E679C">
        <w:rPr>
          <w:rFonts w:ascii="Narkisim" w:hAnsi="Narkisim"/>
        </w:rPr>
        <w:t>.</w:t>
      </w:r>
    </w:p>
    <w:p w14:paraId="7296AC4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דיוכל לבטל כל עדים שיעידו על מודעא. [דבע"ד יכול לבטל עדים שלא יעידו לטובתו, והביא כן מהא דלקמן עו:, ע' ר"ן]. והרשב"א הק' דמ"מ האיך מהני להתיר האיסור</w:t>
      </w:r>
      <w:r w:rsidRPr="002E679C">
        <w:rPr>
          <w:rStyle w:val="ac"/>
          <w:rFonts w:ascii="Narkisim" w:hAnsi="Narkisim"/>
          <w:rtl/>
        </w:rPr>
        <w:footnoteReference w:id="227"/>
      </w:r>
      <w:r w:rsidRPr="002E679C">
        <w:rPr>
          <w:rFonts w:ascii="Narkisim" w:hAnsi="Narkisim"/>
        </w:rPr>
        <w:t xml:space="preserve">, </w:t>
      </w:r>
      <w:r w:rsidRPr="002E679C">
        <w:rPr>
          <w:rFonts w:ascii="Narkisim" w:hAnsi="Narkisim"/>
          <w:rtl/>
        </w:rPr>
        <w:t>ותי' דכל שמבטל העדים אנן סהדי שגמר בליבו ומבטל</w:t>
      </w:r>
      <w:r w:rsidRPr="002E679C">
        <w:rPr>
          <w:rStyle w:val="ac"/>
          <w:rFonts w:ascii="Narkisim" w:hAnsi="Narkisim"/>
          <w:rtl/>
        </w:rPr>
        <w:footnoteReference w:id="228"/>
      </w:r>
      <w:r w:rsidRPr="002E679C">
        <w:rPr>
          <w:rFonts w:ascii="Narkisim" w:hAnsi="Narkisim"/>
        </w:rPr>
        <w:t>.</w:t>
      </w:r>
    </w:p>
    <w:p w14:paraId="195B8738" w14:textId="77777777" w:rsidR="00712170" w:rsidRPr="002E679C" w:rsidRDefault="00000000" w:rsidP="002E679C">
      <w:pPr>
        <w:pStyle w:val="aa"/>
        <w:bidi/>
        <w:rPr>
          <w:rFonts w:ascii="Narkisim" w:hAnsi="Narkisim"/>
        </w:rPr>
      </w:pPr>
      <w:r w:rsidRPr="002E679C">
        <w:rPr>
          <w:rFonts w:ascii="Narkisim" w:hAnsi="Narkisim"/>
          <w:u w:val="single"/>
          <w:rtl/>
        </w:rPr>
        <w:t>כי מטא ל' יום</w:t>
      </w:r>
      <w:r w:rsidRPr="002E679C">
        <w:rPr>
          <w:rStyle w:val="ac"/>
          <w:rFonts w:ascii="Narkisim" w:hAnsi="Narkisim"/>
          <w:u w:val="single"/>
          <w:rtl/>
        </w:rPr>
        <w:footnoteReference w:id="229"/>
      </w:r>
      <w:r w:rsidRPr="002E679C">
        <w:rPr>
          <w:rFonts w:ascii="Narkisim" w:hAnsi="Narkisim"/>
          <w:u w:val="single"/>
        </w:rPr>
        <w:t xml:space="preserve"> </w:t>
      </w:r>
      <w:r w:rsidRPr="002E679C">
        <w:rPr>
          <w:rFonts w:ascii="Narkisim" w:hAnsi="Narkisim"/>
          <w:u w:val="single"/>
          <w:rtl/>
        </w:rPr>
        <w:t>א"ל הא טרחנא וכו' אין אונס בגיטין.</w:t>
      </w:r>
      <w:r w:rsidRPr="002E679C">
        <w:rPr>
          <w:rFonts w:ascii="Narkisim" w:hAnsi="Narkisim"/>
          <w:rtl/>
        </w:rPr>
        <w:t xml:space="preserve"> ה</w:t>
      </w:r>
      <w:r w:rsidRPr="002E679C">
        <w:rPr>
          <w:rFonts w:ascii="Narkisim" w:hAnsi="Narkisim"/>
          <w:b/>
          <w:bCs/>
          <w:rtl/>
        </w:rPr>
        <w:t>אחרונים</w:t>
      </w:r>
      <w:r w:rsidRPr="002E679C">
        <w:rPr>
          <w:rFonts w:ascii="Narkisim" w:hAnsi="Narkisim"/>
          <w:rtl/>
        </w:rPr>
        <w:t xml:space="preserve"> העירו דהוה אונס ביום אחרון. אך ה</w:t>
      </w:r>
      <w:r w:rsidRPr="002E679C">
        <w:rPr>
          <w:rFonts w:ascii="Narkisim" w:hAnsi="Narkisim"/>
          <w:b/>
          <w:bCs/>
          <w:rtl/>
        </w:rPr>
        <w:t>גר"ח</w:t>
      </w:r>
      <w:r w:rsidRPr="002E679C">
        <w:rPr>
          <w:rFonts w:ascii="Narkisim" w:hAnsi="Narkisim"/>
          <w:rtl/>
        </w:rPr>
        <w:t xml:space="preserve"> (סטנסל צט, לקמן עג.) חילק דהיכא התנאי על כל ל' יום, דהזמן הוא מעצם קיום התנאי, וקיום באונס ל"מ [דבעינן 'אי ביאה' של כל ל' יום]. ורק במקום דהזמן אינו מעצם התנאי. ועפ"ז י"ל דדוקא כה"ג אמרי' דאונס ביום אחרון אינו אונס</w:t>
      </w:r>
      <w:r w:rsidRPr="002E679C">
        <w:rPr>
          <w:rFonts w:ascii="Narkisim" w:hAnsi="Narkisim"/>
        </w:rPr>
        <w:t>.</w:t>
      </w:r>
    </w:p>
    <w:p w14:paraId="675F3300" w14:textId="77777777" w:rsidR="00712170" w:rsidRPr="002E679C" w:rsidRDefault="00000000" w:rsidP="002E679C">
      <w:pPr>
        <w:pStyle w:val="aa"/>
        <w:bidi/>
        <w:rPr>
          <w:rFonts w:ascii="Narkisim" w:hAnsi="Narkisim"/>
        </w:rPr>
      </w:pPr>
      <w:r w:rsidRPr="002E679C">
        <w:rPr>
          <w:rFonts w:ascii="Narkisim" w:hAnsi="Narkisim"/>
          <w:u w:val="single"/>
          <w:rtl/>
        </w:rPr>
        <w:t>שם. טרחנא</w:t>
      </w:r>
      <w:r w:rsidRPr="002E679C">
        <w:rPr>
          <w:rFonts w:ascii="Narkisim" w:hAnsi="Narkisim"/>
          <w:rtl/>
        </w:rPr>
        <w:t>. פ</w:t>
      </w:r>
      <w:r w:rsidRPr="002E679C">
        <w:rPr>
          <w:rFonts w:ascii="Narkisim" w:hAnsi="Narkisim"/>
          <w:b/>
          <w:bCs/>
          <w:rtl/>
        </w:rPr>
        <w:t>רש"י</w:t>
      </w:r>
      <w:r w:rsidRPr="002E679C">
        <w:rPr>
          <w:rFonts w:ascii="Narkisim" w:hAnsi="Narkisim"/>
          <w:rtl/>
        </w:rPr>
        <w:t xml:space="preserve"> טרח בצרכי הסעודה. וה</w:t>
      </w:r>
      <w:r w:rsidRPr="002E679C">
        <w:rPr>
          <w:rFonts w:ascii="Narkisim" w:hAnsi="Narkisim"/>
          <w:b/>
          <w:bCs/>
          <w:rtl/>
        </w:rPr>
        <w:t>רשב"א</w:t>
      </w:r>
      <w:r w:rsidRPr="002E679C">
        <w:rPr>
          <w:rFonts w:ascii="Narkisim" w:hAnsi="Narkisim"/>
          <w:rtl/>
        </w:rPr>
        <w:t xml:space="preserve"> פי' שהוא יגע ואינו יכול לישא</w:t>
      </w:r>
      <w:r w:rsidRPr="002E679C">
        <w:rPr>
          <w:rFonts w:ascii="Narkisim" w:hAnsi="Narkisim"/>
        </w:rPr>
        <w:t>.</w:t>
      </w:r>
    </w:p>
    <w:p w14:paraId="4A348807" w14:textId="77777777" w:rsidR="00712170" w:rsidRPr="002E679C" w:rsidRDefault="00000000" w:rsidP="002E679C">
      <w:pPr>
        <w:pStyle w:val="aa"/>
        <w:bidi/>
        <w:rPr>
          <w:rFonts w:ascii="Narkisim" w:hAnsi="Narkisim"/>
        </w:rPr>
      </w:pPr>
      <w:r w:rsidRPr="002E679C">
        <w:rPr>
          <w:rFonts w:ascii="Narkisim" w:hAnsi="Narkisim"/>
          <w:u w:val="single"/>
          <w:rtl/>
        </w:rPr>
        <w:t>רש"י ד"ה אי לא</w:t>
      </w:r>
      <w:r w:rsidRPr="002E679C">
        <w:rPr>
          <w:rFonts w:ascii="Narkisim" w:hAnsi="Narkisim"/>
          <w:rtl/>
        </w:rPr>
        <w:t>. ונתן לארוסתו ע"מ שאם לא יכנוס עד ל' יום וכו'. ה</w:t>
      </w:r>
      <w:r w:rsidRPr="002E679C">
        <w:rPr>
          <w:rFonts w:ascii="Narkisim" w:hAnsi="Narkisim"/>
          <w:b/>
          <w:bCs/>
          <w:rtl/>
        </w:rPr>
        <w:t>אחרונים</w:t>
      </w:r>
      <w:r w:rsidRPr="002E679C">
        <w:rPr>
          <w:rFonts w:ascii="Narkisim" w:hAnsi="Narkisim"/>
          <w:rtl/>
        </w:rPr>
        <w:t xml:space="preserve"> הק' דקי"ל (לקמן עד.) דע"מ כמעכשיו, א"כ אינו יכול לבטלו [וכמ"ש הרמב"ם בפיה"מ במשנה]. ואכמ"ל</w:t>
      </w:r>
      <w:r w:rsidRPr="002E679C">
        <w:rPr>
          <w:rFonts w:ascii="Narkisim" w:hAnsi="Narkisim"/>
        </w:rPr>
        <w:t>.</w:t>
      </w:r>
    </w:p>
    <w:p w14:paraId="5C534623" w14:textId="77777777" w:rsidR="00712170" w:rsidRPr="002E679C" w:rsidRDefault="00000000" w:rsidP="002E679C">
      <w:pPr>
        <w:pStyle w:val="aa"/>
        <w:bidi/>
        <w:rPr>
          <w:rFonts w:ascii="Narkisim" w:hAnsi="Narkisim"/>
        </w:rPr>
      </w:pPr>
      <w:r w:rsidRPr="002E679C">
        <w:rPr>
          <w:rFonts w:ascii="Narkisim" w:hAnsi="Narkisim"/>
          <w:u w:val="single"/>
          <w:rtl/>
        </w:rPr>
        <w:t>אנא לריש ירחא דניסן אמרי וכו' אי משום אונס וכו'</w:t>
      </w:r>
      <w:r w:rsidRPr="002E679C">
        <w:rPr>
          <w:rFonts w:ascii="Narkisim" w:hAnsi="Narkisim"/>
          <w:rtl/>
        </w:rPr>
        <w:t>. ה</w:t>
      </w:r>
      <w:r w:rsidRPr="002E679C">
        <w:rPr>
          <w:rFonts w:ascii="Narkisim" w:hAnsi="Narkisim"/>
          <w:b/>
          <w:bCs/>
          <w:rtl/>
        </w:rPr>
        <w:t>רש"ש</w:t>
      </w:r>
      <w:r w:rsidRPr="002E679C">
        <w:rPr>
          <w:rFonts w:ascii="Narkisim" w:hAnsi="Narkisim"/>
          <w:rtl/>
        </w:rPr>
        <w:t xml:space="preserve"> כת' דמבואר דטעות זו [שהיה סבור שיש לו עד ניסן] נחשב אונס</w:t>
      </w:r>
      <w:r w:rsidRPr="002E679C">
        <w:rPr>
          <w:rFonts w:ascii="Narkisim" w:hAnsi="Narkisim"/>
        </w:rPr>
        <w:t>.</w:t>
      </w:r>
    </w:p>
    <w:p w14:paraId="01B6A581" w14:textId="77777777" w:rsidR="00712170" w:rsidRPr="002E679C" w:rsidRDefault="00000000" w:rsidP="002E679C">
      <w:pPr>
        <w:bidi/>
        <w:rPr>
          <w:rFonts w:ascii="Narkisim" w:hAnsi="Narkisim" w:cs="Narkisim"/>
        </w:rPr>
      </w:pPr>
      <w:r w:rsidRPr="002E679C">
        <w:rPr>
          <w:rFonts w:ascii="Narkisim" w:hAnsi="Narkisim" w:cs="Narkisim"/>
          <w:u w:val="single"/>
          <w:rtl/>
        </w:rPr>
        <w:t>והלכתא כנחמן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דביטול בפני ב'. ה</w:t>
      </w:r>
      <w:r w:rsidRPr="002E679C">
        <w:rPr>
          <w:rFonts w:ascii="Narkisim" w:hAnsi="Narkisim" w:cs="Narkisim"/>
          <w:b/>
          <w:bCs/>
          <w:rtl/>
        </w:rPr>
        <w:t>מרדכי</w:t>
      </w:r>
      <w:r w:rsidRPr="002E679C">
        <w:rPr>
          <w:rFonts w:ascii="Narkisim" w:hAnsi="Narkisim" w:cs="Narkisim"/>
          <w:rtl/>
        </w:rPr>
        <w:t xml:space="preserve"> (שסח) הביא ד</w:t>
      </w:r>
      <w:r w:rsidRPr="002E679C">
        <w:rPr>
          <w:rFonts w:ascii="Narkisim" w:hAnsi="Narkisim" w:cs="Narkisim"/>
          <w:b/>
          <w:bCs/>
          <w:rtl/>
        </w:rPr>
        <w:t>ר"ת</w:t>
      </w:r>
      <w:r w:rsidRPr="002E679C">
        <w:rPr>
          <w:rFonts w:ascii="Narkisim" w:hAnsi="Narkisim" w:cs="Narkisim"/>
          <w:rtl/>
        </w:rPr>
        <w:t xml:space="preserve"> הקשה דכיון דתיקן רבן גמליאל דאין לבטל שלא בפניו, מה צריך לפסוק כרב נחמן. </w:t>
      </w:r>
      <w:r w:rsidRPr="002E679C">
        <w:rPr>
          <w:rFonts w:ascii="Narkisim" w:hAnsi="Narkisim" w:cs="Narkisim"/>
          <w:sz w:val="20"/>
          <w:szCs w:val="20"/>
          <w:rtl/>
        </w:rPr>
        <w:t>והביא בשם ר"ח דקאי דהלכה כרב נחמן דהגדילו אין יכולים למחות</w:t>
      </w:r>
      <w:r w:rsidRPr="002E679C">
        <w:rPr>
          <w:rFonts w:ascii="Narkisim" w:hAnsi="Narkisim" w:cs="Narkisim"/>
          <w:sz w:val="20"/>
          <w:szCs w:val="20"/>
        </w:rPr>
        <w:t>.</w:t>
      </w:r>
    </w:p>
    <w:p w14:paraId="56F7F1D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(לג.) תי' דנפק"מ לבדיעבד, וש"מ דבדיעבד לרב ששת בפני ב' אינו מבוטל, ואף לרבי. וכתב ומינה נשמע דלרב נחמן ביטל בפני א' אינו מבוטל [וכמ"ש תוס' לב.</w:t>
      </w:r>
      <w:r w:rsidRPr="002E679C">
        <w:rPr>
          <w:rStyle w:val="ac"/>
          <w:rFonts w:ascii="Narkisim" w:hAnsi="Narkisim"/>
          <w:rtl/>
        </w:rPr>
        <w:footnoteReference w:id="230"/>
      </w:r>
      <w:r w:rsidRPr="002E679C">
        <w:rPr>
          <w:rFonts w:ascii="Narkisim" w:hAnsi="Narkisim"/>
          <w:rtl/>
        </w:rPr>
        <w:t>]</w:t>
      </w:r>
      <w:r w:rsidRPr="002E679C">
        <w:rPr>
          <w:rFonts w:ascii="Narkisim" w:hAnsi="Narkisim"/>
        </w:rPr>
        <w:t>.</w:t>
      </w:r>
    </w:p>
    <w:p w14:paraId="0105DD37"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רע"א</w:t>
      </w:r>
      <w:r w:rsidRPr="002E679C">
        <w:rPr>
          <w:rFonts w:ascii="Narkisim" w:hAnsi="Narkisim" w:cs="Narkisim"/>
          <w:rtl/>
        </w:rPr>
        <w:t xml:space="preserve"> הק' דא"כ לאחר שחידש דהלכה כרב נחמן דבפני ב', ממילא שמעינן דהלכה כרבי דבטלו מבוטל. דלרשב"ג אין נפק"מ אי חשיב בפני בי"ד או לא. ואמאי איצטריך לחזור ולומר והילכתא כנחמן דהלכה כרבי</w:t>
      </w:r>
      <w:r w:rsidRPr="002E679C">
        <w:rPr>
          <w:rFonts w:ascii="Narkisim" w:hAnsi="Narkisim" w:cs="Narkisim"/>
        </w:rPr>
        <w:t>.</w:t>
      </w:r>
    </w:p>
    <w:p w14:paraId="5904471E"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כתב די"ל דהוה ספק אי כרבי דבטלו מבוטל, ונפק"מ דאף בפני ב' הוה ספק. אך רע"א הק' לצד בתוס' (לעיל לב.) דאף ביטול בפני א' הוה רק לחומרא [לרבי], א"כ הדרא קושיה מאי נפק"מ בין א' לב', וע"כ כרבי דבב' בטלו מבוטל</w:t>
      </w:r>
      <w:r w:rsidRPr="002E679C">
        <w:rPr>
          <w:rFonts w:ascii="Narkisim" w:hAnsi="Narkisim"/>
        </w:rPr>
        <w:t>.</w:t>
      </w:r>
    </w:p>
    <w:p w14:paraId="14293653" w14:textId="77777777" w:rsidR="00712170" w:rsidRPr="002E679C" w:rsidRDefault="00000000" w:rsidP="002E679C">
      <w:pPr>
        <w:pStyle w:val="3"/>
        <w:bidi/>
        <w:rPr>
          <w:rFonts w:ascii="Narkisim" w:hAnsi="Narkisim"/>
        </w:rPr>
      </w:pPr>
      <w:r w:rsidRPr="002E679C">
        <w:rPr>
          <w:rFonts w:ascii="Narkisim" w:hAnsi="Narkisim"/>
          <w:rtl/>
        </w:rPr>
        <w:t>דף לד</w:t>
      </w:r>
      <w:r w:rsidRPr="002E679C">
        <w:rPr>
          <w:rFonts w:ascii="Narkisim" w:hAnsi="Narkisim"/>
        </w:rPr>
        <w:t>:</w:t>
      </w:r>
    </w:p>
    <w:p w14:paraId="0C15C6BA" w14:textId="77777777" w:rsidR="00712170" w:rsidRPr="002E679C" w:rsidRDefault="00000000" w:rsidP="002E679C">
      <w:pPr>
        <w:pStyle w:val="aa"/>
        <w:bidi/>
        <w:rPr>
          <w:rFonts w:ascii="Narkisim" w:hAnsi="Narkisim"/>
        </w:rPr>
      </w:pPr>
      <w:r w:rsidRPr="002E679C">
        <w:rPr>
          <w:rFonts w:ascii="Narkisim" w:hAnsi="Narkisim"/>
          <w:u w:val="single"/>
          <w:rtl/>
        </w:rPr>
        <w:t>והילכתא כנחמני</w:t>
      </w:r>
      <w:r w:rsidRPr="002E679C">
        <w:rPr>
          <w:rFonts w:ascii="Narkisim" w:hAnsi="Narkisim"/>
          <w:rtl/>
        </w:rPr>
        <w:t>. פ</w:t>
      </w:r>
      <w:r w:rsidRPr="002E679C">
        <w:rPr>
          <w:rFonts w:ascii="Narkisim" w:hAnsi="Narkisim"/>
          <w:b/>
          <w:bCs/>
          <w:rtl/>
        </w:rPr>
        <w:t>רש"י</w:t>
      </w:r>
      <w:r w:rsidRPr="002E679C">
        <w:rPr>
          <w:rFonts w:ascii="Narkisim" w:hAnsi="Narkisim"/>
          <w:rtl/>
        </w:rPr>
        <w:t xml:space="preserve"> אביי</w:t>
      </w:r>
      <w:r w:rsidRPr="002E679C">
        <w:rPr>
          <w:rStyle w:val="ac"/>
          <w:rFonts w:ascii="Narkisim" w:hAnsi="Narkisim"/>
          <w:rtl/>
        </w:rPr>
        <w:footnoteReference w:id="231"/>
      </w:r>
      <w:r w:rsidRPr="002E679C">
        <w:rPr>
          <w:rFonts w:ascii="Narkisim" w:hAnsi="Narkisim"/>
        </w:rPr>
        <w:t xml:space="preserve">, </w:t>
      </w:r>
      <w:r w:rsidRPr="002E679C">
        <w:rPr>
          <w:rFonts w:ascii="Narkisim" w:hAnsi="Narkisim"/>
          <w:rtl/>
        </w:rPr>
        <w:t>ורבה קראו ע"ש אביו נחמני. אבל ה</w:t>
      </w:r>
      <w:r w:rsidRPr="002E679C">
        <w:rPr>
          <w:rFonts w:ascii="Narkisim" w:hAnsi="Narkisim"/>
          <w:b/>
          <w:bCs/>
          <w:rtl/>
        </w:rPr>
        <w:t>ערוך</w:t>
      </w:r>
      <w:r w:rsidRPr="002E679C">
        <w:rPr>
          <w:rFonts w:ascii="Narkisim" w:hAnsi="Narkisim"/>
          <w:rtl/>
        </w:rPr>
        <w:t xml:space="preserve"> (ערך אביי, הו' בגהש"ס) הביא </w:t>
      </w:r>
      <w:r w:rsidRPr="002E679C">
        <w:rPr>
          <w:rFonts w:ascii="Narkisim" w:hAnsi="Narkisim"/>
          <w:rtl/>
        </w:rPr>
        <w:lastRenderedPageBreak/>
        <w:t>בשם ה</w:t>
      </w:r>
      <w:r w:rsidRPr="002E679C">
        <w:rPr>
          <w:rFonts w:ascii="Narkisim" w:hAnsi="Narkisim"/>
          <w:b/>
          <w:bCs/>
          <w:rtl/>
        </w:rPr>
        <w:t>גאונים</w:t>
      </w:r>
      <w:r w:rsidRPr="002E679C">
        <w:rPr>
          <w:rFonts w:ascii="Narkisim" w:hAnsi="Narkisim"/>
          <w:rtl/>
        </w:rPr>
        <w:t xml:space="preserve"> דשמו היה נחמני, ורבה בר נחמני גידלו, והיה קורא לו אביי כדי שלא לקרוא לו בכל שעה נחמני בשם אביו</w:t>
      </w:r>
      <w:r w:rsidRPr="002E679C">
        <w:rPr>
          <w:rStyle w:val="ac"/>
          <w:rFonts w:ascii="Narkisim" w:hAnsi="Narkisim"/>
          <w:rtl/>
        </w:rPr>
        <w:footnoteReference w:id="232"/>
      </w:r>
      <w:r w:rsidRPr="002E679C">
        <w:rPr>
          <w:rFonts w:ascii="Narkisim" w:hAnsi="Narkisim"/>
        </w:rPr>
        <w:t xml:space="preserve">. </w:t>
      </w:r>
      <w:r w:rsidRPr="002E679C">
        <w:rPr>
          <w:rFonts w:ascii="Narkisim" w:hAnsi="Narkisim"/>
          <w:rtl/>
        </w:rPr>
        <w:t>וקראוה אביי בלשון ארמית כאדם שקורא אבי. ואף שאר רבנן קרו ליה כן, כיון שהוא מהאבות והגדולים</w:t>
      </w:r>
      <w:r w:rsidRPr="002E679C">
        <w:rPr>
          <w:rFonts w:ascii="Narkisim" w:hAnsi="Narkisim"/>
        </w:rPr>
        <w:t>.</w:t>
      </w:r>
    </w:p>
    <w:p w14:paraId="3A75865E" w14:textId="77777777" w:rsidR="00712170" w:rsidRPr="002E679C" w:rsidRDefault="00000000" w:rsidP="002E679C">
      <w:pPr>
        <w:pStyle w:val="2"/>
        <w:bidi/>
        <w:rPr>
          <w:rFonts w:ascii="Narkisim" w:hAnsi="Narkisim"/>
        </w:rPr>
      </w:pPr>
      <w:r w:rsidRPr="002E679C">
        <w:rPr>
          <w:rFonts w:ascii="Narkisim" w:hAnsi="Narkisim"/>
          <w:rtl/>
        </w:rPr>
        <w:t>שינה שמו ושמה</w:t>
      </w:r>
    </w:p>
    <w:p w14:paraId="49B091D9" w14:textId="77777777" w:rsidR="00712170" w:rsidRPr="002E679C" w:rsidRDefault="00000000" w:rsidP="002E679C">
      <w:pPr>
        <w:bidi/>
        <w:rPr>
          <w:rFonts w:ascii="Narkisim" w:hAnsi="Narkisim" w:cs="Narkisim"/>
        </w:rPr>
      </w:pPr>
      <w:r w:rsidRPr="002E679C">
        <w:rPr>
          <w:rFonts w:ascii="Narkisim" w:hAnsi="Narkisim" w:cs="Narkisim"/>
          <w:u w:val="single"/>
          <w:rtl/>
        </w:rPr>
        <w:t>בראשונה היה משנה שמו ושמה.</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בראשונה היה כותב את השם ע"פ מקום כתיבת הגט. ותקנו משום לעז, שמא במקום אחר יאמרו שאין זה שמה</w:t>
      </w:r>
      <w:r w:rsidRPr="002E679C">
        <w:rPr>
          <w:rFonts w:ascii="Narkisim" w:hAnsi="Narkisim" w:cs="Narkisim"/>
        </w:rPr>
        <w:t>.</w:t>
      </w:r>
    </w:p>
    <w:p w14:paraId="15D8198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ביאר דמתחילה לא נתכוון לשנות ולקלקלה</w:t>
      </w:r>
      <w:r w:rsidRPr="002E679C">
        <w:rPr>
          <w:rStyle w:val="ac"/>
          <w:rFonts w:ascii="Narkisim" w:hAnsi="Narkisim"/>
          <w:rtl/>
        </w:rPr>
        <w:footnoteReference w:id="233"/>
      </w:r>
      <w:r w:rsidRPr="002E679C">
        <w:rPr>
          <w:rFonts w:ascii="Narkisim" w:hAnsi="Narkisim"/>
        </w:rPr>
        <w:t xml:space="preserve">, </w:t>
      </w:r>
      <w:r w:rsidRPr="002E679C">
        <w:rPr>
          <w:rFonts w:ascii="Narkisim" w:hAnsi="Narkisim"/>
          <w:rtl/>
        </w:rPr>
        <w:t>אלא שהדבר מזדמן כך דפעמים שעובר למקום אחר</w:t>
      </w:r>
      <w:r w:rsidRPr="002E679C">
        <w:rPr>
          <w:rStyle w:val="ac"/>
          <w:rFonts w:ascii="Narkisim" w:hAnsi="Narkisim"/>
          <w:rtl/>
        </w:rPr>
        <w:footnoteReference w:id="234"/>
      </w:r>
      <w:r w:rsidRPr="002E679C">
        <w:rPr>
          <w:rFonts w:ascii="Narkisim" w:hAnsi="Narkisim"/>
        </w:rPr>
        <w:t xml:space="preserve">. </w:t>
      </w:r>
      <w:r w:rsidRPr="002E679C">
        <w:rPr>
          <w:rFonts w:ascii="Narkisim" w:hAnsi="Narkisim"/>
          <w:rtl/>
        </w:rPr>
        <w:t>והעדים כתבו את שמו כפי שהוחזק במקום זה</w:t>
      </w:r>
      <w:r w:rsidRPr="002E679C">
        <w:rPr>
          <w:rStyle w:val="ac"/>
          <w:rFonts w:ascii="Narkisim" w:hAnsi="Narkisim"/>
          <w:rtl/>
        </w:rPr>
        <w:footnoteReference w:id="235"/>
      </w:r>
      <w:r w:rsidRPr="002E679C">
        <w:rPr>
          <w:rFonts w:ascii="Narkisim" w:hAnsi="Narkisim"/>
        </w:rPr>
        <w:t xml:space="preserve">. </w:t>
      </w:r>
      <w:r w:rsidRPr="002E679C">
        <w:rPr>
          <w:rFonts w:ascii="Narkisim" w:hAnsi="Narkisim"/>
          <w:rtl/>
        </w:rPr>
        <w:t>וכשחזר לעירו היה מקלקלה, ואומר שלא כתב גט זה שאין זה שמו ולא שם עירו. ואפי' מודה שכתב גט זה מקלקלה דהגט פסול הוא, דבעינן שמו ושמה ואין זה שם מובהק שלו</w:t>
      </w:r>
      <w:r w:rsidRPr="002E679C">
        <w:rPr>
          <w:rStyle w:val="ac"/>
          <w:rFonts w:ascii="Narkisim" w:hAnsi="Narkisim"/>
          <w:rtl/>
        </w:rPr>
        <w:footnoteReference w:id="236"/>
      </w:r>
      <w:r w:rsidRPr="002E679C">
        <w:rPr>
          <w:rFonts w:ascii="Narkisim" w:hAnsi="Narkisim"/>
        </w:rPr>
        <w:t>.</w:t>
      </w:r>
    </w:p>
    <w:p w14:paraId="1E585F3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כת' עוד [עד"ז] דפעמים שהיה שולח גט ממדינת הים, וכותב השמות כפי שהוחזק במדינת הים. והיה שולח את הגט לאר"י, והבי"ד היה מקבלים עדות שכך שמם במקום הכתיבה, והיו מתירין אותה לינשא. ולאחר זמן היה נשכח הדבר, והיה בא ומוציא לעז</w:t>
      </w:r>
      <w:r w:rsidRPr="002E679C">
        <w:rPr>
          <w:rFonts w:ascii="Narkisim" w:hAnsi="Narkisim"/>
        </w:rPr>
        <w:t>.</w:t>
      </w:r>
    </w:p>
    <w:p w14:paraId="3F4A38B2" w14:textId="77777777" w:rsidR="00712170" w:rsidRPr="002E679C" w:rsidRDefault="00000000" w:rsidP="002E679C">
      <w:pPr>
        <w:pStyle w:val="aa"/>
        <w:bidi/>
        <w:rPr>
          <w:rFonts w:ascii="Narkisim" w:hAnsi="Narkisim"/>
        </w:rPr>
      </w:pPr>
      <w:r w:rsidRPr="002E679C">
        <w:rPr>
          <w:rFonts w:ascii="Narkisim" w:hAnsi="Narkisim"/>
          <w:u w:val="single"/>
          <w:rtl/>
        </w:rPr>
        <w:t>שם. היה משנה שמו</w:t>
      </w:r>
      <w:r w:rsidRPr="002E679C">
        <w:rPr>
          <w:rFonts w:ascii="Narkisim" w:hAnsi="Narkisim"/>
          <w:rtl/>
        </w:rPr>
        <w:t>. ופ</w:t>
      </w:r>
      <w:r w:rsidRPr="002E679C">
        <w:rPr>
          <w:rFonts w:ascii="Narkisim" w:hAnsi="Narkisim"/>
          <w:b/>
          <w:bCs/>
          <w:rtl/>
        </w:rPr>
        <w:t>רש"י</w:t>
      </w:r>
      <w:r w:rsidRPr="002E679C">
        <w:rPr>
          <w:rFonts w:ascii="Narkisim" w:hAnsi="Narkisim"/>
          <w:rtl/>
        </w:rPr>
        <w:t xml:space="preserve"> דפסול משום לעז, דיאמר דאין זה שמו. ומבואר דהוה גט מדאורייתא, אף שכתב שם אחר</w:t>
      </w:r>
      <w:r w:rsidRPr="002E679C">
        <w:rPr>
          <w:rStyle w:val="ac"/>
          <w:rFonts w:ascii="Narkisim" w:hAnsi="Narkisim"/>
          <w:rtl/>
        </w:rPr>
        <w:footnoteReference w:id="237"/>
      </w:r>
      <w:r w:rsidRPr="002E679C">
        <w:rPr>
          <w:rFonts w:ascii="Narkisim" w:hAnsi="Narkisim"/>
        </w:rPr>
        <w:t>.</w:t>
      </w:r>
    </w:p>
    <w:p w14:paraId="1D6DCB79"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וה</w:t>
      </w:r>
      <w:r w:rsidRPr="002E679C">
        <w:rPr>
          <w:rFonts w:ascii="Narkisim" w:hAnsi="Narkisim"/>
          <w:b/>
          <w:bCs/>
          <w:rtl/>
        </w:rPr>
        <w:t>ראשונים</w:t>
      </w:r>
      <w:r w:rsidRPr="002E679C">
        <w:rPr>
          <w:rFonts w:ascii="Narkisim" w:hAnsi="Narkisim"/>
          <w:rtl/>
        </w:rPr>
        <w:t xml:space="preserve"> (לעיל כ. וכד.) דנו האם מהני גט כשלא כתב שמו ושמה בגט כלל. ותוס' כת' דלר' מאיר ודאי פסול דבעינן שיהא מוכיח מתוכו. וה</w:t>
      </w:r>
      <w:r w:rsidRPr="002E679C">
        <w:rPr>
          <w:rFonts w:ascii="Narkisim" w:hAnsi="Narkisim"/>
          <w:b/>
          <w:bCs/>
          <w:rtl/>
        </w:rPr>
        <w:t>רמב"ן</w:t>
      </w:r>
      <w:r w:rsidRPr="002E679C">
        <w:rPr>
          <w:rFonts w:ascii="Narkisim" w:hAnsi="Narkisim"/>
          <w:rtl/>
        </w:rPr>
        <w:t xml:space="preserve"> (לעיל כ.) כת' דבעינן שמו ושמה משום ספירת דברים. [וע' לעיל דעת שאר ראשונים]</w:t>
      </w:r>
      <w:r w:rsidRPr="002E679C">
        <w:rPr>
          <w:rFonts w:ascii="Narkisim" w:hAnsi="Narkisim"/>
        </w:rPr>
        <w:t>.</w:t>
      </w:r>
    </w:p>
    <w:p w14:paraId="1823AD63"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(לעיל כ. סוד"ה הא) מבואר דהיכא דשינה שמו, וכתב שם אחר הגט פסול מדאורייתא. ואילו מתני' (לקמן פ.) איירי ששינה וכתב שם דיהודה בגליל. [דמגדרי השטרות נחשב שכתוב בו שמו, אלא דפסול משום לעז]</w:t>
      </w:r>
      <w:r w:rsidRPr="002E679C">
        <w:rPr>
          <w:rFonts w:ascii="Narkisim" w:hAnsi="Narkisim"/>
        </w:rPr>
        <w:t>.</w:t>
      </w:r>
    </w:p>
    <w:p w14:paraId="2BBF6CEF" w14:textId="77777777" w:rsidR="00712170" w:rsidRPr="002E679C" w:rsidRDefault="00000000" w:rsidP="002E679C">
      <w:pPr>
        <w:bidi/>
        <w:rPr>
          <w:rFonts w:ascii="Narkisim" w:hAnsi="Narkisim" w:cs="Narkisim"/>
        </w:rPr>
      </w:pPr>
      <w:r w:rsidRPr="002E679C">
        <w:rPr>
          <w:rFonts w:ascii="Narkisim" w:hAnsi="Narkisim" w:cs="Narkisim"/>
          <w:rtl/>
        </w:rPr>
        <w:t>אך ב</w:t>
      </w:r>
      <w:r w:rsidRPr="002E679C">
        <w:rPr>
          <w:rFonts w:ascii="Narkisim" w:hAnsi="Narkisim" w:cs="Narkisim"/>
          <w:b/>
          <w:bCs/>
          <w:rtl/>
        </w:rPr>
        <w:t>שו"ת הרשב"א</w:t>
      </w:r>
      <w:r w:rsidRPr="002E679C">
        <w:rPr>
          <w:rFonts w:ascii="Narkisim" w:hAnsi="Narkisim" w:cs="Narkisim"/>
          <w:rtl/>
        </w:rPr>
        <w:t xml:space="preserve"> (מיוחסות קמח) כת' דבראשונה היו בי"ד טועים כותבים את השם כפי מקום כתיבת הגט, ופסול מדינא דהרי שינה שמו. ובעינן שיהא השם כפי מקום נתינת הגט. דמקום הגירושין עיקר. [ע' תוס']</w:t>
      </w:r>
      <w:r w:rsidRPr="002E679C">
        <w:rPr>
          <w:rFonts w:ascii="Narkisim" w:hAnsi="Narkisim" w:cs="Narkisim"/>
        </w:rPr>
        <w:t>.</w:t>
      </w:r>
    </w:p>
    <w:p w14:paraId="69C2C89D" w14:textId="77777777" w:rsidR="00712170" w:rsidRPr="002E679C" w:rsidRDefault="00000000" w:rsidP="002E679C">
      <w:pPr>
        <w:bidi/>
        <w:rPr>
          <w:rFonts w:ascii="Narkisim" w:hAnsi="Narkisim" w:cs="Narkisim"/>
        </w:rPr>
      </w:pPr>
      <w:r w:rsidRPr="002E679C">
        <w:rPr>
          <w:rFonts w:ascii="Narkisim" w:hAnsi="Narkisim" w:cs="Narkisim"/>
          <w:u w:val="single"/>
          <w:rtl/>
        </w:rPr>
        <w:t>שם עירו ושם עירה.</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(בסוד"ה והוא) כת' דשינה שמו, היינו שכתב שם שבמקום א'. וחשיב שינוי לפי שאין מכירין במקו"א. וכן יל"פ שם עירו ושם עירה. משמע דאף בזה איירי בעיר שמשתנה שמו ממקום למקום. אך יש </w:t>
      </w:r>
      <w:r w:rsidRPr="002E679C">
        <w:rPr>
          <w:rFonts w:ascii="Narkisim" w:hAnsi="Narkisim" w:cs="Narkisim"/>
          <w:b/>
          <w:bCs/>
          <w:rtl/>
        </w:rPr>
        <w:t>ראשונים</w:t>
      </w:r>
      <w:r w:rsidRPr="002E679C">
        <w:rPr>
          <w:rFonts w:ascii="Narkisim" w:hAnsi="Narkisim" w:cs="Narkisim"/>
          <w:rtl/>
        </w:rPr>
        <w:t xml:space="preserve"> דמשמע דאיירי שעבר לדור במקום אחר, שצריך לכתוב אף שם עירו הראשון</w:t>
      </w:r>
      <w:r w:rsidRPr="002E679C">
        <w:rPr>
          <w:rStyle w:val="ac"/>
          <w:rFonts w:ascii="Narkisim" w:hAnsi="Narkisim" w:cs="Narkisim"/>
          <w:rtl/>
        </w:rPr>
        <w:footnoteReference w:id="238"/>
      </w:r>
      <w:r w:rsidRPr="002E679C">
        <w:rPr>
          <w:rFonts w:ascii="Narkisim" w:hAnsi="Narkisim" w:cs="Narkisim"/>
        </w:rPr>
        <w:t>.</w:t>
      </w:r>
    </w:p>
    <w:p w14:paraId="70972D49"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ר"י</w:t>
      </w:r>
      <w:r w:rsidRPr="002E679C">
        <w:rPr>
          <w:rFonts w:ascii="Narkisim" w:hAnsi="Narkisim" w:cs="Narkisim"/>
          <w:rtl/>
        </w:rPr>
        <w:t xml:space="preserve"> (הו' במרדכי ובתוס' לקמן פ.) כת' דאי"צ לכתוב כלל שם העיר</w:t>
      </w:r>
      <w:r w:rsidRPr="002E679C">
        <w:rPr>
          <w:rStyle w:val="ac"/>
          <w:rFonts w:ascii="Narkisim" w:hAnsi="Narkisim" w:cs="Narkisim"/>
          <w:rtl/>
        </w:rPr>
        <w:footnoteReference w:id="239"/>
      </w:r>
      <w:r w:rsidRPr="002E679C">
        <w:rPr>
          <w:rFonts w:ascii="Narkisim" w:hAnsi="Narkisim" w:cs="Narkisim"/>
        </w:rPr>
        <w:t xml:space="preserve">, </w:t>
      </w:r>
      <w:r w:rsidRPr="002E679C">
        <w:rPr>
          <w:rFonts w:ascii="Narkisim" w:hAnsi="Narkisim" w:cs="Narkisim"/>
          <w:rtl/>
        </w:rPr>
        <w:t>אלא דאם שינה פסול דהו"ל מזוייף מתוכו. וביאר דהורגלו לכתוב עיר לידתם</w:t>
      </w:r>
      <w:r w:rsidRPr="002E679C">
        <w:rPr>
          <w:rStyle w:val="ac"/>
          <w:rFonts w:ascii="Narkisim" w:hAnsi="Narkisim" w:cs="Narkisim"/>
          <w:rtl/>
        </w:rPr>
        <w:footnoteReference w:id="240"/>
      </w:r>
      <w:r w:rsidRPr="002E679C">
        <w:rPr>
          <w:rFonts w:ascii="Narkisim" w:hAnsi="Narkisim" w:cs="Narkisim"/>
        </w:rPr>
        <w:t xml:space="preserve"> </w:t>
      </w:r>
      <w:r w:rsidRPr="002E679C">
        <w:rPr>
          <w:rFonts w:ascii="Narkisim" w:hAnsi="Narkisim" w:cs="Narkisim"/>
          <w:rtl/>
        </w:rPr>
        <w:t xml:space="preserve">שיחשב סימן אי יש ב' יוסף </w:t>
      </w:r>
      <w:r w:rsidRPr="002E679C">
        <w:rPr>
          <w:rFonts w:ascii="Narkisim" w:hAnsi="Narkisim" w:cs="Narkisim"/>
          <w:rtl/>
        </w:rPr>
        <w:lastRenderedPageBreak/>
        <w:t>בן שמעון</w:t>
      </w:r>
      <w:r w:rsidRPr="002E679C">
        <w:rPr>
          <w:rStyle w:val="ac"/>
          <w:rFonts w:ascii="Narkisim" w:hAnsi="Narkisim" w:cs="Narkisim"/>
          <w:rtl/>
        </w:rPr>
        <w:footnoteReference w:id="241"/>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מרדכי</w:t>
      </w:r>
      <w:r w:rsidRPr="002E679C">
        <w:rPr>
          <w:rFonts w:ascii="Narkisim" w:hAnsi="Narkisim" w:cs="Narkisim"/>
          <w:rtl/>
        </w:rPr>
        <w:t xml:space="preserve"> (בהמשך דבריו) הביא דאפי' שינה עיר לידתם אינו פוסל</w:t>
      </w:r>
      <w:r w:rsidRPr="002E679C">
        <w:rPr>
          <w:rStyle w:val="ac"/>
          <w:rFonts w:ascii="Narkisim" w:hAnsi="Narkisim" w:cs="Narkisim"/>
          <w:rtl/>
        </w:rPr>
        <w:footnoteReference w:id="242"/>
      </w:r>
      <w:r w:rsidRPr="002E679C">
        <w:rPr>
          <w:rFonts w:ascii="Narkisim" w:hAnsi="Narkisim" w:cs="Narkisim"/>
        </w:rPr>
        <w:t xml:space="preserve">. </w:t>
      </w:r>
      <w:r w:rsidRPr="002E679C">
        <w:rPr>
          <w:rFonts w:ascii="Narkisim" w:hAnsi="Narkisim" w:cs="Narkisim"/>
          <w:rtl/>
        </w:rPr>
        <w:t>והמשנה (לקמן פ.) איירי דשינה העיר שדרים בה [וכמ"ש תוס' שם]</w:t>
      </w:r>
      <w:r w:rsidRPr="002E679C">
        <w:rPr>
          <w:rFonts w:ascii="Narkisim" w:hAnsi="Narkisim" w:cs="Narkisim"/>
        </w:rPr>
        <w:t>.</w:t>
      </w:r>
    </w:p>
    <w:p w14:paraId="72B14C3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כתב דבכלל בתקנת ר"ג</w:t>
      </w:r>
      <w:r w:rsidRPr="002E679C">
        <w:rPr>
          <w:rStyle w:val="ac"/>
          <w:rFonts w:ascii="Narkisim" w:hAnsi="Narkisim"/>
          <w:rtl/>
        </w:rPr>
        <w:footnoteReference w:id="243"/>
      </w:r>
      <w:r w:rsidRPr="002E679C">
        <w:rPr>
          <w:rFonts w:ascii="Narkisim" w:hAnsi="Narkisim"/>
        </w:rPr>
        <w:t xml:space="preserve"> </w:t>
      </w:r>
      <w:r w:rsidRPr="002E679C">
        <w:rPr>
          <w:rFonts w:ascii="Narkisim" w:hAnsi="Narkisim"/>
          <w:rtl/>
        </w:rPr>
        <w:t>לכתוב שם העיר שיצא ממנה</w:t>
      </w:r>
      <w:r w:rsidRPr="002E679C">
        <w:rPr>
          <w:rStyle w:val="ac"/>
          <w:rFonts w:ascii="Narkisim" w:hAnsi="Narkisim"/>
          <w:rtl/>
        </w:rPr>
        <w:footnoteReference w:id="244"/>
      </w:r>
      <w:r w:rsidRPr="002E679C">
        <w:rPr>
          <w:rFonts w:ascii="Narkisim" w:hAnsi="Narkisim"/>
        </w:rPr>
        <w:t xml:space="preserve">, </w:t>
      </w:r>
      <w:r w:rsidRPr="002E679C">
        <w:rPr>
          <w:rFonts w:ascii="Narkisim" w:hAnsi="Narkisim"/>
          <w:rtl/>
        </w:rPr>
        <w:t xml:space="preserve">והוה בכלל שמו. </w:t>
      </w:r>
      <w:r w:rsidRPr="002E679C">
        <w:rPr>
          <w:rFonts w:ascii="Narkisim" w:hAnsi="Narkisim"/>
          <w:szCs w:val="20"/>
          <w:rtl/>
        </w:rPr>
        <w:t>וה</w:t>
      </w:r>
      <w:r w:rsidRPr="002E679C">
        <w:rPr>
          <w:rFonts w:ascii="Narkisim" w:hAnsi="Narkisim"/>
          <w:b/>
          <w:bCs/>
          <w:szCs w:val="20"/>
          <w:rtl/>
        </w:rPr>
        <w:t>רמב"ן</w:t>
      </w:r>
      <w:r w:rsidRPr="002E679C">
        <w:rPr>
          <w:rFonts w:ascii="Narkisim" w:hAnsi="Narkisim"/>
          <w:szCs w:val="20"/>
          <w:rtl/>
        </w:rPr>
        <w:t xml:space="preserve"> הביא דבכ"מ (יבמות קטו:) הוזכר שם העיר. וכיון דצריך לכתוב שם העיר, צריך להוסיף 'וכל שום דאית ליה' כמו שצריך לשם גופם</w:t>
      </w:r>
      <w:r w:rsidRPr="002E679C">
        <w:rPr>
          <w:rFonts w:ascii="Narkisim" w:hAnsi="Narkisim"/>
        </w:rPr>
        <w:t>.</w:t>
      </w:r>
    </w:p>
    <w:p w14:paraId="16C4EB9D"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ביארו דכששינה שם העיר נחשב ששינה אף את שמו, דחלק מהגדרת השם הוא איש פלוני ממקום פלוני</w:t>
      </w:r>
      <w:r w:rsidRPr="002E679C">
        <w:rPr>
          <w:rStyle w:val="ac"/>
          <w:rFonts w:ascii="Narkisim" w:hAnsi="Narkisim"/>
          <w:rtl/>
        </w:rPr>
        <w:footnoteReference w:id="245"/>
      </w:r>
      <w:r w:rsidRPr="002E679C">
        <w:rPr>
          <w:rFonts w:ascii="Narkisim" w:hAnsi="Narkisim"/>
        </w:rPr>
        <w:t>.</w:t>
      </w:r>
    </w:p>
    <w:p w14:paraId="1B8FAA99"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(לקמן פ.) כת' דאי"צ לכתוב כלל מקום עמידתם [בכתיבת הגט], דהא גיטין הבאין ממדינת הים אין יודעים לכתוב מקום עמידת האשה</w:t>
      </w:r>
      <w:r w:rsidRPr="002E679C">
        <w:rPr>
          <w:rFonts w:ascii="Narkisim" w:hAnsi="Narkisim"/>
        </w:rPr>
        <w:t>.</w:t>
      </w:r>
    </w:p>
    <w:p w14:paraId="71906AC6" w14:textId="77777777" w:rsidR="00712170" w:rsidRPr="002E679C" w:rsidRDefault="00000000" w:rsidP="002E679C">
      <w:pPr>
        <w:bidi/>
        <w:rPr>
          <w:rFonts w:ascii="Narkisim" w:hAnsi="Narkisim" w:cs="Narkisim"/>
        </w:rPr>
      </w:pPr>
      <w:r w:rsidRPr="002E679C">
        <w:rPr>
          <w:rFonts w:ascii="Narkisim" w:hAnsi="Narkisim" w:cs="Narkisim"/>
          <w:u w:val="single"/>
          <w:rtl/>
        </w:rPr>
        <w:t>תוד"ה וכל שום.</w:t>
      </w:r>
      <w:r w:rsidRPr="002E679C">
        <w:rPr>
          <w:rFonts w:ascii="Narkisim" w:hAnsi="Narkisim" w:cs="Narkisim"/>
          <w:rtl/>
        </w:rPr>
        <w:t xml:space="preserve"> בטופסי גיטין של ה"ג</w:t>
      </w:r>
      <w:r w:rsidRPr="002E679C">
        <w:rPr>
          <w:rStyle w:val="ac"/>
          <w:rFonts w:ascii="Narkisim" w:hAnsi="Narkisim" w:cs="Narkisim"/>
          <w:rtl/>
        </w:rPr>
        <w:footnoteReference w:id="246"/>
      </w:r>
      <w:r w:rsidRPr="002E679C">
        <w:rPr>
          <w:rFonts w:ascii="Narkisim" w:hAnsi="Narkisim" w:cs="Narkisim"/>
        </w:rPr>
        <w:t xml:space="preserve"> </w:t>
      </w:r>
      <w:r w:rsidRPr="002E679C">
        <w:rPr>
          <w:rFonts w:ascii="Narkisim" w:hAnsi="Narkisim" w:cs="Narkisim"/>
          <w:rtl/>
        </w:rPr>
        <w:t xml:space="preserve">שצריך לכתוב בגט וכל שום וחניכה וכו' משמע שלשון זה היו כותבין בגט וכו'. וכן נקטו כמה </w:t>
      </w:r>
      <w:r w:rsidRPr="002E679C">
        <w:rPr>
          <w:rFonts w:ascii="Narkisim" w:hAnsi="Narkisim" w:cs="Narkisim"/>
          <w:b/>
          <w:bCs/>
          <w:rtl/>
        </w:rPr>
        <w:t>ראשונים</w:t>
      </w:r>
      <w:r w:rsidRPr="002E679C">
        <w:rPr>
          <w:rFonts w:ascii="Narkisim" w:hAnsi="Narkisim" w:cs="Narkisim"/>
          <w:rtl/>
        </w:rPr>
        <w:t xml:space="preserve"> דהתקנה היה להוסיף ולכתוב לשון זה 'וכל שום שיש לו'. [וכן משמע לשון </w:t>
      </w:r>
      <w:r w:rsidRPr="002E679C">
        <w:rPr>
          <w:rFonts w:ascii="Narkisim" w:hAnsi="Narkisim" w:cs="Narkisim"/>
          <w:b/>
          <w:bCs/>
          <w:rtl/>
        </w:rPr>
        <w:t>רש"י</w:t>
      </w:r>
      <w:r w:rsidRPr="002E679C">
        <w:rPr>
          <w:rFonts w:ascii="Narkisim" w:hAnsi="Narkisim" w:cs="Narkisim"/>
          <w:rtl/>
        </w:rPr>
        <w:t xml:space="preserve"> ד"ה והוא, וד"ה מרים</w:t>
      </w:r>
      <w:r w:rsidRPr="002E679C">
        <w:rPr>
          <w:rStyle w:val="ac"/>
          <w:rFonts w:ascii="Narkisim" w:hAnsi="Narkisim" w:cs="Narkisim"/>
          <w:rtl/>
        </w:rPr>
        <w:footnoteReference w:id="247"/>
      </w:r>
      <w:r w:rsidRPr="002E679C">
        <w:rPr>
          <w:rFonts w:ascii="Narkisim" w:hAnsi="Narkisim" w:cs="Narkisim"/>
          <w:rtl/>
        </w:rPr>
        <w:t>]. וה</w:t>
      </w:r>
      <w:r w:rsidRPr="002E679C">
        <w:rPr>
          <w:rFonts w:ascii="Narkisim" w:hAnsi="Narkisim" w:cs="Narkisim"/>
          <w:b/>
          <w:bCs/>
          <w:rtl/>
        </w:rPr>
        <w:t>ר"ן</w:t>
      </w:r>
      <w:r w:rsidRPr="002E679C">
        <w:rPr>
          <w:rFonts w:ascii="Narkisim" w:hAnsi="Narkisim" w:cs="Narkisim"/>
          <w:rtl/>
        </w:rPr>
        <w:t xml:space="preserve"> ביאר דכל החשש משום לעז, וכיון שכתוב לשון זה לא יוכל להוציא לעז. דכשיראו שכתוב כן יבררו שמא יש לו שם אחר</w:t>
      </w:r>
      <w:r w:rsidRPr="002E679C">
        <w:rPr>
          <w:rFonts w:ascii="Narkisim" w:hAnsi="Narkisim" w:cs="Narkisim"/>
        </w:rPr>
        <w:t>.</w:t>
      </w:r>
    </w:p>
    <w:p w14:paraId="4C5D1ACD" w14:textId="77777777" w:rsidR="00712170" w:rsidRPr="002E679C" w:rsidRDefault="00000000" w:rsidP="002E679C">
      <w:pPr>
        <w:pStyle w:val="a7"/>
        <w:bidi/>
        <w:rPr>
          <w:rFonts w:ascii="Narkisim" w:hAnsi="Narkisim"/>
        </w:rPr>
      </w:pPr>
      <w:r w:rsidRPr="002E679C">
        <w:rPr>
          <w:rFonts w:ascii="Narkisim" w:hAnsi="Narkisim"/>
          <w:rtl/>
        </w:rPr>
        <w:t>ומשמע ד</w:t>
      </w:r>
      <w:r w:rsidRPr="002E679C">
        <w:rPr>
          <w:rFonts w:ascii="Narkisim" w:hAnsi="Narkisim"/>
          <w:b/>
          <w:bCs/>
          <w:rtl/>
        </w:rPr>
        <w:t>ר"ת</w:t>
      </w:r>
      <w:r w:rsidRPr="002E679C">
        <w:rPr>
          <w:rFonts w:ascii="Narkisim" w:hAnsi="Narkisim"/>
          <w:rtl/>
        </w:rPr>
        <w:t xml:space="preserve"> חלק דהתקנה הוא לכתוב ולפרש את כל השמות שיש לו</w:t>
      </w:r>
      <w:r w:rsidRPr="002E679C">
        <w:rPr>
          <w:rStyle w:val="ac"/>
          <w:rFonts w:ascii="Narkisim" w:hAnsi="Narkisim"/>
          <w:rtl/>
        </w:rPr>
        <w:footnoteReference w:id="248"/>
      </w:r>
      <w:r w:rsidRPr="002E679C">
        <w:rPr>
          <w:rFonts w:ascii="Narkisim" w:hAnsi="Narkisim"/>
        </w:rPr>
        <w:t>.</w:t>
      </w:r>
      <w:r w:rsidRPr="002E679C">
        <w:rPr>
          <w:rFonts w:ascii="Narkisim" w:hAnsi="Narkisim"/>
          <w:szCs w:val="20"/>
        </w:rPr>
        <w:t xml:space="preserve"> </w:t>
      </w:r>
      <w:r w:rsidRPr="002E679C">
        <w:rPr>
          <w:rFonts w:ascii="Narkisim" w:hAnsi="Narkisim"/>
          <w:szCs w:val="20"/>
          <w:rtl/>
        </w:rPr>
        <w:t>[ולא סגי לרמוז שיש לו שמות נוספים</w:t>
      </w:r>
      <w:r w:rsidRPr="002E679C">
        <w:rPr>
          <w:rStyle w:val="ac"/>
          <w:rFonts w:ascii="Narkisim" w:hAnsi="Narkisim"/>
          <w:szCs w:val="20"/>
          <w:rtl/>
        </w:rPr>
        <w:footnoteReference w:id="249"/>
      </w:r>
      <w:r w:rsidRPr="002E679C">
        <w:rPr>
          <w:rFonts w:ascii="Narkisim" w:hAnsi="Narkisim"/>
          <w:szCs w:val="20"/>
          <w:rtl/>
        </w:rPr>
        <w:t>]</w:t>
      </w:r>
      <w:r w:rsidRPr="002E679C">
        <w:rPr>
          <w:rFonts w:ascii="Narkisim" w:hAnsi="Narkisim"/>
        </w:rPr>
        <w:t>.</w:t>
      </w:r>
    </w:p>
    <w:p w14:paraId="2ADA0177" w14:textId="77777777" w:rsidR="00712170" w:rsidRPr="002E679C" w:rsidRDefault="00000000" w:rsidP="002E679C">
      <w:pPr>
        <w:pStyle w:val="a8"/>
        <w:bidi/>
        <w:rPr>
          <w:rFonts w:ascii="Narkisim" w:hAnsi="Narkisim"/>
        </w:rPr>
      </w:pPr>
      <w:r w:rsidRPr="002E679C">
        <w:rPr>
          <w:rFonts w:ascii="Narkisim" w:hAnsi="Narkisim"/>
          <w:rtl/>
        </w:rPr>
        <w:t>וכ"כ ה</w:t>
      </w:r>
      <w:r w:rsidRPr="002E679C">
        <w:rPr>
          <w:rFonts w:ascii="Narkisim" w:hAnsi="Narkisim"/>
          <w:b/>
          <w:bCs/>
          <w:rtl/>
        </w:rPr>
        <w:t>תוס' רי"ד</w:t>
      </w:r>
      <w:r w:rsidRPr="002E679C">
        <w:rPr>
          <w:rFonts w:ascii="Narkisim" w:hAnsi="Narkisim"/>
          <w:rtl/>
        </w:rPr>
        <w:t xml:space="preserve"> דלא הועלנו כלום לכתוב לשון 'וכל שום וחניכה דאית לי', שאם כתב יוסף וכל חניכה דאית לי עדיין יכול לערער שלא כתבו [אם אין עדים המכירים אותו]. והאיך לשון זה מוכיח כי זה כתבו, שהרי שמו יוחנן ובגט כתוב יוסף</w:t>
      </w:r>
      <w:r w:rsidRPr="002E679C">
        <w:rPr>
          <w:rStyle w:val="ac"/>
          <w:rFonts w:ascii="Narkisim" w:hAnsi="Narkisim"/>
          <w:rtl/>
        </w:rPr>
        <w:footnoteReference w:id="250"/>
      </w:r>
      <w:r w:rsidRPr="002E679C">
        <w:rPr>
          <w:rFonts w:ascii="Narkisim" w:hAnsi="Narkisim"/>
        </w:rPr>
        <w:t>.</w:t>
      </w:r>
    </w:p>
    <w:p w14:paraId="087707A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ראב"ד</w:t>
      </w:r>
      <w:r w:rsidRPr="002E679C">
        <w:rPr>
          <w:rFonts w:ascii="Narkisim" w:hAnsi="Narkisim" w:cs="Narkisim"/>
          <w:rtl/>
        </w:rPr>
        <w:t xml:space="preserve"> (לרי"ף) כתב דתיקן ב' תקנות, לכתוב כל השמות [וכר"ת], ולכתוב לשון 'כל שום' כיון דרגילים בכינויים וחניכות</w:t>
      </w:r>
      <w:r w:rsidRPr="002E679C">
        <w:rPr>
          <w:rStyle w:val="ac"/>
          <w:rFonts w:ascii="Narkisim" w:hAnsi="Narkisim" w:cs="Narkisim"/>
          <w:rtl/>
        </w:rPr>
        <w:footnoteReference w:id="251"/>
      </w:r>
      <w:r w:rsidRPr="002E679C">
        <w:rPr>
          <w:rFonts w:ascii="Narkisim" w:hAnsi="Narkisim" w:cs="Narkisim"/>
        </w:rPr>
        <w:t xml:space="preserve">. </w:t>
      </w:r>
      <w:r w:rsidRPr="002E679C">
        <w:rPr>
          <w:rFonts w:ascii="Narkisim" w:hAnsi="Narkisim" w:cs="Narkisim"/>
          <w:rtl/>
        </w:rPr>
        <w:t>ובמקום דיש ב' שמות בב' מקומות צריך לכתוב את השם לעיכובא, ול"מ לשון 'וכל שום</w:t>
      </w:r>
      <w:r w:rsidRPr="002E679C">
        <w:rPr>
          <w:rFonts w:ascii="Narkisim" w:hAnsi="Narkisim" w:cs="Narkisim"/>
        </w:rPr>
        <w:t>'.</w:t>
      </w:r>
    </w:p>
    <w:p w14:paraId="596D47D7" w14:textId="77777777" w:rsidR="00712170" w:rsidRPr="002E679C" w:rsidRDefault="00000000" w:rsidP="002E679C">
      <w:pPr>
        <w:pStyle w:val="a8"/>
        <w:bidi/>
        <w:rPr>
          <w:rFonts w:ascii="Narkisim" w:hAnsi="Narkisim"/>
        </w:rPr>
      </w:pPr>
      <w:r w:rsidRPr="002E679C">
        <w:rPr>
          <w:rFonts w:ascii="Narkisim" w:hAnsi="Narkisim"/>
          <w:rtl/>
        </w:rPr>
        <w:t>וה"ק דר"ג התקין שיהא כותב 'איש פלוני' [כלומר ב' השמות, והתנא נקט לישנא קלילא], ולא עוד אלא שתיקן וכל שום שיש לו מפני שם לווי</w:t>
      </w:r>
      <w:r w:rsidRPr="002E679C">
        <w:rPr>
          <w:rFonts w:ascii="Narkisim" w:hAnsi="Narkisim"/>
        </w:rPr>
        <w:t>.</w:t>
      </w:r>
    </w:p>
    <w:p w14:paraId="5069E975"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הביא דה</w:t>
      </w:r>
      <w:r w:rsidRPr="002E679C">
        <w:rPr>
          <w:rFonts w:ascii="Narkisim" w:hAnsi="Narkisim"/>
          <w:b/>
          <w:bCs/>
          <w:rtl/>
        </w:rPr>
        <w:t>ירושלמי</w:t>
      </w:r>
      <w:r w:rsidRPr="002E679C">
        <w:rPr>
          <w:rFonts w:ascii="Narkisim" w:hAnsi="Narkisim"/>
          <w:rtl/>
        </w:rPr>
        <w:t xml:space="preserve"> מקשה הגע עצמך דהויא שמיה ראובן ואפיך שמיה שמעון, אלא אני פלוני וכל שום שיש לי. וה</w:t>
      </w:r>
      <w:r w:rsidRPr="002E679C">
        <w:rPr>
          <w:rFonts w:ascii="Narkisim" w:hAnsi="Narkisim"/>
          <w:b/>
          <w:bCs/>
          <w:rtl/>
        </w:rPr>
        <w:t>רמב"ן</w:t>
      </w:r>
      <w:r w:rsidRPr="002E679C">
        <w:rPr>
          <w:rFonts w:ascii="Narkisim" w:hAnsi="Narkisim"/>
          <w:rtl/>
        </w:rPr>
        <w:t xml:space="preserve"> פי' דקס"ד שיכתוב בפירוש אני פלוני דמתקרי פלוני [וכדברי ר"ת]. ופריך מה הועילו </w:t>
      </w:r>
      <w:r w:rsidRPr="002E679C">
        <w:rPr>
          <w:rFonts w:ascii="Narkisim" w:hAnsi="Narkisim"/>
          <w:rtl/>
        </w:rPr>
        <w:lastRenderedPageBreak/>
        <w:t>חכמים בתקנתן אם כתב שמות אחרים</w:t>
      </w:r>
      <w:r w:rsidRPr="002E679C">
        <w:rPr>
          <w:rStyle w:val="ac"/>
          <w:rFonts w:ascii="Narkisim" w:hAnsi="Narkisim"/>
          <w:rtl/>
        </w:rPr>
        <w:footnoteReference w:id="252"/>
      </w:r>
      <w:r w:rsidRPr="002E679C">
        <w:rPr>
          <w:rFonts w:ascii="Narkisim" w:hAnsi="Narkisim"/>
        </w:rPr>
        <w:t xml:space="preserve">. </w:t>
      </w:r>
      <w:r w:rsidRPr="002E679C">
        <w:rPr>
          <w:rFonts w:ascii="Narkisim" w:hAnsi="Narkisim"/>
          <w:rtl/>
        </w:rPr>
        <w:t>וה</w:t>
      </w:r>
      <w:r w:rsidRPr="002E679C">
        <w:rPr>
          <w:rFonts w:ascii="Narkisim" w:hAnsi="Narkisim"/>
          <w:b/>
          <w:bCs/>
          <w:rtl/>
        </w:rPr>
        <w:t>ירושלמי</w:t>
      </w:r>
      <w:r w:rsidRPr="002E679C">
        <w:rPr>
          <w:rFonts w:ascii="Narkisim" w:hAnsi="Narkisim"/>
          <w:rtl/>
        </w:rPr>
        <w:t xml:space="preserve"> תי' אלא כותב אני פלוני עם כל שם שיש לי סתם</w:t>
      </w:r>
      <w:r w:rsidRPr="002E679C">
        <w:rPr>
          <w:rStyle w:val="ac"/>
          <w:rFonts w:ascii="Narkisim" w:hAnsi="Narkisim"/>
          <w:rtl/>
        </w:rPr>
        <w:footnoteReference w:id="253"/>
      </w:r>
      <w:r w:rsidRPr="002E679C">
        <w:rPr>
          <w:rFonts w:ascii="Narkisim" w:hAnsi="Narkisim"/>
        </w:rPr>
        <w:t xml:space="preserve">. </w:t>
      </w:r>
      <w:r w:rsidRPr="002E679C">
        <w:rPr>
          <w:rFonts w:ascii="Narkisim" w:hAnsi="Narkisim"/>
          <w:rtl/>
        </w:rPr>
        <w:t>[וע' תוס' רא"ש]</w:t>
      </w:r>
      <w:r w:rsidRPr="002E679C">
        <w:rPr>
          <w:rFonts w:ascii="Narkisim" w:hAnsi="Narkisim"/>
        </w:rPr>
        <w:t>.</w:t>
      </w:r>
    </w:p>
    <w:p w14:paraId="0A2E0BFE" w14:textId="77777777" w:rsidR="00712170" w:rsidRPr="002E679C" w:rsidRDefault="00000000" w:rsidP="002E679C">
      <w:pPr>
        <w:bidi/>
        <w:rPr>
          <w:rFonts w:ascii="Narkisim" w:hAnsi="Narkisim" w:cs="Narkisim"/>
        </w:rPr>
      </w:pPr>
      <w:r w:rsidRPr="002E679C">
        <w:rPr>
          <w:rFonts w:ascii="Narkisim" w:hAnsi="Narkisim" w:cs="Narkisim"/>
          <w:u w:val="single"/>
          <w:rtl/>
        </w:rPr>
        <w:t>בא"ד (שם) בטופסי גיטין וכו' ואין נראה לר"ת דזימנין דאתי לידי תקלה כשאין לו אלא אותו שם וכו'</w:t>
      </w:r>
      <w:r w:rsidRPr="002E679C">
        <w:rPr>
          <w:rFonts w:ascii="Narkisim" w:hAnsi="Narkisim" w:cs="Narkisim"/>
          <w:rtl/>
        </w:rPr>
        <w:t xml:space="preserve">. </w:t>
      </w:r>
      <w:r w:rsidRPr="002E679C">
        <w:rPr>
          <w:rFonts w:ascii="Narkisim" w:hAnsi="Narkisim" w:cs="Narkisim"/>
          <w:b/>
          <w:bCs/>
          <w:rtl/>
        </w:rPr>
        <w:t>ר"ת</w:t>
      </w:r>
      <w:r w:rsidRPr="002E679C">
        <w:rPr>
          <w:rFonts w:ascii="Narkisim" w:hAnsi="Narkisim" w:cs="Narkisim"/>
          <w:rtl/>
        </w:rPr>
        <w:t xml:space="preserve"> דייק מדברי בה"ג דאף מי שאין לו שם אחר, מ"מ יכתוב לשון זה. [משום לא פלוג]. ומשמע בראשונים (ע' ראב"ד לרי"ף) דעיקר תקנת ר"ג דוקא כשיש לו שם נוסף, אלא דנהגו לכתוב כן לכל אדם. משום דמצוי שיש לו חניכה</w:t>
      </w:r>
      <w:r w:rsidRPr="002E679C">
        <w:rPr>
          <w:rStyle w:val="ac"/>
          <w:rFonts w:ascii="Narkisim" w:hAnsi="Narkisim" w:cs="Narkisim"/>
          <w:rtl/>
        </w:rPr>
        <w:footnoteReference w:id="254"/>
      </w:r>
      <w:r w:rsidRPr="002E679C">
        <w:rPr>
          <w:rFonts w:ascii="Narkisim" w:hAnsi="Narkisim" w:cs="Narkisim"/>
        </w:rPr>
        <w:t>.</w:t>
      </w:r>
    </w:p>
    <w:p w14:paraId="238EC4A0" w14:textId="77777777" w:rsidR="00712170" w:rsidRPr="002E679C" w:rsidRDefault="00000000" w:rsidP="002E679C">
      <w:pPr>
        <w:pStyle w:val="aa"/>
        <w:bidi/>
        <w:rPr>
          <w:rFonts w:ascii="Narkisim" w:hAnsi="Narkisim"/>
        </w:rPr>
      </w:pPr>
      <w:r w:rsidRPr="002E679C">
        <w:rPr>
          <w:rFonts w:ascii="Narkisim" w:hAnsi="Narkisim"/>
          <w:u w:val="single"/>
          <w:rtl/>
        </w:rPr>
        <w:t>בא"ד כדאמרי'</w:t>
      </w:r>
      <w:r w:rsidRPr="002E679C">
        <w:rPr>
          <w:rStyle w:val="ac"/>
          <w:rFonts w:ascii="Narkisim" w:hAnsi="Narkisim"/>
          <w:u w:val="single"/>
          <w:rtl/>
        </w:rPr>
        <w:footnoteReference w:id="255"/>
      </w:r>
      <w:r w:rsidRPr="002E679C">
        <w:rPr>
          <w:rFonts w:ascii="Narkisim" w:hAnsi="Narkisim"/>
          <w:u w:val="single"/>
          <w:rtl/>
        </w:rPr>
        <w:t xml:space="preserve"> וכו' (לה.) אחא בר הדיא דמתקרי</w:t>
      </w:r>
      <w:r w:rsidRPr="002E679C">
        <w:rPr>
          <w:rStyle w:val="ac"/>
          <w:rFonts w:ascii="Narkisim" w:hAnsi="Narkisim"/>
          <w:u w:val="single"/>
          <w:rtl/>
        </w:rPr>
        <w:footnoteReference w:id="256"/>
      </w:r>
      <w:r w:rsidRPr="002E679C">
        <w:rPr>
          <w:rFonts w:ascii="Narkisim" w:hAnsi="Narkisim"/>
          <w:u w:val="single"/>
        </w:rPr>
        <w:t xml:space="preserve"> </w:t>
      </w:r>
      <w:r w:rsidRPr="002E679C">
        <w:rPr>
          <w:rFonts w:ascii="Narkisim" w:hAnsi="Narkisim"/>
          <w:u w:val="single"/>
          <w:rtl/>
        </w:rPr>
        <w:t>איה מרי</w:t>
      </w:r>
      <w:r w:rsidRPr="002E679C">
        <w:rPr>
          <w:rFonts w:ascii="Narkisim" w:hAnsi="Narkisim"/>
          <w:rtl/>
        </w:rPr>
        <w:t>. ופ</w:t>
      </w:r>
      <w:r w:rsidRPr="002E679C">
        <w:rPr>
          <w:rFonts w:ascii="Narkisim" w:hAnsi="Narkisim"/>
          <w:b/>
          <w:bCs/>
          <w:rtl/>
        </w:rPr>
        <w:t>רש"י</w:t>
      </w:r>
      <w:r w:rsidRPr="002E679C">
        <w:rPr>
          <w:rFonts w:ascii="Narkisim" w:hAnsi="Narkisim"/>
          <w:rtl/>
        </w:rPr>
        <w:t xml:space="preserve"> (לה.) שכך היה חניכתו</w:t>
      </w:r>
      <w:r w:rsidRPr="002E679C">
        <w:rPr>
          <w:rFonts w:ascii="Narkisim" w:hAnsi="Narkisim"/>
        </w:rPr>
        <w:t>.</w:t>
      </w:r>
    </w:p>
    <w:p w14:paraId="3719EE3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יש"ש</w:t>
      </w:r>
      <w:r w:rsidRPr="002E679C">
        <w:rPr>
          <w:rFonts w:ascii="Narkisim" w:hAnsi="Narkisim"/>
          <w:rtl/>
        </w:rPr>
        <w:t xml:space="preserve"> (טו) כת' דלא נהגינן כלל לכתוב שם כינוי המשפחה, כי לא נקרא בשם הכינוי לבד, אלא בצירוף שם המובהק</w:t>
      </w:r>
      <w:r w:rsidRPr="002E679C">
        <w:rPr>
          <w:rStyle w:val="ac"/>
          <w:rFonts w:ascii="Narkisim" w:hAnsi="Narkisim"/>
          <w:rtl/>
        </w:rPr>
        <w:footnoteReference w:id="257"/>
      </w:r>
      <w:r w:rsidRPr="002E679C">
        <w:rPr>
          <w:rFonts w:ascii="Narkisim" w:hAnsi="Narkisim"/>
        </w:rPr>
        <w:t>.</w:t>
      </w:r>
    </w:p>
    <w:p w14:paraId="78D38CE3" w14:textId="77777777" w:rsidR="00712170" w:rsidRPr="002E679C" w:rsidRDefault="00000000" w:rsidP="002E679C">
      <w:pPr>
        <w:bidi/>
        <w:rPr>
          <w:rFonts w:ascii="Narkisim" w:hAnsi="Narkisim" w:cs="Narkisim"/>
        </w:rPr>
      </w:pPr>
      <w:r w:rsidRPr="002E679C">
        <w:rPr>
          <w:rFonts w:ascii="Narkisim" w:hAnsi="Narkisim" w:cs="Narkisim"/>
          <w:u w:val="single"/>
          <w:rtl/>
        </w:rPr>
        <w:t>א"ר אשי והוא דאיתחזק בב' שמות.</w:t>
      </w:r>
      <w:r w:rsidRPr="002E679C">
        <w:rPr>
          <w:rFonts w:ascii="Narkisim" w:hAnsi="Narkisim" w:cs="Narkisim"/>
          <w:rtl/>
        </w:rPr>
        <w:t xml:space="preserve"> פ</w:t>
      </w:r>
      <w:r w:rsidRPr="002E679C">
        <w:rPr>
          <w:rFonts w:ascii="Narkisim" w:hAnsi="Narkisim" w:cs="Narkisim"/>
          <w:b/>
          <w:bCs/>
          <w:rtl/>
        </w:rPr>
        <w:t xml:space="preserve">רש"י </w:t>
      </w:r>
      <w:r w:rsidRPr="002E679C">
        <w:rPr>
          <w:rFonts w:ascii="Narkisim" w:hAnsi="Narkisim" w:cs="Narkisim"/>
          <w:rtl/>
        </w:rPr>
        <w:t>שאין לנו אלא השם שבפנינו והוחזק בו. [וה</w:t>
      </w:r>
      <w:r w:rsidRPr="002E679C">
        <w:rPr>
          <w:rFonts w:ascii="Narkisim" w:hAnsi="Narkisim" w:cs="Narkisim"/>
          <w:b/>
          <w:bCs/>
          <w:rtl/>
        </w:rPr>
        <w:t>אחרונים</w:t>
      </w:r>
      <w:r w:rsidRPr="002E679C">
        <w:rPr>
          <w:rFonts w:ascii="Narkisim" w:hAnsi="Narkisim" w:cs="Narkisim"/>
          <w:rtl/>
        </w:rPr>
        <w:t xml:space="preserve"> ביארו דתקנת ר"ג היכא דידעי' דיש לו שם אחר במקום אחר. אבל היכא דבשעת כתיבה לא ידעינן אוקמא אדאורייתא, וכ"כ ה</w:t>
      </w:r>
      <w:r w:rsidRPr="002E679C">
        <w:rPr>
          <w:rFonts w:ascii="Narkisim" w:hAnsi="Narkisim" w:cs="Narkisim"/>
          <w:b/>
          <w:bCs/>
          <w:rtl/>
        </w:rPr>
        <w:t>ק"נ</w:t>
      </w:r>
      <w:r w:rsidRPr="002E679C">
        <w:rPr>
          <w:rFonts w:ascii="Narkisim" w:hAnsi="Narkisim" w:cs="Narkisim"/>
          <w:rtl/>
        </w:rPr>
        <w:t xml:space="preserve"> ד]. וה</w:t>
      </w:r>
      <w:r w:rsidRPr="002E679C">
        <w:rPr>
          <w:rFonts w:ascii="Narkisim" w:hAnsi="Narkisim" w:cs="Narkisim"/>
          <w:b/>
          <w:bCs/>
          <w:rtl/>
        </w:rPr>
        <w:t>אחרונים</w:t>
      </w:r>
      <w:r w:rsidRPr="002E679C">
        <w:rPr>
          <w:rFonts w:ascii="Narkisim" w:hAnsi="Narkisim" w:cs="Narkisim"/>
          <w:rtl/>
        </w:rPr>
        <w:t xml:space="preserve"> הוסיפו דאל"כ יבואו לפסול הרבה גיטין מדרבנן, כשלא ידעו שיש לו שם אחר</w:t>
      </w:r>
      <w:r w:rsidRPr="002E679C">
        <w:rPr>
          <w:rFonts w:ascii="Narkisim" w:hAnsi="Narkisim" w:cs="Narkisim"/>
        </w:rPr>
        <w:t>.</w:t>
      </w:r>
    </w:p>
    <w:p w14:paraId="66D0DE6B"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יש"ש</w:t>
      </w:r>
      <w:r w:rsidRPr="002E679C">
        <w:rPr>
          <w:rFonts w:ascii="Narkisim" w:hAnsi="Narkisim"/>
          <w:rtl/>
        </w:rPr>
        <w:t xml:space="preserve"> (יד) הק' דמ"מ החכם המסדר את הגט במקום הנתינה רואה שנכתב שם אחר, והאיך יגרש בו</w:t>
      </w:r>
      <w:r w:rsidRPr="002E679C">
        <w:rPr>
          <w:rFonts w:ascii="Narkisim" w:hAnsi="Narkisim"/>
        </w:rPr>
        <w:t>.</w:t>
      </w:r>
    </w:p>
    <w:p w14:paraId="75F195BF" w14:textId="77777777" w:rsidR="00712170" w:rsidRPr="002E679C" w:rsidRDefault="00000000" w:rsidP="002E679C">
      <w:pPr>
        <w:pStyle w:val="a8"/>
        <w:bidi/>
        <w:rPr>
          <w:rFonts w:ascii="Narkisim" w:hAnsi="Narkisim"/>
        </w:rPr>
      </w:pPr>
      <w:r w:rsidRPr="002E679C">
        <w:rPr>
          <w:rFonts w:ascii="Narkisim" w:hAnsi="Narkisim"/>
          <w:rtl/>
        </w:rPr>
        <w:t xml:space="preserve">והיש"ש כתב דדעת </w:t>
      </w:r>
      <w:r w:rsidRPr="002E679C">
        <w:rPr>
          <w:rFonts w:ascii="Narkisim" w:hAnsi="Narkisim"/>
          <w:b/>
          <w:bCs/>
          <w:rtl/>
        </w:rPr>
        <w:t>רש"י</w:t>
      </w:r>
      <w:r w:rsidRPr="002E679C">
        <w:rPr>
          <w:rFonts w:ascii="Narkisim" w:hAnsi="Narkisim"/>
          <w:rtl/>
        </w:rPr>
        <w:t xml:space="preserve"> דאיירי כשיש לו שם אחר, שלא במקום הכתיבה והמסירה</w:t>
      </w:r>
      <w:r w:rsidRPr="002E679C">
        <w:rPr>
          <w:rStyle w:val="ac"/>
          <w:rFonts w:ascii="Narkisim" w:hAnsi="Narkisim"/>
          <w:rtl/>
        </w:rPr>
        <w:footnoteReference w:id="258"/>
      </w:r>
      <w:r w:rsidRPr="002E679C">
        <w:rPr>
          <w:rFonts w:ascii="Narkisim" w:hAnsi="Narkisim"/>
        </w:rPr>
        <w:t xml:space="preserve">. </w:t>
      </w:r>
      <w:r w:rsidRPr="002E679C">
        <w:rPr>
          <w:rFonts w:ascii="Narkisim" w:hAnsi="Narkisim"/>
          <w:rtl/>
        </w:rPr>
        <w:t>וכה"ג היכא דלא הוחזק אי"צ לכותבו</w:t>
      </w:r>
      <w:r w:rsidRPr="002E679C">
        <w:rPr>
          <w:rFonts w:ascii="Narkisim" w:hAnsi="Narkisim"/>
        </w:rPr>
        <w:t>.</w:t>
      </w:r>
    </w:p>
    <w:p w14:paraId="500AA949" w14:textId="77777777" w:rsidR="00712170" w:rsidRPr="002E679C" w:rsidRDefault="00000000" w:rsidP="002E679C">
      <w:pPr>
        <w:bidi/>
        <w:rPr>
          <w:rFonts w:ascii="Narkisim" w:hAnsi="Narkisim" w:cs="Narkisim"/>
        </w:rPr>
      </w:pPr>
      <w:r w:rsidRPr="002E679C">
        <w:rPr>
          <w:rFonts w:ascii="Narkisim" w:hAnsi="Narkisim" w:cs="Narkisim"/>
          <w:rtl/>
        </w:rPr>
        <w:t>ומדברי ה</w:t>
      </w:r>
      <w:r w:rsidRPr="002E679C">
        <w:rPr>
          <w:rFonts w:ascii="Narkisim" w:hAnsi="Narkisim" w:cs="Narkisim"/>
          <w:b/>
          <w:bCs/>
          <w:rtl/>
        </w:rPr>
        <w:t>תוס'</w:t>
      </w:r>
      <w:r w:rsidRPr="002E679C">
        <w:rPr>
          <w:rFonts w:ascii="Narkisim" w:hAnsi="Narkisim" w:cs="Narkisim"/>
          <w:rtl/>
        </w:rPr>
        <w:t xml:space="preserve"> משמע דפי' והוא דאיתחזק בב' שמות בב' מקומות. לאפוקי ב' שמות במקום א'. [וצ"ב האיך מרומז דבר זה]. וה</w:t>
      </w:r>
      <w:r w:rsidRPr="002E679C">
        <w:rPr>
          <w:rFonts w:ascii="Narkisim" w:hAnsi="Narkisim" w:cs="Narkisim"/>
          <w:b/>
          <w:bCs/>
          <w:rtl/>
        </w:rPr>
        <w:t>מרדכי</w:t>
      </w:r>
      <w:r w:rsidRPr="002E679C">
        <w:rPr>
          <w:rFonts w:ascii="Narkisim" w:hAnsi="Narkisim" w:cs="Narkisim"/>
          <w:rtl/>
        </w:rPr>
        <w:t xml:space="preserve"> (שסח) ביאר דאיתחזק בב' שמות משונים, דשם שביהודה אינו ידוע בגליל ושם דגליל אינו ידוע ביהודה. אבל אי ב' השמות ידועים בב' המקומות אי"צ לכתוב. [וכן ביאר היש"ש בדעת תוס'</w:t>
      </w:r>
      <w:r w:rsidRPr="002E679C">
        <w:rPr>
          <w:rStyle w:val="ac"/>
          <w:rFonts w:ascii="Narkisim" w:hAnsi="Narkisim" w:cs="Narkisim"/>
          <w:rtl/>
        </w:rPr>
        <w:footnoteReference w:id="259"/>
      </w:r>
      <w:r w:rsidRPr="002E679C">
        <w:rPr>
          <w:rFonts w:ascii="Narkisim" w:hAnsi="Narkisim" w:cs="Narkisim"/>
          <w:rtl/>
        </w:rPr>
        <w:t>]</w:t>
      </w:r>
      <w:r w:rsidRPr="002E679C">
        <w:rPr>
          <w:rFonts w:ascii="Narkisim" w:hAnsi="Narkisim" w:cs="Narkisim"/>
        </w:rPr>
        <w:t>.</w:t>
      </w:r>
    </w:p>
    <w:p w14:paraId="440D3ABF"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כת' דכשיש לו שם אחר בעיר אחרת [שאינה לא מקום כתיבה ולא מקום גירושין] אין צ"ל וכל שום לרבותו כלל. </w:t>
      </w:r>
      <w:r w:rsidRPr="002E679C">
        <w:rPr>
          <w:rFonts w:ascii="Narkisim" w:hAnsi="Narkisim" w:cs="Narkisim"/>
          <w:szCs w:val="20"/>
          <w:rtl/>
        </w:rPr>
        <w:t>והיינו דתנ' כוותיה יצא למקום אחר שלא הוחזק שם בשני שמות הללו, וגירש באחד מהם כלומר שגירש ביהודה בשם יהודה ובגליל בשם גליל [דומיא דרישא] מגורשת</w:t>
      </w:r>
      <w:r w:rsidRPr="002E679C">
        <w:rPr>
          <w:rFonts w:ascii="Narkisim" w:hAnsi="Narkisim" w:cs="Narkisim"/>
        </w:rPr>
        <w:t>.</w:t>
      </w:r>
    </w:p>
    <w:p w14:paraId="4A939A7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וה</w:t>
      </w:r>
      <w:r w:rsidRPr="002E679C">
        <w:rPr>
          <w:rFonts w:ascii="Narkisim" w:hAnsi="Narkisim" w:cs="Narkisim"/>
          <w:b/>
          <w:bCs/>
          <w:rtl/>
        </w:rPr>
        <w:t>רשב"א</w:t>
      </w:r>
      <w:r w:rsidRPr="002E679C">
        <w:rPr>
          <w:rFonts w:ascii="Narkisim" w:hAnsi="Narkisim" w:cs="Narkisim"/>
          <w:rtl/>
        </w:rPr>
        <w:t xml:space="preserve"> כת' דלדברי בה"ג דתקנת המשנה לכתוב הלשון כל שום שיש בו, א"כ י"ל דהא קמ"ל דהיכא דלא הוחזק אי"צ לכותבו. אבל לדברי ר"ת דכותבים השם, היכא דל"ל ב' שמות וכי איצטריך לאשמוע' שלא יחדשו לו שם. [אך רש"י פי' דאיירי כשיש לו שם אחר, אלא דלא הוחזק במקום זה]</w:t>
      </w:r>
      <w:r w:rsidRPr="002E679C">
        <w:rPr>
          <w:rFonts w:ascii="Narkisim" w:hAnsi="Narkisim" w:cs="Narkisim"/>
        </w:rPr>
        <w:t>.</w:t>
      </w:r>
    </w:p>
    <w:p w14:paraId="1B98877E" w14:textId="77777777" w:rsidR="00712170" w:rsidRPr="002E679C" w:rsidRDefault="00000000" w:rsidP="002E679C">
      <w:pPr>
        <w:pStyle w:val="aa"/>
        <w:bidi/>
        <w:rPr>
          <w:rFonts w:ascii="Narkisim" w:hAnsi="Narkisim"/>
        </w:rPr>
      </w:pPr>
      <w:r w:rsidRPr="002E679C">
        <w:rPr>
          <w:rFonts w:ascii="Narkisim" w:hAnsi="Narkisim"/>
          <w:rtl/>
        </w:rPr>
        <w:t>ועד"ז ה</w:t>
      </w:r>
      <w:r w:rsidRPr="002E679C">
        <w:rPr>
          <w:rFonts w:ascii="Narkisim" w:hAnsi="Narkisim"/>
          <w:b/>
          <w:bCs/>
          <w:rtl/>
        </w:rPr>
        <w:t xml:space="preserve">רמב"ן </w:t>
      </w:r>
      <w:r w:rsidRPr="002E679C">
        <w:rPr>
          <w:rFonts w:ascii="Narkisim" w:hAnsi="Narkisim"/>
          <w:rtl/>
        </w:rPr>
        <w:t>הביא י"מ [ע"ד סברת ה</w:t>
      </w:r>
      <w:r w:rsidRPr="002E679C">
        <w:rPr>
          <w:rFonts w:ascii="Narkisim" w:hAnsi="Narkisim"/>
          <w:b/>
          <w:bCs/>
          <w:rtl/>
        </w:rPr>
        <w:t>ראב"ד</w:t>
      </w:r>
      <w:r w:rsidRPr="002E679C">
        <w:rPr>
          <w:rFonts w:ascii="Narkisim" w:hAnsi="Narkisim"/>
          <w:rtl/>
        </w:rPr>
        <w:t>] דדוקא איתחזק, שמוחזק דיש לו ב' שמות מהני לשון 'וכל שום דאית ליה', אבל היכא דלא הוחזק כאן שיש לו שם נוסף, צריך לכתוב להדיא השם שבמדינת הים. ולא אתי מריבויא ד'וכל שם'</w:t>
      </w:r>
      <w:r w:rsidRPr="002E679C">
        <w:rPr>
          <w:rStyle w:val="ac"/>
          <w:rFonts w:ascii="Narkisim" w:hAnsi="Narkisim"/>
          <w:rtl/>
        </w:rPr>
        <w:footnoteReference w:id="260"/>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חלק דהלשון משמע דאל"כ ל"ש תקנת המשנה, והרי מ"מ בעי לקיים תקנת ר"ג </w:t>
      </w:r>
      <w:r w:rsidRPr="002E679C">
        <w:rPr>
          <w:rFonts w:ascii="Narkisim" w:hAnsi="Narkisim"/>
          <w:rtl/>
        </w:rPr>
        <w:lastRenderedPageBreak/>
        <w:t>לכתוב השם הנוסף</w:t>
      </w:r>
      <w:r w:rsidRPr="002E679C">
        <w:rPr>
          <w:rFonts w:ascii="Narkisim" w:hAnsi="Narkisim"/>
        </w:rPr>
        <w:t>.</w:t>
      </w:r>
    </w:p>
    <w:p w14:paraId="4592A73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ר"ן</w:t>
      </w:r>
      <w:r w:rsidRPr="002E679C">
        <w:rPr>
          <w:rFonts w:ascii="Narkisim" w:hAnsi="Narkisim" w:cs="Narkisim"/>
          <w:rtl/>
        </w:rPr>
        <w:t xml:space="preserve"> הביא לפרש דאיתחזק בב' שמות, שבמקום זה קוראים לו בשניהם. אבל לא איתחזק במקום זה, אף דידעי' שבמקום אחר נקרא כן אינו מעכב</w:t>
      </w:r>
      <w:r w:rsidRPr="002E679C">
        <w:rPr>
          <w:rStyle w:val="ac"/>
          <w:rFonts w:ascii="Narkisim" w:hAnsi="Narkisim" w:cs="Narkisim"/>
          <w:rtl/>
        </w:rPr>
        <w:footnoteReference w:id="261"/>
      </w:r>
      <w:r w:rsidRPr="002E679C">
        <w:rPr>
          <w:rFonts w:ascii="Narkisim" w:hAnsi="Narkisim" w:cs="Narkisim"/>
        </w:rPr>
        <w:t xml:space="preserve">. </w:t>
      </w:r>
      <w:r w:rsidRPr="002E679C">
        <w:rPr>
          <w:rFonts w:ascii="Narkisim" w:hAnsi="Narkisim" w:cs="Narkisim"/>
          <w:rtl/>
        </w:rPr>
        <w:t>מיהו לכתחלה צריך לכתוב וכל שום מפני חשש לעז</w:t>
      </w:r>
      <w:r w:rsidRPr="002E679C">
        <w:rPr>
          <w:rFonts w:ascii="Narkisim" w:hAnsi="Narkisim" w:cs="Narkisim"/>
        </w:rPr>
        <w:t>.</w:t>
      </w:r>
    </w:p>
    <w:p w14:paraId="2625DCE5" w14:textId="77777777" w:rsidR="00712170" w:rsidRPr="002E679C" w:rsidRDefault="00000000" w:rsidP="002E679C">
      <w:pPr>
        <w:pStyle w:val="a8"/>
        <w:bidi/>
        <w:rPr>
          <w:rFonts w:ascii="Narkisim" w:hAnsi="Narkisim"/>
        </w:rPr>
      </w:pPr>
      <w:r w:rsidRPr="002E679C">
        <w:rPr>
          <w:rFonts w:ascii="Narkisim" w:hAnsi="Narkisim"/>
          <w:rtl/>
        </w:rPr>
        <w:t>והר"ן כת' דלפ"ז קאי אדברי רב יהודה ר"ש דיש לו ב' שמות</w:t>
      </w:r>
      <w:r w:rsidRPr="002E679C">
        <w:rPr>
          <w:rStyle w:val="ac"/>
          <w:rFonts w:ascii="Narkisim" w:hAnsi="Narkisim"/>
          <w:rtl/>
        </w:rPr>
        <w:footnoteReference w:id="262"/>
      </w:r>
      <w:r w:rsidRPr="002E679C">
        <w:rPr>
          <w:rFonts w:ascii="Narkisim" w:hAnsi="Narkisim"/>
        </w:rPr>
        <w:t xml:space="preserve">. </w:t>
      </w:r>
      <w:r w:rsidRPr="002E679C">
        <w:rPr>
          <w:rFonts w:ascii="Narkisim" w:hAnsi="Narkisim"/>
          <w:rtl/>
        </w:rPr>
        <w:t>ודלא כרי"ף שהעמיד דבריו על המשנה. וכת' דפירושם אינו מחוור לומר דהיאך מגרשין נשותיהן בגוונא אחריתי בר ממתניתין</w:t>
      </w:r>
      <w:r w:rsidRPr="002E679C">
        <w:rPr>
          <w:rFonts w:ascii="Narkisim" w:hAnsi="Narkisim"/>
        </w:rPr>
        <w:t>.</w:t>
      </w:r>
    </w:p>
    <w:p w14:paraId="159816F5" w14:textId="77777777" w:rsidR="00712170" w:rsidRPr="002E679C" w:rsidRDefault="00000000" w:rsidP="002E679C">
      <w:pPr>
        <w:bidi/>
        <w:rPr>
          <w:rFonts w:ascii="Narkisim" w:hAnsi="Narkisim" w:cs="Narkisim"/>
        </w:rPr>
      </w:pPr>
      <w:r w:rsidRPr="002E679C">
        <w:rPr>
          <w:rFonts w:ascii="Narkisim" w:hAnsi="Narkisim" w:cs="Narkisim"/>
          <w:u w:val="single"/>
          <w:rtl/>
        </w:rPr>
        <w:t>יצא למקום אחר וגירש וכו' ש"מ הא דאיתחזק הא דלא איתחזק</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דבאותו מקום לא היו מוחזקין שיש לו ב' שמות. [ותלי בדברי הראשונים הנ"ל]</w:t>
      </w:r>
      <w:r w:rsidRPr="002E679C">
        <w:rPr>
          <w:rFonts w:ascii="Narkisim" w:hAnsi="Narkisim" w:cs="Narkisim"/>
        </w:rPr>
        <w:t>.</w:t>
      </w:r>
    </w:p>
    <w:p w14:paraId="06B57FB6" w14:textId="77777777" w:rsidR="00712170" w:rsidRPr="002E679C" w:rsidRDefault="00000000" w:rsidP="002E679C">
      <w:pPr>
        <w:bidi/>
        <w:rPr>
          <w:rFonts w:ascii="Narkisim" w:hAnsi="Narkisim" w:cs="Narkisim"/>
        </w:rPr>
      </w:pPr>
      <w:r w:rsidRPr="002E679C">
        <w:rPr>
          <w:rFonts w:ascii="Narkisim" w:hAnsi="Narkisim" w:cs="Narkisim"/>
          <w:u w:val="single"/>
          <w:rtl/>
        </w:rPr>
        <w:t>ההיא דהוו קרו לה מרים ופורתא שרה, אמרי נהרדעא מרים וכל שום שיש לה וכו'</w:t>
      </w:r>
      <w:r w:rsidRPr="002E679C">
        <w:rPr>
          <w:rFonts w:ascii="Narkisim" w:hAnsi="Narkisim" w:cs="Narkisim"/>
          <w:rtl/>
        </w:rPr>
        <w:t>. פ</w:t>
      </w:r>
      <w:r w:rsidRPr="002E679C">
        <w:rPr>
          <w:rFonts w:ascii="Narkisim" w:hAnsi="Narkisim" w:cs="Narkisim"/>
          <w:b/>
          <w:bCs/>
          <w:rtl/>
        </w:rPr>
        <w:t xml:space="preserve">רש"י </w:t>
      </w:r>
      <w:r w:rsidRPr="002E679C">
        <w:rPr>
          <w:rFonts w:ascii="Narkisim" w:hAnsi="Narkisim" w:cs="Narkisim"/>
          <w:rtl/>
        </w:rPr>
        <w:t>צריך לכתוב בגט מרים, והדר וכל שום דאית לה. ו</w:t>
      </w:r>
      <w:r w:rsidRPr="002E679C">
        <w:rPr>
          <w:rFonts w:ascii="Narkisim" w:hAnsi="Narkisim" w:cs="Narkisim"/>
          <w:b/>
          <w:bCs/>
          <w:rtl/>
        </w:rPr>
        <w:t>תוס'</w:t>
      </w:r>
      <w:r w:rsidRPr="002E679C">
        <w:rPr>
          <w:rFonts w:ascii="Narkisim" w:hAnsi="Narkisim" w:cs="Narkisim"/>
          <w:rtl/>
        </w:rPr>
        <w:t xml:space="preserve"> (ד"ה וכל) פי' שיכתבו מרים דמתקרי שרה</w:t>
      </w:r>
      <w:r w:rsidRPr="002E679C">
        <w:rPr>
          <w:rFonts w:ascii="Narkisim" w:hAnsi="Narkisim" w:cs="Narkisim"/>
        </w:rPr>
        <w:t>.</w:t>
      </w:r>
    </w:p>
    <w:p w14:paraId="7BF1204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הק' לדעת ר"ת דאיירי שפירש ב' השמות, א"כ אין בזה צד פסול כלל. [ולא איכפ"ל איזה שם עיקרי]. וה</w:t>
      </w:r>
      <w:r w:rsidRPr="002E679C">
        <w:rPr>
          <w:rFonts w:ascii="Narkisim" w:hAnsi="Narkisim"/>
          <w:b/>
          <w:bCs/>
          <w:rtl/>
        </w:rPr>
        <w:t>רשב"א</w:t>
      </w:r>
      <w:r w:rsidRPr="002E679C">
        <w:rPr>
          <w:rFonts w:ascii="Narkisim" w:hAnsi="Narkisim"/>
          <w:rtl/>
        </w:rPr>
        <w:t xml:space="preserve"> חלק דאף שהוא מזכיר ב' שמותיה, שאין אדם כותב בעיקר שם הטפל [שקורין המועט], וכל שהוא כותב שרה דמיתקריא מרים אתי למימר לא זו היא, דזו עיקר שמה מרים. </w:t>
      </w:r>
      <w:r w:rsidRPr="002E679C">
        <w:rPr>
          <w:rFonts w:ascii="Narkisim" w:hAnsi="Narkisim"/>
          <w:szCs w:val="20"/>
          <w:rtl/>
        </w:rPr>
        <w:t>[ומשמע דאי כתב רק שם המיעוט סגי בזה, אבל היכא דעשה העיקר לטפל גרע</w:t>
      </w:r>
      <w:r w:rsidRPr="002E679C">
        <w:rPr>
          <w:rStyle w:val="ac"/>
          <w:rFonts w:ascii="Narkisim" w:hAnsi="Narkisim"/>
          <w:szCs w:val="20"/>
          <w:rtl/>
        </w:rPr>
        <w:footnoteReference w:id="263"/>
      </w:r>
      <w:r w:rsidRPr="002E679C">
        <w:rPr>
          <w:rFonts w:ascii="Narkisim" w:hAnsi="Narkisim"/>
          <w:szCs w:val="20"/>
        </w:rPr>
        <w:t xml:space="preserve">. </w:t>
      </w:r>
      <w:r w:rsidRPr="002E679C">
        <w:rPr>
          <w:rFonts w:ascii="Narkisim" w:hAnsi="Narkisim"/>
          <w:szCs w:val="20"/>
          <w:rtl/>
        </w:rPr>
        <w:t>וכן דייק ה</w:t>
      </w:r>
      <w:r w:rsidRPr="002E679C">
        <w:rPr>
          <w:rFonts w:ascii="Narkisim" w:hAnsi="Narkisim"/>
          <w:b/>
          <w:bCs/>
          <w:szCs w:val="20"/>
          <w:rtl/>
        </w:rPr>
        <w:t>ק"נ</w:t>
      </w:r>
      <w:r w:rsidRPr="002E679C">
        <w:rPr>
          <w:rFonts w:ascii="Narkisim" w:hAnsi="Narkisim"/>
          <w:szCs w:val="20"/>
          <w:rtl/>
        </w:rPr>
        <w:t xml:space="preserve"> (ש) מדברי ה</w:t>
      </w:r>
      <w:r w:rsidRPr="002E679C">
        <w:rPr>
          <w:rFonts w:ascii="Narkisim" w:hAnsi="Narkisim"/>
          <w:b/>
          <w:bCs/>
          <w:szCs w:val="20"/>
          <w:rtl/>
        </w:rPr>
        <w:t>רא"ש</w:t>
      </w:r>
      <w:r w:rsidRPr="002E679C">
        <w:rPr>
          <w:rFonts w:ascii="Narkisim" w:hAnsi="Narkisim"/>
          <w:szCs w:val="20"/>
          <w:rtl/>
        </w:rPr>
        <w:t>, וציין לדברי הפוסקים]</w:t>
      </w:r>
      <w:r w:rsidRPr="002E679C">
        <w:rPr>
          <w:rFonts w:ascii="Narkisim" w:hAnsi="Narkisim"/>
        </w:rPr>
        <w:t>.</w:t>
      </w:r>
    </w:p>
    <w:p w14:paraId="6C6F9E8D"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(ד"ה והוא) כת' דאיירי שנקראת שמות אלו במקום א', והוה דין רק לכתחילה</w:t>
      </w:r>
      <w:r w:rsidRPr="002E679C">
        <w:rPr>
          <w:rFonts w:ascii="Narkisim" w:hAnsi="Narkisim" w:cs="Narkisim"/>
        </w:rPr>
        <w:t xml:space="preserve">.  </w:t>
      </w:r>
    </w:p>
    <w:p w14:paraId="11227CF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רמב"ם</w:t>
      </w:r>
      <w:r w:rsidRPr="002E679C">
        <w:rPr>
          <w:rFonts w:ascii="Narkisim" w:hAnsi="Narkisim" w:cs="Narkisim"/>
          <w:rtl/>
        </w:rPr>
        <w:t xml:space="preserve"> (בפיה"מ ובהלכות ג יד) כת' דהיכא דשינה שמו, שקוראים לו יהודה וכתב יוחנן וכל שום שיש לי הגט בטל מדאורייתא. [ול"מ כתיבת וכל שום לעיקר השם]</w:t>
      </w:r>
      <w:r w:rsidRPr="002E679C">
        <w:rPr>
          <w:rFonts w:ascii="Narkisim" w:hAnsi="Narkisim" w:cs="Narkisim"/>
        </w:rPr>
        <w:t>.</w:t>
      </w:r>
    </w:p>
    <w:p w14:paraId="731FC472" w14:textId="77777777" w:rsidR="00712170" w:rsidRPr="002E679C" w:rsidRDefault="00000000" w:rsidP="002E679C">
      <w:pPr>
        <w:pStyle w:val="aa"/>
        <w:bidi/>
        <w:rPr>
          <w:rFonts w:ascii="Narkisim" w:hAnsi="Narkisim"/>
        </w:rPr>
      </w:pPr>
      <w:r w:rsidRPr="002E679C">
        <w:rPr>
          <w:rFonts w:ascii="Narkisim" w:hAnsi="Narkisim"/>
          <w:rtl/>
        </w:rPr>
        <w:t>וכ"פ ה</w:t>
      </w:r>
      <w:r w:rsidRPr="002E679C">
        <w:rPr>
          <w:rFonts w:ascii="Narkisim" w:hAnsi="Narkisim"/>
          <w:b/>
          <w:bCs/>
          <w:rtl/>
        </w:rPr>
        <w:t>שו"ע</w:t>
      </w:r>
      <w:r w:rsidRPr="002E679C">
        <w:rPr>
          <w:rFonts w:ascii="Narkisim" w:hAnsi="Narkisim"/>
          <w:rtl/>
        </w:rPr>
        <w:t xml:space="preserve"> (קכט ב) דהיכא דכתב השם שאינם ידועים בו ביותר, וכל שם שיש לו, הר"ז פסול. אבל אם כתב ב' השמות בפירוש בגט, אין הפרש בין שכותב זה ראשון או זה [וכדעת הרמב"ן הנ"ל]. וה</w:t>
      </w:r>
      <w:r w:rsidRPr="002E679C">
        <w:rPr>
          <w:rFonts w:ascii="Narkisim" w:hAnsi="Narkisim"/>
          <w:b/>
          <w:bCs/>
          <w:rtl/>
        </w:rPr>
        <w:t>פוסקים</w:t>
      </w:r>
      <w:r w:rsidRPr="002E679C">
        <w:rPr>
          <w:rFonts w:ascii="Narkisim" w:hAnsi="Narkisim"/>
          <w:rtl/>
        </w:rPr>
        <w:t xml:space="preserve"> (בי"ש שם ד, וגר"א ח) ציינו דלדעת ר"ת כוונת הגמ' דלכתחילה צריך לכתוב שם עיקר דמתקרי שם הטפל. ורק בדיעבד כשר כה"ג</w:t>
      </w:r>
      <w:r w:rsidRPr="002E679C">
        <w:rPr>
          <w:rStyle w:val="ac"/>
          <w:rFonts w:ascii="Narkisim" w:hAnsi="Narkisim"/>
          <w:rtl/>
        </w:rPr>
        <w:footnoteReference w:id="264"/>
      </w:r>
      <w:r w:rsidRPr="002E679C">
        <w:rPr>
          <w:rFonts w:ascii="Narkisim" w:hAnsi="Narkisim"/>
        </w:rPr>
        <w:t xml:space="preserve">. </w:t>
      </w:r>
      <w:r w:rsidRPr="002E679C">
        <w:rPr>
          <w:rFonts w:ascii="Narkisim" w:hAnsi="Narkisim"/>
          <w:rtl/>
        </w:rPr>
        <w:t>וה</w:t>
      </w:r>
      <w:r w:rsidRPr="002E679C">
        <w:rPr>
          <w:rFonts w:ascii="Narkisim" w:hAnsi="Narkisim"/>
          <w:b/>
          <w:bCs/>
          <w:rtl/>
        </w:rPr>
        <w:t>בי"ש</w:t>
      </w:r>
      <w:r w:rsidRPr="002E679C">
        <w:rPr>
          <w:rFonts w:ascii="Narkisim" w:hAnsi="Narkisim"/>
          <w:rtl/>
        </w:rPr>
        <w:t xml:space="preserve"> כת' דהיינו כשכבר נתגרשה או במקום עיגון, אבל אי לאו הכי אפי' אם נכתב כבר הגט כה"ג אין ליתן הגט. דבש"ס מבואר דצריך לכתוב שם העיקר ודמתקרי על שם הטפל</w:t>
      </w:r>
      <w:r w:rsidRPr="002E679C">
        <w:rPr>
          <w:rFonts w:ascii="Narkisim" w:hAnsi="Narkisim"/>
        </w:rPr>
        <w:t>.</w:t>
      </w:r>
    </w:p>
    <w:p w14:paraId="24C051A3" w14:textId="77777777" w:rsidR="00712170" w:rsidRPr="002E679C" w:rsidRDefault="00000000" w:rsidP="002E679C">
      <w:pPr>
        <w:pStyle w:val="a8"/>
        <w:bidi/>
        <w:rPr>
          <w:rFonts w:ascii="Narkisim" w:hAnsi="Narkisim"/>
        </w:rPr>
      </w:pPr>
      <w:r w:rsidRPr="002E679C">
        <w:rPr>
          <w:rFonts w:ascii="Narkisim" w:hAnsi="Narkisim"/>
          <w:rtl/>
        </w:rPr>
        <w:t>ולדעת הרשב"א (הנ"ל) פסול אף בדיעבד. וה</w:t>
      </w:r>
      <w:r w:rsidRPr="002E679C">
        <w:rPr>
          <w:rFonts w:ascii="Narkisim" w:hAnsi="Narkisim"/>
          <w:b/>
          <w:bCs/>
          <w:rtl/>
        </w:rPr>
        <w:t>פתח"ת</w:t>
      </w:r>
      <w:r w:rsidRPr="002E679C">
        <w:rPr>
          <w:rFonts w:ascii="Narkisim" w:hAnsi="Narkisim"/>
          <w:rtl/>
        </w:rPr>
        <w:t xml:space="preserve"> (קכט ו) הביא דברי האחרונים בזה, והביא בשם הגט פשוט דאף לרשב"א פסול רק מדרבנן, משום לעז</w:t>
      </w:r>
      <w:r w:rsidRPr="002E679C">
        <w:rPr>
          <w:rFonts w:ascii="Narkisim" w:hAnsi="Narkisim"/>
        </w:rPr>
        <w:t>.</w:t>
      </w:r>
    </w:p>
    <w:p w14:paraId="01089663" w14:textId="77777777" w:rsidR="00712170" w:rsidRPr="002E679C" w:rsidRDefault="00000000" w:rsidP="002E679C">
      <w:pPr>
        <w:pStyle w:val="a8"/>
        <w:bidi/>
        <w:rPr>
          <w:rFonts w:ascii="Narkisim" w:hAnsi="Narkisim"/>
        </w:rPr>
      </w:pPr>
      <w:r w:rsidRPr="002E679C">
        <w:rPr>
          <w:rFonts w:ascii="Narkisim" w:hAnsi="Narkisim"/>
          <w:rtl/>
        </w:rPr>
        <w:t>ודעת ה</w:t>
      </w:r>
      <w:r w:rsidRPr="002E679C">
        <w:rPr>
          <w:rFonts w:ascii="Narkisim" w:hAnsi="Narkisim"/>
          <w:b/>
          <w:bCs/>
          <w:rtl/>
        </w:rPr>
        <w:t>רמ"ה</w:t>
      </w:r>
      <w:r w:rsidRPr="002E679C">
        <w:rPr>
          <w:rFonts w:ascii="Narkisim" w:hAnsi="Narkisim"/>
          <w:rtl/>
        </w:rPr>
        <w:t xml:space="preserve"> (בחי' מכת"י והו' בריב"ש מג) דאף מי שיש לו ב' שמות צריך לפרט את שניהם, ול"מ לשון 'כל שום' [וע"ד דעת הראב"ד]. ואם פירש שם העיקרי וכלל הטפל [בלשון כל שום] אינה מגורשת</w:t>
      </w:r>
      <w:r w:rsidRPr="002E679C">
        <w:rPr>
          <w:rStyle w:val="ac"/>
          <w:rFonts w:ascii="Narkisim" w:hAnsi="Narkisim"/>
          <w:rtl/>
        </w:rPr>
        <w:footnoteReference w:id="265"/>
      </w:r>
      <w:r w:rsidRPr="002E679C">
        <w:rPr>
          <w:rFonts w:ascii="Narkisim" w:hAnsi="Narkisim"/>
        </w:rPr>
        <w:t>.</w:t>
      </w:r>
    </w:p>
    <w:p w14:paraId="417E01F9" w14:textId="77777777" w:rsidR="00712170" w:rsidRPr="002E679C" w:rsidRDefault="00000000" w:rsidP="002E679C">
      <w:pPr>
        <w:bidi/>
        <w:rPr>
          <w:rFonts w:ascii="Narkisim" w:hAnsi="Narkisim" w:cs="Narkisim"/>
        </w:rPr>
      </w:pPr>
      <w:r w:rsidRPr="002E679C">
        <w:rPr>
          <w:rFonts w:ascii="Narkisim" w:hAnsi="Narkisim" w:cs="Narkisim"/>
          <w:u w:val="single"/>
          <w:rtl/>
        </w:rPr>
        <w:t>תוד"ה והוא דאיתחזק.</w:t>
      </w:r>
      <w:r w:rsidRPr="002E679C">
        <w:rPr>
          <w:rFonts w:ascii="Narkisim" w:hAnsi="Narkisim" w:cs="Narkisim"/>
          <w:rtl/>
        </w:rPr>
        <w:t xml:space="preserve"> והשיב ר"ת חלילה להזכיר שם עכו"ם וכו' וכתב חניכתו וחניכתה וכו' אבל בהוחזקו ב' שמות במקום א' כשר בדיעבד וכו'. מבואר דסברת ר"ת דב' שמות במקום א' מדינא סגי בא' מהם [בדיעבד]. ומשום סברת שם עכו"ם הורה לעשות כן לכתחילה [וכ"כ התפא"ש על הרא"ש]. אבל ה</w:t>
      </w:r>
      <w:r w:rsidRPr="002E679C">
        <w:rPr>
          <w:rFonts w:ascii="Narkisim" w:hAnsi="Narkisim" w:cs="Narkisim"/>
          <w:b/>
          <w:bCs/>
          <w:rtl/>
        </w:rPr>
        <w:t>רא"ש</w:t>
      </w:r>
      <w:r w:rsidRPr="002E679C">
        <w:rPr>
          <w:rFonts w:ascii="Narkisim" w:hAnsi="Narkisim" w:cs="Narkisim"/>
          <w:rtl/>
        </w:rPr>
        <w:t xml:space="preserve"> (ובתוס' ברא"ש) כת' דשם ישראל סגי לכתחילה, דשם יהדות עיקר, וכל ישראל קוראים אותו בשם זה. [וע"ד מש"כ גבי חניכה]</w:t>
      </w:r>
      <w:r w:rsidRPr="002E679C">
        <w:rPr>
          <w:rFonts w:ascii="Narkisim" w:hAnsi="Narkisim" w:cs="Narkisim"/>
        </w:rPr>
        <w:t>.</w:t>
      </w:r>
    </w:p>
    <w:p w14:paraId="1A1E752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חי' הר"ן</w:t>
      </w:r>
      <w:r w:rsidRPr="002E679C">
        <w:rPr>
          <w:rFonts w:ascii="Narkisim" w:hAnsi="Narkisim"/>
          <w:rtl/>
        </w:rPr>
        <w:t xml:space="preserve"> חלקו על ר"ת דכיון דנעקר ממנו שם ישראל, צריך לכתוב דוקא שם עכו"ם</w:t>
      </w:r>
      <w:r w:rsidRPr="002E679C">
        <w:rPr>
          <w:rStyle w:val="ac"/>
          <w:rFonts w:ascii="Narkisim" w:hAnsi="Narkisim"/>
          <w:rtl/>
        </w:rPr>
        <w:footnoteReference w:id="266"/>
      </w:r>
      <w:r w:rsidRPr="002E679C">
        <w:rPr>
          <w:rFonts w:ascii="Narkisim" w:hAnsi="Narkisim"/>
        </w:rPr>
        <w:t>.</w:t>
      </w:r>
    </w:p>
    <w:p w14:paraId="1D81AB0B"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בא"ד וכתב חניכתו וחניכתה אמרי' (לקמן פז:) דכשר, ופי' בערוך אע"פ שלא כתב שם מובהק, ובה"ג</w:t>
      </w:r>
      <w:r w:rsidRPr="002E679C">
        <w:rPr>
          <w:rStyle w:val="ac"/>
          <w:rFonts w:ascii="Narkisim" w:hAnsi="Narkisim"/>
          <w:u w:val="single"/>
          <w:rtl/>
        </w:rPr>
        <w:footnoteReference w:id="267"/>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משמע דאף לכתחילה סגי לגרש בחניכה [כיון דהוה ב' שמות במקום א']. אך </w:t>
      </w:r>
      <w:r w:rsidRPr="002E679C">
        <w:rPr>
          <w:rFonts w:ascii="Narkisim" w:hAnsi="Narkisim"/>
          <w:b/>
          <w:bCs/>
          <w:rtl/>
        </w:rPr>
        <w:t>תוס</w:t>
      </w:r>
      <w:r w:rsidRPr="002E679C">
        <w:rPr>
          <w:rFonts w:ascii="Narkisim" w:hAnsi="Narkisim"/>
          <w:rtl/>
        </w:rPr>
        <w:t>' (בסמוך) כת' דלכתחילה לא יעשה כן. ו</w:t>
      </w:r>
      <w:r w:rsidRPr="002E679C">
        <w:rPr>
          <w:rFonts w:ascii="Narkisim" w:hAnsi="Narkisim"/>
          <w:b/>
          <w:bCs/>
          <w:rtl/>
        </w:rPr>
        <w:t>תוס</w:t>
      </w:r>
      <w:r w:rsidRPr="002E679C">
        <w:rPr>
          <w:rFonts w:ascii="Narkisim" w:hAnsi="Narkisim"/>
          <w:rtl/>
        </w:rPr>
        <w:t>' (בסו"ד) כת' דהתם איירי בשמותיהם ידועים. א"נ בשמות הדומין זה לזה. וה</w:t>
      </w:r>
      <w:r w:rsidRPr="002E679C">
        <w:rPr>
          <w:rFonts w:ascii="Narkisim" w:hAnsi="Narkisim"/>
          <w:b/>
          <w:bCs/>
          <w:rtl/>
        </w:rPr>
        <w:t>רא"ש</w:t>
      </w:r>
      <w:r w:rsidRPr="002E679C">
        <w:rPr>
          <w:rFonts w:ascii="Narkisim" w:hAnsi="Narkisim"/>
          <w:rtl/>
        </w:rPr>
        <w:t xml:space="preserve"> תי' דהתם בחניכה שמכירין אותו בכל מקום, והכל קורין אותו בשם זה. אלא כשהוא חותם בשטר או קורא בתורה קוראין אותו בשם המובהק, ולהכי סגי בשם חניכה לחוד</w:t>
      </w:r>
      <w:r w:rsidRPr="002E679C">
        <w:rPr>
          <w:rStyle w:val="ac"/>
          <w:rFonts w:ascii="Narkisim" w:hAnsi="Narkisim"/>
          <w:rtl/>
        </w:rPr>
        <w:footnoteReference w:id="268"/>
      </w:r>
      <w:r w:rsidRPr="002E679C">
        <w:rPr>
          <w:rFonts w:ascii="Narkisim" w:hAnsi="Narkisim"/>
        </w:rPr>
        <w:t>.</w:t>
      </w:r>
    </w:p>
    <w:p w14:paraId="128B9639" w14:textId="77777777" w:rsidR="00712170" w:rsidRPr="002E679C" w:rsidRDefault="00000000" w:rsidP="002E679C">
      <w:pPr>
        <w:bidi/>
        <w:rPr>
          <w:rFonts w:ascii="Narkisim" w:hAnsi="Narkisim" w:cs="Narkisim"/>
        </w:rPr>
      </w:pPr>
      <w:r w:rsidRPr="002E679C">
        <w:rPr>
          <w:rFonts w:ascii="Narkisim" w:hAnsi="Narkisim" w:cs="Narkisim"/>
          <w:u w:val="single"/>
          <w:rtl/>
        </w:rPr>
        <w:t>בא"ד אבל הוחזק ב' שמות במק"א כשר בדיעבד.</w:t>
      </w:r>
      <w:r w:rsidRPr="002E679C">
        <w:rPr>
          <w:rFonts w:ascii="Narkisim" w:hAnsi="Narkisim" w:cs="Narkisim"/>
          <w:rtl/>
        </w:rPr>
        <w:t xml:space="preserve"> [</w:t>
      </w:r>
      <w:r w:rsidRPr="002E679C">
        <w:rPr>
          <w:rFonts w:ascii="Narkisim" w:hAnsi="Narkisim" w:cs="Narkisim"/>
          <w:sz w:val="20"/>
          <w:szCs w:val="20"/>
          <w:rtl/>
        </w:rPr>
        <w:t>וה</w:t>
      </w:r>
      <w:r w:rsidRPr="002E679C">
        <w:rPr>
          <w:rFonts w:ascii="Narkisim" w:hAnsi="Narkisim" w:cs="Narkisim"/>
          <w:b/>
          <w:bCs/>
          <w:sz w:val="20"/>
          <w:szCs w:val="20"/>
          <w:rtl/>
        </w:rPr>
        <w:t xml:space="preserve">ר"ן </w:t>
      </w:r>
      <w:r w:rsidRPr="002E679C">
        <w:rPr>
          <w:rFonts w:ascii="Narkisim" w:hAnsi="Narkisim" w:cs="Narkisim"/>
          <w:sz w:val="20"/>
          <w:szCs w:val="20"/>
          <w:rtl/>
        </w:rPr>
        <w:t>כת' דלפ"ז יש תקנות בדברי ר"ג, דהיכא דמוחזק בב' מקומות מעכב, ובמקום אחד הוה רק לכתחילה. והקשה היכן מרומז במשנה]</w:t>
      </w:r>
      <w:r w:rsidRPr="002E679C">
        <w:rPr>
          <w:rFonts w:ascii="Narkisim" w:hAnsi="Narkisim" w:cs="Narkisim"/>
          <w:rtl/>
        </w:rPr>
        <w:t>. וה</w:t>
      </w:r>
      <w:r w:rsidRPr="002E679C">
        <w:rPr>
          <w:rFonts w:ascii="Narkisim" w:hAnsi="Narkisim" w:cs="Narkisim"/>
          <w:b/>
          <w:bCs/>
          <w:rtl/>
        </w:rPr>
        <w:t>רשב"א</w:t>
      </w:r>
      <w:r w:rsidRPr="002E679C">
        <w:rPr>
          <w:rFonts w:ascii="Narkisim" w:hAnsi="Narkisim" w:cs="Narkisim"/>
          <w:rtl/>
        </w:rPr>
        <w:t xml:space="preserve"> נטה דכשר אף לכתחילה. אבל ה</w:t>
      </w:r>
      <w:r w:rsidRPr="002E679C">
        <w:rPr>
          <w:rFonts w:ascii="Narkisim" w:hAnsi="Narkisim" w:cs="Narkisim"/>
          <w:b/>
          <w:bCs/>
          <w:rtl/>
        </w:rPr>
        <w:t>רמב"ן</w:t>
      </w:r>
      <w:r w:rsidRPr="002E679C">
        <w:rPr>
          <w:rFonts w:ascii="Narkisim" w:hAnsi="Narkisim" w:cs="Narkisim"/>
          <w:rtl/>
        </w:rPr>
        <w:t xml:space="preserve"> חלק דבעינן לכתוב כל השמות, </w:t>
      </w:r>
      <w:r w:rsidRPr="002E679C">
        <w:rPr>
          <w:rFonts w:ascii="Narkisim" w:hAnsi="Narkisim" w:cs="Narkisim"/>
          <w:sz w:val="20"/>
          <w:szCs w:val="20"/>
          <w:rtl/>
        </w:rPr>
        <w:t>וכן מבואר ב</w:t>
      </w:r>
      <w:r w:rsidRPr="002E679C">
        <w:rPr>
          <w:rFonts w:ascii="Narkisim" w:hAnsi="Narkisim" w:cs="Narkisim"/>
          <w:b/>
          <w:bCs/>
          <w:sz w:val="20"/>
          <w:szCs w:val="20"/>
          <w:rtl/>
        </w:rPr>
        <w:t>תוס' רי"ד</w:t>
      </w:r>
      <w:r w:rsidRPr="002E679C">
        <w:rPr>
          <w:rFonts w:ascii="Narkisim" w:hAnsi="Narkisim" w:cs="Narkisim"/>
          <w:sz w:val="20"/>
          <w:szCs w:val="20"/>
          <w:rtl/>
        </w:rPr>
        <w:t xml:space="preserve"> דאל"כ הו"ל שינה שמו ושמה כפי מה שתיקן רבן גמליאל</w:t>
      </w:r>
      <w:r w:rsidRPr="002E679C">
        <w:rPr>
          <w:rStyle w:val="ac"/>
          <w:rFonts w:ascii="Narkisim" w:hAnsi="Narkisim" w:cs="Narkisim"/>
          <w:sz w:val="20"/>
          <w:szCs w:val="20"/>
          <w:rtl/>
        </w:rPr>
        <w:footnoteReference w:id="269"/>
      </w:r>
      <w:r w:rsidRPr="002E679C">
        <w:rPr>
          <w:rFonts w:ascii="Narkisim" w:hAnsi="Narkisim" w:cs="Narkisim"/>
          <w:sz w:val="20"/>
          <w:szCs w:val="20"/>
        </w:rPr>
        <w:t>.</w:t>
      </w:r>
    </w:p>
    <w:p w14:paraId="100EB84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כתב הני ישראל בחו"ל ששמותיהם כשמות ישראל [וחותם בשם הישראל], ויש להם שמות אחרים כשמות הגויים, אע"פ שהוא שם לווי, כיון שהוחזק בשם ורובא דעלמא קרי ליה הכי צריך לכותבו. וצריך לכתוב אנא פלוני דמתקרי פלוני</w:t>
      </w:r>
      <w:r w:rsidRPr="002E679C">
        <w:rPr>
          <w:rFonts w:ascii="Narkisim" w:hAnsi="Narkisim"/>
        </w:rPr>
        <w:t>.</w:t>
      </w:r>
    </w:p>
    <w:p w14:paraId="1FC0AF79"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מרדכי</w:t>
      </w:r>
      <w:r w:rsidRPr="002E679C">
        <w:rPr>
          <w:rFonts w:ascii="Narkisim" w:hAnsi="Narkisim"/>
          <w:rtl/>
        </w:rPr>
        <w:t xml:space="preserve"> (שסט) כ' בשם</w:t>
      </w:r>
      <w:r w:rsidRPr="002E679C">
        <w:rPr>
          <w:rFonts w:ascii="Narkisim" w:hAnsi="Narkisim"/>
          <w:b/>
          <w:bCs/>
          <w:rtl/>
        </w:rPr>
        <w:t xml:space="preserve"> ר' פרץ</w:t>
      </w:r>
      <w:r w:rsidRPr="002E679C">
        <w:rPr>
          <w:rFonts w:ascii="Narkisim" w:hAnsi="Narkisim"/>
          <w:rtl/>
        </w:rPr>
        <w:t xml:space="preserve"> דאדם דנשתנה שמו מחמת חולי, אע"פ שקוראים לו תדיר בשם הא', השם השני הוא עיקר וכותבים אותו קודם</w:t>
      </w:r>
      <w:r w:rsidRPr="002E679C">
        <w:rPr>
          <w:rFonts w:ascii="Narkisim" w:hAnsi="Narkisim"/>
        </w:rPr>
        <w:t>.</w:t>
      </w:r>
    </w:p>
    <w:p w14:paraId="3E187E76" w14:textId="77777777" w:rsidR="00712170" w:rsidRPr="002E679C" w:rsidRDefault="00000000" w:rsidP="002E679C">
      <w:pPr>
        <w:bidi/>
        <w:rPr>
          <w:rFonts w:ascii="Narkisim" w:hAnsi="Narkisim" w:cs="Narkisim"/>
        </w:rPr>
      </w:pPr>
      <w:r w:rsidRPr="002E679C">
        <w:rPr>
          <w:rFonts w:ascii="Narkisim" w:hAnsi="Narkisim" w:cs="Narkisim"/>
          <w:u w:val="single"/>
          <w:rtl/>
        </w:rPr>
        <w:t>בא"ד והכא עושה שם מקום הנתינה עיקר וכו' אבל בתוספתא וכו' ואם אמר אני פלוני שביהודה עם השם שיש לי בגליל</w:t>
      </w:r>
      <w:r w:rsidRPr="002E679C">
        <w:rPr>
          <w:rStyle w:val="ac"/>
          <w:rFonts w:ascii="Narkisim" w:hAnsi="Narkisim" w:cs="Narkisim"/>
          <w:u w:val="single"/>
          <w:rtl/>
        </w:rPr>
        <w:footnoteReference w:id="270"/>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דנקט שם שבמקום הבעל, ועמו השם שבמקום האשה. [ותוס' נקטו דפליגי]. וה</w:t>
      </w:r>
      <w:r w:rsidRPr="002E679C">
        <w:rPr>
          <w:rFonts w:ascii="Narkisim" w:hAnsi="Narkisim" w:cs="Narkisim"/>
          <w:b/>
          <w:bCs/>
          <w:rtl/>
        </w:rPr>
        <w:t>רמב"ן</w:t>
      </w:r>
      <w:r w:rsidRPr="002E679C">
        <w:rPr>
          <w:rFonts w:ascii="Narkisim" w:hAnsi="Narkisim" w:cs="Narkisim"/>
          <w:rtl/>
        </w:rPr>
        <w:t xml:space="preserve"> הגיה בתוספתא כבסוגיין. </w:t>
      </w:r>
      <w:r w:rsidRPr="002E679C">
        <w:rPr>
          <w:rFonts w:ascii="Narkisim" w:hAnsi="Narkisim" w:cs="Narkisim"/>
          <w:szCs w:val="20"/>
          <w:rtl/>
        </w:rPr>
        <w:t>דהיכא דאינו מפורש בגט השמות שבעיר של האשה אי אפשר בלא קלקול. ועוד שהוא עיקר השם הכורת בגט</w:t>
      </w:r>
      <w:r w:rsidRPr="002E679C">
        <w:rPr>
          <w:rStyle w:val="ac"/>
          <w:rFonts w:ascii="Narkisim" w:hAnsi="Narkisim" w:cs="Narkisim"/>
          <w:szCs w:val="20"/>
          <w:rtl/>
        </w:rPr>
        <w:footnoteReference w:id="271"/>
      </w:r>
      <w:r w:rsidRPr="002E679C">
        <w:rPr>
          <w:rFonts w:ascii="Narkisim" w:hAnsi="Narkisim" w:cs="Narkisim"/>
        </w:rPr>
        <w:t>.</w:t>
      </w:r>
    </w:p>
    <w:p w14:paraId="4CB855F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רמ"ה</w:t>
      </w:r>
      <w:r w:rsidRPr="002E679C">
        <w:rPr>
          <w:rFonts w:ascii="Narkisim" w:hAnsi="Narkisim"/>
          <w:rtl/>
        </w:rPr>
        <w:t xml:space="preserve"> (בחי' מכת"י) נקט דמקום הכתיבה עיקר [עי"ש שהאריך]</w:t>
      </w:r>
      <w:r w:rsidRPr="002E679C">
        <w:rPr>
          <w:rFonts w:ascii="Narkisim" w:hAnsi="Narkisim"/>
        </w:rPr>
        <w:t>.</w:t>
      </w:r>
    </w:p>
    <w:p w14:paraId="56C71AE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ר"ן</w:t>
      </w:r>
      <w:r w:rsidRPr="002E679C">
        <w:rPr>
          <w:rFonts w:ascii="Narkisim" w:hAnsi="Narkisim" w:cs="Narkisim"/>
          <w:rtl/>
        </w:rPr>
        <w:t xml:space="preserve"> כת' דלאו דוקא נקט מקום הנתינה, וסגי שיכתוב השם שבא' מהמקומות, וכולל השני עמו</w:t>
      </w:r>
      <w:r w:rsidRPr="002E679C">
        <w:rPr>
          <w:rStyle w:val="ac"/>
          <w:rFonts w:ascii="Narkisim" w:hAnsi="Narkisim" w:cs="Narkisim"/>
          <w:rtl/>
        </w:rPr>
        <w:footnoteReference w:id="272"/>
      </w:r>
      <w:r w:rsidRPr="002E679C">
        <w:rPr>
          <w:rFonts w:ascii="Narkisim" w:hAnsi="Narkisim" w:cs="Narkisim"/>
        </w:rPr>
        <w:t xml:space="preserve">.  </w:t>
      </w:r>
    </w:p>
    <w:p w14:paraId="2F5F1962" w14:textId="77777777" w:rsidR="00712170" w:rsidRPr="002E679C" w:rsidRDefault="00000000" w:rsidP="002E679C">
      <w:pPr>
        <w:pStyle w:val="aa"/>
        <w:bidi/>
        <w:rPr>
          <w:rFonts w:ascii="Narkisim" w:hAnsi="Narkisim"/>
        </w:rPr>
      </w:pPr>
      <w:r w:rsidRPr="002E679C">
        <w:rPr>
          <w:rFonts w:ascii="Narkisim" w:hAnsi="Narkisim"/>
          <w:u w:val="single"/>
          <w:rtl/>
        </w:rPr>
        <w:t>בא"ד רשב"ג אומר אפי' כתב שם דיהודה בגליל וכו'</w:t>
      </w:r>
      <w:r w:rsidRPr="002E679C">
        <w:rPr>
          <w:rFonts w:ascii="Narkisim" w:hAnsi="Narkisim"/>
          <w:rtl/>
        </w:rPr>
        <w:t>. בפשוטו משמע דרשב"ג פליג דסגי בשם א'. ויל"פ דר"ג תיקן לכתחילה, אבל בדיעבד אינו מעכב. אבל ה</w:t>
      </w:r>
      <w:r w:rsidRPr="002E679C">
        <w:rPr>
          <w:rFonts w:ascii="Narkisim" w:hAnsi="Narkisim"/>
          <w:b/>
          <w:bCs/>
          <w:rtl/>
        </w:rPr>
        <w:t>מהרש"א</w:t>
      </w:r>
      <w:r w:rsidRPr="002E679C">
        <w:rPr>
          <w:rFonts w:ascii="Narkisim" w:hAnsi="Narkisim"/>
          <w:rtl/>
        </w:rPr>
        <w:t xml:space="preserve"> כת' דרשב"ג מכשיר אפי' כתב שם יהודה בגליל ועמו שם גליל, דלא איכפ"ל איזה קבע עיקר (וכר"ן הנ"ל). ואילו לת"ק דוקא מקום הכתיבה עיקר</w:t>
      </w:r>
      <w:r w:rsidRPr="002E679C">
        <w:rPr>
          <w:rFonts w:ascii="Narkisim" w:hAnsi="Narkisim"/>
        </w:rPr>
        <w:t>.</w:t>
      </w:r>
    </w:p>
    <w:p w14:paraId="6E5D90CD" w14:textId="77777777" w:rsidR="00712170" w:rsidRPr="002E679C" w:rsidRDefault="00000000" w:rsidP="002E679C">
      <w:pPr>
        <w:bidi/>
        <w:rPr>
          <w:rFonts w:ascii="Narkisim" w:hAnsi="Narkisim" w:cs="Narkisim"/>
        </w:rPr>
      </w:pPr>
      <w:r w:rsidRPr="002E679C">
        <w:rPr>
          <w:rFonts w:ascii="Narkisim" w:hAnsi="Narkisim" w:cs="Narkisim"/>
          <w:rtl/>
        </w:rPr>
        <w:t>ב</w:t>
      </w:r>
      <w:r w:rsidRPr="002E679C">
        <w:rPr>
          <w:rFonts w:ascii="Narkisim" w:hAnsi="Narkisim" w:cs="Narkisim"/>
          <w:b/>
          <w:bCs/>
          <w:rtl/>
        </w:rPr>
        <w:t>שו"ת הרא"ש</w:t>
      </w:r>
      <w:r w:rsidRPr="002E679C">
        <w:rPr>
          <w:rFonts w:ascii="Narkisim" w:hAnsi="Narkisim" w:cs="Narkisim"/>
          <w:rtl/>
        </w:rPr>
        <w:t xml:space="preserve"> (מה ב) למד מסוגיין דכשיש שינוי בצורת כתיבת האותיות במקומות שונים, יש לכתוב כפי מקום הנתינה. וה</w:t>
      </w:r>
      <w:r w:rsidRPr="002E679C">
        <w:rPr>
          <w:rFonts w:ascii="Narkisim" w:hAnsi="Narkisim" w:cs="Narkisim"/>
          <w:b/>
          <w:bCs/>
          <w:rtl/>
        </w:rPr>
        <w:t>רמ"א</w:t>
      </w:r>
      <w:r w:rsidRPr="002E679C">
        <w:rPr>
          <w:rFonts w:ascii="Narkisim" w:hAnsi="Narkisim" w:cs="Narkisim"/>
          <w:rtl/>
        </w:rPr>
        <w:t xml:space="preserve"> (ס"ס קכט) כתב דה"ה כשיש שינוי בכתיבת השמות ממקום למקום, כותבים לפי מקום הנתינה, ואי"צ לכתוב שניהם כיון דשינוי בכתיבה אינו מעכב בדיעבד</w:t>
      </w:r>
      <w:r w:rsidRPr="002E679C">
        <w:rPr>
          <w:rFonts w:ascii="Narkisim" w:hAnsi="Narkisim" w:cs="Narkisim"/>
        </w:rPr>
        <w:t>.</w:t>
      </w:r>
    </w:p>
    <w:p w14:paraId="1688FE43" w14:textId="77777777" w:rsidR="00712170" w:rsidRPr="002E679C" w:rsidRDefault="00000000" w:rsidP="002E679C">
      <w:pPr>
        <w:pStyle w:val="2"/>
        <w:bidi/>
        <w:rPr>
          <w:rFonts w:ascii="Narkisim" w:hAnsi="Narkisim"/>
        </w:rPr>
      </w:pPr>
      <w:r w:rsidRPr="002E679C">
        <w:rPr>
          <w:rFonts w:ascii="Narkisim" w:hAnsi="Narkisim"/>
          <w:rtl/>
        </w:rPr>
        <w:t>שבועת אלמנה</w:t>
      </w:r>
    </w:p>
    <w:p w14:paraId="208F187F" w14:textId="77777777" w:rsidR="00712170" w:rsidRPr="002E679C" w:rsidRDefault="00000000" w:rsidP="002E679C">
      <w:pPr>
        <w:pStyle w:val="aa"/>
        <w:bidi/>
        <w:rPr>
          <w:rFonts w:ascii="Narkisim" w:hAnsi="Narkisim"/>
        </w:rPr>
      </w:pPr>
      <w:r w:rsidRPr="002E679C">
        <w:rPr>
          <w:rFonts w:ascii="Narkisim" w:hAnsi="Narkisim"/>
          <w:u w:val="single"/>
          <w:rtl/>
        </w:rPr>
        <w:t>אין אלמנה נפרעת מנכסי יתומים אלא בשבועה</w:t>
      </w:r>
      <w:r w:rsidRPr="002E679C">
        <w:rPr>
          <w:rFonts w:ascii="Narkisim" w:hAnsi="Narkisim"/>
          <w:rtl/>
        </w:rPr>
        <w:t>. ו</w:t>
      </w:r>
      <w:r w:rsidRPr="002E679C">
        <w:rPr>
          <w:rFonts w:ascii="Narkisim" w:hAnsi="Narkisim"/>
          <w:b/>
          <w:bCs/>
          <w:rtl/>
        </w:rPr>
        <w:t>תוס</w:t>
      </w:r>
      <w:r w:rsidRPr="002E679C">
        <w:rPr>
          <w:rFonts w:ascii="Narkisim" w:hAnsi="Narkisim"/>
          <w:rtl/>
        </w:rPr>
        <w:t>' (ד"ה אלמנה) הביאו דתנן (כתובות פז.) הנפרעת מנכסי יתומים לא תפרע אלא בשבועה. ופ</w:t>
      </w:r>
      <w:r w:rsidRPr="002E679C">
        <w:rPr>
          <w:rFonts w:ascii="Narkisim" w:hAnsi="Narkisim"/>
          <w:b/>
          <w:bCs/>
          <w:rtl/>
        </w:rPr>
        <w:t>רש"י</w:t>
      </w:r>
      <w:r w:rsidRPr="002E679C">
        <w:rPr>
          <w:rFonts w:ascii="Narkisim" w:hAnsi="Narkisim"/>
          <w:rtl/>
        </w:rPr>
        <w:t xml:space="preserve"> (כתובות שם) דהלווה נאמן להשביע אישתבע דלא פרעתיך. ומש"ה טענינן ליתמי ולקוחות, דפתח פיך לאלם</w:t>
      </w:r>
      <w:r w:rsidRPr="002E679C">
        <w:rPr>
          <w:rStyle w:val="ac"/>
          <w:rFonts w:ascii="Narkisim" w:hAnsi="Narkisim"/>
          <w:rtl/>
        </w:rPr>
        <w:footnoteReference w:id="273"/>
      </w:r>
      <w:r w:rsidRPr="002E679C">
        <w:rPr>
          <w:rFonts w:ascii="Narkisim" w:hAnsi="Narkisim"/>
        </w:rPr>
        <w:t>.</w:t>
      </w:r>
    </w:p>
    <w:p w14:paraId="2CAB96E8"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(שבועות מא.) חלקו דשבועת הבא ליפרע הוה תקנ"ח אפי' במקום דלא מצי האב להשביע</w:t>
      </w:r>
      <w:r w:rsidRPr="002E679C">
        <w:rPr>
          <w:rStyle w:val="ac"/>
          <w:rFonts w:ascii="Narkisim" w:hAnsi="Narkisim"/>
          <w:rtl/>
        </w:rPr>
        <w:footnoteReference w:id="274"/>
      </w:r>
      <w:r w:rsidRPr="002E679C">
        <w:rPr>
          <w:rFonts w:ascii="Narkisim" w:hAnsi="Narkisim"/>
        </w:rPr>
        <w:t>.</w:t>
      </w:r>
    </w:p>
    <w:p w14:paraId="4DC902CB"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תוד"ה אין אלמנה.</w:t>
      </w:r>
      <w:r w:rsidRPr="002E679C">
        <w:rPr>
          <w:rFonts w:ascii="Narkisim" w:hAnsi="Narkisim"/>
          <w:rtl/>
        </w:rPr>
        <w:t xml:space="preserve"> מתפיס לה צררי, אפי' תוך זמנו. </w:t>
      </w:r>
      <w:r w:rsidRPr="002E679C">
        <w:rPr>
          <w:rFonts w:ascii="Narkisim" w:hAnsi="Narkisim"/>
          <w:b/>
          <w:bCs/>
          <w:rtl/>
        </w:rPr>
        <w:t>רע"א</w:t>
      </w:r>
      <w:r w:rsidRPr="002E679C">
        <w:rPr>
          <w:rFonts w:ascii="Narkisim" w:hAnsi="Narkisim"/>
          <w:rtl/>
        </w:rPr>
        <w:t xml:space="preserve"> הביא דלפ"ז מבואר דאף בתוספת כתובה מתפיס צררי</w:t>
      </w:r>
      <w:r w:rsidRPr="002E679C">
        <w:rPr>
          <w:rStyle w:val="ac"/>
          <w:rFonts w:ascii="Narkisim" w:hAnsi="Narkisim"/>
          <w:rtl/>
        </w:rPr>
        <w:footnoteReference w:id="275"/>
      </w:r>
      <w:r w:rsidRPr="002E679C">
        <w:rPr>
          <w:rFonts w:ascii="Narkisim" w:hAnsi="Narkisim"/>
        </w:rPr>
        <w:t>.</w:t>
      </w:r>
    </w:p>
    <w:p w14:paraId="337D0EA6" w14:textId="77777777" w:rsidR="00712170" w:rsidRPr="002E679C" w:rsidRDefault="00000000" w:rsidP="002E679C">
      <w:pPr>
        <w:pStyle w:val="aa"/>
        <w:bidi/>
        <w:rPr>
          <w:rFonts w:ascii="Narkisim" w:hAnsi="Narkisim"/>
        </w:rPr>
      </w:pPr>
      <w:r w:rsidRPr="002E679C">
        <w:rPr>
          <w:rFonts w:ascii="Narkisim" w:hAnsi="Narkisim"/>
          <w:u w:val="single"/>
          <w:rtl/>
        </w:rPr>
        <w:t>שם. אפי' תוך זמנו</w:t>
      </w:r>
      <w:r w:rsidRPr="002E679C">
        <w:rPr>
          <w:rFonts w:ascii="Narkisim" w:hAnsi="Narkisim"/>
          <w:rtl/>
        </w:rPr>
        <w:t>. בתוס' משמע דחיישינן בכל אופן דמתפיס צררי בכתובה. וה</w:t>
      </w:r>
      <w:r w:rsidRPr="002E679C">
        <w:rPr>
          <w:rFonts w:ascii="Narkisim" w:hAnsi="Narkisim"/>
          <w:b/>
          <w:bCs/>
          <w:rtl/>
        </w:rPr>
        <w:t>רא"ש</w:t>
      </w:r>
      <w:r w:rsidRPr="002E679C">
        <w:rPr>
          <w:rFonts w:ascii="Narkisim" w:hAnsi="Narkisim"/>
          <w:rtl/>
        </w:rPr>
        <w:t xml:space="preserve"> (ב"ב ה: א ט) הביא בשם </w:t>
      </w:r>
      <w:r w:rsidRPr="002E679C">
        <w:rPr>
          <w:rFonts w:ascii="Narkisim" w:hAnsi="Narkisim"/>
          <w:b/>
          <w:bCs/>
          <w:rtl/>
        </w:rPr>
        <w:t>ריצב"א</w:t>
      </w:r>
      <w:r w:rsidRPr="002E679C">
        <w:rPr>
          <w:rFonts w:ascii="Narkisim" w:hAnsi="Narkisim"/>
          <w:rtl/>
        </w:rPr>
        <w:t xml:space="preserve"> דחיישינן שהתפיס צררי סמוך למיתתו, שלא תתבזה אלמנתו. ועפ"ז כת' דבנפל הבית (ב"ב קנח.) לא חששו לצררי. והרא"ש הביא דעת </w:t>
      </w:r>
      <w:r w:rsidRPr="002E679C">
        <w:rPr>
          <w:rFonts w:ascii="Narkisim" w:hAnsi="Narkisim"/>
          <w:b/>
          <w:bCs/>
          <w:rtl/>
        </w:rPr>
        <w:t>רבינו</w:t>
      </w:r>
      <w:r w:rsidRPr="002E679C">
        <w:rPr>
          <w:rFonts w:ascii="Narkisim" w:hAnsi="Narkisim"/>
          <w:rtl/>
        </w:rPr>
        <w:t xml:space="preserve"> </w:t>
      </w:r>
      <w:r w:rsidRPr="002E679C">
        <w:rPr>
          <w:rFonts w:ascii="Narkisim" w:hAnsi="Narkisim"/>
          <w:b/>
          <w:bCs/>
          <w:rtl/>
        </w:rPr>
        <w:t>יונה</w:t>
      </w:r>
      <w:r w:rsidRPr="002E679C">
        <w:rPr>
          <w:rFonts w:ascii="Narkisim" w:hAnsi="Narkisim"/>
          <w:rtl/>
        </w:rPr>
        <w:t xml:space="preserve"> דבכל חוב תוך זמנו חיישינן שהתפיס משכון</w:t>
      </w:r>
      <w:r w:rsidRPr="002E679C">
        <w:rPr>
          <w:rFonts w:ascii="Narkisim" w:hAnsi="Narkisim"/>
        </w:rPr>
        <w:t>.</w:t>
      </w:r>
    </w:p>
    <w:p w14:paraId="5FA7B52B"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(ב"מ ז:) הוכיח דבשטר שנפל חיישינן לפרעון אף תוך זמנו [וכדעת הרמב"ם מלוה יד יג], וכדאי' (שם) גבי כתובה. וה</w:t>
      </w:r>
      <w:r w:rsidRPr="002E679C">
        <w:rPr>
          <w:rFonts w:ascii="Narkisim" w:hAnsi="Narkisim"/>
          <w:b/>
          <w:bCs/>
          <w:rtl/>
        </w:rPr>
        <w:t>קצות</w:t>
      </w:r>
      <w:r w:rsidRPr="002E679C">
        <w:rPr>
          <w:rFonts w:ascii="Narkisim" w:hAnsi="Narkisim"/>
          <w:rtl/>
        </w:rPr>
        <w:t xml:space="preserve"> (מא א) דחה דאין להביא ראיה מכתובה, דשאני כתובה דמשום מעשה בי"ד מתפיס צררי. ובכתובה ליכא חזקה אין אדם פורע תו"ז כלל. [וכמ"ש תו' דידן וב"ב ה: והרא"ש שם]</w:t>
      </w:r>
      <w:r w:rsidRPr="002E679C">
        <w:rPr>
          <w:rFonts w:ascii="Narkisim" w:hAnsi="Narkisim"/>
        </w:rPr>
        <w:t>.</w:t>
      </w:r>
    </w:p>
    <w:p w14:paraId="3FDE1BAC" w14:textId="77777777" w:rsidR="00712170" w:rsidRPr="002E679C" w:rsidRDefault="00000000" w:rsidP="002E679C">
      <w:pPr>
        <w:pStyle w:val="3"/>
        <w:bidi/>
        <w:rPr>
          <w:rFonts w:ascii="Narkisim" w:hAnsi="Narkisim"/>
        </w:rPr>
      </w:pPr>
      <w:r w:rsidRPr="002E679C">
        <w:rPr>
          <w:rFonts w:ascii="Narkisim" w:hAnsi="Narkisim"/>
          <w:rtl/>
        </w:rPr>
        <w:t>דף לה</w:t>
      </w:r>
      <w:r w:rsidRPr="002E679C">
        <w:rPr>
          <w:rFonts w:ascii="Narkisim" w:hAnsi="Narkisim"/>
        </w:rPr>
        <w:t>.</w:t>
      </w:r>
    </w:p>
    <w:p w14:paraId="46D86249" w14:textId="77777777" w:rsidR="00712170" w:rsidRPr="002E679C" w:rsidRDefault="00000000" w:rsidP="002E679C">
      <w:pPr>
        <w:pStyle w:val="aa"/>
        <w:bidi/>
        <w:rPr>
          <w:rFonts w:ascii="Narkisim" w:hAnsi="Narkisim"/>
        </w:rPr>
      </w:pPr>
      <w:r w:rsidRPr="002E679C">
        <w:rPr>
          <w:rFonts w:ascii="Narkisim" w:hAnsi="Narkisim"/>
          <w:u w:val="single"/>
          <w:rtl/>
        </w:rPr>
        <w:t>יהנה סם המוות וכו' אם נהנתי</w:t>
      </w:r>
      <w:r w:rsidRPr="002E679C">
        <w:rPr>
          <w:rStyle w:val="ac"/>
          <w:rFonts w:ascii="Narkisim" w:hAnsi="Narkisim"/>
          <w:u w:val="single"/>
          <w:rtl/>
        </w:rPr>
        <w:footnoteReference w:id="276"/>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ה</w:t>
      </w:r>
      <w:r w:rsidRPr="002E679C">
        <w:rPr>
          <w:rFonts w:ascii="Narkisim" w:hAnsi="Narkisim"/>
          <w:b/>
          <w:bCs/>
          <w:rtl/>
        </w:rPr>
        <w:t>רשב"א</w:t>
      </w:r>
      <w:r w:rsidRPr="002E679C">
        <w:rPr>
          <w:rFonts w:ascii="Narkisim" w:hAnsi="Narkisim"/>
          <w:rtl/>
        </w:rPr>
        <w:t xml:space="preserve"> הק' דליכא לשון שבועה. ותי' דהוה אלה, וכדאי' (שבועות לו.) דאלה הוא שבועה</w:t>
      </w:r>
      <w:r w:rsidRPr="002E679C">
        <w:rPr>
          <w:rFonts w:ascii="Narkisim" w:hAnsi="Narkisim"/>
        </w:rPr>
        <w:t>.</w:t>
      </w:r>
    </w:p>
    <w:p w14:paraId="763F6B53" w14:textId="77777777" w:rsidR="00712170" w:rsidRPr="002E679C" w:rsidRDefault="00000000" w:rsidP="002E679C">
      <w:pPr>
        <w:pStyle w:val="aa"/>
        <w:bidi/>
        <w:rPr>
          <w:rFonts w:ascii="Narkisim" w:hAnsi="Narkisim"/>
        </w:rPr>
      </w:pPr>
      <w:r w:rsidRPr="002E679C">
        <w:rPr>
          <w:rFonts w:ascii="Narkisim" w:hAnsi="Narkisim"/>
          <w:u w:val="single"/>
          <w:rtl/>
        </w:rPr>
        <w:t>אמרו מה מי שנשבע באמת וכו' מ"ט איענשה וכו' כמי שנשבע באמת וכו'</w:t>
      </w:r>
      <w:r w:rsidRPr="002E679C">
        <w:rPr>
          <w:rFonts w:ascii="Narkisim" w:hAnsi="Narkisim"/>
          <w:rtl/>
        </w:rPr>
        <w:t>. לגמ' דידן ליכא עונש חמור אשבועה באמת. אבל ה</w:t>
      </w:r>
      <w:r w:rsidRPr="002E679C">
        <w:rPr>
          <w:rFonts w:ascii="Narkisim" w:hAnsi="Narkisim"/>
          <w:b/>
          <w:bCs/>
          <w:rtl/>
        </w:rPr>
        <w:t>אחרונים</w:t>
      </w:r>
      <w:r w:rsidRPr="002E679C">
        <w:rPr>
          <w:rFonts w:ascii="Narkisim" w:hAnsi="Narkisim"/>
          <w:rtl/>
        </w:rPr>
        <w:t xml:space="preserve"> (רש"ש, מהרצ"ח) הביאו מה</w:t>
      </w:r>
      <w:r w:rsidRPr="002E679C">
        <w:rPr>
          <w:rFonts w:ascii="Narkisim" w:hAnsi="Narkisim"/>
          <w:b/>
          <w:bCs/>
          <w:rtl/>
        </w:rPr>
        <w:t>מדרשים</w:t>
      </w:r>
      <w:r w:rsidRPr="002E679C">
        <w:rPr>
          <w:rFonts w:ascii="Narkisim" w:hAnsi="Narkisim"/>
          <w:rtl/>
        </w:rPr>
        <w:t xml:space="preserve"> דנענש אף בשבועת אמת בשם</w:t>
      </w:r>
      <w:r w:rsidRPr="002E679C">
        <w:rPr>
          <w:rStyle w:val="ac"/>
          <w:rFonts w:ascii="Narkisim" w:hAnsi="Narkisim"/>
          <w:rtl/>
        </w:rPr>
        <w:footnoteReference w:id="277"/>
      </w:r>
      <w:r w:rsidRPr="002E679C">
        <w:rPr>
          <w:rFonts w:ascii="Narkisim" w:hAnsi="Narkisim"/>
        </w:rPr>
        <w:t>.</w:t>
      </w:r>
    </w:p>
    <w:p w14:paraId="7A054310" w14:textId="77777777" w:rsidR="00712170" w:rsidRPr="002E679C" w:rsidRDefault="00000000" w:rsidP="002E679C">
      <w:pPr>
        <w:bidi/>
        <w:rPr>
          <w:rFonts w:ascii="Narkisim" w:hAnsi="Narkisim" w:cs="Narkisim"/>
        </w:rPr>
      </w:pPr>
      <w:r w:rsidRPr="002E679C">
        <w:rPr>
          <w:rFonts w:ascii="Narkisim" w:hAnsi="Narkisim" w:cs="Narkisim"/>
          <w:u w:val="single"/>
          <w:rtl/>
        </w:rPr>
        <w:t>דאישתרשי מקום דינר.</w:t>
      </w:r>
      <w:r w:rsidRPr="002E679C">
        <w:rPr>
          <w:rFonts w:ascii="Narkisim" w:hAnsi="Narkisim" w:cs="Narkisim"/>
          <w:rtl/>
        </w:rPr>
        <w:t xml:space="preserve"> </w:t>
      </w:r>
      <w:r w:rsidRPr="002E679C">
        <w:rPr>
          <w:rFonts w:ascii="Narkisim" w:hAnsi="Narkisim" w:cs="Narkisim"/>
          <w:sz w:val="20"/>
          <w:szCs w:val="20"/>
          <w:rtl/>
        </w:rPr>
        <w:t>ה</w:t>
      </w:r>
      <w:r w:rsidRPr="002E679C">
        <w:rPr>
          <w:rFonts w:ascii="Narkisim" w:hAnsi="Narkisim" w:cs="Narkisim"/>
          <w:b/>
          <w:bCs/>
          <w:sz w:val="20"/>
          <w:szCs w:val="20"/>
          <w:rtl/>
        </w:rPr>
        <w:t>מצפ"א</w:t>
      </w:r>
      <w:r w:rsidRPr="002E679C">
        <w:rPr>
          <w:rFonts w:ascii="Narkisim" w:hAnsi="Narkisim" w:cs="Narkisim"/>
          <w:sz w:val="20"/>
          <w:szCs w:val="20"/>
          <w:rtl/>
        </w:rPr>
        <w:t xml:space="preserve"> כתב דאיירי בעני הסמוך עליה דאל"כ לא נחשב משתרשי, וציין לדין פרוטה דרב יוסף, וצ"ע</w:t>
      </w:r>
      <w:r w:rsidRPr="002E679C">
        <w:rPr>
          <w:rFonts w:ascii="Narkisim" w:hAnsi="Narkisim" w:cs="Narkisim"/>
          <w:sz w:val="20"/>
          <w:szCs w:val="20"/>
        </w:rPr>
        <w:t>.</w:t>
      </w:r>
    </w:p>
    <w:p w14:paraId="36EABD0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הביא בשם </w:t>
      </w:r>
      <w:r w:rsidRPr="002E679C">
        <w:rPr>
          <w:rFonts w:ascii="Narkisim" w:hAnsi="Narkisim"/>
          <w:b/>
          <w:bCs/>
          <w:rtl/>
        </w:rPr>
        <w:t>בה"ג</w:t>
      </w:r>
      <w:r w:rsidRPr="002E679C">
        <w:rPr>
          <w:rFonts w:ascii="Narkisim" w:hAnsi="Narkisim"/>
          <w:rtl/>
        </w:rPr>
        <w:t xml:space="preserve"> ש"מ דחל שבועה אפחות מש"פ</w:t>
      </w:r>
      <w:r w:rsidRPr="002E679C">
        <w:rPr>
          <w:rStyle w:val="ac"/>
          <w:rFonts w:ascii="Narkisim" w:hAnsi="Narkisim"/>
          <w:rtl/>
        </w:rPr>
        <w:footnoteReference w:id="278"/>
      </w:r>
      <w:r w:rsidRPr="002E679C">
        <w:rPr>
          <w:rFonts w:ascii="Narkisim" w:hAnsi="Narkisim"/>
        </w:rPr>
        <w:t xml:space="preserve">, </w:t>
      </w:r>
      <w:r w:rsidRPr="002E679C">
        <w:rPr>
          <w:rFonts w:ascii="Narkisim" w:hAnsi="Narkisim"/>
          <w:rtl/>
        </w:rPr>
        <w:t>דהא לישה בגודל דינר אינו שוה פרוטה</w:t>
      </w:r>
      <w:r w:rsidRPr="002E679C">
        <w:rPr>
          <w:rFonts w:ascii="Narkisim" w:hAnsi="Narkisim"/>
        </w:rPr>
        <w:t>.</w:t>
      </w:r>
    </w:p>
    <w:p w14:paraId="66621433" w14:textId="77777777" w:rsidR="00712170" w:rsidRPr="002E679C" w:rsidRDefault="00000000" w:rsidP="002E679C">
      <w:pPr>
        <w:pStyle w:val="aa"/>
        <w:bidi/>
        <w:rPr>
          <w:rFonts w:ascii="Narkisim" w:hAnsi="Narkisim"/>
        </w:rPr>
      </w:pPr>
      <w:r w:rsidRPr="002E679C">
        <w:rPr>
          <w:rFonts w:ascii="Narkisim" w:hAnsi="Narkisim"/>
          <w:u w:val="single"/>
          <w:rtl/>
        </w:rPr>
        <w:t>תוד"ה לא.</w:t>
      </w:r>
      <w:r w:rsidRPr="002E679C">
        <w:rPr>
          <w:rFonts w:ascii="Narkisim" w:hAnsi="Narkisim"/>
          <w:rtl/>
        </w:rPr>
        <w:t xml:space="preserve"> ול"ל דלא ממעט אלא מקרבן אבל עונש איכא [כמו בנשבע לבטל מצוה]. וכ"מ דדעת ה</w:t>
      </w:r>
      <w:r w:rsidRPr="002E679C">
        <w:rPr>
          <w:rFonts w:ascii="Narkisim" w:hAnsi="Narkisim"/>
          <w:b/>
          <w:bCs/>
          <w:rtl/>
        </w:rPr>
        <w:t>רמב"ם</w:t>
      </w:r>
      <w:r w:rsidRPr="002E679C">
        <w:rPr>
          <w:rFonts w:ascii="Narkisim" w:hAnsi="Narkisim"/>
          <w:rtl/>
        </w:rPr>
        <w:t xml:space="preserve"> (שבועות ג ה,ו) דפטור רק מקרבן [אבל יש עונש שבועה] (והו' בשו"ע רלט א)</w:t>
      </w:r>
      <w:r w:rsidRPr="002E679C">
        <w:rPr>
          <w:rFonts w:ascii="Narkisim" w:hAnsi="Narkisim"/>
        </w:rPr>
        <w:t>.</w:t>
      </w:r>
    </w:p>
    <w:p w14:paraId="5BADC8E2" w14:textId="77777777" w:rsidR="00712170" w:rsidRPr="002E679C" w:rsidRDefault="00000000" w:rsidP="002E679C">
      <w:pPr>
        <w:bidi/>
        <w:rPr>
          <w:rFonts w:ascii="Narkisim" w:hAnsi="Narkisim" w:cs="Narkisim"/>
        </w:rPr>
      </w:pPr>
      <w:r w:rsidRPr="002E679C">
        <w:rPr>
          <w:rFonts w:ascii="Narkisim" w:hAnsi="Narkisim" w:cs="Narkisim"/>
          <w:u w:val="single"/>
          <w:rtl/>
        </w:rPr>
        <w:t>בא"ד גבי פקדון הו"ל להיזהר יותר</w:t>
      </w:r>
      <w:r w:rsidRPr="002E679C">
        <w:rPr>
          <w:rFonts w:ascii="Narkisim" w:hAnsi="Narkisim" w:cs="Narkisim"/>
          <w:rtl/>
        </w:rPr>
        <w:t>. וכ"כ ה</w:t>
      </w:r>
      <w:r w:rsidRPr="002E679C">
        <w:rPr>
          <w:rFonts w:ascii="Narkisim" w:hAnsi="Narkisim" w:cs="Narkisim"/>
          <w:b/>
          <w:bCs/>
          <w:rtl/>
        </w:rPr>
        <w:t>ראשונים</w:t>
      </w:r>
      <w:r w:rsidRPr="002E679C">
        <w:rPr>
          <w:rFonts w:ascii="Narkisim" w:hAnsi="Narkisim" w:cs="Narkisim"/>
          <w:rtl/>
        </w:rPr>
        <w:t xml:space="preserve"> (רשב"א וכו') דפשעה מתחילה</w:t>
      </w:r>
      <w:r w:rsidRPr="002E679C">
        <w:rPr>
          <w:rStyle w:val="ac"/>
          <w:rFonts w:ascii="Narkisim" w:hAnsi="Narkisim" w:cs="Narkisim"/>
          <w:rtl/>
        </w:rPr>
        <w:footnoteReference w:id="279"/>
      </w:r>
      <w:r w:rsidRPr="002E679C">
        <w:rPr>
          <w:rFonts w:ascii="Narkisim" w:hAnsi="Narkisim" w:cs="Narkisim"/>
        </w:rPr>
        <w:t>.</w:t>
      </w:r>
    </w:p>
    <w:p w14:paraId="35007692" w14:textId="77777777" w:rsidR="00712170" w:rsidRPr="002E679C" w:rsidRDefault="00000000" w:rsidP="002E679C">
      <w:pPr>
        <w:pStyle w:val="a8"/>
        <w:bidi/>
        <w:rPr>
          <w:rFonts w:ascii="Narkisim" w:hAnsi="Narkisim"/>
        </w:rPr>
      </w:pPr>
      <w:r w:rsidRPr="002E679C">
        <w:rPr>
          <w:rFonts w:ascii="Narkisim" w:hAnsi="Narkisim"/>
          <w:rtl/>
        </w:rPr>
        <w:t>וצ"ב דאף דהוה פשיעה בגדרי הממון, הא בשבועה לא ידעה, ואין כאן האדם בשבועה</w:t>
      </w:r>
      <w:r w:rsidRPr="002E679C">
        <w:rPr>
          <w:rStyle w:val="ac"/>
          <w:rFonts w:ascii="Narkisim" w:hAnsi="Narkisim"/>
          <w:rtl/>
        </w:rPr>
        <w:footnoteReference w:id="280"/>
      </w:r>
      <w:r w:rsidRPr="002E679C">
        <w:rPr>
          <w:rFonts w:ascii="Narkisim" w:hAnsi="Narkisim"/>
        </w:rPr>
        <w:t>.</w:t>
      </w:r>
    </w:p>
    <w:p w14:paraId="6DD18B2A" w14:textId="77777777" w:rsidR="00712170" w:rsidRPr="002E679C" w:rsidRDefault="00000000" w:rsidP="002E679C">
      <w:pPr>
        <w:pStyle w:val="aa"/>
        <w:bidi/>
        <w:rPr>
          <w:rFonts w:ascii="Narkisim" w:hAnsi="Narkisim"/>
        </w:rPr>
      </w:pPr>
      <w:r w:rsidRPr="002E679C">
        <w:rPr>
          <w:rFonts w:ascii="Narkisim" w:hAnsi="Narkisim"/>
          <w:u w:val="single"/>
          <w:rtl/>
        </w:rPr>
        <w:t>מאי איריא אלמנה אפי' גרושה נמי וכו'</w:t>
      </w:r>
      <w:r w:rsidRPr="002E679C">
        <w:rPr>
          <w:rFonts w:ascii="Narkisim" w:hAnsi="Narkisim"/>
          <w:rtl/>
        </w:rPr>
        <w:t>. יל"ד דהו"ל להק' מכל שבועות בממון, ואמאי נקט גרושה. ואפשר דנשים דעתם קלות. ע' רש"ש</w:t>
      </w:r>
      <w:r w:rsidRPr="002E679C">
        <w:rPr>
          <w:rFonts w:ascii="Narkisim" w:hAnsi="Narkisim"/>
        </w:rPr>
        <w:t>.</w:t>
      </w:r>
    </w:p>
    <w:p w14:paraId="1AD4B914" w14:textId="77777777" w:rsidR="00712170" w:rsidRPr="002E679C" w:rsidRDefault="00000000" w:rsidP="002E679C">
      <w:pPr>
        <w:pStyle w:val="aa"/>
        <w:bidi/>
        <w:rPr>
          <w:rFonts w:ascii="Narkisim" w:hAnsi="Narkisim"/>
        </w:rPr>
      </w:pPr>
      <w:r w:rsidRPr="002E679C">
        <w:rPr>
          <w:rFonts w:ascii="Narkisim" w:hAnsi="Narkisim"/>
          <w:u w:val="single"/>
          <w:rtl/>
        </w:rPr>
        <w:t>אלמנה שאני דבההיא הנאה דקא טרחה קמי דיתמי אתי לאורויי היתרא</w:t>
      </w:r>
      <w:r w:rsidRPr="002E679C">
        <w:rPr>
          <w:rStyle w:val="ac"/>
          <w:rFonts w:ascii="Narkisim" w:hAnsi="Narkisim"/>
          <w:rtl/>
        </w:rPr>
        <w:footnoteReference w:id="281"/>
      </w:r>
      <w:r w:rsidRPr="002E679C">
        <w:rPr>
          <w:rFonts w:ascii="Narkisim" w:hAnsi="Narkisim"/>
        </w:rPr>
        <w:t xml:space="preserve">. </w:t>
      </w:r>
      <w:r w:rsidRPr="002E679C">
        <w:rPr>
          <w:rFonts w:ascii="Narkisim" w:hAnsi="Narkisim"/>
          <w:rtl/>
        </w:rPr>
        <w:t>פ</w:t>
      </w:r>
      <w:r w:rsidRPr="002E679C">
        <w:rPr>
          <w:rFonts w:ascii="Narkisim" w:hAnsi="Narkisim"/>
          <w:b/>
          <w:bCs/>
          <w:rtl/>
        </w:rPr>
        <w:t>רש"י</w:t>
      </w:r>
      <w:r w:rsidRPr="002E679C">
        <w:rPr>
          <w:rFonts w:ascii="Narkisim" w:hAnsi="Narkisim"/>
          <w:rtl/>
        </w:rPr>
        <w:t xml:space="preserve"> דבדבר מועט, וסבורה שאינה פרעון לכתובה [אלא שכר טירחא]. ו</w:t>
      </w:r>
      <w:r w:rsidRPr="002E679C">
        <w:rPr>
          <w:rFonts w:ascii="Narkisim" w:hAnsi="Narkisim"/>
          <w:b/>
          <w:bCs/>
          <w:rtl/>
        </w:rPr>
        <w:t>תוס</w:t>
      </w:r>
      <w:r w:rsidRPr="002E679C">
        <w:rPr>
          <w:rFonts w:ascii="Narkisim" w:hAnsi="Narkisim"/>
          <w:rtl/>
        </w:rPr>
        <w:t>' (ב"ב נב:) הק' דאי' (שם) להיפך דס"ד כיון דטרחה קמי יתמי לא גזלה. ותי' דקמ"ל התם דאפ"ה גזלה, ואדרבה מחמת שטרחה אתי להורות היתר טפי (וכדאי' הכא)</w:t>
      </w:r>
      <w:r w:rsidRPr="002E679C">
        <w:rPr>
          <w:rFonts w:ascii="Narkisim" w:hAnsi="Narkisim"/>
        </w:rPr>
        <w:t>.</w:t>
      </w:r>
    </w:p>
    <w:p w14:paraId="6DCD009D"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(כתובות צח.) כת' דה"מ אלמנה מהנישואין. אבל מהאירוסין ל"ש טעם זה</w:t>
      </w:r>
      <w:r w:rsidRPr="002E679C">
        <w:rPr>
          <w:rFonts w:ascii="Narkisim" w:hAnsi="Narkisim"/>
        </w:rPr>
        <w:t>.</w:t>
      </w:r>
    </w:p>
    <w:p w14:paraId="6C9D8AC2" w14:textId="77777777" w:rsidR="00712170" w:rsidRPr="002E679C" w:rsidRDefault="00000000" w:rsidP="002E679C">
      <w:pPr>
        <w:pStyle w:val="aa"/>
        <w:bidi/>
        <w:rPr>
          <w:rFonts w:ascii="Narkisim" w:hAnsi="Narkisim"/>
        </w:rPr>
      </w:pPr>
      <w:r w:rsidRPr="002E679C">
        <w:rPr>
          <w:rFonts w:ascii="Narkisim" w:hAnsi="Narkisim"/>
          <w:u w:val="single"/>
          <w:rtl/>
        </w:rPr>
        <w:t>לא שנו אלא בבי"ד אבל מחוץ לבי"ד משביעין אותה.</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דחוץ לבי"ד הוה קללת ארור לחוד, ואין עונשו חמור כ"כ. וה</w:t>
      </w:r>
      <w:r w:rsidRPr="002E679C">
        <w:rPr>
          <w:rFonts w:ascii="Narkisim" w:hAnsi="Narkisim"/>
          <w:b/>
          <w:bCs/>
          <w:rtl/>
        </w:rPr>
        <w:t>רשב"א</w:t>
      </w:r>
      <w:r w:rsidRPr="002E679C">
        <w:rPr>
          <w:rFonts w:ascii="Narkisim" w:hAnsi="Narkisim"/>
          <w:rtl/>
        </w:rPr>
        <w:t xml:space="preserve"> כת' דאף דמדינא הבא ליפרע מנכסי יתומים הוה דוקא שבועה בבי"ד ובנקיטת חפץ</w:t>
      </w:r>
      <w:r w:rsidRPr="002E679C">
        <w:rPr>
          <w:rStyle w:val="ac"/>
          <w:rFonts w:ascii="Narkisim" w:hAnsi="Narkisim"/>
          <w:rtl/>
        </w:rPr>
        <w:footnoteReference w:id="282"/>
      </w:r>
      <w:r w:rsidRPr="002E679C">
        <w:rPr>
          <w:rFonts w:ascii="Narkisim" w:hAnsi="Narkisim"/>
        </w:rPr>
        <w:t xml:space="preserve">. </w:t>
      </w:r>
      <w:r w:rsidRPr="002E679C">
        <w:rPr>
          <w:rFonts w:ascii="Narkisim" w:hAnsi="Narkisim"/>
          <w:rtl/>
        </w:rPr>
        <w:t>הכא תקנו שתהא נודרת להם כל מה שירצו, ובכלל זה שאם ירצו להשביעה חוץ לבי"ד</w:t>
      </w:r>
      <w:r w:rsidRPr="002E679C">
        <w:rPr>
          <w:rFonts w:ascii="Narkisim" w:hAnsi="Narkisim"/>
        </w:rPr>
        <w:t>.</w:t>
      </w:r>
    </w:p>
    <w:p w14:paraId="72E11AE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מרדכי</w:t>
      </w:r>
      <w:r w:rsidRPr="002E679C">
        <w:rPr>
          <w:rFonts w:ascii="Narkisim" w:hAnsi="Narkisim"/>
          <w:rtl/>
        </w:rPr>
        <w:t xml:space="preserve"> (שעז) כת' דהיכא דבא לפני בי"ד יש להם להשביעה כראוי, ואם השביעוה בללא נקיטת חפצא נעשה כמי שטועה בדבר משנה וחוזר. אבל כשלא באה לפני בי"ד אינו מעכב</w:t>
      </w:r>
      <w:r w:rsidRPr="002E679C">
        <w:rPr>
          <w:rFonts w:ascii="Narkisim" w:hAnsi="Narkisim"/>
        </w:rPr>
        <w:t>.</w:t>
      </w:r>
    </w:p>
    <w:p w14:paraId="40D1F572"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(אישות טז יא) דייק מסתימת הרמב"ם דאיירי חוץ לבי"ד בנקיטת חפץ</w:t>
      </w:r>
      <w:r w:rsidRPr="002E679C">
        <w:rPr>
          <w:rFonts w:ascii="Narkisim" w:hAnsi="Narkisim"/>
        </w:rPr>
        <w:t>.</w:t>
      </w:r>
    </w:p>
    <w:p w14:paraId="51C1F50C"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מודה רב בקופצת.</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הואיל וקפצה ונשבעה, הרי נשבעה</w:t>
      </w:r>
      <w:r w:rsidRPr="002E679C">
        <w:rPr>
          <w:rStyle w:val="ac"/>
          <w:rFonts w:ascii="Narkisim" w:hAnsi="Narkisim" w:cs="Narkisim"/>
          <w:rtl/>
        </w:rPr>
        <w:footnoteReference w:id="283"/>
      </w:r>
      <w:r w:rsidRPr="002E679C">
        <w:rPr>
          <w:rFonts w:ascii="Narkisim" w:hAnsi="Narkisim" w:cs="Narkisim"/>
        </w:rPr>
        <w:t xml:space="preserve">. </w:t>
      </w:r>
      <w:r w:rsidRPr="002E679C">
        <w:rPr>
          <w:rFonts w:ascii="Narkisim" w:hAnsi="Narkisim" w:cs="Narkisim"/>
          <w:rtl/>
        </w:rPr>
        <w:t>[ויצאת יד"ח]. אבל ה</w:t>
      </w:r>
      <w:r w:rsidRPr="002E679C">
        <w:rPr>
          <w:rFonts w:ascii="Narkisim" w:hAnsi="Narkisim" w:cs="Narkisim"/>
          <w:b/>
          <w:bCs/>
          <w:rtl/>
        </w:rPr>
        <w:t>רמב"ן</w:t>
      </w:r>
      <w:r w:rsidRPr="002E679C">
        <w:rPr>
          <w:rFonts w:ascii="Narkisim" w:hAnsi="Narkisim" w:cs="Narkisim"/>
          <w:rtl/>
        </w:rPr>
        <w:t xml:space="preserve"> ושא"ר הביאו בשם </w:t>
      </w:r>
      <w:r w:rsidRPr="002E679C">
        <w:rPr>
          <w:rFonts w:ascii="Narkisim" w:hAnsi="Narkisim" w:cs="Narkisim"/>
          <w:b/>
          <w:bCs/>
          <w:rtl/>
        </w:rPr>
        <w:t>ר"ח</w:t>
      </w:r>
      <w:r w:rsidRPr="002E679C">
        <w:rPr>
          <w:rFonts w:ascii="Narkisim" w:hAnsi="Narkisim" w:cs="Narkisim"/>
          <w:rtl/>
        </w:rPr>
        <w:t xml:space="preserve"> דקופץ ונשבע שלא בפני בי"ד לא נחשב שבועה כדין, וכדמוכח (ב"ק קו.). וכן דהוה בלא נקיטת חפץ. אלא כיון דקפצה ונשבעה, משביעין אותה משביעין אותה שבועה כתיקונה ע"פ בי"ד</w:t>
      </w:r>
      <w:r w:rsidRPr="002E679C">
        <w:rPr>
          <w:rStyle w:val="ac"/>
          <w:rFonts w:ascii="Narkisim" w:hAnsi="Narkisim" w:cs="Narkisim"/>
          <w:rtl/>
        </w:rPr>
        <w:footnoteReference w:id="284"/>
      </w:r>
      <w:r w:rsidRPr="002E679C">
        <w:rPr>
          <w:rFonts w:ascii="Narkisim" w:hAnsi="Narkisim" w:cs="Narkisim"/>
        </w:rPr>
        <w:t xml:space="preserve">. </w:t>
      </w:r>
      <w:r w:rsidRPr="002E679C">
        <w:rPr>
          <w:rFonts w:ascii="Narkisim" w:hAnsi="Narkisim" w:cs="Narkisim"/>
          <w:sz w:val="20"/>
          <w:szCs w:val="20"/>
          <w:rtl/>
        </w:rPr>
        <w:t>[וצ"ב כיון דהשבועה הראשונה ל“מ, א"כ מה מהני שקפצה</w:t>
      </w:r>
      <w:r w:rsidRPr="002E679C">
        <w:rPr>
          <w:rStyle w:val="ac"/>
          <w:rFonts w:ascii="Narkisim" w:hAnsi="Narkisim" w:cs="Narkisim"/>
          <w:sz w:val="20"/>
          <w:szCs w:val="20"/>
          <w:rtl/>
        </w:rPr>
        <w:footnoteReference w:id="285"/>
      </w:r>
      <w:r w:rsidRPr="002E679C">
        <w:rPr>
          <w:rFonts w:ascii="Narkisim" w:hAnsi="Narkisim" w:cs="Narkisim"/>
          <w:sz w:val="20"/>
          <w:szCs w:val="20"/>
          <w:rtl/>
        </w:rPr>
        <w:t>]</w:t>
      </w:r>
      <w:r w:rsidRPr="002E679C">
        <w:rPr>
          <w:rFonts w:ascii="Narkisim" w:hAnsi="Narkisim" w:cs="Narkisim"/>
          <w:sz w:val="20"/>
          <w:szCs w:val="20"/>
        </w:rPr>
        <w:t>.</w:t>
      </w:r>
    </w:p>
    <w:p w14:paraId="18E2B70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(ושא"ר) חלק [ע"ד ר"ח] דאף שבועה שלא בבי"ד הוה שבועה להפטר</w:t>
      </w:r>
      <w:r w:rsidRPr="002E679C">
        <w:rPr>
          <w:rStyle w:val="ac"/>
          <w:rFonts w:ascii="Narkisim" w:hAnsi="Narkisim"/>
          <w:rtl/>
        </w:rPr>
        <w:footnoteReference w:id="286"/>
      </w:r>
      <w:r w:rsidRPr="002E679C">
        <w:rPr>
          <w:rFonts w:ascii="Narkisim" w:hAnsi="Narkisim"/>
        </w:rPr>
        <w:t xml:space="preserve">, </w:t>
      </w:r>
      <w:r w:rsidRPr="002E679C">
        <w:rPr>
          <w:rFonts w:ascii="Narkisim" w:hAnsi="Narkisim"/>
          <w:rtl/>
        </w:rPr>
        <w:t>ורק לענין להחשב 'ולקח בעליו', וכל שקפץ לא נחשב ולקח</w:t>
      </w:r>
      <w:r w:rsidRPr="002E679C">
        <w:rPr>
          <w:rFonts w:ascii="Narkisim" w:hAnsi="Narkisim"/>
        </w:rPr>
        <w:t>.</w:t>
      </w:r>
    </w:p>
    <w:p w14:paraId="4C93A5E9"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וה</w:t>
      </w:r>
      <w:r w:rsidRPr="002E679C">
        <w:rPr>
          <w:rFonts w:ascii="Narkisim" w:hAnsi="Narkisim"/>
          <w:b/>
          <w:bCs/>
          <w:rtl/>
        </w:rPr>
        <w:t>ריטב"א</w:t>
      </w:r>
      <w:r w:rsidRPr="002E679C">
        <w:rPr>
          <w:rFonts w:ascii="Narkisim" w:hAnsi="Narkisim"/>
          <w:rtl/>
        </w:rPr>
        <w:t xml:space="preserve"> כת' דמ"מ איירי שכללה בשבועתה שנשבעת על דעת הבי"ד, וכדאי' (שבועות כט., נדרים כה.) דצריך לישבע על דעת בי"ד</w:t>
      </w:r>
      <w:r w:rsidRPr="002E679C">
        <w:rPr>
          <w:rStyle w:val="ac"/>
          <w:rFonts w:ascii="Narkisim" w:hAnsi="Narkisim"/>
          <w:rtl/>
        </w:rPr>
        <w:footnoteReference w:id="287"/>
      </w:r>
      <w:r w:rsidRPr="002E679C">
        <w:rPr>
          <w:rFonts w:ascii="Narkisim" w:hAnsi="Narkisim"/>
        </w:rPr>
        <w:t xml:space="preserve">. </w:t>
      </w:r>
      <w:r w:rsidRPr="002E679C">
        <w:rPr>
          <w:rFonts w:ascii="Narkisim" w:hAnsi="Narkisim"/>
          <w:rtl/>
        </w:rPr>
        <w:t>וכ"כ ב</w:t>
      </w:r>
      <w:r w:rsidRPr="002E679C">
        <w:rPr>
          <w:rFonts w:ascii="Narkisim" w:hAnsi="Narkisim"/>
          <w:b/>
          <w:bCs/>
          <w:rtl/>
        </w:rPr>
        <w:t>שו"ת מהר"ם רוטנברג</w:t>
      </w:r>
      <w:r w:rsidRPr="002E679C">
        <w:rPr>
          <w:rFonts w:ascii="Narkisim" w:hAnsi="Narkisim"/>
          <w:rtl/>
        </w:rPr>
        <w:t xml:space="preserve"> (ד"פ שלז)</w:t>
      </w:r>
      <w:r w:rsidRPr="002E679C">
        <w:rPr>
          <w:rFonts w:ascii="Narkisim" w:hAnsi="Narkisim"/>
        </w:rPr>
        <w:t>.</w:t>
      </w:r>
    </w:p>
    <w:p w14:paraId="5750C1D8" w14:textId="77777777" w:rsidR="00712170" w:rsidRPr="002E679C" w:rsidRDefault="00000000" w:rsidP="002E679C">
      <w:pPr>
        <w:pStyle w:val="aa"/>
        <w:bidi/>
        <w:rPr>
          <w:rFonts w:ascii="Narkisim" w:hAnsi="Narkisim"/>
        </w:rPr>
      </w:pPr>
      <w:r w:rsidRPr="002E679C">
        <w:rPr>
          <w:rFonts w:ascii="Narkisim" w:hAnsi="Narkisim"/>
          <w:u w:val="single"/>
          <w:rtl/>
        </w:rPr>
        <w:t>תוד"ה דמוריא.</w:t>
      </w:r>
      <w:r w:rsidRPr="002E679C">
        <w:rPr>
          <w:rFonts w:ascii="Narkisim" w:hAnsi="Narkisim"/>
          <w:rtl/>
        </w:rPr>
        <w:t xml:space="preserve"> ובזה"ז תקנו חרם. [ומחרימים בבי"ד]. וה</w:t>
      </w:r>
      <w:r w:rsidRPr="002E679C">
        <w:rPr>
          <w:rFonts w:ascii="Narkisim" w:hAnsi="Narkisim"/>
          <w:b/>
          <w:bCs/>
          <w:rtl/>
        </w:rPr>
        <w:t>מרדכי</w:t>
      </w:r>
      <w:r w:rsidRPr="002E679C">
        <w:rPr>
          <w:rFonts w:ascii="Narkisim" w:hAnsi="Narkisim"/>
          <w:rtl/>
        </w:rPr>
        <w:t xml:space="preserve"> (שעב) כתב דהאידנא משביעין בבי"ד דשבועה שלנו אינו חמור כ"כ, שאינם משביעים שזה אמת, אלא שתאמר אמת אח"כ. וע"ע ב</w:t>
      </w:r>
      <w:r w:rsidRPr="002E679C">
        <w:rPr>
          <w:rFonts w:ascii="Narkisim" w:hAnsi="Narkisim"/>
          <w:b/>
          <w:bCs/>
          <w:rtl/>
        </w:rPr>
        <w:t>תוס' רי"ד</w:t>
      </w:r>
      <w:r w:rsidRPr="002E679C">
        <w:rPr>
          <w:rFonts w:ascii="Narkisim" w:hAnsi="Narkisim"/>
          <w:rtl/>
        </w:rPr>
        <w:t xml:space="preserve"> (בע"ב)</w:t>
      </w:r>
      <w:r w:rsidRPr="002E679C">
        <w:rPr>
          <w:rFonts w:ascii="Narkisim" w:hAnsi="Narkisim"/>
        </w:rPr>
        <w:t>.</w:t>
      </w:r>
    </w:p>
    <w:p w14:paraId="50297261" w14:textId="77777777" w:rsidR="00712170" w:rsidRPr="002E679C" w:rsidRDefault="00000000" w:rsidP="002E679C">
      <w:pPr>
        <w:bidi/>
        <w:rPr>
          <w:rFonts w:ascii="Narkisim" w:hAnsi="Narkisim" w:cs="Narkisim"/>
        </w:rPr>
      </w:pPr>
      <w:r w:rsidRPr="002E679C">
        <w:rPr>
          <w:rFonts w:ascii="Narkisim" w:hAnsi="Narkisim" w:cs="Narkisim"/>
          <w:u w:val="single"/>
          <w:rtl/>
        </w:rPr>
        <w:t>אם נהניתי מכתובתי כלום.</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הביא ד</w:t>
      </w:r>
      <w:r w:rsidRPr="002E679C">
        <w:rPr>
          <w:rFonts w:ascii="Narkisim" w:hAnsi="Narkisim" w:cs="Narkisim"/>
          <w:b/>
          <w:bCs/>
          <w:rtl/>
        </w:rPr>
        <w:t>רבו</w:t>
      </w:r>
      <w:r w:rsidRPr="002E679C">
        <w:rPr>
          <w:rFonts w:ascii="Narkisim" w:hAnsi="Narkisim" w:cs="Narkisim"/>
          <w:rtl/>
        </w:rPr>
        <w:t xml:space="preserve"> (וכ"כ ה</w:t>
      </w:r>
      <w:r w:rsidRPr="002E679C">
        <w:rPr>
          <w:rFonts w:ascii="Narkisim" w:hAnsi="Narkisim" w:cs="Narkisim"/>
          <w:b/>
          <w:bCs/>
          <w:rtl/>
        </w:rPr>
        <w:t>ר"ן</w:t>
      </w:r>
      <w:r w:rsidRPr="002E679C">
        <w:rPr>
          <w:rFonts w:ascii="Narkisim" w:hAnsi="Narkisim" w:cs="Narkisim"/>
          <w:rtl/>
        </w:rPr>
        <w:t>) דייק דמהני שבועה בלשון זה, שאם גנבה משל בעלה נחשב שנטלה מכתובתה, דאותו ממון שגזלה עולה לה לפרעון</w:t>
      </w:r>
      <w:r w:rsidRPr="002E679C">
        <w:rPr>
          <w:rStyle w:val="ac"/>
          <w:rFonts w:ascii="Narkisim" w:hAnsi="Narkisim" w:cs="Narkisim"/>
          <w:rtl/>
        </w:rPr>
        <w:footnoteReference w:id="288"/>
      </w:r>
      <w:r w:rsidRPr="002E679C">
        <w:rPr>
          <w:rFonts w:ascii="Narkisim" w:hAnsi="Narkisim" w:cs="Narkisim"/>
        </w:rPr>
        <w:t xml:space="preserve">. </w:t>
      </w:r>
      <w:r w:rsidRPr="002E679C">
        <w:rPr>
          <w:rFonts w:ascii="Narkisim" w:hAnsi="Narkisim" w:cs="Narkisim"/>
          <w:sz w:val="20"/>
          <w:szCs w:val="20"/>
          <w:rtl/>
        </w:rPr>
        <w:t>וה</w:t>
      </w:r>
      <w:r w:rsidRPr="002E679C">
        <w:rPr>
          <w:rFonts w:ascii="Narkisim" w:hAnsi="Narkisim" w:cs="Narkisim"/>
          <w:b/>
          <w:bCs/>
          <w:sz w:val="20"/>
          <w:szCs w:val="20"/>
          <w:rtl/>
        </w:rPr>
        <w:t>ריטב"א</w:t>
      </w:r>
      <w:r w:rsidRPr="002E679C">
        <w:rPr>
          <w:rFonts w:ascii="Narkisim" w:hAnsi="Narkisim" w:cs="Narkisim"/>
          <w:sz w:val="20"/>
          <w:szCs w:val="20"/>
          <w:rtl/>
        </w:rPr>
        <w:t xml:space="preserve"> דחה דהגמ' נקט לשון קצר, ואיירי שנשבעה להדיא דבר שיש בו פרעון כתובה</w:t>
      </w:r>
      <w:r w:rsidRPr="002E679C">
        <w:rPr>
          <w:rStyle w:val="ac"/>
          <w:rFonts w:ascii="Narkisim" w:hAnsi="Narkisim" w:cs="Narkisim"/>
          <w:sz w:val="20"/>
          <w:szCs w:val="20"/>
          <w:rtl/>
        </w:rPr>
        <w:footnoteReference w:id="289"/>
      </w:r>
      <w:r w:rsidRPr="002E679C">
        <w:rPr>
          <w:rFonts w:ascii="Narkisim" w:hAnsi="Narkisim" w:cs="Narkisim"/>
          <w:sz w:val="20"/>
          <w:szCs w:val="20"/>
        </w:rPr>
        <w:t>.</w:t>
      </w:r>
    </w:p>
    <w:p w14:paraId="6115D731" w14:textId="77777777" w:rsidR="00712170" w:rsidRPr="002E679C" w:rsidRDefault="00000000" w:rsidP="002E679C">
      <w:pPr>
        <w:bidi/>
        <w:rPr>
          <w:rFonts w:ascii="Narkisim" w:hAnsi="Narkisim" w:cs="Narkisim"/>
        </w:rPr>
      </w:pPr>
      <w:r w:rsidRPr="002E679C">
        <w:rPr>
          <w:rFonts w:ascii="Narkisim" w:hAnsi="Narkisim" w:cs="Narkisim"/>
          <w:u w:val="single"/>
          <w:rtl/>
        </w:rPr>
        <w:t>הב לי מזוני, מזוני נמי ל"ל.</w:t>
      </w:r>
      <w:r w:rsidRPr="002E679C">
        <w:rPr>
          <w:rFonts w:ascii="Narkisim" w:hAnsi="Narkisim" w:cs="Narkisim"/>
          <w:rtl/>
        </w:rPr>
        <w:t xml:space="preserve"> ה</w:t>
      </w:r>
      <w:r w:rsidRPr="002E679C">
        <w:rPr>
          <w:rFonts w:ascii="Narkisim" w:hAnsi="Narkisim" w:cs="Narkisim"/>
          <w:b/>
          <w:bCs/>
          <w:rtl/>
        </w:rPr>
        <w:t xml:space="preserve">רמב"ן </w:t>
      </w:r>
      <w:r w:rsidRPr="002E679C">
        <w:rPr>
          <w:rFonts w:ascii="Narkisim" w:hAnsi="Narkisim" w:cs="Narkisim"/>
          <w:rtl/>
        </w:rPr>
        <w:t xml:space="preserve">מביא </w:t>
      </w:r>
      <w:r w:rsidRPr="002E679C">
        <w:rPr>
          <w:rFonts w:ascii="Narkisim" w:hAnsi="Narkisim" w:cs="Narkisim"/>
          <w:b/>
          <w:bCs/>
          <w:rtl/>
        </w:rPr>
        <w:t>י"מ</w:t>
      </w:r>
      <w:r w:rsidRPr="002E679C">
        <w:rPr>
          <w:rFonts w:ascii="Narkisim" w:hAnsi="Narkisim" w:cs="Narkisim"/>
          <w:rtl/>
        </w:rPr>
        <w:t xml:space="preserve"> דכל אלמנה אין לה מזונות עד שתשבע בתחילה</w:t>
      </w:r>
      <w:r w:rsidRPr="002E679C">
        <w:rPr>
          <w:rStyle w:val="ac"/>
          <w:rFonts w:ascii="Narkisim" w:hAnsi="Narkisim" w:cs="Narkisim"/>
          <w:rtl/>
        </w:rPr>
        <w:footnoteReference w:id="290"/>
      </w:r>
      <w:r w:rsidRPr="002E679C">
        <w:rPr>
          <w:rFonts w:ascii="Narkisim" w:hAnsi="Narkisim" w:cs="Narkisim"/>
        </w:rPr>
        <w:t xml:space="preserve"> </w:t>
      </w:r>
      <w:r w:rsidRPr="002E679C">
        <w:rPr>
          <w:rFonts w:ascii="Narkisim" w:hAnsi="Narkisim" w:cs="Narkisim"/>
          <w:rtl/>
        </w:rPr>
        <w:t xml:space="preserve">[דלא התפיס צררי] </w:t>
      </w:r>
      <w:r w:rsidRPr="002E679C">
        <w:rPr>
          <w:rFonts w:ascii="Narkisim" w:hAnsi="Narkisim" w:cs="Narkisim"/>
          <w:sz w:val="20"/>
          <w:szCs w:val="20"/>
          <w:rtl/>
        </w:rPr>
        <w:t>[וכ"ד ה</w:t>
      </w:r>
      <w:r w:rsidRPr="002E679C">
        <w:rPr>
          <w:rFonts w:ascii="Narkisim" w:hAnsi="Narkisim" w:cs="Narkisim"/>
          <w:b/>
          <w:bCs/>
          <w:sz w:val="20"/>
          <w:szCs w:val="20"/>
          <w:rtl/>
        </w:rPr>
        <w:t>רמב"ם</w:t>
      </w:r>
      <w:r w:rsidRPr="002E679C">
        <w:rPr>
          <w:rFonts w:ascii="Narkisim" w:hAnsi="Narkisim" w:cs="Narkisim"/>
          <w:sz w:val="20"/>
          <w:szCs w:val="20"/>
          <w:rtl/>
        </w:rPr>
        <w:t xml:space="preserve"> (אישות יח יט), וה</w:t>
      </w:r>
      <w:r w:rsidRPr="002E679C">
        <w:rPr>
          <w:rFonts w:ascii="Narkisim" w:hAnsi="Narkisim" w:cs="Narkisim"/>
          <w:b/>
          <w:bCs/>
          <w:sz w:val="20"/>
          <w:szCs w:val="20"/>
          <w:rtl/>
        </w:rPr>
        <w:t>ראב"ד</w:t>
      </w:r>
      <w:r w:rsidRPr="002E679C">
        <w:rPr>
          <w:rFonts w:ascii="Narkisim" w:hAnsi="Narkisim" w:cs="Narkisim"/>
          <w:sz w:val="20"/>
          <w:szCs w:val="20"/>
          <w:rtl/>
        </w:rPr>
        <w:t xml:space="preserve"> השיג. ובשו"ע (צג יט) הו' מח']</w:t>
      </w:r>
      <w:r w:rsidRPr="002E679C">
        <w:rPr>
          <w:rFonts w:ascii="Narkisim" w:hAnsi="Narkisim" w:cs="Narkisim"/>
          <w:rtl/>
        </w:rPr>
        <w:t>. והביא דבסוגיין מוכח דמזוני לא בעי שבועה</w:t>
      </w:r>
      <w:r w:rsidRPr="002E679C">
        <w:rPr>
          <w:rStyle w:val="ac"/>
          <w:rFonts w:ascii="Narkisim" w:hAnsi="Narkisim" w:cs="Narkisim"/>
          <w:rtl/>
        </w:rPr>
        <w:footnoteReference w:id="291"/>
      </w:r>
      <w:r w:rsidRPr="002E679C">
        <w:rPr>
          <w:rFonts w:ascii="Narkisim" w:hAnsi="Narkisim" w:cs="Narkisim"/>
        </w:rPr>
        <w:t>.</w:t>
      </w:r>
    </w:p>
    <w:p w14:paraId="1DED587B"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חי' הר"ן</w:t>
      </w:r>
      <w:r w:rsidRPr="002E679C">
        <w:rPr>
          <w:rFonts w:ascii="Narkisim" w:hAnsi="Narkisim"/>
          <w:rtl/>
        </w:rPr>
        <w:t xml:space="preserve"> כת' דהמ"ל דאין לה מזוני משום דרב, אלא דא"כ משמע דאם תקפוץ ותשבע אין לה מזונות. וכיון דתבעה בבי"ד ל"ל מזוני כלל</w:t>
      </w:r>
      <w:r w:rsidRPr="002E679C">
        <w:rPr>
          <w:rStyle w:val="ac"/>
          <w:rFonts w:ascii="Narkisim" w:hAnsi="Narkisim"/>
          <w:rtl/>
        </w:rPr>
        <w:footnoteReference w:id="292"/>
      </w:r>
      <w:r w:rsidRPr="002E679C">
        <w:rPr>
          <w:rFonts w:ascii="Narkisim" w:hAnsi="Narkisim"/>
        </w:rPr>
        <w:t>.</w:t>
      </w:r>
    </w:p>
    <w:p w14:paraId="35682CD1" w14:textId="77777777" w:rsidR="00712170" w:rsidRPr="002E679C" w:rsidRDefault="00000000" w:rsidP="002E679C">
      <w:pPr>
        <w:bidi/>
        <w:rPr>
          <w:rFonts w:ascii="Narkisim" w:hAnsi="Narkisim" w:cs="Narkisim"/>
        </w:rPr>
      </w:pPr>
      <w:r w:rsidRPr="002E679C">
        <w:rPr>
          <w:rFonts w:ascii="Narkisim" w:hAnsi="Narkisim" w:cs="Narkisim"/>
          <w:u w:val="single"/>
          <w:rtl/>
        </w:rPr>
        <w:t>דא"ר יהודה אמר שמואל התובעת כתובתה בבי"ד אין לה מזונות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דגלי דעתה שרוצה לינשא. וה</w:t>
      </w:r>
      <w:r w:rsidRPr="002E679C">
        <w:rPr>
          <w:rFonts w:ascii="Narkisim" w:hAnsi="Narkisim" w:cs="Narkisim"/>
          <w:b/>
          <w:bCs/>
          <w:rtl/>
        </w:rPr>
        <w:t>רמב"ן</w:t>
      </w:r>
      <w:r w:rsidRPr="002E679C">
        <w:rPr>
          <w:rFonts w:ascii="Narkisim" w:hAnsi="Narkisim" w:cs="Narkisim"/>
          <w:rtl/>
        </w:rPr>
        <w:t xml:space="preserve"> (ס' הזכות כתובות נה: כא: בדה"ר) כת' הטעם דהתביעה הוה כגבייה. ועוד הביא בשם אחרים דמפסדת משום עזות ובזיון</w:t>
      </w:r>
      <w:r w:rsidRPr="002E679C">
        <w:rPr>
          <w:rFonts w:ascii="Narkisim" w:hAnsi="Narkisim" w:cs="Narkisim"/>
        </w:rPr>
        <w:t>.</w:t>
      </w:r>
    </w:p>
    <w:p w14:paraId="788C285C" w14:textId="77777777" w:rsidR="00712170" w:rsidRPr="002E679C" w:rsidRDefault="00000000" w:rsidP="002E679C">
      <w:pPr>
        <w:bidi/>
        <w:rPr>
          <w:rFonts w:ascii="Narkisim" w:hAnsi="Narkisim" w:cs="Narkisim"/>
        </w:rPr>
      </w:pPr>
      <w:r w:rsidRPr="002E679C">
        <w:rPr>
          <w:rFonts w:ascii="Narkisim" w:hAnsi="Narkisim" w:cs="Narkisim"/>
          <w:u w:val="single"/>
          <w:rtl/>
        </w:rPr>
        <w:t>כבי תרי עבדא לי וכו'</w:t>
      </w:r>
      <w:r w:rsidRPr="002E679C">
        <w:rPr>
          <w:rFonts w:ascii="Narkisim" w:hAnsi="Narkisim" w:cs="Narkisim"/>
          <w:rtl/>
        </w:rPr>
        <w:t>. משמע דטוענת דהוה תרתי דסתרי, דלמ"ד דאין מגבין לה כתובתה אין לה להפסיד מזונות. וכ"כ ה</w:t>
      </w:r>
      <w:r w:rsidRPr="002E679C">
        <w:rPr>
          <w:rFonts w:ascii="Narkisim" w:hAnsi="Narkisim" w:cs="Narkisim"/>
          <w:b/>
          <w:bCs/>
          <w:rtl/>
        </w:rPr>
        <w:t>מאירי</w:t>
      </w:r>
      <w:r w:rsidRPr="002E679C">
        <w:rPr>
          <w:rFonts w:ascii="Narkisim" w:hAnsi="Narkisim" w:cs="Narkisim"/>
          <w:rtl/>
        </w:rPr>
        <w:t xml:space="preserve"> שמאחר שאין משביעין אותה ולא מדירין אותה אף על פי שהיא תובעת כתובתה לא איבדה מזונותיה. דאין תביעה במה שאין בית דין נזקקים</w:t>
      </w:r>
      <w:r w:rsidRPr="002E679C">
        <w:rPr>
          <w:rStyle w:val="ac"/>
          <w:rFonts w:ascii="Narkisim" w:hAnsi="Narkisim" w:cs="Narkisim"/>
          <w:rtl/>
        </w:rPr>
        <w:footnoteReference w:id="293"/>
      </w:r>
      <w:r w:rsidRPr="002E679C">
        <w:rPr>
          <w:rFonts w:ascii="Narkisim" w:hAnsi="Narkisim" w:cs="Narkisim"/>
        </w:rPr>
        <w:t xml:space="preserve">. </w:t>
      </w:r>
      <w:r w:rsidRPr="002E679C">
        <w:rPr>
          <w:rFonts w:ascii="Narkisim" w:hAnsi="Narkisim" w:cs="Narkisim"/>
          <w:rtl/>
        </w:rPr>
        <w:t>ואף דרבה אמר מזוני נמי לית לך, כבר העידו עליו שנענש</w:t>
      </w:r>
      <w:r w:rsidRPr="002E679C">
        <w:rPr>
          <w:rFonts w:ascii="Narkisim" w:hAnsi="Narkisim" w:cs="Narkisim"/>
        </w:rPr>
        <w:t>.</w:t>
      </w:r>
    </w:p>
    <w:p w14:paraId="33F55AD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בי"ש</w:t>
      </w:r>
      <w:r w:rsidRPr="002E679C">
        <w:rPr>
          <w:rFonts w:ascii="Narkisim" w:hAnsi="Narkisim" w:cs="Narkisim"/>
          <w:rtl/>
        </w:rPr>
        <w:t xml:space="preserve"> (צג יג) כת' [בשם שו"ת מהרש"ך ב רד] דדוקא פרעו את הכתובה לבסוף אין לה מזונות משעת תביעה, אבל כשאין להם או שאינן רוצים לשלם יש לה מזונות. וה</w:t>
      </w:r>
      <w:r w:rsidRPr="002E679C">
        <w:rPr>
          <w:rFonts w:ascii="Narkisim" w:hAnsi="Narkisim" w:cs="Narkisim"/>
          <w:b/>
          <w:bCs/>
          <w:rtl/>
        </w:rPr>
        <w:t>ק"נ</w:t>
      </w:r>
      <w:r w:rsidRPr="002E679C">
        <w:rPr>
          <w:rFonts w:ascii="Narkisim" w:hAnsi="Narkisim" w:cs="Narkisim"/>
          <w:rtl/>
        </w:rPr>
        <w:t xml:space="preserve"> (כתובות ד ל ט, הו' בפתח"ת שם ז) חלק דבסוגיין לא הגבו לה כתובתה, ואפ"ה אין לה מזונות</w:t>
      </w:r>
      <w:r w:rsidRPr="002E679C">
        <w:rPr>
          <w:rStyle w:val="ac"/>
          <w:rFonts w:ascii="Narkisim" w:hAnsi="Narkisim" w:cs="Narkisim"/>
          <w:rtl/>
        </w:rPr>
        <w:footnoteReference w:id="294"/>
      </w:r>
      <w:r w:rsidRPr="002E679C">
        <w:rPr>
          <w:rFonts w:ascii="Narkisim" w:hAnsi="Narkisim" w:cs="Narkisim"/>
        </w:rPr>
        <w:t xml:space="preserve">. </w:t>
      </w:r>
      <w:r w:rsidRPr="002E679C">
        <w:rPr>
          <w:rFonts w:ascii="Narkisim" w:hAnsi="Narkisim" w:cs="Narkisim"/>
          <w:rtl/>
        </w:rPr>
        <w:t xml:space="preserve">והביא מדברי </w:t>
      </w:r>
      <w:r w:rsidRPr="002E679C">
        <w:rPr>
          <w:rFonts w:ascii="Narkisim" w:hAnsi="Narkisim" w:cs="Narkisim"/>
          <w:b/>
          <w:bCs/>
          <w:rtl/>
        </w:rPr>
        <w:t>רש"י</w:t>
      </w:r>
      <w:r w:rsidRPr="002E679C">
        <w:rPr>
          <w:rFonts w:ascii="Narkisim" w:hAnsi="Narkisim" w:cs="Narkisim"/>
          <w:rtl/>
        </w:rPr>
        <w:t xml:space="preserve"> (בסוגיין) דהטעם משום דגלי אדעתא דאינה מעוכבת מחמתו</w:t>
      </w:r>
      <w:r w:rsidRPr="002E679C">
        <w:rPr>
          <w:rStyle w:val="ac"/>
          <w:rFonts w:ascii="Narkisim" w:hAnsi="Narkisim" w:cs="Narkisim"/>
          <w:rtl/>
        </w:rPr>
        <w:footnoteReference w:id="295"/>
      </w:r>
      <w:r w:rsidRPr="002E679C">
        <w:rPr>
          <w:rFonts w:ascii="Narkisim" w:hAnsi="Narkisim" w:cs="Narkisim"/>
        </w:rPr>
        <w:t xml:space="preserve">. </w:t>
      </w:r>
      <w:r w:rsidRPr="002E679C">
        <w:rPr>
          <w:rFonts w:ascii="Narkisim" w:hAnsi="Narkisim" w:cs="Narkisim"/>
          <w:rtl/>
        </w:rPr>
        <w:t xml:space="preserve">[אמנם המהרש"ך (שם ד"ה ומשכחנא) הביא דבריו ע"פ סברת הרמב"ן (הנ"ל) דתביעה כמאן דגביא. ומש"ה נקט דדוקא כשישלמו. וי"ל כוונתו כדברי המאירי דקי"ל כטענת האשה דהוה כבי תרי </w:t>
      </w:r>
      <w:r w:rsidRPr="002E679C">
        <w:rPr>
          <w:rFonts w:ascii="Narkisim" w:hAnsi="Narkisim" w:cs="Narkisim"/>
          <w:rtl/>
        </w:rPr>
        <w:lastRenderedPageBreak/>
        <w:t>עבדת</w:t>
      </w:r>
      <w:r w:rsidRPr="002E679C">
        <w:rPr>
          <w:rStyle w:val="ac"/>
          <w:rFonts w:ascii="Narkisim" w:hAnsi="Narkisim" w:cs="Narkisim"/>
          <w:rtl/>
        </w:rPr>
        <w:footnoteReference w:id="296"/>
      </w:r>
      <w:r w:rsidRPr="002E679C">
        <w:rPr>
          <w:rFonts w:ascii="Narkisim" w:hAnsi="Narkisim" w:cs="Narkisim"/>
          <w:rtl/>
        </w:rPr>
        <w:t>]</w:t>
      </w:r>
      <w:r w:rsidRPr="002E679C">
        <w:rPr>
          <w:rFonts w:ascii="Narkisim" w:hAnsi="Narkisim" w:cs="Narkisim"/>
        </w:rPr>
        <w:t>.</w:t>
      </w:r>
    </w:p>
    <w:p w14:paraId="66AAC90A" w14:textId="77777777" w:rsidR="00712170" w:rsidRPr="002E679C" w:rsidRDefault="00000000" w:rsidP="002E679C">
      <w:pPr>
        <w:pStyle w:val="aa"/>
        <w:bidi/>
        <w:rPr>
          <w:rFonts w:ascii="Narkisim" w:hAnsi="Narkisim"/>
        </w:rPr>
      </w:pPr>
      <w:r w:rsidRPr="002E679C">
        <w:rPr>
          <w:rFonts w:ascii="Narkisim" w:hAnsi="Narkisim"/>
          <w:u w:val="single"/>
          <w:rtl/>
        </w:rPr>
        <w:t>א"ל רב יהודה לר' ירמיה ביראה אדרה בבי"ד ואשבעה חוץ לבי"ד וכו'</w:t>
      </w:r>
      <w:r w:rsidRPr="002E679C">
        <w:rPr>
          <w:rFonts w:ascii="Narkisim" w:hAnsi="Narkisim"/>
          <w:rtl/>
        </w:rPr>
        <w:t>. ה</w:t>
      </w:r>
      <w:r w:rsidRPr="002E679C">
        <w:rPr>
          <w:rFonts w:ascii="Narkisim" w:hAnsi="Narkisim"/>
          <w:b/>
          <w:bCs/>
          <w:rtl/>
        </w:rPr>
        <w:t>רשב"א</w:t>
      </w:r>
      <w:r w:rsidRPr="002E679C">
        <w:rPr>
          <w:rFonts w:ascii="Narkisim" w:hAnsi="Narkisim"/>
          <w:rtl/>
        </w:rPr>
        <w:t xml:space="preserve"> הביא צד דצריך דוקא נדר ושבועה, ולא סגי בחדא מינייהו, דנדרי בדרייהו קילי, ושבועה תקנו בנקיטת חפץ. אבל נדר ושבועה לשקרא לא עבדת דאימת שבועה עליהן וכי נדרה כדין נדרה</w:t>
      </w:r>
      <w:r w:rsidRPr="002E679C">
        <w:rPr>
          <w:rStyle w:val="ac"/>
          <w:rFonts w:ascii="Narkisim" w:hAnsi="Narkisim"/>
          <w:rtl/>
        </w:rPr>
        <w:footnoteReference w:id="297"/>
      </w:r>
      <w:r w:rsidRPr="002E679C">
        <w:rPr>
          <w:rFonts w:ascii="Narkisim" w:hAnsi="Narkisim"/>
        </w:rPr>
        <w:t xml:space="preserve">. </w:t>
      </w:r>
      <w:r w:rsidRPr="002E679C">
        <w:rPr>
          <w:rFonts w:ascii="Narkisim" w:hAnsi="Narkisim"/>
          <w:rtl/>
        </w:rPr>
        <w:t>ועוד פי' הרשב"א דאו הא או הא קאמר, וביאר דתלי בדעת יתומים</w:t>
      </w:r>
      <w:r w:rsidRPr="002E679C">
        <w:rPr>
          <w:rStyle w:val="ac"/>
          <w:rFonts w:ascii="Narkisim" w:hAnsi="Narkisim"/>
          <w:rtl/>
        </w:rPr>
        <w:footnoteReference w:id="298"/>
      </w:r>
      <w:r w:rsidRPr="002E679C">
        <w:rPr>
          <w:rFonts w:ascii="Narkisim" w:hAnsi="Narkisim"/>
        </w:rPr>
        <w:t xml:space="preserve">, </w:t>
      </w:r>
      <w:r w:rsidRPr="002E679C">
        <w:rPr>
          <w:rFonts w:ascii="Narkisim" w:hAnsi="Narkisim"/>
          <w:rtl/>
        </w:rPr>
        <w:t>ומש"ה לא פסיקא להו ונקט תרוייהו</w:t>
      </w:r>
      <w:r w:rsidRPr="002E679C">
        <w:rPr>
          <w:rFonts w:ascii="Narkisim" w:hAnsi="Narkisim"/>
        </w:rPr>
        <w:t>.</w:t>
      </w:r>
    </w:p>
    <w:p w14:paraId="40EF63CB" w14:textId="77777777" w:rsidR="00712170" w:rsidRPr="002E679C" w:rsidRDefault="00000000" w:rsidP="002E679C">
      <w:pPr>
        <w:bidi/>
        <w:rPr>
          <w:rFonts w:ascii="Narkisim" w:hAnsi="Narkisim" w:cs="Narkisim"/>
        </w:rPr>
      </w:pPr>
      <w:r w:rsidRPr="002E679C">
        <w:rPr>
          <w:rFonts w:ascii="Narkisim" w:hAnsi="Narkisim" w:cs="Narkisim"/>
          <w:u w:val="single"/>
          <w:rtl/>
        </w:rPr>
        <w:t>תוד"ה ונודרת.</w:t>
      </w:r>
      <w:r w:rsidRPr="002E679C">
        <w:rPr>
          <w:rFonts w:ascii="Narkisim" w:hAnsi="Narkisim" w:cs="Narkisim"/>
          <w:rtl/>
        </w:rPr>
        <w:t xml:space="preserve"> ואע"ג דנדר חל אף על דבר שא"י לקיים וכו' מכין אותו וישן לאלתר וכו'. ותוס' כת' הנודרת בבכל פירות עוברת לאלתר בבל יחל, ומשם ואילך לא מיתסרא. מבואר בתוס' דמי שנשבע מכל פירות לוקה משום בל יחל [ובזה נחשב שהנדר 'חל'], ומותר לאכול פירות</w:t>
      </w:r>
      <w:r w:rsidRPr="002E679C">
        <w:rPr>
          <w:rFonts w:ascii="Narkisim" w:hAnsi="Narkisim" w:cs="Narkisim"/>
        </w:rPr>
        <w:t>.</w:t>
      </w:r>
    </w:p>
    <w:p w14:paraId="3AD43073"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xml:space="preserve"> (שבועות כט.) וה</w:t>
      </w:r>
      <w:r w:rsidRPr="002E679C">
        <w:rPr>
          <w:rFonts w:ascii="Narkisim" w:hAnsi="Narkisim"/>
          <w:b/>
          <w:bCs/>
          <w:rtl/>
        </w:rPr>
        <w:t>ר"ן</w:t>
      </w:r>
      <w:r w:rsidRPr="002E679C">
        <w:rPr>
          <w:rFonts w:ascii="Narkisim" w:hAnsi="Narkisim"/>
          <w:rtl/>
        </w:rPr>
        <w:t xml:space="preserve"> (נדרים יד: וכה.) חלקו דדוקא שבועה כה"ג עובר משום שבועת שווא, אבל נדר שווא לא אשכחן. ולא חל כלל הנדר</w:t>
      </w:r>
      <w:r w:rsidRPr="002E679C">
        <w:rPr>
          <w:rStyle w:val="ac"/>
          <w:rFonts w:ascii="Narkisim" w:hAnsi="Narkisim"/>
          <w:rtl/>
        </w:rPr>
        <w:footnoteReference w:id="299"/>
      </w:r>
      <w:r w:rsidRPr="002E679C">
        <w:rPr>
          <w:rFonts w:ascii="Narkisim" w:hAnsi="Narkisim"/>
        </w:rPr>
        <w:t>.</w:t>
      </w:r>
    </w:p>
    <w:p w14:paraId="79536D1D" w14:textId="77777777" w:rsidR="00712170" w:rsidRPr="002E679C" w:rsidRDefault="00000000" w:rsidP="002E679C">
      <w:pPr>
        <w:bidi/>
        <w:rPr>
          <w:rFonts w:ascii="Narkisim" w:hAnsi="Narkisim" w:cs="Narkisim"/>
        </w:rPr>
      </w:pPr>
      <w:r w:rsidRPr="002E679C">
        <w:rPr>
          <w:rFonts w:ascii="Narkisim" w:hAnsi="Narkisim" w:cs="Narkisim"/>
          <w:rtl/>
        </w:rPr>
        <w:t>וצ"ב דעת תוס' דידן, דגדר קונמות דהוה הקדש, ועובר כשאוכל את החפצא, ולא משום שמפקיע הנדר [דנדר שווא לא אשכחן]. וה</w:t>
      </w:r>
      <w:r w:rsidRPr="002E679C">
        <w:rPr>
          <w:rFonts w:ascii="Narkisim" w:hAnsi="Narkisim" w:cs="Narkisim"/>
          <w:b/>
          <w:bCs/>
          <w:rtl/>
        </w:rPr>
        <w:t>אחרונים</w:t>
      </w:r>
      <w:r w:rsidRPr="002E679C">
        <w:rPr>
          <w:rFonts w:ascii="Narkisim" w:hAnsi="Narkisim" w:cs="Narkisim"/>
          <w:rtl/>
        </w:rPr>
        <w:t xml:space="preserve"> ביארו דיש כאן סיבת נדר, אלא דנחשב מחולל ועומד ומותר</w:t>
      </w:r>
      <w:r w:rsidRPr="002E679C">
        <w:rPr>
          <w:rStyle w:val="ac"/>
          <w:rFonts w:ascii="Narkisim" w:hAnsi="Narkisim" w:cs="Narkisim"/>
          <w:rtl/>
        </w:rPr>
        <w:footnoteReference w:id="300"/>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 xml:space="preserve">קובה"ע </w:t>
      </w:r>
      <w:r w:rsidRPr="002E679C">
        <w:rPr>
          <w:rFonts w:ascii="Narkisim" w:hAnsi="Narkisim" w:cs="Narkisim"/>
          <w:sz w:val="20"/>
          <w:szCs w:val="20"/>
          <w:rtl/>
        </w:rPr>
        <w:t>(יח ב, ולג, וכ"כ ה</w:t>
      </w:r>
      <w:r w:rsidRPr="002E679C">
        <w:rPr>
          <w:rFonts w:ascii="Narkisim" w:hAnsi="Narkisim" w:cs="Narkisim"/>
          <w:b/>
          <w:bCs/>
          <w:sz w:val="20"/>
          <w:szCs w:val="20"/>
          <w:rtl/>
        </w:rPr>
        <w:t>יונת אלם</w:t>
      </w:r>
      <w:r w:rsidRPr="002E679C">
        <w:rPr>
          <w:rFonts w:ascii="Narkisim" w:hAnsi="Narkisim" w:cs="Narkisim"/>
          <w:sz w:val="20"/>
          <w:szCs w:val="20"/>
          <w:rtl/>
        </w:rPr>
        <w:t xml:space="preserve"> ז, וכעי"ז ב</w:t>
      </w:r>
      <w:r w:rsidRPr="002E679C">
        <w:rPr>
          <w:rFonts w:ascii="Narkisim" w:hAnsi="Narkisim" w:cs="Narkisim"/>
          <w:b/>
          <w:bCs/>
          <w:sz w:val="20"/>
          <w:szCs w:val="20"/>
          <w:rtl/>
        </w:rPr>
        <w:t xml:space="preserve">חזו"א </w:t>
      </w:r>
      <w:r w:rsidRPr="002E679C">
        <w:rPr>
          <w:rFonts w:ascii="Narkisim" w:hAnsi="Narkisim" w:cs="Narkisim"/>
          <w:sz w:val="20"/>
          <w:szCs w:val="20"/>
          <w:rtl/>
        </w:rPr>
        <w:t>נדרים פט:)</w:t>
      </w:r>
      <w:r w:rsidRPr="002E679C">
        <w:rPr>
          <w:rFonts w:ascii="Narkisim" w:hAnsi="Narkisim" w:cs="Narkisim"/>
          <w:rtl/>
        </w:rPr>
        <w:t xml:space="preserve"> ביאר דהאיסור נדר הוא לחלל הדיבור, והכא תיכף שהוציא הנדר מפיו הדיבור מחולל, ולכן מלקין אותו, והמעשה מצד עצמו אין בו איסור</w:t>
      </w:r>
      <w:r w:rsidRPr="002E679C">
        <w:rPr>
          <w:rStyle w:val="ac"/>
          <w:rFonts w:ascii="Narkisim" w:hAnsi="Narkisim" w:cs="Narkisim"/>
          <w:rtl/>
        </w:rPr>
        <w:footnoteReference w:id="301"/>
      </w:r>
      <w:r w:rsidRPr="002E679C">
        <w:rPr>
          <w:rFonts w:ascii="Narkisim" w:hAnsi="Narkisim" w:cs="Narkisim"/>
        </w:rPr>
        <w:t>.</w:t>
      </w:r>
    </w:p>
    <w:p w14:paraId="108DDA5D" w14:textId="77777777" w:rsidR="00712170" w:rsidRPr="002E679C" w:rsidRDefault="00000000" w:rsidP="002E679C">
      <w:pPr>
        <w:bidi/>
        <w:rPr>
          <w:rFonts w:ascii="Narkisim" w:hAnsi="Narkisim" w:cs="Narkisim"/>
        </w:rPr>
      </w:pPr>
      <w:r w:rsidRPr="002E679C">
        <w:rPr>
          <w:rFonts w:ascii="Narkisim" w:hAnsi="Narkisim" w:cs="Narkisim"/>
          <w:u w:val="single"/>
          <w:rtl/>
        </w:rPr>
        <w:t>שם. כל פירות וכו' דבר שאינו יכול לקיים</w:t>
      </w:r>
      <w:r w:rsidRPr="002E679C">
        <w:rPr>
          <w:rFonts w:ascii="Narkisim" w:hAnsi="Narkisim" w:cs="Narkisim"/>
          <w:rtl/>
        </w:rPr>
        <w:t>. מבואר בתוס' דאף הנשבע שלא יאכל [הרבה ימים] הוה דבר שאינו יכול לקיים, ומלקין אותו ויאכל לאלתר. וכ"פ ה</w:t>
      </w:r>
      <w:r w:rsidRPr="002E679C">
        <w:rPr>
          <w:rFonts w:ascii="Narkisim" w:hAnsi="Narkisim" w:cs="Narkisim"/>
          <w:b/>
          <w:bCs/>
          <w:rtl/>
        </w:rPr>
        <w:t>רמב"ם</w:t>
      </w:r>
      <w:r w:rsidRPr="002E679C">
        <w:rPr>
          <w:rFonts w:ascii="Narkisim" w:hAnsi="Narkisim" w:cs="Narkisim"/>
          <w:rtl/>
        </w:rPr>
        <w:t xml:space="preserve"> (שבועות ה כ)</w:t>
      </w:r>
      <w:r w:rsidRPr="002E679C">
        <w:rPr>
          <w:rFonts w:ascii="Narkisim" w:hAnsi="Narkisim" w:cs="Narkisim"/>
        </w:rPr>
        <w:t>.</w:t>
      </w:r>
    </w:p>
    <w:p w14:paraId="2CFED9C2"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ר"ן</w:t>
      </w:r>
      <w:r w:rsidRPr="002E679C">
        <w:rPr>
          <w:rFonts w:ascii="Narkisim" w:hAnsi="Narkisim"/>
          <w:rtl/>
        </w:rPr>
        <w:t xml:space="preserve"> (שבועות כה. י. בדה"ר) נסתפק דדוקא שינה, דע"כ יעבור על נדרו ויישן ממילא. משא"כ הכא דיכול לעמוד בשבועתו ולא יאכל</w:t>
      </w:r>
      <w:r w:rsidRPr="002E679C">
        <w:rPr>
          <w:rStyle w:val="ac"/>
          <w:rFonts w:ascii="Narkisim" w:hAnsi="Narkisim"/>
          <w:rtl/>
        </w:rPr>
        <w:footnoteReference w:id="302"/>
      </w:r>
      <w:r w:rsidRPr="002E679C">
        <w:rPr>
          <w:rFonts w:ascii="Narkisim" w:hAnsi="Narkisim"/>
        </w:rPr>
        <w:t xml:space="preserve">. </w:t>
      </w:r>
      <w:r w:rsidRPr="002E679C">
        <w:rPr>
          <w:rFonts w:ascii="Narkisim" w:hAnsi="Narkisim"/>
          <w:rtl/>
        </w:rPr>
        <w:t>וכשיסתכן הותר משום פיקו"נ</w:t>
      </w:r>
      <w:r w:rsidRPr="002E679C">
        <w:rPr>
          <w:rStyle w:val="ac"/>
          <w:rFonts w:ascii="Narkisim" w:hAnsi="Narkisim"/>
          <w:rtl/>
        </w:rPr>
        <w:footnoteReference w:id="303"/>
      </w:r>
      <w:r w:rsidRPr="002E679C">
        <w:rPr>
          <w:rFonts w:ascii="Narkisim" w:hAnsi="Narkisim"/>
        </w:rPr>
        <w:t xml:space="preserve">. </w:t>
      </w:r>
      <w:r w:rsidRPr="002E679C">
        <w:rPr>
          <w:rFonts w:ascii="Narkisim" w:hAnsi="Narkisim"/>
          <w:rtl/>
        </w:rPr>
        <w:t>ושוב כתב הר"ן דהוה נשבע לבטל את המצווה, דאסור להמית את עצמו. והנשבע לחבל בעצמו לא חל השבועה</w:t>
      </w:r>
      <w:r w:rsidRPr="002E679C">
        <w:rPr>
          <w:rFonts w:ascii="Narkisim" w:hAnsi="Narkisim"/>
        </w:rPr>
        <w:t>.</w:t>
      </w:r>
    </w:p>
    <w:p w14:paraId="47F4B541" w14:textId="77777777" w:rsidR="00712170" w:rsidRPr="002E679C" w:rsidRDefault="00000000" w:rsidP="002E679C">
      <w:pPr>
        <w:bidi/>
        <w:rPr>
          <w:rFonts w:ascii="Narkisim" w:hAnsi="Narkisim" w:cs="Narkisim"/>
        </w:rPr>
      </w:pPr>
      <w:r w:rsidRPr="002E679C">
        <w:rPr>
          <w:rFonts w:ascii="Narkisim" w:hAnsi="Narkisim" w:cs="Narkisim"/>
          <w:u w:val="single"/>
          <w:rtl/>
        </w:rPr>
        <w:t>שם. קונם עיני בשינה דפריך מי שבקי' וכו'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הביאו דמבואר (שם) דאף בנדר אינו אסור בדבר שא"א לקיימו. אבל ה</w:t>
      </w:r>
      <w:r w:rsidRPr="002E679C">
        <w:rPr>
          <w:rFonts w:ascii="Narkisim" w:hAnsi="Narkisim" w:cs="Narkisim"/>
          <w:b/>
          <w:bCs/>
          <w:rtl/>
        </w:rPr>
        <w:t>ריטב"א</w:t>
      </w:r>
      <w:r w:rsidRPr="002E679C">
        <w:rPr>
          <w:rFonts w:ascii="Narkisim" w:hAnsi="Narkisim" w:cs="Narkisim"/>
          <w:rtl/>
        </w:rPr>
        <w:t xml:space="preserve"> כת' דאפ"ל דקונם דהוה איסור חפצא חל אף דא"א לקיימו, ואח"כ הו"ל כאוכלת איסור</w:t>
      </w:r>
      <w:r w:rsidRPr="002E679C">
        <w:rPr>
          <w:rStyle w:val="ac"/>
          <w:rFonts w:ascii="Narkisim" w:hAnsi="Narkisim" w:cs="Narkisim"/>
          <w:rtl/>
        </w:rPr>
        <w:footnoteReference w:id="304"/>
      </w:r>
      <w:r w:rsidRPr="002E679C">
        <w:rPr>
          <w:rFonts w:ascii="Narkisim" w:hAnsi="Narkisim" w:cs="Narkisim"/>
        </w:rPr>
        <w:t xml:space="preserve">. </w:t>
      </w:r>
      <w:r w:rsidRPr="002E679C">
        <w:rPr>
          <w:rFonts w:ascii="Narkisim" w:hAnsi="Narkisim" w:cs="Narkisim"/>
          <w:rtl/>
        </w:rPr>
        <w:t>ודוקא שבועה לא חל, דהוה איסור גברא. ואמרי' דלוקה משום שבועת שווא</w:t>
      </w:r>
      <w:r w:rsidRPr="002E679C">
        <w:rPr>
          <w:rFonts w:ascii="Narkisim" w:hAnsi="Narkisim" w:cs="Narkisim"/>
        </w:rPr>
        <w:t>.</w:t>
      </w:r>
    </w:p>
    <w:p w14:paraId="11DA46E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ביאר דאף דהגמ' (נדרים שם) מבואר דאף בנדר אמרי' כן, ה"מ בקונם שינה, דשינה הוה דבר שמתבטל מאליו [אף דהוה איסור חפצא]. משא"כ באכילה דאינו מתבטל אלא במעשה דידיה. [וע"ד דברי ה</w:t>
      </w:r>
      <w:r w:rsidRPr="002E679C">
        <w:rPr>
          <w:rFonts w:ascii="Narkisim" w:hAnsi="Narkisim"/>
          <w:b/>
          <w:bCs/>
          <w:rtl/>
        </w:rPr>
        <w:t>ר"ן</w:t>
      </w:r>
      <w:r w:rsidRPr="002E679C">
        <w:rPr>
          <w:rFonts w:ascii="Narkisim" w:hAnsi="Narkisim"/>
          <w:rtl/>
        </w:rPr>
        <w:t xml:space="preserve"> (הנ"ל), אלא דהריטב"א נקט כן רק בנדר]</w:t>
      </w:r>
      <w:r w:rsidRPr="002E679C">
        <w:rPr>
          <w:rFonts w:ascii="Narkisim" w:hAnsi="Narkisim"/>
        </w:rPr>
        <w:t>.</w:t>
      </w:r>
    </w:p>
    <w:p w14:paraId="7DDF8A12" w14:textId="77777777" w:rsidR="00712170" w:rsidRPr="002E679C" w:rsidRDefault="00000000" w:rsidP="002E679C">
      <w:pPr>
        <w:bidi/>
        <w:rPr>
          <w:rFonts w:ascii="Narkisim" w:hAnsi="Narkisim" w:cs="Narkisim"/>
        </w:rPr>
      </w:pPr>
      <w:r w:rsidRPr="002E679C">
        <w:rPr>
          <w:rFonts w:ascii="Narkisim" w:hAnsi="Narkisim" w:cs="Narkisim"/>
          <w:u w:val="single"/>
          <w:rtl/>
        </w:rPr>
        <w:t xml:space="preserve">בא"ד מ"מ הכא ל"ג כל פירות וכו' מ"מ כיון דמשם ואילך לא מיתסרא וכו' אינה חוששת </w:t>
      </w:r>
      <w:r w:rsidRPr="002E679C">
        <w:rPr>
          <w:rFonts w:ascii="Narkisim" w:hAnsi="Narkisim" w:cs="Narkisim"/>
          <w:u w:val="single"/>
          <w:rtl/>
        </w:rPr>
        <w:lastRenderedPageBreak/>
        <w:t>וכו'</w:t>
      </w:r>
      <w:r w:rsidRPr="002E679C">
        <w:rPr>
          <w:rFonts w:ascii="Narkisim" w:hAnsi="Narkisim" w:cs="Narkisim"/>
          <w:rtl/>
        </w:rPr>
        <w:t>. אך משמע ברש"י דגרס כל פירות. ו</w:t>
      </w:r>
      <w:r w:rsidRPr="002E679C">
        <w:rPr>
          <w:rFonts w:ascii="Narkisim" w:hAnsi="Narkisim" w:cs="Narkisim"/>
          <w:b/>
          <w:bCs/>
          <w:rtl/>
        </w:rPr>
        <w:t>רש"י</w:t>
      </w:r>
      <w:r w:rsidRPr="002E679C">
        <w:rPr>
          <w:rFonts w:ascii="Narkisim" w:hAnsi="Narkisim" w:cs="Narkisim"/>
          <w:rtl/>
        </w:rPr>
        <w:t xml:space="preserve"> (במשנה) כת' דאם נתקבלה תחילה הרי היא נאסרת בכל מזון. ומבואר דאסורה בפועל, בכל מזון</w:t>
      </w:r>
      <w:r w:rsidRPr="002E679C">
        <w:rPr>
          <w:rStyle w:val="ac"/>
          <w:rFonts w:ascii="Narkisim" w:hAnsi="Narkisim" w:cs="Narkisim"/>
          <w:rtl/>
        </w:rPr>
        <w:footnoteReference w:id="305"/>
      </w:r>
      <w:r w:rsidRPr="002E679C">
        <w:rPr>
          <w:rFonts w:ascii="Narkisim" w:hAnsi="Narkisim" w:cs="Narkisim"/>
        </w:rPr>
        <w:t xml:space="preserve">. </w:t>
      </w:r>
      <w:r w:rsidRPr="002E679C">
        <w:rPr>
          <w:rFonts w:ascii="Narkisim" w:hAnsi="Narkisim" w:cs="Narkisim"/>
          <w:rtl/>
        </w:rPr>
        <w:t>ויש שתי' דתלי בתנאי (וכמ"ש תוס' בסו"ד). וביארו דהנדר אם תחזור ותטול כתובה. וחל הנדר משום בשעת הנדר היה הדבר בידה לקיים</w:t>
      </w:r>
      <w:r w:rsidRPr="002E679C">
        <w:rPr>
          <w:rFonts w:ascii="Narkisim" w:hAnsi="Narkisim" w:cs="Narkisim"/>
        </w:rPr>
        <w:t>.</w:t>
      </w:r>
    </w:p>
    <w:p w14:paraId="03C0D98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די"ל דאסרה כל פירות חוץ מפת ויין. או אסרה הכל חוץ משיעור כדי לחיות</w:t>
      </w:r>
      <w:r w:rsidRPr="002E679C">
        <w:rPr>
          <w:rFonts w:ascii="Narkisim" w:hAnsi="Narkisim"/>
        </w:rPr>
        <w:t>.</w:t>
      </w:r>
    </w:p>
    <w:p w14:paraId="1866467F"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דדוקא בשעה שנדר וכו' אבל התם בשעה שנדר היה יכול לקיים וכו' אינו עובר לאלתר עד שיהנה.</w:t>
      </w:r>
      <w:r w:rsidRPr="002E679C">
        <w:rPr>
          <w:rFonts w:ascii="Narkisim" w:hAnsi="Narkisim" w:cs="Narkisim"/>
          <w:rtl/>
        </w:rPr>
        <w:t xml:space="preserve"> וכ"כ</w:t>
      </w:r>
      <w:r w:rsidRPr="002E679C">
        <w:rPr>
          <w:rFonts w:ascii="Narkisim" w:hAnsi="Narkisim" w:cs="Narkisim"/>
          <w:b/>
          <w:bCs/>
          <w:rtl/>
        </w:rPr>
        <w:t xml:space="preserve"> תוס'</w:t>
      </w:r>
      <w:r w:rsidRPr="002E679C">
        <w:rPr>
          <w:rFonts w:ascii="Narkisim" w:hAnsi="Narkisim" w:cs="Narkisim"/>
          <w:rtl/>
        </w:rPr>
        <w:t xml:space="preserve"> (כתובות עא.) דבתנאי עתידי מהני. וה</w:t>
      </w:r>
      <w:r w:rsidRPr="002E679C">
        <w:rPr>
          <w:rFonts w:ascii="Narkisim" w:hAnsi="Narkisim" w:cs="Narkisim"/>
          <w:b/>
          <w:bCs/>
          <w:rtl/>
        </w:rPr>
        <w:t>אחרונים</w:t>
      </w:r>
      <w:r w:rsidRPr="002E679C">
        <w:rPr>
          <w:rFonts w:ascii="Narkisim" w:hAnsi="Narkisim" w:cs="Narkisim"/>
          <w:rtl/>
        </w:rPr>
        <w:t xml:space="preserve"> </w:t>
      </w:r>
      <w:r w:rsidRPr="002E679C">
        <w:rPr>
          <w:rFonts w:ascii="Narkisim" w:hAnsi="Narkisim" w:cs="Narkisim"/>
          <w:sz w:val="20"/>
          <w:szCs w:val="20"/>
          <w:rtl/>
        </w:rPr>
        <w:t xml:space="preserve">[ע' </w:t>
      </w:r>
      <w:r w:rsidRPr="002E679C">
        <w:rPr>
          <w:rFonts w:ascii="Narkisim" w:hAnsi="Narkisim" w:cs="Narkisim"/>
          <w:b/>
          <w:bCs/>
          <w:sz w:val="20"/>
          <w:szCs w:val="20"/>
          <w:rtl/>
        </w:rPr>
        <w:t>חזו"א</w:t>
      </w:r>
      <w:r w:rsidRPr="002E679C">
        <w:rPr>
          <w:rFonts w:ascii="Narkisim" w:hAnsi="Narkisim" w:cs="Narkisim"/>
          <w:sz w:val="20"/>
          <w:szCs w:val="20"/>
          <w:rtl/>
        </w:rPr>
        <w:t xml:space="preserve"> נדרים פט:]</w:t>
      </w:r>
      <w:r w:rsidRPr="002E679C">
        <w:rPr>
          <w:rFonts w:ascii="Narkisim" w:hAnsi="Narkisim" w:cs="Narkisim"/>
          <w:rtl/>
        </w:rPr>
        <w:t xml:space="preserve"> ביארו דעי"ז לא הוה 'נדר שווא' בשעת דיבור.</w:t>
      </w:r>
      <w:r w:rsidRPr="002E679C">
        <w:rPr>
          <w:rFonts w:ascii="Narkisim" w:hAnsi="Narkisim" w:cs="Narkisim"/>
          <w:sz w:val="20"/>
          <w:szCs w:val="20"/>
          <w:rtl/>
        </w:rPr>
        <w:t xml:space="preserve"> ועוד דנו דמ"מ על הצד שחל הנדר כל הנדר הוה מחולל. ומבואר דדנים את הנדר עכשיו על כל הצדדים, והצד שלא חל הנדר נחשב יכול להתקיים [דתנאי הוה חלק מהנדר]</w:t>
      </w:r>
      <w:r w:rsidRPr="002E679C">
        <w:rPr>
          <w:rFonts w:ascii="Narkisim" w:hAnsi="Narkisim" w:cs="Narkisim"/>
          <w:sz w:val="20"/>
          <w:szCs w:val="20"/>
        </w:rPr>
        <w:t>.</w:t>
      </w:r>
    </w:p>
    <w:p w14:paraId="26AB34EE"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תומים</w:t>
      </w:r>
      <w:r w:rsidRPr="002E679C">
        <w:rPr>
          <w:rFonts w:ascii="Narkisim" w:hAnsi="Narkisim"/>
          <w:rtl/>
        </w:rPr>
        <w:t xml:space="preserve"> (ס"ס כו) למד מדברי ה</w:t>
      </w:r>
      <w:r w:rsidRPr="002E679C">
        <w:rPr>
          <w:rFonts w:ascii="Narkisim" w:hAnsi="Narkisim"/>
          <w:b/>
          <w:bCs/>
          <w:rtl/>
        </w:rPr>
        <w:t>תוס'</w:t>
      </w:r>
      <w:r w:rsidRPr="002E679C">
        <w:rPr>
          <w:rFonts w:ascii="Narkisim" w:hAnsi="Narkisim"/>
          <w:rtl/>
        </w:rPr>
        <w:t xml:space="preserve"> (כתובות עא) דה"ה [להיפך] הנודר ותולה בתנאי שא"א לקיים, דאומר אם לא אישן עד ג' ימים יהא החפץ קונם, לא חל הנדר דהוה נדר שווא. וה</w:t>
      </w:r>
      <w:r w:rsidRPr="002E679C">
        <w:rPr>
          <w:rFonts w:ascii="Narkisim" w:hAnsi="Narkisim"/>
          <w:b/>
          <w:bCs/>
          <w:rtl/>
        </w:rPr>
        <w:t>קצות</w:t>
      </w:r>
      <w:r w:rsidRPr="002E679C">
        <w:rPr>
          <w:rFonts w:ascii="Narkisim" w:hAnsi="Narkisim"/>
          <w:rtl/>
        </w:rPr>
        <w:t xml:space="preserve"> (שם) ו</w:t>
      </w:r>
      <w:r w:rsidRPr="002E679C">
        <w:rPr>
          <w:rFonts w:ascii="Narkisim" w:hAnsi="Narkisim"/>
          <w:b/>
          <w:bCs/>
          <w:rtl/>
        </w:rPr>
        <w:t>רע"א</w:t>
      </w:r>
      <w:r w:rsidRPr="002E679C">
        <w:rPr>
          <w:rFonts w:ascii="Narkisim" w:hAnsi="Narkisim"/>
          <w:rtl/>
        </w:rPr>
        <w:t xml:space="preserve"> (יו"ד רלב ו) תמהו דכה"ג גוף הנדר אינו שווא, אלא התנאי הוה כמפליגה, והנדר חל. [ואכמ"ל]</w:t>
      </w:r>
      <w:r w:rsidRPr="002E679C">
        <w:rPr>
          <w:rFonts w:ascii="Narkisim" w:hAnsi="Narkisim"/>
        </w:rPr>
        <w:t>.</w:t>
      </w:r>
    </w:p>
    <w:p w14:paraId="111A4A2F" w14:textId="77777777" w:rsidR="00712170" w:rsidRPr="002E679C" w:rsidRDefault="00000000" w:rsidP="002E679C">
      <w:pPr>
        <w:pStyle w:val="3"/>
        <w:bidi/>
        <w:rPr>
          <w:rFonts w:ascii="Narkisim" w:hAnsi="Narkisim"/>
        </w:rPr>
      </w:pPr>
      <w:r w:rsidRPr="002E679C">
        <w:rPr>
          <w:rFonts w:ascii="Narkisim" w:hAnsi="Narkisim"/>
          <w:rtl/>
        </w:rPr>
        <w:t>דף לה</w:t>
      </w:r>
      <w:r w:rsidRPr="002E679C">
        <w:rPr>
          <w:rFonts w:ascii="Narkisim" w:hAnsi="Narkisim"/>
        </w:rPr>
        <w:t>:</w:t>
      </w:r>
    </w:p>
    <w:p w14:paraId="389C97A2" w14:textId="77777777" w:rsidR="00712170" w:rsidRPr="002E679C" w:rsidRDefault="00000000" w:rsidP="002E679C">
      <w:pPr>
        <w:pStyle w:val="aa"/>
        <w:bidi/>
        <w:rPr>
          <w:rFonts w:ascii="Narkisim" w:hAnsi="Narkisim"/>
        </w:rPr>
      </w:pPr>
      <w:r w:rsidRPr="002E679C">
        <w:rPr>
          <w:rFonts w:ascii="Narkisim" w:hAnsi="Narkisim"/>
          <w:u w:val="single"/>
          <w:rtl/>
        </w:rPr>
        <w:t>תוד"ה גט.</w:t>
      </w:r>
      <w:r w:rsidRPr="002E679C">
        <w:rPr>
          <w:rFonts w:ascii="Narkisim" w:hAnsi="Narkisim"/>
          <w:rtl/>
        </w:rPr>
        <w:t xml:space="preserve"> דלא ניתנה כתובה ליגבות מחיים עד שתחלוץ. (וכדאי' כתובות פא.</w:t>
      </w:r>
      <w:r w:rsidRPr="002E679C">
        <w:rPr>
          <w:rStyle w:val="ac"/>
          <w:rFonts w:ascii="Narkisim" w:hAnsi="Narkisim"/>
          <w:rtl/>
        </w:rPr>
        <w:footnoteReference w:id="306"/>
      </w:r>
      <w:r w:rsidRPr="002E679C">
        <w:rPr>
          <w:rFonts w:ascii="Narkisim" w:hAnsi="Narkisim"/>
          <w:rtl/>
        </w:rPr>
        <w:t>). מבואר דפשיט"ל לתוס' דאף היכא דאסורה ליבם אינה גובה כתובה</w:t>
      </w:r>
      <w:r w:rsidRPr="002E679C">
        <w:rPr>
          <w:rStyle w:val="ac"/>
          <w:rFonts w:ascii="Narkisim" w:hAnsi="Narkisim"/>
          <w:rtl/>
        </w:rPr>
        <w:footnoteReference w:id="307"/>
      </w:r>
      <w:r w:rsidRPr="002E679C">
        <w:rPr>
          <w:rFonts w:ascii="Narkisim" w:hAnsi="Narkisim"/>
        </w:rPr>
        <w:t xml:space="preserve">. </w:t>
      </w:r>
      <w:r w:rsidRPr="002E679C">
        <w:rPr>
          <w:rFonts w:ascii="Narkisim" w:hAnsi="Narkisim"/>
          <w:rtl/>
        </w:rPr>
        <w:t>אבל ה</w:t>
      </w:r>
      <w:r w:rsidRPr="002E679C">
        <w:rPr>
          <w:rFonts w:ascii="Narkisim" w:hAnsi="Narkisim"/>
          <w:b/>
          <w:bCs/>
          <w:rtl/>
        </w:rPr>
        <w:t>ריא"ז</w:t>
      </w:r>
      <w:r w:rsidRPr="002E679C">
        <w:rPr>
          <w:rFonts w:ascii="Narkisim" w:hAnsi="Narkisim"/>
          <w:rtl/>
        </w:rPr>
        <w:t xml:space="preserve"> (בשלט"ג שם לט. בדה"ר, הו' ב</w:t>
      </w:r>
      <w:r w:rsidRPr="002E679C">
        <w:rPr>
          <w:rFonts w:ascii="Narkisim" w:hAnsi="Narkisim"/>
          <w:b/>
          <w:bCs/>
          <w:rtl/>
        </w:rPr>
        <w:t>בי"ש</w:t>
      </w:r>
      <w:r w:rsidRPr="002E679C">
        <w:rPr>
          <w:rFonts w:ascii="Narkisim" w:hAnsi="Narkisim"/>
          <w:rtl/>
        </w:rPr>
        <w:t xml:space="preserve"> צג א) כת' דה"מ כשממתנת ליבום. אבל היכא דפסולה ליבם, וכגון שנתן לה גט, גובה כתובתה. ואף שעדיין זקוקה לחליצה ואסורה לינשא. והריא"ז הביא דיש גאונים דכל זמן שאסורה לינשא בפועל אין לה כתובה</w:t>
      </w:r>
      <w:r w:rsidRPr="002E679C">
        <w:rPr>
          <w:rStyle w:val="ac"/>
          <w:rFonts w:ascii="Narkisim" w:hAnsi="Narkisim"/>
          <w:rtl/>
        </w:rPr>
        <w:footnoteReference w:id="308"/>
      </w:r>
      <w:r w:rsidRPr="002E679C">
        <w:rPr>
          <w:rFonts w:ascii="Narkisim" w:hAnsi="Narkisim"/>
        </w:rPr>
        <w:t>.</w:t>
      </w:r>
    </w:p>
    <w:p w14:paraId="6A720248" w14:textId="77777777" w:rsidR="00712170" w:rsidRPr="002E679C" w:rsidRDefault="00000000" w:rsidP="002E679C">
      <w:pPr>
        <w:pStyle w:val="aa"/>
        <w:bidi/>
        <w:rPr>
          <w:rFonts w:ascii="Narkisim" w:hAnsi="Narkisim"/>
        </w:rPr>
      </w:pPr>
      <w:r w:rsidRPr="002E679C">
        <w:rPr>
          <w:rFonts w:ascii="Narkisim" w:hAnsi="Narkisim"/>
          <w:u w:val="single"/>
          <w:rtl/>
        </w:rPr>
        <w:t>בא"ד ומורי התירא דטרחא קמי אחיו.</w:t>
      </w:r>
      <w:r w:rsidRPr="002E679C">
        <w:rPr>
          <w:rFonts w:ascii="Narkisim" w:hAnsi="Narkisim"/>
          <w:rtl/>
        </w:rPr>
        <w:t xml:space="preserve"> ה</w:t>
      </w:r>
      <w:r w:rsidRPr="002E679C">
        <w:rPr>
          <w:rFonts w:ascii="Narkisim" w:hAnsi="Narkisim"/>
          <w:b/>
          <w:bCs/>
          <w:rtl/>
        </w:rPr>
        <w:t>פתח"ת</w:t>
      </w:r>
      <w:r w:rsidRPr="002E679C">
        <w:rPr>
          <w:rFonts w:ascii="Narkisim" w:hAnsi="Narkisim"/>
          <w:rtl/>
        </w:rPr>
        <w:t xml:space="preserve"> (צו ח) הביא דאף שאין יתומים אינה נשבעת. ולא אמרי' דדוקא היכא דהאלמנה טרחה קמי יתמי</w:t>
      </w:r>
      <w:r w:rsidRPr="002E679C">
        <w:rPr>
          <w:rStyle w:val="ac"/>
          <w:rFonts w:ascii="Narkisim" w:hAnsi="Narkisim"/>
          <w:rtl/>
        </w:rPr>
        <w:footnoteReference w:id="309"/>
      </w:r>
      <w:r w:rsidRPr="002E679C">
        <w:rPr>
          <w:rFonts w:ascii="Narkisim" w:hAnsi="Narkisim"/>
        </w:rPr>
        <w:t xml:space="preserve">. </w:t>
      </w:r>
      <w:r w:rsidRPr="002E679C">
        <w:rPr>
          <w:rFonts w:ascii="Narkisim" w:hAnsi="Narkisim"/>
          <w:rtl/>
        </w:rPr>
        <w:t>אלא לא פלוג</w:t>
      </w:r>
      <w:r w:rsidRPr="002E679C">
        <w:rPr>
          <w:rStyle w:val="ac"/>
          <w:rFonts w:ascii="Narkisim" w:hAnsi="Narkisim"/>
          <w:rtl/>
        </w:rPr>
        <w:footnoteReference w:id="310"/>
      </w:r>
      <w:r w:rsidRPr="002E679C">
        <w:rPr>
          <w:rFonts w:ascii="Narkisim" w:hAnsi="Narkisim"/>
        </w:rPr>
        <w:t>.</w:t>
      </w:r>
    </w:p>
    <w:p w14:paraId="32CE7B98" w14:textId="77777777" w:rsidR="00712170" w:rsidRPr="002E679C" w:rsidRDefault="00000000" w:rsidP="002E679C">
      <w:pPr>
        <w:bidi/>
        <w:rPr>
          <w:rFonts w:ascii="Narkisim" w:hAnsi="Narkisim" w:cs="Narkisim"/>
        </w:rPr>
      </w:pPr>
      <w:r w:rsidRPr="002E679C">
        <w:rPr>
          <w:rFonts w:ascii="Narkisim" w:hAnsi="Narkisim" w:cs="Narkisim"/>
          <w:u w:val="single"/>
          <w:rtl/>
        </w:rPr>
        <w:t>אמר ר"ה וכו' אבל נשאת אין מדירין אותה וכו' דמיפר לה בעל</w:t>
      </w:r>
      <w:r w:rsidRPr="002E679C">
        <w:rPr>
          <w:rFonts w:ascii="Narkisim" w:hAnsi="Narkisim" w:cs="Narkisim"/>
          <w:rtl/>
        </w:rPr>
        <w:t>. והגמ' פי' דס"ל כמ"ד (לקמן מו.) דאף נדר שהודר ברבים יש לו הפרה. ותוס' בפירוש הב' פי' דרב הונא ס"ל דאף נדר ע"ד רבים יש לו הפרה. [ולפ"ז למאי דקי"ל כאמימר דיש לו הפרה, נשאת מדירין אותה ע"ד רבים. ו</w:t>
      </w:r>
      <w:r w:rsidRPr="002E679C">
        <w:rPr>
          <w:rFonts w:ascii="Narkisim" w:hAnsi="Narkisim" w:cs="Narkisim"/>
          <w:b/>
          <w:bCs/>
          <w:rtl/>
        </w:rPr>
        <w:t>תוס</w:t>
      </w:r>
      <w:r w:rsidRPr="002E679C">
        <w:rPr>
          <w:rFonts w:ascii="Narkisim" w:hAnsi="Narkisim" w:cs="Narkisim"/>
          <w:rtl/>
        </w:rPr>
        <w:t>' (לו.) כת' דהגמ' שם קאי אף אדברי ר"נ, וכוונת ר"נ דמשביעין ע"ד רבים]</w:t>
      </w:r>
      <w:r w:rsidRPr="002E679C">
        <w:rPr>
          <w:rFonts w:ascii="Narkisim" w:hAnsi="Narkisim" w:cs="Narkisim"/>
        </w:rPr>
        <w:t>.</w:t>
      </w:r>
    </w:p>
    <w:p w14:paraId="36683E3A" w14:textId="77777777" w:rsidR="00712170" w:rsidRPr="002E679C" w:rsidRDefault="00000000" w:rsidP="002E679C">
      <w:pPr>
        <w:pStyle w:val="a7"/>
        <w:bidi/>
        <w:rPr>
          <w:rFonts w:ascii="Narkisim" w:hAnsi="Narkisim"/>
        </w:rPr>
      </w:pPr>
      <w:r w:rsidRPr="002E679C">
        <w:rPr>
          <w:rFonts w:ascii="Narkisim" w:hAnsi="Narkisim"/>
          <w:rtl/>
        </w:rPr>
        <w:t>אבל לתי' הא' בתוס' ע"ד רבים שייך רק לענין חכם, אבל לכו"ע בעל מיפר בכל אופן</w:t>
      </w:r>
      <w:r w:rsidRPr="002E679C">
        <w:rPr>
          <w:rFonts w:ascii="Narkisim" w:hAnsi="Narkisim"/>
        </w:rPr>
        <w:t>.</w:t>
      </w:r>
    </w:p>
    <w:p w14:paraId="5827FFE6" w14:textId="77777777" w:rsidR="00712170" w:rsidRPr="002E679C" w:rsidRDefault="00000000" w:rsidP="002E679C">
      <w:pPr>
        <w:bidi/>
        <w:rPr>
          <w:rFonts w:ascii="Narkisim" w:hAnsi="Narkisim" w:cs="Narkisim"/>
        </w:rPr>
      </w:pPr>
      <w:r w:rsidRPr="002E679C">
        <w:rPr>
          <w:rFonts w:ascii="Narkisim" w:hAnsi="Narkisim" w:cs="Narkisim"/>
          <w:u w:val="single"/>
          <w:rtl/>
        </w:rPr>
        <w:t>שם. אבל נשאת אין מדירין</w:t>
      </w:r>
      <w:r w:rsidRPr="002E679C">
        <w:rPr>
          <w:rFonts w:ascii="Narkisim" w:hAnsi="Narkisim" w:cs="Narkisim"/>
          <w:rtl/>
        </w:rPr>
        <w:t>. ה</w:t>
      </w:r>
      <w:r w:rsidRPr="002E679C">
        <w:rPr>
          <w:rFonts w:ascii="Narkisim" w:hAnsi="Narkisim" w:cs="Narkisim"/>
          <w:b/>
          <w:bCs/>
          <w:rtl/>
        </w:rPr>
        <w:t>משנ"ל</w:t>
      </w:r>
      <w:r w:rsidRPr="002E679C">
        <w:rPr>
          <w:rFonts w:ascii="Narkisim" w:hAnsi="Narkisim" w:cs="Narkisim"/>
          <w:rtl/>
        </w:rPr>
        <w:t xml:space="preserve"> </w:t>
      </w:r>
      <w:r w:rsidRPr="002E679C">
        <w:rPr>
          <w:rFonts w:ascii="Narkisim" w:hAnsi="Narkisim" w:cs="Narkisim"/>
          <w:sz w:val="20"/>
          <w:szCs w:val="20"/>
          <w:rtl/>
        </w:rPr>
        <w:t>(נזירות ב יז בסופו)</w:t>
      </w:r>
      <w:r w:rsidRPr="002E679C">
        <w:rPr>
          <w:rFonts w:ascii="Narkisim" w:hAnsi="Narkisim" w:cs="Narkisim"/>
          <w:rtl/>
        </w:rPr>
        <w:t xml:space="preserve"> הביא שה</w:t>
      </w:r>
      <w:r w:rsidRPr="002E679C">
        <w:rPr>
          <w:rFonts w:ascii="Narkisim" w:hAnsi="Narkisim" w:cs="Narkisim"/>
          <w:b/>
          <w:bCs/>
          <w:rtl/>
        </w:rPr>
        <w:t>מהרי"ט</w:t>
      </w:r>
      <w:r w:rsidRPr="002E679C">
        <w:rPr>
          <w:rFonts w:ascii="Narkisim" w:hAnsi="Narkisim" w:cs="Narkisim"/>
          <w:rtl/>
        </w:rPr>
        <w:t xml:space="preserve"> (א ד) הוכיח מסוגיין דבעל יכול להפר אפי' נזירות שמשון, דאל"כ אפשר להדיר נזירות שמשון. </w:t>
      </w:r>
      <w:r w:rsidRPr="002E679C">
        <w:rPr>
          <w:rFonts w:ascii="Narkisim" w:hAnsi="Narkisim" w:cs="Narkisim"/>
          <w:sz w:val="20"/>
          <w:szCs w:val="20"/>
          <w:rtl/>
        </w:rPr>
        <w:t>וה</w:t>
      </w:r>
      <w:r w:rsidRPr="002E679C">
        <w:rPr>
          <w:rFonts w:ascii="Narkisim" w:hAnsi="Narkisim" w:cs="Narkisim"/>
          <w:b/>
          <w:bCs/>
          <w:sz w:val="20"/>
          <w:szCs w:val="20"/>
          <w:rtl/>
        </w:rPr>
        <w:t>משנ"ל</w:t>
      </w:r>
      <w:r w:rsidRPr="002E679C">
        <w:rPr>
          <w:rFonts w:ascii="Narkisim" w:hAnsi="Narkisim" w:cs="Narkisim"/>
          <w:sz w:val="20"/>
          <w:szCs w:val="20"/>
          <w:rtl/>
        </w:rPr>
        <w:t xml:space="preserve"> דחה דבמשנה מבואר דמדירין כל מה שירצו היתומים ושמא ירצו שאר פירות ולא יין</w:t>
      </w:r>
      <w:r w:rsidRPr="002E679C">
        <w:rPr>
          <w:rStyle w:val="ac"/>
          <w:rFonts w:ascii="Narkisim" w:hAnsi="Narkisim" w:cs="Narkisim"/>
          <w:sz w:val="20"/>
          <w:szCs w:val="20"/>
          <w:rtl/>
        </w:rPr>
        <w:footnoteReference w:id="311"/>
      </w:r>
      <w:r w:rsidRPr="002E679C">
        <w:rPr>
          <w:rFonts w:ascii="Narkisim" w:hAnsi="Narkisim" w:cs="Narkisim"/>
          <w:sz w:val="20"/>
          <w:szCs w:val="20"/>
        </w:rPr>
        <w:t xml:space="preserve">. </w:t>
      </w:r>
      <w:r w:rsidRPr="002E679C">
        <w:rPr>
          <w:rFonts w:ascii="Narkisim" w:hAnsi="Narkisim" w:cs="Narkisim"/>
          <w:sz w:val="20"/>
          <w:szCs w:val="20"/>
          <w:rtl/>
        </w:rPr>
        <w:t>ע' מהרצ"ח</w:t>
      </w:r>
      <w:r w:rsidRPr="002E679C">
        <w:rPr>
          <w:rFonts w:ascii="Narkisim" w:hAnsi="Narkisim" w:cs="Narkisim"/>
          <w:sz w:val="20"/>
          <w:szCs w:val="20"/>
        </w:rPr>
        <w:t>.</w:t>
      </w:r>
    </w:p>
    <w:p w14:paraId="119109AD" w14:textId="77777777" w:rsidR="00712170" w:rsidRPr="002E679C" w:rsidRDefault="00000000" w:rsidP="002E679C">
      <w:pPr>
        <w:bidi/>
        <w:rPr>
          <w:rFonts w:ascii="Narkisim" w:hAnsi="Narkisim" w:cs="Narkisim"/>
        </w:rPr>
      </w:pPr>
      <w:r w:rsidRPr="002E679C">
        <w:rPr>
          <w:rFonts w:ascii="Narkisim" w:hAnsi="Narkisim" w:cs="Narkisim"/>
          <w:u w:val="single"/>
          <w:rtl/>
        </w:rPr>
        <w:t>וניחוש דילמא אזלה לגבי חכם ושרי לה</w:t>
      </w:r>
      <w:r w:rsidRPr="002E679C">
        <w:rPr>
          <w:rFonts w:ascii="Narkisim" w:hAnsi="Narkisim" w:cs="Narkisim"/>
          <w:rtl/>
        </w:rPr>
        <w:t>. ב</w:t>
      </w:r>
      <w:r w:rsidRPr="002E679C">
        <w:rPr>
          <w:rFonts w:ascii="Narkisim" w:hAnsi="Narkisim" w:cs="Narkisim"/>
          <w:b/>
          <w:bCs/>
          <w:rtl/>
        </w:rPr>
        <w:t>שו"ת הרשב"א</w:t>
      </w:r>
      <w:r w:rsidRPr="002E679C">
        <w:rPr>
          <w:rFonts w:ascii="Narkisim" w:hAnsi="Narkisim" w:cs="Narkisim"/>
          <w:rtl/>
        </w:rPr>
        <w:t xml:space="preserve"> (מיוחסות רנה) הקשה האיך יתיר לה החכם הרי אינה מתחרטת, שאף מתחילה נדרה ע"ד כן כדי לקבל כתובתה. וחידש הרשב"א דנדר שנעשית בצורת קנס אי"צ פתח וחרטה להתירו. והביא כן משבועת משה דנשבע ליתרו, והתירו ואף שהיה נולד. וכן שבועת חזקיהו. [וע"ע בחי' הפלאה]. </w:t>
      </w:r>
      <w:r w:rsidRPr="002E679C">
        <w:rPr>
          <w:rFonts w:ascii="Narkisim" w:hAnsi="Narkisim" w:cs="Narkisim"/>
          <w:sz w:val="20"/>
          <w:szCs w:val="20"/>
          <w:rtl/>
        </w:rPr>
        <w:t>וב</w:t>
      </w:r>
      <w:r w:rsidRPr="002E679C">
        <w:rPr>
          <w:rFonts w:ascii="Narkisim" w:hAnsi="Narkisim" w:cs="Narkisim"/>
          <w:b/>
          <w:bCs/>
          <w:sz w:val="20"/>
          <w:szCs w:val="20"/>
          <w:rtl/>
        </w:rPr>
        <w:t>תור"ג</w:t>
      </w:r>
      <w:r w:rsidRPr="002E679C">
        <w:rPr>
          <w:rFonts w:ascii="Narkisim" w:hAnsi="Narkisim" w:cs="Narkisim"/>
          <w:sz w:val="20"/>
          <w:szCs w:val="20"/>
          <w:rtl/>
        </w:rPr>
        <w:t xml:space="preserve"> הביא מדברי הרשב"א דבכהאי גוונא ההתרה הוא מכאן</w:t>
      </w:r>
      <w:r w:rsidRPr="002E679C">
        <w:rPr>
          <w:rFonts w:ascii="Narkisim" w:hAnsi="Narkisim" w:cs="Narkisim"/>
          <w:i/>
          <w:iCs/>
          <w:sz w:val="20"/>
          <w:szCs w:val="20"/>
          <w:rtl/>
        </w:rPr>
        <w:t xml:space="preserve"> </w:t>
      </w:r>
      <w:r w:rsidRPr="002E679C">
        <w:rPr>
          <w:rFonts w:ascii="Narkisim" w:hAnsi="Narkisim" w:cs="Narkisim"/>
          <w:sz w:val="20"/>
          <w:szCs w:val="20"/>
          <w:rtl/>
        </w:rPr>
        <w:t>ולהבא, ולא למפרע</w:t>
      </w:r>
      <w:r w:rsidRPr="002E679C">
        <w:rPr>
          <w:rStyle w:val="ac"/>
          <w:rFonts w:ascii="Narkisim" w:hAnsi="Narkisim" w:cs="Narkisim"/>
          <w:sz w:val="20"/>
          <w:szCs w:val="20"/>
          <w:rtl/>
        </w:rPr>
        <w:footnoteReference w:id="312"/>
      </w:r>
      <w:r w:rsidRPr="002E679C">
        <w:rPr>
          <w:rFonts w:ascii="Narkisim" w:hAnsi="Narkisim" w:cs="Narkisim"/>
          <w:sz w:val="20"/>
          <w:szCs w:val="20"/>
        </w:rPr>
        <w:t>.</w:t>
      </w:r>
    </w:p>
    <w:p w14:paraId="042CF3A4" w14:textId="77777777" w:rsidR="00712170" w:rsidRPr="002E679C" w:rsidRDefault="00000000" w:rsidP="002E679C">
      <w:pPr>
        <w:bidi/>
        <w:rPr>
          <w:rFonts w:ascii="Narkisim" w:hAnsi="Narkisim" w:cs="Narkisim"/>
        </w:rPr>
      </w:pPr>
      <w:r w:rsidRPr="002E679C">
        <w:rPr>
          <w:rFonts w:ascii="Narkisim" w:hAnsi="Narkisim" w:cs="Narkisim"/>
          <w:u w:val="single"/>
          <w:rtl/>
        </w:rPr>
        <w:t>תוד"ה אבל</w:t>
      </w:r>
      <w:r w:rsidRPr="002E679C">
        <w:rPr>
          <w:rFonts w:ascii="Narkisim" w:hAnsi="Narkisim" w:cs="Narkisim"/>
          <w:rtl/>
        </w:rPr>
        <w:t>. וכן קשה בסמוך דפריך ליחוש דילמא אזלה לגבי חכם וכו'. ותוס' הקשו דתאכל לאלתר בפניו [ול"מ שתשאל]. וה</w:t>
      </w:r>
      <w:r w:rsidRPr="002E679C">
        <w:rPr>
          <w:rFonts w:ascii="Narkisim" w:hAnsi="Narkisim" w:cs="Narkisim"/>
          <w:b/>
          <w:bCs/>
          <w:rtl/>
        </w:rPr>
        <w:t>רמב"ן</w:t>
      </w:r>
      <w:r w:rsidRPr="002E679C">
        <w:rPr>
          <w:rFonts w:ascii="Narkisim" w:hAnsi="Narkisim" w:cs="Narkisim"/>
          <w:rtl/>
        </w:rPr>
        <w:t xml:space="preserve"> דחה כ' דמ"מ תשאל לחכם אח"כ, וחכם מתיר הנדר </w:t>
      </w:r>
      <w:r w:rsidRPr="002E679C">
        <w:rPr>
          <w:rFonts w:ascii="Narkisim" w:hAnsi="Narkisim" w:cs="Narkisim"/>
          <w:rtl/>
        </w:rPr>
        <w:lastRenderedPageBreak/>
        <w:t>למפרע</w:t>
      </w:r>
      <w:r w:rsidRPr="002E679C">
        <w:rPr>
          <w:rStyle w:val="ac"/>
          <w:rFonts w:ascii="Narkisim" w:hAnsi="Narkisim" w:cs="Narkisim"/>
          <w:rtl/>
        </w:rPr>
        <w:footnoteReference w:id="313"/>
      </w:r>
      <w:r w:rsidRPr="002E679C">
        <w:rPr>
          <w:rFonts w:ascii="Narkisim" w:hAnsi="Narkisim" w:cs="Narkisim"/>
        </w:rPr>
        <w:t xml:space="preserve">. </w:t>
      </w:r>
      <w:r w:rsidRPr="002E679C">
        <w:rPr>
          <w:rFonts w:ascii="Narkisim" w:hAnsi="Narkisim" w:cs="Narkisim"/>
          <w:sz w:val="20"/>
          <w:szCs w:val="20"/>
          <w:rtl/>
        </w:rPr>
        <w:t>וה</w:t>
      </w:r>
      <w:r w:rsidRPr="002E679C">
        <w:rPr>
          <w:rFonts w:ascii="Narkisim" w:hAnsi="Narkisim" w:cs="Narkisim"/>
          <w:b/>
          <w:bCs/>
          <w:sz w:val="20"/>
          <w:szCs w:val="20"/>
          <w:rtl/>
        </w:rPr>
        <w:t>אחרונים</w:t>
      </w:r>
      <w:r w:rsidRPr="002E679C">
        <w:rPr>
          <w:rFonts w:ascii="Narkisim" w:hAnsi="Narkisim" w:cs="Narkisim"/>
          <w:sz w:val="20"/>
          <w:szCs w:val="20"/>
          <w:rtl/>
        </w:rPr>
        <w:t xml:space="preserve"> (מהרצ"ח) כת' דדעת התוס' דאחרי שאכלה כולה אפשר לישאל רק משום מלקות, אבל בלא התרו אין מלקות וא"א לישאל</w:t>
      </w:r>
      <w:r w:rsidRPr="002E679C">
        <w:rPr>
          <w:rStyle w:val="ac"/>
          <w:rFonts w:ascii="Narkisim" w:hAnsi="Narkisim" w:cs="Narkisim"/>
          <w:sz w:val="20"/>
          <w:szCs w:val="20"/>
          <w:rtl/>
        </w:rPr>
        <w:footnoteReference w:id="314"/>
      </w:r>
      <w:r w:rsidRPr="002E679C">
        <w:rPr>
          <w:rFonts w:ascii="Narkisim" w:hAnsi="Narkisim" w:cs="Narkisim"/>
          <w:sz w:val="20"/>
          <w:szCs w:val="20"/>
        </w:rPr>
        <w:t xml:space="preserve">. </w:t>
      </w:r>
      <w:r w:rsidRPr="002E679C">
        <w:rPr>
          <w:rFonts w:ascii="Narkisim" w:hAnsi="Narkisim" w:cs="Narkisim"/>
          <w:sz w:val="20"/>
          <w:szCs w:val="20"/>
          <w:rtl/>
        </w:rPr>
        <w:t xml:space="preserve">[וע' </w:t>
      </w:r>
      <w:r w:rsidRPr="002E679C">
        <w:rPr>
          <w:rFonts w:ascii="Narkisim" w:hAnsi="Narkisim" w:cs="Narkisim"/>
          <w:b/>
          <w:bCs/>
          <w:sz w:val="20"/>
          <w:szCs w:val="20"/>
          <w:rtl/>
        </w:rPr>
        <w:t>ראשונים</w:t>
      </w:r>
      <w:r w:rsidRPr="002E679C">
        <w:rPr>
          <w:rFonts w:ascii="Narkisim" w:hAnsi="Narkisim" w:cs="Narkisim"/>
          <w:sz w:val="20"/>
          <w:szCs w:val="20"/>
          <w:rtl/>
        </w:rPr>
        <w:t xml:space="preserve"> שבועות כח.]</w:t>
      </w:r>
      <w:r w:rsidRPr="002E679C">
        <w:rPr>
          <w:rFonts w:ascii="Narkisim" w:hAnsi="Narkisim" w:cs="Narkisim"/>
          <w:sz w:val="20"/>
          <w:szCs w:val="20"/>
        </w:rPr>
        <w:t>.</w:t>
      </w:r>
    </w:p>
    <w:p w14:paraId="4B8B7A1F" w14:textId="77777777" w:rsidR="00712170" w:rsidRPr="002E679C" w:rsidRDefault="00000000" w:rsidP="002E679C">
      <w:pPr>
        <w:pStyle w:val="aa"/>
        <w:bidi/>
        <w:rPr>
          <w:rFonts w:ascii="Narkisim" w:hAnsi="Narkisim"/>
        </w:rPr>
      </w:pPr>
      <w:r w:rsidRPr="002E679C">
        <w:rPr>
          <w:rFonts w:ascii="Narkisim" w:hAnsi="Narkisim"/>
          <w:u w:val="single"/>
          <w:rtl/>
        </w:rPr>
        <w:t>בא"ד וי"ל שאינה חוששת אלא בנדר שע"י היא עומדת באיסור כל ימיה</w:t>
      </w:r>
      <w:r w:rsidRPr="002E679C">
        <w:rPr>
          <w:rFonts w:ascii="Narkisim" w:hAnsi="Narkisim"/>
          <w:rtl/>
        </w:rPr>
        <w:t>. ועד"ז כת' ה</w:t>
      </w:r>
      <w:r w:rsidRPr="002E679C">
        <w:rPr>
          <w:rFonts w:ascii="Narkisim" w:hAnsi="Narkisim"/>
          <w:b/>
          <w:bCs/>
          <w:rtl/>
        </w:rPr>
        <w:t>רמב"ן</w:t>
      </w:r>
      <w:r w:rsidRPr="002E679C">
        <w:rPr>
          <w:rFonts w:ascii="Narkisim" w:hAnsi="Narkisim"/>
          <w:rtl/>
        </w:rPr>
        <w:t xml:space="preserve"> דהיתומים רוצים להדירה</w:t>
      </w:r>
      <w:r w:rsidRPr="002E679C">
        <w:rPr>
          <w:rStyle w:val="ac"/>
          <w:rFonts w:ascii="Narkisim" w:hAnsi="Narkisim"/>
          <w:rtl/>
        </w:rPr>
        <w:footnoteReference w:id="315"/>
      </w:r>
      <w:r w:rsidRPr="002E679C">
        <w:rPr>
          <w:rFonts w:ascii="Narkisim" w:hAnsi="Narkisim"/>
        </w:rPr>
        <w:t xml:space="preserve"> </w:t>
      </w:r>
      <w:r w:rsidRPr="002E679C">
        <w:rPr>
          <w:rFonts w:ascii="Narkisim" w:hAnsi="Narkisim"/>
          <w:rtl/>
        </w:rPr>
        <w:t>בדבר שיאסרו עליה כל ימי חייה, דאינה עשויה להיות עומדת במרדה ובאיסורה כל ימיה</w:t>
      </w:r>
      <w:r w:rsidRPr="002E679C">
        <w:rPr>
          <w:rStyle w:val="ac"/>
          <w:rFonts w:ascii="Narkisim" w:hAnsi="Narkisim"/>
          <w:rtl/>
        </w:rPr>
        <w:footnoteReference w:id="316"/>
      </w:r>
      <w:r w:rsidRPr="002E679C">
        <w:rPr>
          <w:rFonts w:ascii="Narkisim" w:hAnsi="Narkisim"/>
        </w:rPr>
        <w:t>.</w:t>
      </w:r>
    </w:p>
    <w:p w14:paraId="40D8E329" w14:textId="77777777" w:rsidR="00712170" w:rsidRPr="002E679C" w:rsidRDefault="00000000" w:rsidP="002E679C">
      <w:pPr>
        <w:bidi/>
        <w:rPr>
          <w:rFonts w:ascii="Narkisim" w:hAnsi="Narkisim" w:cs="Narkisim"/>
        </w:rPr>
      </w:pPr>
      <w:r w:rsidRPr="002E679C">
        <w:rPr>
          <w:rFonts w:ascii="Narkisim" w:hAnsi="Narkisim" w:cs="Narkisim"/>
          <w:u w:val="single"/>
          <w:rtl/>
        </w:rPr>
        <w:t>בא"ד וא"ת ונדירה בפני בעלה וכו' וי"ל דיפר בלחש</w:t>
      </w:r>
      <w:r w:rsidRPr="002E679C">
        <w:rPr>
          <w:rFonts w:ascii="Narkisim" w:hAnsi="Narkisim" w:cs="Narkisim"/>
          <w:rtl/>
        </w:rPr>
        <w:t xml:space="preserve">. </w:t>
      </w:r>
      <w:r w:rsidRPr="002E679C">
        <w:rPr>
          <w:rFonts w:ascii="Narkisim" w:hAnsi="Narkisim" w:cs="Narkisim"/>
          <w:b/>
          <w:bCs/>
          <w:sz w:val="20"/>
          <w:szCs w:val="20"/>
          <w:rtl/>
        </w:rPr>
        <w:t>רע"א</w:t>
      </w:r>
      <w:r w:rsidRPr="002E679C">
        <w:rPr>
          <w:rFonts w:ascii="Narkisim" w:hAnsi="Narkisim" w:cs="Narkisim"/>
          <w:sz w:val="20"/>
          <w:szCs w:val="20"/>
          <w:rtl/>
        </w:rPr>
        <w:t xml:space="preserve"> הקשה ניחוש שהיא תחזור בה תוכ"ד בלחש, וכתב לדון דכיון בי"ד מדירים על דעתם ל"מ חזרה תכ"ד. וכמו דל"מ ביטול קודם. וה</w:t>
      </w:r>
      <w:r w:rsidRPr="002E679C">
        <w:rPr>
          <w:rFonts w:ascii="Narkisim" w:hAnsi="Narkisim" w:cs="Narkisim"/>
          <w:b/>
          <w:bCs/>
          <w:sz w:val="20"/>
          <w:szCs w:val="20"/>
          <w:rtl/>
        </w:rPr>
        <w:t>אחרונים</w:t>
      </w:r>
      <w:r w:rsidRPr="002E679C">
        <w:rPr>
          <w:rFonts w:ascii="Narkisim" w:hAnsi="Narkisim" w:cs="Narkisim"/>
          <w:sz w:val="20"/>
          <w:szCs w:val="20"/>
          <w:rtl/>
        </w:rPr>
        <w:t xml:space="preserve"> דנו עוד דבנדר אף תוכ"ד הוה בגדר שאילה, ובעל דעת רבים לא מהני</w:t>
      </w:r>
      <w:r w:rsidRPr="002E679C">
        <w:rPr>
          <w:rFonts w:ascii="Narkisim" w:hAnsi="Narkisim" w:cs="Narkisim"/>
          <w:sz w:val="20"/>
          <w:szCs w:val="20"/>
        </w:rPr>
        <w:t>.</w:t>
      </w:r>
    </w:p>
    <w:p w14:paraId="5B8F64F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sz w:val="20"/>
          <w:szCs w:val="20"/>
          <w:rtl/>
        </w:rPr>
        <w:t xml:space="preserve"> (בפסקים ובתוס' רא"ש) </w:t>
      </w:r>
      <w:r w:rsidRPr="002E679C">
        <w:rPr>
          <w:rFonts w:ascii="Narkisim" w:hAnsi="Narkisim"/>
          <w:rtl/>
        </w:rPr>
        <w:t>הוסיף ושמא ישאל על הקמתו</w:t>
      </w:r>
      <w:r w:rsidRPr="002E679C">
        <w:rPr>
          <w:rStyle w:val="ac"/>
          <w:rFonts w:ascii="Narkisim" w:hAnsi="Narkisim"/>
          <w:rtl/>
        </w:rPr>
        <w:footnoteReference w:id="317"/>
      </w:r>
      <w:r w:rsidRPr="002E679C">
        <w:rPr>
          <w:rFonts w:ascii="Narkisim" w:hAnsi="Narkisim"/>
        </w:rPr>
        <w:t xml:space="preserve">. </w:t>
      </w:r>
      <w:r w:rsidRPr="002E679C">
        <w:rPr>
          <w:rFonts w:ascii="Narkisim" w:hAnsi="Narkisim"/>
          <w:sz w:val="20"/>
          <w:szCs w:val="20"/>
          <w:rtl/>
        </w:rPr>
        <w:t>וה</w:t>
      </w:r>
      <w:r w:rsidRPr="002E679C">
        <w:rPr>
          <w:rFonts w:ascii="Narkisim" w:hAnsi="Narkisim"/>
          <w:b/>
          <w:bCs/>
          <w:sz w:val="20"/>
          <w:szCs w:val="20"/>
          <w:rtl/>
        </w:rPr>
        <w:t>ק"נ</w:t>
      </w:r>
      <w:r w:rsidRPr="002E679C">
        <w:rPr>
          <w:rFonts w:ascii="Narkisim" w:hAnsi="Narkisim"/>
          <w:sz w:val="20"/>
          <w:szCs w:val="20"/>
          <w:rtl/>
        </w:rPr>
        <w:t xml:space="preserve"> כתב דתוס' ס"ל דאפשר לשמור שלא ישאל כל יום שמעו. [ותליא בנידון האם כשנשאל על ההקמה יכול להפר שלא ביום שמעו, ע' תוס' כתובות עא:]. ו</w:t>
      </w:r>
      <w:r w:rsidRPr="002E679C">
        <w:rPr>
          <w:rFonts w:ascii="Narkisim" w:hAnsi="Narkisim"/>
          <w:b/>
          <w:bCs/>
          <w:sz w:val="20"/>
          <w:szCs w:val="20"/>
          <w:rtl/>
        </w:rPr>
        <w:t>רע"א</w:t>
      </w:r>
      <w:r w:rsidRPr="002E679C">
        <w:rPr>
          <w:rFonts w:ascii="Narkisim" w:hAnsi="Narkisim"/>
          <w:sz w:val="20"/>
          <w:szCs w:val="20"/>
          <w:rtl/>
        </w:rPr>
        <w:t xml:space="preserve"> כתב דמ"מ אם מיפר [אחרי שקיים] ביום שמעו, מהני אף שנשאל על הקמתו ביום אחר, וחל ההפרה למפרע</w:t>
      </w:r>
      <w:r w:rsidRPr="002E679C">
        <w:rPr>
          <w:rFonts w:ascii="Narkisim" w:hAnsi="Narkisim"/>
          <w:sz w:val="20"/>
          <w:szCs w:val="20"/>
        </w:rPr>
        <w:t>.</w:t>
      </w:r>
    </w:p>
    <w:p w14:paraId="27209BF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w:t>
      </w:r>
      <w:r w:rsidRPr="002E679C">
        <w:rPr>
          <w:rFonts w:ascii="Narkisim" w:hAnsi="Narkisim"/>
          <w:sz w:val="20"/>
          <w:szCs w:val="20"/>
          <w:rtl/>
        </w:rPr>
        <w:t xml:space="preserve">(ומרדכי) </w:t>
      </w:r>
      <w:r w:rsidRPr="002E679C">
        <w:rPr>
          <w:rFonts w:ascii="Narkisim" w:hAnsi="Narkisim"/>
          <w:rtl/>
        </w:rPr>
        <w:t xml:space="preserve">הקשה עוד שידירוה בדבר שאין בו עינוי נפש, שהבעל אינו יכול להפר. ותי' דלא תחוש ותידור. </w:t>
      </w:r>
      <w:r w:rsidRPr="002E679C">
        <w:rPr>
          <w:rFonts w:ascii="Narkisim" w:hAnsi="Narkisim"/>
          <w:sz w:val="20"/>
          <w:szCs w:val="20"/>
          <w:rtl/>
        </w:rPr>
        <w:t>ו</w:t>
      </w:r>
      <w:r w:rsidRPr="002E679C">
        <w:rPr>
          <w:rFonts w:ascii="Narkisim" w:hAnsi="Narkisim"/>
          <w:b/>
          <w:bCs/>
          <w:sz w:val="20"/>
          <w:szCs w:val="20"/>
          <w:rtl/>
        </w:rPr>
        <w:t>רע"א</w:t>
      </w:r>
      <w:r w:rsidRPr="002E679C">
        <w:rPr>
          <w:rFonts w:ascii="Narkisim" w:hAnsi="Narkisim"/>
          <w:sz w:val="20"/>
          <w:szCs w:val="20"/>
          <w:rtl/>
        </w:rPr>
        <w:t xml:space="preserve"> הקשה דנשביע את הבעל שלא יפר לה, ותי' דיכולים לומר דהבעל אינו נאמן עלי, דרק לאשה צריכים להאמין לה ולא לאחר</w:t>
      </w:r>
      <w:r w:rsidRPr="002E679C">
        <w:rPr>
          <w:rFonts w:ascii="Narkisim" w:hAnsi="Narkisim"/>
          <w:sz w:val="20"/>
          <w:szCs w:val="20"/>
        </w:rPr>
        <w:t>.</w:t>
      </w:r>
    </w:p>
    <w:p w14:paraId="290B21FA" w14:textId="77777777" w:rsidR="00712170" w:rsidRPr="002E679C" w:rsidRDefault="00000000" w:rsidP="002E679C">
      <w:pPr>
        <w:bidi/>
        <w:rPr>
          <w:rFonts w:ascii="Narkisim" w:hAnsi="Narkisim" w:cs="Narkisim"/>
        </w:rPr>
      </w:pPr>
      <w:r w:rsidRPr="002E679C">
        <w:rPr>
          <w:rFonts w:ascii="Narkisim" w:hAnsi="Narkisim" w:cs="Narkisim"/>
          <w:u w:val="single"/>
          <w:rtl/>
        </w:rPr>
        <w:t>בא"ד דלענין נדרי אשתו אין לחלק וכו' דיכול להפר בלא חרטה</w:t>
      </w:r>
      <w:r w:rsidRPr="002E679C">
        <w:rPr>
          <w:rStyle w:val="ac"/>
          <w:rFonts w:ascii="Narkisim" w:hAnsi="Narkisim" w:cs="Narkisim"/>
          <w:u w:val="single"/>
          <w:rtl/>
        </w:rPr>
        <w:footnoteReference w:id="318"/>
      </w:r>
      <w:r w:rsidRPr="002E679C">
        <w:rPr>
          <w:rFonts w:ascii="Narkisim" w:hAnsi="Narkisim" w:cs="Narkisim"/>
          <w:u w:val="single"/>
        </w:rPr>
        <w:t>.</w:t>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רא"ש</w:t>
      </w:r>
      <w:r w:rsidRPr="002E679C">
        <w:rPr>
          <w:rFonts w:ascii="Narkisim" w:hAnsi="Narkisim" w:cs="Narkisim"/>
          <w:rtl/>
        </w:rPr>
        <w:t xml:space="preserve"> כתב הטעם דנודרת על דעת בעלה, ואין לה כח לעקור דעתו ולתלות באחרים. וכעי"ז כת' ה</w:t>
      </w:r>
      <w:r w:rsidRPr="002E679C">
        <w:rPr>
          <w:rFonts w:ascii="Narkisim" w:hAnsi="Narkisim" w:cs="Narkisim"/>
          <w:b/>
          <w:bCs/>
          <w:rtl/>
        </w:rPr>
        <w:t>רמב"ן</w:t>
      </w:r>
      <w:r w:rsidRPr="002E679C">
        <w:rPr>
          <w:rFonts w:ascii="Narkisim" w:hAnsi="Narkisim" w:cs="Narkisim"/>
          <w:rtl/>
        </w:rPr>
        <w:t xml:space="preserve"> דירדה תורה לסוף דעתה דאע"פ שאומרת כוונתה ע"ד בעלה, ואם בעלה ירצה יהא ע"ד רבים </w:t>
      </w:r>
      <w:r w:rsidRPr="002E679C">
        <w:rPr>
          <w:rFonts w:ascii="Narkisim" w:hAnsi="Narkisim" w:cs="Narkisim"/>
          <w:sz w:val="20"/>
          <w:szCs w:val="20"/>
          <w:rtl/>
        </w:rPr>
        <w:t>[וע' לקמן פג בגדר נודרת ע"ד בעלה]</w:t>
      </w:r>
      <w:r w:rsidRPr="002E679C">
        <w:rPr>
          <w:rFonts w:ascii="Narkisim" w:hAnsi="Narkisim" w:cs="Narkisim"/>
          <w:sz w:val="20"/>
          <w:szCs w:val="20"/>
        </w:rPr>
        <w:t>.</w:t>
      </w:r>
    </w:p>
    <w:p w14:paraId="2B233AD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כת' ואפשר דאפי' יבטל בעלה דעתו ויתן לה רשות לידור ל"מ דסתם אשה נודרת על דעת בעלה, ותלה הכתוב הפרתו בבעל, ויכול לחזור בו ול"ד לקיום</w:t>
      </w:r>
      <w:r w:rsidRPr="002E679C">
        <w:rPr>
          <w:rFonts w:ascii="Narkisim" w:hAnsi="Narkisim"/>
        </w:rPr>
        <w:t>.</w:t>
      </w:r>
    </w:p>
    <w:p w14:paraId="01959E88"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וה</w:t>
      </w:r>
      <w:r w:rsidRPr="002E679C">
        <w:rPr>
          <w:rFonts w:ascii="Narkisim" w:hAnsi="Narkisim"/>
          <w:b/>
          <w:bCs/>
          <w:rtl/>
        </w:rPr>
        <w:t>רשב"א</w:t>
      </w:r>
      <w:r w:rsidRPr="002E679C">
        <w:rPr>
          <w:rFonts w:ascii="Narkisim" w:hAnsi="Narkisim"/>
          <w:rtl/>
        </w:rPr>
        <w:t xml:space="preserve"> דייק כן דהגמ' (בסמוך) גבי נושא נשים בעבירה [דאיירי ע"י חכם] אסיקנא דמדרינן ליה ע"ד רבים. ואילו הכא גבי אלמנה שנשאת לא מקשינן ומסקינן הכי. דלגבי הפרת הבעל לא שייך נדר שהודר על דעת רבים</w:t>
      </w:r>
      <w:r w:rsidRPr="002E679C">
        <w:rPr>
          <w:rFonts w:ascii="Narkisim" w:hAnsi="Narkisim"/>
        </w:rPr>
        <w:t>.</w:t>
      </w:r>
    </w:p>
    <w:p w14:paraId="63EF790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(אישות טז יב) סתם דנשאת אין מדירין</w:t>
      </w:r>
      <w:r w:rsidRPr="002E679C">
        <w:rPr>
          <w:rStyle w:val="ac"/>
          <w:rFonts w:ascii="Narkisim" w:hAnsi="Narkisim"/>
          <w:rtl/>
        </w:rPr>
        <w:footnoteReference w:id="319"/>
      </w:r>
      <w:r w:rsidRPr="002E679C">
        <w:rPr>
          <w:rFonts w:ascii="Narkisim" w:hAnsi="Narkisim"/>
        </w:rPr>
        <w:t xml:space="preserve">, </w:t>
      </w:r>
      <w:r w:rsidRPr="002E679C">
        <w:rPr>
          <w:rFonts w:ascii="Narkisim" w:hAnsi="Narkisim"/>
          <w:rtl/>
        </w:rPr>
        <w:t>שמא יפר לה בעל. וב</w:t>
      </w:r>
      <w:r w:rsidRPr="002E679C">
        <w:rPr>
          <w:rFonts w:ascii="Narkisim" w:hAnsi="Narkisim"/>
          <w:b/>
          <w:bCs/>
          <w:rtl/>
        </w:rPr>
        <w:t>הג' מיימוני</w:t>
      </w:r>
      <w:r w:rsidRPr="002E679C">
        <w:rPr>
          <w:rFonts w:ascii="Narkisim" w:hAnsi="Narkisim"/>
          <w:rtl/>
        </w:rPr>
        <w:t xml:space="preserve"> כת' בשם ר"י דיועיל להדירה על דעת רבים [וכקו' התוס'</w:t>
      </w:r>
      <w:r w:rsidRPr="002E679C">
        <w:rPr>
          <w:rStyle w:val="ac"/>
          <w:rFonts w:ascii="Narkisim" w:hAnsi="Narkisim"/>
          <w:rtl/>
        </w:rPr>
        <w:footnoteReference w:id="320"/>
      </w:r>
      <w:r w:rsidRPr="002E679C">
        <w:rPr>
          <w:rFonts w:ascii="Narkisim" w:hAnsi="Narkisim"/>
          <w:rtl/>
        </w:rPr>
        <w:t>]. [דקי"ל כמ"ד דעל דעת רבים אין לו הפרה]. ותלוי בתי' התוס</w:t>
      </w:r>
      <w:r w:rsidRPr="002E679C">
        <w:rPr>
          <w:rFonts w:ascii="Narkisim" w:hAnsi="Narkisim"/>
        </w:rPr>
        <w:t>'.</w:t>
      </w:r>
    </w:p>
    <w:p w14:paraId="75022501" w14:textId="77777777" w:rsidR="00712170" w:rsidRPr="002E679C" w:rsidRDefault="00000000" w:rsidP="002E679C">
      <w:pPr>
        <w:pStyle w:val="aa"/>
        <w:bidi/>
        <w:rPr>
          <w:rFonts w:ascii="Narkisim" w:hAnsi="Narkisim"/>
        </w:rPr>
      </w:pPr>
      <w:r w:rsidRPr="002E679C">
        <w:rPr>
          <w:rFonts w:ascii="Narkisim" w:hAnsi="Narkisim"/>
          <w:u w:val="single"/>
          <w:rtl/>
        </w:rPr>
        <w:t>בא"ד (שם) אין לחלק בין ברבים לע"ד רבים וכו'</w:t>
      </w:r>
      <w:r w:rsidRPr="002E679C">
        <w:rPr>
          <w:rFonts w:ascii="Narkisim" w:hAnsi="Narkisim"/>
          <w:rtl/>
        </w:rPr>
        <w:t>. [ונדר שהודר ע"ד רבים לא גרע מנדר ברבים]. אבל ה</w:t>
      </w:r>
      <w:r w:rsidRPr="002E679C">
        <w:rPr>
          <w:rFonts w:ascii="Narkisim" w:hAnsi="Narkisim"/>
          <w:b/>
          <w:bCs/>
          <w:rtl/>
        </w:rPr>
        <w:t>רשב"א</w:t>
      </w:r>
      <w:r w:rsidRPr="002E679C">
        <w:rPr>
          <w:rFonts w:ascii="Narkisim" w:hAnsi="Narkisim"/>
          <w:rtl/>
        </w:rPr>
        <w:t xml:space="preserve"> כת' דנדר שהודר ברבים הוה מח', אבל ע"ד רבים ודאי שהבעל מיפר. דנדר שהודר ברבים טעמא אחרינא הוא משום דכל מילתא דמתעבדא באפי תלתא אלים טפי ולא יכול חכם למשלפיה [וכלשון הגמ' לעיל לג:], וה"ה לבעל</w:t>
      </w:r>
      <w:r w:rsidRPr="002E679C">
        <w:rPr>
          <w:rFonts w:ascii="Narkisim" w:hAnsi="Narkisim"/>
        </w:rPr>
        <w:t>.</w:t>
      </w:r>
    </w:p>
    <w:p w14:paraId="6E529684" w14:textId="77777777" w:rsidR="00712170" w:rsidRPr="002E679C" w:rsidRDefault="00000000" w:rsidP="002E679C">
      <w:pPr>
        <w:bidi/>
        <w:rPr>
          <w:rFonts w:ascii="Narkisim" w:hAnsi="Narkisim" w:cs="Narkisim"/>
        </w:rPr>
      </w:pPr>
      <w:r w:rsidRPr="002E679C">
        <w:rPr>
          <w:rFonts w:ascii="Narkisim" w:hAnsi="Narkisim" w:cs="Narkisim"/>
          <w:u w:val="single"/>
          <w:rtl/>
        </w:rPr>
        <w:t>תוד"ה ליחוש.</w:t>
      </w:r>
      <w:r w:rsidRPr="002E679C">
        <w:rPr>
          <w:rFonts w:ascii="Narkisim" w:hAnsi="Narkisim" w:cs="Narkisim"/>
          <w:rtl/>
        </w:rPr>
        <w:t xml:space="preserve"> וא"ת בין חכם ובין בעל וכו' שלא בפניו. אבל ה</w:t>
      </w:r>
      <w:r w:rsidRPr="002E679C">
        <w:rPr>
          <w:rFonts w:ascii="Narkisim" w:hAnsi="Narkisim" w:cs="Narkisim"/>
          <w:b/>
          <w:bCs/>
          <w:rtl/>
        </w:rPr>
        <w:t>רמב"ן</w:t>
      </w:r>
      <w:r w:rsidRPr="002E679C">
        <w:rPr>
          <w:rFonts w:ascii="Narkisim" w:hAnsi="Narkisim" w:cs="Narkisim"/>
          <w:rtl/>
        </w:rPr>
        <w:t xml:space="preserve"> מביא </w:t>
      </w:r>
      <w:r w:rsidRPr="002E679C">
        <w:rPr>
          <w:rFonts w:ascii="Narkisim" w:hAnsi="Narkisim" w:cs="Narkisim"/>
          <w:b/>
          <w:bCs/>
          <w:rtl/>
        </w:rPr>
        <w:t>י"א</w:t>
      </w:r>
      <w:r w:rsidRPr="002E679C">
        <w:rPr>
          <w:rFonts w:ascii="Narkisim" w:hAnsi="Narkisim" w:cs="Narkisim"/>
          <w:rtl/>
        </w:rPr>
        <w:t xml:space="preserve"> דבעל מפר אף שלא בפניו</w:t>
      </w:r>
      <w:r w:rsidRPr="002E679C">
        <w:rPr>
          <w:rStyle w:val="ac"/>
          <w:rFonts w:ascii="Narkisim" w:hAnsi="Narkisim" w:cs="Narkisim"/>
          <w:rtl/>
        </w:rPr>
        <w:footnoteReference w:id="321"/>
      </w:r>
      <w:r w:rsidRPr="002E679C">
        <w:rPr>
          <w:rFonts w:ascii="Narkisim" w:hAnsi="Narkisim" w:cs="Narkisim"/>
        </w:rPr>
        <w:t xml:space="preserve">, </w:t>
      </w:r>
      <w:r w:rsidRPr="002E679C">
        <w:rPr>
          <w:rFonts w:ascii="Narkisim" w:hAnsi="Narkisim" w:cs="Narkisim"/>
          <w:rtl/>
        </w:rPr>
        <w:t>ורק חכם בעי בפניו</w:t>
      </w:r>
      <w:r w:rsidRPr="002E679C">
        <w:rPr>
          <w:rStyle w:val="ac"/>
          <w:rFonts w:ascii="Narkisim" w:hAnsi="Narkisim" w:cs="Narkisim"/>
          <w:rtl/>
        </w:rPr>
        <w:footnoteReference w:id="322"/>
      </w:r>
      <w:r w:rsidRPr="002E679C">
        <w:rPr>
          <w:rFonts w:ascii="Narkisim" w:hAnsi="Narkisim" w:cs="Narkisim"/>
        </w:rPr>
        <w:t>.</w:t>
      </w:r>
    </w:p>
    <w:p w14:paraId="7165293B"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רמב"ן</w:t>
      </w:r>
      <w:r w:rsidRPr="002E679C">
        <w:rPr>
          <w:rFonts w:ascii="Narkisim" w:hAnsi="Narkisim"/>
          <w:rtl/>
        </w:rPr>
        <w:t xml:space="preserve"> כתב דחיישינן שמא תלך לגבי חכם שלא ידע דנדר על דעת חבירו, והיא תסבור שמותר עי"ז </w:t>
      </w:r>
      <w:r w:rsidRPr="002E679C">
        <w:rPr>
          <w:rFonts w:ascii="Narkisim" w:hAnsi="Narkisim"/>
          <w:sz w:val="20"/>
          <w:szCs w:val="20"/>
          <w:rtl/>
        </w:rPr>
        <w:t>[ובאמת אף בדיעבד אינו מותר</w:t>
      </w:r>
      <w:r w:rsidRPr="002E679C">
        <w:rPr>
          <w:rFonts w:ascii="Narkisim" w:hAnsi="Narkisim"/>
          <w:rtl/>
        </w:rPr>
        <w:t>], ולזה תי' הגמ' דצריך לפרט</w:t>
      </w:r>
      <w:r w:rsidRPr="002E679C">
        <w:rPr>
          <w:rFonts w:ascii="Narkisim" w:hAnsi="Narkisim"/>
        </w:rPr>
        <w:t>.</w:t>
      </w:r>
    </w:p>
    <w:p w14:paraId="50EBB032" w14:textId="77777777" w:rsidR="00712170" w:rsidRPr="002E679C" w:rsidRDefault="00000000" w:rsidP="002E679C">
      <w:pPr>
        <w:bidi/>
        <w:rPr>
          <w:rFonts w:ascii="Narkisim" w:hAnsi="Narkisim" w:cs="Narkisim"/>
        </w:rPr>
      </w:pPr>
      <w:r w:rsidRPr="002E679C">
        <w:rPr>
          <w:rFonts w:ascii="Narkisim" w:hAnsi="Narkisim" w:cs="Narkisim"/>
          <w:u w:val="single"/>
          <w:rtl/>
        </w:rPr>
        <w:t>שם. המודר הנאה מחבירו אין מתירין לו אלא בפניו</w:t>
      </w:r>
      <w:r w:rsidRPr="002E679C">
        <w:rPr>
          <w:rFonts w:ascii="Narkisim" w:hAnsi="Narkisim" w:cs="Narkisim"/>
          <w:rtl/>
        </w:rPr>
        <w:t>. ה</w:t>
      </w:r>
      <w:r w:rsidRPr="002E679C">
        <w:rPr>
          <w:rFonts w:ascii="Narkisim" w:hAnsi="Narkisim" w:cs="Narkisim"/>
          <w:b/>
          <w:bCs/>
          <w:rtl/>
        </w:rPr>
        <w:t>רמב"ן</w:t>
      </w:r>
      <w:r w:rsidRPr="002E679C">
        <w:rPr>
          <w:rFonts w:ascii="Narkisim" w:hAnsi="Narkisim" w:cs="Narkisim"/>
          <w:rtl/>
        </w:rPr>
        <w:t xml:space="preserve"> הביא </w:t>
      </w:r>
      <w:r w:rsidRPr="002E679C">
        <w:rPr>
          <w:rFonts w:ascii="Narkisim" w:hAnsi="Narkisim" w:cs="Narkisim"/>
          <w:b/>
          <w:bCs/>
          <w:rtl/>
        </w:rPr>
        <w:t xml:space="preserve">י"א </w:t>
      </w:r>
      <w:r w:rsidRPr="002E679C">
        <w:rPr>
          <w:rFonts w:ascii="Narkisim" w:hAnsi="Narkisim" w:cs="Narkisim"/>
          <w:rtl/>
        </w:rPr>
        <w:t>שתי' דהכא לא נחשב מודר הנאה מחבירו, דאין ליתומין הנאה שתאסר בפירות. דכיון דנשבעה נשבעה, ואין להם בזה תועלת. [וכ"כ הראב"ד לרי"ף]</w:t>
      </w:r>
      <w:r w:rsidRPr="002E679C">
        <w:rPr>
          <w:rFonts w:ascii="Narkisim" w:hAnsi="Narkisim" w:cs="Narkisim"/>
        </w:rPr>
        <w:t>.</w:t>
      </w:r>
    </w:p>
    <w:p w14:paraId="7CD3606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ביאר דאפי' באה להחזיר להם הממון איסורא במקומו עומד, לפיכך מתירין לה אפילו שלא בפניהם</w:t>
      </w:r>
      <w:r w:rsidRPr="002E679C">
        <w:rPr>
          <w:rFonts w:ascii="Narkisim" w:hAnsi="Narkisim"/>
        </w:rPr>
        <w:t>.</w:t>
      </w:r>
    </w:p>
    <w:p w14:paraId="542735E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הביא בשם </w:t>
      </w:r>
      <w:r w:rsidRPr="002E679C">
        <w:rPr>
          <w:rFonts w:ascii="Narkisim" w:hAnsi="Narkisim"/>
          <w:b/>
          <w:bCs/>
          <w:rtl/>
        </w:rPr>
        <w:t>ר' פנחס</w:t>
      </w:r>
      <w:r w:rsidRPr="002E679C">
        <w:rPr>
          <w:rFonts w:ascii="Narkisim" w:hAnsi="Narkisim"/>
          <w:rtl/>
        </w:rPr>
        <w:t xml:space="preserve"> דיכולה לומר לחכם שנדרה בדבר שבידה לקיימה, ותאמר דא"א למדיר לידע אם עברתי על שבועתי. והחכם לא ידע שיש בזה משום חשד. ומש"ה איצטריך הטעם דצריך לפרט את הנדר</w:t>
      </w:r>
      <w:r w:rsidRPr="002E679C">
        <w:rPr>
          <w:rFonts w:ascii="Narkisim" w:hAnsi="Narkisim"/>
        </w:rPr>
        <w:t>.</w:t>
      </w:r>
    </w:p>
    <w:p w14:paraId="7F4AAB03" w14:textId="77777777" w:rsidR="00712170" w:rsidRPr="002E679C" w:rsidRDefault="00000000" w:rsidP="002E679C">
      <w:pPr>
        <w:bidi/>
        <w:rPr>
          <w:rFonts w:ascii="Narkisim" w:hAnsi="Narkisim" w:cs="Narkisim"/>
        </w:rPr>
      </w:pPr>
      <w:r w:rsidRPr="002E679C">
        <w:rPr>
          <w:rFonts w:ascii="Narkisim" w:hAnsi="Narkisim" w:cs="Narkisim"/>
          <w:u w:val="single"/>
          <w:rtl/>
        </w:rPr>
        <w:t>שם. המודר הנאה מחבירו אין מתירין לו וכו'</w:t>
      </w:r>
      <w:r w:rsidRPr="002E679C">
        <w:rPr>
          <w:rFonts w:ascii="Narkisim" w:hAnsi="Narkisim" w:cs="Narkisim"/>
          <w:rtl/>
        </w:rPr>
        <w:t>. ה</w:t>
      </w:r>
      <w:r w:rsidRPr="002E679C">
        <w:rPr>
          <w:rFonts w:ascii="Narkisim" w:hAnsi="Narkisim" w:cs="Narkisim"/>
          <w:b/>
          <w:bCs/>
          <w:rtl/>
        </w:rPr>
        <w:t>רמב"ן</w:t>
      </w:r>
      <w:r w:rsidRPr="002E679C">
        <w:rPr>
          <w:rFonts w:ascii="Narkisim" w:hAnsi="Narkisim" w:cs="Narkisim"/>
          <w:rtl/>
        </w:rPr>
        <w:t xml:space="preserve"> הביא די"ג המודר הנאה מחבירו 'בפניו'</w:t>
      </w:r>
      <w:r w:rsidRPr="002E679C">
        <w:rPr>
          <w:rStyle w:val="ac"/>
          <w:rFonts w:ascii="Narkisim" w:hAnsi="Narkisim" w:cs="Narkisim"/>
          <w:rtl/>
        </w:rPr>
        <w:footnoteReference w:id="323"/>
      </w:r>
      <w:r w:rsidRPr="002E679C">
        <w:rPr>
          <w:rFonts w:ascii="Narkisim" w:hAnsi="Narkisim" w:cs="Narkisim"/>
          <w:rtl/>
        </w:rPr>
        <w:t>, וכתב דלפ"ז היכא דנדר שלא בפניו [אף דהוה להנאתם] מתירין שלא בפניו. וכת' דלפ"ז ל"ק דפעמים שהיתומים קטנים הם</w:t>
      </w:r>
      <w:r w:rsidRPr="002E679C">
        <w:rPr>
          <w:rStyle w:val="ac"/>
          <w:rFonts w:ascii="Narkisim" w:hAnsi="Narkisim" w:cs="Narkisim"/>
          <w:rtl/>
        </w:rPr>
        <w:footnoteReference w:id="324"/>
      </w:r>
      <w:r w:rsidRPr="002E679C">
        <w:rPr>
          <w:rFonts w:ascii="Narkisim" w:hAnsi="Narkisim" w:cs="Narkisim"/>
        </w:rPr>
        <w:t xml:space="preserve">, </w:t>
      </w:r>
      <w:r w:rsidRPr="002E679C">
        <w:rPr>
          <w:rFonts w:ascii="Narkisim" w:hAnsi="Narkisim" w:cs="Narkisim"/>
          <w:rtl/>
        </w:rPr>
        <w:t>או אינם שם ונודרת שלא בפניהם</w:t>
      </w:r>
      <w:r w:rsidRPr="002E679C">
        <w:rPr>
          <w:rStyle w:val="ac"/>
          <w:rFonts w:ascii="Narkisim" w:hAnsi="Narkisim" w:cs="Narkisim"/>
          <w:rtl/>
        </w:rPr>
        <w:footnoteReference w:id="325"/>
      </w:r>
      <w:r w:rsidRPr="002E679C">
        <w:rPr>
          <w:rFonts w:ascii="Narkisim" w:hAnsi="Narkisim" w:cs="Narkisim"/>
        </w:rPr>
        <w:t>.</w:t>
      </w:r>
    </w:p>
    <w:p w14:paraId="6E8F8DB8"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דבדיעבד אם הפר מותר וכו'</w:t>
      </w:r>
      <w:r w:rsidRPr="002E679C">
        <w:rPr>
          <w:rStyle w:val="ac"/>
          <w:rFonts w:ascii="Narkisim" w:hAnsi="Narkisim" w:cs="Narkisim"/>
          <w:u w:val="single"/>
          <w:rtl/>
        </w:rPr>
        <w:footnoteReference w:id="326"/>
      </w:r>
      <w:r w:rsidRPr="002E679C">
        <w:rPr>
          <w:rFonts w:ascii="Narkisim" w:hAnsi="Narkisim" w:cs="Narkisim"/>
          <w:u w:val="single"/>
          <w:rtl/>
        </w:rPr>
        <w:t>.</w:t>
      </w:r>
      <w:r w:rsidRPr="002E679C">
        <w:rPr>
          <w:rFonts w:ascii="Narkisim" w:hAnsi="Narkisim" w:cs="Narkisim"/>
          <w:rtl/>
        </w:rPr>
        <w:t xml:space="preserve"> וה</w:t>
      </w:r>
      <w:r w:rsidRPr="002E679C">
        <w:rPr>
          <w:rFonts w:ascii="Narkisim" w:hAnsi="Narkisim" w:cs="Narkisim"/>
          <w:b/>
          <w:bCs/>
          <w:rtl/>
        </w:rPr>
        <w:t>ריטב"א</w:t>
      </w:r>
      <w:r w:rsidRPr="002E679C">
        <w:rPr>
          <w:rFonts w:ascii="Narkisim" w:hAnsi="Narkisim" w:cs="Narkisim"/>
          <w:rtl/>
        </w:rPr>
        <w:t xml:space="preserve"> הק' דטעם זה אינו מספיק, דחכם לא יזדקק לה להתירו. וכת' דשמא היא תרמה, ותאמר שלא היה אדם שם בשעת הנדר. כיון דהיא יודעת דבדיעבד מותר</w:t>
      </w:r>
      <w:r w:rsidRPr="002E679C">
        <w:rPr>
          <w:rFonts w:ascii="Narkisim" w:hAnsi="Narkisim" w:cs="Narkisim"/>
        </w:rPr>
        <w:t>.</w:t>
      </w:r>
    </w:p>
    <w:p w14:paraId="143CC0F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(יו"ד רכח מו) כת' דבדיעבד מותר דוקא היכא שפירש לחכם שלתועלת חבירו נדר, דהא קי"ל שצריך לפרט את הנדר</w:t>
      </w:r>
      <w:r w:rsidRPr="002E679C">
        <w:rPr>
          <w:rFonts w:ascii="Narkisim" w:hAnsi="Narkisim"/>
        </w:rPr>
        <w:t>.</w:t>
      </w:r>
    </w:p>
    <w:p w14:paraId="79C34D3E" w14:textId="77777777" w:rsidR="00712170" w:rsidRPr="002E679C" w:rsidRDefault="00000000" w:rsidP="002E679C">
      <w:pPr>
        <w:bidi/>
        <w:rPr>
          <w:rFonts w:ascii="Narkisim" w:hAnsi="Narkisim" w:cs="Narkisim"/>
        </w:rPr>
      </w:pPr>
      <w:r w:rsidRPr="002E679C">
        <w:rPr>
          <w:rFonts w:ascii="Narkisim" w:hAnsi="Narkisim" w:cs="Narkisim"/>
          <w:u w:val="single"/>
          <w:rtl/>
        </w:rPr>
        <w:t>בא"ד דבדיעבד אם הפר מופר, תדע מדסמיך צדקיהו שהיה חסיד גמור וכו'</w:t>
      </w:r>
      <w:r w:rsidRPr="002E679C">
        <w:rPr>
          <w:rFonts w:ascii="Narkisim" w:hAnsi="Narkisim" w:cs="Narkisim"/>
          <w:rtl/>
        </w:rPr>
        <w:t>. וה</w:t>
      </w:r>
      <w:r w:rsidRPr="002E679C">
        <w:rPr>
          <w:rFonts w:ascii="Narkisim" w:hAnsi="Narkisim" w:cs="Narkisim"/>
          <w:b/>
          <w:bCs/>
          <w:rtl/>
        </w:rPr>
        <w:t>ראב"ד</w:t>
      </w:r>
      <w:r w:rsidRPr="002E679C">
        <w:rPr>
          <w:rFonts w:ascii="Narkisim" w:hAnsi="Narkisim" w:cs="Narkisim"/>
          <w:rtl/>
        </w:rPr>
        <w:t xml:space="preserve"> (לרי"ף) חלק דאדרבה אמרי' התם דצדקיה נענש ע"ז, ואת"ל דמותר בדיעבד, א"כ הם פשעו שהתירו לו, והוא לא פשע. וה</w:t>
      </w:r>
      <w:r w:rsidRPr="002E679C">
        <w:rPr>
          <w:rFonts w:ascii="Narkisim" w:hAnsi="Narkisim" w:cs="Narkisim"/>
          <w:b/>
          <w:bCs/>
          <w:rtl/>
        </w:rPr>
        <w:t>רמב"ן</w:t>
      </w:r>
      <w:r w:rsidRPr="002E679C">
        <w:rPr>
          <w:rFonts w:ascii="Narkisim" w:hAnsi="Narkisim" w:cs="Narkisim"/>
          <w:rtl/>
        </w:rPr>
        <w:t xml:space="preserve"> תי' דהתם היה בזה חילול השם ומש"ה נענשו ע"ז שהתירו. אבל לא נענש משום שעבר על שבועתו. [וכ"כ ה</w:t>
      </w:r>
      <w:r w:rsidRPr="002E679C">
        <w:rPr>
          <w:rFonts w:ascii="Narkisim" w:hAnsi="Narkisim" w:cs="Narkisim"/>
          <w:b/>
          <w:bCs/>
          <w:rtl/>
        </w:rPr>
        <w:t>ר"ן</w:t>
      </w:r>
      <w:r w:rsidRPr="002E679C">
        <w:rPr>
          <w:rFonts w:ascii="Narkisim" w:hAnsi="Narkisim" w:cs="Narkisim"/>
          <w:rtl/>
        </w:rPr>
        <w:t xml:space="preserve"> נדרים סה.]</w:t>
      </w:r>
      <w:r w:rsidRPr="002E679C">
        <w:rPr>
          <w:rFonts w:ascii="Narkisim" w:hAnsi="Narkisim" w:cs="Narkisim"/>
        </w:rPr>
        <w:t>.</w:t>
      </w:r>
    </w:p>
    <w:p w14:paraId="54774659" w14:textId="77777777" w:rsidR="00712170" w:rsidRPr="002E679C" w:rsidRDefault="00000000" w:rsidP="002E679C">
      <w:pPr>
        <w:bidi/>
        <w:rPr>
          <w:rFonts w:ascii="Narkisim" w:hAnsi="Narkisim" w:cs="Narkisim"/>
        </w:rPr>
      </w:pPr>
      <w:r w:rsidRPr="002E679C">
        <w:rPr>
          <w:rFonts w:ascii="Narkisim" w:hAnsi="Narkisim" w:cs="Narkisim"/>
          <w:u w:val="single"/>
          <w:rtl/>
        </w:rPr>
        <w:t>איבע"ל צריך לפרט את הנדר וכו' ר"פ אמר משום מילתא דאיסורא</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שמא נדר על דבר איסור. ופ</w:t>
      </w:r>
      <w:r w:rsidRPr="002E679C">
        <w:rPr>
          <w:rFonts w:ascii="Narkisim" w:hAnsi="Narkisim" w:cs="Narkisim"/>
          <w:b/>
          <w:bCs/>
          <w:rtl/>
        </w:rPr>
        <w:t>רש"י</w:t>
      </w:r>
      <w:r w:rsidRPr="002E679C">
        <w:rPr>
          <w:rFonts w:ascii="Narkisim" w:hAnsi="Narkisim" w:cs="Narkisim"/>
          <w:rtl/>
        </w:rPr>
        <w:t xml:space="preserve"> (לעיל) שצריך לפרט האיך נדר הנדר. ו</w:t>
      </w:r>
      <w:r w:rsidRPr="002E679C">
        <w:rPr>
          <w:rFonts w:ascii="Narkisim" w:hAnsi="Narkisim" w:cs="Narkisim"/>
          <w:b/>
          <w:bCs/>
          <w:rtl/>
        </w:rPr>
        <w:t>רש"י</w:t>
      </w:r>
      <w:r w:rsidRPr="002E679C">
        <w:rPr>
          <w:rFonts w:ascii="Narkisim" w:hAnsi="Narkisim" w:cs="Narkisim"/>
          <w:rtl/>
        </w:rPr>
        <w:t xml:space="preserve"> (בכורות מה:) כת' דצריך לפרט על מה נדר. ומשמע דכוונתו דצריך לפרט טעם הנדר. וכ"פ ה</w:t>
      </w:r>
      <w:r w:rsidRPr="002E679C">
        <w:rPr>
          <w:rFonts w:ascii="Narkisim" w:hAnsi="Narkisim" w:cs="Narkisim"/>
          <w:b/>
          <w:bCs/>
          <w:rtl/>
        </w:rPr>
        <w:t>שו"ע</w:t>
      </w:r>
      <w:r w:rsidRPr="002E679C">
        <w:rPr>
          <w:rFonts w:ascii="Narkisim" w:hAnsi="Narkisim" w:cs="Narkisim"/>
          <w:rtl/>
        </w:rPr>
        <w:t xml:space="preserve"> (יו"ד רכח יד, ע"פ שו"ת הרשב"א ד סב) דצריך לפרט אף טעם הנדר</w:t>
      </w:r>
      <w:r w:rsidRPr="002E679C">
        <w:rPr>
          <w:rFonts w:ascii="Narkisim" w:hAnsi="Narkisim" w:cs="Narkisim"/>
        </w:rPr>
        <w:t>.</w:t>
      </w:r>
    </w:p>
    <w:p w14:paraId="7ED2A3DD"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xml:space="preserve"> (ערכין כג.) כתבו דאי"צ לפרט למה נדר אלא הלשון שנדר בו. וחייבו לידור שלא יהנה מאשתו הפסולה, והחכם יבין שלא להתיר</w:t>
      </w:r>
      <w:r w:rsidRPr="002E679C">
        <w:rPr>
          <w:rFonts w:ascii="Narkisim" w:hAnsi="Narkisim"/>
        </w:rPr>
        <w:t>.</w:t>
      </w:r>
    </w:p>
    <w:p w14:paraId="71E545D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פרישה</w:t>
      </w:r>
      <w:r w:rsidRPr="002E679C">
        <w:rPr>
          <w:rFonts w:ascii="Narkisim" w:hAnsi="Narkisim"/>
          <w:rtl/>
        </w:rPr>
        <w:t xml:space="preserve"> תמה דלא נהגו לפרט טעם הנדר. וה</w:t>
      </w:r>
      <w:r w:rsidRPr="002E679C">
        <w:rPr>
          <w:rFonts w:ascii="Narkisim" w:hAnsi="Narkisim"/>
          <w:b/>
          <w:bCs/>
          <w:rtl/>
        </w:rPr>
        <w:t>ש"ך</w:t>
      </w:r>
      <w:r w:rsidRPr="002E679C">
        <w:rPr>
          <w:rFonts w:ascii="Narkisim" w:hAnsi="Narkisim"/>
          <w:rtl/>
        </w:rPr>
        <w:t xml:space="preserve"> (רכח כה) כתב דאין ללמוד ממנהג הטועים ולא מפרטים. אבל ה</w:t>
      </w:r>
      <w:r w:rsidRPr="002E679C">
        <w:rPr>
          <w:rFonts w:ascii="Narkisim" w:hAnsi="Narkisim"/>
          <w:b/>
          <w:bCs/>
          <w:rtl/>
        </w:rPr>
        <w:t>מג"א</w:t>
      </w:r>
      <w:r w:rsidRPr="002E679C">
        <w:rPr>
          <w:rFonts w:ascii="Narkisim" w:hAnsi="Narkisim"/>
          <w:rtl/>
        </w:rPr>
        <w:t xml:space="preserve"> (קכח נח) כתב דנהגו כן ע"פ תוס' ערכין (הנ"ל)</w:t>
      </w:r>
      <w:r w:rsidRPr="002E679C">
        <w:rPr>
          <w:rFonts w:ascii="Narkisim" w:hAnsi="Narkisim"/>
        </w:rPr>
        <w:t>.</w:t>
      </w:r>
    </w:p>
    <w:p w14:paraId="03B4A944" w14:textId="77777777" w:rsidR="00712170" w:rsidRPr="002E679C" w:rsidRDefault="00000000" w:rsidP="002E679C">
      <w:pPr>
        <w:pStyle w:val="aa"/>
        <w:bidi/>
        <w:rPr>
          <w:rFonts w:ascii="Narkisim" w:hAnsi="Narkisim"/>
        </w:rPr>
      </w:pPr>
      <w:r w:rsidRPr="002E679C">
        <w:rPr>
          <w:rFonts w:ascii="Narkisim" w:hAnsi="Narkisim"/>
          <w:u w:val="single"/>
          <w:rtl/>
        </w:rPr>
        <w:t>ר"נ אמר אי"צ, דאי אמרת צריך זימנין דגייז ליה וכו'.</w:t>
      </w:r>
      <w:r w:rsidRPr="002E679C">
        <w:rPr>
          <w:rFonts w:ascii="Narkisim" w:hAnsi="Narkisim"/>
          <w:rtl/>
        </w:rPr>
        <w:t xml:space="preserve"> ה</w:t>
      </w:r>
      <w:r w:rsidRPr="002E679C">
        <w:rPr>
          <w:rFonts w:ascii="Narkisim" w:hAnsi="Narkisim"/>
          <w:b/>
          <w:bCs/>
          <w:rtl/>
        </w:rPr>
        <w:t xml:space="preserve">רשב"א </w:t>
      </w:r>
      <w:r w:rsidRPr="002E679C">
        <w:rPr>
          <w:rFonts w:ascii="Narkisim" w:hAnsi="Narkisim"/>
          <w:rtl/>
        </w:rPr>
        <w:t>דייק דמ"ד צריך לפרט, אף בדיעבד אינו מופר. וכ"פ ה</w:t>
      </w:r>
      <w:r w:rsidRPr="002E679C">
        <w:rPr>
          <w:rFonts w:ascii="Narkisim" w:hAnsi="Narkisim"/>
          <w:b/>
          <w:bCs/>
          <w:rtl/>
        </w:rPr>
        <w:t>שו"ע</w:t>
      </w:r>
      <w:r w:rsidRPr="002E679C">
        <w:rPr>
          <w:rFonts w:ascii="Narkisim" w:hAnsi="Narkisim"/>
          <w:rtl/>
        </w:rPr>
        <w:t xml:space="preserve"> (רכח טו)</w:t>
      </w:r>
      <w:r w:rsidRPr="002E679C">
        <w:rPr>
          <w:rFonts w:ascii="Narkisim" w:hAnsi="Narkisim"/>
        </w:rPr>
        <w:t>.</w:t>
      </w:r>
    </w:p>
    <w:p w14:paraId="44CE41B0" w14:textId="77777777" w:rsidR="00712170" w:rsidRPr="002E679C" w:rsidRDefault="00000000" w:rsidP="002E679C">
      <w:pPr>
        <w:pStyle w:val="aa"/>
        <w:bidi/>
        <w:rPr>
          <w:rFonts w:ascii="Narkisim" w:hAnsi="Narkisim"/>
        </w:rPr>
      </w:pPr>
      <w:r w:rsidRPr="002E679C">
        <w:rPr>
          <w:rFonts w:ascii="Narkisim" w:hAnsi="Narkisim"/>
          <w:u w:val="single"/>
          <w:rtl/>
        </w:rPr>
        <w:t>תוד"ה קסבר</w:t>
      </w:r>
      <w:r w:rsidRPr="002E679C">
        <w:rPr>
          <w:rFonts w:ascii="Narkisim" w:hAnsi="Narkisim"/>
          <w:rtl/>
        </w:rPr>
        <w:t>. בירושלמי משמע דהכי קי"ל וכו'. ו</w:t>
      </w:r>
      <w:r w:rsidRPr="002E679C">
        <w:rPr>
          <w:rFonts w:ascii="Narkisim" w:hAnsi="Narkisim"/>
          <w:b/>
          <w:bCs/>
          <w:rtl/>
        </w:rPr>
        <w:t>תוס</w:t>
      </w:r>
      <w:r w:rsidRPr="002E679C">
        <w:rPr>
          <w:rFonts w:ascii="Narkisim" w:hAnsi="Narkisim"/>
          <w:rtl/>
        </w:rPr>
        <w:t>' (בכורות מה:) הוסיף דרב פפא הוא בתראה. ואפי' לספרים דגרסי רב ששת, לענין איסורא איתשיל, ולא לענין דינא [דנימא הלכה כרב נחמן בדינא]. וה</w:t>
      </w:r>
      <w:r w:rsidRPr="002E679C">
        <w:rPr>
          <w:rFonts w:ascii="Narkisim" w:hAnsi="Narkisim"/>
          <w:b/>
          <w:bCs/>
          <w:rtl/>
        </w:rPr>
        <w:t>רשב"א</w:t>
      </w:r>
      <w:r w:rsidRPr="002E679C">
        <w:rPr>
          <w:rFonts w:ascii="Narkisim" w:hAnsi="Narkisim"/>
          <w:rtl/>
        </w:rPr>
        <w:t xml:space="preserve"> הוסיף דר"פ ור"ה הוה רבים גבי ר"נ. וכן פשטא דמתני' דכהן הנושא נשים בעבירה (הו' בסמוך)</w:t>
      </w:r>
      <w:r w:rsidRPr="002E679C">
        <w:rPr>
          <w:rFonts w:ascii="Narkisim" w:hAnsi="Narkisim"/>
        </w:rPr>
        <w:t>.</w:t>
      </w:r>
    </w:p>
    <w:p w14:paraId="37BAC851" w14:textId="77777777" w:rsidR="00712170" w:rsidRPr="002E679C" w:rsidRDefault="00000000" w:rsidP="002E679C">
      <w:pPr>
        <w:pStyle w:val="aa"/>
        <w:bidi/>
        <w:rPr>
          <w:rFonts w:ascii="Narkisim" w:hAnsi="Narkisim"/>
        </w:rPr>
      </w:pPr>
      <w:r w:rsidRPr="002E679C">
        <w:rPr>
          <w:rFonts w:ascii="Narkisim" w:hAnsi="Narkisim"/>
          <w:u w:val="single"/>
          <w:rtl/>
        </w:rPr>
        <w:t>תנן הנושא נשים וכו' וא"א אי"צ לפרט וכו'</w:t>
      </w:r>
      <w:r w:rsidRPr="002E679C">
        <w:rPr>
          <w:rFonts w:ascii="Narkisim" w:hAnsi="Narkisim"/>
          <w:rtl/>
        </w:rPr>
        <w:t>. ה</w:t>
      </w:r>
      <w:r w:rsidRPr="002E679C">
        <w:rPr>
          <w:rFonts w:ascii="Narkisim" w:hAnsi="Narkisim"/>
          <w:b/>
          <w:bCs/>
          <w:rtl/>
        </w:rPr>
        <w:t>שו"ע</w:t>
      </w:r>
      <w:r w:rsidRPr="002E679C">
        <w:rPr>
          <w:rFonts w:ascii="Narkisim" w:hAnsi="Narkisim"/>
          <w:rtl/>
        </w:rPr>
        <w:t xml:space="preserve"> (יו"ד רכח טו) פסק דאין מתירין נדר לדבר איסור</w:t>
      </w:r>
      <w:r w:rsidRPr="002E679C">
        <w:rPr>
          <w:rStyle w:val="ac"/>
          <w:rFonts w:ascii="Narkisim" w:hAnsi="Narkisim"/>
          <w:rtl/>
        </w:rPr>
        <w:footnoteReference w:id="327"/>
      </w:r>
      <w:r w:rsidRPr="002E679C">
        <w:rPr>
          <w:rFonts w:ascii="Narkisim" w:hAnsi="Narkisim"/>
        </w:rPr>
        <w:t xml:space="preserve">. </w:t>
      </w:r>
      <w:r w:rsidRPr="002E679C">
        <w:rPr>
          <w:rFonts w:ascii="Narkisim" w:hAnsi="Narkisim"/>
          <w:rtl/>
        </w:rPr>
        <w:t>וב</w:t>
      </w:r>
      <w:r w:rsidRPr="002E679C">
        <w:rPr>
          <w:rFonts w:ascii="Narkisim" w:hAnsi="Narkisim"/>
          <w:b/>
          <w:bCs/>
          <w:rtl/>
        </w:rPr>
        <w:t>שו"ת הרשב"א</w:t>
      </w:r>
      <w:r w:rsidRPr="002E679C">
        <w:rPr>
          <w:rFonts w:ascii="Narkisim" w:hAnsi="Narkisim"/>
          <w:rtl/>
        </w:rPr>
        <w:t xml:space="preserve"> (ז ד, הו' בב"י שם) כת' דמ"מ מותר בדיעבד. אך הביא </w:t>
      </w:r>
      <w:r w:rsidRPr="002E679C">
        <w:rPr>
          <w:rFonts w:ascii="Narkisim" w:hAnsi="Narkisim"/>
          <w:b/>
          <w:bCs/>
          <w:rtl/>
        </w:rPr>
        <w:t>י"מ</w:t>
      </w:r>
      <w:r w:rsidRPr="002E679C">
        <w:rPr>
          <w:rFonts w:ascii="Narkisim" w:hAnsi="Narkisim"/>
          <w:rtl/>
        </w:rPr>
        <w:t xml:space="preserve"> דאף בדיעבד אינו מותר</w:t>
      </w:r>
      <w:r w:rsidRPr="002E679C">
        <w:rPr>
          <w:rFonts w:ascii="Narkisim" w:hAnsi="Narkisim"/>
        </w:rPr>
        <w:t>.</w:t>
      </w:r>
    </w:p>
    <w:p w14:paraId="13A39AE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ב"ח</w:t>
      </w:r>
      <w:r w:rsidRPr="002E679C">
        <w:rPr>
          <w:rFonts w:ascii="Narkisim" w:hAnsi="Narkisim"/>
          <w:rtl/>
        </w:rPr>
        <w:t xml:space="preserve"> תמה דבסוגיין מבואר דלמ"ד אי"צ לפרט חששו, והא אף בדיעבד אינו מותר</w:t>
      </w:r>
      <w:r w:rsidRPr="002E679C">
        <w:rPr>
          <w:rStyle w:val="ac"/>
          <w:rFonts w:ascii="Narkisim" w:hAnsi="Narkisim"/>
          <w:rtl/>
        </w:rPr>
        <w:footnoteReference w:id="328"/>
      </w:r>
      <w:r w:rsidRPr="002E679C">
        <w:rPr>
          <w:rFonts w:ascii="Narkisim" w:hAnsi="Narkisim"/>
        </w:rPr>
        <w:t xml:space="preserve">. </w:t>
      </w:r>
      <w:r w:rsidRPr="002E679C">
        <w:rPr>
          <w:rFonts w:ascii="Narkisim" w:hAnsi="Narkisim"/>
          <w:rtl/>
        </w:rPr>
        <w:t>וה</w:t>
      </w:r>
      <w:r w:rsidRPr="002E679C">
        <w:rPr>
          <w:rFonts w:ascii="Narkisim" w:hAnsi="Narkisim"/>
          <w:b/>
          <w:bCs/>
          <w:rtl/>
        </w:rPr>
        <w:t xml:space="preserve">ש"ך </w:t>
      </w:r>
      <w:r w:rsidRPr="002E679C">
        <w:rPr>
          <w:rFonts w:ascii="Narkisim" w:hAnsi="Narkisim"/>
          <w:rtl/>
        </w:rPr>
        <w:t>(רכח כו) תי' בסוגיין איירי שנדר עצמו מפירות, בתנאי אם לא יגרש</w:t>
      </w:r>
      <w:r w:rsidRPr="002E679C">
        <w:rPr>
          <w:rStyle w:val="ac"/>
          <w:rFonts w:ascii="Narkisim" w:hAnsi="Narkisim"/>
          <w:rtl/>
        </w:rPr>
        <w:footnoteReference w:id="329"/>
      </w:r>
      <w:r w:rsidRPr="002E679C">
        <w:rPr>
          <w:rFonts w:ascii="Narkisim" w:hAnsi="Narkisim"/>
        </w:rPr>
        <w:t xml:space="preserve">. </w:t>
      </w:r>
      <w:r w:rsidRPr="002E679C">
        <w:rPr>
          <w:rFonts w:ascii="Narkisim" w:hAnsi="Narkisim"/>
          <w:rtl/>
        </w:rPr>
        <w:t>וע' רע"א</w:t>
      </w:r>
      <w:r w:rsidRPr="002E679C">
        <w:rPr>
          <w:rFonts w:ascii="Narkisim" w:hAnsi="Narkisim"/>
        </w:rPr>
        <w:t>.</w:t>
      </w:r>
    </w:p>
    <w:p w14:paraId="067B453A"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(ד"ה תנן) כת' דאף אמתני' דהכא הו"מ להקשות דאזלה לגבי חכם, וע"כ משום דצריך לפרט את הנדר </w:t>
      </w:r>
      <w:r w:rsidRPr="002E679C">
        <w:rPr>
          <w:rFonts w:ascii="Narkisim" w:hAnsi="Narkisim"/>
          <w:rtl/>
        </w:rPr>
        <w:lastRenderedPageBreak/>
        <w:t>(וכדאי' בגמ' לעיל). ולכאורה כוונתם דמ"ד אי"צ לפרט יפרש דמדרינן ברבים או ע"ד רבים. וב</w:t>
      </w:r>
      <w:r w:rsidRPr="002E679C">
        <w:rPr>
          <w:rFonts w:ascii="Narkisim" w:hAnsi="Narkisim"/>
          <w:b/>
          <w:bCs/>
          <w:rtl/>
        </w:rPr>
        <w:t>חי' הר"ן</w:t>
      </w:r>
      <w:r w:rsidRPr="002E679C">
        <w:rPr>
          <w:rFonts w:ascii="Narkisim" w:hAnsi="Narkisim"/>
          <w:rtl/>
        </w:rPr>
        <w:t xml:space="preserve"> תי' דבאשה שכיחא מילתא שנודרת לגבות כתובתה, ומש"ה החכם לא יתיר לה בלא לברר [אף אי מדינא אי"צ לפרט]. ודוקא בכהן דלא שכיח יש לחוש שהחכם יתיר בלא לברר</w:t>
      </w:r>
      <w:r w:rsidRPr="002E679C">
        <w:rPr>
          <w:rFonts w:ascii="Narkisim" w:hAnsi="Narkisim"/>
        </w:rPr>
        <w:t>.</w:t>
      </w:r>
    </w:p>
    <w:p w14:paraId="421B6E5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(אישית טז יא) סתם דנודרת ליתומים. וה</w:t>
      </w:r>
      <w:r w:rsidRPr="002E679C">
        <w:rPr>
          <w:rFonts w:ascii="Narkisim" w:hAnsi="Narkisim"/>
          <w:b/>
          <w:bCs/>
          <w:rtl/>
        </w:rPr>
        <w:t>אחרונים</w:t>
      </w:r>
      <w:r w:rsidRPr="002E679C">
        <w:rPr>
          <w:rFonts w:ascii="Narkisim" w:hAnsi="Narkisim"/>
          <w:rtl/>
        </w:rPr>
        <w:t xml:space="preserve"> הק' דלא פירש דדוקא ע"ד רבים</w:t>
      </w:r>
      <w:r w:rsidRPr="002E679C">
        <w:rPr>
          <w:rStyle w:val="ac"/>
          <w:rFonts w:ascii="Narkisim" w:hAnsi="Narkisim"/>
          <w:rtl/>
        </w:rPr>
        <w:footnoteReference w:id="330"/>
      </w:r>
      <w:r w:rsidRPr="002E679C">
        <w:rPr>
          <w:rFonts w:ascii="Narkisim" w:hAnsi="Narkisim"/>
        </w:rPr>
        <w:t xml:space="preserve">. </w:t>
      </w:r>
      <w:r w:rsidRPr="002E679C">
        <w:rPr>
          <w:rFonts w:ascii="Narkisim" w:hAnsi="Narkisim"/>
          <w:rtl/>
        </w:rPr>
        <w:t>וע"ע מהרי"ט (א קמב). וב</w:t>
      </w:r>
      <w:r w:rsidRPr="002E679C">
        <w:rPr>
          <w:rFonts w:ascii="Narkisim" w:hAnsi="Narkisim"/>
          <w:b/>
          <w:bCs/>
          <w:rtl/>
        </w:rPr>
        <w:t>הג' מים חיים</w:t>
      </w:r>
      <w:r w:rsidRPr="002E679C">
        <w:rPr>
          <w:rFonts w:ascii="Narkisim" w:hAnsi="Narkisim"/>
          <w:rtl/>
        </w:rPr>
        <w:t xml:space="preserve"> כת' דדעת הרמב"ם דבמתני' דידן לא חששו, דקי"ל אין מתירין לו אלא בפניו (ע"ע תוס' ד"ה ליחוש). ואף דהגמ' לא תי' כן, שינויי הוא ואשינויי לא סמכינן, דכיון דקי״ל דהמודר הנאה מחבירו אין מתירין לו אלא בפניו, לא חיישינן דחכם יתיר שלא בפני היתומים. וה</w:t>
      </w:r>
      <w:r w:rsidRPr="002E679C">
        <w:rPr>
          <w:rFonts w:ascii="Narkisim" w:hAnsi="Narkisim"/>
          <w:b/>
          <w:bCs/>
          <w:rtl/>
        </w:rPr>
        <w:t>שעה"מ</w:t>
      </w:r>
      <w:r w:rsidRPr="002E679C">
        <w:rPr>
          <w:rFonts w:ascii="Narkisim" w:hAnsi="Narkisim"/>
          <w:rtl/>
        </w:rPr>
        <w:t xml:space="preserve"> (שבועות ו ה) הק' דא"כ אף הבעל אינו רשאי להתיר לה אלא בפניו, וכדברי תוס' (ד"ה ליחוש) ושא"ר</w:t>
      </w:r>
      <w:r w:rsidRPr="002E679C">
        <w:rPr>
          <w:rStyle w:val="ac"/>
          <w:rFonts w:ascii="Narkisim" w:hAnsi="Narkisim"/>
          <w:rtl/>
        </w:rPr>
        <w:footnoteReference w:id="331"/>
      </w:r>
      <w:r w:rsidRPr="002E679C">
        <w:rPr>
          <w:rFonts w:ascii="Narkisim" w:hAnsi="Narkisim"/>
        </w:rPr>
        <w:t xml:space="preserve">. </w:t>
      </w:r>
      <w:r w:rsidRPr="002E679C">
        <w:rPr>
          <w:rFonts w:ascii="Narkisim" w:hAnsi="Narkisim"/>
          <w:rtl/>
        </w:rPr>
        <w:t>והשעה"מ כת' די"ל דדעת הרמב"ם כחי' הר"ן</w:t>
      </w:r>
      <w:r w:rsidRPr="002E679C">
        <w:rPr>
          <w:rFonts w:ascii="Narkisim" w:hAnsi="Narkisim"/>
        </w:rPr>
        <w:t>.</w:t>
      </w:r>
    </w:p>
    <w:p w14:paraId="316559F3" w14:textId="77777777" w:rsidR="00712170" w:rsidRPr="002E679C" w:rsidRDefault="00000000" w:rsidP="002E679C">
      <w:pPr>
        <w:bidi/>
        <w:rPr>
          <w:rFonts w:ascii="Narkisim" w:hAnsi="Narkisim" w:cs="Narkisim"/>
        </w:rPr>
      </w:pPr>
      <w:r w:rsidRPr="002E679C">
        <w:rPr>
          <w:rFonts w:ascii="Narkisim" w:hAnsi="Narkisim" w:cs="Narkisim"/>
          <w:u w:val="single"/>
          <w:rtl/>
        </w:rPr>
        <w:t>ואי אמרת אי"צ לפרט וכו' דמדרינן לה ברבים וכו' ע"ד רבים</w:t>
      </w:r>
      <w:r w:rsidRPr="002E679C">
        <w:rPr>
          <w:rFonts w:ascii="Narkisim" w:hAnsi="Narkisim" w:cs="Narkisim"/>
          <w:rtl/>
        </w:rPr>
        <w:t>. ה</w:t>
      </w:r>
      <w:r w:rsidRPr="002E679C">
        <w:rPr>
          <w:rFonts w:ascii="Narkisim" w:hAnsi="Narkisim" w:cs="Narkisim"/>
          <w:b/>
          <w:bCs/>
          <w:rtl/>
        </w:rPr>
        <w:t>רמב"ם</w:t>
      </w:r>
      <w:r w:rsidRPr="002E679C">
        <w:rPr>
          <w:rFonts w:ascii="Narkisim" w:hAnsi="Narkisim" w:cs="Narkisim"/>
          <w:rtl/>
        </w:rPr>
        <w:t xml:space="preserve"> (ביאת מקדש ו ט, ופיה"מ בכורות ס"פ ז) </w:t>
      </w:r>
      <w:r w:rsidRPr="002E679C">
        <w:rPr>
          <w:rFonts w:ascii="Narkisim" w:hAnsi="Narkisim" w:cs="Narkisim"/>
          <w:b/>
          <w:bCs/>
          <w:rtl/>
        </w:rPr>
        <w:t>ורשב"א</w:t>
      </w:r>
      <w:r w:rsidRPr="002E679C">
        <w:rPr>
          <w:rFonts w:ascii="Narkisim" w:hAnsi="Narkisim" w:cs="Narkisim"/>
          <w:rtl/>
        </w:rPr>
        <w:t xml:space="preserve"> ו</w:t>
      </w:r>
      <w:r w:rsidRPr="002E679C">
        <w:rPr>
          <w:rFonts w:ascii="Narkisim" w:hAnsi="Narkisim" w:cs="Narkisim"/>
          <w:b/>
          <w:bCs/>
          <w:rtl/>
        </w:rPr>
        <w:t>שו"ע</w:t>
      </w:r>
      <w:r w:rsidRPr="002E679C">
        <w:rPr>
          <w:rFonts w:ascii="Narkisim" w:hAnsi="Narkisim" w:cs="Narkisim"/>
          <w:sz w:val="20"/>
          <w:szCs w:val="20"/>
          <w:rtl/>
        </w:rPr>
        <w:t xml:space="preserve"> (או"ח קכח מ)</w:t>
      </w:r>
      <w:r w:rsidRPr="002E679C">
        <w:rPr>
          <w:rFonts w:ascii="Narkisim" w:hAnsi="Narkisim" w:cs="Narkisim"/>
          <w:rtl/>
        </w:rPr>
        <w:t xml:space="preserve"> פסקו שמדיר ע"ד רבים. וה</w:t>
      </w:r>
      <w:r w:rsidRPr="002E679C">
        <w:rPr>
          <w:rFonts w:ascii="Narkisim" w:hAnsi="Narkisim" w:cs="Narkisim"/>
          <w:b/>
          <w:bCs/>
          <w:rtl/>
        </w:rPr>
        <w:t>מג"א</w:t>
      </w:r>
      <w:r w:rsidRPr="002E679C">
        <w:rPr>
          <w:rFonts w:ascii="Narkisim" w:hAnsi="Narkisim" w:cs="Narkisim"/>
          <w:sz w:val="20"/>
          <w:szCs w:val="20"/>
          <w:rtl/>
        </w:rPr>
        <w:t xml:space="preserve"> (שם נח)</w:t>
      </w:r>
      <w:r w:rsidRPr="002E679C">
        <w:rPr>
          <w:rFonts w:ascii="Narkisim" w:hAnsi="Narkisim" w:cs="Narkisim"/>
          <w:rtl/>
        </w:rPr>
        <w:t xml:space="preserve"> הק' דקי"ל צריך לפרט את הנדר, א"כ אמאי בעינן ע"ד רבים</w:t>
      </w:r>
      <w:r w:rsidRPr="002E679C">
        <w:rPr>
          <w:rStyle w:val="ac"/>
          <w:rFonts w:ascii="Narkisim" w:hAnsi="Narkisim" w:cs="Narkisim"/>
          <w:rtl/>
        </w:rPr>
        <w:footnoteReference w:id="332"/>
      </w:r>
      <w:r w:rsidRPr="002E679C">
        <w:rPr>
          <w:rFonts w:ascii="Narkisim" w:hAnsi="Narkisim" w:cs="Narkisim"/>
        </w:rPr>
        <w:t xml:space="preserve">. </w:t>
      </w:r>
      <w:r w:rsidRPr="002E679C">
        <w:rPr>
          <w:rFonts w:ascii="Narkisim" w:hAnsi="Narkisim" w:cs="Narkisim"/>
          <w:rtl/>
        </w:rPr>
        <w:t xml:space="preserve">ותי' חיישינן שמא יבא לפני חכם שלא ידע דצריך לפרט את הנדר </w:t>
      </w:r>
      <w:r w:rsidRPr="002E679C">
        <w:rPr>
          <w:rFonts w:ascii="Narkisim" w:hAnsi="Narkisim" w:cs="Narkisim"/>
          <w:sz w:val="20"/>
          <w:szCs w:val="20"/>
          <w:rtl/>
        </w:rPr>
        <w:t>[כיון דלא נפסק כך מפורש בש"ס</w:t>
      </w:r>
      <w:r w:rsidRPr="002E679C">
        <w:rPr>
          <w:rStyle w:val="ac"/>
          <w:rFonts w:ascii="Narkisim" w:hAnsi="Narkisim" w:cs="Narkisim"/>
          <w:sz w:val="20"/>
          <w:szCs w:val="20"/>
          <w:rtl/>
        </w:rPr>
        <w:footnoteReference w:id="333"/>
      </w:r>
      <w:r w:rsidRPr="002E679C">
        <w:rPr>
          <w:rFonts w:ascii="Narkisim" w:hAnsi="Narkisim" w:cs="Narkisim"/>
          <w:sz w:val="20"/>
          <w:szCs w:val="20"/>
          <w:rtl/>
        </w:rPr>
        <w:t>]</w:t>
      </w:r>
      <w:r w:rsidRPr="002E679C">
        <w:rPr>
          <w:rFonts w:ascii="Narkisim" w:hAnsi="Narkisim" w:cs="Narkisim"/>
          <w:sz w:val="20"/>
          <w:szCs w:val="20"/>
        </w:rPr>
        <w:t>.</w:t>
      </w:r>
    </w:p>
    <w:p w14:paraId="18387E4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מג"א</w:t>
      </w:r>
      <w:r w:rsidRPr="002E679C">
        <w:rPr>
          <w:rFonts w:ascii="Narkisim" w:hAnsi="Narkisim"/>
          <w:rtl/>
        </w:rPr>
        <w:t xml:space="preserve"> הק' דבסוגיין לא חששו להכי [בגביית כתובה]. וכתב דבאיסורא חיישינן טפי ואף דבממון לא חיישינן. ועוד</w:t>
      </w:r>
      <w:r w:rsidRPr="002E679C">
        <w:rPr>
          <w:rFonts w:ascii="Narkisim" w:hAnsi="Narkisim"/>
          <w:i/>
          <w:iCs/>
          <w:rtl/>
        </w:rPr>
        <w:t xml:space="preserve"> </w:t>
      </w:r>
      <w:r w:rsidRPr="002E679C">
        <w:rPr>
          <w:rFonts w:ascii="Narkisim" w:hAnsi="Narkisim"/>
          <w:rtl/>
        </w:rPr>
        <w:t>כתב ע"פ דברי התוס' בערכין</w:t>
      </w:r>
      <w:r w:rsidRPr="002E679C">
        <w:rPr>
          <w:rStyle w:val="ac"/>
          <w:rFonts w:ascii="Narkisim" w:hAnsi="Narkisim"/>
          <w:rtl/>
        </w:rPr>
        <w:footnoteReference w:id="334"/>
      </w:r>
      <w:r w:rsidRPr="002E679C">
        <w:rPr>
          <w:rFonts w:ascii="Narkisim" w:hAnsi="Narkisim"/>
        </w:rPr>
        <w:t xml:space="preserve">, </w:t>
      </w:r>
      <w:r w:rsidRPr="002E679C">
        <w:rPr>
          <w:rFonts w:ascii="Narkisim" w:hAnsi="Narkisim"/>
          <w:rtl/>
        </w:rPr>
        <w:t>דצריך לפרט את הנדר אבל לא טעם הנדר, וא"כ בסוגיין סגי דכיון דאומרת שנדרה שלא נטלה מכתובתה לא יתיר לה החכם, אבל בנושא נשים בעבירה לשון השבועה שאסר על עצמו גרושות, ולא ידע החכם דהוא כהן</w:t>
      </w:r>
      <w:r w:rsidRPr="002E679C">
        <w:rPr>
          <w:rStyle w:val="ac"/>
          <w:rFonts w:ascii="Narkisim" w:hAnsi="Narkisim"/>
          <w:rtl/>
        </w:rPr>
        <w:footnoteReference w:id="335"/>
      </w:r>
      <w:r w:rsidRPr="002E679C">
        <w:rPr>
          <w:rFonts w:ascii="Narkisim" w:hAnsi="Narkisim"/>
        </w:rPr>
        <w:t>.</w:t>
      </w:r>
      <w:r w:rsidRPr="002E679C">
        <w:rPr>
          <w:rFonts w:ascii="Narkisim" w:hAnsi="Narkisim"/>
          <w:sz w:val="20"/>
          <w:szCs w:val="20"/>
        </w:rPr>
        <w:t xml:space="preserve"> </w:t>
      </w:r>
      <w:r w:rsidRPr="002E679C">
        <w:rPr>
          <w:rFonts w:ascii="Narkisim" w:hAnsi="Narkisim"/>
          <w:sz w:val="20"/>
          <w:szCs w:val="20"/>
          <w:rtl/>
        </w:rPr>
        <w:t>וה</w:t>
      </w:r>
      <w:r w:rsidRPr="002E679C">
        <w:rPr>
          <w:rFonts w:ascii="Narkisim" w:hAnsi="Narkisim"/>
          <w:b/>
          <w:bCs/>
          <w:sz w:val="20"/>
          <w:szCs w:val="20"/>
          <w:rtl/>
        </w:rPr>
        <w:t>דגו"מ</w:t>
      </w:r>
      <w:r w:rsidRPr="002E679C">
        <w:rPr>
          <w:rFonts w:ascii="Narkisim" w:hAnsi="Narkisim"/>
          <w:sz w:val="20"/>
          <w:szCs w:val="20"/>
          <w:rtl/>
        </w:rPr>
        <w:t xml:space="preserve"> תמה דתוס' (בערכין) כת' דמדיר מאשה האסורה עליו, וזה לא יתיר לה החכם. וה</w:t>
      </w:r>
      <w:r w:rsidRPr="002E679C">
        <w:rPr>
          <w:rFonts w:ascii="Narkisim" w:hAnsi="Narkisim"/>
          <w:b/>
          <w:bCs/>
          <w:sz w:val="20"/>
          <w:szCs w:val="20"/>
          <w:rtl/>
        </w:rPr>
        <w:t>מחה"ש</w:t>
      </w:r>
      <w:r w:rsidRPr="002E679C">
        <w:rPr>
          <w:rFonts w:ascii="Narkisim" w:hAnsi="Narkisim"/>
          <w:sz w:val="20"/>
          <w:szCs w:val="20"/>
          <w:rtl/>
        </w:rPr>
        <w:t xml:space="preserve"> משמע דאה"נ לתוס' משביע בלשון אשתו האסורה, אבל הרמב"ם תיקן לשון אחר, ובזה בעי ע"ד רבים</w:t>
      </w:r>
      <w:r w:rsidRPr="002E679C">
        <w:rPr>
          <w:rFonts w:ascii="Narkisim" w:hAnsi="Narkisim"/>
          <w:sz w:val="20"/>
          <w:szCs w:val="20"/>
        </w:rPr>
        <w:t>.</w:t>
      </w:r>
    </w:p>
    <w:p w14:paraId="4A51D3DE" w14:textId="77777777" w:rsidR="00712170" w:rsidRPr="002E679C" w:rsidRDefault="00000000" w:rsidP="002E679C">
      <w:pPr>
        <w:pStyle w:val="3"/>
        <w:bidi/>
        <w:rPr>
          <w:rFonts w:ascii="Narkisim" w:hAnsi="Narkisim"/>
        </w:rPr>
      </w:pPr>
      <w:r w:rsidRPr="002E679C">
        <w:rPr>
          <w:rFonts w:ascii="Narkisim" w:hAnsi="Narkisim"/>
          <w:rtl/>
        </w:rPr>
        <w:t>דף לו</w:t>
      </w:r>
      <w:r w:rsidRPr="002E679C">
        <w:rPr>
          <w:rFonts w:ascii="Narkisim" w:hAnsi="Narkisim"/>
        </w:rPr>
        <w:t>.</w:t>
      </w:r>
    </w:p>
    <w:p w14:paraId="4039D692" w14:textId="77777777" w:rsidR="00712170" w:rsidRPr="002E679C" w:rsidRDefault="00000000" w:rsidP="002E679C">
      <w:pPr>
        <w:bidi/>
        <w:rPr>
          <w:rFonts w:ascii="Narkisim" w:hAnsi="Narkisim" w:cs="Narkisim"/>
        </w:rPr>
      </w:pPr>
      <w:r w:rsidRPr="002E679C">
        <w:rPr>
          <w:rFonts w:ascii="Narkisim" w:hAnsi="Narkisim" w:cs="Narkisim"/>
          <w:u w:val="single"/>
          <w:rtl/>
        </w:rPr>
        <w:t>ע"ד רבים.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sz w:val="20"/>
          <w:szCs w:val="20"/>
          <w:rtl/>
        </w:rPr>
        <w:t xml:space="preserve"> (לה: ד"ה אבל, וכן בכ"מ) </w:t>
      </w:r>
      <w:r w:rsidRPr="002E679C">
        <w:rPr>
          <w:rFonts w:ascii="Narkisim" w:hAnsi="Narkisim" w:cs="Narkisim"/>
          <w:rtl/>
        </w:rPr>
        <w:t>משמע דהטעם ע"ד רבים הוא משום דתלה דעתו בדעת הרבים, ומש"ה תלי בדעתם</w:t>
      </w:r>
      <w:r w:rsidRPr="002E679C">
        <w:rPr>
          <w:rFonts w:ascii="Narkisim" w:hAnsi="Narkisim" w:cs="Narkisim"/>
        </w:rPr>
        <w:t>.</w:t>
      </w:r>
    </w:p>
    <w:p w14:paraId="05E9809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הק' א"כ בהסכמה דידהו לישתרי</w:t>
      </w:r>
      <w:r w:rsidRPr="002E679C">
        <w:rPr>
          <w:rStyle w:val="ac"/>
          <w:rFonts w:ascii="Narkisim" w:hAnsi="Narkisim"/>
          <w:rtl/>
        </w:rPr>
        <w:footnoteReference w:id="336"/>
      </w:r>
      <w:r w:rsidRPr="002E679C">
        <w:rPr>
          <w:rFonts w:ascii="Narkisim" w:hAnsi="Narkisim"/>
        </w:rPr>
        <w:t xml:space="preserve">. </w:t>
      </w:r>
      <w:r w:rsidRPr="002E679C">
        <w:rPr>
          <w:rFonts w:ascii="Narkisim" w:hAnsi="Narkisim"/>
          <w:rtl/>
        </w:rPr>
        <w:t>ועוה"ק דא"כ ישאל תחילה על מה שנשבע על דעתם, ואח"כ ישאל על נדרו</w:t>
      </w:r>
      <w:r w:rsidRPr="002E679C">
        <w:rPr>
          <w:rStyle w:val="ac"/>
          <w:rFonts w:ascii="Narkisim" w:hAnsi="Narkisim"/>
          <w:rtl/>
        </w:rPr>
        <w:footnoteReference w:id="337"/>
      </w:r>
      <w:r w:rsidRPr="002E679C">
        <w:rPr>
          <w:rFonts w:ascii="Narkisim" w:hAnsi="Narkisim"/>
        </w:rPr>
        <w:t xml:space="preserve">. </w:t>
      </w:r>
      <w:r w:rsidRPr="002E679C">
        <w:rPr>
          <w:rFonts w:ascii="Narkisim" w:hAnsi="Narkisim"/>
          <w:rtl/>
        </w:rPr>
        <w:t>אלא ודאי דלא תליא מידי בדעתם. אלא הטעם משום דאלימא מילתא בנשבע ע"ד רבים ואין לה הפרה</w:t>
      </w:r>
      <w:r w:rsidRPr="002E679C">
        <w:rPr>
          <w:rStyle w:val="ac"/>
          <w:rFonts w:ascii="Narkisim" w:hAnsi="Narkisim"/>
          <w:sz w:val="20"/>
          <w:szCs w:val="20"/>
          <w:rtl/>
        </w:rPr>
        <w:footnoteReference w:id="338"/>
      </w:r>
      <w:r w:rsidRPr="002E679C">
        <w:rPr>
          <w:rFonts w:ascii="Narkisim" w:hAnsi="Narkisim"/>
        </w:rPr>
        <w:t>.</w:t>
      </w:r>
    </w:p>
    <w:p w14:paraId="69F73416"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 xml:space="preserve">רמב"ן </w:t>
      </w:r>
      <w:r w:rsidRPr="002E679C">
        <w:rPr>
          <w:rFonts w:ascii="Narkisim" w:hAnsi="Narkisim"/>
          <w:rtl/>
        </w:rPr>
        <w:t>הביא שו"ת ה</w:t>
      </w:r>
      <w:r w:rsidRPr="002E679C">
        <w:rPr>
          <w:rFonts w:ascii="Narkisim" w:hAnsi="Narkisim"/>
          <w:b/>
          <w:bCs/>
          <w:rtl/>
        </w:rPr>
        <w:t>ראב"ד</w:t>
      </w:r>
      <w:r w:rsidRPr="002E679C">
        <w:rPr>
          <w:rFonts w:ascii="Narkisim" w:hAnsi="Narkisim"/>
          <w:rtl/>
        </w:rPr>
        <w:t xml:space="preserve"> דכי אמרי' ע"ד רבים אין לו הפרה, דוקא בנשבע לדבר מצוה. אבל לדבר הרשות יש לו הפרה. והביא דהראב"ד חזר בו מהגמ' (מכות טז.) דאונס שגירש והדירה ע"ד רבים [נחשב ביטלו לעשה], ואף דהוה דבר הרשות</w:t>
      </w:r>
      <w:r w:rsidRPr="002E679C">
        <w:rPr>
          <w:rStyle w:val="ac"/>
          <w:rFonts w:ascii="Narkisim" w:hAnsi="Narkisim"/>
          <w:rtl/>
        </w:rPr>
        <w:footnoteReference w:id="339"/>
      </w:r>
      <w:r w:rsidRPr="002E679C">
        <w:rPr>
          <w:rFonts w:ascii="Narkisim" w:hAnsi="Narkisim"/>
        </w:rPr>
        <w:t>.</w:t>
      </w:r>
    </w:p>
    <w:p w14:paraId="4B962D46" w14:textId="77777777" w:rsidR="00712170" w:rsidRPr="002E679C" w:rsidRDefault="00000000" w:rsidP="002E679C">
      <w:pPr>
        <w:bidi/>
        <w:rPr>
          <w:rFonts w:ascii="Narkisim" w:hAnsi="Narkisim" w:cs="Narkisim"/>
        </w:rPr>
      </w:pPr>
      <w:r w:rsidRPr="002E679C">
        <w:rPr>
          <w:rFonts w:ascii="Narkisim" w:hAnsi="Narkisim" w:cs="Narkisim"/>
          <w:rtl/>
        </w:rPr>
        <w:t>ה</w:t>
      </w:r>
      <w:r w:rsidRPr="002E679C">
        <w:rPr>
          <w:rFonts w:ascii="Narkisim" w:hAnsi="Narkisim" w:cs="Narkisim"/>
          <w:b/>
          <w:bCs/>
          <w:rtl/>
        </w:rPr>
        <w:t>שו"ע</w:t>
      </w:r>
      <w:r w:rsidRPr="002E679C">
        <w:rPr>
          <w:rFonts w:ascii="Narkisim" w:hAnsi="Narkisim" w:cs="Narkisim"/>
          <w:rtl/>
        </w:rPr>
        <w:t xml:space="preserve"> (יו"ד רכח יד) פסק בנודר על דעת רבים, דאפי' התירו לו בדיעבד אינו מותר </w:t>
      </w:r>
      <w:r w:rsidRPr="002E679C">
        <w:rPr>
          <w:rFonts w:ascii="Narkisim" w:hAnsi="Narkisim" w:cs="Narkisim"/>
          <w:sz w:val="20"/>
          <w:szCs w:val="20"/>
          <w:rtl/>
        </w:rPr>
        <w:t>[וכן מבואר בראשונים בסוגיין],</w:t>
      </w:r>
      <w:r w:rsidRPr="002E679C">
        <w:rPr>
          <w:rFonts w:ascii="Narkisim" w:hAnsi="Narkisim" w:cs="Narkisim"/>
          <w:rtl/>
        </w:rPr>
        <w:t xml:space="preserve"> וי"א דמותר בדיעבד </w:t>
      </w:r>
      <w:r w:rsidRPr="002E679C">
        <w:rPr>
          <w:rFonts w:ascii="Narkisim" w:hAnsi="Narkisim" w:cs="Narkisim"/>
          <w:sz w:val="20"/>
          <w:szCs w:val="20"/>
          <w:rtl/>
        </w:rPr>
        <w:t xml:space="preserve">[וכ"ד </w:t>
      </w:r>
      <w:r w:rsidRPr="002E679C">
        <w:rPr>
          <w:rFonts w:ascii="Narkisim" w:hAnsi="Narkisim" w:cs="Narkisim"/>
          <w:b/>
          <w:bCs/>
          <w:sz w:val="20"/>
          <w:szCs w:val="20"/>
          <w:rtl/>
        </w:rPr>
        <w:t>ר' אביגדור</w:t>
      </w:r>
      <w:r w:rsidRPr="002E679C">
        <w:rPr>
          <w:rFonts w:ascii="Narkisim" w:hAnsi="Narkisim" w:cs="Narkisim"/>
          <w:sz w:val="20"/>
          <w:szCs w:val="20"/>
          <w:rtl/>
        </w:rPr>
        <w:t xml:space="preserve"> במהרי"ק, וה</w:t>
      </w:r>
      <w:r w:rsidRPr="002E679C">
        <w:rPr>
          <w:rFonts w:ascii="Narkisim" w:hAnsi="Narkisim" w:cs="Narkisim"/>
          <w:b/>
          <w:bCs/>
          <w:sz w:val="20"/>
          <w:szCs w:val="20"/>
          <w:rtl/>
        </w:rPr>
        <w:t>ב"י</w:t>
      </w:r>
      <w:r w:rsidRPr="002E679C">
        <w:rPr>
          <w:rFonts w:ascii="Narkisim" w:hAnsi="Narkisim" w:cs="Narkisim"/>
          <w:sz w:val="20"/>
          <w:szCs w:val="20"/>
          <w:rtl/>
        </w:rPr>
        <w:t xml:space="preserve"> כתב דכ"כ בשו"ת הרשב"א בשם </w:t>
      </w:r>
      <w:r w:rsidRPr="002E679C">
        <w:rPr>
          <w:rFonts w:ascii="Narkisim" w:hAnsi="Narkisim" w:cs="Narkisim"/>
          <w:b/>
          <w:bCs/>
          <w:sz w:val="20"/>
          <w:szCs w:val="20"/>
          <w:rtl/>
        </w:rPr>
        <w:t>ר"ת</w:t>
      </w:r>
      <w:r w:rsidRPr="002E679C">
        <w:rPr>
          <w:rFonts w:ascii="Narkisim" w:hAnsi="Narkisim" w:cs="Narkisim"/>
          <w:sz w:val="20"/>
          <w:szCs w:val="20"/>
          <w:rtl/>
        </w:rPr>
        <w:t>]</w:t>
      </w:r>
      <w:r w:rsidRPr="002E679C">
        <w:rPr>
          <w:rFonts w:ascii="Narkisim" w:hAnsi="Narkisim" w:cs="Narkisim"/>
          <w:rtl/>
        </w:rPr>
        <w:t>. וה</w:t>
      </w:r>
      <w:r w:rsidRPr="002E679C">
        <w:rPr>
          <w:rFonts w:ascii="Narkisim" w:hAnsi="Narkisim" w:cs="Narkisim"/>
          <w:b/>
          <w:bCs/>
          <w:rtl/>
        </w:rPr>
        <w:t>ש"ך</w:t>
      </w:r>
      <w:r w:rsidRPr="002E679C">
        <w:rPr>
          <w:rFonts w:ascii="Narkisim" w:hAnsi="Narkisim" w:cs="Narkisim"/>
          <w:rtl/>
        </w:rPr>
        <w:t xml:space="preserve"> (שם סט) כתב דבגמ' מוכח דאף בדיעבד לא הותר. דאל"כ ניחוש שילך לגבי חכם וישאל, ולא יאמר דנדר ע"ד רבים</w:t>
      </w:r>
      <w:r w:rsidRPr="002E679C">
        <w:rPr>
          <w:rFonts w:ascii="Narkisim" w:hAnsi="Narkisim" w:cs="Narkisim"/>
        </w:rPr>
        <w:t>.</w:t>
      </w:r>
    </w:p>
    <w:p w14:paraId="5B53A4E1" w14:textId="77777777" w:rsidR="00712170" w:rsidRPr="002E679C" w:rsidRDefault="00000000" w:rsidP="002E679C">
      <w:pPr>
        <w:pStyle w:val="aa"/>
        <w:bidi/>
        <w:rPr>
          <w:rFonts w:ascii="Narkisim" w:hAnsi="Narkisim"/>
        </w:rPr>
      </w:pPr>
      <w:r w:rsidRPr="002E679C">
        <w:rPr>
          <w:rFonts w:ascii="Narkisim" w:hAnsi="Narkisim"/>
          <w:u w:val="single"/>
          <w:rtl/>
        </w:rPr>
        <w:t>רש"י ד"ה על דעת רבים.</w:t>
      </w:r>
      <w:r w:rsidRPr="002E679C">
        <w:rPr>
          <w:rFonts w:ascii="Narkisim" w:hAnsi="Narkisim"/>
          <w:rtl/>
        </w:rPr>
        <w:t xml:space="preserve"> אנו מדירין אותך על דעתינו. ה</w:t>
      </w:r>
      <w:r w:rsidRPr="002E679C">
        <w:rPr>
          <w:rFonts w:ascii="Narkisim" w:hAnsi="Narkisim"/>
          <w:b/>
          <w:bCs/>
          <w:rtl/>
        </w:rPr>
        <w:t>רשב"א</w:t>
      </w:r>
      <w:r w:rsidRPr="002E679C">
        <w:rPr>
          <w:rFonts w:ascii="Narkisim" w:hAnsi="Narkisim"/>
          <w:rtl/>
        </w:rPr>
        <w:t xml:space="preserve"> ציין דכ"כ </w:t>
      </w:r>
      <w:r w:rsidRPr="002E679C">
        <w:rPr>
          <w:rFonts w:ascii="Narkisim" w:hAnsi="Narkisim"/>
          <w:b/>
          <w:bCs/>
          <w:rtl/>
        </w:rPr>
        <w:t>רש"י</w:t>
      </w:r>
      <w:r w:rsidRPr="002E679C">
        <w:rPr>
          <w:rFonts w:ascii="Narkisim" w:hAnsi="Narkisim"/>
          <w:rtl/>
        </w:rPr>
        <w:t xml:space="preserve"> (שבועות כט:) דמשה אמר </w:t>
      </w:r>
      <w:r w:rsidRPr="002E679C">
        <w:rPr>
          <w:rFonts w:ascii="Narkisim" w:hAnsi="Narkisim"/>
          <w:rtl/>
        </w:rPr>
        <w:lastRenderedPageBreak/>
        <w:t>לישראל הרי אני משביע ע"ד וע"ד הקב"ה, ונחשב ע"ד רבים. וה</w:t>
      </w:r>
      <w:r w:rsidRPr="002E679C">
        <w:rPr>
          <w:rFonts w:ascii="Narkisim" w:hAnsi="Narkisim"/>
          <w:b/>
          <w:bCs/>
          <w:rtl/>
        </w:rPr>
        <w:t>רשב"א</w:t>
      </w:r>
      <w:r w:rsidRPr="002E679C">
        <w:rPr>
          <w:rFonts w:ascii="Narkisim" w:hAnsi="Narkisim"/>
          <w:rtl/>
        </w:rPr>
        <w:t xml:space="preserve"> הביא מזה דסגי ע"ד ב'</w:t>
      </w:r>
      <w:r w:rsidRPr="002E679C">
        <w:rPr>
          <w:rStyle w:val="ac"/>
          <w:rFonts w:ascii="Narkisim" w:hAnsi="Narkisim"/>
          <w:rtl/>
        </w:rPr>
        <w:footnoteReference w:id="340"/>
      </w:r>
      <w:r w:rsidRPr="002E679C">
        <w:rPr>
          <w:rFonts w:ascii="Narkisim" w:hAnsi="Narkisim"/>
          <w:rtl/>
        </w:rPr>
        <w:t xml:space="preserve">. אבל </w:t>
      </w:r>
      <w:r w:rsidRPr="002E679C">
        <w:rPr>
          <w:rFonts w:ascii="Narkisim" w:hAnsi="Narkisim"/>
          <w:b/>
          <w:bCs/>
          <w:rtl/>
        </w:rPr>
        <w:t xml:space="preserve">תוס' </w:t>
      </w:r>
      <w:r w:rsidRPr="002E679C">
        <w:rPr>
          <w:rFonts w:ascii="Narkisim" w:hAnsi="Narkisim"/>
          <w:rtl/>
        </w:rPr>
        <w:t>(שבועות שם) כתבו דשאני הקב"ה</w:t>
      </w:r>
      <w:r w:rsidRPr="002E679C">
        <w:rPr>
          <w:rFonts w:ascii="Narkisim" w:hAnsi="Narkisim"/>
        </w:rPr>
        <w:t>.</w:t>
      </w:r>
    </w:p>
    <w:p w14:paraId="32E92C66"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הק' דה"נ נדרינה ע"ד הקב"ה (כדאי' שם). והריטב"א כת' דדוקא בקבלת התורה מהני, דידוע שלא יסכים להיתר. אבל בענינים אחרים ל"מ, דשמא מסכים להיתר</w:t>
      </w:r>
      <w:r w:rsidRPr="002E679C">
        <w:rPr>
          <w:rFonts w:ascii="Narkisim" w:hAnsi="Narkisim"/>
        </w:rPr>
        <w:t>.</w:t>
      </w:r>
    </w:p>
    <w:p w14:paraId="365904AB"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ריטב"א</w:t>
      </w:r>
      <w:r w:rsidRPr="002E679C">
        <w:rPr>
          <w:rFonts w:ascii="Narkisim" w:hAnsi="Narkisim"/>
          <w:rtl/>
        </w:rPr>
        <w:t xml:space="preserve"> הק' דהכא בי"ד מדירין אותו, וסתמא דמילתא הוה על דעתם [וכדאי' שבועות שם], א"כ אמאי איצטריך להתנות ע"ד רבים. ותי' דמ"מ אפשר ביחיד מומחה</w:t>
      </w:r>
      <w:r w:rsidRPr="002E679C">
        <w:rPr>
          <w:rFonts w:ascii="Narkisim" w:hAnsi="Narkisim"/>
        </w:rPr>
        <w:t>.</w:t>
      </w:r>
    </w:p>
    <w:p w14:paraId="1014F621" w14:textId="77777777" w:rsidR="00712170" w:rsidRPr="002E679C" w:rsidRDefault="00000000" w:rsidP="002E679C">
      <w:pPr>
        <w:pStyle w:val="aa"/>
        <w:bidi/>
        <w:rPr>
          <w:rFonts w:ascii="Narkisim" w:hAnsi="Narkisim"/>
        </w:rPr>
      </w:pPr>
      <w:r w:rsidRPr="002E679C">
        <w:rPr>
          <w:rFonts w:ascii="Narkisim" w:hAnsi="Narkisim"/>
          <w:u w:val="single"/>
          <w:rtl/>
        </w:rPr>
        <w:t>תוד"ה אבל</w:t>
      </w:r>
      <w:r w:rsidRPr="002E679C">
        <w:rPr>
          <w:rFonts w:ascii="Narkisim" w:hAnsi="Narkisim"/>
          <w:rtl/>
        </w:rPr>
        <w:t>. אור"ת דמסתמא ניחא להו לרבים משום מצוה. ה</w:t>
      </w:r>
      <w:r w:rsidRPr="002E679C">
        <w:rPr>
          <w:rFonts w:ascii="Narkisim" w:hAnsi="Narkisim"/>
          <w:b/>
          <w:bCs/>
          <w:rtl/>
        </w:rPr>
        <w:t>רמב"ן</w:t>
      </w:r>
      <w:r w:rsidRPr="002E679C">
        <w:rPr>
          <w:rFonts w:ascii="Narkisim" w:hAnsi="Narkisim"/>
          <w:rtl/>
        </w:rPr>
        <w:t xml:space="preserve"> מביא בשם </w:t>
      </w:r>
      <w:r w:rsidRPr="002E679C">
        <w:rPr>
          <w:rFonts w:ascii="Narkisim" w:hAnsi="Narkisim"/>
          <w:b/>
          <w:bCs/>
          <w:rtl/>
        </w:rPr>
        <w:t>ר"ת</w:t>
      </w:r>
      <w:r w:rsidRPr="002E679C">
        <w:rPr>
          <w:rFonts w:ascii="Narkisim" w:hAnsi="Narkisim"/>
          <w:rtl/>
        </w:rPr>
        <w:t xml:space="preserve"> (והו' בגר"א יו"ד רכח נו) דדוקא בבני העיר שנדרו ע"ד כן, ומסתמא רוצים לישאל עבור בניהם. אבל מצו' אחרת דלא שייכא בהו אין הפרה</w:t>
      </w:r>
      <w:r w:rsidRPr="002E679C">
        <w:rPr>
          <w:rStyle w:val="ac"/>
          <w:rFonts w:ascii="Narkisim" w:hAnsi="Narkisim"/>
          <w:rtl/>
        </w:rPr>
        <w:footnoteReference w:id="341"/>
      </w:r>
      <w:r w:rsidRPr="002E679C">
        <w:rPr>
          <w:rFonts w:ascii="Narkisim" w:hAnsi="Narkisim"/>
        </w:rPr>
        <w:t xml:space="preserve">. </w:t>
      </w:r>
      <w:r w:rsidRPr="002E679C">
        <w:rPr>
          <w:rFonts w:ascii="Narkisim" w:hAnsi="Narkisim"/>
          <w:rtl/>
        </w:rPr>
        <w:t>ומנ"ל שכך היה דעתם משעה ראשונה להתחרט משום מצוה זו</w:t>
      </w:r>
      <w:r w:rsidRPr="002E679C">
        <w:rPr>
          <w:rStyle w:val="ac"/>
          <w:rFonts w:ascii="Narkisim" w:hAnsi="Narkisim"/>
          <w:rtl/>
        </w:rPr>
        <w:footnoteReference w:id="342"/>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ביאר דאין חרטת רבים שווה, ופתחו של זה אינו כמו של זה וכו'. ועוד למיסר שווינהו שליח ולא להתיר. וה</w:t>
      </w:r>
      <w:r w:rsidRPr="002E679C">
        <w:rPr>
          <w:rFonts w:ascii="Narkisim" w:hAnsi="Narkisim"/>
          <w:b/>
          <w:bCs/>
          <w:rtl/>
        </w:rPr>
        <w:t>ראשונים</w:t>
      </w:r>
      <w:r w:rsidRPr="002E679C">
        <w:rPr>
          <w:rFonts w:ascii="Narkisim" w:hAnsi="Narkisim"/>
          <w:rtl/>
        </w:rPr>
        <w:t xml:space="preserve"> הקשו ע"ז מהגמ' (מכות טז.) דמבואר דאפי' בכל מצוה</w:t>
      </w:r>
      <w:r w:rsidRPr="002E679C">
        <w:rPr>
          <w:rFonts w:ascii="Narkisim" w:hAnsi="Narkisim"/>
        </w:rPr>
        <w:t>.</w:t>
      </w:r>
    </w:p>
    <w:p w14:paraId="0F3319F2" w14:textId="77777777" w:rsidR="00712170" w:rsidRPr="002E679C" w:rsidRDefault="00000000" w:rsidP="002E679C">
      <w:pPr>
        <w:bidi/>
        <w:rPr>
          <w:rFonts w:ascii="Narkisim" w:hAnsi="Narkisim" w:cs="Narkisim"/>
        </w:rPr>
      </w:pPr>
      <w:r w:rsidRPr="002E679C">
        <w:rPr>
          <w:rFonts w:ascii="Narkisim" w:hAnsi="Narkisim" w:cs="Narkisim"/>
          <w:u w:val="single"/>
          <w:rtl/>
        </w:rPr>
        <w:t>בא"ד שאומר ע"ד פלוני ופלוני</w:t>
      </w:r>
      <w:r w:rsidRPr="002E679C">
        <w:rPr>
          <w:rFonts w:ascii="Narkisim" w:hAnsi="Narkisim" w:cs="Narkisim"/>
          <w:rtl/>
        </w:rPr>
        <w:t>, אבל ע"ד רבים סתם לאו כלום הוא</w:t>
      </w:r>
      <w:r w:rsidRPr="002E679C">
        <w:rPr>
          <w:rStyle w:val="ac"/>
          <w:rFonts w:ascii="Narkisim" w:hAnsi="Narkisim" w:cs="Narkisim"/>
          <w:rtl/>
        </w:rPr>
        <w:footnoteReference w:id="343"/>
      </w:r>
      <w:r w:rsidRPr="002E679C">
        <w:rPr>
          <w:rFonts w:ascii="Narkisim" w:hAnsi="Narkisim" w:cs="Narkisim"/>
        </w:rPr>
        <w:t xml:space="preserve">. </w:t>
      </w:r>
      <w:r w:rsidRPr="002E679C">
        <w:rPr>
          <w:rFonts w:ascii="Narkisim" w:hAnsi="Narkisim" w:cs="Narkisim"/>
          <w:rtl/>
        </w:rPr>
        <w:t>אבל דעת ה</w:t>
      </w:r>
      <w:r w:rsidRPr="002E679C">
        <w:rPr>
          <w:rFonts w:ascii="Narkisim" w:hAnsi="Narkisim" w:cs="Narkisim"/>
          <w:b/>
          <w:bCs/>
          <w:rtl/>
        </w:rPr>
        <w:t xml:space="preserve">רשב"א </w:t>
      </w:r>
      <w:r w:rsidRPr="002E679C">
        <w:rPr>
          <w:rFonts w:ascii="Narkisim" w:hAnsi="Narkisim" w:cs="Narkisim"/>
          <w:rtl/>
        </w:rPr>
        <w:t>וה</w:t>
      </w:r>
      <w:r w:rsidRPr="002E679C">
        <w:rPr>
          <w:rFonts w:ascii="Narkisim" w:hAnsi="Narkisim" w:cs="Narkisim"/>
          <w:b/>
          <w:bCs/>
          <w:rtl/>
        </w:rPr>
        <w:t>ר"ן</w:t>
      </w:r>
      <w:r w:rsidRPr="002E679C">
        <w:rPr>
          <w:rFonts w:ascii="Narkisim" w:hAnsi="Narkisim" w:cs="Narkisim"/>
          <w:rtl/>
        </w:rPr>
        <w:t xml:space="preserve"> דאפי' אומר סתם ע"ד רבים [שלא בפני רבים] א"א להפר</w:t>
      </w:r>
      <w:r w:rsidRPr="002E679C">
        <w:rPr>
          <w:rFonts w:ascii="Narkisim" w:hAnsi="Narkisim" w:cs="Narkisim"/>
        </w:rPr>
        <w:t>.</w:t>
      </w:r>
    </w:p>
    <w:p w14:paraId="3677171B" w14:textId="77777777" w:rsidR="00712170" w:rsidRPr="002E679C" w:rsidRDefault="00000000" w:rsidP="002E679C">
      <w:pPr>
        <w:pStyle w:val="aa"/>
        <w:bidi/>
        <w:rPr>
          <w:rFonts w:ascii="Narkisim" w:hAnsi="Narkisim"/>
        </w:rPr>
      </w:pPr>
      <w:r w:rsidRPr="002E679C">
        <w:rPr>
          <w:rFonts w:ascii="Narkisim" w:hAnsi="Narkisim"/>
          <w:u w:val="single"/>
          <w:rtl/>
        </w:rPr>
        <w:t>בא"ד ועל דעת יחיד 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(לקמן מו:) הק' דאף נדר על דעת יחיד, הא תלה בו נדרו. ותי' דמבטל דעתו משום רבים, ואינו מבטל דעתו מפני היחיד</w:t>
      </w:r>
      <w:r w:rsidRPr="002E679C">
        <w:rPr>
          <w:rFonts w:ascii="Narkisim" w:hAnsi="Narkisim"/>
        </w:rPr>
        <w:t>.</w:t>
      </w:r>
    </w:p>
    <w:p w14:paraId="11BE3782" w14:textId="77777777" w:rsidR="00712170" w:rsidRPr="002E679C" w:rsidRDefault="00000000" w:rsidP="002E679C">
      <w:pPr>
        <w:pStyle w:val="2"/>
        <w:bidi/>
        <w:rPr>
          <w:rFonts w:ascii="Narkisim" w:hAnsi="Narkisim"/>
        </w:rPr>
      </w:pPr>
      <w:r w:rsidRPr="002E679C">
        <w:rPr>
          <w:rFonts w:ascii="Narkisim" w:hAnsi="Narkisim"/>
          <w:rtl/>
        </w:rPr>
        <w:t>תקנת העדים חותמין על הגט</w:t>
      </w:r>
    </w:p>
    <w:p w14:paraId="496441C1" w14:textId="77777777" w:rsidR="00712170" w:rsidRPr="002E679C" w:rsidRDefault="00000000" w:rsidP="002E679C">
      <w:pPr>
        <w:bidi/>
        <w:rPr>
          <w:rFonts w:ascii="Narkisim" w:hAnsi="Narkisim" w:cs="Narkisim"/>
        </w:rPr>
      </w:pPr>
      <w:r w:rsidRPr="002E679C">
        <w:rPr>
          <w:rFonts w:ascii="Narkisim" w:hAnsi="Narkisim" w:cs="Narkisim"/>
          <w:u w:val="single"/>
          <w:rtl/>
        </w:rPr>
        <w:t>מפני תיקון העולם מדאורייתא היא.</w:t>
      </w:r>
      <w:r w:rsidRPr="002E679C">
        <w:rPr>
          <w:rFonts w:ascii="Narkisim" w:hAnsi="Narkisim" w:cs="Narkisim"/>
          <w:rtl/>
        </w:rPr>
        <w:t xml:space="preserve"> ה</w:t>
      </w:r>
      <w:r w:rsidRPr="002E679C">
        <w:rPr>
          <w:rFonts w:ascii="Narkisim" w:hAnsi="Narkisim" w:cs="Narkisim"/>
          <w:b/>
          <w:bCs/>
          <w:rtl/>
        </w:rPr>
        <w:t>רמב"ן</w:t>
      </w:r>
      <w:r w:rsidRPr="002E679C">
        <w:rPr>
          <w:rFonts w:ascii="Narkisim" w:hAnsi="Narkisim" w:cs="Narkisim"/>
          <w:rtl/>
        </w:rPr>
        <w:t xml:space="preserve"> </w:t>
      </w:r>
      <w:r w:rsidRPr="002E679C">
        <w:rPr>
          <w:rFonts w:ascii="Narkisim" w:hAnsi="Narkisim" w:cs="Narkisim"/>
          <w:sz w:val="20"/>
          <w:szCs w:val="20"/>
          <w:rtl/>
        </w:rPr>
        <w:t>(סה"מ שורש ב)</w:t>
      </w:r>
      <w:r w:rsidRPr="002E679C">
        <w:rPr>
          <w:rFonts w:ascii="Narkisim" w:hAnsi="Narkisim" w:cs="Narkisim"/>
          <w:rtl/>
        </w:rPr>
        <w:t xml:space="preserve"> הקשה מכאן לדעת ה</w:t>
      </w:r>
      <w:r w:rsidRPr="002E679C">
        <w:rPr>
          <w:rFonts w:ascii="Narkisim" w:hAnsi="Narkisim" w:cs="Narkisim"/>
          <w:b/>
          <w:bCs/>
          <w:rtl/>
        </w:rPr>
        <w:t>רמב"ם</w:t>
      </w:r>
      <w:r w:rsidRPr="002E679C">
        <w:rPr>
          <w:rFonts w:ascii="Narkisim" w:hAnsi="Narkisim" w:cs="Narkisim"/>
          <w:rtl/>
        </w:rPr>
        <w:t xml:space="preserve"> (עדות ג ד) דשטרות דרבנן. </w:t>
      </w:r>
      <w:r w:rsidRPr="002E679C">
        <w:rPr>
          <w:rFonts w:ascii="Narkisim" w:hAnsi="Narkisim" w:cs="Narkisim"/>
          <w:sz w:val="20"/>
          <w:szCs w:val="20"/>
          <w:rtl/>
        </w:rPr>
        <w:t>וב</w:t>
      </w:r>
      <w:r w:rsidRPr="002E679C">
        <w:rPr>
          <w:rFonts w:ascii="Narkisim" w:hAnsi="Narkisim" w:cs="Narkisim"/>
          <w:b/>
          <w:bCs/>
          <w:sz w:val="20"/>
          <w:szCs w:val="20"/>
          <w:rtl/>
        </w:rPr>
        <w:t>מגילת אסתר</w:t>
      </w:r>
      <w:r w:rsidRPr="002E679C">
        <w:rPr>
          <w:rFonts w:ascii="Narkisim" w:hAnsi="Narkisim" w:cs="Narkisim"/>
          <w:sz w:val="20"/>
          <w:szCs w:val="20"/>
          <w:rtl/>
        </w:rPr>
        <w:t xml:space="preserve"> תי' דכוונת הגמ' דירמיה תיקן, ודאורייתא לאו דוקא</w:t>
      </w:r>
      <w:r w:rsidRPr="002E679C">
        <w:rPr>
          <w:rStyle w:val="ac"/>
          <w:rFonts w:ascii="Narkisim" w:hAnsi="Narkisim" w:cs="Narkisim"/>
          <w:sz w:val="20"/>
          <w:szCs w:val="20"/>
          <w:rtl/>
        </w:rPr>
        <w:footnoteReference w:id="344"/>
      </w:r>
      <w:r w:rsidRPr="002E679C">
        <w:rPr>
          <w:rFonts w:ascii="Narkisim" w:hAnsi="Narkisim" w:cs="Narkisim"/>
          <w:sz w:val="20"/>
          <w:szCs w:val="20"/>
        </w:rPr>
        <w:t xml:space="preserve">. </w:t>
      </w:r>
      <w:r w:rsidRPr="002E679C">
        <w:rPr>
          <w:rFonts w:ascii="Narkisim" w:hAnsi="Narkisim" w:cs="Narkisim"/>
          <w:sz w:val="20"/>
          <w:szCs w:val="20"/>
          <w:rtl/>
        </w:rPr>
        <w:t>וה</w:t>
      </w:r>
      <w:r w:rsidRPr="002E679C">
        <w:rPr>
          <w:rFonts w:ascii="Narkisim" w:hAnsi="Narkisim" w:cs="Narkisim"/>
          <w:b/>
          <w:bCs/>
          <w:sz w:val="20"/>
          <w:szCs w:val="20"/>
          <w:rtl/>
        </w:rPr>
        <w:t xml:space="preserve">ש"ך </w:t>
      </w:r>
      <w:r w:rsidRPr="002E679C">
        <w:rPr>
          <w:rFonts w:ascii="Narkisim" w:hAnsi="Narkisim" w:cs="Narkisim"/>
          <w:sz w:val="20"/>
          <w:szCs w:val="20"/>
          <w:rtl/>
        </w:rPr>
        <w:t>(חו"מ כח יד) השיג דדאורייתא משמע מה"ת ממש</w:t>
      </w:r>
      <w:r w:rsidRPr="002E679C">
        <w:rPr>
          <w:rStyle w:val="ac"/>
          <w:rFonts w:ascii="Narkisim" w:hAnsi="Narkisim" w:cs="Narkisim"/>
          <w:sz w:val="20"/>
          <w:szCs w:val="20"/>
          <w:rtl/>
        </w:rPr>
        <w:footnoteReference w:id="345"/>
      </w:r>
      <w:r w:rsidRPr="002E679C">
        <w:rPr>
          <w:rFonts w:ascii="Narkisim" w:hAnsi="Narkisim" w:cs="Narkisim"/>
          <w:sz w:val="20"/>
          <w:szCs w:val="20"/>
        </w:rPr>
        <w:t>.</w:t>
      </w:r>
    </w:p>
    <w:p w14:paraId="263B668D"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שו"ת דברי ריבות</w:t>
      </w:r>
      <w:r w:rsidRPr="002E679C">
        <w:rPr>
          <w:rFonts w:ascii="Narkisim" w:hAnsi="Narkisim"/>
          <w:rtl/>
        </w:rPr>
        <w:t xml:space="preserve"> (קפה) תי' דלדעת ר"מ חתימת שטרות דאורייתא, והרמב"ם פסק כר"א, ושטרות הוה תקנ"ח</w:t>
      </w:r>
      <w:r w:rsidRPr="002E679C">
        <w:rPr>
          <w:rFonts w:ascii="Narkisim" w:hAnsi="Narkisim"/>
        </w:rPr>
        <w:t>.</w:t>
      </w:r>
    </w:p>
    <w:p w14:paraId="4FD9F61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תי' דהכא קאי בשטר קנין [וכ"כ ה</w:t>
      </w:r>
      <w:r w:rsidRPr="002E679C">
        <w:rPr>
          <w:rFonts w:ascii="Narkisim" w:hAnsi="Narkisim"/>
          <w:b/>
          <w:bCs/>
          <w:rtl/>
        </w:rPr>
        <w:t>חת"ס</w:t>
      </w:r>
      <w:r w:rsidRPr="002E679C">
        <w:rPr>
          <w:rFonts w:ascii="Narkisim" w:hAnsi="Narkisim"/>
          <w:rtl/>
        </w:rPr>
        <w:t xml:space="preserve"> כאן]</w:t>
      </w:r>
      <w:r w:rsidRPr="002E679C">
        <w:rPr>
          <w:rFonts w:ascii="Narkisim" w:hAnsi="Narkisim"/>
        </w:rPr>
        <w:t>.</w:t>
      </w:r>
    </w:p>
    <w:p w14:paraId="77C33D33" w14:textId="77777777" w:rsidR="00712170" w:rsidRPr="002E679C" w:rsidRDefault="00000000" w:rsidP="002E679C">
      <w:pPr>
        <w:pStyle w:val="aa"/>
        <w:bidi/>
        <w:rPr>
          <w:rFonts w:ascii="Narkisim" w:hAnsi="Narkisim"/>
        </w:rPr>
      </w:pPr>
      <w:r w:rsidRPr="002E679C">
        <w:rPr>
          <w:rFonts w:ascii="Narkisim" w:hAnsi="Narkisim"/>
          <w:u w:val="single"/>
          <w:rtl/>
        </w:rPr>
        <w:t>שם. מדאורייתא היא דכתיב וכתוב וכו'</w:t>
      </w:r>
      <w:r w:rsidRPr="002E679C">
        <w:rPr>
          <w:rFonts w:ascii="Narkisim" w:hAnsi="Narkisim"/>
          <w:rtl/>
        </w:rPr>
        <w:t>. ה</w:t>
      </w:r>
      <w:r w:rsidRPr="002E679C">
        <w:rPr>
          <w:rFonts w:ascii="Narkisim" w:hAnsi="Narkisim"/>
          <w:b/>
          <w:bCs/>
          <w:rtl/>
        </w:rPr>
        <w:t>אחרונים</w:t>
      </w:r>
      <w:r w:rsidRPr="002E679C">
        <w:rPr>
          <w:rFonts w:ascii="Narkisim" w:hAnsi="Narkisim"/>
          <w:rtl/>
        </w:rPr>
        <w:t xml:space="preserve"> (יעב"ץ) העירו דהביא פסוק מדברי ירמיה, ואף דברי הנביאים נקרא 'דאורייתא</w:t>
      </w:r>
      <w:r w:rsidRPr="002E679C">
        <w:rPr>
          <w:rFonts w:ascii="Narkisim" w:hAnsi="Narkisim"/>
        </w:rPr>
        <w:t>'.</w:t>
      </w:r>
    </w:p>
    <w:p w14:paraId="180FD41A" w14:textId="77777777" w:rsidR="00712170" w:rsidRPr="002E679C" w:rsidRDefault="00000000" w:rsidP="002E679C">
      <w:pPr>
        <w:bidi/>
        <w:rPr>
          <w:rFonts w:ascii="Narkisim" w:hAnsi="Narkisim" w:cs="Narkisim"/>
        </w:rPr>
      </w:pPr>
      <w:r w:rsidRPr="002E679C">
        <w:rPr>
          <w:rFonts w:ascii="Narkisim" w:hAnsi="Narkisim" w:cs="Narkisim"/>
          <w:u w:val="single"/>
          <w:rtl/>
        </w:rPr>
        <w:t>ל"צ אלא לר"א וכו' תקינו רבנן עדי חתימה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(לעיל ג:) דנהגו לחתום דאם ימותו תראה חתימתם לעדים ויכירו. 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w:t>
      </w:r>
      <w:r w:rsidRPr="002E679C">
        <w:rPr>
          <w:rFonts w:ascii="Narkisim" w:hAnsi="Narkisim" w:cs="Narkisim"/>
          <w:sz w:val="20"/>
          <w:szCs w:val="20"/>
          <w:rtl/>
        </w:rPr>
        <w:t xml:space="preserve">לעיל ג: ד"ה רבי אלעזר) </w:t>
      </w:r>
      <w:r w:rsidRPr="002E679C">
        <w:rPr>
          <w:rFonts w:ascii="Narkisim" w:hAnsi="Narkisim" w:cs="Narkisim"/>
          <w:rtl/>
        </w:rPr>
        <w:t>דייקו [מדברי רש"י] דהוה מנהג, דר"ג תיקן</w:t>
      </w:r>
      <w:r w:rsidRPr="002E679C">
        <w:rPr>
          <w:rStyle w:val="ac"/>
          <w:rFonts w:ascii="Narkisim" w:hAnsi="Narkisim" w:cs="Narkisim"/>
          <w:rtl/>
        </w:rPr>
        <w:footnoteReference w:id="346"/>
      </w:r>
      <w:r w:rsidRPr="002E679C">
        <w:rPr>
          <w:rFonts w:ascii="Narkisim" w:hAnsi="Narkisim" w:cs="Narkisim"/>
        </w:rPr>
        <w:t xml:space="preserve"> </w:t>
      </w:r>
      <w:r w:rsidRPr="002E679C">
        <w:rPr>
          <w:rFonts w:ascii="Narkisim" w:hAnsi="Narkisim" w:cs="Narkisim"/>
          <w:rtl/>
        </w:rPr>
        <w:t>ולימד לעשות כן. אבל אם רוצים רשאים לסמוך לכתחילה על עדי מסירה. ולא תקנו לפסול גט בלא עדי חתימה. וכ"כ ה</w:t>
      </w:r>
      <w:r w:rsidRPr="002E679C">
        <w:rPr>
          <w:rFonts w:ascii="Narkisim" w:hAnsi="Narkisim" w:cs="Narkisim"/>
          <w:b/>
          <w:bCs/>
          <w:rtl/>
        </w:rPr>
        <w:t>רא"ש</w:t>
      </w:r>
      <w:r w:rsidRPr="002E679C">
        <w:rPr>
          <w:rFonts w:ascii="Narkisim" w:hAnsi="Narkisim" w:cs="Narkisim"/>
          <w:rtl/>
        </w:rPr>
        <w:t xml:space="preserve"> (כאן)</w:t>
      </w:r>
      <w:r w:rsidRPr="002E679C">
        <w:rPr>
          <w:rFonts w:ascii="Narkisim" w:hAnsi="Narkisim" w:cs="Narkisim"/>
        </w:rPr>
        <w:t>.</w:t>
      </w:r>
    </w:p>
    <w:p w14:paraId="3248A59D" w14:textId="77777777" w:rsidR="00712170" w:rsidRPr="002E679C" w:rsidRDefault="00000000" w:rsidP="002E679C">
      <w:pPr>
        <w:pStyle w:val="a8"/>
        <w:bidi/>
        <w:rPr>
          <w:rFonts w:ascii="Narkisim" w:hAnsi="Narkisim"/>
        </w:rPr>
      </w:pPr>
      <w:r w:rsidRPr="002E679C">
        <w:rPr>
          <w:rFonts w:ascii="Narkisim" w:hAnsi="Narkisim"/>
          <w:rtl/>
        </w:rPr>
        <w:t>ותוס' הוכיחו כן מהא דר"א (לעיל כב.) מכשיר על דבר שיכול להזדייף, ומשמע לכתחילה</w:t>
      </w:r>
      <w:r w:rsidRPr="002E679C">
        <w:rPr>
          <w:rFonts w:ascii="Narkisim" w:hAnsi="Narkisim"/>
        </w:rPr>
        <w:t>.</w:t>
      </w:r>
    </w:p>
    <w:p w14:paraId="28064C6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רשב"א </w:t>
      </w:r>
      <w:r w:rsidRPr="002E679C">
        <w:rPr>
          <w:rFonts w:ascii="Narkisim" w:hAnsi="Narkisim"/>
          <w:rtl/>
        </w:rPr>
        <w:t xml:space="preserve">הק' דירמיה כבר אשמעינן תקנה זו, וכמ"ש </w:t>
      </w:r>
      <w:r w:rsidRPr="002E679C">
        <w:rPr>
          <w:rFonts w:ascii="Narkisim" w:hAnsi="Narkisim"/>
          <w:b/>
          <w:bCs/>
          <w:rtl/>
        </w:rPr>
        <w:t>רש"י</w:t>
      </w:r>
      <w:r w:rsidRPr="002E679C">
        <w:rPr>
          <w:rFonts w:ascii="Narkisim" w:hAnsi="Narkisim"/>
          <w:sz w:val="20"/>
          <w:szCs w:val="20"/>
          <w:rtl/>
        </w:rPr>
        <w:t xml:space="preserve"> (סד"ה לר"א)</w:t>
      </w:r>
      <w:r w:rsidRPr="002E679C">
        <w:rPr>
          <w:rFonts w:ascii="Narkisim" w:hAnsi="Narkisim"/>
          <w:rtl/>
        </w:rPr>
        <w:t xml:space="preserve"> דעצה טובה קמ"ל</w:t>
      </w:r>
      <w:r w:rsidRPr="002E679C">
        <w:rPr>
          <w:rStyle w:val="ac"/>
          <w:rFonts w:ascii="Narkisim" w:hAnsi="Narkisim"/>
          <w:rtl/>
        </w:rPr>
        <w:footnoteReference w:id="347"/>
      </w:r>
      <w:r w:rsidRPr="002E679C">
        <w:rPr>
          <w:rFonts w:ascii="Narkisim" w:hAnsi="Narkisim"/>
        </w:rPr>
        <w:t xml:space="preserve">. </w:t>
      </w:r>
      <w:r w:rsidRPr="002E679C">
        <w:rPr>
          <w:rFonts w:ascii="Narkisim" w:hAnsi="Narkisim"/>
          <w:rtl/>
        </w:rPr>
        <w:t>ואף בתר תקנו זו הוה עיצה טובה ללמד את העם, ולא פסלו שטרות אלו. א"כ מה הוסיף ר"ג</w:t>
      </w:r>
      <w:r w:rsidRPr="002E679C">
        <w:rPr>
          <w:rFonts w:ascii="Narkisim" w:hAnsi="Narkisim"/>
        </w:rPr>
        <w:t>.</w:t>
      </w:r>
    </w:p>
    <w:p w14:paraId="14ADF97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דלר"א ירמיה לא תיקן חתימת העדים, והלשון וחתום קאי אתורף, או לרבות מקושר. וירמיה לא צווה חתימה</w:t>
      </w:r>
      <w:r w:rsidRPr="002E679C">
        <w:rPr>
          <w:rFonts w:ascii="Narkisim" w:hAnsi="Narkisim"/>
        </w:rPr>
        <w:t>.</w:t>
      </w:r>
    </w:p>
    <w:p w14:paraId="714903BA"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יש"ש</w:t>
      </w:r>
      <w:r w:rsidRPr="002E679C">
        <w:rPr>
          <w:rFonts w:ascii="Narkisim" w:hAnsi="Narkisim" w:cs="Narkisim"/>
          <w:rtl/>
        </w:rPr>
        <w:t xml:space="preserve"> </w:t>
      </w:r>
      <w:r w:rsidRPr="002E679C">
        <w:rPr>
          <w:rFonts w:ascii="Narkisim" w:hAnsi="Narkisim" w:cs="Narkisim"/>
          <w:sz w:val="20"/>
          <w:szCs w:val="20"/>
          <w:rtl/>
        </w:rPr>
        <w:t>(הו' בפתח"ת קל א)</w:t>
      </w:r>
      <w:r w:rsidRPr="002E679C">
        <w:rPr>
          <w:rFonts w:ascii="Narkisim" w:hAnsi="Narkisim" w:cs="Narkisim"/>
          <w:rtl/>
        </w:rPr>
        <w:t xml:space="preserve"> כת' דתיקן דחייבין עדי חתימה, ומיהו בדיעבד מגורשת בלא עדי חתימה, וכן האריך ה</w:t>
      </w:r>
      <w:r w:rsidRPr="002E679C">
        <w:rPr>
          <w:rFonts w:ascii="Narkisim" w:hAnsi="Narkisim" w:cs="Narkisim"/>
          <w:b/>
          <w:bCs/>
          <w:rtl/>
        </w:rPr>
        <w:t>בי"מ</w:t>
      </w:r>
      <w:r w:rsidRPr="002E679C">
        <w:rPr>
          <w:rFonts w:ascii="Narkisim" w:hAnsi="Narkisim" w:cs="Narkisim"/>
          <w:rtl/>
        </w:rPr>
        <w:t xml:space="preserve"> (קל א) דכ"ד ה</w:t>
      </w:r>
      <w:r w:rsidRPr="002E679C">
        <w:rPr>
          <w:rFonts w:ascii="Narkisim" w:hAnsi="Narkisim" w:cs="Narkisim"/>
          <w:b/>
          <w:bCs/>
          <w:rtl/>
        </w:rPr>
        <w:t>רמב"ם</w:t>
      </w:r>
      <w:r w:rsidRPr="002E679C">
        <w:rPr>
          <w:rFonts w:ascii="Narkisim" w:hAnsi="Narkisim" w:cs="Narkisim"/>
          <w:rtl/>
        </w:rPr>
        <w:t xml:space="preserve"> ו</w:t>
      </w:r>
      <w:r w:rsidRPr="002E679C">
        <w:rPr>
          <w:rFonts w:ascii="Narkisim" w:hAnsi="Narkisim" w:cs="Narkisim"/>
          <w:b/>
          <w:bCs/>
          <w:rtl/>
        </w:rPr>
        <w:t>טור</w:t>
      </w:r>
      <w:r w:rsidRPr="002E679C">
        <w:rPr>
          <w:rFonts w:ascii="Narkisim" w:hAnsi="Narkisim" w:cs="Narkisim"/>
          <w:rtl/>
        </w:rPr>
        <w:t xml:space="preserve"> ו</w:t>
      </w:r>
      <w:r w:rsidRPr="002E679C">
        <w:rPr>
          <w:rFonts w:ascii="Narkisim" w:hAnsi="Narkisim" w:cs="Narkisim"/>
          <w:b/>
          <w:bCs/>
          <w:rtl/>
        </w:rPr>
        <w:t>שו"ע</w:t>
      </w:r>
      <w:r w:rsidRPr="002E679C">
        <w:rPr>
          <w:rFonts w:ascii="Narkisim" w:hAnsi="Narkisim" w:cs="Narkisim"/>
          <w:rtl/>
        </w:rPr>
        <w:t xml:space="preserve"> (קל א), </w:t>
      </w:r>
      <w:r w:rsidRPr="002E679C">
        <w:rPr>
          <w:rFonts w:ascii="Narkisim" w:hAnsi="Narkisim" w:cs="Narkisim"/>
          <w:sz w:val="20"/>
          <w:szCs w:val="20"/>
          <w:rtl/>
        </w:rPr>
        <w:t xml:space="preserve">וכן דייק לשון </w:t>
      </w:r>
      <w:r w:rsidRPr="002E679C">
        <w:rPr>
          <w:rFonts w:ascii="Narkisim" w:hAnsi="Narkisim" w:cs="Narkisim"/>
          <w:b/>
          <w:bCs/>
          <w:sz w:val="20"/>
          <w:szCs w:val="20"/>
          <w:rtl/>
        </w:rPr>
        <w:t>רש"י</w:t>
      </w:r>
      <w:r w:rsidRPr="002E679C">
        <w:rPr>
          <w:rFonts w:ascii="Narkisim" w:hAnsi="Narkisim" w:cs="Narkisim"/>
          <w:sz w:val="20"/>
          <w:szCs w:val="20"/>
          <w:rtl/>
        </w:rPr>
        <w:t xml:space="preserve"> (לעיל ג:) דלכתחילה תנשא, אבל אסור לגרש  בלא עדי חתימה לכתחילה</w:t>
      </w:r>
      <w:r w:rsidRPr="002E679C">
        <w:rPr>
          <w:rStyle w:val="ac"/>
          <w:rFonts w:ascii="Narkisim" w:hAnsi="Narkisim" w:cs="Narkisim"/>
          <w:sz w:val="20"/>
          <w:szCs w:val="20"/>
          <w:rtl/>
        </w:rPr>
        <w:footnoteReference w:id="348"/>
      </w:r>
      <w:r w:rsidRPr="002E679C">
        <w:rPr>
          <w:rFonts w:ascii="Narkisim" w:hAnsi="Narkisim" w:cs="Narkisim"/>
          <w:sz w:val="20"/>
          <w:szCs w:val="20"/>
        </w:rPr>
        <w:t>.</w:t>
      </w:r>
    </w:p>
    <w:p w14:paraId="1920F62D" w14:textId="77777777" w:rsidR="00712170" w:rsidRPr="002E679C" w:rsidRDefault="00000000" w:rsidP="002E679C">
      <w:pPr>
        <w:pStyle w:val="a8"/>
        <w:bidi/>
        <w:rPr>
          <w:rFonts w:ascii="Narkisim" w:hAnsi="Narkisim"/>
        </w:rPr>
      </w:pPr>
      <w:r w:rsidRPr="002E679C">
        <w:rPr>
          <w:rFonts w:ascii="Narkisim" w:hAnsi="Narkisim"/>
          <w:rtl/>
        </w:rPr>
        <w:lastRenderedPageBreak/>
        <w:t>ו</w:t>
      </w:r>
      <w:r w:rsidRPr="002E679C">
        <w:rPr>
          <w:rFonts w:ascii="Narkisim" w:hAnsi="Narkisim"/>
          <w:b/>
          <w:bCs/>
          <w:rtl/>
        </w:rPr>
        <w:t>תוס</w:t>
      </w:r>
      <w:r w:rsidRPr="002E679C">
        <w:rPr>
          <w:rFonts w:ascii="Narkisim" w:hAnsi="Narkisim"/>
          <w:rtl/>
        </w:rPr>
        <w:t>' (ב. ד"ה המביא) כת' דתקנת ר"ג איירי בכל השטרות. [ויל"ד לדברי היש"ש בשאר שטרות ל"מ דין לכתחי']</w:t>
      </w:r>
      <w:r w:rsidRPr="002E679C">
        <w:rPr>
          <w:rFonts w:ascii="Narkisim" w:hAnsi="Narkisim"/>
        </w:rPr>
        <w:t>.</w:t>
      </w:r>
    </w:p>
    <w:p w14:paraId="2090DCB7" w14:textId="77777777" w:rsidR="00712170" w:rsidRPr="002E679C" w:rsidRDefault="00000000" w:rsidP="002E679C">
      <w:pPr>
        <w:bidi/>
        <w:rPr>
          <w:rFonts w:ascii="Narkisim" w:hAnsi="Narkisim" w:cs="Narkisim"/>
        </w:rPr>
      </w:pPr>
      <w:r w:rsidRPr="002E679C">
        <w:rPr>
          <w:rFonts w:ascii="Narkisim" w:hAnsi="Narkisim" w:cs="Narkisim"/>
          <w:u w:val="single"/>
          <w:rtl/>
        </w:rPr>
        <w:t>דזמנין דמייתי סהדי וכו'</w:t>
      </w:r>
      <w:r w:rsidRPr="002E679C">
        <w:rPr>
          <w:rFonts w:ascii="Narkisim" w:hAnsi="Narkisim" w:cs="Narkisim"/>
          <w:rtl/>
        </w:rPr>
        <w:t>. ה</w:t>
      </w:r>
      <w:r w:rsidRPr="002E679C">
        <w:rPr>
          <w:rFonts w:ascii="Narkisim" w:hAnsi="Narkisim" w:cs="Narkisim"/>
          <w:b/>
          <w:bCs/>
          <w:rtl/>
        </w:rPr>
        <w:t>רי"ף</w:t>
      </w:r>
      <w:r w:rsidRPr="002E679C">
        <w:rPr>
          <w:rFonts w:ascii="Narkisim" w:hAnsi="Narkisim" w:cs="Narkisim"/>
          <w:rtl/>
        </w:rPr>
        <w:t xml:space="preserve"> (בסוגיין) 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(לעיל ד. ולקמן סד. ד"ה ר"א)</w:t>
      </w:r>
      <w:r w:rsidRPr="002E679C">
        <w:rPr>
          <w:rFonts w:ascii="Narkisim" w:hAnsi="Narkisim" w:cs="Narkisim"/>
          <w:rtl/>
        </w:rPr>
        <w:t xml:space="preserve"> הביאו דמבואר בסוגיין דאשה שמוציאה גט שיש בו עדי חתימה מותרת לינשא, ואי"צ להביא עדי מסירה לפנינו. דאל"כ מה מהני מפני תיקון העולם. (וכ"כ </w:t>
      </w:r>
      <w:r w:rsidRPr="002E679C">
        <w:rPr>
          <w:rFonts w:ascii="Narkisim" w:hAnsi="Narkisim" w:cs="Narkisim"/>
          <w:b/>
          <w:bCs/>
          <w:rtl/>
        </w:rPr>
        <w:t>תוס</w:t>
      </w:r>
      <w:r w:rsidRPr="002E679C">
        <w:rPr>
          <w:rFonts w:ascii="Narkisim" w:hAnsi="Narkisim" w:cs="Narkisim"/>
          <w:rtl/>
        </w:rPr>
        <w:t>' לעיל כב. ד"ה מאן</w:t>
      </w:r>
      <w:r w:rsidRPr="002E679C">
        <w:rPr>
          <w:rStyle w:val="ac"/>
          <w:rFonts w:ascii="Narkisim" w:hAnsi="Narkisim" w:cs="Narkisim"/>
          <w:rtl/>
        </w:rPr>
        <w:footnoteReference w:id="349"/>
      </w:r>
      <w:r w:rsidRPr="002E679C">
        <w:rPr>
          <w:rFonts w:ascii="Narkisim" w:hAnsi="Narkisim" w:cs="Narkisim"/>
          <w:rtl/>
        </w:rPr>
        <w:t>)</w:t>
      </w:r>
      <w:r w:rsidRPr="002E679C">
        <w:rPr>
          <w:rFonts w:ascii="Narkisim" w:hAnsi="Narkisim" w:cs="Narkisim"/>
        </w:rPr>
        <w:t>.</w:t>
      </w:r>
    </w:p>
    <w:p w14:paraId="70700D14"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(ד.) ביארו דאף דצריך עדי מסירה, מסתמא בהכשר נעשית</w:t>
      </w:r>
      <w:r w:rsidRPr="002E679C">
        <w:rPr>
          <w:rStyle w:val="ac"/>
          <w:rFonts w:ascii="Narkisim" w:hAnsi="Narkisim"/>
          <w:rtl/>
        </w:rPr>
        <w:footnoteReference w:id="350"/>
      </w:r>
      <w:r w:rsidRPr="002E679C">
        <w:rPr>
          <w:rFonts w:ascii="Narkisim" w:hAnsi="Narkisim"/>
        </w:rPr>
        <w:t xml:space="preserve">. </w:t>
      </w:r>
      <w:r w:rsidRPr="002E679C">
        <w:rPr>
          <w:rFonts w:ascii="Narkisim" w:hAnsi="Narkisim"/>
          <w:rtl/>
        </w:rPr>
        <w:t>אבל ה</w:t>
      </w:r>
      <w:r w:rsidRPr="002E679C">
        <w:rPr>
          <w:rFonts w:ascii="Narkisim" w:hAnsi="Narkisim"/>
          <w:b/>
          <w:bCs/>
          <w:rtl/>
        </w:rPr>
        <w:t>רי"ף</w:t>
      </w:r>
      <w:r w:rsidRPr="002E679C">
        <w:rPr>
          <w:rFonts w:ascii="Narkisim" w:hAnsi="Narkisim"/>
          <w:rtl/>
        </w:rPr>
        <w:t xml:space="preserve"> (לקמן פו, מז: בדה"ס) הביא מסוגיין דהיכא דאיכא עדי חתימה ל"צ עדי מסירה</w:t>
      </w:r>
      <w:r w:rsidRPr="002E679C">
        <w:rPr>
          <w:rStyle w:val="ac"/>
          <w:rFonts w:ascii="Narkisim" w:hAnsi="Narkisim"/>
          <w:rtl/>
        </w:rPr>
        <w:footnoteReference w:id="351"/>
      </w:r>
      <w:r w:rsidRPr="002E679C">
        <w:rPr>
          <w:rFonts w:ascii="Narkisim" w:hAnsi="Narkisim"/>
        </w:rPr>
        <w:t xml:space="preserve">. </w:t>
      </w:r>
      <w:r w:rsidRPr="002E679C">
        <w:rPr>
          <w:rFonts w:ascii="Narkisim" w:hAnsi="Narkisim"/>
          <w:rtl/>
        </w:rPr>
        <w:t>דאל"כ ניחוש שמא נמסר לה בלא עדים</w:t>
      </w:r>
      <w:r w:rsidRPr="002E679C">
        <w:rPr>
          <w:rStyle w:val="ac"/>
          <w:rFonts w:ascii="Narkisim" w:hAnsi="Narkisim"/>
          <w:rtl/>
        </w:rPr>
        <w:footnoteReference w:id="352"/>
      </w:r>
      <w:r w:rsidRPr="002E679C">
        <w:rPr>
          <w:rFonts w:ascii="Narkisim" w:hAnsi="Narkisim"/>
        </w:rPr>
        <w:t>.</w:t>
      </w:r>
    </w:p>
    <w:p w14:paraId="15B2A5BD" w14:textId="77777777" w:rsidR="00712170" w:rsidRPr="002E679C" w:rsidRDefault="00000000" w:rsidP="002E679C">
      <w:pPr>
        <w:pStyle w:val="a8"/>
        <w:bidi/>
        <w:rPr>
          <w:rFonts w:ascii="Narkisim" w:hAnsi="Narkisim"/>
        </w:rPr>
      </w:pPr>
      <w:r w:rsidRPr="002E679C">
        <w:rPr>
          <w:rFonts w:ascii="Narkisim" w:hAnsi="Narkisim"/>
          <w:rtl/>
        </w:rPr>
        <w:t>ובפשוטו משמע בראשונים לר"א עדי חתימה כרתי או עדי מסירה. אבל ה</w:t>
      </w:r>
      <w:r w:rsidRPr="002E679C">
        <w:rPr>
          <w:rFonts w:ascii="Narkisim" w:hAnsi="Narkisim"/>
          <w:b/>
          <w:bCs/>
          <w:rtl/>
        </w:rPr>
        <w:t>ר"ן</w:t>
      </w:r>
      <w:r w:rsidRPr="002E679C">
        <w:rPr>
          <w:rFonts w:ascii="Narkisim" w:hAnsi="Narkisim"/>
          <w:rtl/>
        </w:rPr>
        <w:t xml:space="preserve"> (מח. בדה"ר) כת' דלר"א המסירה כורתת, וע"י שהגט יוצא מתח"י הוה כאילו העדים החתומים מעידים על עיקר הדבר. [ונתבאר לעיל ג:]</w:t>
      </w:r>
      <w:r w:rsidRPr="002E679C">
        <w:rPr>
          <w:rFonts w:ascii="Narkisim" w:hAnsi="Narkisim"/>
        </w:rPr>
        <w:t>.</w:t>
      </w:r>
    </w:p>
    <w:p w14:paraId="018D05AD"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רי"ף</w:t>
      </w:r>
      <w:r w:rsidRPr="002E679C">
        <w:rPr>
          <w:rFonts w:ascii="Narkisim" w:hAnsi="Narkisim" w:cs="Narkisim"/>
          <w:rtl/>
        </w:rPr>
        <w:t xml:space="preserve"> כת' דמ"מ לכתחילה ימסור לה בפני עדי מסירה</w:t>
      </w:r>
      <w:r w:rsidRPr="002E679C">
        <w:rPr>
          <w:rFonts w:ascii="Narkisim" w:hAnsi="Narkisim" w:cs="Narkisim"/>
        </w:rPr>
        <w:t>.</w:t>
      </w:r>
    </w:p>
    <w:p w14:paraId="1A1F724D" w14:textId="77777777" w:rsidR="00712170" w:rsidRPr="002E679C" w:rsidRDefault="00000000" w:rsidP="002E679C">
      <w:pPr>
        <w:bidi/>
        <w:rPr>
          <w:rFonts w:ascii="Narkisim" w:hAnsi="Narkisim" w:cs="Narkisim"/>
        </w:rPr>
      </w:pPr>
      <w:r w:rsidRPr="002E679C">
        <w:rPr>
          <w:rFonts w:ascii="Narkisim" w:hAnsi="Narkisim" w:cs="Narkisim"/>
          <w:u w:val="single"/>
          <w:rtl/>
        </w:rPr>
        <w:t>רב יוסף אמר וכו' מפרשין שמותיהן.</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שיפרשו ראובן עד, ומעיקרא חתמו בלא לפרט שמם</w:t>
      </w:r>
      <w:r w:rsidRPr="002E679C">
        <w:rPr>
          <w:rStyle w:val="ac"/>
          <w:rFonts w:ascii="Narkisim" w:hAnsi="Narkisim" w:cs="Narkisim"/>
          <w:rtl/>
        </w:rPr>
        <w:footnoteReference w:id="353"/>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w:t>
      </w:r>
      <w:r w:rsidRPr="002E679C">
        <w:rPr>
          <w:rFonts w:ascii="Narkisim" w:hAnsi="Narkisim" w:cs="Narkisim"/>
          <w:szCs w:val="20"/>
          <w:rtl/>
        </w:rPr>
        <w:t>(רש"ש, יעב"ץ)</w:t>
      </w:r>
      <w:r w:rsidRPr="002E679C">
        <w:rPr>
          <w:rFonts w:ascii="Narkisim" w:hAnsi="Narkisim" w:cs="Narkisim"/>
          <w:rtl/>
        </w:rPr>
        <w:t xml:space="preserve"> כת' די"ל דמעיקרא חתמו שמו ראובן, ותקנו שיפרשו ראובן בן שמעון, שיוכלו לברר מי הוא</w:t>
      </w:r>
      <w:r w:rsidRPr="002E679C">
        <w:rPr>
          <w:rFonts w:ascii="Narkisim" w:hAnsi="Narkisim" w:cs="Narkisim"/>
        </w:rPr>
        <w:t>.</w:t>
      </w:r>
    </w:p>
    <w:p w14:paraId="4370AD25" w14:textId="77777777" w:rsidR="00712170" w:rsidRPr="002E679C" w:rsidRDefault="00000000" w:rsidP="002E679C">
      <w:pPr>
        <w:pStyle w:val="a8"/>
        <w:bidi/>
        <w:rPr>
          <w:rFonts w:ascii="Narkisim" w:hAnsi="Narkisim"/>
        </w:rPr>
      </w:pPr>
      <w:r w:rsidRPr="002E679C">
        <w:rPr>
          <w:rFonts w:ascii="Narkisim" w:hAnsi="Narkisim"/>
          <w:rtl/>
        </w:rPr>
        <w:t>אך ה</w:t>
      </w:r>
      <w:r w:rsidRPr="002E679C">
        <w:rPr>
          <w:rFonts w:ascii="Narkisim" w:hAnsi="Narkisim"/>
          <w:b/>
          <w:bCs/>
          <w:rtl/>
        </w:rPr>
        <w:t>רשב"א</w:t>
      </w:r>
      <w:r w:rsidRPr="002E679C">
        <w:rPr>
          <w:rFonts w:ascii="Narkisim" w:hAnsi="Narkisim"/>
          <w:rtl/>
        </w:rPr>
        <w:t xml:space="preserve"> הביא דתנן (לקמן פז:) דסגי לחתום איש פלוני עד או בן איש פלוני עד. והרשב"א ביאר דאע"ג דטובא יעקב וראובן איכא, מ"מ אהני דמצי לאהדורי אכולהו ראובן דאיכא במתא. אבל מעיקרא דכתבי 'אני עד' ואינו מפרש שמו ל"מ השטר, אמאן שאיל ואמאן מהדר</w:t>
      </w:r>
      <w:r w:rsidRPr="002E679C">
        <w:rPr>
          <w:rFonts w:ascii="Narkisim" w:hAnsi="Narkisim"/>
        </w:rPr>
        <w:t>.</w:t>
      </w:r>
    </w:p>
    <w:p w14:paraId="54AF3A1F"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ב</w:t>
      </w:r>
      <w:r w:rsidRPr="002E679C">
        <w:rPr>
          <w:rFonts w:ascii="Narkisim" w:hAnsi="Narkisim"/>
          <w:b/>
          <w:bCs/>
          <w:rtl/>
        </w:rPr>
        <w:t>חי' חת"ס</w:t>
      </w:r>
      <w:r w:rsidRPr="002E679C">
        <w:rPr>
          <w:rFonts w:ascii="Narkisim" w:hAnsi="Narkisim"/>
          <w:rtl/>
        </w:rPr>
        <w:t xml:space="preserve"> כת' דכשלא היו מפרשים שמותיהם בגט היה צריך קיום שטרות מדאורייתא, דהיכא דלא הזכיר שם העד לא שייך לא חציף לזיופא</w:t>
      </w:r>
      <w:r w:rsidRPr="002E679C">
        <w:rPr>
          <w:rStyle w:val="ac"/>
          <w:rFonts w:ascii="Narkisim" w:hAnsi="Narkisim"/>
          <w:rtl/>
        </w:rPr>
        <w:footnoteReference w:id="354"/>
      </w:r>
      <w:r w:rsidRPr="002E679C">
        <w:rPr>
          <w:rFonts w:ascii="Narkisim" w:hAnsi="Narkisim"/>
        </w:rPr>
        <w:t>.</w:t>
      </w:r>
    </w:p>
    <w:p w14:paraId="615598F7" w14:textId="77777777" w:rsidR="00712170" w:rsidRPr="002E679C" w:rsidRDefault="00000000" w:rsidP="002E679C">
      <w:pPr>
        <w:bidi/>
        <w:rPr>
          <w:rFonts w:ascii="Narkisim" w:hAnsi="Narkisim" w:cs="Narkisim"/>
        </w:rPr>
      </w:pPr>
      <w:r w:rsidRPr="002E679C">
        <w:rPr>
          <w:rFonts w:ascii="Narkisim" w:hAnsi="Narkisim" w:cs="Narkisim"/>
          <w:u w:val="single"/>
          <w:rtl/>
        </w:rPr>
        <w:t>שם. התקינו שיהיו מפרשים שמותיהן וכו'</w:t>
      </w:r>
      <w:r w:rsidRPr="002E679C">
        <w:rPr>
          <w:rFonts w:ascii="Narkisim" w:hAnsi="Narkisim" w:cs="Narkisim"/>
          <w:rtl/>
        </w:rPr>
        <w:t>. ה</w:t>
      </w:r>
      <w:r w:rsidRPr="002E679C">
        <w:rPr>
          <w:rFonts w:ascii="Narkisim" w:hAnsi="Narkisim" w:cs="Narkisim"/>
          <w:b/>
          <w:bCs/>
          <w:rtl/>
        </w:rPr>
        <w:t>רשב"א</w:t>
      </w:r>
      <w:r w:rsidRPr="002E679C">
        <w:rPr>
          <w:rFonts w:ascii="Narkisim" w:hAnsi="Narkisim" w:cs="Narkisim"/>
          <w:rtl/>
        </w:rPr>
        <w:t xml:space="preserve"> כת' דהוה תקנה גמורה [לר' מאיר</w:t>
      </w:r>
      <w:r w:rsidRPr="002E679C">
        <w:rPr>
          <w:rStyle w:val="ac"/>
          <w:rFonts w:ascii="Narkisim" w:hAnsi="Narkisim" w:cs="Narkisim"/>
          <w:rtl/>
        </w:rPr>
        <w:footnoteReference w:id="355"/>
      </w:r>
      <w:r w:rsidRPr="002E679C">
        <w:rPr>
          <w:rFonts w:ascii="Narkisim" w:hAnsi="Narkisim" w:cs="Narkisim"/>
          <w:rtl/>
        </w:rPr>
        <w:t>], ולא עצה טובה בלבד</w:t>
      </w:r>
      <w:r w:rsidRPr="002E679C">
        <w:rPr>
          <w:rStyle w:val="ac"/>
          <w:rFonts w:ascii="Narkisim" w:hAnsi="Narkisim" w:cs="Narkisim"/>
          <w:rtl/>
        </w:rPr>
        <w:footnoteReference w:id="356"/>
      </w:r>
      <w:r w:rsidRPr="002E679C">
        <w:rPr>
          <w:rFonts w:ascii="Narkisim" w:hAnsi="Narkisim" w:cs="Narkisim"/>
        </w:rPr>
        <w:t xml:space="preserve">. </w:t>
      </w:r>
      <w:r w:rsidRPr="002E679C">
        <w:rPr>
          <w:rFonts w:ascii="Narkisim" w:hAnsi="Narkisim" w:cs="Narkisim"/>
          <w:rtl/>
        </w:rPr>
        <w:t>ומיהו בדיעבד אפשר דכשר</w:t>
      </w:r>
      <w:r w:rsidRPr="002E679C">
        <w:rPr>
          <w:rStyle w:val="ac"/>
          <w:rFonts w:ascii="Narkisim" w:hAnsi="Narkisim" w:cs="Narkisim"/>
          <w:rtl/>
        </w:rPr>
        <w:footnoteReference w:id="35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תוס' הרא"ש</w:t>
      </w:r>
      <w:r w:rsidRPr="002E679C">
        <w:rPr>
          <w:rFonts w:ascii="Narkisim" w:hAnsi="Narkisim" w:cs="Narkisim"/>
          <w:rtl/>
        </w:rPr>
        <w:t xml:space="preserve"> כת' דמסתברא דמיפסיל בכך. אבל ה</w:t>
      </w:r>
      <w:r w:rsidRPr="002E679C">
        <w:rPr>
          <w:rFonts w:ascii="Narkisim" w:hAnsi="Narkisim" w:cs="Narkisim"/>
          <w:b/>
          <w:bCs/>
          <w:rtl/>
        </w:rPr>
        <w:t>בי"ש</w:t>
      </w:r>
      <w:r w:rsidRPr="002E679C">
        <w:rPr>
          <w:rFonts w:ascii="Narkisim" w:hAnsi="Narkisim" w:cs="Narkisim"/>
          <w:rtl/>
        </w:rPr>
        <w:t xml:space="preserve"> </w:t>
      </w:r>
      <w:r w:rsidRPr="002E679C">
        <w:rPr>
          <w:rFonts w:ascii="Narkisim" w:hAnsi="Narkisim" w:cs="Narkisim"/>
          <w:szCs w:val="20"/>
          <w:rtl/>
        </w:rPr>
        <w:t>(קל א)</w:t>
      </w:r>
      <w:r w:rsidRPr="002E679C">
        <w:rPr>
          <w:rFonts w:ascii="Narkisim" w:hAnsi="Narkisim" w:cs="Narkisim"/>
          <w:rtl/>
        </w:rPr>
        <w:t xml:space="preserve"> נקט דאף תקנת יפרשו שמותיהם הוה עצה טובה</w:t>
      </w:r>
      <w:r w:rsidRPr="002E679C">
        <w:rPr>
          <w:rStyle w:val="ac"/>
          <w:rFonts w:ascii="Narkisim" w:hAnsi="Narkisim" w:cs="Narkisim"/>
          <w:rtl/>
        </w:rPr>
        <w:footnoteReference w:id="358"/>
      </w:r>
      <w:r w:rsidRPr="002E679C">
        <w:rPr>
          <w:rFonts w:ascii="Narkisim" w:hAnsi="Narkisim" w:cs="Narkisim"/>
        </w:rPr>
        <w:t xml:space="preserve"> </w:t>
      </w:r>
      <w:r w:rsidRPr="002E679C">
        <w:rPr>
          <w:rFonts w:ascii="Narkisim" w:hAnsi="Narkisim" w:cs="Narkisim"/>
          <w:szCs w:val="20"/>
          <w:rtl/>
        </w:rPr>
        <w:t>[וה</w:t>
      </w:r>
      <w:r w:rsidRPr="002E679C">
        <w:rPr>
          <w:rFonts w:ascii="Narkisim" w:hAnsi="Narkisim" w:cs="Narkisim"/>
          <w:b/>
          <w:bCs/>
          <w:szCs w:val="20"/>
          <w:rtl/>
        </w:rPr>
        <w:t>בי"מ</w:t>
      </w:r>
      <w:r w:rsidRPr="002E679C">
        <w:rPr>
          <w:rFonts w:ascii="Narkisim" w:hAnsi="Narkisim" w:cs="Narkisim"/>
          <w:szCs w:val="20"/>
          <w:rtl/>
        </w:rPr>
        <w:t xml:space="preserve"> שם חלק]</w:t>
      </w:r>
      <w:r w:rsidRPr="002E679C">
        <w:rPr>
          <w:rFonts w:ascii="Narkisim" w:hAnsi="Narkisim" w:cs="Narkisim"/>
        </w:rPr>
        <w:t>.</w:t>
      </w:r>
    </w:p>
    <w:p w14:paraId="2BDA368A" w14:textId="77777777" w:rsidR="00712170" w:rsidRPr="002E679C" w:rsidRDefault="00000000" w:rsidP="002E679C">
      <w:pPr>
        <w:pStyle w:val="aa"/>
        <w:bidi/>
        <w:rPr>
          <w:rFonts w:ascii="Narkisim" w:hAnsi="Narkisim"/>
        </w:rPr>
      </w:pPr>
      <w:r w:rsidRPr="002E679C">
        <w:rPr>
          <w:rFonts w:ascii="Narkisim" w:hAnsi="Narkisim"/>
          <w:u w:val="single"/>
          <w:rtl/>
        </w:rPr>
        <w:t>אר"ג תקנה גדולה התקינו</w:t>
      </w:r>
      <w:r w:rsidRPr="002E679C">
        <w:rPr>
          <w:rStyle w:val="ac"/>
          <w:rFonts w:ascii="Narkisim" w:hAnsi="Narkisim"/>
          <w:u w:val="single"/>
          <w:rtl/>
        </w:rPr>
        <w:footnoteReference w:id="359"/>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xml:space="preserve">' (שבועות מה.) ביאר דקרי ליה תקנה גדולה משום שהיה בו צורך </w:t>
      </w:r>
      <w:r w:rsidRPr="002E679C">
        <w:rPr>
          <w:rFonts w:ascii="Narkisim" w:hAnsi="Narkisim"/>
          <w:rtl/>
        </w:rPr>
        <w:lastRenderedPageBreak/>
        <w:t>גדול</w:t>
      </w:r>
      <w:r w:rsidRPr="002E679C">
        <w:rPr>
          <w:rStyle w:val="ac"/>
          <w:rFonts w:ascii="Narkisim" w:hAnsi="Narkisim"/>
          <w:rtl/>
        </w:rPr>
        <w:footnoteReference w:id="360"/>
      </w:r>
      <w:r w:rsidRPr="002E679C">
        <w:rPr>
          <w:rFonts w:ascii="Narkisim" w:hAnsi="Narkisim"/>
        </w:rPr>
        <w:t>.</w:t>
      </w:r>
    </w:p>
    <w:p w14:paraId="6D6B1ACE" w14:textId="77777777" w:rsidR="00712170" w:rsidRPr="002E679C" w:rsidRDefault="00000000" w:rsidP="002E679C">
      <w:pPr>
        <w:pStyle w:val="aa"/>
        <w:bidi/>
        <w:rPr>
          <w:rFonts w:ascii="Narkisim" w:hAnsi="Narkisim"/>
        </w:rPr>
      </w:pPr>
      <w:r w:rsidRPr="002E679C">
        <w:rPr>
          <w:rFonts w:ascii="Narkisim" w:hAnsi="Narkisim"/>
          <w:u w:val="single"/>
          <w:rtl/>
        </w:rPr>
        <w:t>רב צייר כוורא</w:t>
      </w:r>
      <w:r w:rsidRPr="002E679C">
        <w:rPr>
          <w:rStyle w:val="ac"/>
          <w:rFonts w:ascii="Narkisim" w:hAnsi="Narkisim"/>
          <w:u w:val="single"/>
          <w:rtl/>
        </w:rPr>
        <w:footnoteReference w:id="361"/>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ומבואר דאי"צ גדרי כתיבה בחתימת העדים, וה</w:t>
      </w:r>
      <w:r w:rsidRPr="002E679C">
        <w:rPr>
          <w:rFonts w:ascii="Narkisim" w:hAnsi="Narkisim"/>
          <w:b/>
          <w:bCs/>
          <w:rtl/>
        </w:rPr>
        <w:t>אחרונים</w:t>
      </w:r>
      <w:r w:rsidRPr="002E679C">
        <w:rPr>
          <w:rFonts w:ascii="Narkisim" w:hAnsi="Narkisim"/>
          <w:rtl/>
        </w:rPr>
        <w:t xml:space="preserve"> (חזו"א ועוד לעיל ט:) הק' מ"ש כתב ע"ג כתב דל"מ [אף דניכר חתימתו] משום דלא חשיב כתיבה. ויש שדנו דס"ל כר"א דוכתב הוה כתיבת הגט, ולא חתימת העדים</w:t>
      </w:r>
      <w:r w:rsidRPr="002E679C">
        <w:rPr>
          <w:rStyle w:val="ac"/>
          <w:rFonts w:ascii="Narkisim" w:hAnsi="Narkisim"/>
          <w:rtl/>
        </w:rPr>
        <w:footnoteReference w:id="362"/>
      </w:r>
      <w:r w:rsidRPr="002E679C">
        <w:rPr>
          <w:rFonts w:ascii="Narkisim" w:hAnsi="Narkisim"/>
        </w:rPr>
        <w:t xml:space="preserve">. </w:t>
      </w:r>
      <w:r w:rsidRPr="002E679C">
        <w:rPr>
          <w:rFonts w:ascii="Narkisim" w:hAnsi="Narkisim"/>
          <w:rtl/>
        </w:rPr>
        <w:t>אך בפשוטו משמע דמהני אף לר"מ. ויש שתי' דאף סימן בעלמא חייב משום כותב בשבת</w:t>
      </w:r>
      <w:r w:rsidRPr="002E679C">
        <w:rPr>
          <w:rFonts w:ascii="Narkisim" w:hAnsi="Narkisim"/>
        </w:rPr>
        <w:t>.</w:t>
      </w:r>
    </w:p>
    <w:p w14:paraId="40F04666" w14:textId="77777777" w:rsidR="00712170" w:rsidRPr="002E679C" w:rsidRDefault="00000000" w:rsidP="002E679C">
      <w:pPr>
        <w:pStyle w:val="aa"/>
        <w:bidi/>
        <w:rPr>
          <w:rFonts w:ascii="Narkisim" w:hAnsi="Narkisim"/>
        </w:rPr>
      </w:pPr>
      <w:r w:rsidRPr="002E679C">
        <w:rPr>
          <w:rFonts w:ascii="Narkisim" w:hAnsi="Narkisim"/>
          <w:u w:val="single"/>
          <w:rtl/>
        </w:rPr>
        <w:t>מעיקרא במאי אפקעינהו.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בשטרות ליכא למימר, דהא אמרת התקינו וכו'. [ומבואר ברש"י דהתקנה לפרש שמותיהן הוא אף בשאר שטרות]. ומשמע מדברי רש"י דאדם בעלמא החותם בסימן בעלמא יש בו דין חתימה מהדין, אלא דביטל תקנת מפרשים שמותיהם</w:t>
      </w:r>
      <w:r w:rsidRPr="002E679C">
        <w:rPr>
          <w:rFonts w:ascii="Narkisim" w:hAnsi="Narkisim"/>
        </w:rPr>
        <w:t>.</w:t>
      </w:r>
    </w:p>
    <w:p w14:paraId="5CC990BE"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(ב"ק קד:) כת' דהחותם דיוקנו גרע מכתב ידו. דאי כתב בכת"י שלח לי ע"י פלוני שולחים. אבל אי סופר כתב, והוא חתם דיוקנו אינו שולח, ואפי' שהעדים מעידים דזהו דיוקנו</w:t>
      </w:r>
      <w:r w:rsidRPr="002E679C">
        <w:rPr>
          <w:rStyle w:val="ac"/>
          <w:rFonts w:ascii="Narkisim" w:hAnsi="Narkisim"/>
          <w:rtl/>
        </w:rPr>
        <w:footnoteReference w:id="363"/>
      </w:r>
      <w:r w:rsidRPr="002E679C">
        <w:rPr>
          <w:rFonts w:ascii="Narkisim" w:hAnsi="Narkisim"/>
        </w:rPr>
        <w:t xml:space="preserve">. </w:t>
      </w:r>
      <w:r w:rsidRPr="002E679C">
        <w:rPr>
          <w:rFonts w:ascii="Narkisim" w:hAnsi="Narkisim"/>
          <w:rtl/>
        </w:rPr>
        <w:t>ותוס' ביארו דדוקא רבנן מהני לחתום ע"י סימנים. אבל איניש אחריני לא</w:t>
      </w:r>
      <w:r w:rsidRPr="002E679C">
        <w:rPr>
          <w:rFonts w:ascii="Narkisim" w:hAnsi="Narkisim"/>
        </w:rPr>
        <w:t>.</w:t>
      </w:r>
    </w:p>
    <w:p w14:paraId="3BC2B31F" w14:textId="77777777" w:rsidR="00712170" w:rsidRPr="002E679C" w:rsidRDefault="00000000" w:rsidP="002E679C">
      <w:pPr>
        <w:pStyle w:val="a8"/>
        <w:bidi/>
        <w:rPr>
          <w:rFonts w:ascii="Narkisim" w:hAnsi="Narkisim"/>
        </w:rPr>
      </w:pPr>
      <w:r w:rsidRPr="002E679C">
        <w:rPr>
          <w:rFonts w:ascii="Narkisim" w:hAnsi="Narkisim"/>
        </w:rPr>
        <w:t>[</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דכ"מ ב</w:t>
      </w:r>
      <w:r w:rsidRPr="002E679C">
        <w:rPr>
          <w:rFonts w:ascii="Narkisim" w:hAnsi="Narkisim"/>
          <w:b/>
          <w:bCs/>
          <w:rtl/>
        </w:rPr>
        <w:t>גמ</w:t>
      </w:r>
      <w:r w:rsidRPr="002E679C">
        <w:rPr>
          <w:rFonts w:ascii="Narkisim" w:hAnsi="Narkisim"/>
          <w:rtl/>
        </w:rPr>
        <w:t>' (ב"ב קסא: וע' לקמן פז:) דכה"ג אינו חתימה כלל</w:t>
      </w:r>
      <w:r w:rsidRPr="002E679C">
        <w:rPr>
          <w:rStyle w:val="ac"/>
          <w:rFonts w:ascii="Narkisim" w:hAnsi="Narkisim"/>
          <w:rtl/>
        </w:rPr>
        <w:footnoteReference w:id="364"/>
      </w:r>
      <w:r w:rsidRPr="002E679C">
        <w:rPr>
          <w:rFonts w:ascii="Narkisim" w:hAnsi="Narkisim"/>
        </w:rPr>
        <w:t xml:space="preserve">. </w:t>
      </w:r>
      <w:r w:rsidRPr="002E679C">
        <w:rPr>
          <w:rFonts w:ascii="Narkisim" w:hAnsi="Narkisim"/>
          <w:rtl/>
        </w:rPr>
        <w:t>וצ"ע לרש"י דמשמע דרק מבטל התקנה לפרש שמותיהן</w:t>
      </w:r>
      <w:r w:rsidRPr="002E679C">
        <w:rPr>
          <w:rFonts w:ascii="Narkisim" w:hAnsi="Narkisim"/>
        </w:rPr>
        <w:t>].</w:t>
      </w:r>
    </w:p>
    <w:p w14:paraId="375E8DE5" w14:textId="77777777" w:rsidR="00712170" w:rsidRPr="002E679C" w:rsidRDefault="00000000" w:rsidP="002E679C">
      <w:pPr>
        <w:pStyle w:val="2"/>
        <w:bidi/>
        <w:rPr>
          <w:rFonts w:ascii="Narkisim" w:hAnsi="Narkisim"/>
        </w:rPr>
      </w:pPr>
      <w:r w:rsidRPr="002E679C">
        <w:rPr>
          <w:rFonts w:ascii="Narkisim" w:hAnsi="Narkisim"/>
          <w:rtl/>
        </w:rPr>
        <w:t>סוגיית פרוזבול</w:t>
      </w:r>
    </w:p>
    <w:p w14:paraId="417657AB" w14:textId="77777777" w:rsidR="00712170" w:rsidRPr="002E679C" w:rsidRDefault="00000000" w:rsidP="002E679C">
      <w:pPr>
        <w:bidi/>
        <w:rPr>
          <w:rFonts w:ascii="Narkisim" w:hAnsi="Narkisim" w:cs="Narkisim"/>
        </w:rPr>
      </w:pPr>
      <w:r w:rsidRPr="002E679C">
        <w:rPr>
          <w:rFonts w:ascii="Narkisim" w:hAnsi="Narkisim" w:cs="Narkisim"/>
          <w:u w:val="single"/>
          <w:rtl/>
        </w:rPr>
        <w:t>שראה את העם שנמנעו מלהלואות זא"ז, ועברו על מש"כ בתורה השמר לך פן וכו'</w:t>
      </w:r>
      <w:r w:rsidRPr="002E679C">
        <w:rPr>
          <w:rFonts w:ascii="Narkisim" w:hAnsi="Narkisim" w:cs="Narkisim"/>
          <w:rtl/>
        </w:rPr>
        <w:t>. נח' הראשונים בגדר איסור זה, דב</w:t>
      </w:r>
      <w:r w:rsidRPr="002E679C">
        <w:rPr>
          <w:rFonts w:ascii="Narkisim" w:hAnsi="Narkisim" w:cs="Narkisim"/>
          <w:b/>
          <w:bCs/>
          <w:rtl/>
        </w:rPr>
        <w:t>ס' החינוך</w:t>
      </w:r>
      <w:r w:rsidRPr="002E679C">
        <w:rPr>
          <w:rFonts w:ascii="Narkisim" w:hAnsi="Narkisim" w:cs="Narkisim"/>
          <w:rtl/>
        </w:rPr>
        <w:t xml:space="preserve"> (תפ) מבואר דהוה מדיני שמיטת כספים, שנמנע מלהלוות מחמת השמיטה</w:t>
      </w:r>
      <w:r w:rsidRPr="002E679C">
        <w:rPr>
          <w:rStyle w:val="ac"/>
          <w:rFonts w:ascii="Narkisim" w:hAnsi="Narkisim" w:cs="Narkisim"/>
          <w:rtl/>
        </w:rPr>
        <w:footnoteReference w:id="365"/>
      </w:r>
      <w:r w:rsidRPr="002E679C">
        <w:rPr>
          <w:rFonts w:ascii="Narkisim" w:hAnsi="Narkisim" w:cs="Narkisim"/>
        </w:rPr>
        <w:t xml:space="preserve">. </w:t>
      </w:r>
      <w:r w:rsidRPr="002E679C">
        <w:rPr>
          <w:rFonts w:ascii="Narkisim" w:hAnsi="Narkisim" w:cs="Narkisim"/>
          <w:rtl/>
        </w:rPr>
        <w:t>אבל רבינו יונה ב</w:t>
      </w:r>
      <w:r w:rsidRPr="002E679C">
        <w:rPr>
          <w:rFonts w:ascii="Narkisim" w:hAnsi="Narkisim" w:cs="Narkisim"/>
          <w:b/>
          <w:bCs/>
          <w:rtl/>
        </w:rPr>
        <w:t>שערי תשובה</w:t>
      </w:r>
      <w:r w:rsidRPr="002E679C">
        <w:rPr>
          <w:rFonts w:ascii="Narkisim" w:hAnsi="Narkisim" w:cs="Narkisim"/>
          <w:rtl/>
        </w:rPr>
        <w:t xml:space="preserve"> (ג סז) כת' דכל מי שנמנע מלהלואות [ואף בלא שביעית] עובר בלאו זה</w:t>
      </w:r>
      <w:r w:rsidRPr="002E679C">
        <w:rPr>
          <w:rStyle w:val="ac"/>
          <w:rFonts w:ascii="Narkisim" w:hAnsi="Narkisim" w:cs="Narkisim"/>
          <w:rtl/>
        </w:rPr>
        <w:footnoteReference w:id="366"/>
      </w:r>
      <w:r w:rsidRPr="002E679C">
        <w:rPr>
          <w:rFonts w:ascii="Narkisim" w:hAnsi="Narkisim" w:cs="Narkisim"/>
        </w:rPr>
        <w:t>.</w:t>
      </w:r>
    </w:p>
    <w:p w14:paraId="740E0DEA"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הק' למ"ד (בסמוך) דשמיטה בזה"ז מדרבנן, א"כ אינו עובר בלאו זה</w:t>
      </w:r>
      <w:r w:rsidRPr="002E679C">
        <w:rPr>
          <w:rStyle w:val="ac"/>
          <w:rFonts w:ascii="Narkisim" w:hAnsi="Narkisim" w:cs="Narkisim"/>
          <w:rtl/>
        </w:rPr>
        <w:footnoteReference w:id="367"/>
      </w:r>
      <w:r w:rsidRPr="002E679C">
        <w:rPr>
          <w:rFonts w:ascii="Narkisim" w:hAnsi="Narkisim" w:cs="Narkisim"/>
        </w:rPr>
        <w:t xml:space="preserve">, </w:t>
      </w:r>
      <w:r w:rsidRPr="002E679C">
        <w:rPr>
          <w:rFonts w:ascii="Narkisim" w:hAnsi="Narkisim" w:cs="Narkisim"/>
          <w:rtl/>
        </w:rPr>
        <w:t>שהרי לא נמנע משום שביעית דאורייתא</w:t>
      </w:r>
      <w:r w:rsidRPr="002E679C">
        <w:rPr>
          <w:rStyle w:val="ac"/>
          <w:rFonts w:ascii="Narkisim" w:hAnsi="Narkisim" w:cs="Narkisim"/>
          <w:rtl/>
        </w:rPr>
        <w:footnoteReference w:id="368"/>
      </w:r>
      <w:r w:rsidRPr="002E679C">
        <w:rPr>
          <w:rFonts w:ascii="Narkisim" w:hAnsi="Narkisim" w:cs="Narkisim"/>
        </w:rPr>
        <w:t xml:space="preserve">. </w:t>
      </w:r>
      <w:r w:rsidRPr="002E679C">
        <w:rPr>
          <w:rFonts w:ascii="Narkisim" w:hAnsi="Narkisim" w:cs="Narkisim"/>
          <w:rtl/>
        </w:rPr>
        <w:t>ועוה"ק ה</w:t>
      </w:r>
      <w:r w:rsidRPr="002E679C">
        <w:rPr>
          <w:rFonts w:ascii="Narkisim" w:hAnsi="Narkisim" w:cs="Narkisim"/>
          <w:b/>
          <w:bCs/>
          <w:rtl/>
        </w:rPr>
        <w:t>מהר"ם שי"ף</w:t>
      </w:r>
      <w:r w:rsidRPr="002E679C">
        <w:rPr>
          <w:rFonts w:ascii="Narkisim" w:hAnsi="Narkisim" w:cs="Narkisim"/>
          <w:rtl/>
        </w:rPr>
        <w:t xml:space="preserve"> (בתוס') דמדאורייתא רשאי שלא להלוות כה"ג, שהרי הלווה לא יחזיר חובו שלא כדין [דמדאורייתא מחוייב להחזיר]</w:t>
      </w:r>
      <w:r w:rsidRPr="002E679C">
        <w:rPr>
          <w:rStyle w:val="ac"/>
          <w:rFonts w:ascii="Narkisim" w:hAnsi="Narkisim" w:cs="Narkisim"/>
          <w:rtl/>
        </w:rPr>
        <w:footnoteReference w:id="369"/>
      </w:r>
      <w:r w:rsidRPr="002E679C">
        <w:rPr>
          <w:rFonts w:ascii="Narkisim" w:hAnsi="Narkisim" w:cs="Narkisim"/>
        </w:rPr>
        <w:t>.</w:t>
      </w:r>
    </w:p>
    <w:p w14:paraId="5A38BF32" w14:textId="77777777" w:rsidR="00712170" w:rsidRPr="002E679C" w:rsidRDefault="00000000" w:rsidP="002E679C">
      <w:pPr>
        <w:pStyle w:val="a7"/>
        <w:bidi/>
        <w:rPr>
          <w:rFonts w:ascii="Narkisim" w:hAnsi="Narkisim"/>
        </w:rPr>
      </w:pPr>
      <w:r w:rsidRPr="002E679C">
        <w:rPr>
          <w:rFonts w:ascii="Narkisim" w:hAnsi="Narkisim"/>
          <w:rtl/>
        </w:rPr>
        <w:t>ויש שנקטו דכוונת הגמ' שעברו על איסור דרבנן [כעין דאורייתא], דלאחר שתקנו שביעית בזה"ז, בכלל זה תקנו לאו למי שאינו מלוה</w:t>
      </w:r>
      <w:r w:rsidRPr="002E679C">
        <w:rPr>
          <w:rStyle w:val="ac"/>
          <w:rFonts w:ascii="Narkisim" w:hAnsi="Narkisim"/>
          <w:rtl/>
        </w:rPr>
        <w:footnoteReference w:id="370"/>
      </w:r>
      <w:r w:rsidRPr="002E679C">
        <w:rPr>
          <w:rFonts w:ascii="Narkisim" w:hAnsi="Narkisim"/>
        </w:rPr>
        <w:t xml:space="preserve">. </w:t>
      </w:r>
      <w:r w:rsidRPr="002E679C">
        <w:rPr>
          <w:rFonts w:ascii="Narkisim" w:hAnsi="Narkisim"/>
          <w:rtl/>
        </w:rPr>
        <w:t>אמנם ב</w:t>
      </w:r>
      <w:r w:rsidRPr="002E679C">
        <w:rPr>
          <w:rFonts w:ascii="Narkisim" w:hAnsi="Narkisim"/>
          <w:b/>
          <w:bCs/>
          <w:rtl/>
        </w:rPr>
        <w:t>ס' החינוך</w:t>
      </w:r>
      <w:r w:rsidRPr="002E679C">
        <w:rPr>
          <w:rFonts w:ascii="Narkisim" w:hAnsi="Narkisim"/>
          <w:sz w:val="20"/>
          <w:szCs w:val="20"/>
          <w:rtl/>
        </w:rPr>
        <w:t xml:space="preserve"> (תפ) </w:t>
      </w:r>
      <w:r w:rsidRPr="002E679C">
        <w:rPr>
          <w:rFonts w:ascii="Narkisim" w:hAnsi="Narkisim"/>
          <w:rtl/>
        </w:rPr>
        <w:t xml:space="preserve">כתב דנכלל באיסור הזה </w:t>
      </w:r>
      <w:r w:rsidRPr="002E679C">
        <w:rPr>
          <w:rFonts w:ascii="Narkisim" w:hAnsi="Narkisim"/>
          <w:rtl/>
        </w:rPr>
        <w:lastRenderedPageBreak/>
        <w:t>בזה"ז, ואף דס"ל דשמיטת כספים אינו נוהג בזה"ז</w:t>
      </w:r>
      <w:r w:rsidRPr="002E679C">
        <w:rPr>
          <w:rStyle w:val="ac"/>
          <w:rFonts w:ascii="Narkisim" w:hAnsi="Narkisim"/>
          <w:rtl/>
        </w:rPr>
        <w:footnoteReference w:id="371"/>
      </w:r>
      <w:r w:rsidRPr="002E679C">
        <w:rPr>
          <w:rFonts w:ascii="Narkisim" w:hAnsi="Narkisim"/>
        </w:rPr>
        <w:t>.</w:t>
      </w:r>
    </w:p>
    <w:p w14:paraId="4E0BBE4D" w14:textId="77777777" w:rsidR="00712170" w:rsidRPr="002E679C" w:rsidRDefault="00000000" w:rsidP="002E679C">
      <w:pPr>
        <w:pStyle w:val="aa"/>
        <w:bidi/>
        <w:rPr>
          <w:rFonts w:ascii="Narkisim" w:hAnsi="Narkisim"/>
        </w:rPr>
      </w:pPr>
      <w:r w:rsidRPr="002E679C">
        <w:rPr>
          <w:rFonts w:ascii="Narkisim" w:hAnsi="Narkisim"/>
          <w:u w:val="single"/>
          <w:rtl/>
        </w:rPr>
        <w:t>שם. ועברו על מש"כ בתורה השמר</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הק' דהו"ל לתקן שילוו ע"מ שלא תשמט בשביעית</w:t>
      </w:r>
      <w:r w:rsidRPr="002E679C">
        <w:rPr>
          <w:rStyle w:val="ac"/>
          <w:rFonts w:ascii="Narkisim" w:eastAsia="Narkisim" w:hAnsi="Narkisim"/>
          <w:rtl/>
        </w:rPr>
        <w:footnoteReference w:id="372"/>
      </w:r>
      <w:r w:rsidRPr="002E679C">
        <w:rPr>
          <w:rFonts w:ascii="Narkisim" w:hAnsi="Narkisim"/>
        </w:rPr>
        <w:t xml:space="preserve">. </w:t>
      </w:r>
      <w:r w:rsidRPr="002E679C">
        <w:rPr>
          <w:rFonts w:ascii="Narkisim" w:hAnsi="Narkisim"/>
          <w:rtl/>
        </w:rPr>
        <w:t>ותי' אי כו"ע עבדי הכי משתכח תורת שיבעית. וה</w:t>
      </w:r>
      <w:r w:rsidRPr="002E679C">
        <w:rPr>
          <w:rFonts w:ascii="Narkisim" w:hAnsi="Narkisim"/>
          <w:b/>
          <w:bCs/>
          <w:rtl/>
        </w:rPr>
        <w:t>ריטב"א</w:t>
      </w:r>
      <w:r w:rsidRPr="002E679C">
        <w:rPr>
          <w:rFonts w:ascii="Narkisim" w:hAnsi="Narkisim"/>
          <w:rtl/>
        </w:rPr>
        <w:t xml:space="preserve"> (מכות ג:) הוסיף דע"י פרוזבול יהא זכר לשביעית דאוושא מילתא כשבאין כו"ע לעשות פרוזבול</w:t>
      </w:r>
      <w:r w:rsidRPr="002E679C">
        <w:rPr>
          <w:rFonts w:ascii="Narkisim" w:hAnsi="Narkisim"/>
        </w:rPr>
        <w:t>.</w:t>
      </w:r>
    </w:p>
    <w:p w14:paraId="33906159" w14:textId="77777777" w:rsidR="00712170" w:rsidRPr="002E679C" w:rsidRDefault="00000000" w:rsidP="002E679C">
      <w:pPr>
        <w:pStyle w:val="a8"/>
        <w:bidi/>
        <w:rPr>
          <w:rFonts w:ascii="Narkisim" w:hAnsi="Narkisim"/>
        </w:rPr>
      </w:pPr>
      <w:r w:rsidRPr="002E679C">
        <w:rPr>
          <w:rFonts w:ascii="Narkisim" w:hAnsi="Narkisim"/>
          <w:rtl/>
        </w:rPr>
        <w:t>ועוד תי' ה</w:t>
      </w:r>
      <w:r w:rsidRPr="002E679C">
        <w:rPr>
          <w:rFonts w:ascii="Narkisim" w:hAnsi="Narkisim"/>
          <w:b/>
          <w:bCs/>
          <w:rtl/>
        </w:rPr>
        <w:t>רמב"ן</w:t>
      </w:r>
      <w:r w:rsidRPr="002E679C">
        <w:rPr>
          <w:rFonts w:ascii="Narkisim" w:hAnsi="Narkisim"/>
          <w:rtl/>
        </w:rPr>
        <w:t xml:space="preserve"> זימנין דלא דכיר בשעת הלואה, ופרוזבול יכול לכתוב אח"כ</w:t>
      </w:r>
      <w:r w:rsidRPr="002E679C">
        <w:rPr>
          <w:rStyle w:val="ac"/>
          <w:rFonts w:ascii="Narkisim" w:hAnsi="Narkisim"/>
          <w:rtl/>
        </w:rPr>
        <w:footnoteReference w:id="373"/>
      </w:r>
      <w:r w:rsidRPr="002E679C">
        <w:rPr>
          <w:rFonts w:ascii="Narkisim" w:hAnsi="Narkisim"/>
        </w:rPr>
        <w:t xml:space="preserve">. </w:t>
      </w: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(מכות ג:) הוסיף דאינו רוצה להראות שמתייאש מחובו עד אחר השביעית</w:t>
      </w:r>
      <w:r w:rsidRPr="002E679C">
        <w:rPr>
          <w:rFonts w:ascii="Narkisim" w:hAnsi="Narkisim"/>
        </w:rPr>
        <w:t>.</w:t>
      </w:r>
    </w:p>
    <w:p w14:paraId="44F350D9" w14:textId="77777777" w:rsidR="00712170" w:rsidRPr="002E679C" w:rsidRDefault="00000000" w:rsidP="002E679C">
      <w:pPr>
        <w:pStyle w:val="a8"/>
        <w:bidi/>
        <w:rPr>
          <w:rFonts w:ascii="Narkisim" w:hAnsi="Narkisim"/>
        </w:rPr>
      </w:pPr>
      <w:r w:rsidRPr="002E679C">
        <w:rPr>
          <w:rFonts w:ascii="Narkisim" w:hAnsi="Narkisim"/>
          <w:rtl/>
        </w:rPr>
        <w:t>אבל ב</w:t>
      </w:r>
      <w:r w:rsidRPr="002E679C">
        <w:rPr>
          <w:rFonts w:ascii="Narkisim" w:hAnsi="Narkisim"/>
          <w:b/>
          <w:bCs/>
          <w:rtl/>
        </w:rPr>
        <w:t>חי' בכור שור</w:t>
      </w:r>
      <w:r w:rsidRPr="002E679C">
        <w:rPr>
          <w:rFonts w:ascii="Narkisim" w:hAnsi="Narkisim"/>
          <w:rtl/>
        </w:rPr>
        <w:t xml:space="preserve"> (מכות ג: הו' בפתח"ת סז ב ובמנח"ח תעז) תי' דהיכא דהמלוה מתרצה להלוות רק בתנאי שלא ישמיטנו, והלווה לא רצה להסכים לתנאי זה ומתוך כך נמנע המלוה להלוותו. כה"ג המלוה עובר על השמר לך וגו', דאסור למנוע בשביל שמיטה</w:t>
      </w:r>
      <w:r w:rsidRPr="002E679C">
        <w:rPr>
          <w:rStyle w:val="ac"/>
          <w:rFonts w:ascii="Narkisim" w:hAnsi="Narkisim"/>
          <w:rtl/>
        </w:rPr>
        <w:footnoteReference w:id="374"/>
      </w:r>
      <w:r w:rsidRPr="002E679C">
        <w:rPr>
          <w:rFonts w:ascii="Narkisim" w:hAnsi="Narkisim"/>
        </w:rPr>
        <w:t xml:space="preserve">. </w:t>
      </w:r>
      <w:r w:rsidRPr="002E679C">
        <w:rPr>
          <w:rFonts w:ascii="Narkisim" w:hAnsi="Narkisim"/>
          <w:rtl/>
        </w:rPr>
        <w:t>וה</w:t>
      </w:r>
      <w:r w:rsidRPr="002E679C">
        <w:rPr>
          <w:rFonts w:ascii="Narkisim" w:hAnsi="Narkisim"/>
          <w:b/>
          <w:bCs/>
          <w:rtl/>
        </w:rPr>
        <w:t>פתח"ת</w:t>
      </w:r>
      <w:r w:rsidRPr="002E679C">
        <w:rPr>
          <w:rFonts w:ascii="Narkisim" w:hAnsi="Narkisim"/>
          <w:rtl/>
        </w:rPr>
        <w:t xml:space="preserve"> ציין דבראשונים (הנ"ל</w:t>
      </w:r>
      <w:r w:rsidRPr="002E679C">
        <w:rPr>
          <w:rStyle w:val="ac"/>
          <w:rFonts w:ascii="Narkisim" w:hAnsi="Narkisim"/>
          <w:rtl/>
        </w:rPr>
        <w:footnoteReference w:id="375"/>
      </w:r>
      <w:r w:rsidRPr="002E679C">
        <w:rPr>
          <w:rFonts w:ascii="Narkisim" w:hAnsi="Narkisim"/>
          <w:rtl/>
        </w:rPr>
        <w:t>) מבואר דלא כן</w:t>
      </w:r>
      <w:r w:rsidRPr="002E679C">
        <w:rPr>
          <w:rStyle w:val="ac"/>
          <w:rFonts w:ascii="Narkisim" w:hAnsi="Narkisim"/>
          <w:rtl/>
        </w:rPr>
        <w:footnoteReference w:id="376"/>
      </w:r>
      <w:r w:rsidRPr="002E679C">
        <w:rPr>
          <w:rFonts w:ascii="Narkisim" w:hAnsi="Narkisim"/>
        </w:rPr>
        <w:t>.</w:t>
      </w:r>
    </w:p>
    <w:p w14:paraId="4571738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ב"ח</w:t>
      </w:r>
      <w:r w:rsidRPr="002E679C">
        <w:rPr>
          <w:rFonts w:ascii="Narkisim" w:hAnsi="Narkisim"/>
          <w:rtl/>
        </w:rPr>
        <w:t xml:space="preserve"> (סז יב) דייק מדברי רש"י</w:t>
      </w:r>
      <w:r w:rsidRPr="002E679C">
        <w:rPr>
          <w:rStyle w:val="ac"/>
          <w:rFonts w:ascii="Narkisim" w:hAnsi="Narkisim"/>
          <w:rtl/>
        </w:rPr>
        <w:footnoteReference w:id="377"/>
      </w:r>
      <w:r w:rsidRPr="002E679C">
        <w:rPr>
          <w:rFonts w:ascii="Narkisim" w:hAnsi="Narkisim"/>
        </w:rPr>
        <w:t xml:space="preserve"> </w:t>
      </w:r>
      <w:r w:rsidRPr="002E679C">
        <w:rPr>
          <w:rFonts w:ascii="Narkisim" w:hAnsi="Narkisim"/>
          <w:rtl/>
        </w:rPr>
        <w:t>דעובר קצת על לאו דהשמר, שהרי לולי התנאי היה נמנע מלהלוותו</w:t>
      </w:r>
      <w:r w:rsidRPr="002E679C">
        <w:rPr>
          <w:rFonts w:ascii="Narkisim" w:hAnsi="Narkisim"/>
        </w:rPr>
        <w:t>.</w:t>
      </w:r>
    </w:p>
    <w:p w14:paraId="2C6A65C0" w14:textId="77777777" w:rsidR="00712170" w:rsidRPr="002E679C" w:rsidRDefault="00000000" w:rsidP="002E679C">
      <w:pPr>
        <w:bidi/>
        <w:rPr>
          <w:rFonts w:ascii="Narkisim" w:hAnsi="Narkisim" w:cs="Narkisim"/>
        </w:rPr>
      </w:pPr>
      <w:r w:rsidRPr="002E679C">
        <w:rPr>
          <w:rFonts w:ascii="Narkisim" w:hAnsi="Narkisim" w:cs="Narkisim"/>
          <w:u w:val="single"/>
          <w:rtl/>
        </w:rPr>
        <w:t>מוסרני לכם</w:t>
      </w:r>
      <w:r w:rsidRPr="002E679C">
        <w:rPr>
          <w:rStyle w:val="ac"/>
          <w:rFonts w:ascii="Narkisim" w:hAnsi="Narkisim" w:cs="Narkisim"/>
          <w:u w:val="single"/>
          <w:rtl/>
        </w:rPr>
        <w:footnoteReference w:id="378"/>
      </w:r>
      <w:r w:rsidRPr="002E679C">
        <w:rPr>
          <w:rFonts w:ascii="Narkisim" w:hAnsi="Narkisim" w:cs="Narkisim"/>
          <w:u w:val="single"/>
        </w:rPr>
        <w:t xml:space="preserve"> </w:t>
      </w:r>
      <w:r w:rsidRPr="002E679C">
        <w:rPr>
          <w:rFonts w:ascii="Narkisim" w:hAnsi="Narkisim" w:cs="Narkisim"/>
          <w:u w:val="single"/>
          <w:rtl/>
        </w:rPr>
        <w:t>וכו' שכל חוב שיש לי אצל פלוני, שאגבנו כל זמן שארצה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(לעיל לב:) שהוא מוסר שטרותיו לבי"ד, דאיהו לא תבע לבע"ח אלא הבי"ד. והן יורדין לנכסיו ולא קרי' ביה לא יגוש. ו</w:t>
      </w:r>
      <w:r w:rsidRPr="002E679C">
        <w:rPr>
          <w:rFonts w:ascii="Narkisim" w:hAnsi="Narkisim" w:cs="Narkisim"/>
          <w:b/>
          <w:bCs/>
          <w:rtl/>
        </w:rPr>
        <w:t>רש"י</w:t>
      </w:r>
      <w:r w:rsidRPr="002E679C">
        <w:rPr>
          <w:rFonts w:ascii="Narkisim" w:hAnsi="Narkisim" w:cs="Narkisim"/>
          <w:rtl/>
        </w:rPr>
        <w:t xml:space="preserve"> (לקמן לז. בסוה"ע) כת' [גבי מוסר שטרותיו לבי"ד] דתפסי בי"ד והפקרן הפקר, וגבי מלוה לא קרינן ביה לא יגוש. ועד"ז כת' </w:t>
      </w:r>
      <w:r w:rsidRPr="002E679C">
        <w:rPr>
          <w:rFonts w:ascii="Narkisim" w:hAnsi="Narkisim" w:cs="Narkisim"/>
          <w:b/>
          <w:bCs/>
          <w:rtl/>
        </w:rPr>
        <w:t>רש"י</w:t>
      </w:r>
      <w:r w:rsidRPr="002E679C">
        <w:rPr>
          <w:rFonts w:ascii="Narkisim" w:hAnsi="Narkisim" w:cs="Narkisim"/>
          <w:rtl/>
        </w:rPr>
        <w:t xml:space="preserve"> (בכ"מ</w:t>
      </w:r>
      <w:r w:rsidRPr="002E679C">
        <w:rPr>
          <w:rStyle w:val="ac"/>
          <w:rFonts w:ascii="Narkisim" w:hAnsi="Narkisim" w:cs="Narkisim"/>
          <w:rtl/>
        </w:rPr>
        <w:footnoteReference w:id="379"/>
      </w:r>
      <w:r w:rsidRPr="002E679C">
        <w:rPr>
          <w:rFonts w:ascii="Narkisim" w:hAnsi="Narkisim" w:cs="Narkisim"/>
          <w:rtl/>
        </w:rPr>
        <w:t>). וצ"ב אמאי בעי' תרוייהו, משום דבי"ד תובעים, ומשום הפקר בי"ד</w:t>
      </w:r>
      <w:r w:rsidRPr="002E679C">
        <w:rPr>
          <w:rFonts w:ascii="Narkisim" w:hAnsi="Narkisim" w:cs="Narkisim"/>
        </w:rPr>
        <w:t>.</w:t>
      </w:r>
    </w:p>
    <w:p w14:paraId="08CE50D1" w14:textId="77777777" w:rsidR="00712170" w:rsidRPr="002E679C" w:rsidRDefault="00000000" w:rsidP="002E679C">
      <w:pPr>
        <w:pStyle w:val="a7"/>
        <w:bidi/>
        <w:rPr>
          <w:rFonts w:ascii="Narkisim" w:hAnsi="Narkisim"/>
        </w:rPr>
      </w:pPr>
      <w:r w:rsidRPr="002E679C">
        <w:rPr>
          <w:rFonts w:ascii="Narkisim" w:hAnsi="Narkisim"/>
          <w:rtl/>
        </w:rPr>
        <w:t xml:space="preserve">ובפשוטו משמע דהך סברא דבי"ד תובעים אינו טעם גמור להתיר מדאורייתא. ותקנו כעין דאורייתא. </w:t>
      </w:r>
      <w:r w:rsidRPr="002E679C">
        <w:rPr>
          <w:rFonts w:ascii="Narkisim" w:hAnsi="Narkisim"/>
          <w:szCs w:val="20"/>
          <w:rtl/>
        </w:rPr>
        <w:t xml:space="preserve">וכ"כ </w:t>
      </w:r>
      <w:r w:rsidRPr="002E679C">
        <w:rPr>
          <w:rFonts w:ascii="Narkisim" w:hAnsi="Narkisim"/>
          <w:b/>
          <w:bCs/>
          <w:szCs w:val="20"/>
          <w:rtl/>
        </w:rPr>
        <w:t>רשב"ם</w:t>
      </w:r>
      <w:r w:rsidRPr="002E679C">
        <w:rPr>
          <w:rFonts w:ascii="Narkisim" w:hAnsi="Narkisim"/>
          <w:szCs w:val="20"/>
          <w:rtl/>
        </w:rPr>
        <w:t xml:space="preserve"> (ב"ב סו.) דתקנו כל מה שיוכלו לתקן כדי שלא יהו נראין עוקרין דבר מה"ת</w:t>
      </w:r>
      <w:r w:rsidRPr="002E679C">
        <w:rPr>
          <w:rFonts w:ascii="Narkisim" w:hAnsi="Narkisim"/>
        </w:rPr>
        <w:t>.</w:t>
      </w:r>
    </w:p>
    <w:p w14:paraId="6DFF2223" w14:textId="77777777" w:rsidR="00712170" w:rsidRPr="002E679C" w:rsidRDefault="00000000" w:rsidP="002E679C">
      <w:pPr>
        <w:bidi/>
        <w:rPr>
          <w:rFonts w:ascii="Narkisim" w:hAnsi="Narkisim" w:cs="Narkisim"/>
        </w:rPr>
      </w:pPr>
      <w:r w:rsidRPr="002E679C">
        <w:rPr>
          <w:rFonts w:ascii="Narkisim" w:hAnsi="Narkisim" w:cs="Narkisim"/>
          <w:rtl/>
        </w:rPr>
        <w:t xml:space="preserve">ובס' </w:t>
      </w:r>
      <w:r w:rsidRPr="002E679C">
        <w:rPr>
          <w:rFonts w:ascii="Narkisim" w:hAnsi="Narkisim" w:cs="Narkisim"/>
          <w:b/>
          <w:bCs/>
          <w:rtl/>
        </w:rPr>
        <w:t>תורת זרעים</w:t>
      </w:r>
      <w:r w:rsidRPr="002E679C">
        <w:rPr>
          <w:rFonts w:ascii="Narkisim" w:hAnsi="Narkisim" w:cs="Narkisim"/>
          <w:rtl/>
        </w:rPr>
        <w:t xml:space="preserve"> </w:t>
      </w:r>
      <w:r w:rsidRPr="002E679C">
        <w:rPr>
          <w:rFonts w:ascii="Narkisim" w:hAnsi="Narkisim" w:cs="Narkisim"/>
          <w:sz w:val="20"/>
          <w:szCs w:val="20"/>
          <w:rtl/>
        </w:rPr>
        <w:t>(סוף שביעית)</w:t>
      </w:r>
      <w:r w:rsidRPr="002E679C">
        <w:rPr>
          <w:rFonts w:ascii="Narkisim" w:hAnsi="Narkisim" w:cs="Narkisim"/>
          <w:rtl/>
        </w:rPr>
        <w:t xml:space="preserve"> כתב דהפקעת שמיטה הוה בתרתי, איסור לא יגוש והפקעת החוב. והפקר בי"ד לחוד לא סגי, דעדיין יש איסור לא יגוש. ובזה בעינן דהבי"ד נוגשים. ומ"מ </w:t>
      </w:r>
      <w:r w:rsidRPr="002E679C">
        <w:rPr>
          <w:rFonts w:ascii="Narkisim" w:hAnsi="Narkisim" w:cs="Narkisim"/>
          <w:rtl/>
        </w:rPr>
        <w:lastRenderedPageBreak/>
        <w:t>גוף החוב פקע</w:t>
      </w:r>
      <w:r w:rsidRPr="002E679C">
        <w:rPr>
          <w:rStyle w:val="ac"/>
          <w:rFonts w:ascii="Narkisim" w:hAnsi="Narkisim" w:cs="Narkisim"/>
          <w:rtl/>
        </w:rPr>
        <w:footnoteReference w:id="380"/>
      </w:r>
      <w:r w:rsidRPr="002E679C">
        <w:rPr>
          <w:rFonts w:ascii="Narkisim" w:hAnsi="Narkisim" w:cs="Narkisim"/>
        </w:rPr>
        <w:t xml:space="preserve">, </w:t>
      </w:r>
      <w:r w:rsidRPr="002E679C">
        <w:rPr>
          <w:rFonts w:ascii="Narkisim" w:hAnsi="Narkisim" w:cs="Narkisim"/>
          <w:rtl/>
        </w:rPr>
        <w:t>לולי הפקר בי"ד</w:t>
      </w:r>
      <w:r w:rsidRPr="002E679C">
        <w:rPr>
          <w:rStyle w:val="ac"/>
          <w:rFonts w:ascii="Narkisim" w:hAnsi="Narkisim" w:cs="Narkisim"/>
          <w:rtl/>
        </w:rPr>
        <w:footnoteReference w:id="381"/>
      </w:r>
      <w:r w:rsidRPr="002E679C">
        <w:rPr>
          <w:rFonts w:ascii="Narkisim" w:hAnsi="Narkisim" w:cs="Narkisim"/>
        </w:rPr>
        <w:t>.</w:t>
      </w:r>
    </w:p>
    <w:p w14:paraId="6FCD8C1A"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יש שפי'</w:t>
      </w:r>
      <w:r w:rsidRPr="002E679C">
        <w:rPr>
          <w:rFonts w:ascii="Narkisim" w:hAnsi="Narkisim"/>
          <w:rtl/>
        </w:rPr>
        <w:t xml:space="preserve"> דמדין הפקר בי"ד נקנה החוב, ועי"ז נחשב שעבר החוב לרשות בי"ד, ועי"ז הבי"ד נוגשים</w:t>
      </w:r>
      <w:r w:rsidRPr="002E679C">
        <w:rPr>
          <w:rFonts w:ascii="Narkisim" w:hAnsi="Narkisim"/>
        </w:rPr>
        <w:t>.</w:t>
      </w:r>
    </w:p>
    <w:p w14:paraId="3B84B729" w14:textId="77777777" w:rsidR="00712170" w:rsidRPr="002E679C" w:rsidRDefault="00000000" w:rsidP="002E679C">
      <w:pPr>
        <w:pStyle w:val="aa"/>
        <w:bidi/>
        <w:rPr>
          <w:rFonts w:ascii="Narkisim" w:hAnsi="Narkisim"/>
        </w:rPr>
      </w:pPr>
      <w:r w:rsidRPr="002E679C">
        <w:rPr>
          <w:rFonts w:ascii="Narkisim" w:hAnsi="Narkisim"/>
          <w:u w:val="single"/>
          <w:rtl/>
        </w:rPr>
        <w:t>שם. מוסרני לכם</w:t>
      </w:r>
      <w:r w:rsidRPr="002E679C">
        <w:rPr>
          <w:rFonts w:ascii="Narkisim" w:hAnsi="Narkisim"/>
          <w:rtl/>
        </w:rPr>
        <w:t>. ה</w:t>
      </w:r>
      <w:r w:rsidRPr="002E679C">
        <w:rPr>
          <w:rFonts w:ascii="Narkisim" w:hAnsi="Narkisim"/>
          <w:b/>
          <w:bCs/>
          <w:rtl/>
        </w:rPr>
        <w:t>ראשונים</w:t>
      </w:r>
      <w:r w:rsidRPr="002E679C">
        <w:rPr>
          <w:rFonts w:ascii="Narkisim" w:hAnsi="Narkisim"/>
          <w:rtl/>
        </w:rPr>
        <w:t xml:space="preserve"> (הו' בסמוך) כת' דהוה מסירת מילי בעלמא. אבל ב</w:t>
      </w:r>
      <w:r w:rsidRPr="002E679C">
        <w:rPr>
          <w:rFonts w:ascii="Narkisim" w:hAnsi="Narkisim"/>
          <w:b/>
          <w:bCs/>
          <w:rtl/>
        </w:rPr>
        <w:t>סה"ת</w:t>
      </w:r>
      <w:r w:rsidRPr="002E679C">
        <w:rPr>
          <w:rFonts w:ascii="Narkisim" w:hAnsi="Narkisim"/>
          <w:rtl/>
        </w:rPr>
        <w:t xml:space="preserve"> כ' בשם </w:t>
      </w:r>
      <w:r w:rsidRPr="002E679C">
        <w:rPr>
          <w:rFonts w:ascii="Narkisim" w:hAnsi="Narkisim"/>
          <w:b/>
          <w:bCs/>
          <w:rtl/>
        </w:rPr>
        <w:t>ר"י אברצלוני</w:t>
      </w:r>
      <w:r w:rsidRPr="002E679C">
        <w:rPr>
          <w:rFonts w:ascii="Narkisim" w:hAnsi="Narkisim"/>
          <w:rtl/>
        </w:rPr>
        <w:t xml:space="preserve"> דפרוזבול בעי קנין אגב</w:t>
      </w:r>
      <w:r w:rsidRPr="002E679C">
        <w:rPr>
          <w:rStyle w:val="ac"/>
          <w:rFonts w:ascii="Narkisim" w:hAnsi="Narkisim"/>
          <w:rtl/>
        </w:rPr>
        <w:footnoteReference w:id="382"/>
      </w:r>
      <w:r w:rsidRPr="002E679C">
        <w:rPr>
          <w:rFonts w:ascii="Narkisim" w:hAnsi="Narkisim"/>
        </w:rPr>
        <w:t xml:space="preserve">. </w:t>
      </w:r>
      <w:r w:rsidRPr="002E679C">
        <w:rPr>
          <w:rFonts w:ascii="Narkisim" w:hAnsi="Narkisim"/>
          <w:rtl/>
        </w:rPr>
        <w:t>[ויל"ד האם נחשב הקנאת השטרות אגב קרקע. או דצריך קנין לאלימות דבריו בעלמא]</w:t>
      </w:r>
      <w:r w:rsidRPr="002E679C">
        <w:rPr>
          <w:rFonts w:ascii="Narkisim" w:hAnsi="Narkisim"/>
        </w:rPr>
        <w:t>.</w:t>
      </w:r>
    </w:p>
    <w:p w14:paraId="6D736128" w14:textId="77777777" w:rsidR="00712170" w:rsidRPr="002E679C" w:rsidRDefault="00000000" w:rsidP="002E679C">
      <w:pPr>
        <w:bidi/>
        <w:rPr>
          <w:rFonts w:ascii="Narkisim" w:hAnsi="Narkisim" w:cs="Narkisim"/>
        </w:rPr>
      </w:pPr>
      <w:r w:rsidRPr="002E679C">
        <w:rPr>
          <w:rFonts w:ascii="Narkisim" w:hAnsi="Narkisim" w:cs="Narkisim"/>
          <w:u w:val="single"/>
          <w:rtl/>
        </w:rPr>
        <w:t>והדיינים חותמין למטה או העדים</w:t>
      </w:r>
      <w:r w:rsidRPr="002E679C">
        <w:rPr>
          <w:rStyle w:val="ac"/>
          <w:rFonts w:ascii="Narkisim" w:hAnsi="Narkisim" w:cs="Narkisim"/>
          <w:u w:val="single"/>
          <w:rtl/>
        </w:rPr>
        <w:footnoteReference w:id="383"/>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מבואר דיש ב' אופני שטר פרוזבול, דיש אופן דהוה שטר של הבי"ד [שמסר לפניהם, ואמר לשון זה</w:t>
      </w:r>
      <w:r w:rsidRPr="002E679C">
        <w:rPr>
          <w:rStyle w:val="ac"/>
          <w:rFonts w:ascii="Narkisim" w:hAnsi="Narkisim" w:cs="Narkisim"/>
          <w:rtl/>
        </w:rPr>
        <w:footnoteReference w:id="384"/>
      </w:r>
      <w:r w:rsidRPr="002E679C">
        <w:rPr>
          <w:rFonts w:ascii="Narkisim" w:hAnsi="Narkisim" w:cs="Narkisim"/>
        </w:rPr>
        <w:t xml:space="preserve">. </w:t>
      </w:r>
      <w:r w:rsidRPr="002E679C">
        <w:rPr>
          <w:rFonts w:ascii="Narkisim" w:hAnsi="Narkisim" w:cs="Narkisim"/>
          <w:rtl/>
        </w:rPr>
        <w:t>כ"כ ה</w:t>
      </w:r>
      <w:r w:rsidRPr="002E679C">
        <w:rPr>
          <w:rFonts w:ascii="Narkisim" w:hAnsi="Narkisim" w:cs="Narkisim"/>
          <w:b/>
          <w:bCs/>
          <w:rtl/>
        </w:rPr>
        <w:t>סמ"ע</w:t>
      </w:r>
      <w:r w:rsidRPr="002E679C">
        <w:rPr>
          <w:rFonts w:ascii="Narkisim" w:hAnsi="Narkisim" w:cs="Narkisim"/>
          <w:rtl/>
        </w:rPr>
        <w:t xml:space="preserve"> (סז לח)]. ויש אופן דהעדים כותבים שראו שמסר דבריו</w:t>
      </w:r>
      <w:r w:rsidRPr="002E679C">
        <w:rPr>
          <w:rStyle w:val="ac"/>
          <w:rFonts w:ascii="Narkisim" w:hAnsi="Narkisim" w:cs="Narkisim"/>
          <w:rtl/>
        </w:rPr>
        <w:footnoteReference w:id="385"/>
      </w:r>
      <w:r w:rsidRPr="002E679C">
        <w:rPr>
          <w:rFonts w:ascii="Narkisim" w:hAnsi="Narkisim" w:cs="Narkisim"/>
        </w:rPr>
        <w:t xml:space="preserve"> </w:t>
      </w:r>
      <w:r w:rsidRPr="002E679C">
        <w:rPr>
          <w:rFonts w:ascii="Narkisim" w:hAnsi="Narkisim" w:cs="Narkisim"/>
          <w:rtl/>
        </w:rPr>
        <w:t>בבי"ד</w:t>
      </w:r>
      <w:r w:rsidRPr="002E679C">
        <w:rPr>
          <w:rStyle w:val="ac"/>
          <w:rFonts w:ascii="Narkisim" w:hAnsi="Narkisim" w:cs="Narkisim"/>
          <w:rtl/>
        </w:rPr>
        <w:footnoteReference w:id="386"/>
      </w:r>
      <w:r w:rsidRPr="002E679C">
        <w:rPr>
          <w:rFonts w:ascii="Narkisim" w:hAnsi="Narkisim" w:cs="Narkisim"/>
        </w:rPr>
        <w:t>.</w:t>
      </w:r>
    </w:p>
    <w:p w14:paraId="7E631D62" w14:textId="77777777" w:rsidR="00712170" w:rsidRPr="002E679C" w:rsidRDefault="00000000" w:rsidP="002E679C">
      <w:pPr>
        <w:bidi/>
        <w:rPr>
          <w:rFonts w:ascii="Narkisim" w:hAnsi="Narkisim" w:cs="Narkisim"/>
        </w:rPr>
      </w:pPr>
      <w:r w:rsidRPr="002E679C">
        <w:rPr>
          <w:rFonts w:ascii="Narkisim" w:hAnsi="Narkisim" w:cs="Narkisim"/>
          <w:rtl/>
        </w:rPr>
        <w:t>ב</w:t>
      </w:r>
      <w:r w:rsidRPr="002E679C">
        <w:rPr>
          <w:rFonts w:ascii="Narkisim" w:hAnsi="Narkisim" w:cs="Narkisim"/>
          <w:b/>
          <w:bCs/>
          <w:rtl/>
        </w:rPr>
        <w:t>שו"ת הר"ן</w:t>
      </w:r>
      <w:r w:rsidRPr="002E679C">
        <w:rPr>
          <w:rFonts w:ascii="Narkisim" w:hAnsi="Narkisim" w:cs="Narkisim"/>
          <w:rtl/>
        </w:rPr>
        <w:t xml:space="preserve"> (ס"ס עז) דן אי גדר פרוזבול שטר ראיה, שאמר בפני בי"ד שמוסר שטרותיו. או דשטר הפרוזבול בעצמו מקנה. והר"ן כת' דהיכא דמוסר השטר בבי"ד לא איצטריך לתקן, אלא היכא דמוסר מילי. א"כ מסתבר דצריך שטר ממש, דהשטר עצמו מפקיע ולא ישיבת הבי"ד</w:t>
      </w:r>
      <w:r w:rsidRPr="002E679C">
        <w:rPr>
          <w:rStyle w:val="ac"/>
          <w:rFonts w:ascii="Narkisim" w:hAnsi="Narkisim" w:cs="Narkisim"/>
          <w:rtl/>
        </w:rPr>
        <w:footnoteReference w:id="387"/>
      </w:r>
      <w:r w:rsidRPr="002E679C">
        <w:rPr>
          <w:rFonts w:ascii="Narkisim" w:hAnsi="Narkisim" w:cs="Narkisim"/>
        </w:rPr>
        <w:t xml:space="preserve">. </w:t>
      </w:r>
      <w:r w:rsidRPr="002E679C">
        <w:rPr>
          <w:rFonts w:ascii="Narkisim" w:hAnsi="Narkisim" w:cs="Narkisim"/>
          <w:rtl/>
        </w:rPr>
        <w:t>והביא כן מסוגיין דנתחדש דמהני לשון עדים, ואי כל הנידון על עדות שנמסר בבי"ד פשיטא דמהני לשון עדות</w:t>
      </w:r>
      <w:r w:rsidRPr="002E679C">
        <w:rPr>
          <w:rStyle w:val="ac"/>
          <w:rFonts w:ascii="Narkisim" w:hAnsi="Narkisim" w:cs="Narkisim"/>
          <w:rtl/>
        </w:rPr>
        <w:footnoteReference w:id="388"/>
      </w:r>
      <w:r w:rsidRPr="002E679C">
        <w:rPr>
          <w:rFonts w:ascii="Narkisim" w:hAnsi="Narkisim" w:cs="Narkisim"/>
        </w:rPr>
        <w:t>.</w:t>
      </w:r>
    </w:p>
    <w:p w14:paraId="3B6B417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חלק אמש"כ ה</w:t>
      </w:r>
      <w:r w:rsidRPr="002E679C">
        <w:rPr>
          <w:rFonts w:ascii="Narkisim" w:hAnsi="Narkisim"/>
          <w:b/>
          <w:bCs/>
          <w:rtl/>
        </w:rPr>
        <w:t>ריב"ש</w:t>
      </w:r>
      <w:r w:rsidRPr="002E679C">
        <w:rPr>
          <w:rFonts w:ascii="Narkisim" w:hAnsi="Narkisim"/>
          <w:rtl/>
        </w:rPr>
        <w:t xml:space="preserve"> (שפב, הוא השואל בשו"ת הר"ן הנ"ל) דכיון שאמר לפני בי"ד מוסרני לכם וכו' נגמר מעשה הפרוזבול. והפרוזבול שחותמין בו אינו אלא לראיה בעלמא</w:t>
      </w:r>
      <w:r w:rsidRPr="002E679C">
        <w:rPr>
          <w:rFonts w:ascii="Narkisim" w:hAnsi="Narkisim"/>
        </w:rPr>
        <w:t>.</w:t>
      </w:r>
    </w:p>
    <w:p w14:paraId="1CBC7995" w14:textId="77777777" w:rsidR="00712170" w:rsidRPr="002E679C" w:rsidRDefault="00000000" w:rsidP="002E679C">
      <w:pPr>
        <w:pStyle w:val="aa"/>
        <w:bidi/>
        <w:rPr>
          <w:rFonts w:ascii="Narkisim" w:hAnsi="Narkisim"/>
        </w:rPr>
      </w:pPr>
      <w:r w:rsidRPr="002E679C">
        <w:rPr>
          <w:rFonts w:ascii="Narkisim" w:hAnsi="Narkisim"/>
          <w:u w:val="single"/>
          <w:rtl/>
        </w:rPr>
        <w:t>שם. או העדים</w:t>
      </w:r>
      <w:r w:rsidRPr="002E679C">
        <w:rPr>
          <w:rFonts w:ascii="Narkisim" w:hAnsi="Narkisim"/>
          <w:rtl/>
        </w:rPr>
        <w:t>. וה</w:t>
      </w:r>
      <w:r w:rsidRPr="002E679C">
        <w:rPr>
          <w:rFonts w:ascii="Narkisim" w:hAnsi="Narkisim"/>
          <w:b/>
          <w:bCs/>
          <w:rtl/>
        </w:rPr>
        <w:t>קצות</w:t>
      </w:r>
      <w:r w:rsidRPr="002E679C">
        <w:rPr>
          <w:rFonts w:ascii="Narkisim" w:hAnsi="Narkisim"/>
          <w:rtl/>
        </w:rPr>
        <w:t xml:space="preserve"> (סז ו) הקשה האיך מהני שטר פרוזבול בלא דעת המתחייב</w:t>
      </w:r>
      <w:r w:rsidRPr="002E679C">
        <w:rPr>
          <w:rStyle w:val="ac"/>
          <w:rFonts w:ascii="Narkisim" w:hAnsi="Narkisim"/>
          <w:rtl/>
        </w:rPr>
        <w:footnoteReference w:id="389"/>
      </w:r>
      <w:r w:rsidRPr="002E679C">
        <w:rPr>
          <w:rFonts w:ascii="Narkisim" w:hAnsi="Narkisim"/>
        </w:rPr>
        <w:t xml:space="preserve">. </w:t>
      </w:r>
      <w:r w:rsidRPr="002E679C">
        <w:rPr>
          <w:rFonts w:ascii="Narkisim" w:hAnsi="Narkisim"/>
          <w:rtl/>
        </w:rPr>
        <w:t>וכת' דבשלמא כשנכתב בלשון דיינים הוה מעשה בי"ד. אבל כשנכתב בלשון עדים מאי א"ל</w:t>
      </w:r>
      <w:r w:rsidRPr="002E679C">
        <w:rPr>
          <w:rFonts w:ascii="Narkisim" w:hAnsi="Narkisim"/>
        </w:rPr>
        <w:t>.</w:t>
      </w:r>
    </w:p>
    <w:p w14:paraId="059117C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רא"ה</w:t>
      </w:r>
      <w:r w:rsidRPr="002E679C">
        <w:rPr>
          <w:rFonts w:ascii="Narkisim" w:hAnsi="Narkisim"/>
          <w:rtl/>
        </w:rPr>
        <w:t xml:space="preserve"> (הו' בריב"ש שפב) עמד בזה, ותי' דכל מילתא דמתעבדא בעל כרחו של מתחייב לא בעינן צואת מקנה, וכגון פרוזבול ומסירת מודעא (ב"ב מ.). ולא מפסיל משום ולא מפי כתבם</w:t>
      </w:r>
      <w:r w:rsidRPr="002E679C">
        <w:rPr>
          <w:rStyle w:val="ac"/>
          <w:rFonts w:ascii="Narkisim" w:hAnsi="Narkisim"/>
          <w:rtl/>
        </w:rPr>
        <w:footnoteReference w:id="390"/>
      </w:r>
      <w:r w:rsidRPr="002E679C">
        <w:rPr>
          <w:rFonts w:ascii="Narkisim" w:hAnsi="Narkisim"/>
        </w:rPr>
        <w:t>.</w:t>
      </w:r>
    </w:p>
    <w:p w14:paraId="2A4B090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תי' דעיקר הפרוזבול הוה הקנאה לשעתו, ובזה ל"צ דעת המתחייב</w:t>
      </w:r>
      <w:r w:rsidRPr="002E679C">
        <w:rPr>
          <w:rStyle w:val="ac"/>
          <w:rFonts w:ascii="Narkisim" w:hAnsi="Narkisim"/>
          <w:rtl/>
        </w:rPr>
        <w:footnoteReference w:id="391"/>
      </w:r>
      <w:r w:rsidRPr="002E679C">
        <w:rPr>
          <w:rFonts w:ascii="Narkisim" w:hAnsi="Narkisim"/>
        </w:rPr>
        <w:t xml:space="preserve">. </w:t>
      </w:r>
      <w:r w:rsidRPr="002E679C">
        <w:rPr>
          <w:rFonts w:ascii="Narkisim" w:hAnsi="Narkisim"/>
          <w:rtl/>
        </w:rPr>
        <w:t>ולמ"ד (לקמן לז:) דנאמן לומר פרוזבול היה ונאבד, א"כ לא בעינן לה לראיה. ומשמע מדברי הקצות דלמ"ד דאינו נאמן, לא כתבי' שלא מדעת המתחייב</w:t>
      </w:r>
      <w:r w:rsidRPr="002E679C">
        <w:rPr>
          <w:rStyle w:val="ac"/>
          <w:rFonts w:ascii="Narkisim" w:hAnsi="Narkisim"/>
          <w:rtl/>
        </w:rPr>
        <w:footnoteReference w:id="392"/>
      </w:r>
      <w:r w:rsidRPr="002E679C">
        <w:rPr>
          <w:rFonts w:ascii="Narkisim" w:hAnsi="Narkisim"/>
        </w:rPr>
        <w:t>.</w:t>
      </w:r>
    </w:p>
    <w:p w14:paraId="1BA677E3" w14:textId="77777777" w:rsidR="00712170" w:rsidRPr="002E679C" w:rsidRDefault="00000000" w:rsidP="002E679C">
      <w:pPr>
        <w:bidi/>
        <w:rPr>
          <w:rFonts w:ascii="Narkisim" w:hAnsi="Narkisim" w:cs="Narkisim"/>
        </w:rPr>
      </w:pPr>
      <w:r w:rsidRPr="002E679C">
        <w:rPr>
          <w:rFonts w:ascii="Narkisim" w:hAnsi="Narkisim" w:cs="Narkisim"/>
          <w:u w:val="single"/>
          <w:rtl/>
        </w:rPr>
        <w:t>תוד"ה מי.</w:t>
      </w:r>
      <w:r w:rsidRPr="002E679C">
        <w:rPr>
          <w:rFonts w:ascii="Narkisim" w:hAnsi="Narkisim" w:cs="Narkisim"/>
          <w:rtl/>
        </w:rPr>
        <w:t xml:space="preserve"> השתא לא בעי וכו' הפקר בי"ד וכו' דקשי"ל דלא היה לו להלל לעקור שביעית דאורייתא. (יתבאר בע"ב)</w:t>
      </w:r>
      <w:r w:rsidRPr="002E679C">
        <w:rPr>
          <w:rFonts w:ascii="Narkisim" w:hAnsi="Narkisim" w:cs="Narkisim"/>
        </w:rPr>
        <w:t>.</w:t>
      </w:r>
    </w:p>
    <w:p w14:paraId="5C51FC3B"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בא"ד ואע"ג דדרשי' בספרי המוסר שטרותיו לבי"ד וכו'</w:t>
      </w:r>
      <w:r w:rsidRPr="002E679C">
        <w:rPr>
          <w:rFonts w:ascii="Narkisim" w:hAnsi="Narkisim" w:cs="Narkisim"/>
          <w:rtl/>
        </w:rPr>
        <w:t>. משמע בתוס' דפרוזבול היינו מוסר שטרותיו לבי"ד דנתמעט בספרי, ובגמ' (לז.) אי' דאינו משמט משום דתפסי ליה בי"ד. וכן ה</w:t>
      </w:r>
      <w:r w:rsidRPr="002E679C">
        <w:rPr>
          <w:rFonts w:ascii="Narkisim" w:hAnsi="Narkisim" w:cs="Narkisim"/>
          <w:b/>
          <w:bCs/>
          <w:rtl/>
        </w:rPr>
        <w:t>תוס' הרא"ש</w:t>
      </w:r>
      <w:r w:rsidRPr="002E679C">
        <w:rPr>
          <w:rFonts w:ascii="Narkisim" w:hAnsi="Narkisim" w:cs="Narkisim"/>
          <w:rtl/>
        </w:rPr>
        <w:t xml:space="preserve"> הק' על קש' הגמ' [מי איכא מידי וכו'], כיון דמסר שטרותיו לבי"ד מדאורייתא לא משמט. </w:t>
      </w:r>
      <w:r w:rsidRPr="002E679C">
        <w:rPr>
          <w:rFonts w:ascii="Narkisim" w:hAnsi="Narkisim" w:cs="Narkisim"/>
          <w:szCs w:val="20"/>
          <w:rtl/>
        </w:rPr>
        <w:t>ותי' דמ"מ לא היו להם להמנות ולעשות תקנה וללמד לעשות וכו' [וכמ"ש התוס']</w:t>
      </w:r>
      <w:r w:rsidRPr="002E679C">
        <w:rPr>
          <w:rFonts w:ascii="Narkisim" w:hAnsi="Narkisim" w:cs="Narkisim"/>
        </w:rPr>
        <w:t>.</w:t>
      </w:r>
    </w:p>
    <w:p w14:paraId="5046492F"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(בסו"ד) כת' בשם </w:t>
      </w:r>
      <w:r w:rsidRPr="002E679C">
        <w:rPr>
          <w:rFonts w:ascii="Narkisim" w:hAnsi="Narkisim"/>
          <w:b/>
          <w:bCs/>
          <w:rtl/>
        </w:rPr>
        <w:t>רש"י</w:t>
      </w:r>
      <w:r w:rsidRPr="002E679C">
        <w:rPr>
          <w:rFonts w:ascii="Narkisim" w:hAnsi="Narkisim"/>
          <w:rtl/>
        </w:rPr>
        <w:t xml:space="preserve"> דאף המוסר שטרותיו לבי"ד הוה תקנ"ח [ובכלל תקנת הלל], ודרשת הספרי למלוה על המשכון</w:t>
      </w:r>
      <w:r w:rsidRPr="002E679C">
        <w:rPr>
          <w:rStyle w:val="ac"/>
          <w:rFonts w:ascii="Narkisim" w:hAnsi="Narkisim"/>
          <w:rtl/>
        </w:rPr>
        <w:footnoteReference w:id="393"/>
      </w:r>
      <w:r w:rsidRPr="002E679C">
        <w:rPr>
          <w:rFonts w:ascii="Narkisim" w:hAnsi="Narkisim"/>
        </w:rPr>
        <w:t xml:space="preserve">. </w:t>
      </w:r>
      <w:r w:rsidRPr="002E679C">
        <w:rPr>
          <w:rFonts w:ascii="Narkisim" w:hAnsi="Narkisim"/>
          <w:rtl/>
        </w:rPr>
        <w:t>וכ"כ ה</w:t>
      </w:r>
      <w:r w:rsidRPr="002E679C">
        <w:rPr>
          <w:rFonts w:ascii="Narkisim" w:hAnsi="Narkisim"/>
          <w:b/>
          <w:bCs/>
          <w:rtl/>
        </w:rPr>
        <w:t>תוס' הרא"ש</w:t>
      </w:r>
      <w:r w:rsidRPr="002E679C">
        <w:rPr>
          <w:rFonts w:ascii="Narkisim" w:hAnsi="Narkisim"/>
          <w:rtl/>
        </w:rPr>
        <w:t xml:space="preserve"> (בתי' הב', על הקו' הנ"ל)</w:t>
      </w:r>
      <w:r w:rsidRPr="002E679C">
        <w:rPr>
          <w:rFonts w:ascii="Narkisim" w:hAnsi="Narkisim"/>
        </w:rPr>
        <w:t>.</w:t>
      </w:r>
    </w:p>
    <w:p w14:paraId="3372838A" w14:textId="77777777" w:rsidR="00712170" w:rsidRPr="002E679C" w:rsidRDefault="00000000" w:rsidP="002E679C">
      <w:pPr>
        <w:pStyle w:val="a7"/>
        <w:bidi/>
        <w:rPr>
          <w:rFonts w:ascii="Narkisim" w:hAnsi="Narkisim"/>
        </w:rPr>
      </w:pPr>
      <w:r w:rsidRPr="002E679C">
        <w:rPr>
          <w:rFonts w:ascii="Narkisim" w:hAnsi="Narkisim"/>
          <w:rtl/>
        </w:rPr>
        <w:t xml:space="preserve">וכ"כ </w:t>
      </w:r>
      <w:r w:rsidRPr="002E679C">
        <w:rPr>
          <w:rFonts w:ascii="Narkisim" w:hAnsi="Narkisim"/>
          <w:b/>
          <w:bCs/>
          <w:rtl/>
        </w:rPr>
        <w:t>רש"י</w:t>
      </w:r>
      <w:r w:rsidRPr="002E679C">
        <w:rPr>
          <w:rFonts w:ascii="Narkisim" w:hAnsi="Narkisim"/>
          <w:rtl/>
        </w:rPr>
        <w:t xml:space="preserve"> </w:t>
      </w:r>
      <w:r w:rsidRPr="002E679C">
        <w:rPr>
          <w:rFonts w:ascii="Narkisim" w:hAnsi="Narkisim"/>
          <w:szCs w:val="20"/>
          <w:rtl/>
        </w:rPr>
        <w:t>(מכות</w:t>
      </w:r>
      <w:r w:rsidRPr="002E679C">
        <w:rPr>
          <w:rFonts w:ascii="Narkisim" w:hAnsi="Narkisim"/>
          <w:sz w:val="20"/>
          <w:szCs w:val="20"/>
          <w:rtl/>
        </w:rPr>
        <w:t xml:space="preserve"> ג:)</w:t>
      </w:r>
      <w:r w:rsidRPr="002E679C">
        <w:rPr>
          <w:rFonts w:ascii="Narkisim" w:hAnsi="Narkisim"/>
          <w:rtl/>
        </w:rPr>
        <w:t xml:space="preserve"> דהמוסר שטרותיו הוא פרוזבול שהתקין הלל וכו'. וביאר דאינו משמט דלא קרינן ביה לא יגוש דאינו תובע כלום. </w:t>
      </w:r>
      <w:r w:rsidRPr="002E679C">
        <w:rPr>
          <w:rFonts w:ascii="Narkisim" w:hAnsi="Narkisim"/>
          <w:sz w:val="20"/>
          <w:szCs w:val="20"/>
          <w:rtl/>
        </w:rPr>
        <w:t xml:space="preserve">[ויל"ד אי כוונת רש"י דאף פרוזבול הוה דאורייתא, וכתוס'. אבל בדברי </w:t>
      </w:r>
      <w:r w:rsidRPr="002E679C">
        <w:rPr>
          <w:rFonts w:ascii="Narkisim" w:hAnsi="Narkisim"/>
          <w:b/>
          <w:bCs/>
          <w:sz w:val="20"/>
          <w:szCs w:val="20"/>
          <w:rtl/>
        </w:rPr>
        <w:t>רש"י</w:t>
      </w:r>
      <w:r w:rsidRPr="002E679C">
        <w:rPr>
          <w:rFonts w:ascii="Narkisim" w:hAnsi="Narkisim"/>
          <w:sz w:val="20"/>
          <w:szCs w:val="20"/>
          <w:rtl/>
        </w:rPr>
        <w:t xml:space="preserve"> (בכ"מ) מבואר דפרוזבול הוה תקנ"ח, ועפ"ז צ"ל דאף מוסר שטרותיו הוה תקנ"ח</w:t>
      </w:r>
      <w:r w:rsidRPr="002E679C">
        <w:rPr>
          <w:rStyle w:val="ac"/>
          <w:rFonts w:ascii="Narkisim" w:hAnsi="Narkisim"/>
          <w:sz w:val="20"/>
          <w:szCs w:val="20"/>
          <w:rtl/>
        </w:rPr>
        <w:footnoteReference w:id="394"/>
      </w:r>
      <w:r w:rsidRPr="002E679C">
        <w:rPr>
          <w:rFonts w:ascii="Narkisim" w:hAnsi="Narkisim"/>
          <w:sz w:val="20"/>
          <w:szCs w:val="20"/>
        </w:rPr>
        <w:t xml:space="preserve">. </w:t>
      </w:r>
      <w:r w:rsidRPr="002E679C">
        <w:rPr>
          <w:rFonts w:ascii="Narkisim" w:hAnsi="Narkisim"/>
          <w:sz w:val="20"/>
          <w:szCs w:val="20"/>
          <w:rtl/>
        </w:rPr>
        <w:t>וכמ"ש תוס' בדעת רש"י. וכ"מ רשב"ם (ב"ב סו.), וע"ע בסמוך]</w:t>
      </w:r>
      <w:r w:rsidRPr="002E679C">
        <w:rPr>
          <w:rFonts w:ascii="Narkisim" w:hAnsi="Narkisim"/>
          <w:sz w:val="20"/>
          <w:szCs w:val="20"/>
        </w:rPr>
        <w:t>.</w:t>
      </w:r>
    </w:p>
    <w:p w14:paraId="4B2D1B73"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 xml:space="preserve">תוס' </w:t>
      </w:r>
      <w:r w:rsidRPr="002E679C">
        <w:rPr>
          <w:rFonts w:ascii="Narkisim" w:hAnsi="Narkisim"/>
          <w:rtl/>
        </w:rPr>
        <w:t>(מכות ג: ד"ה המוסר) חלק דבמשנה (שביעית י ב) משמע דהוה תרי מילי, דתנן המוסר שטרותיו לבי"ד אינו משמט, פרוזבול אינו משמט וכו'. דפרוזבול הוה תקנת הלל, ומוסר שטרות מדאורייתא אינו משמט</w:t>
      </w:r>
      <w:r w:rsidRPr="002E679C">
        <w:rPr>
          <w:rStyle w:val="ac"/>
          <w:rFonts w:ascii="Narkisim" w:hAnsi="Narkisim"/>
          <w:rtl/>
        </w:rPr>
        <w:footnoteReference w:id="395"/>
      </w:r>
      <w:r w:rsidRPr="002E679C">
        <w:rPr>
          <w:rFonts w:ascii="Narkisim" w:hAnsi="Narkisim"/>
        </w:rPr>
        <w:t xml:space="preserve">. </w:t>
      </w:r>
      <w:r w:rsidRPr="002E679C">
        <w:rPr>
          <w:rFonts w:ascii="Narkisim" w:hAnsi="Narkisim"/>
          <w:rtl/>
        </w:rPr>
        <w:t>וכן מבואר ב</w:t>
      </w:r>
      <w:r w:rsidRPr="002E679C">
        <w:rPr>
          <w:rFonts w:ascii="Narkisim" w:hAnsi="Narkisim"/>
          <w:b/>
          <w:bCs/>
          <w:rtl/>
        </w:rPr>
        <w:t>רמב"ם</w:t>
      </w:r>
      <w:r w:rsidRPr="002E679C">
        <w:rPr>
          <w:rFonts w:ascii="Narkisim" w:hAnsi="Narkisim"/>
          <w:rtl/>
        </w:rPr>
        <w:t xml:space="preserve"> (שמיטה ט טו) דהמוסר שטרותיו אינו משמט דכתיב וכו' וזה בי"ד תובעין אותו. ובהל' טז</w:t>
      </w:r>
      <w:r w:rsidRPr="002E679C">
        <w:rPr>
          <w:rFonts w:ascii="Narkisim" w:hAnsi="Narkisim"/>
          <w:b/>
          <w:bCs/>
          <w:rtl/>
        </w:rPr>
        <w:t xml:space="preserve"> </w:t>
      </w:r>
      <w:r w:rsidRPr="002E679C">
        <w:rPr>
          <w:rFonts w:ascii="Narkisim" w:hAnsi="Narkisim"/>
          <w:rtl/>
        </w:rPr>
        <w:t>הביא דהלל התקין פרוזבול</w:t>
      </w:r>
      <w:r w:rsidRPr="002E679C">
        <w:rPr>
          <w:rFonts w:ascii="Narkisim" w:hAnsi="Narkisim"/>
        </w:rPr>
        <w:t>.</w:t>
      </w:r>
    </w:p>
    <w:p w14:paraId="1C82EE3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w:t>
      </w:r>
      <w:r w:rsidRPr="002E679C">
        <w:rPr>
          <w:rFonts w:ascii="Narkisim" w:hAnsi="Narkisim"/>
          <w:sz w:val="20"/>
          <w:szCs w:val="20"/>
          <w:rtl/>
        </w:rPr>
        <w:t xml:space="preserve">(בתחילת דבריו) </w:t>
      </w:r>
      <w:r w:rsidRPr="002E679C">
        <w:rPr>
          <w:rFonts w:ascii="Narkisim" w:hAnsi="Narkisim"/>
          <w:rtl/>
        </w:rPr>
        <w:t>ביאר דהכא אינו מוסר להם, אלא כותב שהשטרות</w:t>
      </w:r>
      <w:r w:rsidRPr="002E679C">
        <w:rPr>
          <w:rStyle w:val="ac"/>
          <w:rFonts w:ascii="Narkisim" w:hAnsi="Narkisim"/>
          <w:rtl/>
        </w:rPr>
        <w:footnoteReference w:id="396"/>
      </w:r>
      <w:r w:rsidRPr="002E679C">
        <w:rPr>
          <w:rFonts w:ascii="Narkisim" w:hAnsi="Narkisim"/>
        </w:rPr>
        <w:t xml:space="preserve"> </w:t>
      </w:r>
      <w:r w:rsidRPr="002E679C">
        <w:rPr>
          <w:rFonts w:ascii="Narkisim" w:hAnsi="Narkisim"/>
          <w:rtl/>
        </w:rPr>
        <w:t>יהיו במסורות בכ"מ שהם</w:t>
      </w:r>
      <w:r w:rsidRPr="002E679C">
        <w:rPr>
          <w:rStyle w:val="ac"/>
          <w:rFonts w:ascii="Narkisim" w:hAnsi="Narkisim"/>
          <w:rtl/>
        </w:rPr>
        <w:footnoteReference w:id="397"/>
      </w:r>
      <w:r w:rsidRPr="002E679C">
        <w:rPr>
          <w:rFonts w:ascii="Narkisim" w:hAnsi="Narkisim"/>
        </w:rPr>
        <w:t xml:space="preserve">. </w:t>
      </w: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ר"ן</w:t>
      </w:r>
      <w:r w:rsidRPr="002E679C">
        <w:rPr>
          <w:rFonts w:ascii="Narkisim" w:hAnsi="Narkisim"/>
          <w:rtl/>
        </w:rPr>
        <w:t xml:space="preserve"> הוסיפו דמהני פרוזבול אפי' במלוה ע"פ שאינו יכול למוסרו לבי"ד</w:t>
      </w:r>
      <w:r w:rsidRPr="002E679C">
        <w:rPr>
          <w:rStyle w:val="ac"/>
          <w:rFonts w:ascii="Narkisim" w:hAnsi="Narkisim"/>
          <w:rtl/>
        </w:rPr>
        <w:footnoteReference w:id="398"/>
      </w:r>
      <w:r w:rsidRPr="002E679C">
        <w:rPr>
          <w:rFonts w:ascii="Narkisim" w:hAnsi="Narkisim"/>
        </w:rPr>
        <w:t>.</w:t>
      </w:r>
    </w:p>
    <w:p w14:paraId="65F9428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הביאו דב</w:t>
      </w:r>
      <w:r w:rsidRPr="002E679C">
        <w:rPr>
          <w:rFonts w:ascii="Narkisim" w:hAnsi="Narkisim"/>
          <w:b/>
          <w:bCs/>
          <w:rtl/>
        </w:rPr>
        <w:t>ירושלמי</w:t>
      </w:r>
      <w:r w:rsidRPr="002E679C">
        <w:rPr>
          <w:rFonts w:ascii="Narkisim" w:hAnsi="Narkisim"/>
          <w:rtl/>
        </w:rPr>
        <w:t xml:space="preserve"> (שם י ב) איתא תשמט ידך ולא המוסר שטרותיו לבי"ד, מכאן סמכו לפרוזבול מה"ת. וה</w:t>
      </w:r>
      <w:r w:rsidRPr="002E679C">
        <w:rPr>
          <w:rFonts w:ascii="Narkisim" w:hAnsi="Narkisim"/>
          <w:b/>
          <w:bCs/>
          <w:rtl/>
        </w:rPr>
        <w:t>רמב"ן</w:t>
      </w:r>
      <w:r w:rsidRPr="002E679C">
        <w:rPr>
          <w:rFonts w:ascii="Narkisim" w:hAnsi="Narkisim"/>
          <w:rtl/>
        </w:rPr>
        <w:t xml:space="preserve"> הביא מהירושלמי דתרוייהו דרבנן ומכאן סמכו. וה</w:t>
      </w:r>
      <w:r w:rsidRPr="002E679C">
        <w:rPr>
          <w:rFonts w:ascii="Narkisim" w:hAnsi="Narkisim"/>
          <w:b/>
          <w:bCs/>
          <w:rtl/>
        </w:rPr>
        <w:t>ר"ן</w:t>
      </w:r>
      <w:r w:rsidRPr="002E679C">
        <w:rPr>
          <w:rFonts w:ascii="Narkisim" w:hAnsi="Narkisim"/>
          <w:rtl/>
        </w:rPr>
        <w:t xml:space="preserve"> הביא מהירושלמי דמדאורייתא מהני מסירת שטרות, והלל סמך לזה תקנת פרוזבול, דהיינו מסירת מילי</w:t>
      </w:r>
      <w:r w:rsidRPr="002E679C">
        <w:rPr>
          <w:rFonts w:ascii="Narkisim" w:hAnsi="Narkisim"/>
        </w:rPr>
        <w:t>.</w:t>
      </w:r>
    </w:p>
    <w:p w14:paraId="2679A4EF"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וה</w:t>
      </w:r>
      <w:r w:rsidRPr="002E679C">
        <w:rPr>
          <w:rFonts w:ascii="Narkisim" w:hAnsi="Narkisim"/>
          <w:b/>
          <w:bCs/>
          <w:rtl/>
        </w:rPr>
        <w:t>תומים</w:t>
      </w:r>
      <w:r w:rsidRPr="002E679C">
        <w:rPr>
          <w:rFonts w:ascii="Narkisim" w:hAnsi="Narkisim"/>
          <w:rtl/>
        </w:rPr>
        <w:t xml:space="preserve"> (סז כ) נקטו דאף כוונת התוס' דפרוזבול הוה מדרבנן [וכדמשמע בכ"מ דהוה תקנ"ח], אלא דתקנו כעין דאורייתא. וה</w:t>
      </w:r>
      <w:r w:rsidRPr="002E679C">
        <w:rPr>
          <w:rFonts w:ascii="Narkisim" w:hAnsi="Narkisim"/>
          <w:b/>
          <w:bCs/>
          <w:rtl/>
        </w:rPr>
        <w:t>תומים</w:t>
      </w:r>
      <w:r w:rsidRPr="002E679C">
        <w:rPr>
          <w:rFonts w:ascii="Narkisim" w:hAnsi="Narkisim"/>
          <w:rtl/>
        </w:rPr>
        <w:t xml:space="preserve"> ביאר דיש כח ביד חכמים לעקור דבר מה"ת בדבר הדומה לשל תורה [וציין לתוס' יבמות פט:, וע"ע מש"כ לעיל לב.]. ועפ"ז קו' הגמ' דלא היה להלל לתקן לעקור מצוות התורה [אף דיש כח בידם]</w:t>
      </w:r>
      <w:r w:rsidRPr="002E679C">
        <w:rPr>
          <w:rFonts w:ascii="Narkisim" w:hAnsi="Narkisim"/>
        </w:rPr>
        <w:t>.</w:t>
      </w:r>
    </w:p>
    <w:p w14:paraId="23B93CA4"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הקשה אמאי הוצרכו לתקן פרוזבול, הו"ל לומר דהלוה ימסור השטר לבי"ד. וכתב דאפשר דאין העם רוצים למסור שטרותיהם לאחרים. ועוד מפני מלוה ע"פ [דא"א ע"י מסירת שטר]</w:t>
      </w:r>
      <w:r w:rsidRPr="002E679C">
        <w:rPr>
          <w:rFonts w:ascii="Narkisim" w:hAnsi="Narkisim"/>
        </w:rPr>
        <w:t>.</w:t>
      </w:r>
    </w:p>
    <w:p w14:paraId="145834ED" w14:textId="77777777" w:rsidR="00712170" w:rsidRPr="002E679C" w:rsidRDefault="00000000" w:rsidP="002E679C">
      <w:pPr>
        <w:pStyle w:val="aa"/>
        <w:bidi/>
        <w:rPr>
          <w:rFonts w:ascii="Narkisim" w:hAnsi="Narkisim"/>
        </w:rPr>
      </w:pPr>
      <w:r w:rsidRPr="002E679C">
        <w:rPr>
          <w:rFonts w:ascii="Narkisim" w:hAnsi="Narkisim"/>
          <w:u w:val="single"/>
          <w:rtl/>
        </w:rPr>
        <w:t>בא"ד מ"מ לא היה לו לעשות תקנה ללמד לעשות כן, שביטל בכך השמטת כספים שצוותה תורה</w:t>
      </w:r>
      <w:r w:rsidRPr="002E679C">
        <w:rPr>
          <w:rStyle w:val="ac"/>
          <w:rFonts w:ascii="Narkisim" w:hAnsi="Narkisim"/>
          <w:rtl/>
        </w:rPr>
        <w:footnoteReference w:id="399"/>
      </w:r>
      <w:r w:rsidRPr="002E679C">
        <w:rPr>
          <w:rFonts w:ascii="Narkisim" w:hAnsi="Narkisim"/>
        </w:rPr>
        <w:t xml:space="preserve">. </w:t>
      </w:r>
      <w:r w:rsidRPr="002E679C">
        <w:rPr>
          <w:rFonts w:ascii="Narkisim" w:hAnsi="Narkisim"/>
          <w:rtl/>
        </w:rPr>
        <w:t>ובפשוטו כוונת התוס' דליכא תקנת פרוזבול כלל, אלא דהלל לימד למסור לבי"ד. ואפ"ה אין ראוי ללמד ולפרסם</w:t>
      </w:r>
      <w:r w:rsidRPr="002E679C">
        <w:rPr>
          <w:rStyle w:val="ac"/>
          <w:rFonts w:ascii="Narkisim" w:hAnsi="Narkisim"/>
          <w:rtl/>
        </w:rPr>
        <w:footnoteReference w:id="400"/>
      </w:r>
      <w:r w:rsidRPr="002E679C">
        <w:rPr>
          <w:rFonts w:ascii="Narkisim" w:hAnsi="Narkisim"/>
        </w:rPr>
        <w:t xml:space="preserve"> </w:t>
      </w:r>
      <w:r w:rsidRPr="002E679C">
        <w:rPr>
          <w:rFonts w:ascii="Narkisim" w:hAnsi="Narkisim"/>
          <w:rtl/>
        </w:rPr>
        <w:t>לעשות טצדקי נגד מצוות התורה. [ולדברי התומים הנ"ל הוה עקירת דבר מהתורה]</w:t>
      </w:r>
      <w:r w:rsidRPr="002E679C">
        <w:rPr>
          <w:rFonts w:ascii="Narkisim" w:hAnsi="Narkisim"/>
        </w:rPr>
        <w:t>.</w:t>
      </w:r>
    </w:p>
    <w:p w14:paraId="16F3174E" w14:textId="77777777" w:rsidR="00712170" w:rsidRPr="002E679C" w:rsidRDefault="00000000" w:rsidP="002E679C">
      <w:pPr>
        <w:bidi/>
        <w:rPr>
          <w:rFonts w:ascii="Narkisim" w:hAnsi="Narkisim" w:cs="Narkisim"/>
        </w:rPr>
      </w:pPr>
      <w:r w:rsidRPr="002E679C">
        <w:rPr>
          <w:rFonts w:ascii="Narkisim" w:hAnsi="Narkisim" w:cs="Narkisim"/>
          <w:u w:val="single"/>
          <w:rtl/>
        </w:rPr>
        <w:t>דתניא רבי אומר וזה דבר השמיטה</w:t>
      </w:r>
      <w:r w:rsidRPr="002E679C">
        <w:rPr>
          <w:rStyle w:val="ac"/>
          <w:rFonts w:ascii="Narkisim" w:hAnsi="Narkisim" w:cs="Narkisim"/>
          <w:u w:val="single"/>
          <w:rtl/>
        </w:rPr>
        <w:footnoteReference w:id="401"/>
      </w:r>
      <w:r w:rsidRPr="002E679C">
        <w:rPr>
          <w:rFonts w:ascii="Narkisim" w:hAnsi="Narkisim" w:cs="Narkisim"/>
          <w:u w:val="single"/>
        </w:rPr>
        <w:t xml:space="preserve"> </w:t>
      </w:r>
      <w:r w:rsidRPr="002E679C">
        <w:rPr>
          <w:rFonts w:ascii="Narkisim" w:hAnsi="Narkisim" w:cs="Narkisim"/>
          <w:u w:val="single"/>
          <w:rtl/>
        </w:rPr>
        <w:t>וכו' בזמן שאתה משמט קרקע אתה משמט כספים וכו'</w:t>
      </w:r>
      <w:r w:rsidRPr="002E679C">
        <w:rPr>
          <w:rFonts w:ascii="Narkisim" w:hAnsi="Narkisim" w:cs="Narkisim"/>
          <w:rtl/>
        </w:rPr>
        <w:t xml:space="preserve">. </w:t>
      </w:r>
      <w:r w:rsidRPr="002E679C">
        <w:rPr>
          <w:rFonts w:ascii="Narkisim" w:hAnsi="Narkisim" w:cs="Narkisim"/>
          <w:b/>
          <w:bCs/>
          <w:rtl/>
        </w:rPr>
        <w:t>רש"י</w:t>
      </w:r>
      <w:r w:rsidRPr="002E679C">
        <w:rPr>
          <w:rFonts w:ascii="Narkisim" w:hAnsi="Narkisim" w:cs="Narkisim"/>
          <w:rtl/>
        </w:rPr>
        <w:t xml:space="preserve"> פי' דהוקש שמיטת כספים לשמיטת קרקע [מחרישה וזריעה]</w:t>
      </w:r>
      <w:r w:rsidRPr="002E679C">
        <w:rPr>
          <w:rFonts w:ascii="Narkisim" w:hAnsi="Narkisim" w:cs="Narkisim"/>
        </w:rPr>
        <w:t>.</w:t>
      </w:r>
    </w:p>
    <w:p w14:paraId="06D1CF73"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ו</w:t>
      </w:r>
      <w:r w:rsidRPr="002E679C">
        <w:rPr>
          <w:rFonts w:ascii="Narkisim" w:hAnsi="Narkisim"/>
          <w:b/>
          <w:bCs/>
          <w:rtl/>
        </w:rPr>
        <w:t>שא"ר</w:t>
      </w:r>
      <w:r w:rsidRPr="002E679C">
        <w:rPr>
          <w:rFonts w:ascii="Narkisim" w:hAnsi="Narkisim"/>
          <w:rtl/>
        </w:rPr>
        <w:t xml:space="preserve"> פי' דהוקש שמיטת שביעית ליובל</w:t>
      </w:r>
      <w:r w:rsidRPr="002E679C">
        <w:rPr>
          <w:rFonts w:ascii="Narkisim" w:hAnsi="Narkisim"/>
        </w:rPr>
        <w:t>.</w:t>
      </w:r>
    </w:p>
    <w:p w14:paraId="3A102686" w14:textId="77777777" w:rsidR="00712170" w:rsidRPr="002E679C" w:rsidRDefault="00000000" w:rsidP="002E679C">
      <w:pPr>
        <w:pStyle w:val="a7"/>
        <w:bidi/>
        <w:rPr>
          <w:rFonts w:ascii="Narkisim" w:hAnsi="Narkisim"/>
        </w:rPr>
      </w:pPr>
      <w:r w:rsidRPr="002E679C">
        <w:rPr>
          <w:rFonts w:ascii="Narkisim" w:hAnsi="Narkisim"/>
          <w:rtl/>
        </w:rPr>
        <w:t xml:space="preserve">ולדברי התוס' ילפי' מהכא אף דחרישה וזריעה בשביעית בזה"ז הוה רק מדרבנן, וכמו שהוכיחו </w:t>
      </w:r>
      <w:r w:rsidRPr="002E679C">
        <w:rPr>
          <w:rFonts w:ascii="Narkisim" w:hAnsi="Narkisim"/>
          <w:rtl/>
        </w:rPr>
        <w:lastRenderedPageBreak/>
        <w:t>התוס' מהגמ' (מו"ק ב:). וצ"ל דנכללו תרוייהו בחד דרשא, והכל בכלל שם 'שמיטה</w:t>
      </w:r>
      <w:r w:rsidRPr="002E679C">
        <w:rPr>
          <w:rFonts w:ascii="Narkisim" w:hAnsi="Narkisim"/>
        </w:rPr>
        <w:t>'</w:t>
      </w:r>
      <w:r w:rsidRPr="002E679C">
        <w:rPr>
          <w:rStyle w:val="ac"/>
          <w:rFonts w:ascii="Narkisim" w:hAnsi="Narkisim"/>
        </w:rPr>
        <w:footnoteReference w:id="402"/>
      </w:r>
      <w:r w:rsidRPr="002E679C">
        <w:rPr>
          <w:rFonts w:ascii="Narkisim" w:hAnsi="Narkisim"/>
        </w:rPr>
        <w:t>.</w:t>
      </w:r>
    </w:p>
    <w:p w14:paraId="18A2C1EB"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כס"מ</w:t>
      </w:r>
      <w:r w:rsidRPr="002E679C">
        <w:rPr>
          <w:rFonts w:ascii="Narkisim" w:hAnsi="Narkisim" w:cs="Narkisim"/>
          <w:rtl/>
        </w:rPr>
        <w:t xml:space="preserve"> (שמיטה ט א) כתב בדעת הרמב"ם דדוקא שמיטת כספים תלי ביובל [</w:t>
      </w:r>
      <w:r w:rsidRPr="002E679C">
        <w:rPr>
          <w:rFonts w:ascii="Narkisim" w:hAnsi="Narkisim" w:cs="Narkisim"/>
          <w:szCs w:val="20"/>
          <w:rtl/>
        </w:rPr>
        <w:t>וכמ"ש הרמב"ם שם, וכרבי],</w:t>
      </w:r>
      <w:r w:rsidRPr="002E679C">
        <w:rPr>
          <w:rFonts w:ascii="Narkisim" w:hAnsi="Narkisim" w:cs="Narkisim"/>
          <w:rtl/>
        </w:rPr>
        <w:t xml:space="preserve"> אבל חרישה וזריעה בזה"ז דאורייתא</w:t>
      </w:r>
      <w:r w:rsidRPr="002E679C">
        <w:rPr>
          <w:rStyle w:val="ac"/>
          <w:rFonts w:ascii="Narkisim" w:hAnsi="Narkisim" w:cs="Narkisim"/>
          <w:rtl/>
        </w:rPr>
        <w:footnoteReference w:id="403"/>
      </w:r>
      <w:r w:rsidRPr="002E679C">
        <w:rPr>
          <w:rFonts w:ascii="Narkisim" w:hAnsi="Narkisim" w:cs="Narkisim"/>
        </w:rPr>
        <w:t xml:space="preserve">. </w:t>
      </w:r>
      <w:r w:rsidRPr="002E679C">
        <w:rPr>
          <w:rFonts w:ascii="Narkisim" w:hAnsi="Narkisim" w:cs="Narkisim"/>
          <w:rtl/>
        </w:rPr>
        <w:t>דרבי הקיש שמיטת כספים ליובל, אבל עבודת הקרקע לא הוקש</w:t>
      </w:r>
      <w:r w:rsidRPr="002E679C">
        <w:rPr>
          <w:rStyle w:val="ac"/>
          <w:rFonts w:ascii="Narkisim" w:hAnsi="Narkisim" w:cs="Narkisim"/>
          <w:rtl/>
        </w:rPr>
        <w:footnoteReference w:id="404"/>
      </w:r>
      <w:r w:rsidRPr="002E679C">
        <w:rPr>
          <w:rFonts w:ascii="Narkisim" w:hAnsi="Narkisim" w:cs="Narkisim"/>
        </w:rPr>
        <w:t xml:space="preserve">. </w:t>
      </w:r>
      <w:r w:rsidRPr="002E679C">
        <w:rPr>
          <w:rFonts w:ascii="Narkisim" w:hAnsi="Narkisim" w:cs="Narkisim"/>
          <w:rtl/>
        </w:rPr>
        <w:t>[והוה דאורייתא</w:t>
      </w:r>
      <w:r w:rsidRPr="002E679C">
        <w:rPr>
          <w:rStyle w:val="ac"/>
          <w:rFonts w:ascii="Narkisim" w:hAnsi="Narkisim" w:cs="Narkisim"/>
          <w:rtl/>
        </w:rPr>
        <w:footnoteReference w:id="405"/>
      </w:r>
      <w:r w:rsidRPr="002E679C">
        <w:rPr>
          <w:rFonts w:ascii="Narkisim" w:hAnsi="Narkisim" w:cs="Narkisim"/>
          <w:rtl/>
        </w:rPr>
        <w:t>]</w:t>
      </w:r>
      <w:r w:rsidRPr="002E679C">
        <w:rPr>
          <w:rFonts w:ascii="Narkisim" w:hAnsi="Narkisim" w:cs="Narkisim"/>
        </w:rPr>
        <w:t>.</w:t>
      </w:r>
    </w:p>
    <w:p w14:paraId="36F602AD"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הג' מים חיים</w:t>
      </w:r>
      <w:r w:rsidRPr="002E679C">
        <w:rPr>
          <w:rFonts w:ascii="Narkisim" w:hAnsi="Narkisim"/>
          <w:rtl/>
        </w:rPr>
        <w:t xml:space="preserve"> תמה מהגמ' (מו"ק הנ"ל)</w:t>
      </w:r>
      <w:r w:rsidRPr="002E679C">
        <w:rPr>
          <w:rStyle w:val="ac"/>
          <w:rFonts w:ascii="Narkisim" w:hAnsi="Narkisim"/>
          <w:rtl/>
        </w:rPr>
        <w:footnoteReference w:id="406"/>
      </w:r>
      <w:r w:rsidRPr="002E679C">
        <w:rPr>
          <w:rFonts w:ascii="Narkisim" w:hAnsi="Narkisim"/>
        </w:rPr>
        <w:t>.</w:t>
      </w:r>
    </w:p>
    <w:p w14:paraId="16D18A6E" w14:textId="77777777" w:rsidR="00712170" w:rsidRPr="002E679C" w:rsidRDefault="00000000" w:rsidP="002E679C">
      <w:pPr>
        <w:bidi/>
        <w:rPr>
          <w:rFonts w:ascii="Narkisim" w:hAnsi="Narkisim" w:cs="Narkisim"/>
        </w:rPr>
      </w:pPr>
      <w:r w:rsidRPr="002E679C">
        <w:rPr>
          <w:rFonts w:ascii="Narkisim" w:hAnsi="Narkisim" w:cs="Narkisim"/>
          <w:sz w:val="20"/>
          <w:szCs w:val="20"/>
          <w:rtl/>
        </w:rPr>
        <w:t>וה</w:t>
      </w:r>
      <w:r w:rsidRPr="002E679C">
        <w:rPr>
          <w:rFonts w:ascii="Narkisim" w:hAnsi="Narkisim" w:cs="Narkisim"/>
          <w:b/>
          <w:bCs/>
          <w:sz w:val="20"/>
          <w:szCs w:val="20"/>
          <w:rtl/>
        </w:rPr>
        <w:t>שאג"א</w:t>
      </w:r>
      <w:r w:rsidRPr="002E679C">
        <w:rPr>
          <w:rFonts w:ascii="Narkisim" w:hAnsi="Narkisim" w:cs="Narkisim"/>
          <w:sz w:val="20"/>
          <w:szCs w:val="20"/>
          <w:rtl/>
        </w:rPr>
        <w:t xml:space="preserve"> (חדשות טו) ו</w:t>
      </w:r>
      <w:r w:rsidRPr="002E679C">
        <w:rPr>
          <w:rFonts w:ascii="Narkisim" w:hAnsi="Narkisim" w:cs="Narkisim"/>
          <w:b/>
          <w:bCs/>
          <w:sz w:val="20"/>
          <w:szCs w:val="20"/>
          <w:rtl/>
        </w:rPr>
        <w:t>בית הלוי</w:t>
      </w:r>
      <w:r w:rsidRPr="002E679C">
        <w:rPr>
          <w:rFonts w:ascii="Narkisim" w:hAnsi="Narkisim" w:cs="Narkisim"/>
          <w:sz w:val="20"/>
          <w:szCs w:val="20"/>
          <w:rtl/>
        </w:rPr>
        <w:t xml:space="preserve"> (ג א) האריכו לברר דיעות הראשונים בכ"ז</w:t>
      </w:r>
      <w:r w:rsidRPr="002E679C">
        <w:rPr>
          <w:rFonts w:ascii="Narkisim" w:hAnsi="Narkisim" w:cs="Narkisim"/>
          <w:sz w:val="20"/>
          <w:szCs w:val="20"/>
        </w:rPr>
        <w:t>.</w:t>
      </w:r>
    </w:p>
    <w:p w14:paraId="7FB860CB" w14:textId="77777777" w:rsidR="00712170" w:rsidRPr="002E679C" w:rsidRDefault="00000000" w:rsidP="002E679C">
      <w:pPr>
        <w:bidi/>
        <w:rPr>
          <w:rFonts w:ascii="Narkisim" w:hAnsi="Narkisim" w:cs="Narkisim"/>
        </w:rPr>
      </w:pPr>
      <w:r w:rsidRPr="002E679C">
        <w:rPr>
          <w:rFonts w:ascii="Narkisim" w:hAnsi="Narkisim" w:cs="Narkisim"/>
          <w:u w:val="single"/>
          <w:rtl/>
        </w:rPr>
        <w:t>רש"י ד"ה בשביעית.</w:t>
      </w:r>
      <w:r w:rsidRPr="002E679C">
        <w:rPr>
          <w:rFonts w:ascii="Narkisim" w:hAnsi="Narkisim" w:cs="Narkisim"/>
          <w:rtl/>
        </w:rPr>
        <w:t xml:space="preserve"> והלל כרבי ס"ל וכו' ס"ל לאביי דבבית שני הואיל ולא נהגו שמיטין וכו' ואומר אני שהוא מח'. מבואר ברש"י דילפינן בסוגיין [דברי רבי] דשמיטת כספים תלי בשמיטת קרקע, ובזה"ז דרבנן. ורש"י הוסיף דמבואר בסוגיין דאף בזמן בית שני הוה דרבנן. וכדאי' בירושלמי. [ובזה נח' בתו"כ]</w:t>
      </w:r>
      <w:r w:rsidRPr="002E679C">
        <w:rPr>
          <w:rFonts w:ascii="Narkisim" w:hAnsi="Narkisim" w:cs="Narkisim"/>
        </w:rPr>
        <w:t>.</w:t>
      </w:r>
    </w:p>
    <w:p w14:paraId="5F664CD9"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ושא"ר הק' דלפ"ז עיקר הדרשא הוא מהירושלמי, ובסוגיין חסר. ועוה"ק ה</w:t>
      </w:r>
      <w:r w:rsidRPr="002E679C">
        <w:rPr>
          <w:rFonts w:ascii="Narkisim" w:hAnsi="Narkisim"/>
          <w:b/>
          <w:bCs/>
          <w:rtl/>
        </w:rPr>
        <w:t>רמב"ן</w:t>
      </w:r>
      <w:r w:rsidRPr="002E679C">
        <w:rPr>
          <w:rFonts w:ascii="Narkisim" w:hAnsi="Narkisim"/>
          <w:rtl/>
        </w:rPr>
        <w:t xml:space="preserve"> מנ"ל דרבי ס"ל דשמיטה דחרישה וזריעה תלי ביובל, ומאן תנא דס"ל ב' קולי</w:t>
      </w:r>
      <w:r w:rsidRPr="002E679C">
        <w:rPr>
          <w:rFonts w:ascii="Narkisim" w:hAnsi="Narkisim"/>
        </w:rPr>
        <w:t>.</w:t>
      </w:r>
    </w:p>
    <w:p w14:paraId="729EF978" w14:textId="77777777" w:rsidR="00712170" w:rsidRPr="002E679C" w:rsidRDefault="00000000" w:rsidP="002E679C">
      <w:pPr>
        <w:pStyle w:val="aa"/>
        <w:bidi/>
        <w:rPr>
          <w:rFonts w:ascii="Narkisim" w:hAnsi="Narkisim"/>
        </w:rPr>
      </w:pPr>
      <w:r w:rsidRPr="002E679C">
        <w:rPr>
          <w:rFonts w:ascii="Narkisim" w:hAnsi="Narkisim"/>
          <w:u w:val="single"/>
          <w:rtl/>
        </w:rPr>
        <w:t>רש"י ד"ה בזמן</w:t>
      </w:r>
      <w:r w:rsidRPr="002E679C">
        <w:rPr>
          <w:rFonts w:ascii="Narkisim" w:hAnsi="Narkisim"/>
          <w:rtl/>
        </w:rPr>
        <w:t>. כגון עכשיו שבטלה קדושת הארץ. וצ"ב מה רש"י בא לאשמועינן, הא כבר פירש דתלי ביובל. וה</w:t>
      </w:r>
      <w:r w:rsidRPr="002E679C">
        <w:rPr>
          <w:rFonts w:ascii="Narkisim" w:hAnsi="Narkisim"/>
          <w:b/>
          <w:bCs/>
          <w:rtl/>
        </w:rPr>
        <w:t>בית הלוי</w:t>
      </w:r>
      <w:r w:rsidRPr="002E679C">
        <w:rPr>
          <w:rFonts w:ascii="Narkisim" w:hAnsi="Narkisim"/>
          <w:rtl/>
        </w:rPr>
        <w:t xml:space="preserve"> דייק שהוא טעם חדש דבזה"ז בטלה קדושת הארץ [וכמ"ד דבטלה קדושת הארץ לענין תרו"מ]. ובזה ילפי' דברי רבי דשמיטת כספים תלי בשמיטת קרקע עכ"פ בזה"ז. [אלא דרש"י לעיל כת' דאף בזמן בית השני היה מדרבנן לירושלמי]</w:t>
      </w:r>
      <w:r w:rsidRPr="002E679C">
        <w:rPr>
          <w:rFonts w:ascii="Narkisim" w:hAnsi="Narkisim"/>
        </w:rPr>
        <w:t>.</w:t>
      </w:r>
    </w:p>
    <w:p w14:paraId="57D56C39" w14:textId="77777777" w:rsidR="00712170" w:rsidRPr="002E679C" w:rsidRDefault="00000000" w:rsidP="002E679C">
      <w:pPr>
        <w:bidi/>
        <w:rPr>
          <w:rFonts w:ascii="Narkisim" w:hAnsi="Narkisim" w:cs="Narkisim"/>
        </w:rPr>
      </w:pPr>
      <w:r w:rsidRPr="002E679C">
        <w:rPr>
          <w:rFonts w:ascii="Narkisim" w:hAnsi="Narkisim" w:cs="Narkisim"/>
          <w:u w:val="single"/>
          <w:rtl/>
        </w:rPr>
        <w:t>תוד"ה בזמן שאתה משמט.</w:t>
      </w:r>
      <w:r w:rsidRPr="002E679C">
        <w:rPr>
          <w:rFonts w:ascii="Narkisim" w:hAnsi="Narkisim" w:cs="Narkisim"/>
          <w:rtl/>
        </w:rPr>
        <w:t xml:space="preserve"> ונר' לר"ת דהשמטת קרקע וכו' בשדות החוזרות לבעלים בשמיטה וכו'. ושמיטה תלי ביובל</w:t>
      </w:r>
      <w:r w:rsidRPr="002E679C">
        <w:rPr>
          <w:rStyle w:val="ac"/>
          <w:rFonts w:ascii="Narkisim" w:hAnsi="Narkisim" w:cs="Narkisim"/>
          <w:rtl/>
        </w:rPr>
        <w:footnoteReference w:id="40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מנח"ח</w:t>
      </w:r>
      <w:r w:rsidRPr="002E679C">
        <w:rPr>
          <w:rFonts w:ascii="Narkisim" w:hAnsi="Narkisim" w:cs="Narkisim"/>
          <w:rtl/>
        </w:rPr>
        <w:t xml:space="preserve"> (תעז א) נסתפק היכא דלא עשו שילוח עבדים וכו' דמעכב ביובל, האם אף שביעית אינו נוהג. האם דין שביעית תליא בקיום יובל בפועל, או דשמיטה תליא רק בזמן הראוי ליובל, דכל יושביה עליה. ולכאו' כ"מ בתוס' דהכל תלי ביושביה עליה</w:t>
      </w:r>
      <w:r w:rsidRPr="002E679C">
        <w:rPr>
          <w:rStyle w:val="ac"/>
          <w:rFonts w:ascii="Narkisim" w:hAnsi="Narkisim" w:cs="Narkisim"/>
          <w:rtl/>
        </w:rPr>
        <w:footnoteReference w:id="408"/>
      </w:r>
      <w:r w:rsidRPr="002E679C">
        <w:rPr>
          <w:rFonts w:ascii="Narkisim" w:hAnsi="Narkisim" w:cs="Narkisim"/>
        </w:rPr>
        <w:t xml:space="preserve">. </w:t>
      </w:r>
      <w:r w:rsidRPr="002E679C">
        <w:rPr>
          <w:rFonts w:ascii="Narkisim" w:hAnsi="Narkisim" w:cs="Narkisim"/>
          <w:rtl/>
        </w:rPr>
        <w:t>וכ"כ ה</w:t>
      </w:r>
      <w:r w:rsidRPr="002E679C">
        <w:rPr>
          <w:rFonts w:ascii="Narkisim" w:hAnsi="Narkisim" w:cs="Narkisim"/>
          <w:b/>
          <w:bCs/>
          <w:rtl/>
        </w:rPr>
        <w:t>גר"ח</w:t>
      </w:r>
      <w:r w:rsidRPr="002E679C">
        <w:rPr>
          <w:rFonts w:ascii="Narkisim" w:hAnsi="Narkisim" w:cs="Narkisim"/>
          <w:rtl/>
        </w:rPr>
        <w:t xml:space="preserve"> (תרומות א). אבל מדברי ה</w:t>
      </w:r>
      <w:r w:rsidRPr="002E679C">
        <w:rPr>
          <w:rFonts w:ascii="Narkisim" w:hAnsi="Narkisim" w:cs="Narkisim"/>
          <w:b/>
          <w:bCs/>
          <w:rtl/>
        </w:rPr>
        <w:t>ראב"ד</w:t>
      </w:r>
      <w:r w:rsidRPr="002E679C">
        <w:rPr>
          <w:rFonts w:ascii="Narkisim" w:hAnsi="Narkisim" w:cs="Narkisim"/>
          <w:rtl/>
        </w:rPr>
        <w:t xml:space="preserve"> וה</w:t>
      </w:r>
      <w:r w:rsidRPr="002E679C">
        <w:rPr>
          <w:rFonts w:ascii="Narkisim" w:hAnsi="Narkisim" w:cs="Narkisim"/>
          <w:b/>
          <w:bCs/>
          <w:rtl/>
        </w:rPr>
        <w:t>רז"ה</w:t>
      </w:r>
      <w:r w:rsidRPr="002E679C">
        <w:rPr>
          <w:rFonts w:ascii="Narkisim" w:hAnsi="Narkisim" w:cs="Narkisim"/>
          <w:rtl/>
        </w:rPr>
        <w:t xml:space="preserve"> (הו' בסמוך) מבואר דהיכא דבפועל לא קיימו דיני יובל, אף שביעית אינו נוהג. [ונח' בזה]</w:t>
      </w:r>
      <w:r w:rsidRPr="002E679C">
        <w:rPr>
          <w:rFonts w:ascii="Narkisim" w:hAnsi="Narkisim" w:cs="Narkisim"/>
        </w:rPr>
        <w:t>.</w:t>
      </w:r>
    </w:p>
    <w:p w14:paraId="31A5BBD2" w14:textId="77777777" w:rsidR="00712170" w:rsidRPr="002E679C" w:rsidRDefault="00000000" w:rsidP="002E679C">
      <w:pPr>
        <w:bidi/>
        <w:rPr>
          <w:rFonts w:ascii="Narkisim" w:hAnsi="Narkisim" w:cs="Narkisim"/>
        </w:rPr>
      </w:pPr>
      <w:r w:rsidRPr="002E679C">
        <w:rPr>
          <w:rFonts w:ascii="Narkisim" w:hAnsi="Narkisim" w:cs="Narkisim"/>
          <w:u w:val="single"/>
          <w:rtl/>
        </w:rPr>
        <w:t>בא"ד ואר"ת דבבית שני יובל נהג.</w:t>
      </w:r>
      <w:r w:rsidRPr="002E679C">
        <w:rPr>
          <w:rFonts w:ascii="Narkisim" w:hAnsi="Narkisim" w:cs="Narkisim"/>
          <w:rtl/>
        </w:rPr>
        <w:t xml:space="preserve"> וה</w:t>
      </w:r>
      <w:r w:rsidRPr="002E679C">
        <w:rPr>
          <w:rFonts w:ascii="Narkisim" w:hAnsi="Narkisim" w:cs="Narkisim"/>
          <w:b/>
          <w:bCs/>
          <w:rtl/>
        </w:rPr>
        <w:t xml:space="preserve">רמב"ן </w:t>
      </w:r>
      <w:r w:rsidRPr="002E679C">
        <w:rPr>
          <w:rFonts w:ascii="Narkisim" w:hAnsi="Narkisim" w:cs="Narkisim"/>
          <w:rtl/>
        </w:rPr>
        <w:t>הק' דבבית שני לא נתחייבו בחלה דלא מקרי '</w:t>
      </w:r>
      <w:r w:rsidRPr="002E679C">
        <w:rPr>
          <w:rFonts w:ascii="Narkisim" w:hAnsi="Narkisim" w:cs="Narkisim"/>
          <w:i/>
          <w:iCs/>
          <w:rtl/>
        </w:rPr>
        <w:t>בבואכם'</w:t>
      </w:r>
      <w:r w:rsidRPr="002E679C">
        <w:rPr>
          <w:rFonts w:ascii="Narkisim" w:hAnsi="Narkisim" w:cs="Narkisim"/>
          <w:rtl/>
        </w:rPr>
        <w:t xml:space="preserve"> דלאו כולהו סליק, וכדאי' (כתובות כה.), וכ"ש שלא יקרא 'כל יושביה'. אבל </w:t>
      </w:r>
      <w:r w:rsidRPr="002E679C">
        <w:rPr>
          <w:rFonts w:ascii="Narkisim" w:hAnsi="Narkisim" w:cs="Narkisim"/>
          <w:b/>
          <w:bCs/>
          <w:rtl/>
        </w:rPr>
        <w:t>תוס'</w:t>
      </w:r>
      <w:r w:rsidRPr="002E679C">
        <w:rPr>
          <w:rFonts w:ascii="Narkisim" w:hAnsi="Narkisim" w:cs="Narkisim"/>
          <w:rtl/>
        </w:rPr>
        <w:t xml:space="preserve"> (נדה מז.) תי' דבבואכם משמע טפי ביאת כולכם</w:t>
      </w:r>
      <w:r w:rsidRPr="002E679C">
        <w:rPr>
          <w:rFonts w:ascii="Narkisim" w:hAnsi="Narkisim" w:cs="Narkisim"/>
        </w:rPr>
        <w:t>.</w:t>
      </w:r>
    </w:p>
    <w:p w14:paraId="3E233D75"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בא"ד ושפחה חרופה היינו המאורסת לעבד עברי.</w:t>
      </w:r>
      <w:r w:rsidRPr="002E679C">
        <w:rPr>
          <w:rFonts w:ascii="Narkisim" w:hAnsi="Narkisim"/>
          <w:rtl/>
        </w:rPr>
        <w:t xml:space="preserve"> וה</w:t>
      </w:r>
      <w:r w:rsidRPr="002E679C">
        <w:rPr>
          <w:rFonts w:ascii="Narkisim" w:hAnsi="Narkisim"/>
          <w:b/>
          <w:bCs/>
          <w:rtl/>
        </w:rPr>
        <w:t>רמב"ן</w:t>
      </w:r>
      <w:r w:rsidRPr="002E679C">
        <w:rPr>
          <w:rFonts w:ascii="Narkisim" w:hAnsi="Narkisim"/>
          <w:rtl/>
        </w:rPr>
        <w:t xml:space="preserve"> הביא דיש מ"ד (כריתות יא.) דאפי' מאורסת לעבד כנעני. [ולרבנן (שם) י"ל שהביאו על דבר אחר]</w:t>
      </w:r>
      <w:r w:rsidRPr="002E679C">
        <w:rPr>
          <w:rFonts w:ascii="Narkisim" w:hAnsi="Narkisim"/>
        </w:rPr>
        <w:t>.</w:t>
      </w:r>
    </w:p>
    <w:p w14:paraId="68F986F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אף המאורסת לישראל הוה שפחה חרופה (למ"ד לקמן מג.) דתפסי קידושין, וכמ"ש </w:t>
      </w:r>
      <w:r w:rsidRPr="002E679C">
        <w:rPr>
          <w:rFonts w:ascii="Narkisim" w:hAnsi="Narkisim"/>
          <w:b/>
          <w:bCs/>
          <w:rtl/>
        </w:rPr>
        <w:t>רש"י</w:t>
      </w:r>
      <w:r w:rsidRPr="002E679C">
        <w:rPr>
          <w:rFonts w:ascii="Narkisim" w:hAnsi="Narkisim"/>
          <w:rtl/>
        </w:rPr>
        <w:t xml:space="preserve"> (לקמן מג.). אלא דאורחא דמלתא נקט, דעבד עברי מותר בשפחה. וצ"ב ראיית התוס'. ומשמע דס"ל דעבד עברי דוקא. והחזו"א כת' דכוונת התוס' להוכיח ממ"ד דלא תפסי קידושין בחצי שפחה. וע"כ היינו מיוחדת בלא קידושין לעבד עברי דוקא</w:t>
      </w:r>
      <w:r w:rsidRPr="002E679C">
        <w:rPr>
          <w:rFonts w:ascii="Narkisim" w:hAnsi="Narkisim"/>
        </w:rPr>
        <w:t>.</w:t>
      </w:r>
    </w:p>
    <w:p w14:paraId="47BCC824" w14:textId="77777777" w:rsidR="00712170" w:rsidRPr="002E679C" w:rsidRDefault="00000000" w:rsidP="002E679C">
      <w:pPr>
        <w:pStyle w:val="aa"/>
        <w:bidi/>
        <w:rPr>
          <w:rFonts w:ascii="Narkisim" w:hAnsi="Narkisim"/>
        </w:rPr>
      </w:pPr>
      <w:r w:rsidRPr="002E679C">
        <w:rPr>
          <w:rFonts w:ascii="Narkisim" w:hAnsi="Narkisim"/>
          <w:u w:val="single"/>
          <w:rtl/>
        </w:rPr>
        <w:t>שם. וע"ע אינו נוהג אלא בזמן שהיובל נוהג וכו'</w:t>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דחה עוד דאפי' קנה עבד ונרצע</w:t>
      </w:r>
      <w:r w:rsidRPr="002E679C">
        <w:rPr>
          <w:rStyle w:val="ac"/>
          <w:rFonts w:ascii="Narkisim" w:hAnsi="Narkisim"/>
          <w:rtl/>
        </w:rPr>
        <w:footnoteReference w:id="409"/>
      </w:r>
      <w:r w:rsidRPr="002E679C">
        <w:rPr>
          <w:rFonts w:ascii="Narkisim" w:hAnsi="Narkisim"/>
        </w:rPr>
        <w:t xml:space="preserve">, </w:t>
      </w:r>
      <w:r w:rsidRPr="002E679C">
        <w:rPr>
          <w:rFonts w:ascii="Narkisim" w:hAnsi="Narkisim"/>
          <w:rtl/>
        </w:rPr>
        <w:t>וחרב הבית לפני היובל דינו לעולם כעבד עברי, ומותר בשפחה. ועוד כת' דאפשר דקדשום לפני שבטל היובל [למ"ד (לקמן מג.) דחצי שפחה תפסי קידושין]</w:t>
      </w:r>
      <w:r w:rsidRPr="002E679C">
        <w:rPr>
          <w:rStyle w:val="ac"/>
          <w:rFonts w:ascii="Narkisim" w:hAnsi="Narkisim"/>
          <w:rtl/>
        </w:rPr>
        <w:footnoteReference w:id="410"/>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הקשה דמשגלו י' שבטים</w:t>
      </w:r>
      <w:r w:rsidRPr="002E679C">
        <w:rPr>
          <w:rStyle w:val="ac"/>
          <w:rFonts w:ascii="Narkisim" w:hAnsi="Narkisim"/>
          <w:rtl/>
        </w:rPr>
        <w:footnoteReference w:id="411"/>
      </w:r>
      <w:r w:rsidRPr="002E679C">
        <w:rPr>
          <w:rFonts w:ascii="Narkisim" w:hAnsi="Narkisim"/>
        </w:rPr>
        <w:t xml:space="preserve"> </w:t>
      </w:r>
      <w:r w:rsidRPr="002E679C">
        <w:rPr>
          <w:rFonts w:ascii="Narkisim" w:hAnsi="Narkisim"/>
          <w:rtl/>
        </w:rPr>
        <w:t>עד ימי עזרא היה קל"ג שנה ועוד</w:t>
      </w:r>
      <w:r w:rsidRPr="002E679C">
        <w:rPr>
          <w:rStyle w:val="ac"/>
          <w:rFonts w:ascii="Narkisim" w:hAnsi="Narkisim"/>
          <w:rtl/>
        </w:rPr>
        <w:footnoteReference w:id="412"/>
      </w:r>
      <w:r w:rsidRPr="002E679C">
        <w:rPr>
          <w:rFonts w:ascii="Narkisim" w:hAnsi="Narkisim"/>
        </w:rPr>
        <w:t>.</w:t>
      </w:r>
    </w:p>
    <w:p w14:paraId="3056EF4F" w14:textId="77777777" w:rsidR="00712170" w:rsidRPr="002E679C" w:rsidRDefault="00000000" w:rsidP="002E679C">
      <w:pPr>
        <w:bidi/>
        <w:rPr>
          <w:rFonts w:ascii="Narkisim" w:hAnsi="Narkisim" w:cs="Narkisim"/>
        </w:rPr>
      </w:pPr>
      <w:r w:rsidRPr="002E679C">
        <w:rPr>
          <w:rFonts w:ascii="Narkisim" w:hAnsi="Narkisim" w:cs="Narkisim"/>
          <w:u w:val="single"/>
          <w:rtl/>
        </w:rPr>
        <w:t>בא"ד ועוד דהא נהג בתי ערי חומה.</w:t>
      </w:r>
      <w:r w:rsidRPr="002E679C">
        <w:rPr>
          <w:rFonts w:ascii="Narkisim" w:hAnsi="Narkisim" w:cs="Narkisim"/>
          <w:rtl/>
        </w:rPr>
        <w:t xml:space="preserve"> וה</w:t>
      </w:r>
      <w:r w:rsidRPr="002E679C">
        <w:rPr>
          <w:rFonts w:ascii="Narkisim" w:hAnsi="Narkisim" w:cs="Narkisim"/>
          <w:b/>
          <w:bCs/>
          <w:rtl/>
        </w:rPr>
        <w:t>רמב"ן</w:t>
      </w:r>
      <w:r w:rsidRPr="002E679C">
        <w:rPr>
          <w:rFonts w:ascii="Narkisim" w:hAnsi="Narkisim" w:cs="Narkisim"/>
          <w:rtl/>
        </w:rPr>
        <w:t xml:space="preserve"> </w:t>
      </w:r>
      <w:r w:rsidRPr="002E679C">
        <w:rPr>
          <w:rFonts w:ascii="Narkisim" w:hAnsi="Narkisim" w:cs="Narkisim"/>
          <w:sz w:val="20"/>
          <w:szCs w:val="20"/>
          <w:rtl/>
        </w:rPr>
        <w:t xml:space="preserve">(ושא"ר) </w:t>
      </w:r>
      <w:r w:rsidRPr="002E679C">
        <w:rPr>
          <w:rFonts w:ascii="Narkisim" w:hAnsi="Narkisim" w:cs="Narkisim"/>
          <w:rtl/>
        </w:rPr>
        <w:t>תי' דמדרבנן נהג יובל לחומרא</w:t>
      </w:r>
      <w:r w:rsidRPr="002E679C">
        <w:rPr>
          <w:rStyle w:val="ac"/>
          <w:rFonts w:ascii="Narkisim" w:hAnsi="Narkisim" w:cs="Narkisim"/>
          <w:rtl/>
        </w:rPr>
        <w:footnoteReference w:id="413"/>
      </w:r>
      <w:r w:rsidRPr="002E679C">
        <w:rPr>
          <w:rFonts w:ascii="Narkisim" w:hAnsi="Narkisim" w:cs="Narkisim"/>
        </w:rPr>
        <w:t xml:space="preserve">, </w:t>
      </w:r>
      <w:r w:rsidRPr="002E679C">
        <w:rPr>
          <w:rFonts w:ascii="Narkisim" w:hAnsi="Narkisim" w:cs="Narkisim"/>
          <w:rtl/>
        </w:rPr>
        <w:t xml:space="preserve">וכן דין בתי ערי חומה. זכר ליובל. </w:t>
      </w:r>
      <w:r w:rsidRPr="002E679C">
        <w:rPr>
          <w:rFonts w:ascii="Narkisim" w:hAnsi="Narkisim" w:cs="Narkisim"/>
          <w:szCs w:val="20"/>
          <w:rtl/>
        </w:rPr>
        <w:t>וה</w:t>
      </w:r>
      <w:r w:rsidRPr="002E679C">
        <w:rPr>
          <w:rFonts w:ascii="Narkisim" w:hAnsi="Narkisim" w:cs="Narkisim"/>
          <w:b/>
          <w:bCs/>
          <w:szCs w:val="20"/>
          <w:rtl/>
        </w:rPr>
        <w:t>רמב"ן</w:t>
      </w:r>
      <w:r w:rsidRPr="002E679C">
        <w:rPr>
          <w:rFonts w:ascii="Narkisim" w:hAnsi="Narkisim" w:cs="Narkisim"/>
          <w:szCs w:val="20"/>
          <w:rtl/>
        </w:rPr>
        <w:t xml:space="preserve"> (ושא"ר) הביאו סעד מס' יוסף בן גוריון שנתקדש היובל בימי אחד ממלכי החשמונאים, והיינו מדרבנן</w:t>
      </w:r>
      <w:r w:rsidRPr="002E679C">
        <w:rPr>
          <w:rStyle w:val="ac"/>
          <w:rFonts w:ascii="Narkisim" w:hAnsi="Narkisim" w:cs="Narkisim"/>
          <w:szCs w:val="20"/>
          <w:rtl/>
        </w:rPr>
        <w:footnoteReference w:id="414"/>
      </w:r>
      <w:r w:rsidRPr="002E679C">
        <w:rPr>
          <w:rFonts w:ascii="Narkisim" w:hAnsi="Narkisim" w:cs="Narkisim"/>
        </w:rPr>
        <w:t>.</w:t>
      </w:r>
    </w:p>
    <w:p w14:paraId="12278890" w14:textId="77777777" w:rsidR="00712170" w:rsidRPr="002E679C" w:rsidRDefault="00000000" w:rsidP="002E679C">
      <w:pPr>
        <w:pStyle w:val="aa"/>
        <w:bidi/>
        <w:rPr>
          <w:rFonts w:ascii="Narkisim" w:hAnsi="Narkisim"/>
        </w:rPr>
      </w:pPr>
      <w:r w:rsidRPr="002E679C">
        <w:rPr>
          <w:rFonts w:ascii="Narkisim" w:hAnsi="Narkisim"/>
          <w:u w:val="single"/>
          <w:rtl/>
        </w:rPr>
        <w:t>בא"ד ולא תיקון הלל לדורו וכו' אלא לאחר החורבן וכו'</w:t>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הקשה דהם יחושו לעצמן לאחר החורבן, ולא היה לו לפתוח פיו לשטן שיחרב הבית ולתקן תקנות לאחר החורבן. וה</w:t>
      </w:r>
      <w:r w:rsidRPr="002E679C">
        <w:rPr>
          <w:rFonts w:ascii="Narkisim" w:hAnsi="Narkisim"/>
          <w:b/>
          <w:bCs/>
          <w:rtl/>
        </w:rPr>
        <w:t>רשב"א</w:t>
      </w:r>
      <w:r w:rsidRPr="002E679C">
        <w:rPr>
          <w:rFonts w:ascii="Narkisim" w:hAnsi="Narkisim"/>
          <w:rtl/>
        </w:rPr>
        <w:t xml:space="preserve"> תי' דצפה שעתידים לתקן [שביעית בזה"ז</w:t>
      </w:r>
      <w:r w:rsidRPr="002E679C">
        <w:rPr>
          <w:rStyle w:val="ac"/>
          <w:rFonts w:ascii="Narkisim" w:hAnsi="Narkisim"/>
          <w:rtl/>
        </w:rPr>
        <w:footnoteReference w:id="415"/>
      </w:r>
      <w:r w:rsidRPr="002E679C">
        <w:rPr>
          <w:rFonts w:ascii="Narkisim" w:hAnsi="Narkisim"/>
          <w:rtl/>
        </w:rPr>
        <w:t>] ונמצאת דלת פרוצה בפני לווים. וחשש שיהא תקנתם חביב עליהם ולא יחושו לכך, ועמד ותיקן כנגד תקנתם [וסיים וכ"ז תימה]</w:t>
      </w:r>
      <w:r w:rsidRPr="002E679C">
        <w:rPr>
          <w:rFonts w:ascii="Narkisim" w:hAnsi="Narkisim"/>
        </w:rPr>
        <w:t>.</w:t>
      </w:r>
    </w:p>
    <w:p w14:paraId="11AEAE25" w14:textId="77777777" w:rsidR="00712170" w:rsidRPr="002E679C" w:rsidRDefault="00000000" w:rsidP="002E679C">
      <w:pPr>
        <w:pStyle w:val="aa"/>
        <w:bidi/>
        <w:rPr>
          <w:rFonts w:ascii="Narkisim" w:hAnsi="Narkisim"/>
        </w:rPr>
      </w:pPr>
      <w:r w:rsidRPr="002E679C">
        <w:rPr>
          <w:rFonts w:ascii="Narkisim" w:hAnsi="Narkisim"/>
          <w:u w:val="single"/>
          <w:rtl/>
        </w:rPr>
        <w:t>בא"ד (בע"ב) א"נ ההוא בעיא אליבא דרבא דמשני הפקר בי"ד.</w:t>
      </w:r>
      <w:r w:rsidRPr="002E679C">
        <w:rPr>
          <w:rFonts w:ascii="Narkisim" w:hAnsi="Narkisim"/>
          <w:rtl/>
        </w:rPr>
        <w:t xml:space="preserve"> ולרבא מהני פרוזבול אף בשמיטה דאורייתא, וכדברי רש"י. [ודלא כמ"ש תוס' בע"א]. כ"כ ה</w:t>
      </w:r>
      <w:r w:rsidRPr="002E679C">
        <w:rPr>
          <w:rFonts w:ascii="Narkisim" w:hAnsi="Narkisim"/>
          <w:b/>
          <w:bCs/>
          <w:rtl/>
        </w:rPr>
        <w:t>מהרש"א</w:t>
      </w:r>
      <w:r w:rsidRPr="002E679C">
        <w:rPr>
          <w:rFonts w:ascii="Narkisim" w:hAnsi="Narkisim"/>
          <w:rtl/>
        </w:rPr>
        <w:t>. ועוד פי' ה</w:t>
      </w:r>
      <w:r w:rsidRPr="002E679C">
        <w:rPr>
          <w:rFonts w:ascii="Narkisim" w:hAnsi="Narkisim"/>
          <w:b/>
          <w:bCs/>
          <w:rtl/>
        </w:rPr>
        <w:t>בית הלוי</w:t>
      </w:r>
      <w:r w:rsidRPr="002E679C">
        <w:rPr>
          <w:rFonts w:ascii="Narkisim" w:hAnsi="Narkisim"/>
          <w:rtl/>
        </w:rPr>
        <w:t xml:space="preserve"> (שם ענף ב ז) דמש"כ תוס' דלרבא לא היו מתקנים לעקור דבר מהתורה. אך מאחר שידוע שיחרב הבית, ותיקן לדורות הבאים. תיקן הלל אף לדורות עד החורבן מדין הפקר בי"ד</w:t>
      </w:r>
      <w:r w:rsidRPr="002E679C">
        <w:rPr>
          <w:rFonts w:ascii="Narkisim" w:hAnsi="Narkisim"/>
        </w:rPr>
        <w:t>.</w:t>
      </w:r>
    </w:p>
    <w:p w14:paraId="755B6CE6" w14:textId="77777777" w:rsidR="00712170" w:rsidRPr="002E679C" w:rsidRDefault="00000000" w:rsidP="002E679C">
      <w:pPr>
        <w:bidi/>
        <w:rPr>
          <w:rFonts w:ascii="Narkisim" w:hAnsi="Narkisim" w:cs="Narkisim"/>
        </w:rPr>
      </w:pPr>
      <w:r w:rsidRPr="002E679C">
        <w:rPr>
          <w:rFonts w:ascii="Narkisim" w:hAnsi="Narkisim" w:cs="Narkisim"/>
          <w:u w:val="single"/>
          <w:rtl/>
        </w:rPr>
        <w:t>בא"ד אבל במסקנא וכו' נמצא דהיו שם מי"ב שבטים</w:t>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(ערכין לב.) כת' דעלו מקצת מכל שבט ושבט</w:t>
      </w:r>
      <w:r w:rsidRPr="002E679C">
        <w:rPr>
          <w:rStyle w:val="ac"/>
          <w:rFonts w:ascii="Narkisim" w:hAnsi="Narkisim" w:cs="Narkisim"/>
          <w:rtl/>
        </w:rPr>
        <w:footnoteReference w:id="416"/>
      </w:r>
      <w:r w:rsidRPr="002E679C">
        <w:rPr>
          <w:rFonts w:ascii="Narkisim" w:hAnsi="Narkisim" w:cs="Narkisim"/>
        </w:rPr>
        <w:t xml:space="preserve">, </w:t>
      </w:r>
      <w:r w:rsidRPr="002E679C">
        <w:rPr>
          <w:rFonts w:ascii="Narkisim" w:hAnsi="Narkisim" w:cs="Narkisim"/>
          <w:rtl/>
        </w:rPr>
        <w:t>והוה כל יושביה עליה</w:t>
      </w:r>
      <w:r w:rsidRPr="002E679C">
        <w:rPr>
          <w:rStyle w:val="ac"/>
          <w:rFonts w:ascii="Narkisim" w:hAnsi="Narkisim" w:cs="Narkisim"/>
          <w:rtl/>
        </w:rPr>
        <w:footnoteReference w:id="417"/>
      </w:r>
      <w:r w:rsidRPr="002E679C">
        <w:rPr>
          <w:rFonts w:ascii="Narkisim" w:hAnsi="Narkisim" w:cs="Narkisim"/>
        </w:rPr>
        <w:t>.</w:t>
      </w:r>
    </w:p>
    <w:p w14:paraId="4F6D9AE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חלק דבבית שני לא עלו משאר שבטים (ע' בסמוך). ועוד דבבית שני לא ישבו השבטים במקומן. ואי' (ערכין לב:) דדוקא כשכל שבט במקומו, ואילו בבית שני נתיישבו במה שרצו ולא נתחלקו לשבטים. אלא בעינן רוב כל שבט ושבט. </w:t>
      </w:r>
      <w:r w:rsidRPr="002E679C">
        <w:rPr>
          <w:rFonts w:ascii="Narkisim" w:hAnsi="Narkisim"/>
          <w:sz w:val="20"/>
          <w:szCs w:val="20"/>
          <w:rtl/>
        </w:rPr>
        <w:t>ולא סגי בב' או ג' מכל שבט</w:t>
      </w:r>
      <w:r w:rsidRPr="002E679C">
        <w:rPr>
          <w:rStyle w:val="ac"/>
          <w:rFonts w:ascii="Narkisim" w:hAnsi="Narkisim"/>
          <w:sz w:val="20"/>
          <w:szCs w:val="20"/>
          <w:rtl/>
        </w:rPr>
        <w:footnoteReference w:id="418"/>
      </w:r>
      <w:r w:rsidRPr="002E679C">
        <w:rPr>
          <w:rFonts w:ascii="Narkisim" w:hAnsi="Narkisim"/>
          <w:sz w:val="20"/>
          <w:szCs w:val="20"/>
        </w:rPr>
        <w:t>.</w:t>
      </w:r>
    </w:p>
    <w:p w14:paraId="3ADB962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דאינו נקרא 'כל יושביה עליה' ולא 'בבאכם' עד דאיכא רוב כל שבט ושבט. כדאמרי' בעלמא בכל דיני הציבור לפסח ופר העלם דבר של צבור [דתלי ברוב]</w:t>
      </w:r>
      <w:r w:rsidRPr="002E679C">
        <w:rPr>
          <w:rFonts w:ascii="Narkisim" w:hAnsi="Narkisim"/>
        </w:rPr>
        <w:t>.</w:t>
      </w:r>
    </w:p>
    <w:p w14:paraId="151C765E" w14:textId="77777777" w:rsidR="00712170" w:rsidRPr="002E679C" w:rsidRDefault="00000000" w:rsidP="002E679C">
      <w:pPr>
        <w:pStyle w:val="aa"/>
        <w:bidi/>
        <w:rPr>
          <w:rFonts w:ascii="Narkisim" w:hAnsi="Narkisim"/>
        </w:rPr>
      </w:pPr>
      <w:r w:rsidRPr="002E679C">
        <w:rPr>
          <w:rFonts w:ascii="Narkisim" w:hAnsi="Narkisim"/>
          <w:u w:val="single"/>
          <w:rtl/>
        </w:rPr>
        <w:t xml:space="preserve">בא"ד היינו למאי דס"ד וכו' דלא חזרו י' שבטים שגלו, ולא היו בגלות בבל וכו' אבל במסקנא דאמרי' דירמיהו </w:t>
      </w:r>
      <w:r w:rsidRPr="002E679C">
        <w:rPr>
          <w:rFonts w:ascii="Narkisim" w:hAnsi="Narkisim"/>
          <w:u w:val="single"/>
          <w:rtl/>
        </w:rPr>
        <w:lastRenderedPageBreak/>
        <w:t>החזירן וכו'.</w:t>
      </w:r>
      <w:r w:rsidRPr="002E679C">
        <w:rPr>
          <w:rFonts w:ascii="Narkisim" w:hAnsi="Narkisim"/>
          <w:rtl/>
        </w:rPr>
        <w:t xml:space="preserve"> וה</w:t>
      </w:r>
      <w:r w:rsidRPr="002E679C">
        <w:rPr>
          <w:rFonts w:ascii="Narkisim" w:hAnsi="Narkisim"/>
          <w:b/>
          <w:bCs/>
          <w:rtl/>
        </w:rPr>
        <w:t>רמב"ן</w:t>
      </w:r>
      <w:r w:rsidRPr="002E679C">
        <w:rPr>
          <w:rFonts w:ascii="Narkisim" w:hAnsi="Narkisim"/>
          <w:rtl/>
        </w:rPr>
        <w:t xml:space="preserve"> חלק דהחזירן בסוף בית ראשון, אך בחורבן הבית גלו לשאר ארצות</w:t>
      </w:r>
      <w:r w:rsidRPr="002E679C">
        <w:rPr>
          <w:rStyle w:val="ac"/>
          <w:rFonts w:ascii="Narkisim" w:hAnsi="Narkisim"/>
          <w:rtl/>
        </w:rPr>
        <w:footnoteReference w:id="419"/>
      </w:r>
      <w:r w:rsidRPr="002E679C">
        <w:rPr>
          <w:rFonts w:ascii="Narkisim" w:hAnsi="Narkisim"/>
        </w:rPr>
        <w:t xml:space="preserve"> </w:t>
      </w:r>
      <w:r w:rsidRPr="002E679C">
        <w:rPr>
          <w:rFonts w:ascii="Narkisim" w:hAnsi="Narkisim"/>
          <w:rtl/>
        </w:rPr>
        <w:t>ולא לבבל. ולא היו בבית שני אלא יהודה ובנימין</w:t>
      </w:r>
      <w:r w:rsidRPr="002E679C">
        <w:rPr>
          <w:rFonts w:ascii="Narkisim" w:hAnsi="Narkisim"/>
        </w:rPr>
        <w:t>.</w:t>
      </w:r>
    </w:p>
    <w:p w14:paraId="7FF5B4F5" w14:textId="77777777" w:rsidR="00712170" w:rsidRPr="002E679C" w:rsidRDefault="00000000" w:rsidP="002E679C">
      <w:pPr>
        <w:pStyle w:val="aa"/>
        <w:bidi/>
        <w:rPr>
          <w:rFonts w:ascii="Narkisim" w:hAnsi="Narkisim"/>
        </w:rPr>
      </w:pPr>
      <w:r w:rsidRPr="002E679C">
        <w:rPr>
          <w:rFonts w:ascii="Narkisim" w:hAnsi="Narkisim"/>
          <w:u w:val="single"/>
          <w:rtl/>
        </w:rPr>
        <w:t>בא"ד ומיהו קשה דזיל קרי ביה רב הוא, דבעזרה מני לכל י"ב שבטים</w:t>
      </w:r>
      <w:r w:rsidRPr="002E679C">
        <w:rPr>
          <w:rFonts w:ascii="Narkisim" w:hAnsi="Narkisim"/>
          <w:rtl/>
        </w:rPr>
        <w:t>. [בפשוטו משמע דקו' התוס' לס"ד דהגמ', האיך ס"ד דלא החזירן]. וב</w:t>
      </w:r>
      <w:r w:rsidRPr="002E679C">
        <w:rPr>
          <w:rFonts w:ascii="Narkisim" w:hAnsi="Narkisim"/>
          <w:b/>
          <w:bCs/>
          <w:rtl/>
        </w:rPr>
        <w:t>הג' בן אריה</w:t>
      </w:r>
      <w:r w:rsidRPr="002E679C">
        <w:rPr>
          <w:rFonts w:ascii="Narkisim" w:hAnsi="Narkisim"/>
          <w:rtl/>
        </w:rPr>
        <w:t xml:space="preserve"> גרס דבעזרא 'לא' מני וכו'. [דהא דספר עזרא לא הוזכרו י"ב שבטים</w:t>
      </w:r>
      <w:r w:rsidRPr="002E679C">
        <w:rPr>
          <w:rStyle w:val="ac"/>
          <w:rFonts w:ascii="Narkisim" w:hAnsi="Narkisim"/>
          <w:rtl/>
        </w:rPr>
        <w:footnoteReference w:id="420"/>
      </w:r>
      <w:r w:rsidRPr="002E679C">
        <w:rPr>
          <w:rFonts w:ascii="Narkisim" w:hAnsi="Narkisim"/>
          <w:rtl/>
        </w:rPr>
        <w:t>]. ולפ"ז קו' התוס' למש"כ ר"ת דלמסקנא דהתם עלו כולם</w:t>
      </w:r>
      <w:r w:rsidRPr="002E679C">
        <w:rPr>
          <w:rStyle w:val="ac"/>
          <w:rFonts w:ascii="Narkisim" w:hAnsi="Narkisim"/>
          <w:rtl/>
        </w:rPr>
        <w:footnoteReference w:id="421"/>
      </w:r>
      <w:r w:rsidRPr="002E679C">
        <w:rPr>
          <w:rFonts w:ascii="Narkisim" w:hAnsi="Narkisim"/>
        </w:rPr>
        <w:t>.</w:t>
      </w:r>
    </w:p>
    <w:p w14:paraId="102C1FC8" w14:textId="77777777" w:rsidR="00712170" w:rsidRPr="002E679C" w:rsidRDefault="00000000" w:rsidP="002E679C">
      <w:pPr>
        <w:bidi/>
        <w:rPr>
          <w:rFonts w:ascii="Narkisim" w:hAnsi="Narkisim" w:cs="Narkisim"/>
        </w:rPr>
      </w:pPr>
      <w:r w:rsidRPr="002E679C">
        <w:rPr>
          <w:rFonts w:ascii="Narkisim" w:hAnsi="Narkisim" w:cs="Narkisim"/>
          <w:i/>
          <w:iCs/>
          <w:szCs w:val="20"/>
          <w:rtl/>
        </w:rPr>
        <w:t>להלכה</w:t>
      </w:r>
      <w:r w:rsidRPr="002E679C">
        <w:rPr>
          <w:rFonts w:ascii="Narkisim" w:hAnsi="Narkisim" w:cs="Narkisim"/>
          <w:rtl/>
        </w:rPr>
        <w:t xml:space="preserve"> – ה</w:t>
      </w:r>
      <w:r w:rsidRPr="002E679C">
        <w:rPr>
          <w:rFonts w:ascii="Narkisim" w:hAnsi="Narkisim" w:cs="Narkisim"/>
          <w:b/>
          <w:bCs/>
          <w:rtl/>
        </w:rPr>
        <w:t>רמב"ן</w:t>
      </w:r>
      <w:r w:rsidRPr="002E679C">
        <w:rPr>
          <w:rFonts w:ascii="Narkisim" w:hAnsi="Narkisim" w:cs="Narkisim"/>
          <w:rtl/>
        </w:rPr>
        <w:t xml:space="preserve"> דן אי קי"ל כרבי [דשביעית בזה"ז דרבנן] או כרבנן [דבזה"ז דאורייתא</w:t>
      </w:r>
      <w:r w:rsidRPr="002E679C">
        <w:rPr>
          <w:rStyle w:val="ac"/>
          <w:rFonts w:ascii="Narkisim" w:hAnsi="Narkisim" w:cs="Narkisim"/>
          <w:rtl/>
        </w:rPr>
        <w:footnoteReference w:id="422"/>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נטה דהלכה כרבים</w:t>
      </w:r>
      <w:r w:rsidRPr="002E679C">
        <w:rPr>
          <w:rStyle w:val="ac"/>
          <w:rFonts w:ascii="Narkisim" w:hAnsi="Narkisim" w:cs="Narkisim"/>
          <w:rtl/>
        </w:rPr>
        <w:footnoteReference w:id="423"/>
      </w:r>
      <w:r w:rsidRPr="002E679C">
        <w:rPr>
          <w:rFonts w:ascii="Narkisim" w:hAnsi="Narkisim" w:cs="Narkisim"/>
        </w:rPr>
        <w:t xml:space="preserve">, </w:t>
      </w:r>
      <w:r w:rsidRPr="002E679C">
        <w:rPr>
          <w:rFonts w:ascii="Narkisim" w:hAnsi="Narkisim" w:cs="Narkisim"/>
          <w:rtl/>
        </w:rPr>
        <w:t xml:space="preserve">אבל הביא </w:t>
      </w:r>
      <w:r w:rsidRPr="002E679C">
        <w:rPr>
          <w:rFonts w:ascii="Narkisim" w:hAnsi="Narkisim" w:cs="Narkisim"/>
          <w:b/>
          <w:bCs/>
          <w:rtl/>
        </w:rPr>
        <w:t>י"א</w:t>
      </w:r>
      <w:r w:rsidRPr="002E679C">
        <w:rPr>
          <w:rFonts w:ascii="Narkisim" w:hAnsi="Narkisim" w:cs="Narkisim"/>
          <w:rtl/>
        </w:rPr>
        <w:t xml:space="preserve"> שהלכה כרבי שסוגיא זו הולכת להקל בפרוזבול בכל דיניהן. וה</w:t>
      </w:r>
      <w:r w:rsidRPr="002E679C">
        <w:rPr>
          <w:rFonts w:ascii="Narkisim" w:hAnsi="Narkisim" w:cs="Narkisim"/>
          <w:b/>
          <w:bCs/>
          <w:rtl/>
        </w:rPr>
        <w:t>רמב"ם</w:t>
      </w:r>
      <w:r w:rsidRPr="002E679C">
        <w:rPr>
          <w:rFonts w:ascii="Narkisim" w:hAnsi="Narkisim" w:cs="Narkisim"/>
          <w:rtl/>
        </w:rPr>
        <w:t xml:space="preserve"> (ט ב) פסק כרבי</w:t>
      </w:r>
      <w:r w:rsidRPr="002E679C">
        <w:rPr>
          <w:rStyle w:val="ac"/>
          <w:rFonts w:ascii="Narkisim" w:hAnsi="Narkisim" w:cs="Narkisim"/>
          <w:rtl/>
        </w:rPr>
        <w:footnoteReference w:id="424"/>
      </w:r>
      <w:r w:rsidRPr="002E679C">
        <w:rPr>
          <w:rFonts w:ascii="Narkisim" w:hAnsi="Narkisim" w:cs="Narkisim"/>
        </w:rPr>
        <w:t>.</w:t>
      </w:r>
    </w:p>
    <w:p w14:paraId="07CBEA0A" w14:textId="77777777" w:rsidR="00712170" w:rsidRPr="002E679C" w:rsidRDefault="00000000" w:rsidP="002E679C">
      <w:pPr>
        <w:bidi/>
        <w:rPr>
          <w:rFonts w:ascii="Narkisim" w:hAnsi="Narkisim" w:cs="Narkisim"/>
        </w:rPr>
      </w:pPr>
      <w:r w:rsidRPr="002E679C">
        <w:rPr>
          <w:rFonts w:ascii="Narkisim" w:hAnsi="Narkisim" w:cs="Narkisim"/>
          <w:i/>
          <w:iCs/>
          <w:szCs w:val="20"/>
          <w:rtl/>
        </w:rPr>
        <w:t>שמיטת כספים בזה"ז</w:t>
      </w:r>
      <w:r w:rsidRPr="002E679C">
        <w:rPr>
          <w:rFonts w:ascii="Narkisim" w:hAnsi="Narkisim" w:cs="Narkisim"/>
          <w:rtl/>
        </w:rPr>
        <w:t xml:space="preserve"> – ה</w:t>
      </w:r>
      <w:r w:rsidRPr="002E679C">
        <w:rPr>
          <w:rFonts w:ascii="Narkisim" w:hAnsi="Narkisim" w:cs="Narkisim"/>
          <w:b/>
          <w:bCs/>
          <w:rtl/>
        </w:rPr>
        <w:t>רי"ף</w:t>
      </w:r>
      <w:r w:rsidRPr="002E679C">
        <w:rPr>
          <w:rFonts w:ascii="Narkisim" w:hAnsi="Narkisim" w:cs="Narkisim"/>
          <w:rtl/>
        </w:rPr>
        <w:t xml:space="preserve"> הביא את סוגיין, וה</w:t>
      </w:r>
      <w:r w:rsidRPr="002E679C">
        <w:rPr>
          <w:rFonts w:ascii="Narkisim" w:hAnsi="Narkisim" w:cs="Narkisim"/>
          <w:b/>
          <w:bCs/>
          <w:rtl/>
        </w:rPr>
        <w:t>ראב"ד</w:t>
      </w:r>
      <w:r w:rsidRPr="002E679C">
        <w:rPr>
          <w:rFonts w:ascii="Narkisim" w:hAnsi="Narkisim" w:cs="Narkisim"/>
          <w:rtl/>
        </w:rPr>
        <w:t xml:space="preserve"> (לרי"ף) דייק דס"ל דשמיטת כספים נוהג בזה"ז. וה</w:t>
      </w:r>
      <w:r w:rsidRPr="002E679C">
        <w:rPr>
          <w:rFonts w:ascii="Narkisim" w:hAnsi="Narkisim" w:cs="Narkisim"/>
          <w:b/>
          <w:bCs/>
          <w:rtl/>
        </w:rPr>
        <w:t>ראב"ד</w:t>
      </w:r>
      <w:r w:rsidRPr="002E679C">
        <w:rPr>
          <w:rFonts w:ascii="Narkisim" w:hAnsi="Narkisim" w:cs="Narkisim"/>
          <w:rtl/>
        </w:rPr>
        <w:t xml:space="preserve"> נסתפק דהוה רק מידת חסידות</w:t>
      </w:r>
      <w:r w:rsidRPr="002E679C">
        <w:rPr>
          <w:rStyle w:val="ac"/>
          <w:rFonts w:ascii="Narkisim" w:hAnsi="Narkisim" w:cs="Narkisim"/>
          <w:rtl/>
        </w:rPr>
        <w:footnoteReference w:id="425"/>
      </w:r>
      <w:r w:rsidRPr="002E679C">
        <w:rPr>
          <w:rFonts w:ascii="Narkisim" w:hAnsi="Narkisim" w:cs="Narkisim"/>
        </w:rPr>
        <w:t>.</w:t>
      </w:r>
    </w:p>
    <w:p w14:paraId="34DE45D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רז"ה</w:t>
      </w:r>
      <w:r w:rsidRPr="002E679C">
        <w:rPr>
          <w:rFonts w:ascii="Narkisim" w:hAnsi="Narkisim"/>
          <w:rtl/>
        </w:rPr>
        <w:t xml:space="preserve"> (שו"ת הו' בסה"ת מה ב) הביא דלא נהגו שמיטת כספים, והאריך ליישב דקי"ל כרבי דשמיטה ויובל הוה מדרבנן. וכ"ז בזמן שיש בי"ד מקדשים באר"י. אבל בזמן שבטל בי"ד באר"י אף שמיטה אינו נוהג. אלא משום מידת חסידות</w:t>
      </w:r>
      <w:r w:rsidRPr="002E679C">
        <w:rPr>
          <w:rFonts w:ascii="Narkisim" w:hAnsi="Narkisim"/>
        </w:rPr>
        <w:t>.</w:t>
      </w:r>
    </w:p>
    <w:p w14:paraId="4E294801" w14:textId="77777777" w:rsidR="00712170" w:rsidRPr="002E679C" w:rsidRDefault="00000000" w:rsidP="002E679C">
      <w:pPr>
        <w:bidi/>
        <w:rPr>
          <w:rFonts w:ascii="Narkisim" w:hAnsi="Narkisim" w:cs="Narkisim"/>
        </w:rPr>
      </w:pPr>
      <w:r w:rsidRPr="002E679C">
        <w:rPr>
          <w:rFonts w:ascii="Narkisim" w:hAnsi="Narkisim" w:cs="Narkisim"/>
          <w:i/>
          <w:iCs/>
          <w:szCs w:val="20"/>
          <w:rtl/>
        </w:rPr>
        <w:t>בחו"ל</w:t>
      </w:r>
      <w:r w:rsidRPr="002E679C">
        <w:rPr>
          <w:rFonts w:ascii="Narkisim" w:hAnsi="Narkisim" w:cs="Narkisim"/>
          <w:rtl/>
        </w:rPr>
        <w:t xml:space="preserve"> – בברייתא (קידושין לח:) אי' דשמיטת כספים נוהגת אף בחו"ל. והגמ' מק' פשיטא, חובת הגוף היא. ותי' דאיצטריך לרבי דהקיש בזמן שאתה משמט וכו', אימא אף במקום שאתה משמט קרקע. ת"ל כי קרא שמיטה לה' מ"מ</w:t>
      </w:r>
      <w:r w:rsidRPr="002E679C">
        <w:rPr>
          <w:rStyle w:val="ac"/>
          <w:rFonts w:ascii="Narkisim" w:hAnsi="Narkisim" w:cs="Narkisim"/>
          <w:rtl/>
        </w:rPr>
        <w:footnoteReference w:id="426"/>
      </w:r>
      <w:r w:rsidRPr="002E679C">
        <w:rPr>
          <w:rFonts w:ascii="Narkisim" w:hAnsi="Narkisim" w:cs="Narkisim"/>
        </w:rPr>
        <w:t xml:space="preserve">. </w:t>
      </w:r>
      <w:r w:rsidRPr="002E679C">
        <w:rPr>
          <w:rFonts w:ascii="Narkisim" w:hAnsi="Narkisim" w:cs="Narkisim"/>
          <w:rtl/>
        </w:rPr>
        <w:t>[וקמ"ל דהוה חובת הגוף, ולא דרשי' בזה דומיא דשמיטת קרקע</w:t>
      </w:r>
      <w:r w:rsidRPr="002E679C">
        <w:rPr>
          <w:rStyle w:val="ac"/>
          <w:rFonts w:ascii="Narkisim" w:hAnsi="Narkisim" w:cs="Narkisim"/>
          <w:rtl/>
        </w:rPr>
        <w:footnoteReference w:id="427"/>
      </w:r>
      <w:r w:rsidRPr="002E679C">
        <w:rPr>
          <w:rFonts w:ascii="Narkisim" w:hAnsi="Narkisim" w:cs="Narkisim"/>
        </w:rPr>
        <w:t xml:space="preserve">. </w:t>
      </w:r>
      <w:r w:rsidRPr="002E679C">
        <w:rPr>
          <w:rFonts w:ascii="Narkisim" w:hAnsi="Narkisim" w:cs="Narkisim"/>
          <w:rtl/>
        </w:rPr>
        <w:t>וכן הביא הרמב"ן]</w:t>
      </w:r>
      <w:r w:rsidRPr="002E679C">
        <w:rPr>
          <w:rFonts w:ascii="Narkisim" w:hAnsi="Narkisim" w:cs="Narkisim"/>
        </w:rPr>
        <w:t>.</w:t>
      </w:r>
    </w:p>
    <w:p w14:paraId="20BC297A" w14:textId="77777777" w:rsidR="00712170" w:rsidRPr="002E679C" w:rsidRDefault="00000000" w:rsidP="002E679C">
      <w:pPr>
        <w:pStyle w:val="a8"/>
        <w:bidi/>
        <w:rPr>
          <w:rFonts w:ascii="Narkisim" w:hAnsi="Narkisim"/>
        </w:rPr>
      </w:pPr>
      <w:r w:rsidRPr="002E679C">
        <w:rPr>
          <w:rFonts w:ascii="Narkisim" w:hAnsi="Narkisim"/>
          <w:rtl/>
        </w:rPr>
        <w:t>אך דעת ה</w:t>
      </w:r>
      <w:r w:rsidRPr="002E679C">
        <w:rPr>
          <w:rFonts w:ascii="Narkisim" w:hAnsi="Narkisim"/>
          <w:b/>
          <w:bCs/>
          <w:rtl/>
        </w:rPr>
        <w:t>ר"י אלברצלוני</w:t>
      </w:r>
      <w:r w:rsidRPr="002E679C">
        <w:rPr>
          <w:rFonts w:ascii="Narkisim" w:hAnsi="Narkisim"/>
          <w:rtl/>
        </w:rPr>
        <w:t xml:space="preserve"> (הו' בעיטור) דלא תקנו שמיטת כספים בזה"ז בחו"ל, ומשמע דכוונתו דבזמן שנהג מדאורייתא אין חילוק בין אר"י לחו"ל. אבל בזה"ז לא תקנו בחו"ל. וה</w:t>
      </w:r>
      <w:r w:rsidRPr="002E679C">
        <w:rPr>
          <w:rFonts w:ascii="Narkisim" w:hAnsi="Narkisim"/>
          <w:b/>
          <w:bCs/>
          <w:rtl/>
        </w:rPr>
        <w:t>רמב"ן</w:t>
      </w:r>
      <w:r w:rsidRPr="002E679C">
        <w:rPr>
          <w:rFonts w:ascii="Narkisim" w:hAnsi="Narkisim"/>
          <w:rtl/>
        </w:rPr>
        <w:t xml:space="preserve"> חלק דבגמ' (קידושין שם) מבואר דהוה חובת הגוף ואין חילוק בין הארץ לחו"ל</w:t>
      </w:r>
      <w:r w:rsidRPr="002E679C">
        <w:rPr>
          <w:rFonts w:ascii="Narkisim" w:hAnsi="Narkisim"/>
        </w:rPr>
        <w:t>.</w:t>
      </w:r>
    </w:p>
    <w:p w14:paraId="6D90025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דכמה אמוראים (בסוגיין) כת' פרוזבול, אף בחו"ל</w:t>
      </w:r>
      <w:r w:rsidRPr="002E679C">
        <w:rPr>
          <w:rFonts w:ascii="Narkisim" w:hAnsi="Narkisim"/>
        </w:rPr>
        <w:t>.</w:t>
      </w:r>
    </w:p>
    <w:p w14:paraId="48B789D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תה"ד</w:t>
      </w:r>
      <w:r w:rsidRPr="002E679C">
        <w:rPr>
          <w:rFonts w:ascii="Narkisim" w:hAnsi="Narkisim"/>
          <w:rtl/>
        </w:rPr>
        <w:t xml:space="preserve"> (שד) הביא סברא נוספת דתקנו רק בארצות הקרובים, ודומיא דתרומות ומעשרות. אבל ה</w:t>
      </w:r>
      <w:r w:rsidRPr="002E679C">
        <w:rPr>
          <w:rFonts w:ascii="Narkisim" w:hAnsi="Narkisim"/>
          <w:b/>
          <w:bCs/>
          <w:rtl/>
        </w:rPr>
        <w:t>רי"ף</w:t>
      </w:r>
      <w:r w:rsidRPr="002E679C">
        <w:rPr>
          <w:rFonts w:ascii="Narkisim" w:hAnsi="Narkisim"/>
          <w:rtl/>
        </w:rPr>
        <w:t xml:space="preserve"> וה</w:t>
      </w:r>
      <w:r w:rsidRPr="002E679C">
        <w:rPr>
          <w:rFonts w:ascii="Narkisim" w:hAnsi="Narkisim"/>
          <w:b/>
          <w:bCs/>
          <w:rtl/>
        </w:rPr>
        <w:t>רמב"ם</w:t>
      </w:r>
      <w:r w:rsidRPr="002E679C">
        <w:rPr>
          <w:rFonts w:ascii="Narkisim" w:hAnsi="Narkisim"/>
          <w:rtl/>
        </w:rPr>
        <w:t xml:space="preserve"> (ט ב) ו</w:t>
      </w:r>
      <w:r w:rsidRPr="002E679C">
        <w:rPr>
          <w:rFonts w:ascii="Narkisim" w:hAnsi="Narkisim"/>
          <w:b/>
          <w:bCs/>
          <w:rtl/>
        </w:rPr>
        <w:t>רוב ראשונים</w:t>
      </w:r>
      <w:r w:rsidRPr="002E679C">
        <w:rPr>
          <w:rFonts w:ascii="Narkisim" w:hAnsi="Narkisim"/>
          <w:rtl/>
        </w:rPr>
        <w:t xml:space="preserve"> פסקו דשמיטת כספים נוהגת בכ"מ בזה"ז. וה</w:t>
      </w:r>
      <w:r w:rsidRPr="002E679C">
        <w:rPr>
          <w:rFonts w:ascii="Narkisim" w:hAnsi="Narkisim"/>
          <w:b/>
          <w:bCs/>
          <w:rtl/>
        </w:rPr>
        <w:t>טור</w:t>
      </w:r>
      <w:r w:rsidRPr="002E679C">
        <w:rPr>
          <w:rFonts w:ascii="Narkisim" w:hAnsi="Narkisim"/>
          <w:rtl/>
        </w:rPr>
        <w:t xml:space="preserve"> הביא </w:t>
      </w:r>
      <w:r w:rsidRPr="002E679C">
        <w:rPr>
          <w:rFonts w:ascii="Narkisim" w:hAnsi="Narkisim"/>
          <w:b/>
          <w:bCs/>
          <w:rtl/>
        </w:rPr>
        <w:t>שו"ת הרא"ש</w:t>
      </w:r>
      <w:r w:rsidRPr="002E679C">
        <w:rPr>
          <w:rFonts w:ascii="Narkisim" w:hAnsi="Narkisim"/>
          <w:rtl/>
        </w:rPr>
        <w:t xml:space="preserve"> (עז ד) שבארץ הזאת רגילין לגבות אחר השמיטה, ואין חוששין לשמיטת כספים. וכת' שצווח ולא אשגחו ביה</w:t>
      </w:r>
      <w:r w:rsidRPr="002E679C">
        <w:rPr>
          <w:rStyle w:val="ac"/>
          <w:rFonts w:ascii="Narkisim" w:hAnsi="Narkisim"/>
          <w:rtl/>
        </w:rPr>
        <w:footnoteReference w:id="428"/>
      </w:r>
      <w:r w:rsidRPr="002E679C">
        <w:rPr>
          <w:rFonts w:ascii="Narkisim" w:hAnsi="Narkisim"/>
        </w:rPr>
        <w:t xml:space="preserve">. </w:t>
      </w:r>
      <w:r w:rsidRPr="002E679C">
        <w:rPr>
          <w:rFonts w:ascii="Narkisim" w:hAnsi="Narkisim"/>
          <w:rtl/>
        </w:rPr>
        <w:t>וע"ע רמ"א (סז א)</w:t>
      </w:r>
      <w:r w:rsidRPr="002E679C">
        <w:rPr>
          <w:rFonts w:ascii="Narkisim" w:hAnsi="Narkisim"/>
        </w:rPr>
        <w:t>.</w:t>
      </w:r>
    </w:p>
    <w:p w14:paraId="442FF836" w14:textId="77777777" w:rsidR="00712170" w:rsidRPr="002E679C" w:rsidRDefault="00000000" w:rsidP="002E679C">
      <w:pPr>
        <w:pStyle w:val="3"/>
        <w:bidi/>
        <w:rPr>
          <w:rFonts w:ascii="Narkisim" w:hAnsi="Narkisim"/>
        </w:rPr>
      </w:pPr>
      <w:r w:rsidRPr="002E679C">
        <w:rPr>
          <w:rFonts w:ascii="Narkisim" w:hAnsi="Narkisim"/>
          <w:rtl/>
        </w:rPr>
        <w:t>דף לו</w:t>
      </w:r>
      <w:r w:rsidRPr="002E679C">
        <w:rPr>
          <w:rFonts w:ascii="Narkisim" w:hAnsi="Narkisim"/>
        </w:rPr>
        <w:t>:</w:t>
      </w:r>
    </w:p>
    <w:p w14:paraId="7F521A29" w14:textId="77777777" w:rsidR="00712170" w:rsidRPr="002E679C" w:rsidRDefault="00000000" w:rsidP="002E679C">
      <w:pPr>
        <w:bidi/>
        <w:rPr>
          <w:rFonts w:ascii="Narkisim" w:hAnsi="Narkisim" w:cs="Narkisim"/>
        </w:rPr>
      </w:pPr>
      <w:r w:rsidRPr="002E679C">
        <w:rPr>
          <w:rFonts w:ascii="Narkisim" w:hAnsi="Narkisim" w:cs="Narkisim"/>
          <w:u w:val="single"/>
          <w:rtl/>
        </w:rPr>
        <w:t>ותקנו דתשמט זכר לשביעית וכו'.</w:t>
      </w:r>
      <w:r w:rsidRPr="002E679C">
        <w:rPr>
          <w:rFonts w:ascii="Narkisim" w:hAnsi="Narkisim" w:cs="Narkisim"/>
          <w:rtl/>
        </w:rPr>
        <w:t xml:space="preserve"> בפשוטו משמע דתקנו לעולם. וכ"ד רוב הראשונים. אבל ה</w:t>
      </w:r>
      <w:r w:rsidRPr="002E679C">
        <w:rPr>
          <w:rFonts w:ascii="Narkisim" w:hAnsi="Narkisim" w:cs="Narkisim"/>
          <w:b/>
          <w:bCs/>
          <w:rtl/>
        </w:rPr>
        <w:t>ראב"ד</w:t>
      </w:r>
      <w:r w:rsidRPr="002E679C">
        <w:rPr>
          <w:rFonts w:ascii="Narkisim" w:hAnsi="Narkisim" w:cs="Narkisim"/>
          <w:rtl/>
        </w:rPr>
        <w:t xml:space="preserve"> (לרי"ף) כת' דבזה"ז ודאי אין יובל נוהג לא בארץ ולא בחו"ל, אף מדרבנן. שהרי אין בי"ד תוקעין ואין עבדים משתלחים, והנך כולהו מעכבי (כדאי' ר"ה ט:). ודרשינן (קידושין </w:t>
      </w:r>
      <w:r w:rsidRPr="002E679C">
        <w:rPr>
          <w:rFonts w:ascii="Narkisim" w:hAnsi="Narkisim" w:cs="Narkisim"/>
          <w:rtl/>
        </w:rPr>
        <w:lastRenderedPageBreak/>
        <w:t>שם, גבי שילוח עבדים) דבזמן שאין הדרור נוהג בארץ אף שמיטת כספים אינו נוהג בחו"ל</w:t>
      </w:r>
      <w:r w:rsidRPr="002E679C">
        <w:rPr>
          <w:rFonts w:ascii="Narkisim" w:hAnsi="Narkisim" w:cs="Narkisim"/>
        </w:rPr>
        <w:t>.</w:t>
      </w:r>
    </w:p>
    <w:p w14:paraId="0BC2A25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כת' דהאמוראים (בסוגיון) שמרו שמיטת כספים משום מידת חסידות</w:t>
      </w:r>
      <w:r w:rsidRPr="002E679C">
        <w:rPr>
          <w:rStyle w:val="ac"/>
          <w:rFonts w:ascii="Narkisim" w:hAnsi="Narkisim"/>
          <w:rtl/>
        </w:rPr>
        <w:footnoteReference w:id="429"/>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(ס' הזכות ובחי') חלק דנוהג אף בזה"ז [לרבי מדרבנן, ולחכמים מדאורייתא]. </w:t>
      </w:r>
      <w:r w:rsidRPr="002E679C">
        <w:rPr>
          <w:rFonts w:ascii="Narkisim" w:hAnsi="Narkisim"/>
          <w:sz w:val="20"/>
          <w:szCs w:val="20"/>
          <w:rtl/>
        </w:rPr>
        <w:t>והביא דבחי' ה</w:t>
      </w:r>
      <w:r w:rsidRPr="002E679C">
        <w:rPr>
          <w:rFonts w:ascii="Narkisim" w:hAnsi="Narkisim"/>
          <w:b/>
          <w:bCs/>
          <w:sz w:val="20"/>
          <w:szCs w:val="20"/>
          <w:rtl/>
        </w:rPr>
        <w:t>ראב"ד</w:t>
      </w:r>
      <w:r w:rsidRPr="002E679C">
        <w:rPr>
          <w:rFonts w:ascii="Narkisim" w:hAnsi="Narkisim"/>
          <w:sz w:val="20"/>
          <w:szCs w:val="20"/>
          <w:rtl/>
        </w:rPr>
        <w:t xml:space="preserve"> (ע"ז ט:) חזר בו דנוהג בזה"ז</w:t>
      </w:r>
      <w:r w:rsidRPr="002E679C">
        <w:rPr>
          <w:rFonts w:ascii="Narkisim" w:hAnsi="Narkisim"/>
          <w:sz w:val="20"/>
          <w:szCs w:val="20"/>
        </w:rPr>
        <w:t>.</w:t>
      </w:r>
    </w:p>
    <w:p w14:paraId="44DA986E" w14:textId="77777777" w:rsidR="00712170" w:rsidRPr="002E679C" w:rsidRDefault="00000000" w:rsidP="002E679C">
      <w:pPr>
        <w:bidi/>
        <w:rPr>
          <w:rFonts w:ascii="Narkisim" w:hAnsi="Narkisim" w:cs="Narkisim"/>
        </w:rPr>
      </w:pPr>
      <w:r w:rsidRPr="002E679C">
        <w:rPr>
          <w:rFonts w:ascii="Narkisim" w:hAnsi="Narkisim" w:cs="Narkisim"/>
          <w:u w:val="single"/>
          <w:rtl/>
        </w:rPr>
        <w:t>תוד"ה ותקון.</w:t>
      </w:r>
      <w:r w:rsidRPr="002E679C">
        <w:rPr>
          <w:rFonts w:ascii="Narkisim" w:hAnsi="Narkisim" w:cs="Narkisim"/>
          <w:rtl/>
        </w:rPr>
        <w:t xml:space="preserve"> הא דלא תקון יובל דאין רוב הציבור יכול לעמוד בזה</w:t>
      </w:r>
      <w:r w:rsidRPr="002E679C">
        <w:rPr>
          <w:rStyle w:val="ac"/>
          <w:rFonts w:ascii="Narkisim" w:hAnsi="Narkisim" w:cs="Narkisim"/>
          <w:rtl/>
        </w:rPr>
        <w:footnoteReference w:id="430"/>
      </w:r>
      <w:r w:rsidRPr="002E679C">
        <w:rPr>
          <w:rFonts w:ascii="Narkisim" w:hAnsi="Narkisim" w:cs="Narkisim"/>
        </w:rPr>
        <w:t xml:space="preserve"> </w:t>
      </w:r>
      <w:r w:rsidRPr="002E679C">
        <w:rPr>
          <w:rFonts w:ascii="Narkisim" w:hAnsi="Narkisim" w:cs="Narkisim"/>
          <w:rtl/>
        </w:rPr>
        <w:t>וכו'. אבל ה</w:t>
      </w:r>
      <w:r w:rsidRPr="002E679C">
        <w:rPr>
          <w:rFonts w:ascii="Narkisim" w:hAnsi="Narkisim" w:cs="Narkisim"/>
          <w:b/>
          <w:bCs/>
          <w:rtl/>
        </w:rPr>
        <w:t>רמב"ן</w:t>
      </w:r>
      <w:r w:rsidRPr="002E679C">
        <w:rPr>
          <w:rFonts w:ascii="Narkisim" w:hAnsi="Narkisim" w:cs="Narkisim"/>
          <w:rtl/>
        </w:rPr>
        <w:t xml:space="preserve"> נקט דתקנו יובל בזמן בית שני</w:t>
      </w:r>
      <w:r w:rsidRPr="002E679C">
        <w:rPr>
          <w:rStyle w:val="ac"/>
          <w:rFonts w:ascii="Narkisim" w:hAnsi="Narkisim" w:cs="Narkisim"/>
          <w:rtl/>
        </w:rPr>
        <w:footnoteReference w:id="431"/>
      </w:r>
      <w:r w:rsidRPr="002E679C">
        <w:rPr>
          <w:rFonts w:ascii="Narkisim" w:hAnsi="Narkisim" w:cs="Narkisim"/>
        </w:rPr>
        <w:t>.</w:t>
      </w:r>
    </w:p>
    <w:p w14:paraId="11168FF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(לרי"ף, </w:t>
      </w:r>
      <w:r w:rsidRPr="002E679C">
        <w:rPr>
          <w:rFonts w:ascii="Narkisim" w:hAnsi="Narkisim"/>
          <w:sz w:val="20"/>
          <w:szCs w:val="20"/>
          <w:rtl/>
        </w:rPr>
        <w:t>וכן שו"ת הרז"ה ב</w:t>
      </w:r>
      <w:r w:rsidRPr="002E679C">
        <w:rPr>
          <w:rFonts w:ascii="Narkisim" w:hAnsi="Narkisim"/>
          <w:b/>
          <w:bCs/>
          <w:sz w:val="20"/>
          <w:szCs w:val="20"/>
          <w:rtl/>
        </w:rPr>
        <w:t>סה"ת</w:t>
      </w:r>
      <w:r w:rsidRPr="002E679C">
        <w:rPr>
          <w:rFonts w:ascii="Narkisim" w:hAnsi="Narkisim"/>
          <w:sz w:val="20"/>
          <w:szCs w:val="20"/>
          <w:rtl/>
        </w:rPr>
        <w:t xml:space="preserve"> הנ"ל)</w:t>
      </w:r>
      <w:r w:rsidRPr="002E679C">
        <w:rPr>
          <w:rFonts w:ascii="Narkisim" w:hAnsi="Narkisim"/>
          <w:rtl/>
        </w:rPr>
        <w:t xml:space="preserve"> כתב דנהגו יובל ושמיטה מדרבנן אף אחרי החורבן</w:t>
      </w:r>
      <w:r w:rsidRPr="002E679C">
        <w:rPr>
          <w:rStyle w:val="ac"/>
          <w:rFonts w:ascii="Narkisim" w:hAnsi="Narkisim"/>
          <w:rtl/>
        </w:rPr>
        <w:footnoteReference w:id="432"/>
      </w:r>
      <w:r w:rsidRPr="002E679C">
        <w:rPr>
          <w:rFonts w:ascii="Narkisim" w:hAnsi="Narkisim"/>
        </w:rPr>
        <w:t xml:space="preserve">, </w:t>
      </w:r>
      <w:r w:rsidRPr="002E679C">
        <w:rPr>
          <w:rFonts w:ascii="Narkisim" w:hAnsi="Narkisim"/>
          <w:rtl/>
        </w:rPr>
        <w:t>אבל השתא ודאי אין היובל נוהג בארץ אפי' מדרבנן, שהרי אין יושביה עליה ואין בי"ד תוקעין. ומשעה שנתבטל הבי"ד שתוקעין בטלה שמיטת קרקע וכספים [אפי' מדרבנן]</w:t>
      </w:r>
      <w:r w:rsidRPr="002E679C">
        <w:rPr>
          <w:rFonts w:ascii="Narkisim" w:hAnsi="Narkisim"/>
        </w:rPr>
        <w:t>.</w:t>
      </w:r>
    </w:p>
    <w:p w14:paraId="299E1F6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w:t>
      </w:r>
      <w:r w:rsidRPr="002E679C">
        <w:rPr>
          <w:rFonts w:ascii="Narkisim" w:hAnsi="Narkisim"/>
          <w:sz w:val="20"/>
          <w:szCs w:val="20"/>
          <w:rtl/>
        </w:rPr>
        <w:t>(ספר הזכות יח. בדה"ר ובחי')</w:t>
      </w:r>
      <w:r w:rsidRPr="002E679C">
        <w:rPr>
          <w:rFonts w:ascii="Narkisim" w:hAnsi="Narkisim"/>
          <w:rtl/>
        </w:rPr>
        <w:t xml:space="preserve"> פליג דאחר החורבן דהארץ שממה ביד ישמעאלים ודאי לא נהגו יובל אפי' מדבריהם</w:t>
      </w:r>
      <w:r w:rsidRPr="002E679C">
        <w:rPr>
          <w:rStyle w:val="ac"/>
          <w:rFonts w:ascii="Narkisim" w:hAnsi="Narkisim"/>
          <w:rtl/>
        </w:rPr>
        <w:footnoteReference w:id="433"/>
      </w:r>
      <w:r w:rsidRPr="002E679C">
        <w:rPr>
          <w:rFonts w:ascii="Narkisim" w:hAnsi="Narkisim"/>
        </w:rPr>
        <w:t xml:space="preserve">. </w:t>
      </w:r>
      <w:r w:rsidRPr="002E679C">
        <w:rPr>
          <w:rFonts w:ascii="Narkisim" w:hAnsi="Narkisim"/>
          <w:rtl/>
        </w:rPr>
        <w:t>ומ"מ נהגה שמיטה</w:t>
      </w:r>
      <w:r w:rsidRPr="002E679C">
        <w:rPr>
          <w:rFonts w:ascii="Narkisim" w:hAnsi="Narkisim"/>
          <w:sz w:val="20"/>
          <w:szCs w:val="20"/>
          <w:rtl/>
        </w:rPr>
        <w:t xml:space="preserve"> [כדמבואר בכ"מ]</w:t>
      </w:r>
      <w:r w:rsidRPr="002E679C">
        <w:rPr>
          <w:rFonts w:ascii="Narkisim" w:hAnsi="Narkisim"/>
          <w:sz w:val="20"/>
          <w:szCs w:val="20"/>
        </w:rPr>
        <w:t>.</w:t>
      </w:r>
    </w:p>
    <w:p w14:paraId="32273AA9" w14:textId="77777777" w:rsidR="00712170" w:rsidRPr="002E679C" w:rsidRDefault="00000000" w:rsidP="002E679C">
      <w:pPr>
        <w:pStyle w:val="aa"/>
        <w:bidi/>
        <w:rPr>
          <w:rFonts w:ascii="Narkisim" w:hAnsi="Narkisim"/>
        </w:rPr>
      </w:pPr>
      <w:r w:rsidRPr="002E679C">
        <w:rPr>
          <w:rFonts w:ascii="Narkisim" w:hAnsi="Narkisim"/>
          <w:u w:val="single"/>
          <w:rtl/>
        </w:rPr>
        <w:t>רש"י ד"ה ואמור.</w:t>
      </w:r>
      <w:r w:rsidRPr="002E679C">
        <w:rPr>
          <w:rFonts w:ascii="Narkisim" w:hAnsi="Narkisim"/>
          <w:rtl/>
        </w:rPr>
        <w:t xml:space="preserve"> ונמצא הלוה גזלן על פיהם. מבואר דמי שאינו מחזיר חובו נחשב 'גזלן'</w:t>
      </w:r>
      <w:r w:rsidRPr="002E679C">
        <w:rPr>
          <w:rStyle w:val="ac"/>
          <w:rFonts w:ascii="Narkisim" w:hAnsi="Narkisim"/>
          <w:rtl/>
        </w:rPr>
        <w:footnoteReference w:id="434"/>
      </w:r>
      <w:r w:rsidRPr="002E679C">
        <w:rPr>
          <w:rFonts w:ascii="Narkisim" w:hAnsi="Narkisim"/>
          <w:rtl/>
        </w:rPr>
        <w:t>. וה</w:t>
      </w:r>
      <w:r w:rsidRPr="002E679C">
        <w:rPr>
          <w:rFonts w:ascii="Narkisim" w:hAnsi="Narkisim"/>
          <w:b/>
          <w:bCs/>
          <w:rtl/>
        </w:rPr>
        <w:t>חינוך</w:t>
      </w:r>
      <w:r w:rsidRPr="002E679C">
        <w:rPr>
          <w:rFonts w:ascii="Narkisim" w:hAnsi="Narkisim"/>
          <w:rtl/>
        </w:rPr>
        <w:t xml:space="preserve"> (רכח) כת' דהחייב לחבירו ומעכב דרך אונס או דרך דחייה ורמאות עובר משום לא תעשוק, והביא (מהגמ' ב"מ קיא.) דעושק וגזל חד הוא. [וע"ע ב"מ סא. ותוס' שם]</w:t>
      </w:r>
      <w:r w:rsidRPr="002E679C">
        <w:rPr>
          <w:rFonts w:ascii="Narkisim" w:hAnsi="Narkisim"/>
        </w:rPr>
        <w:t>.</w:t>
      </w:r>
    </w:p>
    <w:p w14:paraId="26023E7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מנח"ח</w:t>
      </w:r>
      <w:r w:rsidRPr="002E679C">
        <w:rPr>
          <w:rFonts w:ascii="Narkisim" w:hAnsi="Narkisim"/>
          <w:rtl/>
        </w:rPr>
        <w:t xml:space="preserve"> (שם) תמה דאי' (כתובות פו.) דהוה רק עשה דפריעת בע"ח מצוה. עי"ש</w:t>
      </w:r>
      <w:r w:rsidRPr="002E679C">
        <w:rPr>
          <w:rFonts w:ascii="Narkisim" w:hAnsi="Narkisim"/>
        </w:rPr>
        <w:t>.</w:t>
      </w:r>
    </w:p>
    <w:p w14:paraId="3F23F3C3" w14:textId="77777777" w:rsidR="00712170" w:rsidRPr="002E679C" w:rsidRDefault="00000000" w:rsidP="002E679C">
      <w:pPr>
        <w:bidi/>
        <w:rPr>
          <w:rFonts w:ascii="Narkisim" w:hAnsi="Narkisim" w:cs="Narkisim"/>
        </w:rPr>
      </w:pPr>
      <w:r w:rsidRPr="002E679C">
        <w:rPr>
          <w:rFonts w:ascii="Narkisim" w:hAnsi="Narkisim" w:cs="Narkisim"/>
          <w:u w:val="single"/>
          <w:rtl/>
        </w:rPr>
        <w:t>רש"י ד"ה שב ואל תעשה.</w:t>
      </w:r>
      <w:r w:rsidRPr="002E679C">
        <w:rPr>
          <w:rFonts w:ascii="Narkisim" w:hAnsi="Narkisim" w:cs="Narkisim"/>
          <w:rtl/>
        </w:rPr>
        <w:t xml:space="preserve"> ואינו עושה מצווה לפרוע חובו</w:t>
      </w:r>
      <w:r w:rsidRPr="002E679C">
        <w:rPr>
          <w:rStyle w:val="ac"/>
          <w:rFonts w:ascii="Narkisim" w:hAnsi="Narkisim" w:cs="Narkisim"/>
          <w:rtl/>
        </w:rPr>
        <w:footnoteReference w:id="435"/>
      </w:r>
      <w:r w:rsidRPr="002E679C">
        <w:rPr>
          <w:rFonts w:ascii="Narkisim" w:hAnsi="Narkisim" w:cs="Narkisim"/>
        </w:rPr>
        <w:t xml:space="preserve">. </w:t>
      </w:r>
      <w:r w:rsidRPr="002E679C">
        <w:rPr>
          <w:rFonts w:ascii="Narkisim" w:hAnsi="Narkisim" w:cs="Narkisim"/>
          <w:rtl/>
        </w:rPr>
        <w:t>וב</w:t>
      </w:r>
      <w:r w:rsidRPr="002E679C">
        <w:rPr>
          <w:rFonts w:ascii="Narkisim" w:hAnsi="Narkisim" w:cs="Narkisim"/>
          <w:b/>
          <w:bCs/>
          <w:rtl/>
        </w:rPr>
        <w:t>רש"י על הרי"ף</w:t>
      </w:r>
      <w:r w:rsidRPr="002E679C">
        <w:rPr>
          <w:rFonts w:ascii="Narkisim" w:hAnsi="Narkisim" w:cs="Narkisim"/>
          <w:rtl/>
        </w:rPr>
        <w:t xml:space="preserve"> כת' שב ואל תגבה חובו</w:t>
      </w:r>
      <w:r w:rsidRPr="002E679C">
        <w:rPr>
          <w:rFonts w:ascii="Narkisim" w:hAnsi="Narkisim" w:cs="Narkisim"/>
          <w:sz w:val="20"/>
          <w:szCs w:val="20"/>
          <w:rtl/>
        </w:rPr>
        <w:t xml:space="preserve"> [דתליא במלווה שלא יתבע</w:t>
      </w:r>
      <w:r w:rsidRPr="002E679C">
        <w:rPr>
          <w:rStyle w:val="ac"/>
          <w:rFonts w:ascii="Narkisim" w:hAnsi="Narkisim" w:cs="Narkisim"/>
          <w:sz w:val="20"/>
          <w:szCs w:val="20"/>
          <w:rtl/>
        </w:rPr>
        <w:footnoteReference w:id="436"/>
      </w:r>
      <w:r w:rsidRPr="002E679C">
        <w:rPr>
          <w:rFonts w:ascii="Narkisim" w:hAnsi="Narkisim" w:cs="Narkisim"/>
          <w:sz w:val="20"/>
          <w:szCs w:val="20"/>
          <w:rtl/>
        </w:rPr>
        <w:t>].</w:t>
      </w:r>
      <w:r w:rsidRPr="002E679C">
        <w:rPr>
          <w:rFonts w:ascii="Narkisim" w:hAnsi="Narkisim" w:cs="Narkisim"/>
          <w:rtl/>
        </w:rPr>
        <w:t xml:space="preserve"> וה</w:t>
      </w:r>
      <w:r w:rsidRPr="002E679C">
        <w:rPr>
          <w:rFonts w:ascii="Narkisim" w:hAnsi="Narkisim" w:cs="Narkisim"/>
          <w:b/>
          <w:bCs/>
          <w:rtl/>
        </w:rPr>
        <w:t xml:space="preserve">רשב"א </w:t>
      </w:r>
      <w:r w:rsidRPr="002E679C">
        <w:rPr>
          <w:rFonts w:ascii="Narkisim" w:hAnsi="Narkisim" w:cs="Narkisim"/>
          <w:rtl/>
        </w:rPr>
        <w:t>הביא פי' אחר דס"ד דמקשה דצ"ל משמט אני, ולכן הוה קום ועשה. ותי' הגמ' דהוה שב ואל תעשה, שאומרים לזה אל תגבה חובך</w:t>
      </w:r>
      <w:r w:rsidRPr="002E679C">
        <w:rPr>
          <w:rFonts w:ascii="Narkisim" w:hAnsi="Narkisim" w:cs="Narkisim"/>
        </w:rPr>
        <w:t>.</w:t>
      </w:r>
    </w:p>
    <w:p w14:paraId="614B5C13"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רשב"א</w:t>
      </w:r>
      <w:r w:rsidRPr="002E679C">
        <w:rPr>
          <w:rFonts w:ascii="Narkisim" w:hAnsi="Narkisim" w:cs="Narkisim"/>
          <w:rtl/>
        </w:rPr>
        <w:t xml:space="preserve"> ביאר דדעת המקשן דאין כח לעקור דבר מה"ת, דכיון דצ"ל משמט אני נחשב מעשה. ואביי השיב שב ואל תעשה שאני, דעיקר הדבר דאומרים אל תגבה</w:t>
      </w:r>
      <w:r w:rsidRPr="002E679C">
        <w:rPr>
          <w:rFonts w:ascii="Narkisim" w:hAnsi="Narkisim" w:cs="Narkisim"/>
        </w:rPr>
        <w:t>.</w:t>
      </w:r>
    </w:p>
    <w:p w14:paraId="231835BF"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ובפשוטו נקטו ה</w:t>
      </w:r>
      <w:r w:rsidRPr="002E679C">
        <w:rPr>
          <w:rFonts w:ascii="Narkisim" w:hAnsi="Narkisim" w:cs="Narkisim"/>
          <w:b/>
          <w:bCs/>
          <w:rtl/>
        </w:rPr>
        <w:t>אחרונים</w:t>
      </w:r>
      <w:r w:rsidRPr="002E679C">
        <w:rPr>
          <w:rFonts w:ascii="Narkisim" w:hAnsi="Narkisim" w:cs="Narkisim"/>
          <w:rtl/>
        </w:rPr>
        <w:t xml:space="preserve"> [ע"פ לשונות הראשונים] דשביעית משמטת ומפקעת את גוף החוב, וכ"כ ב</w:t>
      </w:r>
      <w:r w:rsidRPr="002E679C">
        <w:rPr>
          <w:rFonts w:ascii="Narkisim" w:hAnsi="Narkisim" w:cs="Narkisim"/>
          <w:b/>
          <w:bCs/>
          <w:rtl/>
        </w:rPr>
        <w:t>שו"ת הרשב"א</w:t>
      </w:r>
      <w:r w:rsidRPr="002E679C">
        <w:rPr>
          <w:rFonts w:ascii="Narkisim" w:hAnsi="Narkisim" w:cs="Narkisim"/>
          <w:rtl/>
        </w:rPr>
        <w:t xml:space="preserve"> (מיוחסות רנו) דאפי' נשבע לפרוע חובו, והגיע שביעית הוה כאילו נמחל, דאפקעתא דמלכא היא, ואי"צ לפרוע. ועפ"ז כתב ה</w:t>
      </w:r>
      <w:r w:rsidRPr="002E679C">
        <w:rPr>
          <w:rFonts w:ascii="Narkisim" w:hAnsi="Narkisim" w:cs="Narkisim"/>
          <w:b/>
          <w:bCs/>
          <w:rtl/>
        </w:rPr>
        <w:t>מנח"ח</w:t>
      </w:r>
      <w:r w:rsidRPr="002E679C">
        <w:rPr>
          <w:rFonts w:ascii="Narkisim" w:hAnsi="Narkisim" w:cs="Narkisim"/>
          <w:rtl/>
        </w:rPr>
        <w:t xml:space="preserve"> דמי שעובר ע"ז וגבה חובו עובר ג"כ בלא תגזול, בנוסף ללאו דלא יגוש</w:t>
      </w:r>
      <w:r w:rsidRPr="002E679C">
        <w:rPr>
          <w:rStyle w:val="ac"/>
          <w:rFonts w:ascii="Narkisim" w:hAnsi="Narkisim" w:cs="Narkisim"/>
          <w:rtl/>
        </w:rPr>
        <w:footnoteReference w:id="437"/>
      </w:r>
      <w:r w:rsidRPr="002E679C">
        <w:rPr>
          <w:rFonts w:ascii="Narkisim" w:hAnsi="Narkisim" w:cs="Narkisim"/>
        </w:rPr>
        <w:t xml:space="preserve">. </w:t>
      </w:r>
      <w:r w:rsidRPr="002E679C">
        <w:rPr>
          <w:rFonts w:ascii="Narkisim" w:hAnsi="Narkisim" w:cs="Narkisim"/>
          <w:rtl/>
        </w:rPr>
        <w:t xml:space="preserve">אבל יש </w:t>
      </w:r>
      <w:r w:rsidRPr="002E679C">
        <w:rPr>
          <w:rFonts w:ascii="Narkisim" w:hAnsi="Narkisim" w:cs="Narkisim"/>
          <w:b/>
          <w:bCs/>
          <w:rtl/>
        </w:rPr>
        <w:t>אחרונים</w:t>
      </w:r>
      <w:r w:rsidRPr="002E679C">
        <w:rPr>
          <w:rFonts w:ascii="Narkisim" w:hAnsi="Narkisim" w:cs="Narkisim"/>
          <w:rtl/>
        </w:rPr>
        <w:t xml:space="preserve"> שדנו דהחוב לא נפקע לגמרי', אלא דאין לו זכות לתובעו (ועי' לקמן לז:)</w:t>
      </w:r>
      <w:r w:rsidRPr="002E679C">
        <w:rPr>
          <w:rFonts w:ascii="Narkisim" w:hAnsi="Narkisim" w:cs="Narkisim"/>
        </w:rPr>
        <w:t>.</w:t>
      </w:r>
    </w:p>
    <w:p w14:paraId="72D2A8FD" w14:textId="77777777" w:rsidR="00712170" w:rsidRPr="002E679C" w:rsidRDefault="00000000" w:rsidP="002E679C">
      <w:pPr>
        <w:pStyle w:val="a7"/>
        <w:bidi/>
        <w:rPr>
          <w:rFonts w:ascii="Narkisim" w:hAnsi="Narkisim"/>
        </w:rPr>
      </w:pPr>
      <w:r w:rsidRPr="002E679C">
        <w:rPr>
          <w:rFonts w:ascii="Narkisim" w:hAnsi="Narkisim"/>
          <w:rtl/>
        </w:rPr>
        <w:t>ודעת ה</w:t>
      </w:r>
      <w:r w:rsidRPr="002E679C">
        <w:rPr>
          <w:rFonts w:ascii="Narkisim" w:hAnsi="Narkisim"/>
          <w:b/>
          <w:bCs/>
          <w:rtl/>
        </w:rPr>
        <w:t>יראים</w:t>
      </w:r>
      <w:r w:rsidRPr="002E679C">
        <w:rPr>
          <w:rFonts w:ascii="Narkisim" w:hAnsi="Narkisim"/>
          <w:rtl/>
        </w:rPr>
        <w:t xml:space="preserve"> </w:t>
      </w:r>
      <w:r w:rsidRPr="002E679C">
        <w:rPr>
          <w:rFonts w:ascii="Narkisim" w:hAnsi="Narkisim"/>
          <w:szCs w:val="20"/>
          <w:rtl/>
        </w:rPr>
        <w:t>(</w:t>
      </w:r>
      <w:r w:rsidRPr="002E679C">
        <w:rPr>
          <w:rFonts w:ascii="Narkisim" w:hAnsi="Narkisim"/>
          <w:sz w:val="20"/>
          <w:szCs w:val="20"/>
          <w:rtl/>
        </w:rPr>
        <w:t>קסד)</w:t>
      </w:r>
      <w:r w:rsidRPr="002E679C">
        <w:rPr>
          <w:rFonts w:ascii="Narkisim" w:hAnsi="Narkisim"/>
          <w:rtl/>
        </w:rPr>
        <w:t xml:space="preserve"> דכל זמן דהמלוה לא אמר 'משמט אני' עדיין חייב לו, אלא שבי"ד כופין</w:t>
      </w:r>
      <w:r w:rsidRPr="002E679C">
        <w:rPr>
          <w:rFonts w:ascii="Narkisim" w:hAnsi="Narkisim"/>
          <w:sz w:val="20"/>
          <w:szCs w:val="20"/>
          <w:rtl/>
        </w:rPr>
        <w:t xml:space="preserve"> </w:t>
      </w:r>
      <w:r w:rsidRPr="002E679C">
        <w:rPr>
          <w:rFonts w:ascii="Narkisim" w:hAnsi="Narkisim"/>
          <w:sz w:val="20"/>
          <w:szCs w:val="20"/>
          <w:rtl/>
        </w:rPr>
        <w:lastRenderedPageBreak/>
        <w:t>[על המצות]</w:t>
      </w:r>
      <w:r w:rsidRPr="002E679C">
        <w:rPr>
          <w:rFonts w:ascii="Narkisim" w:hAnsi="Narkisim"/>
          <w:rtl/>
        </w:rPr>
        <w:t xml:space="preserve"> שישמט</w:t>
      </w:r>
      <w:r w:rsidRPr="002E679C">
        <w:rPr>
          <w:rStyle w:val="ac"/>
          <w:rFonts w:ascii="Narkisim" w:hAnsi="Narkisim"/>
          <w:rtl/>
        </w:rPr>
        <w:footnoteReference w:id="438"/>
      </w:r>
      <w:r w:rsidRPr="002E679C">
        <w:rPr>
          <w:rFonts w:ascii="Narkisim" w:hAnsi="Narkisim"/>
        </w:rPr>
        <w:t>.</w:t>
      </w:r>
    </w:p>
    <w:p w14:paraId="16A9F27D" w14:textId="77777777" w:rsidR="00712170" w:rsidRPr="002E679C" w:rsidRDefault="00000000" w:rsidP="002E679C">
      <w:pPr>
        <w:pStyle w:val="a8"/>
        <w:bidi/>
        <w:rPr>
          <w:rFonts w:ascii="Narkisim" w:hAnsi="Narkisim"/>
        </w:rPr>
      </w:pPr>
      <w:r w:rsidRPr="002E679C">
        <w:rPr>
          <w:rFonts w:ascii="Narkisim" w:hAnsi="Narkisim"/>
          <w:rtl/>
        </w:rPr>
        <w:t>והיראים כת' דנראה דה"מ בי"ד באר"י, אבל בי"ד בחו"ל אינן רשאין לכופו ולהכותו. דלא עבדי' שליחותייהו בקנס אלא במידי דשכיח ויש בו חסרון כיס</w:t>
      </w:r>
      <w:r w:rsidRPr="002E679C">
        <w:rPr>
          <w:rStyle w:val="ac"/>
          <w:rFonts w:ascii="Narkisim" w:hAnsi="Narkisim"/>
          <w:rtl/>
        </w:rPr>
        <w:footnoteReference w:id="439"/>
      </w:r>
      <w:r w:rsidRPr="002E679C">
        <w:rPr>
          <w:rFonts w:ascii="Narkisim" w:hAnsi="Narkisim"/>
        </w:rPr>
        <w:t xml:space="preserve"> </w:t>
      </w:r>
      <w:r w:rsidRPr="002E679C">
        <w:rPr>
          <w:rFonts w:ascii="Narkisim" w:hAnsi="Narkisim"/>
          <w:rtl/>
        </w:rPr>
        <w:t>(ב"ק פד:, וע' לקמן פח:)</w:t>
      </w:r>
      <w:r w:rsidRPr="002E679C">
        <w:rPr>
          <w:rFonts w:ascii="Narkisim" w:hAnsi="Narkisim"/>
        </w:rPr>
        <w:t>.</w:t>
      </w:r>
    </w:p>
    <w:p w14:paraId="10C8739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מרדכי</w:t>
      </w:r>
      <w:r w:rsidRPr="002E679C">
        <w:rPr>
          <w:rFonts w:ascii="Narkisim" w:hAnsi="Narkisim" w:cs="Narkisim"/>
          <w:rtl/>
        </w:rPr>
        <w:t xml:space="preserve"> (שפ) הביא צד דצריך שיאמר משמט אני בשנת השמיטה. והמרדכי חלק דאפקעתא דמלכא אע"פ שלא אמר משמט אני. (ע' לקמן לז:). וכ"ד שא"ר דהחוב נפקע ממילא. וה</w:t>
      </w:r>
      <w:r w:rsidRPr="002E679C">
        <w:rPr>
          <w:rFonts w:ascii="Narkisim" w:hAnsi="Narkisim" w:cs="Narkisim"/>
          <w:b/>
          <w:bCs/>
          <w:rtl/>
        </w:rPr>
        <w:t>שער משפט</w:t>
      </w:r>
      <w:r w:rsidRPr="002E679C">
        <w:rPr>
          <w:rFonts w:ascii="Narkisim" w:hAnsi="Narkisim" w:cs="Narkisim"/>
          <w:rtl/>
        </w:rPr>
        <w:t xml:space="preserve"> (סז א) הביא דברי היראים, וכת' דדבריו חדשים ולא ראה שום פוסק כן</w:t>
      </w:r>
      <w:r w:rsidRPr="002E679C">
        <w:rPr>
          <w:rFonts w:ascii="Narkisim" w:hAnsi="Narkisim" w:cs="Narkisim"/>
        </w:rPr>
        <w:t>.</w:t>
      </w:r>
    </w:p>
    <w:p w14:paraId="75062018" w14:textId="77777777" w:rsidR="00712170" w:rsidRPr="002E679C" w:rsidRDefault="00000000" w:rsidP="002E679C">
      <w:pPr>
        <w:bidi/>
        <w:rPr>
          <w:rFonts w:ascii="Narkisim" w:hAnsi="Narkisim" w:cs="Narkisim"/>
        </w:rPr>
      </w:pPr>
      <w:r w:rsidRPr="002E679C">
        <w:rPr>
          <w:rFonts w:ascii="Narkisim" w:hAnsi="Narkisim" w:cs="Narkisim"/>
          <w:u w:val="single"/>
          <w:rtl/>
        </w:rPr>
        <w:t>רבא אמר הפקר בי"ד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לעולם בין לרבנן וכו'. דאף בשביעית דאורייתא מהני פרוזבול מדין הפקר בי"ד. אבל </w:t>
      </w:r>
      <w:r w:rsidRPr="002E679C">
        <w:rPr>
          <w:rFonts w:ascii="Narkisim" w:hAnsi="Narkisim" w:cs="Narkisim"/>
          <w:b/>
          <w:bCs/>
          <w:rtl/>
        </w:rPr>
        <w:t>תוס'</w:t>
      </w:r>
      <w:r w:rsidRPr="002E679C">
        <w:rPr>
          <w:rFonts w:ascii="Narkisim" w:hAnsi="Narkisim" w:cs="Narkisim"/>
          <w:rtl/>
        </w:rPr>
        <w:t xml:space="preserve"> (בע"א) כת' דלא היה לחכמים לפרסם דבר שעוקר מצוות התורה. ועד"ז כ' ב</w:t>
      </w:r>
      <w:r w:rsidRPr="002E679C">
        <w:rPr>
          <w:rFonts w:ascii="Narkisim" w:hAnsi="Narkisim" w:cs="Narkisim"/>
          <w:b/>
          <w:bCs/>
          <w:rtl/>
        </w:rPr>
        <w:t xml:space="preserve">חי' מכת"י </w:t>
      </w:r>
      <w:r w:rsidRPr="002E679C">
        <w:rPr>
          <w:rFonts w:ascii="Narkisim" w:hAnsi="Narkisim" w:cs="Narkisim"/>
          <w:rtl/>
        </w:rPr>
        <w:t>בשם ה</w:t>
      </w:r>
      <w:r w:rsidRPr="002E679C">
        <w:rPr>
          <w:rFonts w:ascii="Narkisim" w:hAnsi="Narkisim" w:cs="Narkisim"/>
          <w:b/>
          <w:bCs/>
          <w:rtl/>
        </w:rPr>
        <w:t>רמ"ה</w:t>
      </w:r>
      <w:r w:rsidRPr="002E679C">
        <w:rPr>
          <w:rFonts w:ascii="Narkisim" w:hAnsi="Narkisim" w:cs="Narkisim"/>
          <w:rtl/>
        </w:rPr>
        <w:t xml:space="preserve"> דאף ע"י הפקר בי"ד א"א לעקור מצוה מה"ת, כמו שאינן יכולים מצוות לקט וכו</w:t>
      </w:r>
      <w:r w:rsidRPr="002E679C">
        <w:rPr>
          <w:rFonts w:ascii="Narkisim" w:hAnsi="Narkisim" w:cs="Narkisim"/>
        </w:rPr>
        <w:t>'</w:t>
      </w:r>
      <w:r w:rsidRPr="002E679C">
        <w:rPr>
          <w:rStyle w:val="ac"/>
          <w:rFonts w:ascii="Narkisim" w:hAnsi="Narkisim" w:cs="Narkisim"/>
        </w:rPr>
        <w:footnoteReference w:id="440"/>
      </w:r>
      <w:r w:rsidRPr="002E679C">
        <w:rPr>
          <w:rFonts w:ascii="Narkisim" w:hAnsi="Narkisim" w:cs="Narkisim"/>
        </w:rPr>
        <w:t>.</w:t>
      </w:r>
    </w:p>
    <w:p w14:paraId="070A2F2F" w14:textId="77777777" w:rsidR="00712170" w:rsidRPr="002E679C" w:rsidRDefault="00000000" w:rsidP="002E679C">
      <w:pPr>
        <w:pStyle w:val="a7"/>
        <w:bidi/>
        <w:rPr>
          <w:rFonts w:ascii="Narkisim" w:hAnsi="Narkisim"/>
        </w:rPr>
      </w:pPr>
      <w:r w:rsidRPr="002E679C">
        <w:rPr>
          <w:rFonts w:ascii="Narkisim" w:hAnsi="Narkisim"/>
          <w:rtl/>
        </w:rPr>
        <w:t>וכ"ד ה</w:t>
      </w:r>
      <w:r w:rsidRPr="002E679C">
        <w:rPr>
          <w:rFonts w:ascii="Narkisim" w:hAnsi="Narkisim"/>
          <w:b/>
          <w:bCs/>
          <w:rtl/>
        </w:rPr>
        <w:t>רמב"ם</w:t>
      </w:r>
      <w:r w:rsidRPr="002E679C">
        <w:rPr>
          <w:rFonts w:ascii="Narkisim" w:hAnsi="Narkisim"/>
          <w:rtl/>
        </w:rPr>
        <w:t xml:space="preserve"> (ט טז) דפרוזבול אינו מועיל אלא דשמיטת כספים בזה"ז שהוא מדברי סופרים, אבל לשמיטה של תורה ל"מ</w:t>
      </w:r>
      <w:r w:rsidRPr="002E679C">
        <w:rPr>
          <w:rStyle w:val="ac"/>
          <w:rFonts w:ascii="Narkisim" w:hAnsi="Narkisim"/>
          <w:rtl/>
        </w:rPr>
        <w:footnoteReference w:id="441"/>
      </w:r>
      <w:r w:rsidRPr="002E679C">
        <w:rPr>
          <w:rFonts w:ascii="Narkisim" w:hAnsi="Narkisim"/>
          <w:rtl/>
        </w:rPr>
        <w:t xml:space="preserve">. </w:t>
      </w:r>
      <w:r w:rsidRPr="002E679C">
        <w:rPr>
          <w:rFonts w:ascii="Narkisim" w:hAnsi="Narkisim"/>
          <w:sz w:val="20"/>
          <w:szCs w:val="20"/>
          <w:rtl/>
        </w:rPr>
        <w:t>וה</w:t>
      </w:r>
      <w:r w:rsidRPr="002E679C">
        <w:rPr>
          <w:rFonts w:ascii="Narkisim" w:hAnsi="Narkisim"/>
          <w:b/>
          <w:bCs/>
          <w:sz w:val="20"/>
          <w:szCs w:val="20"/>
          <w:rtl/>
        </w:rPr>
        <w:t>ראב"ד</w:t>
      </w:r>
      <w:r w:rsidRPr="002E679C">
        <w:rPr>
          <w:rFonts w:ascii="Narkisim" w:hAnsi="Narkisim"/>
          <w:sz w:val="20"/>
          <w:szCs w:val="20"/>
          <w:rtl/>
        </w:rPr>
        <w:t xml:space="preserve"> השיג דרבא פליג דהפקר בי"ד הפקר</w:t>
      </w:r>
      <w:r w:rsidRPr="002E679C">
        <w:rPr>
          <w:rStyle w:val="ac"/>
          <w:rFonts w:ascii="Narkisim" w:hAnsi="Narkisim"/>
          <w:sz w:val="20"/>
          <w:szCs w:val="20"/>
          <w:rtl/>
        </w:rPr>
        <w:footnoteReference w:id="442"/>
      </w:r>
      <w:r w:rsidRPr="002E679C">
        <w:rPr>
          <w:rFonts w:ascii="Narkisim" w:hAnsi="Narkisim"/>
          <w:sz w:val="20"/>
          <w:szCs w:val="20"/>
          <w:rtl/>
        </w:rPr>
        <w:t>. וכ"מ ב</w:t>
      </w:r>
      <w:r w:rsidRPr="002E679C">
        <w:rPr>
          <w:rFonts w:ascii="Narkisim" w:hAnsi="Narkisim"/>
          <w:b/>
          <w:bCs/>
          <w:sz w:val="20"/>
          <w:szCs w:val="20"/>
          <w:rtl/>
        </w:rPr>
        <w:t>רמב"ן</w:t>
      </w:r>
      <w:r w:rsidRPr="002E679C">
        <w:rPr>
          <w:rFonts w:ascii="Narkisim" w:hAnsi="Narkisim"/>
          <w:sz w:val="20"/>
          <w:szCs w:val="20"/>
          <w:rtl/>
        </w:rPr>
        <w:t xml:space="preserve"> (ספר הזכות) דפסק שמיטה בזה"ז דאורייתא, ומהני פרוזבול</w:t>
      </w:r>
      <w:r w:rsidRPr="002E679C">
        <w:rPr>
          <w:rStyle w:val="ac"/>
          <w:rFonts w:ascii="Narkisim" w:hAnsi="Narkisim"/>
          <w:sz w:val="20"/>
          <w:szCs w:val="20"/>
          <w:rtl/>
        </w:rPr>
        <w:footnoteReference w:id="443"/>
      </w:r>
      <w:r w:rsidRPr="002E679C">
        <w:rPr>
          <w:rFonts w:ascii="Narkisim" w:hAnsi="Narkisim"/>
          <w:rtl/>
        </w:rPr>
        <w:t>. ו</w:t>
      </w:r>
      <w:r w:rsidRPr="002E679C">
        <w:rPr>
          <w:rFonts w:ascii="Narkisim" w:hAnsi="Narkisim"/>
          <w:b/>
          <w:bCs/>
          <w:rtl/>
        </w:rPr>
        <w:t>מהר"י קורקוס</w:t>
      </w:r>
      <w:r w:rsidRPr="002E679C">
        <w:rPr>
          <w:rFonts w:ascii="Narkisim" w:hAnsi="Narkisim"/>
          <w:rtl/>
        </w:rPr>
        <w:t xml:space="preserve"> וה</w:t>
      </w:r>
      <w:r w:rsidRPr="002E679C">
        <w:rPr>
          <w:rFonts w:ascii="Narkisim" w:hAnsi="Narkisim"/>
          <w:b/>
          <w:bCs/>
          <w:rtl/>
        </w:rPr>
        <w:t>כס"מ</w:t>
      </w:r>
      <w:r w:rsidRPr="002E679C">
        <w:rPr>
          <w:rFonts w:ascii="Narkisim" w:hAnsi="Narkisim"/>
          <w:rtl/>
        </w:rPr>
        <w:t xml:space="preserve"> ביאר דחכמים לא יתקנו להוציא ממון מיד זה. [ורק להפקיע החוב].</w:t>
      </w:r>
    </w:p>
    <w:p w14:paraId="2CC0D84C" w14:textId="77777777" w:rsidR="00712170" w:rsidRPr="002E679C" w:rsidRDefault="00000000" w:rsidP="002E679C">
      <w:pPr>
        <w:pStyle w:val="a8"/>
        <w:bidi/>
        <w:rPr>
          <w:rFonts w:ascii="Narkisim" w:hAnsi="Narkisim"/>
        </w:rPr>
      </w:pPr>
      <w:r w:rsidRPr="002E679C">
        <w:rPr>
          <w:rFonts w:ascii="Narkisim" w:hAnsi="Narkisim"/>
        </w:rPr>
        <w:t>[</w:t>
      </w:r>
      <w:r w:rsidRPr="002E679C">
        <w:rPr>
          <w:rFonts w:ascii="Narkisim" w:hAnsi="Narkisim"/>
          <w:rtl/>
        </w:rPr>
        <w:t>ומבואר מדבריהם דסברת הרמב"ם דלא מהני פרוזבול, דלא תקנו להפקיע ולהוציא ממון מדאורייתא. ואילו לדברי התוס' דאינו ראוי לתקן</w:t>
      </w:r>
      <w:r w:rsidRPr="002E679C">
        <w:rPr>
          <w:rFonts w:ascii="Narkisim" w:hAnsi="Narkisim"/>
        </w:rPr>
        <w:t>].</w:t>
      </w:r>
    </w:p>
    <w:p w14:paraId="7D36944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פנ"י</w:t>
      </w:r>
      <w:r w:rsidRPr="002E679C">
        <w:rPr>
          <w:rFonts w:ascii="Narkisim" w:hAnsi="Narkisim" w:cs="Narkisim"/>
          <w:rtl/>
        </w:rPr>
        <w:t xml:space="preserve"> הק' [לדברי רש"י] מה מהני דהפקר בי"ד הפקר, הא סוף סוף גובה חובו ועובר באיסור שמיטה. ואף היכא דנותן לו מדעתו צריך לומר משמט אני. וה</w:t>
      </w:r>
      <w:r w:rsidRPr="002E679C">
        <w:rPr>
          <w:rFonts w:ascii="Narkisim" w:hAnsi="Narkisim" w:cs="Narkisim"/>
          <w:b/>
          <w:bCs/>
          <w:rtl/>
        </w:rPr>
        <w:t>תורת זרעים</w:t>
      </w:r>
      <w:r w:rsidRPr="002E679C">
        <w:rPr>
          <w:rFonts w:ascii="Narkisim" w:hAnsi="Narkisim" w:cs="Narkisim"/>
          <w:rtl/>
        </w:rPr>
        <w:t xml:space="preserve"> דן לפרש את דעת הרמב"ם עד"ז</w:t>
      </w:r>
      <w:r w:rsidRPr="002E679C">
        <w:rPr>
          <w:rFonts w:ascii="Narkisim" w:hAnsi="Narkisim" w:cs="Narkisim"/>
        </w:rPr>
        <w:t>.</w:t>
      </w:r>
    </w:p>
    <w:p w14:paraId="31E267B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תי' דדוקא היכא דשביעית משמטת שייך איסור שביעית [ואמירת משמט אני], וכיון דחכמים הפקיעו דבגדרי הממון אינו נשמט, א"כ ל"ש איסור</w:t>
      </w:r>
      <w:r w:rsidRPr="002E679C">
        <w:rPr>
          <w:rFonts w:ascii="Narkisim" w:hAnsi="Narkisim"/>
        </w:rPr>
        <w:t>.</w:t>
      </w:r>
    </w:p>
    <w:p w14:paraId="55B2ADA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תי' דע"י הפקר בי"ד עדיף, שפורע לו בתורת הפקר בי"ד. ולא נחשב פרעון החוב כלל. ועוד תי' דמצד הפקר בי"ד הוה כגבוי משעת כתיבת פרוזבול. ומש"ה אינו משמט</w:t>
      </w:r>
      <w:r w:rsidRPr="002E679C">
        <w:rPr>
          <w:rFonts w:ascii="Narkisim" w:hAnsi="Narkisim"/>
        </w:rPr>
        <w:t>.</w:t>
      </w:r>
    </w:p>
    <w:p w14:paraId="42BDB4E4"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חי' הגר"נ</w:t>
      </w:r>
      <w:r w:rsidRPr="002E679C">
        <w:rPr>
          <w:rFonts w:ascii="Narkisim" w:hAnsi="Narkisim"/>
          <w:rtl/>
        </w:rPr>
        <w:t xml:space="preserve"> דייק מדברי רש"י (בכ"מ, הו' לעיל) דהפקר בי"ד והקנו את החוב לבי"ד. וע"י תקנתם ליכא דין שביעית מדאורייתא</w:t>
      </w:r>
      <w:r w:rsidRPr="002E679C">
        <w:rPr>
          <w:rFonts w:ascii="Narkisim" w:hAnsi="Narkisim"/>
        </w:rPr>
        <w:t>.</w:t>
      </w:r>
    </w:p>
    <w:p w14:paraId="02D17004" w14:textId="77777777" w:rsidR="00712170" w:rsidRPr="002E679C" w:rsidRDefault="00000000" w:rsidP="002E679C">
      <w:pPr>
        <w:bidi/>
        <w:rPr>
          <w:rFonts w:ascii="Narkisim" w:hAnsi="Narkisim" w:cs="Narkisim"/>
        </w:rPr>
      </w:pPr>
      <w:r w:rsidRPr="002E679C">
        <w:rPr>
          <w:rFonts w:ascii="Narkisim" w:hAnsi="Narkisim" w:cs="Narkisim"/>
          <w:u w:val="single"/>
          <w:rtl/>
        </w:rPr>
        <w:t>רבי אלעזר אמר מהכא וכו' מנחילין כל מה שירצו</w:t>
      </w:r>
      <w:r w:rsidRPr="002E679C">
        <w:rPr>
          <w:rStyle w:val="ac"/>
          <w:rFonts w:ascii="Narkisim" w:hAnsi="Narkisim" w:cs="Narkisim"/>
          <w:rtl/>
        </w:rPr>
        <w:footnoteReference w:id="444"/>
      </w:r>
      <w:r w:rsidRPr="002E679C">
        <w:rPr>
          <w:rFonts w:ascii="Narkisim" w:hAnsi="Narkisim" w:cs="Narkisim"/>
        </w:rPr>
        <w:t xml:space="preserve">. </w:t>
      </w:r>
      <w:r w:rsidRPr="002E679C">
        <w:rPr>
          <w:rFonts w:ascii="Narkisim" w:hAnsi="Narkisim" w:cs="Narkisim"/>
          <w:rtl/>
        </w:rPr>
        <w:t>ה</w:t>
      </w:r>
      <w:r w:rsidRPr="002E679C">
        <w:rPr>
          <w:rFonts w:ascii="Narkisim" w:hAnsi="Narkisim" w:cs="Narkisim"/>
          <w:b/>
          <w:bCs/>
          <w:rtl/>
        </w:rPr>
        <w:t>רשב"א</w:t>
      </w:r>
      <w:r w:rsidRPr="002E679C">
        <w:rPr>
          <w:rFonts w:ascii="Narkisim" w:hAnsi="Narkisim" w:cs="Narkisim"/>
          <w:rtl/>
        </w:rPr>
        <w:t xml:space="preserve"> כתב דמדרשת ר"א שמעינן דכח בי"ד יפה אף לזכות ממונו לזה, ואף קודם שבא לידו</w:t>
      </w:r>
      <w:r w:rsidRPr="002E679C">
        <w:rPr>
          <w:rStyle w:val="ac"/>
          <w:rFonts w:ascii="Narkisim" w:hAnsi="Narkisim" w:cs="Narkisim"/>
          <w:rtl/>
        </w:rPr>
        <w:footnoteReference w:id="445"/>
      </w:r>
      <w:r w:rsidRPr="002E679C">
        <w:rPr>
          <w:rFonts w:ascii="Narkisim" w:hAnsi="Narkisim" w:cs="Narkisim"/>
        </w:rPr>
        <w:t xml:space="preserve">. </w:t>
      </w:r>
      <w:r w:rsidRPr="002E679C">
        <w:rPr>
          <w:rFonts w:ascii="Narkisim" w:hAnsi="Narkisim" w:cs="Narkisim"/>
          <w:rtl/>
        </w:rPr>
        <w:t xml:space="preserve">ועפ"ז ביאר בסוגיין דתקנו </w:t>
      </w:r>
      <w:r w:rsidRPr="002E679C">
        <w:rPr>
          <w:rFonts w:ascii="Narkisim" w:hAnsi="Narkisim" w:cs="Narkisim"/>
          <w:rtl/>
        </w:rPr>
        <w:lastRenderedPageBreak/>
        <w:t>פרוזבול מדין הפקר בי"ד [וכרש"י דקאי אף אקו' קמייתא], דהפקירו ממונו של לווה לגבי מלוה</w:t>
      </w:r>
      <w:r w:rsidRPr="002E679C">
        <w:rPr>
          <w:rFonts w:ascii="Narkisim" w:hAnsi="Narkisim" w:cs="Narkisim"/>
        </w:rPr>
        <w:t>.</w:t>
      </w:r>
    </w:p>
    <w:p w14:paraId="37C2ED1F"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יש"ש</w:t>
      </w:r>
      <w:r w:rsidRPr="002E679C">
        <w:rPr>
          <w:rFonts w:ascii="Narkisim" w:hAnsi="Narkisim"/>
          <w:rtl/>
        </w:rPr>
        <w:t xml:space="preserve"> (יבמות י יט) דדרשת ר"א עדיף [מדרשת ר' יצחק], דילפינן שיוכלו להפקיר ממון לזה ולהחליטו לחבירו, ולא רק להפקיר. ולפ"ז נח' הנך אמוראים אי מהני הפקר בי"ד להקנות או רק להפקיע. ודעת </w:t>
      </w:r>
      <w:r w:rsidRPr="002E679C">
        <w:rPr>
          <w:rFonts w:ascii="Narkisim" w:hAnsi="Narkisim"/>
          <w:b/>
          <w:bCs/>
          <w:rtl/>
        </w:rPr>
        <w:t>רבינו</w:t>
      </w:r>
      <w:r w:rsidRPr="002E679C">
        <w:rPr>
          <w:rFonts w:ascii="Narkisim" w:hAnsi="Narkisim"/>
          <w:rtl/>
        </w:rPr>
        <w:t xml:space="preserve"> </w:t>
      </w:r>
      <w:r w:rsidRPr="002E679C">
        <w:rPr>
          <w:rFonts w:ascii="Narkisim" w:hAnsi="Narkisim"/>
          <w:b/>
          <w:bCs/>
          <w:rtl/>
        </w:rPr>
        <w:t>יונה</w:t>
      </w:r>
      <w:r w:rsidRPr="002E679C">
        <w:rPr>
          <w:rFonts w:ascii="Narkisim" w:hAnsi="Narkisim"/>
          <w:rtl/>
        </w:rPr>
        <w:t xml:space="preserve"> (ב"ב נד: וק.) וכמה </w:t>
      </w:r>
      <w:r w:rsidRPr="002E679C">
        <w:rPr>
          <w:rFonts w:ascii="Narkisim" w:hAnsi="Narkisim"/>
          <w:b/>
          <w:bCs/>
          <w:rtl/>
        </w:rPr>
        <w:t>אחרונים</w:t>
      </w:r>
      <w:r w:rsidRPr="002E679C">
        <w:rPr>
          <w:rStyle w:val="ac"/>
          <w:rFonts w:ascii="Narkisim" w:hAnsi="Narkisim"/>
          <w:rtl/>
        </w:rPr>
        <w:footnoteReference w:id="446"/>
      </w:r>
      <w:r w:rsidRPr="002E679C">
        <w:rPr>
          <w:rFonts w:ascii="Narkisim" w:hAnsi="Narkisim"/>
        </w:rPr>
        <w:t xml:space="preserve"> </w:t>
      </w:r>
      <w:r w:rsidRPr="002E679C">
        <w:rPr>
          <w:rFonts w:ascii="Narkisim" w:hAnsi="Narkisim"/>
          <w:rtl/>
        </w:rPr>
        <w:t>דהפקר בי"ד מהני רק להפקיע, ולא מהני להקנות [עד שיעשה מעשה קנין]</w:t>
      </w:r>
      <w:r w:rsidRPr="002E679C">
        <w:rPr>
          <w:rFonts w:ascii="Narkisim" w:hAnsi="Narkisim"/>
        </w:rPr>
        <w:t>.</w:t>
      </w:r>
    </w:p>
    <w:p w14:paraId="4C0F836C" w14:textId="77777777" w:rsidR="00712170" w:rsidRPr="002E679C" w:rsidRDefault="00000000" w:rsidP="002E679C">
      <w:pPr>
        <w:bidi/>
        <w:rPr>
          <w:rFonts w:ascii="Narkisim" w:hAnsi="Narkisim" w:cs="Narkisim"/>
        </w:rPr>
      </w:pPr>
      <w:r w:rsidRPr="002E679C">
        <w:rPr>
          <w:rFonts w:ascii="Narkisim" w:hAnsi="Narkisim" w:cs="Narkisim"/>
          <w:u w:val="single"/>
          <w:rtl/>
        </w:rPr>
        <w:t>איבע"ל וכו' לדריה הוא דתקון וכו' נפק"מ לבטולי.</w:t>
      </w:r>
      <w:r w:rsidRPr="002E679C">
        <w:rPr>
          <w:rFonts w:ascii="Narkisim" w:hAnsi="Narkisim" w:cs="Narkisim"/>
          <w:rtl/>
        </w:rPr>
        <w:t xml:space="preserve"> ה</w:t>
      </w:r>
      <w:r w:rsidRPr="002E679C">
        <w:rPr>
          <w:rFonts w:ascii="Narkisim" w:hAnsi="Narkisim" w:cs="Narkisim"/>
          <w:b/>
          <w:bCs/>
          <w:rtl/>
        </w:rPr>
        <w:t>רמב"ן</w:t>
      </w:r>
      <w:r w:rsidRPr="002E679C">
        <w:rPr>
          <w:rFonts w:ascii="Narkisim" w:hAnsi="Narkisim" w:cs="Narkisim"/>
          <w:rtl/>
        </w:rPr>
        <w:t xml:space="preserve"> הק' אי לדריה מה צריך תקנה לבטל [אדרבה צריך לתקן פרוזבול בכל דור]. והרמב"ן תי' דמ"מ בי"ד דאלים להפקיע ממון יכול לכתוב פרוזבול (וכדאי' בסמוך), ולזה מהני לבטל</w:t>
      </w:r>
      <w:r w:rsidRPr="002E679C">
        <w:rPr>
          <w:rFonts w:ascii="Narkisim" w:hAnsi="Narkisim" w:cs="Narkisim"/>
        </w:rPr>
        <w:t>.</w:t>
      </w:r>
    </w:p>
    <w:p w14:paraId="0A31A9D1" w14:textId="77777777" w:rsidR="00712170" w:rsidRPr="002E679C" w:rsidRDefault="00000000" w:rsidP="002E679C">
      <w:pPr>
        <w:pStyle w:val="a8"/>
        <w:bidi/>
        <w:rPr>
          <w:rFonts w:ascii="Narkisim" w:hAnsi="Narkisim"/>
        </w:rPr>
      </w:pPr>
      <w:r w:rsidRPr="002E679C">
        <w:rPr>
          <w:rFonts w:ascii="Narkisim" w:hAnsi="Narkisim"/>
        </w:rPr>
        <w:t>[</w:t>
      </w:r>
      <w:r w:rsidRPr="002E679C">
        <w:rPr>
          <w:rFonts w:ascii="Narkisim" w:hAnsi="Narkisim"/>
          <w:rtl/>
        </w:rPr>
        <w:t>ולדברי התוס' דמהני משום שמוסר שטר לבי"ד מדאורייתא, לבטולי היינו לבטל הפרסום, וה</w:t>
      </w:r>
      <w:r w:rsidRPr="002E679C">
        <w:rPr>
          <w:rFonts w:ascii="Narkisim" w:hAnsi="Narkisim"/>
          <w:b/>
          <w:bCs/>
          <w:rtl/>
        </w:rPr>
        <w:t>חת"ס</w:t>
      </w:r>
      <w:r w:rsidRPr="002E679C">
        <w:rPr>
          <w:rFonts w:ascii="Narkisim" w:hAnsi="Narkisim"/>
          <w:rtl/>
        </w:rPr>
        <w:t xml:space="preserve"> כת' דאפשר דהיינו לאסור לעשות פרוזבול</w:t>
      </w:r>
      <w:r w:rsidRPr="002E679C">
        <w:rPr>
          <w:rFonts w:ascii="Narkisim" w:hAnsi="Narkisim"/>
        </w:rPr>
        <w:t>].</w:t>
      </w:r>
    </w:p>
    <w:p w14:paraId="2E4C79C3"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 ור"ן</w:t>
      </w:r>
      <w:r w:rsidRPr="002E679C">
        <w:rPr>
          <w:rFonts w:ascii="Narkisim" w:hAnsi="Narkisim"/>
          <w:rtl/>
        </w:rPr>
        <w:t xml:space="preserve"> כתבו דלדריה היינו לפי מה שראה שבדורו נמנעו מלהלוות, וה"ה בכל דור כל שקיים צורך זה, אלא שתיקן שאם הטעם ל"ש בדור אחר שיתבטל התקנה [וכ"מ ברש"י]</w:t>
      </w:r>
      <w:r w:rsidRPr="002E679C">
        <w:rPr>
          <w:rFonts w:ascii="Narkisim" w:hAnsi="Narkisim"/>
        </w:rPr>
        <w:t>.</w:t>
      </w:r>
    </w:p>
    <w:p w14:paraId="46E8089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כתב דבמסקנא כתבינן בבי"ד שאינו חשוב, וע"כ דאינו בגדר הפקעת ממון, וקי"ל דלדריה עלמא תקון</w:t>
      </w:r>
      <w:r w:rsidRPr="002E679C">
        <w:rPr>
          <w:rStyle w:val="ac"/>
          <w:rFonts w:ascii="Narkisim" w:hAnsi="Narkisim"/>
          <w:rtl/>
        </w:rPr>
        <w:footnoteReference w:id="447"/>
      </w:r>
      <w:r w:rsidRPr="002E679C">
        <w:rPr>
          <w:rFonts w:ascii="Narkisim" w:hAnsi="Narkisim"/>
        </w:rPr>
        <w:t xml:space="preserve">. </w:t>
      </w:r>
      <w:r w:rsidRPr="002E679C">
        <w:rPr>
          <w:rFonts w:ascii="Narkisim" w:hAnsi="Narkisim"/>
          <w:rtl/>
        </w:rPr>
        <w:t>וה</w:t>
      </w:r>
      <w:r w:rsidRPr="002E679C">
        <w:rPr>
          <w:rFonts w:ascii="Narkisim" w:hAnsi="Narkisim"/>
          <w:b/>
          <w:bCs/>
          <w:rtl/>
        </w:rPr>
        <w:t>ר"ן</w:t>
      </w:r>
      <w:r w:rsidRPr="002E679C">
        <w:rPr>
          <w:rFonts w:ascii="Narkisim" w:hAnsi="Narkisim"/>
          <w:rtl/>
        </w:rPr>
        <w:t xml:space="preserve"> חלק [לשיטתו] דלא הוכרע הספק, מה הדין אילו בטל הטעם</w:t>
      </w:r>
      <w:r w:rsidRPr="002E679C">
        <w:rPr>
          <w:rFonts w:ascii="Narkisim" w:hAnsi="Narkisim"/>
        </w:rPr>
        <w:t>.</w:t>
      </w:r>
    </w:p>
    <w:p w14:paraId="4E9DEE55" w14:textId="77777777" w:rsidR="00712170" w:rsidRPr="002E679C" w:rsidRDefault="00000000" w:rsidP="002E679C">
      <w:pPr>
        <w:bidi/>
        <w:rPr>
          <w:rFonts w:ascii="Narkisim" w:hAnsi="Narkisim" w:cs="Narkisim"/>
        </w:rPr>
      </w:pPr>
      <w:r w:rsidRPr="002E679C">
        <w:rPr>
          <w:rFonts w:ascii="Narkisim" w:hAnsi="Narkisim" w:cs="Narkisim"/>
          <w:u w:val="single"/>
          <w:rtl/>
        </w:rPr>
        <w:t>אין בי"ד יכול לבטל דברי בי"ד חבירו.</w:t>
      </w:r>
      <w:r w:rsidRPr="002E679C">
        <w:rPr>
          <w:rFonts w:ascii="Narkisim" w:hAnsi="Narkisim" w:cs="Narkisim"/>
          <w:sz w:val="20"/>
          <w:szCs w:val="20"/>
          <w:rtl/>
        </w:rPr>
        <w:t xml:space="preserve"> ה</w:t>
      </w:r>
      <w:r w:rsidRPr="002E679C">
        <w:rPr>
          <w:rFonts w:ascii="Narkisim" w:hAnsi="Narkisim" w:cs="Narkisim"/>
          <w:b/>
          <w:bCs/>
          <w:sz w:val="20"/>
          <w:szCs w:val="20"/>
          <w:rtl/>
        </w:rPr>
        <w:t>חת"ס</w:t>
      </w:r>
      <w:r w:rsidRPr="002E679C">
        <w:rPr>
          <w:rFonts w:ascii="Narkisim" w:hAnsi="Narkisim" w:cs="Narkisim"/>
          <w:sz w:val="20"/>
          <w:szCs w:val="20"/>
          <w:rtl/>
        </w:rPr>
        <w:t xml:space="preserve"> דן האם נידון הגמ' שיתקנו דלא יעשו פרוזבול, או אף דעשה פרוזבול שישמט.</w:t>
      </w:r>
      <w:r w:rsidRPr="002E679C">
        <w:rPr>
          <w:rFonts w:ascii="Narkisim" w:hAnsi="Narkisim" w:cs="Narkisim"/>
          <w:rtl/>
        </w:rPr>
        <w:t xml:space="preserve"> ה</w:t>
      </w:r>
      <w:r w:rsidRPr="002E679C">
        <w:rPr>
          <w:rFonts w:ascii="Narkisim" w:hAnsi="Narkisim" w:cs="Narkisim"/>
          <w:b/>
          <w:bCs/>
          <w:rtl/>
        </w:rPr>
        <w:t>גהש"ס</w:t>
      </w:r>
      <w:r w:rsidRPr="002E679C">
        <w:rPr>
          <w:rFonts w:ascii="Narkisim" w:hAnsi="Narkisim" w:cs="Narkisim"/>
          <w:rtl/>
        </w:rPr>
        <w:t xml:space="preserve"> ציין לדברי </w:t>
      </w:r>
      <w:r w:rsidRPr="002E679C">
        <w:rPr>
          <w:rFonts w:ascii="Narkisim" w:hAnsi="Narkisim" w:cs="Narkisim"/>
          <w:b/>
          <w:bCs/>
          <w:rtl/>
        </w:rPr>
        <w:t xml:space="preserve">תוס' </w:t>
      </w:r>
      <w:r w:rsidRPr="002E679C">
        <w:rPr>
          <w:rFonts w:ascii="Narkisim" w:hAnsi="Narkisim" w:cs="Narkisim"/>
          <w:szCs w:val="20"/>
          <w:rtl/>
        </w:rPr>
        <w:t>(יבמות</w:t>
      </w:r>
      <w:r w:rsidRPr="002E679C">
        <w:rPr>
          <w:rFonts w:ascii="Narkisim" w:hAnsi="Narkisim" w:cs="Narkisim"/>
          <w:sz w:val="20"/>
          <w:szCs w:val="20"/>
          <w:rtl/>
        </w:rPr>
        <w:t xml:space="preserve"> עט: ד"ה בימי) </w:t>
      </w:r>
      <w:r w:rsidRPr="002E679C">
        <w:rPr>
          <w:rFonts w:ascii="Narkisim" w:hAnsi="Narkisim" w:cs="Narkisim"/>
          <w:rtl/>
        </w:rPr>
        <w:t>דבדבר שבממון יכול לבטל, דהפקר בי"ד הפקר</w:t>
      </w:r>
      <w:r w:rsidRPr="002E679C">
        <w:rPr>
          <w:rStyle w:val="ac"/>
          <w:rFonts w:ascii="Narkisim" w:hAnsi="Narkisim" w:cs="Narkisim"/>
          <w:rtl/>
        </w:rPr>
        <w:footnoteReference w:id="448"/>
      </w:r>
      <w:r w:rsidRPr="002E679C">
        <w:rPr>
          <w:rFonts w:ascii="Narkisim" w:hAnsi="Narkisim" w:cs="Narkisim"/>
        </w:rPr>
        <w:t xml:space="preserve">, </w:t>
      </w:r>
      <w:r w:rsidRPr="002E679C">
        <w:rPr>
          <w:rFonts w:ascii="Narkisim" w:hAnsi="Narkisim" w:cs="Narkisim"/>
          <w:rtl/>
        </w:rPr>
        <w:t>מכ"ש ממה שיכול לתקן במידי דאורייתא. וכעי"ז הקשה ה</w:t>
      </w:r>
      <w:r w:rsidRPr="002E679C">
        <w:rPr>
          <w:rFonts w:ascii="Narkisim" w:hAnsi="Narkisim" w:cs="Narkisim"/>
          <w:b/>
          <w:bCs/>
          <w:rtl/>
        </w:rPr>
        <w:t>פנ"י</w:t>
      </w:r>
      <w:r w:rsidRPr="002E679C">
        <w:rPr>
          <w:rFonts w:ascii="Narkisim" w:hAnsi="Narkisim" w:cs="Narkisim"/>
          <w:rtl/>
        </w:rPr>
        <w:t>. וכה"ק ה</w:t>
      </w:r>
      <w:r w:rsidRPr="002E679C">
        <w:rPr>
          <w:rFonts w:ascii="Narkisim" w:hAnsi="Narkisim" w:cs="Narkisim"/>
          <w:b/>
          <w:bCs/>
          <w:rtl/>
        </w:rPr>
        <w:t>מג"א</w:t>
      </w:r>
      <w:r w:rsidRPr="002E679C">
        <w:rPr>
          <w:rFonts w:ascii="Narkisim" w:hAnsi="Narkisim" w:cs="Narkisim"/>
          <w:rtl/>
        </w:rPr>
        <w:t xml:space="preserve"> (תרצ כב) דבסוגיין מבואר דאף בדבר שבממון אינם יכולים לעקור. ותי' דהכא נחשב מילי דאיסורא כיון דנמנעו מלהלואות </w:t>
      </w:r>
      <w:r w:rsidRPr="002E679C">
        <w:rPr>
          <w:rFonts w:ascii="Narkisim" w:hAnsi="Narkisim" w:cs="Narkisim"/>
          <w:sz w:val="20"/>
          <w:szCs w:val="20"/>
          <w:rtl/>
        </w:rPr>
        <w:t>[ודלא כמ"ש ה</w:t>
      </w:r>
      <w:r w:rsidRPr="002E679C">
        <w:rPr>
          <w:rFonts w:ascii="Narkisim" w:hAnsi="Narkisim" w:cs="Narkisim"/>
          <w:b/>
          <w:bCs/>
          <w:sz w:val="20"/>
          <w:szCs w:val="20"/>
          <w:rtl/>
        </w:rPr>
        <w:t>כס"מ</w:t>
      </w:r>
      <w:r w:rsidRPr="002E679C">
        <w:rPr>
          <w:rFonts w:ascii="Narkisim" w:hAnsi="Narkisim" w:cs="Narkisim"/>
          <w:sz w:val="20"/>
          <w:szCs w:val="20"/>
          <w:rtl/>
        </w:rPr>
        <w:t xml:space="preserve"> ע' בסמוך]</w:t>
      </w:r>
      <w:r w:rsidRPr="002E679C">
        <w:rPr>
          <w:rFonts w:ascii="Narkisim" w:hAnsi="Narkisim" w:cs="Narkisim"/>
          <w:sz w:val="20"/>
          <w:szCs w:val="20"/>
        </w:rPr>
        <w:t>.</w:t>
      </w:r>
    </w:p>
    <w:p w14:paraId="1BCD012E" w14:textId="77777777" w:rsidR="00712170" w:rsidRPr="002E679C" w:rsidRDefault="00000000" w:rsidP="002E679C">
      <w:pPr>
        <w:pStyle w:val="a8"/>
        <w:bidi/>
        <w:rPr>
          <w:rFonts w:ascii="Narkisim" w:hAnsi="Narkisim"/>
        </w:rPr>
      </w:pPr>
      <w:r w:rsidRPr="002E679C">
        <w:rPr>
          <w:rFonts w:ascii="Narkisim" w:hAnsi="Narkisim"/>
          <w:rtl/>
        </w:rPr>
        <w:t>אבל בדברי ה</w:t>
      </w:r>
      <w:r w:rsidRPr="002E679C">
        <w:rPr>
          <w:rFonts w:ascii="Narkisim" w:hAnsi="Narkisim"/>
          <w:b/>
          <w:bCs/>
          <w:rtl/>
        </w:rPr>
        <w:t>רמ"ה</w:t>
      </w:r>
      <w:r w:rsidRPr="002E679C">
        <w:rPr>
          <w:rFonts w:ascii="Narkisim" w:hAnsi="Narkisim"/>
          <w:rtl/>
        </w:rPr>
        <w:t xml:space="preserve"> (בחי' מכת"י הו' לעיל) מבואר דאף ע"י הפקר בי"ד א"א לעקור מצוות התורה, דאף דאפשר להפקיר הממון, מ"מ אסור לעשות נגד דיני התורה. ועד"ז לתוס' (בע"א) דקושיית הגמ' דאינו ראוי שיפרסמו עצה נגד דין תורה, וה"נ קושיית הגמ' דאין לבי"ד ללמד לבטל דין בי"ד הקודם [ודלא כתוס' יבמות הנ"ל]</w:t>
      </w:r>
      <w:r w:rsidRPr="002E679C">
        <w:rPr>
          <w:rFonts w:ascii="Narkisim" w:hAnsi="Narkisim"/>
        </w:rPr>
        <w:t>.</w:t>
      </w:r>
    </w:p>
    <w:p w14:paraId="22B3146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(ממרים ב ד) פסק דלפי שעה בי"ד יכולים לבטל דברי בי"ד חבירו [בשב ואל תעשה], שלא יהא חמור מדברי תורה, </w:t>
      </w:r>
      <w:r w:rsidRPr="002E679C">
        <w:rPr>
          <w:rFonts w:ascii="Narkisim" w:hAnsi="Narkisim"/>
          <w:sz w:val="20"/>
          <w:szCs w:val="20"/>
          <w:rtl/>
        </w:rPr>
        <w:t>וגם ע"ז ילה"ק מסוגיין [ורמ"ז לזה ה</w:t>
      </w:r>
      <w:r w:rsidRPr="002E679C">
        <w:rPr>
          <w:rFonts w:ascii="Narkisim" w:hAnsi="Narkisim"/>
          <w:b/>
          <w:bCs/>
          <w:sz w:val="20"/>
          <w:szCs w:val="20"/>
          <w:rtl/>
        </w:rPr>
        <w:t>מג"א</w:t>
      </w:r>
      <w:r w:rsidRPr="002E679C">
        <w:rPr>
          <w:rFonts w:ascii="Narkisim" w:hAnsi="Narkisim"/>
          <w:sz w:val="20"/>
          <w:szCs w:val="20"/>
          <w:rtl/>
        </w:rPr>
        <w:t xml:space="preserve"> שם]</w:t>
      </w:r>
      <w:r w:rsidRPr="002E679C">
        <w:rPr>
          <w:rStyle w:val="ac"/>
          <w:rFonts w:ascii="Narkisim" w:hAnsi="Narkisim"/>
          <w:sz w:val="20"/>
          <w:szCs w:val="20"/>
          <w:rtl/>
        </w:rPr>
        <w:footnoteReference w:id="449"/>
      </w:r>
      <w:r w:rsidRPr="002E679C">
        <w:rPr>
          <w:rFonts w:ascii="Narkisim" w:hAnsi="Narkisim"/>
          <w:sz w:val="20"/>
          <w:szCs w:val="20"/>
        </w:rPr>
        <w:t xml:space="preserve">. </w:t>
      </w:r>
      <w:r w:rsidRPr="002E679C">
        <w:rPr>
          <w:rFonts w:ascii="Narkisim" w:hAnsi="Narkisim"/>
          <w:sz w:val="20"/>
          <w:szCs w:val="20"/>
          <w:rtl/>
        </w:rPr>
        <w:t>[ועפ"ז י"ל דהכא נחשב שעוקר באופן קבוע את גוף התקנה הקודמת, ובזה כתב הרמב"ם דל"מ, וכמו דא"א לעקור דין שלם בדאורייתא]</w:t>
      </w:r>
      <w:r w:rsidRPr="002E679C">
        <w:rPr>
          <w:rFonts w:ascii="Narkisim" w:hAnsi="Narkisim"/>
          <w:sz w:val="20"/>
          <w:szCs w:val="20"/>
        </w:rPr>
        <w:t>.</w:t>
      </w:r>
    </w:p>
    <w:p w14:paraId="4B23AE2E" w14:textId="77777777" w:rsidR="00712170" w:rsidRPr="002E679C" w:rsidRDefault="00000000" w:rsidP="002E679C">
      <w:pPr>
        <w:bidi/>
        <w:rPr>
          <w:rFonts w:ascii="Narkisim" w:hAnsi="Narkisim" w:cs="Narkisim"/>
        </w:rPr>
      </w:pPr>
      <w:r w:rsidRPr="002E679C">
        <w:rPr>
          <w:rFonts w:ascii="Narkisim" w:hAnsi="Narkisim" w:cs="Narkisim"/>
          <w:u w:val="single"/>
          <w:rtl/>
        </w:rPr>
        <w:t>תוד"ה אלא.</w:t>
      </w:r>
      <w:r w:rsidRPr="002E679C">
        <w:rPr>
          <w:rFonts w:ascii="Narkisim" w:hAnsi="Narkisim" w:cs="Narkisim"/>
          <w:rtl/>
        </w:rPr>
        <w:t xml:space="preserve"> וא"ת ה"ד אי דפשיט וכו' ואי דלא פשט אפי' קטן יכול לבטל וכו' וי"ל וכו' דהכא או פשט ולא היו יכולים לעמוד וכו'</w:t>
      </w:r>
      <w:r w:rsidRPr="002E679C">
        <w:rPr>
          <w:rStyle w:val="ac"/>
          <w:rFonts w:ascii="Narkisim" w:hAnsi="Narkisim" w:cs="Narkisim"/>
          <w:rtl/>
        </w:rPr>
        <w:footnoteReference w:id="450"/>
      </w:r>
      <w:r w:rsidRPr="002E679C">
        <w:rPr>
          <w:rFonts w:ascii="Narkisim" w:hAnsi="Narkisim" w:cs="Narkisim"/>
          <w:rtl/>
        </w:rPr>
        <w:t>. וה</w:t>
      </w:r>
      <w:r w:rsidRPr="002E679C">
        <w:rPr>
          <w:rFonts w:ascii="Narkisim" w:hAnsi="Narkisim" w:cs="Narkisim"/>
          <w:b/>
          <w:bCs/>
          <w:rtl/>
        </w:rPr>
        <w:t>תוס' רא"ש</w:t>
      </w:r>
      <w:r w:rsidRPr="002E679C">
        <w:rPr>
          <w:rFonts w:ascii="Narkisim" w:hAnsi="Narkisim" w:cs="Narkisim"/>
          <w:rtl/>
        </w:rPr>
        <w:t xml:space="preserve"> תמה דתקנת פרוזבול טוב לעניים ולעשירים ויכולין לעמוד בו, ולמה לא פשט</w:t>
      </w:r>
      <w:r w:rsidRPr="002E679C">
        <w:rPr>
          <w:rFonts w:ascii="Narkisim" w:hAnsi="Narkisim" w:cs="Narkisim"/>
        </w:rPr>
        <w:t>.</w:t>
      </w:r>
    </w:p>
    <w:p w14:paraId="32DDFBF8"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דדוקא בי"ח דבר אפי' גדול אינו יכול לבטל וכו' שעמדו להם בנפשותיהם</w:t>
      </w:r>
      <w:r w:rsidRPr="002E679C">
        <w:rPr>
          <w:rFonts w:ascii="Narkisim" w:hAnsi="Narkisim" w:cs="Narkisim"/>
          <w:rtl/>
        </w:rPr>
        <w:t>. אבל ה</w:t>
      </w:r>
      <w:r w:rsidRPr="002E679C">
        <w:rPr>
          <w:rFonts w:ascii="Narkisim" w:hAnsi="Narkisim" w:cs="Narkisim"/>
          <w:b/>
          <w:bCs/>
          <w:rtl/>
        </w:rPr>
        <w:t>רמב"ם</w:t>
      </w:r>
      <w:r w:rsidRPr="002E679C">
        <w:rPr>
          <w:rFonts w:ascii="Narkisim" w:hAnsi="Narkisim" w:cs="Narkisim"/>
          <w:rtl/>
        </w:rPr>
        <w:t xml:space="preserve"> (ממרים ב ג) פסק דכל שהוא משום סייג, ופשט איסורו, אין בי"ד אחר יכול לעקרו. </w:t>
      </w:r>
      <w:r w:rsidRPr="002E679C">
        <w:rPr>
          <w:rFonts w:ascii="Narkisim" w:hAnsi="Narkisim" w:cs="Narkisim"/>
          <w:sz w:val="20"/>
          <w:szCs w:val="20"/>
          <w:rtl/>
        </w:rPr>
        <w:t>וה</w:t>
      </w:r>
      <w:r w:rsidRPr="002E679C">
        <w:rPr>
          <w:rFonts w:ascii="Narkisim" w:hAnsi="Narkisim" w:cs="Narkisim"/>
          <w:b/>
          <w:bCs/>
          <w:sz w:val="20"/>
          <w:szCs w:val="20"/>
          <w:rtl/>
        </w:rPr>
        <w:t>ראב"ד</w:t>
      </w:r>
      <w:r w:rsidRPr="002E679C">
        <w:rPr>
          <w:rFonts w:ascii="Narkisim" w:hAnsi="Narkisim" w:cs="Narkisim"/>
          <w:sz w:val="20"/>
          <w:szCs w:val="20"/>
          <w:rtl/>
        </w:rPr>
        <w:t xml:space="preserve"> (שם ב ב) משמע דס"ל דבכל מקרה אין בי"ד גדול יכול להתירו</w:t>
      </w:r>
      <w:r w:rsidRPr="002E679C">
        <w:rPr>
          <w:rFonts w:ascii="Narkisim" w:hAnsi="Narkisim" w:cs="Narkisim"/>
          <w:sz w:val="20"/>
          <w:szCs w:val="20"/>
        </w:rPr>
        <w:t>.</w:t>
      </w:r>
    </w:p>
    <w:p w14:paraId="09182A18"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כס"מ</w:t>
      </w:r>
      <w:r w:rsidRPr="002E679C">
        <w:rPr>
          <w:rFonts w:ascii="Narkisim" w:hAnsi="Narkisim"/>
          <w:rtl/>
        </w:rPr>
        <w:t xml:space="preserve"> ביאר דדבר שהוא משום סייג בי"ד אינם יכולים לעקור. אבל תקנה משום תקנת עניים וכדו' יכול בי"ד לעקור. ואף בסוגיין תקנת פרוזבול הוא משום תקנת עניים, ולא משום סייג איסור לא תקפוץ. </w:t>
      </w:r>
      <w:r w:rsidRPr="002E679C">
        <w:rPr>
          <w:rFonts w:ascii="Narkisim" w:hAnsi="Narkisim"/>
          <w:sz w:val="20"/>
          <w:szCs w:val="20"/>
          <w:rtl/>
        </w:rPr>
        <w:t>[והא דאיתא בגמ' דהוה משום שהיו עוברים וכו' אינו עיקר התקנה, דאינו איסור גמור</w:t>
      </w:r>
      <w:r w:rsidRPr="002E679C">
        <w:rPr>
          <w:rStyle w:val="ac"/>
          <w:rFonts w:ascii="Narkisim" w:hAnsi="Narkisim"/>
          <w:sz w:val="20"/>
          <w:szCs w:val="20"/>
          <w:rtl/>
        </w:rPr>
        <w:footnoteReference w:id="451"/>
      </w:r>
      <w:r w:rsidRPr="002E679C">
        <w:rPr>
          <w:rFonts w:ascii="Narkisim" w:hAnsi="Narkisim"/>
          <w:sz w:val="20"/>
          <w:szCs w:val="20"/>
        </w:rPr>
        <w:t xml:space="preserve">. </w:t>
      </w:r>
      <w:r w:rsidRPr="002E679C">
        <w:rPr>
          <w:rFonts w:ascii="Narkisim" w:hAnsi="Narkisim"/>
          <w:sz w:val="20"/>
          <w:szCs w:val="20"/>
          <w:rtl/>
        </w:rPr>
        <w:t>ותקנו משום נעילת דלת. וכדאי' בסמוך]</w:t>
      </w:r>
      <w:r w:rsidRPr="002E679C">
        <w:rPr>
          <w:rFonts w:ascii="Narkisim" w:hAnsi="Narkisim"/>
          <w:sz w:val="20"/>
          <w:szCs w:val="20"/>
        </w:rPr>
        <w:t>.</w:t>
      </w:r>
    </w:p>
    <w:p w14:paraId="7F139BC1"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רמב"ם</w:t>
      </w:r>
      <w:r w:rsidRPr="002E679C">
        <w:rPr>
          <w:rFonts w:ascii="Narkisim" w:hAnsi="Narkisim"/>
          <w:rtl/>
        </w:rPr>
        <w:t xml:space="preserve"> (ב ב) מבואר דאפי' היכא דבטל טעם התקנה צריך דוקא בי"ד גדול בחכמה ובמנין להתירו. וה</w:t>
      </w:r>
      <w:r w:rsidRPr="002E679C">
        <w:rPr>
          <w:rFonts w:ascii="Narkisim" w:hAnsi="Narkisim"/>
          <w:b/>
          <w:bCs/>
          <w:rtl/>
        </w:rPr>
        <w:t xml:space="preserve">ראב"ד </w:t>
      </w:r>
      <w:r w:rsidRPr="002E679C">
        <w:rPr>
          <w:rFonts w:ascii="Narkisim" w:hAnsi="Narkisim"/>
          <w:rtl/>
        </w:rPr>
        <w:t>השיג דהיכא דבטל טעם התקנה ל"צ בי"ד גדול</w:t>
      </w:r>
      <w:r w:rsidRPr="002E679C">
        <w:rPr>
          <w:rStyle w:val="ac"/>
          <w:rFonts w:ascii="Narkisim" w:hAnsi="Narkisim"/>
          <w:rtl/>
        </w:rPr>
        <w:footnoteReference w:id="452"/>
      </w:r>
      <w:r w:rsidRPr="002E679C">
        <w:rPr>
          <w:rFonts w:ascii="Narkisim" w:hAnsi="Narkisim"/>
        </w:rPr>
        <w:t xml:space="preserve">. </w:t>
      </w:r>
      <w:r w:rsidRPr="002E679C">
        <w:rPr>
          <w:rFonts w:ascii="Narkisim" w:hAnsi="Narkisim"/>
          <w:rtl/>
        </w:rPr>
        <w:t>וה</w:t>
      </w:r>
      <w:r w:rsidRPr="002E679C">
        <w:rPr>
          <w:rFonts w:ascii="Narkisim" w:hAnsi="Narkisim"/>
          <w:b/>
          <w:bCs/>
          <w:rtl/>
        </w:rPr>
        <w:t xml:space="preserve">פנ"י </w:t>
      </w:r>
      <w:r w:rsidRPr="002E679C">
        <w:rPr>
          <w:rFonts w:ascii="Narkisim" w:hAnsi="Narkisim"/>
          <w:rtl/>
        </w:rPr>
        <w:t xml:space="preserve">כת' דלכאורה תליא בסוגיין, דלרמב"ם איירי באופן דאכשור דרא [וכמ"ש </w:t>
      </w:r>
      <w:r w:rsidRPr="002E679C">
        <w:rPr>
          <w:rFonts w:ascii="Narkisim" w:hAnsi="Narkisim"/>
          <w:b/>
          <w:bCs/>
          <w:rtl/>
        </w:rPr>
        <w:t>רש"י</w:t>
      </w:r>
      <w:r w:rsidRPr="002E679C">
        <w:rPr>
          <w:rFonts w:ascii="Narkisim" w:hAnsi="Narkisim"/>
          <w:rtl/>
        </w:rPr>
        <w:t>], ואין חשש שימנעו מלהלואות, ואפ"ה בעי בי"ד גדול להתירו [ודלא ככס"מ]. ואילו לראב"ד איירי כשלא בטל טעם התקנה, ובזה בעי בי"ד גדול</w:t>
      </w:r>
      <w:r w:rsidRPr="002E679C">
        <w:rPr>
          <w:rFonts w:ascii="Narkisim" w:hAnsi="Narkisim"/>
        </w:rPr>
        <w:t>.</w:t>
      </w:r>
    </w:p>
    <w:p w14:paraId="2E4B2E6E" w14:textId="77777777" w:rsidR="00712170" w:rsidRPr="002E679C" w:rsidRDefault="00000000" w:rsidP="002E679C">
      <w:pPr>
        <w:bidi/>
        <w:rPr>
          <w:rFonts w:ascii="Narkisim" w:hAnsi="Narkisim" w:cs="Narkisim"/>
        </w:rPr>
      </w:pPr>
      <w:r w:rsidRPr="002E679C">
        <w:rPr>
          <w:rFonts w:ascii="Narkisim" w:hAnsi="Narkisim" w:cs="Narkisim"/>
          <w:u w:val="single"/>
          <w:rtl/>
        </w:rPr>
        <w:t>דילמא וכו' כגון בי"ד דידיה, וכרב אמי ורב אסי דאלימי לאפקועי ממונא, אלא לכו"ע לא</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פי' דצריך בי"ד חשוב שבדור [להפקעת ממון</w:t>
      </w:r>
      <w:r w:rsidRPr="002E679C">
        <w:rPr>
          <w:rStyle w:val="ac"/>
          <w:rFonts w:ascii="Narkisim" w:hAnsi="Narkisim" w:cs="Narkisim"/>
          <w:rtl/>
        </w:rPr>
        <w:footnoteReference w:id="453"/>
      </w:r>
      <w:r w:rsidRPr="002E679C">
        <w:rPr>
          <w:rFonts w:ascii="Narkisim" w:hAnsi="Narkisim" w:cs="Narkisim"/>
          <w:rtl/>
        </w:rPr>
        <w:t>]</w:t>
      </w:r>
      <w:r w:rsidRPr="002E679C">
        <w:rPr>
          <w:rFonts w:ascii="Narkisim" w:hAnsi="Narkisim" w:cs="Narkisim"/>
        </w:rPr>
        <w:t>.</w:t>
      </w:r>
    </w:p>
    <w:p w14:paraId="1540FA6B" w14:textId="77777777" w:rsidR="00712170" w:rsidRPr="002E679C" w:rsidRDefault="00000000" w:rsidP="002E679C">
      <w:pPr>
        <w:pStyle w:val="a7"/>
        <w:bidi/>
        <w:rPr>
          <w:rFonts w:ascii="Narkisim" w:hAnsi="Narkisim"/>
        </w:rPr>
      </w:pPr>
      <w:r w:rsidRPr="002E679C">
        <w:rPr>
          <w:rFonts w:ascii="Narkisim" w:hAnsi="Narkisim"/>
          <w:rtl/>
        </w:rPr>
        <w:t>ה</w:t>
      </w:r>
      <w:r w:rsidRPr="002E679C">
        <w:rPr>
          <w:rFonts w:ascii="Narkisim" w:hAnsi="Narkisim"/>
          <w:b/>
          <w:bCs/>
          <w:rtl/>
        </w:rPr>
        <w:t>רמב"ן</w:t>
      </w:r>
      <w:r w:rsidRPr="002E679C">
        <w:rPr>
          <w:rFonts w:ascii="Narkisim" w:hAnsi="Narkisim"/>
          <w:rtl/>
        </w:rPr>
        <w:t xml:space="preserve"> כת' [דלמסקנא] שמואל לטעמיה דמחזר לבטל תקנה זו</w:t>
      </w:r>
      <w:r w:rsidRPr="002E679C">
        <w:rPr>
          <w:rStyle w:val="ac"/>
          <w:rFonts w:ascii="Narkisim" w:hAnsi="Narkisim"/>
          <w:rtl/>
        </w:rPr>
        <w:footnoteReference w:id="454"/>
      </w:r>
      <w:r w:rsidRPr="002E679C">
        <w:rPr>
          <w:rFonts w:ascii="Narkisim" w:hAnsi="Narkisim"/>
        </w:rPr>
        <w:t xml:space="preserve">. </w:t>
      </w:r>
      <w:r w:rsidRPr="002E679C">
        <w:rPr>
          <w:rFonts w:ascii="Narkisim" w:hAnsi="Narkisim"/>
          <w:rtl/>
        </w:rPr>
        <w:t xml:space="preserve">ואנן קי"ל כרב נחמן שהיה מחזר להעמיד תקנה זו. </w:t>
      </w:r>
      <w:r w:rsidRPr="002E679C">
        <w:rPr>
          <w:rFonts w:ascii="Narkisim" w:hAnsi="Narkisim"/>
          <w:szCs w:val="20"/>
          <w:rtl/>
        </w:rPr>
        <w:t>ואף דלא נפשט גוף הספק אי תיקן לדריה עלמא</w:t>
      </w:r>
      <w:r w:rsidRPr="002E679C">
        <w:rPr>
          <w:rStyle w:val="ac"/>
          <w:rFonts w:ascii="Narkisim" w:hAnsi="Narkisim"/>
          <w:szCs w:val="20"/>
          <w:rtl/>
        </w:rPr>
        <w:footnoteReference w:id="455"/>
      </w:r>
      <w:r w:rsidRPr="002E679C">
        <w:rPr>
          <w:rFonts w:ascii="Narkisim" w:hAnsi="Narkisim"/>
        </w:rPr>
        <w:t xml:space="preserve">. </w:t>
      </w:r>
      <w:r w:rsidRPr="002E679C">
        <w:rPr>
          <w:rFonts w:ascii="Narkisim" w:hAnsi="Narkisim"/>
          <w:rtl/>
        </w:rPr>
        <w:t>מ"מ קי"ל דל"צ בי"ד חשוב. והביא דמש"ה ה</w:t>
      </w:r>
      <w:r w:rsidRPr="002E679C">
        <w:rPr>
          <w:rFonts w:ascii="Narkisim" w:hAnsi="Narkisim"/>
          <w:b/>
          <w:bCs/>
          <w:rtl/>
        </w:rPr>
        <w:t>רי"ף</w:t>
      </w:r>
      <w:r w:rsidRPr="002E679C">
        <w:rPr>
          <w:rFonts w:ascii="Narkisim" w:hAnsi="Narkisim"/>
          <w:rtl/>
        </w:rPr>
        <w:t xml:space="preserve"> השמיט דברי שמואל</w:t>
      </w:r>
      <w:r w:rsidRPr="002E679C">
        <w:rPr>
          <w:rFonts w:ascii="Narkisim" w:hAnsi="Narkisim"/>
        </w:rPr>
        <w:t>.</w:t>
      </w:r>
    </w:p>
    <w:p w14:paraId="78D3A72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דמשמע (לקמן לז. ולז:) דל"צ בי"ד חשוב, וכן סגי בפני ב' (לעיל לג.). אבל ה</w:t>
      </w:r>
      <w:r w:rsidRPr="002E679C">
        <w:rPr>
          <w:rFonts w:ascii="Narkisim" w:hAnsi="Narkisim"/>
          <w:b/>
          <w:bCs/>
          <w:rtl/>
        </w:rPr>
        <w:t>מרדכי</w:t>
      </w:r>
      <w:r w:rsidRPr="002E679C">
        <w:rPr>
          <w:rFonts w:ascii="Narkisim" w:hAnsi="Narkisim"/>
          <w:rtl/>
        </w:rPr>
        <w:t xml:space="preserve"> (תעט) כת' דכשהמלוה והלווה קבלום עליהם מהני, אף ג' רועי בקר</w:t>
      </w:r>
      <w:r w:rsidRPr="002E679C">
        <w:rPr>
          <w:rFonts w:ascii="Narkisim" w:hAnsi="Narkisim"/>
        </w:rPr>
        <w:t>.</w:t>
      </w:r>
    </w:p>
    <w:p w14:paraId="6AC03332"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(ט יז) פסק דצריך בי"ד חשוב</w:t>
      </w:r>
      <w:r w:rsidRPr="002E679C">
        <w:rPr>
          <w:rFonts w:ascii="Narkisim" w:hAnsi="Narkisim"/>
        </w:rPr>
        <w:t>.</w:t>
      </w:r>
    </w:p>
    <w:p w14:paraId="6A78EFA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כת' דאף אי לדריה עלמא תקין</w:t>
      </w:r>
      <w:r w:rsidRPr="002E679C">
        <w:rPr>
          <w:rStyle w:val="ac"/>
          <w:rFonts w:ascii="Narkisim" w:hAnsi="Narkisim"/>
          <w:rtl/>
        </w:rPr>
        <w:footnoteReference w:id="456"/>
      </w:r>
      <w:r w:rsidRPr="002E679C">
        <w:rPr>
          <w:rFonts w:ascii="Narkisim" w:hAnsi="Narkisim"/>
        </w:rPr>
        <w:t xml:space="preserve"> </w:t>
      </w:r>
      <w:r w:rsidRPr="002E679C">
        <w:rPr>
          <w:rFonts w:ascii="Narkisim" w:hAnsi="Narkisim"/>
          <w:rtl/>
        </w:rPr>
        <w:t>י"ל דמפני שיש בו הפקעת ממון בעינן ביה גברי דרב גוברייהו</w:t>
      </w:r>
      <w:r w:rsidRPr="002E679C">
        <w:rPr>
          <w:rStyle w:val="ac"/>
          <w:rFonts w:ascii="Narkisim" w:hAnsi="Narkisim"/>
          <w:rtl/>
        </w:rPr>
        <w:footnoteReference w:id="457"/>
      </w:r>
      <w:r w:rsidRPr="002E679C">
        <w:rPr>
          <w:rFonts w:ascii="Narkisim" w:hAnsi="Narkisim"/>
        </w:rPr>
        <w:t xml:space="preserve">, </w:t>
      </w:r>
      <w:r w:rsidRPr="002E679C">
        <w:rPr>
          <w:rFonts w:ascii="Narkisim" w:hAnsi="Narkisim"/>
          <w:rtl/>
        </w:rPr>
        <w:t>ובי"ד הגדול שבדור נזקק לכך. וכן הקילו דסגי בב'. ובעיין לא איפשיטא, ומשה אין לנו לבטל תקנה זו. וכת' דמש"ה הרמב"ם כתבו סתמא</w:t>
      </w:r>
      <w:r w:rsidRPr="002E679C">
        <w:rPr>
          <w:rFonts w:ascii="Narkisim" w:hAnsi="Narkisim"/>
        </w:rPr>
        <w:t>.</w:t>
      </w:r>
    </w:p>
    <w:p w14:paraId="3C8E1E53" w14:textId="77777777" w:rsidR="00712170" w:rsidRPr="002E679C" w:rsidRDefault="00000000" w:rsidP="002E679C">
      <w:pPr>
        <w:bidi/>
        <w:rPr>
          <w:rFonts w:ascii="Narkisim" w:hAnsi="Narkisim" w:cs="Narkisim"/>
        </w:rPr>
      </w:pPr>
      <w:r w:rsidRPr="002E679C">
        <w:rPr>
          <w:rFonts w:ascii="Narkisim" w:hAnsi="Narkisim" w:cs="Narkisim"/>
          <w:u w:val="single"/>
          <w:rtl/>
        </w:rPr>
        <w:t>תוד"ה דאלימי.</w:t>
      </w:r>
      <w:r w:rsidRPr="002E679C">
        <w:rPr>
          <w:rFonts w:ascii="Narkisim" w:hAnsi="Narkisim" w:cs="Narkisim"/>
          <w:rtl/>
        </w:rPr>
        <w:t xml:space="preserve"> ר"ת כתב פרוסבול וכו' דלא בעי' אלא בי"ד חשוב שבדור וכו'. ה</w:t>
      </w:r>
      <w:r w:rsidRPr="002E679C">
        <w:rPr>
          <w:rFonts w:ascii="Narkisim" w:hAnsi="Narkisim" w:cs="Narkisim"/>
          <w:b/>
          <w:bCs/>
          <w:rtl/>
        </w:rPr>
        <w:t>רא"ש</w:t>
      </w:r>
      <w:r w:rsidRPr="002E679C">
        <w:rPr>
          <w:rFonts w:ascii="Narkisim" w:hAnsi="Narkisim" w:cs="Narkisim"/>
          <w:rtl/>
        </w:rPr>
        <w:t xml:space="preserve"> הביא דמתחילה סבר </w:t>
      </w:r>
      <w:r w:rsidRPr="002E679C">
        <w:rPr>
          <w:rFonts w:ascii="Narkisim" w:hAnsi="Narkisim" w:cs="Narkisim"/>
          <w:b/>
          <w:bCs/>
          <w:rtl/>
        </w:rPr>
        <w:t>ר"ת</w:t>
      </w:r>
      <w:r w:rsidRPr="002E679C">
        <w:rPr>
          <w:rFonts w:ascii="Narkisim" w:hAnsi="Narkisim" w:cs="Narkisim"/>
          <w:rtl/>
        </w:rPr>
        <w:t xml:space="preserve"> דאין כותבין פרוזבול בזה"ז, דאין אנו מומחין כרב אמי </w:t>
      </w:r>
      <w:r w:rsidRPr="002E679C">
        <w:rPr>
          <w:rFonts w:ascii="Narkisim" w:hAnsi="Narkisim" w:cs="Narkisim"/>
          <w:sz w:val="20"/>
          <w:szCs w:val="20"/>
          <w:rtl/>
        </w:rPr>
        <w:t>[וכ"כ הראשונים בשם ה</w:t>
      </w:r>
      <w:r w:rsidRPr="002E679C">
        <w:rPr>
          <w:rFonts w:ascii="Narkisim" w:hAnsi="Narkisim" w:cs="Narkisim"/>
          <w:b/>
          <w:bCs/>
          <w:sz w:val="20"/>
          <w:szCs w:val="20"/>
          <w:rtl/>
        </w:rPr>
        <w:t>עיטור</w:t>
      </w:r>
      <w:r w:rsidRPr="002E679C">
        <w:rPr>
          <w:rFonts w:ascii="Narkisim" w:hAnsi="Narkisim" w:cs="Narkisim"/>
          <w:sz w:val="20"/>
          <w:szCs w:val="20"/>
          <w:rtl/>
        </w:rPr>
        <w:t>]</w:t>
      </w:r>
      <w:r w:rsidRPr="002E679C">
        <w:rPr>
          <w:rFonts w:ascii="Narkisim" w:hAnsi="Narkisim" w:cs="Narkisim"/>
          <w:rtl/>
        </w:rPr>
        <w:t xml:space="preserve">. ושוב חזר </w:t>
      </w:r>
      <w:r w:rsidRPr="002E679C">
        <w:rPr>
          <w:rFonts w:ascii="Narkisim" w:hAnsi="Narkisim" w:cs="Narkisim"/>
          <w:b/>
          <w:bCs/>
          <w:rtl/>
        </w:rPr>
        <w:t>ר"ת</w:t>
      </w:r>
      <w:r w:rsidRPr="002E679C">
        <w:rPr>
          <w:rFonts w:ascii="Narkisim" w:hAnsi="Narkisim" w:cs="Narkisim"/>
          <w:rtl/>
        </w:rPr>
        <w:t xml:space="preserve"> דסגי בחשוב שבדור</w:t>
      </w:r>
      <w:r w:rsidRPr="002E679C">
        <w:rPr>
          <w:rStyle w:val="ac"/>
          <w:rFonts w:ascii="Narkisim" w:hAnsi="Narkisim" w:cs="Narkisim"/>
          <w:rtl/>
        </w:rPr>
        <w:footnoteReference w:id="458"/>
      </w:r>
      <w:r w:rsidRPr="002E679C">
        <w:rPr>
          <w:rFonts w:ascii="Narkisim" w:hAnsi="Narkisim" w:cs="Narkisim"/>
        </w:rPr>
        <w:t xml:space="preserve">. </w:t>
      </w:r>
      <w:r w:rsidRPr="002E679C">
        <w:rPr>
          <w:rFonts w:ascii="Narkisim" w:hAnsi="Narkisim" w:cs="Narkisim"/>
          <w:rtl/>
        </w:rPr>
        <w:t>והוכיח שהיו מקילין רבנן דבי ר"א וכו'. דכולהו רבנן דבי רב אשי מסרו אהדדי</w:t>
      </w:r>
      <w:r w:rsidRPr="002E679C">
        <w:rPr>
          <w:rStyle w:val="ac"/>
          <w:rFonts w:ascii="Narkisim" w:hAnsi="Narkisim" w:cs="Narkisim"/>
          <w:rtl/>
        </w:rPr>
        <w:footnoteReference w:id="459"/>
      </w:r>
      <w:r w:rsidRPr="002E679C">
        <w:rPr>
          <w:rFonts w:ascii="Narkisim" w:hAnsi="Narkisim" w:cs="Narkisim"/>
        </w:rPr>
        <w:t xml:space="preserve">, </w:t>
      </w:r>
      <w:r w:rsidRPr="002E679C">
        <w:rPr>
          <w:rFonts w:ascii="Narkisim" w:hAnsi="Narkisim" w:cs="Narkisim"/>
          <w:rtl/>
        </w:rPr>
        <w:t>ולא לרב אשי</w:t>
      </w:r>
      <w:r w:rsidRPr="002E679C">
        <w:rPr>
          <w:rFonts w:ascii="Narkisim" w:hAnsi="Narkisim" w:cs="Narkisim"/>
        </w:rPr>
        <w:t>.</w:t>
      </w:r>
    </w:p>
    <w:p w14:paraId="332E356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ביאר דס"ל דכולהו רבנן דבי רב אשי בי"ד מומחים משום דרב אשי היה גדול הדור </w:t>
      </w:r>
      <w:r w:rsidRPr="002E679C">
        <w:rPr>
          <w:rFonts w:ascii="Narkisim" w:hAnsi="Narkisim"/>
          <w:sz w:val="20"/>
          <w:szCs w:val="20"/>
          <w:rtl/>
        </w:rPr>
        <w:t>[והיו מהבי"ד של הדור]</w:t>
      </w:r>
      <w:r w:rsidRPr="002E679C">
        <w:rPr>
          <w:rFonts w:ascii="Narkisim" w:hAnsi="Narkisim"/>
          <w:rtl/>
        </w:rPr>
        <w:t xml:space="preserve">. וכתב דלא מסתבר </w:t>
      </w:r>
      <w:r w:rsidRPr="002E679C">
        <w:rPr>
          <w:rFonts w:ascii="Narkisim" w:hAnsi="Narkisim"/>
          <w:sz w:val="20"/>
          <w:szCs w:val="20"/>
          <w:rtl/>
        </w:rPr>
        <w:t>[דנחשבין בי"ד חשוב משום הכי</w:t>
      </w:r>
      <w:r w:rsidRPr="002E679C">
        <w:rPr>
          <w:rStyle w:val="ac"/>
          <w:rFonts w:ascii="Narkisim" w:hAnsi="Narkisim"/>
          <w:sz w:val="20"/>
          <w:szCs w:val="20"/>
          <w:rtl/>
        </w:rPr>
        <w:footnoteReference w:id="460"/>
      </w:r>
      <w:r w:rsidRPr="002E679C">
        <w:rPr>
          <w:rFonts w:ascii="Narkisim" w:hAnsi="Narkisim"/>
          <w:rtl/>
        </w:rPr>
        <w:t>], אלא דהנך אמוראי בתראי ל"ל דשמואל דבעי בי"ד חשוב שבדור</w:t>
      </w:r>
      <w:r w:rsidRPr="002E679C">
        <w:rPr>
          <w:rFonts w:ascii="Narkisim" w:hAnsi="Narkisim"/>
        </w:rPr>
        <w:t>.</w:t>
      </w:r>
    </w:p>
    <w:p w14:paraId="0EC2EBA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(לז: בתי' הב') כת' דאפי' למאן דבעי בי"ד דאלים, הא סגי בבי"ד רבה דאתריה. ויפתח בדורו כשמואל בדורו, ובי דינא באתריה כרב אמי ור' אסי באתריהו. [ואף כשיש במקום אחר בי"ד חשוב, סגי בבי"ד החשוב </w:t>
      </w:r>
      <w:r w:rsidRPr="002E679C">
        <w:rPr>
          <w:rFonts w:ascii="Narkisim" w:hAnsi="Narkisim"/>
          <w:rtl/>
        </w:rPr>
        <w:lastRenderedPageBreak/>
        <w:t>שבמקום זה]</w:t>
      </w:r>
      <w:r w:rsidRPr="002E679C">
        <w:rPr>
          <w:rFonts w:ascii="Narkisim" w:hAnsi="Narkisim"/>
        </w:rPr>
        <w:t>.</w:t>
      </w:r>
    </w:p>
    <w:p w14:paraId="66D6896E"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רמב"ם</w:t>
      </w:r>
      <w:r w:rsidRPr="002E679C">
        <w:rPr>
          <w:rFonts w:ascii="Narkisim" w:hAnsi="Narkisim" w:cs="Narkisim"/>
          <w:rtl/>
        </w:rPr>
        <w:t xml:space="preserve"> (שמיטה ט יז) כתב דדוקא בי"ד חכמים גדולים ביותר כבית דינו של ר' אמי ור' אסי שהן ראויין להפקיע ממון בני אדם</w:t>
      </w:r>
      <w:r w:rsidRPr="002E679C">
        <w:rPr>
          <w:rStyle w:val="ac"/>
          <w:rFonts w:ascii="Narkisim" w:hAnsi="Narkisim" w:cs="Narkisim"/>
          <w:rtl/>
        </w:rPr>
        <w:footnoteReference w:id="461"/>
      </w:r>
      <w:r w:rsidRPr="002E679C">
        <w:rPr>
          <w:rFonts w:ascii="Narkisim" w:hAnsi="Narkisim" w:cs="Narkisim"/>
        </w:rPr>
        <w:t xml:space="preserve">, </w:t>
      </w:r>
      <w:r w:rsidRPr="002E679C">
        <w:rPr>
          <w:rFonts w:ascii="Narkisim" w:hAnsi="Narkisim" w:cs="Narkisim"/>
          <w:rtl/>
        </w:rPr>
        <w:t>אבל שאר בתי דינים אין כותבין. וב</w:t>
      </w:r>
      <w:r w:rsidRPr="002E679C">
        <w:rPr>
          <w:rFonts w:ascii="Narkisim" w:hAnsi="Narkisim" w:cs="Narkisim"/>
          <w:b/>
          <w:bCs/>
          <w:rtl/>
        </w:rPr>
        <w:t>סה"ת</w:t>
      </w:r>
      <w:r w:rsidRPr="002E679C">
        <w:rPr>
          <w:rFonts w:ascii="Narkisim" w:hAnsi="Narkisim" w:cs="Narkisim"/>
          <w:rtl/>
        </w:rPr>
        <w:t xml:space="preserve"> (מה טז) כתב דבעי בי"ד של חכמים ביותר הבקיאין בדין שמיטה, והמחוהו עליהם</w:t>
      </w:r>
      <w:r w:rsidRPr="002E679C">
        <w:rPr>
          <w:rStyle w:val="ac"/>
          <w:rFonts w:ascii="Narkisim" w:hAnsi="Narkisim" w:cs="Narkisim"/>
          <w:rtl/>
        </w:rPr>
        <w:footnoteReference w:id="462"/>
      </w:r>
      <w:r w:rsidRPr="002E679C">
        <w:rPr>
          <w:rFonts w:ascii="Narkisim" w:hAnsi="Narkisim" w:cs="Narkisim"/>
        </w:rPr>
        <w:t xml:space="preserve">. </w:t>
      </w:r>
      <w:r w:rsidRPr="002E679C">
        <w:rPr>
          <w:rFonts w:ascii="Narkisim" w:hAnsi="Narkisim" w:cs="Narkisim"/>
          <w:sz w:val="20"/>
          <w:szCs w:val="20"/>
          <w:rtl/>
        </w:rPr>
        <w:t>וכעי"ז לשון ה</w:t>
      </w:r>
      <w:r w:rsidRPr="002E679C">
        <w:rPr>
          <w:rFonts w:ascii="Narkisim" w:hAnsi="Narkisim" w:cs="Narkisim"/>
          <w:b/>
          <w:bCs/>
          <w:sz w:val="20"/>
          <w:szCs w:val="20"/>
          <w:rtl/>
        </w:rPr>
        <w:t xml:space="preserve">שו"ע </w:t>
      </w:r>
      <w:r w:rsidRPr="002E679C">
        <w:rPr>
          <w:rFonts w:ascii="Narkisim" w:hAnsi="Narkisim" w:cs="Narkisim"/>
          <w:sz w:val="20"/>
          <w:szCs w:val="20"/>
          <w:rtl/>
        </w:rPr>
        <w:t>(סז יח), וה</w:t>
      </w:r>
      <w:r w:rsidRPr="002E679C">
        <w:rPr>
          <w:rFonts w:ascii="Narkisim" w:hAnsi="Narkisim" w:cs="Narkisim"/>
          <w:b/>
          <w:bCs/>
          <w:sz w:val="20"/>
          <w:szCs w:val="20"/>
          <w:rtl/>
        </w:rPr>
        <w:t xml:space="preserve">רמ"א </w:t>
      </w:r>
      <w:r w:rsidRPr="002E679C">
        <w:rPr>
          <w:rFonts w:ascii="Narkisim" w:hAnsi="Narkisim" w:cs="Narkisim"/>
          <w:sz w:val="20"/>
          <w:szCs w:val="20"/>
          <w:rtl/>
        </w:rPr>
        <w:t>כתב ד</w:t>
      </w:r>
      <w:r w:rsidRPr="002E679C">
        <w:rPr>
          <w:rFonts w:ascii="Narkisim" w:hAnsi="Narkisim" w:cs="Narkisim"/>
          <w:b/>
          <w:bCs/>
          <w:sz w:val="20"/>
          <w:szCs w:val="20"/>
          <w:rtl/>
        </w:rPr>
        <w:t>י"א</w:t>
      </w:r>
      <w:r w:rsidRPr="002E679C">
        <w:rPr>
          <w:rFonts w:ascii="Narkisim" w:hAnsi="Narkisim" w:cs="Narkisim"/>
          <w:sz w:val="20"/>
          <w:szCs w:val="20"/>
          <w:rtl/>
        </w:rPr>
        <w:t xml:space="preserve"> דכותבין בכל בי"ד, ויש להקל בזה"ז</w:t>
      </w:r>
      <w:r w:rsidRPr="002E679C">
        <w:rPr>
          <w:rFonts w:ascii="Narkisim" w:hAnsi="Narkisim" w:cs="Narkisim"/>
          <w:sz w:val="20"/>
          <w:szCs w:val="20"/>
        </w:rPr>
        <w:t>.</w:t>
      </w:r>
    </w:p>
    <w:p w14:paraId="4F632A29"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וה</w:t>
      </w:r>
      <w:r w:rsidRPr="002E679C">
        <w:rPr>
          <w:rFonts w:ascii="Narkisim" w:hAnsi="Narkisim"/>
          <w:b/>
          <w:bCs/>
          <w:rtl/>
        </w:rPr>
        <w:t>מרדכי</w:t>
      </w:r>
      <w:r w:rsidRPr="002E679C">
        <w:rPr>
          <w:rFonts w:ascii="Narkisim" w:hAnsi="Narkisim"/>
          <w:rtl/>
        </w:rPr>
        <w:t xml:space="preserve"> (שפ) כת' דיכול למסור לבי"ד אפי' שלא בפניהם, דלאו ברוחקא וקורבא תליא מילתא, והביא כן מה</w:t>
      </w:r>
      <w:r w:rsidRPr="002E679C">
        <w:rPr>
          <w:rFonts w:ascii="Narkisim" w:hAnsi="Narkisim"/>
          <w:b/>
          <w:bCs/>
          <w:rtl/>
        </w:rPr>
        <w:t>ירושלמי</w:t>
      </w:r>
      <w:r w:rsidRPr="002E679C">
        <w:rPr>
          <w:rFonts w:ascii="Narkisim" w:hAnsi="Narkisim"/>
          <w:rtl/>
        </w:rPr>
        <w:t xml:space="preserve"> דאפי' במדי [והו' ב</w:t>
      </w:r>
      <w:r w:rsidRPr="002E679C">
        <w:rPr>
          <w:rFonts w:ascii="Narkisim" w:hAnsi="Narkisim"/>
          <w:b/>
          <w:bCs/>
          <w:rtl/>
        </w:rPr>
        <w:t>רמ"א</w:t>
      </w:r>
      <w:r w:rsidRPr="002E679C">
        <w:rPr>
          <w:rFonts w:ascii="Narkisim" w:hAnsi="Narkisim"/>
          <w:rtl/>
        </w:rPr>
        <w:t xml:space="preserve"> סז כ]. וה</w:t>
      </w:r>
      <w:r w:rsidRPr="002E679C">
        <w:rPr>
          <w:rFonts w:ascii="Narkisim" w:hAnsi="Narkisim"/>
          <w:b/>
          <w:bCs/>
          <w:rtl/>
        </w:rPr>
        <w:t>תומים</w:t>
      </w:r>
      <w:r w:rsidRPr="002E679C">
        <w:rPr>
          <w:rFonts w:ascii="Narkisim" w:hAnsi="Narkisim"/>
          <w:rtl/>
        </w:rPr>
        <w:t xml:space="preserve"> (שם כא) כתב דמדברי הראשונים לא משמע כן, דא"כ אמאי היה להם להקל בכל בי"ד, והרי יכול למסור לבי"ד חשוב שהם במקומן</w:t>
      </w:r>
      <w:r w:rsidRPr="002E679C">
        <w:rPr>
          <w:rFonts w:ascii="Narkisim" w:hAnsi="Narkisim"/>
        </w:rPr>
        <w:t>.</w:t>
      </w:r>
    </w:p>
    <w:p w14:paraId="2A5541A2" w14:textId="77777777" w:rsidR="00712170" w:rsidRPr="002E679C" w:rsidRDefault="00000000" w:rsidP="002E679C">
      <w:pPr>
        <w:pStyle w:val="aa"/>
        <w:bidi/>
        <w:rPr>
          <w:rFonts w:ascii="Narkisim" w:hAnsi="Narkisim"/>
        </w:rPr>
      </w:pPr>
      <w:r w:rsidRPr="002E679C">
        <w:rPr>
          <w:rFonts w:ascii="Narkisim" w:hAnsi="Narkisim"/>
          <w:u w:val="single"/>
          <w:rtl/>
        </w:rPr>
        <w:t>אמר רב חסדא פרוס</w:t>
      </w:r>
      <w:r w:rsidRPr="002E679C">
        <w:rPr>
          <w:rStyle w:val="ac"/>
          <w:rFonts w:ascii="Narkisim" w:hAnsi="Narkisim"/>
          <w:u w:val="single"/>
          <w:rtl/>
        </w:rPr>
        <w:footnoteReference w:id="463"/>
      </w:r>
      <w:r w:rsidRPr="002E679C">
        <w:rPr>
          <w:rFonts w:ascii="Narkisim" w:hAnsi="Narkisim"/>
          <w:u w:val="single"/>
        </w:rPr>
        <w:t xml:space="preserve"> </w:t>
      </w:r>
      <w:r w:rsidRPr="002E679C">
        <w:rPr>
          <w:rFonts w:ascii="Narkisim" w:hAnsi="Narkisim"/>
          <w:u w:val="single"/>
          <w:rtl/>
        </w:rPr>
        <w:t>בולי בוטי</w:t>
      </w:r>
      <w:r w:rsidRPr="002E679C">
        <w:rPr>
          <w:rFonts w:ascii="Narkisim" w:hAnsi="Narkisim"/>
          <w:rtl/>
        </w:rPr>
        <w:t>. ה</w:t>
      </w:r>
      <w:r w:rsidRPr="002E679C">
        <w:rPr>
          <w:rFonts w:ascii="Narkisim" w:hAnsi="Narkisim"/>
          <w:b/>
          <w:bCs/>
          <w:rtl/>
        </w:rPr>
        <w:t>כס"מ</w:t>
      </w:r>
      <w:r w:rsidRPr="002E679C">
        <w:rPr>
          <w:rFonts w:ascii="Narkisim" w:hAnsi="Narkisim"/>
          <w:rtl/>
        </w:rPr>
        <w:t xml:space="preserve"> (ממרים ב ב הנ"ל) הביא דמבואר דעיקר הפרוזבול לתקנת עשירים ועניים, העשירים שלא יפסידו הלוואתיהם והעניים שילוו להם. [ולא משום שלא יעברו על השמר]. וביאר דאנן פרוזבול קרינן, משמע דעיקר התקנה לעשירים, דהיינו שלא יעברו על ד"ת. ומנ"ל לרב חסדא לפרושי דהוא נמי תקנת העניים. אלא דקי"ל דהתקנה משום הפסד, ומש"ה מסברא הוה תקנה אף לבוטי</w:t>
      </w:r>
      <w:r w:rsidRPr="002E679C">
        <w:rPr>
          <w:rFonts w:ascii="Narkisim" w:hAnsi="Narkisim"/>
        </w:rPr>
        <w:t>.</w:t>
      </w:r>
    </w:p>
    <w:p w14:paraId="23C3BC6B" w14:textId="77777777" w:rsidR="00712170" w:rsidRPr="002E679C" w:rsidRDefault="00000000" w:rsidP="002E679C">
      <w:pPr>
        <w:pStyle w:val="3"/>
        <w:bidi/>
        <w:rPr>
          <w:rFonts w:ascii="Narkisim" w:hAnsi="Narkisim"/>
        </w:rPr>
      </w:pPr>
      <w:r w:rsidRPr="002E679C">
        <w:rPr>
          <w:rFonts w:ascii="Narkisim" w:hAnsi="Narkisim"/>
          <w:rtl/>
        </w:rPr>
        <w:t>דף לז</w:t>
      </w:r>
      <w:r w:rsidRPr="002E679C">
        <w:rPr>
          <w:rFonts w:ascii="Narkisim" w:hAnsi="Narkisim"/>
        </w:rPr>
        <w:t>.</w:t>
      </w:r>
    </w:p>
    <w:p w14:paraId="2720232C" w14:textId="77777777" w:rsidR="00712170" w:rsidRPr="002E679C" w:rsidRDefault="00000000" w:rsidP="002E679C">
      <w:pPr>
        <w:bidi/>
        <w:rPr>
          <w:rFonts w:ascii="Narkisim" w:hAnsi="Narkisim" w:cs="Narkisim"/>
        </w:rPr>
      </w:pPr>
      <w:r w:rsidRPr="002E679C">
        <w:rPr>
          <w:rFonts w:ascii="Narkisim" w:hAnsi="Narkisim" w:cs="Narkisim"/>
          <w:u w:val="single"/>
          <w:rtl/>
        </w:rPr>
        <w:t>יתומין אי"צ פרוסבול.</w:t>
      </w:r>
      <w:r w:rsidRPr="002E679C">
        <w:rPr>
          <w:rFonts w:ascii="Narkisim" w:hAnsi="Narkisim" w:cs="Narkisim"/>
          <w:rtl/>
        </w:rPr>
        <w:t xml:space="preserve"> פ</w:t>
      </w:r>
      <w:r w:rsidRPr="002E679C">
        <w:rPr>
          <w:rFonts w:ascii="Narkisim" w:hAnsi="Narkisim" w:cs="Narkisim"/>
          <w:b/>
          <w:bCs/>
          <w:rtl/>
        </w:rPr>
        <w:t xml:space="preserve">רש"י </w:t>
      </w:r>
      <w:r w:rsidRPr="002E679C">
        <w:rPr>
          <w:rFonts w:ascii="Narkisim" w:hAnsi="Narkisim" w:cs="Narkisim"/>
          <w:rtl/>
        </w:rPr>
        <w:t>דקאי כלפי חוב של אביהן שמת. ושטרותיהן כמסורין לבי"ד. דהם האפוטרופוס, והוה כמי שעשה פרוזבול</w:t>
      </w:r>
      <w:r w:rsidRPr="002E679C">
        <w:rPr>
          <w:rStyle w:val="ac"/>
          <w:rFonts w:ascii="Narkisim" w:hAnsi="Narkisim" w:cs="Narkisim"/>
          <w:rtl/>
        </w:rPr>
        <w:footnoteReference w:id="464"/>
      </w:r>
      <w:r w:rsidRPr="002E679C">
        <w:rPr>
          <w:rFonts w:ascii="Narkisim" w:hAnsi="Narkisim" w:cs="Narkisim"/>
        </w:rPr>
        <w:t xml:space="preserve">. </w:t>
      </w:r>
      <w:r w:rsidRPr="002E679C">
        <w:rPr>
          <w:rFonts w:ascii="Narkisim" w:hAnsi="Narkisim" w:cs="Narkisim"/>
          <w:sz w:val="20"/>
          <w:szCs w:val="20"/>
          <w:rtl/>
        </w:rPr>
        <w:t>וה</w:t>
      </w:r>
      <w:r w:rsidRPr="002E679C">
        <w:rPr>
          <w:rFonts w:ascii="Narkisim" w:hAnsi="Narkisim" w:cs="Narkisim"/>
          <w:b/>
          <w:bCs/>
          <w:sz w:val="20"/>
          <w:szCs w:val="20"/>
          <w:rtl/>
        </w:rPr>
        <w:t>רשב"א</w:t>
      </w:r>
      <w:r w:rsidRPr="002E679C">
        <w:rPr>
          <w:rFonts w:ascii="Narkisim" w:hAnsi="Narkisim" w:cs="Narkisim"/>
          <w:sz w:val="20"/>
          <w:szCs w:val="20"/>
          <w:rtl/>
        </w:rPr>
        <w:t xml:space="preserve"> דן תיפו"ל מצד טענינן ליתמי דהיה להם פרוזבול. וכתב דנפק"מ כשידוע שלא עשה</w:t>
      </w:r>
      <w:r w:rsidRPr="002E679C">
        <w:rPr>
          <w:rFonts w:ascii="Narkisim" w:hAnsi="Narkisim" w:cs="Narkisim"/>
          <w:sz w:val="20"/>
          <w:szCs w:val="20"/>
        </w:rPr>
        <w:t>.</w:t>
      </w:r>
    </w:p>
    <w:p w14:paraId="16F221B5"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ר"ן</w:t>
      </w:r>
      <w:r w:rsidRPr="002E679C">
        <w:rPr>
          <w:rFonts w:ascii="Narkisim" w:hAnsi="Narkisim"/>
          <w:rtl/>
        </w:rPr>
        <w:t xml:space="preserve"> כת' בשם ה</w:t>
      </w:r>
      <w:r w:rsidRPr="002E679C">
        <w:rPr>
          <w:rFonts w:ascii="Narkisim" w:hAnsi="Narkisim"/>
          <w:b/>
          <w:bCs/>
          <w:rtl/>
        </w:rPr>
        <w:t>רא"ה</w:t>
      </w:r>
      <w:r w:rsidRPr="002E679C">
        <w:rPr>
          <w:rFonts w:ascii="Narkisim" w:hAnsi="Narkisim"/>
          <w:rtl/>
        </w:rPr>
        <w:t xml:space="preserve"> בשם ה</w:t>
      </w:r>
      <w:r w:rsidRPr="002E679C">
        <w:rPr>
          <w:rFonts w:ascii="Narkisim" w:hAnsi="Narkisim"/>
          <w:b/>
          <w:bCs/>
          <w:rtl/>
        </w:rPr>
        <w:t xml:space="preserve">רמב"ן </w:t>
      </w:r>
      <w:r w:rsidRPr="002E679C">
        <w:rPr>
          <w:rFonts w:ascii="Narkisim" w:hAnsi="Narkisim"/>
          <w:rtl/>
        </w:rPr>
        <w:t>דמה שאביהם הלוה אינו משמט כלל [ואפי' יתומין גדולים אי"צ פרוזבול], דדרשינן בספרי 'כל בעל משה ידו' ולא היורש. ובסוגיין איירי במה שהלוו הם, דמהני מדרבנן משום דהוה ברשות הבי"ד</w:t>
      </w:r>
      <w:r w:rsidRPr="002E679C">
        <w:rPr>
          <w:rStyle w:val="ac"/>
          <w:rFonts w:ascii="Narkisim" w:hAnsi="Narkisim"/>
          <w:sz w:val="20"/>
          <w:szCs w:val="20"/>
          <w:rtl/>
        </w:rPr>
        <w:footnoteReference w:id="465"/>
      </w:r>
      <w:r w:rsidRPr="002E679C">
        <w:rPr>
          <w:rFonts w:ascii="Narkisim" w:hAnsi="Narkisim"/>
        </w:rPr>
        <w:t>.</w:t>
      </w:r>
    </w:p>
    <w:p w14:paraId="6203E49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כת' דאפשר ד</w:t>
      </w:r>
      <w:r w:rsidRPr="002E679C">
        <w:rPr>
          <w:rFonts w:ascii="Narkisim" w:hAnsi="Narkisim"/>
          <w:b/>
          <w:bCs/>
          <w:rtl/>
        </w:rPr>
        <w:t>רש"</w:t>
      </w:r>
      <w:r w:rsidRPr="002E679C">
        <w:rPr>
          <w:rFonts w:ascii="Narkisim" w:hAnsi="Narkisim"/>
          <w:rtl/>
        </w:rPr>
        <w:t>י ס"ל דהספרי הוה לר"ש, ורבנן פליגי [וסוגיין כרבנן]</w:t>
      </w:r>
      <w:r w:rsidRPr="002E679C">
        <w:rPr>
          <w:rFonts w:ascii="Narkisim" w:hAnsi="Narkisim"/>
        </w:rPr>
        <w:t>.</w:t>
      </w:r>
    </w:p>
    <w:p w14:paraId="4A6615EE"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ריטב"א</w:t>
      </w:r>
      <w:r w:rsidRPr="002E679C">
        <w:rPr>
          <w:rFonts w:ascii="Narkisim" w:hAnsi="Narkisim" w:cs="Narkisim"/>
          <w:rtl/>
        </w:rPr>
        <w:t xml:space="preserve"> ו</w:t>
      </w:r>
      <w:r w:rsidRPr="002E679C">
        <w:rPr>
          <w:rFonts w:ascii="Narkisim" w:hAnsi="Narkisim" w:cs="Narkisim"/>
          <w:b/>
          <w:bCs/>
          <w:rtl/>
        </w:rPr>
        <w:t>ר"ן</w:t>
      </w:r>
      <w:r w:rsidRPr="002E679C">
        <w:rPr>
          <w:rFonts w:ascii="Narkisim" w:hAnsi="Narkisim" w:cs="Narkisim"/>
          <w:rtl/>
        </w:rPr>
        <w:t xml:space="preserve"> כת' דדרשת הספרי איירי דוקא ביורש, אבל לוקח שטר חוב משמט, וביארו דהלוקח זכה רק בשעבוד הנכסים, ושעבוד הגוף קיים אצל המוכר</w:t>
      </w:r>
      <w:r w:rsidRPr="002E679C">
        <w:rPr>
          <w:rStyle w:val="ac"/>
          <w:rFonts w:ascii="Narkisim" w:hAnsi="Narkisim" w:cs="Narkisim"/>
          <w:rtl/>
        </w:rPr>
        <w:footnoteReference w:id="466"/>
      </w:r>
      <w:r w:rsidRPr="002E679C">
        <w:rPr>
          <w:rFonts w:ascii="Narkisim" w:hAnsi="Narkisim" w:cs="Narkisim"/>
        </w:rPr>
        <w:t xml:space="preserve">. </w:t>
      </w:r>
      <w:r w:rsidRPr="002E679C">
        <w:rPr>
          <w:rFonts w:ascii="Narkisim" w:hAnsi="Narkisim" w:cs="Narkisim"/>
          <w:rtl/>
        </w:rPr>
        <w:t>ונגוש מחמתיה</w:t>
      </w:r>
      <w:r w:rsidRPr="002E679C">
        <w:rPr>
          <w:rStyle w:val="ac"/>
          <w:rFonts w:ascii="Narkisim" w:hAnsi="Narkisim" w:cs="Narkisim"/>
          <w:rtl/>
        </w:rPr>
        <w:footnoteReference w:id="467"/>
      </w:r>
      <w:r w:rsidRPr="002E679C">
        <w:rPr>
          <w:rFonts w:ascii="Narkisim" w:hAnsi="Narkisim" w:cs="Narkisim"/>
        </w:rPr>
        <w:t>.</w:t>
      </w:r>
    </w:p>
    <w:p w14:paraId="49641C75" w14:textId="77777777" w:rsidR="00712170" w:rsidRPr="002E679C" w:rsidRDefault="00000000" w:rsidP="002E679C">
      <w:pPr>
        <w:bidi/>
        <w:rPr>
          <w:rFonts w:ascii="Narkisim" w:hAnsi="Narkisim" w:cs="Narkisim"/>
        </w:rPr>
      </w:pPr>
      <w:r w:rsidRPr="002E679C">
        <w:rPr>
          <w:rFonts w:ascii="Narkisim" w:hAnsi="Narkisim" w:cs="Narkisim"/>
          <w:u w:val="single"/>
          <w:rtl/>
        </w:rPr>
        <w:t>שם. יתומין</w:t>
      </w:r>
      <w:r w:rsidRPr="002E679C">
        <w:rPr>
          <w:rFonts w:ascii="Narkisim" w:hAnsi="Narkisim" w:cs="Narkisim"/>
          <w:rtl/>
        </w:rPr>
        <w:t>. וה</w:t>
      </w:r>
      <w:r w:rsidRPr="002E679C">
        <w:rPr>
          <w:rFonts w:ascii="Narkisim" w:hAnsi="Narkisim" w:cs="Narkisim"/>
          <w:b/>
          <w:bCs/>
          <w:rtl/>
        </w:rPr>
        <w:t>ראשונים</w:t>
      </w:r>
      <w:r w:rsidRPr="002E679C">
        <w:rPr>
          <w:rFonts w:ascii="Narkisim" w:hAnsi="Narkisim" w:cs="Narkisim"/>
          <w:rtl/>
        </w:rPr>
        <w:t xml:space="preserve"> כת' דהיינו קטנים. וה</w:t>
      </w:r>
      <w:r w:rsidRPr="002E679C">
        <w:rPr>
          <w:rFonts w:ascii="Narkisim" w:hAnsi="Narkisim" w:cs="Narkisim"/>
          <w:b/>
          <w:bCs/>
          <w:rtl/>
        </w:rPr>
        <w:t>תומים</w:t>
      </w:r>
      <w:r w:rsidRPr="002E679C">
        <w:rPr>
          <w:rFonts w:ascii="Narkisim" w:hAnsi="Narkisim" w:cs="Narkisim"/>
          <w:rtl/>
        </w:rPr>
        <w:t xml:space="preserve"> (סז כה) הקשה דבמה שהיתומים הלוו אמאי משמט כלל מדאורייתא, כיון דלאו בני מיעבד מצוה הם</w:t>
      </w:r>
      <w:r w:rsidRPr="002E679C">
        <w:rPr>
          <w:rStyle w:val="ac"/>
          <w:rFonts w:ascii="Narkisim" w:hAnsi="Narkisim" w:cs="Narkisim"/>
          <w:rtl/>
        </w:rPr>
        <w:footnoteReference w:id="468"/>
      </w:r>
      <w:r w:rsidRPr="002E679C">
        <w:rPr>
          <w:rFonts w:ascii="Narkisim" w:hAnsi="Narkisim" w:cs="Narkisim"/>
        </w:rPr>
        <w:t xml:space="preserve">. </w:t>
      </w:r>
      <w:r w:rsidRPr="002E679C">
        <w:rPr>
          <w:rFonts w:ascii="Narkisim" w:hAnsi="Narkisim" w:cs="Narkisim"/>
          <w:rtl/>
        </w:rPr>
        <w:t>אבל ה</w:t>
      </w:r>
      <w:r w:rsidRPr="002E679C">
        <w:rPr>
          <w:rFonts w:ascii="Narkisim" w:hAnsi="Narkisim" w:cs="Narkisim"/>
          <w:b/>
          <w:bCs/>
          <w:rtl/>
        </w:rPr>
        <w:t>מנח"ח</w:t>
      </w:r>
      <w:r w:rsidRPr="002E679C">
        <w:rPr>
          <w:rFonts w:ascii="Narkisim" w:hAnsi="Narkisim" w:cs="Narkisim"/>
          <w:rtl/>
        </w:rPr>
        <w:t xml:space="preserve"> (תעז ג) כתב דודאי משמט דהוה אפקעתא דמלכא</w:t>
      </w:r>
      <w:r w:rsidRPr="002E679C">
        <w:rPr>
          <w:rFonts w:ascii="Narkisim" w:hAnsi="Narkisim" w:cs="Narkisim"/>
        </w:rPr>
        <w:t>.</w:t>
      </w:r>
    </w:p>
    <w:p w14:paraId="20A49BE8" w14:textId="77777777" w:rsidR="00712170" w:rsidRPr="002E679C" w:rsidRDefault="00000000" w:rsidP="002E679C">
      <w:pPr>
        <w:tabs>
          <w:tab w:val="left" w:pos="5285"/>
        </w:tabs>
        <w:bidi/>
        <w:rPr>
          <w:rFonts w:ascii="Narkisim" w:hAnsi="Narkisim" w:cs="Narkisim"/>
        </w:rPr>
      </w:pPr>
      <w:r w:rsidRPr="002E679C">
        <w:rPr>
          <w:rFonts w:ascii="Narkisim" w:hAnsi="Narkisim" w:cs="Narkisim"/>
          <w:u w:val="single"/>
          <w:rtl/>
        </w:rPr>
        <w:t>אלא על הקרקע.</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משום דמילתא דשכיחא</w:t>
      </w:r>
      <w:r w:rsidRPr="002E679C">
        <w:rPr>
          <w:rStyle w:val="ac"/>
          <w:rFonts w:ascii="Narkisim" w:hAnsi="Narkisim" w:cs="Narkisim"/>
          <w:rtl/>
        </w:rPr>
        <w:footnoteReference w:id="469"/>
      </w:r>
      <w:r w:rsidRPr="002E679C">
        <w:rPr>
          <w:rFonts w:ascii="Narkisim" w:hAnsi="Narkisim" w:cs="Narkisim"/>
        </w:rPr>
        <w:t xml:space="preserve"> </w:t>
      </w:r>
      <w:r w:rsidRPr="002E679C">
        <w:rPr>
          <w:rFonts w:ascii="Narkisim" w:hAnsi="Narkisim" w:cs="Narkisim"/>
          <w:rtl/>
        </w:rPr>
        <w:t>וכו'. אבל ה</w:t>
      </w:r>
      <w:r w:rsidRPr="002E679C">
        <w:rPr>
          <w:rFonts w:ascii="Narkisim" w:hAnsi="Narkisim" w:cs="Narkisim"/>
          <w:b/>
          <w:bCs/>
          <w:rtl/>
        </w:rPr>
        <w:t>ר"ש</w:t>
      </w:r>
      <w:r w:rsidRPr="002E679C">
        <w:rPr>
          <w:rFonts w:ascii="Narkisim" w:hAnsi="Narkisim" w:cs="Narkisim"/>
          <w:rtl/>
        </w:rPr>
        <w:t xml:space="preserve"> (שביעית י ו) כתב דעי"ז </w:t>
      </w:r>
      <w:r w:rsidRPr="002E679C">
        <w:rPr>
          <w:rFonts w:ascii="Narkisim" w:hAnsi="Narkisim" w:cs="Narkisim"/>
          <w:rtl/>
        </w:rPr>
        <w:lastRenderedPageBreak/>
        <w:t xml:space="preserve">נחשב שהחוב כגבוי ביד בי"ד, ואינו עובר בלא יגוש, וכמלוה שיש עליו משכון דמי. דקרקע חשיבא כגבוי טפי. וכ"כ </w:t>
      </w:r>
      <w:r w:rsidRPr="002E679C">
        <w:rPr>
          <w:rFonts w:ascii="Narkisim" w:hAnsi="Narkisim" w:cs="Narkisim"/>
          <w:b/>
          <w:bCs/>
          <w:rtl/>
        </w:rPr>
        <w:t>רשב"ם</w:t>
      </w:r>
      <w:r w:rsidRPr="002E679C">
        <w:rPr>
          <w:rFonts w:ascii="Narkisim" w:hAnsi="Narkisim" w:cs="Narkisim"/>
          <w:rtl/>
        </w:rPr>
        <w:t xml:space="preserve"> (ב"ב קנ. ד"ה ואיידי) דדמי כמאן דאית משכון ולא קרינן ביה לא יגוש, ולא רצו לעקור תקנת שביעית מה"ת [אלא ע"י שהחשיבו משכון]</w:t>
      </w:r>
      <w:r w:rsidRPr="002E679C">
        <w:rPr>
          <w:rStyle w:val="ac"/>
          <w:rFonts w:ascii="Narkisim" w:hAnsi="Narkisim" w:cs="Narkisim"/>
          <w:rtl/>
        </w:rPr>
        <w:footnoteReference w:id="470"/>
      </w:r>
      <w:r w:rsidRPr="002E679C">
        <w:rPr>
          <w:rFonts w:ascii="Narkisim" w:hAnsi="Narkisim" w:cs="Narkisim"/>
        </w:rPr>
        <w:t>.</w:t>
      </w:r>
    </w:p>
    <w:p w14:paraId="65FDE03B"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תמה לפרש"י מה מהני שמזכיהו בתוך שדיהו, וכי מילתא דשכיחא הוא שיתן לבע"ח לחזור ולגבות. ותי' דאמרי' לא פלוג [וכמ"ש תוס' בדעת רש"י גבי עציץ נקוב]</w:t>
      </w:r>
      <w:r w:rsidRPr="002E679C">
        <w:rPr>
          <w:rFonts w:ascii="Narkisim" w:hAnsi="Narkisim"/>
        </w:rPr>
        <w:t>.</w:t>
      </w:r>
    </w:p>
    <w:p w14:paraId="5790262D" w14:textId="77777777" w:rsidR="00712170" w:rsidRPr="002E679C" w:rsidRDefault="00000000" w:rsidP="002E679C">
      <w:pPr>
        <w:bidi/>
        <w:rPr>
          <w:rFonts w:ascii="Narkisim" w:hAnsi="Narkisim" w:cs="Narkisim"/>
        </w:rPr>
      </w:pPr>
      <w:r w:rsidRPr="002E679C">
        <w:rPr>
          <w:rFonts w:ascii="Narkisim" w:hAnsi="Narkisim" w:cs="Narkisim"/>
          <w:u w:val="single"/>
          <w:rtl/>
        </w:rPr>
        <w:t>שם. אלא על הקרקע</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דנו האם תלי במה שהיה לו קרקע בשעת כתיבת פרוזבול, או דצריך שיהא לו קרקע בשעת השמטה. וה</w:t>
      </w:r>
      <w:r w:rsidRPr="002E679C">
        <w:rPr>
          <w:rFonts w:ascii="Narkisim" w:hAnsi="Narkisim" w:cs="Narkisim"/>
          <w:b/>
          <w:bCs/>
          <w:rtl/>
        </w:rPr>
        <w:t>ר"ן</w:t>
      </w:r>
      <w:r w:rsidRPr="002E679C">
        <w:rPr>
          <w:rFonts w:ascii="Narkisim" w:hAnsi="Narkisim" w:cs="Narkisim"/>
          <w:rtl/>
        </w:rPr>
        <w:t xml:space="preserve"> (סוד"ה ומסתברא) כת' דתלי במח' (הנ"ל), דלרש"י צריך שיהא לו קרקע בשעת כתיבת הפרוזבול. ולדעת הר"ש צריך בשעת שמיטה</w:t>
      </w:r>
      <w:r w:rsidRPr="002E679C">
        <w:rPr>
          <w:rStyle w:val="ac"/>
          <w:rFonts w:ascii="Narkisim" w:hAnsi="Narkisim" w:cs="Narkisim"/>
          <w:rtl/>
        </w:rPr>
        <w:footnoteReference w:id="471"/>
      </w:r>
      <w:r w:rsidRPr="002E679C">
        <w:rPr>
          <w:rFonts w:ascii="Narkisim" w:hAnsi="Narkisim" w:cs="Narkisim"/>
        </w:rPr>
        <w:t xml:space="preserve">. </w:t>
      </w:r>
      <w:r w:rsidRPr="002E679C">
        <w:rPr>
          <w:rFonts w:ascii="Narkisim" w:hAnsi="Narkisim" w:cs="Narkisim"/>
          <w:szCs w:val="20"/>
          <w:rtl/>
        </w:rPr>
        <w:t>אבל דעת ה</w:t>
      </w:r>
      <w:r w:rsidRPr="002E679C">
        <w:rPr>
          <w:rFonts w:ascii="Narkisim" w:hAnsi="Narkisim" w:cs="Narkisim"/>
          <w:b/>
          <w:bCs/>
          <w:szCs w:val="20"/>
          <w:rtl/>
        </w:rPr>
        <w:t>רא"ה</w:t>
      </w:r>
      <w:r w:rsidRPr="002E679C">
        <w:rPr>
          <w:rFonts w:ascii="Narkisim" w:hAnsi="Narkisim" w:cs="Narkisim"/>
          <w:szCs w:val="20"/>
          <w:rtl/>
        </w:rPr>
        <w:t xml:space="preserve"> (הו' בריטב"א) דסגי בשעת כתיבת הפרוזבול, דבאותו שעה החוב היה נגוש, ושוב אינו משמט</w:t>
      </w:r>
      <w:r w:rsidRPr="002E679C">
        <w:rPr>
          <w:rFonts w:ascii="Narkisim" w:hAnsi="Narkisim" w:cs="Narkisim"/>
        </w:rPr>
        <w:t>.</w:t>
      </w:r>
    </w:p>
    <w:p w14:paraId="5015780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יש"ש</w:t>
      </w:r>
      <w:r w:rsidRPr="002E679C">
        <w:rPr>
          <w:rFonts w:ascii="Narkisim" w:hAnsi="Narkisim"/>
          <w:rtl/>
        </w:rPr>
        <w:t xml:space="preserve"> נקט דלדעת רש"י תלי בשעת ההלואה, דהוה הלואה שיש בו קרקע. [ולא בשעת פרוזבול</w:t>
      </w:r>
      <w:r w:rsidRPr="002E679C">
        <w:rPr>
          <w:rStyle w:val="ac"/>
          <w:rFonts w:ascii="Narkisim" w:hAnsi="Narkisim"/>
          <w:rtl/>
        </w:rPr>
        <w:footnoteReference w:id="472"/>
      </w:r>
      <w:r w:rsidRPr="002E679C">
        <w:rPr>
          <w:rFonts w:ascii="Narkisim" w:hAnsi="Narkisim"/>
          <w:rtl/>
        </w:rPr>
        <w:t>]. וה</w:t>
      </w:r>
      <w:r w:rsidRPr="002E679C">
        <w:rPr>
          <w:rFonts w:ascii="Narkisim" w:hAnsi="Narkisim"/>
          <w:b/>
          <w:bCs/>
          <w:rtl/>
        </w:rPr>
        <w:t>תומים</w:t>
      </w:r>
      <w:r w:rsidRPr="002E679C">
        <w:rPr>
          <w:rFonts w:ascii="Narkisim" w:hAnsi="Narkisim"/>
          <w:rtl/>
        </w:rPr>
        <w:t xml:space="preserve"> (פז כב) דן עוד דכיון דקרקע משועבדת לו משעת הלואה, אף שמכרה אח"כ, כבר משועבד לחוב זה. אבל בר"ן מבואר דכשמכר הקרקע לא נחשב משועבד. והתומים כת' דע"כ ג"ז לא שכיח שימכור כל נכסיו</w:t>
      </w:r>
      <w:r w:rsidRPr="002E679C">
        <w:rPr>
          <w:rFonts w:ascii="Narkisim" w:hAnsi="Narkisim"/>
        </w:rPr>
        <w:t>.</w:t>
      </w:r>
    </w:p>
    <w:p w14:paraId="62AA3254" w14:textId="77777777" w:rsidR="00712170" w:rsidRPr="002E679C" w:rsidRDefault="00000000" w:rsidP="002E679C">
      <w:pPr>
        <w:pStyle w:val="a8"/>
        <w:bidi/>
        <w:rPr>
          <w:rFonts w:ascii="Narkisim" w:hAnsi="Narkisim"/>
        </w:rPr>
      </w:pPr>
      <w:r w:rsidRPr="002E679C">
        <w:rPr>
          <w:rFonts w:ascii="Narkisim" w:hAnsi="Narkisim"/>
          <w:rtl/>
        </w:rPr>
        <w:t>ויש שפי' דאף לדעת רש"י גדר התקנה שמוסר לבי"ד שעבוד הקרקעות</w:t>
      </w:r>
      <w:r w:rsidRPr="002E679C">
        <w:rPr>
          <w:rStyle w:val="ac"/>
          <w:rFonts w:ascii="Narkisim" w:hAnsi="Narkisim"/>
          <w:rtl/>
        </w:rPr>
        <w:footnoteReference w:id="473"/>
      </w:r>
      <w:r w:rsidRPr="002E679C">
        <w:rPr>
          <w:rFonts w:ascii="Narkisim" w:hAnsi="Narkisim"/>
        </w:rPr>
        <w:t xml:space="preserve">, </w:t>
      </w:r>
      <w:r w:rsidRPr="002E679C">
        <w:rPr>
          <w:rFonts w:ascii="Narkisim" w:hAnsi="Narkisim"/>
          <w:rtl/>
        </w:rPr>
        <w:t>ועיקר הפרוזבול הוא מכח הקרקע</w:t>
      </w:r>
      <w:r w:rsidRPr="002E679C">
        <w:rPr>
          <w:rStyle w:val="ac"/>
          <w:rFonts w:ascii="Narkisim" w:hAnsi="Narkisim"/>
          <w:rtl/>
        </w:rPr>
        <w:footnoteReference w:id="474"/>
      </w:r>
      <w:r w:rsidRPr="002E679C">
        <w:rPr>
          <w:rFonts w:ascii="Narkisim" w:hAnsi="Narkisim"/>
        </w:rPr>
        <w:t xml:space="preserve">. </w:t>
      </w:r>
      <w:r w:rsidRPr="002E679C">
        <w:rPr>
          <w:rFonts w:ascii="Narkisim" w:hAnsi="Narkisim"/>
          <w:rtl/>
        </w:rPr>
        <w:t>ובזה ביאר רש"י אמאי תקנו כה"ג, ותי' דתקנו בדבר השכיח. [ולפ"ז י"ל דאף לרש"י צריך קרקע בשעת השמיטה, ודלא כר"ן]. [ועד"ז כת' הדב"א (ב יז הג' ב</w:t>
      </w:r>
      <w:r w:rsidRPr="002E679C">
        <w:rPr>
          <w:rStyle w:val="ac"/>
          <w:rFonts w:ascii="Narkisim" w:hAnsi="Narkisim"/>
          <w:rtl/>
        </w:rPr>
        <w:footnoteReference w:id="475"/>
      </w:r>
      <w:r w:rsidRPr="002E679C">
        <w:rPr>
          <w:rFonts w:ascii="Narkisim" w:hAnsi="Narkisim"/>
          <w:rtl/>
        </w:rPr>
        <w:t>)]</w:t>
      </w:r>
      <w:r w:rsidRPr="002E679C">
        <w:rPr>
          <w:rFonts w:ascii="Narkisim" w:hAnsi="Narkisim"/>
        </w:rPr>
        <w:t>.</w:t>
      </w:r>
    </w:p>
    <w:p w14:paraId="3659AA8A" w14:textId="77777777" w:rsidR="00712170" w:rsidRPr="002E679C" w:rsidRDefault="00000000" w:rsidP="002E679C">
      <w:pPr>
        <w:pStyle w:val="aa"/>
        <w:bidi/>
        <w:rPr>
          <w:rFonts w:ascii="Narkisim" w:hAnsi="Narkisim"/>
        </w:rPr>
      </w:pPr>
      <w:r w:rsidRPr="002E679C">
        <w:rPr>
          <w:rFonts w:ascii="Narkisim" w:hAnsi="Narkisim"/>
          <w:u w:val="single"/>
          <w:rtl/>
        </w:rPr>
        <w:t>תוד"ה אלא על הקרקע.</w:t>
      </w:r>
      <w:r w:rsidRPr="002E679C">
        <w:rPr>
          <w:rFonts w:ascii="Narkisim" w:hAnsi="Narkisim"/>
          <w:rtl/>
        </w:rPr>
        <w:t xml:space="preserve"> פ"ה דראוי לגבות כל חובו, כמעשה דקטינא דאביי. (וכר' יוחנן לעיל ל:). דכל משהו מהקרקע משועבד לכל החוב</w:t>
      </w:r>
      <w:r w:rsidRPr="002E679C">
        <w:rPr>
          <w:rFonts w:ascii="Narkisim" w:hAnsi="Narkisim"/>
        </w:rPr>
        <w:t>.</w:t>
      </w:r>
    </w:p>
    <w:p w14:paraId="28F04ACC" w14:textId="77777777" w:rsidR="00712170" w:rsidRPr="002E679C" w:rsidRDefault="00000000" w:rsidP="002E679C">
      <w:pPr>
        <w:pStyle w:val="aa"/>
        <w:bidi/>
        <w:rPr>
          <w:rFonts w:ascii="Narkisim" w:hAnsi="Narkisim"/>
        </w:rPr>
      </w:pPr>
      <w:r w:rsidRPr="002E679C">
        <w:rPr>
          <w:rFonts w:ascii="Narkisim" w:hAnsi="Narkisim"/>
          <w:u w:val="single"/>
          <w:rtl/>
        </w:rPr>
        <w:t>בא"ד ורשב"ם פי' דשווה כל החוב, דאין אונאה בקרקעות</w:t>
      </w:r>
      <w:r w:rsidRPr="002E679C">
        <w:rPr>
          <w:rStyle w:val="ac"/>
          <w:rFonts w:ascii="Narkisim" w:hAnsi="Narkisim"/>
          <w:rtl/>
        </w:rPr>
        <w:footnoteReference w:id="476"/>
      </w:r>
      <w:r w:rsidRPr="002E679C">
        <w:rPr>
          <w:rFonts w:ascii="Narkisim" w:hAnsi="Narkisim"/>
        </w:rPr>
        <w:t xml:space="preserve">. </w:t>
      </w:r>
      <w:r w:rsidRPr="002E679C">
        <w:rPr>
          <w:rFonts w:ascii="Narkisim" w:hAnsi="Narkisim"/>
          <w:rtl/>
        </w:rPr>
        <w:t>ומבואר דדעת רשב"ם דגדר הגזיה"כ דקרקע שווה כל כסף</w:t>
      </w:r>
      <w:r w:rsidRPr="002E679C">
        <w:rPr>
          <w:rStyle w:val="ac"/>
          <w:rFonts w:ascii="Narkisim" w:hAnsi="Narkisim"/>
          <w:rtl/>
        </w:rPr>
        <w:footnoteReference w:id="477"/>
      </w:r>
      <w:r w:rsidRPr="002E679C">
        <w:rPr>
          <w:rFonts w:ascii="Narkisim" w:hAnsi="Narkisim"/>
        </w:rPr>
        <w:t xml:space="preserve"> </w:t>
      </w:r>
      <w:r w:rsidRPr="002E679C">
        <w:rPr>
          <w:rFonts w:ascii="Narkisim" w:hAnsi="Narkisim"/>
          <w:rtl/>
        </w:rPr>
        <w:t>[וכלשון הגמ' ב"ק יד:], ולא רק מיעוט מדיני אונאה. [ע' קה"י בכורות יא]</w:t>
      </w:r>
      <w:r w:rsidRPr="002E679C">
        <w:rPr>
          <w:rFonts w:ascii="Narkisim" w:hAnsi="Narkisim"/>
        </w:rPr>
        <w:t>.</w:t>
      </w:r>
    </w:p>
    <w:p w14:paraId="257245B5" w14:textId="77777777" w:rsidR="00712170" w:rsidRPr="002E679C" w:rsidRDefault="00000000" w:rsidP="002E679C">
      <w:pPr>
        <w:pStyle w:val="a8"/>
        <w:bidi/>
        <w:rPr>
          <w:rFonts w:ascii="Narkisim" w:hAnsi="Narkisim"/>
        </w:rPr>
      </w:pPr>
      <w:r w:rsidRPr="002E679C">
        <w:rPr>
          <w:rFonts w:ascii="Narkisim" w:hAnsi="Narkisim"/>
          <w:rtl/>
        </w:rPr>
        <w:t xml:space="preserve">ועד"ז דעת </w:t>
      </w:r>
      <w:r w:rsidRPr="002E679C">
        <w:rPr>
          <w:rFonts w:ascii="Narkisim" w:hAnsi="Narkisim"/>
          <w:b/>
          <w:bCs/>
          <w:rtl/>
        </w:rPr>
        <w:t>רשב"ם</w:t>
      </w:r>
      <w:r w:rsidRPr="002E679C">
        <w:rPr>
          <w:rFonts w:ascii="Narkisim" w:hAnsi="Narkisim"/>
          <w:rtl/>
        </w:rPr>
        <w:t xml:space="preserve"> (ב"ב סא:) דלא אמרי' הדמים מודיעין בקרקעות, דאין אונאה בקרקעות. ו</w:t>
      </w:r>
      <w:r w:rsidRPr="002E679C">
        <w:rPr>
          <w:rFonts w:ascii="Narkisim" w:hAnsi="Narkisim"/>
          <w:b/>
          <w:bCs/>
          <w:rtl/>
        </w:rPr>
        <w:t>תוס</w:t>
      </w:r>
      <w:r w:rsidRPr="002E679C">
        <w:rPr>
          <w:rFonts w:ascii="Narkisim" w:hAnsi="Narkisim"/>
          <w:rtl/>
        </w:rPr>
        <w:t>' (שם) חלקו דהא דאין אונאה בקרקעות אינו משום ששווה יותר, אלא הוה גזיה"כ. ועוה"ק דביטול מקח יש להם</w:t>
      </w:r>
      <w:r w:rsidRPr="002E679C">
        <w:rPr>
          <w:rStyle w:val="ac"/>
          <w:rFonts w:ascii="Narkisim" w:hAnsi="Narkisim"/>
          <w:rtl/>
        </w:rPr>
        <w:footnoteReference w:id="478"/>
      </w:r>
      <w:r w:rsidRPr="002E679C">
        <w:rPr>
          <w:rFonts w:ascii="Narkisim" w:hAnsi="Narkisim"/>
        </w:rPr>
        <w:t>.</w:t>
      </w:r>
    </w:p>
    <w:p w14:paraId="2BE9032D" w14:textId="77777777" w:rsidR="00712170" w:rsidRPr="002E679C" w:rsidRDefault="00000000" w:rsidP="002E679C">
      <w:pPr>
        <w:pStyle w:val="aa"/>
        <w:bidi/>
        <w:rPr>
          <w:rFonts w:ascii="Narkisim" w:hAnsi="Narkisim"/>
        </w:rPr>
      </w:pPr>
      <w:r w:rsidRPr="002E679C">
        <w:rPr>
          <w:rFonts w:ascii="Narkisim" w:hAnsi="Narkisim"/>
          <w:u w:val="single"/>
          <w:rtl/>
        </w:rPr>
        <w:t>בא"ד [סו"ד] וקשה דהא אמרי' דביטול מקח יש להם עד פלגא</w:t>
      </w:r>
      <w:r w:rsidRPr="002E679C">
        <w:rPr>
          <w:rFonts w:ascii="Narkisim" w:hAnsi="Narkisim"/>
          <w:rtl/>
        </w:rPr>
        <w:t>. ו</w:t>
      </w:r>
      <w:r w:rsidRPr="002E679C">
        <w:rPr>
          <w:rFonts w:ascii="Narkisim" w:hAnsi="Narkisim"/>
          <w:b/>
          <w:bCs/>
          <w:rtl/>
        </w:rPr>
        <w:t>הרשב"א</w:t>
      </w:r>
      <w:r w:rsidRPr="002E679C">
        <w:rPr>
          <w:rFonts w:ascii="Narkisim" w:hAnsi="Narkisim"/>
          <w:rtl/>
        </w:rPr>
        <w:t xml:space="preserve"> הביא דהוה מח' (ב"מ נז. וקח.), וה</w:t>
      </w:r>
      <w:r w:rsidRPr="002E679C">
        <w:rPr>
          <w:rFonts w:ascii="Narkisim" w:hAnsi="Narkisim"/>
          <w:b/>
          <w:bCs/>
          <w:rtl/>
        </w:rPr>
        <w:t xml:space="preserve">רי"ף </w:t>
      </w:r>
      <w:r w:rsidRPr="002E679C">
        <w:rPr>
          <w:rFonts w:ascii="Narkisim" w:hAnsi="Narkisim"/>
          <w:rtl/>
        </w:rPr>
        <w:t>פסק כמ"ד דאין להם ביטול מקח</w:t>
      </w:r>
      <w:r w:rsidRPr="002E679C">
        <w:rPr>
          <w:rStyle w:val="ac"/>
          <w:rFonts w:ascii="Narkisim" w:hAnsi="Narkisim"/>
          <w:rtl/>
        </w:rPr>
        <w:footnoteReference w:id="479"/>
      </w:r>
      <w:r w:rsidRPr="002E679C">
        <w:rPr>
          <w:rFonts w:ascii="Narkisim" w:hAnsi="Narkisim"/>
        </w:rPr>
        <w:t>.</w:t>
      </w:r>
    </w:p>
    <w:p w14:paraId="252BA7B2" w14:textId="77777777" w:rsidR="00712170" w:rsidRPr="002E679C" w:rsidRDefault="00000000" w:rsidP="002E679C">
      <w:pPr>
        <w:bidi/>
        <w:rPr>
          <w:rFonts w:ascii="Narkisim" w:hAnsi="Narkisim" w:cs="Narkisim"/>
        </w:rPr>
      </w:pPr>
      <w:r w:rsidRPr="002E679C">
        <w:rPr>
          <w:rFonts w:ascii="Narkisim" w:hAnsi="Narkisim" w:cs="Narkisim"/>
          <w:u w:val="single"/>
          <w:rtl/>
        </w:rPr>
        <w:t>אם אין לו מזכהו בתוך שדהו וכו'.</w:t>
      </w:r>
      <w:r w:rsidRPr="002E679C">
        <w:rPr>
          <w:rFonts w:ascii="Narkisim" w:hAnsi="Narkisim" w:cs="Narkisim"/>
          <w:rtl/>
        </w:rPr>
        <w:t xml:space="preserve"> ה</w:t>
      </w:r>
      <w:r w:rsidRPr="002E679C">
        <w:rPr>
          <w:rFonts w:ascii="Narkisim" w:hAnsi="Narkisim" w:cs="Narkisim"/>
          <w:b/>
          <w:bCs/>
          <w:rtl/>
        </w:rPr>
        <w:t>ר"ן</w:t>
      </w:r>
      <w:r w:rsidRPr="002E679C">
        <w:rPr>
          <w:rFonts w:ascii="Narkisim" w:hAnsi="Narkisim" w:cs="Narkisim"/>
          <w:rtl/>
        </w:rPr>
        <w:t xml:space="preserve"> כת' דמשמע דמהני שמזכהו שלא בפניו דקי"ל זכין לאדם שלא בפניו. ואע"פ שנמשך ממנו חוב שהוא יותר על הזכות. דע"י זיכוי זה מתחייב בכך שאין שביעית משמטת חובו, ואפ"ה אמרי' דקנה</w:t>
      </w:r>
      <w:r w:rsidRPr="002E679C">
        <w:rPr>
          <w:rStyle w:val="ac"/>
          <w:rFonts w:ascii="Narkisim" w:hAnsi="Narkisim" w:cs="Narkisim"/>
          <w:rtl/>
        </w:rPr>
        <w:footnoteReference w:id="480"/>
      </w:r>
      <w:r w:rsidRPr="002E679C">
        <w:rPr>
          <w:rFonts w:ascii="Narkisim" w:hAnsi="Narkisim" w:cs="Narkisim"/>
        </w:rPr>
        <w:t xml:space="preserve">. </w:t>
      </w:r>
      <w:r w:rsidRPr="002E679C">
        <w:rPr>
          <w:rFonts w:ascii="Narkisim" w:hAnsi="Narkisim" w:cs="Narkisim"/>
          <w:rtl/>
        </w:rPr>
        <w:t>והר"ן כת' דיש לדחות דהוה מקולי פרוזבול. וכ"כ ה</w:t>
      </w:r>
      <w:r w:rsidRPr="002E679C">
        <w:rPr>
          <w:rFonts w:ascii="Narkisim" w:hAnsi="Narkisim" w:cs="Narkisim"/>
          <w:b/>
          <w:bCs/>
          <w:rtl/>
        </w:rPr>
        <w:t>רא"ש</w:t>
      </w:r>
      <w:r w:rsidRPr="002E679C">
        <w:rPr>
          <w:rFonts w:ascii="Narkisim" w:hAnsi="Narkisim" w:cs="Narkisim"/>
          <w:rtl/>
        </w:rPr>
        <w:t xml:space="preserve"> (כאן, ושביעית י ו). </w:t>
      </w:r>
      <w:r w:rsidRPr="002E679C">
        <w:rPr>
          <w:rFonts w:ascii="Narkisim" w:hAnsi="Narkisim" w:cs="Narkisim"/>
          <w:sz w:val="20"/>
          <w:szCs w:val="20"/>
          <w:rtl/>
        </w:rPr>
        <w:t>[וצ"ב הגדר, דהא בדיני הממון ל"ק כלל, ואין לו קרקע. ומה מהני דהוה קנין לגבי דין פרוזבול]</w:t>
      </w:r>
      <w:r w:rsidRPr="002E679C">
        <w:rPr>
          <w:rFonts w:ascii="Narkisim" w:hAnsi="Narkisim" w:cs="Narkisim"/>
          <w:sz w:val="20"/>
          <w:szCs w:val="20"/>
        </w:rPr>
        <w:t>.</w:t>
      </w:r>
    </w:p>
    <w:p w14:paraId="16CD230B"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שם</w:t>
      </w:r>
      <w:r w:rsidRPr="002E679C">
        <w:rPr>
          <w:rFonts w:ascii="Narkisim" w:hAnsi="Narkisim" w:cs="Narkisim"/>
          <w:rtl/>
        </w:rPr>
        <w:t>. ו</w:t>
      </w:r>
      <w:r w:rsidRPr="002E679C">
        <w:rPr>
          <w:rFonts w:ascii="Narkisim" w:hAnsi="Narkisim" w:cs="Narkisim"/>
          <w:b/>
          <w:bCs/>
          <w:rtl/>
        </w:rPr>
        <w:t xml:space="preserve">הריטב"א </w:t>
      </w:r>
      <w:r w:rsidRPr="002E679C">
        <w:rPr>
          <w:rFonts w:ascii="Narkisim" w:hAnsi="Narkisim" w:cs="Narkisim"/>
          <w:rtl/>
        </w:rPr>
        <w:t>וה</w:t>
      </w:r>
      <w:r w:rsidRPr="002E679C">
        <w:rPr>
          <w:rFonts w:ascii="Narkisim" w:hAnsi="Narkisim" w:cs="Narkisim"/>
          <w:b/>
          <w:bCs/>
          <w:rtl/>
        </w:rPr>
        <w:t>ר"ן</w:t>
      </w:r>
      <w:r w:rsidRPr="002E679C">
        <w:rPr>
          <w:rFonts w:ascii="Narkisim" w:hAnsi="Narkisim" w:cs="Narkisim"/>
          <w:rtl/>
        </w:rPr>
        <w:t xml:space="preserve"> כת' דהיכא דהיה שם וצווח ל"מ, שאין אדם זוכה בע"כ (ב"ב קלח.)</w:t>
      </w:r>
      <w:r w:rsidRPr="002E679C">
        <w:rPr>
          <w:rFonts w:ascii="Narkisim" w:hAnsi="Narkisim" w:cs="Narkisim"/>
        </w:rPr>
        <w:t>.</w:t>
      </w:r>
    </w:p>
    <w:p w14:paraId="56C62C7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דאם זיכה שלא בפניו, אפי' מיחה לבסוף מהני</w:t>
      </w:r>
      <w:r w:rsidRPr="002E679C">
        <w:rPr>
          <w:rStyle w:val="ac"/>
          <w:rFonts w:ascii="Narkisim" w:hAnsi="Narkisim"/>
          <w:rtl/>
        </w:rPr>
        <w:footnoteReference w:id="481"/>
      </w:r>
      <w:r w:rsidRPr="002E679C">
        <w:rPr>
          <w:rFonts w:ascii="Narkisim" w:hAnsi="Narkisim"/>
        </w:rPr>
        <w:t xml:space="preserve">, </w:t>
      </w:r>
      <w:r w:rsidRPr="002E679C">
        <w:rPr>
          <w:rFonts w:ascii="Narkisim" w:hAnsi="Narkisim"/>
          <w:rtl/>
        </w:rPr>
        <w:t>והקילו בפרוזבול משום נעילת דלת בפני לווין. וה</w:t>
      </w:r>
      <w:r w:rsidRPr="002E679C">
        <w:rPr>
          <w:rFonts w:ascii="Narkisim" w:hAnsi="Narkisim"/>
          <w:b/>
          <w:bCs/>
          <w:rtl/>
        </w:rPr>
        <w:t>ר"ן</w:t>
      </w:r>
      <w:r w:rsidRPr="002E679C">
        <w:rPr>
          <w:rFonts w:ascii="Narkisim" w:hAnsi="Narkisim"/>
          <w:rtl/>
        </w:rPr>
        <w:t xml:space="preserve"> כת' דתלי בסברות הראשונים בטעם דבעינן קרקע. דלדברי רש"י שהוא משום דבעינן שיהא כמו רוב שטרות שנגבין מהקרקע, א"כ קרוב לומר דסגי שבשעת כתיבת הפרוזבול היה קרקע זו בחזקתו</w:t>
      </w:r>
      <w:r w:rsidRPr="002E679C">
        <w:rPr>
          <w:rStyle w:val="ac"/>
          <w:rFonts w:ascii="Narkisim" w:hAnsi="Narkisim"/>
          <w:rtl/>
        </w:rPr>
        <w:footnoteReference w:id="482"/>
      </w:r>
      <w:r w:rsidRPr="002E679C">
        <w:rPr>
          <w:rFonts w:ascii="Narkisim" w:hAnsi="Narkisim"/>
        </w:rPr>
        <w:t xml:space="preserve">. </w:t>
      </w:r>
      <w:r w:rsidRPr="002E679C">
        <w:rPr>
          <w:rFonts w:ascii="Narkisim" w:hAnsi="Narkisim"/>
          <w:rtl/>
        </w:rPr>
        <w:t xml:space="preserve">אבל לדברי הר"ש בעינן שהחוב יהא כגבוי ביד בי"ד. </w:t>
      </w:r>
      <w:r w:rsidRPr="002E679C">
        <w:rPr>
          <w:rFonts w:ascii="Narkisim" w:hAnsi="Narkisim"/>
          <w:sz w:val="20"/>
          <w:szCs w:val="20"/>
          <w:rtl/>
        </w:rPr>
        <w:t>וה</w:t>
      </w:r>
      <w:r w:rsidRPr="002E679C">
        <w:rPr>
          <w:rFonts w:ascii="Narkisim" w:hAnsi="Narkisim"/>
          <w:b/>
          <w:bCs/>
          <w:sz w:val="20"/>
          <w:szCs w:val="20"/>
          <w:rtl/>
        </w:rPr>
        <w:t>רמ"א</w:t>
      </w:r>
      <w:r w:rsidRPr="002E679C">
        <w:rPr>
          <w:rFonts w:ascii="Narkisim" w:hAnsi="Narkisim"/>
          <w:sz w:val="20"/>
          <w:szCs w:val="20"/>
          <w:rtl/>
        </w:rPr>
        <w:t xml:space="preserve"> (סז כב) פסק דהיכא שמיחה לא מהני הפרוזבול</w:t>
      </w:r>
      <w:r w:rsidRPr="002E679C">
        <w:rPr>
          <w:rStyle w:val="ac"/>
          <w:rFonts w:ascii="Narkisim" w:hAnsi="Narkisim"/>
          <w:sz w:val="20"/>
          <w:szCs w:val="20"/>
          <w:rtl/>
        </w:rPr>
        <w:footnoteReference w:id="483"/>
      </w:r>
      <w:r w:rsidRPr="002E679C">
        <w:rPr>
          <w:rFonts w:ascii="Narkisim" w:hAnsi="Narkisim"/>
          <w:sz w:val="20"/>
          <w:szCs w:val="20"/>
        </w:rPr>
        <w:t>.</w:t>
      </w:r>
    </w:p>
    <w:p w14:paraId="0BA5D344" w14:textId="77777777" w:rsidR="00712170" w:rsidRPr="002E679C" w:rsidRDefault="00000000" w:rsidP="002E679C">
      <w:pPr>
        <w:bidi/>
        <w:rPr>
          <w:rFonts w:ascii="Narkisim" w:hAnsi="Narkisim" w:cs="Narkisim"/>
        </w:rPr>
      </w:pPr>
      <w:r w:rsidRPr="002E679C">
        <w:rPr>
          <w:rFonts w:ascii="Narkisim" w:hAnsi="Narkisim" w:cs="Narkisim"/>
          <w:u w:val="single"/>
          <w:rtl/>
        </w:rPr>
        <w:t>השאילו מקום בתוך שדהו</w:t>
      </w:r>
      <w:r w:rsidRPr="002E679C">
        <w:rPr>
          <w:rFonts w:ascii="Narkisim" w:hAnsi="Narkisim" w:cs="Narkisim"/>
          <w:rtl/>
        </w:rPr>
        <w:t>. ה</w:t>
      </w:r>
      <w:r w:rsidRPr="002E679C">
        <w:rPr>
          <w:rFonts w:ascii="Narkisim" w:hAnsi="Narkisim" w:cs="Narkisim"/>
          <w:b/>
          <w:bCs/>
          <w:rtl/>
        </w:rPr>
        <w:t>מהר"י קורקוס</w:t>
      </w:r>
      <w:r w:rsidRPr="002E679C">
        <w:rPr>
          <w:rFonts w:ascii="Narkisim" w:hAnsi="Narkisim" w:cs="Narkisim"/>
          <w:rtl/>
        </w:rPr>
        <w:t xml:space="preserve"> (ט יט) כת' דכ"ש בשוכר מקום. וכ"פ השו"ע (סז כג)</w:t>
      </w:r>
      <w:r w:rsidRPr="002E679C">
        <w:rPr>
          <w:rStyle w:val="ac"/>
          <w:rFonts w:ascii="Narkisim" w:hAnsi="Narkisim" w:cs="Narkisim"/>
          <w:rtl/>
        </w:rPr>
        <w:footnoteReference w:id="484"/>
      </w:r>
      <w:r w:rsidRPr="002E679C">
        <w:rPr>
          <w:rFonts w:ascii="Narkisim" w:hAnsi="Narkisim" w:cs="Narkisim"/>
        </w:rPr>
        <w:t xml:space="preserve"> </w:t>
      </w:r>
      <w:r w:rsidRPr="002E679C">
        <w:rPr>
          <w:rFonts w:ascii="Narkisim" w:hAnsi="Narkisim" w:cs="Narkisim"/>
          <w:rtl/>
        </w:rPr>
        <w:t>דה"ה השכיר</w:t>
      </w:r>
      <w:r w:rsidRPr="002E679C">
        <w:rPr>
          <w:rStyle w:val="ac"/>
          <w:rFonts w:ascii="Narkisim" w:hAnsi="Narkisim" w:cs="Narkisim"/>
          <w:rtl/>
        </w:rPr>
        <w:footnoteReference w:id="485"/>
      </w:r>
      <w:r w:rsidRPr="002E679C">
        <w:rPr>
          <w:rFonts w:ascii="Narkisim" w:hAnsi="Narkisim" w:cs="Narkisim"/>
        </w:rPr>
        <w:t>.</w:t>
      </w:r>
    </w:p>
    <w:p w14:paraId="73A683F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נמוק"י</w:t>
      </w:r>
      <w:r w:rsidRPr="002E679C">
        <w:rPr>
          <w:rFonts w:ascii="Narkisim" w:hAnsi="Narkisim"/>
          <w:rtl/>
        </w:rPr>
        <w:t xml:space="preserve"> הביא בשם ה</w:t>
      </w:r>
      <w:r w:rsidRPr="002E679C">
        <w:rPr>
          <w:rFonts w:ascii="Narkisim" w:hAnsi="Narkisim"/>
          <w:b/>
          <w:bCs/>
          <w:rtl/>
        </w:rPr>
        <w:t>ריטב"א</w:t>
      </w:r>
      <w:r w:rsidRPr="002E679C">
        <w:rPr>
          <w:rFonts w:ascii="Narkisim" w:hAnsi="Narkisim"/>
          <w:rtl/>
        </w:rPr>
        <w:t xml:space="preserve"> דהוא משום דיכול לגבות הנאת שאילה עד זמן שהושאל לו. ואע"ג דאין השואל רשאי להשאיל, בקרקע רשאי. הילכך חשיב קרקע כל שהוא. </w:t>
      </w:r>
      <w:r w:rsidRPr="002E679C">
        <w:rPr>
          <w:rFonts w:ascii="Narkisim" w:hAnsi="Narkisim"/>
          <w:sz w:val="20"/>
          <w:szCs w:val="20"/>
          <w:rtl/>
        </w:rPr>
        <w:t>וכ"כ ב</w:t>
      </w:r>
      <w:r w:rsidRPr="002E679C">
        <w:rPr>
          <w:rFonts w:ascii="Narkisim" w:hAnsi="Narkisim"/>
          <w:b/>
          <w:bCs/>
          <w:sz w:val="20"/>
          <w:szCs w:val="20"/>
          <w:rtl/>
        </w:rPr>
        <w:t>שו"ת הרשב"א</w:t>
      </w:r>
      <w:r w:rsidRPr="002E679C">
        <w:rPr>
          <w:rFonts w:ascii="Narkisim" w:hAnsi="Narkisim"/>
          <w:sz w:val="20"/>
          <w:szCs w:val="20"/>
          <w:rtl/>
        </w:rPr>
        <w:t xml:space="preserve"> (א אלף קמה, הו' במחנ"א שכירות יט)</w:t>
      </w:r>
      <w:r w:rsidRPr="002E679C">
        <w:rPr>
          <w:rFonts w:ascii="Narkisim" w:hAnsi="Narkisim"/>
          <w:sz w:val="20"/>
          <w:szCs w:val="20"/>
        </w:rPr>
        <w:t>.</w:t>
      </w:r>
    </w:p>
    <w:p w14:paraId="562241CC" w14:textId="77777777" w:rsidR="00712170" w:rsidRPr="002E679C" w:rsidRDefault="00000000" w:rsidP="002E679C">
      <w:pPr>
        <w:bidi/>
        <w:rPr>
          <w:rFonts w:ascii="Narkisim" w:hAnsi="Narkisim" w:cs="Narkisim"/>
        </w:rPr>
      </w:pPr>
      <w:r w:rsidRPr="002E679C">
        <w:rPr>
          <w:rFonts w:ascii="Narkisim" w:hAnsi="Narkisim" w:cs="Narkisim"/>
          <w:u w:val="single"/>
          <w:rtl/>
        </w:rPr>
        <w:t>והא איכא מקומו.</w:t>
      </w:r>
      <w:r w:rsidRPr="002E679C">
        <w:rPr>
          <w:rFonts w:ascii="Narkisim" w:hAnsi="Narkisim" w:cs="Narkisim"/>
          <w:rtl/>
        </w:rPr>
        <w:t xml:space="preserve"> פ</w:t>
      </w:r>
      <w:r w:rsidRPr="002E679C">
        <w:rPr>
          <w:rFonts w:ascii="Narkisim" w:hAnsi="Narkisim" w:cs="Narkisim"/>
          <w:b/>
          <w:bCs/>
          <w:rtl/>
        </w:rPr>
        <w:t xml:space="preserve">רש"י </w:t>
      </w:r>
      <w:r w:rsidRPr="002E679C">
        <w:rPr>
          <w:rFonts w:ascii="Narkisim" w:hAnsi="Narkisim" w:cs="Narkisim"/>
          <w:rtl/>
        </w:rPr>
        <w:t>שהרי המקום שלו או מושאל לו. וה</w:t>
      </w:r>
      <w:r w:rsidRPr="002E679C">
        <w:rPr>
          <w:rFonts w:ascii="Narkisim" w:hAnsi="Narkisim" w:cs="Narkisim"/>
          <w:b/>
          <w:bCs/>
          <w:rtl/>
        </w:rPr>
        <w:t>מהרי"ט</w:t>
      </w:r>
      <w:r w:rsidRPr="002E679C">
        <w:rPr>
          <w:rFonts w:ascii="Narkisim" w:hAnsi="Narkisim" w:cs="Narkisim"/>
          <w:rtl/>
        </w:rPr>
        <w:t xml:space="preserve"> (א סה) הק' שמא לא קנאו בקניני שאילה, אלא הניחו לו ברשות. וכי נאמר דעי"ז קנה את המקום</w:t>
      </w:r>
      <w:r w:rsidRPr="002E679C">
        <w:rPr>
          <w:rStyle w:val="ac"/>
          <w:rFonts w:ascii="Narkisim" w:hAnsi="Narkisim" w:cs="Narkisim"/>
          <w:rtl/>
        </w:rPr>
        <w:footnoteReference w:id="486"/>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רמ"ה</w:t>
      </w:r>
      <w:r w:rsidRPr="002E679C">
        <w:rPr>
          <w:rFonts w:ascii="Narkisim" w:hAnsi="Narkisim" w:cs="Narkisim"/>
          <w:rtl/>
        </w:rPr>
        <w:t xml:space="preserve"> (בחי' מכת"י) כת' דהמ"ל דלא אחזיק ביה דוכתיה, דל"ק ליה</w:t>
      </w:r>
      <w:r w:rsidRPr="002E679C">
        <w:rPr>
          <w:rFonts w:ascii="Narkisim" w:hAnsi="Narkisim" w:cs="Narkisim"/>
        </w:rPr>
        <w:t>.</w:t>
      </w:r>
    </w:p>
    <w:p w14:paraId="7B4314A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מהרי"ט</w:t>
      </w:r>
      <w:r w:rsidRPr="002E679C">
        <w:rPr>
          <w:rFonts w:ascii="Narkisim" w:hAnsi="Narkisim"/>
          <w:rtl/>
        </w:rPr>
        <w:t xml:space="preserve"> תי' דאף זה מקולי פרוזבול</w:t>
      </w:r>
      <w:r w:rsidRPr="002E679C">
        <w:rPr>
          <w:rStyle w:val="ac"/>
          <w:rFonts w:ascii="Narkisim" w:hAnsi="Narkisim"/>
          <w:rtl/>
        </w:rPr>
        <w:footnoteReference w:id="487"/>
      </w:r>
      <w:r w:rsidRPr="002E679C">
        <w:rPr>
          <w:rFonts w:ascii="Narkisim" w:hAnsi="Narkisim"/>
        </w:rPr>
        <w:t xml:space="preserve">, </w:t>
      </w:r>
      <w:r w:rsidRPr="002E679C">
        <w:rPr>
          <w:rFonts w:ascii="Narkisim" w:hAnsi="Narkisim"/>
          <w:rtl/>
        </w:rPr>
        <w:t>דנחשב שיש לו קרקע אע"פ שלא עשה קנין. ולא הצריכו שיזכה במקום באחד מן הקנינים [אף דבעלמא שאלה צריך מעשה קנין</w:t>
      </w:r>
      <w:r w:rsidRPr="002E679C">
        <w:rPr>
          <w:rStyle w:val="ac"/>
          <w:rFonts w:ascii="Narkisim" w:hAnsi="Narkisim"/>
          <w:rtl/>
        </w:rPr>
        <w:footnoteReference w:id="488"/>
      </w:r>
      <w:r w:rsidRPr="002E679C">
        <w:rPr>
          <w:rFonts w:ascii="Narkisim" w:hAnsi="Narkisim"/>
          <w:rtl/>
        </w:rPr>
        <w:t>]</w:t>
      </w:r>
      <w:r w:rsidRPr="002E679C">
        <w:rPr>
          <w:rFonts w:ascii="Narkisim" w:hAnsi="Narkisim"/>
        </w:rPr>
        <w:t>.</w:t>
      </w:r>
    </w:p>
    <w:p w14:paraId="577B8FC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(ב יז ה) תמה דסוף סוף אינה ראויה לגביית החוב כיון שאינה קנויה ללווה. [ולדברי הראשונים (הנ"ל) בעינן שיהא ראוי לגבות]</w:t>
      </w:r>
      <w:r w:rsidRPr="002E679C">
        <w:rPr>
          <w:rFonts w:ascii="Narkisim" w:hAnsi="Narkisim"/>
        </w:rPr>
        <w:t>.</w:t>
      </w:r>
    </w:p>
    <w:p w14:paraId="3A4781C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גידו"ת</w:t>
      </w:r>
      <w:r w:rsidRPr="002E679C">
        <w:rPr>
          <w:rFonts w:ascii="Narkisim" w:hAnsi="Narkisim"/>
          <w:rtl/>
        </w:rPr>
        <w:t xml:space="preserve"> (מג ח"א יב) כת' דע"כ איירי שהשאיל לו רשות לעציץ, דעציץ נקוב המונח ברשות שאינו שלו לא חשיב מחובר. דאע"ג דהוא יונק מן הקרקע הויא יניקה מקרקע שאינו שלו. ועד"ז כת' הדבר"י (ג ח)</w:t>
      </w:r>
      <w:r w:rsidRPr="002E679C">
        <w:rPr>
          <w:rFonts w:ascii="Narkisim" w:hAnsi="Narkisim"/>
        </w:rPr>
        <w:t>.</w:t>
      </w:r>
    </w:p>
    <w:p w14:paraId="6449DFB8"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שואל</w:t>
      </w:r>
      <w:r w:rsidRPr="002E679C">
        <w:rPr>
          <w:rFonts w:ascii="Narkisim" w:hAnsi="Narkisim"/>
          <w:rtl/>
        </w:rPr>
        <w:t xml:space="preserve"> בשו"ת חת"ס (חו"מ נ) הקשה כיון דסגי במקום שאול או מושכר, א"כ לא נתמעט אלא מי שיושב אקילקלא דמתא דאין לו מקום כלל. וה</w:t>
      </w:r>
      <w:r w:rsidRPr="002E679C">
        <w:rPr>
          <w:rFonts w:ascii="Narkisim" w:hAnsi="Narkisim"/>
          <w:b/>
          <w:bCs/>
          <w:rtl/>
        </w:rPr>
        <w:t>חת"ס</w:t>
      </w:r>
      <w:r w:rsidRPr="002E679C">
        <w:rPr>
          <w:rFonts w:ascii="Narkisim" w:hAnsi="Narkisim"/>
          <w:rtl/>
        </w:rPr>
        <w:t xml:space="preserve"> תי' דמשכח"ל בסומך על שולחן אחר ויכול לסלקו כל שעה [דלא שאלו ולא השכירו לזמן] אלא נתן לו רשות לדור בו כל זמן שירצה בעה"ב</w:t>
      </w:r>
      <w:r w:rsidRPr="002E679C">
        <w:rPr>
          <w:rFonts w:ascii="Narkisim" w:hAnsi="Narkisim"/>
        </w:rPr>
        <w:t>.</w:t>
      </w:r>
    </w:p>
    <w:p w14:paraId="0118736F" w14:textId="77777777" w:rsidR="00712170" w:rsidRPr="002E679C" w:rsidRDefault="00000000" w:rsidP="002E679C">
      <w:pPr>
        <w:pStyle w:val="aa"/>
        <w:bidi/>
        <w:rPr>
          <w:rFonts w:ascii="Narkisim" w:hAnsi="Narkisim"/>
        </w:rPr>
      </w:pPr>
      <w:r w:rsidRPr="002E679C">
        <w:rPr>
          <w:rFonts w:ascii="Narkisim" w:hAnsi="Narkisim"/>
          <w:u w:val="single"/>
          <w:rtl/>
        </w:rPr>
        <w:t>דמנח אסיכי.</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ואין הקרקע שלו. וה</w:t>
      </w:r>
      <w:r w:rsidRPr="002E679C">
        <w:rPr>
          <w:rFonts w:ascii="Narkisim" w:hAnsi="Narkisim"/>
          <w:b/>
          <w:bCs/>
          <w:rtl/>
        </w:rPr>
        <w:t>ראשונים</w:t>
      </w:r>
      <w:r w:rsidRPr="002E679C">
        <w:rPr>
          <w:rFonts w:ascii="Narkisim" w:hAnsi="Narkisim"/>
          <w:rtl/>
        </w:rPr>
        <w:t xml:space="preserve"> הק' דסוף סוף השאיל לו את הסיכי. וה</w:t>
      </w:r>
      <w:r w:rsidRPr="002E679C">
        <w:rPr>
          <w:rFonts w:ascii="Narkisim" w:hAnsi="Narkisim"/>
          <w:b/>
          <w:bCs/>
          <w:rtl/>
        </w:rPr>
        <w:t>רמב"ן</w:t>
      </w:r>
      <w:r w:rsidRPr="002E679C">
        <w:rPr>
          <w:rFonts w:ascii="Narkisim" w:hAnsi="Narkisim"/>
          <w:rtl/>
        </w:rPr>
        <w:t xml:space="preserve"> תי' דלא השאילו מקום סיכי</w:t>
      </w:r>
      <w:r w:rsidRPr="002E679C">
        <w:rPr>
          <w:rStyle w:val="ac"/>
          <w:rFonts w:ascii="Narkisim" w:hAnsi="Narkisim"/>
          <w:rtl/>
        </w:rPr>
        <w:footnoteReference w:id="489"/>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ביאר דסיכי לא הוה של בעל עציץ [אלא דבעל הקרקע], נמצא שאין קרקע מושאל לו</w:t>
      </w:r>
      <w:r w:rsidRPr="002E679C">
        <w:rPr>
          <w:rStyle w:val="ac"/>
          <w:rFonts w:ascii="Narkisim" w:hAnsi="Narkisim"/>
          <w:rtl/>
        </w:rPr>
        <w:footnoteReference w:id="490"/>
      </w:r>
      <w:r w:rsidRPr="002E679C">
        <w:rPr>
          <w:rFonts w:ascii="Narkisim" w:hAnsi="Narkisim"/>
        </w:rPr>
        <w:t xml:space="preserve">. </w:t>
      </w:r>
      <w:r w:rsidRPr="002E679C">
        <w:rPr>
          <w:rFonts w:ascii="Narkisim" w:hAnsi="Narkisim"/>
          <w:rtl/>
        </w:rPr>
        <w:t>והסיכי דנעיצי בקרקע לאו כקרקע דמו</w:t>
      </w:r>
      <w:r w:rsidRPr="002E679C">
        <w:rPr>
          <w:rFonts w:ascii="Narkisim" w:hAnsi="Narkisim"/>
        </w:rPr>
        <w:t>.</w:t>
      </w:r>
    </w:p>
    <w:p w14:paraId="221117C8" w14:textId="77777777" w:rsidR="00712170" w:rsidRPr="002E679C" w:rsidRDefault="00000000" w:rsidP="002E679C">
      <w:pPr>
        <w:pStyle w:val="a8"/>
        <w:bidi/>
        <w:rPr>
          <w:rFonts w:ascii="Narkisim" w:hAnsi="Narkisim"/>
        </w:rPr>
      </w:pPr>
      <w:r w:rsidRPr="002E679C">
        <w:rPr>
          <w:rFonts w:ascii="Narkisim" w:hAnsi="Narkisim"/>
          <w:rtl/>
        </w:rPr>
        <w:t>ועוד תי' ה</w:t>
      </w:r>
      <w:r w:rsidRPr="002E679C">
        <w:rPr>
          <w:rFonts w:ascii="Narkisim" w:hAnsi="Narkisim"/>
          <w:b/>
          <w:bCs/>
          <w:rtl/>
        </w:rPr>
        <w:t>רמב"ן</w:t>
      </w:r>
      <w:r w:rsidRPr="002E679C">
        <w:rPr>
          <w:rFonts w:ascii="Narkisim" w:hAnsi="Narkisim"/>
          <w:rtl/>
        </w:rPr>
        <w:t xml:space="preserve"> דלאו מקום חשוב הוא כלל לא כתבינן עליה פרוזבול. וה</w:t>
      </w:r>
      <w:r w:rsidRPr="002E679C">
        <w:rPr>
          <w:rFonts w:ascii="Narkisim" w:hAnsi="Narkisim"/>
          <w:b/>
          <w:bCs/>
          <w:rtl/>
        </w:rPr>
        <w:t>רשב"א</w:t>
      </w:r>
      <w:r w:rsidRPr="002E679C">
        <w:rPr>
          <w:rFonts w:ascii="Narkisim" w:hAnsi="Narkisim"/>
          <w:rtl/>
        </w:rPr>
        <w:t xml:space="preserve"> תמה וכי גרע מקלח של כרוב. ועוד דהא קרקע כל שהוא קתני, וכל שהוא דוקא (ע' קידושין כו:)</w:t>
      </w:r>
      <w:r w:rsidRPr="002E679C">
        <w:rPr>
          <w:rStyle w:val="ac"/>
          <w:rFonts w:ascii="Narkisim" w:hAnsi="Narkisim"/>
          <w:rtl/>
        </w:rPr>
        <w:footnoteReference w:id="491"/>
      </w:r>
      <w:r w:rsidRPr="002E679C">
        <w:rPr>
          <w:rFonts w:ascii="Narkisim" w:hAnsi="Narkisim"/>
        </w:rPr>
        <w:t xml:space="preserve">. </w:t>
      </w:r>
      <w:r w:rsidRPr="002E679C">
        <w:rPr>
          <w:rFonts w:ascii="Narkisim" w:hAnsi="Narkisim"/>
          <w:rtl/>
        </w:rPr>
        <w:t>וה</w:t>
      </w:r>
      <w:r w:rsidRPr="002E679C">
        <w:rPr>
          <w:rFonts w:ascii="Narkisim" w:hAnsi="Narkisim"/>
          <w:b/>
          <w:bCs/>
          <w:rtl/>
        </w:rPr>
        <w:t>חת"ס</w:t>
      </w:r>
      <w:r w:rsidRPr="002E679C">
        <w:rPr>
          <w:rFonts w:ascii="Narkisim" w:hAnsi="Narkisim"/>
          <w:rtl/>
        </w:rPr>
        <w:t xml:space="preserve"> כתב דבשאילת מקום צריך שיהא </w:t>
      </w:r>
      <w:r w:rsidRPr="002E679C">
        <w:rPr>
          <w:rFonts w:ascii="Narkisim" w:hAnsi="Narkisim"/>
          <w:rtl/>
        </w:rPr>
        <w:lastRenderedPageBreak/>
        <w:t>חשוב קצת, ורק בקרקע הקנוי סגי בכל שהוא. (וכ"כ בדב"א שם)</w:t>
      </w:r>
      <w:r w:rsidRPr="002E679C">
        <w:rPr>
          <w:rFonts w:ascii="Narkisim" w:hAnsi="Narkisim"/>
        </w:rPr>
        <w:t>.</w:t>
      </w:r>
    </w:p>
    <w:p w14:paraId="04CA1ED0" w14:textId="77777777" w:rsidR="00712170" w:rsidRPr="002E679C" w:rsidRDefault="00000000" w:rsidP="002E679C">
      <w:pPr>
        <w:pStyle w:val="aa"/>
        <w:bidi/>
        <w:rPr>
          <w:rFonts w:ascii="Narkisim" w:hAnsi="Narkisim"/>
        </w:rPr>
      </w:pPr>
      <w:r w:rsidRPr="002E679C">
        <w:rPr>
          <w:rFonts w:ascii="Narkisim" w:hAnsi="Narkisim"/>
          <w:u w:val="single"/>
          <w:rtl/>
        </w:rPr>
        <w:t>שם. דמנח אסיכי</w:t>
      </w:r>
      <w:r w:rsidRPr="002E679C">
        <w:rPr>
          <w:rFonts w:ascii="Narkisim" w:hAnsi="Narkisim"/>
          <w:rtl/>
        </w:rPr>
        <w:t xml:space="preserve">. </w:t>
      </w:r>
      <w:r w:rsidRPr="002E679C">
        <w:rPr>
          <w:rFonts w:ascii="Narkisim" w:hAnsi="Narkisim"/>
          <w:b/>
          <w:bCs/>
          <w:rtl/>
        </w:rPr>
        <w:t>תוס</w:t>
      </w:r>
      <w:r w:rsidRPr="002E679C">
        <w:rPr>
          <w:rFonts w:ascii="Narkisim" w:hAnsi="Narkisim"/>
          <w:rtl/>
        </w:rPr>
        <w:t>' (לעיל ז:) הביאו דעציץ נקוב ע"ג יתידות נחשב מחובר, ויונק דרך האויר</w:t>
      </w:r>
      <w:r w:rsidRPr="002E679C">
        <w:rPr>
          <w:rStyle w:val="ac"/>
          <w:rFonts w:ascii="Narkisim" w:hAnsi="Narkisim"/>
          <w:rtl/>
        </w:rPr>
        <w:footnoteReference w:id="492"/>
      </w:r>
      <w:r w:rsidRPr="002E679C">
        <w:rPr>
          <w:rFonts w:ascii="Narkisim" w:hAnsi="Narkisim"/>
        </w:rPr>
        <w:t xml:space="preserve">. </w:t>
      </w:r>
      <w:r w:rsidRPr="002E679C">
        <w:rPr>
          <w:rFonts w:ascii="Narkisim" w:hAnsi="Narkisim"/>
          <w:rtl/>
        </w:rPr>
        <w:t>וה</w:t>
      </w:r>
      <w:r w:rsidRPr="002E679C">
        <w:rPr>
          <w:rFonts w:ascii="Narkisim" w:hAnsi="Narkisim"/>
          <w:b/>
          <w:bCs/>
          <w:rtl/>
        </w:rPr>
        <w:t>רמב"ם</w:t>
      </w:r>
      <w:r w:rsidRPr="002E679C">
        <w:rPr>
          <w:rFonts w:ascii="Narkisim" w:hAnsi="Narkisim"/>
          <w:rtl/>
        </w:rPr>
        <w:t xml:space="preserve"> (ט יט) השמיט הך אוקימתא. וה</w:t>
      </w:r>
      <w:r w:rsidRPr="002E679C">
        <w:rPr>
          <w:rFonts w:ascii="Narkisim" w:hAnsi="Narkisim"/>
          <w:b/>
          <w:bCs/>
          <w:rtl/>
        </w:rPr>
        <w:t>אחרונים</w:t>
      </w:r>
      <w:r w:rsidRPr="002E679C">
        <w:rPr>
          <w:rFonts w:ascii="Narkisim" w:hAnsi="Narkisim"/>
          <w:rtl/>
        </w:rPr>
        <w:t xml:space="preserve"> (דב"א א כה, דבר"י ב) דהרמב"ם דחה לסוגיין ע"פ הגמ' (שם) דכה"ג לא חשיב מחובר. [והאריכו בדברי הרמב"ם שבת ח ד]</w:t>
      </w:r>
      <w:r w:rsidRPr="002E679C">
        <w:rPr>
          <w:rFonts w:ascii="Narkisim" w:hAnsi="Narkisim"/>
        </w:rPr>
        <w:t>.</w:t>
      </w:r>
    </w:p>
    <w:p w14:paraId="590CD7A8" w14:textId="77777777" w:rsidR="00712170" w:rsidRPr="002E679C" w:rsidRDefault="00000000" w:rsidP="002E679C">
      <w:pPr>
        <w:bidi/>
        <w:rPr>
          <w:rFonts w:ascii="Narkisim" w:hAnsi="Narkisim" w:cs="Narkisim"/>
        </w:rPr>
      </w:pPr>
      <w:r w:rsidRPr="002E679C">
        <w:rPr>
          <w:rFonts w:ascii="Narkisim" w:hAnsi="Narkisim" w:cs="Narkisim"/>
          <w:u w:val="single"/>
          <w:rtl/>
        </w:rPr>
        <w:t>מסרי מילייהו אהדדי.</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בלא כתיבת פרוזבול, אלא אמרו שמוסרים השטרות. ה</w:t>
      </w:r>
      <w:r w:rsidRPr="002E679C">
        <w:rPr>
          <w:rFonts w:ascii="Narkisim" w:hAnsi="Narkisim" w:cs="Narkisim"/>
          <w:b/>
          <w:bCs/>
          <w:rtl/>
        </w:rPr>
        <w:t>רא"ש</w:t>
      </w:r>
      <w:r w:rsidRPr="002E679C">
        <w:rPr>
          <w:rFonts w:ascii="Narkisim" w:hAnsi="Narkisim" w:cs="Narkisim"/>
          <w:rtl/>
        </w:rPr>
        <w:t xml:space="preserve"> כת' דהוה מכח תקנת רב נחמן, דאע"ג דלא כתב כמאן דכתוב דמי, וביאר דתקין דמהני אמירה גרידא. </w:t>
      </w:r>
      <w:r w:rsidRPr="002E679C">
        <w:rPr>
          <w:rFonts w:ascii="Narkisim" w:hAnsi="Narkisim" w:cs="Narkisim"/>
          <w:sz w:val="20"/>
          <w:szCs w:val="20"/>
          <w:rtl/>
        </w:rPr>
        <w:t>[ומבואר דבאמת תיקן כן, ואף דלשון הגמ' משמע 'אילו']</w:t>
      </w:r>
      <w:r w:rsidRPr="002E679C">
        <w:rPr>
          <w:rFonts w:ascii="Narkisim" w:hAnsi="Narkisim" w:cs="Narkisim"/>
        </w:rPr>
        <w:t>.</w:t>
      </w:r>
    </w:p>
    <w:p w14:paraId="5CBA322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(לו:) הוכיח דקי"ל דלדרי עלמא תקון. ואי"צ מושב בי"ד לתקן בכל דור</w:t>
      </w:r>
      <w:r w:rsidRPr="002E679C">
        <w:rPr>
          <w:rStyle w:val="ac"/>
          <w:rFonts w:ascii="Narkisim" w:hAnsi="Narkisim"/>
          <w:rtl/>
        </w:rPr>
        <w:footnoteReference w:id="493"/>
      </w:r>
      <w:r w:rsidRPr="002E679C">
        <w:rPr>
          <w:rFonts w:ascii="Narkisim" w:hAnsi="Narkisim"/>
        </w:rPr>
        <w:t xml:space="preserve">. </w:t>
      </w:r>
      <w:r w:rsidRPr="002E679C">
        <w:rPr>
          <w:rFonts w:ascii="Narkisim" w:hAnsi="Narkisim"/>
          <w:rtl/>
        </w:rPr>
        <w:t>ומש"ה אי"צ בי"ד חשוב [וכשמואל]. והר"ן דחה והביא דמשמע ברש"י דאין כאן קולא אחרת, אלא שמסרי מילייהו לבי"ד בלא כתיבת פרוזבול</w:t>
      </w:r>
      <w:r w:rsidRPr="002E679C">
        <w:rPr>
          <w:rFonts w:ascii="Narkisim" w:hAnsi="Narkisim"/>
        </w:rPr>
        <w:t>.</w:t>
      </w:r>
    </w:p>
    <w:p w14:paraId="6E236D9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w:t>
      </w:r>
      <w:r w:rsidRPr="002E679C">
        <w:rPr>
          <w:rFonts w:ascii="Narkisim" w:hAnsi="Narkisim"/>
          <w:sz w:val="20"/>
          <w:szCs w:val="20"/>
          <w:rtl/>
        </w:rPr>
        <w:t>(ט כז והשו"ע סז כ</w:t>
      </w:r>
      <w:r w:rsidRPr="002E679C">
        <w:rPr>
          <w:rStyle w:val="ac"/>
          <w:rFonts w:ascii="Narkisim" w:hAnsi="Narkisim"/>
          <w:sz w:val="20"/>
          <w:szCs w:val="20"/>
          <w:rtl/>
        </w:rPr>
        <w:footnoteReference w:id="494"/>
      </w:r>
      <w:r w:rsidRPr="002E679C">
        <w:rPr>
          <w:rFonts w:ascii="Narkisim" w:hAnsi="Narkisim"/>
          <w:sz w:val="20"/>
          <w:szCs w:val="20"/>
          <w:rtl/>
        </w:rPr>
        <w:t>)</w:t>
      </w:r>
      <w:r w:rsidRPr="002E679C">
        <w:rPr>
          <w:rFonts w:ascii="Narkisim" w:hAnsi="Narkisim"/>
          <w:rtl/>
        </w:rPr>
        <w:t xml:space="preserve"> פסק דת"ח שהלוו זה לזה, ומסר הדברים לתלמידים מהני, מפני שהם יודעים ששמיטת כספים בזה"ז מדבריהם, ובדברים בלבד היא נדחית</w:t>
      </w:r>
      <w:r w:rsidRPr="002E679C">
        <w:rPr>
          <w:rFonts w:ascii="Narkisim" w:hAnsi="Narkisim"/>
          <w:sz w:val="20"/>
          <w:szCs w:val="20"/>
          <w:rtl/>
        </w:rPr>
        <w:t xml:space="preserve"> [ומבואר דל"מ בע"פ אלא בת"ח</w:t>
      </w:r>
      <w:r w:rsidRPr="002E679C">
        <w:rPr>
          <w:rStyle w:val="ac"/>
          <w:rFonts w:ascii="Narkisim" w:hAnsi="Narkisim"/>
          <w:sz w:val="20"/>
          <w:szCs w:val="20"/>
          <w:rtl/>
        </w:rPr>
        <w:footnoteReference w:id="495"/>
      </w:r>
      <w:r w:rsidRPr="002E679C">
        <w:rPr>
          <w:rFonts w:ascii="Narkisim" w:hAnsi="Narkisim"/>
          <w:sz w:val="20"/>
          <w:szCs w:val="20"/>
          <w:rtl/>
        </w:rPr>
        <w:t>]. וה</w:t>
      </w:r>
      <w:r w:rsidRPr="002E679C">
        <w:rPr>
          <w:rFonts w:ascii="Narkisim" w:hAnsi="Narkisim"/>
          <w:b/>
          <w:bCs/>
          <w:sz w:val="20"/>
          <w:szCs w:val="20"/>
          <w:rtl/>
        </w:rPr>
        <w:t xml:space="preserve">ראב"ד </w:t>
      </w:r>
      <w:r w:rsidRPr="002E679C">
        <w:rPr>
          <w:rFonts w:ascii="Narkisim" w:hAnsi="Narkisim"/>
          <w:sz w:val="20"/>
          <w:szCs w:val="20"/>
          <w:rtl/>
        </w:rPr>
        <w:t>כתב דדבריו סותרין זה את זה [דאי מהני מסירה זו מתקנה, א"כ אמאי תליא בידיעתם. ואם אינו בכלל התקנה ל"מ כלל, ובמה שייך לדברים בעלמא]</w:t>
      </w:r>
      <w:r w:rsidRPr="002E679C">
        <w:rPr>
          <w:rFonts w:ascii="Narkisim" w:hAnsi="Narkisim"/>
          <w:sz w:val="20"/>
          <w:szCs w:val="20"/>
        </w:rPr>
        <w:t>.</w:t>
      </w:r>
    </w:p>
    <w:p w14:paraId="60302F1E"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שו"ת הר"ן</w:t>
      </w:r>
      <w:r w:rsidRPr="002E679C">
        <w:rPr>
          <w:rFonts w:ascii="Narkisim" w:hAnsi="Narkisim"/>
          <w:rtl/>
        </w:rPr>
        <w:t xml:space="preserve"> (עז) הביא מדברי הרמב"ם האלו דשטר הפרוזבול בעצמו מפקיע, ולא שמוסר את החובות באמירתו, והשטר הוה ראיה בעלמא</w:t>
      </w:r>
      <w:r w:rsidRPr="002E679C">
        <w:rPr>
          <w:rFonts w:ascii="Narkisim" w:hAnsi="Narkisim"/>
        </w:rPr>
        <w:t>.</w:t>
      </w:r>
    </w:p>
    <w:p w14:paraId="338C7614" w14:textId="77777777" w:rsidR="00712170" w:rsidRPr="002E679C" w:rsidRDefault="00000000" w:rsidP="002E679C">
      <w:pPr>
        <w:pStyle w:val="aa"/>
        <w:bidi/>
        <w:rPr>
          <w:rFonts w:ascii="Narkisim" w:hAnsi="Narkisim"/>
        </w:rPr>
      </w:pPr>
      <w:r w:rsidRPr="002E679C">
        <w:rPr>
          <w:rFonts w:ascii="Narkisim" w:hAnsi="Narkisim"/>
          <w:u w:val="single"/>
          <w:rtl/>
        </w:rPr>
        <w:t>שם. רבנן דבי רב אשי</w:t>
      </w:r>
      <w:r w:rsidRPr="002E679C">
        <w:rPr>
          <w:rFonts w:ascii="Narkisim" w:hAnsi="Narkisim"/>
          <w:rtl/>
        </w:rPr>
        <w:t>. ה</w:t>
      </w:r>
      <w:r w:rsidRPr="002E679C">
        <w:rPr>
          <w:rFonts w:ascii="Narkisim" w:hAnsi="Narkisim"/>
          <w:b/>
          <w:bCs/>
          <w:rtl/>
        </w:rPr>
        <w:t>רשב"א</w:t>
      </w:r>
      <w:r w:rsidRPr="002E679C">
        <w:rPr>
          <w:rFonts w:ascii="Narkisim" w:hAnsi="Narkisim"/>
          <w:rtl/>
        </w:rPr>
        <w:t xml:space="preserve"> הוכיח מכאן דאי"צ בי"ד דאלימי לאפקועי ממונא. דא"א דכולהו רבנן דבי רב אשי אלימי לאפקועי ממונא. וה</w:t>
      </w:r>
      <w:r w:rsidRPr="002E679C">
        <w:rPr>
          <w:rFonts w:ascii="Narkisim" w:hAnsi="Narkisim"/>
          <w:b/>
          <w:bCs/>
          <w:rtl/>
        </w:rPr>
        <w:t>רא"ש</w:t>
      </w:r>
      <w:r w:rsidRPr="002E679C">
        <w:rPr>
          <w:rFonts w:ascii="Narkisim" w:hAnsi="Narkisim"/>
          <w:rtl/>
        </w:rPr>
        <w:t xml:space="preserve"> הביא צד דכיון דבי"ד של רב אשי אלימי לאפקועי, כל רבנן דבית דינו כותבים</w:t>
      </w:r>
      <w:r w:rsidRPr="002E679C">
        <w:rPr>
          <w:rFonts w:ascii="Narkisim" w:hAnsi="Narkisim"/>
        </w:rPr>
        <w:t>.</w:t>
      </w:r>
    </w:p>
    <w:p w14:paraId="2E9AB17D" w14:textId="77777777" w:rsidR="00712170" w:rsidRPr="002E679C" w:rsidRDefault="00000000" w:rsidP="002E679C">
      <w:pPr>
        <w:pStyle w:val="aa"/>
        <w:bidi/>
        <w:rPr>
          <w:rFonts w:ascii="Narkisim" w:hAnsi="Narkisim"/>
        </w:rPr>
      </w:pPr>
      <w:r w:rsidRPr="002E679C">
        <w:rPr>
          <w:rFonts w:ascii="Narkisim" w:hAnsi="Narkisim"/>
          <w:u w:val="single"/>
          <w:rtl/>
        </w:rPr>
        <w:t>ולחייב לו יש לו קרקע כותבין עליו פרוזבול, מדר"נ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דקרקע של לוי החייב לשמעון משועבד לפרוזבול של ראובן. ויל"ד האם מהני פרוזבול של ראובן אף לגבות מלוי, באופן דשמעון לא עשה פרוזבול על חוב של לוי. א"כ י"ל דנשמט חוב זו, וראובן לא יוכל לגבותו</w:t>
      </w:r>
      <w:r w:rsidRPr="002E679C">
        <w:rPr>
          <w:rStyle w:val="ac"/>
          <w:rFonts w:ascii="Narkisim" w:hAnsi="Narkisim"/>
          <w:rtl/>
        </w:rPr>
        <w:footnoteReference w:id="496"/>
      </w:r>
      <w:r w:rsidRPr="002E679C">
        <w:rPr>
          <w:rFonts w:ascii="Narkisim" w:hAnsi="Narkisim"/>
        </w:rPr>
        <w:t xml:space="preserve">. </w:t>
      </w:r>
      <w:r w:rsidRPr="002E679C">
        <w:rPr>
          <w:rFonts w:ascii="Narkisim" w:hAnsi="Narkisim"/>
          <w:rtl/>
        </w:rPr>
        <w:t>או דילמא כיון דמשועבד לראובן מדר' נתן, מהני לזה פרוזבול של ראובן</w:t>
      </w:r>
      <w:r w:rsidRPr="002E679C">
        <w:rPr>
          <w:rStyle w:val="ac"/>
          <w:rFonts w:ascii="Narkisim" w:hAnsi="Narkisim"/>
          <w:rtl/>
        </w:rPr>
        <w:footnoteReference w:id="497"/>
      </w:r>
      <w:r w:rsidRPr="002E679C">
        <w:rPr>
          <w:rFonts w:ascii="Narkisim" w:hAnsi="Narkisim"/>
        </w:rPr>
        <w:t xml:space="preserve">, </w:t>
      </w:r>
      <w:r w:rsidRPr="002E679C">
        <w:rPr>
          <w:rFonts w:ascii="Narkisim" w:hAnsi="Narkisim"/>
          <w:rtl/>
        </w:rPr>
        <w:t>דאף ראובן הוה נושה בחוב זה</w:t>
      </w:r>
      <w:r w:rsidRPr="002E679C">
        <w:rPr>
          <w:rStyle w:val="ac"/>
          <w:rFonts w:ascii="Narkisim" w:hAnsi="Narkisim"/>
          <w:rtl/>
        </w:rPr>
        <w:footnoteReference w:id="498"/>
      </w:r>
      <w:r w:rsidRPr="002E679C">
        <w:rPr>
          <w:rFonts w:ascii="Narkisim" w:hAnsi="Narkisim"/>
        </w:rPr>
        <w:t xml:space="preserve">. </w:t>
      </w:r>
      <w:r w:rsidRPr="002E679C">
        <w:rPr>
          <w:rFonts w:ascii="Narkisim" w:hAnsi="Narkisim"/>
          <w:rtl/>
        </w:rPr>
        <w:t>ועוד דשמעון אינו יכול למחול חובו של לוי (וכדאי' כתובות יט.) א"כ אף ל"מ השמטתו</w:t>
      </w:r>
      <w:r w:rsidRPr="002E679C">
        <w:rPr>
          <w:rFonts w:ascii="Narkisim" w:hAnsi="Narkisim"/>
        </w:rPr>
        <w:t>.</w:t>
      </w:r>
    </w:p>
    <w:p w14:paraId="7F97C22D" w14:textId="77777777" w:rsidR="00712170" w:rsidRPr="002E679C" w:rsidRDefault="00000000" w:rsidP="002E679C">
      <w:pPr>
        <w:pStyle w:val="aa"/>
        <w:bidi/>
        <w:rPr>
          <w:rFonts w:ascii="Narkisim" w:hAnsi="Narkisim"/>
        </w:rPr>
      </w:pPr>
      <w:r w:rsidRPr="002E679C">
        <w:rPr>
          <w:rFonts w:ascii="Narkisim" w:hAnsi="Narkisim"/>
          <w:u w:val="single"/>
          <w:rtl/>
        </w:rPr>
        <w:t>מדר' נתן וכו' שמוציאין מזה ונותנים לזה, ת"ל ונתן לאשר אשם לו.</w:t>
      </w:r>
      <w:r w:rsidRPr="002E679C">
        <w:rPr>
          <w:rFonts w:ascii="Narkisim" w:hAnsi="Narkisim"/>
          <w:rtl/>
        </w:rPr>
        <w:t xml:space="preserve"> ה</w:t>
      </w:r>
      <w:r w:rsidRPr="002E679C">
        <w:rPr>
          <w:rFonts w:ascii="Narkisim" w:hAnsi="Narkisim"/>
          <w:b/>
          <w:bCs/>
          <w:rtl/>
        </w:rPr>
        <w:t>רשב"א</w:t>
      </w:r>
      <w:r w:rsidRPr="002E679C">
        <w:rPr>
          <w:rFonts w:ascii="Narkisim" w:hAnsi="Narkisim"/>
          <w:rtl/>
        </w:rPr>
        <w:t xml:space="preserve"> (קידושין טו בהשמטה, ור"ן כתובות יט. ו. בדה"ר) הק' דאף לולי שעבודא דר' נתן אמאי לא יוכל לגבות חוב זה כשאר שעבוד נכסים</w:t>
      </w:r>
      <w:r w:rsidRPr="002E679C">
        <w:rPr>
          <w:rStyle w:val="ac"/>
          <w:rFonts w:ascii="Narkisim" w:hAnsi="Narkisim"/>
          <w:rtl/>
        </w:rPr>
        <w:footnoteReference w:id="499"/>
      </w:r>
      <w:r w:rsidRPr="002E679C">
        <w:rPr>
          <w:rFonts w:ascii="Narkisim" w:hAnsi="Narkisim"/>
        </w:rPr>
        <w:t xml:space="preserve">, </w:t>
      </w:r>
      <w:r w:rsidRPr="002E679C">
        <w:rPr>
          <w:rFonts w:ascii="Narkisim" w:hAnsi="Narkisim"/>
          <w:rtl/>
        </w:rPr>
        <w:t>ואפוכי מטראתא למה לי [וכדאי' כתובות קי.]. ובפשוטו משמע דגדר שעבודא דר"נ שנתחדש דרשאי לתבוע שעבוד זה [ואינו יכול לומר לאו בע"ד דידי את, ע' ש"ך קא ג]</w:t>
      </w:r>
      <w:r w:rsidRPr="002E679C">
        <w:rPr>
          <w:rFonts w:ascii="Narkisim" w:hAnsi="Narkisim"/>
        </w:rPr>
        <w:t>.</w:t>
      </w:r>
    </w:p>
    <w:p w14:paraId="7C013A4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(פו א) חידש דגדר שעבודא דר"נ הוה אף שעבוד הגוף, והרי הוא כאילו המלוה של הלוה [ראובן] הוא הלוה לו [ללוי], והמלוה הראשון יכול למכור דשלו ממש הוא. [ויש בזה נפק"מ טובא, דהוא נחשב מלוה האמיתי]</w:t>
      </w:r>
      <w:r w:rsidRPr="002E679C">
        <w:rPr>
          <w:rStyle w:val="ac"/>
          <w:rFonts w:ascii="Narkisim" w:hAnsi="Narkisim"/>
          <w:rtl/>
        </w:rPr>
        <w:footnoteReference w:id="500"/>
      </w:r>
      <w:r w:rsidRPr="002E679C">
        <w:rPr>
          <w:rFonts w:ascii="Narkisim" w:hAnsi="Narkisim"/>
        </w:rPr>
        <w:t>.</w:t>
      </w:r>
    </w:p>
    <w:p w14:paraId="56256812" w14:textId="77777777" w:rsidR="00712170" w:rsidRPr="002E679C" w:rsidRDefault="00000000" w:rsidP="002E679C">
      <w:pPr>
        <w:pStyle w:val="aa"/>
        <w:bidi/>
        <w:rPr>
          <w:rFonts w:ascii="Narkisim" w:hAnsi="Narkisim"/>
        </w:rPr>
      </w:pPr>
      <w:r w:rsidRPr="002E679C">
        <w:rPr>
          <w:rFonts w:ascii="Narkisim" w:hAnsi="Narkisim"/>
          <w:u w:val="single"/>
          <w:rtl/>
        </w:rPr>
        <w:t>תנן התם השביעית משמטת וכו' בין שלא בשטר וכו'</w:t>
      </w:r>
      <w:r w:rsidRPr="002E679C">
        <w:rPr>
          <w:rFonts w:ascii="Narkisim" w:hAnsi="Narkisim"/>
          <w:rtl/>
        </w:rPr>
        <w:t>. [ולכו"ע קאי אף אמלוה ע"פ]. בפשוטו משמע דאף פרוזבול מהני כה"ג. אבל ה</w:t>
      </w:r>
      <w:r w:rsidRPr="002E679C">
        <w:rPr>
          <w:rFonts w:ascii="Narkisim" w:hAnsi="Narkisim"/>
          <w:b/>
          <w:bCs/>
          <w:rtl/>
        </w:rPr>
        <w:t>פנ"י</w:t>
      </w:r>
      <w:r w:rsidRPr="002E679C">
        <w:rPr>
          <w:rFonts w:ascii="Narkisim" w:hAnsi="Narkisim"/>
          <w:rtl/>
        </w:rPr>
        <w:t xml:space="preserve"> (לו.) כת' דלדברי רש"י דגדר פרוזבול משום שמוסר שטרותיו לבי"ד, ה"מ מלוה בשטר. אבל מלוה ע"פ ל"מ פרוזבול</w:t>
      </w:r>
      <w:r w:rsidRPr="002E679C">
        <w:rPr>
          <w:rStyle w:val="ac"/>
          <w:rFonts w:ascii="Narkisim" w:hAnsi="Narkisim"/>
          <w:rtl/>
        </w:rPr>
        <w:footnoteReference w:id="501"/>
      </w:r>
      <w:r w:rsidRPr="002E679C">
        <w:rPr>
          <w:rFonts w:ascii="Narkisim" w:hAnsi="Narkisim"/>
        </w:rPr>
        <w:t xml:space="preserve">. </w:t>
      </w:r>
      <w:r w:rsidRPr="002E679C">
        <w:rPr>
          <w:rFonts w:ascii="Narkisim" w:hAnsi="Narkisim"/>
          <w:rtl/>
        </w:rPr>
        <w:t xml:space="preserve">[ובמשנה איתא דשביעית משמטת, ולא מוזכר דמהני פרוזבול]. אמנם </w:t>
      </w:r>
      <w:r w:rsidRPr="002E679C">
        <w:rPr>
          <w:rFonts w:ascii="Narkisim" w:hAnsi="Narkisim"/>
          <w:rtl/>
        </w:rPr>
        <w:lastRenderedPageBreak/>
        <w:t>הר"ן נקט להדיא דמהני פרוזבול אף במלוה ע"פ. וכ"פ ה</w:t>
      </w:r>
      <w:r w:rsidRPr="002E679C">
        <w:rPr>
          <w:rFonts w:ascii="Narkisim" w:hAnsi="Narkisim"/>
          <w:b/>
          <w:bCs/>
          <w:rtl/>
        </w:rPr>
        <w:t>רמ"א</w:t>
      </w:r>
      <w:r w:rsidRPr="002E679C">
        <w:rPr>
          <w:rFonts w:ascii="Narkisim" w:hAnsi="Narkisim"/>
          <w:rtl/>
        </w:rPr>
        <w:t xml:space="preserve"> (סז יט)</w:t>
      </w:r>
      <w:r w:rsidRPr="002E679C">
        <w:rPr>
          <w:rFonts w:ascii="Narkisim" w:hAnsi="Narkisim"/>
        </w:rPr>
        <w:t>.</w:t>
      </w:r>
    </w:p>
    <w:p w14:paraId="74164FE1" w14:textId="77777777" w:rsidR="00712170" w:rsidRPr="002E679C" w:rsidRDefault="00000000" w:rsidP="002E679C">
      <w:pPr>
        <w:pStyle w:val="aa"/>
        <w:bidi/>
        <w:rPr>
          <w:rFonts w:ascii="Narkisim" w:hAnsi="Narkisim"/>
        </w:rPr>
      </w:pPr>
      <w:r w:rsidRPr="002E679C">
        <w:rPr>
          <w:rFonts w:ascii="Narkisim" w:hAnsi="Narkisim"/>
          <w:u w:val="single"/>
          <w:rtl/>
        </w:rPr>
        <w:t>ר"י ור"ל וכו' אבל שטר שיש בו אחריות נכסים אינו משמט</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דכגבוי דמי, שהקרקעות בחזקת המלוה הן, וגבויות ממש. ואין כאן חוב</w:t>
      </w:r>
      <w:r w:rsidRPr="002E679C">
        <w:rPr>
          <w:rFonts w:ascii="Narkisim" w:hAnsi="Narkisim"/>
        </w:rPr>
        <w:t>.</w:t>
      </w:r>
    </w:p>
    <w:p w14:paraId="170366AC" w14:textId="77777777" w:rsidR="00712170" w:rsidRPr="002E679C" w:rsidRDefault="00000000" w:rsidP="002E679C">
      <w:pPr>
        <w:pStyle w:val="a8"/>
        <w:bidi/>
        <w:rPr>
          <w:rFonts w:ascii="Narkisim" w:hAnsi="Narkisim"/>
        </w:rPr>
      </w:pPr>
      <w:r w:rsidRPr="002E679C">
        <w:rPr>
          <w:rFonts w:ascii="Narkisim" w:hAnsi="Narkisim"/>
          <w:rtl/>
        </w:rPr>
        <w:t>ובגמ' (בסמוך) מבואר דלדעת בי"ש (סוטה כה.) דס"ל דשטר העומד לגבות כגבוי, ודאי אינו משמט. ור' יוחנן וריש לקיש חידשו דאף לבי"ה [דלאו כגבוי בשאר דיני התורה], אפ"ה אינו משמט. וצ"ב א"כ אמאי נקט רש"י הא דכגבוי דמי. וה</w:t>
      </w:r>
      <w:r w:rsidRPr="002E679C">
        <w:rPr>
          <w:rFonts w:ascii="Narkisim" w:hAnsi="Narkisim"/>
          <w:b/>
          <w:bCs/>
          <w:rtl/>
        </w:rPr>
        <w:t>אחרונים</w:t>
      </w:r>
      <w:r w:rsidRPr="002E679C">
        <w:rPr>
          <w:rFonts w:ascii="Narkisim" w:hAnsi="Narkisim"/>
          <w:rtl/>
        </w:rPr>
        <w:t xml:space="preserve"> הביאו דמצאנו דלכמה דינים אף לבי"ה חשיב קצת כגבוי. (ע' תוס' כתובות לב: ותוס' סוטה כה:, ע' ש"ש א כד). וע"ע תומים (סז ב)</w:t>
      </w:r>
      <w:r w:rsidRPr="002E679C">
        <w:rPr>
          <w:rFonts w:ascii="Narkisim" w:hAnsi="Narkisim"/>
        </w:rPr>
        <w:t>.</w:t>
      </w:r>
    </w:p>
    <w:p w14:paraId="788698BE" w14:textId="77777777" w:rsidR="00712170" w:rsidRPr="002E679C" w:rsidRDefault="00000000" w:rsidP="002E679C">
      <w:pPr>
        <w:bidi/>
        <w:rPr>
          <w:rFonts w:ascii="Narkisim" w:hAnsi="Narkisim" w:cs="Narkisim"/>
        </w:rPr>
      </w:pPr>
      <w:r w:rsidRPr="002E679C">
        <w:rPr>
          <w:rFonts w:ascii="Narkisim" w:hAnsi="Narkisim" w:cs="Narkisim"/>
          <w:u w:val="single"/>
          <w:rtl/>
        </w:rPr>
        <w:t>תוד"ה שטר.</w:t>
      </w:r>
      <w:r w:rsidRPr="002E679C">
        <w:rPr>
          <w:rFonts w:ascii="Narkisim" w:hAnsi="Narkisim" w:cs="Narkisim"/>
          <w:rtl/>
        </w:rPr>
        <w:t xml:space="preserve"> מ"מ אלים טפי כשמפורש השעבוד בשטר. </w:t>
      </w:r>
      <w:r w:rsidRPr="002E679C">
        <w:rPr>
          <w:rFonts w:ascii="Narkisim" w:hAnsi="Narkisim" w:cs="Narkisim"/>
          <w:szCs w:val="20"/>
          <w:rtl/>
        </w:rPr>
        <w:t>[ומשמע דאף למ"ד אחריות ט"ס לא מהני</w:t>
      </w:r>
      <w:r w:rsidRPr="002E679C">
        <w:rPr>
          <w:rStyle w:val="ac"/>
          <w:rFonts w:ascii="Narkisim" w:hAnsi="Narkisim" w:cs="Narkisim"/>
          <w:szCs w:val="20"/>
          <w:rtl/>
        </w:rPr>
        <w:footnoteReference w:id="502"/>
      </w:r>
      <w:r w:rsidRPr="002E679C">
        <w:rPr>
          <w:rFonts w:ascii="Narkisim" w:hAnsi="Narkisim" w:cs="Narkisim"/>
          <w:szCs w:val="20"/>
        </w:rPr>
        <w:t xml:space="preserve">, </w:t>
      </w:r>
      <w:r w:rsidRPr="002E679C">
        <w:rPr>
          <w:rFonts w:ascii="Narkisim" w:hAnsi="Narkisim" w:cs="Narkisim"/>
          <w:szCs w:val="20"/>
          <w:rtl/>
        </w:rPr>
        <w:t>דהא אינו מפורש בשטר</w:t>
      </w:r>
      <w:r w:rsidRPr="002E679C">
        <w:rPr>
          <w:rStyle w:val="ac"/>
          <w:rFonts w:ascii="Narkisim" w:hAnsi="Narkisim" w:cs="Narkisim"/>
          <w:szCs w:val="20"/>
          <w:rtl/>
        </w:rPr>
        <w:footnoteReference w:id="503"/>
      </w:r>
      <w:r w:rsidRPr="002E679C">
        <w:rPr>
          <w:rFonts w:ascii="Narkisim" w:hAnsi="Narkisim" w:cs="Narkisim"/>
          <w:szCs w:val="20"/>
          <w:rtl/>
        </w:rPr>
        <w:t>]</w:t>
      </w:r>
      <w:r w:rsidRPr="002E679C">
        <w:rPr>
          <w:rFonts w:ascii="Narkisim" w:hAnsi="Narkisim" w:cs="Narkisim"/>
          <w:rtl/>
        </w:rPr>
        <w:t>. וצ"ב מ"ש אי השעבוד</w:t>
      </w:r>
      <w:r w:rsidRPr="002E679C">
        <w:rPr>
          <w:rFonts w:ascii="Narkisim" w:hAnsi="Narkisim" w:cs="Narkisim"/>
          <w:i/>
          <w:iCs/>
          <w:rtl/>
        </w:rPr>
        <w:t xml:space="preserve"> </w:t>
      </w:r>
      <w:r w:rsidRPr="002E679C">
        <w:rPr>
          <w:rFonts w:ascii="Narkisim" w:hAnsi="Narkisim" w:cs="Narkisim"/>
          <w:rtl/>
        </w:rPr>
        <w:t>מפורש בשטר. וה</w:t>
      </w:r>
      <w:r w:rsidRPr="002E679C">
        <w:rPr>
          <w:rFonts w:ascii="Narkisim" w:hAnsi="Narkisim" w:cs="Narkisim"/>
          <w:b/>
          <w:bCs/>
          <w:rtl/>
        </w:rPr>
        <w:t>תוי"ט</w:t>
      </w:r>
      <w:r w:rsidRPr="002E679C">
        <w:rPr>
          <w:rFonts w:ascii="Narkisim" w:hAnsi="Narkisim" w:cs="Narkisim"/>
          <w:rtl/>
        </w:rPr>
        <w:t xml:space="preserve"> (י א) כת' דלכך פירש בהדיא כדי שיהיה כמו משכון. </w:t>
      </w:r>
      <w:r w:rsidRPr="002E679C">
        <w:rPr>
          <w:rFonts w:ascii="Narkisim" w:hAnsi="Narkisim" w:cs="Narkisim"/>
          <w:szCs w:val="20"/>
          <w:rtl/>
        </w:rPr>
        <w:t>ועוד הביאו דמצאנו בכ"מ דהשטר נחשב אפסריה, ועי"ז נחשב דמחזיק השעבוד בידו. וב</w:t>
      </w:r>
      <w:r w:rsidRPr="002E679C">
        <w:rPr>
          <w:rFonts w:ascii="Narkisim" w:hAnsi="Narkisim" w:cs="Narkisim"/>
          <w:b/>
          <w:bCs/>
          <w:szCs w:val="20"/>
          <w:rtl/>
        </w:rPr>
        <w:t>חי' הגר"נ</w:t>
      </w:r>
      <w:r w:rsidRPr="002E679C">
        <w:rPr>
          <w:rFonts w:ascii="Narkisim" w:hAnsi="Narkisim" w:cs="Narkisim"/>
          <w:szCs w:val="20"/>
          <w:rtl/>
        </w:rPr>
        <w:t xml:space="preserve"> הביא מדברי ה</w:t>
      </w:r>
      <w:r w:rsidRPr="002E679C">
        <w:rPr>
          <w:rFonts w:ascii="Narkisim" w:hAnsi="Narkisim" w:cs="Narkisim"/>
          <w:b/>
          <w:bCs/>
          <w:szCs w:val="20"/>
          <w:rtl/>
        </w:rPr>
        <w:t>גר"ח</w:t>
      </w:r>
      <w:r w:rsidRPr="002E679C">
        <w:rPr>
          <w:rFonts w:ascii="Narkisim" w:hAnsi="Narkisim" w:cs="Narkisim"/>
          <w:szCs w:val="20"/>
          <w:rtl/>
        </w:rPr>
        <w:t xml:space="preserve"> (הל' שבועות) דבשטר יש הקנאת שעבוד. ומש"ה אלים משעבודא דאורייתא בעלמא</w:t>
      </w:r>
      <w:r w:rsidRPr="002E679C">
        <w:rPr>
          <w:rStyle w:val="ac"/>
          <w:rFonts w:ascii="Narkisim" w:hAnsi="Narkisim" w:cs="Narkisim"/>
          <w:szCs w:val="20"/>
          <w:rtl/>
        </w:rPr>
        <w:footnoteReference w:id="504"/>
      </w:r>
      <w:r w:rsidRPr="002E679C">
        <w:rPr>
          <w:rFonts w:ascii="Narkisim" w:hAnsi="Narkisim" w:cs="Narkisim"/>
        </w:rPr>
        <w:t>.</w:t>
      </w:r>
    </w:p>
    <w:p w14:paraId="5E9E9D12"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 xml:space="preserve">תוס' </w:t>
      </w:r>
      <w:r w:rsidRPr="002E679C">
        <w:rPr>
          <w:rFonts w:ascii="Narkisim" w:hAnsi="Narkisim"/>
          <w:szCs w:val="20"/>
          <w:rtl/>
        </w:rPr>
        <w:t>(שבועות לז: ד"ה ואין)</w:t>
      </w:r>
      <w:r w:rsidRPr="002E679C">
        <w:rPr>
          <w:rFonts w:ascii="Narkisim" w:hAnsi="Narkisim"/>
          <w:rtl/>
        </w:rPr>
        <w:t xml:space="preserve"> הק' דר' יוחנן אית ליה שעבודא דאורייתא, א"כ אפי' מלוה ע"פ יש שעבוד נכסים ולא ישמט בשביעית. [ודלא כתוס' דידן דדוקא מפורש בשטר]. ותוס' כת' דשביעית משמטת דוקא היכא דמחל לו השעבוד [או אין לו קרקע]</w:t>
      </w:r>
      <w:r w:rsidRPr="002E679C">
        <w:rPr>
          <w:rFonts w:ascii="Narkisim" w:hAnsi="Narkisim"/>
        </w:rPr>
        <w:t>.</w:t>
      </w:r>
    </w:p>
    <w:p w14:paraId="05FC92AF" w14:textId="77777777" w:rsidR="00712170" w:rsidRPr="002E679C" w:rsidRDefault="00000000" w:rsidP="002E679C">
      <w:pPr>
        <w:pStyle w:val="aa"/>
        <w:bidi/>
        <w:rPr>
          <w:rFonts w:ascii="Narkisim" w:hAnsi="Narkisim"/>
        </w:rPr>
      </w:pPr>
      <w:r w:rsidRPr="002E679C">
        <w:rPr>
          <w:rFonts w:ascii="Narkisim" w:hAnsi="Narkisim"/>
          <w:u w:val="single"/>
          <w:rtl/>
        </w:rPr>
        <w:t>תניא אידך סיים לו שדה אחת בהלואותו וכו'.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דכגבוי ממש דמי</w:t>
      </w:r>
      <w:r w:rsidRPr="002E679C">
        <w:rPr>
          <w:rFonts w:ascii="Narkisim" w:hAnsi="Narkisim"/>
        </w:rPr>
        <w:t>.</w:t>
      </w:r>
    </w:p>
    <w:p w14:paraId="4594009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(שמיטה ט ו) פסק דסיים לו שדה אינו משמט. ונהי דקי"ל דמלוה בשטר בעלמא אינו משמט, סיים לו שדה עדיף. [ולא דחינן אלא מה שנדחה בגמ' להדיא]</w:t>
      </w:r>
      <w:r w:rsidRPr="002E679C">
        <w:rPr>
          <w:rFonts w:ascii="Narkisim" w:hAnsi="Narkisim"/>
        </w:rPr>
        <w:t>.</w:t>
      </w:r>
    </w:p>
    <w:p w14:paraId="59E68EF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(ושאר ראשונים) חלק דלא קי"ל כהך ברייתא, דר' יוחנן דחאה [משום דקאי כבי"ש]. ואפי' אפותיקי דיכול לסלקו בזוזי משמט, וכדאי' גבי ממשכנתא (ב"מ סז: הו' בתוס') דהיכא דיכול לסלקו משמט. וכן מבואר (בסוגיין) דאף מלוה על המשכון היה משמט לולי דקני ממש כדר' יצחק</w:t>
      </w:r>
      <w:r w:rsidRPr="002E679C">
        <w:rPr>
          <w:rStyle w:val="ac"/>
          <w:rFonts w:ascii="Narkisim" w:hAnsi="Narkisim"/>
          <w:rtl/>
        </w:rPr>
        <w:footnoteReference w:id="505"/>
      </w:r>
      <w:r w:rsidRPr="002E679C">
        <w:rPr>
          <w:rFonts w:ascii="Narkisim" w:hAnsi="Narkisim"/>
        </w:rPr>
        <w:t xml:space="preserve">. </w:t>
      </w:r>
      <w:r w:rsidRPr="002E679C">
        <w:rPr>
          <w:rFonts w:ascii="Narkisim" w:hAnsi="Narkisim"/>
          <w:rtl/>
        </w:rPr>
        <w:t>וה</w:t>
      </w:r>
      <w:r w:rsidRPr="002E679C">
        <w:rPr>
          <w:rFonts w:ascii="Narkisim" w:hAnsi="Narkisim"/>
          <w:b/>
          <w:bCs/>
          <w:rtl/>
        </w:rPr>
        <w:t>סה"ת</w:t>
      </w:r>
      <w:r w:rsidRPr="002E679C">
        <w:rPr>
          <w:rFonts w:ascii="Narkisim" w:hAnsi="Narkisim"/>
          <w:rtl/>
        </w:rPr>
        <w:t xml:space="preserve"> (מה י הו' בכס"מ) כת' דאפשר דהרמב"ם איירי באתרא דלא מסלקי בזוזי</w:t>
      </w:r>
      <w:r w:rsidRPr="002E679C">
        <w:rPr>
          <w:rStyle w:val="ac"/>
          <w:rFonts w:ascii="Narkisim" w:hAnsi="Narkisim"/>
          <w:rtl/>
        </w:rPr>
        <w:footnoteReference w:id="506"/>
      </w:r>
      <w:r w:rsidRPr="002E679C">
        <w:rPr>
          <w:rFonts w:ascii="Narkisim" w:hAnsi="Narkisim"/>
        </w:rPr>
        <w:t>.</w:t>
      </w:r>
    </w:p>
    <w:p w14:paraId="7D07A731" w14:textId="77777777" w:rsidR="00712170" w:rsidRPr="002E679C" w:rsidRDefault="00000000" w:rsidP="002E679C">
      <w:pPr>
        <w:bidi/>
        <w:rPr>
          <w:rFonts w:ascii="Narkisim" w:hAnsi="Narkisim" w:cs="Narkisim"/>
        </w:rPr>
      </w:pPr>
      <w:r w:rsidRPr="002E679C">
        <w:rPr>
          <w:rFonts w:ascii="Narkisim" w:hAnsi="Narkisim" w:cs="Narkisim"/>
          <w:u w:val="single"/>
          <w:rtl/>
        </w:rPr>
        <w:t>וכי מפני שאנו מדמין נעשה מעשה.</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להוציא ממון. וה</w:t>
      </w:r>
      <w:r w:rsidRPr="002E679C">
        <w:rPr>
          <w:rFonts w:ascii="Narkisim" w:hAnsi="Narkisim" w:cs="Narkisim"/>
          <w:b/>
          <w:bCs/>
          <w:rtl/>
        </w:rPr>
        <w:t xml:space="preserve">רמב"ן </w:t>
      </w:r>
      <w:r w:rsidRPr="002E679C">
        <w:rPr>
          <w:rFonts w:ascii="Narkisim" w:hAnsi="Narkisim" w:cs="Narkisim"/>
          <w:sz w:val="20"/>
          <w:szCs w:val="20"/>
          <w:rtl/>
        </w:rPr>
        <w:t xml:space="preserve">(ס' הזכות סוף יח. בדה"ר) </w:t>
      </w:r>
      <w:r w:rsidRPr="002E679C">
        <w:rPr>
          <w:rFonts w:ascii="Narkisim" w:hAnsi="Narkisim" w:cs="Narkisim"/>
          <w:rtl/>
        </w:rPr>
        <w:t>הביא דמשמע מכאן דקי"ל דשביעית בזה"ז דאורייתא</w:t>
      </w:r>
      <w:r w:rsidRPr="002E679C">
        <w:rPr>
          <w:rStyle w:val="ac"/>
          <w:rFonts w:ascii="Narkisim" w:hAnsi="Narkisim" w:cs="Narkisim"/>
          <w:rtl/>
        </w:rPr>
        <w:footnoteReference w:id="507"/>
      </w:r>
      <w:r w:rsidRPr="002E679C">
        <w:rPr>
          <w:rFonts w:ascii="Narkisim" w:hAnsi="Narkisim" w:cs="Narkisim"/>
        </w:rPr>
        <w:t xml:space="preserve">, </w:t>
      </w:r>
      <w:r w:rsidRPr="002E679C">
        <w:rPr>
          <w:rFonts w:ascii="Narkisim" w:hAnsi="Narkisim" w:cs="Narkisim"/>
          <w:rtl/>
        </w:rPr>
        <w:t>דבשל דבריהם מדמין ועושים מעשה</w:t>
      </w:r>
      <w:r w:rsidRPr="002E679C">
        <w:rPr>
          <w:rStyle w:val="ac"/>
          <w:rFonts w:ascii="Narkisim" w:hAnsi="Narkisim" w:cs="Narkisim"/>
          <w:rtl/>
        </w:rPr>
        <w:footnoteReference w:id="508"/>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וה</w:t>
      </w:r>
      <w:r w:rsidRPr="002E679C">
        <w:rPr>
          <w:rFonts w:ascii="Narkisim" w:hAnsi="Narkisim" w:cs="Narkisim"/>
          <w:b/>
          <w:bCs/>
          <w:sz w:val="20"/>
          <w:szCs w:val="20"/>
          <w:rtl/>
        </w:rPr>
        <w:t>תומים</w:t>
      </w:r>
      <w:r w:rsidRPr="002E679C">
        <w:rPr>
          <w:rFonts w:ascii="Narkisim" w:hAnsi="Narkisim" w:cs="Narkisim"/>
          <w:sz w:val="20"/>
          <w:szCs w:val="20"/>
          <w:rtl/>
        </w:rPr>
        <w:t xml:space="preserve"> (סז ב) כתב דלפ"ז היה מקום להקל להלכה בזה"ז</w:t>
      </w:r>
      <w:r w:rsidRPr="002E679C">
        <w:rPr>
          <w:rStyle w:val="ac"/>
          <w:rFonts w:ascii="Narkisim" w:hAnsi="Narkisim" w:cs="Narkisim"/>
          <w:sz w:val="20"/>
          <w:szCs w:val="20"/>
          <w:rtl/>
        </w:rPr>
        <w:footnoteReference w:id="509"/>
      </w:r>
      <w:r w:rsidRPr="002E679C">
        <w:rPr>
          <w:rFonts w:ascii="Narkisim" w:hAnsi="Narkisim" w:cs="Narkisim"/>
          <w:sz w:val="20"/>
          <w:szCs w:val="20"/>
        </w:rPr>
        <w:t xml:space="preserve">. </w:t>
      </w:r>
      <w:r w:rsidRPr="002E679C">
        <w:rPr>
          <w:rFonts w:ascii="Narkisim" w:hAnsi="Narkisim" w:cs="Narkisim"/>
          <w:sz w:val="20"/>
          <w:szCs w:val="20"/>
          <w:rtl/>
        </w:rPr>
        <w:t>אבל ה</w:t>
      </w:r>
      <w:r w:rsidRPr="002E679C">
        <w:rPr>
          <w:rFonts w:ascii="Narkisim" w:hAnsi="Narkisim" w:cs="Narkisim"/>
          <w:b/>
          <w:bCs/>
          <w:sz w:val="20"/>
          <w:szCs w:val="20"/>
          <w:rtl/>
        </w:rPr>
        <w:t>רמב"ם</w:t>
      </w:r>
      <w:r w:rsidRPr="002E679C">
        <w:rPr>
          <w:rFonts w:ascii="Narkisim" w:hAnsi="Narkisim" w:cs="Narkisim"/>
          <w:sz w:val="20"/>
          <w:szCs w:val="20"/>
          <w:rtl/>
        </w:rPr>
        <w:t xml:space="preserve"> ו</w:t>
      </w:r>
      <w:r w:rsidRPr="002E679C">
        <w:rPr>
          <w:rFonts w:ascii="Narkisim" w:hAnsi="Narkisim" w:cs="Narkisim"/>
          <w:b/>
          <w:bCs/>
          <w:sz w:val="20"/>
          <w:szCs w:val="20"/>
          <w:rtl/>
        </w:rPr>
        <w:t>טושו"ע</w:t>
      </w:r>
      <w:r w:rsidRPr="002E679C">
        <w:rPr>
          <w:rFonts w:ascii="Narkisim" w:hAnsi="Narkisim" w:cs="Narkisim"/>
          <w:sz w:val="20"/>
          <w:szCs w:val="20"/>
          <w:rtl/>
        </w:rPr>
        <w:t xml:space="preserve"> פסקו דשביעית בזה"ז דרבנן, ואפי' הכי פסקו דשטר שעבוד משמט</w:t>
      </w:r>
      <w:r w:rsidRPr="002E679C">
        <w:rPr>
          <w:rFonts w:ascii="Narkisim" w:hAnsi="Narkisim" w:cs="Narkisim"/>
          <w:sz w:val="20"/>
          <w:szCs w:val="20"/>
        </w:rPr>
        <w:t>.</w:t>
      </w:r>
    </w:p>
    <w:p w14:paraId="29A6009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מנח"ח</w:t>
      </w:r>
      <w:r w:rsidRPr="002E679C">
        <w:rPr>
          <w:rFonts w:ascii="Narkisim" w:hAnsi="Narkisim"/>
          <w:rtl/>
        </w:rPr>
        <w:t xml:space="preserve"> (תעז) דייק מדברי ה</w:t>
      </w:r>
      <w:r w:rsidRPr="002E679C">
        <w:rPr>
          <w:rFonts w:ascii="Narkisim" w:hAnsi="Narkisim"/>
          <w:b/>
          <w:bCs/>
          <w:rtl/>
        </w:rPr>
        <w:t>רמב"ם</w:t>
      </w:r>
      <w:r w:rsidRPr="002E679C">
        <w:rPr>
          <w:rFonts w:ascii="Narkisim" w:hAnsi="Narkisim"/>
          <w:rtl/>
        </w:rPr>
        <w:t xml:space="preserve"> (ט ו) דמשמט [בתורת ודאי], דמשמע דלא מהני אף אי תפס. והמנח"ח ביאר דלא שבקינן פשיטותא דרב ושמואל, משום ספק דר' יוחנן. [וקי"ל כרב ושמואל בתורת ודאי]</w:t>
      </w:r>
      <w:r w:rsidRPr="002E679C">
        <w:rPr>
          <w:rFonts w:ascii="Narkisim" w:hAnsi="Narkisim"/>
        </w:rPr>
        <w:t>.</w:t>
      </w:r>
    </w:p>
    <w:p w14:paraId="6072133F"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(מכות ג: א ג) כת' גבי חוב תוך זמנו, דקי"ל כל"ב דאינו משמט, ועוד דשביעית דרבנן. ולא אמרי' דספק ממונא לקולא. וה</w:t>
      </w:r>
      <w:r w:rsidRPr="002E679C">
        <w:rPr>
          <w:rFonts w:ascii="Narkisim" w:hAnsi="Narkisim"/>
          <w:b/>
          <w:bCs/>
          <w:rtl/>
        </w:rPr>
        <w:t>ב"י</w:t>
      </w:r>
      <w:r w:rsidRPr="002E679C">
        <w:rPr>
          <w:rFonts w:ascii="Narkisim" w:hAnsi="Narkisim"/>
          <w:rtl/>
        </w:rPr>
        <w:t xml:space="preserve"> (סז י) ביאר דכיון דעיקרא דדינא דשמיטה איסורא אזלי' לחומרא</w:t>
      </w:r>
      <w:r w:rsidRPr="002E679C">
        <w:rPr>
          <w:rStyle w:val="ac"/>
          <w:rFonts w:ascii="Narkisim" w:hAnsi="Narkisim"/>
          <w:rtl/>
        </w:rPr>
        <w:footnoteReference w:id="510"/>
      </w:r>
      <w:r w:rsidRPr="002E679C">
        <w:rPr>
          <w:rFonts w:ascii="Narkisim" w:hAnsi="Narkisim"/>
        </w:rPr>
        <w:t xml:space="preserve">, </w:t>
      </w:r>
      <w:r w:rsidRPr="002E679C">
        <w:rPr>
          <w:rFonts w:ascii="Narkisim" w:hAnsi="Narkisim"/>
          <w:rtl/>
        </w:rPr>
        <w:t>נהי דנפק"מ לענין ממונא</w:t>
      </w:r>
      <w:r w:rsidRPr="002E679C">
        <w:rPr>
          <w:rStyle w:val="ac"/>
          <w:rFonts w:ascii="Narkisim" w:hAnsi="Narkisim"/>
          <w:rtl/>
        </w:rPr>
        <w:footnoteReference w:id="511"/>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דבסוגיין מבואר דמספק אינו משמט [ולא אמרי' דיש איסור לגבות מספק]</w:t>
      </w:r>
      <w:r w:rsidRPr="002E679C">
        <w:rPr>
          <w:rStyle w:val="ac"/>
          <w:rFonts w:ascii="Narkisim" w:hAnsi="Narkisim"/>
          <w:rtl/>
        </w:rPr>
        <w:footnoteReference w:id="512"/>
      </w:r>
      <w:r w:rsidRPr="002E679C">
        <w:rPr>
          <w:rFonts w:ascii="Narkisim" w:hAnsi="Narkisim"/>
        </w:rPr>
        <w:t>.</w:t>
      </w:r>
    </w:p>
    <w:p w14:paraId="13594908"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בי"ש היא דאמר שטר העומד לגבות כגבוי דמי.</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הק' א"כ לבי"ש כל מלוה בשטר לא ישמט. [ותניא דדוקא כשיש בו אחריות נכסים</w:t>
      </w:r>
      <w:r w:rsidRPr="002E679C">
        <w:rPr>
          <w:rStyle w:val="ac"/>
          <w:rFonts w:ascii="Narkisim" w:hAnsi="Narkisim" w:cs="Narkisim"/>
          <w:rtl/>
        </w:rPr>
        <w:footnoteReference w:id="513"/>
      </w:r>
      <w:r w:rsidRPr="002E679C">
        <w:rPr>
          <w:rFonts w:ascii="Narkisim" w:hAnsi="Narkisim" w:cs="Narkisim"/>
          <w:rtl/>
        </w:rPr>
        <w:t>]</w:t>
      </w:r>
      <w:r w:rsidRPr="002E679C">
        <w:rPr>
          <w:rFonts w:ascii="Narkisim" w:hAnsi="Narkisim" w:cs="Narkisim"/>
        </w:rPr>
        <w:t>.</w:t>
      </w:r>
    </w:p>
    <w:p w14:paraId="63537605" w14:textId="77777777" w:rsidR="00712170" w:rsidRPr="002E679C" w:rsidRDefault="00000000" w:rsidP="002E679C">
      <w:pPr>
        <w:pStyle w:val="a7"/>
        <w:bidi/>
        <w:rPr>
          <w:rFonts w:ascii="Narkisim" w:hAnsi="Narkisim"/>
        </w:rPr>
      </w:pPr>
      <w:r w:rsidRPr="002E679C">
        <w:rPr>
          <w:rFonts w:ascii="Narkisim" w:hAnsi="Narkisim"/>
          <w:rtl/>
        </w:rPr>
        <w:t>והביא בשם ה</w:t>
      </w:r>
      <w:r w:rsidRPr="002E679C">
        <w:rPr>
          <w:rFonts w:ascii="Narkisim" w:hAnsi="Narkisim"/>
          <w:b/>
          <w:bCs/>
          <w:rtl/>
        </w:rPr>
        <w:t>ר' פנחס</w:t>
      </w:r>
      <w:r w:rsidRPr="002E679C">
        <w:rPr>
          <w:rFonts w:ascii="Narkisim" w:hAnsi="Narkisim"/>
          <w:rtl/>
        </w:rPr>
        <w:t xml:space="preserve"> דה"מ שטר שיש בו אחריות נכסים דכאילו גבויים הנכסים, אבל שטר שאין בו אחריות נכסים, אף דבי"ש ס"ל דכגבוי דמי, אפ"ה גזיה"כ דמשמט. וה</w:t>
      </w:r>
      <w:r w:rsidRPr="002E679C">
        <w:rPr>
          <w:rFonts w:ascii="Narkisim" w:hAnsi="Narkisim"/>
          <w:b/>
          <w:bCs/>
          <w:rtl/>
        </w:rPr>
        <w:t>ריטב"א</w:t>
      </w:r>
      <w:r w:rsidRPr="002E679C">
        <w:rPr>
          <w:rFonts w:ascii="Narkisim" w:hAnsi="Narkisim"/>
          <w:rtl/>
        </w:rPr>
        <w:t xml:space="preserve"> הביא ד</w:t>
      </w:r>
      <w:r w:rsidRPr="002E679C">
        <w:rPr>
          <w:rFonts w:ascii="Narkisim" w:hAnsi="Narkisim"/>
          <w:b/>
          <w:bCs/>
          <w:rtl/>
        </w:rPr>
        <w:t>רש"י</w:t>
      </w:r>
      <w:r w:rsidRPr="002E679C">
        <w:rPr>
          <w:rFonts w:ascii="Narkisim" w:hAnsi="Narkisim"/>
          <w:rtl/>
        </w:rPr>
        <w:t xml:space="preserve"> פי'</w:t>
      </w:r>
      <w:r w:rsidRPr="002E679C">
        <w:rPr>
          <w:rStyle w:val="ac"/>
          <w:rFonts w:ascii="Narkisim" w:hAnsi="Narkisim"/>
          <w:rtl/>
        </w:rPr>
        <w:footnoteReference w:id="514"/>
      </w:r>
      <w:r w:rsidRPr="002E679C">
        <w:rPr>
          <w:rFonts w:ascii="Narkisim" w:hAnsi="Narkisim"/>
          <w:rtl/>
        </w:rPr>
        <w:t xml:space="preserve"> דבי"ש ס"ל דלא אמרי' שטר העומד לגבות כגבוי אלא בשטר שיש בו אחריות נכסים. והריטב"א ביאר הטעם בזה דהיכא דאין בו שעבוד נכסים שמא לא ימצא מה לגבות</w:t>
      </w:r>
      <w:r w:rsidRPr="002E679C">
        <w:rPr>
          <w:rStyle w:val="ac"/>
          <w:rFonts w:ascii="Narkisim" w:hAnsi="Narkisim"/>
          <w:rtl/>
        </w:rPr>
        <w:footnoteReference w:id="515"/>
      </w:r>
      <w:r w:rsidRPr="002E679C">
        <w:rPr>
          <w:rFonts w:ascii="Narkisim" w:hAnsi="Narkisim"/>
        </w:rPr>
        <w:t xml:space="preserve">, </w:t>
      </w:r>
      <w:r w:rsidRPr="002E679C">
        <w:rPr>
          <w:rFonts w:ascii="Narkisim" w:hAnsi="Narkisim"/>
          <w:rtl/>
        </w:rPr>
        <w:t>ודוקא כשיש אחריות נכסים וא"א להפסידו אמרי' דהוה כגבוי</w:t>
      </w:r>
      <w:r w:rsidRPr="002E679C">
        <w:rPr>
          <w:rStyle w:val="ac"/>
          <w:rFonts w:ascii="Narkisim" w:hAnsi="Narkisim"/>
          <w:rtl/>
        </w:rPr>
        <w:footnoteReference w:id="516"/>
      </w:r>
      <w:r w:rsidRPr="002E679C">
        <w:rPr>
          <w:rFonts w:ascii="Narkisim" w:hAnsi="Narkisim"/>
        </w:rPr>
        <w:t xml:space="preserve">.  </w:t>
      </w:r>
    </w:p>
    <w:p w14:paraId="13E38DEA" w14:textId="77777777" w:rsidR="00712170" w:rsidRPr="002E679C" w:rsidRDefault="00000000" w:rsidP="002E679C">
      <w:pPr>
        <w:pStyle w:val="a8"/>
        <w:bidi/>
        <w:rPr>
          <w:rFonts w:ascii="Narkisim" w:hAnsi="Narkisim"/>
        </w:rPr>
      </w:pPr>
      <w:r w:rsidRPr="002E679C">
        <w:rPr>
          <w:rFonts w:ascii="Narkisim" w:hAnsi="Narkisim"/>
          <w:rtl/>
        </w:rPr>
        <w:t>וכן ה</w:t>
      </w:r>
      <w:r w:rsidRPr="002E679C">
        <w:rPr>
          <w:rFonts w:ascii="Narkisim" w:hAnsi="Narkisim"/>
          <w:b/>
          <w:bCs/>
          <w:rtl/>
        </w:rPr>
        <w:t>קצות</w:t>
      </w:r>
      <w:r w:rsidRPr="002E679C">
        <w:rPr>
          <w:rFonts w:ascii="Narkisim" w:hAnsi="Narkisim"/>
          <w:rtl/>
        </w:rPr>
        <w:t xml:space="preserve"> (פג ה) הביא מכאן דלא אמרי' שטר כגבוי [לבי"ש] אלא כשיש שעבוד נכסים</w:t>
      </w:r>
      <w:r w:rsidRPr="002E679C">
        <w:rPr>
          <w:rStyle w:val="ac"/>
          <w:rFonts w:ascii="Narkisim" w:hAnsi="Narkisim"/>
          <w:rtl/>
        </w:rPr>
        <w:footnoteReference w:id="517"/>
      </w:r>
      <w:r w:rsidRPr="002E679C">
        <w:rPr>
          <w:rFonts w:ascii="Narkisim" w:hAnsi="Narkisim"/>
        </w:rPr>
        <w:t xml:space="preserve">, </w:t>
      </w:r>
      <w:r w:rsidRPr="002E679C">
        <w:rPr>
          <w:rFonts w:ascii="Narkisim" w:hAnsi="Narkisim"/>
          <w:rtl/>
        </w:rPr>
        <w:t>ומש"ה לא מהני מיגו להוציא בצירוף השטר [לבי"ה, ע' תוס' וראשונים ב"ב לב:] אלא בשטר שיש בו שעבוד נכסים</w:t>
      </w:r>
      <w:r w:rsidRPr="002E679C">
        <w:rPr>
          <w:rFonts w:ascii="Narkisim" w:hAnsi="Narkisim"/>
        </w:rPr>
        <w:t>.</w:t>
      </w:r>
    </w:p>
    <w:p w14:paraId="1BC7F34C" w14:textId="77777777" w:rsidR="00712170" w:rsidRPr="002E679C" w:rsidRDefault="00000000" w:rsidP="002E679C">
      <w:pPr>
        <w:bidi/>
        <w:rPr>
          <w:rFonts w:ascii="Narkisim" w:hAnsi="Narkisim" w:cs="Narkisim"/>
        </w:rPr>
      </w:pPr>
      <w:r w:rsidRPr="002E679C">
        <w:rPr>
          <w:rFonts w:ascii="Narkisim" w:hAnsi="Narkisim" w:cs="Narkisim"/>
          <w:u w:val="single"/>
          <w:rtl/>
        </w:rPr>
        <w:t>והמוסר שטרותיו לבי"ד</w:t>
      </w:r>
      <w:r w:rsidRPr="002E679C">
        <w:rPr>
          <w:rFonts w:ascii="Narkisim" w:hAnsi="Narkisim" w:cs="Narkisim"/>
          <w:rtl/>
        </w:rPr>
        <w:t xml:space="preserve">. מדברי </w:t>
      </w:r>
      <w:r w:rsidRPr="002E679C">
        <w:rPr>
          <w:rFonts w:ascii="Narkisim" w:hAnsi="Narkisim" w:cs="Narkisim"/>
          <w:b/>
          <w:bCs/>
          <w:rtl/>
        </w:rPr>
        <w:t>רש"י</w:t>
      </w:r>
      <w:r w:rsidRPr="002E679C">
        <w:rPr>
          <w:rFonts w:ascii="Narkisim" w:hAnsi="Narkisim" w:cs="Narkisim"/>
          <w:rtl/>
        </w:rPr>
        <w:t xml:space="preserve"> (בכ"מ) משמע דהיינו פרוזבול [ע' תוס' לעיל לו. ומש"כ שם]. אבל  ה</w:t>
      </w:r>
      <w:r w:rsidRPr="002E679C">
        <w:rPr>
          <w:rFonts w:ascii="Narkisim" w:hAnsi="Narkisim" w:cs="Narkisim"/>
          <w:b/>
          <w:bCs/>
          <w:rtl/>
        </w:rPr>
        <w:t>ראשונים</w:t>
      </w:r>
      <w:r w:rsidRPr="002E679C">
        <w:rPr>
          <w:rFonts w:ascii="Narkisim" w:hAnsi="Narkisim" w:cs="Narkisim"/>
          <w:rtl/>
        </w:rPr>
        <w:t xml:space="preserve"> (שם) חילקו דהכא כשמסר השטר ממש לבי"ד</w:t>
      </w:r>
      <w:r w:rsidRPr="002E679C">
        <w:rPr>
          <w:rFonts w:ascii="Narkisim" w:hAnsi="Narkisim" w:cs="Narkisim"/>
        </w:rPr>
        <w:t>.</w:t>
      </w:r>
    </w:p>
    <w:p w14:paraId="60CD614E" w14:textId="77777777" w:rsidR="00712170" w:rsidRPr="002E679C" w:rsidRDefault="00000000" w:rsidP="002E679C">
      <w:pPr>
        <w:pStyle w:val="a8"/>
        <w:bidi/>
        <w:rPr>
          <w:rFonts w:ascii="Narkisim" w:hAnsi="Narkisim"/>
        </w:rPr>
      </w:pPr>
      <w:r w:rsidRPr="002E679C">
        <w:rPr>
          <w:rFonts w:ascii="Narkisim" w:hAnsi="Narkisim"/>
          <w:rtl/>
        </w:rPr>
        <w:t>וצ"ב גדר מסירה זו, האם מישך למכירת שטרות. או דעשה בי"ד אפוטרופוס לגביית חובותיו</w:t>
      </w:r>
      <w:r w:rsidRPr="002E679C">
        <w:rPr>
          <w:rFonts w:ascii="Narkisim" w:hAnsi="Narkisim"/>
        </w:rPr>
        <w:t>.</w:t>
      </w:r>
    </w:p>
    <w:p w14:paraId="421ADE1A" w14:textId="77777777" w:rsidR="00712170" w:rsidRPr="002E679C" w:rsidRDefault="00000000" w:rsidP="002E679C">
      <w:pPr>
        <w:bidi/>
        <w:rPr>
          <w:rFonts w:ascii="Narkisim" w:hAnsi="Narkisim" w:cs="Narkisim"/>
        </w:rPr>
      </w:pPr>
      <w:r w:rsidRPr="002E679C">
        <w:rPr>
          <w:rFonts w:ascii="Narkisim" w:hAnsi="Narkisim" w:cs="Narkisim"/>
          <w:u w:val="single"/>
          <w:rtl/>
        </w:rPr>
        <w:t>בשלמא מוסר שטרותיו לבי"ד, דתפסי ליה בי"ד</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דהפקרן הפקר, ולא קרינן במלוה לא יגוש. 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(לעיל לו.)</w:t>
      </w:r>
      <w:r w:rsidRPr="002E679C">
        <w:rPr>
          <w:rFonts w:ascii="Narkisim" w:hAnsi="Narkisim" w:cs="Narkisim"/>
          <w:rtl/>
        </w:rPr>
        <w:t xml:space="preserve"> הביאו דה</w:t>
      </w:r>
      <w:r w:rsidRPr="002E679C">
        <w:rPr>
          <w:rFonts w:ascii="Narkisim" w:hAnsi="Narkisim" w:cs="Narkisim"/>
          <w:b/>
          <w:bCs/>
          <w:rtl/>
        </w:rPr>
        <w:t>ספרי</w:t>
      </w:r>
      <w:r w:rsidRPr="002E679C">
        <w:rPr>
          <w:rFonts w:ascii="Narkisim" w:hAnsi="Narkisim" w:cs="Narkisim"/>
          <w:rtl/>
        </w:rPr>
        <w:t xml:space="preserve"> דרש ואשר יהיה לך את אחיך תשמט ידך, ולא של אחיך בידך. </w:t>
      </w:r>
      <w:r w:rsidRPr="002E679C">
        <w:rPr>
          <w:rFonts w:ascii="Narkisim" w:hAnsi="Narkisim" w:cs="Narkisim"/>
          <w:szCs w:val="20"/>
          <w:rtl/>
        </w:rPr>
        <w:t>ותוס' הביאו בשם רש"י דהוה אסמכתא</w:t>
      </w:r>
      <w:r w:rsidRPr="002E679C">
        <w:rPr>
          <w:rStyle w:val="ac"/>
          <w:rFonts w:ascii="Narkisim" w:hAnsi="Narkisim" w:cs="Narkisim"/>
          <w:szCs w:val="20"/>
          <w:rtl/>
        </w:rPr>
        <w:footnoteReference w:id="518"/>
      </w:r>
      <w:r w:rsidRPr="002E679C">
        <w:rPr>
          <w:rFonts w:ascii="Narkisim" w:hAnsi="Narkisim" w:cs="Narkisim"/>
        </w:rPr>
        <w:t>.</w:t>
      </w:r>
    </w:p>
    <w:p w14:paraId="1BC7737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בפיה"מ (שם י ב) פי' דזה כבר העמיד בי"ד במקומו באותו החוב, ונסתלק מלתבוע ומסר הדבר להם, שנעשו בי"ד הם שיש להם החוב אצל אחיו</w:t>
      </w:r>
      <w:r w:rsidRPr="002E679C">
        <w:rPr>
          <w:rFonts w:ascii="Narkisim" w:hAnsi="Narkisim"/>
        </w:rPr>
        <w:t>.</w:t>
      </w:r>
    </w:p>
    <w:p w14:paraId="4DA4BAC0" w14:textId="77777777" w:rsidR="00712170" w:rsidRPr="002E679C" w:rsidRDefault="00000000" w:rsidP="002E679C">
      <w:pPr>
        <w:pStyle w:val="aa"/>
        <w:bidi/>
        <w:rPr>
          <w:rFonts w:ascii="Narkisim" w:hAnsi="Narkisim"/>
        </w:rPr>
      </w:pPr>
      <w:r w:rsidRPr="002E679C">
        <w:rPr>
          <w:rFonts w:ascii="Narkisim" w:hAnsi="Narkisim"/>
          <w:u w:val="single"/>
          <w:rtl/>
        </w:rPr>
        <w:t>שם. המוסר שטרותיו לבי"ד</w:t>
      </w:r>
      <w:r w:rsidRPr="002E679C">
        <w:rPr>
          <w:rFonts w:ascii="Narkisim" w:hAnsi="Narkisim"/>
          <w:rtl/>
        </w:rPr>
        <w:t>. ה</w:t>
      </w:r>
      <w:r w:rsidRPr="002E679C">
        <w:rPr>
          <w:rFonts w:ascii="Narkisim" w:hAnsi="Narkisim"/>
          <w:b/>
          <w:bCs/>
          <w:rtl/>
        </w:rPr>
        <w:t>רמב"ם</w:t>
      </w:r>
      <w:r w:rsidRPr="002E679C">
        <w:rPr>
          <w:rFonts w:ascii="Narkisim" w:hAnsi="Narkisim"/>
          <w:rtl/>
        </w:rPr>
        <w:t xml:space="preserve"> (ט טו) כת' וכן בי"ד שחתכו את הדין וכתבו איש פלוני אתה חייב ליתן לזה כך וכך אינו נשמט, שזה כגבוי הוא וכאילו בא לידו ואינו כמלוה. [ומשמע דשייך לדין מוסר שטרותיו לבי"ד, וצ"ב]</w:t>
      </w:r>
      <w:r w:rsidRPr="002E679C">
        <w:rPr>
          <w:rFonts w:ascii="Narkisim" w:hAnsi="Narkisim"/>
        </w:rPr>
        <w:t>.</w:t>
      </w:r>
    </w:p>
    <w:p w14:paraId="439D258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מבי"ט</w:t>
      </w:r>
      <w:r w:rsidRPr="002E679C">
        <w:rPr>
          <w:rFonts w:ascii="Narkisim" w:hAnsi="Narkisim"/>
          <w:rtl/>
        </w:rPr>
        <w:t xml:space="preserve"> (א רפט) הביא מדברי הרמב"ם דלאחר שיצא מבי"ד עומד לגבייה ונאמן לומר פרעתי, שהרי הוא כגבוי ואינו כשטר. וה</w:t>
      </w:r>
      <w:r w:rsidRPr="002E679C">
        <w:rPr>
          <w:rFonts w:ascii="Narkisim" w:hAnsi="Narkisim"/>
          <w:b/>
          <w:bCs/>
          <w:rtl/>
        </w:rPr>
        <w:t>ש"ך</w:t>
      </w:r>
      <w:r w:rsidRPr="002E679C">
        <w:rPr>
          <w:rFonts w:ascii="Narkisim" w:hAnsi="Narkisim"/>
          <w:rtl/>
        </w:rPr>
        <w:t xml:space="preserve"> (לט כט) דחה דלא שייכא כלל, ואדרבא מוכח מכאן לכאורה איפכא, דאם אי' דיכול לומר פרעתי, הרי הוא מחוסר גוביינא טובא, ודמי למלוה על פה ואמאי אינו נשמט</w:t>
      </w:r>
      <w:r w:rsidRPr="002E679C">
        <w:rPr>
          <w:rFonts w:ascii="Narkisim" w:hAnsi="Narkisim"/>
        </w:rPr>
        <w:t>.</w:t>
      </w:r>
    </w:p>
    <w:p w14:paraId="7EB57458" w14:textId="77777777" w:rsidR="00712170" w:rsidRPr="002E679C" w:rsidRDefault="00000000" w:rsidP="002E679C">
      <w:pPr>
        <w:bidi/>
        <w:rPr>
          <w:rFonts w:ascii="Narkisim" w:hAnsi="Narkisim" w:cs="Narkisim"/>
        </w:rPr>
      </w:pPr>
      <w:r w:rsidRPr="002E679C">
        <w:rPr>
          <w:rFonts w:ascii="Narkisim" w:hAnsi="Narkisim" w:cs="Narkisim"/>
          <w:u w:val="single"/>
          <w:rtl/>
        </w:rPr>
        <w:t>אמר רבא משום דתפס ליה, א"ל אביי אלא מעתה וכו' א"ל שאני משכון דקני ליה כדר' יצחק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(בהו"א, ד"ה דתפיס) דאינו נוגשו ואינו תובעו כלום. ופ</w:t>
      </w:r>
      <w:r w:rsidRPr="002E679C">
        <w:rPr>
          <w:rFonts w:ascii="Narkisim" w:hAnsi="Narkisim" w:cs="Narkisim"/>
          <w:b/>
          <w:bCs/>
          <w:rtl/>
        </w:rPr>
        <w:t>רש"י</w:t>
      </w:r>
      <w:r w:rsidRPr="002E679C">
        <w:rPr>
          <w:rFonts w:ascii="Narkisim" w:hAnsi="Narkisim" w:cs="Narkisim"/>
          <w:rtl/>
        </w:rPr>
        <w:t xml:space="preserve"> (למסקנא, ד"ה דקני) הילכך כגבוי דמי לענין שביעית. ומשמע מדברי רש"י דבס"ד מהני סברת תפיס [דאינו נוגשו]. ולמסקנא הוה מטעם אחר דקנוי והוה כגבוי</w:t>
      </w:r>
      <w:r w:rsidRPr="002E679C">
        <w:rPr>
          <w:rStyle w:val="ac"/>
          <w:rFonts w:ascii="Narkisim" w:hAnsi="Narkisim" w:cs="Narkisim"/>
          <w:rtl/>
        </w:rPr>
        <w:footnoteReference w:id="519"/>
      </w:r>
      <w:r w:rsidRPr="002E679C">
        <w:rPr>
          <w:rFonts w:ascii="Narkisim" w:hAnsi="Narkisim" w:cs="Narkisim"/>
        </w:rPr>
        <w:t>.</w:t>
      </w:r>
    </w:p>
    <w:p w14:paraId="123D5F0A"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הביאו מה</w:t>
      </w:r>
      <w:r w:rsidRPr="002E679C">
        <w:rPr>
          <w:rFonts w:ascii="Narkisim" w:hAnsi="Narkisim"/>
          <w:b/>
          <w:bCs/>
          <w:rtl/>
        </w:rPr>
        <w:t>ספרי</w:t>
      </w:r>
      <w:r w:rsidRPr="002E679C">
        <w:rPr>
          <w:rFonts w:ascii="Narkisim" w:hAnsi="Narkisim"/>
          <w:rtl/>
        </w:rPr>
        <w:t xml:space="preserve"> גזיה"כ ולא של אחיך בידך</w:t>
      </w:r>
      <w:r w:rsidRPr="002E679C">
        <w:rPr>
          <w:rFonts w:ascii="Narkisim" w:hAnsi="Narkisim"/>
        </w:rPr>
        <w:t>.</w:t>
      </w:r>
    </w:p>
    <w:p w14:paraId="5773BAE7" w14:textId="77777777" w:rsidR="00712170" w:rsidRPr="002E679C" w:rsidRDefault="00000000" w:rsidP="002E679C">
      <w:pPr>
        <w:pStyle w:val="aa"/>
        <w:bidi/>
        <w:rPr>
          <w:rFonts w:ascii="Narkisim" w:hAnsi="Narkisim"/>
        </w:rPr>
      </w:pPr>
      <w:r w:rsidRPr="002E679C">
        <w:rPr>
          <w:rFonts w:ascii="Narkisim" w:hAnsi="Narkisim"/>
          <w:u w:val="single"/>
          <w:rtl/>
        </w:rPr>
        <w:t>שם. שאני משכון דקני ליה מדר' יצחק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דאם אבד חייב באחריותו, הילכך כגבוי דמוי. משמע ברש"י דעיקר בע"ח קונה משכון הוא להתחייב באונסיה</w:t>
      </w:r>
      <w:r w:rsidRPr="002E679C">
        <w:rPr>
          <w:rStyle w:val="ac"/>
          <w:rFonts w:ascii="Narkisim" w:hAnsi="Narkisim"/>
          <w:rtl/>
        </w:rPr>
        <w:footnoteReference w:id="520"/>
      </w:r>
      <w:r w:rsidRPr="002E679C">
        <w:rPr>
          <w:rFonts w:ascii="Narkisim" w:hAnsi="Narkisim"/>
        </w:rPr>
        <w:t xml:space="preserve">. </w:t>
      </w:r>
      <w:r w:rsidRPr="002E679C">
        <w:rPr>
          <w:rFonts w:ascii="Narkisim" w:hAnsi="Narkisim"/>
          <w:rtl/>
        </w:rPr>
        <w:t xml:space="preserve">וכ"ד </w:t>
      </w:r>
      <w:r w:rsidRPr="002E679C">
        <w:rPr>
          <w:rFonts w:ascii="Narkisim" w:hAnsi="Narkisim"/>
          <w:b/>
          <w:bCs/>
          <w:rtl/>
        </w:rPr>
        <w:t>רש"י</w:t>
      </w:r>
      <w:r w:rsidRPr="002E679C">
        <w:rPr>
          <w:rFonts w:ascii="Narkisim" w:hAnsi="Narkisim"/>
          <w:rtl/>
        </w:rPr>
        <w:t xml:space="preserve"> (בכ"מ). [וע' ש"ך עב ט]. ו</w:t>
      </w:r>
      <w:r w:rsidRPr="002E679C">
        <w:rPr>
          <w:rFonts w:ascii="Narkisim" w:hAnsi="Narkisim"/>
          <w:b/>
          <w:bCs/>
          <w:rtl/>
        </w:rPr>
        <w:t>תוס'</w:t>
      </w:r>
      <w:r w:rsidRPr="002E679C">
        <w:rPr>
          <w:rFonts w:ascii="Narkisim" w:hAnsi="Narkisim"/>
          <w:rtl/>
        </w:rPr>
        <w:t xml:space="preserve"> (בסו"ד, וב"מ פב: וכ"מ) חלקו דאף לר' יצחק אינו מתחייב באונסין, אלא בגניבה ואבידה. [וכ"ד המלחמות שבועות מד כה. בדה"ר]</w:t>
      </w:r>
      <w:r w:rsidRPr="002E679C">
        <w:rPr>
          <w:rFonts w:ascii="Narkisim" w:hAnsi="Narkisim"/>
        </w:rPr>
        <w:t>.</w:t>
      </w:r>
    </w:p>
    <w:p w14:paraId="0DD61992"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כת' דאף לר' יצחק לא חשיב כשלו לגמרי, אלא לקדש בו אשה וחליפין. וצ"ב גדר הקנין. והאחרונים תי' דעיקר הקנין שקנה זכות גוביינא במשכון</w:t>
      </w:r>
      <w:r w:rsidRPr="002E679C">
        <w:rPr>
          <w:rStyle w:val="ac"/>
          <w:rFonts w:ascii="Narkisim" w:hAnsi="Narkisim"/>
          <w:rtl/>
        </w:rPr>
        <w:footnoteReference w:id="521"/>
      </w:r>
      <w:r w:rsidRPr="002E679C">
        <w:rPr>
          <w:rFonts w:ascii="Narkisim" w:hAnsi="Narkisim"/>
        </w:rPr>
        <w:t xml:space="preserve">, </w:t>
      </w:r>
      <w:r w:rsidRPr="002E679C">
        <w:rPr>
          <w:rFonts w:ascii="Narkisim" w:hAnsi="Narkisim"/>
          <w:rtl/>
        </w:rPr>
        <w:t>ונפק"מ בזה דיוכל לקדש בו אשה</w:t>
      </w:r>
      <w:r w:rsidRPr="002E679C">
        <w:rPr>
          <w:rFonts w:ascii="Narkisim" w:hAnsi="Narkisim"/>
        </w:rPr>
        <w:t>.</w:t>
      </w:r>
    </w:p>
    <w:p w14:paraId="699FADDC" w14:textId="77777777" w:rsidR="00712170" w:rsidRPr="002E679C" w:rsidRDefault="00000000" w:rsidP="002E679C">
      <w:pPr>
        <w:pStyle w:val="aa"/>
        <w:bidi/>
        <w:rPr>
          <w:rFonts w:ascii="Narkisim" w:hAnsi="Narkisim"/>
        </w:rPr>
      </w:pPr>
      <w:r w:rsidRPr="002E679C">
        <w:rPr>
          <w:rFonts w:ascii="Narkisim" w:hAnsi="Narkisim"/>
          <w:rtl/>
        </w:rPr>
        <w:lastRenderedPageBreak/>
        <w:t>וה</w:t>
      </w:r>
      <w:r w:rsidRPr="002E679C">
        <w:rPr>
          <w:rFonts w:ascii="Narkisim" w:hAnsi="Narkisim"/>
          <w:b/>
          <w:bCs/>
          <w:rtl/>
        </w:rPr>
        <w:t>ריטב"א</w:t>
      </w:r>
      <w:r w:rsidRPr="002E679C">
        <w:rPr>
          <w:rFonts w:ascii="Narkisim" w:hAnsi="Narkisim"/>
          <w:rtl/>
        </w:rPr>
        <w:t xml:space="preserve"> כת' דבע"ח קונה משכון, ול"מ מחילה לחוב</w:t>
      </w:r>
      <w:r w:rsidRPr="002E679C">
        <w:rPr>
          <w:rStyle w:val="ac"/>
          <w:rFonts w:ascii="Narkisim" w:hAnsi="Narkisim"/>
          <w:rtl/>
        </w:rPr>
        <w:footnoteReference w:id="522"/>
      </w:r>
      <w:r w:rsidRPr="002E679C">
        <w:rPr>
          <w:rFonts w:ascii="Narkisim" w:hAnsi="Narkisim"/>
        </w:rPr>
        <w:t xml:space="preserve">. </w:t>
      </w:r>
      <w:r w:rsidRPr="002E679C">
        <w:rPr>
          <w:rFonts w:ascii="Narkisim" w:hAnsi="Narkisim"/>
          <w:rtl/>
        </w:rPr>
        <w:t>ד'קנין' אינו נפקע במחילה. [ונח' בזה הראשונים בכ"מ, ע' תוס' קידושין יט.]</w:t>
      </w:r>
      <w:r w:rsidRPr="002E679C">
        <w:rPr>
          <w:rFonts w:ascii="Narkisim" w:hAnsi="Narkisim"/>
        </w:rPr>
        <w:t>.</w:t>
      </w:r>
    </w:p>
    <w:p w14:paraId="2DDDB720" w14:textId="77777777" w:rsidR="00712170" w:rsidRPr="002E679C" w:rsidRDefault="00000000" w:rsidP="002E679C">
      <w:pPr>
        <w:bidi/>
        <w:rPr>
          <w:rFonts w:ascii="Narkisim" w:hAnsi="Narkisim" w:cs="Narkisim"/>
        </w:rPr>
      </w:pPr>
      <w:r w:rsidRPr="002E679C">
        <w:rPr>
          <w:rFonts w:ascii="Narkisim" w:hAnsi="Narkisim" w:cs="Narkisim"/>
          <w:u w:val="single"/>
          <w:rtl/>
        </w:rPr>
        <w:t>תוד"ה אלא</w:t>
      </w:r>
      <w:r w:rsidRPr="002E679C">
        <w:rPr>
          <w:rFonts w:ascii="Narkisim" w:hAnsi="Narkisim" w:cs="Narkisim"/>
          <w:rtl/>
        </w:rPr>
        <w:t>. אין לפרש דפריך הלוהו שלא על חצירו</w:t>
      </w:r>
      <w:r w:rsidRPr="002E679C">
        <w:rPr>
          <w:rStyle w:val="ac"/>
          <w:rFonts w:ascii="Narkisim" w:hAnsi="Narkisim" w:cs="Narkisim"/>
          <w:rtl/>
        </w:rPr>
        <w:footnoteReference w:id="523"/>
      </w:r>
      <w:r w:rsidRPr="002E679C">
        <w:rPr>
          <w:rFonts w:ascii="Narkisim" w:hAnsi="Narkisim" w:cs="Narkisim"/>
        </w:rPr>
        <w:t xml:space="preserve"> </w:t>
      </w:r>
      <w:r w:rsidRPr="002E679C">
        <w:rPr>
          <w:rFonts w:ascii="Narkisim" w:hAnsi="Narkisim" w:cs="Narkisim"/>
          <w:rtl/>
        </w:rPr>
        <w:t>וכו'. אבל ה</w:t>
      </w:r>
      <w:r w:rsidRPr="002E679C">
        <w:rPr>
          <w:rFonts w:ascii="Narkisim" w:hAnsi="Narkisim" w:cs="Narkisim"/>
          <w:b/>
          <w:bCs/>
          <w:rtl/>
        </w:rPr>
        <w:t>רשב"א</w:t>
      </w:r>
      <w:r w:rsidRPr="002E679C">
        <w:rPr>
          <w:rFonts w:ascii="Narkisim" w:hAnsi="Narkisim" w:cs="Narkisim"/>
          <w:rtl/>
        </w:rPr>
        <w:t xml:space="preserve"> כת' דנקט הלווהו [סתם] ודר, דהלוהו על חצירו לא פסיקא ליה שמשמט, וכדתניא (לעיל) סיים לו שדה א' משמט</w:t>
      </w:r>
      <w:r w:rsidRPr="002E679C">
        <w:rPr>
          <w:rStyle w:val="ac"/>
          <w:rFonts w:ascii="Narkisim" w:hAnsi="Narkisim" w:cs="Narkisim"/>
          <w:rtl/>
        </w:rPr>
        <w:footnoteReference w:id="524"/>
      </w:r>
      <w:r w:rsidRPr="002E679C">
        <w:rPr>
          <w:rFonts w:ascii="Narkisim" w:hAnsi="Narkisim" w:cs="Narkisim"/>
        </w:rPr>
        <w:t>.</w:t>
      </w:r>
    </w:p>
    <w:p w14:paraId="2DC7172D" w14:textId="77777777" w:rsidR="00712170" w:rsidRPr="002E679C" w:rsidRDefault="00000000" w:rsidP="002E679C">
      <w:pPr>
        <w:pStyle w:val="aa"/>
        <w:bidi/>
        <w:rPr>
          <w:rFonts w:ascii="Narkisim" w:hAnsi="Narkisim"/>
        </w:rPr>
      </w:pPr>
      <w:r w:rsidRPr="002E679C">
        <w:rPr>
          <w:rFonts w:ascii="Narkisim" w:hAnsi="Narkisim"/>
          <w:u w:val="single"/>
          <w:rtl/>
        </w:rPr>
        <w:t>בא"ד דאמרי' האי משכנתא באתרא דמסלקי</w:t>
      </w:r>
      <w:r w:rsidRPr="002E679C">
        <w:rPr>
          <w:rStyle w:val="ac"/>
          <w:rFonts w:ascii="Narkisim" w:hAnsi="Narkisim"/>
          <w:u w:val="single"/>
          <w:rtl/>
        </w:rPr>
        <w:footnoteReference w:id="525"/>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דאי' התם דמשכנתא דלא מסלקי אין שביעית משמטתו [פ</w:t>
      </w:r>
      <w:r w:rsidRPr="002E679C">
        <w:rPr>
          <w:rFonts w:ascii="Narkisim" w:hAnsi="Narkisim"/>
          <w:b/>
          <w:bCs/>
          <w:rtl/>
        </w:rPr>
        <w:t>רש"י</w:t>
      </w:r>
      <w:r w:rsidRPr="002E679C">
        <w:rPr>
          <w:rFonts w:ascii="Narkisim" w:hAnsi="Narkisim"/>
          <w:rtl/>
        </w:rPr>
        <w:t xml:space="preserve"> דהוה מכר אצלו]. אבל באתרא דמסלקי הוה כשאר מלוה. ופ</w:t>
      </w:r>
      <w:r w:rsidRPr="002E679C">
        <w:rPr>
          <w:rFonts w:ascii="Narkisim" w:hAnsi="Narkisim"/>
          <w:b/>
          <w:bCs/>
          <w:rtl/>
        </w:rPr>
        <w:t>רש"י</w:t>
      </w:r>
      <w:r w:rsidRPr="002E679C">
        <w:rPr>
          <w:rFonts w:ascii="Narkisim" w:hAnsi="Narkisim"/>
          <w:rtl/>
        </w:rPr>
        <w:t xml:space="preserve"> דאף שאר מלוה בשטר נכסיו משועבדין, ואפ"ה שביעית משמטת</w:t>
      </w:r>
      <w:r w:rsidRPr="002E679C">
        <w:rPr>
          <w:rFonts w:ascii="Narkisim" w:hAnsi="Narkisim"/>
        </w:rPr>
        <w:t>.</w:t>
      </w:r>
    </w:p>
    <w:p w14:paraId="49D0D6F0"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(הנ"ל) הביא מהתם דאף חוב שיש לו אפותיקי מפורש [דלא יהא לך פרעון אלא מזו] משמט, כיון דיכול לסלקו בזוזי. ויל"ד בזה דהא אינו רשאי לתובעו, אלא דיש לו זכות על שדה זו</w:t>
      </w:r>
      <w:r w:rsidRPr="002E679C">
        <w:rPr>
          <w:rStyle w:val="ac"/>
          <w:rFonts w:ascii="Narkisim" w:hAnsi="Narkisim"/>
          <w:rtl/>
        </w:rPr>
        <w:footnoteReference w:id="526"/>
      </w:r>
      <w:r w:rsidRPr="002E679C">
        <w:rPr>
          <w:rFonts w:ascii="Narkisim" w:hAnsi="Narkisim"/>
        </w:rPr>
        <w:t xml:space="preserve">. </w:t>
      </w:r>
      <w:r w:rsidRPr="002E679C">
        <w:rPr>
          <w:rFonts w:ascii="Narkisim" w:hAnsi="Narkisim"/>
          <w:rtl/>
        </w:rPr>
        <w:t>ומבואר דאף זה קרינן ביה לא יגוש, דשדה זו של הלווה. והוא גוביהו ממנו</w:t>
      </w:r>
      <w:r w:rsidRPr="002E679C">
        <w:rPr>
          <w:rFonts w:ascii="Narkisim" w:hAnsi="Narkisim"/>
        </w:rPr>
        <w:t>.</w:t>
      </w:r>
    </w:p>
    <w:p w14:paraId="6BD29ADD" w14:textId="77777777" w:rsidR="00712170" w:rsidRPr="002E679C" w:rsidRDefault="00000000" w:rsidP="002E679C">
      <w:pPr>
        <w:pStyle w:val="aa"/>
        <w:bidi/>
        <w:rPr>
          <w:rFonts w:ascii="Narkisim" w:hAnsi="Narkisim"/>
        </w:rPr>
      </w:pPr>
      <w:r w:rsidRPr="002E679C">
        <w:rPr>
          <w:rFonts w:ascii="Narkisim" w:hAnsi="Narkisim"/>
          <w:rtl/>
        </w:rPr>
        <w:t>ופ</w:t>
      </w:r>
      <w:r w:rsidRPr="002E679C">
        <w:rPr>
          <w:rFonts w:ascii="Narkisim" w:hAnsi="Narkisim"/>
          <w:b/>
          <w:bCs/>
          <w:rtl/>
        </w:rPr>
        <w:t>רש"י</w:t>
      </w:r>
      <w:r w:rsidRPr="002E679C">
        <w:rPr>
          <w:rFonts w:ascii="Narkisim" w:hAnsi="Narkisim"/>
          <w:rtl/>
        </w:rPr>
        <w:t xml:space="preserve"> דלא דמי למשכון של מטלטלין דקני משכון שבידו כדר' יצחק. וכ"כ </w:t>
      </w:r>
      <w:r w:rsidRPr="002E679C">
        <w:rPr>
          <w:rFonts w:ascii="Narkisim" w:hAnsi="Narkisim"/>
          <w:b/>
          <w:bCs/>
          <w:rtl/>
        </w:rPr>
        <w:t>תוס</w:t>
      </w:r>
      <w:r w:rsidRPr="002E679C">
        <w:rPr>
          <w:rFonts w:ascii="Narkisim" w:hAnsi="Narkisim"/>
          <w:rtl/>
        </w:rPr>
        <w:t>' (ב"מ שם)</w:t>
      </w:r>
      <w:r w:rsidRPr="002E679C">
        <w:rPr>
          <w:rFonts w:ascii="Narkisim" w:hAnsi="Narkisim"/>
        </w:rPr>
        <w:t>.</w:t>
      </w:r>
    </w:p>
    <w:p w14:paraId="098BFCC9" w14:textId="77777777" w:rsidR="00712170" w:rsidRPr="002E679C" w:rsidRDefault="00000000" w:rsidP="002E679C">
      <w:pPr>
        <w:bidi/>
        <w:rPr>
          <w:rFonts w:ascii="Narkisim" w:hAnsi="Narkisim" w:cs="Narkisim"/>
        </w:rPr>
      </w:pPr>
      <w:r w:rsidRPr="002E679C">
        <w:rPr>
          <w:rFonts w:ascii="Narkisim" w:hAnsi="Narkisim" w:cs="Narkisim"/>
          <w:u w:val="single"/>
          <w:rtl/>
        </w:rPr>
        <w:t>תוד"ה שאני.</w:t>
      </w:r>
      <w:r w:rsidRPr="002E679C">
        <w:rPr>
          <w:rFonts w:ascii="Narkisim" w:hAnsi="Narkisim" w:cs="Narkisim"/>
          <w:rtl/>
        </w:rPr>
        <w:t xml:space="preserve"> וא"ת הא דר' יצחק בשעת הלואתו וכו'. וכ"ד </w:t>
      </w:r>
      <w:r w:rsidRPr="002E679C">
        <w:rPr>
          <w:rFonts w:ascii="Narkisim" w:hAnsi="Narkisim" w:cs="Narkisim"/>
          <w:b/>
          <w:bCs/>
          <w:rtl/>
        </w:rPr>
        <w:t>תוס</w:t>
      </w:r>
      <w:r w:rsidRPr="002E679C">
        <w:rPr>
          <w:rFonts w:ascii="Narkisim" w:hAnsi="Narkisim" w:cs="Narkisim"/>
          <w:rtl/>
        </w:rPr>
        <w:t>' (בכ"מ)</w:t>
      </w:r>
      <w:r w:rsidRPr="002E679C">
        <w:rPr>
          <w:rStyle w:val="ac"/>
          <w:rFonts w:ascii="Narkisim" w:hAnsi="Narkisim" w:cs="Narkisim"/>
          <w:rtl/>
        </w:rPr>
        <w:footnoteReference w:id="527"/>
      </w:r>
      <w:r w:rsidRPr="002E679C">
        <w:rPr>
          <w:rFonts w:ascii="Narkisim" w:hAnsi="Narkisim" w:cs="Narkisim"/>
        </w:rPr>
        <w:t xml:space="preserve">. </w:t>
      </w:r>
      <w:r w:rsidRPr="002E679C">
        <w:rPr>
          <w:rFonts w:ascii="Narkisim" w:hAnsi="Narkisim" w:cs="Narkisim"/>
          <w:rtl/>
        </w:rPr>
        <w:t>אבל ה</w:t>
      </w:r>
      <w:r w:rsidRPr="002E679C">
        <w:rPr>
          <w:rFonts w:ascii="Narkisim" w:hAnsi="Narkisim" w:cs="Narkisim"/>
          <w:b/>
          <w:bCs/>
          <w:rtl/>
        </w:rPr>
        <w:t>רמב"ן</w:t>
      </w:r>
      <w:r w:rsidRPr="002E679C">
        <w:rPr>
          <w:rFonts w:ascii="Narkisim" w:hAnsi="Narkisim" w:cs="Narkisim"/>
          <w:rtl/>
        </w:rPr>
        <w:t xml:space="preserve"> (</w:t>
      </w:r>
      <w:r w:rsidRPr="002E679C">
        <w:rPr>
          <w:rFonts w:ascii="Narkisim" w:hAnsi="Narkisim" w:cs="Narkisim"/>
          <w:szCs w:val="20"/>
          <w:rtl/>
        </w:rPr>
        <w:t>ב"מ פב. בחי' ומלחמות, וכן פסחים לא ושבועות מד, וראב"ד כתוב שם כאן)</w:t>
      </w:r>
      <w:r w:rsidRPr="002E679C">
        <w:rPr>
          <w:rFonts w:ascii="Narkisim" w:hAnsi="Narkisim" w:cs="Narkisim"/>
          <w:rtl/>
        </w:rPr>
        <w:t xml:space="preserve"> דקי"ל דר' יצחק קאי אף בשעת הלואתו. וה</w:t>
      </w:r>
      <w:r w:rsidRPr="002E679C">
        <w:rPr>
          <w:rFonts w:ascii="Narkisim" w:hAnsi="Narkisim" w:cs="Narkisim"/>
          <w:b/>
          <w:bCs/>
          <w:rtl/>
        </w:rPr>
        <w:t>גמ'</w:t>
      </w:r>
      <w:r w:rsidRPr="002E679C">
        <w:rPr>
          <w:rFonts w:ascii="Narkisim" w:hAnsi="Narkisim" w:cs="Narkisim"/>
          <w:rtl/>
        </w:rPr>
        <w:t xml:space="preserve"> (ב"מ ושבועות שם) הזכירה חילוק זה בדרך אפשר, ולא קאי הכי</w:t>
      </w:r>
      <w:r w:rsidRPr="002E679C">
        <w:rPr>
          <w:rStyle w:val="ac"/>
          <w:rFonts w:ascii="Narkisim" w:hAnsi="Narkisim" w:cs="Narkisim"/>
          <w:rtl/>
        </w:rPr>
        <w:footnoteReference w:id="528"/>
      </w:r>
      <w:r w:rsidRPr="002E679C">
        <w:rPr>
          <w:rFonts w:ascii="Narkisim" w:hAnsi="Narkisim" w:cs="Narkisim"/>
        </w:rPr>
        <w:t>.</w:t>
      </w:r>
    </w:p>
    <w:p w14:paraId="5A6D5F1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 xml:space="preserve">רשב"א </w:t>
      </w:r>
      <w:r w:rsidRPr="002E679C">
        <w:rPr>
          <w:rFonts w:ascii="Narkisim" w:hAnsi="Narkisim"/>
          <w:rtl/>
        </w:rPr>
        <w:t xml:space="preserve">הביא בשם </w:t>
      </w:r>
      <w:r w:rsidRPr="002E679C">
        <w:rPr>
          <w:rFonts w:ascii="Narkisim" w:hAnsi="Narkisim"/>
          <w:b/>
          <w:bCs/>
          <w:rtl/>
        </w:rPr>
        <w:t>בה"ג</w:t>
      </w:r>
      <w:r w:rsidRPr="002E679C">
        <w:rPr>
          <w:rFonts w:ascii="Narkisim" w:hAnsi="Narkisim"/>
          <w:rtl/>
        </w:rPr>
        <w:t xml:space="preserve"> דהיכא דמשכנו בשעת הלואתו לא קנה היכא דכתב שטר. דכשיש שטר לא סמך אמשכון. דכשכתב שטר דלא סמך אמשכון, דאזלינן בתר אומדן דעתא</w:t>
      </w:r>
      <w:r w:rsidRPr="002E679C">
        <w:rPr>
          <w:rFonts w:ascii="Narkisim" w:hAnsi="Narkisim"/>
        </w:rPr>
        <w:t>.</w:t>
      </w:r>
    </w:p>
    <w:p w14:paraId="30E5FEC6" w14:textId="77777777" w:rsidR="00712170" w:rsidRPr="002E679C" w:rsidRDefault="00000000" w:rsidP="002E679C">
      <w:pPr>
        <w:bidi/>
        <w:rPr>
          <w:rFonts w:ascii="Narkisim" w:hAnsi="Narkisim" w:cs="Narkisim"/>
        </w:rPr>
      </w:pPr>
      <w:r w:rsidRPr="002E679C">
        <w:rPr>
          <w:rFonts w:ascii="Narkisim" w:hAnsi="Narkisim" w:cs="Narkisim"/>
          <w:u w:val="single"/>
          <w:rtl/>
        </w:rPr>
        <w:t>בא"ד דמאחר דקני ליה שלא בשעת הלואה</w:t>
      </w:r>
      <w:r w:rsidRPr="002E679C">
        <w:rPr>
          <w:rStyle w:val="ac"/>
          <w:rFonts w:ascii="Narkisim" w:hAnsi="Narkisim" w:cs="Narkisim"/>
          <w:u w:val="single"/>
          <w:rtl/>
        </w:rPr>
        <w:footnoteReference w:id="529"/>
      </w:r>
      <w:r w:rsidRPr="002E679C">
        <w:rPr>
          <w:rFonts w:ascii="Narkisim" w:hAnsi="Narkisim" w:cs="Narkisim"/>
          <w:u w:val="single"/>
        </w:rPr>
        <w:t xml:space="preserve">, </w:t>
      </w:r>
      <w:r w:rsidRPr="002E679C">
        <w:rPr>
          <w:rFonts w:ascii="Narkisim" w:hAnsi="Narkisim" w:cs="Narkisim"/>
          <w:u w:val="single"/>
          <w:rtl/>
        </w:rPr>
        <w:t>אלים</w:t>
      </w:r>
      <w:r w:rsidRPr="002E679C">
        <w:rPr>
          <w:rFonts w:ascii="Narkisim" w:hAnsi="Narkisim" w:cs="Narkisim"/>
          <w:i/>
          <w:iCs/>
          <w:u w:val="single"/>
          <w:rtl/>
        </w:rPr>
        <w:t xml:space="preserve"> </w:t>
      </w:r>
      <w:r w:rsidRPr="002E679C">
        <w:rPr>
          <w:rFonts w:ascii="Narkisim" w:hAnsi="Narkisim" w:cs="Narkisim"/>
          <w:u w:val="single"/>
          <w:rtl/>
        </w:rPr>
        <w:t>שעבודיה אף בשעת הלואה</w:t>
      </w:r>
      <w:r w:rsidRPr="002E679C">
        <w:rPr>
          <w:rStyle w:val="ac"/>
          <w:rFonts w:ascii="Narkisim" w:hAnsi="Narkisim" w:cs="Narkisim"/>
          <w:rtl/>
        </w:rPr>
        <w:footnoteReference w:id="530"/>
      </w:r>
      <w:r w:rsidRPr="002E679C">
        <w:rPr>
          <w:rFonts w:ascii="Narkisim" w:hAnsi="Narkisim" w:cs="Narkisim"/>
        </w:rPr>
        <w:t xml:space="preserve">. </w:t>
      </w:r>
      <w:r w:rsidRPr="002E679C">
        <w:rPr>
          <w:rFonts w:ascii="Narkisim" w:hAnsi="Narkisim" w:cs="Narkisim"/>
          <w:rtl/>
        </w:rPr>
        <w:t>ועד"ז כת' ה</w:t>
      </w:r>
      <w:r w:rsidRPr="002E679C">
        <w:rPr>
          <w:rFonts w:ascii="Narkisim" w:hAnsi="Narkisim" w:cs="Narkisim"/>
          <w:b/>
          <w:bCs/>
          <w:rtl/>
        </w:rPr>
        <w:t>תוס</w:t>
      </w:r>
      <w:r w:rsidRPr="002E679C">
        <w:rPr>
          <w:rFonts w:ascii="Narkisim" w:hAnsi="Narkisim" w:cs="Narkisim"/>
          <w:rtl/>
        </w:rPr>
        <w:t>' בסמוך לענין בל יראה [וצ"ב סברא זו</w:t>
      </w:r>
      <w:r w:rsidRPr="002E679C">
        <w:rPr>
          <w:rStyle w:val="ac"/>
          <w:rFonts w:ascii="Narkisim" w:hAnsi="Narkisim" w:cs="Narkisim"/>
          <w:rtl/>
        </w:rPr>
        <w:footnoteReference w:id="531"/>
      </w:r>
      <w:r w:rsidRPr="002E679C">
        <w:rPr>
          <w:rFonts w:ascii="Narkisim" w:hAnsi="Narkisim" w:cs="Narkisim"/>
          <w:rtl/>
        </w:rPr>
        <w:t>]. וה</w:t>
      </w:r>
      <w:r w:rsidRPr="002E679C">
        <w:rPr>
          <w:rFonts w:ascii="Narkisim" w:hAnsi="Narkisim" w:cs="Narkisim"/>
          <w:b/>
          <w:bCs/>
          <w:rtl/>
        </w:rPr>
        <w:t>בעה"מ</w:t>
      </w:r>
      <w:r w:rsidRPr="002E679C">
        <w:rPr>
          <w:rFonts w:ascii="Narkisim" w:hAnsi="Narkisim" w:cs="Narkisim"/>
          <w:rtl/>
        </w:rPr>
        <w:t xml:space="preserve"> כתב דמיגו דמצאנו בו צד</w:t>
      </w:r>
      <w:r w:rsidRPr="002E679C">
        <w:rPr>
          <w:rFonts w:ascii="Narkisim" w:hAnsi="Narkisim" w:cs="Narkisim"/>
          <w:i/>
          <w:iCs/>
          <w:rtl/>
        </w:rPr>
        <w:t xml:space="preserve"> </w:t>
      </w:r>
      <w:r w:rsidRPr="002E679C">
        <w:rPr>
          <w:rFonts w:ascii="Narkisim" w:hAnsi="Narkisim" w:cs="Narkisim"/>
          <w:rtl/>
        </w:rPr>
        <w:t>קנין [כדר' יצחק]</w:t>
      </w:r>
      <w:r w:rsidRPr="002E679C">
        <w:rPr>
          <w:rFonts w:ascii="Narkisim" w:hAnsi="Narkisim" w:cs="Narkisim"/>
          <w:i/>
          <w:iCs/>
          <w:rtl/>
        </w:rPr>
        <w:t>,</w:t>
      </w:r>
      <w:r w:rsidRPr="002E679C">
        <w:rPr>
          <w:rFonts w:ascii="Narkisim" w:hAnsi="Narkisim" w:cs="Narkisim"/>
          <w:rtl/>
        </w:rPr>
        <w:t xml:space="preserve"> מהני תפיסתו להחשב נגוש ועומד. ולא קרינן ביה לא יגוש הואיל ואיכא שם משכון בעולם דקני. אבל הלוהו על חצירו לעולם אינו קונה חצר בהלואה, ומש"ה משמט</w:t>
      </w:r>
      <w:r w:rsidRPr="002E679C">
        <w:rPr>
          <w:rStyle w:val="ac"/>
          <w:rFonts w:ascii="Narkisim" w:hAnsi="Narkisim" w:cs="Narkisim"/>
          <w:rtl/>
        </w:rPr>
        <w:footnoteReference w:id="532"/>
      </w:r>
      <w:r w:rsidRPr="002E679C">
        <w:rPr>
          <w:rFonts w:ascii="Narkisim" w:hAnsi="Narkisim" w:cs="Narkisim"/>
        </w:rPr>
        <w:t xml:space="preserve">. </w:t>
      </w:r>
      <w:r w:rsidRPr="002E679C">
        <w:rPr>
          <w:rFonts w:ascii="Narkisim" w:hAnsi="Narkisim" w:cs="Narkisim"/>
          <w:sz w:val="20"/>
          <w:szCs w:val="20"/>
          <w:rtl/>
        </w:rPr>
        <w:t>וה</w:t>
      </w:r>
      <w:r w:rsidRPr="002E679C">
        <w:rPr>
          <w:rFonts w:ascii="Narkisim" w:hAnsi="Narkisim" w:cs="Narkisim"/>
          <w:b/>
          <w:bCs/>
          <w:sz w:val="20"/>
          <w:szCs w:val="20"/>
          <w:rtl/>
        </w:rPr>
        <w:t>מלחמות</w:t>
      </w:r>
      <w:r w:rsidRPr="002E679C">
        <w:rPr>
          <w:rFonts w:ascii="Narkisim" w:hAnsi="Narkisim" w:cs="Narkisim"/>
          <w:sz w:val="20"/>
          <w:szCs w:val="20"/>
          <w:rtl/>
        </w:rPr>
        <w:t xml:space="preserve"> כתב דאלו דברים בלא טעם</w:t>
      </w:r>
      <w:r w:rsidRPr="002E679C">
        <w:rPr>
          <w:rStyle w:val="ac"/>
          <w:rFonts w:ascii="Narkisim" w:hAnsi="Narkisim" w:cs="Narkisim"/>
          <w:sz w:val="20"/>
          <w:szCs w:val="20"/>
          <w:rtl/>
        </w:rPr>
        <w:footnoteReference w:id="533"/>
      </w:r>
      <w:r w:rsidRPr="002E679C">
        <w:rPr>
          <w:rFonts w:ascii="Narkisim" w:hAnsi="Narkisim" w:cs="Narkisim"/>
          <w:sz w:val="20"/>
          <w:szCs w:val="20"/>
        </w:rPr>
        <w:t>.</w:t>
      </w:r>
    </w:p>
    <w:p w14:paraId="026BD0B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(עב ט ד"ה גם הך) תי' דמשכון שגבו שלא בשעת הלואה קנאו בחובו. דל"ל שאר נכסים למיפרע מיניה, וכאילו מכרו בחובו. אבל משכון בשעת הלואה יש לו שאר נכסים, וא"כ לא נתברר שיגבה חובו מזה</w:t>
      </w:r>
      <w:r w:rsidRPr="002E679C">
        <w:rPr>
          <w:rFonts w:ascii="Narkisim" w:hAnsi="Narkisim"/>
        </w:rPr>
        <w:t>.</w:t>
      </w:r>
    </w:p>
    <w:p w14:paraId="7D32CDB3" w14:textId="77777777" w:rsidR="00712170" w:rsidRPr="002E679C" w:rsidRDefault="00000000" w:rsidP="002E679C">
      <w:pPr>
        <w:pStyle w:val="a8"/>
        <w:bidi/>
        <w:rPr>
          <w:rFonts w:ascii="Narkisim" w:hAnsi="Narkisim"/>
        </w:rPr>
      </w:pPr>
      <w:r w:rsidRPr="002E679C">
        <w:rPr>
          <w:rFonts w:ascii="Narkisim" w:hAnsi="Narkisim"/>
          <w:rtl/>
        </w:rPr>
        <w:lastRenderedPageBreak/>
        <w:t>והש"ך כת' דבסוגיין דכשיש משכון אינו משמט, דנתברר שיגבה חובו מהמשכון, שהרי אינו יכול לגבות משאר השעבוד [שהרי שביעית משמטת], ועי"ז משכון זה נקנה לו</w:t>
      </w:r>
      <w:r w:rsidRPr="002E679C">
        <w:rPr>
          <w:rStyle w:val="ac"/>
          <w:rFonts w:ascii="Narkisim" w:hAnsi="Narkisim"/>
          <w:rtl/>
        </w:rPr>
        <w:footnoteReference w:id="534"/>
      </w:r>
      <w:r w:rsidRPr="002E679C">
        <w:rPr>
          <w:rFonts w:ascii="Narkisim" w:hAnsi="Narkisim"/>
        </w:rPr>
        <w:t xml:space="preserve">. </w:t>
      </w:r>
      <w:r w:rsidRPr="002E679C">
        <w:rPr>
          <w:rFonts w:ascii="Narkisim" w:hAnsi="Narkisim"/>
          <w:rtl/>
        </w:rPr>
        <w:t>[ומשמע מדבריו דרשאי לגבות רק ממשכון זה]</w:t>
      </w:r>
      <w:r w:rsidRPr="002E679C">
        <w:rPr>
          <w:rFonts w:ascii="Narkisim" w:hAnsi="Narkisim"/>
        </w:rPr>
        <w:t>.</w:t>
      </w:r>
    </w:p>
    <w:p w14:paraId="210A4857"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(קידושין יח) ביאר את דברי התוס' ע"פ יסוד הש"ך, דמשכון שלא בשעת הלואתו קנה משום דעומד לפרעון</w:t>
      </w:r>
      <w:r w:rsidRPr="002E679C">
        <w:rPr>
          <w:rStyle w:val="ac"/>
          <w:rFonts w:ascii="Narkisim" w:hAnsi="Narkisim"/>
          <w:rtl/>
        </w:rPr>
        <w:footnoteReference w:id="535"/>
      </w:r>
      <w:r w:rsidRPr="002E679C">
        <w:rPr>
          <w:rFonts w:ascii="Narkisim" w:hAnsi="Narkisim"/>
        </w:rPr>
        <w:t xml:space="preserve">. </w:t>
      </w:r>
      <w:r w:rsidRPr="002E679C">
        <w:rPr>
          <w:rFonts w:ascii="Narkisim" w:hAnsi="Narkisim"/>
          <w:rtl/>
        </w:rPr>
        <w:t>אבל משכון בשעת הלואה הוה שעבוד בעלמא. ומ"מ קנינו אלים, דיש בו זכות שעבוד שאם יגיע לפרעון יגבנו. ומש"ה אלים שעבודו לענין חמץ ושביעית</w:t>
      </w:r>
      <w:r w:rsidRPr="002E679C">
        <w:rPr>
          <w:rFonts w:ascii="Narkisim" w:hAnsi="Narkisim"/>
        </w:rPr>
        <w:t>.</w:t>
      </w:r>
    </w:p>
    <w:p w14:paraId="2285E2D6" w14:textId="77777777" w:rsidR="00712170" w:rsidRPr="002E679C" w:rsidRDefault="00000000" w:rsidP="002E679C">
      <w:pPr>
        <w:pStyle w:val="aa"/>
        <w:bidi/>
        <w:rPr>
          <w:rFonts w:ascii="Narkisim" w:hAnsi="Narkisim"/>
        </w:rPr>
      </w:pPr>
      <w:r w:rsidRPr="002E679C">
        <w:rPr>
          <w:rFonts w:ascii="Narkisim" w:hAnsi="Narkisim"/>
          <w:u w:val="single"/>
          <w:rtl/>
        </w:rPr>
        <w:t>בא"ד (בע"ב) ומיהו (קידושין ח:) גבי קידשה במשכון דאחרים וכו' צ"ל דדוקא משכנו שלא בשעת הלואתו</w:t>
      </w:r>
      <w:r w:rsidRPr="002E679C">
        <w:rPr>
          <w:rFonts w:ascii="Narkisim" w:hAnsi="Narkisim"/>
          <w:rtl/>
        </w:rPr>
        <w:t xml:space="preserve">. [וכ"כ תוס' ב"מ פב.]. אבל </w:t>
      </w:r>
      <w:r w:rsidRPr="002E679C">
        <w:rPr>
          <w:rFonts w:ascii="Narkisim" w:hAnsi="Narkisim"/>
          <w:b/>
          <w:bCs/>
          <w:rtl/>
        </w:rPr>
        <w:t>תוס</w:t>
      </w:r>
      <w:r w:rsidRPr="002E679C">
        <w:rPr>
          <w:rFonts w:ascii="Narkisim" w:hAnsi="Narkisim"/>
          <w:rtl/>
        </w:rPr>
        <w:t>' (קידושין שם) כת' דאף לענין קידושין אמרי' דאלים קנינו, ואף משכון בשעת הלואתו קנה</w:t>
      </w:r>
      <w:r w:rsidRPr="002E679C">
        <w:rPr>
          <w:rFonts w:ascii="Narkisim" w:hAnsi="Narkisim"/>
        </w:rPr>
        <w:t>.</w:t>
      </w:r>
    </w:p>
    <w:p w14:paraId="055BEC2F" w14:textId="77777777" w:rsidR="00712170" w:rsidRPr="002E679C" w:rsidRDefault="00000000" w:rsidP="002E679C">
      <w:pPr>
        <w:bidi/>
        <w:rPr>
          <w:rFonts w:ascii="Narkisim" w:hAnsi="Narkisim" w:cs="Narkisim"/>
        </w:rPr>
      </w:pPr>
      <w:r w:rsidRPr="002E679C">
        <w:rPr>
          <w:rFonts w:ascii="Narkisim" w:hAnsi="Narkisim" w:cs="Narkisim"/>
          <w:i/>
          <w:iCs/>
          <w:szCs w:val="20"/>
          <w:rtl/>
        </w:rPr>
        <w:t>משכון במקצת</w:t>
      </w:r>
      <w:r w:rsidRPr="002E679C">
        <w:rPr>
          <w:rFonts w:ascii="Narkisim" w:hAnsi="Narkisim" w:cs="Narkisim"/>
          <w:rtl/>
        </w:rPr>
        <w:t xml:space="preserve"> - נח' בברייתא (ב"מ מח:, שבועות מד:, וע' ירושלמי שביעית י ה) היכא דהמשכון אינו שווה כנגד כל ההלואה, האם משמט. ולחד לישנא הנידון האם משמט הך חוב כלל, וכנגד המשכון לכו"ע אינו משמט. ולאידך לישנא נח' כנגד המשכון, האם אמרי' דהוה לזכרון דברים</w:t>
      </w:r>
      <w:r w:rsidRPr="002E679C">
        <w:rPr>
          <w:rStyle w:val="ac"/>
          <w:rFonts w:ascii="Narkisim" w:hAnsi="Narkisim" w:cs="Narkisim"/>
          <w:rtl/>
        </w:rPr>
        <w:footnoteReference w:id="536"/>
      </w:r>
      <w:r w:rsidRPr="002E679C">
        <w:rPr>
          <w:rFonts w:ascii="Narkisim" w:hAnsi="Narkisim" w:cs="Narkisim"/>
        </w:rPr>
        <w:t>.</w:t>
      </w:r>
    </w:p>
    <w:p w14:paraId="328082A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שיטמ"ק</w:t>
      </w:r>
      <w:r w:rsidRPr="002E679C">
        <w:rPr>
          <w:rFonts w:ascii="Narkisim" w:hAnsi="Narkisim"/>
          <w:rtl/>
        </w:rPr>
        <w:t xml:space="preserve"> (ב"מ שם) הביא </w:t>
      </w:r>
      <w:r w:rsidRPr="002E679C">
        <w:rPr>
          <w:rFonts w:ascii="Narkisim" w:hAnsi="Narkisim"/>
          <w:b/>
          <w:bCs/>
          <w:rtl/>
        </w:rPr>
        <w:t>תוס' כת"י</w:t>
      </w:r>
      <w:r w:rsidRPr="002E679C">
        <w:rPr>
          <w:rFonts w:ascii="Narkisim" w:hAnsi="Narkisim"/>
          <w:rtl/>
        </w:rPr>
        <w:t xml:space="preserve"> (וכן בתור"פ שם) דהק' האיך מהני משכון במקצת [דאינו נוגשו]. הא בשאר החוב נוגשו</w:t>
      </w:r>
      <w:r w:rsidRPr="002E679C">
        <w:rPr>
          <w:rStyle w:val="ac"/>
          <w:rFonts w:ascii="Narkisim" w:hAnsi="Narkisim"/>
          <w:rtl/>
        </w:rPr>
        <w:footnoteReference w:id="537"/>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(ב"מ פב.) תי' דאינו מחזיר המשכון עד שיגבה כולו. א"נ דגבי כולו כמעשה דקטינא דאביי</w:t>
      </w:r>
      <w:r w:rsidRPr="002E679C">
        <w:rPr>
          <w:rStyle w:val="ac"/>
          <w:rFonts w:ascii="Narkisim" w:hAnsi="Narkisim"/>
          <w:rtl/>
        </w:rPr>
        <w:footnoteReference w:id="538"/>
      </w:r>
      <w:r w:rsidRPr="002E679C">
        <w:rPr>
          <w:rFonts w:ascii="Narkisim" w:hAnsi="Narkisim"/>
        </w:rPr>
        <w:t>.</w:t>
      </w:r>
    </w:p>
    <w:p w14:paraId="0720B6EE" w14:textId="77777777" w:rsidR="00712170" w:rsidRPr="002E679C" w:rsidRDefault="00000000" w:rsidP="002E679C">
      <w:pPr>
        <w:pStyle w:val="3"/>
        <w:bidi/>
        <w:rPr>
          <w:rFonts w:ascii="Narkisim" w:hAnsi="Narkisim"/>
        </w:rPr>
      </w:pPr>
      <w:r w:rsidRPr="002E679C">
        <w:rPr>
          <w:rFonts w:ascii="Narkisim" w:hAnsi="Narkisim"/>
          <w:rtl/>
        </w:rPr>
        <w:t>דף לז</w:t>
      </w:r>
      <w:r w:rsidRPr="002E679C">
        <w:rPr>
          <w:rFonts w:ascii="Narkisim" w:hAnsi="Narkisim"/>
        </w:rPr>
        <w:t>:</w:t>
      </w:r>
    </w:p>
    <w:p w14:paraId="0D168AC7" w14:textId="77777777" w:rsidR="00712170" w:rsidRPr="002E679C" w:rsidRDefault="00000000" w:rsidP="002E679C">
      <w:pPr>
        <w:bidi/>
        <w:rPr>
          <w:rFonts w:ascii="Narkisim" w:hAnsi="Narkisim" w:cs="Narkisim"/>
        </w:rPr>
      </w:pPr>
      <w:r w:rsidRPr="002E679C">
        <w:rPr>
          <w:rFonts w:ascii="Narkisim" w:hAnsi="Narkisim" w:cs="Narkisim"/>
          <w:u w:val="single"/>
          <w:rtl/>
        </w:rPr>
        <w:t>המחזיר חוב לחבירו בשביעית וכו'</w:t>
      </w:r>
      <w:r w:rsidRPr="002E679C">
        <w:rPr>
          <w:rStyle w:val="ac"/>
          <w:rFonts w:ascii="Narkisim" w:hAnsi="Narkisim" w:cs="Narkisim"/>
          <w:rtl/>
        </w:rPr>
        <w:footnoteReference w:id="539"/>
      </w:r>
      <w:r w:rsidRPr="002E679C">
        <w:rPr>
          <w:rFonts w:ascii="Narkisim" w:hAnsi="Narkisim" w:cs="Narkisim"/>
          <w:rtl/>
        </w:rPr>
        <w:t>. בפי' ה</w:t>
      </w:r>
      <w:r w:rsidRPr="002E679C">
        <w:rPr>
          <w:rFonts w:ascii="Narkisim" w:hAnsi="Narkisim" w:cs="Narkisim"/>
          <w:b/>
          <w:bCs/>
          <w:rtl/>
        </w:rPr>
        <w:t>רא"ש</w:t>
      </w:r>
      <w:r w:rsidRPr="002E679C">
        <w:rPr>
          <w:rFonts w:ascii="Narkisim" w:hAnsi="Narkisim" w:cs="Narkisim"/>
          <w:rtl/>
        </w:rPr>
        <w:t xml:space="preserve"> (שביעית י ח) כת' כלומר באיסור שביעית לאחר שעברה עליה שביעית. פ</w:t>
      </w:r>
      <w:r w:rsidRPr="002E679C">
        <w:rPr>
          <w:rFonts w:ascii="Narkisim" w:hAnsi="Narkisim" w:cs="Narkisim"/>
          <w:b/>
          <w:bCs/>
          <w:rtl/>
        </w:rPr>
        <w:t>רש"י</w:t>
      </w:r>
      <w:r w:rsidRPr="002E679C">
        <w:rPr>
          <w:rFonts w:ascii="Narkisim" w:hAnsi="Narkisim" w:cs="Narkisim"/>
          <w:rtl/>
        </w:rPr>
        <w:t xml:space="preserve"> דעברה עליו השמיטה. אבל בשמיטה עצמה לא, דקי"ל דאין שמיטה משמטת אלא בסופה</w:t>
      </w:r>
      <w:r w:rsidRPr="002E679C">
        <w:rPr>
          <w:rStyle w:val="ac"/>
          <w:rFonts w:ascii="Narkisim" w:hAnsi="Narkisim" w:cs="Narkisim"/>
          <w:rtl/>
        </w:rPr>
        <w:footnoteReference w:id="540"/>
      </w:r>
      <w:r w:rsidRPr="002E679C">
        <w:rPr>
          <w:rFonts w:ascii="Narkisim" w:hAnsi="Narkisim" w:cs="Narkisim"/>
        </w:rPr>
        <w:t>.</w:t>
      </w:r>
    </w:p>
    <w:p w14:paraId="34D69E41"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רא"ש</w:t>
      </w:r>
      <w:r w:rsidRPr="002E679C">
        <w:rPr>
          <w:rFonts w:ascii="Narkisim" w:hAnsi="Narkisim" w:cs="Narkisim"/>
          <w:rtl/>
        </w:rPr>
        <w:t xml:space="preserve"> (כאן כ) הביא מה</w:t>
      </w:r>
      <w:r w:rsidRPr="002E679C">
        <w:rPr>
          <w:rFonts w:ascii="Narkisim" w:hAnsi="Narkisim" w:cs="Narkisim"/>
          <w:b/>
          <w:bCs/>
          <w:rtl/>
        </w:rPr>
        <w:t>תוספתא</w:t>
      </w:r>
      <w:r w:rsidRPr="002E679C">
        <w:rPr>
          <w:rFonts w:ascii="Narkisim" w:hAnsi="Narkisim" w:cs="Narkisim"/>
          <w:rtl/>
        </w:rPr>
        <w:t xml:space="preserve"> דאין כותבין פרוזבול בשמיטה</w:t>
      </w:r>
      <w:r w:rsidRPr="002E679C">
        <w:rPr>
          <w:rStyle w:val="ac"/>
          <w:rFonts w:ascii="Narkisim" w:hAnsi="Narkisim" w:cs="Narkisim"/>
          <w:rtl/>
        </w:rPr>
        <w:footnoteReference w:id="541"/>
      </w:r>
      <w:r w:rsidRPr="002E679C">
        <w:rPr>
          <w:rFonts w:ascii="Narkisim" w:hAnsi="Narkisim" w:cs="Narkisim"/>
        </w:rPr>
        <w:t xml:space="preserve">. </w:t>
      </w:r>
      <w:r w:rsidRPr="002E679C">
        <w:rPr>
          <w:rFonts w:ascii="Narkisim" w:hAnsi="Narkisim" w:cs="Narkisim"/>
          <w:rtl/>
        </w:rPr>
        <w:t>וביאר דאע"ג דהשמטת שביעית הוא בסופו</w:t>
      </w:r>
      <w:r w:rsidRPr="002E679C">
        <w:rPr>
          <w:rStyle w:val="ac"/>
          <w:rFonts w:ascii="Narkisim" w:hAnsi="Narkisim" w:cs="Narkisim"/>
          <w:rtl/>
        </w:rPr>
        <w:footnoteReference w:id="542"/>
      </w:r>
      <w:r w:rsidRPr="002E679C">
        <w:rPr>
          <w:rFonts w:ascii="Narkisim" w:hAnsi="Narkisim" w:cs="Narkisim"/>
        </w:rPr>
        <w:t xml:space="preserve">, </w:t>
      </w:r>
      <w:r w:rsidRPr="002E679C">
        <w:rPr>
          <w:rFonts w:ascii="Narkisim" w:hAnsi="Narkisim" w:cs="Narkisim"/>
          <w:rtl/>
        </w:rPr>
        <w:t>אבל מ"מ מתחילת שמיטה יש איסור 'לא יגוש', וגם אין בי"ד נזקקין לגבות חובו, אבל אם יפרע לו לוה מעצמו אי"צ לומר משמט אני. ומיד שנכנס השביעית בי"ד אין נזקקין לכתוב פרוזבול, וכמו שאין נזקקין לגבות חובו</w:t>
      </w:r>
      <w:r w:rsidRPr="002E679C">
        <w:rPr>
          <w:rFonts w:ascii="Narkisim" w:hAnsi="Narkisim" w:cs="Narkisim"/>
        </w:rPr>
        <w:t>.</w:t>
      </w:r>
    </w:p>
    <w:p w14:paraId="2881F2AA" w14:textId="77777777" w:rsidR="00712170" w:rsidRPr="002E679C" w:rsidRDefault="00000000" w:rsidP="002E679C">
      <w:pPr>
        <w:pStyle w:val="a7"/>
        <w:bidi/>
        <w:rPr>
          <w:rFonts w:ascii="Narkisim" w:hAnsi="Narkisim"/>
        </w:rPr>
      </w:pPr>
      <w:r w:rsidRPr="002E679C">
        <w:rPr>
          <w:rFonts w:ascii="Narkisim" w:hAnsi="Narkisim"/>
          <w:rtl/>
        </w:rPr>
        <w:t>ומבואר בדברי הרא"ש דלאו ד'לא יגוש' לא תלי בהשמטת השביעית, והך לאו הוה מתחילת השמיטה</w:t>
      </w:r>
      <w:r w:rsidRPr="002E679C">
        <w:rPr>
          <w:rStyle w:val="ac"/>
          <w:rFonts w:ascii="Narkisim" w:hAnsi="Narkisim"/>
          <w:rtl/>
        </w:rPr>
        <w:footnoteReference w:id="543"/>
      </w:r>
      <w:r w:rsidRPr="002E679C">
        <w:rPr>
          <w:rFonts w:ascii="Narkisim" w:hAnsi="Narkisim"/>
        </w:rPr>
        <w:t>.</w:t>
      </w:r>
    </w:p>
    <w:p w14:paraId="1C472F7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(סז א) הק' דאף כשמתנה ע"מ שלא תשמטני (בגמ' מכות ג:)</w:t>
      </w:r>
      <w:r w:rsidRPr="002E679C">
        <w:rPr>
          <w:rStyle w:val="ac"/>
          <w:rFonts w:ascii="Narkisim" w:hAnsi="Narkisim"/>
          <w:rtl/>
        </w:rPr>
        <w:footnoteReference w:id="544"/>
      </w:r>
      <w:r w:rsidRPr="002E679C">
        <w:rPr>
          <w:rFonts w:ascii="Narkisim" w:hAnsi="Narkisim"/>
        </w:rPr>
        <w:t xml:space="preserve">, </w:t>
      </w:r>
      <w:r w:rsidRPr="002E679C">
        <w:rPr>
          <w:rFonts w:ascii="Narkisim" w:hAnsi="Narkisim"/>
          <w:rtl/>
        </w:rPr>
        <w:t>מ"מ בשנת השמיטה אסור לתבוע משום לאו דלא יגוש. וזה לא הוה דבר שבממון. וה</w:t>
      </w:r>
      <w:r w:rsidRPr="002E679C">
        <w:rPr>
          <w:rFonts w:ascii="Narkisim" w:hAnsi="Narkisim"/>
          <w:b/>
          <w:bCs/>
          <w:rtl/>
        </w:rPr>
        <w:t>חת"ס</w:t>
      </w:r>
      <w:r w:rsidRPr="002E679C">
        <w:rPr>
          <w:rFonts w:ascii="Narkisim" w:hAnsi="Narkisim"/>
          <w:rtl/>
        </w:rPr>
        <w:t xml:space="preserve"> (ה נ) דחה דכל שנה שביעית ליכא איסור לתבוע, והך איסור הוה דוקא ברגע של תחילת שנת השמיטה</w:t>
      </w:r>
      <w:r w:rsidRPr="002E679C">
        <w:rPr>
          <w:rStyle w:val="ac"/>
          <w:rFonts w:ascii="Narkisim" w:hAnsi="Narkisim"/>
          <w:rtl/>
        </w:rPr>
        <w:footnoteReference w:id="545"/>
      </w:r>
      <w:r w:rsidRPr="002E679C">
        <w:rPr>
          <w:rFonts w:ascii="Narkisim" w:hAnsi="Narkisim"/>
        </w:rPr>
        <w:t xml:space="preserve">. </w:t>
      </w:r>
      <w:r w:rsidRPr="002E679C">
        <w:rPr>
          <w:rFonts w:ascii="Narkisim" w:hAnsi="Narkisim"/>
          <w:rtl/>
        </w:rPr>
        <w:t xml:space="preserve">א"כ היכא דהוה תוך זמנו ברגע הראשון של השמיטה לא </w:t>
      </w:r>
      <w:r w:rsidRPr="002E679C">
        <w:rPr>
          <w:rFonts w:ascii="Narkisim" w:hAnsi="Narkisim"/>
          <w:rtl/>
        </w:rPr>
        <w:lastRenderedPageBreak/>
        <w:t>חל איסור 'לא יגוש</w:t>
      </w:r>
      <w:r w:rsidRPr="002E679C">
        <w:rPr>
          <w:rFonts w:ascii="Narkisim" w:hAnsi="Narkisim"/>
        </w:rPr>
        <w:t>'</w:t>
      </w:r>
      <w:r w:rsidRPr="002E679C">
        <w:rPr>
          <w:rStyle w:val="ac"/>
          <w:rFonts w:ascii="Narkisim" w:hAnsi="Narkisim"/>
        </w:rPr>
        <w:footnoteReference w:id="546"/>
      </w:r>
      <w:r w:rsidRPr="002E679C">
        <w:rPr>
          <w:rFonts w:ascii="Narkisim" w:hAnsi="Narkisim"/>
        </w:rPr>
        <w:t>.</w:t>
      </w:r>
    </w:p>
    <w:p w14:paraId="71F3A0B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רדב"ז</w:t>
      </w:r>
      <w:r w:rsidRPr="002E679C">
        <w:rPr>
          <w:rFonts w:ascii="Narkisim" w:hAnsi="Narkisim"/>
          <w:rtl/>
        </w:rPr>
        <w:t xml:space="preserve"> (ו ב אלפים רלח) תמה מלוה של שנה שביעית מה תהא עליה. וה</w:t>
      </w:r>
      <w:r w:rsidRPr="002E679C">
        <w:rPr>
          <w:rFonts w:ascii="Narkisim" w:hAnsi="Narkisim"/>
          <w:b/>
          <w:bCs/>
          <w:rtl/>
        </w:rPr>
        <w:t>ב"ח</w:t>
      </w:r>
      <w:r w:rsidRPr="002E679C">
        <w:rPr>
          <w:rFonts w:ascii="Narkisim" w:hAnsi="Narkisim"/>
          <w:sz w:val="20"/>
          <w:szCs w:val="20"/>
          <w:rtl/>
        </w:rPr>
        <w:t xml:space="preserve"> (סז לב)</w:t>
      </w:r>
      <w:r w:rsidRPr="002E679C">
        <w:rPr>
          <w:rFonts w:ascii="Narkisim" w:hAnsi="Narkisim"/>
          <w:rtl/>
        </w:rPr>
        <w:t xml:space="preserve"> כתב דהרא"ש מודה דמי שהלוה בשמיטה מותר לתבוע עד סוף השמיטה, וכל המח' כלפי חובות קודמים</w:t>
      </w:r>
      <w:r w:rsidRPr="002E679C">
        <w:rPr>
          <w:rStyle w:val="ac"/>
          <w:rFonts w:ascii="Narkisim" w:hAnsi="Narkisim"/>
          <w:rtl/>
        </w:rPr>
        <w:footnoteReference w:id="547"/>
      </w:r>
      <w:r w:rsidRPr="002E679C">
        <w:rPr>
          <w:rFonts w:ascii="Narkisim" w:hAnsi="Narkisim"/>
        </w:rPr>
        <w:t xml:space="preserve"> </w:t>
      </w:r>
      <w:r w:rsidRPr="002E679C">
        <w:rPr>
          <w:rFonts w:ascii="Narkisim" w:hAnsi="Narkisim"/>
          <w:sz w:val="20"/>
          <w:szCs w:val="20"/>
          <w:rtl/>
        </w:rPr>
        <w:t>[והב"ח כתב דבזה לא מצאנו שהרמב"ם פליג. אבל שאר פוסקים דחו דברי הרא"ש מההלכה]</w:t>
      </w:r>
      <w:r w:rsidRPr="002E679C">
        <w:rPr>
          <w:rFonts w:ascii="Narkisim" w:hAnsi="Narkisim"/>
          <w:sz w:val="20"/>
          <w:szCs w:val="20"/>
        </w:rPr>
        <w:t>.</w:t>
      </w:r>
    </w:p>
    <w:p w14:paraId="2A68B1AB" w14:textId="77777777" w:rsidR="00712170" w:rsidRPr="002E679C" w:rsidRDefault="00000000" w:rsidP="002E679C">
      <w:pPr>
        <w:pStyle w:val="aa"/>
        <w:bidi/>
        <w:rPr>
          <w:rFonts w:ascii="Narkisim" w:hAnsi="Narkisim"/>
        </w:rPr>
      </w:pPr>
      <w:r w:rsidRPr="002E679C">
        <w:rPr>
          <w:rFonts w:ascii="Narkisim" w:hAnsi="Narkisim"/>
          <w:u w:val="single"/>
          <w:rtl/>
        </w:rPr>
        <w:t>זה דבר השמיטה.</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צריך לומר דיבור של שמיטה. אבל ה</w:t>
      </w:r>
      <w:r w:rsidRPr="002E679C">
        <w:rPr>
          <w:rFonts w:ascii="Narkisim" w:hAnsi="Narkisim"/>
          <w:b/>
          <w:bCs/>
          <w:rtl/>
        </w:rPr>
        <w:t>תוס' הרא"ש</w:t>
      </w:r>
      <w:r w:rsidRPr="002E679C">
        <w:rPr>
          <w:rFonts w:ascii="Narkisim" w:hAnsi="Narkisim"/>
          <w:rtl/>
        </w:rPr>
        <w:t xml:space="preserve"> כתב דקאי אסיפא, וילפי' דסגי בדיבור פעם א'. וכ"כ ה</w:t>
      </w:r>
      <w:r w:rsidRPr="002E679C">
        <w:rPr>
          <w:rFonts w:ascii="Narkisim" w:hAnsi="Narkisim"/>
          <w:b/>
          <w:bCs/>
          <w:rtl/>
        </w:rPr>
        <w:t>ר"ש</w:t>
      </w:r>
      <w:r w:rsidRPr="002E679C">
        <w:rPr>
          <w:rFonts w:ascii="Narkisim" w:hAnsi="Narkisim"/>
          <w:rtl/>
        </w:rPr>
        <w:t xml:space="preserve"> (במשנה שם)</w:t>
      </w:r>
      <w:r w:rsidRPr="002E679C">
        <w:rPr>
          <w:rStyle w:val="ac"/>
          <w:rFonts w:ascii="Narkisim" w:hAnsi="Narkisim"/>
          <w:rtl/>
        </w:rPr>
        <w:footnoteReference w:id="548"/>
      </w:r>
      <w:r w:rsidRPr="002E679C">
        <w:rPr>
          <w:rFonts w:ascii="Narkisim" w:hAnsi="Narkisim"/>
        </w:rPr>
        <w:t>.</w:t>
      </w:r>
    </w:p>
    <w:p w14:paraId="0D74C14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תוי"ט</w:t>
      </w:r>
      <w:r w:rsidRPr="002E679C">
        <w:rPr>
          <w:rFonts w:ascii="Narkisim" w:hAnsi="Narkisim"/>
          <w:rtl/>
        </w:rPr>
        <w:t xml:space="preserve"> (שם) תמה דאי מקבל בפרעון, א"כ אינו משמט החוב. ומאי מהני שאמר משמט אני ואינו עושה כן. (ע' בסמוך). והביא דבברייתא (בסמוך) מבואר דצריך שיאמר דנותן לו המתנה, ולא בחובו</w:t>
      </w:r>
      <w:r w:rsidRPr="002E679C">
        <w:rPr>
          <w:rFonts w:ascii="Narkisim" w:hAnsi="Narkisim"/>
        </w:rPr>
        <w:t>.</w:t>
      </w:r>
    </w:p>
    <w:p w14:paraId="532726DE" w14:textId="77777777" w:rsidR="00712170" w:rsidRPr="002E679C" w:rsidRDefault="00000000" w:rsidP="002E679C">
      <w:pPr>
        <w:pStyle w:val="a8"/>
        <w:bidi/>
        <w:rPr>
          <w:rFonts w:ascii="Narkisim" w:hAnsi="Narkisim"/>
        </w:rPr>
      </w:pPr>
      <w:r w:rsidRPr="002E679C">
        <w:rPr>
          <w:rFonts w:ascii="Narkisim" w:hAnsi="Narkisim"/>
          <w:rtl/>
        </w:rPr>
        <w:t>עכ"פ מבואר דרשאי ליתנו במתנה 'מחמת החוב', ולא אמרי' דסותר רצון התורה בהשמטה. ואילו בפרעון חוב ונותן לו בתורת מתנה מחמת ההלואה אסור [מדרבנן] משום ריבית מאוחרת</w:t>
      </w:r>
      <w:r w:rsidRPr="002E679C">
        <w:rPr>
          <w:rFonts w:ascii="Narkisim" w:hAnsi="Narkisim"/>
        </w:rPr>
        <w:t>.</w:t>
      </w:r>
    </w:p>
    <w:p w14:paraId="200AF256"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משנה</w:t>
      </w:r>
      <w:r w:rsidRPr="002E679C">
        <w:rPr>
          <w:rFonts w:ascii="Narkisim" w:hAnsi="Narkisim"/>
          <w:rtl/>
        </w:rPr>
        <w:t xml:space="preserve"> (שם י ט) איתא דהמחזיר חוב בשביעית רוח חכמים נוחה הימנו. וה</w:t>
      </w:r>
      <w:r w:rsidRPr="002E679C">
        <w:rPr>
          <w:rFonts w:ascii="Narkisim" w:hAnsi="Narkisim"/>
          <w:b/>
          <w:bCs/>
          <w:rtl/>
        </w:rPr>
        <w:t>ר"ש</w:t>
      </w:r>
      <w:r w:rsidRPr="002E679C">
        <w:rPr>
          <w:rFonts w:ascii="Narkisim" w:hAnsi="Narkisim"/>
          <w:rtl/>
        </w:rPr>
        <w:t xml:space="preserve"> ביאר כשאמר משמט אני, ואמר אע"פ כן. ודנו אי גדר רוח חכמים דהוה מצווה גמורה. או רשות בעלמא</w:t>
      </w:r>
      <w:r w:rsidRPr="002E679C">
        <w:rPr>
          <w:rFonts w:ascii="Narkisim" w:hAnsi="Narkisim"/>
        </w:rPr>
        <w:t>.</w:t>
      </w:r>
    </w:p>
    <w:p w14:paraId="5EFF7EFE" w14:textId="77777777" w:rsidR="00712170" w:rsidRPr="002E679C" w:rsidRDefault="00000000" w:rsidP="002E679C">
      <w:pPr>
        <w:bidi/>
        <w:rPr>
          <w:rFonts w:ascii="Narkisim" w:hAnsi="Narkisim" w:cs="Narkisim"/>
        </w:rPr>
      </w:pPr>
      <w:r w:rsidRPr="002E679C">
        <w:rPr>
          <w:rFonts w:ascii="Narkisim" w:hAnsi="Narkisim" w:cs="Narkisim"/>
          <w:u w:val="single"/>
          <w:rtl/>
        </w:rPr>
        <w:t>שם. וזה דבר השמיטה</w:t>
      </w:r>
      <w:r w:rsidRPr="002E679C">
        <w:rPr>
          <w:rFonts w:ascii="Narkisim" w:hAnsi="Narkisim" w:cs="Narkisim"/>
          <w:rtl/>
        </w:rPr>
        <w:t>. בפשוטו משמע דהדיבור הוא המשמט ומפקיע את החוב, וכדעת ה</w:t>
      </w:r>
      <w:r w:rsidRPr="002E679C">
        <w:rPr>
          <w:rFonts w:ascii="Narkisim" w:hAnsi="Narkisim" w:cs="Narkisim"/>
          <w:b/>
          <w:bCs/>
          <w:rtl/>
        </w:rPr>
        <w:t>יראים</w:t>
      </w:r>
      <w:r w:rsidRPr="002E679C">
        <w:rPr>
          <w:rFonts w:ascii="Narkisim" w:hAnsi="Narkisim" w:cs="Narkisim"/>
          <w:rtl/>
        </w:rPr>
        <w:t xml:space="preserve"> (הו' לעיל לו:). וה</w:t>
      </w:r>
      <w:r w:rsidRPr="002E679C">
        <w:rPr>
          <w:rFonts w:ascii="Narkisim" w:hAnsi="Narkisim" w:cs="Narkisim"/>
          <w:b/>
          <w:bCs/>
          <w:rtl/>
        </w:rPr>
        <w:t>מרדכי</w:t>
      </w:r>
      <w:r w:rsidRPr="002E679C">
        <w:rPr>
          <w:rFonts w:ascii="Narkisim" w:hAnsi="Narkisim" w:cs="Narkisim"/>
          <w:rtl/>
        </w:rPr>
        <w:t xml:space="preserve"> </w:t>
      </w:r>
      <w:r w:rsidRPr="002E679C">
        <w:rPr>
          <w:rFonts w:ascii="Narkisim" w:hAnsi="Narkisim" w:cs="Narkisim"/>
          <w:szCs w:val="20"/>
          <w:rtl/>
        </w:rPr>
        <w:t>(שפ בשם ר' חזקיה ור' אביגדור כ"צ</w:t>
      </w:r>
      <w:r w:rsidRPr="002E679C">
        <w:rPr>
          <w:rStyle w:val="ac"/>
          <w:rFonts w:ascii="Narkisim" w:hAnsi="Narkisim" w:cs="Narkisim"/>
          <w:szCs w:val="20"/>
          <w:rtl/>
        </w:rPr>
        <w:footnoteReference w:id="549"/>
      </w:r>
      <w:r w:rsidRPr="002E679C">
        <w:rPr>
          <w:rFonts w:ascii="Narkisim" w:hAnsi="Narkisim" w:cs="Narkisim"/>
          <w:szCs w:val="20"/>
          <w:rtl/>
        </w:rPr>
        <w:t>)</w:t>
      </w:r>
      <w:r w:rsidRPr="002E679C">
        <w:rPr>
          <w:rFonts w:ascii="Narkisim" w:hAnsi="Narkisim" w:cs="Narkisim"/>
          <w:rtl/>
        </w:rPr>
        <w:t xml:space="preserve"> דחה דשביעית הפקעתא דמלכא הוא, ואף היכא דלא אמר משמט אני, ומצוה הוא דרמיא עליה באמירה דכתיב 'וזה דבר השמיטה'</w:t>
      </w:r>
      <w:r w:rsidRPr="002E679C">
        <w:rPr>
          <w:rStyle w:val="ac"/>
          <w:rFonts w:ascii="Narkisim" w:hAnsi="Narkisim" w:cs="Narkisim"/>
          <w:rtl/>
        </w:rPr>
        <w:footnoteReference w:id="550"/>
      </w:r>
      <w:r w:rsidRPr="002E679C">
        <w:rPr>
          <w:rFonts w:ascii="Narkisim" w:hAnsi="Narkisim" w:cs="Narkisim"/>
          <w:rtl/>
        </w:rPr>
        <w:t xml:space="preserve">. וכ"ד שאר </w:t>
      </w:r>
      <w:r w:rsidRPr="002E679C">
        <w:rPr>
          <w:rFonts w:ascii="Narkisim" w:hAnsi="Narkisim" w:cs="Narkisim"/>
          <w:b/>
          <w:bCs/>
          <w:rtl/>
        </w:rPr>
        <w:t>ראשונים</w:t>
      </w:r>
      <w:r w:rsidRPr="002E679C">
        <w:rPr>
          <w:rFonts w:ascii="Narkisim" w:hAnsi="Narkisim" w:cs="Narkisim"/>
          <w:rtl/>
        </w:rPr>
        <w:t xml:space="preserve"> דהשמטת שביעית הוה ממילא</w:t>
      </w:r>
      <w:r w:rsidRPr="002E679C">
        <w:rPr>
          <w:rFonts w:ascii="Narkisim" w:hAnsi="Narkisim" w:cs="Narkisim"/>
        </w:rPr>
        <w:t>.</w:t>
      </w:r>
    </w:p>
    <w:p w14:paraId="0AB7C77E" w14:textId="77777777" w:rsidR="00712170" w:rsidRPr="002E679C" w:rsidRDefault="00000000" w:rsidP="002E679C">
      <w:pPr>
        <w:bidi/>
        <w:rPr>
          <w:rFonts w:ascii="Narkisim" w:hAnsi="Narkisim" w:cs="Narkisim"/>
        </w:rPr>
      </w:pPr>
      <w:r w:rsidRPr="002E679C">
        <w:rPr>
          <w:rFonts w:ascii="Narkisim" w:hAnsi="Narkisim" w:cs="Narkisim"/>
          <w:u w:val="single"/>
          <w:rtl/>
        </w:rPr>
        <w:t>ותלי ליה עד דאמר הכי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אם היה רוצה לחזור בו תולה על עץ עד שיאמר אע"פ כן. וה</w:t>
      </w:r>
      <w:r w:rsidRPr="002E679C">
        <w:rPr>
          <w:rFonts w:ascii="Narkisim" w:hAnsi="Narkisim" w:cs="Narkisim"/>
          <w:b/>
          <w:bCs/>
          <w:rtl/>
        </w:rPr>
        <w:t>רא"ש</w:t>
      </w:r>
      <w:r w:rsidRPr="002E679C">
        <w:rPr>
          <w:rFonts w:ascii="Narkisim" w:hAnsi="Narkisim" w:cs="Narkisim"/>
          <w:rtl/>
        </w:rPr>
        <w:t xml:space="preserve"> תמה דא"כ בטלת תורת שביעית. וכן שאר </w:t>
      </w:r>
      <w:r w:rsidRPr="002E679C">
        <w:rPr>
          <w:rFonts w:ascii="Narkisim" w:hAnsi="Narkisim" w:cs="Narkisim"/>
          <w:b/>
          <w:bCs/>
          <w:rtl/>
        </w:rPr>
        <w:t>ראשונים</w:t>
      </w:r>
      <w:r w:rsidRPr="002E679C">
        <w:rPr>
          <w:rFonts w:ascii="Narkisim" w:hAnsi="Narkisim" w:cs="Narkisim"/>
          <w:rtl/>
        </w:rPr>
        <w:t xml:space="preserve"> תמהו ע"ד רש"י. וה</w:t>
      </w:r>
      <w:r w:rsidRPr="002E679C">
        <w:rPr>
          <w:rFonts w:ascii="Narkisim" w:hAnsi="Narkisim" w:cs="Narkisim"/>
          <w:b/>
          <w:bCs/>
          <w:rtl/>
        </w:rPr>
        <w:t>אחרונים</w:t>
      </w:r>
      <w:r w:rsidRPr="002E679C">
        <w:rPr>
          <w:rFonts w:ascii="Narkisim" w:hAnsi="Narkisim" w:cs="Narkisim"/>
          <w:rtl/>
        </w:rPr>
        <w:t xml:space="preserve"> דנו דלכאו' הוה גזל גמור, ותליוה ויהיב לא הוה מתנה</w:t>
      </w:r>
      <w:r w:rsidRPr="002E679C">
        <w:rPr>
          <w:rFonts w:ascii="Narkisim" w:hAnsi="Narkisim" w:cs="Narkisim"/>
        </w:rPr>
        <w:t>.</w:t>
      </w:r>
    </w:p>
    <w:p w14:paraId="476CF1DB" w14:textId="77777777" w:rsidR="00712170" w:rsidRPr="002E679C" w:rsidRDefault="00000000" w:rsidP="002E679C">
      <w:pPr>
        <w:pStyle w:val="a8"/>
        <w:bidi/>
        <w:rPr>
          <w:rFonts w:ascii="Narkisim" w:hAnsi="Narkisim"/>
        </w:rPr>
      </w:pPr>
      <w:r w:rsidRPr="002E679C">
        <w:rPr>
          <w:rFonts w:ascii="Narkisim" w:hAnsi="Narkisim"/>
          <w:rtl/>
        </w:rPr>
        <w:t>ולכאורה מבואר בדברי רש"י דלא הוה גזל גמור, ואף דמחוייב לשמט. היכא דהלווה פורע נחשב פרעון החוב. ונתחדש דאף היכא דכופיהו לשלם 'בתורת מתנה' הוה פרעון לחוב. ואפ"ה קיים מצוות השמטת שביעית</w:t>
      </w:r>
      <w:r w:rsidRPr="002E679C">
        <w:rPr>
          <w:rFonts w:ascii="Narkisim" w:hAnsi="Narkisim"/>
        </w:rPr>
        <w:t xml:space="preserve">.   </w:t>
      </w:r>
    </w:p>
    <w:p w14:paraId="39874A88"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 xml:space="preserve">חי' הגר"נ </w:t>
      </w:r>
      <w:r w:rsidRPr="002E679C">
        <w:rPr>
          <w:rFonts w:ascii="Narkisim" w:hAnsi="Narkisim"/>
          <w:rtl/>
        </w:rPr>
        <w:t>כת' דמבואר ברש"י [כמ"ש לעיל] דלא פקע גוף החוב ע"י שמיטה, אלא דהוה מצוה על המלוה לשמט ולא לגבות, אבל הלוה מצד עצמו עדיין חייב</w:t>
      </w:r>
      <w:r w:rsidRPr="002E679C">
        <w:rPr>
          <w:rStyle w:val="ac"/>
          <w:rFonts w:ascii="Narkisim" w:hAnsi="Narkisim"/>
          <w:rtl/>
        </w:rPr>
        <w:footnoteReference w:id="551"/>
      </w:r>
      <w:r w:rsidRPr="002E679C">
        <w:rPr>
          <w:rFonts w:ascii="Narkisim" w:hAnsi="Narkisim"/>
        </w:rPr>
        <w:t xml:space="preserve">. </w:t>
      </w:r>
      <w:r w:rsidRPr="002E679C">
        <w:rPr>
          <w:rFonts w:ascii="Narkisim" w:hAnsi="Narkisim"/>
          <w:rtl/>
        </w:rPr>
        <w:t>ויש שפי' דפקע רק הדין תשלום, וחיוב הממון קוים. והו"ל כמלוה ע"מ שלא לפרע</w:t>
      </w:r>
      <w:r w:rsidRPr="002E679C">
        <w:rPr>
          <w:rStyle w:val="ac"/>
          <w:rFonts w:ascii="Narkisim" w:hAnsi="Narkisim"/>
          <w:rtl/>
        </w:rPr>
        <w:footnoteReference w:id="552"/>
      </w:r>
      <w:r w:rsidRPr="002E679C">
        <w:rPr>
          <w:rFonts w:ascii="Narkisim" w:hAnsi="Narkisim"/>
        </w:rPr>
        <w:t xml:space="preserve">, </w:t>
      </w:r>
      <w:r w:rsidRPr="002E679C">
        <w:rPr>
          <w:rFonts w:ascii="Narkisim" w:hAnsi="Narkisim"/>
          <w:rtl/>
        </w:rPr>
        <w:t>וכשכופהו נחשב שמחזיר את ממון החוב</w:t>
      </w:r>
      <w:r w:rsidRPr="002E679C">
        <w:rPr>
          <w:rFonts w:ascii="Narkisim" w:hAnsi="Narkisim"/>
        </w:rPr>
        <w:t>.</w:t>
      </w:r>
    </w:p>
    <w:p w14:paraId="1643136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כתב דה"מ כשבא להחזיר לו</w:t>
      </w:r>
      <w:r w:rsidRPr="002E679C">
        <w:rPr>
          <w:rStyle w:val="ac"/>
          <w:rFonts w:ascii="Narkisim" w:hAnsi="Narkisim"/>
          <w:rtl/>
        </w:rPr>
        <w:footnoteReference w:id="553"/>
      </w:r>
      <w:r w:rsidRPr="002E679C">
        <w:rPr>
          <w:rFonts w:ascii="Narkisim" w:hAnsi="Narkisim"/>
        </w:rPr>
        <w:t xml:space="preserve"> </w:t>
      </w:r>
      <w:r w:rsidRPr="002E679C">
        <w:rPr>
          <w:rFonts w:ascii="Narkisim" w:hAnsi="Narkisim"/>
          <w:szCs w:val="20"/>
          <w:rtl/>
        </w:rPr>
        <w:t>[כיון דקיים מצוות דיבור של שמיטה],</w:t>
      </w:r>
      <w:r w:rsidRPr="002E679C">
        <w:rPr>
          <w:rFonts w:ascii="Narkisim" w:hAnsi="Narkisim"/>
          <w:rtl/>
        </w:rPr>
        <w:t xml:space="preserve"> אבל אם לא הביאום כלל לא קיים שום מצווה</w:t>
      </w:r>
      <w:r w:rsidRPr="002E679C">
        <w:rPr>
          <w:rStyle w:val="ac"/>
          <w:rFonts w:ascii="Narkisim" w:hAnsi="Narkisim"/>
          <w:rtl/>
        </w:rPr>
        <w:footnoteReference w:id="554"/>
      </w:r>
      <w:r w:rsidRPr="002E679C">
        <w:rPr>
          <w:rFonts w:ascii="Narkisim" w:hAnsi="Narkisim"/>
        </w:rPr>
        <w:t>.</w:t>
      </w:r>
    </w:p>
    <w:p w14:paraId="264D3C8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 xml:space="preserve">רמב"ן </w:t>
      </w:r>
      <w:r w:rsidRPr="002E679C">
        <w:rPr>
          <w:rFonts w:ascii="Narkisim" w:hAnsi="Narkisim" w:cs="Narkisim"/>
          <w:rtl/>
        </w:rPr>
        <w:t>(ושא"ר) כת' בשם ה</w:t>
      </w:r>
      <w:r w:rsidRPr="002E679C">
        <w:rPr>
          <w:rFonts w:ascii="Narkisim" w:hAnsi="Narkisim" w:cs="Narkisim"/>
          <w:b/>
          <w:bCs/>
          <w:rtl/>
        </w:rPr>
        <w:t>ערוך</w:t>
      </w:r>
      <w:r w:rsidRPr="002E679C">
        <w:rPr>
          <w:rStyle w:val="ac"/>
          <w:rFonts w:ascii="Narkisim" w:hAnsi="Narkisim" w:cs="Narkisim"/>
          <w:rtl/>
        </w:rPr>
        <w:footnoteReference w:id="555"/>
      </w:r>
      <w:r w:rsidRPr="002E679C">
        <w:rPr>
          <w:rFonts w:ascii="Narkisim" w:hAnsi="Narkisim" w:cs="Narkisim"/>
        </w:rPr>
        <w:t xml:space="preserve"> </w:t>
      </w:r>
      <w:r w:rsidRPr="002E679C">
        <w:rPr>
          <w:rFonts w:ascii="Narkisim" w:hAnsi="Narkisim" w:cs="Narkisim"/>
          <w:rtl/>
        </w:rPr>
        <w:t>שיהא עיניו תלויות ויושב ומצפה עד שיאמר כן. והביאו דכ"ה ב</w:t>
      </w:r>
      <w:r w:rsidRPr="002E679C">
        <w:rPr>
          <w:rFonts w:ascii="Narkisim" w:hAnsi="Narkisim" w:cs="Narkisim"/>
          <w:b/>
          <w:bCs/>
          <w:rtl/>
        </w:rPr>
        <w:t>ירושלמי</w:t>
      </w:r>
      <w:r w:rsidRPr="002E679C">
        <w:rPr>
          <w:rFonts w:ascii="Narkisim" w:hAnsi="Narkisim" w:cs="Narkisim"/>
          <w:rtl/>
        </w:rPr>
        <w:t xml:space="preserve"> אומר שמשמט בפיו, והימין פשוטה לקבל. וה</w:t>
      </w:r>
      <w:r w:rsidRPr="002E679C">
        <w:rPr>
          <w:rFonts w:ascii="Narkisim" w:hAnsi="Narkisim" w:cs="Narkisim"/>
          <w:b/>
          <w:bCs/>
          <w:rtl/>
        </w:rPr>
        <w:t>רמב"ם</w:t>
      </w:r>
      <w:r w:rsidRPr="002E679C">
        <w:rPr>
          <w:rFonts w:ascii="Narkisim" w:hAnsi="Narkisim" w:cs="Narkisim"/>
          <w:rtl/>
        </w:rPr>
        <w:t xml:space="preserve"> (ט כט) כת' </w:t>
      </w:r>
      <w:r w:rsidRPr="002E679C">
        <w:rPr>
          <w:rFonts w:ascii="Narkisim" w:hAnsi="Narkisim" w:cs="Narkisim"/>
          <w:rtl/>
        </w:rPr>
        <w:lastRenderedPageBreak/>
        <w:t>דהמלוה מסבב עמו בדיבור עד שיאמר אע"פ כן</w:t>
      </w:r>
      <w:r w:rsidRPr="002E679C">
        <w:rPr>
          <w:rStyle w:val="ac"/>
          <w:rFonts w:ascii="Narkisim" w:hAnsi="Narkisim" w:cs="Narkisim"/>
          <w:rtl/>
        </w:rPr>
        <w:footnoteReference w:id="556"/>
      </w:r>
      <w:r w:rsidRPr="002E679C">
        <w:rPr>
          <w:rFonts w:ascii="Narkisim" w:hAnsi="Narkisim" w:cs="Narkisim"/>
        </w:rPr>
        <w:t>.</w:t>
      </w:r>
    </w:p>
    <w:p w14:paraId="7C16D6A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ראב"ד</w:t>
      </w:r>
      <w:r w:rsidRPr="002E679C">
        <w:rPr>
          <w:rFonts w:ascii="Narkisim" w:hAnsi="Narkisim" w:cs="Narkisim"/>
          <w:rtl/>
        </w:rPr>
        <w:t xml:space="preserve"> (בהשג' לרי"ף, וסה"ת מה ב) כתב דכשהלווה אומר אע"פ כן לא יצניעם המלווה מיד, אלא תולה המעות לפניו. שלא יראה שלא גמר בליבו לשמט</w:t>
      </w:r>
      <w:r w:rsidRPr="002E679C">
        <w:rPr>
          <w:rFonts w:ascii="Narkisim" w:hAnsi="Narkisim" w:cs="Narkisim"/>
        </w:rPr>
        <w:t>.</w:t>
      </w:r>
    </w:p>
    <w:p w14:paraId="1335FB45" w14:textId="77777777" w:rsidR="00712170" w:rsidRPr="002E679C" w:rsidRDefault="00000000" w:rsidP="002E679C">
      <w:pPr>
        <w:pStyle w:val="aa"/>
        <w:bidi/>
        <w:rPr>
          <w:rFonts w:ascii="Narkisim" w:hAnsi="Narkisim"/>
        </w:rPr>
      </w:pPr>
      <w:r w:rsidRPr="002E679C">
        <w:rPr>
          <w:rFonts w:ascii="Narkisim" w:hAnsi="Narkisim"/>
          <w:u w:val="single"/>
          <w:rtl/>
        </w:rPr>
        <w:t>איתיביה וכו' אלא יאמר לו שלי הן ובמתנה אני נותן לך</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ביאר [לדברי הערוך] דקו' אביי דבעי למימר שלי הן ובמתנה אני נותן לך, אלמא בעי השמטה גמורה ואח"כ יטלם בתורת מתנה</w:t>
      </w:r>
      <w:r w:rsidRPr="002E679C">
        <w:rPr>
          <w:rFonts w:ascii="Narkisim" w:hAnsi="Narkisim"/>
        </w:rPr>
        <w:t>.</w:t>
      </w:r>
    </w:p>
    <w:p w14:paraId="18F552D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רמ"ה</w:t>
      </w:r>
      <w:r w:rsidRPr="002E679C">
        <w:rPr>
          <w:rFonts w:ascii="Narkisim" w:hAnsi="Narkisim"/>
          <w:rtl/>
        </w:rPr>
        <w:t xml:space="preserve"> (בחי' מכת"י) ביאר קו' הגמ' דכל היכא דנוטל בתורת חוב אסור, ורק בתורת מתנה הותר. וכיון דתלי ליה מוכחא מילתא דהוה תורת חוב. וביאר תי' הגמ' דכיון דאמר בהדיא לשם מתנה מותר אף כה"ג. אבל היכא דתלי ונותן סתמא אסור</w:t>
      </w:r>
      <w:r w:rsidRPr="002E679C">
        <w:rPr>
          <w:rFonts w:ascii="Narkisim" w:hAnsi="Narkisim"/>
        </w:rPr>
        <w:t>.</w:t>
      </w:r>
    </w:p>
    <w:p w14:paraId="1678EF75" w14:textId="77777777" w:rsidR="00712170" w:rsidRPr="002E679C" w:rsidRDefault="00000000" w:rsidP="002E679C">
      <w:pPr>
        <w:pStyle w:val="aa"/>
        <w:bidi/>
        <w:rPr>
          <w:rFonts w:ascii="Narkisim" w:hAnsi="Narkisim"/>
        </w:rPr>
      </w:pPr>
      <w:r w:rsidRPr="002E679C">
        <w:rPr>
          <w:rFonts w:ascii="Narkisim" w:hAnsi="Narkisim"/>
          <w:u w:val="single"/>
          <w:rtl/>
        </w:rPr>
        <w:t>אשכחיה דהוה עציב וכו' אי הוה אמר מר וכו'.</w:t>
      </w:r>
      <w:r w:rsidRPr="002E679C">
        <w:rPr>
          <w:rFonts w:ascii="Narkisim" w:hAnsi="Narkisim"/>
          <w:rtl/>
        </w:rPr>
        <w:t xml:space="preserve"> ה</w:t>
      </w:r>
      <w:r w:rsidRPr="002E679C">
        <w:rPr>
          <w:rFonts w:ascii="Narkisim" w:hAnsi="Narkisim"/>
          <w:b/>
          <w:bCs/>
          <w:rtl/>
        </w:rPr>
        <w:t>ריטב"א</w:t>
      </w:r>
      <w:r w:rsidRPr="002E679C">
        <w:rPr>
          <w:rFonts w:ascii="Narkisim" w:hAnsi="Narkisim"/>
          <w:rtl/>
        </w:rPr>
        <w:t xml:space="preserve"> כתב בשם </w:t>
      </w:r>
      <w:r w:rsidRPr="002E679C">
        <w:rPr>
          <w:rFonts w:ascii="Narkisim" w:hAnsi="Narkisim"/>
          <w:b/>
          <w:bCs/>
          <w:rtl/>
        </w:rPr>
        <w:t xml:space="preserve">ר' פנחס </w:t>
      </w:r>
      <w:r w:rsidRPr="002E679C">
        <w:rPr>
          <w:rFonts w:ascii="Narkisim" w:hAnsi="Narkisim"/>
          <w:rtl/>
        </w:rPr>
        <w:t>דאביי באמת בא להחזיר משום דין רוח חכמים נוחה הימנו, ולא היה מרמה, אלא דקסבור אביי דרבה לא קיבל</w:t>
      </w:r>
      <w:r w:rsidRPr="002E679C">
        <w:rPr>
          <w:rFonts w:ascii="Narkisim" w:hAnsi="Narkisim"/>
        </w:rPr>
        <w:t>.</w:t>
      </w:r>
    </w:p>
    <w:p w14:paraId="3887290E" w14:textId="77777777" w:rsidR="00712170" w:rsidRPr="002E679C" w:rsidRDefault="00000000" w:rsidP="002E679C">
      <w:pPr>
        <w:bidi/>
        <w:rPr>
          <w:rFonts w:ascii="Narkisim" w:hAnsi="Narkisim" w:cs="Narkisim"/>
        </w:rPr>
      </w:pPr>
      <w:r w:rsidRPr="002E679C">
        <w:rPr>
          <w:rFonts w:ascii="Narkisim" w:hAnsi="Narkisim" w:cs="Narkisim"/>
          <w:u w:val="single"/>
          <w:rtl/>
        </w:rPr>
        <w:t>נאמן אדם לומר פרוזבול היה בידי וכו' לא שביק היתירא.</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דמצי לגבות בהתירא</w:t>
      </w:r>
      <w:r w:rsidRPr="002E679C">
        <w:rPr>
          <w:rStyle w:val="ac"/>
          <w:rFonts w:ascii="Narkisim" w:hAnsi="Narkisim" w:cs="Narkisim"/>
          <w:rtl/>
        </w:rPr>
        <w:footnoteReference w:id="557"/>
      </w:r>
      <w:r w:rsidRPr="002E679C">
        <w:rPr>
          <w:rFonts w:ascii="Narkisim" w:hAnsi="Narkisim" w:cs="Narkisim"/>
        </w:rPr>
        <w:t>.</w:t>
      </w:r>
    </w:p>
    <w:p w14:paraId="343ED7D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מרדכי</w:t>
      </w:r>
      <w:r w:rsidRPr="002E679C">
        <w:rPr>
          <w:rFonts w:ascii="Narkisim" w:hAnsi="Narkisim"/>
          <w:rtl/>
        </w:rPr>
        <w:t xml:space="preserve"> הוסיף דאפי' ידעינן ביה דלא הו"ל קרקע המלוה נאמן לומר פרוזבול היה לי ואבד. דתלינן שזיכה לו מלוה או אדם אחר קרקע כל שהוא</w:t>
      </w:r>
      <w:r w:rsidRPr="002E679C">
        <w:rPr>
          <w:rFonts w:ascii="Narkisim" w:hAnsi="Narkisim"/>
        </w:rPr>
        <w:t>.</w:t>
      </w:r>
    </w:p>
    <w:p w14:paraId="69EB90E6" w14:textId="77777777" w:rsidR="00712170" w:rsidRPr="002E679C" w:rsidRDefault="00000000" w:rsidP="002E679C">
      <w:pPr>
        <w:pStyle w:val="a7"/>
        <w:bidi/>
        <w:rPr>
          <w:rFonts w:ascii="Narkisim" w:hAnsi="Narkisim"/>
        </w:rPr>
      </w:pPr>
      <w:r w:rsidRPr="002E679C">
        <w:rPr>
          <w:rFonts w:ascii="Narkisim" w:hAnsi="Narkisim"/>
          <w:rtl/>
        </w:rPr>
        <w:t>ה</w:t>
      </w:r>
      <w:r w:rsidRPr="002E679C">
        <w:rPr>
          <w:rFonts w:ascii="Narkisim" w:hAnsi="Narkisim"/>
          <w:b/>
          <w:bCs/>
          <w:rtl/>
        </w:rPr>
        <w:t>ראשונים</w:t>
      </w:r>
      <w:r w:rsidRPr="002E679C">
        <w:rPr>
          <w:rFonts w:ascii="Narkisim" w:hAnsi="Narkisim"/>
          <w:rtl/>
        </w:rPr>
        <w:t xml:space="preserve"> הק' לשמואל (לו:) דצריך בי"ד חשוב, דילמא לא אזדקקו לו בי"ד חשוב</w:t>
      </w:r>
      <w:r w:rsidRPr="002E679C">
        <w:rPr>
          <w:rFonts w:ascii="Narkisim" w:hAnsi="Narkisim"/>
        </w:rPr>
        <w:t>.</w:t>
      </w:r>
    </w:p>
    <w:p w14:paraId="0D22A51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(לו:) הוכיח מסוגיין דל"צ בי"ד חשוב, דהו"ל להעמיד את המשנה באתרא דליכא בי"ד חשוב</w:t>
      </w:r>
      <w:r w:rsidRPr="002E679C">
        <w:rPr>
          <w:rFonts w:ascii="Narkisim" w:hAnsi="Narkisim"/>
        </w:rPr>
        <w:t>.</w:t>
      </w:r>
    </w:p>
    <w:p w14:paraId="05234B0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דחה די"ל דמתני' סתמא קתני ואין עמו פרוזבול, ל"ש באתרא דאיכא בי דינא לא שנא באתרא דליכא בי"ד. א"נ אפי' למאן דבעי בי"ד דאלים סגי בבי"ד החשוב באתריה. ויפתח בדורו כשמואל בדורו, ובי דינא באתריה כרב אמי ור' אסי באתריהו. [ובכל מקום סגי בבי"ד החשוב שבאותו המקום]</w:t>
      </w:r>
      <w:r w:rsidRPr="002E679C">
        <w:rPr>
          <w:rFonts w:ascii="Narkisim" w:hAnsi="Narkisim"/>
        </w:rPr>
        <w:t>.</w:t>
      </w:r>
    </w:p>
    <w:p w14:paraId="36021AD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מרדכי</w:t>
      </w:r>
      <w:r w:rsidRPr="002E679C">
        <w:rPr>
          <w:rFonts w:ascii="Narkisim" w:hAnsi="Narkisim"/>
          <w:rtl/>
        </w:rPr>
        <w:t xml:space="preserve"> (שעט) תי' דאיירי שטען קבלנו עלינו ג' רועי בקר במקום בי"ד חשוב. [ומהני למסירת פרוזבול כה"ג, היכא דאף הלווה קיבלם עליו</w:t>
      </w:r>
      <w:r w:rsidRPr="002E679C">
        <w:rPr>
          <w:rStyle w:val="ac"/>
          <w:rFonts w:ascii="Narkisim" w:hAnsi="Narkisim"/>
          <w:rtl/>
        </w:rPr>
        <w:footnoteReference w:id="558"/>
      </w:r>
      <w:r w:rsidRPr="002E679C">
        <w:rPr>
          <w:rFonts w:ascii="Narkisim" w:hAnsi="Narkisim"/>
          <w:rtl/>
        </w:rPr>
        <w:t>]</w:t>
      </w:r>
      <w:r w:rsidRPr="002E679C">
        <w:rPr>
          <w:rFonts w:ascii="Narkisim" w:hAnsi="Narkisim"/>
        </w:rPr>
        <w:t>.</w:t>
      </w:r>
    </w:p>
    <w:p w14:paraId="09CBA483" w14:textId="77777777" w:rsidR="00712170" w:rsidRPr="002E679C" w:rsidRDefault="00000000" w:rsidP="002E679C">
      <w:pPr>
        <w:pStyle w:val="a7"/>
        <w:bidi/>
        <w:rPr>
          <w:rFonts w:ascii="Narkisim" w:hAnsi="Narkisim"/>
        </w:rPr>
      </w:pPr>
      <w:r w:rsidRPr="002E679C">
        <w:rPr>
          <w:rFonts w:ascii="Narkisim" w:hAnsi="Narkisim"/>
          <w:rtl/>
        </w:rPr>
        <w:t>ועוד כת' ה</w:t>
      </w:r>
      <w:r w:rsidRPr="002E679C">
        <w:rPr>
          <w:rFonts w:ascii="Narkisim" w:hAnsi="Narkisim"/>
          <w:b/>
          <w:bCs/>
          <w:rtl/>
        </w:rPr>
        <w:t>מרדכי</w:t>
      </w:r>
      <w:r w:rsidRPr="002E679C">
        <w:rPr>
          <w:rFonts w:ascii="Narkisim" w:hAnsi="Narkisim"/>
          <w:rtl/>
        </w:rPr>
        <w:t xml:space="preserve"> דיכול למסור בפני בי"ד חשוב אף שלא בפניהם. ולאו ברוחקא וקורבא תליא מלתא. והביא מה</w:t>
      </w:r>
      <w:r w:rsidRPr="002E679C">
        <w:rPr>
          <w:rFonts w:ascii="Narkisim" w:hAnsi="Narkisim"/>
          <w:b/>
          <w:bCs/>
          <w:rtl/>
        </w:rPr>
        <w:t>ירושלמי</w:t>
      </w:r>
      <w:r w:rsidRPr="002E679C">
        <w:rPr>
          <w:rFonts w:ascii="Narkisim" w:hAnsi="Narkisim"/>
          <w:rtl/>
        </w:rPr>
        <w:t xml:space="preserve"> דאפי' נתונים ברומי, פירוש הדיינים</w:t>
      </w:r>
      <w:r w:rsidRPr="002E679C">
        <w:rPr>
          <w:rStyle w:val="ac"/>
          <w:rFonts w:ascii="Narkisim" w:hAnsi="Narkisim"/>
          <w:rtl/>
        </w:rPr>
        <w:footnoteReference w:id="559"/>
      </w:r>
      <w:r w:rsidRPr="002E679C">
        <w:rPr>
          <w:rFonts w:ascii="Narkisim" w:hAnsi="Narkisim"/>
        </w:rPr>
        <w:t xml:space="preserve">. </w:t>
      </w:r>
      <w:r w:rsidRPr="002E679C">
        <w:rPr>
          <w:rFonts w:ascii="Narkisim" w:hAnsi="Narkisim"/>
          <w:rtl/>
        </w:rPr>
        <w:t>כלומר יכול לומר מוסרני לפלוני ופלוני הדיינין שבמקום פלוני אפילו רחוקין ממנו הרבה, ואע"פ שאינם בפניו שפיר דמי</w:t>
      </w:r>
      <w:r w:rsidRPr="002E679C">
        <w:rPr>
          <w:rStyle w:val="ac"/>
          <w:rFonts w:ascii="Narkisim" w:hAnsi="Narkisim"/>
          <w:rtl/>
        </w:rPr>
        <w:footnoteReference w:id="560"/>
      </w:r>
      <w:r w:rsidRPr="002E679C">
        <w:rPr>
          <w:rFonts w:ascii="Narkisim" w:hAnsi="Narkisim"/>
        </w:rPr>
        <w:t>.</w:t>
      </w:r>
    </w:p>
    <w:p w14:paraId="6472EE3C" w14:textId="77777777" w:rsidR="00712170" w:rsidRPr="002E679C" w:rsidRDefault="00000000" w:rsidP="002E679C">
      <w:pPr>
        <w:pStyle w:val="a8"/>
        <w:bidi/>
        <w:rPr>
          <w:rFonts w:ascii="Narkisim" w:hAnsi="Narkisim"/>
        </w:rPr>
      </w:pPr>
      <w:r w:rsidRPr="002E679C">
        <w:rPr>
          <w:rFonts w:ascii="Narkisim" w:hAnsi="Narkisim"/>
          <w:rtl/>
        </w:rPr>
        <w:t>ועוד כת' ה</w:t>
      </w:r>
      <w:r w:rsidRPr="002E679C">
        <w:rPr>
          <w:rFonts w:ascii="Narkisim" w:hAnsi="Narkisim"/>
          <w:b/>
          <w:bCs/>
          <w:rtl/>
        </w:rPr>
        <w:t>מרדכי</w:t>
      </w:r>
      <w:r w:rsidRPr="002E679C">
        <w:rPr>
          <w:rFonts w:ascii="Narkisim" w:hAnsi="Narkisim"/>
          <w:rtl/>
        </w:rPr>
        <w:t xml:space="preserve"> דמש"ה הרי"ף השמיטו, דקי"ל דאין כותבין פרוזבול אלא בבי"ד חשוב. ומש"ה אינו נאמן לטעון שהיה לו פרוזבול</w:t>
      </w:r>
      <w:r w:rsidRPr="002E679C">
        <w:rPr>
          <w:rStyle w:val="ac"/>
          <w:rFonts w:ascii="Narkisim" w:hAnsi="Narkisim"/>
          <w:rtl/>
        </w:rPr>
        <w:footnoteReference w:id="561"/>
      </w:r>
      <w:r w:rsidRPr="002E679C">
        <w:rPr>
          <w:rFonts w:ascii="Narkisim" w:hAnsi="Narkisim"/>
        </w:rPr>
        <w:t>.</w:t>
      </w:r>
    </w:p>
    <w:p w14:paraId="282A59ED" w14:textId="77777777" w:rsidR="00712170" w:rsidRPr="002E679C" w:rsidRDefault="00000000" w:rsidP="002E679C">
      <w:pPr>
        <w:pStyle w:val="aa"/>
        <w:bidi/>
        <w:rPr>
          <w:rFonts w:ascii="Narkisim" w:hAnsi="Narkisim"/>
        </w:rPr>
      </w:pPr>
      <w:r w:rsidRPr="002E679C">
        <w:rPr>
          <w:rFonts w:ascii="Narkisim" w:hAnsi="Narkisim"/>
          <w:u w:val="single"/>
          <w:rtl/>
        </w:rPr>
        <w:t>שם. לא שביק היתירא וכו'</w:t>
      </w:r>
      <w:r w:rsidRPr="002E679C">
        <w:rPr>
          <w:rFonts w:ascii="Narkisim" w:hAnsi="Narkisim"/>
          <w:rtl/>
        </w:rPr>
        <w:t>. ה</w:t>
      </w:r>
      <w:r w:rsidRPr="002E679C">
        <w:rPr>
          <w:rFonts w:ascii="Narkisim" w:hAnsi="Narkisim"/>
          <w:b/>
          <w:bCs/>
          <w:rtl/>
        </w:rPr>
        <w:t>מרדכי</w:t>
      </w:r>
      <w:r w:rsidRPr="002E679C">
        <w:rPr>
          <w:rFonts w:ascii="Narkisim" w:hAnsi="Narkisim"/>
          <w:rtl/>
        </w:rPr>
        <w:t xml:space="preserve"> (שעט) הביא ר' יחיאל מפריש דאיירי אף היכא דהלווה מכחיש, וטוען דודאי לא כתב פרוזבול. והביא ד</w:t>
      </w:r>
      <w:r w:rsidRPr="002E679C">
        <w:rPr>
          <w:rFonts w:ascii="Narkisim" w:hAnsi="Narkisim"/>
          <w:b/>
          <w:bCs/>
          <w:rtl/>
        </w:rPr>
        <w:t>ה"ר חזקיה</w:t>
      </w:r>
      <w:r w:rsidRPr="002E679C">
        <w:rPr>
          <w:rFonts w:ascii="Narkisim" w:hAnsi="Narkisim"/>
          <w:rtl/>
        </w:rPr>
        <w:t xml:space="preserve"> דן דאפשר דדוקא היכא דאינו מכחיש</w:t>
      </w:r>
      <w:r w:rsidRPr="002E679C">
        <w:rPr>
          <w:rFonts w:ascii="Narkisim" w:hAnsi="Narkisim"/>
        </w:rPr>
        <w:t>.</w:t>
      </w:r>
    </w:p>
    <w:p w14:paraId="7BC8A2AD" w14:textId="77777777" w:rsidR="00712170" w:rsidRPr="002E679C" w:rsidRDefault="00000000" w:rsidP="002E679C">
      <w:pPr>
        <w:pStyle w:val="a8"/>
        <w:bidi/>
        <w:rPr>
          <w:rFonts w:ascii="Narkisim" w:hAnsi="Narkisim"/>
        </w:rPr>
      </w:pPr>
      <w:r w:rsidRPr="002E679C">
        <w:rPr>
          <w:rFonts w:ascii="Narkisim" w:hAnsi="Narkisim"/>
          <w:rtl/>
        </w:rPr>
        <w:t>ולמדו מכאן לענין רבית, דהלוה טוען שהיה רבית, והמלוה טוען שהיה עסק כדין, דאמרי' לא שביק היתירא</w:t>
      </w:r>
      <w:r w:rsidRPr="002E679C">
        <w:rPr>
          <w:rFonts w:ascii="Narkisim" w:hAnsi="Narkisim"/>
        </w:rPr>
        <w:t>.</w:t>
      </w:r>
    </w:p>
    <w:p w14:paraId="5B15AEEC" w14:textId="77777777" w:rsidR="00712170" w:rsidRPr="002E679C" w:rsidRDefault="00000000" w:rsidP="002E679C">
      <w:pPr>
        <w:pStyle w:val="aa"/>
        <w:bidi/>
        <w:rPr>
          <w:rFonts w:ascii="Narkisim" w:hAnsi="Narkisim"/>
        </w:rPr>
      </w:pPr>
      <w:r w:rsidRPr="002E679C">
        <w:rPr>
          <w:rFonts w:ascii="Narkisim" w:hAnsi="Narkisim"/>
          <w:u w:val="single"/>
          <w:rtl/>
        </w:rPr>
        <w:t>כגון זה פסק פיך לאלם</w:t>
      </w:r>
      <w:r w:rsidRPr="002E679C">
        <w:rPr>
          <w:rFonts w:ascii="Narkisim" w:hAnsi="Narkisim"/>
          <w:rtl/>
        </w:rPr>
        <w:t>. לשואלו האם היה פרוזבול. וה</w:t>
      </w:r>
      <w:r w:rsidRPr="002E679C">
        <w:rPr>
          <w:rFonts w:ascii="Narkisim" w:hAnsi="Narkisim"/>
          <w:b/>
          <w:bCs/>
          <w:rtl/>
        </w:rPr>
        <w:t>רמ"ה</w:t>
      </w:r>
      <w:r w:rsidRPr="002E679C">
        <w:rPr>
          <w:rFonts w:ascii="Narkisim" w:hAnsi="Narkisim"/>
          <w:rtl/>
        </w:rPr>
        <w:t xml:space="preserve"> (ב"ב מא. קיג) כת' דבעלמא ל"מ חזקה שאין עמה טענה, ולא פותחין פיו לשואלו האם היה לו שטר ונאבד, דהקילו הכא דהשמטת כספים בזה"ז דרבנן</w:t>
      </w:r>
      <w:r w:rsidRPr="002E679C">
        <w:rPr>
          <w:rFonts w:ascii="Narkisim" w:hAnsi="Narkisim"/>
        </w:rPr>
        <w:t>.</w:t>
      </w:r>
    </w:p>
    <w:p w14:paraId="69E4791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דאף יתומים שמוציאין שט"ח טענינן להו דלמא פרוזבול היה לו לאביהם או הלוה ע"מ שלא ישמיטנו בשביעית, דטענינן מאי דמצי אבוהון למטען במידי דשכיח ומצוי</w:t>
      </w:r>
      <w:r w:rsidRPr="002E679C">
        <w:rPr>
          <w:rFonts w:ascii="Narkisim" w:hAnsi="Narkisim"/>
        </w:rPr>
        <w:t>.</w:t>
      </w:r>
    </w:p>
    <w:p w14:paraId="7D071E2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האיך טענינן להוציא ממון</w:t>
      </w:r>
      <w:r w:rsidRPr="002E679C">
        <w:rPr>
          <w:rStyle w:val="ac"/>
          <w:rFonts w:ascii="Narkisim" w:hAnsi="Narkisim"/>
          <w:rtl/>
        </w:rPr>
        <w:footnoteReference w:id="562"/>
      </w:r>
      <w:r w:rsidRPr="002E679C">
        <w:rPr>
          <w:rFonts w:ascii="Narkisim" w:hAnsi="Narkisim"/>
        </w:rPr>
        <w:t xml:space="preserve">. </w:t>
      </w:r>
      <w:r w:rsidRPr="002E679C">
        <w:rPr>
          <w:rFonts w:ascii="Narkisim" w:hAnsi="Narkisim"/>
          <w:rtl/>
        </w:rPr>
        <w:t>[ובשלמא בגמ' רק מעוררין אותו לטעון ברי. אבל ביתומים אמאי טענינן להוציא]. ויש שתי' דנידון הפרוזבול אינו מגדרי טענת ממון, ומהני טענת ברי נגד דין השמיטה</w:t>
      </w:r>
      <w:r w:rsidRPr="002E679C">
        <w:rPr>
          <w:rStyle w:val="ac"/>
          <w:rFonts w:ascii="Narkisim" w:hAnsi="Narkisim"/>
          <w:rtl/>
        </w:rPr>
        <w:footnoteReference w:id="563"/>
      </w:r>
      <w:r w:rsidRPr="002E679C">
        <w:rPr>
          <w:rFonts w:ascii="Narkisim" w:hAnsi="Narkisim"/>
        </w:rPr>
        <w:t xml:space="preserve">. </w:t>
      </w:r>
      <w:r w:rsidRPr="002E679C">
        <w:rPr>
          <w:rFonts w:ascii="Narkisim" w:hAnsi="Narkisim"/>
          <w:rtl/>
        </w:rPr>
        <w:t xml:space="preserve">ועוד </w:t>
      </w:r>
      <w:r w:rsidRPr="002E679C">
        <w:rPr>
          <w:rFonts w:ascii="Narkisim" w:hAnsi="Narkisim"/>
          <w:rtl/>
        </w:rPr>
        <w:lastRenderedPageBreak/>
        <w:t>אפשר דהשמטת שביעית הוה התחדשות, ונאמן להחזיק החוב בידו [ואף דהוה ע"י הקנאה מחודשת ביד הבי"ד]</w:t>
      </w:r>
      <w:r w:rsidRPr="002E679C">
        <w:rPr>
          <w:rFonts w:ascii="Narkisim" w:hAnsi="Narkisim"/>
        </w:rPr>
        <w:t>.</w:t>
      </w:r>
    </w:p>
    <w:p w14:paraId="151CCF7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הק' א"כ אמאי איצטריך (לעיל בע"א) לומר דבי"ד אביהם של יתומים, תיפו"ל דטענינן שמא אביהם עשה פרוזבול. ולצד דאיירי בהלואה דידהו ניחא. והרשב"א תי' דנפק"מ היכא דיש עדים שלא זזה ידם ולא עשה פרוזבול</w:t>
      </w:r>
      <w:r w:rsidRPr="002E679C">
        <w:rPr>
          <w:rFonts w:ascii="Narkisim" w:hAnsi="Narkisim"/>
        </w:rPr>
        <w:t>.</w:t>
      </w:r>
    </w:p>
    <w:p w14:paraId="0D4F76C7" w14:textId="77777777" w:rsidR="00712170" w:rsidRPr="002E679C" w:rsidRDefault="00000000" w:rsidP="002E679C">
      <w:pPr>
        <w:bidi/>
        <w:rPr>
          <w:rFonts w:ascii="Narkisim" w:hAnsi="Narkisim" w:cs="Narkisim"/>
        </w:rPr>
      </w:pPr>
      <w:r w:rsidRPr="002E679C">
        <w:rPr>
          <w:rFonts w:ascii="Narkisim" w:hAnsi="Narkisim" w:cs="Narkisim"/>
          <w:u w:val="single"/>
          <w:rtl/>
        </w:rPr>
        <w:t>תנן וכן בע"ח וכו' תנאי היא וכו' וחכ"א אינו צריך וכו'</w:t>
      </w:r>
      <w:r w:rsidRPr="002E679C">
        <w:rPr>
          <w:rFonts w:ascii="Narkisim" w:hAnsi="Narkisim" w:cs="Narkisim"/>
          <w:rtl/>
        </w:rPr>
        <w:t>. ה</w:t>
      </w:r>
      <w:r w:rsidRPr="002E679C">
        <w:rPr>
          <w:rFonts w:ascii="Narkisim" w:hAnsi="Narkisim" w:cs="Narkisim"/>
          <w:b/>
          <w:bCs/>
          <w:rtl/>
        </w:rPr>
        <w:t>רי"ף</w:t>
      </w:r>
      <w:r w:rsidRPr="002E679C">
        <w:rPr>
          <w:rFonts w:ascii="Narkisim" w:hAnsi="Narkisim" w:cs="Narkisim"/>
          <w:rtl/>
        </w:rPr>
        <w:t xml:space="preserve"> השמיט הא דנאמן שאבד הפרוזבול.</w:t>
      </w:r>
      <w:r w:rsidRPr="002E679C">
        <w:rPr>
          <w:rFonts w:ascii="Narkisim" w:hAnsi="Narkisim" w:cs="Narkisim"/>
          <w:sz w:val="20"/>
          <w:szCs w:val="20"/>
          <w:rtl/>
        </w:rPr>
        <w:t xml:space="preserve"> וה</w:t>
      </w:r>
      <w:r w:rsidRPr="002E679C">
        <w:rPr>
          <w:rFonts w:ascii="Narkisim" w:hAnsi="Narkisim" w:cs="Narkisim"/>
          <w:b/>
          <w:bCs/>
          <w:sz w:val="20"/>
          <w:szCs w:val="20"/>
          <w:rtl/>
        </w:rPr>
        <w:t>ראשונים</w:t>
      </w:r>
      <w:r w:rsidRPr="002E679C">
        <w:rPr>
          <w:rFonts w:ascii="Narkisim" w:hAnsi="Narkisim" w:cs="Narkisim"/>
          <w:sz w:val="20"/>
          <w:szCs w:val="20"/>
          <w:rtl/>
        </w:rPr>
        <w:t xml:space="preserve"> ביארו דפסק מח' בברייתא וסתם במשנה, הלכה כמשנה</w:t>
      </w:r>
      <w:r w:rsidRPr="002E679C">
        <w:rPr>
          <w:rStyle w:val="ac"/>
          <w:rFonts w:ascii="Narkisim" w:hAnsi="Narkisim" w:cs="Narkisim"/>
          <w:sz w:val="20"/>
          <w:szCs w:val="20"/>
          <w:rtl/>
        </w:rPr>
        <w:footnoteReference w:id="564"/>
      </w:r>
      <w:r w:rsidRPr="002E679C">
        <w:rPr>
          <w:rFonts w:ascii="Narkisim" w:hAnsi="Narkisim" w:cs="Narkisim"/>
          <w:sz w:val="20"/>
          <w:szCs w:val="20"/>
        </w:rPr>
        <w:t>.</w:t>
      </w:r>
      <w:r w:rsidRPr="002E679C">
        <w:rPr>
          <w:rFonts w:ascii="Narkisim" w:hAnsi="Narkisim" w:cs="Narkisim"/>
        </w:rPr>
        <w:t xml:space="preserve"> </w:t>
      </w:r>
      <w:r w:rsidRPr="002E679C">
        <w:rPr>
          <w:rFonts w:ascii="Narkisim" w:hAnsi="Narkisim" w:cs="Narkisim"/>
          <w:rtl/>
        </w:rPr>
        <w:t>אבל ה</w:t>
      </w:r>
      <w:r w:rsidRPr="002E679C">
        <w:rPr>
          <w:rFonts w:ascii="Narkisim" w:hAnsi="Narkisim" w:cs="Narkisim"/>
          <w:b/>
          <w:bCs/>
          <w:rtl/>
        </w:rPr>
        <w:t>רמב"ם</w:t>
      </w:r>
      <w:r w:rsidRPr="002E679C">
        <w:rPr>
          <w:rFonts w:ascii="Narkisim" w:hAnsi="Narkisim" w:cs="Narkisim"/>
          <w:rtl/>
        </w:rPr>
        <w:t xml:space="preserve"> (ט כד) וה</w:t>
      </w:r>
      <w:r w:rsidRPr="002E679C">
        <w:rPr>
          <w:rFonts w:ascii="Narkisim" w:hAnsi="Narkisim" w:cs="Narkisim"/>
          <w:b/>
          <w:bCs/>
          <w:rtl/>
        </w:rPr>
        <w:t>רמב"ן</w:t>
      </w:r>
      <w:r w:rsidRPr="002E679C">
        <w:rPr>
          <w:rFonts w:ascii="Narkisim" w:hAnsi="Narkisim" w:cs="Narkisim"/>
          <w:rtl/>
        </w:rPr>
        <w:t xml:space="preserve"> ושא"ר פסקו כרב, דחזינן אמורא שפסק להדיא</w:t>
      </w:r>
      <w:r w:rsidRPr="002E679C">
        <w:rPr>
          <w:rStyle w:val="ac"/>
          <w:rFonts w:ascii="Narkisim" w:hAnsi="Narkisim" w:cs="Narkisim"/>
          <w:rtl/>
        </w:rPr>
        <w:footnoteReference w:id="565"/>
      </w:r>
      <w:r w:rsidRPr="002E679C">
        <w:rPr>
          <w:rFonts w:ascii="Narkisim" w:hAnsi="Narkisim" w:cs="Narkisim"/>
        </w:rPr>
        <w:t>.</w:t>
      </w:r>
    </w:p>
    <w:p w14:paraId="3C8C5768"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רמב"ם</w:t>
      </w:r>
      <w:r w:rsidRPr="002E679C">
        <w:rPr>
          <w:rFonts w:ascii="Narkisim" w:hAnsi="Narkisim" w:cs="Narkisim"/>
          <w:rtl/>
        </w:rPr>
        <w:t xml:space="preserve"> </w:t>
      </w:r>
      <w:r w:rsidRPr="002E679C">
        <w:rPr>
          <w:rFonts w:ascii="Narkisim" w:hAnsi="Narkisim" w:cs="Narkisim"/>
          <w:sz w:val="20"/>
          <w:szCs w:val="20"/>
          <w:rtl/>
        </w:rPr>
        <w:t>(ט כה, כו)</w:t>
      </w:r>
      <w:r w:rsidRPr="002E679C">
        <w:rPr>
          <w:rFonts w:ascii="Narkisim" w:hAnsi="Narkisim" w:cs="Narkisim"/>
          <w:rtl/>
        </w:rPr>
        <w:t xml:space="preserve"> פסק דהיכא שהמלוה טוען שהפרוזבול נעשה כדין והלווה טוען שנעשית קודם לחוב, וכן אם המלוה טוען שהיה הקפת החנות [ואי"צ פרוזבול], המלוה נאמן במיגו דהיה אומר פרוזבול היה לי ונאבד</w:t>
      </w:r>
      <w:r w:rsidRPr="002E679C">
        <w:rPr>
          <w:rStyle w:val="ac"/>
          <w:rFonts w:ascii="Narkisim" w:hAnsi="Narkisim" w:cs="Narkisim"/>
          <w:rtl/>
        </w:rPr>
        <w:footnoteReference w:id="566"/>
      </w:r>
      <w:r w:rsidRPr="002E679C">
        <w:rPr>
          <w:rFonts w:ascii="Narkisim" w:hAnsi="Narkisim" w:cs="Narkisim"/>
        </w:rPr>
        <w:t>.</w:t>
      </w:r>
    </w:p>
    <w:p w14:paraId="6F020393"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רמב"ן</w:t>
      </w:r>
      <w:r w:rsidRPr="002E679C">
        <w:rPr>
          <w:rFonts w:ascii="Narkisim" w:hAnsi="Narkisim"/>
          <w:rtl/>
        </w:rPr>
        <w:t xml:space="preserve"> דנאמן לטעון שהלווהו ע"מ שלא ישמט, במיגו שהיה טוען שכתב פרוזבול ואבד. והוסיף דאף אילו אין מיגו</w:t>
      </w:r>
      <w:r w:rsidRPr="002E679C">
        <w:rPr>
          <w:rStyle w:val="ac"/>
          <w:rFonts w:ascii="Narkisim" w:hAnsi="Narkisim"/>
          <w:rtl/>
        </w:rPr>
        <w:footnoteReference w:id="567"/>
      </w:r>
      <w:r w:rsidRPr="002E679C">
        <w:rPr>
          <w:rFonts w:ascii="Narkisim" w:hAnsi="Narkisim"/>
        </w:rPr>
        <w:t xml:space="preserve">, </w:t>
      </w:r>
      <w:r w:rsidRPr="002E679C">
        <w:rPr>
          <w:rFonts w:ascii="Narkisim" w:hAnsi="Narkisim"/>
          <w:rtl/>
        </w:rPr>
        <w:t>מ"מ ראוי להאמינו מחמת טענה זו גופיה, דכיון דאיכא תקנתא לא שביק התירא</w:t>
      </w:r>
      <w:r w:rsidRPr="002E679C">
        <w:rPr>
          <w:rStyle w:val="ac"/>
          <w:rFonts w:ascii="Narkisim" w:hAnsi="Narkisim"/>
          <w:rtl/>
        </w:rPr>
        <w:footnoteReference w:id="568"/>
      </w:r>
      <w:r w:rsidRPr="002E679C">
        <w:rPr>
          <w:rFonts w:ascii="Narkisim" w:hAnsi="Narkisim"/>
        </w:rPr>
        <w:t>.</w:t>
      </w:r>
    </w:p>
    <w:p w14:paraId="3B501397"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רמב"ם</w:t>
      </w:r>
      <w:r w:rsidRPr="002E679C">
        <w:rPr>
          <w:rFonts w:ascii="Narkisim" w:hAnsi="Narkisim" w:cs="Narkisim"/>
          <w:rtl/>
        </w:rPr>
        <w:t xml:space="preserve"> וה</w:t>
      </w:r>
      <w:r w:rsidRPr="002E679C">
        <w:rPr>
          <w:rFonts w:ascii="Narkisim" w:hAnsi="Narkisim" w:cs="Narkisim"/>
          <w:b/>
          <w:bCs/>
          <w:rtl/>
        </w:rPr>
        <w:t>טור</w:t>
      </w:r>
      <w:r w:rsidRPr="002E679C">
        <w:rPr>
          <w:rFonts w:ascii="Narkisim" w:hAnsi="Narkisim" w:cs="Narkisim"/>
          <w:rtl/>
        </w:rPr>
        <w:t xml:space="preserve"> (ס"ס סז) כת' רק דנאמן משום מיגו. והפוסקים האריכו אי ס"ל חזקה זו דתהני לחוד</w:t>
      </w:r>
      <w:r w:rsidRPr="002E679C">
        <w:rPr>
          <w:rFonts w:ascii="Narkisim" w:hAnsi="Narkisim" w:cs="Narkisim"/>
        </w:rPr>
        <w:t>.</w:t>
      </w:r>
    </w:p>
    <w:p w14:paraId="0A0C64FF"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סה"ת</w:t>
      </w:r>
      <w:r w:rsidRPr="002E679C">
        <w:rPr>
          <w:rFonts w:ascii="Narkisim" w:hAnsi="Narkisim"/>
          <w:rtl/>
        </w:rPr>
        <w:t xml:space="preserve"> (מה יז) הק' דלא אמרי' מגו לאפוקי ממונא</w:t>
      </w:r>
      <w:r w:rsidRPr="002E679C">
        <w:rPr>
          <w:rStyle w:val="ac"/>
          <w:rFonts w:ascii="Narkisim" w:hAnsi="Narkisim"/>
          <w:rtl/>
        </w:rPr>
        <w:footnoteReference w:id="569"/>
      </w:r>
      <w:r w:rsidRPr="002E679C">
        <w:rPr>
          <w:rFonts w:ascii="Narkisim" w:hAnsi="Narkisim"/>
        </w:rPr>
        <w:t xml:space="preserve">. </w:t>
      </w:r>
      <w:r w:rsidRPr="002E679C">
        <w:rPr>
          <w:rFonts w:ascii="Narkisim" w:hAnsi="Narkisim"/>
          <w:rtl/>
        </w:rPr>
        <w:t>והסה"ת כת' דבשלמא בחוב בשטר נחשב מיגו להחזיק [וכ"כ תוס' (ב"ב לב:) דבצירוף שטר מהני]. אך הביא דהרמב"ן כת' דאף הקפת חנות נאמן במיגו, אף דהוה מלוה ע"פ</w:t>
      </w:r>
      <w:r w:rsidRPr="002E679C">
        <w:rPr>
          <w:rFonts w:ascii="Narkisim" w:hAnsi="Narkisim"/>
        </w:rPr>
        <w:t>.</w:t>
      </w:r>
    </w:p>
    <w:p w14:paraId="188B35A6" w14:textId="77777777" w:rsidR="00712170" w:rsidRPr="002E679C" w:rsidRDefault="00000000" w:rsidP="002E679C">
      <w:pPr>
        <w:pStyle w:val="a8"/>
        <w:bidi/>
        <w:rPr>
          <w:rFonts w:ascii="Narkisim" w:hAnsi="Narkisim"/>
        </w:rPr>
      </w:pPr>
      <w:r w:rsidRPr="002E679C">
        <w:rPr>
          <w:rFonts w:ascii="Narkisim" w:hAnsi="Narkisim"/>
          <w:rtl/>
        </w:rPr>
        <w:t>והסה"ת תי' דמסייע ליה חזקה דלא שביק היתירא ואכיל איסורא, ומיגו בצירוף חזקת לא שביק מהני להוציא. וה</w:t>
      </w:r>
      <w:r w:rsidRPr="002E679C">
        <w:rPr>
          <w:rFonts w:ascii="Narkisim" w:hAnsi="Narkisim"/>
          <w:b/>
          <w:bCs/>
          <w:rtl/>
        </w:rPr>
        <w:t>גר"א</w:t>
      </w:r>
      <w:r w:rsidRPr="002E679C">
        <w:rPr>
          <w:rFonts w:ascii="Narkisim" w:hAnsi="Narkisim"/>
          <w:rtl/>
        </w:rPr>
        <w:t xml:space="preserve"> (סז נח) הביא דבריו דבמקום חזקה מהני מיגו להוציא, וציין (כתובות יב:)</w:t>
      </w:r>
      <w:r w:rsidRPr="002E679C">
        <w:rPr>
          <w:rStyle w:val="ac"/>
          <w:rFonts w:ascii="Narkisim" w:hAnsi="Narkisim"/>
          <w:rtl/>
        </w:rPr>
        <w:footnoteReference w:id="570"/>
      </w:r>
      <w:r w:rsidRPr="002E679C">
        <w:rPr>
          <w:rFonts w:ascii="Narkisim" w:hAnsi="Narkisim"/>
        </w:rPr>
        <w:t>.</w:t>
      </w:r>
    </w:p>
    <w:p w14:paraId="2F95DED2" w14:textId="77777777" w:rsidR="00712170" w:rsidRPr="002E679C" w:rsidRDefault="00000000" w:rsidP="002E679C">
      <w:pPr>
        <w:bidi/>
        <w:rPr>
          <w:rFonts w:ascii="Narkisim" w:hAnsi="Narkisim" w:cs="Narkisim"/>
        </w:rPr>
      </w:pPr>
      <w:r w:rsidRPr="002E679C">
        <w:rPr>
          <w:rFonts w:ascii="Narkisim" w:hAnsi="Narkisim" w:cs="Narkisim"/>
          <w:u w:val="single"/>
          <w:rtl/>
        </w:rPr>
        <w:t>תוד"ה לא שביק</w:t>
      </w:r>
      <w:r w:rsidRPr="002E679C">
        <w:rPr>
          <w:rFonts w:ascii="Narkisim" w:hAnsi="Narkisim" w:cs="Narkisim"/>
          <w:rtl/>
        </w:rPr>
        <w:t>. אור"ת דמה"ת נאמן אפי' בלא שבועה. [ואינו משביעו היסת</w:t>
      </w:r>
      <w:r w:rsidRPr="002E679C">
        <w:rPr>
          <w:rStyle w:val="ac"/>
          <w:rFonts w:ascii="Narkisim" w:hAnsi="Narkisim" w:cs="Narkisim"/>
          <w:rtl/>
        </w:rPr>
        <w:footnoteReference w:id="571"/>
      </w:r>
      <w:r w:rsidRPr="002E679C">
        <w:rPr>
          <w:rFonts w:ascii="Narkisim" w:hAnsi="Narkisim" w:cs="Narkisim"/>
          <w:rtl/>
        </w:rPr>
        <w:t>]. וכ"כ שא"ר. אבל ה</w:t>
      </w:r>
      <w:r w:rsidRPr="002E679C">
        <w:rPr>
          <w:rFonts w:ascii="Narkisim" w:hAnsi="Narkisim" w:cs="Narkisim"/>
          <w:b/>
          <w:bCs/>
          <w:rtl/>
        </w:rPr>
        <w:t>רמ"ה</w:t>
      </w:r>
      <w:r w:rsidRPr="002E679C">
        <w:rPr>
          <w:rFonts w:ascii="Narkisim" w:hAnsi="Narkisim" w:cs="Narkisim"/>
          <w:rtl/>
        </w:rPr>
        <w:t xml:space="preserve"> (ב</w:t>
      </w:r>
      <w:r w:rsidRPr="002E679C">
        <w:rPr>
          <w:rFonts w:ascii="Narkisim" w:hAnsi="Narkisim" w:cs="Narkisim"/>
          <w:b/>
          <w:bCs/>
          <w:rtl/>
        </w:rPr>
        <w:t>חי' מכת"י</w:t>
      </w:r>
      <w:r w:rsidRPr="002E679C">
        <w:rPr>
          <w:rFonts w:ascii="Narkisim" w:hAnsi="Narkisim" w:cs="Narkisim"/>
          <w:rtl/>
        </w:rPr>
        <w:t xml:space="preserve"> והו' בטור) כת' דצריך לישבע כעין דאורייתא, וכדין כל הנשבעין ונוטלין</w:t>
      </w:r>
      <w:r w:rsidRPr="002E679C">
        <w:rPr>
          <w:rFonts w:ascii="Narkisim" w:hAnsi="Narkisim" w:cs="Narkisim"/>
        </w:rPr>
        <w:t>.</w:t>
      </w:r>
    </w:p>
    <w:p w14:paraId="2391FD0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מרדכי</w:t>
      </w:r>
      <w:r w:rsidRPr="002E679C">
        <w:rPr>
          <w:rFonts w:ascii="Narkisim" w:hAnsi="Narkisim" w:cs="Narkisim"/>
          <w:rtl/>
        </w:rPr>
        <w:t xml:space="preserve"> כת' אבל עתה בזה"ז שאין מצוי לכתוב פרוזבול לא טענינן ליה. ומיהו אי טעין נאמן. והביא דאי טען חייב שבועה. אבל ה</w:t>
      </w:r>
      <w:r w:rsidRPr="002E679C">
        <w:rPr>
          <w:rFonts w:ascii="Narkisim" w:hAnsi="Narkisim" w:cs="Narkisim"/>
          <w:b/>
          <w:bCs/>
          <w:rtl/>
        </w:rPr>
        <w:t>רמ"ה</w:t>
      </w:r>
      <w:r w:rsidRPr="002E679C">
        <w:rPr>
          <w:rFonts w:ascii="Narkisim" w:hAnsi="Narkisim" w:cs="Narkisim"/>
          <w:rtl/>
        </w:rPr>
        <w:t xml:space="preserve"> (בחי' מכת"י, והו' בטור) כת' דבאתרא דנהיגי לעשות איסור, ולגבות חוב בלא פרוזבול אינו נאמן</w:t>
      </w:r>
      <w:r w:rsidRPr="002E679C">
        <w:rPr>
          <w:rStyle w:val="ac"/>
          <w:rFonts w:ascii="Narkisim" w:hAnsi="Narkisim" w:cs="Narkisim"/>
          <w:rtl/>
        </w:rPr>
        <w:footnoteReference w:id="572"/>
      </w:r>
      <w:r w:rsidRPr="002E679C">
        <w:rPr>
          <w:rFonts w:ascii="Narkisim" w:hAnsi="Narkisim" w:cs="Narkisim"/>
        </w:rPr>
        <w:t>.</w:t>
      </w:r>
    </w:p>
    <w:p w14:paraId="32A3B341" w14:textId="77777777" w:rsidR="00712170" w:rsidRPr="002E679C" w:rsidRDefault="00000000" w:rsidP="002E679C">
      <w:pPr>
        <w:pStyle w:val="2"/>
        <w:bidi/>
        <w:rPr>
          <w:rFonts w:ascii="Narkisim" w:hAnsi="Narkisim"/>
        </w:rPr>
      </w:pPr>
      <w:r w:rsidRPr="002E679C">
        <w:rPr>
          <w:rFonts w:ascii="Narkisim" w:hAnsi="Narkisim"/>
          <w:rtl/>
        </w:rPr>
        <w:t>סוגיות עבדים</w:t>
      </w:r>
    </w:p>
    <w:p w14:paraId="4D209EAD" w14:textId="77777777" w:rsidR="00712170" w:rsidRPr="002E679C" w:rsidRDefault="00000000" w:rsidP="002E679C">
      <w:pPr>
        <w:bidi/>
        <w:rPr>
          <w:rFonts w:ascii="Narkisim" w:hAnsi="Narkisim" w:cs="Narkisim"/>
        </w:rPr>
      </w:pPr>
      <w:r w:rsidRPr="002E679C">
        <w:rPr>
          <w:rFonts w:ascii="Narkisim" w:hAnsi="Narkisim" w:cs="Narkisim"/>
          <w:u w:val="single"/>
        </w:rPr>
        <w:t xml:space="preserve"> </w:t>
      </w:r>
      <w:r w:rsidRPr="002E679C">
        <w:rPr>
          <w:rFonts w:ascii="Narkisim" w:hAnsi="Narkisim" w:cs="Narkisim"/>
          <w:i/>
          <w:iCs/>
          <w:szCs w:val="20"/>
          <w:rtl/>
        </w:rPr>
        <w:t>הקדמה</w:t>
      </w:r>
      <w:r w:rsidRPr="002E679C">
        <w:rPr>
          <w:rFonts w:ascii="Narkisim" w:hAnsi="Narkisim" w:cs="Narkisim"/>
          <w:rtl/>
        </w:rPr>
        <w:t xml:space="preserve"> ה</w:t>
      </w:r>
      <w:r w:rsidRPr="002E679C">
        <w:rPr>
          <w:rFonts w:ascii="Narkisim" w:hAnsi="Narkisim" w:cs="Narkisim"/>
          <w:b/>
          <w:bCs/>
          <w:rtl/>
        </w:rPr>
        <w:t>ראשונים</w:t>
      </w:r>
      <w:r w:rsidRPr="002E679C">
        <w:rPr>
          <w:rFonts w:ascii="Narkisim" w:hAnsi="Narkisim" w:cs="Narkisim"/>
          <w:rtl/>
        </w:rPr>
        <w:t xml:space="preserve"> (ע' רמב"ן לח: ועוד) כתבו דיש ב' קנינים בעבד כנעני, שהוא קנוי לאדון קנין הממון [כשורו וחמורו], וקנין האיסור [כעין קנין אישות]</w:t>
      </w:r>
      <w:r w:rsidRPr="002E679C">
        <w:rPr>
          <w:rStyle w:val="ac"/>
          <w:rFonts w:ascii="Narkisim" w:hAnsi="Narkisim" w:cs="Narkisim"/>
          <w:rtl/>
        </w:rPr>
        <w:footnoteReference w:id="573"/>
      </w:r>
      <w:r w:rsidRPr="002E679C">
        <w:rPr>
          <w:rFonts w:ascii="Narkisim" w:hAnsi="Narkisim" w:cs="Narkisim"/>
        </w:rPr>
        <w:t xml:space="preserve"> </w:t>
      </w:r>
      <w:r w:rsidRPr="002E679C">
        <w:rPr>
          <w:rFonts w:ascii="Narkisim" w:hAnsi="Narkisim" w:cs="Narkisim"/>
          <w:rtl/>
        </w:rPr>
        <w:t xml:space="preserve">שהוא מתירו בשפחה ואוסרו </w:t>
      </w:r>
      <w:r w:rsidRPr="002E679C">
        <w:rPr>
          <w:rFonts w:ascii="Narkisim" w:hAnsi="Narkisim" w:cs="Narkisim"/>
          <w:rtl/>
        </w:rPr>
        <w:lastRenderedPageBreak/>
        <w:t>בבת ישראל</w:t>
      </w:r>
      <w:r w:rsidRPr="002E679C">
        <w:rPr>
          <w:rStyle w:val="ac"/>
          <w:rFonts w:ascii="Narkisim" w:hAnsi="Narkisim" w:cs="Narkisim"/>
          <w:rtl/>
        </w:rPr>
        <w:footnoteReference w:id="574"/>
      </w:r>
      <w:r w:rsidRPr="002E679C">
        <w:rPr>
          <w:rFonts w:ascii="Narkisim" w:hAnsi="Narkisim" w:cs="Narkisim"/>
        </w:rPr>
        <w:t xml:space="preserve">. </w:t>
      </w:r>
      <w:r w:rsidRPr="002E679C">
        <w:rPr>
          <w:rFonts w:ascii="Narkisim" w:hAnsi="Narkisim" w:cs="Narkisim"/>
          <w:rtl/>
        </w:rPr>
        <w:t>[</w:t>
      </w:r>
      <w:r w:rsidRPr="002E679C">
        <w:rPr>
          <w:rFonts w:ascii="Narkisim" w:hAnsi="Narkisim" w:cs="Narkisim"/>
          <w:szCs w:val="20"/>
          <w:rtl/>
        </w:rPr>
        <w:t>ומבואר דנקרא 'קנין' איסור, ודיני העבדות שייכין לאדונו</w:t>
      </w:r>
      <w:r w:rsidRPr="002E679C">
        <w:rPr>
          <w:rStyle w:val="ac"/>
          <w:rFonts w:ascii="Narkisim" w:hAnsi="Narkisim" w:cs="Narkisim"/>
          <w:szCs w:val="20"/>
          <w:rtl/>
        </w:rPr>
        <w:footnoteReference w:id="575"/>
      </w:r>
      <w:r w:rsidRPr="002E679C">
        <w:rPr>
          <w:rFonts w:ascii="Narkisim" w:hAnsi="Narkisim" w:cs="Narkisim"/>
          <w:szCs w:val="20"/>
          <w:rtl/>
        </w:rPr>
        <w:t>]</w:t>
      </w:r>
      <w:r w:rsidRPr="002E679C">
        <w:rPr>
          <w:rFonts w:ascii="Narkisim" w:hAnsi="Narkisim" w:cs="Narkisim"/>
        </w:rPr>
        <w:t>.</w:t>
      </w:r>
    </w:p>
    <w:p w14:paraId="7774396C" w14:textId="77777777" w:rsidR="00712170" w:rsidRPr="002E679C" w:rsidRDefault="00000000" w:rsidP="002E679C">
      <w:pPr>
        <w:pStyle w:val="a8"/>
        <w:bidi/>
        <w:rPr>
          <w:rFonts w:ascii="Narkisim" w:hAnsi="Narkisim"/>
        </w:rPr>
      </w:pPr>
      <w:r w:rsidRPr="002E679C">
        <w:rPr>
          <w:rFonts w:ascii="Narkisim" w:hAnsi="Narkisim"/>
          <w:rtl/>
        </w:rPr>
        <w:t>ולדעת רוב האמוראים המפקיר עבדו, אף דפקע קנין הממון, לא שייך הפקר על קנין האיסור, ונשאר עליו 'שם אדון' לשחררו. (ע' המשך הסוגיות)</w:t>
      </w:r>
      <w:r w:rsidRPr="002E679C">
        <w:rPr>
          <w:rStyle w:val="ac"/>
          <w:rFonts w:ascii="Narkisim" w:hAnsi="Narkisim"/>
          <w:rtl/>
        </w:rPr>
        <w:footnoteReference w:id="576"/>
      </w:r>
      <w:r w:rsidRPr="002E679C">
        <w:rPr>
          <w:rFonts w:ascii="Narkisim" w:hAnsi="Narkisim"/>
        </w:rPr>
        <w:t>.</w:t>
      </w:r>
    </w:p>
    <w:p w14:paraId="40CBD7A0"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(יבמות סו.) הביאו (מהגמ' כריתות כד:, ע' לקמן מב:) דהמפקיר עבדו אוכל בתרומה, דנחשב קנין כספו כיון דמעוכב גט שחרור. אע"פ לרבו עליו קנין פירות אלא הגוף. ותוס' הוסיפו דקאי אף למ"ד קנין פירות כקנין הגוף. דקנין כספו לא תלי בקנין פירות. וב</w:t>
      </w:r>
      <w:r w:rsidRPr="002E679C">
        <w:rPr>
          <w:rFonts w:ascii="Narkisim" w:hAnsi="Narkisim"/>
          <w:b/>
          <w:bCs/>
          <w:rtl/>
        </w:rPr>
        <w:t>שו"ת אבנ"מ</w:t>
      </w:r>
      <w:r w:rsidRPr="002E679C">
        <w:rPr>
          <w:rFonts w:ascii="Narkisim" w:hAnsi="Narkisim"/>
          <w:rtl/>
        </w:rPr>
        <w:t xml:space="preserve"> (יז) ביאר דאוכל בתרומה מחמת קנין האיסור, ובזה נחשב קנין כספו דכהן</w:t>
      </w:r>
      <w:r w:rsidRPr="002E679C">
        <w:rPr>
          <w:rStyle w:val="ac"/>
          <w:rFonts w:ascii="Narkisim" w:hAnsi="Narkisim"/>
          <w:rtl/>
        </w:rPr>
        <w:footnoteReference w:id="577"/>
      </w:r>
      <w:r w:rsidRPr="002E679C">
        <w:rPr>
          <w:rFonts w:ascii="Narkisim" w:hAnsi="Narkisim"/>
        </w:rPr>
        <w:t xml:space="preserve">. </w:t>
      </w:r>
      <w:r w:rsidRPr="002E679C">
        <w:rPr>
          <w:rFonts w:ascii="Narkisim" w:hAnsi="Narkisim"/>
          <w:rtl/>
        </w:rPr>
        <w:t>[ומש"ה לא תלי בקנין פירות, אף למ"ד ק"פ כקה"ג</w:t>
      </w:r>
      <w:r w:rsidRPr="002E679C">
        <w:rPr>
          <w:rStyle w:val="ac"/>
          <w:rFonts w:ascii="Narkisim" w:hAnsi="Narkisim"/>
          <w:rtl/>
        </w:rPr>
        <w:footnoteReference w:id="578"/>
      </w:r>
      <w:r w:rsidRPr="002E679C">
        <w:rPr>
          <w:rFonts w:ascii="Narkisim" w:hAnsi="Narkisim"/>
          <w:rtl/>
        </w:rPr>
        <w:t>]</w:t>
      </w:r>
      <w:r w:rsidRPr="002E679C">
        <w:rPr>
          <w:rFonts w:ascii="Narkisim" w:hAnsi="Narkisim"/>
        </w:rPr>
        <w:t>.</w:t>
      </w:r>
    </w:p>
    <w:p w14:paraId="671BE47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העמידו דאף קנין הממון תלי ב'שם עבד', דעכו"ם בן חורין אינו 'ממון'. ואינו קנוי קנין הגוף עד שיהפך להיות עבד. וכן מבואר בגמ' (יבמות מה: מו.) בעכו"ם הנמכר לעבדות דלא חל קנין הגוף עד שיטבול</w:t>
      </w:r>
      <w:r w:rsidRPr="002E679C">
        <w:rPr>
          <w:rStyle w:val="ac"/>
          <w:rFonts w:ascii="Narkisim" w:hAnsi="Narkisim" w:cs="Narkisim"/>
          <w:rtl/>
        </w:rPr>
        <w:footnoteReference w:id="579"/>
      </w:r>
      <w:r w:rsidRPr="002E679C">
        <w:rPr>
          <w:rFonts w:ascii="Narkisim" w:hAnsi="Narkisim" w:cs="Narkisim"/>
        </w:rPr>
        <w:t>.</w:t>
      </w:r>
    </w:p>
    <w:p w14:paraId="3418DD82" w14:textId="77777777" w:rsidR="00712170" w:rsidRPr="002E679C" w:rsidRDefault="00000000" w:rsidP="002E679C">
      <w:pPr>
        <w:bidi/>
        <w:rPr>
          <w:rFonts w:ascii="Narkisim" w:hAnsi="Narkisim" w:cs="Narkisim"/>
        </w:rPr>
      </w:pPr>
      <w:r w:rsidRPr="002E679C">
        <w:rPr>
          <w:rFonts w:ascii="Narkisim" w:hAnsi="Narkisim" w:cs="Narkisim"/>
          <w:i/>
          <w:iCs/>
          <w:szCs w:val="20"/>
          <w:rtl/>
        </w:rPr>
        <w:t>מכירת עבד</w:t>
      </w:r>
      <w:r w:rsidRPr="002E679C">
        <w:rPr>
          <w:rFonts w:ascii="Narkisim" w:hAnsi="Narkisim" w:cs="Narkisim"/>
          <w:rtl/>
        </w:rPr>
        <w:t xml:space="preserve"> – במשנה (קידושין כב:) מבואר באיזה קנינים נקנה עבד כנעני, וע"י הנך קנינים הקונה נחשב בעלים אף לשחררו. וע"כ דקונה אף קנין האיסור. אך לכאורה לא שייך למכור את קנין האיסור לחוד [כדמבואר גבי מפקיר ע' לקמן]. אלא דע"י שמוכר את קנין הממון מהני אף לקנין האיסור</w:t>
      </w:r>
      <w:r w:rsidRPr="002E679C">
        <w:rPr>
          <w:rFonts w:ascii="Narkisim" w:hAnsi="Narkisim" w:cs="Narkisim"/>
        </w:rPr>
        <w:t>.</w:t>
      </w:r>
    </w:p>
    <w:p w14:paraId="38F69F1E" w14:textId="77777777" w:rsidR="00712170" w:rsidRPr="002E679C" w:rsidRDefault="00000000" w:rsidP="002E679C">
      <w:pPr>
        <w:bidi/>
        <w:rPr>
          <w:rFonts w:ascii="Narkisim" w:hAnsi="Narkisim" w:cs="Narkisim"/>
        </w:rPr>
      </w:pPr>
      <w:r w:rsidRPr="002E679C">
        <w:rPr>
          <w:rFonts w:ascii="Narkisim" w:hAnsi="Narkisim" w:cs="Narkisim"/>
          <w:rtl/>
        </w:rPr>
        <w:t>ובפשוטו הגדר דהיכא דמכרו כולו יחד, מהני מכירתו אף לקנין האיסור. וה</w:t>
      </w:r>
      <w:r w:rsidRPr="002E679C">
        <w:rPr>
          <w:rFonts w:ascii="Narkisim" w:hAnsi="Narkisim" w:cs="Narkisim"/>
          <w:b/>
          <w:bCs/>
          <w:rtl/>
        </w:rPr>
        <w:t>תוס' רי"ד</w:t>
      </w:r>
      <w:r w:rsidRPr="002E679C">
        <w:rPr>
          <w:rFonts w:ascii="Narkisim" w:hAnsi="Narkisim" w:cs="Narkisim"/>
          <w:rtl/>
        </w:rPr>
        <w:t xml:space="preserve"> (ב"ק צ) ביאר דקנין האיסור נמשך אחר קנין הדמים. </w:t>
      </w:r>
      <w:r w:rsidRPr="002E679C">
        <w:rPr>
          <w:rFonts w:ascii="Narkisim" w:hAnsi="Narkisim" w:cs="Narkisim"/>
          <w:szCs w:val="20"/>
          <w:rtl/>
        </w:rPr>
        <w:t>[ואף דל"ש מכירה על קנין האיסור. מוכר את קנין הממון, וממילא נמשך קנין האיסור</w:t>
      </w:r>
      <w:r w:rsidRPr="002E679C">
        <w:rPr>
          <w:rStyle w:val="ac"/>
          <w:rFonts w:ascii="Narkisim" w:hAnsi="Narkisim" w:cs="Narkisim"/>
          <w:szCs w:val="20"/>
          <w:rtl/>
        </w:rPr>
        <w:footnoteReference w:id="580"/>
      </w:r>
      <w:r w:rsidRPr="002E679C">
        <w:rPr>
          <w:rFonts w:ascii="Narkisim" w:hAnsi="Narkisim" w:cs="Narkisim"/>
          <w:szCs w:val="20"/>
          <w:rtl/>
        </w:rPr>
        <w:t>]</w:t>
      </w:r>
      <w:r w:rsidRPr="002E679C">
        <w:rPr>
          <w:rFonts w:ascii="Narkisim" w:hAnsi="Narkisim" w:cs="Narkisim"/>
        </w:rPr>
        <w:t>.</w:t>
      </w:r>
    </w:p>
    <w:p w14:paraId="68430209" w14:textId="77777777" w:rsidR="00712170" w:rsidRPr="002E679C" w:rsidRDefault="00000000" w:rsidP="002E679C">
      <w:pPr>
        <w:bidi/>
        <w:rPr>
          <w:rFonts w:ascii="Narkisim" w:hAnsi="Narkisim" w:cs="Narkisim"/>
        </w:rPr>
      </w:pPr>
      <w:r w:rsidRPr="002E679C">
        <w:rPr>
          <w:rFonts w:ascii="Narkisim" w:hAnsi="Narkisim" w:cs="Narkisim"/>
          <w:rtl/>
        </w:rPr>
        <w:t>והתוס' רי"ד הביא דאף ישראל שקונה עבד מן הגוי, הגוי קונה רק קנין דמים</w:t>
      </w:r>
      <w:r w:rsidRPr="002E679C">
        <w:rPr>
          <w:rStyle w:val="ac"/>
          <w:rFonts w:ascii="Narkisim" w:hAnsi="Narkisim" w:cs="Narkisim"/>
          <w:rtl/>
        </w:rPr>
        <w:footnoteReference w:id="581"/>
      </w:r>
      <w:r w:rsidRPr="002E679C">
        <w:rPr>
          <w:rFonts w:ascii="Narkisim" w:hAnsi="Narkisim" w:cs="Narkisim"/>
        </w:rPr>
        <w:t xml:space="preserve"> </w:t>
      </w:r>
      <w:r w:rsidRPr="002E679C">
        <w:rPr>
          <w:rFonts w:ascii="Narkisim" w:hAnsi="Narkisim" w:cs="Narkisim"/>
          <w:rtl/>
        </w:rPr>
        <w:t>ולא קנין הגוף</w:t>
      </w:r>
      <w:r w:rsidRPr="002E679C">
        <w:rPr>
          <w:rStyle w:val="ac"/>
          <w:rFonts w:ascii="Narkisim" w:hAnsi="Narkisim" w:cs="Narkisim"/>
          <w:rtl/>
        </w:rPr>
        <w:footnoteReference w:id="582"/>
      </w:r>
      <w:r w:rsidRPr="002E679C">
        <w:rPr>
          <w:rFonts w:ascii="Narkisim" w:hAnsi="Narkisim" w:cs="Narkisim"/>
        </w:rPr>
        <w:t xml:space="preserve">. </w:t>
      </w:r>
      <w:r w:rsidRPr="002E679C">
        <w:rPr>
          <w:rFonts w:ascii="Narkisim" w:hAnsi="Narkisim" w:cs="Narkisim"/>
          <w:rtl/>
        </w:rPr>
        <w:t>אפ"ה ישראל הקונה ממנו נמשך עליו קנין האיסור. [ומבואר דאף היכא דל"ש חדא מכירה, קנין האיסור שייך לבעל קנין הגוף]. ונח' הראשונים בדין זה (ע' בסוף העמ'). ועד"ז נח' הראשונים לח: במקדיש עבדו, דהקונה מיד גזבר נמשך עליו קנין האיסור</w:t>
      </w:r>
      <w:r w:rsidRPr="002E679C">
        <w:rPr>
          <w:rFonts w:ascii="Narkisim" w:hAnsi="Narkisim" w:cs="Narkisim"/>
        </w:rPr>
        <w:t>.</w:t>
      </w:r>
    </w:p>
    <w:p w14:paraId="6DB1FFB0" w14:textId="77777777" w:rsidR="00712170" w:rsidRPr="002E679C" w:rsidRDefault="00000000" w:rsidP="002E679C">
      <w:pPr>
        <w:bidi/>
        <w:rPr>
          <w:rFonts w:ascii="Narkisim" w:hAnsi="Narkisim" w:cs="Narkisim"/>
        </w:rPr>
      </w:pPr>
      <w:r w:rsidRPr="002E679C">
        <w:rPr>
          <w:rFonts w:ascii="Narkisim" w:hAnsi="Narkisim" w:cs="Narkisim"/>
          <w:i/>
          <w:iCs/>
          <w:szCs w:val="20"/>
          <w:rtl/>
        </w:rPr>
        <w:t>שחרור</w:t>
      </w:r>
      <w:r w:rsidRPr="002E679C">
        <w:rPr>
          <w:rFonts w:ascii="Narkisim" w:hAnsi="Narkisim" w:cs="Narkisim"/>
          <w:rtl/>
        </w:rPr>
        <w:t xml:space="preserve"> - וה</w:t>
      </w:r>
      <w:r w:rsidRPr="002E679C">
        <w:rPr>
          <w:rFonts w:ascii="Narkisim" w:hAnsi="Narkisim" w:cs="Narkisim"/>
          <w:b/>
          <w:bCs/>
          <w:rtl/>
        </w:rPr>
        <w:t>תוס' רי"ד</w:t>
      </w:r>
      <w:r w:rsidRPr="002E679C">
        <w:rPr>
          <w:rFonts w:ascii="Narkisim" w:hAnsi="Narkisim" w:cs="Narkisim"/>
          <w:rtl/>
        </w:rPr>
        <w:t xml:space="preserve"> (הנ"ל) ביאר דאף שחרור העבד, מקנה את קנין הממון לעבד עצמו</w:t>
      </w:r>
      <w:r w:rsidRPr="002E679C">
        <w:rPr>
          <w:rStyle w:val="ac"/>
          <w:rFonts w:ascii="Narkisim" w:hAnsi="Narkisim" w:cs="Narkisim"/>
          <w:rtl/>
        </w:rPr>
        <w:footnoteReference w:id="583"/>
      </w:r>
      <w:r w:rsidRPr="002E679C">
        <w:rPr>
          <w:rFonts w:ascii="Narkisim" w:hAnsi="Narkisim" w:cs="Narkisim"/>
        </w:rPr>
        <w:t xml:space="preserve">, </w:t>
      </w:r>
      <w:r w:rsidRPr="002E679C">
        <w:rPr>
          <w:rFonts w:ascii="Narkisim" w:hAnsi="Narkisim" w:cs="Narkisim"/>
          <w:rtl/>
        </w:rPr>
        <w:t>וקנין האיסור נמשך אחר קנין הממון. וה</w:t>
      </w:r>
      <w:r w:rsidRPr="002E679C">
        <w:rPr>
          <w:rFonts w:ascii="Narkisim" w:hAnsi="Narkisim" w:cs="Narkisim"/>
          <w:b/>
          <w:bCs/>
          <w:rtl/>
        </w:rPr>
        <w:t>תוס' רי"ד</w:t>
      </w:r>
      <w:r w:rsidRPr="002E679C">
        <w:rPr>
          <w:rFonts w:ascii="Narkisim" w:hAnsi="Narkisim" w:cs="Narkisim"/>
          <w:rtl/>
        </w:rPr>
        <w:t xml:space="preserve"> חילק דהא דיוצא בשן ועין גזירת מלך הוא להפקיע קנין איסור מעליו. ומתוך שקנין האיסור פקע, פקע נמי קנין דמים. דכיון שהוא בן חורין אסור לשעבדו</w:t>
      </w:r>
      <w:r w:rsidRPr="002E679C">
        <w:rPr>
          <w:rStyle w:val="ac"/>
          <w:rFonts w:ascii="Narkisim" w:hAnsi="Narkisim" w:cs="Narkisim"/>
          <w:rtl/>
        </w:rPr>
        <w:footnoteReference w:id="584"/>
      </w:r>
      <w:r w:rsidRPr="002E679C">
        <w:rPr>
          <w:rFonts w:ascii="Narkisim" w:hAnsi="Narkisim" w:cs="Narkisim"/>
        </w:rPr>
        <w:t>.</w:t>
      </w:r>
    </w:p>
    <w:p w14:paraId="60AAFCC5" w14:textId="77777777" w:rsidR="00712170" w:rsidRPr="002E679C" w:rsidRDefault="00000000" w:rsidP="002E679C">
      <w:pPr>
        <w:pStyle w:val="a8"/>
        <w:bidi/>
        <w:rPr>
          <w:rFonts w:ascii="Narkisim" w:hAnsi="Narkisim"/>
        </w:rPr>
      </w:pPr>
      <w:r w:rsidRPr="002E679C">
        <w:rPr>
          <w:rFonts w:ascii="Narkisim" w:hAnsi="Narkisim"/>
          <w:rtl/>
        </w:rPr>
        <w:t xml:space="preserve">ויש </w:t>
      </w:r>
      <w:r w:rsidRPr="002E679C">
        <w:rPr>
          <w:rFonts w:ascii="Narkisim" w:hAnsi="Narkisim"/>
          <w:b/>
          <w:bCs/>
          <w:rtl/>
        </w:rPr>
        <w:t>אחרונים</w:t>
      </w:r>
      <w:r w:rsidRPr="002E679C">
        <w:rPr>
          <w:rFonts w:ascii="Narkisim" w:hAnsi="Narkisim"/>
          <w:rtl/>
        </w:rPr>
        <w:t xml:space="preserve"> (ע' מה שהו' לקמן לח.) שנקטו דעיקר השחרור [בשטר] הוה ע"י קנין האיסור</w:t>
      </w:r>
      <w:r w:rsidRPr="002E679C">
        <w:rPr>
          <w:rStyle w:val="ac"/>
          <w:rFonts w:ascii="Narkisim" w:hAnsi="Narkisim"/>
          <w:rtl/>
        </w:rPr>
        <w:footnoteReference w:id="585"/>
      </w:r>
      <w:r w:rsidRPr="002E679C">
        <w:rPr>
          <w:rFonts w:ascii="Narkisim" w:hAnsi="Narkisim"/>
        </w:rPr>
        <w:t xml:space="preserve">. </w:t>
      </w:r>
      <w:r w:rsidRPr="002E679C">
        <w:rPr>
          <w:rFonts w:ascii="Narkisim" w:hAnsi="Narkisim"/>
          <w:rtl/>
        </w:rPr>
        <w:t xml:space="preserve">וכיון דמתיר קנין </w:t>
      </w:r>
      <w:r w:rsidRPr="002E679C">
        <w:rPr>
          <w:rFonts w:ascii="Narkisim" w:hAnsi="Narkisim"/>
          <w:rtl/>
        </w:rPr>
        <w:lastRenderedPageBreak/>
        <w:t>האיסור, ממילא אינו עבד ופקע קנין הממון. אבל התוס' רי"ד נקט דהוה דרך קנין הממון</w:t>
      </w:r>
      <w:r w:rsidRPr="002E679C">
        <w:rPr>
          <w:rFonts w:ascii="Narkisim" w:hAnsi="Narkisim"/>
        </w:rPr>
        <w:t>.</w:t>
      </w:r>
    </w:p>
    <w:p w14:paraId="1AAFF8E5" w14:textId="77777777" w:rsidR="00712170" w:rsidRPr="002E679C" w:rsidRDefault="00000000" w:rsidP="002E679C">
      <w:pPr>
        <w:pStyle w:val="a7"/>
        <w:bidi/>
        <w:rPr>
          <w:rFonts w:ascii="Narkisim" w:hAnsi="Narkisim"/>
        </w:rPr>
      </w:pPr>
      <w:r w:rsidRPr="002E679C">
        <w:rPr>
          <w:rFonts w:ascii="Narkisim" w:hAnsi="Narkisim"/>
          <w:rtl/>
        </w:rPr>
        <w:t>ועד"ז מבואר לדעת אמימר (לחד לישנא מ.) דמפקיר עבדו אין לו תקנה בשטר, דכיון דהפקירו גופיה ל"ק. ואיסורא לא מצי מקני ליה. ול"מ שחרור על קנין האיסור לחוד</w:t>
      </w:r>
      <w:r w:rsidRPr="002E679C">
        <w:rPr>
          <w:rFonts w:ascii="Narkisim" w:hAnsi="Narkisim"/>
        </w:rPr>
        <w:t>.</w:t>
      </w:r>
    </w:p>
    <w:p w14:paraId="6BEC2F2C" w14:textId="77777777" w:rsidR="00712170" w:rsidRPr="002E679C" w:rsidRDefault="00000000" w:rsidP="002E679C">
      <w:pPr>
        <w:pStyle w:val="a7"/>
        <w:bidi/>
        <w:rPr>
          <w:rFonts w:ascii="Narkisim" w:hAnsi="Narkisim"/>
        </w:rPr>
      </w:pPr>
      <w:r w:rsidRPr="002E679C">
        <w:rPr>
          <w:rFonts w:ascii="Narkisim" w:hAnsi="Narkisim"/>
          <w:rtl/>
        </w:rPr>
        <w:t>אבל דעת שאר אמוראים (וכן אמימר גופיה ללישנא בתרא שם) דמהני שחרור על קנין האיסור לחוד. וה</w:t>
      </w:r>
      <w:r w:rsidRPr="002E679C">
        <w:rPr>
          <w:rFonts w:ascii="Narkisim" w:hAnsi="Narkisim"/>
          <w:b/>
          <w:bCs/>
          <w:rtl/>
        </w:rPr>
        <w:t>תוס' רא"ש</w:t>
      </w:r>
      <w:r w:rsidRPr="002E679C">
        <w:rPr>
          <w:rFonts w:ascii="Narkisim" w:hAnsi="Narkisim"/>
          <w:rtl/>
        </w:rPr>
        <w:t xml:space="preserve"> (לט:, ע' תוס' שם ומב.) כת' דרבי יליף 'לה' 'לה' מאשה, דמהני שחרור על קנין איסור לחוד. ומשמע דהוה ב' גדרי שחרור. [</w:t>
      </w:r>
      <w:r w:rsidRPr="002E679C">
        <w:rPr>
          <w:rFonts w:ascii="Narkisim" w:hAnsi="Narkisim"/>
          <w:szCs w:val="20"/>
          <w:rtl/>
        </w:rPr>
        <w:t>אך מבואר לט: דשחרור כסף ל"מ, ויתבאר לקמן</w:t>
      </w:r>
      <w:r w:rsidRPr="002E679C">
        <w:rPr>
          <w:rFonts w:ascii="Narkisim" w:hAnsi="Narkisim"/>
          <w:rtl/>
        </w:rPr>
        <w:t>]</w:t>
      </w:r>
      <w:r w:rsidRPr="002E679C">
        <w:rPr>
          <w:rFonts w:ascii="Narkisim" w:hAnsi="Narkisim"/>
        </w:rPr>
        <w:t>.</w:t>
      </w:r>
    </w:p>
    <w:p w14:paraId="5EDA9DD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כת' דאף דמשמעות הראשונים בכ"מ דגדר שחרור דהעבד קונה את עצמו [בקנין הממון], מ"מ ודאי לא הוה כפשוטו, דהעבד לא נהיה בעלים על קנין ממון של עצמו. אלא דהוה הפקעה לעבדות ע"י קניית קנין הממון</w:t>
      </w:r>
      <w:r w:rsidRPr="002E679C">
        <w:rPr>
          <w:rStyle w:val="ac"/>
          <w:rFonts w:ascii="Narkisim" w:hAnsi="Narkisim" w:cs="Narkisim"/>
          <w:rtl/>
        </w:rPr>
        <w:footnoteReference w:id="586"/>
      </w:r>
      <w:r w:rsidRPr="002E679C">
        <w:rPr>
          <w:rFonts w:ascii="Narkisim" w:hAnsi="Narkisim" w:cs="Narkisim"/>
        </w:rPr>
        <w:t>.</w:t>
      </w:r>
    </w:p>
    <w:p w14:paraId="03E67935" w14:textId="77777777" w:rsidR="00712170" w:rsidRPr="002E679C" w:rsidRDefault="00000000" w:rsidP="002E679C">
      <w:pPr>
        <w:bidi/>
        <w:rPr>
          <w:rFonts w:ascii="Narkisim" w:hAnsi="Narkisim" w:cs="Narkisim"/>
        </w:rPr>
      </w:pPr>
      <w:r w:rsidRPr="002E679C">
        <w:rPr>
          <w:rFonts w:ascii="Narkisim" w:hAnsi="Narkisim" w:cs="Narkisim"/>
          <w:u w:val="single"/>
          <w:rtl/>
        </w:rPr>
        <w:t>ופדאוהו, אם לשום עבד ישתעבד וכו' רשב"ג אומר בין כך ובין כך ישתעבד</w:t>
      </w:r>
      <w:r w:rsidRPr="002E679C">
        <w:rPr>
          <w:rFonts w:ascii="Narkisim" w:hAnsi="Narkisim" w:cs="Narkisim"/>
          <w:rtl/>
        </w:rPr>
        <w:t>. לדברי אביי איירי לפני יאוש, וישתעבד לרבו ראשון. ה</w:t>
      </w:r>
      <w:r w:rsidRPr="002E679C">
        <w:rPr>
          <w:rFonts w:ascii="Narkisim" w:hAnsi="Narkisim" w:cs="Narkisim"/>
          <w:b/>
          <w:bCs/>
          <w:rtl/>
        </w:rPr>
        <w:t>רשב"א</w:t>
      </w:r>
      <w:r w:rsidRPr="002E679C">
        <w:rPr>
          <w:rFonts w:ascii="Narkisim" w:hAnsi="Narkisim" w:cs="Narkisim"/>
          <w:rtl/>
        </w:rPr>
        <w:t xml:space="preserve"> וה</w:t>
      </w:r>
      <w:r w:rsidRPr="002E679C">
        <w:rPr>
          <w:rFonts w:ascii="Narkisim" w:hAnsi="Narkisim" w:cs="Narkisim"/>
          <w:b/>
          <w:bCs/>
          <w:rtl/>
        </w:rPr>
        <w:t>ר"ן</w:t>
      </w:r>
      <w:r w:rsidRPr="002E679C">
        <w:rPr>
          <w:rFonts w:ascii="Narkisim" w:hAnsi="Narkisim" w:cs="Narkisim"/>
          <w:rtl/>
        </w:rPr>
        <w:t xml:space="preserve"> הביאו מה</w:t>
      </w:r>
      <w:r w:rsidRPr="002E679C">
        <w:rPr>
          <w:rFonts w:ascii="Narkisim" w:hAnsi="Narkisim" w:cs="Narkisim"/>
          <w:b/>
          <w:bCs/>
          <w:rtl/>
        </w:rPr>
        <w:t>תוספתא</w:t>
      </w:r>
      <w:r w:rsidRPr="002E679C">
        <w:rPr>
          <w:rFonts w:ascii="Narkisim" w:hAnsi="Narkisim" w:cs="Narkisim"/>
          <w:rtl/>
        </w:rPr>
        <w:t xml:space="preserve"> דרבו ראשון נותן דמים לפודה</w:t>
      </w:r>
      <w:r w:rsidRPr="002E679C">
        <w:rPr>
          <w:rStyle w:val="ac"/>
          <w:rFonts w:ascii="Narkisim" w:hAnsi="Narkisim" w:cs="Narkisim"/>
          <w:rtl/>
        </w:rPr>
        <w:footnoteReference w:id="587"/>
      </w:r>
      <w:r w:rsidRPr="002E679C">
        <w:rPr>
          <w:rFonts w:ascii="Narkisim" w:hAnsi="Narkisim" w:cs="Narkisim"/>
        </w:rPr>
        <w:t>.</w:t>
      </w:r>
    </w:p>
    <w:p w14:paraId="3BC4A4E5"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(עבדים ח טו) חילק דהיכא דפדאו לשם עבד, נותנים לו דמים. אבל פדאו לשם בן חורין חוזר לרבו בלא כלום. וה</w:t>
      </w:r>
      <w:r w:rsidRPr="002E679C">
        <w:rPr>
          <w:rFonts w:ascii="Narkisim" w:hAnsi="Narkisim"/>
          <w:b/>
          <w:bCs/>
          <w:rtl/>
        </w:rPr>
        <w:t>כס"מ</w:t>
      </w:r>
      <w:r w:rsidRPr="002E679C">
        <w:rPr>
          <w:rFonts w:ascii="Narkisim" w:hAnsi="Narkisim"/>
          <w:rtl/>
        </w:rPr>
        <w:t xml:space="preserve"> ביאר דכיון דפדאו לשם בן חורין הרי הפקיר דמיו, ומש"ה אינו נוטל</w:t>
      </w:r>
      <w:r w:rsidRPr="002E679C">
        <w:rPr>
          <w:rStyle w:val="ac"/>
          <w:rFonts w:ascii="Narkisim" w:hAnsi="Narkisim"/>
          <w:rtl/>
        </w:rPr>
        <w:footnoteReference w:id="588"/>
      </w:r>
      <w:r w:rsidRPr="002E679C">
        <w:rPr>
          <w:rFonts w:ascii="Narkisim" w:hAnsi="Narkisim"/>
        </w:rPr>
        <w:t>.</w:t>
      </w:r>
    </w:p>
    <w:p w14:paraId="01F6B95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לח"מ</w:t>
      </w:r>
      <w:r w:rsidRPr="002E679C">
        <w:rPr>
          <w:rFonts w:ascii="Narkisim" w:hAnsi="Narkisim"/>
          <w:rtl/>
        </w:rPr>
        <w:t xml:space="preserve"> הק' דאיהו נתכוון לפדותו לשם בן חורין, ולא נעשית מחשבתו. ולא נתן דמים ע"ד שישתעבד לרבו הראשון</w:t>
      </w:r>
      <w:r w:rsidRPr="002E679C">
        <w:rPr>
          <w:rFonts w:ascii="Narkisim" w:hAnsi="Narkisim"/>
        </w:rPr>
        <w:t>.</w:t>
      </w:r>
    </w:p>
    <w:p w14:paraId="7130F167"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גר"א</w:t>
      </w:r>
      <w:r w:rsidRPr="002E679C">
        <w:rPr>
          <w:rFonts w:ascii="Narkisim" w:hAnsi="Narkisim"/>
          <w:rtl/>
        </w:rPr>
        <w:t xml:space="preserve"> (יו"ד רסז קיח) כת' דלדברי הרמב"ם מתיישב קו' ה</w:t>
      </w:r>
      <w:r w:rsidRPr="002E679C">
        <w:rPr>
          <w:rFonts w:ascii="Narkisim" w:hAnsi="Narkisim"/>
          <w:b/>
          <w:bCs/>
          <w:rtl/>
        </w:rPr>
        <w:t>תוס</w:t>
      </w:r>
      <w:r w:rsidRPr="002E679C">
        <w:rPr>
          <w:rFonts w:ascii="Narkisim" w:hAnsi="Narkisim"/>
          <w:rtl/>
        </w:rPr>
        <w:t>' (ד"ה לעולם) דנקט טעם דלשום בן חורין פרקיה משום הדמים</w:t>
      </w:r>
      <w:r w:rsidRPr="002E679C">
        <w:rPr>
          <w:rFonts w:ascii="Narkisim" w:hAnsi="Narkisim"/>
        </w:rPr>
        <w:t>.</w:t>
      </w:r>
    </w:p>
    <w:p w14:paraId="7DAA0277" w14:textId="77777777" w:rsidR="00712170" w:rsidRPr="002E679C" w:rsidRDefault="00000000" w:rsidP="002E679C">
      <w:pPr>
        <w:bidi/>
        <w:rPr>
          <w:rFonts w:ascii="Narkisim" w:hAnsi="Narkisim" w:cs="Narkisim"/>
        </w:rPr>
      </w:pPr>
      <w:r w:rsidRPr="002E679C">
        <w:rPr>
          <w:rFonts w:ascii="Narkisim" w:hAnsi="Narkisim" w:cs="Narkisim"/>
          <w:u w:val="single"/>
          <w:rtl/>
        </w:rPr>
        <w:t>אילימא לפני יאוש וכו' אלא לאחר יאוש.</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הק' דאף קודם יאוש יקנה השבאי, וכדאי' (בסמוך לח.) דקונה בכיבוש. ותי' דלפני יאוש ע"כ היינו שישראל יכול להציל, וכיון שכן לא מקרי כיבוש ביד השבאי. דאם אינו יכול להציל הו"ל כזוטו של ים דהוי יאוש. </w:t>
      </w:r>
      <w:r w:rsidRPr="002E679C">
        <w:rPr>
          <w:rFonts w:ascii="Narkisim" w:hAnsi="Narkisim" w:cs="Narkisim"/>
          <w:szCs w:val="20"/>
          <w:rtl/>
        </w:rPr>
        <w:t>(ונח' בכעי"ז הרמב"ן ורשב"א לח.)</w:t>
      </w:r>
      <w:r w:rsidRPr="002E679C">
        <w:rPr>
          <w:rFonts w:ascii="Narkisim" w:hAnsi="Narkisim" w:cs="Narkisim"/>
          <w:szCs w:val="20"/>
        </w:rPr>
        <w:t>.</w:t>
      </w:r>
    </w:p>
    <w:p w14:paraId="7E2D7E58" w14:textId="77777777" w:rsidR="00712170" w:rsidRPr="002E679C" w:rsidRDefault="00000000" w:rsidP="002E679C">
      <w:pPr>
        <w:bidi/>
        <w:rPr>
          <w:rFonts w:ascii="Narkisim" w:hAnsi="Narkisim" w:cs="Narkisim"/>
        </w:rPr>
      </w:pPr>
      <w:r w:rsidRPr="002E679C">
        <w:rPr>
          <w:rFonts w:ascii="Narkisim" w:hAnsi="Narkisim" w:cs="Narkisim"/>
          <w:u w:val="single"/>
          <w:rtl/>
        </w:rPr>
        <w:t>שם. לאחר יאוש</w:t>
      </w:r>
      <w:r w:rsidRPr="002E679C">
        <w:rPr>
          <w:rFonts w:ascii="Narkisim" w:hAnsi="Narkisim" w:cs="Narkisim"/>
          <w:rtl/>
        </w:rPr>
        <w:t>. ה</w:t>
      </w:r>
      <w:r w:rsidRPr="002E679C">
        <w:rPr>
          <w:rFonts w:ascii="Narkisim" w:hAnsi="Narkisim" w:cs="Narkisim"/>
          <w:b/>
          <w:bCs/>
          <w:rtl/>
        </w:rPr>
        <w:t>תוס' רי"ד</w:t>
      </w:r>
      <w:r w:rsidRPr="002E679C">
        <w:rPr>
          <w:rFonts w:ascii="Narkisim" w:hAnsi="Narkisim" w:cs="Narkisim"/>
          <w:rtl/>
        </w:rPr>
        <w:t xml:space="preserve"> כת' דכיון דנתייאש ממנו הוה כאילו הפקירו, וקי"ל (לקמן לח:) דהמפקיר עבדו יצא לחירות. וכ"כ </w:t>
      </w:r>
      <w:r w:rsidRPr="002E679C">
        <w:rPr>
          <w:rFonts w:ascii="Narkisim" w:hAnsi="Narkisim" w:cs="Narkisim"/>
          <w:b/>
          <w:bCs/>
          <w:rtl/>
        </w:rPr>
        <w:t>רש"י</w:t>
      </w:r>
      <w:r w:rsidRPr="002E679C">
        <w:rPr>
          <w:rFonts w:ascii="Narkisim" w:hAnsi="Narkisim" w:cs="Narkisim"/>
          <w:rtl/>
        </w:rPr>
        <w:t xml:space="preserve"> (לח.) כמה פעמים דיאוש הוה הפקר</w:t>
      </w:r>
      <w:r w:rsidRPr="002E679C">
        <w:rPr>
          <w:rFonts w:ascii="Narkisim" w:hAnsi="Narkisim" w:cs="Narkisim"/>
        </w:rPr>
        <w:t>.</w:t>
      </w:r>
    </w:p>
    <w:p w14:paraId="3255048F"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(ב"ק סו.) אהא דיאוש ל"ק בגזילה [כיון דבאיסורא אתא לידיה], כת' דמשמע דיאוש אינו כהפקר גמור (ע"ע לקמן)</w:t>
      </w:r>
      <w:r w:rsidRPr="002E679C">
        <w:rPr>
          <w:rFonts w:ascii="Narkisim" w:hAnsi="Narkisim"/>
        </w:rPr>
        <w:t>.</w:t>
      </w:r>
    </w:p>
    <w:p w14:paraId="029CAEE8"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(ב"ב מד.) וה</w:t>
      </w:r>
      <w:r w:rsidRPr="002E679C">
        <w:rPr>
          <w:rFonts w:ascii="Narkisim" w:hAnsi="Narkisim" w:cs="Narkisim"/>
          <w:b/>
          <w:bCs/>
          <w:rtl/>
        </w:rPr>
        <w:t>ראשונים</w:t>
      </w:r>
      <w:r w:rsidRPr="002E679C">
        <w:rPr>
          <w:rFonts w:ascii="Narkisim" w:hAnsi="Narkisim" w:cs="Narkisim"/>
          <w:rtl/>
        </w:rPr>
        <w:t xml:space="preserve"> (לקמן לח.) הביאו דמבואר דמהני יאוש בעבדים, ולא אמרי' דעבדים הוקשו לקרקעות, וקרקע אינה נגזלת</w:t>
      </w:r>
      <w:r w:rsidRPr="002E679C">
        <w:rPr>
          <w:rStyle w:val="ac"/>
          <w:rFonts w:ascii="Narkisim" w:hAnsi="Narkisim" w:cs="Narkisim"/>
          <w:rtl/>
        </w:rPr>
        <w:footnoteReference w:id="589"/>
      </w:r>
      <w:r w:rsidRPr="002E679C">
        <w:rPr>
          <w:rFonts w:ascii="Narkisim" w:hAnsi="Narkisim" w:cs="Narkisim"/>
        </w:rPr>
        <w:t xml:space="preserve">. </w:t>
      </w:r>
      <w:r w:rsidRPr="002E679C">
        <w:rPr>
          <w:rFonts w:ascii="Narkisim" w:hAnsi="Narkisim" w:cs="Narkisim"/>
          <w:rtl/>
        </w:rPr>
        <w:t xml:space="preserve">ודעת </w:t>
      </w:r>
      <w:r w:rsidRPr="002E679C">
        <w:rPr>
          <w:rFonts w:ascii="Narkisim" w:hAnsi="Narkisim" w:cs="Narkisim"/>
          <w:b/>
          <w:bCs/>
          <w:rtl/>
        </w:rPr>
        <w:t>תוס'</w:t>
      </w:r>
      <w:r w:rsidRPr="002E679C">
        <w:rPr>
          <w:rFonts w:ascii="Narkisim" w:hAnsi="Narkisim" w:cs="Narkisim"/>
          <w:rtl/>
        </w:rPr>
        <w:t xml:space="preserve"> (סוכה ל:) דלא מהני יאוש </w:t>
      </w:r>
      <w:r w:rsidRPr="002E679C">
        <w:rPr>
          <w:rFonts w:ascii="Narkisim" w:hAnsi="Narkisim" w:cs="Narkisim"/>
          <w:rtl/>
        </w:rPr>
        <w:lastRenderedPageBreak/>
        <w:t xml:space="preserve">בקרקע, אא"כ שנשתקע שם בעלים ממנו. </w:t>
      </w:r>
      <w:r w:rsidRPr="002E679C">
        <w:rPr>
          <w:rFonts w:ascii="Narkisim" w:hAnsi="Narkisim" w:cs="Narkisim"/>
          <w:sz w:val="20"/>
          <w:szCs w:val="20"/>
          <w:rtl/>
        </w:rPr>
        <w:t>וה</w:t>
      </w:r>
      <w:r w:rsidRPr="002E679C">
        <w:rPr>
          <w:rFonts w:ascii="Narkisim" w:hAnsi="Narkisim" w:cs="Narkisim"/>
          <w:b/>
          <w:bCs/>
          <w:sz w:val="20"/>
          <w:szCs w:val="20"/>
          <w:rtl/>
        </w:rPr>
        <w:t>אחרונים</w:t>
      </w:r>
      <w:r w:rsidRPr="002E679C">
        <w:rPr>
          <w:rFonts w:ascii="Narkisim" w:hAnsi="Narkisim" w:cs="Narkisim"/>
          <w:sz w:val="20"/>
          <w:szCs w:val="20"/>
          <w:rtl/>
        </w:rPr>
        <w:t xml:space="preserve"> (נתיבות ותרומת הכרי שעא ועוד) ביארו דהוא משום דל"מ יאוש ברשותו</w:t>
      </w:r>
      <w:r w:rsidRPr="002E679C">
        <w:rPr>
          <w:rStyle w:val="ac"/>
          <w:rFonts w:ascii="Narkisim" w:hAnsi="Narkisim" w:cs="Narkisim"/>
          <w:sz w:val="20"/>
          <w:szCs w:val="20"/>
          <w:rtl/>
        </w:rPr>
        <w:footnoteReference w:id="590"/>
      </w:r>
      <w:r w:rsidRPr="002E679C">
        <w:rPr>
          <w:rFonts w:ascii="Narkisim" w:hAnsi="Narkisim" w:cs="Narkisim"/>
          <w:sz w:val="20"/>
          <w:szCs w:val="20"/>
        </w:rPr>
        <w:t xml:space="preserve">, </w:t>
      </w:r>
      <w:r w:rsidRPr="002E679C">
        <w:rPr>
          <w:rFonts w:ascii="Narkisim" w:hAnsi="Narkisim" w:cs="Narkisim"/>
          <w:sz w:val="20"/>
          <w:szCs w:val="20"/>
          <w:rtl/>
        </w:rPr>
        <w:t>ולכן קרקע דאינה נגזלת ל"ש יאוש</w:t>
      </w:r>
      <w:r w:rsidRPr="002E679C">
        <w:rPr>
          <w:rFonts w:ascii="Narkisim" w:hAnsi="Narkisim" w:cs="Narkisim"/>
        </w:rPr>
        <w:t>.</w:t>
      </w:r>
    </w:p>
    <w:p w14:paraId="4FEE9C4C"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 xml:space="preserve">תוס' </w:t>
      </w:r>
      <w:r w:rsidRPr="002E679C">
        <w:rPr>
          <w:rFonts w:ascii="Narkisim" w:hAnsi="Narkisim"/>
          <w:szCs w:val="20"/>
          <w:rtl/>
        </w:rPr>
        <w:t>(ב"ב מד.)</w:t>
      </w:r>
      <w:r w:rsidRPr="002E679C">
        <w:rPr>
          <w:rFonts w:ascii="Narkisim" w:hAnsi="Narkisim"/>
          <w:rtl/>
        </w:rPr>
        <w:t xml:space="preserve"> הביאו דמהני יאוש בקרקע, ולא תליא בדין גזילה</w:t>
      </w:r>
      <w:r w:rsidRPr="002E679C">
        <w:rPr>
          <w:rFonts w:ascii="Narkisim" w:hAnsi="Narkisim"/>
        </w:rPr>
        <w:t>.</w:t>
      </w:r>
    </w:p>
    <w:p w14:paraId="0FEEFB49"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רבינו יונה</w:t>
      </w:r>
      <w:r w:rsidRPr="002E679C">
        <w:rPr>
          <w:rFonts w:ascii="Narkisim" w:hAnsi="Narkisim"/>
          <w:rtl/>
        </w:rPr>
        <w:t xml:space="preserve"> (ב"ב מד. ומה.) כת' דבקרקע אין יאוש כיון דמצפה להוציאו מידו, אבל יש יאוש בעבדים דאפשר לבריחם</w:t>
      </w:r>
      <w:r w:rsidRPr="002E679C">
        <w:rPr>
          <w:rFonts w:ascii="Narkisim" w:hAnsi="Narkisim"/>
        </w:rPr>
        <w:t>.</w:t>
      </w:r>
    </w:p>
    <w:p w14:paraId="5E2AEAA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w:t>
      </w:r>
      <w:r w:rsidRPr="002E679C">
        <w:rPr>
          <w:rFonts w:ascii="Narkisim" w:hAnsi="Narkisim"/>
          <w:szCs w:val="20"/>
          <w:rtl/>
        </w:rPr>
        <w:t>גזילה ט א)</w:t>
      </w:r>
      <w:r w:rsidRPr="002E679C">
        <w:rPr>
          <w:rFonts w:ascii="Narkisim" w:hAnsi="Narkisim"/>
          <w:rtl/>
        </w:rPr>
        <w:t xml:space="preserve"> כת' דבעבדים מהני יאוש, דלענין זה לא הוקשו לקרקעות, ורק לענין דאינה נגזלים. (וע' גר"ח שם)</w:t>
      </w:r>
      <w:r w:rsidRPr="002E679C">
        <w:rPr>
          <w:rFonts w:ascii="Narkisim" w:hAnsi="Narkisim"/>
        </w:rPr>
        <w:t>.</w:t>
      </w:r>
    </w:p>
    <w:p w14:paraId="2F79A97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(חו"מ שסג ג) דחה דבסוגיין (לח.) ילפינן גזיה"כ מדכתיב וישב ממנו שבי. א"נ דכיבוש מלחמה שאני. והביא דכ"כ ה</w:t>
      </w:r>
      <w:r w:rsidRPr="002E679C">
        <w:rPr>
          <w:rFonts w:ascii="Narkisim" w:hAnsi="Narkisim"/>
          <w:b/>
          <w:bCs/>
          <w:rtl/>
        </w:rPr>
        <w:t>רשב"א</w:t>
      </w:r>
      <w:r w:rsidRPr="002E679C">
        <w:rPr>
          <w:rFonts w:ascii="Narkisim" w:hAnsi="Narkisim"/>
          <w:rtl/>
        </w:rPr>
        <w:t xml:space="preserve"> </w:t>
      </w:r>
      <w:r w:rsidRPr="002E679C">
        <w:rPr>
          <w:rFonts w:ascii="Narkisim" w:hAnsi="Narkisim"/>
          <w:szCs w:val="20"/>
          <w:rtl/>
        </w:rPr>
        <w:t>(וכן ה</w:t>
      </w:r>
      <w:r w:rsidRPr="002E679C">
        <w:rPr>
          <w:rFonts w:ascii="Narkisim" w:hAnsi="Narkisim"/>
          <w:b/>
          <w:bCs/>
          <w:szCs w:val="20"/>
          <w:rtl/>
        </w:rPr>
        <w:t>רמב"ן</w:t>
      </w:r>
      <w:r w:rsidRPr="002E679C">
        <w:rPr>
          <w:rFonts w:ascii="Narkisim" w:hAnsi="Narkisim"/>
          <w:rtl/>
        </w:rPr>
        <w:t xml:space="preserve"> </w:t>
      </w:r>
      <w:r w:rsidRPr="002E679C">
        <w:rPr>
          <w:rFonts w:ascii="Narkisim" w:hAnsi="Narkisim"/>
          <w:sz w:val="20"/>
          <w:szCs w:val="20"/>
          <w:rtl/>
        </w:rPr>
        <w:t>ושא"ר לח.)</w:t>
      </w:r>
      <w:r w:rsidRPr="002E679C">
        <w:rPr>
          <w:rFonts w:ascii="Narkisim" w:hAnsi="Narkisim"/>
          <w:rtl/>
        </w:rPr>
        <w:t xml:space="preserve"> דהא דאמון ומואב טהרו בסיחון, ונקנה ס"ל דקרקע נגזלת, א"נ כיבוש מלחמה שאני</w:t>
      </w:r>
      <w:r w:rsidRPr="002E679C">
        <w:rPr>
          <w:rStyle w:val="ac"/>
          <w:rFonts w:ascii="Narkisim" w:hAnsi="Narkisim"/>
          <w:rtl/>
        </w:rPr>
        <w:footnoteReference w:id="591"/>
      </w:r>
      <w:r w:rsidRPr="002E679C">
        <w:rPr>
          <w:rFonts w:ascii="Narkisim" w:hAnsi="Narkisim"/>
        </w:rPr>
        <w:t>.</w:t>
      </w:r>
    </w:p>
    <w:p w14:paraId="69662F89" w14:textId="77777777" w:rsidR="00712170" w:rsidRPr="002E679C" w:rsidRDefault="00000000" w:rsidP="002E679C">
      <w:pPr>
        <w:bidi/>
        <w:rPr>
          <w:rFonts w:ascii="Narkisim" w:hAnsi="Narkisim" w:cs="Narkisim"/>
        </w:rPr>
      </w:pPr>
      <w:r w:rsidRPr="002E679C">
        <w:rPr>
          <w:rFonts w:ascii="Narkisim" w:hAnsi="Narkisim" w:cs="Narkisim"/>
          <w:rtl/>
        </w:rPr>
        <w:t>אך ה</w:t>
      </w:r>
      <w:r w:rsidRPr="002E679C">
        <w:rPr>
          <w:rFonts w:ascii="Narkisim" w:hAnsi="Narkisim" w:cs="Narkisim"/>
          <w:b/>
          <w:bCs/>
          <w:rtl/>
        </w:rPr>
        <w:t>אחרונים</w:t>
      </w:r>
      <w:r w:rsidRPr="002E679C">
        <w:rPr>
          <w:rFonts w:ascii="Narkisim" w:hAnsi="Narkisim" w:cs="Narkisim"/>
          <w:rtl/>
        </w:rPr>
        <w:t xml:space="preserve"> הק' דבגמ' (לט:) אי' אף נתייאשתי מפלוני עבדי</w:t>
      </w:r>
      <w:r w:rsidRPr="002E679C">
        <w:rPr>
          <w:rStyle w:val="ac"/>
          <w:rFonts w:ascii="Narkisim" w:hAnsi="Narkisim" w:cs="Narkisim"/>
          <w:rtl/>
        </w:rPr>
        <w:footnoteReference w:id="592"/>
      </w:r>
      <w:r w:rsidRPr="002E679C">
        <w:rPr>
          <w:rFonts w:ascii="Narkisim" w:hAnsi="Narkisim" w:cs="Narkisim"/>
        </w:rPr>
        <w:t xml:space="preserve"> </w:t>
      </w:r>
      <w:r w:rsidRPr="002E679C">
        <w:rPr>
          <w:rFonts w:ascii="Narkisim" w:hAnsi="Narkisim" w:cs="Narkisim"/>
          <w:sz w:val="20"/>
          <w:szCs w:val="20"/>
          <w:rtl/>
        </w:rPr>
        <w:t>[ולא מוזכר דאיירי דנשבה</w:t>
      </w:r>
      <w:r w:rsidRPr="002E679C">
        <w:rPr>
          <w:rFonts w:ascii="Narkisim" w:hAnsi="Narkisim" w:cs="Narkisim"/>
          <w:rtl/>
        </w:rPr>
        <w:t>]</w:t>
      </w:r>
      <w:r w:rsidRPr="002E679C">
        <w:rPr>
          <w:rFonts w:ascii="Narkisim" w:hAnsi="Narkisim" w:cs="Narkisim"/>
        </w:rPr>
        <w:t>.</w:t>
      </w:r>
    </w:p>
    <w:p w14:paraId="103A92A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הק' [דבגזילה] קי"ל דיאוש כדי לא קני. וה</w:t>
      </w:r>
      <w:r w:rsidRPr="002E679C">
        <w:rPr>
          <w:rFonts w:ascii="Narkisim" w:hAnsi="Narkisim"/>
          <w:b/>
          <w:bCs/>
          <w:rtl/>
        </w:rPr>
        <w:t xml:space="preserve">תור"ג </w:t>
      </w:r>
      <w:r w:rsidRPr="002E679C">
        <w:rPr>
          <w:rFonts w:ascii="Narkisim" w:hAnsi="Narkisim"/>
          <w:rtl/>
        </w:rPr>
        <w:t>כת'</w:t>
      </w:r>
      <w:r w:rsidRPr="002E679C">
        <w:rPr>
          <w:rFonts w:ascii="Narkisim" w:hAnsi="Narkisim"/>
          <w:b/>
          <w:bCs/>
          <w:rtl/>
        </w:rPr>
        <w:t xml:space="preserve"> </w:t>
      </w:r>
      <w:r w:rsidRPr="002E679C">
        <w:rPr>
          <w:rFonts w:ascii="Narkisim" w:hAnsi="Narkisim"/>
          <w:rtl/>
        </w:rPr>
        <w:t xml:space="preserve">דיאוש בגזילה ל"ק דלא אתי לרשות זוכה, אבל עבד זכה בעצמו תיכף, דהוה בהיתירא בידו ומשו"ה קנה עצמו ביאוש. </w:t>
      </w:r>
      <w:r w:rsidRPr="002E679C">
        <w:rPr>
          <w:rFonts w:ascii="Narkisim" w:hAnsi="Narkisim"/>
          <w:sz w:val="20"/>
          <w:szCs w:val="20"/>
          <w:rtl/>
        </w:rPr>
        <w:t>וה</w:t>
      </w:r>
      <w:r w:rsidRPr="002E679C">
        <w:rPr>
          <w:rFonts w:ascii="Narkisim" w:hAnsi="Narkisim"/>
          <w:b/>
          <w:bCs/>
          <w:sz w:val="20"/>
          <w:szCs w:val="20"/>
          <w:rtl/>
        </w:rPr>
        <w:t>אחרונים</w:t>
      </w:r>
      <w:r w:rsidRPr="002E679C">
        <w:rPr>
          <w:rFonts w:ascii="Narkisim" w:hAnsi="Narkisim"/>
          <w:sz w:val="20"/>
          <w:szCs w:val="20"/>
          <w:rtl/>
        </w:rPr>
        <w:t xml:space="preserve"> כת' דלפ"ז דיאוש בעבד נלמד מפרשת יאוש של אבידה. [וע"ע </w:t>
      </w:r>
      <w:r w:rsidRPr="002E679C">
        <w:rPr>
          <w:rFonts w:ascii="Narkisim" w:hAnsi="Narkisim"/>
          <w:b/>
          <w:bCs/>
          <w:sz w:val="20"/>
          <w:szCs w:val="20"/>
          <w:rtl/>
        </w:rPr>
        <w:t>קה"י</w:t>
      </w:r>
      <w:r w:rsidRPr="002E679C">
        <w:rPr>
          <w:rFonts w:ascii="Narkisim" w:hAnsi="Narkisim"/>
          <w:sz w:val="20"/>
          <w:szCs w:val="20"/>
          <w:rtl/>
        </w:rPr>
        <w:t xml:space="preserve"> כו]</w:t>
      </w:r>
      <w:r w:rsidRPr="002E679C">
        <w:rPr>
          <w:rFonts w:ascii="Narkisim" w:hAnsi="Narkisim"/>
          <w:sz w:val="20"/>
          <w:szCs w:val="20"/>
        </w:rPr>
        <w:t>.</w:t>
      </w:r>
    </w:p>
    <w:p w14:paraId="3219027C" w14:textId="77777777" w:rsidR="00712170" w:rsidRPr="002E679C" w:rsidRDefault="00000000" w:rsidP="002E679C">
      <w:pPr>
        <w:bidi/>
        <w:rPr>
          <w:rFonts w:ascii="Narkisim" w:hAnsi="Narkisim" w:cs="Narkisim"/>
        </w:rPr>
      </w:pPr>
      <w:r w:rsidRPr="002E679C">
        <w:rPr>
          <w:rFonts w:ascii="Narkisim" w:hAnsi="Narkisim" w:cs="Narkisim"/>
          <w:u w:val="single"/>
          <w:rtl/>
        </w:rPr>
        <w:t>לאחר יאוש לשום עבד אמאי ישתעבד.</w:t>
      </w:r>
      <w:r w:rsidRPr="002E679C">
        <w:rPr>
          <w:rFonts w:ascii="Narkisim" w:hAnsi="Narkisim" w:cs="Narkisim"/>
          <w:rtl/>
        </w:rPr>
        <w:t xml:space="preserve"> פ</w:t>
      </w:r>
      <w:r w:rsidRPr="002E679C">
        <w:rPr>
          <w:rFonts w:ascii="Narkisim" w:hAnsi="Narkisim" w:cs="Narkisim"/>
          <w:b/>
          <w:bCs/>
          <w:rtl/>
        </w:rPr>
        <w:t xml:space="preserve">רש"י </w:t>
      </w:r>
      <w:r w:rsidRPr="002E679C">
        <w:rPr>
          <w:rFonts w:ascii="Narkisim" w:hAnsi="Narkisim" w:cs="Narkisim"/>
          <w:rtl/>
        </w:rPr>
        <w:t xml:space="preserve">קס"ד לרבו ראשון. </w:t>
      </w:r>
      <w:r w:rsidRPr="002E679C">
        <w:rPr>
          <w:rFonts w:ascii="Narkisim" w:hAnsi="Narkisim" w:cs="Narkisim"/>
          <w:sz w:val="20"/>
          <w:szCs w:val="20"/>
          <w:rtl/>
        </w:rPr>
        <w:t>אבל יתכן דישתעבד לרבו שני [וכדעת רבא בהמשך הגמ'].</w:t>
      </w:r>
      <w:r w:rsidRPr="002E679C">
        <w:rPr>
          <w:rFonts w:ascii="Narkisim" w:hAnsi="Narkisim" w:cs="Narkisim"/>
          <w:rtl/>
        </w:rPr>
        <w:t xml:space="preserve"> וכ"כ ה</w:t>
      </w:r>
      <w:r w:rsidRPr="002E679C">
        <w:rPr>
          <w:rFonts w:ascii="Narkisim" w:hAnsi="Narkisim" w:cs="Narkisim"/>
          <w:b/>
          <w:bCs/>
          <w:rtl/>
        </w:rPr>
        <w:t>ריטב"א</w:t>
      </w:r>
      <w:r w:rsidRPr="002E679C">
        <w:rPr>
          <w:rFonts w:ascii="Narkisim" w:hAnsi="Narkisim" w:cs="Narkisim"/>
          <w:rtl/>
        </w:rPr>
        <w:t xml:space="preserve"> דס"ל למקשן דישתבד לרבו שני, והקשה אמאי ישתעבד לרבו ראשון</w:t>
      </w:r>
      <w:r w:rsidRPr="002E679C">
        <w:rPr>
          <w:rFonts w:ascii="Narkisim" w:hAnsi="Narkisim" w:cs="Narkisim"/>
        </w:rPr>
        <w:t>.</w:t>
      </w:r>
    </w:p>
    <w:p w14:paraId="04812585"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רשב"א</w:t>
      </w:r>
      <w:r w:rsidRPr="002E679C">
        <w:rPr>
          <w:rFonts w:ascii="Narkisim" w:hAnsi="Narkisim"/>
          <w:rtl/>
        </w:rPr>
        <w:t xml:space="preserve"> נקט דכוונת המקשן דלא ישתעבד כלל, ויצא לחירות. ולא ס"ל כרבא דרבו שני קנה למעש"י, דס"ל דל"מ כיבוש לקנות העבד</w:t>
      </w:r>
      <w:r w:rsidRPr="002E679C">
        <w:rPr>
          <w:rStyle w:val="ac"/>
          <w:rFonts w:ascii="Narkisim" w:hAnsi="Narkisim"/>
          <w:rtl/>
        </w:rPr>
        <w:footnoteReference w:id="593"/>
      </w:r>
      <w:r w:rsidRPr="002E679C">
        <w:rPr>
          <w:rFonts w:ascii="Narkisim" w:hAnsi="Narkisim"/>
        </w:rPr>
        <w:t xml:space="preserve">. </w:t>
      </w:r>
      <w:r w:rsidRPr="002E679C">
        <w:rPr>
          <w:rFonts w:ascii="Narkisim" w:hAnsi="Narkisim"/>
          <w:rtl/>
        </w:rPr>
        <w:t xml:space="preserve">וכתב דכ"ד אביי </w:t>
      </w:r>
      <w:r w:rsidRPr="002E679C">
        <w:rPr>
          <w:rFonts w:ascii="Narkisim" w:hAnsi="Narkisim"/>
          <w:szCs w:val="20"/>
          <w:rtl/>
        </w:rPr>
        <w:t>[וכן משמע ב</w:t>
      </w:r>
      <w:r w:rsidRPr="002E679C">
        <w:rPr>
          <w:rFonts w:ascii="Narkisim" w:hAnsi="Narkisim"/>
          <w:b/>
          <w:bCs/>
          <w:szCs w:val="20"/>
          <w:rtl/>
        </w:rPr>
        <w:t>תוס'</w:t>
      </w:r>
      <w:r w:rsidRPr="002E679C">
        <w:rPr>
          <w:rFonts w:ascii="Narkisim" w:hAnsi="Narkisim"/>
          <w:szCs w:val="20"/>
          <w:rtl/>
        </w:rPr>
        <w:t xml:space="preserve"> (לח. ד"ה אלא),</w:t>
      </w:r>
      <w:r w:rsidRPr="002E679C">
        <w:rPr>
          <w:rFonts w:ascii="Narkisim" w:hAnsi="Narkisim"/>
          <w:rtl/>
        </w:rPr>
        <w:t xml:space="preserve"> </w:t>
      </w:r>
      <w:r w:rsidRPr="002E679C">
        <w:rPr>
          <w:rFonts w:ascii="Narkisim" w:hAnsi="Narkisim"/>
          <w:sz w:val="20"/>
          <w:szCs w:val="20"/>
          <w:rtl/>
        </w:rPr>
        <w:t>וכ"כ ה</w:t>
      </w:r>
      <w:r w:rsidRPr="002E679C">
        <w:rPr>
          <w:rFonts w:ascii="Narkisim" w:hAnsi="Narkisim"/>
          <w:b/>
          <w:bCs/>
          <w:sz w:val="20"/>
          <w:szCs w:val="20"/>
          <w:rtl/>
        </w:rPr>
        <w:t>ריטב"א</w:t>
      </w:r>
      <w:r w:rsidRPr="002E679C">
        <w:rPr>
          <w:rFonts w:ascii="Narkisim" w:hAnsi="Narkisim"/>
          <w:sz w:val="20"/>
          <w:szCs w:val="20"/>
          <w:rtl/>
        </w:rPr>
        <w:t xml:space="preserve"> בתי' הב'</w:t>
      </w:r>
      <w:r w:rsidRPr="002E679C">
        <w:rPr>
          <w:rFonts w:ascii="Narkisim" w:hAnsi="Narkisim"/>
          <w:rtl/>
        </w:rPr>
        <w:t>]</w:t>
      </w:r>
      <w:r w:rsidRPr="002E679C">
        <w:rPr>
          <w:rFonts w:ascii="Narkisim" w:hAnsi="Narkisim"/>
        </w:rPr>
        <w:t>.</w:t>
      </w:r>
    </w:p>
    <w:p w14:paraId="698903F4" w14:textId="77777777" w:rsidR="00712170" w:rsidRPr="002E679C" w:rsidRDefault="00000000" w:rsidP="002E679C">
      <w:pPr>
        <w:bidi/>
        <w:rPr>
          <w:rFonts w:ascii="Narkisim" w:hAnsi="Narkisim" w:cs="Narkisim"/>
        </w:rPr>
      </w:pPr>
      <w:r w:rsidRPr="002E679C">
        <w:rPr>
          <w:rFonts w:ascii="Narkisim" w:hAnsi="Narkisim" w:cs="Narkisim"/>
          <w:u w:val="single"/>
          <w:rtl/>
        </w:rPr>
        <w:t>קסבר וכו' מצוה לפדות את העבדים.</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הביא ב' פי' האם רבנן פליגי דאין מצווה לפדות עבדים</w:t>
      </w:r>
      <w:r w:rsidRPr="002E679C">
        <w:rPr>
          <w:rStyle w:val="ac"/>
          <w:rFonts w:ascii="Narkisim" w:hAnsi="Narkisim" w:cs="Narkisim"/>
          <w:rtl/>
        </w:rPr>
        <w:footnoteReference w:id="594"/>
      </w:r>
      <w:r w:rsidRPr="002E679C">
        <w:rPr>
          <w:rFonts w:ascii="Narkisim" w:hAnsi="Narkisim" w:cs="Narkisim"/>
        </w:rPr>
        <w:t xml:space="preserve">, </w:t>
      </w:r>
      <w:r w:rsidRPr="002E679C">
        <w:rPr>
          <w:rFonts w:ascii="Narkisim" w:hAnsi="Narkisim" w:cs="Narkisim"/>
          <w:rtl/>
        </w:rPr>
        <w:t>אלא שתקנו תקנה שלא לשתקע בין העכו"ם. או דאף לת"ק חייבין מדינא, אלא דתקנו כדי שלא ימנעו מלפדות, ורשב"ג השיב דכו"ע ידעי דיש מצוה מצוה לפדות</w:t>
      </w:r>
      <w:r w:rsidRPr="002E679C">
        <w:rPr>
          <w:rFonts w:ascii="Narkisim" w:hAnsi="Narkisim" w:cs="Narkisim"/>
        </w:rPr>
        <w:t>.</w:t>
      </w:r>
    </w:p>
    <w:p w14:paraId="4869A106"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(לעיל יב. ד"ה כי) הקשו דלענין צדקה נחלקו להיפך, דלרשב"ג כופין לשחרר בשני בצורת כדי שירחמו, ורבנן ס"ל אעבד מרחמי. ותוס' תי' שיש סברא יותר בפדיון שלא יטמע בין העכו"ם, ולחזור על הפתחים דסגי בדבר מועט</w:t>
      </w:r>
      <w:r w:rsidRPr="002E679C">
        <w:rPr>
          <w:rStyle w:val="ac"/>
          <w:rFonts w:ascii="Narkisim" w:hAnsi="Narkisim"/>
          <w:rtl/>
        </w:rPr>
        <w:footnoteReference w:id="595"/>
      </w:r>
      <w:r w:rsidRPr="002E679C">
        <w:rPr>
          <w:rFonts w:ascii="Narkisim" w:hAnsi="Narkisim"/>
        </w:rPr>
        <w:t xml:space="preserve">. </w:t>
      </w:r>
      <w:r w:rsidRPr="002E679C">
        <w:rPr>
          <w:rFonts w:ascii="Narkisim" w:hAnsi="Narkisim"/>
          <w:rtl/>
        </w:rPr>
        <w:t>(וע' ריטב"א)</w:t>
      </w:r>
      <w:r w:rsidRPr="002E679C">
        <w:rPr>
          <w:rFonts w:ascii="Narkisim" w:hAnsi="Narkisim"/>
        </w:rPr>
        <w:t>.</w:t>
      </w:r>
    </w:p>
    <w:p w14:paraId="175346E9" w14:textId="77777777" w:rsidR="00712170" w:rsidRPr="002E679C" w:rsidRDefault="00000000" w:rsidP="002E679C">
      <w:pPr>
        <w:pStyle w:val="aa"/>
        <w:bidi/>
        <w:rPr>
          <w:rFonts w:ascii="Narkisim" w:hAnsi="Narkisim"/>
        </w:rPr>
      </w:pPr>
      <w:r w:rsidRPr="002E679C">
        <w:rPr>
          <w:rFonts w:ascii="Narkisim" w:hAnsi="Narkisim"/>
          <w:u w:val="single"/>
          <w:rtl/>
        </w:rPr>
        <w:t>תוד"ה דילמא.</w:t>
      </w:r>
      <w:r w:rsidRPr="002E679C">
        <w:rPr>
          <w:rFonts w:ascii="Narkisim" w:hAnsi="Narkisim"/>
          <w:rtl/>
        </w:rPr>
        <w:t xml:space="preserve"> ולא שייך האי טעמא אלא כשפודהו לשם מצוה. [זהו טעם נוסף, מלבד הא דאינו ראוי להפסידו]. וה</w:t>
      </w:r>
      <w:r w:rsidRPr="002E679C">
        <w:rPr>
          <w:rFonts w:ascii="Narkisim" w:hAnsi="Narkisim"/>
          <w:b/>
          <w:bCs/>
          <w:rtl/>
        </w:rPr>
        <w:t>תוס' הרא"ש</w:t>
      </w:r>
      <w:r w:rsidRPr="002E679C">
        <w:rPr>
          <w:rFonts w:ascii="Narkisim" w:hAnsi="Narkisim"/>
          <w:rtl/>
        </w:rPr>
        <w:t xml:space="preserve"> הוסיף שרבו ראשון נותן לו דמים</w:t>
      </w:r>
      <w:r w:rsidRPr="002E679C">
        <w:rPr>
          <w:rFonts w:ascii="Narkisim" w:hAnsi="Narkisim"/>
        </w:rPr>
        <w:t>.</w:t>
      </w:r>
    </w:p>
    <w:p w14:paraId="70D4296A" w14:textId="77777777" w:rsidR="00712170" w:rsidRPr="002E679C" w:rsidRDefault="00000000" w:rsidP="002E679C">
      <w:pPr>
        <w:pStyle w:val="aa"/>
        <w:bidi/>
        <w:rPr>
          <w:rFonts w:ascii="Narkisim" w:hAnsi="Narkisim"/>
        </w:rPr>
      </w:pPr>
      <w:r w:rsidRPr="002E679C">
        <w:rPr>
          <w:rFonts w:ascii="Narkisim" w:hAnsi="Narkisim"/>
          <w:u w:val="single"/>
          <w:rtl/>
        </w:rPr>
        <w:t>רבא אמר וכו' לרבו ראשון נמי לא, דהא לאחר יאוש הוה, רשב"ג וכו' כדחזקיה וכו' שלא יהא כל א' הולך ומפיל עצמו וכו'</w:t>
      </w:r>
      <w:r w:rsidRPr="002E679C">
        <w:rPr>
          <w:rFonts w:ascii="Narkisim" w:hAnsi="Narkisim"/>
          <w:rtl/>
        </w:rPr>
        <w:t>. ומבואר בראשונים דת"ק לית ליה תקנת חזקיה</w:t>
      </w:r>
      <w:r w:rsidRPr="002E679C">
        <w:rPr>
          <w:rFonts w:ascii="Narkisim" w:hAnsi="Narkisim"/>
        </w:rPr>
        <w:t>.</w:t>
      </w:r>
    </w:p>
    <w:p w14:paraId="1645C05F"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רע"ב</w:t>
      </w:r>
      <w:r w:rsidRPr="002E679C">
        <w:rPr>
          <w:rFonts w:ascii="Narkisim" w:hAnsi="Narkisim"/>
          <w:rtl/>
        </w:rPr>
        <w:t xml:space="preserve"> (במשנה) העמיד לאחר יאוש [כרבא], והוסיף דלת"ק פדאו לשום בן חורין לא ישתעבד לרבו ראשון, דילמא ממנעי ולא פרקי. וה</w:t>
      </w:r>
      <w:r w:rsidRPr="002E679C">
        <w:rPr>
          <w:rFonts w:ascii="Narkisim" w:hAnsi="Narkisim"/>
          <w:b/>
          <w:bCs/>
          <w:rtl/>
        </w:rPr>
        <w:t>תוי"ט</w:t>
      </w:r>
      <w:r w:rsidRPr="002E679C">
        <w:rPr>
          <w:rFonts w:ascii="Narkisim" w:hAnsi="Narkisim"/>
          <w:rtl/>
        </w:rPr>
        <w:t xml:space="preserve"> תמה דסברא זו לאביי דאיירי לפני יאוש. אבל לרבא הטעם פשוט דלראשון לא, כיון שנתייאש</w:t>
      </w:r>
      <w:r w:rsidRPr="002E679C">
        <w:rPr>
          <w:rStyle w:val="ac"/>
          <w:rFonts w:ascii="Narkisim" w:hAnsi="Narkisim"/>
          <w:rtl/>
        </w:rPr>
        <w:footnoteReference w:id="596"/>
      </w:r>
      <w:r w:rsidRPr="002E679C">
        <w:rPr>
          <w:rFonts w:ascii="Narkisim" w:hAnsi="Narkisim"/>
        </w:rPr>
        <w:t>.</w:t>
      </w:r>
    </w:p>
    <w:p w14:paraId="0CF1AF8B" w14:textId="77777777" w:rsidR="00712170" w:rsidRPr="002E679C" w:rsidRDefault="00000000" w:rsidP="002E679C">
      <w:pPr>
        <w:pStyle w:val="a8"/>
        <w:bidi/>
        <w:rPr>
          <w:rFonts w:ascii="Narkisim" w:hAnsi="Narkisim"/>
        </w:rPr>
      </w:pPr>
      <w:r w:rsidRPr="002E679C">
        <w:rPr>
          <w:rFonts w:ascii="Narkisim" w:hAnsi="Narkisim"/>
          <w:rtl/>
        </w:rPr>
        <w:t>ויש שתי' דאף לאחר יאוש היה להם לתקן משום דחזקיה, אלא דחששו דילמא ממנעי</w:t>
      </w:r>
      <w:r w:rsidRPr="002E679C">
        <w:rPr>
          <w:rStyle w:val="ac"/>
          <w:rFonts w:ascii="Narkisim" w:hAnsi="Narkisim"/>
          <w:rtl/>
        </w:rPr>
        <w:footnoteReference w:id="597"/>
      </w:r>
      <w:r w:rsidRPr="002E679C">
        <w:rPr>
          <w:rFonts w:ascii="Narkisim" w:hAnsi="Narkisim"/>
        </w:rPr>
        <w:t>.</w:t>
      </w:r>
    </w:p>
    <w:p w14:paraId="2EE80F5C" w14:textId="77777777" w:rsidR="00712170" w:rsidRPr="002E679C" w:rsidRDefault="00000000" w:rsidP="002E679C">
      <w:pPr>
        <w:bidi/>
        <w:rPr>
          <w:rFonts w:ascii="Narkisim" w:hAnsi="Narkisim" w:cs="Narkisim"/>
        </w:rPr>
      </w:pPr>
      <w:r w:rsidRPr="002E679C">
        <w:rPr>
          <w:rFonts w:ascii="Narkisim" w:hAnsi="Narkisim" w:cs="Narkisim"/>
          <w:u w:val="single"/>
          <w:rtl/>
        </w:rPr>
        <w:t>תוד"ה בין.</w:t>
      </w:r>
      <w:r w:rsidRPr="002E679C">
        <w:rPr>
          <w:rFonts w:ascii="Narkisim" w:hAnsi="Narkisim" w:cs="Narkisim"/>
          <w:rtl/>
        </w:rPr>
        <w:t xml:space="preserve"> פ"ה לרבו ראשון</w:t>
      </w:r>
      <w:r w:rsidRPr="002E679C">
        <w:rPr>
          <w:rStyle w:val="ac"/>
          <w:rFonts w:ascii="Narkisim" w:hAnsi="Narkisim" w:cs="Narkisim"/>
          <w:rtl/>
        </w:rPr>
        <w:footnoteReference w:id="598"/>
      </w:r>
      <w:r w:rsidRPr="002E679C">
        <w:rPr>
          <w:rFonts w:ascii="Narkisim" w:hAnsi="Narkisim" w:cs="Narkisim"/>
        </w:rPr>
        <w:t xml:space="preserve"> </w:t>
      </w:r>
      <w:r w:rsidRPr="002E679C">
        <w:rPr>
          <w:rFonts w:ascii="Narkisim" w:hAnsi="Narkisim" w:cs="Narkisim"/>
          <w:rtl/>
        </w:rPr>
        <w:t xml:space="preserve">וכו'. ותוס' (בסו"ד) הביאו צד לרבו שני, וכת"ק בפדאו לשם </w:t>
      </w:r>
      <w:r w:rsidRPr="002E679C">
        <w:rPr>
          <w:rFonts w:ascii="Narkisim" w:hAnsi="Narkisim" w:cs="Narkisim"/>
          <w:rtl/>
        </w:rPr>
        <w:lastRenderedPageBreak/>
        <w:t>עבד</w:t>
      </w:r>
      <w:r w:rsidRPr="002E679C">
        <w:rPr>
          <w:rFonts w:ascii="Narkisim" w:hAnsi="Narkisim" w:cs="Narkisim"/>
        </w:rPr>
        <w:t>.</w:t>
      </w:r>
    </w:p>
    <w:p w14:paraId="17A2082D" w14:textId="77777777" w:rsidR="00712170" w:rsidRPr="002E679C" w:rsidRDefault="00000000" w:rsidP="002E679C">
      <w:pPr>
        <w:bidi/>
        <w:rPr>
          <w:rFonts w:ascii="Narkisim" w:hAnsi="Narkisim" w:cs="Narkisim"/>
        </w:rPr>
      </w:pPr>
      <w:r w:rsidRPr="002E679C">
        <w:rPr>
          <w:rFonts w:ascii="Narkisim" w:hAnsi="Narkisim" w:cs="Narkisim"/>
          <w:u w:val="single"/>
          <w:rtl/>
        </w:rPr>
        <w:t>בא"ד כדי שירויח לענין מציאה ומתנה</w:t>
      </w:r>
      <w:r w:rsidRPr="002E679C">
        <w:rPr>
          <w:rFonts w:ascii="Narkisim" w:hAnsi="Narkisim" w:cs="Narkisim"/>
          <w:rtl/>
        </w:rPr>
        <w:t xml:space="preserve">. </w:t>
      </w:r>
      <w:r w:rsidRPr="002E679C">
        <w:rPr>
          <w:rFonts w:ascii="Narkisim" w:hAnsi="Narkisim" w:cs="Narkisim"/>
          <w:sz w:val="20"/>
          <w:szCs w:val="20"/>
          <w:rtl/>
        </w:rPr>
        <w:t>[דקנה מעש"י בעבד עברי, ול"ק מציאה ומתנה. דמציאה ומתנה הוה מדין מה שקנה עבד קנה רבו, ותלי בקנין הגוף. והכא מציאתו לעצמו</w:t>
      </w:r>
      <w:r w:rsidRPr="002E679C">
        <w:rPr>
          <w:rStyle w:val="ac"/>
          <w:rFonts w:ascii="Narkisim" w:hAnsi="Narkisim" w:cs="Narkisim"/>
          <w:sz w:val="20"/>
          <w:szCs w:val="20"/>
          <w:rtl/>
        </w:rPr>
        <w:footnoteReference w:id="599"/>
      </w:r>
      <w:r w:rsidRPr="002E679C">
        <w:rPr>
          <w:rFonts w:ascii="Narkisim" w:hAnsi="Narkisim" w:cs="Narkisim"/>
          <w:sz w:val="20"/>
          <w:szCs w:val="20"/>
          <w:rtl/>
        </w:rPr>
        <w:t>]</w:t>
      </w:r>
      <w:r w:rsidRPr="002E679C">
        <w:rPr>
          <w:rFonts w:ascii="Narkisim" w:hAnsi="Narkisim" w:cs="Narkisim"/>
          <w:rtl/>
        </w:rPr>
        <w:t>. משמע בתוס' דע"י תקנת חזקיה נחשב עדיין עבד לענין מציאה. וה</w:t>
      </w:r>
      <w:r w:rsidRPr="002E679C">
        <w:rPr>
          <w:rFonts w:ascii="Narkisim" w:hAnsi="Narkisim" w:cs="Narkisim"/>
          <w:b/>
          <w:bCs/>
          <w:rtl/>
        </w:rPr>
        <w:t>חזו"א</w:t>
      </w:r>
      <w:r w:rsidRPr="002E679C">
        <w:rPr>
          <w:rFonts w:ascii="Narkisim" w:hAnsi="Narkisim" w:cs="Narkisim"/>
          <w:rtl/>
        </w:rPr>
        <w:t xml:space="preserve"> תמה דכיון דנתייאש הוה בן חורין </w:t>
      </w:r>
      <w:r w:rsidRPr="002E679C">
        <w:rPr>
          <w:rFonts w:ascii="Narkisim" w:hAnsi="Narkisim" w:cs="Narkisim"/>
          <w:sz w:val="20"/>
          <w:szCs w:val="20"/>
          <w:rtl/>
        </w:rPr>
        <w:t>[לשמואל דמפקיר עבדו יצא לחירות, ואף</w:t>
      </w:r>
      <w:r w:rsidRPr="002E679C">
        <w:rPr>
          <w:rFonts w:ascii="Narkisim" w:hAnsi="Narkisim" w:cs="Narkisim"/>
          <w:rtl/>
        </w:rPr>
        <w:t xml:space="preserve"> </w:t>
      </w:r>
      <w:r w:rsidRPr="002E679C">
        <w:rPr>
          <w:rFonts w:ascii="Narkisim" w:hAnsi="Narkisim" w:cs="Narkisim"/>
          <w:sz w:val="20"/>
          <w:szCs w:val="20"/>
          <w:rtl/>
        </w:rPr>
        <w:t>לחולקים מ"מ הקנין ממון פקע]</w:t>
      </w:r>
      <w:r w:rsidRPr="002E679C">
        <w:rPr>
          <w:rFonts w:ascii="Narkisim" w:hAnsi="Narkisim" w:cs="Narkisim"/>
          <w:rtl/>
        </w:rPr>
        <w:t xml:space="preserve">, א"כ האיך תקנו שיחזור להיות עבד, דאין כח ביד חכמים לעשות בן חורין לעבד. [וע' </w:t>
      </w:r>
      <w:r w:rsidRPr="002E679C">
        <w:rPr>
          <w:rFonts w:ascii="Narkisim" w:hAnsi="Narkisim" w:cs="Narkisim"/>
          <w:b/>
          <w:bCs/>
          <w:rtl/>
        </w:rPr>
        <w:t>מהר"ם שיף</w:t>
      </w:r>
      <w:r w:rsidRPr="002E679C">
        <w:rPr>
          <w:rFonts w:ascii="Narkisim" w:hAnsi="Narkisim" w:cs="Narkisim"/>
          <w:rtl/>
        </w:rPr>
        <w:t xml:space="preserve"> שרמז בזה]. וה</w:t>
      </w:r>
      <w:r w:rsidRPr="002E679C">
        <w:rPr>
          <w:rFonts w:ascii="Narkisim" w:hAnsi="Narkisim" w:cs="Narkisim"/>
          <w:b/>
          <w:bCs/>
          <w:rtl/>
        </w:rPr>
        <w:t>אחרונים</w:t>
      </w:r>
      <w:r w:rsidRPr="002E679C">
        <w:rPr>
          <w:rFonts w:ascii="Narkisim" w:hAnsi="Narkisim" w:cs="Narkisim"/>
          <w:rtl/>
        </w:rPr>
        <w:t xml:space="preserve"> דנו דגדר התקנה דלא חל יאוש</w:t>
      </w:r>
      <w:r w:rsidRPr="002E679C">
        <w:rPr>
          <w:rStyle w:val="ac"/>
          <w:rFonts w:ascii="Narkisim" w:hAnsi="Narkisim" w:cs="Narkisim"/>
          <w:rtl/>
        </w:rPr>
        <w:footnoteReference w:id="600"/>
      </w:r>
      <w:r w:rsidRPr="002E679C">
        <w:rPr>
          <w:rFonts w:ascii="Narkisim" w:hAnsi="Narkisim" w:cs="Narkisim"/>
        </w:rPr>
        <w:t>.</w:t>
      </w:r>
    </w:p>
    <w:p w14:paraId="3E207253" w14:textId="77777777" w:rsidR="00712170" w:rsidRPr="002E679C" w:rsidRDefault="00000000" w:rsidP="002E679C">
      <w:pPr>
        <w:pStyle w:val="aa"/>
        <w:bidi/>
        <w:rPr>
          <w:rFonts w:ascii="Narkisim" w:hAnsi="Narkisim"/>
        </w:rPr>
      </w:pPr>
      <w:r w:rsidRPr="002E679C">
        <w:rPr>
          <w:rFonts w:ascii="Narkisim" w:hAnsi="Narkisim"/>
          <w:u w:val="single"/>
          <w:rtl/>
        </w:rPr>
        <w:t>בא"ד ופעמים שהוא שונא וכו'.</w:t>
      </w:r>
      <w:r w:rsidRPr="002E679C">
        <w:rPr>
          <w:rFonts w:ascii="Narkisim" w:hAnsi="Narkisim"/>
          <w:rtl/>
        </w:rPr>
        <w:t xml:space="preserve"> ה</w:t>
      </w:r>
      <w:r w:rsidRPr="002E679C">
        <w:rPr>
          <w:rFonts w:ascii="Narkisim" w:hAnsi="Narkisim"/>
          <w:b/>
          <w:bCs/>
          <w:rtl/>
        </w:rPr>
        <w:t>רשב"א</w:t>
      </w:r>
      <w:r w:rsidRPr="002E679C">
        <w:rPr>
          <w:rFonts w:ascii="Narkisim" w:hAnsi="Narkisim"/>
          <w:rtl/>
        </w:rPr>
        <w:t xml:space="preserve"> ו</w:t>
      </w:r>
      <w:r w:rsidRPr="002E679C">
        <w:rPr>
          <w:rFonts w:ascii="Narkisim" w:hAnsi="Narkisim"/>
          <w:b/>
          <w:bCs/>
          <w:rtl/>
        </w:rPr>
        <w:t>ריטב"א</w:t>
      </w:r>
      <w:r w:rsidRPr="002E679C">
        <w:rPr>
          <w:rFonts w:ascii="Narkisim" w:hAnsi="Narkisim"/>
          <w:rtl/>
        </w:rPr>
        <w:t xml:space="preserve"> הוסיפו אע"פ שלא ידע מי יפדנו, רוצה להפסיד לרבו ראשון ותמות נפשי עם פלשתים</w:t>
      </w:r>
      <w:r w:rsidRPr="002E679C">
        <w:rPr>
          <w:rFonts w:ascii="Narkisim" w:hAnsi="Narkisim"/>
        </w:rPr>
        <w:t>.</w:t>
      </w:r>
    </w:p>
    <w:p w14:paraId="7DCEBB08" w14:textId="77777777" w:rsidR="00712170" w:rsidRPr="002E679C" w:rsidRDefault="00000000" w:rsidP="002E679C">
      <w:pPr>
        <w:bidi/>
        <w:rPr>
          <w:rFonts w:ascii="Narkisim" w:hAnsi="Narkisim" w:cs="Narkisim"/>
        </w:rPr>
      </w:pPr>
      <w:r w:rsidRPr="002E679C">
        <w:rPr>
          <w:rFonts w:ascii="Narkisim" w:hAnsi="Narkisim" w:cs="Narkisim"/>
          <w:u w:val="single"/>
          <w:rtl/>
        </w:rPr>
        <w:t>בא"ד ומיהו נוכל לומר דל"פ רשב"ג את"ק אלא בפדאו לשם בן חורין וכו'</w:t>
      </w:r>
      <w:r w:rsidRPr="002E679C">
        <w:rPr>
          <w:rFonts w:ascii="Narkisim" w:hAnsi="Narkisim" w:cs="Narkisim"/>
          <w:rtl/>
        </w:rPr>
        <w:t>. פשטות התוס' משמע דאף פדאו לשם בן חורין ישתעבד לרבו שני, וכ"כ ה</w:t>
      </w:r>
      <w:r w:rsidRPr="002E679C">
        <w:rPr>
          <w:rFonts w:ascii="Narkisim" w:hAnsi="Narkisim" w:cs="Narkisim"/>
          <w:b/>
          <w:bCs/>
          <w:rtl/>
        </w:rPr>
        <w:t>תוס' רא"ש</w:t>
      </w:r>
      <w:r w:rsidRPr="002E679C">
        <w:rPr>
          <w:rFonts w:ascii="Narkisim" w:hAnsi="Narkisim" w:cs="Narkisim"/>
          <w:rtl/>
        </w:rPr>
        <w:t>. אבל ה</w:t>
      </w:r>
      <w:r w:rsidRPr="002E679C">
        <w:rPr>
          <w:rFonts w:ascii="Narkisim" w:hAnsi="Narkisim" w:cs="Narkisim"/>
          <w:b/>
          <w:bCs/>
          <w:rtl/>
        </w:rPr>
        <w:t>רשב"א</w:t>
      </w:r>
      <w:r w:rsidRPr="002E679C">
        <w:rPr>
          <w:rFonts w:ascii="Narkisim" w:hAnsi="Narkisim" w:cs="Narkisim"/>
          <w:rtl/>
        </w:rPr>
        <w:t xml:space="preserve"> כת' בשם </w:t>
      </w:r>
      <w:r w:rsidRPr="002E679C">
        <w:rPr>
          <w:rFonts w:ascii="Narkisim" w:hAnsi="Narkisim" w:cs="Narkisim"/>
          <w:b/>
          <w:bCs/>
          <w:rtl/>
        </w:rPr>
        <w:t>תוס</w:t>
      </w:r>
      <w:r w:rsidRPr="002E679C">
        <w:rPr>
          <w:rFonts w:ascii="Narkisim" w:hAnsi="Narkisim" w:cs="Narkisim"/>
          <w:rtl/>
        </w:rPr>
        <w:t>' דפדאו לשם עבד ישתעבד לרבו שני, ולשם בן חורין לראשון</w:t>
      </w:r>
      <w:r w:rsidRPr="002E679C">
        <w:rPr>
          <w:rStyle w:val="ac"/>
          <w:rFonts w:ascii="Narkisim" w:hAnsi="Narkisim" w:cs="Narkisim"/>
          <w:rtl/>
        </w:rPr>
        <w:footnoteReference w:id="601"/>
      </w:r>
      <w:r w:rsidRPr="002E679C">
        <w:rPr>
          <w:rFonts w:ascii="Narkisim" w:hAnsi="Narkisim" w:cs="Narkisim"/>
        </w:rPr>
        <w:t>.</w:t>
      </w:r>
    </w:p>
    <w:p w14:paraId="7EEA1CC9" w14:textId="77777777" w:rsidR="00712170" w:rsidRPr="002E679C" w:rsidRDefault="00000000" w:rsidP="002E679C">
      <w:pPr>
        <w:pStyle w:val="aa"/>
        <w:bidi/>
        <w:rPr>
          <w:rFonts w:ascii="Narkisim" w:hAnsi="Narkisim"/>
        </w:rPr>
      </w:pPr>
      <w:r w:rsidRPr="002E679C">
        <w:rPr>
          <w:rFonts w:ascii="Narkisim" w:hAnsi="Narkisim"/>
          <w:u w:val="single"/>
          <w:rtl/>
        </w:rPr>
        <w:t>בא"ד משום דבר מועט לא יפיל עצמו לגייסות.</w:t>
      </w:r>
      <w:r w:rsidRPr="002E679C">
        <w:rPr>
          <w:rFonts w:ascii="Narkisim" w:hAnsi="Narkisim"/>
          <w:rtl/>
        </w:rPr>
        <w:t xml:space="preserve"> וה</w:t>
      </w:r>
      <w:r w:rsidRPr="002E679C">
        <w:rPr>
          <w:rFonts w:ascii="Narkisim" w:hAnsi="Narkisim"/>
          <w:b/>
          <w:bCs/>
          <w:rtl/>
        </w:rPr>
        <w:t>ריטב"א</w:t>
      </w:r>
      <w:r w:rsidRPr="002E679C">
        <w:rPr>
          <w:rFonts w:ascii="Narkisim" w:hAnsi="Narkisim"/>
          <w:rtl/>
        </w:rPr>
        <w:t xml:space="preserve"> הוסיף דכיון דהשני קנאו מדינא אין לנו להפקיעו מידו</w:t>
      </w:r>
      <w:r w:rsidRPr="002E679C">
        <w:rPr>
          <w:rStyle w:val="ac"/>
          <w:rFonts w:ascii="Narkisim" w:hAnsi="Narkisim"/>
          <w:rtl/>
        </w:rPr>
        <w:footnoteReference w:id="602"/>
      </w:r>
      <w:r w:rsidRPr="002E679C">
        <w:rPr>
          <w:rFonts w:ascii="Narkisim" w:hAnsi="Narkisim"/>
        </w:rPr>
        <w:t>.</w:t>
      </w:r>
    </w:p>
    <w:p w14:paraId="765F470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(וכן שא"ר) הביא </w:t>
      </w:r>
      <w:r w:rsidRPr="002E679C">
        <w:rPr>
          <w:rFonts w:ascii="Narkisim" w:hAnsi="Narkisim"/>
          <w:b/>
          <w:bCs/>
          <w:rtl/>
        </w:rPr>
        <w:t>י"מ</w:t>
      </w:r>
      <w:r w:rsidRPr="002E679C">
        <w:rPr>
          <w:rFonts w:ascii="Narkisim" w:hAnsi="Narkisim"/>
          <w:rtl/>
        </w:rPr>
        <w:t xml:space="preserve"> דבין כך ישתעבד לרבו שני, דכיון דשתעבד ליכא חשש שיפיל עצמו לגייסות. </w:t>
      </w:r>
      <w:r w:rsidRPr="002E679C">
        <w:rPr>
          <w:rFonts w:ascii="Narkisim" w:hAnsi="Narkisim"/>
          <w:sz w:val="20"/>
          <w:szCs w:val="20"/>
          <w:rtl/>
        </w:rPr>
        <w:t>והקשה ע"ז דכיון דפדאו לשם בן חורין היאך אפשר שישתעבד בו, ובמה קנאו</w:t>
      </w:r>
      <w:r w:rsidRPr="002E679C">
        <w:rPr>
          <w:rFonts w:ascii="Narkisim" w:hAnsi="Narkisim"/>
          <w:sz w:val="20"/>
          <w:szCs w:val="20"/>
        </w:rPr>
        <w:t>.</w:t>
      </w:r>
    </w:p>
    <w:p w14:paraId="4034A2B2" w14:textId="77777777" w:rsidR="00712170" w:rsidRPr="002E679C" w:rsidRDefault="00000000" w:rsidP="002E679C">
      <w:pPr>
        <w:bidi/>
        <w:rPr>
          <w:rFonts w:ascii="Narkisim" w:hAnsi="Narkisim" w:cs="Narkisim"/>
        </w:rPr>
      </w:pPr>
      <w:r w:rsidRPr="002E679C">
        <w:rPr>
          <w:rFonts w:ascii="Narkisim" w:hAnsi="Narkisim" w:cs="Narkisim"/>
          <w:u w:val="single"/>
          <w:rtl/>
        </w:rPr>
        <w:t>אין, קני ליה למעשה ידיו וכו'.</w:t>
      </w:r>
      <w:r w:rsidRPr="002E679C">
        <w:rPr>
          <w:rFonts w:ascii="Narkisim" w:hAnsi="Narkisim" w:cs="Narkisim"/>
          <w:rtl/>
        </w:rPr>
        <w:t xml:space="preserve"> בפשוטו משמע דהוה קנין מעש"י בעלמא, וכעין קנין עבד עברי. וכן מבואר ב</w:t>
      </w:r>
      <w:r w:rsidRPr="002E679C">
        <w:rPr>
          <w:rFonts w:ascii="Narkisim" w:hAnsi="Narkisim" w:cs="Narkisim"/>
          <w:b/>
          <w:bCs/>
          <w:rtl/>
        </w:rPr>
        <w:t>תוס'</w:t>
      </w:r>
      <w:r w:rsidRPr="002E679C">
        <w:rPr>
          <w:rFonts w:ascii="Narkisim" w:hAnsi="Narkisim" w:cs="Narkisim"/>
          <w:rtl/>
        </w:rPr>
        <w:t xml:space="preserve"> דהעבד זוכה בעצמו למציאה ומתנה. [ע' בסמוך דברי רש"י]</w:t>
      </w:r>
      <w:r w:rsidRPr="002E679C">
        <w:rPr>
          <w:rFonts w:ascii="Narkisim" w:hAnsi="Narkisim" w:cs="Narkisim"/>
        </w:rPr>
        <w:t>.</w:t>
      </w:r>
    </w:p>
    <w:p w14:paraId="3E5267B2" w14:textId="77777777" w:rsidR="00712170" w:rsidRPr="002E679C" w:rsidRDefault="00000000" w:rsidP="002E679C">
      <w:pPr>
        <w:pStyle w:val="a7"/>
        <w:bidi/>
        <w:rPr>
          <w:rFonts w:ascii="Narkisim" w:hAnsi="Narkisim"/>
        </w:rPr>
      </w:pPr>
      <w:r w:rsidRPr="002E679C">
        <w:rPr>
          <w:rFonts w:ascii="Narkisim" w:hAnsi="Narkisim"/>
          <w:rtl/>
        </w:rPr>
        <w:t>וצ"ב דאי פקע קנין הגוף דעבדות מה שייך קנין מעש"י [בבן חורין]</w:t>
      </w:r>
      <w:r w:rsidRPr="002E679C">
        <w:rPr>
          <w:rFonts w:ascii="Narkisim" w:hAnsi="Narkisim"/>
        </w:rPr>
        <w:t>.</w:t>
      </w:r>
    </w:p>
    <w:p w14:paraId="7A60FA1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דודאי יש לו קנין בגוף העבד, וה"ה לישראל. אלא דלא נחשב ידו כידו ממש, ואין קנין איסור. והוה קנין הגוף, ול"מ מחילה, וכמו עבד עברי דנחשב גזל ולא הפקעת הלואתו</w:t>
      </w:r>
      <w:r w:rsidRPr="002E679C">
        <w:rPr>
          <w:rStyle w:val="ac"/>
          <w:rFonts w:ascii="Narkisim" w:hAnsi="Narkisim"/>
          <w:rtl/>
        </w:rPr>
        <w:footnoteReference w:id="603"/>
      </w:r>
      <w:r w:rsidRPr="002E679C">
        <w:rPr>
          <w:rFonts w:ascii="Narkisim" w:hAnsi="Narkisim"/>
        </w:rPr>
        <w:t xml:space="preserve">. </w:t>
      </w:r>
      <w:r w:rsidRPr="002E679C">
        <w:rPr>
          <w:rFonts w:ascii="Narkisim" w:hAnsi="Narkisim"/>
          <w:rtl/>
        </w:rPr>
        <w:t>ועד"ז מבואר בגמ' (יבמות מו. וב"מ עג:) דמי שנשתעבד למלך מחמת הכרגא, נקנה למעש"י</w:t>
      </w:r>
      <w:r w:rsidRPr="002E679C">
        <w:rPr>
          <w:rFonts w:ascii="Narkisim" w:hAnsi="Narkisim"/>
        </w:rPr>
        <w:t>.</w:t>
      </w:r>
    </w:p>
    <w:p w14:paraId="756844A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רי"ד</w:t>
      </w:r>
      <w:r w:rsidRPr="002E679C">
        <w:rPr>
          <w:rFonts w:ascii="Narkisim" w:hAnsi="Narkisim" w:cs="Narkisim"/>
          <w:sz w:val="20"/>
          <w:szCs w:val="20"/>
          <w:rtl/>
        </w:rPr>
        <w:t xml:space="preserve"> (לח.)</w:t>
      </w:r>
      <w:r w:rsidRPr="002E679C">
        <w:rPr>
          <w:rFonts w:ascii="Narkisim" w:hAnsi="Narkisim" w:cs="Narkisim"/>
          <w:rtl/>
        </w:rPr>
        <w:t xml:space="preserve"> כת' דאע"ג דישתעבד לרבו שני, אין רבו שני יכול לשחררו ולהתירו בבת ישראל, עד שיחפוץ רבו ראשון. וביאר דשבאי לא קנה אלא למעש"י שהוא קנין דמים, אבל קנין האיסור [שצריך גט, שהוא קנין הגוף] נשאר אצל רבו ראשון. ומה שיש לשבאי מכר לשני. אלא משחרר ראשון, והשני מתייאש ומפקירו</w:t>
      </w:r>
      <w:r w:rsidRPr="002E679C">
        <w:rPr>
          <w:rStyle w:val="ac"/>
          <w:rFonts w:ascii="Narkisim" w:hAnsi="Narkisim" w:cs="Narkisim"/>
          <w:rtl/>
        </w:rPr>
        <w:footnoteReference w:id="604"/>
      </w:r>
      <w:r w:rsidRPr="002E679C">
        <w:rPr>
          <w:rFonts w:ascii="Narkisim" w:hAnsi="Narkisim" w:cs="Narkisim"/>
        </w:rPr>
        <w:t xml:space="preserve">. </w:t>
      </w:r>
      <w:r w:rsidRPr="002E679C">
        <w:rPr>
          <w:rFonts w:ascii="Narkisim" w:hAnsi="Narkisim" w:cs="Narkisim"/>
          <w:rtl/>
        </w:rPr>
        <w:t>וכן המוכר עבדו לעכו"ם, וחזר ומכרו לישראל אחר, השני אינו יכול לשחרר, דקנין האיסור אצל הראשון</w:t>
      </w:r>
      <w:r w:rsidRPr="002E679C">
        <w:rPr>
          <w:rStyle w:val="ac"/>
          <w:rFonts w:ascii="Narkisim" w:hAnsi="Narkisim" w:cs="Narkisim"/>
          <w:rtl/>
        </w:rPr>
        <w:footnoteReference w:id="605"/>
      </w:r>
      <w:r w:rsidRPr="002E679C">
        <w:rPr>
          <w:rFonts w:ascii="Narkisim" w:hAnsi="Narkisim" w:cs="Narkisim"/>
        </w:rPr>
        <w:t>.</w:t>
      </w:r>
    </w:p>
    <w:p w14:paraId="3C1EF9A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רשב"א</w:t>
      </w:r>
      <w:r w:rsidRPr="002E679C">
        <w:rPr>
          <w:rFonts w:ascii="Narkisim" w:hAnsi="Narkisim"/>
          <w:rtl/>
        </w:rPr>
        <w:t xml:space="preserve"> כת' דלהו"א ל"ק אפי' למעש"י. אבל למסקנא דילפי' מעמון ומואב קני אף גופו, אלא דל"מ לקנות איסורו </w:t>
      </w:r>
      <w:r w:rsidRPr="002E679C">
        <w:rPr>
          <w:rFonts w:ascii="Narkisim" w:hAnsi="Narkisim"/>
          <w:sz w:val="20"/>
          <w:szCs w:val="20"/>
          <w:rtl/>
        </w:rPr>
        <w:t>(וכ"כ ה</w:t>
      </w:r>
      <w:r w:rsidRPr="002E679C">
        <w:rPr>
          <w:rFonts w:ascii="Narkisim" w:hAnsi="Narkisim"/>
          <w:b/>
          <w:bCs/>
          <w:sz w:val="20"/>
          <w:szCs w:val="20"/>
          <w:rtl/>
        </w:rPr>
        <w:t>ב"ח</w:t>
      </w:r>
      <w:r w:rsidRPr="002E679C">
        <w:rPr>
          <w:rFonts w:ascii="Narkisim" w:hAnsi="Narkisim"/>
          <w:sz w:val="20"/>
          <w:szCs w:val="20"/>
          <w:rtl/>
        </w:rPr>
        <w:t xml:space="preserve"> רסז יג)</w:t>
      </w:r>
      <w:r w:rsidRPr="002E679C">
        <w:rPr>
          <w:rFonts w:ascii="Narkisim" w:hAnsi="Narkisim"/>
        </w:rPr>
        <w:t>.</w:t>
      </w:r>
    </w:p>
    <w:p w14:paraId="0B5CA26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מאירי</w:t>
      </w:r>
      <w:r w:rsidRPr="002E679C">
        <w:rPr>
          <w:rFonts w:ascii="Narkisim" w:hAnsi="Narkisim" w:cs="Narkisim"/>
          <w:rtl/>
        </w:rPr>
        <w:t xml:space="preserve"> (כאן) כתב דאע"פ שהשבאי לא קנאו אלא למעשי ידיו, מ"מ כיון דהיה ברשות שבאי בשעת יאוש, </w:t>
      </w:r>
      <w:r w:rsidRPr="002E679C">
        <w:rPr>
          <w:rFonts w:ascii="Narkisim" w:hAnsi="Narkisim" w:cs="Narkisim"/>
          <w:sz w:val="20"/>
          <w:szCs w:val="20"/>
          <w:rtl/>
        </w:rPr>
        <w:t>[קנין הגוף</w:t>
      </w:r>
      <w:r w:rsidRPr="002E679C">
        <w:rPr>
          <w:rFonts w:ascii="Narkisim" w:hAnsi="Narkisim" w:cs="Narkisim"/>
          <w:rtl/>
        </w:rPr>
        <w:t xml:space="preserve">] לא פקע, ועדיין אויר שתי רשויות שולט בו. שמהדין שבאי היה קונהו אף לגופו אלא שאין כח בגוי לקנות קניה חזקה כ"כ, וכשנכנס מרשותו לרשות הישראל חזר לענינו ונתרוקנה רשות בעלים ראשונים לבעלים שניים, וכ"ש למי שסובר שעדיין צריך גט שחרור מראשון להתירו בבת חורין. </w:t>
      </w:r>
      <w:r w:rsidRPr="002E679C">
        <w:rPr>
          <w:rFonts w:ascii="Narkisim" w:hAnsi="Narkisim" w:cs="Narkisim"/>
          <w:szCs w:val="20"/>
          <w:rtl/>
        </w:rPr>
        <w:t>וכעי"ז כתב ה</w:t>
      </w:r>
      <w:r w:rsidRPr="002E679C">
        <w:rPr>
          <w:rFonts w:ascii="Narkisim" w:hAnsi="Narkisim" w:cs="Narkisim"/>
          <w:b/>
          <w:bCs/>
          <w:szCs w:val="20"/>
          <w:rtl/>
        </w:rPr>
        <w:t>מאירי</w:t>
      </w:r>
      <w:r w:rsidRPr="002E679C">
        <w:rPr>
          <w:rFonts w:ascii="Narkisim" w:hAnsi="Narkisim" w:cs="Narkisim"/>
          <w:szCs w:val="20"/>
          <w:rtl/>
        </w:rPr>
        <w:t xml:space="preserve"> (יבמות מו.) שישראל הקונה מהשבאי יש לו קנין הגוף, אע"פ שהשבאי אינו קונהו אלא למעש"י שמן הדין קונהו אף לגופו אלא שאין קנינו חזק כל כך </w:t>
      </w:r>
      <w:r w:rsidRPr="002E679C">
        <w:rPr>
          <w:rFonts w:ascii="Narkisim" w:hAnsi="Narkisim" w:cs="Narkisim"/>
          <w:szCs w:val="20"/>
          <w:rtl/>
        </w:rPr>
        <w:lastRenderedPageBreak/>
        <w:t>וכשישראל קונהו ממנו קונהו על הדרך שהיה השבאי קונהו מן הדין</w:t>
      </w:r>
      <w:r w:rsidRPr="002E679C">
        <w:rPr>
          <w:rFonts w:ascii="Narkisim" w:hAnsi="Narkisim" w:cs="Narkisim"/>
        </w:rPr>
        <w:t>.</w:t>
      </w:r>
    </w:p>
    <w:p w14:paraId="7BCE6935" w14:textId="77777777" w:rsidR="00712170" w:rsidRPr="002E679C" w:rsidRDefault="00000000" w:rsidP="002E679C">
      <w:pPr>
        <w:pStyle w:val="a7"/>
        <w:bidi/>
        <w:rPr>
          <w:rFonts w:ascii="Narkisim" w:hAnsi="Narkisim"/>
        </w:rPr>
      </w:pPr>
      <w:r w:rsidRPr="002E679C">
        <w:rPr>
          <w:rFonts w:ascii="Narkisim" w:hAnsi="Narkisim"/>
          <w:rtl/>
        </w:rPr>
        <w:t>וכע"ז דייק ה</w:t>
      </w:r>
      <w:r w:rsidRPr="002E679C">
        <w:rPr>
          <w:rFonts w:ascii="Narkisim" w:hAnsi="Narkisim"/>
          <w:b/>
          <w:bCs/>
          <w:rtl/>
        </w:rPr>
        <w:t>גרי"ז</w:t>
      </w:r>
      <w:r w:rsidRPr="002E679C">
        <w:rPr>
          <w:rFonts w:ascii="Narkisim" w:hAnsi="Narkisim"/>
          <w:rtl/>
        </w:rPr>
        <w:t xml:space="preserve"> </w:t>
      </w:r>
      <w:r w:rsidRPr="002E679C">
        <w:rPr>
          <w:rFonts w:ascii="Narkisim" w:hAnsi="Narkisim"/>
          <w:sz w:val="20"/>
          <w:szCs w:val="20"/>
          <w:rtl/>
        </w:rPr>
        <w:t>(בכורות ג.)</w:t>
      </w:r>
      <w:r w:rsidRPr="002E679C">
        <w:rPr>
          <w:rFonts w:ascii="Narkisim" w:hAnsi="Narkisim"/>
          <w:rtl/>
        </w:rPr>
        <w:t xml:space="preserve"> מלשון ה</w:t>
      </w:r>
      <w:r w:rsidRPr="002E679C">
        <w:rPr>
          <w:rFonts w:ascii="Narkisim" w:hAnsi="Narkisim"/>
          <w:b/>
          <w:bCs/>
          <w:rtl/>
        </w:rPr>
        <w:t>רמב"ם</w:t>
      </w:r>
      <w:r w:rsidRPr="002E679C">
        <w:rPr>
          <w:rFonts w:ascii="Narkisim" w:hAnsi="Narkisim"/>
          <w:rtl/>
        </w:rPr>
        <w:t xml:space="preserve"> </w:t>
      </w:r>
      <w:r w:rsidRPr="002E679C">
        <w:rPr>
          <w:rFonts w:ascii="Narkisim" w:hAnsi="Narkisim"/>
          <w:sz w:val="20"/>
          <w:szCs w:val="20"/>
          <w:rtl/>
        </w:rPr>
        <w:t>(עבדים ח טו)</w:t>
      </w:r>
      <w:r w:rsidRPr="002E679C">
        <w:rPr>
          <w:rFonts w:ascii="Narkisim" w:hAnsi="Narkisim"/>
          <w:rtl/>
        </w:rPr>
        <w:t xml:space="preserve"> דכל הפודה לשם עבד ישתעבד בו, והרי הוא שלו. </w:t>
      </w:r>
      <w:r w:rsidRPr="002E679C">
        <w:rPr>
          <w:rFonts w:ascii="Narkisim" w:hAnsi="Narkisim"/>
          <w:sz w:val="20"/>
          <w:szCs w:val="20"/>
          <w:rtl/>
        </w:rPr>
        <w:t>משמע דקנה אף גוף העבד. וכמאירי דנתרוקנה</w:t>
      </w:r>
      <w:r w:rsidRPr="002E679C">
        <w:rPr>
          <w:rStyle w:val="ac"/>
          <w:rFonts w:ascii="Narkisim" w:hAnsi="Narkisim"/>
          <w:sz w:val="20"/>
          <w:szCs w:val="20"/>
          <w:rtl/>
        </w:rPr>
        <w:footnoteReference w:id="606"/>
      </w:r>
      <w:r w:rsidRPr="002E679C">
        <w:rPr>
          <w:rFonts w:ascii="Narkisim" w:hAnsi="Narkisim"/>
          <w:sz w:val="20"/>
          <w:szCs w:val="20"/>
        </w:rPr>
        <w:t>.</w:t>
      </w:r>
    </w:p>
    <w:p w14:paraId="38A70DC4" w14:textId="77777777" w:rsidR="00712170" w:rsidRPr="002E679C" w:rsidRDefault="00000000" w:rsidP="002E679C">
      <w:pPr>
        <w:bidi/>
        <w:rPr>
          <w:rFonts w:ascii="Narkisim" w:hAnsi="Narkisim" w:cs="Narkisim"/>
        </w:rPr>
      </w:pPr>
      <w:r w:rsidRPr="002E679C">
        <w:rPr>
          <w:rFonts w:ascii="Narkisim" w:hAnsi="Narkisim" w:cs="Narkisim"/>
          <w:u w:val="single"/>
          <w:rtl/>
        </w:rPr>
        <w:t>רש"י ד"ה למעשה ידיו.</w:t>
      </w:r>
      <w:r w:rsidRPr="002E679C">
        <w:rPr>
          <w:rFonts w:ascii="Narkisim" w:hAnsi="Narkisim" w:cs="Narkisim"/>
          <w:rtl/>
        </w:rPr>
        <w:t xml:space="preserve"> למעש"י בכספא, ולגופיה בטבילה לשם עבדות וכו'. משמע ברש"י דלאחר שקנה מעש"י, חוזר וטובלו לקנות גופו. וכ"כ ה</w:t>
      </w:r>
      <w:r w:rsidRPr="002E679C">
        <w:rPr>
          <w:rFonts w:ascii="Narkisim" w:hAnsi="Narkisim" w:cs="Narkisim"/>
          <w:b/>
          <w:bCs/>
          <w:rtl/>
        </w:rPr>
        <w:t>תוס' הרא"ש</w:t>
      </w:r>
      <w:r w:rsidRPr="002E679C">
        <w:rPr>
          <w:rFonts w:ascii="Narkisim" w:hAnsi="Narkisim" w:cs="Narkisim"/>
          <w:rtl/>
        </w:rPr>
        <w:t xml:space="preserve"> דרבו שני קנה למציאה ומתנה, דקנה גופו בטבילה</w:t>
      </w:r>
      <w:r w:rsidRPr="002E679C">
        <w:rPr>
          <w:rStyle w:val="ac"/>
          <w:rFonts w:ascii="Narkisim" w:hAnsi="Narkisim" w:cs="Narkisim"/>
          <w:rtl/>
        </w:rPr>
        <w:footnoteReference w:id="607"/>
      </w:r>
      <w:r w:rsidRPr="002E679C">
        <w:rPr>
          <w:rFonts w:ascii="Narkisim" w:hAnsi="Narkisim" w:cs="Narkisim"/>
        </w:rPr>
        <w:t>.</w:t>
      </w:r>
    </w:p>
    <w:p w14:paraId="7BC7E74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דחה אם תמצא לומר דבגמ' (יבמות שם) איירי בגוי, ואהני טבילה להתחייב במצוות כאשה, הילכך מהניא ליה נמי לקנות גופו. אבל הכא שהיה כבר עבד אצל הראשון, הך טבילה לאו כלום היא</w:t>
      </w:r>
      <w:r w:rsidRPr="002E679C">
        <w:rPr>
          <w:rStyle w:val="ac"/>
          <w:rFonts w:ascii="Narkisim" w:hAnsi="Narkisim"/>
          <w:rtl/>
        </w:rPr>
        <w:footnoteReference w:id="608"/>
      </w:r>
      <w:r w:rsidRPr="002E679C">
        <w:rPr>
          <w:rFonts w:ascii="Narkisim" w:hAnsi="Narkisim"/>
        </w:rPr>
        <w:t xml:space="preserve">. </w:t>
      </w:r>
      <w:r w:rsidRPr="002E679C">
        <w:rPr>
          <w:rFonts w:ascii="Narkisim" w:hAnsi="Narkisim"/>
          <w:rtl/>
        </w:rPr>
        <w:t xml:space="preserve">וכן תמהו האחרונים ע"ד רש"י מה מהני טבילה כה"ג בעבד, להקנות גופו ללוקח זה. </w:t>
      </w:r>
      <w:r w:rsidRPr="002E679C">
        <w:rPr>
          <w:rFonts w:ascii="Narkisim" w:hAnsi="Narkisim"/>
          <w:sz w:val="20"/>
          <w:szCs w:val="20"/>
          <w:rtl/>
        </w:rPr>
        <w:t>וכה"ק ה</w:t>
      </w:r>
      <w:r w:rsidRPr="002E679C">
        <w:rPr>
          <w:rFonts w:ascii="Narkisim" w:hAnsi="Narkisim"/>
          <w:b/>
          <w:bCs/>
          <w:sz w:val="20"/>
          <w:szCs w:val="20"/>
          <w:rtl/>
        </w:rPr>
        <w:t>מאירי</w:t>
      </w:r>
      <w:r w:rsidRPr="002E679C">
        <w:rPr>
          <w:rFonts w:ascii="Narkisim" w:hAnsi="Narkisim"/>
          <w:sz w:val="20"/>
          <w:szCs w:val="20"/>
          <w:rtl/>
        </w:rPr>
        <w:t xml:space="preserve"> איני יודע מהו</w:t>
      </w:r>
      <w:r w:rsidRPr="002E679C">
        <w:rPr>
          <w:rFonts w:ascii="Narkisim" w:hAnsi="Narkisim"/>
          <w:sz w:val="20"/>
          <w:szCs w:val="20"/>
        </w:rPr>
        <w:t>.</w:t>
      </w:r>
    </w:p>
    <w:p w14:paraId="3EFF744B" w14:textId="77777777" w:rsidR="00712170" w:rsidRPr="002E679C" w:rsidRDefault="00000000" w:rsidP="002E679C">
      <w:pPr>
        <w:pStyle w:val="a8"/>
        <w:bidi/>
        <w:rPr>
          <w:rFonts w:ascii="Narkisim" w:hAnsi="Narkisim"/>
        </w:rPr>
      </w:pPr>
      <w:r w:rsidRPr="002E679C">
        <w:rPr>
          <w:rFonts w:ascii="Narkisim" w:hAnsi="Narkisim"/>
          <w:rtl/>
        </w:rPr>
        <w:t>ויש שנדחקו דכוונת רש"י להעמיד את סוגיין באוקימתא בעבד שלא טבל [אצל הראשון], ומש"ה שפיר קונה השני ע"י טבילה</w:t>
      </w:r>
      <w:r w:rsidRPr="002E679C">
        <w:rPr>
          <w:rStyle w:val="ac"/>
          <w:rFonts w:ascii="Narkisim" w:hAnsi="Narkisim"/>
          <w:rtl/>
        </w:rPr>
        <w:footnoteReference w:id="609"/>
      </w:r>
      <w:r w:rsidRPr="002E679C">
        <w:rPr>
          <w:rFonts w:ascii="Narkisim" w:hAnsi="Narkisim"/>
        </w:rPr>
        <w:t xml:space="preserve">. </w:t>
      </w:r>
      <w:r w:rsidRPr="002E679C">
        <w:rPr>
          <w:rFonts w:ascii="Narkisim" w:hAnsi="Narkisim"/>
          <w:rtl/>
        </w:rPr>
        <w:t>[ולפ"ז מש"כ רש"י ואפי' מל וטבל גבי ראשון, דכה"ג אף השני קנה רק למעש"י וכמו השבאי. ולא קנה גופו. וכדעת תוס']</w:t>
      </w:r>
      <w:r w:rsidRPr="002E679C">
        <w:rPr>
          <w:rFonts w:ascii="Narkisim" w:hAnsi="Narkisim"/>
        </w:rPr>
        <w:t>.</w:t>
      </w:r>
    </w:p>
    <w:p w14:paraId="691D266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מזה דדעת רש"י ד'טבילה' הוה מעשה קנין לקנות גופו</w:t>
      </w:r>
      <w:r w:rsidRPr="002E679C">
        <w:rPr>
          <w:rStyle w:val="ac"/>
          <w:rFonts w:ascii="Narkisim" w:hAnsi="Narkisim"/>
          <w:sz w:val="20"/>
          <w:szCs w:val="20"/>
          <w:rtl/>
        </w:rPr>
        <w:footnoteReference w:id="610"/>
      </w:r>
      <w:r w:rsidRPr="002E679C">
        <w:rPr>
          <w:rFonts w:ascii="Narkisim" w:hAnsi="Narkisim"/>
        </w:rPr>
        <w:t>.</w:t>
      </w:r>
    </w:p>
    <w:p w14:paraId="1E57305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דחה דהא דאמרי' </w:t>
      </w:r>
      <w:r w:rsidRPr="002E679C">
        <w:rPr>
          <w:rFonts w:ascii="Narkisim" w:hAnsi="Narkisim"/>
          <w:szCs w:val="20"/>
          <w:rtl/>
        </w:rPr>
        <w:t>(יבמות</w:t>
      </w:r>
      <w:r w:rsidRPr="002E679C">
        <w:rPr>
          <w:rFonts w:ascii="Narkisim" w:hAnsi="Narkisim"/>
          <w:rtl/>
        </w:rPr>
        <w:t xml:space="preserve"> </w:t>
      </w:r>
      <w:r w:rsidRPr="002E679C">
        <w:rPr>
          <w:rFonts w:ascii="Narkisim" w:hAnsi="Narkisim"/>
          <w:sz w:val="20"/>
          <w:szCs w:val="20"/>
          <w:rtl/>
        </w:rPr>
        <w:t xml:space="preserve">מו.) </w:t>
      </w:r>
      <w:r w:rsidRPr="002E679C">
        <w:rPr>
          <w:rFonts w:ascii="Narkisim" w:hAnsi="Narkisim"/>
          <w:rtl/>
        </w:rPr>
        <w:t xml:space="preserve">דקנה גופו בטבילה, היינו כשקנה גוי דאהני טבילה להתחייב במצוות, הילכך מהני לקנות גופו, אבל זה שכבר היה עבד הך טבילה אינה כלום. ולכן הקונה ל"ק גופו, וכדעת </w:t>
      </w:r>
      <w:r w:rsidRPr="002E679C">
        <w:rPr>
          <w:rFonts w:ascii="Narkisim" w:hAnsi="Narkisim"/>
          <w:b/>
          <w:bCs/>
          <w:rtl/>
        </w:rPr>
        <w:t>תוס</w:t>
      </w:r>
      <w:r w:rsidRPr="002E679C">
        <w:rPr>
          <w:rFonts w:ascii="Narkisim" w:hAnsi="Narkisim"/>
          <w:rtl/>
        </w:rPr>
        <w:t xml:space="preserve">' </w:t>
      </w:r>
      <w:r w:rsidRPr="002E679C">
        <w:rPr>
          <w:rFonts w:ascii="Narkisim" w:hAnsi="Narkisim"/>
          <w:sz w:val="20"/>
          <w:szCs w:val="20"/>
          <w:rtl/>
        </w:rPr>
        <w:t xml:space="preserve">(ד"ה בין) </w:t>
      </w:r>
      <w:r w:rsidRPr="002E679C">
        <w:rPr>
          <w:rFonts w:ascii="Narkisim" w:hAnsi="Narkisim"/>
          <w:rtl/>
        </w:rPr>
        <w:t>דמציאתו ומעש"י לעצמו</w:t>
      </w:r>
      <w:r w:rsidRPr="002E679C">
        <w:rPr>
          <w:rFonts w:ascii="Narkisim" w:hAnsi="Narkisim"/>
        </w:rPr>
        <w:t>.</w:t>
      </w:r>
    </w:p>
    <w:p w14:paraId="11E70554" w14:textId="77777777" w:rsidR="00712170" w:rsidRPr="002E679C" w:rsidRDefault="00000000" w:rsidP="002E679C">
      <w:pPr>
        <w:pStyle w:val="a7"/>
        <w:bidi/>
        <w:rPr>
          <w:rFonts w:ascii="Narkisim" w:hAnsi="Narkisim"/>
          <w:sz w:val="20"/>
          <w:szCs w:val="20"/>
        </w:rPr>
      </w:pPr>
      <w:r w:rsidRPr="002E679C">
        <w:rPr>
          <w:rFonts w:ascii="Narkisim" w:hAnsi="Narkisim"/>
          <w:sz w:val="20"/>
          <w:szCs w:val="20"/>
          <w:rtl/>
        </w:rPr>
        <w:t>ולכאורה ס"ל לתוס' דהקנין איסור הוא עדיין אצל רבו ראשון [וכדעת התוס' רי"ד], אלא דלכאורה כיון דנתייאש ממנו פקע הזכות ממון מיניה והוה מעוכב גט שחרור, דמציאתו לעצמו [ודלא כתוס' רי"ד דזכות השבאי מונע שלא יפקע קנין הראשון]</w:t>
      </w:r>
      <w:r w:rsidRPr="002E679C">
        <w:rPr>
          <w:rFonts w:ascii="Narkisim" w:hAnsi="Narkisim"/>
          <w:sz w:val="20"/>
          <w:szCs w:val="20"/>
        </w:rPr>
        <w:t>.</w:t>
      </w:r>
    </w:p>
    <w:p w14:paraId="66C41B10" w14:textId="77777777" w:rsidR="00712170" w:rsidRPr="002E679C" w:rsidRDefault="00000000" w:rsidP="002E679C">
      <w:pPr>
        <w:pStyle w:val="aa"/>
        <w:bidi/>
        <w:rPr>
          <w:rFonts w:ascii="Narkisim" w:hAnsi="Narkisim"/>
        </w:rPr>
      </w:pPr>
      <w:r w:rsidRPr="002E679C">
        <w:rPr>
          <w:rFonts w:ascii="Narkisim" w:hAnsi="Narkisim"/>
          <w:u w:val="single"/>
          <w:rtl/>
        </w:rPr>
        <w:t>בא"ד ונהי דישראל נפיק ביובל אבל עבד משתעבד לעולם</w:t>
      </w:r>
      <w:r w:rsidRPr="002E679C">
        <w:rPr>
          <w:rFonts w:ascii="Narkisim" w:hAnsi="Narkisim"/>
          <w:rtl/>
        </w:rPr>
        <w:t>. ה</w:t>
      </w:r>
      <w:r w:rsidRPr="002E679C">
        <w:rPr>
          <w:rFonts w:ascii="Narkisim" w:hAnsi="Narkisim"/>
          <w:b/>
          <w:bCs/>
          <w:rtl/>
        </w:rPr>
        <w:t>גרי"ז</w:t>
      </w:r>
      <w:r w:rsidRPr="002E679C">
        <w:rPr>
          <w:rFonts w:ascii="Narkisim" w:hAnsi="Narkisim"/>
          <w:rtl/>
        </w:rPr>
        <w:t xml:space="preserve"> (שם) העיר דיציאת יובל הוא דין מסויים בעבד עברי, ולא הגבלה בקנין מעש"י. ועכו"ם שקונה עכו"ם למעש"י ילפינן בעלמא, ומה ס"ד שיצא ביובל</w:t>
      </w:r>
      <w:r w:rsidRPr="002E679C">
        <w:rPr>
          <w:rFonts w:ascii="Narkisim" w:hAnsi="Narkisim"/>
        </w:rPr>
        <w:t>.</w:t>
      </w:r>
    </w:p>
    <w:p w14:paraId="0C4F33D2" w14:textId="77777777" w:rsidR="00712170" w:rsidRPr="002E679C" w:rsidRDefault="00000000" w:rsidP="002E679C">
      <w:pPr>
        <w:pStyle w:val="3"/>
        <w:bidi/>
        <w:rPr>
          <w:rFonts w:ascii="Narkisim" w:hAnsi="Narkisim"/>
        </w:rPr>
      </w:pPr>
      <w:r w:rsidRPr="002E679C">
        <w:rPr>
          <w:rFonts w:ascii="Narkisim" w:hAnsi="Narkisim"/>
          <w:rtl/>
        </w:rPr>
        <w:t>דף לח</w:t>
      </w:r>
      <w:r w:rsidRPr="002E679C">
        <w:rPr>
          <w:rFonts w:ascii="Narkisim" w:hAnsi="Narkisim"/>
        </w:rPr>
        <w:t>.</w:t>
      </w:r>
    </w:p>
    <w:p w14:paraId="5583AE31" w14:textId="77777777" w:rsidR="00712170" w:rsidRPr="002E679C" w:rsidRDefault="00000000" w:rsidP="002E679C">
      <w:pPr>
        <w:bidi/>
        <w:rPr>
          <w:rFonts w:ascii="Narkisim" w:hAnsi="Narkisim" w:cs="Narkisim"/>
        </w:rPr>
      </w:pPr>
      <w:r w:rsidRPr="002E679C">
        <w:rPr>
          <w:rFonts w:ascii="Narkisim" w:hAnsi="Narkisim" w:cs="Narkisim"/>
          <w:u w:val="single"/>
          <w:rtl/>
        </w:rPr>
        <w:t>עכו"ם לישראל מנלן דכתיב וישב ממנו שבי.</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כת' כגון עבד זה דשייך במצוות. ו</w:t>
      </w:r>
      <w:r w:rsidRPr="002E679C">
        <w:rPr>
          <w:rFonts w:ascii="Narkisim" w:hAnsi="Narkisim" w:cs="Narkisim"/>
          <w:b/>
          <w:bCs/>
          <w:rtl/>
        </w:rPr>
        <w:t>רש"י</w:t>
      </w:r>
      <w:r w:rsidRPr="002E679C">
        <w:rPr>
          <w:rFonts w:ascii="Narkisim" w:hAnsi="Narkisim" w:cs="Narkisim"/>
          <w:rtl/>
        </w:rPr>
        <w:t xml:space="preserve"> </w:t>
      </w:r>
      <w:r w:rsidRPr="002E679C">
        <w:rPr>
          <w:rFonts w:ascii="Narkisim" w:hAnsi="Narkisim" w:cs="Narkisim"/>
          <w:sz w:val="20"/>
          <w:szCs w:val="20"/>
          <w:rtl/>
        </w:rPr>
        <w:t xml:space="preserve">(עה"ת במדבר כא א) </w:t>
      </w:r>
      <w:r w:rsidRPr="002E679C">
        <w:rPr>
          <w:rFonts w:ascii="Narkisim" w:hAnsi="Narkisim" w:cs="Narkisim"/>
          <w:rtl/>
        </w:rPr>
        <w:t>כ' דהך פסוק איירי בשפחה א'</w:t>
      </w:r>
      <w:r w:rsidRPr="002E679C">
        <w:rPr>
          <w:rStyle w:val="ac"/>
          <w:rFonts w:ascii="Narkisim" w:hAnsi="Narkisim" w:cs="Narkisim"/>
          <w:rtl/>
        </w:rPr>
        <w:footnoteReference w:id="611"/>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כת' דאין עכו"ם קונה ישראל גמור [אף בכיבוש]. </w:t>
      </w:r>
      <w:r w:rsidRPr="002E679C">
        <w:rPr>
          <w:rFonts w:ascii="Narkisim" w:hAnsi="Narkisim" w:cs="Narkisim"/>
          <w:sz w:val="20"/>
          <w:szCs w:val="20"/>
          <w:rtl/>
        </w:rPr>
        <w:t>וה</w:t>
      </w:r>
      <w:r w:rsidRPr="002E679C">
        <w:rPr>
          <w:rFonts w:ascii="Narkisim" w:hAnsi="Narkisim" w:cs="Narkisim"/>
          <w:b/>
          <w:bCs/>
          <w:sz w:val="20"/>
          <w:szCs w:val="20"/>
          <w:rtl/>
        </w:rPr>
        <w:t xml:space="preserve">גרי"ז </w:t>
      </w:r>
      <w:r w:rsidRPr="002E679C">
        <w:rPr>
          <w:rFonts w:ascii="Narkisim" w:hAnsi="Narkisim" w:cs="Narkisim"/>
          <w:sz w:val="20"/>
          <w:szCs w:val="20"/>
          <w:rtl/>
        </w:rPr>
        <w:t>(בכורות ג) ביאר דקנין שבי ל"מ להחשב עבד עברי. ולא שייך קנין על ישראל אלא בעבד</w:t>
      </w:r>
      <w:r w:rsidRPr="002E679C">
        <w:rPr>
          <w:rFonts w:ascii="Narkisim" w:hAnsi="Narkisim" w:cs="Narkisim"/>
          <w:sz w:val="20"/>
          <w:szCs w:val="20"/>
        </w:rPr>
        <w:t>.</w:t>
      </w:r>
    </w:p>
    <w:p w14:paraId="37BE82C4"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רשב"א</w:t>
      </w:r>
      <w:r w:rsidRPr="002E679C">
        <w:rPr>
          <w:rFonts w:ascii="Narkisim" w:hAnsi="Narkisim"/>
          <w:rtl/>
        </w:rPr>
        <w:t xml:space="preserve"> כתב בשם </w:t>
      </w:r>
      <w:r w:rsidRPr="002E679C">
        <w:rPr>
          <w:rFonts w:ascii="Narkisim" w:hAnsi="Narkisim"/>
          <w:b/>
          <w:bCs/>
          <w:rtl/>
        </w:rPr>
        <w:t>ר"ת</w:t>
      </w:r>
      <w:r w:rsidRPr="002E679C">
        <w:rPr>
          <w:rFonts w:ascii="Narkisim" w:hAnsi="Narkisim"/>
          <w:rtl/>
        </w:rPr>
        <w:t xml:space="preserve"> דאף ישראל גמור נקנה בכיבוש. </w:t>
      </w:r>
      <w:r w:rsidRPr="002E679C">
        <w:rPr>
          <w:rFonts w:ascii="Narkisim" w:hAnsi="Narkisim"/>
          <w:sz w:val="20"/>
          <w:szCs w:val="20"/>
          <w:rtl/>
        </w:rPr>
        <w:t>והרשב"א הוכיח מזה דמהני כיבוש מלחמה בלא יאוש, דהרי אינו מתייאש מגופו (כדאיתא בב"ק סח:).</w:t>
      </w:r>
      <w:r w:rsidRPr="002E679C">
        <w:rPr>
          <w:rFonts w:ascii="Narkisim" w:hAnsi="Narkisim"/>
          <w:rtl/>
        </w:rPr>
        <w:t xml:space="preserve"> וכ"כ ה</w:t>
      </w:r>
      <w:r w:rsidRPr="002E679C">
        <w:rPr>
          <w:rFonts w:ascii="Narkisim" w:hAnsi="Narkisim"/>
          <w:b/>
          <w:bCs/>
          <w:rtl/>
        </w:rPr>
        <w:t>ריטב"א</w:t>
      </w:r>
      <w:r w:rsidRPr="002E679C">
        <w:rPr>
          <w:rFonts w:ascii="Narkisim" w:hAnsi="Narkisim"/>
          <w:rtl/>
        </w:rPr>
        <w:t xml:space="preserve"> דסוגיין סבר דהוה ישראל גמור, ודלא כמ"ד [במדרש] דהיה שפחה</w:t>
      </w:r>
      <w:r w:rsidRPr="002E679C">
        <w:rPr>
          <w:rFonts w:ascii="Narkisim" w:hAnsi="Narkisim"/>
        </w:rPr>
        <w:t>.</w:t>
      </w:r>
    </w:p>
    <w:p w14:paraId="22AB6170"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רשב"א</w:t>
      </w:r>
      <w:r w:rsidRPr="002E679C">
        <w:rPr>
          <w:rFonts w:ascii="Narkisim" w:hAnsi="Narkisim"/>
          <w:rtl/>
        </w:rPr>
        <w:t xml:space="preserve"> כת' דדעת המקשן (לעיל, וכן אביי) דלאחר יאוש אינו משתעבד לרבו שני. ולא קנה מהשבאי. וביאר דלא דרשי קרא דוישב ממנו שבי לומר דגוי ישראל קונה, אלא קרא ספור ענין ומאורע שהיה, כהרבה פסוקים שבכתוב</w:t>
      </w:r>
      <w:r w:rsidRPr="002E679C">
        <w:rPr>
          <w:rFonts w:ascii="Narkisim" w:hAnsi="Narkisim"/>
        </w:rPr>
        <w:t>.</w:t>
      </w:r>
    </w:p>
    <w:p w14:paraId="23C5BD10"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 xml:space="preserve">גמ' </w:t>
      </w:r>
      <w:r w:rsidRPr="002E679C">
        <w:rPr>
          <w:rFonts w:ascii="Narkisim" w:hAnsi="Narkisim"/>
          <w:rtl/>
        </w:rPr>
        <w:t>(יבמות מו.) איתא דמלך ששעבד אנשים [עכו"ם] עבור חיוב כרגא, בעי שטר שחרור</w:t>
      </w:r>
      <w:r w:rsidRPr="002E679C">
        <w:rPr>
          <w:rStyle w:val="ac"/>
          <w:rFonts w:ascii="Narkisim" w:hAnsi="Narkisim"/>
          <w:rtl/>
        </w:rPr>
        <w:footnoteReference w:id="612"/>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(שם) </w:t>
      </w:r>
      <w:r w:rsidRPr="002E679C">
        <w:rPr>
          <w:rFonts w:ascii="Narkisim" w:hAnsi="Narkisim"/>
          <w:rtl/>
        </w:rPr>
        <w:lastRenderedPageBreak/>
        <w:t>כתב דכוונת הגמ' דאפשר להטביל את העבד בע"כ [דלפני טבילה ודאי ל"ק גופו], א"נ דקנין המלך עדיף ומשוו להו עבדים בלא טבילה. ומבואר דע"י דינא דמלכותא גופו קנוי</w:t>
      </w:r>
      <w:r w:rsidRPr="002E679C">
        <w:rPr>
          <w:rFonts w:ascii="Narkisim" w:hAnsi="Narkisim"/>
        </w:rPr>
        <w:t>.</w:t>
      </w:r>
    </w:p>
    <w:p w14:paraId="73F2CB3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כס"מ</w:t>
      </w:r>
      <w:r w:rsidRPr="002E679C">
        <w:rPr>
          <w:rFonts w:ascii="Narkisim" w:hAnsi="Narkisim"/>
          <w:rtl/>
        </w:rPr>
        <w:t xml:space="preserve"> (עבדים ט ד) נסתפק בזה האם ע"י המלך עכו"ם קונה גופו של נכרי, משום דינא דמלכותא. ודינא דמלכותא אלים לקנות גופו. או לעולם דרשי' בסוגיין דעכו"ם ל"ק עכו"ם לגופו, והתם דוקא מהני לענין שאם מכרו לישראל הוה גופו קנו לישראל. [וע"ד הראשונים הנ"ל בסוגיין]. וה</w:t>
      </w:r>
      <w:r w:rsidRPr="002E679C">
        <w:rPr>
          <w:rFonts w:ascii="Narkisim" w:hAnsi="Narkisim"/>
          <w:b/>
          <w:bCs/>
          <w:rtl/>
        </w:rPr>
        <w:t>מחנ"א</w:t>
      </w:r>
      <w:r w:rsidRPr="002E679C">
        <w:rPr>
          <w:rFonts w:ascii="Narkisim" w:hAnsi="Narkisim"/>
          <w:rtl/>
        </w:rPr>
        <w:t xml:space="preserve"> (עבדים ב,ג) האריך בכ"ז</w:t>
      </w:r>
      <w:r w:rsidRPr="002E679C">
        <w:rPr>
          <w:rFonts w:ascii="Narkisim" w:hAnsi="Narkisim"/>
        </w:rPr>
        <w:t>.</w:t>
      </w:r>
    </w:p>
    <w:p w14:paraId="446A732A"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ב"י</w:t>
      </w:r>
      <w:r w:rsidRPr="002E679C">
        <w:rPr>
          <w:rFonts w:ascii="Narkisim" w:hAnsi="Narkisim"/>
          <w:rtl/>
        </w:rPr>
        <w:t xml:space="preserve"> (יו"ד רסז) הביא מ</w:t>
      </w:r>
      <w:r w:rsidRPr="002E679C">
        <w:rPr>
          <w:rFonts w:ascii="Narkisim" w:hAnsi="Narkisim"/>
          <w:b/>
          <w:bCs/>
          <w:rtl/>
        </w:rPr>
        <w:t>שו"ת הרשב"א</w:t>
      </w:r>
      <w:r w:rsidRPr="002E679C">
        <w:rPr>
          <w:rFonts w:ascii="Narkisim" w:hAnsi="Narkisim"/>
          <w:rtl/>
        </w:rPr>
        <w:t xml:space="preserve"> (א צט) דאף ע"י כיבוש מלחמה אין לעכו"ם קנין הגוף [וה</w:t>
      </w:r>
      <w:r w:rsidRPr="002E679C">
        <w:rPr>
          <w:rFonts w:ascii="Narkisim" w:hAnsi="Narkisim"/>
          <w:b/>
          <w:bCs/>
          <w:rtl/>
        </w:rPr>
        <w:t>ב"ח</w:t>
      </w:r>
      <w:r w:rsidRPr="002E679C">
        <w:rPr>
          <w:rFonts w:ascii="Narkisim" w:hAnsi="Narkisim"/>
          <w:rtl/>
        </w:rPr>
        <w:t xml:space="preserve"> חלק דאין ראיה מדברי הרשב"א]</w:t>
      </w:r>
      <w:r w:rsidRPr="002E679C">
        <w:rPr>
          <w:rFonts w:ascii="Narkisim" w:hAnsi="Narkisim"/>
        </w:rPr>
        <w:t>.</w:t>
      </w:r>
    </w:p>
    <w:p w14:paraId="42D0F40A"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ראשונים</w:t>
      </w:r>
      <w:r w:rsidRPr="002E679C">
        <w:rPr>
          <w:rFonts w:ascii="Narkisim" w:hAnsi="Narkisim"/>
          <w:rtl/>
        </w:rPr>
        <w:t xml:space="preserve"> (שם וכ"מ) מבואר דדינא דמלכותא הוה מדין כיבוש מלחמה. וה</w:t>
      </w:r>
      <w:r w:rsidRPr="002E679C">
        <w:rPr>
          <w:rFonts w:ascii="Narkisim" w:hAnsi="Narkisim"/>
          <w:b/>
          <w:bCs/>
          <w:rtl/>
        </w:rPr>
        <w:t>דב"א</w:t>
      </w:r>
      <w:r w:rsidRPr="002E679C">
        <w:rPr>
          <w:rFonts w:ascii="Narkisim" w:hAnsi="Narkisim"/>
          <w:rtl/>
        </w:rPr>
        <w:t xml:space="preserve"> (א יא ח) הקשה דברשב"א בסוגיין מבואר דע"י כיבוש קנה רק למעש"י, א"כ מה צד דדינא דמלכותא אלים. [ולמש"כ הרשב"א (בסוגיין) דלמסקנא קנה אף גופו ניחא, דהתם הוה במסקנא</w:t>
      </w:r>
      <w:r w:rsidRPr="002E679C">
        <w:rPr>
          <w:rStyle w:val="ac"/>
          <w:rFonts w:ascii="Narkisim" w:hAnsi="Narkisim"/>
          <w:rtl/>
        </w:rPr>
        <w:footnoteReference w:id="613"/>
      </w:r>
      <w:r w:rsidRPr="002E679C">
        <w:rPr>
          <w:rFonts w:ascii="Narkisim" w:hAnsi="Narkisim"/>
          <w:rtl/>
        </w:rPr>
        <w:t>]</w:t>
      </w:r>
      <w:r w:rsidRPr="002E679C">
        <w:rPr>
          <w:rFonts w:ascii="Narkisim" w:hAnsi="Narkisim"/>
        </w:rPr>
        <w:t>.</w:t>
      </w:r>
    </w:p>
    <w:p w14:paraId="652EFF0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כת' דהתם איירי בעודו תחת הכיבוש, ובזה קנין המלך עדיף. ואילו הכא הנידון אחרי שפקע הכיבוש. וה</w:t>
      </w:r>
      <w:r w:rsidRPr="002E679C">
        <w:rPr>
          <w:rFonts w:ascii="Narkisim" w:hAnsi="Narkisim"/>
          <w:b/>
          <w:bCs/>
          <w:rtl/>
        </w:rPr>
        <w:t>אמר"מ</w:t>
      </w:r>
      <w:r w:rsidRPr="002E679C">
        <w:rPr>
          <w:rFonts w:ascii="Narkisim" w:hAnsi="Narkisim"/>
          <w:rtl/>
        </w:rPr>
        <w:t xml:space="preserve"> (כג ו) חלק דכוונת הרשב"א (שם) ג"כ קנין הגוף כלפי מעש"י [ולא קנין הגוף גמור], וכ"כ ה</w:t>
      </w:r>
      <w:r w:rsidRPr="002E679C">
        <w:rPr>
          <w:rFonts w:ascii="Narkisim" w:hAnsi="Narkisim"/>
          <w:b/>
          <w:bCs/>
          <w:rtl/>
        </w:rPr>
        <w:t>ריטב"א</w:t>
      </w:r>
      <w:r w:rsidRPr="002E679C">
        <w:rPr>
          <w:rFonts w:ascii="Narkisim" w:hAnsi="Narkisim"/>
          <w:rtl/>
        </w:rPr>
        <w:t xml:space="preserve"> (שם)</w:t>
      </w:r>
      <w:r w:rsidRPr="002E679C">
        <w:rPr>
          <w:rFonts w:ascii="Narkisim" w:hAnsi="Narkisim"/>
        </w:rPr>
        <w:t>.</w:t>
      </w:r>
    </w:p>
    <w:p w14:paraId="56FB39E9" w14:textId="77777777" w:rsidR="00712170" w:rsidRPr="002E679C" w:rsidRDefault="00000000" w:rsidP="002E679C">
      <w:pPr>
        <w:pStyle w:val="aa"/>
        <w:bidi/>
        <w:rPr>
          <w:rFonts w:ascii="Narkisim" w:hAnsi="Narkisim"/>
        </w:rPr>
      </w:pPr>
      <w:r w:rsidRPr="002E679C">
        <w:rPr>
          <w:rFonts w:ascii="Narkisim" w:hAnsi="Narkisim"/>
          <w:u w:val="single"/>
          <w:rtl/>
        </w:rPr>
        <w:t>שם. וישב ממנו שבי</w:t>
      </w:r>
      <w:r w:rsidRPr="002E679C">
        <w:rPr>
          <w:rFonts w:ascii="Narkisim" w:hAnsi="Narkisim"/>
          <w:rtl/>
        </w:rPr>
        <w:t>. ונח' ה</w:t>
      </w:r>
      <w:r w:rsidRPr="002E679C">
        <w:rPr>
          <w:rFonts w:ascii="Narkisim" w:hAnsi="Narkisim"/>
          <w:b/>
          <w:bCs/>
          <w:rtl/>
        </w:rPr>
        <w:t>ראשונים</w:t>
      </w:r>
      <w:r w:rsidRPr="002E679C">
        <w:rPr>
          <w:rFonts w:ascii="Narkisim" w:hAnsi="Narkisim"/>
          <w:rtl/>
        </w:rPr>
        <w:t xml:space="preserve"> (הנ"ל) האם איירי אף בישראל גמור</w:t>
      </w:r>
      <w:r w:rsidRPr="002E679C">
        <w:rPr>
          <w:rStyle w:val="ac"/>
          <w:rFonts w:ascii="Narkisim" w:hAnsi="Narkisim"/>
          <w:rtl/>
        </w:rPr>
        <w:footnoteReference w:id="614"/>
      </w:r>
      <w:r w:rsidRPr="002E679C">
        <w:rPr>
          <w:rFonts w:ascii="Narkisim" w:hAnsi="Narkisim"/>
        </w:rPr>
        <w:t xml:space="preserve">. </w:t>
      </w:r>
      <w:r w:rsidRPr="002E679C">
        <w:rPr>
          <w:rFonts w:ascii="Narkisim" w:hAnsi="Narkisim"/>
          <w:rtl/>
        </w:rPr>
        <w:t>וה</w:t>
      </w:r>
      <w:r w:rsidRPr="002E679C">
        <w:rPr>
          <w:rFonts w:ascii="Narkisim" w:hAnsi="Narkisim"/>
          <w:b/>
          <w:bCs/>
          <w:rtl/>
        </w:rPr>
        <w:t>מחנ"א</w:t>
      </w:r>
      <w:r w:rsidRPr="002E679C">
        <w:rPr>
          <w:rFonts w:ascii="Narkisim" w:hAnsi="Narkisim"/>
          <w:rtl/>
        </w:rPr>
        <w:t xml:space="preserve"> (עבדים ג) הק' דתנן (לקמן מה.) אין מבריחין את השבויין מפני תיקון העולם, ואי אמרת דקנאו בכיבוש מלחמה יהא אסור משום גזל השבאי. [וגזל עכו"ם אסור]. והיכא דלא נתייאש תלי במח' הראשונים בסוגיין [דלדעת הרמב"ן ל"מ כיבוש מלחמה בלא יאוש. ולדעת הרשב"א מהני]</w:t>
      </w:r>
      <w:r w:rsidRPr="002E679C">
        <w:rPr>
          <w:rFonts w:ascii="Narkisim" w:hAnsi="Narkisim"/>
        </w:rPr>
        <w:t>.</w:t>
      </w:r>
    </w:p>
    <w:p w14:paraId="7EE99594" w14:textId="77777777" w:rsidR="00712170" w:rsidRPr="002E679C" w:rsidRDefault="00000000" w:rsidP="002E679C">
      <w:pPr>
        <w:pStyle w:val="a8"/>
        <w:bidi/>
        <w:rPr>
          <w:rFonts w:ascii="Narkisim" w:hAnsi="Narkisim"/>
        </w:rPr>
      </w:pPr>
      <w:r w:rsidRPr="002E679C">
        <w:rPr>
          <w:rFonts w:ascii="Narkisim" w:hAnsi="Narkisim"/>
          <w:rtl/>
        </w:rPr>
        <w:t>וצ"ל דאיירי בשבאי שאין בהם גדר כיבוש מלחמה</w:t>
      </w:r>
      <w:r w:rsidRPr="002E679C">
        <w:rPr>
          <w:rFonts w:ascii="Narkisim" w:hAnsi="Narkisim"/>
        </w:rPr>
        <w:t>.</w:t>
      </w:r>
    </w:p>
    <w:p w14:paraId="621C4B38" w14:textId="77777777" w:rsidR="00712170" w:rsidRPr="002E679C" w:rsidRDefault="00000000" w:rsidP="002E679C">
      <w:pPr>
        <w:bidi/>
        <w:rPr>
          <w:rFonts w:ascii="Narkisim" w:hAnsi="Narkisim" w:cs="Narkisim"/>
        </w:rPr>
      </w:pPr>
      <w:r w:rsidRPr="002E679C">
        <w:rPr>
          <w:rFonts w:ascii="Narkisim" w:hAnsi="Narkisim" w:cs="Narkisim"/>
          <w:u w:val="single"/>
          <w:rtl/>
        </w:rPr>
        <w:t>רש"י ד"ה לגופו.</w:t>
      </w:r>
      <w:r w:rsidRPr="002E679C">
        <w:rPr>
          <w:rFonts w:ascii="Narkisim" w:hAnsi="Narkisim" w:cs="Narkisim"/>
          <w:rtl/>
        </w:rPr>
        <w:t xml:space="preserve"> שיהא צריך ממנו גט, או אם יברח ויתגייר מותר בבת ישראל וכו'</w:t>
      </w:r>
      <w:r w:rsidRPr="002E679C">
        <w:rPr>
          <w:rStyle w:val="ac"/>
          <w:rFonts w:ascii="Narkisim" w:hAnsi="Narkisim" w:cs="Narkisim"/>
          <w:rtl/>
        </w:rPr>
        <w:footnoteReference w:id="615"/>
      </w:r>
      <w:r w:rsidRPr="002E679C">
        <w:rPr>
          <w:rFonts w:ascii="Narkisim" w:hAnsi="Narkisim" w:cs="Narkisim"/>
          <w:rtl/>
        </w:rPr>
        <w:t xml:space="preserve">. </w:t>
      </w:r>
      <w:r w:rsidRPr="002E679C">
        <w:rPr>
          <w:rFonts w:ascii="Narkisim" w:hAnsi="Narkisim" w:cs="Narkisim"/>
          <w:sz w:val="20"/>
          <w:szCs w:val="20"/>
          <w:rtl/>
        </w:rPr>
        <w:t>ה</w:t>
      </w:r>
      <w:r w:rsidRPr="002E679C">
        <w:rPr>
          <w:rFonts w:ascii="Narkisim" w:hAnsi="Narkisim" w:cs="Narkisim"/>
          <w:b/>
          <w:bCs/>
          <w:sz w:val="20"/>
          <w:szCs w:val="20"/>
          <w:rtl/>
        </w:rPr>
        <w:t>אחרונים</w:t>
      </w:r>
      <w:r w:rsidRPr="002E679C">
        <w:rPr>
          <w:rFonts w:ascii="Narkisim" w:hAnsi="Narkisim" w:cs="Narkisim"/>
          <w:sz w:val="20"/>
          <w:szCs w:val="20"/>
          <w:rtl/>
        </w:rPr>
        <w:t xml:space="preserve"> דנו האם כוונת רש"י דאין גופו קנוי כלל, והוה שעבוד דמהני מחילה</w:t>
      </w:r>
      <w:r w:rsidRPr="002E679C">
        <w:rPr>
          <w:rStyle w:val="ac"/>
          <w:rFonts w:ascii="Narkisim" w:hAnsi="Narkisim" w:cs="Narkisim"/>
          <w:sz w:val="20"/>
          <w:szCs w:val="20"/>
          <w:rtl/>
        </w:rPr>
        <w:footnoteReference w:id="616"/>
      </w:r>
      <w:r w:rsidRPr="002E679C">
        <w:rPr>
          <w:rFonts w:ascii="Narkisim" w:hAnsi="Narkisim" w:cs="Narkisim"/>
          <w:sz w:val="20"/>
          <w:szCs w:val="20"/>
        </w:rPr>
        <w:t>.</w:t>
      </w:r>
    </w:p>
    <w:p w14:paraId="727E984E" w14:textId="77777777" w:rsidR="00712170" w:rsidRPr="002E679C" w:rsidRDefault="00000000" w:rsidP="002E679C">
      <w:pPr>
        <w:pStyle w:val="a7"/>
        <w:bidi/>
        <w:rPr>
          <w:rFonts w:ascii="Narkisim" w:hAnsi="Narkisim"/>
        </w:rPr>
      </w:pPr>
      <w:r w:rsidRPr="002E679C">
        <w:rPr>
          <w:rFonts w:ascii="Narkisim" w:hAnsi="Narkisim"/>
          <w:rtl/>
        </w:rPr>
        <w:t>אבל דעת ה</w:t>
      </w:r>
      <w:r w:rsidRPr="002E679C">
        <w:rPr>
          <w:rFonts w:ascii="Narkisim" w:hAnsi="Narkisim"/>
          <w:b/>
          <w:bCs/>
          <w:rtl/>
        </w:rPr>
        <w:t>ראב"ד</w:t>
      </w:r>
      <w:r w:rsidRPr="002E679C">
        <w:rPr>
          <w:rFonts w:ascii="Narkisim" w:hAnsi="Narkisim"/>
          <w:rtl/>
        </w:rPr>
        <w:t xml:space="preserve"> (לרי"ף) וה</w:t>
      </w:r>
      <w:r w:rsidRPr="002E679C">
        <w:rPr>
          <w:rFonts w:ascii="Narkisim" w:hAnsi="Narkisim"/>
          <w:b/>
          <w:bCs/>
          <w:rtl/>
        </w:rPr>
        <w:t>ריטב"א</w:t>
      </w:r>
      <w:r w:rsidRPr="002E679C">
        <w:rPr>
          <w:rFonts w:ascii="Narkisim" w:hAnsi="Narkisim"/>
          <w:rtl/>
        </w:rPr>
        <w:t xml:space="preserve"> דבעי גט חירות משום קנין מעש"י. וכן מבואר ב</w:t>
      </w:r>
      <w:r w:rsidRPr="002E679C">
        <w:rPr>
          <w:rFonts w:ascii="Narkisim" w:hAnsi="Narkisim"/>
          <w:b/>
          <w:bCs/>
          <w:rtl/>
        </w:rPr>
        <w:t xml:space="preserve">גמ' </w:t>
      </w:r>
      <w:r w:rsidRPr="002E679C">
        <w:rPr>
          <w:rFonts w:ascii="Narkisim" w:hAnsi="Narkisim"/>
          <w:rtl/>
        </w:rPr>
        <w:t>(ב"ק קיג) דעכו"ם יכול לקנות קנין הגוף כלפי מעש"י, דנחשב קנין ממון. דאיתא התם דאף עבד עברי הנמכר לעכו"ם נחשב גופו קני</w:t>
      </w:r>
      <w:r w:rsidRPr="002E679C">
        <w:rPr>
          <w:rFonts w:ascii="Narkisim" w:hAnsi="Narkisim"/>
          <w:sz w:val="20"/>
          <w:szCs w:val="20"/>
          <w:rtl/>
        </w:rPr>
        <w:t xml:space="preserve"> [והוה גזל ולא השמטת הלוואתו]</w:t>
      </w:r>
      <w:r w:rsidRPr="002E679C">
        <w:rPr>
          <w:rFonts w:ascii="Narkisim" w:hAnsi="Narkisim"/>
          <w:rtl/>
        </w:rPr>
        <w:t xml:space="preserve">. </w:t>
      </w:r>
      <w:r w:rsidRPr="002E679C">
        <w:rPr>
          <w:rFonts w:ascii="Narkisim" w:hAnsi="Narkisim"/>
          <w:sz w:val="20"/>
          <w:szCs w:val="20"/>
          <w:rtl/>
        </w:rPr>
        <w:t>אך יש שפי' כוונת רש"י דאין קנין איסור, ולא בעי גט מהלוקח. ואף דעדיין הוה עבד, ובעי גט שחרור מהראשון, אבל אין לרבו שני קנין איסור למנוע [וכדעת התוס' רי"ד]. (ע"ע תוס' הרא"ש ב"ק קיג)</w:t>
      </w:r>
      <w:r w:rsidRPr="002E679C">
        <w:rPr>
          <w:rFonts w:ascii="Narkisim" w:hAnsi="Narkisim"/>
          <w:sz w:val="20"/>
          <w:szCs w:val="20"/>
        </w:rPr>
        <w:t>.</w:t>
      </w:r>
    </w:p>
    <w:p w14:paraId="7DA5D6ED" w14:textId="77777777" w:rsidR="00712170" w:rsidRPr="002E679C" w:rsidRDefault="00000000" w:rsidP="002E679C">
      <w:pPr>
        <w:bidi/>
        <w:rPr>
          <w:rFonts w:ascii="Narkisim" w:hAnsi="Narkisim" w:cs="Narkisim"/>
        </w:rPr>
      </w:pPr>
      <w:r w:rsidRPr="002E679C">
        <w:rPr>
          <w:rFonts w:ascii="Narkisim" w:hAnsi="Narkisim" w:cs="Narkisim"/>
          <w:u w:val="single"/>
          <w:rtl/>
        </w:rPr>
        <w:t>תוד"ה אבל חזקה לא.</w:t>
      </w:r>
      <w:r w:rsidRPr="002E679C">
        <w:rPr>
          <w:rFonts w:ascii="Narkisim" w:hAnsi="Narkisim" w:cs="Narkisim"/>
          <w:rtl/>
        </w:rPr>
        <w:t xml:space="preserve"> פ"ה חזקה של עבדות, כגון הלבישו וכו'. וה</w:t>
      </w:r>
      <w:r w:rsidRPr="002E679C">
        <w:rPr>
          <w:rFonts w:ascii="Narkisim" w:hAnsi="Narkisim" w:cs="Narkisim"/>
          <w:b/>
          <w:bCs/>
          <w:rtl/>
        </w:rPr>
        <w:t>רשב"א</w:t>
      </w:r>
      <w:r w:rsidRPr="002E679C">
        <w:rPr>
          <w:rFonts w:ascii="Narkisim" w:hAnsi="Narkisim" w:cs="Narkisim"/>
          <w:rtl/>
        </w:rPr>
        <w:t xml:space="preserve"> הביא בשם </w:t>
      </w:r>
      <w:r w:rsidRPr="002E679C">
        <w:rPr>
          <w:rFonts w:ascii="Narkisim" w:hAnsi="Narkisim" w:cs="Narkisim"/>
          <w:b/>
          <w:bCs/>
          <w:rtl/>
        </w:rPr>
        <w:t>רש"י</w:t>
      </w:r>
      <w:r w:rsidRPr="002E679C">
        <w:rPr>
          <w:rFonts w:ascii="Narkisim" w:hAnsi="Narkisim" w:cs="Narkisim"/>
          <w:rtl/>
        </w:rPr>
        <w:t xml:space="preserve"> דה"מ בכספא, לפי שכל קנינו בכסף [וכדאי' קידושין יד:, ולפ</w:t>
      </w:r>
      <w:r w:rsidRPr="002E679C">
        <w:rPr>
          <w:rFonts w:ascii="Narkisim" w:hAnsi="Narkisim" w:cs="Narkisim"/>
          <w:b/>
          <w:bCs/>
          <w:rtl/>
        </w:rPr>
        <w:t>רש"י</w:t>
      </w:r>
      <w:r w:rsidRPr="002E679C">
        <w:rPr>
          <w:rFonts w:ascii="Narkisim" w:hAnsi="Narkisim" w:cs="Narkisim"/>
          <w:rtl/>
        </w:rPr>
        <w:t xml:space="preserve"> (שם) היינו במטלטלין</w:t>
      </w:r>
      <w:r w:rsidRPr="002E679C">
        <w:rPr>
          <w:rStyle w:val="ac"/>
          <w:rFonts w:ascii="Narkisim" w:hAnsi="Narkisim" w:cs="Narkisim"/>
          <w:rtl/>
        </w:rPr>
        <w:footnoteReference w:id="617"/>
      </w:r>
      <w:r w:rsidRPr="002E679C">
        <w:rPr>
          <w:rFonts w:ascii="Narkisim" w:hAnsi="Narkisim" w:cs="Narkisim"/>
          <w:rtl/>
        </w:rPr>
        <w:t>], אבל בחזקה וכו'.</w:t>
      </w:r>
    </w:p>
    <w:p w14:paraId="5E334632" w14:textId="77777777" w:rsidR="00712170" w:rsidRPr="002E679C" w:rsidRDefault="00000000" w:rsidP="002E679C">
      <w:pPr>
        <w:bidi/>
        <w:rPr>
          <w:rFonts w:ascii="Narkisim" w:hAnsi="Narkisim" w:cs="Narkisim"/>
        </w:rPr>
      </w:pPr>
      <w:r w:rsidRPr="002E679C">
        <w:rPr>
          <w:rFonts w:ascii="Narkisim" w:hAnsi="Narkisim" w:cs="Narkisim"/>
          <w:u w:val="single"/>
          <w:rtl/>
        </w:rPr>
        <w:t>בא"ד אלא צריך לפרש דהכא דחזקה של כיבוש מלחמה איירי</w:t>
      </w:r>
      <w:r w:rsidRPr="002E679C">
        <w:rPr>
          <w:rFonts w:ascii="Narkisim" w:hAnsi="Narkisim" w:cs="Narkisim"/>
          <w:rtl/>
        </w:rPr>
        <w:t>. וכ"כ ה</w:t>
      </w:r>
      <w:r w:rsidRPr="002E679C">
        <w:rPr>
          <w:rFonts w:ascii="Narkisim" w:hAnsi="Narkisim" w:cs="Narkisim"/>
          <w:b/>
          <w:bCs/>
          <w:rtl/>
        </w:rPr>
        <w:t>ראשונים</w:t>
      </w:r>
      <w:r w:rsidRPr="002E679C">
        <w:rPr>
          <w:rFonts w:ascii="Narkisim" w:hAnsi="Narkisim" w:cs="Narkisim"/>
          <w:rtl/>
        </w:rPr>
        <w:t xml:space="preserve"> בסוגיין. ומשמע מדבריהם דחזקת כיבוש מלחמה מהני אף בלא קנין אחר. וה</w:t>
      </w:r>
      <w:r w:rsidRPr="002E679C">
        <w:rPr>
          <w:rFonts w:ascii="Narkisim" w:hAnsi="Narkisim" w:cs="Narkisim"/>
          <w:b/>
          <w:bCs/>
          <w:rtl/>
        </w:rPr>
        <w:t>דבר אברהם</w:t>
      </w:r>
      <w:r w:rsidRPr="002E679C">
        <w:rPr>
          <w:rFonts w:ascii="Narkisim" w:hAnsi="Narkisim" w:cs="Narkisim"/>
          <w:rtl/>
        </w:rPr>
        <w:t xml:space="preserve"> </w:t>
      </w:r>
      <w:r w:rsidRPr="002E679C">
        <w:rPr>
          <w:rFonts w:ascii="Narkisim" w:hAnsi="Narkisim" w:cs="Narkisim"/>
          <w:sz w:val="20"/>
          <w:szCs w:val="20"/>
          <w:rtl/>
        </w:rPr>
        <w:t>(א י)</w:t>
      </w:r>
      <w:r w:rsidRPr="002E679C">
        <w:rPr>
          <w:rFonts w:ascii="Narkisim" w:hAnsi="Narkisim" w:cs="Narkisim"/>
          <w:rtl/>
        </w:rPr>
        <w:t xml:space="preserve"> האריך בגדר חזקת כיבוש מלחמה</w:t>
      </w:r>
      <w:r w:rsidRPr="002E679C">
        <w:rPr>
          <w:rFonts w:ascii="Narkisim" w:hAnsi="Narkisim" w:cs="Narkisim"/>
        </w:rPr>
        <w:t>.</w:t>
      </w:r>
    </w:p>
    <w:p w14:paraId="7018CEFE" w14:textId="77777777" w:rsidR="00712170" w:rsidRPr="002E679C" w:rsidRDefault="00000000" w:rsidP="002E679C">
      <w:pPr>
        <w:pStyle w:val="a8"/>
        <w:bidi/>
        <w:rPr>
          <w:rFonts w:ascii="Narkisim" w:hAnsi="Narkisim"/>
        </w:rPr>
      </w:pPr>
      <w:r w:rsidRPr="002E679C">
        <w:rPr>
          <w:rFonts w:ascii="Narkisim" w:hAnsi="Narkisim"/>
          <w:rtl/>
        </w:rPr>
        <w:t>ודן דלדעת רש"י צריך ג"כ מעשה קנין [מלבד הכיבוש], או דרש"י פליג על גדר כיבוש, והוה רק מדין יאוש</w:t>
      </w:r>
      <w:r w:rsidRPr="002E679C">
        <w:rPr>
          <w:rStyle w:val="ac"/>
          <w:rFonts w:ascii="Narkisim" w:hAnsi="Narkisim"/>
          <w:rtl/>
        </w:rPr>
        <w:footnoteReference w:id="618"/>
      </w:r>
      <w:r w:rsidRPr="002E679C">
        <w:rPr>
          <w:rFonts w:ascii="Narkisim" w:hAnsi="Narkisim"/>
        </w:rPr>
        <w:t xml:space="preserve">. </w:t>
      </w:r>
      <w:r w:rsidRPr="002E679C">
        <w:rPr>
          <w:rFonts w:ascii="Narkisim" w:hAnsi="Narkisim"/>
          <w:rtl/>
        </w:rPr>
        <w:t>והביא בשם ה</w:t>
      </w:r>
      <w:r w:rsidRPr="002E679C">
        <w:rPr>
          <w:rFonts w:ascii="Narkisim" w:hAnsi="Narkisim"/>
          <w:b/>
          <w:bCs/>
          <w:rtl/>
        </w:rPr>
        <w:t>חת"ס</w:t>
      </w:r>
      <w:r w:rsidRPr="002E679C">
        <w:rPr>
          <w:rFonts w:ascii="Narkisim" w:hAnsi="Narkisim"/>
          <w:rtl/>
        </w:rPr>
        <w:t xml:space="preserve"> דרק בסוגיין ס"ל לרש"י דל"מ לנכרי כיבוש, כלפי קנין אישות</w:t>
      </w:r>
      <w:r w:rsidRPr="002E679C">
        <w:rPr>
          <w:rFonts w:ascii="Narkisim" w:hAnsi="Narkisim"/>
        </w:rPr>
        <w:t>.</w:t>
      </w:r>
    </w:p>
    <w:p w14:paraId="02C9D685"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רי"ד</w:t>
      </w:r>
      <w:r w:rsidRPr="002E679C">
        <w:rPr>
          <w:rFonts w:ascii="Narkisim" w:hAnsi="Narkisim" w:cs="Narkisim"/>
          <w:rtl/>
        </w:rPr>
        <w:t xml:space="preserve"> כתב דסיחון קנה בכח ובחזקה שנתייאשו אמון ומואב מהם. ומשמע דבעי יאוש. </w:t>
      </w:r>
      <w:r w:rsidRPr="002E679C">
        <w:rPr>
          <w:rFonts w:ascii="Narkisim" w:hAnsi="Narkisim" w:cs="Narkisim"/>
          <w:sz w:val="20"/>
          <w:szCs w:val="20"/>
          <w:rtl/>
        </w:rPr>
        <w:t>[ואף דמשמע בדבריו דהוה גדר כיבוש, ולא קנין חזקה]. ויש שדחקו דכוונתו דע"י היאוש נחשב כיבוש, דכל עוד הבעלים מצפים שיחזור אינו כיבוש גמור (ע' בסמוך). וה</w:t>
      </w:r>
      <w:r w:rsidRPr="002E679C">
        <w:rPr>
          <w:rFonts w:ascii="Narkisim" w:hAnsi="Narkisim" w:cs="Narkisim"/>
          <w:b/>
          <w:bCs/>
          <w:sz w:val="20"/>
          <w:szCs w:val="20"/>
          <w:rtl/>
        </w:rPr>
        <w:t>דב"א</w:t>
      </w:r>
      <w:r w:rsidRPr="002E679C">
        <w:rPr>
          <w:rFonts w:ascii="Narkisim" w:hAnsi="Narkisim" w:cs="Narkisim"/>
          <w:sz w:val="20"/>
          <w:szCs w:val="20"/>
          <w:rtl/>
        </w:rPr>
        <w:t xml:space="preserve"> (א יא ח) ביאר דפקע כיבושו של סיחון </w:t>
      </w:r>
      <w:r w:rsidRPr="002E679C">
        <w:rPr>
          <w:rFonts w:ascii="Narkisim" w:hAnsi="Narkisim" w:cs="Narkisim"/>
          <w:sz w:val="20"/>
          <w:szCs w:val="20"/>
          <w:rtl/>
        </w:rPr>
        <w:lastRenderedPageBreak/>
        <w:t>כשחזרו ישראל וכבשו מסיחון, וקנין כיבוש מהני כל עוד הוא תחת יד כיבושו, ורק מדין יאוש לא חוזר לאמון ומואב</w:t>
      </w:r>
      <w:r w:rsidRPr="002E679C">
        <w:rPr>
          <w:rFonts w:ascii="Narkisim" w:hAnsi="Narkisim" w:cs="Narkisim"/>
          <w:sz w:val="20"/>
          <w:szCs w:val="20"/>
        </w:rPr>
        <w:t>.</w:t>
      </w:r>
    </w:p>
    <w:p w14:paraId="143763B1"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 xml:space="preserve">ראב"ד </w:t>
      </w:r>
      <w:r w:rsidRPr="002E679C">
        <w:rPr>
          <w:rFonts w:ascii="Narkisim" w:hAnsi="Narkisim" w:cs="Narkisim"/>
          <w:sz w:val="20"/>
          <w:szCs w:val="20"/>
          <w:rtl/>
        </w:rPr>
        <w:t xml:space="preserve">(על הרי"ף) </w:t>
      </w:r>
      <w:r w:rsidRPr="002E679C">
        <w:rPr>
          <w:rFonts w:ascii="Narkisim" w:hAnsi="Narkisim" w:cs="Narkisim"/>
          <w:rtl/>
        </w:rPr>
        <w:t>תמה דהשבאי הוא גנב בעלמא, ואילו קאי בהדי בדינא ודאי יוציא ממנו, ואין לו קנין בו כלל. וה"נ הישראל שקנה ממנו אינו אנס, ואין לו זכות בו.</w:t>
      </w:r>
      <w:r w:rsidRPr="002E679C">
        <w:rPr>
          <w:rFonts w:ascii="Narkisim" w:hAnsi="Narkisim" w:cs="Narkisim"/>
          <w:sz w:val="20"/>
          <w:szCs w:val="20"/>
          <w:rtl/>
        </w:rPr>
        <w:t xml:space="preserve"> [וה</w:t>
      </w:r>
      <w:r w:rsidRPr="002E679C">
        <w:rPr>
          <w:rFonts w:ascii="Narkisim" w:hAnsi="Narkisim" w:cs="Narkisim"/>
          <w:b/>
          <w:bCs/>
          <w:sz w:val="20"/>
          <w:szCs w:val="20"/>
          <w:rtl/>
        </w:rPr>
        <w:t>אחרונים</w:t>
      </w:r>
      <w:r w:rsidRPr="002E679C">
        <w:rPr>
          <w:rFonts w:ascii="Narkisim" w:hAnsi="Narkisim" w:cs="Narkisim"/>
          <w:sz w:val="20"/>
          <w:szCs w:val="20"/>
          <w:rtl/>
        </w:rPr>
        <w:t xml:space="preserve"> דנו האם כוונת ה</w:t>
      </w:r>
      <w:r w:rsidRPr="002E679C">
        <w:rPr>
          <w:rFonts w:ascii="Narkisim" w:hAnsi="Narkisim" w:cs="Narkisim"/>
          <w:b/>
          <w:bCs/>
          <w:sz w:val="20"/>
          <w:szCs w:val="20"/>
          <w:rtl/>
        </w:rPr>
        <w:t>ראב"ד</w:t>
      </w:r>
      <w:r w:rsidRPr="002E679C">
        <w:rPr>
          <w:rFonts w:ascii="Narkisim" w:hAnsi="Narkisim" w:cs="Narkisim"/>
          <w:sz w:val="20"/>
          <w:szCs w:val="20"/>
          <w:rtl/>
        </w:rPr>
        <w:t xml:space="preserve"> להקשות דל"ש בשבאי קנין כיבוש, דהוה גזל בעלמא. או דקושייתו דכיבוש מלחמה הוה קנין רק בעודו כבוש תחתיו, והכא כשמוכר זכותו לאחר פקע דין כיבוש דידיה]</w:t>
      </w:r>
      <w:r w:rsidRPr="002E679C">
        <w:rPr>
          <w:rFonts w:ascii="Narkisim" w:hAnsi="Narkisim" w:cs="Narkisim"/>
          <w:sz w:val="20"/>
          <w:szCs w:val="20"/>
        </w:rPr>
        <w:t>.</w:t>
      </w:r>
    </w:p>
    <w:p w14:paraId="2BF839B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תי' דלפני שברח הוה בחזקת השבאו, ואילו אחר השתמש בעבד חייב לשלם לשבאי, כמי שנשתמש בבהמתו, ולכן חל שם עבדות כיון שיש שום שעבוד, וצריך גט חירות ממנו, ומש"ה ישתעבד בו הקונה</w:t>
      </w:r>
      <w:r w:rsidRPr="002E679C">
        <w:rPr>
          <w:rStyle w:val="ac"/>
          <w:rFonts w:ascii="Narkisim" w:hAnsi="Narkisim"/>
          <w:rtl/>
        </w:rPr>
        <w:footnoteReference w:id="619"/>
      </w:r>
      <w:r w:rsidRPr="002E679C">
        <w:rPr>
          <w:rFonts w:ascii="Narkisim" w:hAnsi="Narkisim"/>
        </w:rPr>
        <w:t>.</w:t>
      </w:r>
    </w:p>
    <w:p w14:paraId="6CCA3B9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(וריטב"א ור"ן) כת' דהכא איירי דהבעלים נתייאשו, וקי"ל דהעבד לא זכה בעצמו [</w:t>
      </w:r>
      <w:r w:rsidRPr="002E679C">
        <w:rPr>
          <w:rFonts w:ascii="Narkisim" w:hAnsi="Narkisim"/>
          <w:sz w:val="20"/>
          <w:szCs w:val="20"/>
          <w:rtl/>
        </w:rPr>
        <w:t>דלא כשמואל וע' בסמוך</w:t>
      </w:r>
      <w:r w:rsidRPr="002E679C">
        <w:rPr>
          <w:rStyle w:val="ac"/>
          <w:rFonts w:ascii="Narkisim" w:hAnsi="Narkisim"/>
          <w:sz w:val="20"/>
          <w:szCs w:val="20"/>
          <w:rtl/>
        </w:rPr>
        <w:footnoteReference w:id="620"/>
      </w:r>
      <w:r w:rsidRPr="002E679C">
        <w:rPr>
          <w:rFonts w:ascii="Narkisim" w:hAnsi="Narkisim"/>
          <w:sz w:val="20"/>
          <w:szCs w:val="20"/>
          <w:rtl/>
        </w:rPr>
        <w:t>]</w:t>
      </w:r>
      <w:r w:rsidRPr="002E679C">
        <w:rPr>
          <w:rFonts w:ascii="Narkisim" w:hAnsi="Narkisim"/>
          <w:rtl/>
        </w:rPr>
        <w:t>, ולכן השבאי זוכה בו משעה ראשונה משעת יאוש למעשה ידיו</w:t>
      </w:r>
      <w:r w:rsidRPr="002E679C">
        <w:rPr>
          <w:rStyle w:val="ac"/>
          <w:rFonts w:ascii="Narkisim" w:hAnsi="Narkisim"/>
          <w:rtl/>
        </w:rPr>
        <w:footnoteReference w:id="621"/>
      </w:r>
      <w:r w:rsidRPr="002E679C">
        <w:rPr>
          <w:rFonts w:ascii="Narkisim" w:hAnsi="Narkisim"/>
        </w:rPr>
        <w:t xml:space="preserve">. </w:t>
      </w:r>
      <w:r w:rsidRPr="002E679C">
        <w:rPr>
          <w:rFonts w:ascii="Narkisim" w:hAnsi="Narkisim"/>
          <w:rtl/>
        </w:rPr>
        <w:t xml:space="preserve">והלוקח זוכה כדין יאוש ושינוי רשות. </w:t>
      </w:r>
      <w:r w:rsidRPr="002E679C">
        <w:rPr>
          <w:rFonts w:ascii="Narkisim" w:hAnsi="Narkisim"/>
          <w:sz w:val="20"/>
          <w:szCs w:val="20"/>
          <w:rtl/>
        </w:rPr>
        <w:t>ולפ"ז מבואר בסוגיין דמהני יאוש בעבדים</w:t>
      </w:r>
      <w:r w:rsidRPr="002E679C">
        <w:rPr>
          <w:rStyle w:val="ac"/>
          <w:rFonts w:ascii="Narkisim" w:hAnsi="Narkisim"/>
          <w:sz w:val="20"/>
          <w:szCs w:val="20"/>
          <w:rtl/>
        </w:rPr>
        <w:footnoteReference w:id="622"/>
      </w:r>
      <w:r w:rsidRPr="002E679C">
        <w:rPr>
          <w:rFonts w:ascii="Narkisim" w:hAnsi="Narkisim"/>
          <w:sz w:val="20"/>
          <w:szCs w:val="20"/>
        </w:rPr>
        <w:t xml:space="preserve">. </w:t>
      </w:r>
      <w:r w:rsidRPr="002E679C">
        <w:rPr>
          <w:rFonts w:ascii="Narkisim" w:hAnsi="Narkisim"/>
          <w:sz w:val="20"/>
          <w:szCs w:val="20"/>
          <w:rtl/>
        </w:rPr>
        <w:t>(וע' לעיל)</w:t>
      </w:r>
      <w:r w:rsidRPr="002E679C">
        <w:rPr>
          <w:rFonts w:ascii="Narkisim" w:hAnsi="Narkisim"/>
          <w:sz w:val="20"/>
          <w:szCs w:val="20"/>
        </w:rPr>
        <w:t>.</w:t>
      </w:r>
    </w:p>
    <w:p w14:paraId="255C7568" w14:textId="77777777" w:rsidR="00712170" w:rsidRPr="002E679C" w:rsidRDefault="00000000" w:rsidP="002E679C">
      <w:pPr>
        <w:pStyle w:val="a7"/>
        <w:bidi/>
        <w:rPr>
          <w:rFonts w:ascii="Narkisim" w:hAnsi="Narkisim"/>
        </w:rPr>
      </w:pPr>
      <w:r w:rsidRPr="002E679C">
        <w:rPr>
          <w:rFonts w:ascii="Narkisim" w:hAnsi="Narkisim"/>
          <w:sz w:val="20"/>
          <w:szCs w:val="20"/>
        </w:rPr>
        <w:t>[</w:t>
      </w:r>
      <w:r w:rsidRPr="002E679C">
        <w:rPr>
          <w:rFonts w:ascii="Narkisim" w:hAnsi="Narkisim"/>
          <w:sz w:val="20"/>
          <w:szCs w:val="20"/>
          <w:rtl/>
        </w:rPr>
        <w:t>ומבואר ב</w:t>
      </w:r>
      <w:r w:rsidRPr="002E679C">
        <w:rPr>
          <w:rFonts w:ascii="Narkisim" w:hAnsi="Narkisim"/>
          <w:b/>
          <w:bCs/>
          <w:sz w:val="20"/>
          <w:szCs w:val="20"/>
          <w:rtl/>
        </w:rPr>
        <w:t>רמב"ן</w:t>
      </w:r>
      <w:r w:rsidRPr="002E679C">
        <w:rPr>
          <w:rFonts w:ascii="Narkisim" w:hAnsi="Narkisim"/>
          <w:sz w:val="20"/>
          <w:szCs w:val="20"/>
          <w:rtl/>
        </w:rPr>
        <w:t xml:space="preserve"> דלא מהני כיבוש בלא יאוש הבעלים. אבל ה</w:t>
      </w:r>
      <w:r w:rsidRPr="002E679C">
        <w:rPr>
          <w:rFonts w:ascii="Narkisim" w:hAnsi="Narkisim"/>
          <w:b/>
          <w:bCs/>
          <w:sz w:val="20"/>
          <w:szCs w:val="20"/>
          <w:rtl/>
        </w:rPr>
        <w:t>ריטב"א</w:t>
      </w:r>
      <w:r w:rsidRPr="002E679C">
        <w:rPr>
          <w:rFonts w:ascii="Narkisim" w:hAnsi="Narkisim"/>
          <w:sz w:val="20"/>
          <w:szCs w:val="20"/>
          <w:rtl/>
        </w:rPr>
        <w:t xml:space="preserve"> כתב דאיירי דאינו כיבוש גמור, שמצפה שיחזור</w:t>
      </w:r>
      <w:r w:rsidRPr="002E679C">
        <w:rPr>
          <w:rFonts w:ascii="Narkisim" w:hAnsi="Narkisim"/>
          <w:sz w:val="20"/>
          <w:szCs w:val="20"/>
        </w:rPr>
        <w:t>].</w:t>
      </w:r>
    </w:p>
    <w:p w14:paraId="6710EC1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חלק דמשמע דמשעה ראשונה זכה בו להשתעבד, מדין כיבוש מלחמה. והשבאי קונה אף בלא יאוש</w:t>
      </w:r>
      <w:r w:rsidRPr="002E679C">
        <w:rPr>
          <w:rStyle w:val="ac"/>
          <w:rFonts w:ascii="Narkisim" w:hAnsi="Narkisim"/>
          <w:rtl/>
        </w:rPr>
        <w:footnoteReference w:id="623"/>
      </w:r>
      <w:r w:rsidRPr="002E679C">
        <w:rPr>
          <w:rFonts w:ascii="Narkisim" w:hAnsi="Narkisim"/>
        </w:rPr>
        <w:t xml:space="preserve">. </w:t>
      </w:r>
      <w:r w:rsidRPr="002E679C">
        <w:rPr>
          <w:rFonts w:ascii="Narkisim" w:hAnsi="Narkisim"/>
          <w:rtl/>
        </w:rPr>
        <w:t>ואינו דומה מחזיק במלחמה לגזל</w:t>
      </w:r>
      <w:r w:rsidRPr="002E679C">
        <w:rPr>
          <w:rStyle w:val="ac"/>
          <w:rFonts w:ascii="Narkisim" w:hAnsi="Narkisim"/>
          <w:rtl/>
        </w:rPr>
        <w:footnoteReference w:id="624"/>
      </w:r>
      <w:r w:rsidRPr="002E679C">
        <w:rPr>
          <w:rFonts w:ascii="Narkisim" w:hAnsi="Narkisim"/>
        </w:rPr>
        <w:t xml:space="preserve">. </w:t>
      </w:r>
      <w:r w:rsidRPr="002E679C">
        <w:rPr>
          <w:rFonts w:ascii="Narkisim" w:hAnsi="Narkisim"/>
          <w:rtl/>
        </w:rPr>
        <w:t>והא דמבואר בגמ' (לעיל) דקודם יאוש חוזר לרבו ראשון, ודמי למי שקנה עבד למעש"י לזמן וחזר ומחל הלוקח על מעש"י, שחוזר לרבו הראשון</w:t>
      </w:r>
      <w:r w:rsidRPr="002E679C">
        <w:rPr>
          <w:rStyle w:val="ac"/>
          <w:rFonts w:ascii="Narkisim" w:hAnsi="Narkisim"/>
          <w:rtl/>
        </w:rPr>
        <w:footnoteReference w:id="625"/>
      </w:r>
      <w:r w:rsidRPr="002E679C">
        <w:rPr>
          <w:rFonts w:ascii="Narkisim" w:hAnsi="Narkisim"/>
        </w:rPr>
        <w:t>.</w:t>
      </w:r>
    </w:p>
    <w:p w14:paraId="0F3F5D32"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תוס' רי"ד</w:t>
      </w:r>
      <w:r w:rsidRPr="002E679C">
        <w:rPr>
          <w:rFonts w:ascii="Narkisim" w:hAnsi="Narkisim" w:cs="Narkisim"/>
          <w:rtl/>
        </w:rPr>
        <w:t xml:space="preserve"> מקשה איך קנאו שבאי, וישתעבד בו רבו שני [לרבא], דמשעת יאוש הוה מפקיר עבדו ויצא לחירות [לשמואל]. </w:t>
      </w:r>
      <w:r w:rsidRPr="002E679C">
        <w:rPr>
          <w:rFonts w:ascii="Narkisim" w:hAnsi="Narkisim" w:cs="Narkisim"/>
          <w:szCs w:val="20"/>
          <w:rtl/>
        </w:rPr>
        <w:t>ומדברי הרמב"ן (הנ"ל) מבואר דלא קאי כשמואל, דלשמואל כבר פקע ע"י יאוש</w:t>
      </w:r>
      <w:r w:rsidRPr="002E679C">
        <w:rPr>
          <w:rFonts w:ascii="Narkisim" w:hAnsi="Narkisim" w:cs="Narkisim"/>
        </w:rPr>
        <w:t>.</w:t>
      </w:r>
    </w:p>
    <w:p w14:paraId="0CE70B4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תי' דהמפקיר עבדו אינו עומד תחת שום אדם, אבל זה עומד ביד השבאי שקנאו בחזקה, ואפי' כתב רבו ראשון שטר שחרור אין כח בידו לשחררו ולהוציאו מתחת יד האחרים. וכן המוכר עבדו למעש"י אינו יכול המוכר להפקיעו מיד הקונה</w:t>
      </w:r>
      <w:r w:rsidRPr="002E679C">
        <w:rPr>
          <w:rStyle w:val="ac"/>
          <w:rFonts w:ascii="Narkisim" w:hAnsi="Narkisim"/>
          <w:rtl/>
        </w:rPr>
        <w:footnoteReference w:id="626"/>
      </w:r>
      <w:r w:rsidRPr="002E679C">
        <w:rPr>
          <w:rFonts w:ascii="Narkisim" w:hAnsi="Narkisim"/>
        </w:rPr>
        <w:t xml:space="preserve">. </w:t>
      </w:r>
      <w:r w:rsidRPr="002E679C">
        <w:rPr>
          <w:rFonts w:ascii="Narkisim" w:hAnsi="Narkisim"/>
          <w:rtl/>
        </w:rPr>
        <w:t>אלא דמהני ההפקר והשחרור לכשיברח ממנו</w:t>
      </w:r>
      <w:r w:rsidRPr="002E679C">
        <w:rPr>
          <w:rFonts w:ascii="Narkisim" w:hAnsi="Narkisim"/>
        </w:rPr>
        <w:t>.</w:t>
      </w:r>
    </w:p>
    <w:p w14:paraId="16A85A8B" w14:textId="77777777" w:rsidR="00712170" w:rsidRPr="002E679C" w:rsidRDefault="00000000" w:rsidP="002E679C">
      <w:pPr>
        <w:pStyle w:val="a8"/>
        <w:bidi/>
        <w:rPr>
          <w:rFonts w:ascii="Narkisim" w:hAnsi="Narkisim"/>
        </w:rPr>
      </w:pPr>
      <w:r w:rsidRPr="002E679C">
        <w:rPr>
          <w:rFonts w:ascii="Narkisim" w:hAnsi="Narkisim"/>
          <w:rtl/>
        </w:rPr>
        <w:t>ובפשוטו סברת התוס' רי"ד ע"פ הרשב"א דקנאו שבאי לפני יאוש. אבל ה</w:t>
      </w:r>
      <w:r w:rsidRPr="002E679C">
        <w:rPr>
          <w:rFonts w:ascii="Narkisim" w:hAnsi="Narkisim"/>
          <w:b/>
          <w:bCs/>
          <w:rtl/>
        </w:rPr>
        <w:t>אחרונים</w:t>
      </w:r>
      <w:r w:rsidRPr="002E679C">
        <w:rPr>
          <w:rFonts w:ascii="Narkisim" w:hAnsi="Narkisim"/>
          <w:rtl/>
        </w:rPr>
        <w:t xml:space="preserve"> כת' דאף לדעת שאר ראשונים כיון דמציאות הכיבוש קיימת קודם ליאוש, עי"ז מעכב שלא יחול השחרור. וה</w:t>
      </w:r>
      <w:r w:rsidRPr="002E679C">
        <w:rPr>
          <w:rFonts w:ascii="Narkisim" w:hAnsi="Narkisim"/>
          <w:b/>
          <w:bCs/>
          <w:rtl/>
        </w:rPr>
        <w:t>ריטב"א</w:t>
      </w:r>
      <w:r w:rsidRPr="002E679C">
        <w:rPr>
          <w:rFonts w:ascii="Narkisim" w:hAnsi="Narkisim"/>
          <w:rtl/>
        </w:rPr>
        <w:t xml:space="preserve"> ביאר דמשעה שמתייאש לא זכה העבד בעצמו, שהרי הוא ביד הגוי. ומשעה שלקחו במלחמה זכה בו, דכל אימת דמתייאש ממנו הוה שלו, ומשום חזקת מלחמה. ואע"ג דל"ק לאלתר, קנה משעה זו לכי מייאש מריה. וב</w:t>
      </w:r>
      <w:r w:rsidRPr="002E679C">
        <w:rPr>
          <w:rFonts w:ascii="Narkisim" w:hAnsi="Narkisim"/>
          <w:b/>
          <w:bCs/>
          <w:rtl/>
        </w:rPr>
        <w:t>חי' מכת"י</w:t>
      </w:r>
      <w:r w:rsidRPr="002E679C">
        <w:rPr>
          <w:rFonts w:ascii="Narkisim" w:hAnsi="Narkisim"/>
          <w:rtl/>
        </w:rPr>
        <w:t xml:space="preserve"> כתב דלא קנה בחזקה עד לאחר יאוש, ובבית הגוי יש עליו חזקת כיבוש</w:t>
      </w:r>
      <w:r w:rsidRPr="002E679C">
        <w:rPr>
          <w:rFonts w:ascii="Narkisim" w:hAnsi="Narkisim"/>
        </w:rPr>
        <w:t>.</w:t>
      </w:r>
    </w:p>
    <w:p w14:paraId="53A63F5E" w14:textId="77777777" w:rsidR="00712170" w:rsidRPr="002E679C" w:rsidRDefault="00000000" w:rsidP="002E679C">
      <w:pPr>
        <w:pStyle w:val="a8"/>
        <w:bidi/>
        <w:rPr>
          <w:rFonts w:ascii="Narkisim" w:hAnsi="Narkisim"/>
        </w:rPr>
      </w:pPr>
      <w:r w:rsidRPr="002E679C">
        <w:rPr>
          <w:rFonts w:ascii="Narkisim" w:hAnsi="Narkisim"/>
          <w:rtl/>
        </w:rPr>
        <w:lastRenderedPageBreak/>
        <w:t>ולפ"ז א"ש אף לשמואל, דזכות השבאי קודם ומונע שלא יחשב שאין רשות לרבו עליו. ויל"פ דנחשב שיש רשות לרבו עליו, דהשעבוד קיים. ועד"ז אי' (קידושין כג.) דזה פירש לחיים, דבשעת הפקעה עומדת ברשותו</w:t>
      </w:r>
      <w:r w:rsidRPr="002E679C">
        <w:rPr>
          <w:rStyle w:val="ac"/>
          <w:rFonts w:ascii="Narkisim" w:hAnsi="Narkisim"/>
          <w:rtl/>
        </w:rPr>
        <w:footnoteReference w:id="627"/>
      </w:r>
      <w:r w:rsidRPr="002E679C">
        <w:rPr>
          <w:rFonts w:ascii="Narkisim" w:hAnsi="Narkisim"/>
        </w:rPr>
        <w:t xml:space="preserve">. </w:t>
      </w:r>
      <w:r w:rsidRPr="002E679C">
        <w:rPr>
          <w:rFonts w:ascii="Narkisim" w:hAnsi="Narkisim"/>
          <w:rtl/>
        </w:rPr>
        <w:t>וכ"כ ה</w:t>
      </w:r>
      <w:r w:rsidRPr="002E679C">
        <w:rPr>
          <w:rFonts w:ascii="Narkisim" w:hAnsi="Narkisim"/>
          <w:b/>
          <w:bCs/>
          <w:rtl/>
        </w:rPr>
        <w:t>מאירי</w:t>
      </w:r>
      <w:r w:rsidRPr="002E679C">
        <w:rPr>
          <w:rFonts w:ascii="Narkisim" w:hAnsi="Narkisim"/>
          <w:rtl/>
        </w:rPr>
        <w:t xml:space="preserve"> (הו' לעיל)</w:t>
      </w:r>
      <w:r w:rsidRPr="002E679C">
        <w:rPr>
          <w:rFonts w:ascii="Narkisim" w:hAnsi="Narkisim"/>
        </w:rPr>
        <w:t>.</w:t>
      </w:r>
    </w:p>
    <w:p w14:paraId="2BD9CDD2" w14:textId="77777777" w:rsidR="00712170" w:rsidRPr="002E679C" w:rsidRDefault="00000000" w:rsidP="002E679C">
      <w:pPr>
        <w:pStyle w:val="aa"/>
        <w:bidi/>
        <w:rPr>
          <w:rFonts w:ascii="Narkisim" w:hAnsi="Narkisim"/>
        </w:rPr>
      </w:pPr>
      <w:r w:rsidRPr="002E679C">
        <w:rPr>
          <w:rFonts w:ascii="Narkisim" w:hAnsi="Narkisim"/>
          <w:u w:val="single"/>
          <w:rtl/>
        </w:rPr>
        <w:t>ואמר רבה בב"ח א"ר יוחנן כל מקום ששנה רשב"ג במשנתינו הלכה כמותו.</w:t>
      </w:r>
      <w:r w:rsidRPr="002E679C">
        <w:rPr>
          <w:rFonts w:ascii="Narkisim" w:hAnsi="Narkisim"/>
          <w:rtl/>
        </w:rPr>
        <w:t xml:space="preserve"> ה</w:t>
      </w:r>
      <w:r w:rsidRPr="002E679C">
        <w:rPr>
          <w:rFonts w:ascii="Narkisim" w:hAnsi="Narkisim"/>
          <w:b/>
          <w:bCs/>
          <w:rtl/>
        </w:rPr>
        <w:t>רי"ף</w:t>
      </w:r>
      <w:r w:rsidRPr="002E679C">
        <w:rPr>
          <w:rFonts w:ascii="Narkisim" w:hAnsi="Narkisim"/>
          <w:rtl/>
        </w:rPr>
        <w:t xml:space="preserve"> הביא שה</w:t>
      </w:r>
      <w:r w:rsidRPr="002E679C">
        <w:rPr>
          <w:rFonts w:ascii="Narkisim" w:hAnsi="Narkisim"/>
          <w:b/>
          <w:bCs/>
          <w:rtl/>
        </w:rPr>
        <w:t>גאון</w:t>
      </w:r>
      <w:r w:rsidRPr="002E679C">
        <w:rPr>
          <w:rFonts w:ascii="Narkisim" w:hAnsi="Narkisim"/>
          <w:rtl/>
        </w:rPr>
        <w:t xml:space="preserve"> פסק כרבנן, ואליבא דרבא. דדעת ה</w:t>
      </w:r>
      <w:r w:rsidRPr="002E679C">
        <w:rPr>
          <w:rFonts w:ascii="Narkisim" w:hAnsi="Narkisim"/>
          <w:b/>
          <w:bCs/>
          <w:rtl/>
        </w:rPr>
        <w:t>רי"ף</w:t>
      </w:r>
      <w:r w:rsidRPr="002E679C">
        <w:rPr>
          <w:rFonts w:ascii="Narkisim" w:hAnsi="Narkisim"/>
          <w:rtl/>
        </w:rPr>
        <w:t xml:space="preserve"> (בכ"מ, ע' סוף ב"ב) דלא קי"ל ככללא דהלכה כרשב"ג, וכדאי' (ב"מ לח:) דנח' אמוראי בהך כלל אליבא דר' יוחנן</w:t>
      </w:r>
      <w:r w:rsidRPr="002E679C">
        <w:rPr>
          <w:rFonts w:ascii="Narkisim" w:hAnsi="Narkisim"/>
        </w:rPr>
        <w:t>.</w:t>
      </w:r>
    </w:p>
    <w:p w14:paraId="5DB9AE81"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ראב"ד</w:t>
      </w:r>
      <w:r w:rsidRPr="002E679C">
        <w:rPr>
          <w:rFonts w:ascii="Narkisim" w:hAnsi="Narkisim"/>
          <w:rtl/>
        </w:rPr>
        <w:t xml:space="preserve"> (לרי"ף) פסק כרשב"ג וכדברי חזקיה, וכתב דכ"ה בירושלמי</w:t>
      </w:r>
      <w:r w:rsidRPr="002E679C">
        <w:rPr>
          <w:rStyle w:val="ac"/>
          <w:rFonts w:ascii="Narkisim" w:hAnsi="Narkisim"/>
          <w:rtl/>
        </w:rPr>
        <w:footnoteReference w:id="628"/>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דחה דחזקיה בא לפרש טעמיה דרשב"ג, ולא משום דס"ל כן</w:t>
      </w:r>
      <w:r w:rsidRPr="002E679C">
        <w:rPr>
          <w:rFonts w:ascii="Narkisim" w:hAnsi="Narkisim"/>
        </w:rPr>
        <w:t>.</w:t>
      </w:r>
    </w:p>
    <w:p w14:paraId="3768741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פסק כרשב"ג במשנתינו</w:t>
      </w:r>
      <w:r w:rsidRPr="002E679C">
        <w:rPr>
          <w:rStyle w:val="ac"/>
          <w:rFonts w:ascii="Narkisim" w:hAnsi="Narkisim"/>
          <w:rtl/>
        </w:rPr>
        <w:footnoteReference w:id="629"/>
      </w:r>
      <w:r w:rsidRPr="002E679C">
        <w:rPr>
          <w:rFonts w:ascii="Narkisim" w:hAnsi="Narkisim"/>
        </w:rPr>
        <w:t>.</w:t>
      </w:r>
    </w:p>
    <w:p w14:paraId="3D39648D"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(עבדים ח טו) חילק בין לפני יאוש ללאחר יאוש. וה</w:t>
      </w:r>
      <w:r w:rsidRPr="002E679C">
        <w:rPr>
          <w:rFonts w:ascii="Narkisim" w:hAnsi="Narkisim"/>
          <w:b/>
          <w:bCs/>
          <w:rtl/>
        </w:rPr>
        <w:t>כס"מ</w:t>
      </w:r>
      <w:r w:rsidRPr="002E679C">
        <w:rPr>
          <w:rFonts w:ascii="Narkisim" w:hAnsi="Narkisim"/>
          <w:rtl/>
        </w:rPr>
        <w:t xml:space="preserve"> ביאר כוונתו לפסוק כרבא וכרבנן. אבל ה</w:t>
      </w:r>
      <w:r w:rsidRPr="002E679C">
        <w:rPr>
          <w:rFonts w:ascii="Narkisim" w:hAnsi="Narkisim"/>
          <w:b/>
          <w:bCs/>
          <w:rtl/>
        </w:rPr>
        <w:t>ראב"ד</w:t>
      </w:r>
      <w:r w:rsidRPr="002E679C">
        <w:rPr>
          <w:rFonts w:ascii="Narkisim" w:hAnsi="Narkisim"/>
          <w:rtl/>
        </w:rPr>
        <w:t xml:space="preserve"> נקט דכוונת הרמב"ם לפסוק כרשב"ג וכאביי. [וע' לח"מ]</w:t>
      </w:r>
      <w:r w:rsidRPr="002E679C">
        <w:rPr>
          <w:rFonts w:ascii="Narkisim" w:hAnsi="Narkisim"/>
        </w:rPr>
        <w:t>.</w:t>
      </w:r>
    </w:p>
    <w:p w14:paraId="5DD34DC9" w14:textId="77777777" w:rsidR="00712170" w:rsidRPr="002E679C" w:rsidRDefault="00000000" w:rsidP="002E679C">
      <w:pPr>
        <w:pStyle w:val="aa"/>
        <w:bidi/>
        <w:rPr>
          <w:rFonts w:ascii="Narkisim" w:hAnsi="Narkisim"/>
        </w:rPr>
      </w:pPr>
      <w:r w:rsidRPr="002E679C">
        <w:rPr>
          <w:rFonts w:ascii="Narkisim" w:hAnsi="Narkisim"/>
          <w:u w:val="single"/>
          <w:rtl/>
        </w:rPr>
        <w:t>אמר לך רבא וכו' בורח שאני, השתא לקטלא וכו'</w:t>
      </w:r>
      <w:r w:rsidRPr="002E679C">
        <w:rPr>
          <w:rFonts w:ascii="Narkisim" w:hAnsi="Narkisim"/>
          <w:rtl/>
        </w:rPr>
        <w:t>. ה</w:t>
      </w:r>
      <w:r w:rsidRPr="002E679C">
        <w:rPr>
          <w:rFonts w:ascii="Narkisim" w:hAnsi="Narkisim"/>
          <w:b/>
          <w:bCs/>
          <w:rtl/>
        </w:rPr>
        <w:t>ריטב"א</w:t>
      </w:r>
      <w:r w:rsidRPr="002E679C">
        <w:rPr>
          <w:rFonts w:ascii="Narkisim" w:hAnsi="Narkisim"/>
          <w:rtl/>
        </w:rPr>
        <w:t xml:space="preserve"> ביאר דאיגלאי מילתא דבהאי גברא ליכא למיגזר כה"ג. דכיון דמסר נפשו לברוח מהשבאי, ודאי לא יפיל עצמו. א"נ בורח ליכא למגזר שישתעבד לרבו ראשון, דלא יפיל עצמו ע"ד לברוח. וכל החשש שיפיל עצמו ע"ד שיפדוהו</w:t>
      </w:r>
      <w:r w:rsidRPr="002E679C">
        <w:rPr>
          <w:rFonts w:ascii="Narkisim" w:hAnsi="Narkisim"/>
        </w:rPr>
        <w:t>.</w:t>
      </w:r>
    </w:p>
    <w:p w14:paraId="0E5C0CB0" w14:textId="77777777" w:rsidR="00712170" w:rsidRPr="002E679C" w:rsidRDefault="00000000" w:rsidP="002E679C">
      <w:pPr>
        <w:pStyle w:val="aa"/>
        <w:bidi/>
        <w:rPr>
          <w:rFonts w:ascii="Narkisim" w:hAnsi="Narkisim"/>
        </w:rPr>
      </w:pPr>
      <w:r w:rsidRPr="002E679C">
        <w:rPr>
          <w:rFonts w:ascii="Narkisim" w:hAnsi="Narkisim"/>
          <w:u w:val="single"/>
          <w:rtl/>
        </w:rPr>
        <w:t>אמתיה דמר שמואל וכו' אנן כרשב"ג וכו' ואינהו סבור לפני יאוש הוה וכו'</w:t>
      </w:r>
      <w:r w:rsidRPr="002E679C">
        <w:rPr>
          <w:rFonts w:ascii="Narkisim" w:hAnsi="Narkisim"/>
          <w:rtl/>
        </w:rPr>
        <w:t>. וכאביי דמח' רשב"ג ורבנן לפני יאוש. ו</w:t>
      </w:r>
      <w:r w:rsidRPr="002E679C">
        <w:rPr>
          <w:rFonts w:ascii="Narkisim" w:hAnsi="Narkisim"/>
          <w:b/>
          <w:bCs/>
          <w:rtl/>
        </w:rPr>
        <w:t>תוס</w:t>
      </w:r>
      <w:r w:rsidRPr="002E679C">
        <w:rPr>
          <w:rFonts w:ascii="Narkisim" w:hAnsi="Narkisim"/>
          <w:rtl/>
        </w:rPr>
        <w:t xml:space="preserve">' הק' דילמא ס"ל כרבא, וידעי דהיה לאחר יאוש. ושלחו לו מחמת התקנה. [לדעת </w:t>
      </w:r>
      <w:r w:rsidRPr="002E679C">
        <w:rPr>
          <w:rFonts w:ascii="Narkisim" w:hAnsi="Narkisim"/>
          <w:b/>
          <w:bCs/>
          <w:rtl/>
        </w:rPr>
        <w:t>רש"י</w:t>
      </w:r>
      <w:r w:rsidRPr="002E679C">
        <w:rPr>
          <w:rFonts w:ascii="Narkisim" w:hAnsi="Narkisim"/>
          <w:rtl/>
        </w:rPr>
        <w:t xml:space="preserve"> (הו' בתוס' לז:) דע"פ התקנה נותן לרבו ראשון]. וה</w:t>
      </w:r>
      <w:r w:rsidRPr="002E679C">
        <w:rPr>
          <w:rFonts w:ascii="Narkisim" w:hAnsi="Narkisim"/>
          <w:b/>
          <w:bCs/>
          <w:rtl/>
        </w:rPr>
        <w:t>רשב"א</w:t>
      </w:r>
      <w:r w:rsidRPr="002E679C">
        <w:rPr>
          <w:rFonts w:ascii="Narkisim" w:hAnsi="Narkisim"/>
          <w:rtl/>
        </w:rPr>
        <w:t xml:space="preserve"> ביאר דלפ"ז ה"ק אנן כרשב"ג, ואי נמי ס"ל כרבנן פדינו עבורך. [והיכא דדעתו לפדות בעבור בעל העבד בודאי שייך לבעל העבד]</w:t>
      </w:r>
      <w:r w:rsidRPr="002E679C">
        <w:rPr>
          <w:rFonts w:ascii="Narkisim" w:hAnsi="Narkisim"/>
        </w:rPr>
        <w:t>.</w:t>
      </w:r>
    </w:p>
    <w:p w14:paraId="7C5F684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דחה דא"כ הו"ל לומר לשם אמהותא דידך [שזה עיקר הטעם]. ומשמע דהנידון משום אמהתא סתם</w:t>
      </w:r>
      <w:r w:rsidRPr="002E679C">
        <w:rPr>
          <w:rFonts w:ascii="Narkisim" w:hAnsi="Narkisim"/>
        </w:rPr>
        <w:t>.</w:t>
      </w:r>
    </w:p>
    <w:p w14:paraId="7330F376" w14:textId="77777777" w:rsidR="00712170" w:rsidRPr="002E679C" w:rsidRDefault="00000000" w:rsidP="002E679C">
      <w:pPr>
        <w:pStyle w:val="aa"/>
        <w:bidi/>
        <w:rPr>
          <w:rFonts w:ascii="Narkisim" w:hAnsi="Narkisim"/>
        </w:rPr>
      </w:pPr>
      <w:r w:rsidRPr="002E679C">
        <w:rPr>
          <w:rFonts w:ascii="Narkisim" w:hAnsi="Narkisim"/>
          <w:u w:val="single"/>
          <w:rtl/>
        </w:rPr>
        <w:t>ולא היא, לאחר יאוש הוה 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פי' דאף שמואל ס"ל כאביי. דלרבא השני קנאו משבאי [עכ"פ למעשי ידים</w:t>
      </w:r>
      <w:r w:rsidRPr="002E679C">
        <w:rPr>
          <w:rStyle w:val="ac"/>
          <w:rFonts w:ascii="Narkisim" w:hAnsi="Narkisim"/>
          <w:rtl/>
        </w:rPr>
        <w:footnoteReference w:id="630"/>
      </w:r>
      <w:r w:rsidRPr="002E679C">
        <w:rPr>
          <w:rFonts w:ascii="Narkisim" w:hAnsi="Narkisim"/>
          <w:rtl/>
        </w:rPr>
        <w:t>]</w:t>
      </w:r>
      <w:r w:rsidRPr="002E679C">
        <w:rPr>
          <w:rFonts w:ascii="Narkisim" w:hAnsi="Narkisim"/>
        </w:rPr>
        <w:t>.</w:t>
      </w:r>
    </w:p>
    <w:p w14:paraId="37F8FD90" w14:textId="77777777" w:rsidR="00712170" w:rsidRPr="002E679C" w:rsidRDefault="00000000" w:rsidP="002E679C">
      <w:pPr>
        <w:pStyle w:val="a8"/>
        <w:bidi/>
        <w:rPr>
          <w:rFonts w:ascii="Narkisim" w:hAnsi="Narkisim"/>
        </w:rPr>
      </w:pPr>
      <w:r w:rsidRPr="002E679C">
        <w:rPr>
          <w:rFonts w:ascii="Narkisim" w:hAnsi="Narkisim"/>
          <w:rtl/>
        </w:rPr>
        <w:t>ומבואר בסוגיין דאביי פליג, וס"ל דהשני לא קנה משבאי</w:t>
      </w:r>
      <w:r w:rsidRPr="002E679C">
        <w:rPr>
          <w:rFonts w:ascii="Narkisim" w:hAnsi="Narkisim"/>
        </w:rPr>
        <w:t>.</w:t>
      </w:r>
    </w:p>
    <w:p w14:paraId="6624555A" w14:textId="77777777" w:rsidR="00712170" w:rsidRPr="002E679C" w:rsidRDefault="00000000" w:rsidP="002E679C">
      <w:pPr>
        <w:pStyle w:val="a8"/>
        <w:bidi/>
        <w:rPr>
          <w:rFonts w:ascii="Narkisim" w:hAnsi="Narkisim"/>
        </w:rPr>
      </w:pPr>
      <w:r w:rsidRPr="002E679C">
        <w:rPr>
          <w:rFonts w:ascii="Narkisim" w:hAnsi="Narkisim"/>
          <w:rtl/>
        </w:rPr>
        <w:t>ועוד כת' ה</w:t>
      </w:r>
      <w:r w:rsidRPr="002E679C">
        <w:rPr>
          <w:rFonts w:ascii="Narkisim" w:hAnsi="Narkisim"/>
          <w:b/>
          <w:bCs/>
          <w:rtl/>
        </w:rPr>
        <w:t>רשב"א</w:t>
      </w:r>
      <w:r w:rsidRPr="002E679C">
        <w:rPr>
          <w:rFonts w:ascii="Narkisim" w:hAnsi="Narkisim"/>
          <w:rtl/>
        </w:rPr>
        <w:t xml:space="preserve"> (בסו"ד) וה</w:t>
      </w:r>
      <w:r w:rsidRPr="002E679C">
        <w:rPr>
          <w:rFonts w:ascii="Narkisim" w:hAnsi="Narkisim"/>
          <w:b/>
          <w:bCs/>
          <w:rtl/>
        </w:rPr>
        <w:t>ריטב"א</w:t>
      </w:r>
      <w:r w:rsidRPr="002E679C">
        <w:rPr>
          <w:rFonts w:ascii="Narkisim" w:hAnsi="Narkisim"/>
          <w:rtl/>
        </w:rPr>
        <w:t xml:space="preserve"> (בשם הרא"ה) דהכא פדאוה ע"ד זכותו של שמואל. וכיון דנתברר דבטל זכות של שמואל ע"י שנתייאש. ממילא הוה כפדיון סתם</w:t>
      </w:r>
      <w:r w:rsidRPr="002E679C">
        <w:rPr>
          <w:rFonts w:ascii="Narkisim" w:hAnsi="Narkisim"/>
        </w:rPr>
        <w:t>.</w:t>
      </w:r>
    </w:p>
    <w:p w14:paraId="1AEB47F2" w14:textId="77777777" w:rsidR="00712170" w:rsidRPr="002E679C" w:rsidRDefault="00000000" w:rsidP="002E679C">
      <w:pPr>
        <w:bidi/>
        <w:rPr>
          <w:rFonts w:ascii="Narkisim" w:hAnsi="Narkisim" w:cs="Narkisim"/>
        </w:rPr>
      </w:pPr>
      <w:r w:rsidRPr="002E679C">
        <w:rPr>
          <w:rFonts w:ascii="Narkisim" w:hAnsi="Narkisim" w:cs="Narkisim"/>
          <w:u w:val="single"/>
          <w:rtl/>
        </w:rPr>
        <w:t>דאמר שמואל המפקיר עבדו אי"צ גט שחרור וכו' אין רשות לרבו עליו וכו'.</w:t>
      </w:r>
      <w:r w:rsidRPr="002E679C">
        <w:rPr>
          <w:rFonts w:ascii="Narkisim" w:hAnsi="Narkisim" w:cs="Narkisim"/>
          <w:rtl/>
        </w:rPr>
        <w:t xml:space="preserve"> ה</w:t>
      </w:r>
      <w:r w:rsidRPr="002E679C">
        <w:rPr>
          <w:rFonts w:ascii="Narkisim" w:hAnsi="Narkisim" w:cs="Narkisim"/>
          <w:b/>
          <w:bCs/>
          <w:rtl/>
        </w:rPr>
        <w:t>אחרונים</w:t>
      </w:r>
      <w:r w:rsidRPr="002E679C">
        <w:rPr>
          <w:rFonts w:ascii="Narkisim" w:hAnsi="Narkisim" w:cs="Narkisim"/>
          <w:rtl/>
        </w:rPr>
        <w:t xml:space="preserve"> חקרו האם הגדר דכיון דאין עליו אדון ממילא פקע העבדות</w:t>
      </w:r>
      <w:r w:rsidRPr="002E679C">
        <w:rPr>
          <w:rStyle w:val="ac"/>
          <w:rFonts w:ascii="Narkisim" w:hAnsi="Narkisim" w:cs="Narkisim"/>
          <w:rtl/>
        </w:rPr>
        <w:footnoteReference w:id="631"/>
      </w:r>
      <w:r w:rsidRPr="002E679C">
        <w:rPr>
          <w:rFonts w:ascii="Narkisim" w:hAnsi="Narkisim" w:cs="Narkisim"/>
        </w:rPr>
        <w:t xml:space="preserve">. </w:t>
      </w:r>
      <w:r w:rsidRPr="002E679C">
        <w:rPr>
          <w:rFonts w:ascii="Narkisim" w:hAnsi="Narkisim" w:cs="Narkisim"/>
          <w:rtl/>
        </w:rPr>
        <w:t>או דיש מעשה מתיר. וה</w:t>
      </w:r>
      <w:r w:rsidRPr="002E679C">
        <w:rPr>
          <w:rFonts w:ascii="Narkisim" w:hAnsi="Narkisim" w:cs="Narkisim"/>
          <w:b/>
          <w:bCs/>
          <w:rtl/>
        </w:rPr>
        <w:t>אמר"מ</w:t>
      </w:r>
      <w:r w:rsidRPr="002E679C">
        <w:rPr>
          <w:rFonts w:ascii="Narkisim" w:hAnsi="Narkisim" w:cs="Narkisim"/>
          <w:rtl/>
        </w:rPr>
        <w:t xml:space="preserve"> (כג ב, כד) האריך לפרש דילפינן דמעשה ההפקר מפקיע אף את קנין הגוף</w:t>
      </w:r>
      <w:r w:rsidRPr="002E679C">
        <w:rPr>
          <w:rFonts w:ascii="Narkisim" w:hAnsi="Narkisim" w:cs="Narkisim"/>
        </w:rPr>
        <w:t>.</w:t>
      </w:r>
    </w:p>
    <w:p w14:paraId="4F33D81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דייק כן מלשון ה</w:t>
      </w:r>
      <w:r w:rsidRPr="002E679C">
        <w:rPr>
          <w:rFonts w:ascii="Narkisim" w:hAnsi="Narkisim"/>
          <w:b/>
          <w:bCs/>
          <w:rtl/>
        </w:rPr>
        <w:t xml:space="preserve">ריטב"א </w:t>
      </w:r>
      <w:r w:rsidRPr="002E679C">
        <w:rPr>
          <w:rFonts w:ascii="Narkisim" w:hAnsi="Narkisim"/>
          <w:rtl/>
        </w:rPr>
        <w:t>(קידושין טז.) דהמעשה של הפקעת הממון נחשב שפועל אף כלפי האיסור</w:t>
      </w:r>
      <w:r w:rsidRPr="002E679C">
        <w:rPr>
          <w:rFonts w:ascii="Narkisim" w:hAnsi="Narkisim"/>
        </w:rPr>
        <w:t>.</w:t>
      </w:r>
    </w:p>
    <w:p w14:paraId="12F6E280" w14:textId="77777777" w:rsidR="00712170" w:rsidRPr="002E679C" w:rsidRDefault="00000000" w:rsidP="002E679C">
      <w:pPr>
        <w:pStyle w:val="aa"/>
        <w:bidi/>
        <w:rPr>
          <w:rFonts w:ascii="Narkisim" w:hAnsi="Narkisim"/>
        </w:rPr>
      </w:pPr>
      <w:r w:rsidRPr="002E679C">
        <w:rPr>
          <w:rFonts w:ascii="Narkisim" w:hAnsi="Narkisim"/>
          <w:u w:val="single"/>
          <w:rtl/>
        </w:rPr>
        <w:t>שם. עבד שאין רשות לרבו עליו אינו קרוי עבד</w:t>
      </w:r>
      <w:r w:rsidRPr="002E679C">
        <w:rPr>
          <w:rFonts w:ascii="Narkisim" w:hAnsi="Narkisim"/>
          <w:rtl/>
        </w:rPr>
        <w:t>. וה</w:t>
      </w:r>
      <w:r w:rsidRPr="002E679C">
        <w:rPr>
          <w:rFonts w:ascii="Narkisim" w:hAnsi="Narkisim"/>
          <w:b/>
          <w:bCs/>
          <w:rtl/>
        </w:rPr>
        <w:t>רשב"א</w:t>
      </w:r>
      <w:r w:rsidRPr="002E679C">
        <w:rPr>
          <w:rFonts w:ascii="Narkisim" w:hAnsi="Narkisim"/>
          <w:rtl/>
        </w:rPr>
        <w:t xml:space="preserve"> ו</w:t>
      </w:r>
      <w:r w:rsidRPr="002E679C">
        <w:rPr>
          <w:rFonts w:ascii="Narkisim" w:hAnsi="Narkisim"/>
          <w:b/>
          <w:bCs/>
          <w:rtl/>
        </w:rPr>
        <w:t>ריטב"א</w:t>
      </w:r>
      <w:r w:rsidRPr="002E679C">
        <w:rPr>
          <w:rFonts w:ascii="Narkisim" w:hAnsi="Narkisim"/>
          <w:rtl/>
        </w:rPr>
        <w:t xml:space="preserve"> כת' דאידך מ"ד ס"ל דדרשי' כן לענין פסח, דהיכא דרשות לרבו עליו מעכב מילתו בפסח [כדאי' בירושלמי]. א"נ כדרשי' (יבמות מח.) עבד איש אתה מל בע"כ, ואין אתה מל בן איש בע"כ</w:t>
      </w:r>
      <w:r w:rsidRPr="002E679C">
        <w:rPr>
          <w:rFonts w:ascii="Narkisim" w:hAnsi="Narkisim"/>
        </w:rPr>
        <w:t>.</w:t>
      </w:r>
    </w:p>
    <w:p w14:paraId="245BF5AF" w14:textId="77777777" w:rsidR="00712170" w:rsidRPr="002E679C" w:rsidRDefault="00000000" w:rsidP="002E679C">
      <w:pPr>
        <w:bidi/>
        <w:rPr>
          <w:rFonts w:ascii="Narkisim" w:hAnsi="Narkisim" w:cs="Narkisim"/>
        </w:rPr>
      </w:pPr>
      <w:r w:rsidRPr="002E679C">
        <w:rPr>
          <w:rFonts w:ascii="Narkisim" w:hAnsi="Narkisim" w:cs="Narkisim"/>
          <w:u w:val="single"/>
          <w:rtl/>
        </w:rPr>
        <w:t>רש"י ד"ה יאוש.</w:t>
      </w:r>
      <w:r w:rsidRPr="002E679C">
        <w:rPr>
          <w:rFonts w:ascii="Narkisim" w:hAnsi="Narkisim" w:cs="Narkisim"/>
          <w:rtl/>
        </w:rPr>
        <w:t xml:space="preserve"> הוה הפקר. וכ"כ</w:t>
      </w:r>
      <w:r w:rsidRPr="002E679C">
        <w:rPr>
          <w:rFonts w:ascii="Narkisim" w:hAnsi="Narkisim" w:cs="Narkisim"/>
          <w:b/>
          <w:bCs/>
          <w:rtl/>
        </w:rPr>
        <w:t xml:space="preserve"> רש"י</w:t>
      </w:r>
      <w:r w:rsidRPr="002E679C">
        <w:rPr>
          <w:rFonts w:ascii="Narkisim" w:hAnsi="Narkisim" w:cs="Narkisim"/>
          <w:sz w:val="20"/>
          <w:szCs w:val="20"/>
          <w:rtl/>
        </w:rPr>
        <w:t xml:space="preserve"> (לט: ד"ה נתייאשתי) </w:t>
      </w:r>
      <w:r w:rsidRPr="002E679C">
        <w:rPr>
          <w:rFonts w:ascii="Narkisim" w:hAnsi="Narkisim" w:cs="Narkisim"/>
          <w:rtl/>
        </w:rPr>
        <w:t>לשון הפקר הוא. וכ"מ ב</w:t>
      </w:r>
      <w:r w:rsidRPr="002E679C">
        <w:rPr>
          <w:rFonts w:ascii="Narkisim" w:hAnsi="Narkisim" w:cs="Narkisim"/>
          <w:b/>
          <w:bCs/>
          <w:rtl/>
        </w:rPr>
        <w:t>רש"י</w:t>
      </w:r>
      <w:r w:rsidRPr="002E679C">
        <w:rPr>
          <w:rFonts w:ascii="Narkisim" w:hAnsi="Narkisim" w:cs="Narkisim"/>
          <w:rtl/>
        </w:rPr>
        <w:t xml:space="preserve"> (ב"מ כא.)</w:t>
      </w:r>
      <w:r w:rsidRPr="002E679C">
        <w:rPr>
          <w:rFonts w:ascii="Narkisim" w:hAnsi="Narkisim" w:cs="Narkisim"/>
        </w:rPr>
        <w:t>.</w:t>
      </w:r>
    </w:p>
    <w:p w14:paraId="76ED025A"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xml:space="preserve"> (ב"ק סו.) כתב דיאוש אינו כהפקר גמור. דא"כ אמאי ל"ק יאוש לחוד בגזילה, אף דבאיסורא אתא לידיה. וה</w:t>
      </w:r>
      <w:r w:rsidRPr="002E679C">
        <w:rPr>
          <w:rFonts w:ascii="Narkisim" w:hAnsi="Narkisim"/>
          <w:b/>
          <w:bCs/>
          <w:rtl/>
        </w:rPr>
        <w:t>אחרונים</w:t>
      </w:r>
      <w:r w:rsidRPr="002E679C">
        <w:rPr>
          <w:rFonts w:ascii="Narkisim" w:hAnsi="Narkisim"/>
          <w:rtl/>
        </w:rPr>
        <w:t xml:space="preserve"> (פנ"י בע"ב, מחנ"א הפקר ז) הביאו דדעת רש"י דיאוש </w:t>
      </w:r>
      <w:r w:rsidRPr="002E679C">
        <w:rPr>
          <w:rFonts w:ascii="Narkisim" w:hAnsi="Narkisim"/>
          <w:rtl/>
        </w:rPr>
        <w:lastRenderedPageBreak/>
        <w:t>הוה הפקר</w:t>
      </w:r>
      <w:r w:rsidRPr="002E679C">
        <w:rPr>
          <w:rFonts w:ascii="Narkisim" w:hAnsi="Narkisim"/>
        </w:rPr>
        <w:t>.</w:t>
      </w:r>
    </w:p>
    <w:p w14:paraId="7D80375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ע"פ התוס' מתיישב הא דמהני יאוש מדבר דאינו ברשותו, ואף דמבואר (ב"ק סט.) דא"א להפקיר דבר שאינו ברשותו</w:t>
      </w:r>
      <w:r w:rsidRPr="002E679C">
        <w:rPr>
          <w:rStyle w:val="ac"/>
          <w:rFonts w:ascii="Narkisim" w:hAnsi="Narkisim"/>
          <w:rtl/>
        </w:rPr>
        <w:footnoteReference w:id="632"/>
      </w:r>
      <w:r w:rsidRPr="002E679C">
        <w:rPr>
          <w:rFonts w:ascii="Narkisim" w:hAnsi="Narkisim"/>
        </w:rPr>
        <w:t>.</w:t>
      </w:r>
    </w:p>
    <w:p w14:paraId="3AD8268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נתיבות</w:t>
      </w:r>
      <w:r w:rsidRPr="002E679C">
        <w:rPr>
          <w:rFonts w:ascii="Narkisim" w:hAnsi="Narkisim" w:cs="Narkisim"/>
          <w:sz w:val="20"/>
          <w:szCs w:val="20"/>
          <w:rtl/>
        </w:rPr>
        <w:t xml:space="preserve"> (רמג ב</w:t>
      </w:r>
      <w:r w:rsidRPr="002E679C">
        <w:rPr>
          <w:rStyle w:val="ac"/>
          <w:rFonts w:ascii="Narkisim" w:hAnsi="Narkisim" w:cs="Narkisim"/>
          <w:sz w:val="20"/>
          <w:szCs w:val="20"/>
          <w:rtl/>
        </w:rPr>
        <w:footnoteReference w:id="633"/>
      </w:r>
      <w:r w:rsidRPr="002E679C">
        <w:rPr>
          <w:rFonts w:ascii="Narkisim" w:hAnsi="Narkisim" w:cs="Narkisim"/>
          <w:sz w:val="20"/>
          <w:szCs w:val="20"/>
          <w:rtl/>
        </w:rPr>
        <w:t>)</w:t>
      </w:r>
      <w:r w:rsidRPr="002E679C">
        <w:rPr>
          <w:rFonts w:ascii="Narkisim" w:hAnsi="Narkisim" w:cs="Narkisim"/>
          <w:rtl/>
        </w:rPr>
        <w:t xml:space="preserve"> ביאר דיאוש הוה סילוק, ולא יצא מרשות בעלים הראשונים עד שיזכה בו אחר. וה</w:t>
      </w:r>
      <w:r w:rsidRPr="002E679C">
        <w:rPr>
          <w:rFonts w:ascii="Narkisim" w:hAnsi="Narkisim" w:cs="Narkisim"/>
          <w:b/>
          <w:bCs/>
          <w:rtl/>
        </w:rPr>
        <w:t>תור"ג</w:t>
      </w:r>
      <w:r w:rsidRPr="002E679C">
        <w:rPr>
          <w:rFonts w:ascii="Narkisim" w:hAnsi="Narkisim" w:cs="Narkisim"/>
          <w:rtl/>
        </w:rPr>
        <w:t xml:space="preserve"> כת' דבעבדים ל"ש חילוק זה, דמיד העבד זכה בעצמו דבהיתירא אתי לידיה, ויצא לחירות</w:t>
      </w:r>
      <w:r w:rsidRPr="002E679C">
        <w:rPr>
          <w:rStyle w:val="ac"/>
          <w:rFonts w:ascii="Narkisim" w:hAnsi="Narkisim" w:cs="Narkisim"/>
          <w:rtl/>
        </w:rPr>
        <w:footnoteReference w:id="634"/>
      </w:r>
      <w:r w:rsidRPr="002E679C">
        <w:rPr>
          <w:rFonts w:ascii="Narkisim" w:hAnsi="Narkisim" w:cs="Narkisim"/>
        </w:rPr>
        <w:t>.</w:t>
      </w:r>
    </w:p>
    <w:p w14:paraId="114AD0C1"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 xml:space="preserve">תוס' </w:t>
      </w:r>
      <w:r w:rsidRPr="002E679C">
        <w:rPr>
          <w:rFonts w:ascii="Narkisim" w:hAnsi="Narkisim"/>
          <w:szCs w:val="20"/>
          <w:rtl/>
        </w:rPr>
        <w:t>(ב"ק שם)</w:t>
      </w:r>
      <w:r w:rsidRPr="002E679C">
        <w:rPr>
          <w:rFonts w:ascii="Narkisim" w:hAnsi="Narkisim"/>
          <w:rtl/>
        </w:rPr>
        <w:t xml:space="preserve"> כ' דביאוש בעבד 'כי היכי' דמפקיר עבדו אי"צ גט שחרור לשמואל לפי שאין רשות לרבו עליו, ה"נ נתייאש אין לרבו רשות עליו</w:t>
      </w:r>
      <w:r w:rsidRPr="002E679C">
        <w:rPr>
          <w:rFonts w:ascii="Narkisim" w:hAnsi="Narkisim"/>
        </w:rPr>
        <w:t>.</w:t>
      </w:r>
    </w:p>
    <w:p w14:paraId="7E372911" w14:textId="77777777" w:rsidR="00712170" w:rsidRPr="002E679C" w:rsidRDefault="00000000" w:rsidP="002E679C">
      <w:pPr>
        <w:bidi/>
        <w:rPr>
          <w:rFonts w:ascii="Narkisim" w:hAnsi="Narkisim" w:cs="Narkisim"/>
        </w:rPr>
      </w:pPr>
      <w:r w:rsidRPr="002E679C">
        <w:rPr>
          <w:rFonts w:ascii="Narkisim" w:hAnsi="Narkisim" w:cs="Narkisim"/>
          <w:u w:val="single"/>
          <w:rtl/>
        </w:rPr>
        <w:t>תוד"ה אלא.</w:t>
      </w:r>
      <w:r w:rsidRPr="002E679C">
        <w:rPr>
          <w:rFonts w:ascii="Narkisim" w:hAnsi="Narkisim" w:cs="Narkisim"/>
          <w:rtl/>
        </w:rPr>
        <w:t xml:space="preserve"> דלרבא כיון דאמר ישתעבד בעי' גט שחרור. מבואר בתוס' דאף שמואל [</w:t>
      </w:r>
      <w:r w:rsidRPr="002E679C">
        <w:rPr>
          <w:rFonts w:ascii="Narkisim" w:hAnsi="Narkisim" w:cs="Narkisim"/>
          <w:sz w:val="20"/>
          <w:szCs w:val="20"/>
          <w:rtl/>
        </w:rPr>
        <w:t>דמפקיר עבדו יצא לחירות]</w:t>
      </w:r>
      <w:r w:rsidRPr="002E679C">
        <w:rPr>
          <w:rFonts w:ascii="Narkisim" w:hAnsi="Narkisim" w:cs="Narkisim"/>
          <w:rtl/>
        </w:rPr>
        <w:t xml:space="preserve"> יכול לסבור דקני ליה משבאי למעש"י. [ורק משעה שפדאוהו הוה העבד הפקר]</w:t>
      </w:r>
      <w:r w:rsidRPr="002E679C">
        <w:rPr>
          <w:rFonts w:ascii="Narkisim" w:hAnsi="Narkisim" w:cs="Narkisim"/>
        </w:rPr>
        <w:t>.</w:t>
      </w:r>
    </w:p>
    <w:p w14:paraId="252F70C8" w14:textId="77777777" w:rsidR="00712170" w:rsidRPr="002E679C" w:rsidRDefault="00000000" w:rsidP="002E679C">
      <w:pPr>
        <w:pStyle w:val="a7"/>
        <w:bidi/>
        <w:rPr>
          <w:rFonts w:ascii="Narkisim" w:hAnsi="Narkisim"/>
        </w:rPr>
      </w:pPr>
      <w:r w:rsidRPr="002E679C">
        <w:rPr>
          <w:rFonts w:ascii="Narkisim" w:hAnsi="Narkisim"/>
          <w:rtl/>
        </w:rPr>
        <w:t xml:space="preserve">וצ"ב דכיון דנתייאש אין רשות לרבו עליו, ויצא לחירות </w:t>
      </w:r>
      <w:r w:rsidRPr="002E679C">
        <w:rPr>
          <w:rFonts w:ascii="Narkisim" w:hAnsi="Narkisim"/>
          <w:sz w:val="20"/>
          <w:szCs w:val="20"/>
          <w:rtl/>
        </w:rPr>
        <w:t>[וכמ"ש ה</w:t>
      </w:r>
      <w:r w:rsidRPr="002E679C">
        <w:rPr>
          <w:rFonts w:ascii="Narkisim" w:hAnsi="Narkisim"/>
          <w:b/>
          <w:bCs/>
          <w:sz w:val="20"/>
          <w:szCs w:val="20"/>
          <w:rtl/>
        </w:rPr>
        <w:t>רמב"ן</w:t>
      </w:r>
      <w:r w:rsidRPr="002E679C">
        <w:rPr>
          <w:rFonts w:ascii="Narkisim" w:hAnsi="Narkisim"/>
          <w:sz w:val="20"/>
          <w:szCs w:val="20"/>
          <w:rtl/>
        </w:rPr>
        <w:t>, ע' לעיל].</w:t>
      </w:r>
      <w:r w:rsidRPr="002E679C">
        <w:rPr>
          <w:rFonts w:ascii="Narkisim" w:hAnsi="Narkisim"/>
          <w:rtl/>
        </w:rPr>
        <w:t xml:space="preserve"> [שהרי השבאי ל"ק לגופו</w:t>
      </w:r>
      <w:r w:rsidRPr="002E679C">
        <w:rPr>
          <w:rStyle w:val="ac"/>
          <w:rFonts w:ascii="Narkisim" w:hAnsi="Narkisim"/>
          <w:rtl/>
        </w:rPr>
        <w:footnoteReference w:id="635"/>
      </w:r>
      <w:r w:rsidRPr="002E679C">
        <w:rPr>
          <w:rFonts w:ascii="Narkisim" w:hAnsi="Narkisim"/>
          <w:rtl/>
        </w:rPr>
        <w:t>]. וה</w:t>
      </w:r>
      <w:r w:rsidRPr="002E679C">
        <w:rPr>
          <w:rFonts w:ascii="Narkisim" w:hAnsi="Narkisim"/>
          <w:b/>
          <w:bCs/>
          <w:rtl/>
        </w:rPr>
        <w:t>תוס' רי"ד</w:t>
      </w:r>
      <w:r w:rsidRPr="002E679C">
        <w:rPr>
          <w:rFonts w:ascii="Narkisim" w:hAnsi="Narkisim"/>
          <w:rtl/>
        </w:rPr>
        <w:t xml:space="preserve"> כתב דזה שעומד תחת שבאי אין כח בידינו לשחררו</w:t>
      </w:r>
      <w:r w:rsidRPr="002E679C">
        <w:rPr>
          <w:rFonts w:ascii="Narkisim" w:hAnsi="Narkisim"/>
          <w:sz w:val="20"/>
          <w:szCs w:val="20"/>
          <w:rtl/>
        </w:rPr>
        <w:t xml:space="preserve"> [משמע דיש עיכוב דלא חל ההפקר],</w:t>
      </w:r>
      <w:r w:rsidRPr="002E679C">
        <w:rPr>
          <w:rFonts w:ascii="Narkisim" w:hAnsi="Narkisim"/>
          <w:rtl/>
        </w:rPr>
        <w:t xml:space="preserve"> ועי"ז נחשב עדיין ברשות בעלים הראשונים לענין האיסור</w:t>
      </w:r>
      <w:r w:rsidRPr="002E679C">
        <w:rPr>
          <w:rFonts w:ascii="Narkisim" w:hAnsi="Narkisim"/>
        </w:rPr>
        <w:t>.</w:t>
      </w:r>
    </w:p>
    <w:p w14:paraId="2806690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[דאף בלא זה] דכיון דבפועל יש לשבאי עליו קנין שעבוד למעש"י א"כ יש עליו רשות אדון, ולא נחשב שאין רשות לרבו עליו. </w:t>
      </w:r>
      <w:r w:rsidRPr="002E679C">
        <w:rPr>
          <w:rFonts w:ascii="Narkisim" w:hAnsi="Narkisim"/>
          <w:sz w:val="20"/>
          <w:szCs w:val="20"/>
          <w:rtl/>
        </w:rPr>
        <w:t>[וכ"כ ה</w:t>
      </w:r>
      <w:r w:rsidRPr="002E679C">
        <w:rPr>
          <w:rFonts w:ascii="Narkisim" w:hAnsi="Narkisim"/>
          <w:b/>
          <w:bCs/>
          <w:sz w:val="20"/>
          <w:szCs w:val="20"/>
          <w:rtl/>
        </w:rPr>
        <w:t>גרי"ז</w:t>
      </w:r>
      <w:r w:rsidRPr="002E679C">
        <w:rPr>
          <w:rFonts w:ascii="Narkisim" w:hAnsi="Narkisim"/>
          <w:sz w:val="20"/>
          <w:szCs w:val="20"/>
          <w:rtl/>
        </w:rPr>
        <w:t xml:space="preserve"> (בכורות ג) וה</w:t>
      </w:r>
      <w:r w:rsidRPr="002E679C">
        <w:rPr>
          <w:rFonts w:ascii="Narkisim" w:hAnsi="Narkisim"/>
          <w:b/>
          <w:bCs/>
          <w:sz w:val="20"/>
          <w:szCs w:val="20"/>
          <w:rtl/>
        </w:rPr>
        <w:t xml:space="preserve">חזו"א. </w:t>
      </w:r>
      <w:r w:rsidRPr="002E679C">
        <w:rPr>
          <w:rFonts w:ascii="Narkisim" w:hAnsi="Narkisim"/>
          <w:sz w:val="20"/>
          <w:szCs w:val="20"/>
          <w:rtl/>
        </w:rPr>
        <w:t>וע"ע אמר"מ כב טו]</w:t>
      </w:r>
      <w:r w:rsidRPr="002E679C">
        <w:rPr>
          <w:rFonts w:ascii="Narkisim" w:hAnsi="Narkisim"/>
          <w:sz w:val="20"/>
          <w:szCs w:val="20"/>
        </w:rPr>
        <w:t>.</w:t>
      </w:r>
    </w:p>
    <w:p w14:paraId="18F7BFC8" w14:textId="77777777" w:rsidR="00712170" w:rsidRPr="002E679C" w:rsidRDefault="00000000" w:rsidP="002E679C">
      <w:pPr>
        <w:bidi/>
        <w:rPr>
          <w:rFonts w:ascii="Narkisim" w:hAnsi="Narkisim" w:cs="Narkisim"/>
        </w:rPr>
      </w:pPr>
      <w:r w:rsidRPr="002E679C">
        <w:rPr>
          <w:rFonts w:ascii="Narkisim" w:hAnsi="Narkisim" w:cs="Narkisim"/>
        </w:rPr>
        <w:t xml:space="preserve"> </w:t>
      </w:r>
      <w:r w:rsidRPr="002E679C">
        <w:rPr>
          <w:rFonts w:ascii="Narkisim" w:hAnsi="Narkisim" w:cs="Narkisim"/>
          <w:u w:val="single"/>
          <w:rtl/>
        </w:rPr>
        <w:t>תוד"ה המפקיר.</w:t>
      </w:r>
      <w:r w:rsidRPr="002E679C">
        <w:rPr>
          <w:rFonts w:ascii="Narkisim" w:hAnsi="Narkisim" w:cs="Narkisim"/>
          <w:rtl/>
        </w:rPr>
        <w:t xml:space="preserve"> לימא ליה באפי תרי זיל, כדאמרי' (קידושין טז.) גבי עבד עברי, ומאי משני נמי התם דעבד עברי גופו קנוי וכו'. ותוס' כת' דאין לפרש דקו' הגמ' להתירו בבת חורין [הפקעת קנין האיסור], דבלאו הכי מותר בה</w:t>
      </w:r>
      <w:r w:rsidRPr="002E679C">
        <w:rPr>
          <w:rFonts w:ascii="Narkisim" w:hAnsi="Narkisim" w:cs="Narkisim"/>
        </w:rPr>
        <w:t>.</w:t>
      </w:r>
    </w:p>
    <w:p w14:paraId="738522C3" w14:textId="77777777" w:rsidR="00712170" w:rsidRPr="002E679C" w:rsidRDefault="00000000" w:rsidP="002E679C">
      <w:pPr>
        <w:pStyle w:val="a7"/>
        <w:bidi/>
        <w:rPr>
          <w:rFonts w:ascii="Narkisim" w:hAnsi="Narkisim"/>
        </w:rPr>
      </w:pPr>
      <w:r w:rsidRPr="002E679C">
        <w:rPr>
          <w:rFonts w:ascii="Narkisim" w:hAnsi="Narkisim"/>
          <w:rtl/>
        </w:rPr>
        <w:t>וע"כ דכוונת הגמ' (שם) דגופו קנוי בגדרי הממון, ומש"ה ל"מ להפקיע בדיבור בעלמא</w:t>
      </w:r>
      <w:r w:rsidRPr="002E679C">
        <w:rPr>
          <w:rStyle w:val="ac"/>
          <w:rFonts w:ascii="Narkisim" w:hAnsi="Narkisim"/>
          <w:rtl/>
        </w:rPr>
        <w:footnoteReference w:id="636"/>
      </w:r>
      <w:r w:rsidRPr="002E679C">
        <w:rPr>
          <w:rFonts w:ascii="Narkisim" w:hAnsi="Narkisim"/>
        </w:rPr>
        <w:t xml:space="preserve">. </w:t>
      </w:r>
      <w:r w:rsidRPr="002E679C">
        <w:rPr>
          <w:rFonts w:ascii="Narkisim" w:hAnsi="Narkisim"/>
          <w:rtl/>
        </w:rPr>
        <w:t>[ותוס' תי' דה"מ לשון מחילה, אבל מהני לשון הפקר]</w:t>
      </w:r>
      <w:r w:rsidRPr="002E679C">
        <w:rPr>
          <w:rFonts w:ascii="Narkisim" w:hAnsi="Narkisim"/>
        </w:rPr>
        <w:t>.</w:t>
      </w:r>
    </w:p>
    <w:p w14:paraId="55937B24"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רמב"ן</w:t>
      </w:r>
      <w:r w:rsidRPr="002E679C">
        <w:rPr>
          <w:rFonts w:ascii="Narkisim" w:hAnsi="Narkisim" w:cs="Narkisim"/>
          <w:rtl/>
        </w:rPr>
        <w:t xml:space="preserve"> ו</w:t>
      </w:r>
      <w:r w:rsidRPr="002E679C">
        <w:rPr>
          <w:rFonts w:ascii="Narkisim" w:hAnsi="Narkisim" w:cs="Narkisim"/>
          <w:b/>
          <w:bCs/>
          <w:rtl/>
        </w:rPr>
        <w:t>רשב"א</w:t>
      </w:r>
      <w:r w:rsidRPr="002E679C">
        <w:rPr>
          <w:rFonts w:ascii="Narkisim" w:hAnsi="Narkisim" w:cs="Narkisim"/>
          <w:rtl/>
        </w:rPr>
        <w:t xml:space="preserve"> ו</w:t>
      </w:r>
      <w:r w:rsidRPr="002E679C">
        <w:rPr>
          <w:rFonts w:ascii="Narkisim" w:hAnsi="Narkisim" w:cs="Narkisim"/>
          <w:b/>
          <w:bCs/>
          <w:rtl/>
        </w:rPr>
        <w:t>ריטב"א</w:t>
      </w:r>
      <w:r w:rsidRPr="002E679C">
        <w:rPr>
          <w:rFonts w:ascii="Narkisim" w:hAnsi="Narkisim" w:cs="Narkisim"/>
          <w:rtl/>
        </w:rPr>
        <w:t xml:space="preserve"> </w:t>
      </w:r>
      <w:r w:rsidRPr="002E679C">
        <w:rPr>
          <w:rFonts w:ascii="Narkisim" w:hAnsi="Narkisim" w:cs="Narkisim"/>
          <w:szCs w:val="20"/>
          <w:rtl/>
        </w:rPr>
        <w:t>(קידושין שם)</w:t>
      </w:r>
      <w:r w:rsidRPr="002E679C">
        <w:rPr>
          <w:rFonts w:ascii="Narkisim" w:hAnsi="Narkisim" w:cs="Narkisim"/>
          <w:rtl/>
        </w:rPr>
        <w:t xml:space="preserve"> כת' דכוונת רבא לחדש דאף בעבד עברי יש קנין איסור</w:t>
      </w:r>
      <w:r w:rsidRPr="002E679C">
        <w:rPr>
          <w:rStyle w:val="ac"/>
          <w:rFonts w:ascii="Narkisim" w:hAnsi="Narkisim" w:cs="Narkisim"/>
          <w:rtl/>
        </w:rPr>
        <w:footnoteReference w:id="637"/>
      </w:r>
      <w:r w:rsidRPr="002E679C">
        <w:rPr>
          <w:rFonts w:ascii="Narkisim" w:hAnsi="Narkisim" w:cs="Narkisim"/>
        </w:rPr>
        <w:t xml:space="preserve">, </w:t>
      </w:r>
      <w:r w:rsidRPr="002E679C">
        <w:rPr>
          <w:rFonts w:ascii="Narkisim" w:hAnsi="Narkisim" w:cs="Narkisim"/>
          <w:rtl/>
        </w:rPr>
        <w:t>ואף עבד עברי יש לרבו בו קנין איסור, שהרי מתירו בשפחה כנענית. ואין קנין איסור נפקע בלא גט, בין באישות בין בעבדות. הילכך הרב שמחל על גרעונו אין גרעונו מחול. אלא כמפקיר עבדו שצריך גט שחרור. והרמב"ן כת' דאף קנין הגוף דסוגיין [דעכו"ם ל"ק בישראל] הוה עד"ז [דהעכו"ם אינו בעלים על קנין האיסור]</w:t>
      </w:r>
      <w:r w:rsidRPr="002E679C">
        <w:rPr>
          <w:rFonts w:ascii="Narkisim" w:hAnsi="Narkisim" w:cs="Narkisim"/>
        </w:rPr>
        <w:t>.</w:t>
      </w:r>
    </w:p>
    <w:p w14:paraId="15E7E7ED" w14:textId="77777777" w:rsidR="00712170" w:rsidRPr="002E679C" w:rsidRDefault="00000000" w:rsidP="002E679C">
      <w:pPr>
        <w:pStyle w:val="a8"/>
        <w:bidi/>
        <w:rPr>
          <w:rFonts w:ascii="Narkisim" w:hAnsi="Narkisim"/>
        </w:rPr>
      </w:pPr>
      <w:r w:rsidRPr="002E679C">
        <w:rPr>
          <w:rFonts w:ascii="Narkisim" w:hAnsi="Narkisim"/>
          <w:rtl/>
        </w:rPr>
        <w:t>אך תוס' דידן דחו דבלאו הכי מותר בבת ישראל. והרמב"ן תי' דכל זמן שלא קיבל גט מותר בשפחה</w:t>
      </w:r>
      <w:r w:rsidRPr="002E679C">
        <w:rPr>
          <w:rStyle w:val="ac"/>
          <w:rFonts w:ascii="Narkisim" w:hAnsi="Narkisim"/>
          <w:rtl/>
        </w:rPr>
        <w:footnoteReference w:id="638"/>
      </w:r>
      <w:r w:rsidRPr="002E679C">
        <w:rPr>
          <w:rFonts w:ascii="Narkisim" w:hAnsi="Narkisim"/>
        </w:rPr>
        <w:t xml:space="preserve">, </w:t>
      </w:r>
      <w:r w:rsidRPr="002E679C">
        <w:rPr>
          <w:rFonts w:ascii="Narkisim" w:hAnsi="Narkisim"/>
          <w:rtl/>
        </w:rPr>
        <w:t>ומש"ה צריך הפקעת העבדות</w:t>
      </w:r>
      <w:r w:rsidRPr="002E679C">
        <w:rPr>
          <w:rStyle w:val="ac"/>
          <w:rFonts w:ascii="Narkisim" w:hAnsi="Narkisim"/>
          <w:rtl/>
        </w:rPr>
        <w:footnoteReference w:id="639"/>
      </w:r>
      <w:r w:rsidRPr="002E679C">
        <w:rPr>
          <w:rFonts w:ascii="Narkisim" w:hAnsi="Narkisim"/>
        </w:rPr>
        <w:t xml:space="preserve">. </w:t>
      </w:r>
      <w:r w:rsidRPr="002E679C">
        <w:rPr>
          <w:rFonts w:ascii="Narkisim" w:hAnsi="Narkisim"/>
          <w:rtl/>
        </w:rPr>
        <w:t>[וצ"ב דאי פקע קנין הממון, מה איכפ"ל שעדיין מותר בשפחה]</w:t>
      </w:r>
      <w:r w:rsidRPr="002E679C">
        <w:rPr>
          <w:rFonts w:ascii="Narkisim" w:hAnsi="Narkisim"/>
        </w:rPr>
        <w:t>.</w:t>
      </w:r>
    </w:p>
    <w:p w14:paraId="7CB92C63" w14:textId="77777777" w:rsidR="00712170" w:rsidRPr="002E679C" w:rsidRDefault="00000000" w:rsidP="002E679C">
      <w:pPr>
        <w:pStyle w:val="a7"/>
        <w:bidi/>
        <w:rPr>
          <w:rFonts w:ascii="Narkisim" w:hAnsi="Narkisim"/>
        </w:rPr>
      </w:pPr>
      <w:r w:rsidRPr="002E679C">
        <w:rPr>
          <w:rFonts w:ascii="Narkisim" w:hAnsi="Narkisim"/>
          <w:rtl/>
        </w:rPr>
        <w:lastRenderedPageBreak/>
        <w:t>ובפשוטו משמע בדברי הראשונים דעל הקנין ממון מהני מחילה, ובעי גט רק משום קנין האיסור, דהמפקיר עבדו צריך גט שחרור</w:t>
      </w:r>
      <w:r w:rsidRPr="002E679C">
        <w:rPr>
          <w:rStyle w:val="ac"/>
          <w:rFonts w:ascii="Narkisim" w:hAnsi="Narkisim"/>
          <w:rtl/>
        </w:rPr>
        <w:footnoteReference w:id="640"/>
      </w:r>
      <w:r w:rsidRPr="002E679C">
        <w:rPr>
          <w:rFonts w:ascii="Narkisim" w:hAnsi="Narkisim"/>
        </w:rPr>
        <w:t xml:space="preserve">. </w:t>
      </w:r>
      <w:r w:rsidRPr="002E679C">
        <w:rPr>
          <w:rFonts w:ascii="Narkisim" w:hAnsi="Narkisim"/>
          <w:rtl/>
        </w:rPr>
        <w:t>אבל ה</w:t>
      </w:r>
      <w:r w:rsidRPr="002E679C">
        <w:rPr>
          <w:rFonts w:ascii="Narkisim" w:hAnsi="Narkisim"/>
          <w:b/>
          <w:bCs/>
          <w:rtl/>
        </w:rPr>
        <w:t>אחרונים</w:t>
      </w:r>
      <w:r w:rsidRPr="002E679C">
        <w:rPr>
          <w:rFonts w:ascii="Narkisim" w:hAnsi="Narkisim"/>
          <w:rtl/>
        </w:rPr>
        <w:t xml:space="preserve"> (גרי"ז בגר"ח סטנסל קעט, חזו"א, קובה"ע נז) כת' דמסתבר דכוונת הרמב"ן דע"י שיש לו קנין איסור, א"כ אף הממון שבו הוא בגדר עבדות, ולא שעבוד גרידא</w:t>
      </w:r>
      <w:r w:rsidRPr="002E679C">
        <w:rPr>
          <w:rFonts w:ascii="Narkisim" w:hAnsi="Narkisim"/>
        </w:rPr>
        <w:t>.</w:t>
      </w:r>
    </w:p>
    <w:p w14:paraId="66E8C221" w14:textId="77777777" w:rsidR="00712170" w:rsidRPr="002E679C" w:rsidRDefault="00000000" w:rsidP="002E679C">
      <w:pPr>
        <w:bidi/>
        <w:rPr>
          <w:rFonts w:ascii="Narkisim" w:hAnsi="Narkisim" w:cs="Narkisim"/>
        </w:rPr>
      </w:pPr>
      <w:r w:rsidRPr="002E679C">
        <w:rPr>
          <w:rFonts w:ascii="Narkisim" w:hAnsi="Narkisim" w:cs="Narkisim"/>
          <w:u w:val="single"/>
          <w:rtl/>
        </w:rPr>
        <w:t>שם. עבד עברי גופו קנוי</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(מאירי ושיטה לנ"ל קידושין שם ועוד) כת' דלא הוה קנין הגוף ממש [וכמו עבד כנעני], אלא דיש לו קנין מעש"י בגופו [לדעת רש"י ותוס' שם]</w:t>
      </w:r>
      <w:r w:rsidRPr="002E679C">
        <w:rPr>
          <w:rFonts w:ascii="Narkisim" w:hAnsi="Narkisim" w:cs="Narkisim"/>
        </w:rPr>
        <w:t>.</w:t>
      </w:r>
    </w:p>
    <w:p w14:paraId="0A6C690C"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xml:space="preserve"> (ב"ק קיג:) נח' אביי ורבא בעבד עברי הנמכר לעכו"ם, דלאביי נחשב הפקעת הלואתו. ורבא ס"ל דגופו קנוי והוה גזל</w:t>
      </w:r>
      <w:r w:rsidRPr="002E679C">
        <w:rPr>
          <w:rStyle w:val="ac"/>
          <w:rFonts w:ascii="Narkisim" w:hAnsi="Narkisim"/>
          <w:rtl/>
        </w:rPr>
        <w:footnoteReference w:id="641"/>
      </w:r>
      <w:r w:rsidRPr="002E679C">
        <w:rPr>
          <w:rFonts w:ascii="Narkisim" w:hAnsi="Narkisim"/>
        </w:rPr>
        <w:t>.</w:t>
      </w:r>
    </w:p>
    <w:p w14:paraId="7C06AAE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רא"ש</w:t>
      </w:r>
      <w:r w:rsidRPr="002E679C">
        <w:rPr>
          <w:rFonts w:ascii="Narkisim" w:hAnsi="Narkisim" w:cs="Narkisim"/>
          <w:rtl/>
        </w:rPr>
        <w:t xml:space="preserve"> (בשיטמ"ק ב"ק קיג: בשם ר' מאיר) הק' האיך עכו"ם קונה עבד עברי [דרבא (בגמ' ב"ק שם) מבואר דאף כשעכו"ם קונה הוה גופו קנוי], הא דרשינן (בסוגיין לעיל) דל"ק אלא למעשי ידיו. ותי' דעבד עברי אין גופו קנוי לו ממש למציאותיו ולולדותיו [שילד מישראלית], ואי"צ גט שחרור. ואף עכו"ם קונה כן</w:t>
      </w:r>
      <w:r w:rsidRPr="002E679C">
        <w:rPr>
          <w:rFonts w:ascii="Narkisim" w:hAnsi="Narkisim" w:cs="Narkisim"/>
        </w:rPr>
        <w:t>.</w:t>
      </w:r>
    </w:p>
    <w:p w14:paraId="26D74CF1" w14:textId="77777777" w:rsidR="00712170" w:rsidRPr="002E679C" w:rsidRDefault="00000000" w:rsidP="002E679C">
      <w:pPr>
        <w:pStyle w:val="a7"/>
        <w:bidi/>
        <w:rPr>
          <w:rFonts w:ascii="Narkisim" w:hAnsi="Narkisim"/>
        </w:rPr>
      </w:pPr>
      <w:r w:rsidRPr="002E679C">
        <w:rPr>
          <w:rFonts w:ascii="Narkisim" w:hAnsi="Narkisim"/>
          <w:rtl/>
        </w:rPr>
        <w:t>והא דאי' דגופו קנוי היינו לענין דלא חשיב כאלו הוא משכון בידו בשביל מעותיו [וסגי במחילה</w:t>
      </w:r>
      <w:r w:rsidRPr="002E679C">
        <w:rPr>
          <w:rStyle w:val="ac"/>
          <w:rFonts w:ascii="Narkisim" w:hAnsi="Narkisim"/>
          <w:rtl/>
        </w:rPr>
        <w:footnoteReference w:id="642"/>
      </w:r>
      <w:r w:rsidRPr="002E679C">
        <w:rPr>
          <w:rFonts w:ascii="Narkisim" w:hAnsi="Narkisim"/>
          <w:rtl/>
        </w:rPr>
        <w:t>], מיהו לעולם לא קני ליה אלא למעש"י. והא דאי' בסוגיין דל"ק גופו, היינו לענין דצריך גט שחרור</w:t>
      </w:r>
      <w:r w:rsidRPr="002E679C">
        <w:rPr>
          <w:rFonts w:ascii="Narkisim" w:hAnsi="Narkisim"/>
        </w:rPr>
        <w:t>.</w:t>
      </w:r>
    </w:p>
    <w:p w14:paraId="2CAF781E" w14:textId="77777777" w:rsidR="00712170" w:rsidRPr="002E679C" w:rsidRDefault="00000000" w:rsidP="002E679C">
      <w:pPr>
        <w:bidi/>
        <w:rPr>
          <w:rFonts w:ascii="Narkisim" w:hAnsi="Narkisim" w:cs="Narkisim"/>
        </w:rPr>
      </w:pPr>
      <w:r w:rsidRPr="002E679C">
        <w:rPr>
          <w:rFonts w:ascii="Narkisim" w:hAnsi="Narkisim" w:cs="Narkisim"/>
          <w:u w:val="single"/>
          <w:rtl/>
        </w:rPr>
        <w:t>בא"ד דאותו לשון עצמו וכו' יאמר בע"פ ומשני דגופו קנוי, ול"מ וכו' לשון קנין או לשון מחילה</w:t>
      </w:r>
      <w:r w:rsidRPr="002E679C">
        <w:rPr>
          <w:rStyle w:val="ac"/>
          <w:rFonts w:ascii="Narkisim" w:hAnsi="Narkisim" w:cs="Narkisim"/>
          <w:u w:val="single"/>
          <w:rtl/>
        </w:rPr>
        <w:footnoteReference w:id="643"/>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ה</w:t>
      </w:r>
      <w:r w:rsidRPr="002E679C">
        <w:rPr>
          <w:rFonts w:ascii="Narkisim" w:hAnsi="Narkisim" w:cs="Narkisim"/>
          <w:b/>
          <w:bCs/>
          <w:rtl/>
        </w:rPr>
        <w:t>מהרי"ק</w:t>
      </w:r>
      <w:r w:rsidRPr="002E679C">
        <w:rPr>
          <w:rFonts w:ascii="Narkisim" w:hAnsi="Narkisim" w:cs="Narkisim"/>
          <w:rtl/>
        </w:rPr>
        <w:t xml:space="preserve"> (צד, הו' בקצות רמא ג) הביא מכאן דל"מ מחילה על חפץ בעין</w:t>
      </w:r>
      <w:r w:rsidRPr="002E679C">
        <w:rPr>
          <w:rFonts w:ascii="Narkisim" w:hAnsi="Narkisim" w:cs="Narkisim"/>
        </w:rPr>
        <w:t>.</w:t>
      </w:r>
    </w:p>
    <w:p w14:paraId="629FE413" w14:textId="77777777" w:rsidR="00712170" w:rsidRPr="002E679C" w:rsidRDefault="00000000" w:rsidP="002E679C">
      <w:pPr>
        <w:pStyle w:val="a7"/>
        <w:bidi/>
        <w:rPr>
          <w:rFonts w:ascii="Narkisim" w:hAnsi="Narkisim"/>
        </w:rPr>
      </w:pPr>
      <w:r w:rsidRPr="002E679C">
        <w:rPr>
          <w:rFonts w:ascii="Narkisim" w:hAnsi="Narkisim"/>
          <w:rtl/>
        </w:rPr>
        <w:t>ואין לומר דשאני התם שהאדם מוחזק בעבדו, שהוא בביתו וברשותו, ומשו"ה לא מהני מחילה כשגופו קנוי. והמהרי"ק דחה</w:t>
      </w:r>
      <w:r w:rsidRPr="002E679C">
        <w:rPr>
          <w:rStyle w:val="ac"/>
          <w:rFonts w:ascii="Narkisim" w:hAnsi="Narkisim"/>
          <w:rtl/>
        </w:rPr>
        <w:footnoteReference w:id="644"/>
      </w:r>
      <w:r w:rsidRPr="002E679C">
        <w:rPr>
          <w:rFonts w:ascii="Narkisim" w:hAnsi="Narkisim"/>
        </w:rPr>
        <w:t xml:space="preserve"> </w:t>
      </w:r>
      <w:r w:rsidRPr="002E679C">
        <w:rPr>
          <w:rFonts w:ascii="Narkisim" w:hAnsi="Narkisim"/>
          <w:rtl/>
        </w:rPr>
        <w:t>דמבואר בתוס' (לעיל יז.) דעבד כנעני מוחזק בעצמו</w:t>
      </w:r>
      <w:r w:rsidRPr="002E679C">
        <w:rPr>
          <w:rStyle w:val="ac"/>
          <w:rFonts w:ascii="Narkisim" w:hAnsi="Narkisim"/>
          <w:rtl/>
        </w:rPr>
        <w:footnoteReference w:id="645"/>
      </w:r>
      <w:r w:rsidRPr="002E679C">
        <w:rPr>
          <w:rFonts w:ascii="Narkisim" w:hAnsi="Narkisim"/>
        </w:rPr>
        <w:t xml:space="preserve">. </w:t>
      </w:r>
      <w:r w:rsidRPr="002E679C">
        <w:rPr>
          <w:rFonts w:ascii="Narkisim" w:hAnsi="Narkisim"/>
          <w:rtl/>
        </w:rPr>
        <w:t>וה</w:t>
      </w:r>
      <w:r w:rsidRPr="002E679C">
        <w:rPr>
          <w:rFonts w:ascii="Narkisim" w:hAnsi="Narkisim"/>
          <w:b/>
          <w:bCs/>
          <w:rtl/>
        </w:rPr>
        <w:t>קצות</w:t>
      </w:r>
      <w:r w:rsidRPr="002E679C">
        <w:rPr>
          <w:rFonts w:ascii="Narkisim" w:hAnsi="Narkisim"/>
          <w:rtl/>
        </w:rPr>
        <w:t xml:space="preserve"> (שם) האריך לחלוק ע"ד המהרי"ק דיד עבד כיד רבו, והאדון נחשב מוחזק ולא העבד. [וכ"כ הקצות פח ט, הו' לקמן מ:]</w:t>
      </w:r>
      <w:r w:rsidRPr="002E679C">
        <w:rPr>
          <w:rFonts w:ascii="Narkisim" w:hAnsi="Narkisim"/>
        </w:rPr>
        <w:t>.</w:t>
      </w:r>
    </w:p>
    <w:p w14:paraId="2AFD8A3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(רמא ג) כת' דאף בעבד עברי אמרי' דיד עבד כיד רבו, ואינו יכול לזכות בעצמו. וה</w:t>
      </w:r>
      <w:r w:rsidRPr="002E679C">
        <w:rPr>
          <w:rFonts w:ascii="Narkisim" w:hAnsi="Narkisim"/>
          <w:b/>
          <w:bCs/>
          <w:rtl/>
        </w:rPr>
        <w:t>אחרונים</w:t>
      </w:r>
      <w:r w:rsidRPr="002E679C">
        <w:rPr>
          <w:rFonts w:ascii="Narkisim" w:hAnsi="Narkisim"/>
          <w:rtl/>
        </w:rPr>
        <w:t xml:space="preserve"> (ע' נתיבות) תמהו דבעבד עברי אין ידו כיד רבו</w:t>
      </w:r>
      <w:r w:rsidRPr="002E679C">
        <w:rPr>
          <w:rStyle w:val="ac"/>
          <w:rFonts w:ascii="Narkisim" w:hAnsi="Narkisim"/>
          <w:rtl/>
        </w:rPr>
        <w:footnoteReference w:id="646"/>
      </w:r>
      <w:r w:rsidRPr="002E679C">
        <w:rPr>
          <w:rFonts w:ascii="Narkisim" w:hAnsi="Narkisim"/>
        </w:rPr>
        <w:t>.</w:t>
      </w:r>
    </w:p>
    <w:p w14:paraId="5BAB32BF" w14:textId="77777777" w:rsidR="00712170" w:rsidRPr="002E679C" w:rsidRDefault="00000000" w:rsidP="002E679C">
      <w:pPr>
        <w:pStyle w:val="aa"/>
        <w:bidi/>
        <w:rPr>
          <w:rFonts w:ascii="Narkisim" w:hAnsi="Narkisim"/>
        </w:rPr>
      </w:pPr>
      <w:r w:rsidRPr="002E679C">
        <w:rPr>
          <w:rFonts w:ascii="Narkisim" w:hAnsi="Narkisim"/>
          <w:u w:val="single"/>
          <w:rtl/>
        </w:rPr>
        <w:t>שם. לשון קנין</w:t>
      </w:r>
      <w:r w:rsidRPr="002E679C">
        <w:rPr>
          <w:rFonts w:ascii="Narkisim" w:hAnsi="Narkisim"/>
          <w:rtl/>
        </w:rPr>
        <w:t>. ה</w:t>
      </w:r>
      <w:r w:rsidRPr="002E679C">
        <w:rPr>
          <w:rFonts w:ascii="Narkisim" w:hAnsi="Narkisim"/>
          <w:b/>
          <w:bCs/>
          <w:rtl/>
        </w:rPr>
        <w:t>חזו"א</w:t>
      </w:r>
      <w:r w:rsidRPr="002E679C">
        <w:rPr>
          <w:rFonts w:ascii="Narkisim" w:hAnsi="Narkisim"/>
          <w:rtl/>
        </w:rPr>
        <w:t xml:space="preserve"> (עבדים ה הב') הק' אמאי לא יזכה העבד בעצמו בחזקה או בחצר. וה</w:t>
      </w:r>
      <w:r w:rsidRPr="002E679C">
        <w:rPr>
          <w:rFonts w:ascii="Narkisim" w:hAnsi="Narkisim"/>
          <w:b/>
          <w:bCs/>
          <w:rtl/>
        </w:rPr>
        <w:t>חזו"א</w:t>
      </w:r>
      <w:r w:rsidRPr="002E679C">
        <w:rPr>
          <w:rFonts w:ascii="Narkisim" w:hAnsi="Narkisim"/>
          <w:rtl/>
        </w:rPr>
        <w:t xml:space="preserve"> כתב דגדר שחרור אינו הקנאת העבד לעצמו, ולא מהני קנין על עצמו. דשחרור הוה התחלפות בדינים והפקעת העבדות, ולא אמרי' דכח קנייתו וקנייתו באין כא</w:t>
      </w:r>
      <w:r w:rsidRPr="002E679C">
        <w:rPr>
          <w:rFonts w:ascii="Narkisim" w:hAnsi="Narkisim"/>
        </w:rPr>
        <w:t>'.</w:t>
      </w:r>
    </w:p>
    <w:p w14:paraId="51C6A506" w14:textId="77777777" w:rsidR="00712170" w:rsidRPr="002E679C" w:rsidRDefault="00000000" w:rsidP="002E679C">
      <w:pPr>
        <w:pStyle w:val="aa"/>
        <w:bidi/>
        <w:rPr>
          <w:rFonts w:ascii="Narkisim" w:hAnsi="Narkisim"/>
        </w:rPr>
      </w:pPr>
      <w:r w:rsidRPr="002E679C">
        <w:rPr>
          <w:rFonts w:ascii="Narkisim" w:hAnsi="Narkisim"/>
          <w:u w:val="single"/>
          <w:rtl/>
        </w:rPr>
        <w:t>בא"ד אבל הפקר שמסלק רשותו מעליו מהני לשמואל אפי' בלא שטר</w:t>
      </w:r>
      <w:r w:rsidRPr="002E679C">
        <w:rPr>
          <w:rFonts w:ascii="Narkisim" w:hAnsi="Narkisim"/>
          <w:rtl/>
        </w:rPr>
        <w:t>. צ"ב מה הוסיף תוס' 'מסלק רשותו'. ולכאורה כוונת התוס' לפרש אמאי הקנאה צריכה קנין. ואילו הפקר מהני בדיבור בעלמא. ותוס' תי' דגדר הפקר דהאדון מסלק רשותו מעליו</w:t>
      </w:r>
      <w:r w:rsidRPr="002E679C">
        <w:rPr>
          <w:rFonts w:ascii="Narkisim" w:hAnsi="Narkisim"/>
        </w:rPr>
        <w:t>.</w:t>
      </w:r>
    </w:p>
    <w:p w14:paraId="4CB5B6A3"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(יבמות מח.) הק' [לשמואל] אמאי לא חשיב הפקר גבי קנינים של עבד (קידושין כב:). וי"ל דלא חשיב אלא קנינים שמקנה הרב לעבד עצמו, והפקר אינו אלא סילוק בעלמא שהרב מסלק עצמו מן העבד. ועוד יש לומר דמילתא דאיתא בכל מילי לא קתני</w:t>
      </w:r>
      <w:r w:rsidRPr="002E679C">
        <w:rPr>
          <w:rFonts w:ascii="Narkisim" w:hAnsi="Narkisim"/>
        </w:rPr>
        <w:t>.</w:t>
      </w:r>
    </w:p>
    <w:p w14:paraId="722C74C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(השמטות) כת' דאע"ג דעבד כנעני אין לו יד לזכות בעצמו, ול"מ מחילה דהוה </w:t>
      </w:r>
      <w:r w:rsidRPr="002E679C">
        <w:rPr>
          <w:rFonts w:ascii="Narkisim" w:hAnsi="Narkisim"/>
          <w:rtl/>
        </w:rPr>
        <w:lastRenderedPageBreak/>
        <w:t>כמתנה ואין לו יד לזכות, דידו כיד רבו. אבל במפקיר כיון דנסתלק זכותיה ממנו, הו"ל כמי שאין לו בעל וזכי בנפשיה</w:t>
      </w:r>
      <w:r w:rsidRPr="002E679C">
        <w:rPr>
          <w:rFonts w:ascii="Narkisim" w:hAnsi="Narkisim"/>
        </w:rPr>
        <w:t>.</w:t>
      </w:r>
    </w:p>
    <w:p w14:paraId="2E89409A"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פנ"י</w:t>
      </w:r>
      <w:r w:rsidRPr="002E679C">
        <w:rPr>
          <w:rFonts w:ascii="Narkisim" w:hAnsi="Narkisim"/>
          <w:rtl/>
        </w:rPr>
        <w:t xml:space="preserve"> הקשה היאך יכול הפקר בעבדו, דאינו מפקירו לאחרים שיזכו בו. דהא אפי' עבד עברי א"א למכור, א"כ הו"ל הפקר רק לעבד, וקיי"ל דהפקר לעניים אינו הפקר. וה</w:t>
      </w:r>
      <w:r w:rsidRPr="002E679C">
        <w:rPr>
          <w:rFonts w:ascii="Narkisim" w:hAnsi="Narkisim"/>
          <w:b/>
          <w:bCs/>
          <w:rtl/>
        </w:rPr>
        <w:t>קה"י</w:t>
      </w:r>
      <w:r w:rsidRPr="002E679C">
        <w:rPr>
          <w:rFonts w:ascii="Narkisim" w:hAnsi="Narkisim"/>
          <w:rtl/>
        </w:rPr>
        <w:t xml:space="preserve"> (קידושין כד ב) תי' דהכא סילק מעליו רשותו לגמרי' מהני, אפי' שאין מי שיוכל לזכות. דכל החסרון הפקר לעניים כשמשייר זכותו כלפי אחרים</w:t>
      </w:r>
      <w:r w:rsidRPr="002E679C">
        <w:rPr>
          <w:rFonts w:ascii="Narkisim" w:hAnsi="Narkisim"/>
        </w:rPr>
        <w:t>.</w:t>
      </w:r>
    </w:p>
    <w:p w14:paraId="628017E7" w14:textId="77777777" w:rsidR="00712170" w:rsidRPr="002E679C" w:rsidRDefault="00000000" w:rsidP="002E679C">
      <w:pPr>
        <w:pStyle w:val="aa"/>
        <w:bidi/>
        <w:rPr>
          <w:rFonts w:ascii="Narkisim" w:hAnsi="Narkisim"/>
        </w:rPr>
      </w:pPr>
      <w:r w:rsidRPr="002E679C">
        <w:rPr>
          <w:rFonts w:ascii="Narkisim" w:hAnsi="Narkisim"/>
          <w:u w:val="single"/>
          <w:rtl/>
        </w:rPr>
        <w:t>לשום איתתא.</w:t>
      </w:r>
      <w:r w:rsidRPr="002E679C">
        <w:rPr>
          <w:rFonts w:ascii="Narkisim" w:hAnsi="Narkisim"/>
          <w:rtl/>
        </w:rPr>
        <w:t xml:space="preserve"> </w:t>
      </w:r>
      <w:r w:rsidRPr="002E679C">
        <w:rPr>
          <w:rFonts w:ascii="Narkisim" w:hAnsi="Narkisim"/>
          <w:b/>
          <w:bCs/>
          <w:rtl/>
        </w:rPr>
        <w:t xml:space="preserve">תוס' </w:t>
      </w:r>
      <w:r w:rsidRPr="002E679C">
        <w:rPr>
          <w:rFonts w:ascii="Narkisim" w:hAnsi="Narkisim"/>
          <w:rtl/>
        </w:rPr>
        <w:t>(נדה מז. ד"ה מסר) כת' דעבד ושפחה מותרים להנשא לעכו"ם. [ואף מדרבנן]. וכ"מ בתוס' (ע"ז עו:)</w:t>
      </w:r>
      <w:r w:rsidRPr="002E679C">
        <w:rPr>
          <w:rFonts w:ascii="Narkisim" w:hAnsi="Narkisim"/>
        </w:rPr>
        <w:t>.</w:t>
      </w:r>
    </w:p>
    <w:p w14:paraId="6721EF74" w14:textId="77777777" w:rsidR="00712170" w:rsidRPr="002E679C" w:rsidRDefault="00000000" w:rsidP="002E679C">
      <w:pPr>
        <w:bidi/>
        <w:rPr>
          <w:rFonts w:ascii="Narkisim" w:hAnsi="Narkisim" w:cs="Narkisim"/>
        </w:rPr>
      </w:pPr>
      <w:r w:rsidRPr="002E679C">
        <w:rPr>
          <w:rFonts w:ascii="Narkisim" w:hAnsi="Narkisim" w:cs="Narkisim"/>
          <w:u w:val="single"/>
          <w:rtl/>
        </w:rPr>
        <w:t>שדר ליה גיטא דחירותא.</w:t>
      </w:r>
      <w:r w:rsidRPr="002E679C">
        <w:rPr>
          <w:rFonts w:ascii="Narkisim" w:hAnsi="Narkisim" w:cs="Narkisim"/>
          <w:rtl/>
        </w:rPr>
        <w:t xml:space="preserve"> </w:t>
      </w:r>
      <w:r w:rsidRPr="002E679C">
        <w:rPr>
          <w:rFonts w:ascii="Narkisim" w:hAnsi="Narkisim" w:cs="Narkisim"/>
          <w:b/>
          <w:bCs/>
          <w:rtl/>
        </w:rPr>
        <w:t>רע"א</w:t>
      </w:r>
      <w:r w:rsidRPr="002E679C">
        <w:rPr>
          <w:rFonts w:ascii="Narkisim" w:hAnsi="Narkisim" w:cs="Narkisim"/>
          <w:rtl/>
        </w:rPr>
        <w:t xml:space="preserve"> (בגהש"ס) הקשה דהעבד אינו ברשותו. וכמו דאינו יכול להקנותו (כדאי' ב"ק סט וב"מ ז.), ה"נ לא יוכל לשחררו. וה</w:t>
      </w:r>
      <w:r w:rsidRPr="002E679C">
        <w:rPr>
          <w:rFonts w:ascii="Narkisim" w:hAnsi="Narkisim" w:cs="Narkisim"/>
          <w:b/>
          <w:bCs/>
          <w:rtl/>
        </w:rPr>
        <w:t>אחרונים</w:t>
      </w:r>
      <w:r w:rsidRPr="002E679C">
        <w:rPr>
          <w:rFonts w:ascii="Narkisim" w:hAnsi="Narkisim" w:cs="Narkisim"/>
          <w:rtl/>
        </w:rPr>
        <w:t xml:space="preserve"> </w:t>
      </w:r>
      <w:r w:rsidRPr="002E679C">
        <w:rPr>
          <w:rFonts w:ascii="Narkisim" w:hAnsi="Narkisim" w:cs="Narkisim"/>
          <w:sz w:val="20"/>
          <w:szCs w:val="20"/>
          <w:rtl/>
        </w:rPr>
        <w:t xml:space="preserve">(אמר"מ כד יח, או"ש גניבה ט) </w:t>
      </w:r>
      <w:r w:rsidRPr="002E679C">
        <w:rPr>
          <w:rFonts w:ascii="Narkisim" w:hAnsi="Narkisim" w:cs="Narkisim"/>
          <w:rtl/>
        </w:rPr>
        <w:t>כת' דעיקר השחרור על הקנין איסור</w:t>
      </w:r>
      <w:r w:rsidRPr="002E679C">
        <w:rPr>
          <w:rStyle w:val="ac"/>
          <w:rFonts w:ascii="Narkisim" w:hAnsi="Narkisim" w:cs="Narkisim"/>
          <w:rtl/>
        </w:rPr>
        <w:footnoteReference w:id="647"/>
      </w:r>
      <w:r w:rsidRPr="002E679C">
        <w:rPr>
          <w:rFonts w:ascii="Narkisim" w:hAnsi="Narkisim" w:cs="Narkisim"/>
        </w:rPr>
        <w:t xml:space="preserve">. </w:t>
      </w:r>
      <w:r w:rsidRPr="002E679C">
        <w:rPr>
          <w:rFonts w:ascii="Narkisim" w:hAnsi="Narkisim" w:cs="Narkisim"/>
          <w:rtl/>
        </w:rPr>
        <w:t>ולא דמי להקנאת ממון דבעי שיהא ברשותו, דכל עיקר קנין איסור ל"ש לרשותו</w:t>
      </w:r>
      <w:r w:rsidRPr="002E679C">
        <w:rPr>
          <w:rFonts w:ascii="Narkisim" w:hAnsi="Narkisim" w:cs="Narkisim"/>
        </w:rPr>
        <w:t>.</w:t>
      </w:r>
    </w:p>
    <w:p w14:paraId="1BEC1C9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שער"י</w:t>
      </w:r>
      <w:r w:rsidRPr="002E679C">
        <w:rPr>
          <w:rFonts w:ascii="Narkisim" w:hAnsi="Narkisim"/>
          <w:rtl/>
        </w:rPr>
        <w:t xml:space="preserve"> (ה יג) כת' דשחרור עבד אינו בגדר הקנאה לעבד</w:t>
      </w:r>
      <w:r w:rsidRPr="002E679C">
        <w:rPr>
          <w:rStyle w:val="ac"/>
          <w:rFonts w:ascii="Narkisim" w:hAnsi="Narkisim"/>
          <w:rtl/>
        </w:rPr>
        <w:footnoteReference w:id="648"/>
      </w:r>
      <w:r w:rsidRPr="002E679C">
        <w:rPr>
          <w:rFonts w:ascii="Narkisim" w:hAnsi="Narkisim"/>
        </w:rPr>
        <w:t xml:space="preserve">, </w:t>
      </w:r>
      <w:r w:rsidRPr="002E679C">
        <w:rPr>
          <w:rFonts w:ascii="Narkisim" w:hAnsi="Narkisim"/>
          <w:rtl/>
        </w:rPr>
        <w:t>או התפסת קדושת ישראל, אלא הוא הפקעת קנין של האדון</w:t>
      </w:r>
      <w:r w:rsidRPr="002E679C">
        <w:rPr>
          <w:rStyle w:val="ac"/>
          <w:rFonts w:ascii="Narkisim" w:hAnsi="Narkisim"/>
          <w:rtl/>
        </w:rPr>
        <w:footnoteReference w:id="649"/>
      </w:r>
      <w:r w:rsidRPr="002E679C">
        <w:rPr>
          <w:rFonts w:ascii="Narkisim" w:hAnsi="Narkisim"/>
        </w:rPr>
        <w:t>.</w:t>
      </w:r>
    </w:p>
    <w:p w14:paraId="4C12AD51" w14:textId="77777777" w:rsidR="00712170" w:rsidRPr="002E679C" w:rsidRDefault="00000000" w:rsidP="002E679C">
      <w:pPr>
        <w:pStyle w:val="a8"/>
        <w:bidi/>
        <w:rPr>
          <w:rFonts w:ascii="Narkisim" w:hAnsi="Narkisim"/>
        </w:rPr>
      </w:pPr>
      <w:r w:rsidRPr="002E679C">
        <w:rPr>
          <w:rFonts w:ascii="Narkisim" w:hAnsi="Narkisim"/>
          <w:rtl/>
        </w:rPr>
        <w:t>ורע"א נקט לכאורה דהשחרור פועל אף על הקנין ממון (ועי' לקמן לט:)</w:t>
      </w:r>
      <w:r w:rsidRPr="002E679C">
        <w:rPr>
          <w:rFonts w:ascii="Narkisim" w:hAnsi="Narkisim"/>
        </w:rPr>
        <w:t>.</w:t>
      </w:r>
    </w:p>
    <w:p w14:paraId="038FE70E"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הוסיף דאף אי נימא דעבדים כמקרקעי, ומש"ה נחשב קרקע בחזקת בעליה. הא אף בקרקעות שאינו יכול להוציאו בדיינים אינו יכול להקדיש. [וכדאי' ב"מ ז.]. ורע"א נקט דגדר אינו ברשותו תלי' בקניני גזילה</w:t>
      </w:r>
      <w:r w:rsidRPr="002E679C">
        <w:rPr>
          <w:rStyle w:val="ac"/>
          <w:rFonts w:ascii="Narkisim" w:hAnsi="Narkisim"/>
          <w:rtl/>
        </w:rPr>
        <w:footnoteReference w:id="650"/>
      </w:r>
      <w:r w:rsidRPr="002E679C">
        <w:rPr>
          <w:rFonts w:ascii="Narkisim" w:hAnsi="Narkisim"/>
        </w:rPr>
        <w:t xml:space="preserve">, </w:t>
      </w:r>
      <w:r w:rsidRPr="002E679C">
        <w:rPr>
          <w:rFonts w:ascii="Narkisim" w:hAnsi="Narkisim"/>
          <w:rtl/>
        </w:rPr>
        <w:t>ומש"ה קרקע אינה נגזלת נחשב ברשות בעלים</w:t>
      </w:r>
      <w:r w:rsidRPr="002E679C">
        <w:rPr>
          <w:rFonts w:ascii="Narkisim" w:hAnsi="Narkisim"/>
        </w:rPr>
        <w:t>.</w:t>
      </w:r>
    </w:p>
    <w:p w14:paraId="429FA36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ביאר דכוונת רע"א דלאחר יאוש השבאי קנאו במעש"י, ומש"ה אינו יכול להוציאו בדיינים. אבל בקרקעות כל היכא היכא דיכול להוציאו בדיינים יכול להקדישו, אף שהוא ביד שבאי דלא ציית דינא, ואין כח בי"ד תקיפה. אבל ה</w:t>
      </w:r>
      <w:r w:rsidRPr="002E679C">
        <w:rPr>
          <w:rFonts w:ascii="Narkisim" w:hAnsi="Narkisim"/>
          <w:b/>
          <w:bCs/>
          <w:rtl/>
        </w:rPr>
        <w:t>אחרונים</w:t>
      </w:r>
      <w:r w:rsidRPr="002E679C">
        <w:rPr>
          <w:rFonts w:ascii="Narkisim" w:hAnsi="Narkisim"/>
          <w:rtl/>
        </w:rPr>
        <w:t xml:space="preserve"> דנו דאף בקרקע היכא דבפועל אינו בשליטתו אינו יכול להקדיש</w:t>
      </w:r>
      <w:r w:rsidRPr="002E679C">
        <w:rPr>
          <w:rStyle w:val="ac"/>
          <w:rFonts w:ascii="Narkisim" w:hAnsi="Narkisim"/>
          <w:rtl/>
        </w:rPr>
        <w:footnoteReference w:id="651"/>
      </w:r>
      <w:r w:rsidRPr="002E679C">
        <w:rPr>
          <w:rFonts w:ascii="Narkisim" w:hAnsi="Narkisim"/>
        </w:rPr>
        <w:t xml:space="preserve">. </w:t>
      </w:r>
      <w:r w:rsidRPr="002E679C">
        <w:rPr>
          <w:rFonts w:ascii="Narkisim" w:hAnsi="Narkisim"/>
          <w:rtl/>
        </w:rPr>
        <w:t>וכן ה</w:t>
      </w:r>
      <w:r w:rsidRPr="002E679C">
        <w:rPr>
          <w:rFonts w:ascii="Narkisim" w:hAnsi="Narkisim"/>
          <w:b/>
          <w:bCs/>
          <w:rtl/>
        </w:rPr>
        <w:t>נוב"י</w:t>
      </w:r>
      <w:r w:rsidRPr="002E679C">
        <w:rPr>
          <w:rFonts w:ascii="Narkisim" w:hAnsi="Narkisim"/>
          <w:rtl/>
        </w:rPr>
        <w:t xml:space="preserve"> (אה"ע ת' עז) נקט דאף ביד השבאי נחשב אינו ברשותו</w:t>
      </w:r>
      <w:r w:rsidRPr="002E679C">
        <w:rPr>
          <w:rFonts w:ascii="Narkisim" w:hAnsi="Narkisim"/>
        </w:rPr>
        <w:t>.</w:t>
      </w:r>
    </w:p>
    <w:p w14:paraId="014CA3C7" w14:textId="77777777" w:rsidR="00712170" w:rsidRPr="002E679C" w:rsidRDefault="00000000" w:rsidP="002E679C">
      <w:pPr>
        <w:bidi/>
        <w:rPr>
          <w:rFonts w:ascii="Narkisim" w:hAnsi="Narkisim" w:cs="Narkisim"/>
        </w:rPr>
      </w:pPr>
      <w:r w:rsidRPr="002E679C">
        <w:rPr>
          <w:rFonts w:ascii="Narkisim" w:hAnsi="Narkisim" w:cs="Narkisim"/>
          <w:u w:val="single"/>
          <w:rtl/>
        </w:rPr>
        <w:t>תוד"ה כל המשחרר.</w:t>
      </w:r>
      <w:r w:rsidRPr="002E679C">
        <w:rPr>
          <w:rFonts w:ascii="Narkisim" w:hAnsi="Narkisim" w:cs="Narkisim"/>
          <w:rtl/>
        </w:rPr>
        <w:t xml:space="preserve"> התם כיון דאין היורשין רשאין לשעבד בה משום מצוה לקיים דברי המת. ה</w:t>
      </w:r>
      <w:r w:rsidRPr="002E679C">
        <w:rPr>
          <w:rFonts w:ascii="Narkisim" w:hAnsi="Narkisim" w:cs="Narkisim"/>
          <w:b/>
          <w:bCs/>
          <w:rtl/>
        </w:rPr>
        <w:t>מחנ"א</w:t>
      </w:r>
      <w:r w:rsidRPr="002E679C">
        <w:rPr>
          <w:rFonts w:ascii="Narkisim" w:hAnsi="Narkisim" w:cs="Narkisim"/>
          <w:sz w:val="20"/>
          <w:szCs w:val="20"/>
          <w:rtl/>
        </w:rPr>
        <w:t xml:space="preserve"> (זכיה כט) </w:t>
      </w:r>
      <w:r w:rsidRPr="002E679C">
        <w:rPr>
          <w:rFonts w:ascii="Narkisim" w:hAnsi="Narkisim" w:cs="Narkisim"/>
          <w:rtl/>
        </w:rPr>
        <w:t>הביא מדברי התוס' דמצוה לקיים דברי המת פועל קנין (וע' לעיל יד:), ומש"ה כבר חל שחרור על הממון</w:t>
      </w:r>
      <w:r w:rsidRPr="002E679C">
        <w:rPr>
          <w:rStyle w:val="ac"/>
          <w:rFonts w:ascii="Narkisim" w:hAnsi="Narkisim" w:cs="Narkisim"/>
          <w:rtl/>
        </w:rPr>
        <w:footnoteReference w:id="652"/>
      </w:r>
      <w:r w:rsidRPr="002E679C">
        <w:rPr>
          <w:rFonts w:ascii="Narkisim" w:hAnsi="Narkisim" w:cs="Narkisim"/>
        </w:rPr>
        <w:t>.</w:t>
      </w:r>
    </w:p>
    <w:p w14:paraId="7433B858" w14:textId="77777777" w:rsidR="00712170" w:rsidRPr="002E679C" w:rsidRDefault="00000000" w:rsidP="002E679C">
      <w:pPr>
        <w:pStyle w:val="a7"/>
        <w:bidi/>
        <w:rPr>
          <w:rFonts w:ascii="Narkisim" w:hAnsi="Narkisim"/>
        </w:rPr>
      </w:pPr>
      <w:r w:rsidRPr="002E679C">
        <w:rPr>
          <w:rFonts w:ascii="Narkisim" w:hAnsi="Narkisim"/>
          <w:rtl/>
        </w:rPr>
        <w:t>אבל ב</w:t>
      </w:r>
      <w:r w:rsidRPr="002E679C">
        <w:rPr>
          <w:rFonts w:ascii="Narkisim" w:hAnsi="Narkisim"/>
          <w:b/>
          <w:bCs/>
          <w:rtl/>
        </w:rPr>
        <w:t>שו"ת מהר"י מבית לוי</w:t>
      </w:r>
      <w:r w:rsidRPr="002E679C">
        <w:rPr>
          <w:rFonts w:ascii="Narkisim" w:hAnsi="Narkisim"/>
          <w:rtl/>
        </w:rPr>
        <w:t xml:space="preserve"> </w:t>
      </w:r>
      <w:r w:rsidRPr="002E679C">
        <w:rPr>
          <w:rFonts w:ascii="Narkisim" w:hAnsi="Narkisim"/>
          <w:sz w:val="20"/>
          <w:szCs w:val="20"/>
          <w:rtl/>
        </w:rPr>
        <w:t>(ד כו שציין הגהש"ס)</w:t>
      </w:r>
      <w:r w:rsidRPr="002E679C">
        <w:rPr>
          <w:rFonts w:ascii="Narkisim" w:hAnsi="Narkisim"/>
          <w:rtl/>
        </w:rPr>
        <w:t xml:space="preserve"> כתב דמשום מצווה לקיים דברי המת אסור להם לשעבד, ודחי בשב ואל תעשה. וכיון דאסור להם לשעבדו [ול"ש לעולם בהם תעבורו], מותרין לשחררו</w:t>
      </w:r>
      <w:r w:rsidRPr="002E679C">
        <w:rPr>
          <w:rFonts w:ascii="Narkisim" w:hAnsi="Narkisim"/>
        </w:rPr>
        <w:t>.</w:t>
      </w:r>
    </w:p>
    <w:p w14:paraId="7F340ADE"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הקשה דבמעשה דרב שמואל ב"י (לקמן מ.) לשון 'עשו לה קורת רוח' לא נחשב שהאב שחרר, ואפי' הכי כופין לשחרר </w:t>
      </w:r>
      <w:r w:rsidRPr="002E679C">
        <w:rPr>
          <w:rFonts w:ascii="Narkisim" w:hAnsi="Narkisim" w:cs="Narkisim"/>
          <w:sz w:val="20"/>
          <w:szCs w:val="20"/>
          <w:rtl/>
        </w:rPr>
        <w:t>[ל</w:t>
      </w:r>
      <w:r w:rsidRPr="002E679C">
        <w:rPr>
          <w:rFonts w:ascii="Narkisim" w:hAnsi="Narkisim" w:cs="Narkisim"/>
          <w:b/>
          <w:bCs/>
          <w:sz w:val="20"/>
          <w:szCs w:val="20"/>
          <w:rtl/>
        </w:rPr>
        <w:t>רש"י</w:t>
      </w:r>
      <w:r w:rsidRPr="002E679C">
        <w:rPr>
          <w:rFonts w:ascii="Narkisim" w:hAnsi="Narkisim" w:cs="Narkisim"/>
          <w:sz w:val="20"/>
          <w:szCs w:val="20"/>
          <w:rtl/>
        </w:rPr>
        <w:t xml:space="preserve"> שם, עי"ש]</w:t>
      </w:r>
      <w:r w:rsidRPr="002E679C">
        <w:rPr>
          <w:rFonts w:ascii="Narkisim" w:hAnsi="Narkisim" w:cs="Narkisim"/>
          <w:rtl/>
        </w:rPr>
        <w:t>. וה</w:t>
      </w:r>
      <w:r w:rsidRPr="002E679C">
        <w:rPr>
          <w:rFonts w:ascii="Narkisim" w:hAnsi="Narkisim" w:cs="Narkisim"/>
          <w:b/>
          <w:bCs/>
          <w:rtl/>
        </w:rPr>
        <w:t>תוס' הרא"ש</w:t>
      </w:r>
      <w:r w:rsidRPr="002E679C">
        <w:rPr>
          <w:rFonts w:ascii="Narkisim" w:hAnsi="Narkisim" w:cs="Narkisim"/>
          <w:rtl/>
        </w:rPr>
        <w:t xml:space="preserve"> כתב אף בזה פקע שעבודו משום מצוה לקיים </w:t>
      </w:r>
      <w:r w:rsidRPr="002E679C">
        <w:rPr>
          <w:rFonts w:ascii="Narkisim" w:hAnsi="Narkisim" w:cs="Narkisim"/>
          <w:sz w:val="20"/>
          <w:szCs w:val="20"/>
          <w:rtl/>
        </w:rPr>
        <w:t>(וע' לקמן)</w:t>
      </w:r>
      <w:r w:rsidRPr="002E679C">
        <w:rPr>
          <w:rFonts w:ascii="Narkisim" w:hAnsi="Narkisim" w:cs="Narkisim"/>
        </w:rPr>
        <w:t>.</w:t>
      </w:r>
    </w:p>
    <w:p w14:paraId="0A91D89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רשב"א </w:t>
      </w:r>
      <w:r w:rsidRPr="002E679C">
        <w:rPr>
          <w:rFonts w:ascii="Narkisim" w:hAnsi="Narkisim"/>
          <w:rtl/>
        </w:rPr>
        <w:t>תי' דאמרי' דמסתמא עשתה לאב קורת רוח, והוה כנתן דמי עצמו ומוכרו לו. ואין איסור עבור גמילות טובה</w:t>
      </w:r>
      <w:r w:rsidRPr="002E679C">
        <w:rPr>
          <w:rStyle w:val="ac"/>
          <w:rFonts w:ascii="Narkisim" w:hAnsi="Narkisim"/>
          <w:rtl/>
        </w:rPr>
        <w:footnoteReference w:id="653"/>
      </w:r>
      <w:r w:rsidRPr="002E679C">
        <w:rPr>
          <w:rFonts w:ascii="Narkisim" w:hAnsi="Narkisim"/>
        </w:rPr>
        <w:t xml:space="preserve">. </w:t>
      </w:r>
      <w:r w:rsidRPr="002E679C">
        <w:rPr>
          <w:rFonts w:ascii="Narkisim" w:hAnsi="Narkisim"/>
          <w:rtl/>
        </w:rPr>
        <w:t xml:space="preserve">אבל ר"ג שחרר משום מעשה, אבל לא משום שהעבד עשה לו טובה, ולכן נחשב איסור, לולי דהוה צורך מצוה </w:t>
      </w:r>
      <w:r w:rsidRPr="002E679C">
        <w:rPr>
          <w:rFonts w:ascii="Narkisim" w:hAnsi="Narkisim"/>
          <w:sz w:val="20"/>
          <w:szCs w:val="20"/>
          <w:rtl/>
        </w:rPr>
        <w:t>(וע' בסמוך)</w:t>
      </w:r>
      <w:r w:rsidRPr="002E679C">
        <w:rPr>
          <w:rFonts w:ascii="Narkisim" w:hAnsi="Narkisim"/>
          <w:sz w:val="20"/>
          <w:szCs w:val="20"/>
        </w:rPr>
        <w:t>.</w:t>
      </w:r>
    </w:p>
    <w:p w14:paraId="182FE384" w14:textId="77777777" w:rsidR="00712170" w:rsidRPr="002E679C" w:rsidRDefault="00000000" w:rsidP="002E679C">
      <w:pPr>
        <w:pStyle w:val="aa"/>
        <w:bidi/>
        <w:rPr>
          <w:rFonts w:ascii="Narkisim" w:hAnsi="Narkisim"/>
        </w:rPr>
      </w:pPr>
      <w:r w:rsidRPr="002E679C">
        <w:rPr>
          <w:rFonts w:ascii="Narkisim" w:hAnsi="Narkisim"/>
          <w:u w:val="single"/>
          <w:rtl/>
        </w:rPr>
        <w:t>בא"ד ומשום נתינת הגט לחודיה ליכא איסור עשה</w:t>
      </w:r>
      <w:r w:rsidRPr="002E679C">
        <w:rPr>
          <w:rFonts w:ascii="Narkisim" w:hAnsi="Narkisim"/>
          <w:rtl/>
        </w:rPr>
        <w:t>. ב</w:t>
      </w:r>
      <w:r w:rsidRPr="002E679C">
        <w:rPr>
          <w:rFonts w:ascii="Narkisim" w:hAnsi="Narkisim"/>
          <w:b/>
          <w:bCs/>
          <w:rtl/>
        </w:rPr>
        <w:t>שו"ת מהר"י בן לב</w:t>
      </w:r>
      <w:r w:rsidRPr="002E679C">
        <w:rPr>
          <w:rFonts w:ascii="Narkisim" w:hAnsi="Narkisim"/>
          <w:rtl/>
        </w:rPr>
        <w:t xml:space="preserve"> (ד ד) הביא מדברי התוס' דעיקר המצוה הוא לעבוד בהם, ושחרור העבד לא הוה איסור בקום ועשה. אלא מניעת העבודה היא בשב ואל תעשה. וה</w:t>
      </w:r>
      <w:r w:rsidRPr="002E679C">
        <w:rPr>
          <w:rFonts w:ascii="Narkisim" w:hAnsi="Narkisim"/>
          <w:b/>
          <w:bCs/>
          <w:rtl/>
        </w:rPr>
        <w:t>שער המלך</w:t>
      </w:r>
      <w:r w:rsidRPr="002E679C">
        <w:rPr>
          <w:rFonts w:ascii="Narkisim" w:hAnsi="Narkisim"/>
          <w:rtl/>
        </w:rPr>
        <w:t xml:space="preserve"> (שבועות ו ה בסופו) חלק דודאי מעשה השחרור הוה איסור בקום ועשה. אלא דכת' התוס' דבאופן </w:t>
      </w:r>
      <w:r w:rsidRPr="002E679C">
        <w:rPr>
          <w:rFonts w:ascii="Narkisim" w:hAnsi="Narkisim"/>
          <w:rtl/>
        </w:rPr>
        <w:lastRenderedPageBreak/>
        <w:t>דבלא"ה אינן רשאין להשתעבד, מש"ה ל"ש איסור עשה בנתינת הגט</w:t>
      </w:r>
      <w:r w:rsidRPr="002E679C">
        <w:rPr>
          <w:rFonts w:ascii="Narkisim" w:hAnsi="Narkisim"/>
        </w:rPr>
        <w:t>.</w:t>
      </w:r>
    </w:p>
    <w:p w14:paraId="003808B0" w14:textId="77777777" w:rsidR="00712170" w:rsidRPr="002E679C" w:rsidRDefault="00000000" w:rsidP="002E679C">
      <w:pPr>
        <w:pStyle w:val="3"/>
        <w:bidi/>
        <w:rPr>
          <w:rFonts w:ascii="Narkisim" w:hAnsi="Narkisim"/>
        </w:rPr>
      </w:pPr>
      <w:r w:rsidRPr="002E679C">
        <w:rPr>
          <w:rFonts w:ascii="Narkisim" w:hAnsi="Narkisim"/>
          <w:rtl/>
        </w:rPr>
        <w:t>דף לח</w:t>
      </w:r>
      <w:r w:rsidRPr="002E679C">
        <w:rPr>
          <w:rFonts w:ascii="Narkisim" w:hAnsi="Narkisim"/>
        </w:rPr>
        <w:t>:</w:t>
      </w:r>
    </w:p>
    <w:p w14:paraId="00B1F13A" w14:textId="77777777" w:rsidR="00712170" w:rsidRPr="002E679C" w:rsidRDefault="00000000" w:rsidP="002E679C">
      <w:pPr>
        <w:pStyle w:val="aa"/>
        <w:bidi/>
        <w:rPr>
          <w:rFonts w:ascii="Narkisim" w:hAnsi="Narkisim"/>
        </w:rPr>
      </w:pPr>
      <w:r w:rsidRPr="002E679C">
        <w:rPr>
          <w:rFonts w:ascii="Narkisim" w:hAnsi="Narkisim"/>
          <w:u w:val="single"/>
          <w:rtl/>
        </w:rPr>
        <w:t>חציה שפחה וכפו את רבה</w:t>
      </w:r>
      <w:r w:rsidRPr="002E679C">
        <w:rPr>
          <w:rStyle w:val="ac"/>
          <w:rFonts w:ascii="Narkisim" w:hAnsi="Narkisim"/>
          <w:u w:val="single"/>
          <w:rtl/>
        </w:rPr>
        <w:footnoteReference w:id="654"/>
      </w:r>
      <w:r w:rsidRPr="002E679C">
        <w:rPr>
          <w:rFonts w:ascii="Narkisim" w:hAnsi="Narkisim"/>
          <w:u w:val="single"/>
        </w:rPr>
        <w:t xml:space="preserve"> </w:t>
      </w:r>
      <w:r w:rsidRPr="002E679C">
        <w:rPr>
          <w:rFonts w:ascii="Narkisim" w:hAnsi="Narkisim"/>
          <w:u w:val="single"/>
          <w:rtl/>
        </w:rPr>
        <w:t>וכו' מנהג הפקר נהגו</w:t>
      </w:r>
      <w:r w:rsidRPr="002E679C">
        <w:rPr>
          <w:rFonts w:ascii="Narkisim" w:hAnsi="Narkisim"/>
          <w:rtl/>
        </w:rPr>
        <w:t>. מבואר בגמ' דאיסור משחרר עבדו שייך אף בחצי עבד. אבל ה</w:t>
      </w:r>
      <w:r w:rsidRPr="002E679C">
        <w:rPr>
          <w:rFonts w:ascii="Narkisim" w:hAnsi="Narkisim"/>
          <w:b/>
          <w:bCs/>
          <w:rtl/>
        </w:rPr>
        <w:t>רשב"א</w:t>
      </w:r>
      <w:r w:rsidRPr="002E679C">
        <w:rPr>
          <w:rFonts w:ascii="Narkisim" w:hAnsi="Narkisim"/>
          <w:rtl/>
        </w:rPr>
        <w:t xml:space="preserve"> (שבת ד., יתבאר לקמן מא:) כת' דבחצי עבד כיון דבחצי ב"ח לא קרינן ביה 'תעבודו', ומש"ה אינו עובר בעשה. וה</w:t>
      </w:r>
      <w:r w:rsidRPr="002E679C">
        <w:rPr>
          <w:rFonts w:ascii="Narkisim" w:hAnsi="Narkisim"/>
          <w:b/>
          <w:bCs/>
          <w:rtl/>
        </w:rPr>
        <w:t>אחרונים</w:t>
      </w:r>
      <w:r w:rsidRPr="002E679C">
        <w:rPr>
          <w:rFonts w:ascii="Narkisim" w:hAnsi="Narkisim"/>
          <w:rtl/>
        </w:rPr>
        <w:t xml:space="preserve"> הקשו על דבריו מהגמ' מכאן</w:t>
      </w:r>
      <w:r w:rsidRPr="002E679C">
        <w:rPr>
          <w:rStyle w:val="ac"/>
          <w:rFonts w:ascii="Narkisim" w:hAnsi="Narkisim"/>
          <w:rtl/>
        </w:rPr>
        <w:footnoteReference w:id="655"/>
      </w:r>
      <w:r w:rsidRPr="002E679C">
        <w:rPr>
          <w:rFonts w:ascii="Narkisim" w:hAnsi="Narkisim"/>
        </w:rPr>
        <w:t xml:space="preserve">. </w:t>
      </w:r>
      <w:r w:rsidRPr="002E679C">
        <w:rPr>
          <w:rFonts w:ascii="Narkisim" w:hAnsi="Narkisim"/>
          <w:rtl/>
        </w:rPr>
        <w:t>(וע"ע קה"י כז)</w:t>
      </w:r>
      <w:r w:rsidRPr="002E679C">
        <w:rPr>
          <w:rFonts w:ascii="Narkisim" w:hAnsi="Narkisim"/>
        </w:rPr>
        <w:t>.</w:t>
      </w:r>
    </w:p>
    <w:p w14:paraId="457FF4C5" w14:textId="77777777" w:rsidR="00712170" w:rsidRPr="002E679C" w:rsidRDefault="00000000" w:rsidP="002E679C">
      <w:pPr>
        <w:pStyle w:val="aa"/>
        <w:bidi/>
        <w:rPr>
          <w:rFonts w:ascii="Narkisim" w:hAnsi="Narkisim"/>
        </w:rPr>
      </w:pPr>
      <w:r w:rsidRPr="002E679C">
        <w:rPr>
          <w:rFonts w:ascii="Narkisim" w:hAnsi="Narkisim"/>
          <w:u w:val="single"/>
          <w:rtl/>
        </w:rPr>
        <w:t>אפשר דמייחד ליה לעבדא</w:t>
      </w:r>
      <w:r w:rsidRPr="002E679C">
        <w:rPr>
          <w:rStyle w:val="ac"/>
          <w:rFonts w:ascii="Narkisim" w:hAnsi="Narkisim"/>
          <w:rtl/>
        </w:rPr>
        <w:footnoteReference w:id="656"/>
      </w:r>
      <w:r w:rsidRPr="002E679C">
        <w:rPr>
          <w:rFonts w:ascii="Narkisim" w:hAnsi="Narkisim"/>
        </w:rPr>
        <w:t xml:space="preserve">. </w:t>
      </w:r>
      <w:r w:rsidRPr="002E679C">
        <w:rPr>
          <w:rFonts w:ascii="Narkisim" w:hAnsi="Narkisim"/>
          <w:rtl/>
        </w:rPr>
        <w:t>ה</w:t>
      </w:r>
      <w:r w:rsidRPr="002E679C">
        <w:rPr>
          <w:rFonts w:ascii="Narkisim" w:hAnsi="Narkisim"/>
          <w:b/>
          <w:bCs/>
          <w:rtl/>
        </w:rPr>
        <w:t>תוס' הרא"ש</w:t>
      </w:r>
      <w:r w:rsidRPr="002E679C">
        <w:rPr>
          <w:rFonts w:ascii="Narkisim" w:hAnsi="Narkisim"/>
          <w:rtl/>
        </w:rPr>
        <w:t xml:space="preserve"> ביאר דאפשר בקצת נטירותא. אבל אם לא היה איסור, היה כופין כדי שיהא שמירה שלימה</w:t>
      </w:r>
      <w:r w:rsidRPr="002E679C">
        <w:rPr>
          <w:rFonts w:ascii="Narkisim" w:hAnsi="Narkisim"/>
        </w:rPr>
        <w:t>.</w:t>
      </w:r>
    </w:p>
    <w:p w14:paraId="58DE025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(עבדים ט ו, ושו"ע יו"ד רסז עט) פסקו דשפחה שנוהגין בה מנהג הפקר כופין לשחרר, משום מילתא דאיסורא. וכרבינא, ודלא כאביי [דחיית הגמ'] דמיחד לה לעבד. אבל ה</w:t>
      </w:r>
      <w:r w:rsidRPr="002E679C">
        <w:rPr>
          <w:rFonts w:ascii="Narkisim" w:hAnsi="Narkisim"/>
          <w:b/>
          <w:bCs/>
          <w:rtl/>
        </w:rPr>
        <w:t xml:space="preserve">ש"ך </w:t>
      </w:r>
      <w:r w:rsidRPr="002E679C">
        <w:rPr>
          <w:rFonts w:ascii="Narkisim" w:hAnsi="Narkisim"/>
          <w:rtl/>
        </w:rPr>
        <w:t>(שם ק) כתב [בדעת הטור] דאף לרבינא הוה רשות לשחררו, ואם ירצו אפשר דמייחד לעבד</w:t>
      </w:r>
      <w:r w:rsidRPr="002E679C">
        <w:rPr>
          <w:rFonts w:ascii="Narkisim" w:hAnsi="Narkisim"/>
        </w:rPr>
        <w:t>.</w:t>
      </w:r>
    </w:p>
    <w:p w14:paraId="580CC1C9" w14:textId="77777777" w:rsidR="00712170" w:rsidRPr="002E679C" w:rsidRDefault="00000000" w:rsidP="002E679C">
      <w:pPr>
        <w:bidi/>
        <w:rPr>
          <w:rFonts w:ascii="Narkisim" w:hAnsi="Narkisim" w:cs="Narkisim"/>
        </w:rPr>
      </w:pPr>
      <w:r w:rsidRPr="002E679C">
        <w:rPr>
          <w:rFonts w:ascii="Narkisim" w:hAnsi="Narkisim" w:cs="Narkisim"/>
          <w:u w:val="single"/>
          <w:rtl/>
        </w:rPr>
        <w:t>מצוה שאני.</w:t>
      </w:r>
      <w:r w:rsidRPr="002E679C">
        <w:rPr>
          <w:rFonts w:ascii="Narkisim" w:hAnsi="Narkisim" w:cs="Narkisim"/>
          <w:rtl/>
        </w:rPr>
        <w:t xml:space="preserve"> בפשוטו משמע דצורך המצווה דוחה לאיסור עשה. 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(פסחים נט.)</w:t>
      </w:r>
      <w:r w:rsidRPr="002E679C">
        <w:rPr>
          <w:rFonts w:ascii="Narkisim" w:hAnsi="Narkisim" w:cs="Narkisim"/>
          <w:rtl/>
        </w:rPr>
        <w:t xml:space="preserve"> הביאו דעשה חמור דוחה לעשה קל, אף כשאינו בעידניה</w:t>
      </w:r>
      <w:r w:rsidRPr="002E679C">
        <w:rPr>
          <w:rStyle w:val="ac"/>
          <w:rFonts w:ascii="Narkisim" w:hAnsi="Narkisim" w:cs="Narkisim"/>
          <w:rtl/>
        </w:rPr>
        <w:footnoteReference w:id="657"/>
      </w:r>
      <w:r w:rsidRPr="002E679C">
        <w:rPr>
          <w:rFonts w:ascii="Narkisim" w:hAnsi="Narkisim" w:cs="Narkisim"/>
        </w:rPr>
        <w:t>.</w:t>
      </w:r>
    </w:p>
    <w:p w14:paraId="7C73115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(ושא"ר)</w:t>
      </w:r>
      <w:r w:rsidRPr="002E679C">
        <w:rPr>
          <w:rFonts w:ascii="Narkisim" w:hAnsi="Narkisim"/>
          <w:b/>
          <w:bCs/>
          <w:rtl/>
        </w:rPr>
        <w:t xml:space="preserve"> </w:t>
      </w:r>
      <w:r w:rsidRPr="002E679C">
        <w:rPr>
          <w:rFonts w:ascii="Narkisim" w:hAnsi="Narkisim"/>
          <w:rtl/>
        </w:rPr>
        <w:t>הק' דמצוה דתפילה בציבור הוה דרבנן והאיך דחי עשה שבתורה</w:t>
      </w:r>
      <w:r w:rsidRPr="002E679C">
        <w:rPr>
          <w:rFonts w:ascii="Narkisim" w:hAnsi="Narkisim"/>
        </w:rPr>
        <w:t>.</w:t>
      </w:r>
    </w:p>
    <w:p w14:paraId="656DF25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תי' דמצווה דרבים שאני. וכ"כ ה</w:t>
      </w:r>
      <w:r w:rsidRPr="002E679C">
        <w:rPr>
          <w:rFonts w:ascii="Narkisim" w:hAnsi="Narkisim"/>
          <w:b/>
          <w:bCs/>
          <w:rtl/>
        </w:rPr>
        <w:t>רא"ש</w:t>
      </w:r>
      <w:r w:rsidRPr="002E679C">
        <w:rPr>
          <w:rFonts w:ascii="Narkisim" w:hAnsi="Narkisim"/>
          <w:rtl/>
        </w:rPr>
        <w:t xml:space="preserve"> (ברכות שם) דעשה דרבים אלים, דכתיב ונקדשתי בתוך בני ישראל. והביא דאפי' קדיש וקדושה דהוה דרבנן ואין לו עיקר מה"ת, דלא מסתבר דאיירי לפרשת זכור</w:t>
      </w:r>
      <w:r w:rsidRPr="002E679C">
        <w:rPr>
          <w:rStyle w:val="ac"/>
          <w:rFonts w:ascii="Narkisim" w:hAnsi="Narkisim"/>
          <w:rtl/>
        </w:rPr>
        <w:footnoteReference w:id="658"/>
      </w:r>
      <w:r w:rsidRPr="002E679C">
        <w:rPr>
          <w:rFonts w:ascii="Narkisim" w:hAnsi="Narkisim"/>
        </w:rPr>
        <w:t xml:space="preserve">, </w:t>
      </w:r>
      <w:r w:rsidRPr="002E679C">
        <w:rPr>
          <w:rFonts w:ascii="Narkisim" w:hAnsi="Narkisim"/>
          <w:rtl/>
        </w:rPr>
        <w:t>דמשמע דבכל ענין מיירי</w:t>
      </w:r>
      <w:r w:rsidRPr="002E679C">
        <w:rPr>
          <w:rFonts w:ascii="Narkisim" w:hAnsi="Narkisim"/>
        </w:rPr>
        <w:t>.</w:t>
      </w:r>
    </w:p>
    <w:p w14:paraId="45F7515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(כאן) כתב עוד ואפשר נמי דאתי האי מצוה ודחי, דאמרי' (ברכות ו:) כיון דבא הקב"ה לביהכ"נ ולא מצא י' מיד כועס</w:t>
      </w:r>
      <w:r w:rsidRPr="002E679C">
        <w:rPr>
          <w:rFonts w:ascii="Narkisim" w:hAnsi="Narkisim"/>
        </w:rPr>
        <w:t>.</w:t>
      </w:r>
    </w:p>
    <w:p w14:paraId="3BF77C7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תי' דלאו עשה גמור הוא אלא איסורא דרבנן ואסמכינהו אקרא</w:t>
      </w:r>
      <w:r w:rsidRPr="002E679C">
        <w:rPr>
          <w:rStyle w:val="ac"/>
          <w:rFonts w:ascii="Narkisim" w:hAnsi="Narkisim"/>
          <w:rtl/>
        </w:rPr>
        <w:footnoteReference w:id="659"/>
      </w:r>
      <w:r w:rsidRPr="002E679C">
        <w:rPr>
          <w:rFonts w:ascii="Narkisim" w:hAnsi="Narkisim"/>
        </w:rPr>
        <w:t xml:space="preserve">. </w:t>
      </w:r>
      <w:r w:rsidRPr="002E679C">
        <w:rPr>
          <w:rFonts w:ascii="Narkisim" w:hAnsi="Narkisim"/>
          <w:rtl/>
        </w:rPr>
        <w:t>וה</w:t>
      </w:r>
      <w:r w:rsidRPr="002E679C">
        <w:rPr>
          <w:rFonts w:ascii="Narkisim" w:hAnsi="Narkisim"/>
          <w:b/>
          <w:bCs/>
          <w:rtl/>
        </w:rPr>
        <w:t xml:space="preserve">ר"ן </w:t>
      </w:r>
      <w:r w:rsidRPr="002E679C">
        <w:rPr>
          <w:rFonts w:ascii="Narkisim" w:hAnsi="Narkisim"/>
          <w:rtl/>
        </w:rPr>
        <w:t>כתב דאינו עשה גמור</w:t>
      </w:r>
      <w:r w:rsidRPr="002E679C">
        <w:rPr>
          <w:rFonts w:ascii="Narkisim" w:hAnsi="Narkisim"/>
        </w:rPr>
        <w:t>.</w:t>
      </w:r>
    </w:p>
    <w:p w14:paraId="206F04F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תי' ואפשר דלא אמרה תורה לעולם בהם תעבודו אלא שלא ליתן להם מתנת חינם, כענין איסור לא תחנם. אבל כשהוא משחררו מפני שנתן דמי עצמו, או משום מצוה וצורך הרב, לא הוה חנינה</w:t>
      </w:r>
      <w:r w:rsidRPr="002E679C">
        <w:rPr>
          <w:rStyle w:val="ac"/>
          <w:rFonts w:ascii="Narkisim" w:hAnsi="Narkisim" w:cs="Narkisim"/>
          <w:rtl/>
        </w:rPr>
        <w:footnoteReference w:id="660"/>
      </w:r>
      <w:r w:rsidRPr="002E679C">
        <w:rPr>
          <w:rFonts w:ascii="Narkisim" w:hAnsi="Narkisim" w:cs="Narkisim"/>
        </w:rPr>
        <w:t xml:space="preserve">. </w:t>
      </w:r>
      <w:r w:rsidRPr="002E679C">
        <w:rPr>
          <w:rFonts w:ascii="Narkisim" w:hAnsi="Narkisim" w:cs="Narkisim"/>
          <w:rtl/>
        </w:rPr>
        <w:t>ואין איסור</w:t>
      </w:r>
      <w:r w:rsidRPr="002E679C">
        <w:rPr>
          <w:rFonts w:ascii="Narkisim" w:hAnsi="Narkisim" w:cs="Narkisim"/>
        </w:rPr>
        <w:t>.</w:t>
      </w:r>
    </w:p>
    <w:p w14:paraId="5E1DB3B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רשב"א </w:t>
      </w:r>
      <w:r w:rsidRPr="002E679C">
        <w:rPr>
          <w:rFonts w:ascii="Narkisim" w:hAnsi="Narkisim"/>
          <w:rtl/>
        </w:rPr>
        <w:t>תמה דליכא איסור לא תחנם בעבד, דאפי' לגר תושב אוכל נבילות מותר ליתן מתנת חינם, וכ"ש עבד כנעני דחייב במצוות כאשה, ומצווין להחיותו</w:t>
      </w:r>
      <w:r w:rsidRPr="002E679C">
        <w:rPr>
          <w:rStyle w:val="ac"/>
          <w:rFonts w:ascii="Narkisim" w:hAnsi="Narkisim"/>
          <w:rtl/>
        </w:rPr>
        <w:footnoteReference w:id="661"/>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ביארו דכוונת הרמב"ן דמ"מ כלפי גופו מישך לאיסור לא תחנם</w:t>
      </w:r>
      <w:r w:rsidRPr="002E679C">
        <w:rPr>
          <w:rFonts w:ascii="Narkisim" w:hAnsi="Narkisim"/>
        </w:rPr>
        <w:t>.</w:t>
      </w:r>
    </w:p>
    <w:p w14:paraId="34839034" w14:textId="77777777" w:rsidR="00712170" w:rsidRPr="002E679C" w:rsidRDefault="00000000" w:rsidP="002E679C">
      <w:pPr>
        <w:pStyle w:val="a8"/>
        <w:bidi/>
        <w:rPr>
          <w:rFonts w:ascii="Narkisim" w:hAnsi="Narkisim"/>
        </w:rPr>
      </w:pPr>
      <w:r w:rsidRPr="002E679C">
        <w:rPr>
          <w:rFonts w:ascii="Narkisim" w:hAnsi="Narkisim"/>
          <w:rtl/>
        </w:rPr>
        <w:t>והרשב"א (בהמשך דבריו) חילק דהיכא דנותן דמי עצמו או מחזיק לעבד טובה מותר. והתורה אסרה דוקא לשחרר את העבד בלא גמילות טובה, אלא מרצון הלב לבד</w:t>
      </w:r>
      <w:r w:rsidRPr="002E679C">
        <w:rPr>
          <w:rStyle w:val="ac"/>
          <w:rFonts w:ascii="Narkisim" w:hAnsi="Narkisim"/>
          <w:rtl/>
        </w:rPr>
        <w:footnoteReference w:id="662"/>
      </w:r>
      <w:r w:rsidRPr="002E679C">
        <w:rPr>
          <w:rFonts w:ascii="Narkisim" w:hAnsi="Narkisim"/>
        </w:rPr>
        <w:t xml:space="preserve">. </w:t>
      </w:r>
      <w:r w:rsidRPr="002E679C">
        <w:rPr>
          <w:rFonts w:ascii="Narkisim" w:hAnsi="Narkisim"/>
          <w:rtl/>
        </w:rPr>
        <w:t>וכת' דמעשה דר"ג הוה משום מעשה, מש"ה אמרו הטעם דמצווה שאני [ודוחה]</w:t>
      </w:r>
      <w:r w:rsidRPr="002E679C">
        <w:rPr>
          <w:rStyle w:val="ac"/>
          <w:rFonts w:ascii="Narkisim" w:hAnsi="Narkisim"/>
          <w:rtl/>
        </w:rPr>
        <w:footnoteReference w:id="663"/>
      </w:r>
      <w:r w:rsidRPr="002E679C">
        <w:rPr>
          <w:rFonts w:ascii="Narkisim" w:hAnsi="Narkisim"/>
        </w:rPr>
        <w:t xml:space="preserve">. </w:t>
      </w:r>
      <w:r w:rsidRPr="002E679C">
        <w:rPr>
          <w:rFonts w:ascii="Narkisim" w:hAnsi="Narkisim"/>
          <w:rtl/>
        </w:rPr>
        <w:t>ולא היה משום דמחזיק לו טובה</w:t>
      </w:r>
      <w:r w:rsidRPr="002E679C">
        <w:rPr>
          <w:rFonts w:ascii="Narkisim" w:hAnsi="Narkisim"/>
        </w:rPr>
        <w:t>.</w:t>
      </w:r>
    </w:p>
    <w:p w14:paraId="363FDAE1" w14:textId="77777777" w:rsidR="00712170" w:rsidRPr="002E679C" w:rsidRDefault="00000000" w:rsidP="002E679C">
      <w:pPr>
        <w:pStyle w:val="a8"/>
        <w:bidi/>
        <w:rPr>
          <w:rFonts w:ascii="Narkisim" w:hAnsi="Narkisim"/>
        </w:rPr>
      </w:pPr>
      <w:r w:rsidRPr="002E679C">
        <w:rPr>
          <w:rFonts w:ascii="Narkisim" w:hAnsi="Narkisim"/>
          <w:rtl/>
        </w:rPr>
        <w:lastRenderedPageBreak/>
        <w:t>ו</w:t>
      </w:r>
      <w:r w:rsidRPr="002E679C">
        <w:rPr>
          <w:rFonts w:ascii="Narkisim" w:hAnsi="Narkisim"/>
          <w:b/>
          <w:bCs/>
          <w:rtl/>
        </w:rPr>
        <w:t>רע"א</w:t>
      </w:r>
      <w:r w:rsidRPr="002E679C">
        <w:rPr>
          <w:rFonts w:ascii="Narkisim" w:hAnsi="Narkisim"/>
          <w:rtl/>
        </w:rPr>
        <w:t xml:space="preserve"> (לעיל יג.) הוסיף דעפ"ז אף היכא דעבד ליה נייח נפשיה ודמי לפרעון חוב [וכמ"ש תוס' לעיל יב.] ליכא איסור</w:t>
      </w:r>
      <w:r w:rsidRPr="002E679C">
        <w:rPr>
          <w:rStyle w:val="ac"/>
          <w:rFonts w:ascii="Narkisim" w:hAnsi="Narkisim"/>
          <w:rtl/>
        </w:rPr>
        <w:footnoteReference w:id="664"/>
      </w:r>
      <w:r w:rsidRPr="002E679C">
        <w:rPr>
          <w:rFonts w:ascii="Narkisim" w:hAnsi="Narkisim"/>
        </w:rPr>
        <w:t>.</w:t>
      </w:r>
    </w:p>
    <w:p w14:paraId="4ABCC839"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ס' החינוך</w:t>
      </w:r>
      <w:r w:rsidRPr="002E679C">
        <w:rPr>
          <w:rFonts w:ascii="Narkisim" w:hAnsi="Narkisim"/>
          <w:rtl/>
        </w:rPr>
        <w:t xml:space="preserve"> (שמז) כת' דמשרשי המצוה שיהא לעם ישראל עבדים לשמש אותם</w:t>
      </w:r>
      <w:r w:rsidRPr="002E679C">
        <w:rPr>
          <w:rStyle w:val="ac"/>
          <w:rFonts w:ascii="Narkisim" w:hAnsi="Narkisim"/>
          <w:rtl/>
        </w:rPr>
        <w:footnoteReference w:id="665"/>
      </w:r>
      <w:r w:rsidRPr="002E679C">
        <w:rPr>
          <w:rFonts w:ascii="Narkisim" w:hAnsi="Narkisim"/>
        </w:rPr>
        <w:t xml:space="preserve">. </w:t>
      </w:r>
      <w:r w:rsidRPr="002E679C">
        <w:rPr>
          <w:rFonts w:ascii="Narkisim" w:hAnsi="Narkisim"/>
          <w:rtl/>
        </w:rPr>
        <w:t>וכיון דעיקרו להרבות עובדים לכבוד שמים, ולכן נדחית מפני מצווה אחרת</w:t>
      </w:r>
      <w:r w:rsidRPr="002E679C">
        <w:rPr>
          <w:rFonts w:ascii="Narkisim" w:hAnsi="Narkisim"/>
        </w:rPr>
        <w:t>.</w:t>
      </w:r>
    </w:p>
    <w:p w14:paraId="475A0E6B"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מג"א</w:t>
      </w:r>
      <w:r w:rsidRPr="002E679C">
        <w:rPr>
          <w:rFonts w:ascii="Narkisim" w:hAnsi="Narkisim" w:cs="Narkisim"/>
          <w:sz w:val="20"/>
          <w:szCs w:val="20"/>
          <w:rtl/>
        </w:rPr>
        <w:t xml:space="preserve"> (צ ל) </w:t>
      </w:r>
      <w:r w:rsidRPr="002E679C">
        <w:rPr>
          <w:rFonts w:ascii="Narkisim" w:hAnsi="Narkisim" w:cs="Narkisim"/>
          <w:rtl/>
        </w:rPr>
        <w:t>תמה דה</w:t>
      </w:r>
      <w:r w:rsidRPr="002E679C">
        <w:rPr>
          <w:rFonts w:ascii="Narkisim" w:hAnsi="Narkisim" w:cs="Narkisim"/>
          <w:b/>
          <w:bCs/>
          <w:rtl/>
        </w:rPr>
        <w:t>גמ'</w:t>
      </w:r>
      <w:r w:rsidRPr="002E679C">
        <w:rPr>
          <w:rFonts w:ascii="Narkisim" w:hAnsi="Narkisim" w:cs="Narkisim"/>
          <w:rtl/>
        </w:rPr>
        <w:t xml:space="preserve"> (ברכות מז:) מק' דהוי מצוה הבא בעבירה, והגמ' מתרצת דמצוה דרבים שאני.</w:t>
      </w:r>
      <w:r w:rsidRPr="002E679C">
        <w:rPr>
          <w:rFonts w:ascii="Narkisim" w:hAnsi="Narkisim" w:cs="Narkisim"/>
          <w:sz w:val="20"/>
          <w:szCs w:val="20"/>
          <w:rtl/>
        </w:rPr>
        <w:t xml:space="preserve"> ומבואר דיש איסור אף בזה</w:t>
      </w:r>
      <w:r w:rsidRPr="002E679C">
        <w:rPr>
          <w:rStyle w:val="ac"/>
          <w:rFonts w:ascii="Narkisim" w:hAnsi="Narkisim" w:cs="Narkisim"/>
          <w:sz w:val="20"/>
          <w:szCs w:val="20"/>
          <w:rtl/>
        </w:rPr>
        <w:footnoteReference w:id="666"/>
      </w:r>
      <w:r w:rsidRPr="002E679C">
        <w:rPr>
          <w:rFonts w:ascii="Narkisim" w:hAnsi="Narkisim" w:cs="Narkisim"/>
          <w:sz w:val="20"/>
          <w:szCs w:val="20"/>
        </w:rPr>
        <w:t xml:space="preserve">. </w:t>
      </w:r>
      <w:r w:rsidRPr="002E679C">
        <w:rPr>
          <w:rFonts w:ascii="Narkisim" w:hAnsi="Narkisim" w:cs="Narkisim"/>
          <w:sz w:val="20"/>
          <w:szCs w:val="20"/>
          <w:rtl/>
        </w:rPr>
        <w:t>וה</w:t>
      </w:r>
      <w:r w:rsidRPr="002E679C">
        <w:rPr>
          <w:rFonts w:ascii="Narkisim" w:hAnsi="Narkisim" w:cs="Narkisim"/>
          <w:b/>
          <w:bCs/>
          <w:sz w:val="20"/>
          <w:szCs w:val="20"/>
          <w:rtl/>
        </w:rPr>
        <w:t>אחרונים</w:t>
      </w:r>
      <w:r w:rsidRPr="002E679C">
        <w:rPr>
          <w:rFonts w:ascii="Narkisim" w:hAnsi="Narkisim" w:cs="Narkisim"/>
          <w:sz w:val="20"/>
          <w:szCs w:val="20"/>
          <w:rtl/>
        </w:rPr>
        <w:t xml:space="preserve"> נקטו דכוונת הרמב"ן דיש בזה מח' הסוגיות. וה</w:t>
      </w:r>
      <w:r w:rsidRPr="002E679C">
        <w:rPr>
          <w:rFonts w:ascii="Narkisim" w:hAnsi="Narkisim" w:cs="Narkisim"/>
          <w:b/>
          <w:bCs/>
          <w:sz w:val="20"/>
          <w:szCs w:val="20"/>
          <w:rtl/>
        </w:rPr>
        <w:t>ראמ"ה</w:t>
      </w:r>
      <w:r w:rsidRPr="002E679C">
        <w:rPr>
          <w:rFonts w:ascii="Narkisim" w:hAnsi="Narkisim" w:cs="Narkisim"/>
          <w:sz w:val="20"/>
          <w:szCs w:val="20"/>
          <w:rtl/>
        </w:rPr>
        <w:t xml:space="preserve"> (ברכות) כת' דסברת הרמב"ן מדאורייתא, ועדיין יש בזה איסור דרבנן. ומצווה דרבים דחי</w:t>
      </w:r>
      <w:r w:rsidRPr="002E679C">
        <w:rPr>
          <w:rFonts w:ascii="Narkisim" w:hAnsi="Narkisim" w:cs="Narkisim"/>
          <w:sz w:val="20"/>
          <w:szCs w:val="20"/>
        </w:rPr>
        <w:t>.</w:t>
      </w:r>
    </w:p>
    <w:p w14:paraId="64E8054C" w14:textId="77777777" w:rsidR="00712170" w:rsidRPr="002E679C" w:rsidRDefault="00000000" w:rsidP="002E679C">
      <w:pPr>
        <w:pStyle w:val="aa"/>
        <w:bidi/>
        <w:rPr>
          <w:rFonts w:ascii="Narkisim" w:hAnsi="Narkisim"/>
        </w:rPr>
      </w:pPr>
      <w:r w:rsidRPr="002E679C">
        <w:rPr>
          <w:rFonts w:ascii="Narkisim" w:hAnsi="Narkisim"/>
          <w:u w:val="single"/>
          <w:rtl/>
        </w:rPr>
        <w:t>ת"ר לעולם בהם תעבודו רשות דברי ר' ישמעאל ור"ע אמר חובה וכו'</w:t>
      </w:r>
      <w:r w:rsidRPr="002E679C">
        <w:rPr>
          <w:rFonts w:ascii="Narkisim" w:hAnsi="Narkisim"/>
          <w:rtl/>
        </w:rPr>
        <w:t>. ועד"ז נח' (סוטה ג.) וקנא את אשתו [כשיש חשש סוטה], ור' ישמעאל רשות ולר"ע חובה. וכן 'לה יטמא' [כהן לקרוביו] דלר' ישמעאל הוה רשות. ור"ע אמר חובה</w:t>
      </w:r>
      <w:r w:rsidRPr="002E679C">
        <w:rPr>
          <w:rStyle w:val="ac"/>
          <w:rFonts w:ascii="Narkisim" w:hAnsi="Narkisim"/>
          <w:rtl/>
        </w:rPr>
        <w:footnoteReference w:id="667"/>
      </w:r>
      <w:r w:rsidRPr="002E679C">
        <w:rPr>
          <w:rFonts w:ascii="Narkisim" w:hAnsi="Narkisim"/>
        </w:rPr>
        <w:t xml:space="preserve">. </w:t>
      </w:r>
      <w:r w:rsidRPr="002E679C">
        <w:rPr>
          <w:rFonts w:ascii="Narkisim" w:hAnsi="Narkisim"/>
          <w:rtl/>
        </w:rPr>
        <w:t>[והגמ' פי' דנח' בדרשות בכולהו]</w:t>
      </w:r>
      <w:r w:rsidRPr="002E679C">
        <w:rPr>
          <w:rFonts w:ascii="Narkisim" w:hAnsi="Narkisim"/>
        </w:rPr>
        <w:t>.</w:t>
      </w:r>
    </w:p>
    <w:p w14:paraId="34201A10" w14:textId="77777777" w:rsidR="00712170" w:rsidRPr="002E679C" w:rsidRDefault="00000000" w:rsidP="002E679C">
      <w:pPr>
        <w:bidi/>
        <w:rPr>
          <w:rFonts w:ascii="Narkisim" w:hAnsi="Narkisim" w:cs="Narkisim"/>
        </w:rPr>
      </w:pPr>
      <w:r w:rsidRPr="002E679C">
        <w:rPr>
          <w:rFonts w:ascii="Narkisim" w:hAnsi="Narkisim" w:cs="Narkisim"/>
          <w:u w:val="single"/>
          <w:rtl/>
        </w:rPr>
        <w:t>שם. חובה</w:t>
      </w:r>
      <w:r w:rsidRPr="002E679C">
        <w:rPr>
          <w:rFonts w:ascii="Narkisim" w:hAnsi="Narkisim" w:cs="Narkisim"/>
          <w:rtl/>
        </w:rPr>
        <w:t>. ה</w:t>
      </w:r>
      <w:r w:rsidRPr="002E679C">
        <w:rPr>
          <w:rFonts w:ascii="Narkisim" w:hAnsi="Narkisim" w:cs="Narkisim"/>
          <w:b/>
          <w:bCs/>
          <w:rtl/>
        </w:rPr>
        <w:t>רמב"ן</w:t>
      </w:r>
      <w:r w:rsidRPr="002E679C">
        <w:rPr>
          <w:rFonts w:ascii="Narkisim" w:hAnsi="Narkisim" w:cs="Narkisim"/>
          <w:rtl/>
        </w:rPr>
        <w:t xml:space="preserve"> (הנ"ל) נקט דשורש המצווה משום לא תחנם. וה</w:t>
      </w:r>
      <w:r w:rsidRPr="002E679C">
        <w:rPr>
          <w:rFonts w:ascii="Narkisim" w:hAnsi="Narkisim" w:cs="Narkisim"/>
          <w:b/>
          <w:bCs/>
          <w:rtl/>
        </w:rPr>
        <w:t>רשב"א</w:t>
      </w:r>
      <w:r w:rsidRPr="002E679C">
        <w:rPr>
          <w:rFonts w:ascii="Narkisim" w:hAnsi="Narkisim" w:cs="Narkisim"/>
          <w:rtl/>
        </w:rPr>
        <w:t xml:space="preserve"> הק' דמותר ליתן מתנת חינם אף לגר תושב, וכ"ש לעבד [דחייב במצוות כאשה]</w:t>
      </w:r>
      <w:r w:rsidRPr="002E679C">
        <w:rPr>
          <w:rFonts w:ascii="Narkisim" w:hAnsi="Narkisim" w:cs="Narkisim"/>
        </w:rPr>
        <w:t>.</w:t>
      </w:r>
    </w:p>
    <w:p w14:paraId="4E94AF67"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ולכאורה המצווה לשעבד בהם נאמר דוקא במי שיש לו כבר עבד, ולא שמענו שיהא מצווה לקנות עבד לקיים מצווה זו</w:t>
      </w:r>
      <w:r w:rsidRPr="002E679C">
        <w:rPr>
          <w:rStyle w:val="ac"/>
          <w:rFonts w:ascii="Narkisim" w:hAnsi="Narkisim"/>
          <w:rtl/>
        </w:rPr>
        <w:footnoteReference w:id="668"/>
      </w:r>
      <w:r w:rsidRPr="002E679C">
        <w:rPr>
          <w:rFonts w:ascii="Narkisim" w:hAnsi="Narkisim"/>
        </w:rPr>
        <w:t xml:space="preserve">. </w:t>
      </w:r>
      <w:r w:rsidRPr="002E679C">
        <w:rPr>
          <w:rFonts w:ascii="Narkisim" w:hAnsi="Narkisim"/>
          <w:rtl/>
        </w:rPr>
        <w:t>ויל"ע הקונה עבד ע"מ לשחררו (לקמן מה.) האם עובר, דהא קודם שקנאו אינו מצווה לשעבד בו</w:t>
      </w:r>
      <w:r w:rsidRPr="002E679C">
        <w:rPr>
          <w:rFonts w:ascii="Narkisim" w:hAnsi="Narkisim"/>
        </w:rPr>
        <w:t>.</w:t>
      </w:r>
    </w:p>
    <w:p w14:paraId="3919E938" w14:textId="77777777" w:rsidR="00712170" w:rsidRPr="002E679C" w:rsidRDefault="00000000" w:rsidP="002E679C">
      <w:pPr>
        <w:pStyle w:val="aa"/>
        <w:bidi/>
        <w:rPr>
          <w:rFonts w:ascii="Narkisim" w:hAnsi="Narkisim"/>
        </w:rPr>
      </w:pPr>
      <w:r w:rsidRPr="002E679C">
        <w:rPr>
          <w:rFonts w:ascii="Narkisim" w:hAnsi="Narkisim"/>
          <w:u w:val="single"/>
          <w:rtl/>
        </w:rPr>
        <w:t>רש"י ד"ה בערב שבת.</w:t>
      </w:r>
      <w:r w:rsidRPr="002E679C">
        <w:rPr>
          <w:rFonts w:ascii="Narkisim" w:hAnsi="Narkisim"/>
          <w:rtl/>
        </w:rPr>
        <w:t xml:space="preserve"> ואיכא דמפרשי ע"ש ממש, שיכנס לשבת שהוא שבע וכו'. וה</w:t>
      </w:r>
      <w:r w:rsidRPr="002E679C">
        <w:rPr>
          <w:rFonts w:ascii="Narkisim" w:hAnsi="Narkisim"/>
          <w:b/>
          <w:bCs/>
          <w:rtl/>
        </w:rPr>
        <w:t>רמב"ן</w:t>
      </w:r>
      <w:r w:rsidRPr="002E679C">
        <w:rPr>
          <w:rFonts w:ascii="Narkisim" w:hAnsi="Narkisim"/>
          <w:rtl/>
        </w:rPr>
        <w:t xml:space="preserve"> כת' אף דקי"ל כר' יוסי (פסחים צט:) דמותר לאכול עד שתחשך, היינו פעם אחת מפני הצורך. אבל אסור לעשות כן לעולם, דמיחזי כשמזלזל בכבוד שבת</w:t>
      </w:r>
      <w:r w:rsidRPr="002E679C">
        <w:rPr>
          <w:rStyle w:val="ac"/>
          <w:rFonts w:ascii="Narkisim" w:hAnsi="Narkisim"/>
          <w:rtl/>
        </w:rPr>
        <w:footnoteReference w:id="669"/>
      </w:r>
      <w:r w:rsidRPr="002E679C">
        <w:rPr>
          <w:rFonts w:ascii="Narkisim" w:hAnsi="Narkisim"/>
        </w:rPr>
        <w:t>.</w:t>
      </w:r>
    </w:p>
    <w:p w14:paraId="3214EB4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עוד</w:t>
      </w:r>
      <w:r w:rsidRPr="002E679C">
        <w:rPr>
          <w:rFonts w:ascii="Narkisim" w:hAnsi="Narkisim"/>
          <w:i/>
          <w:iCs/>
          <w:rtl/>
        </w:rPr>
        <w:t xml:space="preserve"> </w:t>
      </w:r>
      <w:r w:rsidRPr="002E679C">
        <w:rPr>
          <w:rFonts w:ascii="Narkisim" w:hAnsi="Narkisim"/>
          <w:rtl/>
        </w:rPr>
        <w:t>דאפשר דלא היו מסדרים שולחן ואוכלים משתחשך, אלא שהיו מקדשים וטועמים קצת</w:t>
      </w:r>
      <w:r w:rsidRPr="002E679C">
        <w:rPr>
          <w:rFonts w:ascii="Narkisim" w:hAnsi="Narkisim"/>
        </w:rPr>
        <w:t>.</w:t>
      </w:r>
    </w:p>
    <w:p w14:paraId="6792C5C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כתב בשם </w:t>
      </w:r>
      <w:r w:rsidRPr="002E679C">
        <w:rPr>
          <w:rFonts w:ascii="Narkisim" w:hAnsi="Narkisim"/>
          <w:b/>
          <w:bCs/>
          <w:rtl/>
        </w:rPr>
        <w:t xml:space="preserve">ר"ח </w:t>
      </w:r>
      <w:r w:rsidRPr="002E679C">
        <w:rPr>
          <w:rFonts w:ascii="Narkisim" w:hAnsi="Narkisim"/>
          <w:rtl/>
        </w:rPr>
        <w:t>שקבעו סעודה בער"ש, ומתוך כך נמנעו מלהתעסק עבור שבת</w:t>
      </w:r>
      <w:r w:rsidRPr="002E679C">
        <w:rPr>
          <w:rFonts w:ascii="Narkisim" w:hAnsi="Narkisim"/>
        </w:rPr>
        <w:t>.</w:t>
      </w:r>
    </w:p>
    <w:p w14:paraId="04BA4BF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(שבת ל ד) פסק דאף דאוכל והולך עד שתחשך, אבל אסור לקבוע סעודה ומשתה בע"ש, ואסור כל היום. וה</w:t>
      </w:r>
      <w:r w:rsidRPr="002E679C">
        <w:rPr>
          <w:rFonts w:ascii="Narkisim" w:hAnsi="Narkisim"/>
          <w:b/>
          <w:bCs/>
          <w:rtl/>
        </w:rPr>
        <w:t>ראב"ד</w:t>
      </w:r>
      <w:r w:rsidRPr="002E679C">
        <w:rPr>
          <w:rFonts w:ascii="Narkisim" w:hAnsi="Narkisim"/>
          <w:rtl/>
        </w:rPr>
        <w:t xml:space="preserve"> השיג דרק מחצות אסור. ו</w:t>
      </w:r>
      <w:r w:rsidRPr="002E679C">
        <w:rPr>
          <w:rFonts w:ascii="Narkisim" w:hAnsi="Narkisim"/>
          <w:b/>
          <w:bCs/>
          <w:rtl/>
        </w:rPr>
        <w:t>ה"ה</w:t>
      </w:r>
      <w:r w:rsidRPr="002E679C">
        <w:rPr>
          <w:rFonts w:ascii="Narkisim" w:hAnsi="Narkisim"/>
          <w:rtl/>
        </w:rPr>
        <w:t xml:space="preserve"> כתב דמקורו בסוגיין, ואסור סעודה שאינו נוהג בו בחול. וכ"פ ה</w:t>
      </w:r>
      <w:r w:rsidRPr="002E679C">
        <w:rPr>
          <w:rFonts w:ascii="Narkisim" w:hAnsi="Narkisim"/>
          <w:b/>
          <w:bCs/>
          <w:rtl/>
        </w:rPr>
        <w:t>שו"ע</w:t>
      </w:r>
      <w:r w:rsidRPr="002E679C">
        <w:rPr>
          <w:rFonts w:ascii="Narkisim" w:hAnsi="Narkisim"/>
          <w:rtl/>
        </w:rPr>
        <w:t xml:space="preserve"> (רמט), ועי"ש בפוסקים</w:t>
      </w:r>
      <w:r w:rsidRPr="002E679C">
        <w:rPr>
          <w:rFonts w:ascii="Narkisim" w:hAnsi="Narkisim"/>
        </w:rPr>
        <w:t>.</w:t>
      </w:r>
    </w:p>
    <w:p w14:paraId="7A01396A" w14:textId="77777777" w:rsidR="00712170" w:rsidRPr="002E679C" w:rsidRDefault="00000000" w:rsidP="002E679C">
      <w:pPr>
        <w:pStyle w:val="2"/>
        <w:bidi/>
        <w:rPr>
          <w:rFonts w:ascii="Narkisim" w:hAnsi="Narkisim"/>
        </w:rPr>
      </w:pPr>
      <w:r w:rsidRPr="002E679C">
        <w:rPr>
          <w:rFonts w:ascii="Narkisim" w:hAnsi="Narkisim"/>
          <w:rtl/>
        </w:rPr>
        <w:t>המקדיש עבדו</w:t>
      </w:r>
    </w:p>
    <w:p w14:paraId="1C048CEC" w14:textId="77777777" w:rsidR="00712170" w:rsidRPr="002E679C" w:rsidRDefault="00000000" w:rsidP="002E679C">
      <w:pPr>
        <w:bidi/>
        <w:rPr>
          <w:rFonts w:ascii="Narkisim" w:hAnsi="Narkisim" w:cs="Narkisim"/>
        </w:rPr>
      </w:pPr>
      <w:r w:rsidRPr="002E679C">
        <w:rPr>
          <w:rFonts w:ascii="Narkisim" w:hAnsi="Narkisim" w:cs="Narkisim"/>
          <w:u w:val="single"/>
          <w:rtl/>
        </w:rPr>
        <w:t>אמר רבה אמר רב המקדיש עבדו וכו' לדמי לא קאמר</w:t>
      </w:r>
      <w:r w:rsidRPr="002E679C">
        <w:rPr>
          <w:rStyle w:val="ac"/>
          <w:rFonts w:ascii="Narkisim" w:hAnsi="Narkisim" w:cs="Narkisim"/>
          <w:u w:val="single"/>
          <w:rtl/>
        </w:rPr>
        <w:footnoteReference w:id="670"/>
      </w:r>
      <w:r w:rsidRPr="002E679C">
        <w:rPr>
          <w:rFonts w:ascii="Narkisim" w:hAnsi="Narkisim" w:cs="Narkisim"/>
          <w:u w:val="single"/>
        </w:rPr>
        <w:t xml:space="preserve">, </w:t>
      </w:r>
      <w:r w:rsidRPr="002E679C">
        <w:rPr>
          <w:rFonts w:ascii="Narkisim" w:hAnsi="Narkisim" w:cs="Narkisim"/>
          <w:u w:val="single"/>
          <w:rtl/>
        </w:rPr>
        <w:t>דלהוי עם קדוש קאמר</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דכיון דשייך קדושה בגופו [עם קדוש] לא אמרי' דכוונתו קדוש לימכר</w:t>
      </w:r>
      <w:r w:rsidRPr="002E679C">
        <w:rPr>
          <w:rStyle w:val="ac"/>
          <w:rFonts w:ascii="Narkisim" w:hAnsi="Narkisim" w:cs="Narkisim"/>
          <w:rtl/>
        </w:rPr>
        <w:footnoteReference w:id="671"/>
      </w:r>
      <w:r w:rsidRPr="002E679C">
        <w:rPr>
          <w:rFonts w:ascii="Narkisim" w:hAnsi="Narkisim" w:cs="Narkisim"/>
        </w:rPr>
        <w:t xml:space="preserve">. </w:t>
      </w:r>
      <w:r w:rsidRPr="002E679C">
        <w:rPr>
          <w:rFonts w:ascii="Narkisim" w:hAnsi="Narkisim" w:cs="Narkisim"/>
          <w:rtl/>
        </w:rPr>
        <w:t>ו</w:t>
      </w:r>
      <w:r w:rsidRPr="002E679C">
        <w:rPr>
          <w:rFonts w:ascii="Narkisim" w:hAnsi="Narkisim" w:cs="Narkisim"/>
          <w:b/>
          <w:bCs/>
          <w:rtl/>
        </w:rPr>
        <w:t>רש"י</w:t>
      </w:r>
      <w:r w:rsidRPr="002E679C">
        <w:rPr>
          <w:rFonts w:ascii="Narkisim" w:hAnsi="Narkisim" w:cs="Narkisim"/>
          <w:rtl/>
        </w:rPr>
        <w:t xml:space="preserve"> (בסמוך ד"ה גזברין) כת' דכיון דשייך לשון קדושה בגופו חל בו דין עם קדוש, ולא קדוש לימכר. וכדין מתפיס תמימים</w:t>
      </w:r>
      <w:r w:rsidRPr="002E679C">
        <w:rPr>
          <w:rFonts w:ascii="Narkisim" w:hAnsi="Narkisim" w:cs="Narkisim"/>
        </w:rPr>
        <w:t>.</w:t>
      </w:r>
    </w:p>
    <w:p w14:paraId="759F057C"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(בתחילת הסוגיא) כת' דלא אמרי' דכוונתו לדמי, משמע דאילו אמר להדיא קדוש לימכר מהני [וכמו </w:t>
      </w:r>
      <w:r w:rsidRPr="002E679C">
        <w:rPr>
          <w:rFonts w:ascii="Narkisim" w:hAnsi="Narkisim"/>
          <w:rtl/>
        </w:rPr>
        <w:lastRenderedPageBreak/>
        <w:t>קדושת דמים דמקדיש בעל מום]. אבל בהמשך הגמ' מבואר דאף היכא דאמר בהדיא ל"מ, ופ</w:t>
      </w:r>
      <w:r w:rsidRPr="002E679C">
        <w:rPr>
          <w:rFonts w:ascii="Narkisim" w:hAnsi="Narkisim"/>
          <w:b/>
          <w:bCs/>
          <w:rtl/>
        </w:rPr>
        <w:t>רש"י</w:t>
      </w:r>
      <w:r w:rsidRPr="002E679C">
        <w:rPr>
          <w:rFonts w:ascii="Narkisim" w:hAnsi="Narkisim"/>
          <w:rtl/>
        </w:rPr>
        <w:t xml:space="preserve"> דחל בו קדושת 'עם קדוש</w:t>
      </w:r>
      <w:r w:rsidRPr="002E679C">
        <w:rPr>
          <w:rFonts w:ascii="Narkisim" w:hAnsi="Narkisim"/>
        </w:rPr>
        <w:t>'</w:t>
      </w:r>
      <w:r w:rsidRPr="002E679C">
        <w:rPr>
          <w:rStyle w:val="ac"/>
          <w:rFonts w:ascii="Narkisim" w:hAnsi="Narkisim"/>
        </w:rPr>
        <w:footnoteReference w:id="672"/>
      </w:r>
      <w:r w:rsidRPr="002E679C">
        <w:rPr>
          <w:rFonts w:ascii="Narkisim" w:hAnsi="Narkisim"/>
        </w:rPr>
        <w:t>.</w:t>
      </w:r>
    </w:p>
    <w:p w14:paraId="70A25863"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פי' דגופיה לא קדיש, דל"ש על העבד איסור הנאה דהקדש</w:t>
      </w:r>
      <w:r w:rsidRPr="002E679C">
        <w:rPr>
          <w:rFonts w:ascii="Narkisim" w:hAnsi="Narkisim" w:cs="Narkisim"/>
        </w:rPr>
        <w:t>.</w:t>
      </w:r>
    </w:p>
    <w:p w14:paraId="1F25AF0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פי' דאין יד להקדש לקנות קנין הגוף [קנין האיסור] של העבד. דקנין הגוף שהוא קנין האיסור</w:t>
      </w:r>
      <w:r w:rsidRPr="002E679C">
        <w:rPr>
          <w:rStyle w:val="ac"/>
          <w:rFonts w:ascii="Narkisim" w:hAnsi="Narkisim"/>
          <w:rtl/>
        </w:rPr>
        <w:footnoteReference w:id="673"/>
      </w:r>
      <w:r w:rsidRPr="002E679C">
        <w:rPr>
          <w:rFonts w:ascii="Narkisim" w:hAnsi="Narkisim"/>
        </w:rPr>
        <w:t xml:space="preserve"> </w:t>
      </w:r>
      <w:r w:rsidRPr="002E679C">
        <w:rPr>
          <w:rFonts w:ascii="Narkisim" w:hAnsi="Narkisim"/>
          <w:rtl/>
        </w:rPr>
        <w:t>אינו גדר ממון. ולא מצינו דין זה אלא להדיוט אבל לא להקדש</w:t>
      </w:r>
      <w:r w:rsidRPr="002E679C">
        <w:rPr>
          <w:rFonts w:ascii="Narkisim" w:hAnsi="Narkisim"/>
        </w:rPr>
        <w:t>.</w:t>
      </w:r>
    </w:p>
    <w:p w14:paraId="03B74F2C" w14:textId="77777777" w:rsidR="00712170" w:rsidRPr="002E679C" w:rsidRDefault="00000000" w:rsidP="002E679C">
      <w:pPr>
        <w:pStyle w:val="aa"/>
        <w:bidi/>
        <w:rPr>
          <w:rFonts w:ascii="Narkisim" w:hAnsi="Narkisim"/>
        </w:rPr>
      </w:pPr>
      <w:r w:rsidRPr="002E679C">
        <w:rPr>
          <w:rFonts w:ascii="Narkisim" w:hAnsi="Narkisim"/>
          <w:u w:val="single"/>
          <w:rtl/>
        </w:rPr>
        <w:t>שם. גופיה לא קדיש, לדמי לא קאמר</w:t>
      </w:r>
      <w:r w:rsidRPr="002E679C">
        <w:rPr>
          <w:rFonts w:ascii="Narkisim" w:hAnsi="Narkisim"/>
          <w:rtl/>
        </w:rPr>
        <w:t xml:space="preserve">. </w:t>
      </w:r>
      <w:r w:rsidRPr="002E679C">
        <w:rPr>
          <w:rFonts w:ascii="Narkisim" w:hAnsi="Narkisim"/>
          <w:b/>
          <w:bCs/>
          <w:rtl/>
        </w:rPr>
        <w:t>רש"י</w:t>
      </w:r>
      <w:r w:rsidRPr="002E679C">
        <w:rPr>
          <w:rFonts w:ascii="Narkisim" w:hAnsi="Narkisim"/>
          <w:rtl/>
        </w:rPr>
        <w:t xml:space="preserve"> פי' דקדושת הגוף שייך דוקא בדבר שראוי הוא עצמו לשימוש הקדש. ומ"מ תנן (מעילה יג. הו' ב"ב עט.) דיש מעילה אף בדבר שאינו ראוי למזבח ולא לבדק הבית [כגון בהמה טמאה ועשבים וכדו'</w:t>
      </w:r>
      <w:r w:rsidRPr="002E679C">
        <w:rPr>
          <w:rStyle w:val="ac"/>
          <w:rFonts w:ascii="Narkisim" w:hAnsi="Narkisim"/>
          <w:rtl/>
        </w:rPr>
        <w:footnoteReference w:id="674"/>
      </w:r>
      <w:r w:rsidRPr="002E679C">
        <w:rPr>
          <w:rFonts w:ascii="Narkisim" w:hAnsi="Narkisim"/>
          <w:rtl/>
        </w:rPr>
        <w:t>], דקדוש לדמיו [לימכר]. ועי"ז חל הקדש על החפץ</w:t>
      </w:r>
      <w:r w:rsidRPr="002E679C">
        <w:rPr>
          <w:rStyle w:val="ac"/>
          <w:rFonts w:ascii="Narkisim" w:hAnsi="Narkisim"/>
          <w:rtl/>
        </w:rPr>
        <w:footnoteReference w:id="675"/>
      </w:r>
      <w:r w:rsidRPr="002E679C">
        <w:rPr>
          <w:rFonts w:ascii="Narkisim" w:hAnsi="Narkisim"/>
        </w:rPr>
        <w:t xml:space="preserve"> </w:t>
      </w:r>
      <w:r w:rsidRPr="002E679C">
        <w:rPr>
          <w:rFonts w:ascii="Narkisim" w:hAnsi="Narkisim"/>
          <w:rtl/>
        </w:rPr>
        <w:t>[וכדאי' בפסוק ויקרא כז יא וכז]</w:t>
      </w:r>
      <w:r w:rsidRPr="002E679C">
        <w:rPr>
          <w:rFonts w:ascii="Narkisim" w:hAnsi="Narkisim"/>
        </w:rPr>
        <w:t>.</w:t>
      </w:r>
    </w:p>
    <w:p w14:paraId="2A64F8FE"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(לעיל יב.) כת' דהיכא דהקדיש 'ידי עבדו' שפיר חל הקדש על מלאכת ידיו. ותוס' הק' דא"כ אף כשמקדיש עבדו נימא דמקדיש פיו לדיבורו ידיו למעש"י רגליו להילוכו</w:t>
      </w:r>
      <w:r w:rsidRPr="002E679C">
        <w:rPr>
          <w:rStyle w:val="ac"/>
          <w:rFonts w:ascii="Narkisim" w:hAnsi="Narkisim" w:cs="Narkisim"/>
          <w:rtl/>
        </w:rPr>
        <w:footnoteReference w:id="676"/>
      </w:r>
      <w:r w:rsidRPr="002E679C">
        <w:rPr>
          <w:rFonts w:ascii="Narkisim" w:hAnsi="Narkisim" w:cs="Narkisim"/>
        </w:rPr>
        <w:t xml:space="preserve">. </w:t>
      </w:r>
      <w:r w:rsidRPr="002E679C">
        <w:rPr>
          <w:rFonts w:ascii="Narkisim" w:hAnsi="Narkisim" w:cs="Narkisim"/>
          <w:rtl/>
        </w:rPr>
        <w:t>ותוס' תי' דהמקדיש עבדו סברא הוא שנתכוון לשחררו, דהוה הכל בענין א'. ולא לחלק ידיו ורגליו וכו', שהרי יש חילוק מלאכה ביניהם</w:t>
      </w:r>
      <w:r w:rsidRPr="002E679C">
        <w:rPr>
          <w:rFonts w:ascii="Narkisim" w:hAnsi="Narkisim" w:cs="Narkisim"/>
        </w:rPr>
        <w:t>.</w:t>
      </w:r>
    </w:p>
    <w:p w14:paraId="7EB0EFFA" w14:textId="77777777" w:rsidR="00712170" w:rsidRPr="002E679C" w:rsidRDefault="00000000" w:rsidP="002E679C">
      <w:pPr>
        <w:pStyle w:val="a7"/>
        <w:bidi/>
        <w:rPr>
          <w:rFonts w:ascii="Narkisim" w:hAnsi="Narkisim"/>
        </w:rPr>
      </w:pPr>
      <w:r w:rsidRPr="002E679C">
        <w:rPr>
          <w:rFonts w:ascii="Narkisim" w:hAnsi="Narkisim"/>
          <w:rtl/>
        </w:rPr>
        <w:t>א"נ י"ל כשמקדיש עבדו סתם כיון דלא הזכיר מלאכתו משמע טפי למיהוי עם קדוש. אבל מקדיש 'ידי' עבדו, א"א לפרש בענין אחר. וע"כ כוונתו למלאכתו</w:t>
      </w:r>
      <w:r w:rsidRPr="002E679C">
        <w:rPr>
          <w:rStyle w:val="ac"/>
          <w:rFonts w:ascii="Narkisim" w:hAnsi="Narkisim"/>
          <w:rtl/>
        </w:rPr>
        <w:footnoteReference w:id="677"/>
      </w:r>
      <w:r w:rsidRPr="002E679C">
        <w:rPr>
          <w:rFonts w:ascii="Narkisim" w:hAnsi="Narkisim"/>
        </w:rPr>
        <w:t>.</w:t>
      </w:r>
    </w:p>
    <w:p w14:paraId="64F34380"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(הנ"ל) משמע דחל הקדש בגופו כלפי מלאכתו. ואף למש"כ תוס' דלא חל הקדש על גוף העבד [לרב], היינו על כולו. אבל שפיר חל הקדש על זכות מעש"י. וכן משמע בפשוטו בסוגיא (כתובות נח: נט) דמקדיש ידי אשתו למלאכתן. וכן ידיו למלאכתן</w:t>
      </w:r>
      <w:r w:rsidRPr="002E679C">
        <w:rPr>
          <w:rFonts w:ascii="Narkisim" w:hAnsi="Narkisim" w:cs="Narkisim"/>
        </w:rPr>
        <w:t>.</w:t>
      </w:r>
    </w:p>
    <w:p w14:paraId="6371851A" w14:textId="77777777" w:rsidR="00712170" w:rsidRPr="002E679C" w:rsidRDefault="00000000" w:rsidP="002E679C">
      <w:pPr>
        <w:pStyle w:val="aa"/>
        <w:bidi/>
        <w:rPr>
          <w:rFonts w:ascii="Narkisim" w:hAnsi="Narkisim"/>
        </w:rPr>
      </w:pPr>
      <w:r w:rsidRPr="002E679C">
        <w:rPr>
          <w:rFonts w:ascii="Narkisim" w:hAnsi="Narkisim"/>
          <w:rtl/>
        </w:rPr>
        <w:t xml:space="preserve">אך </w:t>
      </w:r>
      <w:r w:rsidRPr="002E679C">
        <w:rPr>
          <w:rFonts w:ascii="Narkisim" w:hAnsi="Narkisim"/>
          <w:b/>
          <w:bCs/>
          <w:rtl/>
        </w:rPr>
        <w:t>תוס</w:t>
      </w:r>
      <w:r w:rsidRPr="002E679C">
        <w:rPr>
          <w:rFonts w:ascii="Narkisim" w:hAnsi="Narkisim"/>
          <w:rtl/>
        </w:rPr>
        <w:t>' (שם נט: בסוד"ה שדה) כת' דלא חל הקדש על גוף הידים, וכמו שחל הקדש על גוף השדה כלפי פירותיה. דאפי' הקדיש גוף ידיה לשמים אינן נתפסות בקדושה. דהא אפי' בעבד אמר רב (בסוגיין) דגופו לא קדיש, ובבן חורין כו"ע מודו. ומש"ה דמי שאוסר בקונם שדה הממושכן. [ומבואר דמ"מ חל הך הקדש בחפץ, אלא דה"מ היכא דהוה ברשותו. ולא אמרי' דחל על הגוף מעכשיו, ופירות לאחר זמן]</w:t>
      </w:r>
      <w:r w:rsidRPr="002E679C">
        <w:rPr>
          <w:rFonts w:ascii="Narkisim" w:hAnsi="Narkisim"/>
        </w:rPr>
        <w:t>.</w:t>
      </w:r>
    </w:p>
    <w:p w14:paraId="150C1D1A" w14:textId="77777777" w:rsidR="00712170" w:rsidRPr="002E679C" w:rsidRDefault="00000000" w:rsidP="002E679C">
      <w:pPr>
        <w:bidi/>
        <w:rPr>
          <w:rFonts w:ascii="Narkisim" w:hAnsi="Narkisim" w:cs="Narkisim"/>
        </w:rPr>
      </w:pPr>
      <w:r w:rsidRPr="002E679C">
        <w:rPr>
          <w:rFonts w:ascii="Narkisim" w:hAnsi="Narkisim" w:cs="Narkisim"/>
          <w:u w:val="single"/>
          <w:rtl/>
        </w:rPr>
        <w:t>שם. דלהוי עם קדוש קאמר</w:t>
      </w:r>
      <w:r w:rsidRPr="002E679C">
        <w:rPr>
          <w:rStyle w:val="ac"/>
          <w:rFonts w:ascii="Narkisim" w:hAnsi="Narkisim" w:cs="Narkisim"/>
          <w:rtl/>
        </w:rPr>
        <w:footnoteReference w:id="678"/>
      </w:r>
      <w:r w:rsidRPr="002E679C">
        <w:rPr>
          <w:rFonts w:ascii="Narkisim" w:hAnsi="Narkisim" w:cs="Narkisim"/>
        </w:rPr>
        <w:t xml:space="preserve">. </w:t>
      </w:r>
      <w:r w:rsidRPr="002E679C">
        <w:rPr>
          <w:rFonts w:ascii="Narkisim" w:hAnsi="Narkisim" w:cs="Narkisim"/>
          <w:rtl/>
        </w:rPr>
        <w:t>ה</w:t>
      </w:r>
      <w:r w:rsidRPr="002E679C">
        <w:rPr>
          <w:rFonts w:ascii="Narkisim" w:hAnsi="Narkisim" w:cs="Narkisim"/>
          <w:b/>
          <w:bCs/>
          <w:rtl/>
        </w:rPr>
        <w:t>פנ"י</w:t>
      </w:r>
      <w:r w:rsidRPr="002E679C">
        <w:rPr>
          <w:rFonts w:ascii="Narkisim" w:hAnsi="Narkisim" w:cs="Narkisim"/>
          <w:rtl/>
        </w:rPr>
        <w:t xml:space="preserve"> הק' האיך מהני דיבור בעלמא, דהאומר לעבד הרי אתה בן חורין ל"מ מידי, ורשאי לחזור בו (כדלקמן מ:). דל"מ הפקעת השעבוד בדיבור בעלמא. ובשלמא הפקר חל בדיבור בעלמא. אבל היכא דאמר לשון בן חורין או עם קדוש ל"מ</w:t>
      </w:r>
      <w:r w:rsidRPr="002E679C">
        <w:rPr>
          <w:rFonts w:ascii="Narkisim" w:hAnsi="Narkisim" w:cs="Narkisim"/>
        </w:rPr>
        <w:t>.</w:t>
      </w:r>
    </w:p>
    <w:p w14:paraId="0CC51C1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תי' ד'עם קדוש' מהני בדיבור מדין הקדש, דאמירתו לגבוה כמסירתו להדיוט. ומש"ה כופין את רבו, שנתחייב לשחררו</w:t>
      </w:r>
      <w:r w:rsidRPr="002E679C">
        <w:rPr>
          <w:rStyle w:val="ac"/>
          <w:rFonts w:ascii="Narkisim" w:hAnsi="Narkisim"/>
          <w:rtl/>
        </w:rPr>
        <w:footnoteReference w:id="679"/>
      </w:r>
      <w:r w:rsidRPr="002E679C">
        <w:rPr>
          <w:rFonts w:ascii="Narkisim" w:hAnsi="Narkisim"/>
        </w:rPr>
        <w:t xml:space="preserve">. </w:t>
      </w:r>
      <w:r w:rsidRPr="002E679C">
        <w:rPr>
          <w:rFonts w:ascii="Narkisim" w:hAnsi="Narkisim"/>
          <w:rtl/>
        </w:rPr>
        <w:t>וה</w:t>
      </w:r>
      <w:r w:rsidRPr="002E679C">
        <w:rPr>
          <w:rFonts w:ascii="Narkisim" w:hAnsi="Narkisim"/>
          <w:b/>
          <w:bCs/>
          <w:rtl/>
        </w:rPr>
        <w:t>חזו"א</w:t>
      </w:r>
      <w:r w:rsidRPr="002E679C">
        <w:rPr>
          <w:rFonts w:ascii="Narkisim" w:hAnsi="Narkisim"/>
          <w:rtl/>
        </w:rPr>
        <w:t xml:space="preserve"> כתב דאמרי' דכיון דדעתו שיהא עם קדוש, ותרצינן דיבוריה שיהא הפקר, ובזה פקע השעבוד</w:t>
      </w:r>
      <w:r w:rsidRPr="002E679C">
        <w:rPr>
          <w:rFonts w:ascii="Narkisim" w:hAnsi="Narkisim"/>
        </w:rPr>
        <w:t>.</w:t>
      </w:r>
    </w:p>
    <w:p w14:paraId="00D2F67F" w14:textId="77777777" w:rsidR="00712170" w:rsidRPr="002E679C" w:rsidRDefault="00000000" w:rsidP="002E679C">
      <w:pPr>
        <w:bidi/>
        <w:rPr>
          <w:rFonts w:ascii="Narkisim" w:hAnsi="Narkisim" w:cs="Narkisim"/>
        </w:rPr>
      </w:pPr>
      <w:r w:rsidRPr="002E679C">
        <w:rPr>
          <w:rFonts w:ascii="Narkisim" w:hAnsi="Narkisim" w:cs="Narkisim"/>
          <w:u w:val="single"/>
          <w:rtl/>
        </w:rPr>
        <w:t>תוד"ה גופיה.</w:t>
      </w:r>
      <w:r w:rsidRPr="002E679C">
        <w:rPr>
          <w:rFonts w:ascii="Narkisim" w:hAnsi="Narkisim" w:cs="Narkisim"/>
          <w:rtl/>
        </w:rPr>
        <w:t xml:space="preserve"> וא"ת אמאי לא קאמר קדוש לימכר וכו'. תוס' הק' דיש אופן קדושה נוסף, דבגמ' איתא לדמי לא קאמר, דהיינו חיוב דמים על הגברא [ובזה ל"ש מתפיס תמימים], ורב אמר דלא קאמר, דלא משמע כן בדבריו</w:t>
      </w:r>
      <w:r w:rsidRPr="002E679C">
        <w:rPr>
          <w:rFonts w:ascii="Narkisim" w:hAnsi="Narkisim" w:cs="Narkisim"/>
        </w:rPr>
        <w:t>.</w:t>
      </w:r>
    </w:p>
    <w:p w14:paraId="384727B3" w14:textId="77777777" w:rsidR="00712170" w:rsidRPr="002E679C" w:rsidRDefault="00000000" w:rsidP="002E679C">
      <w:pPr>
        <w:pStyle w:val="a8"/>
        <w:bidi/>
        <w:rPr>
          <w:rFonts w:ascii="Narkisim" w:hAnsi="Narkisim"/>
        </w:rPr>
      </w:pPr>
      <w:r w:rsidRPr="002E679C">
        <w:rPr>
          <w:rFonts w:ascii="Narkisim" w:hAnsi="Narkisim"/>
          <w:rtl/>
        </w:rPr>
        <w:t>ושוב הק' רש"י (לקמן) כשהקדישו מפורש</w:t>
      </w:r>
      <w:r w:rsidRPr="002E679C">
        <w:rPr>
          <w:rStyle w:val="ac"/>
          <w:rFonts w:ascii="Narkisim" w:hAnsi="Narkisim"/>
          <w:rtl/>
        </w:rPr>
        <w:footnoteReference w:id="680"/>
      </w:r>
      <w:r w:rsidRPr="002E679C">
        <w:rPr>
          <w:rFonts w:ascii="Narkisim" w:hAnsi="Narkisim"/>
        </w:rPr>
        <w:t xml:space="preserve"> </w:t>
      </w:r>
      <w:r w:rsidRPr="002E679C">
        <w:rPr>
          <w:rFonts w:ascii="Narkisim" w:hAnsi="Narkisim"/>
          <w:rtl/>
        </w:rPr>
        <w:t xml:space="preserve">לצורך הקדש לימכר. אבל </w:t>
      </w:r>
      <w:r w:rsidRPr="002E679C">
        <w:rPr>
          <w:rFonts w:ascii="Narkisim" w:hAnsi="Narkisim"/>
          <w:b/>
          <w:bCs/>
          <w:rtl/>
        </w:rPr>
        <w:t>תוס'</w:t>
      </w:r>
      <w:r w:rsidRPr="002E679C">
        <w:rPr>
          <w:rFonts w:ascii="Narkisim" w:hAnsi="Narkisim"/>
          <w:rtl/>
        </w:rPr>
        <w:t xml:space="preserve"> (בסו"ד) פי' ד'לדמי לא קאמר' היינו קדוש למכירה [דאין שום התחייבות על הגברא, אלא שעומד לרשות הקדש לשימוש מכירה]</w:t>
      </w:r>
      <w:r w:rsidRPr="002E679C">
        <w:rPr>
          <w:rFonts w:ascii="Narkisim" w:hAnsi="Narkisim"/>
        </w:rPr>
        <w:t>.</w:t>
      </w:r>
    </w:p>
    <w:p w14:paraId="1CCAD566" w14:textId="77777777" w:rsidR="00712170" w:rsidRPr="002E679C" w:rsidRDefault="00000000" w:rsidP="002E679C">
      <w:pPr>
        <w:bidi/>
        <w:rPr>
          <w:rFonts w:ascii="Narkisim" w:hAnsi="Narkisim" w:cs="Narkisim"/>
        </w:rPr>
      </w:pPr>
      <w:r w:rsidRPr="002E679C">
        <w:rPr>
          <w:rFonts w:ascii="Narkisim" w:hAnsi="Narkisim" w:cs="Narkisim"/>
          <w:u w:val="single"/>
          <w:rtl/>
        </w:rPr>
        <w:t>בא"ד ומיהו קשה אי מדמינן למקדיש תמימים, נימא דצריך פדייה וכו'</w:t>
      </w:r>
      <w:r w:rsidRPr="002E679C">
        <w:rPr>
          <w:rFonts w:ascii="Narkisim" w:hAnsi="Narkisim" w:cs="Narkisim"/>
          <w:rtl/>
        </w:rPr>
        <w:t xml:space="preserve">. </w:t>
      </w:r>
      <w:r w:rsidRPr="002E679C">
        <w:rPr>
          <w:rFonts w:ascii="Narkisim" w:hAnsi="Narkisim" w:cs="Narkisim"/>
          <w:szCs w:val="20"/>
          <w:rtl/>
        </w:rPr>
        <w:t>וה</w:t>
      </w:r>
      <w:r w:rsidRPr="002E679C">
        <w:rPr>
          <w:rFonts w:ascii="Narkisim" w:hAnsi="Narkisim" w:cs="Narkisim"/>
          <w:b/>
          <w:bCs/>
          <w:szCs w:val="20"/>
          <w:rtl/>
        </w:rPr>
        <w:t>פנ"י</w:t>
      </w:r>
      <w:r w:rsidRPr="002E679C">
        <w:rPr>
          <w:rFonts w:ascii="Narkisim" w:hAnsi="Narkisim" w:cs="Narkisim"/>
          <w:szCs w:val="20"/>
          <w:rtl/>
        </w:rPr>
        <w:t xml:space="preserve"> כת' דה"מ היכא </w:t>
      </w:r>
      <w:r w:rsidRPr="002E679C">
        <w:rPr>
          <w:rFonts w:ascii="Narkisim" w:hAnsi="Narkisim" w:cs="Narkisim"/>
          <w:szCs w:val="20"/>
          <w:rtl/>
        </w:rPr>
        <w:lastRenderedPageBreak/>
        <w:t>האמר להדיא קדוש לימכר, אבל בסתמא מתפרש הלשון דהוה עם קדוש. [ואי"צ לפדות עצמו]</w:t>
      </w:r>
      <w:r w:rsidRPr="002E679C">
        <w:rPr>
          <w:rFonts w:ascii="Narkisim" w:hAnsi="Narkisim" w:cs="Narkisim"/>
        </w:rPr>
        <w:t>.</w:t>
      </w:r>
    </w:p>
    <w:p w14:paraId="2C69610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sz w:val="20"/>
          <w:szCs w:val="20"/>
          <w:rtl/>
        </w:rPr>
        <w:t xml:space="preserve"> (וכעי"ז שאר אחרונים)</w:t>
      </w:r>
      <w:r w:rsidRPr="002E679C">
        <w:rPr>
          <w:rFonts w:ascii="Narkisim" w:hAnsi="Narkisim"/>
          <w:rtl/>
        </w:rPr>
        <w:t xml:space="preserve"> יישב לדעת רש"י דהכא אין לנו לכוף לעבד לתת דמים כנגד קדושתו. ועוד דקדושת בן חורין תפסה מאליה אף אם אין לו דמים</w:t>
      </w:r>
      <w:r w:rsidRPr="002E679C">
        <w:rPr>
          <w:rStyle w:val="ac"/>
          <w:rFonts w:ascii="Narkisim" w:hAnsi="Narkisim"/>
          <w:rtl/>
        </w:rPr>
        <w:footnoteReference w:id="681"/>
      </w:r>
      <w:r w:rsidRPr="002E679C">
        <w:rPr>
          <w:rFonts w:ascii="Narkisim" w:hAnsi="Narkisim"/>
        </w:rPr>
        <w:t xml:space="preserve">. </w:t>
      </w:r>
      <w:r w:rsidRPr="002E679C">
        <w:rPr>
          <w:rFonts w:ascii="Narkisim" w:hAnsi="Narkisim"/>
          <w:sz w:val="20"/>
          <w:szCs w:val="20"/>
          <w:rtl/>
        </w:rPr>
        <w:t>ומה</w:t>
      </w:r>
      <w:r w:rsidRPr="002E679C">
        <w:rPr>
          <w:rFonts w:ascii="Narkisim" w:hAnsi="Narkisim"/>
          <w:b/>
          <w:bCs/>
          <w:sz w:val="20"/>
          <w:szCs w:val="20"/>
          <w:rtl/>
        </w:rPr>
        <w:t>ר"י פערלא</w:t>
      </w:r>
      <w:r w:rsidRPr="002E679C">
        <w:rPr>
          <w:rFonts w:ascii="Narkisim" w:hAnsi="Narkisim"/>
          <w:sz w:val="20"/>
          <w:szCs w:val="20"/>
          <w:rtl/>
        </w:rPr>
        <w:t xml:space="preserve"> (לרס"ג ל"ת רסד) ביאר דגדר מתפיס תמימים לבדק הבית הוא שפשטה קדושה עליו ממילא, ולאחר שפודיהו אי"צ לחזור ולהקדיש</w:t>
      </w:r>
      <w:r w:rsidRPr="002E679C">
        <w:rPr>
          <w:rStyle w:val="ac"/>
          <w:rFonts w:ascii="Narkisim" w:hAnsi="Narkisim"/>
          <w:sz w:val="20"/>
          <w:szCs w:val="20"/>
          <w:rtl/>
        </w:rPr>
        <w:footnoteReference w:id="682"/>
      </w:r>
      <w:r w:rsidRPr="002E679C">
        <w:rPr>
          <w:rFonts w:ascii="Narkisim" w:hAnsi="Narkisim"/>
          <w:sz w:val="20"/>
          <w:szCs w:val="20"/>
        </w:rPr>
        <w:t xml:space="preserve">. </w:t>
      </w:r>
      <w:r w:rsidRPr="002E679C">
        <w:rPr>
          <w:rFonts w:ascii="Narkisim" w:hAnsi="Narkisim"/>
          <w:sz w:val="20"/>
          <w:szCs w:val="20"/>
          <w:rtl/>
        </w:rPr>
        <w:t>וה"נ פשטה לעבד קדושת בן חורין, וממילא לא יתכן קדושת דמים [ובעבד לא צריך פדיון]</w:t>
      </w:r>
      <w:r w:rsidRPr="002E679C">
        <w:rPr>
          <w:rFonts w:ascii="Narkisim" w:hAnsi="Narkisim"/>
          <w:sz w:val="20"/>
          <w:szCs w:val="20"/>
        </w:rPr>
        <w:t>.</w:t>
      </w:r>
    </w:p>
    <w:p w14:paraId="61BD15FF"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עוה"ק ה</w:t>
      </w:r>
      <w:r w:rsidRPr="002E679C">
        <w:rPr>
          <w:rFonts w:ascii="Narkisim" w:hAnsi="Narkisim" w:cs="Narkisim"/>
          <w:b/>
          <w:bCs/>
          <w:rtl/>
        </w:rPr>
        <w:t xml:space="preserve">ראשונים </w:t>
      </w:r>
      <w:r w:rsidRPr="002E679C">
        <w:rPr>
          <w:rFonts w:ascii="Narkisim" w:hAnsi="Narkisim" w:cs="Narkisim"/>
          <w:rtl/>
        </w:rPr>
        <w:t>(תוס' רא"ש) דמתפיס תמימים הוה גזירה, דתקנו שלא יאמרו קדשי מזבח יוצאין בלא פדיון</w:t>
      </w:r>
      <w:r w:rsidRPr="002E679C">
        <w:rPr>
          <w:rStyle w:val="ac"/>
          <w:rFonts w:ascii="Narkisim" w:hAnsi="Narkisim" w:cs="Narkisim"/>
          <w:rtl/>
        </w:rPr>
        <w:footnoteReference w:id="683"/>
      </w:r>
      <w:r w:rsidRPr="002E679C">
        <w:rPr>
          <w:rFonts w:ascii="Narkisim" w:hAnsi="Narkisim" w:cs="Narkisim"/>
        </w:rPr>
        <w:t xml:space="preserve">. </w:t>
      </w:r>
      <w:r w:rsidRPr="002E679C">
        <w:rPr>
          <w:rFonts w:ascii="Narkisim" w:hAnsi="Narkisim" w:cs="Narkisim"/>
          <w:rtl/>
        </w:rPr>
        <w:t>ומבואר דדעת רש"י דמתפיס תמימים הוה מדאורייתא</w:t>
      </w:r>
      <w:r w:rsidRPr="002E679C">
        <w:rPr>
          <w:rStyle w:val="ac"/>
          <w:rFonts w:ascii="Narkisim" w:hAnsi="Narkisim" w:cs="Narkisim"/>
          <w:rtl/>
        </w:rPr>
        <w:footnoteReference w:id="684"/>
      </w:r>
      <w:r w:rsidRPr="002E679C">
        <w:rPr>
          <w:rFonts w:ascii="Narkisim" w:hAnsi="Narkisim" w:cs="Narkisim"/>
        </w:rPr>
        <w:t xml:space="preserve">, </w:t>
      </w:r>
      <w:r w:rsidRPr="002E679C">
        <w:rPr>
          <w:rFonts w:ascii="Narkisim" w:hAnsi="Narkisim" w:cs="Narkisim"/>
          <w:rtl/>
        </w:rPr>
        <w:t>וכן דייק ה</w:t>
      </w:r>
      <w:r w:rsidRPr="002E679C">
        <w:rPr>
          <w:rFonts w:ascii="Narkisim" w:hAnsi="Narkisim" w:cs="Narkisim"/>
          <w:b/>
          <w:bCs/>
          <w:rtl/>
        </w:rPr>
        <w:t>משנ"ל</w:t>
      </w:r>
      <w:r w:rsidRPr="002E679C">
        <w:rPr>
          <w:rFonts w:ascii="Narkisim" w:hAnsi="Narkisim" w:cs="Narkisim"/>
          <w:rtl/>
        </w:rPr>
        <w:t xml:space="preserve"> </w:t>
      </w:r>
      <w:r w:rsidRPr="002E679C">
        <w:rPr>
          <w:rFonts w:ascii="Narkisim" w:hAnsi="Narkisim" w:cs="Narkisim"/>
          <w:sz w:val="20"/>
          <w:szCs w:val="20"/>
          <w:rtl/>
        </w:rPr>
        <w:t xml:space="preserve">(ערכין ה ה) </w:t>
      </w:r>
      <w:r w:rsidRPr="002E679C">
        <w:rPr>
          <w:rFonts w:ascii="Narkisim" w:hAnsi="Narkisim" w:cs="Narkisim"/>
          <w:rtl/>
        </w:rPr>
        <w:t>בדעת ה</w:t>
      </w:r>
      <w:r w:rsidRPr="002E679C">
        <w:rPr>
          <w:rFonts w:ascii="Narkisim" w:hAnsi="Narkisim" w:cs="Narkisim"/>
          <w:b/>
          <w:bCs/>
          <w:rtl/>
        </w:rPr>
        <w:t>רמב"ם</w:t>
      </w:r>
      <w:r w:rsidRPr="002E679C">
        <w:rPr>
          <w:rStyle w:val="ac"/>
          <w:rFonts w:ascii="Narkisim" w:hAnsi="Narkisim" w:cs="Narkisim"/>
          <w:rtl/>
        </w:rPr>
        <w:footnoteReference w:id="685"/>
      </w:r>
      <w:r w:rsidRPr="002E679C">
        <w:rPr>
          <w:rFonts w:ascii="Narkisim" w:hAnsi="Narkisim" w:cs="Narkisim"/>
        </w:rPr>
        <w:t>.</w:t>
      </w:r>
    </w:p>
    <w:p w14:paraId="2E01D585"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ועוה"ק ה</w:t>
      </w:r>
      <w:r w:rsidRPr="002E679C">
        <w:rPr>
          <w:rFonts w:ascii="Narkisim" w:hAnsi="Narkisim" w:cs="Narkisim"/>
          <w:b/>
          <w:bCs/>
          <w:rtl/>
        </w:rPr>
        <w:t>רמב"ן</w:t>
      </w:r>
      <w:r w:rsidRPr="002E679C">
        <w:rPr>
          <w:rFonts w:ascii="Narkisim" w:hAnsi="Narkisim" w:cs="Narkisim"/>
          <w:rtl/>
        </w:rPr>
        <w:t xml:space="preserve"> דהטעם במתפיס תמימים דתקנו משום דלא שכיחי תמימים, והך טעם ל"ש גבי עבד [אף מדרבנן]. ותו דהתם נמי פודין אותם מיד הקדש בדק הבית</w:t>
      </w:r>
      <w:r w:rsidRPr="002E679C">
        <w:rPr>
          <w:rStyle w:val="ac"/>
          <w:rFonts w:ascii="Narkisim" w:hAnsi="Narkisim" w:cs="Narkisim"/>
          <w:rtl/>
        </w:rPr>
        <w:footnoteReference w:id="686"/>
      </w:r>
      <w:r w:rsidRPr="002E679C">
        <w:rPr>
          <w:rFonts w:ascii="Narkisim" w:hAnsi="Narkisim" w:cs="Narkisim"/>
          <w:rtl/>
        </w:rPr>
        <w:t>, וחוזר ומקדישו</w:t>
      </w:r>
      <w:r w:rsidRPr="002E679C">
        <w:rPr>
          <w:rStyle w:val="ac"/>
          <w:rFonts w:ascii="Narkisim" w:hAnsi="Narkisim" w:cs="Narkisim"/>
          <w:rtl/>
        </w:rPr>
        <w:footnoteReference w:id="687"/>
      </w:r>
      <w:r w:rsidRPr="002E679C">
        <w:rPr>
          <w:rFonts w:ascii="Narkisim" w:hAnsi="Narkisim" w:cs="Narkisim"/>
          <w:rtl/>
        </w:rPr>
        <w:t>. [ואינו קדוש ממילא</w:t>
      </w:r>
      <w:r w:rsidRPr="002E679C">
        <w:rPr>
          <w:rStyle w:val="ac"/>
          <w:rFonts w:ascii="Narkisim" w:hAnsi="Narkisim" w:cs="Narkisim"/>
          <w:rtl/>
        </w:rPr>
        <w:footnoteReference w:id="688"/>
      </w:r>
      <w:r w:rsidRPr="002E679C">
        <w:rPr>
          <w:rFonts w:ascii="Narkisim" w:hAnsi="Narkisim" w:cs="Narkisim"/>
          <w:rtl/>
        </w:rPr>
        <w:t>].</w:t>
      </w:r>
    </w:p>
    <w:p w14:paraId="176908CA" w14:textId="77777777" w:rsidR="00712170" w:rsidRPr="002E679C" w:rsidRDefault="00000000" w:rsidP="002E679C">
      <w:pPr>
        <w:bidi/>
        <w:rPr>
          <w:rFonts w:ascii="Narkisim" w:hAnsi="Narkisim" w:cs="Narkisim"/>
        </w:rPr>
      </w:pPr>
      <w:r w:rsidRPr="002E679C">
        <w:rPr>
          <w:rFonts w:ascii="Narkisim" w:hAnsi="Narkisim" w:cs="Narkisim"/>
          <w:u w:val="single"/>
          <w:rtl/>
        </w:rPr>
        <w:t>בא"ד ונראה לפרש גופיה לא קדיש לאסר בהנאה וכו' ואפי' במחובר איסורא מיהא איכא וכו'</w:t>
      </w:r>
      <w:r w:rsidRPr="002E679C">
        <w:rPr>
          <w:rFonts w:ascii="Narkisim" w:hAnsi="Narkisim" w:cs="Narkisim"/>
          <w:rtl/>
        </w:rPr>
        <w:t>. ואילו בעבד לא חל איסור הקדש עליו כלל. ולא נתפרש בתוס' אמאי לא חל קדושה בגוף העבד</w:t>
      </w:r>
      <w:r w:rsidRPr="002E679C">
        <w:rPr>
          <w:rFonts w:ascii="Narkisim" w:hAnsi="Narkisim" w:cs="Narkisim"/>
        </w:rPr>
        <w:t>.</w:t>
      </w:r>
    </w:p>
    <w:p w14:paraId="3382ED1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ביאר דקים ליה לרב דלא חל הקדש על גוף האדם. וכדאי' (סנהדרין טו. ומגילה כג:) אדם מי קדוש</w:t>
      </w:r>
      <w:r w:rsidRPr="002E679C">
        <w:rPr>
          <w:rStyle w:val="ac"/>
          <w:rFonts w:ascii="Narkisim" w:hAnsi="Narkisim"/>
          <w:rtl/>
        </w:rPr>
        <w:footnoteReference w:id="689"/>
      </w:r>
      <w:r w:rsidRPr="002E679C">
        <w:rPr>
          <w:rFonts w:ascii="Narkisim" w:hAnsi="Narkisim"/>
        </w:rPr>
        <w:t xml:space="preserve">. </w:t>
      </w:r>
      <w:r w:rsidRPr="002E679C">
        <w:rPr>
          <w:rFonts w:ascii="Narkisim" w:hAnsi="Narkisim"/>
          <w:rtl/>
        </w:rPr>
        <w:t>וביאר דלא דמי לבהמה טמאה דקדוש לימכר, דהתם חל שם קדושה על גוף הבהמה</w:t>
      </w:r>
      <w:r w:rsidRPr="002E679C">
        <w:rPr>
          <w:rFonts w:ascii="Narkisim" w:hAnsi="Narkisim"/>
        </w:rPr>
        <w:t>.</w:t>
      </w:r>
    </w:p>
    <w:p w14:paraId="40CDB484" w14:textId="77777777" w:rsidR="00712170" w:rsidRPr="002E679C" w:rsidRDefault="00000000" w:rsidP="002E679C">
      <w:pPr>
        <w:pStyle w:val="a7"/>
        <w:bidi/>
        <w:rPr>
          <w:rFonts w:ascii="Narkisim" w:hAnsi="Narkisim"/>
        </w:rPr>
      </w:pPr>
      <w:r w:rsidRPr="002E679C">
        <w:rPr>
          <w:rFonts w:ascii="Narkisim" w:hAnsi="Narkisim"/>
          <w:rtl/>
        </w:rPr>
        <w:t>והגמ' מקש' דבברייתא משמע דחל קדושת חרם על גוף העבד. הילכך נמי כשאומר לדמיו נחשב קדושה בגופו</w:t>
      </w:r>
      <w:r w:rsidRPr="002E679C">
        <w:rPr>
          <w:rFonts w:ascii="Narkisim" w:hAnsi="Narkisim"/>
        </w:rPr>
        <w:t>.</w:t>
      </w:r>
    </w:p>
    <w:p w14:paraId="2E92F1CA"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חי' מכת"י</w:t>
      </w:r>
      <w:r w:rsidRPr="002E679C">
        <w:rPr>
          <w:rFonts w:ascii="Narkisim" w:hAnsi="Narkisim"/>
          <w:rtl/>
        </w:rPr>
        <w:t xml:space="preserve"> כת' דאין קדושה נתפסת בגופו, דפירט הכתוב בית ובהמה טמאה, ולא כתב עבד. ועוד הביא בשם ה</w:t>
      </w:r>
      <w:r w:rsidRPr="002E679C">
        <w:rPr>
          <w:rFonts w:ascii="Narkisim" w:hAnsi="Narkisim"/>
          <w:b/>
          <w:bCs/>
          <w:rtl/>
        </w:rPr>
        <w:t>רמ"ה</w:t>
      </w:r>
      <w:r w:rsidRPr="002E679C">
        <w:rPr>
          <w:rFonts w:ascii="Narkisim" w:hAnsi="Narkisim"/>
          <w:rtl/>
        </w:rPr>
        <w:t xml:space="preserve"> דבהמה טמאה מיגו דגופן שלו [של מקדיש], שמוכרן לגוים או להאכיל לכלבים, חל הקדש. אבל עבד ל"ל רשותא בגופיה</w:t>
      </w:r>
      <w:r w:rsidRPr="002E679C">
        <w:rPr>
          <w:rFonts w:ascii="Narkisim" w:hAnsi="Narkisim"/>
        </w:rPr>
        <w:t>.</w:t>
      </w:r>
    </w:p>
    <w:p w14:paraId="565290F2"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גרי"ז</w:t>
      </w:r>
      <w:r w:rsidRPr="002E679C">
        <w:rPr>
          <w:rFonts w:ascii="Narkisim" w:hAnsi="Narkisim" w:cs="Narkisim"/>
          <w:rtl/>
        </w:rPr>
        <w:t xml:space="preserve"> (תמורה לב:) הביא מתוס' דידן דיש דין מסויים דלא חל קדושה על גוף של עבד, אף כבהמה טמאה. ואפ"ה שייך קדושה לימכר. והוה מין הקדש אחר שחל בגוף [ולא התחייבות דמים] אלא דאין בזה מעילה בחפצא. אלא כעין גדר הקדש עילוי</w:t>
      </w:r>
      <w:r w:rsidRPr="002E679C">
        <w:rPr>
          <w:rStyle w:val="ac"/>
          <w:rFonts w:ascii="Narkisim" w:hAnsi="Narkisim" w:cs="Narkisim"/>
          <w:rtl/>
        </w:rPr>
        <w:footnoteReference w:id="690"/>
      </w:r>
      <w:r w:rsidRPr="002E679C">
        <w:rPr>
          <w:rFonts w:ascii="Narkisim" w:hAnsi="Narkisim" w:cs="Narkisim"/>
        </w:rPr>
        <w:t>.</w:t>
      </w:r>
    </w:p>
    <w:p w14:paraId="388F8774"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הביא בשם </w:t>
      </w:r>
      <w:r w:rsidRPr="002E679C">
        <w:rPr>
          <w:rFonts w:ascii="Narkisim" w:hAnsi="Narkisim" w:cs="Narkisim"/>
          <w:b/>
          <w:bCs/>
          <w:rtl/>
        </w:rPr>
        <w:t>תוס</w:t>
      </w:r>
      <w:r w:rsidRPr="002E679C">
        <w:rPr>
          <w:rFonts w:ascii="Narkisim" w:hAnsi="Narkisim" w:cs="Narkisim"/>
          <w:rtl/>
        </w:rPr>
        <w:t>' חכמי הצרפתים דגופיה לא קדיש כלל [אפי' שיהא קדוש לדמיו], אבל מהני להקדיש דמיו לכשיבואו לעולם. [ונסתפק אי הוה דבר שלבל"ע, ורב ס"ל כר' מאיר</w:t>
      </w:r>
      <w:r w:rsidRPr="002E679C">
        <w:rPr>
          <w:rStyle w:val="ac"/>
          <w:rFonts w:ascii="Narkisim" w:hAnsi="Narkisim" w:cs="Narkisim"/>
          <w:rtl/>
        </w:rPr>
        <w:footnoteReference w:id="691"/>
      </w:r>
      <w:r w:rsidRPr="002E679C">
        <w:rPr>
          <w:rFonts w:ascii="Narkisim" w:hAnsi="Narkisim" w:cs="Narkisim"/>
          <w:rtl/>
        </w:rPr>
        <w:t>]. ואמרי' דלדמי לא קאמר</w:t>
      </w:r>
      <w:r w:rsidRPr="002E679C">
        <w:rPr>
          <w:rFonts w:ascii="Narkisim" w:hAnsi="Narkisim" w:cs="Narkisim"/>
        </w:rPr>
        <w:t>.</w:t>
      </w:r>
    </w:p>
    <w:p w14:paraId="754C4A6C" w14:textId="77777777" w:rsidR="00712170" w:rsidRPr="002E679C" w:rsidRDefault="00000000" w:rsidP="002E679C">
      <w:pPr>
        <w:pStyle w:val="aa"/>
        <w:bidi/>
        <w:rPr>
          <w:rFonts w:ascii="Narkisim" w:hAnsi="Narkisim"/>
        </w:rPr>
      </w:pPr>
      <w:r w:rsidRPr="002E679C">
        <w:rPr>
          <w:rFonts w:ascii="Narkisim" w:hAnsi="Narkisim"/>
          <w:u w:val="single"/>
          <w:rtl/>
        </w:rPr>
        <w:t>שם. איסורא מיהא איכא</w:t>
      </w:r>
      <w:r w:rsidRPr="002E679C">
        <w:rPr>
          <w:rFonts w:ascii="Narkisim" w:hAnsi="Narkisim"/>
          <w:rtl/>
        </w:rPr>
        <w:t>. משמע דיש איסור הנאה דאורייתא בהקדש מחובר, וכדעת ה</w:t>
      </w:r>
      <w:r w:rsidRPr="002E679C">
        <w:rPr>
          <w:rFonts w:ascii="Narkisim" w:hAnsi="Narkisim"/>
          <w:b/>
          <w:bCs/>
          <w:rtl/>
        </w:rPr>
        <w:t>שו"ת הרשב"א</w:t>
      </w:r>
      <w:r w:rsidRPr="002E679C">
        <w:rPr>
          <w:rFonts w:ascii="Narkisim" w:hAnsi="Narkisim"/>
          <w:rtl/>
        </w:rPr>
        <w:t xml:space="preserve"> (מכת"י </w:t>
      </w:r>
      <w:r w:rsidRPr="002E679C">
        <w:rPr>
          <w:rFonts w:ascii="Narkisim" w:hAnsi="Narkisim"/>
          <w:rtl/>
        </w:rPr>
        <w:lastRenderedPageBreak/>
        <w:t>קט, הו' בב"י יו"ד ס"ס רכא) דאיסורא מיהא איכא מדאורייתא. דנתמעט רק מפרשת מעילה</w:t>
      </w:r>
      <w:r w:rsidRPr="002E679C">
        <w:rPr>
          <w:rStyle w:val="ac"/>
          <w:rFonts w:ascii="Narkisim" w:hAnsi="Narkisim"/>
          <w:rtl/>
        </w:rPr>
        <w:footnoteReference w:id="692"/>
      </w:r>
      <w:r w:rsidRPr="002E679C">
        <w:rPr>
          <w:rFonts w:ascii="Narkisim" w:hAnsi="Narkisim"/>
        </w:rPr>
        <w:t>.</w:t>
      </w:r>
    </w:p>
    <w:p w14:paraId="0AD016E9"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ביאר גופיה לא קדיש, דיד הקדש בדק הבית קונה דוקא ממון. ועבד אינו קנין ממון</w:t>
      </w:r>
      <w:r w:rsidRPr="002E679C">
        <w:rPr>
          <w:rFonts w:ascii="Narkisim" w:hAnsi="Narkisim" w:cs="Narkisim"/>
        </w:rPr>
        <w:t>.</w:t>
      </w:r>
    </w:p>
    <w:p w14:paraId="6C0B9DE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ביאר דיש ב' קנינים בעבד, קנין ממון למעש"י, וקנין הגוף שהוא אסור דומיא דקנין אישות, דלא פקע אלא בגט שחרור. ורב חידש לא מצינו קנין איסור בהקדש אלא בהדיוט</w:t>
      </w:r>
      <w:r w:rsidRPr="002E679C">
        <w:rPr>
          <w:rFonts w:ascii="Narkisim" w:hAnsi="Narkisim"/>
        </w:rPr>
        <w:t>.</w:t>
      </w:r>
    </w:p>
    <w:p w14:paraId="14B61FD5" w14:textId="77777777" w:rsidR="00712170" w:rsidRPr="002E679C" w:rsidRDefault="00000000" w:rsidP="002E679C">
      <w:pPr>
        <w:pStyle w:val="a7"/>
        <w:bidi/>
        <w:rPr>
          <w:rFonts w:ascii="Narkisim" w:hAnsi="Narkisim"/>
        </w:rPr>
      </w:pPr>
      <w:r w:rsidRPr="002E679C">
        <w:rPr>
          <w:rFonts w:ascii="Narkisim" w:hAnsi="Narkisim"/>
          <w:rtl/>
        </w:rPr>
        <w:t xml:space="preserve">והביאו דבברייתא אי' דיכול להקדיש קנן האיסור, דהא הגזברין יכולים להוציאן לחירות. </w:t>
      </w:r>
      <w:r w:rsidRPr="002E679C">
        <w:rPr>
          <w:rFonts w:ascii="Narkisim" w:hAnsi="Narkisim"/>
          <w:sz w:val="20"/>
          <w:szCs w:val="20"/>
          <w:rtl/>
        </w:rPr>
        <w:t>ובזה קושיית הגמ' בהמשך דאם אמר 'לדמי' אין להקדש אלא קנין דמיו</w:t>
      </w:r>
      <w:r w:rsidRPr="002E679C">
        <w:rPr>
          <w:rStyle w:val="ac"/>
          <w:rFonts w:ascii="Narkisim" w:hAnsi="Narkisim"/>
          <w:sz w:val="20"/>
          <w:szCs w:val="20"/>
          <w:rtl/>
        </w:rPr>
        <w:footnoteReference w:id="693"/>
      </w:r>
      <w:r w:rsidRPr="002E679C">
        <w:rPr>
          <w:rFonts w:ascii="Narkisim" w:hAnsi="Narkisim"/>
          <w:sz w:val="20"/>
          <w:szCs w:val="20"/>
        </w:rPr>
        <w:t xml:space="preserve">, </w:t>
      </w:r>
      <w:r w:rsidRPr="002E679C">
        <w:rPr>
          <w:rFonts w:ascii="Narkisim" w:hAnsi="Narkisim"/>
          <w:sz w:val="20"/>
          <w:szCs w:val="20"/>
          <w:rtl/>
        </w:rPr>
        <w:t>ומאי עבידתייהו להוציאם לחירות</w:t>
      </w:r>
      <w:r w:rsidRPr="002E679C">
        <w:rPr>
          <w:rFonts w:ascii="Narkisim" w:hAnsi="Narkisim"/>
          <w:sz w:val="20"/>
          <w:szCs w:val="20"/>
        </w:rPr>
        <w:t>.</w:t>
      </w:r>
    </w:p>
    <w:p w14:paraId="29EFF1BE" w14:textId="77777777" w:rsidR="00712170" w:rsidRPr="002E679C" w:rsidRDefault="00000000" w:rsidP="002E679C">
      <w:pPr>
        <w:pStyle w:val="aa"/>
        <w:bidi/>
        <w:rPr>
          <w:rFonts w:ascii="Narkisim" w:hAnsi="Narkisim"/>
        </w:rPr>
      </w:pPr>
      <w:r w:rsidRPr="002E679C">
        <w:rPr>
          <w:rFonts w:ascii="Narkisim" w:hAnsi="Narkisim"/>
          <w:u w:val="single"/>
          <w:rtl/>
        </w:rPr>
        <w:t>ורב יוסף אמר רב המפקיר עבדו יצא לחירות וכו' וצריך גט שחרור</w:t>
      </w:r>
      <w:r w:rsidRPr="002E679C">
        <w:rPr>
          <w:rFonts w:ascii="Narkisim" w:hAnsi="Narkisim"/>
          <w:rtl/>
        </w:rPr>
        <w:t>. ומהני ההפקר לקנין הממון, וצריך גט שחרור לקנין האיסור. [ויתבאר לקמן לט.]</w:t>
      </w:r>
      <w:r w:rsidRPr="002E679C">
        <w:rPr>
          <w:rFonts w:ascii="Narkisim" w:hAnsi="Narkisim"/>
        </w:rPr>
        <w:t>.</w:t>
      </w:r>
    </w:p>
    <w:p w14:paraId="7519C4CF" w14:textId="77777777" w:rsidR="00712170" w:rsidRPr="002E679C" w:rsidRDefault="00000000" w:rsidP="002E679C">
      <w:pPr>
        <w:pStyle w:val="aa"/>
        <w:bidi/>
        <w:rPr>
          <w:rFonts w:ascii="Narkisim" w:hAnsi="Narkisim"/>
        </w:rPr>
      </w:pPr>
      <w:r w:rsidRPr="002E679C">
        <w:rPr>
          <w:rFonts w:ascii="Narkisim" w:hAnsi="Narkisim"/>
          <w:u w:val="single"/>
          <w:rtl/>
        </w:rPr>
        <w:t>אמר רבה ומותבי' וכו' המקדיש נכסיו והיה בהן עבדים וכו'</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הק' לפרש"י דהכא הקדישו בכלל שאר נכסיו, וא"א לומר דכוונתו לעם קדוש. א"כ יש לנו דהקדישו לימכר, וכמו בבהמה טמאה [למש"כ רש"י למעלה דהחילוק בסתמא. אך למש"כ רש"י בסמוך דעיקר הטעם משום דהוה כמתפיס תמימים, א"כ אף במקדיש כל נכסיו שייך סברא זו]</w:t>
      </w:r>
      <w:r w:rsidRPr="002E679C">
        <w:rPr>
          <w:rFonts w:ascii="Narkisim" w:hAnsi="Narkisim"/>
        </w:rPr>
        <w:t>.</w:t>
      </w:r>
    </w:p>
    <w:p w14:paraId="78A041A4" w14:textId="77777777" w:rsidR="00712170" w:rsidRPr="002E679C" w:rsidRDefault="00000000" w:rsidP="002E679C">
      <w:pPr>
        <w:bidi/>
        <w:rPr>
          <w:rFonts w:ascii="Narkisim" w:hAnsi="Narkisim" w:cs="Narkisim"/>
        </w:rPr>
      </w:pPr>
      <w:r w:rsidRPr="002E679C">
        <w:rPr>
          <w:rFonts w:ascii="Narkisim" w:hAnsi="Narkisim" w:cs="Narkisim"/>
          <w:u w:val="single"/>
          <w:rtl/>
        </w:rPr>
        <w:t>אין הגזברין רשאין להוציאן לחירות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שאין גופן קנוי להקדש, שלא הקדיש אלא לדמיו. מבואר דהך ברייתא ס"ל דקדוש לדמיו. [ודלא כרב לענין זה. אך משמע דאף תנא דברייתא ס"ל דל"ש קדושה על גופו]</w:t>
      </w:r>
      <w:r w:rsidRPr="002E679C">
        <w:rPr>
          <w:rFonts w:ascii="Narkisim" w:hAnsi="Narkisim" w:cs="Narkisim"/>
        </w:rPr>
        <w:t>.</w:t>
      </w:r>
    </w:p>
    <w:p w14:paraId="370327F1" w14:textId="77777777" w:rsidR="00712170" w:rsidRPr="002E679C" w:rsidRDefault="00000000" w:rsidP="002E679C">
      <w:pPr>
        <w:pStyle w:val="a8"/>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פי' משום דמיחזי שמזלזל בהקדש</w:t>
      </w:r>
      <w:r w:rsidRPr="002E679C">
        <w:rPr>
          <w:rFonts w:ascii="Narkisim" w:hAnsi="Narkisim"/>
        </w:rPr>
        <w:t>.</w:t>
      </w:r>
    </w:p>
    <w:p w14:paraId="0F2009A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הקשה א"כ האיך מוכרין אותן לאחרים ואחרים מוציאין. כיון דלא קנה הקדש אלא קדושת דמים, וקנין הגוף ביד בעלים הראשונים, הם צריכים לשחרר. ואחריני </w:t>
      </w:r>
      <w:r w:rsidRPr="002E679C">
        <w:rPr>
          <w:rFonts w:ascii="Narkisim" w:hAnsi="Narkisim"/>
          <w:sz w:val="20"/>
          <w:szCs w:val="20"/>
          <w:rtl/>
        </w:rPr>
        <w:t xml:space="preserve">[הקונים מהקדש] </w:t>
      </w:r>
      <w:r w:rsidRPr="002E679C">
        <w:rPr>
          <w:rFonts w:ascii="Narkisim" w:hAnsi="Narkisim"/>
          <w:rtl/>
        </w:rPr>
        <w:t>מאי עבדתייהו לשחרר</w:t>
      </w:r>
      <w:r w:rsidRPr="002E679C">
        <w:rPr>
          <w:rFonts w:ascii="Narkisim" w:hAnsi="Narkisim"/>
        </w:rPr>
        <w:t>.</w:t>
      </w:r>
    </w:p>
    <w:p w14:paraId="5B1F92A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פי' דזה קו' הגמ' (בסמוך) גזברין מאי עבדתייהו</w:t>
      </w:r>
      <w:r w:rsidRPr="002E679C">
        <w:rPr>
          <w:rStyle w:val="ac"/>
          <w:rFonts w:ascii="Narkisim" w:hAnsi="Narkisim"/>
          <w:rtl/>
        </w:rPr>
        <w:footnoteReference w:id="694"/>
      </w:r>
      <w:r w:rsidRPr="002E679C">
        <w:rPr>
          <w:rFonts w:ascii="Narkisim" w:hAnsi="Narkisim"/>
        </w:rPr>
        <w:t xml:space="preserve">. </w:t>
      </w:r>
      <w:r w:rsidRPr="002E679C">
        <w:rPr>
          <w:rFonts w:ascii="Narkisim" w:hAnsi="Narkisim"/>
          <w:rtl/>
        </w:rPr>
        <w:t>(ע' בסמוך)</w:t>
      </w:r>
      <w:r w:rsidRPr="002E679C">
        <w:rPr>
          <w:rFonts w:ascii="Narkisim" w:hAnsi="Narkisim"/>
        </w:rPr>
        <w:t>.</w:t>
      </w:r>
    </w:p>
    <w:p w14:paraId="654AE17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צד שנתרוקנה רשות לבעלים האחרונים, מאחר שנסתלקה רשות הראשונים מעליו. למה זה דומה למוכר עבדו לגוי וחזר ומכרו לישראל. ולפ"ז הקונה מהגוי קונה בו קנין הגוף, ואף שבא מחמת הגוי אינו כגוי. והשני משחררו. </w:t>
      </w:r>
      <w:r w:rsidRPr="002E679C">
        <w:rPr>
          <w:rFonts w:ascii="Narkisim" w:hAnsi="Narkisim"/>
          <w:szCs w:val="20"/>
          <w:rtl/>
        </w:rPr>
        <w:t>[וכ"כ ה</w:t>
      </w:r>
      <w:r w:rsidRPr="002E679C">
        <w:rPr>
          <w:rFonts w:ascii="Narkisim" w:hAnsi="Narkisim"/>
          <w:b/>
          <w:bCs/>
          <w:szCs w:val="20"/>
          <w:rtl/>
        </w:rPr>
        <w:t>תוס' רי"ד</w:t>
      </w:r>
      <w:r w:rsidRPr="002E679C">
        <w:rPr>
          <w:rFonts w:ascii="Narkisim" w:hAnsi="Narkisim"/>
          <w:szCs w:val="20"/>
          <w:rtl/>
        </w:rPr>
        <w:t xml:space="preserve"> (ב"ק צ:), ועד"ז כת' המאירי (לעיל לז:)]</w:t>
      </w:r>
      <w:r w:rsidRPr="002E679C">
        <w:rPr>
          <w:rStyle w:val="ac"/>
          <w:rFonts w:ascii="Narkisim" w:hAnsi="Narkisim"/>
          <w:rtl/>
        </w:rPr>
        <w:footnoteReference w:id="695"/>
      </w:r>
      <w:r w:rsidRPr="002E679C">
        <w:rPr>
          <w:rFonts w:ascii="Narkisim" w:hAnsi="Narkisim"/>
        </w:rPr>
        <w:t>.</w:t>
      </w:r>
    </w:p>
    <w:p w14:paraId="04B8A4A5" w14:textId="77777777" w:rsidR="00712170" w:rsidRPr="002E679C" w:rsidRDefault="00000000" w:rsidP="002E679C">
      <w:pPr>
        <w:pStyle w:val="a8"/>
        <w:bidi/>
        <w:rPr>
          <w:rFonts w:ascii="Narkisim" w:hAnsi="Narkisim"/>
        </w:rPr>
      </w:pPr>
      <w:r w:rsidRPr="002E679C">
        <w:rPr>
          <w:rFonts w:ascii="Narkisim" w:hAnsi="Narkisim"/>
          <w:rtl/>
        </w:rPr>
        <w:t>אך ה</w:t>
      </w:r>
      <w:r w:rsidRPr="002E679C">
        <w:rPr>
          <w:rFonts w:ascii="Narkisim" w:hAnsi="Narkisim"/>
          <w:b/>
          <w:bCs/>
          <w:rtl/>
        </w:rPr>
        <w:t>אמר"מ</w:t>
      </w:r>
      <w:r w:rsidRPr="002E679C">
        <w:rPr>
          <w:rFonts w:ascii="Narkisim" w:hAnsi="Narkisim"/>
          <w:rtl/>
        </w:rPr>
        <w:t xml:space="preserve"> (כג יג) כתב דאין סברא שקנין האיסור יגרר אחרי המעש"י, ולכן כתב דכוונת הראשונים דיש לו זכות קני ע"מ להקנות, דאף דעכו"ם והקדש אינם יכולים להיות בעלים על קנין הגוף, אבל ניתן להם הזכות למכור אף את קנין הגוף</w:t>
      </w:r>
      <w:r w:rsidRPr="002E679C">
        <w:rPr>
          <w:rFonts w:ascii="Narkisim" w:hAnsi="Narkisim"/>
        </w:rPr>
        <w:t>.</w:t>
      </w:r>
    </w:p>
    <w:p w14:paraId="3A90FE9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חלק, דמ"מ אין הפי' נכון</w:t>
      </w:r>
      <w:r w:rsidRPr="002E679C">
        <w:rPr>
          <w:rStyle w:val="ac"/>
          <w:rFonts w:ascii="Narkisim" w:hAnsi="Narkisim"/>
          <w:rtl/>
        </w:rPr>
        <w:footnoteReference w:id="696"/>
      </w:r>
      <w:r w:rsidRPr="002E679C">
        <w:rPr>
          <w:rFonts w:ascii="Narkisim" w:hAnsi="Narkisim"/>
        </w:rPr>
        <w:t>.</w:t>
      </w:r>
    </w:p>
    <w:p w14:paraId="6782FC75"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כת' דדעת ברייתא זו דחל הקדש אף בקנין הגוף. וההקדש הוה בעלים לשחרר. ואפ"ה רבנן ס"ל דהגזבר אינו רשאי למוכרן. [וכ"ה לדעת </w:t>
      </w:r>
      <w:r w:rsidRPr="002E679C">
        <w:rPr>
          <w:rFonts w:ascii="Narkisim" w:hAnsi="Narkisim" w:cs="Narkisim"/>
          <w:b/>
          <w:bCs/>
          <w:rtl/>
        </w:rPr>
        <w:t>תוס</w:t>
      </w:r>
      <w:r w:rsidRPr="002E679C">
        <w:rPr>
          <w:rFonts w:ascii="Narkisim" w:hAnsi="Narkisim" w:cs="Narkisim"/>
          <w:rtl/>
        </w:rPr>
        <w:t>' ד"ה אין]. וה</w:t>
      </w:r>
      <w:r w:rsidRPr="002E679C">
        <w:rPr>
          <w:rFonts w:ascii="Narkisim" w:hAnsi="Narkisim" w:cs="Narkisim"/>
          <w:b/>
          <w:bCs/>
          <w:rtl/>
        </w:rPr>
        <w:t>רמב"ן</w:t>
      </w:r>
      <w:r w:rsidRPr="002E679C">
        <w:rPr>
          <w:rFonts w:ascii="Narkisim" w:hAnsi="Narkisim" w:cs="Narkisim"/>
          <w:rtl/>
        </w:rPr>
        <w:t xml:space="preserve"> ביאר דהגזבר הוה רק אפוטרופוס בעלמא. (ע' בסמוך)</w:t>
      </w:r>
      <w:r w:rsidRPr="002E679C">
        <w:rPr>
          <w:rFonts w:ascii="Narkisim" w:hAnsi="Narkisim" w:cs="Narkisim"/>
        </w:rPr>
        <w:t>.</w:t>
      </w:r>
    </w:p>
    <w:p w14:paraId="271BF10B"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וה</w:t>
      </w:r>
      <w:r w:rsidRPr="002E679C">
        <w:rPr>
          <w:rFonts w:ascii="Narkisim" w:hAnsi="Narkisim" w:cs="Narkisim"/>
          <w:b/>
          <w:bCs/>
          <w:rtl/>
        </w:rPr>
        <w:t>רמב"ן</w:t>
      </w:r>
      <w:r w:rsidRPr="002E679C">
        <w:rPr>
          <w:rFonts w:ascii="Narkisim" w:hAnsi="Narkisim" w:cs="Narkisim"/>
          <w:rtl/>
        </w:rPr>
        <w:t xml:space="preserve"> בשם </w:t>
      </w:r>
      <w:r w:rsidRPr="002E679C">
        <w:rPr>
          <w:rFonts w:ascii="Narkisim" w:hAnsi="Narkisim" w:cs="Narkisim"/>
          <w:b/>
          <w:bCs/>
          <w:rtl/>
        </w:rPr>
        <w:t>מקצת</w:t>
      </w:r>
      <w:r w:rsidRPr="002E679C">
        <w:rPr>
          <w:rFonts w:ascii="Narkisim" w:hAnsi="Narkisim" w:cs="Narkisim"/>
          <w:rtl/>
        </w:rPr>
        <w:t xml:space="preserve"> </w:t>
      </w:r>
      <w:r w:rsidRPr="002E679C">
        <w:rPr>
          <w:rFonts w:ascii="Narkisim" w:hAnsi="Narkisim" w:cs="Narkisim"/>
          <w:b/>
          <w:bCs/>
          <w:rtl/>
        </w:rPr>
        <w:t>מפרשים</w:t>
      </w:r>
      <w:r w:rsidRPr="002E679C">
        <w:rPr>
          <w:rFonts w:ascii="Narkisim" w:hAnsi="Narkisim" w:cs="Narkisim"/>
          <w:rtl/>
        </w:rPr>
        <w:t xml:space="preserve"> (וריטב"א בשם בעה"מ) דת"ק דברייתא ס"ל דל"מ שחרור בכסף להפקיע את קנין האיסור. וכדעת ר' שמעון </w:t>
      </w:r>
      <w:r w:rsidRPr="002E679C">
        <w:rPr>
          <w:rFonts w:ascii="Narkisim" w:hAnsi="Narkisim" w:cs="Narkisim"/>
          <w:szCs w:val="20"/>
          <w:rtl/>
        </w:rPr>
        <w:t>(לקמן לט:)</w:t>
      </w:r>
      <w:r w:rsidRPr="002E679C">
        <w:rPr>
          <w:rFonts w:ascii="Narkisim" w:hAnsi="Narkisim" w:cs="Narkisim"/>
          <w:rtl/>
        </w:rPr>
        <w:t xml:space="preserve"> דכסף אינו גומר בו, וצריך שטר שחרור. והגזבר אינו רשאי לכתוב שטר שחרור, דהוה מתנה בעלמא. והקדש לאו בר </w:t>
      </w:r>
      <w:r w:rsidRPr="002E679C">
        <w:rPr>
          <w:rFonts w:ascii="Narkisim" w:hAnsi="Narkisim" w:cs="Narkisim"/>
          <w:rtl/>
        </w:rPr>
        <w:lastRenderedPageBreak/>
        <w:t>מתנה</w:t>
      </w:r>
      <w:r w:rsidRPr="002E679C">
        <w:rPr>
          <w:rStyle w:val="ac"/>
          <w:rFonts w:ascii="Narkisim" w:hAnsi="Narkisim" w:cs="Narkisim"/>
          <w:rtl/>
        </w:rPr>
        <w:footnoteReference w:id="697"/>
      </w:r>
      <w:r w:rsidRPr="002E679C">
        <w:rPr>
          <w:rFonts w:ascii="Narkisim" w:hAnsi="Narkisim" w:cs="Narkisim"/>
        </w:rPr>
        <w:t xml:space="preserve">. </w:t>
      </w:r>
      <w:r w:rsidRPr="002E679C">
        <w:rPr>
          <w:rFonts w:ascii="Narkisim" w:hAnsi="Narkisim" w:cs="Narkisim"/>
          <w:rtl/>
        </w:rPr>
        <w:t>ומש"ה דוקא מוכרו לאחרים</w:t>
      </w:r>
      <w:r w:rsidRPr="002E679C">
        <w:rPr>
          <w:rStyle w:val="ac"/>
          <w:rFonts w:ascii="Narkisim" w:hAnsi="Narkisim" w:cs="Narkisim"/>
          <w:rtl/>
        </w:rPr>
        <w:footnoteReference w:id="698"/>
      </w:r>
      <w:r w:rsidRPr="002E679C">
        <w:rPr>
          <w:rFonts w:ascii="Narkisim" w:hAnsi="Narkisim" w:cs="Narkisim"/>
        </w:rPr>
        <w:t>.</w:t>
      </w:r>
    </w:p>
    <w:p w14:paraId="75FAF2FB" w14:textId="77777777" w:rsidR="00712170" w:rsidRPr="002E679C" w:rsidRDefault="00000000" w:rsidP="002E679C">
      <w:pPr>
        <w:pStyle w:val="a7"/>
        <w:bidi/>
        <w:rPr>
          <w:rFonts w:ascii="Narkisim" w:hAnsi="Narkisim"/>
        </w:rPr>
      </w:pPr>
      <w:r w:rsidRPr="002E679C">
        <w:rPr>
          <w:rFonts w:ascii="Narkisim" w:hAnsi="Narkisim"/>
          <w:rtl/>
        </w:rPr>
        <w:t>ורבי סבר כסף גומר בו, ורשאין למוכרן לעצמן בין דרך מקח בין דרך שחרור, שאינו אלא כפודה הקדש דבעה"ב</w:t>
      </w:r>
      <w:r w:rsidRPr="002E679C">
        <w:rPr>
          <w:rStyle w:val="ac"/>
          <w:rFonts w:ascii="Narkisim" w:hAnsi="Narkisim"/>
          <w:rtl/>
        </w:rPr>
        <w:footnoteReference w:id="699"/>
      </w:r>
      <w:r w:rsidRPr="002E679C">
        <w:rPr>
          <w:rFonts w:ascii="Narkisim" w:hAnsi="Narkisim"/>
        </w:rPr>
        <w:t>.</w:t>
      </w:r>
    </w:p>
    <w:p w14:paraId="37488C08" w14:textId="77777777" w:rsidR="00712170" w:rsidRPr="002E679C" w:rsidRDefault="00000000" w:rsidP="002E679C">
      <w:pPr>
        <w:pStyle w:val="a8"/>
        <w:bidi/>
        <w:rPr>
          <w:rFonts w:ascii="Narkisim" w:hAnsi="Narkisim"/>
        </w:rPr>
      </w:pPr>
      <w:r w:rsidRPr="002E679C">
        <w:rPr>
          <w:rFonts w:ascii="Narkisim" w:hAnsi="Narkisim"/>
          <w:rtl/>
        </w:rPr>
        <w:t>וכת' דלפ"ז קי"ל כרבי, ודלא כרבנן. וכן פסק ה</w:t>
      </w:r>
      <w:r w:rsidRPr="002E679C">
        <w:rPr>
          <w:rFonts w:ascii="Narkisim" w:hAnsi="Narkisim"/>
          <w:b/>
          <w:bCs/>
          <w:rtl/>
        </w:rPr>
        <w:t>ראב"ד</w:t>
      </w:r>
      <w:r w:rsidRPr="002E679C">
        <w:rPr>
          <w:rFonts w:ascii="Narkisim" w:hAnsi="Narkisim"/>
          <w:rtl/>
        </w:rPr>
        <w:t xml:space="preserve"> (ערכין ו יח) כרבי, דהא קי"ל דכסף גומר בו</w:t>
      </w:r>
      <w:r w:rsidRPr="002E679C">
        <w:rPr>
          <w:rStyle w:val="ac"/>
          <w:rFonts w:ascii="Narkisim" w:hAnsi="Narkisim"/>
          <w:rtl/>
        </w:rPr>
        <w:footnoteReference w:id="700"/>
      </w:r>
      <w:r w:rsidRPr="002E679C">
        <w:rPr>
          <w:rFonts w:ascii="Narkisim" w:hAnsi="Narkisim"/>
        </w:rPr>
        <w:t>.</w:t>
      </w:r>
    </w:p>
    <w:p w14:paraId="7530EAB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 xml:space="preserve">רמב"ן </w:t>
      </w:r>
      <w:r w:rsidRPr="002E679C">
        <w:rPr>
          <w:rFonts w:ascii="Narkisim" w:hAnsi="Narkisim" w:cs="Narkisim"/>
          <w:rtl/>
        </w:rPr>
        <w:t>פי' דדעת ת"ק דאף דבעלמא כסף גומר [בלא שטר], ה"מ בבעלים. אבל גזברין ואפוטרופסין כשם שאין גיטן כלום, שלא נתנה תורה רשות בשחרור אלא לבעלים [דומיא דגט אשה], אף כספו נמי כגיטו, דיציאות העבד איתקוש להדדי</w:t>
      </w:r>
      <w:r w:rsidRPr="002E679C">
        <w:rPr>
          <w:rFonts w:ascii="Narkisim" w:hAnsi="Narkisim" w:cs="Narkisim"/>
        </w:rPr>
        <w:t>.</w:t>
      </w:r>
    </w:p>
    <w:p w14:paraId="70A875B2" w14:textId="77777777" w:rsidR="00712170" w:rsidRPr="002E679C" w:rsidRDefault="00000000" w:rsidP="002E679C">
      <w:pPr>
        <w:bidi/>
        <w:rPr>
          <w:rFonts w:ascii="Narkisim" w:hAnsi="Narkisim" w:cs="Narkisim"/>
        </w:rPr>
      </w:pPr>
      <w:r w:rsidRPr="002E679C">
        <w:rPr>
          <w:rFonts w:ascii="Narkisim" w:hAnsi="Narkisim" w:cs="Narkisim"/>
          <w:u w:val="single"/>
          <w:rtl/>
        </w:rPr>
        <w:t>רבי אומר וכו' אף הוא נותן דמי עצמו ויוצא מפני כשהוא כמוכרו לו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כשם שהוא יכול למכור לאחרים וכו'. ומשמע דנח' רבנן ורבי בגדר שחרור כסף, אי הוה גדר שחרור [דרך פדיון] או דהעבד קונה עצמו, ועי"ז יוצא לחירות</w:t>
      </w:r>
      <w:r w:rsidRPr="002E679C">
        <w:rPr>
          <w:rFonts w:ascii="Narkisim" w:hAnsi="Narkisim" w:cs="Narkisim"/>
        </w:rPr>
        <w:t>.</w:t>
      </w:r>
    </w:p>
    <w:p w14:paraId="09B80F00" w14:textId="77777777" w:rsidR="00712170" w:rsidRPr="002E679C" w:rsidRDefault="00000000" w:rsidP="002E679C">
      <w:pPr>
        <w:bidi/>
        <w:rPr>
          <w:rFonts w:ascii="Narkisim" w:hAnsi="Narkisim" w:cs="Narkisim"/>
        </w:rPr>
      </w:pPr>
      <w:r w:rsidRPr="002E679C">
        <w:rPr>
          <w:rFonts w:ascii="Narkisim" w:hAnsi="Narkisim" w:cs="Narkisim"/>
          <w:rtl/>
        </w:rPr>
        <w:t xml:space="preserve">ועד"ז נח' בברייתא (לקמן נב. הו' בתוס') באפוטרופוס של יתומין, דדעת ת"ק דאינו רשאי להוציא עבדים לחירות. אלא מוכר לאחרים, ואחרים מוציאין לחירות. </w:t>
      </w:r>
      <w:r w:rsidRPr="002E679C">
        <w:rPr>
          <w:rFonts w:ascii="Narkisim" w:hAnsi="Narkisim" w:cs="Narkisim"/>
          <w:szCs w:val="20"/>
          <w:rtl/>
        </w:rPr>
        <w:t>[פ</w:t>
      </w:r>
      <w:r w:rsidRPr="002E679C">
        <w:rPr>
          <w:rFonts w:ascii="Narkisim" w:hAnsi="Narkisim" w:cs="Narkisim"/>
          <w:b/>
          <w:bCs/>
          <w:szCs w:val="20"/>
          <w:rtl/>
        </w:rPr>
        <w:t>רש"י</w:t>
      </w:r>
      <w:r w:rsidRPr="002E679C">
        <w:rPr>
          <w:rFonts w:ascii="Narkisim" w:hAnsi="Narkisim" w:cs="Narkisim"/>
          <w:szCs w:val="20"/>
          <w:rtl/>
        </w:rPr>
        <w:t xml:space="preserve"> דאפי' במקום דליכא פסידא ליתומים, שהרי אין גופן קנוי להם לשחררן</w:t>
      </w:r>
      <w:r w:rsidRPr="002E679C">
        <w:rPr>
          <w:rFonts w:ascii="Narkisim" w:hAnsi="Narkisim" w:cs="Narkisim"/>
          <w:rtl/>
        </w:rPr>
        <w:t>]. ורבי פליג דאף הוא נותן דמי עצמו ויוצא מפני שהוא כמוכרו לו. פ</w:t>
      </w:r>
      <w:r w:rsidRPr="002E679C">
        <w:rPr>
          <w:rFonts w:ascii="Narkisim" w:hAnsi="Narkisim" w:cs="Narkisim"/>
          <w:b/>
          <w:bCs/>
          <w:rtl/>
        </w:rPr>
        <w:t>רש"י</w:t>
      </w:r>
      <w:r w:rsidRPr="002E679C">
        <w:rPr>
          <w:rFonts w:ascii="Narkisim" w:hAnsi="Narkisim" w:cs="Narkisim"/>
          <w:rtl/>
        </w:rPr>
        <w:t xml:space="preserve"> כשם שרשאין למוכרן לאחרים, אף מוכר לעבד עצמו, בתורת מכירה. שהוא כמוכרו לעבד עצמו. [וכשיטתו כאן]. </w:t>
      </w:r>
      <w:r w:rsidRPr="002E679C">
        <w:rPr>
          <w:rFonts w:ascii="Narkisim" w:hAnsi="Narkisim" w:cs="Narkisim"/>
          <w:szCs w:val="20"/>
          <w:rtl/>
        </w:rPr>
        <w:t>[וע"ע לקמן מ. בדין שחרור ע"י אפוטרופוס]</w:t>
      </w:r>
      <w:r w:rsidRPr="002E679C">
        <w:rPr>
          <w:rFonts w:ascii="Narkisim" w:hAnsi="Narkisim" w:cs="Narkisim"/>
          <w:szCs w:val="20"/>
        </w:rPr>
        <w:t>.</w:t>
      </w:r>
    </w:p>
    <w:p w14:paraId="752424AD" w14:textId="77777777" w:rsidR="00712170" w:rsidRPr="002E679C" w:rsidRDefault="00000000" w:rsidP="002E679C">
      <w:pPr>
        <w:pStyle w:val="a7"/>
        <w:bidi/>
        <w:rPr>
          <w:rFonts w:ascii="Narkisim" w:hAnsi="Narkisim"/>
        </w:rPr>
      </w:pPr>
      <w:r w:rsidRPr="002E679C">
        <w:rPr>
          <w:rFonts w:ascii="Narkisim" w:hAnsi="Narkisim"/>
          <w:rtl/>
        </w:rPr>
        <w:t xml:space="preserve">ומבואר בדברי </w:t>
      </w:r>
      <w:r w:rsidRPr="002E679C">
        <w:rPr>
          <w:rFonts w:ascii="Narkisim" w:hAnsi="Narkisim"/>
          <w:b/>
          <w:bCs/>
          <w:rtl/>
        </w:rPr>
        <w:t>רש"י</w:t>
      </w:r>
      <w:r w:rsidRPr="002E679C">
        <w:rPr>
          <w:rFonts w:ascii="Narkisim" w:hAnsi="Narkisim"/>
          <w:rtl/>
        </w:rPr>
        <w:t xml:space="preserve"> דנח' בגדר שחרור כסף, האם בעינן שיהא גופו קנוי לאפוטרופוס, או דהוה כמוכר. (ע' אמר"מ כד)</w:t>
      </w:r>
      <w:r w:rsidRPr="002E679C">
        <w:rPr>
          <w:rFonts w:ascii="Narkisim" w:hAnsi="Narkisim"/>
        </w:rPr>
        <w:t>.</w:t>
      </w:r>
    </w:p>
    <w:p w14:paraId="069FEB1A" w14:textId="77777777" w:rsidR="00712170" w:rsidRPr="002E679C" w:rsidRDefault="00000000" w:rsidP="002E679C">
      <w:pPr>
        <w:bidi/>
        <w:rPr>
          <w:rFonts w:ascii="Narkisim" w:hAnsi="Narkisim" w:cs="Narkisim"/>
        </w:rPr>
      </w:pPr>
      <w:r w:rsidRPr="002E679C">
        <w:rPr>
          <w:rFonts w:ascii="Narkisim" w:hAnsi="Narkisim" w:cs="Narkisim"/>
          <w:rtl/>
        </w:rPr>
        <w:t xml:space="preserve">אבל </w:t>
      </w:r>
      <w:r w:rsidRPr="002E679C">
        <w:rPr>
          <w:rFonts w:ascii="Narkisim" w:hAnsi="Narkisim" w:cs="Narkisim"/>
          <w:b/>
          <w:bCs/>
          <w:rtl/>
        </w:rPr>
        <w:t>תוס</w:t>
      </w:r>
      <w:r w:rsidRPr="002E679C">
        <w:rPr>
          <w:rFonts w:ascii="Narkisim" w:hAnsi="Narkisim" w:cs="Narkisim"/>
          <w:rtl/>
        </w:rPr>
        <w:t>' כת' דסברת רבנן דמיחזי שמזלזל בנכסי הקדש. וכן אפוטרופוס דיתמי חששו דמיחזי שמזלזל</w:t>
      </w:r>
      <w:r w:rsidRPr="002E679C">
        <w:rPr>
          <w:rFonts w:ascii="Narkisim" w:hAnsi="Narkisim" w:cs="Narkisim"/>
        </w:rPr>
        <w:t>.</w:t>
      </w:r>
    </w:p>
    <w:p w14:paraId="400AE77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הביא בשם ה</w:t>
      </w:r>
      <w:r w:rsidRPr="002E679C">
        <w:rPr>
          <w:rFonts w:ascii="Narkisim" w:hAnsi="Narkisim"/>
          <w:b/>
          <w:bCs/>
          <w:rtl/>
        </w:rPr>
        <w:t>רמב"ן</w:t>
      </w:r>
      <w:r w:rsidRPr="002E679C">
        <w:rPr>
          <w:rFonts w:ascii="Narkisim" w:hAnsi="Narkisim"/>
          <w:rtl/>
        </w:rPr>
        <w:t xml:space="preserve"> דחששו שמא יטעו, ואי טעו אפי' כ"ש חוזר וכדין שליח. וכשמוכרו לעצמו חששו דהדרך לזלזל בדמיו כשמוכרו לעצמו. אבל כשמוכרו לאחרים לא חיישינן שמוכר בפחות משוויו</w:t>
      </w:r>
      <w:r w:rsidRPr="002E679C">
        <w:rPr>
          <w:rFonts w:ascii="Narkisim" w:hAnsi="Narkisim"/>
        </w:rPr>
        <w:t>.</w:t>
      </w:r>
    </w:p>
    <w:p w14:paraId="7D5D86DB"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וצ"ב דעת רבי לרש"י מה מהני דהוה 'כמוכרו', הא </w:t>
      </w:r>
      <w:r w:rsidRPr="002E679C">
        <w:rPr>
          <w:rFonts w:ascii="Narkisim" w:hAnsi="Narkisim" w:cs="Narkisim"/>
          <w:b/>
          <w:bCs/>
          <w:rtl/>
        </w:rPr>
        <w:t>רש"י</w:t>
      </w:r>
      <w:r w:rsidRPr="002E679C">
        <w:rPr>
          <w:rFonts w:ascii="Narkisim" w:hAnsi="Narkisim" w:cs="Narkisim"/>
          <w:rtl/>
        </w:rPr>
        <w:t xml:space="preserve"> ביאר [בדעת רבנן] דאין גופן קנוי להקדש, שלא הקדישן אלא לדמיו. וכ"כ </w:t>
      </w:r>
      <w:r w:rsidRPr="002E679C">
        <w:rPr>
          <w:rFonts w:ascii="Narkisim" w:hAnsi="Narkisim" w:cs="Narkisim"/>
          <w:b/>
          <w:bCs/>
          <w:rtl/>
        </w:rPr>
        <w:t>רש"י</w:t>
      </w:r>
      <w:r w:rsidRPr="002E679C">
        <w:rPr>
          <w:rFonts w:ascii="Narkisim" w:hAnsi="Narkisim" w:cs="Narkisim"/>
          <w:rtl/>
        </w:rPr>
        <w:t xml:space="preserve"> (בסוה"ד) דקדוש לדמיו. </w:t>
      </w:r>
      <w:r w:rsidRPr="002E679C">
        <w:rPr>
          <w:rFonts w:ascii="Narkisim" w:hAnsi="Narkisim" w:cs="Narkisim"/>
          <w:szCs w:val="20"/>
          <w:rtl/>
        </w:rPr>
        <w:t>[וכן הוכיח הרמב"ן הנ"ל דכיון דיכול לשחרר, אלמא יש יד להקדש לקנות קנין הגוף של העבד]</w:t>
      </w:r>
      <w:r w:rsidRPr="002E679C">
        <w:rPr>
          <w:rFonts w:ascii="Narkisim" w:hAnsi="Narkisim" w:cs="Narkisim"/>
        </w:rPr>
        <w:t>.</w:t>
      </w:r>
    </w:p>
    <w:p w14:paraId="080B713B" w14:textId="77777777" w:rsidR="00712170" w:rsidRPr="002E679C" w:rsidRDefault="00000000" w:rsidP="002E679C">
      <w:pPr>
        <w:pStyle w:val="a7"/>
        <w:bidi/>
        <w:rPr>
          <w:rFonts w:ascii="Narkisim" w:hAnsi="Narkisim"/>
        </w:rPr>
      </w:pPr>
      <w:r w:rsidRPr="002E679C">
        <w:rPr>
          <w:rFonts w:ascii="Narkisim" w:hAnsi="Narkisim"/>
          <w:rtl/>
        </w:rPr>
        <w:t xml:space="preserve">ומבואר ברש"י דמ"מ יש להקדש זכות למוכרן [ואף קנין האיסור], ואף העבד קונה קנין איסור של עצמו. ועי"ז נשתחרר. </w:t>
      </w:r>
      <w:r w:rsidRPr="002E679C">
        <w:rPr>
          <w:rFonts w:ascii="Narkisim" w:hAnsi="Narkisim"/>
          <w:sz w:val="20"/>
          <w:szCs w:val="20"/>
          <w:rtl/>
        </w:rPr>
        <w:t>ומשמע דס"ל דלא בעי 'בעלים' לשחרור כסף, וסגי בהא דיש להקדש זכות מכירה. וה</w:t>
      </w:r>
      <w:r w:rsidRPr="002E679C">
        <w:rPr>
          <w:rFonts w:ascii="Narkisim" w:hAnsi="Narkisim"/>
          <w:b/>
          <w:bCs/>
          <w:sz w:val="20"/>
          <w:szCs w:val="20"/>
          <w:rtl/>
        </w:rPr>
        <w:t>אמר"מ</w:t>
      </w:r>
      <w:r w:rsidRPr="002E679C">
        <w:rPr>
          <w:rFonts w:ascii="Narkisim" w:hAnsi="Narkisim"/>
          <w:sz w:val="20"/>
          <w:szCs w:val="20"/>
          <w:rtl/>
        </w:rPr>
        <w:t xml:space="preserve"> (כד טו) כתב דלרבי גדר שחרור כסף הוה קנין לעצמו, דהבעלים נסתלקו לגמרי</w:t>
      </w:r>
      <w:r w:rsidRPr="002E679C">
        <w:rPr>
          <w:rFonts w:ascii="Narkisim" w:hAnsi="Narkisim"/>
          <w:sz w:val="20"/>
          <w:szCs w:val="20"/>
        </w:rPr>
        <w:t>.</w:t>
      </w:r>
    </w:p>
    <w:p w14:paraId="3A0386AD" w14:textId="77777777" w:rsidR="00712170" w:rsidRPr="002E679C" w:rsidRDefault="00000000" w:rsidP="002E679C">
      <w:pPr>
        <w:pStyle w:val="a8"/>
        <w:bidi/>
        <w:rPr>
          <w:rFonts w:ascii="Narkisim" w:hAnsi="Narkisim"/>
        </w:rPr>
      </w:pPr>
      <w:r w:rsidRPr="002E679C">
        <w:rPr>
          <w:rFonts w:ascii="Narkisim" w:hAnsi="Narkisim"/>
          <w:rtl/>
        </w:rPr>
        <w:t>ובחי' ה</w:t>
      </w:r>
      <w:r w:rsidRPr="002E679C">
        <w:rPr>
          <w:rFonts w:ascii="Narkisim" w:hAnsi="Narkisim"/>
          <w:b/>
          <w:bCs/>
          <w:rtl/>
        </w:rPr>
        <w:t>ר"ן</w:t>
      </w:r>
      <w:r w:rsidRPr="002E679C">
        <w:rPr>
          <w:rFonts w:ascii="Narkisim" w:hAnsi="Narkisim"/>
          <w:rtl/>
        </w:rPr>
        <w:t xml:space="preserve"> ביאר שהמקדיש מסתלק ממנו, והקדש זוכה במה שיכול לזכות בו, וכל מי שיכול לזכות בו זוכה ממילא בקנין איסור. שקנין איסור נמשך אחר קנין ממון, כיון שבעליו הראשונים זכו להסתלק ממנו לזכותו לאחר. ורבי אמר כשם שכשהוא מוכר לאחר זוכה הקונה בקנין הגוף, כך כשהעבד נותן דמי עצמו הרי הקדש כמוכר ועבד כקונה וזוכה בקנין גופו</w:t>
      </w:r>
      <w:r w:rsidRPr="002E679C">
        <w:rPr>
          <w:rFonts w:ascii="Narkisim" w:hAnsi="Narkisim"/>
        </w:rPr>
        <w:t>.</w:t>
      </w:r>
    </w:p>
    <w:p w14:paraId="34527510" w14:textId="77777777" w:rsidR="00712170" w:rsidRPr="002E679C" w:rsidRDefault="00000000" w:rsidP="002E679C">
      <w:pPr>
        <w:pStyle w:val="aa"/>
        <w:bidi/>
        <w:rPr>
          <w:rFonts w:ascii="Narkisim" w:hAnsi="Narkisim"/>
        </w:rPr>
      </w:pPr>
      <w:r w:rsidRPr="002E679C">
        <w:rPr>
          <w:rFonts w:ascii="Narkisim" w:hAnsi="Narkisim"/>
          <w:u w:val="single"/>
          <w:rtl/>
        </w:rPr>
        <w:t>רש"י ד"ה אין הגזברין</w:t>
      </w:r>
      <w:r w:rsidRPr="002E679C">
        <w:rPr>
          <w:rFonts w:ascii="Narkisim" w:hAnsi="Narkisim"/>
          <w:rtl/>
        </w:rPr>
        <w:t>. אם נתנו לו ע"מ שאין לרבו רשות בו. וכדאי' (קידושין שם) דשחרור כסף הוה ע"י עצמו [כגון שנתנו לו ע"מ שאין לרבו רשות בו, למ"ד דמהני תנאי כה"ג]. או כסף ע"י אחרים [שנותן עבור העבד, ומדין עבד כנעני (קידושין ז.)]. ויל"ד אמאי נקט רש"י ע"י עצמו, האם רבנן מודו דמהני כסף ע"י אחרים, דנחשב שהאחר פועל את השחרור. אך לכאורה אף ע"י אחרים לא מהני</w:t>
      </w:r>
      <w:r w:rsidRPr="002E679C">
        <w:rPr>
          <w:rFonts w:ascii="Narkisim" w:hAnsi="Narkisim"/>
        </w:rPr>
        <w:t>.</w:t>
      </w:r>
    </w:p>
    <w:p w14:paraId="5A61B4F6" w14:textId="77777777" w:rsidR="00712170" w:rsidRPr="002E679C" w:rsidRDefault="00000000" w:rsidP="002E679C">
      <w:pPr>
        <w:bidi/>
        <w:rPr>
          <w:rFonts w:ascii="Narkisim" w:hAnsi="Narkisim" w:cs="Narkisim"/>
        </w:rPr>
      </w:pPr>
      <w:r w:rsidRPr="002E679C">
        <w:rPr>
          <w:rFonts w:ascii="Narkisim" w:hAnsi="Narkisim" w:cs="Narkisim"/>
          <w:u w:val="single"/>
          <w:rtl/>
        </w:rPr>
        <w:t>ת"ש אך כל חרם וגו' מאדם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שאם הקדישום מקודשים לבדק הבית וכו'. והגמ' נקטה דאיירי בחרמי גבוה [להקדש]. ונח' התנאים (במשנה ערכין כח:) אי סתם חרם הוה לגבוה או לבדק הבית. וה</w:t>
      </w:r>
      <w:r w:rsidRPr="002E679C">
        <w:rPr>
          <w:rFonts w:ascii="Narkisim" w:hAnsi="Narkisim" w:cs="Narkisim"/>
          <w:b/>
          <w:bCs/>
          <w:rtl/>
        </w:rPr>
        <w:t>ראשונים</w:t>
      </w:r>
      <w:r w:rsidRPr="002E679C">
        <w:rPr>
          <w:rFonts w:ascii="Narkisim" w:hAnsi="Narkisim" w:cs="Narkisim"/>
          <w:rtl/>
        </w:rPr>
        <w:t xml:space="preserve"> (ראב"ד לרי"ף וכו') הק' נימא דקרא איירי בחרמי כהנים, </w:t>
      </w:r>
      <w:r w:rsidRPr="002E679C">
        <w:rPr>
          <w:rFonts w:ascii="Narkisim" w:hAnsi="Narkisim" w:cs="Narkisim"/>
          <w:rtl/>
        </w:rPr>
        <w:lastRenderedPageBreak/>
        <w:t>דהוה מתנה לכהן. ואף בעבדים שייך כן</w:t>
      </w:r>
      <w:r w:rsidRPr="002E679C">
        <w:rPr>
          <w:rStyle w:val="ac"/>
          <w:rFonts w:ascii="Narkisim" w:hAnsi="Narkisim" w:cs="Narkisim"/>
          <w:rtl/>
        </w:rPr>
        <w:footnoteReference w:id="701"/>
      </w:r>
      <w:r w:rsidRPr="002E679C">
        <w:rPr>
          <w:rFonts w:ascii="Narkisim" w:hAnsi="Narkisim" w:cs="Narkisim"/>
        </w:rPr>
        <w:t xml:space="preserve">, </w:t>
      </w:r>
      <w:r w:rsidRPr="002E679C">
        <w:rPr>
          <w:rFonts w:ascii="Narkisim" w:hAnsi="Narkisim" w:cs="Narkisim"/>
          <w:rtl/>
        </w:rPr>
        <w:t>אפי' לרב</w:t>
      </w:r>
      <w:r w:rsidRPr="002E679C">
        <w:rPr>
          <w:rFonts w:ascii="Narkisim" w:hAnsi="Narkisim" w:cs="Narkisim"/>
        </w:rPr>
        <w:t>.</w:t>
      </w:r>
    </w:p>
    <w:p w14:paraId="71682C8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תי' דמ"מ סיפא דקרא כתיב כל חרם קדש קדשים הוא לה', ולכו"ע סיפא קאי בחרמי בדק הבית. ודרשי' אף אעבדים דכתיב ברישא. וכל המח' בחרמים סתם, האם רישא דקרא איירי בחרמי כהנים. [ע"ע בהמשך דבריו]</w:t>
      </w:r>
      <w:r w:rsidRPr="002E679C">
        <w:rPr>
          <w:rFonts w:ascii="Narkisim" w:hAnsi="Narkisim"/>
        </w:rPr>
        <w:t>.</w:t>
      </w:r>
    </w:p>
    <w:p w14:paraId="4480940D" w14:textId="77777777" w:rsidR="00712170" w:rsidRPr="002E679C" w:rsidRDefault="00000000" w:rsidP="002E679C">
      <w:pPr>
        <w:pStyle w:val="a7"/>
        <w:bidi/>
        <w:rPr>
          <w:rFonts w:ascii="Narkisim" w:hAnsi="Narkisim"/>
        </w:rPr>
      </w:pPr>
      <w:r w:rsidRPr="002E679C">
        <w:rPr>
          <w:rFonts w:ascii="Narkisim" w:hAnsi="Narkisim"/>
          <w:rtl/>
        </w:rPr>
        <w:t xml:space="preserve">וכה"ק </w:t>
      </w:r>
      <w:r w:rsidRPr="002E679C">
        <w:rPr>
          <w:rFonts w:ascii="Narkisim" w:hAnsi="Narkisim"/>
          <w:b/>
          <w:bCs/>
          <w:rtl/>
        </w:rPr>
        <w:t>תוס</w:t>
      </w:r>
      <w:r w:rsidRPr="002E679C">
        <w:rPr>
          <w:rFonts w:ascii="Narkisim" w:hAnsi="Narkisim"/>
          <w:rtl/>
        </w:rPr>
        <w:t>' (ערכין כח.), ותוס' תי' דאף חרמי כהנים יש בהן קדושת הגוף עד שיגיע ליד כהן</w:t>
      </w:r>
      <w:r w:rsidRPr="002E679C">
        <w:rPr>
          <w:rStyle w:val="ac"/>
          <w:rFonts w:ascii="Narkisim" w:hAnsi="Narkisim"/>
          <w:rtl/>
        </w:rPr>
        <w:footnoteReference w:id="702"/>
      </w:r>
      <w:r w:rsidRPr="002E679C">
        <w:rPr>
          <w:rFonts w:ascii="Narkisim" w:hAnsi="Narkisim"/>
        </w:rPr>
        <w:t>.</w:t>
      </w:r>
    </w:p>
    <w:p w14:paraId="13BC974F" w14:textId="77777777" w:rsidR="00712170" w:rsidRPr="002E679C" w:rsidRDefault="00000000" w:rsidP="002E679C">
      <w:pPr>
        <w:bidi/>
        <w:rPr>
          <w:rFonts w:ascii="Narkisim" w:hAnsi="Narkisim" w:cs="Narkisim"/>
        </w:rPr>
      </w:pPr>
      <w:r w:rsidRPr="002E679C">
        <w:rPr>
          <w:rFonts w:ascii="Narkisim" w:hAnsi="Narkisim" w:cs="Narkisim"/>
          <w:u w:val="single"/>
          <w:rtl/>
        </w:rPr>
        <w:t>שם. כל חרם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(ושא"ר) הק' לרש"י, דבלשון חרם לא שייך לפרש עם קדוש. וע"כ אף לרב הוה לדמים. וה</w:t>
      </w:r>
      <w:r w:rsidRPr="002E679C">
        <w:rPr>
          <w:rFonts w:ascii="Narkisim" w:hAnsi="Narkisim" w:cs="Narkisim"/>
          <w:b/>
          <w:bCs/>
          <w:rtl/>
        </w:rPr>
        <w:t>רמב"ן</w:t>
      </w:r>
      <w:r w:rsidRPr="002E679C">
        <w:rPr>
          <w:rFonts w:ascii="Narkisim" w:hAnsi="Narkisim" w:cs="Narkisim"/>
          <w:rtl/>
        </w:rPr>
        <w:t xml:space="preserve"> תי' דאף בזה י"ל דהוה לשון שחרור, דאסר ליה אכו"ע כחרם, שלא יהא אדם רשאי לעבוד בו עבודת עבד. והוה לשון הפקר שמפקיר זכותו ממנו. [ועד"ז כת' הראב"ד לרי"ף]</w:t>
      </w:r>
      <w:r w:rsidRPr="002E679C">
        <w:rPr>
          <w:rFonts w:ascii="Narkisim" w:hAnsi="Narkisim" w:cs="Narkisim"/>
        </w:rPr>
        <w:t>.</w:t>
      </w:r>
    </w:p>
    <w:p w14:paraId="45056A58" w14:textId="77777777" w:rsidR="00712170" w:rsidRPr="002E679C" w:rsidRDefault="00000000" w:rsidP="002E679C">
      <w:pPr>
        <w:pStyle w:val="a7"/>
        <w:bidi/>
        <w:rPr>
          <w:rFonts w:ascii="Narkisim" w:hAnsi="Narkisim"/>
        </w:rPr>
      </w:pPr>
      <w:r w:rsidRPr="002E679C">
        <w:rPr>
          <w:rFonts w:ascii="Narkisim" w:hAnsi="Narkisim"/>
          <w:rtl/>
        </w:rPr>
        <w:t>ועוד תי' ה</w:t>
      </w:r>
      <w:r w:rsidRPr="002E679C">
        <w:rPr>
          <w:rFonts w:ascii="Narkisim" w:hAnsi="Narkisim"/>
          <w:b/>
          <w:bCs/>
          <w:rtl/>
        </w:rPr>
        <w:t>רמב"ן</w:t>
      </w:r>
      <w:r w:rsidRPr="002E679C">
        <w:rPr>
          <w:rFonts w:ascii="Narkisim" w:hAnsi="Narkisim"/>
          <w:rtl/>
        </w:rPr>
        <w:t xml:space="preserve"> בשם </w:t>
      </w:r>
      <w:r w:rsidRPr="002E679C">
        <w:rPr>
          <w:rFonts w:ascii="Narkisim" w:hAnsi="Narkisim"/>
          <w:b/>
          <w:bCs/>
          <w:rtl/>
        </w:rPr>
        <w:t>י"א</w:t>
      </w:r>
      <w:r w:rsidRPr="002E679C">
        <w:rPr>
          <w:rFonts w:ascii="Narkisim" w:hAnsi="Narkisim"/>
          <w:rtl/>
        </w:rPr>
        <w:t xml:space="preserve"> דכיון דאמר לשון הקדש בגופו לא משמע</w:t>
      </w:r>
      <w:r w:rsidRPr="002E679C">
        <w:rPr>
          <w:rStyle w:val="ac"/>
          <w:rFonts w:ascii="Narkisim" w:hAnsi="Narkisim"/>
          <w:rtl/>
        </w:rPr>
        <w:footnoteReference w:id="703"/>
      </w:r>
      <w:r w:rsidRPr="002E679C">
        <w:rPr>
          <w:rFonts w:ascii="Narkisim" w:hAnsi="Narkisim"/>
        </w:rPr>
        <w:t xml:space="preserve"> </w:t>
      </w:r>
      <w:r w:rsidRPr="002E679C">
        <w:rPr>
          <w:rFonts w:ascii="Narkisim" w:hAnsi="Narkisim"/>
          <w:rtl/>
        </w:rPr>
        <w:t>דכוונתו לדמים</w:t>
      </w:r>
      <w:r w:rsidRPr="002E679C">
        <w:rPr>
          <w:rStyle w:val="ac"/>
          <w:rFonts w:ascii="Narkisim" w:hAnsi="Narkisim"/>
          <w:rtl/>
        </w:rPr>
        <w:footnoteReference w:id="704"/>
      </w:r>
      <w:r w:rsidRPr="002E679C">
        <w:rPr>
          <w:rFonts w:ascii="Narkisim" w:hAnsi="Narkisim"/>
        </w:rPr>
        <w:t xml:space="preserve">. </w:t>
      </w:r>
      <w:r w:rsidRPr="002E679C">
        <w:rPr>
          <w:rFonts w:ascii="Narkisim" w:hAnsi="Narkisim"/>
          <w:rtl/>
        </w:rPr>
        <w:t xml:space="preserve">ולא דמי לבהמה טמאה דכל קנין דיש להדיוט שייך להקדש, ומש"ה אמרי' דמקדיש לדמים. </w:t>
      </w:r>
      <w:r w:rsidRPr="002E679C">
        <w:rPr>
          <w:rFonts w:ascii="Narkisim" w:hAnsi="Narkisim"/>
          <w:szCs w:val="20"/>
          <w:rtl/>
        </w:rPr>
        <w:t>[אבל עבדים דל"ש קנין גופו להקדש, לא אמרי' דכוונתו קדוש לימכר]</w:t>
      </w:r>
      <w:r w:rsidRPr="002E679C">
        <w:rPr>
          <w:rFonts w:ascii="Narkisim" w:hAnsi="Narkisim"/>
        </w:rPr>
        <w:t>.</w:t>
      </w:r>
    </w:p>
    <w:p w14:paraId="7BCD9818" w14:textId="77777777" w:rsidR="00712170" w:rsidRPr="002E679C" w:rsidRDefault="00000000" w:rsidP="002E679C">
      <w:pPr>
        <w:bidi/>
        <w:rPr>
          <w:rFonts w:ascii="Narkisim" w:hAnsi="Narkisim" w:cs="Narkisim"/>
        </w:rPr>
      </w:pPr>
      <w:r w:rsidRPr="002E679C">
        <w:rPr>
          <w:rFonts w:ascii="Narkisim" w:hAnsi="Narkisim" w:cs="Narkisim"/>
          <w:u w:val="single"/>
          <w:rtl/>
        </w:rPr>
        <w:t>הב"ע דאמר לדמי</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דמיו עלי. ולא הזכיר עליו שם קדושה. ומבואר ברש"י דכה"ג יש לגזברין רק מעות על הבעלים, ואין להם זכות בעבד כלל. [ולא הוה קדוש לימכר]. ו</w:t>
      </w:r>
      <w:r w:rsidRPr="002E679C">
        <w:rPr>
          <w:rFonts w:ascii="Narkisim" w:hAnsi="Narkisim" w:cs="Narkisim"/>
          <w:b/>
          <w:bCs/>
          <w:rtl/>
        </w:rPr>
        <w:t>תוס</w:t>
      </w:r>
      <w:r w:rsidRPr="002E679C">
        <w:rPr>
          <w:rFonts w:ascii="Narkisim" w:hAnsi="Narkisim" w:cs="Narkisim"/>
          <w:rtl/>
        </w:rPr>
        <w:t xml:space="preserve">' הק' דיכול להתחייב אף דמי כשווי עבד חבירו. </w:t>
      </w:r>
      <w:r w:rsidRPr="002E679C">
        <w:rPr>
          <w:rFonts w:ascii="Narkisim" w:hAnsi="Narkisim" w:cs="Narkisim"/>
          <w:szCs w:val="20"/>
          <w:rtl/>
        </w:rPr>
        <w:t>[דהוה התחייבות ממון בעלמא, ובפשוטו אינו שייך לחפץ כלל</w:t>
      </w:r>
      <w:r w:rsidRPr="002E679C">
        <w:rPr>
          <w:rStyle w:val="ac"/>
          <w:rFonts w:ascii="Narkisim" w:hAnsi="Narkisim" w:cs="Narkisim"/>
          <w:szCs w:val="20"/>
          <w:rtl/>
        </w:rPr>
        <w:footnoteReference w:id="705"/>
      </w:r>
      <w:r w:rsidRPr="002E679C">
        <w:rPr>
          <w:rFonts w:ascii="Narkisim" w:hAnsi="Narkisim" w:cs="Narkisim"/>
          <w:szCs w:val="20"/>
          <w:rtl/>
        </w:rPr>
        <w:t>]</w:t>
      </w:r>
      <w:r w:rsidRPr="002E679C">
        <w:rPr>
          <w:rFonts w:ascii="Narkisim" w:hAnsi="Narkisim" w:cs="Narkisim"/>
        </w:rPr>
        <w:t>.</w:t>
      </w:r>
    </w:p>
    <w:p w14:paraId="1950C0AA" w14:textId="77777777" w:rsidR="00712170" w:rsidRPr="002E679C" w:rsidRDefault="00000000" w:rsidP="002E679C">
      <w:pPr>
        <w:bidi/>
        <w:rPr>
          <w:rFonts w:ascii="Narkisim" w:hAnsi="Narkisim" w:cs="Narkisim"/>
        </w:rPr>
      </w:pPr>
      <w:r w:rsidRPr="002E679C">
        <w:rPr>
          <w:rFonts w:ascii="Narkisim" w:hAnsi="Narkisim" w:cs="Narkisim"/>
          <w:u w:val="single"/>
          <w:rtl/>
        </w:rPr>
        <w:t>א"ה גזברין מאי עבידתייהו.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(בסו"ד) פי' דכוונת הגמ' דאותו שהקדיש הוא יפדה. משמע דאף דהוה קדוש לימכר מ"מ הבעלים יש לו זכות לפדות קודם, כיון דקדוש רק לימכר</w:t>
      </w:r>
      <w:r w:rsidRPr="002E679C">
        <w:rPr>
          <w:rStyle w:val="ac"/>
          <w:rFonts w:ascii="Narkisim" w:hAnsi="Narkisim" w:cs="Narkisim"/>
          <w:rtl/>
        </w:rPr>
        <w:footnoteReference w:id="706"/>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[והמהרש"א ביאר באופ"א].</w:t>
      </w:r>
      <w:r w:rsidRPr="002E679C">
        <w:rPr>
          <w:rFonts w:ascii="Narkisim" w:hAnsi="Narkisim" w:cs="Narkisim"/>
          <w:rtl/>
        </w:rPr>
        <w:t xml:space="preserve"> אבל ה</w:t>
      </w:r>
      <w:r w:rsidRPr="002E679C">
        <w:rPr>
          <w:rFonts w:ascii="Narkisim" w:hAnsi="Narkisim" w:cs="Narkisim"/>
          <w:b/>
          <w:bCs/>
          <w:rtl/>
        </w:rPr>
        <w:t>רמב"ן</w:t>
      </w:r>
      <w:r w:rsidRPr="002E679C">
        <w:rPr>
          <w:rFonts w:ascii="Narkisim" w:hAnsi="Narkisim" w:cs="Narkisim"/>
          <w:rtl/>
        </w:rPr>
        <w:t xml:space="preserve"> ו</w:t>
      </w:r>
      <w:r w:rsidRPr="002E679C">
        <w:rPr>
          <w:rFonts w:ascii="Narkisim" w:hAnsi="Narkisim" w:cs="Narkisim"/>
          <w:b/>
          <w:bCs/>
          <w:rtl/>
        </w:rPr>
        <w:t>ריטב"א</w:t>
      </w:r>
      <w:r w:rsidRPr="002E679C">
        <w:rPr>
          <w:rFonts w:ascii="Narkisim" w:hAnsi="Narkisim" w:cs="Narkisim"/>
          <w:rtl/>
        </w:rPr>
        <w:t xml:space="preserve"> פירשו כוונת הגמ' דלא זכה הקדש בקנין איסור</w:t>
      </w:r>
      <w:r w:rsidRPr="002E679C">
        <w:rPr>
          <w:rFonts w:ascii="Narkisim" w:hAnsi="Narkisim" w:cs="Narkisim"/>
        </w:rPr>
        <w:t>.</w:t>
      </w:r>
    </w:p>
    <w:p w14:paraId="49FBFB9F" w14:textId="77777777" w:rsidR="00712170" w:rsidRPr="002E679C" w:rsidRDefault="00000000" w:rsidP="002E679C">
      <w:pPr>
        <w:bidi/>
        <w:rPr>
          <w:rFonts w:ascii="Narkisim" w:hAnsi="Narkisim" w:cs="Narkisim"/>
        </w:rPr>
      </w:pPr>
      <w:r w:rsidRPr="002E679C">
        <w:rPr>
          <w:rFonts w:ascii="Narkisim" w:hAnsi="Narkisim" w:cs="Narkisim"/>
          <w:u w:val="single"/>
          <w:rtl/>
        </w:rPr>
        <w:t>ת"ש המקדיש עבדו עושה ואוכל, שלא הקדיש אלא דמיו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דאמר הרי הוא קדוש לדמיו, ומש"ה לא חל קדושה על גופה, ועושה ואוכל. וה</w:t>
      </w:r>
      <w:r w:rsidRPr="002E679C">
        <w:rPr>
          <w:rFonts w:ascii="Narkisim" w:hAnsi="Narkisim" w:cs="Narkisim"/>
          <w:b/>
          <w:bCs/>
          <w:rtl/>
        </w:rPr>
        <w:t>פנ"י</w:t>
      </w:r>
      <w:r w:rsidRPr="002E679C">
        <w:rPr>
          <w:rFonts w:ascii="Narkisim" w:hAnsi="Narkisim" w:cs="Narkisim"/>
          <w:rtl/>
        </w:rPr>
        <w:t xml:space="preserve"> ו</w:t>
      </w:r>
      <w:r w:rsidRPr="002E679C">
        <w:rPr>
          <w:rFonts w:ascii="Narkisim" w:hAnsi="Narkisim" w:cs="Narkisim"/>
          <w:b/>
          <w:bCs/>
          <w:rtl/>
        </w:rPr>
        <w:t>אחרונים</w:t>
      </w:r>
      <w:r w:rsidRPr="002E679C">
        <w:rPr>
          <w:rFonts w:ascii="Narkisim" w:hAnsi="Narkisim" w:cs="Narkisim"/>
          <w:rtl/>
        </w:rPr>
        <w:t xml:space="preserve"> הק' דבברייתא (לעיל) ד'חרם' מבואר דנאסר בהנאה, א"כ קשיין ברייתות אהדדי אף לו"ד רב</w:t>
      </w:r>
      <w:r w:rsidRPr="002E679C">
        <w:rPr>
          <w:rStyle w:val="ac"/>
          <w:rFonts w:ascii="Narkisim" w:hAnsi="Narkisim" w:cs="Narkisim"/>
          <w:rtl/>
        </w:rPr>
        <w:footnoteReference w:id="707"/>
      </w:r>
      <w:r w:rsidRPr="002E679C">
        <w:rPr>
          <w:rFonts w:ascii="Narkisim" w:hAnsi="Narkisim" w:cs="Narkisim"/>
        </w:rPr>
        <w:t xml:space="preserve">. </w:t>
      </w:r>
      <w:r w:rsidRPr="002E679C">
        <w:rPr>
          <w:rFonts w:ascii="Narkisim" w:hAnsi="Narkisim" w:cs="Narkisim"/>
          <w:rtl/>
        </w:rPr>
        <w:t>ומבואר דיש בזה ג' מ"ד</w:t>
      </w:r>
      <w:r w:rsidRPr="002E679C">
        <w:rPr>
          <w:rFonts w:ascii="Narkisim" w:hAnsi="Narkisim" w:cs="Narkisim"/>
        </w:rPr>
        <w:t>.</w:t>
      </w:r>
    </w:p>
    <w:p w14:paraId="62F0CFA3"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ביאר דהך ברייתא ס"ל דקדוש לדמיו לימכר. [ודלא כרב דסתמא דמילתא לא תלי' דכוונתו קדוש לימכר. וכן פליג אדעת רב דהוה מתפיס תמימים]. ואילו ברייתא דלעיל ס"ל דגופיה קדיש</w:t>
      </w:r>
      <w:r w:rsidRPr="002E679C">
        <w:rPr>
          <w:rFonts w:ascii="Narkisim" w:hAnsi="Narkisim"/>
        </w:rPr>
        <w:t>.</w:t>
      </w:r>
    </w:p>
    <w:p w14:paraId="4B5A87F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רש"ש</w:t>
      </w:r>
      <w:r w:rsidRPr="002E679C">
        <w:rPr>
          <w:rFonts w:ascii="Narkisim" w:hAnsi="Narkisim"/>
          <w:rtl/>
        </w:rPr>
        <w:t xml:space="preserve"> תמה דהמקדיש בהמה טמאה [דהוה קדוש לימכר] יש בו מעילה</w:t>
      </w:r>
      <w:r w:rsidRPr="002E679C">
        <w:rPr>
          <w:rStyle w:val="ac"/>
          <w:rFonts w:ascii="Narkisim" w:hAnsi="Narkisim"/>
          <w:rtl/>
        </w:rPr>
        <w:footnoteReference w:id="708"/>
      </w:r>
      <w:r w:rsidRPr="002E679C">
        <w:rPr>
          <w:rFonts w:ascii="Narkisim" w:hAnsi="Narkisim"/>
        </w:rPr>
        <w:t>.</w:t>
      </w:r>
    </w:p>
    <w:p w14:paraId="6B1FE4B3" w14:textId="77777777" w:rsidR="00712170" w:rsidRPr="002E679C" w:rsidRDefault="00000000" w:rsidP="002E679C">
      <w:pPr>
        <w:pStyle w:val="3"/>
        <w:bidi/>
        <w:rPr>
          <w:rFonts w:ascii="Narkisim" w:hAnsi="Narkisim"/>
        </w:rPr>
      </w:pPr>
      <w:r w:rsidRPr="002E679C">
        <w:rPr>
          <w:rFonts w:ascii="Narkisim" w:hAnsi="Narkisim"/>
          <w:rtl/>
        </w:rPr>
        <w:t>דף לט</w:t>
      </w:r>
      <w:r w:rsidRPr="002E679C">
        <w:rPr>
          <w:rFonts w:ascii="Narkisim" w:hAnsi="Narkisim"/>
        </w:rPr>
        <w:t>.</w:t>
      </w:r>
    </w:p>
    <w:p w14:paraId="4195A788" w14:textId="77777777" w:rsidR="00712170" w:rsidRPr="002E679C" w:rsidRDefault="00000000" w:rsidP="002E679C">
      <w:pPr>
        <w:bidi/>
        <w:rPr>
          <w:rFonts w:ascii="Narkisim" w:hAnsi="Narkisim" w:cs="Narkisim"/>
        </w:rPr>
      </w:pPr>
      <w:r w:rsidRPr="002E679C">
        <w:rPr>
          <w:rFonts w:ascii="Narkisim" w:hAnsi="Narkisim" w:cs="Narkisim"/>
          <w:u w:val="single"/>
          <w:rtl/>
        </w:rPr>
        <w:t>אין אדם מוציא דבריו לבטלה.</w:t>
      </w:r>
      <w:r w:rsidRPr="002E679C">
        <w:rPr>
          <w:rFonts w:ascii="Narkisim" w:hAnsi="Narkisim" w:cs="Narkisim"/>
          <w:rtl/>
        </w:rPr>
        <w:t xml:space="preserve"> ה</w:t>
      </w:r>
      <w:r w:rsidRPr="002E679C">
        <w:rPr>
          <w:rFonts w:ascii="Narkisim" w:hAnsi="Narkisim" w:cs="Narkisim"/>
          <w:b/>
          <w:bCs/>
          <w:rtl/>
        </w:rPr>
        <w:t>חי' מכת"י</w:t>
      </w:r>
      <w:r w:rsidRPr="002E679C">
        <w:rPr>
          <w:rFonts w:ascii="Narkisim" w:hAnsi="Narkisim" w:cs="Narkisim"/>
          <w:rtl/>
        </w:rPr>
        <w:t xml:space="preserve"> הביא בשם</w:t>
      </w:r>
      <w:r w:rsidRPr="002E679C">
        <w:rPr>
          <w:rFonts w:ascii="Narkisim" w:hAnsi="Narkisim" w:cs="Narkisim"/>
          <w:b/>
          <w:bCs/>
          <w:rtl/>
        </w:rPr>
        <w:t xml:space="preserve"> רבינו יונה</w:t>
      </w:r>
      <w:r w:rsidRPr="002E679C">
        <w:rPr>
          <w:rFonts w:ascii="Narkisim" w:hAnsi="Narkisim" w:cs="Narkisim"/>
          <w:rtl/>
        </w:rPr>
        <w:t xml:space="preserve"> להקשות דהכא להוי עם קדוש אינו לבטלה. ותי' דודאי ידעינן דנתכוון להקדש, ולר' מאיר כיון דיכולים לקיים דבריו </w:t>
      </w:r>
      <w:r w:rsidRPr="002E679C">
        <w:rPr>
          <w:rFonts w:ascii="Narkisim" w:hAnsi="Narkisim" w:cs="Narkisim"/>
          <w:rtl/>
        </w:rPr>
        <w:lastRenderedPageBreak/>
        <w:t>שיתפרש לחיוב דמים אמרי' הכי</w:t>
      </w:r>
      <w:r w:rsidRPr="002E679C">
        <w:rPr>
          <w:rStyle w:val="ac"/>
          <w:rFonts w:ascii="Narkisim" w:hAnsi="Narkisim" w:cs="Narkisim"/>
          <w:rtl/>
        </w:rPr>
        <w:footnoteReference w:id="709"/>
      </w:r>
      <w:r w:rsidRPr="002E679C">
        <w:rPr>
          <w:rFonts w:ascii="Narkisim" w:hAnsi="Narkisim" w:cs="Narkisim"/>
        </w:rPr>
        <w:t>.</w:t>
      </w:r>
    </w:p>
    <w:p w14:paraId="2548D3A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הק' דנימא דקדוש לדמיו [לימכר], ואינו לבטלה. ותי' דאין לך בו אלא מיעוט הקדשות, והיינו דמיו</w:t>
      </w:r>
      <w:r w:rsidRPr="002E679C">
        <w:rPr>
          <w:rFonts w:ascii="Narkisim" w:hAnsi="Narkisim"/>
        </w:rPr>
        <w:t>.</w:t>
      </w:r>
    </w:p>
    <w:p w14:paraId="75ECF0A1" w14:textId="77777777" w:rsidR="00712170" w:rsidRPr="002E679C" w:rsidRDefault="00000000" w:rsidP="002E679C">
      <w:pPr>
        <w:pStyle w:val="a7"/>
        <w:bidi/>
        <w:rPr>
          <w:rFonts w:ascii="Narkisim" w:hAnsi="Narkisim"/>
        </w:rPr>
      </w:pPr>
      <w:r w:rsidRPr="002E679C">
        <w:rPr>
          <w:rFonts w:ascii="Narkisim" w:hAnsi="Narkisim"/>
          <w:sz w:val="20"/>
          <w:szCs w:val="20"/>
          <w:rtl/>
        </w:rPr>
        <w:t>וה</w:t>
      </w:r>
      <w:r w:rsidRPr="002E679C">
        <w:rPr>
          <w:rFonts w:ascii="Narkisim" w:hAnsi="Narkisim"/>
          <w:b/>
          <w:bCs/>
          <w:sz w:val="20"/>
          <w:szCs w:val="20"/>
          <w:rtl/>
        </w:rPr>
        <w:t xml:space="preserve">רמב"ן </w:t>
      </w:r>
      <w:r w:rsidRPr="002E679C">
        <w:rPr>
          <w:rFonts w:ascii="Narkisim" w:hAnsi="Narkisim"/>
          <w:sz w:val="20"/>
          <w:szCs w:val="20"/>
          <w:rtl/>
        </w:rPr>
        <w:t xml:space="preserve">הביא </w:t>
      </w:r>
      <w:r w:rsidRPr="002E679C">
        <w:rPr>
          <w:rFonts w:ascii="Narkisim" w:hAnsi="Narkisim"/>
          <w:b/>
          <w:bCs/>
          <w:sz w:val="20"/>
          <w:szCs w:val="20"/>
          <w:rtl/>
        </w:rPr>
        <w:t xml:space="preserve">י"מ </w:t>
      </w:r>
      <w:r w:rsidRPr="002E679C">
        <w:rPr>
          <w:rFonts w:ascii="Narkisim" w:hAnsi="Narkisim"/>
          <w:sz w:val="20"/>
          <w:szCs w:val="20"/>
          <w:rtl/>
        </w:rPr>
        <w:t>דעבדו כגופו</w:t>
      </w:r>
      <w:r w:rsidRPr="002E679C">
        <w:rPr>
          <w:rStyle w:val="ac"/>
          <w:rFonts w:ascii="Narkisim" w:hAnsi="Narkisim"/>
          <w:sz w:val="20"/>
          <w:szCs w:val="20"/>
          <w:rtl/>
        </w:rPr>
        <w:footnoteReference w:id="710"/>
      </w:r>
      <w:r w:rsidRPr="002E679C">
        <w:rPr>
          <w:rFonts w:ascii="Narkisim" w:hAnsi="Narkisim"/>
          <w:sz w:val="20"/>
          <w:szCs w:val="20"/>
        </w:rPr>
        <w:t xml:space="preserve">, </w:t>
      </w:r>
      <w:r w:rsidRPr="002E679C">
        <w:rPr>
          <w:rFonts w:ascii="Narkisim" w:hAnsi="Narkisim"/>
          <w:sz w:val="20"/>
          <w:szCs w:val="20"/>
          <w:rtl/>
        </w:rPr>
        <w:t>וכמו שמקדיש עצמו חייב דמים. ואילו שורו כממונו</w:t>
      </w:r>
      <w:r w:rsidRPr="002E679C">
        <w:rPr>
          <w:rFonts w:ascii="Narkisim" w:hAnsi="Narkisim"/>
          <w:sz w:val="20"/>
          <w:szCs w:val="20"/>
        </w:rPr>
        <w:t>.</w:t>
      </w:r>
    </w:p>
    <w:p w14:paraId="1DD84275" w14:textId="77777777" w:rsidR="00712170" w:rsidRPr="002E679C" w:rsidRDefault="00000000" w:rsidP="002E679C">
      <w:pPr>
        <w:pStyle w:val="aa"/>
        <w:bidi/>
        <w:rPr>
          <w:rFonts w:ascii="Narkisim" w:hAnsi="Narkisim"/>
        </w:rPr>
      </w:pPr>
      <w:r w:rsidRPr="002E679C">
        <w:rPr>
          <w:rFonts w:ascii="Narkisim" w:hAnsi="Narkisim"/>
          <w:u w:val="single"/>
          <w:rtl/>
        </w:rPr>
        <w:t>וכן הוא שהקדיש את עצמו וכו' שלא הקדיש אלא דמיו.</w:t>
      </w:r>
      <w:r w:rsidRPr="002E679C">
        <w:rPr>
          <w:rFonts w:ascii="Narkisim" w:hAnsi="Narkisim"/>
          <w:rtl/>
        </w:rPr>
        <w:t xml:space="preserve"> ה</w:t>
      </w:r>
      <w:r w:rsidRPr="002E679C">
        <w:rPr>
          <w:rFonts w:ascii="Narkisim" w:hAnsi="Narkisim"/>
          <w:b/>
          <w:bCs/>
          <w:rtl/>
        </w:rPr>
        <w:t>רמב"ם</w:t>
      </w:r>
      <w:r w:rsidRPr="002E679C">
        <w:rPr>
          <w:rFonts w:ascii="Narkisim" w:hAnsi="Narkisim"/>
          <w:rtl/>
        </w:rPr>
        <w:t xml:space="preserve"> (ערכין ו כ) פסק דהמקדיש עצמו נותן דמי עצמו. וה</w:t>
      </w:r>
      <w:r w:rsidRPr="002E679C">
        <w:rPr>
          <w:rFonts w:ascii="Narkisim" w:hAnsi="Narkisim"/>
          <w:b/>
          <w:bCs/>
          <w:rtl/>
        </w:rPr>
        <w:t>משנ"ל</w:t>
      </w:r>
      <w:r w:rsidRPr="002E679C">
        <w:rPr>
          <w:rFonts w:ascii="Narkisim" w:hAnsi="Narkisim"/>
          <w:rtl/>
        </w:rPr>
        <w:t xml:space="preserve"> הק' דבסוגיין מבואר דאתי כר' מאיר, ולא קי"ל כוותיה. וה</w:t>
      </w:r>
      <w:r w:rsidRPr="002E679C">
        <w:rPr>
          <w:rFonts w:ascii="Narkisim" w:hAnsi="Narkisim"/>
          <w:b/>
          <w:bCs/>
          <w:rtl/>
        </w:rPr>
        <w:t>אחרונים</w:t>
      </w:r>
      <w:r w:rsidRPr="002E679C">
        <w:rPr>
          <w:rFonts w:ascii="Narkisim" w:hAnsi="Narkisim"/>
          <w:rtl/>
        </w:rPr>
        <w:t xml:space="preserve"> כת' דבזה קי"ל טפי א"א מוציא לבטלה</w:t>
      </w:r>
      <w:r w:rsidRPr="002E679C">
        <w:rPr>
          <w:rFonts w:ascii="Narkisim" w:hAnsi="Narkisim"/>
        </w:rPr>
        <w:t>.</w:t>
      </w:r>
    </w:p>
    <w:p w14:paraId="0C7A409F" w14:textId="77777777" w:rsidR="00712170" w:rsidRPr="002E679C" w:rsidRDefault="00000000" w:rsidP="002E679C">
      <w:pPr>
        <w:pStyle w:val="aa"/>
        <w:bidi/>
        <w:rPr>
          <w:rFonts w:ascii="Narkisim" w:hAnsi="Narkisim"/>
        </w:rPr>
      </w:pPr>
      <w:r w:rsidRPr="002E679C">
        <w:rPr>
          <w:rFonts w:ascii="Narkisim" w:hAnsi="Narkisim"/>
          <w:u w:val="single"/>
          <w:rtl/>
        </w:rPr>
        <w:t>א"א בשלמא ר' מאיר היא</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דהוה כאומר דמיו עלי. אלא א"א רבנן הוא וכו' אלא איהו לדמי קאי. פ</w:t>
      </w:r>
      <w:r w:rsidRPr="002E679C">
        <w:rPr>
          <w:rFonts w:ascii="Narkisim" w:hAnsi="Narkisim"/>
          <w:b/>
          <w:bCs/>
          <w:rtl/>
        </w:rPr>
        <w:t>רש"י</w:t>
      </w:r>
      <w:r w:rsidRPr="002E679C">
        <w:rPr>
          <w:rFonts w:ascii="Narkisim" w:hAnsi="Narkisim"/>
          <w:rtl/>
        </w:rPr>
        <w:t xml:space="preserve"> דאי אמרת [דברייתא דעבד] רבנן, דכיון דהקדיש דבר שאינו ראוי לגופו, הקדישו לדמיו לימכר. [מבואר ברש"י דס"ד דהגמ' דגבי עבד הוה קדוש לימכר, וכדלעיל]</w:t>
      </w:r>
      <w:r w:rsidRPr="002E679C">
        <w:rPr>
          <w:rFonts w:ascii="Narkisim" w:hAnsi="Narkisim"/>
        </w:rPr>
        <w:t>.</w:t>
      </w:r>
    </w:p>
    <w:p w14:paraId="490DDD7E" w14:textId="77777777" w:rsidR="00712170" w:rsidRPr="002E679C" w:rsidRDefault="00000000" w:rsidP="002E679C">
      <w:pPr>
        <w:pStyle w:val="aa"/>
        <w:bidi/>
        <w:rPr>
          <w:rFonts w:ascii="Narkisim" w:hAnsi="Narkisim"/>
        </w:rPr>
      </w:pPr>
      <w:r w:rsidRPr="002E679C">
        <w:rPr>
          <w:rFonts w:ascii="Narkisim" w:hAnsi="Narkisim"/>
          <w:u w:val="single"/>
          <w:rtl/>
        </w:rPr>
        <w:t>והכא בהא קמפלגי וכו' דמר סבר דמטלטלי דמי</w:t>
      </w:r>
      <w:r w:rsidRPr="002E679C">
        <w:rPr>
          <w:rFonts w:ascii="Narkisim" w:hAnsi="Narkisim"/>
          <w:rtl/>
        </w:rPr>
        <w:t>. ונח' אי עבד הוקש לקרקעות לענין מעילה, ויל"ד אי הוה ספק בגדר מעילה או בכל התורה. [ע' תוס' ב"ק יב. לאיזה דינים עבד כקרקע]</w:t>
      </w:r>
      <w:r w:rsidRPr="002E679C">
        <w:rPr>
          <w:rFonts w:ascii="Narkisim" w:hAnsi="Narkisim"/>
        </w:rPr>
        <w:t>.</w:t>
      </w:r>
    </w:p>
    <w:p w14:paraId="33F6FA6C"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נח'</w:t>
      </w:r>
      <w:r w:rsidRPr="002E679C">
        <w:rPr>
          <w:rFonts w:ascii="Narkisim" w:hAnsi="Narkisim"/>
          <w:b/>
          <w:bCs/>
          <w:rtl/>
        </w:rPr>
        <w:t xml:space="preserve"> רש"י</w:t>
      </w:r>
      <w:r w:rsidRPr="002E679C">
        <w:rPr>
          <w:rFonts w:ascii="Narkisim" w:hAnsi="Narkisim"/>
          <w:rtl/>
        </w:rPr>
        <w:t xml:space="preserve"> ו</w:t>
      </w:r>
      <w:r w:rsidRPr="002E679C">
        <w:rPr>
          <w:rFonts w:ascii="Narkisim" w:hAnsi="Narkisim"/>
          <w:b/>
          <w:bCs/>
          <w:rtl/>
        </w:rPr>
        <w:t>תוס'</w:t>
      </w:r>
      <w:r w:rsidRPr="002E679C">
        <w:rPr>
          <w:rFonts w:ascii="Narkisim" w:hAnsi="Narkisim"/>
          <w:rtl/>
        </w:rPr>
        <w:t xml:space="preserve"> (מגילה כג: קידושין ז.) האם אף אדם [בן חורין] הוקש לקרקע</w:t>
      </w:r>
      <w:r w:rsidRPr="002E679C">
        <w:rPr>
          <w:rStyle w:val="ac"/>
          <w:rFonts w:ascii="Narkisim" w:hAnsi="Narkisim"/>
          <w:rtl/>
        </w:rPr>
        <w:footnoteReference w:id="711"/>
      </w:r>
      <w:r w:rsidRPr="002E679C">
        <w:rPr>
          <w:rFonts w:ascii="Narkisim" w:hAnsi="Narkisim"/>
        </w:rPr>
        <w:t xml:space="preserve">, </w:t>
      </w:r>
      <w:r w:rsidRPr="002E679C">
        <w:rPr>
          <w:rFonts w:ascii="Narkisim" w:hAnsi="Narkisim"/>
          <w:rtl/>
        </w:rPr>
        <w:t>או רק עבד כנעני. [וע' ש"ך חו"מ צה יח]</w:t>
      </w:r>
      <w:r w:rsidRPr="002E679C">
        <w:rPr>
          <w:rFonts w:ascii="Narkisim" w:hAnsi="Narkisim"/>
        </w:rPr>
        <w:t>.</w:t>
      </w:r>
    </w:p>
    <w:p w14:paraId="24F1DE4C" w14:textId="77777777" w:rsidR="00712170" w:rsidRPr="002E679C" w:rsidRDefault="00000000" w:rsidP="002E679C">
      <w:pPr>
        <w:pStyle w:val="aa"/>
        <w:bidi/>
        <w:rPr>
          <w:rFonts w:ascii="Narkisim" w:hAnsi="Narkisim"/>
        </w:rPr>
      </w:pPr>
      <w:r w:rsidRPr="002E679C">
        <w:rPr>
          <w:rFonts w:ascii="Narkisim" w:hAnsi="Narkisim"/>
          <w:u w:val="single"/>
          <w:rtl/>
        </w:rPr>
        <w:t>א"ה אדמפלגי בשערו ליפלגי בגופו</w:t>
      </w:r>
      <w:r w:rsidRPr="002E679C">
        <w:rPr>
          <w:rFonts w:ascii="Narkisim" w:hAnsi="Narkisim"/>
          <w:rtl/>
        </w:rPr>
        <w:t>. ה</w:t>
      </w:r>
      <w:r w:rsidRPr="002E679C">
        <w:rPr>
          <w:rFonts w:ascii="Narkisim" w:hAnsi="Narkisim"/>
          <w:b/>
          <w:bCs/>
          <w:rtl/>
        </w:rPr>
        <w:t>ראשונים</w:t>
      </w:r>
      <w:r w:rsidRPr="002E679C">
        <w:rPr>
          <w:rFonts w:ascii="Narkisim" w:hAnsi="Narkisim"/>
          <w:rtl/>
        </w:rPr>
        <w:t xml:space="preserve"> הק' מהו אי הכי, דאף אי פליגי בעיקר דין מקדיש עבדו קשה אמאי נקט שערו</w:t>
      </w:r>
      <w:r w:rsidRPr="002E679C">
        <w:rPr>
          <w:rStyle w:val="ac"/>
          <w:rFonts w:ascii="Narkisim" w:hAnsi="Narkisim"/>
          <w:rtl/>
        </w:rPr>
        <w:footnoteReference w:id="712"/>
      </w:r>
      <w:r w:rsidRPr="002E679C">
        <w:rPr>
          <w:rFonts w:ascii="Narkisim" w:hAnsi="Narkisim"/>
        </w:rPr>
        <w:t xml:space="preserve">. </w:t>
      </w:r>
      <w:r w:rsidRPr="002E679C">
        <w:rPr>
          <w:rFonts w:ascii="Narkisim" w:hAnsi="Narkisim"/>
          <w:rtl/>
        </w:rPr>
        <w:t>וב</w:t>
      </w:r>
      <w:r w:rsidRPr="002E679C">
        <w:rPr>
          <w:rFonts w:ascii="Narkisim" w:hAnsi="Narkisim"/>
          <w:b/>
          <w:bCs/>
          <w:rtl/>
        </w:rPr>
        <w:t>חי' מכת"י</w:t>
      </w:r>
      <w:r w:rsidRPr="002E679C">
        <w:rPr>
          <w:rFonts w:ascii="Narkisim" w:hAnsi="Narkisim"/>
          <w:rtl/>
        </w:rPr>
        <w:t xml:space="preserve"> כת' אי אמרת בשלמא דקמ"ל רשב"ג דהעבד קדוש, קמ"ל דאף שערו בכלל עבד. אא"א דקמ"ל רשב"ג דלא הוה כמקרקעי, טפי רבותא לפרש דגופו הוה מטלטלין</w:t>
      </w:r>
      <w:r w:rsidRPr="002E679C">
        <w:rPr>
          <w:rFonts w:ascii="Narkisim" w:hAnsi="Narkisim"/>
        </w:rPr>
        <w:t>.</w:t>
      </w:r>
    </w:p>
    <w:p w14:paraId="6DE9D40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דלס"ד נח' אי העבד קדוש, ורשב"ג נקט מעילה בשערו, דהשער הוה מטלטלין. אך לאחר שתי' דלכו"ע העבד קדוש וכקרקע, לא ניח"ל לומר דנח' התנאים מה דין שערו. ומש"ה נקט דנח' בעומד ליגזז</w:t>
      </w:r>
      <w:r w:rsidRPr="002E679C">
        <w:rPr>
          <w:rFonts w:ascii="Narkisim" w:hAnsi="Narkisim"/>
        </w:rPr>
        <w:t>.</w:t>
      </w:r>
    </w:p>
    <w:p w14:paraId="3E775F17" w14:textId="77777777" w:rsidR="00712170" w:rsidRPr="002E679C" w:rsidRDefault="00000000" w:rsidP="002E679C">
      <w:pPr>
        <w:pStyle w:val="aa"/>
        <w:bidi/>
        <w:rPr>
          <w:rFonts w:ascii="Narkisim" w:hAnsi="Narkisim"/>
        </w:rPr>
      </w:pPr>
      <w:r w:rsidRPr="002E679C">
        <w:rPr>
          <w:rFonts w:ascii="Narkisim" w:hAnsi="Narkisim"/>
          <w:u w:val="single"/>
          <w:rtl/>
        </w:rPr>
        <w:t>תוד"ה עבדא</w:t>
      </w:r>
      <w:r w:rsidRPr="002E679C">
        <w:rPr>
          <w:rFonts w:ascii="Narkisim" w:hAnsi="Narkisim"/>
          <w:rtl/>
        </w:rPr>
        <w:t xml:space="preserve">. דאין מעילה במחובר (מעילה יח:) וכו'. אך יש </w:t>
      </w:r>
      <w:r w:rsidRPr="002E679C">
        <w:rPr>
          <w:rFonts w:ascii="Narkisim" w:hAnsi="Narkisim"/>
          <w:b/>
          <w:bCs/>
          <w:rtl/>
        </w:rPr>
        <w:t>ראשונים</w:t>
      </w:r>
      <w:r w:rsidRPr="002E679C">
        <w:rPr>
          <w:rFonts w:ascii="Narkisim" w:hAnsi="Narkisim"/>
          <w:rtl/>
        </w:rPr>
        <w:t xml:space="preserve"> שנקטו דכוונת הגמ' (שם) להיפך, דיש מעילה במחובר אף כשאינו חסר. [ולכאו' כ"ד רשב"ם שם]</w:t>
      </w:r>
      <w:r w:rsidRPr="002E679C">
        <w:rPr>
          <w:rFonts w:ascii="Narkisim" w:hAnsi="Narkisim"/>
        </w:rPr>
        <w:t>.</w:t>
      </w:r>
    </w:p>
    <w:p w14:paraId="0487D3B2" w14:textId="77777777" w:rsidR="00712170" w:rsidRPr="002E679C" w:rsidRDefault="00000000" w:rsidP="002E679C">
      <w:pPr>
        <w:pStyle w:val="aa"/>
        <w:bidi/>
        <w:rPr>
          <w:rFonts w:ascii="Narkisim" w:hAnsi="Narkisim"/>
        </w:rPr>
      </w:pPr>
      <w:r w:rsidRPr="002E679C">
        <w:rPr>
          <w:rFonts w:ascii="Narkisim" w:hAnsi="Narkisim"/>
          <w:u w:val="single"/>
          <w:rtl/>
        </w:rPr>
        <w:t>בא"ד אלא כשעקר חוליה ונהנה ממנה</w:t>
      </w:r>
      <w:r w:rsidRPr="002E679C">
        <w:rPr>
          <w:rFonts w:ascii="Narkisim" w:hAnsi="Narkisim"/>
          <w:rtl/>
        </w:rPr>
        <w:t>. [אף דבשעת הקדש היה מחובר, לאחר שנעקר יש בו מעילה]. וכ"כ ה</w:t>
      </w:r>
      <w:r w:rsidRPr="002E679C">
        <w:rPr>
          <w:rFonts w:ascii="Narkisim" w:hAnsi="Narkisim"/>
          <w:b/>
          <w:bCs/>
          <w:rtl/>
        </w:rPr>
        <w:t>רמב"ן</w:t>
      </w:r>
      <w:r w:rsidRPr="002E679C">
        <w:rPr>
          <w:rFonts w:ascii="Narkisim" w:hAnsi="Narkisim"/>
          <w:rtl/>
        </w:rPr>
        <w:t xml:space="preserve"> דאיירי בסוגיין דנהנה בשער בעוד שהוא מחובר בראשו</w:t>
      </w:r>
      <w:r w:rsidRPr="002E679C">
        <w:rPr>
          <w:rFonts w:ascii="Narkisim" w:hAnsi="Narkisim"/>
        </w:rPr>
        <w:t>.</w:t>
      </w:r>
    </w:p>
    <w:p w14:paraId="69D0FB1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w:t>
      </w:r>
      <w:r w:rsidRPr="002E679C">
        <w:rPr>
          <w:rFonts w:ascii="Narkisim" w:hAnsi="Narkisim"/>
          <w:b/>
          <w:bCs/>
          <w:rtl/>
        </w:rPr>
        <w:t>י"מ</w:t>
      </w:r>
      <w:r w:rsidRPr="002E679C">
        <w:rPr>
          <w:rFonts w:ascii="Narkisim" w:hAnsi="Narkisim"/>
          <w:rtl/>
        </w:rPr>
        <w:t xml:space="preserve"> דאף כשתלשן ועשה ממנו נפה וכברה. [כיון דבשעה שהקדיש היה מחובר</w:t>
      </w:r>
      <w:r w:rsidRPr="002E679C">
        <w:rPr>
          <w:rStyle w:val="ac"/>
          <w:rFonts w:ascii="Narkisim" w:hAnsi="Narkisim"/>
          <w:rtl/>
        </w:rPr>
        <w:footnoteReference w:id="713"/>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חלק דהולכין אחר שעה שנהנה. והביא כדאי' (מעילה יג.) דהדש קלעינין בשדה הקדש מעל משום דאבקא מעלה להו, אף שהאבק היה קרקע עולם. וכן למ"ד דיש מעילה בגדולין מעל, אף שהיו מחוברים מעיקרא</w:t>
      </w:r>
      <w:r w:rsidRPr="002E679C">
        <w:rPr>
          <w:rFonts w:ascii="Narkisim" w:hAnsi="Narkisim"/>
        </w:rPr>
        <w:t>.</w:t>
      </w:r>
    </w:p>
    <w:p w14:paraId="113CF693" w14:textId="77777777" w:rsidR="00712170" w:rsidRPr="002E679C" w:rsidRDefault="00000000" w:rsidP="002E679C">
      <w:pPr>
        <w:pStyle w:val="aa"/>
        <w:bidi/>
        <w:rPr>
          <w:rFonts w:ascii="Narkisim" w:hAnsi="Narkisim"/>
        </w:rPr>
      </w:pPr>
      <w:r w:rsidRPr="002E679C">
        <w:rPr>
          <w:rFonts w:ascii="Narkisim" w:hAnsi="Narkisim"/>
          <w:u w:val="single"/>
          <w:rtl/>
        </w:rPr>
        <w:t>והכא בשער העומד ליגזז</w:t>
      </w:r>
      <w:r w:rsidRPr="002E679C">
        <w:rPr>
          <w:rStyle w:val="ac"/>
          <w:rFonts w:ascii="Narkisim" w:hAnsi="Narkisim"/>
          <w:u w:val="single"/>
          <w:rtl/>
        </w:rPr>
        <w:footnoteReference w:id="714"/>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(ב"מ ק: ושבועות מג.) כת' [גבי ענבים העומדין ליבצר] דכ"ז לענין שבועה וכדו', אבל גבי שבת כו"ע מודו דחייב משום תולש</w:t>
      </w:r>
      <w:r w:rsidRPr="002E679C">
        <w:rPr>
          <w:rFonts w:ascii="Narkisim" w:hAnsi="Narkisim"/>
        </w:rPr>
        <w:t>.</w:t>
      </w:r>
    </w:p>
    <w:p w14:paraId="6ACC23BE" w14:textId="77777777" w:rsidR="00712170" w:rsidRPr="002E679C" w:rsidRDefault="00000000" w:rsidP="002E679C">
      <w:pPr>
        <w:bidi/>
        <w:rPr>
          <w:rFonts w:ascii="Narkisim" w:hAnsi="Narkisim" w:cs="Narkisim"/>
        </w:rPr>
      </w:pPr>
      <w:r w:rsidRPr="002E679C">
        <w:rPr>
          <w:rFonts w:ascii="Narkisim" w:hAnsi="Narkisim" w:cs="Narkisim"/>
          <w:u w:val="single"/>
          <w:rtl/>
        </w:rPr>
        <w:t>ואר"י בר"ח ענבים העומדות ליבצר איכא בנייהו, ר"מ סבר כבצורות דמי.</w:t>
      </w:r>
      <w:r w:rsidRPr="002E679C">
        <w:rPr>
          <w:rFonts w:ascii="Narkisim" w:hAnsi="Narkisim" w:cs="Narkisim"/>
          <w:rtl/>
        </w:rPr>
        <w:t xml:space="preserve"> </w:t>
      </w:r>
      <w:r w:rsidRPr="002E679C">
        <w:rPr>
          <w:rFonts w:ascii="Narkisim" w:hAnsi="Narkisim" w:cs="Narkisim"/>
          <w:b/>
          <w:bCs/>
          <w:rtl/>
        </w:rPr>
        <w:t xml:space="preserve">תוס' </w:t>
      </w:r>
      <w:r w:rsidRPr="002E679C">
        <w:rPr>
          <w:rFonts w:ascii="Narkisim" w:hAnsi="Narkisim" w:cs="Narkisim"/>
          <w:szCs w:val="20"/>
          <w:rtl/>
        </w:rPr>
        <w:t>(סנהדרין</w:t>
      </w:r>
      <w:r w:rsidRPr="002E679C">
        <w:rPr>
          <w:rFonts w:ascii="Narkisim" w:hAnsi="Narkisim" w:cs="Narkisim"/>
          <w:sz w:val="20"/>
          <w:szCs w:val="20"/>
          <w:rtl/>
        </w:rPr>
        <w:t xml:space="preserve"> טו. ד"ה בענבים, ב"מ ק: שבועות מג.) </w:t>
      </w:r>
      <w:r w:rsidRPr="002E679C">
        <w:rPr>
          <w:rFonts w:ascii="Narkisim" w:hAnsi="Narkisim" w:cs="Narkisim"/>
          <w:rtl/>
        </w:rPr>
        <w:t>כת' דגבי בע"ח מודו דלא גבי מדבר העומד לגזוז דלא סמכא דעתיה</w:t>
      </w:r>
      <w:r w:rsidRPr="002E679C">
        <w:rPr>
          <w:rStyle w:val="ac"/>
          <w:rFonts w:ascii="Narkisim" w:hAnsi="Narkisim" w:cs="Narkisim"/>
          <w:rtl/>
        </w:rPr>
        <w:footnoteReference w:id="715"/>
      </w:r>
      <w:r w:rsidRPr="002E679C">
        <w:rPr>
          <w:rFonts w:ascii="Narkisim" w:hAnsi="Narkisim" w:cs="Narkisim"/>
        </w:rPr>
        <w:t>.</w:t>
      </w:r>
    </w:p>
    <w:p w14:paraId="34840EA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כתב בשם</w:t>
      </w:r>
      <w:r w:rsidRPr="002E679C">
        <w:rPr>
          <w:rFonts w:ascii="Narkisim" w:hAnsi="Narkisim"/>
          <w:b/>
          <w:bCs/>
          <w:rtl/>
        </w:rPr>
        <w:t xml:space="preserve"> רבו</w:t>
      </w:r>
      <w:r w:rsidRPr="002E679C">
        <w:rPr>
          <w:rFonts w:ascii="Narkisim" w:hAnsi="Narkisim"/>
          <w:rtl/>
        </w:rPr>
        <w:t xml:space="preserve"> דיש ג' אופנים. וכשנפסדין ד"ה כבצורות</w:t>
      </w:r>
      <w:r w:rsidRPr="002E679C">
        <w:rPr>
          <w:rStyle w:val="ac"/>
          <w:rFonts w:ascii="Narkisim" w:hAnsi="Narkisim"/>
          <w:rtl/>
        </w:rPr>
        <w:footnoteReference w:id="716"/>
      </w:r>
      <w:r w:rsidRPr="002E679C">
        <w:rPr>
          <w:rFonts w:ascii="Narkisim" w:hAnsi="Narkisim"/>
        </w:rPr>
        <w:t xml:space="preserve">. </w:t>
      </w:r>
      <w:r w:rsidRPr="002E679C">
        <w:rPr>
          <w:rFonts w:ascii="Narkisim" w:hAnsi="Narkisim"/>
          <w:rtl/>
        </w:rPr>
        <w:t>ובמובשלין כ"צ אבל משביחין וממתקין ד"ה כקרקע. וכשאינן נפסדין ואינן משביחים פליגי. וה</w:t>
      </w:r>
      <w:r w:rsidRPr="002E679C">
        <w:rPr>
          <w:rFonts w:ascii="Narkisim" w:hAnsi="Narkisim"/>
          <w:b/>
          <w:bCs/>
          <w:rtl/>
        </w:rPr>
        <w:t>ר"ן</w:t>
      </w:r>
      <w:r w:rsidRPr="002E679C">
        <w:rPr>
          <w:rFonts w:ascii="Narkisim" w:hAnsi="Narkisim"/>
          <w:rtl/>
        </w:rPr>
        <w:t xml:space="preserve"> </w:t>
      </w:r>
      <w:r w:rsidRPr="002E679C">
        <w:rPr>
          <w:rFonts w:ascii="Narkisim" w:hAnsi="Narkisim"/>
          <w:szCs w:val="20"/>
          <w:rtl/>
        </w:rPr>
        <w:t>(שבועות</w:t>
      </w:r>
      <w:r w:rsidRPr="002E679C">
        <w:rPr>
          <w:rFonts w:ascii="Narkisim" w:hAnsi="Narkisim"/>
          <w:rtl/>
        </w:rPr>
        <w:t xml:space="preserve"> </w:t>
      </w:r>
      <w:r w:rsidRPr="002E679C">
        <w:rPr>
          <w:rFonts w:ascii="Narkisim" w:hAnsi="Narkisim"/>
          <w:sz w:val="20"/>
          <w:szCs w:val="20"/>
          <w:rtl/>
        </w:rPr>
        <w:t>כד. בדה"ר)</w:t>
      </w:r>
      <w:r w:rsidRPr="002E679C">
        <w:rPr>
          <w:rFonts w:ascii="Narkisim" w:hAnsi="Narkisim"/>
          <w:rtl/>
        </w:rPr>
        <w:t xml:space="preserve"> כתב דאיירי דוקא כשצריכין עדיין לקרקע, וכוונת הגמ' דאי קיימא טובא מיכחיש כחשי, ולכן אף כשהגיע ליבצר הדבר ידוע שלא ישהנו</w:t>
      </w:r>
      <w:r w:rsidRPr="002E679C">
        <w:rPr>
          <w:rFonts w:ascii="Narkisim" w:hAnsi="Narkisim"/>
        </w:rPr>
        <w:t>.</w:t>
      </w:r>
    </w:p>
    <w:p w14:paraId="49332CC1" w14:textId="77777777" w:rsidR="00712170" w:rsidRPr="002E679C" w:rsidRDefault="00000000" w:rsidP="002E679C">
      <w:pPr>
        <w:pStyle w:val="2"/>
        <w:bidi/>
        <w:rPr>
          <w:rFonts w:ascii="Narkisim" w:hAnsi="Narkisim"/>
        </w:rPr>
      </w:pPr>
      <w:r w:rsidRPr="002E679C">
        <w:rPr>
          <w:rFonts w:ascii="Narkisim" w:hAnsi="Narkisim"/>
          <w:rtl/>
        </w:rPr>
        <w:t>גר שמת - זכו בעצמן</w:t>
      </w:r>
    </w:p>
    <w:p w14:paraId="4B48CD44" w14:textId="77777777" w:rsidR="00712170" w:rsidRPr="002E679C" w:rsidRDefault="00000000" w:rsidP="002E679C">
      <w:pPr>
        <w:bidi/>
        <w:rPr>
          <w:rFonts w:ascii="Narkisim" w:hAnsi="Narkisim" w:cs="Narkisim"/>
        </w:rPr>
      </w:pPr>
      <w:r w:rsidRPr="002E679C">
        <w:rPr>
          <w:rFonts w:ascii="Narkisim" w:hAnsi="Narkisim" w:cs="Narkisim"/>
          <w:u w:val="single"/>
          <w:rtl/>
        </w:rPr>
        <w:t>גר שמת וכו' בין קטנים קנו עצמן בני חורין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הן קודמין לכל אדם לזכות בעצמן </w:t>
      </w:r>
      <w:r w:rsidRPr="002E679C">
        <w:rPr>
          <w:rFonts w:ascii="Narkisim" w:hAnsi="Narkisim" w:cs="Narkisim"/>
          <w:rtl/>
        </w:rPr>
        <w:lastRenderedPageBreak/>
        <w:t xml:space="preserve">מן ההפקר. משמע דאף לת"ק הגדר דקודמין וזוכין בעצמן מההפקר. והגמ' (בסמוך) דנה מי כתב גט שחרור, דנהי דזכה בגדרי הממון, צריך גט שחרור על האיסור. </w:t>
      </w:r>
      <w:r w:rsidRPr="002E679C">
        <w:rPr>
          <w:rFonts w:ascii="Narkisim" w:hAnsi="Narkisim" w:cs="Narkisim"/>
          <w:szCs w:val="20"/>
          <w:rtl/>
        </w:rPr>
        <w:t>[ומשמע דבגדרי הממון פקע מסברא]</w:t>
      </w:r>
      <w:r w:rsidRPr="002E679C">
        <w:rPr>
          <w:rFonts w:ascii="Narkisim" w:hAnsi="Narkisim" w:cs="Narkisim"/>
        </w:rPr>
        <w:t>.</w:t>
      </w:r>
    </w:p>
    <w:p w14:paraId="42F78BC9" w14:textId="77777777" w:rsidR="00712170" w:rsidRPr="002E679C" w:rsidRDefault="00000000" w:rsidP="002E679C">
      <w:pPr>
        <w:pStyle w:val="a8"/>
        <w:bidi/>
        <w:rPr>
          <w:rFonts w:ascii="Narkisim" w:hAnsi="Narkisim"/>
        </w:rPr>
      </w:pPr>
      <w:r w:rsidRPr="002E679C">
        <w:rPr>
          <w:rFonts w:ascii="Narkisim" w:hAnsi="Narkisim"/>
          <w:sz w:val="24"/>
          <w:rtl/>
        </w:rPr>
        <w:t>וכ"כ ה</w:t>
      </w:r>
      <w:r w:rsidRPr="002E679C">
        <w:rPr>
          <w:rFonts w:ascii="Narkisim" w:hAnsi="Narkisim"/>
          <w:b/>
          <w:bCs/>
          <w:sz w:val="24"/>
          <w:rtl/>
        </w:rPr>
        <w:t>ריטב"א</w:t>
      </w:r>
      <w:r w:rsidRPr="002E679C">
        <w:rPr>
          <w:rFonts w:ascii="Narkisim" w:hAnsi="Narkisim"/>
          <w:sz w:val="24"/>
          <w:rtl/>
        </w:rPr>
        <w:t xml:space="preserve"> [בדעת המקשן בסמוך] דס"ד דאף דאין להם יד לזכות מעלמא, יש להם יד בהא דזוכין בעצמן</w:t>
      </w:r>
      <w:r w:rsidRPr="002E679C">
        <w:rPr>
          <w:rFonts w:ascii="Narkisim" w:hAnsi="Narkisim"/>
          <w:sz w:val="24"/>
        </w:rPr>
        <w:t>.</w:t>
      </w:r>
    </w:p>
    <w:p w14:paraId="2DBA6EF2"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ראשונים</w:t>
      </w:r>
      <w:r w:rsidRPr="002E679C">
        <w:rPr>
          <w:rFonts w:ascii="Narkisim" w:hAnsi="Narkisim" w:cs="Narkisim"/>
          <w:rtl/>
        </w:rPr>
        <w:t xml:space="preserve"> (ע' בסמוך ובע"ב) כת' דלת"ק פקע העבדות מגזיה"כ. וה</w:t>
      </w:r>
      <w:r w:rsidRPr="002E679C">
        <w:rPr>
          <w:rFonts w:ascii="Narkisim" w:hAnsi="Narkisim" w:cs="Narkisim"/>
          <w:b/>
          <w:bCs/>
          <w:rtl/>
        </w:rPr>
        <w:t>תוס' רא"ש</w:t>
      </w:r>
      <w:r w:rsidRPr="002E679C">
        <w:rPr>
          <w:rFonts w:ascii="Narkisim" w:hAnsi="Narkisim" w:cs="Narkisim"/>
          <w:rtl/>
        </w:rPr>
        <w:t xml:space="preserve"> כת' דת"ק ס"ל דקטנים כבר זכו בהם שמים</w:t>
      </w:r>
      <w:r w:rsidRPr="002E679C">
        <w:rPr>
          <w:rStyle w:val="ac"/>
          <w:rFonts w:ascii="Narkisim" w:hAnsi="Narkisim" w:cs="Narkisim"/>
          <w:rtl/>
        </w:rPr>
        <w:footnoteReference w:id="717"/>
      </w:r>
      <w:r w:rsidRPr="002E679C">
        <w:rPr>
          <w:rFonts w:ascii="Narkisim" w:hAnsi="Narkisim" w:cs="Narkisim"/>
        </w:rPr>
        <w:t xml:space="preserve">. </w:t>
      </w:r>
      <w:r w:rsidRPr="002E679C">
        <w:rPr>
          <w:rFonts w:ascii="Narkisim" w:hAnsi="Narkisim" w:cs="Narkisim"/>
          <w:szCs w:val="20"/>
          <w:rtl/>
        </w:rPr>
        <w:t>וכ"כ ה</w:t>
      </w:r>
      <w:r w:rsidRPr="002E679C">
        <w:rPr>
          <w:rFonts w:ascii="Narkisim" w:hAnsi="Narkisim" w:cs="Narkisim"/>
          <w:b/>
          <w:bCs/>
          <w:szCs w:val="20"/>
          <w:rtl/>
        </w:rPr>
        <w:t>ריטב"א</w:t>
      </w:r>
      <w:r w:rsidRPr="002E679C">
        <w:rPr>
          <w:rFonts w:ascii="Narkisim" w:hAnsi="Narkisim" w:cs="Narkisim"/>
          <w:szCs w:val="20"/>
          <w:rtl/>
        </w:rPr>
        <w:t xml:space="preserve"> דלמסקנא לא הוה משום שזוכה בעצמו</w:t>
      </w:r>
      <w:r w:rsidRPr="002E679C">
        <w:rPr>
          <w:rFonts w:ascii="Narkisim" w:hAnsi="Narkisim" w:cs="Narkisim"/>
        </w:rPr>
        <w:t>.</w:t>
      </w:r>
    </w:p>
    <w:p w14:paraId="643EF3FB" w14:textId="77777777" w:rsidR="00712170" w:rsidRPr="002E679C" w:rsidRDefault="00000000" w:rsidP="002E679C">
      <w:pPr>
        <w:bidi/>
        <w:rPr>
          <w:rFonts w:ascii="Narkisim" w:hAnsi="Narkisim" w:cs="Narkisim"/>
        </w:rPr>
      </w:pPr>
      <w:r w:rsidRPr="002E679C">
        <w:rPr>
          <w:rFonts w:ascii="Narkisim" w:hAnsi="Narkisim" w:cs="Narkisim"/>
          <w:rtl/>
        </w:rPr>
        <w:t>וב</w:t>
      </w:r>
      <w:r w:rsidRPr="002E679C">
        <w:rPr>
          <w:rFonts w:ascii="Narkisim" w:hAnsi="Narkisim" w:cs="Narkisim"/>
          <w:b/>
          <w:bCs/>
          <w:rtl/>
        </w:rPr>
        <w:t>גמ</w:t>
      </w:r>
      <w:r w:rsidRPr="002E679C">
        <w:rPr>
          <w:rFonts w:ascii="Narkisim" w:hAnsi="Narkisim" w:cs="Narkisim"/>
          <w:rtl/>
        </w:rPr>
        <w:t>' (קידושין כב: כג.) איתא דיהודה הנדאווה היה גר שאין לו יורשים, וקדמו והחזיקו בעבדיו בשעת</w:t>
      </w:r>
      <w:r w:rsidRPr="002E679C">
        <w:rPr>
          <w:rFonts w:ascii="Narkisim" w:hAnsi="Narkisim" w:cs="Narkisim"/>
          <w:i/>
          <w:iCs/>
          <w:rtl/>
        </w:rPr>
        <w:t xml:space="preserve"> </w:t>
      </w:r>
      <w:r w:rsidRPr="002E679C">
        <w:rPr>
          <w:rFonts w:ascii="Narkisim" w:hAnsi="Narkisim" w:cs="Narkisim"/>
          <w:rtl/>
        </w:rPr>
        <w:t>מיתה, דאמרי' זה פירש למיתה וזה פירש לחיים</w:t>
      </w:r>
      <w:r w:rsidRPr="002E679C">
        <w:rPr>
          <w:rStyle w:val="ac"/>
          <w:rFonts w:ascii="Narkisim" w:hAnsi="Narkisim" w:cs="Narkisim"/>
          <w:rtl/>
        </w:rPr>
        <w:footnoteReference w:id="718"/>
      </w:r>
      <w:r w:rsidRPr="002E679C">
        <w:rPr>
          <w:rFonts w:ascii="Narkisim" w:hAnsi="Narkisim" w:cs="Narkisim"/>
        </w:rPr>
        <w:t xml:space="preserve">, </w:t>
      </w:r>
      <w:r w:rsidRPr="002E679C">
        <w:rPr>
          <w:rFonts w:ascii="Narkisim" w:hAnsi="Narkisim" w:cs="Narkisim"/>
          <w:rtl/>
        </w:rPr>
        <w:t xml:space="preserve">ולא יצא לחירות. </w:t>
      </w:r>
      <w:r w:rsidRPr="002E679C">
        <w:rPr>
          <w:rFonts w:ascii="Narkisim" w:hAnsi="Narkisim" w:cs="Narkisim"/>
          <w:sz w:val="20"/>
          <w:szCs w:val="20"/>
          <w:rtl/>
        </w:rPr>
        <w:t>ובגמ' יש ב' לשונות אי איירי בגדול או קטן, ול</w:t>
      </w:r>
      <w:r w:rsidRPr="002E679C">
        <w:rPr>
          <w:rFonts w:ascii="Narkisim" w:hAnsi="Narkisim" w:cs="Narkisim"/>
          <w:b/>
          <w:bCs/>
          <w:sz w:val="20"/>
          <w:szCs w:val="20"/>
          <w:rtl/>
        </w:rPr>
        <w:t>רש"י</w:t>
      </w:r>
      <w:r w:rsidRPr="002E679C">
        <w:rPr>
          <w:rFonts w:ascii="Narkisim" w:hAnsi="Narkisim" w:cs="Narkisim"/>
          <w:sz w:val="20"/>
          <w:szCs w:val="20"/>
          <w:rtl/>
        </w:rPr>
        <w:t xml:space="preserve"> לכו"ע מהני זה פירש לחיים</w:t>
      </w:r>
      <w:r w:rsidRPr="002E679C">
        <w:rPr>
          <w:rStyle w:val="ac"/>
          <w:rFonts w:ascii="Narkisim" w:hAnsi="Narkisim" w:cs="Narkisim"/>
          <w:sz w:val="20"/>
          <w:szCs w:val="20"/>
          <w:rtl/>
        </w:rPr>
        <w:footnoteReference w:id="719"/>
      </w:r>
      <w:r w:rsidRPr="002E679C">
        <w:rPr>
          <w:rFonts w:ascii="Narkisim" w:hAnsi="Narkisim" w:cs="Narkisim"/>
          <w:sz w:val="20"/>
          <w:szCs w:val="20"/>
        </w:rPr>
        <w:t xml:space="preserve">, </w:t>
      </w:r>
      <w:r w:rsidRPr="002E679C">
        <w:rPr>
          <w:rFonts w:ascii="Narkisim" w:hAnsi="Narkisim" w:cs="Narkisim"/>
          <w:sz w:val="20"/>
          <w:szCs w:val="20"/>
          <w:rtl/>
        </w:rPr>
        <w:t>דכיון דהעבד לא היה רגע א' בלא אדון</w:t>
      </w:r>
      <w:r w:rsidRPr="002E679C">
        <w:rPr>
          <w:rStyle w:val="ac"/>
          <w:rFonts w:ascii="Narkisim" w:hAnsi="Narkisim" w:cs="Narkisim"/>
          <w:sz w:val="20"/>
          <w:szCs w:val="20"/>
          <w:rtl/>
        </w:rPr>
        <w:footnoteReference w:id="720"/>
      </w:r>
      <w:r w:rsidRPr="002E679C">
        <w:rPr>
          <w:rFonts w:ascii="Narkisim" w:hAnsi="Narkisim" w:cs="Narkisim"/>
          <w:sz w:val="20"/>
          <w:szCs w:val="20"/>
        </w:rPr>
        <w:t>.</w:t>
      </w:r>
    </w:p>
    <w:p w14:paraId="5E22DB9E"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ר"ת</w:t>
      </w:r>
      <w:r w:rsidRPr="002E679C">
        <w:rPr>
          <w:rFonts w:ascii="Narkisim" w:hAnsi="Narkisim"/>
          <w:rtl/>
        </w:rPr>
        <w:t xml:space="preserve"> (בפי' הב') כת' דלרבנן לא מהני זה פירש לחיים [ללישנא בתרא], דהעבד קודם לזכות בעצמו כיון דיש לו יד, ואפי' בעבד קטן</w:t>
      </w:r>
      <w:r w:rsidRPr="002E679C">
        <w:rPr>
          <w:rFonts w:ascii="Narkisim" w:hAnsi="Narkisim"/>
          <w:sz w:val="20"/>
          <w:szCs w:val="20"/>
          <w:rtl/>
        </w:rPr>
        <w:t xml:space="preserve"> [ולא מהני דאחר משעבד בו בשעה זו]</w:t>
      </w:r>
      <w:r w:rsidRPr="002E679C">
        <w:rPr>
          <w:rFonts w:ascii="Narkisim" w:hAnsi="Narkisim"/>
        </w:rPr>
        <w:t>.</w:t>
      </w:r>
    </w:p>
    <w:p w14:paraId="7A502AC4"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ר"י</w:t>
      </w:r>
      <w:r w:rsidRPr="002E679C">
        <w:rPr>
          <w:rFonts w:ascii="Narkisim" w:hAnsi="Narkisim"/>
          <w:sz w:val="20"/>
          <w:szCs w:val="20"/>
          <w:rtl/>
        </w:rPr>
        <w:t xml:space="preserve"> (בתוס' שם)</w:t>
      </w:r>
      <w:r w:rsidRPr="002E679C">
        <w:rPr>
          <w:rFonts w:ascii="Narkisim" w:hAnsi="Narkisim"/>
          <w:rtl/>
        </w:rPr>
        <w:t xml:space="preserve"> כתב דלרבנן לא תלי בזכייה. דילפי' מה אשה מיתת בעלה מתירתה כגט, ואילו היה נותן גט א"א לזכות בו. ודוקא לאבא שאול בעינן שהגדולים יזכו בעצמן. וה"נ כשמשעבד עצמו בשעת מיתה ואין דעתו לזכות בעצמו, הוה כמו קטן. [דבעינן 'דעת' לזכות בעצמו</w:t>
      </w:r>
      <w:r w:rsidRPr="002E679C">
        <w:rPr>
          <w:rStyle w:val="ac"/>
          <w:rFonts w:ascii="Narkisim" w:hAnsi="Narkisim"/>
          <w:rtl/>
        </w:rPr>
        <w:footnoteReference w:id="721"/>
      </w:r>
      <w:r w:rsidRPr="002E679C">
        <w:rPr>
          <w:rFonts w:ascii="Narkisim" w:hAnsi="Narkisim"/>
          <w:rtl/>
        </w:rPr>
        <w:t xml:space="preserve">]. </w:t>
      </w:r>
      <w:r w:rsidRPr="002E679C">
        <w:rPr>
          <w:rFonts w:ascii="Narkisim" w:hAnsi="Narkisim"/>
          <w:sz w:val="20"/>
          <w:szCs w:val="20"/>
          <w:rtl/>
        </w:rPr>
        <w:t>ומבואר דנחלקו בדעת רבנן, דלר"ת הוה גדר זכיה [ממילא</w:t>
      </w:r>
      <w:r w:rsidRPr="002E679C">
        <w:rPr>
          <w:rStyle w:val="ac"/>
          <w:rFonts w:ascii="Narkisim" w:hAnsi="Narkisim"/>
          <w:sz w:val="20"/>
          <w:szCs w:val="20"/>
          <w:rtl/>
        </w:rPr>
        <w:footnoteReference w:id="722"/>
      </w:r>
      <w:r w:rsidRPr="002E679C">
        <w:rPr>
          <w:rFonts w:ascii="Narkisim" w:hAnsi="Narkisim"/>
          <w:sz w:val="20"/>
          <w:szCs w:val="20"/>
          <w:rtl/>
        </w:rPr>
        <w:t>], דהעבד זוכה בעצמו. ואילו לר"י אי"צ לזה [עכ"פ למסקנת סוגיין], וילפי' יציאה דומיא דאשה</w:t>
      </w:r>
      <w:r w:rsidRPr="002E679C">
        <w:rPr>
          <w:rFonts w:ascii="Narkisim" w:hAnsi="Narkisim"/>
          <w:sz w:val="20"/>
          <w:szCs w:val="20"/>
        </w:rPr>
        <w:t>.</w:t>
      </w:r>
    </w:p>
    <w:p w14:paraId="7085906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העמידו דדעת</w:t>
      </w:r>
      <w:r w:rsidRPr="002E679C">
        <w:rPr>
          <w:rFonts w:ascii="Narkisim" w:hAnsi="Narkisim"/>
          <w:b/>
          <w:bCs/>
          <w:rtl/>
        </w:rPr>
        <w:t xml:space="preserve"> ר"י</w:t>
      </w:r>
      <w:r w:rsidRPr="002E679C">
        <w:rPr>
          <w:rFonts w:ascii="Narkisim" w:hAnsi="Narkisim"/>
          <w:rtl/>
        </w:rPr>
        <w:t xml:space="preserve"> (ושא"ר) דהילפותא בסוגיין דיש 'תורת יציאה' דמיתת האדון, שנלמד כמו גט באשה. ואילו </w:t>
      </w:r>
      <w:r w:rsidRPr="002E679C">
        <w:rPr>
          <w:rFonts w:ascii="Narkisim" w:hAnsi="Narkisim"/>
          <w:b/>
          <w:bCs/>
          <w:rtl/>
        </w:rPr>
        <w:t>רש"י</w:t>
      </w:r>
      <w:r w:rsidRPr="002E679C">
        <w:rPr>
          <w:rFonts w:ascii="Narkisim" w:hAnsi="Narkisim"/>
          <w:rtl/>
        </w:rPr>
        <w:t xml:space="preserve"> כת' (בד"ה עבדו דגר כאשתו) הפקר שלאחר מיתה ל"ב גט. דילפי' מאשה דעבד בלא אדון פקע עבדותו. [ומשמע דלאחר שזוכה בעצמו גזיה"כ דלא צריך גט. אבל אין כאן מעשה משחרר]</w:t>
      </w:r>
      <w:r w:rsidRPr="002E679C">
        <w:rPr>
          <w:rFonts w:ascii="Narkisim" w:hAnsi="Narkisim"/>
        </w:rPr>
        <w:t>.</w:t>
      </w:r>
    </w:p>
    <w:p w14:paraId="4F0161CF" w14:textId="77777777" w:rsidR="00712170" w:rsidRPr="002E679C" w:rsidRDefault="00000000" w:rsidP="002E679C">
      <w:pPr>
        <w:bidi/>
        <w:rPr>
          <w:rFonts w:ascii="Narkisim" w:hAnsi="Narkisim" w:cs="Narkisim"/>
        </w:rPr>
      </w:pPr>
      <w:r w:rsidRPr="002E679C">
        <w:rPr>
          <w:rFonts w:ascii="Narkisim" w:hAnsi="Narkisim" w:cs="Narkisim"/>
          <w:u w:val="single"/>
          <w:rtl/>
        </w:rPr>
        <w:t>אבא שאול וכו' קטנים כל המחזיק בהן זכה</w:t>
      </w:r>
      <w:r w:rsidRPr="002E679C">
        <w:rPr>
          <w:rFonts w:ascii="Narkisim" w:hAnsi="Narkisim" w:cs="Narkisim"/>
          <w:rtl/>
        </w:rPr>
        <w:t>. ומבואר דהזוכה מהפקר זוכה בעבד, ונחשב בעלים אף על קנין הגוף. [ומבואר בדברי ר"י (הנ"ל) דה"ה עבד גדול, היכא דאין דעתו לזכות בעצמו]</w:t>
      </w:r>
      <w:r w:rsidRPr="002E679C">
        <w:rPr>
          <w:rFonts w:ascii="Narkisim" w:hAnsi="Narkisim" w:cs="Narkisim"/>
        </w:rPr>
        <w:t>.</w:t>
      </w:r>
    </w:p>
    <w:p w14:paraId="03122A6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שו"ע</w:t>
      </w:r>
      <w:r w:rsidRPr="002E679C">
        <w:rPr>
          <w:rFonts w:ascii="Narkisim" w:hAnsi="Narkisim"/>
          <w:rtl/>
        </w:rPr>
        <w:t xml:space="preserve"> (חו"מ רעג ו) פסק דאף המפקיר עבדיו קטנים כל הקודם זוכה בהם</w:t>
      </w:r>
      <w:r w:rsidRPr="002E679C">
        <w:rPr>
          <w:rStyle w:val="ac"/>
          <w:rFonts w:ascii="Narkisim" w:hAnsi="Narkisim"/>
          <w:rtl/>
        </w:rPr>
        <w:footnoteReference w:id="723"/>
      </w:r>
      <w:r w:rsidRPr="002E679C">
        <w:rPr>
          <w:rFonts w:ascii="Narkisim" w:hAnsi="Narkisim"/>
        </w:rPr>
        <w:t>.</w:t>
      </w:r>
    </w:p>
    <w:p w14:paraId="6AF2647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גר"א</w:t>
      </w:r>
      <w:r w:rsidRPr="002E679C">
        <w:rPr>
          <w:rFonts w:ascii="Narkisim" w:hAnsi="Narkisim"/>
          <w:rtl/>
        </w:rPr>
        <w:t xml:space="preserve"> (שם ז) ציין דקי"ל כאבא שאול, דלרבנן אף קטנים זכו בעצמן. אך כ"ז לצד דסברת רבנן דקטנים זכו בעצמן, אבל לדברי הראשונים דסברת רבנן מגזיה"כ דומיא דאשה, המפקיר עבדו [והאדון עדיין קיים], א"כ אף רבנן מודו דלא זכה בעצמו</w:t>
      </w:r>
      <w:r w:rsidRPr="002E679C">
        <w:rPr>
          <w:rFonts w:ascii="Narkisim" w:hAnsi="Narkisim"/>
        </w:rPr>
        <w:t>.</w:t>
      </w:r>
    </w:p>
    <w:p w14:paraId="70055DBC"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נתיבות</w:t>
      </w:r>
      <w:r w:rsidRPr="002E679C">
        <w:rPr>
          <w:rFonts w:ascii="Narkisim" w:hAnsi="Narkisim" w:cs="Narkisim"/>
          <w:rtl/>
        </w:rPr>
        <w:t xml:space="preserve"> (רעג א) הק' דדעת </w:t>
      </w:r>
      <w:r w:rsidRPr="002E679C">
        <w:rPr>
          <w:rFonts w:ascii="Narkisim" w:hAnsi="Narkisim" w:cs="Narkisim"/>
          <w:b/>
          <w:bCs/>
          <w:rtl/>
        </w:rPr>
        <w:t>רש"י</w:t>
      </w:r>
      <w:r w:rsidRPr="002E679C">
        <w:rPr>
          <w:rFonts w:ascii="Narkisim" w:hAnsi="Narkisim" w:cs="Narkisim"/>
          <w:sz w:val="20"/>
          <w:szCs w:val="20"/>
          <w:rtl/>
        </w:rPr>
        <w:t xml:space="preserve"> (ב"מ יב., עי"ש רמב"ן)</w:t>
      </w:r>
      <w:r w:rsidRPr="002E679C">
        <w:rPr>
          <w:rFonts w:ascii="Narkisim" w:hAnsi="Narkisim" w:cs="Narkisim"/>
          <w:rtl/>
        </w:rPr>
        <w:t xml:space="preserve"> דהפקר נחשב דעת אחרת מקנה, א"כ במפקיר יזכה הקטן.</w:t>
      </w:r>
      <w:r w:rsidRPr="002E679C">
        <w:rPr>
          <w:rFonts w:ascii="Narkisim" w:hAnsi="Narkisim" w:cs="Narkisim"/>
          <w:sz w:val="21"/>
          <w:szCs w:val="21"/>
          <w:rtl/>
        </w:rPr>
        <w:t xml:space="preserve"> </w:t>
      </w:r>
      <w:r w:rsidRPr="002E679C">
        <w:rPr>
          <w:rFonts w:ascii="Narkisim" w:hAnsi="Narkisim" w:cs="Narkisim"/>
          <w:rtl/>
        </w:rPr>
        <w:t>ותי' דרק לענין חצר משתמרת נחשב דעת אחרת מקנה ולא לשאר מילי</w:t>
      </w:r>
      <w:r w:rsidRPr="002E679C">
        <w:rPr>
          <w:rStyle w:val="ac"/>
          <w:rFonts w:ascii="Narkisim" w:hAnsi="Narkisim" w:cs="Narkisim"/>
          <w:rtl/>
        </w:rPr>
        <w:footnoteReference w:id="724"/>
      </w:r>
      <w:r w:rsidRPr="002E679C">
        <w:rPr>
          <w:rFonts w:ascii="Narkisim" w:hAnsi="Narkisim" w:cs="Narkisim"/>
        </w:rPr>
        <w:t>.</w:t>
      </w:r>
    </w:p>
    <w:p w14:paraId="18E9D5BB"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תוד"ה קטנים.</w:t>
      </w:r>
      <w:r w:rsidRPr="002E679C">
        <w:rPr>
          <w:rFonts w:ascii="Narkisim" w:hAnsi="Narkisim"/>
          <w:rtl/>
        </w:rPr>
        <w:t xml:space="preserve"> דעת אחרת מקנה אותן שאני. ומשמע דמהני דעת אחרת מקנה לקטן מדאורייתא, ו</w:t>
      </w:r>
      <w:r w:rsidRPr="002E679C">
        <w:rPr>
          <w:rFonts w:ascii="Narkisim" w:hAnsi="Narkisim"/>
          <w:b/>
          <w:bCs/>
          <w:rtl/>
        </w:rPr>
        <w:t>תוס'</w:t>
      </w:r>
      <w:r w:rsidRPr="002E679C">
        <w:rPr>
          <w:rFonts w:ascii="Narkisim" w:hAnsi="Narkisim"/>
          <w:rtl/>
        </w:rPr>
        <w:t xml:space="preserve"> (סנהדרין סח:) נסתפקו בזה. [וע"ע בסוגיא לקמן סד:]. אבל ה</w:t>
      </w:r>
      <w:r w:rsidRPr="002E679C">
        <w:rPr>
          <w:rFonts w:ascii="Narkisim" w:hAnsi="Narkisim"/>
          <w:b/>
          <w:bCs/>
          <w:rtl/>
        </w:rPr>
        <w:t>תוס' רי"ד</w:t>
      </w:r>
      <w:r w:rsidRPr="002E679C">
        <w:rPr>
          <w:rFonts w:ascii="Narkisim" w:hAnsi="Narkisim"/>
          <w:rtl/>
        </w:rPr>
        <w:t xml:space="preserve"> (מ:) מבואר דקטן ל"ק בדאורייתא, אף בדעת אחרת מקנה. וע"ע רש"י (לקמן סד:). וכ"ד ה</w:t>
      </w:r>
      <w:r w:rsidRPr="002E679C">
        <w:rPr>
          <w:rFonts w:ascii="Narkisim" w:hAnsi="Narkisim"/>
          <w:b/>
          <w:bCs/>
          <w:rtl/>
        </w:rPr>
        <w:t>ש"ך</w:t>
      </w:r>
      <w:r w:rsidRPr="002E679C">
        <w:rPr>
          <w:rFonts w:ascii="Narkisim" w:hAnsi="Narkisim"/>
          <w:rtl/>
        </w:rPr>
        <w:t xml:space="preserve"> (רמג ו) דל"מ דעת אחרת מקנה בקטן. ודוקא משהגיע לצרור וזורקו (ע' לקמן סד:) יש לקטן יד לזכות [אף מדאורייתא]</w:t>
      </w:r>
      <w:r w:rsidRPr="002E679C">
        <w:rPr>
          <w:rStyle w:val="ac"/>
          <w:rFonts w:ascii="Narkisim" w:hAnsi="Narkisim"/>
          <w:rtl/>
        </w:rPr>
        <w:footnoteReference w:id="725"/>
      </w:r>
      <w:r w:rsidRPr="002E679C">
        <w:rPr>
          <w:rFonts w:ascii="Narkisim" w:hAnsi="Narkisim"/>
        </w:rPr>
        <w:t>.</w:t>
      </w:r>
    </w:p>
    <w:p w14:paraId="5DB93814"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i/>
          <w:iCs/>
          <w:rtl/>
        </w:rPr>
        <w:t xml:space="preserve">. </w:t>
      </w:r>
      <w:r w:rsidRPr="002E679C">
        <w:rPr>
          <w:rFonts w:ascii="Narkisim" w:hAnsi="Narkisim"/>
          <w:rtl/>
        </w:rPr>
        <w:t>בפשוטו משמע דבסוגיין איירי אף כשהגיע לעונת הפעוטות. ואף דתקנו דיש להם קנינים, לא תקנו לענין שיזכה בעצמו</w:t>
      </w:r>
      <w:r w:rsidRPr="002E679C">
        <w:rPr>
          <w:rFonts w:ascii="Narkisim" w:hAnsi="Narkisim"/>
        </w:rPr>
        <w:t>.</w:t>
      </w:r>
    </w:p>
    <w:p w14:paraId="25A94C9B" w14:textId="77777777" w:rsidR="00712170" w:rsidRPr="002E679C" w:rsidRDefault="00000000" w:rsidP="002E679C">
      <w:pPr>
        <w:pStyle w:val="aa"/>
        <w:bidi/>
        <w:rPr>
          <w:rFonts w:ascii="Narkisim" w:hAnsi="Narkisim"/>
        </w:rPr>
      </w:pPr>
      <w:r w:rsidRPr="002E679C">
        <w:rPr>
          <w:rFonts w:ascii="Narkisim" w:hAnsi="Narkisim"/>
          <w:u w:val="single"/>
          <w:rtl/>
        </w:rPr>
        <w:t>שם. דעת אחרת מקנה אותן</w:t>
      </w:r>
      <w:r w:rsidRPr="002E679C">
        <w:rPr>
          <w:rFonts w:ascii="Narkisim" w:hAnsi="Narkisim"/>
          <w:rtl/>
        </w:rPr>
        <w:t xml:space="preserve">. ועד"ז יש </w:t>
      </w:r>
      <w:r w:rsidRPr="002E679C">
        <w:rPr>
          <w:rFonts w:ascii="Narkisim" w:hAnsi="Narkisim"/>
          <w:b/>
          <w:bCs/>
          <w:rtl/>
        </w:rPr>
        <w:t>ראשונים</w:t>
      </w:r>
      <w:r w:rsidRPr="002E679C">
        <w:rPr>
          <w:rFonts w:ascii="Narkisim" w:hAnsi="Narkisim"/>
          <w:rtl/>
        </w:rPr>
        <w:t xml:space="preserve"> (רשב"א ב"ב מא.) דמהני דעת אחרת מקנה כשאין לו דעת קנין</w:t>
      </w:r>
      <w:r w:rsidRPr="002E679C">
        <w:rPr>
          <w:rStyle w:val="ac"/>
          <w:rFonts w:ascii="Narkisim" w:hAnsi="Narkisim"/>
          <w:rtl/>
        </w:rPr>
        <w:footnoteReference w:id="726"/>
      </w:r>
      <w:r w:rsidRPr="002E679C">
        <w:rPr>
          <w:rFonts w:ascii="Narkisim" w:hAnsi="Narkisim"/>
        </w:rPr>
        <w:t>.</w:t>
      </w:r>
    </w:p>
    <w:p w14:paraId="6AEC9B04" w14:textId="77777777" w:rsidR="00712170" w:rsidRPr="002E679C" w:rsidRDefault="00000000" w:rsidP="002E679C">
      <w:pPr>
        <w:pStyle w:val="a8"/>
        <w:bidi/>
        <w:rPr>
          <w:rFonts w:ascii="Narkisim" w:hAnsi="Narkisim"/>
        </w:rPr>
      </w:pPr>
      <w:r w:rsidRPr="002E679C">
        <w:rPr>
          <w:rFonts w:ascii="Narkisim" w:hAnsi="Narkisim"/>
          <w:rtl/>
        </w:rPr>
        <w:t>ובפשוטו הגדר דהמקנה פועל את הקנין [ע"פ מעשה קנין של הזוכה]. וה</w:t>
      </w:r>
      <w:r w:rsidRPr="002E679C">
        <w:rPr>
          <w:rFonts w:ascii="Narkisim" w:hAnsi="Narkisim"/>
          <w:b/>
          <w:bCs/>
          <w:rtl/>
        </w:rPr>
        <w:t>קצות</w:t>
      </w:r>
      <w:r w:rsidRPr="002E679C">
        <w:rPr>
          <w:rFonts w:ascii="Narkisim" w:hAnsi="Narkisim"/>
          <w:rtl/>
        </w:rPr>
        <w:t xml:space="preserve"> (רלה ד) כת' דכ"ז דעת תוס', אבל דעת ה</w:t>
      </w:r>
      <w:r w:rsidRPr="002E679C">
        <w:rPr>
          <w:rFonts w:ascii="Narkisim" w:hAnsi="Narkisim"/>
          <w:b/>
          <w:bCs/>
          <w:rtl/>
        </w:rPr>
        <w:t>רמב"ם</w:t>
      </w:r>
      <w:r w:rsidRPr="002E679C">
        <w:rPr>
          <w:rFonts w:ascii="Narkisim" w:hAnsi="Narkisim"/>
          <w:rtl/>
        </w:rPr>
        <w:t xml:space="preserve"> (מכירה כט יא, ע"פ ה"ה שם) דמהני הקנאת דעת אחרת מדין זכין</w:t>
      </w:r>
      <w:r w:rsidRPr="002E679C">
        <w:rPr>
          <w:rFonts w:ascii="Narkisim" w:hAnsi="Narkisim"/>
        </w:rPr>
        <w:t>.</w:t>
      </w:r>
    </w:p>
    <w:p w14:paraId="1203D7F3" w14:textId="77777777" w:rsidR="00712170" w:rsidRPr="002E679C" w:rsidRDefault="00000000" w:rsidP="002E679C">
      <w:pPr>
        <w:bidi/>
        <w:rPr>
          <w:rFonts w:ascii="Narkisim" w:hAnsi="Narkisim" w:cs="Narkisim"/>
        </w:rPr>
      </w:pPr>
      <w:r w:rsidRPr="002E679C">
        <w:rPr>
          <w:rFonts w:ascii="Narkisim" w:hAnsi="Narkisim" w:cs="Narkisim"/>
          <w:u w:val="single"/>
          <w:rtl/>
        </w:rPr>
        <w:t>תוד"ה וכי.</w:t>
      </w:r>
      <w:r w:rsidRPr="002E679C">
        <w:rPr>
          <w:rFonts w:ascii="Narkisim" w:hAnsi="Narkisim" w:cs="Narkisim"/>
          <w:rtl/>
        </w:rPr>
        <w:t xml:space="preserve"> והיינו כשמואל דאין רשות לרבו עליו אינו קרוי עבד. משמע דסברת רבנן דלא מקרי עבד בלא בעלים. </w:t>
      </w:r>
      <w:r w:rsidRPr="002E679C">
        <w:rPr>
          <w:rFonts w:ascii="Narkisim" w:hAnsi="Narkisim" w:cs="Narkisim"/>
          <w:sz w:val="20"/>
          <w:szCs w:val="20"/>
          <w:rtl/>
        </w:rPr>
        <w:t>[ומסקנת הגמ' משום דהוקש לאשתו].</w:t>
      </w:r>
      <w:r w:rsidRPr="002E679C">
        <w:rPr>
          <w:rFonts w:ascii="Narkisim" w:hAnsi="Narkisim" w:cs="Narkisim"/>
          <w:rtl/>
        </w:rPr>
        <w:t xml:space="preserve"> ומשמע דאינו בגדר זכייה. אבל ה</w:t>
      </w:r>
      <w:r w:rsidRPr="002E679C">
        <w:rPr>
          <w:rFonts w:ascii="Narkisim" w:hAnsi="Narkisim" w:cs="Narkisim"/>
          <w:b/>
          <w:bCs/>
          <w:rtl/>
        </w:rPr>
        <w:t>ריטב"א</w:t>
      </w:r>
      <w:r w:rsidRPr="002E679C">
        <w:rPr>
          <w:rFonts w:ascii="Narkisim" w:hAnsi="Narkisim" w:cs="Narkisim"/>
          <w:rtl/>
        </w:rPr>
        <w:t xml:space="preserve"> כתב דלרבנן יש לקטנים יד לענין לזכות בעצמן, אע"פ שאין להם יד כלפי עלמא. וה</w:t>
      </w:r>
      <w:r w:rsidRPr="002E679C">
        <w:rPr>
          <w:rFonts w:ascii="Narkisim" w:hAnsi="Narkisim" w:cs="Narkisim"/>
          <w:b/>
          <w:bCs/>
          <w:rtl/>
        </w:rPr>
        <w:t>תוס' הרא"ש</w:t>
      </w:r>
      <w:r w:rsidRPr="002E679C">
        <w:rPr>
          <w:rFonts w:ascii="Narkisim" w:hAnsi="Narkisim" w:cs="Narkisim"/>
          <w:rtl/>
        </w:rPr>
        <w:t xml:space="preserve"> כתב דכבר זכו בהם מן השמים</w:t>
      </w:r>
      <w:r w:rsidRPr="002E679C">
        <w:rPr>
          <w:rFonts w:ascii="Narkisim" w:hAnsi="Narkisim" w:cs="Narkisim"/>
        </w:rPr>
        <w:t>.</w:t>
      </w:r>
    </w:p>
    <w:p w14:paraId="3880438B" w14:textId="77777777" w:rsidR="00712170" w:rsidRPr="002E679C" w:rsidRDefault="00000000" w:rsidP="002E679C">
      <w:pPr>
        <w:bidi/>
        <w:rPr>
          <w:rFonts w:ascii="Narkisim" w:hAnsi="Narkisim" w:cs="Narkisim"/>
        </w:rPr>
      </w:pPr>
      <w:r w:rsidRPr="002E679C">
        <w:rPr>
          <w:rFonts w:ascii="Narkisim" w:hAnsi="Narkisim" w:cs="Narkisim"/>
          <w:u w:val="single"/>
          <w:rtl/>
        </w:rPr>
        <w:t>בא"ד וטעמא דאבא שאול דחשיב רשות רבן עליהם כיון שאין להם יד בעצמן</w:t>
      </w:r>
      <w:r w:rsidRPr="002E679C">
        <w:rPr>
          <w:rFonts w:ascii="Narkisim" w:hAnsi="Narkisim" w:cs="Narkisim"/>
          <w:rtl/>
        </w:rPr>
        <w:t>. וה</w:t>
      </w:r>
      <w:r w:rsidRPr="002E679C">
        <w:rPr>
          <w:rFonts w:ascii="Narkisim" w:hAnsi="Narkisim" w:cs="Narkisim"/>
          <w:b/>
          <w:bCs/>
          <w:rtl/>
        </w:rPr>
        <w:t>חזו"א</w:t>
      </w:r>
      <w:r w:rsidRPr="002E679C">
        <w:rPr>
          <w:rFonts w:ascii="Narkisim" w:hAnsi="Narkisim" w:cs="Narkisim"/>
          <w:rtl/>
        </w:rPr>
        <w:t xml:space="preserve"> (ח) כת' דהוא משום דראוי כל אדם לזכות בהם, ומיתלא תלי. ולפ"ז אף מפקיר עבד קטן, לא יצא לחירות, דהוה רשות לרבו עליו, וכל הקודם זוכה אף בקנין ממון. </w:t>
      </w:r>
      <w:r w:rsidRPr="002E679C">
        <w:rPr>
          <w:rFonts w:ascii="Narkisim" w:hAnsi="Narkisim" w:cs="Narkisim"/>
          <w:sz w:val="20"/>
          <w:szCs w:val="20"/>
          <w:rtl/>
        </w:rPr>
        <w:t>וה</w:t>
      </w:r>
      <w:r w:rsidRPr="002E679C">
        <w:rPr>
          <w:rFonts w:ascii="Narkisim" w:hAnsi="Narkisim" w:cs="Narkisim"/>
          <w:b/>
          <w:bCs/>
          <w:sz w:val="20"/>
          <w:szCs w:val="20"/>
          <w:rtl/>
        </w:rPr>
        <w:t>חזו"א</w:t>
      </w:r>
      <w:r w:rsidRPr="002E679C">
        <w:rPr>
          <w:rFonts w:ascii="Narkisim" w:hAnsi="Narkisim" w:cs="Narkisim"/>
          <w:sz w:val="20"/>
          <w:szCs w:val="20"/>
          <w:rtl/>
        </w:rPr>
        <w:t xml:space="preserve"> (ו) כת' דאפי' אם רבו הראשון יתן שטר שחרור אחרי שהפקיר ל"מ</w:t>
      </w:r>
      <w:r w:rsidRPr="002E679C">
        <w:rPr>
          <w:rStyle w:val="ac"/>
          <w:rFonts w:ascii="Narkisim" w:hAnsi="Narkisim" w:cs="Narkisim"/>
          <w:sz w:val="20"/>
          <w:szCs w:val="20"/>
          <w:rtl/>
        </w:rPr>
        <w:footnoteReference w:id="727"/>
      </w:r>
      <w:r w:rsidRPr="002E679C">
        <w:rPr>
          <w:rFonts w:ascii="Narkisim" w:hAnsi="Narkisim" w:cs="Narkisim"/>
          <w:sz w:val="20"/>
          <w:szCs w:val="20"/>
        </w:rPr>
        <w:t xml:space="preserve">, </w:t>
      </w:r>
      <w:r w:rsidRPr="002E679C">
        <w:rPr>
          <w:rFonts w:ascii="Narkisim" w:hAnsi="Narkisim" w:cs="Narkisim"/>
          <w:sz w:val="20"/>
          <w:szCs w:val="20"/>
          <w:rtl/>
        </w:rPr>
        <w:t>ואחר יכול לזכות בו</w:t>
      </w:r>
      <w:r w:rsidRPr="002E679C">
        <w:rPr>
          <w:rFonts w:ascii="Narkisim" w:hAnsi="Narkisim" w:cs="Narkisim"/>
          <w:sz w:val="20"/>
          <w:szCs w:val="20"/>
        </w:rPr>
        <w:t>.</w:t>
      </w:r>
    </w:p>
    <w:p w14:paraId="2BAC032A" w14:textId="77777777" w:rsidR="00712170" w:rsidRPr="002E679C" w:rsidRDefault="00000000" w:rsidP="002E679C">
      <w:pPr>
        <w:bidi/>
        <w:rPr>
          <w:rFonts w:ascii="Narkisim" w:hAnsi="Narkisim" w:cs="Narkisim"/>
        </w:rPr>
      </w:pPr>
      <w:r w:rsidRPr="002E679C">
        <w:rPr>
          <w:rFonts w:ascii="Narkisim" w:hAnsi="Narkisim" w:cs="Narkisim"/>
          <w:u w:val="single"/>
          <w:rtl/>
        </w:rPr>
        <w:t>וטעמא מאי, אר"נ וכו' אף עבדיו משתלחים בלא גט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כלומר דבהפקר מחיים ילפי' 'לה לה' מאשה, אבל הפקר לאחר מיתה כי היכי דאשתו משתלחת בלא גט, אף עבדו לא בעי גט</w:t>
      </w:r>
      <w:r w:rsidRPr="002E679C">
        <w:rPr>
          <w:rFonts w:ascii="Narkisim" w:hAnsi="Narkisim" w:cs="Narkisim"/>
        </w:rPr>
        <w:t>.</w:t>
      </w:r>
    </w:p>
    <w:p w14:paraId="010229AB"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טור</w:t>
      </w:r>
      <w:r w:rsidRPr="002E679C">
        <w:rPr>
          <w:rFonts w:ascii="Narkisim" w:hAnsi="Narkisim" w:cs="Narkisim"/>
          <w:rtl/>
        </w:rPr>
        <w:t xml:space="preserve"> (רסז סה) כת' בשם ה</w:t>
      </w:r>
      <w:r w:rsidRPr="002E679C">
        <w:rPr>
          <w:rFonts w:ascii="Narkisim" w:hAnsi="Narkisim" w:cs="Narkisim"/>
          <w:b/>
          <w:bCs/>
          <w:rtl/>
        </w:rPr>
        <w:t>רמ"ה</w:t>
      </w:r>
      <w:r w:rsidRPr="002E679C">
        <w:rPr>
          <w:rFonts w:ascii="Narkisim" w:hAnsi="Narkisim" w:cs="Narkisim"/>
          <w:rtl/>
        </w:rPr>
        <w:t xml:space="preserve"> דאם היה קטן בשעת מיתת האדון, ולא זכו בו עד שגדל, אין לו תקנה. דכיון דבמיתת הגר לא פקע, כשגדלו נמי אח"כ הממון פקע, אבל איסורייהו לא פקע, דבמאי פקע השתא הא ליכא מיתת האדון דליפקע איסורייהו מינייהו. [וכ"מ ברא"ש, ע' לקמן מ.]. וה</w:t>
      </w:r>
      <w:r w:rsidRPr="002E679C">
        <w:rPr>
          <w:rFonts w:ascii="Narkisim" w:hAnsi="Narkisim" w:cs="Narkisim"/>
          <w:b/>
          <w:bCs/>
          <w:rtl/>
        </w:rPr>
        <w:t>ב"י</w:t>
      </w:r>
      <w:r w:rsidRPr="002E679C">
        <w:rPr>
          <w:rFonts w:ascii="Narkisim" w:hAnsi="Narkisim" w:cs="Narkisim"/>
          <w:rtl/>
        </w:rPr>
        <w:t xml:space="preserve"> חלק דבשעה שגדל זוכה בעצמו, ועי"ז פקע האיסור ממנו. שמאחר שזוכה בעצמו מחמת מיתת רבו הוא, חזינן כאילו באותה שעה מת רבו</w:t>
      </w:r>
      <w:r w:rsidRPr="002E679C">
        <w:rPr>
          <w:rFonts w:ascii="Narkisim" w:hAnsi="Narkisim" w:cs="Narkisim"/>
        </w:rPr>
        <w:t>.</w:t>
      </w:r>
    </w:p>
    <w:p w14:paraId="4B053C9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ט"ז</w:t>
      </w:r>
      <w:r w:rsidRPr="002E679C">
        <w:rPr>
          <w:rFonts w:ascii="Narkisim" w:hAnsi="Narkisim"/>
          <w:rtl/>
        </w:rPr>
        <w:t xml:space="preserve"> (רסז לה) תי' [סברת הרמ"ה] דדוקא שעת מיתת הגר גורמת</w:t>
      </w:r>
      <w:r w:rsidRPr="002E679C">
        <w:rPr>
          <w:rFonts w:ascii="Narkisim" w:hAnsi="Narkisim"/>
        </w:rPr>
        <w:t>.</w:t>
      </w:r>
    </w:p>
    <w:p w14:paraId="22F1706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(ח"ב כח) ביאר סברת הב"י דהאדון אינו חי לפנינו, וההעדר הוא המתיר</w:t>
      </w:r>
      <w:r w:rsidRPr="002E679C">
        <w:rPr>
          <w:rStyle w:val="ac"/>
          <w:rFonts w:ascii="Narkisim" w:hAnsi="Narkisim"/>
          <w:rtl/>
        </w:rPr>
        <w:footnoteReference w:id="728"/>
      </w:r>
      <w:r w:rsidRPr="002E679C">
        <w:rPr>
          <w:rFonts w:ascii="Narkisim" w:hAnsi="Narkisim"/>
        </w:rPr>
        <w:t xml:space="preserve">. </w:t>
      </w:r>
      <w:r w:rsidRPr="002E679C">
        <w:rPr>
          <w:rFonts w:ascii="Narkisim" w:hAnsi="Narkisim"/>
          <w:rtl/>
        </w:rPr>
        <w:t>ודעת הרמ"ה דעצם המיתה מתרת</w:t>
      </w:r>
      <w:r w:rsidRPr="002E679C">
        <w:rPr>
          <w:rStyle w:val="ac"/>
          <w:rFonts w:ascii="Narkisim" w:hAnsi="Narkisim"/>
          <w:rtl/>
        </w:rPr>
        <w:footnoteReference w:id="729"/>
      </w:r>
      <w:r w:rsidRPr="002E679C">
        <w:rPr>
          <w:rFonts w:ascii="Narkisim" w:hAnsi="Narkisim"/>
        </w:rPr>
        <w:t xml:space="preserve">. </w:t>
      </w:r>
      <w:r w:rsidRPr="002E679C">
        <w:rPr>
          <w:rFonts w:ascii="Narkisim" w:hAnsi="Narkisim"/>
          <w:rtl/>
        </w:rPr>
        <w:t>וכן הביא ה</w:t>
      </w:r>
      <w:r w:rsidRPr="002E679C">
        <w:rPr>
          <w:rFonts w:ascii="Narkisim" w:hAnsi="Narkisim"/>
          <w:b/>
          <w:bCs/>
          <w:rtl/>
        </w:rPr>
        <w:t>שער"י</w:t>
      </w:r>
      <w:r w:rsidRPr="002E679C">
        <w:rPr>
          <w:rFonts w:ascii="Narkisim" w:hAnsi="Narkisim"/>
          <w:rtl/>
        </w:rPr>
        <w:t xml:space="preserve"> (ז יב) מדברי הרמ"ה דמיתת הבעל הוה בגדר מתיר [ולא העדר סיבה האוסרת</w:t>
      </w:r>
      <w:r w:rsidRPr="002E679C">
        <w:rPr>
          <w:rStyle w:val="ac"/>
          <w:rFonts w:ascii="Narkisim" w:hAnsi="Narkisim"/>
          <w:rtl/>
        </w:rPr>
        <w:footnoteReference w:id="730"/>
      </w:r>
      <w:r w:rsidRPr="002E679C">
        <w:rPr>
          <w:rFonts w:ascii="Narkisim" w:hAnsi="Narkisim"/>
          <w:rtl/>
        </w:rPr>
        <w:t>], וממנו ילפי' למיתת האדון</w:t>
      </w:r>
      <w:r w:rsidRPr="002E679C">
        <w:rPr>
          <w:rFonts w:ascii="Narkisim" w:hAnsi="Narkisim"/>
        </w:rPr>
        <w:t>.</w:t>
      </w:r>
    </w:p>
    <w:p w14:paraId="2371E9AD" w14:textId="77777777" w:rsidR="00712170" w:rsidRPr="002E679C" w:rsidRDefault="00000000" w:rsidP="002E679C">
      <w:pPr>
        <w:bidi/>
        <w:rPr>
          <w:rFonts w:ascii="Narkisim" w:hAnsi="Narkisim" w:cs="Narkisim"/>
        </w:rPr>
      </w:pPr>
      <w:r w:rsidRPr="002E679C">
        <w:rPr>
          <w:rFonts w:ascii="Narkisim" w:hAnsi="Narkisim" w:cs="Narkisim"/>
          <w:sz w:val="20"/>
          <w:u w:val="single"/>
          <w:rtl/>
        </w:rPr>
        <w:t>שם.</w:t>
      </w:r>
      <w:r w:rsidRPr="002E679C">
        <w:rPr>
          <w:rFonts w:ascii="Narkisim" w:hAnsi="Narkisim" w:cs="Narkisim"/>
          <w:sz w:val="20"/>
          <w:rtl/>
        </w:rPr>
        <w:t xml:space="preserve"> </w:t>
      </w:r>
      <w:r w:rsidRPr="002E679C">
        <w:rPr>
          <w:rFonts w:ascii="Narkisim" w:hAnsi="Narkisim" w:cs="Narkisim"/>
          <w:rtl/>
        </w:rPr>
        <w:t>ה</w:t>
      </w:r>
      <w:r w:rsidRPr="002E679C">
        <w:rPr>
          <w:rFonts w:ascii="Narkisim" w:hAnsi="Narkisim" w:cs="Narkisim"/>
          <w:b/>
          <w:bCs/>
          <w:rtl/>
        </w:rPr>
        <w:t>אמר"מ</w:t>
      </w:r>
      <w:r w:rsidRPr="002E679C">
        <w:rPr>
          <w:rFonts w:ascii="Narkisim" w:hAnsi="Narkisim" w:cs="Narkisim"/>
          <w:rtl/>
        </w:rPr>
        <w:t xml:space="preserve"> (כד יז) הק' דעבד גדול [לאבא שאול], עושה קנין וזוכה בעצמו רגע שלאחר המיתה. א"כ בשעת מיתה ממש עדיין יש רשות רבו עליו. </w:t>
      </w:r>
      <w:r w:rsidRPr="002E679C">
        <w:rPr>
          <w:rFonts w:ascii="Narkisim" w:hAnsi="Narkisim" w:cs="Narkisim"/>
          <w:sz w:val="20"/>
          <w:szCs w:val="20"/>
          <w:rtl/>
        </w:rPr>
        <w:t>[ורגע לאחר המיתר ליכא מתיר לדברי הרמ"ה]</w:t>
      </w:r>
      <w:r w:rsidRPr="002E679C">
        <w:rPr>
          <w:rFonts w:ascii="Narkisim" w:hAnsi="Narkisim" w:cs="Narkisim"/>
          <w:sz w:val="20"/>
          <w:szCs w:val="20"/>
        </w:rPr>
        <w:t>.</w:t>
      </w:r>
    </w:p>
    <w:p w14:paraId="641E458C" w14:textId="77777777" w:rsidR="00712170" w:rsidRPr="002E679C" w:rsidRDefault="00000000" w:rsidP="002E679C">
      <w:pPr>
        <w:pStyle w:val="a8"/>
        <w:bidi/>
        <w:rPr>
          <w:rFonts w:ascii="Narkisim" w:hAnsi="Narkisim"/>
        </w:rPr>
      </w:pPr>
      <w:r w:rsidRPr="002E679C">
        <w:rPr>
          <w:rFonts w:ascii="Narkisim" w:hAnsi="Narkisim"/>
          <w:sz w:val="24"/>
          <w:rtl/>
        </w:rPr>
        <w:t>וה</w:t>
      </w:r>
      <w:r w:rsidRPr="002E679C">
        <w:rPr>
          <w:rFonts w:ascii="Narkisim" w:hAnsi="Narkisim"/>
          <w:b/>
          <w:bCs/>
          <w:sz w:val="24"/>
          <w:rtl/>
        </w:rPr>
        <w:t>קוב"ש</w:t>
      </w:r>
      <w:r w:rsidRPr="002E679C">
        <w:rPr>
          <w:rFonts w:ascii="Narkisim" w:hAnsi="Narkisim"/>
          <w:sz w:val="24"/>
          <w:rtl/>
        </w:rPr>
        <w:t xml:space="preserve"> (קידושין קלז) תי' דמבואר (ב"ב קלז.) דהיתר מיתת הבעל הוה לאחר גמר מיתה</w:t>
      </w:r>
      <w:r w:rsidRPr="002E679C">
        <w:rPr>
          <w:rStyle w:val="ac"/>
          <w:rFonts w:ascii="Narkisim" w:hAnsi="Narkisim"/>
          <w:sz w:val="24"/>
          <w:rtl/>
        </w:rPr>
        <w:footnoteReference w:id="731"/>
      </w:r>
      <w:r w:rsidRPr="002E679C">
        <w:rPr>
          <w:rFonts w:ascii="Narkisim" w:hAnsi="Narkisim"/>
          <w:sz w:val="24"/>
        </w:rPr>
        <w:t xml:space="preserve">. </w:t>
      </w:r>
      <w:r w:rsidRPr="002E679C">
        <w:rPr>
          <w:rFonts w:ascii="Narkisim" w:hAnsi="Narkisim"/>
          <w:sz w:val="24"/>
          <w:rtl/>
        </w:rPr>
        <w:t>ולדעת הרשב"א ירושה הוה עם גמר מיתה. ואף בגר דין הפקר הוה כמו גדר ירושה, עם גמר מיתה. וקודם וזוכה</w:t>
      </w:r>
      <w:r w:rsidRPr="002E679C">
        <w:rPr>
          <w:rFonts w:ascii="Narkisim" w:hAnsi="Narkisim"/>
          <w:sz w:val="24"/>
        </w:rPr>
        <w:t>.</w:t>
      </w:r>
    </w:p>
    <w:p w14:paraId="785EF26F" w14:textId="77777777" w:rsidR="00712170" w:rsidRPr="002E679C" w:rsidRDefault="00000000" w:rsidP="002E679C">
      <w:pPr>
        <w:pStyle w:val="aa"/>
        <w:bidi/>
        <w:rPr>
          <w:rFonts w:ascii="Narkisim" w:hAnsi="Narkisim"/>
        </w:rPr>
      </w:pPr>
      <w:r w:rsidRPr="002E679C">
        <w:rPr>
          <w:rFonts w:ascii="Narkisim" w:hAnsi="Narkisim"/>
          <w:sz w:val="24"/>
          <w:u w:val="single"/>
          <w:rtl/>
        </w:rPr>
        <w:t>א"ה אפי' ישראל נמי וכו'</w:t>
      </w:r>
      <w:r w:rsidRPr="002E679C">
        <w:rPr>
          <w:rFonts w:ascii="Narkisim" w:hAnsi="Narkisim"/>
          <w:sz w:val="24"/>
          <w:rtl/>
        </w:rPr>
        <w:t>. פ</w:t>
      </w:r>
      <w:r w:rsidRPr="002E679C">
        <w:rPr>
          <w:rFonts w:ascii="Narkisim" w:hAnsi="Narkisim"/>
          <w:b/>
          <w:bCs/>
          <w:sz w:val="24"/>
          <w:rtl/>
        </w:rPr>
        <w:t>רש"י</w:t>
      </w:r>
      <w:r w:rsidRPr="002E679C">
        <w:rPr>
          <w:rFonts w:ascii="Narkisim" w:hAnsi="Narkisim"/>
          <w:sz w:val="24"/>
          <w:rtl/>
        </w:rPr>
        <w:t xml:space="preserve"> לא יזכו בניו בעבדים. [דס"ד דיצאו במיתת האדון כאשתו, ולהך ס"ד אף קנין הממון ילפי'. והגמ' תי' גזיה"כ והתנחלתם, דיש בזה גדר ירושה. ולא דמי לאשת גר]</w:t>
      </w:r>
      <w:r w:rsidRPr="002E679C">
        <w:rPr>
          <w:rFonts w:ascii="Narkisim" w:hAnsi="Narkisim"/>
          <w:sz w:val="24"/>
        </w:rPr>
        <w:t>.</w:t>
      </w:r>
    </w:p>
    <w:p w14:paraId="6D877FB6" w14:textId="77777777" w:rsidR="00712170" w:rsidRPr="002E679C" w:rsidRDefault="00000000" w:rsidP="002E679C">
      <w:pPr>
        <w:bidi/>
        <w:rPr>
          <w:rFonts w:ascii="Narkisim" w:hAnsi="Narkisim" w:cs="Narkisim"/>
        </w:rPr>
      </w:pPr>
      <w:r w:rsidRPr="002E679C">
        <w:rPr>
          <w:rFonts w:ascii="Narkisim" w:hAnsi="Narkisim" w:cs="Narkisim"/>
          <w:u w:val="single"/>
          <w:rtl/>
        </w:rPr>
        <w:t>א"ה המפקיר עבדו ומת נמי, אלמה אמר אמימר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דהא מת, ובניו לא זכו מעולם. וס"ד דהגמ' דכיון שהפקיר ליכא נחלה לבנים. [משמע דמסברא ל"ש ירושה על קנין </w:t>
      </w:r>
      <w:r w:rsidRPr="002E679C">
        <w:rPr>
          <w:rFonts w:ascii="Narkisim" w:hAnsi="Narkisim" w:cs="Narkisim"/>
          <w:rtl/>
        </w:rPr>
        <w:lastRenderedPageBreak/>
        <w:t>האיסור</w:t>
      </w:r>
      <w:r w:rsidRPr="002E679C">
        <w:rPr>
          <w:rStyle w:val="ac"/>
          <w:rFonts w:ascii="Narkisim" w:hAnsi="Narkisim" w:cs="Narkisim"/>
          <w:rtl/>
        </w:rPr>
        <w:footnoteReference w:id="732"/>
      </w:r>
      <w:r w:rsidRPr="002E679C">
        <w:rPr>
          <w:rFonts w:ascii="Narkisim" w:hAnsi="Narkisim" w:cs="Narkisim"/>
          <w:rtl/>
        </w:rPr>
        <w:t>]. והוה כעבדו של גר, דכיון דליכא יורש יקנה עצמו במיתת הגר</w:t>
      </w:r>
      <w:r w:rsidRPr="002E679C">
        <w:rPr>
          <w:rStyle w:val="ac"/>
          <w:rFonts w:ascii="Narkisim" w:hAnsi="Narkisim" w:cs="Narkisim"/>
          <w:sz w:val="20"/>
          <w:szCs w:val="20"/>
          <w:rtl/>
        </w:rPr>
        <w:footnoteReference w:id="733"/>
      </w:r>
      <w:r w:rsidRPr="002E679C">
        <w:rPr>
          <w:rFonts w:ascii="Narkisim" w:hAnsi="Narkisim" w:cs="Narkisim"/>
        </w:rPr>
        <w:t>.</w:t>
      </w:r>
    </w:p>
    <w:p w14:paraId="023B5ED5" w14:textId="77777777" w:rsidR="00712170" w:rsidRPr="002E679C" w:rsidRDefault="00000000" w:rsidP="002E679C">
      <w:pPr>
        <w:pStyle w:val="a7"/>
        <w:bidi/>
        <w:rPr>
          <w:rFonts w:ascii="Narkisim" w:hAnsi="Narkisim"/>
        </w:rPr>
      </w:pPr>
      <w:r w:rsidRPr="002E679C">
        <w:rPr>
          <w:rFonts w:ascii="Narkisim" w:hAnsi="Narkisim"/>
          <w:rtl/>
        </w:rPr>
        <w:t>והגמ' נשארת בסברא זו [דלא כאמימר]. ומדברי רש"י מבואר דבאמת לא זכו הבנים. וכ"ד ה</w:t>
      </w:r>
      <w:r w:rsidRPr="002E679C">
        <w:rPr>
          <w:rFonts w:ascii="Narkisim" w:hAnsi="Narkisim"/>
          <w:b/>
          <w:bCs/>
          <w:rtl/>
        </w:rPr>
        <w:t>רא"ש</w:t>
      </w:r>
      <w:r w:rsidRPr="002E679C">
        <w:rPr>
          <w:rFonts w:ascii="Narkisim" w:hAnsi="Narkisim"/>
          <w:rtl/>
        </w:rPr>
        <w:t xml:space="preserve"> (הו' לקמן מ.) דמפקיר עבדו ומת, מדאורייתא מותר בלא גט שחרור</w:t>
      </w:r>
      <w:r w:rsidRPr="002E679C">
        <w:rPr>
          <w:rFonts w:ascii="Narkisim" w:hAnsi="Narkisim"/>
        </w:rPr>
        <w:t>.</w:t>
      </w:r>
    </w:p>
    <w:p w14:paraId="3AB1D2A4"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רמב"ן</w:t>
      </w:r>
      <w:r w:rsidRPr="002E679C">
        <w:rPr>
          <w:rFonts w:ascii="Narkisim" w:hAnsi="Narkisim"/>
          <w:rtl/>
        </w:rPr>
        <w:t xml:space="preserve"> פי' דילפי' והתנחלתם דהבן יורש בין קנין הממון ובין קנין הגוף [קנין האיסור]. ובזה הק' א"ה במפקיר עבדו ומת, יהא הבן קם תחת אביו לשחרור. ואסקי' לאמימר קשיא, ושפיר מצי לשחרר</w:t>
      </w:r>
      <w:r w:rsidRPr="002E679C">
        <w:rPr>
          <w:rStyle w:val="ac"/>
          <w:rFonts w:ascii="Narkisim" w:hAnsi="Narkisim"/>
          <w:rtl/>
        </w:rPr>
        <w:footnoteReference w:id="734"/>
      </w:r>
      <w:r w:rsidRPr="002E679C">
        <w:rPr>
          <w:rFonts w:ascii="Narkisim" w:hAnsi="Narkisim"/>
        </w:rPr>
        <w:t xml:space="preserve">. </w:t>
      </w:r>
      <w:r w:rsidRPr="002E679C">
        <w:rPr>
          <w:rFonts w:ascii="Narkisim" w:hAnsi="Narkisim"/>
          <w:rtl/>
        </w:rPr>
        <w:t>וכ"ד ה</w:t>
      </w:r>
      <w:r w:rsidRPr="002E679C">
        <w:rPr>
          <w:rFonts w:ascii="Narkisim" w:hAnsi="Narkisim"/>
          <w:b/>
          <w:bCs/>
          <w:rtl/>
        </w:rPr>
        <w:t>רי"ף</w:t>
      </w:r>
      <w:r w:rsidRPr="002E679C">
        <w:rPr>
          <w:rFonts w:ascii="Narkisim" w:hAnsi="Narkisim"/>
          <w:rtl/>
        </w:rPr>
        <w:t xml:space="preserve"> דצריך גט שחרור מדאורייתא. (ויתבאר לקמן מ.)</w:t>
      </w:r>
      <w:r w:rsidRPr="002E679C">
        <w:rPr>
          <w:rFonts w:ascii="Narkisim" w:hAnsi="Narkisim"/>
        </w:rPr>
        <w:t>.</w:t>
      </w:r>
    </w:p>
    <w:p w14:paraId="52EABF70"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דאמימר יתרץ דה"ק צריך גט שחרור, ואין לו תקנה</w:t>
      </w:r>
      <w:r w:rsidRPr="002E679C">
        <w:rPr>
          <w:rFonts w:ascii="Narkisim" w:hAnsi="Narkisim"/>
        </w:rPr>
        <w:t>.</w:t>
      </w:r>
    </w:p>
    <w:p w14:paraId="12BEFEB6" w14:textId="77777777" w:rsidR="00712170" w:rsidRPr="002E679C" w:rsidRDefault="00000000" w:rsidP="002E679C">
      <w:pPr>
        <w:pStyle w:val="3"/>
        <w:bidi/>
        <w:rPr>
          <w:rFonts w:ascii="Narkisim" w:hAnsi="Narkisim"/>
        </w:rPr>
      </w:pPr>
      <w:r w:rsidRPr="002E679C">
        <w:rPr>
          <w:rFonts w:ascii="Narkisim" w:hAnsi="Narkisim"/>
          <w:rtl/>
        </w:rPr>
        <w:t>דף לט</w:t>
      </w:r>
      <w:r w:rsidRPr="002E679C">
        <w:rPr>
          <w:rFonts w:ascii="Narkisim" w:hAnsi="Narkisim"/>
        </w:rPr>
        <w:t>:</w:t>
      </w:r>
    </w:p>
    <w:p w14:paraId="443E497C" w14:textId="77777777" w:rsidR="00712170" w:rsidRPr="002E679C" w:rsidRDefault="00000000" w:rsidP="002E679C">
      <w:pPr>
        <w:bidi/>
        <w:rPr>
          <w:rFonts w:ascii="Narkisim" w:hAnsi="Narkisim" w:cs="Narkisim"/>
        </w:rPr>
      </w:pPr>
      <w:r w:rsidRPr="002E679C">
        <w:rPr>
          <w:rFonts w:ascii="Narkisim" w:hAnsi="Narkisim" w:cs="Narkisim"/>
          <w:u w:val="single"/>
          <w:rtl/>
        </w:rPr>
        <w:t>נתייאשתי מפלוני עבדי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לשון הפקר הוא. [וכ"כ </w:t>
      </w:r>
      <w:r w:rsidRPr="002E679C">
        <w:rPr>
          <w:rFonts w:ascii="Narkisim" w:hAnsi="Narkisim" w:cs="Narkisim"/>
          <w:b/>
          <w:bCs/>
          <w:rtl/>
        </w:rPr>
        <w:t>רש"י</w:t>
      </w:r>
      <w:r w:rsidRPr="002E679C">
        <w:rPr>
          <w:rFonts w:ascii="Narkisim" w:hAnsi="Narkisim" w:cs="Narkisim"/>
          <w:rtl/>
        </w:rPr>
        <w:t xml:space="preserve"> לעיל לח.]. אבל דעת </w:t>
      </w:r>
      <w:r w:rsidRPr="002E679C">
        <w:rPr>
          <w:rFonts w:ascii="Narkisim" w:hAnsi="Narkisim" w:cs="Narkisim"/>
          <w:b/>
          <w:bCs/>
          <w:rtl/>
        </w:rPr>
        <w:t>תוס</w:t>
      </w:r>
      <w:r w:rsidRPr="002E679C">
        <w:rPr>
          <w:rFonts w:ascii="Narkisim" w:hAnsi="Narkisim" w:cs="Narkisim"/>
          <w:rtl/>
        </w:rPr>
        <w:t>' (ב"ק סו. הו' לעיל) דיאוש אינו כהפקר גמור. ומש"ה לא מהני יאוש כדי בגזילה, דבאיסורא אתא לידיה. [ואי הוה הפקר גמור, סוף סוף הדבר הפקר]</w:t>
      </w:r>
      <w:r w:rsidRPr="002E679C">
        <w:rPr>
          <w:rFonts w:ascii="Narkisim" w:hAnsi="Narkisim" w:cs="Narkisim"/>
        </w:rPr>
        <w:t>.</w:t>
      </w:r>
    </w:p>
    <w:p w14:paraId="2495EAD2" w14:textId="77777777" w:rsidR="00712170" w:rsidRPr="002E679C" w:rsidRDefault="00000000" w:rsidP="002E679C">
      <w:pPr>
        <w:pStyle w:val="aa"/>
        <w:bidi/>
        <w:rPr>
          <w:rFonts w:ascii="Narkisim" w:hAnsi="Narkisim"/>
        </w:rPr>
      </w:pPr>
      <w:r w:rsidRPr="002E679C">
        <w:rPr>
          <w:rFonts w:ascii="Narkisim" w:hAnsi="Narkisim"/>
          <w:u w:val="single"/>
          <w:rtl/>
        </w:rPr>
        <w:t>שם. נתייאשתי</w:t>
      </w:r>
      <w:r w:rsidRPr="002E679C">
        <w:rPr>
          <w:rFonts w:ascii="Narkisim" w:hAnsi="Narkisim"/>
          <w:rtl/>
        </w:rPr>
        <w:t>. ה</w:t>
      </w:r>
      <w:r w:rsidRPr="002E679C">
        <w:rPr>
          <w:rFonts w:ascii="Narkisim" w:hAnsi="Narkisim"/>
          <w:b/>
          <w:bCs/>
          <w:rtl/>
        </w:rPr>
        <w:t>פנ"י</w:t>
      </w:r>
      <w:r w:rsidRPr="002E679C">
        <w:rPr>
          <w:rFonts w:ascii="Narkisim" w:hAnsi="Narkisim"/>
          <w:rtl/>
        </w:rPr>
        <w:t xml:space="preserve"> (לח.) וה</w:t>
      </w:r>
      <w:r w:rsidRPr="002E679C">
        <w:rPr>
          <w:rFonts w:ascii="Narkisim" w:hAnsi="Narkisim"/>
          <w:b/>
          <w:bCs/>
          <w:rtl/>
        </w:rPr>
        <w:t>אחרונים</w:t>
      </w:r>
      <w:r w:rsidRPr="002E679C">
        <w:rPr>
          <w:rFonts w:ascii="Narkisim" w:hAnsi="Narkisim"/>
          <w:rtl/>
        </w:rPr>
        <w:t xml:space="preserve"> הק' האיך מהני יאוש בעבד שברח שיזכה בעצמו, דכלפי העבד עצמו באיסורא אתא לידיה</w:t>
      </w:r>
      <w:r w:rsidRPr="002E679C">
        <w:rPr>
          <w:rFonts w:ascii="Narkisim" w:hAnsi="Narkisim"/>
        </w:rPr>
        <w:t>.</w:t>
      </w:r>
    </w:p>
    <w:p w14:paraId="265E4CC9"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ועוה"ק ה</w:t>
      </w:r>
      <w:r w:rsidRPr="002E679C">
        <w:rPr>
          <w:rFonts w:ascii="Narkisim" w:hAnsi="Narkisim" w:cs="Narkisim"/>
          <w:b/>
          <w:bCs/>
          <w:rtl/>
        </w:rPr>
        <w:t>קצות</w:t>
      </w:r>
      <w:r w:rsidRPr="002E679C">
        <w:rPr>
          <w:rFonts w:ascii="Narkisim" w:hAnsi="Narkisim" w:cs="Narkisim"/>
          <w:rtl/>
        </w:rPr>
        <w:t xml:space="preserve"> (רנט א) דלעולם עבד חשוב ברשות האדון, דיד עבד כיד רבו. והאיך מהני יאוש ברשות, דלדעת ה</w:t>
      </w:r>
      <w:r w:rsidRPr="002E679C">
        <w:rPr>
          <w:rFonts w:ascii="Narkisim" w:hAnsi="Narkisim" w:cs="Narkisim"/>
          <w:b/>
          <w:bCs/>
          <w:rtl/>
        </w:rPr>
        <w:t>מלחמות</w:t>
      </w:r>
      <w:r w:rsidRPr="002E679C">
        <w:rPr>
          <w:rFonts w:ascii="Narkisim" w:hAnsi="Narkisim" w:cs="Narkisim"/>
          <w:rtl/>
        </w:rPr>
        <w:t xml:space="preserve"> (ב"מ כו: יד: בדה"ר) לא מהני יאוש במה שברשותו. וה</w:t>
      </w:r>
      <w:r w:rsidRPr="002E679C">
        <w:rPr>
          <w:rFonts w:ascii="Narkisim" w:hAnsi="Narkisim" w:cs="Narkisim"/>
          <w:b/>
          <w:bCs/>
          <w:rtl/>
        </w:rPr>
        <w:t>נתיבות</w:t>
      </w:r>
      <w:r w:rsidRPr="002E679C">
        <w:rPr>
          <w:rFonts w:ascii="Narkisim" w:hAnsi="Narkisim" w:cs="Narkisim"/>
          <w:rtl/>
        </w:rPr>
        <w:t xml:space="preserve"> (שם) חלק דהעבד גזל את עצמו וברח, והוי כאילו הוא ביד גזלן אחר</w:t>
      </w:r>
      <w:r w:rsidRPr="002E679C">
        <w:rPr>
          <w:rStyle w:val="ac"/>
          <w:rFonts w:ascii="Narkisim" w:hAnsi="Narkisim" w:cs="Narkisim"/>
          <w:rtl/>
        </w:rPr>
        <w:footnoteReference w:id="735"/>
      </w:r>
      <w:r w:rsidRPr="002E679C">
        <w:rPr>
          <w:rFonts w:ascii="Narkisim" w:hAnsi="Narkisim" w:cs="Narkisim"/>
        </w:rPr>
        <w:t xml:space="preserve">. </w:t>
      </w:r>
      <w:r w:rsidRPr="002E679C">
        <w:rPr>
          <w:rFonts w:ascii="Narkisim" w:hAnsi="Narkisim" w:cs="Narkisim"/>
          <w:rtl/>
        </w:rPr>
        <w:t>ומיקרי אינו ברשותו</w:t>
      </w:r>
      <w:r w:rsidRPr="002E679C">
        <w:rPr>
          <w:rStyle w:val="ac"/>
          <w:rFonts w:ascii="Narkisim" w:hAnsi="Narkisim" w:cs="Narkisim"/>
          <w:rtl/>
        </w:rPr>
        <w:footnoteReference w:id="736"/>
      </w:r>
      <w:r w:rsidRPr="002E679C">
        <w:rPr>
          <w:rFonts w:ascii="Narkisim" w:hAnsi="Narkisim" w:cs="Narkisim"/>
        </w:rPr>
        <w:t>.</w:t>
      </w:r>
    </w:p>
    <w:p w14:paraId="0AB49456" w14:textId="77777777" w:rsidR="00712170" w:rsidRPr="002E679C" w:rsidRDefault="00000000" w:rsidP="002E679C">
      <w:pPr>
        <w:pStyle w:val="aa"/>
        <w:bidi/>
        <w:rPr>
          <w:rFonts w:ascii="Narkisim" w:hAnsi="Narkisim"/>
        </w:rPr>
      </w:pPr>
      <w:r w:rsidRPr="002E679C">
        <w:rPr>
          <w:rFonts w:ascii="Narkisim" w:hAnsi="Narkisim"/>
          <w:u w:val="single"/>
          <w:rtl/>
        </w:rPr>
        <w:t>רש"י ד"ה אין לו תקנה.</w:t>
      </w:r>
      <w:r w:rsidRPr="002E679C">
        <w:rPr>
          <w:rFonts w:ascii="Narkisim" w:hAnsi="Narkisim"/>
          <w:rtl/>
        </w:rPr>
        <w:t xml:space="preserve"> ולא בשפחה, שהרי משוחרר הוא קצת, ואינו גמור. ע' תוס' (מ. ד"ה אותו)</w:t>
      </w:r>
      <w:r w:rsidRPr="002E679C">
        <w:rPr>
          <w:rFonts w:ascii="Narkisim" w:hAnsi="Narkisim"/>
        </w:rPr>
        <w:t>.</w:t>
      </w:r>
    </w:p>
    <w:p w14:paraId="4CAB6E80" w14:textId="77777777" w:rsidR="00712170" w:rsidRPr="002E679C" w:rsidRDefault="00000000" w:rsidP="002E679C">
      <w:pPr>
        <w:bidi/>
        <w:rPr>
          <w:rFonts w:ascii="Narkisim" w:hAnsi="Narkisim" w:cs="Narkisim"/>
        </w:rPr>
      </w:pPr>
      <w:r w:rsidRPr="002E679C">
        <w:rPr>
          <w:rFonts w:ascii="Narkisim" w:hAnsi="Narkisim" w:cs="Narkisim"/>
          <w:u w:val="single"/>
          <w:rtl/>
        </w:rPr>
        <w:t>מ"ט דרבי גמר לה לה מאשה.</w:t>
      </w:r>
      <w:r w:rsidRPr="002E679C">
        <w:rPr>
          <w:rFonts w:ascii="Narkisim" w:hAnsi="Narkisim" w:cs="Narkisim"/>
          <w:rtl/>
        </w:rPr>
        <w:t xml:space="preserve"> מבואר ב</w:t>
      </w:r>
      <w:r w:rsidRPr="002E679C">
        <w:rPr>
          <w:rFonts w:ascii="Narkisim" w:hAnsi="Narkisim" w:cs="Narkisim"/>
          <w:b/>
          <w:bCs/>
          <w:rtl/>
        </w:rPr>
        <w:t>רש"י</w:t>
      </w:r>
      <w:r w:rsidRPr="002E679C">
        <w:rPr>
          <w:rFonts w:ascii="Narkisim" w:hAnsi="Narkisim" w:cs="Narkisim"/>
          <w:rtl/>
        </w:rPr>
        <w:t xml:space="preserve"> (כאן ובע"א) דילפי' מאשה דאינו יוצא בהפקר לחוד</w:t>
      </w:r>
      <w:r w:rsidRPr="002E679C">
        <w:rPr>
          <w:rStyle w:val="ac"/>
          <w:rFonts w:ascii="Narkisim" w:hAnsi="Narkisim" w:cs="Narkisim"/>
          <w:rtl/>
        </w:rPr>
        <w:footnoteReference w:id="73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תוס' הרא"ש</w:t>
      </w:r>
      <w:r w:rsidRPr="002E679C">
        <w:rPr>
          <w:rFonts w:ascii="Narkisim" w:hAnsi="Narkisim" w:cs="Narkisim"/>
          <w:rtl/>
        </w:rPr>
        <w:t xml:space="preserve"> הק' אמאי צריך קרא לאסור. הא שמואל (לעיל לח.) דבעי קרא דעבד שאין רשות לרב ועליו יצא לחירות</w:t>
      </w:r>
      <w:r w:rsidRPr="002E679C">
        <w:rPr>
          <w:rFonts w:ascii="Narkisim" w:hAnsi="Narkisim" w:cs="Narkisim"/>
        </w:rPr>
        <w:t>.</w:t>
      </w:r>
    </w:p>
    <w:p w14:paraId="67BAF45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פי' מ"ט דרבי דמהני שטר, ולא אמרי' דכיון דפקע ממוניה, איסורא לא מצי מקני, וכדאמימר. [קמ"ל גזיה"כ דמהני שטר שחרור על איסורין לחוד, דומיא דאשה</w:t>
      </w:r>
      <w:r w:rsidRPr="002E679C">
        <w:rPr>
          <w:rStyle w:val="ac"/>
          <w:rFonts w:ascii="Narkisim" w:hAnsi="Narkisim"/>
          <w:rtl/>
        </w:rPr>
        <w:footnoteReference w:id="738"/>
      </w:r>
      <w:r w:rsidRPr="002E679C">
        <w:rPr>
          <w:rFonts w:ascii="Narkisim" w:hAnsi="Narkisim"/>
          <w:rtl/>
        </w:rPr>
        <w:t>]</w:t>
      </w:r>
      <w:r w:rsidRPr="002E679C">
        <w:rPr>
          <w:rFonts w:ascii="Narkisim" w:hAnsi="Narkisim"/>
        </w:rPr>
        <w:t>.</w:t>
      </w:r>
    </w:p>
    <w:p w14:paraId="0A3DD27B" w14:textId="77777777" w:rsidR="00712170" w:rsidRPr="002E679C" w:rsidRDefault="00000000" w:rsidP="002E679C">
      <w:pPr>
        <w:bidi/>
        <w:rPr>
          <w:rFonts w:ascii="Narkisim" w:hAnsi="Narkisim" w:cs="Narkisim"/>
        </w:rPr>
      </w:pPr>
      <w:r w:rsidRPr="002E679C">
        <w:rPr>
          <w:rFonts w:ascii="Narkisim" w:hAnsi="Narkisim" w:cs="Narkisim"/>
          <w:u w:val="single"/>
          <w:rtl/>
        </w:rPr>
        <w:t>וקא דייקת מינה כאשה, מה אשה איסורא ולא ממונא, אף עבד נמי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דמשהפקירו אין לו עליו ממון, אבל לא איירי רבי בעבד קטן, דלאו דומיא דאשה היא דאיכא דררא דממונא עליה, ויש לו תקנה בשפחה</w:t>
      </w:r>
      <w:r w:rsidRPr="002E679C">
        <w:rPr>
          <w:rFonts w:ascii="Narkisim" w:hAnsi="Narkisim" w:cs="Narkisim"/>
        </w:rPr>
        <w:t>.</w:t>
      </w:r>
    </w:p>
    <w:p w14:paraId="00C076BA" w14:textId="77777777" w:rsidR="00712170" w:rsidRPr="002E679C" w:rsidRDefault="00000000" w:rsidP="002E679C">
      <w:pPr>
        <w:pStyle w:val="a7"/>
        <w:bidi/>
        <w:rPr>
          <w:rFonts w:ascii="Narkisim" w:hAnsi="Narkisim"/>
        </w:rPr>
      </w:pPr>
      <w:r w:rsidRPr="002E679C">
        <w:rPr>
          <w:rFonts w:ascii="Narkisim" w:hAnsi="Narkisim"/>
          <w:rtl/>
        </w:rPr>
        <w:t>לדעת רש"י הוה דיוק מדברי רבי, דרבי איירי בעבד שזכה בעצמו, ופקע דררא דממון. אבל עבד קטן עדיין מותר בשפחה</w:t>
      </w:r>
      <w:r w:rsidRPr="002E679C">
        <w:rPr>
          <w:rStyle w:val="ac"/>
          <w:rFonts w:ascii="Narkisim" w:hAnsi="Narkisim"/>
          <w:rtl/>
        </w:rPr>
        <w:footnoteReference w:id="739"/>
      </w:r>
      <w:r w:rsidRPr="002E679C">
        <w:rPr>
          <w:rFonts w:ascii="Narkisim" w:hAnsi="Narkisim"/>
        </w:rPr>
        <w:t xml:space="preserve">. </w:t>
      </w:r>
      <w:r w:rsidRPr="002E679C">
        <w:rPr>
          <w:rFonts w:ascii="Narkisim" w:hAnsi="Narkisim"/>
          <w:rtl/>
        </w:rPr>
        <w:t>[ואף דעכשיו אין עליו בעלים, מ"מ כיון דלא זכה בעצמו יש עליו דררא דממונא, ומותר בשפחה]</w:t>
      </w:r>
      <w:r w:rsidRPr="002E679C">
        <w:rPr>
          <w:rFonts w:ascii="Narkisim" w:hAnsi="Narkisim"/>
        </w:rPr>
        <w:t>.</w:t>
      </w:r>
    </w:p>
    <w:p w14:paraId="72978054"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שו"ת בית יוסף</w:t>
      </w:r>
      <w:r w:rsidRPr="002E679C">
        <w:rPr>
          <w:rFonts w:ascii="Narkisim" w:hAnsi="Narkisim"/>
          <w:rtl/>
        </w:rPr>
        <w:t xml:space="preserve"> (בחי' עמ"ס גיטין) הק' דלדעת רבנן אף עבד קטן זוכה בעצמו [וכלשונות רש"י בע"א], ואף קטן הוה איסורא ולא ממונא, וליכא עליו דררא דממונא</w:t>
      </w:r>
      <w:r w:rsidRPr="002E679C">
        <w:rPr>
          <w:rStyle w:val="ac"/>
          <w:rFonts w:ascii="Narkisim" w:hAnsi="Narkisim"/>
          <w:rtl/>
        </w:rPr>
        <w:footnoteReference w:id="740"/>
      </w:r>
      <w:r w:rsidRPr="002E679C">
        <w:rPr>
          <w:rFonts w:ascii="Narkisim" w:hAnsi="Narkisim"/>
        </w:rPr>
        <w:t xml:space="preserve">. </w:t>
      </w:r>
      <w:r w:rsidRPr="002E679C">
        <w:rPr>
          <w:rFonts w:ascii="Narkisim" w:hAnsi="Narkisim"/>
          <w:rtl/>
        </w:rPr>
        <w:t xml:space="preserve">ותי' דסברת </w:t>
      </w:r>
      <w:r w:rsidRPr="002E679C">
        <w:rPr>
          <w:rFonts w:ascii="Narkisim" w:hAnsi="Narkisim"/>
          <w:rtl/>
        </w:rPr>
        <w:lastRenderedPageBreak/>
        <w:t>רבנן משום דזכו בו שמים, ואי"ז זכית ממון גמורה ולא דמי כ"כ לאשה. והניח בצ"ע</w:t>
      </w:r>
      <w:r w:rsidRPr="002E679C">
        <w:rPr>
          <w:rFonts w:ascii="Narkisim" w:hAnsi="Narkisim"/>
        </w:rPr>
        <w:t>.</w:t>
      </w:r>
    </w:p>
    <w:p w14:paraId="392310A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ו</w:t>
      </w:r>
      <w:r w:rsidRPr="002E679C">
        <w:rPr>
          <w:rFonts w:ascii="Narkisim" w:hAnsi="Narkisim" w:cs="Narkisim"/>
          <w:b/>
          <w:bCs/>
          <w:rtl/>
        </w:rPr>
        <w:t>תוס' רא"ש</w:t>
      </w:r>
      <w:r w:rsidRPr="002E679C">
        <w:rPr>
          <w:rFonts w:ascii="Narkisim" w:hAnsi="Narkisim" w:cs="Narkisim"/>
          <w:rtl/>
        </w:rPr>
        <w:t xml:space="preserve"> (ושא"ר) ביארו דהדיוק מעיקר הדרשא דרבי, דרבי ס"ל דאף היכא דליכא קנין ממון צריך גט שחרור [ודלא כשמואל] דומיא דאשה. א"כ אף היתר מיתת הבעל יש ללמוד דומיא דאשה, דמהני דוקא לאיסורא, ולא בעבד קטן דיש עליו ממון. וכאבא שאול. ואילו לת"ק מיתת האדון מתיר אף ממונא דעבד</w:t>
      </w:r>
      <w:r w:rsidRPr="002E679C">
        <w:rPr>
          <w:rFonts w:ascii="Narkisim" w:hAnsi="Narkisim" w:cs="Narkisim"/>
        </w:rPr>
        <w:t>.</w:t>
      </w:r>
    </w:p>
    <w:p w14:paraId="1142988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ביאר דכיון דזכות האדון גדול על העבד כזכות האיש על אשתו, אף אנו נאמר כאשה מה אשה איסורא ולא ממונא וכו</w:t>
      </w:r>
      <w:r w:rsidRPr="002E679C">
        <w:rPr>
          <w:rFonts w:ascii="Narkisim" w:hAnsi="Narkisim"/>
        </w:rPr>
        <w:t>'.</w:t>
      </w:r>
    </w:p>
    <w:p w14:paraId="42E2664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גמ'</w:t>
      </w:r>
      <w:r w:rsidRPr="002E679C">
        <w:rPr>
          <w:rFonts w:ascii="Narkisim" w:hAnsi="Narkisim" w:cs="Narkisim"/>
          <w:rtl/>
        </w:rPr>
        <w:t xml:space="preserve"> דוחה דאדרבה ילפי' דומיא דאשה אף קטנה, ומינה ילפי' דמיתת האדון מהני אף לממונא. </w:t>
      </w:r>
      <w:r w:rsidRPr="002E679C">
        <w:rPr>
          <w:rFonts w:ascii="Narkisim" w:hAnsi="Narkisim" w:cs="Narkisim"/>
          <w:szCs w:val="20"/>
          <w:rtl/>
        </w:rPr>
        <w:t>[דלס"ד דהגמ' חכמים ע"כ לא ילפי' מאשה</w:t>
      </w:r>
      <w:r w:rsidRPr="002E679C">
        <w:rPr>
          <w:rStyle w:val="ac"/>
          <w:rFonts w:ascii="Narkisim" w:hAnsi="Narkisim" w:cs="Narkisim"/>
          <w:szCs w:val="20"/>
          <w:rtl/>
        </w:rPr>
        <w:footnoteReference w:id="741"/>
      </w:r>
      <w:r w:rsidRPr="002E679C">
        <w:rPr>
          <w:rFonts w:ascii="Narkisim" w:hAnsi="Narkisim" w:cs="Narkisim"/>
          <w:szCs w:val="20"/>
        </w:rPr>
        <w:t xml:space="preserve">. </w:t>
      </w:r>
      <w:r w:rsidRPr="002E679C">
        <w:rPr>
          <w:rFonts w:ascii="Narkisim" w:hAnsi="Narkisim" w:cs="Narkisim"/>
          <w:szCs w:val="20"/>
          <w:rtl/>
        </w:rPr>
        <w:t>והגמ' דוחה דאדרבה סברת רבנן משום דילפי' מאשה]</w:t>
      </w:r>
      <w:r w:rsidRPr="002E679C">
        <w:rPr>
          <w:rFonts w:ascii="Narkisim" w:hAnsi="Narkisim" w:cs="Narkisim"/>
        </w:rPr>
        <w:t>.</w:t>
      </w:r>
    </w:p>
    <w:p w14:paraId="027ABFF0" w14:textId="77777777" w:rsidR="00712170" w:rsidRPr="002E679C" w:rsidRDefault="00000000" w:rsidP="002E679C">
      <w:pPr>
        <w:bidi/>
        <w:rPr>
          <w:rFonts w:ascii="Narkisim" w:hAnsi="Narkisim" w:cs="Narkisim"/>
        </w:rPr>
      </w:pPr>
      <w:r w:rsidRPr="002E679C">
        <w:rPr>
          <w:rFonts w:ascii="Narkisim" w:hAnsi="Narkisim" w:cs="Narkisim"/>
          <w:u w:val="single"/>
          <w:rtl/>
        </w:rPr>
        <w:t>שם. וקא דייקת וכו'.</w:t>
      </w:r>
      <w:r w:rsidRPr="002E679C">
        <w:rPr>
          <w:rFonts w:ascii="Narkisim" w:hAnsi="Narkisim" w:cs="Narkisim"/>
          <w:rtl/>
        </w:rPr>
        <w:t xml:space="preserve"> ה</w:t>
      </w:r>
      <w:r w:rsidRPr="002E679C">
        <w:rPr>
          <w:rFonts w:ascii="Narkisim" w:hAnsi="Narkisim" w:cs="Narkisim"/>
          <w:b/>
          <w:bCs/>
          <w:rtl/>
        </w:rPr>
        <w:t>תור"ג</w:t>
      </w:r>
      <w:r w:rsidRPr="002E679C">
        <w:rPr>
          <w:rFonts w:ascii="Narkisim" w:hAnsi="Narkisim" w:cs="Narkisim"/>
          <w:rtl/>
        </w:rPr>
        <w:t xml:space="preserve"> הק' דעיקר נידון זה אי ילפי' מאשה איסורא ולא ממונא, וע"כ רבנן לא דרשי כן. ובמה תלוי בדברי ר' יהושע בן לוי ורבי. (וע' מש"כ לעיל)</w:t>
      </w:r>
      <w:r w:rsidRPr="002E679C">
        <w:rPr>
          <w:rFonts w:ascii="Narkisim" w:hAnsi="Narkisim" w:cs="Narkisim"/>
        </w:rPr>
        <w:t>.</w:t>
      </w:r>
    </w:p>
    <w:p w14:paraId="3A21FD4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rtl/>
        </w:rPr>
        <w:t xml:space="preserve"> ביאר דהדיוק הוא מדברי רבי ד'אין לו תקנה אלא בשטר' [וכמ"ש רש"י], ומבואר דפקע לגמרי קנין הממון [ומש"ה אינו יוצא בכסף, ע' בהמשך הסוגיא]. ובעיקר דברי רבנן י"ל דמעוכב גט שחרור, ולא פקע ממנו קנין הממון לגמרי. [ואי"צ קרא דומיא דאשה]. ומש"ה הביאו מדברי רבי ד'אין לו תקנה אלא בשטר', דפקע קנין כספו, ובעי ילפותא מחודשת תורת שחרור דומיא דאשה</w:t>
      </w:r>
      <w:r w:rsidRPr="002E679C">
        <w:rPr>
          <w:rFonts w:ascii="Narkisim" w:hAnsi="Narkisim"/>
        </w:rPr>
        <w:t>.</w:t>
      </w:r>
    </w:p>
    <w:p w14:paraId="44FD80C1" w14:textId="77777777" w:rsidR="00712170" w:rsidRPr="002E679C" w:rsidRDefault="00000000" w:rsidP="002E679C">
      <w:pPr>
        <w:pStyle w:val="a7"/>
        <w:bidi/>
        <w:rPr>
          <w:rFonts w:ascii="Narkisim" w:hAnsi="Narkisim"/>
        </w:rPr>
      </w:pPr>
      <w:r w:rsidRPr="002E679C">
        <w:rPr>
          <w:rFonts w:ascii="Narkisim" w:hAnsi="Narkisim"/>
          <w:rtl/>
        </w:rPr>
        <w:t>ומש"ה אמרי' דה"מ גדול שזכה בעצמו, אבל לעבד קטן דאף אחר שהפקירו יש על העבד עדיין דין ממון לכל העולם [דכל המחזיק בו זכה בו]. והאדון אינו בעלים על הממון, ול"מ שחרור בשטר. ול"ש גדר שטר דומיא דאשה, כיון דיש עליו ממונא. ועד"ז אף מיתת האדון ל"מ</w:t>
      </w:r>
      <w:r w:rsidRPr="002E679C">
        <w:rPr>
          <w:rFonts w:ascii="Narkisim" w:hAnsi="Narkisim"/>
        </w:rPr>
        <w:t>.</w:t>
      </w:r>
    </w:p>
    <w:p w14:paraId="4C414A4C" w14:textId="77777777" w:rsidR="00712170" w:rsidRPr="002E679C" w:rsidRDefault="00000000" w:rsidP="002E679C">
      <w:pPr>
        <w:pStyle w:val="a7"/>
        <w:bidi/>
        <w:rPr>
          <w:rFonts w:ascii="Narkisim" w:hAnsi="Narkisim"/>
        </w:rPr>
      </w:pPr>
      <w:r w:rsidRPr="002E679C">
        <w:rPr>
          <w:rFonts w:ascii="Narkisim" w:hAnsi="Narkisim"/>
          <w:rtl/>
        </w:rPr>
        <w:t>משא"כ לרבנן מהני שטר אף כשהפקיר [ול"צ ילפותא מאשה], דעדיין לא פקע לגמרי קנין כספו. ואף בעבד קטן יהני שטר להפקיע. ומש"ה אף מיתת האדון יהני</w:t>
      </w:r>
      <w:r w:rsidRPr="002E679C">
        <w:rPr>
          <w:rFonts w:ascii="Narkisim" w:hAnsi="Narkisim"/>
        </w:rPr>
        <w:t>.</w:t>
      </w:r>
    </w:p>
    <w:p w14:paraId="7FCC2BCF" w14:textId="77777777" w:rsidR="00712170" w:rsidRPr="002E679C" w:rsidRDefault="00000000" w:rsidP="002E679C">
      <w:pPr>
        <w:pStyle w:val="aa"/>
        <w:bidi/>
        <w:rPr>
          <w:rFonts w:ascii="Narkisim" w:hAnsi="Narkisim"/>
        </w:rPr>
      </w:pPr>
      <w:r w:rsidRPr="002E679C">
        <w:rPr>
          <w:rFonts w:ascii="Narkisim" w:hAnsi="Narkisim"/>
          <w:u w:val="single"/>
          <w:rtl/>
        </w:rPr>
        <w:t>תוד"ה מה.</w:t>
      </w:r>
      <w:r w:rsidRPr="002E679C">
        <w:rPr>
          <w:rFonts w:ascii="Narkisim" w:hAnsi="Narkisim"/>
          <w:rtl/>
        </w:rPr>
        <w:t xml:space="preserve"> וכ"ת דלשון הכתוב בשטר וכו' הוי לשון הפקר, א"כ לשמואל וכו'. [וכמ"ש תוס' לח.]. אך ה</w:t>
      </w:r>
      <w:r w:rsidRPr="002E679C">
        <w:rPr>
          <w:rFonts w:ascii="Narkisim" w:hAnsi="Narkisim"/>
          <w:b/>
          <w:bCs/>
          <w:rtl/>
        </w:rPr>
        <w:t>פנ"י</w:t>
      </w:r>
      <w:r w:rsidRPr="002E679C">
        <w:rPr>
          <w:rFonts w:ascii="Narkisim" w:hAnsi="Narkisim"/>
          <w:rtl/>
        </w:rPr>
        <w:t xml:space="preserve"> הק' דתוס' (לעיל) כת' דלשון הכתוב בשטר מהני בתורת הקנאה. א"כ י"ל דשטר השחרור פועל הקנאה על קנין הממון [ובגדר שטר מתנה], ושוב פועל הפקעה על איסור לחוד</w:t>
      </w:r>
      <w:r w:rsidRPr="002E679C">
        <w:rPr>
          <w:rStyle w:val="ac"/>
          <w:rFonts w:ascii="Narkisim" w:hAnsi="Narkisim"/>
          <w:rtl/>
        </w:rPr>
        <w:footnoteReference w:id="742"/>
      </w:r>
      <w:r w:rsidRPr="002E679C">
        <w:rPr>
          <w:rFonts w:ascii="Narkisim" w:hAnsi="Narkisim"/>
        </w:rPr>
        <w:t>.</w:t>
      </w:r>
    </w:p>
    <w:p w14:paraId="56B99B1C" w14:textId="77777777" w:rsidR="00712170" w:rsidRPr="002E679C" w:rsidRDefault="00000000" w:rsidP="002E679C">
      <w:pPr>
        <w:pStyle w:val="aa"/>
        <w:bidi/>
        <w:rPr>
          <w:rFonts w:ascii="Narkisim" w:hAnsi="Narkisim"/>
        </w:rPr>
      </w:pPr>
      <w:r w:rsidRPr="002E679C">
        <w:rPr>
          <w:rFonts w:ascii="Narkisim" w:hAnsi="Narkisim"/>
          <w:u w:val="single"/>
          <w:rtl/>
        </w:rPr>
        <w:t>בא"ד ואור"י דדוקא בקנין מיתה דילפי' מאשה וכו' אבל שטר כתוב בהדיא בקרא וכו'</w:t>
      </w:r>
      <w:r w:rsidRPr="002E679C">
        <w:rPr>
          <w:rStyle w:val="ac"/>
          <w:rFonts w:ascii="Narkisim" w:hAnsi="Narkisim"/>
          <w:rtl/>
        </w:rPr>
        <w:footnoteReference w:id="743"/>
      </w:r>
      <w:r w:rsidRPr="002E679C">
        <w:rPr>
          <w:rFonts w:ascii="Narkisim" w:hAnsi="Narkisim"/>
          <w:rtl/>
        </w:rPr>
        <w:t>. משמע דלרבנן ילפי' דקנין מיתה מפקעת אף את הממון [היכא דליכא יורש], ובזה הנידון בסוגיין אי דרשי' דומיא דאשה דאיסורא. [וכדברי הראשונים הנ"ל, ודלא כרש"י]</w:t>
      </w:r>
      <w:r w:rsidRPr="002E679C">
        <w:rPr>
          <w:rFonts w:ascii="Narkisim" w:hAnsi="Narkisim"/>
        </w:rPr>
        <w:t>.</w:t>
      </w:r>
    </w:p>
    <w:p w14:paraId="2980653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rtl/>
        </w:rPr>
        <w:t xml:space="preserve"> כת' דאף בשטר שחרור יש ב' גדרים [לרבי], דילפי' מ'או חופשה' לשחרור עבד שיש בו ממון ואיסור. ומגז"ש ד'לה' ילפי' תורת שחרור לאיסור לחוד</w:t>
      </w:r>
      <w:r w:rsidRPr="002E679C">
        <w:rPr>
          <w:rStyle w:val="ac"/>
          <w:rFonts w:ascii="Narkisim" w:hAnsi="Narkisim"/>
          <w:rtl/>
        </w:rPr>
        <w:footnoteReference w:id="744"/>
      </w:r>
      <w:r w:rsidRPr="002E679C">
        <w:rPr>
          <w:rFonts w:ascii="Narkisim" w:hAnsi="Narkisim"/>
        </w:rPr>
        <w:t>.</w:t>
      </w:r>
    </w:p>
    <w:p w14:paraId="3DB7422D" w14:textId="77777777" w:rsidR="00712170" w:rsidRPr="002E679C" w:rsidRDefault="00000000" w:rsidP="002E679C">
      <w:pPr>
        <w:pStyle w:val="2"/>
        <w:bidi/>
        <w:rPr>
          <w:rFonts w:ascii="Narkisim" w:hAnsi="Narkisim"/>
        </w:rPr>
      </w:pPr>
      <w:r w:rsidRPr="002E679C">
        <w:rPr>
          <w:rFonts w:ascii="Narkisim" w:hAnsi="Narkisim"/>
          <w:rtl/>
        </w:rPr>
        <w:t>שחרור כסף</w:t>
      </w:r>
    </w:p>
    <w:p w14:paraId="3A727A5C" w14:textId="77777777" w:rsidR="00712170" w:rsidRPr="002E679C" w:rsidRDefault="00000000" w:rsidP="002E679C">
      <w:pPr>
        <w:bidi/>
        <w:rPr>
          <w:rFonts w:ascii="Narkisim" w:hAnsi="Narkisim" w:cs="Narkisim"/>
        </w:rPr>
      </w:pPr>
      <w:r w:rsidRPr="002E679C">
        <w:rPr>
          <w:rFonts w:ascii="Narkisim" w:hAnsi="Narkisim" w:cs="Narkisim"/>
          <w:u w:val="single"/>
          <w:rtl/>
        </w:rPr>
        <w:t>והתניא רבי אומר אף הוא נותן דמי עצמו, מפני שהוא כמוכרו לו.</w:t>
      </w:r>
      <w:r w:rsidRPr="002E679C">
        <w:rPr>
          <w:rFonts w:ascii="Narkisim" w:hAnsi="Narkisim" w:cs="Narkisim"/>
          <w:rtl/>
        </w:rPr>
        <w:t xml:space="preserve"> ה</w:t>
      </w:r>
      <w:r w:rsidRPr="002E679C">
        <w:rPr>
          <w:rFonts w:ascii="Narkisim" w:hAnsi="Narkisim" w:cs="Narkisim"/>
          <w:b/>
          <w:bCs/>
          <w:rtl/>
        </w:rPr>
        <w:t>אמר"מ</w:t>
      </w:r>
      <w:r w:rsidRPr="002E679C">
        <w:rPr>
          <w:rFonts w:ascii="Narkisim" w:hAnsi="Narkisim" w:cs="Narkisim"/>
          <w:rtl/>
        </w:rPr>
        <w:t xml:space="preserve"> (כד) ושאר אחרונים חקרו בגדר שחרור כסף, האם הוה דרך קנין, שמוכרו לעצמו. וע"י שהעבד שייך לעצמו פקע העבדות</w:t>
      </w:r>
      <w:r w:rsidRPr="002E679C">
        <w:rPr>
          <w:rStyle w:val="ac"/>
          <w:rFonts w:ascii="Narkisim" w:hAnsi="Narkisim" w:cs="Narkisim"/>
          <w:rtl/>
        </w:rPr>
        <w:footnoteReference w:id="745"/>
      </w:r>
      <w:r w:rsidRPr="002E679C">
        <w:rPr>
          <w:rFonts w:ascii="Narkisim" w:hAnsi="Narkisim" w:cs="Narkisim"/>
        </w:rPr>
        <w:t xml:space="preserve">. </w:t>
      </w:r>
      <w:r w:rsidRPr="002E679C">
        <w:rPr>
          <w:rFonts w:ascii="Narkisim" w:hAnsi="Narkisim" w:cs="Narkisim"/>
          <w:rtl/>
        </w:rPr>
        <w:t>או שנתחדש דהוה תורת שחרור</w:t>
      </w:r>
      <w:r w:rsidRPr="002E679C">
        <w:rPr>
          <w:rStyle w:val="ac"/>
          <w:rFonts w:ascii="Narkisim" w:hAnsi="Narkisim" w:cs="Narkisim"/>
          <w:rtl/>
        </w:rPr>
        <w:footnoteReference w:id="746"/>
      </w:r>
      <w:r w:rsidRPr="002E679C">
        <w:rPr>
          <w:rFonts w:ascii="Narkisim" w:hAnsi="Narkisim" w:cs="Narkisim"/>
        </w:rPr>
        <w:t xml:space="preserve">. </w:t>
      </w:r>
      <w:r w:rsidRPr="002E679C">
        <w:rPr>
          <w:rFonts w:ascii="Narkisim" w:hAnsi="Narkisim" w:cs="Narkisim"/>
          <w:rtl/>
        </w:rPr>
        <w:t xml:space="preserve">והאמר"מ הביא דלדעת רש"י (לח:) נח' בזה רבי ורבנן. </w:t>
      </w:r>
      <w:r w:rsidRPr="002E679C">
        <w:rPr>
          <w:rFonts w:ascii="Narkisim" w:hAnsi="Narkisim" w:cs="Narkisim"/>
          <w:sz w:val="20"/>
          <w:szCs w:val="20"/>
          <w:rtl/>
        </w:rPr>
        <w:t>דלרבנן הוה גדר שחרור, וגזברין אין להם זכות לשחרר. ורבי חלק דהוה כמוכרו לו, והוה גדר קנין</w:t>
      </w:r>
      <w:r w:rsidRPr="002E679C">
        <w:rPr>
          <w:rFonts w:ascii="Narkisim" w:hAnsi="Narkisim" w:cs="Narkisim"/>
          <w:sz w:val="20"/>
          <w:szCs w:val="20"/>
        </w:rPr>
        <w:t>.</w:t>
      </w:r>
    </w:p>
    <w:p w14:paraId="54CCF63C" w14:textId="77777777" w:rsidR="00712170" w:rsidRPr="002E679C" w:rsidRDefault="00000000" w:rsidP="002E679C">
      <w:pPr>
        <w:bidi/>
        <w:rPr>
          <w:rFonts w:ascii="Narkisim" w:hAnsi="Narkisim" w:cs="Narkisim"/>
        </w:rPr>
      </w:pPr>
      <w:r w:rsidRPr="002E679C">
        <w:rPr>
          <w:rFonts w:ascii="Narkisim" w:hAnsi="Narkisim" w:cs="Narkisim"/>
          <w:u w:val="single"/>
          <w:rtl/>
        </w:rPr>
        <w:t>והאי פקע ליה כספיה</w:t>
      </w:r>
      <w:r w:rsidRPr="002E679C">
        <w:rPr>
          <w:rStyle w:val="ac"/>
          <w:rFonts w:ascii="Narkisim" w:hAnsi="Narkisim" w:cs="Narkisim"/>
          <w:rtl/>
        </w:rPr>
        <w:footnoteReference w:id="747"/>
      </w:r>
      <w:r w:rsidRPr="002E679C">
        <w:rPr>
          <w:rFonts w:ascii="Narkisim" w:hAnsi="Narkisim" w:cs="Narkisim"/>
        </w:rPr>
        <w:t xml:space="preserve">. </w:t>
      </w:r>
      <w:r w:rsidRPr="002E679C">
        <w:rPr>
          <w:rFonts w:ascii="Narkisim" w:hAnsi="Narkisim" w:cs="Narkisim"/>
          <w:rtl/>
        </w:rPr>
        <w:t xml:space="preserve">[ומש"ה צריך שטר דוקא]. ול"מ שחרור כסף על קנין האיסור </w:t>
      </w:r>
      <w:r w:rsidRPr="002E679C">
        <w:rPr>
          <w:rFonts w:ascii="Narkisim" w:hAnsi="Narkisim" w:cs="Narkisim"/>
          <w:rtl/>
        </w:rPr>
        <w:lastRenderedPageBreak/>
        <w:t>לחוד</w:t>
      </w:r>
      <w:r w:rsidRPr="002E679C">
        <w:rPr>
          <w:rStyle w:val="ac"/>
          <w:rFonts w:ascii="Narkisim" w:hAnsi="Narkisim" w:cs="Narkisim"/>
          <w:rtl/>
        </w:rPr>
        <w:footnoteReference w:id="748"/>
      </w:r>
      <w:r w:rsidRPr="002E679C">
        <w:rPr>
          <w:rFonts w:ascii="Narkisim" w:hAnsi="Narkisim" w:cs="Narkisim"/>
        </w:rPr>
        <w:t xml:space="preserve">. </w:t>
      </w: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(סוד"ה מה) ביארו דעיקר קנין כסף מפקיע הממון. ומשמע מדברי התוס' דיש ב' אופני שחרור, וגדר שחרור כסף פועל דרך קנין הממון שבעבד</w:t>
      </w:r>
      <w:r w:rsidRPr="002E679C">
        <w:rPr>
          <w:rStyle w:val="ac"/>
          <w:rFonts w:ascii="Narkisim" w:hAnsi="Narkisim" w:cs="Narkisim"/>
          <w:rtl/>
        </w:rPr>
        <w:footnoteReference w:id="749"/>
      </w:r>
      <w:r w:rsidRPr="002E679C">
        <w:rPr>
          <w:rFonts w:ascii="Narkisim" w:hAnsi="Narkisim" w:cs="Narkisim"/>
        </w:rPr>
        <w:t xml:space="preserve">. </w:t>
      </w:r>
      <w:r w:rsidRPr="002E679C">
        <w:rPr>
          <w:rFonts w:ascii="Narkisim" w:hAnsi="Narkisim" w:cs="Narkisim"/>
          <w:rtl/>
        </w:rPr>
        <w:t>ואילו שטר פועל על האיסור</w:t>
      </w:r>
      <w:r w:rsidRPr="002E679C">
        <w:rPr>
          <w:rFonts w:ascii="Narkisim" w:hAnsi="Narkisim" w:cs="Narkisim"/>
        </w:rPr>
        <w:t>.</w:t>
      </w:r>
    </w:p>
    <w:p w14:paraId="560F3B54"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אבנ"מ</w:t>
      </w:r>
      <w:r w:rsidRPr="002E679C">
        <w:rPr>
          <w:rFonts w:ascii="Narkisim" w:hAnsi="Narkisim"/>
          <w:rtl/>
        </w:rPr>
        <w:t xml:space="preserve"> (כט ב) הביא מכאן דגדר קנין כסף הוה משום שווי [וכדעת הסמ"ע קצ א], ולא מעשה קנין גרידא [וכט"ז שם</w:t>
      </w:r>
      <w:r w:rsidRPr="002E679C">
        <w:rPr>
          <w:rStyle w:val="ac"/>
          <w:rFonts w:ascii="Narkisim" w:hAnsi="Narkisim"/>
          <w:rtl/>
        </w:rPr>
        <w:footnoteReference w:id="750"/>
      </w:r>
      <w:r w:rsidRPr="002E679C">
        <w:rPr>
          <w:rFonts w:ascii="Narkisim" w:hAnsi="Narkisim"/>
          <w:rtl/>
        </w:rPr>
        <w:t>]</w:t>
      </w:r>
      <w:r w:rsidRPr="002E679C">
        <w:rPr>
          <w:rFonts w:ascii="Narkisim" w:hAnsi="Narkisim"/>
        </w:rPr>
        <w:t>.</w:t>
      </w:r>
    </w:p>
    <w:p w14:paraId="2163F60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דבר"י</w:t>
      </w:r>
      <w:r w:rsidRPr="002E679C">
        <w:rPr>
          <w:rFonts w:ascii="Narkisim" w:hAnsi="Narkisim"/>
          <w:rtl/>
        </w:rPr>
        <w:t xml:space="preserve"> (לט ד) כת' דשחרור כסף הוה מגדרי שחרור [וכמו גירושין], דילפי' 'והפדה', ולאחר שפקע כספיה אין בזה תורת 'והפדה'. אך אינו מגדרי 'קנין כסף' דומיא דקידושין</w:t>
      </w:r>
      <w:r w:rsidRPr="002E679C">
        <w:rPr>
          <w:rFonts w:ascii="Narkisim" w:hAnsi="Narkisim"/>
        </w:rPr>
        <w:t>.</w:t>
      </w:r>
    </w:p>
    <w:p w14:paraId="12E3708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sz w:val="20"/>
          <w:szCs w:val="20"/>
          <w:rtl/>
        </w:rPr>
        <w:t xml:space="preserve"> (חי' ר' שמעון קידושין ב) </w:t>
      </w:r>
      <w:r w:rsidRPr="002E679C">
        <w:rPr>
          <w:rFonts w:ascii="Narkisim" w:hAnsi="Narkisim"/>
          <w:rtl/>
        </w:rPr>
        <w:t>דחו [דברי האבנ"מ] דהכא החסרון הוא בדבר הנקנה, דקנין האיסור לא נקנה בכסף</w:t>
      </w:r>
      <w:r w:rsidRPr="002E679C">
        <w:rPr>
          <w:rFonts w:ascii="Narkisim" w:hAnsi="Narkisim"/>
        </w:rPr>
        <w:t>.</w:t>
      </w:r>
    </w:p>
    <w:p w14:paraId="3A616F3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(כט יג) הוסיף לצד (הנ"ל) דשחרור כסף הוה גדר כמוכרו לעצמו, ושייך מכירה רק ע"י הקנין ממון</w:t>
      </w:r>
      <w:r w:rsidRPr="002E679C">
        <w:rPr>
          <w:rStyle w:val="ac"/>
          <w:rFonts w:ascii="Narkisim" w:hAnsi="Narkisim"/>
          <w:rtl/>
        </w:rPr>
        <w:footnoteReference w:id="751"/>
      </w:r>
      <w:r w:rsidRPr="002E679C">
        <w:rPr>
          <w:rFonts w:ascii="Narkisim" w:hAnsi="Narkisim"/>
        </w:rPr>
        <w:t>.</w:t>
      </w:r>
    </w:p>
    <w:p w14:paraId="46F39DD1" w14:textId="77777777" w:rsidR="00712170" w:rsidRPr="002E679C" w:rsidRDefault="00000000" w:rsidP="002E679C">
      <w:pPr>
        <w:pStyle w:val="a8"/>
        <w:bidi/>
        <w:rPr>
          <w:rFonts w:ascii="Narkisim" w:hAnsi="Narkisim"/>
        </w:rPr>
      </w:pPr>
      <w:r w:rsidRPr="002E679C">
        <w:rPr>
          <w:rFonts w:ascii="Narkisim" w:hAnsi="Narkisim"/>
          <w:rtl/>
        </w:rPr>
        <w:t>ויש שפי' ע"פ דברי התוס' רא"ש (לעיל) דמסברא ל"מ שטר להפקיע האיסור לחוד [וכסברת אמימר], אלא דילפי' 'לה לה' מאשה דמהני שטר לאיסור לחוד. אבל שחרור כסף לא ילפי' מאשה, ונשאר כסברת אמימר</w:t>
      </w:r>
      <w:r w:rsidRPr="002E679C">
        <w:rPr>
          <w:rFonts w:ascii="Narkisim" w:hAnsi="Narkisim"/>
        </w:rPr>
        <w:t>.</w:t>
      </w:r>
    </w:p>
    <w:p w14:paraId="0AFA2DCD" w14:textId="77777777" w:rsidR="00712170" w:rsidRPr="002E679C" w:rsidRDefault="00000000" w:rsidP="002E679C">
      <w:pPr>
        <w:bidi/>
        <w:rPr>
          <w:rFonts w:ascii="Narkisim" w:hAnsi="Narkisim" w:cs="Narkisim"/>
        </w:rPr>
      </w:pPr>
      <w:r w:rsidRPr="002E679C">
        <w:rPr>
          <w:rFonts w:ascii="Narkisim" w:hAnsi="Narkisim" w:cs="Narkisim"/>
          <w:u w:val="single"/>
          <w:rtl/>
        </w:rPr>
        <w:t>ולאפוקי מהאי תנא</w:t>
      </w:r>
      <w:r w:rsidRPr="002E679C">
        <w:rPr>
          <w:rStyle w:val="ac"/>
          <w:rFonts w:ascii="Narkisim" w:hAnsi="Narkisim" w:cs="Narkisim"/>
          <w:u w:val="single"/>
          <w:rtl/>
        </w:rPr>
        <w:footnoteReference w:id="752"/>
      </w:r>
      <w:r w:rsidRPr="002E679C">
        <w:rPr>
          <w:rFonts w:ascii="Narkisim" w:hAnsi="Narkisim" w:cs="Narkisim"/>
          <w:u w:val="single"/>
        </w:rPr>
        <w:t xml:space="preserve">, </w:t>
      </w:r>
      <w:r w:rsidRPr="002E679C">
        <w:rPr>
          <w:rFonts w:ascii="Narkisim" w:hAnsi="Narkisim" w:cs="Narkisim"/>
          <w:u w:val="single"/>
          <w:rtl/>
        </w:rPr>
        <w:t>דתניא ר"ש אומר וכו' ואין הכסף גומר בה</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דאינו מוציא אלא מידי שעבוד, אבל לא מידי איסור שפחה. ומבואר דר' שמעון ס"ל דמהני פדיון כסף להפקיע את קנין הממון</w:t>
      </w:r>
      <w:r w:rsidRPr="002E679C">
        <w:rPr>
          <w:rStyle w:val="ac"/>
          <w:rFonts w:ascii="Narkisim" w:hAnsi="Narkisim" w:cs="Narkisim"/>
          <w:rtl/>
        </w:rPr>
        <w:footnoteReference w:id="753"/>
      </w:r>
      <w:r w:rsidRPr="002E679C">
        <w:rPr>
          <w:rFonts w:ascii="Narkisim" w:hAnsi="Narkisim" w:cs="Narkisim"/>
        </w:rPr>
        <w:t xml:space="preserve">. </w:t>
      </w:r>
      <w:r w:rsidRPr="002E679C">
        <w:rPr>
          <w:rFonts w:ascii="Narkisim" w:hAnsi="Narkisim" w:cs="Narkisim"/>
          <w:rtl/>
        </w:rPr>
        <w:t>אלא 'אינו גומר', ונשאר עליו קנין איסור</w:t>
      </w:r>
      <w:r w:rsidRPr="002E679C">
        <w:rPr>
          <w:rFonts w:ascii="Narkisim" w:hAnsi="Narkisim" w:cs="Narkisim"/>
        </w:rPr>
        <w:t>.</w:t>
      </w:r>
    </w:p>
    <w:p w14:paraId="3ABBC0E7"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(ד"ה אורעה) פי' דילפי' כן מעיקר פרשת שפחה חרופה, דהוה משום דנפדית ופקע עבדות במקצת. אבל שפחה גמורה ליכא חיוב אשם דשפחה חרופה [ודלא כמ"ד דאיירי אף בשפחה גמורה, ע' לקמן מג.]</w:t>
      </w:r>
      <w:r w:rsidRPr="002E679C">
        <w:rPr>
          <w:rFonts w:ascii="Narkisim" w:hAnsi="Narkisim"/>
        </w:rPr>
        <w:t>.</w:t>
      </w:r>
    </w:p>
    <w:p w14:paraId="4FE436EF" w14:textId="77777777" w:rsidR="00712170" w:rsidRPr="002E679C" w:rsidRDefault="00000000" w:rsidP="002E679C">
      <w:pPr>
        <w:pStyle w:val="a8"/>
        <w:bidi/>
        <w:rPr>
          <w:rFonts w:ascii="Narkisim" w:hAnsi="Narkisim"/>
        </w:rPr>
      </w:pPr>
      <w:r w:rsidRPr="002E679C">
        <w:rPr>
          <w:rFonts w:ascii="Narkisim" w:hAnsi="Narkisim"/>
          <w:rtl/>
        </w:rPr>
        <w:t>ומבואר בדברי הרש"י דע"י פדיון קנין הממון נשתנה גדר השפחה [אף לענין איסורין], וכשיטתו [תחילת העמ'] דהיכא דפקע קנין הממון אסור בשפחה</w:t>
      </w:r>
      <w:r w:rsidRPr="002E679C">
        <w:rPr>
          <w:rFonts w:ascii="Narkisim" w:hAnsi="Narkisim"/>
        </w:rPr>
        <w:t>.</w:t>
      </w:r>
    </w:p>
    <w:p w14:paraId="011C4093" w14:textId="77777777" w:rsidR="00712170" w:rsidRPr="002E679C" w:rsidRDefault="00000000" w:rsidP="002E679C">
      <w:pPr>
        <w:pStyle w:val="aa"/>
        <w:bidi/>
        <w:rPr>
          <w:rFonts w:ascii="Narkisim" w:hAnsi="Narkisim"/>
        </w:rPr>
      </w:pPr>
      <w:r w:rsidRPr="002E679C">
        <w:rPr>
          <w:rFonts w:ascii="Narkisim" w:hAnsi="Narkisim"/>
          <w:u w:val="single"/>
          <w:rtl/>
        </w:rPr>
        <w:t>שקל כומתיה ושדא בה וכו'</w:t>
      </w:r>
      <w:r w:rsidRPr="002E679C">
        <w:rPr>
          <w:rFonts w:ascii="Narkisim" w:hAnsi="Narkisim"/>
          <w:rtl/>
        </w:rPr>
        <w:t>. ה</w:t>
      </w:r>
      <w:r w:rsidRPr="002E679C">
        <w:rPr>
          <w:rFonts w:ascii="Narkisim" w:hAnsi="Narkisim"/>
          <w:b/>
          <w:bCs/>
          <w:rtl/>
        </w:rPr>
        <w:t>אחיעזר</w:t>
      </w:r>
      <w:r w:rsidRPr="002E679C">
        <w:rPr>
          <w:rFonts w:ascii="Narkisim" w:hAnsi="Narkisim"/>
          <w:rtl/>
        </w:rPr>
        <w:t xml:space="preserve"> (ב לח, א כח) תמה מה מהני שהגיע הכומתה לידה, הא יד עבד כיד רבו. ובשאר דרכי הקנינים לא אמרי' דבאין כא', א"כ הסודר לא הגיע לידה כלל. וכת' דאולי קנין סודר סגי שמוסר לידו ול"צ קנין. דקי"ל (נדרים מח:) אי תפס את הסודר לא מיתפס. וה</w:t>
      </w:r>
      <w:r w:rsidRPr="002E679C">
        <w:rPr>
          <w:rFonts w:ascii="Narkisim" w:hAnsi="Narkisim"/>
          <w:b/>
          <w:bCs/>
          <w:rtl/>
        </w:rPr>
        <w:t>קה"י</w:t>
      </w:r>
      <w:r w:rsidRPr="002E679C">
        <w:rPr>
          <w:rFonts w:ascii="Narkisim" w:hAnsi="Narkisim"/>
          <w:rtl/>
        </w:rPr>
        <w:t xml:space="preserve"> (ח ג) כת' דללוי מהני משום בההיא הנאה, ומשום הכי ל"צ קנין ממש. [וע"ע אמר"מ כה]</w:t>
      </w:r>
      <w:r w:rsidRPr="002E679C">
        <w:rPr>
          <w:rFonts w:ascii="Narkisim" w:hAnsi="Narkisim"/>
        </w:rPr>
        <w:t>.</w:t>
      </w:r>
    </w:p>
    <w:p w14:paraId="33E60166" w14:textId="77777777" w:rsidR="00712170" w:rsidRPr="002E679C" w:rsidRDefault="00000000" w:rsidP="002E679C">
      <w:pPr>
        <w:bidi/>
        <w:rPr>
          <w:rFonts w:ascii="Narkisim" w:hAnsi="Narkisim" w:cs="Narkisim"/>
        </w:rPr>
      </w:pPr>
      <w:r w:rsidRPr="002E679C">
        <w:rPr>
          <w:rFonts w:ascii="Narkisim" w:hAnsi="Narkisim" w:cs="Narkisim"/>
          <w:u w:val="single"/>
          <w:rtl/>
        </w:rPr>
        <w:t>רש"י ד"ה דהוה.</w:t>
      </w:r>
      <w:r w:rsidRPr="002E679C">
        <w:rPr>
          <w:rFonts w:ascii="Narkisim" w:hAnsi="Narkisim" w:cs="Narkisim"/>
          <w:rtl/>
        </w:rPr>
        <w:t xml:space="preserve"> ומשום דברי שכ"מ ליכא וכו'. [ע' תוס']. משמע דשייך שחרור עבדים משום דברי שכיב מרע. וצ"ב האיך יהני דברי שכ"מ דרבנן להפקיע העבדות. ואפשר דכוונת רש"י דזוכה בממון משום דברי שכ"מ, ובעי גט</w:t>
      </w:r>
      <w:r w:rsidRPr="002E679C">
        <w:rPr>
          <w:rFonts w:ascii="Narkisim" w:hAnsi="Narkisim" w:cs="Narkisim"/>
        </w:rPr>
        <w:t>.</w:t>
      </w:r>
    </w:p>
    <w:p w14:paraId="19D0702A" w14:textId="77777777" w:rsidR="00712170" w:rsidRPr="002E679C" w:rsidRDefault="00000000" w:rsidP="002E679C">
      <w:pPr>
        <w:pStyle w:val="a7"/>
        <w:bidi/>
        <w:rPr>
          <w:rFonts w:ascii="Narkisim" w:hAnsi="Narkisim"/>
        </w:rPr>
      </w:pPr>
      <w:r w:rsidRPr="002E679C">
        <w:rPr>
          <w:rFonts w:ascii="Narkisim" w:hAnsi="Narkisim"/>
          <w:rtl/>
        </w:rPr>
        <w:t>ולדעת ה</w:t>
      </w:r>
      <w:r w:rsidRPr="002E679C">
        <w:rPr>
          <w:rFonts w:ascii="Narkisim" w:hAnsi="Narkisim"/>
          <w:b/>
          <w:bCs/>
          <w:rtl/>
        </w:rPr>
        <w:t>רא"ש</w:t>
      </w:r>
      <w:r w:rsidRPr="002E679C">
        <w:rPr>
          <w:rFonts w:ascii="Narkisim" w:hAnsi="Narkisim"/>
          <w:rtl/>
        </w:rPr>
        <w:t xml:space="preserve"> </w:t>
      </w:r>
      <w:r w:rsidRPr="002E679C">
        <w:rPr>
          <w:rFonts w:ascii="Narkisim" w:hAnsi="Narkisim"/>
          <w:szCs w:val="20"/>
          <w:rtl/>
        </w:rPr>
        <w:t>(הו' לקמן מ.)</w:t>
      </w:r>
      <w:r w:rsidRPr="002E679C">
        <w:rPr>
          <w:rFonts w:ascii="Narkisim" w:hAnsi="Narkisim"/>
          <w:rtl/>
        </w:rPr>
        <w:t xml:space="preserve"> י"ל דכיון שפקע קנין הממון, מהני מיתת האדון להפקיע האיסור [דאינו מוריש איסורא לבריה], ואי"צ גט</w:t>
      </w:r>
      <w:r w:rsidRPr="002E679C">
        <w:rPr>
          <w:rFonts w:ascii="Narkisim" w:hAnsi="Narkisim"/>
        </w:rPr>
        <w:t>.</w:t>
      </w:r>
    </w:p>
    <w:p w14:paraId="6C6BAC85" w14:textId="77777777" w:rsidR="00712170" w:rsidRPr="002E679C" w:rsidRDefault="00000000" w:rsidP="002E679C">
      <w:pPr>
        <w:pStyle w:val="a7"/>
        <w:bidi/>
        <w:rPr>
          <w:rFonts w:ascii="Narkisim" w:hAnsi="Narkisim"/>
        </w:rPr>
      </w:pPr>
      <w:r w:rsidRPr="002E679C">
        <w:rPr>
          <w:rFonts w:ascii="Narkisim" w:hAnsi="Narkisim"/>
          <w:rtl/>
        </w:rPr>
        <w:t>אבל דעת ה</w:t>
      </w:r>
      <w:r w:rsidRPr="002E679C">
        <w:rPr>
          <w:rFonts w:ascii="Narkisim" w:hAnsi="Narkisim"/>
          <w:b/>
          <w:bCs/>
          <w:rtl/>
        </w:rPr>
        <w:t>רי"ף</w:t>
      </w:r>
      <w:r w:rsidRPr="002E679C">
        <w:rPr>
          <w:rFonts w:ascii="Narkisim" w:hAnsi="Narkisim"/>
          <w:rtl/>
        </w:rPr>
        <w:t xml:space="preserve"> ו</w:t>
      </w:r>
      <w:r w:rsidRPr="002E679C">
        <w:rPr>
          <w:rFonts w:ascii="Narkisim" w:hAnsi="Narkisim"/>
          <w:b/>
          <w:bCs/>
          <w:rtl/>
        </w:rPr>
        <w:t>שא"ר</w:t>
      </w:r>
      <w:r w:rsidRPr="002E679C">
        <w:rPr>
          <w:rFonts w:ascii="Narkisim" w:hAnsi="Narkisim"/>
          <w:rtl/>
        </w:rPr>
        <w:t xml:space="preserve"> דהמפקיר ומת צריך גט מהבנים. וכ"פ ה</w:t>
      </w:r>
      <w:r w:rsidRPr="002E679C">
        <w:rPr>
          <w:rFonts w:ascii="Narkisim" w:hAnsi="Narkisim"/>
          <w:b/>
          <w:bCs/>
          <w:rtl/>
        </w:rPr>
        <w:t>טור</w:t>
      </w:r>
      <w:r w:rsidRPr="002E679C">
        <w:rPr>
          <w:rFonts w:ascii="Narkisim" w:hAnsi="Narkisim"/>
          <w:rtl/>
        </w:rPr>
        <w:t xml:space="preserve"> (ושו"ע רסז עד) בשם ה</w:t>
      </w:r>
      <w:r w:rsidRPr="002E679C">
        <w:rPr>
          <w:rFonts w:ascii="Narkisim" w:hAnsi="Narkisim"/>
          <w:b/>
          <w:bCs/>
          <w:rtl/>
        </w:rPr>
        <w:t>רמ"ה</w:t>
      </w:r>
      <w:r w:rsidRPr="002E679C">
        <w:rPr>
          <w:rFonts w:ascii="Narkisim" w:hAnsi="Narkisim"/>
          <w:rtl/>
        </w:rPr>
        <w:t xml:space="preserve"> דשכיב מרע שאמר לשון שחרור בעל פה יצא לחירות, וכופין את היורשים לכתוב גט שחרור</w:t>
      </w:r>
      <w:r w:rsidRPr="002E679C">
        <w:rPr>
          <w:rFonts w:ascii="Narkisim" w:hAnsi="Narkisim"/>
        </w:rPr>
        <w:t>.</w:t>
      </w:r>
    </w:p>
    <w:p w14:paraId="79C667C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ב"י</w:t>
      </w:r>
      <w:r w:rsidRPr="002E679C">
        <w:rPr>
          <w:rFonts w:ascii="Narkisim" w:hAnsi="Narkisim"/>
          <w:rtl/>
        </w:rPr>
        <w:t xml:space="preserve"> תמה דדברי שכ"מ ככתובים וכמסורים, וקנה עצמו בדיבור. ואמאי צריך גט שחרור</w:t>
      </w:r>
      <w:r w:rsidRPr="002E679C">
        <w:rPr>
          <w:rStyle w:val="ac"/>
          <w:rFonts w:ascii="Narkisim" w:hAnsi="Narkisim"/>
          <w:rtl/>
        </w:rPr>
        <w:footnoteReference w:id="754"/>
      </w:r>
      <w:r w:rsidRPr="002E679C">
        <w:rPr>
          <w:rFonts w:ascii="Narkisim" w:hAnsi="Narkisim"/>
        </w:rPr>
        <w:t xml:space="preserve">. </w:t>
      </w:r>
      <w:r w:rsidRPr="002E679C">
        <w:rPr>
          <w:rFonts w:ascii="Narkisim" w:hAnsi="Narkisim"/>
          <w:rtl/>
        </w:rPr>
        <w:t>וה</w:t>
      </w:r>
      <w:r w:rsidRPr="002E679C">
        <w:rPr>
          <w:rFonts w:ascii="Narkisim" w:hAnsi="Narkisim"/>
          <w:b/>
          <w:bCs/>
          <w:rtl/>
        </w:rPr>
        <w:t>מפרשים</w:t>
      </w:r>
      <w:r w:rsidRPr="002E679C">
        <w:rPr>
          <w:rFonts w:ascii="Narkisim" w:hAnsi="Narkisim"/>
          <w:rtl/>
        </w:rPr>
        <w:t xml:space="preserve"> </w:t>
      </w:r>
      <w:r w:rsidRPr="002E679C">
        <w:rPr>
          <w:rFonts w:ascii="Narkisim" w:hAnsi="Narkisim"/>
          <w:szCs w:val="20"/>
          <w:rtl/>
        </w:rPr>
        <w:t>(דרכ"מ י, ב"ח, ש"ך צה, ט"ז מ)</w:t>
      </w:r>
      <w:r w:rsidRPr="002E679C">
        <w:rPr>
          <w:rFonts w:ascii="Narkisim" w:hAnsi="Narkisim"/>
          <w:rtl/>
        </w:rPr>
        <w:t xml:space="preserve"> הק' האיך יהני מתנת שכ"מ בלא גט שחרור, ומ"ש ממפקיר עבדו ומת דקי"ל דהיורשים כותבים גט שחרור</w:t>
      </w:r>
      <w:r w:rsidRPr="002E679C">
        <w:rPr>
          <w:rStyle w:val="ac"/>
          <w:rFonts w:ascii="Narkisim" w:hAnsi="Narkisim"/>
          <w:rtl/>
        </w:rPr>
        <w:footnoteReference w:id="755"/>
      </w:r>
      <w:r w:rsidRPr="002E679C">
        <w:rPr>
          <w:rFonts w:ascii="Narkisim" w:hAnsi="Narkisim"/>
        </w:rPr>
        <w:t>.</w:t>
      </w:r>
    </w:p>
    <w:p w14:paraId="4B8856D2" w14:textId="77777777" w:rsidR="00712170" w:rsidRPr="002E679C" w:rsidRDefault="00000000" w:rsidP="002E679C">
      <w:pPr>
        <w:pStyle w:val="a8"/>
        <w:bidi/>
        <w:rPr>
          <w:rFonts w:ascii="Narkisim" w:hAnsi="Narkisim"/>
        </w:rPr>
      </w:pPr>
      <w:r w:rsidRPr="002E679C">
        <w:rPr>
          <w:rFonts w:ascii="Narkisim" w:hAnsi="Narkisim"/>
          <w:rtl/>
        </w:rPr>
        <w:lastRenderedPageBreak/>
        <w:t xml:space="preserve">ויש </w:t>
      </w:r>
      <w:r w:rsidRPr="002E679C">
        <w:rPr>
          <w:rFonts w:ascii="Narkisim" w:hAnsi="Narkisim"/>
          <w:b/>
          <w:bCs/>
          <w:rtl/>
        </w:rPr>
        <w:t>אחרונים</w:t>
      </w:r>
      <w:r w:rsidRPr="002E679C">
        <w:rPr>
          <w:rFonts w:ascii="Narkisim" w:hAnsi="Narkisim"/>
          <w:rtl/>
        </w:rPr>
        <w:t xml:space="preserve"> שנקטו דכוונת הב"י דמהני קנין דרבנן [דמתנת שכ"מ] אף להפקעת קנין האיסור</w:t>
      </w:r>
      <w:r w:rsidRPr="002E679C">
        <w:rPr>
          <w:rStyle w:val="ac"/>
          <w:rFonts w:ascii="Narkisim" w:hAnsi="Narkisim"/>
          <w:rtl/>
        </w:rPr>
        <w:footnoteReference w:id="756"/>
      </w:r>
      <w:r w:rsidRPr="002E679C">
        <w:rPr>
          <w:rFonts w:ascii="Narkisim" w:hAnsi="Narkisim"/>
        </w:rPr>
        <w:t xml:space="preserve">. </w:t>
      </w:r>
      <w:r w:rsidRPr="002E679C">
        <w:rPr>
          <w:rFonts w:ascii="Narkisim" w:hAnsi="Narkisim"/>
          <w:rtl/>
        </w:rPr>
        <w:t>[ודלא כתוס' (לקמן מ: ד"ה וכתב) דנקטו דלא סגי בקנין דרבנן לשחררו]</w:t>
      </w:r>
      <w:r w:rsidRPr="002E679C">
        <w:rPr>
          <w:rFonts w:ascii="Narkisim" w:hAnsi="Narkisim"/>
        </w:rPr>
        <w:t>.</w:t>
      </w:r>
    </w:p>
    <w:p w14:paraId="4877972C" w14:textId="77777777" w:rsidR="00712170" w:rsidRPr="002E679C" w:rsidRDefault="00000000" w:rsidP="002E679C">
      <w:pPr>
        <w:pStyle w:val="aa"/>
        <w:bidi/>
        <w:rPr>
          <w:rFonts w:ascii="Narkisim" w:hAnsi="Narkisim"/>
        </w:rPr>
      </w:pPr>
      <w:r w:rsidRPr="002E679C">
        <w:rPr>
          <w:rFonts w:ascii="Narkisim" w:hAnsi="Narkisim"/>
          <w:u w:val="single"/>
          <w:rtl/>
        </w:rPr>
        <w:t>תוד"ה אמר</w:t>
      </w:r>
      <w:r w:rsidRPr="002E679C">
        <w:rPr>
          <w:rFonts w:ascii="Narkisim" w:hAnsi="Narkisim"/>
          <w:rtl/>
        </w:rPr>
        <w:t>. ולמצוה לקיים דברי המת איכא לדמויי, אם היה כמוסר לבניו וכו'. [דמבואר (לקמן מ.) דמהני מצווה לקיים דברי המת להפקיע קנין הממון בעבד, ע' תוס' לעיל לח.]. ותוס' תי' דגדר מצווה לקיים דברי המת הוה דוקא דרך צווי [ע' ראשונים לעיל לעיל יג.]</w:t>
      </w:r>
      <w:r w:rsidRPr="002E679C">
        <w:rPr>
          <w:rFonts w:ascii="Narkisim" w:hAnsi="Narkisim"/>
        </w:rPr>
        <w:t>.</w:t>
      </w:r>
    </w:p>
    <w:p w14:paraId="2EEF4781" w14:textId="77777777" w:rsidR="00712170" w:rsidRPr="002E679C" w:rsidRDefault="00000000" w:rsidP="002E679C">
      <w:pPr>
        <w:bidi/>
        <w:rPr>
          <w:rFonts w:ascii="Narkisim" w:hAnsi="Narkisim" w:cs="Narkisim"/>
        </w:rPr>
      </w:pPr>
      <w:r w:rsidRPr="002E679C">
        <w:rPr>
          <w:rFonts w:ascii="Narkisim" w:hAnsi="Narkisim" w:cs="Narkisim"/>
          <w:u w:val="single"/>
          <w:rtl/>
        </w:rPr>
        <w:t>תוד"ה משום.</w:t>
      </w:r>
      <w:r w:rsidRPr="002E679C">
        <w:rPr>
          <w:rFonts w:ascii="Narkisim" w:hAnsi="Narkisim" w:cs="Narkisim"/>
          <w:rtl/>
        </w:rPr>
        <w:t xml:space="preserve"> זוכה עצמה בחליפין, דתניא בהדיא דעבד כנעני נקנה בחליפין וכו' וכל היכא דכסף קני וכו'</w:t>
      </w:r>
      <w:r w:rsidRPr="002E679C">
        <w:rPr>
          <w:rStyle w:val="ac"/>
          <w:rFonts w:ascii="Narkisim" w:hAnsi="Narkisim" w:cs="Narkisim"/>
          <w:rtl/>
        </w:rPr>
        <w:footnoteReference w:id="757"/>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xml:space="preserve"> (קידושין ח.) כת' דמבואר בסוגיין דעבד עברי יוצא בחליפין</w:t>
      </w:r>
      <w:r w:rsidRPr="002E679C">
        <w:rPr>
          <w:rStyle w:val="ac"/>
          <w:rFonts w:ascii="Narkisim" w:hAnsi="Narkisim" w:cs="Narkisim"/>
          <w:rtl/>
        </w:rPr>
        <w:footnoteReference w:id="758"/>
      </w:r>
      <w:r w:rsidRPr="002E679C">
        <w:rPr>
          <w:rFonts w:ascii="Narkisim" w:hAnsi="Narkisim" w:cs="Narkisim"/>
        </w:rPr>
        <w:t xml:space="preserve">. </w:t>
      </w:r>
      <w:r w:rsidRPr="002E679C">
        <w:rPr>
          <w:rFonts w:ascii="Narkisim" w:hAnsi="Narkisim" w:cs="Narkisim"/>
          <w:szCs w:val="20"/>
          <w:rtl/>
        </w:rPr>
        <w:t>וה</w:t>
      </w:r>
      <w:r w:rsidRPr="002E679C">
        <w:rPr>
          <w:rFonts w:ascii="Narkisim" w:hAnsi="Narkisim" w:cs="Narkisim"/>
          <w:b/>
          <w:bCs/>
          <w:szCs w:val="20"/>
          <w:rtl/>
        </w:rPr>
        <w:t>רש"ש</w:t>
      </w:r>
      <w:r w:rsidRPr="002E679C">
        <w:rPr>
          <w:rFonts w:ascii="Narkisim" w:hAnsi="Narkisim" w:cs="Narkisim"/>
          <w:szCs w:val="20"/>
          <w:rtl/>
        </w:rPr>
        <w:t xml:space="preserve"> הק' דעבד עברי אינו נקנה בחליפין [דילפי' התם מגזיה"כ], ו</w:t>
      </w:r>
      <w:r w:rsidRPr="002E679C">
        <w:rPr>
          <w:rFonts w:ascii="Narkisim" w:hAnsi="Narkisim" w:cs="Narkisim"/>
          <w:b/>
          <w:bCs/>
          <w:szCs w:val="20"/>
          <w:rtl/>
        </w:rPr>
        <w:t>תוס'</w:t>
      </w:r>
      <w:r w:rsidRPr="002E679C">
        <w:rPr>
          <w:rFonts w:ascii="Narkisim" w:hAnsi="Narkisim" w:cs="Narkisim"/>
          <w:szCs w:val="20"/>
          <w:rtl/>
        </w:rPr>
        <w:t xml:space="preserve"> (כאן) תלו שיוצא בחליפין משום שנקנה בחליפין</w:t>
      </w:r>
      <w:r w:rsidRPr="002E679C">
        <w:rPr>
          <w:rFonts w:ascii="Narkisim" w:hAnsi="Narkisim" w:cs="Narkisim"/>
        </w:rPr>
        <w:t>.</w:t>
      </w:r>
    </w:p>
    <w:p w14:paraId="2C96F582" w14:textId="77777777" w:rsidR="00712170" w:rsidRPr="002E679C" w:rsidRDefault="00000000" w:rsidP="002E679C">
      <w:pPr>
        <w:bidi/>
        <w:rPr>
          <w:rFonts w:ascii="Narkisim" w:hAnsi="Narkisim" w:cs="Narkisim"/>
        </w:rPr>
      </w:pPr>
      <w:r w:rsidRPr="002E679C">
        <w:rPr>
          <w:rFonts w:ascii="Narkisim" w:hAnsi="Narkisim" w:cs="Narkisim"/>
          <w:u w:val="single"/>
          <w:rtl/>
        </w:rPr>
        <w:t>בא"ד משום דחליפין דמו לכסף, וכל היכא דכסף קני וכו'</w:t>
      </w:r>
      <w:r w:rsidRPr="002E679C">
        <w:rPr>
          <w:rFonts w:ascii="Narkisim" w:hAnsi="Narkisim" w:cs="Narkisim"/>
          <w:rtl/>
        </w:rPr>
        <w:t xml:space="preserve">. וכ"כ </w:t>
      </w:r>
      <w:r w:rsidRPr="002E679C">
        <w:rPr>
          <w:rFonts w:ascii="Narkisim" w:hAnsi="Narkisim" w:cs="Narkisim"/>
          <w:b/>
          <w:bCs/>
          <w:rtl/>
        </w:rPr>
        <w:t xml:space="preserve">תוס' </w:t>
      </w:r>
      <w:r w:rsidRPr="002E679C">
        <w:rPr>
          <w:rFonts w:ascii="Narkisim" w:hAnsi="Narkisim" w:cs="Narkisim"/>
          <w:szCs w:val="20"/>
          <w:rtl/>
        </w:rPr>
        <w:t>(קידושין ג.</w:t>
      </w:r>
      <w:r w:rsidRPr="002E679C">
        <w:rPr>
          <w:rFonts w:ascii="Narkisim" w:hAnsi="Narkisim" w:cs="Narkisim"/>
          <w:rtl/>
        </w:rPr>
        <w:t xml:space="preserve"> </w:t>
      </w:r>
      <w:r w:rsidRPr="002E679C">
        <w:rPr>
          <w:rFonts w:ascii="Narkisim" w:hAnsi="Narkisim" w:cs="Narkisim"/>
          <w:sz w:val="20"/>
          <w:szCs w:val="20"/>
          <w:rtl/>
        </w:rPr>
        <w:t xml:space="preserve">ד"ה אשה) </w:t>
      </w:r>
      <w:r w:rsidRPr="002E679C">
        <w:rPr>
          <w:rFonts w:ascii="Narkisim" w:hAnsi="Narkisim" w:cs="Narkisim"/>
          <w:rtl/>
        </w:rPr>
        <w:t xml:space="preserve">בהו"א דהגמ'. אבל </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w:t>
      </w:r>
      <w:r w:rsidRPr="002E679C">
        <w:rPr>
          <w:rFonts w:ascii="Narkisim" w:hAnsi="Narkisim" w:cs="Narkisim"/>
          <w:sz w:val="20"/>
          <w:szCs w:val="20"/>
          <w:rtl/>
        </w:rPr>
        <w:t>שם)</w:t>
      </w:r>
      <w:r w:rsidRPr="002E679C">
        <w:rPr>
          <w:rFonts w:ascii="Narkisim" w:hAnsi="Narkisim" w:cs="Narkisim"/>
          <w:rtl/>
        </w:rPr>
        <w:t xml:space="preserve"> פי' דמסקנת הגמ' דאיתנהו בפחות מש"פ, א"כ אינם מטעם ככסף אלא קנין אחר. </w:t>
      </w:r>
      <w:r w:rsidRPr="002E679C">
        <w:rPr>
          <w:rFonts w:ascii="Narkisim" w:hAnsi="Narkisim" w:cs="Narkisim"/>
          <w:szCs w:val="20"/>
          <w:rtl/>
        </w:rPr>
        <w:t>[וב</w:t>
      </w:r>
      <w:r w:rsidRPr="002E679C">
        <w:rPr>
          <w:rFonts w:ascii="Narkisim" w:hAnsi="Narkisim" w:cs="Narkisim"/>
          <w:b/>
          <w:bCs/>
          <w:szCs w:val="20"/>
          <w:rtl/>
        </w:rPr>
        <w:t>שו"ת הרשב"א</w:t>
      </w:r>
      <w:r w:rsidRPr="002E679C">
        <w:rPr>
          <w:rFonts w:ascii="Narkisim" w:hAnsi="Narkisim" w:cs="Narkisim"/>
          <w:szCs w:val="20"/>
          <w:rtl/>
        </w:rPr>
        <w:t xml:space="preserve"> (ד רב בסופו) נסתפק אי חליפין מטעם כסף]</w:t>
      </w:r>
      <w:r w:rsidRPr="002E679C">
        <w:rPr>
          <w:rFonts w:ascii="Narkisim" w:hAnsi="Narkisim" w:cs="Narkisim"/>
          <w:szCs w:val="20"/>
        </w:rPr>
        <w:t>.</w:t>
      </w:r>
    </w:p>
    <w:p w14:paraId="3655474E"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(דידן, והרא"ש כאן) נקטו דאף מסקנת הגמ' (שם) לא חזרה בה בגדר קנין חליפין, דהוה מטעם כסף</w:t>
      </w:r>
      <w:r w:rsidRPr="002E679C">
        <w:rPr>
          <w:rStyle w:val="ac"/>
          <w:rFonts w:ascii="Narkisim" w:hAnsi="Narkisim"/>
          <w:rtl/>
        </w:rPr>
        <w:footnoteReference w:id="759"/>
      </w:r>
      <w:r w:rsidRPr="002E679C">
        <w:rPr>
          <w:rFonts w:ascii="Narkisim" w:hAnsi="Narkisim"/>
        </w:rPr>
        <w:t xml:space="preserve">. </w:t>
      </w:r>
      <w:r w:rsidRPr="002E679C">
        <w:rPr>
          <w:rFonts w:ascii="Narkisim" w:hAnsi="Narkisim"/>
          <w:rtl/>
        </w:rPr>
        <w:t>אלא דבאשה לא קנה כיון דשייך בו פחות מש"פ לא ניחא להקנות עצמה בזה</w:t>
      </w:r>
      <w:r w:rsidRPr="002E679C">
        <w:rPr>
          <w:rStyle w:val="ac"/>
          <w:rFonts w:ascii="Narkisim" w:hAnsi="Narkisim"/>
          <w:rtl/>
        </w:rPr>
        <w:footnoteReference w:id="760"/>
      </w:r>
      <w:r w:rsidRPr="002E679C">
        <w:rPr>
          <w:rFonts w:ascii="Narkisim" w:hAnsi="Narkisim"/>
        </w:rPr>
        <w:t>.</w:t>
      </w:r>
    </w:p>
    <w:p w14:paraId="009D5554"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דעת </w:t>
      </w:r>
      <w:r w:rsidRPr="002E679C">
        <w:rPr>
          <w:rFonts w:ascii="Narkisim" w:hAnsi="Narkisim" w:cs="Narkisim"/>
          <w:b/>
          <w:bCs/>
          <w:rtl/>
        </w:rPr>
        <w:t>תוס</w:t>
      </w:r>
      <w:r w:rsidRPr="002E679C">
        <w:rPr>
          <w:rFonts w:ascii="Narkisim" w:hAnsi="Narkisim" w:cs="Narkisim"/>
          <w:rtl/>
        </w:rPr>
        <w:t>' וה</w:t>
      </w:r>
      <w:r w:rsidRPr="002E679C">
        <w:rPr>
          <w:rFonts w:ascii="Narkisim" w:hAnsi="Narkisim" w:cs="Narkisim"/>
          <w:b/>
          <w:bCs/>
          <w:rtl/>
        </w:rPr>
        <w:t>רא"ש</w:t>
      </w:r>
      <w:r w:rsidRPr="002E679C">
        <w:rPr>
          <w:rFonts w:ascii="Narkisim" w:hAnsi="Narkisim" w:cs="Narkisim"/>
          <w:rtl/>
        </w:rPr>
        <w:t xml:space="preserve"> (וי"א בשו"ע רסז כו) דאף למסקנא עבד כנעני קונה עצמו בחליפין, כשיש לו כלי שנתנו לו לצאת בו לחירות</w:t>
      </w:r>
      <w:r w:rsidRPr="002E679C">
        <w:rPr>
          <w:rStyle w:val="ac"/>
          <w:rFonts w:ascii="Narkisim" w:hAnsi="Narkisim" w:cs="Narkisim"/>
          <w:rtl/>
        </w:rPr>
        <w:footnoteReference w:id="761"/>
      </w:r>
      <w:r w:rsidRPr="002E679C">
        <w:rPr>
          <w:rFonts w:ascii="Narkisim" w:hAnsi="Narkisim" w:cs="Narkisim"/>
        </w:rPr>
        <w:t>.</w:t>
      </w:r>
    </w:p>
    <w:p w14:paraId="2EDF30C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ראשונים</w:t>
      </w:r>
      <w:r w:rsidRPr="002E679C">
        <w:rPr>
          <w:rFonts w:ascii="Narkisim" w:hAnsi="Narkisim" w:cs="Narkisim"/>
          <w:rtl/>
        </w:rPr>
        <w:t xml:space="preserve"> (רמב"ן ועוד) הביאו בשם </w:t>
      </w:r>
      <w:r w:rsidRPr="002E679C">
        <w:rPr>
          <w:rFonts w:ascii="Narkisim" w:hAnsi="Narkisim" w:cs="Narkisim"/>
          <w:b/>
          <w:bCs/>
          <w:rtl/>
        </w:rPr>
        <w:t>ר"ח</w:t>
      </w:r>
      <w:r w:rsidRPr="002E679C">
        <w:rPr>
          <w:rFonts w:ascii="Narkisim" w:hAnsi="Narkisim" w:cs="Narkisim"/>
          <w:rtl/>
        </w:rPr>
        <w:t xml:space="preserve"> דע"י חליפין יוצאת מידי שעבוד, אבל צריכה גט שחרור. </w:t>
      </w:r>
      <w:r w:rsidRPr="002E679C">
        <w:rPr>
          <w:rFonts w:ascii="Narkisim" w:hAnsi="Narkisim" w:cs="Narkisim"/>
          <w:szCs w:val="20"/>
          <w:rtl/>
        </w:rPr>
        <w:t>ולפ"ז כוונת רב נחמן דלא עשה כלום</w:t>
      </w:r>
      <w:r w:rsidRPr="002E679C">
        <w:rPr>
          <w:rStyle w:val="ac"/>
          <w:rFonts w:ascii="Narkisim" w:hAnsi="Narkisim" w:cs="Narkisim"/>
          <w:szCs w:val="20"/>
          <w:rtl/>
        </w:rPr>
        <w:footnoteReference w:id="762"/>
      </w:r>
      <w:r w:rsidRPr="002E679C">
        <w:rPr>
          <w:rFonts w:ascii="Narkisim" w:hAnsi="Narkisim" w:cs="Narkisim"/>
          <w:szCs w:val="20"/>
        </w:rPr>
        <w:t xml:space="preserve"> </w:t>
      </w:r>
      <w:r w:rsidRPr="002E679C">
        <w:rPr>
          <w:rFonts w:ascii="Narkisim" w:hAnsi="Narkisim" w:cs="Narkisim"/>
          <w:szCs w:val="20"/>
          <w:rtl/>
        </w:rPr>
        <w:t>[דהיינו הפקעת הממון]. אבל לא היה צד דיהני להפקעת איסור</w:t>
      </w:r>
      <w:r w:rsidRPr="002E679C">
        <w:rPr>
          <w:rFonts w:ascii="Narkisim" w:hAnsi="Narkisim" w:cs="Narkisim"/>
          <w:szCs w:val="20"/>
        </w:rPr>
        <w:t>.</w:t>
      </w:r>
    </w:p>
    <w:p w14:paraId="435E79FD"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ריטב"א</w:t>
      </w:r>
      <w:r w:rsidRPr="002E679C">
        <w:rPr>
          <w:rFonts w:ascii="Narkisim" w:hAnsi="Narkisim" w:cs="Narkisim"/>
          <w:rtl/>
        </w:rPr>
        <w:t xml:space="preserve"> (קידושין כב:) ביאר דעבד קונה עצמו בחליפין לקנין ממון שבו, אבל לא לקנין איסור שבו</w:t>
      </w:r>
      <w:r w:rsidRPr="002E679C">
        <w:rPr>
          <w:rStyle w:val="ac"/>
          <w:rFonts w:ascii="Narkisim" w:hAnsi="Narkisim" w:cs="Narkisim"/>
          <w:rtl/>
        </w:rPr>
        <w:footnoteReference w:id="763"/>
      </w:r>
      <w:r w:rsidRPr="002E679C">
        <w:rPr>
          <w:rFonts w:ascii="Narkisim" w:hAnsi="Narkisim" w:cs="Narkisim"/>
        </w:rPr>
        <w:t xml:space="preserve">. </w:t>
      </w:r>
      <w:r w:rsidRPr="002E679C">
        <w:rPr>
          <w:rFonts w:ascii="Narkisim" w:hAnsi="Narkisim" w:cs="Narkisim"/>
          <w:rtl/>
        </w:rPr>
        <w:t>שאין הקנין אלא לקיים הדברים, ול"מ 'דברים' לקנין איסור של העבד. ובעינן שטר או כסף שפודה עצמו לגמרי</w:t>
      </w:r>
      <w:r w:rsidRPr="002E679C">
        <w:rPr>
          <w:rFonts w:ascii="Narkisim" w:hAnsi="Narkisim" w:cs="Narkisim"/>
        </w:rPr>
        <w:t>.</w:t>
      </w:r>
    </w:p>
    <w:p w14:paraId="1A7AB964" w14:textId="77777777" w:rsidR="00712170" w:rsidRPr="002E679C" w:rsidRDefault="00000000" w:rsidP="002E679C">
      <w:pPr>
        <w:pStyle w:val="a7"/>
        <w:bidi/>
        <w:rPr>
          <w:rFonts w:ascii="Narkisim" w:hAnsi="Narkisim"/>
        </w:rPr>
      </w:pPr>
      <w:r w:rsidRPr="002E679C">
        <w:rPr>
          <w:rFonts w:ascii="Narkisim" w:hAnsi="Narkisim"/>
          <w:rtl/>
        </w:rPr>
        <w:t>וכ"ד ה</w:t>
      </w:r>
      <w:r w:rsidRPr="002E679C">
        <w:rPr>
          <w:rFonts w:ascii="Narkisim" w:hAnsi="Narkisim"/>
          <w:b/>
          <w:bCs/>
          <w:rtl/>
        </w:rPr>
        <w:t>רמ"ה</w:t>
      </w:r>
      <w:r w:rsidRPr="002E679C">
        <w:rPr>
          <w:rFonts w:ascii="Narkisim" w:hAnsi="Narkisim"/>
          <w:rtl/>
        </w:rPr>
        <w:t xml:space="preserve"> (בטור רסז, ובש"ך שם מד) דחליפין מהני לאפקועי שעבוד, אבל לא לאפקועי איסורא</w:t>
      </w:r>
      <w:r w:rsidRPr="002E679C">
        <w:rPr>
          <w:rFonts w:ascii="Narkisim" w:hAnsi="Narkisim"/>
        </w:rPr>
        <w:t>.</w:t>
      </w:r>
    </w:p>
    <w:p w14:paraId="7126DE48" w14:textId="77777777" w:rsidR="00712170" w:rsidRPr="002E679C" w:rsidRDefault="00000000" w:rsidP="002E679C">
      <w:pPr>
        <w:pStyle w:val="a8"/>
        <w:bidi/>
        <w:rPr>
          <w:rFonts w:ascii="Narkisim" w:hAnsi="Narkisim"/>
        </w:rPr>
      </w:pPr>
      <w:r w:rsidRPr="002E679C">
        <w:rPr>
          <w:rFonts w:ascii="Narkisim" w:hAnsi="Narkisim"/>
          <w:rtl/>
        </w:rPr>
        <w:t>וכת' דה"מ היכא דלית בכלי שווה פרוטה, אבל כשיש בכלי ש"פ מהני אף לאפקועי איסורא, היכא דנתנו חליפין בתורת דמים [כתמורה, כעין חליפי שווה בשווה]. ונסתפק אי מהני סתם חליפין מדין שווה כסף [משום קנין כסף]. [ואכמ"ל]</w:t>
      </w:r>
      <w:r w:rsidRPr="002E679C">
        <w:rPr>
          <w:rFonts w:ascii="Narkisim" w:hAnsi="Narkisim"/>
        </w:rPr>
        <w:t>.</w:t>
      </w:r>
    </w:p>
    <w:p w14:paraId="7B2A6FC1" w14:textId="77777777" w:rsidR="00712170" w:rsidRPr="002E679C" w:rsidRDefault="00000000" w:rsidP="002E679C">
      <w:pPr>
        <w:pStyle w:val="a7"/>
        <w:bidi/>
        <w:rPr>
          <w:rFonts w:ascii="Narkisim" w:hAnsi="Narkisim"/>
        </w:rPr>
      </w:pPr>
      <w:r w:rsidRPr="002E679C">
        <w:rPr>
          <w:rFonts w:ascii="Narkisim" w:hAnsi="Narkisim"/>
          <w:rtl/>
        </w:rPr>
        <w:t>אבל דעת ה</w:t>
      </w:r>
      <w:r w:rsidRPr="002E679C">
        <w:rPr>
          <w:rFonts w:ascii="Narkisim" w:hAnsi="Narkisim"/>
          <w:b/>
          <w:bCs/>
          <w:rtl/>
        </w:rPr>
        <w:t xml:space="preserve">רמב"ם </w:t>
      </w:r>
      <w:r w:rsidRPr="002E679C">
        <w:rPr>
          <w:rFonts w:ascii="Narkisim" w:hAnsi="Narkisim"/>
          <w:rtl/>
        </w:rPr>
        <w:t xml:space="preserve">(עבדים ה ג) דל"מ חליפין כלל בעבד. </w:t>
      </w:r>
      <w:r w:rsidRPr="002E679C">
        <w:rPr>
          <w:rFonts w:ascii="Narkisim" w:hAnsi="Narkisim"/>
          <w:sz w:val="20"/>
          <w:szCs w:val="20"/>
          <w:rtl/>
        </w:rPr>
        <w:t>וה</w:t>
      </w:r>
      <w:r w:rsidRPr="002E679C">
        <w:rPr>
          <w:rFonts w:ascii="Narkisim" w:hAnsi="Narkisim"/>
          <w:b/>
          <w:bCs/>
          <w:sz w:val="20"/>
          <w:szCs w:val="20"/>
          <w:rtl/>
        </w:rPr>
        <w:t>ראב"ד</w:t>
      </w:r>
      <w:r w:rsidRPr="002E679C">
        <w:rPr>
          <w:rFonts w:ascii="Narkisim" w:hAnsi="Narkisim"/>
          <w:sz w:val="20"/>
          <w:szCs w:val="20"/>
          <w:rtl/>
        </w:rPr>
        <w:t xml:space="preserve"> הביא מסוגיין דהקנין היא ככסף, והלכה דמהני שחרור כסף</w:t>
      </w:r>
      <w:r w:rsidRPr="002E679C">
        <w:rPr>
          <w:rFonts w:ascii="Narkisim" w:hAnsi="Narkisim"/>
          <w:sz w:val="20"/>
          <w:szCs w:val="20"/>
        </w:rPr>
        <w:t>.</w:t>
      </w:r>
    </w:p>
    <w:p w14:paraId="260E4C35" w14:textId="77777777" w:rsidR="00712170" w:rsidRPr="002E679C" w:rsidRDefault="00000000" w:rsidP="002E679C">
      <w:pPr>
        <w:pStyle w:val="a7"/>
        <w:bidi/>
        <w:rPr>
          <w:rFonts w:ascii="Narkisim" w:hAnsi="Narkisim"/>
        </w:rPr>
      </w:pPr>
      <w:r w:rsidRPr="002E679C">
        <w:rPr>
          <w:rFonts w:ascii="Narkisim" w:hAnsi="Narkisim"/>
          <w:rtl/>
        </w:rPr>
        <w:t>וכ"ד ה</w:t>
      </w:r>
      <w:r w:rsidRPr="002E679C">
        <w:rPr>
          <w:rFonts w:ascii="Narkisim" w:hAnsi="Narkisim"/>
          <w:b/>
          <w:bCs/>
          <w:rtl/>
        </w:rPr>
        <w:t>רמב"ן</w:t>
      </w:r>
      <w:r w:rsidRPr="002E679C">
        <w:rPr>
          <w:rFonts w:ascii="Narkisim" w:hAnsi="Narkisim"/>
          <w:rtl/>
        </w:rPr>
        <w:t xml:space="preserve"> דלא הוזכר חליפין גבי קונה את עצמו (קידושין כב:)</w:t>
      </w:r>
      <w:r w:rsidRPr="002E679C">
        <w:rPr>
          <w:rFonts w:ascii="Narkisim" w:hAnsi="Narkisim"/>
        </w:rPr>
        <w:t>.</w:t>
      </w:r>
    </w:p>
    <w:p w14:paraId="0D8E41EF"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רמב"ן</w:t>
      </w:r>
      <w:r w:rsidRPr="002E679C">
        <w:rPr>
          <w:rFonts w:ascii="Narkisim" w:hAnsi="Narkisim"/>
          <w:rtl/>
        </w:rPr>
        <w:t xml:space="preserve"> ביאר דהנידון שיהני מדין קבלת אדם חשוב, דנחשב ככסף [וע"ד הא דאי' קידושין ז.]. ועוד כתב הרמב"ן דלישנא בעלמא קאמר דאילו נתנה סודר שלה דשוה פרוטה יהני מדין כסף</w:t>
      </w:r>
      <w:r w:rsidRPr="002E679C">
        <w:rPr>
          <w:rFonts w:ascii="Narkisim" w:hAnsi="Narkisim"/>
        </w:rPr>
        <w:t>.</w:t>
      </w:r>
    </w:p>
    <w:p w14:paraId="2584158A" w14:textId="77777777" w:rsidR="00712170" w:rsidRPr="002E679C" w:rsidRDefault="00000000" w:rsidP="002E679C">
      <w:pPr>
        <w:pStyle w:val="aa"/>
        <w:bidi/>
        <w:rPr>
          <w:rFonts w:ascii="Narkisim" w:hAnsi="Narkisim"/>
        </w:rPr>
      </w:pPr>
      <w:r w:rsidRPr="002E679C">
        <w:rPr>
          <w:rFonts w:ascii="Narkisim" w:hAnsi="Narkisim"/>
          <w:u w:val="single"/>
          <w:rtl/>
        </w:rPr>
        <w:t>שם. דתניא בהדיא (קידושין כב:) דעבד כנעני נקנה בחליפין</w:t>
      </w:r>
      <w:r w:rsidRPr="002E679C">
        <w:rPr>
          <w:rFonts w:ascii="Narkisim" w:hAnsi="Narkisim"/>
          <w:rtl/>
        </w:rPr>
        <w:t>. ו</w:t>
      </w:r>
      <w:r w:rsidRPr="002E679C">
        <w:rPr>
          <w:rFonts w:ascii="Narkisim" w:hAnsi="Narkisim"/>
          <w:b/>
          <w:bCs/>
          <w:rtl/>
        </w:rPr>
        <w:t>תוס'</w:t>
      </w:r>
      <w:r w:rsidRPr="002E679C">
        <w:rPr>
          <w:rFonts w:ascii="Narkisim" w:hAnsi="Narkisim"/>
          <w:rtl/>
        </w:rPr>
        <w:t xml:space="preserve"> נקטו דנכלל בזה דקונה עצמו ומשתחרר בחליפין. אבל ה</w:t>
      </w:r>
      <w:r w:rsidRPr="002E679C">
        <w:rPr>
          <w:rFonts w:ascii="Narkisim" w:hAnsi="Narkisim"/>
          <w:b/>
          <w:bCs/>
          <w:rtl/>
        </w:rPr>
        <w:t>רמב"ן</w:t>
      </w:r>
      <w:r w:rsidRPr="002E679C">
        <w:rPr>
          <w:rFonts w:ascii="Narkisim" w:hAnsi="Narkisim"/>
          <w:rtl/>
        </w:rPr>
        <w:t xml:space="preserve"> (כאן) ו</w:t>
      </w:r>
      <w:r w:rsidRPr="002E679C">
        <w:rPr>
          <w:rFonts w:ascii="Narkisim" w:hAnsi="Narkisim"/>
          <w:b/>
          <w:bCs/>
          <w:rtl/>
        </w:rPr>
        <w:t>ריטב"א</w:t>
      </w:r>
      <w:r w:rsidRPr="002E679C">
        <w:rPr>
          <w:rFonts w:ascii="Narkisim" w:hAnsi="Narkisim"/>
          <w:rtl/>
        </w:rPr>
        <w:t xml:space="preserve"> (קידושין שם) דייקו להיפך, דקאי דוקא במוכר עבד לחבירו. אבל בסיפא דקונה עצמו לא מצאנו</w:t>
      </w:r>
      <w:r w:rsidRPr="002E679C">
        <w:rPr>
          <w:rFonts w:ascii="Narkisim" w:hAnsi="Narkisim"/>
        </w:rPr>
        <w:t>.</w:t>
      </w:r>
    </w:p>
    <w:p w14:paraId="573B0CF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דייקו דלדברי ר"ח ה"ה דיהני שאר קנינים. דכל קנין שמהני לקנות עבד מחבירו, אף העבד יכול לקנות עצמו. [ודלא כתוס' דדנו רק משום דחליפין מטעם כסף]</w:t>
      </w:r>
      <w:r w:rsidRPr="002E679C">
        <w:rPr>
          <w:rFonts w:ascii="Narkisim" w:hAnsi="Narkisim" w:cs="Narkisim"/>
        </w:rPr>
        <w:t>.</w:t>
      </w:r>
    </w:p>
    <w:p w14:paraId="0F6C9A8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(דבר"י לט ד, אמר"מ כד יג, חזו"א) דנו דדעת שאר הראשונים דלא ילפי' הפקעת העבדות מהא דקונה עבד מחבירו. וכן מוכח לדעת ר"ש דאין כסף גומר, אף דעבד נקנה בכסף. ואף רבנן פליגי מגזיה"כ דוהפדה. וכן ל"מ שהעבד יזכה בעצמו בקנין חזקה וחצר</w:t>
      </w:r>
      <w:r w:rsidRPr="002E679C">
        <w:rPr>
          <w:rStyle w:val="ac"/>
          <w:rFonts w:ascii="Narkisim" w:hAnsi="Narkisim"/>
          <w:rtl/>
        </w:rPr>
        <w:footnoteReference w:id="764"/>
      </w:r>
      <w:r w:rsidRPr="002E679C">
        <w:rPr>
          <w:rFonts w:ascii="Narkisim" w:hAnsi="Narkisim"/>
        </w:rPr>
        <w:t xml:space="preserve"> </w:t>
      </w:r>
      <w:r w:rsidRPr="002E679C">
        <w:rPr>
          <w:rFonts w:ascii="Narkisim" w:hAnsi="Narkisim"/>
          <w:rtl/>
        </w:rPr>
        <w:t>וכדו' היכא דהאדון אומר לשון מכירה</w:t>
      </w:r>
      <w:r w:rsidRPr="002E679C">
        <w:rPr>
          <w:rStyle w:val="ac"/>
          <w:rFonts w:ascii="Narkisim" w:hAnsi="Narkisim"/>
          <w:rtl/>
        </w:rPr>
        <w:footnoteReference w:id="765"/>
      </w:r>
      <w:r w:rsidRPr="002E679C">
        <w:rPr>
          <w:rFonts w:ascii="Narkisim" w:hAnsi="Narkisim"/>
        </w:rPr>
        <w:t xml:space="preserve">, </w:t>
      </w:r>
      <w:r w:rsidRPr="002E679C">
        <w:rPr>
          <w:rFonts w:ascii="Narkisim" w:hAnsi="Narkisim"/>
          <w:rtl/>
        </w:rPr>
        <w:t>וכמו שקונה עבד מחבירו</w:t>
      </w:r>
      <w:r w:rsidRPr="002E679C">
        <w:rPr>
          <w:rFonts w:ascii="Narkisim" w:hAnsi="Narkisim"/>
        </w:rPr>
        <w:t>.</w:t>
      </w:r>
    </w:p>
    <w:p w14:paraId="546FDA45"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קצות</w:t>
      </w:r>
      <w:r w:rsidRPr="002E679C">
        <w:rPr>
          <w:rFonts w:ascii="Narkisim" w:hAnsi="Narkisim" w:cs="Narkisim"/>
          <w:rtl/>
        </w:rPr>
        <w:t xml:space="preserve"> (ר ה) הק' אמאי ל"מ שטר שחרור שלא לשמה, ומ"ש משטר מכירה שמוכר עבדו לחבירו, וה"נ מוכרו לעצמו</w:t>
      </w:r>
      <w:r w:rsidRPr="002E679C">
        <w:rPr>
          <w:rStyle w:val="ac"/>
          <w:rFonts w:ascii="Narkisim" w:hAnsi="Narkisim" w:cs="Narkisim"/>
          <w:rtl/>
        </w:rPr>
        <w:footnoteReference w:id="766"/>
      </w:r>
      <w:r w:rsidRPr="002E679C">
        <w:rPr>
          <w:rFonts w:ascii="Narkisim" w:hAnsi="Narkisim" w:cs="Narkisim"/>
        </w:rPr>
        <w:t xml:space="preserve">. </w:t>
      </w:r>
      <w:r w:rsidRPr="002E679C">
        <w:rPr>
          <w:rFonts w:ascii="Narkisim" w:hAnsi="Narkisim" w:cs="Narkisim"/>
          <w:rtl/>
        </w:rPr>
        <w:t xml:space="preserve">והקצות הוסיף דלדעת שמואל יחשב שאין רשות לרבו עליו. </w:t>
      </w:r>
      <w:r w:rsidRPr="002E679C">
        <w:rPr>
          <w:rFonts w:ascii="Narkisim" w:hAnsi="Narkisim" w:cs="Narkisim"/>
          <w:szCs w:val="20"/>
          <w:rtl/>
        </w:rPr>
        <w:t>ולשאר מ"ד יהני להפקיע את קנין הממון</w:t>
      </w:r>
      <w:r w:rsidRPr="002E679C">
        <w:rPr>
          <w:rStyle w:val="ac"/>
          <w:rFonts w:ascii="Narkisim" w:hAnsi="Narkisim" w:cs="Narkisim"/>
          <w:szCs w:val="20"/>
          <w:rtl/>
        </w:rPr>
        <w:footnoteReference w:id="767"/>
      </w:r>
      <w:r w:rsidRPr="002E679C">
        <w:rPr>
          <w:rFonts w:ascii="Narkisim" w:hAnsi="Narkisim" w:cs="Narkisim"/>
        </w:rPr>
        <w:t>.</w:t>
      </w:r>
    </w:p>
    <w:p w14:paraId="621564A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(כג ב, כד א) כת' דשמואל איירי דוקא במפקיר עבדו, דההפקר נחשב הפקעה אף לקנין האיסור [והביא דכ"כ ה</w:t>
      </w:r>
      <w:r w:rsidRPr="002E679C">
        <w:rPr>
          <w:rFonts w:ascii="Narkisim" w:hAnsi="Narkisim"/>
          <w:b/>
          <w:bCs/>
          <w:rtl/>
        </w:rPr>
        <w:t>ריטב"א</w:t>
      </w:r>
      <w:r w:rsidRPr="002E679C">
        <w:rPr>
          <w:rFonts w:ascii="Narkisim" w:hAnsi="Narkisim"/>
          <w:rtl/>
        </w:rPr>
        <w:t xml:space="preserve"> קידושין טז.]. אבל שאר אופני מכירה, אף אילו יקנה העבד עצמו יהני רק לקנין ממון. ולא לקנין האיסור. דאל"כ אמאי צריך ילפותא לשחרור כסף אליבא דשמואל</w:t>
      </w:r>
      <w:r w:rsidRPr="002E679C">
        <w:rPr>
          <w:rFonts w:ascii="Narkisim" w:hAnsi="Narkisim"/>
        </w:rPr>
        <w:t>.</w:t>
      </w:r>
    </w:p>
    <w:p w14:paraId="69C24CF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תי' דיד עבד כיד רבו, ואינו זוכה בשטר. דל"ש בזה גיטו וידו באין כא' אלא בתורת נתינת גט. אבל הכותב שטר על קרקע ומניח בתוך החצר, לא אמרי' דחצירו וקנינו באין כא'</w:t>
      </w:r>
      <w:r w:rsidRPr="002E679C">
        <w:rPr>
          <w:rStyle w:val="ac"/>
          <w:rFonts w:ascii="Narkisim" w:hAnsi="Narkisim"/>
          <w:rtl/>
        </w:rPr>
        <w:footnoteReference w:id="768"/>
      </w:r>
      <w:r w:rsidRPr="002E679C">
        <w:rPr>
          <w:rFonts w:ascii="Narkisim" w:hAnsi="Narkisim"/>
          <w:rtl/>
        </w:rPr>
        <w:t xml:space="preserve">. </w:t>
      </w:r>
      <w:r w:rsidRPr="002E679C">
        <w:rPr>
          <w:rFonts w:ascii="Narkisim" w:hAnsi="Narkisim"/>
          <w:sz w:val="20"/>
          <w:szCs w:val="20"/>
          <w:rtl/>
        </w:rPr>
        <w:t>[דליכא 'מעשה נתינה' כלל. ואין סיבה והתחלה לקנין</w:t>
      </w:r>
      <w:r w:rsidRPr="002E679C">
        <w:rPr>
          <w:rStyle w:val="ac"/>
          <w:rFonts w:ascii="Narkisim" w:hAnsi="Narkisim"/>
          <w:sz w:val="20"/>
          <w:szCs w:val="20"/>
          <w:rtl/>
        </w:rPr>
        <w:footnoteReference w:id="769"/>
      </w:r>
      <w:r w:rsidRPr="002E679C">
        <w:rPr>
          <w:rFonts w:ascii="Narkisim" w:hAnsi="Narkisim"/>
          <w:sz w:val="20"/>
          <w:szCs w:val="20"/>
          <w:rtl/>
        </w:rPr>
        <w:t>].</w:t>
      </w:r>
      <w:r w:rsidRPr="002E679C">
        <w:rPr>
          <w:rFonts w:ascii="Narkisim" w:hAnsi="Narkisim"/>
          <w:rtl/>
        </w:rPr>
        <w:t xml:space="preserve"> והקצות כת' דלפ"ז יהני לזכות ע"י אחרים בשטר שלא לשמה, וצ"ע</w:t>
      </w:r>
      <w:r w:rsidRPr="002E679C">
        <w:rPr>
          <w:rFonts w:ascii="Narkisim" w:hAnsi="Narkisim"/>
        </w:rPr>
        <w:t>.</w:t>
      </w:r>
    </w:p>
    <w:p w14:paraId="5E10008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העמידו דתלי במח' ר"ח ושא"ר (הנ"ל), דלדעת ר"ח סגי שיש קנין כמו שמוכרו לחבירו להפקיע את קנין הממון. אבל לדעת שא"ר העבד אינו יכול לקנות את עצמו, וצריך גדרי שחרור. אף לקנין הממון</w:t>
      </w:r>
      <w:r w:rsidRPr="002E679C">
        <w:rPr>
          <w:rFonts w:ascii="Narkisim" w:hAnsi="Narkisim"/>
        </w:rPr>
        <w:t>.</w:t>
      </w:r>
    </w:p>
    <w:p w14:paraId="26F09EC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(שם ו,ט) ביאר דהעבד אינו יכול לזכות בעצמו, דשחרור הוה התחלפות שמתחלף מעבדות לחירות. אלא דיש אופנים דמעשה קנין כעין דיני קניני הממון מהני להפקעת הממון. [והחזו"א בסוגריים הביא מח' הראשונים הנ"ל]</w:t>
      </w:r>
      <w:r w:rsidRPr="002E679C">
        <w:rPr>
          <w:rFonts w:ascii="Narkisim" w:hAnsi="Narkisim"/>
        </w:rPr>
        <w:t>.</w:t>
      </w:r>
    </w:p>
    <w:p w14:paraId="7808BF96" w14:textId="77777777" w:rsidR="00712170" w:rsidRPr="002E679C" w:rsidRDefault="00000000" w:rsidP="002E679C">
      <w:pPr>
        <w:pStyle w:val="a8"/>
        <w:bidi/>
        <w:rPr>
          <w:rFonts w:ascii="Narkisim" w:hAnsi="Narkisim"/>
        </w:rPr>
      </w:pPr>
      <w:r w:rsidRPr="002E679C">
        <w:rPr>
          <w:rFonts w:ascii="Narkisim" w:hAnsi="Narkisim"/>
          <w:rtl/>
        </w:rPr>
        <w:t>אך החזו"א הביא דיש כמה אופנים דמבואר בסוגיות ובפוסקים דשטר שחרור פסול, ומשמע דל"ק אף לענין ממון. [וכדמוכח לקמן מב.</w:t>
      </w:r>
      <w:r w:rsidRPr="002E679C">
        <w:rPr>
          <w:rStyle w:val="ac"/>
          <w:rFonts w:ascii="Narkisim" w:hAnsi="Narkisim"/>
          <w:rtl/>
        </w:rPr>
        <w:footnoteReference w:id="770"/>
      </w:r>
      <w:r w:rsidRPr="002E679C">
        <w:rPr>
          <w:rFonts w:ascii="Narkisim" w:hAnsi="Narkisim"/>
          <w:rtl/>
        </w:rPr>
        <w:t>]. והחזו"א כת' דאפשר דכיון דכוונת הבעלים לדין שחרור, לא נתכוון לתורת מתנה היכא דהשחרור פסול</w:t>
      </w:r>
      <w:r w:rsidRPr="002E679C">
        <w:rPr>
          <w:rFonts w:ascii="Narkisim" w:hAnsi="Narkisim"/>
        </w:rPr>
        <w:t>.</w:t>
      </w:r>
    </w:p>
    <w:p w14:paraId="02AAE8A3" w14:textId="77777777" w:rsidR="00712170" w:rsidRPr="002E679C" w:rsidRDefault="00000000" w:rsidP="002E679C">
      <w:pPr>
        <w:pStyle w:val="3"/>
        <w:bidi/>
        <w:rPr>
          <w:rFonts w:ascii="Narkisim" w:hAnsi="Narkisim"/>
        </w:rPr>
      </w:pPr>
      <w:r w:rsidRPr="002E679C">
        <w:rPr>
          <w:rFonts w:ascii="Narkisim" w:hAnsi="Narkisim"/>
          <w:rtl/>
        </w:rPr>
        <w:t>דף מ</w:t>
      </w:r>
      <w:r w:rsidRPr="002E679C">
        <w:rPr>
          <w:rFonts w:ascii="Narkisim" w:hAnsi="Narkisim"/>
        </w:rPr>
        <w:t>.</w:t>
      </w:r>
    </w:p>
    <w:p w14:paraId="71AB7487" w14:textId="77777777" w:rsidR="00712170" w:rsidRPr="002E679C" w:rsidRDefault="00000000" w:rsidP="002E679C">
      <w:pPr>
        <w:bidi/>
        <w:rPr>
          <w:rFonts w:ascii="Narkisim" w:hAnsi="Narkisim" w:cs="Narkisim"/>
        </w:rPr>
      </w:pPr>
      <w:r w:rsidRPr="002E679C">
        <w:rPr>
          <w:rFonts w:ascii="Narkisim" w:hAnsi="Narkisim" w:cs="Narkisim"/>
          <w:u w:val="single"/>
          <w:rtl/>
        </w:rPr>
        <w:t>[לט:] עבד שנשא בת חורין בפני רבו וכו' א"ל ר' יוחנן כ"כ יש בידך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אי לאו דשחררו לא הוה שביק ליה וכו'. ובפשוטו הטעם דלא היה מניחו לעבור איסור. אבל ה</w:t>
      </w:r>
      <w:r w:rsidRPr="002E679C">
        <w:rPr>
          <w:rFonts w:ascii="Narkisim" w:hAnsi="Narkisim" w:cs="Narkisim"/>
          <w:b/>
          <w:bCs/>
          <w:rtl/>
        </w:rPr>
        <w:t>תוס' רא"ש</w:t>
      </w:r>
      <w:r w:rsidRPr="002E679C">
        <w:rPr>
          <w:rFonts w:ascii="Narkisim" w:hAnsi="Narkisim" w:cs="Narkisim"/>
          <w:rtl/>
        </w:rPr>
        <w:t xml:space="preserve"> כת' דס"ד דהטעם שלא היה מניחו לישא ויצא עליו קול של שחרור, ויפסיד עבדו</w:t>
      </w:r>
      <w:r w:rsidRPr="002E679C">
        <w:rPr>
          <w:rFonts w:ascii="Narkisim" w:hAnsi="Narkisim" w:cs="Narkisim"/>
        </w:rPr>
        <w:t>.</w:t>
      </w:r>
    </w:p>
    <w:p w14:paraId="59A24B8A"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שם. יצא לחירות.</w:t>
      </w:r>
      <w:r w:rsidRPr="002E679C">
        <w:rPr>
          <w:rFonts w:ascii="Narkisim" w:hAnsi="Narkisim" w:cs="Narkisim"/>
          <w:rtl/>
        </w:rPr>
        <w:t xml:space="preserve"> גירסת ה</w:t>
      </w:r>
      <w:r w:rsidRPr="002E679C">
        <w:rPr>
          <w:rFonts w:ascii="Narkisim" w:hAnsi="Narkisim" w:cs="Narkisim"/>
          <w:b/>
          <w:bCs/>
          <w:rtl/>
        </w:rPr>
        <w:t>רי"ף</w:t>
      </w:r>
      <w:r w:rsidRPr="002E679C">
        <w:rPr>
          <w:rFonts w:ascii="Narkisim" w:hAnsi="Narkisim" w:cs="Narkisim"/>
          <w:rtl/>
        </w:rPr>
        <w:t xml:space="preserve"> (וס"א הו' בגליון) ולא עוד אלא שכופין את רבו וכותב לו גט שחרור. וה</w:t>
      </w:r>
      <w:r w:rsidRPr="002E679C">
        <w:rPr>
          <w:rFonts w:ascii="Narkisim" w:hAnsi="Narkisim" w:cs="Narkisim"/>
          <w:b/>
          <w:bCs/>
          <w:rtl/>
        </w:rPr>
        <w:t>רא"ש</w:t>
      </w:r>
      <w:r w:rsidRPr="002E679C">
        <w:rPr>
          <w:rFonts w:ascii="Narkisim" w:hAnsi="Narkisim" w:cs="Narkisim"/>
          <w:rtl/>
        </w:rPr>
        <w:t xml:space="preserve"> כתב דמדינא מותר בבת חורין, אלא דכותבין לו גט שחרור שלא יוציא עליו לעז בעתיד. אבל דעת ה</w:t>
      </w:r>
      <w:r w:rsidRPr="002E679C">
        <w:rPr>
          <w:rFonts w:ascii="Narkisim" w:hAnsi="Narkisim" w:cs="Narkisim"/>
          <w:b/>
          <w:bCs/>
          <w:rtl/>
        </w:rPr>
        <w:t>רמ"ה</w:t>
      </w:r>
      <w:r w:rsidRPr="002E679C">
        <w:rPr>
          <w:rFonts w:ascii="Narkisim" w:hAnsi="Narkisim" w:cs="Narkisim"/>
          <w:rtl/>
        </w:rPr>
        <w:t xml:space="preserve"> </w:t>
      </w:r>
      <w:r w:rsidRPr="002E679C">
        <w:rPr>
          <w:rFonts w:ascii="Narkisim" w:hAnsi="Narkisim" w:cs="Narkisim"/>
          <w:sz w:val="20"/>
          <w:szCs w:val="20"/>
          <w:rtl/>
        </w:rPr>
        <w:t>(וכ"כ בחי' מכת"י)</w:t>
      </w:r>
      <w:r w:rsidRPr="002E679C">
        <w:rPr>
          <w:rFonts w:ascii="Narkisim" w:hAnsi="Narkisim" w:cs="Narkisim"/>
          <w:rtl/>
        </w:rPr>
        <w:t xml:space="preserve"> דע"י הודאת האדון חיישינן לענין איסורא ואינו מותר בבת חורין [וכ"כ הריטב"א ור"ן בע"ב]. (וע' בע"ב)</w:t>
      </w:r>
      <w:r w:rsidRPr="002E679C">
        <w:rPr>
          <w:rFonts w:ascii="Narkisim" w:hAnsi="Narkisim" w:cs="Narkisim"/>
        </w:rPr>
        <w:t>.</w:t>
      </w:r>
    </w:p>
    <w:p w14:paraId="4238DEA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רמ"ה</w:t>
      </w:r>
      <w:r w:rsidRPr="002E679C">
        <w:rPr>
          <w:rFonts w:ascii="Narkisim" w:hAnsi="Narkisim"/>
          <w:rtl/>
        </w:rPr>
        <w:t xml:space="preserve"> ביאר דמשום אומדן דעתיה</w:t>
      </w:r>
      <w:r w:rsidRPr="002E679C">
        <w:rPr>
          <w:rStyle w:val="ac"/>
          <w:rFonts w:ascii="Narkisim" w:hAnsi="Narkisim"/>
          <w:rtl/>
        </w:rPr>
        <w:footnoteReference w:id="771"/>
      </w:r>
      <w:r w:rsidRPr="002E679C">
        <w:rPr>
          <w:rFonts w:ascii="Narkisim" w:hAnsi="Narkisim"/>
        </w:rPr>
        <w:t xml:space="preserve"> </w:t>
      </w:r>
      <w:r w:rsidRPr="002E679C">
        <w:rPr>
          <w:rFonts w:ascii="Narkisim" w:hAnsi="Narkisim"/>
          <w:rtl/>
        </w:rPr>
        <w:t>מפקינן ממונא. אבל גבי איסורין לא אזלינן בתר אומדן דעתיה להתירה בלא גט שחרור, אף השיאו רבו</w:t>
      </w:r>
      <w:r w:rsidRPr="002E679C">
        <w:rPr>
          <w:rFonts w:ascii="Narkisim" w:hAnsi="Narkisim"/>
        </w:rPr>
        <w:t>.</w:t>
      </w:r>
    </w:p>
    <w:p w14:paraId="1AC2674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(ח יז) כת' דהיכא דהשיאו רבו או אמר לו רבו לקרות בס"ת בפני ציבור וכו' הרי גילה דעתו שהפקיע שעבודו. והרמב"ם כת' דמכאן אני אומר שהמשחרר עבדו בפיו</w:t>
      </w:r>
      <w:r w:rsidRPr="002E679C">
        <w:rPr>
          <w:rStyle w:val="ac"/>
          <w:rFonts w:ascii="Narkisim" w:hAnsi="Narkisim"/>
          <w:rtl/>
        </w:rPr>
        <w:footnoteReference w:id="772"/>
      </w:r>
      <w:r w:rsidRPr="002E679C">
        <w:rPr>
          <w:rFonts w:ascii="Narkisim" w:hAnsi="Narkisim"/>
        </w:rPr>
        <w:t xml:space="preserve">, </w:t>
      </w:r>
      <w:r w:rsidRPr="002E679C">
        <w:rPr>
          <w:rFonts w:ascii="Narkisim" w:hAnsi="Narkisim"/>
          <w:rtl/>
        </w:rPr>
        <w:t xml:space="preserve">אינו יכול לחזור בו, אף שלא כתב. וכופין אותו לכתוב לו שטר שחרור. (וע"ע בע"ב). </w:t>
      </w:r>
      <w:r w:rsidRPr="002E679C">
        <w:rPr>
          <w:rFonts w:ascii="Narkisim" w:hAnsi="Narkisim"/>
          <w:szCs w:val="20"/>
          <w:rtl/>
        </w:rPr>
        <w:t>ומשמע דאין כאן ראיה ששחררו מעיקרא, אלא בגילוי דעת זו פקע ממנו שעבוד ממון</w:t>
      </w:r>
      <w:r w:rsidRPr="002E679C">
        <w:rPr>
          <w:rStyle w:val="ac"/>
          <w:rFonts w:ascii="Narkisim" w:hAnsi="Narkisim"/>
          <w:szCs w:val="20"/>
          <w:rtl/>
        </w:rPr>
        <w:footnoteReference w:id="773"/>
      </w:r>
      <w:r w:rsidRPr="002E679C">
        <w:rPr>
          <w:rFonts w:ascii="Narkisim" w:hAnsi="Narkisim"/>
        </w:rPr>
        <w:t>.</w:t>
      </w:r>
    </w:p>
    <w:p w14:paraId="2F0050D4"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חזו"א</w:t>
      </w:r>
      <w:r w:rsidRPr="002E679C">
        <w:rPr>
          <w:rFonts w:ascii="Narkisim" w:hAnsi="Narkisim"/>
          <w:rtl/>
        </w:rPr>
        <w:t xml:space="preserve"> כת' דהרמב"ם כלל בלשונו בין לשון הודאה ששחרר לשעבר, ובין לשון שמשחרר מכאן ולהבא. </w:t>
      </w:r>
      <w:r w:rsidRPr="002E679C">
        <w:rPr>
          <w:rFonts w:ascii="Narkisim" w:hAnsi="Narkisim"/>
          <w:szCs w:val="20"/>
          <w:rtl/>
        </w:rPr>
        <w:t>[והביא ראיה מסוגיין על שחרור לשעבר]</w:t>
      </w:r>
      <w:r w:rsidRPr="002E679C">
        <w:rPr>
          <w:rFonts w:ascii="Narkisim" w:hAnsi="Narkisim"/>
        </w:rPr>
        <w:t>.</w:t>
      </w:r>
    </w:p>
    <w:p w14:paraId="3A29A68A" w14:textId="77777777" w:rsidR="00712170" w:rsidRPr="002E679C" w:rsidRDefault="00000000" w:rsidP="002E679C">
      <w:pPr>
        <w:pStyle w:val="aa"/>
        <w:bidi/>
        <w:rPr>
          <w:rFonts w:ascii="Narkisim" w:hAnsi="Narkisim"/>
        </w:rPr>
      </w:pPr>
      <w:r w:rsidRPr="002E679C">
        <w:rPr>
          <w:rFonts w:ascii="Narkisim" w:hAnsi="Narkisim"/>
          <w:u w:val="single"/>
          <w:rtl/>
        </w:rPr>
        <w:t>כשרבו הניח לו תפילין, ה"נ כשרבו השיאו אשה</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כת' דאינו מביא ראיה מתפילין, דהא יש לחלק דאין איסור להניח תפילין [אלא שאין דרך וכמ"ש שתוס'], ומש"ה בעינן שהרב יניח לו ויעשה מעשה בן חורין. אבל בקידושין דהוה איסור, אפ"ל דאף בפניו צריך למחות. אלא דכוונת הגמ' דכיון דמצאנו דבתפילין דמפרשים שרבו הניח לו, וה"נ יש לדחות כן</w:t>
      </w:r>
      <w:r w:rsidRPr="002E679C">
        <w:rPr>
          <w:rFonts w:ascii="Narkisim" w:hAnsi="Narkisim"/>
        </w:rPr>
        <w:t>.</w:t>
      </w:r>
    </w:p>
    <w:p w14:paraId="6AE6C795" w14:textId="77777777" w:rsidR="00712170" w:rsidRPr="002E679C" w:rsidRDefault="00000000" w:rsidP="002E679C">
      <w:pPr>
        <w:pStyle w:val="a8"/>
        <w:bidi/>
        <w:rPr>
          <w:rFonts w:ascii="Narkisim" w:hAnsi="Narkisim"/>
        </w:rPr>
      </w:pPr>
      <w:r w:rsidRPr="002E679C">
        <w:rPr>
          <w:rFonts w:ascii="Narkisim" w:hAnsi="Narkisim"/>
          <w:rtl/>
        </w:rPr>
        <w:t>ועפ"ז י"ל דלמסקנא י"ל דבקידושין אף נתקדש בפניו. והקשה דה</w:t>
      </w:r>
      <w:r w:rsidRPr="002E679C">
        <w:rPr>
          <w:rFonts w:ascii="Narkisim" w:hAnsi="Narkisim"/>
          <w:b/>
          <w:bCs/>
          <w:rtl/>
        </w:rPr>
        <w:t>רי"ף</w:t>
      </w:r>
      <w:r w:rsidRPr="002E679C">
        <w:rPr>
          <w:rFonts w:ascii="Narkisim" w:hAnsi="Narkisim"/>
          <w:rtl/>
        </w:rPr>
        <w:t xml:space="preserve"> וה</w:t>
      </w:r>
      <w:r w:rsidRPr="002E679C">
        <w:rPr>
          <w:rFonts w:ascii="Narkisim" w:hAnsi="Narkisim"/>
          <w:b/>
          <w:bCs/>
          <w:rtl/>
        </w:rPr>
        <w:t>רא"ש</w:t>
      </w:r>
      <w:r w:rsidRPr="002E679C">
        <w:rPr>
          <w:rFonts w:ascii="Narkisim" w:hAnsi="Narkisim"/>
          <w:rtl/>
        </w:rPr>
        <w:t xml:space="preserve"> כת' [אף בקידושין] דוקא השיאו. [וע' מהרש"ל לרא"ש]</w:t>
      </w:r>
      <w:r w:rsidRPr="002E679C">
        <w:rPr>
          <w:rFonts w:ascii="Narkisim" w:hAnsi="Narkisim"/>
        </w:rPr>
        <w:t>.</w:t>
      </w:r>
    </w:p>
    <w:p w14:paraId="32839BF6"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(שם יז, ונזירות ב יח) כת' דאף היכא דהעבד נדר, והאדון אמר לו 'מופר לך' גילה דעתו שהפקיע, ויצא לחירות</w:t>
      </w:r>
      <w:r w:rsidRPr="002E679C">
        <w:rPr>
          <w:rFonts w:ascii="Narkisim" w:hAnsi="Narkisim"/>
        </w:rPr>
        <w:t>.</w:t>
      </w:r>
    </w:p>
    <w:p w14:paraId="7E02F784" w14:textId="77777777" w:rsidR="00712170" w:rsidRPr="002E679C" w:rsidRDefault="00000000" w:rsidP="002E679C">
      <w:pPr>
        <w:pStyle w:val="aa"/>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(עבדים ח יח) פסק דאסור ללמד את עבדו תורה, ואם למדו לא יצא לחירות. וה</w:t>
      </w:r>
      <w:r w:rsidRPr="002E679C">
        <w:rPr>
          <w:rFonts w:ascii="Narkisim" w:hAnsi="Narkisim"/>
          <w:b/>
          <w:bCs/>
          <w:rtl/>
        </w:rPr>
        <w:t>כס"מ</w:t>
      </w:r>
      <w:r w:rsidRPr="002E679C">
        <w:rPr>
          <w:rFonts w:ascii="Narkisim" w:hAnsi="Narkisim"/>
          <w:rtl/>
        </w:rPr>
        <w:t xml:space="preserve"> ציין מקורו מסוגיין. וביארו דהרמב"ם דייק דדוקא קרא פסוקים בביהכ"נ יצא לחירות. אבל משום עצם הלימוד לא יצא. וע"ע הג' מים חיים</w:t>
      </w:r>
      <w:r w:rsidRPr="002E679C">
        <w:rPr>
          <w:rFonts w:ascii="Narkisim" w:hAnsi="Narkisim"/>
        </w:rPr>
        <w:t>.</w:t>
      </w:r>
    </w:p>
    <w:p w14:paraId="52DE8A46" w14:textId="77777777" w:rsidR="00712170" w:rsidRPr="002E679C" w:rsidRDefault="00000000" w:rsidP="002E679C">
      <w:pPr>
        <w:pStyle w:val="aa"/>
        <w:bidi/>
        <w:rPr>
          <w:rFonts w:ascii="Narkisim" w:hAnsi="Narkisim"/>
        </w:rPr>
      </w:pPr>
      <w:r w:rsidRPr="002E679C">
        <w:rPr>
          <w:rFonts w:ascii="Narkisim" w:hAnsi="Narkisim"/>
          <w:u w:val="single"/>
          <w:rtl/>
        </w:rPr>
        <w:t>ואיהו עביד איסורא.</w:t>
      </w:r>
      <w:r w:rsidRPr="002E679C">
        <w:rPr>
          <w:rFonts w:ascii="Narkisim" w:hAnsi="Narkisim"/>
          <w:rtl/>
        </w:rPr>
        <w:t xml:space="preserve"> ה</w:t>
      </w:r>
      <w:r w:rsidRPr="002E679C">
        <w:rPr>
          <w:rFonts w:ascii="Narkisim" w:hAnsi="Narkisim"/>
          <w:b/>
          <w:bCs/>
          <w:rtl/>
        </w:rPr>
        <w:t>בית מאיר</w:t>
      </w:r>
      <w:r w:rsidRPr="002E679C">
        <w:rPr>
          <w:rFonts w:ascii="Narkisim" w:hAnsi="Narkisim"/>
          <w:rtl/>
        </w:rPr>
        <w:t xml:space="preserve"> (אה"ע טו א) הביא מסוגיין דיש איסור לקדש אשה האסורה עליו, דמשעת קידושין בשטר עובר איסור [אף בלא נישואין], דהוה קירוב לביאה [והביא דכ"כ </w:t>
      </w:r>
      <w:r w:rsidRPr="002E679C">
        <w:rPr>
          <w:rFonts w:ascii="Narkisim" w:hAnsi="Narkisim"/>
          <w:b/>
          <w:bCs/>
          <w:rtl/>
        </w:rPr>
        <w:t>תוס</w:t>
      </w:r>
      <w:r w:rsidRPr="002E679C">
        <w:rPr>
          <w:rFonts w:ascii="Narkisim" w:hAnsi="Narkisim"/>
          <w:rtl/>
        </w:rPr>
        <w:t>' (יבמות י.) דשמא אסור לקדש מדרבנן]. אך הבי"מ (בסוגריים) דייק דרש"י כאן כת' דאיירי דוקא שנשאה. וביאר דבשפחה לא תפסי קידושין, ומש"ה ודאי מסתבר דלא עשה כלום ולא עבר איסור</w:t>
      </w:r>
      <w:r w:rsidRPr="002E679C">
        <w:rPr>
          <w:rFonts w:ascii="Narkisim" w:hAnsi="Narkisim"/>
        </w:rPr>
        <w:t>.</w:t>
      </w:r>
    </w:p>
    <w:p w14:paraId="3E6B7B1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רי"ף</w:t>
      </w:r>
      <w:r w:rsidRPr="002E679C">
        <w:rPr>
          <w:rFonts w:ascii="Narkisim" w:hAnsi="Narkisim"/>
          <w:rtl/>
        </w:rPr>
        <w:t xml:space="preserve"> (יבמות כב. ה. בדה"ס) הביא בשם </w:t>
      </w:r>
      <w:r w:rsidRPr="002E679C">
        <w:rPr>
          <w:rFonts w:ascii="Narkisim" w:hAnsi="Narkisim"/>
          <w:b/>
          <w:bCs/>
          <w:rtl/>
        </w:rPr>
        <w:t>רב נטרונאי גאון</w:t>
      </w:r>
      <w:r w:rsidRPr="002E679C">
        <w:rPr>
          <w:rFonts w:ascii="Narkisim" w:hAnsi="Narkisim"/>
          <w:rtl/>
        </w:rPr>
        <w:t xml:space="preserve"> דהבא על שפחתו וילדה ממנה, אמרי' דחזקה ששחררה, ואינו עושה בעילתו זנות. וה</w:t>
      </w:r>
      <w:r w:rsidRPr="002E679C">
        <w:rPr>
          <w:rFonts w:ascii="Narkisim" w:hAnsi="Narkisim"/>
          <w:b/>
          <w:bCs/>
          <w:rtl/>
        </w:rPr>
        <w:t>רי"ף</w:t>
      </w:r>
      <w:r w:rsidRPr="002E679C">
        <w:rPr>
          <w:rFonts w:ascii="Narkisim" w:hAnsi="Narkisim"/>
          <w:rtl/>
        </w:rPr>
        <w:t xml:space="preserve"> הביא בשם </w:t>
      </w:r>
      <w:r w:rsidRPr="002E679C">
        <w:rPr>
          <w:rFonts w:ascii="Narkisim" w:hAnsi="Narkisim"/>
          <w:b/>
          <w:bCs/>
          <w:rtl/>
        </w:rPr>
        <w:t>גאון</w:t>
      </w:r>
      <w:r w:rsidRPr="002E679C">
        <w:rPr>
          <w:rFonts w:ascii="Narkisim" w:hAnsi="Narkisim"/>
          <w:rtl/>
        </w:rPr>
        <w:t xml:space="preserve"> </w:t>
      </w:r>
      <w:r w:rsidRPr="002E679C">
        <w:rPr>
          <w:rFonts w:ascii="Narkisim" w:hAnsi="Narkisim"/>
          <w:b/>
          <w:bCs/>
          <w:rtl/>
        </w:rPr>
        <w:t>אחר</w:t>
      </w:r>
      <w:r w:rsidRPr="002E679C">
        <w:rPr>
          <w:rFonts w:ascii="Narkisim" w:hAnsi="Narkisim"/>
          <w:rtl/>
        </w:rPr>
        <w:t xml:space="preserve"> דאזלי' לחומרא</w:t>
      </w:r>
      <w:r w:rsidRPr="002E679C">
        <w:rPr>
          <w:rFonts w:ascii="Narkisim" w:hAnsi="Narkisim"/>
        </w:rPr>
        <w:t>.</w:t>
      </w:r>
    </w:p>
    <w:p w14:paraId="3C5D1AA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(נחלות ד ו) חילק דאם הוא ת"ח או אדם כשר שהוא בדוק בדקדוקי מצוות, ומחזיקו כבנו, יירשנו. אבל אינו נושא בת חורין עד שיביא ראיה שנשתחררה השפחה. ואם הוא מהדיוטות הוה בחזקת עבד לכל דבר. וה</w:t>
      </w:r>
      <w:r w:rsidRPr="002E679C">
        <w:rPr>
          <w:rFonts w:ascii="Narkisim" w:hAnsi="Narkisim"/>
          <w:b/>
          <w:bCs/>
          <w:rtl/>
        </w:rPr>
        <w:t>רמב"ם</w:t>
      </w:r>
      <w:r w:rsidRPr="002E679C">
        <w:rPr>
          <w:rFonts w:ascii="Narkisim" w:hAnsi="Narkisim"/>
          <w:rtl/>
        </w:rPr>
        <w:t xml:space="preserve"> (עבדים ט א, יבום א ד) אפי' שפחתו כנעני לכל דבר</w:t>
      </w:r>
      <w:r w:rsidRPr="002E679C">
        <w:rPr>
          <w:rStyle w:val="ac"/>
          <w:rFonts w:ascii="Narkisim" w:hAnsi="Narkisim"/>
          <w:rtl/>
        </w:rPr>
        <w:footnoteReference w:id="774"/>
      </w:r>
      <w:r w:rsidRPr="002E679C">
        <w:rPr>
          <w:rFonts w:ascii="Narkisim" w:hAnsi="Narkisim"/>
        </w:rPr>
        <w:t xml:space="preserve">. </w:t>
      </w:r>
      <w:r w:rsidRPr="002E679C">
        <w:rPr>
          <w:rFonts w:ascii="Narkisim" w:hAnsi="Narkisim"/>
          <w:rtl/>
        </w:rPr>
        <w:t>וה</w:t>
      </w:r>
      <w:r w:rsidRPr="002E679C">
        <w:rPr>
          <w:rFonts w:ascii="Narkisim" w:hAnsi="Narkisim"/>
          <w:b/>
          <w:bCs/>
          <w:rtl/>
        </w:rPr>
        <w:t>ראב"ד</w:t>
      </w:r>
      <w:r w:rsidRPr="002E679C">
        <w:rPr>
          <w:rFonts w:ascii="Narkisim" w:hAnsi="Narkisim"/>
          <w:rtl/>
        </w:rPr>
        <w:t xml:space="preserve"> (גירושין י יא) חלק דכיון דבידו לשחררה אמרי' דלא שביק התירא ואכיל איסורא</w:t>
      </w:r>
      <w:r w:rsidRPr="002E679C">
        <w:rPr>
          <w:rStyle w:val="ac"/>
          <w:rFonts w:ascii="Narkisim" w:hAnsi="Narkisim"/>
          <w:rtl/>
        </w:rPr>
        <w:footnoteReference w:id="775"/>
      </w:r>
      <w:r w:rsidRPr="002E679C">
        <w:rPr>
          <w:rFonts w:ascii="Narkisim" w:hAnsi="Narkisim"/>
        </w:rPr>
        <w:t>.</w:t>
      </w:r>
    </w:p>
    <w:p w14:paraId="5AD3A26D"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כת' דאין להביא ראיה מסוגיין דאיירי בנשאה או שטר איסורין, דמשמע ממעשיו שהוא רוצה אותה דרך אישות. אבל שלא בקידושין, אדרבה משמע ממעשיו שהוא רוצה בזנות. וביאר דאצל כל אדם אמרי' דבלא"ה אסורה עליו</w:t>
      </w:r>
      <w:r w:rsidRPr="002E679C">
        <w:rPr>
          <w:rStyle w:val="ac"/>
          <w:rFonts w:ascii="Narkisim" w:hAnsi="Narkisim"/>
          <w:rtl/>
        </w:rPr>
        <w:footnoteReference w:id="776"/>
      </w:r>
      <w:r w:rsidRPr="002E679C">
        <w:rPr>
          <w:rFonts w:ascii="Narkisim" w:hAnsi="Narkisim"/>
        </w:rPr>
        <w:t xml:space="preserve">, </w:t>
      </w:r>
      <w:r w:rsidRPr="002E679C">
        <w:rPr>
          <w:rFonts w:ascii="Narkisim" w:hAnsi="Narkisim"/>
          <w:rtl/>
        </w:rPr>
        <w:t>אבל הכשרים מדקדקין בין איסור חמור לקל</w:t>
      </w:r>
      <w:r w:rsidRPr="002E679C">
        <w:rPr>
          <w:rFonts w:ascii="Narkisim" w:hAnsi="Narkisim"/>
        </w:rPr>
        <w:t>.</w:t>
      </w:r>
    </w:p>
    <w:p w14:paraId="040B06D1" w14:textId="77777777" w:rsidR="00712170" w:rsidRPr="002E679C" w:rsidRDefault="00000000" w:rsidP="002E679C">
      <w:pPr>
        <w:bidi/>
        <w:rPr>
          <w:rFonts w:ascii="Narkisim" w:hAnsi="Narkisim" w:cs="Narkisim"/>
        </w:rPr>
      </w:pPr>
      <w:r w:rsidRPr="002E679C">
        <w:rPr>
          <w:rFonts w:ascii="Narkisim" w:hAnsi="Narkisim" w:cs="Narkisim"/>
          <w:u w:val="single"/>
          <w:rtl/>
        </w:rPr>
        <w:t>הב"ע דאמר לה צאי בו והתקדשי בו וכו'.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(יבמות מז: ד"ה שם) הק' דבשעת שחרור צריך טבילה [לשם קדושת ישראל] והיאך תתקדש קודם שטבלה. </w:t>
      </w:r>
      <w:r w:rsidRPr="002E679C">
        <w:rPr>
          <w:rFonts w:ascii="Narkisim" w:hAnsi="Narkisim" w:cs="Narkisim"/>
          <w:szCs w:val="20"/>
          <w:rtl/>
        </w:rPr>
        <w:t>[ובפשוטו נשאר העבדות עד הטבילה]</w:t>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תי' דאיירי שטבלה קודם לשם שחרור, שהטבילה של שחרור קודמת לגט</w:t>
      </w:r>
      <w:r w:rsidRPr="002E679C">
        <w:rPr>
          <w:rStyle w:val="ac"/>
          <w:rFonts w:ascii="Narkisim" w:hAnsi="Narkisim" w:cs="Narkisim"/>
          <w:rtl/>
        </w:rPr>
        <w:footnoteReference w:id="777"/>
      </w:r>
      <w:r w:rsidRPr="002E679C">
        <w:rPr>
          <w:rFonts w:ascii="Narkisim" w:hAnsi="Narkisim" w:cs="Narkisim"/>
        </w:rPr>
        <w:t xml:space="preserve">. </w:t>
      </w:r>
      <w:r w:rsidRPr="002E679C">
        <w:rPr>
          <w:rFonts w:ascii="Narkisim" w:hAnsi="Narkisim" w:cs="Narkisim"/>
          <w:rtl/>
        </w:rPr>
        <w:t>אבל ה</w:t>
      </w:r>
      <w:r w:rsidRPr="002E679C">
        <w:rPr>
          <w:rFonts w:ascii="Narkisim" w:hAnsi="Narkisim" w:cs="Narkisim"/>
          <w:b/>
          <w:bCs/>
          <w:rtl/>
        </w:rPr>
        <w:t>רמב"ם</w:t>
      </w:r>
      <w:r w:rsidRPr="002E679C">
        <w:rPr>
          <w:rFonts w:ascii="Narkisim" w:hAnsi="Narkisim" w:cs="Narkisim"/>
          <w:sz w:val="20"/>
          <w:szCs w:val="20"/>
          <w:rtl/>
        </w:rPr>
        <w:t xml:space="preserve"> (איסו"ב יג יב) </w:t>
      </w:r>
      <w:r w:rsidRPr="002E679C">
        <w:rPr>
          <w:rFonts w:ascii="Narkisim" w:hAnsi="Narkisim" w:cs="Narkisim"/>
          <w:rtl/>
        </w:rPr>
        <w:t>כתב דמטביל אח"כ, והוא גמר גירות</w:t>
      </w:r>
      <w:r w:rsidRPr="002E679C">
        <w:rPr>
          <w:rFonts w:ascii="Narkisim" w:hAnsi="Narkisim" w:cs="Narkisim"/>
        </w:rPr>
        <w:t>.</w:t>
      </w:r>
    </w:p>
    <w:p w14:paraId="361143E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נמוק"י</w:t>
      </w:r>
      <w:r w:rsidRPr="002E679C">
        <w:rPr>
          <w:rFonts w:ascii="Narkisim" w:hAnsi="Narkisim"/>
          <w:rtl/>
        </w:rPr>
        <w:t xml:space="preserve"> (שם, וכן שא"ר שם) תי' דטבילת שחרור הוה רק מדרבנן, ומש"ה תפסי קידושין. </w:t>
      </w:r>
      <w:r w:rsidRPr="002E679C">
        <w:rPr>
          <w:rFonts w:ascii="Narkisim" w:hAnsi="Narkisim"/>
          <w:rtl/>
        </w:rPr>
        <w:lastRenderedPageBreak/>
        <w:t>אך ה</w:t>
      </w:r>
      <w:r w:rsidRPr="002E679C">
        <w:rPr>
          <w:rFonts w:ascii="Narkisim" w:hAnsi="Narkisim"/>
          <w:b/>
          <w:bCs/>
          <w:rtl/>
        </w:rPr>
        <w:t>גר"ח</w:t>
      </w:r>
      <w:r w:rsidRPr="002E679C">
        <w:rPr>
          <w:rFonts w:ascii="Narkisim" w:hAnsi="Narkisim"/>
          <w:rtl/>
        </w:rPr>
        <w:t xml:space="preserve"> (שם) דייק מדברי הרמב"ם דבעי טבילה מדאורייתא, דהוה גמר הגירות</w:t>
      </w:r>
      <w:r w:rsidRPr="002E679C">
        <w:rPr>
          <w:rFonts w:ascii="Narkisim" w:hAnsi="Narkisim"/>
        </w:rPr>
        <w:t>.</w:t>
      </w:r>
    </w:p>
    <w:p w14:paraId="4F662BA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(איסו"ב שם) ביאר דע"י השחרור פקע ממנו דיני העבדות, אף דעדיין לא נגמר גירותו</w:t>
      </w:r>
      <w:r w:rsidRPr="002E679C">
        <w:rPr>
          <w:rStyle w:val="ac"/>
          <w:rFonts w:ascii="Narkisim" w:hAnsi="Narkisim"/>
          <w:rtl/>
        </w:rPr>
        <w:footnoteReference w:id="778"/>
      </w:r>
      <w:r w:rsidRPr="002E679C">
        <w:rPr>
          <w:rFonts w:ascii="Narkisim" w:hAnsi="Narkisim"/>
        </w:rPr>
        <w:t xml:space="preserve">. </w:t>
      </w:r>
      <w:r w:rsidRPr="002E679C">
        <w:rPr>
          <w:rFonts w:ascii="Narkisim" w:hAnsi="Narkisim"/>
          <w:rtl/>
        </w:rPr>
        <w:t>ומ"מ כל הדינים דהוה מחמת עבדות נפקעו, ומש"ה אסור בשפחה ע"י קבלת הגט</w:t>
      </w:r>
      <w:r w:rsidRPr="002E679C">
        <w:rPr>
          <w:rStyle w:val="ac"/>
          <w:rFonts w:ascii="Narkisim" w:hAnsi="Narkisim"/>
          <w:rtl/>
        </w:rPr>
        <w:footnoteReference w:id="779"/>
      </w:r>
      <w:r w:rsidRPr="002E679C">
        <w:rPr>
          <w:rFonts w:ascii="Narkisim" w:hAnsi="Narkisim"/>
        </w:rPr>
        <w:t xml:space="preserve">, </w:t>
      </w:r>
      <w:r w:rsidRPr="002E679C">
        <w:rPr>
          <w:rFonts w:ascii="Narkisim" w:hAnsi="Narkisim"/>
          <w:rtl/>
        </w:rPr>
        <w:t>אף בלא טבילה</w:t>
      </w:r>
      <w:r w:rsidRPr="002E679C">
        <w:rPr>
          <w:rStyle w:val="ac"/>
          <w:rFonts w:ascii="Narkisim" w:hAnsi="Narkisim"/>
          <w:rtl/>
        </w:rPr>
        <w:footnoteReference w:id="780"/>
      </w:r>
      <w:r w:rsidRPr="002E679C">
        <w:rPr>
          <w:rFonts w:ascii="Narkisim" w:hAnsi="Narkisim"/>
        </w:rPr>
        <w:t xml:space="preserve">. </w:t>
      </w:r>
      <w:r w:rsidRPr="002E679C">
        <w:rPr>
          <w:rFonts w:ascii="Narkisim" w:hAnsi="Narkisim"/>
          <w:rtl/>
        </w:rPr>
        <w:t>וביאר דהא דלא תפסי קידושין בשפחה משום דהוה עם הדומה לחמור, וע"י השחרור פקע שם עבד ותפסי קידושין</w:t>
      </w:r>
      <w:r w:rsidRPr="002E679C">
        <w:rPr>
          <w:rStyle w:val="ac"/>
          <w:rFonts w:ascii="Narkisim" w:hAnsi="Narkisim"/>
          <w:rtl/>
        </w:rPr>
        <w:footnoteReference w:id="781"/>
      </w:r>
      <w:r w:rsidRPr="002E679C">
        <w:rPr>
          <w:rFonts w:ascii="Narkisim" w:hAnsi="Narkisim"/>
        </w:rPr>
        <w:t xml:space="preserve">. </w:t>
      </w:r>
      <w:r w:rsidRPr="002E679C">
        <w:rPr>
          <w:rFonts w:ascii="Narkisim" w:hAnsi="Narkisim"/>
          <w:rtl/>
        </w:rPr>
        <w:t>אף דהגירות לא נשלם לענין תוספת המצוות שנתחייב ישראל עד טבילה</w:t>
      </w:r>
      <w:r w:rsidRPr="002E679C">
        <w:rPr>
          <w:rStyle w:val="ac"/>
          <w:rFonts w:ascii="Narkisim" w:hAnsi="Narkisim"/>
          <w:rtl/>
        </w:rPr>
        <w:footnoteReference w:id="782"/>
      </w:r>
      <w:r w:rsidRPr="002E679C">
        <w:rPr>
          <w:rFonts w:ascii="Narkisim" w:hAnsi="Narkisim"/>
        </w:rPr>
        <w:t>.</w:t>
      </w:r>
    </w:p>
    <w:p w14:paraId="1DA4F3B1" w14:textId="77777777" w:rsidR="00712170" w:rsidRPr="002E679C" w:rsidRDefault="00000000" w:rsidP="002E679C">
      <w:pPr>
        <w:pStyle w:val="a8"/>
        <w:bidi/>
        <w:rPr>
          <w:rFonts w:ascii="Narkisim" w:hAnsi="Narkisim"/>
        </w:rPr>
      </w:pPr>
      <w:r w:rsidRPr="002E679C">
        <w:rPr>
          <w:rFonts w:ascii="Narkisim" w:hAnsi="Narkisim"/>
          <w:rtl/>
        </w:rPr>
        <w:t>וכעי"ז כתב ה</w:t>
      </w:r>
      <w:r w:rsidRPr="002E679C">
        <w:rPr>
          <w:rFonts w:ascii="Narkisim" w:hAnsi="Narkisim"/>
          <w:b/>
          <w:bCs/>
          <w:rtl/>
        </w:rPr>
        <w:t>חזו"א</w:t>
      </w:r>
      <w:r w:rsidRPr="002E679C">
        <w:rPr>
          <w:rFonts w:ascii="Narkisim" w:hAnsi="Narkisim"/>
          <w:rtl/>
        </w:rPr>
        <w:t xml:space="preserve"> (עבדים יט) בדעת ה</w:t>
      </w:r>
      <w:r w:rsidRPr="002E679C">
        <w:rPr>
          <w:rFonts w:ascii="Narkisim" w:hAnsi="Narkisim"/>
          <w:b/>
          <w:bCs/>
          <w:rtl/>
        </w:rPr>
        <w:t>ריטב"א</w:t>
      </w:r>
      <w:r w:rsidRPr="002E679C">
        <w:rPr>
          <w:rFonts w:ascii="Narkisim" w:hAnsi="Narkisim"/>
          <w:rtl/>
        </w:rPr>
        <w:t xml:space="preserve"> דתפסי קידושין. והחזו"א נקט דדעת הריטב"א דמהני מדאורייתא</w:t>
      </w:r>
      <w:r w:rsidRPr="002E679C">
        <w:rPr>
          <w:rStyle w:val="ac"/>
          <w:rFonts w:ascii="Narkisim" w:hAnsi="Narkisim"/>
          <w:rtl/>
        </w:rPr>
        <w:footnoteReference w:id="783"/>
      </w:r>
      <w:r w:rsidRPr="002E679C">
        <w:rPr>
          <w:rFonts w:ascii="Narkisim" w:hAnsi="Narkisim"/>
        </w:rPr>
        <w:t xml:space="preserve">, </w:t>
      </w:r>
      <w:r w:rsidRPr="002E679C">
        <w:rPr>
          <w:rFonts w:ascii="Narkisim" w:hAnsi="Narkisim"/>
          <w:rtl/>
        </w:rPr>
        <w:t>וביאר דקודם טבילה דינו כישראל לכל דבר, אלא שאסור לבוא בקהל</w:t>
      </w:r>
      <w:r w:rsidRPr="002E679C">
        <w:rPr>
          <w:rStyle w:val="ac"/>
          <w:rFonts w:ascii="Narkisim" w:hAnsi="Narkisim"/>
          <w:rtl/>
        </w:rPr>
        <w:footnoteReference w:id="784"/>
      </w:r>
      <w:r w:rsidRPr="002E679C">
        <w:rPr>
          <w:rFonts w:ascii="Narkisim" w:hAnsi="Narkisim"/>
        </w:rPr>
        <w:t xml:space="preserve">. </w:t>
      </w:r>
      <w:r w:rsidRPr="002E679C">
        <w:rPr>
          <w:rFonts w:ascii="Narkisim" w:hAnsi="Narkisim"/>
          <w:rtl/>
        </w:rPr>
        <w:t>כגר קודם שהביא קינו, דמשמע (כריתות ח:) דלשאר דברים הוה ישראל גמור</w:t>
      </w:r>
      <w:r w:rsidRPr="002E679C">
        <w:rPr>
          <w:rStyle w:val="ac"/>
          <w:rFonts w:ascii="Narkisim" w:hAnsi="Narkisim"/>
          <w:rtl/>
        </w:rPr>
        <w:footnoteReference w:id="785"/>
      </w:r>
      <w:r w:rsidRPr="002E679C">
        <w:rPr>
          <w:rFonts w:ascii="Narkisim" w:hAnsi="Narkisim"/>
        </w:rPr>
        <w:t>.</w:t>
      </w:r>
    </w:p>
    <w:p w14:paraId="5C25A138" w14:textId="77777777" w:rsidR="00712170" w:rsidRPr="002E679C" w:rsidRDefault="00000000" w:rsidP="002E679C">
      <w:pPr>
        <w:bidi/>
        <w:rPr>
          <w:rFonts w:ascii="Narkisim" w:hAnsi="Narkisim" w:cs="Narkisim"/>
        </w:rPr>
      </w:pPr>
      <w:r w:rsidRPr="002E679C">
        <w:rPr>
          <w:rFonts w:ascii="Narkisim" w:hAnsi="Narkisim" w:cs="Narkisim"/>
          <w:u w:val="single"/>
          <w:rtl/>
        </w:rPr>
        <w:t>שם. צאי בו והתקדשי בו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וזה יהא לך שטר שחרור ושטר אירוסין. </w:t>
      </w:r>
      <w:r w:rsidRPr="002E679C">
        <w:rPr>
          <w:rFonts w:ascii="Narkisim" w:hAnsi="Narkisim" w:cs="Narkisim"/>
          <w:b/>
          <w:bCs/>
          <w:rtl/>
        </w:rPr>
        <w:t>רע"א</w:t>
      </w:r>
      <w:r w:rsidRPr="002E679C">
        <w:rPr>
          <w:rFonts w:ascii="Narkisim" w:hAnsi="Narkisim" w:cs="Narkisim"/>
          <w:rtl/>
        </w:rPr>
        <w:t xml:space="preserve"> הקשה היאך כתיבת שטר אירוסין בעודה שפחה, ומ"ש מהא דאי' (יבמות נב, והרמב"ם ג ו) דהכותב קודם אירוסין [לכשאכנסנה אגרשנה] לא נחשב לשמה, דבשעת כתיבה לא היתה בת גירושין ממנו</w:t>
      </w:r>
      <w:r w:rsidRPr="002E679C">
        <w:rPr>
          <w:rFonts w:ascii="Narkisim" w:hAnsi="Narkisim" w:cs="Narkisim"/>
        </w:rPr>
        <w:t>.</w:t>
      </w:r>
    </w:p>
    <w:p w14:paraId="2AA6CBF8"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 די"ל דר"מ לטעמיה דס"ל דאדם מקנה דבר שלא בא לעולם, ושפחה ראויה להתקדש ע"י שיאמר לה התקדשי לי לכשאשתחררך. אך הק' א"כ מנ"ל לגמ' דנח' במח' חדשה אי יש בלשון זה לשון שחרור. נימא דכו"ע מודו בלשון, אלא דר"מ לטעמי' דאדם מקנה דבר שלבל"ע, והוי כתיבה לשמה. ורבנן לטעמיהו דאין אדם מקנה דבר שלבל"ע, והכתיבה שלא לשמה. וצע"ג</w:t>
      </w:r>
      <w:r w:rsidRPr="002E679C">
        <w:rPr>
          <w:rFonts w:ascii="Narkisim" w:hAnsi="Narkisim"/>
        </w:rPr>
        <w:t>.</w:t>
      </w:r>
    </w:p>
    <w:p w14:paraId="5BEBAEC7"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 דצ"ל דכיון דמהני בבת א' נחשב כתיבה לשמה, דבשטר קידושין זה שהוא בעצמו יהיה השחרור. כיון דעתיד שיבוא תרווייהו בהדדי השחרור וחלות הקדושין</w:t>
      </w:r>
      <w:r w:rsidRPr="002E679C">
        <w:rPr>
          <w:rStyle w:val="ac"/>
          <w:rFonts w:ascii="Narkisim" w:hAnsi="Narkisim"/>
          <w:rtl/>
        </w:rPr>
        <w:footnoteReference w:id="786"/>
      </w:r>
      <w:r w:rsidRPr="002E679C">
        <w:rPr>
          <w:rFonts w:ascii="Narkisim" w:hAnsi="Narkisim"/>
        </w:rPr>
        <w:t xml:space="preserve">. </w:t>
      </w:r>
      <w:r w:rsidRPr="002E679C">
        <w:rPr>
          <w:rFonts w:ascii="Narkisim" w:hAnsi="Narkisim"/>
          <w:rtl/>
        </w:rPr>
        <w:t>ועדיין צ"ע</w:t>
      </w:r>
      <w:r w:rsidRPr="002E679C">
        <w:rPr>
          <w:rFonts w:ascii="Narkisim" w:hAnsi="Narkisim"/>
        </w:rPr>
        <w:t>.</w:t>
      </w:r>
    </w:p>
    <w:p w14:paraId="7B9CDF4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(כח) תי' דלא דמי לכותב גט לפני שקידש, דהאישות אינה בעולם, וצריך לגרש אישות. ולכן נחשב שלא לשמה. אבל הכא השפחה היא המתקדשת, והרי היא לפנינו</w:t>
      </w:r>
      <w:r w:rsidRPr="002E679C">
        <w:rPr>
          <w:rStyle w:val="ac"/>
          <w:rFonts w:ascii="Narkisim" w:hAnsi="Narkisim"/>
          <w:rtl/>
        </w:rPr>
        <w:footnoteReference w:id="787"/>
      </w:r>
      <w:r w:rsidRPr="002E679C">
        <w:rPr>
          <w:rFonts w:ascii="Narkisim" w:hAnsi="Narkisim"/>
        </w:rPr>
        <w:t xml:space="preserve">, </w:t>
      </w:r>
      <w:r w:rsidRPr="002E679C">
        <w:rPr>
          <w:rFonts w:ascii="Narkisim" w:hAnsi="Narkisim"/>
          <w:rtl/>
        </w:rPr>
        <w:t>אלא דיש פסול שא"א לקדשה עכשיו, ובזה אין חסרון לשמה</w:t>
      </w:r>
      <w:r w:rsidRPr="002E679C">
        <w:rPr>
          <w:rFonts w:ascii="Narkisim" w:hAnsi="Narkisim"/>
        </w:rPr>
        <w:t>.</w:t>
      </w:r>
    </w:p>
    <w:p w14:paraId="4C2EC8F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עוה"ק </w:t>
      </w:r>
      <w:r w:rsidRPr="002E679C">
        <w:rPr>
          <w:rFonts w:ascii="Narkisim" w:hAnsi="Narkisim" w:cs="Narkisim"/>
          <w:b/>
          <w:bCs/>
          <w:rtl/>
        </w:rPr>
        <w:t>רע"א</w:t>
      </w:r>
      <w:r w:rsidRPr="002E679C">
        <w:rPr>
          <w:rFonts w:ascii="Narkisim" w:hAnsi="Narkisim" w:cs="Narkisim"/>
          <w:rtl/>
        </w:rPr>
        <w:t xml:space="preserve"> דלס"ד דמהני משום הודאתו, רק בשעת קידושין הודה ששחררה, ובשעת כתיבה לא הוי לשמה. ואי' (ב"ב קלד:) דאף כשנאמן מדין מיגו אינו נאמן למפרע</w:t>
      </w:r>
      <w:r w:rsidRPr="002E679C">
        <w:rPr>
          <w:rFonts w:ascii="Narkisim" w:hAnsi="Narkisim" w:cs="Narkisim"/>
        </w:rPr>
        <w:t>.</w:t>
      </w:r>
    </w:p>
    <w:p w14:paraId="39DF7BBA" w14:textId="77777777" w:rsidR="00712170" w:rsidRPr="002E679C" w:rsidRDefault="00000000" w:rsidP="002E679C">
      <w:pPr>
        <w:pStyle w:val="aa"/>
        <w:bidi/>
        <w:rPr>
          <w:rFonts w:ascii="Narkisim" w:hAnsi="Narkisim"/>
        </w:rPr>
      </w:pPr>
      <w:r w:rsidRPr="002E679C">
        <w:rPr>
          <w:rFonts w:ascii="Narkisim" w:hAnsi="Narkisim"/>
          <w:rtl/>
        </w:rPr>
        <w:t xml:space="preserve">ועוד הקשה </w:t>
      </w:r>
      <w:r w:rsidRPr="002E679C">
        <w:rPr>
          <w:rFonts w:ascii="Narkisim" w:hAnsi="Narkisim"/>
          <w:b/>
          <w:bCs/>
          <w:rtl/>
        </w:rPr>
        <w:t>רע"א</w:t>
      </w:r>
      <w:r w:rsidRPr="002E679C">
        <w:rPr>
          <w:rFonts w:ascii="Narkisim" w:hAnsi="Narkisim"/>
          <w:rtl/>
        </w:rPr>
        <w:t xml:space="preserve"> היאך שטר א' ישמש כשטר שחרור וקידושין, הא יש לאדון זכות בשטר בה, ולדעת הרי"ף (לעיל ט.) לאו כרות גיטא, היכא דיש לאדון זכות בשטר. ותי' דרק במקום דהוה זכות בעצם השחרור אמרי' הכי, ולא שע"י חל חלות קידושין</w:t>
      </w:r>
      <w:r w:rsidRPr="002E679C">
        <w:rPr>
          <w:rFonts w:ascii="Narkisim" w:hAnsi="Narkisim"/>
        </w:rPr>
        <w:t>.</w:t>
      </w:r>
    </w:p>
    <w:p w14:paraId="4D9A4E8F"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רש"י ד"ה ר"מ סבר.</w:t>
      </w:r>
      <w:r w:rsidRPr="002E679C">
        <w:rPr>
          <w:rFonts w:ascii="Narkisim" w:hAnsi="Narkisim"/>
          <w:rtl/>
        </w:rPr>
        <w:t xml:space="preserve"> יש בלשון הרי את מקודשת</w:t>
      </w:r>
      <w:r w:rsidRPr="002E679C">
        <w:rPr>
          <w:rStyle w:val="ac"/>
          <w:rFonts w:ascii="Narkisim" w:hAnsi="Narkisim"/>
          <w:rtl/>
        </w:rPr>
        <w:footnoteReference w:id="788"/>
      </w:r>
      <w:r w:rsidRPr="002E679C">
        <w:rPr>
          <w:rFonts w:ascii="Narkisim" w:hAnsi="Narkisim"/>
        </w:rPr>
        <w:t xml:space="preserve"> </w:t>
      </w:r>
      <w:r w:rsidRPr="002E679C">
        <w:rPr>
          <w:rFonts w:ascii="Narkisim" w:hAnsi="Narkisim"/>
          <w:rtl/>
        </w:rPr>
        <w:t>וכו' ראוי להתקדש לי בו, והתקדשי. וה</w:t>
      </w:r>
      <w:r w:rsidRPr="002E679C">
        <w:rPr>
          <w:rFonts w:ascii="Narkisim" w:hAnsi="Narkisim"/>
          <w:b/>
          <w:bCs/>
          <w:rtl/>
        </w:rPr>
        <w:t>ריטב"א</w:t>
      </w:r>
      <w:r w:rsidRPr="002E679C">
        <w:rPr>
          <w:rFonts w:ascii="Narkisim" w:hAnsi="Narkisim"/>
          <w:rtl/>
        </w:rPr>
        <w:t xml:space="preserve"> כת' מקודשת בקדושת ישראל [ע"ד הא דאי' לעיל לח:] ותהיה לי</w:t>
      </w:r>
      <w:r w:rsidRPr="002E679C">
        <w:rPr>
          <w:rStyle w:val="ac"/>
          <w:rFonts w:ascii="Narkisim" w:hAnsi="Narkisim"/>
          <w:rtl/>
        </w:rPr>
        <w:footnoteReference w:id="789"/>
      </w:r>
      <w:r w:rsidRPr="002E679C">
        <w:rPr>
          <w:rFonts w:ascii="Narkisim" w:hAnsi="Narkisim"/>
        </w:rPr>
        <w:t>.</w:t>
      </w:r>
    </w:p>
    <w:p w14:paraId="33C4A26F" w14:textId="77777777" w:rsidR="00712170" w:rsidRPr="002E679C" w:rsidRDefault="00000000" w:rsidP="002E679C">
      <w:pPr>
        <w:pStyle w:val="aa"/>
        <w:bidi/>
        <w:rPr>
          <w:rFonts w:ascii="Narkisim" w:hAnsi="Narkisim"/>
        </w:rPr>
      </w:pPr>
      <w:r w:rsidRPr="002E679C">
        <w:rPr>
          <w:rFonts w:ascii="Narkisim" w:hAnsi="Narkisim"/>
          <w:u w:val="single"/>
          <w:rtl/>
        </w:rPr>
        <w:t>תוד"ה כשרבו</w:t>
      </w:r>
      <w:r w:rsidRPr="002E679C">
        <w:rPr>
          <w:rFonts w:ascii="Narkisim" w:hAnsi="Narkisim"/>
          <w:rtl/>
        </w:rPr>
        <w:t>. דהא סוכה וכו' וכמה מצוות עשה שהנשים מברכות</w:t>
      </w:r>
      <w:r w:rsidRPr="002E679C">
        <w:rPr>
          <w:rStyle w:val="ac"/>
          <w:rFonts w:ascii="Narkisim" w:hAnsi="Narkisim"/>
          <w:rtl/>
        </w:rPr>
        <w:footnoteReference w:id="790"/>
      </w:r>
      <w:r w:rsidRPr="002E679C">
        <w:rPr>
          <w:rFonts w:ascii="Narkisim" w:hAnsi="Narkisim"/>
        </w:rPr>
        <w:t xml:space="preserve"> </w:t>
      </w:r>
      <w:r w:rsidRPr="002E679C">
        <w:rPr>
          <w:rFonts w:ascii="Narkisim" w:hAnsi="Narkisim"/>
          <w:rtl/>
        </w:rPr>
        <w:t xml:space="preserve">וכו'. וכ"ד </w:t>
      </w:r>
      <w:r w:rsidRPr="002E679C">
        <w:rPr>
          <w:rFonts w:ascii="Narkisim" w:hAnsi="Narkisim"/>
          <w:b/>
          <w:bCs/>
          <w:rtl/>
        </w:rPr>
        <w:t>ר"ת</w:t>
      </w:r>
      <w:r w:rsidRPr="002E679C">
        <w:rPr>
          <w:rFonts w:ascii="Narkisim" w:hAnsi="Narkisim"/>
          <w:rtl/>
        </w:rPr>
        <w:t xml:space="preserve"> (בתוס' קידושין לא., סוכה מד:, עירובין צו. ועוד)</w:t>
      </w:r>
      <w:r w:rsidRPr="002E679C">
        <w:rPr>
          <w:rFonts w:ascii="Narkisim" w:hAnsi="Narkisim"/>
        </w:rPr>
        <w:t>.</w:t>
      </w:r>
    </w:p>
    <w:p w14:paraId="1998580A" w14:textId="77777777" w:rsidR="00712170" w:rsidRPr="002E679C" w:rsidRDefault="00000000" w:rsidP="002E679C">
      <w:pPr>
        <w:bidi/>
        <w:rPr>
          <w:rFonts w:ascii="Narkisim" w:hAnsi="Narkisim" w:cs="Narkisim"/>
        </w:rPr>
      </w:pPr>
      <w:r w:rsidRPr="002E679C">
        <w:rPr>
          <w:rFonts w:ascii="Narkisim" w:hAnsi="Narkisim" w:cs="Narkisim"/>
          <w:u w:val="single"/>
          <w:rtl/>
        </w:rPr>
        <w:t>כי אתא רב דימי וכו' אל ישתעבדו בה לאחר מותי, כופין וכו'</w:t>
      </w:r>
      <w:r w:rsidRPr="002E679C">
        <w:rPr>
          <w:rFonts w:ascii="Narkisim" w:hAnsi="Narkisim" w:cs="Narkisim"/>
          <w:rtl/>
        </w:rPr>
        <w:t>. רב דימי נקט דלשון זה משמע שמפקירו. ור' אמי ור' אסי חלקו. וה</w:t>
      </w:r>
      <w:r w:rsidRPr="002E679C">
        <w:rPr>
          <w:rFonts w:ascii="Narkisim" w:hAnsi="Narkisim" w:cs="Narkisim"/>
          <w:b/>
          <w:bCs/>
          <w:rtl/>
        </w:rPr>
        <w:t>ריטב"א</w:t>
      </w:r>
      <w:r w:rsidRPr="002E679C">
        <w:rPr>
          <w:rFonts w:ascii="Narkisim" w:hAnsi="Narkisim" w:cs="Narkisim"/>
          <w:rtl/>
        </w:rPr>
        <w:t xml:space="preserve"> ביאר דר' אמי ור' אסי ס"ל דהוה רק צווי כלפי השעבוד, ולא לשון שחרור או צווי שהיורשים ישחררו</w:t>
      </w:r>
      <w:r w:rsidRPr="002E679C">
        <w:rPr>
          <w:rFonts w:ascii="Narkisim" w:hAnsi="Narkisim" w:cs="Narkisim"/>
        </w:rPr>
        <w:t>.</w:t>
      </w:r>
    </w:p>
    <w:p w14:paraId="047637B3" w14:textId="77777777" w:rsidR="00712170" w:rsidRPr="002E679C" w:rsidRDefault="00000000" w:rsidP="002E679C">
      <w:pPr>
        <w:pStyle w:val="a8"/>
        <w:bidi/>
        <w:rPr>
          <w:rFonts w:ascii="Narkisim" w:hAnsi="Narkisim"/>
        </w:rPr>
      </w:pPr>
      <w:r w:rsidRPr="002E679C">
        <w:rPr>
          <w:rFonts w:ascii="Narkisim" w:hAnsi="Narkisim"/>
          <w:rtl/>
        </w:rPr>
        <w:t>ופ</w:t>
      </w:r>
      <w:r w:rsidRPr="002E679C">
        <w:rPr>
          <w:rFonts w:ascii="Narkisim" w:hAnsi="Narkisim"/>
          <w:b/>
          <w:bCs/>
          <w:rtl/>
        </w:rPr>
        <w:t>רש"י</w:t>
      </w:r>
      <w:r w:rsidRPr="002E679C">
        <w:rPr>
          <w:rFonts w:ascii="Narkisim" w:hAnsi="Narkisim"/>
          <w:rtl/>
        </w:rPr>
        <w:t xml:space="preserve"> (ד"ה הא אמר) דאף ר' אמי ור' אסי מודו היכא דאמר בלשון 'הרי את בת חורין</w:t>
      </w:r>
      <w:r w:rsidRPr="002E679C">
        <w:rPr>
          <w:rFonts w:ascii="Narkisim" w:hAnsi="Narkisim"/>
        </w:rPr>
        <w:t>'.</w:t>
      </w:r>
    </w:p>
    <w:p w14:paraId="46438D1E" w14:textId="77777777" w:rsidR="00712170" w:rsidRPr="002E679C" w:rsidRDefault="00000000" w:rsidP="002E679C">
      <w:pPr>
        <w:pStyle w:val="a8"/>
        <w:bidi/>
        <w:rPr>
          <w:rFonts w:ascii="Narkisim" w:hAnsi="Narkisim"/>
        </w:rPr>
      </w:pPr>
      <w:r w:rsidRPr="002E679C">
        <w:rPr>
          <w:rFonts w:ascii="Narkisim" w:hAnsi="Narkisim"/>
          <w:rtl/>
        </w:rPr>
        <w:t xml:space="preserve">וכן הביאו </w:t>
      </w:r>
      <w:r w:rsidRPr="002E679C">
        <w:rPr>
          <w:rFonts w:ascii="Narkisim" w:hAnsi="Narkisim"/>
          <w:b/>
          <w:bCs/>
          <w:rtl/>
        </w:rPr>
        <w:t>תוס</w:t>
      </w:r>
      <w:r w:rsidRPr="002E679C">
        <w:rPr>
          <w:rFonts w:ascii="Narkisim" w:hAnsi="Narkisim"/>
          <w:rtl/>
        </w:rPr>
        <w:t>' (לעיל לח.) דהיכא דאמר לשון שחרור [לכאו' כוונת התוס' צווי לשחרר] כופין את היורשים. ועי"ז אין היורשים רשאין לשעבד משום מצווה לקיים דברי המת. [ותוס' ביארו דמש"ה אין בזה משום משחרר עבדו עובר בעשה]</w:t>
      </w:r>
      <w:r w:rsidRPr="002E679C">
        <w:rPr>
          <w:rFonts w:ascii="Narkisim" w:hAnsi="Narkisim"/>
        </w:rPr>
        <w:t>.</w:t>
      </w:r>
    </w:p>
    <w:p w14:paraId="28898F7E" w14:textId="77777777" w:rsidR="00712170" w:rsidRPr="002E679C" w:rsidRDefault="00000000" w:rsidP="002E679C">
      <w:pPr>
        <w:bidi/>
        <w:rPr>
          <w:rFonts w:ascii="Narkisim" w:hAnsi="Narkisim" w:cs="Narkisim"/>
        </w:rPr>
      </w:pPr>
      <w:r w:rsidRPr="002E679C">
        <w:rPr>
          <w:rFonts w:ascii="Narkisim" w:hAnsi="Narkisim" w:cs="Narkisim"/>
          <w:u w:val="single"/>
          <w:rtl/>
        </w:rPr>
        <w:t>כי אתא רב שמואל בר יהודה אר"י וכו' יעשה לה קורת רוח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ואם רוחה נתקררה בלא שחרור ישחררוה. אבל ה</w:t>
      </w:r>
      <w:r w:rsidRPr="002E679C">
        <w:rPr>
          <w:rFonts w:ascii="Narkisim" w:hAnsi="Narkisim" w:cs="Narkisim"/>
          <w:b/>
          <w:bCs/>
          <w:rtl/>
        </w:rPr>
        <w:t>רי"ף</w:t>
      </w:r>
      <w:r w:rsidRPr="002E679C">
        <w:rPr>
          <w:rFonts w:ascii="Narkisim" w:hAnsi="Narkisim" w:cs="Narkisim"/>
          <w:rtl/>
        </w:rPr>
        <w:t xml:space="preserve"> כת' דהיינו שלא יכריחו אותה לעבודות שאין רצונה. ומשמע דאין כופין לשחרר</w:t>
      </w:r>
      <w:r w:rsidRPr="002E679C">
        <w:rPr>
          <w:rStyle w:val="ac"/>
          <w:rFonts w:ascii="Narkisim" w:hAnsi="Narkisim" w:cs="Narkisim"/>
          <w:rtl/>
        </w:rPr>
        <w:footnoteReference w:id="791"/>
      </w:r>
      <w:r w:rsidRPr="002E679C">
        <w:rPr>
          <w:rFonts w:ascii="Narkisim" w:hAnsi="Narkisim" w:cs="Narkisim"/>
        </w:rPr>
        <w:t xml:space="preserve">. </w:t>
      </w:r>
      <w:r w:rsidRPr="002E679C">
        <w:rPr>
          <w:rFonts w:ascii="Narkisim" w:hAnsi="Narkisim" w:cs="Narkisim"/>
          <w:sz w:val="20"/>
          <w:szCs w:val="20"/>
          <w:rtl/>
        </w:rPr>
        <w:t>ומדין מצווה לקיים דברי המת היורשים חייבים לימנע ממלאכות אלו</w:t>
      </w:r>
      <w:r w:rsidRPr="002E679C">
        <w:rPr>
          <w:rStyle w:val="ac"/>
          <w:rFonts w:ascii="Narkisim" w:hAnsi="Narkisim" w:cs="Narkisim"/>
          <w:sz w:val="20"/>
          <w:szCs w:val="20"/>
          <w:rtl/>
        </w:rPr>
        <w:footnoteReference w:id="792"/>
      </w:r>
      <w:r w:rsidRPr="002E679C">
        <w:rPr>
          <w:rFonts w:ascii="Narkisim" w:hAnsi="Narkisim" w:cs="Narkisim"/>
          <w:sz w:val="20"/>
          <w:szCs w:val="20"/>
        </w:rPr>
        <w:t>.</w:t>
      </w:r>
      <w:r w:rsidRPr="002E679C">
        <w:rPr>
          <w:rFonts w:ascii="Narkisim" w:hAnsi="Narkisim" w:cs="Narkisim"/>
        </w:rPr>
        <w:t xml:space="preserve"> </w:t>
      </w:r>
      <w:r w:rsidRPr="002E679C">
        <w:rPr>
          <w:rFonts w:ascii="Narkisim" w:hAnsi="Narkisim" w:cs="Narkisim"/>
          <w:rtl/>
        </w:rPr>
        <w:t>וכ"פ ה</w:t>
      </w:r>
      <w:r w:rsidRPr="002E679C">
        <w:rPr>
          <w:rFonts w:ascii="Narkisim" w:hAnsi="Narkisim" w:cs="Narkisim"/>
          <w:b/>
          <w:bCs/>
          <w:rtl/>
        </w:rPr>
        <w:t>שו"ע</w:t>
      </w:r>
      <w:r w:rsidRPr="002E679C">
        <w:rPr>
          <w:rFonts w:ascii="Narkisim" w:hAnsi="Narkisim" w:cs="Narkisim"/>
          <w:rtl/>
        </w:rPr>
        <w:t xml:space="preserve"> (רסז עז), </w:t>
      </w:r>
      <w:r w:rsidRPr="002E679C">
        <w:rPr>
          <w:rFonts w:ascii="Narkisim" w:hAnsi="Narkisim" w:cs="Narkisim"/>
          <w:sz w:val="20"/>
          <w:szCs w:val="20"/>
          <w:rtl/>
        </w:rPr>
        <w:t>וה</w:t>
      </w:r>
      <w:r w:rsidRPr="002E679C">
        <w:rPr>
          <w:rFonts w:ascii="Narkisim" w:hAnsi="Narkisim" w:cs="Narkisim"/>
          <w:b/>
          <w:bCs/>
          <w:sz w:val="20"/>
          <w:szCs w:val="20"/>
          <w:rtl/>
        </w:rPr>
        <w:t>רמ"א</w:t>
      </w:r>
      <w:r w:rsidRPr="002E679C">
        <w:rPr>
          <w:rFonts w:ascii="Narkisim" w:hAnsi="Narkisim" w:cs="Narkisim"/>
          <w:sz w:val="20"/>
          <w:szCs w:val="20"/>
          <w:rtl/>
        </w:rPr>
        <w:t xml:space="preserve"> כת' דה"ה דאין יכולים למכור. [דחיישינן שהלוקח ישעבד שלא כצווי האב]</w:t>
      </w:r>
      <w:r w:rsidRPr="002E679C">
        <w:rPr>
          <w:rFonts w:ascii="Narkisim" w:hAnsi="Narkisim" w:cs="Narkisim"/>
          <w:sz w:val="20"/>
          <w:szCs w:val="20"/>
        </w:rPr>
        <w:t>.</w:t>
      </w:r>
    </w:p>
    <w:p w14:paraId="40529536" w14:textId="77777777" w:rsidR="00712170" w:rsidRPr="002E679C" w:rsidRDefault="00000000" w:rsidP="002E679C">
      <w:pPr>
        <w:bidi/>
        <w:rPr>
          <w:rFonts w:ascii="Narkisim" w:hAnsi="Narkisim" w:cs="Narkisim"/>
        </w:rPr>
      </w:pPr>
      <w:r w:rsidRPr="002E679C">
        <w:rPr>
          <w:rFonts w:ascii="Narkisim" w:hAnsi="Narkisim" w:cs="Narkisim"/>
          <w:u w:val="single"/>
          <w:rtl/>
        </w:rPr>
        <w:t>מ"ט מצווה לקיים דברי המת</w:t>
      </w:r>
      <w:r w:rsidRPr="002E679C">
        <w:rPr>
          <w:rFonts w:ascii="Narkisim" w:hAnsi="Narkisim" w:cs="Narkisim"/>
          <w:rtl/>
        </w:rPr>
        <w:t xml:space="preserve">. </w:t>
      </w:r>
      <w:r w:rsidRPr="002E679C">
        <w:rPr>
          <w:rFonts w:ascii="Narkisim" w:hAnsi="Narkisim" w:cs="Narkisim"/>
          <w:b/>
          <w:bCs/>
          <w:rtl/>
        </w:rPr>
        <w:t xml:space="preserve">תוס' </w:t>
      </w:r>
      <w:r w:rsidRPr="002E679C">
        <w:rPr>
          <w:rFonts w:ascii="Narkisim" w:hAnsi="Narkisim" w:cs="Narkisim"/>
          <w:rtl/>
        </w:rPr>
        <w:t xml:space="preserve">(ב"ב קמט:) הק' לדברי </w:t>
      </w:r>
      <w:r w:rsidRPr="002E679C">
        <w:rPr>
          <w:rFonts w:ascii="Narkisim" w:hAnsi="Narkisim" w:cs="Narkisim"/>
          <w:b/>
          <w:bCs/>
          <w:rtl/>
        </w:rPr>
        <w:t>ר"י</w:t>
      </w:r>
      <w:r w:rsidRPr="002E679C">
        <w:rPr>
          <w:rFonts w:ascii="Narkisim" w:hAnsi="Narkisim" w:cs="Narkisim"/>
          <w:rtl/>
        </w:rPr>
        <w:t xml:space="preserve"> (תוס' שם ולעיל יג.) דמצווה לקיים דברי המת נאמר דוקא היכא דהושלש לכך, דהכא אינו ביד שליש. ו</w:t>
      </w:r>
      <w:r w:rsidRPr="002E679C">
        <w:rPr>
          <w:rFonts w:ascii="Narkisim" w:hAnsi="Narkisim" w:cs="Narkisim"/>
          <w:b/>
          <w:bCs/>
          <w:rtl/>
        </w:rPr>
        <w:t>תוס'</w:t>
      </w:r>
      <w:r w:rsidRPr="002E679C">
        <w:rPr>
          <w:rFonts w:ascii="Narkisim" w:hAnsi="Narkisim" w:cs="Narkisim"/>
          <w:rtl/>
        </w:rPr>
        <w:t xml:space="preserve"> תי' דגבי שחרור יש לנו לומר יותר מצוה לקיים דברי המת מאשר בשאר דברים. וה</w:t>
      </w:r>
      <w:r w:rsidRPr="002E679C">
        <w:rPr>
          <w:rFonts w:ascii="Narkisim" w:hAnsi="Narkisim" w:cs="Narkisim"/>
          <w:b/>
          <w:bCs/>
          <w:rtl/>
        </w:rPr>
        <w:t>רמב"ן</w:t>
      </w:r>
      <w:r w:rsidRPr="002E679C">
        <w:rPr>
          <w:rFonts w:ascii="Narkisim" w:hAnsi="Narkisim" w:cs="Narkisim"/>
          <w:rtl/>
        </w:rPr>
        <w:t xml:space="preserve"> (לעיל יג., ושא"ר שם) כת' דזכו בו מן השמים</w:t>
      </w:r>
      <w:r w:rsidRPr="002E679C">
        <w:rPr>
          <w:rStyle w:val="ac"/>
          <w:rFonts w:ascii="Narkisim" w:hAnsi="Narkisim" w:cs="Narkisim"/>
          <w:rtl/>
        </w:rPr>
        <w:footnoteReference w:id="793"/>
      </w:r>
      <w:r w:rsidRPr="002E679C">
        <w:rPr>
          <w:rFonts w:ascii="Narkisim" w:hAnsi="Narkisim" w:cs="Narkisim"/>
        </w:rPr>
        <w:t>.</w:t>
      </w:r>
    </w:p>
    <w:p w14:paraId="3B331A8D"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(לעיל לח.) הק' דעברי משום לעולם בהם תעבודו. וכה"ק ב</w:t>
      </w:r>
      <w:r w:rsidRPr="002E679C">
        <w:rPr>
          <w:rFonts w:ascii="Narkisim" w:hAnsi="Narkisim" w:cs="Narkisim"/>
          <w:b/>
          <w:bCs/>
          <w:rtl/>
        </w:rPr>
        <w:t>חי' מכת"י</w:t>
      </w:r>
      <w:r w:rsidRPr="002E679C">
        <w:rPr>
          <w:rFonts w:ascii="Narkisim" w:hAnsi="Narkisim" w:cs="Narkisim"/>
          <w:rtl/>
        </w:rPr>
        <w:t xml:space="preserve"> דמצווה לקיים דברי המת הוה דרבנן, ובשחרור עובר בדאורייתא [והאיך דחי דרבנן לדאורייתא]</w:t>
      </w:r>
      <w:r w:rsidRPr="002E679C">
        <w:rPr>
          <w:rFonts w:ascii="Narkisim" w:hAnsi="Narkisim" w:cs="Narkisim"/>
        </w:rPr>
        <w:t>.</w:t>
      </w:r>
    </w:p>
    <w:p w14:paraId="328E5636"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תי' דכיון דהיורשים אינן רשאין להשתעבד בה לא קרי' בה לעולם בהם תעבודו [ואין איסור בגט בלבד]. וב</w:t>
      </w:r>
      <w:r w:rsidRPr="002E679C">
        <w:rPr>
          <w:rFonts w:ascii="Narkisim" w:hAnsi="Narkisim"/>
          <w:b/>
          <w:bCs/>
          <w:rtl/>
        </w:rPr>
        <w:t>חי' מכת"י</w:t>
      </w:r>
      <w:r w:rsidRPr="002E679C">
        <w:rPr>
          <w:rFonts w:ascii="Narkisim" w:hAnsi="Narkisim"/>
          <w:rtl/>
        </w:rPr>
        <w:t xml:space="preserve"> כת' דאפשר דהפקר בי"ד הפקר, והפקיעו חכמים הממון</w:t>
      </w:r>
      <w:r w:rsidRPr="002E679C">
        <w:rPr>
          <w:rStyle w:val="ac"/>
          <w:rFonts w:ascii="Narkisim" w:hAnsi="Narkisim"/>
          <w:rtl/>
        </w:rPr>
        <w:footnoteReference w:id="794"/>
      </w:r>
      <w:r w:rsidRPr="002E679C">
        <w:rPr>
          <w:rFonts w:ascii="Narkisim" w:hAnsi="Narkisim"/>
        </w:rPr>
        <w:t>.</w:t>
      </w:r>
    </w:p>
    <w:p w14:paraId="198E17E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מחנ"א</w:t>
      </w:r>
      <w:r w:rsidRPr="002E679C">
        <w:rPr>
          <w:rFonts w:ascii="Narkisim" w:hAnsi="Narkisim"/>
          <w:rtl/>
        </w:rPr>
        <w:t xml:space="preserve"> (זכיה כט) נקט דכוונת התוס' דכבר זכתה בעצמה משום מצווה לקיים דברי המת. אבל ב</w:t>
      </w:r>
      <w:r w:rsidRPr="002E679C">
        <w:rPr>
          <w:rFonts w:ascii="Narkisim" w:hAnsi="Narkisim"/>
          <w:b/>
          <w:bCs/>
          <w:rtl/>
        </w:rPr>
        <w:t>שו"ת מהר"י מבית לוי</w:t>
      </w:r>
      <w:r w:rsidRPr="002E679C">
        <w:rPr>
          <w:rFonts w:ascii="Narkisim" w:hAnsi="Narkisim"/>
          <w:rtl/>
        </w:rPr>
        <w:t xml:space="preserve"> </w:t>
      </w:r>
      <w:r w:rsidRPr="002E679C">
        <w:rPr>
          <w:rFonts w:ascii="Narkisim" w:hAnsi="Narkisim"/>
          <w:sz w:val="20"/>
          <w:szCs w:val="20"/>
          <w:rtl/>
        </w:rPr>
        <w:t>(ד כו)</w:t>
      </w:r>
      <w:r w:rsidRPr="002E679C">
        <w:rPr>
          <w:rFonts w:ascii="Narkisim" w:hAnsi="Narkisim"/>
          <w:rtl/>
        </w:rPr>
        <w:t xml:space="preserve"> כת' דכוונת התוס' דכיון דבפועל אינם רשאין לעבוד בשפחה</w:t>
      </w:r>
      <w:r w:rsidRPr="002E679C">
        <w:rPr>
          <w:rStyle w:val="ac"/>
          <w:rFonts w:ascii="Narkisim" w:hAnsi="Narkisim"/>
          <w:rtl/>
        </w:rPr>
        <w:footnoteReference w:id="795"/>
      </w:r>
      <w:r w:rsidRPr="002E679C">
        <w:rPr>
          <w:rFonts w:ascii="Narkisim" w:hAnsi="Narkisim"/>
        </w:rPr>
        <w:t xml:space="preserve">, </w:t>
      </w:r>
      <w:r w:rsidRPr="002E679C">
        <w:rPr>
          <w:rFonts w:ascii="Narkisim" w:hAnsi="Narkisim"/>
          <w:rtl/>
        </w:rPr>
        <w:t>אינו בכלל עשה דלעולם בהם תעבודו</w:t>
      </w:r>
      <w:r w:rsidRPr="002E679C">
        <w:rPr>
          <w:rFonts w:ascii="Narkisim" w:hAnsi="Narkisim"/>
        </w:rPr>
        <w:t>.</w:t>
      </w:r>
    </w:p>
    <w:p w14:paraId="7B38D5C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(לח:) הק' דהניחא היכא דאמר כן להדיא</w:t>
      </w:r>
      <w:r w:rsidRPr="002E679C">
        <w:rPr>
          <w:rStyle w:val="ac"/>
          <w:rFonts w:ascii="Narkisim" w:hAnsi="Narkisim" w:cs="Narkisim"/>
          <w:rtl/>
        </w:rPr>
        <w:footnoteReference w:id="796"/>
      </w:r>
      <w:r w:rsidRPr="002E679C">
        <w:rPr>
          <w:rFonts w:ascii="Narkisim" w:hAnsi="Narkisim" w:cs="Narkisim"/>
        </w:rPr>
        <w:t xml:space="preserve">. </w:t>
      </w:r>
      <w:r w:rsidRPr="002E679C">
        <w:rPr>
          <w:rFonts w:ascii="Narkisim" w:hAnsi="Narkisim" w:cs="Narkisim"/>
          <w:rtl/>
        </w:rPr>
        <w:t>אבל היכא דאמר עשו קורת רוח לא פקע קנין הממון. ותדע דאי' (בסמוך) דאמימר מתיישב כדברי רב שמואל ב"י, ולא נחשב דפקע ממנו קנין הממון</w:t>
      </w:r>
      <w:r w:rsidRPr="002E679C">
        <w:rPr>
          <w:rFonts w:ascii="Narkisim" w:hAnsi="Narkisim" w:cs="Narkisim"/>
        </w:rPr>
        <w:t>.</w:t>
      </w:r>
    </w:p>
    <w:p w14:paraId="4E6E4F11" w14:textId="77777777" w:rsidR="00712170" w:rsidRPr="002E679C" w:rsidRDefault="00000000" w:rsidP="002E679C">
      <w:pPr>
        <w:pStyle w:val="a7"/>
        <w:bidi/>
        <w:rPr>
          <w:rFonts w:ascii="Narkisim" w:hAnsi="Narkisim"/>
        </w:rPr>
      </w:pPr>
      <w:r w:rsidRPr="002E679C">
        <w:rPr>
          <w:rFonts w:ascii="Narkisim" w:hAnsi="Narkisim"/>
          <w:rtl/>
        </w:rPr>
        <w:t>ואפ"ה פ</w:t>
      </w:r>
      <w:r w:rsidRPr="002E679C">
        <w:rPr>
          <w:rFonts w:ascii="Narkisim" w:hAnsi="Narkisim"/>
          <w:b/>
          <w:bCs/>
          <w:rtl/>
        </w:rPr>
        <w:t>רש"י</w:t>
      </w:r>
      <w:r w:rsidRPr="002E679C">
        <w:rPr>
          <w:rFonts w:ascii="Narkisim" w:hAnsi="Narkisim"/>
          <w:rtl/>
        </w:rPr>
        <w:t xml:space="preserve"> שאם אין לו קורת רוח מצווין לשחררו. וה</w:t>
      </w:r>
      <w:r w:rsidRPr="002E679C">
        <w:rPr>
          <w:rFonts w:ascii="Narkisim" w:hAnsi="Narkisim"/>
          <w:b/>
          <w:bCs/>
          <w:rtl/>
        </w:rPr>
        <w:t>אחרונים</w:t>
      </w:r>
      <w:r w:rsidRPr="002E679C">
        <w:rPr>
          <w:rFonts w:ascii="Narkisim" w:hAnsi="Narkisim"/>
          <w:rtl/>
        </w:rPr>
        <w:t xml:space="preserve"> תי' דהיכא דאין לה קורת רוח, מכאן ולהבא אסורין להשתעבד. [וחל דין מצווה לקיים דברי המת מכאן ולהבא</w:t>
      </w:r>
      <w:r w:rsidRPr="002E679C">
        <w:rPr>
          <w:rStyle w:val="ac"/>
          <w:rFonts w:ascii="Narkisim" w:hAnsi="Narkisim"/>
          <w:rtl/>
        </w:rPr>
        <w:footnoteReference w:id="797"/>
      </w:r>
      <w:r w:rsidRPr="002E679C">
        <w:rPr>
          <w:rFonts w:ascii="Narkisim" w:hAnsi="Narkisim"/>
          <w:rtl/>
        </w:rPr>
        <w:t>]. ומש"ה רשאין לשחרר. אבל הרשב"א נקט דהוה רק מצווה לשחרר. והרשב"א תי' דאומדין דעשתה טובה לאב. והיכא דעשה לו טובה ליכא איסור לשחרר</w:t>
      </w:r>
      <w:r w:rsidRPr="002E679C">
        <w:rPr>
          <w:rFonts w:ascii="Narkisim" w:hAnsi="Narkisim"/>
        </w:rPr>
        <w:t>.</w:t>
      </w:r>
    </w:p>
    <w:p w14:paraId="78DC314A"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שם. כופין וכו' מ"ט מצווה לקיים דברי המת</w:t>
      </w:r>
      <w:r w:rsidRPr="002E679C">
        <w:rPr>
          <w:rStyle w:val="ac"/>
          <w:rFonts w:ascii="Narkisim" w:hAnsi="Narkisim" w:cs="Narkisim"/>
          <w:u w:val="single"/>
          <w:rtl/>
        </w:rPr>
        <w:footnoteReference w:id="798"/>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(כתובות פו.) הביאו דאשכחן (כאן) כופין על מצווה דרבנן</w:t>
      </w:r>
      <w:r w:rsidRPr="002E679C">
        <w:rPr>
          <w:rStyle w:val="ac"/>
          <w:rFonts w:ascii="Narkisim" w:hAnsi="Narkisim" w:cs="Narkisim"/>
          <w:rtl/>
        </w:rPr>
        <w:footnoteReference w:id="799"/>
      </w:r>
      <w:r w:rsidRPr="002E679C">
        <w:rPr>
          <w:rFonts w:ascii="Narkisim" w:hAnsi="Narkisim" w:cs="Narkisim"/>
        </w:rPr>
        <w:t>.</w:t>
      </w:r>
    </w:p>
    <w:p w14:paraId="325BD639" w14:textId="77777777" w:rsidR="00712170" w:rsidRPr="002E679C" w:rsidRDefault="00000000" w:rsidP="002E679C">
      <w:pPr>
        <w:pStyle w:val="a7"/>
        <w:bidi/>
        <w:rPr>
          <w:rFonts w:ascii="Narkisim" w:hAnsi="Narkisim"/>
        </w:rPr>
      </w:pPr>
      <w:r w:rsidRPr="002E679C">
        <w:rPr>
          <w:rFonts w:ascii="Narkisim" w:hAnsi="Narkisim"/>
          <w:rtl/>
        </w:rPr>
        <w:t>ומבואר מדברי התוס' דגדר מצווה לקיים דברי המת משום כופין על המצוות. אבל ה</w:t>
      </w:r>
      <w:r w:rsidRPr="002E679C">
        <w:rPr>
          <w:rFonts w:ascii="Narkisim" w:hAnsi="Narkisim"/>
          <w:b/>
          <w:bCs/>
          <w:rtl/>
        </w:rPr>
        <w:t>מחנ"א</w:t>
      </w:r>
      <w:r w:rsidRPr="002E679C">
        <w:rPr>
          <w:rFonts w:ascii="Narkisim" w:hAnsi="Narkisim"/>
          <w:rtl/>
        </w:rPr>
        <w:t xml:space="preserve"> (זכיה כט) דייק מדברי ה</w:t>
      </w:r>
      <w:r w:rsidRPr="002E679C">
        <w:rPr>
          <w:rFonts w:ascii="Narkisim" w:hAnsi="Narkisim"/>
          <w:b/>
          <w:bCs/>
          <w:rtl/>
        </w:rPr>
        <w:t>תוס</w:t>
      </w:r>
      <w:r w:rsidRPr="002E679C">
        <w:rPr>
          <w:rFonts w:ascii="Narkisim" w:hAnsi="Narkisim"/>
          <w:rtl/>
        </w:rPr>
        <w:t>' (לעיל לח. ד"ה כל) דפקע זכות הממון מהעבד ע"י מצוותו. דחל קנין ע"י הצווי. (וע' מה שהו' לעיל יד: ולח.)</w:t>
      </w:r>
      <w:r w:rsidRPr="002E679C">
        <w:rPr>
          <w:rFonts w:ascii="Narkisim" w:hAnsi="Narkisim"/>
        </w:rPr>
        <w:t>.</w:t>
      </w:r>
    </w:p>
    <w:p w14:paraId="083629B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(לעיל יג. בתחילת דבריו) כת' דבעלמא משום מצוה לקיים דברי המת אין כופין את היורשים</w:t>
      </w:r>
      <w:r w:rsidRPr="002E679C">
        <w:rPr>
          <w:rStyle w:val="ac"/>
          <w:rFonts w:ascii="Narkisim" w:hAnsi="Narkisim"/>
          <w:rtl/>
        </w:rPr>
        <w:footnoteReference w:id="800"/>
      </w:r>
      <w:r w:rsidRPr="002E679C">
        <w:rPr>
          <w:rFonts w:ascii="Narkisim" w:hAnsi="Narkisim"/>
        </w:rPr>
        <w:t xml:space="preserve">. </w:t>
      </w:r>
      <w:r w:rsidRPr="002E679C">
        <w:rPr>
          <w:rFonts w:ascii="Narkisim" w:hAnsi="Narkisim"/>
          <w:rtl/>
        </w:rPr>
        <w:t>ודוקא גבי שפחה נעשה כמפקיר עבדו, ומש"ה כופין</w:t>
      </w:r>
      <w:r w:rsidRPr="002E679C">
        <w:rPr>
          <w:rStyle w:val="ac"/>
          <w:rFonts w:ascii="Narkisim" w:hAnsi="Narkisim"/>
          <w:rtl/>
        </w:rPr>
        <w:footnoteReference w:id="801"/>
      </w:r>
      <w:r w:rsidRPr="002E679C">
        <w:rPr>
          <w:rFonts w:ascii="Narkisim" w:hAnsi="Narkisim"/>
        </w:rPr>
        <w:t xml:space="preserve">. </w:t>
      </w:r>
      <w:r w:rsidRPr="002E679C">
        <w:rPr>
          <w:rFonts w:ascii="Narkisim" w:hAnsi="Narkisim"/>
          <w:rtl/>
        </w:rPr>
        <w:t>אך בסוף דבריו הביא מהתוספתא דכופין על מצוה זו</w:t>
      </w:r>
      <w:r w:rsidRPr="002E679C">
        <w:rPr>
          <w:rStyle w:val="ac"/>
          <w:rFonts w:ascii="Narkisim" w:hAnsi="Narkisim"/>
          <w:rtl/>
        </w:rPr>
        <w:footnoteReference w:id="802"/>
      </w:r>
      <w:r w:rsidRPr="002E679C">
        <w:rPr>
          <w:rFonts w:ascii="Narkisim" w:hAnsi="Narkisim"/>
        </w:rPr>
        <w:t>.</w:t>
      </w:r>
    </w:p>
    <w:p w14:paraId="20EC1A1E" w14:textId="77777777" w:rsidR="00712170" w:rsidRPr="002E679C" w:rsidRDefault="00000000" w:rsidP="002E679C">
      <w:pPr>
        <w:pStyle w:val="2"/>
        <w:bidi/>
        <w:rPr>
          <w:rFonts w:ascii="Narkisim" w:hAnsi="Narkisim"/>
        </w:rPr>
      </w:pPr>
      <w:r w:rsidRPr="002E679C">
        <w:rPr>
          <w:rFonts w:ascii="Narkisim" w:hAnsi="Narkisim"/>
          <w:rtl/>
        </w:rPr>
        <w:t>אין לו תקנה</w:t>
      </w:r>
    </w:p>
    <w:p w14:paraId="1CB2BE4D" w14:textId="77777777" w:rsidR="00712170" w:rsidRPr="002E679C" w:rsidRDefault="00000000" w:rsidP="002E679C">
      <w:pPr>
        <w:bidi/>
        <w:rPr>
          <w:rFonts w:ascii="Narkisim" w:hAnsi="Narkisim" w:cs="Narkisim"/>
        </w:rPr>
      </w:pPr>
      <w:r w:rsidRPr="002E679C">
        <w:rPr>
          <w:rFonts w:ascii="Narkisim" w:hAnsi="Narkisim" w:cs="Narkisim"/>
          <w:u w:val="single"/>
          <w:rtl/>
        </w:rPr>
        <w:t>אמר אמימר המפקיר עבדו וכו' אין לו תקנה וכו' ואיסורא לא מצי מקני ליה</w:t>
      </w:r>
      <w:r w:rsidRPr="002E679C">
        <w:rPr>
          <w:rFonts w:ascii="Narkisim" w:hAnsi="Narkisim" w:cs="Narkisim"/>
          <w:rtl/>
        </w:rPr>
        <w:t xml:space="preserve">. </w:t>
      </w:r>
      <w:r w:rsidRPr="002E679C">
        <w:rPr>
          <w:rFonts w:ascii="Narkisim" w:hAnsi="Narkisim" w:cs="Narkisim"/>
          <w:szCs w:val="20"/>
          <w:rtl/>
        </w:rPr>
        <w:t>משמע מדברי אמימר דגדר שטר שחרור שייך לגדר 'קנין', והקנאת הממון</w:t>
      </w:r>
      <w:r w:rsidRPr="002E679C">
        <w:rPr>
          <w:rStyle w:val="ac"/>
          <w:rFonts w:ascii="Narkisim" w:hAnsi="Narkisim" w:cs="Narkisim"/>
          <w:szCs w:val="20"/>
          <w:rtl/>
        </w:rPr>
        <w:footnoteReference w:id="803"/>
      </w:r>
      <w:r w:rsidRPr="002E679C">
        <w:rPr>
          <w:rFonts w:ascii="Narkisim" w:hAnsi="Narkisim" w:cs="Narkisim"/>
        </w:rPr>
        <w:t>.</w:t>
      </w:r>
    </w:p>
    <w:p w14:paraId="103B5BC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(לט:) כת' דרבי יליף לה לה מאשה דשייך לשחרר איסור לחוד בלא ממון. ודלא כהך לישנא דאמימר</w:t>
      </w:r>
      <w:r w:rsidRPr="002E679C">
        <w:rPr>
          <w:rFonts w:ascii="Narkisim" w:hAnsi="Narkisim"/>
        </w:rPr>
        <w:t>.</w:t>
      </w:r>
    </w:p>
    <w:p w14:paraId="503D9A6B"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(מג:) כת' דלדברי אמימר צ"ל דכל היכא דחייבו חכמים לשחרר, לא הפקיעו ממנו את הממון עד לאחר שיכתוב גט שחרור [דאל"כ האיך יוכל לשחרר]. </w:t>
      </w:r>
      <w:r w:rsidRPr="002E679C">
        <w:rPr>
          <w:rFonts w:ascii="Narkisim" w:hAnsi="Narkisim" w:cs="Narkisim"/>
          <w:szCs w:val="20"/>
          <w:rtl/>
        </w:rPr>
        <w:t xml:space="preserve">ודלא כפשטות הגמ' (מב:) דמעוכב גט שחרור פקע ממנו שעבוד הממון. וע"ע </w:t>
      </w:r>
      <w:r w:rsidRPr="002E679C">
        <w:rPr>
          <w:rFonts w:ascii="Narkisim" w:hAnsi="Narkisim" w:cs="Narkisim"/>
          <w:b/>
          <w:bCs/>
          <w:szCs w:val="20"/>
          <w:rtl/>
        </w:rPr>
        <w:t>תוס</w:t>
      </w:r>
      <w:r w:rsidRPr="002E679C">
        <w:rPr>
          <w:rFonts w:ascii="Narkisim" w:hAnsi="Narkisim" w:cs="Narkisim"/>
          <w:szCs w:val="20"/>
          <w:rtl/>
        </w:rPr>
        <w:t>' (מב.) ויתבאר לקמן [והאחרונים דנו מה גדר בזה, ויתבאר לקמן]</w:t>
      </w:r>
      <w:r w:rsidRPr="002E679C">
        <w:rPr>
          <w:rFonts w:ascii="Narkisim" w:hAnsi="Narkisim" w:cs="Narkisim"/>
          <w:szCs w:val="20"/>
        </w:rPr>
        <w:t>.</w:t>
      </w:r>
    </w:p>
    <w:p w14:paraId="6659D7A1"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אמר"מ</w:t>
      </w:r>
      <w:r w:rsidRPr="002E679C">
        <w:rPr>
          <w:rFonts w:ascii="Narkisim" w:hAnsi="Narkisim"/>
          <w:rtl/>
        </w:rPr>
        <w:t xml:space="preserve"> (מא) כתב דשמואל דס"ל דהמפקיר עבדו נחשב שאין רשות לרבו עליו, היינו משום דס"ל כאמימר. דאילו יש לו תקנה בשטר שחרור, א"כ יש רשות לרבו עליו לענין שחרור. אבל לאמימר דאין לו תקנה, א"כ אין שום רשות לאדון עליו</w:t>
      </w:r>
      <w:r w:rsidRPr="002E679C">
        <w:rPr>
          <w:rFonts w:ascii="Narkisim" w:hAnsi="Narkisim"/>
        </w:rPr>
        <w:t>.</w:t>
      </w:r>
    </w:p>
    <w:p w14:paraId="1FB236BF"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ולאידך לישנא דאמימר דוקא מפקיר ומת. אבל המפקיר בעצמו יכול לשחרר, אף דיש לו רק איסורא. ודעת רבינא דאפי' מפקיר ומת (ע' לקמן). וכ"פ הגמ</w:t>
      </w:r>
      <w:r w:rsidRPr="002E679C">
        <w:rPr>
          <w:rFonts w:ascii="Narkisim" w:hAnsi="Narkisim" w:cs="Narkisim"/>
        </w:rPr>
        <w:t>'.</w:t>
      </w:r>
    </w:p>
    <w:p w14:paraId="12EB0F83"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מהרש"א</w:t>
      </w:r>
      <w:r w:rsidRPr="002E679C">
        <w:rPr>
          <w:rFonts w:ascii="Narkisim" w:hAnsi="Narkisim"/>
          <w:rtl/>
        </w:rPr>
        <w:t xml:space="preserve"> (לח: בתוד"ה גופיה) כת' גבי המקדיש עבדו לדמיו, הקדש אינו בעלים על קנין האיסור, והלוקח אינו יכול לשחרר, אבל רבו ראשון אינו יכול לשחררו אא"כ חזר וקנאו מהלוקח, וציין כדאיתא (כאן) דא"א לשחרר קנין איסור בלא קנין ממון. וכוונתו להך לישנא דרבינא. וה</w:t>
      </w:r>
      <w:r w:rsidRPr="002E679C">
        <w:rPr>
          <w:rFonts w:ascii="Narkisim" w:hAnsi="Narkisim"/>
          <w:b/>
          <w:bCs/>
          <w:rtl/>
        </w:rPr>
        <w:t>קרנ"ר</w:t>
      </w:r>
      <w:r w:rsidRPr="002E679C">
        <w:rPr>
          <w:rFonts w:ascii="Narkisim" w:hAnsi="Narkisim"/>
          <w:rtl/>
        </w:rPr>
        <w:t xml:space="preserve"> הק' דלא קי"ל כהך לישנא. וכתב דהיכא דיש עליו זכות אחרים כו"ע מודו [דקנין ממון דאחרים מעכב בשחרור</w:t>
      </w:r>
      <w:r w:rsidRPr="002E679C">
        <w:rPr>
          <w:rStyle w:val="ac"/>
          <w:rFonts w:ascii="Narkisim" w:hAnsi="Narkisim"/>
          <w:rtl/>
        </w:rPr>
        <w:footnoteReference w:id="804"/>
      </w:r>
      <w:r w:rsidRPr="002E679C">
        <w:rPr>
          <w:rFonts w:ascii="Narkisim" w:hAnsi="Narkisim"/>
          <w:rtl/>
        </w:rPr>
        <w:t>]</w:t>
      </w:r>
      <w:r w:rsidRPr="002E679C">
        <w:rPr>
          <w:rFonts w:ascii="Narkisim" w:hAnsi="Narkisim"/>
        </w:rPr>
        <w:t>.</w:t>
      </w:r>
    </w:p>
    <w:p w14:paraId="5EBECB10" w14:textId="77777777" w:rsidR="00712170" w:rsidRPr="002E679C" w:rsidRDefault="00000000" w:rsidP="002E679C">
      <w:pPr>
        <w:pStyle w:val="a8"/>
        <w:bidi/>
        <w:rPr>
          <w:rFonts w:ascii="Narkisim" w:hAnsi="Narkisim"/>
        </w:rPr>
      </w:pPr>
      <w:r w:rsidRPr="002E679C">
        <w:rPr>
          <w:rFonts w:ascii="Narkisim" w:hAnsi="Narkisim"/>
          <w:rtl/>
        </w:rPr>
        <w:t>ועוד יש שביארו דכו"ע מודו לסברת אמימר דבעלים על איסור לחוד אינו יכול לשחרר, בשחרור בעלמא. אלא דילפי' מאשה דיש תורת שחרור לאיסור לחוד [וכדברי התוס' רא"ש]. אבל במקום דהאיסור ביד אחרים ל"מ</w:t>
      </w:r>
      <w:r w:rsidRPr="002E679C">
        <w:rPr>
          <w:rFonts w:ascii="Narkisim" w:hAnsi="Narkisim"/>
        </w:rPr>
        <w:t>.</w:t>
      </w:r>
    </w:p>
    <w:p w14:paraId="588100AC" w14:textId="77777777" w:rsidR="00712170" w:rsidRPr="002E679C" w:rsidRDefault="00000000" w:rsidP="002E679C">
      <w:pPr>
        <w:bidi/>
        <w:rPr>
          <w:rFonts w:ascii="Narkisim" w:hAnsi="Narkisim" w:cs="Narkisim"/>
        </w:rPr>
      </w:pPr>
      <w:r w:rsidRPr="002E679C">
        <w:rPr>
          <w:rFonts w:ascii="Narkisim" w:hAnsi="Narkisim" w:cs="Narkisim"/>
          <w:u w:val="single"/>
          <w:rtl/>
        </w:rPr>
        <w:t>שם. אין לו תקנה</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דייקו דאין תקנה שהעבד יחזור וימכור עצמו לאדון, ויהא עליו קנין ממון, ויוכל לשחררו. וה</w:t>
      </w:r>
      <w:r w:rsidRPr="002E679C">
        <w:rPr>
          <w:rFonts w:ascii="Narkisim" w:hAnsi="Narkisim" w:cs="Narkisim"/>
          <w:b/>
          <w:bCs/>
          <w:rtl/>
        </w:rPr>
        <w:t>אחרונים</w:t>
      </w:r>
      <w:r w:rsidRPr="002E679C">
        <w:rPr>
          <w:rFonts w:ascii="Narkisim" w:hAnsi="Narkisim" w:cs="Narkisim"/>
          <w:rtl/>
        </w:rPr>
        <w:t xml:space="preserve"> הק' דמ"ש מעבד קטן לאבא שאול (לעיל לט.) דאחרים זוכים בו, וקנו אף קנין הגוף לשחרר. </w:t>
      </w:r>
      <w:r w:rsidRPr="002E679C">
        <w:rPr>
          <w:rFonts w:ascii="Narkisim" w:hAnsi="Narkisim" w:cs="Narkisim"/>
          <w:szCs w:val="20"/>
          <w:rtl/>
        </w:rPr>
        <w:t>וכ"פ ה</w:t>
      </w:r>
      <w:r w:rsidRPr="002E679C">
        <w:rPr>
          <w:rFonts w:ascii="Narkisim" w:hAnsi="Narkisim" w:cs="Narkisim"/>
          <w:b/>
          <w:bCs/>
          <w:szCs w:val="20"/>
          <w:rtl/>
        </w:rPr>
        <w:t>שו"ע</w:t>
      </w:r>
      <w:r w:rsidRPr="002E679C">
        <w:rPr>
          <w:rFonts w:ascii="Narkisim" w:hAnsi="Narkisim" w:cs="Narkisim"/>
          <w:szCs w:val="20"/>
          <w:rtl/>
        </w:rPr>
        <w:t xml:space="preserve"> (רעג ו) במפקיר עבדו קטן, דאינו זוכה בעצמו. ובאין אחרים וזוכין בו</w:t>
      </w:r>
      <w:r w:rsidRPr="002E679C">
        <w:rPr>
          <w:rFonts w:ascii="Narkisim" w:hAnsi="Narkisim" w:cs="Narkisim"/>
        </w:rPr>
        <w:t>.</w:t>
      </w:r>
    </w:p>
    <w:p w14:paraId="6803BAD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חילקו דשאני הכא דהעבד זכה בעצמו. וה</w:t>
      </w:r>
      <w:r w:rsidRPr="002E679C">
        <w:rPr>
          <w:rFonts w:ascii="Narkisim" w:hAnsi="Narkisim"/>
          <w:b/>
          <w:bCs/>
          <w:rtl/>
        </w:rPr>
        <w:t>חזו"א</w:t>
      </w:r>
      <w:r w:rsidRPr="002E679C">
        <w:rPr>
          <w:rFonts w:ascii="Narkisim" w:hAnsi="Narkisim"/>
          <w:rtl/>
        </w:rPr>
        <w:t xml:space="preserve"> (עבדים ו) ביאר דע"י שהעבד עושה קנין בעצמו, נחשב משוחרר לענין הממון. ופקע העבדות, ול"ש שיחזור ויעשה עבד</w:t>
      </w:r>
      <w:r w:rsidRPr="002E679C">
        <w:rPr>
          <w:rFonts w:ascii="Narkisim" w:hAnsi="Narkisim"/>
        </w:rPr>
        <w:t>.</w:t>
      </w:r>
    </w:p>
    <w:p w14:paraId="7223F40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(מא ד"ה ולענ"ד) כת' דאמימר איירי שהפקיר כל דין הבעלות, והוה בגדר שחרור </w:t>
      </w:r>
      <w:r w:rsidRPr="002E679C">
        <w:rPr>
          <w:rFonts w:ascii="Narkisim" w:hAnsi="Narkisim"/>
          <w:rtl/>
        </w:rPr>
        <w:lastRenderedPageBreak/>
        <w:t>במקצת</w:t>
      </w:r>
      <w:r w:rsidRPr="002E679C">
        <w:rPr>
          <w:rFonts w:ascii="Narkisim" w:hAnsi="Narkisim"/>
        </w:rPr>
        <w:t>.</w:t>
      </w:r>
    </w:p>
    <w:p w14:paraId="68562256" w14:textId="77777777" w:rsidR="00712170" w:rsidRPr="002E679C" w:rsidRDefault="00000000" w:rsidP="002E679C">
      <w:pPr>
        <w:bidi/>
        <w:rPr>
          <w:rFonts w:ascii="Narkisim" w:hAnsi="Narkisim" w:cs="Narkisim"/>
        </w:rPr>
      </w:pPr>
      <w:r w:rsidRPr="002E679C">
        <w:rPr>
          <w:rFonts w:ascii="Narkisim" w:hAnsi="Narkisim" w:cs="Narkisim"/>
          <w:u w:val="single"/>
          <w:rtl/>
        </w:rPr>
        <w:t>תוד"ה אותו העבד אין לו תקנה.</w:t>
      </w:r>
      <w:r w:rsidRPr="002E679C">
        <w:rPr>
          <w:rFonts w:ascii="Narkisim" w:hAnsi="Narkisim" w:cs="Narkisim"/>
          <w:rtl/>
        </w:rPr>
        <w:t xml:space="preserve"> ולא בשפחה, כדפ"ה. דפ</w:t>
      </w:r>
      <w:r w:rsidRPr="002E679C">
        <w:rPr>
          <w:rFonts w:ascii="Narkisim" w:hAnsi="Narkisim" w:cs="Narkisim"/>
          <w:b/>
          <w:bCs/>
          <w:rtl/>
        </w:rPr>
        <w:t>רש"י</w:t>
      </w:r>
      <w:r w:rsidRPr="002E679C">
        <w:rPr>
          <w:rFonts w:ascii="Narkisim" w:hAnsi="Narkisim" w:cs="Narkisim"/>
          <w:rtl/>
        </w:rPr>
        <w:t xml:space="preserve"> (לט:) דמשוחרר הוא במקצת ואינו גמור</w:t>
      </w:r>
      <w:r w:rsidRPr="002E679C">
        <w:rPr>
          <w:rFonts w:ascii="Narkisim" w:hAnsi="Narkisim" w:cs="Narkisim"/>
        </w:rPr>
        <w:t>.</w:t>
      </w:r>
    </w:p>
    <w:p w14:paraId="4B701D1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w:t>
      </w:r>
      <w:r w:rsidRPr="002E679C">
        <w:rPr>
          <w:rFonts w:ascii="Narkisim" w:hAnsi="Narkisim"/>
          <w:sz w:val="20"/>
          <w:szCs w:val="20"/>
          <w:rtl/>
        </w:rPr>
        <w:t xml:space="preserve">(מז ה מהג"ר נפתלי) </w:t>
      </w:r>
      <w:r w:rsidRPr="002E679C">
        <w:rPr>
          <w:rFonts w:ascii="Narkisim" w:hAnsi="Narkisim"/>
          <w:rtl/>
        </w:rPr>
        <w:t>הביא דמבואר ברש"י דגדר ההיתר עבד כנעני בשפחה משום דנחשב עי"ז עבודת רבו, ומש"ה במקום דאינו עבודת הרב אסור בשפחה. [אבל הפשטות משום דהוה בר מיניה</w:t>
      </w:r>
      <w:r w:rsidRPr="002E679C">
        <w:rPr>
          <w:rStyle w:val="ac"/>
          <w:rFonts w:ascii="Narkisim" w:hAnsi="Narkisim"/>
          <w:rtl/>
        </w:rPr>
        <w:footnoteReference w:id="805"/>
      </w:r>
      <w:r w:rsidRPr="002E679C">
        <w:rPr>
          <w:rFonts w:ascii="Narkisim" w:hAnsi="Narkisim"/>
          <w:rtl/>
        </w:rPr>
        <w:t>]</w:t>
      </w:r>
      <w:r w:rsidRPr="002E679C">
        <w:rPr>
          <w:rFonts w:ascii="Narkisim" w:hAnsi="Narkisim"/>
        </w:rPr>
        <w:t>.</w:t>
      </w:r>
    </w:p>
    <w:p w14:paraId="271847F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w:t>
      </w:r>
      <w:r w:rsidRPr="002E679C">
        <w:rPr>
          <w:rFonts w:ascii="Narkisim" w:hAnsi="Narkisim"/>
          <w:sz w:val="20"/>
          <w:szCs w:val="20"/>
          <w:rtl/>
        </w:rPr>
        <w:t>(איסו"ב יג)</w:t>
      </w:r>
      <w:r w:rsidRPr="002E679C">
        <w:rPr>
          <w:rFonts w:ascii="Narkisim" w:hAnsi="Narkisim"/>
          <w:rtl/>
        </w:rPr>
        <w:t xml:space="preserve"> הביא דדעת רש"י דאף דעדיין הוה עבד לא הותר בשפחה, דדוקא 'עבד ממש' מותר בשפחה. וכיון דפקע קנין ממון אינו עבד ממש</w:t>
      </w:r>
      <w:r w:rsidRPr="002E679C">
        <w:rPr>
          <w:rStyle w:val="ac"/>
          <w:rFonts w:ascii="Narkisim" w:hAnsi="Narkisim"/>
          <w:rtl/>
        </w:rPr>
        <w:footnoteReference w:id="806"/>
      </w:r>
      <w:r w:rsidRPr="002E679C">
        <w:rPr>
          <w:rFonts w:ascii="Narkisim" w:hAnsi="Narkisim"/>
        </w:rPr>
        <w:t xml:space="preserve"> </w:t>
      </w:r>
      <w:r w:rsidRPr="002E679C">
        <w:rPr>
          <w:rFonts w:ascii="Narkisim" w:hAnsi="Narkisim"/>
          <w:szCs w:val="20"/>
          <w:rtl/>
        </w:rPr>
        <w:t xml:space="preserve">[וכ"כ </w:t>
      </w:r>
      <w:r w:rsidRPr="002E679C">
        <w:rPr>
          <w:rFonts w:ascii="Narkisim" w:hAnsi="Narkisim"/>
          <w:b/>
          <w:bCs/>
          <w:szCs w:val="20"/>
          <w:rtl/>
        </w:rPr>
        <w:t>רש"י</w:t>
      </w:r>
      <w:r w:rsidRPr="002E679C">
        <w:rPr>
          <w:rFonts w:ascii="Narkisim" w:hAnsi="Narkisim"/>
          <w:szCs w:val="20"/>
          <w:rtl/>
        </w:rPr>
        <w:t xml:space="preserve"> לט: דהוה משוחרר קצת</w:t>
      </w:r>
      <w:r w:rsidRPr="002E679C">
        <w:rPr>
          <w:rFonts w:ascii="Narkisim" w:hAnsi="Narkisim"/>
          <w:rtl/>
        </w:rPr>
        <w:t>]. והגר"ח כת' דתוס' פליגי דעדיין הוה עבד ממש</w:t>
      </w:r>
      <w:r w:rsidRPr="002E679C">
        <w:rPr>
          <w:rStyle w:val="ac"/>
          <w:rFonts w:ascii="Narkisim" w:hAnsi="Narkisim"/>
          <w:rtl/>
        </w:rPr>
        <w:footnoteReference w:id="807"/>
      </w:r>
      <w:r w:rsidRPr="002E679C">
        <w:rPr>
          <w:rFonts w:ascii="Narkisim" w:hAnsi="Narkisim"/>
        </w:rPr>
        <w:t xml:space="preserve"> </w:t>
      </w:r>
      <w:r w:rsidRPr="002E679C">
        <w:rPr>
          <w:rFonts w:ascii="Narkisim" w:hAnsi="Narkisim"/>
          <w:szCs w:val="20"/>
          <w:rtl/>
        </w:rPr>
        <w:t>[דתלי בקנין איסור</w:t>
      </w:r>
      <w:r w:rsidRPr="002E679C">
        <w:rPr>
          <w:rFonts w:ascii="Narkisim" w:hAnsi="Narkisim"/>
          <w:rtl/>
        </w:rPr>
        <w:t>]</w:t>
      </w:r>
      <w:r w:rsidRPr="002E679C">
        <w:rPr>
          <w:rFonts w:ascii="Narkisim" w:hAnsi="Narkisim"/>
        </w:rPr>
        <w:t>.</w:t>
      </w:r>
    </w:p>
    <w:p w14:paraId="698D449D" w14:textId="77777777" w:rsidR="00712170" w:rsidRPr="002E679C" w:rsidRDefault="00000000" w:rsidP="002E679C">
      <w:pPr>
        <w:pStyle w:val="aa"/>
        <w:bidi/>
        <w:rPr>
          <w:rFonts w:ascii="Narkisim" w:hAnsi="Narkisim"/>
        </w:rPr>
      </w:pPr>
      <w:r w:rsidRPr="002E679C">
        <w:rPr>
          <w:rFonts w:ascii="Narkisim" w:hAnsi="Narkisim"/>
          <w:rtl/>
        </w:rPr>
        <w:t xml:space="preserve">אמנם </w:t>
      </w:r>
      <w:r w:rsidRPr="002E679C">
        <w:rPr>
          <w:rFonts w:ascii="Narkisim" w:hAnsi="Narkisim"/>
          <w:b/>
          <w:bCs/>
          <w:rtl/>
        </w:rPr>
        <w:t>תוס'</w:t>
      </w:r>
      <w:r w:rsidRPr="002E679C">
        <w:rPr>
          <w:rFonts w:ascii="Narkisim" w:hAnsi="Narkisim"/>
          <w:rtl/>
        </w:rPr>
        <w:t xml:space="preserve"> (ע"ז עו:) מבואר דהמעוכב גט שחרור מותר בגויה. [ולכאורה כ"ש בשפחה כנענית]</w:t>
      </w:r>
      <w:r w:rsidRPr="002E679C">
        <w:rPr>
          <w:rFonts w:ascii="Narkisim" w:hAnsi="Narkisim"/>
        </w:rPr>
        <w:t>.</w:t>
      </w:r>
    </w:p>
    <w:p w14:paraId="6B8E273B" w14:textId="77777777" w:rsidR="00712170" w:rsidRPr="002E679C" w:rsidRDefault="00000000" w:rsidP="002E679C">
      <w:pPr>
        <w:pStyle w:val="aa"/>
        <w:bidi/>
        <w:rPr>
          <w:rFonts w:ascii="Narkisim" w:hAnsi="Narkisim"/>
        </w:rPr>
      </w:pPr>
      <w:r w:rsidRPr="002E679C">
        <w:rPr>
          <w:rFonts w:ascii="Narkisim" w:hAnsi="Narkisim"/>
          <w:u w:val="single"/>
          <w:rtl/>
        </w:rPr>
        <w:t>בא"ד כדאמר (לעיל לח.) ולא עוד אלא שכופין את רבו וכו' ומאי קמ"ל וכו' וכן הא דאמר בירושלמי וכו'</w:t>
      </w:r>
      <w:r w:rsidRPr="002E679C">
        <w:rPr>
          <w:rFonts w:ascii="Narkisim" w:hAnsi="Narkisim"/>
          <w:rtl/>
        </w:rPr>
        <w:t xml:space="preserve">. מדברי הירושלמי מבואר דכל מפקיר עבדו אינו חייב לשחררו, ורשאי להניחו בקנין האיסור [לולי מצווה לקיים דברי המת]. וכ"מ מדברי </w:t>
      </w:r>
      <w:r w:rsidRPr="002E679C">
        <w:rPr>
          <w:rFonts w:ascii="Narkisim" w:hAnsi="Narkisim"/>
          <w:b/>
          <w:bCs/>
          <w:rtl/>
        </w:rPr>
        <w:t>רש"י</w:t>
      </w:r>
      <w:r w:rsidRPr="002E679C">
        <w:rPr>
          <w:rFonts w:ascii="Narkisim" w:hAnsi="Narkisim"/>
          <w:rtl/>
        </w:rPr>
        <w:t xml:space="preserve"> (ד"ה אהדרו) דיבקשו מהם שטר שחרור. [והא דאין לו תקנה אלא בשטר, היינו אם ירצה האדון. ואין כופין]</w:t>
      </w:r>
      <w:r w:rsidRPr="002E679C">
        <w:rPr>
          <w:rFonts w:ascii="Narkisim" w:hAnsi="Narkisim"/>
        </w:rPr>
        <w:t>.</w:t>
      </w:r>
    </w:p>
    <w:p w14:paraId="4783E75D" w14:textId="77777777" w:rsidR="00712170" w:rsidRPr="002E679C" w:rsidRDefault="00000000" w:rsidP="002E679C">
      <w:pPr>
        <w:pStyle w:val="a8"/>
        <w:bidi/>
        <w:rPr>
          <w:rFonts w:ascii="Narkisim" w:hAnsi="Narkisim"/>
        </w:rPr>
      </w:pPr>
      <w:r w:rsidRPr="002E679C">
        <w:rPr>
          <w:rFonts w:ascii="Narkisim" w:hAnsi="Narkisim"/>
          <w:rtl/>
        </w:rPr>
        <w:t>אך ר' יוחנן (לעיל לח.) מבואר דכופין את רבו [ודלא כירושלמי]. וכ"פ ה</w:t>
      </w:r>
      <w:r w:rsidRPr="002E679C">
        <w:rPr>
          <w:rFonts w:ascii="Narkisim" w:hAnsi="Narkisim"/>
          <w:b/>
          <w:bCs/>
          <w:rtl/>
        </w:rPr>
        <w:t>ראשונים</w:t>
      </w:r>
      <w:r w:rsidRPr="002E679C">
        <w:rPr>
          <w:rFonts w:ascii="Narkisim" w:hAnsi="Narkisim"/>
          <w:rtl/>
        </w:rPr>
        <w:t xml:space="preserve"> בכל מקום דפקע קנין כספו, דהוה מעוכב גט שחרור</w:t>
      </w:r>
      <w:r w:rsidRPr="002E679C">
        <w:rPr>
          <w:rStyle w:val="ac"/>
          <w:rFonts w:ascii="Narkisim" w:hAnsi="Narkisim"/>
          <w:rtl/>
        </w:rPr>
        <w:footnoteReference w:id="808"/>
      </w:r>
      <w:r w:rsidRPr="002E679C">
        <w:rPr>
          <w:rFonts w:ascii="Narkisim" w:hAnsi="Narkisim"/>
        </w:rPr>
        <w:t xml:space="preserve">. </w:t>
      </w:r>
      <w:r w:rsidRPr="002E679C">
        <w:rPr>
          <w:rFonts w:ascii="Narkisim" w:hAnsi="Narkisim"/>
          <w:rtl/>
        </w:rPr>
        <w:t>[ויל"פ דהוה תקנ"ח, כיון דאין לו תועלת מעבד זה, שלא יעכב על גירותו]</w:t>
      </w:r>
      <w:r w:rsidRPr="002E679C">
        <w:rPr>
          <w:rFonts w:ascii="Narkisim" w:hAnsi="Narkisim"/>
        </w:rPr>
        <w:t>.</w:t>
      </w:r>
    </w:p>
    <w:p w14:paraId="2A4FA80A"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תור"ג</w:t>
      </w:r>
      <w:r w:rsidRPr="002E679C">
        <w:rPr>
          <w:rFonts w:ascii="Narkisim" w:hAnsi="Narkisim"/>
          <w:rtl/>
        </w:rPr>
        <w:t xml:space="preserve"> תי' דשאני בורח מבית האסורין דהשבאי קנאו בכיבוש, ואילו השבאי תובעו בדין חייב לעבדו שזכה במעש"י (וכדלעיל לח.</w:t>
      </w:r>
      <w:r w:rsidRPr="002E679C">
        <w:rPr>
          <w:rStyle w:val="ac"/>
          <w:rFonts w:ascii="Narkisim" w:hAnsi="Narkisim"/>
          <w:rtl/>
        </w:rPr>
        <w:footnoteReference w:id="809"/>
      </w:r>
      <w:r w:rsidRPr="002E679C">
        <w:rPr>
          <w:rFonts w:ascii="Narkisim" w:hAnsi="Narkisim"/>
          <w:rtl/>
        </w:rPr>
        <w:t>). ועי"ז נחשב אף עבד של רבו מדין שעבודא דר' נתן, ועדיין מותר בשפחה. ודוקא נתייאש או הפקירו רבו אמרי' דפקע לגמרי</w:t>
      </w:r>
      <w:r w:rsidRPr="002E679C">
        <w:rPr>
          <w:rFonts w:ascii="Narkisim" w:hAnsi="Narkisim"/>
        </w:rPr>
        <w:t>.</w:t>
      </w:r>
    </w:p>
    <w:p w14:paraId="4CEE4586" w14:textId="77777777" w:rsidR="00712170" w:rsidRPr="002E679C" w:rsidRDefault="00000000" w:rsidP="002E679C">
      <w:pPr>
        <w:pStyle w:val="aa"/>
        <w:bidi/>
        <w:rPr>
          <w:rFonts w:ascii="Narkisim" w:hAnsi="Narkisim"/>
        </w:rPr>
      </w:pPr>
      <w:r w:rsidRPr="002E679C">
        <w:rPr>
          <w:rFonts w:ascii="Narkisim" w:hAnsi="Narkisim"/>
          <w:u w:val="single"/>
          <w:rtl/>
        </w:rPr>
        <w:t>שם. תיפו"ל דאסור בשפחה.</w:t>
      </w:r>
      <w:r w:rsidRPr="002E679C">
        <w:rPr>
          <w:rFonts w:ascii="Narkisim" w:hAnsi="Narkisim"/>
          <w:rtl/>
        </w:rPr>
        <w:t xml:space="preserve"> ה</w:t>
      </w:r>
      <w:r w:rsidRPr="002E679C">
        <w:rPr>
          <w:rFonts w:ascii="Narkisim" w:hAnsi="Narkisim"/>
          <w:b/>
          <w:bCs/>
          <w:rtl/>
        </w:rPr>
        <w:t>אחרונים</w:t>
      </w:r>
      <w:r w:rsidRPr="002E679C">
        <w:rPr>
          <w:rFonts w:ascii="Narkisim" w:hAnsi="Narkisim"/>
          <w:rtl/>
        </w:rPr>
        <w:t xml:space="preserve"> תי' דבסוגיין איירי בשפחה, ובשפחה אף שאסורה על כל העולם לא כפינן לשחרר (ע' תוס' מא:)</w:t>
      </w:r>
      <w:r w:rsidRPr="002E679C">
        <w:rPr>
          <w:rFonts w:ascii="Narkisim" w:hAnsi="Narkisim"/>
        </w:rPr>
        <w:t>.</w:t>
      </w:r>
    </w:p>
    <w:p w14:paraId="6BEE00DD" w14:textId="77777777" w:rsidR="00712170" w:rsidRPr="002E679C" w:rsidRDefault="00000000" w:rsidP="002E679C">
      <w:pPr>
        <w:pStyle w:val="aa"/>
        <w:bidi/>
        <w:rPr>
          <w:rFonts w:ascii="Narkisim" w:hAnsi="Narkisim"/>
        </w:rPr>
      </w:pPr>
      <w:r w:rsidRPr="002E679C">
        <w:rPr>
          <w:rFonts w:ascii="Narkisim" w:hAnsi="Narkisim"/>
          <w:u w:val="single"/>
          <w:rtl/>
        </w:rPr>
        <w:t>בא"ד (בכריתות כד:, וע' לקמן מב:) ומעוכב גט שחרור אוכל בתרומה, ומסתברא כיון דאוכל בתרומה דשרי נמי בשפחה</w:t>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תי' דלדעת רש"י תרומה תלי ב'קנין כספו', ואף דאינו עבד גמור מ"מ הוה קנינו של כהן</w:t>
      </w:r>
      <w:r w:rsidRPr="002E679C">
        <w:rPr>
          <w:rFonts w:ascii="Narkisim" w:hAnsi="Narkisim"/>
        </w:rPr>
        <w:t>.</w:t>
      </w:r>
    </w:p>
    <w:p w14:paraId="24A420AA" w14:textId="77777777" w:rsidR="00712170" w:rsidRPr="002E679C" w:rsidRDefault="00000000" w:rsidP="002E679C">
      <w:pPr>
        <w:pStyle w:val="a8"/>
        <w:bidi/>
        <w:rPr>
          <w:rFonts w:ascii="Narkisim" w:hAnsi="Narkisim"/>
        </w:rPr>
      </w:pPr>
      <w:r w:rsidRPr="002E679C">
        <w:rPr>
          <w:rFonts w:ascii="Narkisim" w:hAnsi="Narkisim"/>
        </w:rPr>
        <w:t>[</w:t>
      </w:r>
      <w:r w:rsidRPr="002E679C">
        <w:rPr>
          <w:rFonts w:ascii="Narkisim" w:hAnsi="Narkisim"/>
          <w:rtl/>
        </w:rPr>
        <w:t>ומשמע מדברי התוס' דאף למ"ד דאינו אוכל בתרומה, דתלי בקנין כספו. מ"מ מותר בשפחה</w:t>
      </w:r>
      <w:r w:rsidRPr="002E679C">
        <w:rPr>
          <w:rFonts w:ascii="Narkisim" w:hAnsi="Narkisim"/>
        </w:rPr>
        <w:t>].</w:t>
      </w:r>
    </w:p>
    <w:p w14:paraId="4785CF55" w14:textId="77777777" w:rsidR="00712170" w:rsidRPr="002E679C" w:rsidRDefault="00000000" w:rsidP="002E679C">
      <w:pPr>
        <w:pStyle w:val="aa"/>
        <w:bidi/>
        <w:rPr>
          <w:rFonts w:ascii="Narkisim" w:hAnsi="Narkisim"/>
        </w:rPr>
      </w:pPr>
      <w:r w:rsidRPr="002E679C">
        <w:rPr>
          <w:rFonts w:ascii="Narkisim" w:hAnsi="Narkisim"/>
          <w:u w:val="single"/>
          <w:rtl/>
        </w:rPr>
        <w:t>א"ד אמר אמימר וכו' איסורא לבריה לא מורית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דאין ירושה אלא בדבר שיש בו ממון. וכיון ד'קנין' האיסור לא הוה בר ירושה אין מי שישחרר. [וכן מקשה הגמ' לעיל לט.]</w:t>
      </w:r>
      <w:r w:rsidRPr="002E679C">
        <w:rPr>
          <w:rFonts w:ascii="Narkisim" w:hAnsi="Narkisim"/>
        </w:rPr>
        <w:t>.</w:t>
      </w:r>
    </w:p>
    <w:p w14:paraId="736FC4D8" w14:textId="77777777" w:rsidR="00712170" w:rsidRPr="002E679C" w:rsidRDefault="00000000" w:rsidP="002E679C">
      <w:pPr>
        <w:pStyle w:val="aa"/>
        <w:bidi/>
        <w:rPr>
          <w:rFonts w:ascii="Narkisim" w:hAnsi="Narkisim"/>
        </w:rPr>
      </w:pPr>
      <w:r w:rsidRPr="002E679C">
        <w:rPr>
          <w:rFonts w:ascii="Narkisim" w:hAnsi="Narkisim"/>
          <w:u w:val="single"/>
          <w:rtl/>
        </w:rPr>
        <w:t>שם. המפקיר וכו' ומת</w:t>
      </w:r>
      <w:r w:rsidRPr="002E679C">
        <w:rPr>
          <w:rFonts w:ascii="Narkisim" w:hAnsi="Narkisim"/>
          <w:rtl/>
        </w:rPr>
        <w:t>. ה</w:t>
      </w:r>
      <w:r w:rsidRPr="002E679C">
        <w:rPr>
          <w:rFonts w:ascii="Narkisim" w:hAnsi="Narkisim"/>
          <w:b/>
          <w:bCs/>
          <w:rtl/>
        </w:rPr>
        <w:t>קצות</w:t>
      </w:r>
      <w:r w:rsidRPr="002E679C">
        <w:rPr>
          <w:rFonts w:ascii="Narkisim" w:hAnsi="Narkisim"/>
          <w:rtl/>
        </w:rPr>
        <w:t xml:space="preserve"> (רעג א) הק' לדברי ה</w:t>
      </w:r>
      <w:r w:rsidRPr="002E679C">
        <w:rPr>
          <w:rFonts w:ascii="Narkisim" w:hAnsi="Narkisim"/>
          <w:b/>
          <w:bCs/>
          <w:rtl/>
        </w:rPr>
        <w:t>רמב"ם</w:t>
      </w:r>
      <w:r w:rsidRPr="002E679C">
        <w:rPr>
          <w:rFonts w:ascii="Narkisim" w:hAnsi="Narkisim"/>
          <w:rtl/>
        </w:rPr>
        <w:t xml:space="preserve"> (נדרים ב יד, וטור רעג) דהפקר מטעם נדר, א"כ י"ל דכשמת פקע ההפקר, דלשון הרמב"ם דאסור לחזור בו. משמע דתלי בדיבורו [והביא דכ"כ ה</w:t>
      </w:r>
      <w:r w:rsidRPr="002E679C">
        <w:rPr>
          <w:rFonts w:ascii="Narkisim" w:hAnsi="Narkisim"/>
          <w:b/>
          <w:bCs/>
          <w:rtl/>
        </w:rPr>
        <w:t xml:space="preserve">ב"ח </w:t>
      </w:r>
      <w:r w:rsidRPr="002E679C">
        <w:rPr>
          <w:rFonts w:ascii="Narkisim" w:hAnsi="Narkisim"/>
          <w:rtl/>
        </w:rPr>
        <w:t>שם]. [והקצות (בסו"ד) תמה מנ"ל הא]. אבל ה</w:t>
      </w:r>
      <w:r w:rsidRPr="002E679C">
        <w:rPr>
          <w:rFonts w:ascii="Narkisim" w:hAnsi="Narkisim"/>
          <w:b/>
          <w:bCs/>
          <w:rtl/>
        </w:rPr>
        <w:t>אחרונים</w:t>
      </w:r>
      <w:r w:rsidRPr="002E679C">
        <w:rPr>
          <w:rFonts w:ascii="Narkisim" w:hAnsi="Narkisim"/>
          <w:rtl/>
        </w:rPr>
        <w:t xml:space="preserve"> דנו דאף דהפקר הוה ע"י נדר, מ"מ עי"ז חל עצם ההפקר והפקעת הבעלים</w:t>
      </w:r>
      <w:r w:rsidRPr="002E679C">
        <w:rPr>
          <w:rFonts w:ascii="Narkisim" w:hAnsi="Narkisim"/>
        </w:rPr>
        <w:t>.</w:t>
      </w:r>
    </w:p>
    <w:p w14:paraId="21DF91E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כת' דאין להק' מסוגיין, דהכא משעה שהפקירו העבד זכה בעצמו [ופקע קנין הממון]</w:t>
      </w:r>
      <w:r w:rsidRPr="002E679C">
        <w:rPr>
          <w:rFonts w:ascii="Narkisim" w:hAnsi="Narkisim"/>
        </w:rPr>
        <w:t>.</w:t>
      </w:r>
    </w:p>
    <w:p w14:paraId="18EDE387"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ולמסקנא איתא דהילכתא כרבינא, ודלא כאמימר [אף להך לישנא]. וה</w:t>
      </w:r>
      <w:r w:rsidRPr="002E679C">
        <w:rPr>
          <w:rFonts w:ascii="Narkisim" w:hAnsi="Narkisim" w:cs="Narkisim"/>
          <w:b/>
          <w:bCs/>
          <w:rtl/>
        </w:rPr>
        <w:t>רא"ש</w:t>
      </w:r>
      <w:r w:rsidRPr="002E679C">
        <w:rPr>
          <w:rFonts w:ascii="Narkisim" w:hAnsi="Narkisim" w:cs="Narkisim"/>
          <w:rtl/>
        </w:rPr>
        <w:t xml:space="preserve"> כת' דלמסקנא המפקיר עבדו ומת אי"צ גט שחרור, דמיתה מתרת כיון דאין קנין ממון. </w:t>
      </w:r>
      <w:r w:rsidRPr="002E679C">
        <w:rPr>
          <w:rFonts w:ascii="Narkisim" w:hAnsi="Narkisim" w:cs="Narkisim"/>
          <w:szCs w:val="20"/>
          <w:rtl/>
        </w:rPr>
        <w:t>וכקו' הגמ' (לעיל לט.) א"ה המפקיר עבדו ומת</w:t>
      </w:r>
      <w:r w:rsidRPr="002E679C">
        <w:rPr>
          <w:rFonts w:ascii="Narkisim" w:hAnsi="Narkisim" w:cs="Narkisim"/>
          <w:rtl/>
        </w:rPr>
        <w:t>. [וכן משמע ב</w:t>
      </w:r>
      <w:r w:rsidRPr="002E679C">
        <w:rPr>
          <w:rFonts w:ascii="Narkisim" w:hAnsi="Narkisim" w:cs="Narkisim"/>
          <w:b/>
          <w:bCs/>
          <w:rtl/>
        </w:rPr>
        <w:t>תוס</w:t>
      </w:r>
      <w:r w:rsidRPr="002E679C">
        <w:rPr>
          <w:rFonts w:ascii="Narkisim" w:hAnsi="Narkisim" w:cs="Narkisim"/>
          <w:rtl/>
        </w:rPr>
        <w:t>' ד"ה הא]</w:t>
      </w:r>
      <w:r w:rsidRPr="002E679C">
        <w:rPr>
          <w:rFonts w:ascii="Narkisim" w:hAnsi="Narkisim" w:cs="Narkisim"/>
        </w:rPr>
        <w:t>.</w:t>
      </w:r>
    </w:p>
    <w:p w14:paraId="793E6EE2"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רמב"ן</w:t>
      </w:r>
      <w:r w:rsidRPr="002E679C">
        <w:rPr>
          <w:rFonts w:ascii="Narkisim" w:hAnsi="Narkisim"/>
          <w:rtl/>
        </w:rPr>
        <w:t xml:space="preserve"> כת' דלרבינא יש ירושה על איסור, והוה בכלל והתנחלתם. [ונקט דזה תי' הגמ' לעיל לט.]. ולפ"ז אף המפקיר ומת צריך גט שחרור. וה</w:t>
      </w:r>
      <w:r w:rsidRPr="002E679C">
        <w:rPr>
          <w:rFonts w:ascii="Narkisim" w:hAnsi="Narkisim"/>
          <w:b/>
          <w:bCs/>
          <w:rtl/>
        </w:rPr>
        <w:t>רא"ש</w:t>
      </w:r>
      <w:r w:rsidRPr="002E679C">
        <w:rPr>
          <w:rFonts w:ascii="Narkisim" w:hAnsi="Narkisim"/>
          <w:rtl/>
        </w:rPr>
        <w:t xml:space="preserve"> הביא דכ"ד ה</w:t>
      </w:r>
      <w:r w:rsidRPr="002E679C">
        <w:rPr>
          <w:rFonts w:ascii="Narkisim" w:hAnsi="Narkisim"/>
          <w:b/>
          <w:bCs/>
          <w:rtl/>
        </w:rPr>
        <w:t>רי"ף</w:t>
      </w:r>
      <w:r w:rsidRPr="002E679C">
        <w:rPr>
          <w:rStyle w:val="ac"/>
          <w:rFonts w:ascii="Narkisim" w:hAnsi="Narkisim"/>
          <w:rtl/>
        </w:rPr>
        <w:footnoteReference w:id="810"/>
      </w:r>
      <w:r w:rsidRPr="002E679C">
        <w:rPr>
          <w:rFonts w:ascii="Narkisim" w:hAnsi="Narkisim"/>
        </w:rPr>
        <w:t xml:space="preserve">, </w:t>
      </w:r>
      <w:r w:rsidRPr="002E679C">
        <w:rPr>
          <w:rFonts w:ascii="Narkisim" w:hAnsi="Narkisim"/>
          <w:rtl/>
        </w:rPr>
        <w:t xml:space="preserve">וכ"ד </w:t>
      </w:r>
      <w:r w:rsidRPr="002E679C">
        <w:rPr>
          <w:rFonts w:ascii="Narkisim" w:hAnsi="Narkisim"/>
          <w:b/>
          <w:bCs/>
          <w:rtl/>
        </w:rPr>
        <w:t>רמב"ם</w:t>
      </w:r>
      <w:r w:rsidRPr="002E679C">
        <w:rPr>
          <w:rFonts w:ascii="Narkisim" w:hAnsi="Narkisim"/>
          <w:rtl/>
        </w:rPr>
        <w:t xml:space="preserve"> (ח יג) ופוסקים</w:t>
      </w:r>
      <w:r w:rsidRPr="002E679C">
        <w:rPr>
          <w:rFonts w:ascii="Narkisim" w:hAnsi="Narkisim"/>
        </w:rPr>
        <w:t>.</w:t>
      </w:r>
    </w:p>
    <w:p w14:paraId="6B30C0D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כת' דאין הסברא נותנת כן, דהשתא עבדי הגר שהיה עליהן בשעת מיתת הגר איסור וממון, ובמיתת הגר זכו בעצמן ופקע הממון ילפינן מאשה שמשתלחין בלא גט. כ"ש המפקיר עבדו ומת דבשעת מיתת האדון </w:t>
      </w:r>
      <w:r w:rsidRPr="002E679C">
        <w:rPr>
          <w:rFonts w:ascii="Narkisim" w:hAnsi="Narkisim"/>
          <w:rtl/>
        </w:rPr>
        <w:lastRenderedPageBreak/>
        <w:t>לא היה עליו רק איסור ודמי לגמרי לאשה שישתלח בלא גט</w:t>
      </w:r>
      <w:r w:rsidRPr="002E679C">
        <w:rPr>
          <w:rStyle w:val="ac"/>
          <w:rFonts w:ascii="Narkisim" w:hAnsi="Narkisim"/>
          <w:rtl/>
        </w:rPr>
        <w:footnoteReference w:id="811"/>
      </w:r>
      <w:r w:rsidRPr="002E679C">
        <w:rPr>
          <w:rFonts w:ascii="Narkisim" w:hAnsi="Narkisim"/>
        </w:rPr>
        <w:t>.</w:t>
      </w:r>
    </w:p>
    <w:p w14:paraId="486227B5" w14:textId="77777777" w:rsidR="00712170" w:rsidRPr="002E679C" w:rsidRDefault="00000000" w:rsidP="002E679C">
      <w:pPr>
        <w:bidi/>
        <w:rPr>
          <w:rFonts w:ascii="Narkisim" w:hAnsi="Narkisim" w:cs="Narkisim"/>
        </w:rPr>
      </w:pPr>
      <w:r w:rsidRPr="002E679C">
        <w:rPr>
          <w:rFonts w:ascii="Narkisim" w:hAnsi="Narkisim" w:cs="Narkisim"/>
          <w:u w:val="single"/>
          <w:rtl/>
        </w:rPr>
        <w:t>ההוא דסקרתא וכו'</w:t>
      </w:r>
      <w:r w:rsidRPr="002E679C">
        <w:rPr>
          <w:rStyle w:val="ac"/>
          <w:rFonts w:ascii="Narkisim" w:hAnsi="Narkisim" w:cs="Narkisim"/>
          <w:u w:val="single"/>
          <w:rtl/>
        </w:rPr>
        <w:footnoteReference w:id="812"/>
      </w:r>
      <w:r w:rsidRPr="002E679C">
        <w:rPr>
          <w:rFonts w:ascii="Narkisim" w:hAnsi="Narkisim" w:cs="Narkisim"/>
          <w:u w:val="single"/>
          <w:rtl/>
        </w:rPr>
        <w:t xml:space="preserve"> אתו לקמיה דרבינא א"ל זילו אהדרו וכו'.</w:t>
      </w:r>
      <w:r w:rsidRPr="002E679C">
        <w:rPr>
          <w:rFonts w:ascii="Narkisim" w:hAnsi="Narkisim" w:cs="Narkisim"/>
          <w:rtl/>
        </w:rPr>
        <w:t xml:space="preserve"> ה</w:t>
      </w:r>
      <w:r w:rsidRPr="002E679C">
        <w:rPr>
          <w:rFonts w:ascii="Narkisim" w:hAnsi="Narkisim" w:cs="Narkisim"/>
          <w:b/>
          <w:bCs/>
          <w:rtl/>
        </w:rPr>
        <w:t>רא"ש</w:t>
      </w:r>
      <w:r w:rsidRPr="002E679C">
        <w:rPr>
          <w:rFonts w:ascii="Narkisim" w:hAnsi="Narkisim" w:cs="Narkisim"/>
          <w:rtl/>
        </w:rPr>
        <w:t xml:space="preserve"> הקשה שיצאו במיתת האדון, וכמו מפקיר עבדו ומת, דמיתה מפקעת איסור (וכנ"ל)</w:t>
      </w:r>
      <w:r w:rsidRPr="002E679C">
        <w:rPr>
          <w:rFonts w:ascii="Narkisim" w:hAnsi="Narkisim" w:cs="Narkisim"/>
        </w:rPr>
        <w:t>.</w:t>
      </w:r>
    </w:p>
    <w:p w14:paraId="789A287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כתב בשם </w:t>
      </w:r>
      <w:r w:rsidRPr="002E679C">
        <w:rPr>
          <w:rFonts w:ascii="Narkisim" w:hAnsi="Narkisim"/>
          <w:b/>
          <w:bCs/>
          <w:rtl/>
        </w:rPr>
        <w:t>ר"י</w:t>
      </w:r>
      <w:r w:rsidRPr="002E679C">
        <w:rPr>
          <w:rFonts w:ascii="Narkisim" w:hAnsi="Narkisim"/>
          <w:rtl/>
        </w:rPr>
        <w:t xml:space="preserve"> דשאני הכא דהיו ברשות העכו"ם שקנאום בשעת מיתת בעלים הראשונים</w:t>
      </w:r>
      <w:r w:rsidRPr="002E679C">
        <w:rPr>
          <w:rStyle w:val="ac"/>
          <w:rFonts w:ascii="Narkisim" w:hAnsi="Narkisim"/>
          <w:rtl/>
        </w:rPr>
        <w:footnoteReference w:id="813"/>
      </w:r>
      <w:r w:rsidRPr="002E679C">
        <w:rPr>
          <w:rFonts w:ascii="Narkisim" w:hAnsi="Narkisim"/>
        </w:rPr>
        <w:t xml:space="preserve">, </w:t>
      </w:r>
      <w:r w:rsidRPr="002E679C">
        <w:rPr>
          <w:rFonts w:ascii="Narkisim" w:hAnsi="Narkisim"/>
          <w:rtl/>
        </w:rPr>
        <w:t>וכה"ג אין מיתה מפקעת איסור</w:t>
      </w:r>
      <w:r w:rsidRPr="002E679C">
        <w:rPr>
          <w:rFonts w:ascii="Narkisim" w:hAnsi="Narkisim"/>
        </w:rPr>
        <w:t>.</w:t>
      </w:r>
    </w:p>
    <w:p w14:paraId="4D10262A" w14:textId="77777777" w:rsidR="00712170" w:rsidRPr="002E679C" w:rsidRDefault="00000000" w:rsidP="002E679C">
      <w:pPr>
        <w:pStyle w:val="a8"/>
        <w:bidi/>
        <w:rPr>
          <w:rFonts w:ascii="Narkisim" w:hAnsi="Narkisim"/>
        </w:rPr>
      </w:pPr>
      <w:r w:rsidRPr="002E679C">
        <w:rPr>
          <w:rFonts w:ascii="Narkisim" w:hAnsi="Narkisim"/>
          <w:rtl/>
        </w:rPr>
        <w:t>וצ"ב דהשתא דכלו בני מרוותא בתראי, ואף הראשון אינו חי יהא מותר [מכאן ולהבא]. ובפשוטו מבואר כדעת הרמ"ה (בטור רסז, הו' לעיל לט.) דמיתת האדון הוא מתיר רק בשעת מיתה. אבל ה</w:t>
      </w:r>
      <w:r w:rsidRPr="002E679C">
        <w:rPr>
          <w:rFonts w:ascii="Narkisim" w:hAnsi="Narkisim"/>
          <w:b/>
          <w:bCs/>
          <w:rtl/>
        </w:rPr>
        <w:t>חזו"א</w:t>
      </w:r>
      <w:r w:rsidRPr="002E679C">
        <w:rPr>
          <w:rFonts w:ascii="Narkisim" w:hAnsi="Narkisim"/>
          <w:rtl/>
        </w:rPr>
        <w:t xml:space="preserve"> כת' דהכא הבן יורש כיון דבשעת מיתת האדון [דקנין הממון של הנכרי הוה מכח קנין הישראל, ונחשב דיש לו קנין ממון על העבד. ומוריש העבד לבנו, אף קנין האיסור]</w:t>
      </w:r>
      <w:r w:rsidRPr="002E679C">
        <w:rPr>
          <w:rFonts w:ascii="Narkisim" w:hAnsi="Narkisim"/>
        </w:rPr>
        <w:t>.</w:t>
      </w:r>
    </w:p>
    <w:p w14:paraId="7F9502A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תי' עוד דהוה מדרבנן [וכתי' הב' בתוד"ה הא</w:t>
      </w:r>
      <w:r w:rsidRPr="002E679C">
        <w:rPr>
          <w:rStyle w:val="ac"/>
          <w:rFonts w:ascii="Narkisim" w:hAnsi="Narkisim"/>
          <w:rtl/>
        </w:rPr>
        <w:footnoteReference w:id="814"/>
      </w:r>
      <w:r w:rsidRPr="002E679C">
        <w:rPr>
          <w:rFonts w:ascii="Narkisim" w:hAnsi="Narkisim"/>
          <w:rtl/>
        </w:rPr>
        <w:t>]</w:t>
      </w:r>
      <w:r w:rsidRPr="002E679C">
        <w:rPr>
          <w:rFonts w:ascii="Narkisim" w:hAnsi="Narkisim"/>
        </w:rPr>
        <w:t>.</w:t>
      </w:r>
    </w:p>
    <w:p w14:paraId="1294BCDB" w14:textId="77777777" w:rsidR="00712170" w:rsidRPr="002E679C" w:rsidRDefault="00000000" w:rsidP="002E679C">
      <w:pPr>
        <w:pStyle w:val="aa"/>
        <w:bidi/>
        <w:rPr>
          <w:rFonts w:ascii="Narkisim" w:hAnsi="Narkisim"/>
        </w:rPr>
      </w:pPr>
      <w:r w:rsidRPr="002E679C">
        <w:rPr>
          <w:rFonts w:ascii="Narkisim" w:hAnsi="Narkisim"/>
          <w:u w:val="single"/>
          <w:rtl/>
        </w:rPr>
        <w:t>רש"י ד"ה אהדורו.</w:t>
      </w:r>
      <w:r w:rsidRPr="002E679C">
        <w:rPr>
          <w:rFonts w:ascii="Narkisim" w:hAnsi="Narkisim"/>
          <w:rtl/>
        </w:rPr>
        <w:t xml:space="preserve"> ובקשו מהם לכתוב. משמע דאין כופין אותם לשחרר. [וע' מש"כ בתוס']. ויש שחילקו דכל מפקיר עבדו האדון גרם להפקעת קנין הממון, ומש"ה רמי עליה. משא"כ בסוגיין דירשו כן. אך ה</w:t>
      </w:r>
      <w:r w:rsidRPr="002E679C">
        <w:rPr>
          <w:rFonts w:ascii="Narkisim" w:hAnsi="Narkisim"/>
          <w:b/>
          <w:bCs/>
          <w:rtl/>
        </w:rPr>
        <w:t>תור"ג</w:t>
      </w:r>
      <w:r w:rsidRPr="002E679C">
        <w:rPr>
          <w:rFonts w:ascii="Narkisim" w:hAnsi="Narkisim"/>
          <w:rtl/>
        </w:rPr>
        <w:t xml:space="preserve"> הק' דבברח מהשבאי (לעיל לח.) לא הוה מחמת האדון</w:t>
      </w:r>
      <w:r w:rsidRPr="002E679C">
        <w:rPr>
          <w:rStyle w:val="ac"/>
          <w:rFonts w:ascii="Narkisim" w:hAnsi="Narkisim"/>
          <w:rtl/>
        </w:rPr>
        <w:footnoteReference w:id="815"/>
      </w:r>
      <w:r w:rsidRPr="002E679C">
        <w:rPr>
          <w:rFonts w:ascii="Narkisim" w:hAnsi="Narkisim"/>
        </w:rPr>
        <w:t xml:space="preserve">. </w:t>
      </w:r>
      <w:r w:rsidRPr="002E679C">
        <w:rPr>
          <w:rFonts w:ascii="Narkisim" w:hAnsi="Narkisim"/>
          <w:rtl/>
        </w:rPr>
        <w:t>ותי' דהתם תקנ"ח משום שסיכן עצמו</w:t>
      </w:r>
      <w:r w:rsidRPr="002E679C">
        <w:rPr>
          <w:rFonts w:ascii="Narkisim" w:hAnsi="Narkisim"/>
        </w:rPr>
        <w:t>.</w:t>
      </w:r>
    </w:p>
    <w:p w14:paraId="6F1DE9E8" w14:textId="77777777" w:rsidR="00712170" w:rsidRPr="002E679C" w:rsidRDefault="00000000" w:rsidP="002E679C">
      <w:pPr>
        <w:pStyle w:val="a8"/>
        <w:bidi/>
        <w:rPr>
          <w:rFonts w:ascii="Narkisim" w:hAnsi="Narkisim"/>
        </w:rPr>
      </w:pPr>
      <w:r w:rsidRPr="002E679C">
        <w:rPr>
          <w:rFonts w:ascii="Narkisim" w:hAnsi="Narkisim"/>
          <w:rtl/>
        </w:rPr>
        <w:t>ועוד יל"ד אמאי אינם צריכים לחזור ולהשתעבד לבני מרוותא, ומ"ש ממש"כ ה</w:t>
      </w:r>
      <w:r w:rsidRPr="002E679C">
        <w:rPr>
          <w:rFonts w:ascii="Narkisim" w:hAnsi="Narkisim"/>
          <w:b/>
          <w:bCs/>
          <w:rtl/>
        </w:rPr>
        <w:t>רשב"א</w:t>
      </w:r>
      <w:r w:rsidRPr="002E679C">
        <w:rPr>
          <w:rFonts w:ascii="Narkisim" w:hAnsi="Narkisim"/>
          <w:rtl/>
        </w:rPr>
        <w:t xml:space="preserve"> (לז:) דבמקום דפקע קנין פירות חוזר לבעל קנין הגוף. ויתכן דהכא היה יאוש כלפי זה [ויל"ד בגדר הדבר]</w:t>
      </w:r>
      <w:r w:rsidRPr="002E679C">
        <w:rPr>
          <w:rFonts w:ascii="Narkisim" w:hAnsi="Narkisim"/>
        </w:rPr>
        <w:t>.</w:t>
      </w:r>
    </w:p>
    <w:p w14:paraId="69A36D01" w14:textId="77777777" w:rsidR="00712170" w:rsidRPr="002E679C" w:rsidRDefault="00000000" w:rsidP="002E679C">
      <w:pPr>
        <w:pStyle w:val="2"/>
        <w:bidi/>
        <w:rPr>
          <w:rFonts w:ascii="Narkisim" w:hAnsi="Narkisim"/>
        </w:rPr>
      </w:pPr>
      <w:r w:rsidRPr="002E679C">
        <w:rPr>
          <w:rFonts w:ascii="Narkisim" w:hAnsi="Narkisim"/>
          <w:rtl/>
        </w:rPr>
        <w:t>אקנייה לבנו קטן</w:t>
      </w:r>
    </w:p>
    <w:p w14:paraId="3D99A5CA" w14:textId="77777777" w:rsidR="00712170" w:rsidRPr="002E679C" w:rsidRDefault="00000000" w:rsidP="002E679C">
      <w:pPr>
        <w:pStyle w:val="aa"/>
        <w:bidi/>
        <w:rPr>
          <w:rFonts w:ascii="Narkisim" w:hAnsi="Narkisim"/>
        </w:rPr>
      </w:pPr>
      <w:r w:rsidRPr="002E679C">
        <w:rPr>
          <w:rFonts w:ascii="Narkisim" w:hAnsi="Narkisim"/>
          <w:u w:val="single"/>
          <w:rtl/>
        </w:rPr>
        <w:t>אזל אקנייה לבנו הקטן 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(לקמן מב.) הק' דמיד שהשותף שחררו חל תקנת שחרור, והוה מעוכב גט שחרור והעבד זכה בעצמו [בגדרי הממון]. והאיך יקנה לבנו טפי ממה שיש לו בו. [והבן אינו רשאי לשעבד בעבד]. וכת' דשמא הקנה לבנו קודם ששחררו חבירו, שהיה יודע שרוצה לשחרר חלקו</w:t>
      </w:r>
      <w:r w:rsidRPr="002E679C">
        <w:rPr>
          <w:rFonts w:ascii="Narkisim" w:hAnsi="Narkisim"/>
        </w:rPr>
        <w:t>.</w:t>
      </w:r>
    </w:p>
    <w:p w14:paraId="4A7A1BD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דן דכיון דהשתא ליכא דין כפייה, בטל דין מעוכב גט שחרור. ורשאי לשעבד בו</w:t>
      </w:r>
      <w:r w:rsidRPr="002E679C">
        <w:rPr>
          <w:rFonts w:ascii="Narkisim" w:hAnsi="Narkisim"/>
        </w:rPr>
        <w:t>.</w:t>
      </w:r>
    </w:p>
    <w:p w14:paraId="498AB855"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(מב.) וה</w:t>
      </w:r>
      <w:r w:rsidRPr="002E679C">
        <w:rPr>
          <w:rFonts w:ascii="Narkisim" w:hAnsi="Narkisim" w:cs="Narkisim"/>
          <w:b/>
          <w:bCs/>
          <w:rtl/>
        </w:rPr>
        <w:t>טור</w:t>
      </w:r>
      <w:r w:rsidRPr="002E679C">
        <w:rPr>
          <w:rFonts w:ascii="Narkisim" w:hAnsi="Narkisim" w:cs="Narkisim"/>
          <w:rtl/>
        </w:rPr>
        <w:t xml:space="preserve"> (רסז סג) כתב דדוקא שהקנה לקטן שלא כהוגן, אבל היכא דהקטן ירש לא כופים להוציא</w:t>
      </w:r>
      <w:r w:rsidRPr="002E679C">
        <w:rPr>
          <w:rFonts w:ascii="Narkisim" w:hAnsi="Narkisim" w:cs="Narkisim"/>
        </w:rPr>
        <w:t>.</w:t>
      </w:r>
    </w:p>
    <w:p w14:paraId="69CE7BAE" w14:textId="77777777" w:rsidR="00712170" w:rsidRPr="002E679C" w:rsidRDefault="00000000" w:rsidP="002E679C">
      <w:pPr>
        <w:pStyle w:val="aa"/>
        <w:bidi/>
        <w:rPr>
          <w:rFonts w:ascii="Narkisim" w:hAnsi="Narkisim"/>
        </w:rPr>
      </w:pPr>
      <w:r w:rsidRPr="002E679C">
        <w:rPr>
          <w:rFonts w:ascii="Narkisim" w:hAnsi="Narkisim"/>
          <w:u w:val="single"/>
          <w:rtl/>
        </w:rPr>
        <w:t>שם. אקנייה</w:t>
      </w:r>
      <w:r w:rsidRPr="002E679C">
        <w:rPr>
          <w:rFonts w:ascii="Narkisim" w:hAnsi="Narkisim"/>
          <w:rtl/>
        </w:rPr>
        <w:t>. ה</w:t>
      </w:r>
      <w:r w:rsidRPr="002E679C">
        <w:rPr>
          <w:rFonts w:ascii="Narkisim" w:hAnsi="Narkisim"/>
          <w:b/>
          <w:bCs/>
          <w:rtl/>
        </w:rPr>
        <w:t>ראשונים</w:t>
      </w:r>
      <w:r w:rsidRPr="002E679C">
        <w:rPr>
          <w:rFonts w:ascii="Narkisim" w:hAnsi="Narkisim"/>
          <w:rtl/>
        </w:rPr>
        <w:t xml:space="preserve"> (ע' מה שהו' לעיל לט.) הביאו דמשמע דמהני ההקנאה לקטן אף מדאורייתא. ואפוטרופוס הקטן משחררו [בלא שחרור האב]. אבל ה</w:t>
      </w:r>
      <w:r w:rsidRPr="002E679C">
        <w:rPr>
          <w:rFonts w:ascii="Narkisim" w:hAnsi="Narkisim"/>
          <w:b/>
          <w:bCs/>
          <w:rtl/>
        </w:rPr>
        <w:t>תוס' רי"ד</w:t>
      </w:r>
      <w:r w:rsidRPr="002E679C">
        <w:rPr>
          <w:rFonts w:ascii="Narkisim" w:hAnsi="Narkisim"/>
          <w:rtl/>
        </w:rPr>
        <w:t xml:space="preserve"> כת' דלא קנה מדאורייתא, ובעינן אף שחרור האב לדאורייתא. (ע' בסמוך)</w:t>
      </w:r>
      <w:r w:rsidRPr="002E679C">
        <w:rPr>
          <w:rFonts w:ascii="Narkisim" w:hAnsi="Narkisim"/>
        </w:rPr>
        <w:t>.</w:t>
      </w:r>
    </w:p>
    <w:p w14:paraId="316BA425" w14:textId="77777777" w:rsidR="00712170" w:rsidRPr="002E679C" w:rsidRDefault="00000000" w:rsidP="002E679C">
      <w:pPr>
        <w:pStyle w:val="aa"/>
        <w:bidi/>
        <w:rPr>
          <w:rFonts w:ascii="Narkisim" w:hAnsi="Narkisim"/>
        </w:rPr>
      </w:pPr>
      <w:r w:rsidRPr="002E679C">
        <w:rPr>
          <w:rFonts w:ascii="Narkisim" w:hAnsi="Narkisim"/>
          <w:u w:val="single"/>
          <w:rtl/>
        </w:rPr>
        <w:t>שלח ליה כאשר עשה כן יעשה לו</w:t>
      </w:r>
      <w:r w:rsidRPr="002E679C">
        <w:rPr>
          <w:rStyle w:val="ac"/>
          <w:rFonts w:ascii="Narkisim" w:hAnsi="Narkisim"/>
          <w:u w:val="single"/>
          <w:rtl/>
        </w:rPr>
        <w:footnoteReference w:id="816"/>
      </w:r>
      <w:r w:rsidRPr="002E679C">
        <w:rPr>
          <w:rFonts w:ascii="Narkisim" w:hAnsi="Narkisim"/>
          <w:u w:val="single"/>
        </w:rPr>
        <w:t xml:space="preserve"> </w:t>
      </w:r>
      <w:r w:rsidRPr="002E679C">
        <w:rPr>
          <w:rFonts w:ascii="Narkisim" w:hAnsi="Narkisim"/>
          <w:u w:val="single"/>
          <w:rtl/>
        </w:rPr>
        <w:t>וכו' מוקמינן ליה אפוטרופוס וכו'</w:t>
      </w:r>
      <w:r w:rsidRPr="002E679C">
        <w:rPr>
          <w:rFonts w:ascii="Narkisim" w:hAnsi="Narkisim"/>
          <w:rtl/>
        </w:rPr>
        <w:t>. [ע' בסמוך גדר הך שחרור. ותוס' והראשונים דנו אי הוה מדינא, או קנס להפסידו, וכלשון כאשר יעשה]. וה</w:t>
      </w:r>
      <w:r w:rsidRPr="002E679C">
        <w:rPr>
          <w:rFonts w:ascii="Narkisim" w:hAnsi="Narkisim"/>
          <w:b/>
          <w:bCs/>
          <w:rtl/>
        </w:rPr>
        <w:t>מרדכי</w:t>
      </w:r>
      <w:r w:rsidRPr="002E679C">
        <w:rPr>
          <w:rFonts w:ascii="Narkisim" w:hAnsi="Narkisim"/>
          <w:rtl/>
        </w:rPr>
        <w:t xml:space="preserve"> (שפב) דן האם מעמידים אפוטרופוס לדון כשיש לאחרים תביעות על היתומים. וכת' דבסוגיין י"ל דאין לספק כלל, ובודאי כשיגדיל הקטן יש לכופו כדי לכתוב גט שחררותו. ועוד כת' דהכא הוה משום קנס. א"נ משום פריה ורביה שהיא מצוה שאני. אבל היכא שיש לספק ופקפוק בדבר יש להמתין עד שיגדלו</w:t>
      </w:r>
      <w:r w:rsidRPr="002E679C">
        <w:rPr>
          <w:rFonts w:ascii="Narkisim" w:hAnsi="Narkisim"/>
        </w:rPr>
        <w:t>.</w:t>
      </w:r>
    </w:p>
    <w:p w14:paraId="0984E26E" w14:textId="77777777" w:rsidR="00712170" w:rsidRPr="002E679C" w:rsidRDefault="00000000" w:rsidP="002E679C">
      <w:pPr>
        <w:pStyle w:val="3"/>
        <w:bidi/>
        <w:rPr>
          <w:rFonts w:ascii="Narkisim" w:hAnsi="Narkisim"/>
        </w:rPr>
      </w:pPr>
      <w:r w:rsidRPr="002E679C">
        <w:rPr>
          <w:rFonts w:ascii="Narkisim" w:hAnsi="Narkisim"/>
          <w:rtl/>
        </w:rPr>
        <w:t>דף מ</w:t>
      </w:r>
      <w:r w:rsidRPr="002E679C">
        <w:rPr>
          <w:rFonts w:ascii="Narkisim" w:hAnsi="Narkisim"/>
        </w:rPr>
        <w:t>:</w:t>
      </w:r>
    </w:p>
    <w:p w14:paraId="49EF5846" w14:textId="77777777" w:rsidR="00712170" w:rsidRPr="002E679C" w:rsidRDefault="00000000" w:rsidP="002E679C">
      <w:pPr>
        <w:bidi/>
        <w:rPr>
          <w:rFonts w:ascii="Narkisim" w:hAnsi="Narkisim" w:cs="Narkisim"/>
        </w:rPr>
      </w:pPr>
      <w:r w:rsidRPr="002E679C">
        <w:rPr>
          <w:rFonts w:ascii="Narkisim" w:hAnsi="Narkisim" w:cs="Narkisim"/>
          <w:u w:val="single"/>
          <w:rtl/>
        </w:rPr>
        <w:t>ומקרקיש ליה זוזי, וכתב גיטא דחירותא על שמיה</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דכותבים בשם הקטן, דפעוטות מקחן מקח</w:t>
      </w:r>
      <w:r w:rsidRPr="002E679C">
        <w:rPr>
          <w:rStyle w:val="ac"/>
          <w:rFonts w:ascii="Narkisim" w:hAnsi="Narkisim" w:cs="Narkisim"/>
          <w:rtl/>
        </w:rPr>
        <w:footnoteReference w:id="817"/>
      </w:r>
      <w:r w:rsidRPr="002E679C">
        <w:rPr>
          <w:rFonts w:ascii="Narkisim" w:hAnsi="Narkisim" w:cs="Narkisim"/>
        </w:rPr>
        <w:t xml:space="preserve">, </w:t>
      </w:r>
      <w:r w:rsidRPr="002E679C">
        <w:rPr>
          <w:rFonts w:ascii="Narkisim" w:hAnsi="Narkisim" w:cs="Narkisim"/>
          <w:rtl/>
        </w:rPr>
        <w:t xml:space="preserve">ויכול לשחרר מדרבנן. </w:t>
      </w:r>
      <w:r w:rsidRPr="002E679C">
        <w:rPr>
          <w:rFonts w:ascii="Narkisim" w:hAnsi="Narkisim" w:cs="Narkisim"/>
          <w:szCs w:val="20"/>
          <w:rtl/>
        </w:rPr>
        <w:t>[ומשמע בלשון הגמ' שמשחררו בשטר</w:t>
      </w:r>
      <w:r w:rsidRPr="002E679C">
        <w:rPr>
          <w:rStyle w:val="ac"/>
          <w:rFonts w:ascii="Narkisim" w:hAnsi="Narkisim" w:cs="Narkisim"/>
          <w:szCs w:val="20"/>
          <w:rtl/>
        </w:rPr>
        <w:footnoteReference w:id="818"/>
      </w:r>
      <w:r w:rsidRPr="002E679C">
        <w:rPr>
          <w:rFonts w:ascii="Narkisim" w:hAnsi="Narkisim" w:cs="Narkisim"/>
          <w:szCs w:val="20"/>
        </w:rPr>
        <w:t xml:space="preserve">, </w:t>
      </w:r>
      <w:r w:rsidRPr="002E679C">
        <w:rPr>
          <w:rFonts w:ascii="Narkisim" w:hAnsi="Narkisim" w:cs="Narkisim"/>
          <w:szCs w:val="20"/>
          <w:rtl/>
        </w:rPr>
        <w:t xml:space="preserve">וקרקושי המעות הוה </w:t>
      </w:r>
      <w:r w:rsidRPr="002E679C">
        <w:rPr>
          <w:rFonts w:ascii="Narkisim" w:hAnsi="Narkisim" w:cs="Narkisim"/>
          <w:szCs w:val="20"/>
          <w:rtl/>
        </w:rPr>
        <w:lastRenderedPageBreak/>
        <w:t>שיהא מדעתו. ויל"ד אמאי לא ישחררו בכסף, דרך מקח. דקי"ל דיוצא בכסף. וה</w:t>
      </w:r>
      <w:r w:rsidRPr="002E679C">
        <w:rPr>
          <w:rFonts w:ascii="Narkisim" w:hAnsi="Narkisim" w:cs="Narkisim"/>
          <w:b/>
          <w:bCs/>
          <w:szCs w:val="20"/>
          <w:rtl/>
        </w:rPr>
        <w:t>אמר"מ</w:t>
      </w:r>
      <w:r w:rsidRPr="002E679C">
        <w:rPr>
          <w:rFonts w:ascii="Narkisim" w:hAnsi="Narkisim" w:cs="Narkisim"/>
          <w:szCs w:val="20"/>
          <w:rtl/>
        </w:rPr>
        <w:t xml:space="preserve"> (כד יא) כת' דלכאו' יל"פ דקנה עצמו בכסף, ומהני שחרור כה"ג אף בקטן</w:t>
      </w:r>
      <w:r w:rsidRPr="002E679C">
        <w:rPr>
          <w:rStyle w:val="ac"/>
          <w:rFonts w:ascii="Narkisim" w:hAnsi="Narkisim" w:cs="Narkisim"/>
          <w:szCs w:val="20"/>
          <w:rtl/>
        </w:rPr>
        <w:footnoteReference w:id="819"/>
      </w:r>
      <w:r w:rsidRPr="002E679C">
        <w:rPr>
          <w:rFonts w:ascii="Narkisim" w:hAnsi="Narkisim" w:cs="Narkisim"/>
          <w:szCs w:val="20"/>
        </w:rPr>
        <w:t xml:space="preserve">. </w:t>
      </w:r>
      <w:r w:rsidRPr="002E679C">
        <w:rPr>
          <w:rFonts w:ascii="Narkisim" w:hAnsi="Narkisim" w:cs="Narkisim"/>
          <w:szCs w:val="20"/>
          <w:rtl/>
        </w:rPr>
        <w:t>אך כתב דברש"י לא משמע כן]</w:t>
      </w:r>
      <w:r w:rsidRPr="002E679C">
        <w:rPr>
          <w:rFonts w:ascii="Narkisim" w:hAnsi="Narkisim" w:cs="Narkisim"/>
        </w:rPr>
        <w:t>.</w:t>
      </w:r>
    </w:p>
    <w:p w14:paraId="7E1A45C0" w14:textId="77777777" w:rsidR="00712170" w:rsidRPr="002E679C" w:rsidRDefault="00000000" w:rsidP="002E679C">
      <w:pPr>
        <w:pStyle w:val="a7"/>
        <w:bidi/>
        <w:rPr>
          <w:rFonts w:ascii="Narkisim" w:hAnsi="Narkisim"/>
        </w:rPr>
      </w:pPr>
      <w:r w:rsidRPr="002E679C">
        <w:rPr>
          <w:rFonts w:ascii="Narkisim" w:hAnsi="Narkisim"/>
          <w:rtl/>
        </w:rPr>
        <w:t>ותוס' חלקו דה"מ בממון דהפקר בי"ד הפקר. ומשמע דקושי' אף אי הוה בכלל תקנת הפעוטות, איך יש כח לבי"ד להפקיע את העבדות [ול"ש בזה הפקר בי"ד]</w:t>
      </w:r>
      <w:r w:rsidRPr="002E679C">
        <w:rPr>
          <w:rStyle w:val="ac"/>
          <w:rFonts w:ascii="Narkisim" w:hAnsi="Narkisim"/>
          <w:rtl/>
        </w:rPr>
        <w:footnoteReference w:id="820"/>
      </w:r>
      <w:r w:rsidRPr="002E679C">
        <w:rPr>
          <w:rFonts w:ascii="Narkisim" w:hAnsi="Narkisim"/>
        </w:rPr>
        <w:t>.</w:t>
      </w:r>
    </w:p>
    <w:p w14:paraId="50F2CC2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באר יצחק</w:t>
      </w:r>
      <w:r w:rsidRPr="002E679C">
        <w:rPr>
          <w:rFonts w:ascii="Narkisim" w:hAnsi="Narkisim"/>
          <w:rtl/>
        </w:rPr>
        <w:t xml:space="preserve"> </w:t>
      </w:r>
      <w:r w:rsidRPr="002E679C">
        <w:rPr>
          <w:rFonts w:ascii="Narkisim" w:hAnsi="Narkisim"/>
          <w:sz w:val="20"/>
          <w:szCs w:val="20"/>
          <w:rtl/>
        </w:rPr>
        <w:t>(אה"ע א, הו' בדב"א א לט בהג"ה)</w:t>
      </w:r>
      <w:r w:rsidRPr="002E679C">
        <w:rPr>
          <w:rFonts w:ascii="Narkisim" w:hAnsi="Narkisim"/>
          <w:rtl/>
        </w:rPr>
        <w:t xml:space="preserve"> כתב דמהני הפקר בי"ד להקנות קנין איסור של עבד, דהוה בכלל הדרשא דהאבות מנחילין לבניהם (לעיל לו:), והבי"ד מנחילים לאפוטרופוס</w:t>
      </w:r>
      <w:r w:rsidRPr="002E679C">
        <w:rPr>
          <w:rFonts w:ascii="Narkisim" w:hAnsi="Narkisim"/>
        </w:rPr>
        <w:t>.</w:t>
      </w:r>
    </w:p>
    <w:p w14:paraId="0D8F3304"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 xml:space="preserve">תוס' רי"ד </w:t>
      </w:r>
      <w:r w:rsidRPr="002E679C">
        <w:rPr>
          <w:rFonts w:ascii="Narkisim" w:hAnsi="Narkisim" w:cs="Narkisim"/>
          <w:rtl/>
        </w:rPr>
        <w:t>כת' דהקטן זכה רק מדרבנן, דאין זכיה לקטן מדאורייתא</w:t>
      </w:r>
      <w:r w:rsidRPr="002E679C">
        <w:rPr>
          <w:rStyle w:val="ac"/>
          <w:rFonts w:ascii="Narkisim" w:hAnsi="Narkisim" w:cs="Narkisim"/>
          <w:rtl/>
        </w:rPr>
        <w:footnoteReference w:id="821"/>
      </w:r>
      <w:r w:rsidRPr="002E679C">
        <w:rPr>
          <w:rFonts w:ascii="Narkisim" w:hAnsi="Narkisim" w:cs="Narkisim"/>
        </w:rPr>
        <w:t xml:space="preserve"> </w:t>
      </w:r>
      <w:r w:rsidRPr="002E679C">
        <w:rPr>
          <w:rFonts w:ascii="Narkisim" w:hAnsi="Narkisim" w:cs="Narkisim"/>
          <w:sz w:val="20"/>
          <w:szCs w:val="20"/>
          <w:rtl/>
        </w:rPr>
        <w:t>[ואפי' בדעת אחרת מקנה, ודלא כתוס' לט. ושא"ר]</w:t>
      </w:r>
      <w:r w:rsidRPr="002E679C">
        <w:rPr>
          <w:rFonts w:ascii="Narkisim" w:hAnsi="Narkisim" w:cs="Narkisim"/>
          <w:rtl/>
        </w:rPr>
        <w:t>. וצריך גט מהקטן להפקיע קנין דרבנן שיש לו עליו</w:t>
      </w:r>
      <w:r w:rsidRPr="002E679C">
        <w:rPr>
          <w:rStyle w:val="ac"/>
          <w:rFonts w:ascii="Narkisim" w:hAnsi="Narkisim" w:cs="Narkisim"/>
          <w:rtl/>
        </w:rPr>
        <w:footnoteReference w:id="822"/>
      </w:r>
      <w:r w:rsidRPr="002E679C">
        <w:rPr>
          <w:rFonts w:ascii="Narkisim" w:hAnsi="Narkisim" w:cs="Narkisim"/>
        </w:rPr>
        <w:t xml:space="preserve">, </w:t>
      </w:r>
      <w:r w:rsidRPr="002E679C">
        <w:rPr>
          <w:rFonts w:ascii="Narkisim" w:hAnsi="Narkisim" w:cs="Narkisim"/>
          <w:rtl/>
        </w:rPr>
        <w:t>וכופין את אביו לשחררו [מדאורייתא] דקנינו גמור, ולא נסתלק מהאב. [אבל שאר ראשונים משמע דהאב אי"צ לשחררו]</w:t>
      </w:r>
      <w:r w:rsidRPr="002E679C">
        <w:rPr>
          <w:rFonts w:ascii="Narkisim" w:hAnsi="Narkisim" w:cs="Narkisim"/>
        </w:rPr>
        <w:t>.</w:t>
      </w:r>
    </w:p>
    <w:p w14:paraId="49A4C611" w14:textId="77777777" w:rsidR="00712170" w:rsidRPr="002E679C" w:rsidRDefault="00000000" w:rsidP="002E679C">
      <w:pPr>
        <w:bidi/>
        <w:rPr>
          <w:rFonts w:ascii="Narkisim" w:hAnsi="Narkisim" w:cs="Narkisim"/>
        </w:rPr>
      </w:pPr>
      <w:r w:rsidRPr="002E679C">
        <w:rPr>
          <w:rFonts w:ascii="Narkisim" w:hAnsi="Narkisim" w:cs="Narkisim"/>
          <w:u w:val="single"/>
          <w:rtl/>
        </w:rPr>
        <w:t>תוד"ה וכתב.</w:t>
      </w:r>
      <w:r w:rsidRPr="002E679C">
        <w:rPr>
          <w:rFonts w:ascii="Narkisim" w:hAnsi="Narkisim" w:cs="Narkisim"/>
          <w:rtl/>
        </w:rPr>
        <w:t xml:space="preserve"> ל"נ לרשב"ם וכו' שאין מעשה קטן כלום להתירו וכו'. ועד"ז הק' שאר </w:t>
      </w:r>
      <w:r w:rsidRPr="002E679C">
        <w:rPr>
          <w:rFonts w:ascii="Narkisim" w:hAnsi="Narkisim" w:cs="Narkisim"/>
          <w:b/>
          <w:bCs/>
          <w:rtl/>
        </w:rPr>
        <w:t>ראשונים</w:t>
      </w:r>
      <w:r w:rsidRPr="002E679C">
        <w:rPr>
          <w:rFonts w:ascii="Narkisim" w:hAnsi="Narkisim" w:cs="Narkisim"/>
          <w:rtl/>
        </w:rPr>
        <w:t xml:space="preserve"> דל"מ מעשה הקטן</w:t>
      </w:r>
      <w:r w:rsidRPr="002E679C">
        <w:rPr>
          <w:rStyle w:val="ac"/>
          <w:rFonts w:ascii="Narkisim" w:hAnsi="Narkisim" w:cs="Narkisim"/>
          <w:rtl/>
        </w:rPr>
        <w:footnoteReference w:id="823"/>
      </w:r>
      <w:r w:rsidRPr="002E679C">
        <w:rPr>
          <w:rFonts w:ascii="Narkisim" w:hAnsi="Narkisim" w:cs="Narkisim"/>
        </w:rPr>
        <w:t>.</w:t>
      </w:r>
    </w:p>
    <w:p w14:paraId="514F5B0F" w14:textId="77777777" w:rsidR="00712170" w:rsidRPr="002E679C" w:rsidRDefault="00000000" w:rsidP="002E679C">
      <w:pPr>
        <w:pStyle w:val="aa"/>
        <w:bidi/>
        <w:rPr>
          <w:rFonts w:ascii="Narkisim" w:hAnsi="Narkisim"/>
        </w:rPr>
      </w:pPr>
      <w:r w:rsidRPr="002E679C">
        <w:rPr>
          <w:rFonts w:ascii="Narkisim" w:hAnsi="Narkisim"/>
          <w:u w:val="single"/>
          <w:rtl/>
        </w:rPr>
        <w:t>בא"ד כמו קטן קונה יבמתו מן התורה, דאינו נותן גט עד שיגדיל</w:t>
      </w:r>
      <w:r w:rsidRPr="002E679C">
        <w:rPr>
          <w:rStyle w:val="ac"/>
          <w:rFonts w:ascii="Narkisim" w:hAnsi="Narkisim"/>
          <w:rtl/>
        </w:rPr>
        <w:footnoteReference w:id="824"/>
      </w:r>
      <w:r w:rsidRPr="002E679C">
        <w:rPr>
          <w:rFonts w:ascii="Narkisim" w:hAnsi="Narkisim"/>
        </w:rPr>
        <w:t xml:space="preserve">. </w:t>
      </w:r>
      <w:r w:rsidRPr="002E679C">
        <w:rPr>
          <w:rFonts w:ascii="Narkisim" w:hAnsi="Narkisim"/>
          <w:rtl/>
        </w:rPr>
        <w:t xml:space="preserve">קו' התוס' לדעת </w:t>
      </w:r>
      <w:r w:rsidRPr="002E679C">
        <w:rPr>
          <w:rFonts w:ascii="Narkisim" w:hAnsi="Narkisim"/>
          <w:b/>
          <w:bCs/>
          <w:rtl/>
        </w:rPr>
        <w:t>רש"י</w:t>
      </w:r>
      <w:r w:rsidRPr="002E679C">
        <w:rPr>
          <w:rFonts w:ascii="Narkisim" w:hAnsi="Narkisim"/>
          <w:rtl/>
        </w:rPr>
        <w:t xml:space="preserve"> (קידושין יט.) דביאת בן ט' קונה יבמתו מדאורייתא. אבל דעת </w:t>
      </w:r>
      <w:r w:rsidRPr="002E679C">
        <w:rPr>
          <w:rFonts w:ascii="Narkisim" w:hAnsi="Narkisim"/>
          <w:b/>
          <w:bCs/>
          <w:rtl/>
        </w:rPr>
        <w:t>תוס</w:t>
      </w:r>
      <w:r w:rsidRPr="002E679C">
        <w:rPr>
          <w:rFonts w:ascii="Narkisim" w:hAnsi="Narkisim"/>
          <w:rtl/>
        </w:rPr>
        <w:t>' (שם ובכ"מ) דביאת בן ט' הוה מדרבנן, דגלי קרא אשת איש ולא אשת קטן דל"ק</w:t>
      </w:r>
      <w:r w:rsidRPr="002E679C">
        <w:rPr>
          <w:rFonts w:ascii="Narkisim" w:hAnsi="Narkisim"/>
        </w:rPr>
        <w:t>.</w:t>
      </w:r>
    </w:p>
    <w:p w14:paraId="6C6522F7" w14:textId="77777777" w:rsidR="00712170" w:rsidRPr="002E679C" w:rsidRDefault="00000000" w:rsidP="002E679C">
      <w:pPr>
        <w:bidi/>
        <w:rPr>
          <w:rFonts w:ascii="Narkisim" w:hAnsi="Narkisim" w:cs="Narkisim"/>
        </w:rPr>
      </w:pPr>
      <w:r w:rsidRPr="002E679C">
        <w:rPr>
          <w:rFonts w:ascii="Narkisim" w:hAnsi="Narkisim" w:cs="Narkisim"/>
          <w:u w:val="single"/>
          <w:rtl/>
        </w:rPr>
        <w:t>בא"ד הפקירוהו בי"ד ונתנו לאפוטרופוס לשחררו.</w:t>
      </w:r>
      <w:r w:rsidRPr="002E679C">
        <w:rPr>
          <w:rFonts w:ascii="Narkisim" w:hAnsi="Narkisim" w:cs="Narkisim"/>
          <w:b/>
          <w:bCs/>
          <w:rtl/>
        </w:rPr>
        <w:t xml:space="preserve"> </w:t>
      </w:r>
      <w:r w:rsidRPr="002E679C">
        <w:rPr>
          <w:rFonts w:ascii="Narkisim" w:hAnsi="Narkisim" w:cs="Narkisim"/>
          <w:rtl/>
        </w:rPr>
        <w:t>ה</w:t>
      </w:r>
      <w:r w:rsidRPr="002E679C">
        <w:rPr>
          <w:rFonts w:ascii="Narkisim" w:hAnsi="Narkisim" w:cs="Narkisim"/>
          <w:b/>
          <w:bCs/>
          <w:rtl/>
        </w:rPr>
        <w:t>ר"ש איגר</w:t>
      </w:r>
      <w:r w:rsidRPr="002E679C">
        <w:rPr>
          <w:rFonts w:ascii="Narkisim" w:hAnsi="Narkisim" w:cs="Narkisim"/>
          <w:rtl/>
        </w:rPr>
        <w:t xml:space="preserve"> (בשו"ת רע"א ק' רכא ו) הביא דמבואר דהפקר בי"ד מהני להקנות אף מדאורייתא, ולא רק להפקיע ממנו. דהכא האפוטרופוס זכה לענין שיוכל לשחררו. [</w:t>
      </w:r>
      <w:r w:rsidRPr="002E679C">
        <w:rPr>
          <w:rFonts w:ascii="Narkisim" w:hAnsi="Narkisim" w:cs="Narkisim"/>
          <w:szCs w:val="20"/>
          <w:rtl/>
        </w:rPr>
        <w:t>והאריך שם בסתירות התוס' בענין זה</w:t>
      </w:r>
      <w:r w:rsidRPr="002E679C">
        <w:rPr>
          <w:rStyle w:val="ac"/>
          <w:rFonts w:ascii="Narkisim" w:hAnsi="Narkisim" w:cs="Narkisim"/>
          <w:szCs w:val="20"/>
          <w:rtl/>
        </w:rPr>
        <w:footnoteReference w:id="825"/>
      </w:r>
      <w:r w:rsidRPr="002E679C">
        <w:rPr>
          <w:rFonts w:ascii="Narkisim" w:hAnsi="Narkisim" w:cs="Narkisim"/>
          <w:rtl/>
        </w:rPr>
        <w:t>]</w:t>
      </w:r>
      <w:r w:rsidRPr="002E679C">
        <w:rPr>
          <w:rFonts w:ascii="Narkisim" w:hAnsi="Narkisim" w:cs="Narkisim"/>
        </w:rPr>
        <w:t>.</w:t>
      </w:r>
    </w:p>
    <w:p w14:paraId="7EFB59B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ר"ש איגר </w:t>
      </w:r>
      <w:r w:rsidRPr="002E679C">
        <w:rPr>
          <w:rFonts w:ascii="Narkisim" w:hAnsi="Narkisim"/>
          <w:rtl/>
        </w:rPr>
        <w:t>דחה דהכא האפוטרופוס אח"כ יעשה מעשה קנין בעבד, ועי"ז יהא שלו מדאורייתא [כזוכה מההפקר</w:t>
      </w:r>
      <w:r w:rsidRPr="002E679C">
        <w:rPr>
          <w:rStyle w:val="ac"/>
          <w:rFonts w:ascii="Narkisim" w:hAnsi="Narkisim"/>
          <w:rtl/>
        </w:rPr>
        <w:footnoteReference w:id="826"/>
      </w:r>
      <w:r w:rsidRPr="002E679C">
        <w:rPr>
          <w:rFonts w:ascii="Narkisim" w:hAnsi="Narkisim"/>
          <w:rtl/>
        </w:rPr>
        <w:t>]. ואח"כ משחרר</w:t>
      </w:r>
      <w:r w:rsidRPr="002E679C">
        <w:rPr>
          <w:rStyle w:val="ac"/>
          <w:rFonts w:ascii="Narkisim" w:hAnsi="Narkisim"/>
          <w:rtl/>
        </w:rPr>
        <w:footnoteReference w:id="827"/>
      </w:r>
      <w:r w:rsidRPr="002E679C">
        <w:rPr>
          <w:rFonts w:ascii="Narkisim" w:hAnsi="Narkisim"/>
        </w:rPr>
        <w:t xml:space="preserve">. </w:t>
      </w:r>
      <w:r w:rsidRPr="002E679C">
        <w:rPr>
          <w:rFonts w:ascii="Narkisim" w:hAnsi="Narkisim"/>
          <w:rtl/>
        </w:rPr>
        <w:t>[ועד"ז כת' האמר"מ כג טו והלאה]</w:t>
      </w:r>
      <w:r w:rsidRPr="002E679C">
        <w:rPr>
          <w:rFonts w:ascii="Narkisim" w:hAnsi="Narkisim"/>
        </w:rPr>
        <w:t>.</w:t>
      </w:r>
    </w:p>
    <w:p w14:paraId="0BAE72D1" w14:textId="77777777" w:rsidR="00712170" w:rsidRPr="002E679C" w:rsidRDefault="00000000" w:rsidP="002E679C">
      <w:pPr>
        <w:pStyle w:val="aa"/>
        <w:bidi/>
        <w:rPr>
          <w:rFonts w:ascii="Narkisim" w:hAnsi="Narkisim"/>
        </w:rPr>
      </w:pPr>
      <w:r w:rsidRPr="002E679C">
        <w:rPr>
          <w:rFonts w:ascii="Narkisim" w:hAnsi="Narkisim"/>
          <w:u w:val="single"/>
          <w:rtl/>
        </w:rPr>
        <w:t>בא"ד כדאמרי' אפוטרופוס תורמין וכו' והפקירו בי"ד התבואה של תינוק</w:t>
      </w:r>
      <w:r w:rsidRPr="002E679C">
        <w:rPr>
          <w:rStyle w:val="ac"/>
          <w:rFonts w:ascii="Narkisim" w:hAnsi="Narkisim"/>
          <w:u w:val="single"/>
          <w:rtl/>
        </w:rPr>
        <w:footnoteReference w:id="828"/>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xml:space="preserve"> [והאפוטרופוס מעשר עליו כפירות שלו]. ה</w:t>
      </w:r>
      <w:r w:rsidRPr="002E679C">
        <w:rPr>
          <w:rFonts w:ascii="Narkisim" w:hAnsi="Narkisim"/>
          <w:b/>
          <w:bCs/>
          <w:rtl/>
        </w:rPr>
        <w:t>אחרונים</w:t>
      </w:r>
      <w:r w:rsidRPr="002E679C">
        <w:rPr>
          <w:rFonts w:ascii="Narkisim" w:hAnsi="Narkisim"/>
          <w:rtl/>
        </w:rPr>
        <w:t xml:space="preserve"> (מנח"ח שצה, וחזו"א) דנו דא"כ הפקר פטור מהמעשר, וכן יפטר משום לקוח. [ואכמ"ל]</w:t>
      </w:r>
      <w:r w:rsidRPr="002E679C">
        <w:rPr>
          <w:rFonts w:ascii="Narkisim" w:hAnsi="Narkisim"/>
        </w:rPr>
        <w:t>.</w:t>
      </w:r>
    </w:p>
    <w:p w14:paraId="3E777698" w14:textId="77777777" w:rsidR="00712170" w:rsidRPr="002E679C" w:rsidRDefault="00000000" w:rsidP="002E679C">
      <w:pPr>
        <w:pStyle w:val="a8"/>
        <w:bidi/>
        <w:rPr>
          <w:rFonts w:ascii="Narkisim" w:hAnsi="Narkisim"/>
        </w:rPr>
      </w:pPr>
      <w:r w:rsidRPr="002E679C">
        <w:rPr>
          <w:rFonts w:ascii="Narkisim" w:hAnsi="Narkisim"/>
          <w:rtl/>
        </w:rPr>
        <w:t xml:space="preserve">ודעת תוס' דמהני רק משום הפקר בי"ד. אבל יש </w:t>
      </w:r>
      <w:r w:rsidRPr="002E679C">
        <w:rPr>
          <w:rFonts w:ascii="Narkisim" w:hAnsi="Narkisim"/>
          <w:b/>
          <w:bCs/>
          <w:rtl/>
        </w:rPr>
        <w:t>ראשונים</w:t>
      </w:r>
      <w:r w:rsidRPr="002E679C">
        <w:rPr>
          <w:rFonts w:ascii="Narkisim" w:hAnsi="Narkisim"/>
          <w:rtl/>
        </w:rPr>
        <w:t xml:space="preserve"> (ע' רמב"ן רשב"א ועוד לקמן נב.) דאף מדאורייתא האפוטרופוס יכול לעשר [ומגדרי זכין, או משום כח בי"ד (ויתבאר לקמן)]</w:t>
      </w:r>
      <w:r w:rsidRPr="002E679C">
        <w:rPr>
          <w:rFonts w:ascii="Narkisim" w:hAnsi="Narkisim"/>
        </w:rPr>
        <w:t>.</w:t>
      </w:r>
    </w:p>
    <w:p w14:paraId="080D87AE" w14:textId="77777777" w:rsidR="00712170" w:rsidRPr="002E679C" w:rsidRDefault="00000000" w:rsidP="002E679C">
      <w:pPr>
        <w:bidi/>
        <w:rPr>
          <w:rFonts w:ascii="Narkisim" w:hAnsi="Narkisim" w:cs="Narkisim"/>
        </w:rPr>
      </w:pPr>
      <w:r w:rsidRPr="002E679C">
        <w:rPr>
          <w:rFonts w:ascii="Narkisim" w:hAnsi="Narkisim" w:cs="Narkisim"/>
          <w:u w:val="single"/>
          <w:rtl/>
        </w:rPr>
        <w:t>בא"ד ור"ת מפרש וכו' ובדין יכול לשחררו דרך מכירה וכו', ולרבי נותן דמי עצמו ויוצא</w:t>
      </w:r>
      <w:r w:rsidRPr="002E679C">
        <w:rPr>
          <w:rFonts w:ascii="Narkisim" w:hAnsi="Narkisim" w:cs="Narkisim"/>
          <w:rtl/>
        </w:rPr>
        <w:t>. והאפוטרופוס מוכרו ומשחררו במקום הקטן. ומבואר בדעת ר"ת דמהני מעשה האפוטרופוס מדאורייתא</w:t>
      </w:r>
      <w:r w:rsidRPr="002E679C">
        <w:rPr>
          <w:rStyle w:val="ac"/>
          <w:rFonts w:ascii="Narkisim" w:hAnsi="Narkisim" w:cs="Narkisim"/>
          <w:rtl/>
        </w:rPr>
        <w:footnoteReference w:id="829"/>
      </w:r>
      <w:r w:rsidRPr="002E679C">
        <w:rPr>
          <w:rFonts w:ascii="Narkisim" w:hAnsi="Narkisim" w:cs="Narkisim"/>
        </w:rPr>
        <w:t xml:space="preserve">. </w:t>
      </w:r>
      <w:r w:rsidRPr="002E679C">
        <w:rPr>
          <w:rFonts w:ascii="Narkisim" w:hAnsi="Narkisim" w:cs="Narkisim"/>
          <w:rtl/>
        </w:rPr>
        <w:t>[ותלי בדעות הראשונים במסקנת הסוגיא קידושין מב., ויתבאר לקמן נב.]</w:t>
      </w:r>
      <w:r w:rsidRPr="002E679C">
        <w:rPr>
          <w:rFonts w:ascii="Narkisim" w:hAnsi="Narkisim" w:cs="Narkisim"/>
        </w:rPr>
        <w:t>.</w:t>
      </w:r>
    </w:p>
    <w:p w14:paraId="0A1AC541" w14:textId="77777777" w:rsidR="00712170" w:rsidRPr="002E679C" w:rsidRDefault="00000000" w:rsidP="002E679C">
      <w:pPr>
        <w:bidi/>
        <w:rPr>
          <w:rFonts w:ascii="Narkisim" w:hAnsi="Narkisim" w:cs="Narkisim"/>
        </w:rPr>
      </w:pPr>
      <w:r w:rsidRPr="002E679C">
        <w:rPr>
          <w:rFonts w:ascii="Narkisim" w:hAnsi="Narkisim" w:cs="Narkisim"/>
          <w:u w:val="single"/>
          <w:rtl/>
        </w:rPr>
        <w:t>שם. דרך מכירה</w:t>
      </w:r>
      <w:r w:rsidRPr="002E679C">
        <w:rPr>
          <w:rFonts w:ascii="Narkisim" w:hAnsi="Narkisim" w:cs="Narkisim"/>
          <w:rtl/>
        </w:rPr>
        <w:t xml:space="preserve">. בפשוטו צ"ל דנתן לאפוטרופוס דמים, דאל"כ אין כאן שחרור דרך מכירה. </w:t>
      </w:r>
      <w:r w:rsidRPr="002E679C">
        <w:rPr>
          <w:rFonts w:ascii="Narkisim" w:hAnsi="Narkisim" w:cs="Narkisim"/>
          <w:rtl/>
        </w:rPr>
        <w:lastRenderedPageBreak/>
        <w:t>ומלבד זה קרקש זוזי לקטן</w:t>
      </w:r>
      <w:r w:rsidRPr="002E679C">
        <w:rPr>
          <w:rStyle w:val="ac"/>
          <w:rFonts w:ascii="Narkisim" w:hAnsi="Narkisim" w:cs="Narkisim"/>
          <w:rtl/>
        </w:rPr>
        <w:footnoteReference w:id="830"/>
      </w:r>
      <w:r w:rsidRPr="002E679C">
        <w:rPr>
          <w:rFonts w:ascii="Narkisim" w:hAnsi="Narkisim" w:cs="Narkisim"/>
        </w:rPr>
        <w:t xml:space="preserve">. </w:t>
      </w:r>
      <w:r w:rsidRPr="002E679C">
        <w:rPr>
          <w:rFonts w:ascii="Narkisim" w:hAnsi="Narkisim" w:cs="Narkisim"/>
          <w:rtl/>
        </w:rPr>
        <w:t>אך סתימת התוס' והגמ' דל"צ זוזי מלבד מעות אלו. וה</w:t>
      </w:r>
      <w:r w:rsidRPr="002E679C">
        <w:rPr>
          <w:rFonts w:ascii="Narkisim" w:hAnsi="Narkisim" w:cs="Narkisim"/>
          <w:b/>
          <w:bCs/>
          <w:rtl/>
        </w:rPr>
        <w:t>רא"ש</w:t>
      </w:r>
      <w:r w:rsidRPr="002E679C">
        <w:rPr>
          <w:rFonts w:ascii="Narkisim" w:hAnsi="Narkisim" w:cs="Narkisim"/>
          <w:rtl/>
        </w:rPr>
        <w:t xml:space="preserve"> כת' דיכתוב העבד שטר על מותר הדמים</w:t>
      </w:r>
      <w:r w:rsidRPr="002E679C">
        <w:rPr>
          <w:rFonts w:ascii="Narkisim" w:hAnsi="Narkisim" w:cs="Narkisim"/>
        </w:rPr>
        <w:t>.</w:t>
      </w:r>
    </w:p>
    <w:p w14:paraId="400DF41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w:t>
      </w:r>
      <w:r w:rsidRPr="002E679C">
        <w:rPr>
          <w:rFonts w:ascii="Narkisim" w:hAnsi="Narkisim"/>
          <w:sz w:val="20"/>
          <w:szCs w:val="20"/>
          <w:rtl/>
        </w:rPr>
        <w:t>(א לט ד)</w:t>
      </w:r>
      <w:r w:rsidRPr="002E679C">
        <w:rPr>
          <w:rFonts w:ascii="Narkisim" w:hAnsi="Narkisim"/>
          <w:rtl/>
        </w:rPr>
        <w:t xml:space="preserve"> הביא מזה דשטר התחייבות נחשב כמו מעות לקנין כסף, והביא שכ"כ ה</w:t>
      </w:r>
      <w:r w:rsidRPr="002E679C">
        <w:rPr>
          <w:rFonts w:ascii="Narkisim" w:hAnsi="Narkisim"/>
          <w:b/>
          <w:bCs/>
          <w:rtl/>
        </w:rPr>
        <w:t>מחנ"א</w:t>
      </w:r>
      <w:r w:rsidRPr="002E679C">
        <w:rPr>
          <w:rFonts w:ascii="Narkisim" w:hAnsi="Narkisim"/>
          <w:rtl/>
        </w:rPr>
        <w:t xml:space="preserve"> </w:t>
      </w:r>
      <w:r w:rsidRPr="002E679C">
        <w:rPr>
          <w:rFonts w:ascii="Narkisim" w:hAnsi="Narkisim"/>
          <w:sz w:val="20"/>
          <w:szCs w:val="20"/>
          <w:rtl/>
        </w:rPr>
        <w:t xml:space="preserve">(מעות ה) </w:t>
      </w:r>
      <w:r w:rsidRPr="002E679C">
        <w:rPr>
          <w:rFonts w:ascii="Narkisim" w:hAnsi="Narkisim"/>
          <w:rtl/>
        </w:rPr>
        <w:t xml:space="preserve">בשם </w:t>
      </w:r>
      <w:r w:rsidRPr="002E679C">
        <w:rPr>
          <w:rFonts w:ascii="Narkisim" w:hAnsi="Narkisim"/>
          <w:b/>
          <w:bCs/>
          <w:rtl/>
        </w:rPr>
        <w:t>רב האי גאון</w:t>
      </w:r>
      <w:r w:rsidRPr="002E679C">
        <w:rPr>
          <w:rFonts w:ascii="Narkisim" w:hAnsi="Narkisim"/>
          <w:rtl/>
        </w:rPr>
        <w:t xml:space="preserve">. </w:t>
      </w:r>
      <w:r w:rsidRPr="002E679C">
        <w:rPr>
          <w:rFonts w:ascii="Narkisim" w:hAnsi="Narkisim"/>
          <w:sz w:val="20"/>
          <w:szCs w:val="20"/>
          <w:rtl/>
        </w:rPr>
        <w:t>ועי"ש שהאריך דנח' הראשונים בדין זה</w:t>
      </w:r>
      <w:r w:rsidRPr="002E679C">
        <w:rPr>
          <w:rStyle w:val="ac"/>
          <w:rFonts w:ascii="Narkisim" w:hAnsi="Narkisim"/>
          <w:sz w:val="20"/>
          <w:szCs w:val="20"/>
          <w:rtl/>
        </w:rPr>
        <w:footnoteReference w:id="831"/>
      </w:r>
      <w:r w:rsidRPr="002E679C">
        <w:rPr>
          <w:rFonts w:ascii="Narkisim" w:hAnsi="Narkisim"/>
          <w:sz w:val="20"/>
          <w:szCs w:val="20"/>
        </w:rPr>
        <w:t>.</w:t>
      </w:r>
    </w:p>
    <w:p w14:paraId="72597635" w14:textId="77777777" w:rsidR="00712170" w:rsidRPr="002E679C" w:rsidRDefault="00000000" w:rsidP="002E679C">
      <w:pPr>
        <w:bidi/>
        <w:rPr>
          <w:rFonts w:ascii="Narkisim" w:hAnsi="Narkisim" w:cs="Narkisim"/>
        </w:rPr>
      </w:pPr>
      <w:r w:rsidRPr="002E679C">
        <w:rPr>
          <w:rFonts w:ascii="Narkisim" w:hAnsi="Narkisim" w:cs="Narkisim"/>
          <w:u w:val="single"/>
          <w:rtl/>
        </w:rPr>
        <w:t>שם. ולרבי נותן דמי עצמו ויוצא</w:t>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כת' דלפ"ז צ"ל דהלכה כרבי. ותמה דה</w:t>
      </w:r>
      <w:r w:rsidRPr="002E679C">
        <w:rPr>
          <w:rFonts w:ascii="Narkisim" w:hAnsi="Narkisim" w:cs="Narkisim"/>
          <w:b/>
          <w:bCs/>
          <w:rtl/>
        </w:rPr>
        <w:t>רי"ף</w:t>
      </w:r>
      <w:r w:rsidRPr="002E679C">
        <w:rPr>
          <w:rFonts w:ascii="Narkisim" w:hAnsi="Narkisim" w:cs="Narkisim"/>
          <w:rtl/>
        </w:rPr>
        <w:t xml:space="preserve"> פסק כרבנן דל"מ נותן דמי עצמו</w:t>
      </w:r>
      <w:r w:rsidRPr="002E679C">
        <w:rPr>
          <w:rFonts w:ascii="Narkisim" w:hAnsi="Narkisim" w:cs="Narkisim"/>
        </w:rPr>
        <w:t>.</w:t>
      </w:r>
    </w:p>
    <w:p w14:paraId="6D18D26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w:t>
      </w:r>
      <w:r w:rsidRPr="002E679C">
        <w:rPr>
          <w:rFonts w:ascii="Narkisim" w:hAnsi="Narkisim"/>
          <w:b/>
          <w:bCs/>
          <w:rtl/>
        </w:rPr>
        <w:t>י"א</w:t>
      </w:r>
      <w:r w:rsidRPr="002E679C">
        <w:rPr>
          <w:rFonts w:ascii="Narkisim" w:hAnsi="Narkisim"/>
          <w:rtl/>
        </w:rPr>
        <w:t xml:space="preserve"> דרבנן ס"ל דלכתחילה אינו רשאי למכור, דחששו שמא לא ידקדק בשומת הדמים. אבל בדיעבד מהני. [וע"ד מש"כ </w:t>
      </w:r>
      <w:r w:rsidRPr="002E679C">
        <w:rPr>
          <w:rFonts w:ascii="Narkisim" w:hAnsi="Narkisim"/>
          <w:b/>
          <w:bCs/>
          <w:rtl/>
        </w:rPr>
        <w:t>תוס</w:t>
      </w:r>
      <w:r w:rsidRPr="002E679C">
        <w:rPr>
          <w:rFonts w:ascii="Narkisim" w:hAnsi="Narkisim"/>
          <w:rtl/>
        </w:rPr>
        <w:t>' לעיל לח: ד"ה אין</w:t>
      </w:r>
      <w:r w:rsidRPr="002E679C">
        <w:rPr>
          <w:rStyle w:val="ac"/>
          <w:rFonts w:ascii="Narkisim" w:hAnsi="Narkisim"/>
          <w:rtl/>
        </w:rPr>
        <w:footnoteReference w:id="832"/>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כת' דעפ"ז י"ל דהכא קנסו דרשאי להוציא לחירות [ולא חששו שמא לא ידקדק בדמים], והעמידו על דין תורה משום כאשר עשה כן יעשה לו</w:t>
      </w:r>
      <w:r w:rsidRPr="002E679C">
        <w:rPr>
          <w:rStyle w:val="ac"/>
          <w:rFonts w:ascii="Narkisim" w:hAnsi="Narkisim"/>
          <w:rtl/>
        </w:rPr>
        <w:footnoteReference w:id="833"/>
      </w:r>
      <w:r w:rsidRPr="002E679C">
        <w:rPr>
          <w:rFonts w:ascii="Narkisim" w:hAnsi="Narkisim"/>
        </w:rPr>
        <w:t>.</w:t>
      </w:r>
    </w:p>
    <w:p w14:paraId="6C4BA848" w14:textId="77777777" w:rsidR="00712170" w:rsidRPr="002E679C" w:rsidRDefault="00000000" w:rsidP="002E679C">
      <w:pPr>
        <w:pStyle w:val="a7"/>
        <w:bidi/>
        <w:rPr>
          <w:rFonts w:ascii="Narkisim" w:hAnsi="Narkisim"/>
        </w:rPr>
      </w:pPr>
      <w:r w:rsidRPr="002E679C">
        <w:rPr>
          <w:rFonts w:ascii="Narkisim" w:hAnsi="Narkisim"/>
          <w:rtl/>
        </w:rPr>
        <w:t>ועוד תי' ה</w:t>
      </w:r>
      <w:r w:rsidRPr="002E679C">
        <w:rPr>
          <w:rFonts w:ascii="Narkisim" w:hAnsi="Narkisim"/>
          <w:b/>
          <w:bCs/>
          <w:rtl/>
        </w:rPr>
        <w:t>רמב"ן</w:t>
      </w:r>
      <w:r w:rsidRPr="002E679C">
        <w:rPr>
          <w:rFonts w:ascii="Narkisim" w:hAnsi="Narkisim"/>
          <w:rtl/>
        </w:rPr>
        <w:t xml:space="preserve"> דבעלמא אפוטרופוס אינו רשאי להוציא לחירות, אבל היכא דנטל רשות מבי"ד מהני [וכדאי' בתוספתא לקמן שם]. והבי"ד קנסו ונתנו רשות</w:t>
      </w:r>
      <w:r w:rsidRPr="002E679C">
        <w:rPr>
          <w:rFonts w:ascii="Narkisim" w:hAnsi="Narkisim"/>
        </w:rPr>
        <w:t>.</w:t>
      </w:r>
    </w:p>
    <w:p w14:paraId="2D83B24A" w14:textId="77777777" w:rsidR="00712170" w:rsidRPr="002E679C" w:rsidRDefault="00000000" w:rsidP="002E679C">
      <w:pPr>
        <w:bidi/>
        <w:rPr>
          <w:rFonts w:ascii="Narkisim" w:hAnsi="Narkisim" w:cs="Narkisim"/>
        </w:rPr>
      </w:pPr>
      <w:r w:rsidRPr="002E679C">
        <w:rPr>
          <w:rFonts w:ascii="Narkisim" w:hAnsi="Narkisim" w:cs="Narkisim"/>
          <w:u w:val="single"/>
          <w:rtl/>
        </w:rPr>
        <w:t>בא"ד ואפי' בלא קרקושי זוזי, אלא משום דמיחזי כחוכא</w:t>
      </w:r>
      <w:r w:rsidRPr="002E679C">
        <w:rPr>
          <w:rStyle w:val="ac"/>
          <w:rFonts w:ascii="Narkisim" w:hAnsi="Narkisim" w:cs="Narkisim"/>
          <w:u w:val="single"/>
          <w:rtl/>
        </w:rPr>
        <w:footnoteReference w:id="834"/>
      </w:r>
      <w:r w:rsidRPr="002E679C">
        <w:rPr>
          <w:rFonts w:ascii="Narkisim" w:hAnsi="Narkisim" w:cs="Narkisim"/>
          <w:u w:val="single"/>
        </w:rPr>
        <w:t xml:space="preserve"> </w:t>
      </w:r>
      <w:r w:rsidRPr="002E679C">
        <w:rPr>
          <w:rFonts w:ascii="Narkisim" w:hAnsi="Narkisim" w:cs="Narkisim"/>
          <w:u w:val="single"/>
          <w:rtl/>
        </w:rPr>
        <w:t>וכו' צריך מדרבנן גט שלא יאמר עבדי אתה</w:t>
      </w:r>
      <w:r w:rsidRPr="002E679C">
        <w:rPr>
          <w:rFonts w:ascii="Narkisim" w:hAnsi="Narkisim" w:cs="Narkisim"/>
          <w:rtl/>
        </w:rPr>
        <w:t>. ועד"ז כת' ה</w:t>
      </w:r>
      <w:r w:rsidRPr="002E679C">
        <w:rPr>
          <w:rFonts w:ascii="Narkisim" w:hAnsi="Narkisim" w:cs="Narkisim"/>
          <w:b/>
          <w:bCs/>
          <w:rtl/>
        </w:rPr>
        <w:t>רי"ף</w:t>
      </w:r>
      <w:r w:rsidRPr="002E679C">
        <w:rPr>
          <w:rFonts w:ascii="Narkisim" w:hAnsi="Narkisim" w:cs="Narkisim"/>
          <w:rtl/>
        </w:rPr>
        <w:t xml:space="preserve"> דמהני משום דמוקמי' אפוטרופא. והא דאמרי' ידעינן בינוקא דמקרבא דעתיה לגבי זוזי, דחיישינן דילמא מסתריך ביה ינוקא בההוא עבדא. וכיון דמקרקיש ליה בזוזי מיפייס ולא אתי לאיסתרוכי ביה</w:t>
      </w:r>
      <w:r w:rsidRPr="002E679C">
        <w:rPr>
          <w:rStyle w:val="ac"/>
          <w:rFonts w:ascii="Narkisim" w:hAnsi="Narkisim" w:cs="Narkisim"/>
          <w:rtl/>
        </w:rPr>
        <w:footnoteReference w:id="835"/>
      </w:r>
      <w:r w:rsidRPr="002E679C">
        <w:rPr>
          <w:rFonts w:ascii="Narkisim" w:hAnsi="Narkisim" w:cs="Narkisim"/>
        </w:rPr>
        <w:t>.</w:t>
      </w:r>
    </w:p>
    <w:p w14:paraId="305B9C8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(על הרי"ף) ביאר כוונתו דמדינא האפוטרופוס מוכרו בלא דעת תינוק. ותקנו גט שחרור, וכן קרקושי זוזי משום דמסריך</w:t>
      </w:r>
      <w:r w:rsidRPr="002E679C">
        <w:rPr>
          <w:rFonts w:ascii="Narkisim" w:hAnsi="Narkisim"/>
        </w:rPr>
        <w:t>.</w:t>
      </w:r>
    </w:p>
    <w:p w14:paraId="459079C6"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מרדכי</w:t>
      </w:r>
      <w:r w:rsidRPr="002E679C">
        <w:rPr>
          <w:rFonts w:ascii="Narkisim" w:hAnsi="Narkisim" w:cs="Narkisim"/>
          <w:rtl/>
        </w:rPr>
        <w:t xml:space="preserve"> </w:t>
      </w:r>
      <w:r w:rsidRPr="002E679C">
        <w:rPr>
          <w:rFonts w:ascii="Narkisim" w:hAnsi="Narkisim" w:cs="Narkisim"/>
          <w:sz w:val="20"/>
          <w:szCs w:val="20"/>
          <w:rtl/>
        </w:rPr>
        <w:t xml:space="preserve">(ס"ס שפא) </w:t>
      </w:r>
      <w:r w:rsidRPr="002E679C">
        <w:rPr>
          <w:rFonts w:ascii="Narkisim" w:hAnsi="Narkisim" w:cs="Narkisim"/>
          <w:rtl/>
        </w:rPr>
        <w:t>כתב דמקרקש ליה זוזי של אביו, וחוזר ומוכרו לאביו, ואח"כ [כופין] וכותבין שטר שחרור בשם אביו</w:t>
      </w:r>
      <w:r w:rsidRPr="002E679C">
        <w:rPr>
          <w:rFonts w:ascii="Narkisim" w:hAnsi="Narkisim" w:cs="Narkisim"/>
        </w:rPr>
        <w:t>.</w:t>
      </w:r>
    </w:p>
    <w:p w14:paraId="529C8A81" w14:textId="77777777" w:rsidR="00712170" w:rsidRPr="002E679C" w:rsidRDefault="00000000" w:rsidP="002E679C">
      <w:pPr>
        <w:pStyle w:val="2"/>
        <w:bidi/>
        <w:rPr>
          <w:rFonts w:ascii="Narkisim" w:hAnsi="Narkisim"/>
        </w:rPr>
      </w:pPr>
      <w:r w:rsidRPr="002E679C">
        <w:rPr>
          <w:rFonts w:ascii="Narkisim" w:hAnsi="Narkisim"/>
          <w:rtl/>
        </w:rPr>
        <w:t>האומר עשיתי בן חורין</w:t>
      </w:r>
    </w:p>
    <w:p w14:paraId="5A7A4E14" w14:textId="77777777" w:rsidR="00712170" w:rsidRPr="002E679C" w:rsidRDefault="00000000" w:rsidP="002E679C">
      <w:pPr>
        <w:bidi/>
        <w:rPr>
          <w:rFonts w:ascii="Narkisim" w:hAnsi="Narkisim" w:cs="Narkisim"/>
        </w:rPr>
      </w:pPr>
      <w:r w:rsidRPr="002E679C">
        <w:rPr>
          <w:rFonts w:ascii="Narkisim" w:hAnsi="Narkisim" w:cs="Narkisim"/>
          <w:u w:val="single"/>
          <w:rtl/>
        </w:rPr>
        <w:t>האומר עשיתי פלוני עבד ב"ח, עשוי ב"ח, הרי הוא ב"ח וכו' אר"י וכולן בשטר</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בא' מהלשונות הללו. וה</w:t>
      </w:r>
      <w:r w:rsidRPr="002E679C">
        <w:rPr>
          <w:rFonts w:ascii="Narkisim" w:hAnsi="Narkisim" w:cs="Narkisim"/>
          <w:b/>
          <w:bCs/>
          <w:rtl/>
        </w:rPr>
        <w:t>ראשונים</w:t>
      </w:r>
      <w:r w:rsidRPr="002E679C">
        <w:rPr>
          <w:rFonts w:ascii="Narkisim" w:hAnsi="Narkisim" w:cs="Narkisim"/>
          <w:rtl/>
        </w:rPr>
        <w:t xml:space="preserve"> (ריטב"א, ר"ן) ביארו דקמ"ל דלשונות אלו מהני לשחררו, ולאו משום הודאה אתינן עלה</w:t>
      </w:r>
      <w:r w:rsidRPr="002E679C">
        <w:rPr>
          <w:rStyle w:val="ac"/>
          <w:rFonts w:ascii="Narkisim" w:hAnsi="Narkisim" w:cs="Narkisim"/>
          <w:rtl/>
        </w:rPr>
        <w:footnoteReference w:id="836"/>
      </w:r>
      <w:r w:rsidRPr="002E679C">
        <w:rPr>
          <w:rFonts w:ascii="Narkisim" w:hAnsi="Narkisim" w:cs="Narkisim"/>
        </w:rPr>
        <w:t xml:space="preserve">. </w:t>
      </w:r>
      <w:r w:rsidRPr="002E679C">
        <w:rPr>
          <w:rFonts w:ascii="Narkisim" w:hAnsi="Narkisim" w:cs="Narkisim"/>
          <w:szCs w:val="20"/>
          <w:rtl/>
        </w:rPr>
        <w:t>דומיא דאעשנו, שבא לעשותו עכשיו</w:t>
      </w:r>
      <w:r w:rsidRPr="002E679C">
        <w:rPr>
          <w:rFonts w:ascii="Narkisim" w:hAnsi="Narkisim" w:cs="Narkisim"/>
        </w:rPr>
        <w:t>.</w:t>
      </w:r>
    </w:p>
    <w:p w14:paraId="21123F97"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רש"י</w:t>
      </w:r>
      <w:r w:rsidRPr="002E679C">
        <w:rPr>
          <w:rFonts w:ascii="Narkisim" w:hAnsi="Narkisim" w:cs="Narkisim"/>
          <w:rtl/>
        </w:rPr>
        <w:t xml:space="preserve"> (סוד"ה וכולן 'ואני שמעתי') הביא פי' דאיירי באמירה בעלמא, ומהני אמירתו [להפקיע זכות ממון]. וצריך גט שחרור להתירו בבת ישראל. וה</w:t>
      </w:r>
      <w:r w:rsidRPr="002E679C">
        <w:rPr>
          <w:rFonts w:ascii="Narkisim" w:hAnsi="Narkisim" w:cs="Narkisim"/>
          <w:b/>
          <w:bCs/>
          <w:rtl/>
        </w:rPr>
        <w:t>מחנ"א</w:t>
      </w:r>
      <w:r w:rsidRPr="002E679C">
        <w:rPr>
          <w:rFonts w:ascii="Narkisim" w:hAnsi="Narkisim" w:cs="Narkisim"/>
          <w:rtl/>
        </w:rPr>
        <w:t xml:space="preserve"> (לרמב"ם) הק' דכיון דגופו קנוי לא מהני לשון מחילה [וכדמבואר בגמ' קידושין טז., הו' בתוס' לח.]. ותי' דאפ"ה לשון סילוק עדיף. </w:t>
      </w:r>
      <w:r w:rsidRPr="002E679C">
        <w:rPr>
          <w:rFonts w:ascii="Narkisim" w:hAnsi="Narkisim" w:cs="Narkisim"/>
          <w:szCs w:val="20"/>
          <w:rtl/>
        </w:rPr>
        <w:t>[וציין לרמב"ם (זכיה ד א) דמקבל מתנה שאמר איני רוצה בה, הוה הפקר וכל הקודם זכה. ע"פ הגמ' כריתות כד, ע' לעיל לב.]</w:t>
      </w:r>
      <w:r w:rsidRPr="002E679C">
        <w:rPr>
          <w:rFonts w:ascii="Narkisim" w:hAnsi="Narkisim" w:cs="Narkisim"/>
          <w:szCs w:val="20"/>
        </w:rPr>
        <w:t>.</w:t>
      </w:r>
    </w:p>
    <w:p w14:paraId="541E540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רמב"ם</w:t>
      </w:r>
      <w:r w:rsidRPr="002E679C">
        <w:rPr>
          <w:rFonts w:ascii="Narkisim" w:hAnsi="Narkisim" w:cs="Narkisim"/>
          <w:rtl/>
        </w:rPr>
        <w:t xml:space="preserve"> (ח יז) כת' שהמשחרר עבדו בפיו בכל לשון, ואמר דברים שמשמען שלא נשאר עליו שעבוד, ושגמר בליבו לדבר זה, כופין אותו לכתוב לו גט שחרור. והרמב"ם למד כן מהא דהשיאו רבו או הניח לו תפילין (בע"א)</w:t>
      </w:r>
      <w:r w:rsidRPr="002E679C">
        <w:rPr>
          <w:rFonts w:ascii="Narkisim" w:hAnsi="Narkisim" w:cs="Narkisim"/>
        </w:rPr>
        <w:t>.</w:t>
      </w:r>
    </w:p>
    <w:p w14:paraId="2A8A780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ב"י </w:t>
      </w:r>
      <w:r w:rsidRPr="002E679C">
        <w:rPr>
          <w:rFonts w:ascii="Narkisim" w:hAnsi="Narkisim"/>
          <w:rtl/>
        </w:rPr>
        <w:t>נקט דכוונת הרמב"ם דע"י דיבורו נפקע שעבוד הממון. [וכפי' זה ברש"י]. אבל ה</w:t>
      </w:r>
      <w:r w:rsidRPr="002E679C">
        <w:rPr>
          <w:rFonts w:ascii="Narkisim" w:hAnsi="Narkisim"/>
          <w:b/>
          <w:bCs/>
          <w:rtl/>
        </w:rPr>
        <w:t>ט"ז</w:t>
      </w:r>
      <w:r w:rsidRPr="002E679C">
        <w:rPr>
          <w:rFonts w:ascii="Narkisim" w:hAnsi="Narkisim"/>
          <w:rtl/>
        </w:rPr>
        <w:t xml:space="preserve"> (רסז לט) כ' דכוונת הרמב"ם מדין הודאה. וע' חזו"א</w:t>
      </w:r>
      <w:r w:rsidRPr="002E679C">
        <w:rPr>
          <w:rFonts w:ascii="Narkisim" w:hAnsi="Narkisim"/>
        </w:rPr>
        <w:t>.</w:t>
      </w:r>
    </w:p>
    <w:p w14:paraId="1D2B2BBD"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רש"י ד"ה וכולן בשטר.</w:t>
      </w:r>
      <w:r w:rsidRPr="002E679C">
        <w:rPr>
          <w:rFonts w:ascii="Narkisim" w:hAnsi="Narkisim"/>
          <w:rtl/>
        </w:rPr>
        <w:t xml:space="preserve"> אבל באמירה בעלמא וכו' ולא פקע ממוניה וכו'. בפשוטו משמע ברש"י דל"מ אמירתו כלל לענין ממון [ודלא כפי' הב']. וה</w:t>
      </w:r>
      <w:r w:rsidRPr="002E679C">
        <w:rPr>
          <w:rFonts w:ascii="Narkisim" w:hAnsi="Narkisim"/>
          <w:b/>
          <w:bCs/>
          <w:rtl/>
        </w:rPr>
        <w:t>ריטב"א</w:t>
      </w:r>
      <w:r w:rsidRPr="002E679C">
        <w:rPr>
          <w:rFonts w:ascii="Narkisim" w:hAnsi="Narkisim"/>
          <w:rtl/>
        </w:rPr>
        <w:t xml:space="preserve"> כת' [דקמ"ל ר' יוחנן] דהנך לשונות לא הוה לישנא מעליא, ואפי' לענין מעש"י ל"מ אלא בשטר. [דלא הוה לשון הפקר]</w:t>
      </w:r>
      <w:r w:rsidRPr="002E679C">
        <w:rPr>
          <w:rFonts w:ascii="Narkisim" w:hAnsi="Narkisim"/>
        </w:rPr>
        <w:t>.</w:t>
      </w:r>
    </w:p>
    <w:p w14:paraId="1C39B5EC"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(עבדים ט) הק' לדעת רש"י אמאי לא זכה בעצמו דרך מקח בדיבור בעלמא, שהעבד מוחזק בעצמו. ועוד דקנה מטעם חצר. (ע' מה שהו' לעיל לט:)</w:t>
      </w:r>
      <w:r w:rsidRPr="002E679C">
        <w:rPr>
          <w:rFonts w:ascii="Narkisim" w:hAnsi="Narkisim"/>
        </w:rPr>
        <w:t>.</w:t>
      </w:r>
    </w:p>
    <w:p w14:paraId="6D04E46A" w14:textId="77777777" w:rsidR="00712170" w:rsidRPr="002E679C" w:rsidRDefault="00000000" w:rsidP="002E679C">
      <w:pPr>
        <w:pStyle w:val="aa"/>
        <w:bidi/>
        <w:rPr>
          <w:rFonts w:ascii="Narkisim" w:hAnsi="Narkisim"/>
        </w:rPr>
      </w:pPr>
      <w:r w:rsidRPr="002E679C">
        <w:rPr>
          <w:rFonts w:ascii="Narkisim" w:hAnsi="Narkisim"/>
          <w:u w:val="single"/>
          <w:rtl/>
        </w:rPr>
        <w:t>ת"ר האומר נתתי שדה פלונית וכו' הרי היא שלו</w:t>
      </w:r>
      <w:r w:rsidRPr="002E679C">
        <w:rPr>
          <w:rFonts w:ascii="Narkisim" w:hAnsi="Narkisim"/>
          <w:rtl/>
        </w:rPr>
        <w:t>. ה</w:t>
      </w:r>
      <w:r w:rsidRPr="002E679C">
        <w:rPr>
          <w:rFonts w:ascii="Narkisim" w:hAnsi="Narkisim"/>
          <w:b/>
          <w:bCs/>
          <w:rtl/>
        </w:rPr>
        <w:t>ריטב"א</w:t>
      </w:r>
      <w:r w:rsidRPr="002E679C">
        <w:rPr>
          <w:rFonts w:ascii="Narkisim" w:hAnsi="Narkisim"/>
          <w:rtl/>
        </w:rPr>
        <w:t xml:space="preserve"> (קידושין ו:) הביא דמבואר דמהני לשון זה לשטר הקנאה, ואף כשאומר בלשון עבר. דלשון עבר משמע אף לעתיד</w:t>
      </w:r>
      <w:r w:rsidRPr="002E679C">
        <w:rPr>
          <w:rStyle w:val="ac"/>
          <w:rFonts w:ascii="Narkisim" w:hAnsi="Narkisim"/>
          <w:rtl/>
        </w:rPr>
        <w:footnoteReference w:id="837"/>
      </w:r>
      <w:r w:rsidRPr="002E679C">
        <w:rPr>
          <w:rFonts w:ascii="Narkisim" w:hAnsi="Narkisim"/>
        </w:rPr>
        <w:t xml:space="preserve">. </w:t>
      </w:r>
      <w:r w:rsidRPr="002E679C">
        <w:rPr>
          <w:rFonts w:ascii="Narkisim" w:hAnsi="Narkisim"/>
          <w:rtl/>
        </w:rPr>
        <w:t>וה</w:t>
      </w:r>
      <w:r w:rsidRPr="002E679C">
        <w:rPr>
          <w:rFonts w:ascii="Narkisim" w:hAnsi="Narkisim"/>
          <w:b/>
          <w:bCs/>
          <w:rtl/>
        </w:rPr>
        <w:t>ר"ן</w:t>
      </w:r>
      <w:r w:rsidRPr="002E679C">
        <w:rPr>
          <w:rFonts w:ascii="Narkisim" w:hAnsi="Narkisim"/>
          <w:rtl/>
        </w:rPr>
        <w:t xml:space="preserve"> (קידושין כו. י. בדה"ר ורשב"א שם) כת' עפ"ז שטרות דידן הוה שטר קנין [ולא רק ראיה], אף שכתובים בלשון עבר</w:t>
      </w:r>
      <w:r w:rsidRPr="002E679C">
        <w:rPr>
          <w:rFonts w:ascii="Narkisim" w:hAnsi="Narkisim"/>
        </w:rPr>
        <w:t>.</w:t>
      </w:r>
    </w:p>
    <w:p w14:paraId="6FBBB3DC"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שו"ת הריטב"א</w:t>
      </w:r>
      <w:r w:rsidRPr="002E679C">
        <w:rPr>
          <w:rFonts w:ascii="Narkisim" w:hAnsi="Narkisim"/>
          <w:rtl/>
        </w:rPr>
        <w:t xml:space="preserve"> (יא הו' בב"י חו"מ ס) הביא דלשון נתתי משמע ב' לשונות לשעבר ולהבא. ואין כאן הודאה שכבר נתן דאל"כ מהני בלא שטר. דהודאתו ודאי מהני כלפי השדה. [וע' רמ"א ס ו]</w:t>
      </w:r>
      <w:r w:rsidRPr="002E679C">
        <w:rPr>
          <w:rFonts w:ascii="Narkisim" w:hAnsi="Narkisim"/>
        </w:rPr>
        <w:t>.</w:t>
      </w:r>
    </w:p>
    <w:p w14:paraId="0EEFFAC8" w14:textId="77777777" w:rsidR="00712170" w:rsidRPr="002E679C" w:rsidRDefault="00000000" w:rsidP="002E679C">
      <w:pPr>
        <w:pStyle w:val="aa"/>
        <w:bidi/>
        <w:rPr>
          <w:rFonts w:ascii="Narkisim" w:hAnsi="Narkisim"/>
        </w:rPr>
      </w:pPr>
      <w:r w:rsidRPr="002E679C">
        <w:rPr>
          <w:rFonts w:ascii="Narkisim" w:hAnsi="Narkisim"/>
          <w:u w:val="single"/>
          <w:rtl/>
        </w:rPr>
        <w:t>אתננה לפלוני ר"מ [וי"ג רבי] אומר קנה, וחכ"א ל"ק וכו'</w:t>
      </w:r>
      <w:r w:rsidRPr="002E679C">
        <w:rPr>
          <w:rFonts w:ascii="Narkisim" w:hAnsi="Narkisim"/>
          <w:rtl/>
        </w:rPr>
        <w:t>. נח' ה</w:t>
      </w:r>
      <w:r w:rsidRPr="002E679C">
        <w:rPr>
          <w:rFonts w:ascii="Narkisim" w:hAnsi="Narkisim"/>
          <w:b/>
          <w:bCs/>
          <w:rtl/>
        </w:rPr>
        <w:t>גאונים</w:t>
      </w:r>
      <w:r w:rsidRPr="002E679C">
        <w:rPr>
          <w:rFonts w:ascii="Narkisim" w:hAnsi="Narkisim"/>
          <w:rtl/>
        </w:rPr>
        <w:t xml:space="preserve"> האומר אתן לך מאתים זוז, האם נתחייב או דהוה קנין דברים. ו</w:t>
      </w:r>
      <w:r w:rsidRPr="002E679C">
        <w:rPr>
          <w:rFonts w:ascii="Narkisim" w:eastAsia="Narkisim" w:hAnsi="Narkisim"/>
          <w:b/>
          <w:bCs/>
          <w:rtl/>
        </w:rPr>
        <w:t xml:space="preserve">ה"ה </w:t>
      </w:r>
      <w:r w:rsidRPr="002E679C">
        <w:rPr>
          <w:rFonts w:ascii="Narkisim" w:eastAsia="Narkisim" w:hAnsi="Narkisim"/>
          <w:rtl/>
        </w:rPr>
        <w:t>(זכיה ח ו) הק' מסוגיין דלחכמים לא מהני לשון אתננו. וכת' דאפשר דדוקא בקנין מהני, וקנין עדיף משטר. [וע' קצות רמה א]</w:t>
      </w:r>
      <w:r w:rsidRPr="002E679C">
        <w:rPr>
          <w:rFonts w:ascii="Narkisim" w:eastAsia="Narkisim" w:hAnsi="Narkisim"/>
        </w:rPr>
        <w:t>.</w:t>
      </w:r>
    </w:p>
    <w:p w14:paraId="277487E0" w14:textId="77777777" w:rsidR="00712170" w:rsidRPr="002E679C" w:rsidRDefault="00000000" w:rsidP="002E679C">
      <w:pPr>
        <w:bidi/>
        <w:rPr>
          <w:rFonts w:ascii="Narkisim" w:hAnsi="Narkisim" w:cs="Narkisim"/>
        </w:rPr>
      </w:pPr>
      <w:r w:rsidRPr="002E679C">
        <w:rPr>
          <w:rFonts w:ascii="Narkisim" w:hAnsi="Narkisim" w:cs="Narkisim"/>
          <w:u w:val="single"/>
          <w:rtl/>
        </w:rPr>
        <w:t>האומר עשיתי וכו' חיישינן שמא זיכה וכו'.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וה</w:t>
      </w:r>
      <w:r w:rsidRPr="002E679C">
        <w:rPr>
          <w:rFonts w:ascii="Narkisim" w:hAnsi="Narkisim" w:cs="Narkisim"/>
          <w:b/>
          <w:bCs/>
          <w:rtl/>
        </w:rPr>
        <w:t>רא"ש</w:t>
      </w:r>
      <w:r w:rsidRPr="002E679C">
        <w:rPr>
          <w:rFonts w:ascii="Narkisim" w:hAnsi="Narkisim" w:cs="Narkisim"/>
          <w:rtl/>
        </w:rPr>
        <w:t xml:space="preserve"> כת' דתולים דודאי זיכה</w:t>
      </w:r>
      <w:r w:rsidRPr="002E679C">
        <w:rPr>
          <w:rStyle w:val="ac"/>
          <w:rFonts w:ascii="Narkisim" w:hAnsi="Narkisim" w:cs="Narkisim"/>
          <w:rtl/>
        </w:rPr>
        <w:footnoteReference w:id="838"/>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 xml:space="preserve">ריטב"א </w:t>
      </w:r>
      <w:r w:rsidRPr="002E679C">
        <w:rPr>
          <w:rFonts w:ascii="Narkisim" w:hAnsi="Narkisim" w:cs="Narkisim"/>
          <w:rtl/>
        </w:rPr>
        <w:t>ו</w:t>
      </w:r>
      <w:r w:rsidRPr="002E679C">
        <w:rPr>
          <w:rFonts w:ascii="Narkisim" w:hAnsi="Narkisim" w:cs="Narkisim"/>
          <w:b/>
          <w:bCs/>
          <w:rtl/>
        </w:rPr>
        <w:t xml:space="preserve">ר"ן </w:t>
      </w:r>
      <w:r w:rsidRPr="002E679C">
        <w:rPr>
          <w:rFonts w:ascii="Narkisim" w:hAnsi="Narkisim" w:cs="Narkisim"/>
          <w:rtl/>
        </w:rPr>
        <w:t>כת' דמן הדין הוה משוחרר גמור וחייב במצוות. אלא דאסור בבת חורין בלא גט שחרור</w:t>
      </w:r>
      <w:r w:rsidRPr="002E679C">
        <w:rPr>
          <w:rStyle w:val="ac"/>
          <w:rFonts w:ascii="Narkisim" w:hAnsi="Narkisim" w:cs="Narkisim"/>
          <w:rtl/>
        </w:rPr>
        <w:footnoteReference w:id="839"/>
      </w:r>
      <w:r w:rsidRPr="002E679C">
        <w:rPr>
          <w:rFonts w:ascii="Narkisim" w:hAnsi="Narkisim" w:cs="Narkisim"/>
        </w:rPr>
        <w:t xml:space="preserve">. </w:t>
      </w:r>
      <w:r w:rsidRPr="002E679C">
        <w:rPr>
          <w:rFonts w:ascii="Narkisim" w:hAnsi="Narkisim" w:cs="Narkisim"/>
          <w:rtl/>
        </w:rPr>
        <w:t>דומיא דעבד שנשא אשה בפני רבו (בע"א), שכתב הרי"ף דבעי גט שחרור. וה</w:t>
      </w:r>
      <w:r w:rsidRPr="002E679C">
        <w:rPr>
          <w:rFonts w:ascii="Narkisim" w:hAnsi="Narkisim" w:cs="Narkisim"/>
          <w:b/>
          <w:bCs/>
          <w:rtl/>
        </w:rPr>
        <w:t>רמ"ה</w:t>
      </w:r>
      <w:r w:rsidRPr="002E679C">
        <w:rPr>
          <w:rFonts w:ascii="Narkisim" w:hAnsi="Narkisim" w:cs="Narkisim"/>
          <w:rtl/>
        </w:rPr>
        <w:t xml:space="preserve"> </w:t>
      </w:r>
      <w:r w:rsidRPr="002E679C">
        <w:rPr>
          <w:rFonts w:ascii="Narkisim" w:hAnsi="Narkisim" w:cs="Narkisim"/>
          <w:sz w:val="20"/>
          <w:szCs w:val="20"/>
          <w:rtl/>
        </w:rPr>
        <w:t>(הו' בטור)</w:t>
      </w:r>
      <w:r w:rsidRPr="002E679C">
        <w:rPr>
          <w:rFonts w:ascii="Narkisim" w:hAnsi="Narkisim" w:cs="Narkisim"/>
          <w:rtl/>
        </w:rPr>
        <w:t xml:space="preserve"> כתב הטעם דמשום אומדן דעת מפקינן ממונא, אבל גבי איסור לא אזלינן בתר האומד</w:t>
      </w:r>
      <w:r w:rsidRPr="002E679C">
        <w:rPr>
          <w:rStyle w:val="ac"/>
          <w:rFonts w:ascii="Narkisim" w:hAnsi="Narkisim" w:cs="Narkisim"/>
          <w:rtl/>
        </w:rPr>
        <w:footnoteReference w:id="840"/>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אבל ה</w:t>
      </w:r>
      <w:r w:rsidRPr="002E679C">
        <w:rPr>
          <w:rFonts w:ascii="Narkisim" w:hAnsi="Narkisim" w:cs="Narkisim"/>
          <w:b/>
          <w:bCs/>
          <w:sz w:val="20"/>
          <w:szCs w:val="20"/>
          <w:rtl/>
        </w:rPr>
        <w:t>רא"ש</w:t>
      </w:r>
      <w:r w:rsidRPr="002E679C">
        <w:rPr>
          <w:rFonts w:ascii="Narkisim" w:hAnsi="Narkisim" w:cs="Narkisim"/>
          <w:sz w:val="20"/>
          <w:szCs w:val="20"/>
          <w:rtl/>
        </w:rPr>
        <w:t xml:space="preserve"> כתב דהתם בעי גט שחרור מדרבנן</w:t>
      </w:r>
      <w:r w:rsidRPr="002E679C">
        <w:rPr>
          <w:rFonts w:ascii="Narkisim" w:hAnsi="Narkisim" w:cs="Narkisim"/>
          <w:sz w:val="20"/>
          <w:szCs w:val="20"/>
        </w:rPr>
        <w:t>.</w:t>
      </w:r>
    </w:p>
    <w:p w14:paraId="3C8D5F36"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ראב"ד</w:t>
      </w:r>
      <w:r w:rsidRPr="002E679C">
        <w:rPr>
          <w:rFonts w:ascii="Narkisim" w:hAnsi="Narkisim" w:cs="Narkisim"/>
          <w:rtl/>
        </w:rPr>
        <w:t xml:space="preserve"> (על הרי"ף) בתחילת דבריו כתב דאפי' בדיבורא בעלמא חיישינן, דהא מודה דהפקירו. ואם נשא לא יוציא</w:t>
      </w:r>
      <w:r w:rsidRPr="002E679C">
        <w:rPr>
          <w:rStyle w:val="ac"/>
          <w:rFonts w:ascii="Narkisim" w:hAnsi="Narkisim" w:cs="Narkisim"/>
          <w:rtl/>
        </w:rPr>
        <w:footnoteReference w:id="841"/>
      </w:r>
      <w:r w:rsidRPr="002E679C">
        <w:rPr>
          <w:rFonts w:ascii="Narkisim" w:hAnsi="Narkisim" w:cs="Narkisim"/>
        </w:rPr>
        <w:t xml:space="preserve">. </w:t>
      </w:r>
      <w:r w:rsidRPr="002E679C">
        <w:rPr>
          <w:rFonts w:ascii="Narkisim" w:hAnsi="Narkisim" w:cs="Narkisim"/>
          <w:rtl/>
        </w:rPr>
        <w:t>וכת' עוד שמתירין בבת ישראל לכתחילה, דעד א' נאמן באיסורין ואפי' בדבר שבערוה</w:t>
      </w:r>
      <w:r w:rsidRPr="002E679C">
        <w:rPr>
          <w:rStyle w:val="ac"/>
          <w:rFonts w:ascii="Narkisim" w:hAnsi="Narkisim" w:cs="Narkisim"/>
          <w:rtl/>
        </w:rPr>
        <w:footnoteReference w:id="842"/>
      </w:r>
      <w:r w:rsidRPr="002E679C">
        <w:rPr>
          <w:rFonts w:ascii="Narkisim" w:hAnsi="Narkisim" w:cs="Narkisim"/>
        </w:rPr>
        <w:t xml:space="preserve"> </w:t>
      </w:r>
      <w:r w:rsidRPr="002E679C">
        <w:rPr>
          <w:rFonts w:ascii="Narkisim" w:hAnsi="Narkisim" w:cs="Narkisim"/>
          <w:rtl/>
        </w:rPr>
        <w:t>הואיל ובידו לשחררו</w:t>
      </w:r>
      <w:r w:rsidRPr="002E679C">
        <w:rPr>
          <w:rStyle w:val="ac"/>
          <w:rFonts w:ascii="Narkisim" w:hAnsi="Narkisim" w:cs="Narkisim"/>
          <w:rtl/>
        </w:rPr>
        <w:footnoteReference w:id="843"/>
      </w:r>
      <w:r w:rsidRPr="002E679C">
        <w:rPr>
          <w:rFonts w:ascii="Narkisim" w:hAnsi="Narkisim" w:cs="Narkisim"/>
        </w:rPr>
        <w:t xml:space="preserve">. </w:t>
      </w:r>
      <w:r w:rsidRPr="002E679C">
        <w:rPr>
          <w:rFonts w:ascii="Narkisim" w:hAnsi="Narkisim" w:cs="Narkisim"/>
          <w:rtl/>
        </w:rPr>
        <w:t>ואף דאיתא (ב"ב קלד.) גבי אשת איש חוש לה</w:t>
      </w:r>
      <w:r w:rsidRPr="002E679C">
        <w:rPr>
          <w:rStyle w:val="ac"/>
          <w:rFonts w:ascii="Narkisim" w:hAnsi="Narkisim" w:cs="Narkisim"/>
          <w:rtl/>
        </w:rPr>
        <w:footnoteReference w:id="844"/>
      </w:r>
      <w:r w:rsidRPr="002E679C">
        <w:rPr>
          <w:rFonts w:ascii="Narkisim" w:hAnsi="Narkisim" w:cs="Narkisim"/>
        </w:rPr>
        <w:t xml:space="preserve">, </w:t>
      </w:r>
      <w:r w:rsidRPr="002E679C">
        <w:rPr>
          <w:rFonts w:ascii="Narkisim" w:hAnsi="Narkisim" w:cs="Narkisim"/>
          <w:rtl/>
        </w:rPr>
        <w:t>אבל לגבי עבד מהני. והא דאי' בסוגיין חיישינן משום שהוא טוען שלא עשאני</w:t>
      </w:r>
      <w:r w:rsidRPr="002E679C">
        <w:rPr>
          <w:rFonts w:ascii="Narkisim" w:hAnsi="Narkisim" w:cs="Narkisim"/>
        </w:rPr>
        <w:t>.</w:t>
      </w:r>
    </w:p>
    <w:p w14:paraId="168A755C" w14:textId="77777777" w:rsidR="00712170" w:rsidRPr="002E679C" w:rsidRDefault="00000000" w:rsidP="002E679C">
      <w:pPr>
        <w:pStyle w:val="aa"/>
        <w:bidi/>
        <w:rPr>
          <w:rFonts w:ascii="Narkisim" w:hAnsi="Narkisim"/>
        </w:rPr>
      </w:pPr>
      <w:r w:rsidRPr="002E679C">
        <w:rPr>
          <w:rFonts w:ascii="Narkisim" w:hAnsi="Narkisim"/>
          <w:rtl/>
        </w:rPr>
        <w:t>אמנם ה</w:t>
      </w:r>
      <w:r w:rsidRPr="002E679C">
        <w:rPr>
          <w:rFonts w:ascii="Narkisim" w:hAnsi="Narkisim"/>
          <w:b/>
          <w:bCs/>
          <w:rtl/>
        </w:rPr>
        <w:t>קצות</w:t>
      </w:r>
      <w:r w:rsidRPr="002E679C">
        <w:rPr>
          <w:rFonts w:ascii="Narkisim" w:hAnsi="Narkisim"/>
          <w:rtl/>
        </w:rPr>
        <w:t xml:space="preserve"> (א ו) העלה צד דלא מהני הודאת האדון ששחרר את העבד, כיון שהוא חב לאחריני דאסר העבד על שפחה. וע"ד מ"ש </w:t>
      </w:r>
      <w:r w:rsidRPr="002E679C">
        <w:rPr>
          <w:rFonts w:ascii="Narkisim" w:hAnsi="Narkisim"/>
          <w:b/>
          <w:bCs/>
          <w:rtl/>
        </w:rPr>
        <w:t>תוס</w:t>
      </w:r>
      <w:r w:rsidRPr="002E679C">
        <w:rPr>
          <w:rFonts w:ascii="Narkisim" w:hAnsi="Narkisim"/>
          <w:rtl/>
        </w:rPr>
        <w:t>' (לעיל ד. סוד"ה דקיימא) דל"מ הודאת בע"ד בגרושה כיון דאסר לה אכהן. וכדאיתא (רש"י קידושין סה:) דל"מ הודאתם בקידושין כיון דחב לאחריני, לאסור בקרובים. [אך יש לדחות דלא הוה חוב גמור, אלא דל"מ בלא עדות לקיומי כיון דיש קצת צד חובה]</w:t>
      </w:r>
      <w:r w:rsidRPr="002E679C">
        <w:rPr>
          <w:rFonts w:ascii="Narkisim" w:hAnsi="Narkisim"/>
        </w:rPr>
        <w:t>.</w:t>
      </w:r>
    </w:p>
    <w:p w14:paraId="58C4FC9F" w14:textId="77777777" w:rsidR="00712170" w:rsidRPr="002E679C" w:rsidRDefault="00000000" w:rsidP="002E679C">
      <w:pPr>
        <w:bidi/>
        <w:rPr>
          <w:rFonts w:ascii="Narkisim" w:hAnsi="Narkisim" w:cs="Narkisim"/>
        </w:rPr>
      </w:pPr>
      <w:r w:rsidRPr="002E679C">
        <w:rPr>
          <w:rFonts w:ascii="Narkisim" w:hAnsi="Narkisim" w:cs="Narkisim"/>
          <w:u w:val="single"/>
          <w:rtl/>
        </w:rPr>
        <w:t>תוד"ה הודאת.</w:t>
      </w:r>
      <w:r w:rsidRPr="002E679C">
        <w:rPr>
          <w:rFonts w:ascii="Narkisim" w:hAnsi="Narkisim" w:cs="Narkisim"/>
          <w:rtl/>
        </w:rPr>
        <w:t xml:space="preserve"> בנותן לא אמרי' הכי</w:t>
      </w:r>
      <w:r w:rsidRPr="002E679C">
        <w:rPr>
          <w:rStyle w:val="ac"/>
          <w:rFonts w:ascii="Narkisim" w:hAnsi="Narkisim" w:cs="Narkisim"/>
          <w:rtl/>
        </w:rPr>
        <w:footnoteReference w:id="845"/>
      </w:r>
      <w:r w:rsidRPr="002E679C">
        <w:rPr>
          <w:rFonts w:ascii="Narkisim" w:hAnsi="Narkisim" w:cs="Narkisim"/>
        </w:rPr>
        <w:t xml:space="preserve">, </w:t>
      </w:r>
      <w:r w:rsidRPr="002E679C">
        <w:rPr>
          <w:rFonts w:ascii="Narkisim" w:hAnsi="Narkisim" w:cs="Narkisim"/>
          <w:rtl/>
        </w:rPr>
        <w:t xml:space="preserve">דפעמים סבור שקיבל וכו'. </w:t>
      </w:r>
      <w:r w:rsidRPr="002E679C">
        <w:rPr>
          <w:rFonts w:ascii="Narkisim" w:hAnsi="Narkisim" w:cs="Narkisim"/>
          <w:szCs w:val="20"/>
          <w:rtl/>
        </w:rPr>
        <w:t>וה</w:t>
      </w:r>
      <w:r w:rsidRPr="002E679C">
        <w:rPr>
          <w:rFonts w:ascii="Narkisim" w:hAnsi="Narkisim" w:cs="Narkisim"/>
          <w:b/>
          <w:bCs/>
          <w:szCs w:val="20"/>
          <w:rtl/>
        </w:rPr>
        <w:t xml:space="preserve">ר"ן </w:t>
      </w:r>
      <w:r w:rsidRPr="002E679C">
        <w:rPr>
          <w:rFonts w:ascii="Narkisim" w:hAnsi="Narkisim" w:cs="Narkisim"/>
          <w:szCs w:val="20"/>
          <w:rtl/>
        </w:rPr>
        <w:t>כת' דהנותן קדמה לו מחשבה ליתנה, וטועה דסבור שנתנה לו</w:t>
      </w:r>
      <w:r w:rsidRPr="002E679C">
        <w:rPr>
          <w:rStyle w:val="ac"/>
          <w:rFonts w:ascii="Narkisim" w:hAnsi="Narkisim" w:cs="Narkisim"/>
          <w:szCs w:val="20"/>
          <w:rtl/>
        </w:rPr>
        <w:footnoteReference w:id="846"/>
      </w:r>
      <w:r w:rsidRPr="002E679C">
        <w:rPr>
          <w:rFonts w:ascii="Narkisim" w:hAnsi="Narkisim" w:cs="Narkisim"/>
        </w:rPr>
        <w:t>.</w:t>
      </w:r>
    </w:p>
    <w:p w14:paraId="181C546E"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 xml:space="preserve">רשב"א </w:t>
      </w:r>
      <w:r w:rsidRPr="002E679C">
        <w:rPr>
          <w:rFonts w:ascii="Narkisim" w:hAnsi="Narkisim" w:cs="Narkisim"/>
          <w:rtl/>
        </w:rPr>
        <w:t>כתב דכיון שזה מודה וזה מודה, העמד קרקע בחזקת בעלים הראשונים [דהוה ברשותו]</w:t>
      </w:r>
      <w:r w:rsidRPr="002E679C">
        <w:rPr>
          <w:rStyle w:val="ac"/>
          <w:rFonts w:ascii="Narkisim" w:hAnsi="Narkisim" w:cs="Narkisim"/>
          <w:rtl/>
        </w:rPr>
        <w:footnoteReference w:id="84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קצות</w:t>
      </w:r>
      <w:r w:rsidRPr="002E679C">
        <w:rPr>
          <w:rFonts w:ascii="Narkisim" w:hAnsi="Narkisim" w:cs="Narkisim"/>
          <w:rtl/>
        </w:rPr>
        <w:t xml:space="preserve"> (פח ט) הביא מדברי ה</w:t>
      </w:r>
      <w:r w:rsidRPr="002E679C">
        <w:rPr>
          <w:rFonts w:ascii="Narkisim" w:hAnsi="Narkisim" w:cs="Narkisim"/>
          <w:b/>
          <w:bCs/>
          <w:rtl/>
        </w:rPr>
        <w:t>מלחמות</w:t>
      </w:r>
      <w:r w:rsidRPr="002E679C">
        <w:rPr>
          <w:rFonts w:ascii="Narkisim" w:hAnsi="Narkisim" w:cs="Narkisim"/>
          <w:rtl/>
        </w:rPr>
        <w:t xml:space="preserve"> (ב"ק מו, כ: בדה"ר) שציין לסוגיין דבמקום הודאה נגד הודאה אוקי ממונא ביד מאן דתפיס ולא מזדקינן ליה. [אבל בתוס' מבואר דלא כן]</w:t>
      </w:r>
      <w:r w:rsidRPr="002E679C">
        <w:rPr>
          <w:rFonts w:ascii="Narkisim" w:hAnsi="Narkisim" w:cs="Narkisim"/>
        </w:rPr>
        <w:t>.</w:t>
      </w:r>
    </w:p>
    <w:p w14:paraId="11DFAC5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ביאר דהודאה נגד הודאה הוה כמו תרי ותרי, ולכן ל"מ גדרי חזקת ממון, אלא </w:t>
      </w:r>
      <w:r w:rsidRPr="002E679C">
        <w:rPr>
          <w:rFonts w:ascii="Narkisim" w:hAnsi="Narkisim"/>
          <w:rtl/>
        </w:rPr>
        <w:lastRenderedPageBreak/>
        <w:t>מעמידים ביד התפוס</w:t>
      </w:r>
      <w:r w:rsidRPr="002E679C">
        <w:rPr>
          <w:rStyle w:val="ac"/>
          <w:rFonts w:ascii="Narkisim" w:hAnsi="Narkisim"/>
          <w:rtl/>
        </w:rPr>
        <w:footnoteReference w:id="848"/>
      </w:r>
      <w:r w:rsidRPr="002E679C">
        <w:rPr>
          <w:rFonts w:ascii="Narkisim" w:hAnsi="Narkisim"/>
        </w:rPr>
        <w:t xml:space="preserve">. </w:t>
      </w:r>
      <w:r w:rsidRPr="002E679C">
        <w:rPr>
          <w:rFonts w:ascii="Narkisim" w:hAnsi="Narkisim"/>
          <w:rtl/>
        </w:rPr>
        <w:t>וה</w:t>
      </w:r>
      <w:r w:rsidRPr="002E679C">
        <w:rPr>
          <w:rFonts w:ascii="Narkisim" w:hAnsi="Narkisim"/>
          <w:b/>
          <w:bCs/>
          <w:rtl/>
        </w:rPr>
        <w:t>נתיבות</w:t>
      </w:r>
      <w:r w:rsidRPr="002E679C">
        <w:rPr>
          <w:rFonts w:ascii="Narkisim" w:hAnsi="Narkisim"/>
          <w:rtl/>
        </w:rPr>
        <w:t xml:space="preserve"> (שם ד) כתב דהכא כיון שמודה דאינו שלו לא נחשב 'מוחזק'</w:t>
      </w:r>
      <w:r w:rsidRPr="002E679C">
        <w:rPr>
          <w:rStyle w:val="ac"/>
          <w:rFonts w:ascii="Narkisim" w:hAnsi="Narkisim"/>
          <w:rtl/>
        </w:rPr>
        <w:footnoteReference w:id="849"/>
      </w:r>
      <w:r w:rsidRPr="002E679C">
        <w:rPr>
          <w:rFonts w:ascii="Narkisim" w:hAnsi="Narkisim"/>
          <w:rtl/>
        </w:rPr>
        <w:t>. ודוקא חזקת מ"ק מהני, דהוה מטעם חזקה דמעיקרא, וכמו באיסורין. ומהני אף בלא טענתו</w:t>
      </w:r>
      <w:r w:rsidRPr="002E679C">
        <w:rPr>
          <w:rFonts w:ascii="Narkisim" w:hAnsi="Narkisim"/>
        </w:rPr>
        <w:t>.</w:t>
      </w:r>
    </w:p>
    <w:p w14:paraId="4CE28DA5"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בסוגיין איירי בעבד, וב</w:t>
      </w:r>
      <w:r w:rsidRPr="002E679C">
        <w:rPr>
          <w:rFonts w:ascii="Narkisim" w:hAnsi="Narkisim" w:cs="Narkisim"/>
          <w:b/>
          <w:bCs/>
          <w:rtl/>
        </w:rPr>
        <w:t>חי' מכת"י</w:t>
      </w:r>
      <w:r w:rsidRPr="002E679C">
        <w:rPr>
          <w:rFonts w:ascii="Narkisim" w:hAnsi="Narkisim" w:cs="Narkisim"/>
          <w:rtl/>
        </w:rPr>
        <w:t xml:space="preserve"> ביאר דהעבד בחזקת עבדות קאי, דומיא דחזקת מ"ק. אבל ה</w:t>
      </w:r>
      <w:r w:rsidRPr="002E679C">
        <w:rPr>
          <w:rFonts w:ascii="Narkisim" w:hAnsi="Narkisim" w:cs="Narkisim"/>
          <w:b/>
          <w:bCs/>
          <w:rtl/>
        </w:rPr>
        <w:t>קצות</w:t>
      </w:r>
      <w:r w:rsidRPr="002E679C">
        <w:rPr>
          <w:rFonts w:ascii="Narkisim" w:hAnsi="Narkisim" w:cs="Narkisim"/>
          <w:rtl/>
        </w:rPr>
        <w:t xml:space="preserve"> הביא ד</w:t>
      </w:r>
      <w:r w:rsidRPr="002E679C">
        <w:rPr>
          <w:rFonts w:ascii="Narkisim" w:hAnsi="Narkisim" w:cs="Narkisim"/>
          <w:b/>
          <w:bCs/>
          <w:rtl/>
        </w:rPr>
        <w:t>אחיו</w:t>
      </w:r>
      <w:r w:rsidRPr="002E679C">
        <w:rPr>
          <w:rFonts w:ascii="Narkisim" w:hAnsi="Narkisim" w:cs="Narkisim"/>
          <w:rtl/>
        </w:rPr>
        <w:t xml:space="preserve"> הקשה דבסוגיין העבד מוחזק בעצמו</w:t>
      </w:r>
      <w:r w:rsidRPr="002E679C">
        <w:rPr>
          <w:rStyle w:val="ac"/>
          <w:rFonts w:ascii="Narkisim" w:hAnsi="Narkisim" w:cs="Narkisim"/>
          <w:rtl/>
        </w:rPr>
        <w:footnoteReference w:id="850"/>
      </w:r>
      <w:r w:rsidRPr="002E679C">
        <w:rPr>
          <w:rFonts w:ascii="Narkisim" w:hAnsi="Narkisim" w:cs="Narkisim"/>
        </w:rPr>
        <w:t xml:space="preserve">. </w:t>
      </w:r>
      <w:r w:rsidRPr="002E679C">
        <w:rPr>
          <w:rFonts w:ascii="Narkisim" w:hAnsi="Narkisim" w:cs="Narkisim"/>
          <w:rtl/>
        </w:rPr>
        <w:t xml:space="preserve">ואמאי אמרי' הודאת בע"ד דלא קיבל </w:t>
      </w:r>
      <w:r w:rsidRPr="002E679C">
        <w:rPr>
          <w:rFonts w:ascii="Narkisim" w:hAnsi="Narkisim" w:cs="Narkisim"/>
          <w:sz w:val="20"/>
          <w:szCs w:val="20"/>
          <w:rtl/>
        </w:rPr>
        <w:t>[והוא עדיין ברשות אדונו],</w:t>
      </w:r>
      <w:r w:rsidRPr="002E679C">
        <w:rPr>
          <w:rFonts w:ascii="Narkisim" w:hAnsi="Narkisim" w:cs="Narkisim"/>
          <w:rtl/>
        </w:rPr>
        <w:t xml:space="preserve"> אדרבה נימא דאי אפשר להוציא ממה שמוחזק בעצמו. וכן הסכים ה</w:t>
      </w:r>
      <w:r w:rsidRPr="002E679C">
        <w:rPr>
          <w:rFonts w:ascii="Narkisim" w:hAnsi="Narkisim" w:cs="Narkisim"/>
          <w:b/>
          <w:bCs/>
          <w:rtl/>
        </w:rPr>
        <w:t>נתיבות</w:t>
      </w:r>
      <w:r w:rsidRPr="002E679C">
        <w:rPr>
          <w:rFonts w:ascii="Narkisim" w:hAnsi="Narkisim" w:cs="Narkisim"/>
          <w:rtl/>
        </w:rPr>
        <w:t xml:space="preserve"> (שם ד) דאין לך תפוס גדול מזה. וע"כ דל"מ תפוס בהודאה נגד הודאה. (וכנ"ל)</w:t>
      </w:r>
      <w:r w:rsidRPr="002E679C">
        <w:rPr>
          <w:rFonts w:ascii="Narkisim" w:hAnsi="Narkisim" w:cs="Narkisim"/>
        </w:rPr>
        <w:t>.</w:t>
      </w:r>
    </w:p>
    <w:p w14:paraId="2A60D43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תי' דמה שקנה עבד קנה רבו, והעבד נחשב שמחזיק בחזקת רבו, ובמקום ספק לא נחשב מוחזק בעצמו ורק לענין קנס דהוה תפיסה ודאית מהני. </w:t>
      </w:r>
      <w:r w:rsidRPr="002E679C">
        <w:rPr>
          <w:rFonts w:ascii="Narkisim" w:hAnsi="Narkisim"/>
          <w:sz w:val="20"/>
          <w:szCs w:val="20"/>
          <w:rtl/>
        </w:rPr>
        <w:t>וכ"כ ה</w:t>
      </w:r>
      <w:r w:rsidRPr="002E679C">
        <w:rPr>
          <w:rFonts w:ascii="Narkisim" w:hAnsi="Narkisim"/>
          <w:b/>
          <w:bCs/>
          <w:sz w:val="20"/>
          <w:szCs w:val="20"/>
          <w:rtl/>
        </w:rPr>
        <w:t>קצות</w:t>
      </w:r>
      <w:r w:rsidRPr="002E679C">
        <w:rPr>
          <w:rFonts w:ascii="Narkisim" w:hAnsi="Narkisim"/>
          <w:sz w:val="20"/>
          <w:szCs w:val="20"/>
          <w:rtl/>
        </w:rPr>
        <w:t xml:space="preserve"> (רמא ג). והקצות כת' דמ"מ במקום ספק הוה ספק מוחזק, אלא דספק מוחזק ל"מ נגד מ"ק. [ואכ"מ]</w:t>
      </w:r>
      <w:r w:rsidRPr="002E679C">
        <w:rPr>
          <w:rFonts w:ascii="Narkisim" w:hAnsi="Narkisim"/>
          <w:sz w:val="20"/>
          <w:szCs w:val="20"/>
        </w:rPr>
        <w:t>.</w:t>
      </w:r>
    </w:p>
    <w:p w14:paraId="5FB97986" w14:textId="77777777" w:rsidR="00712170" w:rsidRPr="002E679C" w:rsidRDefault="00000000" w:rsidP="002E679C">
      <w:pPr>
        <w:pStyle w:val="aa"/>
        <w:bidi/>
        <w:rPr>
          <w:rFonts w:ascii="Narkisim" w:hAnsi="Narkisim"/>
        </w:rPr>
      </w:pPr>
      <w:r w:rsidRPr="002E679C">
        <w:rPr>
          <w:rFonts w:ascii="Narkisim" w:hAnsi="Narkisim"/>
          <w:u w:val="single"/>
          <w:rtl/>
        </w:rPr>
        <w:t>ורבה אמר משלשין וכו'</w:t>
      </w:r>
      <w:r w:rsidRPr="002E679C">
        <w:rPr>
          <w:rFonts w:ascii="Narkisim" w:hAnsi="Narkisim"/>
          <w:rtl/>
        </w:rPr>
        <w:t>. ה</w:t>
      </w:r>
      <w:r w:rsidRPr="002E679C">
        <w:rPr>
          <w:rFonts w:ascii="Narkisim" w:hAnsi="Narkisim"/>
          <w:b/>
          <w:bCs/>
          <w:rtl/>
        </w:rPr>
        <w:t>רמב"ן</w:t>
      </w:r>
      <w:r w:rsidRPr="002E679C">
        <w:rPr>
          <w:rFonts w:ascii="Narkisim" w:hAnsi="Narkisim"/>
          <w:rtl/>
        </w:rPr>
        <w:t xml:space="preserve"> (בהשמטות) הק' דלעיל כשיש חשש שמא זיכה אמרו דישאר למקבל [ולא משלשין], וכ"ש הכא שאומר לאביך שישאר לנותן. ותי' דשאני הכא שטוען טענה רעועה, ואמר בודאי לא נתת לאבי. דהול"ל לא ידעתי</w:t>
      </w:r>
      <w:r w:rsidRPr="002E679C">
        <w:rPr>
          <w:rFonts w:ascii="Narkisim" w:hAnsi="Narkisim"/>
        </w:rPr>
        <w:t>.</w:t>
      </w:r>
    </w:p>
    <w:p w14:paraId="6977F114" w14:textId="77777777" w:rsidR="00712170" w:rsidRPr="002E679C" w:rsidRDefault="00000000" w:rsidP="002E679C">
      <w:pPr>
        <w:pStyle w:val="aa"/>
        <w:bidi/>
        <w:rPr>
          <w:rFonts w:ascii="Narkisim" w:hAnsi="Narkisim"/>
        </w:rPr>
      </w:pPr>
      <w:r w:rsidRPr="002E679C">
        <w:rPr>
          <w:rFonts w:ascii="Narkisim" w:hAnsi="Narkisim"/>
          <w:u w:val="single"/>
          <w:rtl/>
        </w:rPr>
        <w:t>ולא פליגי הא באבא הא בברא וכו'.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דאם מת ובנו טוען שלא נתנו לאביו משלשין, דשמא יבואו עדים וזה לא ידע. וה</w:t>
      </w:r>
      <w:r w:rsidRPr="002E679C">
        <w:rPr>
          <w:rFonts w:ascii="Narkisim" w:hAnsi="Narkisim"/>
          <w:b/>
          <w:bCs/>
          <w:rtl/>
        </w:rPr>
        <w:t>תוס' רא"ש</w:t>
      </w:r>
      <w:r w:rsidRPr="002E679C">
        <w:rPr>
          <w:rFonts w:ascii="Narkisim" w:hAnsi="Narkisim"/>
          <w:rtl/>
        </w:rPr>
        <w:t xml:space="preserve"> (ורמב"ן הנ"ל) כת' דאיירי שמכחישו בטענת ברי</w:t>
      </w:r>
      <w:r w:rsidRPr="002E679C">
        <w:rPr>
          <w:rFonts w:ascii="Narkisim" w:hAnsi="Narkisim"/>
        </w:rPr>
        <w:t>.</w:t>
      </w:r>
    </w:p>
    <w:p w14:paraId="39687F9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 xml:space="preserve">ריטב"א </w:t>
      </w:r>
      <w:r w:rsidRPr="002E679C">
        <w:rPr>
          <w:rFonts w:ascii="Narkisim" w:hAnsi="Narkisim"/>
          <w:rtl/>
        </w:rPr>
        <w:t xml:space="preserve">כתב בשם </w:t>
      </w:r>
      <w:r w:rsidRPr="002E679C">
        <w:rPr>
          <w:rFonts w:ascii="Narkisim" w:hAnsi="Narkisim"/>
          <w:b/>
          <w:bCs/>
          <w:rtl/>
        </w:rPr>
        <w:t>ר' פנחס</w:t>
      </w:r>
      <w:r w:rsidRPr="002E679C">
        <w:rPr>
          <w:rFonts w:ascii="Narkisim" w:hAnsi="Narkisim"/>
          <w:rtl/>
        </w:rPr>
        <w:t xml:space="preserve"> דאצל האבא משלשין, בשעה שהאבות נחלקו, עד שיודה הא' לחבירו. אבל מאחר שמתו האבות, הבן זכה [בן הנותן]</w:t>
      </w:r>
      <w:r w:rsidRPr="002E679C">
        <w:rPr>
          <w:rStyle w:val="ac"/>
          <w:rFonts w:ascii="Narkisim" w:hAnsi="Narkisim"/>
          <w:rtl/>
        </w:rPr>
        <w:footnoteReference w:id="851"/>
      </w:r>
      <w:r w:rsidRPr="002E679C">
        <w:rPr>
          <w:rFonts w:ascii="Narkisim" w:hAnsi="Narkisim"/>
        </w:rPr>
        <w:t>.</w:t>
      </w:r>
    </w:p>
    <w:p w14:paraId="78F33F82"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הביא בשם </w:t>
      </w:r>
      <w:r w:rsidRPr="002E679C">
        <w:rPr>
          <w:rFonts w:ascii="Narkisim" w:hAnsi="Narkisim"/>
          <w:b/>
          <w:bCs/>
          <w:rtl/>
        </w:rPr>
        <w:t>רבו</w:t>
      </w:r>
      <w:r w:rsidRPr="002E679C">
        <w:rPr>
          <w:rFonts w:ascii="Narkisim" w:hAnsi="Narkisim"/>
          <w:rtl/>
        </w:rPr>
        <w:t xml:space="preserve"> דכ"ז איירי במקום דאינו חב לאחרים, אבל היכא דיש בע"ח ל"מ הודאתו במקום שחב לאחרים, והבע"ח רשאי לטרוף ממנו. ולאו כל כמיניה להפסידו, שהרי אמר כן להפסיד לבע"ח</w:t>
      </w:r>
      <w:r w:rsidRPr="002E679C">
        <w:rPr>
          <w:rStyle w:val="ac"/>
          <w:rFonts w:ascii="Narkisim" w:hAnsi="Narkisim"/>
          <w:rtl/>
        </w:rPr>
        <w:footnoteReference w:id="852"/>
      </w:r>
      <w:r w:rsidRPr="002E679C">
        <w:rPr>
          <w:rFonts w:ascii="Narkisim" w:hAnsi="Narkisim"/>
        </w:rPr>
        <w:t>.</w:t>
      </w:r>
    </w:p>
    <w:p w14:paraId="26D849E6" w14:textId="77777777" w:rsidR="00712170" w:rsidRPr="002E679C" w:rsidRDefault="00000000" w:rsidP="002E679C">
      <w:pPr>
        <w:pStyle w:val="2"/>
        <w:bidi/>
        <w:rPr>
          <w:rFonts w:ascii="Narkisim" w:hAnsi="Narkisim"/>
        </w:rPr>
      </w:pPr>
      <w:r w:rsidRPr="002E679C">
        <w:rPr>
          <w:rFonts w:ascii="Narkisim" w:hAnsi="Narkisim"/>
          <w:rtl/>
        </w:rPr>
        <w:t>הקדש וכו' מפקיעין מידי שעבוד</w:t>
      </w:r>
    </w:p>
    <w:p w14:paraId="5297D724" w14:textId="77777777" w:rsidR="00712170" w:rsidRPr="002E679C" w:rsidRDefault="00000000" w:rsidP="002E679C">
      <w:pPr>
        <w:pStyle w:val="aa"/>
        <w:bidi/>
        <w:rPr>
          <w:rFonts w:ascii="Narkisim" w:hAnsi="Narkisim"/>
        </w:rPr>
      </w:pPr>
      <w:r w:rsidRPr="002E679C">
        <w:rPr>
          <w:rFonts w:ascii="Narkisim" w:hAnsi="Narkisim"/>
          <w:u w:val="single"/>
          <w:rtl/>
        </w:rPr>
        <w:t>שורת הדין אין העבד חייב כלום לרבו שני, כדרבא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דלא היה גופו קנוי לו, אלא משועבד וכו'. אבל אי גדר האפותיקי דקנוי לבע"ח לא חל השחרור. ועיל"פ דס"ד דהעבד משועבד לשני, וצריך לתת דמי עצמו לפדות זכות הבע"ח, כדי שיחול השחרור</w:t>
      </w:r>
      <w:r w:rsidRPr="002E679C">
        <w:rPr>
          <w:rFonts w:ascii="Narkisim" w:hAnsi="Narkisim"/>
        </w:rPr>
        <w:t>.</w:t>
      </w:r>
    </w:p>
    <w:p w14:paraId="26257112" w14:textId="77777777" w:rsidR="00712170" w:rsidRPr="002E679C" w:rsidRDefault="00000000" w:rsidP="002E679C">
      <w:pPr>
        <w:bidi/>
        <w:rPr>
          <w:rFonts w:ascii="Narkisim" w:hAnsi="Narkisim" w:cs="Narkisim"/>
        </w:rPr>
      </w:pPr>
      <w:r w:rsidRPr="002E679C">
        <w:rPr>
          <w:rFonts w:ascii="Narkisim" w:hAnsi="Narkisim" w:cs="Narkisim"/>
          <w:u w:val="single"/>
          <w:rtl/>
        </w:rPr>
        <w:t>חמץ.</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דאתי איסור חמץ ומפקע שעבודו. ה</w:t>
      </w:r>
      <w:r w:rsidRPr="002E679C">
        <w:rPr>
          <w:rFonts w:ascii="Narkisim" w:hAnsi="Narkisim" w:cs="Narkisim"/>
          <w:b/>
          <w:bCs/>
          <w:rtl/>
        </w:rPr>
        <w:t>אחרונים</w:t>
      </w:r>
      <w:r w:rsidRPr="002E679C">
        <w:rPr>
          <w:rFonts w:ascii="Narkisim" w:hAnsi="Narkisim" w:cs="Narkisim"/>
          <w:rtl/>
        </w:rPr>
        <w:t xml:space="preserve"> דייקו דאי לא מפקע שעבודיה לא חל איסור חמץ. וה</w:t>
      </w:r>
      <w:r w:rsidRPr="002E679C">
        <w:rPr>
          <w:rFonts w:ascii="Narkisim" w:hAnsi="Narkisim" w:cs="Narkisim"/>
          <w:b/>
          <w:bCs/>
          <w:rtl/>
        </w:rPr>
        <w:t>פנ"י</w:t>
      </w:r>
      <w:r w:rsidRPr="002E679C">
        <w:rPr>
          <w:rFonts w:ascii="Narkisim" w:hAnsi="Narkisim" w:cs="Narkisim"/>
          <w:rtl/>
        </w:rPr>
        <w:t xml:space="preserve"> הק' דמ"מ החמץ באחריותו [עי"ש שהאריך, ואכמ"ל]</w:t>
      </w:r>
      <w:r w:rsidRPr="002E679C">
        <w:rPr>
          <w:rFonts w:ascii="Narkisim" w:hAnsi="Narkisim" w:cs="Narkisim"/>
        </w:rPr>
        <w:t>.</w:t>
      </w:r>
    </w:p>
    <w:p w14:paraId="056F9616"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חי' ר' שמעון</w:t>
      </w:r>
      <w:r w:rsidRPr="002E679C">
        <w:rPr>
          <w:rFonts w:ascii="Narkisim" w:hAnsi="Narkisim"/>
          <w:rtl/>
        </w:rPr>
        <w:t xml:space="preserve"> </w:t>
      </w:r>
      <w:r w:rsidRPr="002E679C">
        <w:rPr>
          <w:rFonts w:ascii="Narkisim" w:hAnsi="Narkisim"/>
          <w:szCs w:val="20"/>
          <w:rtl/>
        </w:rPr>
        <w:t>(מערכת הקנינים</w:t>
      </w:r>
      <w:r w:rsidRPr="002E679C">
        <w:rPr>
          <w:rFonts w:ascii="Narkisim" w:hAnsi="Narkisim"/>
          <w:sz w:val="20"/>
          <w:szCs w:val="20"/>
          <w:rtl/>
        </w:rPr>
        <w:t xml:space="preserve"> ס"פ יא)</w:t>
      </w:r>
      <w:r w:rsidRPr="002E679C">
        <w:rPr>
          <w:rFonts w:ascii="Narkisim" w:hAnsi="Narkisim"/>
          <w:rtl/>
        </w:rPr>
        <w:t xml:space="preserve"> כת' דאף אי חל איסור חמץ בשעתו בפסח, לאחר זמן יבא הנכרי ויגבה מחמת זכות שעבודו. ונפקע איסור הנאה, ע"י שהושלם זכותו של נכרי </w:t>
      </w:r>
      <w:r w:rsidRPr="002E679C">
        <w:rPr>
          <w:rFonts w:ascii="Narkisim" w:hAnsi="Narkisim"/>
          <w:szCs w:val="20"/>
          <w:rtl/>
        </w:rPr>
        <w:t>[מחמת ההלואה דמעיקרא]</w:t>
      </w:r>
      <w:r w:rsidRPr="002E679C">
        <w:rPr>
          <w:rFonts w:ascii="Narkisim" w:hAnsi="Narkisim"/>
          <w:rtl/>
        </w:rPr>
        <w:t>. קמ"ל דמפקיע שעבוד</w:t>
      </w:r>
      <w:r w:rsidRPr="002E679C">
        <w:rPr>
          <w:rFonts w:ascii="Narkisim" w:hAnsi="Narkisim"/>
        </w:rPr>
        <w:t>.</w:t>
      </w:r>
    </w:p>
    <w:p w14:paraId="24DD759A" w14:textId="77777777" w:rsidR="00712170" w:rsidRPr="002E679C" w:rsidRDefault="00000000" w:rsidP="002E679C">
      <w:pPr>
        <w:pStyle w:val="a8"/>
        <w:bidi/>
        <w:rPr>
          <w:rFonts w:ascii="Narkisim" w:hAnsi="Narkisim"/>
        </w:rPr>
      </w:pPr>
      <w:r w:rsidRPr="002E679C">
        <w:rPr>
          <w:rFonts w:ascii="Narkisim" w:hAnsi="Narkisim"/>
          <w:rtl/>
        </w:rPr>
        <w:t>ובפשוטו הלשון 'מפקיע' מידי שעבוד היינו דאינו יכול לגבות, ומונע מהשעבוד לגבותו. אבל יש שדייקו דיש כאן תורת הפקעה, ואלים ההקדש להפקיע את זכותי השעבוד, ואל"כ לא חל ההקדש מעיקרא</w:t>
      </w:r>
      <w:r w:rsidRPr="002E679C">
        <w:rPr>
          <w:rFonts w:ascii="Narkisim" w:hAnsi="Narkisim"/>
        </w:rPr>
        <w:t>.</w:t>
      </w:r>
    </w:p>
    <w:p w14:paraId="5EF563D8" w14:textId="77777777" w:rsidR="00712170" w:rsidRPr="002E679C" w:rsidRDefault="00000000" w:rsidP="002E679C">
      <w:pPr>
        <w:bidi/>
        <w:rPr>
          <w:rFonts w:ascii="Narkisim" w:hAnsi="Narkisim" w:cs="Narkisim"/>
        </w:rPr>
      </w:pPr>
      <w:r w:rsidRPr="002E679C">
        <w:rPr>
          <w:rFonts w:ascii="Narkisim" w:hAnsi="Narkisim" w:cs="Narkisim"/>
          <w:u w:val="single"/>
          <w:rtl/>
        </w:rPr>
        <w:t>תוד"ה הקדש.</w:t>
      </w:r>
      <w:r w:rsidRPr="002E679C">
        <w:rPr>
          <w:rFonts w:ascii="Narkisim" w:hAnsi="Narkisim" w:cs="Narkisim"/>
          <w:rtl/>
        </w:rPr>
        <w:t xml:space="preserve"> פי' בקו' (כאן, ופסחים לא., כתובות נט:) דוקא קדושת הגוף</w:t>
      </w:r>
      <w:r w:rsidRPr="002E679C">
        <w:rPr>
          <w:rStyle w:val="ac"/>
          <w:rFonts w:ascii="Narkisim" w:hAnsi="Narkisim" w:cs="Narkisim"/>
          <w:rtl/>
        </w:rPr>
        <w:footnoteReference w:id="853"/>
      </w:r>
      <w:r w:rsidRPr="002E679C">
        <w:rPr>
          <w:rFonts w:ascii="Narkisim" w:hAnsi="Narkisim" w:cs="Narkisim"/>
        </w:rPr>
        <w:t xml:space="preserve"> </w:t>
      </w:r>
      <w:r w:rsidRPr="002E679C">
        <w:rPr>
          <w:rFonts w:ascii="Narkisim" w:hAnsi="Narkisim" w:cs="Narkisim"/>
          <w:rtl/>
        </w:rPr>
        <w:t>וכו' אבל קדושת דמים לא, כדמשמע (ערכין כג:). דהבע"ח מוסיף דינר ופודה את הנכסים. ופ</w:t>
      </w:r>
      <w:r w:rsidRPr="002E679C">
        <w:rPr>
          <w:rFonts w:ascii="Narkisim" w:hAnsi="Narkisim" w:cs="Narkisim"/>
          <w:b/>
          <w:bCs/>
          <w:rtl/>
        </w:rPr>
        <w:t>רש"י</w:t>
      </w:r>
      <w:r w:rsidRPr="002E679C">
        <w:rPr>
          <w:rFonts w:ascii="Narkisim" w:hAnsi="Narkisim" w:cs="Narkisim"/>
          <w:rtl/>
        </w:rPr>
        <w:t xml:space="preserve"> (פסחים לא.) שלא יאמרו הקדש יוצא בלא פדיון. [וכדר' אבהו שם]</w:t>
      </w:r>
      <w:r w:rsidRPr="002E679C">
        <w:rPr>
          <w:rFonts w:ascii="Narkisim" w:hAnsi="Narkisim" w:cs="Narkisim"/>
        </w:rPr>
        <w:t>.</w:t>
      </w:r>
    </w:p>
    <w:p w14:paraId="07043994"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(ערכין ז יד) כת' דהמקדיש נכסיו [לבדק הבית], האשה ובע"ח אינם גובים, דההקדש מפקיע השעבוד שקדם. אבל כשימכור הקדש ותצא לחולין, יש לבע"ח לגבות מהפודה שהרי שעבוד עומד על קרקע זו. </w:t>
      </w:r>
      <w:r w:rsidRPr="002E679C">
        <w:rPr>
          <w:rFonts w:ascii="Narkisim" w:hAnsi="Narkisim"/>
          <w:sz w:val="20"/>
          <w:szCs w:val="20"/>
          <w:rtl/>
        </w:rPr>
        <w:t>וה</w:t>
      </w:r>
      <w:r w:rsidRPr="002E679C">
        <w:rPr>
          <w:rFonts w:ascii="Narkisim" w:hAnsi="Narkisim"/>
          <w:b/>
          <w:bCs/>
          <w:sz w:val="20"/>
          <w:szCs w:val="20"/>
          <w:rtl/>
        </w:rPr>
        <w:t>ראב"ד</w:t>
      </w:r>
      <w:r w:rsidRPr="002E679C">
        <w:rPr>
          <w:rFonts w:ascii="Narkisim" w:hAnsi="Narkisim"/>
          <w:sz w:val="20"/>
          <w:szCs w:val="20"/>
          <w:rtl/>
        </w:rPr>
        <w:t xml:space="preserve"> השיג מהגמ' בערכין.</w:t>
      </w:r>
      <w:r w:rsidRPr="002E679C">
        <w:rPr>
          <w:rFonts w:ascii="Narkisim" w:hAnsi="Narkisim"/>
          <w:rtl/>
        </w:rPr>
        <w:t xml:space="preserve"> </w:t>
      </w:r>
      <w:r w:rsidRPr="002E679C">
        <w:rPr>
          <w:rFonts w:ascii="Narkisim" w:hAnsi="Narkisim"/>
          <w:sz w:val="20"/>
          <w:szCs w:val="20"/>
          <w:rtl/>
        </w:rPr>
        <w:t>וה</w:t>
      </w:r>
      <w:r w:rsidRPr="002E679C">
        <w:rPr>
          <w:rFonts w:ascii="Narkisim" w:hAnsi="Narkisim"/>
          <w:b/>
          <w:bCs/>
          <w:sz w:val="20"/>
          <w:szCs w:val="20"/>
          <w:rtl/>
        </w:rPr>
        <w:t>נו"כ</w:t>
      </w:r>
      <w:r w:rsidRPr="002E679C">
        <w:rPr>
          <w:rFonts w:ascii="Narkisim" w:hAnsi="Narkisim"/>
          <w:sz w:val="20"/>
          <w:szCs w:val="20"/>
          <w:rtl/>
        </w:rPr>
        <w:t xml:space="preserve"> ביארו דלדעת הרמב"ם </w:t>
      </w:r>
      <w:r w:rsidRPr="002E679C">
        <w:rPr>
          <w:rFonts w:ascii="Narkisim" w:hAnsi="Narkisim"/>
          <w:sz w:val="20"/>
          <w:szCs w:val="20"/>
          <w:rtl/>
        </w:rPr>
        <w:lastRenderedPageBreak/>
        <w:t>מוסיף דינר ופודה מדאורייתא</w:t>
      </w:r>
      <w:r w:rsidRPr="002E679C">
        <w:rPr>
          <w:rFonts w:ascii="Narkisim" w:hAnsi="Narkisim"/>
          <w:sz w:val="20"/>
          <w:szCs w:val="20"/>
        </w:rPr>
        <w:t>.</w:t>
      </w:r>
    </w:p>
    <w:p w14:paraId="482189A7" w14:textId="77777777" w:rsidR="00712170" w:rsidRPr="002E679C" w:rsidRDefault="00000000" w:rsidP="002E679C">
      <w:pPr>
        <w:bidi/>
        <w:rPr>
          <w:rFonts w:ascii="Narkisim" w:hAnsi="Narkisim" w:cs="Narkisim"/>
        </w:rPr>
      </w:pPr>
      <w:r w:rsidRPr="002E679C">
        <w:rPr>
          <w:rFonts w:ascii="Narkisim" w:hAnsi="Narkisim" w:cs="Narkisim"/>
          <w:u w:val="single"/>
          <w:rtl/>
        </w:rPr>
        <w:t>בא"ד וקשה לר"ת דאי חשיב ברשותו של לווה וכו' ואי לא חשיב ברשותו אפי' קדה"ג נמי לא וכו'</w:t>
      </w:r>
      <w:r w:rsidRPr="002E679C">
        <w:rPr>
          <w:rFonts w:ascii="Narkisim" w:hAnsi="Narkisim" w:cs="Narkisim"/>
          <w:rtl/>
        </w:rPr>
        <w:t>. משמע דר"ת נקט דהטעם דקדושת דמים אינו מפקיע, משום דלא חל הקדש בדבר שאינו ברשותו</w:t>
      </w:r>
      <w:r w:rsidRPr="002E679C">
        <w:rPr>
          <w:rStyle w:val="ac"/>
          <w:rFonts w:ascii="Narkisim" w:hAnsi="Narkisim" w:cs="Narkisim"/>
          <w:rtl/>
        </w:rPr>
        <w:footnoteReference w:id="854"/>
      </w:r>
      <w:r w:rsidRPr="002E679C">
        <w:rPr>
          <w:rFonts w:ascii="Narkisim" w:hAnsi="Narkisim" w:cs="Narkisim"/>
        </w:rPr>
        <w:t xml:space="preserve">. </w:t>
      </w:r>
      <w:r w:rsidRPr="002E679C">
        <w:rPr>
          <w:rFonts w:ascii="Narkisim" w:hAnsi="Narkisim" w:cs="Narkisim"/>
          <w:rtl/>
        </w:rPr>
        <w:t xml:space="preserve">וכ"כ </w:t>
      </w:r>
      <w:r w:rsidRPr="002E679C">
        <w:rPr>
          <w:rFonts w:ascii="Narkisim" w:hAnsi="Narkisim" w:cs="Narkisim"/>
          <w:b/>
          <w:bCs/>
          <w:rtl/>
        </w:rPr>
        <w:t>רש"י</w:t>
      </w:r>
      <w:r w:rsidRPr="002E679C">
        <w:rPr>
          <w:rFonts w:ascii="Narkisim" w:hAnsi="Narkisim" w:cs="Narkisim"/>
          <w:rtl/>
        </w:rPr>
        <w:t xml:space="preserve"> (פסחים ל:) דהא דטריף מלוה משום דממושכנין למלוה. ואף שהם שלו [דמכאן ולהבא גובה] אינם ברשותו של לווה להקדיש, ואתי לווה וטריף</w:t>
      </w:r>
      <w:r w:rsidRPr="002E679C">
        <w:rPr>
          <w:rFonts w:ascii="Narkisim" w:hAnsi="Narkisim" w:cs="Narkisim"/>
        </w:rPr>
        <w:t>.</w:t>
      </w:r>
    </w:p>
    <w:p w14:paraId="49AAAFEC" w14:textId="77777777" w:rsidR="00712170" w:rsidRPr="002E679C" w:rsidRDefault="00000000" w:rsidP="002E679C">
      <w:pPr>
        <w:pStyle w:val="a8"/>
        <w:bidi/>
        <w:rPr>
          <w:rFonts w:ascii="Narkisim" w:hAnsi="Narkisim"/>
        </w:rPr>
      </w:pPr>
      <w:r w:rsidRPr="002E679C">
        <w:rPr>
          <w:rFonts w:ascii="Narkisim" w:hAnsi="Narkisim"/>
          <w:rtl/>
        </w:rPr>
        <w:t>ובפשוטו משמע ברש"י דקרקע משועבדת אינה ברשותו. וצ"ב האיך מוכר קרקעות משועבדים</w:t>
      </w:r>
      <w:r w:rsidRPr="002E679C">
        <w:rPr>
          <w:rStyle w:val="ac"/>
          <w:rFonts w:ascii="Narkisim" w:hAnsi="Narkisim"/>
          <w:rtl/>
        </w:rPr>
        <w:footnoteReference w:id="855"/>
      </w:r>
      <w:r w:rsidRPr="002E679C">
        <w:rPr>
          <w:rFonts w:ascii="Narkisim" w:hAnsi="Narkisim"/>
        </w:rPr>
        <w:t xml:space="preserve">. </w:t>
      </w: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(נב ה) ביאר דאינו ברשותו לענין לעכב את הבע"ח מלגבות. ומ"מ חל המכירה בגוף הקרקע, דאינו סותר לגביית השעבוד</w:t>
      </w:r>
      <w:r w:rsidRPr="002E679C">
        <w:rPr>
          <w:rFonts w:ascii="Narkisim" w:hAnsi="Narkisim"/>
        </w:rPr>
        <w:t>.</w:t>
      </w:r>
    </w:p>
    <w:p w14:paraId="342BCBEC"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קצות</w:t>
      </w:r>
      <w:r w:rsidRPr="002E679C">
        <w:rPr>
          <w:rFonts w:ascii="Narkisim" w:hAnsi="Narkisim" w:cs="Narkisim"/>
          <w:rtl/>
        </w:rPr>
        <w:t xml:space="preserve"> (קיז ב) כת' די"ל בדעת רש"י דקדושת הגוף שפיר חייל בדבר שאינו ברשותו. ודוקא בקדושת דמים לא חל דילפי' מכי יקדיש את ביתו קודש. אבל שור תם למזבח אפילו דבר שאינו ברשותו חיילא</w:t>
      </w:r>
      <w:r w:rsidRPr="002E679C">
        <w:rPr>
          <w:rStyle w:val="ac"/>
          <w:rFonts w:ascii="Narkisim" w:hAnsi="Narkisim" w:cs="Narkisim"/>
          <w:rtl/>
        </w:rPr>
        <w:footnoteReference w:id="856"/>
      </w:r>
      <w:r w:rsidRPr="002E679C">
        <w:rPr>
          <w:rFonts w:ascii="Narkisim" w:hAnsi="Narkisim" w:cs="Narkisim"/>
        </w:rPr>
        <w:t xml:space="preserve">. </w:t>
      </w:r>
      <w:r w:rsidRPr="002E679C">
        <w:rPr>
          <w:rFonts w:ascii="Narkisim" w:hAnsi="Narkisim" w:cs="Narkisim"/>
          <w:szCs w:val="20"/>
          <w:rtl/>
        </w:rPr>
        <w:t xml:space="preserve">והביא כן מדברי </w:t>
      </w:r>
      <w:r w:rsidRPr="002E679C">
        <w:rPr>
          <w:rFonts w:ascii="Narkisim" w:hAnsi="Narkisim" w:cs="Narkisim"/>
          <w:b/>
          <w:bCs/>
          <w:szCs w:val="20"/>
          <w:rtl/>
        </w:rPr>
        <w:t>תוס' הרא"ש</w:t>
      </w:r>
      <w:r w:rsidRPr="002E679C">
        <w:rPr>
          <w:rFonts w:ascii="Narkisim" w:hAnsi="Narkisim" w:cs="Narkisim"/>
          <w:szCs w:val="20"/>
          <w:rtl/>
        </w:rPr>
        <w:t xml:space="preserve"> (יבמות מו. הו' בשו"ת ריב"ש שנט). [עי"ש היטב, ואכמ"ל]</w:t>
      </w:r>
      <w:r w:rsidRPr="002E679C">
        <w:rPr>
          <w:rFonts w:ascii="Narkisim" w:hAnsi="Narkisim" w:cs="Narkisim"/>
        </w:rPr>
        <w:t>.</w:t>
      </w:r>
    </w:p>
    <w:p w14:paraId="0F3AF8C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משמע דדעת </w:t>
      </w:r>
      <w:r w:rsidRPr="002E679C">
        <w:rPr>
          <w:rFonts w:ascii="Narkisim" w:hAnsi="Narkisim" w:cs="Narkisim"/>
          <w:b/>
          <w:bCs/>
          <w:rtl/>
        </w:rPr>
        <w:t>ר"ת</w:t>
      </w:r>
      <w:r w:rsidRPr="002E679C">
        <w:rPr>
          <w:rFonts w:ascii="Narkisim" w:hAnsi="Narkisim" w:cs="Narkisim"/>
          <w:rtl/>
        </w:rPr>
        <w:t xml:space="preserve"> דאפי' קדושת בדק הבית מפקיע מידי שעבוד. וה</w:t>
      </w:r>
      <w:r w:rsidRPr="002E679C">
        <w:rPr>
          <w:rFonts w:ascii="Narkisim" w:hAnsi="Narkisim" w:cs="Narkisim"/>
          <w:b/>
          <w:bCs/>
          <w:rtl/>
        </w:rPr>
        <w:t>רשב"א</w:t>
      </w:r>
      <w:r w:rsidRPr="002E679C">
        <w:rPr>
          <w:rFonts w:ascii="Narkisim" w:hAnsi="Narkisim" w:cs="Narkisim"/>
          <w:rtl/>
        </w:rPr>
        <w:t xml:space="preserve"> הביא בשם </w:t>
      </w:r>
      <w:r w:rsidRPr="002E679C">
        <w:rPr>
          <w:rFonts w:ascii="Narkisim" w:hAnsi="Narkisim" w:cs="Narkisim"/>
          <w:b/>
          <w:bCs/>
          <w:rtl/>
        </w:rPr>
        <w:t>ר"ת</w:t>
      </w:r>
      <w:r w:rsidRPr="002E679C">
        <w:rPr>
          <w:rStyle w:val="ac"/>
          <w:rFonts w:ascii="Narkisim" w:hAnsi="Narkisim" w:cs="Narkisim"/>
          <w:rtl/>
        </w:rPr>
        <w:footnoteReference w:id="857"/>
      </w:r>
      <w:r w:rsidRPr="002E679C">
        <w:rPr>
          <w:rFonts w:ascii="Narkisim" w:hAnsi="Narkisim" w:cs="Narkisim"/>
        </w:rPr>
        <w:t xml:space="preserve"> </w:t>
      </w:r>
      <w:r w:rsidRPr="002E679C">
        <w:rPr>
          <w:rFonts w:ascii="Narkisim" w:hAnsi="Narkisim" w:cs="Narkisim"/>
          <w:rtl/>
        </w:rPr>
        <w:t>דמקדיש מטלטלין מפקיע שעבוד, דמטלטלין מחוסרי גוביינא. אבל בקרקע כיון דכגבוי הוא, לא קרינן ביה מה ביתו שלו</w:t>
      </w:r>
      <w:r w:rsidRPr="002E679C">
        <w:rPr>
          <w:rFonts w:ascii="Narkisim" w:hAnsi="Narkisim" w:cs="Narkisim"/>
        </w:rPr>
        <w:t>.</w:t>
      </w:r>
    </w:p>
    <w:p w14:paraId="64659352" w14:textId="77777777" w:rsidR="00712170" w:rsidRPr="002E679C" w:rsidRDefault="00000000" w:rsidP="002E679C">
      <w:pPr>
        <w:pStyle w:val="aa"/>
        <w:bidi/>
        <w:rPr>
          <w:rFonts w:ascii="Narkisim" w:hAnsi="Narkisim"/>
        </w:rPr>
      </w:pPr>
      <w:r w:rsidRPr="002E679C">
        <w:rPr>
          <w:rFonts w:ascii="Narkisim" w:hAnsi="Narkisim"/>
          <w:u w:val="single"/>
          <w:rtl/>
        </w:rPr>
        <w:t>בא"ד ואור"י וכו' דרבא לטעמיה וכו' דמכאן ולהבא גובה וחשיב ברשותו וכו'</w:t>
      </w:r>
      <w:r w:rsidRPr="002E679C">
        <w:rPr>
          <w:rFonts w:ascii="Narkisim" w:hAnsi="Narkisim"/>
          <w:rtl/>
        </w:rPr>
        <w:t>. [ר"י חלק על רש"י (פסחים הנ"ל) דיש חסרון משום שאינו ברשותו. ור"י חלק בעיקר הסברא, דכל שדה משועבדת נחשב 'ברשותו' של לווה. אלא דאף דחל הקדש, יש למלוה זכות לגבות ממנו]</w:t>
      </w:r>
      <w:r w:rsidRPr="002E679C">
        <w:rPr>
          <w:rFonts w:ascii="Narkisim" w:hAnsi="Narkisim"/>
        </w:rPr>
        <w:t>.</w:t>
      </w:r>
    </w:p>
    <w:p w14:paraId="27D1AC1F" w14:textId="77777777" w:rsidR="00712170" w:rsidRPr="002E679C" w:rsidRDefault="00000000" w:rsidP="002E679C">
      <w:pPr>
        <w:bidi/>
        <w:rPr>
          <w:rFonts w:ascii="Narkisim" w:hAnsi="Narkisim" w:cs="Narkisim"/>
        </w:rPr>
      </w:pPr>
      <w:r w:rsidRPr="002E679C">
        <w:rPr>
          <w:rFonts w:ascii="Narkisim" w:hAnsi="Narkisim" w:cs="Narkisim"/>
          <w:u w:val="single"/>
          <w:rtl/>
        </w:rPr>
        <w:t xml:space="preserve">בא"ד ודוקא קדושת הגוף שאין לו פדיון וכו' דכיון שחל שעה תו לא פקע, דלא עדיף שעבוד מנתינת דמים וכו'. </w:t>
      </w:r>
      <w:r w:rsidRPr="002E679C">
        <w:rPr>
          <w:rFonts w:ascii="Narkisim" w:hAnsi="Narkisim" w:cs="Narkisim"/>
          <w:rtl/>
        </w:rPr>
        <w:t>אבל קדושת דמים לא אלים כח הקדש מכח מקדיש, כיון דיש להם פדיון וראויין לפקוע וכו'. ה</w:t>
      </w:r>
      <w:r w:rsidRPr="002E679C">
        <w:rPr>
          <w:rFonts w:ascii="Narkisim" w:hAnsi="Narkisim" w:cs="Narkisim"/>
          <w:b/>
          <w:bCs/>
          <w:rtl/>
        </w:rPr>
        <w:t>קצות</w:t>
      </w:r>
      <w:r w:rsidRPr="002E679C">
        <w:rPr>
          <w:rFonts w:ascii="Narkisim" w:hAnsi="Narkisim" w:cs="Narkisim"/>
          <w:rtl/>
        </w:rPr>
        <w:t xml:space="preserve"> (קיז ב) הביא דלכאורה מבואר בתוס' דקדושת הגוף פקע בכדי, משא"כ קדושת דמים. והקצות נקט דתלי בסוגיא (נדרים כט.) אי קדושת דמים פקעה בכדי</w:t>
      </w:r>
      <w:r w:rsidRPr="002E679C">
        <w:rPr>
          <w:rStyle w:val="ac"/>
          <w:rFonts w:ascii="Narkisim" w:hAnsi="Narkisim" w:cs="Narkisim"/>
          <w:rtl/>
        </w:rPr>
        <w:footnoteReference w:id="858"/>
      </w:r>
      <w:r w:rsidRPr="002E679C">
        <w:rPr>
          <w:rFonts w:ascii="Narkisim" w:hAnsi="Narkisim" w:cs="Narkisim"/>
        </w:rPr>
        <w:t>.</w:t>
      </w:r>
    </w:p>
    <w:p w14:paraId="31C4FA5A" w14:textId="77777777" w:rsidR="00712170" w:rsidRPr="002E679C" w:rsidRDefault="00000000" w:rsidP="002E679C">
      <w:pPr>
        <w:pStyle w:val="a7"/>
        <w:bidi/>
        <w:rPr>
          <w:rFonts w:ascii="Narkisim" w:hAnsi="Narkisim"/>
        </w:rPr>
      </w:pPr>
      <w:r w:rsidRPr="002E679C">
        <w:rPr>
          <w:rFonts w:ascii="Narkisim" w:hAnsi="Narkisim"/>
          <w:rtl/>
        </w:rPr>
        <w:t>והקצות דחה דכוונת התוס' דהשעבוד הוה כפדיון, וכנתינת דמים</w:t>
      </w:r>
      <w:r w:rsidRPr="002E679C">
        <w:rPr>
          <w:rStyle w:val="ac"/>
          <w:rFonts w:ascii="Narkisim" w:hAnsi="Narkisim"/>
          <w:rtl/>
        </w:rPr>
        <w:footnoteReference w:id="859"/>
      </w:r>
      <w:r w:rsidRPr="002E679C">
        <w:rPr>
          <w:rFonts w:ascii="Narkisim" w:hAnsi="Narkisim"/>
        </w:rPr>
        <w:t xml:space="preserve">. </w:t>
      </w:r>
      <w:r w:rsidRPr="002E679C">
        <w:rPr>
          <w:rFonts w:ascii="Narkisim" w:hAnsi="Narkisim"/>
          <w:rtl/>
        </w:rPr>
        <w:t>[ולא הוה בכדי]. והביא דכ"מ ברשב"א</w:t>
      </w:r>
      <w:r w:rsidRPr="002E679C">
        <w:rPr>
          <w:rFonts w:ascii="Narkisim" w:hAnsi="Narkisim"/>
        </w:rPr>
        <w:t>.</w:t>
      </w:r>
    </w:p>
    <w:p w14:paraId="6CC5276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קובה"ע </w:t>
      </w:r>
      <w:r w:rsidRPr="002E679C">
        <w:rPr>
          <w:rFonts w:ascii="Narkisim" w:hAnsi="Narkisim"/>
          <w:rtl/>
        </w:rPr>
        <w:t>(נב ה)</w:t>
      </w:r>
      <w:r w:rsidRPr="002E679C">
        <w:rPr>
          <w:rFonts w:ascii="Narkisim" w:hAnsi="Narkisim"/>
          <w:sz w:val="20"/>
          <w:szCs w:val="20"/>
          <w:rtl/>
        </w:rPr>
        <w:t xml:space="preserve"> </w:t>
      </w:r>
      <w:r w:rsidRPr="002E679C">
        <w:rPr>
          <w:rFonts w:ascii="Narkisim" w:hAnsi="Narkisim"/>
          <w:rtl/>
        </w:rPr>
        <w:t>פי'</w:t>
      </w:r>
      <w:r w:rsidRPr="002E679C">
        <w:rPr>
          <w:rFonts w:ascii="Narkisim" w:hAnsi="Narkisim"/>
          <w:sz w:val="20"/>
          <w:szCs w:val="20"/>
          <w:rtl/>
        </w:rPr>
        <w:t xml:space="preserve"> </w:t>
      </w:r>
      <w:r w:rsidRPr="002E679C">
        <w:rPr>
          <w:rFonts w:ascii="Narkisim" w:hAnsi="Narkisim"/>
          <w:rtl/>
        </w:rPr>
        <w:t xml:space="preserve">דסברת התוס' דקדושת דמים תליא בזכות ממון, דכיון דפקע בכדי אמרי' דחל רק לפי זכותו, ולכן השעבוד גובה ממנו. </w:t>
      </w:r>
      <w:r w:rsidRPr="002E679C">
        <w:rPr>
          <w:rFonts w:ascii="Narkisim" w:hAnsi="Narkisim"/>
          <w:sz w:val="20"/>
          <w:szCs w:val="20"/>
          <w:rtl/>
        </w:rPr>
        <w:t>[וכ"כ בחי' ר' שמעון ב</w:t>
      </w:r>
      <w:r w:rsidRPr="002E679C">
        <w:rPr>
          <w:rFonts w:ascii="Narkisim" w:hAnsi="Narkisim"/>
          <w:b/>
          <w:bCs/>
          <w:sz w:val="20"/>
          <w:szCs w:val="20"/>
          <w:rtl/>
        </w:rPr>
        <w:t>מערכת הקנינים</w:t>
      </w:r>
      <w:r w:rsidRPr="002E679C">
        <w:rPr>
          <w:rFonts w:ascii="Narkisim" w:hAnsi="Narkisim"/>
          <w:sz w:val="20"/>
          <w:szCs w:val="20"/>
          <w:rtl/>
        </w:rPr>
        <w:t xml:space="preserve"> יב]</w:t>
      </w:r>
      <w:r w:rsidRPr="002E679C">
        <w:rPr>
          <w:rFonts w:ascii="Narkisim" w:hAnsi="Narkisim"/>
          <w:sz w:val="20"/>
          <w:szCs w:val="20"/>
        </w:rPr>
        <w:t>.</w:t>
      </w:r>
    </w:p>
    <w:p w14:paraId="6285C36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ר"ן</w:t>
      </w:r>
      <w:r w:rsidRPr="002E679C">
        <w:rPr>
          <w:rFonts w:ascii="Narkisim" w:hAnsi="Narkisim"/>
          <w:rtl/>
        </w:rPr>
        <w:t xml:space="preserve"> (נדרים מו:) כת' דכשהמשכיר מקדיש את ביתו, מותר לשוכר לגור בו ע"פ דברי רש"י, דהקדש בדק הבית אינו מפקיע שעבוד. ומש"ה יש לו זכות להמשיך לגור בו. ואילו לדעת ר"ת אסור [דקדושת דמים נמי מפקיע שעבוד]. אבל דעת </w:t>
      </w:r>
      <w:r w:rsidRPr="002E679C">
        <w:rPr>
          <w:rFonts w:ascii="Narkisim" w:hAnsi="Narkisim"/>
          <w:b/>
          <w:bCs/>
          <w:rtl/>
        </w:rPr>
        <w:t>תוס</w:t>
      </w:r>
      <w:r w:rsidRPr="002E679C">
        <w:rPr>
          <w:rFonts w:ascii="Narkisim" w:hAnsi="Narkisim"/>
          <w:rtl/>
        </w:rPr>
        <w:t>' (ב"ק נא: וב"ב נז: ועוד) דכיון דאין גוף הקרקע יוצאת מתחת ידו אסור לגור בו, ולא מהני הא דהקדש אינו מפקיע שעבוד</w:t>
      </w:r>
      <w:r w:rsidRPr="002E679C">
        <w:rPr>
          <w:rFonts w:ascii="Narkisim" w:hAnsi="Narkisim"/>
        </w:rPr>
        <w:t>.</w:t>
      </w:r>
    </w:p>
    <w:p w14:paraId="40A55128" w14:textId="77777777" w:rsidR="00712170" w:rsidRPr="002E679C" w:rsidRDefault="00000000" w:rsidP="002E679C">
      <w:pPr>
        <w:pStyle w:val="aa"/>
        <w:bidi/>
        <w:rPr>
          <w:rFonts w:ascii="Narkisim" w:hAnsi="Narkisim"/>
        </w:rPr>
      </w:pPr>
      <w:r w:rsidRPr="002E679C">
        <w:rPr>
          <w:rFonts w:ascii="Narkisim" w:hAnsi="Narkisim"/>
          <w:u w:val="single"/>
          <w:rtl/>
        </w:rPr>
        <w:t>בא"ד כדאשכחן בשדה מקנה, כשהקדיש לוקח חוזרת לבעליו ביובל וכו'</w:t>
      </w:r>
      <w:r w:rsidRPr="002E679C">
        <w:rPr>
          <w:rFonts w:ascii="Narkisim" w:hAnsi="Narkisim"/>
          <w:rtl/>
        </w:rPr>
        <w:t>. וכדתנן (ערכין כו:). ותוס' פי' דהשעבוד מפקיע את הקדושת דמים. אמנם במשנה (שם) מבואר הטעם דאינו מקדיש דבר שאינו שלו. ובגמ' (לקמן מח.) אי' דהוה גזיה"כ. [ובעזה"י יתבאר עוד לקמן]</w:t>
      </w:r>
      <w:r w:rsidRPr="002E679C">
        <w:rPr>
          <w:rFonts w:ascii="Narkisim" w:hAnsi="Narkisim"/>
        </w:rPr>
        <w:t>.</w:t>
      </w:r>
    </w:p>
    <w:p w14:paraId="21273B1B"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בא"ד והא דלא חשיב מכר וכו' התם תקנתא דרבנן משום פסידא דלקוחות וכו' ועי"ל וכו'</w:t>
      </w:r>
      <w:r w:rsidRPr="002E679C">
        <w:rPr>
          <w:rFonts w:ascii="Narkisim" w:hAnsi="Narkisim"/>
          <w:rtl/>
        </w:rPr>
        <w:t>. תוס' נקטו דחל שעבוד על מטלטלין התם, ואתי מכר ומפקיע השעבוד</w:t>
      </w:r>
      <w:r w:rsidRPr="002E679C">
        <w:rPr>
          <w:rStyle w:val="ac"/>
          <w:rFonts w:ascii="Narkisim" w:hAnsi="Narkisim"/>
          <w:rtl/>
        </w:rPr>
        <w:footnoteReference w:id="860"/>
      </w:r>
      <w:r w:rsidRPr="002E679C">
        <w:rPr>
          <w:rFonts w:ascii="Narkisim" w:hAnsi="Narkisim"/>
        </w:rPr>
        <w:t xml:space="preserve"> </w:t>
      </w:r>
      <w:r w:rsidRPr="002E679C">
        <w:rPr>
          <w:rFonts w:ascii="Narkisim" w:hAnsi="Narkisim"/>
          <w:rtl/>
        </w:rPr>
        <w:t>[אך יש ראשונים שנקטו דגדר התקנה שם דלא חל שעבוד כלל על מטלטלין]. ו</w:t>
      </w:r>
      <w:r w:rsidRPr="002E679C">
        <w:rPr>
          <w:rFonts w:ascii="Narkisim" w:hAnsi="Narkisim"/>
          <w:b/>
          <w:bCs/>
          <w:rtl/>
        </w:rPr>
        <w:t>תוס</w:t>
      </w:r>
      <w:r w:rsidRPr="002E679C">
        <w:rPr>
          <w:rFonts w:ascii="Narkisim" w:hAnsi="Narkisim"/>
          <w:rtl/>
        </w:rPr>
        <w:t>' (ב"ב מד:) כת' דהקדש מפקיע אפי' שעבד לו מטלטלין אגב קרקע, משא"כ במכר</w:t>
      </w:r>
      <w:r w:rsidRPr="002E679C">
        <w:rPr>
          <w:rFonts w:ascii="Narkisim" w:hAnsi="Narkisim"/>
        </w:rPr>
        <w:t>.</w:t>
      </w:r>
    </w:p>
    <w:p w14:paraId="791350E6" w14:textId="77777777" w:rsidR="00712170" w:rsidRPr="002E679C" w:rsidRDefault="00000000" w:rsidP="002E679C">
      <w:pPr>
        <w:pStyle w:val="aa"/>
        <w:bidi/>
        <w:rPr>
          <w:rFonts w:ascii="Narkisim" w:hAnsi="Narkisim"/>
        </w:rPr>
      </w:pPr>
      <w:r w:rsidRPr="002E679C">
        <w:rPr>
          <w:rFonts w:ascii="Narkisim" w:hAnsi="Narkisim"/>
          <w:u w:val="single"/>
          <w:rtl/>
        </w:rPr>
        <w:t>בא"ד ובפרק המניח וכו' דאינו יכול לסלקו בזוזי אפי' לר' ישמעאל וכו'</w:t>
      </w:r>
      <w:r w:rsidRPr="002E679C">
        <w:rPr>
          <w:rFonts w:ascii="Narkisim" w:hAnsi="Narkisim"/>
          <w:rtl/>
        </w:rPr>
        <w:t xml:space="preserve">. אבל דעת </w:t>
      </w:r>
      <w:r w:rsidRPr="002E679C">
        <w:rPr>
          <w:rFonts w:ascii="Narkisim" w:hAnsi="Narkisim"/>
          <w:b/>
          <w:bCs/>
          <w:rtl/>
        </w:rPr>
        <w:t>רש"י</w:t>
      </w:r>
      <w:r w:rsidRPr="002E679C">
        <w:rPr>
          <w:rFonts w:ascii="Narkisim" w:hAnsi="Narkisim"/>
          <w:rtl/>
        </w:rPr>
        <w:t xml:space="preserve"> ו</w:t>
      </w:r>
      <w:r w:rsidRPr="002E679C">
        <w:rPr>
          <w:rFonts w:ascii="Narkisim" w:hAnsi="Narkisim"/>
          <w:b/>
          <w:bCs/>
          <w:rtl/>
        </w:rPr>
        <w:t>תוס'</w:t>
      </w:r>
      <w:r w:rsidRPr="002E679C">
        <w:rPr>
          <w:rFonts w:ascii="Narkisim" w:hAnsi="Narkisim"/>
          <w:rtl/>
        </w:rPr>
        <w:t xml:space="preserve"> (ב"ק לג.) דלר' ישמעאל יושם השור, וישלם דמיה במעות. [ויכול לסלקו בזוזי]. וה</w:t>
      </w:r>
      <w:r w:rsidRPr="002E679C">
        <w:rPr>
          <w:rFonts w:ascii="Narkisim" w:hAnsi="Narkisim"/>
          <w:b/>
          <w:bCs/>
          <w:rtl/>
        </w:rPr>
        <w:t>מהרש"ל</w:t>
      </w:r>
      <w:r w:rsidRPr="002E679C">
        <w:rPr>
          <w:rFonts w:ascii="Narkisim" w:hAnsi="Narkisim"/>
          <w:rtl/>
        </w:rPr>
        <w:t xml:space="preserve"> כת' דדעת </w:t>
      </w:r>
      <w:r w:rsidRPr="002E679C">
        <w:rPr>
          <w:rFonts w:ascii="Narkisim" w:hAnsi="Narkisim"/>
          <w:b/>
          <w:bCs/>
          <w:rtl/>
        </w:rPr>
        <w:t>תוס</w:t>
      </w:r>
      <w:r w:rsidRPr="002E679C">
        <w:rPr>
          <w:rFonts w:ascii="Narkisim" w:hAnsi="Narkisim"/>
          <w:rtl/>
        </w:rPr>
        <w:t>' (כאן) דאף לר' ישמעאל אינו יכול לסלקו בזוזי, וכ"ד ה</w:t>
      </w:r>
      <w:r w:rsidRPr="002E679C">
        <w:rPr>
          <w:rFonts w:ascii="Narkisim" w:hAnsi="Narkisim"/>
          <w:b/>
          <w:bCs/>
          <w:rtl/>
        </w:rPr>
        <w:t>ר"י</w:t>
      </w:r>
      <w:r w:rsidRPr="002E679C">
        <w:rPr>
          <w:rFonts w:ascii="Narkisim" w:hAnsi="Narkisim"/>
          <w:rtl/>
        </w:rPr>
        <w:t xml:space="preserve"> (הו' בתוס' ר"פ ותוס' רא"ש ב"ק שם) דאינו יכול לסלקו בזוזי, והמח' ר' ישמעאל ור"ע אי תלי בגביית בי"ד</w:t>
      </w:r>
      <w:r w:rsidRPr="002E679C">
        <w:rPr>
          <w:rStyle w:val="ac"/>
          <w:rFonts w:ascii="Narkisim" w:hAnsi="Narkisim"/>
          <w:rtl/>
        </w:rPr>
        <w:footnoteReference w:id="861"/>
      </w:r>
      <w:r w:rsidRPr="002E679C">
        <w:rPr>
          <w:rFonts w:ascii="Narkisim" w:hAnsi="Narkisim"/>
        </w:rPr>
        <w:t>.</w:t>
      </w:r>
    </w:p>
    <w:p w14:paraId="75137C71"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מהרש"א</w:t>
      </w:r>
      <w:r w:rsidRPr="002E679C">
        <w:rPr>
          <w:rFonts w:ascii="Narkisim" w:hAnsi="Narkisim"/>
          <w:rtl/>
        </w:rPr>
        <w:t xml:space="preserve"> כת' דכוונת תוס' דידן דהיכא דמכרו הלוקח אינו יכול לסלקו בזוזי, אבל המזיק יכול לסלקו לר' ישמעאל</w:t>
      </w:r>
      <w:r w:rsidRPr="002E679C">
        <w:rPr>
          <w:rFonts w:ascii="Narkisim" w:hAnsi="Narkisim"/>
        </w:rPr>
        <w:t>.</w:t>
      </w:r>
    </w:p>
    <w:p w14:paraId="0799E2AE" w14:textId="77777777" w:rsidR="00712170" w:rsidRPr="002E679C" w:rsidRDefault="00000000" w:rsidP="002E679C">
      <w:pPr>
        <w:pStyle w:val="aa"/>
        <w:bidi/>
        <w:rPr>
          <w:rFonts w:ascii="Narkisim" w:hAnsi="Narkisim"/>
        </w:rPr>
      </w:pPr>
      <w:r w:rsidRPr="002E679C">
        <w:rPr>
          <w:rFonts w:ascii="Narkisim" w:hAnsi="Narkisim"/>
          <w:u w:val="single"/>
          <w:rtl/>
        </w:rPr>
        <w:t>בא"ד (שם) איכא לאוקמי אפי' בראוי למזבח וכו</w:t>
      </w:r>
      <w:r w:rsidRPr="002E679C">
        <w:rPr>
          <w:rFonts w:ascii="Narkisim" w:hAnsi="Narkisim"/>
          <w:rtl/>
        </w:rPr>
        <w:t>'</w:t>
      </w:r>
      <w:r w:rsidRPr="002E679C">
        <w:rPr>
          <w:rStyle w:val="ac"/>
          <w:rFonts w:ascii="Narkisim" w:hAnsi="Narkisim"/>
          <w:rtl/>
        </w:rPr>
        <w:footnoteReference w:id="862"/>
      </w:r>
      <w:r w:rsidRPr="002E679C">
        <w:rPr>
          <w:rFonts w:ascii="Narkisim" w:hAnsi="Narkisim"/>
          <w:rtl/>
        </w:rPr>
        <w:t xml:space="preserve">. אבל </w:t>
      </w:r>
      <w:r w:rsidRPr="002E679C">
        <w:rPr>
          <w:rFonts w:ascii="Narkisim" w:hAnsi="Narkisim"/>
          <w:b/>
          <w:bCs/>
          <w:rtl/>
        </w:rPr>
        <w:t>תוס</w:t>
      </w:r>
      <w:r w:rsidRPr="002E679C">
        <w:rPr>
          <w:rFonts w:ascii="Narkisim" w:hAnsi="Narkisim"/>
          <w:rtl/>
        </w:rPr>
        <w:t>' (ב"ק לג:) העמידו בבעל מום, או הקדישו לבדק הבית</w:t>
      </w:r>
      <w:r w:rsidRPr="002E679C">
        <w:rPr>
          <w:rStyle w:val="ac"/>
          <w:rFonts w:ascii="Narkisim" w:hAnsi="Narkisim"/>
          <w:rtl/>
        </w:rPr>
        <w:footnoteReference w:id="863"/>
      </w:r>
      <w:r w:rsidRPr="002E679C">
        <w:rPr>
          <w:rFonts w:ascii="Narkisim" w:hAnsi="Narkisim"/>
        </w:rPr>
        <w:t xml:space="preserve"> </w:t>
      </w:r>
      <w:r w:rsidRPr="002E679C">
        <w:rPr>
          <w:rFonts w:ascii="Narkisim" w:hAnsi="Narkisim"/>
          <w:rtl/>
        </w:rPr>
        <w:t>[דקדושת דמים אינו מפקיע שעבוד]. ו</w:t>
      </w:r>
      <w:r w:rsidRPr="002E679C">
        <w:rPr>
          <w:rFonts w:ascii="Narkisim" w:hAnsi="Narkisim"/>
          <w:b/>
          <w:bCs/>
          <w:rtl/>
        </w:rPr>
        <w:t>תוס</w:t>
      </w:r>
      <w:r w:rsidRPr="002E679C">
        <w:rPr>
          <w:rFonts w:ascii="Narkisim" w:hAnsi="Narkisim"/>
          <w:rtl/>
        </w:rPr>
        <w:t>' (שם) הק' לדעת ר"ת (ע' לעיל) דאף קדושת דמים דמטלטלין מפקיע שעבוד. ותוס' כת' דלדעת ר"ת צ"ל דאלמוה רבנן לשעבודיה</w:t>
      </w:r>
      <w:r w:rsidRPr="002E679C">
        <w:rPr>
          <w:rFonts w:ascii="Narkisim" w:hAnsi="Narkisim"/>
        </w:rPr>
        <w:t>.</w:t>
      </w:r>
    </w:p>
    <w:p w14:paraId="3599E8C8" w14:textId="77777777" w:rsidR="00712170" w:rsidRPr="002E679C" w:rsidRDefault="00000000" w:rsidP="002E679C">
      <w:pPr>
        <w:pStyle w:val="aa"/>
        <w:bidi/>
        <w:rPr>
          <w:rFonts w:ascii="Narkisim" w:hAnsi="Narkisim"/>
        </w:rPr>
      </w:pPr>
      <w:r w:rsidRPr="002E679C">
        <w:rPr>
          <w:rFonts w:ascii="Narkisim" w:hAnsi="Narkisim"/>
          <w:u w:val="single"/>
          <w:rtl/>
        </w:rPr>
        <w:t>בא"ד (שם) דאינו יכול לסלקו בזוזי וכו' מודה רבא דלמפרע הוא גובה</w:t>
      </w:r>
      <w:r w:rsidRPr="002E679C">
        <w:rPr>
          <w:rFonts w:ascii="Narkisim" w:hAnsi="Narkisim"/>
          <w:rtl/>
        </w:rPr>
        <w:t xml:space="preserve">. </w:t>
      </w:r>
      <w:r w:rsidRPr="002E679C">
        <w:rPr>
          <w:rFonts w:ascii="Narkisim" w:hAnsi="Narkisim"/>
          <w:b/>
          <w:bCs/>
          <w:rtl/>
        </w:rPr>
        <w:t>תוס</w:t>
      </w:r>
      <w:r w:rsidRPr="002E679C">
        <w:rPr>
          <w:rFonts w:ascii="Narkisim" w:hAnsi="Narkisim"/>
          <w:rtl/>
        </w:rPr>
        <w:t>' (בסו"ד) דייקו כן דברי הגמ' (פסחים לא.) דסברת רבא משום דיכול לסלקו בזוזי. [ע' תי' התוס' בסו"ד]</w:t>
      </w:r>
      <w:r w:rsidRPr="002E679C">
        <w:rPr>
          <w:rFonts w:ascii="Narkisim" w:hAnsi="Narkisim"/>
        </w:rPr>
        <w:t>.</w:t>
      </w:r>
    </w:p>
    <w:p w14:paraId="6C8403A4" w14:textId="77777777" w:rsidR="00712170" w:rsidRPr="002E679C" w:rsidRDefault="00000000" w:rsidP="002E679C">
      <w:pPr>
        <w:pStyle w:val="aa"/>
        <w:bidi/>
        <w:rPr>
          <w:rFonts w:ascii="Narkisim" w:hAnsi="Narkisim"/>
        </w:rPr>
      </w:pPr>
      <w:r w:rsidRPr="002E679C">
        <w:rPr>
          <w:rFonts w:ascii="Narkisim" w:hAnsi="Narkisim"/>
          <w:u w:val="single"/>
          <w:rtl/>
        </w:rPr>
        <w:t>בא"ד וא"ת וכו' א"כ כל לוה יפקיע נכסיו מהמלוה, שיאסר עליו בקונם</w:t>
      </w:r>
      <w:r w:rsidRPr="002E679C">
        <w:rPr>
          <w:rFonts w:ascii="Narkisim" w:hAnsi="Narkisim"/>
          <w:rtl/>
        </w:rPr>
        <w:t>. וה</w:t>
      </w:r>
      <w:r w:rsidRPr="002E679C">
        <w:rPr>
          <w:rFonts w:ascii="Narkisim" w:hAnsi="Narkisim"/>
          <w:b/>
          <w:bCs/>
          <w:rtl/>
        </w:rPr>
        <w:t>רא"ש</w:t>
      </w:r>
      <w:r w:rsidRPr="002E679C">
        <w:rPr>
          <w:rFonts w:ascii="Narkisim" w:hAnsi="Narkisim"/>
          <w:rtl/>
        </w:rPr>
        <w:t xml:space="preserve"> (כתובות ה טז) תי' דהבע"ח יכולים ללוות מאחרים, והם יגבו מדין שעבודא דר' נתן</w:t>
      </w:r>
      <w:r w:rsidRPr="002E679C">
        <w:rPr>
          <w:rFonts w:ascii="Narkisim" w:hAnsi="Narkisim"/>
        </w:rPr>
        <w:t>.</w:t>
      </w:r>
    </w:p>
    <w:p w14:paraId="1F8C934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(כתובות נט:) האריך דמשמתינן עד שמתשיל</w:t>
      </w:r>
      <w:r w:rsidRPr="002E679C">
        <w:rPr>
          <w:rStyle w:val="ac"/>
          <w:rFonts w:ascii="Narkisim" w:hAnsi="Narkisim"/>
          <w:rtl/>
        </w:rPr>
        <w:footnoteReference w:id="864"/>
      </w:r>
      <w:r w:rsidRPr="002E679C">
        <w:rPr>
          <w:rFonts w:ascii="Narkisim" w:hAnsi="Narkisim"/>
        </w:rPr>
        <w:t xml:space="preserve">. </w:t>
      </w:r>
      <w:r w:rsidRPr="002E679C">
        <w:rPr>
          <w:rFonts w:ascii="Narkisim" w:hAnsi="Narkisim"/>
          <w:rtl/>
        </w:rPr>
        <w:t>ועד"ז כת' ה</w:t>
      </w:r>
      <w:r w:rsidRPr="002E679C">
        <w:rPr>
          <w:rFonts w:ascii="Narkisim" w:hAnsi="Narkisim"/>
          <w:b/>
          <w:bCs/>
          <w:rtl/>
        </w:rPr>
        <w:t xml:space="preserve">ר"ן </w:t>
      </w:r>
      <w:r w:rsidRPr="002E679C">
        <w:rPr>
          <w:rFonts w:ascii="Narkisim" w:hAnsi="Narkisim"/>
          <w:rtl/>
        </w:rPr>
        <w:t>דכופין בי"ד לישאל על נדרו</w:t>
      </w:r>
      <w:r w:rsidRPr="002E679C">
        <w:rPr>
          <w:rFonts w:ascii="Narkisim" w:hAnsi="Narkisim"/>
        </w:rPr>
        <w:t>.</w:t>
      </w:r>
    </w:p>
    <w:p w14:paraId="6EF9F502" w14:textId="77777777" w:rsidR="00712170" w:rsidRPr="002E679C" w:rsidRDefault="00000000" w:rsidP="002E679C">
      <w:pPr>
        <w:pStyle w:val="aa"/>
        <w:bidi/>
        <w:rPr>
          <w:rFonts w:ascii="Narkisim" w:hAnsi="Narkisim"/>
        </w:rPr>
      </w:pPr>
      <w:r w:rsidRPr="002E679C">
        <w:rPr>
          <w:rFonts w:ascii="Narkisim" w:hAnsi="Narkisim"/>
          <w:u w:val="single"/>
          <w:rtl/>
        </w:rPr>
        <w:t>בא"ד וי"ל דאלמוה רבנן לשעבודיה לבע"ח</w:t>
      </w:r>
      <w:r w:rsidRPr="002E679C">
        <w:rPr>
          <w:rStyle w:val="ac"/>
          <w:rFonts w:ascii="Narkisim" w:hAnsi="Narkisim"/>
          <w:u w:val="single"/>
          <w:rtl/>
        </w:rPr>
        <w:footnoteReference w:id="865"/>
      </w:r>
      <w:r w:rsidRPr="002E679C">
        <w:rPr>
          <w:rFonts w:ascii="Narkisim" w:hAnsi="Narkisim"/>
          <w:u w:val="single"/>
        </w:rPr>
        <w:t xml:space="preserve"> </w:t>
      </w:r>
      <w:r w:rsidRPr="002E679C">
        <w:rPr>
          <w:rFonts w:ascii="Narkisim" w:hAnsi="Narkisim"/>
          <w:u w:val="single"/>
          <w:rtl/>
        </w:rPr>
        <w:t>וכו'</w:t>
      </w:r>
      <w:r w:rsidRPr="002E679C">
        <w:rPr>
          <w:rFonts w:ascii="Narkisim" w:hAnsi="Narkisim"/>
          <w:rtl/>
        </w:rPr>
        <w:t>. [וכ"כ תוס' כתובות נט: ד"ה קונמות]. אך ה</w:t>
      </w:r>
      <w:r w:rsidRPr="002E679C">
        <w:rPr>
          <w:rFonts w:ascii="Narkisim" w:hAnsi="Narkisim"/>
          <w:b/>
          <w:bCs/>
          <w:rtl/>
        </w:rPr>
        <w:t>רמב"ם</w:t>
      </w:r>
      <w:r w:rsidRPr="002E679C">
        <w:rPr>
          <w:rFonts w:ascii="Narkisim" w:hAnsi="Narkisim"/>
          <w:rtl/>
        </w:rPr>
        <w:t xml:space="preserve"> (נדרים יב י) כת' דעשו חיזוק לשעבוד הבעל דהוה מדבריהם. וה</w:t>
      </w:r>
      <w:r w:rsidRPr="002E679C">
        <w:rPr>
          <w:rFonts w:ascii="Narkisim" w:hAnsi="Narkisim"/>
          <w:b/>
          <w:bCs/>
          <w:rtl/>
        </w:rPr>
        <w:t>אחרונים</w:t>
      </w:r>
      <w:r w:rsidRPr="002E679C">
        <w:rPr>
          <w:rFonts w:ascii="Narkisim" w:hAnsi="Narkisim"/>
          <w:rtl/>
        </w:rPr>
        <w:t xml:space="preserve"> דייקו דבע"ח דאורייתא לא אלמוה</w:t>
      </w:r>
      <w:r w:rsidRPr="002E679C">
        <w:rPr>
          <w:rFonts w:ascii="Narkisim" w:hAnsi="Narkisim"/>
        </w:rPr>
        <w:t>.</w:t>
      </w:r>
    </w:p>
    <w:p w14:paraId="06394A1D" w14:textId="77777777" w:rsidR="00712170" w:rsidRPr="002E679C" w:rsidRDefault="00000000" w:rsidP="002E679C">
      <w:pPr>
        <w:pStyle w:val="aa"/>
        <w:bidi/>
        <w:rPr>
          <w:rFonts w:ascii="Narkisim" w:hAnsi="Narkisim"/>
        </w:rPr>
      </w:pPr>
      <w:r w:rsidRPr="002E679C">
        <w:rPr>
          <w:rFonts w:ascii="Narkisim" w:hAnsi="Narkisim"/>
          <w:u w:val="single"/>
          <w:rtl/>
        </w:rPr>
        <w:t>בא"ד והא דאמרי' (יבמות סו:) וכו' יש לחלק דלא אלמוה אלא בקונמות דלא מיתסרי אלא אבע"ח וכו'</w:t>
      </w:r>
      <w:r w:rsidRPr="002E679C">
        <w:rPr>
          <w:rFonts w:ascii="Narkisim" w:hAnsi="Narkisim"/>
          <w:rtl/>
        </w:rPr>
        <w:t>. וה</w:t>
      </w:r>
      <w:r w:rsidRPr="002E679C">
        <w:rPr>
          <w:rFonts w:ascii="Narkisim" w:hAnsi="Narkisim"/>
          <w:b/>
          <w:bCs/>
          <w:rtl/>
        </w:rPr>
        <w:t>רמ"א</w:t>
      </w:r>
      <w:r w:rsidRPr="002E679C">
        <w:rPr>
          <w:rFonts w:ascii="Narkisim" w:hAnsi="Narkisim"/>
          <w:rtl/>
        </w:rPr>
        <w:t xml:space="preserve"> (קיז ז) כת' דאף קונמות היכא דאסרו על כל העולם מפקיע שעבוד. וה</w:t>
      </w:r>
      <w:r w:rsidRPr="002E679C">
        <w:rPr>
          <w:rFonts w:ascii="Narkisim" w:hAnsi="Narkisim"/>
          <w:b/>
          <w:bCs/>
          <w:rtl/>
        </w:rPr>
        <w:t>קצות</w:t>
      </w:r>
      <w:r w:rsidRPr="002E679C">
        <w:rPr>
          <w:rFonts w:ascii="Narkisim" w:hAnsi="Narkisim"/>
          <w:rtl/>
        </w:rPr>
        <w:t xml:space="preserve"> (קיז ה) הק' דקי"ל דיש פדיון לקונם כללי [ע' נדרים לה. ורמב"ם מעילה ד ט, ותוס' יבמות פח.], א"כ הוה קדושת דמים דלא מפקע שעבוד</w:t>
      </w:r>
      <w:r w:rsidRPr="002E679C">
        <w:rPr>
          <w:rStyle w:val="ac"/>
          <w:rFonts w:ascii="Narkisim" w:hAnsi="Narkisim"/>
          <w:rtl/>
        </w:rPr>
        <w:footnoteReference w:id="866"/>
      </w:r>
      <w:r w:rsidRPr="002E679C">
        <w:rPr>
          <w:rFonts w:ascii="Narkisim" w:hAnsi="Narkisim"/>
        </w:rPr>
        <w:t>.</w:t>
      </w:r>
    </w:p>
    <w:p w14:paraId="5EDCDBBA"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מהרי"ט</w:t>
      </w:r>
      <w:r w:rsidRPr="002E679C">
        <w:rPr>
          <w:rFonts w:ascii="Narkisim" w:hAnsi="Narkisim"/>
          <w:rtl/>
        </w:rPr>
        <w:t xml:space="preserve"> (א ה ד"ה וחוץ, והט"ז רלד סג) כת' דדוקא שעבוד דאפשר לסלק בזוזי מהני להפקיע השעבוד. אבל שעבוד דאי אפשר לסלק אינו אוסר דבר שאינו שלו. וה</w:t>
      </w:r>
      <w:r w:rsidRPr="002E679C">
        <w:rPr>
          <w:rFonts w:ascii="Narkisim" w:hAnsi="Narkisim"/>
          <w:b/>
          <w:bCs/>
          <w:rtl/>
        </w:rPr>
        <w:t>קצות</w:t>
      </w:r>
      <w:r w:rsidRPr="002E679C">
        <w:rPr>
          <w:rFonts w:ascii="Narkisim" w:hAnsi="Narkisim"/>
          <w:rtl/>
        </w:rPr>
        <w:t xml:space="preserve"> (קיז ו) האריך לחלוק</w:t>
      </w:r>
      <w:r w:rsidRPr="002E679C">
        <w:rPr>
          <w:rFonts w:ascii="Narkisim" w:hAnsi="Narkisim"/>
        </w:rPr>
        <w:t>.</w:t>
      </w:r>
    </w:p>
    <w:p w14:paraId="59E65A51" w14:textId="77777777" w:rsidR="00712170" w:rsidRPr="002E679C" w:rsidRDefault="00000000" w:rsidP="002E679C">
      <w:pPr>
        <w:bidi/>
        <w:rPr>
          <w:rFonts w:ascii="Narkisim" w:hAnsi="Narkisim" w:cs="Narkisim"/>
        </w:rPr>
      </w:pPr>
      <w:r w:rsidRPr="002E679C">
        <w:rPr>
          <w:rFonts w:ascii="Narkisim" w:hAnsi="Narkisim" w:cs="Narkisim"/>
          <w:u w:val="single"/>
          <w:rtl/>
        </w:rPr>
        <w:t>בא"ד (בע"א) ולאביי דאמר דלמפרע הוא גובה וכו'</w:t>
      </w:r>
      <w:r w:rsidRPr="002E679C">
        <w:rPr>
          <w:rFonts w:ascii="Narkisim" w:hAnsi="Narkisim" w:cs="Narkisim"/>
          <w:rtl/>
        </w:rPr>
        <w:t>. דאביי ל"ל מפקיע מידי שעבוד, דהבע"ח גובה [לבסוף] ועי"ז נתברר דהלווה אינו בעלים להקדיש. אבל ה</w:t>
      </w:r>
      <w:r w:rsidRPr="002E679C">
        <w:rPr>
          <w:rFonts w:ascii="Narkisim" w:hAnsi="Narkisim" w:cs="Narkisim"/>
          <w:b/>
          <w:bCs/>
          <w:rtl/>
        </w:rPr>
        <w:t>אחרונים</w:t>
      </w:r>
      <w:r w:rsidRPr="002E679C">
        <w:rPr>
          <w:rFonts w:ascii="Narkisim" w:hAnsi="Narkisim" w:cs="Narkisim"/>
          <w:rtl/>
        </w:rPr>
        <w:t xml:space="preserve"> (קה"י ל) העלו צד דדוקא לענין חמץ מבואר בגמ' (פסחים) תלי במ"ד למפרע גובה, דהעכו"ם גובאו אף שאסור בהנאה. אבל הקדש ושחרור לאחר שחל ההקדש והשחרור אינו יכול לגבות ממנו ומהני להפקיע מידי שעבוד. וכיון דלא גבאו לבסוף אינו שלו למפרע. ואף מ"ד למפרע הוא גובה מודה דמפקיע שעבוד.</w:t>
      </w:r>
    </w:p>
    <w:p w14:paraId="7523B6E8" w14:textId="77777777" w:rsidR="00712170" w:rsidRPr="002E679C" w:rsidRDefault="00000000" w:rsidP="002E679C">
      <w:pPr>
        <w:pStyle w:val="aa"/>
        <w:bidi/>
        <w:rPr>
          <w:rFonts w:ascii="Narkisim" w:hAnsi="Narkisim"/>
        </w:rPr>
      </w:pPr>
      <w:r w:rsidRPr="002E679C">
        <w:rPr>
          <w:rFonts w:ascii="Narkisim" w:hAnsi="Narkisim"/>
          <w:rtl/>
        </w:rPr>
        <w:t>אמנם בתוס' (ושא"ר) מבואר דלאביי אף ששחררו או אסרו בהנאה, חוזר בע"ח וגובה ממנו. ונחשב דיש כאן 'מעשה גבייה'. ועי"ז נתברר למפרע שלא היה שעבוד</w:t>
      </w:r>
      <w:r w:rsidRPr="002E679C">
        <w:rPr>
          <w:rFonts w:ascii="Narkisim" w:hAnsi="Narkisim"/>
        </w:rPr>
        <w:t>.</w:t>
      </w:r>
    </w:p>
    <w:p w14:paraId="762CC82E" w14:textId="77777777" w:rsidR="00712170" w:rsidRPr="002E679C" w:rsidRDefault="00000000" w:rsidP="002E679C">
      <w:pPr>
        <w:pStyle w:val="aa"/>
        <w:bidi/>
        <w:rPr>
          <w:rFonts w:ascii="Narkisim" w:hAnsi="Narkisim"/>
        </w:rPr>
      </w:pPr>
      <w:r w:rsidRPr="002E679C">
        <w:rPr>
          <w:rFonts w:ascii="Narkisim" w:hAnsi="Narkisim"/>
          <w:u w:val="single"/>
          <w:rtl/>
        </w:rPr>
        <w:t>בא"ד וכעולא וכו' אמרי' (פסחים לא.) דשפיר אקדיש וכו' חלקו יהא משוחרר</w:t>
      </w:r>
      <w:r w:rsidRPr="002E679C">
        <w:rPr>
          <w:rFonts w:ascii="Narkisim" w:hAnsi="Narkisim"/>
          <w:rtl/>
        </w:rPr>
        <w:t>. ולאביי חל שחרור [וחל למפרע ע"י שגבאו לבסוף, דומיא דהקדש]. וה</w:t>
      </w:r>
      <w:r w:rsidRPr="002E679C">
        <w:rPr>
          <w:rFonts w:ascii="Narkisim" w:hAnsi="Narkisim"/>
          <w:b/>
          <w:bCs/>
          <w:rtl/>
        </w:rPr>
        <w:t>אחרונים</w:t>
      </w:r>
      <w:r w:rsidRPr="002E679C">
        <w:rPr>
          <w:rFonts w:ascii="Narkisim" w:hAnsi="Narkisim"/>
          <w:rtl/>
        </w:rPr>
        <w:t xml:space="preserve"> הביאו דיש לחלק דשאני שחרור. וכמ"ש ב</w:t>
      </w:r>
      <w:r w:rsidRPr="002E679C">
        <w:rPr>
          <w:rFonts w:ascii="Narkisim" w:hAnsi="Narkisim"/>
          <w:b/>
          <w:bCs/>
          <w:rtl/>
        </w:rPr>
        <w:t>שו"ת הרשב"א</w:t>
      </w:r>
      <w:r w:rsidRPr="002E679C">
        <w:rPr>
          <w:rFonts w:ascii="Narkisim" w:hAnsi="Narkisim"/>
          <w:rtl/>
        </w:rPr>
        <w:t xml:space="preserve"> (א תשז הו' בבי"ש מ ח, ויתבאר לקמן פב:) דהמקדש אשה בתנאי אינו יכול לגרש קודם שנתקיים התנאי. ולכאורה </w:t>
      </w:r>
      <w:r w:rsidRPr="002E679C">
        <w:rPr>
          <w:rFonts w:ascii="Narkisim" w:hAnsi="Narkisim"/>
          <w:rtl/>
        </w:rPr>
        <w:lastRenderedPageBreak/>
        <w:t>מבואר דתוס' לא חילקו בזה</w:t>
      </w:r>
      <w:r w:rsidRPr="002E679C">
        <w:rPr>
          <w:rFonts w:ascii="Narkisim" w:hAnsi="Narkisim"/>
        </w:rPr>
        <w:t>.</w:t>
      </w:r>
    </w:p>
    <w:p w14:paraId="2F088E1D"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דאביי יפרש כעולא, וכגון שרוצה הלוה לסלקו בזוזי</w:t>
      </w:r>
      <w:r w:rsidRPr="002E679C">
        <w:rPr>
          <w:rFonts w:ascii="Narkisim" w:hAnsi="Narkisim" w:cs="Narkisim"/>
          <w:rtl/>
        </w:rPr>
        <w:t>. [ולכאורה כוונת התוס' דאפותיקי מפורש יכול לסלקו בזוזי, ע' בסמוך. א"נ לעולא איירי באפותיקי שאינו מפורש]</w:t>
      </w:r>
      <w:r w:rsidRPr="002E679C">
        <w:rPr>
          <w:rFonts w:ascii="Narkisim" w:hAnsi="Narkisim" w:cs="Narkisim"/>
        </w:rPr>
        <w:t>.</w:t>
      </w:r>
    </w:p>
    <w:p w14:paraId="7640BCAF" w14:textId="77777777" w:rsidR="00712170" w:rsidRPr="002E679C" w:rsidRDefault="00000000" w:rsidP="002E679C">
      <w:pPr>
        <w:pStyle w:val="aa"/>
        <w:bidi/>
        <w:rPr>
          <w:rFonts w:ascii="Narkisim" w:hAnsi="Narkisim"/>
        </w:rPr>
      </w:pPr>
      <w:r w:rsidRPr="002E679C">
        <w:rPr>
          <w:rFonts w:ascii="Narkisim" w:hAnsi="Narkisim"/>
          <w:u w:val="single"/>
          <w:rtl/>
        </w:rPr>
        <w:t>בא"ד (סו"ד) וי"ל דמ"מ כיון דמשתמשין באצטלא לעשות בו כל חפצם, ואם מכרוה לא טרפה מלקוחות</w:t>
      </w:r>
      <w:r w:rsidRPr="002E679C">
        <w:rPr>
          <w:rFonts w:ascii="Narkisim" w:hAnsi="Narkisim"/>
          <w:rtl/>
        </w:rPr>
        <w:t>. [ונח' בזה הראשונים כתובות שם אי מצי לסלקו. ואכמ"ל]. וצ"ב מה הוסיפו תוס' דמשתמשים כל חפצם, אמאי לא סגי בהא דיוכל לסלקו. וי"ג בתוס' דהוה ב' תי', ולתי' הא' אף נכסי צאן ברזל הוה בחזקת הבעל לכל מילי ולהשתמש. ואף דמשעת גבייה אינו יכול לסלקו בזוזי לא אמרי' דגובה למפרע. [ודלא כמ"ש תוס' בקו' דכל שאינו יכול לסלקו גובה למפרע</w:t>
      </w:r>
      <w:r w:rsidRPr="002E679C">
        <w:rPr>
          <w:rStyle w:val="ac"/>
          <w:rFonts w:ascii="Narkisim" w:hAnsi="Narkisim"/>
          <w:rtl/>
        </w:rPr>
        <w:footnoteReference w:id="867"/>
      </w:r>
      <w:r w:rsidRPr="002E679C">
        <w:rPr>
          <w:rFonts w:ascii="Narkisim" w:hAnsi="Narkisim"/>
          <w:rtl/>
        </w:rPr>
        <w:t>]</w:t>
      </w:r>
      <w:r w:rsidRPr="002E679C">
        <w:rPr>
          <w:rFonts w:ascii="Narkisim" w:hAnsi="Narkisim"/>
        </w:rPr>
        <w:t>.</w:t>
      </w:r>
    </w:p>
    <w:p w14:paraId="2C9370B9" w14:textId="77777777" w:rsidR="00712170" w:rsidRPr="002E679C" w:rsidRDefault="00000000" w:rsidP="002E679C">
      <w:pPr>
        <w:pStyle w:val="3"/>
        <w:bidi/>
        <w:rPr>
          <w:rFonts w:ascii="Narkisim" w:hAnsi="Narkisim"/>
        </w:rPr>
      </w:pPr>
      <w:r w:rsidRPr="002E679C">
        <w:rPr>
          <w:rFonts w:ascii="Narkisim" w:hAnsi="Narkisim"/>
          <w:rtl/>
        </w:rPr>
        <w:t>דף מא</w:t>
      </w:r>
      <w:r w:rsidRPr="002E679C">
        <w:rPr>
          <w:rFonts w:ascii="Narkisim" w:hAnsi="Narkisim"/>
        </w:rPr>
        <w:t>.</w:t>
      </w:r>
    </w:p>
    <w:p w14:paraId="2F583975" w14:textId="77777777" w:rsidR="00712170" w:rsidRPr="002E679C" w:rsidRDefault="00000000" w:rsidP="002E679C">
      <w:pPr>
        <w:pStyle w:val="aa"/>
        <w:bidi/>
        <w:rPr>
          <w:rFonts w:ascii="Narkisim" w:hAnsi="Narkisim"/>
        </w:rPr>
      </w:pPr>
      <w:r w:rsidRPr="002E679C">
        <w:rPr>
          <w:rFonts w:ascii="Narkisim" w:hAnsi="Narkisim"/>
          <w:u w:val="single"/>
          <w:rtl/>
        </w:rPr>
        <w:t>רש"י ד"ה ויאמר.</w:t>
      </w:r>
      <w:r w:rsidRPr="002E679C">
        <w:rPr>
          <w:rFonts w:ascii="Narkisim" w:hAnsi="Narkisim"/>
          <w:rtl/>
        </w:rPr>
        <w:t xml:space="preserve"> ויוציא לעז על בניו. </w:t>
      </w:r>
      <w:r w:rsidRPr="002E679C">
        <w:rPr>
          <w:rFonts w:ascii="Narkisim" w:hAnsi="Narkisim"/>
          <w:b/>
          <w:bCs/>
          <w:rtl/>
        </w:rPr>
        <w:t>רע"א</w:t>
      </w:r>
      <w:r w:rsidRPr="002E679C">
        <w:rPr>
          <w:rFonts w:ascii="Narkisim" w:hAnsi="Narkisim"/>
          <w:rtl/>
        </w:rPr>
        <w:t xml:space="preserve"> ב</w:t>
      </w:r>
      <w:r w:rsidRPr="002E679C">
        <w:rPr>
          <w:rFonts w:ascii="Narkisim" w:hAnsi="Narkisim"/>
          <w:b/>
          <w:bCs/>
          <w:rtl/>
        </w:rPr>
        <w:t>גהש"ס</w:t>
      </w:r>
      <w:r w:rsidRPr="002E679C">
        <w:rPr>
          <w:rFonts w:ascii="Narkisim" w:hAnsi="Narkisim"/>
          <w:rtl/>
        </w:rPr>
        <w:t xml:space="preserve"> הק' דלא הוה לעז גמור, דקי"ל דעבד הבא על בת ישראל הולד כשר, אלא דנח' (יבמות מה.) אי הבת פסולה לכהונה. ועוה"ק רע"א דהו"ל למימר יוציא לעז על עצמו, דעל העבד עצמו הוה לעז גמור</w:t>
      </w:r>
      <w:r w:rsidRPr="002E679C">
        <w:rPr>
          <w:rFonts w:ascii="Narkisim" w:hAnsi="Narkisim"/>
        </w:rPr>
        <w:t>.</w:t>
      </w:r>
    </w:p>
    <w:p w14:paraId="66A10595"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בחי' (בסוגריים) יישב דאי משום לעז על העבד, אפשר לכופו אח"כ לכתוב שטר. אבל לבניו בעי שטר קודם. וב</w:t>
      </w:r>
      <w:r w:rsidRPr="002E679C">
        <w:rPr>
          <w:rFonts w:ascii="Narkisim" w:hAnsi="Narkisim"/>
          <w:b/>
          <w:bCs/>
          <w:rtl/>
        </w:rPr>
        <w:t>שיע' ר' דוד</w:t>
      </w:r>
      <w:r w:rsidRPr="002E679C">
        <w:rPr>
          <w:rFonts w:ascii="Narkisim" w:hAnsi="Narkisim"/>
          <w:rtl/>
        </w:rPr>
        <w:t xml:space="preserve"> תי' דהכא כופין את העבד לשלם דמים, א"כ העבד יאמר דאינו רוצה ואינו חושש ללעז [ואי אפשי בתקנ"ח שומעים לו]. ומש"ה פי' דהוה תקנה לבנים, ולא תלי ברצון העבד</w:t>
      </w:r>
      <w:r w:rsidRPr="002E679C">
        <w:rPr>
          <w:rFonts w:ascii="Narkisim" w:hAnsi="Narkisim"/>
        </w:rPr>
        <w:t>.</w:t>
      </w:r>
    </w:p>
    <w:p w14:paraId="4A601B4A" w14:textId="77777777" w:rsidR="00712170" w:rsidRPr="002E679C" w:rsidRDefault="00000000" w:rsidP="002E679C">
      <w:pPr>
        <w:bidi/>
        <w:rPr>
          <w:rFonts w:ascii="Narkisim" w:hAnsi="Narkisim" w:cs="Narkisim"/>
        </w:rPr>
      </w:pPr>
      <w:r w:rsidRPr="002E679C">
        <w:rPr>
          <w:rFonts w:ascii="Narkisim" w:hAnsi="Narkisim" w:cs="Narkisim"/>
          <w:u w:val="single"/>
          <w:rtl/>
        </w:rPr>
        <w:t>כופין וכו' ועושה אותו ב"ח</w:t>
      </w:r>
      <w:r w:rsidRPr="002E679C">
        <w:rPr>
          <w:rStyle w:val="ac"/>
          <w:rFonts w:ascii="Narkisim" w:hAnsi="Narkisim" w:cs="Narkisim"/>
          <w:u w:val="single"/>
          <w:rtl/>
        </w:rPr>
        <w:footnoteReference w:id="868"/>
      </w:r>
      <w:r w:rsidRPr="002E679C">
        <w:rPr>
          <w:rFonts w:ascii="Narkisim" w:hAnsi="Narkisim" w:cs="Narkisim"/>
          <w:u w:val="single"/>
        </w:rPr>
        <w:t xml:space="preserve">, </w:t>
      </w:r>
      <w:r w:rsidRPr="002E679C">
        <w:rPr>
          <w:rFonts w:ascii="Narkisim" w:hAnsi="Narkisim" w:cs="Narkisim"/>
          <w:u w:val="single"/>
          <w:rtl/>
        </w:rPr>
        <w:t>וכותב עבד שטר על דמיו</w:t>
      </w:r>
      <w:r w:rsidRPr="002E679C">
        <w:rPr>
          <w:rFonts w:ascii="Narkisim" w:hAnsi="Narkisim" w:cs="Narkisim"/>
          <w:rtl/>
        </w:rPr>
        <w:t>. צ"ב אמאי יתחייב העבד לכתוב שטר על דמיו, דהא מדינא הוה משוחרר אף בלא"ה, ואינו עבד שלו כלל. וה</w:t>
      </w:r>
      <w:r w:rsidRPr="002E679C">
        <w:rPr>
          <w:rFonts w:ascii="Narkisim" w:hAnsi="Narkisim" w:cs="Narkisim"/>
          <w:b/>
          <w:bCs/>
          <w:rtl/>
        </w:rPr>
        <w:t>ריטב"א</w:t>
      </w:r>
      <w:r w:rsidRPr="002E679C">
        <w:rPr>
          <w:rFonts w:ascii="Narkisim" w:hAnsi="Narkisim" w:cs="Narkisim"/>
          <w:rtl/>
        </w:rPr>
        <w:t xml:space="preserve"> ביאר דהעבד צריך לרבו שני שיעשה לו גט חירות</w:t>
      </w:r>
      <w:r w:rsidRPr="002E679C">
        <w:rPr>
          <w:rStyle w:val="ac"/>
          <w:rFonts w:ascii="Narkisim" w:hAnsi="Narkisim" w:cs="Narkisim"/>
          <w:rtl/>
        </w:rPr>
        <w:footnoteReference w:id="869"/>
      </w:r>
      <w:r w:rsidRPr="002E679C">
        <w:rPr>
          <w:rFonts w:ascii="Narkisim" w:hAnsi="Narkisim" w:cs="Narkisim"/>
        </w:rPr>
        <w:t>.</w:t>
      </w:r>
    </w:p>
    <w:p w14:paraId="6403D0E1" w14:textId="77777777" w:rsidR="00712170" w:rsidRPr="002E679C" w:rsidRDefault="00000000" w:rsidP="002E679C">
      <w:pPr>
        <w:bidi/>
        <w:rPr>
          <w:rFonts w:ascii="Narkisim" w:hAnsi="Narkisim" w:cs="Narkisim"/>
        </w:rPr>
      </w:pPr>
      <w:r w:rsidRPr="002E679C">
        <w:rPr>
          <w:rFonts w:ascii="Narkisim" w:hAnsi="Narkisim" w:cs="Narkisim"/>
          <w:u w:val="single"/>
          <w:rtl/>
        </w:rPr>
        <w:t>תוד"ה במזיק</w:t>
      </w:r>
      <w:r w:rsidRPr="002E679C">
        <w:rPr>
          <w:rFonts w:ascii="Narkisim" w:hAnsi="Narkisim" w:cs="Narkisim"/>
          <w:rtl/>
        </w:rPr>
        <w:t>. וכגון דא"ל אין לך פרעון אלא מזו וכו', דאל"ה עדיין חייב לו חובו. וה</w:t>
      </w:r>
      <w:r w:rsidRPr="002E679C">
        <w:rPr>
          <w:rFonts w:ascii="Narkisim" w:hAnsi="Narkisim" w:cs="Narkisim"/>
          <w:b/>
          <w:bCs/>
          <w:rtl/>
        </w:rPr>
        <w:t xml:space="preserve">ראשונים </w:t>
      </w:r>
      <w:r w:rsidRPr="002E679C">
        <w:rPr>
          <w:rFonts w:ascii="Narkisim" w:hAnsi="Narkisim" w:cs="Narkisim"/>
          <w:rtl/>
        </w:rPr>
        <w:t>הוסיפו וא"כ אינו מזיק שעבודו</w:t>
      </w:r>
      <w:r w:rsidRPr="002E679C">
        <w:rPr>
          <w:rStyle w:val="ac"/>
          <w:rFonts w:ascii="Narkisim" w:hAnsi="Narkisim" w:cs="Narkisim"/>
          <w:rtl/>
        </w:rPr>
        <w:footnoteReference w:id="870"/>
      </w:r>
      <w:r w:rsidRPr="002E679C">
        <w:rPr>
          <w:rFonts w:ascii="Narkisim" w:hAnsi="Narkisim" w:cs="Narkisim"/>
        </w:rPr>
        <w:t>.</w:t>
      </w:r>
    </w:p>
    <w:p w14:paraId="01713044" w14:textId="77777777" w:rsidR="00712170" w:rsidRPr="002E679C" w:rsidRDefault="00000000" w:rsidP="002E679C">
      <w:pPr>
        <w:bidi/>
        <w:rPr>
          <w:rFonts w:ascii="Narkisim" w:hAnsi="Narkisim" w:cs="Narkisim"/>
        </w:rPr>
      </w:pPr>
      <w:r w:rsidRPr="002E679C">
        <w:rPr>
          <w:rFonts w:ascii="Narkisim" w:hAnsi="Narkisim" w:cs="Narkisim"/>
          <w:u w:val="single"/>
          <w:rtl/>
        </w:rPr>
        <w:t>בא"ד והא דלא מוקי פלוג' בדינא דגרמי, משום דאפי' מאן דפטר בדד"ג אפשר דמחייב וכו'</w:t>
      </w:r>
      <w:r w:rsidRPr="002E679C">
        <w:rPr>
          <w:rFonts w:ascii="Narkisim" w:hAnsi="Narkisim" w:cs="Narkisim"/>
          <w:rtl/>
        </w:rPr>
        <w:t>. וה</w:t>
      </w:r>
      <w:r w:rsidRPr="002E679C">
        <w:rPr>
          <w:rFonts w:ascii="Narkisim" w:hAnsi="Narkisim" w:cs="Narkisim"/>
          <w:b/>
          <w:bCs/>
          <w:rtl/>
        </w:rPr>
        <w:t>רי"ף</w:t>
      </w:r>
      <w:r w:rsidRPr="002E679C">
        <w:rPr>
          <w:rFonts w:ascii="Narkisim" w:hAnsi="Narkisim" w:cs="Narkisim"/>
          <w:rtl/>
        </w:rPr>
        <w:t xml:space="preserve"> (לפנינו) כת' דהלכה כרשב"ג דהוה דינא דגרמי. וכ"כ הרא"ש, וה</w:t>
      </w:r>
      <w:r w:rsidRPr="002E679C">
        <w:rPr>
          <w:rFonts w:ascii="Narkisim" w:hAnsi="Narkisim" w:cs="Narkisim"/>
          <w:b/>
          <w:bCs/>
          <w:rtl/>
        </w:rPr>
        <w:t>רמב"ן</w:t>
      </w:r>
      <w:r w:rsidRPr="002E679C">
        <w:rPr>
          <w:rFonts w:ascii="Narkisim" w:hAnsi="Narkisim" w:cs="Narkisim"/>
          <w:rtl/>
        </w:rPr>
        <w:t xml:space="preserve"> בדינא דגרמי. וכ"פ ה</w:t>
      </w:r>
      <w:r w:rsidRPr="002E679C">
        <w:rPr>
          <w:rFonts w:ascii="Narkisim" w:hAnsi="Narkisim" w:cs="Narkisim"/>
          <w:b/>
          <w:bCs/>
          <w:rtl/>
        </w:rPr>
        <w:t>רמב"ם</w:t>
      </w:r>
      <w:r w:rsidRPr="002E679C">
        <w:rPr>
          <w:rFonts w:ascii="Narkisim" w:hAnsi="Narkisim" w:cs="Narkisim"/>
          <w:rtl/>
        </w:rPr>
        <w:t xml:space="preserve"> (חובל ז יא, מלוה יח ו)</w:t>
      </w:r>
      <w:r w:rsidRPr="002E679C">
        <w:rPr>
          <w:rFonts w:ascii="Narkisim" w:hAnsi="Narkisim" w:cs="Narkisim"/>
        </w:rPr>
        <w:t>.</w:t>
      </w:r>
    </w:p>
    <w:p w14:paraId="6E556316"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ראב"ד</w:t>
      </w:r>
      <w:r w:rsidRPr="002E679C">
        <w:rPr>
          <w:rFonts w:ascii="Narkisim" w:hAnsi="Narkisim"/>
          <w:rtl/>
        </w:rPr>
        <w:t xml:space="preserve"> (שם ושם) כת' דלא קי"ל כרשב"ג</w:t>
      </w:r>
      <w:r w:rsidRPr="002E679C">
        <w:rPr>
          <w:rStyle w:val="ac"/>
          <w:rFonts w:ascii="Narkisim" w:hAnsi="Narkisim"/>
          <w:rtl/>
        </w:rPr>
        <w:footnoteReference w:id="871"/>
      </w:r>
      <w:r w:rsidRPr="002E679C">
        <w:rPr>
          <w:rFonts w:ascii="Narkisim" w:hAnsi="Narkisim"/>
        </w:rPr>
        <w:t xml:space="preserve">, </w:t>
      </w:r>
      <w:r w:rsidRPr="002E679C">
        <w:rPr>
          <w:rFonts w:ascii="Narkisim" w:hAnsi="Narkisim"/>
          <w:rtl/>
        </w:rPr>
        <w:t>ואינו חייב משום דינא דגרמי דהתם עבד מעשה בתוך של חבירו. אבל הכא עשה בדנפשיה</w:t>
      </w:r>
      <w:r w:rsidRPr="002E679C">
        <w:rPr>
          <w:rStyle w:val="ac"/>
          <w:rFonts w:ascii="Narkisim" w:hAnsi="Narkisim"/>
          <w:rtl/>
        </w:rPr>
        <w:footnoteReference w:id="872"/>
      </w:r>
      <w:r w:rsidRPr="002E679C">
        <w:rPr>
          <w:rFonts w:ascii="Narkisim" w:hAnsi="Narkisim"/>
        </w:rPr>
        <w:t>.</w:t>
      </w:r>
    </w:p>
    <w:p w14:paraId="5CC740A6" w14:textId="77777777" w:rsidR="00712170" w:rsidRPr="002E679C" w:rsidRDefault="00000000" w:rsidP="002E679C">
      <w:pPr>
        <w:bidi/>
        <w:rPr>
          <w:rFonts w:ascii="Narkisim" w:hAnsi="Narkisim" w:cs="Narkisim"/>
        </w:rPr>
      </w:pPr>
      <w:r w:rsidRPr="002E679C">
        <w:rPr>
          <w:rFonts w:ascii="Narkisim" w:hAnsi="Narkisim" w:cs="Narkisim"/>
          <w:rtl/>
        </w:rPr>
        <w:t>וב</w:t>
      </w:r>
      <w:r w:rsidRPr="002E679C">
        <w:rPr>
          <w:rFonts w:ascii="Narkisim" w:hAnsi="Narkisim" w:cs="Narkisim"/>
          <w:b/>
          <w:bCs/>
          <w:rtl/>
        </w:rPr>
        <w:t>שו"ת הרא"ש</w:t>
      </w:r>
      <w:r w:rsidRPr="002E679C">
        <w:rPr>
          <w:rFonts w:ascii="Narkisim" w:hAnsi="Narkisim" w:cs="Narkisim"/>
          <w:rtl/>
        </w:rPr>
        <w:t xml:space="preserve"> (עט י) כת' דמזיק שעבודו איירי דוקא היכא דמזיק גופו של קרקע. אבל היכא דמכרו לאחר והפקיע את השעבוד אינו חייב [וה</w:t>
      </w:r>
      <w:r w:rsidRPr="002E679C">
        <w:rPr>
          <w:rFonts w:ascii="Narkisim" w:hAnsi="Narkisim" w:cs="Narkisim"/>
          <w:b/>
          <w:bCs/>
          <w:rtl/>
        </w:rPr>
        <w:t>פוסקים</w:t>
      </w:r>
      <w:r w:rsidRPr="002E679C">
        <w:rPr>
          <w:rFonts w:ascii="Narkisim" w:hAnsi="Narkisim" w:cs="Narkisim"/>
          <w:rtl/>
        </w:rPr>
        <w:t xml:space="preserve"> חו"מ קז ד הביאו בזה מח']. וה</w:t>
      </w:r>
      <w:r w:rsidRPr="002E679C">
        <w:rPr>
          <w:rFonts w:ascii="Narkisim" w:hAnsi="Narkisim" w:cs="Narkisim"/>
          <w:b/>
          <w:bCs/>
          <w:rtl/>
        </w:rPr>
        <w:t>גידולי תרומה</w:t>
      </w:r>
      <w:r w:rsidRPr="002E679C">
        <w:rPr>
          <w:rFonts w:ascii="Narkisim" w:hAnsi="Narkisim" w:cs="Narkisim"/>
          <w:rtl/>
        </w:rPr>
        <w:t xml:space="preserve"> (ג ד טז) הק' דבסוגיין שחררו, והפקיע את השעבוד. אבל לא הזיק גופו של עבד</w:t>
      </w:r>
      <w:r w:rsidRPr="002E679C">
        <w:rPr>
          <w:rFonts w:ascii="Narkisim" w:hAnsi="Narkisim" w:cs="Narkisim"/>
        </w:rPr>
        <w:t>.</w:t>
      </w:r>
    </w:p>
    <w:p w14:paraId="6307F6D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פוסקים</w:t>
      </w:r>
      <w:r w:rsidRPr="002E679C">
        <w:rPr>
          <w:rFonts w:ascii="Narkisim" w:hAnsi="Narkisim"/>
          <w:rtl/>
        </w:rPr>
        <w:t xml:space="preserve"> </w:t>
      </w:r>
      <w:r w:rsidRPr="002E679C">
        <w:rPr>
          <w:rFonts w:ascii="Narkisim" w:hAnsi="Narkisim"/>
          <w:szCs w:val="20"/>
          <w:rtl/>
        </w:rPr>
        <w:t xml:space="preserve">(ע' קצות בשם כנה"ג, ואבנ"מ </w:t>
      </w:r>
      <w:r w:rsidRPr="002E679C">
        <w:rPr>
          <w:rFonts w:ascii="Narkisim" w:hAnsi="Narkisim"/>
          <w:sz w:val="20"/>
          <w:szCs w:val="20"/>
          <w:rtl/>
        </w:rPr>
        <w:t>צג טז)</w:t>
      </w:r>
      <w:r w:rsidRPr="002E679C">
        <w:rPr>
          <w:rFonts w:ascii="Narkisim" w:hAnsi="Narkisim"/>
          <w:rtl/>
        </w:rPr>
        <w:t xml:space="preserve"> חלקו דהרא"ש איירי באופן דהשעבוד קיים, אלא דאינו יכול לגבות ממנו [והאריכו בזה]. ואילו בסוגיין הפקיעו את השעבוד</w:t>
      </w:r>
      <w:r w:rsidRPr="002E679C">
        <w:rPr>
          <w:rFonts w:ascii="Narkisim" w:hAnsi="Narkisim"/>
        </w:rPr>
        <w:t>.</w:t>
      </w:r>
    </w:p>
    <w:p w14:paraId="4395B4C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(קז ו) תי' דבסוגיין נמי קלקל את גוף ה'עבדות', דמעיקרא היה עבד [ומממונו של אדון], ומהשתא הוה בן חורין [ואינו ממון כלל]. ולא דמי לקרקע שעומד בשלימותו, אלא דאינו יכול לגבות ממנו כשהיא ברשות אחרת</w:t>
      </w:r>
      <w:r w:rsidRPr="002E679C">
        <w:rPr>
          <w:rFonts w:ascii="Narkisim" w:hAnsi="Narkisim"/>
        </w:rPr>
        <w:t>.</w:t>
      </w:r>
    </w:p>
    <w:p w14:paraId="614611BC" w14:textId="77777777" w:rsidR="00712170" w:rsidRPr="002E679C" w:rsidRDefault="00000000" w:rsidP="002E679C">
      <w:pPr>
        <w:bidi/>
        <w:rPr>
          <w:rFonts w:ascii="Narkisim" w:hAnsi="Narkisim" w:cs="Narkisim"/>
        </w:rPr>
      </w:pPr>
      <w:r w:rsidRPr="002E679C">
        <w:rPr>
          <w:rFonts w:ascii="Narkisim" w:hAnsi="Narkisim" w:cs="Narkisim"/>
          <w:u w:val="single"/>
          <w:rtl/>
        </w:rPr>
        <w:t>עולא אמר מי שחררו רבו שני וכו' שהרי יצא עליו שם ב"ח וכו'</w:t>
      </w:r>
      <w:r w:rsidRPr="002E679C">
        <w:rPr>
          <w:rFonts w:ascii="Narkisim" w:hAnsi="Narkisim" w:cs="Narkisim"/>
          <w:rtl/>
        </w:rPr>
        <w:t>. ה</w:t>
      </w:r>
      <w:r w:rsidRPr="002E679C">
        <w:rPr>
          <w:rFonts w:ascii="Narkisim" w:hAnsi="Narkisim" w:cs="Narkisim"/>
          <w:b/>
          <w:bCs/>
          <w:rtl/>
        </w:rPr>
        <w:t>ריטב"א</w:t>
      </w:r>
      <w:r w:rsidRPr="002E679C">
        <w:rPr>
          <w:rFonts w:ascii="Narkisim" w:hAnsi="Narkisim" w:cs="Narkisim"/>
          <w:rtl/>
        </w:rPr>
        <w:t xml:space="preserve"> כת' דה"מ באפותיקי מפורש. אבל אפותיקי סתם לא יחשב יצא עליו שם בן חורין. אבל ה</w:t>
      </w:r>
      <w:r w:rsidRPr="002E679C">
        <w:rPr>
          <w:rFonts w:ascii="Narkisim" w:hAnsi="Narkisim" w:cs="Narkisim"/>
          <w:b/>
          <w:bCs/>
          <w:rtl/>
        </w:rPr>
        <w:t>אחרונים</w:t>
      </w:r>
      <w:r w:rsidRPr="002E679C">
        <w:rPr>
          <w:rFonts w:ascii="Narkisim" w:hAnsi="Narkisim" w:cs="Narkisim"/>
          <w:rtl/>
        </w:rPr>
        <w:t xml:space="preserve"> (פנ"י) דייקו ד</w:t>
      </w:r>
      <w:r w:rsidRPr="002E679C">
        <w:rPr>
          <w:rFonts w:ascii="Narkisim" w:hAnsi="Narkisim" w:cs="Narkisim"/>
          <w:b/>
          <w:bCs/>
          <w:rtl/>
        </w:rPr>
        <w:t>רש"י</w:t>
      </w:r>
      <w:r w:rsidRPr="002E679C">
        <w:rPr>
          <w:rFonts w:ascii="Narkisim" w:hAnsi="Narkisim" w:cs="Narkisim"/>
          <w:rtl/>
        </w:rPr>
        <w:t xml:space="preserve"> (במשנה) משמע דאיירי באפותיקי שאינו מפורש. וע"כ היינו לעולא. </w:t>
      </w:r>
      <w:r w:rsidRPr="002E679C">
        <w:rPr>
          <w:rFonts w:ascii="Narkisim" w:hAnsi="Narkisim" w:cs="Narkisim"/>
          <w:szCs w:val="20"/>
          <w:rtl/>
        </w:rPr>
        <w:t>[דלעולא ע"כ איירי באפותיקי מפורש, וכמ"ש תוד"ה במזיק</w:t>
      </w:r>
      <w:r w:rsidRPr="002E679C">
        <w:rPr>
          <w:rFonts w:ascii="Narkisim" w:hAnsi="Narkisim" w:cs="Narkisim"/>
          <w:rtl/>
        </w:rPr>
        <w:t>]</w:t>
      </w:r>
      <w:r w:rsidRPr="002E679C">
        <w:rPr>
          <w:rFonts w:ascii="Narkisim" w:hAnsi="Narkisim" w:cs="Narkisim"/>
        </w:rPr>
        <w:t>.</w:t>
      </w:r>
    </w:p>
    <w:p w14:paraId="58233D66"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(בריש העמ') כת' דאביי [דל"ל הקדש מפקיע מידי שעבוד] יפרש כאביי דהשני </w:t>
      </w:r>
      <w:r w:rsidRPr="002E679C">
        <w:rPr>
          <w:rFonts w:ascii="Narkisim" w:hAnsi="Narkisim" w:cs="Narkisim"/>
          <w:rtl/>
        </w:rPr>
        <w:lastRenderedPageBreak/>
        <w:t>שחררו. וכגון דהלווה רוצה לסלקו בזוזי [דלא אמרי' למפרע גובה]. ועוד תי' ה</w:t>
      </w:r>
      <w:r w:rsidRPr="002E679C">
        <w:rPr>
          <w:rFonts w:ascii="Narkisim" w:hAnsi="Narkisim" w:cs="Narkisim"/>
          <w:b/>
          <w:bCs/>
          <w:rtl/>
        </w:rPr>
        <w:t>תוס' רא"ש</w:t>
      </w:r>
      <w:r w:rsidRPr="002E679C">
        <w:rPr>
          <w:rFonts w:ascii="Narkisim" w:hAnsi="Narkisim" w:cs="Narkisim"/>
          <w:rtl/>
        </w:rPr>
        <w:t xml:space="preserve"> דלאביי אף כשהראשון שחרר תקנו משום שיצא עליו שם בן חורין. [ואף דמדינא למפרע גובה, ול"מ השחרור]</w:t>
      </w:r>
      <w:r w:rsidRPr="002E679C">
        <w:rPr>
          <w:rFonts w:ascii="Narkisim" w:hAnsi="Narkisim" w:cs="Narkisim"/>
        </w:rPr>
        <w:t>.</w:t>
      </w:r>
    </w:p>
    <w:p w14:paraId="5AF765AB" w14:textId="77777777" w:rsidR="00712170" w:rsidRPr="002E679C" w:rsidRDefault="00000000" w:rsidP="002E679C">
      <w:pPr>
        <w:pStyle w:val="aa"/>
        <w:bidi/>
        <w:rPr>
          <w:rFonts w:ascii="Narkisim" w:hAnsi="Narkisim"/>
        </w:rPr>
      </w:pPr>
      <w:r w:rsidRPr="002E679C">
        <w:rPr>
          <w:rFonts w:ascii="Narkisim" w:hAnsi="Narkisim"/>
          <w:u w:val="single"/>
          <w:rtl/>
        </w:rPr>
        <w:t>רש"י ד"ה על דמיו.</w:t>
      </w:r>
      <w:r w:rsidRPr="002E679C">
        <w:rPr>
          <w:rFonts w:ascii="Narkisim" w:hAnsi="Narkisim"/>
          <w:rtl/>
        </w:rPr>
        <w:t xml:space="preserve"> העודפין על החוב</w:t>
      </w:r>
      <w:r w:rsidRPr="002E679C">
        <w:rPr>
          <w:rStyle w:val="ac"/>
          <w:rFonts w:ascii="Narkisim" w:hAnsi="Narkisim"/>
          <w:rtl/>
        </w:rPr>
        <w:footnoteReference w:id="873"/>
      </w:r>
      <w:r w:rsidRPr="002E679C">
        <w:rPr>
          <w:rFonts w:ascii="Narkisim" w:hAnsi="Narkisim"/>
        </w:rPr>
        <w:t xml:space="preserve">. </w:t>
      </w:r>
      <w:r w:rsidRPr="002E679C">
        <w:rPr>
          <w:rFonts w:ascii="Narkisim" w:hAnsi="Narkisim"/>
          <w:rtl/>
        </w:rPr>
        <w:t>אבל המלוה מפסיד הדמים שכנגד החוב [כיון דהוא גרם לשחרור זה]. אך ה</w:t>
      </w:r>
      <w:r w:rsidRPr="002E679C">
        <w:rPr>
          <w:rFonts w:ascii="Narkisim" w:hAnsi="Narkisim"/>
          <w:b/>
          <w:bCs/>
          <w:rtl/>
        </w:rPr>
        <w:t>רש"ש</w:t>
      </w:r>
      <w:r w:rsidRPr="002E679C">
        <w:rPr>
          <w:rFonts w:ascii="Narkisim" w:hAnsi="Narkisim"/>
          <w:rtl/>
        </w:rPr>
        <w:t xml:space="preserve"> הביא דבפשטות משמע דהעבד כותב שטר על כל דמיו. וביאר דמדינא העבד אינו משוחרר כלל, ומש"ה העבד חייב כל דמיו. והמלוה והלווה יחלקו בדמים לפי דמי החוב</w:t>
      </w:r>
      <w:r w:rsidRPr="002E679C">
        <w:rPr>
          <w:rStyle w:val="ac"/>
          <w:rFonts w:ascii="Narkisim" w:hAnsi="Narkisim"/>
          <w:rtl/>
        </w:rPr>
        <w:footnoteReference w:id="874"/>
      </w:r>
      <w:r w:rsidRPr="002E679C">
        <w:rPr>
          <w:rFonts w:ascii="Narkisim" w:hAnsi="Narkisim"/>
        </w:rPr>
        <w:t xml:space="preserve">. </w:t>
      </w:r>
      <w:r w:rsidRPr="002E679C">
        <w:rPr>
          <w:rFonts w:ascii="Narkisim" w:hAnsi="Narkisim"/>
          <w:rtl/>
        </w:rPr>
        <w:t>[והמלוה אינו מפסיד חלקו מחמת שהזיק בהיזק שאינו ניכר</w:t>
      </w:r>
      <w:r w:rsidRPr="002E679C">
        <w:rPr>
          <w:rStyle w:val="ac"/>
          <w:rFonts w:ascii="Narkisim" w:hAnsi="Narkisim"/>
          <w:rtl/>
        </w:rPr>
        <w:footnoteReference w:id="875"/>
      </w:r>
      <w:r w:rsidRPr="002E679C">
        <w:rPr>
          <w:rFonts w:ascii="Narkisim" w:hAnsi="Narkisim"/>
          <w:rtl/>
        </w:rPr>
        <w:t>]</w:t>
      </w:r>
      <w:r w:rsidRPr="002E679C">
        <w:rPr>
          <w:rFonts w:ascii="Narkisim" w:hAnsi="Narkisim"/>
        </w:rPr>
        <w:t>.</w:t>
      </w:r>
    </w:p>
    <w:p w14:paraId="60043560" w14:textId="77777777" w:rsidR="00712170" w:rsidRPr="002E679C" w:rsidRDefault="00000000" w:rsidP="002E679C">
      <w:pPr>
        <w:bidi/>
        <w:rPr>
          <w:rFonts w:ascii="Narkisim" w:hAnsi="Narkisim" w:cs="Narkisim"/>
        </w:rPr>
      </w:pPr>
      <w:r w:rsidRPr="002E679C">
        <w:rPr>
          <w:rFonts w:ascii="Narkisim" w:hAnsi="Narkisim" w:cs="Narkisim"/>
          <w:u w:val="single"/>
          <w:rtl/>
        </w:rPr>
        <w:t>רש"י ד"ה היזק שאינו ניכר.</w:t>
      </w:r>
      <w:r w:rsidRPr="002E679C">
        <w:rPr>
          <w:rFonts w:ascii="Narkisim" w:hAnsi="Narkisim" w:cs="Narkisim"/>
          <w:rtl/>
        </w:rPr>
        <w:t xml:space="preserve"> אלא העבד לפי הנאתו מהשחרור</w:t>
      </w:r>
      <w:r w:rsidRPr="002E679C">
        <w:rPr>
          <w:rStyle w:val="ac"/>
          <w:rFonts w:ascii="Narkisim" w:hAnsi="Narkisim" w:cs="Narkisim"/>
          <w:rtl/>
        </w:rPr>
        <w:footnoteReference w:id="876"/>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rtl/>
        </w:rPr>
        <w:t>ומשמע דלמ"ד 'שמיה היזק' המשחרר חייב, והעבד אינו חייב כלל. ולא אמרי' דרצה מזה גובה, וה</w:t>
      </w:r>
      <w:r w:rsidRPr="002E679C">
        <w:rPr>
          <w:rFonts w:ascii="Narkisim" w:hAnsi="Narkisim" w:cs="Narkisim"/>
          <w:b/>
          <w:bCs/>
          <w:rtl/>
        </w:rPr>
        <w:t>תור"ג</w:t>
      </w:r>
      <w:r w:rsidRPr="002E679C">
        <w:rPr>
          <w:rFonts w:ascii="Narkisim" w:hAnsi="Narkisim" w:cs="Narkisim"/>
          <w:rtl/>
        </w:rPr>
        <w:t xml:space="preserve"> תמה במה יופטר העבד מלשלם דמי הנאתו</w:t>
      </w:r>
      <w:r w:rsidRPr="002E679C">
        <w:rPr>
          <w:rFonts w:ascii="Narkisim" w:hAnsi="Narkisim" w:cs="Narkisim"/>
        </w:rPr>
        <w:t>.</w:t>
      </w:r>
    </w:p>
    <w:p w14:paraId="1C807F11" w14:textId="77777777" w:rsidR="00712170" w:rsidRPr="002E679C" w:rsidRDefault="00000000" w:rsidP="002E679C">
      <w:pPr>
        <w:bidi/>
        <w:rPr>
          <w:rFonts w:ascii="Narkisim" w:hAnsi="Narkisim" w:cs="Narkisim"/>
        </w:rPr>
      </w:pPr>
      <w:r w:rsidRPr="002E679C">
        <w:rPr>
          <w:rFonts w:ascii="Narkisim" w:hAnsi="Narkisim" w:cs="Narkisim"/>
          <w:u w:val="single"/>
          <w:rtl/>
        </w:rPr>
        <w:t>תוד"ה בהיזק.</w:t>
      </w:r>
      <w:r w:rsidRPr="002E679C">
        <w:rPr>
          <w:rFonts w:ascii="Narkisim" w:hAnsi="Narkisim" w:cs="Narkisim"/>
          <w:rtl/>
        </w:rPr>
        <w:t xml:space="preserve"> לרב וכו' חשיב שפיר היזק ניכר. [בפשוטו משמע דשחרור נחשב שינוי מצב בכל החפץ, ונחשב היזק אף שאינו נראה לעין]. וה</w:t>
      </w:r>
      <w:r w:rsidRPr="002E679C">
        <w:rPr>
          <w:rFonts w:ascii="Narkisim" w:hAnsi="Narkisim" w:cs="Narkisim"/>
          <w:b/>
          <w:bCs/>
          <w:rtl/>
        </w:rPr>
        <w:t>רשב"א</w:t>
      </w:r>
      <w:r w:rsidRPr="002E679C">
        <w:rPr>
          <w:rFonts w:ascii="Narkisim" w:hAnsi="Narkisim" w:cs="Narkisim"/>
          <w:rtl/>
        </w:rPr>
        <w:t xml:space="preserve"> (לקמן נג:) ביאר דהעבד אינו עומד לפניו כיון דמדינא משוחרר, ואינו יכול לומר הרי שלך לפניך</w:t>
      </w:r>
      <w:r w:rsidRPr="002E679C">
        <w:rPr>
          <w:rStyle w:val="ac"/>
          <w:rFonts w:ascii="Narkisim" w:hAnsi="Narkisim" w:cs="Narkisim"/>
          <w:rtl/>
        </w:rPr>
        <w:footnoteReference w:id="877"/>
      </w:r>
      <w:r w:rsidRPr="002E679C">
        <w:rPr>
          <w:rFonts w:ascii="Narkisim" w:hAnsi="Narkisim" w:cs="Narkisim"/>
        </w:rPr>
        <w:t xml:space="preserve">. </w:t>
      </w:r>
      <w:r w:rsidRPr="002E679C">
        <w:rPr>
          <w:rFonts w:ascii="Narkisim" w:hAnsi="Narkisim" w:cs="Narkisim"/>
          <w:rtl/>
        </w:rPr>
        <w:t>דהוה כנוטל כיסו ונותנו לחבירו</w:t>
      </w:r>
      <w:r w:rsidRPr="002E679C">
        <w:rPr>
          <w:rFonts w:ascii="Narkisim" w:hAnsi="Narkisim" w:cs="Narkisim"/>
        </w:rPr>
        <w:t>.</w:t>
      </w:r>
    </w:p>
    <w:p w14:paraId="089764D4" w14:textId="77777777" w:rsidR="00712170" w:rsidRPr="002E679C" w:rsidRDefault="00000000" w:rsidP="002E679C">
      <w:pPr>
        <w:pStyle w:val="aa"/>
        <w:bidi/>
        <w:rPr>
          <w:rFonts w:ascii="Narkisim" w:hAnsi="Narkisim"/>
        </w:rPr>
      </w:pPr>
      <w:r w:rsidRPr="002E679C">
        <w:rPr>
          <w:rFonts w:ascii="Narkisim" w:hAnsi="Narkisim"/>
          <w:u w:val="single"/>
          <w:rtl/>
        </w:rPr>
        <w:t>בא"ד אבל שחרור רבו שני דלא הוה אלא מדרבנן חשיב היזק שאי"נ</w:t>
      </w:r>
      <w:r w:rsidRPr="002E679C">
        <w:rPr>
          <w:rFonts w:ascii="Narkisim" w:hAnsi="Narkisim"/>
          <w:rtl/>
        </w:rPr>
        <w:t>. בפשוטו משמע דדין דרבנן לא נחשב שינוי בחפץ. ועוד יל"פ דחכמים לא הפקיעו את העבד, אלא תקנו דמחוייב לשחררו. [ובשעת מעשה היזק אינו בחפץ כלל]. אך יל"ד דכיון דחייבוהו לשחרר אינו רשאי לשעבד בו, ומבואר (לקמן מב:) דנחשב מעוכב גט שחרור ופקע ממנו ממוניה</w:t>
      </w:r>
      <w:r w:rsidRPr="002E679C">
        <w:rPr>
          <w:rStyle w:val="ac"/>
          <w:rFonts w:ascii="Narkisim" w:hAnsi="Narkisim"/>
          <w:rtl/>
        </w:rPr>
        <w:footnoteReference w:id="878"/>
      </w:r>
      <w:r w:rsidRPr="002E679C">
        <w:rPr>
          <w:rFonts w:ascii="Narkisim" w:hAnsi="Narkisim"/>
        </w:rPr>
        <w:t>.</w:t>
      </w:r>
    </w:p>
    <w:p w14:paraId="3303CE97" w14:textId="77777777" w:rsidR="00712170" w:rsidRPr="002E679C" w:rsidRDefault="00000000" w:rsidP="002E679C">
      <w:pPr>
        <w:pStyle w:val="aa"/>
        <w:bidi/>
        <w:rPr>
          <w:rFonts w:ascii="Narkisim" w:hAnsi="Narkisim"/>
        </w:rPr>
      </w:pPr>
      <w:r w:rsidRPr="002E679C">
        <w:rPr>
          <w:rFonts w:ascii="Narkisim" w:hAnsi="Narkisim"/>
          <w:u w:val="single"/>
          <w:rtl/>
        </w:rPr>
        <w:t>בא"ד וצ"ל דהאי היזק שאינו ניכר חשיב טפי וכו' והכא קי"ל כרשב"ג במשנתינו</w:t>
      </w:r>
      <w:r w:rsidRPr="002E679C">
        <w:rPr>
          <w:rStyle w:val="ac"/>
          <w:rFonts w:ascii="Narkisim" w:hAnsi="Narkisim"/>
          <w:rtl/>
        </w:rPr>
        <w:footnoteReference w:id="879"/>
      </w:r>
      <w:r w:rsidRPr="002E679C">
        <w:rPr>
          <w:rFonts w:ascii="Narkisim" w:hAnsi="Narkisim"/>
        </w:rPr>
        <w:t xml:space="preserve">.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(לקמן נג:) הק' אמאי לא אייתי (שם) מח' רשב"ג ורבנן. ותי' דפי' את המשנה כרב, דהראשון שחרר. [וכן שא"ר לא הביאו דחייב כה"ג משום היזק שאינו ניכר]</w:t>
      </w:r>
      <w:r w:rsidRPr="002E679C">
        <w:rPr>
          <w:rFonts w:ascii="Narkisim" w:hAnsi="Narkisim"/>
        </w:rPr>
        <w:t>.</w:t>
      </w:r>
    </w:p>
    <w:p w14:paraId="34194BD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(חת"ס) דנו דבשאר היזק שאינו ניכר במזיד חייב משום קנס. א"כ ה"נ בסוגיין יתחייב עכ"פ משום קנס. ואפשר דהכא מפסיד דמי החוב, ומש"ה אי"צ לקנוס</w:t>
      </w:r>
      <w:r w:rsidRPr="002E679C">
        <w:rPr>
          <w:rFonts w:ascii="Narkisim" w:hAnsi="Narkisim"/>
        </w:rPr>
        <w:t>.</w:t>
      </w:r>
    </w:p>
    <w:p w14:paraId="497EB6BE" w14:textId="77777777" w:rsidR="00712170" w:rsidRPr="002E679C" w:rsidRDefault="00000000" w:rsidP="002E679C">
      <w:pPr>
        <w:bidi/>
        <w:rPr>
          <w:rFonts w:ascii="Narkisim" w:hAnsi="Narkisim" w:cs="Narkisim"/>
        </w:rPr>
      </w:pPr>
      <w:r w:rsidRPr="002E679C">
        <w:rPr>
          <w:rFonts w:ascii="Narkisim" w:hAnsi="Narkisim" w:cs="Narkisim"/>
          <w:u w:val="single"/>
          <w:rtl/>
        </w:rPr>
        <w:t>איתמר העושה שדהו אפותיקי לאחרים וכו'</w:t>
      </w:r>
      <w:r w:rsidRPr="002E679C">
        <w:rPr>
          <w:rFonts w:ascii="Narkisim" w:hAnsi="Narkisim" w:cs="Narkisim"/>
          <w:rtl/>
        </w:rPr>
        <w:t>. ס"ד דהגמ' דאיירי באפותיקי סתם, שאמר לו אם לא פרעתיך תגבה מזו. ופ</w:t>
      </w:r>
      <w:r w:rsidRPr="002E679C">
        <w:rPr>
          <w:rFonts w:ascii="Narkisim" w:hAnsi="Narkisim" w:cs="Narkisim"/>
          <w:b/>
          <w:bCs/>
          <w:rtl/>
        </w:rPr>
        <w:t>רש"י</w:t>
      </w:r>
      <w:r w:rsidRPr="002E679C">
        <w:rPr>
          <w:rFonts w:ascii="Narkisim" w:hAnsi="Narkisim" w:cs="Narkisim"/>
          <w:rtl/>
        </w:rPr>
        <w:t xml:space="preserve"> (ד"ה לא) דלא קמה ברשותיה, ולא הלווהו אדעתא דשדה זו. ואינו חייב באחריותה</w:t>
      </w:r>
      <w:r w:rsidRPr="002E679C">
        <w:rPr>
          <w:rFonts w:ascii="Narkisim" w:hAnsi="Narkisim" w:cs="Narkisim"/>
        </w:rPr>
        <w:t>.</w:t>
      </w:r>
    </w:p>
    <w:p w14:paraId="1D356FBE" w14:textId="77777777" w:rsidR="00712170" w:rsidRPr="002E679C" w:rsidRDefault="00000000" w:rsidP="002E679C">
      <w:pPr>
        <w:pStyle w:val="a8"/>
        <w:bidi/>
        <w:rPr>
          <w:rFonts w:ascii="Narkisim" w:hAnsi="Narkisim"/>
        </w:rPr>
      </w:pPr>
      <w:r w:rsidRPr="002E679C">
        <w:rPr>
          <w:rFonts w:ascii="Narkisim" w:hAnsi="Narkisim"/>
          <w:rtl/>
        </w:rPr>
        <w:t>ומשמע ברש"י דהחילוק בין אפותיקי מפורש לאפותיקי סתם הוה אי קיימא ברשותיה. [ולא רק תנאי הפרעון]</w:t>
      </w:r>
      <w:r w:rsidRPr="002E679C">
        <w:rPr>
          <w:rFonts w:ascii="Narkisim" w:hAnsi="Narkisim"/>
        </w:rPr>
        <w:t>.</w:t>
      </w:r>
    </w:p>
    <w:p w14:paraId="260C81E6" w14:textId="77777777" w:rsidR="00712170" w:rsidRPr="002E679C" w:rsidRDefault="00000000" w:rsidP="002E679C">
      <w:pPr>
        <w:bidi/>
        <w:rPr>
          <w:rFonts w:ascii="Narkisim" w:hAnsi="Narkisim" w:cs="Narkisim"/>
        </w:rPr>
      </w:pPr>
      <w:r w:rsidRPr="002E679C">
        <w:rPr>
          <w:rFonts w:ascii="Narkisim" w:hAnsi="Narkisim" w:cs="Narkisim"/>
          <w:u w:val="single"/>
          <w:rtl/>
        </w:rPr>
        <w:t>תתרגם שמעתיה דא"ל לא יהא לך פרעון אלא מזו</w:t>
      </w:r>
      <w:r w:rsidRPr="002E679C">
        <w:rPr>
          <w:rStyle w:val="ac"/>
          <w:rFonts w:ascii="Narkisim" w:hAnsi="Narkisim" w:cs="Narkisim"/>
          <w:u w:val="single"/>
          <w:rtl/>
        </w:rPr>
        <w:footnoteReference w:id="880"/>
      </w:r>
      <w:r w:rsidRPr="002E679C">
        <w:rPr>
          <w:rFonts w:ascii="Narkisim" w:hAnsi="Narkisim" w:cs="Narkisim"/>
          <w:u w:val="single"/>
        </w:rPr>
        <w:t>.</w:t>
      </w:r>
      <w:r w:rsidRPr="002E679C">
        <w:rPr>
          <w:rFonts w:ascii="Narkisim" w:hAnsi="Narkisim" w:cs="Narkisim"/>
        </w:rPr>
        <w:t xml:space="preserve"> </w:t>
      </w:r>
      <w:r w:rsidRPr="002E679C">
        <w:rPr>
          <w:rFonts w:ascii="Narkisim" w:hAnsi="Narkisim" w:cs="Narkisim"/>
          <w:rtl/>
        </w:rPr>
        <w:t>והוה אפותיקי מפורש. ה</w:t>
      </w:r>
      <w:r w:rsidRPr="002E679C">
        <w:rPr>
          <w:rFonts w:ascii="Narkisim" w:hAnsi="Narkisim" w:cs="Narkisim"/>
          <w:b/>
          <w:bCs/>
          <w:rtl/>
        </w:rPr>
        <w:t>רמב"ן</w:t>
      </w:r>
      <w:r w:rsidRPr="002E679C">
        <w:rPr>
          <w:rFonts w:ascii="Narkisim" w:hAnsi="Narkisim" w:cs="Narkisim"/>
          <w:rtl/>
        </w:rPr>
        <w:t xml:space="preserve"> (ושא"ר) כת' דהיכא דאמר לא יהא לך פרעון אלא מזו אף אבוה דשמואל מודה. אלא דאבוה דשמואל איירי באפותיקי סתם, דאמר יהא לך פרעון מזו</w:t>
      </w:r>
      <w:r w:rsidRPr="002E679C">
        <w:rPr>
          <w:rStyle w:val="ac"/>
          <w:rFonts w:ascii="Narkisim" w:hAnsi="Narkisim" w:cs="Narkisim"/>
          <w:rtl/>
        </w:rPr>
        <w:footnoteReference w:id="881"/>
      </w:r>
      <w:r w:rsidRPr="002E679C">
        <w:rPr>
          <w:rFonts w:ascii="Narkisim" w:hAnsi="Narkisim" w:cs="Narkisim"/>
        </w:rPr>
        <w:t>.</w:t>
      </w:r>
    </w:p>
    <w:p w14:paraId="48E01F08" w14:textId="77777777" w:rsidR="00712170" w:rsidRPr="002E679C" w:rsidRDefault="00000000" w:rsidP="002E679C">
      <w:pPr>
        <w:bidi/>
        <w:rPr>
          <w:rFonts w:ascii="Narkisim" w:hAnsi="Narkisim" w:cs="Narkisim"/>
        </w:rPr>
      </w:pPr>
      <w:r w:rsidRPr="002E679C">
        <w:rPr>
          <w:rFonts w:ascii="Narkisim" w:hAnsi="Narkisim" w:cs="Narkisim"/>
          <w:u w:val="single"/>
          <w:rtl/>
        </w:rPr>
        <w:t>שם. לא יהא לך פרעון אלא מזו</w:t>
      </w:r>
      <w:r w:rsidRPr="002E679C">
        <w:rPr>
          <w:rFonts w:ascii="Narkisim" w:hAnsi="Narkisim" w:cs="Narkisim"/>
          <w:rtl/>
        </w:rPr>
        <w:t xml:space="preserve">. דעת </w:t>
      </w:r>
      <w:r w:rsidRPr="002E679C">
        <w:rPr>
          <w:rFonts w:ascii="Narkisim" w:hAnsi="Narkisim" w:cs="Narkisim"/>
          <w:b/>
          <w:bCs/>
          <w:rtl/>
        </w:rPr>
        <w:t>רש"י</w:t>
      </w:r>
      <w:r w:rsidRPr="002E679C">
        <w:rPr>
          <w:rFonts w:ascii="Narkisim" w:hAnsi="Narkisim" w:cs="Narkisim"/>
          <w:rtl/>
        </w:rPr>
        <w:t xml:space="preserve"> (ב"מ סו:) דאפותיקי מפורש אף הלווה אינו </w:t>
      </w:r>
      <w:r w:rsidRPr="002E679C">
        <w:rPr>
          <w:rFonts w:ascii="Narkisim" w:hAnsi="Narkisim" w:cs="Narkisim"/>
          <w:rtl/>
        </w:rPr>
        <w:lastRenderedPageBreak/>
        <w:t>יכול לסלקו בזוזי. וה</w:t>
      </w:r>
      <w:r w:rsidRPr="002E679C">
        <w:rPr>
          <w:rFonts w:ascii="Narkisim" w:hAnsi="Narkisim" w:cs="Narkisim"/>
          <w:b/>
          <w:bCs/>
          <w:rtl/>
        </w:rPr>
        <w:t>רא"ש</w:t>
      </w:r>
      <w:r w:rsidRPr="002E679C">
        <w:rPr>
          <w:rFonts w:ascii="Narkisim" w:hAnsi="Narkisim" w:cs="Narkisim"/>
          <w:rtl/>
        </w:rPr>
        <w:t xml:space="preserve"> </w:t>
      </w:r>
      <w:r w:rsidRPr="002E679C">
        <w:rPr>
          <w:rFonts w:ascii="Narkisim" w:hAnsi="Narkisim" w:cs="Narkisim"/>
          <w:sz w:val="20"/>
          <w:szCs w:val="20"/>
          <w:rtl/>
        </w:rPr>
        <w:t>(שם, ה כט)</w:t>
      </w:r>
      <w:r w:rsidRPr="002E679C">
        <w:rPr>
          <w:rFonts w:ascii="Narkisim" w:hAnsi="Narkisim" w:cs="Narkisim"/>
          <w:rtl/>
        </w:rPr>
        <w:t xml:space="preserve"> חלק דא"כ לא מקרי אפותיקי, אלא מכר מעתה מקצתו או כולו</w:t>
      </w:r>
      <w:r w:rsidRPr="002E679C">
        <w:rPr>
          <w:rStyle w:val="ac"/>
          <w:rFonts w:ascii="Narkisim" w:hAnsi="Narkisim" w:cs="Narkisim"/>
          <w:rtl/>
        </w:rPr>
        <w:footnoteReference w:id="882"/>
      </w:r>
      <w:r w:rsidRPr="002E679C">
        <w:rPr>
          <w:rFonts w:ascii="Narkisim" w:hAnsi="Narkisim" w:cs="Narkisim"/>
        </w:rPr>
        <w:t xml:space="preserve">. </w:t>
      </w:r>
      <w:r w:rsidRPr="002E679C">
        <w:rPr>
          <w:rFonts w:ascii="Narkisim" w:hAnsi="Narkisim" w:cs="Narkisim"/>
          <w:rtl/>
        </w:rPr>
        <w:t>וכ"ד ה</w:t>
      </w:r>
      <w:r w:rsidRPr="002E679C">
        <w:rPr>
          <w:rFonts w:ascii="Narkisim" w:hAnsi="Narkisim" w:cs="Narkisim"/>
          <w:b/>
          <w:bCs/>
          <w:rtl/>
        </w:rPr>
        <w:t>רמב"ן</w:t>
      </w:r>
      <w:r w:rsidRPr="002E679C">
        <w:rPr>
          <w:rFonts w:ascii="Narkisim" w:hAnsi="Narkisim" w:cs="Narkisim"/>
          <w:rtl/>
        </w:rPr>
        <w:t xml:space="preserve"> ו</w:t>
      </w:r>
      <w:r w:rsidRPr="002E679C">
        <w:rPr>
          <w:rFonts w:ascii="Narkisim" w:hAnsi="Narkisim" w:cs="Narkisim"/>
          <w:b/>
          <w:bCs/>
          <w:rtl/>
        </w:rPr>
        <w:t>רשב"א</w:t>
      </w:r>
      <w:r w:rsidRPr="002E679C">
        <w:rPr>
          <w:rFonts w:ascii="Narkisim" w:hAnsi="Narkisim" w:cs="Narkisim"/>
          <w:rtl/>
        </w:rPr>
        <w:t xml:space="preserve"> (שם) דהלווה יכול לסלקו בזוזי</w:t>
      </w:r>
      <w:r w:rsidRPr="002E679C">
        <w:rPr>
          <w:rStyle w:val="ac"/>
          <w:rFonts w:ascii="Narkisim" w:hAnsi="Narkisim" w:cs="Narkisim"/>
          <w:rtl/>
        </w:rPr>
        <w:footnoteReference w:id="883"/>
      </w:r>
      <w:r w:rsidRPr="002E679C">
        <w:rPr>
          <w:rFonts w:ascii="Narkisim" w:hAnsi="Narkisim" w:cs="Narkisim"/>
        </w:rPr>
        <w:t xml:space="preserve">. </w:t>
      </w:r>
      <w:r w:rsidRPr="002E679C">
        <w:rPr>
          <w:rFonts w:ascii="Narkisim" w:hAnsi="Narkisim" w:cs="Narkisim"/>
          <w:rtl/>
        </w:rPr>
        <w:t>ודוקא יורש ולוקח אינו יכול לסלקו בזוזי</w:t>
      </w:r>
      <w:r w:rsidRPr="002E679C">
        <w:rPr>
          <w:rFonts w:ascii="Narkisim" w:hAnsi="Narkisim" w:cs="Narkisim"/>
        </w:rPr>
        <w:t>.</w:t>
      </w:r>
    </w:p>
    <w:p w14:paraId="591364E0"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ראשונים</w:t>
      </w:r>
      <w:r w:rsidRPr="002E679C">
        <w:rPr>
          <w:rFonts w:ascii="Narkisim" w:hAnsi="Narkisim"/>
          <w:rtl/>
        </w:rPr>
        <w:t xml:space="preserve"> (רמב"ן בסוגיין, ריטב"א ב"מ סו) האריכו לדון אי סתם משכנתא נחשב אפותיקי סתם, או אפותיקי מפורש</w:t>
      </w:r>
      <w:r w:rsidRPr="002E679C">
        <w:rPr>
          <w:rFonts w:ascii="Narkisim" w:hAnsi="Narkisim"/>
        </w:rPr>
        <w:t>.</w:t>
      </w:r>
    </w:p>
    <w:p w14:paraId="5811BF96" w14:textId="77777777" w:rsidR="00712170" w:rsidRPr="002E679C" w:rsidRDefault="00000000" w:rsidP="002E679C">
      <w:pPr>
        <w:bidi/>
        <w:rPr>
          <w:rFonts w:ascii="Narkisim" w:hAnsi="Narkisim" w:cs="Narkisim"/>
        </w:rPr>
      </w:pPr>
      <w:r w:rsidRPr="002E679C">
        <w:rPr>
          <w:rFonts w:ascii="Narkisim" w:hAnsi="Narkisim" w:cs="Narkisim"/>
          <w:u w:val="single"/>
          <w:rtl/>
        </w:rPr>
        <w:t>תניא אידך וכו' גובין משאר נכסים.</w:t>
      </w:r>
      <w:r w:rsidRPr="002E679C">
        <w:rPr>
          <w:rFonts w:ascii="Narkisim" w:hAnsi="Narkisim" w:cs="Narkisim"/>
          <w:rtl/>
        </w:rPr>
        <w:t xml:space="preserve"> ה</w:t>
      </w:r>
      <w:r w:rsidRPr="002E679C">
        <w:rPr>
          <w:rFonts w:ascii="Narkisim" w:hAnsi="Narkisim" w:cs="Narkisim"/>
          <w:b/>
          <w:bCs/>
          <w:rtl/>
        </w:rPr>
        <w:t>רמב"ן</w:t>
      </w:r>
      <w:r w:rsidRPr="002E679C">
        <w:rPr>
          <w:rFonts w:ascii="Narkisim" w:hAnsi="Narkisim" w:cs="Narkisim"/>
          <w:rtl/>
        </w:rPr>
        <w:t xml:space="preserve"> כת' היכא דמכרו קרקעות אלו, ע"כ הבע"ח גובה משאר נכסים. שאומר לו הנחתי לך מקום לגבות. </w:t>
      </w:r>
      <w:r w:rsidRPr="002E679C">
        <w:rPr>
          <w:rFonts w:ascii="Narkisim" w:hAnsi="Narkisim" w:cs="Narkisim"/>
          <w:szCs w:val="20"/>
          <w:rtl/>
        </w:rPr>
        <w:t>וה</w:t>
      </w:r>
      <w:r w:rsidRPr="002E679C">
        <w:rPr>
          <w:rFonts w:ascii="Narkisim" w:hAnsi="Narkisim" w:cs="Narkisim"/>
          <w:b/>
          <w:bCs/>
          <w:szCs w:val="20"/>
          <w:rtl/>
        </w:rPr>
        <w:t>רמב"ן</w:t>
      </w:r>
      <w:r w:rsidRPr="002E679C">
        <w:rPr>
          <w:rFonts w:ascii="Narkisim" w:hAnsi="Narkisim" w:cs="Narkisim"/>
          <w:szCs w:val="20"/>
          <w:rtl/>
        </w:rPr>
        <w:t xml:space="preserve"> (לעיל) ביאר דכל זמן שלא שטפה נהר אין לו אלא אותה השדה [אף באפותיקי סתם]</w:t>
      </w:r>
      <w:r w:rsidRPr="002E679C">
        <w:rPr>
          <w:rStyle w:val="ac"/>
          <w:rFonts w:ascii="Narkisim" w:hAnsi="Narkisim" w:cs="Narkisim"/>
          <w:szCs w:val="20"/>
          <w:rtl/>
        </w:rPr>
        <w:footnoteReference w:id="884"/>
      </w:r>
      <w:r w:rsidRPr="002E679C">
        <w:rPr>
          <w:rFonts w:ascii="Narkisim" w:hAnsi="Narkisim" w:cs="Narkisim"/>
        </w:rPr>
        <w:t>.</w:t>
      </w:r>
    </w:p>
    <w:p w14:paraId="3BEFD202"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ו</w:t>
      </w:r>
      <w:r w:rsidRPr="002E679C">
        <w:rPr>
          <w:rFonts w:ascii="Narkisim" w:hAnsi="Narkisim"/>
          <w:b/>
          <w:bCs/>
          <w:rtl/>
        </w:rPr>
        <w:t>תוס</w:t>
      </w:r>
      <w:r w:rsidRPr="002E679C">
        <w:rPr>
          <w:rFonts w:ascii="Narkisim" w:hAnsi="Narkisim"/>
          <w:rtl/>
        </w:rPr>
        <w:t>' פי' כלומר אם רצה [הלווה] מוכר את אלו והן גובין מהשאר. משמע דכששניהם לפניו טורף מהאפותיקי, ואינו יכול לסלקו בקרקע אחר</w:t>
      </w:r>
      <w:r w:rsidRPr="002E679C">
        <w:rPr>
          <w:rFonts w:ascii="Narkisim" w:hAnsi="Narkisim"/>
        </w:rPr>
        <w:t>.</w:t>
      </w:r>
    </w:p>
    <w:p w14:paraId="7A585B82"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תוס' רי"ד</w:t>
      </w:r>
      <w:r w:rsidRPr="002E679C">
        <w:rPr>
          <w:rFonts w:ascii="Narkisim" w:hAnsi="Narkisim"/>
          <w:rtl/>
        </w:rPr>
        <w:t xml:space="preserve"> דלהכי אהני אפותיקי שגובה ממנה ואינו יכול לסלקו בקרקע אחרת. </w:t>
      </w:r>
      <w:r w:rsidRPr="002E679C">
        <w:rPr>
          <w:rFonts w:ascii="Narkisim" w:hAnsi="Narkisim"/>
          <w:szCs w:val="20"/>
          <w:rtl/>
        </w:rPr>
        <w:t>ואף שהאפותיקי עידית, ואינו יכול לדחותה אצל קרקע אחר</w:t>
      </w:r>
      <w:r w:rsidRPr="002E679C">
        <w:rPr>
          <w:rStyle w:val="ac"/>
          <w:rFonts w:ascii="Narkisim" w:hAnsi="Narkisim"/>
          <w:szCs w:val="20"/>
          <w:rtl/>
        </w:rPr>
        <w:footnoteReference w:id="885"/>
      </w:r>
      <w:r w:rsidRPr="002E679C">
        <w:rPr>
          <w:rFonts w:ascii="Narkisim" w:hAnsi="Narkisim"/>
          <w:szCs w:val="20"/>
        </w:rPr>
        <w:t xml:space="preserve">. </w:t>
      </w:r>
      <w:r w:rsidRPr="002E679C">
        <w:rPr>
          <w:rFonts w:ascii="Narkisim" w:hAnsi="Narkisim"/>
          <w:szCs w:val="20"/>
          <w:rtl/>
        </w:rPr>
        <w:t>ואף היורשים אין דוחין אותו אצל זיבורית</w:t>
      </w:r>
      <w:r w:rsidRPr="002E679C">
        <w:rPr>
          <w:rFonts w:ascii="Narkisim" w:hAnsi="Narkisim"/>
        </w:rPr>
        <w:t>.</w:t>
      </w:r>
    </w:p>
    <w:p w14:paraId="2ABB80B1" w14:textId="77777777" w:rsidR="00712170" w:rsidRPr="002E679C" w:rsidRDefault="00000000" w:rsidP="002E679C">
      <w:pPr>
        <w:pStyle w:val="a8"/>
        <w:bidi/>
        <w:rPr>
          <w:rFonts w:ascii="Narkisim" w:hAnsi="Narkisim"/>
        </w:rPr>
      </w:pPr>
      <w:r w:rsidRPr="002E679C">
        <w:rPr>
          <w:rFonts w:ascii="Narkisim" w:hAnsi="Narkisim"/>
          <w:rtl/>
        </w:rPr>
        <w:t>ומ"מ כת' ה</w:t>
      </w:r>
      <w:r w:rsidRPr="002E679C">
        <w:rPr>
          <w:rFonts w:ascii="Narkisim" w:hAnsi="Narkisim"/>
          <w:b/>
          <w:bCs/>
          <w:rtl/>
        </w:rPr>
        <w:t>פוסקים</w:t>
      </w:r>
      <w:r w:rsidRPr="002E679C">
        <w:rPr>
          <w:rFonts w:ascii="Narkisim" w:hAnsi="Narkisim"/>
          <w:rtl/>
        </w:rPr>
        <w:t xml:space="preserve"> (טור חו"מ קיז) דיכול לסלקו בזוזי</w:t>
      </w:r>
      <w:r w:rsidRPr="002E679C">
        <w:rPr>
          <w:rStyle w:val="ac"/>
          <w:rFonts w:ascii="Narkisim" w:hAnsi="Narkisim"/>
          <w:rtl/>
        </w:rPr>
        <w:footnoteReference w:id="886"/>
      </w:r>
      <w:r w:rsidRPr="002E679C">
        <w:rPr>
          <w:rFonts w:ascii="Narkisim" w:hAnsi="Narkisim"/>
        </w:rPr>
        <w:t xml:space="preserve"> </w:t>
      </w:r>
      <w:r w:rsidRPr="002E679C">
        <w:rPr>
          <w:rFonts w:ascii="Narkisim" w:hAnsi="Narkisim"/>
          <w:rtl/>
        </w:rPr>
        <w:t>[וכנ"ל]. וה</w:t>
      </w:r>
      <w:r w:rsidRPr="002E679C">
        <w:rPr>
          <w:rFonts w:ascii="Narkisim" w:hAnsi="Narkisim"/>
          <w:b/>
          <w:bCs/>
          <w:rtl/>
        </w:rPr>
        <w:t>סמ"ע</w:t>
      </w:r>
      <w:r w:rsidRPr="002E679C">
        <w:rPr>
          <w:rFonts w:ascii="Narkisim" w:hAnsi="Narkisim"/>
          <w:rtl/>
        </w:rPr>
        <w:t xml:space="preserve"> (קיז ד) כת' דיכול לסלקו אף במטלטלין, דאיקרי מיטב</w:t>
      </w:r>
      <w:r w:rsidRPr="002E679C">
        <w:rPr>
          <w:rFonts w:ascii="Narkisim" w:hAnsi="Narkisim"/>
        </w:rPr>
        <w:t>.</w:t>
      </w:r>
    </w:p>
    <w:p w14:paraId="7644C084" w14:textId="77777777" w:rsidR="00712170" w:rsidRPr="002E679C" w:rsidRDefault="00000000" w:rsidP="002E679C">
      <w:pPr>
        <w:bidi/>
        <w:rPr>
          <w:rFonts w:ascii="Narkisim" w:hAnsi="Narkisim" w:cs="Narkisim"/>
        </w:rPr>
      </w:pPr>
      <w:r w:rsidRPr="002E679C">
        <w:rPr>
          <w:rFonts w:ascii="Narkisim" w:hAnsi="Narkisim" w:cs="Narkisim"/>
          <w:rtl/>
        </w:rPr>
        <w:t>אבל דעת ה</w:t>
      </w:r>
      <w:r w:rsidRPr="002E679C">
        <w:rPr>
          <w:rFonts w:ascii="Narkisim" w:hAnsi="Narkisim" w:cs="Narkisim"/>
          <w:b/>
          <w:bCs/>
          <w:rtl/>
        </w:rPr>
        <w:t>טור</w:t>
      </w:r>
      <w:r w:rsidRPr="002E679C">
        <w:rPr>
          <w:rFonts w:ascii="Narkisim" w:hAnsi="Narkisim" w:cs="Narkisim"/>
          <w:rtl/>
        </w:rPr>
        <w:t xml:space="preserve"> (שם) דאף כשהיא בידו יכול לסלקו בשאר קרקעות. וה</w:t>
      </w:r>
      <w:r w:rsidRPr="002E679C">
        <w:rPr>
          <w:rFonts w:ascii="Narkisim" w:hAnsi="Narkisim" w:cs="Narkisim"/>
          <w:b/>
          <w:bCs/>
          <w:rtl/>
        </w:rPr>
        <w:t>ב"ח</w:t>
      </w:r>
      <w:r w:rsidRPr="002E679C">
        <w:rPr>
          <w:rFonts w:ascii="Narkisim" w:hAnsi="Narkisim" w:cs="Narkisim"/>
          <w:rtl/>
        </w:rPr>
        <w:t xml:space="preserve"> ביאר דהטור נקט ברייתא כפשוטו דגובה משאר נכסים, אף כשהיא בידו</w:t>
      </w:r>
      <w:r w:rsidRPr="002E679C">
        <w:rPr>
          <w:rStyle w:val="ac"/>
          <w:rFonts w:ascii="Narkisim" w:hAnsi="Narkisim" w:cs="Narkisim"/>
          <w:rtl/>
        </w:rPr>
        <w:footnoteReference w:id="88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ב"ח</w:t>
      </w:r>
      <w:r w:rsidRPr="002E679C">
        <w:rPr>
          <w:rFonts w:ascii="Narkisim" w:hAnsi="Narkisim" w:cs="Narkisim"/>
          <w:rtl/>
        </w:rPr>
        <w:t xml:space="preserve"> נקט דדעת רש"י ותוס' כשאר ראשונים]</w:t>
      </w:r>
      <w:r w:rsidRPr="002E679C">
        <w:rPr>
          <w:rFonts w:ascii="Narkisim" w:hAnsi="Narkisim" w:cs="Narkisim"/>
        </w:rPr>
        <w:t>.</w:t>
      </w:r>
    </w:p>
    <w:p w14:paraId="469A8D53" w14:textId="77777777" w:rsidR="00712170" w:rsidRPr="002E679C" w:rsidRDefault="00000000" w:rsidP="002E679C">
      <w:pPr>
        <w:pStyle w:val="a7"/>
        <w:bidi/>
        <w:rPr>
          <w:rFonts w:ascii="Narkisim" w:hAnsi="Narkisim"/>
        </w:rPr>
      </w:pPr>
      <w:r w:rsidRPr="002E679C">
        <w:rPr>
          <w:rFonts w:ascii="Narkisim" w:hAnsi="Narkisim"/>
          <w:rtl/>
        </w:rPr>
        <w:t>אך ה</w:t>
      </w:r>
      <w:r w:rsidRPr="002E679C">
        <w:rPr>
          <w:rFonts w:ascii="Narkisim" w:hAnsi="Narkisim"/>
          <w:b/>
          <w:bCs/>
          <w:rtl/>
        </w:rPr>
        <w:t>גר"א</w:t>
      </w:r>
      <w:r w:rsidRPr="002E679C">
        <w:rPr>
          <w:rFonts w:ascii="Narkisim" w:hAnsi="Narkisim"/>
          <w:rtl/>
        </w:rPr>
        <w:t xml:space="preserve"> (שם ד) דייק מדברי רש"י ותוס' כטור, דכיון דרשאי לכתחילה למוכרה</w:t>
      </w:r>
      <w:r w:rsidRPr="002E679C">
        <w:rPr>
          <w:rStyle w:val="ac"/>
          <w:rFonts w:ascii="Narkisim" w:hAnsi="Narkisim"/>
          <w:rtl/>
        </w:rPr>
        <w:footnoteReference w:id="888"/>
      </w:r>
      <w:r w:rsidRPr="002E679C">
        <w:rPr>
          <w:rFonts w:ascii="Narkisim" w:hAnsi="Narkisim"/>
        </w:rPr>
        <w:t xml:space="preserve">, </w:t>
      </w:r>
      <w:r w:rsidRPr="002E679C">
        <w:rPr>
          <w:rFonts w:ascii="Narkisim" w:hAnsi="Narkisim"/>
          <w:rtl/>
        </w:rPr>
        <w:t>ע"כ דאין לבע"ח בזה זכות</w:t>
      </w:r>
      <w:r w:rsidRPr="002E679C">
        <w:rPr>
          <w:rStyle w:val="ac"/>
          <w:rFonts w:ascii="Narkisim" w:hAnsi="Narkisim"/>
          <w:rtl/>
        </w:rPr>
        <w:footnoteReference w:id="889"/>
      </w:r>
      <w:r w:rsidRPr="002E679C">
        <w:rPr>
          <w:rFonts w:ascii="Narkisim" w:hAnsi="Narkisim"/>
        </w:rPr>
        <w:t>.</w:t>
      </w:r>
    </w:p>
    <w:p w14:paraId="322C8F48" w14:textId="77777777" w:rsidR="00712170" w:rsidRPr="002E679C" w:rsidRDefault="00000000" w:rsidP="002E679C">
      <w:pPr>
        <w:bidi/>
        <w:rPr>
          <w:rFonts w:ascii="Narkisim" w:hAnsi="Narkisim" w:cs="Narkisim"/>
        </w:rPr>
      </w:pPr>
      <w:r w:rsidRPr="002E679C">
        <w:rPr>
          <w:rFonts w:ascii="Narkisim" w:hAnsi="Narkisim" w:cs="Narkisim"/>
          <w:u w:val="single"/>
          <w:rtl/>
        </w:rPr>
        <w:t>רשב"ג אומר וכו' אשה אינה גובה משאר נכסים, שאין דרכה של אשה לחזר</w:t>
      </w:r>
      <w:r w:rsidRPr="002E679C">
        <w:rPr>
          <w:rFonts w:ascii="Narkisim" w:hAnsi="Narkisim" w:cs="Narkisim"/>
          <w:rtl/>
        </w:rPr>
        <w:t>. ה</w:t>
      </w:r>
      <w:r w:rsidRPr="002E679C">
        <w:rPr>
          <w:rFonts w:ascii="Narkisim" w:hAnsi="Narkisim" w:cs="Narkisim"/>
          <w:b/>
          <w:bCs/>
          <w:rtl/>
        </w:rPr>
        <w:t>תוס' רא"ש</w:t>
      </w:r>
      <w:r w:rsidRPr="002E679C">
        <w:rPr>
          <w:rFonts w:ascii="Narkisim" w:hAnsi="Narkisim" w:cs="Narkisim"/>
          <w:rtl/>
        </w:rPr>
        <w:t xml:space="preserve"> כת' דאין לפרש דאף אם שטפה נהר אינו גובה משאר נכסים. דהא תנן (כתובות נא.) דכל נכסיו אחראין לכתובה מתנאי בי"ד</w:t>
      </w:r>
      <w:r w:rsidRPr="002E679C">
        <w:rPr>
          <w:rFonts w:ascii="Narkisim" w:hAnsi="Narkisim" w:cs="Narkisim"/>
        </w:rPr>
        <w:t>.</w:t>
      </w:r>
    </w:p>
    <w:p w14:paraId="728186B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פי' גובה, שאינו יכול למכור אלו</w:t>
      </w:r>
      <w:r w:rsidRPr="002E679C">
        <w:rPr>
          <w:rStyle w:val="ac"/>
          <w:rFonts w:ascii="Narkisim" w:hAnsi="Narkisim"/>
          <w:rtl/>
        </w:rPr>
        <w:footnoteReference w:id="890"/>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הוסיף דידה על העליונה, ואם </w:t>
      </w:r>
      <w:r w:rsidRPr="002E679C">
        <w:rPr>
          <w:rFonts w:ascii="Narkisim" w:hAnsi="Narkisim"/>
          <w:rtl/>
        </w:rPr>
        <w:lastRenderedPageBreak/>
        <w:t>רצתה גובה מאלו</w:t>
      </w:r>
      <w:r w:rsidRPr="002E679C">
        <w:rPr>
          <w:rFonts w:ascii="Narkisim" w:hAnsi="Narkisim"/>
        </w:rPr>
        <w:t>.</w:t>
      </w:r>
    </w:p>
    <w:p w14:paraId="6E1AC25F" w14:textId="77777777" w:rsidR="00712170" w:rsidRPr="002E679C" w:rsidRDefault="00000000" w:rsidP="002E679C">
      <w:pPr>
        <w:pStyle w:val="aa"/>
        <w:bidi/>
        <w:rPr>
          <w:rFonts w:ascii="Narkisim" w:hAnsi="Narkisim"/>
        </w:rPr>
      </w:pPr>
      <w:r w:rsidRPr="002E679C">
        <w:rPr>
          <w:rFonts w:ascii="Narkisim" w:hAnsi="Narkisim"/>
          <w:rtl/>
        </w:rPr>
        <w:t xml:space="preserve">ובפשוטו משמע דהוה תקנ"ח לטובת האשה שלא יוכל לדחותה. אבל </w:t>
      </w:r>
      <w:r w:rsidRPr="002E679C">
        <w:rPr>
          <w:rFonts w:ascii="Narkisim" w:hAnsi="Narkisim"/>
          <w:b/>
          <w:bCs/>
          <w:rtl/>
        </w:rPr>
        <w:t>רש"י</w:t>
      </w:r>
      <w:r w:rsidRPr="002E679C">
        <w:rPr>
          <w:rFonts w:ascii="Narkisim" w:hAnsi="Narkisim"/>
          <w:rtl/>
        </w:rPr>
        <w:t xml:space="preserve"> משמע דהוה תנאי, דע"מ כן נשאת. [ואף דלא מחלה השעבוד משאר נכסים, נשאת ע"ד שיחשב כמו אפותיקי מפורש לענין זה. ורבנן פליגי בתנאי זה]</w:t>
      </w:r>
      <w:r w:rsidRPr="002E679C">
        <w:rPr>
          <w:rFonts w:ascii="Narkisim" w:hAnsi="Narkisim"/>
        </w:rPr>
        <w:t>.</w:t>
      </w:r>
    </w:p>
    <w:p w14:paraId="139F9BE5" w14:textId="77777777" w:rsidR="00712170" w:rsidRPr="002E679C" w:rsidRDefault="00000000" w:rsidP="002E679C">
      <w:pPr>
        <w:pStyle w:val="aa"/>
        <w:bidi/>
        <w:rPr>
          <w:rFonts w:ascii="Narkisim" w:hAnsi="Narkisim"/>
        </w:rPr>
      </w:pPr>
      <w:r w:rsidRPr="002E679C">
        <w:rPr>
          <w:rFonts w:ascii="Narkisim" w:hAnsi="Narkisim"/>
          <w:u w:val="single"/>
          <w:rtl/>
        </w:rPr>
        <w:t>רש"י ד"ה אינה.</w:t>
      </w:r>
      <w:r w:rsidRPr="002E679C">
        <w:rPr>
          <w:rFonts w:ascii="Narkisim" w:hAnsi="Narkisim"/>
          <w:rtl/>
        </w:rPr>
        <w:t xml:space="preserve"> כלומר דוקא הטילה אחריות כתובתה על שדה זו וכו'. יל"ד בכוונת רש"י אי איירי דאמרה הכי בהדיא, וא"כ הו"ל אפותיקי מפורש [וצ"ב א"כ במה פליג ת"ק]. או דהוה אומדנא דכל אפותיקי סתם דכתובה דינו כאפותיקי מפורש [לרשב"ג, ויתכן דת"ק פליג בזה]. או דכוונת רש"י לאו דוקא והוה תקנ"ח</w:t>
      </w:r>
      <w:r w:rsidRPr="002E679C">
        <w:rPr>
          <w:rFonts w:ascii="Narkisim" w:hAnsi="Narkisim"/>
        </w:rPr>
        <w:t>.</w:t>
      </w:r>
    </w:p>
    <w:p w14:paraId="6D2C4A86" w14:textId="77777777" w:rsidR="00712170" w:rsidRPr="002E679C" w:rsidRDefault="00000000" w:rsidP="002E679C">
      <w:pPr>
        <w:pStyle w:val="aa"/>
        <w:bidi/>
        <w:rPr>
          <w:rFonts w:ascii="Narkisim" w:hAnsi="Narkisim"/>
        </w:rPr>
      </w:pPr>
      <w:r w:rsidRPr="002E679C">
        <w:rPr>
          <w:rFonts w:ascii="Narkisim" w:hAnsi="Narkisim"/>
          <w:u w:val="single"/>
          <w:rtl/>
        </w:rPr>
        <w:t>בא"ד ולא תדע על איזה מהם לחזר, מי ראשון ומי אחרון וכו'</w:t>
      </w:r>
      <w:r w:rsidRPr="002E679C">
        <w:rPr>
          <w:rFonts w:ascii="Narkisim" w:hAnsi="Narkisim"/>
          <w:rtl/>
        </w:rPr>
        <w:t>. מבואר דבאפותיקי סתם ומכר כל שדותיו גובה ממה שמכר אחרון, דמצי אמר לו הנחתי לך מקום לגבות, והלוקח הראשון דוחיהו ללוקח האחרון. אבל ה</w:t>
      </w:r>
      <w:r w:rsidRPr="002E679C">
        <w:rPr>
          <w:rFonts w:ascii="Narkisim" w:hAnsi="Narkisim"/>
          <w:b/>
          <w:bCs/>
          <w:rtl/>
        </w:rPr>
        <w:t>ר"ן</w:t>
      </w:r>
      <w:r w:rsidRPr="002E679C">
        <w:rPr>
          <w:rFonts w:ascii="Narkisim" w:hAnsi="Narkisim"/>
          <w:rtl/>
        </w:rPr>
        <w:t xml:space="preserve"> (בסוף הסוגיא) כת' דכ"ז כשיש בני חורין, אבל כשכולהו משועבדים אף אפותיקי סתם גובה ממנו</w:t>
      </w:r>
      <w:r w:rsidRPr="002E679C">
        <w:rPr>
          <w:rFonts w:ascii="Narkisim" w:hAnsi="Narkisim"/>
        </w:rPr>
        <w:t>.</w:t>
      </w:r>
    </w:p>
    <w:p w14:paraId="5733E892" w14:textId="77777777" w:rsidR="00712170" w:rsidRPr="002E679C" w:rsidRDefault="00000000" w:rsidP="002E679C">
      <w:pPr>
        <w:bidi/>
        <w:rPr>
          <w:rFonts w:ascii="Narkisim" w:hAnsi="Narkisim" w:cs="Narkisim"/>
        </w:rPr>
      </w:pPr>
      <w:r w:rsidRPr="002E679C">
        <w:rPr>
          <w:rFonts w:ascii="Narkisim" w:hAnsi="Narkisim" w:cs="Narkisim"/>
          <w:u w:val="single"/>
          <w:rtl/>
        </w:rPr>
        <w:t>תוד"ה אשה.</w:t>
      </w:r>
      <w:r w:rsidRPr="002E679C">
        <w:rPr>
          <w:rFonts w:ascii="Narkisim" w:hAnsi="Narkisim" w:cs="Narkisim"/>
          <w:rtl/>
        </w:rPr>
        <w:t xml:space="preserve"> ונראה דאם מכרו בטל לגמרי, דאפי' בעל עצמו שמכר יכול לבטל</w:t>
      </w:r>
      <w:r w:rsidRPr="002E679C">
        <w:rPr>
          <w:rStyle w:val="ac"/>
          <w:rFonts w:ascii="Narkisim" w:hAnsi="Narkisim" w:cs="Narkisim"/>
          <w:rtl/>
        </w:rPr>
        <w:footnoteReference w:id="891"/>
      </w:r>
      <w:r w:rsidRPr="002E679C">
        <w:rPr>
          <w:rFonts w:ascii="Narkisim" w:hAnsi="Narkisim" w:cs="Narkisim"/>
        </w:rPr>
        <w:t xml:space="preserve"> </w:t>
      </w:r>
      <w:r w:rsidRPr="002E679C">
        <w:rPr>
          <w:rFonts w:ascii="Narkisim" w:hAnsi="Narkisim" w:cs="Narkisim"/>
          <w:rtl/>
        </w:rPr>
        <w:t>וכו'. משום תקנ"ח שלא תהא צריכה לחזר אחריו בבי"ד. [וע"פ הירושלמי]. וכדאי' (כתובות צה. וכ"מ) דבג' שדות המקח בטל, ופ</w:t>
      </w:r>
      <w:r w:rsidRPr="002E679C">
        <w:rPr>
          <w:rFonts w:ascii="Narkisim" w:hAnsi="Narkisim" w:cs="Narkisim"/>
          <w:b/>
          <w:bCs/>
          <w:rtl/>
        </w:rPr>
        <w:t>רש"י</w:t>
      </w:r>
      <w:r w:rsidRPr="002E679C">
        <w:rPr>
          <w:rFonts w:ascii="Narkisim" w:hAnsi="Narkisim" w:cs="Narkisim"/>
          <w:rtl/>
        </w:rPr>
        <w:t xml:space="preserve"> (שם צה. ופא.) דלא מהני מכירתו כלל. </w:t>
      </w:r>
      <w:r w:rsidRPr="002E679C">
        <w:rPr>
          <w:rFonts w:ascii="Narkisim" w:hAnsi="Narkisim" w:cs="Narkisim"/>
          <w:szCs w:val="20"/>
          <w:rtl/>
        </w:rPr>
        <w:t>[אבל שאר שדות המשועבדים לכתובה, הבעל רשאי למכור. והאשה גובה כדין שאר משועבדים]</w:t>
      </w:r>
      <w:r w:rsidRPr="002E679C">
        <w:rPr>
          <w:rFonts w:ascii="Narkisim" w:hAnsi="Narkisim" w:cs="Narkisim"/>
        </w:rPr>
        <w:t>.</w:t>
      </w:r>
    </w:p>
    <w:p w14:paraId="7D6E0679" w14:textId="77777777" w:rsidR="00712170" w:rsidRPr="002E679C" w:rsidRDefault="00000000" w:rsidP="002E679C">
      <w:pPr>
        <w:pStyle w:val="a7"/>
        <w:bidi/>
        <w:rPr>
          <w:rFonts w:ascii="Narkisim" w:hAnsi="Narkisim"/>
        </w:rPr>
      </w:pPr>
      <w:r w:rsidRPr="002E679C">
        <w:rPr>
          <w:rFonts w:ascii="Narkisim" w:hAnsi="Narkisim"/>
          <w:rtl/>
        </w:rPr>
        <w:t xml:space="preserve">אבל דעת </w:t>
      </w:r>
      <w:r w:rsidRPr="002E679C">
        <w:rPr>
          <w:rFonts w:ascii="Narkisim" w:hAnsi="Narkisim"/>
          <w:b/>
          <w:bCs/>
          <w:rtl/>
        </w:rPr>
        <w:t xml:space="preserve">ר"י </w:t>
      </w:r>
      <w:r w:rsidRPr="002E679C">
        <w:rPr>
          <w:rFonts w:ascii="Narkisim" w:hAnsi="Narkisim"/>
          <w:rtl/>
        </w:rPr>
        <w:t>(בתוס' ב"ב נ. ד"ה אילימא, וכ"מ רשב"ם שם מט:) דהמקח בטל רק משעת טריפה. [וסברת רשב"ג מהני רק לענין שיכולה לגבות מאיזה שתרצה, ולא רק מהאחרון]</w:t>
      </w:r>
      <w:r w:rsidRPr="002E679C">
        <w:rPr>
          <w:rFonts w:ascii="Narkisim" w:hAnsi="Narkisim"/>
        </w:rPr>
        <w:t>.</w:t>
      </w:r>
    </w:p>
    <w:p w14:paraId="00FB3D35"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נקטו אליבא דרשב"ג, וה</w:t>
      </w:r>
      <w:r w:rsidRPr="002E679C">
        <w:rPr>
          <w:rFonts w:ascii="Narkisim" w:hAnsi="Narkisim" w:cs="Narkisim"/>
          <w:b/>
          <w:bCs/>
          <w:rtl/>
        </w:rPr>
        <w:t>ראשונים</w:t>
      </w:r>
      <w:r w:rsidRPr="002E679C">
        <w:rPr>
          <w:rFonts w:ascii="Narkisim" w:hAnsi="Narkisim" w:cs="Narkisim"/>
          <w:rtl/>
        </w:rPr>
        <w:t xml:space="preserve"> הק' דמבואר בסוגיין דרבנן פליגי, וס"ל דחל המקח וגובה משאר נכסים. ולכאורה המשנה דג' שדות קאי לכו"ע</w:t>
      </w:r>
      <w:r w:rsidRPr="002E679C">
        <w:rPr>
          <w:rFonts w:ascii="Narkisim" w:hAnsi="Narkisim" w:cs="Narkisim"/>
        </w:rPr>
        <w:t>.</w:t>
      </w:r>
    </w:p>
    <w:p w14:paraId="4167C77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(לרי"ף) תי' דהמשנה דג' שדות איירי באפותיקי מפורש, דאינו מכור כלל. ורבנן הכא איירי באפותיקי שאינו מפורש. והראב"ד ביאר דאפ"ה תקנת רשב"ג דגובה דוקא משדה זו. אלא דרשאי למוכרו, והמקח קיים עד שעת טריפה</w:t>
      </w:r>
      <w:r w:rsidRPr="002E679C">
        <w:rPr>
          <w:rFonts w:ascii="Narkisim" w:hAnsi="Narkisim"/>
        </w:rPr>
        <w:t>.</w:t>
      </w:r>
    </w:p>
    <w:p w14:paraId="455ADB78" w14:textId="77777777" w:rsidR="00712170" w:rsidRPr="002E679C" w:rsidRDefault="00000000" w:rsidP="002E679C">
      <w:pPr>
        <w:pStyle w:val="aa"/>
        <w:bidi/>
        <w:rPr>
          <w:rFonts w:ascii="Narkisim" w:hAnsi="Narkisim"/>
        </w:rPr>
      </w:pPr>
      <w:r w:rsidRPr="002E679C">
        <w:rPr>
          <w:rFonts w:ascii="Narkisim" w:hAnsi="Narkisim"/>
          <w:u w:val="single"/>
          <w:rtl/>
        </w:rPr>
        <w:t>בא"ד וכ"מ בירושלמי וכו' כשמכרן לשעה אינון קיימין וכו'</w:t>
      </w:r>
      <w:r w:rsidRPr="002E679C">
        <w:rPr>
          <w:rFonts w:ascii="Narkisim" w:hAnsi="Narkisim"/>
          <w:rtl/>
        </w:rPr>
        <w:t>. דכשמוכר לשעה אינו סותר לשעבוד הבע"ח והאשה. אבל כשמוכר לעולם ל"מ אפי' לשעה. ובפשוטו הוה תקנה לאשה [וע"ע בדברי הראשונים בסוגיין באריכות]</w:t>
      </w:r>
      <w:r w:rsidRPr="002E679C">
        <w:rPr>
          <w:rFonts w:ascii="Narkisim" w:hAnsi="Narkisim"/>
        </w:rPr>
        <w:t>.</w:t>
      </w:r>
    </w:p>
    <w:p w14:paraId="49A27059" w14:textId="77777777" w:rsidR="00712170" w:rsidRPr="002E679C" w:rsidRDefault="00000000" w:rsidP="002E679C">
      <w:pPr>
        <w:pStyle w:val="aa"/>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(מלוה יח ד) פסק דבכל בע"ח דאפותיקי [שאינו מפורש] יכול למכור לשעה, אבל אינו יכול למכור לעולם. וה</w:t>
      </w:r>
      <w:r w:rsidRPr="002E679C">
        <w:rPr>
          <w:rFonts w:ascii="Narkisim" w:hAnsi="Narkisim"/>
          <w:b/>
          <w:bCs/>
          <w:rtl/>
        </w:rPr>
        <w:t>ראב"ד</w:t>
      </w:r>
      <w:r w:rsidRPr="002E679C">
        <w:rPr>
          <w:rFonts w:ascii="Narkisim" w:hAnsi="Narkisim"/>
          <w:rtl/>
        </w:rPr>
        <w:t xml:space="preserve"> השיג דלא הבין דברי הירושלמי</w:t>
      </w:r>
      <w:r w:rsidRPr="002E679C">
        <w:rPr>
          <w:rStyle w:val="ac"/>
          <w:rFonts w:ascii="Narkisim" w:hAnsi="Narkisim"/>
          <w:rtl/>
        </w:rPr>
        <w:footnoteReference w:id="892"/>
      </w:r>
      <w:r w:rsidRPr="002E679C">
        <w:rPr>
          <w:rFonts w:ascii="Narkisim" w:hAnsi="Narkisim"/>
        </w:rPr>
        <w:t>.</w:t>
      </w:r>
    </w:p>
    <w:p w14:paraId="77BCD36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(בסוגיין, וה"ה שם) ביאר דיפה כח אפותיקי דאם מכר שאר נכסים, גובה מזה [אף שמכרו תחילה]. והביא דכ"ד </w:t>
      </w:r>
      <w:r w:rsidRPr="002E679C">
        <w:rPr>
          <w:rFonts w:ascii="Narkisim" w:hAnsi="Narkisim"/>
          <w:b/>
          <w:bCs/>
          <w:rtl/>
        </w:rPr>
        <w:t>ר' אפרים</w:t>
      </w:r>
      <w:r w:rsidRPr="002E679C">
        <w:rPr>
          <w:rFonts w:ascii="Narkisim" w:hAnsi="Narkisim"/>
          <w:rtl/>
        </w:rPr>
        <w:t>. וביארו דמש"ה היכא דמכרו סתמא אינה מכורה, דהיה לו לפרש ללוקח שיש שעבוד לגבות שדה זו [אף שהניח שאר נכסים, אי ימכרם אח"כ]. לפיכך אינה מכורה כלל, אא"כ פירש להדיא</w:t>
      </w:r>
      <w:r w:rsidRPr="002E679C">
        <w:rPr>
          <w:rFonts w:ascii="Narkisim" w:hAnsi="Narkisim"/>
        </w:rPr>
        <w:t>.</w:t>
      </w:r>
    </w:p>
    <w:p w14:paraId="22081FA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או"ש</w:t>
      </w:r>
      <w:r w:rsidRPr="002E679C">
        <w:rPr>
          <w:rFonts w:ascii="Narkisim" w:hAnsi="Narkisim"/>
          <w:rtl/>
        </w:rPr>
        <w:t xml:space="preserve"> (שם) כת' דלפ"ז דהלוקח הוא מבטל את המקח, דהוה מקח טעות, שלא פירש שיש אפותיקי זכות לגבות ממנו. וכת' דהוא דחוק, דמשמע דאינה מכורה כלל. ומשמע דלא חל עליו הך מכר, דכיון שמשועבדת באפותיקי הוי כמוכר דבר שאינו שלו</w:t>
      </w:r>
      <w:r w:rsidRPr="002E679C">
        <w:rPr>
          <w:rFonts w:ascii="Narkisim" w:hAnsi="Narkisim"/>
        </w:rPr>
        <w:t>.</w:t>
      </w:r>
    </w:p>
    <w:p w14:paraId="2CB2BA02" w14:textId="77777777" w:rsidR="00712170" w:rsidRPr="002E679C" w:rsidRDefault="00000000" w:rsidP="002E679C">
      <w:pPr>
        <w:pStyle w:val="a9"/>
        <w:bidi/>
        <w:rPr>
          <w:rFonts w:ascii="Narkisim" w:hAnsi="Narkisim"/>
        </w:rPr>
      </w:pPr>
      <w:r w:rsidRPr="002E679C">
        <w:rPr>
          <w:rFonts w:ascii="Narkisim" w:hAnsi="Narkisim"/>
          <w:rtl/>
        </w:rPr>
        <w:t>חצי עבד</w:t>
      </w:r>
    </w:p>
    <w:p w14:paraId="5F96B9FD" w14:textId="77777777" w:rsidR="00712170" w:rsidRPr="002E679C" w:rsidRDefault="00000000" w:rsidP="002E679C">
      <w:pPr>
        <w:bidi/>
        <w:rPr>
          <w:rFonts w:ascii="Narkisim" w:hAnsi="Narkisim" w:cs="Narkisim"/>
        </w:rPr>
      </w:pPr>
      <w:r w:rsidRPr="002E679C">
        <w:rPr>
          <w:rFonts w:ascii="Narkisim" w:hAnsi="Narkisim" w:cs="Narkisim"/>
          <w:u w:val="single"/>
          <w:rtl/>
        </w:rPr>
        <w:t>עובד את רבו יום א' וכו' תקנתם את רבו</w:t>
      </w:r>
      <w:r w:rsidRPr="002E679C">
        <w:rPr>
          <w:rStyle w:val="ac"/>
          <w:rFonts w:ascii="Narkisim" w:hAnsi="Narkisim" w:cs="Narkisim"/>
          <w:rtl/>
        </w:rPr>
        <w:footnoteReference w:id="893"/>
      </w:r>
      <w:r w:rsidRPr="002E679C">
        <w:rPr>
          <w:rFonts w:ascii="Narkisim" w:hAnsi="Narkisim" w:cs="Narkisim"/>
        </w:rPr>
        <w:t xml:space="preserve">. </w:t>
      </w:r>
      <w:r w:rsidRPr="002E679C">
        <w:rPr>
          <w:rFonts w:ascii="Narkisim" w:hAnsi="Narkisim" w:cs="Narkisim"/>
          <w:rtl/>
        </w:rPr>
        <w:t>משמע דבמשנה ראשונה נתחדש תקנה שחולקים לימים. וה</w:t>
      </w:r>
      <w:r w:rsidRPr="002E679C">
        <w:rPr>
          <w:rFonts w:ascii="Narkisim" w:hAnsi="Narkisim" w:cs="Narkisim"/>
          <w:b/>
          <w:bCs/>
          <w:rtl/>
        </w:rPr>
        <w:t>אחרונים</w:t>
      </w:r>
      <w:r w:rsidRPr="002E679C">
        <w:rPr>
          <w:rFonts w:ascii="Narkisim" w:hAnsi="Narkisim" w:cs="Narkisim"/>
          <w:rtl/>
        </w:rPr>
        <w:t xml:space="preserve"> ביארו דלולי תקנה לא היה אפשר שחצי ממה שעשה יהא לעצמו, דמה שקנה עבד קנה רבו</w:t>
      </w:r>
      <w:r w:rsidRPr="002E679C">
        <w:rPr>
          <w:rStyle w:val="ac"/>
          <w:rFonts w:ascii="Narkisim" w:hAnsi="Narkisim" w:cs="Narkisim"/>
          <w:rtl/>
        </w:rPr>
        <w:footnoteReference w:id="894"/>
      </w:r>
      <w:r w:rsidRPr="002E679C">
        <w:rPr>
          <w:rFonts w:ascii="Narkisim" w:hAnsi="Narkisim" w:cs="Narkisim"/>
        </w:rPr>
        <w:t xml:space="preserve">. </w:t>
      </w:r>
      <w:r w:rsidRPr="002E679C">
        <w:rPr>
          <w:rFonts w:ascii="Narkisim" w:hAnsi="Narkisim" w:cs="Narkisim"/>
          <w:rtl/>
        </w:rPr>
        <w:t>וב</w:t>
      </w:r>
      <w:r w:rsidRPr="002E679C">
        <w:rPr>
          <w:rFonts w:ascii="Narkisim" w:hAnsi="Narkisim" w:cs="Narkisim"/>
          <w:b/>
          <w:bCs/>
          <w:rtl/>
        </w:rPr>
        <w:t>דבר אברהם</w:t>
      </w:r>
      <w:r w:rsidRPr="002E679C">
        <w:rPr>
          <w:rFonts w:ascii="Narkisim" w:hAnsi="Narkisim" w:cs="Narkisim"/>
          <w:rtl/>
        </w:rPr>
        <w:t xml:space="preserve"> (א לט) כת' דהוא מטעם דאינו רשאי לשעבד בבן חורין. וכעי"ז כתב ה</w:t>
      </w:r>
      <w:r w:rsidRPr="002E679C">
        <w:rPr>
          <w:rFonts w:ascii="Narkisim" w:hAnsi="Narkisim" w:cs="Narkisim"/>
          <w:b/>
          <w:bCs/>
          <w:rtl/>
        </w:rPr>
        <w:t>חת"ס</w:t>
      </w:r>
      <w:r w:rsidRPr="002E679C">
        <w:rPr>
          <w:rFonts w:ascii="Narkisim" w:hAnsi="Narkisim" w:cs="Narkisim"/>
        </w:rPr>
        <w:t>.</w:t>
      </w:r>
    </w:p>
    <w:p w14:paraId="346A01E4" w14:textId="77777777" w:rsidR="00712170" w:rsidRPr="002E679C" w:rsidRDefault="00000000" w:rsidP="002E679C">
      <w:pPr>
        <w:pStyle w:val="a8"/>
        <w:bidi/>
        <w:rPr>
          <w:rFonts w:ascii="Narkisim" w:hAnsi="Narkisim"/>
        </w:rPr>
      </w:pPr>
      <w:r w:rsidRPr="002E679C">
        <w:rPr>
          <w:rFonts w:ascii="Narkisim" w:hAnsi="Narkisim"/>
          <w:rtl/>
        </w:rPr>
        <w:t>ועוד יש שדנו דלולי תקנה אמרי' דמה שקנה עבד קנה רבו, והעבד אינו יכול לזכות בחצי מלאכתו, דהאדון חוזר וזוכה [החצי] ממנו</w:t>
      </w:r>
      <w:r w:rsidRPr="002E679C">
        <w:rPr>
          <w:rFonts w:ascii="Narkisim" w:hAnsi="Narkisim"/>
        </w:rPr>
        <w:t>.</w:t>
      </w:r>
    </w:p>
    <w:p w14:paraId="61D75FA4" w14:textId="77777777" w:rsidR="00712170" w:rsidRPr="002E679C" w:rsidRDefault="00000000" w:rsidP="002E679C">
      <w:pPr>
        <w:bidi/>
        <w:rPr>
          <w:rFonts w:ascii="Narkisim" w:hAnsi="Narkisim" w:cs="Narkisim"/>
        </w:rPr>
      </w:pPr>
      <w:r w:rsidRPr="002E679C">
        <w:rPr>
          <w:rFonts w:ascii="Narkisim" w:hAnsi="Narkisim" w:cs="Narkisim"/>
          <w:rtl/>
        </w:rPr>
        <w:lastRenderedPageBreak/>
        <w:t>ה</w:t>
      </w:r>
      <w:r w:rsidRPr="002E679C">
        <w:rPr>
          <w:rFonts w:ascii="Narkisim" w:hAnsi="Narkisim" w:cs="Narkisim"/>
          <w:b/>
          <w:bCs/>
          <w:rtl/>
        </w:rPr>
        <w:t>קצות</w:t>
      </w:r>
      <w:r w:rsidRPr="002E679C">
        <w:rPr>
          <w:rFonts w:ascii="Narkisim" w:hAnsi="Narkisim" w:cs="Narkisim"/>
          <w:rtl/>
        </w:rPr>
        <w:t xml:space="preserve"> (קעא) חקר האם הך חלוקה הוה בקנין הגוף ממש, או רק בשעבוד. דגוף העבד הוה משותף, וחולקים בזמני שימושיו</w:t>
      </w:r>
      <w:r w:rsidRPr="002E679C">
        <w:rPr>
          <w:rFonts w:ascii="Narkisim" w:hAnsi="Narkisim" w:cs="Narkisim"/>
        </w:rPr>
        <w:t>.</w:t>
      </w:r>
    </w:p>
    <w:p w14:paraId="1E7D1249" w14:textId="77777777" w:rsidR="00712170" w:rsidRPr="002E679C" w:rsidRDefault="00000000" w:rsidP="002E679C">
      <w:pPr>
        <w:pStyle w:val="a8"/>
        <w:bidi/>
        <w:rPr>
          <w:rFonts w:ascii="Narkisim" w:hAnsi="Narkisim"/>
        </w:rPr>
      </w:pPr>
      <w:r w:rsidRPr="002E679C">
        <w:rPr>
          <w:rFonts w:ascii="Narkisim" w:hAnsi="Narkisim"/>
          <w:rtl/>
        </w:rPr>
        <w:t>והביא דנח' רבנן ור"א בן יעקב (נדרים מה:) בשותפין שנדרו הנאה, והר"ן ביאר דלרבנן יש לשותף קנין הגוף בחציו, ושעבוד בחצי השני. וקונמות מפקיעין. ולדעת ראב"י יש ברירה ויש לכל א' קנין הגוף לשעה. [והביא דהוה כמו אחריך לפלוני (ב"ב קלו:), דהגוף מתחלק לזמנים]. והקצות כת' דגבי עבד גרע, דלא מצינו עבד משתחרר וחוזר ומשתעבד, ומש"ה לא שייך חלוקת הגוף לימים. אלא למעש"י</w:t>
      </w:r>
      <w:r w:rsidRPr="002E679C">
        <w:rPr>
          <w:rFonts w:ascii="Narkisim" w:hAnsi="Narkisim"/>
        </w:rPr>
        <w:t>.</w:t>
      </w:r>
    </w:p>
    <w:p w14:paraId="3F335017" w14:textId="77777777" w:rsidR="00712170" w:rsidRPr="002E679C" w:rsidRDefault="00000000" w:rsidP="002E679C">
      <w:pPr>
        <w:pStyle w:val="a7"/>
        <w:bidi/>
        <w:rPr>
          <w:rFonts w:ascii="Narkisim" w:hAnsi="Narkisim"/>
        </w:rPr>
      </w:pPr>
      <w:r w:rsidRPr="002E679C">
        <w:rPr>
          <w:rFonts w:ascii="Narkisim" w:hAnsi="Narkisim"/>
          <w:rtl/>
        </w:rPr>
        <w:t>ונפק"מ לענין מציאה ביום של רבו וכו'. [דמציאה תלי בקנין הגוף, ולא במעש"י]. והקצות הביא דבגמ' (לקמן מב.) ס"ד דהוה חלוקה גמורה, ודחו דאיסורא לא קאמרינן, ד'גוף' העבד אינו מתחלק</w:t>
      </w:r>
      <w:r w:rsidRPr="002E679C">
        <w:rPr>
          <w:rFonts w:ascii="Narkisim" w:hAnsi="Narkisim"/>
        </w:rPr>
        <w:t>.</w:t>
      </w:r>
    </w:p>
    <w:p w14:paraId="2E94467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קצות </w:t>
      </w:r>
      <w:r w:rsidRPr="002E679C">
        <w:rPr>
          <w:rFonts w:ascii="Narkisim" w:hAnsi="Narkisim"/>
          <w:rtl/>
        </w:rPr>
        <w:t>(רמט ב) הביא דב</w:t>
      </w:r>
      <w:r w:rsidRPr="002E679C">
        <w:rPr>
          <w:rFonts w:ascii="Narkisim" w:hAnsi="Narkisim"/>
          <w:b/>
          <w:bCs/>
          <w:rtl/>
        </w:rPr>
        <w:t xml:space="preserve">ירושלמי </w:t>
      </w:r>
      <w:r w:rsidRPr="002E679C">
        <w:rPr>
          <w:rFonts w:ascii="Narkisim" w:hAnsi="Narkisim"/>
          <w:rtl/>
        </w:rPr>
        <w:t>מבואר דהוה חלוקה בגוף לימים</w:t>
      </w:r>
      <w:r w:rsidRPr="002E679C">
        <w:rPr>
          <w:rFonts w:ascii="Narkisim" w:hAnsi="Narkisim"/>
        </w:rPr>
        <w:t>.</w:t>
      </w:r>
    </w:p>
    <w:p w14:paraId="09602158" w14:textId="77777777" w:rsidR="00712170" w:rsidRPr="002E679C" w:rsidRDefault="00000000" w:rsidP="002E679C">
      <w:pPr>
        <w:pStyle w:val="a8"/>
        <w:bidi/>
        <w:rPr>
          <w:rFonts w:ascii="Narkisim" w:hAnsi="Narkisim"/>
        </w:rPr>
      </w:pPr>
      <w:r w:rsidRPr="002E679C">
        <w:rPr>
          <w:rFonts w:ascii="Narkisim" w:hAnsi="Narkisim"/>
          <w:rtl/>
        </w:rPr>
        <w:t>והקצות כת' דלכאורה נחלקו בזה הבבלי ירושלמי, וכתב דתלי במח' אביי ורבא (נדרים כט:) האם קדושת הגוף פקע בכדי</w:t>
      </w:r>
      <w:r w:rsidRPr="002E679C">
        <w:rPr>
          <w:rFonts w:ascii="Narkisim" w:hAnsi="Narkisim"/>
        </w:rPr>
        <w:t>.</w:t>
      </w:r>
    </w:p>
    <w:p w14:paraId="47EBE5D7" w14:textId="77777777" w:rsidR="00712170" w:rsidRPr="002E679C" w:rsidRDefault="00000000" w:rsidP="002E679C">
      <w:pPr>
        <w:pStyle w:val="a7"/>
        <w:bidi/>
        <w:rPr>
          <w:rFonts w:ascii="Narkisim" w:hAnsi="Narkisim"/>
        </w:rPr>
      </w:pPr>
      <w:r w:rsidRPr="002E679C">
        <w:rPr>
          <w:rFonts w:ascii="Narkisim" w:hAnsi="Narkisim"/>
          <w:rtl/>
        </w:rPr>
        <w:t>והאחרונים הביאו דהראשונים נחלקו בחקירה זו, ד</w:t>
      </w:r>
      <w:r w:rsidRPr="002E679C">
        <w:rPr>
          <w:rFonts w:ascii="Narkisim" w:hAnsi="Narkisim"/>
          <w:b/>
          <w:bCs/>
          <w:rtl/>
        </w:rPr>
        <w:t>רבינו גרשום</w:t>
      </w:r>
      <w:r w:rsidRPr="002E679C">
        <w:rPr>
          <w:rFonts w:ascii="Narkisim" w:hAnsi="Narkisim"/>
          <w:rtl/>
        </w:rPr>
        <w:t xml:space="preserve"> (עה"ג ב"ב יג.) כת' שמה שעבד והרויח ביום של עצמו, למחרת ביום שהוא עבד לרבו, רבו קונה הכל</w:t>
      </w:r>
      <w:r w:rsidRPr="002E679C">
        <w:rPr>
          <w:rStyle w:val="ac"/>
          <w:rFonts w:ascii="Narkisim" w:hAnsi="Narkisim"/>
          <w:rtl/>
        </w:rPr>
        <w:footnoteReference w:id="895"/>
      </w:r>
      <w:r w:rsidRPr="002E679C">
        <w:rPr>
          <w:rFonts w:ascii="Narkisim" w:hAnsi="Narkisim"/>
        </w:rPr>
        <w:t xml:space="preserve">. </w:t>
      </w:r>
      <w:r w:rsidRPr="002E679C">
        <w:rPr>
          <w:rFonts w:ascii="Narkisim" w:hAnsi="Narkisim"/>
          <w:rtl/>
        </w:rPr>
        <w:t>דאמרי' מה שקנה עבד קנה רבו</w:t>
      </w:r>
      <w:r w:rsidRPr="002E679C">
        <w:rPr>
          <w:rStyle w:val="ac"/>
          <w:rFonts w:ascii="Narkisim" w:hAnsi="Narkisim"/>
          <w:rtl/>
        </w:rPr>
        <w:footnoteReference w:id="896"/>
      </w:r>
      <w:r w:rsidRPr="002E679C">
        <w:rPr>
          <w:rFonts w:ascii="Narkisim" w:hAnsi="Narkisim"/>
        </w:rPr>
        <w:t>.</w:t>
      </w:r>
    </w:p>
    <w:p w14:paraId="3FDD3DC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כת' דלולי התקנה אי מצא מציאה הוה חצי של עבד וחצי של אדון. ותקנה דיום של עצמו לעצמו, אף מצא מציאה ביום זה לעצמו, וביום של רבו הכל לרבו. [וע"ע חי' מכת"י מב:]</w:t>
      </w:r>
      <w:r w:rsidRPr="002E679C">
        <w:rPr>
          <w:rFonts w:ascii="Narkisim" w:hAnsi="Narkisim"/>
        </w:rPr>
        <w:t>.</w:t>
      </w:r>
    </w:p>
    <w:p w14:paraId="2597B88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(ב"ב יג.) כתב דכ"ד</w:t>
      </w:r>
      <w:r w:rsidRPr="002E679C">
        <w:rPr>
          <w:rFonts w:ascii="Narkisim" w:hAnsi="Narkisim"/>
          <w:b/>
          <w:bCs/>
          <w:rtl/>
        </w:rPr>
        <w:t xml:space="preserve"> ר"י</w:t>
      </w:r>
      <w:r w:rsidRPr="002E679C">
        <w:rPr>
          <w:rFonts w:ascii="Narkisim" w:hAnsi="Narkisim"/>
          <w:rtl/>
        </w:rPr>
        <w:t>, והתוס' רי"ד (שם) חלק דאע"ג דתקנו למעש"י, מ"מ קנין הגוף לשניהם עליו תמיד</w:t>
      </w:r>
      <w:r w:rsidRPr="002E679C">
        <w:rPr>
          <w:rStyle w:val="ac"/>
          <w:rFonts w:ascii="Narkisim" w:hAnsi="Narkisim"/>
          <w:rtl/>
        </w:rPr>
        <w:footnoteReference w:id="897"/>
      </w:r>
      <w:r w:rsidRPr="002E679C">
        <w:rPr>
          <w:rFonts w:ascii="Narkisim" w:hAnsi="Narkisim"/>
        </w:rPr>
        <w:t>.</w:t>
      </w:r>
    </w:p>
    <w:p w14:paraId="488E3C6D" w14:textId="77777777" w:rsidR="00712170" w:rsidRPr="002E679C" w:rsidRDefault="00000000" w:rsidP="002E679C">
      <w:pPr>
        <w:pStyle w:val="aa"/>
        <w:bidi/>
        <w:rPr>
          <w:rFonts w:ascii="Narkisim" w:hAnsi="Narkisim"/>
        </w:rPr>
      </w:pPr>
      <w:r w:rsidRPr="002E679C">
        <w:rPr>
          <w:rFonts w:ascii="Narkisim" w:hAnsi="Narkisim"/>
          <w:u w:val="single"/>
          <w:rtl/>
        </w:rPr>
        <w:t>תוד"ה לישא.</w:t>
      </w:r>
      <w:r w:rsidRPr="002E679C">
        <w:rPr>
          <w:rFonts w:ascii="Narkisim" w:hAnsi="Narkisim"/>
          <w:rtl/>
        </w:rPr>
        <w:t xml:space="preserve"> משום פרו ורבו לא הוה כפינן, דלא מחייב בה כיון דאנוס הוא. ו</w:t>
      </w:r>
      <w:r w:rsidRPr="002E679C">
        <w:rPr>
          <w:rFonts w:ascii="Narkisim" w:hAnsi="Narkisim"/>
          <w:b/>
          <w:bCs/>
          <w:rtl/>
        </w:rPr>
        <w:t>תוס'</w:t>
      </w:r>
      <w:r w:rsidRPr="002E679C">
        <w:rPr>
          <w:rFonts w:ascii="Narkisim" w:hAnsi="Narkisim"/>
          <w:rtl/>
        </w:rPr>
        <w:t xml:space="preserve"> (ב"ב יג.) הוסיפו דא"כ בכל העבדים נכוף כדי שיתחייבו בכל המצוות. וה</w:t>
      </w:r>
      <w:r w:rsidRPr="002E679C">
        <w:rPr>
          <w:rFonts w:ascii="Narkisim" w:hAnsi="Narkisim"/>
          <w:b/>
          <w:bCs/>
          <w:rtl/>
        </w:rPr>
        <w:t>אחרונים</w:t>
      </w:r>
      <w:r w:rsidRPr="002E679C">
        <w:rPr>
          <w:rFonts w:ascii="Narkisim" w:hAnsi="Narkisim"/>
          <w:rtl/>
        </w:rPr>
        <w:t xml:space="preserve"> (קובה"ע מח יד, קה"י ב"ב י ועוד) הק' דעבד אינו מצווה בשאר מצוות כלל, ומה ס"ד שידחה. והקה"י ביאר דכוונת התוס' דאף מצוות פרו ורבו כיון שהוא אנוס הוה כאילו אינו מצווה במצווה בדבר</w:t>
      </w:r>
      <w:r w:rsidRPr="002E679C">
        <w:rPr>
          <w:rFonts w:ascii="Narkisim" w:hAnsi="Narkisim"/>
        </w:rPr>
        <w:t>.</w:t>
      </w:r>
    </w:p>
    <w:p w14:paraId="13B0FC57" w14:textId="77777777" w:rsidR="00712170" w:rsidRPr="002E679C" w:rsidRDefault="00000000" w:rsidP="002E679C">
      <w:pPr>
        <w:pStyle w:val="aa"/>
        <w:bidi/>
        <w:rPr>
          <w:rFonts w:ascii="Narkisim" w:hAnsi="Narkisim"/>
        </w:rPr>
      </w:pPr>
      <w:r w:rsidRPr="002E679C">
        <w:rPr>
          <w:rFonts w:ascii="Narkisim" w:hAnsi="Narkisim"/>
          <w:u w:val="single"/>
          <w:rtl/>
        </w:rPr>
        <w:t>שם. כיון דאנוס הוא</w:t>
      </w:r>
      <w:r w:rsidRPr="002E679C">
        <w:rPr>
          <w:rFonts w:ascii="Narkisim" w:hAnsi="Narkisim"/>
          <w:rtl/>
        </w:rPr>
        <w:t>. וצ"ב דהוא אנוס אף משום מצוות שבת, א"כ מ"ט כופין. ומשמע דכוונת התוס' דהוה מצוה רבה. וה</w:t>
      </w:r>
      <w:r w:rsidRPr="002E679C">
        <w:rPr>
          <w:rFonts w:ascii="Narkisim" w:hAnsi="Narkisim"/>
          <w:b/>
          <w:bCs/>
          <w:rtl/>
        </w:rPr>
        <w:t>אתוון דאורייתא</w:t>
      </w:r>
      <w:r w:rsidRPr="002E679C">
        <w:rPr>
          <w:rFonts w:ascii="Narkisim" w:hAnsi="Narkisim"/>
          <w:rtl/>
        </w:rPr>
        <w:t xml:space="preserve"> (יג) כתב דמצוות לשבת יצרה עיקר המצווה הוא התוצאה, דקיום המין. ומש"ה אף אנוס נחשב מצווה</w:t>
      </w:r>
      <w:r w:rsidRPr="002E679C">
        <w:rPr>
          <w:rStyle w:val="ac"/>
          <w:rFonts w:ascii="Narkisim" w:hAnsi="Narkisim"/>
          <w:rtl/>
        </w:rPr>
        <w:footnoteReference w:id="898"/>
      </w:r>
      <w:r w:rsidRPr="002E679C">
        <w:rPr>
          <w:rFonts w:ascii="Narkisim" w:hAnsi="Narkisim"/>
        </w:rPr>
        <w:t>.</w:t>
      </w:r>
    </w:p>
    <w:p w14:paraId="07CD47D0" w14:textId="77777777" w:rsidR="00712170" w:rsidRPr="002E679C" w:rsidRDefault="00000000" w:rsidP="002E679C">
      <w:pPr>
        <w:bidi/>
        <w:rPr>
          <w:rFonts w:ascii="Narkisim" w:hAnsi="Narkisim" w:cs="Narkisim"/>
        </w:rPr>
      </w:pPr>
      <w:r w:rsidRPr="002E679C">
        <w:rPr>
          <w:rFonts w:ascii="Narkisim" w:hAnsi="Narkisim" w:cs="Narkisim"/>
          <w:u w:val="single"/>
          <w:rtl/>
        </w:rPr>
        <w:t>בא"ד וא"ת ליתי עשה דפרו ורבו</w:t>
      </w:r>
      <w:r w:rsidRPr="002E679C">
        <w:rPr>
          <w:rStyle w:val="ac"/>
          <w:rFonts w:ascii="Narkisim" w:hAnsi="Narkisim" w:cs="Narkisim"/>
          <w:u w:val="single"/>
          <w:rtl/>
        </w:rPr>
        <w:footnoteReference w:id="899"/>
      </w:r>
      <w:r w:rsidRPr="002E679C">
        <w:rPr>
          <w:rFonts w:ascii="Narkisim" w:hAnsi="Narkisim" w:cs="Narkisim"/>
          <w:u w:val="single"/>
        </w:rPr>
        <w:t xml:space="preserve"> </w:t>
      </w:r>
      <w:r w:rsidRPr="002E679C">
        <w:rPr>
          <w:rFonts w:ascii="Narkisim" w:hAnsi="Narkisim" w:cs="Narkisim"/>
          <w:u w:val="single"/>
          <w:rtl/>
        </w:rPr>
        <w:t>ולידחי לאו דלא יהא קדוש</w:t>
      </w:r>
      <w:r w:rsidRPr="002E679C">
        <w:rPr>
          <w:rFonts w:ascii="Narkisim" w:hAnsi="Narkisim" w:cs="Narkisim"/>
          <w:rtl/>
        </w:rPr>
        <w:t>. ה</w:t>
      </w:r>
      <w:r w:rsidRPr="002E679C">
        <w:rPr>
          <w:rFonts w:ascii="Narkisim" w:hAnsi="Narkisim" w:cs="Narkisim"/>
          <w:b/>
          <w:bCs/>
          <w:rtl/>
        </w:rPr>
        <w:t>מהר"ם</w:t>
      </w:r>
      <w:r w:rsidRPr="002E679C">
        <w:rPr>
          <w:rFonts w:ascii="Narkisim" w:hAnsi="Narkisim" w:cs="Narkisim"/>
          <w:rtl/>
        </w:rPr>
        <w:t xml:space="preserve"> כת' דפשטות קו' התוס' שישא בת חורין, ומצוות פרו ורבו</w:t>
      </w:r>
      <w:r w:rsidRPr="002E679C">
        <w:rPr>
          <w:rStyle w:val="ac"/>
          <w:rFonts w:ascii="Narkisim" w:hAnsi="Narkisim" w:cs="Narkisim"/>
          <w:rtl/>
        </w:rPr>
        <w:footnoteReference w:id="900"/>
      </w:r>
      <w:r w:rsidRPr="002E679C">
        <w:rPr>
          <w:rFonts w:ascii="Narkisim" w:hAnsi="Narkisim" w:cs="Narkisim"/>
        </w:rPr>
        <w:t xml:space="preserve"> </w:t>
      </w:r>
      <w:r w:rsidRPr="002E679C">
        <w:rPr>
          <w:rFonts w:ascii="Narkisim" w:hAnsi="Narkisim" w:cs="Narkisim"/>
          <w:rtl/>
        </w:rPr>
        <w:t>ידחה לאו 'דלא תהא קדישה' [שבת ישראל נשאת לעבד], ואף דתוס' נקטו קרא ד'לא יהא קדוש' לאו דוקא. וה</w:t>
      </w:r>
      <w:r w:rsidRPr="002E679C">
        <w:rPr>
          <w:rFonts w:ascii="Narkisim" w:hAnsi="Narkisim" w:cs="Narkisim"/>
          <w:b/>
          <w:bCs/>
          <w:rtl/>
        </w:rPr>
        <w:t>מהר"ם</w:t>
      </w:r>
      <w:r w:rsidRPr="002E679C">
        <w:rPr>
          <w:rFonts w:ascii="Narkisim" w:hAnsi="Narkisim" w:cs="Narkisim"/>
          <w:rtl/>
        </w:rPr>
        <w:t xml:space="preserve"> הביא </w:t>
      </w:r>
      <w:r w:rsidRPr="002E679C">
        <w:rPr>
          <w:rFonts w:ascii="Narkisim" w:hAnsi="Narkisim" w:cs="Narkisim"/>
          <w:b/>
          <w:bCs/>
          <w:rtl/>
        </w:rPr>
        <w:t>י"מ</w:t>
      </w:r>
      <w:r w:rsidRPr="002E679C">
        <w:rPr>
          <w:rFonts w:ascii="Narkisim" w:hAnsi="Narkisim" w:cs="Narkisim"/>
          <w:rtl/>
        </w:rPr>
        <w:t xml:space="preserve"> דכוונת התוס' דישא שפחה</w:t>
      </w:r>
      <w:r w:rsidRPr="002E679C">
        <w:rPr>
          <w:rStyle w:val="ac"/>
          <w:rFonts w:ascii="Narkisim" w:hAnsi="Narkisim" w:cs="Narkisim"/>
          <w:rtl/>
        </w:rPr>
        <w:footnoteReference w:id="901"/>
      </w:r>
      <w:r w:rsidRPr="002E679C">
        <w:rPr>
          <w:rFonts w:ascii="Narkisim" w:hAnsi="Narkisim" w:cs="Narkisim"/>
        </w:rPr>
        <w:t xml:space="preserve">, </w:t>
      </w:r>
      <w:r w:rsidRPr="002E679C">
        <w:rPr>
          <w:rFonts w:ascii="Narkisim" w:hAnsi="Narkisim" w:cs="Narkisim"/>
          <w:rtl/>
        </w:rPr>
        <w:t>וקיום שבת כל דהוא דחי.</w:t>
      </w:r>
      <w:r w:rsidRPr="002E679C">
        <w:rPr>
          <w:rFonts w:ascii="Narkisim" w:hAnsi="Narkisim" w:cs="Narkisim"/>
          <w:sz w:val="20"/>
          <w:szCs w:val="20"/>
          <w:rtl/>
        </w:rPr>
        <w:t xml:space="preserve"> ו</w:t>
      </w:r>
      <w:r w:rsidRPr="002E679C">
        <w:rPr>
          <w:rFonts w:ascii="Narkisim" w:hAnsi="Narkisim" w:cs="Narkisim"/>
          <w:b/>
          <w:bCs/>
          <w:sz w:val="20"/>
          <w:szCs w:val="20"/>
          <w:rtl/>
        </w:rPr>
        <w:t>תוס</w:t>
      </w:r>
      <w:r w:rsidRPr="002E679C">
        <w:rPr>
          <w:rFonts w:ascii="Narkisim" w:hAnsi="Narkisim" w:cs="Narkisim"/>
          <w:sz w:val="20"/>
          <w:szCs w:val="20"/>
          <w:rtl/>
        </w:rPr>
        <w:t>' (חגיגה ב: בסוגריים) הק'  דליתי עשה דלשבת יצרה וידחה. וה</w:t>
      </w:r>
      <w:r w:rsidRPr="002E679C">
        <w:rPr>
          <w:rFonts w:ascii="Narkisim" w:hAnsi="Narkisim" w:cs="Narkisim"/>
          <w:b/>
          <w:bCs/>
          <w:sz w:val="20"/>
          <w:szCs w:val="20"/>
          <w:rtl/>
        </w:rPr>
        <w:t>מנח"ח</w:t>
      </w:r>
      <w:r w:rsidRPr="002E679C">
        <w:rPr>
          <w:rFonts w:ascii="Narkisim" w:hAnsi="Narkisim" w:cs="Narkisim"/>
          <w:sz w:val="20"/>
          <w:szCs w:val="20"/>
          <w:rtl/>
        </w:rPr>
        <w:t xml:space="preserve"> (א טו) תמה האיך עשה מדברי קבלה דחי ל"ת</w:t>
      </w:r>
      <w:r w:rsidRPr="002E679C">
        <w:rPr>
          <w:rFonts w:ascii="Narkisim" w:hAnsi="Narkisim" w:cs="Narkisim"/>
          <w:sz w:val="20"/>
          <w:szCs w:val="20"/>
        </w:rPr>
        <w:t>.</w:t>
      </w:r>
    </w:p>
    <w:p w14:paraId="69489E7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כתב דישא שפחה או בת חורין</w:t>
      </w:r>
      <w:r w:rsidRPr="002E679C">
        <w:rPr>
          <w:rFonts w:ascii="Narkisim" w:hAnsi="Narkisim"/>
        </w:rPr>
        <w:t>.</w:t>
      </w:r>
    </w:p>
    <w:p w14:paraId="21F56739"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שם.</w:t>
      </w:r>
      <w:r w:rsidRPr="002E679C">
        <w:rPr>
          <w:rFonts w:ascii="Narkisim" w:hAnsi="Narkisim" w:cs="Narkisim"/>
          <w:rtl/>
        </w:rPr>
        <w:t xml:space="preserve"> ה</w:t>
      </w:r>
      <w:r w:rsidRPr="002E679C">
        <w:rPr>
          <w:rFonts w:ascii="Narkisim" w:hAnsi="Narkisim" w:cs="Narkisim"/>
          <w:b/>
          <w:bCs/>
          <w:rtl/>
        </w:rPr>
        <w:t>טורי אבן</w:t>
      </w:r>
      <w:r w:rsidRPr="002E679C">
        <w:rPr>
          <w:rFonts w:ascii="Narkisim" w:hAnsi="Narkisim" w:cs="Narkisim"/>
          <w:rtl/>
        </w:rPr>
        <w:t xml:space="preserve"> </w:t>
      </w:r>
      <w:r w:rsidRPr="002E679C">
        <w:rPr>
          <w:rFonts w:ascii="Narkisim" w:hAnsi="Narkisim" w:cs="Narkisim"/>
          <w:sz w:val="20"/>
          <w:szCs w:val="20"/>
          <w:rtl/>
        </w:rPr>
        <w:t>(חגיגה ב:)</w:t>
      </w:r>
      <w:r w:rsidRPr="002E679C">
        <w:rPr>
          <w:rFonts w:ascii="Narkisim" w:hAnsi="Narkisim" w:cs="Narkisim"/>
          <w:rtl/>
        </w:rPr>
        <w:t xml:space="preserve"> כת' דמבואר כאן חידוש אף דהעשה הוא על הצד חירות, ואילו הלאו הוא על הצד עבדות. ואפ"ה אתי עשה ודחי ללא תעשה</w:t>
      </w:r>
      <w:r w:rsidRPr="002E679C">
        <w:rPr>
          <w:rFonts w:ascii="Narkisim" w:hAnsi="Narkisim" w:cs="Narkisim"/>
        </w:rPr>
        <w:t>.</w:t>
      </w:r>
    </w:p>
    <w:p w14:paraId="5E85BD9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טור"א</w:t>
      </w:r>
      <w:r w:rsidRPr="002E679C">
        <w:rPr>
          <w:rFonts w:ascii="Narkisim" w:hAnsi="Narkisim"/>
          <w:rtl/>
        </w:rPr>
        <w:t xml:space="preserve"> הביא דמצאנו כעי"ז (זבחים צז:) דבשר קודש שבלע מנותר אמרי' דיבוא עשה וידחה ל"ת, ואף דאינו באותו חתיכה. וה</w:t>
      </w:r>
      <w:r w:rsidRPr="002E679C">
        <w:rPr>
          <w:rFonts w:ascii="Narkisim" w:hAnsi="Narkisim"/>
          <w:b/>
          <w:bCs/>
          <w:rtl/>
        </w:rPr>
        <w:t>אחרונים</w:t>
      </w:r>
      <w:r w:rsidRPr="002E679C">
        <w:rPr>
          <w:rFonts w:ascii="Narkisim" w:hAnsi="Narkisim"/>
          <w:rtl/>
        </w:rPr>
        <w:t xml:space="preserve"> דחו דהתם הוה ב' חתיכות לחד גברא. אבל הכא צד הבן חורין מצווה בפרו ורבו, והלאו הוה על צד עבדות</w:t>
      </w:r>
      <w:r w:rsidRPr="002E679C">
        <w:rPr>
          <w:rFonts w:ascii="Narkisim" w:hAnsi="Narkisim"/>
        </w:rPr>
        <w:t>.</w:t>
      </w:r>
    </w:p>
    <w:p w14:paraId="4BC61E9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(לב) חלק דכל הגוף יש לו תורת עבדות ותורת ישראלות, ולא נחשב שיש כאן ב' גופים. והקה"י האריך בחקירה זו בגדר חצי עבד, האם עומד כל חצי בפנ"ע, צד עבדות וצד חירות. או דגדר חצי עבד הוא השתייכות לכל צד. [</w:t>
      </w:r>
      <w:r w:rsidRPr="002E679C">
        <w:rPr>
          <w:rFonts w:ascii="Narkisim" w:hAnsi="Narkisim"/>
          <w:sz w:val="20"/>
          <w:szCs w:val="20"/>
          <w:rtl/>
        </w:rPr>
        <w:t>וע"ע לקמן מב., וע' בסמוך בשם התשב"ץ]</w:t>
      </w:r>
      <w:r w:rsidRPr="002E679C">
        <w:rPr>
          <w:rFonts w:ascii="Narkisim" w:hAnsi="Narkisim"/>
          <w:sz w:val="20"/>
          <w:szCs w:val="20"/>
        </w:rPr>
        <w:t>.</w:t>
      </w:r>
    </w:p>
    <w:p w14:paraId="0A8F980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(סטנסל הו' בע"ב) כת' די"ל דכוונת הטור"א דליכא פטור עבד מפרו ורבו בגברא. אלא דפטור משום דל"ש בחפצא [דלאו בר יחוס], ומש"ה חצי עבד מחוייב משום צד בן חורין שבו</w:t>
      </w:r>
      <w:r w:rsidRPr="002E679C">
        <w:rPr>
          <w:rStyle w:val="ac"/>
          <w:rFonts w:ascii="Narkisim" w:hAnsi="Narkisim"/>
          <w:rtl/>
        </w:rPr>
        <w:footnoteReference w:id="902"/>
      </w:r>
      <w:r w:rsidRPr="002E679C">
        <w:rPr>
          <w:rFonts w:ascii="Narkisim" w:hAnsi="Narkisim"/>
        </w:rPr>
        <w:t>.</w:t>
      </w:r>
    </w:p>
    <w:p w14:paraId="41C878AC"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דהכא אפשר לקיים שניהם</w:t>
      </w:r>
      <w:r w:rsidRPr="002E679C">
        <w:rPr>
          <w:rStyle w:val="ac"/>
          <w:rFonts w:ascii="Narkisim" w:hAnsi="Narkisim" w:cs="Narkisim"/>
          <w:u w:val="single"/>
          <w:rtl/>
        </w:rPr>
        <w:footnoteReference w:id="903"/>
      </w:r>
      <w:r w:rsidRPr="002E679C">
        <w:rPr>
          <w:rFonts w:ascii="Narkisim" w:hAnsi="Narkisim" w:cs="Narkisim"/>
          <w:u w:val="single"/>
        </w:rPr>
        <w:t xml:space="preserve"> </w:t>
      </w:r>
      <w:r w:rsidRPr="002E679C">
        <w:rPr>
          <w:rFonts w:ascii="Narkisim" w:hAnsi="Narkisim" w:cs="Narkisim"/>
          <w:u w:val="single"/>
          <w:rtl/>
        </w:rPr>
        <w:t>ע"י כפייה.</w:t>
      </w:r>
      <w:r w:rsidRPr="002E679C">
        <w:rPr>
          <w:rFonts w:ascii="Narkisim" w:hAnsi="Narkisim" w:cs="Narkisim"/>
          <w:rtl/>
        </w:rPr>
        <w:t xml:space="preserve"> ה</w:t>
      </w:r>
      <w:r w:rsidRPr="002E679C">
        <w:rPr>
          <w:rFonts w:ascii="Narkisim" w:hAnsi="Narkisim" w:cs="Narkisim"/>
          <w:b/>
          <w:bCs/>
          <w:rtl/>
        </w:rPr>
        <w:t>טור"א</w:t>
      </w:r>
      <w:r w:rsidRPr="002E679C">
        <w:rPr>
          <w:rFonts w:ascii="Narkisim" w:hAnsi="Narkisim" w:cs="Narkisim"/>
          <w:rtl/>
        </w:rPr>
        <w:t xml:space="preserve"> (חגיגה ב.) תמה דמ"מ העבד אינו יכול לקיים, א"כ שפיר דמי. </w:t>
      </w:r>
      <w:r w:rsidRPr="002E679C">
        <w:rPr>
          <w:rFonts w:ascii="Narkisim" w:hAnsi="Narkisim" w:cs="Narkisim"/>
          <w:sz w:val="20"/>
          <w:szCs w:val="20"/>
          <w:rtl/>
        </w:rPr>
        <w:t>ומבואר דכוונת התוס' דבי"ד תקנו שישחרר, ועדיף להו שישחרר ולא לדחות לא תעשה</w:t>
      </w:r>
      <w:r w:rsidRPr="002E679C">
        <w:rPr>
          <w:rStyle w:val="ac"/>
          <w:rFonts w:ascii="Narkisim" w:hAnsi="Narkisim" w:cs="Narkisim"/>
          <w:sz w:val="20"/>
          <w:szCs w:val="20"/>
          <w:rtl/>
        </w:rPr>
        <w:footnoteReference w:id="904"/>
      </w:r>
      <w:r w:rsidRPr="002E679C">
        <w:rPr>
          <w:rFonts w:ascii="Narkisim" w:hAnsi="Narkisim" w:cs="Narkisim"/>
          <w:sz w:val="20"/>
          <w:szCs w:val="20"/>
        </w:rPr>
        <w:t>.</w:t>
      </w:r>
    </w:p>
    <w:p w14:paraId="42CA2B70"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הקשה דאדרבה נימא דיבא עשה דלעולם בהם תעבודו וידחה ל"ת דלא יהא קודש. וה</w:t>
      </w:r>
      <w:r w:rsidRPr="002E679C">
        <w:rPr>
          <w:rFonts w:ascii="Narkisim" w:hAnsi="Narkisim"/>
          <w:b/>
          <w:bCs/>
          <w:rtl/>
        </w:rPr>
        <w:t>קרנ"ר</w:t>
      </w:r>
      <w:r w:rsidRPr="002E679C">
        <w:rPr>
          <w:rFonts w:ascii="Narkisim" w:hAnsi="Narkisim"/>
          <w:rtl/>
        </w:rPr>
        <w:t xml:space="preserve"> תמה דהעשה לא הוי בחד גברא ול"ש שידחה</w:t>
      </w:r>
      <w:r w:rsidRPr="002E679C">
        <w:rPr>
          <w:rStyle w:val="ac"/>
          <w:rFonts w:ascii="Narkisim" w:hAnsi="Narkisim"/>
          <w:rtl/>
        </w:rPr>
        <w:footnoteReference w:id="905"/>
      </w:r>
      <w:r w:rsidRPr="002E679C">
        <w:rPr>
          <w:rFonts w:ascii="Narkisim" w:hAnsi="Narkisim"/>
        </w:rPr>
        <w:t xml:space="preserve">. </w:t>
      </w:r>
      <w:r w:rsidRPr="002E679C">
        <w:rPr>
          <w:rFonts w:ascii="Narkisim" w:hAnsi="Narkisim"/>
          <w:rtl/>
        </w:rPr>
        <w:t>ועוה"ק ה</w:t>
      </w:r>
      <w:r w:rsidRPr="002E679C">
        <w:rPr>
          <w:rFonts w:ascii="Narkisim" w:hAnsi="Narkisim"/>
          <w:b/>
          <w:bCs/>
          <w:rtl/>
        </w:rPr>
        <w:t>רש"ש</w:t>
      </w:r>
      <w:r w:rsidRPr="002E679C">
        <w:rPr>
          <w:rFonts w:ascii="Narkisim" w:hAnsi="Narkisim"/>
          <w:rtl/>
        </w:rPr>
        <w:t xml:space="preserve"> דלא מצינו דעשה בשב ואל תעשה ידחה לא תעשה בקום ועשה</w:t>
      </w:r>
      <w:r w:rsidRPr="002E679C">
        <w:rPr>
          <w:rFonts w:ascii="Narkisim" w:hAnsi="Narkisim"/>
        </w:rPr>
        <w:t>.</w:t>
      </w:r>
    </w:p>
    <w:p w14:paraId="60F13011" w14:textId="77777777" w:rsidR="00712170" w:rsidRPr="002E679C" w:rsidRDefault="00000000" w:rsidP="002E679C">
      <w:pPr>
        <w:bidi/>
        <w:rPr>
          <w:rFonts w:ascii="Narkisim" w:hAnsi="Narkisim" w:cs="Narkisim"/>
        </w:rPr>
      </w:pPr>
      <w:r w:rsidRPr="002E679C">
        <w:rPr>
          <w:rFonts w:ascii="Narkisim" w:hAnsi="Narkisim" w:cs="Narkisim"/>
          <w:u w:val="single"/>
          <w:rtl/>
        </w:rPr>
        <w:t>בא"ד ועוד דכי מיעקר לאו וכו'</w:t>
      </w:r>
      <w:r w:rsidRPr="002E679C">
        <w:rPr>
          <w:rFonts w:ascii="Narkisim" w:hAnsi="Narkisim" w:cs="Narkisim"/>
          <w:rtl/>
        </w:rPr>
        <w:t>. וכדאי' (שבת קלב:) דעשה דוחה ל"ת דוקא היכא דבעידנא דמיעקר מקיים העשה. וה</w:t>
      </w:r>
      <w:r w:rsidRPr="002E679C">
        <w:rPr>
          <w:rFonts w:ascii="Narkisim" w:hAnsi="Narkisim" w:cs="Narkisim"/>
          <w:b/>
          <w:bCs/>
          <w:rtl/>
        </w:rPr>
        <w:t>טור"א</w:t>
      </w:r>
      <w:r w:rsidRPr="002E679C">
        <w:rPr>
          <w:rFonts w:ascii="Narkisim" w:hAnsi="Narkisim" w:cs="Narkisim"/>
          <w:rtl/>
        </w:rPr>
        <w:t xml:space="preserve"> (חגיגה ב:) דחה דאף הכשר מצווה דוחה ל"ת, </w:t>
      </w:r>
      <w:r w:rsidRPr="002E679C">
        <w:rPr>
          <w:rFonts w:ascii="Narkisim" w:eastAsia="Narkisim" w:hAnsi="Narkisim" w:cs="Narkisim"/>
          <w:rtl/>
        </w:rPr>
        <w:t>דכיון דאי אפשר לקיים המצווה בלא זה הוה אתחלתא דמצווה ודחי לל"ת</w:t>
      </w:r>
      <w:r w:rsidRPr="002E679C">
        <w:rPr>
          <w:rStyle w:val="ac"/>
          <w:rFonts w:ascii="Narkisim" w:eastAsia="Narkisim" w:hAnsi="Narkisim" w:cs="Narkisim"/>
          <w:rtl/>
        </w:rPr>
        <w:footnoteReference w:id="906"/>
      </w:r>
      <w:r w:rsidRPr="002E679C">
        <w:rPr>
          <w:rFonts w:ascii="Narkisim" w:eastAsia="Narkisim" w:hAnsi="Narkisim" w:cs="Narkisim"/>
        </w:rPr>
        <w:t>.</w:t>
      </w:r>
    </w:p>
    <w:p w14:paraId="1FCDE7DA" w14:textId="77777777" w:rsidR="00712170" w:rsidRPr="002E679C" w:rsidRDefault="00000000" w:rsidP="002E679C">
      <w:pPr>
        <w:bidi/>
        <w:rPr>
          <w:rFonts w:ascii="Narkisim" w:hAnsi="Narkisim" w:cs="Narkisim"/>
        </w:rPr>
      </w:pPr>
      <w:r w:rsidRPr="002E679C">
        <w:rPr>
          <w:rFonts w:ascii="Narkisim" w:eastAsia="Narkisim" w:hAnsi="Narkisim" w:cs="Narkisim"/>
          <w:u w:val="single"/>
          <w:rtl/>
        </w:rPr>
        <w:t>בא"ד (שם) בגמר ביאה דחזיא להתעבר.</w:t>
      </w:r>
      <w:r w:rsidRPr="002E679C">
        <w:rPr>
          <w:rFonts w:ascii="Narkisim" w:eastAsia="Narkisim" w:hAnsi="Narkisim" w:cs="Narkisim"/>
          <w:rtl/>
        </w:rPr>
        <w:t xml:space="preserve"> </w:t>
      </w:r>
      <w:r w:rsidRPr="002E679C">
        <w:rPr>
          <w:rFonts w:ascii="Narkisim" w:hAnsi="Narkisim" w:cs="Narkisim"/>
          <w:rtl/>
        </w:rPr>
        <w:t>ה</w:t>
      </w:r>
      <w:r w:rsidRPr="002E679C">
        <w:rPr>
          <w:rFonts w:ascii="Narkisim" w:hAnsi="Narkisim" w:cs="Narkisim"/>
          <w:b/>
          <w:bCs/>
          <w:rtl/>
        </w:rPr>
        <w:t>מנח"ח</w:t>
      </w:r>
      <w:r w:rsidRPr="002E679C">
        <w:rPr>
          <w:rFonts w:ascii="Narkisim" w:hAnsi="Narkisim" w:cs="Narkisim"/>
          <w:rtl/>
        </w:rPr>
        <w:t xml:space="preserve"> (א יד) תמה דקיום המצוה הוה בשעת לידת בנים [ע"פ הגמ' יבמות סב.], וזה ודאי אינו בעידנא </w:t>
      </w:r>
      <w:r w:rsidRPr="002E679C">
        <w:rPr>
          <w:rFonts w:ascii="Narkisim" w:hAnsi="Narkisim" w:cs="Narkisim"/>
          <w:sz w:val="20"/>
          <w:szCs w:val="20"/>
          <w:rtl/>
        </w:rPr>
        <w:t>[ועוד דהוא ספק האם יקיים</w:t>
      </w:r>
      <w:r w:rsidRPr="002E679C">
        <w:rPr>
          <w:rFonts w:ascii="Narkisim" w:hAnsi="Narkisim" w:cs="Narkisim"/>
          <w:rtl/>
        </w:rPr>
        <w:t>]. וה</w:t>
      </w:r>
      <w:r w:rsidRPr="002E679C">
        <w:rPr>
          <w:rFonts w:ascii="Narkisim" w:hAnsi="Narkisim" w:cs="Narkisim"/>
          <w:b/>
          <w:bCs/>
          <w:rtl/>
        </w:rPr>
        <w:t>אחרונים</w:t>
      </w:r>
      <w:r w:rsidRPr="002E679C">
        <w:rPr>
          <w:rFonts w:ascii="Narkisim" w:hAnsi="Narkisim" w:cs="Narkisim"/>
          <w:rtl/>
        </w:rPr>
        <w:t xml:space="preserve"> הביאו מדברי התוס' דמקיים מצות פריה ורביה בשעת גמר ביאה</w:t>
      </w:r>
      <w:r w:rsidRPr="002E679C">
        <w:rPr>
          <w:rStyle w:val="ac"/>
          <w:rFonts w:ascii="Narkisim" w:hAnsi="Narkisim" w:cs="Narkisim"/>
          <w:rtl/>
        </w:rPr>
        <w:footnoteReference w:id="907"/>
      </w:r>
      <w:r w:rsidRPr="002E679C">
        <w:rPr>
          <w:rFonts w:ascii="Narkisim" w:hAnsi="Narkisim" w:cs="Narkisim"/>
        </w:rPr>
        <w:t>.</w:t>
      </w:r>
    </w:p>
    <w:p w14:paraId="39444A5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קובה"ע</w:t>
      </w:r>
      <w:r w:rsidRPr="002E679C">
        <w:rPr>
          <w:rFonts w:ascii="Narkisim" w:hAnsi="Narkisim"/>
          <w:rtl/>
        </w:rPr>
        <w:t xml:space="preserve"> (סט כז) תי' דהגמר ביאה נחשב מעשה</w:t>
      </w:r>
      <w:r w:rsidRPr="002E679C">
        <w:rPr>
          <w:rFonts w:ascii="Narkisim" w:hAnsi="Narkisim"/>
          <w:i/>
          <w:iCs/>
          <w:rtl/>
        </w:rPr>
        <w:t xml:space="preserve"> </w:t>
      </w:r>
      <w:r w:rsidRPr="002E679C">
        <w:rPr>
          <w:rFonts w:ascii="Narkisim" w:hAnsi="Narkisim"/>
          <w:rtl/>
        </w:rPr>
        <w:t>המצווה, שזהו מה דרמיא עליה</w:t>
      </w:r>
      <w:r w:rsidRPr="002E679C">
        <w:rPr>
          <w:rFonts w:ascii="Narkisim" w:hAnsi="Narkisim"/>
          <w:sz w:val="20"/>
          <w:szCs w:val="20"/>
          <w:rtl/>
        </w:rPr>
        <w:t xml:space="preserve"> [דלידת הבנים אינו מעשה דידיה],</w:t>
      </w:r>
      <w:r w:rsidRPr="002E679C">
        <w:rPr>
          <w:rFonts w:ascii="Narkisim" w:hAnsi="Narkisim"/>
          <w:rtl/>
        </w:rPr>
        <w:t xml:space="preserve"> ואף שקיום המצוה הוא לידת הבנים. וגדר בעידנא תליא במעשה המצוה</w:t>
      </w:r>
      <w:r w:rsidRPr="002E679C">
        <w:rPr>
          <w:rStyle w:val="ac"/>
          <w:rFonts w:ascii="Narkisim" w:hAnsi="Narkisim"/>
          <w:rtl/>
        </w:rPr>
        <w:footnoteReference w:id="908"/>
      </w:r>
      <w:r w:rsidRPr="002E679C">
        <w:rPr>
          <w:rFonts w:ascii="Narkisim" w:hAnsi="Narkisim"/>
        </w:rPr>
        <w:t>.</w:t>
      </w:r>
    </w:p>
    <w:p w14:paraId="0BE4FBFF" w14:textId="77777777" w:rsidR="00712170" w:rsidRPr="002E679C" w:rsidRDefault="00000000" w:rsidP="002E679C">
      <w:pPr>
        <w:bidi/>
        <w:rPr>
          <w:rFonts w:ascii="Narkisim" w:hAnsi="Narkisim" w:cs="Narkisim"/>
        </w:rPr>
      </w:pPr>
      <w:r w:rsidRPr="002E679C">
        <w:rPr>
          <w:rFonts w:ascii="Narkisim" w:hAnsi="Narkisim" w:cs="Narkisim"/>
          <w:u w:val="single"/>
          <w:rtl/>
        </w:rPr>
        <w:t>בא"ד ועוד בדידה ליכא עשה, ואפי' מיפקדא</w:t>
      </w:r>
      <w:r w:rsidRPr="002E679C">
        <w:rPr>
          <w:rStyle w:val="ac"/>
          <w:rFonts w:ascii="Narkisim" w:hAnsi="Narkisim" w:cs="Narkisim"/>
          <w:u w:val="single"/>
          <w:rtl/>
        </w:rPr>
        <w:footnoteReference w:id="909"/>
      </w:r>
      <w:r w:rsidRPr="002E679C">
        <w:rPr>
          <w:rFonts w:ascii="Narkisim" w:hAnsi="Narkisim" w:cs="Narkisim"/>
          <w:u w:val="single"/>
        </w:rPr>
        <w:t xml:space="preserve"> </w:t>
      </w:r>
      <w:r w:rsidRPr="002E679C">
        <w:rPr>
          <w:rFonts w:ascii="Narkisim" w:hAnsi="Narkisim" w:cs="Narkisim"/>
          <w:u w:val="single"/>
          <w:rtl/>
        </w:rPr>
        <w:t>אפשר לה בכיו"ב</w:t>
      </w:r>
      <w:r w:rsidRPr="002E679C">
        <w:rPr>
          <w:rStyle w:val="ac"/>
          <w:rFonts w:ascii="Narkisim" w:hAnsi="Narkisim" w:cs="Narkisim"/>
          <w:u w:val="single"/>
          <w:rtl/>
        </w:rPr>
        <w:footnoteReference w:id="910"/>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(מהר"ם חביב תו' יוה"כ פו:, מנח"ח א טו) הק' דגבי יבום דחייבי לאוין מבואר (יבמות כ:) דעשה של היבם</w:t>
      </w:r>
      <w:r w:rsidRPr="002E679C">
        <w:rPr>
          <w:rStyle w:val="ac"/>
          <w:rFonts w:ascii="Narkisim" w:hAnsi="Narkisim" w:cs="Narkisim"/>
          <w:rtl/>
        </w:rPr>
        <w:footnoteReference w:id="911"/>
      </w:r>
      <w:r w:rsidRPr="002E679C">
        <w:rPr>
          <w:rFonts w:ascii="Narkisim" w:hAnsi="Narkisim" w:cs="Narkisim"/>
        </w:rPr>
        <w:t xml:space="preserve"> </w:t>
      </w:r>
      <w:r w:rsidRPr="002E679C">
        <w:rPr>
          <w:rFonts w:ascii="Narkisim" w:hAnsi="Narkisim" w:cs="Narkisim"/>
          <w:rtl/>
        </w:rPr>
        <w:t xml:space="preserve">דוחה ל"ת דידה. וכן גבי מצוות ולו תהיה לאשה, הגמ' (כתובות מ.) כת' מקשה דעשה דוחה ל"ת, אף דהתם ודאי גבי דידה ליכא עשה. </w:t>
      </w:r>
      <w:r w:rsidRPr="002E679C">
        <w:rPr>
          <w:rFonts w:ascii="Narkisim" w:hAnsi="Narkisim" w:cs="Narkisim"/>
          <w:sz w:val="20"/>
          <w:szCs w:val="20"/>
          <w:rtl/>
        </w:rPr>
        <w:t>[ובחד תי' ב</w:t>
      </w:r>
      <w:r w:rsidRPr="002E679C">
        <w:rPr>
          <w:rFonts w:ascii="Narkisim" w:hAnsi="Narkisim" w:cs="Narkisim"/>
          <w:b/>
          <w:bCs/>
          <w:sz w:val="20"/>
          <w:szCs w:val="20"/>
          <w:rtl/>
        </w:rPr>
        <w:t xml:space="preserve">תו"י </w:t>
      </w:r>
      <w:r w:rsidRPr="002E679C">
        <w:rPr>
          <w:rFonts w:ascii="Narkisim" w:hAnsi="Narkisim" w:cs="Narkisim"/>
          <w:sz w:val="20"/>
          <w:szCs w:val="20"/>
          <w:rtl/>
        </w:rPr>
        <w:t>זהו תי' הגמ']</w:t>
      </w:r>
      <w:r w:rsidRPr="002E679C">
        <w:rPr>
          <w:rFonts w:ascii="Narkisim" w:hAnsi="Narkisim" w:cs="Narkisim"/>
        </w:rPr>
        <w:t>.</w:t>
      </w:r>
    </w:p>
    <w:p w14:paraId="6AA419EF" w14:textId="77777777" w:rsidR="00712170" w:rsidRPr="002E679C" w:rsidRDefault="00000000" w:rsidP="002E679C">
      <w:pPr>
        <w:pStyle w:val="a8"/>
        <w:bidi/>
        <w:rPr>
          <w:rFonts w:ascii="Narkisim" w:hAnsi="Narkisim"/>
        </w:rPr>
      </w:pPr>
      <w:r w:rsidRPr="002E679C">
        <w:rPr>
          <w:rFonts w:ascii="Narkisim" w:eastAsia="Narkisim" w:hAnsi="Narkisim"/>
          <w:rtl/>
        </w:rPr>
        <w:lastRenderedPageBreak/>
        <w:t>וה</w:t>
      </w:r>
      <w:r w:rsidRPr="002E679C">
        <w:rPr>
          <w:rFonts w:ascii="Narkisim" w:eastAsia="Narkisim" w:hAnsi="Narkisim"/>
          <w:b/>
          <w:bCs/>
          <w:rtl/>
        </w:rPr>
        <w:t>מנח"ח</w:t>
      </w:r>
      <w:r w:rsidRPr="002E679C">
        <w:rPr>
          <w:rFonts w:ascii="Narkisim" w:eastAsia="Narkisim" w:hAnsi="Narkisim"/>
          <w:rtl/>
        </w:rPr>
        <w:t xml:space="preserve"> (א טו) כת' דמבואר (יבמות פד:) דצווי האשה בעריות תלוי באיש, והיכא דהוא אינו מוזהר אף היא אינה מוזהרת. וכיון דהוא אינו מצווה משום דעשה דוחה לל"ת, ואף היא מותרת דדיה להיות כמותו [אף דהוה רק דרך דיחוי]</w:t>
      </w:r>
      <w:r w:rsidRPr="002E679C">
        <w:rPr>
          <w:rFonts w:ascii="Narkisim" w:eastAsia="Narkisim" w:hAnsi="Narkisim"/>
        </w:rPr>
        <w:t>.</w:t>
      </w:r>
    </w:p>
    <w:p w14:paraId="3483DDC9" w14:textId="77777777" w:rsidR="00712170" w:rsidRPr="002E679C" w:rsidRDefault="00000000" w:rsidP="002E679C">
      <w:pPr>
        <w:pStyle w:val="aa"/>
        <w:bidi/>
        <w:rPr>
          <w:rFonts w:ascii="Narkisim" w:hAnsi="Narkisim"/>
        </w:rPr>
      </w:pPr>
      <w:r w:rsidRPr="002E679C">
        <w:rPr>
          <w:rFonts w:ascii="Narkisim" w:hAnsi="Narkisim"/>
          <w:u w:val="single"/>
          <w:rtl/>
        </w:rPr>
        <w:t>בא"ד וא"ת ימכור עצמו בעבד עברי</w:t>
      </w:r>
      <w:r w:rsidRPr="002E679C">
        <w:rPr>
          <w:rStyle w:val="ac"/>
          <w:rFonts w:ascii="Narkisim" w:hAnsi="Narkisim"/>
          <w:u w:val="single"/>
          <w:rtl/>
        </w:rPr>
        <w:footnoteReference w:id="912"/>
      </w:r>
      <w:r w:rsidRPr="002E679C">
        <w:rPr>
          <w:rFonts w:ascii="Narkisim" w:hAnsi="Narkisim"/>
          <w:u w:val="single"/>
        </w:rPr>
        <w:t xml:space="preserve"> </w:t>
      </w:r>
      <w:r w:rsidRPr="002E679C">
        <w:rPr>
          <w:rFonts w:ascii="Narkisim" w:hAnsi="Narkisim"/>
          <w:u w:val="single"/>
          <w:rtl/>
        </w:rPr>
        <w:t>וכו' ואפי' אין לו אשה ובנים הא איכא למ"ד דרבו מוסר לו שפחה.</w:t>
      </w:r>
      <w:r w:rsidRPr="002E679C">
        <w:rPr>
          <w:rFonts w:ascii="Narkisim" w:hAnsi="Narkisim"/>
          <w:rtl/>
        </w:rPr>
        <w:t xml:space="preserve"> ה</w:t>
      </w:r>
      <w:r w:rsidRPr="002E679C">
        <w:rPr>
          <w:rFonts w:ascii="Narkisim" w:hAnsi="Narkisim"/>
          <w:b/>
          <w:bCs/>
          <w:rtl/>
        </w:rPr>
        <w:t>אחרונים</w:t>
      </w:r>
      <w:r w:rsidRPr="002E679C">
        <w:rPr>
          <w:rFonts w:ascii="Narkisim" w:hAnsi="Narkisim"/>
          <w:rtl/>
        </w:rPr>
        <w:t xml:space="preserve"> (רש"ש) הק' דבגמ' (שם כ.) אי' דכשאין לו אשה ובנים אינו מוסר לו, ולא מצאנו תנא דפליג. [אך דעת ה</w:t>
      </w:r>
      <w:r w:rsidRPr="002E679C">
        <w:rPr>
          <w:rFonts w:ascii="Narkisim" w:hAnsi="Narkisim"/>
          <w:b/>
          <w:bCs/>
          <w:rtl/>
        </w:rPr>
        <w:t>ריטב"א</w:t>
      </w:r>
      <w:r w:rsidRPr="002E679C">
        <w:rPr>
          <w:rFonts w:ascii="Narkisim" w:hAnsi="Narkisim"/>
          <w:rtl/>
        </w:rPr>
        <w:t xml:space="preserve"> (שם יד:) דנתמעט דאינו מוסר לו שפחה בע"כ, אבל מותר בשפחה מדעתו]</w:t>
      </w:r>
      <w:r w:rsidRPr="002E679C">
        <w:rPr>
          <w:rFonts w:ascii="Narkisim" w:hAnsi="Narkisim"/>
        </w:rPr>
        <w:t>.</w:t>
      </w:r>
    </w:p>
    <w:p w14:paraId="41E03A71"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(ב"ב יג.) כת' דאף דאין עבד עברי נוהג אלא בזמן שהיובל נוהג. הא בבית שני נהג יובל [וכמ"ש תוס' לעיל לו., עי"ש דעת שא"ר]. [ובית שמאי תקנו בזמן הבית]</w:t>
      </w:r>
      <w:r w:rsidRPr="002E679C">
        <w:rPr>
          <w:rFonts w:ascii="Narkisim" w:hAnsi="Narkisim"/>
        </w:rPr>
        <w:t>.</w:t>
      </w:r>
    </w:p>
    <w:p w14:paraId="522ED365" w14:textId="77777777" w:rsidR="00712170" w:rsidRPr="002E679C" w:rsidRDefault="00000000" w:rsidP="002E679C">
      <w:pPr>
        <w:pStyle w:val="aa"/>
        <w:bidi/>
        <w:rPr>
          <w:rFonts w:ascii="Narkisim" w:hAnsi="Narkisim"/>
        </w:rPr>
      </w:pPr>
      <w:r w:rsidRPr="002E679C">
        <w:rPr>
          <w:rFonts w:ascii="Narkisim" w:hAnsi="Narkisim"/>
          <w:sz w:val="24"/>
          <w:u w:val="single"/>
          <w:rtl/>
          <w:lang w:val="he-IL"/>
        </w:rPr>
        <w:t>בא"ד וי"ל דאמר (ב"מ עא.) דגר ועבד משוחרר אין נמכרין בעבד עברי</w:t>
      </w:r>
      <w:r w:rsidRPr="002E679C">
        <w:rPr>
          <w:rFonts w:ascii="Narkisim" w:hAnsi="Narkisim"/>
          <w:sz w:val="24"/>
          <w:rtl/>
          <w:lang w:val="he-IL"/>
        </w:rPr>
        <w:t>. ו</w:t>
      </w:r>
      <w:r w:rsidRPr="002E679C">
        <w:rPr>
          <w:rFonts w:ascii="Narkisim" w:hAnsi="Narkisim"/>
          <w:b/>
          <w:bCs/>
          <w:sz w:val="24"/>
          <w:rtl/>
          <w:lang w:val="he-IL"/>
        </w:rPr>
        <w:t>תוס'</w:t>
      </w:r>
      <w:r w:rsidRPr="002E679C">
        <w:rPr>
          <w:rFonts w:ascii="Narkisim" w:hAnsi="Narkisim"/>
          <w:sz w:val="24"/>
          <w:rtl/>
          <w:lang w:val="he-IL"/>
        </w:rPr>
        <w:t xml:space="preserve"> (ב"ב יג.</w:t>
      </w:r>
      <w:r w:rsidRPr="002E679C">
        <w:rPr>
          <w:rStyle w:val="ac"/>
          <w:rFonts w:ascii="Narkisim" w:hAnsi="Narkisim"/>
          <w:sz w:val="24"/>
          <w:rtl/>
          <w:lang w:val="he-IL"/>
        </w:rPr>
        <w:footnoteReference w:id="913"/>
      </w:r>
      <w:r w:rsidRPr="002E679C">
        <w:rPr>
          <w:rFonts w:ascii="Narkisim" w:hAnsi="Narkisim"/>
          <w:sz w:val="24"/>
          <w:rtl/>
          <w:lang w:val="he-IL"/>
        </w:rPr>
        <w:t>) תי' דאין זו תקנה, דאסור למכור עצמו בעבד עברי, וכדאי' אוזן ששמעה על הר סיני כי לי בני ישראל עבדים</w:t>
      </w:r>
      <w:r w:rsidRPr="002E679C">
        <w:rPr>
          <w:rStyle w:val="ac"/>
          <w:rFonts w:ascii="Narkisim" w:hAnsi="Narkisim"/>
          <w:sz w:val="24"/>
          <w:rtl/>
          <w:lang w:val="he-IL"/>
        </w:rPr>
        <w:footnoteReference w:id="914"/>
      </w:r>
      <w:r w:rsidRPr="002E679C">
        <w:rPr>
          <w:rFonts w:ascii="Narkisim" w:hAnsi="Narkisim"/>
          <w:sz w:val="24"/>
          <w:szCs w:val="24"/>
          <w:rtl/>
          <w:lang w:val="he-IL"/>
        </w:rPr>
        <w:t>.</w:t>
      </w:r>
    </w:p>
    <w:p w14:paraId="6970BB6E" w14:textId="77777777" w:rsidR="00712170" w:rsidRPr="002E679C" w:rsidRDefault="00000000" w:rsidP="002E679C">
      <w:pPr>
        <w:bidi/>
        <w:rPr>
          <w:rFonts w:ascii="Narkisim" w:hAnsi="Narkisim" w:cs="Narkisim"/>
        </w:rPr>
      </w:pPr>
      <w:r w:rsidRPr="002E679C">
        <w:rPr>
          <w:rFonts w:ascii="Narkisim" w:hAnsi="Narkisim" w:cs="Narkisim"/>
          <w:u w:val="single"/>
          <w:rtl/>
          <w:lang w:val="he-IL"/>
        </w:rPr>
        <w:t>בא"ד וי"ל דגבי כלאים לא אסר תורה אלא ב' מינים, אבל הכא אתי צד עבדות ומשתמש בצד חירות</w:t>
      </w:r>
      <w:r w:rsidRPr="002E679C">
        <w:rPr>
          <w:rFonts w:ascii="Narkisim" w:hAnsi="Narkisim" w:cs="Narkisim"/>
          <w:rtl/>
          <w:lang w:val="he-IL"/>
        </w:rPr>
        <w:t>. משמע בתוס' דהחילוק בגדר האיסור, דהכא יש איסור משום צד לא יהא קדש</w:t>
      </w:r>
      <w:r w:rsidRPr="002E679C">
        <w:rPr>
          <w:rStyle w:val="ac"/>
          <w:rFonts w:ascii="Narkisim" w:hAnsi="Narkisim" w:cs="Narkisim"/>
          <w:rtl/>
          <w:lang w:val="he-IL"/>
        </w:rPr>
        <w:footnoteReference w:id="915"/>
      </w:r>
      <w:r w:rsidRPr="002E679C">
        <w:rPr>
          <w:rFonts w:ascii="Narkisim" w:hAnsi="Narkisim" w:cs="Narkisim"/>
          <w:rtl/>
          <w:lang w:val="he-IL"/>
        </w:rPr>
        <w:t>. וה</w:t>
      </w:r>
      <w:r w:rsidRPr="002E679C">
        <w:rPr>
          <w:rFonts w:ascii="Narkisim" w:hAnsi="Narkisim" w:cs="Narkisim"/>
          <w:b/>
          <w:bCs/>
          <w:rtl/>
          <w:lang w:val="he-IL"/>
        </w:rPr>
        <w:t>אחרונים</w:t>
      </w:r>
      <w:r w:rsidRPr="002E679C">
        <w:rPr>
          <w:rFonts w:ascii="Narkisim" w:hAnsi="Narkisim" w:cs="Narkisim"/>
          <w:rtl/>
          <w:lang w:val="he-IL"/>
        </w:rPr>
        <w:t xml:space="preserve"> ביארו דגדר איסור עבד בבת ישראל הוא משום שהעבד פוגע בקדושת ישראל, דהוה גדר איסור משום צד ישראל. משא"כ איסור כלאים תלי בשם התערובת.</w:t>
      </w:r>
    </w:p>
    <w:p w14:paraId="24D360D3" w14:textId="77777777" w:rsidR="00712170" w:rsidRPr="002E679C" w:rsidRDefault="00000000" w:rsidP="002E679C">
      <w:pPr>
        <w:pStyle w:val="a7"/>
        <w:bidi/>
        <w:rPr>
          <w:rFonts w:ascii="Narkisim" w:hAnsi="Narkisim"/>
        </w:rPr>
      </w:pPr>
      <w:r w:rsidRPr="002E679C">
        <w:rPr>
          <w:rFonts w:ascii="Narkisim" w:hAnsi="Narkisim"/>
          <w:rtl/>
          <w:lang w:val="he-IL"/>
        </w:rPr>
        <w:t>אבל ה</w:t>
      </w:r>
      <w:r w:rsidRPr="002E679C">
        <w:rPr>
          <w:rFonts w:ascii="Narkisim" w:hAnsi="Narkisim"/>
          <w:b/>
          <w:bCs/>
          <w:rtl/>
          <w:lang w:val="he-IL"/>
        </w:rPr>
        <w:t>רמב"ן</w:t>
      </w:r>
      <w:r w:rsidRPr="002E679C">
        <w:rPr>
          <w:rFonts w:ascii="Narkisim" w:hAnsi="Narkisim"/>
          <w:rtl/>
          <w:lang w:val="he-IL"/>
        </w:rPr>
        <w:t xml:space="preserve"> (חולין עט.) תי' דשאני תולדות דמתבלבל זרעייהו</w:t>
      </w:r>
      <w:r w:rsidRPr="002E679C">
        <w:rPr>
          <w:rStyle w:val="ac"/>
          <w:rFonts w:ascii="Narkisim" w:hAnsi="Narkisim"/>
          <w:rtl/>
          <w:lang w:val="he-IL"/>
        </w:rPr>
        <w:footnoteReference w:id="916"/>
      </w:r>
      <w:r w:rsidRPr="002E679C">
        <w:rPr>
          <w:rFonts w:ascii="Narkisim" w:hAnsi="Narkisim"/>
          <w:rtl/>
          <w:lang w:val="he-IL"/>
        </w:rPr>
        <w:t xml:space="preserve"> ומש"ה מותר לרכוב ולחרוש בפרדות ואין אומרים שמשתמש בסוס ובחמור</w:t>
      </w:r>
      <w:r w:rsidRPr="002E679C">
        <w:rPr>
          <w:rStyle w:val="ac"/>
          <w:rFonts w:ascii="Narkisim" w:hAnsi="Narkisim"/>
          <w:rtl/>
          <w:lang w:val="he-IL"/>
        </w:rPr>
        <w:footnoteReference w:id="917"/>
      </w:r>
      <w:r w:rsidRPr="002E679C">
        <w:rPr>
          <w:rFonts w:ascii="Narkisim" w:hAnsi="Narkisim"/>
          <w:rtl/>
          <w:lang w:val="he-IL"/>
        </w:rPr>
        <w:t>. [ואילו ע"י שחרור יש חצי עבד וחצי השני בן חורין, ולא מתבלבל</w:t>
      </w:r>
      <w:r w:rsidRPr="002E679C">
        <w:rPr>
          <w:rStyle w:val="ac"/>
          <w:rFonts w:ascii="Narkisim" w:hAnsi="Narkisim"/>
          <w:rtl/>
          <w:lang w:val="he-IL"/>
        </w:rPr>
        <w:footnoteReference w:id="918"/>
      </w:r>
      <w:r w:rsidRPr="002E679C">
        <w:rPr>
          <w:rFonts w:ascii="Narkisim" w:hAnsi="Narkisim"/>
          <w:rtl/>
          <w:lang w:val="he-IL"/>
        </w:rPr>
        <w:t>].</w:t>
      </w:r>
    </w:p>
    <w:p w14:paraId="5C364DC6" w14:textId="77777777" w:rsidR="00712170" w:rsidRPr="002E679C" w:rsidRDefault="00000000" w:rsidP="002E679C">
      <w:pPr>
        <w:pStyle w:val="a7"/>
        <w:bidi/>
        <w:rPr>
          <w:rFonts w:ascii="Narkisim" w:hAnsi="Narkisim"/>
        </w:rPr>
      </w:pPr>
      <w:r w:rsidRPr="002E679C">
        <w:rPr>
          <w:rFonts w:ascii="Narkisim" w:hAnsi="Narkisim"/>
          <w:rtl/>
          <w:lang w:val="he-IL"/>
        </w:rPr>
        <w:t>ועד"ז הביא ה</w:t>
      </w:r>
      <w:r w:rsidRPr="002E679C">
        <w:rPr>
          <w:rFonts w:ascii="Narkisim" w:hAnsi="Narkisim"/>
          <w:b/>
          <w:bCs/>
          <w:rtl/>
          <w:lang w:val="he-IL"/>
        </w:rPr>
        <w:t>תשב"ץ</w:t>
      </w:r>
      <w:r w:rsidRPr="002E679C">
        <w:rPr>
          <w:rFonts w:ascii="Narkisim" w:hAnsi="Narkisim"/>
          <w:rtl/>
          <w:lang w:val="he-IL"/>
        </w:rPr>
        <w:t xml:space="preserve"> (ב ד, הו' בהקדמה לשמעתתא אות מ) בשם התוס' לחלק בין פרדות דהוה הרכבה מזגית</w:t>
      </w:r>
      <w:r w:rsidRPr="002E679C">
        <w:rPr>
          <w:rStyle w:val="ac"/>
          <w:rFonts w:ascii="Narkisim" w:hAnsi="Narkisim"/>
          <w:rtl/>
          <w:lang w:val="he-IL"/>
        </w:rPr>
        <w:footnoteReference w:id="919"/>
      </w:r>
      <w:r w:rsidRPr="002E679C">
        <w:rPr>
          <w:rFonts w:ascii="Narkisim" w:hAnsi="Narkisim"/>
          <w:rtl/>
          <w:lang w:val="he-IL"/>
        </w:rPr>
        <w:t>, ואילו חצי עבד נחשב הרכבה שכונית</w:t>
      </w:r>
      <w:r w:rsidRPr="002E679C">
        <w:rPr>
          <w:rStyle w:val="ac"/>
          <w:rFonts w:ascii="Narkisim" w:hAnsi="Narkisim"/>
          <w:rtl/>
          <w:lang w:val="he-IL"/>
        </w:rPr>
        <w:footnoteReference w:id="920"/>
      </w:r>
      <w:r w:rsidRPr="002E679C">
        <w:rPr>
          <w:rFonts w:ascii="Narkisim" w:hAnsi="Narkisim"/>
          <w:rtl/>
          <w:lang w:val="he-IL"/>
        </w:rPr>
        <w:t>. ולכן אתי צד זה ופוגע בצד זה</w:t>
      </w:r>
      <w:r w:rsidRPr="002E679C">
        <w:rPr>
          <w:rStyle w:val="ac"/>
          <w:rFonts w:ascii="Narkisim" w:hAnsi="Narkisim"/>
          <w:rtl/>
          <w:lang w:val="he-IL"/>
        </w:rPr>
        <w:footnoteReference w:id="921"/>
      </w:r>
      <w:r w:rsidRPr="002E679C">
        <w:rPr>
          <w:rFonts w:ascii="Narkisim" w:hAnsi="Narkisim"/>
          <w:rtl/>
          <w:lang w:val="he-IL"/>
        </w:rPr>
        <w:t>. [ועיקר החילוק בין גדר חצי עבד].</w:t>
      </w:r>
    </w:p>
    <w:p w14:paraId="2A529DF1" w14:textId="77777777" w:rsidR="00712170" w:rsidRPr="002E679C" w:rsidRDefault="00000000" w:rsidP="002E679C">
      <w:pPr>
        <w:pStyle w:val="aa"/>
        <w:bidi/>
        <w:rPr>
          <w:rFonts w:ascii="Narkisim" w:hAnsi="Narkisim"/>
        </w:rPr>
      </w:pPr>
      <w:r w:rsidRPr="002E679C">
        <w:rPr>
          <w:rFonts w:ascii="Narkisim" w:hAnsi="Narkisim"/>
          <w:rtl/>
        </w:rPr>
        <w:t>ודעת איסי הבבלי (בתוספתא כלאים ה, הו' בתוס' חגיגה ב:) דאסור לרכוב על הפרידה, דילפי' מק"ו</w:t>
      </w:r>
      <w:r w:rsidRPr="002E679C">
        <w:rPr>
          <w:rStyle w:val="ac"/>
          <w:rFonts w:ascii="Narkisim" w:hAnsi="Narkisim"/>
          <w:rtl/>
        </w:rPr>
        <w:footnoteReference w:id="922"/>
      </w:r>
      <w:r w:rsidRPr="002E679C">
        <w:rPr>
          <w:rFonts w:ascii="Narkisim" w:hAnsi="Narkisim"/>
        </w:rPr>
        <w:t xml:space="preserve"> </w:t>
      </w:r>
      <w:r w:rsidRPr="002E679C">
        <w:rPr>
          <w:rFonts w:ascii="Narkisim" w:hAnsi="Narkisim"/>
          <w:rtl/>
        </w:rPr>
        <w:t>דיש בזה איסור כלאים</w:t>
      </w:r>
      <w:r w:rsidRPr="002E679C">
        <w:rPr>
          <w:rStyle w:val="ac"/>
          <w:rFonts w:ascii="Narkisim" w:hAnsi="Narkisim"/>
          <w:rtl/>
        </w:rPr>
        <w:footnoteReference w:id="923"/>
      </w:r>
      <w:r w:rsidRPr="002E679C">
        <w:rPr>
          <w:rFonts w:ascii="Narkisim" w:hAnsi="Narkisim"/>
        </w:rPr>
        <w:t xml:space="preserve">. </w:t>
      </w:r>
      <w:r w:rsidRPr="002E679C">
        <w:rPr>
          <w:rFonts w:ascii="Narkisim" w:hAnsi="Narkisim"/>
          <w:rtl/>
        </w:rPr>
        <w:t>ולא קי"ל כוותיה. דרבנן ס"ל כיון דמבלבל זרעיה לא הוה כלאים</w:t>
      </w:r>
      <w:r w:rsidRPr="002E679C">
        <w:rPr>
          <w:rFonts w:ascii="Narkisim" w:hAnsi="Narkisim"/>
        </w:rPr>
        <w:t>.</w:t>
      </w:r>
    </w:p>
    <w:p w14:paraId="3E81E770" w14:textId="77777777" w:rsidR="00712170" w:rsidRPr="002E679C" w:rsidRDefault="00000000" w:rsidP="002E679C">
      <w:pPr>
        <w:pStyle w:val="aa"/>
        <w:bidi/>
        <w:rPr>
          <w:rFonts w:ascii="Narkisim" w:hAnsi="Narkisim"/>
        </w:rPr>
      </w:pPr>
      <w:r w:rsidRPr="002E679C">
        <w:rPr>
          <w:rFonts w:ascii="Narkisim" w:hAnsi="Narkisim"/>
          <w:u w:val="single"/>
          <w:rtl/>
        </w:rPr>
        <w:t>בא"ד וכ"ת דאתי צד עבדות ופוגע בא"א וכו'.</w:t>
      </w:r>
      <w:r w:rsidRPr="002E679C">
        <w:rPr>
          <w:rFonts w:ascii="Narkisim" w:hAnsi="Narkisim"/>
          <w:rtl/>
        </w:rPr>
        <w:t xml:space="preserve"> וכדאי' (יבמות מה:) דחצי עבד שקידש בת ישראל, דצד עבדות שבו משתמש באשת איש, ויש צד ממזרות בולד. ו</w:t>
      </w:r>
      <w:r w:rsidRPr="002E679C">
        <w:rPr>
          <w:rFonts w:ascii="Narkisim" w:hAnsi="Narkisim"/>
          <w:b/>
          <w:bCs/>
          <w:rtl/>
        </w:rPr>
        <w:t>האחרונים</w:t>
      </w:r>
      <w:r w:rsidRPr="002E679C">
        <w:rPr>
          <w:rFonts w:ascii="Narkisim" w:hAnsi="Narkisim"/>
          <w:rtl/>
        </w:rPr>
        <w:t xml:space="preserve"> הקשו דמ"מ הוה אשתו שלו, ולא אשת חבירו. [ולא מסתבר דחצי עבד נחשב ב' אנשים]. וצ"ע. ואפשר דצד עבדות וצד חירות נחשב כב' בני אדם</w:t>
      </w:r>
      <w:r w:rsidRPr="002E679C">
        <w:rPr>
          <w:rFonts w:ascii="Narkisim" w:hAnsi="Narkisim"/>
        </w:rPr>
        <w:t>.</w:t>
      </w:r>
    </w:p>
    <w:p w14:paraId="18989911" w14:textId="77777777" w:rsidR="00712170" w:rsidRPr="002E679C" w:rsidRDefault="00000000" w:rsidP="002E679C">
      <w:pPr>
        <w:pStyle w:val="3"/>
        <w:bidi/>
        <w:rPr>
          <w:rFonts w:ascii="Narkisim" w:hAnsi="Narkisim"/>
        </w:rPr>
      </w:pPr>
      <w:r w:rsidRPr="002E679C">
        <w:rPr>
          <w:rFonts w:ascii="Narkisim" w:hAnsi="Narkisim"/>
          <w:rtl/>
        </w:rPr>
        <w:t>דף מא</w:t>
      </w:r>
      <w:r w:rsidRPr="002E679C">
        <w:rPr>
          <w:rFonts w:ascii="Narkisim" w:hAnsi="Narkisim"/>
        </w:rPr>
        <w:t>:</w:t>
      </w:r>
    </w:p>
    <w:p w14:paraId="3134F1CD" w14:textId="77777777" w:rsidR="00712170" w:rsidRPr="002E679C" w:rsidRDefault="00000000" w:rsidP="002E679C">
      <w:pPr>
        <w:bidi/>
        <w:rPr>
          <w:rFonts w:ascii="Narkisim" w:hAnsi="Narkisim" w:cs="Narkisim"/>
        </w:rPr>
      </w:pPr>
      <w:r w:rsidRPr="002E679C">
        <w:rPr>
          <w:rFonts w:ascii="Narkisim" w:hAnsi="Narkisim" w:cs="Narkisim"/>
          <w:u w:val="single"/>
          <w:rtl/>
        </w:rPr>
        <w:t>וכותב שטר על חצי דמיו.</w:t>
      </w:r>
      <w:r w:rsidRPr="002E679C">
        <w:rPr>
          <w:rFonts w:ascii="Narkisim" w:hAnsi="Narkisim" w:cs="Narkisim"/>
          <w:rtl/>
        </w:rPr>
        <w:t xml:space="preserve"> ה</w:t>
      </w:r>
      <w:r w:rsidRPr="002E679C">
        <w:rPr>
          <w:rFonts w:ascii="Narkisim" w:hAnsi="Narkisim" w:cs="Narkisim"/>
          <w:b/>
          <w:bCs/>
          <w:rtl/>
        </w:rPr>
        <w:t>מנח"ח</w:t>
      </w:r>
      <w:r w:rsidRPr="002E679C">
        <w:rPr>
          <w:rFonts w:ascii="Narkisim" w:hAnsi="Narkisim" w:cs="Narkisim"/>
          <w:rtl/>
        </w:rPr>
        <w:t xml:space="preserve"> (תקסט בקומץ) הק' לצד</w:t>
      </w:r>
      <w:r w:rsidRPr="002E679C">
        <w:rPr>
          <w:rStyle w:val="ac"/>
          <w:rFonts w:ascii="Narkisim" w:hAnsi="Narkisim" w:cs="Narkisim"/>
          <w:rtl/>
        </w:rPr>
        <w:footnoteReference w:id="924"/>
      </w:r>
      <w:r w:rsidRPr="002E679C">
        <w:rPr>
          <w:rFonts w:ascii="Narkisim" w:hAnsi="Narkisim" w:cs="Narkisim"/>
        </w:rPr>
        <w:t xml:space="preserve"> </w:t>
      </w:r>
      <w:r w:rsidRPr="002E679C">
        <w:rPr>
          <w:rFonts w:ascii="Narkisim" w:hAnsi="Narkisim" w:cs="Narkisim"/>
          <w:rtl/>
        </w:rPr>
        <w:t xml:space="preserve">דמהני שטר חוב [שמחייב עצמו] להחשב שחרור כסף, א"כ אמאי בעי תרתי, כופין לשחרר, ועוד נותן שטר על דמיו. </w:t>
      </w:r>
      <w:r w:rsidRPr="002E679C">
        <w:rPr>
          <w:rFonts w:ascii="Narkisim" w:hAnsi="Narkisim" w:cs="Narkisim"/>
          <w:rtl/>
        </w:rPr>
        <w:lastRenderedPageBreak/>
        <w:t xml:space="preserve">וכתב דלצד דמעוכב גט שחרור נפקע השעבוד ממון ניחא </w:t>
      </w:r>
      <w:r w:rsidRPr="002E679C">
        <w:rPr>
          <w:rFonts w:ascii="Narkisim" w:hAnsi="Narkisim" w:cs="Narkisim"/>
          <w:sz w:val="20"/>
          <w:szCs w:val="20"/>
          <w:rtl/>
        </w:rPr>
        <w:t>[וע' לקמן מב. בתוד"ה בעבד, ומב: ותוס' מג:, ויתבאר לקמן],</w:t>
      </w:r>
      <w:r w:rsidRPr="002E679C">
        <w:rPr>
          <w:rFonts w:ascii="Narkisim" w:hAnsi="Narkisim" w:cs="Narkisim"/>
          <w:rtl/>
        </w:rPr>
        <w:t xml:space="preserve"> דכיון דפקע קנין כספו ל"מ שחרור בכסף (וכדאי' לעיל לט:)</w:t>
      </w:r>
      <w:r w:rsidRPr="002E679C">
        <w:rPr>
          <w:rFonts w:ascii="Narkisim" w:hAnsi="Narkisim" w:cs="Narkisim"/>
        </w:rPr>
        <w:t>.</w:t>
      </w:r>
    </w:p>
    <w:p w14:paraId="572D0A0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(א לט יד) תי' עוד דלולי התקנה דחלוקת ימים, ל"ש כלל לשעבדו, ומש"ה פקע קנין כספו. ומש"ה לא מהני שחרור כסף</w:t>
      </w:r>
      <w:r w:rsidRPr="002E679C">
        <w:rPr>
          <w:rFonts w:ascii="Narkisim" w:hAnsi="Narkisim"/>
        </w:rPr>
        <w:t>.</w:t>
      </w:r>
    </w:p>
    <w:p w14:paraId="75E6B67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מנח"ח</w:t>
      </w:r>
      <w:r w:rsidRPr="002E679C">
        <w:rPr>
          <w:rFonts w:ascii="Narkisim" w:hAnsi="Narkisim"/>
          <w:rtl/>
        </w:rPr>
        <w:t xml:space="preserve"> תי' דבעודו עבד ל"ש שיתחייב גופו חוב [דמה שקנה עבד קנה רבו</w:t>
      </w:r>
      <w:r w:rsidRPr="002E679C">
        <w:rPr>
          <w:rStyle w:val="ac"/>
          <w:rFonts w:ascii="Narkisim" w:hAnsi="Narkisim"/>
          <w:rtl/>
        </w:rPr>
        <w:footnoteReference w:id="925"/>
      </w:r>
      <w:r w:rsidRPr="002E679C">
        <w:rPr>
          <w:rFonts w:ascii="Narkisim" w:hAnsi="Narkisim"/>
          <w:rtl/>
        </w:rPr>
        <w:t>], ול"ש שטר חוב על עצמו להחשב קנין כסף. ולא אמרי' בזה גיטו וידו באין כא', דבעינן קנין גמור</w:t>
      </w:r>
      <w:r w:rsidRPr="002E679C">
        <w:rPr>
          <w:rFonts w:ascii="Narkisim" w:hAnsi="Narkisim"/>
        </w:rPr>
        <w:t>.</w:t>
      </w:r>
    </w:p>
    <w:p w14:paraId="2EF2B9B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w:t>
      </w:r>
      <w:r w:rsidRPr="002E679C">
        <w:rPr>
          <w:rFonts w:ascii="Narkisim" w:hAnsi="Narkisim"/>
          <w:szCs w:val="20"/>
          <w:rtl/>
        </w:rPr>
        <w:t>(שם)</w:t>
      </w:r>
      <w:r w:rsidRPr="002E679C">
        <w:rPr>
          <w:rFonts w:ascii="Narkisim" w:hAnsi="Narkisim"/>
          <w:rtl/>
        </w:rPr>
        <w:t xml:space="preserve"> הביא דבדברי </w:t>
      </w:r>
      <w:r w:rsidRPr="002E679C">
        <w:rPr>
          <w:rFonts w:ascii="Narkisim" w:hAnsi="Narkisim"/>
          <w:b/>
          <w:bCs/>
          <w:rtl/>
        </w:rPr>
        <w:t xml:space="preserve">רב האי גאון </w:t>
      </w:r>
      <w:r w:rsidRPr="002E679C">
        <w:rPr>
          <w:rFonts w:ascii="Narkisim" w:hAnsi="Narkisim"/>
          <w:rtl/>
        </w:rPr>
        <w:t>משמע דכותב שטר על דמיו, ומשתחרר בשטר זה. והאדון כותב שטר שחרור לפרסם השחרור</w:t>
      </w:r>
      <w:r w:rsidRPr="002E679C">
        <w:rPr>
          <w:rFonts w:ascii="Narkisim" w:hAnsi="Narkisim"/>
        </w:rPr>
        <w:t>.</w:t>
      </w:r>
    </w:p>
    <w:p w14:paraId="30CC5EA7" w14:textId="77777777" w:rsidR="00712170" w:rsidRPr="002E679C" w:rsidRDefault="00000000" w:rsidP="002E679C">
      <w:pPr>
        <w:pStyle w:val="aa"/>
        <w:bidi/>
        <w:rPr>
          <w:rFonts w:ascii="Narkisim" w:hAnsi="Narkisim"/>
        </w:rPr>
      </w:pPr>
      <w:r w:rsidRPr="002E679C">
        <w:rPr>
          <w:rFonts w:ascii="Narkisim" w:hAnsi="Narkisim"/>
          <w:u w:val="single"/>
          <w:rtl/>
        </w:rPr>
        <w:t>תוד"ה לא.</w:t>
      </w:r>
      <w:r w:rsidRPr="002E679C">
        <w:rPr>
          <w:rFonts w:ascii="Narkisim" w:hAnsi="Narkisim"/>
          <w:rtl/>
        </w:rPr>
        <w:t xml:space="preserve"> דאי הוה מקיים שבת כל דהו, משום מצוות פרו ורבו ל"ה כפינן. ו</w:t>
      </w:r>
      <w:r w:rsidRPr="002E679C">
        <w:rPr>
          <w:rFonts w:ascii="Narkisim" w:hAnsi="Narkisim"/>
          <w:b/>
          <w:bCs/>
          <w:rtl/>
        </w:rPr>
        <w:t>תוס'</w:t>
      </w:r>
      <w:r w:rsidRPr="002E679C">
        <w:rPr>
          <w:rFonts w:ascii="Narkisim" w:hAnsi="Narkisim"/>
          <w:rtl/>
        </w:rPr>
        <w:t xml:space="preserve"> (ב"ב יג. ד"ה לישא) דייקו כן מהמשנה לישא שפחה אינו יכול, דאי רשאי סגי בהכי. ואף דלא מקיים פו"ר [וכדאי' יבמות סב.], דהבנים אינם מתייחסים אחריו (וכמ"ש תוס' בע"א)</w:t>
      </w:r>
      <w:r w:rsidRPr="002E679C">
        <w:rPr>
          <w:rFonts w:ascii="Narkisim" w:hAnsi="Narkisim"/>
        </w:rPr>
        <w:t>.</w:t>
      </w:r>
    </w:p>
    <w:p w14:paraId="2B580216" w14:textId="77777777" w:rsidR="00712170" w:rsidRPr="002E679C" w:rsidRDefault="00000000" w:rsidP="002E679C">
      <w:pPr>
        <w:pStyle w:val="aa"/>
        <w:bidi/>
        <w:rPr>
          <w:rFonts w:ascii="Narkisim" w:hAnsi="Narkisim"/>
        </w:rPr>
      </w:pPr>
      <w:r w:rsidRPr="002E679C">
        <w:rPr>
          <w:rFonts w:ascii="Narkisim" w:hAnsi="Narkisim"/>
          <w:u w:val="single"/>
          <w:rtl/>
        </w:rPr>
        <w:t>א"נ נקט האי קרא דמוכח דמצווה רבה היא וכו'</w:t>
      </w:r>
      <w:r w:rsidRPr="002E679C">
        <w:rPr>
          <w:rFonts w:ascii="Narkisim" w:hAnsi="Narkisim"/>
          <w:rtl/>
        </w:rPr>
        <w:t>. ו</w:t>
      </w:r>
      <w:r w:rsidRPr="002E679C">
        <w:rPr>
          <w:rFonts w:ascii="Narkisim" w:hAnsi="Narkisim"/>
          <w:b/>
          <w:bCs/>
          <w:rtl/>
        </w:rPr>
        <w:t>תוס</w:t>
      </w:r>
      <w:r w:rsidRPr="002E679C">
        <w:rPr>
          <w:rFonts w:ascii="Narkisim" w:hAnsi="Narkisim"/>
          <w:rtl/>
        </w:rPr>
        <w:t>' (ב"ב יג. בשם ר"י) ביארו דמשום מצוות פו"ר לא כפינן כיון דהוא אנוס בדבר. [וכמ"ש תוס' בע"א]. (וע' מש"כ בע"א בזה)</w:t>
      </w:r>
      <w:r w:rsidRPr="002E679C">
        <w:rPr>
          <w:rFonts w:ascii="Narkisim" w:hAnsi="Narkisim"/>
        </w:rPr>
        <w:t>.</w:t>
      </w:r>
    </w:p>
    <w:p w14:paraId="6A54E287" w14:textId="77777777" w:rsidR="00712170" w:rsidRPr="002E679C" w:rsidRDefault="00000000" w:rsidP="002E679C">
      <w:pPr>
        <w:pStyle w:val="aa"/>
        <w:bidi/>
        <w:rPr>
          <w:rFonts w:ascii="Narkisim" w:hAnsi="Narkisim"/>
        </w:rPr>
      </w:pPr>
      <w:r w:rsidRPr="002E679C">
        <w:rPr>
          <w:rFonts w:ascii="Narkisim" w:hAnsi="Narkisim"/>
          <w:u w:val="single"/>
          <w:rtl/>
        </w:rPr>
        <w:t>בא"ד וכן (מגילה כז.) וכו' מוכר ס"ת וכו' אשה נמי לא תהו</w:t>
      </w:r>
      <w:r w:rsidRPr="002E679C">
        <w:rPr>
          <w:rFonts w:ascii="Narkisim" w:hAnsi="Narkisim"/>
          <w:rtl/>
        </w:rPr>
        <w:t>. ה</w:t>
      </w:r>
      <w:r w:rsidRPr="002E679C">
        <w:rPr>
          <w:rFonts w:ascii="Narkisim" w:hAnsi="Narkisim"/>
          <w:b/>
          <w:bCs/>
          <w:rtl/>
        </w:rPr>
        <w:t>מג"א</w:t>
      </w:r>
      <w:r w:rsidRPr="002E679C">
        <w:rPr>
          <w:rFonts w:ascii="Narkisim" w:hAnsi="Narkisim"/>
          <w:rtl/>
        </w:rPr>
        <w:t xml:space="preserve"> (קנג ט) הביא מדברי התוס' דמוכרים ס"ת אף להשיא יתומה [דאף אשה מצווה משום 'שבת', ולא תלי במצוות פריה ורביה]. וה</w:t>
      </w:r>
      <w:r w:rsidRPr="002E679C">
        <w:rPr>
          <w:rFonts w:ascii="Narkisim" w:hAnsi="Narkisim"/>
          <w:b/>
          <w:bCs/>
          <w:rtl/>
        </w:rPr>
        <w:t>בי"ש</w:t>
      </w:r>
      <w:r w:rsidRPr="002E679C">
        <w:rPr>
          <w:rFonts w:ascii="Narkisim" w:hAnsi="Narkisim"/>
          <w:rtl/>
        </w:rPr>
        <w:t xml:space="preserve"> (א ב) הביא בזה מח</w:t>
      </w:r>
      <w:r w:rsidRPr="002E679C">
        <w:rPr>
          <w:rFonts w:ascii="Narkisim" w:hAnsi="Narkisim"/>
        </w:rPr>
        <w:t>'.</w:t>
      </w:r>
    </w:p>
    <w:p w14:paraId="55833B65" w14:textId="77777777" w:rsidR="00712170" w:rsidRPr="002E679C" w:rsidRDefault="00000000" w:rsidP="002E679C">
      <w:pPr>
        <w:bidi/>
        <w:rPr>
          <w:rFonts w:ascii="Narkisim" w:hAnsi="Narkisim" w:cs="Narkisim"/>
        </w:rPr>
      </w:pPr>
      <w:r w:rsidRPr="002E679C">
        <w:rPr>
          <w:rFonts w:ascii="Narkisim" w:hAnsi="Narkisim" w:cs="Narkisim"/>
          <w:u w:val="single"/>
          <w:rtl/>
        </w:rPr>
        <w:t>בא"ד אבל פו"ר לא שייך אלא בצד חירות, וכ"מ בירושלמי וכו'</w:t>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(חגיגה ב: ד"ה לא) דחו דאף עבד מצווה בפריה ורביה [עי"ש]. וכ"כ ה</w:t>
      </w:r>
      <w:r w:rsidRPr="002E679C">
        <w:rPr>
          <w:rFonts w:ascii="Narkisim" w:hAnsi="Narkisim" w:cs="Narkisim"/>
          <w:b/>
          <w:bCs/>
          <w:rtl/>
        </w:rPr>
        <w:t>תוס' רי"ד</w:t>
      </w:r>
      <w:r w:rsidRPr="002E679C">
        <w:rPr>
          <w:rFonts w:ascii="Narkisim" w:hAnsi="Narkisim" w:cs="Narkisim"/>
          <w:rtl/>
        </w:rPr>
        <w:t xml:space="preserve"> (ב"ב יג.) בשם </w:t>
      </w:r>
      <w:r w:rsidRPr="002E679C">
        <w:rPr>
          <w:rFonts w:ascii="Narkisim" w:hAnsi="Narkisim" w:cs="Narkisim"/>
          <w:b/>
          <w:bCs/>
          <w:rtl/>
        </w:rPr>
        <w:t>ר"י</w:t>
      </w:r>
      <w:r w:rsidRPr="002E679C">
        <w:rPr>
          <w:rFonts w:ascii="Narkisim" w:hAnsi="Narkisim" w:cs="Narkisim"/>
          <w:rtl/>
        </w:rPr>
        <w:t>, וביאר דאף דעבד איתקיש לאשה, באשה ל"ש אלא משום דלאו דרכה לכבוש, אבל עבדים דרכם לכבוש</w:t>
      </w:r>
      <w:r w:rsidRPr="002E679C">
        <w:rPr>
          <w:rFonts w:ascii="Narkisim" w:hAnsi="Narkisim" w:cs="Narkisim"/>
        </w:rPr>
        <w:t>.</w:t>
      </w:r>
    </w:p>
    <w:p w14:paraId="268A702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משנ"ל</w:t>
      </w:r>
      <w:r w:rsidRPr="002E679C">
        <w:rPr>
          <w:rFonts w:ascii="Narkisim" w:hAnsi="Narkisim"/>
          <w:rtl/>
        </w:rPr>
        <w:t xml:space="preserve"> (מלכים י ז) ו</w:t>
      </w:r>
      <w:r w:rsidRPr="002E679C">
        <w:rPr>
          <w:rFonts w:ascii="Narkisim" w:hAnsi="Narkisim"/>
          <w:b/>
          <w:bCs/>
          <w:rtl/>
        </w:rPr>
        <w:t>פנ"י</w:t>
      </w:r>
      <w:r w:rsidRPr="002E679C">
        <w:rPr>
          <w:rFonts w:ascii="Narkisim" w:hAnsi="Narkisim"/>
          <w:rtl/>
        </w:rPr>
        <w:t xml:space="preserve"> (כאן) ביארו דעבד הוקש לאשה רק לענין מצוות עשה שהזמן גרמא. אבל במצוות דלא שייך באשה מטעם אחר, עבד מתחייב דדרכו לכבוש [ולא הוקש לכל מילי]</w:t>
      </w:r>
      <w:r w:rsidRPr="002E679C">
        <w:rPr>
          <w:rStyle w:val="ac"/>
          <w:rFonts w:ascii="Narkisim" w:hAnsi="Narkisim"/>
          <w:rtl/>
        </w:rPr>
        <w:footnoteReference w:id="926"/>
      </w:r>
      <w:r w:rsidRPr="002E679C">
        <w:rPr>
          <w:rFonts w:ascii="Narkisim" w:hAnsi="Narkisim"/>
        </w:rPr>
        <w:t>.</w:t>
      </w:r>
    </w:p>
    <w:p w14:paraId="27FE4A10"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גר"ח</w:t>
      </w:r>
      <w:r w:rsidRPr="002E679C">
        <w:rPr>
          <w:rFonts w:ascii="Narkisim" w:hAnsi="Narkisim" w:cs="Narkisim"/>
          <w:rtl/>
        </w:rPr>
        <w:t xml:space="preserve"> (החדש, ובסטנסל קנז) חקר בהא דעבד פטור מפרו ורבו, האם הוה פטור על הגברא [שאינו מצווה], או דהוה פטור ב'חפצא' [שגוף שלו אינו שייך למצווה]</w:t>
      </w:r>
      <w:r w:rsidRPr="002E679C">
        <w:rPr>
          <w:rFonts w:ascii="Narkisim" w:hAnsi="Narkisim" w:cs="Narkisim"/>
        </w:rPr>
        <w:t>.</w:t>
      </w:r>
    </w:p>
    <w:p w14:paraId="616C07E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כת' די"ל עבד פטור מפו"ר מג' טעמים, </w:t>
      </w:r>
      <w:r w:rsidRPr="002E679C">
        <w:rPr>
          <w:rFonts w:ascii="Narkisim" w:hAnsi="Narkisim"/>
          <w:i/>
          <w:iCs/>
          <w:rtl/>
        </w:rPr>
        <w:t>א'</w:t>
      </w:r>
      <w:r w:rsidRPr="002E679C">
        <w:rPr>
          <w:rFonts w:ascii="Narkisim" w:hAnsi="Narkisim"/>
          <w:rtl/>
        </w:rPr>
        <w:t xml:space="preserve"> משום דילפינן לה לה מאשה [והגברא אינו מצווה]. </w:t>
      </w:r>
      <w:r w:rsidRPr="002E679C">
        <w:rPr>
          <w:rFonts w:ascii="Narkisim" w:hAnsi="Narkisim"/>
          <w:i/>
          <w:iCs/>
          <w:rtl/>
        </w:rPr>
        <w:t>ב'</w:t>
      </w:r>
      <w:r w:rsidRPr="002E679C">
        <w:rPr>
          <w:rFonts w:ascii="Narkisim" w:hAnsi="Narkisim"/>
          <w:rtl/>
        </w:rPr>
        <w:t xml:space="preserve"> דאין לו חייס, ול"ש לעשה זה כיון דהבן אין מתייחס אחריו. </w:t>
      </w:r>
      <w:r w:rsidRPr="002E679C">
        <w:rPr>
          <w:rFonts w:ascii="Narkisim" w:hAnsi="Narkisim"/>
          <w:i/>
          <w:iCs/>
          <w:rtl/>
        </w:rPr>
        <w:t>ג'</w:t>
      </w:r>
      <w:r w:rsidRPr="002E679C">
        <w:rPr>
          <w:rFonts w:ascii="Narkisim" w:hAnsi="Narkisim"/>
          <w:rtl/>
        </w:rPr>
        <w:t xml:space="preserve"> משום דלא נאמר החיוב דפרו ורבו רק על בן חורין. [ולב' טעמים אלו הוה פטור בחפצא]</w:t>
      </w:r>
      <w:r w:rsidRPr="002E679C">
        <w:rPr>
          <w:rFonts w:ascii="Narkisim" w:hAnsi="Narkisim"/>
        </w:rPr>
        <w:t>.</w:t>
      </w:r>
    </w:p>
    <w:p w14:paraId="087701D5" w14:textId="77777777" w:rsidR="00712170" w:rsidRPr="002E679C" w:rsidRDefault="00000000" w:rsidP="002E679C">
      <w:pPr>
        <w:pStyle w:val="a7"/>
        <w:bidi/>
        <w:rPr>
          <w:rFonts w:ascii="Narkisim" w:hAnsi="Narkisim"/>
        </w:rPr>
      </w:pPr>
      <w:r w:rsidRPr="002E679C">
        <w:rPr>
          <w:rFonts w:ascii="Narkisim" w:hAnsi="Narkisim"/>
          <w:rtl/>
        </w:rPr>
        <w:t>והגר"ח דן דאי הוה פטור בחפצא, א"כ בחצי עבד, אף צד עבדות מצווה, כיון דיכול לקיים מצוותו בצד בן חורין. [ועפ"ז יישב דברי הטור"א (הו' בע"א) דהוה פטור בחפצא]</w:t>
      </w:r>
      <w:r w:rsidRPr="002E679C">
        <w:rPr>
          <w:rFonts w:ascii="Narkisim" w:hAnsi="Narkisim"/>
        </w:rPr>
        <w:t>.</w:t>
      </w:r>
    </w:p>
    <w:p w14:paraId="588DF99B" w14:textId="77777777" w:rsidR="00712170" w:rsidRPr="002E679C" w:rsidRDefault="00000000" w:rsidP="002E679C">
      <w:pPr>
        <w:bidi/>
        <w:rPr>
          <w:rFonts w:ascii="Narkisim" w:hAnsi="Narkisim" w:cs="Narkisim"/>
        </w:rPr>
      </w:pPr>
      <w:r w:rsidRPr="002E679C">
        <w:rPr>
          <w:rFonts w:ascii="Narkisim" w:hAnsi="Narkisim" w:cs="Narkisim"/>
          <w:u w:val="single"/>
          <w:rtl/>
        </w:rPr>
        <w:t>בא"ד והא דלא כפינן בחציה שפחה</w:t>
      </w:r>
      <w:r w:rsidRPr="002E679C">
        <w:rPr>
          <w:rStyle w:val="ac"/>
          <w:rFonts w:ascii="Narkisim" w:hAnsi="Narkisim" w:cs="Narkisim"/>
          <w:u w:val="single"/>
          <w:rtl/>
        </w:rPr>
        <w:footnoteReference w:id="927"/>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(בגמ' לעיל לח:). ה</w:t>
      </w:r>
      <w:r w:rsidRPr="002E679C">
        <w:rPr>
          <w:rFonts w:ascii="Narkisim" w:hAnsi="Narkisim" w:cs="Narkisim"/>
          <w:b/>
          <w:bCs/>
          <w:rtl/>
        </w:rPr>
        <w:t>מהרש"א</w:t>
      </w:r>
      <w:r w:rsidRPr="002E679C">
        <w:rPr>
          <w:rFonts w:ascii="Narkisim" w:hAnsi="Narkisim" w:cs="Narkisim"/>
          <w:rtl/>
        </w:rPr>
        <w:t xml:space="preserve"> הק' דאפשר לה לישא עבד עברי</w:t>
      </w:r>
      <w:r w:rsidRPr="002E679C">
        <w:rPr>
          <w:rStyle w:val="ac"/>
          <w:rFonts w:ascii="Narkisim" w:hAnsi="Narkisim" w:cs="Narkisim"/>
          <w:rtl/>
        </w:rPr>
        <w:footnoteReference w:id="928"/>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מהרש"א</w:t>
      </w:r>
      <w:r w:rsidRPr="002E679C">
        <w:rPr>
          <w:rFonts w:ascii="Narkisim" w:hAnsi="Narkisim" w:cs="Narkisim"/>
          <w:rtl/>
        </w:rPr>
        <w:t xml:space="preserve"> תי' דאיירי דאין לרבה עבד עברי. וחידש דדוקא רבה מותר למסור לו שפחה כנענית, אבל עבד עברי אסור בשאר שפחות. וה</w:t>
      </w:r>
      <w:r w:rsidRPr="002E679C">
        <w:rPr>
          <w:rFonts w:ascii="Narkisim" w:hAnsi="Narkisim" w:cs="Narkisim"/>
          <w:b/>
          <w:bCs/>
          <w:rtl/>
        </w:rPr>
        <w:t>אחרונים</w:t>
      </w:r>
      <w:r w:rsidRPr="002E679C">
        <w:rPr>
          <w:rFonts w:ascii="Narkisim" w:hAnsi="Narkisim" w:cs="Narkisim"/>
          <w:rtl/>
        </w:rPr>
        <w:t xml:space="preserve"> (שעה"מ עבדים ג ג, רע"א) תמהו על דברי המהרש"א דמבואר בגמ' (תמורה ל.) דעבד עברי מותר בשפחה של אחרים</w:t>
      </w:r>
      <w:r w:rsidRPr="002E679C">
        <w:rPr>
          <w:rStyle w:val="ac"/>
          <w:rFonts w:ascii="Narkisim" w:hAnsi="Narkisim" w:cs="Narkisim"/>
          <w:rtl/>
        </w:rPr>
        <w:footnoteReference w:id="929"/>
      </w:r>
      <w:r w:rsidRPr="002E679C">
        <w:rPr>
          <w:rFonts w:ascii="Narkisim" w:hAnsi="Narkisim" w:cs="Narkisim"/>
        </w:rPr>
        <w:t>.</w:t>
      </w:r>
    </w:p>
    <w:p w14:paraId="59AD961C"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קובה"ע</w:t>
      </w:r>
      <w:r w:rsidRPr="002E679C">
        <w:rPr>
          <w:rFonts w:ascii="Narkisim" w:hAnsi="Narkisim" w:cs="Narkisim"/>
          <w:rtl/>
        </w:rPr>
        <w:t xml:space="preserve"> (נז ב) כת' דמ"מ ניתן לקיים יסוד דברי המהרש"א</w:t>
      </w:r>
      <w:r w:rsidRPr="002E679C">
        <w:rPr>
          <w:rStyle w:val="ac"/>
          <w:rFonts w:ascii="Narkisim" w:hAnsi="Narkisim" w:cs="Narkisim"/>
          <w:rtl/>
        </w:rPr>
        <w:footnoteReference w:id="930"/>
      </w:r>
      <w:r w:rsidRPr="002E679C">
        <w:rPr>
          <w:rFonts w:ascii="Narkisim" w:hAnsi="Narkisim" w:cs="Narkisim"/>
        </w:rPr>
        <w:t xml:space="preserve">, </w:t>
      </w:r>
      <w:r w:rsidRPr="002E679C">
        <w:rPr>
          <w:rFonts w:ascii="Narkisim" w:hAnsi="Narkisim" w:cs="Narkisim"/>
          <w:rtl/>
        </w:rPr>
        <w:t>דהיתר עבד עברי בשפחה הוא משום דנחשב עבודת רבו</w:t>
      </w:r>
      <w:r w:rsidRPr="002E679C">
        <w:rPr>
          <w:rStyle w:val="ac"/>
          <w:rFonts w:ascii="Narkisim" w:hAnsi="Narkisim" w:cs="Narkisim"/>
          <w:rtl/>
        </w:rPr>
        <w:footnoteReference w:id="931"/>
      </w:r>
      <w:r w:rsidRPr="002E679C">
        <w:rPr>
          <w:rFonts w:ascii="Narkisim" w:hAnsi="Narkisim" w:cs="Narkisim"/>
        </w:rPr>
        <w:t xml:space="preserve">, </w:t>
      </w:r>
      <w:r w:rsidRPr="002E679C">
        <w:rPr>
          <w:rFonts w:ascii="Narkisim" w:hAnsi="Narkisim" w:cs="Narkisim"/>
          <w:rtl/>
        </w:rPr>
        <w:t xml:space="preserve">ומותר דוקא ע"י מסירת רבו. ובגמ' בתמורה רבו שכרה, </w:t>
      </w:r>
      <w:r w:rsidRPr="002E679C">
        <w:rPr>
          <w:rFonts w:ascii="Narkisim" w:hAnsi="Narkisim" w:cs="Narkisim"/>
          <w:rtl/>
        </w:rPr>
        <w:lastRenderedPageBreak/>
        <w:t>והוה ע"י מסירת רבו. אבל היכא דהולדת אינם לרבו לא הותר</w:t>
      </w:r>
      <w:r w:rsidRPr="002E679C">
        <w:rPr>
          <w:rFonts w:ascii="Narkisim" w:hAnsi="Narkisim" w:cs="Narkisim"/>
        </w:rPr>
        <w:t>.</w:t>
      </w:r>
    </w:p>
    <w:p w14:paraId="7364921A" w14:textId="77777777" w:rsidR="00712170" w:rsidRPr="002E679C" w:rsidRDefault="00000000" w:rsidP="002E679C">
      <w:pPr>
        <w:bidi/>
        <w:rPr>
          <w:rFonts w:ascii="Narkisim" w:hAnsi="Narkisim" w:cs="Narkisim"/>
        </w:rPr>
      </w:pPr>
      <w:r w:rsidRPr="002E679C">
        <w:rPr>
          <w:rFonts w:ascii="Narkisim" w:hAnsi="Narkisim" w:cs="Narkisim"/>
          <w:u w:val="single"/>
          <w:rtl/>
        </w:rPr>
        <w:t>תוד"ה כופין.</w:t>
      </w:r>
      <w:r w:rsidRPr="002E679C">
        <w:rPr>
          <w:rFonts w:ascii="Narkisim" w:hAnsi="Narkisim" w:cs="Narkisim"/>
          <w:rtl/>
        </w:rPr>
        <w:t xml:space="preserve"> וא"ת וכי אומרים לאדם חטא כדי שיזכה חבריך וכו'</w:t>
      </w:r>
      <w:r w:rsidRPr="002E679C">
        <w:rPr>
          <w:rStyle w:val="ac"/>
          <w:rFonts w:ascii="Narkisim" w:hAnsi="Narkisim" w:cs="Narkisim"/>
          <w:rtl/>
        </w:rPr>
        <w:footnoteReference w:id="932"/>
      </w:r>
      <w:r w:rsidRPr="002E679C">
        <w:rPr>
          <w:rFonts w:ascii="Narkisim" w:hAnsi="Narkisim" w:cs="Narkisim"/>
          <w:rtl/>
        </w:rPr>
        <w:t>. ו</w:t>
      </w:r>
      <w:r w:rsidRPr="002E679C">
        <w:rPr>
          <w:rFonts w:ascii="Narkisim" w:hAnsi="Narkisim" w:cs="Narkisim"/>
          <w:b/>
          <w:bCs/>
          <w:rtl/>
        </w:rPr>
        <w:t xml:space="preserve">תוס' </w:t>
      </w:r>
      <w:r w:rsidRPr="002E679C">
        <w:rPr>
          <w:rFonts w:ascii="Narkisim" w:hAnsi="Narkisim" w:cs="Narkisim"/>
          <w:rtl/>
        </w:rPr>
        <w:t>(שבת ד., ופסחים פח:) תי' דשאני הכא דהוה מצוה רבה</w:t>
      </w:r>
      <w:r w:rsidRPr="002E679C">
        <w:rPr>
          <w:rStyle w:val="ac"/>
          <w:rFonts w:ascii="Narkisim" w:hAnsi="Narkisim" w:cs="Narkisim"/>
          <w:rtl/>
        </w:rPr>
        <w:footnoteReference w:id="933"/>
      </w:r>
      <w:r w:rsidRPr="002E679C">
        <w:rPr>
          <w:rFonts w:ascii="Narkisim" w:hAnsi="Narkisim" w:cs="Narkisim"/>
        </w:rPr>
        <w:t xml:space="preserve">. </w:t>
      </w:r>
      <w:r w:rsidRPr="002E679C">
        <w:rPr>
          <w:rFonts w:ascii="Narkisim" w:hAnsi="Narkisim" w:cs="Narkisim"/>
          <w:sz w:val="20"/>
          <w:szCs w:val="20"/>
          <w:rtl/>
        </w:rPr>
        <w:t>[וצ"ב דהתם איירי במדביק פת בתנור, דבא לידי חיוב סקילה]</w:t>
      </w:r>
      <w:r w:rsidRPr="002E679C">
        <w:rPr>
          <w:rFonts w:ascii="Narkisim" w:hAnsi="Narkisim" w:cs="Narkisim"/>
          <w:sz w:val="20"/>
          <w:szCs w:val="20"/>
        </w:rPr>
        <w:t>.</w:t>
      </w:r>
    </w:p>
    <w:p w14:paraId="7445D8CB" w14:textId="77777777" w:rsidR="00712170" w:rsidRPr="002E679C" w:rsidRDefault="00000000" w:rsidP="002E679C">
      <w:pPr>
        <w:pStyle w:val="a8"/>
        <w:bidi/>
        <w:rPr>
          <w:rFonts w:ascii="Narkisim" w:hAnsi="Narkisim"/>
        </w:rPr>
      </w:pPr>
      <w:r w:rsidRPr="002E679C">
        <w:rPr>
          <w:rFonts w:ascii="Narkisim" w:hAnsi="Narkisim"/>
          <w:rtl/>
        </w:rPr>
        <w:t xml:space="preserve">וכ"כ </w:t>
      </w:r>
      <w:r w:rsidRPr="002E679C">
        <w:rPr>
          <w:rFonts w:ascii="Narkisim" w:hAnsi="Narkisim"/>
          <w:b/>
          <w:bCs/>
          <w:rtl/>
        </w:rPr>
        <w:t>תוס</w:t>
      </w:r>
      <w:r w:rsidRPr="002E679C">
        <w:rPr>
          <w:rFonts w:ascii="Narkisim" w:hAnsi="Narkisim"/>
          <w:rtl/>
        </w:rPr>
        <w:t>' (לעיל לח. בסוה"ע) דטעם הדחייה בסוגיין משום דהוה מצווה רבה. ומ"מ תוס' נקטו דאין בזה להתיר כדי שיזכה חבירו</w:t>
      </w:r>
      <w:r w:rsidRPr="002E679C">
        <w:rPr>
          <w:rFonts w:ascii="Narkisim" w:hAnsi="Narkisim"/>
        </w:rPr>
        <w:t>.</w:t>
      </w:r>
    </w:p>
    <w:p w14:paraId="369ACC92"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(שבת ד.) תי' דלא שייך בחצי עבד לעולם בהם תעבודו, משום צד חירות שבו</w:t>
      </w:r>
      <w:r w:rsidRPr="002E679C">
        <w:rPr>
          <w:rFonts w:ascii="Narkisim" w:hAnsi="Narkisim" w:cs="Narkisim"/>
        </w:rPr>
        <w:t>.</w:t>
      </w:r>
    </w:p>
    <w:p w14:paraId="6BA6DB5F" w14:textId="77777777" w:rsidR="00712170" w:rsidRPr="002E679C" w:rsidRDefault="00000000" w:rsidP="002E679C">
      <w:pPr>
        <w:pStyle w:val="a7"/>
        <w:bidi/>
        <w:rPr>
          <w:rFonts w:ascii="Narkisim" w:hAnsi="Narkisim"/>
        </w:rPr>
      </w:pPr>
      <w:r w:rsidRPr="002E679C">
        <w:rPr>
          <w:rFonts w:ascii="Narkisim" w:hAnsi="Narkisim"/>
          <w:rtl/>
        </w:rPr>
        <w:t xml:space="preserve">ויש </w:t>
      </w:r>
      <w:r w:rsidRPr="002E679C">
        <w:rPr>
          <w:rFonts w:ascii="Narkisim" w:hAnsi="Narkisim"/>
          <w:b/>
          <w:bCs/>
          <w:rtl/>
        </w:rPr>
        <w:t>אחרונים</w:t>
      </w:r>
      <w:r w:rsidRPr="002E679C">
        <w:rPr>
          <w:rFonts w:ascii="Narkisim" w:hAnsi="Narkisim"/>
          <w:rtl/>
        </w:rPr>
        <w:t xml:space="preserve"> שביארו דרק בעבד שמתקיים בו גדר 'לעולם', שייך איסור שחרור, משא"כ חצי עבד דאינו עובד לעולם. [</w:t>
      </w:r>
      <w:r w:rsidRPr="002E679C">
        <w:rPr>
          <w:rFonts w:ascii="Narkisim" w:hAnsi="Narkisim"/>
          <w:szCs w:val="20"/>
          <w:rtl/>
        </w:rPr>
        <w:t>ו</w:t>
      </w:r>
      <w:r w:rsidRPr="002E679C">
        <w:rPr>
          <w:rFonts w:ascii="Narkisim" w:hAnsi="Narkisim"/>
          <w:sz w:val="20"/>
          <w:szCs w:val="20"/>
          <w:rtl/>
        </w:rPr>
        <w:t>כ"כ ה</w:t>
      </w:r>
      <w:r w:rsidRPr="002E679C">
        <w:rPr>
          <w:rFonts w:ascii="Narkisim" w:hAnsi="Narkisim"/>
          <w:b/>
          <w:bCs/>
          <w:sz w:val="20"/>
          <w:szCs w:val="20"/>
          <w:rtl/>
        </w:rPr>
        <w:t>נוב"י</w:t>
      </w:r>
      <w:r w:rsidRPr="002E679C">
        <w:rPr>
          <w:rFonts w:ascii="Narkisim" w:hAnsi="Narkisim"/>
          <w:sz w:val="20"/>
          <w:szCs w:val="20"/>
          <w:rtl/>
        </w:rPr>
        <w:t xml:space="preserve"> (אה"ע ת' קד), ועד"ז כת' הטור"א שם]</w:t>
      </w:r>
      <w:r w:rsidRPr="002E679C">
        <w:rPr>
          <w:rFonts w:ascii="Narkisim" w:hAnsi="Narkisim"/>
        </w:rPr>
        <w:t>.</w:t>
      </w:r>
    </w:p>
    <w:p w14:paraId="7B3ABFA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(א לט בהג"ה) ביאר דלולי תקנת חלוקת ימים אינו רשאי לעבוד כלל</w:t>
      </w:r>
      <w:r w:rsidRPr="002E679C">
        <w:rPr>
          <w:rStyle w:val="ac"/>
          <w:rFonts w:ascii="Narkisim" w:hAnsi="Narkisim"/>
          <w:rtl/>
        </w:rPr>
        <w:footnoteReference w:id="934"/>
      </w:r>
      <w:r w:rsidRPr="002E679C">
        <w:rPr>
          <w:rFonts w:ascii="Narkisim" w:hAnsi="Narkisim"/>
        </w:rPr>
        <w:t xml:space="preserve">, </w:t>
      </w:r>
      <w:r w:rsidRPr="002E679C">
        <w:rPr>
          <w:rFonts w:ascii="Narkisim" w:hAnsi="Narkisim"/>
          <w:rtl/>
        </w:rPr>
        <w:t>ומש"ה אינו מפקיע לעבדות. אבל ה</w:t>
      </w:r>
      <w:r w:rsidRPr="002E679C">
        <w:rPr>
          <w:rFonts w:ascii="Narkisim" w:hAnsi="Narkisim"/>
          <w:b/>
          <w:bCs/>
          <w:rtl/>
        </w:rPr>
        <w:t>קצות</w:t>
      </w:r>
      <w:r w:rsidRPr="002E679C">
        <w:rPr>
          <w:rFonts w:ascii="Narkisim" w:hAnsi="Narkisim"/>
          <w:rtl/>
        </w:rPr>
        <w:t xml:space="preserve"> (קעא) הק' דמ"מ אחרי שתקנו חלוקת ימים, א"כ ביום של רבו משועבד כעבד, ואסור לשחרר</w:t>
      </w:r>
      <w:r w:rsidRPr="002E679C">
        <w:rPr>
          <w:rStyle w:val="ac"/>
          <w:rFonts w:ascii="Narkisim" w:hAnsi="Narkisim"/>
          <w:rtl/>
        </w:rPr>
        <w:footnoteReference w:id="935"/>
      </w:r>
      <w:r w:rsidRPr="002E679C">
        <w:rPr>
          <w:rFonts w:ascii="Narkisim" w:hAnsi="Narkisim"/>
        </w:rPr>
        <w:t>.</w:t>
      </w:r>
    </w:p>
    <w:p w14:paraId="17D7322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ביאר דכוונת הרשב"א דאף ביום של רבו אינו רשאי לעבוד עבודת פרך, דרק בקנין הממון מחולק, והגוף ואיסורין אינן מחולקים [וכדאי' לקמן מה.], נמצא שמשעבד בישראל, ועובר משום לא תרדה בו בפרך</w:t>
      </w:r>
      <w:r w:rsidRPr="002E679C">
        <w:rPr>
          <w:rStyle w:val="ac"/>
          <w:rFonts w:ascii="Narkisim" w:hAnsi="Narkisim"/>
          <w:rtl/>
        </w:rPr>
        <w:footnoteReference w:id="936"/>
      </w:r>
      <w:r w:rsidRPr="002E679C">
        <w:rPr>
          <w:rFonts w:ascii="Narkisim" w:hAnsi="Narkisim"/>
        </w:rPr>
        <w:t>.</w:t>
      </w:r>
    </w:p>
    <w:p w14:paraId="35AAC1FA"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ע"ד הרשב"א [לכל הפי'] דמפורש בגמ' (לעיל לח:) דאף המשחרר חצי שפחה עובר בעשה</w:t>
      </w:r>
      <w:r w:rsidRPr="002E679C">
        <w:rPr>
          <w:rStyle w:val="ac"/>
          <w:rFonts w:ascii="Narkisim" w:hAnsi="Narkisim"/>
          <w:rtl/>
        </w:rPr>
        <w:footnoteReference w:id="937"/>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(דב"א, קה"י כז) חילקו דהתם איירי לאחר תקנת חלוקת ימים. ואילו הרשב"א איירי היכא דלא תקנו</w:t>
      </w:r>
      <w:r w:rsidRPr="002E679C">
        <w:rPr>
          <w:rFonts w:ascii="Narkisim" w:hAnsi="Narkisim"/>
        </w:rPr>
        <w:t>.</w:t>
      </w:r>
    </w:p>
    <w:p w14:paraId="72E0712E"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ולדברי ה</w:t>
      </w:r>
      <w:r w:rsidRPr="002E679C">
        <w:rPr>
          <w:rFonts w:ascii="Narkisim" w:hAnsi="Narkisim" w:cs="Narkisim"/>
          <w:b/>
          <w:bCs/>
          <w:rtl/>
        </w:rPr>
        <w:t>רמב"ן</w:t>
      </w:r>
      <w:r w:rsidRPr="002E679C">
        <w:rPr>
          <w:rFonts w:ascii="Narkisim" w:hAnsi="Narkisim" w:cs="Narkisim"/>
          <w:rtl/>
        </w:rPr>
        <w:t xml:space="preserve"> (לעיל לח:) ניחא דבמקום מצווה ליכא עשה דלעולם בהם תעבודו. [וע' מש"כ לעיל שם]. ועוד דהכא כותב שטר על דמיו, והיכא דהוה דרך מקח כת' הרמב"ן דליכא איסור</w:t>
      </w:r>
      <w:r w:rsidRPr="002E679C">
        <w:rPr>
          <w:rFonts w:ascii="Narkisim" w:hAnsi="Narkisim" w:cs="Narkisim"/>
        </w:rPr>
        <w:t>.</w:t>
      </w:r>
    </w:p>
    <w:p w14:paraId="2762D7FD"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טור"א</w:t>
      </w:r>
      <w:r w:rsidRPr="002E679C">
        <w:rPr>
          <w:rFonts w:ascii="Narkisim" w:hAnsi="Narkisim" w:cs="Narkisim"/>
          <w:rtl/>
        </w:rPr>
        <w:t xml:space="preserve"> (חגיגה ב:) תי' עוד דחכמים הפקיעו את השעבוד כשחייבוהו לשחרר. [וכדאי' לקמן מב: דעי"ז נחשב מעוכב גט שחרור], ומש"ה האדון אינו עובר בעשה [וכמ"ש תוס' לעיל לח.]. והטור"א ביאר דחכמים הפקיעו את השעבוד משום מיגדר מילתא, משום מצווה דפו"ר. ועי"ז ממילא ליכא חטא לאדון לשחרר</w:t>
      </w:r>
      <w:r w:rsidRPr="002E679C">
        <w:rPr>
          <w:rFonts w:ascii="Narkisim" w:hAnsi="Narkisim" w:cs="Narkisim"/>
        </w:rPr>
        <w:t>.</w:t>
      </w:r>
    </w:p>
    <w:p w14:paraId="1604DC81"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אמר"מ</w:t>
      </w:r>
      <w:r w:rsidRPr="002E679C">
        <w:rPr>
          <w:rFonts w:ascii="Narkisim" w:hAnsi="Narkisim"/>
          <w:rtl/>
        </w:rPr>
        <w:t xml:space="preserve"> (מא) כת' [דדעת תוס'] דהפקעת השעבוד הוא תולדה ממה שחייבו לשחרר, ולעולם נחשב שהאדון מבטל העשה</w:t>
      </w:r>
      <w:r w:rsidRPr="002E679C">
        <w:rPr>
          <w:rFonts w:ascii="Narkisim" w:hAnsi="Narkisim"/>
        </w:rPr>
        <w:t>.</w:t>
      </w:r>
    </w:p>
    <w:p w14:paraId="538C014D" w14:textId="77777777" w:rsidR="00712170" w:rsidRPr="002E679C" w:rsidRDefault="00000000" w:rsidP="002E679C">
      <w:pPr>
        <w:pStyle w:val="aa"/>
        <w:bidi/>
        <w:rPr>
          <w:rFonts w:ascii="Narkisim" w:hAnsi="Narkisim"/>
        </w:rPr>
      </w:pPr>
      <w:r w:rsidRPr="002E679C">
        <w:rPr>
          <w:rFonts w:ascii="Narkisim" w:hAnsi="Narkisim"/>
          <w:u w:val="single"/>
          <w:rtl/>
        </w:rPr>
        <w:t>בא"ד וי"ל דדוקא התם אמרי' הכי משום דפשע</w:t>
      </w:r>
      <w:r w:rsidRPr="002E679C">
        <w:rPr>
          <w:rStyle w:val="ac"/>
          <w:rFonts w:ascii="Narkisim" w:hAnsi="Narkisim"/>
          <w:rtl/>
        </w:rPr>
        <w:footnoteReference w:id="938"/>
      </w:r>
      <w:r w:rsidRPr="002E679C">
        <w:rPr>
          <w:rFonts w:ascii="Narkisim" w:hAnsi="Narkisim"/>
        </w:rPr>
        <w:t xml:space="preserve">. </w:t>
      </w:r>
      <w:r w:rsidRPr="002E679C">
        <w:rPr>
          <w:rFonts w:ascii="Narkisim" w:hAnsi="Narkisim"/>
          <w:rtl/>
        </w:rPr>
        <w:t>ה</w:t>
      </w:r>
      <w:r w:rsidRPr="002E679C">
        <w:rPr>
          <w:rFonts w:ascii="Narkisim" w:hAnsi="Narkisim"/>
          <w:b/>
          <w:bCs/>
          <w:rtl/>
        </w:rPr>
        <w:t>רש"ש</w:t>
      </w:r>
      <w:r w:rsidRPr="002E679C">
        <w:rPr>
          <w:rFonts w:ascii="Narkisim" w:hAnsi="Narkisim"/>
          <w:rtl/>
        </w:rPr>
        <w:t xml:space="preserve"> דן דאף דסבור שעדיין יום, מ"מ פשע דאף לפי טעותו הוה סמוך לחשיכה, ולא הו"ל ליכנס לבית הספק. א"נ עבר אאיסור דרבנן היכא דליכא שהות שיקרמו פניה. [אבל היכא דטעה טעות גמור לא נחשב פשיעה]</w:t>
      </w:r>
      <w:r w:rsidRPr="002E679C">
        <w:rPr>
          <w:rFonts w:ascii="Narkisim" w:hAnsi="Narkisim"/>
        </w:rPr>
        <w:t>.</w:t>
      </w:r>
    </w:p>
    <w:p w14:paraId="3D1AC8E8"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ב"י</w:t>
      </w:r>
      <w:r w:rsidRPr="002E679C">
        <w:rPr>
          <w:rFonts w:ascii="Narkisim" w:hAnsi="Narkisim"/>
          <w:rtl/>
        </w:rPr>
        <w:t xml:space="preserve"> (או"ח שו) הביא </w:t>
      </w:r>
      <w:r w:rsidRPr="002E679C">
        <w:rPr>
          <w:rFonts w:ascii="Narkisim" w:hAnsi="Narkisim"/>
          <w:b/>
          <w:bCs/>
          <w:rtl/>
        </w:rPr>
        <w:t>שו"ת הרשב"א</w:t>
      </w:r>
      <w:r w:rsidRPr="002E679C">
        <w:rPr>
          <w:rFonts w:ascii="Narkisim" w:hAnsi="Narkisim"/>
          <w:rtl/>
        </w:rPr>
        <w:t xml:space="preserve"> דלא הותר לעבור איסור להציל משמד. דלא אמרי' חטא כדי שיזכה חבירך. והב"י ציין דתוס' דידן פליג, דדוקא היכא דפשע אמרי' הכי. [ע' שו"ע שו יד ורמ"א שכח י ופוסקים]</w:t>
      </w:r>
      <w:r w:rsidRPr="002E679C">
        <w:rPr>
          <w:rFonts w:ascii="Narkisim" w:hAnsi="Narkisim"/>
        </w:rPr>
        <w:t>.</w:t>
      </w:r>
    </w:p>
    <w:p w14:paraId="479A2F44" w14:textId="77777777" w:rsidR="00712170" w:rsidRPr="002E679C" w:rsidRDefault="00000000" w:rsidP="002E679C">
      <w:pPr>
        <w:bidi/>
        <w:rPr>
          <w:rFonts w:ascii="Narkisim" w:hAnsi="Narkisim" w:cs="Narkisim"/>
        </w:rPr>
      </w:pPr>
      <w:r w:rsidRPr="002E679C">
        <w:rPr>
          <w:rFonts w:ascii="Narkisim" w:hAnsi="Narkisim" w:cs="Narkisim"/>
          <w:u w:val="single"/>
          <w:rtl/>
        </w:rPr>
        <w:t>המשחרר חצי עבדו וכו' אמר רבה מח' בשטר.</w:t>
      </w:r>
      <w:r w:rsidRPr="002E679C">
        <w:rPr>
          <w:rFonts w:ascii="Narkisim" w:hAnsi="Narkisim" w:cs="Narkisim"/>
          <w:rtl/>
        </w:rPr>
        <w:t xml:space="preserve"> בפשוטו משמע דמהני נתינת שטר שחרור </w:t>
      </w:r>
      <w:r w:rsidRPr="002E679C">
        <w:rPr>
          <w:rFonts w:ascii="Narkisim" w:hAnsi="Narkisim" w:cs="Narkisim"/>
          <w:rtl/>
        </w:rPr>
        <w:lastRenderedPageBreak/>
        <w:t>ביד העבד, וזוכה בעצמו חצי. וה</w:t>
      </w:r>
      <w:r w:rsidRPr="002E679C">
        <w:rPr>
          <w:rFonts w:ascii="Narkisim" w:hAnsi="Narkisim" w:cs="Narkisim"/>
          <w:b/>
          <w:bCs/>
          <w:rtl/>
        </w:rPr>
        <w:t xml:space="preserve">פנ"י </w:t>
      </w:r>
      <w:r w:rsidRPr="002E679C">
        <w:rPr>
          <w:rFonts w:ascii="Narkisim" w:hAnsi="Narkisim" w:cs="Narkisim"/>
          <w:rtl/>
        </w:rPr>
        <w:t xml:space="preserve">הק' דהגט אגידא גביה [דנשאר חצי ברשות אדון], ול"ש בנתינה זו גיטה וידה באין כא' כיון דחצי היד נשאר ברשות האדון. ותי' דאיירי דוקא במזכה ע"י אחר </w:t>
      </w:r>
      <w:r w:rsidRPr="002E679C">
        <w:rPr>
          <w:rFonts w:ascii="Narkisim" w:hAnsi="Narkisim" w:cs="Narkisim"/>
          <w:sz w:val="20"/>
          <w:szCs w:val="20"/>
          <w:rtl/>
        </w:rPr>
        <w:t>[וה</w:t>
      </w:r>
      <w:r w:rsidRPr="002E679C">
        <w:rPr>
          <w:rFonts w:ascii="Narkisim" w:hAnsi="Narkisim" w:cs="Narkisim"/>
          <w:b/>
          <w:bCs/>
          <w:sz w:val="20"/>
          <w:szCs w:val="20"/>
          <w:rtl/>
        </w:rPr>
        <w:t>או"ש</w:t>
      </w:r>
      <w:r w:rsidRPr="002E679C">
        <w:rPr>
          <w:rFonts w:ascii="Narkisim" w:hAnsi="Narkisim" w:cs="Narkisim"/>
          <w:sz w:val="20"/>
          <w:szCs w:val="20"/>
          <w:rtl/>
        </w:rPr>
        <w:t xml:space="preserve"> ציין דכ"מ ב</w:t>
      </w:r>
      <w:r w:rsidRPr="002E679C">
        <w:rPr>
          <w:rFonts w:ascii="Narkisim" w:hAnsi="Narkisim" w:cs="Narkisim"/>
          <w:b/>
          <w:bCs/>
          <w:sz w:val="20"/>
          <w:szCs w:val="20"/>
          <w:rtl/>
        </w:rPr>
        <w:t>ירושלמי</w:t>
      </w:r>
      <w:r w:rsidRPr="002E679C">
        <w:rPr>
          <w:rFonts w:ascii="Narkisim" w:hAnsi="Narkisim" w:cs="Narkisim"/>
          <w:sz w:val="20"/>
          <w:szCs w:val="20"/>
          <w:rtl/>
        </w:rPr>
        <w:t>]</w:t>
      </w:r>
      <w:r w:rsidRPr="002E679C">
        <w:rPr>
          <w:rFonts w:ascii="Narkisim" w:hAnsi="Narkisim" w:cs="Narkisim"/>
          <w:sz w:val="20"/>
          <w:szCs w:val="20"/>
        </w:rPr>
        <w:t>.</w:t>
      </w:r>
    </w:p>
    <w:p w14:paraId="01142C62" w14:textId="77777777" w:rsidR="00712170" w:rsidRPr="002E679C" w:rsidRDefault="00000000" w:rsidP="002E679C">
      <w:pPr>
        <w:pStyle w:val="a7"/>
        <w:bidi/>
        <w:rPr>
          <w:rFonts w:ascii="Narkisim" w:hAnsi="Narkisim"/>
        </w:rPr>
      </w:pPr>
      <w:r w:rsidRPr="002E679C">
        <w:rPr>
          <w:rFonts w:ascii="Narkisim" w:hAnsi="Narkisim"/>
          <w:rtl/>
        </w:rPr>
        <w:t xml:space="preserve">ועד"ז הק' </w:t>
      </w:r>
      <w:r w:rsidRPr="002E679C">
        <w:rPr>
          <w:rFonts w:ascii="Narkisim" w:hAnsi="Narkisim"/>
          <w:b/>
          <w:bCs/>
          <w:rtl/>
        </w:rPr>
        <w:t>תוס'</w:t>
      </w:r>
      <w:r w:rsidRPr="002E679C">
        <w:rPr>
          <w:rFonts w:ascii="Narkisim" w:hAnsi="Narkisim"/>
          <w:rtl/>
        </w:rPr>
        <w:t xml:space="preserve"> (לעיל כג:) האיך מהני לשחרר עובר אליבא דרבי, דיד השפחה כיד רבה, שלא שחרר אלא העובר. וה</w:t>
      </w:r>
      <w:r w:rsidRPr="002E679C">
        <w:rPr>
          <w:rFonts w:ascii="Narkisim" w:hAnsi="Narkisim"/>
          <w:b/>
          <w:bCs/>
          <w:rtl/>
        </w:rPr>
        <w:t>רמב"ן</w:t>
      </w:r>
      <w:r w:rsidRPr="002E679C">
        <w:rPr>
          <w:rFonts w:ascii="Narkisim" w:hAnsi="Narkisim"/>
          <w:rtl/>
        </w:rPr>
        <w:t xml:space="preserve"> (כג:) כת' דכיון דאמר רבי דהמשחרר חצי עבדו קנה, גיטו וחציו נמי באין כא'</w:t>
      </w:r>
      <w:r w:rsidRPr="002E679C">
        <w:rPr>
          <w:rStyle w:val="ac"/>
          <w:rFonts w:ascii="Narkisim" w:hAnsi="Narkisim"/>
          <w:rtl/>
        </w:rPr>
        <w:footnoteReference w:id="939"/>
      </w:r>
      <w:r w:rsidRPr="002E679C">
        <w:rPr>
          <w:rFonts w:ascii="Narkisim" w:hAnsi="Narkisim"/>
          <w:rtl/>
        </w:rPr>
        <w:t>. וצ"ב דסוף סוף נשאר ברשות האדון</w:t>
      </w:r>
      <w:r w:rsidRPr="002E679C">
        <w:rPr>
          <w:rStyle w:val="ac"/>
          <w:rFonts w:ascii="Narkisim" w:hAnsi="Narkisim"/>
          <w:rtl/>
        </w:rPr>
        <w:footnoteReference w:id="940"/>
      </w:r>
      <w:r w:rsidRPr="002E679C">
        <w:rPr>
          <w:rFonts w:ascii="Narkisim" w:hAnsi="Narkisim"/>
        </w:rPr>
        <w:t xml:space="preserve">. </w:t>
      </w:r>
      <w:r w:rsidRPr="002E679C">
        <w:rPr>
          <w:rFonts w:ascii="Narkisim" w:hAnsi="Narkisim"/>
          <w:szCs w:val="20"/>
          <w:rtl/>
        </w:rPr>
        <w:t>ויש שפי' דנתייחד קבלה זו עבור צד של חירות, ומש"ה ל"ש בזה מה שקנה עבד קנה רבו</w:t>
      </w:r>
      <w:r w:rsidRPr="002E679C">
        <w:rPr>
          <w:rFonts w:ascii="Narkisim" w:hAnsi="Narkisim"/>
        </w:rPr>
        <w:t>.</w:t>
      </w:r>
    </w:p>
    <w:p w14:paraId="7DF7558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או"ש </w:t>
      </w:r>
      <w:r w:rsidRPr="002E679C">
        <w:rPr>
          <w:rFonts w:ascii="Narkisim" w:hAnsi="Narkisim"/>
          <w:sz w:val="20"/>
          <w:szCs w:val="20"/>
          <w:rtl/>
        </w:rPr>
        <w:t>(שלוחין ד)</w:t>
      </w:r>
      <w:r w:rsidRPr="002E679C">
        <w:rPr>
          <w:rFonts w:ascii="Narkisim" w:hAnsi="Narkisim"/>
          <w:rtl/>
        </w:rPr>
        <w:t xml:space="preserve"> ביאר דהיד משמש את כל העבד, והוה מקום קבלת גיטו. ושפיר שייך בזה גיטו וידו באין כא'</w:t>
      </w:r>
      <w:r w:rsidRPr="002E679C">
        <w:rPr>
          <w:rStyle w:val="ac"/>
          <w:rFonts w:ascii="Narkisim" w:hAnsi="Narkisim"/>
          <w:rtl/>
        </w:rPr>
        <w:footnoteReference w:id="941"/>
      </w:r>
      <w:r w:rsidRPr="002E679C">
        <w:rPr>
          <w:rFonts w:ascii="Narkisim" w:hAnsi="Narkisim"/>
          <w:rtl/>
        </w:rPr>
        <w:t>. והוה כמניח בחצר השותפין לשם קנין חבירו, דקנה בחצר</w:t>
      </w:r>
      <w:r w:rsidRPr="002E679C">
        <w:rPr>
          <w:rStyle w:val="ac"/>
          <w:rFonts w:ascii="Narkisim" w:hAnsi="Narkisim"/>
          <w:rtl/>
        </w:rPr>
        <w:footnoteReference w:id="942"/>
      </w:r>
      <w:r w:rsidRPr="002E679C">
        <w:rPr>
          <w:rFonts w:ascii="Narkisim" w:hAnsi="Narkisim"/>
        </w:rPr>
        <w:t xml:space="preserve">. </w:t>
      </w:r>
      <w:r w:rsidRPr="002E679C">
        <w:rPr>
          <w:rFonts w:ascii="Narkisim" w:hAnsi="Narkisim"/>
          <w:rtl/>
        </w:rPr>
        <w:t>ועד"ז כת' הגר"ח (עבדים ז). אבל הגר"ח (סטנסל לעיל כג:) כת' דכוונת התוס' להק' דמ"מ אגידא גביה, ונשאר ברשות האדון. [וכדברי הפנ"י]</w:t>
      </w:r>
      <w:r w:rsidRPr="002E679C">
        <w:rPr>
          <w:rFonts w:ascii="Narkisim" w:hAnsi="Narkisim"/>
        </w:rPr>
        <w:t>.</w:t>
      </w:r>
    </w:p>
    <w:p w14:paraId="149A445E" w14:textId="77777777" w:rsidR="00712170" w:rsidRPr="002E679C" w:rsidRDefault="00000000" w:rsidP="002E679C">
      <w:pPr>
        <w:bidi/>
        <w:rPr>
          <w:rFonts w:ascii="Narkisim" w:hAnsi="Narkisim" w:cs="Narkisim"/>
        </w:rPr>
      </w:pPr>
      <w:r w:rsidRPr="002E679C">
        <w:rPr>
          <w:rFonts w:ascii="Narkisim" w:hAnsi="Narkisim" w:cs="Narkisim"/>
          <w:u w:val="single"/>
          <w:rtl/>
        </w:rPr>
        <w:t>דרבי סבר והפדה לא נפדתה וכו'</w:t>
      </w:r>
      <w:r w:rsidRPr="002E679C">
        <w:rPr>
          <w:rFonts w:ascii="Narkisim" w:hAnsi="Narkisim" w:cs="Narkisim"/>
          <w:rtl/>
        </w:rPr>
        <w:t>. דילפי' מגזיה"כ דמהני שחרור לחצאין, ומשמע דלולי קרא ל"מ שחרור לחצאין. וצ"ב אמאי. ובפשוטו משמע דמסברא לא שייך חצאין בעבד. אבל ה</w:t>
      </w:r>
      <w:r w:rsidRPr="002E679C">
        <w:rPr>
          <w:rFonts w:ascii="Narkisim" w:hAnsi="Narkisim" w:cs="Narkisim"/>
          <w:b/>
          <w:bCs/>
          <w:rtl/>
        </w:rPr>
        <w:t>אבנ"מ</w:t>
      </w:r>
      <w:r w:rsidRPr="002E679C">
        <w:rPr>
          <w:rFonts w:ascii="Narkisim" w:hAnsi="Narkisim" w:cs="Narkisim"/>
          <w:rtl/>
        </w:rPr>
        <w:t xml:space="preserve"> (מ ה בסופו) כת' דמסברא יש להקיש שחרור כסף לשטר</w:t>
      </w:r>
      <w:r w:rsidRPr="002E679C">
        <w:rPr>
          <w:rStyle w:val="ac"/>
          <w:rFonts w:ascii="Narkisim" w:hAnsi="Narkisim" w:cs="Narkisim"/>
          <w:rtl/>
        </w:rPr>
        <w:footnoteReference w:id="943"/>
      </w:r>
      <w:r w:rsidRPr="002E679C">
        <w:rPr>
          <w:rFonts w:ascii="Narkisim" w:hAnsi="Narkisim" w:cs="Narkisim"/>
        </w:rPr>
        <w:t xml:space="preserve">, </w:t>
      </w:r>
      <w:r w:rsidRPr="002E679C">
        <w:rPr>
          <w:rFonts w:ascii="Narkisim" w:hAnsi="Narkisim" w:cs="Narkisim"/>
          <w:rtl/>
        </w:rPr>
        <w:t>וללמוד שטר לה לה מאשה</w:t>
      </w:r>
      <w:r w:rsidRPr="002E679C">
        <w:rPr>
          <w:rFonts w:ascii="Narkisim" w:hAnsi="Narkisim" w:cs="Narkisim"/>
        </w:rPr>
        <w:t>.</w:t>
      </w:r>
    </w:p>
    <w:p w14:paraId="7D3D7B13" w14:textId="77777777" w:rsidR="00712170" w:rsidRPr="002E679C" w:rsidRDefault="00000000" w:rsidP="002E679C">
      <w:pPr>
        <w:pStyle w:val="aa"/>
        <w:bidi/>
        <w:rPr>
          <w:rFonts w:ascii="Narkisim" w:hAnsi="Narkisim"/>
        </w:rPr>
      </w:pPr>
      <w:r w:rsidRPr="002E679C">
        <w:rPr>
          <w:rFonts w:ascii="Narkisim" w:hAnsi="Narkisim"/>
          <w:u w:val="single"/>
          <w:rtl/>
        </w:rPr>
        <w:t>בין כולו ובין חציו.</w:t>
      </w:r>
      <w:r w:rsidRPr="002E679C">
        <w:rPr>
          <w:rFonts w:ascii="Narkisim" w:hAnsi="Narkisim"/>
          <w:rtl/>
        </w:rPr>
        <w:t xml:space="preserve"> יל"ד אמאי אין בזה חסרון כריתות שאגוד גביו כל ימי חייו. [ומ"ש מעל מנת שלא תשתה יין וכדו', לעיל כא:]. ואפשר דבשחרור עבדים אין בזה חסרון</w:t>
      </w:r>
      <w:r w:rsidRPr="002E679C">
        <w:rPr>
          <w:rStyle w:val="ac"/>
          <w:rFonts w:ascii="Narkisim" w:hAnsi="Narkisim"/>
          <w:rtl/>
        </w:rPr>
        <w:footnoteReference w:id="944"/>
      </w:r>
      <w:r w:rsidRPr="002E679C">
        <w:rPr>
          <w:rFonts w:ascii="Narkisim" w:hAnsi="Narkisim"/>
        </w:rPr>
        <w:t xml:space="preserve">. </w:t>
      </w:r>
      <w:r w:rsidRPr="002E679C">
        <w:rPr>
          <w:rFonts w:ascii="Narkisim" w:hAnsi="Narkisim"/>
          <w:rtl/>
        </w:rPr>
        <w:t>ועיל"פ דהמשחרר חצי עבד לא נחשב אגוד גביה, דחציו שנשתחרר אינו אגוד גביה. אלא מחמת החצי השני. [וע"ע ר"ן מב.]</w:t>
      </w:r>
      <w:r w:rsidRPr="002E679C">
        <w:rPr>
          <w:rFonts w:ascii="Narkisim" w:hAnsi="Narkisim"/>
        </w:rPr>
        <w:t>.</w:t>
      </w:r>
    </w:p>
    <w:p w14:paraId="3AA77932" w14:textId="77777777" w:rsidR="00712170" w:rsidRPr="002E679C" w:rsidRDefault="00000000" w:rsidP="002E679C">
      <w:pPr>
        <w:bidi/>
        <w:rPr>
          <w:rFonts w:ascii="Narkisim" w:hAnsi="Narkisim" w:cs="Narkisim"/>
        </w:rPr>
      </w:pPr>
      <w:r w:rsidRPr="002E679C">
        <w:rPr>
          <w:rFonts w:ascii="Narkisim" w:hAnsi="Narkisim" w:cs="Narkisim"/>
          <w:u w:val="single"/>
          <w:rtl/>
        </w:rPr>
        <w:t>ורבנן וכו' מה אשה חציה לא.</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דאין אשה מתגרשת מבעלה לחצאין.</w:t>
      </w:r>
      <w:r w:rsidRPr="002E679C">
        <w:rPr>
          <w:rFonts w:ascii="Narkisim" w:hAnsi="Narkisim" w:cs="Narkisim"/>
          <w:sz w:val="20"/>
          <w:szCs w:val="20"/>
          <w:rtl/>
        </w:rPr>
        <w:t xml:space="preserve"> משמע דאי"צ קרא לזה, אלא דעצם גירושין ל"ש לחצאין</w:t>
      </w:r>
      <w:r w:rsidRPr="002E679C">
        <w:rPr>
          <w:rStyle w:val="ac"/>
          <w:rFonts w:ascii="Narkisim" w:hAnsi="Narkisim" w:cs="Narkisim"/>
          <w:sz w:val="20"/>
          <w:szCs w:val="20"/>
          <w:rtl/>
        </w:rPr>
        <w:footnoteReference w:id="945"/>
      </w:r>
      <w:r w:rsidRPr="002E679C">
        <w:rPr>
          <w:rFonts w:ascii="Narkisim" w:hAnsi="Narkisim" w:cs="Narkisim"/>
          <w:sz w:val="20"/>
          <w:szCs w:val="20"/>
        </w:rPr>
        <w:t>.</w:t>
      </w:r>
    </w:p>
    <w:p w14:paraId="45E13F3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(קוב"ב לא, עמ' כד) חקר האם החסרון מגרש חצי אשה הוה חסרון במעשה הגירושין, או בתוצאה דלא יתכן חצי אישות. </w:t>
      </w:r>
      <w:r w:rsidRPr="002E679C">
        <w:rPr>
          <w:rFonts w:ascii="Narkisim" w:hAnsi="Narkisim"/>
          <w:szCs w:val="20"/>
          <w:rtl/>
        </w:rPr>
        <w:t>[ונפק"מ היכא דיגרש בב' גיטין בבת א', וע"ע מב. דמהני חצי חצי</w:t>
      </w:r>
      <w:r w:rsidRPr="002E679C">
        <w:rPr>
          <w:rStyle w:val="ac"/>
          <w:rFonts w:ascii="Narkisim" w:hAnsi="Narkisim"/>
          <w:szCs w:val="20"/>
          <w:rtl/>
        </w:rPr>
        <w:footnoteReference w:id="946"/>
      </w:r>
      <w:r w:rsidRPr="002E679C">
        <w:rPr>
          <w:rFonts w:ascii="Narkisim" w:hAnsi="Narkisim"/>
          <w:rtl/>
        </w:rPr>
        <w:t>]. ועד"ז יש חקר במקדש חצי אשה (ע' לקמן מג. וקידושין ז.)</w:t>
      </w:r>
      <w:r w:rsidRPr="002E679C">
        <w:rPr>
          <w:rStyle w:val="ac"/>
          <w:rFonts w:ascii="Narkisim" w:hAnsi="Narkisim"/>
          <w:rtl/>
        </w:rPr>
        <w:footnoteReference w:id="947"/>
      </w:r>
      <w:r w:rsidRPr="002E679C">
        <w:rPr>
          <w:rFonts w:ascii="Narkisim" w:hAnsi="Narkisim"/>
        </w:rPr>
        <w:t xml:space="preserve">. </w:t>
      </w:r>
      <w:r w:rsidRPr="002E679C">
        <w:rPr>
          <w:rFonts w:ascii="Narkisim" w:hAnsi="Narkisim"/>
          <w:rtl/>
        </w:rPr>
        <w:t>והקוב"ב כת' דגבי קידושין דרשי' גזיה"כ אשה ולא חצי אשה. אבל בגירושין ליכא קרא, ומשמע דהוה חסרון כריתות. אך שוב כת' דקידושין וגירושין הוקשו להדדי, א"כ לכאורה בתרוייהו יש ב' חסרונות</w:t>
      </w:r>
      <w:r w:rsidRPr="002E679C">
        <w:rPr>
          <w:rFonts w:ascii="Narkisim" w:hAnsi="Narkisim"/>
        </w:rPr>
        <w:t>.</w:t>
      </w:r>
    </w:p>
    <w:p w14:paraId="6D4308D4" w14:textId="77777777" w:rsidR="00712170" w:rsidRPr="002E679C" w:rsidRDefault="00000000" w:rsidP="002E679C">
      <w:pPr>
        <w:pStyle w:val="aa"/>
        <w:bidi/>
        <w:rPr>
          <w:rFonts w:ascii="Narkisim" w:hAnsi="Narkisim"/>
        </w:rPr>
      </w:pPr>
      <w:r w:rsidRPr="002E679C">
        <w:rPr>
          <w:rFonts w:ascii="Narkisim" w:hAnsi="Narkisim"/>
          <w:u w:val="single"/>
          <w:rtl/>
        </w:rPr>
        <w:t>שאני הכא דאיכא למיפרך וכו' תאמר בעבד שיוצא בכסף</w:t>
      </w:r>
      <w:r w:rsidRPr="002E679C">
        <w:rPr>
          <w:rFonts w:ascii="Narkisim" w:hAnsi="Narkisim"/>
          <w:rtl/>
        </w:rPr>
        <w:t>. בפשוטו הוה פירכא בעלמא. ועיל"פ דדחיית הגמ' דכיון דשחרור תלי בזכותי הממון, מש"ה מסברא מהני לחצאין</w:t>
      </w:r>
      <w:r w:rsidRPr="002E679C">
        <w:rPr>
          <w:rFonts w:ascii="Narkisim" w:hAnsi="Narkisim"/>
        </w:rPr>
        <w:t>.</w:t>
      </w:r>
    </w:p>
    <w:p w14:paraId="3FB6A3C7" w14:textId="77777777" w:rsidR="00712170" w:rsidRPr="002E679C" w:rsidRDefault="00000000" w:rsidP="002E679C">
      <w:pPr>
        <w:pStyle w:val="aa"/>
        <w:bidi/>
        <w:rPr>
          <w:rFonts w:ascii="Narkisim" w:hAnsi="Narkisim"/>
        </w:rPr>
      </w:pPr>
      <w:r w:rsidRPr="002E679C">
        <w:rPr>
          <w:rFonts w:ascii="Narkisim" w:hAnsi="Narkisim"/>
          <w:u w:val="single"/>
          <w:rtl/>
        </w:rPr>
        <w:t>רש"י ד"ה דכו"ע.</w:t>
      </w:r>
      <w:r w:rsidRPr="002E679C">
        <w:rPr>
          <w:rFonts w:ascii="Narkisim" w:hAnsi="Narkisim"/>
          <w:rtl/>
        </w:rPr>
        <w:t xml:space="preserve"> אין אדם דן ג"ש מעצמו. משמע דהיקש אדם דן מעצמו. אבל </w:t>
      </w:r>
      <w:r w:rsidRPr="002E679C">
        <w:rPr>
          <w:rFonts w:ascii="Narkisim" w:hAnsi="Narkisim"/>
          <w:b/>
          <w:bCs/>
          <w:rtl/>
        </w:rPr>
        <w:t>רש"י</w:t>
      </w:r>
      <w:r w:rsidRPr="002E679C">
        <w:rPr>
          <w:rFonts w:ascii="Narkisim" w:hAnsi="Narkisim"/>
          <w:rtl/>
        </w:rPr>
        <w:t xml:space="preserve"> (סוכה לא. ד"ה לא) כתב דלא ניתן לדרוש מעצמו כל י"ג מידות אלא ק"ו</w:t>
      </w:r>
      <w:r w:rsidRPr="002E679C">
        <w:rPr>
          <w:rStyle w:val="ac"/>
          <w:rFonts w:ascii="Narkisim" w:hAnsi="Narkisim"/>
          <w:rtl/>
        </w:rPr>
        <w:footnoteReference w:id="948"/>
      </w:r>
      <w:r w:rsidRPr="002E679C">
        <w:rPr>
          <w:rFonts w:ascii="Narkisim" w:hAnsi="Narkisim"/>
        </w:rPr>
        <w:t xml:space="preserve">. </w:t>
      </w:r>
      <w:r w:rsidRPr="002E679C">
        <w:rPr>
          <w:rFonts w:ascii="Narkisim" w:hAnsi="Narkisim"/>
          <w:rtl/>
        </w:rPr>
        <w:t>ו</w:t>
      </w:r>
      <w:r w:rsidRPr="002E679C">
        <w:rPr>
          <w:rFonts w:ascii="Narkisim" w:hAnsi="Narkisim"/>
          <w:b/>
          <w:bCs/>
          <w:rtl/>
        </w:rPr>
        <w:t>תוס</w:t>
      </w:r>
      <w:r w:rsidRPr="002E679C">
        <w:rPr>
          <w:rFonts w:ascii="Narkisim" w:hAnsi="Narkisim"/>
          <w:rtl/>
        </w:rPr>
        <w:t>' (סוכה שם) השיגו דכל המידות אדם דן מעצמו, חוץ מגזי"ש</w:t>
      </w:r>
      <w:r w:rsidRPr="002E679C">
        <w:rPr>
          <w:rStyle w:val="ac"/>
          <w:rFonts w:ascii="Narkisim" w:hAnsi="Narkisim"/>
          <w:rtl/>
        </w:rPr>
        <w:footnoteReference w:id="949"/>
      </w:r>
      <w:r w:rsidRPr="002E679C">
        <w:rPr>
          <w:rFonts w:ascii="Narkisim" w:hAnsi="Narkisim"/>
        </w:rPr>
        <w:t>.</w:t>
      </w:r>
    </w:p>
    <w:p w14:paraId="5CB5DF62" w14:textId="77777777" w:rsidR="00712170" w:rsidRPr="002E679C" w:rsidRDefault="00000000" w:rsidP="002E679C">
      <w:pPr>
        <w:bidi/>
        <w:rPr>
          <w:rFonts w:ascii="Narkisim" w:hAnsi="Narkisim" w:cs="Narkisim"/>
        </w:rPr>
      </w:pPr>
      <w:r w:rsidRPr="002E679C">
        <w:rPr>
          <w:rFonts w:ascii="Narkisim" w:hAnsi="Narkisim" w:cs="Narkisim"/>
          <w:u w:val="single"/>
          <w:rtl/>
        </w:rPr>
        <w:t>תוד"ה דכו"ע גזי"ש.</w:t>
      </w:r>
      <w:r w:rsidRPr="002E679C">
        <w:rPr>
          <w:rFonts w:ascii="Narkisim" w:hAnsi="Narkisim" w:cs="Narkisim"/>
          <w:rtl/>
        </w:rPr>
        <w:t xml:space="preserve"> ומשמע דכו"ע הקישא עדיפא וכו'. </w:t>
      </w:r>
      <w:r w:rsidRPr="002E679C">
        <w:rPr>
          <w:rFonts w:ascii="Narkisim" w:hAnsi="Narkisim" w:cs="Narkisim"/>
          <w:b/>
          <w:bCs/>
          <w:rtl/>
        </w:rPr>
        <w:t>תוס'</w:t>
      </w:r>
      <w:r w:rsidRPr="002E679C">
        <w:rPr>
          <w:rFonts w:ascii="Narkisim" w:hAnsi="Narkisim" w:cs="Narkisim"/>
          <w:rtl/>
        </w:rPr>
        <w:t xml:space="preserve"> (זבחים מח. ד"ה דכו"ע) בתי' </w:t>
      </w:r>
      <w:r w:rsidRPr="002E679C">
        <w:rPr>
          <w:rFonts w:ascii="Narkisim" w:hAnsi="Narkisim" w:cs="Narkisim"/>
          <w:rtl/>
        </w:rPr>
        <w:lastRenderedPageBreak/>
        <w:t xml:space="preserve">הא' תי' דכוונת הגמ' (שם) דילפי' הגזי"ש למידי אחריני, וטוב לנו לדרוש גזי"ש למחצה ולא לבטל ההיקש. אבל הכא ההיקש לא נתבטל לגמרי, דשמא צריך למילי אחריני. </w:t>
      </w:r>
      <w:r w:rsidRPr="002E679C">
        <w:rPr>
          <w:rFonts w:ascii="Narkisim" w:hAnsi="Narkisim" w:cs="Narkisim"/>
          <w:sz w:val="20"/>
          <w:szCs w:val="20"/>
          <w:rtl/>
        </w:rPr>
        <w:t>[ותוס' תי' עוד כתוס' דידן, וכת' דכן עיקר]</w:t>
      </w:r>
      <w:r w:rsidRPr="002E679C">
        <w:rPr>
          <w:rFonts w:ascii="Narkisim" w:hAnsi="Narkisim" w:cs="Narkisim"/>
          <w:sz w:val="20"/>
          <w:szCs w:val="20"/>
        </w:rPr>
        <w:t>.</w:t>
      </w:r>
    </w:p>
    <w:p w14:paraId="4847A77D" w14:textId="77777777" w:rsidR="00712170" w:rsidRPr="002E679C" w:rsidRDefault="00000000" w:rsidP="002E679C">
      <w:pPr>
        <w:bidi/>
        <w:rPr>
          <w:rFonts w:ascii="Narkisim" w:hAnsi="Narkisim" w:cs="Narkisim"/>
        </w:rPr>
      </w:pPr>
      <w:r w:rsidRPr="002E679C">
        <w:rPr>
          <w:rFonts w:ascii="Narkisim" w:hAnsi="Narkisim" w:cs="Narkisim"/>
          <w:u w:val="single"/>
          <w:rtl/>
        </w:rPr>
        <w:t>בא"ד שאני הכא דעיקר שטר מגזי"ש נפק"ל</w:t>
      </w:r>
      <w:r w:rsidRPr="002E679C">
        <w:rPr>
          <w:rFonts w:ascii="Narkisim" w:hAnsi="Narkisim" w:cs="Narkisim"/>
          <w:rtl/>
        </w:rPr>
        <w:t>.</w:t>
      </w:r>
      <w:r w:rsidRPr="002E679C">
        <w:rPr>
          <w:rFonts w:ascii="Narkisim" w:hAnsi="Narkisim" w:cs="Narkisim"/>
          <w:sz w:val="20"/>
          <w:szCs w:val="20"/>
          <w:rtl/>
        </w:rPr>
        <w:t xml:space="preserve"> [ומש"ה מסתבר טפי ללמוד כל דיניו כמו גט מגזי"ש]</w:t>
      </w:r>
      <w:r w:rsidRPr="002E679C">
        <w:rPr>
          <w:rFonts w:ascii="Narkisim" w:hAnsi="Narkisim" w:cs="Narkisim"/>
          <w:rtl/>
        </w:rPr>
        <w:t>. וה</w:t>
      </w:r>
      <w:r w:rsidRPr="002E679C">
        <w:rPr>
          <w:rFonts w:ascii="Narkisim" w:hAnsi="Narkisim" w:cs="Narkisim"/>
          <w:b/>
          <w:bCs/>
          <w:rtl/>
        </w:rPr>
        <w:t>אחרונים</w:t>
      </w:r>
      <w:r w:rsidRPr="002E679C">
        <w:rPr>
          <w:rFonts w:ascii="Narkisim" w:hAnsi="Narkisim" w:cs="Narkisim"/>
          <w:rtl/>
        </w:rPr>
        <w:t xml:space="preserve"> (קוב"ב כג) הק' דתוס' (לעיל לט:) כת' דעיקר שטר שחרור נלמד מגופו, דכתיב או חופשה לא ניתן לה. ודוקא היכא דהפקיר עבדו ילפי' לה לה מאשה. </w:t>
      </w:r>
      <w:r w:rsidRPr="002E679C">
        <w:rPr>
          <w:rFonts w:ascii="Narkisim" w:hAnsi="Narkisim" w:cs="Narkisim"/>
          <w:szCs w:val="20"/>
          <w:rtl/>
        </w:rPr>
        <w:t>וי"ל דמ"מ כמה דיני לשמה וכדו' בשטר שחרור ילפי' בגזי"ש מגט אשה, וכוונת התוס' דילפי' עיקר דיני השטר [ולא גוף השטר]</w:t>
      </w:r>
      <w:r w:rsidRPr="002E679C">
        <w:rPr>
          <w:rFonts w:ascii="Narkisim" w:hAnsi="Narkisim" w:cs="Narkisim"/>
        </w:rPr>
        <w:t>.</w:t>
      </w:r>
    </w:p>
    <w:p w14:paraId="7FF14E0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פוסקים</w:t>
      </w:r>
      <w:r w:rsidRPr="002E679C">
        <w:rPr>
          <w:rFonts w:ascii="Narkisim" w:hAnsi="Narkisim"/>
          <w:rtl/>
        </w:rPr>
        <w:t xml:space="preserve"> (ע' אבנ"מ קלט יב, תור"ג י. וכא:) דנו האם יש חסרון טלי גיטך בשטר שחרור, האם ילפי' כל גדרי הנתינה בגזי"ש, או רק דיני השטר. ולדבריהם צ"ל דהחסרון דל"מ גט על חצי אשה הוה מדיני השטר, ולא מעצם הגירושין</w:t>
      </w:r>
      <w:r w:rsidRPr="002E679C">
        <w:rPr>
          <w:rFonts w:ascii="Narkisim" w:hAnsi="Narkisim"/>
        </w:rPr>
        <w:t>.</w:t>
      </w:r>
    </w:p>
    <w:p w14:paraId="674B9120" w14:textId="77777777" w:rsidR="00712170" w:rsidRPr="002E679C" w:rsidRDefault="00000000" w:rsidP="002E679C">
      <w:pPr>
        <w:pStyle w:val="aa"/>
        <w:bidi/>
        <w:rPr>
          <w:rFonts w:ascii="Narkisim" w:hAnsi="Narkisim"/>
        </w:rPr>
      </w:pPr>
      <w:r w:rsidRPr="002E679C">
        <w:rPr>
          <w:rFonts w:ascii="Narkisim" w:hAnsi="Narkisim"/>
          <w:u w:val="single"/>
          <w:rtl/>
        </w:rPr>
        <w:t>ורב יוסף אמר וכו' ורבנן סברי דברה תורה כלשון בני אדם</w:t>
      </w:r>
      <w:r w:rsidRPr="002E679C">
        <w:rPr>
          <w:rFonts w:ascii="Narkisim" w:hAnsi="Narkisim"/>
          <w:rtl/>
        </w:rPr>
        <w:t>. וכ"ד ר' ישמעאל (הו' לקמן מג.) דאיירי בשפחה גמורה, דאינה פדויה כלל</w:t>
      </w:r>
      <w:r w:rsidRPr="002E679C">
        <w:rPr>
          <w:rStyle w:val="ac"/>
          <w:rFonts w:ascii="Narkisim" w:hAnsi="Narkisim"/>
          <w:rtl/>
        </w:rPr>
        <w:footnoteReference w:id="950"/>
      </w:r>
      <w:r w:rsidRPr="002E679C">
        <w:rPr>
          <w:rFonts w:ascii="Narkisim" w:hAnsi="Narkisim"/>
        </w:rPr>
        <w:t xml:space="preserve">. </w:t>
      </w:r>
      <w:r w:rsidRPr="002E679C">
        <w:rPr>
          <w:rFonts w:ascii="Narkisim" w:hAnsi="Narkisim"/>
          <w:rtl/>
        </w:rPr>
        <w:t>ודעת ר' שמעון אליבא דר"ע (הו' לעיל לט:) דמהני פדיון לקנין ממון, ובקנין הממון הוה פדוי ואינו פדוי. אבל ל"מ כלל לקנין האיסור</w:t>
      </w:r>
      <w:r w:rsidRPr="002E679C">
        <w:rPr>
          <w:rFonts w:ascii="Narkisim" w:hAnsi="Narkisim"/>
        </w:rPr>
        <w:t>.</w:t>
      </w:r>
    </w:p>
    <w:p w14:paraId="590B5B28" w14:textId="77777777" w:rsidR="00712170" w:rsidRPr="002E679C" w:rsidRDefault="00000000" w:rsidP="002E679C">
      <w:pPr>
        <w:pStyle w:val="aa"/>
        <w:bidi/>
        <w:rPr>
          <w:rFonts w:ascii="Narkisim" w:hAnsi="Narkisim"/>
        </w:rPr>
      </w:pPr>
      <w:r w:rsidRPr="002E679C">
        <w:rPr>
          <w:rFonts w:ascii="Narkisim" w:hAnsi="Narkisim"/>
          <w:u w:val="single"/>
          <w:rtl/>
        </w:rPr>
        <w:t>כח דהיתירא עדיף.</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(ביצה ב:) טוב לו להשמיענו כח דברי המתיר, שהוא סומך על שמועתו ואינו ירא להתיר. אבל כח האוסרין אינה ראיה, שהכל יכולין להחמיר ואפי' בדבר המותר. (וע"ע לקמן עד:)</w:t>
      </w:r>
      <w:r w:rsidRPr="002E679C">
        <w:rPr>
          <w:rFonts w:ascii="Narkisim" w:hAnsi="Narkisim"/>
        </w:rPr>
        <w:t>.</w:t>
      </w:r>
    </w:p>
    <w:p w14:paraId="23B4E1E7"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הק' דהכא ל"ש טעם זה, דהכא לומר לחומרא שאינו משוחרר הוה קולא, דמתירו בשפחה. והמיקל אוסרו בשפחה ובבת חורין</w:t>
      </w:r>
      <w:r w:rsidRPr="002E679C">
        <w:rPr>
          <w:rStyle w:val="ac"/>
          <w:rFonts w:ascii="Narkisim" w:hAnsi="Narkisim"/>
          <w:rtl/>
        </w:rPr>
        <w:footnoteReference w:id="951"/>
      </w:r>
      <w:r w:rsidRPr="002E679C">
        <w:rPr>
          <w:rFonts w:ascii="Narkisim" w:hAnsi="Narkisim"/>
        </w:rPr>
        <w:t xml:space="preserve">. </w:t>
      </w:r>
      <w:r w:rsidRPr="002E679C">
        <w:rPr>
          <w:rFonts w:ascii="Narkisim" w:hAnsi="Narkisim"/>
          <w:rtl/>
        </w:rPr>
        <w:t>[כדין חצי עבד]. וב</w:t>
      </w:r>
      <w:r w:rsidRPr="002E679C">
        <w:rPr>
          <w:rFonts w:ascii="Narkisim" w:hAnsi="Narkisim"/>
          <w:b/>
          <w:bCs/>
          <w:rtl/>
        </w:rPr>
        <w:t>שו"ת חת"ס</w:t>
      </w:r>
      <w:r w:rsidRPr="002E679C">
        <w:rPr>
          <w:rFonts w:ascii="Narkisim" w:hAnsi="Narkisim"/>
          <w:rtl/>
        </w:rPr>
        <w:t xml:space="preserve"> (אה"ע ב קנא) כת' דנפק"מ אף לענין אי תפסי קידושין, ואם נתקדש ונשתחררה שוב נפק"מ להקל. וכיון דבין מר ובין מר עומד בשמועתו באיסורא, א"כ יפה כחו של זה דמפקיע ממון של הרב המוחזק בשפחתו ולהוציאה ממנה</w:t>
      </w:r>
      <w:r w:rsidRPr="002E679C">
        <w:rPr>
          <w:rFonts w:ascii="Narkisim" w:hAnsi="Narkisim"/>
        </w:rPr>
        <w:t>.</w:t>
      </w:r>
    </w:p>
    <w:p w14:paraId="6D4B229F" w14:textId="77777777" w:rsidR="00712170" w:rsidRPr="002E679C" w:rsidRDefault="00000000" w:rsidP="002E679C">
      <w:pPr>
        <w:pStyle w:val="aa"/>
        <w:bidi/>
        <w:rPr>
          <w:rFonts w:ascii="Narkisim" w:hAnsi="Narkisim"/>
        </w:rPr>
      </w:pPr>
      <w:r w:rsidRPr="002E679C">
        <w:rPr>
          <w:rFonts w:ascii="Narkisim" w:hAnsi="Narkisim"/>
          <w:u w:val="single"/>
          <w:rtl/>
        </w:rPr>
        <w:t>ת"ר והפדה יכול לכל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שכולה פדויה, וא"כ ע"כ איירי שמאורסת לעבד עברי [שמותר אף במשוחררת]. והך ס"ד צ"ב דאי הוה משוחררת אמאי ליכא חיוב מיתה, ועוד אמאי נקט עבד עברי דוקא. וצ"ל דמ"מ גזיה"כ דפטורין</w:t>
      </w:r>
      <w:r w:rsidRPr="002E679C">
        <w:rPr>
          <w:rFonts w:ascii="Narkisim" w:hAnsi="Narkisim"/>
        </w:rPr>
        <w:t>.</w:t>
      </w:r>
    </w:p>
    <w:p w14:paraId="767C2771" w14:textId="77777777" w:rsidR="00712170" w:rsidRPr="002E679C" w:rsidRDefault="00000000" w:rsidP="002E679C">
      <w:pPr>
        <w:pStyle w:val="a8"/>
        <w:bidi/>
        <w:rPr>
          <w:rFonts w:ascii="Narkisim" w:hAnsi="Narkisim"/>
        </w:rPr>
      </w:pPr>
      <w:r w:rsidRPr="002E679C">
        <w:rPr>
          <w:rFonts w:ascii="Narkisim" w:hAnsi="Narkisim"/>
          <w:rtl/>
        </w:rPr>
        <w:t>ועי"ל דהך ס"ד כר' שמעון אליבא דר"ע (לעיל לט:) דמהני פדיון רק לקנין ממון ועדיין צריכה גט שחרור. ומש"ה מותרת רק לעבד עברי. וכשיטת רש"י (לעיל לט: ע' תוס' מ.) דמפקיר עבדו אסור בשפחה</w:t>
      </w:r>
      <w:r w:rsidRPr="002E679C">
        <w:rPr>
          <w:rStyle w:val="ac"/>
          <w:rFonts w:ascii="Narkisim" w:hAnsi="Narkisim"/>
          <w:rtl/>
        </w:rPr>
        <w:footnoteReference w:id="952"/>
      </w:r>
      <w:r w:rsidRPr="002E679C">
        <w:rPr>
          <w:rFonts w:ascii="Narkisim" w:hAnsi="Narkisim"/>
        </w:rPr>
        <w:t>.</w:t>
      </w:r>
    </w:p>
    <w:p w14:paraId="140219A8" w14:textId="77777777" w:rsidR="00712170" w:rsidRPr="002E679C" w:rsidRDefault="00000000" w:rsidP="002E679C">
      <w:pPr>
        <w:pStyle w:val="3"/>
        <w:bidi/>
        <w:rPr>
          <w:rFonts w:ascii="Narkisim" w:hAnsi="Narkisim"/>
        </w:rPr>
      </w:pPr>
      <w:r w:rsidRPr="002E679C">
        <w:rPr>
          <w:rFonts w:ascii="Narkisim" w:hAnsi="Narkisim"/>
          <w:rtl/>
        </w:rPr>
        <w:t>דף מב</w:t>
      </w:r>
      <w:r w:rsidRPr="002E679C">
        <w:rPr>
          <w:rFonts w:ascii="Narkisim" w:hAnsi="Narkisim"/>
        </w:rPr>
        <w:t>.</w:t>
      </w:r>
    </w:p>
    <w:p w14:paraId="2F9F0265" w14:textId="77777777" w:rsidR="00712170" w:rsidRPr="002E679C" w:rsidRDefault="00000000" w:rsidP="002E679C">
      <w:pPr>
        <w:bidi/>
        <w:rPr>
          <w:rFonts w:ascii="Narkisim" w:hAnsi="Narkisim" w:cs="Narkisim"/>
        </w:rPr>
      </w:pPr>
      <w:r w:rsidRPr="002E679C">
        <w:rPr>
          <w:rFonts w:ascii="Narkisim" w:hAnsi="Narkisim" w:cs="Narkisim"/>
          <w:u w:val="single"/>
          <w:rtl/>
        </w:rPr>
        <w:t>תוד"ה בעבד.</w:t>
      </w:r>
      <w:r w:rsidRPr="002E679C">
        <w:rPr>
          <w:rFonts w:ascii="Narkisim" w:hAnsi="Narkisim" w:cs="Narkisim"/>
          <w:rtl/>
        </w:rPr>
        <w:t xml:space="preserve"> וא"ת והא לר"א (ב"ק צ., ב"ב נ:) א"י לשחרר חלקו וכו' דבעי' עבדו המיוחד לו וכו'. ותוס' הביאו מהגמ' (ב"ב נ:) דאף אינו יכול למכור חלקו כיון דאינו מיוחד לו. </w:t>
      </w:r>
      <w:r w:rsidRPr="002E679C">
        <w:rPr>
          <w:rFonts w:ascii="Narkisim" w:hAnsi="Narkisim" w:cs="Narkisim"/>
          <w:szCs w:val="20"/>
          <w:rtl/>
        </w:rPr>
        <w:t>[ותוס' תי' דשותפין בעלמא, דכל א' יש לו חצי נחשב 'מיוחד'</w:t>
      </w:r>
      <w:r w:rsidRPr="002E679C">
        <w:rPr>
          <w:rFonts w:ascii="Narkisim" w:hAnsi="Narkisim" w:cs="Narkisim"/>
          <w:rtl/>
        </w:rPr>
        <w:t>]</w:t>
      </w:r>
      <w:r w:rsidRPr="002E679C">
        <w:rPr>
          <w:rFonts w:ascii="Narkisim" w:hAnsi="Narkisim" w:cs="Narkisim"/>
        </w:rPr>
        <w:t>.</w:t>
      </w:r>
    </w:p>
    <w:p w14:paraId="022BB7A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רמ"ה</w:t>
      </w:r>
      <w:r w:rsidRPr="002E679C">
        <w:rPr>
          <w:rFonts w:ascii="Narkisim" w:hAnsi="Narkisim"/>
          <w:rtl/>
        </w:rPr>
        <w:t xml:space="preserve"> (ב"ב שם קצג) כת' דלא קי"ל כהך לישנא דשותף אינו יכול למכור חלקו, ואף לדעת ר"א נתמעט דוקא בדין יום או יומים, ולא ילפי' מרוצח. ושותף שפיר יכול למכור חלקו. [וה"ה לשחרר חלקו</w:t>
      </w:r>
      <w:r w:rsidRPr="002E679C">
        <w:rPr>
          <w:rStyle w:val="ac"/>
          <w:rFonts w:ascii="Narkisim" w:hAnsi="Narkisim"/>
          <w:rtl/>
        </w:rPr>
        <w:footnoteReference w:id="953"/>
      </w:r>
      <w:r w:rsidRPr="002E679C">
        <w:rPr>
          <w:rFonts w:ascii="Narkisim" w:hAnsi="Narkisim"/>
          <w:rtl/>
        </w:rPr>
        <w:t>]</w:t>
      </w:r>
      <w:r w:rsidRPr="002E679C">
        <w:rPr>
          <w:rFonts w:ascii="Narkisim" w:hAnsi="Narkisim"/>
        </w:rPr>
        <w:t>.</w:t>
      </w:r>
    </w:p>
    <w:p w14:paraId="62316F23"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דשותפין דהתם היינו לזה גוף ולזה פירות וכו'</w:t>
      </w:r>
      <w:r w:rsidRPr="002E679C">
        <w:rPr>
          <w:rStyle w:val="ac"/>
          <w:rFonts w:ascii="Narkisim" w:hAnsi="Narkisim" w:cs="Narkisim"/>
          <w:rtl/>
        </w:rPr>
        <w:footnoteReference w:id="954"/>
      </w:r>
      <w:r w:rsidRPr="002E679C">
        <w:rPr>
          <w:rFonts w:ascii="Narkisim" w:hAnsi="Narkisim" w:cs="Narkisim"/>
          <w:rtl/>
        </w:rPr>
        <w:t>. אך סתימת ה</w:t>
      </w:r>
      <w:r w:rsidRPr="002E679C">
        <w:rPr>
          <w:rFonts w:ascii="Narkisim" w:hAnsi="Narkisim" w:cs="Narkisim"/>
          <w:b/>
          <w:bCs/>
          <w:rtl/>
        </w:rPr>
        <w:t>רמב"ם</w:t>
      </w:r>
      <w:r w:rsidRPr="002E679C">
        <w:rPr>
          <w:rFonts w:ascii="Narkisim" w:hAnsi="Narkisim" w:cs="Narkisim"/>
          <w:rtl/>
        </w:rPr>
        <w:t xml:space="preserve"> (עבדים ה טו) דקאי בכל שותפין</w:t>
      </w:r>
      <w:r w:rsidRPr="002E679C">
        <w:rPr>
          <w:rStyle w:val="ac"/>
          <w:rFonts w:ascii="Narkisim" w:hAnsi="Narkisim" w:cs="Narkisim"/>
          <w:rtl/>
        </w:rPr>
        <w:footnoteReference w:id="955"/>
      </w:r>
      <w:r w:rsidRPr="002E679C">
        <w:rPr>
          <w:rFonts w:ascii="Narkisim" w:hAnsi="Narkisim" w:cs="Narkisim"/>
        </w:rPr>
        <w:t>.</w:t>
      </w:r>
    </w:p>
    <w:p w14:paraId="1D817A0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(ב"ב נ.) חילק דעבד של שותפין אינו יוצא בראשי אברים, דבעינן מיוחד כולו</w:t>
      </w:r>
      <w:r w:rsidRPr="002E679C">
        <w:rPr>
          <w:rStyle w:val="ac"/>
          <w:rFonts w:ascii="Narkisim" w:hAnsi="Narkisim"/>
          <w:rtl/>
        </w:rPr>
        <w:footnoteReference w:id="956"/>
      </w:r>
      <w:r w:rsidRPr="002E679C">
        <w:rPr>
          <w:rFonts w:ascii="Narkisim" w:hAnsi="Narkisim"/>
        </w:rPr>
        <w:t xml:space="preserve">. </w:t>
      </w:r>
      <w:r w:rsidRPr="002E679C">
        <w:rPr>
          <w:rFonts w:ascii="Narkisim" w:hAnsi="Narkisim"/>
          <w:rtl/>
        </w:rPr>
        <w:t>אבל לענין מכירה היכא דיש לו גוף ופירות הוה מיוחד. והגמ' מדמה היכא דלזה גוף ולזה פירות דאינו מיוחד לענין מכירה</w:t>
      </w:r>
      <w:r w:rsidRPr="002E679C">
        <w:rPr>
          <w:rStyle w:val="ac"/>
          <w:rFonts w:ascii="Narkisim" w:hAnsi="Narkisim"/>
          <w:rtl/>
        </w:rPr>
        <w:footnoteReference w:id="957"/>
      </w:r>
      <w:r w:rsidRPr="002E679C">
        <w:rPr>
          <w:rFonts w:ascii="Narkisim" w:hAnsi="Narkisim"/>
        </w:rPr>
        <w:t>.</w:t>
      </w:r>
    </w:p>
    <w:p w14:paraId="0B32D64E" w14:textId="77777777" w:rsidR="00712170" w:rsidRPr="002E679C" w:rsidRDefault="00000000" w:rsidP="002E679C">
      <w:pPr>
        <w:bidi/>
        <w:rPr>
          <w:rFonts w:ascii="Narkisim" w:hAnsi="Narkisim" w:cs="Narkisim"/>
        </w:rPr>
      </w:pPr>
      <w:r w:rsidRPr="002E679C">
        <w:rPr>
          <w:rFonts w:ascii="Narkisim" w:hAnsi="Narkisim" w:cs="Narkisim"/>
          <w:rtl/>
        </w:rPr>
        <w:lastRenderedPageBreak/>
        <w:t>וה</w:t>
      </w:r>
      <w:r w:rsidRPr="002E679C">
        <w:rPr>
          <w:rFonts w:ascii="Narkisim" w:hAnsi="Narkisim" w:cs="Narkisim"/>
          <w:b/>
          <w:bCs/>
          <w:rtl/>
        </w:rPr>
        <w:t>תוס' רי"ד</w:t>
      </w:r>
      <w:r w:rsidRPr="002E679C">
        <w:rPr>
          <w:rFonts w:ascii="Narkisim" w:hAnsi="Narkisim" w:cs="Narkisim"/>
          <w:rtl/>
        </w:rPr>
        <w:t xml:space="preserve"> (ב"ק צ) כת' דר"א מודה בכל שותפין בממון בעלמא שיכולים למכור חלקם, כיון דראוי ליחלק למלאכתו. ודוקא נכסי מלוג דא"א לייחד חלקו של הבעל [קנין פירות] וחלק האשה [קנין הגוף], ומש"ה נחשב אינו מיוחד. וכן שותפין בעבד אינו בר חלוקה, שהעבד יש עליו שני קנינין קנין דמים וקנין איסור</w:t>
      </w:r>
      <w:r w:rsidRPr="002E679C">
        <w:rPr>
          <w:rStyle w:val="ac"/>
          <w:rFonts w:ascii="Narkisim" w:hAnsi="Narkisim" w:cs="Narkisim"/>
          <w:rtl/>
        </w:rPr>
        <w:footnoteReference w:id="958"/>
      </w:r>
      <w:r w:rsidRPr="002E679C">
        <w:rPr>
          <w:rFonts w:ascii="Narkisim" w:hAnsi="Narkisim" w:cs="Narkisim"/>
        </w:rPr>
        <w:t xml:space="preserve">, </w:t>
      </w:r>
      <w:r w:rsidRPr="002E679C">
        <w:rPr>
          <w:rFonts w:ascii="Narkisim" w:hAnsi="Narkisim" w:cs="Narkisim"/>
          <w:rtl/>
        </w:rPr>
        <w:t>ולא שייך חלוקה בקנין האיסור, ומש"ה אין יוצאין בשן ועין</w:t>
      </w:r>
      <w:r w:rsidRPr="002E679C">
        <w:rPr>
          <w:rStyle w:val="ac"/>
          <w:rFonts w:ascii="Narkisim" w:hAnsi="Narkisim" w:cs="Narkisim"/>
          <w:rtl/>
        </w:rPr>
        <w:footnoteReference w:id="959"/>
      </w:r>
      <w:r w:rsidRPr="002E679C">
        <w:rPr>
          <w:rFonts w:ascii="Narkisim" w:hAnsi="Narkisim" w:cs="Narkisim"/>
        </w:rPr>
        <w:t>.</w:t>
      </w:r>
    </w:p>
    <w:p w14:paraId="3854229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רי"ד</w:t>
      </w:r>
      <w:r w:rsidRPr="002E679C">
        <w:rPr>
          <w:rFonts w:ascii="Narkisim" w:hAnsi="Narkisim" w:cs="Narkisim"/>
          <w:rtl/>
        </w:rPr>
        <w:t xml:space="preserve"> ביאר דמ"מ השותפין יכולין למכור את העבד, כיון דקנין ממון שבו יש לו דין חלוקה, וקנין האיסור נמשך אחר קנין הדמים</w:t>
      </w:r>
      <w:r w:rsidRPr="002E679C">
        <w:rPr>
          <w:rStyle w:val="ac"/>
          <w:rFonts w:ascii="Narkisim" w:hAnsi="Narkisim" w:cs="Narkisim"/>
          <w:rtl/>
        </w:rPr>
        <w:footnoteReference w:id="960"/>
      </w:r>
      <w:r w:rsidRPr="002E679C">
        <w:rPr>
          <w:rFonts w:ascii="Narkisim" w:hAnsi="Narkisim" w:cs="Narkisim"/>
        </w:rPr>
        <w:t xml:space="preserve">. </w:t>
      </w:r>
      <w:r w:rsidRPr="002E679C">
        <w:rPr>
          <w:rFonts w:ascii="Narkisim" w:hAnsi="Narkisim" w:cs="Narkisim"/>
          <w:rtl/>
        </w:rPr>
        <w:t>וכת' דאף יכול לשחרר חלקו, דמה לי להקנותו לחבירו, ומה לי להקנותו לעצמו של עבד, ועי"ז יצא [חציו] בן חורין. [וגדר השחרור בקנין האיסור הוה אגב הפקעת קנין הממון]</w:t>
      </w:r>
      <w:r w:rsidRPr="002E679C">
        <w:rPr>
          <w:rFonts w:ascii="Narkisim" w:hAnsi="Narkisim" w:cs="Narkisim"/>
        </w:rPr>
        <w:t>.</w:t>
      </w:r>
    </w:p>
    <w:p w14:paraId="0EBEB8F2" w14:textId="77777777" w:rsidR="00712170" w:rsidRPr="002E679C" w:rsidRDefault="00000000" w:rsidP="002E679C">
      <w:pPr>
        <w:pStyle w:val="a7"/>
        <w:bidi/>
        <w:rPr>
          <w:rFonts w:ascii="Narkisim" w:hAnsi="Narkisim"/>
        </w:rPr>
      </w:pPr>
      <w:r w:rsidRPr="002E679C">
        <w:rPr>
          <w:rFonts w:ascii="Narkisim" w:hAnsi="Narkisim"/>
          <w:rtl/>
        </w:rPr>
        <w:t>משא"כ ביציאה בראשי אברים דגזיה"כ הוא להפקיע קנין האיסור, ומתוך שנפקע קנין האיסור פקע קנין הממון. וכיון דגדר ההפקעה בקנין האיסור, ר"א סבר דקנין האיסור אינו 'מיוחד' ולא מהני</w:t>
      </w:r>
      <w:r w:rsidRPr="002E679C">
        <w:rPr>
          <w:rStyle w:val="ac"/>
          <w:rFonts w:ascii="Narkisim" w:hAnsi="Narkisim"/>
          <w:rtl/>
        </w:rPr>
        <w:footnoteReference w:id="961"/>
      </w:r>
      <w:r w:rsidRPr="002E679C">
        <w:rPr>
          <w:rFonts w:ascii="Narkisim" w:hAnsi="Narkisim"/>
        </w:rPr>
        <w:t>.</w:t>
      </w:r>
    </w:p>
    <w:p w14:paraId="45C9CC18" w14:textId="77777777" w:rsidR="00712170" w:rsidRPr="002E679C" w:rsidRDefault="00000000" w:rsidP="002E679C">
      <w:pPr>
        <w:pStyle w:val="aa"/>
        <w:bidi/>
        <w:rPr>
          <w:rFonts w:ascii="Narkisim" w:hAnsi="Narkisim"/>
        </w:rPr>
      </w:pPr>
      <w:r w:rsidRPr="002E679C">
        <w:rPr>
          <w:rFonts w:ascii="Narkisim" w:hAnsi="Narkisim"/>
          <w:u w:val="single"/>
          <w:rtl/>
        </w:rPr>
        <w:t>בא"ד והא דקאמר התם חציו עבד וחצי ב"ח, היינו למשנה אחרונה וכו'</w:t>
      </w:r>
      <w:r w:rsidRPr="002E679C">
        <w:rPr>
          <w:rFonts w:ascii="Narkisim" w:hAnsi="Narkisim"/>
          <w:rtl/>
        </w:rPr>
        <w:t>. דכיון דתקנו לשחרר פקע מהשותף קנין הפירות. [וכדאי' בע"ב דנחשב מעוכב גט שחרור]</w:t>
      </w:r>
      <w:r w:rsidRPr="002E679C">
        <w:rPr>
          <w:rFonts w:ascii="Narkisim" w:hAnsi="Narkisim"/>
        </w:rPr>
        <w:t>.</w:t>
      </w:r>
    </w:p>
    <w:p w14:paraId="69A786B0" w14:textId="77777777" w:rsidR="00712170" w:rsidRPr="002E679C" w:rsidRDefault="00000000" w:rsidP="002E679C">
      <w:pPr>
        <w:bidi/>
        <w:rPr>
          <w:rFonts w:ascii="Narkisim" w:hAnsi="Narkisim" w:cs="Narkisim"/>
        </w:rPr>
      </w:pPr>
      <w:r w:rsidRPr="002E679C">
        <w:rPr>
          <w:rFonts w:ascii="Narkisim" w:hAnsi="Narkisim" w:cs="Narkisim"/>
          <w:u w:val="single"/>
          <w:rtl/>
        </w:rPr>
        <w:t>בא"ד היינו למשנה אחרונה, וא"ת והא אמימר גופיה וכו'.</w:t>
      </w:r>
      <w:r w:rsidRPr="002E679C">
        <w:rPr>
          <w:rFonts w:ascii="Narkisim" w:hAnsi="Narkisim" w:cs="Narkisim"/>
          <w:rtl/>
        </w:rPr>
        <w:t xml:space="preserve"> ה</w:t>
      </w:r>
      <w:r w:rsidRPr="002E679C">
        <w:rPr>
          <w:rFonts w:ascii="Narkisim" w:hAnsi="Narkisim" w:cs="Narkisim"/>
          <w:b/>
          <w:bCs/>
          <w:rtl/>
        </w:rPr>
        <w:t>מהרש"ל</w:t>
      </w:r>
      <w:r w:rsidRPr="002E679C">
        <w:rPr>
          <w:rFonts w:ascii="Narkisim" w:hAnsi="Narkisim" w:cs="Narkisim"/>
          <w:rtl/>
        </w:rPr>
        <w:t xml:space="preserve"> הק' דהמשנה אחרונה גופיה יש להקשות האיך משחררו לר"א, כיון דלמשנה אחרונה פקע ממנו קנין פירות [ואינו יוצא בראשי אברים]. ומגוף דברי ר"א קשה דמבואר במשנה דיש תקנה בשחרור</w:t>
      </w:r>
      <w:r w:rsidRPr="002E679C">
        <w:rPr>
          <w:rFonts w:ascii="Narkisim" w:hAnsi="Narkisim" w:cs="Narkisim"/>
        </w:rPr>
        <w:t>.</w:t>
      </w:r>
    </w:p>
    <w:p w14:paraId="5AE70333" w14:textId="77777777" w:rsidR="00712170" w:rsidRPr="002E679C" w:rsidRDefault="00000000" w:rsidP="002E679C">
      <w:pPr>
        <w:pStyle w:val="a7"/>
        <w:bidi/>
        <w:rPr>
          <w:rFonts w:ascii="Narkisim" w:hAnsi="Narkisim"/>
        </w:rPr>
      </w:pPr>
      <w:r w:rsidRPr="002E679C">
        <w:rPr>
          <w:rFonts w:ascii="Narkisim" w:hAnsi="Narkisim"/>
          <w:rtl/>
        </w:rPr>
        <w:t xml:space="preserve">ועד"ז כת' </w:t>
      </w:r>
      <w:r w:rsidRPr="002E679C">
        <w:rPr>
          <w:rFonts w:ascii="Narkisim" w:hAnsi="Narkisim"/>
          <w:b/>
          <w:bCs/>
          <w:rtl/>
        </w:rPr>
        <w:t>תוס'</w:t>
      </w:r>
      <w:r w:rsidRPr="002E679C">
        <w:rPr>
          <w:rFonts w:ascii="Narkisim" w:hAnsi="Narkisim"/>
          <w:rtl/>
        </w:rPr>
        <w:t xml:space="preserve"> (לקמן מג: ד"ה אבל) [דבמוכר לעכו"ם] לא הפקיעו ממנו חכמים עד אחר שיכתוב לו גט שחרור</w:t>
      </w:r>
      <w:r w:rsidRPr="002E679C">
        <w:rPr>
          <w:rStyle w:val="ac"/>
          <w:rFonts w:ascii="Narkisim" w:hAnsi="Narkisim"/>
          <w:rtl/>
        </w:rPr>
        <w:footnoteReference w:id="962"/>
      </w:r>
      <w:r w:rsidRPr="002E679C">
        <w:rPr>
          <w:rFonts w:ascii="Narkisim" w:hAnsi="Narkisim"/>
        </w:rPr>
        <w:t>.</w:t>
      </w:r>
    </w:p>
    <w:p w14:paraId="6B729FA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מהרש"ל</w:t>
      </w:r>
      <w:r w:rsidRPr="002E679C">
        <w:rPr>
          <w:rFonts w:ascii="Narkisim" w:hAnsi="Narkisim"/>
          <w:rtl/>
        </w:rPr>
        <w:t xml:space="preserve"> תי' דהתם הם הפקיעו, והם תקנו שיכול לשחרר, דאי לאו התקנה יש לו חצי עבד</w:t>
      </w:r>
      <w:r w:rsidRPr="002E679C">
        <w:rPr>
          <w:rStyle w:val="ac"/>
          <w:rFonts w:ascii="Narkisim" w:hAnsi="Narkisim"/>
          <w:rtl/>
        </w:rPr>
        <w:footnoteReference w:id="963"/>
      </w:r>
      <w:r w:rsidRPr="002E679C">
        <w:rPr>
          <w:rFonts w:ascii="Narkisim" w:hAnsi="Narkisim"/>
        </w:rPr>
        <w:t xml:space="preserve">. </w:t>
      </w:r>
      <w:r w:rsidRPr="002E679C">
        <w:rPr>
          <w:rFonts w:ascii="Narkisim" w:hAnsi="Narkisim"/>
          <w:rtl/>
        </w:rPr>
        <w:t>ודוקא אינו יוצא בשן ועין, דלא תלי בהפקעת שעבודו</w:t>
      </w:r>
      <w:r w:rsidRPr="002E679C">
        <w:rPr>
          <w:rStyle w:val="ac"/>
          <w:rFonts w:ascii="Narkisim" w:hAnsi="Narkisim"/>
          <w:rtl/>
        </w:rPr>
        <w:footnoteReference w:id="964"/>
      </w:r>
      <w:r w:rsidRPr="002E679C">
        <w:rPr>
          <w:rFonts w:ascii="Narkisim" w:hAnsi="Narkisim"/>
        </w:rPr>
        <w:t xml:space="preserve">. </w:t>
      </w:r>
      <w:r w:rsidRPr="002E679C">
        <w:rPr>
          <w:rFonts w:ascii="Narkisim" w:hAnsi="Narkisim"/>
          <w:rtl/>
        </w:rPr>
        <w:t>וכעי"ז כ' ה</w:t>
      </w:r>
      <w:r w:rsidRPr="002E679C">
        <w:rPr>
          <w:rFonts w:ascii="Narkisim" w:hAnsi="Narkisim"/>
          <w:b/>
          <w:bCs/>
          <w:rtl/>
        </w:rPr>
        <w:t>מהר"ם</w:t>
      </w:r>
      <w:r w:rsidRPr="002E679C">
        <w:rPr>
          <w:rStyle w:val="ac"/>
          <w:rFonts w:ascii="Narkisim" w:hAnsi="Narkisim"/>
          <w:rtl/>
        </w:rPr>
        <w:footnoteReference w:id="965"/>
      </w:r>
      <w:r w:rsidRPr="002E679C">
        <w:rPr>
          <w:rFonts w:ascii="Narkisim" w:hAnsi="Narkisim"/>
        </w:rPr>
        <w:t>.</w:t>
      </w:r>
    </w:p>
    <w:p w14:paraId="2762D71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כת' דלא הפקיעו את זכות הממון אא"כ אינו משחררו, ולכן אינו יכול לשעבד בו </w:t>
      </w:r>
      <w:r w:rsidRPr="002E679C">
        <w:rPr>
          <w:rFonts w:ascii="Narkisim" w:hAnsi="Narkisim"/>
          <w:sz w:val="20"/>
          <w:szCs w:val="20"/>
          <w:rtl/>
        </w:rPr>
        <w:t>[בפועל],</w:t>
      </w:r>
      <w:r w:rsidRPr="002E679C">
        <w:rPr>
          <w:rFonts w:ascii="Narkisim" w:hAnsi="Narkisim"/>
          <w:rtl/>
        </w:rPr>
        <w:t xml:space="preserve"> דחייב לשחררו. אבל כשבא לשחרר נחשב שיש לו שעבוד הגוף</w:t>
      </w:r>
      <w:r w:rsidRPr="002E679C">
        <w:rPr>
          <w:rStyle w:val="ac"/>
          <w:rFonts w:ascii="Narkisim" w:hAnsi="Narkisim"/>
          <w:rtl/>
        </w:rPr>
        <w:footnoteReference w:id="966"/>
      </w:r>
      <w:r w:rsidRPr="002E679C">
        <w:rPr>
          <w:rFonts w:ascii="Narkisim" w:hAnsi="Narkisim"/>
        </w:rPr>
        <w:t xml:space="preserve">. </w:t>
      </w:r>
      <w:r w:rsidRPr="002E679C">
        <w:rPr>
          <w:rFonts w:ascii="Narkisim" w:hAnsi="Narkisim"/>
          <w:rtl/>
        </w:rPr>
        <w:t>וה</w:t>
      </w:r>
      <w:r w:rsidRPr="002E679C">
        <w:rPr>
          <w:rFonts w:ascii="Narkisim" w:hAnsi="Narkisim"/>
          <w:b/>
          <w:bCs/>
          <w:rtl/>
        </w:rPr>
        <w:t>אמר"מ</w:t>
      </w:r>
      <w:r w:rsidRPr="002E679C">
        <w:rPr>
          <w:rFonts w:ascii="Narkisim" w:hAnsi="Narkisim"/>
          <w:rtl/>
        </w:rPr>
        <w:t xml:space="preserve"> (מא) כתב דסברת אמימר דהמפקיר עבדו אין לו תקנה הוא משום דנחשב שהפקיר אף הזכות לענין שחרור, אבל היכא דחז"ל תקנו והפקיעו את השעבוד [וכגון חצי עבד למשנה אחרונה], לא הפקיעו זכות הזה</w:t>
      </w:r>
      <w:r w:rsidRPr="002E679C">
        <w:rPr>
          <w:rFonts w:ascii="Narkisim" w:hAnsi="Narkisim"/>
        </w:rPr>
        <w:t>.</w:t>
      </w:r>
    </w:p>
    <w:p w14:paraId="15E2E4C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כת' על דברי ה</w:t>
      </w:r>
      <w:r w:rsidRPr="002E679C">
        <w:rPr>
          <w:rFonts w:ascii="Narkisim" w:hAnsi="Narkisim"/>
          <w:b/>
          <w:bCs/>
          <w:rtl/>
        </w:rPr>
        <w:t>מהרש"ל</w:t>
      </w:r>
      <w:r w:rsidRPr="002E679C">
        <w:rPr>
          <w:rFonts w:ascii="Narkisim" w:hAnsi="Narkisim"/>
          <w:rtl/>
        </w:rPr>
        <w:t xml:space="preserve"> דאי"צ לדוחקים אלו, דאפ"ל דהמשנה דלא כר"א. [ולר"א אין תקנה בשחרור</w:t>
      </w:r>
      <w:r w:rsidRPr="002E679C">
        <w:rPr>
          <w:rStyle w:val="ac"/>
          <w:rFonts w:ascii="Narkisim" w:hAnsi="Narkisim"/>
          <w:rtl/>
        </w:rPr>
        <w:footnoteReference w:id="967"/>
      </w:r>
      <w:r w:rsidRPr="002E679C">
        <w:rPr>
          <w:rFonts w:ascii="Narkisim" w:hAnsi="Narkisim"/>
          <w:rtl/>
        </w:rPr>
        <w:t>]</w:t>
      </w:r>
      <w:r w:rsidRPr="002E679C">
        <w:rPr>
          <w:rFonts w:ascii="Narkisim" w:hAnsi="Narkisim"/>
        </w:rPr>
        <w:t>.</w:t>
      </w:r>
    </w:p>
    <w:p w14:paraId="3C6F6216" w14:textId="77777777" w:rsidR="00712170" w:rsidRPr="002E679C" w:rsidRDefault="00000000" w:rsidP="002E679C">
      <w:pPr>
        <w:bidi/>
        <w:rPr>
          <w:rFonts w:ascii="Narkisim" w:hAnsi="Narkisim" w:cs="Narkisim"/>
        </w:rPr>
      </w:pPr>
      <w:r w:rsidRPr="002E679C">
        <w:rPr>
          <w:rFonts w:ascii="Narkisim" w:hAnsi="Narkisim" w:cs="Narkisim"/>
          <w:rtl/>
        </w:rPr>
        <w:lastRenderedPageBreak/>
        <w:t>וה</w:t>
      </w:r>
      <w:r w:rsidRPr="002E679C">
        <w:rPr>
          <w:rFonts w:ascii="Narkisim" w:hAnsi="Narkisim" w:cs="Narkisim"/>
          <w:b/>
          <w:bCs/>
          <w:rtl/>
        </w:rPr>
        <w:t>מהרש"ל</w:t>
      </w:r>
      <w:r w:rsidRPr="002E679C">
        <w:rPr>
          <w:rFonts w:ascii="Narkisim" w:hAnsi="Narkisim" w:cs="Narkisim"/>
          <w:rtl/>
        </w:rPr>
        <w:t xml:space="preserve"> הביא </w:t>
      </w:r>
      <w:r w:rsidRPr="002E679C">
        <w:rPr>
          <w:rFonts w:ascii="Narkisim" w:hAnsi="Narkisim" w:cs="Narkisim"/>
          <w:b/>
          <w:bCs/>
          <w:rtl/>
        </w:rPr>
        <w:t>י"מ</w:t>
      </w:r>
      <w:r w:rsidRPr="002E679C">
        <w:rPr>
          <w:rFonts w:ascii="Narkisim" w:hAnsi="Narkisim" w:cs="Narkisim"/>
          <w:rtl/>
        </w:rPr>
        <w:t xml:space="preserve"> דפי' ע"פ תי' התוס', דכיון דאין עליו ממון אלא איסור יכול לשחררו בשטר [דומיא דאשה], ולא דמי לשן ועין. ודוקא עבד דשותפין דיש ממון ואיסורא הוה שטר שחרור כמו שן ועין. [אך צ"ב לקו' התוס']</w:t>
      </w:r>
      <w:r w:rsidRPr="002E679C">
        <w:rPr>
          <w:rFonts w:ascii="Narkisim" w:hAnsi="Narkisim" w:cs="Narkisim"/>
        </w:rPr>
        <w:t>.</w:t>
      </w:r>
    </w:p>
    <w:p w14:paraId="1812BDE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קוב"ש</w:t>
      </w:r>
      <w:r w:rsidRPr="002E679C">
        <w:rPr>
          <w:rFonts w:ascii="Narkisim" w:hAnsi="Narkisim" w:cs="Narkisim"/>
          <w:rtl/>
        </w:rPr>
        <w:t xml:space="preserve"> כת' עוד דלהך לישנא דאמימר, ע"כ ס"ל דרבנן לא הפקיעו את השעבוד בכל מקום דמעוכב גט שחרור, ודלא כגמ' לקמן</w:t>
      </w:r>
      <w:r w:rsidRPr="002E679C">
        <w:rPr>
          <w:rFonts w:ascii="Narkisim" w:hAnsi="Narkisim" w:cs="Narkisim"/>
        </w:rPr>
        <w:t>.</w:t>
      </w:r>
    </w:p>
    <w:p w14:paraId="220B636A" w14:textId="77777777" w:rsidR="00712170" w:rsidRPr="002E679C" w:rsidRDefault="00000000" w:rsidP="002E679C">
      <w:pPr>
        <w:pStyle w:val="aa"/>
        <w:bidi/>
        <w:rPr>
          <w:rFonts w:ascii="Narkisim" w:hAnsi="Narkisim"/>
        </w:rPr>
      </w:pPr>
      <w:r w:rsidRPr="002E679C">
        <w:rPr>
          <w:rFonts w:ascii="Narkisim" w:hAnsi="Narkisim"/>
          <w:u w:val="single"/>
          <w:rtl/>
        </w:rPr>
        <w:t>בא"ד (שם) וא"ת והא אמימר גופיה וכו'.</w:t>
      </w:r>
      <w:r w:rsidRPr="002E679C">
        <w:rPr>
          <w:rFonts w:ascii="Narkisim" w:hAnsi="Narkisim"/>
          <w:rtl/>
        </w:rPr>
        <w:t xml:space="preserve"> ה</w:t>
      </w:r>
      <w:r w:rsidRPr="002E679C">
        <w:rPr>
          <w:rFonts w:ascii="Narkisim" w:hAnsi="Narkisim"/>
          <w:b/>
          <w:bCs/>
          <w:rtl/>
        </w:rPr>
        <w:t>מהרש"ל</w:t>
      </w:r>
      <w:r w:rsidRPr="002E679C">
        <w:rPr>
          <w:rFonts w:ascii="Narkisim" w:hAnsi="Narkisim"/>
          <w:rtl/>
        </w:rPr>
        <w:t xml:space="preserve"> ביאר דתוס' הק' כן כאן, דמעיקרא נקטו דדוקא שותפין אינו מיוחד לו כולו, שהרי חציו השני נסתלק ממנו לגמרי גוף ופירות [ומש"ה אינו יוצא בשן ועין ואינו משחרר]. אבל מפקיר עבדו עדיין הגוף שלו, דלא פקע איסורי העבדות. אלא כיון דתוס' תי' דבעינן גוף ופירות להחשב מיוחד לו, א"כ למשנה אחרונה שאין לו עליו פירות, אלא שם עבדות</w:t>
      </w:r>
      <w:r w:rsidRPr="002E679C">
        <w:rPr>
          <w:rFonts w:ascii="Narkisim" w:hAnsi="Narkisim"/>
        </w:rPr>
        <w:t>.</w:t>
      </w:r>
    </w:p>
    <w:p w14:paraId="29F1AAF5" w14:textId="77777777" w:rsidR="00712170" w:rsidRPr="002E679C" w:rsidRDefault="00000000" w:rsidP="002E679C">
      <w:pPr>
        <w:pStyle w:val="a8"/>
        <w:bidi/>
        <w:rPr>
          <w:rFonts w:ascii="Narkisim" w:hAnsi="Narkisim"/>
        </w:rPr>
      </w:pPr>
      <w:r w:rsidRPr="002E679C">
        <w:rPr>
          <w:rFonts w:ascii="Narkisim" w:hAnsi="Narkisim"/>
          <w:rtl/>
        </w:rPr>
        <w:t>ועיל"פ דתוס' הק' ע"פ מה שהעמידו את הברייתא (ב"ק צ.) למשנה אחרונה, ומש"ה נחשב אינו מיוחד. ומש"ה קשה האיך מהני השחרו</w:t>
      </w:r>
      <w:r w:rsidRPr="002E679C">
        <w:rPr>
          <w:rFonts w:ascii="Narkisim" w:hAnsi="Narkisim"/>
        </w:rPr>
        <w:t>.</w:t>
      </w:r>
    </w:p>
    <w:p w14:paraId="37383D7D" w14:textId="77777777" w:rsidR="00712170" w:rsidRPr="002E679C" w:rsidRDefault="00000000" w:rsidP="002E679C">
      <w:pPr>
        <w:pStyle w:val="aa"/>
        <w:bidi/>
        <w:rPr>
          <w:rFonts w:ascii="Narkisim" w:hAnsi="Narkisim"/>
        </w:rPr>
      </w:pPr>
      <w:r w:rsidRPr="002E679C">
        <w:rPr>
          <w:rFonts w:ascii="Narkisim" w:hAnsi="Narkisim"/>
          <w:u w:val="single"/>
          <w:rtl/>
        </w:rPr>
        <w:t>בא"ד וי"ל דשטר ודאי מפקיע האיסור כדאמרי' (לעיל לט:) מה אשה איסורא ולא ממונא</w:t>
      </w:r>
      <w:r w:rsidRPr="002E679C">
        <w:rPr>
          <w:rFonts w:ascii="Narkisim" w:hAnsi="Narkisim"/>
          <w:rtl/>
        </w:rPr>
        <w:t>. מבואר בתוס' דילפי' גזיה"כ דמהני שחרור קנין האיסור לחוד [וכ"כ ה</w:t>
      </w:r>
      <w:r w:rsidRPr="002E679C">
        <w:rPr>
          <w:rFonts w:ascii="Narkisim" w:hAnsi="Narkisim"/>
          <w:b/>
          <w:bCs/>
          <w:rtl/>
        </w:rPr>
        <w:t>תוס' רא"ש</w:t>
      </w:r>
      <w:r w:rsidRPr="002E679C">
        <w:rPr>
          <w:rFonts w:ascii="Narkisim" w:hAnsi="Narkisim"/>
          <w:rtl/>
        </w:rPr>
        <w:t xml:space="preserve"> שם], ודלא כסברת אמימר (לאידך לישנא מ.). ואף דל"ש הקנאה בחצי עבד</w:t>
      </w:r>
      <w:r w:rsidRPr="002E679C">
        <w:rPr>
          <w:rFonts w:ascii="Narkisim" w:hAnsi="Narkisim"/>
        </w:rPr>
        <w:t>.</w:t>
      </w:r>
    </w:p>
    <w:p w14:paraId="039BBF01" w14:textId="77777777" w:rsidR="00712170" w:rsidRPr="002E679C" w:rsidRDefault="00000000" w:rsidP="002E679C">
      <w:pPr>
        <w:bidi/>
        <w:rPr>
          <w:rFonts w:ascii="Narkisim" w:hAnsi="Narkisim" w:cs="Narkisim"/>
        </w:rPr>
      </w:pPr>
      <w:r w:rsidRPr="002E679C">
        <w:rPr>
          <w:rFonts w:ascii="Narkisim" w:hAnsi="Narkisim" w:cs="Narkisim"/>
          <w:u w:val="single"/>
          <w:rtl/>
        </w:rPr>
        <w:t>אמר רבה וכו' אבל נתן חציו כיון דקנפיק מיניה כוליה וכו'.</w:t>
      </w:r>
      <w:r w:rsidRPr="002E679C">
        <w:rPr>
          <w:rFonts w:ascii="Narkisim" w:hAnsi="Narkisim" w:cs="Narkisim"/>
          <w:rtl/>
        </w:rPr>
        <w:t xml:space="preserve"> בפשוטו משמע דהחסרון בחצי שחרור הוא במה שנשאר חצי עבדות [דומיא דנשאר חצי אישות]. וכיון דבסוף המעשה לא נשאר עבד כלל [דנפיק מיניה כוליה] מהני. ועוד יש שפי' דמצטרף המתנה לשחרור להחשב מעשה בכל העבדות. </w:t>
      </w:r>
      <w:r w:rsidRPr="002E679C">
        <w:rPr>
          <w:rFonts w:ascii="Narkisim" w:hAnsi="Narkisim" w:cs="Narkisim"/>
          <w:szCs w:val="20"/>
          <w:rtl/>
        </w:rPr>
        <w:t>[וע"ע מש"כ לעיל, וע' בסמוך מש"כ הר"ן]</w:t>
      </w:r>
      <w:r w:rsidRPr="002E679C">
        <w:rPr>
          <w:rFonts w:ascii="Narkisim" w:hAnsi="Narkisim" w:cs="Narkisim"/>
        </w:rPr>
        <w:t>.</w:t>
      </w:r>
    </w:p>
    <w:p w14:paraId="08FB2DA2" w14:textId="77777777" w:rsidR="00712170" w:rsidRPr="002E679C" w:rsidRDefault="00000000" w:rsidP="002E679C">
      <w:pPr>
        <w:pStyle w:val="aa"/>
        <w:bidi/>
        <w:rPr>
          <w:rFonts w:ascii="Narkisim" w:hAnsi="Narkisim"/>
        </w:rPr>
      </w:pPr>
      <w:r w:rsidRPr="002E679C">
        <w:rPr>
          <w:rFonts w:ascii="Narkisim" w:hAnsi="Narkisim"/>
          <w:u w:val="single"/>
          <w:rtl/>
        </w:rPr>
        <w:t>רש"י ד"ה אבל.</w:t>
      </w:r>
      <w:r w:rsidRPr="002E679C">
        <w:rPr>
          <w:rFonts w:ascii="Narkisim" w:hAnsi="Narkisim"/>
          <w:rtl/>
        </w:rPr>
        <w:t xml:space="preserve"> ומכר תחילה חציו או בב"א. צ"ב דאם מכר תחילה, היינו שותפין ממש</w:t>
      </w:r>
      <w:r w:rsidRPr="002E679C">
        <w:rPr>
          <w:rStyle w:val="ac"/>
          <w:rFonts w:ascii="Narkisim" w:hAnsi="Narkisim"/>
          <w:rtl/>
        </w:rPr>
        <w:footnoteReference w:id="968"/>
      </w:r>
      <w:r w:rsidRPr="002E679C">
        <w:rPr>
          <w:rFonts w:ascii="Narkisim" w:hAnsi="Narkisim"/>
        </w:rPr>
        <w:t xml:space="preserve">. </w:t>
      </w:r>
      <w:r w:rsidRPr="002E679C">
        <w:rPr>
          <w:rFonts w:ascii="Narkisim" w:hAnsi="Narkisim"/>
          <w:rtl/>
        </w:rPr>
        <w:t>וה</w:t>
      </w:r>
      <w:r w:rsidRPr="002E679C">
        <w:rPr>
          <w:rFonts w:ascii="Narkisim" w:hAnsi="Narkisim"/>
          <w:b/>
          <w:bCs/>
          <w:rtl/>
        </w:rPr>
        <w:t>ר"ן</w:t>
      </w:r>
      <w:r w:rsidRPr="002E679C">
        <w:rPr>
          <w:rFonts w:ascii="Narkisim" w:hAnsi="Narkisim"/>
          <w:rtl/>
        </w:rPr>
        <w:t xml:space="preserve"> (בסמוך) כת' דבאמת איירי בנתן תחילה</w:t>
      </w:r>
      <w:r w:rsidRPr="002E679C">
        <w:rPr>
          <w:rStyle w:val="ac"/>
          <w:rFonts w:ascii="Narkisim" w:hAnsi="Narkisim"/>
          <w:rtl/>
        </w:rPr>
        <w:footnoteReference w:id="969"/>
      </w:r>
      <w:r w:rsidRPr="002E679C">
        <w:rPr>
          <w:rFonts w:ascii="Narkisim" w:hAnsi="Narkisim"/>
        </w:rPr>
        <w:t>.</w:t>
      </w:r>
    </w:p>
    <w:p w14:paraId="27125008" w14:textId="77777777" w:rsidR="00712170" w:rsidRPr="002E679C" w:rsidRDefault="00000000" w:rsidP="002E679C">
      <w:pPr>
        <w:pStyle w:val="aa"/>
        <w:bidi/>
        <w:rPr>
          <w:rFonts w:ascii="Narkisim" w:hAnsi="Narkisim"/>
        </w:rPr>
      </w:pPr>
      <w:r w:rsidRPr="002E679C">
        <w:rPr>
          <w:rFonts w:ascii="Narkisim" w:hAnsi="Narkisim"/>
          <w:u w:val="single"/>
          <w:rtl/>
        </w:rPr>
        <w:t>הכותב נכסיו לב' עבדיו וכו'.</w:t>
      </w:r>
      <w:r w:rsidRPr="002E679C">
        <w:rPr>
          <w:rFonts w:ascii="Narkisim" w:hAnsi="Narkisim"/>
          <w:rtl/>
        </w:rPr>
        <w:t xml:space="preserve"> מבואר בסוגיין דאף כשכתב לשון מתנה מהני בתורת שחרור [ובעינן לשמה וכריתות וכל גדרי שטר שחרור</w:t>
      </w:r>
      <w:r w:rsidRPr="002E679C">
        <w:rPr>
          <w:rStyle w:val="ac"/>
          <w:rFonts w:ascii="Narkisim" w:hAnsi="Narkisim"/>
          <w:rtl/>
        </w:rPr>
        <w:footnoteReference w:id="970"/>
      </w:r>
      <w:r w:rsidRPr="002E679C">
        <w:rPr>
          <w:rFonts w:ascii="Narkisim" w:hAnsi="Narkisim"/>
          <w:rtl/>
        </w:rPr>
        <w:t>]. ומהני לשון מתנה לשחרור דמונח בו שקונה עצמו בן חורין [ומהני אף לקנין האיסור]</w:t>
      </w:r>
      <w:r w:rsidRPr="002E679C">
        <w:rPr>
          <w:rFonts w:ascii="Narkisim" w:hAnsi="Narkisim"/>
        </w:rPr>
        <w:t>.</w:t>
      </w:r>
    </w:p>
    <w:p w14:paraId="049514E2" w14:textId="77777777" w:rsidR="00712170" w:rsidRPr="002E679C" w:rsidRDefault="00000000" w:rsidP="002E679C">
      <w:pPr>
        <w:pStyle w:val="a8"/>
        <w:bidi/>
        <w:rPr>
          <w:rFonts w:ascii="Narkisim" w:hAnsi="Narkisim"/>
        </w:rPr>
      </w:pPr>
      <w:r w:rsidRPr="002E679C">
        <w:rPr>
          <w:rFonts w:ascii="Narkisim" w:hAnsi="Narkisim"/>
          <w:rtl/>
        </w:rPr>
        <w:t>ולולי תורת שחרור אינו יכול לזכות בנכסים</w:t>
      </w:r>
      <w:r w:rsidRPr="002E679C">
        <w:rPr>
          <w:rStyle w:val="ac"/>
          <w:rFonts w:ascii="Narkisim" w:hAnsi="Narkisim"/>
          <w:rtl/>
        </w:rPr>
        <w:footnoteReference w:id="971"/>
      </w:r>
      <w:r w:rsidRPr="002E679C">
        <w:rPr>
          <w:rFonts w:ascii="Narkisim" w:hAnsi="Narkisim"/>
        </w:rPr>
        <w:t xml:space="preserve"> </w:t>
      </w:r>
      <w:r w:rsidRPr="002E679C">
        <w:rPr>
          <w:rFonts w:ascii="Narkisim" w:hAnsi="Narkisim"/>
          <w:rtl/>
        </w:rPr>
        <w:t>(ע' בסמוך)</w:t>
      </w:r>
      <w:r w:rsidRPr="002E679C">
        <w:rPr>
          <w:rFonts w:ascii="Narkisim" w:hAnsi="Narkisim"/>
        </w:rPr>
        <w:t>.</w:t>
      </w:r>
    </w:p>
    <w:p w14:paraId="664ECAA3" w14:textId="77777777" w:rsidR="00712170" w:rsidRPr="002E679C" w:rsidRDefault="00000000" w:rsidP="002E679C">
      <w:pPr>
        <w:pStyle w:val="aa"/>
        <w:bidi/>
        <w:rPr>
          <w:rFonts w:ascii="Narkisim" w:hAnsi="Narkisim"/>
        </w:rPr>
      </w:pPr>
      <w:r w:rsidRPr="002E679C">
        <w:rPr>
          <w:rFonts w:ascii="Narkisim" w:hAnsi="Narkisim"/>
          <w:u w:val="single"/>
          <w:rtl/>
        </w:rPr>
        <w:t>רש"י ד"ה הכותב.</w:t>
      </w:r>
      <w:r w:rsidRPr="002E679C">
        <w:rPr>
          <w:rFonts w:ascii="Narkisim" w:hAnsi="Narkisim"/>
          <w:rtl/>
        </w:rPr>
        <w:t xml:space="preserve"> וזיכה לשליח א' בבת אחת. [ע"י מעשה א'. דבלא שליח אי אפשר לצמצם שיתן בבת א']</w:t>
      </w:r>
      <w:r w:rsidRPr="002E679C">
        <w:rPr>
          <w:rFonts w:ascii="Narkisim" w:hAnsi="Narkisim"/>
        </w:rPr>
        <w:t>.</w:t>
      </w:r>
    </w:p>
    <w:p w14:paraId="77C0B351" w14:textId="77777777" w:rsidR="00712170" w:rsidRPr="002E679C" w:rsidRDefault="00000000" w:rsidP="002E679C">
      <w:pPr>
        <w:bidi/>
        <w:rPr>
          <w:rFonts w:ascii="Narkisim" w:hAnsi="Narkisim" w:cs="Narkisim"/>
        </w:rPr>
      </w:pPr>
      <w:r w:rsidRPr="002E679C">
        <w:rPr>
          <w:rFonts w:ascii="Narkisim" w:hAnsi="Narkisim" w:cs="Narkisim"/>
          <w:u w:val="single"/>
          <w:rtl/>
        </w:rPr>
        <w:t>הא דאמר חצי חצי.</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דילמא חד פלגא לתרוייהו, ואיכא שיור. [ע' תוס']. וה</w:t>
      </w:r>
      <w:r w:rsidRPr="002E679C">
        <w:rPr>
          <w:rFonts w:ascii="Narkisim" w:hAnsi="Narkisim" w:cs="Narkisim"/>
          <w:b/>
          <w:bCs/>
          <w:rtl/>
        </w:rPr>
        <w:t>רמב"ן</w:t>
      </w:r>
      <w:r w:rsidRPr="002E679C">
        <w:rPr>
          <w:rFonts w:ascii="Narkisim" w:hAnsi="Narkisim" w:cs="Narkisim"/>
          <w:rtl/>
        </w:rPr>
        <w:t xml:space="preserve"> חלק דבדיני ממונות מי שנותן לכ"א חציו, ודאי שכל א' זכה בחציו. אך דעת </w:t>
      </w:r>
      <w:r w:rsidRPr="002E679C">
        <w:rPr>
          <w:rFonts w:ascii="Narkisim" w:hAnsi="Narkisim" w:cs="Narkisim"/>
          <w:b/>
          <w:bCs/>
          <w:rtl/>
        </w:rPr>
        <w:t>רש"י</w:t>
      </w:r>
      <w:r w:rsidRPr="002E679C">
        <w:rPr>
          <w:rFonts w:ascii="Narkisim" w:hAnsi="Narkisim" w:cs="Narkisim"/>
          <w:rtl/>
        </w:rPr>
        <w:t xml:space="preserve"> (לעיל ט., ובסמוך בד"ה לא יצא) דהיכא דלא פירש השיור ל"ק כלל. [ותוס' והראשונים שם הק' בזה. וע' מש"כ לעיל שם]</w:t>
      </w:r>
      <w:r w:rsidRPr="002E679C">
        <w:rPr>
          <w:rFonts w:ascii="Narkisim" w:hAnsi="Narkisim" w:cs="Narkisim"/>
        </w:rPr>
        <w:t>.</w:t>
      </w:r>
    </w:p>
    <w:p w14:paraId="36AC1E0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rtl/>
        </w:rPr>
        <w:t xml:space="preserve"> הק' אמאי כתב רש"י משום דין 'שיור' [דמשמע דהוה כמו בברייתא בסמוך], תיפו"ל דיכול לדחותו, ובאמת לא הקנה גופו. וכתב דכוונת רש"י דבאמת בגדרי הממון אינו יכול לדחות, אלא בשחרור בעינן מבורר טפי [ע"ד הא דאי' לעיל ט.]</w:t>
      </w:r>
      <w:r w:rsidRPr="002E679C">
        <w:rPr>
          <w:rFonts w:ascii="Narkisim" w:hAnsi="Narkisim"/>
        </w:rPr>
        <w:t>.</w:t>
      </w:r>
    </w:p>
    <w:p w14:paraId="040949F7"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וה</w:t>
      </w:r>
      <w:r w:rsidRPr="002E679C">
        <w:rPr>
          <w:rFonts w:ascii="Narkisim" w:hAnsi="Narkisim" w:cs="Narkisim"/>
          <w:b/>
          <w:bCs/>
          <w:rtl/>
        </w:rPr>
        <w:t>רמב"ן</w:t>
      </w:r>
      <w:r w:rsidRPr="002E679C">
        <w:rPr>
          <w:rFonts w:ascii="Narkisim" w:hAnsi="Narkisim" w:cs="Narkisim"/>
          <w:rtl/>
        </w:rPr>
        <w:t xml:space="preserve"> פי' דלא מהני חצי חצי, דכשמקנה חצי נכסים שמין את הנכסים ונוטל חצי דמיהם, ואינו נוטל חצי כל כלי וכלי. ומש"ה חשיב שהעבד עצמו אינו בכלל החצי נכסים. </w:t>
      </w:r>
      <w:r w:rsidRPr="002E679C">
        <w:rPr>
          <w:rFonts w:ascii="Narkisim" w:hAnsi="Narkisim" w:cs="Narkisim"/>
          <w:sz w:val="20"/>
          <w:szCs w:val="20"/>
          <w:rtl/>
        </w:rPr>
        <w:t>וה</w:t>
      </w:r>
      <w:r w:rsidRPr="002E679C">
        <w:rPr>
          <w:rFonts w:ascii="Narkisim" w:hAnsi="Narkisim" w:cs="Narkisim"/>
          <w:b/>
          <w:bCs/>
          <w:sz w:val="20"/>
          <w:szCs w:val="20"/>
          <w:rtl/>
        </w:rPr>
        <w:t>ר"ן</w:t>
      </w:r>
      <w:r w:rsidRPr="002E679C">
        <w:rPr>
          <w:rFonts w:ascii="Narkisim" w:hAnsi="Narkisim" w:cs="Narkisim"/>
          <w:sz w:val="20"/>
          <w:szCs w:val="20"/>
          <w:rtl/>
        </w:rPr>
        <w:t xml:space="preserve"> הק' ולא ידעתי מנין לו זה, ולמה לא יזכה במחצית כל דבר. וכת' דאפשר דהרמב"ן ס"ל דכיון שידו על התחתונה ונוטל כחוש (כדאי' מנחות קז:), כך יוכל לדחותו מכל דבר ודבר</w:t>
      </w:r>
      <w:r w:rsidRPr="002E679C">
        <w:rPr>
          <w:rStyle w:val="ac"/>
          <w:rFonts w:ascii="Narkisim" w:hAnsi="Narkisim" w:cs="Narkisim"/>
          <w:sz w:val="20"/>
          <w:szCs w:val="20"/>
          <w:rtl/>
        </w:rPr>
        <w:footnoteReference w:id="972"/>
      </w:r>
      <w:r w:rsidRPr="002E679C">
        <w:rPr>
          <w:rFonts w:ascii="Narkisim" w:hAnsi="Narkisim" w:cs="Narkisim"/>
          <w:sz w:val="20"/>
          <w:szCs w:val="20"/>
        </w:rPr>
        <w:t>.</w:t>
      </w:r>
    </w:p>
    <w:p w14:paraId="7367448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הביא בשם </w:t>
      </w:r>
      <w:r w:rsidRPr="002E679C">
        <w:rPr>
          <w:rFonts w:ascii="Narkisim" w:hAnsi="Narkisim"/>
          <w:b/>
          <w:bCs/>
          <w:rtl/>
        </w:rPr>
        <w:t xml:space="preserve">ר"י הלוי </w:t>
      </w:r>
      <w:r w:rsidRPr="002E679C">
        <w:rPr>
          <w:rFonts w:ascii="Narkisim" w:hAnsi="Narkisim"/>
          <w:rtl/>
        </w:rPr>
        <w:t xml:space="preserve">דכשנותן חצי נכסים לזה זכה בחציו ונעשה חצי עבד וחציו ב"ח, וצד עבד אינו יכול לזכות. נמצא כשנתן לראשון את חצי חבירו זכה רק ברביע, והרביע </w:t>
      </w:r>
      <w:r w:rsidRPr="002E679C">
        <w:rPr>
          <w:rFonts w:ascii="Narkisim" w:hAnsi="Narkisim"/>
          <w:rtl/>
        </w:rPr>
        <w:lastRenderedPageBreak/>
        <w:t>נשאר לאדון</w:t>
      </w:r>
      <w:r w:rsidRPr="002E679C">
        <w:rPr>
          <w:rStyle w:val="ac"/>
          <w:rFonts w:ascii="Narkisim" w:hAnsi="Narkisim"/>
          <w:rtl/>
        </w:rPr>
        <w:footnoteReference w:id="973"/>
      </w:r>
      <w:r w:rsidRPr="002E679C">
        <w:rPr>
          <w:rFonts w:ascii="Narkisim" w:hAnsi="Narkisim"/>
        </w:rPr>
        <w:t xml:space="preserve">. </w:t>
      </w:r>
      <w:r w:rsidRPr="002E679C">
        <w:rPr>
          <w:rFonts w:ascii="Narkisim" w:hAnsi="Narkisim"/>
          <w:rtl/>
        </w:rPr>
        <w:t>וכן אידך. [וכיון דל"ק כולו אינו משוחרר</w:t>
      </w:r>
      <w:r w:rsidRPr="002E679C">
        <w:rPr>
          <w:rStyle w:val="ac"/>
          <w:rFonts w:ascii="Narkisim" w:hAnsi="Narkisim"/>
          <w:rtl/>
        </w:rPr>
        <w:footnoteReference w:id="974"/>
      </w:r>
      <w:r w:rsidRPr="002E679C">
        <w:rPr>
          <w:rFonts w:ascii="Narkisim" w:hAnsi="Narkisim"/>
          <w:rtl/>
        </w:rPr>
        <w:t>]. אבל כשאמר כולו אינו משייר כלום לעצמו ונתן כולו לצד חירות, ונתרוקן זכותו לגמרי</w:t>
      </w:r>
      <w:r w:rsidRPr="002E679C">
        <w:rPr>
          <w:rFonts w:ascii="Narkisim" w:hAnsi="Narkisim"/>
        </w:rPr>
        <w:t>.</w:t>
      </w:r>
    </w:p>
    <w:p w14:paraId="5BBCA092"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 xml:space="preserve">ר"ן </w:t>
      </w:r>
      <w:r w:rsidRPr="002E679C">
        <w:rPr>
          <w:rFonts w:ascii="Narkisim" w:hAnsi="Narkisim" w:cs="Narkisim"/>
          <w:rtl/>
        </w:rPr>
        <w:t xml:space="preserve">(על הרי"ף) כת' דבעינן שלא יהא שיור כלל בשטר שביד העבד, והכא יש שיור מתוך השטר, שזכה רק בחצי. ולא מהני ששטר חבירו מוכיח. </w:t>
      </w:r>
      <w:r w:rsidRPr="002E679C">
        <w:rPr>
          <w:rFonts w:ascii="Narkisim" w:hAnsi="Narkisim" w:cs="Narkisim"/>
          <w:szCs w:val="20"/>
          <w:rtl/>
        </w:rPr>
        <w:t>והקוב"ב חקר האם כוונת הר"ן דהוה פסול בשטר [דיש שיור בשטר], ובשחרור כסף [לרב יוסף] ונתן חציו מהני שחבירו מוכיח. או בכל שחרור</w:t>
      </w:r>
      <w:r w:rsidRPr="002E679C">
        <w:rPr>
          <w:rFonts w:ascii="Narkisim" w:hAnsi="Narkisim" w:cs="Narkisim"/>
        </w:rPr>
        <w:t>.</w:t>
      </w:r>
    </w:p>
    <w:p w14:paraId="6E68DD6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כת' דהא דאמר רבה דמהני שחרר חציו ונתן חציו היינו שנתן תחילה, דאין שיור כלל במעשה השחרור</w:t>
      </w:r>
      <w:r w:rsidRPr="002E679C">
        <w:rPr>
          <w:rStyle w:val="ac"/>
          <w:rFonts w:ascii="Narkisim" w:hAnsi="Narkisim"/>
          <w:rtl/>
        </w:rPr>
        <w:footnoteReference w:id="975"/>
      </w:r>
      <w:r w:rsidRPr="002E679C">
        <w:rPr>
          <w:rFonts w:ascii="Narkisim" w:hAnsi="Narkisim"/>
        </w:rPr>
        <w:t xml:space="preserve">. </w:t>
      </w:r>
      <w:r w:rsidRPr="002E679C">
        <w:rPr>
          <w:rFonts w:ascii="Narkisim" w:hAnsi="Narkisim"/>
          <w:rtl/>
        </w:rPr>
        <w:t>או שכתב המתנה בשטר שחרור [ובחד שטר מהני דמוכיח זה ע"ז]</w:t>
      </w:r>
      <w:r w:rsidRPr="002E679C">
        <w:rPr>
          <w:rFonts w:ascii="Narkisim" w:hAnsi="Narkisim"/>
        </w:rPr>
        <w:t>.</w:t>
      </w:r>
    </w:p>
    <w:p w14:paraId="4803770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ט"ז</w:t>
      </w:r>
      <w:r w:rsidRPr="002E679C">
        <w:rPr>
          <w:rFonts w:ascii="Narkisim" w:hAnsi="Narkisim"/>
          <w:rtl/>
        </w:rPr>
        <w:t xml:space="preserve"> (יו"ד רסז כז) כתב דלדברי הר"ן אף אם כתב בכל שטר שחרור דנותן כל הנכסים לפלוני ופלוני עבדיו, ל"מ. וה</w:t>
      </w:r>
      <w:r w:rsidRPr="002E679C">
        <w:rPr>
          <w:rFonts w:ascii="Narkisim" w:hAnsi="Narkisim"/>
          <w:b/>
          <w:bCs/>
          <w:rtl/>
        </w:rPr>
        <w:t>חזו"א</w:t>
      </w:r>
      <w:r w:rsidRPr="002E679C">
        <w:rPr>
          <w:rFonts w:ascii="Narkisim" w:hAnsi="Narkisim"/>
          <w:rtl/>
        </w:rPr>
        <w:t xml:space="preserve"> חלק</w:t>
      </w:r>
      <w:r w:rsidRPr="002E679C">
        <w:rPr>
          <w:rFonts w:ascii="Narkisim" w:hAnsi="Narkisim"/>
        </w:rPr>
        <w:t>.</w:t>
      </w:r>
    </w:p>
    <w:p w14:paraId="47F994D1"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(קוב"ב) כת' דדעת רשב"ם ושא"ר דמהני אף בב' שטרות לגלות זה ע"ז. דהשטר של חבירו אינו מסייע בגוף השחרור, אלא מסיר מונע [דעי"ז נחשב כריתות]</w:t>
      </w:r>
      <w:r w:rsidRPr="002E679C">
        <w:rPr>
          <w:rStyle w:val="ac"/>
          <w:rFonts w:ascii="Narkisim" w:hAnsi="Narkisim"/>
          <w:rtl/>
        </w:rPr>
        <w:footnoteReference w:id="976"/>
      </w:r>
      <w:r w:rsidRPr="002E679C">
        <w:rPr>
          <w:rFonts w:ascii="Narkisim" w:hAnsi="Narkisim"/>
        </w:rPr>
        <w:t>.</w:t>
      </w:r>
    </w:p>
    <w:p w14:paraId="4CCEF0E3" w14:textId="77777777" w:rsidR="00712170" w:rsidRPr="002E679C" w:rsidRDefault="00000000" w:rsidP="002E679C">
      <w:pPr>
        <w:bidi/>
        <w:rPr>
          <w:rFonts w:ascii="Narkisim" w:hAnsi="Narkisim" w:cs="Narkisim"/>
        </w:rPr>
      </w:pPr>
      <w:r w:rsidRPr="002E679C">
        <w:rPr>
          <w:rFonts w:ascii="Narkisim" w:hAnsi="Narkisim" w:cs="Narkisim"/>
          <w:u w:val="single"/>
          <w:rtl/>
        </w:rPr>
        <w:t>תוד"ה הא.</w:t>
      </w:r>
      <w:r w:rsidRPr="002E679C">
        <w:rPr>
          <w:rFonts w:ascii="Narkisim" w:hAnsi="Narkisim" w:cs="Narkisim"/>
          <w:rtl/>
        </w:rPr>
        <w:t xml:space="preserve"> ונראה לרבינו שמואל דרבה לטעמיה דכל שאינו בזה אחר זה וכו' ובזא"ז ל"ק כיון דשייר וכו'. ותוס' דחו דל"ש סברת 'כל שאינו'. וה</w:t>
      </w:r>
      <w:r w:rsidRPr="002E679C">
        <w:rPr>
          <w:rFonts w:ascii="Narkisim" w:hAnsi="Narkisim" w:cs="Narkisim"/>
          <w:b/>
          <w:bCs/>
          <w:rtl/>
        </w:rPr>
        <w:t>ריטב"א</w:t>
      </w:r>
      <w:r w:rsidRPr="002E679C">
        <w:rPr>
          <w:rFonts w:ascii="Narkisim" w:hAnsi="Narkisim" w:cs="Narkisim"/>
          <w:rtl/>
        </w:rPr>
        <w:t xml:space="preserve"> השיג עוד [לרשב"ם] דמשכחת בזה אחר זה, כגון שמכר חצי תחילה לאדם א</w:t>
      </w:r>
      <w:r w:rsidRPr="002E679C">
        <w:rPr>
          <w:rFonts w:ascii="Narkisim" w:hAnsi="Narkisim" w:cs="Narkisim"/>
        </w:rPr>
        <w:t>'</w:t>
      </w:r>
      <w:r w:rsidRPr="002E679C">
        <w:rPr>
          <w:rStyle w:val="ac"/>
          <w:rFonts w:ascii="Narkisim" w:hAnsi="Narkisim" w:cs="Narkisim"/>
        </w:rPr>
        <w:footnoteReference w:id="977"/>
      </w:r>
      <w:r w:rsidRPr="002E679C">
        <w:rPr>
          <w:rFonts w:ascii="Narkisim" w:hAnsi="Narkisim" w:cs="Narkisim"/>
        </w:rPr>
        <w:t>.</w:t>
      </w:r>
    </w:p>
    <w:p w14:paraId="39FC21F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דהכא ל"ש כלל לדברי רבה דכל שאינו בזא"ז, דרבה איירי היכא דהשני אינו חל מחמת הראשון. ואפ"ה ס"ד דבבת א' חל [כיון דלא קדמו הראשון], קמ"ל דברי רבה דכיון דסותרים זה את זה, אפי' בבת א' אינו [ע"ע בסמוך הגדר בזה]. אבל בסוגיין אדרבה אי קנה א' את החצי, עי"ז שפיר קנה הב'. והוה חסרון אחר דכל שטר מצד עצמו אינו ראוי לחול</w:t>
      </w:r>
      <w:r w:rsidRPr="002E679C">
        <w:rPr>
          <w:rStyle w:val="ac"/>
          <w:rFonts w:ascii="Narkisim" w:hAnsi="Narkisim"/>
          <w:rtl/>
        </w:rPr>
        <w:footnoteReference w:id="978"/>
      </w:r>
      <w:r w:rsidRPr="002E679C">
        <w:rPr>
          <w:rFonts w:ascii="Narkisim" w:hAnsi="Narkisim"/>
        </w:rPr>
        <w:t>.</w:t>
      </w:r>
    </w:p>
    <w:p w14:paraId="18AEB62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ביאר דזה כוונת הרשב"ם דכל שטר בפנ"ע אינו ראוי לקנין, ואין מקום פתח לקנין שיחול. </w:t>
      </w:r>
      <w:r w:rsidRPr="002E679C">
        <w:rPr>
          <w:rFonts w:ascii="Narkisim" w:hAnsi="Narkisim"/>
          <w:sz w:val="20"/>
          <w:szCs w:val="20"/>
          <w:rtl/>
        </w:rPr>
        <w:t>[ולפ"ז אינו שייך כלל לדברי רבה בעלמא</w:t>
      </w:r>
      <w:r w:rsidRPr="002E679C">
        <w:rPr>
          <w:rStyle w:val="ac"/>
          <w:rFonts w:ascii="Narkisim" w:hAnsi="Narkisim"/>
          <w:sz w:val="20"/>
          <w:szCs w:val="20"/>
          <w:rtl/>
        </w:rPr>
        <w:footnoteReference w:id="979"/>
      </w:r>
      <w:r w:rsidRPr="002E679C">
        <w:rPr>
          <w:rFonts w:ascii="Narkisim" w:hAnsi="Narkisim"/>
          <w:sz w:val="20"/>
          <w:szCs w:val="20"/>
          <w:rtl/>
        </w:rPr>
        <w:t>]</w:t>
      </w:r>
      <w:r w:rsidRPr="002E679C">
        <w:rPr>
          <w:rFonts w:ascii="Narkisim" w:hAnsi="Narkisim"/>
          <w:sz w:val="20"/>
          <w:szCs w:val="20"/>
        </w:rPr>
        <w:t>.</w:t>
      </w:r>
    </w:p>
    <w:p w14:paraId="018DBD79" w14:textId="77777777" w:rsidR="00712170" w:rsidRPr="002E679C" w:rsidRDefault="00000000" w:rsidP="002E679C">
      <w:pPr>
        <w:pStyle w:val="a8"/>
        <w:bidi/>
        <w:rPr>
          <w:rFonts w:ascii="Narkisim" w:hAnsi="Narkisim"/>
        </w:rPr>
      </w:pPr>
      <w:r w:rsidRPr="002E679C">
        <w:rPr>
          <w:rFonts w:ascii="Narkisim" w:hAnsi="Narkisim"/>
          <w:rtl/>
        </w:rPr>
        <w:t>אבל היכא דשחרר חצי ומכר חצי, מעשה המכירה אי"צ למעשה השחרור, ופתח הפתח. ועי"ז חלו תרוייהו בבת א</w:t>
      </w:r>
      <w:r w:rsidRPr="002E679C">
        <w:rPr>
          <w:rFonts w:ascii="Narkisim" w:hAnsi="Narkisim"/>
        </w:rPr>
        <w:t>'.</w:t>
      </w:r>
    </w:p>
    <w:p w14:paraId="35AA8840" w14:textId="77777777" w:rsidR="00712170" w:rsidRPr="002E679C" w:rsidRDefault="00000000" w:rsidP="002E679C">
      <w:pPr>
        <w:pStyle w:val="a8"/>
        <w:bidi/>
        <w:rPr>
          <w:rFonts w:ascii="Narkisim" w:hAnsi="Narkisim"/>
        </w:rPr>
      </w:pPr>
      <w:r w:rsidRPr="002E679C">
        <w:rPr>
          <w:rFonts w:ascii="Narkisim" w:hAnsi="Narkisim"/>
          <w:rtl/>
        </w:rPr>
        <w:t>והיכא דאמר לכל א' כולו כיון דכל שטר מצד עצמו ראוי לחול [על הכל], עי"ז עוזרין זה לזה בקנין בת א'. ומהני להתחלק לחצאין [ותוס' הק' בזה דהוה היפך מכלל דברי רבה בעלמא, דהיכא דהוה כולו גרע]</w:t>
      </w:r>
      <w:r w:rsidRPr="002E679C">
        <w:rPr>
          <w:rFonts w:ascii="Narkisim" w:hAnsi="Narkisim"/>
        </w:rPr>
        <w:t>.</w:t>
      </w:r>
    </w:p>
    <w:p w14:paraId="6A39C90E" w14:textId="77777777" w:rsidR="00712170" w:rsidRPr="002E679C" w:rsidRDefault="00000000" w:rsidP="002E679C">
      <w:pPr>
        <w:pStyle w:val="a8"/>
        <w:bidi/>
        <w:rPr>
          <w:rFonts w:ascii="Narkisim" w:hAnsi="Narkisim"/>
        </w:rPr>
      </w:pPr>
      <w:r w:rsidRPr="002E679C">
        <w:rPr>
          <w:rFonts w:ascii="Narkisim" w:hAnsi="Narkisim"/>
          <w:rtl/>
        </w:rPr>
        <w:t>ולדעת התוס' כה"ג דיש ב' מעשים [כל א' על החצי] מסייעין להדדי, וחלין תרוייהו. [ולא אמרי' דאין מי שיפתח את הפתח</w:t>
      </w:r>
      <w:r w:rsidRPr="002E679C">
        <w:rPr>
          <w:rStyle w:val="ac"/>
          <w:rFonts w:ascii="Narkisim" w:hAnsi="Narkisim"/>
          <w:rtl/>
        </w:rPr>
        <w:footnoteReference w:id="980"/>
      </w:r>
      <w:r w:rsidRPr="002E679C">
        <w:rPr>
          <w:rFonts w:ascii="Narkisim" w:hAnsi="Narkisim"/>
          <w:rtl/>
        </w:rPr>
        <w:t>]</w:t>
      </w:r>
      <w:r w:rsidRPr="002E679C">
        <w:rPr>
          <w:rFonts w:ascii="Narkisim" w:hAnsi="Narkisim"/>
        </w:rPr>
        <w:t>.</w:t>
      </w:r>
    </w:p>
    <w:p w14:paraId="45E3002B"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קוב"ש</w:t>
      </w:r>
      <w:r w:rsidRPr="002E679C">
        <w:rPr>
          <w:rFonts w:ascii="Narkisim" w:hAnsi="Narkisim"/>
          <w:rtl/>
        </w:rPr>
        <w:t xml:space="preserve"> (קוב"ב לא) דן היכא דנתן לעבד ב' שטרות בבת א', ובכל א' כתב שמשחרר חציו האם מצטרפין להחשב ששחרר כולו. וכת' דלדעת תוס' משתחרר בין שניהם. ואילו לדעת רשב"ם לא מהני, דכל שאינו בזא"ז. </w:t>
      </w:r>
      <w:r w:rsidRPr="002E679C">
        <w:rPr>
          <w:rFonts w:ascii="Narkisim" w:hAnsi="Narkisim"/>
          <w:rtl/>
        </w:rPr>
        <w:lastRenderedPageBreak/>
        <w:t>וכן לדעת הר"ן לא מהני כיון דהוה ב' שטרות</w:t>
      </w:r>
      <w:r w:rsidRPr="002E679C">
        <w:rPr>
          <w:rFonts w:ascii="Narkisim" w:hAnsi="Narkisim"/>
        </w:rPr>
        <w:t>.</w:t>
      </w:r>
    </w:p>
    <w:p w14:paraId="308A428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הק' דבגמ' (קידושין ז:) יש צד דמהני כה"ג. וחילק דבקידושין החסרון בחלות הקידושין, וכיון דסוף סוף הקידושין חלו על כולה מהני</w:t>
      </w:r>
      <w:r w:rsidRPr="002E679C">
        <w:rPr>
          <w:rStyle w:val="ac"/>
          <w:rFonts w:ascii="Narkisim" w:hAnsi="Narkisim"/>
          <w:rtl/>
        </w:rPr>
        <w:footnoteReference w:id="981"/>
      </w:r>
      <w:r w:rsidRPr="002E679C">
        <w:rPr>
          <w:rFonts w:ascii="Narkisim" w:hAnsi="Narkisim"/>
        </w:rPr>
        <w:t xml:space="preserve">. </w:t>
      </w:r>
      <w:r w:rsidRPr="002E679C">
        <w:rPr>
          <w:rFonts w:ascii="Narkisim" w:hAnsi="Narkisim"/>
          <w:rtl/>
        </w:rPr>
        <w:t>אבל הפסול מגרש חצי אשה הוה פסול במעשה הגירושין, וכל גט מצד עצמו פסול. ובזה אמרי' דכל שאינו בזא"ז, ואינו מצטרף</w:t>
      </w:r>
      <w:r w:rsidRPr="002E679C">
        <w:rPr>
          <w:rFonts w:ascii="Narkisim" w:hAnsi="Narkisim"/>
        </w:rPr>
        <w:t>.</w:t>
      </w:r>
    </w:p>
    <w:p w14:paraId="4327AEEE" w14:textId="77777777" w:rsidR="00712170" w:rsidRPr="002E679C" w:rsidRDefault="00000000" w:rsidP="002E679C">
      <w:pPr>
        <w:pStyle w:val="a8"/>
        <w:bidi/>
        <w:rPr>
          <w:rFonts w:ascii="Narkisim" w:hAnsi="Narkisim"/>
        </w:rPr>
      </w:pPr>
      <w:r w:rsidRPr="002E679C">
        <w:rPr>
          <w:rFonts w:ascii="Narkisim" w:hAnsi="Narkisim"/>
          <w:rtl/>
        </w:rPr>
        <w:t>אך ה</w:t>
      </w:r>
      <w:r w:rsidRPr="002E679C">
        <w:rPr>
          <w:rFonts w:ascii="Narkisim" w:hAnsi="Narkisim"/>
          <w:b/>
          <w:bCs/>
          <w:rtl/>
        </w:rPr>
        <w:t>קוב"ש</w:t>
      </w:r>
      <w:r w:rsidRPr="002E679C">
        <w:rPr>
          <w:rFonts w:ascii="Narkisim" w:hAnsi="Narkisim"/>
          <w:rtl/>
        </w:rPr>
        <w:t xml:space="preserve"> הק' א"כ אמאי איצטריך סברת רבה 'דכל שאינו', תיפו"ל דיש חסרון בכריתות וכל מעשה פסול. ועוד הביא דמבואר בדברי רבה דשחרר חצי ומכר חצי מהני</w:t>
      </w:r>
      <w:r w:rsidRPr="002E679C">
        <w:rPr>
          <w:rFonts w:ascii="Narkisim" w:hAnsi="Narkisim"/>
        </w:rPr>
        <w:t>.</w:t>
      </w:r>
    </w:p>
    <w:p w14:paraId="646EB188" w14:textId="77777777" w:rsidR="00712170" w:rsidRPr="002E679C" w:rsidRDefault="00000000" w:rsidP="002E679C">
      <w:pPr>
        <w:pStyle w:val="a8"/>
        <w:bidi/>
        <w:rPr>
          <w:rFonts w:ascii="Narkisim" w:hAnsi="Narkisim"/>
        </w:rPr>
      </w:pPr>
      <w:r w:rsidRPr="002E679C">
        <w:rPr>
          <w:rFonts w:ascii="Narkisim" w:hAnsi="Narkisim"/>
          <w:rtl/>
        </w:rPr>
        <w:t>ותי' דהיכא דלאחר הך מעשה לא ישאר ביד האדון, אף בגוף המעשה אין בזה חסרון כריתות</w:t>
      </w:r>
      <w:r w:rsidRPr="002E679C">
        <w:rPr>
          <w:rStyle w:val="ac"/>
          <w:rFonts w:ascii="Narkisim" w:hAnsi="Narkisim"/>
          <w:rtl/>
        </w:rPr>
        <w:footnoteReference w:id="982"/>
      </w:r>
      <w:r w:rsidRPr="002E679C">
        <w:rPr>
          <w:rFonts w:ascii="Narkisim" w:hAnsi="Narkisim"/>
        </w:rPr>
        <w:t>.</w:t>
      </w:r>
    </w:p>
    <w:p w14:paraId="059D9CC8" w14:textId="77777777" w:rsidR="00712170" w:rsidRPr="002E679C" w:rsidRDefault="00000000" w:rsidP="002E679C">
      <w:pPr>
        <w:bidi/>
        <w:rPr>
          <w:rFonts w:ascii="Narkisim" w:hAnsi="Narkisim" w:cs="Narkisim"/>
        </w:rPr>
      </w:pPr>
      <w:r w:rsidRPr="002E679C">
        <w:rPr>
          <w:rFonts w:ascii="Narkisim" w:hAnsi="Narkisim" w:cs="Narkisim"/>
          <w:u w:val="single"/>
          <w:rtl/>
        </w:rPr>
        <w:t>בא"ד אלא ודאי ל"ש כל שאינו בזה אחר זה אלא כשהראשון מונע את השני מלחול וכו'</w:t>
      </w:r>
      <w:r w:rsidRPr="002E679C">
        <w:rPr>
          <w:rFonts w:ascii="Narkisim" w:hAnsi="Narkisim" w:cs="Narkisim"/>
          <w:rtl/>
        </w:rPr>
        <w:t xml:space="preserve">. אבל הכא נסתלק הנותן, ובממון שפיר מתחלק. [ע' בסמוך סוף דברי התוס']. ועד"ז דנו </w:t>
      </w:r>
      <w:r w:rsidRPr="002E679C">
        <w:rPr>
          <w:rFonts w:ascii="Narkisim" w:hAnsi="Narkisim" w:cs="Narkisim"/>
          <w:b/>
          <w:bCs/>
          <w:rtl/>
        </w:rPr>
        <w:t xml:space="preserve">תוס' </w:t>
      </w:r>
      <w:r w:rsidRPr="002E679C">
        <w:rPr>
          <w:rFonts w:ascii="Narkisim" w:hAnsi="Narkisim" w:cs="Narkisim"/>
          <w:rtl/>
        </w:rPr>
        <w:t>(זבחים ל. ד"ה דבריו) אי שייך דברי רבה במתפיס לעולה ולשלמים [דאי' התם דדבריו קיימים]</w:t>
      </w:r>
      <w:r w:rsidRPr="002E679C">
        <w:rPr>
          <w:rFonts w:ascii="Narkisim" w:hAnsi="Narkisim" w:cs="Narkisim"/>
        </w:rPr>
        <w:t>.</w:t>
      </w:r>
    </w:p>
    <w:p w14:paraId="0A944720"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תי' דמשכח"ל בזה אחר זה, כגון שאמר חציו לדמי עולה, ואח"כ חציה לדמי שלמים</w:t>
      </w:r>
      <w:r w:rsidRPr="002E679C">
        <w:rPr>
          <w:rStyle w:val="ac"/>
          <w:rFonts w:ascii="Narkisim" w:hAnsi="Narkisim"/>
          <w:rtl/>
        </w:rPr>
        <w:footnoteReference w:id="983"/>
      </w:r>
      <w:r w:rsidRPr="002E679C">
        <w:rPr>
          <w:rFonts w:ascii="Narkisim" w:hAnsi="Narkisim"/>
        </w:rPr>
        <w:t xml:space="preserve">. </w:t>
      </w:r>
      <w:r w:rsidRPr="002E679C">
        <w:rPr>
          <w:rFonts w:ascii="Narkisim" w:hAnsi="Narkisim"/>
          <w:rtl/>
        </w:rPr>
        <w:t>וכן בבהמה של שותפין שהקדיש א' לעולה, ואח"כ השני לשלמים.</w:t>
      </w:r>
      <w:r w:rsidRPr="002E679C">
        <w:rPr>
          <w:rFonts w:ascii="Narkisim" w:hAnsi="Narkisim"/>
          <w:szCs w:val="20"/>
          <w:rtl/>
        </w:rPr>
        <w:t xml:space="preserve"> [והאחרונים ביארו דכוונת התוס' לדברי הגמ' (קידושין נא.) דמעשר איתא לחצאין]</w:t>
      </w:r>
      <w:r w:rsidRPr="002E679C">
        <w:rPr>
          <w:rFonts w:ascii="Narkisim" w:hAnsi="Narkisim"/>
        </w:rPr>
        <w:t>.</w:t>
      </w:r>
    </w:p>
    <w:p w14:paraId="75795F61"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כת' עוד דרבה איירי דוקא בדבר שאי אתה יכול לקיים את שניהם משום שסותרים זה את זה</w:t>
      </w:r>
      <w:r w:rsidRPr="002E679C">
        <w:rPr>
          <w:rStyle w:val="ac"/>
          <w:rFonts w:ascii="Narkisim" w:hAnsi="Narkisim"/>
          <w:rtl/>
        </w:rPr>
        <w:footnoteReference w:id="984"/>
      </w:r>
      <w:r w:rsidRPr="002E679C">
        <w:rPr>
          <w:rFonts w:ascii="Narkisim" w:hAnsi="Narkisim"/>
        </w:rPr>
        <w:t xml:space="preserve">. </w:t>
      </w:r>
      <w:r w:rsidRPr="002E679C">
        <w:rPr>
          <w:rFonts w:ascii="Narkisim" w:hAnsi="Narkisim"/>
          <w:rtl/>
        </w:rPr>
        <w:t>אבל היכא דתרוייהו מתקיימין מהני. ותוס' הביאו כן מסוגיין דקנו ומשחררין זה את זה, ולא אמרינן כל שאינו בזא"ז, דבזה אחר זה קמא קני נפשיה וקני חבריה, ובתרא לא קני כלל. אבל בבת אחת אפשר לקיים את שניהם</w:t>
      </w:r>
      <w:r w:rsidRPr="002E679C">
        <w:rPr>
          <w:rFonts w:ascii="Narkisim" w:hAnsi="Narkisim"/>
        </w:rPr>
        <w:t>.</w:t>
      </w:r>
    </w:p>
    <w:p w14:paraId="4C4CF463" w14:textId="77777777" w:rsidR="00712170" w:rsidRPr="002E679C" w:rsidRDefault="00000000" w:rsidP="002E679C">
      <w:pPr>
        <w:pStyle w:val="a8"/>
        <w:bidi/>
        <w:rPr>
          <w:rFonts w:ascii="Narkisim" w:hAnsi="Narkisim"/>
        </w:rPr>
      </w:pPr>
      <w:r w:rsidRPr="002E679C">
        <w:rPr>
          <w:rFonts w:ascii="Narkisim" w:hAnsi="Narkisim"/>
          <w:rtl/>
        </w:rPr>
        <w:t xml:space="preserve">ועוד הביאו </w:t>
      </w:r>
      <w:r w:rsidRPr="002E679C">
        <w:rPr>
          <w:rFonts w:ascii="Narkisim" w:hAnsi="Narkisim"/>
          <w:b/>
          <w:bCs/>
          <w:rtl/>
        </w:rPr>
        <w:t>תוס</w:t>
      </w:r>
      <w:r w:rsidRPr="002E679C">
        <w:rPr>
          <w:rFonts w:ascii="Narkisim" w:hAnsi="Narkisim"/>
          <w:rtl/>
        </w:rPr>
        <w:t>' (זבחים) מהגמ' (קידושין ז:) המקדש חצייך בחצי פרוטה וחצייך בחצי פרוטה, או ב' חצייך בפרוטה. דהתם ל"מ בזה אחר זה, דתרוייהו לא חלו, ובבת א' תפסי תרוייהו</w:t>
      </w:r>
      <w:r w:rsidRPr="002E679C">
        <w:rPr>
          <w:rFonts w:ascii="Narkisim" w:hAnsi="Narkisim"/>
        </w:rPr>
        <w:t>.</w:t>
      </w:r>
    </w:p>
    <w:p w14:paraId="3F48666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גר"ח</w:t>
      </w:r>
      <w:r w:rsidRPr="002E679C">
        <w:rPr>
          <w:rFonts w:ascii="Narkisim" w:hAnsi="Narkisim" w:cs="Narkisim"/>
          <w:rtl/>
        </w:rPr>
        <w:t xml:space="preserve"> (הל' נדרים) חידש עוד עד"ז [בדעת הרמב"ם] דסברת 'כל שאינו' שייך רק במקום שסותרים אהדדי. אבל במקום דהוה חסרון בהיכי תמצא שפיר חייל. [וכלשון התוס' דידן דמונע את השני מלחול</w:t>
      </w:r>
      <w:r w:rsidRPr="002E679C">
        <w:rPr>
          <w:rStyle w:val="ac"/>
          <w:rFonts w:ascii="Narkisim" w:hAnsi="Narkisim" w:cs="Narkisim"/>
          <w:rtl/>
        </w:rPr>
        <w:footnoteReference w:id="985"/>
      </w:r>
      <w:r w:rsidRPr="002E679C">
        <w:rPr>
          <w:rFonts w:ascii="Narkisim" w:hAnsi="Narkisim" w:cs="Narkisim"/>
          <w:rtl/>
        </w:rPr>
        <w:t>]</w:t>
      </w:r>
      <w:r w:rsidRPr="002E679C">
        <w:rPr>
          <w:rFonts w:ascii="Narkisim" w:hAnsi="Narkisim" w:cs="Narkisim"/>
        </w:rPr>
        <w:t>.</w:t>
      </w:r>
    </w:p>
    <w:p w14:paraId="578CB76F" w14:textId="77777777" w:rsidR="00712170" w:rsidRPr="002E679C" w:rsidRDefault="00000000" w:rsidP="002E679C">
      <w:pPr>
        <w:pStyle w:val="a8"/>
        <w:bidi/>
        <w:rPr>
          <w:rFonts w:ascii="Narkisim" w:hAnsi="Narkisim"/>
        </w:rPr>
      </w:pPr>
      <w:r w:rsidRPr="002E679C">
        <w:rPr>
          <w:rFonts w:ascii="Narkisim" w:hAnsi="Narkisim"/>
          <w:rtl/>
        </w:rPr>
        <w:t>דבגמ' (נדרים סט:) איתא דהיכא דהבעל אמר קיים ליכי ומופר ליכי בבת א' תליא בדברי רבה, ולא חל לא הקמה ולא הפרה [ותוס' זבחים ציינו דהקמה והפרה סותרין זה את זה]. אבל הרמב"ם פסק שהקמה חל ולא הפרה, וה</w:t>
      </w:r>
      <w:r w:rsidRPr="002E679C">
        <w:rPr>
          <w:rFonts w:ascii="Narkisim" w:hAnsi="Narkisim"/>
          <w:b/>
          <w:bCs/>
          <w:rtl/>
        </w:rPr>
        <w:t>גר"ח</w:t>
      </w:r>
      <w:r w:rsidRPr="002E679C">
        <w:rPr>
          <w:rFonts w:ascii="Narkisim" w:hAnsi="Narkisim"/>
          <w:rtl/>
        </w:rPr>
        <w:t xml:space="preserve"> ביאר דדעת הרמב"ם דרק כלפי הפרה שייך 'כל שאינו', דההקמה מונע מההפרה מלחול, ונדר שהוקם אלים וא"א להפר. אבל מה שא"א להקים נדר שכבר הופר, הוא משום שאין נדר כלל, ואינו סותר ומבטלו. ומש"ה ל"ש כלל ד'כל שאינו' כלפי ההקמה</w:t>
      </w:r>
      <w:r w:rsidRPr="002E679C">
        <w:rPr>
          <w:rStyle w:val="ac"/>
          <w:rFonts w:ascii="Narkisim" w:hAnsi="Narkisim"/>
          <w:rtl/>
        </w:rPr>
        <w:footnoteReference w:id="986"/>
      </w:r>
      <w:r w:rsidRPr="002E679C">
        <w:rPr>
          <w:rFonts w:ascii="Narkisim" w:hAnsi="Narkisim"/>
        </w:rPr>
        <w:t>.</w:t>
      </w:r>
    </w:p>
    <w:p w14:paraId="4C660480" w14:textId="77777777" w:rsidR="00712170" w:rsidRPr="002E679C" w:rsidRDefault="00000000" w:rsidP="002E679C">
      <w:pPr>
        <w:pStyle w:val="aa"/>
        <w:bidi/>
        <w:rPr>
          <w:rFonts w:ascii="Narkisim" w:hAnsi="Narkisim"/>
        </w:rPr>
      </w:pPr>
      <w:r w:rsidRPr="002E679C">
        <w:rPr>
          <w:rFonts w:ascii="Narkisim" w:hAnsi="Narkisim"/>
          <w:u w:val="single"/>
          <w:rtl/>
        </w:rPr>
        <w:t>בא"ד מידי דהוה אנותן כל נכסיו לב' וכו</w:t>
      </w:r>
      <w:r w:rsidRPr="002E679C">
        <w:rPr>
          <w:rFonts w:ascii="Narkisim" w:hAnsi="Narkisim"/>
          <w:rtl/>
        </w:rPr>
        <w:t>'</w:t>
      </w:r>
      <w:r w:rsidRPr="002E679C">
        <w:rPr>
          <w:rStyle w:val="ac"/>
          <w:rFonts w:ascii="Narkisim" w:hAnsi="Narkisim"/>
          <w:rtl/>
        </w:rPr>
        <w:footnoteReference w:id="987"/>
      </w:r>
      <w:r w:rsidRPr="002E679C">
        <w:rPr>
          <w:rFonts w:ascii="Narkisim" w:hAnsi="Narkisim"/>
          <w:rtl/>
        </w:rPr>
        <w:t xml:space="preserve">. ומבואר בתוס' דקנו תרוייהו משום דאינם מונעים זה את זה </w:t>
      </w:r>
      <w:r w:rsidRPr="002E679C">
        <w:rPr>
          <w:rFonts w:ascii="Narkisim" w:hAnsi="Narkisim"/>
          <w:rtl/>
        </w:rPr>
        <w:lastRenderedPageBreak/>
        <w:t>מלחול, ומש"ה חולקין. ולתי' הא' בתוס' זבחים הטעם משום דמשכח"ל בזא"ז כשהקנה חצי לכל א</w:t>
      </w:r>
      <w:r w:rsidRPr="002E679C">
        <w:rPr>
          <w:rFonts w:ascii="Narkisim" w:hAnsi="Narkisim"/>
        </w:rPr>
        <w:t>'.</w:t>
      </w:r>
    </w:p>
    <w:p w14:paraId="00C780EA" w14:textId="77777777" w:rsidR="00712170" w:rsidRPr="002E679C" w:rsidRDefault="00000000" w:rsidP="002E679C">
      <w:pPr>
        <w:pStyle w:val="aa"/>
        <w:bidi/>
        <w:rPr>
          <w:rFonts w:ascii="Narkisim" w:hAnsi="Narkisim"/>
        </w:rPr>
      </w:pPr>
      <w:r w:rsidRPr="002E679C">
        <w:rPr>
          <w:rFonts w:ascii="Narkisim" w:hAnsi="Narkisim"/>
          <w:u w:val="single"/>
          <w:rtl/>
        </w:rPr>
        <w:t>בא"ד ואין לדמות ממון הראוי לחלק ואיתא לחצאין.</w:t>
      </w:r>
      <w:r w:rsidRPr="002E679C">
        <w:rPr>
          <w:rFonts w:ascii="Narkisim" w:hAnsi="Narkisim"/>
          <w:rtl/>
        </w:rPr>
        <w:t xml:space="preserve"> ה</w:t>
      </w:r>
      <w:r w:rsidRPr="002E679C">
        <w:rPr>
          <w:rFonts w:ascii="Narkisim" w:hAnsi="Narkisim"/>
          <w:b/>
          <w:bCs/>
          <w:rtl/>
        </w:rPr>
        <w:t>מהר"ם</w:t>
      </w:r>
      <w:r w:rsidRPr="002E679C">
        <w:rPr>
          <w:rFonts w:ascii="Narkisim" w:hAnsi="Narkisim"/>
          <w:rtl/>
        </w:rPr>
        <w:t xml:space="preserve"> ביאר דכוונת התוס' לטעם נוסף דבממון ל"ש כל שאינו בזה אחר זה, דהגמ' (קידושין נא.) מחלקת דאיתא לחצאין. וה</w:t>
      </w:r>
      <w:r w:rsidRPr="002E679C">
        <w:rPr>
          <w:rFonts w:ascii="Narkisim" w:hAnsi="Narkisim"/>
          <w:b/>
          <w:bCs/>
          <w:rtl/>
        </w:rPr>
        <w:t>אחרונים</w:t>
      </w:r>
      <w:r w:rsidRPr="002E679C">
        <w:rPr>
          <w:rFonts w:ascii="Narkisim" w:hAnsi="Narkisim"/>
          <w:rtl/>
        </w:rPr>
        <w:t xml:space="preserve"> כתבו עוד די"ל דהוא הסבר לחילוק התוס' הקודם. וכמ"ש תוס' (זבחים) ד'כל שאינו' הוא משום הי מינייהו מפקת, ולכן נחשב סותר. וע' תוס' עירובין נ. ואכ"מ</w:t>
      </w:r>
      <w:r w:rsidRPr="002E679C">
        <w:rPr>
          <w:rFonts w:ascii="Narkisim" w:hAnsi="Narkisim"/>
        </w:rPr>
        <w:t>].</w:t>
      </w:r>
    </w:p>
    <w:p w14:paraId="00A93F65" w14:textId="77777777" w:rsidR="00712170" w:rsidRPr="002E679C" w:rsidRDefault="00000000" w:rsidP="002E679C">
      <w:pPr>
        <w:bidi/>
        <w:rPr>
          <w:rFonts w:ascii="Narkisim" w:hAnsi="Narkisim" w:cs="Narkisim"/>
        </w:rPr>
      </w:pPr>
      <w:r w:rsidRPr="002E679C">
        <w:rPr>
          <w:rFonts w:ascii="Narkisim" w:hAnsi="Narkisim" w:cs="Narkisim"/>
          <w:u w:val="single"/>
          <w:rtl/>
        </w:rPr>
        <w:t>ואבי"א ל"ק כאן בשטר א' כאן בב' שטרות</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דאין ב' שנים מתגרשות בגט א', וכדדרשי' (לקמן פז.) וכתב לה, ולא לה ולחברתה. ומבואר שם דהיכא דחוזר וכותב לכל א' בפנ"ע מהני [בשטר א']</w:t>
      </w:r>
      <w:r w:rsidRPr="002E679C">
        <w:rPr>
          <w:rFonts w:ascii="Narkisim" w:hAnsi="Narkisim" w:cs="Narkisim"/>
        </w:rPr>
        <w:t>.</w:t>
      </w:r>
    </w:p>
    <w:p w14:paraId="77F1A38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(עבדים ט) הק' אמאי לא קנו עכ"פ קנין ממון. וכדין שטר מתנה, דהא איירי במזכה ע"י אחרים. [והו' לעיל לט: בסוה"ע]</w:t>
      </w:r>
      <w:r w:rsidRPr="002E679C">
        <w:rPr>
          <w:rFonts w:ascii="Narkisim" w:hAnsi="Narkisim"/>
        </w:rPr>
        <w:t>.</w:t>
      </w:r>
    </w:p>
    <w:p w14:paraId="0C1AC92C" w14:textId="77777777" w:rsidR="00712170" w:rsidRPr="002E679C" w:rsidRDefault="00000000" w:rsidP="002E679C">
      <w:pPr>
        <w:pStyle w:val="aa"/>
        <w:bidi/>
        <w:rPr>
          <w:rFonts w:ascii="Narkisim" w:hAnsi="Narkisim"/>
        </w:rPr>
      </w:pPr>
      <w:r w:rsidRPr="002E679C">
        <w:rPr>
          <w:rFonts w:ascii="Narkisim" w:hAnsi="Narkisim"/>
          <w:u w:val="single"/>
          <w:rtl/>
        </w:rPr>
        <w:t>רב אשי אמר שאני הכא דקרי להו עבדיי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דטועה וסבר שיכול ליתן להם נכסים בלא שחרור. וה</w:t>
      </w:r>
      <w:r w:rsidRPr="002E679C">
        <w:rPr>
          <w:rFonts w:ascii="Narkisim" w:hAnsi="Narkisim"/>
          <w:b/>
          <w:bCs/>
          <w:rtl/>
        </w:rPr>
        <w:t>רש"ש</w:t>
      </w:r>
      <w:r w:rsidRPr="002E679C">
        <w:rPr>
          <w:rFonts w:ascii="Narkisim" w:hAnsi="Narkisim"/>
          <w:rtl/>
        </w:rPr>
        <w:t xml:space="preserve"> ציין ד</w:t>
      </w:r>
      <w:r w:rsidRPr="002E679C">
        <w:rPr>
          <w:rFonts w:ascii="Narkisim" w:hAnsi="Narkisim"/>
          <w:b/>
          <w:bCs/>
          <w:rtl/>
        </w:rPr>
        <w:t>רש"י</w:t>
      </w:r>
      <w:r w:rsidRPr="002E679C">
        <w:rPr>
          <w:rFonts w:ascii="Narkisim" w:hAnsi="Narkisim"/>
          <w:rtl/>
        </w:rPr>
        <w:t xml:space="preserve"> (לעיל ח:) כת' [דהיכא דשייר] אמרי' דלחנופי ליה קאתי</w:t>
      </w:r>
      <w:r w:rsidRPr="002E679C">
        <w:rPr>
          <w:rStyle w:val="ac"/>
          <w:rFonts w:ascii="Narkisim" w:hAnsi="Narkisim"/>
          <w:rtl/>
        </w:rPr>
        <w:footnoteReference w:id="988"/>
      </w:r>
      <w:r w:rsidRPr="002E679C">
        <w:rPr>
          <w:rFonts w:ascii="Narkisim" w:hAnsi="Narkisim"/>
        </w:rPr>
        <w:t>.</w:t>
      </w:r>
    </w:p>
    <w:p w14:paraId="7AA4496A" w14:textId="77777777" w:rsidR="00712170" w:rsidRPr="002E679C" w:rsidRDefault="00000000" w:rsidP="002E679C">
      <w:pPr>
        <w:pStyle w:val="aa"/>
        <w:bidi/>
        <w:rPr>
          <w:rFonts w:ascii="Narkisim" w:hAnsi="Narkisim"/>
        </w:rPr>
      </w:pPr>
      <w:r w:rsidRPr="002E679C">
        <w:rPr>
          <w:rFonts w:ascii="Narkisim" w:hAnsi="Narkisim"/>
          <w:rtl/>
        </w:rPr>
        <w:t>הא דשייר קרקע כל שהוא לא יצא, נתבאר (לעיל ט.)</w:t>
      </w:r>
      <w:r w:rsidRPr="002E679C">
        <w:rPr>
          <w:rFonts w:ascii="Narkisim" w:hAnsi="Narkisim"/>
        </w:rPr>
        <w:t>.</w:t>
      </w:r>
    </w:p>
    <w:p w14:paraId="0BA15CB3" w14:textId="77777777" w:rsidR="00712170" w:rsidRPr="002E679C" w:rsidRDefault="00000000" w:rsidP="002E679C">
      <w:pPr>
        <w:pStyle w:val="aa"/>
        <w:bidi/>
        <w:rPr>
          <w:rFonts w:ascii="Narkisim" w:hAnsi="Narkisim"/>
        </w:rPr>
      </w:pPr>
      <w:r w:rsidRPr="002E679C">
        <w:rPr>
          <w:rFonts w:ascii="Narkisim" w:hAnsi="Narkisim"/>
          <w:u w:val="single"/>
          <w:rtl/>
        </w:rPr>
        <w:t>רש"י ד"ה לא יצא.</w:t>
      </w:r>
      <w:r w:rsidRPr="002E679C">
        <w:rPr>
          <w:rFonts w:ascii="Narkisim" w:hAnsi="Narkisim"/>
          <w:rtl/>
        </w:rPr>
        <w:t xml:space="preserve"> דלא ידעינן הי קרקע שייר וכו', וכיון דקרקעות לא קנה, אף גופו ל"ק, דלא פלגינן דיבורא. </w:t>
      </w:r>
      <w:r w:rsidRPr="002E679C">
        <w:rPr>
          <w:rFonts w:ascii="Narkisim" w:hAnsi="Narkisim"/>
          <w:b/>
          <w:bCs/>
          <w:rtl/>
        </w:rPr>
        <w:t>רע"א</w:t>
      </w:r>
      <w:r w:rsidRPr="002E679C">
        <w:rPr>
          <w:rFonts w:ascii="Narkisim" w:hAnsi="Narkisim"/>
          <w:rtl/>
        </w:rPr>
        <w:t xml:space="preserve"> הקשה דלמסקנת הגמ' (לעיל ט.) הטעם משום דלאו כרות גיטא, וצ"ב אמאי פרש"י כס"ד דהגמ</w:t>
      </w:r>
      <w:r w:rsidRPr="002E679C">
        <w:rPr>
          <w:rFonts w:ascii="Narkisim" w:hAnsi="Narkisim"/>
        </w:rPr>
        <w:t>'.</w:t>
      </w:r>
    </w:p>
    <w:p w14:paraId="486DF5CD"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תי' דרש"י (לעיל ט.) ביאר דלאו כרות גיטא, דבעינן שיהא מבורר בלשון השטר כריתות גמור. וצריך שלשון השטר יהא בלא נדנוד ספק. וכת' דעפ"ז ל"ק קו' רפרם דנימא עבדי שהיה כבר, דאף אי אליבא דאמת יל"פ לשונו עבדי שהיה כבר, סוף סוף יש קצת מקום ספק, דבלשון 'עבדי' נתכוון לשייר את העבד. ועי"ז לא הוה כריתות מבורר. ואילו ברייתא דסוגיין כרבנן דל"צ כריתות מבורר, ואזלי' בתר עיקר הלשון דמשמע שהיה כבר</w:t>
      </w:r>
      <w:r w:rsidRPr="002E679C">
        <w:rPr>
          <w:rFonts w:ascii="Narkisim" w:hAnsi="Narkisim"/>
        </w:rPr>
        <w:t>.</w:t>
      </w:r>
    </w:p>
    <w:p w14:paraId="3D7B8AD8" w14:textId="77777777" w:rsidR="00712170" w:rsidRPr="002E679C" w:rsidRDefault="00000000" w:rsidP="002E679C">
      <w:pPr>
        <w:pStyle w:val="a8"/>
        <w:bidi/>
        <w:rPr>
          <w:rFonts w:ascii="Narkisim" w:hAnsi="Narkisim"/>
        </w:rPr>
      </w:pPr>
      <w:r w:rsidRPr="002E679C">
        <w:rPr>
          <w:rFonts w:ascii="Narkisim" w:hAnsi="Narkisim"/>
          <w:rtl/>
        </w:rPr>
        <w:t>וע"כ רפרם שהק' ס"ל כהו"א דהתם דנח' בדין פלגינן דיבורא. [ומש"ה רש"י פי' כן]</w:t>
      </w:r>
      <w:r w:rsidRPr="002E679C">
        <w:rPr>
          <w:rFonts w:ascii="Narkisim" w:hAnsi="Narkisim"/>
        </w:rPr>
        <w:t>.</w:t>
      </w:r>
    </w:p>
    <w:p w14:paraId="478A6459" w14:textId="77777777" w:rsidR="00712170" w:rsidRPr="002E679C" w:rsidRDefault="00000000" w:rsidP="002E679C">
      <w:pPr>
        <w:pStyle w:val="2"/>
        <w:bidi/>
        <w:rPr>
          <w:rFonts w:ascii="Narkisim" w:hAnsi="Narkisim"/>
        </w:rPr>
      </w:pPr>
      <w:r w:rsidRPr="002E679C">
        <w:rPr>
          <w:rFonts w:ascii="Narkisim" w:hAnsi="Narkisim"/>
          <w:rtl/>
        </w:rPr>
        <w:t>גדר חציו עבד וחציו בן חורין</w:t>
      </w:r>
      <w:r w:rsidRPr="002E679C">
        <w:rPr>
          <w:rFonts w:ascii="Narkisim" w:hAnsi="Narkisim"/>
        </w:rPr>
        <w:tab/>
      </w:r>
    </w:p>
    <w:p w14:paraId="2338890B" w14:textId="77777777" w:rsidR="00712170" w:rsidRPr="002E679C" w:rsidRDefault="00000000" w:rsidP="002E679C">
      <w:pPr>
        <w:bidi/>
        <w:rPr>
          <w:rFonts w:ascii="Narkisim" w:hAnsi="Narkisim" w:cs="Narkisim"/>
        </w:rPr>
      </w:pPr>
      <w:r w:rsidRPr="002E679C">
        <w:rPr>
          <w:rFonts w:ascii="Narkisim" w:hAnsi="Narkisim" w:cs="Narkisim"/>
          <w:u w:val="single"/>
        </w:rPr>
        <w:t xml:space="preserve"> </w:t>
      </w:r>
      <w:r w:rsidRPr="002E679C">
        <w:rPr>
          <w:rFonts w:ascii="Narkisim" w:hAnsi="Narkisim" w:cs="Narkisim"/>
          <w:i/>
          <w:iCs/>
          <w:szCs w:val="20"/>
          <w:rtl/>
        </w:rPr>
        <w:t>הקדמה</w:t>
      </w:r>
      <w:r w:rsidRPr="002E679C">
        <w:rPr>
          <w:rFonts w:ascii="Narkisim" w:hAnsi="Narkisim" w:cs="Narkisim"/>
          <w:rtl/>
        </w:rPr>
        <w:t xml:space="preserve"> - ב</w:t>
      </w:r>
      <w:r w:rsidRPr="002E679C">
        <w:rPr>
          <w:rFonts w:ascii="Narkisim" w:hAnsi="Narkisim" w:cs="Narkisim"/>
          <w:b/>
          <w:bCs/>
          <w:rtl/>
        </w:rPr>
        <w:t xml:space="preserve">גמ' </w:t>
      </w:r>
      <w:r w:rsidRPr="002E679C">
        <w:rPr>
          <w:rFonts w:ascii="Narkisim" w:hAnsi="Narkisim" w:cs="Narkisim"/>
          <w:rtl/>
        </w:rPr>
        <w:t>(ר"ה כט.) אי' דחצי עבד וחצי בן חורין אינו מוציא בתקיעת שופר, דלא אתי צד עבדות ומוציא צד בן חורין. ורב נחמן אמר דאף עצמו אינו מוציא</w:t>
      </w:r>
      <w:r w:rsidRPr="002E679C">
        <w:rPr>
          <w:rStyle w:val="ac"/>
          <w:rFonts w:ascii="Narkisim" w:hAnsi="Narkisim" w:cs="Narkisim"/>
          <w:rtl/>
        </w:rPr>
        <w:footnoteReference w:id="989"/>
      </w:r>
      <w:r w:rsidRPr="002E679C">
        <w:rPr>
          <w:rFonts w:ascii="Narkisim" w:hAnsi="Narkisim" w:cs="Narkisim"/>
        </w:rPr>
        <w:t>.</w:t>
      </w:r>
    </w:p>
    <w:p w14:paraId="4AEE354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חקרו בהגדרת חצי עבד, האם נחשב דחצי מגופו הוה ישראל</w:t>
      </w:r>
      <w:r w:rsidRPr="002E679C">
        <w:rPr>
          <w:rStyle w:val="ac"/>
          <w:rFonts w:ascii="Narkisim" w:hAnsi="Narkisim"/>
          <w:rtl/>
        </w:rPr>
        <w:footnoteReference w:id="990"/>
      </w:r>
      <w:r w:rsidRPr="002E679C">
        <w:rPr>
          <w:rFonts w:ascii="Narkisim" w:hAnsi="Narkisim"/>
        </w:rPr>
        <w:t xml:space="preserve">, </w:t>
      </w:r>
      <w:r w:rsidRPr="002E679C">
        <w:rPr>
          <w:rFonts w:ascii="Narkisim" w:hAnsi="Narkisim"/>
          <w:rtl/>
        </w:rPr>
        <w:t>ובמעשה התקיעה יש חסרון שבא מכח כל חלקי גופו. ועוד העלו צד דשייך בכולו דין עבדות וכן דין ישראלות בכולו. ומכח זה חייב במצוות, אלא דאין עליו דין ישראלות שלם</w:t>
      </w:r>
      <w:r w:rsidRPr="002E679C">
        <w:rPr>
          <w:rStyle w:val="ac"/>
          <w:rFonts w:ascii="Narkisim" w:hAnsi="Narkisim"/>
          <w:rtl/>
        </w:rPr>
        <w:footnoteReference w:id="991"/>
      </w:r>
      <w:r w:rsidRPr="002E679C">
        <w:rPr>
          <w:rFonts w:ascii="Narkisim" w:hAnsi="Narkisim"/>
        </w:rPr>
        <w:t xml:space="preserve">. </w:t>
      </w:r>
      <w:r w:rsidRPr="002E679C">
        <w:rPr>
          <w:rFonts w:ascii="Narkisim" w:hAnsi="Narkisim"/>
          <w:sz w:val="20"/>
          <w:szCs w:val="20"/>
          <w:rtl/>
        </w:rPr>
        <w:t>וה</w:t>
      </w:r>
      <w:r w:rsidRPr="002E679C">
        <w:rPr>
          <w:rFonts w:ascii="Narkisim" w:hAnsi="Narkisim"/>
          <w:b/>
          <w:bCs/>
          <w:sz w:val="20"/>
          <w:szCs w:val="20"/>
          <w:rtl/>
        </w:rPr>
        <w:t>קה"י</w:t>
      </w:r>
      <w:r w:rsidRPr="002E679C">
        <w:rPr>
          <w:rFonts w:ascii="Narkisim" w:hAnsi="Narkisim"/>
          <w:sz w:val="20"/>
          <w:szCs w:val="20"/>
          <w:rtl/>
        </w:rPr>
        <w:t xml:space="preserve"> (לב וב"ב יא) ביאר דהוה כעין מש"כ ה</w:t>
      </w:r>
      <w:r w:rsidRPr="002E679C">
        <w:rPr>
          <w:rFonts w:ascii="Narkisim" w:hAnsi="Narkisim"/>
          <w:b/>
          <w:bCs/>
          <w:sz w:val="20"/>
          <w:szCs w:val="20"/>
          <w:rtl/>
        </w:rPr>
        <w:t>רמב"ן</w:t>
      </w:r>
      <w:r w:rsidRPr="002E679C">
        <w:rPr>
          <w:rFonts w:ascii="Narkisim" w:hAnsi="Narkisim"/>
          <w:sz w:val="20"/>
          <w:szCs w:val="20"/>
          <w:rtl/>
        </w:rPr>
        <w:t xml:space="preserve"> (נדרים מה:) דגדר שותפין דהוה כולי להאי וכולו להאי</w:t>
      </w:r>
      <w:r w:rsidRPr="002E679C">
        <w:rPr>
          <w:rStyle w:val="ac"/>
          <w:rFonts w:ascii="Narkisim" w:hAnsi="Narkisim"/>
          <w:sz w:val="20"/>
          <w:szCs w:val="20"/>
          <w:rtl/>
        </w:rPr>
        <w:footnoteReference w:id="992"/>
      </w:r>
      <w:r w:rsidRPr="002E679C">
        <w:rPr>
          <w:rFonts w:ascii="Narkisim" w:hAnsi="Narkisim"/>
          <w:sz w:val="20"/>
          <w:szCs w:val="20"/>
        </w:rPr>
        <w:t xml:space="preserve">. </w:t>
      </w:r>
      <w:r w:rsidRPr="002E679C">
        <w:rPr>
          <w:rFonts w:ascii="Narkisim" w:hAnsi="Narkisim"/>
          <w:sz w:val="20"/>
          <w:szCs w:val="20"/>
          <w:rtl/>
        </w:rPr>
        <w:t>[וה"נ יש ב' דינים על גופו, ועי"ז שייך ב' דינים</w:t>
      </w:r>
      <w:r w:rsidRPr="002E679C">
        <w:rPr>
          <w:rStyle w:val="ac"/>
          <w:rFonts w:ascii="Narkisim" w:hAnsi="Narkisim"/>
          <w:sz w:val="20"/>
          <w:szCs w:val="20"/>
          <w:rtl/>
        </w:rPr>
        <w:footnoteReference w:id="993"/>
      </w:r>
      <w:r w:rsidRPr="002E679C">
        <w:rPr>
          <w:rFonts w:ascii="Narkisim" w:hAnsi="Narkisim"/>
          <w:sz w:val="20"/>
          <w:szCs w:val="20"/>
        </w:rPr>
        <w:t xml:space="preserve">. </w:t>
      </w:r>
      <w:r w:rsidRPr="002E679C">
        <w:rPr>
          <w:rFonts w:ascii="Narkisim" w:hAnsi="Narkisim"/>
          <w:sz w:val="20"/>
          <w:szCs w:val="20"/>
          <w:rtl/>
        </w:rPr>
        <w:t>וכ"ש ישראלות ועבדות לא שייך שיתחלק על כל אבר בפנ"ע</w:t>
      </w:r>
      <w:r w:rsidRPr="002E679C">
        <w:rPr>
          <w:rStyle w:val="ac"/>
          <w:rFonts w:ascii="Narkisim" w:hAnsi="Narkisim"/>
          <w:sz w:val="20"/>
          <w:szCs w:val="20"/>
          <w:rtl/>
        </w:rPr>
        <w:footnoteReference w:id="994"/>
      </w:r>
      <w:r w:rsidRPr="002E679C">
        <w:rPr>
          <w:rFonts w:ascii="Narkisim" w:hAnsi="Narkisim"/>
          <w:sz w:val="20"/>
          <w:szCs w:val="20"/>
          <w:rtl/>
        </w:rPr>
        <w:t>]. וה</w:t>
      </w:r>
      <w:r w:rsidRPr="002E679C">
        <w:rPr>
          <w:rFonts w:ascii="Narkisim" w:hAnsi="Narkisim"/>
          <w:b/>
          <w:bCs/>
          <w:sz w:val="20"/>
          <w:szCs w:val="20"/>
          <w:rtl/>
        </w:rPr>
        <w:t>קה"י</w:t>
      </w:r>
      <w:r w:rsidRPr="002E679C">
        <w:rPr>
          <w:rFonts w:ascii="Narkisim" w:hAnsi="Narkisim"/>
          <w:sz w:val="20"/>
          <w:szCs w:val="20"/>
          <w:rtl/>
        </w:rPr>
        <w:t xml:space="preserve"> (שם ד) כת' דדבר התלוי הנפשו הרוחני ודאי אינו מתחלק כלפי חצי הגוף</w:t>
      </w:r>
      <w:r w:rsidRPr="002E679C">
        <w:rPr>
          <w:rFonts w:ascii="Narkisim" w:hAnsi="Narkisim"/>
          <w:sz w:val="20"/>
          <w:szCs w:val="20"/>
        </w:rPr>
        <w:t>.</w:t>
      </w:r>
    </w:p>
    <w:p w14:paraId="2F7DB25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תשב"ץ</w:t>
      </w:r>
      <w:r w:rsidRPr="002E679C">
        <w:rPr>
          <w:rFonts w:ascii="Narkisim" w:hAnsi="Narkisim"/>
          <w:rtl/>
        </w:rPr>
        <w:t xml:space="preserve"> </w:t>
      </w:r>
      <w:r w:rsidRPr="002E679C">
        <w:rPr>
          <w:rFonts w:ascii="Narkisim" w:hAnsi="Narkisim"/>
          <w:szCs w:val="20"/>
          <w:rtl/>
        </w:rPr>
        <w:t>(ב ד, הו' ב</w:t>
      </w:r>
      <w:r w:rsidRPr="002E679C">
        <w:rPr>
          <w:rFonts w:ascii="Narkisim" w:hAnsi="Narkisim"/>
          <w:b/>
          <w:bCs/>
          <w:szCs w:val="20"/>
          <w:rtl/>
        </w:rPr>
        <w:t>ש"ש</w:t>
      </w:r>
      <w:r w:rsidRPr="002E679C">
        <w:rPr>
          <w:rFonts w:ascii="Narkisim" w:hAnsi="Narkisim"/>
          <w:szCs w:val="20"/>
          <w:rtl/>
        </w:rPr>
        <w:t xml:space="preserve"> בהקדמה אות מ)</w:t>
      </w:r>
      <w:r w:rsidRPr="002E679C">
        <w:rPr>
          <w:rFonts w:ascii="Narkisim" w:hAnsi="Narkisim"/>
          <w:rtl/>
        </w:rPr>
        <w:t xml:space="preserve"> כת' דחצי עבד וחצי בן חורין הוה הרכבה </w:t>
      </w:r>
      <w:r w:rsidRPr="002E679C">
        <w:rPr>
          <w:rFonts w:ascii="Narkisim" w:hAnsi="Narkisim"/>
          <w:i/>
          <w:iCs/>
          <w:rtl/>
        </w:rPr>
        <w:t>שכונית</w:t>
      </w:r>
      <w:r w:rsidRPr="002E679C">
        <w:rPr>
          <w:rFonts w:ascii="Narkisim" w:hAnsi="Narkisim"/>
          <w:rtl/>
        </w:rPr>
        <w:t xml:space="preserve">, דצד עבדות לחוד קיימא. ולא דמי לפרידה אף שבא מסוס וחמור, אלא דהוי צורה חדשה, דהוה </w:t>
      </w:r>
      <w:r w:rsidRPr="002E679C">
        <w:rPr>
          <w:rFonts w:ascii="Narkisim" w:hAnsi="Narkisim"/>
          <w:rtl/>
        </w:rPr>
        <w:lastRenderedPageBreak/>
        <w:t xml:space="preserve">הרכבה </w:t>
      </w:r>
      <w:r w:rsidRPr="002E679C">
        <w:rPr>
          <w:rFonts w:ascii="Narkisim" w:hAnsi="Narkisim"/>
          <w:i/>
          <w:iCs/>
          <w:rtl/>
        </w:rPr>
        <w:t>מזגית.</w:t>
      </w:r>
      <w:r w:rsidRPr="002E679C">
        <w:rPr>
          <w:rFonts w:ascii="Narkisim" w:hAnsi="Narkisim"/>
          <w:rtl/>
        </w:rPr>
        <w:t xml:space="preserve"> שמתמזג לצורה ומין חדש</w:t>
      </w:r>
      <w:r w:rsidRPr="002E679C">
        <w:rPr>
          <w:rStyle w:val="ac"/>
          <w:rFonts w:ascii="Narkisim" w:hAnsi="Narkisim"/>
          <w:rtl/>
        </w:rPr>
        <w:footnoteReference w:id="995"/>
      </w:r>
      <w:r w:rsidRPr="002E679C">
        <w:rPr>
          <w:rFonts w:ascii="Narkisim" w:hAnsi="Narkisim"/>
        </w:rPr>
        <w:t>.</w:t>
      </w:r>
    </w:p>
    <w:p w14:paraId="042E8DA5" w14:textId="77777777" w:rsidR="00712170" w:rsidRPr="002E679C" w:rsidRDefault="00000000" w:rsidP="002E679C">
      <w:pPr>
        <w:pStyle w:val="a8"/>
        <w:bidi/>
        <w:rPr>
          <w:rFonts w:ascii="Narkisim" w:hAnsi="Narkisim"/>
        </w:rPr>
      </w:pPr>
      <w:r w:rsidRPr="002E679C">
        <w:rPr>
          <w:rFonts w:ascii="Narkisim" w:hAnsi="Narkisim"/>
          <w:rtl/>
        </w:rPr>
        <w:t>ומש"ה פרידה מותר להרביעו במינו, ואין בזה משום כלאים. ולא דמי לחצי עבד דאמרי' אתי צד עבד ומשתמש בצד אשת איש. וה</w:t>
      </w:r>
      <w:r w:rsidRPr="002E679C">
        <w:rPr>
          <w:rFonts w:ascii="Narkisim" w:hAnsi="Narkisim"/>
          <w:b/>
          <w:bCs/>
          <w:rtl/>
        </w:rPr>
        <w:t>אחרונים</w:t>
      </w:r>
      <w:r w:rsidRPr="002E679C">
        <w:rPr>
          <w:rFonts w:ascii="Narkisim" w:hAnsi="Narkisim"/>
          <w:rtl/>
        </w:rPr>
        <w:t xml:space="preserve"> העמידו דעד"ז משמע ב</w:t>
      </w:r>
      <w:r w:rsidRPr="002E679C">
        <w:rPr>
          <w:rFonts w:ascii="Narkisim" w:hAnsi="Narkisim"/>
          <w:b/>
          <w:bCs/>
          <w:rtl/>
        </w:rPr>
        <w:t>רמב"ן</w:t>
      </w:r>
      <w:r w:rsidRPr="002E679C">
        <w:rPr>
          <w:rFonts w:ascii="Narkisim" w:hAnsi="Narkisim"/>
          <w:rtl/>
        </w:rPr>
        <w:t xml:space="preserve"> (חולין עט.), ואילו בדברי ה</w:t>
      </w:r>
      <w:r w:rsidRPr="002E679C">
        <w:rPr>
          <w:rFonts w:ascii="Narkisim" w:hAnsi="Narkisim"/>
          <w:b/>
          <w:bCs/>
          <w:rtl/>
        </w:rPr>
        <w:t>תוס'</w:t>
      </w:r>
      <w:r w:rsidRPr="002E679C">
        <w:rPr>
          <w:rFonts w:ascii="Narkisim" w:hAnsi="Narkisim"/>
          <w:rtl/>
        </w:rPr>
        <w:t xml:space="preserve"> (לעיל מא.) משמע דהחילוק באופן אחר. והאחרונים דנו די"ל דאף חצי עבד הוה הרכבה מזגית</w:t>
      </w:r>
      <w:r w:rsidRPr="002E679C">
        <w:rPr>
          <w:rFonts w:ascii="Narkisim" w:hAnsi="Narkisim"/>
        </w:rPr>
        <w:t>.</w:t>
      </w:r>
    </w:p>
    <w:p w14:paraId="08FC999C" w14:textId="77777777" w:rsidR="00712170" w:rsidRPr="002E679C" w:rsidRDefault="00000000" w:rsidP="002E679C">
      <w:pPr>
        <w:pStyle w:val="a7"/>
        <w:bidi/>
        <w:rPr>
          <w:rFonts w:ascii="Narkisim" w:hAnsi="Narkisim"/>
        </w:rPr>
      </w:pPr>
      <w:r w:rsidRPr="002E679C">
        <w:rPr>
          <w:rFonts w:ascii="Narkisim" w:hAnsi="Narkisim"/>
          <w:rtl/>
        </w:rPr>
        <w:t>ונח' בזה ה</w:t>
      </w:r>
      <w:r w:rsidRPr="002E679C">
        <w:rPr>
          <w:rFonts w:ascii="Narkisim" w:hAnsi="Narkisim"/>
          <w:b/>
          <w:bCs/>
          <w:rtl/>
        </w:rPr>
        <w:t>אחרונים</w:t>
      </w:r>
      <w:r w:rsidRPr="002E679C">
        <w:rPr>
          <w:rFonts w:ascii="Narkisim" w:hAnsi="Narkisim"/>
          <w:rtl/>
        </w:rPr>
        <w:t xml:space="preserve"> בכמה נידונים</w:t>
      </w:r>
      <w:r w:rsidRPr="002E679C">
        <w:rPr>
          <w:rStyle w:val="ac"/>
          <w:rFonts w:ascii="Narkisim" w:hAnsi="Narkisim"/>
          <w:rtl/>
        </w:rPr>
        <w:footnoteReference w:id="996"/>
      </w:r>
      <w:r w:rsidRPr="002E679C">
        <w:rPr>
          <w:rFonts w:ascii="Narkisim" w:hAnsi="Narkisim"/>
        </w:rPr>
        <w:t xml:space="preserve">. </w:t>
      </w:r>
      <w:r w:rsidRPr="002E679C">
        <w:rPr>
          <w:rFonts w:ascii="Narkisim" w:hAnsi="Narkisim"/>
          <w:rtl/>
        </w:rPr>
        <w:t xml:space="preserve">ע' המשך הסוגיות. </w:t>
      </w:r>
      <w:r w:rsidRPr="002E679C">
        <w:rPr>
          <w:rFonts w:ascii="Narkisim" w:hAnsi="Narkisim"/>
          <w:sz w:val="20"/>
          <w:szCs w:val="20"/>
          <w:rtl/>
        </w:rPr>
        <w:t xml:space="preserve">וע"ע קה"י (כאן לב וב"ב יא). </w:t>
      </w:r>
      <w:r w:rsidRPr="002E679C">
        <w:rPr>
          <w:rFonts w:ascii="Narkisim" w:hAnsi="Narkisim"/>
          <w:rtl/>
        </w:rPr>
        <w:t>וע"ע בסוגיא (לקמן מג) בגדר קידושי חצי שפחה</w:t>
      </w:r>
      <w:r w:rsidRPr="002E679C">
        <w:rPr>
          <w:rFonts w:ascii="Narkisim" w:hAnsi="Narkisim"/>
        </w:rPr>
        <w:t>.</w:t>
      </w:r>
    </w:p>
    <w:p w14:paraId="5D9D9EA8"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(חגיגה ד.) כת' דחצי עבד חייב במצוות [בצד חירות], ואף דדרשת 'לה' 'לה' מאשה קאי בקרא ד'או חופשה', דאיירי בחצי שפחה (לגמ' לעיל מא:, וע' לקמן מג.). וכתב דדרשי' לקרא אצד עבדות שבו</w:t>
      </w:r>
      <w:r w:rsidRPr="002E679C">
        <w:rPr>
          <w:rFonts w:ascii="Narkisim" w:hAnsi="Narkisim"/>
        </w:rPr>
        <w:t>.</w:t>
      </w:r>
    </w:p>
    <w:p w14:paraId="02DC7A96" w14:textId="77777777" w:rsidR="00712170" w:rsidRPr="002E679C" w:rsidRDefault="00000000" w:rsidP="002E679C">
      <w:pPr>
        <w:bidi/>
        <w:rPr>
          <w:rFonts w:ascii="Narkisim" w:hAnsi="Narkisim" w:cs="Narkisim"/>
        </w:rPr>
      </w:pPr>
      <w:r w:rsidRPr="002E679C">
        <w:rPr>
          <w:rFonts w:ascii="Narkisim" w:hAnsi="Narkisim" w:cs="Narkisim"/>
          <w:u w:val="single"/>
          <w:rtl/>
        </w:rPr>
        <w:t>נגחו שור יום של רבו לרבו וכו'.</w:t>
      </w:r>
      <w:r w:rsidRPr="002E679C">
        <w:rPr>
          <w:rFonts w:ascii="Narkisim" w:hAnsi="Narkisim" w:cs="Narkisim"/>
          <w:rtl/>
        </w:rPr>
        <w:t xml:space="preserve"> ה</w:t>
      </w:r>
      <w:r w:rsidRPr="002E679C">
        <w:rPr>
          <w:rFonts w:ascii="Narkisim" w:hAnsi="Narkisim" w:cs="Narkisim"/>
          <w:b/>
          <w:bCs/>
          <w:rtl/>
        </w:rPr>
        <w:t>תוס' הרא"ש</w:t>
      </w:r>
      <w:r w:rsidRPr="002E679C">
        <w:rPr>
          <w:rFonts w:ascii="Narkisim" w:hAnsi="Narkisim" w:cs="Narkisim"/>
          <w:rtl/>
        </w:rPr>
        <w:t xml:space="preserve"> הק' תינח שבת קטנה, אלא שבת גדולה למה ביום רבו ינתן הכל לרבו הרי מפסיד עצמו למחר. וה</w:t>
      </w:r>
      <w:r w:rsidRPr="002E679C">
        <w:rPr>
          <w:rFonts w:ascii="Narkisim" w:hAnsi="Narkisim" w:cs="Narkisim"/>
          <w:b/>
          <w:bCs/>
          <w:rtl/>
        </w:rPr>
        <w:t>חזו"א</w:t>
      </w:r>
      <w:r w:rsidRPr="002E679C">
        <w:rPr>
          <w:rFonts w:ascii="Narkisim" w:hAnsi="Narkisim" w:cs="Narkisim"/>
          <w:rtl/>
        </w:rPr>
        <w:t xml:space="preserve"> (עבדים א) הוסיף דשותפין בעלמא [דחילקו לימים] מתחלקים בנזקין לפי כל שהפסיד [ולא תלי באיזה יום הוזק]</w:t>
      </w:r>
      <w:r w:rsidRPr="002E679C">
        <w:rPr>
          <w:rFonts w:ascii="Narkisim" w:hAnsi="Narkisim" w:cs="Narkisim"/>
        </w:rPr>
        <w:t>.</w:t>
      </w:r>
    </w:p>
    <w:p w14:paraId="5F57810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תי' דחילקו חכמים כל מה שיעשה בו ביום רבו הוא לרבו, וביום עצמו לעצמו, הואיל וממון הוא וראוי ליחלק</w:t>
      </w:r>
      <w:r w:rsidRPr="002E679C">
        <w:rPr>
          <w:rStyle w:val="ac"/>
          <w:rFonts w:ascii="Narkisim" w:hAnsi="Narkisim"/>
          <w:rtl/>
        </w:rPr>
        <w:footnoteReference w:id="997"/>
      </w:r>
      <w:r w:rsidRPr="002E679C">
        <w:rPr>
          <w:rFonts w:ascii="Narkisim" w:hAnsi="Narkisim"/>
        </w:rPr>
        <w:t>.</w:t>
      </w:r>
    </w:p>
    <w:p w14:paraId="3AFD5CF5" w14:textId="77777777" w:rsidR="00712170" w:rsidRPr="002E679C" w:rsidRDefault="00000000" w:rsidP="002E679C">
      <w:pPr>
        <w:pStyle w:val="a7"/>
        <w:bidi/>
        <w:rPr>
          <w:rFonts w:ascii="Narkisim" w:hAnsi="Narkisim"/>
        </w:rPr>
      </w:pPr>
      <w:r w:rsidRPr="002E679C">
        <w:rPr>
          <w:rFonts w:ascii="Narkisim" w:hAnsi="Narkisim"/>
          <w:rtl/>
        </w:rPr>
        <w:t>ועדיין צ"ב אמאי עדיף משאר שותפין. ויש שדייקו כוונתו דחילקו את הממון של גוף העבד לפי ימים, וביום זה כולו שלו.</w:t>
      </w:r>
      <w:r w:rsidRPr="002E679C">
        <w:rPr>
          <w:rFonts w:ascii="Narkisim" w:hAnsi="Narkisim"/>
          <w:szCs w:val="20"/>
          <w:rtl/>
        </w:rPr>
        <w:t xml:space="preserve"> [ומש"ה הגמ' מקשה אלא מעתה וכו']</w:t>
      </w:r>
      <w:r w:rsidRPr="002E679C">
        <w:rPr>
          <w:rFonts w:ascii="Narkisim" w:hAnsi="Narkisim"/>
          <w:szCs w:val="20"/>
        </w:rPr>
        <w:t>.</w:t>
      </w:r>
    </w:p>
    <w:p w14:paraId="24E4001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ביאר דבכל שותפין הוה רק חלוקה של הפירות</w:t>
      </w:r>
      <w:r w:rsidRPr="002E679C">
        <w:rPr>
          <w:rStyle w:val="ac"/>
          <w:rFonts w:ascii="Narkisim" w:hAnsi="Narkisim"/>
          <w:rtl/>
        </w:rPr>
        <w:footnoteReference w:id="998"/>
      </w:r>
      <w:r w:rsidRPr="002E679C">
        <w:rPr>
          <w:rFonts w:ascii="Narkisim" w:hAnsi="Narkisim"/>
        </w:rPr>
        <w:t xml:space="preserve">. </w:t>
      </w:r>
      <w:r w:rsidRPr="002E679C">
        <w:rPr>
          <w:rFonts w:ascii="Narkisim" w:hAnsi="Narkisim"/>
          <w:rtl/>
        </w:rPr>
        <w:t>ואילו חצי עבד ל"ש שהאדון יקנה פירות של ב"ח, וע"כ דיש לו זכות גמור ליומו כאילו הוא כולו עבד, ולמחר יש לו זכות ב"ח. וחיוב חבלה נחשב רווח כולו היום, אע"ג דנגרם עי"ז נזק לשותף למחר</w:t>
      </w:r>
      <w:r w:rsidRPr="002E679C">
        <w:rPr>
          <w:rStyle w:val="ac"/>
          <w:rFonts w:ascii="Narkisim" w:hAnsi="Narkisim"/>
          <w:rtl/>
        </w:rPr>
        <w:footnoteReference w:id="999"/>
      </w:r>
      <w:r w:rsidRPr="002E679C">
        <w:rPr>
          <w:rFonts w:ascii="Narkisim" w:hAnsi="Narkisim"/>
        </w:rPr>
        <w:t>.</w:t>
      </w:r>
    </w:p>
    <w:p w14:paraId="59E3569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דייק דקאי אף למ"ד (ע' בסמוך) דנותן לו שבת שבכל יום, אפ"ה מי שבעלים ביום החבלה מקבל את כל השבת. דאף חיוב שבת הוה מדין נזק [על הגוף], ולא השלמת שכר פעולתו. דהרי אדקיה דאידרונא אינו חייב</w:t>
      </w:r>
      <w:r w:rsidRPr="002E679C">
        <w:rPr>
          <w:rFonts w:ascii="Narkisim" w:hAnsi="Narkisim"/>
        </w:rPr>
        <w:t>.</w:t>
      </w:r>
    </w:p>
    <w:p w14:paraId="017D53C5"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אבה"א</w:t>
      </w:r>
      <w:r w:rsidRPr="002E679C">
        <w:rPr>
          <w:rFonts w:ascii="Narkisim" w:hAnsi="Narkisim"/>
          <w:rtl/>
        </w:rPr>
        <w:t xml:space="preserve"> (חובל ד יב) כת' דכל זה נזק, אבל שבת קטנה מתחלק לפי מי שמפסיד כל יום. [וכן משמע מקושית ה</w:t>
      </w:r>
      <w:r w:rsidRPr="002E679C">
        <w:rPr>
          <w:rFonts w:ascii="Narkisim" w:hAnsi="Narkisim"/>
          <w:b/>
          <w:bCs/>
          <w:rtl/>
        </w:rPr>
        <w:t>תוס' הרא"ש</w:t>
      </w:r>
      <w:r w:rsidRPr="002E679C">
        <w:rPr>
          <w:rFonts w:ascii="Narkisim" w:hAnsi="Narkisim"/>
          <w:rtl/>
        </w:rPr>
        <w:t>, דאי משום שבת קטנה ניח"ל. וע"כ היינו שנוטל כל א' ביומו]</w:t>
      </w:r>
      <w:r w:rsidRPr="002E679C">
        <w:rPr>
          <w:rFonts w:ascii="Narkisim" w:hAnsi="Narkisim"/>
        </w:rPr>
        <w:t>.</w:t>
      </w:r>
    </w:p>
    <w:p w14:paraId="4003648A" w14:textId="77777777" w:rsidR="00712170" w:rsidRPr="002E679C" w:rsidRDefault="00000000" w:rsidP="002E679C">
      <w:pPr>
        <w:bidi/>
        <w:rPr>
          <w:rFonts w:ascii="Narkisim" w:hAnsi="Narkisim" w:cs="Narkisim"/>
        </w:rPr>
      </w:pPr>
      <w:r w:rsidRPr="002E679C">
        <w:rPr>
          <w:rFonts w:ascii="Narkisim" w:hAnsi="Narkisim" w:cs="Narkisim"/>
          <w:u w:val="single"/>
          <w:rtl/>
        </w:rPr>
        <w:t>יום של עצמו לעצמו</w:t>
      </w:r>
      <w:r w:rsidRPr="002E679C">
        <w:rPr>
          <w:rFonts w:ascii="Narkisim" w:hAnsi="Narkisim" w:cs="Narkisim"/>
          <w:rtl/>
        </w:rPr>
        <w:t>. ה</w:t>
      </w:r>
      <w:r w:rsidRPr="002E679C">
        <w:rPr>
          <w:rFonts w:ascii="Narkisim" w:hAnsi="Narkisim" w:cs="Narkisim"/>
          <w:b/>
          <w:bCs/>
          <w:rtl/>
        </w:rPr>
        <w:t>קצות</w:t>
      </w:r>
      <w:r w:rsidRPr="002E679C">
        <w:rPr>
          <w:rFonts w:ascii="Narkisim" w:hAnsi="Narkisim" w:cs="Narkisim"/>
          <w:rtl/>
        </w:rPr>
        <w:t xml:space="preserve"> (רמט ב) דייק דמשמע דהעבד זוכה בדמי החבלה, והאדון אינו </w:t>
      </w:r>
      <w:r w:rsidRPr="002E679C">
        <w:rPr>
          <w:rFonts w:ascii="Narkisim" w:hAnsi="Narkisim" w:cs="Narkisim"/>
          <w:rtl/>
        </w:rPr>
        <w:lastRenderedPageBreak/>
        <w:t>חוזר וזוכה ממנו ביום של רבו</w:t>
      </w:r>
      <w:r w:rsidRPr="002E679C">
        <w:rPr>
          <w:rStyle w:val="ac"/>
          <w:rFonts w:ascii="Narkisim" w:hAnsi="Narkisim" w:cs="Narkisim"/>
          <w:rtl/>
        </w:rPr>
        <w:footnoteReference w:id="1000"/>
      </w:r>
      <w:r w:rsidRPr="002E679C">
        <w:rPr>
          <w:rFonts w:ascii="Narkisim" w:hAnsi="Narkisim" w:cs="Narkisim"/>
        </w:rPr>
        <w:t xml:space="preserve">. </w:t>
      </w:r>
      <w:r w:rsidRPr="002E679C">
        <w:rPr>
          <w:rFonts w:ascii="Narkisim" w:hAnsi="Narkisim" w:cs="Narkisim"/>
          <w:rtl/>
        </w:rPr>
        <w:t>והוכיח דלא אמרי' דמה שקנה עבד קנה רבו בדבר שהיה לו קודם העבדות</w:t>
      </w:r>
      <w:r w:rsidRPr="002E679C">
        <w:rPr>
          <w:rStyle w:val="ac"/>
          <w:rFonts w:ascii="Narkisim" w:hAnsi="Narkisim" w:cs="Narkisim"/>
          <w:rtl/>
        </w:rPr>
        <w:footnoteReference w:id="1001"/>
      </w:r>
      <w:r w:rsidRPr="002E679C">
        <w:rPr>
          <w:rFonts w:ascii="Narkisim" w:hAnsi="Narkisim" w:cs="Narkisim"/>
        </w:rPr>
        <w:t>.</w:t>
      </w:r>
    </w:p>
    <w:p w14:paraId="5D34CFE8" w14:textId="77777777" w:rsidR="00712170" w:rsidRPr="002E679C" w:rsidRDefault="00000000" w:rsidP="002E679C">
      <w:pPr>
        <w:pStyle w:val="a7"/>
        <w:bidi/>
        <w:rPr>
          <w:rFonts w:ascii="Narkisim" w:hAnsi="Narkisim"/>
        </w:rPr>
      </w:pPr>
      <w:r w:rsidRPr="002E679C">
        <w:rPr>
          <w:rFonts w:ascii="Narkisim" w:hAnsi="Narkisim"/>
          <w:rtl/>
        </w:rPr>
        <w:t xml:space="preserve">אמנם </w:t>
      </w:r>
      <w:r w:rsidRPr="002E679C">
        <w:rPr>
          <w:rFonts w:ascii="Narkisim" w:hAnsi="Narkisim"/>
          <w:b/>
          <w:bCs/>
          <w:rtl/>
        </w:rPr>
        <w:t>רבינו גרשם</w:t>
      </w:r>
      <w:r w:rsidRPr="002E679C">
        <w:rPr>
          <w:rFonts w:ascii="Narkisim" w:hAnsi="Narkisim"/>
          <w:rtl/>
        </w:rPr>
        <w:t xml:space="preserve"> (עה"ג ב"ב יג.) כת' דמה שנשאר ממעש"י דיום של עצמו, חוזר האדון וזוכה ממנו ביום של רבו</w:t>
      </w:r>
      <w:r w:rsidRPr="002E679C">
        <w:rPr>
          <w:rStyle w:val="ac"/>
          <w:rFonts w:ascii="Narkisim" w:hAnsi="Narkisim"/>
          <w:rtl/>
        </w:rPr>
        <w:footnoteReference w:id="1002"/>
      </w:r>
      <w:r w:rsidRPr="002E679C">
        <w:rPr>
          <w:rFonts w:ascii="Narkisim" w:hAnsi="Narkisim"/>
        </w:rPr>
        <w:t xml:space="preserve">. </w:t>
      </w:r>
      <w:r w:rsidRPr="002E679C">
        <w:rPr>
          <w:rFonts w:ascii="Narkisim" w:hAnsi="Narkisim"/>
          <w:rtl/>
        </w:rPr>
        <w:t>וה</w:t>
      </w:r>
      <w:r w:rsidRPr="002E679C">
        <w:rPr>
          <w:rFonts w:ascii="Narkisim" w:hAnsi="Narkisim"/>
          <w:b/>
          <w:bCs/>
          <w:rtl/>
        </w:rPr>
        <w:t>קצות</w:t>
      </w:r>
      <w:r w:rsidRPr="002E679C">
        <w:rPr>
          <w:rFonts w:ascii="Narkisim" w:hAnsi="Narkisim"/>
          <w:rtl/>
        </w:rPr>
        <w:t xml:space="preserve"> הביא דכ"ה ב</w:t>
      </w:r>
      <w:r w:rsidRPr="002E679C">
        <w:rPr>
          <w:rFonts w:ascii="Narkisim" w:hAnsi="Narkisim"/>
          <w:b/>
          <w:bCs/>
          <w:rtl/>
        </w:rPr>
        <w:t>ירושלמי</w:t>
      </w:r>
      <w:r w:rsidRPr="002E679C">
        <w:rPr>
          <w:rFonts w:ascii="Narkisim" w:hAnsi="Narkisim"/>
          <w:rtl/>
        </w:rPr>
        <w:t xml:space="preserve"> (כאן ד ה) מצא מציאה ביום של עצמו לעצמו, ולית מחר בעי יעבדה ליה למריה</w:t>
      </w:r>
      <w:r w:rsidRPr="002E679C">
        <w:rPr>
          <w:rFonts w:ascii="Narkisim" w:hAnsi="Narkisim"/>
        </w:rPr>
        <w:t>.</w:t>
      </w:r>
    </w:p>
    <w:p w14:paraId="4E18F16A" w14:textId="77777777" w:rsidR="00712170" w:rsidRPr="002E679C" w:rsidRDefault="00000000" w:rsidP="002E679C">
      <w:pPr>
        <w:pStyle w:val="a8"/>
        <w:bidi/>
        <w:rPr>
          <w:rFonts w:ascii="Narkisim" w:hAnsi="Narkisim"/>
        </w:rPr>
      </w:pPr>
      <w:r w:rsidRPr="002E679C">
        <w:rPr>
          <w:rFonts w:ascii="Narkisim" w:hAnsi="Narkisim"/>
          <w:rtl/>
        </w:rPr>
        <w:t>והקצות כת' דדעת הירושלמי דחלוקת הימים הוה אף על קנין הגוף. (ע' בסמוך)</w:t>
      </w:r>
      <w:r w:rsidRPr="002E679C">
        <w:rPr>
          <w:rFonts w:ascii="Narkisim" w:hAnsi="Narkisim"/>
        </w:rPr>
        <w:t>.</w:t>
      </w:r>
    </w:p>
    <w:p w14:paraId="2DF24C32" w14:textId="77777777" w:rsidR="00712170" w:rsidRPr="002E679C" w:rsidRDefault="00000000" w:rsidP="002E679C">
      <w:pPr>
        <w:bidi/>
        <w:rPr>
          <w:rFonts w:ascii="Narkisim" w:hAnsi="Narkisim" w:cs="Narkisim"/>
        </w:rPr>
      </w:pPr>
      <w:r w:rsidRPr="002E679C">
        <w:rPr>
          <w:rFonts w:ascii="Narkisim" w:hAnsi="Narkisim" w:cs="Narkisim"/>
          <w:u w:val="single"/>
          <w:rtl/>
        </w:rPr>
        <w:t>אלא מעתה יום של רבו ישא שפחה וכו'.</w:t>
      </w:r>
      <w:r w:rsidRPr="002E679C">
        <w:rPr>
          <w:rFonts w:ascii="Narkisim" w:hAnsi="Narkisim" w:cs="Narkisim"/>
          <w:rtl/>
        </w:rPr>
        <w:t xml:space="preserve"> ה</w:t>
      </w:r>
      <w:r w:rsidRPr="002E679C">
        <w:rPr>
          <w:rFonts w:ascii="Narkisim" w:hAnsi="Narkisim" w:cs="Narkisim"/>
          <w:b/>
          <w:bCs/>
          <w:rtl/>
        </w:rPr>
        <w:t>תוס' הרא"ש</w:t>
      </w:r>
      <w:r w:rsidRPr="002E679C">
        <w:rPr>
          <w:rFonts w:ascii="Narkisim" w:hAnsi="Narkisim" w:cs="Narkisim"/>
          <w:rtl/>
        </w:rPr>
        <w:t xml:space="preserve"> כת' דעל המשנה ל"ק, דבמשנה חולקין עבודת הימים ואין הא' נפסד בכך. אלא דכיון דאמרת דמהני החלוקה אע"פ שנפסד עי"ז, אלמא ביום של רבו עבד גמור הוא. וא"כ ישא שפחה</w:t>
      </w:r>
      <w:r w:rsidRPr="002E679C">
        <w:rPr>
          <w:rFonts w:ascii="Narkisim" w:hAnsi="Narkisim" w:cs="Narkisim"/>
        </w:rPr>
        <w:t>.</w:t>
      </w:r>
    </w:p>
    <w:p w14:paraId="4361E817" w14:textId="77777777" w:rsidR="00712170" w:rsidRPr="002E679C" w:rsidRDefault="00000000" w:rsidP="002E679C">
      <w:pPr>
        <w:pStyle w:val="a8"/>
        <w:bidi/>
        <w:rPr>
          <w:rFonts w:ascii="Narkisim" w:hAnsi="Narkisim"/>
        </w:rPr>
      </w:pPr>
      <w:r w:rsidRPr="002E679C">
        <w:rPr>
          <w:rFonts w:ascii="Narkisim" w:hAnsi="Narkisim"/>
          <w:rtl/>
        </w:rPr>
        <w:t>ורש"י ביאר תי' הגמ' דכל שבח ממון תלי במלאכתו, ומתחלק בימים. [ותי' הגמ' דאף פחת דמים הוה בכלל חלוקת הממון. ואין כאן ראיה דהוה חלוקת הגוף]</w:t>
      </w:r>
      <w:r w:rsidRPr="002E679C">
        <w:rPr>
          <w:rFonts w:ascii="Narkisim" w:hAnsi="Narkisim"/>
        </w:rPr>
        <w:t>.</w:t>
      </w:r>
    </w:p>
    <w:p w14:paraId="1E11909A" w14:textId="77777777" w:rsidR="00712170" w:rsidRPr="002E679C" w:rsidRDefault="00000000" w:rsidP="002E679C">
      <w:pPr>
        <w:bidi/>
        <w:rPr>
          <w:rFonts w:ascii="Narkisim" w:hAnsi="Narkisim" w:cs="Narkisim"/>
        </w:rPr>
      </w:pPr>
      <w:r w:rsidRPr="002E679C">
        <w:rPr>
          <w:rFonts w:ascii="Narkisim" w:hAnsi="Narkisim" w:cs="Narkisim"/>
          <w:u w:val="single"/>
          <w:rtl/>
        </w:rPr>
        <w:t>איסורא לא קאמרינן.</w:t>
      </w:r>
      <w:r w:rsidRPr="002E679C">
        <w:rPr>
          <w:rFonts w:ascii="Narkisim" w:hAnsi="Narkisim" w:cs="Narkisim"/>
          <w:rtl/>
        </w:rPr>
        <w:t xml:space="preserve"> ה</w:t>
      </w:r>
      <w:r w:rsidRPr="002E679C">
        <w:rPr>
          <w:rFonts w:ascii="Narkisim" w:hAnsi="Narkisim" w:cs="Narkisim"/>
          <w:b/>
          <w:bCs/>
          <w:rtl/>
        </w:rPr>
        <w:t>קצות</w:t>
      </w:r>
      <w:r w:rsidRPr="002E679C">
        <w:rPr>
          <w:rFonts w:ascii="Narkisim" w:hAnsi="Narkisim" w:cs="Narkisim"/>
          <w:rtl/>
        </w:rPr>
        <w:t xml:space="preserve"> (קעא, ורמט ב) הביא מסוגיין [דלמסקנא] לא מהני חלוקת ימים לענין גוף העבד, ורק לענין מעש"י</w:t>
      </w:r>
      <w:r w:rsidRPr="002E679C">
        <w:rPr>
          <w:rFonts w:ascii="Narkisim" w:hAnsi="Narkisim" w:cs="Narkisim"/>
        </w:rPr>
        <w:t>.</w:t>
      </w:r>
    </w:p>
    <w:p w14:paraId="22E51A0C" w14:textId="77777777" w:rsidR="00712170" w:rsidRPr="002E679C" w:rsidRDefault="00000000" w:rsidP="002E679C">
      <w:pPr>
        <w:pStyle w:val="a7"/>
        <w:bidi/>
        <w:rPr>
          <w:rFonts w:ascii="Narkisim" w:hAnsi="Narkisim"/>
        </w:rPr>
      </w:pPr>
      <w:r w:rsidRPr="002E679C">
        <w:rPr>
          <w:rFonts w:ascii="Narkisim" w:hAnsi="Narkisim"/>
          <w:rtl/>
        </w:rPr>
        <w:t>והקצות חקר בזה, אי גדר החלוקת הימים דסוגיין מהני אף לדיני הגוף</w:t>
      </w:r>
      <w:r w:rsidRPr="002E679C">
        <w:rPr>
          <w:rStyle w:val="ac"/>
          <w:rFonts w:ascii="Narkisim" w:hAnsi="Narkisim"/>
          <w:rtl/>
        </w:rPr>
        <w:footnoteReference w:id="1003"/>
      </w:r>
      <w:r w:rsidRPr="002E679C">
        <w:rPr>
          <w:rFonts w:ascii="Narkisim" w:hAnsi="Narkisim"/>
        </w:rPr>
        <w:t xml:space="preserve"> </w:t>
      </w:r>
      <w:r w:rsidRPr="002E679C">
        <w:rPr>
          <w:rFonts w:ascii="Narkisim" w:hAnsi="Narkisim"/>
          <w:rtl/>
        </w:rPr>
        <w:t>ונפק"מ למציאה וכדו'</w:t>
      </w:r>
      <w:r w:rsidRPr="002E679C">
        <w:rPr>
          <w:rStyle w:val="ac"/>
          <w:rFonts w:ascii="Narkisim" w:hAnsi="Narkisim"/>
          <w:rtl/>
        </w:rPr>
        <w:footnoteReference w:id="1004"/>
      </w:r>
      <w:r w:rsidRPr="002E679C">
        <w:rPr>
          <w:rFonts w:ascii="Narkisim" w:hAnsi="Narkisim"/>
          <w:rtl/>
        </w:rPr>
        <w:t>. או דהחלוקה הוה רק כלפי קנין הפירות</w:t>
      </w:r>
      <w:r w:rsidRPr="002E679C">
        <w:rPr>
          <w:rStyle w:val="ac"/>
          <w:rFonts w:ascii="Narkisim" w:hAnsi="Narkisim"/>
          <w:rtl/>
        </w:rPr>
        <w:footnoteReference w:id="1005"/>
      </w:r>
      <w:r w:rsidRPr="002E679C">
        <w:rPr>
          <w:rFonts w:ascii="Narkisim" w:hAnsi="Narkisim"/>
        </w:rPr>
        <w:t xml:space="preserve">. </w:t>
      </w:r>
      <w:r w:rsidRPr="002E679C">
        <w:rPr>
          <w:rFonts w:ascii="Narkisim" w:hAnsi="Narkisim"/>
          <w:rtl/>
        </w:rPr>
        <w:t>והקצות הביא דבסוגיין מבואר דל"מ חלוקה ל'גוף</w:t>
      </w:r>
      <w:r w:rsidRPr="002E679C">
        <w:rPr>
          <w:rFonts w:ascii="Narkisim" w:hAnsi="Narkisim"/>
        </w:rPr>
        <w:t>'.</w:t>
      </w:r>
    </w:p>
    <w:p w14:paraId="4A24F76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(רמט ב) הביא דב</w:t>
      </w:r>
      <w:r w:rsidRPr="002E679C">
        <w:rPr>
          <w:rFonts w:ascii="Narkisim" w:hAnsi="Narkisim"/>
          <w:b/>
          <w:bCs/>
          <w:rtl/>
        </w:rPr>
        <w:t>ירושלמי</w:t>
      </w:r>
      <w:r w:rsidRPr="002E679C">
        <w:rPr>
          <w:rFonts w:ascii="Narkisim" w:hAnsi="Narkisim"/>
          <w:rtl/>
        </w:rPr>
        <w:t xml:space="preserve"> (כאן ד ה) איתא קידש אשה ביום של מריה אין חוששין לקידושיו. ביום של עצמו חוששין לקידושיו. דדעת הירושלמי דאף לענין איסורא חולקים. והביא דכ"כ ה</w:t>
      </w:r>
      <w:r w:rsidRPr="002E679C">
        <w:rPr>
          <w:rFonts w:ascii="Narkisim" w:hAnsi="Narkisim"/>
          <w:b/>
          <w:bCs/>
          <w:rtl/>
        </w:rPr>
        <w:t>משנ"ל</w:t>
      </w:r>
      <w:r w:rsidRPr="002E679C">
        <w:rPr>
          <w:rFonts w:ascii="Narkisim" w:hAnsi="Narkisim"/>
          <w:rtl/>
        </w:rPr>
        <w:t xml:space="preserve"> (ק"פ ב יג בסו"ד) דכוונת הירושלמי כצד דדחו בגמ' דידן</w:t>
      </w:r>
      <w:r w:rsidRPr="002E679C">
        <w:rPr>
          <w:rStyle w:val="ac"/>
          <w:rFonts w:ascii="Narkisim" w:hAnsi="Narkisim"/>
          <w:rtl/>
        </w:rPr>
        <w:footnoteReference w:id="1006"/>
      </w:r>
      <w:r w:rsidRPr="002E679C">
        <w:rPr>
          <w:rFonts w:ascii="Narkisim" w:hAnsi="Narkisim"/>
        </w:rPr>
        <w:t>.</w:t>
      </w:r>
    </w:p>
    <w:p w14:paraId="073326D9" w14:textId="77777777" w:rsidR="00712170" w:rsidRPr="002E679C" w:rsidRDefault="00000000" w:rsidP="002E679C">
      <w:pPr>
        <w:pStyle w:val="a7"/>
        <w:bidi/>
        <w:rPr>
          <w:rFonts w:ascii="Narkisim" w:hAnsi="Narkisim"/>
        </w:rPr>
      </w:pPr>
      <w:r w:rsidRPr="002E679C">
        <w:rPr>
          <w:rFonts w:ascii="Narkisim" w:hAnsi="Narkisim"/>
          <w:rtl/>
        </w:rPr>
        <w:t>והקצות כת' דלדעת הירושלמי דמהני החלוקה אף לענין קנין הגוף, ומש"ה מציאתו לעצמו</w:t>
      </w:r>
      <w:r w:rsidRPr="002E679C">
        <w:rPr>
          <w:rFonts w:ascii="Narkisim" w:hAnsi="Narkisim"/>
        </w:rPr>
        <w:t>.</w:t>
      </w:r>
    </w:p>
    <w:p w14:paraId="506607CE" w14:textId="77777777" w:rsidR="00712170" w:rsidRPr="002E679C" w:rsidRDefault="00000000" w:rsidP="002E679C">
      <w:pPr>
        <w:pStyle w:val="a8"/>
        <w:bidi/>
        <w:rPr>
          <w:rFonts w:ascii="Narkisim" w:hAnsi="Narkisim"/>
        </w:rPr>
      </w:pPr>
      <w:r w:rsidRPr="002E679C">
        <w:rPr>
          <w:rFonts w:ascii="Narkisim" w:hAnsi="Narkisim"/>
          <w:rtl/>
        </w:rPr>
        <w:t>והקצות העמיד דתלי במח' אביי ורבא (נדרים כט.) אי מהני היום את אשתי ולמחר אי את אשתי, וסוגיין ס"ל דאי חל עליו שם בן חורין יום א', אינו חוזר ומשתעבד</w:t>
      </w:r>
      <w:r w:rsidRPr="002E679C">
        <w:rPr>
          <w:rStyle w:val="ac"/>
          <w:rFonts w:ascii="Narkisim" w:hAnsi="Narkisim"/>
          <w:rtl/>
        </w:rPr>
        <w:footnoteReference w:id="1007"/>
      </w:r>
      <w:r w:rsidRPr="002E679C">
        <w:rPr>
          <w:rFonts w:ascii="Narkisim" w:hAnsi="Narkisim"/>
        </w:rPr>
        <w:t xml:space="preserve">. </w:t>
      </w:r>
      <w:r w:rsidRPr="002E679C">
        <w:rPr>
          <w:rFonts w:ascii="Narkisim" w:hAnsi="Narkisim"/>
          <w:rtl/>
        </w:rPr>
        <w:t>ומש"ה לא שייך חלוקת ימים לענין איסורא ולענין גוף העבדות. אבל דעת הירושלמי כאביי (שם) דאף קדושת הגוף פקע בכדי</w:t>
      </w:r>
      <w:r w:rsidRPr="002E679C">
        <w:rPr>
          <w:rStyle w:val="ac"/>
          <w:rFonts w:ascii="Narkisim" w:hAnsi="Narkisim"/>
          <w:rtl/>
        </w:rPr>
        <w:footnoteReference w:id="1008"/>
      </w:r>
      <w:r w:rsidRPr="002E679C">
        <w:rPr>
          <w:rFonts w:ascii="Narkisim" w:hAnsi="Narkisim"/>
        </w:rPr>
        <w:t>.</w:t>
      </w:r>
    </w:p>
    <w:p w14:paraId="754653C8"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חת"ס</w:t>
      </w:r>
      <w:r w:rsidRPr="002E679C">
        <w:rPr>
          <w:rFonts w:ascii="Narkisim" w:hAnsi="Narkisim"/>
          <w:rtl/>
        </w:rPr>
        <w:t xml:space="preserve"> כתב דע"כ אף דעת הירושלמי דביום של עצמו אסור בבת חורין [וא"כ יקיים פריה ורביה]. וע"כ לא מהני חלוקה לאיסורין</w:t>
      </w:r>
      <w:r w:rsidRPr="002E679C">
        <w:rPr>
          <w:rStyle w:val="ac"/>
          <w:rFonts w:ascii="Narkisim" w:hAnsi="Narkisim"/>
          <w:rtl/>
        </w:rPr>
        <w:footnoteReference w:id="1009"/>
      </w:r>
      <w:r w:rsidRPr="002E679C">
        <w:rPr>
          <w:rFonts w:ascii="Narkisim" w:hAnsi="Narkisim"/>
        </w:rPr>
        <w:t xml:space="preserve">. </w:t>
      </w:r>
      <w:r w:rsidRPr="002E679C">
        <w:rPr>
          <w:rFonts w:ascii="Narkisim" w:hAnsi="Narkisim"/>
          <w:szCs w:val="20"/>
          <w:rtl/>
        </w:rPr>
        <w:t>וביאר דכוונת הירושלמי</w:t>
      </w:r>
      <w:r w:rsidRPr="002E679C">
        <w:rPr>
          <w:rFonts w:ascii="Narkisim" w:hAnsi="Narkisim"/>
          <w:rtl/>
        </w:rPr>
        <w:t xml:space="preserve"> </w:t>
      </w:r>
      <w:r w:rsidRPr="002E679C">
        <w:rPr>
          <w:rFonts w:ascii="Narkisim" w:hAnsi="Narkisim"/>
          <w:sz w:val="20"/>
          <w:szCs w:val="20"/>
          <w:rtl/>
        </w:rPr>
        <w:t xml:space="preserve">דביום של רבו אין לו ממון, </w:t>
      </w:r>
      <w:r w:rsidRPr="002E679C">
        <w:rPr>
          <w:rFonts w:ascii="Narkisim" w:hAnsi="Narkisim"/>
          <w:sz w:val="20"/>
          <w:szCs w:val="20"/>
          <w:rtl/>
        </w:rPr>
        <w:lastRenderedPageBreak/>
        <w:t>ומש"ה אינו יכול לקדש. וביום של עצמו תלי בסוגי' (לקמן מג.)</w:t>
      </w:r>
      <w:r w:rsidRPr="002E679C">
        <w:rPr>
          <w:rFonts w:ascii="Narkisim" w:hAnsi="Narkisim"/>
          <w:sz w:val="20"/>
          <w:szCs w:val="20"/>
        </w:rPr>
        <w:t>.</w:t>
      </w:r>
    </w:p>
    <w:p w14:paraId="260919B7" w14:textId="77777777" w:rsidR="00712170" w:rsidRPr="002E679C" w:rsidRDefault="00000000" w:rsidP="002E679C">
      <w:pPr>
        <w:bidi/>
        <w:rPr>
          <w:rFonts w:ascii="Narkisim" w:hAnsi="Narkisim" w:cs="Narkisim"/>
        </w:rPr>
      </w:pPr>
      <w:r w:rsidRPr="002E679C">
        <w:rPr>
          <w:rFonts w:ascii="Narkisim" w:hAnsi="Narkisim" w:cs="Narkisim"/>
          <w:u w:val="single"/>
          <w:rtl/>
        </w:rPr>
        <w:t>תוד"ה יום.</w:t>
      </w:r>
      <w:r w:rsidRPr="002E679C">
        <w:rPr>
          <w:rFonts w:ascii="Narkisim" w:hAnsi="Narkisim" w:cs="Narkisim"/>
          <w:rtl/>
        </w:rPr>
        <w:t xml:space="preserve"> דלמשנה אחרונה מעש"י שלו, דבסמוך מדמי ליה למעוכב גט שחרור וכו'</w:t>
      </w:r>
      <w:r w:rsidRPr="002E679C">
        <w:rPr>
          <w:rStyle w:val="ac"/>
          <w:rFonts w:ascii="Narkisim" w:hAnsi="Narkisim" w:cs="Narkisim"/>
          <w:rtl/>
        </w:rPr>
        <w:footnoteReference w:id="1010"/>
      </w:r>
      <w:r w:rsidRPr="002E679C">
        <w:rPr>
          <w:rFonts w:ascii="Narkisim" w:hAnsi="Narkisim" w:cs="Narkisim"/>
          <w:rtl/>
        </w:rPr>
        <w:t xml:space="preserve">. וכ"כ </w:t>
      </w:r>
      <w:r w:rsidRPr="002E679C">
        <w:rPr>
          <w:rFonts w:ascii="Narkisim" w:hAnsi="Narkisim" w:cs="Narkisim"/>
          <w:b/>
          <w:bCs/>
          <w:rtl/>
        </w:rPr>
        <w:t>שא"ר</w:t>
      </w:r>
      <w:r w:rsidRPr="002E679C">
        <w:rPr>
          <w:rFonts w:ascii="Narkisim" w:hAnsi="Narkisim" w:cs="Narkisim"/>
          <w:rtl/>
        </w:rPr>
        <w:t xml:space="preserve">. וכ"כ </w:t>
      </w:r>
      <w:r w:rsidRPr="002E679C">
        <w:rPr>
          <w:rFonts w:ascii="Narkisim" w:hAnsi="Narkisim" w:cs="Narkisim"/>
          <w:b/>
          <w:bCs/>
          <w:rtl/>
        </w:rPr>
        <w:t>תוס</w:t>
      </w:r>
      <w:r w:rsidRPr="002E679C">
        <w:rPr>
          <w:rFonts w:ascii="Narkisim" w:hAnsi="Narkisim" w:cs="Narkisim"/>
          <w:rtl/>
        </w:rPr>
        <w:t>' [לעיל ד"ה בעבד]</w:t>
      </w:r>
      <w:r w:rsidRPr="002E679C">
        <w:rPr>
          <w:rFonts w:ascii="Narkisim" w:hAnsi="Narkisim" w:cs="Narkisim"/>
        </w:rPr>
        <w:t>.</w:t>
      </w:r>
    </w:p>
    <w:p w14:paraId="462C574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חקרו אמאי מעש"י לעצמו, האם חכמים תקנו והפקיעו את השעבוד [וכ"ה פשטות לשון תוס' (מג: סוד"ה אבל)]. ועוד יל"פ דהוה סברא דהאדון אינו יכול לתובעו למלאכה, שהרי יש לעבד זכות לתובעו שחרור</w:t>
      </w:r>
      <w:r w:rsidRPr="002E679C">
        <w:rPr>
          <w:rFonts w:ascii="Narkisim" w:hAnsi="Narkisim"/>
        </w:rPr>
        <w:t>.</w:t>
      </w:r>
    </w:p>
    <w:p w14:paraId="2E1CF172"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 xml:space="preserve">מאירי </w:t>
      </w:r>
      <w:r w:rsidRPr="002E679C">
        <w:rPr>
          <w:rFonts w:ascii="Narkisim" w:hAnsi="Narkisim"/>
          <w:rtl/>
        </w:rPr>
        <w:t>כתב דמכל מקום כל שבי"ד לא הספיקו לכופו, הדין דעובד את רבו יום א' ואת עצמו יום א'. וכן נגחו שור ביום זה לעצמו</w:t>
      </w:r>
      <w:r w:rsidRPr="002E679C">
        <w:rPr>
          <w:rFonts w:ascii="Narkisim" w:hAnsi="Narkisim"/>
        </w:rPr>
        <w:t>.</w:t>
      </w:r>
    </w:p>
    <w:p w14:paraId="2767742A"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ומבואר בתוס' דאף מעש"י דממילא, פקע זכות האדון. אבל ב</w:t>
      </w:r>
      <w:r w:rsidRPr="002E679C">
        <w:rPr>
          <w:rFonts w:ascii="Narkisim" w:hAnsi="Narkisim"/>
          <w:b/>
          <w:bCs/>
          <w:rtl/>
        </w:rPr>
        <w:t>חי' מכת"י</w:t>
      </w:r>
      <w:r w:rsidRPr="002E679C">
        <w:rPr>
          <w:rFonts w:ascii="Narkisim" w:hAnsi="Narkisim"/>
          <w:rtl/>
        </w:rPr>
        <w:t xml:space="preserve"> (בע"ב) כת' דאף דהעבד אינו חייב לעבוד, חבלות לרבו. דבא ממילא</w:t>
      </w:r>
      <w:r w:rsidRPr="002E679C">
        <w:rPr>
          <w:rFonts w:ascii="Narkisim" w:hAnsi="Narkisim"/>
        </w:rPr>
        <w:t>.</w:t>
      </w:r>
    </w:p>
    <w:p w14:paraId="46E02941" w14:textId="77777777" w:rsidR="00712170" w:rsidRPr="002E679C" w:rsidRDefault="00000000" w:rsidP="002E679C">
      <w:pPr>
        <w:pStyle w:val="a8"/>
        <w:bidi/>
        <w:rPr>
          <w:rFonts w:ascii="Narkisim" w:hAnsi="Narkisim"/>
        </w:rPr>
      </w:pPr>
      <w:r w:rsidRPr="002E679C">
        <w:rPr>
          <w:rFonts w:ascii="Narkisim" w:hAnsi="Narkisim"/>
          <w:rtl/>
        </w:rPr>
        <w:t>ובפשוטו מבואר לתוס' דכיון דחכמים חייבו לשחררו פקע קנין הממון, וכמפקיר עבדו</w:t>
      </w:r>
      <w:r w:rsidRPr="002E679C">
        <w:rPr>
          <w:rStyle w:val="ac"/>
          <w:rFonts w:ascii="Narkisim" w:hAnsi="Narkisim"/>
          <w:rtl/>
        </w:rPr>
        <w:footnoteReference w:id="1011"/>
      </w:r>
      <w:r w:rsidRPr="002E679C">
        <w:rPr>
          <w:rFonts w:ascii="Narkisim" w:hAnsi="Narkisim"/>
        </w:rPr>
        <w:t xml:space="preserve">. </w:t>
      </w:r>
      <w:r w:rsidRPr="002E679C">
        <w:rPr>
          <w:rFonts w:ascii="Narkisim" w:hAnsi="Narkisim"/>
          <w:rtl/>
        </w:rPr>
        <w:t xml:space="preserve">אך יש </w:t>
      </w:r>
      <w:r w:rsidRPr="002E679C">
        <w:rPr>
          <w:rFonts w:ascii="Narkisim" w:hAnsi="Narkisim"/>
          <w:b/>
          <w:bCs/>
          <w:rtl/>
        </w:rPr>
        <w:t>אחרונים</w:t>
      </w:r>
      <w:r w:rsidRPr="002E679C">
        <w:rPr>
          <w:rFonts w:ascii="Narkisim" w:hAnsi="Narkisim"/>
          <w:rtl/>
        </w:rPr>
        <w:t xml:space="preserve"> דדנו דקאי דוקא לענין מעש"י, דאינו יכול לשעבד בו. אבל לא פקע עיקר הקנין. (ע"ע בסמוך)</w:t>
      </w:r>
      <w:r w:rsidRPr="002E679C">
        <w:rPr>
          <w:rFonts w:ascii="Narkisim" w:hAnsi="Narkisim"/>
        </w:rPr>
        <w:t>.</w:t>
      </w:r>
    </w:p>
    <w:p w14:paraId="209B6CB8"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(חגיגה ב: ד"ה כופין) הק' לדעת שמואל המפקיר עבדו אי"צ גט שחרור, א"כ אמאי איצטריך לכוף לכתוב גט שחרור, תיפו"ל דפקע קנין הממון. ו</w:t>
      </w:r>
      <w:r w:rsidRPr="002E679C">
        <w:rPr>
          <w:rFonts w:ascii="Narkisim" w:hAnsi="Narkisim"/>
          <w:b/>
          <w:bCs/>
          <w:rtl/>
        </w:rPr>
        <w:t>תוס'</w:t>
      </w:r>
      <w:r w:rsidRPr="002E679C">
        <w:rPr>
          <w:rFonts w:ascii="Narkisim" w:hAnsi="Narkisim"/>
          <w:rtl/>
        </w:rPr>
        <w:t xml:space="preserve"> תי' דמ"מ תקנו לו גט שחרור [מדרבנן], דטוב הוא לו. ועוד תי' ה</w:t>
      </w:r>
      <w:r w:rsidRPr="002E679C">
        <w:rPr>
          <w:rFonts w:ascii="Narkisim" w:hAnsi="Narkisim"/>
          <w:b/>
          <w:bCs/>
          <w:rtl/>
        </w:rPr>
        <w:t>אחרונים</w:t>
      </w:r>
      <w:r w:rsidRPr="002E679C">
        <w:rPr>
          <w:rFonts w:ascii="Narkisim" w:hAnsi="Narkisim"/>
          <w:rtl/>
        </w:rPr>
        <w:t xml:space="preserve"> דהעבד כותב שטר על דמיו, א"כ ע"כ עדיין משועבד לאדון לענין זה</w:t>
      </w:r>
      <w:r w:rsidRPr="002E679C">
        <w:rPr>
          <w:rFonts w:ascii="Narkisim" w:hAnsi="Narkisim"/>
        </w:rPr>
        <w:t>.</w:t>
      </w:r>
    </w:p>
    <w:p w14:paraId="05A69AFA" w14:textId="77777777" w:rsidR="00712170" w:rsidRPr="002E679C" w:rsidRDefault="00000000" w:rsidP="002E679C">
      <w:pPr>
        <w:pStyle w:val="aa"/>
        <w:bidi/>
        <w:rPr>
          <w:rFonts w:ascii="Narkisim" w:hAnsi="Narkisim"/>
        </w:rPr>
      </w:pPr>
      <w:r w:rsidRPr="002E679C">
        <w:rPr>
          <w:rFonts w:ascii="Narkisim" w:hAnsi="Narkisim"/>
          <w:rtl/>
        </w:rPr>
        <w:t>ועוה"ק ה</w:t>
      </w:r>
      <w:r w:rsidRPr="002E679C">
        <w:rPr>
          <w:rFonts w:ascii="Narkisim" w:hAnsi="Narkisim"/>
          <w:b/>
          <w:bCs/>
          <w:rtl/>
        </w:rPr>
        <w:t>אחרונים</w:t>
      </w:r>
      <w:r w:rsidRPr="002E679C">
        <w:rPr>
          <w:rFonts w:ascii="Narkisim" w:hAnsi="Narkisim"/>
          <w:rtl/>
        </w:rPr>
        <w:t xml:space="preserve"> לדעת אמימר (לל"ק לעיל מ.) דהמפקיר עבדו אין לו תקנה, א"כ אי פקע קנין הממון שוב אין לו תקנה בשטר. ו</w:t>
      </w:r>
      <w:r w:rsidRPr="002E679C">
        <w:rPr>
          <w:rFonts w:ascii="Narkisim" w:hAnsi="Narkisim"/>
          <w:b/>
          <w:bCs/>
          <w:rtl/>
        </w:rPr>
        <w:t>תוס</w:t>
      </w:r>
      <w:r w:rsidRPr="002E679C">
        <w:rPr>
          <w:rFonts w:ascii="Narkisim" w:hAnsi="Narkisim"/>
          <w:rtl/>
        </w:rPr>
        <w:t>' (לקמן מג:) רמזו כעי"ז, וכת' [גבי מוכר עבדו לעכו"ם] דלאמימר לא הפקיעו חכמים ממנו עד אחר שיכתוב לו גט שחרור. וה"נ י"ל דלאמימר לא פקע קנין כספו, דאל"כ אין לו תקנה</w:t>
      </w:r>
      <w:r w:rsidRPr="002E679C">
        <w:rPr>
          <w:rStyle w:val="ac"/>
          <w:rFonts w:ascii="Narkisim" w:hAnsi="Narkisim"/>
          <w:rtl/>
        </w:rPr>
        <w:footnoteReference w:id="1012"/>
      </w:r>
      <w:r w:rsidRPr="002E679C">
        <w:rPr>
          <w:rFonts w:ascii="Narkisim" w:hAnsi="Narkisim"/>
        </w:rPr>
        <w:t xml:space="preserve">. </w:t>
      </w:r>
      <w:r w:rsidRPr="002E679C">
        <w:rPr>
          <w:rFonts w:ascii="Narkisim" w:hAnsi="Narkisim"/>
          <w:rtl/>
        </w:rPr>
        <w:t>[וי"ל דהגמ' בע"ב דהוה כמעוכב גט שחרור לא קאי כהך לישנא]</w:t>
      </w:r>
      <w:r w:rsidRPr="002E679C">
        <w:rPr>
          <w:rFonts w:ascii="Narkisim" w:hAnsi="Narkisim"/>
        </w:rPr>
        <w:t>.</w:t>
      </w:r>
    </w:p>
    <w:p w14:paraId="63940AE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דבר אברהם</w:t>
      </w:r>
      <w:r w:rsidRPr="002E679C">
        <w:rPr>
          <w:rFonts w:ascii="Narkisim" w:hAnsi="Narkisim" w:cs="Narkisim"/>
          <w:rtl/>
        </w:rPr>
        <w:t xml:space="preserve"> (א לט יד) הביא בשם </w:t>
      </w:r>
      <w:r w:rsidRPr="002E679C">
        <w:rPr>
          <w:rFonts w:ascii="Narkisim" w:hAnsi="Narkisim" w:cs="Narkisim"/>
          <w:b/>
          <w:bCs/>
          <w:rtl/>
        </w:rPr>
        <w:t>רב</w:t>
      </w:r>
      <w:r w:rsidRPr="002E679C">
        <w:rPr>
          <w:rFonts w:ascii="Narkisim" w:hAnsi="Narkisim" w:cs="Narkisim"/>
          <w:rtl/>
        </w:rPr>
        <w:t xml:space="preserve"> </w:t>
      </w:r>
      <w:r w:rsidRPr="002E679C">
        <w:rPr>
          <w:rFonts w:ascii="Narkisim" w:hAnsi="Narkisim" w:cs="Narkisim"/>
          <w:b/>
          <w:bCs/>
          <w:rtl/>
        </w:rPr>
        <w:t>האי</w:t>
      </w:r>
      <w:r w:rsidRPr="002E679C">
        <w:rPr>
          <w:rFonts w:ascii="Narkisim" w:hAnsi="Narkisim" w:cs="Narkisim"/>
          <w:rtl/>
        </w:rPr>
        <w:t xml:space="preserve"> </w:t>
      </w:r>
      <w:r w:rsidRPr="002E679C">
        <w:rPr>
          <w:rFonts w:ascii="Narkisim" w:hAnsi="Narkisim" w:cs="Narkisim"/>
          <w:b/>
          <w:bCs/>
          <w:rtl/>
        </w:rPr>
        <w:t>גאון</w:t>
      </w:r>
      <w:r w:rsidRPr="002E679C">
        <w:rPr>
          <w:rFonts w:ascii="Narkisim" w:hAnsi="Narkisim" w:cs="Narkisim"/>
          <w:rtl/>
        </w:rPr>
        <w:t xml:space="preserve"> דהעבד כותב שטר על דמיו, ומשתחרר בשטר התחייבות זה. והדב"א הק' דכיון דמעוכב גט שחרור פקע ליה כספא, ואי' (לעיל לט:) דל"מ שחרור כסף היכא דפקע ליה כספיה</w:t>
      </w:r>
      <w:r w:rsidRPr="002E679C">
        <w:rPr>
          <w:rStyle w:val="ac"/>
          <w:rFonts w:ascii="Narkisim" w:hAnsi="Narkisim" w:cs="Narkisim"/>
          <w:rtl/>
        </w:rPr>
        <w:footnoteReference w:id="1013"/>
      </w:r>
      <w:r w:rsidRPr="002E679C">
        <w:rPr>
          <w:rFonts w:ascii="Narkisim" w:hAnsi="Narkisim" w:cs="Narkisim"/>
        </w:rPr>
        <w:t xml:space="preserve">. </w:t>
      </w:r>
      <w:r w:rsidRPr="002E679C">
        <w:rPr>
          <w:rFonts w:ascii="Narkisim" w:hAnsi="Narkisim" w:cs="Narkisim"/>
          <w:rtl/>
        </w:rPr>
        <w:t>והדב"א הוכיח דדעת רה"ג דחצי עבד לא פקע ליה כספיה, ולא נחשב מעוכב גט שחרור</w:t>
      </w:r>
      <w:r w:rsidRPr="002E679C">
        <w:rPr>
          <w:rStyle w:val="ac"/>
          <w:rFonts w:ascii="Narkisim" w:hAnsi="Narkisim" w:cs="Narkisim"/>
          <w:rtl/>
        </w:rPr>
        <w:footnoteReference w:id="1014"/>
      </w:r>
      <w:r w:rsidRPr="002E679C">
        <w:rPr>
          <w:rFonts w:ascii="Narkisim" w:hAnsi="Narkisim" w:cs="Narkisim"/>
        </w:rPr>
        <w:t>.</w:t>
      </w:r>
    </w:p>
    <w:p w14:paraId="41737F4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דב"א</w:t>
      </w:r>
      <w:r w:rsidRPr="002E679C">
        <w:rPr>
          <w:rFonts w:ascii="Narkisim" w:hAnsi="Narkisim"/>
          <w:rtl/>
        </w:rPr>
        <w:t xml:space="preserve"> כת' דאפשר דמ"מ רבו אינו רשאי להשתעבד בו, ומש"ה לענין קנס אינו נחשב מעוכב גט שחרור</w:t>
      </w:r>
      <w:r w:rsidRPr="002E679C">
        <w:rPr>
          <w:rStyle w:val="ac"/>
          <w:rFonts w:ascii="Narkisim" w:hAnsi="Narkisim"/>
          <w:rtl/>
        </w:rPr>
        <w:footnoteReference w:id="1015"/>
      </w:r>
      <w:r w:rsidRPr="002E679C">
        <w:rPr>
          <w:rFonts w:ascii="Narkisim" w:hAnsi="Narkisim"/>
        </w:rPr>
        <w:t>.</w:t>
      </w:r>
    </w:p>
    <w:p w14:paraId="06E6E9EA" w14:textId="77777777" w:rsidR="00712170" w:rsidRPr="002E679C" w:rsidRDefault="00000000" w:rsidP="002E679C">
      <w:pPr>
        <w:bidi/>
        <w:rPr>
          <w:rFonts w:ascii="Narkisim" w:hAnsi="Narkisim" w:cs="Narkisim"/>
        </w:rPr>
      </w:pPr>
      <w:r w:rsidRPr="002E679C">
        <w:rPr>
          <w:rFonts w:ascii="Narkisim" w:hAnsi="Narkisim" w:cs="Narkisim"/>
          <w:u w:val="single"/>
          <w:rtl/>
        </w:rPr>
        <w:t>שם. היינו למשנה ראשונה, דלמשנה אחרונה מעש"י שלו וכו'</w:t>
      </w:r>
      <w:r w:rsidRPr="002E679C">
        <w:rPr>
          <w:rFonts w:ascii="Narkisim" w:hAnsi="Narkisim" w:cs="Narkisim"/>
          <w:rtl/>
        </w:rPr>
        <w:t>. אבל ה</w:t>
      </w:r>
      <w:r w:rsidRPr="002E679C">
        <w:rPr>
          <w:rFonts w:ascii="Narkisim" w:hAnsi="Narkisim" w:cs="Narkisim"/>
          <w:b/>
          <w:bCs/>
          <w:rtl/>
        </w:rPr>
        <w:t>רמב"ם</w:t>
      </w:r>
      <w:r w:rsidRPr="002E679C">
        <w:rPr>
          <w:rFonts w:ascii="Narkisim" w:hAnsi="Narkisim" w:cs="Narkisim"/>
          <w:rtl/>
        </w:rPr>
        <w:t xml:space="preserve"> (חובל ד יב) פסק דאם חבל בו ביום רבו לרבו וכו', ואף למשנה אחרונה. וכ"פ (נזק"מ יא א,ב) דמעוכב גט שחרור אין לו קנס, אבל חצי עבד יש לו קנס. </w:t>
      </w:r>
      <w:r w:rsidRPr="002E679C">
        <w:rPr>
          <w:rFonts w:ascii="Narkisim" w:hAnsi="Narkisim" w:cs="Narkisim"/>
          <w:sz w:val="20"/>
          <w:szCs w:val="20"/>
          <w:rtl/>
        </w:rPr>
        <w:t>וה</w:t>
      </w:r>
      <w:r w:rsidRPr="002E679C">
        <w:rPr>
          <w:rFonts w:ascii="Narkisim" w:hAnsi="Narkisim" w:cs="Narkisim"/>
          <w:b/>
          <w:bCs/>
          <w:sz w:val="20"/>
          <w:szCs w:val="20"/>
          <w:rtl/>
        </w:rPr>
        <w:t>ראב"ד</w:t>
      </w:r>
      <w:r w:rsidRPr="002E679C">
        <w:rPr>
          <w:rFonts w:ascii="Narkisim" w:hAnsi="Narkisim" w:cs="Narkisim"/>
          <w:sz w:val="20"/>
          <w:szCs w:val="20"/>
          <w:rtl/>
        </w:rPr>
        <w:t xml:space="preserve"> השיג דלמשנה אחרונה אין חלוקת ימים, אלא או הכל לעצמו או הכל לרבו. דהני ממון נינהו ולא קנס, וכותבים הרשאה</w:t>
      </w:r>
      <w:r w:rsidRPr="002E679C">
        <w:rPr>
          <w:rFonts w:ascii="Narkisim" w:hAnsi="Narkisim" w:cs="Narkisim"/>
          <w:sz w:val="20"/>
          <w:szCs w:val="20"/>
        </w:rPr>
        <w:t>.</w:t>
      </w:r>
    </w:p>
    <w:p w14:paraId="63A87A0A"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נדחק דאיירי בשפחה [וכתוס']. וכן שאר אופנים דאין כופין</w:t>
      </w:r>
      <w:r w:rsidRPr="002E679C">
        <w:rPr>
          <w:rStyle w:val="ac"/>
          <w:rFonts w:ascii="Narkisim" w:hAnsi="Narkisim"/>
          <w:rtl/>
        </w:rPr>
        <w:footnoteReference w:id="1016"/>
      </w:r>
      <w:r w:rsidRPr="002E679C">
        <w:rPr>
          <w:rFonts w:ascii="Narkisim" w:hAnsi="Narkisim"/>
        </w:rPr>
        <w:t xml:space="preserve"> </w:t>
      </w:r>
      <w:r w:rsidRPr="002E679C">
        <w:rPr>
          <w:rFonts w:ascii="Narkisim" w:hAnsi="Narkisim"/>
          <w:rtl/>
        </w:rPr>
        <w:t>(ע' בסמוך)</w:t>
      </w:r>
      <w:r w:rsidRPr="002E679C">
        <w:rPr>
          <w:rFonts w:ascii="Narkisim" w:hAnsi="Narkisim"/>
        </w:rPr>
        <w:t>.</w:t>
      </w:r>
    </w:p>
    <w:p w14:paraId="515ECF2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מאירי</w:t>
      </w:r>
      <w:r w:rsidRPr="002E679C">
        <w:rPr>
          <w:rFonts w:ascii="Narkisim" w:hAnsi="Narkisim"/>
          <w:rtl/>
        </w:rPr>
        <w:t xml:space="preserve"> כתב דלמסקנא אינו מעוכב גט שחרור משום דין כפייה, דדחייה בעלמא הוא דמ"מ אדון הוא</w:t>
      </w:r>
      <w:r w:rsidRPr="002E679C">
        <w:rPr>
          <w:rStyle w:val="ac"/>
          <w:rFonts w:ascii="Narkisim" w:hAnsi="Narkisim"/>
          <w:rtl/>
        </w:rPr>
        <w:footnoteReference w:id="1017"/>
      </w:r>
      <w:r w:rsidRPr="002E679C">
        <w:rPr>
          <w:rFonts w:ascii="Narkisim" w:hAnsi="Narkisim"/>
        </w:rPr>
        <w:t>.</w:t>
      </w:r>
    </w:p>
    <w:p w14:paraId="3D3D5512" w14:textId="77777777" w:rsidR="00712170" w:rsidRPr="002E679C" w:rsidRDefault="00000000" w:rsidP="002E679C">
      <w:pPr>
        <w:pStyle w:val="a7"/>
        <w:bidi/>
        <w:rPr>
          <w:rFonts w:ascii="Narkisim" w:hAnsi="Narkisim"/>
        </w:rPr>
      </w:pPr>
      <w:r w:rsidRPr="002E679C">
        <w:rPr>
          <w:rFonts w:ascii="Narkisim" w:hAnsi="Narkisim"/>
          <w:rtl/>
        </w:rPr>
        <w:t>וכ"כ ב</w:t>
      </w:r>
      <w:r w:rsidRPr="002E679C">
        <w:rPr>
          <w:rFonts w:ascii="Narkisim" w:hAnsi="Narkisim"/>
          <w:b/>
          <w:bCs/>
          <w:rtl/>
        </w:rPr>
        <w:t>הג' מים חיים</w:t>
      </w:r>
      <w:r w:rsidRPr="002E679C">
        <w:rPr>
          <w:rFonts w:ascii="Narkisim" w:hAnsi="Narkisim"/>
          <w:rtl/>
        </w:rPr>
        <w:t xml:space="preserve"> דמעוכב גט שחרור [ע"י הפקר, או יוצא בשן ועין] אין לו עליו שום שעבוד. אבל חצי עבד הוה עבד גמור לכל מילי כל זמן שלא שחררו. והוה דין כפיה בעלמא</w:t>
      </w:r>
      <w:r w:rsidRPr="002E679C">
        <w:rPr>
          <w:rFonts w:ascii="Narkisim" w:hAnsi="Narkisim"/>
        </w:rPr>
        <w:t>.</w:t>
      </w:r>
    </w:p>
    <w:p w14:paraId="74F567D5" w14:textId="77777777" w:rsidR="00712170" w:rsidRPr="002E679C" w:rsidRDefault="00000000" w:rsidP="002E679C">
      <w:pPr>
        <w:bidi/>
        <w:rPr>
          <w:rFonts w:ascii="Narkisim" w:hAnsi="Narkisim" w:cs="Narkisim"/>
        </w:rPr>
      </w:pPr>
      <w:r w:rsidRPr="002E679C">
        <w:rPr>
          <w:rFonts w:ascii="Narkisim" w:hAnsi="Narkisim" w:cs="Narkisim"/>
          <w:u w:val="single"/>
          <w:rtl/>
        </w:rPr>
        <w:t xml:space="preserve">בא"ד מיהו נפק"מ אף למשנה אחרונה בשל יתומים דלאו בני כפייה (כדלעיל מ.), או בחציה </w:t>
      </w:r>
      <w:r w:rsidRPr="002E679C">
        <w:rPr>
          <w:rFonts w:ascii="Narkisim" w:hAnsi="Narkisim" w:cs="Narkisim"/>
          <w:u w:val="single"/>
          <w:rtl/>
        </w:rPr>
        <w:lastRenderedPageBreak/>
        <w:t>שפחה</w:t>
      </w:r>
      <w:r w:rsidRPr="002E679C">
        <w:rPr>
          <w:rStyle w:val="ac"/>
          <w:rFonts w:ascii="Narkisim" w:hAnsi="Narkisim" w:cs="Narkisim"/>
          <w:u w:val="single"/>
          <w:rtl/>
        </w:rPr>
        <w:footnoteReference w:id="1018"/>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ועוד כת' ה</w:t>
      </w:r>
      <w:r w:rsidRPr="002E679C">
        <w:rPr>
          <w:rFonts w:ascii="Narkisim" w:hAnsi="Narkisim" w:cs="Narkisim"/>
          <w:b/>
          <w:bCs/>
          <w:rtl/>
        </w:rPr>
        <w:t>אחרונים</w:t>
      </w:r>
      <w:r w:rsidRPr="002E679C">
        <w:rPr>
          <w:rFonts w:ascii="Narkisim" w:hAnsi="Narkisim" w:cs="Narkisim"/>
          <w:rtl/>
        </w:rPr>
        <w:t xml:space="preserve"> דנפק"מ בעבד זקן או סריס דלא כפינן</w:t>
      </w:r>
      <w:r w:rsidRPr="002E679C">
        <w:rPr>
          <w:rStyle w:val="ac"/>
          <w:rFonts w:ascii="Narkisim" w:hAnsi="Narkisim" w:cs="Narkisim"/>
          <w:rtl/>
        </w:rPr>
        <w:footnoteReference w:id="1019"/>
      </w:r>
      <w:r w:rsidRPr="002E679C">
        <w:rPr>
          <w:rFonts w:ascii="Narkisim" w:hAnsi="Narkisim" w:cs="Narkisim"/>
        </w:rPr>
        <w:t xml:space="preserve">. </w:t>
      </w:r>
      <w:r w:rsidRPr="002E679C">
        <w:rPr>
          <w:rFonts w:ascii="Narkisim" w:hAnsi="Narkisim" w:cs="Narkisim"/>
          <w:rtl/>
        </w:rPr>
        <w:t>וכן עבד קטן לא כפינן עד שיגדול ויהא ראוי לנישואין</w:t>
      </w:r>
      <w:r w:rsidRPr="002E679C">
        <w:rPr>
          <w:rStyle w:val="ac"/>
          <w:rFonts w:ascii="Narkisim" w:hAnsi="Narkisim" w:cs="Narkisim"/>
          <w:rtl/>
        </w:rPr>
        <w:footnoteReference w:id="1020"/>
      </w:r>
      <w:r w:rsidRPr="002E679C">
        <w:rPr>
          <w:rFonts w:ascii="Narkisim" w:hAnsi="Narkisim" w:cs="Narkisim"/>
        </w:rPr>
        <w:t>.</w:t>
      </w:r>
    </w:p>
    <w:p w14:paraId="059D3D7C" w14:textId="77777777" w:rsidR="00712170" w:rsidRPr="002E679C" w:rsidRDefault="00000000" w:rsidP="002E679C">
      <w:pPr>
        <w:bidi/>
        <w:rPr>
          <w:rFonts w:ascii="Narkisim" w:hAnsi="Narkisim" w:cs="Narkisim"/>
        </w:rPr>
      </w:pPr>
      <w:r w:rsidRPr="002E679C">
        <w:rPr>
          <w:rFonts w:ascii="Narkisim" w:hAnsi="Narkisim" w:cs="Narkisim"/>
          <w:u w:val="single"/>
          <w:rtl/>
        </w:rPr>
        <w:t>בא"ד מכי שחרריה וכו' זכה העבד בעצמו, והו"ל מעוכב גט שחרור ואינו יכול להקנות אלא מה שיש לעצמו בו</w:t>
      </w:r>
      <w:r w:rsidRPr="002E679C">
        <w:rPr>
          <w:rFonts w:ascii="Narkisim" w:hAnsi="Narkisim" w:cs="Narkisim"/>
          <w:rtl/>
        </w:rPr>
        <w:t xml:space="preserve">. בפשוטו כוונת התוס' דפקע קנין הממון </w:t>
      </w:r>
      <w:r w:rsidRPr="002E679C">
        <w:rPr>
          <w:rFonts w:ascii="Narkisim" w:hAnsi="Narkisim" w:cs="Narkisim"/>
          <w:sz w:val="20"/>
          <w:szCs w:val="20"/>
          <w:rtl/>
        </w:rPr>
        <w:t>(וכנ"ל)</w:t>
      </w:r>
      <w:r w:rsidRPr="002E679C">
        <w:rPr>
          <w:rFonts w:ascii="Narkisim" w:hAnsi="Narkisim" w:cs="Narkisim"/>
          <w:rtl/>
        </w:rPr>
        <w:t>, ואינו יכול למכור דבר שאינו שלו</w:t>
      </w:r>
      <w:r w:rsidRPr="002E679C">
        <w:rPr>
          <w:rStyle w:val="ac"/>
          <w:rFonts w:ascii="Narkisim" w:hAnsi="Narkisim" w:cs="Narkisim"/>
          <w:rtl/>
        </w:rPr>
        <w:footnoteReference w:id="1021"/>
      </w:r>
      <w:r w:rsidRPr="002E679C">
        <w:rPr>
          <w:rFonts w:ascii="Narkisim" w:hAnsi="Narkisim" w:cs="Narkisim"/>
        </w:rPr>
        <w:t xml:space="preserve">. </w:t>
      </w:r>
      <w:r w:rsidRPr="002E679C">
        <w:rPr>
          <w:rFonts w:ascii="Narkisim" w:hAnsi="Narkisim" w:cs="Narkisim"/>
          <w:rtl/>
        </w:rPr>
        <w:t>[ואף אי פקע החיוב לשחררו, כגון שנעשה סריס, מ"מ כבר זכה העבד בממון</w:t>
      </w:r>
      <w:r w:rsidRPr="002E679C">
        <w:rPr>
          <w:rStyle w:val="ac"/>
          <w:rFonts w:ascii="Narkisim" w:hAnsi="Narkisim" w:cs="Narkisim"/>
          <w:rtl/>
        </w:rPr>
        <w:footnoteReference w:id="1022"/>
      </w:r>
      <w:r w:rsidRPr="002E679C">
        <w:rPr>
          <w:rFonts w:ascii="Narkisim" w:hAnsi="Narkisim" w:cs="Narkisim"/>
          <w:rtl/>
        </w:rPr>
        <w:t>]</w:t>
      </w:r>
      <w:r w:rsidRPr="002E679C">
        <w:rPr>
          <w:rFonts w:ascii="Narkisim" w:hAnsi="Narkisim" w:cs="Narkisim"/>
        </w:rPr>
        <w:t>.</w:t>
      </w:r>
    </w:p>
    <w:p w14:paraId="7C4C6F1F"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אמר"מ</w:t>
      </w:r>
      <w:r w:rsidRPr="002E679C">
        <w:rPr>
          <w:rFonts w:ascii="Narkisim" w:hAnsi="Narkisim"/>
          <w:rtl/>
        </w:rPr>
        <w:t xml:space="preserve"> (מא) כת' דמסתבר דהא דפקע הקנין ממון הוא משום שעומד להשתחרר. ואילו אינו עומד להשתחרר חוזר ומשתעבד בו. וכיון דהקנהו לבנו קטן שוב אינו מעוכב גט שחרור</w:t>
      </w:r>
      <w:r w:rsidRPr="002E679C">
        <w:rPr>
          <w:rFonts w:ascii="Narkisim" w:hAnsi="Narkisim"/>
        </w:rPr>
        <w:t>.</w:t>
      </w:r>
    </w:p>
    <w:p w14:paraId="1B4FF77E" w14:textId="77777777" w:rsidR="00712170" w:rsidRPr="002E679C" w:rsidRDefault="00000000" w:rsidP="002E679C">
      <w:pPr>
        <w:pStyle w:val="a7"/>
        <w:bidi/>
        <w:rPr>
          <w:rFonts w:ascii="Narkisim" w:hAnsi="Narkisim"/>
        </w:rPr>
      </w:pPr>
      <w:r w:rsidRPr="002E679C">
        <w:rPr>
          <w:rFonts w:ascii="Narkisim" w:hAnsi="Narkisim"/>
          <w:rtl/>
        </w:rPr>
        <w:t>וכת' דיל"פ דקו' התוס' דכיון דעכשיו אינו רשאי להשתעבד בו נחשב אינו ברשותו, ואינו יכול להקנותו</w:t>
      </w:r>
      <w:r w:rsidRPr="002E679C">
        <w:rPr>
          <w:rFonts w:ascii="Narkisim" w:hAnsi="Narkisim"/>
        </w:rPr>
        <w:t>.</w:t>
      </w:r>
    </w:p>
    <w:p w14:paraId="65D660BB" w14:textId="77777777" w:rsidR="00712170" w:rsidRPr="002E679C" w:rsidRDefault="00000000" w:rsidP="002E679C">
      <w:pPr>
        <w:pStyle w:val="3"/>
        <w:bidi/>
        <w:rPr>
          <w:rFonts w:ascii="Narkisim" w:hAnsi="Narkisim"/>
        </w:rPr>
      </w:pPr>
      <w:r w:rsidRPr="002E679C">
        <w:rPr>
          <w:rFonts w:ascii="Narkisim" w:hAnsi="Narkisim"/>
          <w:rtl/>
        </w:rPr>
        <w:t>דף מב</w:t>
      </w:r>
      <w:r w:rsidRPr="002E679C">
        <w:rPr>
          <w:rFonts w:ascii="Narkisim" w:hAnsi="Narkisim"/>
        </w:rPr>
        <w:t>:</w:t>
      </w:r>
    </w:p>
    <w:p w14:paraId="6C49DC78" w14:textId="77777777" w:rsidR="00712170" w:rsidRPr="002E679C" w:rsidRDefault="00000000" w:rsidP="002E679C">
      <w:pPr>
        <w:bidi/>
        <w:rPr>
          <w:rFonts w:ascii="Narkisim" w:hAnsi="Narkisim" w:cs="Narkisim"/>
        </w:rPr>
      </w:pPr>
      <w:r w:rsidRPr="002E679C">
        <w:rPr>
          <w:rFonts w:ascii="Narkisim" w:hAnsi="Narkisim" w:cs="Narkisim"/>
          <w:u w:val="single"/>
          <w:rtl/>
        </w:rPr>
        <w:t>חצי כופר ליורשיו.</w:t>
      </w:r>
      <w:r w:rsidRPr="002E679C">
        <w:rPr>
          <w:rFonts w:ascii="Narkisim" w:hAnsi="Narkisim" w:cs="Narkisim"/>
          <w:rtl/>
        </w:rPr>
        <w:t xml:space="preserve"> </w:t>
      </w:r>
      <w:r w:rsidRPr="002E679C">
        <w:rPr>
          <w:rFonts w:ascii="Narkisim" w:hAnsi="Narkisim" w:cs="Narkisim"/>
          <w:b/>
          <w:bCs/>
          <w:rtl/>
        </w:rPr>
        <w:t xml:space="preserve">תוס' </w:t>
      </w:r>
      <w:r w:rsidRPr="002E679C">
        <w:rPr>
          <w:rFonts w:ascii="Narkisim" w:hAnsi="Narkisim" w:cs="Narkisim"/>
          <w:szCs w:val="20"/>
          <w:rtl/>
        </w:rPr>
        <w:t>(ב"ק מ.</w:t>
      </w:r>
      <w:r w:rsidRPr="002E679C">
        <w:rPr>
          <w:rFonts w:ascii="Narkisim" w:hAnsi="Narkisim" w:cs="Narkisim"/>
          <w:rtl/>
        </w:rPr>
        <w:t xml:space="preserve"> </w:t>
      </w:r>
      <w:r w:rsidRPr="002E679C">
        <w:rPr>
          <w:rFonts w:ascii="Narkisim" w:hAnsi="Narkisim" w:cs="Narkisim"/>
          <w:sz w:val="20"/>
          <w:szCs w:val="20"/>
          <w:rtl/>
        </w:rPr>
        <w:t>ד"ה כופר)</w:t>
      </w:r>
      <w:r w:rsidRPr="002E679C">
        <w:rPr>
          <w:rFonts w:ascii="Narkisim" w:hAnsi="Narkisim" w:cs="Narkisim"/>
          <w:rtl/>
        </w:rPr>
        <w:t xml:space="preserve"> כת' דאף דדרשינן כופר שלם ולא חצי כופר, הכא היינו כופר שלם דידיה</w:t>
      </w:r>
      <w:r w:rsidRPr="002E679C">
        <w:rPr>
          <w:rStyle w:val="ac"/>
          <w:rFonts w:ascii="Narkisim" w:hAnsi="Narkisim" w:cs="Narkisim"/>
          <w:rtl/>
        </w:rPr>
        <w:footnoteReference w:id="1023"/>
      </w:r>
      <w:r w:rsidRPr="002E679C">
        <w:rPr>
          <w:rFonts w:ascii="Narkisim" w:hAnsi="Narkisim" w:cs="Narkisim"/>
        </w:rPr>
        <w:t xml:space="preserve">. </w:t>
      </w:r>
      <w:r w:rsidRPr="002E679C">
        <w:rPr>
          <w:rFonts w:ascii="Narkisim" w:hAnsi="Narkisim" w:cs="Narkisim"/>
          <w:sz w:val="20"/>
          <w:szCs w:val="20"/>
          <w:rtl/>
        </w:rPr>
        <w:t>וכעי"ז כתב ה</w:t>
      </w:r>
      <w:r w:rsidRPr="002E679C">
        <w:rPr>
          <w:rFonts w:ascii="Narkisim" w:hAnsi="Narkisim" w:cs="Narkisim"/>
          <w:b/>
          <w:bCs/>
          <w:sz w:val="20"/>
          <w:szCs w:val="20"/>
          <w:rtl/>
        </w:rPr>
        <w:t>רמב"ן</w:t>
      </w:r>
      <w:r w:rsidRPr="002E679C">
        <w:rPr>
          <w:rFonts w:ascii="Narkisim" w:hAnsi="Narkisim" w:cs="Narkisim"/>
          <w:sz w:val="20"/>
          <w:szCs w:val="20"/>
          <w:rtl/>
        </w:rPr>
        <w:t xml:space="preserve"> (ושא"ר) דמצד בן חורין משלם כופר שלם, אלא שכופר שלו פחות משאר בני אדם משום שיש בו צד עבד</w:t>
      </w:r>
      <w:r w:rsidRPr="002E679C">
        <w:rPr>
          <w:rStyle w:val="ac"/>
          <w:rFonts w:ascii="Narkisim" w:hAnsi="Narkisim" w:cs="Narkisim"/>
          <w:sz w:val="20"/>
          <w:szCs w:val="20"/>
          <w:rtl/>
        </w:rPr>
        <w:footnoteReference w:id="1024"/>
      </w:r>
      <w:r w:rsidRPr="002E679C">
        <w:rPr>
          <w:rFonts w:ascii="Narkisim" w:hAnsi="Narkisim" w:cs="Narkisim"/>
          <w:sz w:val="20"/>
          <w:szCs w:val="20"/>
        </w:rPr>
        <w:t>.</w:t>
      </w:r>
    </w:p>
    <w:p w14:paraId="689BCF11" w14:textId="77777777" w:rsidR="00712170" w:rsidRPr="002E679C" w:rsidRDefault="00000000" w:rsidP="002E679C">
      <w:pPr>
        <w:bidi/>
        <w:rPr>
          <w:rFonts w:ascii="Narkisim" w:hAnsi="Narkisim" w:cs="Narkisim"/>
        </w:rPr>
      </w:pPr>
      <w:r w:rsidRPr="002E679C">
        <w:rPr>
          <w:rFonts w:ascii="Narkisim" w:hAnsi="Narkisim" w:cs="Narkisim"/>
          <w:u w:val="single"/>
          <w:rtl/>
        </w:rPr>
        <w:t>כליא קרנא.</w:t>
      </w:r>
      <w:r w:rsidRPr="002E679C">
        <w:rPr>
          <w:rFonts w:ascii="Narkisim" w:hAnsi="Narkisim" w:cs="Narkisim"/>
          <w:rtl/>
        </w:rPr>
        <w:t xml:space="preserve"> ה</w:t>
      </w:r>
      <w:r w:rsidRPr="002E679C">
        <w:rPr>
          <w:rFonts w:ascii="Narkisim" w:hAnsi="Narkisim" w:cs="Narkisim"/>
          <w:b/>
          <w:bCs/>
          <w:rtl/>
        </w:rPr>
        <w:t>חזו"א</w:t>
      </w:r>
      <w:r w:rsidRPr="002E679C">
        <w:rPr>
          <w:rFonts w:ascii="Narkisim" w:hAnsi="Narkisim" w:cs="Narkisim"/>
          <w:rtl/>
        </w:rPr>
        <w:t xml:space="preserve"> ביאר דהקרן אינו מתחלק, ובכל יום הם שותפין על הקרן. (ע' מה שהו' לעיל)</w:t>
      </w:r>
      <w:r w:rsidRPr="002E679C">
        <w:rPr>
          <w:rFonts w:ascii="Narkisim" w:hAnsi="Narkisim" w:cs="Narkisim"/>
        </w:rPr>
        <w:t>.</w:t>
      </w:r>
    </w:p>
    <w:p w14:paraId="3C63B989" w14:textId="77777777" w:rsidR="00712170" w:rsidRPr="002E679C" w:rsidRDefault="00000000" w:rsidP="002E679C">
      <w:pPr>
        <w:pStyle w:val="aa"/>
        <w:bidi/>
        <w:rPr>
          <w:rFonts w:ascii="Narkisim" w:hAnsi="Narkisim"/>
        </w:rPr>
      </w:pPr>
      <w:r w:rsidRPr="002E679C">
        <w:rPr>
          <w:rFonts w:ascii="Narkisim" w:hAnsi="Narkisim"/>
          <w:u w:val="single"/>
          <w:rtl/>
        </w:rPr>
        <w:t>איבעי"א שהכהו אדם וכו'.</w:t>
      </w:r>
      <w:r w:rsidRPr="002E679C">
        <w:rPr>
          <w:rFonts w:ascii="Narkisim" w:hAnsi="Narkisim"/>
          <w:rtl/>
        </w:rPr>
        <w:t xml:space="preserve"> אבל ה</w:t>
      </w:r>
      <w:r w:rsidRPr="002E679C">
        <w:rPr>
          <w:rFonts w:ascii="Narkisim" w:hAnsi="Narkisim"/>
          <w:b/>
          <w:bCs/>
          <w:rtl/>
        </w:rPr>
        <w:t>רמב"ם</w:t>
      </w:r>
      <w:r w:rsidRPr="002E679C">
        <w:rPr>
          <w:rFonts w:ascii="Narkisim" w:hAnsi="Narkisim"/>
          <w:rtl/>
        </w:rPr>
        <w:t xml:space="preserve"> (חובל ד יב) פסק כן אף בשור. ובלח"מ העמיד דאיירי דחבל בו, ולא אפחתיה מכספיה, ובזה שור חייב, ואף דלא כליא קרנא. וב</w:t>
      </w:r>
      <w:r w:rsidRPr="002E679C">
        <w:rPr>
          <w:rFonts w:ascii="Narkisim" w:hAnsi="Narkisim"/>
          <w:b/>
          <w:bCs/>
          <w:rtl/>
        </w:rPr>
        <w:t>הג' מים חיים</w:t>
      </w:r>
      <w:r w:rsidRPr="002E679C">
        <w:rPr>
          <w:rFonts w:ascii="Narkisim" w:hAnsi="Narkisim"/>
          <w:rtl/>
        </w:rPr>
        <w:t xml:space="preserve"> כת' דלמסקנא אף בכליא קרנא תליא באיזה יום, עי"ש</w:t>
      </w:r>
      <w:r w:rsidRPr="002E679C">
        <w:rPr>
          <w:rFonts w:ascii="Narkisim" w:hAnsi="Narkisim"/>
        </w:rPr>
        <w:t>.</w:t>
      </w:r>
    </w:p>
    <w:p w14:paraId="58D187FF" w14:textId="77777777" w:rsidR="00712170" w:rsidRPr="002E679C" w:rsidRDefault="00000000" w:rsidP="002E679C">
      <w:pPr>
        <w:pStyle w:val="aa"/>
        <w:bidi/>
        <w:rPr>
          <w:rFonts w:ascii="Narkisim" w:hAnsi="Narkisim"/>
        </w:rPr>
      </w:pPr>
      <w:r w:rsidRPr="002E679C">
        <w:rPr>
          <w:rFonts w:ascii="Narkisim" w:hAnsi="Narkisim"/>
          <w:u w:val="single"/>
          <w:rtl/>
        </w:rPr>
        <w:t>תוד"ה ושור.</w:t>
      </w:r>
      <w:r w:rsidRPr="002E679C">
        <w:rPr>
          <w:rFonts w:ascii="Narkisim" w:hAnsi="Narkisim"/>
          <w:rtl/>
        </w:rPr>
        <w:t xml:space="preserve"> יש שרוצין לפטור וכו' ונתבטל הרבה ממלאכתו, כיון דסופו לחזור ולתרפאות וכו' היינו בהכחשה דלא הדרא. וכ"ד </w:t>
      </w:r>
      <w:r w:rsidRPr="002E679C">
        <w:rPr>
          <w:rFonts w:ascii="Narkisim" w:hAnsi="Narkisim"/>
          <w:b/>
          <w:bCs/>
          <w:rtl/>
        </w:rPr>
        <w:t xml:space="preserve">תוס' </w:t>
      </w:r>
      <w:r w:rsidRPr="002E679C">
        <w:rPr>
          <w:rFonts w:ascii="Narkisim" w:hAnsi="Narkisim"/>
          <w:rtl/>
        </w:rPr>
        <w:t>(סנהדרין פד: ד"ה הכחישה) דבבהמה חייב רק על הכחשה דלא הדרא, דהכחשה דהדר מקרי שבת</w:t>
      </w:r>
      <w:r w:rsidRPr="002E679C">
        <w:rPr>
          <w:rStyle w:val="ac"/>
          <w:rFonts w:ascii="Narkisim" w:hAnsi="Narkisim"/>
          <w:rtl/>
        </w:rPr>
        <w:footnoteReference w:id="1025"/>
      </w:r>
      <w:r w:rsidRPr="002E679C">
        <w:rPr>
          <w:rFonts w:ascii="Narkisim" w:hAnsi="Narkisim"/>
        </w:rPr>
        <w:t xml:space="preserve"> </w:t>
      </w:r>
      <w:r w:rsidRPr="002E679C">
        <w:rPr>
          <w:rFonts w:ascii="Narkisim" w:hAnsi="Narkisim"/>
          <w:rtl/>
        </w:rPr>
        <w:t>[מידי דהוה אהכהו אידו וצמתה וסופה לחזור], ובבהמה אינו חייב בד' דברים. [וכ"כ השו"ע חו"מ שמ ב]</w:t>
      </w:r>
      <w:r w:rsidRPr="002E679C">
        <w:rPr>
          <w:rFonts w:ascii="Narkisim" w:hAnsi="Narkisim"/>
        </w:rPr>
        <w:t>.</w:t>
      </w:r>
    </w:p>
    <w:p w14:paraId="795B298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מרדכי</w:t>
      </w:r>
      <w:r w:rsidRPr="002E679C">
        <w:rPr>
          <w:rFonts w:ascii="Narkisim" w:hAnsi="Narkisim"/>
          <w:rtl/>
        </w:rPr>
        <w:t xml:space="preserve"> (ב"ק קטז, וריג) כת' דפטור אף מריפוי, אף דאינו שווה כמו שהיה</w:t>
      </w:r>
      <w:r w:rsidRPr="002E679C">
        <w:rPr>
          <w:rStyle w:val="ac"/>
          <w:rFonts w:ascii="Narkisim" w:hAnsi="Narkisim"/>
          <w:rtl/>
        </w:rPr>
        <w:footnoteReference w:id="1026"/>
      </w:r>
      <w:r w:rsidRPr="002E679C">
        <w:rPr>
          <w:rFonts w:ascii="Narkisim" w:hAnsi="Narkisim"/>
        </w:rPr>
        <w:t xml:space="preserve">. </w:t>
      </w:r>
      <w:r w:rsidRPr="002E679C">
        <w:rPr>
          <w:rFonts w:ascii="Narkisim" w:hAnsi="Narkisim"/>
          <w:rtl/>
        </w:rPr>
        <w:t>דכל שאינו מחסר גופו מקרי גרמא, אף דצריך להוציא הוצאות כדי להשיבו</w:t>
      </w:r>
      <w:r w:rsidRPr="002E679C">
        <w:rPr>
          <w:rFonts w:ascii="Narkisim" w:hAnsi="Narkisim"/>
        </w:rPr>
        <w:t>.</w:t>
      </w:r>
    </w:p>
    <w:p w14:paraId="395650A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נתיבות</w:t>
      </w:r>
      <w:r w:rsidRPr="002E679C">
        <w:rPr>
          <w:rFonts w:ascii="Narkisim" w:hAnsi="Narkisim"/>
          <w:rtl/>
        </w:rPr>
        <w:t xml:space="preserve"> (שמ ג) כת' דהמרדכי איירי במקום שסופו שתתרפא הבהמה לבד [אלא שרוצה ע"י רפואות לזרז </w:t>
      </w:r>
      <w:r w:rsidRPr="002E679C">
        <w:rPr>
          <w:rFonts w:ascii="Narkisim" w:hAnsi="Narkisim"/>
          <w:rtl/>
        </w:rPr>
        <w:lastRenderedPageBreak/>
        <w:t>הרפואה], אבל אי אין סופו לחזור בלא רפואה חייב</w:t>
      </w:r>
      <w:r w:rsidRPr="002E679C">
        <w:rPr>
          <w:rStyle w:val="ac"/>
          <w:rFonts w:ascii="Narkisim" w:hAnsi="Narkisim"/>
          <w:rtl/>
        </w:rPr>
        <w:footnoteReference w:id="1027"/>
      </w:r>
      <w:r w:rsidRPr="002E679C">
        <w:rPr>
          <w:rFonts w:ascii="Narkisim" w:hAnsi="Narkisim"/>
        </w:rPr>
        <w:t>.</w:t>
      </w:r>
    </w:p>
    <w:p w14:paraId="3F61F542"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חזו"א</w:t>
      </w:r>
      <w:r w:rsidRPr="002E679C">
        <w:rPr>
          <w:rFonts w:ascii="Narkisim" w:hAnsi="Narkisim"/>
          <w:rtl/>
        </w:rPr>
        <w:t xml:space="preserve"> (ב"ק יג) ביאר דסברת המרדכי דאף במה שצריך הוצאות לסלק את הנזק [ע"י רפואה] לא מקרי נזק, אלא כקשר ידיו ורגליו, דצריך טורח לפתוח. והחזו"א תי' דהמרדכי קאי דוקא בבע"ח [שע"י רפואה חוזר לעצמו</w:t>
      </w:r>
      <w:r w:rsidRPr="002E679C">
        <w:rPr>
          <w:rStyle w:val="ac"/>
          <w:rFonts w:ascii="Narkisim" w:hAnsi="Narkisim"/>
          <w:rtl/>
        </w:rPr>
        <w:footnoteReference w:id="1028"/>
      </w:r>
      <w:r w:rsidRPr="002E679C">
        <w:rPr>
          <w:rFonts w:ascii="Narkisim" w:hAnsi="Narkisim"/>
          <w:rtl/>
        </w:rPr>
        <w:t>] ולא בכלי דהתיקון הוה כדבר חדש</w:t>
      </w:r>
      <w:r w:rsidRPr="002E679C">
        <w:rPr>
          <w:rStyle w:val="ac"/>
          <w:rFonts w:ascii="Narkisim" w:hAnsi="Narkisim"/>
          <w:rtl/>
        </w:rPr>
        <w:footnoteReference w:id="1029"/>
      </w:r>
      <w:r w:rsidRPr="002E679C">
        <w:rPr>
          <w:rFonts w:ascii="Narkisim" w:hAnsi="Narkisim"/>
        </w:rPr>
        <w:t>.</w:t>
      </w:r>
    </w:p>
    <w:p w14:paraId="2C0ABAD9" w14:textId="77777777" w:rsidR="00712170" w:rsidRPr="002E679C" w:rsidRDefault="00000000" w:rsidP="002E679C">
      <w:pPr>
        <w:pStyle w:val="aa"/>
        <w:bidi/>
        <w:rPr>
          <w:rFonts w:ascii="Narkisim" w:hAnsi="Narkisim"/>
        </w:rPr>
      </w:pPr>
      <w:r w:rsidRPr="002E679C">
        <w:rPr>
          <w:rFonts w:ascii="Narkisim" w:hAnsi="Narkisim"/>
          <w:u w:val="single"/>
          <w:rtl/>
        </w:rPr>
        <w:t>בא"ד ור"ח</w:t>
      </w:r>
      <w:r w:rsidRPr="002E679C">
        <w:rPr>
          <w:rStyle w:val="ac"/>
          <w:rFonts w:ascii="Narkisim" w:hAnsi="Narkisim"/>
          <w:u w:val="single"/>
          <w:rtl/>
        </w:rPr>
        <w:footnoteReference w:id="1030"/>
      </w:r>
      <w:r w:rsidRPr="002E679C">
        <w:rPr>
          <w:rFonts w:ascii="Narkisim" w:hAnsi="Narkisim"/>
          <w:u w:val="single"/>
        </w:rPr>
        <w:t xml:space="preserve"> </w:t>
      </w:r>
      <w:r w:rsidRPr="002E679C">
        <w:rPr>
          <w:rFonts w:ascii="Narkisim" w:hAnsi="Narkisim"/>
          <w:u w:val="single"/>
          <w:rtl/>
        </w:rPr>
        <w:t>אומר וכו' אבל שור פשיטא דשבתו בכלל נזק, דפחתי דמיו וכו'</w:t>
      </w:r>
      <w:r w:rsidRPr="002E679C">
        <w:rPr>
          <w:rFonts w:ascii="Narkisim" w:hAnsi="Narkisim"/>
          <w:rtl/>
        </w:rPr>
        <w:t>. [משא"כ אדם דלא פחתו דמיו כל כך</w:t>
      </w:r>
      <w:r w:rsidRPr="002E679C">
        <w:rPr>
          <w:rStyle w:val="ac"/>
          <w:rFonts w:ascii="Narkisim" w:hAnsi="Narkisim"/>
          <w:rtl/>
        </w:rPr>
        <w:footnoteReference w:id="1031"/>
      </w:r>
      <w:r w:rsidRPr="002E679C">
        <w:rPr>
          <w:rFonts w:ascii="Narkisim" w:hAnsi="Narkisim"/>
          <w:rtl/>
        </w:rPr>
        <w:t xml:space="preserve">]. ועד"ז כת' </w:t>
      </w:r>
      <w:r w:rsidRPr="002E679C">
        <w:rPr>
          <w:rFonts w:ascii="Narkisim" w:hAnsi="Narkisim"/>
          <w:b/>
          <w:bCs/>
          <w:rtl/>
        </w:rPr>
        <w:t>תוס</w:t>
      </w:r>
      <w:r w:rsidRPr="002E679C">
        <w:rPr>
          <w:rFonts w:ascii="Narkisim" w:hAnsi="Narkisim"/>
          <w:rtl/>
        </w:rPr>
        <w:t>' (ב"ק לג. ד"ה לפוטרו) דריפוי ושבת הוה בכלל נזק</w:t>
      </w:r>
      <w:r w:rsidRPr="002E679C">
        <w:rPr>
          <w:rStyle w:val="ac"/>
          <w:rFonts w:ascii="Narkisim" w:hAnsi="Narkisim"/>
          <w:rtl/>
        </w:rPr>
        <w:footnoteReference w:id="1032"/>
      </w:r>
      <w:r w:rsidRPr="002E679C">
        <w:rPr>
          <w:rFonts w:ascii="Narkisim" w:hAnsi="Narkisim"/>
        </w:rPr>
        <w:t xml:space="preserve">, </w:t>
      </w:r>
      <w:r w:rsidRPr="002E679C">
        <w:rPr>
          <w:rFonts w:ascii="Narkisim" w:hAnsi="Narkisim"/>
          <w:rtl/>
        </w:rPr>
        <w:t>דכשמוה כמה היה שווה מתחילה וכו' דאם ירצה בעליו לא ירפאהו אלא ימכרהו מיד</w:t>
      </w:r>
      <w:r w:rsidRPr="002E679C">
        <w:rPr>
          <w:rStyle w:val="ac"/>
          <w:rFonts w:ascii="Narkisim" w:hAnsi="Narkisim"/>
          <w:rtl/>
        </w:rPr>
        <w:footnoteReference w:id="1033"/>
      </w:r>
      <w:r w:rsidRPr="002E679C">
        <w:rPr>
          <w:rFonts w:ascii="Narkisim" w:hAnsi="Narkisim"/>
        </w:rPr>
        <w:t xml:space="preserve">. </w:t>
      </w:r>
      <w:r w:rsidRPr="002E679C">
        <w:rPr>
          <w:rFonts w:ascii="Narkisim" w:hAnsi="Narkisim"/>
          <w:rtl/>
        </w:rPr>
        <w:t>אבל אדם ע"כ צריך לרפאות עצמו. [וכ"כ הרא"ש (ב"מ ח ד) בשם יש מחלקין</w:t>
      </w:r>
      <w:r w:rsidRPr="002E679C">
        <w:rPr>
          <w:rStyle w:val="ac"/>
          <w:rFonts w:ascii="Narkisim" w:hAnsi="Narkisim"/>
          <w:rtl/>
        </w:rPr>
        <w:footnoteReference w:id="1034"/>
      </w:r>
      <w:r w:rsidRPr="002E679C">
        <w:rPr>
          <w:rFonts w:ascii="Narkisim" w:hAnsi="Narkisim"/>
          <w:rtl/>
        </w:rPr>
        <w:t>]. וב</w:t>
      </w:r>
      <w:r w:rsidRPr="002E679C">
        <w:rPr>
          <w:rFonts w:ascii="Narkisim" w:hAnsi="Narkisim"/>
          <w:b/>
          <w:bCs/>
          <w:rtl/>
        </w:rPr>
        <w:t>שו"ע</w:t>
      </w:r>
      <w:r w:rsidRPr="002E679C">
        <w:rPr>
          <w:rFonts w:ascii="Narkisim" w:hAnsi="Narkisim"/>
          <w:rtl/>
        </w:rPr>
        <w:t xml:space="preserve"> (שז ו) הו' ב' דעות</w:t>
      </w:r>
      <w:r w:rsidRPr="002E679C">
        <w:rPr>
          <w:rFonts w:ascii="Narkisim" w:hAnsi="Narkisim"/>
        </w:rPr>
        <w:t>.</w:t>
      </w:r>
    </w:p>
    <w:p w14:paraId="32AED074" w14:textId="77777777" w:rsidR="00712170" w:rsidRPr="002E679C" w:rsidRDefault="00000000" w:rsidP="002E679C">
      <w:pPr>
        <w:pStyle w:val="2"/>
        <w:bidi/>
        <w:rPr>
          <w:rFonts w:ascii="Narkisim" w:hAnsi="Narkisim"/>
        </w:rPr>
      </w:pPr>
      <w:r w:rsidRPr="002E679C">
        <w:rPr>
          <w:rFonts w:ascii="Narkisim" w:hAnsi="Narkisim"/>
          <w:rtl/>
        </w:rPr>
        <w:t>קנס וחבלות דמעוכב גט שחרור</w:t>
      </w:r>
    </w:p>
    <w:p w14:paraId="777FBFC3" w14:textId="77777777" w:rsidR="00712170" w:rsidRPr="002E679C" w:rsidRDefault="00000000" w:rsidP="002E679C">
      <w:pPr>
        <w:bidi/>
        <w:rPr>
          <w:rFonts w:ascii="Narkisim" w:hAnsi="Narkisim" w:cs="Narkisim"/>
        </w:rPr>
      </w:pPr>
      <w:r w:rsidRPr="002E679C">
        <w:rPr>
          <w:rFonts w:ascii="Narkisim" w:hAnsi="Narkisim" w:cs="Narkisim"/>
          <w:u w:val="single"/>
          <w:rtl/>
        </w:rPr>
        <w:t>איבע"ל מעוכב גט שחרור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כל הנך דאמרו יצא לחירות ואין לרבו עליהם, אלא שצריכים גט שחרור, כגון מפקיר ומי שחציו עבד וכו'. </w:t>
      </w:r>
      <w:r w:rsidRPr="002E679C">
        <w:rPr>
          <w:rFonts w:ascii="Narkisim" w:hAnsi="Narkisim" w:cs="Narkisim"/>
          <w:szCs w:val="20"/>
          <w:rtl/>
        </w:rPr>
        <w:t>לכאורה נכללו בזה ב' אופנים, דבמפקיר הגדר דפקע קנין הממון, ונשאר עליו קנין איסור לחוד. ואילו בחצי עבד הוה חיוב על האדון לשחרר [וכעי"ז מוכר עבדו לעכו"ם (לקמן מג:)]. ומבואר בסוגיין דסוף סוף רבו אינו רשאי להשתעבד בו, ונחשב מעוכב גט שחרור. [ע' מה שהו' בתוס' (בע"א)</w:t>
      </w:r>
      <w:r w:rsidRPr="002E679C">
        <w:rPr>
          <w:rFonts w:ascii="Narkisim" w:hAnsi="Narkisim" w:cs="Narkisim"/>
          <w:rtl/>
        </w:rPr>
        <w:t>]</w:t>
      </w:r>
      <w:r w:rsidRPr="002E679C">
        <w:rPr>
          <w:rFonts w:ascii="Narkisim" w:hAnsi="Narkisim" w:cs="Narkisim"/>
        </w:rPr>
        <w:t>.</w:t>
      </w:r>
    </w:p>
    <w:p w14:paraId="7AECA2EF"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חקרו האם הנידון משום דאין עליו קנין ממון [וכ"מ ב</w:t>
      </w:r>
      <w:r w:rsidRPr="002E679C">
        <w:rPr>
          <w:rFonts w:ascii="Narkisim" w:hAnsi="Narkisim" w:cs="Narkisim"/>
          <w:b/>
          <w:bCs/>
          <w:rtl/>
        </w:rPr>
        <w:t>תוס</w:t>
      </w:r>
      <w:r w:rsidRPr="002E679C">
        <w:rPr>
          <w:rFonts w:ascii="Narkisim" w:hAnsi="Narkisim" w:cs="Narkisim"/>
          <w:rtl/>
        </w:rPr>
        <w:t>' (בע"א) דהביאו מסוגיין דמעש"י לעצמו]. או משום דעומד להשתחרר</w:t>
      </w:r>
      <w:r w:rsidRPr="002E679C">
        <w:rPr>
          <w:rStyle w:val="ac"/>
          <w:rFonts w:ascii="Narkisim" w:hAnsi="Narkisim" w:cs="Narkisim"/>
          <w:rtl/>
        </w:rPr>
        <w:footnoteReference w:id="1035"/>
      </w:r>
      <w:r w:rsidRPr="002E679C">
        <w:rPr>
          <w:rFonts w:ascii="Narkisim" w:hAnsi="Narkisim" w:cs="Narkisim"/>
        </w:rPr>
        <w:t xml:space="preserve"> </w:t>
      </w:r>
      <w:r w:rsidRPr="002E679C">
        <w:rPr>
          <w:rFonts w:ascii="Narkisim" w:hAnsi="Narkisim" w:cs="Narkisim"/>
          <w:rtl/>
        </w:rPr>
        <w:t>וכמשוחרר</w:t>
      </w:r>
      <w:r w:rsidRPr="002E679C">
        <w:rPr>
          <w:rStyle w:val="ac"/>
          <w:rFonts w:ascii="Narkisim" w:hAnsi="Narkisim" w:cs="Narkisim"/>
          <w:rtl/>
        </w:rPr>
        <w:footnoteReference w:id="1036"/>
      </w:r>
      <w:r w:rsidRPr="002E679C">
        <w:rPr>
          <w:rFonts w:ascii="Narkisim" w:hAnsi="Narkisim" w:cs="Narkisim"/>
        </w:rPr>
        <w:t xml:space="preserve"> </w:t>
      </w:r>
      <w:r w:rsidRPr="002E679C">
        <w:rPr>
          <w:rFonts w:ascii="Narkisim" w:hAnsi="Narkisim" w:cs="Narkisim"/>
          <w:rtl/>
        </w:rPr>
        <w:t>[לענין דלא מקרי 'אדון'</w:t>
      </w:r>
      <w:r w:rsidRPr="002E679C">
        <w:rPr>
          <w:rStyle w:val="ac"/>
          <w:rFonts w:ascii="Narkisim" w:hAnsi="Narkisim" w:cs="Narkisim"/>
          <w:rtl/>
        </w:rPr>
        <w:footnoteReference w:id="1037"/>
      </w:r>
      <w:r w:rsidRPr="002E679C">
        <w:rPr>
          <w:rFonts w:ascii="Narkisim" w:hAnsi="Narkisim" w:cs="Narkisim"/>
          <w:rtl/>
        </w:rPr>
        <w:t xml:space="preserve">]. [וכ"ה לשון </w:t>
      </w:r>
      <w:r w:rsidRPr="002E679C">
        <w:rPr>
          <w:rFonts w:ascii="Narkisim" w:hAnsi="Narkisim" w:cs="Narkisim"/>
          <w:b/>
          <w:bCs/>
          <w:rtl/>
        </w:rPr>
        <w:t>רש"י</w:t>
      </w:r>
      <w:r w:rsidRPr="002E679C">
        <w:rPr>
          <w:rFonts w:ascii="Narkisim" w:hAnsi="Narkisim" w:cs="Narkisim"/>
          <w:rtl/>
        </w:rPr>
        <w:t xml:space="preserve"> (חגיגה ב.), ע' בסמוך]</w:t>
      </w:r>
      <w:r w:rsidRPr="002E679C">
        <w:rPr>
          <w:rFonts w:ascii="Narkisim" w:hAnsi="Narkisim" w:cs="Narkisim"/>
        </w:rPr>
        <w:t>.</w:t>
      </w:r>
    </w:p>
    <w:p w14:paraId="633397D8"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מאירי</w:t>
      </w:r>
      <w:r w:rsidRPr="002E679C">
        <w:rPr>
          <w:rFonts w:ascii="Narkisim" w:hAnsi="Narkisim" w:cs="Narkisim"/>
          <w:rtl/>
        </w:rPr>
        <w:t xml:space="preserve"> כת' דחצי עבד יש עליו אדון [על צד עבדות], עד שיכופו ויכתוב שטר על חצי דמיו. וספק הגמ' דוקא בהנך דאי"צ לכתוב שטר על דמיו, ואין לאדון עליו אלא זיקת שטר. ומש"ה לא קרי ליה אדון. וכת' דאף דבסוגיין הביאו מחצי עבד למשנה אחרונה, דחייה בעלמא היא</w:t>
      </w:r>
      <w:r w:rsidRPr="002E679C">
        <w:rPr>
          <w:rFonts w:ascii="Narkisim" w:hAnsi="Narkisim" w:cs="Narkisim"/>
        </w:rPr>
        <w:t>.</w:t>
      </w:r>
    </w:p>
    <w:p w14:paraId="4D551E66" w14:textId="77777777" w:rsidR="00712170" w:rsidRPr="002E679C" w:rsidRDefault="00000000" w:rsidP="002E679C">
      <w:pPr>
        <w:bidi/>
        <w:rPr>
          <w:rFonts w:ascii="Narkisim" w:hAnsi="Narkisim" w:cs="Narkisim"/>
        </w:rPr>
      </w:pPr>
      <w:r w:rsidRPr="002E679C">
        <w:rPr>
          <w:rFonts w:ascii="Narkisim" w:hAnsi="Narkisim" w:cs="Narkisim"/>
          <w:u w:val="single"/>
          <w:rtl/>
        </w:rPr>
        <w:t>או דילמא וכו' אדון קרינן ביה.</w:t>
      </w:r>
      <w:r w:rsidRPr="002E679C">
        <w:rPr>
          <w:rFonts w:ascii="Narkisim" w:hAnsi="Narkisim" w:cs="Narkisim"/>
          <w:rtl/>
        </w:rPr>
        <w:t xml:space="preserve"> ובגמ' (חגיגה ב.,ד.) איתא דלמשנה ראשונה חצי עבד פטור מראייה, דיש עליו אדון אחר</w:t>
      </w:r>
      <w:r w:rsidRPr="002E679C">
        <w:rPr>
          <w:rStyle w:val="ac"/>
          <w:rFonts w:ascii="Narkisim" w:hAnsi="Narkisim" w:cs="Narkisim"/>
          <w:rtl/>
        </w:rPr>
        <w:footnoteReference w:id="1038"/>
      </w:r>
      <w:r w:rsidRPr="002E679C">
        <w:rPr>
          <w:rFonts w:ascii="Narkisim" w:hAnsi="Narkisim" w:cs="Narkisim"/>
        </w:rPr>
        <w:t xml:space="preserve">. </w:t>
      </w:r>
      <w:r w:rsidRPr="002E679C">
        <w:rPr>
          <w:rFonts w:ascii="Narkisim" w:hAnsi="Narkisim" w:cs="Narkisim"/>
          <w:rtl/>
        </w:rPr>
        <w:t>אבל למשנה אחרונה חייב. ופ</w:t>
      </w:r>
      <w:r w:rsidRPr="002E679C">
        <w:rPr>
          <w:rFonts w:ascii="Narkisim" w:hAnsi="Narkisim" w:cs="Narkisim"/>
          <w:b/>
          <w:bCs/>
          <w:rtl/>
        </w:rPr>
        <w:t>רש"י</w:t>
      </w:r>
      <w:r w:rsidRPr="002E679C">
        <w:rPr>
          <w:rFonts w:ascii="Narkisim" w:hAnsi="Narkisim" w:cs="Narkisim"/>
          <w:rtl/>
        </w:rPr>
        <w:t xml:space="preserve"> (חגיגה ב.) דכיון דתקנו </w:t>
      </w:r>
      <w:r w:rsidRPr="002E679C">
        <w:rPr>
          <w:rFonts w:ascii="Narkisim" w:hAnsi="Narkisim" w:cs="Narkisim"/>
          <w:rtl/>
        </w:rPr>
        <w:lastRenderedPageBreak/>
        <w:t>שיש על בי"ד לכוף את אדונו לשחררו, והו"ל כאילו משוחרר כבר [וחייב בראיה]</w:t>
      </w:r>
      <w:r w:rsidRPr="002E679C">
        <w:rPr>
          <w:rFonts w:ascii="Narkisim" w:hAnsi="Narkisim" w:cs="Narkisim"/>
        </w:rPr>
        <w:t>.</w:t>
      </w:r>
    </w:p>
    <w:p w14:paraId="557BFC3B"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(חגיגה ד. ד"ה לא) הק' מה הגמ' מסתפקת האם נחשב 'אדון' לענין קנס, הא לענין ראיה [למשנה אחרונה] נחשב שאין לו אלא אדון א'. [ומה צד דיחשב אדון לענין קנס]</w:t>
      </w:r>
      <w:r w:rsidRPr="002E679C">
        <w:rPr>
          <w:rFonts w:ascii="Narkisim" w:hAnsi="Narkisim" w:cs="Narkisim"/>
        </w:rPr>
        <w:t>.</w:t>
      </w:r>
    </w:p>
    <w:p w14:paraId="108840B9"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תי' דהתם הוא משום דעומד לכוף את רבו לשחררו כמאן דמשחרר דמי, אבל הכא כיון דמת איגלאי מילתא דלא היה עומד להשתחרר. ולפ"ז הספק של הגמ' (בסוגיין) דוקא לענין קנס, שנתברר שאינו עומד להשתחרר</w:t>
      </w:r>
      <w:r w:rsidRPr="002E679C">
        <w:rPr>
          <w:rFonts w:ascii="Narkisim" w:hAnsi="Narkisim"/>
        </w:rPr>
        <w:t>.</w:t>
      </w:r>
    </w:p>
    <w:p w14:paraId="5627B227"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תוס</w:t>
      </w:r>
      <w:r w:rsidRPr="002E679C">
        <w:rPr>
          <w:rFonts w:ascii="Narkisim" w:hAnsi="Narkisim"/>
          <w:rtl/>
        </w:rPr>
        <w:t>' (ערכין ב: ד"ה כמשנה, ה</w:t>
      </w:r>
      <w:r w:rsidRPr="002E679C">
        <w:rPr>
          <w:rFonts w:ascii="Narkisim" w:hAnsi="Narkisim"/>
          <w:b/>
          <w:bCs/>
          <w:rtl/>
        </w:rPr>
        <w:t>תוס' הרא"ש</w:t>
      </w:r>
      <w:r w:rsidRPr="002E679C">
        <w:rPr>
          <w:rFonts w:ascii="Narkisim" w:hAnsi="Narkisim"/>
          <w:rtl/>
        </w:rPr>
        <w:t xml:space="preserve"> ורשב"א כאן) כת' דהתם הפטור משום שיש לו אדון המעכבו לעלות לרגל, דעבד פטור מראייה משום שמשועבד לרבו למלאכתו. ומעוכב גט שחרור מעש"י לעצמו, והאדון אינו מעכבו [אף דעדיין הוה עבד]. ומ"מ כיון דמעוכב גט שחרור נחשב אדונו</w:t>
      </w:r>
      <w:r w:rsidRPr="002E679C">
        <w:rPr>
          <w:rFonts w:ascii="Narkisim" w:hAnsi="Narkisim"/>
        </w:rPr>
        <w:t>.</w:t>
      </w:r>
    </w:p>
    <w:p w14:paraId="4BEA5DC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גרי"ז</w:t>
      </w:r>
      <w:r w:rsidRPr="002E679C">
        <w:rPr>
          <w:rFonts w:ascii="Narkisim" w:hAnsi="Narkisim"/>
          <w:rtl/>
        </w:rPr>
        <w:t xml:space="preserve"> (ערכין ב:) ביאר דבסוגיין הנידון על צד עבדות, ואף מעוכב גט שחרור מיקרי אדון כיון דיש לו קנין איסור. אבל גבי ראייה הנידון על צד הבין חורין</w:t>
      </w:r>
      <w:r w:rsidRPr="002E679C">
        <w:rPr>
          <w:rStyle w:val="ac"/>
          <w:rFonts w:ascii="Narkisim" w:hAnsi="Narkisim"/>
          <w:rtl/>
        </w:rPr>
        <w:footnoteReference w:id="1039"/>
      </w:r>
      <w:r w:rsidRPr="002E679C">
        <w:rPr>
          <w:rFonts w:ascii="Narkisim" w:hAnsi="Narkisim"/>
        </w:rPr>
        <w:t xml:space="preserve">, </w:t>
      </w:r>
      <w:r w:rsidRPr="002E679C">
        <w:rPr>
          <w:rFonts w:ascii="Narkisim" w:hAnsi="Narkisim"/>
          <w:rtl/>
        </w:rPr>
        <w:t>דצד הבן חורין היה צריך להיות מחויב אלא שהצד עבד מעכב. דכיון דלאדם זה יש אדון אחר פטור. ומש"ה למשנה אחרונה כיון דעומד לשחרור צד עבד שבו אינו מעכב על צד חירות</w:t>
      </w:r>
      <w:r w:rsidRPr="002E679C">
        <w:rPr>
          <w:rStyle w:val="ac"/>
          <w:rFonts w:ascii="Narkisim" w:hAnsi="Narkisim"/>
          <w:rtl/>
        </w:rPr>
        <w:footnoteReference w:id="1040"/>
      </w:r>
      <w:r w:rsidRPr="002E679C">
        <w:rPr>
          <w:rFonts w:ascii="Narkisim" w:hAnsi="Narkisim"/>
        </w:rPr>
        <w:t>.</w:t>
      </w:r>
    </w:p>
    <w:p w14:paraId="791D874B" w14:textId="77777777" w:rsidR="00712170" w:rsidRPr="002E679C" w:rsidRDefault="00000000" w:rsidP="002E679C">
      <w:pPr>
        <w:bidi/>
        <w:rPr>
          <w:rFonts w:ascii="Narkisim" w:hAnsi="Narkisim" w:cs="Narkisim"/>
        </w:rPr>
      </w:pPr>
      <w:r w:rsidRPr="002E679C">
        <w:rPr>
          <w:rFonts w:ascii="Narkisim" w:hAnsi="Narkisim" w:cs="Narkisim"/>
          <w:i/>
          <w:iCs/>
          <w:szCs w:val="20"/>
          <w:rtl/>
        </w:rPr>
        <w:t>דעת הרמב"ם</w:t>
      </w:r>
      <w:r w:rsidRPr="002E679C">
        <w:rPr>
          <w:rFonts w:ascii="Narkisim" w:hAnsi="Narkisim" w:cs="Narkisim"/>
          <w:rtl/>
        </w:rPr>
        <w:t xml:space="preserve"> – מבואר בגמ' (חגיגה הנ"ל) דלמשנה אחרונה חצי עבד חייב בראייה. וכן ב</w:t>
      </w:r>
      <w:r w:rsidRPr="002E679C">
        <w:rPr>
          <w:rFonts w:ascii="Narkisim" w:hAnsi="Narkisim" w:cs="Narkisim"/>
          <w:b/>
          <w:bCs/>
          <w:rtl/>
        </w:rPr>
        <w:t>גמ</w:t>
      </w:r>
      <w:r w:rsidRPr="002E679C">
        <w:rPr>
          <w:rFonts w:ascii="Narkisim" w:hAnsi="Narkisim" w:cs="Narkisim"/>
          <w:rtl/>
        </w:rPr>
        <w:t>' (פסחים פח.) אי' דלמשנה אחרונה אוכל ק"פ משל עצמו, ואילו למשנה ראשונה אינו אוכל לא משלו ולא משל רבו [כשמקפידים]</w:t>
      </w:r>
      <w:r w:rsidRPr="002E679C">
        <w:rPr>
          <w:rFonts w:ascii="Narkisim" w:hAnsi="Narkisim" w:cs="Narkisim"/>
        </w:rPr>
        <w:t>.</w:t>
      </w:r>
    </w:p>
    <w:p w14:paraId="7CDC31D1"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(חגיגה ב א, וק"פ ב יג) פסק דאינו חייב בראיה, ואינו אוכל ק"פ לא משל עצמו ולא משל רבו. וה</w:t>
      </w:r>
      <w:r w:rsidRPr="002E679C">
        <w:rPr>
          <w:rFonts w:ascii="Narkisim" w:hAnsi="Narkisim"/>
          <w:b/>
          <w:bCs/>
          <w:rtl/>
        </w:rPr>
        <w:t>ראב"ד</w:t>
      </w:r>
      <w:r w:rsidRPr="002E679C">
        <w:rPr>
          <w:rFonts w:ascii="Narkisim" w:hAnsi="Narkisim"/>
          <w:rtl/>
        </w:rPr>
        <w:t xml:space="preserve"> (שם ושם) השיג דנקט דלא כהילכתה, אלא למשנה ראשונה</w:t>
      </w:r>
      <w:r w:rsidRPr="002E679C">
        <w:rPr>
          <w:rFonts w:ascii="Narkisim" w:hAnsi="Narkisim"/>
        </w:rPr>
        <w:t>.</w:t>
      </w:r>
    </w:p>
    <w:p w14:paraId="26701C9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ב</w:t>
      </w:r>
      <w:r w:rsidRPr="002E679C">
        <w:rPr>
          <w:rFonts w:ascii="Narkisim" w:hAnsi="Narkisim"/>
          <w:b/>
          <w:bCs/>
          <w:rtl/>
        </w:rPr>
        <w:t>פיה"מ</w:t>
      </w:r>
      <w:r w:rsidRPr="002E679C">
        <w:rPr>
          <w:rFonts w:ascii="Narkisim" w:hAnsi="Narkisim"/>
          <w:rtl/>
        </w:rPr>
        <w:t xml:space="preserve"> (פסחים ח וחגיגה א) משמע דפירש להיפך, דלמשנה ראשונה חייב בראייה, ואוכל קרבן פסח משל עצמו. וכיון דתקנו לשחררו [ואין מניחים עבד זה] פטור מראייה ואינו אוכל ק"פ. וצ"ב הסברא בזה</w:t>
      </w:r>
      <w:r w:rsidRPr="002E679C">
        <w:rPr>
          <w:rFonts w:ascii="Narkisim" w:hAnsi="Narkisim"/>
        </w:rPr>
        <w:t>.</w:t>
      </w:r>
    </w:p>
    <w:p w14:paraId="36054B2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כס"מ</w:t>
      </w:r>
      <w:r w:rsidRPr="002E679C">
        <w:rPr>
          <w:rFonts w:ascii="Narkisim" w:hAnsi="Narkisim"/>
          <w:rtl/>
        </w:rPr>
        <w:t xml:space="preserve"> (ק"פ שם) פי' דלמשנה ראשונה יאכל משל עצמו, דכיון דתקנו שעובד את עצמו יום א' צד חירות ניכר לעצמו. וצד עבדות נגרר אחריו ואוכל משל עצמו</w:t>
      </w:r>
      <w:r w:rsidRPr="002E679C">
        <w:rPr>
          <w:rStyle w:val="ac"/>
          <w:rFonts w:ascii="Narkisim" w:hAnsi="Narkisim"/>
          <w:rtl/>
        </w:rPr>
        <w:footnoteReference w:id="1041"/>
      </w:r>
      <w:r w:rsidRPr="002E679C">
        <w:rPr>
          <w:rFonts w:ascii="Narkisim" w:hAnsi="Narkisim"/>
        </w:rPr>
        <w:t xml:space="preserve">. </w:t>
      </w:r>
      <w:r w:rsidRPr="002E679C">
        <w:rPr>
          <w:rFonts w:ascii="Narkisim" w:hAnsi="Narkisim"/>
          <w:rtl/>
        </w:rPr>
        <w:t>אבל למשנה אחרונה לא עשו לו תקנה לעבוד את עצמו יום א', ואין צד חירות ניכר. הלכך אין צד עבדות נמשך אחריו</w:t>
      </w:r>
      <w:r w:rsidRPr="002E679C">
        <w:rPr>
          <w:rFonts w:ascii="Narkisim" w:hAnsi="Narkisim"/>
        </w:rPr>
        <w:t>.</w:t>
      </w:r>
    </w:p>
    <w:p w14:paraId="04202A60" w14:textId="77777777" w:rsidR="00712170" w:rsidRPr="002E679C" w:rsidRDefault="00000000" w:rsidP="002E679C">
      <w:pPr>
        <w:pStyle w:val="a8"/>
        <w:bidi/>
        <w:rPr>
          <w:rFonts w:ascii="Narkisim" w:hAnsi="Narkisim"/>
        </w:rPr>
      </w:pPr>
      <w:r w:rsidRPr="002E679C">
        <w:rPr>
          <w:rFonts w:ascii="Narkisim" w:hAnsi="Narkisim"/>
          <w:rtl/>
        </w:rPr>
        <w:t>ושוב הביא הכס"מ דלשון הפיה"מ משמע דהטעם משום דכופין לשחררו [אין מניחין עבד זה], מש"ה לא יאכל ק"פ. והק' אמאי תלי בהא דאין מניחים, הא אם אירע שהניחוהו אמאי לא יאכל כלל, דהא מן הדין אוכל</w:t>
      </w:r>
      <w:r w:rsidRPr="002E679C">
        <w:rPr>
          <w:rFonts w:ascii="Narkisim" w:hAnsi="Narkisim"/>
        </w:rPr>
        <w:t>.</w:t>
      </w:r>
    </w:p>
    <w:p w14:paraId="6106623D" w14:textId="77777777" w:rsidR="00712170" w:rsidRPr="002E679C" w:rsidRDefault="00000000" w:rsidP="002E679C">
      <w:pPr>
        <w:bidi/>
        <w:rPr>
          <w:rFonts w:ascii="Narkisim" w:hAnsi="Narkisim" w:cs="Narkisim"/>
        </w:rPr>
      </w:pPr>
      <w:r w:rsidRPr="002E679C">
        <w:rPr>
          <w:rFonts w:ascii="Narkisim" w:hAnsi="Narkisim" w:cs="Narkisim"/>
          <w:rtl/>
        </w:rPr>
        <w:t>ועוד הביא דב</w:t>
      </w:r>
      <w:r w:rsidRPr="002E679C">
        <w:rPr>
          <w:rFonts w:ascii="Narkisim" w:hAnsi="Narkisim" w:cs="Narkisim"/>
          <w:b/>
          <w:bCs/>
          <w:rtl/>
        </w:rPr>
        <w:t>שו"ת ר"א בן הרמב"ם</w:t>
      </w:r>
      <w:r w:rsidRPr="002E679C">
        <w:rPr>
          <w:rFonts w:ascii="Narkisim" w:hAnsi="Narkisim" w:cs="Narkisim"/>
          <w:rtl/>
        </w:rPr>
        <w:t xml:space="preserve"> ביאר</w:t>
      </w:r>
      <w:r w:rsidRPr="002E679C">
        <w:rPr>
          <w:rFonts w:ascii="Narkisim" w:hAnsi="Narkisim" w:cs="Narkisim"/>
          <w:b/>
          <w:bCs/>
          <w:rtl/>
        </w:rPr>
        <w:t xml:space="preserve"> </w:t>
      </w:r>
      <w:r w:rsidRPr="002E679C">
        <w:rPr>
          <w:rFonts w:ascii="Narkisim" w:hAnsi="Narkisim" w:cs="Narkisim"/>
          <w:rtl/>
        </w:rPr>
        <w:t>דלמשנה ראשונה עבדינן תקנה שיצא יד"ח</w:t>
      </w:r>
      <w:r w:rsidRPr="002E679C">
        <w:rPr>
          <w:rStyle w:val="ac"/>
          <w:rFonts w:ascii="Narkisim" w:hAnsi="Narkisim" w:cs="Narkisim"/>
          <w:rtl/>
        </w:rPr>
        <w:footnoteReference w:id="1042"/>
      </w:r>
      <w:r w:rsidRPr="002E679C">
        <w:rPr>
          <w:rFonts w:ascii="Narkisim" w:hAnsi="Narkisim" w:cs="Narkisim"/>
        </w:rPr>
        <w:t xml:space="preserve">, </w:t>
      </w:r>
      <w:r w:rsidRPr="002E679C">
        <w:rPr>
          <w:rFonts w:ascii="Narkisim" w:hAnsi="Narkisim" w:cs="Narkisim"/>
          <w:rtl/>
        </w:rPr>
        <w:t>אבל למשנה אחרונה לא עשו תקנה</w:t>
      </w:r>
      <w:r w:rsidRPr="002E679C">
        <w:rPr>
          <w:rStyle w:val="ac"/>
          <w:rFonts w:ascii="Narkisim" w:hAnsi="Narkisim" w:cs="Narkisim"/>
          <w:rtl/>
        </w:rPr>
        <w:footnoteReference w:id="1043"/>
      </w:r>
      <w:r w:rsidRPr="002E679C">
        <w:rPr>
          <w:rFonts w:ascii="Narkisim" w:hAnsi="Narkisim" w:cs="Narkisim"/>
        </w:rPr>
        <w:t>.</w:t>
      </w:r>
    </w:p>
    <w:p w14:paraId="4CF3B54C" w14:textId="77777777" w:rsidR="00712170" w:rsidRPr="002E679C" w:rsidRDefault="00000000" w:rsidP="002E679C">
      <w:pPr>
        <w:pStyle w:val="a8"/>
        <w:bidi/>
        <w:rPr>
          <w:rFonts w:ascii="Narkisim" w:hAnsi="Narkisim"/>
        </w:rPr>
      </w:pPr>
      <w:r w:rsidRPr="002E679C">
        <w:rPr>
          <w:rFonts w:ascii="Narkisim" w:hAnsi="Narkisim"/>
          <w:rtl/>
        </w:rPr>
        <w:t>והביא ד</w:t>
      </w:r>
      <w:r w:rsidRPr="002E679C">
        <w:rPr>
          <w:rFonts w:ascii="Narkisim" w:hAnsi="Narkisim"/>
          <w:b/>
          <w:bCs/>
          <w:rtl/>
        </w:rPr>
        <w:t>ר"א בהרמב"ם</w:t>
      </w:r>
      <w:r w:rsidRPr="002E679C">
        <w:rPr>
          <w:rFonts w:ascii="Narkisim" w:hAnsi="Narkisim"/>
          <w:rtl/>
        </w:rPr>
        <w:t xml:space="preserve"> ביאר דלמשנה אחרונה אף שזו היא תקנתו להוציאו ידי חובת פסח, לא עבדי' ליה תקנה, שמא יהיה זה גורם לעיכוב שחרורו. אלא אומרים לרבו זה אינו אוכל משלך דלא קרינן ביה עבד איש ולא משל </w:t>
      </w:r>
      <w:r w:rsidRPr="002E679C">
        <w:rPr>
          <w:rFonts w:ascii="Narkisim" w:hAnsi="Narkisim"/>
          <w:rtl/>
        </w:rPr>
        <w:lastRenderedPageBreak/>
        <w:t>עצמו שאינה תקנה גמורה אלא מהר ושחררו כדי שלא ימנע מן המצוה</w:t>
      </w:r>
      <w:r w:rsidRPr="002E679C">
        <w:rPr>
          <w:rFonts w:ascii="Narkisim" w:hAnsi="Narkisim"/>
        </w:rPr>
        <w:t>.</w:t>
      </w:r>
    </w:p>
    <w:p w14:paraId="3C7EF71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חת"ס</w:t>
      </w:r>
      <w:r w:rsidRPr="002E679C">
        <w:rPr>
          <w:rFonts w:ascii="Narkisim" w:hAnsi="Narkisim"/>
          <w:rtl/>
        </w:rPr>
        <w:t xml:space="preserve"> ביאר דדעת הרמב"ם דלמשנה אחרונה אמרי' דיצא מכלל עבד ולכלל בן חורין לא בא, ומש"ה אין עליו כלל חיוב מצוות</w:t>
      </w:r>
      <w:r w:rsidRPr="002E679C">
        <w:rPr>
          <w:rStyle w:val="ac"/>
          <w:rFonts w:ascii="Narkisim" w:hAnsi="Narkisim"/>
          <w:rtl/>
        </w:rPr>
        <w:footnoteReference w:id="1044"/>
      </w:r>
      <w:r w:rsidRPr="002E679C">
        <w:rPr>
          <w:rFonts w:ascii="Narkisim" w:hAnsi="Narkisim"/>
        </w:rPr>
        <w:t>.</w:t>
      </w:r>
      <w:r w:rsidRPr="002E679C">
        <w:rPr>
          <w:rFonts w:ascii="Narkisim" w:hAnsi="Narkisim"/>
          <w:sz w:val="20"/>
          <w:szCs w:val="20"/>
        </w:rPr>
        <w:t xml:space="preserve"> </w:t>
      </w:r>
      <w:r w:rsidRPr="002E679C">
        <w:rPr>
          <w:rFonts w:ascii="Narkisim" w:hAnsi="Narkisim"/>
          <w:rtl/>
        </w:rPr>
        <w:t>אבל למשנה ראשונה כיון דתקנו חלוקת ימים נחשב ביום של עצמו שאין עליו אדון, ומהני לזה חלוקת הימים</w:t>
      </w:r>
      <w:r w:rsidRPr="002E679C">
        <w:rPr>
          <w:rFonts w:ascii="Narkisim" w:hAnsi="Narkisim"/>
        </w:rPr>
        <w:t>.</w:t>
      </w:r>
    </w:p>
    <w:p w14:paraId="6DDAA01F" w14:textId="77777777" w:rsidR="00712170" w:rsidRPr="002E679C" w:rsidRDefault="00000000" w:rsidP="002E679C">
      <w:pPr>
        <w:pStyle w:val="aa"/>
        <w:bidi/>
        <w:rPr>
          <w:rFonts w:ascii="Narkisim" w:hAnsi="Narkisim"/>
        </w:rPr>
      </w:pPr>
      <w:r w:rsidRPr="002E679C">
        <w:rPr>
          <w:rFonts w:ascii="Narkisim" w:hAnsi="Narkisim"/>
          <w:u w:val="single"/>
          <w:rtl/>
        </w:rPr>
        <w:t>שם. או דילמא אדון קרינן ביה. ויש לו קנס, ומבואר בסמוך דאף חבלתו לרבו</w:t>
      </w:r>
      <w:r w:rsidRPr="002E679C">
        <w:rPr>
          <w:rFonts w:ascii="Narkisim" w:hAnsi="Narkisim"/>
          <w:rtl/>
        </w:rPr>
        <w:t>. וה</w:t>
      </w:r>
      <w:r w:rsidRPr="002E679C">
        <w:rPr>
          <w:rFonts w:ascii="Narkisim" w:hAnsi="Narkisim"/>
          <w:b/>
          <w:bCs/>
          <w:rtl/>
        </w:rPr>
        <w:t>חזו"א</w:t>
      </w:r>
      <w:r w:rsidRPr="002E679C">
        <w:rPr>
          <w:rFonts w:ascii="Narkisim" w:hAnsi="Narkisim"/>
          <w:rtl/>
        </w:rPr>
        <w:t xml:space="preserve"> (ד) הקשה אמאי אמר שמואל (לעיל לח.) דאין רשות לרבו עליו, הא הוה דידיה לענין חבלות וכן אמימר. וכתב דלולי דברי רבותינו י"ל דספק הגמ' דוקא לענין קנס, דזיכתה תורה מפני העתיד, והכא שהוא חייב לשחררו אינו מפסידו. אבל בשאר דינים הוה עבד גמור. [ועד"ז י"ל בדעת תוס' חגיגה הנ"ל]</w:t>
      </w:r>
      <w:r w:rsidRPr="002E679C">
        <w:rPr>
          <w:rFonts w:ascii="Narkisim" w:hAnsi="Narkisim"/>
        </w:rPr>
        <w:t>.</w:t>
      </w:r>
    </w:p>
    <w:p w14:paraId="773DB2E1" w14:textId="77777777" w:rsidR="00712170" w:rsidRPr="002E679C" w:rsidRDefault="00000000" w:rsidP="002E679C">
      <w:pPr>
        <w:pStyle w:val="aa"/>
        <w:bidi/>
        <w:rPr>
          <w:rFonts w:ascii="Narkisim" w:hAnsi="Narkisim"/>
        </w:rPr>
      </w:pPr>
      <w:r w:rsidRPr="002E679C">
        <w:rPr>
          <w:rFonts w:ascii="Narkisim" w:hAnsi="Narkisim"/>
          <w:u w:val="single"/>
          <w:rtl/>
        </w:rPr>
        <w:t>שם. יש לו קנס</w:t>
      </w:r>
      <w:r w:rsidRPr="002E679C">
        <w:rPr>
          <w:rFonts w:ascii="Narkisim" w:hAnsi="Narkisim"/>
          <w:rtl/>
        </w:rPr>
        <w:t>. ה</w:t>
      </w:r>
      <w:r w:rsidRPr="002E679C">
        <w:rPr>
          <w:rFonts w:ascii="Narkisim" w:hAnsi="Narkisim"/>
          <w:b/>
          <w:bCs/>
          <w:rtl/>
        </w:rPr>
        <w:t>רש"ש</w:t>
      </w:r>
      <w:r w:rsidRPr="002E679C">
        <w:rPr>
          <w:rFonts w:ascii="Narkisim" w:hAnsi="Narkisim"/>
          <w:rtl/>
        </w:rPr>
        <w:t xml:space="preserve"> דייק דפשיטא דאין לו כופר, ונהי דאין עליו אדון, מ"מ צריך גט שחרור להתירו בבת ישראל, ואינו ישראל</w:t>
      </w:r>
      <w:r w:rsidRPr="002E679C">
        <w:rPr>
          <w:rStyle w:val="ac"/>
          <w:rFonts w:ascii="Narkisim" w:hAnsi="Narkisim"/>
          <w:rtl/>
        </w:rPr>
        <w:footnoteReference w:id="1045"/>
      </w:r>
      <w:r w:rsidRPr="002E679C">
        <w:rPr>
          <w:rFonts w:ascii="Narkisim" w:hAnsi="Narkisim"/>
        </w:rPr>
        <w:t>.</w:t>
      </w:r>
    </w:p>
    <w:p w14:paraId="1504580E" w14:textId="77777777" w:rsidR="00712170" w:rsidRPr="002E679C" w:rsidRDefault="00000000" w:rsidP="002E679C">
      <w:pPr>
        <w:bidi/>
        <w:rPr>
          <w:rFonts w:ascii="Narkisim" w:hAnsi="Narkisim" w:cs="Narkisim"/>
        </w:rPr>
      </w:pPr>
      <w:r w:rsidRPr="002E679C">
        <w:rPr>
          <w:rFonts w:ascii="Narkisim" w:hAnsi="Narkisim" w:cs="Narkisim"/>
          <w:u w:val="single"/>
          <w:rtl/>
        </w:rPr>
        <w:t>מאי לאו כמשנה אחרונה.</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דכופין את רבו, ואפ"ה רבו נוטל קנס דצד עבדות כל זמן שלא נכתב גט</w:t>
      </w:r>
      <w:r w:rsidRPr="002E679C">
        <w:rPr>
          <w:rFonts w:ascii="Narkisim" w:hAnsi="Narkisim" w:cs="Narkisim"/>
        </w:rPr>
        <w:t>.</w:t>
      </w:r>
    </w:p>
    <w:p w14:paraId="62B2BD5E"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(בע"א) וה</w:t>
      </w:r>
      <w:r w:rsidRPr="002E679C">
        <w:rPr>
          <w:rFonts w:ascii="Narkisim" w:hAnsi="Narkisim"/>
          <w:b/>
          <w:bCs/>
          <w:rtl/>
        </w:rPr>
        <w:t xml:space="preserve">ראשונים </w:t>
      </w:r>
      <w:r w:rsidRPr="002E679C">
        <w:rPr>
          <w:rFonts w:ascii="Narkisim" w:hAnsi="Narkisim"/>
          <w:rtl/>
        </w:rPr>
        <w:t>הביאו מהגמ' (כאן) דכל היכא דכופין את רבו לשחררו מעשה ידיו לעצמו. וה</w:t>
      </w:r>
      <w:r w:rsidRPr="002E679C">
        <w:rPr>
          <w:rFonts w:ascii="Narkisim" w:hAnsi="Narkisim"/>
          <w:b/>
          <w:bCs/>
          <w:rtl/>
        </w:rPr>
        <w:t>ריטב"א</w:t>
      </w:r>
      <w:r w:rsidRPr="002E679C">
        <w:rPr>
          <w:rFonts w:ascii="Narkisim" w:hAnsi="Narkisim"/>
          <w:rtl/>
        </w:rPr>
        <w:t xml:space="preserve"> ביאר כיון דכופין לעשות לו גט שחרור, מיד פקע קנין מעש"י ואינו אלא מחוסר גט שחרור. [וע' לעיל מש"כ בזה]</w:t>
      </w:r>
      <w:r w:rsidRPr="002E679C">
        <w:rPr>
          <w:rFonts w:ascii="Narkisim" w:hAnsi="Narkisim"/>
        </w:rPr>
        <w:t>.</w:t>
      </w:r>
    </w:p>
    <w:p w14:paraId="7E17A665" w14:textId="77777777" w:rsidR="00712170" w:rsidRPr="002E679C" w:rsidRDefault="00000000" w:rsidP="002E679C">
      <w:pPr>
        <w:bidi/>
        <w:rPr>
          <w:rFonts w:ascii="Narkisim" w:hAnsi="Narkisim" w:cs="Narkisim"/>
        </w:rPr>
      </w:pPr>
      <w:r w:rsidRPr="002E679C">
        <w:rPr>
          <w:rFonts w:ascii="Narkisim" w:hAnsi="Narkisim" w:cs="Narkisim"/>
          <w:u w:val="single"/>
          <w:rtl/>
        </w:rPr>
        <w:t>ת"ש הפיל את שינו וסימא את עינו, יוצא בשינו ונותן דמי עיניו.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דקס"ד דצריך גט שחרור, ואפ"ה מבואר דנותן דמי עינו כבן חורין</w:t>
      </w:r>
      <w:r w:rsidRPr="002E679C">
        <w:rPr>
          <w:rFonts w:ascii="Narkisim" w:hAnsi="Narkisim" w:cs="Narkisim"/>
        </w:rPr>
        <w:t>.</w:t>
      </w:r>
    </w:p>
    <w:p w14:paraId="6C577C6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אמר"מ</w:t>
      </w:r>
      <w:r w:rsidRPr="002E679C">
        <w:rPr>
          <w:rFonts w:ascii="Narkisim" w:hAnsi="Narkisim"/>
          <w:rtl/>
        </w:rPr>
        <w:t xml:space="preserve"> (מא ד"ה והנה ק"ל) חקר למ"ד דיוצא בשן ועין צריך גט שחרור, האם ס"ל דהוה מצוות התורה על האדון לשחררו [והפלת ראשי אברים אינו 'יציאה' מצד עצמו. ונחשב מעוכב גט שחרור משום דבי"ד כופין לשחררו]. או דהתורה הפקיע את קנין הממון, אלא דצריך גט שחרור לקנין האיסור. [והוה גדר יציאה לענין ממון]</w:t>
      </w:r>
      <w:r w:rsidRPr="002E679C">
        <w:rPr>
          <w:rFonts w:ascii="Narkisim" w:hAnsi="Narkisim"/>
        </w:rPr>
        <w:t>.</w:t>
      </w:r>
    </w:p>
    <w:p w14:paraId="734D7F05" w14:textId="77777777" w:rsidR="00712170" w:rsidRPr="002E679C" w:rsidRDefault="00000000" w:rsidP="002E679C">
      <w:pPr>
        <w:pStyle w:val="a8"/>
        <w:bidi/>
        <w:rPr>
          <w:rFonts w:ascii="Narkisim" w:hAnsi="Narkisim"/>
        </w:rPr>
      </w:pPr>
      <w:r w:rsidRPr="002E679C">
        <w:rPr>
          <w:rFonts w:ascii="Narkisim" w:hAnsi="Narkisim"/>
          <w:rtl/>
        </w:rPr>
        <w:t>והאמר"מ הק' [לצד דהוה שחרור לממון] לדעת אמימר (לעיל מ. לל"ק) היכא דפקע שעבוד הממון אינו יכול לשחרר בגט</w:t>
      </w:r>
      <w:r w:rsidRPr="002E679C">
        <w:rPr>
          <w:rFonts w:ascii="Narkisim" w:hAnsi="Narkisim"/>
        </w:rPr>
        <w:t>.</w:t>
      </w:r>
    </w:p>
    <w:p w14:paraId="7F0ED4C7" w14:textId="77777777" w:rsidR="00712170" w:rsidRPr="002E679C" w:rsidRDefault="00000000" w:rsidP="002E679C">
      <w:pPr>
        <w:pStyle w:val="a8"/>
        <w:bidi/>
        <w:rPr>
          <w:rFonts w:ascii="Narkisim" w:hAnsi="Narkisim"/>
        </w:rPr>
      </w:pPr>
      <w:r w:rsidRPr="002E679C">
        <w:rPr>
          <w:rFonts w:ascii="Narkisim" w:hAnsi="Narkisim"/>
          <w:rtl/>
        </w:rPr>
        <w:t>ועוד הק' לדעת שמואל (לח. לט.) המפקיר עבדו אי"צ גט שחרור, א"כ לכל הנך תנאים אמאי צריך גט שחרור</w:t>
      </w:r>
      <w:r w:rsidRPr="002E679C">
        <w:rPr>
          <w:rStyle w:val="ac"/>
          <w:rFonts w:ascii="Narkisim" w:hAnsi="Narkisim"/>
          <w:rtl/>
        </w:rPr>
        <w:footnoteReference w:id="1046"/>
      </w:r>
      <w:r w:rsidRPr="002E679C">
        <w:rPr>
          <w:rFonts w:ascii="Narkisim" w:hAnsi="Narkisim"/>
        </w:rPr>
        <w:t xml:space="preserve">. </w:t>
      </w:r>
      <w:r w:rsidRPr="002E679C">
        <w:rPr>
          <w:rFonts w:ascii="Narkisim" w:hAnsi="Narkisim"/>
          <w:rtl/>
        </w:rPr>
        <w:t>ותי' דסברת שמואל דוקא מפקיר, דחל ההפקר אף במה שהוא אדון ובעלים לשחרר</w:t>
      </w:r>
      <w:r w:rsidRPr="002E679C">
        <w:rPr>
          <w:rStyle w:val="ac"/>
          <w:rFonts w:ascii="Narkisim" w:hAnsi="Narkisim"/>
          <w:rtl/>
        </w:rPr>
        <w:footnoteReference w:id="1047"/>
      </w:r>
      <w:r w:rsidRPr="002E679C">
        <w:rPr>
          <w:rFonts w:ascii="Narkisim" w:hAnsi="Narkisim"/>
        </w:rPr>
        <w:t xml:space="preserve">. </w:t>
      </w:r>
      <w:r w:rsidRPr="002E679C">
        <w:rPr>
          <w:rFonts w:ascii="Narkisim" w:hAnsi="Narkisim"/>
          <w:rtl/>
        </w:rPr>
        <w:t>אבל הכא התורה מפקיע הממון ולא האיסור. (ע' מה שהו' לעיל לט.)</w:t>
      </w:r>
      <w:r w:rsidRPr="002E679C">
        <w:rPr>
          <w:rFonts w:ascii="Narkisim" w:hAnsi="Narkisim"/>
        </w:rPr>
        <w:t>.</w:t>
      </w:r>
    </w:p>
    <w:p w14:paraId="7705E122"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רמב"ן</w:t>
      </w:r>
      <w:r w:rsidRPr="002E679C">
        <w:rPr>
          <w:rFonts w:ascii="Narkisim" w:hAnsi="Narkisim" w:cs="Narkisim"/>
          <w:rtl/>
        </w:rPr>
        <w:t xml:space="preserve"> (ושא"ר) הק' דהוה קנס, וקי"ל דאינו זוכה בקנס עד העמדה בדין. וכן מבואר בגמ' (ב"ק עד.) גבי שן ועין דגברא לא מחייב עד שעמד בדין</w:t>
      </w:r>
      <w:r w:rsidRPr="002E679C">
        <w:rPr>
          <w:rStyle w:val="ac"/>
          <w:rFonts w:ascii="Narkisim" w:hAnsi="Narkisim" w:cs="Narkisim"/>
          <w:rtl/>
        </w:rPr>
        <w:footnoteReference w:id="1048"/>
      </w:r>
      <w:r w:rsidRPr="002E679C">
        <w:rPr>
          <w:rFonts w:ascii="Narkisim" w:hAnsi="Narkisim" w:cs="Narkisim"/>
        </w:rPr>
        <w:t xml:space="preserve">. </w:t>
      </w:r>
      <w:r w:rsidRPr="002E679C">
        <w:rPr>
          <w:rFonts w:ascii="Narkisim" w:hAnsi="Narkisim" w:cs="Narkisim"/>
          <w:rtl/>
        </w:rPr>
        <w:t>א"כ עדיין לא זכה בעצמו, ואמאי חייב לו דמי עינו</w:t>
      </w:r>
      <w:r w:rsidRPr="002E679C">
        <w:rPr>
          <w:rFonts w:ascii="Narkisim" w:hAnsi="Narkisim" w:cs="Narkisim"/>
        </w:rPr>
        <w:t>.</w:t>
      </w:r>
    </w:p>
    <w:p w14:paraId="379AC58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(בסו"ד) הביא צד דאיירי שעמד בדין, ואח"כ סימא את עינו. ודחה דלאו מילתא היא. וה</w:t>
      </w:r>
      <w:r w:rsidRPr="002E679C">
        <w:rPr>
          <w:rFonts w:ascii="Narkisim" w:hAnsi="Narkisim"/>
          <w:b/>
          <w:bCs/>
          <w:rtl/>
        </w:rPr>
        <w:t>ר"ן</w:t>
      </w:r>
      <w:r w:rsidRPr="002E679C">
        <w:rPr>
          <w:rFonts w:ascii="Narkisim" w:hAnsi="Narkisim"/>
          <w:rtl/>
        </w:rPr>
        <w:t xml:space="preserve"> ביאר דא"כ למ"ד דאי"צ גט שחרור משעה שעמד בדין הוה ישראל גמור. ופשיטא דהחובל חייב</w:t>
      </w:r>
      <w:r w:rsidRPr="002E679C">
        <w:rPr>
          <w:rFonts w:ascii="Narkisim" w:hAnsi="Narkisim"/>
        </w:rPr>
        <w:t>.</w:t>
      </w:r>
    </w:p>
    <w:p w14:paraId="4798560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תי' דכשעומד בדין איגלאי מילתא שזכה למפרע משעת הפלת שינו. ולמפרע פקע קנין כספו וזכה בעצמו, אלא שמעוכב גט שחרור. ואפ"ה אינו ממון להורישו לבניו [עד שעמד בדין]. וכן אי מודה מיפטר, ולא יצא לחירות</w:t>
      </w:r>
      <w:r w:rsidRPr="002E679C">
        <w:rPr>
          <w:rStyle w:val="ac"/>
          <w:rFonts w:ascii="Narkisim" w:hAnsi="Narkisim"/>
          <w:rtl/>
        </w:rPr>
        <w:footnoteReference w:id="1049"/>
      </w:r>
      <w:r w:rsidRPr="002E679C">
        <w:rPr>
          <w:rFonts w:ascii="Narkisim" w:hAnsi="Narkisim"/>
        </w:rPr>
        <w:t xml:space="preserve">. </w:t>
      </w:r>
      <w:r w:rsidRPr="002E679C">
        <w:rPr>
          <w:rFonts w:ascii="Narkisim" w:hAnsi="Narkisim"/>
          <w:rtl/>
        </w:rPr>
        <w:t xml:space="preserve">ועד"ז כת' </w:t>
      </w:r>
      <w:r w:rsidRPr="002E679C">
        <w:rPr>
          <w:rFonts w:ascii="Narkisim" w:hAnsi="Narkisim"/>
          <w:b/>
          <w:bCs/>
          <w:rtl/>
        </w:rPr>
        <w:t>תוס</w:t>
      </w:r>
      <w:r w:rsidRPr="002E679C">
        <w:rPr>
          <w:rFonts w:ascii="Narkisim" w:hAnsi="Narkisim"/>
          <w:rtl/>
        </w:rPr>
        <w:t>' (ב"ק לג:)</w:t>
      </w:r>
      <w:r w:rsidRPr="002E679C">
        <w:rPr>
          <w:rFonts w:ascii="Narkisim" w:hAnsi="Narkisim"/>
        </w:rPr>
        <w:t>.</w:t>
      </w:r>
    </w:p>
    <w:p w14:paraId="3A286AA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דזה נכלל בקו' ר' זירא (ב"ק עד:) ניפוק בשינו ועינו. ואביי תי' דאמר קרא תחת עינו, ולא תחת עינו ושינו. וה</w:t>
      </w:r>
      <w:r w:rsidRPr="002E679C">
        <w:rPr>
          <w:rFonts w:ascii="Narkisim" w:hAnsi="Narkisim"/>
          <w:b/>
          <w:bCs/>
          <w:rtl/>
        </w:rPr>
        <w:t>רמב"ן</w:t>
      </w:r>
      <w:r w:rsidRPr="002E679C">
        <w:rPr>
          <w:rFonts w:ascii="Narkisim" w:hAnsi="Narkisim"/>
          <w:rtl/>
        </w:rPr>
        <w:t xml:space="preserve"> ביאר דאביי השיב [מסברא] דלמפרע נפיק בעין לחודיה, ואף דהוה קנס פקע קנינו. ואף שהביא הפסוק לאו דוקא דדרשי' מקראי</w:t>
      </w:r>
      <w:r w:rsidRPr="002E679C">
        <w:rPr>
          <w:rStyle w:val="ac"/>
          <w:rFonts w:ascii="Narkisim" w:hAnsi="Narkisim"/>
          <w:rtl/>
        </w:rPr>
        <w:footnoteReference w:id="1050"/>
      </w:r>
      <w:r w:rsidRPr="002E679C">
        <w:rPr>
          <w:rFonts w:ascii="Narkisim" w:hAnsi="Narkisim"/>
        </w:rPr>
        <w:t>.</w:t>
      </w:r>
    </w:p>
    <w:p w14:paraId="3B8FB5DF" w14:textId="77777777" w:rsidR="00712170" w:rsidRPr="002E679C" w:rsidRDefault="00000000" w:rsidP="002E679C">
      <w:pPr>
        <w:pStyle w:val="a8"/>
        <w:bidi/>
        <w:rPr>
          <w:rFonts w:ascii="Narkisim" w:hAnsi="Narkisim"/>
        </w:rPr>
      </w:pPr>
      <w:r w:rsidRPr="002E679C">
        <w:rPr>
          <w:rFonts w:ascii="Narkisim" w:hAnsi="Narkisim"/>
          <w:rtl/>
        </w:rPr>
        <w:lastRenderedPageBreak/>
        <w:t xml:space="preserve">אבל </w:t>
      </w:r>
      <w:r w:rsidRPr="002E679C">
        <w:rPr>
          <w:rFonts w:ascii="Narkisim" w:hAnsi="Narkisim"/>
          <w:b/>
          <w:bCs/>
          <w:rtl/>
        </w:rPr>
        <w:t>תוס</w:t>
      </w:r>
      <w:r w:rsidRPr="002E679C">
        <w:rPr>
          <w:rFonts w:ascii="Narkisim" w:hAnsi="Narkisim"/>
          <w:rtl/>
        </w:rPr>
        <w:t>' (ב"ק לג:) נקטו דדרשי' מהך קרא דהעבד זוכה בשחרורו לאלתר</w:t>
      </w:r>
      <w:r w:rsidRPr="002E679C">
        <w:rPr>
          <w:rStyle w:val="ac"/>
          <w:rFonts w:ascii="Narkisim" w:hAnsi="Narkisim"/>
          <w:rtl/>
        </w:rPr>
        <w:footnoteReference w:id="1051"/>
      </w:r>
      <w:r w:rsidRPr="002E679C">
        <w:rPr>
          <w:rFonts w:ascii="Narkisim" w:hAnsi="Narkisim"/>
        </w:rPr>
        <w:t xml:space="preserve"> </w:t>
      </w:r>
      <w:r w:rsidRPr="002E679C">
        <w:rPr>
          <w:rFonts w:ascii="Narkisim" w:hAnsi="Narkisim"/>
          <w:rtl/>
        </w:rPr>
        <w:t>[למ"ד דאי"צ גט שחרור</w:t>
      </w:r>
      <w:r w:rsidRPr="002E679C">
        <w:rPr>
          <w:rStyle w:val="ac"/>
          <w:rFonts w:ascii="Narkisim" w:hAnsi="Narkisim"/>
          <w:rtl/>
        </w:rPr>
        <w:footnoteReference w:id="1052"/>
      </w:r>
      <w:r w:rsidRPr="002E679C">
        <w:rPr>
          <w:rFonts w:ascii="Narkisim" w:hAnsi="Narkisim"/>
          <w:rtl/>
        </w:rPr>
        <w:t>], וגלי קרא דזוכה למפרע ולא דמי לשאר קנס</w:t>
      </w:r>
      <w:r w:rsidRPr="002E679C">
        <w:rPr>
          <w:rStyle w:val="ac"/>
          <w:rFonts w:ascii="Narkisim" w:hAnsi="Narkisim"/>
          <w:rtl/>
        </w:rPr>
        <w:footnoteReference w:id="1053"/>
      </w:r>
      <w:r w:rsidRPr="002E679C">
        <w:rPr>
          <w:rFonts w:ascii="Narkisim" w:hAnsi="Narkisim"/>
        </w:rPr>
        <w:t xml:space="preserve">. </w:t>
      </w:r>
      <w:r w:rsidRPr="002E679C">
        <w:rPr>
          <w:rFonts w:ascii="Narkisim" w:hAnsi="Narkisim"/>
          <w:rtl/>
        </w:rPr>
        <w:t>ותוס' פי' דאפ"ה כל זמן שלא נודע</w:t>
      </w:r>
      <w:r w:rsidRPr="002E679C">
        <w:rPr>
          <w:rStyle w:val="ac"/>
          <w:rFonts w:ascii="Narkisim" w:hAnsi="Narkisim"/>
          <w:rtl/>
        </w:rPr>
        <w:footnoteReference w:id="1054"/>
      </w:r>
      <w:r w:rsidRPr="002E679C">
        <w:rPr>
          <w:rFonts w:ascii="Narkisim" w:hAnsi="Narkisim"/>
        </w:rPr>
        <w:t xml:space="preserve"> </w:t>
      </w:r>
      <w:r w:rsidRPr="002E679C">
        <w:rPr>
          <w:rFonts w:ascii="Narkisim" w:hAnsi="Narkisim"/>
          <w:rtl/>
        </w:rPr>
        <w:t>לא חשבינן גברא בר תשלומין</w:t>
      </w:r>
      <w:r w:rsidRPr="002E679C">
        <w:rPr>
          <w:rStyle w:val="ac"/>
          <w:rFonts w:ascii="Narkisim" w:hAnsi="Narkisim"/>
          <w:rtl/>
        </w:rPr>
        <w:footnoteReference w:id="1055"/>
      </w:r>
      <w:r w:rsidRPr="002E679C">
        <w:rPr>
          <w:rFonts w:ascii="Narkisim" w:hAnsi="Narkisim"/>
        </w:rPr>
        <w:t xml:space="preserve"> </w:t>
      </w:r>
      <w:r w:rsidRPr="002E679C">
        <w:rPr>
          <w:rFonts w:ascii="Narkisim" w:hAnsi="Narkisim"/>
          <w:rtl/>
        </w:rPr>
        <w:t>[לענין כאשר זמם]</w:t>
      </w:r>
      <w:r w:rsidRPr="002E679C">
        <w:rPr>
          <w:rFonts w:ascii="Narkisim" w:hAnsi="Narkisim"/>
        </w:rPr>
        <w:t>.</w:t>
      </w:r>
    </w:p>
    <w:p w14:paraId="134110DE" w14:textId="77777777" w:rsidR="00712170" w:rsidRPr="002E679C" w:rsidRDefault="00000000" w:rsidP="002E679C">
      <w:pPr>
        <w:bidi/>
        <w:rPr>
          <w:rFonts w:ascii="Narkisim" w:hAnsi="Narkisim" w:cs="Narkisim"/>
        </w:rPr>
      </w:pPr>
      <w:r w:rsidRPr="002E679C">
        <w:rPr>
          <w:rFonts w:ascii="Narkisim" w:hAnsi="Narkisim" w:cs="Narkisim"/>
          <w:u w:val="single"/>
          <w:rtl/>
        </w:rPr>
        <w:t>תוד"ה חבלי ביה אחריני.</w:t>
      </w:r>
      <w:r w:rsidRPr="002E679C">
        <w:rPr>
          <w:rFonts w:ascii="Narkisim" w:hAnsi="Narkisim" w:cs="Narkisim"/>
          <w:rtl/>
        </w:rPr>
        <w:t xml:space="preserve"> אע"ג דמעש"י לעצמו וכו', חבלה נמי לרבו דמה לי קטלה כולה ומ"ל קטלה פלגא.</w:t>
      </w:r>
      <w:r w:rsidRPr="002E679C">
        <w:rPr>
          <w:rFonts w:ascii="Narkisim" w:hAnsi="Narkisim" w:cs="Narkisim"/>
          <w:sz w:val="20"/>
          <w:szCs w:val="20"/>
          <w:rtl/>
        </w:rPr>
        <w:t xml:space="preserve"> וה</w:t>
      </w:r>
      <w:r w:rsidRPr="002E679C">
        <w:rPr>
          <w:rFonts w:ascii="Narkisim" w:hAnsi="Narkisim" w:cs="Narkisim"/>
          <w:b/>
          <w:bCs/>
          <w:sz w:val="20"/>
          <w:szCs w:val="20"/>
          <w:rtl/>
        </w:rPr>
        <w:t>תוס' הרא"ש</w:t>
      </w:r>
      <w:r w:rsidRPr="002E679C">
        <w:rPr>
          <w:rFonts w:ascii="Narkisim" w:hAnsi="Narkisim" w:cs="Narkisim"/>
          <w:sz w:val="20"/>
          <w:szCs w:val="20"/>
          <w:rtl/>
        </w:rPr>
        <w:t xml:space="preserve"> ביאר דאע"פ שבטל ממלאכת גופו שלעצמו, חבלה יש לו להיות לרבו, כיון דמחמת חבלת גופיה קאתי, וקנסא לרבו ומה לי קטלה פלגא</w:t>
      </w:r>
      <w:r w:rsidRPr="002E679C">
        <w:rPr>
          <w:rStyle w:val="ac"/>
          <w:rFonts w:ascii="Narkisim" w:hAnsi="Narkisim" w:cs="Narkisim"/>
          <w:sz w:val="20"/>
          <w:szCs w:val="20"/>
          <w:rtl/>
        </w:rPr>
        <w:footnoteReference w:id="1056"/>
      </w:r>
      <w:r w:rsidRPr="002E679C">
        <w:rPr>
          <w:rFonts w:ascii="Narkisim" w:hAnsi="Narkisim" w:cs="Narkisim"/>
          <w:sz w:val="20"/>
          <w:szCs w:val="20"/>
        </w:rPr>
        <w:t>.</w:t>
      </w:r>
    </w:p>
    <w:p w14:paraId="4230DADB" w14:textId="77777777" w:rsidR="00712170" w:rsidRPr="002E679C" w:rsidRDefault="00000000" w:rsidP="002E679C">
      <w:pPr>
        <w:pStyle w:val="a7"/>
        <w:bidi/>
        <w:rPr>
          <w:rFonts w:ascii="Narkisim" w:hAnsi="Narkisim"/>
        </w:rPr>
      </w:pPr>
      <w:r w:rsidRPr="002E679C">
        <w:rPr>
          <w:rFonts w:ascii="Narkisim" w:hAnsi="Narkisim"/>
          <w:rtl/>
        </w:rPr>
        <w:t>ה</w:t>
      </w:r>
      <w:r w:rsidRPr="002E679C">
        <w:rPr>
          <w:rFonts w:ascii="Narkisim" w:hAnsi="Narkisim"/>
          <w:b/>
          <w:bCs/>
          <w:rtl/>
        </w:rPr>
        <w:t xml:space="preserve">פנ"י </w:t>
      </w:r>
      <w:r w:rsidRPr="002E679C">
        <w:rPr>
          <w:rFonts w:ascii="Narkisim" w:hAnsi="Narkisim"/>
          <w:rtl/>
        </w:rPr>
        <w:t>תמה דחיוב נזיקין הוא חיוב ממון למי שהפסיד, והכא אין לו שום זכות ממון בעבד, ובמה תליא בשם אדון. וה</w:t>
      </w:r>
      <w:r w:rsidRPr="002E679C">
        <w:rPr>
          <w:rFonts w:ascii="Narkisim" w:hAnsi="Narkisim"/>
          <w:b/>
          <w:bCs/>
          <w:rtl/>
        </w:rPr>
        <w:t>פנ"י</w:t>
      </w:r>
      <w:r w:rsidRPr="002E679C">
        <w:rPr>
          <w:rFonts w:ascii="Narkisim" w:hAnsi="Narkisim"/>
          <w:rtl/>
        </w:rPr>
        <w:t xml:space="preserve"> כת' דלא קאי בד' דברים, אלא בנזק לחוד אמרי' דגזיה"כ הוא לאדון. </w:t>
      </w:r>
      <w:r w:rsidRPr="002E679C">
        <w:rPr>
          <w:rFonts w:ascii="Narkisim" w:hAnsi="Narkisim"/>
          <w:sz w:val="20"/>
          <w:szCs w:val="20"/>
          <w:rtl/>
        </w:rPr>
        <w:t>והוסיף דלדעת ה</w:t>
      </w:r>
      <w:r w:rsidRPr="002E679C">
        <w:rPr>
          <w:rFonts w:ascii="Narkisim" w:hAnsi="Narkisim"/>
          <w:b/>
          <w:bCs/>
          <w:sz w:val="20"/>
          <w:szCs w:val="20"/>
          <w:rtl/>
        </w:rPr>
        <w:t>רמב"ם</w:t>
      </w:r>
      <w:r w:rsidRPr="002E679C">
        <w:rPr>
          <w:rFonts w:ascii="Narkisim" w:hAnsi="Narkisim"/>
          <w:sz w:val="20"/>
          <w:szCs w:val="20"/>
          <w:rtl/>
        </w:rPr>
        <w:t xml:space="preserve"> (חובל ה ו) דחובל הוה קנס [שאם מודה מיפטר</w:t>
      </w:r>
      <w:r w:rsidRPr="002E679C">
        <w:rPr>
          <w:rStyle w:val="ac"/>
          <w:rFonts w:ascii="Narkisim" w:hAnsi="Narkisim"/>
          <w:sz w:val="20"/>
          <w:szCs w:val="20"/>
          <w:rtl/>
        </w:rPr>
        <w:footnoteReference w:id="1057"/>
      </w:r>
      <w:r w:rsidRPr="002E679C">
        <w:rPr>
          <w:rFonts w:ascii="Narkisim" w:hAnsi="Narkisim"/>
          <w:sz w:val="20"/>
          <w:szCs w:val="20"/>
          <w:rtl/>
        </w:rPr>
        <w:t>] ניחא</w:t>
      </w:r>
      <w:r w:rsidRPr="002E679C">
        <w:rPr>
          <w:rFonts w:ascii="Narkisim" w:hAnsi="Narkisim"/>
          <w:sz w:val="20"/>
          <w:szCs w:val="20"/>
        </w:rPr>
        <w:t>.</w:t>
      </w:r>
    </w:p>
    <w:p w14:paraId="6748E4F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תור"ג </w:t>
      </w:r>
      <w:r w:rsidRPr="002E679C">
        <w:rPr>
          <w:rFonts w:ascii="Narkisim" w:hAnsi="Narkisim"/>
          <w:rtl/>
        </w:rPr>
        <w:t>ביאר דאדם בן חורין באמת אין לו דמים לימכר כלל</w:t>
      </w:r>
      <w:r w:rsidRPr="002E679C">
        <w:rPr>
          <w:rStyle w:val="ac"/>
          <w:rFonts w:ascii="Narkisim" w:hAnsi="Narkisim"/>
          <w:rtl/>
        </w:rPr>
        <w:footnoteReference w:id="1058"/>
      </w:r>
      <w:r w:rsidRPr="002E679C">
        <w:rPr>
          <w:rFonts w:ascii="Narkisim" w:hAnsi="Narkisim"/>
        </w:rPr>
        <w:t xml:space="preserve">, </w:t>
      </w:r>
      <w:r w:rsidRPr="002E679C">
        <w:rPr>
          <w:rFonts w:ascii="Narkisim" w:hAnsi="Narkisim"/>
          <w:rtl/>
        </w:rPr>
        <w:t xml:space="preserve">וכל חיוב חבלות הוה גזיה"כ לשלם, ולשומו כעבד. </w:t>
      </w:r>
      <w:r w:rsidRPr="002E679C">
        <w:rPr>
          <w:rFonts w:ascii="Narkisim" w:hAnsi="Narkisim"/>
          <w:sz w:val="20"/>
          <w:szCs w:val="20"/>
          <w:rtl/>
        </w:rPr>
        <w:t>[ולא תליא במי מפסיד]</w:t>
      </w:r>
      <w:r w:rsidRPr="002E679C">
        <w:rPr>
          <w:rFonts w:ascii="Narkisim" w:hAnsi="Narkisim"/>
          <w:sz w:val="20"/>
          <w:szCs w:val="20"/>
        </w:rPr>
        <w:t>.</w:t>
      </w:r>
    </w:p>
    <w:p w14:paraId="7284B6A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(הל' טוען) כת' דחובל באדם</w:t>
      </w:r>
      <w:r w:rsidRPr="002E679C">
        <w:rPr>
          <w:rStyle w:val="ac"/>
          <w:rFonts w:ascii="Narkisim" w:hAnsi="Narkisim"/>
          <w:rtl/>
        </w:rPr>
        <w:footnoteReference w:id="1059"/>
      </w:r>
      <w:r w:rsidRPr="002E679C">
        <w:rPr>
          <w:rFonts w:ascii="Narkisim" w:hAnsi="Narkisim"/>
        </w:rPr>
        <w:t xml:space="preserve"> </w:t>
      </w:r>
      <w:r w:rsidRPr="002E679C">
        <w:rPr>
          <w:rFonts w:ascii="Narkisim" w:hAnsi="Narkisim"/>
          <w:rtl/>
        </w:rPr>
        <w:t>שאני משאר חיובי נזיקין, דהוה חליפי הממון שהפסיד [ומש"ה דנו הראשונים דדמי קרקע כקרקע]. אבל חובל [אף דהוה גדר חיוב ממון, ולא קנס] התחלת חיובו הוא בתשלום עצמו. [ויש חיוב שבועה על חבלות אדם, דלא נחשב 'דמי אדם'. דאינו תשלום על הפסד האדם]. אלא דחייבה תורה לשלם לפי שוויו, וכמו ריפוי ובושת</w:t>
      </w:r>
      <w:r w:rsidRPr="002E679C">
        <w:rPr>
          <w:rFonts w:ascii="Narkisim" w:hAnsi="Narkisim"/>
        </w:rPr>
        <w:t>.</w:t>
      </w:r>
    </w:p>
    <w:p w14:paraId="686076E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גרי"ז</w:t>
      </w:r>
      <w:r w:rsidRPr="002E679C">
        <w:rPr>
          <w:rFonts w:ascii="Narkisim" w:hAnsi="Narkisim"/>
          <w:rtl/>
        </w:rPr>
        <w:t xml:space="preserve"> (במכתב בסה"ס עמ' פ) כת' דהוה כעין 'כופר' דראשי אברים</w:t>
      </w:r>
      <w:r w:rsidRPr="002E679C">
        <w:rPr>
          <w:rStyle w:val="ac"/>
          <w:rFonts w:ascii="Narkisim" w:hAnsi="Narkisim"/>
          <w:rtl/>
        </w:rPr>
        <w:footnoteReference w:id="1060"/>
      </w:r>
      <w:r w:rsidRPr="002E679C">
        <w:rPr>
          <w:rFonts w:ascii="Narkisim" w:hAnsi="Narkisim"/>
        </w:rPr>
        <w:t xml:space="preserve">, </w:t>
      </w:r>
      <w:r w:rsidRPr="002E679C">
        <w:rPr>
          <w:rFonts w:ascii="Narkisim" w:hAnsi="Narkisim"/>
          <w:rtl/>
        </w:rPr>
        <w:t xml:space="preserve">דהתורה גזרה לשלם לבעלים. </w:t>
      </w:r>
      <w:r w:rsidRPr="002E679C">
        <w:rPr>
          <w:rFonts w:ascii="Narkisim" w:eastAsia="Narkisim" w:hAnsi="Narkisim"/>
          <w:rtl/>
        </w:rPr>
        <w:t>[דלא נחשב השלמת הנזק]</w:t>
      </w:r>
      <w:r w:rsidRPr="002E679C">
        <w:rPr>
          <w:rFonts w:ascii="Narkisim" w:eastAsia="Narkisim" w:hAnsi="Narkisim"/>
        </w:rPr>
        <w:t>.</w:t>
      </w:r>
    </w:p>
    <w:p w14:paraId="57BEE338" w14:textId="77777777" w:rsidR="00712170" w:rsidRPr="002E679C" w:rsidRDefault="00000000" w:rsidP="002E679C">
      <w:pPr>
        <w:pStyle w:val="a7"/>
        <w:bidi/>
        <w:rPr>
          <w:rFonts w:ascii="Narkisim" w:hAnsi="Narkisim"/>
        </w:rPr>
      </w:pPr>
      <w:r w:rsidRPr="002E679C">
        <w:rPr>
          <w:rFonts w:ascii="Narkisim" w:hAnsi="Narkisim"/>
          <w:rtl/>
        </w:rPr>
        <w:t>ועוד כת' ה</w:t>
      </w:r>
      <w:r w:rsidRPr="002E679C">
        <w:rPr>
          <w:rFonts w:ascii="Narkisim" w:hAnsi="Narkisim"/>
          <w:b/>
          <w:bCs/>
          <w:rtl/>
        </w:rPr>
        <w:t>גר"ח</w:t>
      </w:r>
      <w:r w:rsidRPr="002E679C">
        <w:rPr>
          <w:rFonts w:ascii="Narkisim" w:hAnsi="Narkisim"/>
          <w:rtl/>
        </w:rPr>
        <w:t xml:space="preserve"> </w:t>
      </w:r>
      <w:r w:rsidRPr="002E679C">
        <w:rPr>
          <w:rFonts w:ascii="Narkisim" w:hAnsi="Narkisim"/>
          <w:sz w:val="20"/>
          <w:szCs w:val="20"/>
          <w:rtl/>
        </w:rPr>
        <w:t>(סטנסל קכא וקסז)</w:t>
      </w:r>
      <w:r w:rsidRPr="002E679C">
        <w:rPr>
          <w:rFonts w:ascii="Narkisim" w:hAnsi="Narkisim"/>
          <w:rtl/>
        </w:rPr>
        <w:t xml:space="preserve"> דמדברי הרמב"ם מבואר דיש אופן של חבלה דלא אפחתיה מדמיו, וי"ל דסוגיין איירי רק בזה</w:t>
      </w:r>
      <w:r w:rsidRPr="002E679C">
        <w:rPr>
          <w:rFonts w:ascii="Narkisim" w:hAnsi="Narkisim"/>
        </w:rPr>
        <w:t>.</w:t>
      </w:r>
    </w:p>
    <w:p w14:paraId="511FD0FB"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גר"ח</w:t>
      </w:r>
      <w:r w:rsidRPr="002E679C">
        <w:rPr>
          <w:rFonts w:ascii="Narkisim" w:hAnsi="Narkisim" w:cs="Narkisim"/>
          <w:sz w:val="20"/>
          <w:szCs w:val="20"/>
          <w:rtl/>
        </w:rPr>
        <w:t xml:space="preserve"> (סטנסל שם) </w:t>
      </w:r>
      <w:r w:rsidRPr="002E679C">
        <w:rPr>
          <w:rFonts w:ascii="Narkisim" w:hAnsi="Narkisim" w:cs="Narkisim"/>
          <w:rtl/>
        </w:rPr>
        <w:t>הביא דמבואר כאן דעצם החיוב חבלה הוה לרבו. ודלא כמ"ש ה</w:t>
      </w:r>
      <w:r w:rsidRPr="002E679C">
        <w:rPr>
          <w:rFonts w:ascii="Narkisim" w:hAnsi="Narkisim" w:cs="Narkisim"/>
          <w:b/>
          <w:bCs/>
          <w:rtl/>
        </w:rPr>
        <w:t>קצות</w:t>
      </w:r>
      <w:r w:rsidRPr="002E679C">
        <w:rPr>
          <w:rFonts w:ascii="Narkisim" w:hAnsi="Narkisim" w:cs="Narkisim"/>
          <w:rtl/>
        </w:rPr>
        <w:t xml:space="preserve"> (תכד) דאף הרב דחבל בעבד יש חיוב חובל, אלא דזכה ממנו מדין מה שקנה עבד קנה רבו</w:t>
      </w:r>
      <w:r w:rsidRPr="002E679C">
        <w:rPr>
          <w:rStyle w:val="ac"/>
          <w:rFonts w:ascii="Narkisim" w:hAnsi="Narkisim" w:cs="Narkisim"/>
          <w:rtl/>
        </w:rPr>
        <w:footnoteReference w:id="1061"/>
      </w:r>
      <w:r w:rsidRPr="002E679C">
        <w:rPr>
          <w:rFonts w:ascii="Narkisim" w:hAnsi="Narkisim" w:cs="Narkisim"/>
        </w:rPr>
        <w:t xml:space="preserve">. </w:t>
      </w:r>
      <w:r w:rsidRPr="002E679C">
        <w:rPr>
          <w:rFonts w:ascii="Narkisim" w:hAnsi="Narkisim" w:cs="Narkisim"/>
          <w:rtl/>
        </w:rPr>
        <w:t>דהא בסוגיין מעש"י העבד לעצמו, והאדון אינו זוכה ממנו. ומ"ש שיזכה בחיובי חבלות</w:t>
      </w:r>
      <w:r w:rsidRPr="002E679C">
        <w:rPr>
          <w:rStyle w:val="ac"/>
          <w:rFonts w:ascii="Narkisim" w:hAnsi="Narkisim" w:cs="Narkisim"/>
          <w:rtl/>
        </w:rPr>
        <w:footnoteReference w:id="1062"/>
      </w:r>
      <w:r w:rsidRPr="002E679C">
        <w:rPr>
          <w:rFonts w:ascii="Narkisim" w:hAnsi="Narkisim" w:cs="Narkisim"/>
        </w:rPr>
        <w:t xml:space="preserve">. </w:t>
      </w:r>
      <w:r w:rsidRPr="002E679C">
        <w:rPr>
          <w:rFonts w:ascii="Narkisim" w:hAnsi="Narkisim" w:cs="Narkisim"/>
          <w:rtl/>
        </w:rPr>
        <w:lastRenderedPageBreak/>
        <w:t>וע"כ דעיקר החיוב הוה לאדון [וכדאי' בגמ' (ב"ק מט.) דדמי לחמרתא מעברתא]</w:t>
      </w:r>
      <w:r w:rsidRPr="002E679C">
        <w:rPr>
          <w:rFonts w:ascii="Narkisim" w:hAnsi="Narkisim" w:cs="Narkisim"/>
        </w:rPr>
        <w:t>.</w:t>
      </w:r>
    </w:p>
    <w:p w14:paraId="4CA10DC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דחק דהקצות איירי לענין בושת, אבל חיוב חבלות הוה לרב גופיה. [אך האחרונים העירו דבקצות מפורש דלא כן]</w:t>
      </w:r>
      <w:r w:rsidRPr="002E679C">
        <w:rPr>
          <w:rFonts w:ascii="Narkisim" w:hAnsi="Narkisim"/>
        </w:rPr>
        <w:t>.</w:t>
      </w:r>
    </w:p>
    <w:p w14:paraId="5999F736"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נתיבות</w:t>
      </w:r>
      <w:r w:rsidRPr="002E679C">
        <w:rPr>
          <w:rFonts w:ascii="Narkisim" w:hAnsi="Narkisim" w:cs="Narkisim"/>
          <w:rtl/>
        </w:rPr>
        <w:t xml:space="preserve"> (שסג ב) הביא מסוגיין דחיוב חבלת עבד כמו בן חורין, דהעבד שייך במצוות</w:t>
      </w:r>
      <w:r w:rsidRPr="002E679C">
        <w:rPr>
          <w:rStyle w:val="ac"/>
          <w:rFonts w:ascii="Narkisim" w:hAnsi="Narkisim" w:cs="Narkisim"/>
          <w:rtl/>
        </w:rPr>
        <w:footnoteReference w:id="1063"/>
      </w:r>
      <w:r w:rsidRPr="002E679C">
        <w:rPr>
          <w:rFonts w:ascii="Narkisim" w:hAnsi="Narkisim" w:cs="Narkisim"/>
        </w:rPr>
        <w:t xml:space="preserve">. </w:t>
      </w:r>
      <w:r w:rsidRPr="002E679C">
        <w:rPr>
          <w:rFonts w:ascii="Narkisim" w:hAnsi="Narkisim" w:cs="Narkisim"/>
          <w:rtl/>
        </w:rPr>
        <w:t>ומש"ה חייב שבת, אף דהמזיק שורו וחמורו אינו חייב בשבת בהמתו. אלא דהכא החיוב לעבד. והאדון זוכה ממנו. אבל ה</w:t>
      </w:r>
      <w:r w:rsidRPr="002E679C">
        <w:rPr>
          <w:rFonts w:ascii="Narkisim" w:hAnsi="Narkisim" w:cs="Narkisim"/>
          <w:b/>
          <w:bCs/>
          <w:rtl/>
        </w:rPr>
        <w:t>קה"י</w:t>
      </w:r>
      <w:r w:rsidRPr="002E679C">
        <w:rPr>
          <w:rFonts w:ascii="Narkisim" w:hAnsi="Narkisim" w:cs="Narkisim"/>
          <w:rtl/>
        </w:rPr>
        <w:t xml:space="preserve"> (ב"ק מ) תמה דהעבד לא הפסיד כלל ממלאכתו</w:t>
      </w:r>
      <w:r w:rsidRPr="002E679C">
        <w:rPr>
          <w:rStyle w:val="ac"/>
          <w:rFonts w:ascii="Narkisim" w:hAnsi="Narkisim" w:cs="Narkisim"/>
          <w:rtl/>
        </w:rPr>
        <w:footnoteReference w:id="1064"/>
      </w:r>
      <w:r w:rsidRPr="002E679C">
        <w:rPr>
          <w:rFonts w:ascii="Narkisim" w:hAnsi="Narkisim" w:cs="Narkisim"/>
        </w:rPr>
        <w:t xml:space="preserve">. </w:t>
      </w:r>
      <w:r w:rsidRPr="002E679C">
        <w:rPr>
          <w:rFonts w:ascii="Narkisim" w:hAnsi="Narkisim" w:cs="Narkisim"/>
          <w:rtl/>
        </w:rPr>
        <w:t>וכת' דע"כ החיוב לאדון. ומ"מ נאמר דין שבת במשבית אדם, ותליא בחפצא שהשבית, ואף דסיבת החיוב כבהמה</w:t>
      </w:r>
      <w:r w:rsidRPr="002E679C">
        <w:rPr>
          <w:rFonts w:ascii="Narkisim" w:hAnsi="Narkisim" w:cs="Narkisim"/>
        </w:rPr>
        <w:t>.</w:t>
      </w:r>
    </w:p>
    <w:p w14:paraId="02ADB8C0" w14:textId="77777777" w:rsidR="00712170" w:rsidRPr="002E679C" w:rsidRDefault="00000000" w:rsidP="002E679C">
      <w:pPr>
        <w:bidi/>
        <w:rPr>
          <w:rFonts w:ascii="Narkisim" w:hAnsi="Narkisim" w:cs="Narkisim"/>
        </w:rPr>
      </w:pPr>
      <w:r w:rsidRPr="002E679C">
        <w:rPr>
          <w:rFonts w:ascii="Narkisim" w:hAnsi="Narkisim" w:cs="Narkisim"/>
          <w:u w:val="single"/>
          <w:rtl/>
        </w:rPr>
        <w:t>שם. אע"ג דמעש"י לעצמו</w:t>
      </w:r>
      <w:r w:rsidRPr="002E679C">
        <w:rPr>
          <w:rFonts w:ascii="Narkisim" w:hAnsi="Narkisim" w:cs="Narkisim"/>
          <w:rtl/>
        </w:rPr>
        <w:t>. כה"ק ב</w:t>
      </w:r>
      <w:r w:rsidRPr="002E679C">
        <w:rPr>
          <w:rFonts w:ascii="Narkisim" w:hAnsi="Narkisim" w:cs="Narkisim"/>
          <w:b/>
          <w:bCs/>
          <w:rtl/>
        </w:rPr>
        <w:t>חי' מכת"י</w:t>
      </w:r>
      <w:r w:rsidRPr="002E679C">
        <w:rPr>
          <w:rFonts w:ascii="Narkisim" w:hAnsi="Narkisim" w:cs="Narkisim"/>
          <w:rtl/>
        </w:rPr>
        <w:t xml:space="preserve"> אמאי חבלה לרבו, הא לאדון ליכא הפסד. ותי' דאף מעוכב גט שחרור מלאכתו לרבו. אלא דלא כפינן ליה לעשות מלאכה. אלא דחבלה הוה מידי דממילא [ושייך לאדון]. וכת' דלפ"ז לא קאי במפקיר עבדו, דכה"ג רבו לא זכה. אלא בהנך דכופין לשחרר</w:t>
      </w:r>
      <w:r w:rsidRPr="002E679C">
        <w:rPr>
          <w:rStyle w:val="ac"/>
          <w:rFonts w:ascii="Narkisim" w:hAnsi="Narkisim" w:cs="Narkisim"/>
          <w:rtl/>
        </w:rPr>
        <w:footnoteReference w:id="1065"/>
      </w:r>
      <w:r w:rsidRPr="002E679C">
        <w:rPr>
          <w:rFonts w:ascii="Narkisim" w:hAnsi="Narkisim" w:cs="Narkisim"/>
        </w:rPr>
        <w:t xml:space="preserve">. </w:t>
      </w:r>
      <w:r w:rsidRPr="002E679C">
        <w:rPr>
          <w:rFonts w:ascii="Narkisim" w:hAnsi="Narkisim" w:cs="Narkisim"/>
          <w:szCs w:val="20"/>
          <w:rtl/>
        </w:rPr>
        <w:t>[ולפ"ז מבואר דהיכא דכופין לשחרר נחשב 'מעוכב גט שחרור', וספק אי הוה 'אדון'. ואפ"ה מעש"י לאדון. ודלא כתוס' ושא"ר. וצ"ע</w:t>
      </w:r>
      <w:r w:rsidRPr="002E679C">
        <w:rPr>
          <w:rFonts w:ascii="Narkisim" w:hAnsi="Narkisim" w:cs="Narkisim"/>
          <w:rtl/>
        </w:rPr>
        <w:t>]</w:t>
      </w:r>
      <w:r w:rsidRPr="002E679C">
        <w:rPr>
          <w:rFonts w:ascii="Narkisim" w:hAnsi="Narkisim" w:cs="Narkisim"/>
        </w:rPr>
        <w:t>.</w:t>
      </w:r>
    </w:p>
    <w:p w14:paraId="5D9540F7" w14:textId="77777777" w:rsidR="00712170" w:rsidRPr="002E679C" w:rsidRDefault="00000000" w:rsidP="002E679C">
      <w:pPr>
        <w:bidi/>
        <w:rPr>
          <w:rFonts w:ascii="Narkisim" w:hAnsi="Narkisim" w:cs="Narkisim"/>
        </w:rPr>
      </w:pPr>
      <w:r w:rsidRPr="002E679C">
        <w:rPr>
          <w:rFonts w:ascii="Narkisim" w:hAnsi="Narkisim" w:cs="Narkisim"/>
          <w:u w:val="single"/>
          <w:rtl/>
        </w:rPr>
        <w:t>כמ"ד אי"צ גט שחרור.</w:t>
      </w:r>
      <w:r w:rsidRPr="002E679C">
        <w:rPr>
          <w:rFonts w:ascii="Narkisim" w:hAnsi="Narkisim" w:cs="Narkisim"/>
          <w:rtl/>
        </w:rPr>
        <w:t xml:space="preserve"> אבל למה דקי"ל דצריך גט שחרור הוה ספק. וכ"פ ה</w:t>
      </w:r>
      <w:r w:rsidRPr="002E679C">
        <w:rPr>
          <w:rFonts w:ascii="Narkisim" w:hAnsi="Narkisim" w:cs="Narkisim"/>
          <w:b/>
          <w:bCs/>
          <w:rtl/>
        </w:rPr>
        <w:t>רמב"ם</w:t>
      </w:r>
      <w:r w:rsidRPr="002E679C">
        <w:rPr>
          <w:rFonts w:ascii="Narkisim" w:hAnsi="Narkisim" w:cs="Narkisim"/>
          <w:rtl/>
        </w:rPr>
        <w:t xml:space="preserve"> (חובל ד יא) דאחרים שחבלו</w:t>
      </w:r>
      <w:r w:rsidRPr="002E679C">
        <w:rPr>
          <w:rStyle w:val="ac"/>
          <w:rFonts w:ascii="Narkisim" w:hAnsi="Narkisim" w:cs="Narkisim"/>
          <w:rtl/>
        </w:rPr>
        <w:footnoteReference w:id="1066"/>
      </w:r>
      <w:r w:rsidRPr="002E679C">
        <w:rPr>
          <w:rFonts w:ascii="Narkisim" w:hAnsi="Narkisim" w:cs="Narkisim"/>
        </w:rPr>
        <w:t xml:space="preserve"> </w:t>
      </w:r>
      <w:r w:rsidRPr="002E679C">
        <w:rPr>
          <w:rFonts w:ascii="Narkisim" w:hAnsi="Narkisim" w:cs="Narkisim"/>
          <w:rtl/>
        </w:rPr>
        <w:t>במעוכב גט שחרור, העבד אינו יכול להוציא מהן לעצמו שעדיין לא גמר שחרורו, ולא האדון יכול להוציא מהן שהרי לא נשאר לו בו קנין</w:t>
      </w:r>
      <w:r w:rsidRPr="002E679C">
        <w:rPr>
          <w:rStyle w:val="ac"/>
          <w:rFonts w:ascii="Narkisim" w:hAnsi="Narkisim" w:cs="Narkisim"/>
          <w:rtl/>
        </w:rPr>
        <w:footnoteReference w:id="1067"/>
      </w:r>
      <w:r w:rsidRPr="002E679C">
        <w:rPr>
          <w:rFonts w:ascii="Narkisim" w:hAnsi="Narkisim" w:cs="Narkisim"/>
        </w:rPr>
        <w:t xml:space="preserve">. </w:t>
      </w:r>
      <w:r w:rsidRPr="002E679C">
        <w:rPr>
          <w:rFonts w:ascii="Narkisim" w:hAnsi="Narkisim" w:cs="Narkisim"/>
          <w:rtl/>
        </w:rPr>
        <w:t>לפיכך המפיל שן עבדו ואח"כ סימא עינו יוצא בשינו ואינו נותן לו דמי עינו, ואם תפש אין מוציאין מידו</w:t>
      </w:r>
      <w:r w:rsidRPr="002E679C">
        <w:rPr>
          <w:rFonts w:ascii="Narkisim" w:hAnsi="Narkisim" w:cs="Narkisim"/>
        </w:rPr>
        <w:t>.</w:t>
      </w:r>
    </w:p>
    <w:p w14:paraId="41EA2BCF"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(עבדים ה יד) פסק דהמפיל שן עבדו וסימא עינו, יוצא לחירות ונותן דמי עינו. וה</w:t>
      </w:r>
      <w:r w:rsidRPr="002E679C">
        <w:rPr>
          <w:rFonts w:ascii="Narkisim" w:hAnsi="Narkisim"/>
          <w:b/>
          <w:bCs/>
          <w:rtl/>
        </w:rPr>
        <w:t>ראב"ד</w:t>
      </w:r>
      <w:r w:rsidRPr="002E679C">
        <w:rPr>
          <w:rFonts w:ascii="Narkisim" w:hAnsi="Narkisim"/>
          <w:rtl/>
        </w:rPr>
        <w:t xml:space="preserve"> השיג דדבריו סותרין זה את זה. דכבר פסק [הל' חובל] דאינו משלם אא"כ תפס</w:t>
      </w:r>
      <w:r w:rsidRPr="002E679C">
        <w:rPr>
          <w:rStyle w:val="ac"/>
          <w:rFonts w:ascii="Narkisim" w:hAnsi="Narkisim"/>
          <w:rtl/>
        </w:rPr>
        <w:footnoteReference w:id="1068"/>
      </w:r>
      <w:r w:rsidRPr="002E679C">
        <w:rPr>
          <w:rFonts w:ascii="Narkisim" w:hAnsi="Narkisim"/>
        </w:rPr>
        <w:t>.</w:t>
      </w:r>
    </w:p>
    <w:p w14:paraId="4F9F7A2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(עדות כא ד) פסק דעדים שהעידו שהפיל שינו וסימא עינו והוזמו חייבין לשלם דמי העין (וכדתניא ב"ק עד.). וה</w:t>
      </w:r>
      <w:r w:rsidRPr="002E679C">
        <w:rPr>
          <w:rFonts w:ascii="Narkisim" w:hAnsi="Narkisim"/>
          <w:b/>
          <w:bCs/>
          <w:rtl/>
        </w:rPr>
        <w:t>ראב"ד</w:t>
      </w:r>
      <w:r w:rsidRPr="002E679C">
        <w:rPr>
          <w:rFonts w:ascii="Narkisim" w:hAnsi="Narkisim"/>
          <w:rtl/>
        </w:rPr>
        <w:t xml:space="preserve"> השיג דהרמב"ם כבר פסק דאי"צ לשלם אא"כ תפס, א"כ אמאי הוזמו חייב לשלם</w:t>
      </w:r>
      <w:r w:rsidRPr="002E679C">
        <w:rPr>
          <w:rStyle w:val="ac"/>
          <w:rFonts w:ascii="Narkisim" w:hAnsi="Narkisim"/>
          <w:rtl/>
        </w:rPr>
        <w:footnoteReference w:id="1069"/>
      </w:r>
      <w:r w:rsidRPr="002E679C">
        <w:rPr>
          <w:rFonts w:ascii="Narkisim" w:hAnsi="Narkisim"/>
        </w:rPr>
        <w:t>.</w:t>
      </w:r>
    </w:p>
    <w:p w14:paraId="341D9E0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מגד"ע</w:t>
      </w:r>
      <w:r w:rsidRPr="002E679C">
        <w:rPr>
          <w:rFonts w:ascii="Narkisim" w:hAnsi="Narkisim"/>
          <w:rtl/>
        </w:rPr>
        <w:t xml:space="preserve"> (עבדים) חילק דהתם [בהלכות חובל] איירי דכבר יצא לחירות [שעמד בדין] אלא דמעוכב גט שחרור. אבל כשהפיל בבת א' או בזה אחר זה לפני שנגמר דינו חייב על דמי עינו [וכה"ג איירי בהל' עבדים ועדות]</w:t>
      </w:r>
      <w:r w:rsidRPr="002E679C">
        <w:rPr>
          <w:rFonts w:ascii="Narkisim" w:hAnsi="Narkisim"/>
        </w:rPr>
        <w:t>.</w:t>
      </w:r>
    </w:p>
    <w:p w14:paraId="6F44626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רדב"ז</w:t>
      </w:r>
      <w:r w:rsidRPr="002E679C">
        <w:rPr>
          <w:rFonts w:ascii="Narkisim" w:hAnsi="Narkisim"/>
          <w:rtl/>
        </w:rPr>
        <w:t xml:space="preserve"> (ס' ליק' עבדים שם) תמה דהסברא להיפך, דקודם שסיים שחרורו אינו חייב</w:t>
      </w:r>
      <w:r w:rsidRPr="002E679C">
        <w:rPr>
          <w:rFonts w:ascii="Narkisim" w:hAnsi="Narkisim"/>
        </w:rPr>
        <w:t>.</w:t>
      </w:r>
    </w:p>
    <w:p w14:paraId="2D80374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שער"י</w:t>
      </w:r>
      <w:r w:rsidRPr="002E679C">
        <w:rPr>
          <w:rFonts w:ascii="Narkisim" w:hAnsi="Narkisim"/>
          <w:rtl/>
        </w:rPr>
        <w:t xml:space="preserve"> (ז כא ד"ה ולענ"ד) ביאר דלאחר שעמד בדין הוה חבלות בעלמא. אבל קודם גמ"ד מתחייב לשלם משום קנס דיוצא בשן ועין. דקודם שעמד בדין יש סיבת קנס [להשתחרר] משום השן ומשום העין, אלא דילפי' גזיה"כ 'ולא תחת עינו ושינו' דחייב לשלם דמי העין. והוה מדין יציאה דשן ועין, ואינו מפרשת חבלות. </w:t>
      </w:r>
      <w:r w:rsidRPr="002E679C">
        <w:rPr>
          <w:rFonts w:ascii="Narkisim" w:hAnsi="Narkisim"/>
          <w:sz w:val="20"/>
          <w:szCs w:val="20"/>
          <w:rtl/>
        </w:rPr>
        <w:t>[וכעי"ז כתב ה</w:t>
      </w:r>
      <w:r w:rsidRPr="002E679C">
        <w:rPr>
          <w:rFonts w:ascii="Narkisim" w:hAnsi="Narkisim"/>
          <w:b/>
          <w:bCs/>
          <w:sz w:val="20"/>
          <w:szCs w:val="20"/>
          <w:rtl/>
        </w:rPr>
        <w:t xml:space="preserve">גר"ח </w:t>
      </w:r>
      <w:r w:rsidRPr="002E679C">
        <w:rPr>
          <w:rFonts w:ascii="Narkisim" w:hAnsi="Narkisim"/>
          <w:sz w:val="20"/>
          <w:szCs w:val="20"/>
          <w:rtl/>
        </w:rPr>
        <w:t xml:space="preserve">סטנסל </w:t>
      </w:r>
      <w:r w:rsidRPr="002E679C">
        <w:rPr>
          <w:rFonts w:ascii="Narkisim" w:eastAsia="Narkisim" w:hAnsi="Narkisim"/>
          <w:sz w:val="20"/>
          <w:szCs w:val="20"/>
          <w:rtl/>
        </w:rPr>
        <w:t>קסז, רמז, מגנזי הגר"ח נ</w:t>
      </w:r>
      <w:r w:rsidRPr="002E679C">
        <w:rPr>
          <w:rFonts w:ascii="Narkisim" w:hAnsi="Narkisim"/>
          <w:sz w:val="20"/>
          <w:szCs w:val="20"/>
          <w:rtl/>
        </w:rPr>
        <w:t>]</w:t>
      </w:r>
      <w:r w:rsidRPr="002E679C">
        <w:rPr>
          <w:rFonts w:ascii="Narkisim" w:hAnsi="Narkisim"/>
          <w:sz w:val="20"/>
          <w:szCs w:val="20"/>
        </w:rPr>
        <w:t>.</w:t>
      </w:r>
    </w:p>
    <w:p w14:paraId="2AD47BAD" w14:textId="77777777" w:rsidR="00712170" w:rsidRPr="002E679C" w:rsidRDefault="00000000" w:rsidP="002E679C">
      <w:pPr>
        <w:bidi/>
        <w:rPr>
          <w:rFonts w:ascii="Narkisim" w:hAnsi="Narkisim" w:cs="Narkisim"/>
        </w:rPr>
      </w:pPr>
      <w:r w:rsidRPr="002E679C">
        <w:rPr>
          <w:rFonts w:ascii="Narkisim" w:hAnsi="Narkisim" w:cs="Narkisim"/>
          <w:u w:val="single"/>
          <w:rtl/>
        </w:rPr>
        <w:t>תוד"ה הואיל.</w:t>
      </w:r>
      <w:r w:rsidRPr="002E679C">
        <w:rPr>
          <w:rFonts w:ascii="Narkisim" w:hAnsi="Narkisim" w:cs="Narkisim"/>
          <w:rtl/>
        </w:rPr>
        <w:t xml:space="preserve"> אור"ת דחיישינן שמא ימצאנו בשוק וכו'. וסברת המכריעין לחייב גט שחרור מדרבנן</w:t>
      </w:r>
      <w:r w:rsidRPr="002E679C">
        <w:rPr>
          <w:rFonts w:ascii="Narkisim" w:hAnsi="Narkisim" w:cs="Narkisim"/>
        </w:rPr>
        <w:t>.</w:t>
      </w:r>
    </w:p>
    <w:p w14:paraId="34996521"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ר"ת</w:t>
      </w:r>
      <w:r w:rsidRPr="002E679C">
        <w:rPr>
          <w:rFonts w:ascii="Narkisim" w:hAnsi="Narkisim"/>
          <w:rtl/>
        </w:rPr>
        <w:t xml:space="preserve"> (בתוס' קידושין כד: ד"ה הואיל) הוכיח כן, דמדאורייתא אין לחלק משום דהוה מדרש חכמים, דכמה גופי תורה ילפי' מדרשא</w:t>
      </w:r>
      <w:r w:rsidRPr="002E679C">
        <w:rPr>
          <w:rStyle w:val="ac"/>
          <w:rFonts w:ascii="Narkisim" w:hAnsi="Narkisim"/>
          <w:rtl/>
        </w:rPr>
        <w:footnoteReference w:id="1070"/>
      </w:r>
      <w:r w:rsidRPr="002E679C">
        <w:rPr>
          <w:rFonts w:ascii="Narkisim" w:hAnsi="Narkisim"/>
        </w:rPr>
        <w:t>.</w:t>
      </w:r>
    </w:p>
    <w:p w14:paraId="7BC96F30" w14:textId="77777777" w:rsidR="00712170" w:rsidRPr="002E679C" w:rsidRDefault="00000000" w:rsidP="002E679C">
      <w:pPr>
        <w:bidi/>
        <w:rPr>
          <w:rFonts w:ascii="Narkisim" w:hAnsi="Narkisim" w:cs="Narkisim"/>
        </w:rPr>
      </w:pPr>
      <w:r w:rsidRPr="002E679C">
        <w:rPr>
          <w:rFonts w:ascii="Narkisim" w:hAnsi="Narkisim" w:cs="Narkisim"/>
          <w:rtl/>
        </w:rPr>
        <w:lastRenderedPageBreak/>
        <w:t>וה</w:t>
      </w:r>
      <w:r w:rsidRPr="002E679C">
        <w:rPr>
          <w:rFonts w:ascii="Narkisim" w:hAnsi="Narkisim" w:cs="Narkisim"/>
          <w:b/>
          <w:bCs/>
          <w:rtl/>
        </w:rPr>
        <w:t>תוס' הרא"ש</w:t>
      </w:r>
      <w:r w:rsidRPr="002E679C">
        <w:rPr>
          <w:rFonts w:ascii="Narkisim" w:hAnsi="Narkisim" w:cs="Narkisim"/>
          <w:rtl/>
        </w:rPr>
        <w:t xml:space="preserve"> הק' דהנך תנאי פליגי בדאורייתא</w:t>
      </w:r>
      <w:r w:rsidRPr="002E679C">
        <w:rPr>
          <w:rStyle w:val="ac"/>
          <w:rFonts w:ascii="Narkisim" w:hAnsi="Narkisim" w:cs="Narkisim"/>
          <w:rtl/>
        </w:rPr>
        <w:footnoteReference w:id="1071"/>
      </w:r>
      <w:r w:rsidRPr="002E679C">
        <w:rPr>
          <w:rFonts w:ascii="Narkisim" w:hAnsi="Narkisim" w:cs="Narkisim"/>
        </w:rPr>
        <w:t xml:space="preserve">, </w:t>
      </w:r>
      <w:r w:rsidRPr="002E679C">
        <w:rPr>
          <w:rFonts w:ascii="Narkisim" w:hAnsi="Narkisim" w:cs="Narkisim"/>
          <w:rtl/>
        </w:rPr>
        <w:t>א"כ אין זה הכרעה לומר טעם חדש</w:t>
      </w:r>
      <w:r w:rsidRPr="002E679C">
        <w:rPr>
          <w:rFonts w:ascii="Narkisim" w:hAnsi="Narkisim" w:cs="Narkisim"/>
        </w:rPr>
        <w:t>.</w:t>
      </w:r>
    </w:p>
    <w:p w14:paraId="79BB7A39"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szCs w:val="20"/>
          <w:rtl/>
        </w:rPr>
        <w:t xml:space="preserve"> (קידושין הנ"ל) </w:t>
      </w:r>
      <w:r w:rsidRPr="002E679C">
        <w:rPr>
          <w:rFonts w:ascii="Narkisim" w:hAnsi="Narkisim" w:cs="Narkisim"/>
          <w:rtl/>
        </w:rPr>
        <w:t xml:space="preserve">הביאו בשם </w:t>
      </w:r>
      <w:r w:rsidRPr="002E679C">
        <w:rPr>
          <w:rFonts w:ascii="Narkisim" w:hAnsi="Narkisim" w:cs="Narkisim"/>
          <w:b/>
          <w:bCs/>
          <w:rtl/>
        </w:rPr>
        <w:t>ריב"א</w:t>
      </w:r>
      <w:r w:rsidRPr="002E679C">
        <w:rPr>
          <w:rFonts w:ascii="Narkisim" w:hAnsi="Narkisim" w:cs="Narkisim"/>
          <w:rtl/>
        </w:rPr>
        <w:t xml:space="preserve"> דשן ועין עלייהו כתיב לחפשי ישלחנו, דמשמע חפשי מעיקרא, ולכן אי"צ גט שחרור. אבל שאר ראשי אברים דלא נפקי אלא מיתורא גמירי שילוח שילוח מאשה, ובעי גט שחרור</w:t>
      </w:r>
      <w:r w:rsidRPr="002E679C">
        <w:rPr>
          <w:rStyle w:val="ac"/>
          <w:rFonts w:ascii="Narkisim" w:hAnsi="Narkisim" w:cs="Narkisim"/>
          <w:rtl/>
        </w:rPr>
        <w:footnoteReference w:id="1072"/>
      </w:r>
      <w:r w:rsidRPr="002E679C">
        <w:rPr>
          <w:rFonts w:ascii="Narkisim" w:hAnsi="Narkisim" w:cs="Narkisim"/>
        </w:rPr>
        <w:t>.</w:t>
      </w:r>
    </w:p>
    <w:p w14:paraId="284CCB3A"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רי"ף</w:t>
      </w:r>
      <w:r w:rsidRPr="002E679C">
        <w:rPr>
          <w:rFonts w:ascii="Narkisim" w:hAnsi="Narkisim"/>
          <w:rtl/>
        </w:rPr>
        <w:t xml:space="preserve"> פסק כר' עקיבא דצריך גט שחרור. וה</w:t>
      </w:r>
      <w:r w:rsidRPr="002E679C">
        <w:rPr>
          <w:rFonts w:ascii="Narkisim" w:hAnsi="Narkisim"/>
          <w:b/>
          <w:bCs/>
          <w:rtl/>
        </w:rPr>
        <w:t>ראשונים</w:t>
      </w:r>
      <w:r w:rsidRPr="002E679C">
        <w:rPr>
          <w:rFonts w:ascii="Narkisim" w:hAnsi="Narkisim"/>
          <w:rtl/>
        </w:rPr>
        <w:t xml:space="preserve"> הקשו דהוה קנס, ולא דנים בזה"ז [א"כ מאי נפק"מ]. וה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ר"ן</w:t>
      </w:r>
      <w:r w:rsidRPr="002E679C">
        <w:rPr>
          <w:rFonts w:ascii="Narkisim" w:hAnsi="Narkisim"/>
          <w:rtl/>
        </w:rPr>
        <w:t xml:space="preserve"> כת' דהכא העבד תפוס בעצמו. והאדון אינו רשאי להשתעבד בו</w:t>
      </w:r>
      <w:r w:rsidRPr="002E679C">
        <w:rPr>
          <w:rStyle w:val="ac"/>
          <w:rFonts w:ascii="Narkisim" w:hAnsi="Narkisim"/>
          <w:rtl/>
        </w:rPr>
        <w:footnoteReference w:id="1073"/>
      </w:r>
      <w:r w:rsidRPr="002E679C">
        <w:rPr>
          <w:rFonts w:ascii="Narkisim" w:hAnsi="Narkisim"/>
        </w:rPr>
        <w:t xml:space="preserve">, </w:t>
      </w:r>
      <w:r w:rsidRPr="002E679C">
        <w:rPr>
          <w:rFonts w:ascii="Narkisim" w:hAnsi="Narkisim"/>
          <w:rtl/>
        </w:rPr>
        <w:t>ומש"ה כופין אותו לכתוב גט שחרור [אף בזה"ז</w:t>
      </w:r>
      <w:r w:rsidRPr="002E679C">
        <w:rPr>
          <w:rStyle w:val="ac"/>
          <w:rFonts w:ascii="Narkisim" w:hAnsi="Narkisim"/>
          <w:rtl/>
        </w:rPr>
        <w:footnoteReference w:id="1074"/>
      </w:r>
      <w:r w:rsidRPr="002E679C">
        <w:rPr>
          <w:rFonts w:ascii="Narkisim" w:hAnsi="Narkisim"/>
          <w:rtl/>
        </w:rPr>
        <w:t>]. (ועד"ז כת' ה</w:t>
      </w:r>
      <w:r w:rsidRPr="002E679C">
        <w:rPr>
          <w:rFonts w:ascii="Narkisim" w:hAnsi="Narkisim"/>
          <w:b/>
          <w:bCs/>
          <w:rtl/>
        </w:rPr>
        <w:t>רמב"ן</w:t>
      </w:r>
      <w:r w:rsidRPr="002E679C">
        <w:rPr>
          <w:rFonts w:ascii="Narkisim" w:hAnsi="Narkisim"/>
          <w:rtl/>
        </w:rPr>
        <w:t xml:space="preserve"> קידושין כג:)</w:t>
      </w:r>
      <w:r w:rsidRPr="002E679C">
        <w:rPr>
          <w:rStyle w:val="ac"/>
          <w:rFonts w:ascii="Narkisim" w:hAnsi="Narkisim"/>
          <w:rtl/>
        </w:rPr>
        <w:footnoteReference w:id="1075"/>
      </w:r>
      <w:r w:rsidRPr="002E679C">
        <w:rPr>
          <w:rFonts w:ascii="Narkisim" w:hAnsi="Narkisim"/>
        </w:rPr>
        <w:t>.</w:t>
      </w:r>
    </w:p>
    <w:p w14:paraId="251D46EA" w14:textId="77777777" w:rsidR="00712170" w:rsidRPr="002E679C" w:rsidRDefault="00000000" w:rsidP="002E679C">
      <w:pPr>
        <w:pStyle w:val="2"/>
        <w:bidi/>
        <w:rPr>
          <w:rFonts w:ascii="Narkisim" w:hAnsi="Narkisim"/>
        </w:rPr>
      </w:pPr>
      <w:r w:rsidRPr="002E679C">
        <w:rPr>
          <w:rFonts w:ascii="Narkisim" w:hAnsi="Narkisim"/>
          <w:rtl/>
        </w:rPr>
        <w:t>מעוכב גט שחרור אוכל בתרומה</w:t>
      </w:r>
    </w:p>
    <w:p w14:paraId="6F36467D" w14:textId="77777777" w:rsidR="00712170" w:rsidRPr="002E679C" w:rsidRDefault="00000000" w:rsidP="002E679C">
      <w:pPr>
        <w:bidi/>
        <w:rPr>
          <w:rFonts w:ascii="Narkisim" w:hAnsi="Narkisim" w:cs="Narkisim"/>
        </w:rPr>
      </w:pPr>
      <w:r w:rsidRPr="002E679C">
        <w:rPr>
          <w:rFonts w:ascii="Narkisim" w:hAnsi="Narkisim" w:cs="Narkisim"/>
          <w:u w:val="single"/>
          <w:rtl/>
        </w:rPr>
        <w:t>איבע"ל מעוכב גט שחרור אוכל בתרומה וכו'</w:t>
      </w:r>
      <w:r w:rsidRPr="002E679C">
        <w:rPr>
          <w:rStyle w:val="ac"/>
          <w:rFonts w:ascii="Narkisim" w:hAnsi="Narkisim" w:cs="Narkisim"/>
          <w:rtl/>
        </w:rPr>
        <w:footnoteReference w:id="1076"/>
      </w:r>
      <w:r w:rsidRPr="002E679C">
        <w:rPr>
          <w:rFonts w:ascii="Narkisim" w:hAnsi="Narkisim" w:cs="Narkisim"/>
          <w:rtl/>
        </w:rPr>
        <w:t>. ומבואר בגמ' דהספק האם גדר 'קנין כספו' תלי בממון, והאי לאו כספו. או דסגי במה שיש אדון לענין לשחררו, ונחשב קנינו לענין תרומה</w:t>
      </w:r>
      <w:r w:rsidRPr="002E679C">
        <w:rPr>
          <w:rFonts w:ascii="Narkisim" w:hAnsi="Narkisim" w:cs="Narkisim"/>
        </w:rPr>
        <w:t>.</w:t>
      </w:r>
    </w:p>
    <w:p w14:paraId="103B0E31"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(יבמות סו.) הביאו דלרשב"ג </w:t>
      </w:r>
      <w:r w:rsidRPr="002E679C">
        <w:rPr>
          <w:rFonts w:ascii="Narkisim" w:hAnsi="Narkisim"/>
          <w:szCs w:val="20"/>
          <w:rtl/>
        </w:rPr>
        <w:t>(בכריתות כד:, הו' בתוד"ה מעוכב)</w:t>
      </w:r>
      <w:r w:rsidRPr="002E679C">
        <w:rPr>
          <w:rFonts w:ascii="Narkisim" w:hAnsi="Narkisim"/>
          <w:rtl/>
        </w:rPr>
        <w:t xml:space="preserve"> המפקיר עבדו אוכל בתרומה כיון דמעוכב גט שחרור, ואף דאין לרבו עליו פירות אלא הגוף. ותוס' כת' דאתיא אף למ"ד דבעלמא קנין פירות כקה"ג. דלענין אכילת תרומה גדר קנין כספו תלי בקנין הגוף</w:t>
      </w:r>
      <w:r w:rsidRPr="002E679C">
        <w:rPr>
          <w:rStyle w:val="ac"/>
          <w:rFonts w:ascii="Narkisim" w:hAnsi="Narkisim"/>
          <w:rtl/>
        </w:rPr>
        <w:footnoteReference w:id="1077"/>
      </w:r>
      <w:r w:rsidRPr="002E679C">
        <w:rPr>
          <w:rFonts w:ascii="Narkisim" w:hAnsi="Narkisim"/>
        </w:rPr>
        <w:t>.</w:t>
      </w:r>
    </w:p>
    <w:p w14:paraId="449C2D1E" w14:textId="77777777" w:rsidR="00712170" w:rsidRPr="002E679C" w:rsidRDefault="00000000" w:rsidP="002E679C">
      <w:pPr>
        <w:pStyle w:val="a7"/>
        <w:bidi/>
        <w:rPr>
          <w:rFonts w:ascii="Narkisim" w:hAnsi="Narkisim"/>
        </w:rPr>
      </w:pPr>
      <w:r w:rsidRPr="002E679C">
        <w:rPr>
          <w:rFonts w:ascii="Narkisim" w:hAnsi="Narkisim"/>
          <w:rtl/>
        </w:rPr>
        <w:t xml:space="preserve">ובפשוטו כוונת התוס' דהמפקיר עבדו לא פקע קנין הגוף. אבל בשו"ת </w:t>
      </w:r>
      <w:r w:rsidRPr="002E679C">
        <w:rPr>
          <w:rFonts w:ascii="Narkisim" w:hAnsi="Narkisim"/>
          <w:b/>
          <w:bCs/>
          <w:rtl/>
        </w:rPr>
        <w:t>אבנ"מ</w:t>
      </w:r>
      <w:r w:rsidRPr="002E679C">
        <w:rPr>
          <w:rFonts w:ascii="Narkisim" w:hAnsi="Narkisim"/>
          <w:sz w:val="20"/>
          <w:szCs w:val="20"/>
          <w:rtl/>
        </w:rPr>
        <w:t xml:space="preserve"> (יז)</w:t>
      </w:r>
      <w:r w:rsidRPr="002E679C">
        <w:rPr>
          <w:rFonts w:ascii="Narkisim" w:hAnsi="Narkisim"/>
          <w:rtl/>
        </w:rPr>
        <w:t xml:space="preserve"> ביאר [כוונת התוס'] דגדר קנין כספו תלי בקנין האיסור, ואף שפקע הקנין הממון. דומיא דאשת כהן דדרשינן 'קנין כספו'</w:t>
      </w:r>
      <w:r w:rsidRPr="002E679C">
        <w:rPr>
          <w:rStyle w:val="ac"/>
          <w:rFonts w:ascii="Narkisim" w:hAnsi="Narkisim"/>
          <w:rtl/>
        </w:rPr>
        <w:footnoteReference w:id="1078"/>
      </w:r>
      <w:r w:rsidRPr="002E679C">
        <w:rPr>
          <w:rFonts w:ascii="Narkisim" w:hAnsi="Narkisim"/>
          <w:rtl/>
        </w:rPr>
        <w:t>, ומשום קנין האישות [דהוה קנין איסור]</w:t>
      </w:r>
      <w:r w:rsidRPr="002E679C">
        <w:rPr>
          <w:rFonts w:ascii="Narkisim" w:hAnsi="Narkisim"/>
        </w:rPr>
        <w:t>.</w:t>
      </w:r>
    </w:p>
    <w:p w14:paraId="367B9E0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פנ"י </w:t>
      </w:r>
      <w:r w:rsidRPr="002E679C">
        <w:rPr>
          <w:rFonts w:ascii="Narkisim" w:hAnsi="Narkisim"/>
          <w:rtl/>
        </w:rPr>
        <w:t>כת' דמקרי קנין כספו לענין תרומה, אע"ג דלענין קרבן פסח לא מקרי 'מקנה כספו' כיון דאין רשות רבו עליו</w:t>
      </w:r>
      <w:r w:rsidRPr="002E679C">
        <w:rPr>
          <w:rFonts w:ascii="Narkisim" w:hAnsi="Narkisim"/>
        </w:rPr>
        <w:t>.</w:t>
      </w:r>
    </w:p>
    <w:p w14:paraId="3F6A7358" w14:textId="77777777" w:rsidR="00712170" w:rsidRPr="002E679C" w:rsidRDefault="00000000" w:rsidP="002E679C">
      <w:pPr>
        <w:bidi/>
        <w:rPr>
          <w:rFonts w:ascii="Narkisim" w:hAnsi="Narkisim" w:cs="Narkisim"/>
        </w:rPr>
      </w:pPr>
      <w:r w:rsidRPr="002E679C">
        <w:rPr>
          <w:rFonts w:ascii="Narkisim" w:hAnsi="Narkisim" w:cs="Narkisim"/>
          <w:rtl/>
        </w:rPr>
        <w:t>ובפשוטו משמע דהגמ' מסתפקת בזה, אי שייך שם 'קנין כספו' בקנין האיסור לחוד, ובלא קנין ממון</w:t>
      </w:r>
      <w:r w:rsidRPr="002E679C">
        <w:rPr>
          <w:rFonts w:ascii="Narkisim" w:hAnsi="Narkisim" w:cs="Narkisim"/>
        </w:rPr>
        <w:t>.</w:t>
      </w:r>
    </w:p>
    <w:p w14:paraId="71D7DA05"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אבנ"מ</w:t>
      </w:r>
      <w:r w:rsidRPr="002E679C">
        <w:rPr>
          <w:rFonts w:ascii="Narkisim" w:hAnsi="Narkisim"/>
          <w:rtl/>
        </w:rPr>
        <w:t xml:space="preserve"> נקט דגבי אשת כהן ודאי סגי בקנין האיסור. וביאר שהספק של הגמ' הוא משום דעומד להשתחרר</w:t>
      </w:r>
      <w:r w:rsidRPr="002E679C">
        <w:rPr>
          <w:rStyle w:val="ac"/>
          <w:rFonts w:ascii="Narkisim" w:hAnsi="Narkisim"/>
          <w:rtl/>
        </w:rPr>
        <w:footnoteReference w:id="1079"/>
      </w:r>
      <w:r w:rsidRPr="002E679C">
        <w:rPr>
          <w:rFonts w:ascii="Narkisim" w:hAnsi="Narkisim"/>
        </w:rPr>
        <w:t xml:space="preserve">. </w:t>
      </w:r>
      <w:r w:rsidRPr="002E679C">
        <w:rPr>
          <w:rFonts w:ascii="Narkisim" w:hAnsi="Narkisim"/>
          <w:rtl/>
        </w:rPr>
        <w:t>וכעי"ז כתב ה</w:t>
      </w:r>
      <w:r w:rsidRPr="002E679C">
        <w:rPr>
          <w:rFonts w:ascii="Narkisim" w:hAnsi="Narkisim"/>
          <w:b/>
          <w:bCs/>
          <w:rtl/>
        </w:rPr>
        <w:t>פנ"י</w:t>
      </w:r>
      <w:r w:rsidRPr="002E679C">
        <w:rPr>
          <w:rFonts w:ascii="Narkisim" w:hAnsi="Narkisim"/>
          <w:rtl/>
        </w:rPr>
        <w:t xml:space="preserve"> שהספק של הגמ' דהכא גרע דאף הקנין הגוף אינו מיוחד, כיון דעומד להשתחרר</w:t>
      </w:r>
      <w:r w:rsidRPr="002E679C">
        <w:rPr>
          <w:rStyle w:val="ac"/>
          <w:rFonts w:ascii="Narkisim" w:hAnsi="Narkisim"/>
          <w:rtl/>
        </w:rPr>
        <w:footnoteReference w:id="1080"/>
      </w:r>
      <w:r w:rsidRPr="002E679C">
        <w:rPr>
          <w:rFonts w:ascii="Narkisim" w:hAnsi="Narkisim"/>
        </w:rPr>
        <w:t>.</w:t>
      </w:r>
    </w:p>
    <w:p w14:paraId="00D3F6F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(מז ז) כתב דדין קנין כספו דאשת כהן שאני, דהוא משום דנקנית ע"י כסף</w:t>
      </w:r>
      <w:r w:rsidRPr="002E679C">
        <w:rPr>
          <w:rStyle w:val="ac"/>
          <w:rFonts w:ascii="Narkisim" w:hAnsi="Narkisim"/>
          <w:rtl/>
        </w:rPr>
        <w:footnoteReference w:id="1081"/>
      </w:r>
      <w:r w:rsidRPr="002E679C">
        <w:rPr>
          <w:rFonts w:ascii="Narkisim" w:hAnsi="Narkisim"/>
        </w:rPr>
        <w:t xml:space="preserve">. </w:t>
      </w:r>
      <w:r w:rsidRPr="002E679C">
        <w:rPr>
          <w:rFonts w:ascii="Narkisim" w:hAnsi="Narkisim"/>
          <w:rtl/>
        </w:rPr>
        <w:t>אבל בעבד הדין קנין כספו הוא משום קנין הממון, וכמו בהמת כהן</w:t>
      </w:r>
      <w:r w:rsidRPr="002E679C">
        <w:rPr>
          <w:rStyle w:val="ac"/>
          <w:rFonts w:ascii="Narkisim" w:hAnsi="Narkisim"/>
          <w:rtl/>
        </w:rPr>
        <w:footnoteReference w:id="1082"/>
      </w:r>
      <w:r w:rsidRPr="002E679C">
        <w:rPr>
          <w:rFonts w:ascii="Narkisim" w:hAnsi="Narkisim"/>
        </w:rPr>
        <w:t xml:space="preserve">. </w:t>
      </w:r>
      <w:r w:rsidRPr="002E679C">
        <w:rPr>
          <w:rFonts w:ascii="Narkisim" w:hAnsi="Narkisim"/>
          <w:rtl/>
        </w:rPr>
        <w:t>ובזה הגמ' מסתפקת האם סגי בזה קנין האיסור, או דבעי קנין הגוף</w:t>
      </w:r>
      <w:r w:rsidRPr="002E679C">
        <w:rPr>
          <w:rFonts w:ascii="Narkisim" w:hAnsi="Narkisim"/>
        </w:rPr>
        <w:t>.</w:t>
      </w:r>
    </w:p>
    <w:p w14:paraId="5EB63307" w14:textId="77777777" w:rsidR="00712170" w:rsidRPr="002E679C" w:rsidRDefault="00000000" w:rsidP="002E679C">
      <w:pPr>
        <w:pStyle w:val="aa"/>
        <w:bidi/>
        <w:rPr>
          <w:rFonts w:ascii="Narkisim" w:hAnsi="Narkisim"/>
        </w:rPr>
      </w:pPr>
      <w:r w:rsidRPr="002E679C">
        <w:rPr>
          <w:rFonts w:ascii="Narkisim" w:hAnsi="Narkisim"/>
          <w:u w:val="single"/>
          <w:rtl/>
        </w:rPr>
        <w:t>תוד"ה מעוכב.</w:t>
      </w:r>
      <w:r w:rsidRPr="002E679C">
        <w:rPr>
          <w:rFonts w:ascii="Narkisim" w:hAnsi="Narkisim"/>
          <w:rtl/>
        </w:rPr>
        <w:t xml:space="preserve"> הך בעי לא אתיא אליבא דר"ל וכו'. [וסוגיין קאי כס"ד דהתם דנח' באופ"א]. וה</w:t>
      </w:r>
      <w:r w:rsidRPr="002E679C">
        <w:rPr>
          <w:rFonts w:ascii="Narkisim" w:hAnsi="Narkisim"/>
          <w:b/>
          <w:bCs/>
          <w:rtl/>
        </w:rPr>
        <w:t>ראשונים</w:t>
      </w:r>
      <w:r w:rsidRPr="002E679C">
        <w:rPr>
          <w:rFonts w:ascii="Narkisim" w:hAnsi="Narkisim"/>
          <w:rtl/>
        </w:rPr>
        <w:t xml:space="preserve"> כת' דאע"ג דבסוגיין לא אפשיטא, איפשיטא התם. וה</w:t>
      </w:r>
      <w:r w:rsidRPr="002E679C">
        <w:rPr>
          <w:rFonts w:ascii="Narkisim" w:hAnsi="Narkisim"/>
          <w:b/>
          <w:bCs/>
          <w:rtl/>
        </w:rPr>
        <w:t>מלחמות</w:t>
      </w:r>
      <w:r w:rsidRPr="002E679C">
        <w:rPr>
          <w:rFonts w:ascii="Narkisim" w:hAnsi="Narkisim"/>
          <w:rtl/>
        </w:rPr>
        <w:t xml:space="preserve"> (ברכות כ, יב. בדה"ר) הביאו בכלל כמה ספיקות דלא </w:t>
      </w:r>
      <w:r w:rsidRPr="002E679C">
        <w:rPr>
          <w:rFonts w:ascii="Narkisim" w:hAnsi="Narkisim"/>
          <w:rtl/>
        </w:rPr>
        <w:lastRenderedPageBreak/>
        <w:t>איפשיט במקומם, ונתברר במקום אחר</w:t>
      </w:r>
      <w:r w:rsidRPr="002E679C">
        <w:rPr>
          <w:rStyle w:val="ac"/>
          <w:rFonts w:ascii="Narkisim" w:hAnsi="Narkisim"/>
          <w:rtl/>
        </w:rPr>
        <w:footnoteReference w:id="1083"/>
      </w:r>
      <w:r w:rsidRPr="002E679C">
        <w:rPr>
          <w:rFonts w:ascii="Narkisim" w:hAnsi="Narkisim"/>
        </w:rPr>
        <w:t>.</w:t>
      </w:r>
    </w:p>
    <w:p w14:paraId="0ED07075" w14:textId="77777777" w:rsidR="00712170" w:rsidRPr="002E679C" w:rsidRDefault="00000000" w:rsidP="002E679C">
      <w:pPr>
        <w:pStyle w:val="aa"/>
        <w:bidi/>
        <w:rPr>
          <w:rFonts w:ascii="Narkisim" w:hAnsi="Narkisim"/>
        </w:rPr>
      </w:pPr>
      <w:r w:rsidRPr="002E679C">
        <w:rPr>
          <w:rFonts w:ascii="Narkisim" w:hAnsi="Narkisim"/>
          <w:u w:val="single"/>
          <w:rtl/>
        </w:rPr>
        <w:t>בא"ד א"נ מעוכב גט שחרור ע"י הפקר.</w:t>
      </w:r>
      <w:r w:rsidRPr="002E679C">
        <w:rPr>
          <w:rFonts w:ascii="Narkisim" w:hAnsi="Narkisim"/>
          <w:rtl/>
        </w:rPr>
        <w:t xml:space="preserve"> מבואר בתוס' דכשהפקיר אין כופים אותו לשחרר. וכמ"ש </w:t>
      </w:r>
      <w:r w:rsidRPr="002E679C">
        <w:rPr>
          <w:rFonts w:ascii="Narkisim" w:hAnsi="Narkisim"/>
          <w:b/>
          <w:bCs/>
          <w:rtl/>
        </w:rPr>
        <w:t>תוס</w:t>
      </w:r>
      <w:r w:rsidRPr="002E679C">
        <w:rPr>
          <w:rFonts w:ascii="Narkisim" w:hAnsi="Narkisim"/>
          <w:rtl/>
        </w:rPr>
        <w:t>' (לעיל מ. ד"ה אותו) דמותר בשפחה ומש"ה אין בזה משום פריה ורביה. (וע' מש"כ לעיל מ.)</w:t>
      </w:r>
      <w:r w:rsidRPr="002E679C">
        <w:rPr>
          <w:rFonts w:ascii="Narkisim" w:hAnsi="Narkisim"/>
        </w:rPr>
        <w:t>.</w:t>
      </w:r>
    </w:p>
    <w:p w14:paraId="6D77006F" w14:textId="77777777" w:rsidR="00712170" w:rsidRPr="002E679C" w:rsidRDefault="00000000" w:rsidP="002E679C">
      <w:pPr>
        <w:bidi/>
        <w:rPr>
          <w:rFonts w:ascii="Narkisim" w:hAnsi="Narkisim" w:cs="Narkisim"/>
        </w:rPr>
      </w:pPr>
      <w:r w:rsidRPr="002E679C">
        <w:rPr>
          <w:rFonts w:ascii="Narkisim" w:hAnsi="Narkisim" w:cs="Narkisim"/>
          <w:u w:val="single"/>
          <w:rtl/>
        </w:rPr>
        <w:t>בא"ד והכא איירי בחצי עבד.</w:t>
      </w:r>
      <w:r w:rsidRPr="002E679C">
        <w:rPr>
          <w:rFonts w:ascii="Narkisim" w:hAnsi="Narkisim" w:cs="Narkisim"/>
          <w:rtl/>
        </w:rPr>
        <w:t xml:space="preserve"> ה</w:t>
      </w:r>
      <w:r w:rsidRPr="002E679C">
        <w:rPr>
          <w:rFonts w:ascii="Narkisim" w:hAnsi="Narkisim" w:cs="Narkisim"/>
          <w:b/>
          <w:bCs/>
          <w:rtl/>
        </w:rPr>
        <w:t>תוס' הרא"ש</w:t>
      </w:r>
      <w:r w:rsidRPr="002E679C">
        <w:rPr>
          <w:rFonts w:ascii="Narkisim" w:hAnsi="Narkisim" w:cs="Narkisim"/>
          <w:rtl/>
        </w:rPr>
        <w:t xml:space="preserve"> תמה היאך יאכל צד חירות בתרומה, דעד כאן לא מבעי ליה אלא להתחייב חצי קנס, אבל קנס שלם פשיטא דלא מחייב. וכה"ק ה</w:t>
      </w:r>
      <w:r w:rsidRPr="002E679C">
        <w:rPr>
          <w:rFonts w:ascii="Narkisim" w:hAnsi="Narkisim" w:cs="Narkisim"/>
          <w:b/>
          <w:bCs/>
          <w:rtl/>
        </w:rPr>
        <w:t>מהרש"ל</w:t>
      </w:r>
      <w:r w:rsidRPr="002E679C">
        <w:rPr>
          <w:rFonts w:ascii="Narkisim" w:hAnsi="Narkisim" w:cs="Narkisim"/>
        </w:rPr>
        <w:t>.</w:t>
      </w:r>
    </w:p>
    <w:p w14:paraId="09588A8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פנ"י </w:t>
      </w:r>
      <w:r w:rsidRPr="002E679C">
        <w:rPr>
          <w:rFonts w:ascii="Narkisim" w:hAnsi="Narkisim"/>
          <w:rtl/>
        </w:rPr>
        <w:t>העלה צד דעבד של שותפין [ישראל וכהן] יאכל בתרומה, משום צד קנין כספו של כהן</w:t>
      </w:r>
      <w:r w:rsidRPr="002E679C">
        <w:rPr>
          <w:rStyle w:val="ac"/>
          <w:rFonts w:ascii="Narkisim" w:hAnsi="Narkisim"/>
          <w:rtl/>
        </w:rPr>
        <w:footnoteReference w:id="1084"/>
      </w:r>
      <w:r w:rsidRPr="002E679C">
        <w:rPr>
          <w:rFonts w:ascii="Narkisim" w:hAnsi="Narkisim"/>
        </w:rPr>
        <w:t xml:space="preserve">. </w:t>
      </w:r>
      <w:r w:rsidRPr="002E679C">
        <w:rPr>
          <w:rFonts w:ascii="Narkisim" w:hAnsi="Narkisim"/>
          <w:rtl/>
        </w:rPr>
        <w:t>ושוב דחה דאי' (יבמות סז.) דאינו אוכל משום חלקו של עובר</w:t>
      </w:r>
      <w:r w:rsidRPr="002E679C">
        <w:rPr>
          <w:rStyle w:val="ac"/>
          <w:rFonts w:ascii="Narkisim" w:hAnsi="Narkisim"/>
          <w:rtl/>
        </w:rPr>
        <w:footnoteReference w:id="1085"/>
      </w:r>
      <w:r w:rsidRPr="002E679C">
        <w:rPr>
          <w:rFonts w:ascii="Narkisim" w:hAnsi="Narkisim"/>
        </w:rPr>
        <w:t xml:space="preserve">, </w:t>
      </w:r>
      <w:r w:rsidRPr="002E679C">
        <w:rPr>
          <w:rFonts w:ascii="Narkisim" w:hAnsi="Narkisim"/>
          <w:rtl/>
        </w:rPr>
        <w:t>ומבואר דמשום שותפות זר בעבד אינו אוכל בתרומה. וכ"פ ה</w:t>
      </w:r>
      <w:r w:rsidRPr="002E679C">
        <w:rPr>
          <w:rFonts w:ascii="Narkisim" w:hAnsi="Narkisim"/>
          <w:b/>
          <w:bCs/>
          <w:rtl/>
        </w:rPr>
        <w:t>רמב"ם</w:t>
      </w:r>
      <w:r w:rsidRPr="002E679C">
        <w:rPr>
          <w:rFonts w:ascii="Narkisim" w:hAnsi="Narkisim"/>
          <w:rtl/>
        </w:rPr>
        <w:t xml:space="preserve"> (תרומות ז יז) דעבד של שותפין א' מהם כהן אינו מאכילו בתרומה, וע"פ ה</w:t>
      </w:r>
      <w:r w:rsidRPr="002E679C">
        <w:rPr>
          <w:rFonts w:ascii="Narkisim" w:hAnsi="Narkisim"/>
          <w:b/>
          <w:bCs/>
          <w:rtl/>
        </w:rPr>
        <w:t>ירושלמי</w:t>
      </w:r>
      <w:r w:rsidRPr="002E679C">
        <w:rPr>
          <w:rFonts w:ascii="Narkisim" w:hAnsi="Narkisim"/>
          <w:rtl/>
        </w:rPr>
        <w:t xml:space="preserve"> (סוף תרומות). וכ"ה מפורש ב</w:t>
      </w:r>
      <w:r w:rsidRPr="002E679C">
        <w:rPr>
          <w:rFonts w:ascii="Narkisim" w:hAnsi="Narkisim"/>
          <w:b/>
          <w:bCs/>
          <w:rtl/>
        </w:rPr>
        <w:t>תור"כ</w:t>
      </w:r>
      <w:r w:rsidRPr="002E679C">
        <w:rPr>
          <w:rFonts w:ascii="Narkisim" w:hAnsi="Narkisim"/>
          <w:rtl/>
        </w:rPr>
        <w:t xml:space="preserve"> (אמור ה ג) דעבד של שותפין אינו אוכל בתרומה, שנאמר כספו הוא פרט לחציו עבד וחציו בן חורין</w:t>
      </w:r>
      <w:r w:rsidRPr="002E679C">
        <w:rPr>
          <w:rStyle w:val="ac"/>
          <w:rFonts w:ascii="Narkisim" w:hAnsi="Narkisim"/>
          <w:rtl/>
        </w:rPr>
        <w:footnoteReference w:id="1086"/>
      </w:r>
      <w:r w:rsidRPr="002E679C">
        <w:rPr>
          <w:rFonts w:ascii="Narkisim" w:hAnsi="Narkisim"/>
        </w:rPr>
        <w:t>.</w:t>
      </w:r>
    </w:p>
    <w:p w14:paraId="24C8102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מהרש"א </w:t>
      </w:r>
      <w:r w:rsidRPr="002E679C">
        <w:rPr>
          <w:rFonts w:ascii="Narkisim" w:hAnsi="Narkisim"/>
          <w:rtl/>
        </w:rPr>
        <w:t xml:space="preserve">כת' דלא ידענא תמיהתו, דהא לקמן מיבעי האם אף צד בן חורין יכול לקדש אשה. </w:t>
      </w:r>
      <w:r w:rsidRPr="002E679C">
        <w:rPr>
          <w:rFonts w:ascii="Narkisim" w:hAnsi="Narkisim"/>
          <w:sz w:val="20"/>
          <w:szCs w:val="20"/>
          <w:rtl/>
        </w:rPr>
        <w:t>וה</w:t>
      </w:r>
      <w:r w:rsidRPr="002E679C">
        <w:rPr>
          <w:rFonts w:ascii="Narkisim" w:hAnsi="Narkisim"/>
          <w:b/>
          <w:bCs/>
          <w:sz w:val="20"/>
          <w:szCs w:val="20"/>
          <w:rtl/>
        </w:rPr>
        <w:t>אחרונים</w:t>
      </w:r>
      <w:r w:rsidRPr="002E679C">
        <w:rPr>
          <w:rFonts w:ascii="Narkisim" w:hAnsi="Narkisim"/>
          <w:sz w:val="20"/>
          <w:szCs w:val="20"/>
          <w:rtl/>
        </w:rPr>
        <w:t xml:space="preserve"> ביארו כוונתו, דאין כאן ב' צדדים מחולקים, אלא דיש עליו דין עבדות</w:t>
      </w:r>
      <w:r w:rsidRPr="002E679C">
        <w:rPr>
          <w:rFonts w:ascii="Narkisim" w:hAnsi="Narkisim"/>
          <w:sz w:val="20"/>
          <w:szCs w:val="20"/>
        </w:rPr>
        <w:t>.</w:t>
      </w:r>
    </w:p>
    <w:p w14:paraId="2A2156BB"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(שו"ת יז) תי' דהכא נחשב כאילו קנין שקנה קנין, דצד עבדות סגי להאכיל את כולו בתרומה [כיון דשייכי להדדי]. ולא דמי לשותפין בעלמא דיש לזר חלק בו. וכיון דיש לאחרים חלק בו לא הוה קנין שקנה קנין</w:t>
      </w:r>
      <w:r w:rsidRPr="002E679C">
        <w:rPr>
          <w:rFonts w:ascii="Narkisim" w:hAnsi="Narkisim"/>
        </w:rPr>
        <w:t>.</w:t>
      </w:r>
    </w:p>
    <w:p w14:paraId="5C09093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rtl/>
        </w:rPr>
        <w:t xml:space="preserve"> תי' דאיירי בעבד שהיה מעיקרא כולו של הכהן [והיה נקרא קנין כסף של כהן לבד</w:t>
      </w:r>
      <w:r w:rsidRPr="002E679C">
        <w:rPr>
          <w:rStyle w:val="ac"/>
          <w:rFonts w:ascii="Narkisim" w:hAnsi="Narkisim"/>
          <w:rtl/>
        </w:rPr>
        <w:footnoteReference w:id="1087"/>
      </w:r>
      <w:r w:rsidRPr="002E679C">
        <w:rPr>
          <w:rFonts w:ascii="Narkisim" w:hAnsi="Narkisim"/>
          <w:rtl/>
        </w:rPr>
        <w:t>], וגם אף ששיחרר כבר החצי, כיון דעדיין מעוכב מחמת האדון מלישא בת חורין, והאדון הכהן לבד יכול להתירו, א"כ לא נתבטל קנין כספו של כהן [אף ששחרר חציו]</w:t>
      </w:r>
      <w:r w:rsidRPr="002E679C">
        <w:rPr>
          <w:rFonts w:ascii="Narkisim" w:hAnsi="Narkisim"/>
        </w:rPr>
        <w:t>.</w:t>
      </w:r>
    </w:p>
    <w:p w14:paraId="61B46A0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כ' דודאי אסור לצד בן חורין לאכול בתרומה, אלא דמ"מ יש נפק"מ כשאכל, האם מתחייב [תשלומי תרומה] על כולו או חציו</w:t>
      </w:r>
      <w:r w:rsidRPr="002E679C">
        <w:rPr>
          <w:rStyle w:val="ac"/>
          <w:rFonts w:ascii="Narkisim" w:hAnsi="Narkisim"/>
          <w:rtl/>
        </w:rPr>
        <w:footnoteReference w:id="1088"/>
      </w:r>
      <w:r w:rsidRPr="002E679C">
        <w:rPr>
          <w:rFonts w:ascii="Narkisim" w:hAnsi="Narkisim"/>
        </w:rPr>
        <w:t>.</w:t>
      </w:r>
    </w:p>
    <w:p w14:paraId="6154C54B" w14:textId="77777777" w:rsidR="00712170" w:rsidRPr="002E679C" w:rsidRDefault="00000000" w:rsidP="002E679C">
      <w:pPr>
        <w:bidi/>
        <w:rPr>
          <w:rFonts w:ascii="Narkisim" w:hAnsi="Narkisim" w:cs="Narkisim"/>
        </w:rPr>
      </w:pPr>
      <w:r w:rsidRPr="002E679C">
        <w:rPr>
          <w:rFonts w:ascii="Narkisim" w:hAnsi="Narkisim" w:cs="Narkisim"/>
          <w:u w:val="single"/>
          <w:rtl/>
        </w:rPr>
        <w:t>ת"ש דא"ר משרשיא</w:t>
      </w:r>
      <w:r w:rsidRPr="002E679C">
        <w:rPr>
          <w:rStyle w:val="ac"/>
          <w:rFonts w:ascii="Narkisim" w:hAnsi="Narkisim" w:cs="Narkisim"/>
          <w:u w:val="single"/>
          <w:rtl/>
        </w:rPr>
        <w:footnoteReference w:id="1089"/>
      </w:r>
      <w:r w:rsidRPr="002E679C">
        <w:rPr>
          <w:rFonts w:ascii="Narkisim" w:hAnsi="Narkisim" w:cs="Narkisim"/>
          <w:u w:val="single"/>
        </w:rPr>
        <w:t xml:space="preserve"> </w:t>
      </w:r>
      <w:r w:rsidRPr="002E679C">
        <w:rPr>
          <w:rFonts w:ascii="Narkisim" w:hAnsi="Narkisim" w:cs="Narkisim"/>
          <w:u w:val="single"/>
          <w:rtl/>
        </w:rPr>
        <w:t>כהנת שנתערב ולדה וכו' הגדילו התערובת משחררין</w:t>
      </w:r>
      <w:r w:rsidRPr="002E679C">
        <w:rPr>
          <w:rStyle w:val="ac"/>
          <w:rFonts w:ascii="Narkisim" w:hAnsi="Narkisim" w:cs="Narkisim"/>
          <w:u w:val="single"/>
          <w:rtl/>
        </w:rPr>
        <w:footnoteReference w:id="1090"/>
      </w:r>
      <w:r w:rsidRPr="002E679C">
        <w:rPr>
          <w:rFonts w:ascii="Narkisim" w:hAnsi="Narkisim" w:cs="Narkisim"/>
          <w:u w:val="single"/>
        </w:rPr>
        <w:t xml:space="preserve"> </w:t>
      </w:r>
      <w:r w:rsidRPr="002E679C">
        <w:rPr>
          <w:rFonts w:ascii="Narkisim" w:hAnsi="Narkisim" w:cs="Narkisim"/>
          <w:u w:val="single"/>
          <w:rtl/>
        </w:rPr>
        <w:t>זה את זה</w:t>
      </w:r>
      <w:r w:rsidRPr="002E679C">
        <w:rPr>
          <w:rStyle w:val="ac"/>
          <w:rFonts w:ascii="Narkisim" w:hAnsi="Narkisim" w:cs="Narkisim"/>
          <w:u w:val="single"/>
          <w:rtl/>
        </w:rPr>
        <w:footnoteReference w:id="1091"/>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דמעוכב גט שחרור, דלא ידע הי מנייהו עבד. וצריכין שישחררו זא"ז</w:t>
      </w:r>
      <w:r w:rsidRPr="002E679C">
        <w:rPr>
          <w:rFonts w:ascii="Narkisim" w:hAnsi="Narkisim" w:cs="Narkisim"/>
        </w:rPr>
        <w:t>.</w:t>
      </w:r>
    </w:p>
    <w:p w14:paraId="0C21A8EA"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אחרונים</w:t>
      </w:r>
      <w:r w:rsidRPr="002E679C">
        <w:rPr>
          <w:rFonts w:ascii="Narkisim" w:hAnsi="Narkisim"/>
          <w:rtl/>
        </w:rPr>
        <w:t xml:space="preserve"> דנו דיל"פ קו' הגמ' דחשיב מעוכב גט שחרור משום דאינו רשאי להשתעבד בו (וכן פי' קובה"ע עא </w:t>
      </w:r>
      <w:r w:rsidRPr="002E679C">
        <w:rPr>
          <w:rFonts w:ascii="Narkisim" w:hAnsi="Narkisim"/>
          <w:rtl/>
        </w:rPr>
        <w:lastRenderedPageBreak/>
        <w:t>ו). ועיל"פ משום דכופין לשחרר</w:t>
      </w:r>
      <w:r w:rsidRPr="002E679C">
        <w:rPr>
          <w:rStyle w:val="ac"/>
          <w:rFonts w:ascii="Narkisim" w:hAnsi="Narkisim"/>
          <w:rtl/>
        </w:rPr>
        <w:footnoteReference w:id="1092"/>
      </w:r>
      <w:r w:rsidRPr="002E679C">
        <w:rPr>
          <w:rFonts w:ascii="Narkisim" w:hAnsi="Narkisim"/>
        </w:rPr>
        <w:t xml:space="preserve">. </w:t>
      </w:r>
      <w:r w:rsidRPr="002E679C">
        <w:rPr>
          <w:rFonts w:ascii="Narkisim" w:hAnsi="Narkisim"/>
          <w:rtl/>
        </w:rPr>
        <w:t>[וכ"כ ה</w:t>
      </w:r>
      <w:r w:rsidRPr="002E679C">
        <w:rPr>
          <w:rFonts w:ascii="Narkisim" w:hAnsi="Narkisim"/>
          <w:b/>
          <w:bCs/>
          <w:rtl/>
        </w:rPr>
        <w:t>רש"ש</w:t>
      </w:r>
      <w:r w:rsidRPr="002E679C">
        <w:rPr>
          <w:rStyle w:val="ac"/>
          <w:rFonts w:ascii="Narkisim" w:hAnsi="Narkisim"/>
          <w:rtl/>
        </w:rPr>
        <w:footnoteReference w:id="1093"/>
      </w:r>
      <w:r w:rsidRPr="002E679C">
        <w:rPr>
          <w:rFonts w:ascii="Narkisim" w:hAnsi="Narkisim"/>
          <w:rtl/>
        </w:rPr>
        <w:t>]</w:t>
      </w:r>
      <w:r w:rsidRPr="002E679C">
        <w:rPr>
          <w:rFonts w:ascii="Narkisim" w:hAnsi="Narkisim"/>
        </w:rPr>
        <w:t>.</w:t>
      </w:r>
    </w:p>
    <w:p w14:paraId="0259C43F" w14:textId="77777777" w:rsidR="00712170" w:rsidRPr="002E679C" w:rsidRDefault="00000000" w:rsidP="002E679C">
      <w:pPr>
        <w:bidi/>
        <w:rPr>
          <w:rFonts w:ascii="Narkisim" w:hAnsi="Narkisim" w:cs="Narkisim"/>
        </w:rPr>
      </w:pPr>
      <w:r w:rsidRPr="002E679C">
        <w:rPr>
          <w:rFonts w:ascii="Narkisim" w:hAnsi="Narkisim" w:cs="Narkisim"/>
          <w:u w:val="single"/>
          <w:rtl/>
        </w:rPr>
        <w:t>הכי השתא התם אם יבא אליהו וכו'</w:t>
      </w:r>
      <w:r w:rsidRPr="002E679C">
        <w:rPr>
          <w:rFonts w:ascii="Narkisim" w:hAnsi="Narkisim" w:cs="Narkisim"/>
          <w:rtl/>
        </w:rPr>
        <w:t xml:space="preserve">. </w:t>
      </w:r>
      <w:r w:rsidRPr="002E679C">
        <w:rPr>
          <w:rFonts w:ascii="Narkisim" w:hAnsi="Narkisim" w:cs="Narkisim"/>
          <w:szCs w:val="20"/>
          <w:rtl/>
        </w:rPr>
        <w:t>לצד דקו' הגמ' משום כופין, א"כ התי' דשמא בפועל יבא אליהו ולא יבא לידי כפיית שחרור</w:t>
      </w:r>
      <w:r w:rsidRPr="002E679C">
        <w:rPr>
          <w:rStyle w:val="ac"/>
          <w:rFonts w:ascii="Narkisim" w:hAnsi="Narkisim" w:cs="Narkisim"/>
          <w:szCs w:val="20"/>
          <w:rtl/>
        </w:rPr>
        <w:footnoteReference w:id="1094"/>
      </w:r>
      <w:r w:rsidRPr="002E679C">
        <w:rPr>
          <w:rFonts w:ascii="Narkisim" w:hAnsi="Narkisim" w:cs="Narkisim"/>
          <w:szCs w:val="20"/>
        </w:rPr>
        <w:t xml:space="preserve">. </w:t>
      </w:r>
      <w:r w:rsidRPr="002E679C">
        <w:rPr>
          <w:rFonts w:ascii="Narkisim" w:hAnsi="Narkisim" w:cs="Narkisim"/>
          <w:szCs w:val="20"/>
          <w:rtl/>
        </w:rPr>
        <w:t>ולצד משום דפקע השעבוד, א"כ עיקר התי' דהשעבוד קיים [היום], דהא אם יבא אליהו יש בזה נפק"מ</w:t>
      </w:r>
      <w:r w:rsidRPr="002E679C">
        <w:rPr>
          <w:rStyle w:val="ac"/>
          <w:rFonts w:ascii="Narkisim" w:hAnsi="Narkisim" w:cs="Narkisim"/>
          <w:szCs w:val="20"/>
          <w:rtl/>
        </w:rPr>
        <w:footnoteReference w:id="1095"/>
      </w:r>
      <w:r w:rsidRPr="002E679C">
        <w:rPr>
          <w:rFonts w:ascii="Narkisim" w:hAnsi="Narkisim" w:cs="Narkisim"/>
          <w:szCs w:val="20"/>
        </w:rPr>
        <w:t>.</w:t>
      </w:r>
    </w:p>
    <w:p w14:paraId="48CA50F2" w14:textId="77777777" w:rsidR="00712170" w:rsidRPr="002E679C" w:rsidRDefault="00000000" w:rsidP="002E679C">
      <w:pPr>
        <w:bidi/>
        <w:rPr>
          <w:rFonts w:ascii="Narkisim" w:hAnsi="Narkisim" w:cs="Narkisim"/>
        </w:rPr>
      </w:pPr>
      <w:r w:rsidRPr="002E679C">
        <w:rPr>
          <w:rFonts w:ascii="Narkisim" w:hAnsi="Narkisim" w:cs="Narkisim"/>
          <w:rtl/>
        </w:rPr>
        <w:t>וב</w:t>
      </w:r>
      <w:r w:rsidRPr="002E679C">
        <w:rPr>
          <w:rFonts w:ascii="Narkisim" w:hAnsi="Narkisim" w:cs="Narkisim"/>
          <w:b/>
          <w:bCs/>
          <w:rtl/>
        </w:rPr>
        <w:t>ס' המאיר לעולם</w:t>
      </w:r>
      <w:r w:rsidRPr="002E679C">
        <w:rPr>
          <w:rFonts w:ascii="Narkisim" w:hAnsi="Narkisim" w:cs="Narkisim"/>
          <w:rtl/>
        </w:rPr>
        <w:t xml:space="preserve"> (א יד) הק' דכיון דמספק אין לו זכות ממון בו, נימא דחל דיני הממון דהממע"ה</w:t>
      </w:r>
      <w:r w:rsidRPr="002E679C">
        <w:rPr>
          <w:rStyle w:val="ac"/>
          <w:rFonts w:ascii="Narkisim" w:hAnsi="Narkisim" w:cs="Narkisim"/>
          <w:rtl/>
        </w:rPr>
        <w:footnoteReference w:id="1096"/>
      </w:r>
      <w:r w:rsidRPr="002E679C">
        <w:rPr>
          <w:rFonts w:ascii="Narkisim" w:hAnsi="Narkisim" w:cs="Narkisim"/>
        </w:rPr>
        <w:t xml:space="preserve">. </w:t>
      </w:r>
      <w:r w:rsidRPr="002E679C">
        <w:rPr>
          <w:rFonts w:ascii="Narkisim" w:hAnsi="Narkisim" w:cs="Narkisim"/>
          <w:sz w:val="20"/>
          <w:szCs w:val="20"/>
          <w:rtl/>
        </w:rPr>
        <w:t>וכמ"ש ה</w:t>
      </w:r>
      <w:r w:rsidRPr="002E679C">
        <w:rPr>
          <w:rFonts w:ascii="Narkisim" w:hAnsi="Narkisim" w:cs="Narkisim"/>
          <w:b/>
          <w:bCs/>
          <w:sz w:val="20"/>
          <w:szCs w:val="20"/>
          <w:rtl/>
        </w:rPr>
        <w:t xml:space="preserve">אחרונים </w:t>
      </w:r>
      <w:r w:rsidRPr="002E679C">
        <w:rPr>
          <w:rFonts w:ascii="Narkisim" w:hAnsi="Narkisim" w:cs="Narkisim"/>
          <w:sz w:val="20"/>
          <w:szCs w:val="20"/>
          <w:rtl/>
        </w:rPr>
        <w:t>דלמסקנא (ב"מ ו:) תקפו כהן מוציאין מידו, ונכנסין לדיר להתעשר. דבתורת ודאי נחשב שלו, ונחשב 'לכם', ויכול לקדש בו אשה</w:t>
      </w:r>
      <w:r w:rsidRPr="002E679C">
        <w:rPr>
          <w:rFonts w:ascii="Narkisim" w:hAnsi="Narkisim" w:cs="Narkisim"/>
          <w:sz w:val="20"/>
          <w:szCs w:val="20"/>
        </w:rPr>
        <w:t>.</w:t>
      </w:r>
    </w:p>
    <w:p w14:paraId="14902644" w14:textId="77777777" w:rsidR="00712170" w:rsidRPr="002E679C" w:rsidRDefault="00000000" w:rsidP="002E679C">
      <w:pPr>
        <w:pStyle w:val="a8"/>
        <w:bidi/>
        <w:rPr>
          <w:rFonts w:ascii="Narkisim" w:hAnsi="Narkisim"/>
        </w:rPr>
      </w:pPr>
      <w:r w:rsidRPr="002E679C">
        <w:rPr>
          <w:rFonts w:ascii="Narkisim" w:hAnsi="Narkisim"/>
          <w:rtl/>
        </w:rPr>
        <w:t>ועוה"ק ה</w:t>
      </w:r>
      <w:r w:rsidRPr="002E679C">
        <w:rPr>
          <w:rFonts w:ascii="Narkisim" w:hAnsi="Narkisim"/>
          <w:b/>
          <w:bCs/>
          <w:rtl/>
        </w:rPr>
        <w:t>אחרונים</w:t>
      </w:r>
      <w:r w:rsidRPr="002E679C">
        <w:rPr>
          <w:rFonts w:ascii="Narkisim" w:hAnsi="Narkisim"/>
          <w:rtl/>
        </w:rPr>
        <w:t xml:space="preserve"> לדברי ה</w:t>
      </w:r>
      <w:r w:rsidRPr="002E679C">
        <w:rPr>
          <w:rFonts w:ascii="Narkisim" w:hAnsi="Narkisim"/>
          <w:b/>
          <w:bCs/>
          <w:rtl/>
        </w:rPr>
        <w:t>תה"ד</w:t>
      </w:r>
      <w:r w:rsidRPr="002E679C">
        <w:rPr>
          <w:rFonts w:ascii="Narkisim" w:hAnsi="Narkisim"/>
          <w:rtl/>
        </w:rPr>
        <w:t xml:space="preserve"> (שי) דגדר קם דינא משום יאוש, א"כ פקע קנינו. ואף אם יבא אליהו האיך רשאי להשתעבד בו. הא קי"ל (ע' לעיל לז:) דיש יאוש בעבדים</w:t>
      </w:r>
      <w:r w:rsidRPr="002E679C">
        <w:rPr>
          <w:rFonts w:ascii="Narkisim" w:hAnsi="Narkisim"/>
        </w:rPr>
        <w:t>.</w:t>
      </w:r>
    </w:p>
    <w:p w14:paraId="7918BAB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(עא ו) ביאר דמשום חזקת ממון לא נשתנה הדין, ואי קמי שמיא גליא דשייך לאחר לא פקע קנינו. ומש"ה אוכל בתרומה משום ממ"נ. וביאר דנהי דקי"ל דהוה דין ודאי למוחזק, מ"מ במקום שיש דין ממ"נ לא נשתנה הדין</w:t>
      </w:r>
      <w:r w:rsidRPr="002E679C">
        <w:rPr>
          <w:rStyle w:val="ac"/>
          <w:rFonts w:ascii="Narkisim" w:hAnsi="Narkisim"/>
          <w:rtl/>
        </w:rPr>
        <w:footnoteReference w:id="1097"/>
      </w:r>
      <w:r w:rsidRPr="002E679C">
        <w:rPr>
          <w:rFonts w:ascii="Narkisim" w:hAnsi="Narkisim"/>
        </w:rPr>
        <w:t xml:space="preserve">. </w:t>
      </w:r>
      <w:r w:rsidRPr="002E679C">
        <w:rPr>
          <w:rFonts w:ascii="Narkisim" w:hAnsi="Narkisim"/>
          <w:rtl/>
        </w:rPr>
        <w:t>[אך נקט דיש בזה מח', עי"ש]</w:t>
      </w:r>
      <w:r w:rsidRPr="002E679C">
        <w:rPr>
          <w:rFonts w:ascii="Narkisim" w:hAnsi="Narkisim"/>
        </w:rPr>
        <w:t>.</w:t>
      </w:r>
    </w:p>
    <w:p w14:paraId="44C011A4" w14:textId="77777777" w:rsidR="00712170" w:rsidRPr="002E679C" w:rsidRDefault="00000000" w:rsidP="002E679C">
      <w:pPr>
        <w:pStyle w:val="a7"/>
        <w:bidi/>
        <w:rPr>
          <w:rFonts w:ascii="Narkisim" w:hAnsi="Narkisim"/>
        </w:rPr>
      </w:pPr>
      <w:r w:rsidRPr="002E679C">
        <w:rPr>
          <w:rFonts w:ascii="Narkisim" w:hAnsi="Narkisim"/>
          <w:rtl/>
        </w:rPr>
        <w:t>ועוד ביאר (שם ז) דאף דפקע זכות הממון מחמת הספק, מ"מ סיבת הבעלים לא נפקע. וביאר דכוונת הגמ' דאם יבא אליהו יזכה ממילא, ול"צ לחזור ולעשות קנין. מש"ה מקרי קנין כספו מעכשיו</w:t>
      </w:r>
      <w:r w:rsidRPr="002E679C">
        <w:rPr>
          <w:rFonts w:ascii="Narkisim" w:hAnsi="Narkisim"/>
        </w:rPr>
        <w:t>.</w:t>
      </w:r>
    </w:p>
    <w:p w14:paraId="1771908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שער"י</w:t>
      </w:r>
      <w:r w:rsidRPr="002E679C">
        <w:rPr>
          <w:rFonts w:ascii="Narkisim" w:hAnsi="Narkisim"/>
          <w:rtl/>
        </w:rPr>
        <w:t xml:space="preserve"> (ה ח) האריך דיש דינים דתליין בבעלות האמיתי, ויש דיני התורה דתלוי בשליטת הבעלים בפועל. ותי' דגדר קנין כספו לאכילת תרומה אזלינן בתר קנין הגוף, ותלי בקנין האמיתי</w:t>
      </w:r>
      <w:r w:rsidRPr="002E679C">
        <w:rPr>
          <w:rStyle w:val="ac"/>
          <w:rFonts w:ascii="Narkisim" w:hAnsi="Narkisim"/>
          <w:rtl/>
        </w:rPr>
        <w:footnoteReference w:id="1098"/>
      </w:r>
      <w:r w:rsidRPr="002E679C">
        <w:rPr>
          <w:rFonts w:ascii="Narkisim" w:hAnsi="Narkisim"/>
        </w:rPr>
        <w:t>.</w:t>
      </w:r>
    </w:p>
    <w:p w14:paraId="7AC25D9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(הו' בקה"י ב"מ יא ו) תי' דאף שהמוחזק נחשב ודאי בעלים [ע"פ דיני המשפט], מ"מ גם אידך נחשב ספק בעלים מחמת ספק בעלים האמיתי, דלא פקע זכותו כיון דאם יבא אליהו יתברר שהוא שלו</w:t>
      </w:r>
      <w:r w:rsidRPr="002E679C">
        <w:rPr>
          <w:rStyle w:val="ac"/>
          <w:rFonts w:ascii="Narkisim" w:hAnsi="Narkisim"/>
          <w:rtl/>
        </w:rPr>
        <w:footnoteReference w:id="1099"/>
      </w:r>
      <w:r w:rsidRPr="002E679C">
        <w:rPr>
          <w:rFonts w:ascii="Narkisim" w:hAnsi="Narkisim"/>
        </w:rPr>
        <w:t>.</w:t>
      </w:r>
    </w:p>
    <w:p w14:paraId="0D8E305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(ב"מ יא ו) תי' עוד ע"פ דברי ה</w:t>
      </w:r>
      <w:r w:rsidRPr="002E679C">
        <w:rPr>
          <w:rFonts w:ascii="Narkisim" w:hAnsi="Narkisim"/>
          <w:b/>
          <w:bCs/>
          <w:rtl/>
        </w:rPr>
        <w:t>קצות</w:t>
      </w:r>
      <w:r w:rsidRPr="002E679C">
        <w:rPr>
          <w:rFonts w:ascii="Narkisim" w:hAnsi="Narkisim"/>
          <w:rtl/>
        </w:rPr>
        <w:t xml:space="preserve"> (פח ט) דיד עבד כיד רבו, ולצד דהוא עבד לא נחשב מוחזק בעצמו. אלא דא"א לשעבד בו מדין תפוס וספק מוחזק. אבל אינו מוחזק ממש</w:t>
      </w:r>
      <w:r w:rsidRPr="002E679C">
        <w:rPr>
          <w:rFonts w:ascii="Narkisim" w:hAnsi="Narkisim"/>
        </w:rPr>
        <w:t>.</w:t>
      </w:r>
    </w:p>
    <w:p w14:paraId="22E07D00" w14:textId="77777777" w:rsidR="00712170" w:rsidRPr="002E679C" w:rsidRDefault="00000000" w:rsidP="002E679C">
      <w:pPr>
        <w:pStyle w:val="2"/>
        <w:bidi/>
        <w:rPr>
          <w:rFonts w:ascii="Narkisim" w:hAnsi="Narkisim"/>
        </w:rPr>
      </w:pPr>
      <w:r w:rsidRPr="002E679C">
        <w:rPr>
          <w:rFonts w:ascii="Narkisim" w:hAnsi="Narkisim"/>
          <w:rtl/>
        </w:rPr>
        <w:t>עבד שמכרו רבו לקנס</w:t>
      </w:r>
    </w:p>
    <w:p w14:paraId="19284038" w14:textId="77777777" w:rsidR="00712170" w:rsidRPr="002E679C" w:rsidRDefault="00000000" w:rsidP="002E679C">
      <w:pPr>
        <w:bidi/>
        <w:rPr>
          <w:rFonts w:ascii="Narkisim" w:hAnsi="Narkisim" w:cs="Narkisim"/>
        </w:rPr>
      </w:pPr>
      <w:r w:rsidRPr="002E679C">
        <w:rPr>
          <w:rFonts w:ascii="Narkisim" w:hAnsi="Narkisim" w:cs="Narkisim"/>
          <w:u w:val="single"/>
          <w:rtl/>
        </w:rPr>
        <w:t>איבע"ל עבד שמכרו רבו לקנס</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פי' דהספק האם מהני למכור עבד לקנס. והעבד עומד לפנינו. וה</w:t>
      </w:r>
      <w:r w:rsidRPr="002E679C">
        <w:rPr>
          <w:rFonts w:ascii="Narkisim" w:hAnsi="Narkisim" w:cs="Narkisim"/>
          <w:b/>
          <w:bCs/>
          <w:rtl/>
        </w:rPr>
        <w:t>רשב"א</w:t>
      </w:r>
      <w:r w:rsidRPr="002E679C">
        <w:rPr>
          <w:rFonts w:ascii="Narkisim" w:hAnsi="Narkisim" w:cs="Narkisim"/>
          <w:rtl/>
        </w:rPr>
        <w:t xml:space="preserve"> דייק כן מלשון הגמ', דהא איירי שמכר עבד לקנסו, דהוה כדקל לפירותיו</w:t>
      </w:r>
      <w:r w:rsidRPr="002E679C">
        <w:rPr>
          <w:rFonts w:ascii="Narkisim" w:hAnsi="Narkisim" w:cs="Narkisim"/>
        </w:rPr>
        <w:t>.</w:t>
      </w:r>
    </w:p>
    <w:p w14:paraId="3834684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דהספק בשניהם, ואפי' מוכר גוף לקנס</w:t>
      </w:r>
      <w:r w:rsidRPr="002E679C">
        <w:rPr>
          <w:rStyle w:val="ac"/>
          <w:rFonts w:ascii="Narkisim" w:hAnsi="Narkisim"/>
          <w:rtl/>
        </w:rPr>
        <w:footnoteReference w:id="1100"/>
      </w:r>
      <w:r w:rsidRPr="002E679C">
        <w:rPr>
          <w:rFonts w:ascii="Narkisim" w:hAnsi="Narkisim"/>
        </w:rPr>
        <w:t xml:space="preserve">. </w:t>
      </w:r>
      <w:r w:rsidRPr="002E679C">
        <w:rPr>
          <w:rFonts w:ascii="Narkisim" w:hAnsi="Narkisim"/>
          <w:rtl/>
        </w:rPr>
        <w:t>ומ"מ הגמ' מסתפקת אף כשמוכר הקנס לחוד, וביאר די"ל דסברת רבנן דוקא בפירות דקל, שהפרי הוא דבר חדש שגודל אח"כ וחלוק מגוף הדקל. אבל הקנס אינו דבר חדש. והוה כמוכר העבד לכשינגח. [ומש"ה נחשב מכירה על גוף העבד, כלפי קבלת תשלום הקנס</w:t>
      </w:r>
      <w:r w:rsidRPr="002E679C">
        <w:rPr>
          <w:rStyle w:val="ac"/>
          <w:rFonts w:ascii="Narkisim" w:hAnsi="Narkisim"/>
          <w:rtl/>
        </w:rPr>
        <w:footnoteReference w:id="1101"/>
      </w:r>
      <w:r w:rsidRPr="002E679C">
        <w:rPr>
          <w:rFonts w:ascii="Narkisim" w:hAnsi="Narkisim"/>
          <w:rtl/>
        </w:rPr>
        <w:t>]</w:t>
      </w:r>
      <w:r w:rsidRPr="002E679C">
        <w:rPr>
          <w:rFonts w:ascii="Narkisim" w:hAnsi="Narkisim"/>
        </w:rPr>
        <w:t>.</w:t>
      </w:r>
    </w:p>
    <w:p w14:paraId="4D924882" w14:textId="77777777" w:rsidR="00712170" w:rsidRPr="002E679C" w:rsidRDefault="00000000" w:rsidP="002E679C">
      <w:pPr>
        <w:bidi/>
        <w:rPr>
          <w:rFonts w:ascii="Narkisim" w:hAnsi="Narkisim" w:cs="Narkisim"/>
        </w:rPr>
      </w:pPr>
      <w:r w:rsidRPr="002E679C">
        <w:rPr>
          <w:rFonts w:ascii="Narkisim" w:hAnsi="Narkisim" w:cs="Narkisim"/>
          <w:u w:val="single"/>
          <w:rtl/>
        </w:rPr>
        <w:t>תוד"ה עבד.</w:t>
      </w:r>
      <w:r w:rsidRPr="002E679C">
        <w:rPr>
          <w:rFonts w:ascii="Narkisim" w:hAnsi="Narkisim" w:cs="Narkisim"/>
          <w:rtl/>
        </w:rPr>
        <w:t xml:space="preserve"> דלא דמי לדקל לפירותיו שהפירות יוצאין מגוף הדקל, ועבידי דאתו</w:t>
      </w:r>
      <w:r w:rsidRPr="002E679C">
        <w:rPr>
          <w:rFonts w:ascii="Narkisim" w:hAnsi="Narkisim" w:cs="Narkisim"/>
        </w:rPr>
        <w:t>.</w:t>
      </w:r>
    </w:p>
    <w:p w14:paraId="7FF48AB3" w14:textId="77777777" w:rsidR="00712170" w:rsidRPr="002E679C" w:rsidRDefault="00000000" w:rsidP="002E679C">
      <w:pPr>
        <w:pStyle w:val="a7"/>
        <w:bidi/>
        <w:rPr>
          <w:rFonts w:ascii="Narkisim" w:hAnsi="Narkisim"/>
        </w:rPr>
      </w:pPr>
      <w:r w:rsidRPr="002E679C">
        <w:rPr>
          <w:rFonts w:ascii="Narkisim" w:hAnsi="Narkisim"/>
          <w:rtl/>
        </w:rPr>
        <w:t>ה</w:t>
      </w:r>
      <w:r w:rsidRPr="002E679C">
        <w:rPr>
          <w:rFonts w:ascii="Narkisim" w:hAnsi="Narkisim"/>
          <w:b/>
          <w:bCs/>
          <w:rtl/>
        </w:rPr>
        <w:t>רשב"א</w:t>
      </w:r>
      <w:r w:rsidRPr="002E679C">
        <w:rPr>
          <w:rFonts w:ascii="Narkisim" w:hAnsi="Narkisim"/>
          <w:rtl/>
        </w:rPr>
        <w:t xml:space="preserve"> הק' דפשיטא דמהני דקל לפירותיו, ולא אשכחן דדוקא היכא דעבידי דאתו. אך משמעות </w:t>
      </w:r>
      <w:r w:rsidRPr="002E679C">
        <w:rPr>
          <w:rFonts w:ascii="Narkisim" w:hAnsi="Narkisim"/>
          <w:b/>
          <w:bCs/>
          <w:rtl/>
        </w:rPr>
        <w:t>תוס</w:t>
      </w:r>
      <w:r w:rsidRPr="002E679C">
        <w:rPr>
          <w:rFonts w:ascii="Narkisim" w:hAnsi="Narkisim"/>
          <w:rtl/>
        </w:rPr>
        <w:t>' (ב"מ לג:) דספק הגמ' דלא מהני מוכר דקל לפירות אלא היכא דעבידי דאתו</w:t>
      </w:r>
      <w:r w:rsidRPr="002E679C">
        <w:rPr>
          <w:rFonts w:ascii="Narkisim" w:hAnsi="Narkisim"/>
        </w:rPr>
        <w:t>.</w:t>
      </w:r>
    </w:p>
    <w:p w14:paraId="6379EF4F" w14:textId="77777777" w:rsidR="00712170" w:rsidRPr="002E679C" w:rsidRDefault="00000000" w:rsidP="002E679C">
      <w:pPr>
        <w:pStyle w:val="a8"/>
        <w:bidi/>
        <w:rPr>
          <w:rFonts w:ascii="Narkisim" w:hAnsi="Narkisim"/>
        </w:rPr>
      </w:pPr>
      <w:r w:rsidRPr="002E679C">
        <w:rPr>
          <w:rFonts w:ascii="Narkisim" w:hAnsi="Narkisim"/>
          <w:rtl/>
        </w:rPr>
        <w:lastRenderedPageBreak/>
        <w:t>ו</w:t>
      </w:r>
      <w:r w:rsidRPr="002E679C">
        <w:rPr>
          <w:rFonts w:ascii="Narkisim" w:hAnsi="Narkisim"/>
          <w:b/>
          <w:bCs/>
          <w:rtl/>
        </w:rPr>
        <w:t>רע"א</w:t>
      </w:r>
      <w:r w:rsidRPr="002E679C">
        <w:rPr>
          <w:rFonts w:ascii="Narkisim" w:hAnsi="Narkisim"/>
          <w:rtl/>
        </w:rPr>
        <w:t xml:space="preserve"> כת' דלפ"ז הא דאמרי' ואפי' לר' מאיר וכו' נקטו לרווחא דמילתא, ועיקר כוונת הגמ' דל"ש דקל לפירותיו כיון דלא עבידי דאתו</w:t>
      </w:r>
      <w:r w:rsidRPr="002E679C">
        <w:rPr>
          <w:rFonts w:ascii="Narkisim" w:hAnsi="Narkisim"/>
        </w:rPr>
        <w:t>.</w:t>
      </w:r>
    </w:p>
    <w:p w14:paraId="57DE9452"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דידן הוסיפו חילוק דפירות דקל יוצאין מגופה. ואילו הכא הקנס אינו יוצא מגוף העבד. ולפ"ז הוה ספק חדש דל"ש דקל לפירותיו היכא דמעלמא אתי. ול"ד לדקל דיוצאת מגופו</w:t>
      </w:r>
      <w:r w:rsidRPr="002E679C">
        <w:rPr>
          <w:rStyle w:val="ac"/>
          <w:rFonts w:ascii="Narkisim" w:hAnsi="Narkisim" w:cs="Narkisim"/>
          <w:rtl/>
        </w:rPr>
        <w:footnoteReference w:id="1102"/>
      </w:r>
      <w:r w:rsidRPr="002E679C">
        <w:rPr>
          <w:rFonts w:ascii="Narkisim" w:hAnsi="Narkisim" w:cs="Narkisim"/>
        </w:rPr>
        <w:t>.</w:t>
      </w:r>
    </w:p>
    <w:p w14:paraId="10ECF9D7"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רמב"ן</w:t>
      </w:r>
      <w:r w:rsidRPr="002E679C">
        <w:rPr>
          <w:rFonts w:ascii="Narkisim" w:hAnsi="Narkisim"/>
          <w:rtl/>
        </w:rPr>
        <w:t xml:space="preserve"> (והו' ברשב"א) דספק הגמ' הכא שאינו יכול לקנותו במשיכת הגוף, דלאו פירות דגופו נינהו</w:t>
      </w:r>
      <w:r w:rsidRPr="002E679C">
        <w:rPr>
          <w:rStyle w:val="ac"/>
          <w:rFonts w:ascii="Narkisim" w:hAnsi="Narkisim"/>
          <w:rtl/>
        </w:rPr>
        <w:footnoteReference w:id="1103"/>
      </w:r>
      <w:r w:rsidRPr="002E679C">
        <w:rPr>
          <w:rFonts w:ascii="Narkisim" w:hAnsi="Narkisim"/>
        </w:rPr>
        <w:t xml:space="preserve">. </w:t>
      </w:r>
      <w:r w:rsidRPr="002E679C">
        <w:rPr>
          <w:rFonts w:ascii="Narkisim" w:hAnsi="Narkisim"/>
          <w:rtl/>
        </w:rPr>
        <w:t xml:space="preserve">או דילמא הוה כמוכר גוף לפירות, וכמוכר שפחה לעובריה שקנה מעכשיו, ואפי' לרבנן. </w:t>
      </w:r>
      <w:r w:rsidRPr="002E679C">
        <w:rPr>
          <w:rFonts w:ascii="Narkisim" w:hAnsi="Narkisim"/>
          <w:szCs w:val="20"/>
          <w:rtl/>
        </w:rPr>
        <w:t>וה</w:t>
      </w:r>
      <w:r w:rsidRPr="002E679C">
        <w:rPr>
          <w:rFonts w:ascii="Narkisim" w:hAnsi="Narkisim"/>
          <w:b/>
          <w:bCs/>
          <w:szCs w:val="20"/>
          <w:rtl/>
        </w:rPr>
        <w:t>רשב"א</w:t>
      </w:r>
      <w:r w:rsidRPr="002E679C">
        <w:rPr>
          <w:rFonts w:ascii="Narkisim" w:hAnsi="Narkisim"/>
          <w:szCs w:val="20"/>
          <w:rtl/>
        </w:rPr>
        <w:t xml:space="preserve"> הביא דמש"ה ל"מ בהמה לכפל (ב"מ לג:)</w:t>
      </w:r>
      <w:r w:rsidRPr="002E679C">
        <w:rPr>
          <w:rFonts w:ascii="Narkisim" w:hAnsi="Narkisim"/>
        </w:rPr>
        <w:t>.</w:t>
      </w:r>
    </w:p>
    <w:p w14:paraId="6E395DBB" w14:textId="77777777" w:rsidR="00712170" w:rsidRPr="002E679C" w:rsidRDefault="00000000" w:rsidP="002E679C">
      <w:pPr>
        <w:pStyle w:val="a7"/>
        <w:bidi/>
        <w:rPr>
          <w:rFonts w:ascii="Narkisim" w:hAnsi="Narkisim"/>
        </w:rPr>
      </w:pPr>
      <w:r w:rsidRPr="002E679C">
        <w:rPr>
          <w:rFonts w:ascii="Narkisim" w:hAnsi="Narkisim"/>
          <w:rtl/>
        </w:rPr>
        <w:t>ועד"ז ה</w:t>
      </w:r>
      <w:r w:rsidRPr="002E679C">
        <w:rPr>
          <w:rFonts w:ascii="Narkisim" w:hAnsi="Narkisim"/>
          <w:b/>
          <w:bCs/>
          <w:rtl/>
        </w:rPr>
        <w:t>רשב"א</w:t>
      </w:r>
      <w:r w:rsidRPr="002E679C">
        <w:rPr>
          <w:rFonts w:ascii="Narkisim" w:hAnsi="Narkisim"/>
          <w:rtl/>
        </w:rPr>
        <w:t xml:space="preserve"> </w:t>
      </w:r>
      <w:r w:rsidRPr="002E679C">
        <w:rPr>
          <w:rFonts w:ascii="Narkisim" w:hAnsi="Narkisim"/>
          <w:szCs w:val="20"/>
          <w:rtl/>
        </w:rPr>
        <w:t>(</w:t>
      </w:r>
      <w:r w:rsidRPr="002E679C">
        <w:rPr>
          <w:rFonts w:ascii="Narkisim" w:hAnsi="Narkisim"/>
          <w:sz w:val="20"/>
          <w:szCs w:val="20"/>
          <w:rtl/>
        </w:rPr>
        <w:t>כתובות נט:, וקו"א שם)</w:t>
      </w:r>
      <w:r w:rsidRPr="002E679C">
        <w:rPr>
          <w:rFonts w:ascii="Narkisim" w:hAnsi="Narkisim"/>
          <w:rtl/>
        </w:rPr>
        <w:t xml:space="preserve"> דן האם מהני להקדיש ידים למעשיהם, דאינו יוצא מגופו</w:t>
      </w:r>
      <w:r w:rsidRPr="002E679C">
        <w:rPr>
          <w:rStyle w:val="ac"/>
          <w:rFonts w:ascii="Narkisim" w:hAnsi="Narkisim"/>
          <w:rtl/>
        </w:rPr>
        <w:footnoteReference w:id="1104"/>
      </w:r>
      <w:r w:rsidRPr="002E679C">
        <w:rPr>
          <w:rFonts w:ascii="Narkisim" w:hAnsi="Narkisim"/>
        </w:rPr>
        <w:t xml:space="preserve">. </w:t>
      </w:r>
      <w:r w:rsidRPr="002E679C">
        <w:rPr>
          <w:rFonts w:ascii="Narkisim" w:hAnsi="Narkisim"/>
          <w:rtl/>
        </w:rPr>
        <w:t>וכמו שאינו יכול למכור ולהקדיש מצודה לפירותיו</w:t>
      </w:r>
      <w:r w:rsidRPr="002E679C">
        <w:rPr>
          <w:rStyle w:val="ac"/>
          <w:rFonts w:ascii="Narkisim" w:hAnsi="Narkisim"/>
          <w:rtl/>
        </w:rPr>
        <w:footnoteReference w:id="1105"/>
      </w:r>
      <w:r w:rsidRPr="002E679C">
        <w:rPr>
          <w:rFonts w:ascii="Narkisim" w:hAnsi="Narkisim"/>
        </w:rPr>
        <w:t xml:space="preserve">. </w:t>
      </w:r>
      <w:r w:rsidRPr="002E679C">
        <w:rPr>
          <w:rFonts w:ascii="Narkisim" w:hAnsi="Narkisim"/>
          <w:rtl/>
        </w:rPr>
        <w:t>והביא דכ"מ מסוגיין דל"מ מכירה עבד לקנסו בלא עבידי דאתו</w:t>
      </w:r>
      <w:r w:rsidRPr="002E679C">
        <w:rPr>
          <w:rStyle w:val="ac"/>
          <w:rFonts w:ascii="Narkisim" w:hAnsi="Narkisim"/>
          <w:rtl/>
        </w:rPr>
        <w:footnoteReference w:id="1106"/>
      </w:r>
      <w:r w:rsidRPr="002E679C">
        <w:rPr>
          <w:rFonts w:ascii="Narkisim" w:hAnsi="Narkisim"/>
        </w:rPr>
        <w:t>.</w:t>
      </w:r>
    </w:p>
    <w:p w14:paraId="29CDCAB8" w14:textId="77777777" w:rsidR="00712170" w:rsidRPr="002E679C" w:rsidRDefault="00000000" w:rsidP="002E679C">
      <w:pPr>
        <w:pStyle w:val="a7"/>
        <w:bidi/>
        <w:rPr>
          <w:rFonts w:ascii="Narkisim" w:hAnsi="Narkisim"/>
        </w:rPr>
      </w:pPr>
      <w:r w:rsidRPr="002E679C">
        <w:rPr>
          <w:rFonts w:ascii="Narkisim" w:hAnsi="Narkisim"/>
          <w:rtl/>
        </w:rPr>
        <w:t>אך הרשב"א הק' דמבואר ב</w:t>
      </w:r>
      <w:r w:rsidRPr="002E679C">
        <w:rPr>
          <w:rFonts w:ascii="Narkisim" w:hAnsi="Narkisim"/>
          <w:b/>
          <w:bCs/>
          <w:rtl/>
        </w:rPr>
        <w:t>ירושלמי</w:t>
      </w:r>
      <w:r w:rsidRPr="002E679C">
        <w:rPr>
          <w:rFonts w:ascii="Narkisim" w:hAnsi="Narkisim"/>
          <w:rtl/>
        </w:rPr>
        <w:t xml:space="preserve"> (ב"ב ג א ועוד) דמהני מכירת חורבה לאוירא</w:t>
      </w:r>
      <w:r w:rsidRPr="002E679C">
        <w:rPr>
          <w:rStyle w:val="ac"/>
          <w:rFonts w:ascii="Narkisim" w:hAnsi="Narkisim"/>
          <w:rtl/>
        </w:rPr>
        <w:footnoteReference w:id="1107"/>
      </w:r>
      <w:r w:rsidRPr="002E679C">
        <w:rPr>
          <w:rFonts w:ascii="Narkisim" w:hAnsi="Narkisim"/>
        </w:rPr>
        <w:t xml:space="preserve">, </w:t>
      </w:r>
      <w:r w:rsidRPr="002E679C">
        <w:rPr>
          <w:rFonts w:ascii="Narkisim" w:hAnsi="Narkisim"/>
          <w:rtl/>
        </w:rPr>
        <w:t>והרשב"א הק' דהאויר אינו פירות דחורבא. ודחה דאולי י"ל דאויר חורבה כא' מחלקי החורבה</w:t>
      </w:r>
      <w:r w:rsidRPr="002E679C">
        <w:rPr>
          <w:rStyle w:val="ac"/>
          <w:rFonts w:ascii="Narkisim" w:hAnsi="Narkisim"/>
          <w:rtl/>
        </w:rPr>
        <w:footnoteReference w:id="1108"/>
      </w:r>
      <w:r w:rsidRPr="002E679C">
        <w:rPr>
          <w:rFonts w:ascii="Narkisim" w:hAnsi="Narkisim"/>
        </w:rPr>
        <w:t>.</w:t>
      </w:r>
    </w:p>
    <w:p w14:paraId="56E6AB0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דנו האם שייך קנין במעות לרווחיהם [ע' תוס' לקמן סו.]. וב</w:t>
      </w:r>
      <w:r w:rsidRPr="002E679C">
        <w:rPr>
          <w:rFonts w:ascii="Narkisim" w:hAnsi="Narkisim"/>
          <w:b/>
          <w:bCs/>
          <w:rtl/>
        </w:rPr>
        <w:t>שו"ת מהר"ם אלשיך</w:t>
      </w:r>
      <w:r w:rsidRPr="002E679C">
        <w:rPr>
          <w:rFonts w:ascii="Narkisim" w:hAnsi="Narkisim"/>
          <w:rtl/>
        </w:rPr>
        <w:t xml:space="preserve"> (ז) כת' דלא מהני. וביאר דלא דמי לדקל לפירותיו, שמקנהו מקום צימוח הפירות. אבל במעות אין בהם מקום צימוח, דאין הריוח יוצא מגופן כמו בדקל, שאדרבה אין הריוח בא אלא ע"י הסתלק מציאות המעות מן העולם. [וכשהרווח בא לעולם, המעות כבר אינם בעין]</w:t>
      </w:r>
      <w:r w:rsidRPr="002E679C">
        <w:rPr>
          <w:rFonts w:ascii="Narkisim" w:hAnsi="Narkisim"/>
        </w:rPr>
        <w:t>.</w:t>
      </w:r>
    </w:p>
    <w:p w14:paraId="6A3B9EC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(רט ד) חלק דמבואר בתוס' (כאן, וכן ב"מ לג:) דהיכא דליכא מי יימר טובא שייך להקנות גוף לקנס, אף דאינו יוצא מגופו</w:t>
      </w:r>
      <w:r w:rsidRPr="002E679C">
        <w:rPr>
          <w:rStyle w:val="ac"/>
          <w:rFonts w:ascii="Narkisim" w:hAnsi="Narkisim"/>
          <w:rtl/>
        </w:rPr>
        <w:footnoteReference w:id="1109"/>
      </w:r>
      <w:r w:rsidRPr="002E679C">
        <w:rPr>
          <w:rFonts w:ascii="Narkisim" w:hAnsi="Narkisim"/>
        </w:rPr>
        <w:t xml:space="preserve">. </w:t>
      </w:r>
      <w:r w:rsidRPr="002E679C">
        <w:rPr>
          <w:rFonts w:ascii="Narkisim" w:hAnsi="Narkisim"/>
          <w:rtl/>
        </w:rPr>
        <w:t>אבל הביא דברשב"א</w:t>
      </w:r>
      <w:r w:rsidRPr="002E679C">
        <w:rPr>
          <w:rStyle w:val="ac"/>
          <w:rFonts w:ascii="Narkisim" w:hAnsi="Narkisim"/>
          <w:rtl/>
        </w:rPr>
        <w:footnoteReference w:id="1110"/>
      </w:r>
      <w:r w:rsidRPr="002E679C">
        <w:rPr>
          <w:rFonts w:ascii="Narkisim" w:hAnsi="Narkisim"/>
        </w:rPr>
        <w:t xml:space="preserve"> </w:t>
      </w:r>
      <w:r w:rsidRPr="002E679C">
        <w:rPr>
          <w:rFonts w:ascii="Narkisim" w:hAnsi="Narkisim"/>
          <w:rtl/>
        </w:rPr>
        <w:t>מבואר כמהר"ם אלשיך</w:t>
      </w:r>
      <w:r w:rsidRPr="002E679C">
        <w:rPr>
          <w:rStyle w:val="ac"/>
          <w:rFonts w:ascii="Narkisim" w:hAnsi="Narkisim"/>
          <w:rtl/>
        </w:rPr>
        <w:footnoteReference w:id="1111"/>
      </w:r>
      <w:r w:rsidRPr="002E679C">
        <w:rPr>
          <w:rFonts w:ascii="Narkisim" w:hAnsi="Narkisim"/>
        </w:rPr>
        <w:t>.</w:t>
      </w:r>
    </w:p>
    <w:p w14:paraId="0C482353"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פי' כוונת התוס' דדבר שאינו יוצא מגופו תליא אי הוה דבר שבעצמותו בר הקנאה, ועי"ז נגרר בתר קנין גוף החפץ. אבל אילו קנס לא הוי לא עבידי דאתו, ל"ש קנין בעצמותו, ולכן ל"ש למכור עבד לקנסו. משא"כ בדבר היוצא מגופו, אף אי הוה לא עבידי דאתו אפשר </w:t>
      </w:r>
      <w:r w:rsidRPr="002E679C">
        <w:rPr>
          <w:rFonts w:ascii="Narkisim" w:hAnsi="Narkisim"/>
          <w:rtl/>
        </w:rPr>
        <w:lastRenderedPageBreak/>
        <w:t xml:space="preserve">למכור אגב גוף החפץ. </w:t>
      </w:r>
      <w:r w:rsidRPr="002E679C">
        <w:rPr>
          <w:rFonts w:ascii="Narkisim" w:hAnsi="Narkisim"/>
          <w:sz w:val="20"/>
          <w:szCs w:val="20"/>
          <w:rtl/>
        </w:rPr>
        <w:t>[וה</w:t>
      </w:r>
      <w:r w:rsidRPr="002E679C">
        <w:rPr>
          <w:rFonts w:ascii="Narkisim" w:hAnsi="Narkisim"/>
          <w:b/>
          <w:bCs/>
          <w:sz w:val="20"/>
          <w:szCs w:val="20"/>
          <w:rtl/>
        </w:rPr>
        <w:t>אחרונים</w:t>
      </w:r>
      <w:r w:rsidRPr="002E679C">
        <w:rPr>
          <w:rFonts w:ascii="Narkisim" w:hAnsi="Narkisim"/>
          <w:sz w:val="20"/>
          <w:szCs w:val="20"/>
          <w:rtl/>
        </w:rPr>
        <w:t xml:space="preserve"> האריכו בדין מעות לרווחיהם שאינו יוצא מגופו, וע"ע לקמן סו.]</w:t>
      </w:r>
      <w:r w:rsidRPr="002E679C">
        <w:rPr>
          <w:rFonts w:ascii="Narkisim" w:hAnsi="Narkisim"/>
          <w:sz w:val="20"/>
          <w:szCs w:val="20"/>
        </w:rPr>
        <w:t>.</w:t>
      </w:r>
    </w:p>
    <w:p w14:paraId="467FDC80" w14:textId="77777777" w:rsidR="00712170" w:rsidRPr="002E679C" w:rsidRDefault="00000000" w:rsidP="002E679C">
      <w:pPr>
        <w:bidi/>
        <w:rPr>
          <w:rFonts w:ascii="Narkisim" w:hAnsi="Narkisim" w:cs="Narkisim"/>
        </w:rPr>
      </w:pPr>
      <w:r w:rsidRPr="002E679C">
        <w:rPr>
          <w:rFonts w:ascii="Narkisim" w:hAnsi="Narkisim" w:cs="Narkisim"/>
          <w:u w:val="single"/>
          <w:rtl/>
        </w:rPr>
        <w:t>שם. שהפירות יוצאין מגוף הדקל, ועבידי דאתו</w:t>
      </w:r>
      <w:r w:rsidRPr="002E679C">
        <w:rPr>
          <w:rFonts w:ascii="Narkisim" w:hAnsi="Narkisim" w:cs="Narkisim"/>
          <w:rtl/>
        </w:rPr>
        <w:t>. בפשוטו הוה ב' ספיקות, ולר' מאיר יהני הקנאת הקנס לחוד משום דעבידי דאתו. [ורע"א דן באיזה קנין מקנה קנס לחוד לר' מאיר, וכת' דלכאורה מקנה אגב קרקע]</w:t>
      </w:r>
      <w:r w:rsidRPr="002E679C">
        <w:rPr>
          <w:rFonts w:ascii="Narkisim" w:hAnsi="Narkisim" w:cs="Narkisim"/>
        </w:rPr>
        <w:t>.</w:t>
      </w:r>
    </w:p>
    <w:p w14:paraId="323B00EE"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 xml:space="preserve">רע"א </w:t>
      </w:r>
      <w:r w:rsidRPr="002E679C">
        <w:rPr>
          <w:rFonts w:ascii="Narkisim" w:hAnsi="Narkisim"/>
          <w:rtl/>
        </w:rPr>
        <w:t>ביאר דכוונת התוס' דהיכא דעבידי דאתי נחשב כמו שיוצא מגופו, כיון דודאי אתי. והוי כאלו כח השבח ההוא בגוף העבד [ואף שאינו יוצא מגופו]. ודוקא היכא דלא עבידי דאתו ל"מ הקנאת קנס וכפל</w:t>
      </w:r>
      <w:r w:rsidRPr="002E679C">
        <w:rPr>
          <w:rFonts w:ascii="Narkisim" w:hAnsi="Narkisim"/>
        </w:rPr>
        <w:t>.</w:t>
      </w:r>
    </w:p>
    <w:p w14:paraId="1C9F698E"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הביא דעפ"ז מיושב קו' הרשב"א מהא דיכול למכור חורבה לאוירה, ואף דאינו יוצא מגופו. דכיון דאויר חורבה ודאי אתי נחשב זכות בגוף החורבה</w:t>
      </w:r>
      <w:r w:rsidRPr="002E679C">
        <w:rPr>
          <w:rStyle w:val="ac"/>
          <w:rFonts w:ascii="Narkisim" w:hAnsi="Narkisim"/>
          <w:rtl/>
        </w:rPr>
        <w:footnoteReference w:id="1112"/>
      </w:r>
      <w:r w:rsidRPr="002E679C">
        <w:rPr>
          <w:rFonts w:ascii="Narkisim" w:hAnsi="Narkisim"/>
        </w:rPr>
        <w:t xml:space="preserve">. </w:t>
      </w:r>
      <w:r w:rsidRPr="002E679C">
        <w:rPr>
          <w:rFonts w:ascii="Narkisim" w:hAnsi="Narkisim"/>
          <w:rtl/>
        </w:rPr>
        <w:t>[א"כ מדברי הרשב"א מבואר דלא כדבריו]</w:t>
      </w:r>
      <w:r w:rsidRPr="002E679C">
        <w:rPr>
          <w:rFonts w:ascii="Narkisim" w:hAnsi="Narkisim"/>
        </w:rPr>
        <w:t>.</w:t>
      </w:r>
    </w:p>
    <w:p w14:paraId="2AA11DD1"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(בד"ה ולזה בהכרח) חידש עוד דהיכא דהדבר בעצמותו בר הקנאה, אף כשאינו יוצא מגופו שפיר אפשר להקנותו אגב הגוף, וכעין דקל לפירותיו. ודוקא במידי דלאו בר הקנאה יש חילוק אי יוצא מגוף הדבר</w:t>
      </w:r>
      <w:r w:rsidRPr="002E679C">
        <w:rPr>
          <w:rFonts w:ascii="Narkisim" w:hAnsi="Narkisim"/>
        </w:rPr>
        <w:t>.</w:t>
      </w:r>
    </w:p>
    <w:p w14:paraId="02019B5E" w14:textId="77777777" w:rsidR="00712170" w:rsidRPr="002E679C" w:rsidRDefault="00000000" w:rsidP="002E679C">
      <w:pPr>
        <w:pStyle w:val="a8"/>
        <w:bidi/>
        <w:rPr>
          <w:rFonts w:ascii="Narkisim" w:hAnsi="Narkisim"/>
        </w:rPr>
      </w:pPr>
      <w:r w:rsidRPr="002E679C">
        <w:rPr>
          <w:rFonts w:ascii="Narkisim" w:hAnsi="Narkisim"/>
          <w:rtl/>
        </w:rPr>
        <w:t>ומש"ה תוס' נקטו תרוייהו, דלא עבידי דאתו ואינו יוצא מגופו, דלדעת ר' מאיר כיון דמהני להקנות הפירות לכשיבוא [אף כשאינו יוצא מגופו], מש"ה אפשר להקנות מעכשיו אגב הגוף. ומש"ה לר' מאיר אילו היה עבידי דאתו מהני להקנות העבד לקנס [אף כשאינו יוצא מגופו]. ומש"ה הגמ' מסתפקת דכיון דלא עבידי דאתו [ומש"ה א"א להקנות לכשיבואו, ואין בהם התפסת קנין], א"כ אף א"א להקנות אגב העבד. והרשב"א הק' מאויר חורבא, דהתם לא שייך קנין בעצמותו, ומש"ה ל"מ הא דהוה עבידי דאתו</w:t>
      </w:r>
      <w:r w:rsidRPr="002E679C">
        <w:rPr>
          <w:rFonts w:ascii="Narkisim" w:hAnsi="Narkisim"/>
        </w:rPr>
        <w:t>.</w:t>
      </w:r>
    </w:p>
    <w:p w14:paraId="12B220B8" w14:textId="77777777" w:rsidR="00712170" w:rsidRPr="002E679C" w:rsidRDefault="00000000" w:rsidP="002E679C">
      <w:pPr>
        <w:bidi/>
        <w:rPr>
          <w:rFonts w:ascii="Narkisim" w:hAnsi="Narkisim" w:cs="Narkisim"/>
        </w:rPr>
      </w:pPr>
      <w:r w:rsidRPr="002E679C">
        <w:rPr>
          <w:rFonts w:ascii="Narkisim" w:hAnsi="Narkisim" w:cs="Narkisim"/>
          <w:u w:val="single"/>
          <w:rtl/>
        </w:rPr>
        <w:t>בא"ד [שם] כדאמרי' הא קאי שור</w:t>
      </w:r>
      <w:r w:rsidRPr="002E679C">
        <w:rPr>
          <w:rStyle w:val="ac"/>
          <w:rFonts w:ascii="Narkisim" w:hAnsi="Narkisim" w:cs="Narkisim"/>
          <w:u w:val="single"/>
          <w:rtl/>
        </w:rPr>
        <w:footnoteReference w:id="1113"/>
      </w:r>
      <w:r w:rsidRPr="002E679C">
        <w:rPr>
          <w:rFonts w:ascii="Narkisim" w:hAnsi="Narkisim" w:cs="Narkisim"/>
          <w:u w:val="single"/>
        </w:rPr>
        <w:t xml:space="preserve"> </w:t>
      </w:r>
      <w:r w:rsidRPr="002E679C">
        <w:rPr>
          <w:rFonts w:ascii="Narkisim" w:hAnsi="Narkisim" w:cs="Narkisim"/>
          <w:u w:val="single"/>
          <w:rtl/>
        </w:rPr>
        <w:t>והא קאי עבד</w:t>
      </w:r>
      <w:r w:rsidRPr="002E679C">
        <w:rPr>
          <w:rFonts w:ascii="Narkisim" w:hAnsi="Narkisim" w:cs="Narkisim"/>
          <w:rtl/>
        </w:rPr>
        <w:t>. ה</w:t>
      </w:r>
      <w:r w:rsidRPr="002E679C">
        <w:rPr>
          <w:rFonts w:ascii="Narkisim" w:hAnsi="Narkisim" w:cs="Narkisim"/>
          <w:b/>
          <w:bCs/>
          <w:rtl/>
        </w:rPr>
        <w:t>רשב"א</w:t>
      </w:r>
      <w:r w:rsidRPr="002E679C">
        <w:rPr>
          <w:rFonts w:ascii="Narkisim" w:hAnsi="Narkisim" w:cs="Narkisim"/>
          <w:rtl/>
        </w:rPr>
        <w:t xml:space="preserve"> (מג.) הק' מה מהני 'הא קאי עבד', דהא הנידון על הקנס. והקנס לא קאי. </w:t>
      </w:r>
      <w:r w:rsidRPr="002E679C">
        <w:rPr>
          <w:rFonts w:ascii="Narkisim" w:hAnsi="Narkisim" w:cs="Narkisim"/>
          <w:szCs w:val="20"/>
          <w:rtl/>
        </w:rPr>
        <w:t>[ואף במוכר פירות דקל, הא קאי הדקל. אלא הפירות לא הגיעו. וכן מוכר שדה כשיקחנו, הא קאי]</w:t>
      </w:r>
      <w:r w:rsidRPr="002E679C">
        <w:rPr>
          <w:rFonts w:ascii="Narkisim" w:hAnsi="Narkisim" w:cs="Narkisim"/>
        </w:rPr>
        <w:t>.</w:t>
      </w:r>
    </w:p>
    <w:p w14:paraId="569DF5D5"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הביאו מלשון הגמ' דאיירי שמכר לו עבד לקנס. [ולא קנס לחוד]. וכן תי' הרשב"א, אך הק' דהו"ל לגמ' לפרש דהא מכר דקל לפירותיו</w:t>
      </w:r>
      <w:r w:rsidRPr="002E679C">
        <w:rPr>
          <w:rFonts w:ascii="Narkisim" w:hAnsi="Narkisim"/>
        </w:rPr>
        <w:t>.</w:t>
      </w:r>
    </w:p>
    <w:p w14:paraId="04ECC5B3"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ביאר ספק זו, דאינו מוכר דבר חדש. אלא מוכר את העבד כשינגח. [ויל"פ כוונתו דהקנס הוה תשלום על גוף העבד, ול"ד לפירות דקל שהוא דבר שנוסף מבחוץ]</w:t>
      </w:r>
      <w:r w:rsidRPr="002E679C">
        <w:rPr>
          <w:rFonts w:ascii="Narkisim" w:hAnsi="Narkisim"/>
        </w:rPr>
        <w:t>.</w:t>
      </w:r>
    </w:p>
    <w:p w14:paraId="0A6904E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הק' כן [מסברא] דנימא דמכר לו גוף העבד לכשינגחנו השור, ועשאו שותף עמו בגוף העבד [שיהא שלו ממש לענין קנסיו</w:t>
      </w:r>
      <w:r w:rsidRPr="002E679C">
        <w:rPr>
          <w:rStyle w:val="ac"/>
          <w:rFonts w:ascii="Narkisim" w:hAnsi="Narkisim"/>
          <w:rtl/>
        </w:rPr>
        <w:footnoteReference w:id="1114"/>
      </w:r>
      <w:r w:rsidRPr="002E679C">
        <w:rPr>
          <w:rFonts w:ascii="Narkisim" w:hAnsi="Narkisim"/>
          <w:rtl/>
        </w:rPr>
        <w:t>]. דאטו שותפין שקנו עבד והתנו ביניהן שיהא של זה לענין קנס, מי לא הוו קנסיו לשותף זה. ומ"ש הא</w:t>
      </w:r>
      <w:r w:rsidRPr="002E679C">
        <w:rPr>
          <w:rStyle w:val="ac"/>
          <w:rFonts w:ascii="Narkisim" w:hAnsi="Narkisim"/>
          <w:rtl/>
        </w:rPr>
        <w:footnoteReference w:id="1115"/>
      </w:r>
      <w:r w:rsidRPr="002E679C">
        <w:rPr>
          <w:rFonts w:ascii="Narkisim" w:hAnsi="Narkisim"/>
        </w:rPr>
        <w:t xml:space="preserve">. </w:t>
      </w:r>
      <w:r w:rsidRPr="002E679C">
        <w:rPr>
          <w:rFonts w:ascii="Narkisim" w:hAnsi="Narkisim"/>
          <w:szCs w:val="20"/>
          <w:rtl/>
        </w:rPr>
        <w:t>וא"כ פשיטא דמהני לרבנן. ועוה"ק כעי"ז בגמ' [ב"מ לג:] במוכר בהמה לכפל, אמאי לא העמידה בכך, דהו"ל כמקנה לו הפרה לענין כפילא.</w:t>
      </w:r>
      <w:r w:rsidRPr="002E679C">
        <w:rPr>
          <w:rFonts w:ascii="Narkisim" w:hAnsi="Narkisim"/>
          <w:rtl/>
        </w:rPr>
        <w:t xml:space="preserve"> וצל"ע</w:t>
      </w:r>
      <w:r w:rsidRPr="002E679C">
        <w:rPr>
          <w:rFonts w:ascii="Narkisim" w:hAnsi="Narkisim"/>
        </w:rPr>
        <w:t>.</w:t>
      </w:r>
    </w:p>
    <w:p w14:paraId="79EEA19B" w14:textId="77777777" w:rsidR="00712170" w:rsidRPr="002E679C" w:rsidRDefault="00000000" w:rsidP="002E679C">
      <w:pPr>
        <w:pStyle w:val="a7"/>
        <w:bidi/>
        <w:rPr>
          <w:rFonts w:ascii="Narkisim" w:hAnsi="Narkisim"/>
        </w:rPr>
      </w:pPr>
      <w:r w:rsidRPr="002E679C">
        <w:rPr>
          <w:rFonts w:ascii="Narkisim" w:hAnsi="Narkisim"/>
          <w:rtl/>
        </w:rPr>
        <w:t>ומבואר בדברי הרשב"א דיש ב' אופנים למכור עבד לקנס. דבסוגיין איירי שמוכר את 'זכות הקנס' בעבד. והאחרונים ביארו דכה"ג עיקר חובת הקנס חל לאדון, והלוקח זוכה ממנו. והרשב"א הק' דיש אופן נוסף דהוה שותף עמו, וקבעו החלוקה דהקנס שייך לשותף זה. והאחרונים העמידו דכה"ג חיוב הקנס הוה ללוקח, ומשלם עבור הפסד שורו</w:t>
      </w:r>
      <w:r w:rsidRPr="002E679C">
        <w:rPr>
          <w:rFonts w:ascii="Narkisim" w:hAnsi="Narkisim"/>
        </w:rPr>
        <w:t>.</w:t>
      </w:r>
    </w:p>
    <w:p w14:paraId="52BAA946"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גר"ח</w:t>
      </w:r>
      <w:r w:rsidRPr="002E679C">
        <w:rPr>
          <w:rFonts w:ascii="Narkisim" w:hAnsi="Narkisim" w:cs="Narkisim"/>
          <w:rtl/>
        </w:rPr>
        <w:t xml:space="preserve"> (מכירה כג) חקר בזה בגדר מכירת קנס, האם מוכר את עצם גוף העבד, ועי"ז ממילא חיוב הקנס ללוקח עצמו</w:t>
      </w:r>
      <w:r w:rsidRPr="002E679C">
        <w:rPr>
          <w:rStyle w:val="ac"/>
          <w:rFonts w:ascii="Narkisim" w:hAnsi="Narkisim" w:cs="Narkisim"/>
          <w:rtl/>
        </w:rPr>
        <w:footnoteReference w:id="1116"/>
      </w:r>
      <w:r w:rsidRPr="002E679C">
        <w:rPr>
          <w:rFonts w:ascii="Narkisim" w:hAnsi="Narkisim" w:cs="Narkisim"/>
        </w:rPr>
        <w:t xml:space="preserve">. </w:t>
      </w:r>
      <w:r w:rsidRPr="002E679C">
        <w:rPr>
          <w:rFonts w:ascii="Narkisim" w:hAnsi="Narkisim" w:cs="Narkisim"/>
          <w:rtl/>
        </w:rPr>
        <w:t xml:space="preserve">או עיקר החיוב הוא לאדון שהוא בעלים על הבהמה לכל מילי, </w:t>
      </w:r>
      <w:r w:rsidRPr="002E679C">
        <w:rPr>
          <w:rFonts w:ascii="Narkisim" w:hAnsi="Narkisim" w:cs="Narkisim"/>
          <w:rtl/>
        </w:rPr>
        <w:lastRenderedPageBreak/>
        <w:t>אלא דהלוקח קנה זכות זה שיש לו בו. ובעל השור מתחייב לבעלים, והלוקח קנה חיוב זה</w:t>
      </w:r>
      <w:r w:rsidRPr="002E679C">
        <w:rPr>
          <w:rStyle w:val="ac"/>
          <w:rFonts w:ascii="Narkisim" w:hAnsi="Narkisim" w:cs="Narkisim"/>
          <w:rtl/>
        </w:rPr>
        <w:footnoteReference w:id="1117"/>
      </w:r>
      <w:r w:rsidRPr="002E679C">
        <w:rPr>
          <w:rFonts w:ascii="Narkisim" w:hAnsi="Narkisim" w:cs="Narkisim"/>
        </w:rPr>
        <w:t>.</w:t>
      </w:r>
    </w:p>
    <w:p w14:paraId="5DFCC6E8" w14:textId="77777777" w:rsidR="00712170" w:rsidRPr="002E679C" w:rsidRDefault="00000000" w:rsidP="002E679C">
      <w:pPr>
        <w:pStyle w:val="a7"/>
        <w:bidi/>
        <w:rPr>
          <w:rFonts w:ascii="Narkisim" w:hAnsi="Narkisim"/>
        </w:rPr>
      </w:pPr>
      <w:r w:rsidRPr="002E679C">
        <w:rPr>
          <w:rFonts w:ascii="Narkisim" w:hAnsi="Narkisim"/>
          <w:rtl/>
        </w:rPr>
        <w:t>והגר"ח כתב דמסתבר דעיקר חיוב קנס וכופר הוא על הריגת העבד, ולא מחמת זכות הממון, א"כ בזה לא שייך מכירה, וע"כ המכירה רק על הזכות</w:t>
      </w:r>
      <w:r w:rsidRPr="002E679C">
        <w:rPr>
          <w:rFonts w:ascii="Narkisim" w:hAnsi="Narkisim"/>
        </w:rPr>
        <w:t>.</w:t>
      </w:r>
    </w:p>
    <w:p w14:paraId="4567A260" w14:textId="77777777" w:rsidR="00712170" w:rsidRPr="002E679C" w:rsidRDefault="00000000" w:rsidP="002E679C">
      <w:pPr>
        <w:pStyle w:val="a8"/>
        <w:bidi/>
        <w:rPr>
          <w:rFonts w:ascii="Narkisim" w:hAnsi="Narkisim"/>
        </w:rPr>
      </w:pPr>
      <w:r w:rsidRPr="002E679C">
        <w:rPr>
          <w:rFonts w:ascii="Narkisim" w:hAnsi="Narkisim"/>
          <w:rtl/>
        </w:rPr>
        <w:t>והגר"ח חילק בין כפל לקנס, דזכות כפל תלי בזכות הממון. וי"ל דמהני מכירתו שהלוקח הוא הבעלים של החפץ לגבי גניבה. ועיקר החיוב כלפי הלוקח [ולא לבעלים]. משא"כ חיוב קנס של עבד [דמבואר לעיל דאף מעוכב גט שחרור הזכות לאדון, אף דאינו מפסיד]. וביאר דחיובו הוא כפרה, ואינו מחמת זכות הבעלים. אלא דין לשלם ל'אדון</w:t>
      </w:r>
      <w:r w:rsidRPr="002E679C">
        <w:rPr>
          <w:rFonts w:ascii="Narkisim" w:hAnsi="Narkisim"/>
        </w:rPr>
        <w:t>'</w:t>
      </w:r>
      <w:r w:rsidRPr="002E679C">
        <w:rPr>
          <w:rStyle w:val="ac"/>
          <w:rFonts w:ascii="Narkisim" w:hAnsi="Narkisim"/>
        </w:rPr>
        <w:footnoteReference w:id="1118"/>
      </w:r>
      <w:r w:rsidRPr="002E679C">
        <w:rPr>
          <w:rFonts w:ascii="Narkisim" w:hAnsi="Narkisim"/>
        </w:rPr>
        <w:t>.</w:t>
      </w:r>
    </w:p>
    <w:p w14:paraId="33CD0C86" w14:textId="77777777" w:rsidR="00712170" w:rsidRPr="002E679C" w:rsidRDefault="00000000" w:rsidP="002E679C">
      <w:pPr>
        <w:pStyle w:val="a8"/>
        <w:bidi/>
        <w:rPr>
          <w:rFonts w:ascii="Narkisim" w:hAnsi="Narkisim"/>
        </w:rPr>
      </w:pPr>
      <w:r w:rsidRPr="002E679C">
        <w:rPr>
          <w:rFonts w:ascii="Narkisim" w:hAnsi="Narkisim"/>
          <w:rtl/>
        </w:rPr>
        <w:t>והגר"ח ביאר דאפ"ה יש ללוקח זכות בגוף העבד [אף דסיבת התשלום משום האדון], שהלוקח בא מכח דין אדון של בעלים הראשונים שמכרו לו זכותם</w:t>
      </w:r>
      <w:r w:rsidRPr="002E679C">
        <w:rPr>
          <w:rFonts w:ascii="Narkisim" w:hAnsi="Narkisim"/>
        </w:rPr>
        <w:t>.</w:t>
      </w:r>
    </w:p>
    <w:p w14:paraId="5C664DB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או"ש</w:t>
      </w:r>
      <w:r w:rsidRPr="002E679C">
        <w:rPr>
          <w:rFonts w:ascii="Narkisim" w:hAnsi="Narkisim"/>
          <w:rtl/>
        </w:rPr>
        <w:t xml:space="preserve"> (מכירה כג ג) דן האם מהני מכירת עבד לחבלותיו, ודן ע"פ הצדדים הנ"ל. וכת' דמ"מ במחוסר גט שחרור פקע בעלותו לזה</w:t>
      </w:r>
      <w:r w:rsidRPr="002E679C">
        <w:rPr>
          <w:rFonts w:ascii="Narkisim" w:hAnsi="Narkisim"/>
        </w:rPr>
        <w:t>.</w:t>
      </w:r>
    </w:p>
    <w:p w14:paraId="5BC13C6D"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w:t>
      </w:r>
      <w:r w:rsidRPr="002E679C">
        <w:rPr>
          <w:rFonts w:ascii="Narkisim" w:hAnsi="Narkisim"/>
          <w:b/>
          <w:bCs/>
          <w:rtl/>
        </w:rPr>
        <w:t>תוס</w:t>
      </w:r>
      <w:r w:rsidRPr="002E679C">
        <w:rPr>
          <w:rFonts w:ascii="Narkisim" w:hAnsi="Narkisim"/>
          <w:rtl/>
        </w:rPr>
        <w:t>' (ב"מ לג:) הק' דבסוגיין הוה ספק אי מהני עבד לקנסו, ומ"ש דפרה לכפילו דהגמ' (שם) מק' בפשיטות דל"מ. ותוס' תי' דקנס שכיח טפי</w:t>
      </w:r>
      <w:r w:rsidRPr="002E679C">
        <w:rPr>
          <w:rStyle w:val="ac"/>
          <w:rFonts w:ascii="Narkisim" w:hAnsi="Narkisim"/>
          <w:rtl/>
        </w:rPr>
        <w:footnoteReference w:id="1119"/>
      </w:r>
      <w:r w:rsidRPr="002E679C">
        <w:rPr>
          <w:rFonts w:ascii="Narkisim" w:hAnsi="Narkisim"/>
        </w:rPr>
        <w:t xml:space="preserve">. </w:t>
      </w:r>
      <w:r w:rsidRPr="002E679C">
        <w:rPr>
          <w:rFonts w:ascii="Narkisim" w:hAnsi="Narkisim"/>
          <w:rtl/>
        </w:rPr>
        <w:t>א"נ אף כפל הוה ספק אי מהני, וקו' הגמ' את"ל דמהני עבד לכפל</w:t>
      </w:r>
      <w:r w:rsidRPr="002E679C">
        <w:rPr>
          <w:rFonts w:ascii="Narkisim" w:hAnsi="Narkisim"/>
        </w:rPr>
        <w:t>.</w:t>
      </w:r>
    </w:p>
    <w:p w14:paraId="1F38099A" w14:textId="77777777" w:rsidR="00712170" w:rsidRPr="002E679C" w:rsidRDefault="00000000" w:rsidP="002E679C">
      <w:pPr>
        <w:pStyle w:val="3"/>
        <w:bidi/>
        <w:rPr>
          <w:rFonts w:ascii="Narkisim" w:hAnsi="Narkisim"/>
        </w:rPr>
      </w:pPr>
      <w:r w:rsidRPr="002E679C">
        <w:rPr>
          <w:rFonts w:ascii="Narkisim" w:hAnsi="Narkisim"/>
          <w:rtl/>
        </w:rPr>
        <w:t>דף מג</w:t>
      </w:r>
      <w:r w:rsidRPr="002E679C">
        <w:rPr>
          <w:rFonts w:ascii="Narkisim" w:hAnsi="Narkisim"/>
        </w:rPr>
        <w:t>.</w:t>
      </w:r>
    </w:p>
    <w:p w14:paraId="43D510EB" w14:textId="77777777" w:rsidR="00712170" w:rsidRPr="002E679C" w:rsidRDefault="00000000" w:rsidP="002E679C">
      <w:pPr>
        <w:pStyle w:val="aa"/>
        <w:bidi/>
        <w:rPr>
          <w:rFonts w:ascii="Narkisim" w:hAnsi="Narkisim"/>
        </w:rPr>
      </w:pPr>
      <w:r w:rsidRPr="002E679C">
        <w:rPr>
          <w:rFonts w:ascii="Narkisim" w:hAnsi="Narkisim"/>
          <w:u w:val="single"/>
          <w:rtl/>
        </w:rPr>
        <w:t>ומנין שאע"פ שאינו שווה כלום וכו'</w:t>
      </w:r>
      <w:r w:rsidRPr="002E679C">
        <w:rPr>
          <w:rFonts w:ascii="Narkisim" w:hAnsi="Narkisim"/>
          <w:rtl/>
        </w:rPr>
        <w:t>. דס"ד דלא מקרי 'קנין כספו' לאכילה בתרומה</w:t>
      </w:r>
      <w:r w:rsidRPr="002E679C">
        <w:rPr>
          <w:rStyle w:val="ac"/>
          <w:rFonts w:ascii="Narkisim" w:hAnsi="Narkisim"/>
          <w:rtl/>
        </w:rPr>
        <w:footnoteReference w:id="1120"/>
      </w:r>
      <w:r w:rsidRPr="002E679C">
        <w:rPr>
          <w:rFonts w:ascii="Narkisim" w:hAnsi="Narkisim"/>
        </w:rPr>
        <w:t xml:space="preserve">. </w:t>
      </w:r>
      <w:r w:rsidRPr="002E679C">
        <w:rPr>
          <w:rFonts w:ascii="Narkisim" w:hAnsi="Narkisim"/>
          <w:rtl/>
        </w:rPr>
        <w:t>וב</w:t>
      </w:r>
      <w:r w:rsidRPr="002E679C">
        <w:rPr>
          <w:rFonts w:ascii="Narkisim" w:hAnsi="Narkisim"/>
          <w:b/>
          <w:bCs/>
          <w:rtl/>
        </w:rPr>
        <w:t>חי' מכת"י</w:t>
      </w:r>
      <w:r w:rsidRPr="002E679C">
        <w:rPr>
          <w:rFonts w:ascii="Narkisim" w:hAnsi="Narkisim"/>
          <w:rtl/>
        </w:rPr>
        <w:t xml:space="preserve"> ביאר דלא מקרי 'קנין' אלא דבר שהוא בתורת גזילה והשבון לאחרים. [ויל"ד אי הוה הו"א בעלמא, או דקאי למסקנא]</w:t>
      </w:r>
      <w:r w:rsidRPr="002E679C">
        <w:rPr>
          <w:rFonts w:ascii="Narkisim" w:hAnsi="Narkisim"/>
        </w:rPr>
        <w:t>.</w:t>
      </w:r>
    </w:p>
    <w:p w14:paraId="5FF6D525" w14:textId="77777777" w:rsidR="00712170" w:rsidRPr="002E679C" w:rsidRDefault="00000000" w:rsidP="002E679C">
      <w:pPr>
        <w:pStyle w:val="aa"/>
        <w:bidi/>
        <w:rPr>
          <w:rFonts w:ascii="Narkisim" w:hAnsi="Narkisim"/>
        </w:rPr>
      </w:pPr>
      <w:r w:rsidRPr="002E679C">
        <w:rPr>
          <w:rFonts w:ascii="Narkisim" w:hAnsi="Narkisim"/>
          <w:u w:val="single"/>
          <w:rtl/>
        </w:rPr>
        <w:t>תוד"ה מי</w:t>
      </w:r>
      <w:r w:rsidRPr="002E679C">
        <w:rPr>
          <w:rStyle w:val="ac"/>
          <w:rFonts w:ascii="Narkisim" w:hAnsi="Narkisim"/>
          <w:rtl/>
        </w:rPr>
        <w:footnoteReference w:id="1121"/>
      </w:r>
      <w:r w:rsidRPr="002E679C">
        <w:rPr>
          <w:rFonts w:ascii="Narkisim" w:hAnsi="Narkisim"/>
        </w:rPr>
        <w:t xml:space="preserve">. </w:t>
      </w:r>
      <w:r w:rsidRPr="002E679C">
        <w:rPr>
          <w:rFonts w:ascii="Narkisim" w:hAnsi="Narkisim"/>
          <w:rtl/>
        </w:rPr>
        <w:t>ועי"ל דאפי' מוכרו כולו אינו מכור דהא אינו שוה כלום וכו'. ה</w:t>
      </w:r>
      <w:r w:rsidRPr="002E679C">
        <w:rPr>
          <w:rFonts w:ascii="Narkisim" w:hAnsi="Narkisim"/>
          <w:b/>
          <w:bCs/>
          <w:rtl/>
        </w:rPr>
        <w:t>קה"י</w:t>
      </w:r>
      <w:r w:rsidRPr="002E679C">
        <w:rPr>
          <w:rFonts w:ascii="Narkisim" w:hAnsi="Narkisim"/>
          <w:rtl/>
        </w:rPr>
        <w:t xml:space="preserve"> (ב"ק ל ב) הביא מכאן דדבר שאינו שווה ממון אינו במכירה [וכן נקט הפנ"י (לעיל יב:), ע"ע מה שהו' שם. וע' שערי חיים לד]. והביא לדחות דכוונת התוס' דהלוקח אינו מתכוון לקנות את הגוף הגמרי אלא זכות עבד לקנסו</w:t>
      </w:r>
      <w:r w:rsidRPr="002E679C">
        <w:rPr>
          <w:rStyle w:val="ac"/>
          <w:rFonts w:ascii="Narkisim" w:hAnsi="Narkisim"/>
          <w:rtl/>
        </w:rPr>
        <w:footnoteReference w:id="1122"/>
      </w:r>
      <w:r w:rsidRPr="002E679C">
        <w:rPr>
          <w:rFonts w:ascii="Narkisim" w:hAnsi="Narkisim"/>
        </w:rPr>
        <w:t>.</w:t>
      </w:r>
    </w:p>
    <w:p w14:paraId="1B5BDB1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הקשה עוד דיכול למכור סמוך לנגיחתו, וע"פ הגמ' (ב"מ לד.), ועי"ז הוה קנס של הלוקח. וכתב דהוה מצי לדחות</w:t>
      </w:r>
      <w:r w:rsidRPr="002E679C">
        <w:rPr>
          <w:rFonts w:ascii="Narkisim" w:hAnsi="Narkisim"/>
        </w:rPr>
        <w:t>.</w:t>
      </w:r>
    </w:p>
    <w:p w14:paraId="2DF1A5E0" w14:textId="77777777" w:rsidR="00712170" w:rsidRPr="002E679C" w:rsidRDefault="00000000" w:rsidP="002E679C">
      <w:pPr>
        <w:pStyle w:val="2"/>
        <w:bidi/>
        <w:rPr>
          <w:rFonts w:ascii="Narkisim" w:hAnsi="Narkisim"/>
        </w:rPr>
      </w:pPr>
      <w:r w:rsidRPr="002E679C">
        <w:rPr>
          <w:rFonts w:ascii="Narkisim" w:hAnsi="Narkisim"/>
          <w:rtl/>
        </w:rPr>
        <w:t>קידושין דחצי עבד</w:t>
      </w:r>
    </w:p>
    <w:p w14:paraId="2A756103" w14:textId="77777777" w:rsidR="00712170" w:rsidRPr="002E679C" w:rsidRDefault="00000000" w:rsidP="002E679C">
      <w:pPr>
        <w:pStyle w:val="aa"/>
        <w:bidi/>
        <w:rPr>
          <w:rFonts w:ascii="Narkisim" w:hAnsi="Narkisim"/>
        </w:rPr>
      </w:pPr>
      <w:r w:rsidRPr="002E679C">
        <w:rPr>
          <w:rFonts w:ascii="Narkisim" w:hAnsi="Narkisim"/>
          <w:u w:val="single"/>
          <w:rtl/>
        </w:rPr>
        <w:t>איבע"ל מי שחציו עבד שקידש בת חורין מהו וכו'</w:t>
      </w:r>
      <w:r w:rsidRPr="002E679C">
        <w:rPr>
          <w:rFonts w:ascii="Narkisim" w:hAnsi="Narkisim"/>
          <w:rtl/>
        </w:rPr>
        <w:t>. ה</w:t>
      </w:r>
      <w:r w:rsidRPr="002E679C">
        <w:rPr>
          <w:rFonts w:ascii="Narkisim" w:hAnsi="Narkisim"/>
          <w:b/>
          <w:bCs/>
          <w:rtl/>
        </w:rPr>
        <w:t>משנ"ל</w:t>
      </w:r>
      <w:r w:rsidRPr="002E679C">
        <w:rPr>
          <w:rFonts w:ascii="Narkisim" w:hAnsi="Narkisim"/>
          <w:rtl/>
        </w:rPr>
        <w:t xml:space="preserve"> (ק"פ ב יג בסופו) כת' דאפשר דכל הנידון בקידש בת חורין, אבל קידש חצי שפחה בת מינו מקודשת</w:t>
      </w:r>
      <w:r w:rsidRPr="002E679C">
        <w:rPr>
          <w:rStyle w:val="ac"/>
          <w:rFonts w:ascii="Narkisim" w:hAnsi="Narkisim"/>
          <w:rtl/>
        </w:rPr>
        <w:footnoteReference w:id="1123"/>
      </w:r>
      <w:r w:rsidRPr="002E679C">
        <w:rPr>
          <w:rFonts w:ascii="Narkisim" w:hAnsi="Narkisim"/>
        </w:rPr>
        <w:t xml:space="preserve">. </w:t>
      </w: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(רמט ב) הק' מדברי הגמ' [בת"ש] יורשין מנ"ל, דהיכא דקידש בת מינו יש לו יורשים</w:t>
      </w:r>
      <w:r w:rsidRPr="002E679C">
        <w:rPr>
          <w:rStyle w:val="ac"/>
          <w:rFonts w:ascii="Narkisim" w:hAnsi="Narkisim"/>
          <w:rtl/>
        </w:rPr>
        <w:footnoteReference w:id="1124"/>
      </w:r>
      <w:r w:rsidRPr="002E679C">
        <w:rPr>
          <w:rFonts w:ascii="Narkisim" w:hAnsi="Narkisim"/>
        </w:rPr>
        <w:t xml:space="preserve">. </w:t>
      </w:r>
      <w:r w:rsidRPr="002E679C">
        <w:rPr>
          <w:rFonts w:ascii="Narkisim" w:hAnsi="Narkisim"/>
          <w:rtl/>
        </w:rPr>
        <w:t>וע"כ דאין לחלק בזה</w:t>
      </w:r>
      <w:r w:rsidRPr="002E679C">
        <w:rPr>
          <w:rFonts w:ascii="Narkisim" w:hAnsi="Narkisim"/>
        </w:rPr>
        <w:t>.</w:t>
      </w:r>
    </w:p>
    <w:p w14:paraId="7417735F" w14:textId="77777777" w:rsidR="00712170" w:rsidRPr="002E679C" w:rsidRDefault="00000000" w:rsidP="002E679C">
      <w:pPr>
        <w:bidi/>
        <w:rPr>
          <w:rFonts w:ascii="Narkisim" w:hAnsi="Narkisim" w:cs="Narkisim"/>
        </w:rPr>
      </w:pPr>
      <w:r w:rsidRPr="002E679C">
        <w:rPr>
          <w:rFonts w:ascii="Narkisim" w:hAnsi="Narkisim" w:cs="Narkisim"/>
          <w:u w:val="single"/>
          <w:rtl/>
        </w:rPr>
        <w:t>שם. מי שחציו עבד שקידש וכו'</w:t>
      </w:r>
      <w:r w:rsidRPr="002E679C">
        <w:rPr>
          <w:rFonts w:ascii="Narkisim" w:hAnsi="Narkisim" w:cs="Narkisim"/>
          <w:rtl/>
        </w:rPr>
        <w:t>. ב</w:t>
      </w:r>
      <w:r w:rsidRPr="002E679C">
        <w:rPr>
          <w:rFonts w:ascii="Narkisim" w:hAnsi="Narkisim" w:cs="Narkisim"/>
          <w:b/>
          <w:bCs/>
          <w:rtl/>
        </w:rPr>
        <w:t>גמ'</w:t>
      </w:r>
      <w:r w:rsidRPr="002E679C">
        <w:rPr>
          <w:rFonts w:ascii="Narkisim" w:hAnsi="Narkisim" w:cs="Narkisim"/>
          <w:rtl/>
        </w:rPr>
        <w:t xml:space="preserve"> (יבמות מה: בל"ק, הו' בתוס' כאן ולעיל מא.) איתא דע"י קידושין גרע, דאתי צד עבדות ומשתמש באשת איש. [אף דהוה אשתו של צד חירות דידיה</w:t>
      </w:r>
      <w:r w:rsidRPr="002E679C">
        <w:rPr>
          <w:rStyle w:val="ac"/>
          <w:rFonts w:ascii="Narkisim" w:hAnsi="Narkisim" w:cs="Narkisim"/>
          <w:rtl/>
        </w:rPr>
        <w:footnoteReference w:id="1125"/>
      </w:r>
      <w:r w:rsidRPr="002E679C">
        <w:rPr>
          <w:rFonts w:ascii="Narkisim" w:hAnsi="Narkisim" w:cs="Narkisim"/>
        </w:rPr>
        <w:t xml:space="preserve">, </w:t>
      </w:r>
      <w:r w:rsidRPr="002E679C">
        <w:rPr>
          <w:rFonts w:ascii="Narkisim" w:hAnsi="Narkisim" w:cs="Narkisim"/>
          <w:rtl/>
        </w:rPr>
        <w:t>שייך בזה איסור אשת איש]</w:t>
      </w:r>
      <w:r w:rsidRPr="002E679C">
        <w:rPr>
          <w:rFonts w:ascii="Narkisim" w:hAnsi="Narkisim" w:cs="Narkisim"/>
        </w:rPr>
        <w:t>.</w:t>
      </w:r>
    </w:p>
    <w:p w14:paraId="42B2080F" w14:textId="77777777" w:rsidR="00712170" w:rsidRPr="002E679C" w:rsidRDefault="00000000" w:rsidP="002E679C">
      <w:pPr>
        <w:bidi/>
        <w:rPr>
          <w:rFonts w:ascii="Narkisim" w:hAnsi="Narkisim" w:cs="Narkisim"/>
        </w:rPr>
      </w:pPr>
      <w:r w:rsidRPr="002E679C">
        <w:rPr>
          <w:rFonts w:ascii="Narkisim" w:hAnsi="Narkisim" w:cs="Narkisim"/>
          <w:rtl/>
        </w:rPr>
        <w:t>ה</w:t>
      </w:r>
      <w:r w:rsidRPr="002E679C">
        <w:rPr>
          <w:rFonts w:ascii="Narkisim" w:hAnsi="Narkisim" w:cs="Narkisim"/>
          <w:b/>
          <w:bCs/>
          <w:rtl/>
        </w:rPr>
        <w:t>אבנ"מ</w:t>
      </w:r>
      <w:r w:rsidRPr="002E679C">
        <w:rPr>
          <w:rFonts w:ascii="Narkisim" w:hAnsi="Narkisim" w:cs="Narkisim"/>
          <w:rtl/>
        </w:rPr>
        <w:t xml:space="preserve"> (מא א) ו</w:t>
      </w:r>
      <w:r w:rsidRPr="002E679C">
        <w:rPr>
          <w:rFonts w:ascii="Narkisim" w:hAnsi="Narkisim" w:cs="Narkisim"/>
          <w:b/>
          <w:bCs/>
          <w:rtl/>
        </w:rPr>
        <w:t>שאג"א</w:t>
      </w:r>
      <w:r w:rsidRPr="002E679C">
        <w:rPr>
          <w:rFonts w:ascii="Narkisim" w:hAnsi="Narkisim" w:cs="Narkisim"/>
          <w:rtl/>
        </w:rPr>
        <w:t xml:space="preserve"> (חדשות טו) ו</w:t>
      </w:r>
      <w:r w:rsidRPr="002E679C">
        <w:rPr>
          <w:rFonts w:ascii="Narkisim" w:hAnsi="Narkisim" w:cs="Narkisim"/>
          <w:b/>
          <w:bCs/>
          <w:rtl/>
        </w:rPr>
        <w:t>רע"א</w:t>
      </w:r>
      <w:r w:rsidRPr="002E679C">
        <w:rPr>
          <w:rFonts w:ascii="Narkisim" w:hAnsi="Narkisim" w:cs="Narkisim"/>
          <w:rtl/>
        </w:rPr>
        <w:t xml:space="preserve"> הק' א"כ נימא דהוה קידושין שאין מסורין לביאה, ונח' בזה אביי ורבא (קידושין נא.). ואף למש"כ </w:t>
      </w:r>
      <w:r w:rsidRPr="002E679C">
        <w:rPr>
          <w:rFonts w:ascii="Narkisim" w:hAnsi="Narkisim" w:cs="Narkisim"/>
          <w:b/>
          <w:bCs/>
          <w:rtl/>
        </w:rPr>
        <w:t>תוס</w:t>
      </w:r>
      <w:r w:rsidRPr="002E679C">
        <w:rPr>
          <w:rFonts w:ascii="Narkisim" w:hAnsi="Narkisim" w:cs="Narkisim"/>
          <w:rtl/>
        </w:rPr>
        <w:t>' (קידושין נא.) דהחסרון הוא דוקא כשהאיסור ביאה הוא ע"י הקידושין</w:t>
      </w:r>
      <w:r w:rsidRPr="002E679C">
        <w:rPr>
          <w:rStyle w:val="ac"/>
          <w:rFonts w:ascii="Narkisim" w:hAnsi="Narkisim" w:cs="Narkisim"/>
          <w:rtl/>
        </w:rPr>
        <w:footnoteReference w:id="1126"/>
      </w:r>
      <w:r w:rsidRPr="002E679C">
        <w:rPr>
          <w:rFonts w:ascii="Narkisim" w:hAnsi="Narkisim" w:cs="Narkisim"/>
        </w:rPr>
        <w:t xml:space="preserve">, </w:t>
      </w:r>
      <w:r w:rsidRPr="002E679C">
        <w:rPr>
          <w:rFonts w:ascii="Narkisim" w:hAnsi="Narkisim" w:cs="Narkisim"/>
          <w:rtl/>
        </w:rPr>
        <w:t>הא אף הכא הקידושין גורמין לאיסור, דע"י שקידש אתי צד עבדות ומשתמש באשת איש</w:t>
      </w:r>
      <w:r w:rsidRPr="002E679C">
        <w:rPr>
          <w:rStyle w:val="ac"/>
          <w:rFonts w:ascii="Narkisim" w:hAnsi="Narkisim" w:cs="Narkisim"/>
          <w:rtl/>
        </w:rPr>
        <w:footnoteReference w:id="1127"/>
      </w:r>
      <w:r w:rsidRPr="002E679C">
        <w:rPr>
          <w:rFonts w:ascii="Narkisim" w:hAnsi="Narkisim" w:cs="Narkisim"/>
        </w:rPr>
        <w:t>.</w:t>
      </w:r>
    </w:p>
    <w:p w14:paraId="42EC0DBA" w14:textId="77777777" w:rsidR="00712170" w:rsidRPr="002E679C" w:rsidRDefault="00000000" w:rsidP="002E679C">
      <w:pPr>
        <w:pStyle w:val="a8"/>
        <w:bidi/>
        <w:rPr>
          <w:rFonts w:ascii="Narkisim" w:hAnsi="Narkisim"/>
        </w:rPr>
      </w:pPr>
      <w:r w:rsidRPr="002E679C">
        <w:rPr>
          <w:rFonts w:ascii="Narkisim" w:hAnsi="Narkisim"/>
          <w:rtl/>
        </w:rPr>
        <w:lastRenderedPageBreak/>
        <w:t>ו</w:t>
      </w:r>
      <w:r w:rsidRPr="002E679C">
        <w:rPr>
          <w:rFonts w:ascii="Narkisim" w:hAnsi="Narkisim"/>
          <w:b/>
          <w:bCs/>
          <w:rtl/>
        </w:rPr>
        <w:t>רע"א</w:t>
      </w:r>
      <w:r w:rsidRPr="002E679C">
        <w:rPr>
          <w:rFonts w:ascii="Narkisim" w:hAnsi="Narkisim"/>
          <w:rtl/>
        </w:rPr>
        <w:t xml:space="preserve"> הוסיף דאף שצד עבדות אסור אף לפני הקידושין, ומ"מ נאסרת מחמת הקידושין, וכי המקדש ב' אחיות ממזרות לא יחשב שנאסרו ע"י הקידושין</w:t>
      </w:r>
      <w:r w:rsidRPr="002E679C">
        <w:rPr>
          <w:rStyle w:val="ac"/>
          <w:rFonts w:ascii="Narkisim" w:hAnsi="Narkisim"/>
          <w:rtl/>
        </w:rPr>
        <w:footnoteReference w:id="1128"/>
      </w:r>
      <w:r w:rsidRPr="002E679C">
        <w:rPr>
          <w:rFonts w:ascii="Narkisim" w:hAnsi="Narkisim"/>
        </w:rPr>
        <w:t xml:space="preserve">. </w:t>
      </w: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(מב יב) כתב דהכא הצד חירות מותרת לו, אלא שהצד עבדות מונע בפועל, א"כ מה לי חדא איסור ומה לי ב' איסורין</w:t>
      </w:r>
      <w:r w:rsidRPr="002E679C">
        <w:rPr>
          <w:rFonts w:ascii="Narkisim" w:hAnsi="Narkisim"/>
        </w:rPr>
        <w:t>.</w:t>
      </w:r>
    </w:p>
    <w:p w14:paraId="74D77015"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כת' דמש"ה רבא הכריע דראוי ליטול ואין לו [בלשון ודאי, דהול"ל דילמא ראוי], דרבא לשיטתו דל"מ קידושין שא"ר לביאה לא תפסי קידושין בחצי שפחה. </w:t>
      </w:r>
      <w:r w:rsidRPr="002E679C">
        <w:rPr>
          <w:rFonts w:ascii="Narkisim" w:hAnsi="Narkisim"/>
          <w:sz w:val="20"/>
          <w:szCs w:val="20"/>
          <w:rtl/>
        </w:rPr>
        <w:t xml:space="preserve">ונתחדש בדבריו דאף היכא דאינו ראוי לעשות </w:t>
      </w:r>
      <w:r w:rsidRPr="002E679C">
        <w:rPr>
          <w:rFonts w:ascii="Narkisim" w:hAnsi="Narkisim"/>
          <w:i/>
          <w:iCs/>
          <w:sz w:val="20"/>
          <w:szCs w:val="20"/>
          <w:rtl/>
        </w:rPr>
        <w:t>מעשה</w:t>
      </w:r>
      <w:r w:rsidRPr="002E679C">
        <w:rPr>
          <w:rFonts w:ascii="Narkisim" w:hAnsi="Narkisim"/>
          <w:sz w:val="20"/>
          <w:szCs w:val="20"/>
          <w:rtl/>
        </w:rPr>
        <w:t xml:space="preserve"> קידושין הבן אינו מתייחס אחריו</w:t>
      </w:r>
      <w:r w:rsidRPr="002E679C">
        <w:rPr>
          <w:rFonts w:ascii="Narkisim" w:hAnsi="Narkisim"/>
          <w:sz w:val="20"/>
          <w:szCs w:val="20"/>
        </w:rPr>
        <w:t>.</w:t>
      </w:r>
    </w:p>
    <w:p w14:paraId="07F3DBD4"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אבנ"מ</w:t>
      </w:r>
      <w:r w:rsidRPr="002E679C">
        <w:rPr>
          <w:rFonts w:ascii="Narkisim" w:hAnsi="Narkisim" w:cs="Narkisim"/>
          <w:rtl/>
        </w:rPr>
        <w:t xml:space="preserve"> (מא א) הק' עוד לדברי ה</w:t>
      </w:r>
      <w:r w:rsidRPr="002E679C">
        <w:rPr>
          <w:rFonts w:ascii="Narkisim" w:hAnsi="Narkisim" w:cs="Narkisim"/>
          <w:b/>
          <w:bCs/>
          <w:rtl/>
        </w:rPr>
        <w:t>רשב"א</w:t>
      </w:r>
      <w:r w:rsidRPr="002E679C">
        <w:rPr>
          <w:rFonts w:ascii="Narkisim" w:hAnsi="Narkisim" w:cs="Narkisim"/>
          <w:b/>
          <w:bCs/>
          <w:sz w:val="20"/>
          <w:szCs w:val="20"/>
          <w:rtl/>
        </w:rPr>
        <w:t xml:space="preserve"> </w:t>
      </w:r>
      <w:r w:rsidRPr="002E679C">
        <w:rPr>
          <w:rFonts w:ascii="Narkisim" w:hAnsi="Narkisim" w:cs="Narkisim"/>
          <w:sz w:val="20"/>
          <w:szCs w:val="20"/>
          <w:rtl/>
        </w:rPr>
        <w:t>(קידושין נא.)</w:t>
      </w:r>
      <w:r w:rsidRPr="002E679C">
        <w:rPr>
          <w:rFonts w:ascii="Narkisim" w:hAnsi="Narkisim" w:cs="Narkisim"/>
          <w:rtl/>
        </w:rPr>
        <w:t xml:space="preserve"> דדוקא היכא שאסור בתורת ספק נח' אביי ורבא אי נחשב אינו מסור לביאה. אבל היכא דאסור בתורת ודאי</w:t>
      </w:r>
      <w:r w:rsidRPr="002E679C">
        <w:rPr>
          <w:rStyle w:val="ac"/>
          <w:rFonts w:ascii="Narkisim" w:hAnsi="Narkisim" w:cs="Narkisim"/>
          <w:rtl/>
        </w:rPr>
        <w:footnoteReference w:id="1129"/>
      </w:r>
      <w:r w:rsidRPr="002E679C">
        <w:rPr>
          <w:rFonts w:ascii="Narkisim" w:hAnsi="Narkisim" w:cs="Narkisim"/>
        </w:rPr>
        <w:t xml:space="preserve"> </w:t>
      </w:r>
      <w:r w:rsidRPr="002E679C">
        <w:rPr>
          <w:rFonts w:ascii="Narkisim" w:hAnsi="Narkisim" w:cs="Narkisim"/>
          <w:rtl/>
        </w:rPr>
        <w:t>כו"ע מודו דלא חל קידושין כיון דאינו ראוי לביאה. ואף בסוגיין אסור בתורת ודאי</w:t>
      </w:r>
      <w:r w:rsidRPr="002E679C">
        <w:rPr>
          <w:rFonts w:ascii="Narkisim" w:hAnsi="Narkisim" w:cs="Narkisim"/>
        </w:rPr>
        <w:t>.</w:t>
      </w:r>
    </w:p>
    <w:p w14:paraId="314513C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 xml:space="preserve">קובה"ע </w:t>
      </w:r>
      <w:r w:rsidRPr="002E679C">
        <w:rPr>
          <w:rFonts w:ascii="Narkisim" w:hAnsi="Narkisim"/>
          <w:rtl/>
        </w:rPr>
        <w:t xml:space="preserve">(מב ב) תי' דהכא הוה חסרון בהיכי תמצא, ואילו הרשב"א איירי דוקא היכא דאסורה עליו בעצם, ומש"ה נחשב לכו"ע אינו ראוי לביאה. וביאר דמח' אביי ורבא במקום דבפועל אינו ראוי לבא עליה, ואף הספיקות הוה כמו חסרון בהיכי תמצא דבפועל אינו ראיו לבא עליה, ומדינא מותר. </w:t>
      </w:r>
      <w:r w:rsidRPr="002E679C">
        <w:rPr>
          <w:rFonts w:ascii="Narkisim" w:hAnsi="Narkisim"/>
          <w:sz w:val="20"/>
          <w:szCs w:val="20"/>
          <w:rtl/>
        </w:rPr>
        <w:t>וה"נ בסוגיין הצד עבדות מונע את עצם הביאה, אבל מדינא ראויה לבא עליה, שהרי לא נתקדשה אלא לצד חירות, ולצד חירות אין איסור א"א.</w:t>
      </w:r>
      <w:r w:rsidRPr="002E679C">
        <w:rPr>
          <w:rFonts w:ascii="Narkisim" w:hAnsi="Narkisim"/>
          <w:rtl/>
        </w:rPr>
        <w:t xml:space="preserve"> [ועד"ז כת' הקה"י לב ג]</w:t>
      </w:r>
      <w:r w:rsidRPr="002E679C">
        <w:rPr>
          <w:rFonts w:ascii="Narkisim" w:hAnsi="Narkisim"/>
        </w:rPr>
        <w:t>.</w:t>
      </w:r>
    </w:p>
    <w:p w14:paraId="4214A93C"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חת"ס</w:t>
      </w:r>
      <w:r w:rsidRPr="002E679C">
        <w:rPr>
          <w:rFonts w:ascii="Narkisim" w:hAnsi="Narkisim"/>
          <w:rtl/>
        </w:rPr>
        <w:t xml:space="preserve"> כת' דחצי הבן חורין נחשב ראוי לביאה, ורק החצי עבד אינו ראוי, ובחצי עבד לא חלו הקידושין כלל</w:t>
      </w:r>
      <w:r w:rsidRPr="002E679C">
        <w:rPr>
          <w:rStyle w:val="ac"/>
          <w:rFonts w:ascii="Narkisim" w:hAnsi="Narkisim"/>
          <w:rtl/>
        </w:rPr>
        <w:footnoteReference w:id="1130"/>
      </w:r>
      <w:r w:rsidRPr="002E679C">
        <w:rPr>
          <w:rFonts w:ascii="Narkisim" w:hAnsi="Narkisim"/>
        </w:rPr>
        <w:t>.</w:t>
      </w:r>
    </w:p>
    <w:p w14:paraId="2DAD4AE0" w14:textId="77777777" w:rsidR="00712170" w:rsidRPr="002E679C" w:rsidRDefault="00000000" w:rsidP="002E679C">
      <w:pPr>
        <w:pStyle w:val="aa"/>
        <w:bidi/>
        <w:rPr>
          <w:rFonts w:ascii="Narkisim" w:hAnsi="Narkisim"/>
        </w:rPr>
      </w:pPr>
      <w:r w:rsidRPr="002E679C">
        <w:rPr>
          <w:rFonts w:ascii="Narkisim" w:hAnsi="Narkisim"/>
          <w:u w:val="single"/>
          <w:rtl/>
        </w:rPr>
        <w:t>את"ל בן ישראל וכו' התקדשי לחציי מקודשת וכו'</w:t>
      </w:r>
      <w:r w:rsidRPr="002E679C">
        <w:rPr>
          <w:rFonts w:ascii="Narkisim" w:hAnsi="Narkisim"/>
          <w:rtl/>
        </w:rPr>
        <w:t>. וכ"ד רבא (קידושין ז.) דמקודשת, דגברא חזי לב' נשים, וה"ק אי בעינא נסיבנא אחריתי [הו' ברש"י]. וה</w:t>
      </w:r>
      <w:r w:rsidRPr="002E679C">
        <w:rPr>
          <w:rFonts w:ascii="Narkisim" w:hAnsi="Narkisim"/>
          <w:b/>
          <w:bCs/>
          <w:rtl/>
        </w:rPr>
        <w:t>רשב"א</w:t>
      </w:r>
      <w:r w:rsidRPr="002E679C">
        <w:rPr>
          <w:rFonts w:ascii="Narkisim" w:hAnsi="Narkisim"/>
          <w:rtl/>
        </w:rPr>
        <w:t xml:space="preserve"> (קידושין ז.) כת' דה"מ בסתמא, אבל היכא דאמר להדיא לחציו ממש ולא לכולו, אף למסקנא ל"מ, דנתמעט ולא חצי איש</w:t>
      </w:r>
      <w:r w:rsidRPr="002E679C">
        <w:rPr>
          <w:rStyle w:val="ac"/>
          <w:rFonts w:ascii="Narkisim" w:hAnsi="Narkisim"/>
          <w:rtl/>
        </w:rPr>
        <w:footnoteReference w:id="1131"/>
      </w:r>
      <w:r w:rsidRPr="002E679C">
        <w:rPr>
          <w:rFonts w:ascii="Narkisim" w:hAnsi="Narkisim"/>
        </w:rPr>
        <w:t>.</w:t>
      </w:r>
    </w:p>
    <w:p w14:paraId="6C1E325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(לא כא) כת' דמסתימת שאר </w:t>
      </w:r>
      <w:r w:rsidRPr="002E679C">
        <w:rPr>
          <w:rFonts w:ascii="Narkisim" w:hAnsi="Narkisim"/>
          <w:b/>
          <w:bCs/>
          <w:rtl/>
        </w:rPr>
        <w:t>ראשונים</w:t>
      </w:r>
      <w:r w:rsidRPr="002E679C">
        <w:rPr>
          <w:rFonts w:ascii="Narkisim" w:hAnsi="Narkisim"/>
          <w:rtl/>
        </w:rPr>
        <w:t xml:space="preserve"> אף היכא דאמר להדיא חל קידושין לחציו ממש. דלא דרשי' ולא חצי איש</w:t>
      </w:r>
      <w:r w:rsidRPr="002E679C">
        <w:rPr>
          <w:rFonts w:ascii="Narkisim" w:hAnsi="Narkisim"/>
        </w:rPr>
        <w:t>.</w:t>
      </w:r>
    </w:p>
    <w:p w14:paraId="5D7D171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(קידושין כג) כת' דהנותן מתנה שיזכה לחציו [דחצי מהמקבל יזכה] פשטא מתנה בכולו, וזכה לגמרי</w:t>
      </w:r>
      <w:r w:rsidRPr="002E679C">
        <w:rPr>
          <w:rStyle w:val="ac"/>
          <w:rFonts w:ascii="Narkisim" w:hAnsi="Narkisim"/>
          <w:rtl/>
        </w:rPr>
        <w:footnoteReference w:id="1132"/>
      </w:r>
      <w:r w:rsidRPr="002E679C">
        <w:rPr>
          <w:rFonts w:ascii="Narkisim" w:hAnsi="Narkisim"/>
        </w:rPr>
        <w:t>.</w:t>
      </w:r>
    </w:p>
    <w:p w14:paraId="22EB496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(לא כא) הק' דא"כ אף המקדש לחציי נימא פשטא</w:t>
      </w:r>
      <w:r w:rsidRPr="002E679C">
        <w:rPr>
          <w:rStyle w:val="ac"/>
          <w:rFonts w:ascii="Narkisim" w:hAnsi="Narkisim"/>
          <w:rtl/>
        </w:rPr>
        <w:footnoteReference w:id="1133"/>
      </w:r>
      <w:r w:rsidRPr="002E679C">
        <w:rPr>
          <w:rFonts w:ascii="Narkisim" w:hAnsi="Narkisim"/>
        </w:rPr>
        <w:t xml:space="preserve">. </w:t>
      </w:r>
      <w:r w:rsidRPr="002E679C">
        <w:rPr>
          <w:rFonts w:ascii="Narkisim" w:hAnsi="Narkisim"/>
          <w:rtl/>
        </w:rPr>
        <w:t>וה</w:t>
      </w:r>
      <w:r w:rsidRPr="002E679C">
        <w:rPr>
          <w:rFonts w:ascii="Narkisim" w:hAnsi="Narkisim"/>
          <w:b/>
          <w:bCs/>
          <w:rtl/>
        </w:rPr>
        <w:t>קוב"ש</w:t>
      </w:r>
      <w:r w:rsidRPr="002E679C">
        <w:rPr>
          <w:rFonts w:ascii="Narkisim" w:hAnsi="Narkisim"/>
          <w:rtl/>
        </w:rPr>
        <w:t xml:space="preserve"> (קוב"ב לא, בסופו) תי' דהריטב"א לא נתכוון לדין פשטא [דקדושת הגוף</w:t>
      </w:r>
      <w:r w:rsidRPr="002E679C">
        <w:rPr>
          <w:rStyle w:val="ac"/>
          <w:rFonts w:ascii="Narkisim" w:hAnsi="Narkisim"/>
          <w:rtl/>
        </w:rPr>
        <w:footnoteReference w:id="1134"/>
      </w:r>
      <w:r w:rsidRPr="002E679C">
        <w:rPr>
          <w:rFonts w:ascii="Narkisim" w:hAnsi="Narkisim"/>
          <w:rtl/>
        </w:rPr>
        <w:t>]. אלא הוה סברא דכיון דהחצי כבר קנה, ממילא אף החצי השני הוא בעלים. אבל בקידושין לא חלו כלל בחציה, ומש"ה אינו מתפשט</w:t>
      </w:r>
      <w:r w:rsidRPr="002E679C">
        <w:rPr>
          <w:rFonts w:ascii="Narkisim" w:hAnsi="Narkisim"/>
        </w:rPr>
        <w:t>.</w:t>
      </w:r>
    </w:p>
    <w:p w14:paraId="376B1CC1" w14:textId="77777777" w:rsidR="00712170" w:rsidRPr="002E679C" w:rsidRDefault="00000000" w:rsidP="002E679C">
      <w:pPr>
        <w:pStyle w:val="aa"/>
        <w:bidi/>
        <w:rPr>
          <w:rFonts w:ascii="Narkisim" w:hAnsi="Narkisim"/>
        </w:rPr>
      </w:pPr>
      <w:r w:rsidRPr="002E679C">
        <w:rPr>
          <w:rFonts w:ascii="Narkisim" w:hAnsi="Narkisim"/>
          <w:u w:val="single"/>
          <w:rtl/>
        </w:rPr>
        <w:t>הא לא חזיא לכוליה</w:t>
      </w:r>
      <w:r w:rsidRPr="002E679C">
        <w:rPr>
          <w:rFonts w:ascii="Narkisim" w:hAnsi="Narkisim"/>
          <w:rtl/>
        </w:rPr>
        <w:t>. ה</w:t>
      </w:r>
      <w:r w:rsidRPr="002E679C">
        <w:rPr>
          <w:rFonts w:ascii="Narkisim" w:hAnsi="Narkisim"/>
          <w:b/>
          <w:bCs/>
          <w:rtl/>
        </w:rPr>
        <w:t>רשב"א</w:t>
      </w:r>
      <w:r w:rsidRPr="002E679C">
        <w:rPr>
          <w:rFonts w:ascii="Narkisim" w:hAnsi="Narkisim"/>
          <w:rtl/>
        </w:rPr>
        <w:t xml:space="preserve"> (הנ"ל) הביא בשם ה</w:t>
      </w:r>
      <w:r w:rsidRPr="002E679C">
        <w:rPr>
          <w:rFonts w:ascii="Narkisim" w:hAnsi="Narkisim"/>
          <w:b/>
          <w:bCs/>
          <w:rtl/>
        </w:rPr>
        <w:t>ראב"ד</w:t>
      </w:r>
      <w:r w:rsidRPr="002E679C">
        <w:rPr>
          <w:rFonts w:ascii="Narkisim" w:hAnsi="Narkisim"/>
          <w:rtl/>
        </w:rPr>
        <w:t xml:space="preserve"> דדרשי' איש ולא חצי איש למעוטי חציו עבד. דחצי עבד ודאי הוה חצי איש. והקשה הרשב"א דבסוגיין אמאי לא פשיט ליה מקרא</w:t>
      </w:r>
      <w:r w:rsidRPr="002E679C">
        <w:rPr>
          <w:rFonts w:ascii="Narkisim" w:hAnsi="Narkisim"/>
        </w:rPr>
        <w:t>.</w:t>
      </w:r>
    </w:p>
    <w:p w14:paraId="233ADE06" w14:textId="77777777" w:rsidR="00712170" w:rsidRPr="002E679C" w:rsidRDefault="00000000" w:rsidP="002E679C">
      <w:pPr>
        <w:bidi/>
        <w:rPr>
          <w:rFonts w:ascii="Narkisim" w:hAnsi="Narkisim" w:cs="Narkisim"/>
        </w:rPr>
      </w:pPr>
      <w:r w:rsidRPr="002E679C">
        <w:rPr>
          <w:rFonts w:ascii="Narkisim" w:hAnsi="Narkisim" w:cs="Narkisim"/>
          <w:u w:val="single"/>
          <w:rtl/>
        </w:rPr>
        <w:t>המקדש חצי אשה אינה מקודשת, דשייר בקנינו וכו'</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(ברכ"ש קידושין ז, קוב"ב לא) חקרו בגדר המקדש חצי אשה, אי הוה חסרון במעשה הקידושין או בעצם האישות דל"ש לחצאין. והוכיחו מהגמ' (קידושין ז:) דאף היכא דמקדש ב' חצאיך בב' פרוטות ל"מ, וע"כ דהוה חסרון במעשה הקידושין</w:t>
      </w:r>
      <w:r w:rsidRPr="002E679C">
        <w:rPr>
          <w:rFonts w:ascii="Narkisim" w:hAnsi="Narkisim" w:cs="Narkisim"/>
        </w:rPr>
        <w:t>.</w:t>
      </w:r>
    </w:p>
    <w:p w14:paraId="246451B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דב</w:t>
      </w:r>
      <w:r w:rsidRPr="002E679C">
        <w:rPr>
          <w:rFonts w:ascii="Narkisim" w:hAnsi="Narkisim"/>
          <w:b/>
          <w:bCs/>
          <w:rtl/>
        </w:rPr>
        <w:t>תוס'</w:t>
      </w:r>
      <w:r w:rsidRPr="002E679C">
        <w:rPr>
          <w:rFonts w:ascii="Narkisim" w:hAnsi="Narkisim"/>
          <w:rtl/>
        </w:rPr>
        <w:t xml:space="preserve"> (בע"ב) מבואר דיש חסרון קידושין לחצאין, ואף לאחר שתפסי קידושין לא יתכן שיהא לחצאין. וע"כ דיש ג"כ חסרון בעצם האישות דלא שייך בחצי אשה. </w:t>
      </w:r>
      <w:r w:rsidRPr="002E679C">
        <w:rPr>
          <w:rFonts w:ascii="Narkisim" w:hAnsi="Narkisim"/>
          <w:rtl/>
        </w:rPr>
        <w:lastRenderedPageBreak/>
        <w:t>(ע' בע"ב)</w:t>
      </w:r>
      <w:r w:rsidRPr="002E679C">
        <w:rPr>
          <w:rFonts w:ascii="Narkisim" w:hAnsi="Narkisim"/>
        </w:rPr>
        <w:t>.</w:t>
      </w:r>
    </w:p>
    <w:p w14:paraId="379FA289" w14:textId="77777777" w:rsidR="00712170" w:rsidRPr="002E679C" w:rsidRDefault="00000000" w:rsidP="002E679C">
      <w:pPr>
        <w:bidi/>
        <w:rPr>
          <w:rFonts w:ascii="Narkisim" w:hAnsi="Narkisim" w:cs="Narkisim"/>
        </w:rPr>
      </w:pPr>
      <w:r w:rsidRPr="002E679C">
        <w:rPr>
          <w:rFonts w:ascii="Narkisim" w:hAnsi="Narkisim" w:cs="Narkisim"/>
          <w:u w:val="single"/>
          <w:rtl/>
        </w:rPr>
        <w:t>והא עבד לא שייר בקנינו</w:t>
      </w:r>
      <w:r w:rsidRPr="002E679C">
        <w:rPr>
          <w:rFonts w:ascii="Narkisim" w:hAnsi="Narkisim" w:cs="Narkisim"/>
          <w:rtl/>
        </w:rPr>
        <w:t>. [ועד"ז אי' בסמוך גבי חצי שפחה]. פ</w:t>
      </w:r>
      <w:r w:rsidRPr="002E679C">
        <w:rPr>
          <w:rFonts w:ascii="Narkisim" w:hAnsi="Narkisim" w:cs="Narkisim"/>
          <w:b/>
          <w:bCs/>
          <w:rtl/>
        </w:rPr>
        <w:t>רש"י</w:t>
      </w:r>
      <w:r w:rsidRPr="002E679C">
        <w:rPr>
          <w:rFonts w:ascii="Narkisim" w:hAnsi="Narkisim" w:cs="Narkisim"/>
          <w:rtl/>
        </w:rPr>
        <w:t xml:space="preserve"> דכל מה דחזי למיעבד עבד. משמע דהוא סברא במעשה הקידושין, דקידש סתם, ולא הגבילו</w:t>
      </w:r>
      <w:r w:rsidRPr="002E679C">
        <w:rPr>
          <w:rStyle w:val="ac"/>
          <w:rFonts w:ascii="Narkisim" w:hAnsi="Narkisim" w:cs="Narkisim"/>
          <w:rtl/>
        </w:rPr>
        <w:footnoteReference w:id="1135"/>
      </w:r>
      <w:r w:rsidRPr="002E679C">
        <w:rPr>
          <w:rFonts w:ascii="Narkisim" w:hAnsi="Narkisim" w:cs="Narkisim"/>
        </w:rPr>
        <w:t xml:space="preserve">. </w:t>
      </w:r>
      <w:r w:rsidRPr="002E679C">
        <w:rPr>
          <w:rFonts w:ascii="Narkisim" w:hAnsi="Narkisim" w:cs="Narkisim"/>
          <w:rtl/>
        </w:rPr>
        <w:t>ועוד דנו ה</w:t>
      </w:r>
      <w:r w:rsidRPr="002E679C">
        <w:rPr>
          <w:rFonts w:ascii="Narkisim" w:hAnsi="Narkisim" w:cs="Narkisim"/>
          <w:b/>
          <w:bCs/>
          <w:rtl/>
        </w:rPr>
        <w:t>אחרונים</w:t>
      </w:r>
      <w:r w:rsidRPr="002E679C">
        <w:rPr>
          <w:rFonts w:ascii="Narkisim" w:hAnsi="Narkisim" w:cs="Narkisim"/>
          <w:rtl/>
        </w:rPr>
        <w:t xml:space="preserve"> דהך חצי נחשב דבר שלם, דהא קידש בכל מה ששייך קידושין</w:t>
      </w:r>
      <w:r w:rsidRPr="002E679C">
        <w:rPr>
          <w:rStyle w:val="ac"/>
          <w:rFonts w:ascii="Narkisim" w:hAnsi="Narkisim" w:cs="Narkisim"/>
          <w:rtl/>
        </w:rPr>
        <w:footnoteReference w:id="1136"/>
      </w:r>
      <w:r w:rsidRPr="002E679C">
        <w:rPr>
          <w:rFonts w:ascii="Narkisim" w:hAnsi="Narkisim" w:cs="Narkisim"/>
        </w:rPr>
        <w:t>.</w:t>
      </w:r>
    </w:p>
    <w:p w14:paraId="022B3F6F" w14:textId="77777777" w:rsidR="00712170" w:rsidRPr="002E679C" w:rsidRDefault="00000000" w:rsidP="002E679C">
      <w:pPr>
        <w:bidi/>
        <w:rPr>
          <w:rFonts w:ascii="Narkisim" w:hAnsi="Narkisim" w:cs="Narkisim"/>
        </w:rPr>
      </w:pPr>
      <w:r w:rsidRPr="002E679C">
        <w:rPr>
          <w:rFonts w:ascii="Narkisim" w:hAnsi="Narkisim" w:cs="Narkisim"/>
          <w:u w:val="single"/>
          <w:rtl/>
        </w:rPr>
        <w:t>תוד"ה ואי.</w:t>
      </w:r>
      <w:r w:rsidRPr="002E679C">
        <w:rPr>
          <w:rFonts w:ascii="Narkisim" w:hAnsi="Narkisim" w:cs="Narkisim"/>
          <w:rtl/>
        </w:rPr>
        <w:t xml:space="preserve"> וי"ל דסבר הש"ס דאם איתא דלאו בר קידושין הוא אין בנו מתייחס אחריו וכו' דלאו בר קידושין בשום מקום. וה</w:t>
      </w:r>
      <w:r w:rsidRPr="002E679C">
        <w:rPr>
          <w:rFonts w:ascii="Narkisim" w:hAnsi="Narkisim" w:cs="Narkisim"/>
          <w:b/>
          <w:bCs/>
          <w:rtl/>
        </w:rPr>
        <w:t>רא"ש</w:t>
      </w:r>
      <w:r w:rsidRPr="002E679C">
        <w:rPr>
          <w:rFonts w:ascii="Narkisim" w:hAnsi="Narkisim" w:cs="Narkisim"/>
          <w:rtl/>
        </w:rPr>
        <w:t xml:space="preserve"> כת' דאפי' צד חירות אינו בר קידושין בשום מקום, והוה כעבד ועכו"ם הבא על בת ישראל. </w:t>
      </w:r>
      <w:r w:rsidRPr="002E679C">
        <w:rPr>
          <w:rFonts w:ascii="Narkisim" w:hAnsi="Narkisim" w:cs="Narkisim"/>
          <w:sz w:val="20"/>
          <w:szCs w:val="20"/>
          <w:rtl/>
        </w:rPr>
        <w:t>וה</w:t>
      </w:r>
      <w:r w:rsidRPr="002E679C">
        <w:rPr>
          <w:rFonts w:ascii="Narkisim" w:hAnsi="Narkisim" w:cs="Narkisim"/>
          <w:b/>
          <w:bCs/>
          <w:sz w:val="20"/>
          <w:szCs w:val="20"/>
          <w:rtl/>
        </w:rPr>
        <w:t>מהרש"א</w:t>
      </w:r>
      <w:r w:rsidRPr="002E679C">
        <w:rPr>
          <w:rFonts w:ascii="Narkisim" w:hAnsi="Narkisim" w:cs="Narkisim"/>
          <w:sz w:val="20"/>
          <w:szCs w:val="20"/>
          <w:rtl/>
        </w:rPr>
        <w:t xml:space="preserve"> (מב: בתוד"ה הרי) ציין לדברי התוס' דאף צד ב"ח יש לו דיני עבד, ואין קידושיו קידושין</w:t>
      </w:r>
      <w:r w:rsidRPr="002E679C">
        <w:rPr>
          <w:rFonts w:ascii="Narkisim" w:hAnsi="Narkisim" w:cs="Narkisim"/>
          <w:sz w:val="20"/>
          <w:szCs w:val="20"/>
        </w:rPr>
        <w:t>.</w:t>
      </w:r>
    </w:p>
    <w:p w14:paraId="502D3ABF"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וצ"ב אמאי 'חייס' [דבנו מתייחס אחריו] שייכא לתפיסת קידושין. ותוס' כת' דהא דבנו מהפנויה יורשו היינו משום דראויין לקידושין</w:t>
      </w:r>
      <w:r w:rsidRPr="002E679C">
        <w:rPr>
          <w:rStyle w:val="ac"/>
          <w:rFonts w:ascii="Narkisim" w:hAnsi="Narkisim" w:cs="Narkisim"/>
          <w:rtl/>
        </w:rPr>
        <w:footnoteReference w:id="1137"/>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קוב"ש</w:t>
      </w:r>
      <w:r w:rsidRPr="002E679C">
        <w:rPr>
          <w:rFonts w:ascii="Narkisim" w:hAnsi="Narkisim" w:cs="Narkisim"/>
          <w:rtl/>
        </w:rPr>
        <w:t xml:space="preserve"> </w:t>
      </w:r>
      <w:r w:rsidRPr="002E679C">
        <w:rPr>
          <w:rFonts w:ascii="Narkisim" w:hAnsi="Narkisim" w:cs="Narkisim"/>
          <w:sz w:val="20"/>
          <w:szCs w:val="20"/>
          <w:rtl/>
        </w:rPr>
        <w:t>(קוב"ב)</w:t>
      </w:r>
      <w:r w:rsidRPr="002E679C">
        <w:rPr>
          <w:rFonts w:ascii="Narkisim" w:hAnsi="Narkisim" w:cs="Narkisim"/>
          <w:rtl/>
        </w:rPr>
        <w:t xml:space="preserve"> ו</w:t>
      </w:r>
      <w:r w:rsidRPr="002E679C">
        <w:rPr>
          <w:rFonts w:ascii="Narkisim" w:hAnsi="Narkisim" w:cs="Narkisim"/>
          <w:b/>
          <w:bCs/>
          <w:rtl/>
        </w:rPr>
        <w:t>הג' מהרש"ם</w:t>
      </w:r>
      <w:r w:rsidRPr="002E679C">
        <w:rPr>
          <w:rFonts w:ascii="Narkisim" w:hAnsi="Narkisim" w:cs="Narkisim"/>
          <w:rtl/>
        </w:rPr>
        <w:t xml:space="preserve"> הק' דאף עכו"ם יש להם חייס (וכדאי' יבמות סב.), אף דליכא קידושין</w:t>
      </w:r>
      <w:r w:rsidRPr="002E679C">
        <w:rPr>
          <w:rStyle w:val="ac"/>
          <w:rFonts w:ascii="Narkisim" w:hAnsi="Narkisim" w:cs="Narkisim"/>
          <w:rtl/>
        </w:rPr>
        <w:footnoteReference w:id="1138"/>
      </w:r>
      <w:r w:rsidRPr="002E679C">
        <w:rPr>
          <w:rFonts w:ascii="Narkisim" w:hAnsi="Narkisim" w:cs="Narkisim"/>
        </w:rPr>
        <w:t>.</w:t>
      </w:r>
    </w:p>
    <w:p w14:paraId="72339EC8" w14:textId="77777777" w:rsidR="00712170" w:rsidRPr="002E679C" w:rsidRDefault="00000000" w:rsidP="002E679C">
      <w:pPr>
        <w:pStyle w:val="aa"/>
        <w:bidi/>
        <w:rPr>
          <w:rFonts w:ascii="Narkisim" w:hAnsi="Narkisim"/>
        </w:rPr>
      </w:pPr>
      <w:r w:rsidRPr="002E679C">
        <w:rPr>
          <w:rFonts w:ascii="Narkisim" w:hAnsi="Narkisim"/>
          <w:rtl/>
        </w:rPr>
        <w:t>ומדברי התוס' משמע דהוה כלל בכל יחס, דבעי ראוי לקידושין</w:t>
      </w:r>
      <w:r w:rsidRPr="002E679C">
        <w:rPr>
          <w:rStyle w:val="ac"/>
          <w:rFonts w:ascii="Narkisim" w:hAnsi="Narkisim"/>
          <w:rtl/>
        </w:rPr>
        <w:footnoteReference w:id="1139"/>
      </w:r>
      <w:r w:rsidRPr="002E679C">
        <w:rPr>
          <w:rFonts w:ascii="Narkisim" w:hAnsi="Narkisim"/>
        </w:rPr>
        <w:t xml:space="preserve">. </w:t>
      </w:r>
      <w:r w:rsidRPr="002E679C">
        <w:rPr>
          <w:rFonts w:ascii="Narkisim" w:hAnsi="Narkisim"/>
          <w:rtl/>
        </w:rPr>
        <w:t>אבל מדברי הרא"ש משמע דאיירי דוקא בחצי עבד, דאף דחציו בן חורין לענין אישות כולו עבד [וע"פ דברי האחרונים דיש שם עבד על כולו], ואין בנו מתייחס אחריו</w:t>
      </w:r>
      <w:r w:rsidRPr="002E679C">
        <w:rPr>
          <w:rFonts w:ascii="Narkisim" w:hAnsi="Narkisim"/>
        </w:rPr>
        <w:t>.</w:t>
      </w:r>
    </w:p>
    <w:p w14:paraId="415F56FE"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ב</w:t>
      </w:r>
      <w:r w:rsidRPr="002E679C">
        <w:rPr>
          <w:rFonts w:ascii="Narkisim" w:hAnsi="Narkisim" w:cs="Narkisim"/>
          <w:b/>
          <w:bCs/>
          <w:rtl/>
        </w:rPr>
        <w:t>חי' מכת"י</w:t>
      </w:r>
      <w:r w:rsidRPr="002E679C">
        <w:rPr>
          <w:rFonts w:ascii="Narkisim" w:hAnsi="Narkisim" w:cs="Narkisim"/>
          <w:rtl/>
        </w:rPr>
        <w:t xml:space="preserve"> הביא בשם ה</w:t>
      </w:r>
      <w:r w:rsidRPr="002E679C">
        <w:rPr>
          <w:rFonts w:ascii="Narkisim" w:hAnsi="Narkisim" w:cs="Narkisim"/>
          <w:b/>
          <w:bCs/>
          <w:rtl/>
        </w:rPr>
        <w:t>רמ"ה</w:t>
      </w:r>
      <w:r w:rsidRPr="002E679C">
        <w:rPr>
          <w:rFonts w:ascii="Narkisim" w:hAnsi="Narkisim" w:cs="Narkisim"/>
          <w:rtl/>
        </w:rPr>
        <w:t xml:space="preserve"> דשדויה פלגיה בתר אבוה. אלא דפלגא לחודיה לאו בר ירושה. וכעי"ז כתב ה</w:t>
      </w:r>
      <w:r w:rsidRPr="002E679C">
        <w:rPr>
          <w:rFonts w:ascii="Narkisim" w:hAnsi="Narkisim" w:cs="Narkisim"/>
          <w:b/>
          <w:bCs/>
          <w:rtl/>
        </w:rPr>
        <w:t>חזו"א</w:t>
      </w:r>
      <w:r w:rsidRPr="002E679C">
        <w:rPr>
          <w:rFonts w:ascii="Narkisim" w:hAnsi="Narkisim" w:cs="Narkisim"/>
          <w:rtl/>
        </w:rPr>
        <w:t xml:space="preserve"> (יב)</w:t>
      </w:r>
      <w:r w:rsidRPr="002E679C">
        <w:rPr>
          <w:rStyle w:val="ac"/>
          <w:rFonts w:ascii="Narkisim" w:hAnsi="Narkisim" w:cs="Narkisim"/>
          <w:rtl/>
        </w:rPr>
        <w:footnoteReference w:id="1140"/>
      </w:r>
      <w:r w:rsidRPr="002E679C">
        <w:rPr>
          <w:rFonts w:ascii="Narkisim" w:hAnsi="Narkisim" w:cs="Narkisim"/>
        </w:rPr>
        <w:t>.</w:t>
      </w:r>
    </w:p>
    <w:p w14:paraId="01991D54" w14:textId="77777777" w:rsidR="00712170" w:rsidRPr="002E679C" w:rsidRDefault="00000000" w:rsidP="002E679C">
      <w:pPr>
        <w:pStyle w:val="aa"/>
        <w:bidi/>
        <w:rPr>
          <w:rFonts w:ascii="Narkisim" w:hAnsi="Narkisim"/>
        </w:rPr>
      </w:pPr>
      <w:r w:rsidRPr="002E679C">
        <w:rPr>
          <w:rFonts w:ascii="Narkisim" w:hAnsi="Narkisim"/>
          <w:u w:val="single"/>
          <w:rtl/>
        </w:rPr>
        <w:t>בא"ד ולא דמי לעריות דתפסי בה קידושין לעלמא</w:t>
      </w:r>
      <w:r w:rsidRPr="002E679C">
        <w:rPr>
          <w:rStyle w:val="ac"/>
          <w:rFonts w:ascii="Narkisim" w:hAnsi="Narkisim"/>
          <w:rtl/>
        </w:rPr>
        <w:footnoteReference w:id="1141"/>
      </w:r>
      <w:r w:rsidRPr="002E679C">
        <w:rPr>
          <w:rFonts w:ascii="Narkisim" w:hAnsi="Narkisim"/>
        </w:rPr>
        <w:t xml:space="preserve">. </w:t>
      </w:r>
      <w:r w:rsidRPr="002E679C">
        <w:rPr>
          <w:rFonts w:ascii="Narkisim" w:hAnsi="Narkisim"/>
          <w:rtl/>
        </w:rPr>
        <w:t>[לשון התוס' משמע דקאי על האשה, דאילו לא שייך בה צד קידושין הולד אינו מתייחס אחר הבועל, דומיא דבא על שפחה ועכו"ם דהולד אחריה. ומשמע דאף במקום שהבועל ראוי לקידושין]</w:t>
      </w:r>
      <w:r w:rsidRPr="002E679C">
        <w:rPr>
          <w:rFonts w:ascii="Narkisim" w:hAnsi="Narkisim"/>
        </w:rPr>
        <w:t>.</w:t>
      </w:r>
    </w:p>
    <w:p w14:paraId="6A06C4D4" w14:textId="77777777" w:rsidR="00712170" w:rsidRPr="002E679C" w:rsidRDefault="00000000" w:rsidP="002E679C">
      <w:pPr>
        <w:bidi/>
        <w:rPr>
          <w:rFonts w:ascii="Narkisim" w:hAnsi="Narkisim" w:cs="Narkisim"/>
        </w:rPr>
      </w:pPr>
      <w:r w:rsidRPr="002E679C">
        <w:rPr>
          <w:rFonts w:ascii="Narkisim" w:hAnsi="Narkisim" w:cs="Narkisim"/>
          <w:u w:val="single"/>
          <w:rtl/>
        </w:rPr>
        <w:t>א"ר אדא ב"א כשעשאו טריפה וכו'</w:t>
      </w:r>
      <w:r w:rsidRPr="002E679C">
        <w:rPr>
          <w:rFonts w:ascii="Narkisim" w:hAnsi="Narkisim" w:cs="Narkisim"/>
          <w:rtl/>
        </w:rPr>
        <w:t>. ה</w:t>
      </w:r>
      <w:r w:rsidRPr="002E679C">
        <w:rPr>
          <w:rFonts w:ascii="Narkisim" w:hAnsi="Narkisim" w:cs="Narkisim"/>
          <w:b/>
          <w:bCs/>
          <w:rtl/>
        </w:rPr>
        <w:t>פר"ח</w:t>
      </w:r>
      <w:r w:rsidRPr="002E679C">
        <w:rPr>
          <w:rFonts w:ascii="Narkisim" w:hAnsi="Narkisim" w:cs="Narkisim"/>
          <w:rtl/>
        </w:rPr>
        <w:t xml:space="preserve"> </w:t>
      </w:r>
      <w:r w:rsidRPr="002E679C">
        <w:rPr>
          <w:rFonts w:ascii="Narkisim" w:hAnsi="Narkisim" w:cs="Narkisim"/>
          <w:sz w:val="20"/>
          <w:szCs w:val="20"/>
          <w:rtl/>
        </w:rPr>
        <w:t xml:space="preserve">(בשו"ת מים חיים ב, והו' בשעה"מ שחיטה יא א) </w:t>
      </w:r>
      <w:r w:rsidRPr="002E679C">
        <w:rPr>
          <w:rFonts w:ascii="Narkisim" w:hAnsi="Narkisim" w:cs="Narkisim"/>
          <w:rtl/>
        </w:rPr>
        <w:t>הוכיח מסוגיין דזכר טריפה אינו מוליד</w:t>
      </w:r>
      <w:r w:rsidRPr="002E679C">
        <w:rPr>
          <w:rStyle w:val="ac"/>
          <w:rFonts w:ascii="Narkisim" w:hAnsi="Narkisim" w:cs="Narkisim"/>
          <w:rtl/>
        </w:rPr>
        <w:footnoteReference w:id="1142"/>
      </w:r>
      <w:r w:rsidRPr="002E679C">
        <w:rPr>
          <w:rFonts w:ascii="Narkisim" w:hAnsi="Narkisim" w:cs="Narkisim"/>
        </w:rPr>
        <w:t xml:space="preserve"> </w:t>
      </w:r>
      <w:r w:rsidRPr="002E679C">
        <w:rPr>
          <w:rFonts w:ascii="Narkisim" w:hAnsi="Narkisim" w:cs="Narkisim"/>
          <w:rtl/>
        </w:rPr>
        <w:t>דאל"כ יתכן ששחררו אח"כ, והוליד. וכשימות בנו תובע את הכופר</w:t>
      </w:r>
      <w:r w:rsidRPr="002E679C">
        <w:rPr>
          <w:rStyle w:val="ac"/>
          <w:rFonts w:ascii="Narkisim" w:hAnsi="Narkisim" w:cs="Narkisim"/>
          <w:rtl/>
        </w:rPr>
        <w:footnoteReference w:id="1143"/>
      </w:r>
      <w:r w:rsidRPr="002E679C">
        <w:rPr>
          <w:rFonts w:ascii="Narkisim" w:hAnsi="Narkisim" w:cs="Narkisim"/>
        </w:rPr>
        <w:t>.</w:t>
      </w:r>
    </w:p>
    <w:p w14:paraId="20B9E464"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הק' דעכ"פ יש תנא דטריפה מוליד, א"כ הו"ל להעמיד ברייתא כהך מ"ד. ועוה"ק ה</w:t>
      </w:r>
      <w:r w:rsidRPr="002E679C">
        <w:rPr>
          <w:rFonts w:ascii="Narkisim" w:hAnsi="Narkisim"/>
          <w:b/>
          <w:bCs/>
          <w:rtl/>
        </w:rPr>
        <w:t>חזו"א</w:t>
      </w:r>
      <w:r w:rsidRPr="002E679C">
        <w:rPr>
          <w:rFonts w:ascii="Narkisim" w:hAnsi="Narkisim"/>
          <w:rtl/>
        </w:rPr>
        <w:t xml:space="preserve"> די"ל דאיירי שסיכנו [ולא עשאו טריפה], ואח"כ נשתחרר והוליד [דהיכא דאינו טריפה לכו"ע מוליד]</w:t>
      </w:r>
      <w:r w:rsidRPr="002E679C">
        <w:rPr>
          <w:rFonts w:ascii="Narkisim" w:hAnsi="Narkisim"/>
        </w:rPr>
        <w:t>.</w:t>
      </w:r>
    </w:p>
    <w:p w14:paraId="167B9A6F"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חת"ס</w:t>
      </w:r>
      <w:r w:rsidRPr="002E679C">
        <w:rPr>
          <w:rFonts w:ascii="Narkisim" w:hAnsi="Narkisim"/>
          <w:rtl/>
        </w:rPr>
        <w:t xml:space="preserve"> תי' דלמ"ד דכופר אינו משתלם אלא לאחר מיתה</w:t>
      </w:r>
      <w:r w:rsidRPr="002E679C">
        <w:rPr>
          <w:rStyle w:val="ac"/>
          <w:rFonts w:ascii="Narkisim" w:hAnsi="Narkisim"/>
          <w:rtl/>
        </w:rPr>
        <w:footnoteReference w:id="1144"/>
      </w:r>
      <w:r w:rsidRPr="002E679C">
        <w:rPr>
          <w:rFonts w:ascii="Narkisim" w:hAnsi="Narkisim"/>
        </w:rPr>
        <w:t xml:space="preserve"> </w:t>
      </w:r>
      <w:r w:rsidRPr="002E679C">
        <w:rPr>
          <w:rFonts w:ascii="Narkisim" w:hAnsi="Narkisim"/>
          <w:rtl/>
        </w:rPr>
        <w:t>גדר חיוב כופר דהוה חיוב דמים ליורשים (ע' בסמוך) דחסר להם את הקרוב שלהם. אבל הכא דהיורשים נולדו אח"כ, לא חסר להם כלל. דנולדו בשעה שהיה כבר טריפה, ולא הפסידו כלום. ובשעה שנטרף לא היה לו משפחה</w:t>
      </w:r>
      <w:r w:rsidRPr="002E679C">
        <w:rPr>
          <w:rStyle w:val="ac"/>
          <w:rFonts w:ascii="Narkisim" w:hAnsi="Narkisim"/>
          <w:rtl/>
        </w:rPr>
        <w:footnoteReference w:id="1145"/>
      </w:r>
      <w:r w:rsidRPr="002E679C">
        <w:rPr>
          <w:rFonts w:ascii="Narkisim" w:hAnsi="Narkisim"/>
        </w:rPr>
        <w:t xml:space="preserve">. </w:t>
      </w:r>
      <w:r w:rsidRPr="002E679C">
        <w:rPr>
          <w:rFonts w:ascii="Narkisim" w:hAnsi="Narkisim"/>
          <w:rtl/>
        </w:rPr>
        <w:t>ואף דחל חיוב לאחר מיתה, הוה מחמת מעשה הנגיחה</w:t>
      </w:r>
      <w:r w:rsidRPr="002E679C">
        <w:rPr>
          <w:rFonts w:ascii="Narkisim" w:hAnsi="Narkisim"/>
        </w:rPr>
        <w:t>.</w:t>
      </w:r>
    </w:p>
    <w:p w14:paraId="1EE0607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(עבדים הב' ט) תי' [כעי"ז] דבעודו חצי עבד אינו ראוי ליחס. ואף כשנשתחרר והוליד מתייחס אחריו רק משעת שחרור ואילך</w:t>
      </w:r>
      <w:r w:rsidRPr="002E679C">
        <w:rPr>
          <w:rStyle w:val="ac"/>
          <w:rFonts w:ascii="Narkisim" w:hAnsi="Narkisim"/>
          <w:rtl/>
        </w:rPr>
        <w:footnoteReference w:id="1146"/>
      </w:r>
      <w:r w:rsidRPr="002E679C">
        <w:rPr>
          <w:rFonts w:ascii="Narkisim" w:hAnsi="Narkisim"/>
        </w:rPr>
        <w:t xml:space="preserve">. </w:t>
      </w:r>
      <w:r w:rsidRPr="002E679C">
        <w:rPr>
          <w:rFonts w:ascii="Narkisim" w:hAnsi="Narkisim"/>
          <w:rtl/>
        </w:rPr>
        <w:t>וכיון דכופר אינו משתלם אלא לאחר מיתה [לר"ל], א"כ החיוב הוה למי שהוא יורש בשעת נגיחה. אבל הכא אינו יורש של העבד דשעת נגיחה</w:t>
      </w:r>
      <w:r w:rsidRPr="002E679C">
        <w:rPr>
          <w:rFonts w:ascii="Narkisim" w:hAnsi="Narkisim"/>
        </w:rPr>
        <w:t>.</w:t>
      </w:r>
    </w:p>
    <w:p w14:paraId="20E10A9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אבנ"מ</w:t>
      </w:r>
      <w:r w:rsidRPr="002E679C">
        <w:rPr>
          <w:rFonts w:ascii="Narkisim" w:hAnsi="Narkisim" w:cs="Narkisim"/>
          <w:rtl/>
        </w:rPr>
        <w:t xml:space="preserve"> (שו"ת ח) חידש די"ל דאף חיוב קנס ליכא אלא לאחר מיתה [לולי דברי רש"י]. והיכא דנשתחרר קודם שנתחייב קנס לא יזכה האדון</w:t>
      </w:r>
      <w:r w:rsidRPr="002E679C">
        <w:rPr>
          <w:rStyle w:val="ac"/>
          <w:rFonts w:ascii="Narkisim" w:hAnsi="Narkisim" w:cs="Narkisim"/>
          <w:rtl/>
        </w:rPr>
        <w:footnoteReference w:id="1147"/>
      </w:r>
      <w:r w:rsidRPr="002E679C">
        <w:rPr>
          <w:rFonts w:ascii="Narkisim" w:hAnsi="Narkisim" w:cs="Narkisim"/>
        </w:rPr>
        <w:t xml:space="preserve">. </w:t>
      </w:r>
      <w:r w:rsidRPr="002E679C">
        <w:rPr>
          <w:rFonts w:ascii="Narkisim" w:hAnsi="Narkisim" w:cs="Narkisim"/>
          <w:rtl/>
        </w:rPr>
        <w:t>א"כ י"ל דקו' הגמ' היכי משכח"ל חצי כופר וחצי קנס. וא"כ ממ"נ, אם איירי דנשתחרר [והוליד] יתכן כופר אבל לא קנס</w:t>
      </w:r>
      <w:r w:rsidRPr="002E679C">
        <w:rPr>
          <w:rStyle w:val="ac"/>
          <w:rFonts w:ascii="Narkisim" w:hAnsi="Narkisim" w:cs="Narkisim"/>
          <w:rtl/>
        </w:rPr>
        <w:footnoteReference w:id="1148"/>
      </w:r>
      <w:r w:rsidRPr="002E679C">
        <w:rPr>
          <w:rFonts w:ascii="Narkisim" w:hAnsi="Narkisim" w:cs="Narkisim"/>
        </w:rPr>
        <w:t>.</w:t>
      </w:r>
    </w:p>
    <w:p w14:paraId="74605BDB" w14:textId="77777777" w:rsidR="00712170" w:rsidRPr="002E679C" w:rsidRDefault="00000000" w:rsidP="002E679C">
      <w:pPr>
        <w:pStyle w:val="aa"/>
        <w:bidi/>
        <w:rPr>
          <w:rFonts w:ascii="Narkisim" w:hAnsi="Narkisim"/>
        </w:rPr>
      </w:pPr>
      <w:r w:rsidRPr="002E679C">
        <w:rPr>
          <w:rFonts w:ascii="Narkisim" w:hAnsi="Narkisim"/>
          <w:u w:val="single"/>
          <w:rtl/>
        </w:rPr>
        <w:t>ומאי יורשיו נפשיה</w:t>
      </w:r>
      <w:r w:rsidRPr="002E679C">
        <w:rPr>
          <w:rFonts w:ascii="Narkisim" w:hAnsi="Narkisim"/>
          <w:rtl/>
        </w:rPr>
        <w:t>. ולרב אדא ב"א יש גדר חיוב אף למת עצמו. אבל לדעת ר"ל אינו משתלם אלא לאחר מיתה. וה</w:t>
      </w:r>
      <w:r w:rsidRPr="002E679C">
        <w:rPr>
          <w:rFonts w:ascii="Narkisim" w:hAnsi="Narkisim"/>
          <w:b/>
          <w:bCs/>
          <w:rtl/>
        </w:rPr>
        <w:t>אחרונים</w:t>
      </w:r>
      <w:r w:rsidRPr="002E679C">
        <w:rPr>
          <w:rFonts w:ascii="Narkisim" w:hAnsi="Narkisim"/>
          <w:rtl/>
        </w:rPr>
        <w:t xml:space="preserve"> חקרו בגדר החיוב כופר, ובפשוטו משמע דעיקר החיוב למת, ויורשיו זכו מדין ירושה</w:t>
      </w:r>
      <w:r w:rsidRPr="002E679C">
        <w:rPr>
          <w:rStyle w:val="ac"/>
          <w:rFonts w:ascii="Narkisim" w:hAnsi="Narkisim"/>
          <w:rtl/>
        </w:rPr>
        <w:footnoteReference w:id="1149"/>
      </w:r>
      <w:r w:rsidRPr="002E679C">
        <w:rPr>
          <w:rFonts w:ascii="Narkisim" w:hAnsi="Narkisim"/>
        </w:rPr>
        <w:t xml:space="preserve">. </w:t>
      </w:r>
      <w:r w:rsidRPr="002E679C">
        <w:rPr>
          <w:rFonts w:ascii="Narkisim" w:hAnsi="Narkisim"/>
          <w:rtl/>
        </w:rPr>
        <w:t>או כיון דלא חל חיוב עד לאחר מיתה, ע"כ דעיקר החיוב נתחדש ליורשים. וה</w:t>
      </w:r>
      <w:r w:rsidRPr="002E679C">
        <w:rPr>
          <w:rFonts w:ascii="Narkisim" w:hAnsi="Narkisim"/>
          <w:b/>
          <w:bCs/>
          <w:rtl/>
        </w:rPr>
        <w:t>חת"ס</w:t>
      </w:r>
      <w:r w:rsidRPr="002E679C">
        <w:rPr>
          <w:rFonts w:ascii="Narkisim" w:hAnsi="Narkisim"/>
          <w:rtl/>
        </w:rPr>
        <w:t xml:space="preserve"> (הנ"ל) חידש עוד דחיוב כופר הוא תשלום למשפחה</w:t>
      </w:r>
      <w:r w:rsidRPr="002E679C">
        <w:rPr>
          <w:rStyle w:val="ac"/>
          <w:rFonts w:ascii="Narkisim" w:hAnsi="Narkisim"/>
          <w:rtl/>
        </w:rPr>
        <w:footnoteReference w:id="1150"/>
      </w:r>
      <w:r w:rsidRPr="002E679C">
        <w:rPr>
          <w:rFonts w:ascii="Narkisim" w:hAnsi="Narkisim"/>
        </w:rPr>
        <w:t xml:space="preserve">, </w:t>
      </w:r>
      <w:r w:rsidRPr="002E679C">
        <w:rPr>
          <w:rFonts w:ascii="Narkisim" w:hAnsi="Narkisim"/>
          <w:rtl/>
        </w:rPr>
        <w:t>לשלם להם הפסדם שחיסר מהם איש זה ממשפחתם</w:t>
      </w:r>
      <w:r w:rsidRPr="002E679C">
        <w:rPr>
          <w:rFonts w:ascii="Narkisim" w:hAnsi="Narkisim"/>
        </w:rPr>
        <w:t>.</w:t>
      </w:r>
    </w:p>
    <w:p w14:paraId="2FB0DD51" w14:textId="77777777" w:rsidR="00712170" w:rsidRPr="002E679C" w:rsidRDefault="00000000" w:rsidP="002E679C">
      <w:pPr>
        <w:pStyle w:val="aa"/>
        <w:bidi/>
        <w:rPr>
          <w:rFonts w:ascii="Narkisim" w:hAnsi="Narkisim"/>
        </w:rPr>
      </w:pPr>
      <w:r w:rsidRPr="002E679C">
        <w:rPr>
          <w:rFonts w:ascii="Narkisim" w:hAnsi="Narkisim"/>
          <w:u w:val="single"/>
          <w:rtl/>
        </w:rPr>
        <w:t>ועוד כופר הוא, ואמר ר"ל כופר אינו משתלם אלא לאחר מיתה</w:t>
      </w:r>
      <w:r w:rsidRPr="002E679C">
        <w:rPr>
          <w:rStyle w:val="ac"/>
          <w:rFonts w:ascii="Narkisim" w:hAnsi="Narkisim"/>
          <w:rtl/>
        </w:rPr>
        <w:footnoteReference w:id="1151"/>
      </w:r>
      <w:r w:rsidRPr="002E679C">
        <w:rPr>
          <w:rFonts w:ascii="Narkisim" w:hAnsi="Narkisim"/>
        </w:rPr>
        <w:t xml:space="preserve">. </w:t>
      </w:r>
      <w:r w:rsidRPr="002E679C">
        <w:rPr>
          <w:rFonts w:ascii="Narkisim" w:hAnsi="Narkisim"/>
          <w:rtl/>
        </w:rPr>
        <w:t>פ</w:t>
      </w:r>
      <w:r w:rsidRPr="002E679C">
        <w:rPr>
          <w:rFonts w:ascii="Narkisim" w:hAnsi="Narkisim"/>
          <w:b/>
          <w:bCs/>
          <w:rtl/>
        </w:rPr>
        <w:t>רש"י</w:t>
      </w:r>
      <w:r w:rsidRPr="002E679C">
        <w:rPr>
          <w:rFonts w:ascii="Narkisim" w:hAnsi="Narkisim"/>
          <w:rtl/>
        </w:rPr>
        <w:t xml:space="preserve"> דכתיב והמית, ובשלמא קנס כתיב 'יגח', וי"ל דאף עשאו טריפה חייב. אבל </w:t>
      </w:r>
      <w:r w:rsidRPr="002E679C">
        <w:rPr>
          <w:rFonts w:ascii="Narkisim" w:hAnsi="Narkisim"/>
          <w:b/>
          <w:bCs/>
          <w:rtl/>
        </w:rPr>
        <w:t>רש"י</w:t>
      </w:r>
      <w:r w:rsidRPr="002E679C">
        <w:rPr>
          <w:rFonts w:ascii="Narkisim" w:hAnsi="Narkisim"/>
          <w:rtl/>
        </w:rPr>
        <w:t xml:space="preserve"> (ב"ק מב:) ביאר דר"ל יליף מהא דהוקש למיתת השור, השור יסקל וכו' אם כופר יושת</w:t>
      </w:r>
      <w:r w:rsidRPr="002E679C">
        <w:rPr>
          <w:rStyle w:val="ac"/>
          <w:rFonts w:ascii="Narkisim" w:hAnsi="Narkisim"/>
          <w:rtl/>
        </w:rPr>
        <w:footnoteReference w:id="1152"/>
      </w:r>
      <w:r w:rsidRPr="002E679C">
        <w:rPr>
          <w:rFonts w:ascii="Narkisim" w:hAnsi="Narkisim"/>
        </w:rPr>
        <w:t xml:space="preserve">. </w:t>
      </w:r>
      <w:r w:rsidRPr="002E679C">
        <w:rPr>
          <w:rFonts w:ascii="Narkisim" w:hAnsi="Narkisim"/>
          <w:rtl/>
        </w:rPr>
        <w:t>ופ</w:t>
      </w:r>
      <w:r w:rsidRPr="002E679C">
        <w:rPr>
          <w:rFonts w:ascii="Narkisim" w:hAnsi="Narkisim"/>
          <w:b/>
          <w:bCs/>
          <w:rtl/>
        </w:rPr>
        <w:t>רש"י</w:t>
      </w:r>
      <w:r w:rsidRPr="002E679C">
        <w:rPr>
          <w:rFonts w:ascii="Narkisim" w:hAnsi="Narkisim"/>
          <w:rtl/>
        </w:rPr>
        <w:t xml:space="preserve"> דס"ד דאף דכתיב והמית, כיון דאמדוהו למיתה לשתלם מחיים, קמ"ל דאין השור בסקילה עד שעה שימות [וכדאי' סנהדרין עח. עי"ש תוס' ד"ה בגוסס]</w:t>
      </w:r>
      <w:r w:rsidRPr="002E679C">
        <w:rPr>
          <w:rFonts w:ascii="Narkisim" w:hAnsi="Narkisim"/>
        </w:rPr>
        <w:t>.</w:t>
      </w:r>
    </w:p>
    <w:p w14:paraId="2F273089" w14:textId="77777777" w:rsidR="00712170" w:rsidRPr="002E679C" w:rsidRDefault="00000000" w:rsidP="002E679C">
      <w:pPr>
        <w:bidi/>
        <w:rPr>
          <w:rFonts w:ascii="Narkisim" w:hAnsi="Narkisim" w:cs="Narkisim"/>
        </w:rPr>
      </w:pPr>
      <w:r w:rsidRPr="002E679C">
        <w:rPr>
          <w:rFonts w:ascii="Narkisim" w:hAnsi="Narkisim" w:cs="Narkisim"/>
          <w:u w:val="single"/>
          <w:rtl/>
        </w:rPr>
        <w:t>ראוי ליטול ואין לו.</w:t>
      </w:r>
      <w:r w:rsidRPr="002E679C">
        <w:rPr>
          <w:rFonts w:ascii="Narkisim" w:hAnsi="Narkisim" w:cs="Narkisim"/>
          <w:rtl/>
        </w:rPr>
        <w:t xml:space="preserve"> כ"פ ה</w:t>
      </w:r>
      <w:r w:rsidRPr="002E679C">
        <w:rPr>
          <w:rFonts w:ascii="Narkisim" w:hAnsi="Narkisim" w:cs="Narkisim"/>
          <w:b/>
          <w:bCs/>
          <w:rtl/>
        </w:rPr>
        <w:t>רמב"ם</w:t>
      </w:r>
      <w:r w:rsidRPr="002E679C">
        <w:rPr>
          <w:rFonts w:ascii="Narkisim" w:hAnsi="Narkisim" w:cs="Narkisim"/>
          <w:rtl/>
        </w:rPr>
        <w:t xml:space="preserve"> (נזק"מ יא ב) דנותן חצי קנס לרבו, והחצי ראוי ליתן ואין לו מי יקחנו</w:t>
      </w:r>
      <w:r w:rsidRPr="002E679C">
        <w:rPr>
          <w:rStyle w:val="ac"/>
          <w:rFonts w:ascii="Narkisim" w:hAnsi="Narkisim" w:cs="Narkisim"/>
          <w:rtl/>
        </w:rPr>
        <w:footnoteReference w:id="1153"/>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ו</w:t>
      </w:r>
      <w:r w:rsidRPr="002E679C">
        <w:rPr>
          <w:rFonts w:ascii="Narkisim" w:hAnsi="Narkisim" w:cs="Narkisim"/>
          <w:b/>
          <w:bCs/>
          <w:sz w:val="20"/>
          <w:szCs w:val="20"/>
          <w:rtl/>
        </w:rPr>
        <w:t>ה"ה</w:t>
      </w:r>
      <w:r w:rsidRPr="002E679C">
        <w:rPr>
          <w:rFonts w:ascii="Narkisim" w:hAnsi="Narkisim" w:cs="Narkisim"/>
          <w:sz w:val="20"/>
          <w:szCs w:val="20"/>
          <w:rtl/>
        </w:rPr>
        <w:t xml:space="preserve"> הביא דה</w:t>
      </w:r>
      <w:r w:rsidRPr="002E679C">
        <w:rPr>
          <w:rFonts w:ascii="Narkisim" w:hAnsi="Narkisim" w:cs="Narkisim"/>
          <w:b/>
          <w:bCs/>
          <w:sz w:val="20"/>
          <w:szCs w:val="20"/>
          <w:rtl/>
        </w:rPr>
        <w:t>רמ"ה</w:t>
      </w:r>
      <w:r w:rsidRPr="002E679C">
        <w:rPr>
          <w:rFonts w:ascii="Narkisim" w:hAnsi="Narkisim" w:cs="Narkisim"/>
          <w:sz w:val="20"/>
          <w:szCs w:val="20"/>
          <w:rtl/>
        </w:rPr>
        <w:t xml:space="preserve"> חולק דהכא קאי למשנה ראשונה (לעיל מא.), אבל למשנה אחרונה אין לו קנס (וע"ע לעיל)</w:t>
      </w:r>
      <w:r w:rsidRPr="002E679C">
        <w:rPr>
          <w:rFonts w:ascii="Narkisim" w:hAnsi="Narkisim" w:cs="Narkisim"/>
          <w:sz w:val="20"/>
          <w:szCs w:val="20"/>
        </w:rPr>
        <w:t>.</w:t>
      </w:r>
    </w:p>
    <w:p w14:paraId="0D7DD5E2"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מקנה</w:t>
      </w:r>
      <w:r w:rsidRPr="002E679C">
        <w:rPr>
          <w:rFonts w:ascii="Narkisim" w:hAnsi="Narkisim" w:cs="Narkisim"/>
          <w:rtl/>
        </w:rPr>
        <w:t xml:space="preserve"> (קו"א מד יב) הק' דישראל הבא על חצי שפחה, הבן חצי עבד. ולכאורה אביו יורשו. א"כ משכח"ל חצי עבד דיש לו יורשים. וכת' דלמ"ד (בסמוך) דאין קידושין בחצי שפחה, א"כ אין בנה מתייחס לאב הישראל. וי"ל דמש"ה סתמו דראוי ליטול ואין לו [כמ"ד דאף בחצי שפחה לא תפסי</w:t>
      </w:r>
      <w:r w:rsidRPr="002E679C">
        <w:rPr>
          <w:rStyle w:val="ac"/>
          <w:rFonts w:ascii="Narkisim" w:hAnsi="Narkisim" w:cs="Narkisim"/>
          <w:rtl/>
        </w:rPr>
        <w:footnoteReference w:id="1154"/>
      </w:r>
      <w:r w:rsidRPr="002E679C">
        <w:rPr>
          <w:rFonts w:ascii="Narkisim" w:hAnsi="Narkisim" w:cs="Narkisim"/>
          <w:rtl/>
        </w:rPr>
        <w:t>]</w:t>
      </w:r>
      <w:r w:rsidRPr="002E679C">
        <w:rPr>
          <w:rFonts w:ascii="Narkisim" w:hAnsi="Narkisim" w:cs="Narkisim"/>
        </w:rPr>
        <w:t>.</w:t>
      </w:r>
    </w:p>
    <w:p w14:paraId="2F82F7F9" w14:textId="77777777" w:rsidR="00712170" w:rsidRPr="002E679C" w:rsidRDefault="00000000" w:rsidP="002E679C">
      <w:pPr>
        <w:pStyle w:val="a7"/>
        <w:bidi/>
        <w:rPr>
          <w:rFonts w:ascii="Narkisim" w:hAnsi="Narkisim"/>
        </w:rPr>
      </w:pPr>
      <w:r w:rsidRPr="002E679C">
        <w:rPr>
          <w:rFonts w:ascii="Narkisim" w:hAnsi="Narkisim"/>
          <w:rtl/>
        </w:rPr>
        <w:t>אך ה</w:t>
      </w:r>
      <w:r w:rsidRPr="002E679C">
        <w:rPr>
          <w:rFonts w:ascii="Narkisim" w:hAnsi="Narkisim"/>
          <w:b/>
          <w:bCs/>
          <w:rtl/>
        </w:rPr>
        <w:t>אחרונים</w:t>
      </w:r>
      <w:r w:rsidRPr="002E679C">
        <w:rPr>
          <w:rFonts w:ascii="Narkisim" w:hAnsi="Narkisim"/>
          <w:rtl/>
        </w:rPr>
        <w:t xml:space="preserve"> הק' דהרמב"ם פסק דתפסי קידושין בחצי שפחה, א"כ אביו יורשין</w:t>
      </w:r>
      <w:r w:rsidRPr="002E679C">
        <w:rPr>
          <w:rFonts w:ascii="Narkisim" w:hAnsi="Narkisim"/>
        </w:rPr>
        <w:t>.</w:t>
      </w:r>
    </w:p>
    <w:p w14:paraId="4E6FE020" w14:textId="77777777" w:rsidR="00712170" w:rsidRPr="002E679C" w:rsidRDefault="00000000" w:rsidP="002E679C">
      <w:pPr>
        <w:pStyle w:val="a8"/>
        <w:bidi/>
        <w:rPr>
          <w:rFonts w:ascii="Narkisim" w:hAnsi="Narkisim"/>
        </w:rPr>
      </w:pPr>
      <w:r w:rsidRPr="002E679C">
        <w:rPr>
          <w:rFonts w:ascii="Narkisim" w:hAnsi="Narkisim"/>
          <w:rtl/>
        </w:rPr>
        <w:lastRenderedPageBreak/>
        <w:t>וכ"כ ה</w:t>
      </w:r>
      <w:r w:rsidRPr="002E679C">
        <w:rPr>
          <w:rFonts w:ascii="Narkisim" w:hAnsi="Narkisim"/>
          <w:b/>
          <w:bCs/>
          <w:rtl/>
        </w:rPr>
        <w:t>מנח"ח</w:t>
      </w:r>
      <w:r w:rsidRPr="002E679C">
        <w:rPr>
          <w:rFonts w:ascii="Narkisim" w:hAnsi="Narkisim"/>
          <w:rtl/>
        </w:rPr>
        <w:t xml:space="preserve"> (קצא א, וכן קפט ה, קצ ז, קצב ב) דישראל שנשא חצי שפחה, הבן הוה חצי עבד וחצי בן חורין</w:t>
      </w:r>
      <w:r w:rsidRPr="002E679C">
        <w:rPr>
          <w:rStyle w:val="ac"/>
          <w:rFonts w:ascii="Narkisim" w:hAnsi="Narkisim"/>
          <w:rtl/>
        </w:rPr>
        <w:footnoteReference w:id="1155"/>
      </w:r>
      <w:r w:rsidRPr="002E679C">
        <w:rPr>
          <w:rFonts w:ascii="Narkisim" w:hAnsi="Narkisim"/>
        </w:rPr>
        <w:t xml:space="preserve">. </w:t>
      </w:r>
      <w:r w:rsidRPr="002E679C">
        <w:rPr>
          <w:rFonts w:ascii="Narkisim" w:hAnsi="Narkisim"/>
          <w:rtl/>
        </w:rPr>
        <w:t>וצד הבן חורין מתייחס לאביו. וחייב משום קרובי אביו, ואפי' אשת אביו</w:t>
      </w:r>
      <w:r w:rsidRPr="002E679C">
        <w:rPr>
          <w:rFonts w:ascii="Narkisim" w:hAnsi="Narkisim"/>
        </w:rPr>
        <w:t>.</w:t>
      </w:r>
    </w:p>
    <w:p w14:paraId="34F60F3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באר יצחק</w:t>
      </w:r>
      <w:r w:rsidRPr="002E679C">
        <w:rPr>
          <w:rFonts w:ascii="Narkisim" w:hAnsi="Narkisim"/>
          <w:rtl/>
        </w:rPr>
        <w:t xml:space="preserve"> (או"ח כט) חידש דקידושי שפחה חרופה לא הוה קידושין גמורים [אלא לחיוב אשם], ומש"ה בנו מחצי שפחה אינו מתייחס אחריו. דאינה ראויה לקידושין גמורים</w:t>
      </w:r>
      <w:r w:rsidRPr="002E679C">
        <w:rPr>
          <w:rFonts w:ascii="Narkisim" w:hAnsi="Narkisim"/>
        </w:rPr>
        <w:t>.</w:t>
      </w:r>
    </w:p>
    <w:p w14:paraId="5EB22717" w14:textId="77777777" w:rsidR="00712170" w:rsidRPr="002E679C" w:rsidRDefault="00000000" w:rsidP="002E679C">
      <w:pPr>
        <w:bidi/>
        <w:rPr>
          <w:rFonts w:ascii="Narkisim" w:hAnsi="Narkisim" w:cs="Narkisim"/>
        </w:rPr>
      </w:pPr>
      <w:r w:rsidRPr="002E679C">
        <w:rPr>
          <w:rFonts w:ascii="Narkisim" w:hAnsi="Narkisim" w:cs="Narkisim"/>
          <w:rtl/>
        </w:rPr>
        <w:t>ועוה"ק ה</w:t>
      </w:r>
      <w:r w:rsidRPr="002E679C">
        <w:rPr>
          <w:rFonts w:ascii="Narkisim" w:hAnsi="Narkisim" w:cs="Narkisim"/>
          <w:b/>
          <w:bCs/>
          <w:rtl/>
        </w:rPr>
        <w:t>מנח"ח</w:t>
      </w:r>
      <w:r w:rsidRPr="002E679C">
        <w:rPr>
          <w:rFonts w:ascii="Narkisim" w:hAnsi="Narkisim" w:cs="Narkisim"/>
          <w:rtl/>
        </w:rPr>
        <w:t xml:space="preserve"> (מט) דחצי שפחה אף אי לא תפסי בה קידושין, בנה יורשה</w:t>
      </w:r>
      <w:r w:rsidRPr="002E679C">
        <w:rPr>
          <w:rStyle w:val="ac"/>
          <w:rFonts w:ascii="Narkisim" w:hAnsi="Narkisim" w:cs="Narkisim"/>
          <w:rtl/>
        </w:rPr>
        <w:footnoteReference w:id="1156"/>
      </w:r>
      <w:r w:rsidRPr="002E679C">
        <w:rPr>
          <w:rFonts w:ascii="Narkisim" w:hAnsi="Narkisim" w:cs="Narkisim"/>
        </w:rPr>
        <w:t xml:space="preserve">. </w:t>
      </w:r>
      <w:r w:rsidRPr="002E679C">
        <w:rPr>
          <w:rFonts w:ascii="Narkisim" w:hAnsi="Narkisim" w:cs="Narkisim"/>
          <w:rtl/>
        </w:rPr>
        <w:t>[דל"מ בשום מקום שלא יתייחס אחר אמו</w:t>
      </w:r>
      <w:r w:rsidRPr="002E679C">
        <w:rPr>
          <w:rStyle w:val="ac"/>
          <w:rFonts w:ascii="Narkisim" w:hAnsi="Narkisim" w:cs="Narkisim"/>
          <w:rtl/>
        </w:rPr>
        <w:footnoteReference w:id="1157"/>
      </w:r>
      <w:r w:rsidRPr="002E679C">
        <w:rPr>
          <w:rFonts w:ascii="Narkisim" w:hAnsi="Narkisim" w:cs="Narkisim"/>
          <w:rtl/>
        </w:rPr>
        <w:t xml:space="preserve">]. א"כ היכא דהמית חצי שפחה, בנה יורש את הכופר. </w:t>
      </w:r>
      <w:r w:rsidRPr="002E679C">
        <w:rPr>
          <w:rFonts w:ascii="Narkisim" w:hAnsi="Narkisim" w:cs="Narkisim"/>
          <w:szCs w:val="20"/>
          <w:rtl/>
        </w:rPr>
        <w:t>וצ"ל דלשון הברייתא משמע דאיירי באיש. אבל דברי הרמב"ם צ"ע דסתם בזה</w:t>
      </w:r>
      <w:r w:rsidRPr="002E679C">
        <w:rPr>
          <w:rFonts w:ascii="Narkisim" w:hAnsi="Narkisim" w:cs="Narkisim"/>
        </w:rPr>
        <w:t>.</w:t>
      </w:r>
    </w:p>
    <w:p w14:paraId="73927817"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רא"ש</w:t>
      </w:r>
      <w:r w:rsidRPr="002E679C">
        <w:rPr>
          <w:rFonts w:ascii="Narkisim" w:hAnsi="Narkisim" w:cs="Narkisim"/>
          <w:rtl/>
        </w:rPr>
        <w:t xml:space="preserve"> כת' דבעיין לא איפשיטא אי חצי עבד תפסי קידושין, ואי יש לו יורשים. וכ"ד ה</w:t>
      </w:r>
      <w:r w:rsidRPr="002E679C">
        <w:rPr>
          <w:rFonts w:ascii="Narkisim" w:hAnsi="Narkisim" w:cs="Narkisim"/>
          <w:b/>
          <w:bCs/>
          <w:rtl/>
        </w:rPr>
        <w:t>רמב"ם</w:t>
      </w:r>
      <w:r w:rsidRPr="002E679C">
        <w:rPr>
          <w:rFonts w:ascii="Narkisim" w:hAnsi="Narkisim" w:cs="Narkisim"/>
          <w:rtl/>
        </w:rPr>
        <w:t xml:space="preserve"> (ע' בסמוך)</w:t>
      </w:r>
      <w:r w:rsidRPr="002E679C">
        <w:rPr>
          <w:rFonts w:ascii="Narkisim" w:hAnsi="Narkisim" w:cs="Narkisim"/>
        </w:rPr>
        <w:t>.</w:t>
      </w:r>
    </w:p>
    <w:p w14:paraId="5516094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הק' דבגמ' (יבמות מה: הנ"ל, דאתי צד עבדות ומשתמש בא"א) מבואר דתפסי קידושין [ומש"ה הולד ממזר]. וה</w:t>
      </w:r>
      <w:r w:rsidRPr="002E679C">
        <w:rPr>
          <w:rFonts w:ascii="Narkisim" w:hAnsi="Narkisim"/>
          <w:b/>
          <w:bCs/>
          <w:rtl/>
        </w:rPr>
        <w:t>רמב"ן</w:t>
      </w:r>
      <w:r w:rsidRPr="002E679C">
        <w:rPr>
          <w:rFonts w:ascii="Narkisim" w:hAnsi="Narkisim"/>
          <w:rtl/>
        </w:rPr>
        <w:t xml:space="preserve"> כת' דהך ס"ד בגמ' (שם) קאי כצד דמהני קידושין. אבל למסקנא (שם) איירי בחצי עבד שבא על אשת איש דעלמא, דאתי צד חירות ומשתמש באשת איש</w:t>
      </w:r>
      <w:r w:rsidRPr="002E679C">
        <w:rPr>
          <w:rStyle w:val="ac"/>
          <w:rFonts w:ascii="Narkisim" w:hAnsi="Narkisim"/>
          <w:rtl/>
        </w:rPr>
        <w:footnoteReference w:id="1158"/>
      </w:r>
      <w:r w:rsidRPr="002E679C">
        <w:rPr>
          <w:rFonts w:ascii="Narkisim" w:hAnsi="Narkisim"/>
        </w:rPr>
        <w:t xml:space="preserve">. </w:t>
      </w:r>
      <w:r w:rsidRPr="002E679C">
        <w:rPr>
          <w:rFonts w:ascii="Narkisim" w:hAnsi="Narkisim"/>
          <w:rtl/>
        </w:rPr>
        <w:t>[ומש"ה הולד הוה חצי ממזר ואין לו תקנה]. ואתי' מסקנא דהתם כמסקנא דהכא ודקס"ד מעיקרא התם כדקס"ד הכא</w:t>
      </w:r>
      <w:r w:rsidRPr="002E679C">
        <w:rPr>
          <w:rFonts w:ascii="Narkisim" w:hAnsi="Narkisim"/>
        </w:rPr>
        <w:t>.</w:t>
      </w:r>
    </w:p>
    <w:p w14:paraId="496F03F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הק' דאף למסקנא מוכח דיש לחצי עבד קידושין, דמי שאין לו קידושין אינו עושה ממזרות. [</w:t>
      </w:r>
      <w:r w:rsidRPr="002E679C">
        <w:rPr>
          <w:rFonts w:ascii="Narkisim" w:hAnsi="Narkisim"/>
          <w:szCs w:val="20"/>
          <w:rtl/>
        </w:rPr>
        <w:t>וכדדרשי' (שם) ד</w:t>
      </w:r>
      <w:r w:rsidRPr="002E679C">
        <w:rPr>
          <w:rFonts w:ascii="Narkisim" w:hAnsi="Narkisim"/>
          <w:sz w:val="20"/>
          <w:szCs w:val="20"/>
          <w:rtl/>
        </w:rPr>
        <w:t>עכו"ם ועבד אינן עושים ממזר כיון דאין להם קידושין אף לעלמא. א"כ אף חצי עבד שבא על אשת איש לא הוה ממזר, אי לא תפסי קידושין]</w:t>
      </w:r>
      <w:r w:rsidRPr="002E679C">
        <w:rPr>
          <w:rFonts w:ascii="Narkisim" w:hAnsi="Narkisim"/>
          <w:sz w:val="20"/>
          <w:szCs w:val="20"/>
        </w:rPr>
        <w:t>.</w:t>
      </w:r>
    </w:p>
    <w:p w14:paraId="42F821C0" w14:textId="77777777" w:rsidR="00712170" w:rsidRPr="002E679C" w:rsidRDefault="00000000" w:rsidP="002E679C">
      <w:pPr>
        <w:pStyle w:val="a8"/>
        <w:bidi/>
        <w:rPr>
          <w:rFonts w:ascii="Narkisim" w:hAnsi="Narkisim"/>
        </w:rPr>
      </w:pPr>
      <w:r w:rsidRPr="002E679C">
        <w:rPr>
          <w:rFonts w:ascii="Narkisim" w:hAnsi="Narkisim"/>
          <w:rtl/>
        </w:rPr>
        <w:t>והרשב"א הביא עוד ד</w:t>
      </w:r>
      <w:r w:rsidRPr="002E679C">
        <w:rPr>
          <w:rFonts w:ascii="Narkisim" w:hAnsi="Narkisim"/>
          <w:b/>
          <w:bCs/>
          <w:rtl/>
        </w:rPr>
        <w:t>רב האי גאון</w:t>
      </w:r>
      <w:r w:rsidRPr="002E679C">
        <w:rPr>
          <w:rFonts w:ascii="Narkisim" w:hAnsi="Narkisim"/>
          <w:rtl/>
        </w:rPr>
        <w:t xml:space="preserve"> גרס דתליא האם בנו מתייחס אחריו, ועכו"ם ועבד שאין בנו מתייחס לא הוה ממזר. והרשב"א כת' דגם לזה קשה דבסוגיין מבואר דאי לא תפסי קידושין אין בנו מתייחס אחריו, וכדאמרי' יורשין מנא ליה</w:t>
      </w:r>
      <w:r w:rsidRPr="002E679C">
        <w:rPr>
          <w:rFonts w:ascii="Narkisim" w:hAnsi="Narkisim"/>
        </w:rPr>
        <w:t>.</w:t>
      </w:r>
    </w:p>
    <w:p w14:paraId="4433A8B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דרבא דחויה בעלמא דחי, ולקושטא דמילתא קידושין קידושין</w:t>
      </w:r>
      <w:r w:rsidRPr="002E679C">
        <w:rPr>
          <w:rFonts w:ascii="Narkisim" w:hAnsi="Narkisim"/>
        </w:rPr>
        <w:t>.</w:t>
      </w:r>
    </w:p>
    <w:p w14:paraId="0CDCC994" w14:textId="77777777" w:rsidR="00712170" w:rsidRPr="002E679C" w:rsidRDefault="00000000" w:rsidP="002E679C">
      <w:pPr>
        <w:pStyle w:val="a7"/>
        <w:bidi/>
        <w:rPr>
          <w:rFonts w:ascii="Narkisim" w:hAnsi="Narkisim"/>
        </w:rPr>
      </w:pPr>
      <w:r w:rsidRPr="002E679C">
        <w:rPr>
          <w:rFonts w:ascii="Narkisim" w:hAnsi="Narkisim"/>
          <w:rtl/>
        </w:rPr>
        <w:t>אבל דעת הרמב"ם ושא"ר דלא איפשיט בעיין. וע"כ כ</w:t>
      </w:r>
      <w:r w:rsidRPr="002E679C">
        <w:rPr>
          <w:rFonts w:ascii="Narkisim" w:hAnsi="Narkisim"/>
          <w:b/>
          <w:bCs/>
          <w:rtl/>
        </w:rPr>
        <w:t>רמב"ן</w:t>
      </w:r>
      <w:r w:rsidRPr="002E679C">
        <w:rPr>
          <w:rFonts w:ascii="Narkisim" w:hAnsi="Narkisim"/>
        </w:rPr>
        <w:t>.</w:t>
      </w:r>
    </w:p>
    <w:p w14:paraId="0D2DFCB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הביאו דבדעת הרמב"ן מבואר דהוה הולד ממזר, אף דאינו מתייחס אחריו. דממזרות הוה מחמת עצם המעשה, ולא תלי ביחוס. וה</w:t>
      </w:r>
      <w:r w:rsidRPr="002E679C">
        <w:rPr>
          <w:rFonts w:ascii="Narkisim" w:hAnsi="Narkisim"/>
          <w:b/>
          <w:bCs/>
          <w:rtl/>
        </w:rPr>
        <w:t>חזו"א</w:t>
      </w:r>
      <w:r w:rsidRPr="002E679C">
        <w:rPr>
          <w:rFonts w:ascii="Narkisim" w:hAnsi="Narkisim"/>
          <w:rtl/>
        </w:rPr>
        <w:t xml:space="preserve"> (יב הב') ביאר דעכו"ם ועבד נמתעטו ממזרות, דמינו אינו בקידושין. אבל חצי עבד הוה חציו ממין ישראל, ושייך לקידושין. אלא דלא תפסי קידושין משום דהוה חצי. [ואף דאינו מתייחס אחר אביו, דיחוס בעי שיעור, ואדם שלם. אבל לענין ממזרות סגי דהוה מין הראוי לקידושין]</w:t>
      </w:r>
      <w:r w:rsidRPr="002E679C">
        <w:rPr>
          <w:rFonts w:ascii="Narkisim" w:hAnsi="Narkisim"/>
        </w:rPr>
        <w:t>.</w:t>
      </w:r>
    </w:p>
    <w:p w14:paraId="38450366" w14:textId="77777777" w:rsidR="00712170" w:rsidRPr="002E679C" w:rsidRDefault="00000000" w:rsidP="002E679C">
      <w:pPr>
        <w:pStyle w:val="a7"/>
        <w:bidi/>
        <w:rPr>
          <w:rFonts w:ascii="Narkisim" w:hAnsi="Narkisim"/>
        </w:rPr>
      </w:pPr>
      <w:r w:rsidRPr="002E679C">
        <w:rPr>
          <w:rFonts w:ascii="Narkisim" w:hAnsi="Narkisim"/>
          <w:rtl/>
        </w:rPr>
        <w:t xml:space="preserve">ובהג' </w:t>
      </w:r>
      <w:r w:rsidRPr="002E679C">
        <w:rPr>
          <w:rFonts w:ascii="Narkisim" w:hAnsi="Narkisim"/>
          <w:b/>
          <w:bCs/>
          <w:rtl/>
        </w:rPr>
        <w:t>מים חיים</w:t>
      </w:r>
      <w:r w:rsidRPr="002E679C">
        <w:rPr>
          <w:rFonts w:ascii="Narkisim" w:hAnsi="Narkisim"/>
          <w:rtl/>
        </w:rPr>
        <w:t xml:space="preserve"> כת' דהא דאי' דהולד ממזר ואין לו תקנה, היינו דהוה ספק ממזר. ולצד דלא תפסי קידושין אינו ממזר</w:t>
      </w:r>
      <w:r w:rsidRPr="002E679C">
        <w:rPr>
          <w:rFonts w:ascii="Narkisim" w:hAnsi="Narkisim"/>
        </w:rPr>
        <w:t>.</w:t>
      </w:r>
    </w:p>
    <w:p w14:paraId="4AA030C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אבנ"מ</w:t>
      </w:r>
      <w:r w:rsidRPr="002E679C">
        <w:rPr>
          <w:rFonts w:ascii="Narkisim" w:hAnsi="Narkisim" w:cs="Narkisim"/>
          <w:rtl/>
        </w:rPr>
        <w:t xml:space="preserve"> (מד ג) חידש דדוקא למ"ד דחצי שפחה אינה בת קידושין אמרי' דאין בנו מתייחס אחריו. אבל לדידן קי"ל דחצי שפחה תפסי קידושין (ע' בסמוך), וע"כ דחצי עבד אין בו קידושין דהוה חסרון בהיכי תמצא</w:t>
      </w:r>
      <w:r w:rsidRPr="002E679C">
        <w:rPr>
          <w:rStyle w:val="ac"/>
          <w:rFonts w:ascii="Narkisim" w:hAnsi="Narkisim" w:cs="Narkisim"/>
          <w:rtl/>
        </w:rPr>
        <w:footnoteReference w:id="1159"/>
      </w:r>
      <w:r w:rsidRPr="002E679C">
        <w:rPr>
          <w:rFonts w:ascii="Narkisim" w:hAnsi="Narkisim" w:cs="Narkisim"/>
        </w:rPr>
        <w:t xml:space="preserve">. </w:t>
      </w:r>
      <w:r w:rsidRPr="002E679C">
        <w:rPr>
          <w:rFonts w:ascii="Narkisim" w:hAnsi="Narkisim" w:cs="Narkisim"/>
          <w:rtl/>
        </w:rPr>
        <w:t>ובנו מתייחס אחריו</w:t>
      </w:r>
      <w:r w:rsidRPr="002E679C">
        <w:rPr>
          <w:rStyle w:val="ac"/>
          <w:rFonts w:ascii="Narkisim" w:hAnsi="Narkisim" w:cs="Narkisim"/>
          <w:rtl/>
        </w:rPr>
        <w:footnoteReference w:id="1160"/>
      </w:r>
      <w:r w:rsidRPr="002E679C">
        <w:rPr>
          <w:rFonts w:ascii="Narkisim" w:hAnsi="Narkisim" w:cs="Narkisim"/>
        </w:rPr>
        <w:t>.</w:t>
      </w:r>
    </w:p>
    <w:p w14:paraId="7E7B27A3" w14:textId="77777777" w:rsidR="00712170" w:rsidRPr="002E679C" w:rsidRDefault="00000000" w:rsidP="002E679C">
      <w:pPr>
        <w:pStyle w:val="2"/>
        <w:bidi/>
        <w:rPr>
          <w:rFonts w:ascii="Narkisim" w:hAnsi="Narkisim"/>
        </w:rPr>
      </w:pPr>
      <w:r w:rsidRPr="002E679C">
        <w:rPr>
          <w:rFonts w:ascii="Narkisim" w:hAnsi="Narkisim"/>
          <w:rtl/>
        </w:rPr>
        <w:t>קידושי שפחה חרופה</w:t>
      </w:r>
    </w:p>
    <w:p w14:paraId="55AC9C03" w14:textId="77777777" w:rsidR="00712170" w:rsidRPr="002E679C" w:rsidRDefault="00000000" w:rsidP="002E679C">
      <w:pPr>
        <w:bidi/>
        <w:rPr>
          <w:rFonts w:ascii="Narkisim" w:hAnsi="Narkisim" w:cs="Narkisim"/>
        </w:rPr>
      </w:pPr>
      <w:r w:rsidRPr="002E679C">
        <w:rPr>
          <w:rFonts w:ascii="Narkisim" w:hAnsi="Narkisim" w:cs="Narkisim"/>
          <w:u w:val="single"/>
          <w:rtl/>
        </w:rPr>
        <w:t>אמר רבא וכו' כך חציה שפחה שנתקדשה אין קדושיה קידושין וכו'</w:t>
      </w:r>
      <w:r w:rsidRPr="002E679C">
        <w:rPr>
          <w:rFonts w:ascii="Narkisim" w:hAnsi="Narkisim" w:cs="Narkisim"/>
          <w:rtl/>
        </w:rPr>
        <w:t>. [ונח' בזה האמוראים]. ה</w:t>
      </w:r>
      <w:r w:rsidRPr="002E679C">
        <w:rPr>
          <w:rFonts w:ascii="Narkisim" w:hAnsi="Narkisim" w:cs="Narkisim"/>
          <w:b/>
          <w:bCs/>
          <w:rtl/>
        </w:rPr>
        <w:t>תוס' רא"ש</w:t>
      </w:r>
      <w:r w:rsidRPr="002E679C">
        <w:rPr>
          <w:rFonts w:ascii="Narkisim" w:hAnsi="Narkisim" w:cs="Narkisim"/>
          <w:rtl/>
        </w:rPr>
        <w:t xml:space="preserve"> (וחי' מכת"י) כת' דאף למ"ד דתפסי קידושין, היינו להתחייב במלקות ואשם. דילפי' משפחה חרופה דליכא חיוב מיתה [והביא דכ"כ רש"י (בע"ב ד"ה גמרו)]</w:t>
      </w:r>
      <w:r w:rsidRPr="002E679C">
        <w:rPr>
          <w:rFonts w:ascii="Narkisim" w:hAnsi="Narkisim" w:cs="Narkisim"/>
        </w:rPr>
        <w:t>.</w:t>
      </w:r>
    </w:p>
    <w:p w14:paraId="59EA0C6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גר"ש איגר</w:t>
      </w:r>
      <w:r w:rsidRPr="002E679C">
        <w:rPr>
          <w:rFonts w:ascii="Narkisim" w:hAnsi="Narkisim"/>
          <w:rtl/>
        </w:rPr>
        <w:t xml:space="preserve"> (שו"ת רע"א ק' קע) נקט דקידושי חצי אשה קלושים, והתורה לא חייבה עליו אלא אשם ומלקות. ו</w:t>
      </w:r>
      <w:r w:rsidRPr="002E679C">
        <w:rPr>
          <w:rFonts w:ascii="Narkisim" w:hAnsi="Narkisim"/>
          <w:b/>
          <w:bCs/>
          <w:rtl/>
        </w:rPr>
        <w:t>רע"א</w:t>
      </w:r>
      <w:r w:rsidRPr="002E679C">
        <w:rPr>
          <w:rFonts w:ascii="Narkisim" w:hAnsi="Narkisim"/>
          <w:rtl/>
        </w:rPr>
        <w:t xml:space="preserve"> חלק דהוה הקידושין גמורין. והא דאינו מתחייב מיתה משום דמעשה הביאה הוא רק בחצי אשת איש. ומש"ה לא חייבה התורה בזה חיוב מיתה אלא </w:t>
      </w:r>
      <w:r w:rsidRPr="002E679C">
        <w:rPr>
          <w:rFonts w:ascii="Narkisim" w:hAnsi="Narkisim"/>
          <w:rtl/>
        </w:rPr>
        <w:lastRenderedPageBreak/>
        <w:t>אשם</w:t>
      </w:r>
      <w:r w:rsidRPr="002E679C">
        <w:rPr>
          <w:rFonts w:ascii="Narkisim" w:hAnsi="Narkisim"/>
        </w:rPr>
        <w:t>.</w:t>
      </w:r>
    </w:p>
    <w:p w14:paraId="02EAF283" w14:textId="77777777" w:rsidR="00712170" w:rsidRPr="002E679C" w:rsidRDefault="00000000" w:rsidP="002E679C">
      <w:pPr>
        <w:bidi/>
        <w:rPr>
          <w:rFonts w:ascii="Narkisim" w:hAnsi="Narkisim" w:cs="Narkisim"/>
        </w:rPr>
      </w:pPr>
      <w:r w:rsidRPr="002E679C">
        <w:rPr>
          <w:rFonts w:ascii="Narkisim" w:hAnsi="Narkisim" w:cs="Narkisim"/>
          <w:rtl/>
        </w:rPr>
        <w:t xml:space="preserve">ועד"ז נח' כמה </w:t>
      </w:r>
      <w:r w:rsidRPr="002E679C">
        <w:rPr>
          <w:rFonts w:ascii="Narkisim" w:hAnsi="Narkisim" w:cs="Narkisim"/>
          <w:b/>
          <w:bCs/>
          <w:rtl/>
        </w:rPr>
        <w:t>אחרונים</w:t>
      </w:r>
      <w:r w:rsidRPr="002E679C">
        <w:rPr>
          <w:rFonts w:ascii="Narkisim" w:hAnsi="Narkisim" w:cs="Narkisim"/>
          <w:rtl/>
        </w:rPr>
        <w:t xml:space="preserve"> אי חצי שפחה הוה גדר אישות מחודשת. או דהוה אישות גמור, אלא דנתמעט ממיתה. [ע' בהמשך הסוגיא]</w:t>
      </w:r>
      <w:r w:rsidRPr="002E679C">
        <w:rPr>
          <w:rFonts w:ascii="Narkisim" w:hAnsi="Narkisim" w:cs="Narkisim"/>
        </w:rPr>
        <w:t>.</w:t>
      </w:r>
    </w:p>
    <w:p w14:paraId="0A664151"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ולאידך מ"ד שפחה חרופה לאו בת אירוסין, ושפחה חרופה איירי במיוחדת לעבד עברי. וה</w:t>
      </w:r>
      <w:r w:rsidRPr="002E679C">
        <w:rPr>
          <w:rFonts w:ascii="Narkisim" w:hAnsi="Narkisim" w:cs="Narkisim"/>
          <w:b/>
          <w:bCs/>
          <w:rtl/>
        </w:rPr>
        <w:t>רא"ש</w:t>
      </w:r>
      <w:r w:rsidRPr="002E679C">
        <w:rPr>
          <w:rFonts w:ascii="Narkisim" w:hAnsi="Narkisim" w:cs="Narkisim"/>
          <w:rtl/>
        </w:rPr>
        <w:t xml:space="preserve"> </w:t>
      </w:r>
      <w:r w:rsidRPr="002E679C">
        <w:rPr>
          <w:rFonts w:ascii="Narkisim" w:hAnsi="Narkisim" w:cs="Narkisim"/>
          <w:szCs w:val="20"/>
          <w:rtl/>
        </w:rPr>
        <w:t>(ותוס' רא"ש)</w:t>
      </w:r>
      <w:r w:rsidRPr="002E679C">
        <w:rPr>
          <w:rFonts w:ascii="Narkisim" w:hAnsi="Narkisim" w:cs="Narkisim"/>
          <w:rtl/>
        </w:rPr>
        <w:t xml:space="preserve"> תמה האיך נימא דקידושיה לאו קידושין, הא התורה חייבה מלקות ואשם. ואף בשפחה גמורה דלא תפסי קידושין, וכ"ש בחצי שפחה. ועד"ז הק' ב</w:t>
      </w:r>
      <w:r w:rsidRPr="002E679C">
        <w:rPr>
          <w:rFonts w:ascii="Narkisim" w:hAnsi="Narkisim" w:cs="Narkisim"/>
          <w:b/>
          <w:bCs/>
          <w:rtl/>
        </w:rPr>
        <w:t>חי' מכת"י</w:t>
      </w:r>
      <w:r w:rsidRPr="002E679C">
        <w:rPr>
          <w:rFonts w:ascii="Narkisim" w:hAnsi="Narkisim" w:cs="Narkisim"/>
          <w:rtl/>
        </w:rPr>
        <w:t xml:space="preserve"> א"כ מאי נפק"מ בזה [אי יש לזה גדר קידושין], דלכו"ע ליכא חיוב מיתה</w:t>
      </w:r>
      <w:r w:rsidRPr="002E679C">
        <w:rPr>
          <w:rFonts w:ascii="Narkisim" w:hAnsi="Narkisim" w:cs="Narkisim"/>
        </w:rPr>
        <w:t>.</w:t>
      </w:r>
    </w:p>
    <w:p w14:paraId="0FE47CF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(וחי' מכת"י) כת' בשם ה</w:t>
      </w:r>
      <w:r w:rsidRPr="002E679C">
        <w:rPr>
          <w:rFonts w:ascii="Narkisim" w:hAnsi="Narkisim"/>
          <w:b/>
          <w:bCs/>
          <w:rtl/>
        </w:rPr>
        <w:t>רמ"ה</w:t>
      </w:r>
      <w:r w:rsidRPr="002E679C">
        <w:rPr>
          <w:rFonts w:ascii="Narkisim" w:hAnsi="Narkisim"/>
          <w:rtl/>
        </w:rPr>
        <w:t xml:space="preserve"> דנפק"מ דלמ"ד דתפסי קידושין אינה מותרת בשילוח בלא גט. אבל למ"ד דתלי ביחוד סגי בשילוחין בעלמא</w:t>
      </w:r>
      <w:r w:rsidRPr="002E679C">
        <w:rPr>
          <w:rFonts w:ascii="Narkisim" w:hAnsi="Narkisim"/>
        </w:rPr>
        <w:t>.</w:t>
      </w:r>
    </w:p>
    <w:p w14:paraId="4B9B1DEF"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 xml:space="preserve">חי' מכת"י </w:t>
      </w:r>
      <w:r w:rsidRPr="002E679C">
        <w:rPr>
          <w:rFonts w:ascii="Narkisim" w:hAnsi="Narkisim"/>
          <w:rtl/>
        </w:rPr>
        <w:t>כת' דלמ"ד 'מיוחדת' הוה גזיה"כ דחייב מלקות ואשם [אף בלא אישות]. וה</w:t>
      </w:r>
      <w:r w:rsidRPr="002E679C">
        <w:rPr>
          <w:rFonts w:ascii="Narkisim" w:hAnsi="Narkisim"/>
          <w:b/>
          <w:bCs/>
          <w:rtl/>
        </w:rPr>
        <w:t>תפארת שמואל</w:t>
      </w:r>
      <w:r w:rsidRPr="002E679C">
        <w:rPr>
          <w:rFonts w:ascii="Narkisim" w:hAnsi="Narkisim"/>
          <w:rtl/>
        </w:rPr>
        <w:t xml:space="preserve"> תי' [קו' הרא"ש] דנפק"מ בקידושין בעלמא, דלמ"ד מיוחדת היכא דעשה מעשה קידושין בעלמא [ולא חל הקידושין] אינו חייב עליה</w:t>
      </w:r>
      <w:r w:rsidRPr="002E679C">
        <w:rPr>
          <w:rStyle w:val="ac"/>
          <w:rFonts w:ascii="Narkisim" w:hAnsi="Narkisim"/>
          <w:rtl/>
        </w:rPr>
        <w:footnoteReference w:id="1161"/>
      </w:r>
      <w:r w:rsidRPr="002E679C">
        <w:rPr>
          <w:rFonts w:ascii="Narkisim" w:hAnsi="Narkisim"/>
        </w:rPr>
        <w:t>.</w:t>
      </w:r>
    </w:p>
    <w:p w14:paraId="18D84157" w14:textId="77777777" w:rsidR="00712170" w:rsidRPr="002E679C" w:rsidRDefault="00000000" w:rsidP="002E679C">
      <w:pPr>
        <w:bidi/>
        <w:rPr>
          <w:rFonts w:ascii="Narkisim" w:hAnsi="Narkisim" w:cs="Narkisim"/>
        </w:rPr>
      </w:pPr>
      <w:r w:rsidRPr="002E679C">
        <w:rPr>
          <w:rFonts w:ascii="Narkisim" w:hAnsi="Narkisim" w:cs="Narkisim"/>
          <w:u w:val="single"/>
          <w:rtl/>
        </w:rPr>
        <w:t>א"ר חסדא מי דמי התם שייר בקנינו הכא לא שייר בקנינו</w:t>
      </w:r>
      <w:r w:rsidRPr="002E679C">
        <w:rPr>
          <w:rStyle w:val="ac"/>
          <w:rFonts w:ascii="Narkisim" w:hAnsi="Narkisim" w:cs="Narkisim"/>
          <w:rtl/>
        </w:rPr>
        <w:footnoteReference w:id="1162"/>
      </w:r>
      <w:r w:rsidRPr="002E679C">
        <w:rPr>
          <w:rFonts w:ascii="Narkisim" w:hAnsi="Narkisim" w:cs="Narkisim"/>
        </w:rPr>
        <w:t xml:space="preserve">. </w:t>
      </w:r>
      <w:r w:rsidRPr="002E679C">
        <w:rPr>
          <w:rFonts w:ascii="Narkisim" w:hAnsi="Narkisim" w:cs="Narkisim"/>
          <w:rtl/>
        </w:rPr>
        <w:t>[ע' מה שהו' לעיל גבי חצי עבד]. ה</w:t>
      </w:r>
      <w:r w:rsidRPr="002E679C">
        <w:rPr>
          <w:rFonts w:ascii="Narkisim" w:hAnsi="Narkisim" w:cs="Narkisim"/>
          <w:b/>
          <w:bCs/>
          <w:rtl/>
        </w:rPr>
        <w:t>גר"ש איגר</w:t>
      </w:r>
      <w:r w:rsidRPr="002E679C">
        <w:rPr>
          <w:rFonts w:ascii="Narkisim" w:hAnsi="Narkisim" w:cs="Narkisim"/>
          <w:sz w:val="20"/>
          <w:szCs w:val="20"/>
          <w:rtl/>
        </w:rPr>
        <w:t xml:space="preserve"> (שו"ת רע"א ק' קע בסופו)</w:t>
      </w:r>
      <w:r w:rsidRPr="002E679C">
        <w:rPr>
          <w:rFonts w:ascii="Narkisim" w:hAnsi="Narkisim" w:cs="Narkisim"/>
          <w:rtl/>
        </w:rPr>
        <w:t xml:space="preserve"> דן במש"כ ה</w:t>
      </w:r>
      <w:r w:rsidRPr="002E679C">
        <w:rPr>
          <w:rFonts w:ascii="Narkisim" w:hAnsi="Narkisim" w:cs="Narkisim"/>
          <w:b/>
          <w:bCs/>
          <w:rtl/>
        </w:rPr>
        <w:t>רמב"ם</w:t>
      </w:r>
      <w:r w:rsidRPr="002E679C">
        <w:rPr>
          <w:rFonts w:ascii="Narkisim" w:hAnsi="Narkisim" w:cs="Narkisim"/>
          <w:rtl/>
        </w:rPr>
        <w:t xml:space="preserve"> </w:t>
      </w:r>
      <w:r w:rsidRPr="002E679C">
        <w:rPr>
          <w:rFonts w:ascii="Narkisim" w:hAnsi="Narkisim" w:cs="Narkisim"/>
          <w:sz w:val="20"/>
          <w:szCs w:val="20"/>
          <w:rtl/>
        </w:rPr>
        <w:t>(אישות ז טז)</w:t>
      </w:r>
      <w:r w:rsidRPr="002E679C">
        <w:rPr>
          <w:rFonts w:ascii="Narkisim" w:hAnsi="Narkisim" w:cs="Narkisim"/>
          <w:rtl/>
        </w:rPr>
        <w:t xml:space="preserve"> דכשאשתו מעוברת אפשר לקבל קידושין, על הצד שתלד נקיבה</w:t>
      </w:r>
      <w:r w:rsidRPr="002E679C">
        <w:rPr>
          <w:rStyle w:val="ac"/>
          <w:rFonts w:ascii="Narkisim" w:hAnsi="Narkisim" w:cs="Narkisim"/>
          <w:rtl/>
        </w:rPr>
        <w:footnoteReference w:id="1163"/>
      </w:r>
      <w:r w:rsidRPr="002E679C">
        <w:rPr>
          <w:rFonts w:ascii="Narkisim" w:hAnsi="Narkisim" w:cs="Narkisim"/>
        </w:rPr>
        <w:t xml:space="preserve">, </w:t>
      </w:r>
      <w:r w:rsidRPr="002E679C">
        <w:rPr>
          <w:rFonts w:ascii="Narkisim" w:hAnsi="Narkisim" w:cs="Narkisim"/>
          <w:rtl/>
        </w:rPr>
        <w:t xml:space="preserve">הא למ"ד עובר ירך אמו הוה חצי אשה </w:t>
      </w:r>
      <w:r w:rsidRPr="002E679C">
        <w:rPr>
          <w:rFonts w:ascii="Narkisim" w:hAnsi="Narkisim" w:cs="Narkisim"/>
          <w:sz w:val="20"/>
          <w:szCs w:val="20"/>
          <w:rtl/>
        </w:rPr>
        <w:t>[וכדאיתא לעיל כג: גבי שחרור דהוה חצי עבד]</w:t>
      </w:r>
      <w:r w:rsidRPr="002E679C">
        <w:rPr>
          <w:rFonts w:ascii="Narkisim" w:hAnsi="Narkisim" w:cs="Narkisim"/>
        </w:rPr>
        <w:t>.</w:t>
      </w:r>
    </w:p>
    <w:p w14:paraId="3B4F6ACA" w14:textId="77777777" w:rsidR="00712170" w:rsidRPr="002E679C" w:rsidRDefault="00000000" w:rsidP="002E679C">
      <w:pPr>
        <w:pStyle w:val="a7"/>
        <w:bidi/>
        <w:rPr>
          <w:rFonts w:ascii="Narkisim" w:hAnsi="Narkisim"/>
        </w:rPr>
      </w:pPr>
      <w:r w:rsidRPr="002E679C">
        <w:rPr>
          <w:rFonts w:ascii="Narkisim" w:hAnsi="Narkisim"/>
          <w:rtl/>
        </w:rPr>
        <w:t>ותי' דכיון דאינו יכול לקדש יותר לא שייר בקנינו, והרמב"ם פסק דמהני קידושי חצי שפחה. ועפ"ז כת' דאף המקדש עובר לא הוה קידושין גמורים, ומש"ה כת' הרמב"ם דצריך לחזור ולקדשה קידושין שאין בהם דופי. דכיון דבשעת קידושין הוה חצי אשה, ויש עליהם רק חיוב אשם. וצריך לחזור ולקדש אישות גמורה</w:t>
      </w:r>
      <w:r w:rsidRPr="002E679C">
        <w:rPr>
          <w:rStyle w:val="ac"/>
          <w:rFonts w:ascii="Narkisim" w:hAnsi="Narkisim"/>
          <w:rtl/>
        </w:rPr>
        <w:footnoteReference w:id="1164"/>
      </w:r>
      <w:r w:rsidRPr="002E679C">
        <w:rPr>
          <w:rFonts w:ascii="Narkisim" w:hAnsi="Narkisim"/>
        </w:rPr>
        <w:t>.</w:t>
      </w:r>
    </w:p>
    <w:p w14:paraId="70C0AC75"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(ק' קעא) השיב דאין ראיה מסוגיין דשפחה לאו בת קידושין בעצמה, וקידש כל הצד שיש בו תפיסת קידושין. אבל עובר הוה חצי מאמה. והאם הוה בת קידושין, אלא שנשואה לבעל</w:t>
      </w:r>
      <w:r w:rsidRPr="002E679C">
        <w:rPr>
          <w:rStyle w:val="ac"/>
          <w:rFonts w:ascii="Narkisim" w:hAnsi="Narkisim"/>
          <w:rtl/>
        </w:rPr>
        <w:footnoteReference w:id="1165"/>
      </w:r>
      <w:r w:rsidRPr="002E679C">
        <w:rPr>
          <w:rFonts w:ascii="Narkisim" w:hAnsi="Narkisim"/>
        </w:rPr>
        <w:t xml:space="preserve">. </w:t>
      </w:r>
      <w:r w:rsidRPr="002E679C">
        <w:rPr>
          <w:rFonts w:ascii="Narkisim" w:hAnsi="Narkisim"/>
          <w:szCs w:val="20"/>
          <w:rtl/>
        </w:rPr>
        <w:t>[ומשום שחציה כבר מקודשת</w:t>
      </w:r>
      <w:r w:rsidRPr="002E679C">
        <w:rPr>
          <w:rStyle w:val="ac"/>
          <w:rFonts w:ascii="Narkisim" w:hAnsi="Narkisim"/>
          <w:szCs w:val="20"/>
          <w:rtl/>
        </w:rPr>
        <w:footnoteReference w:id="1166"/>
      </w:r>
      <w:r w:rsidRPr="002E679C">
        <w:rPr>
          <w:rFonts w:ascii="Narkisim" w:hAnsi="Narkisim"/>
          <w:szCs w:val="20"/>
        </w:rPr>
        <w:t xml:space="preserve"> </w:t>
      </w:r>
      <w:r w:rsidRPr="002E679C">
        <w:rPr>
          <w:rFonts w:ascii="Narkisim" w:hAnsi="Narkisim"/>
          <w:szCs w:val="20"/>
          <w:rtl/>
        </w:rPr>
        <w:t>לא מצאנו שיחשב 'לא שייר בקנינו'</w:t>
      </w:r>
      <w:r w:rsidRPr="002E679C">
        <w:rPr>
          <w:rStyle w:val="ac"/>
          <w:rFonts w:ascii="Narkisim" w:hAnsi="Narkisim"/>
          <w:szCs w:val="20"/>
          <w:rtl/>
        </w:rPr>
        <w:footnoteReference w:id="1167"/>
      </w:r>
      <w:r w:rsidRPr="002E679C">
        <w:rPr>
          <w:rFonts w:ascii="Narkisim" w:hAnsi="Narkisim"/>
          <w:szCs w:val="20"/>
          <w:rtl/>
        </w:rPr>
        <w:t>]</w:t>
      </w:r>
      <w:r w:rsidRPr="002E679C">
        <w:rPr>
          <w:rFonts w:ascii="Narkisim" w:hAnsi="Narkisim"/>
        </w:rPr>
        <w:t>.</w:t>
      </w:r>
    </w:p>
    <w:p w14:paraId="2AA505F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(קוב"ב לא) ציין דנח' בגדר לא שייר בקנינו, דלגר"ש איגר כל שלא הגביל את מעשה הקידושין מהני. ואילו לרע"א דדוקא באופן שנחשב עי"ז אשה שלימה</w:t>
      </w:r>
      <w:r w:rsidRPr="002E679C">
        <w:rPr>
          <w:rFonts w:ascii="Narkisim" w:hAnsi="Narkisim"/>
        </w:rPr>
        <w:t>.</w:t>
      </w:r>
    </w:p>
    <w:p w14:paraId="17E3433B" w14:textId="77777777" w:rsidR="00712170" w:rsidRPr="002E679C" w:rsidRDefault="00000000" w:rsidP="002E679C">
      <w:pPr>
        <w:pStyle w:val="a8"/>
        <w:bidi/>
        <w:rPr>
          <w:rFonts w:ascii="Narkisim" w:hAnsi="Narkisim"/>
        </w:rPr>
      </w:pPr>
      <w:r w:rsidRPr="002E679C">
        <w:rPr>
          <w:rFonts w:ascii="Narkisim" w:hAnsi="Narkisim"/>
          <w:rtl/>
        </w:rPr>
        <w:t>והקוב"ב הק' דבסוגיין נח' האמוראים אי מהני היכא דלא שייר בקנינו, ואילו לעיל מב. אמר רבה דשחרר חציו ומכר חציו מהני. ול"מ בזה חולק. והקוב"ב (ד"ה הדרן לדברי) הוכיח דהחסרון חצי אשה בגירושין שונה מגדר החסרון חצי אשה בקידושין (ע' מה שהו' לעיל מא:)</w:t>
      </w:r>
      <w:r w:rsidRPr="002E679C">
        <w:rPr>
          <w:rFonts w:ascii="Narkisim" w:hAnsi="Narkisim"/>
        </w:rPr>
        <w:t>.</w:t>
      </w:r>
    </w:p>
    <w:p w14:paraId="0496E822" w14:textId="77777777" w:rsidR="00712170" w:rsidRPr="002E679C" w:rsidRDefault="00000000" w:rsidP="002E679C">
      <w:pPr>
        <w:bidi/>
        <w:rPr>
          <w:rFonts w:ascii="Narkisim" w:hAnsi="Narkisim" w:cs="Narkisim"/>
        </w:rPr>
      </w:pPr>
      <w:r w:rsidRPr="002E679C">
        <w:rPr>
          <w:rFonts w:ascii="Narkisim" w:hAnsi="Narkisim" w:cs="Narkisim"/>
          <w:u w:val="single"/>
          <w:rtl/>
        </w:rPr>
        <w:t>שם. אר"ח מי דמי וכו' א"ר ששת וכו' ואם לחשך וכו'</w:t>
      </w:r>
      <w:r w:rsidRPr="002E679C">
        <w:rPr>
          <w:rFonts w:ascii="Narkisim" w:hAnsi="Narkisim" w:cs="Narkisim"/>
          <w:rtl/>
        </w:rPr>
        <w:t>. ה</w:t>
      </w:r>
      <w:r w:rsidRPr="002E679C">
        <w:rPr>
          <w:rFonts w:ascii="Narkisim" w:hAnsi="Narkisim" w:cs="Narkisim"/>
          <w:b/>
          <w:bCs/>
          <w:rtl/>
        </w:rPr>
        <w:t>רמב"ם</w:t>
      </w:r>
      <w:r w:rsidRPr="002E679C">
        <w:rPr>
          <w:rFonts w:ascii="Narkisim" w:hAnsi="Narkisim" w:cs="Narkisim"/>
          <w:sz w:val="20"/>
          <w:szCs w:val="20"/>
          <w:rtl/>
        </w:rPr>
        <w:t xml:space="preserve"> (אישות ד טז, יז)</w:t>
      </w:r>
      <w:r w:rsidRPr="002E679C">
        <w:rPr>
          <w:rFonts w:ascii="Narkisim" w:hAnsi="Narkisim" w:cs="Narkisim"/>
          <w:rtl/>
        </w:rPr>
        <w:t xml:space="preserve"> פסק דחצי </w:t>
      </w:r>
      <w:r w:rsidRPr="002E679C">
        <w:rPr>
          <w:rFonts w:ascii="Narkisim" w:hAnsi="Narkisim" w:cs="Narkisim"/>
          <w:rtl/>
        </w:rPr>
        <w:lastRenderedPageBreak/>
        <w:t>עבד שקידש הוה ספק, אבל חצי שפחה קידושין תופסים [אלא דאינם קידושין גמורים (ע' בע"ב)]. וה</w:t>
      </w:r>
      <w:r w:rsidRPr="002E679C">
        <w:rPr>
          <w:rFonts w:ascii="Narkisim" w:hAnsi="Narkisim" w:cs="Narkisim"/>
          <w:b/>
          <w:bCs/>
          <w:rtl/>
        </w:rPr>
        <w:t>ר"ן</w:t>
      </w:r>
      <w:r w:rsidRPr="002E679C">
        <w:rPr>
          <w:rFonts w:ascii="Narkisim" w:hAnsi="Narkisim" w:cs="Narkisim"/>
          <w:rtl/>
        </w:rPr>
        <w:t xml:space="preserve"> (קידושין ג: בדה"ר) הק' מ"ש הא מהא, הא לא שייר בקניינו. וכתב דאיכא למימר דגלי קרא בשפחה חרופה, אלמא בת אתרוסי היא</w:t>
      </w:r>
      <w:r w:rsidRPr="002E679C">
        <w:rPr>
          <w:rStyle w:val="ac"/>
          <w:rFonts w:ascii="Narkisim" w:hAnsi="Narkisim" w:cs="Narkisim"/>
          <w:rtl/>
        </w:rPr>
        <w:footnoteReference w:id="1168"/>
      </w:r>
      <w:r w:rsidRPr="002E679C">
        <w:rPr>
          <w:rFonts w:ascii="Narkisim" w:hAnsi="Narkisim" w:cs="Narkisim"/>
        </w:rPr>
        <w:t>.</w:t>
      </w:r>
    </w:p>
    <w:p w14:paraId="2C540E9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מהרי"ט</w:t>
      </w:r>
      <w:r w:rsidRPr="002E679C">
        <w:rPr>
          <w:rFonts w:ascii="Narkisim" w:hAnsi="Narkisim"/>
          <w:rtl/>
        </w:rPr>
        <w:t xml:space="preserve"> (שם) הקשה א"כ נילף מיניה דיהני קידושי חצי עבד</w:t>
      </w:r>
      <w:r w:rsidRPr="002E679C">
        <w:rPr>
          <w:rStyle w:val="ac"/>
          <w:rFonts w:ascii="Narkisim" w:hAnsi="Narkisim"/>
          <w:rtl/>
        </w:rPr>
        <w:footnoteReference w:id="1169"/>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תי' דאישות שפחה חרופה הוה אישות מחודשת [וכדמבואר ברמב"ם] בחצי אשה [בדבר הנקנה]. ואין לדמות לזה היכא דהוה האשה שלימה, אלא שהמקדש הוא חצי</w:t>
      </w:r>
      <w:r w:rsidRPr="002E679C">
        <w:rPr>
          <w:rStyle w:val="ac"/>
          <w:rFonts w:ascii="Narkisim" w:hAnsi="Narkisim"/>
          <w:rtl/>
        </w:rPr>
        <w:footnoteReference w:id="1170"/>
      </w:r>
      <w:r w:rsidRPr="002E679C">
        <w:rPr>
          <w:rFonts w:ascii="Narkisim" w:hAnsi="Narkisim"/>
        </w:rPr>
        <w:t>.</w:t>
      </w:r>
    </w:p>
    <w:p w14:paraId="2FC046B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(לב ד) כתב דחצי עבד נחשב שחלק מהגוף הוה עבד, אבל נפשו רוחני ואינו מתערב. ובאשה המתקדשת הקידושין חלים על הגוף [ויש קנין בחציה]. אבל זכותי בעלות מתייחסים להאדם כולו, לנפשו הרוחני. מש"ה באיש המקדש ל"ש חצי. [אך הק' דלשון הגמ' משמע דדמי להדדי]</w:t>
      </w:r>
      <w:r w:rsidRPr="002E679C">
        <w:rPr>
          <w:rFonts w:ascii="Narkisim" w:hAnsi="Narkisim"/>
        </w:rPr>
        <w:t>.</w:t>
      </w:r>
    </w:p>
    <w:p w14:paraId="7E66ADF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(מד ג) כת' דאה"נ, ולמ"ד דקידושין תפסי בחצי שפחה, אף חצי עבד נחשב ראוי לקידושין [וכסברת המהרי"ט דילפי' מהדדי]. וכת' דמ"מ הרמב"ם פסק דהוה ספק מצד אחר, דיש חסרון במעשה הקידושין</w:t>
      </w:r>
      <w:r w:rsidRPr="002E679C">
        <w:rPr>
          <w:rFonts w:ascii="Narkisim" w:hAnsi="Narkisim"/>
        </w:rPr>
        <w:t>.</w:t>
      </w:r>
    </w:p>
    <w:p w14:paraId="442D508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ביאר דיש חסרון במעשה הקידושין, דלא אתי צד עבדות ומקדש </w:t>
      </w:r>
      <w:r w:rsidRPr="002E679C">
        <w:rPr>
          <w:rFonts w:ascii="Narkisim" w:hAnsi="Narkisim"/>
          <w:szCs w:val="20"/>
          <w:rtl/>
        </w:rPr>
        <w:t>[ע"ד הא דאי' ר"ה כט גבי תקיעת שופר</w:t>
      </w:r>
      <w:r w:rsidRPr="002E679C">
        <w:rPr>
          <w:rFonts w:ascii="Narkisim" w:hAnsi="Narkisim"/>
          <w:rtl/>
        </w:rPr>
        <w:t>]. והא דמהני חצי שפחה משום דגדר קידושין שהאשה מבטלת דעתה לקידושי הבעל (וכמ"ש ה</w:t>
      </w:r>
      <w:r w:rsidRPr="002E679C">
        <w:rPr>
          <w:rFonts w:ascii="Narkisim" w:hAnsi="Narkisim"/>
          <w:b/>
          <w:bCs/>
          <w:rtl/>
        </w:rPr>
        <w:t>ר"ן</w:t>
      </w:r>
      <w:r w:rsidRPr="002E679C">
        <w:rPr>
          <w:rFonts w:ascii="Narkisim" w:hAnsi="Narkisim"/>
          <w:rtl/>
        </w:rPr>
        <w:t xml:space="preserve"> נדרים ל.), ואי"צ מעשה דידה. אבל כלפי הבעל דצריך מעשה דידיה, ובחצי עבד המעשה הוה חציו מכח בן עבד דאינו בר קידושין</w:t>
      </w:r>
      <w:r w:rsidRPr="002E679C">
        <w:rPr>
          <w:rStyle w:val="ac"/>
          <w:rFonts w:ascii="Narkisim" w:hAnsi="Narkisim"/>
          <w:rtl/>
        </w:rPr>
        <w:footnoteReference w:id="1171"/>
      </w:r>
      <w:r w:rsidRPr="002E679C">
        <w:rPr>
          <w:rFonts w:ascii="Narkisim" w:hAnsi="Narkisim"/>
        </w:rPr>
        <w:t xml:space="preserve">. </w:t>
      </w:r>
      <w:r w:rsidRPr="002E679C">
        <w:rPr>
          <w:rFonts w:ascii="Narkisim" w:hAnsi="Narkisim"/>
          <w:szCs w:val="20"/>
          <w:rtl/>
        </w:rPr>
        <w:t>וה</w:t>
      </w:r>
      <w:r w:rsidRPr="002E679C">
        <w:rPr>
          <w:rFonts w:ascii="Narkisim" w:hAnsi="Narkisim"/>
          <w:b/>
          <w:bCs/>
          <w:szCs w:val="20"/>
          <w:rtl/>
        </w:rPr>
        <w:t>אחרונים</w:t>
      </w:r>
      <w:r w:rsidRPr="002E679C">
        <w:rPr>
          <w:rFonts w:ascii="Narkisim" w:hAnsi="Narkisim"/>
          <w:szCs w:val="20"/>
          <w:rtl/>
        </w:rPr>
        <w:t xml:space="preserve"> (שער"י ז ז וקובה"ע עו יז) חלקו דדוקא בדברים התלויין בגוף אמרי' דצד עבדות מפריע, אבל בגדרי הקנינים צד עבדות אינו מעכב</w:t>
      </w:r>
      <w:r w:rsidRPr="002E679C">
        <w:rPr>
          <w:rFonts w:ascii="Narkisim" w:hAnsi="Narkisim"/>
        </w:rPr>
        <w:t>.</w:t>
      </w:r>
    </w:p>
    <w:p w14:paraId="1977E719" w14:textId="77777777" w:rsidR="00712170" w:rsidRPr="002E679C" w:rsidRDefault="00000000" w:rsidP="002E679C">
      <w:pPr>
        <w:pStyle w:val="a7"/>
        <w:bidi/>
        <w:rPr>
          <w:rFonts w:ascii="Narkisim" w:hAnsi="Narkisim"/>
        </w:rPr>
      </w:pPr>
      <w:r w:rsidRPr="002E679C">
        <w:rPr>
          <w:rFonts w:ascii="Narkisim" w:hAnsi="Narkisim"/>
          <w:rtl/>
        </w:rPr>
        <w:t>ועפ"ז כת' האבנ"מ דלמסקנא הוה בר קידושין ויש לו יורשים</w:t>
      </w:r>
      <w:r w:rsidRPr="002E679C">
        <w:rPr>
          <w:rStyle w:val="ac"/>
          <w:rFonts w:ascii="Narkisim" w:hAnsi="Narkisim"/>
          <w:rtl/>
        </w:rPr>
        <w:footnoteReference w:id="1172"/>
      </w:r>
      <w:r w:rsidRPr="002E679C">
        <w:rPr>
          <w:rFonts w:ascii="Narkisim" w:hAnsi="Narkisim"/>
        </w:rPr>
        <w:t xml:space="preserve">, </w:t>
      </w:r>
      <w:r w:rsidRPr="002E679C">
        <w:rPr>
          <w:rFonts w:ascii="Narkisim" w:hAnsi="Narkisim"/>
          <w:rtl/>
        </w:rPr>
        <w:t>אלא הוה חסרון בהיכי תמצא</w:t>
      </w:r>
      <w:r w:rsidRPr="002E679C">
        <w:rPr>
          <w:rFonts w:ascii="Narkisim" w:hAnsi="Narkisim"/>
        </w:rPr>
        <w:t>.</w:t>
      </w:r>
    </w:p>
    <w:p w14:paraId="27E97490" w14:textId="77777777" w:rsidR="00712170" w:rsidRPr="002E679C" w:rsidRDefault="00000000" w:rsidP="002E679C">
      <w:pPr>
        <w:bidi/>
        <w:rPr>
          <w:rFonts w:ascii="Narkisim" w:hAnsi="Narkisim" w:cs="Narkisim"/>
        </w:rPr>
      </w:pPr>
      <w:r w:rsidRPr="002E679C">
        <w:rPr>
          <w:rFonts w:ascii="Narkisim" w:hAnsi="Narkisim" w:cs="Narkisim"/>
          <w:u w:val="single"/>
          <w:rtl/>
        </w:rPr>
        <w:t>ואם לחשך אדם לומר איזו היא שפחה חרופה, זו שחציה שפחה וחציה ב"ח המאורסת לע"ע, אלמא בת אירוסין</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דה"ה מאורסת לכל ישראל. אבל </w:t>
      </w:r>
      <w:r w:rsidRPr="002E679C">
        <w:rPr>
          <w:rFonts w:ascii="Narkisim" w:hAnsi="Narkisim" w:cs="Narkisim"/>
          <w:b/>
          <w:bCs/>
          <w:rtl/>
        </w:rPr>
        <w:t>רש"י</w:t>
      </w:r>
      <w:r w:rsidRPr="002E679C">
        <w:rPr>
          <w:rFonts w:ascii="Narkisim" w:hAnsi="Narkisim" w:cs="Narkisim"/>
          <w:rtl/>
        </w:rPr>
        <w:t xml:space="preserve"> (כריתות יא.) כת' דדוקא לעבד עברי שמותרת לו [דרבו מוסר לו שפחה]. וה</w:t>
      </w:r>
      <w:r w:rsidRPr="002E679C">
        <w:rPr>
          <w:rFonts w:ascii="Narkisim" w:hAnsi="Narkisim" w:cs="Narkisim"/>
          <w:b/>
          <w:bCs/>
          <w:rtl/>
        </w:rPr>
        <w:t>ק"נ</w:t>
      </w:r>
      <w:r w:rsidRPr="002E679C">
        <w:rPr>
          <w:rFonts w:ascii="Narkisim" w:hAnsi="Narkisim" w:cs="Narkisim"/>
          <w:rtl/>
        </w:rPr>
        <w:t xml:space="preserve"> (וכן החזו"א ז) כת' דהיינו למ"ד דלא תפסי קידושין ותלי ביחוד. ודוקא מיוחדת לו בהיתר לעבד עברי</w:t>
      </w:r>
      <w:r w:rsidRPr="002E679C">
        <w:rPr>
          <w:rStyle w:val="ac"/>
          <w:rFonts w:ascii="Narkisim" w:hAnsi="Narkisim" w:cs="Narkisim"/>
          <w:rtl/>
        </w:rPr>
        <w:footnoteReference w:id="1173"/>
      </w:r>
      <w:r w:rsidRPr="002E679C">
        <w:rPr>
          <w:rFonts w:ascii="Narkisim" w:hAnsi="Narkisim" w:cs="Narkisim"/>
        </w:rPr>
        <w:t>.</w:t>
      </w:r>
    </w:p>
    <w:p w14:paraId="422980EB"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(לעיל לו.) הוכיחו דעבד עברי נהג בבית שני, מהא דהביאו קרבן על שפחה חרופה. ומבואר דתוס' נקטו דעבד עברי דוקא. וה</w:t>
      </w:r>
      <w:r w:rsidRPr="002E679C">
        <w:rPr>
          <w:rFonts w:ascii="Narkisim" w:hAnsi="Narkisim" w:cs="Narkisim"/>
          <w:b/>
          <w:bCs/>
          <w:rtl/>
        </w:rPr>
        <w:t>רשב"א</w:t>
      </w:r>
      <w:r w:rsidRPr="002E679C">
        <w:rPr>
          <w:rFonts w:ascii="Narkisim" w:hAnsi="Narkisim" w:cs="Narkisim"/>
          <w:rtl/>
        </w:rPr>
        <w:t xml:space="preserve"> (שם) דחה ד</w:t>
      </w:r>
      <w:r w:rsidRPr="002E679C">
        <w:rPr>
          <w:rFonts w:ascii="Narkisim" w:hAnsi="Narkisim" w:cs="Narkisim"/>
          <w:b/>
          <w:bCs/>
          <w:rtl/>
        </w:rPr>
        <w:t>רש"י</w:t>
      </w:r>
      <w:r w:rsidRPr="002E679C">
        <w:rPr>
          <w:rFonts w:ascii="Narkisim" w:hAnsi="Narkisim" w:cs="Narkisim"/>
          <w:rtl/>
        </w:rPr>
        <w:t xml:space="preserve"> (בסוגיין) כת' דה"ה מאורסת לישראל גמור</w:t>
      </w:r>
      <w:r w:rsidRPr="002E679C">
        <w:rPr>
          <w:rStyle w:val="ac"/>
          <w:rFonts w:ascii="Narkisim" w:hAnsi="Narkisim" w:cs="Narkisim"/>
          <w:rtl/>
        </w:rPr>
        <w:footnoteReference w:id="1174"/>
      </w:r>
      <w:r w:rsidRPr="002E679C">
        <w:rPr>
          <w:rFonts w:ascii="Narkisim" w:hAnsi="Narkisim" w:cs="Narkisim"/>
        </w:rPr>
        <w:t>.</w:t>
      </w:r>
    </w:p>
    <w:p w14:paraId="4D439196" w14:textId="77777777" w:rsidR="00712170" w:rsidRPr="002E679C" w:rsidRDefault="00000000" w:rsidP="002E679C">
      <w:pPr>
        <w:pStyle w:val="a8"/>
        <w:bidi/>
        <w:rPr>
          <w:rFonts w:ascii="Narkisim" w:hAnsi="Narkisim"/>
        </w:rPr>
      </w:pPr>
      <w:r w:rsidRPr="002E679C">
        <w:rPr>
          <w:rFonts w:ascii="Narkisim" w:hAnsi="Narkisim"/>
          <w:rtl/>
        </w:rPr>
        <w:t>ועוד דחה ה</w:t>
      </w:r>
      <w:r w:rsidRPr="002E679C">
        <w:rPr>
          <w:rFonts w:ascii="Narkisim" w:hAnsi="Narkisim"/>
          <w:b/>
          <w:bCs/>
          <w:rtl/>
        </w:rPr>
        <w:t>רשב"א</w:t>
      </w:r>
      <w:r w:rsidRPr="002E679C">
        <w:rPr>
          <w:rFonts w:ascii="Narkisim" w:hAnsi="Narkisim"/>
          <w:rtl/>
        </w:rPr>
        <w:t xml:space="preserve"> דשמא [הגמ' דהקריבו משום שפחה חרופה] ס"ל כדעת אחרים (בכריתות שם) דאיירי במיוחדת לעבד כנעני. ולר"ע ור' ישמעאל הביאו קרבנות על דבר אחר</w:t>
      </w:r>
      <w:r w:rsidRPr="002E679C">
        <w:rPr>
          <w:rFonts w:ascii="Narkisim" w:hAnsi="Narkisim"/>
        </w:rPr>
        <w:t>.</w:t>
      </w:r>
    </w:p>
    <w:p w14:paraId="3434F5A5" w14:textId="77777777" w:rsidR="00712170" w:rsidRPr="002E679C" w:rsidRDefault="00000000" w:rsidP="002E679C">
      <w:pPr>
        <w:pStyle w:val="aa"/>
        <w:bidi/>
        <w:rPr>
          <w:rFonts w:ascii="Narkisim" w:hAnsi="Narkisim"/>
        </w:rPr>
      </w:pPr>
      <w:r w:rsidRPr="002E679C">
        <w:rPr>
          <w:rFonts w:ascii="Narkisim" w:hAnsi="Narkisim"/>
          <w:u w:val="single"/>
          <w:rtl/>
        </w:rPr>
        <w:t>אמור לו כלך אצל ר' ישמעאל שהוא אומר בשפחה כנענית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דמשתעי קרא בשפחה שאינה פדויה כלל</w:t>
      </w:r>
      <w:r w:rsidRPr="002E679C">
        <w:rPr>
          <w:rStyle w:val="ac"/>
          <w:rFonts w:ascii="Narkisim" w:hAnsi="Narkisim"/>
          <w:rtl/>
        </w:rPr>
        <w:footnoteReference w:id="1175"/>
      </w:r>
      <w:r w:rsidRPr="002E679C">
        <w:rPr>
          <w:rFonts w:ascii="Narkisim" w:hAnsi="Narkisim"/>
        </w:rPr>
        <w:t xml:space="preserve">. </w:t>
      </w:r>
      <w:r w:rsidRPr="002E679C">
        <w:rPr>
          <w:rFonts w:ascii="Narkisim" w:hAnsi="Narkisim"/>
          <w:rtl/>
        </w:rPr>
        <w:t>וה</w:t>
      </w:r>
      <w:r w:rsidRPr="002E679C">
        <w:rPr>
          <w:rFonts w:ascii="Narkisim" w:hAnsi="Narkisim"/>
          <w:b/>
          <w:bCs/>
          <w:rtl/>
        </w:rPr>
        <w:t>חזו"א</w:t>
      </w:r>
      <w:r w:rsidRPr="002E679C">
        <w:rPr>
          <w:rFonts w:ascii="Narkisim" w:hAnsi="Narkisim"/>
          <w:rtl/>
        </w:rPr>
        <w:t xml:space="preserve"> כת' דהו"ל להביא ר' שמעון בשם ר"ע (לעיל לט:) דפדיון מהני רק לקנין הממון, וכסף אינו גומר בה בלא שטר. ופ</w:t>
      </w:r>
      <w:r w:rsidRPr="002E679C">
        <w:rPr>
          <w:rFonts w:ascii="Narkisim" w:hAnsi="Narkisim"/>
          <w:b/>
          <w:bCs/>
          <w:rtl/>
        </w:rPr>
        <w:t>רש"י</w:t>
      </w:r>
      <w:r w:rsidRPr="002E679C">
        <w:rPr>
          <w:rFonts w:ascii="Narkisim" w:hAnsi="Narkisim"/>
          <w:rtl/>
        </w:rPr>
        <w:t xml:space="preserve"> (לעיל לט:) דלא מהני פדיון לענין דיתפסו קידושין. וע"כ איירי במיוחדת. [והו"ל להביא מדעת ר"ע, ואמאי הביא דעת ר' ישמעאל</w:t>
      </w:r>
      <w:r w:rsidRPr="002E679C">
        <w:rPr>
          <w:rStyle w:val="ac"/>
          <w:rFonts w:ascii="Narkisim" w:hAnsi="Narkisim"/>
          <w:rtl/>
        </w:rPr>
        <w:footnoteReference w:id="1176"/>
      </w:r>
      <w:r w:rsidRPr="002E679C">
        <w:rPr>
          <w:rFonts w:ascii="Narkisim" w:hAnsi="Narkisim"/>
          <w:rtl/>
        </w:rPr>
        <w:t>]</w:t>
      </w:r>
      <w:r w:rsidRPr="002E679C">
        <w:rPr>
          <w:rFonts w:ascii="Narkisim" w:hAnsi="Narkisim"/>
        </w:rPr>
        <w:t>.</w:t>
      </w:r>
    </w:p>
    <w:p w14:paraId="6EC07FB9" w14:textId="77777777" w:rsidR="00712170" w:rsidRPr="002E679C" w:rsidRDefault="00000000" w:rsidP="002E679C">
      <w:pPr>
        <w:pStyle w:val="aa"/>
        <w:bidi/>
        <w:rPr>
          <w:rFonts w:ascii="Narkisim" w:hAnsi="Narkisim"/>
        </w:rPr>
      </w:pPr>
      <w:r w:rsidRPr="002E679C">
        <w:rPr>
          <w:rFonts w:ascii="Narkisim" w:hAnsi="Narkisim"/>
          <w:rtl/>
        </w:rPr>
        <w:lastRenderedPageBreak/>
        <w:t>ודעת אחרים (בברייתא כריתות יא.) דאיירי בשפחה מיוחדת לעבד כנעני</w:t>
      </w:r>
      <w:r w:rsidRPr="002E679C">
        <w:rPr>
          <w:rFonts w:ascii="Narkisim" w:hAnsi="Narkisim"/>
        </w:rPr>
        <w:t>.</w:t>
      </w:r>
    </w:p>
    <w:p w14:paraId="69F0D2AB" w14:textId="77777777" w:rsidR="00712170" w:rsidRPr="002E679C" w:rsidRDefault="00000000" w:rsidP="002E679C">
      <w:pPr>
        <w:bidi/>
        <w:rPr>
          <w:rFonts w:ascii="Narkisim" w:hAnsi="Narkisim" w:cs="Narkisim"/>
        </w:rPr>
      </w:pPr>
      <w:r w:rsidRPr="002E679C">
        <w:rPr>
          <w:rFonts w:ascii="Narkisim" w:hAnsi="Narkisim" w:cs="Narkisim"/>
          <w:u w:val="single"/>
          <w:rtl/>
        </w:rPr>
        <w:t>אלא מאי אית לך למימר וכו' מיוחדת</w:t>
      </w:r>
      <w:r w:rsidRPr="002E679C">
        <w:rPr>
          <w:rFonts w:ascii="Narkisim" w:hAnsi="Narkisim" w:cs="Narkisim"/>
          <w:rtl/>
        </w:rPr>
        <w:t xml:space="preserve">. בפשוטו משמע דתלי ביחוד בעלמא, וכעין אישות דבני נח </w:t>
      </w:r>
      <w:r w:rsidRPr="002E679C">
        <w:rPr>
          <w:rFonts w:ascii="Narkisim" w:hAnsi="Narkisim" w:cs="Narkisim"/>
          <w:szCs w:val="20"/>
          <w:rtl/>
        </w:rPr>
        <w:t>(ע' סנהדרין נח:)</w:t>
      </w:r>
      <w:r w:rsidRPr="002E679C">
        <w:rPr>
          <w:rFonts w:ascii="Narkisim" w:hAnsi="Narkisim" w:cs="Narkisim"/>
          <w:rtl/>
        </w:rPr>
        <w:t>. וכן נקט ה</w:t>
      </w:r>
      <w:r w:rsidRPr="002E679C">
        <w:rPr>
          <w:rFonts w:ascii="Narkisim" w:hAnsi="Narkisim" w:cs="Narkisim"/>
          <w:b/>
          <w:bCs/>
          <w:rtl/>
        </w:rPr>
        <w:t>חזו"א</w:t>
      </w:r>
      <w:r w:rsidRPr="002E679C">
        <w:rPr>
          <w:rFonts w:ascii="Narkisim" w:hAnsi="Narkisim" w:cs="Narkisim"/>
          <w:rtl/>
        </w:rPr>
        <w:t xml:space="preserve"> דהוה בלא קידושין. אבל ה</w:t>
      </w:r>
      <w:r w:rsidRPr="002E679C">
        <w:rPr>
          <w:rFonts w:ascii="Narkisim" w:hAnsi="Narkisim" w:cs="Narkisim"/>
          <w:b/>
          <w:bCs/>
          <w:rtl/>
        </w:rPr>
        <w:t>רשב"א</w:t>
      </w:r>
      <w:r w:rsidRPr="002E679C">
        <w:rPr>
          <w:rFonts w:ascii="Narkisim" w:hAnsi="Narkisim" w:cs="Narkisim"/>
          <w:rtl/>
        </w:rPr>
        <w:t xml:space="preserve"> כת' דבעינן מעשה קידושין, ואע"פ שאינם קידושין, מ"מ יחוד עושה. ועי"ז מתחייב באשם. אבל ה</w:t>
      </w:r>
      <w:r w:rsidRPr="002E679C">
        <w:rPr>
          <w:rFonts w:ascii="Narkisim" w:hAnsi="Narkisim" w:cs="Narkisim"/>
          <w:b/>
          <w:bCs/>
          <w:rtl/>
        </w:rPr>
        <w:t>חזו"א</w:t>
      </w:r>
      <w:r w:rsidRPr="002E679C">
        <w:rPr>
          <w:rFonts w:ascii="Narkisim" w:hAnsi="Narkisim" w:cs="Narkisim"/>
          <w:rtl/>
        </w:rPr>
        <w:t xml:space="preserve"> נקט דלא בעי קידושין</w:t>
      </w:r>
      <w:r w:rsidRPr="002E679C">
        <w:rPr>
          <w:rFonts w:ascii="Narkisim" w:hAnsi="Narkisim" w:cs="Narkisim"/>
        </w:rPr>
        <w:t>.</w:t>
      </w:r>
    </w:p>
    <w:p w14:paraId="56CECAB4" w14:textId="77777777" w:rsidR="00712170" w:rsidRPr="002E679C" w:rsidRDefault="00000000" w:rsidP="002E679C">
      <w:pPr>
        <w:pStyle w:val="a7"/>
        <w:bidi/>
        <w:rPr>
          <w:rFonts w:ascii="Narkisim" w:hAnsi="Narkisim"/>
        </w:rPr>
      </w:pPr>
      <w:r w:rsidRPr="002E679C">
        <w:rPr>
          <w:rFonts w:ascii="Narkisim" w:hAnsi="Narkisim"/>
          <w:rtl/>
        </w:rPr>
        <w:t>ה</w:t>
      </w:r>
      <w:r w:rsidRPr="002E679C">
        <w:rPr>
          <w:rFonts w:ascii="Narkisim" w:hAnsi="Narkisim"/>
          <w:b/>
          <w:bCs/>
          <w:rtl/>
        </w:rPr>
        <w:t>רא"ש</w:t>
      </w:r>
      <w:r w:rsidRPr="002E679C">
        <w:rPr>
          <w:rFonts w:ascii="Narkisim" w:hAnsi="Narkisim"/>
          <w:rtl/>
        </w:rPr>
        <w:t xml:space="preserve"> הקשה היכי מצי למימר דל"מ קידושיה דהיינו שאין חיוב אשם</w:t>
      </w:r>
      <w:r w:rsidRPr="002E679C">
        <w:rPr>
          <w:rFonts w:ascii="Narkisim" w:hAnsi="Narkisim"/>
          <w:sz w:val="20"/>
          <w:szCs w:val="20"/>
          <w:rtl/>
        </w:rPr>
        <w:t xml:space="preserve"> [דאף למ"ד דמהני הוה חיוב אשם],</w:t>
      </w:r>
      <w:r w:rsidRPr="002E679C">
        <w:rPr>
          <w:rFonts w:ascii="Narkisim" w:hAnsi="Narkisim"/>
          <w:rtl/>
        </w:rPr>
        <w:t xml:space="preserve"> הרי אפי' אי מוקי קרא בשפחה כנענית, מ"מ חייבת אשם. </w:t>
      </w:r>
      <w:r w:rsidRPr="002E679C">
        <w:rPr>
          <w:rFonts w:ascii="Narkisim" w:hAnsi="Narkisim"/>
          <w:sz w:val="20"/>
          <w:szCs w:val="20"/>
          <w:rtl/>
        </w:rPr>
        <w:t>וב</w:t>
      </w:r>
      <w:r w:rsidRPr="002E679C">
        <w:rPr>
          <w:rFonts w:ascii="Narkisim" w:hAnsi="Narkisim"/>
          <w:b/>
          <w:bCs/>
          <w:sz w:val="20"/>
          <w:szCs w:val="20"/>
          <w:rtl/>
        </w:rPr>
        <w:t>תפארת שמואל</w:t>
      </w:r>
      <w:r w:rsidRPr="002E679C">
        <w:rPr>
          <w:rFonts w:ascii="Narkisim" w:hAnsi="Narkisim"/>
          <w:sz w:val="20"/>
          <w:szCs w:val="20"/>
          <w:rtl/>
        </w:rPr>
        <w:t xml:space="preserve"> תי' דע"י קידושין לחוד לא הוה יחוד</w:t>
      </w:r>
      <w:r w:rsidRPr="002E679C">
        <w:rPr>
          <w:rStyle w:val="ac"/>
          <w:rFonts w:ascii="Narkisim" w:hAnsi="Narkisim"/>
          <w:sz w:val="20"/>
          <w:szCs w:val="20"/>
          <w:rtl/>
        </w:rPr>
        <w:footnoteReference w:id="1177"/>
      </w:r>
      <w:r w:rsidRPr="002E679C">
        <w:rPr>
          <w:rFonts w:ascii="Narkisim" w:hAnsi="Narkisim"/>
          <w:sz w:val="20"/>
          <w:szCs w:val="20"/>
        </w:rPr>
        <w:t>.</w:t>
      </w:r>
      <w:r w:rsidRPr="002E679C">
        <w:rPr>
          <w:rFonts w:ascii="Narkisim" w:hAnsi="Narkisim"/>
        </w:rPr>
        <w:t xml:space="preserve"> </w:t>
      </w:r>
      <w:r w:rsidRPr="002E679C">
        <w:rPr>
          <w:rFonts w:ascii="Narkisim" w:hAnsi="Narkisim"/>
          <w:rtl/>
        </w:rPr>
        <w:t>והרא"ש הביא בשם ה</w:t>
      </w:r>
      <w:r w:rsidRPr="002E679C">
        <w:rPr>
          <w:rFonts w:ascii="Narkisim" w:hAnsi="Narkisim"/>
          <w:b/>
          <w:bCs/>
          <w:rtl/>
        </w:rPr>
        <w:t xml:space="preserve">רמ"ה </w:t>
      </w:r>
      <w:r w:rsidRPr="002E679C">
        <w:rPr>
          <w:rFonts w:ascii="Narkisim" w:hAnsi="Narkisim"/>
          <w:rtl/>
        </w:rPr>
        <w:t>דאין קידושיה היינו דיכול לגרשה בלא גט, ומותרת לאחר</w:t>
      </w:r>
      <w:r w:rsidRPr="002E679C">
        <w:rPr>
          <w:rStyle w:val="ac"/>
          <w:rFonts w:ascii="Narkisim" w:hAnsi="Narkisim"/>
          <w:rtl/>
        </w:rPr>
        <w:footnoteReference w:id="1178"/>
      </w:r>
      <w:r w:rsidRPr="002E679C">
        <w:rPr>
          <w:rFonts w:ascii="Narkisim" w:hAnsi="Narkisim"/>
        </w:rPr>
        <w:t xml:space="preserve">. </w:t>
      </w:r>
      <w:r w:rsidRPr="002E679C">
        <w:rPr>
          <w:rFonts w:ascii="Narkisim" w:hAnsi="Narkisim"/>
          <w:sz w:val="20"/>
          <w:szCs w:val="20"/>
          <w:rtl/>
        </w:rPr>
        <w:t>וה</w:t>
      </w:r>
      <w:r w:rsidRPr="002E679C">
        <w:rPr>
          <w:rFonts w:ascii="Narkisim" w:hAnsi="Narkisim"/>
          <w:b/>
          <w:bCs/>
          <w:sz w:val="20"/>
          <w:szCs w:val="20"/>
          <w:rtl/>
        </w:rPr>
        <w:t>קרבן נתנאל</w:t>
      </w:r>
      <w:r w:rsidRPr="002E679C">
        <w:rPr>
          <w:rFonts w:ascii="Narkisim" w:hAnsi="Narkisim"/>
          <w:sz w:val="20"/>
          <w:szCs w:val="20"/>
          <w:rtl/>
        </w:rPr>
        <w:t xml:space="preserve"> כתב ד</w:t>
      </w:r>
      <w:r w:rsidRPr="002E679C">
        <w:rPr>
          <w:rFonts w:ascii="Narkisim" w:hAnsi="Narkisim"/>
          <w:b/>
          <w:bCs/>
          <w:sz w:val="20"/>
          <w:szCs w:val="20"/>
          <w:rtl/>
        </w:rPr>
        <w:t>רש"י</w:t>
      </w:r>
      <w:r w:rsidRPr="002E679C">
        <w:rPr>
          <w:rFonts w:ascii="Narkisim" w:hAnsi="Narkisim"/>
          <w:sz w:val="20"/>
          <w:szCs w:val="20"/>
          <w:rtl/>
        </w:rPr>
        <w:t xml:space="preserve"> (כריתות יא.) כבר עמד בקושיה זו, וכתב דנפק"מ כשישראל קידשה, דכיון דאסורה עליו לא נחשב יחוד, אבל למ"ד דתליא בקידושין חייב אשם</w:t>
      </w:r>
      <w:r w:rsidRPr="002E679C">
        <w:rPr>
          <w:rFonts w:ascii="Narkisim" w:hAnsi="Narkisim"/>
          <w:sz w:val="20"/>
          <w:szCs w:val="20"/>
        </w:rPr>
        <w:t>.</w:t>
      </w:r>
    </w:p>
    <w:p w14:paraId="56433A66" w14:textId="77777777" w:rsidR="00712170" w:rsidRPr="002E679C" w:rsidRDefault="00000000" w:rsidP="002E679C">
      <w:pPr>
        <w:bidi/>
        <w:rPr>
          <w:rFonts w:ascii="Narkisim" w:hAnsi="Narkisim" w:cs="Narkisim"/>
        </w:rPr>
      </w:pPr>
      <w:r w:rsidRPr="002E679C">
        <w:rPr>
          <w:rFonts w:ascii="Narkisim" w:hAnsi="Narkisim" w:cs="Narkisim"/>
          <w:u w:val="single"/>
          <w:rtl/>
        </w:rPr>
        <w:t>אר"ח וכו' שנתקדשה לראובן ונשתחררה וחזרה ונתקדשה לשמעון וכו' מתייבמת ללוי וכו'.</w:t>
      </w:r>
      <w:r w:rsidRPr="002E679C">
        <w:rPr>
          <w:rFonts w:ascii="Narkisim" w:hAnsi="Narkisim" w:cs="Narkisim"/>
          <w:rtl/>
        </w:rPr>
        <w:t xml:space="preserve"> ה</w:t>
      </w:r>
      <w:r w:rsidRPr="002E679C">
        <w:rPr>
          <w:rFonts w:ascii="Narkisim" w:hAnsi="Narkisim" w:cs="Narkisim"/>
          <w:b/>
          <w:bCs/>
          <w:rtl/>
        </w:rPr>
        <w:t>ב"ח</w:t>
      </w:r>
      <w:r w:rsidRPr="002E679C">
        <w:rPr>
          <w:rFonts w:ascii="Narkisim" w:hAnsi="Narkisim" w:cs="Narkisim"/>
          <w:rtl/>
        </w:rPr>
        <w:t xml:space="preserve"> (מד) כת' דה"ה אם מת בעודה שפחה חולצת או מתייבמת ופוטרת צרתה. וה</w:t>
      </w:r>
      <w:r w:rsidRPr="002E679C">
        <w:rPr>
          <w:rFonts w:ascii="Narkisim" w:hAnsi="Narkisim" w:cs="Narkisim"/>
          <w:b/>
          <w:bCs/>
          <w:rtl/>
        </w:rPr>
        <w:t>חלק"מ</w:t>
      </w:r>
      <w:r w:rsidRPr="002E679C">
        <w:rPr>
          <w:rFonts w:ascii="Narkisim" w:hAnsi="Narkisim" w:cs="Narkisim"/>
          <w:rtl/>
        </w:rPr>
        <w:t xml:space="preserve"> (שם יג, ובי"ש טז ופנ"י) חלק דאינה אישות גמורה לפטור צרתה. </w:t>
      </w:r>
      <w:r w:rsidRPr="002E679C">
        <w:rPr>
          <w:rFonts w:ascii="Narkisim" w:hAnsi="Narkisim" w:cs="Narkisim"/>
          <w:szCs w:val="20"/>
          <w:rtl/>
        </w:rPr>
        <w:t>וה</w:t>
      </w:r>
      <w:r w:rsidRPr="002E679C">
        <w:rPr>
          <w:rFonts w:ascii="Narkisim" w:hAnsi="Narkisim" w:cs="Narkisim"/>
          <w:b/>
          <w:bCs/>
          <w:szCs w:val="20"/>
          <w:rtl/>
        </w:rPr>
        <w:t>אבנ"מ</w:t>
      </w:r>
      <w:r w:rsidRPr="002E679C">
        <w:rPr>
          <w:rFonts w:ascii="Narkisim" w:hAnsi="Narkisim" w:cs="Narkisim"/>
          <w:szCs w:val="20"/>
          <w:rtl/>
        </w:rPr>
        <w:t xml:space="preserve"> (שם ה) הסכים לדעת הב"ח, דשפחה חרופה הוה אישות גמורה, אלא גזיה"כ דליכא חיוב מיתה</w:t>
      </w:r>
      <w:r w:rsidRPr="002E679C">
        <w:rPr>
          <w:rStyle w:val="ac"/>
          <w:rFonts w:ascii="Narkisim" w:hAnsi="Narkisim" w:cs="Narkisim"/>
          <w:szCs w:val="20"/>
          <w:rtl/>
        </w:rPr>
        <w:footnoteReference w:id="1179"/>
      </w:r>
      <w:r w:rsidRPr="002E679C">
        <w:rPr>
          <w:rFonts w:ascii="Narkisim" w:hAnsi="Narkisim" w:cs="Narkisim"/>
        </w:rPr>
        <w:t>.</w:t>
      </w:r>
    </w:p>
    <w:p w14:paraId="6C24412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מנח"ח</w:t>
      </w:r>
      <w:r w:rsidRPr="002E679C">
        <w:rPr>
          <w:rFonts w:ascii="Narkisim" w:hAnsi="Narkisim"/>
          <w:rtl/>
        </w:rPr>
        <w:t xml:space="preserve"> (קצא ב) הביא דכל הנך פוסקים נקטו דזקוקה ליבום וחליצה. וכת' דאינו יודע מנ"ל, כיון דאינה אישות גמורה מנ"ל דזקוקה ליבום וחליצה כלל</w:t>
      </w:r>
      <w:r w:rsidRPr="002E679C">
        <w:rPr>
          <w:rStyle w:val="ac"/>
          <w:rFonts w:ascii="Narkisim" w:hAnsi="Narkisim"/>
          <w:rtl/>
        </w:rPr>
        <w:footnoteReference w:id="1180"/>
      </w:r>
      <w:r w:rsidRPr="002E679C">
        <w:rPr>
          <w:rFonts w:ascii="Narkisim" w:hAnsi="Narkisim"/>
        </w:rPr>
        <w:t xml:space="preserve">. </w:t>
      </w:r>
      <w:r w:rsidRPr="002E679C">
        <w:rPr>
          <w:rFonts w:ascii="Narkisim" w:hAnsi="Narkisim"/>
          <w:rtl/>
        </w:rPr>
        <w:t>[ודוקא לאחר שנשתחררה מבואר בסוגיין דזקוקה לאחיו]. וכן דן ה</w:t>
      </w:r>
      <w:r w:rsidRPr="002E679C">
        <w:rPr>
          <w:rFonts w:ascii="Narkisim" w:hAnsi="Narkisim"/>
          <w:b/>
          <w:bCs/>
          <w:rtl/>
        </w:rPr>
        <w:t>חזו"א</w:t>
      </w:r>
      <w:r w:rsidRPr="002E679C">
        <w:rPr>
          <w:rFonts w:ascii="Narkisim" w:hAnsi="Narkisim"/>
          <w:rtl/>
        </w:rPr>
        <w:t xml:space="preserve"> (יא)</w:t>
      </w:r>
      <w:r w:rsidRPr="002E679C">
        <w:rPr>
          <w:rFonts w:ascii="Narkisim" w:hAnsi="Narkisim"/>
        </w:rPr>
        <w:t>.</w:t>
      </w:r>
    </w:p>
    <w:p w14:paraId="45E571A7" w14:textId="77777777" w:rsidR="00712170" w:rsidRPr="002E679C" w:rsidRDefault="00000000" w:rsidP="002E679C">
      <w:pPr>
        <w:pStyle w:val="a8"/>
        <w:bidi/>
        <w:rPr>
          <w:rFonts w:ascii="Narkisim" w:hAnsi="Narkisim"/>
        </w:rPr>
      </w:pPr>
      <w:r w:rsidRPr="002E679C">
        <w:rPr>
          <w:rFonts w:ascii="Narkisim" w:hAnsi="Narkisim"/>
          <w:rtl/>
        </w:rPr>
        <w:t>ובסוגיין מבואר דנחשב אשת ב' מתים [לולי הא דהוה ממ"נ], וה</w:t>
      </w:r>
      <w:r w:rsidRPr="002E679C">
        <w:rPr>
          <w:rFonts w:ascii="Narkisim" w:hAnsi="Narkisim"/>
          <w:b/>
          <w:bCs/>
          <w:rtl/>
        </w:rPr>
        <w:t>אחרונים</w:t>
      </w:r>
      <w:r w:rsidRPr="002E679C">
        <w:rPr>
          <w:rFonts w:ascii="Narkisim" w:hAnsi="Narkisim"/>
          <w:rtl/>
        </w:rPr>
        <w:t xml:space="preserve"> (קה"י יבמות) דנו אי גדר אשת ב' מתים הוא דוקא במקום שזקוקה ליבום מחמת תרוייהו. [ע"ע תוס' לקמן פב:]. ולדברי המנח"ח וחזו"א מבואר דנחשב אשת ב' מתים, אף דאינה זקוקה מחמת הראשון. אך י"ל דכיון שנשתחררה גמרי קידושי הראשון, וזקוקה לתרוייהו</w:t>
      </w:r>
      <w:r w:rsidRPr="002E679C">
        <w:rPr>
          <w:rFonts w:ascii="Narkisim" w:hAnsi="Narkisim"/>
        </w:rPr>
        <w:t>.</w:t>
      </w:r>
    </w:p>
    <w:p w14:paraId="0E45FBE6"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ונשתחררה וחזרה ונתקדשה לשמעון וכו' ממ"נ וכו'. ה</w:t>
      </w:r>
      <w:r w:rsidRPr="002E679C">
        <w:rPr>
          <w:rFonts w:ascii="Narkisim" w:hAnsi="Narkisim" w:cs="Narkisim"/>
          <w:b/>
          <w:bCs/>
          <w:rtl/>
        </w:rPr>
        <w:t>אחרונים</w:t>
      </w:r>
      <w:r w:rsidRPr="002E679C">
        <w:rPr>
          <w:rFonts w:ascii="Narkisim" w:hAnsi="Narkisim" w:cs="Narkisim"/>
          <w:rtl/>
        </w:rPr>
        <w:t xml:space="preserve"> דנו היכא דגירשה בעודה שפחה האם תפסי קידושי אחיו. וה</w:t>
      </w:r>
      <w:r w:rsidRPr="002E679C">
        <w:rPr>
          <w:rFonts w:ascii="Narkisim" w:hAnsi="Narkisim" w:cs="Narkisim"/>
          <w:b/>
          <w:bCs/>
          <w:rtl/>
        </w:rPr>
        <w:t>פנ"י</w:t>
      </w:r>
      <w:r w:rsidRPr="002E679C">
        <w:rPr>
          <w:rFonts w:ascii="Narkisim" w:hAnsi="Narkisim" w:cs="Narkisim"/>
          <w:rtl/>
        </w:rPr>
        <w:t xml:space="preserve"> (הו' בע"ב) נקט דכיון דליכא חיוב מיתה לא הוה ערוה גמורה, ותפסי קידושיה. אבל ה</w:t>
      </w:r>
      <w:r w:rsidRPr="002E679C">
        <w:rPr>
          <w:rFonts w:ascii="Narkisim" w:hAnsi="Narkisim" w:cs="Narkisim"/>
          <w:b/>
          <w:bCs/>
          <w:rtl/>
        </w:rPr>
        <w:t>אבנ"מ</w:t>
      </w:r>
      <w:r w:rsidRPr="002E679C">
        <w:rPr>
          <w:rFonts w:ascii="Narkisim" w:hAnsi="Narkisim" w:cs="Narkisim"/>
          <w:rtl/>
        </w:rPr>
        <w:t xml:space="preserve"> (מד ד) כת' דיש חיוב כרת לשאר קרובים. דשפחה חרופה הוה אישות גמורה, ודוקא לענין איסור אשת איש גלי קרא דהוה רק לאו ואשם. אבל שאר קרובים אסורים</w:t>
      </w:r>
      <w:r w:rsidRPr="002E679C">
        <w:rPr>
          <w:rFonts w:ascii="Narkisim" w:hAnsi="Narkisim" w:cs="Narkisim"/>
        </w:rPr>
        <w:t>.</w:t>
      </w:r>
    </w:p>
    <w:p w14:paraId="2DDD4D1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מנח"ח</w:t>
      </w:r>
      <w:r w:rsidRPr="002E679C">
        <w:rPr>
          <w:rFonts w:ascii="Narkisim" w:hAnsi="Narkisim"/>
          <w:rtl/>
        </w:rPr>
        <w:t xml:space="preserve"> (קצא ב) כת' דנראה דאינו אישות גמורה, ולא ילפי' חיוב עריות</w:t>
      </w:r>
      <w:r w:rsidRPr="002E679C">
        <w:rPr>
          <w:rStyle w:val="ac"/>
          <w:rFonts w:ascii="Narkisim" w:hAnsi="Narkisim"/>
          <w:rtl/>
        </w:rPr>
        <w:footnoteReference w:id="1181"/>
      </w:r>
      <w:r w:rsidRPr="002E679C">
        <w:rPr>
          <w:rFonts w:ascii="Narkisim" w:hAnsi="Narkisim"/>
        </w:rPr>
        <w:t xml:space="preserve">. </w:t>
      </w:r>
      <w:r w:rsidRPr="002E679C">
        <w:rPr>
          <w:rFonts w:ascii="Narkisim" w:hAnsi="Narkisim"/>
          <w:rtl/>
        </w:rPr>
        <w:t>ונסתפק אי עכ"פ יש בזה איסור בעלמא</w:t>
      </w:r>
      <w:r w:rsidRPr="002E679C">
        <w:rPr>
          <w:rStyle w:val="ac"/>
          <w:rFonts w:ascii="Narkisim" w:hAnsi="Narkisim"/>
          <w:rtl/>
        </w:rPr>
        <w:footnoteReference w:id="1182"/>
      </w:r>
      <w:r w:rsidRPr="002E679C">
        <w:rPr>
          <w:rFonts w:ascii="Narkisim" w:hAnsi="Narkisim"/>
        </w:rPr>
        <w:t>.</w:t>
      </w:r>
    </w:p>
    <w:p w14:paraId="1DE26CF4" w14:textId="77777777" w:rsidR="00712170" w:rsidRPr="002E679C" w:rsidRDefault="00000000" w:rsidP="002E679C">
      <w:pPr>
        <w:pStyle w:val="a8"/>
        <w:bidi/>
        <w:rPr>
          <w:rFonts w:ascii="Narkisim" w:hAnsi="Narkisim"/>
        </w:rPr>
      </w:pPr>
      <w:r w:rsidRPr="002E679C">
        <w:rPr>
          <w:rFonts w:ascii="Narkisim" w:hAnsi="Narkisim"/>
          <w:sz w:val="24"/>
          <w:rtl/>
        </w:rPr>
        <w:t>וה</w:t>
      </w:r>
      <w:r w:rsidRPr="002E679C">
        <w:rPr>
          <w:rFonts w:ascii="Narkisim" w:hAnsi="Narkisim"/>
          <w:b/>
          <w:bCs/>
          <w:sz w:val="24"/>
          <w:rtl/>
        </w:rPr>
        <w:t>חזו"א</w:t>
      </w:r>
      <w:r w:rsidRPr="002E679C">
        <w:rPr>
          <w:rFonts w:ascii="Narkisim" w:hAnsi="Narkisim"/>
          <w:sz w:val="24"/>
          <w:rtl/>
        </w:rPr>
        <w:t xml:space="preserve"> (שם) כת' דהיכא דגירשה ואח"כ נשתחררה מותרת באחיו, ודוקא היכא דלא נתגרשה למ"ד (בע"ב) דגמרי הקידושין אסורה</w:t>
      </w:r>
      <w:r w:rsidRPr="002E679C">
        <w:rPr>
          <w:rFonts w:ascii="Narkisim" w:hAnsi="Narkisim"/>
          <w:sz w:val="24"/>
        </w:rPr>
        <w:t>.</w:t>
      </w:r>
    </w:p>
    <w:p w14:paraId="127A9613" w14:textId="77777777" w:rsidR="00712170" w:rsidRPr="002E679C" w:rsidRDefault="00000000" w:rsidP="002E679C">
      <w:pPr>
        <w:pStyle w:val="aa"/>
        <w:bidi/>
        <w:rPr>
          <w:rFonts w:ascii="Narkisim" w:hAnsi="Narkisim"/>
        </w:rPr>
      </w:pPr>
      <w:r w:rsidRPr="002E679C">
        <w:rPr>
          <w:rFonts w:ascii="Narkisim" w:hAnsi="Narkisim"/>
          <w:sz w:val="24"/>
          <w:rtl/>
        </w:rPr>
        <w:t>וה</w:t>
      </w:r>
      <w:r w:rsidRPr="002E679C">
        <w:rPr>
          <w:rFonts w:ascii="Narkisim" w:hAnsi="Narkisim"/>
          <w:b/>
          <w:bCs/>
          <w:sz w:val="24"/>
          <w:rtl/>
        </w:rPr>
        <w:t>חלק"מ</w:t>
      </w:r>
      <w:r w:rsidRPr="002E679C">
        <w:rPr>
          <w:rFonts w:ascii="Narkisim" w:hAnsi="Narkisim"/>
          <w:sz w:val="24"/>
          <w:rtl/>
        </w:rPr>
        <w:t xml:space="preserve"> (מד טו) כתב דאפשר דאין איסור מחזיר גרושתו דאורייתא באישות אלו. וה</w:t>
      </w:r>
      <w:r w:rsidRPr="002E679C">
        <w:rPr>
          <w:rFonts w:ascii="Narkisim" w:hAnsi="Narkisim"/>
          <w:b/>
          <w:bCs/>
          <w:sz w:val="24"/>
          <w:rtl/>
        </w:rPr>
        <w:t>אבנ"מ</w:t>
      </w:r>
      <w:r w:rsidRPr="002E679C">
        <w:rPr>
          <w:rFonts w:ascii="Narkisim" w:hAnsi="Narkisim"/>
          <w:sz w:val="24"/>
          <w:rtl/>
        </w:rPr>
        <w:t xml:space="preserve"> (שם ז) חלק דאינו קידושין קלושים, אלא קידושין מעליא הוה, אלא דחידשה תורה לפוטרה ממיתה ולחייב אשם</w:t>
      </w:r>
      <w:r w:rsidRPr="002E679C">
        <w:rPr>
          <w:rFonts w:ascii="Narkisim" w:hAnsi="Narkisim"/>
          <w:sz w:val="24"/>
        </w:rPr>
        <w:t>.</w:t>
      </w:r>
    </w:p>
    <w:p w14:paraId="03DC0AAF" w14:textId="77777777" w:rsidR="00712170" w:rsidRPr="002E679C" w:rsidRDefault="00000000" w:rsidP="002E679C">
      <w:pPr>
        <w:pStyle w:val="3"/>
        <w:bidi/>
        <w:rPr>
          <w:rFonts w:ascii="Narkisim" w:hAnsi="Narkisim"/>
        </w:rPr>
      </w:pPr>
      <w:r w:rsidRPr="002E679C">
        <w:rPr>
          <w:rFonts w:ascii="Narkisim" w:hAnsi="Narkisim"/>
          <w:rtl/>
        </w:rPr>
        <w:t>דף מג</w:t>
      </w:r>
      <w:r w:rsidRPr="002E679C">
        <w:rPr>
          <w:rFonts w:ascii="Narkisim" w:hAnsi="Narkisim"/>
        </w:rPr>
        <w:t>:</w:t>
      </w:r>
    </w:p>
    <w:p w14:paraId="2B927C65" w14:textId="77777777" w:rsidR="00712170" w:rsidRPr="002E679C" w:rsidRDefault="00000000" w:rsidP="002E679C">
      <w:pPr>
        <w:pStyle w:val="aa"/>
        <w:bidi/>
        <w:rPr>
          <w:rFonts w:ascii="Narkisim" w:hAnsi="Narkisim"/>
        </w:rPr>
      </w:pPr>
      <w:r w:rsidRPr="002E679C">
        <w:rPr>
          <w:rFonts w:ascii="Narkisim" w:hAnsi="Narkisim"/>
          <w:u w:val="single"/>
          <w:rtl/>
        </w:rPr>
        <w:t>תוד"ה ואין.</w:t>
      </w:r>
      <w:r w:rsidRPr="002E679C">
        <w:rPr>
          <w:rFonts w:ascii="Narkisim" w:hAnsi="Narkisim"/>
          <w:rtl/>
        </w:rPr>
        <w:t xml:space="preserve"> שמא יאמרו ב' יבמות וכו' מתייבמות, וזה ל"ש הכא. ה</w:t>
      </w:r>
      <w:r w:rsidRPr="002E679C">
        <w:rPr>
          <w:rFonts w:ascii="Narkisim" w:hAnsi="Narkisim"/>
          <w:b/>
          <w:bCs/>
          <w:rtl/>
        </w:rPr>
        <w:t>מהר"ם</w:t>
      </w:r>
      <w:r w:rsidRPr="002E679C">
        <w:rPr>
          <w:rFonts w:ascii="Narkisim" w:hAnsi="Narkisim"/>
          <w:rtl/>
        </w:rPr>
        <w:t xml:space="preserve"> הקשה דאף הכא שייך טעם שתפטור צרתה. [ע"פ מש"כ החלק"מ (שם יג הנ"ל) דלא פטרה צרתה]. וה</w:t>
      </w:r>
      <w:r w:rsidRPr="002E679C">
        <w:rPr>
          <w:rFonts w:ascii="Narkisim" w:hAnsi="Narkisim"/>
          <w:b/>
          <w:bCs/>
          <w:rtl/>
        </w:rPr>
        <w:t xml:space="preserve">פנ"י </w:t>
      </w:r>
      <w:r w:rsidRPr="002E679C">
        <w:rPr>
          <w:rFonts w:ascii="Narkisim" w:hAnsi="Narkisim"/>
          <w:rtl/>
        </w:rPr>
        <w:t>כתב דאף לטעם זה בעינן דיהא דומיא לאשת ב' מתים, דנופלת מחמת שתיהם, וזה לא שייך הכא. וע"ע תור"ג</w:t>
      </w:r>
      <w:r w:rsidRPr="002E679C">
        <w:rPr>
          <w:rFonts w:ascii="Narkisim" w:hAnsi="Narkisim"/>
        </w:rPr>
        <w:t>.</w:t>
      </w:r>
    </w:p>
    <w:p w14:paraId="2DBAF799" w14:textId="77777777" w:rsidR="00712170" w:rsidRPr="002E679C" w:rsidRDefault="00000000" w:rsidP="002E679C">
      <w:pPr>
        <w:pStyle w:val="aa"/>
        <w:bidi/>
        <w:rPr>
          <w:rFonts w:ascii="Narkisim" w:hAnsi="Narkisim"/>
        </w:rPr>
      </w:pPr>
      <w:r w:rsidRPr="002E679C">
        <w:rPr>
          <w:rFonts w:ascii="Narkisim" w:hAnsi="Narkisim"/>
          <w:u w:val="single"/>
          <w:rtl/>
        </w:rPr>
        <w:t>בא"ד וי"ל דהתם במאמר דרבנן וכו' אבל בעלמא הוי דאורייתא</w:t>
      </w:r>
      <w:r w:rsidRPr="002E679C">
        <w:rPr>
          <w:rFonts w:ascii="Narkisim" w:hAnsi="Narkisim"/>
          <w:rtl/>
        </w:rPr>
        <w:t>. [אילו משכח"ל שנופלת מחמת ב' אחים מדאורייתא. וע' לקמן פב:]. ו</w:t>
      </w:r>
      <w:r w:rsidRPr="002E679C">
        <w:rPr>
          <w:rFonts w:ascii="Narkisim" w:hAnsi="Narkisim"/>
          <w:b/>
          <w:bCs/>
          <w:rtl/>
        </w:rPr>
        <w:t>תוס'</w:t>
      </w:r>
      <w:r w:rsidRPr="002E679C">
        <w:rPr>
          <w:rFonts w:ascii="Narkisim" w:hAnsi="Narkisim"/>
          <w:rtl/>
        </w:rPr>
        <w:t xml:space="preserve"> (יבמות לב.) העמידו דנח' התנאים אי עיקר אשת ב' מתים דאורייתא [וכהך מ"ד קאי לקמן פב:]. או דהוה משום גזירה דב' יבמות שנפלו מבית א'. [אבל תוס' דידן משמע דאף למ"ד דהוה </w:t>
      </w:r>
      <w:r w:rsidRPr="002E679C">
        <w:rPr>
          <w:rFonts w:ascii="Narkisim" w:hAnsi="Narkisim"/>
          <w:rtl/>
        </w:rPr>
        <w:lastRenderedPageBreak/>
        <w:t>משום גזירה</w:t>
      </w:r>
      <w:r w:rsidRPr="002E679C">
        <w:rPr>
          <w:rStyle w:val="ac"/>
          <w:rFonts w:ascii="Narkisim" w:hAnsi="Narkisim"/>
          <w:rtl/>
        </w:rPr>
        <w:footnoteReference w:id="1183"/>
      </w:r>
      <w:r w:rsidRPr="002E679C">
        <w:rPr>
          <w:rFonts w:ascii="Narkisim" w:hAnsi="Narkisim"/>
        </w:rPr>
        <w:t xml:space="preserve">, </w:t>
      </w:r>
      <w:r w:rsidRPr="002E679C">
        <w:rPr>
          <w:rFonts w:ascii="Narkisim" w:hAnsi="Narkisim"/>
          <w:rtl/>
        </w:rPr>
        <w:t>אילו משכח"ל בדאורייתא אשת ב' מתים אסורה</w:t>
      </w:r>
      <w:r w:rsidRPr="002E679C">
        <w:rPr>
          <w:rStyle w:val="ac"/>
          <w:rFonts w:ascii="Narkisim" w:hAnsi="Narkisim"/>
          <w:rtl/>
        </w:rPr>
        <w:footnoteReference w:id="1184"/>
      </w:r>
      <w:r w:rsidRPr="002E679C">
        <w:rPr>
          <w:rFonts w:ascii="Narkisim" w:hAnsi="Narkisim"/>
          <w:rtl/>
        </w:rPr>
        <w:t>]</w:t>
      </w:r>
      <w:r w:rsidRPr="002E679C">
        <w:rPr>
          <w:rFonts w:ascii="Narkisim" w:hAnsi="Narkisim"/>
        </w:rPr>
        <w:t>.</w:t>
      </w:r>
    </w:p>
    <w:p w14:paraId="78B9784D"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פנ"י</w:t>
      </w:r>
      <w:r w:rsidRPr="002E679C">
        <w:rPr>
          <w:rFonts w:ascii="Narkisim" w:hAnsi="Narkisim" w:cs="Narkisim"/>
          <w:rtl/>
        </w:rPr>
        <w:t xml:space="preserve"> (בע"א) הק' דמשכחת אשת ב' מתים מדאורייתא</w:t>
      </w:r>
      <w:r w:rsidRPr="002E679C">
        <w:rPr>
          <w:rStyle w:val="ac"/>
          <w:rFonts w:ascii="Narkisim" w:hAnsi="Narkisim" w:cs="Narkisim"/>
          <w:rtl/>
        </w:rPr>
        <w:footnoteReference w:id="1185"/>
      </w:r>
      <w:r w:rsidRPr="002E679C">
        <w:rPr>
          <w:rFonts w:ascii="Narkisim" w:hAnsi="Narkisim" w:cs="Narkisim"/>
        </w:rPr>
        <w:t xml:space="preserve">, </w:t>
      </w:r>
      <w:r w:rsidRPr="002E679C">
        <w:rPr>
          <w:rFonts w:ascii="Narkisim" w:hAnsi="Narkisim" w:cs="Narkisim"/>
          <w:rtl/>
        </w:rPr>
        <w:t>כגון המקדש חצי שפחה, וחזרה ונתקדשה לאחיו קודם שנשתחררה. דאישות שפחה חרופה אינה אישות גמורה, וקי"ל דתפסי קידושין בחייבי לאוין</w:t>
      </w:r>
      <w:r w:rsidRPr="002E679C">
        <w:rPr>
          <w:rFonts w:ascii="Narkisim" w:hAnsi="Narkisim" w:cs="Narkisim"/>
        </w:rPr>
        <w:t>.</w:t>
      </w:r>
    </w:p>
    <w:p w14:paraId="7E492C5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פנ"י</w:t>
      </w:r>
      <w:r w:rsidRPr="002E679C">
        <w:rPr>
          <w:rFonts w:ascii="Narkisim" w:hAnsi="Narkisim"/>
          <w:rtl/>
        </w:rPr>
        <w:t xml:space="preserve"> תי' דה"מ חייבי לאוין דעלמא, אבל כיון דנתקדשה לראובן אין קידושין אחר קידושין. דהרי היא ברשות המקדש, ואין לה יד לקבל קידושין מאחר</w:t>
      </w:r>
      <w:r w:rsidRPr="002E679C">
        <w:rPr>
          <w:rStyle w:val="ac"/>
          <w:rFonts w:ascii="Narkisim" w:hAnsi="Narkisim"/>
          <w:rtl/>
        </w:rPr>
        <w:footnoteReference w:id="1186"/>
      </w:r>
      <w:r w:rsidRPr="002E679C">
        <w:rPr>
          <w:rFonts w:ascii="Narkisim" w:hAnsi="Narkisim"/>
        </w:rPr>
        <w:t xml:space="preserve">. </w:t>
      </w:r>
      <w:r w:rsidRPr="002E679C">
        <w:rPr>
          <w:rFonts w:ascii="Narkisim" w:hAnsi="Narkisim"/>
          <w:szCs w:val="20"/>
          <w:rtl/>
        </w:rPr>
        <w:t>וכ"כ</w:t>
      </w:r>
      <w:r w:rsidRPr="002E679C">
        <w:rPr>
          <w:rFonts w:ascii="Narkisim" w:hAnsi="Narkisim"/>
          <w:rtl/>
        </w:rPr>
        <w:t xml:space="preserve"> </w:t>
      </w:r>
      <w:r w:rsidRPr="002E679C">
        <w:rPr>
          <w:rFonts w:ascii="Narkisim" w:hAnsi="Narkisim"/>
          <w:sz w:val="20"/>
          <w:szCs w:val="20"/>
          <w:rtl/>
        </w:rPr>
        <w:t>ה</w:t>
      </w:r>
      <w:r w:rsidRPr="002E679C">
        <w:rPr>
          <w:rFonts w:ascii="Narkisim" w:hAnsi="Narkisim"/>
          <w:b/>
          <w:bCs/>
          <w:sz w:val="20"/>
          <w:szCs w:val="20"/>
          <w:rtl/>
        </w:rPr>
        <w:t>בי"ש</w:t>
      </w:r>
      <w:r w:rsidRPr="002E679C">
        <w:rPr>
          <w:rFonts w:ascii="Narkisim" w:hAnsi="Narkisim"/>
          <w:sz w:val="20"/>
          <w:szCs w:val="20"/>
          <w:rtl/>
        </w:rPr>
        <w:t xml:space="preserve"> (מד יז) דלא תופס קידושי מאחר</w:t>
      </w:r>
      <w:r w:rsidRPr="002E679C">
        <w:rPr>
          <w:rFonts w:ascii="Narkisim" w:hAnsi="Narkisim"/>
          <w:sz w:val="20"/>
          <w:szCs w:val="20"/>
        </w:rPr>
        <w:t>.</w:t>
      </w:r>
    </w:p>
    <w:p w14:paraId="5837D881"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אבנ"מ</w:t>
      </w:r>
      <w:r w:rsidRPr="002E679C">
        <w:rPr>
          <w:rFonts w:ascii="Narkisim" w:hAnsi="Narkisim"/>
          <w:rtl/>
        </w:rPr>
        <w:t xml:space="preserve"> (מד ד) הק' דב</w:t>
      </w:r>
      <w:r w:rsidRPr="002E679C">
        <w:rPr>
          <w:rFonts w:ascii="Narkisim" w:hAnsi="Narkisim"/>
          <w:b/>
          <w:bCs/>
          <w:rtl/>
        </w:rPr>
        <w:t>גמ'</w:t>
      </w:r>
      <w:r w:rsidRPr="002E679C">
        <w:rPr>
          <w:rFonts w:ascii="Narkisim" w:hAnsi="Narkisim"/>
          <w:rtl/>
        </w:rPr>
        <w:t xml:space="preserve"> (קידושין סז:) מבואר דהא דלא תפסי קידושין בא"א הוא משום דהו חייבי כריתות, והכא הרי אינו חייבי כריתות. א"כ תפסי קידושי שני, ומקודשת לשניהם</w:t>
      </w:r>
      <w:r w:rsidRPr="002E679C">
        <w:rPr>
          <w:rFonts w:ascii="Narkisim" w:hAnsi="Narkisim"/>
        </w:rPr>
        <w:t>.</w:t>
      </w:r>
    </w:p>
    <w:p w14:paraId="7179BC4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דן כשתשתחרר האם גמרי קידושי ראשון או שני</w:t>
      </w:r>
      <w:r w:rsidRPr="002E679C">
        <w:rPr>
          <w:rFonts w:ascii="Narkisim" w:hAnsi="Narkisim"/>
        </w:rPr>
        <w:t>.</w:t>
      </w:r>
    </w:p>
    <w:p w14:paraId="6638F3D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דחו דודאי לא תפסי קידושין באשת איש כיון דכבר קנויה לראשון [וכסברת הפנ"י], אף לולי איסור כרת. ואפ"ה בגמ' (קידושין שם) איצטריך ללמוד דלא תפסי קידושין באשת איש מחמת חומר עריות. וה</w:t>
      </w:r>
      <w:r w:rsidRPr="002E679C">
        <w:rPr>
          <w:rFonts w:ascii="Narkisim" w:hAnsi="Narkisim"/>
          <w:b/>
          <w:bCs/>
          <w:rtl/>
        </w:rPr>
        <w:t>קובה"ע</w:t>
      </w:r>
      <w:r w:rsidRPr="002E679C">
        <w:rPr>
          <w:rFonts w:ascii="Narkisim" w:hAnsi="Narkisim"/>
          <w:rtl/>
        </w:rPr>
        <w:t xml:space="preserve"> (ג ט) ו</w:t>
      </w:r>
      <w:r w:rsidRPr="002E679C">
        <w:rPr>
          <w:rFonts w:ascii="Narkisim" w:hAnsi="Narkisim"/>
          <w:b/>
          <w:bCs/>
          <w:rtl/>
        </w:rPr>
        <w:t>דבר"י</w:t>
      </w:r>
      <w:r w:rsidRPr="002E679C">
        <w:rPr>
          <w:rFonts w:ascii="Narkisim" w:hAnsi="Narkisim"/>
          <w:rtl/>
        </w:rPr>
        <w:t xml:space="preserve"> (נו ד) ו</w:t>
      </w:r>
      <w:r w:rsidRPr="002E679C">
        <w:rPr>
          <w:rFonts w:ascii="Narkisim" w:hAnsi="Narkisim"/>
          <w:b/>
          <w:bCs/>
          <w:rtl/>
        </w:rPr>
        <w:t>חזו"א</w:t>
      </w:r>
      <w:r w:rsidRPr="002E679C">
        <w:rPr>
          <w:rFonts w:ascii="Narkisim" w:hAnsi="Narkisim"/>
          <w:rtl/>
        </w:rPr>
        <w:t xml:space="preserve"> (קידושין שם) ביארו דנפק"מ דהולד ממזר</w:t>
      </w:r>
      <w:r w:rsidRPr="002E679C">
        <w:rPr>
          <w:rStyle w:val="ac"/>
          <w:rFonts w:ascii="Narkisim" w:hAnsi="Narkisim"/>
          <w:rtl/>
        </w:rPr>
        <w:footnoteReference w:id="1187"/>
      </w:r>
      <w:r w:rsidRPr="002E679C">
        <w:rPr>
          <w:rFonts w:ascii="Narkisim" w:hAnsi="Narkisim"/>
        </w:rPr>
        <w:t xml:space="preserve">. </w:t>
      </w:r>
      <w:r w:rsidRPr="002E679C">
        <w:rPr>
          <w:rFonts w:ascii="Narkisim" w:hAnsi="Narkisim"/>
          <w:szCs w:val="20"/>
          <w:rtl/>
        </w:rPr>
        <w:t>וה</w:t>
      </w:r>
      <w:r w:rsidRPr="002E679C">
        <w:rPr>
          <w:rFonts w:ascii="Narkisim" w:hAnsi="Narkisim"/>
          <w:b/>
          <w:bCs/>
          <w:szCs w:val="20"/>
          <w:rtl/>
        </w:rPr>
        <w:t>דב"א</w:t>
      </w:r>
      <w:r w:rsidRPr="002E679C">
        <w:rPr>
          <w:rFonts w:ascii="Narkisim" w:hAnsi="Narkisim"/>
          <w:szCs w:val="20"/>
          <w:rtl/>
        </w:rPr>
        <w:t xml:space="preserve"> (ג י) ו</w:t>
      </w:r>
      <w:r w:rsidRPr="002E679C">
        <w:rPr>
          <w:rFonts w:ascii="Narkisim" w:hAnsi="Narkisim"/>
          <w:b/>
          <w:bCs/>
          <w:szCs w:val="20"/>
          <w:rtl/>
        </w:rPr>
        <w:t>קובה"ע</w:t>
      </w:r>
      <w:r w:rsidRPr="002E679C">
        <w:rPr>
          <w:rFonts w:ascii="Narkisim" w:hAnsi="Narkisim"/>
          <w:szCs w:val="20"/>
          <w:rtl/>
        </w:rPr>
        <w:t xml:space="preserve"> (שם) כת' דנפק"מ היכא דשנים קידשוה בבת א', דמשום גדרי ערוה לא חל כיון שאינו בזה אחר זה</w:t>
      </w:r>
      <w:r w:rsidRPr="002E679C">
        <w:rPr>
          <w:rStyle w:val="ac"/>
          <w:rFonts w:ascii="Narkisim" w:hAnsi="Narkisim"/>
          <w:szCs w:val="20"/>
          <w:rtl/>
        </w:rPr>
        <w:footnoteReference w:id="1188"/>
      </w:r>
      <w:r w:rsidRPr="002E679C">
        <w:rPr>
          <w:rFonts w:ascii="Narkisim" w:hAnsi="Narkisim"/>
          <w:szCs w:val="20"/>
        </w:rPr>
        <w:t xml:space="preserve">. </w:t>
      </w:r>
      <w:r w:rsidRPr="002E679C">
        <w:rPr>
          <w:rFonts w:ascii="Narkisim" w:hAnsi="Narkisim"/>
          <w:szCs w:val="20"/>
          <w:rtl/>
        </w:rPr>
        <w:t>[ולפ"ז ב' שקידשו שפחה חרופה בבת א' חלו תרוייהו</w:t>
      </w:r>
      <w:r w:rsidRPr="002E679C">
        <w:rPr>
          <w:rStyle w:val="ac"/>
          <w:rFonts w:ascii="Narkisim" w:hAnsi="Narkisim"/>
          <w:szCs w:val="20"/>
          <w:rtl/>
        </w:rPr>
        <w:footnoteReference w:id="1189"/>
      </w:r>
      <w:r w:rsidRPr="002E679C">
        <w:rPr>
          <w:rFonts w:ascii="Narkisim" w:hAnsi="Narkisim"/>
          <w:szCs w:val="20"/>
          <w:rtl/>
        </w:rPr>
        <w:t>]</w:t>
      </w:r>
      <w:r w:rsidRPr="002E679C">
        <w:rPr>
          <w:rFonts w:ascii="Narkisim" w:hAnsi="Narkisim"/>
          <w:szCs w:val="20"/>
        </w:rPr>
        <w:t>.</w:t>
      </w:r>
    </w:p>
    <w:p w14:paraId="31EE74DD" w14:textId="77777777" w:rsidR="00712170" w:rsidRPr="002E679C" w:rsidRDefault="00000000" w:rsidP="002E679C">
      <w:pPr>
        <w:pStyle w:val="a8"/>
        <w:bidi/>
        <w:rPr>
          <w:rFonts w:ascii="Narkisim" w:hAnsi="Narkisim"/>
        </w:rPr>
      </w:pPr>
      <w:r w:rsidRPr="002E679C">
        <w:rPr>
          <w:rFonts w:ascii="Narkisim" w:hAnsi="Narkisim"/>
          <w:sz w:val="24"/>
          <w:szCs w:val="24"/>
          <w:rtl/>
        </w:rPr>
        <w:t>וה</w:t>
      </w:r>
      <w:r w:rsidRPr="002E679C">
        <w:rPr>
          <w:rFonts w:ascii="Narkisim" w:hAnsi="Narkisim"/>
          <w:b/>
          <w:bCs/>
          <w:sz w:val="24"/>
          <w:szCs w:val="24"/>
          <w:rtl/>
        </w:rPr>
        <w:t>אבנ"מ</w:t>
      </w:r>
      <w:r w:rsidRPr="002E679C">
        <w:rPr>
          <w:rFonts w:ascii="Narkisim" w:hAnsi="Narkisim"/>
          <w:sz w:val="24"/>
          <w:szCs w:val="24"/>
          <w:rtl/>
        </w:rPr>
        <w:t xml:space="preserve"> תי' דהכא אסורה על אחיו באיסור עריות [ולא תפסי קידושין]. ואף דהתורה גילתה דאין חיוב א"א בקידושין אלו, אלא חיוב אשם. אבל על איסור קרובים לא גילתה תורה, וכלפי אחיו לעולם הוה חייבי כריתות</w:t>
      </w:r>
      <w:r w:rsidRPr="002E679C">
        <w:rPr>
          <w:rFonts w:ascii="Narkisim" w:hAnsi="Narkisim"/>
          <w:sz w:val="24"/>
          <w:szCs w:val="24"/>
        </w:rPr>
        <w:t>.</w:t>
      </w:r>
    </w:p>
    <w:p w14:paraId="24061742" w14:textId="77777777" w:rsidR="00712170" w:rsidRPr="002E679C" w:rsidRDefault="00000000" w:rsidP="002E679C">
      <w:pPr>
        <w:bidi/>
        <w:rPr>
          <w:rFonts w:ascii="Narkisim" w:hAnsi="Narkisim" w:cs="Narkisim"/>
        </w:rPr>
      </w:pPr>
      <w:r w:rsidRPr="002E679C">
        <w:rPr>
          <w:rFonts w:ascii="Narkisim" w:hAnsi="Narkisim" w:cs="Narkisim"/>
          <w:u w:val="single"/>
          <w:rtl/>
        </w:rPr>
        <w:t>תוד"ה מה נפשך</w:t>
      </w:r>
      <w:r w:rsidRPr="002E679C">
        <w:rPr>
          <w:rFonts w:ascii="Narkisim" w:hAnsi="Narkisim" w:cs="Narkisim"/>
          <w:rtl/>
        </w:rPr>
        <w:t>. ונר' דמספקא אי גמרי או פקעי. מבואר בתוס' דאילו פקעי קידושי ראשון מותרת באחיו, וה</w:t>
      </w:r>
      <w:r w:rsidRPr="002E679C">
        <w:rPr>
          <w:rFonts w:ascii="Narkisim" w:hAnsi="Narkisim" w:cs="Narkisim"/>
          <w:b/>
          <w:bCs/>
          <w:rtl/>
        </w:rPr>
        <w:t>אחרונים</w:t>
      </w:r>
      <w:r w:rsidRPr="002E679C">
        <w:rPr>
          <w:rFonts w:ascii="Narkisim" w:hAnsi="Narkisim" w:cs="Narkisim"/>
          <w:rtl/>
        </w:rPr>
        <w:t xml:space="preserve"> הקשו מ"ש ממת אחיו דאסורה עליו</w:t>
      </w:r>
      <w:r w:rsidRPr="002E679C">
        <w:rPr>
          <w:rFonts w:ascii="Narkisim" w:hAnsi="Narkisim" w:cs="Narkisim"/>
        </w:rPr>
        <w:t>.</w:t>
      </w:r>
    </w:p>
    <w:p w14:paraId="18B6F1B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(שם) ביאר דמש"ה רש"י לא פי' כדעת תוס', דאף אי פקעי אסורה לקרובותיו</w:t>
      </w:r>
      <w:r w:rsidRPr="002E679C">
        <w:rPr>
          <w:rFonts w:ascii="Narkisim" w:hAnsi="Narkisim"/>
        </w:rPr>
        <w:t>.</w:t>
      </w:r>
    </w:p>
    <w:p w14:paraId="3D635F1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הוכיח מדברי התוס' דבאישות המחודשת דשפחה חרופה דליכא איסור קרובים</w:t>
      </w:r>
      <w:r w:rsidRPr="002E679C">
        <w:rPr>
          <w:rStyle w:val="ac"/>
          <w:rFonts w:ascii="Narkisim" w:hAnsi="Narkisim"/>
          <w:rtl/>
        </w:rPr>
        <w:footnoteReference w:id="1190"/>
      </w:r>
      <w:r w:rsidRPr="002E679C">
        <w:rPr>
          <w:rFonts w:ascii="Narkisim" w:hAnsi="Narkisim"/>
        </w:rPr>
        <w:t>.</w:t>
      </w:r>
    </w:p>
    <w:p w14:paraId="28446B0C" w14:textId="77777777" w:rsidR="00712170" w:rsidRPr="002E679C" w:rsidRDefault="00000000" w:rsidP="002E679C">
      <w:pPr>
        <w:pStyle w:val="a7"/>
        <w:bidi/>
        <w:rPr>
          <w:rFonts w:ascii="Narkisim" w:hAnsi="Narkisim"/>
        </w:rPr>
      </w:pPr>
      <w:r w:rsidRPr="002E679C">
        <w:rPr>
          <w:rFonts w:ascii="Narkisim" w:hAnsi="Narkisim"/>
          <w:rtl/>
        </w:rPr>
        <w:t xml:space="preserve">ויש </w:t>
      </w:r>
      <w:r w:rsidRPr="002E679C">
        <w:rPr>
          <w:rFonts w:ascii="Narkisim" w:hAnsi="Narkisim"/>
          <w:b/>
          <w:bCs/>
          <w:rtl/>
        </w:rPr>
        <w:t>אחרונים</w:t>
      </w:r>
      <w:r w:rsidRPr="002E679C">
        <w:rPr>
          <w:rFonts w:ascii="Narkisim" w:hAnsi="Narkisim"/>
          <w:rtl/>
        </w:rPr>
        <w:t xml:space="preserve"> שתי' דכיון דפקעי הקידושין הותרה בקרוביו. ודוקא היכא דהותר איסור אשת איש ע"י גירושין או מתה, איסור קרובים כדקאי קאי. אבל ע"י הפקעה הותרו הקרובים. [וע"ע משנת ר"א יבמות טו ב]</w:t>
      </w:r>
      <w:r w:rsidRPr="002E679C">
        <w:rPr>
          <w:rFonts w:ascii="Narkisim" w:hAnsi="Narkisim"/>
        </w:rPr>
        <w:t>.</w:t>
      </w:r>
    </w:p>
    <w:p w14:paraId="63CB75D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(יב א) ביאר דבמיתה יש 'מתיר' כלפי איסור אשת איש, אבל איסורי קרובים כדקאי, אבל בפקעי כל האיסורין פקעו מסברא</w:t>
      </w:r>
      <w:r w:rsidRPr="002E679C">
        <w:rPr>
          <w:rStyle w:val="ac"/>
          <w:rFonts w:ascii="Narkisim" w:hAnsi="Narkisim"/>
          <w:rtl/>
        </w:rPr>
        <w:footnoteReference w:id="1191"/>
      </w:r>
      <w:r w:rsidRPr="002E679C">
        <w:rPr>
          <w:rFonts w:ascii="Narkisim" w:hAnsi="Narkisim"/>
        </w:rPr>
        <w:t>.</w:t>
      </w:r>
    </w:p>
    <w:p w14:paraId="0F7481B7" w14:textId="77777777" w:rsidR="00712170" w:rsidRPr="002E679C" w:rsidRDefault="00000000" w:rsidP="002E679C">
      <w:pPr>
        <w:pStyle w:val="aa"/>
        <w:bidi/>
        <w:rPr>
          <w:rFonts w:ascii="Narkisim" w:hAnsi="Narkisim"/>
        </w:rPr>
      </w:pPr>
      <w:r w:rsidRPr="002E679C">
        <w:rPr>
          <w:rFonts w:ascii="Narkisim" w:hAnsi="Narkisim"/>
          <w:u w:val="single"/>
          <w:rtl/>
        </w:rPr>
        <w:t>רש"י ד"ה פקעו.</w:t>
      </w:r>
      <w:r w:rsidRPr="002E679C">
        <w:rPr>
          <w:rFonts w:ascii="Narkisim" w:hAnsi="Narkisim"/>
          <w:rtl/>
        </w:rPr>
        <w:t xml:space="preserve"> שהרי נשתנה גופא, והו"ל כקטן שנולד. ה</w:t>
      </w:r>
      <w:r w:rsidRPr="002E679C">
        <w:rPr>
          <w:rFonts w:ascii="Narkisim" w:hAnsi="Narkisim"/>
          <w:b/>
          <w:bCs/>
          <w:rtl/>
        </w:rPr>
        <w:t>קובה"ע</w:t>
      </w:r>
      <w:r w:rsidRPr="002E679C">
        <w:rPr>
          <w:rFonts w:ascii="Narkisim" w:hAnsi="Narkisim"/>
          <w:rtl/>
        </w:rPr>
        <w:t xml:space="preserve"> (מו ה, ובקוב"ב לא בתחילתו) הק' דהרי רק צד עבדות נשתנה, וצד בן חורין כדקאי קאי. וכת' דרש"י ס"ל דלא אמרי' דהוה חצי גופו עבד וחציו בן חורין. אלא דכל הגוף יש לו דיני עבד ודיני בן חורין. האריך לפרש דחצי עבד הוה הרכבה מזגית, ולא שכונית. [וע' מש"כ בזה לעיל מב.]</w:t>
      </w:r>
      <w:r w:rsidRPr="002E679C">
        <w:rPr>
          <w:rFonts w:ascii="Narkisim" w:hAnsi="Narkisim"/>
        </w:rPr>
        <w:t>.</w:t>
      </w:r>
    </w:p>
    <w:p w14:paraId="03A0FD56" w14:textId="77777777" w:rsidR="00712170" w:rsidRPr="002E679C" w:rsidRDefault="00000000" w:rsidP="002E679C">
      <w:pPr>
        <w:pStyle w:val="aa"/>
        <w:bidi/>
        <w:rPr>
          <w:rFonts w:ascii="Narkisim" w:hAnsi="Narkisim"/>
        </w:rPr>
      </w:pPr>
      <w:r w:rsidRPr="002E679C">
        <w:rPr>
          <w:rFonts w:ascii="Narkisim" w:hAnsi="Narkisim"/>
          <w:u w:val="single"/>
          <w:rtl/>
        </w:rPr>
        <w:t>רש"י ד"ה גמרו</w:t>
      </w:r>
      <w:r w:rsidRPr="002E679C">
        <w:rPr>
          <w:rFonts w:ascii="Narkisim" w:hAnsi="Narkisim"/>
          <w:rtl/>
        </w:rPr>
        <w:t xml:space="preserve">. דעד עכשיו הבא עליה באשם וכו' ומכאן ואילך במיתה. לכאורה בפשוטו 'גמרו' היינו שתופס </w:t>
      </w:r>
      <w:r w:rsidRPr="002E679C">
        <w:rPr>
          <w:rFonts w:ascii="Narkisim" w:hAnsi="Narkisim"/>
          <w:rtl/>
        </w:rPr>
        <w:lastRenderedPageBreak/>
        <w:t>הקידושין בכולו, דעד עכשיו היה הקידושין בחצי. ומשמע מדברי רש"י דאף הצד חירות חלו בו מעיקרא קידושין קלישתא [דאין בהם חיוב מיתה], והשתא גמרי להחשב אישות מוחלט שיש בו חיוב מיתה</w:t>
      </w:r>
      <w:r w:rsidRPr="002E679C">
        <w:rPr>
          <w:rStyle w:val="ac"/>
          <w:rFonts w:ascii="Narkisim" w:hAnsi="Narkisim"/>
          <w:rtl/>
        </w:rPr>
        <w:footnoteReference w:id="1192"/>
      </w:r>
      <w:r w:rsidRPr="002E679C">
        <w:rPr>
          <w:rFonts w:ascii="Narkisim" w:hAnsi="Narkisim"/>
        </w:rPr>
        <w:t xml:space="preserve">. </w:t>
      </w:r>
      <w:r w:rsidRPr="002E679C">
        <w:rPr>
          <w:rFonts w:ascii="Narkisim" w:hAnsi="Narkisim"/>
          <w:rtl/>
        </w:rPr>
        <w:t>ועד"ז דייק ה</w:t>
      </w:r>
      <w:r w:rsidRPr="002E679C">
        <w:rPr>
          <w:rFonts w:ascii="Narkisim" w:hAnsi="Narkisim"/>
          <w:b/>
          <w:bCs/>
          <w:rtl/>
        </w:rPr>
        <w:t>תוס' רא"ש</w:t>
      </w:r>
      <w:r w:rsidRPr="002E679C">
        <w:rPr>
          <w:rFonts w:ascii="Narkisim" w:hAnsi="Narkisim"/>
          <w:rtl/>
        </w:rPr>
        <w:t xml:space="preserve"> (בע"א) מדברי רש"י</w:t>
      </w:r>
      <w:r w:rsidRPr="002E679C">
        <w:rPr>
          <w:rFonts w:ascii="Narkisim" w:hAnsi="Narkisim"/>
        </w:rPr>
        <w:t>.</w:t>
      </w:r>
    </w:p>
    <w:p w14:paraId="52237407" w14:textId="77777777" w:rsidR="00712170" w:rsidRPr="002E679C" w:rsidRDefault="00000000" w:rsidP="002E679C">
      <w:pPr>
        <w:bidi/>
        <w:rPr>
          <w:rFonts w:ascii="Narkisim" w:hAnsi="Narkisim" w:cs="Narkisim"/>
        </w:rPr>
      </w:pPr>
      <w:r w:rsidRPr="002E679C">
        <w:rPr>
          <w:rFonts w:ascii="Narkisim" w:hAnsi="Narkisim" w:cs="Narkisim"/>
          <w:u w:val="single"/>
          <w:rtl/>
        </w:rPr>
        <w:t>תוד"ה גמרו.</w:t>
      </w:r>
      <w:r w:rsidRPr="002E679C">
        <w:rPr>
          <w:rFonts w:ascii="Narkisim" w:hAnsi="Narkisim" w:cs="Narkisim"/>
          <w:rtl/>
        </w:rPr>
        <w:t xml:space="preserve"> והא דאמרי' בהמה של ב' שותפין וכו' הא לא הקדישה לא גמרי וכו'. </w:t>
      </w:r>
      <w:r w:rsidRPr="002E679C">
        <w:rPr>
          <w:rFonts w:ascii="Narkisim" w:hAnsi="Narkisim" w:cs="Narkisim"/>
          <w:sz w:val="20"/>
          <w:szCs w:val="20"/>
          <w:rtl/>
        </w:rPr>
        <w:t>תוס' הק' מ"ש בקדושת קרבן לא אמרי' 'גמרי'</w:t>
      </w:r>
      <w:r w:rsidRPr="002E679C">
        <w:rPr>
          <w:rStyle w:val="ac"/>
          <w:rFonts w:ascii="Narkisim" w:hAnsi="Narkisim" w:cs="Narkisim"/>
          <w:sz w:val="20"/>
          <w:szCs w:val="20"/>
          <w:rtl/>
        </w:rPr>
        <w:footnoteReference w:id="1193"/>
      </w:r>
      <w:r w:rsidRPr="002E679C">
        <w:rPr>
          <w:rFonts w:ascii="Narkisim" w:hAnsi="Narkisim" w:cs="Narkisim"/>
          <w:sz w:val="20"/>
          <w:szCs w:val="20"/>
          <w:rtl/>
        </w:rPr>
        <w:t xml:space="preserve"> בבהמה של שותפין</w:t>
      </w:r>
      <w:r w:rsidRPr="002E679C">
        <w:rPr>
          <w:rStyle w:val="ac"/>
          <w:rFonts w:ascii="Narkisim" w:hAnsi="Narkisim" w:cs="Narkisim"/>
          <w:sz w:val="20"/>
          <w:szCs w:val="20"/>
          <w:rtl/>
        </w:rPr>
        <w:footnoteReference w:id="1194"/>
      </w:r>
      <w:r w:rsidRPr="002E679C">
        <w:rPr>
          <w:rFonts w:ascii="Narkisim" w:hAnsi="Narkisim" w:cs="Narkisim"/>
          <w:sz w:val="20"/>
          <w:szCs w:val="20"/>
        </w:rPr>
        <w:t xml:space="preserve">. </w:t>
      </w:r>
      <w:r w:rsidRPr="002E679C">
        <w:rPr>
          <w:rFonts w:ascii="Narkisim" w:hAnsi="Narkisim" w:cs="Narkisim"/>
          <w:sz w:val="20"/>
          <w:szCs w:val="20"/>
          <w:rtl/>
        </w:rPr>
        <w:t>ותוס' תי' דסברת גמרי הוה דוקא באשה, דאין אישות לחצאין. א"נ בבהמה מעיקרא שייר בקנינו, שהרי היה ראוי להקדש. והיכא דיש צד שיור ל"ש גמרי</w:t>
      </w:r>
      <w:r w:rsidRPr="002E679C">
        <w:rPr>
          <w:rFonts w:ascii="Narkisim" w:hAnsi="Narkisim" w:cs="Narkisim"/>
          <w:sz w:val="20"/>
          <w:szCs w:val="20"/>
        </w:rPr>
        <w:t>.</w:t>
      </w:r>
    </w:p>
    <w:p w14:paraId="35271BB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תור"ג</w:t>
      </w:r>
      <w:r w:rsidRPr="002E679C">
        <w:rPr>
          <w:rFonts w:ascii="Narkisim" w:hAnsi="Narkisim"/>
          <w:rtl/>
        </w:rPr>
        <w:t xml:space="preserve"> הקשה דהתם הוה קדושת דמים</w:t>
      </w:r>
      <w:r w:rsidRPr="002E679C">
        <w:rPr>
          <w:rStyle w:val="ac"/>
          <w:rFonts w:ascii="Narkisim" w:hAnsi="Narkisim"/>
          <w:rtl/>
        </w:rPr>
        <w:footnoteReference w:id="1195"/>
      </w:r>
      <w:r w:rsidRPr="002E679C">
        <w:rPr>
          <w:rFonts w:ascii="Narkisim" w:hAnsi="Narkisim"/>
        </w:rPr>
        <w:t xml:space="preserve">, </w:t>
      </w:r>
      <w:r w:rsidRPr="002E679C">
        <w:rPr>
          <w:rFonts w:ascii="Narkisim" w:hAnsi="Narkisim"/>
          <w:rtl/>
        </w:rPr>
        <w:t>ואיך נאמר ע"ז דין 'גמרי'</w:t>
      </w:r>
      <w:r w:rsidRPr="002E679C">
        <w:rPr>
          <w:rStyle w:val="ac"/>
          <w:rFonts w:ascii="Narkisim" w:hAnsi="Narkisim"/>
          <w:rtl/>
        </w:rPr>
        <w:footnoteReference w:id="1196"/>
      </w:r>
      <w:r w:rsidRPr="002E679C">
        <w:rPr>
          <w:rFonts w:ascii="Narkisim" w:hAnsi="Narkisim"/>
          <w:rtl/>
        </w:rPr>
        <w:t>. וה</w:t>
      </w:r>
      <w:r w:rsidRPr="002E679C">
        <w:rPr>
          <w:rFonts w:ascii="Narkisim" w:hAnsi="Narkisim"/>
          <w:b/>
          <w:bCs/>
          <w:rtl/>
        </w:rPr>
        <w:t>גרי"ז</w:t>
      </w:r>
      <w:r w:rsidRPr="002E679C">
        <w:rPr>
          <w:rFonts w:ascii="Narkisim" w:hAnsi="Narkisim"/>
          <w:rtl/>
        </w:rPr>
        <w:t xml:space="preserve"> </w:t>
      </w:r>
      <w:r w:rsidRPr="002E679C">
        <w:rPr>
          <w:rFonts w:ascii="Narkisim" w:hAnsi="Narkisim"/>
          <w:sz w:val="20"/>
          <w:szCs w:val="20"/>
          <w:rtl/>
        </w:rPr>
        <w:t xml:space="preserve">(מכתב עמ' עח, וזבחים יב.) </w:t>
      </w:r>
      <w:r w:rsidRPr="002E679C">
        <w:rPr>
          <w:rFonts w:ascii="Narkisim" w:hAnsi="Narkisim"/>
          <w:rtl/>
        </w:rPr>
        <w:t>למד מכאן דשותף שהקדיש הוה גדר קדושת הגוף, אלא דאין לו תורת הקרבה</w:t>
      </w:r>
      <w:r w:rsidRPr="002E679C">
        <w:rPr>
          <w:rFonts w:ascii="Narkisim" w:hAnsi="Narkisim"/>
        </w:rPr>
        <w:t>.</w:t>
      </w:r>
    </w:p>
    <w:p w14:paraId="385E2566" w14:textId="77777777" w:rsidR="00712170" w:rsidRPr="002E679C" w:rsidRDefault="00000000" w:rsidP="002E679C">
      <w:pPr>
        <w:pStyle w:val="a7"/>
        <w:bidi/>
        <w:rPr>
          <w:rFonts w:ascii="Narkisim" w:hAnsi="Narkisim"/>
          <w:sz w:val="20"/>
          <w:szCs w:val="20"/>
        </w:rPr>
      </w:pPr>
      <w:r w:rsidRPr="002E679C">
        <w:rPr>
          <w:rFonts w:ascii="Narkisim" w:hAnsi="Narkisim"/>
          <w:sz w:val="20"/>
          <w:szCs w:val="20"/>
          <w:rtl/>
        </w:rPr>
        <w:t>והגרי"ז האריך לבאר תי' התוס' דגמרי הוא רק כשמוכרח לחול, ואילו בקרבן יש אפשרות למכור</w:t>
      </w:r>
      <w:r w:rsidRPr="002E679C">
        <w:rPr>
          <w:rStyle w:val="ac"/>
          <w:rFonts w:ascii="Narkisim" w:hAnsi="Narkisim"/>
          <w:sz w:val="20"/>
          <w:szCs w:val="20"/>
          <w:rtl/>
        </w:rPr>
        <w:footnoteReference w:id="1197"/>
      </w:r>
      <w:r w:rsidRPr="002E679C">
        <w:rPr>
          <w:rFonts w:ascii="Narkisim" w:hAnsi="Narkisim"/>
          <w:sz w:val="20"/>
          <w:szCs w:val="20"/>
        </w:rPr>
        <w:t>.</w:t>
      </w:r>
    </w:p>
    <w:p w14:paraId="0ECD9A91" w14:textId="77777777" w:rsidR="00712170" w:rsidRPr="002E679C" w:rsidRDefault="00000000" w:rsidP="002E679C">
      <w:pPr>
        <w:bidi/>
        <w:rPr>
          <w:rFonts w:ascii="Narkisim" w:hAnsi="Narkisim" w:cs="Narkisim"/>
        </w:rPr>
      </w:pPr>
      <w:r w:rsidRPr="002E679C">
        <w:rPr>
          <w:rFonts w:ascii="Narkisim" w:hAnsi="Narkisim" w:cs="Narkisim"/>
          <w:u w:val="single"/>
          <w:rtl/>
        </w:rPr>
        <w:t>בא"ד דא"א שתהא חציה מקודשת וכו' ולא חצי אשה, מסתבר למימר או גמרי או פקעי</w:t>
      </w:r>
      <w:r w:rsidRPr="002E679C">
        <w:rPr>
          <w:rStyle w:val="ac"/>
          <w:rFonts w:ascii="Narkisim" w:hAnsi="Narkisim" w:cs="Narkisim"/>
          <w:u w:val="single"/>
          <w:rtl/>
        </w:rPr>
        <w:footnoteReference w:id="1198"/>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xml:space="preserve"> [והחסרון חצי אשה הוא בעצם האישות, ולא רק במעשה הקידושין</w:t>
      </w:r>
      <w:r w:rsidRPr="002E679C">
        <w:rPr>
          <w:rStyle w:val="ac"/>
          <w:rFonts w:ascii="Narkisim" w:hAnsi="Narkisim" w:cs="Narkisim"/>
          <w:rtl/>
        </w:rPr>
        <w:footnoteReference w:id="1199"/>
      </w:r>
      <w:r w:rsidRPr="002E679C">
        <w:rPr>
          <w:rFonts w:ascii="Narkisim" w:hAnsi="Narkisim" w:cs="Narkisim"/>
          <w:rtl/>
        </w:rPr>
        <w:t>]. ה</w:t>
      </w:r>
      <w:r w:rsidRPr="002E679C">
        <w:rPr>
          <w:rFonts w:ascii="Narkisim" w:hAnsi="Narkisim" w:cs="Narkisim"/>
          <w:b/>
          <w:bCs/>
          <w:rtl/>
        </w:rPr>
        <w:t>קובה"ע</w:t>
      </w:r>
      <w:r w:rsidRPr="002E679C">
        <w:rPr>
          <w:rFonts w:ascii="Narkisim" w:hAnsi="Narkisim" w:cs="Narkisim"/>
          <w:rtl/>
        </w:rPr>
        <w:t xml:space="preserve"> (מו ג) הביא דמבואר דגדר החסרון חצי אשה דלא שייך קידושין כלל בחצי אשה, ומש"ה פקעי [לולי דאמרי' גמרי בכולו]. וביאר דחצי אשה לא מקרי אשה. </w:t>
      </w:r>
      <w:r w:rsidRPr="002E679C">
        <w:rPr>
          <w:rFonts w:ascii="Narkisim" w:hAnsi="Narkisim" w:cs="Narkisim"/>
          <w:szCs w:val="20"/>
          <w:rtl/>
        </w:rPr>
        <w:t>וביאר דמעיקרא תפסו הקידושין כשחציה שפחה, דהחצי בת חורין, נחשב אשה שלימה שאין כאן יותר</w:t>
      </w:r>
      <w:r w:rsidRPr="002E679C">
        <w:rPr>
          <w:rStyle w:val="ac"/>
          <w:rFonts w:ascii="Narkisim" w:hAnsi="Narkisim" w:cs="Narkisim"/>
          <w:szCs w:val="20"/>
          <w:rtl/>
        </w:rPr>
        <w:footnoteReference w:id="1200"/>
      </w:r>
      <w:r w:rsidRPr="002E679C">
        <w:rPr>
          <w:rFonts w:ascii="Narkisim" w:hAnsi="Narkisim" w:cs="Narkisim"/>
        </w:rPr>
        <w:t xml:space="preserve">. </w:t>
      </w:r>
      <w:r w:rsidRPr="002E679C">
        <w:rPr>
          <w:rFonts w:ascii="Narkisim" w:hAnsi="Narkisim" w:cs="Narkisim"/>
          <w:rtl/>
        </w:rPr>
        <w:t>אבל משעה דהוה חצי אשה יפקעו הקידושין</w:t>
      </w:r>
      <w:r w:rsidRPr="002E679C">
        <w:rPr>
          <w:rStyle w:val="ac"/>
          <w:rFonts w:ascii="Narkisim" w:hAnsi="Narkisim" w:cs="Narkisim"/>
          <w:rtl/>
        </w:rPr>
        <w:footnoteReference w:id="1201"/>
      </w:r>
      <w:r w:rsidRPr="002E679C">
        <w:rPr>
          <w:rFonts w:ascii="Narkisim" w:hAnsi="Narkisim" w:cs="Narkisim"/>
        </w:rPr>
        <w:t>.</w:t>
      </w:r>
    </w:p>
    <w:p w14:paraId="00AF5E5C" w14:textId="77777777" w:rsidR="00712170" w:rsidRPr="002E679C" w:rsidRDefault="00000000" w:rsidP="002E679C">
      <w:pPr>
        <w:pStyle w:val="a7"/>
        <w:bidi/>
        <w:rPr>
          <w:rFonts w:ascii="Narkisim" w:hAnsi="Narkisim"/>
        </w:rPr>
      </w:pPr>
      <w:r w:rsidRPr="002E679C">
        <w:rPr>
          <w:rFonts w:ascii="Narkisim" w:hAnsi="Narkisim"/>
          <w:rtl/>
        </w:rPr>
        <w:t>והביא דרש"י ביאר טעם אחר בגדר פקעי, דיש שינוי בגוף. ומשמע דלא איכפ"ל שנעשית חצי אשה [ורק בשעת תפיסת קידושין ל"מ חצי אשה]. וע"ע בקוב"ש (קוב"ב לא) שהאריך בכל זה</w:t>
      </w:r>
      <w:r w:rsidRPr="002E679C">
        <w:rPr>
          <w:rFonts w:ascii="Narkisim" w:hAnsi="Narkisim"/>
        </w:rPr>
        <w:t>.</w:t>
      </w:r>
    </w:p>
    <w:p w14:paraId="62C38CF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(שם ד) הביא דעד"ז נח' רש"י ותוס' [להיפך] כשהאשה נעשית ערוה עליו, דדעת </w:t>
      </w:r>
      <w:r w:rsidRPr="002E679C">
        <w:rPr>
          <w:rFonts w:ascii="Narkisim" w:hAnsi="Narkisim"/>
          <w:b/>
          <w:bCs/>
          <w:rtl/>
        </w:rPr>
        <w:t>רש"י</w:t>
      </w:r>
      <w:r w:rsidRPr="002E679C">
        <w:rPr>
          <w:rFonts w:ascii="Narkisim" w:hAnsi="Narkisim"/>
          <w:rtl/>
        </w:rPr>
        <w:t xml:space="preserve"> (יבמות מט:) מוכח דפקעי הקידושין. ו</w:t>
      </w:r>
      <w:r w:rsidRPr="002E679C">
        <w:rPr>
          <w:rFonts w:ascii="Narkisim" w:hAnsi="Narkisim"/>
          <w:b/>
          <w:bCs/>
          <w:rtl/>
        </w:rPr>
        <w:t>תוס</w:t>
      </w:r>
      <w:r w:rsidRPr="002E679C">
        <w:rPr>
          <w:rFonts w:ascii="Narkisim" w:hAnsi="Narkisim"/>
          <w:rtl/>
        </w:rPr>
        <w:t>' (שם, ע"ע קידושין סח.) פליגי דאיסור ערוה אינו מפקיע קידושין שכבר חלו. והק' מ"ש דהפכו שיטתם</w:t>
      </w:r>
      <w:r w:rsidRPr="002E679C">
        <w:rPr>
          <w:rStyle w:val="ac"/>
          <w:rFonts w:ascii="Narkisim" w:hAnsi="Narkisim"/>
          <w:rtl/>
        </w:rPr>
        <w:footnoteReference w:id="1202"/>
      </w:r>
      <w:r w:rsidRPr="002E679C">
        <w:rPr>
          <w:rFonts w:ascii="Narkisim" w:hAnsi="Narkisim"/>
        </w:rPr>
        <w:t>.</w:t>
      </w:r>
    </w:p>
    <w:p w14:paraId="0302E920" w14:textId="77777777" w:rsidR="00712170" w:rsidRPr="002E679C" w:rsidRDefault="00000000" w:rsidP="002E679C">
      <w:pPr>
        <w:bidi/>
        <w:rPr>
          <w:rFonts w:ascii="Narkisim" w:hAnsi="Narkisim" w:cs="Narkisim"/>
        </w:rPr>
      </w:pPr>
      <w:r w:rsidRPr="002E679C">
        <w:rPr>
          <w:rFonts w:ascii="Narkisim" w:hAnsi="Narkisim" w:cs="Narkisim"/>
          <w:u w:val="single"/>
          <w:rtl/>
        </w:rPr>
        <w:t>בא"ד ואע"ג דהתם מדמי למקדש חצי אשה וכו' דהיכא דאיכא דעת אחרת לא פשטי בכולה</w:t>
      </w:r>
      <w:r w:rsidRPr="002E679C">
        <w:rPr>
          <w:rFonts w:ascii="Narkisim" w:hAnsi="Narkisim" w:cs="Narkisim"/>
          <w:rtl/>
        </w:rPr>
        <w:t xml:space="preserve">. </w:t>
      </w:r>
      <w:r w:rsidRPr="002E679C">
        <w:rPr>
          <w:rFonts w:ascii="Narkisim" w:hAnsi="Narkisim" w:cs="Narkisim"/>
          <w:rtl/>
        </w:rPr>
        <w:lastRenderedPageBreak/>
        <w:t>ה</w:t>
      </w:r>
      <w:r w:rsidRPr="002E679C">
        <w:rPr>
          <w:rFonts w:ascii="Narkisim" w:hAnsi="Narkisim" w:cs="Narkisim"/>
          <w:b/>
          <w:bCs/>
          <w:rtl/>
        </w:rPr>
        <w:t>אחרונים</w:t>
      </w:r>
      <w:r w:rsidRPr="002E679C">
        <w:rPr>
          <w:rFonts w:ascii="Narkisim" w:hAnsi="Narkisim" w:cs="Narkisim"/>
          <w:rtl/>
        </w:rPr>
        <w:t xml:space="preserve"> ביארו דגדר פשטא הוא במעשה ההקדש</w:t>
      </w:r>
      <w:r w:rsidRPr="002E679C">
        <w:rPr>
          <w:rStyle w:val="ac"/>
          <w:rFonts w:ascii="Narkisim" w:hAnsi="Narkisim" w:cs="Narkisim"/>
          <w:rtl/>
        </w:rPr>
        <w:footnoteReference w:id="1203"/>
      </w:r>
      <w:r w:rsidRPr="002E679C">
        <w:rPr>
          <w:rFonts w:ascii="Narkisim" w:hAnsi="Narkisim" w:cs="Narkisim"/>
        </w:rPr>
        <w:t xml:space="preserve">. </w:t>
      </w:r>
      <w:r w:rsidRPr="002E679C">
        <w:rPr>
          <w:rFonts w:ascii="Narkisim" w:hAnsi="Narkisim" w:cs="Narkisim"/>
          <w:rtl/>
        </w:rPr>
        <w:t>אבל לאחר שכבר חל הקדש בחצי אינו מתפשט לחצי הב</w:t>
      </w:r>
      <w:r w:rsidRPr="002E679C">
        <w:rPr>
          <w:rFonts w:ascii="Narkisim" w:hAnsi="Narkisim" w:cs="Narkisim"/>
        </w:rPr>
        <w:t>'.</w:t>
      </w:r>
    </w:p>
    <w:p w14:paraId="21B61AF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גרי"ז</w:t>
      </w:r>
      <w:r w:rsidRPr="002E679C">
        <w:rPr>
          <w:rFonts w:ascii="Narkisim" w:hAnsi="Narkisim"/>
          <w:rtl/>
        </w:rPr>
        <w:t xml:space="preserve"> (זבחים יב.) דייק מהרמב"ם דגדר 'גמרי' בסוגיין הוא דנגמר מעשה הקידושין הראשון להיות קידושין שלימין. ואף דתחילת הקידושין בחציו, ע"י גמרי מוכרח להתפשט בכולו, כדי שיהא קידושין שלימין בחציו</w:t>
      </w:r>
      <w:r w:rsidRPr="002E679C">
        <w:rPr>
          <w:rFonts w:ascii="Narkisim" w:hAnsi="Narkisim"/>
        </w:rPr>
        <w:t>.</w:t>
      </w:r>
    </w:p>
    <w:p w14:paraId="62351AE5" w14:textId="77777777" w:rsidR="00712170" w:rsidRPr="002E679C" w:rsidRDefault="00000000" w:rsidP="002E679C">
      <w:pPr>
        <w:bidi/>
        <w:rPr>
          <w:rFonts w:ascii="Narkisim" w:hAnsi="Narkisim" w:cs="Narkisim"/>
        </w:rPr>
      </w:pPr>
      <w:r w:rsidRPr="002E679C">
        <w:rPr>
          <w:rFonts w:ascii="Narkisim" w:hAnsi="Narkisim" w:cs="Narkisim"/>
          <w:i/>
          <w:iCs/>
          <w:szCs w:val="20"/>
          <w:rtl/>
        </w:rPr>
        <w:t>בסוגיין</w:t>
      </w:r>
      <w:r w:rsidRPr="002E679C">
        <w:rPr>
          <w:rFonts w:ascii="Narkisim" w:hAnsi="Narkisim" w:cs="Narkisim"/>
          <w:rtl/>
        </w:rPr>
        <w:t xml:space="preserve"> – ה</w:t>
      </w:r>
      <w:r w:rsidRPr="002E679C">
        <w:rPr>
          <w:rFonts w:ascii="Narkisim" w:hAnsi="Narkisim" w:cs="Narkisim"/>
          <w:b/>
          <w:bCs/>
          <w:rtl/>
        </w:rPr>
        <w:t>ר"ן</w:t>
      </w:r>
      <w:r w:rsidRPr="002E679C">
        <w:rPr>
          <w:rFonts w:ascii="Narkisim" w:hAnsi="Narkisim" w:cs="Narkisim"/>
          <w:rtl/>
        </w:rPr>
        <w:t xml:space="preserve"> (קידושין ו: ג: בדה"ר) כת' דלא הוכרע אי אמרי' גמרי או פקעי, ומש"ה אזלי' לחומרא. והביא דכ"פ ה</w:t>
      </w:r>
      <w:r w:rsidRPr="002E679C">
        <w:rPr>
          <w:rFonts w:ascii="Narkisim" w:hAnsi="Narkisim" w:cs="Narkisim"/>
          <w:b/>
          <w:bCs/>
          <w:rtl/>
        </w:rPr>
        <w:t>רמב"ם</w:t>
      </w:r>
      <w:r w:rsidRPr="002E679C">
        <w:rPr>
          <w:rFonts w:ascii="Narkisim" w:hAnsi="Narkisim" w:cs="Narkisim"/>
          <w:rtl/>
        </w:rPr>
        <w:t xml:space="preserve"> (אישות ד טז) במקדש חצי שפחה דאינה מקודשת קידושין גמורין עד שתשתחרר. וכיון שנשתחררה גמרו קידושיה, כקידושי קטנה שגדלה</w:t>
      </w:r>
      <w:r w:rsidRPr="002E679C">
        <w:rPr>
          <w:rStyle w:val="ac"/>
          <w:rFonts w:ascii="Narkisim" w:hAnsi="Narkisim" w:cs="Narkisim"/>
          <w:rtl/>
        </w:rPr>
        <w:footnoteReference w:id="1204"/>
      </w:r>
      <w:r w:rsidRPr="002E679C">
        <w:rPr>
          <w:rFonts w:ascii="Narkisim" w:hAnsi="Narkisim" w:cs="Narkisim"/>
        </w:rPr>
        <w:t xml:space="preserve">, </w:t>
      </w:r>
      <w:r w:rsidRPr="002E679C">
        <w:rPr>
          <w:rFonts w:ascii="Narkisim" w:hAnsi="Narkisim" w:cs="Narkisim"/>
          <w:rtl/>
        </w:rPr>
        <w:t>ואי"צ קידושין אחרים</w:t>
      </w:r>
      <w:r w:rsidRPr="002E679C">
        <w:rPr>
          <w:rStyle w:val="ac"/>
          <w:rFonts w:ascii="Narkisim" w:hAnsi="Narkisim" w:cs="Narkisim"/>
          <w:rtl/>
        </w:rPr>
        <w:footnoteReference w:id="1205"/>
      </w:r>
      <w:r w:rsidRPr="002E679C">
        <w:rPr>
          <w:rFonts w:ascii="Narkisim" w:hAnsi="Narkisim" w:cs="Narkisim"/>
        </w:rPr>
        <w:t xml:space="preserve">. </w:t>
      </w:r>
      <w:r w:rsidRPr="002E679C">
        <w:rPr>
          <w:rFonts w:ascii="Narkisim" w:hAnsi="Narkisim" w:cs="Narkisim"/>
          <w:rtl/>
        </w:rPr>
        <w:t>בא אחר וקידשה אחר שנשתחררה הרי זו ספק קידושין לשניהם. וה</w:t>
      </w:r>
      <w:r w:rsidRPr="002E679C">
        <w:rPr>
          <w:rFonts w:ascii="Narkisim" w:hAnsi="Narkisim" w:cs="Narkisim"/>
          <w:b/>
          <w:bCs/>
          <w:rtl/>
        </w:rPr>
        <w:t>ראב"ד</w:t>
      </w:r>
      <w:r w:rsidRPr="002E679C">
        <w:rPr>
          <w:rFonts w:ascii="Narkisim" w:hAnsi="Narkisim" w:cs="Narkisim"/>
          <w:rtl/>
        </w:rPr>
        <w:t xml:space="preserve"> כת' דמתחילת דברי הרמב"ם מתבאר דגומרין הקידושין מן התורה, והק' א"כ איך תפסי קידושי שני, ולמה אסרה על הראשון. אלא כתב הראב"ד דכשנשתחררה צריך לחזור ולקדש כדי שתהא לו אשה גמורה, דקידושין ראשונים אינם גומרין. ואפי' לא בא אחר וקידשה</w:t>
      </w:r>
      <w:r w:rsidRPr="002E679C">
        <w:rPr>
          <w:rFonts w:ascii="Narkisim" w:hAnsi="Narkisim" w:cs="Narkisim"/>
        </w:rPr>
        <w:t>.</w:t>
      </w:r>
    </w:p>
    <w:p w14:paraId="2A55B7A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(קידושין שם) כת' דמשמע ברמב"ם דכיון שנשתחררה מקודשת מדבריהם, אף קודם שבא עליה. והק' אמאי צריך לזה, הא הוה מקודשת בתורת ספק</w:t>
      </w:r>
      <w:r w:rsidRPr="002E679C">
        <w:rPr>
          <w:rStyle w:val="ac"/>
          <w:rFonts w:ascii="Narkisim" w:hAnsi="Narkisim"/>
          <w:rtl/>
        </w:rPr>
        <w:footnoteReference w:id="1206"/>
      </w:r>
      <w:r w:rsidRPr="002E679C">
        <w:rPr>
          <w:rFonts w:ascii="Narkisim" w:hAnsi="Narkisim"/>
        </w:rPr>
        <w:t>.</w:t>
      </w:r>
    </w:p>
    <w:p w14:paraId="35727FAB"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כת' דכוונת הרמב"ם דהוה ספק האם גמרי, אלא דע"י שנבעלה אח"כ אמרי' דגמרי הקידושין</w:t>
      </w:r>
      <w:r w:rsidRPr="002E679C">
        <w:rPr>
          <w:rStyle w:val="ac"/>
          <w:rFonts w:ascii="Narkisim" w:hAnsi="Narkisim"/>
          <w:rtl/>
        </w:rPr>
        <w:footnoteReference w:id="1207"/>
      </w:r>
      <w:r w:rsidRPr="002E679C">
        <w:rPr>
          <w:rFonts w:ascii="Narkisim" w:hAnsi="Narkisim"/>
        </w:rPr>
        <w:t xml:space="preserve">. </w:t>
      </w:r>
      <w:r w:rsidRPr="002E679C">
        <w:rPr>
          <w:rFonts w:ascii="Narkisim" w:hAnsi="Narkisim"/>
          <w:rtl/>
        </w:rPr>
        <w:t>אבל כשבא עליה הוה קידושי ודאי, כקטנה שגדלה. וה</w:t>
      </w:r>
      <w:r w:rsidRPr="002E679C">
        <w:rPr>
          <w:rFonts w:ascii="Narkisim" w:hAnsi="Narkisim"/>
          <w:b/>
          <w:bCs/>
          <w:rtl/>
        </w:rPr>
        <w:t>ר"ן</w:t>
      </w:r>
      <w:r w:rsidRPr="002E679C">
        <w:rPr>
          <w:rFonts w:ascii="Narkisim" w:hAnsi="Narkisim"/>
          <w:rtl/>
        </w:rPr>
        <w:t xml:space="preserve"> (הנ"ל) ביאר דאמרי' אדם יודע שאין קדושי קטנה כלום וגמר ובעל לשם קידושין (כדאי' כתובות עד., יבמות קי.). אך דן דבחציה שפחה הוה ספק אי גמרי או פקעי, א"כ היכי נימא 'אדם יודע וכו</w:t>
      </w:r>
      <w:r w:rsidRPr="002E679C">
        <w:rPr>
          <w:rFonts w:ascii="Narkisim" w:hAnsi="Narkisim"/>
        </w:rPr>
        <w:t>''.</w:t>
      </w:r>
    </w:p>
    <w:p w14:paraId="0498975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בי"ש</w:t>
      </w:r>
      <w:r w:rsidRPr="002E679C">
        <w:rPr>
          <w:rFonts w:ascii="Narkisim" w:hAnsi="Narkisim"/>
          <w:rtl/>
        </w:rPr>
        <w:t xml:space="preserve"> (לז כג) כת' דאף דליכא איסור זנות [כיון דמיוחדת לו], אפ"ה שייך חזקה דאדם יודע. דמ"מ סתמא דעתו שלא יקדמנו אחר</w:t>
      </w:r>
      <w:r w:rsidRPr="002E679C">
        <w:rPr>
          <w:rStyle w:val="ac"/>
          <w:rFonts w:ascii="Narkisim" w:hAnsi="Narkisim"/>
          <w:rtl/>
        </w:rPr>
        <w:footnoteReference w:id="1208"/>
      </w:r>
      <w:r w:rsidRPr="002E679C">
        <w:rPr>
          <w:rFonts w:ascii="Narkisim" w:hAnsi="Narkisim"/>
        </w:rPr>
        <w:t>.</w:t>
      </w:r>
    </w:p>
    <w:p w14:paraId="6CF2C4B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כס"מ</w:t>
      </w:r>
      <w:r w:rsidRPr="002E679C">
        <w:rPr>
          <w:rFonts w:ascii="Narkisim" w:hAnsi="Narkisim"/>
          <w:rtl/>
        </w:rPr>
        <w:t xml:space="preserve"> הוסיף דכוונת הרמב"ם דמותרת לו בלא קידושין אחרים, דכיון דיש צד קידושין בקידושין הראשונים, לא גרע מקטנה דמותרת לו ליבעל מחמת הקידושין דרבנן</w:t>
      </w:r>
      <w:r w:rsidRPr="002E679C">
        <w:rPr>
          <w:rStyle w:val="ac"/>
          <w:rFonts w:ascii="Narkisim" w:hAnsi="Narkisim"/>
          <w:rtl/>
        </w:rPr>
        <w:footnoteReference w:id="1209"/>
      </w:r>
      <w:r w:rsidRPr="002E679C">
        <w:rPr>
          <w:rFonts w:ascii="Narkisim" w:hAnsi="Narkisim"/>
        </w:rPr>
        <w:t xml:space="preserve">. </w:t>
      </w:r>
      <w:r w:rsidRPr="002E679C">
        <w:rPr>
          <w:rFonts w:ascii="Narkisim" w:hAnsi="Narkisim"/>
          <w:rtl/>
        </w:rPr>
        <w:t xml:space="preserve">וע"ע </w:t>
      </w:r>
      <w:r w:rsidRPr="002E679C">
        <w:rPr>
          <w:rFonts w:ascii="Narkisim" w:hAnsi="Narkisim"/>
          <w:b/>
          <w:bCs/>
          <w:rtl/>
        </w:rPr>
        <w:t>אחיעזר</w:t>
      </w:r>
      <w:r w:rsidRPr="002E679C">
        <w:rPr>
          <w:rFonts w:ascii="Narkisim" w:hAnsi="Narkisim"/>
          <w:rtl/>
        </w:rPr>
        <w:t xml:space="preserve"> (א כט ט)</w:t>
      </w:r>
      <w:r w:rsidRPr="002E679C">
        <w:rPr>
          <w:rFonts w:ascii="Narkisim" w:hAnsi="Narkisim"/>
        </w:rPr>
        <w:t>.</w:t>
      </w:r>
    </w:p>
    <w:p w14:paraId="38726239" w14:textId="77777777" w:rsidR="00712170" w:rsidRPr="002E679C" w:rsidRDefault="00000000" w:rsidP="002E679C">
      <w:pPr>
        <w:pStyle w:val="a7"/>
        <w:bidi/>
        <w:rPr>
          <w:rFonts w:ascii="Narkisim" w:hAnsi="Narkisim"/>
        </w:rPr>
      </w:pPr>
      <w:r w:rsidRPr="002E679C">
        <w:rPr>
          <w:rFonts w:ascii="Narkisim" w:hAnsi="Narkisim"/>
          <w:sz w:val="20"/>
          <w:szCs w:val="20"/>
          <w:rtl/>
        </w:rPr>
        <w:t>וה</w:t>
      </w:r>
      <w:r w:rsidRPr="002E679C">
        <w:rPr>
          <w:rFonts w:ascii="Narkisim" w:hAnsi="Narkisim"/>
          <w:b/>
          <w:bCs/>
          <w:sz w:val="20"/>
          <w:szCs w:val="20"/>
          <w:rtl/>
        </w:rPr>
        <w:t>שאג"א</w:t>
      </w:r>
      <w:r w:rsidRPr="002E679C">
        <w:rPr>
          <w:rFonts w:ascii="Narkisim" w:hAnsi="Narkisim"/>
          <w:sz w:val="20"/>
          <w:szCs w:val="20"/>
          <w:rtl/>
        </w:rPr>
        <w:t xml:space="preserve"> (חדשות טו) כתב דדעת הרמב"ם לחלק דדוקא מתקדשת לעבד עברי, אבל נתקדשה לאחרים לא מהני</w:t>
      </w:r>
      <w:r w:rsidRPr="002E679C">
        <w:rPr>
          <w:rFonts w:ascii="Narkisim" w:hAnsi="Narkisim"/>
          <w:sz w:val="20"/>
          <w:szCs w:val="20"/>
        </w:rPr>
        <w:t>.</w:t>
      </w:r>
    </w:p>
    <w:p w14:paraId="172EFD5A" w14:textId="77777777" w:rsidR="00712170" w:rsidRPr="002E679C" w:rsidRDefault="00000000" w:rsidP="002E679C">
      <w:pPr>
        <w:pStyle w:val="2"/>
        <w:bidi/>
        <w:rPr>
          <w:rFonts w:ascii="Narkisim" w:hAnsi="Narkisim"/>
        </w:rPr>
      </w:pPr>
      <w:r w:rsidRPr="002E679C">
        <w:rPr>
          <w:rFonts w:ascii="Narkisim" w:hAnsi="Narkisim"/>
          <w:rtl/>
        </w:rPr>
        <w:t>המוכר עבדו לעכו"ם</w:t>
      </w:r>
    </w:p>
    <w:p w14:paraId="00BA149B" w14:textId="77777777" w:rsidR="00712170" w:rsidRPr="002E679C" w:rsidRDefault="00000000" w:rsidP="002E679C">
      <w:pPr>
        <w:bidi/>
        <w:rPr>
          <w:rFonts w:ascii="Narkisim" w:hAnsi="Narkisim" w:cs="Narkisim"/>
        </w:rPr>
      </w:pPr>
      <w:r w:rsidRPr="002E679C">
        <w:rPr>
          <w:rFonts w:ascii="Narkisim" w:hAnsi="Narkisim" w:cs="Narkisim"/>
          <w:u w:val="single"/>
          <w:rtl/>
        </w:rPr>
        <w:t>המוכר עבדו לעכו"ם וכו' יצא לחירות</w:t>
      </w:r>
      <w:r w:rsidRPr="002E679C">
        <w:rPr>
          <w:rFonts w:ascii="Narkisim" w:hAnsi="Narkisim" w:cs="Narkisim"/>
          <w:rtl/>
        </w:rPr>
        <w:t xml:space="preserve">. </w:t>
      </w:r>
      <w:r w:rsidRPr="002E679C">
        <w:rPr>
          <w:rFonts w:ascii="Narkisim" w:hAnsi="Narkisim" w:cs="Narkisim"/>
          <w:b/>
          <w:bCs/>
          <w:rtl/>
        </w:rPr>
        <w:t>רש"י</w:t>
      </w:r>
      <w:r w:rsidRPr="002E679C">
        <w:rPr>
          <w:rFonts w:ascii="Narkisim" w:hAnsi="Narkisim" w:cs="Narkisim"/>
          <w:rtl/>
        </w:rPr>
        <w:t xml:space="preserve"> פי' דקנסו בתרתי, דהיכא דברח מהעכו"ם אינו רשאי להשתעבד בו</w:t>
      </w:r>
      <w:r w:rsidRPr="002E679C">
        <w:rPr>
          <w:rStyle w:val="ac"/>
          <w:rFonts w:ascii="Narkisim" w:hAnsi="Narkisim" w:cs="Narkisim"/>
          <w:rtl/>
        </w:rPr>
        <w:footnoteReference w:id="1210"/>
      </w:r>
      <w:r w:rsidRPr="002E679C">
        <w:rPr>
          <w:rFonts w:ascii="Narkisim" w:hAnsi="Narkisim" w:cs="Narkisim"/>
        </w:rPr>
        <w:t xml:space="preserve">, </w:t>
      </w:r>
      <w:r w:rsidRPr="002E679C">
        <w:rPr>
          <w:rFonts w:ascii="Narkisim" w:hAnsi="Narkisim" w:cs="Narkisim"/>
          <w:rtl/>
        </w:rPr>
        <w:t>ועוד דחייב לפדותו. [וכדמבואר בגמ']. אבל ה</w:t>
      </w:r>
      <w:r w:rsidRPr="002E679C">
        <w:rPr>
          <w:rFonts w:ascii="Narkisim" w:hAnsi="Narkisim" w:cs="Narkisim"/>
          <w:b/>
          <w:bCs/>
          <w:rtl/>
        </w:rPr>
        <w:t>ריטב"א</w:t>
      </w:r>
      <w:r w:rsidRPr="002E679C">
        <w:rPr>
          <w:rFonts w:ascii="Narkisim" w:hAnsi="Narkisim" w:cs="Narkisim"/>
          <w:rtl/>
        </w:rPr>
        <w:t xml:space="preserve"> כת' דבמשנה לא נאמר לענין פדיון, ור' יהושע בן לוי </w:t>
      </w:r>
      <w:r w:rsidRPr="002E679C">
        <w:rPr>
          <w:rFonts w:ascii="Narkisim" w:hAnsi="Narkisim" w:cs="Narkisim"/>
          <w:sz w:val="20"/>
          <w:szCs w:val="20"/>
          <w:rtl/>
        </w:rPr>
        <w:t>(בגמ' מד.)</w:t>
      </w:r>
      <w:r w:rsidRPr="002E679C">
        <w:rPr>
          <w:rFonts w:ascii="Narkisim" w:hAnsi="Narkisim" w:cs="Narkisim"/>
          <w:rtl/>
        </w:rPr>
        <w:t xml:space="preserve"> חידש דחייב לפדותו. וה</w:t>
      </w:r>
      <w:r w:rsidRPr="002E679C">
        <w:rPr>
          <w:rFonts w:ascii="Narkisim" w:hAnsi="Narkisim" w:cs="Narkisim"/>
          <w:b/>
          <w:bCs/>
          <w:rtl/>
        </w:rPr>
        <w:t>ריטב"א</w:t>
      </w:r>
      <w:r w:rsidRPr="002E679C">
        <w:rPr>
          <w:rFonts w:ascii="Narkisim" w:hAnsi="Narkisim" w:cs="Narkisim"/>
          <w:rtl/>
        </w:rPr>
        <w:t xml:space="preserve"> הביא בשם </w:t>
      </w:r>
      <w:r w:rsidRPr="002E679C">
        <w:rPr>
          <w:rFonts w:ascii="Narkisim" w:hAnsi="Narkisim" w:cs="Narkisim"/>
          <w:b/>
          <w:bCs/>
          <w:rtl/>
        </w:rPr>
        <w:t>רבו</w:t>
      </w:r>
      <w:r w:rsidRPr="002E679C">
        <w:rPr>
          <w:rFonts w:ascii="Narkisim" w:hAnsi="Narkisim" w:cs="Narkisim"/>
          <w:rtl/>
        </w:rPr>
        <w:t xml:space="preserve"> בשם </w:t>
      </w:r>
      <w:r w:rsidRPr="002E679C">
        <w:rPr>
          <w:rFonts w:ascii="Narkisim" w:hAnsi="Narkisim" w:cs="Narkisim"/>
          <w:b/>
          <w:bCs/>
          <w:rtl/>
        </w:rPr>
        <w:t>אחיו</w:t>
      </w:r>
      <w:r w:rsidRPr="002E679C">
        <w:rPr>
          <w:rFonts w:ascii="Narkisim" w:hAnsi="Narkisim" w:cs="Narkisim"/>
          <w:rtl/>
        </w:rPr>
        <w:t xml:space="preserve"> דמ"מ העבד זכה במעות [של המקח] לפדות עצמו בו. </w:t>
      </w:r>
      <w:r w:rsidRPr="002E679C">
        <w:rPr>
          <w:rFonts w:ascii="Narkisim" w:hAnsi="Narkisim" w:cs="Narkisim"/>
          <w:sz w:val="20"/>
          <w:szCs w:val="20"/>
          <w:rtl/>
        </w:rPr>
        <w:t>[וריב"ל בגמ' חידש דאף יותר מכדי דמיו]</w:t>
      </w:r>
      <w:r w:rsidRPr="002E679C">
        <w:rPr>
          <w:rFonts w:ascii="Narkisim" w:hAnsi="Narkisim" w:cs="Narkisim"/>
        </w:rPr>
        <w:t>.</w:t>
      </w:r>
    </w:p>
    <w:p w14:paraId="7DB5268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די"ל [דבכלל הקנס] דמשעה שגמר למכור לעכו"ם אינו רשאי להשתעבד בו, ואפי' בטל המקח</w:t>
      </w:r>
      <w:r w:rsidRPr="002E679C">
        <w:rPr>
          <w:rStyle w:val="ac"/>
          <w:rFonts w:ascii="Narkisim" w:hAnsi="Narkisim"/>
          <w:rtl/>
        </w:rPr>
        <w:footnoteReference w:id="1211"/>
      </w:r>
      <w:r w:rsidRPr="002E679C">
        <w:rPr>
          <w:rFonts w:ascii="Narkisim" w:hAnsi="Narkisim"/>
        </w:rPr>
        <w:t xml:space="preserve">. </w:t>
      </w:r>
      <w:r w:rsidRPr="002E679C">
        <w:rPr>
          <w:rFonts w:ascii="Narkisim" w:hAnsi="Narkisim"/>
          <w:rtl/>
        </w:rPr>
        <w:t>אך הביא ש</w:t>
      </w:r>
      <w:r w:rsidRPr="002E679C">
        <w:rPr>
          <w:rFonts w:ascii="Narkisim" w:hAnsi="Narkisim"/>
          <w:b/>
          <w:bCs/>
          <w:rtl/>
        </w:rPr>
        <w:t>רבו</w:t>
      </w:r>
      <w:r w:rsidRPr="002E679C">
        <w:rPr>
          <w:rFonts w:ascii="Narkisim" w:hAnsi="Narkisim"/>
          <w:rtl/>
        </w:rPr>
        <w:t xml:space="preserve"> פליג, ובהא לחוד לא יצא</w:t>
      </w:r>
      <w:r w:rsidRPr="002E679C">
        <w:rPr>
          <w:rFonts w:ascii="Narkisim" w:hAnsi="Narkisim"/>
        </w:rPr>
        <w:t>.</w:t>
      </w:r>
    </w:p>
    <w:p w14:paraId="29949118" w14:textId="77777777" w:rsidR="00712170" w:rsidRPr="002E679C" w:rsidRDefault="00000000" w:rsidP="002E679C">
      <w:pPr>
        <w:bidi/>
        <w:rPr>
          <w:rFonts w:ascii="Narkisim" w:hAnsi="Narkisim" w:cs="Narkisim"/>
        </w:rPr>
      </w:pPr>
      <w:r w:rsidRPr="002E679C">
        <w:rPr>
          <w:rFonts w:ascii="Narkisim" w:hAnsi="Narkisim" w:cs="Narkisim"/>
          <w:u w:val="single"/>
          <w:rtl/>
        </w:rPr>
        <w:t>רש"י ד"ה יצא.</w:t>
      </w:r>
      <w:r w:rsidRPr="002E679C">
        <w:rPr>
          <w:rFonts w:ascii="Narkisim" w:hAnsi="Narkisim" w:cs="Narkisim"/>
          <w:rtl/>
        </w:rPr>
        <w:t xml:space="preserve"> אם ברח מהעכו"ם וכו'. מבואר דלולי תקנה היכא דברח, האדון הראשון </w:t>
      </w:r>
      <w:r w:rsidRPr="002E679C">
        <w:rPr>
          <w:rFonts w:ascii="Narkisim" w:hAnsi="Narkisim" w:cs="Narkisim"/>
          <w:rtl/>
        </w:rPr>
        <w:lastRenderedPageBreak/>
        <w:t>חוזר ומשעבד בו. וה</w:t>
      </w:r>
      <w:r w:rsidRPr="002E679C">
        <w:rPr>
          <w:rFonts w:ascii="Narkisim" w:hAnsi="Narkisim" w:cs="Narkisim"/>
          <w:b/>
          <w:bCs/>
          <w:rtl/>
        </w:rPr>
        <w:t xml:space="preserve">ט"ז </w:t>
      </w:r>
      <w:r w:rsidRPr="002E679C">
        <w:rPr>
          <w:rFonts w:ascii="Narkisim" w:hAnsi="Narkisim" w:cs="Narkisim"/>
          <w:rtl/>
        </w:rPr>
        <w:t>(רסז מח) ביאר דהו"א</w:t>
      </w:r>
      <w:r w:rsidRPr="002E679C">
        <w:rPr>
          <w:rStyle w:val="ac"/>
          <w:rFonts w:ascii="Narkisim" w:hAnsi="Narkisim" w:cs="Narkisim"/>
          <w:rtl/>
        </w:rPr>
        <w:footnoteReference w:id="1212"/>
      </w:r>
      <w:r w:rsidRPr="002E679C">
        <w:rPr>
          <w:rFonts w:ascii="Narkisim" w:hAnsi="Narkisim" w:cs="Narkisim"/>
        </w:rPr>
        <w:t xml:space="preserve"> </w:t>
      </w:r>
      <w:r w:rsidRPr="002E679C">
        <w:rPr>
          <w:rFonts w:ascii="Narkisim" w:hAnsi="Narkisim" w:cs="Narkisim"/>
          <w:rtl/>
        </w:rPr>
        <w:t>דכיון דלא מכר לעכו"ם אלא קנין פירות, א"כ כיון דפקע הקנין פירות הדר לקנין הגוף</w:t>
      </w:r>
      <w:r w:rsidRPr="002E679C">
        <w:rPr>
          <w:rStyle w:val="ac"/>
          <w:rFonts w:ascii="Narkisim" w:hAnsi="Narkisim" w:cs="Narkisim"/>
          <w:rtl/>
        </w:rPr>
        <w:footnoteReference w:id="1213"/>
      </w:r>
      <w:r w:rsidRPr="002E679C">
        <w:rPr>
          <w:rFonts w:ascii="Narkisim" w:hAnsi="Narkisim" w:cs="Narkisim"/>
        </w:rPr>
        <w:t>.</w:t>
      </w:r>
    </w:p>
    <w:p w14:paraId="438F08A1" w14:textId="77777777" w:rsidR="00712170" w:rsidRPr="002E679C" w:rsidRDefault="00000000" w:rsidP="002E679C">
      <w:pPr>
        <w:pStyle w:val="a8"/>
        <w:bidi/>
        <w:rPr>
          <w:rFonts w:ascii="Narkisim" w:hAnsi="Narkisim"/>
        </w:rPr>
      </w:pPr>
      <w:r w:rsidRPr="002E679C">
        <w:rPr>
          <w:rFonts w:ascii="Narkisim" w:hAnsi="Narkisim"/>
          <w:rtl/>
        </w:rPr>
        <w:t>ובגמ' (לעיל מ.) מבואר גבי דסקרתא דהיכא דמתו העכו"ם אינו חוזר ומשתעבד בו. [ע' בסמוך בשם המהרש"ל]. אלא דהתם מבואר דפקע קנין הממון, ולאמימר איסורא לבני לא מורית</w:t>
      </w:r>
      <w:r w:rsidRPr="002E679C">
        <w:rPr>
          <w:rFonts w:ascii="Narkisim" w:hAnsi="Narkisim"/>
        </w:rPr>
        <w:t>.</w:t>
      </w:r>
    </w:p>
    <w:p w14:paraId="614AEA31" w14:textId="77777777" w:rsidR="00712170" w:rsidRPr="002E679C" w:rsidRDefault="00000000" w:rsidP="002E679C">
      <w:pPr>
        <w:bidi/>
        <w:rPr>
          <w:rFonts w:ascii="Narkisim" w:hAnsi="Narkisim" w:cs="Narkisim"/>
        </w:rPr>
      </w:pPr>
      <w:r w:rsidRPr="002E679C">
        <w:rPr>
          <w:rFonts w:ascii="Narkisim" w:hAnsi="Narkisim" w:cs="Narkisim"/>
          <w:u w:val="single"/>
          <w:rtl/>
        </w:rPr>
        <w:t>לחו"ל.</w:t>
      </w:r>
      <w:r w:rsidRPr="002E679C">
        <w:rPr>
          <w:rFonts w:ascii="Narkisim" w:hAnsi="Narkisim" w:cs="Narkisim"/>
          <w:rtl/>
        </w:rPr>
        <w:t xml:space="preserve"> פ</w:t>
      </w:r>
      <w:r w:rsidRPr="002E679C">
        <w:rPr>
          <w:rFonts w:ascii="Narkisim" w:hAnsi="Narkisim" w:cs="Narkisim"/>
          <w:b/>
          <w:bCs/>
          <w:rtl/>
        </w:rPr>
        <w:t xml:space="preserve">רש"י </w:t>
      </w:r>
      <w:r w:rsidRPr="002E679C">
        <w:rPr>
          <w:rFonts w:ascii="Narkisim" w:hAnsi="Narkisim" w:cs="Narkisim"/>
          <w:rtl/>
        </w:rPr>
        <w:t>מפני שהוציאו מהארץ לחו"ל. ו</w:t>
      </w:r>
      <w:r w:rsidRPr="002E679C">
        <w:rPr>
          <w:rFonts w:ascii="Narkisim" w:hAnsi="Narkisim" w:cs="Narkisim"/>
          <w:b/>
          <w:bCs/>
          <w:rtl/>
        </w:rPr>
        <w:t>רש"י</w:t>
      </w:r>
      <w:r w:rsidRPr="002E679C">
        <w:rPr>
          <w:rFonts w:ascii="Narkisim" w:hAnsi="Narkisim" w:cs="Narkisim"/>
          <w:rtl/>
        </w:rPr>
        <w:t xml:space="preserve"> (לעיל ח.) הוסיף דעבד שייך במצוות ואסור לצאת מהארץ לחו"ל. וה</w:t>
      </w:r>
      <w:r w:rsidRPr="002E679C">
        <w:rPr>
          <w:rFonts w:ascii="Narkisim" w:hAnsi="Narkisim" w:cs="Narkisim"/>
          <w:b/>
          <w:bCs/>
          <w:rtl/>
        </w:rPr>
        <w:t>תוס' רי"ד</w:t>
      </w:r>
      <w:r w:rsidRPr="002E679C">
        <w:rPr>
          <w:rFonts w:ascii="Narkisim" w:hAnsi="Narkisim" w:cs="Narkisim"/>
          <w:rtl/>
        </w:rPr>
        <w:t xml:space="preserve"> כת' דהפקיעו מהמצוות הנוהגות באר"י</w:t>
      </w:r>
      <w:r w:rsidRPr="002E679C">
        <w:rPr>
          <w:rFonts w:ascii="Narkisim" w:hAnsi="Narkisim" w:cs="Narkisim"/>
        </w:rPr>
        <w:t>.</w:t>
      </w:r>
    </w:p>
    <w:p w14:paraId="1207549D"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רמב"ם</w:t>
      </w:r>
      <w:r w:rsidRPr="002E679C">
        <w:rPr>
          <w:rFonts w:ascii="Narkisim" w:hAnsi="Narkisim"/>
          <w:rtl/>
        </w:rPr>
        <w:t xml:space="preserve"> (עבדים ח ט) כתב דדין זה מוכר לחו"ל נוהג אף בזה"ז. וכ"פ ה</w:t>
      </w:r>
      <w:r w:rsidRPr="002E679C">
        <w:rPr>
          <w:rFonts w:ascii="Narkisim" w:hAnsi="Narkisim"/>
          <w:b/>
          <w:bCs/>
          <w:rtl/>
        </w:rPr>
        <w:t>רמ"א</w:t>
      </w:r>
      <w:r w:rsidRPr="002E679C">
        <w:rPr>
          <w:rFonts w:ascii="Narkisim" w:hAnsi="Narkisim"/>
          <w:rtl/>
        </w:rPr>
        <w:t xml:space="preserve"> (יו"ד רסז פב). וה</w:t>
      </w:r>
      <w:r w:rsidRPr="002E679C">
        <w:rPr>
          <w:rFonts w:ascii="Narkisim" w:hAnsi="Narkisim"/>
          <w:b/>
          <w:bCs/>
          <w:rtl/>
        </w:rPr>
        <w:t>גר"א</w:t>
      </w:r>
      <w:r w:rsidRPr="002E679C">
        <w:rPr>
          <w:rFonts w:ascii="Narkisim" w:hAnsi="Narkisim"/>
          <w:rtl/>
        </w:rPr>
        <w:t xml:space="preserve"> (שם קסא) ציין דהוא דלא כ</w:t>
      </w:r>
      <w:r w:rsidRPr="002E679C">
        <w:rPr>
          <w:rFonts w:ascii="Narkisim" w:hAnsi="Narkisim"/>
          <w:b/>
          <w:bCs/>
          <w:rtl/>
        </w:rPr>
        <w:t>ר"ח כהן</w:t>
      </w:r>
      <w:r w:rsidRPr="002E679C">
        <w:rPr>
          <w:rFonts w:ascii="Narkisim" w:hAnsi="Narkisim"/>
          <w:rtl/>
        </w:rPr>
        <w:t xml:space="preserve"> בתוס' (כתובות קי:) דאינו נוהג בזה"ז. משום שא"א ליזהר במצוות התלויות בארץ</w:t>
      </w:r>
      <w:r w:rsidRPr="002E679C">
        <w:rPr>
          <w:rFonts w:ascii="Narkisim" w:hAnsi="Narkisim"/>
        </w:rPr>
        <w:t>.</w:t>
      </w:r>
    </w:p>
    <w:p w14:paraId="3E45B359" w14:textId="77777777" w:rsidR="00712170" w:rsidRPr="002E679C" w:rsidRDefault="00000000" w:rsidP="002E679C">
      <w:pPr>
        <w:pStyle w:val="aa"/>
        <w:bidi/>
        <w:rPr>
          <w:rFonts w:ascii="Narkisim" w:hAnsi="Narkisim"/>
        </w:rPr>
      </w:pPr>
      <w:r w:rsidRPr="002E679C">
        <w:rPr>
          <w:rFonts w:ascii="Narkisim" w:hAnsi="Narkisim"/>
          <w:u w:val="single"/>
          <w:rtl/>
        </w:rPr>
        <w:t>וצריך גט שחרור מרבו ראשון</w:t>
      </w:r>
      <w:r w:rsidRPr="002E679C">
        <w:rPr>
          <w:rFonts w:ascii="Narkisim" w:hAnsi="Narkisim"/>
          <w:rtl/>
        </w:rPr>
        <w:t xml:space="preserve">. </w:t>
      </w:r>
      <w:r w:rsidRPr="002E679C">
        <w:rPr>
          <w:rFonts w:ascii="Narkisim" w:hAnsi="Narkisim"/>
          <w:b/>
          <w:bCs/>
          <w:rtl/>
        </w:rPr>
        <w:t>רש"י</w:t>
      </w:r>
      <w:r w:rsidRPr="002E679C">
        <w:rPr>
          <w:rFonts w:ascii="Narkisim" w:hAnsi="Narkisim"/>
          <w:rtl/>
        </w:rPr>
        <w:t xml:space="preserve"> (קידושין ו:) פי' להתירו בבת חורין, דעכו"ם אינו קונה גופו, כדדרשי' (לעיל לח.) ולא הם קונים מכם</w:t>
      </w:r>
      <w:r w:rsidRPr="002E679C">
        <w:rPr>
          <w:rStyle w:val="ac"/>
          <w:rFonts w:ascii="Narkisim" w:hAnsi="Narkisim"/>
          <w:rtl/>
        </w:rPr>
        <w:footnoteReference w:id="1214"/>
      </w:r>
      <w:r w:rsidRPr="002E679C">
        <w:rPr>
          <w:rFonts w:ascii="Narkisim" w:hAnsi="Narkisim"/>
        </w:rPr>
        <w:t xml:space="preserve">. </w:t>
      </w:r>
      <w:r w:rsidRPr="002E679C">
        <w:rPr>
          <w:rFonts w:ascii="Narkisim" w:hAnsi="Narkisim"/>
          <w:rtl/>
        </w:rPr>
        <w:t>ומש"ה נשאר עבד של הראשון לשחררו. וכן מבואר (לעיל מ.) גבי דסקרטא דעבדי, דחוזר אבני מרוותא קמייתא</w:t>
      </w:r>
      <w:r w:rsidRPr="002E679C">
        <w:rPr>
          <w:rFonts w:ascii="Narkisim" w:hAnsi="Narkisim"/>
        </w:rPr>
        <w:t>.</w:t>
      </w:r>
    </w:p>
    <w:p w14:paraId="12FE2C89" w14:textId="77777777" w:rsidR="00712170" w:rsidRPr="002E679C" w:rsidRDefault="00000000" w:rsidP="002E679C">
      <w:pPr>
        <w:bidi/>
        <w:rPr>
          <w:rFonts w:ascii="Narkisim" w:hAnsi="Narkisim" w:cs="Narkisim"/>
        </w:rPr>
      </w:pPr>
      <w:r w:rsidRPr="002E679C">
        <w:rPr>
          <w:rFonts w:ascii="Narkisim" w:hAnsi="Narkisim" w:cs="Narkisim"/>
          <w:u w:val="single"/>
          <w:rtl/>
        </w:rPr>
        <w:t>אונו וכו' לכשתברח ממנו וכו'</w:t>
      </w:r>
      <w:r w:rsidRPr="002E679C">
        <w:rPr>
          <w:rFonts w:ascii="Narkisim" w:hAnsi="Narkisim" w:cs="Narkisim"/>
          <w:rtl/>
        </w:rPr>
        <w:t>. ב</w:t>
      </w:r>
      <w:r w:rsidRPr="002E679C">
        <w:rPr>
          <w:rFonts w:ascii="Narkisim" w:hAnsi="Narkisim" w:cs="Narkisim"/>
          <w:b/>
          <w:bCs/>
          <w:rtl/>
        </w:rPr>
        <w:t>תוס'</w:t>
      </w:r>
      <w:r w:rsidRPr="002E679C">
        <w:rPr>
          <w:rFonts w:ascii="Narkisim" w:hAnsi="Narkisim" w:cs="Narkisim"/>
          <w:rtl/>
        </w:rPr>
        <w:t xml:space="preserve"> מבואר דבשעת מכירה נתן לו שטר שחרור זה. ו</w:t>
      </w:r>
      <w:r w:rsidRPr="002E679C">
        <w:rPr>
          <w:rFonts w:ascii="Narkisim" w:hAnsi="Narkisim" w:cs="Narkisim"/>
          <w:b/>
          <w:bCs/>
          <w:rtl/>
        </w:rPr>
        <w:t xml:space="preserve">תוס' </w:t>
      </w:r>
      <w:r w:rsidRPr="002E679C">
        <w:rPr>
          <w:rFonts w:ascii="Narkisim" w:hAnsi="Narkisim" w:cs="Narkisim"/>
          <w:rtl/>
        </w:rPr>
        <w:t>(קידושין ו:) כת' דכותב כשתברח ממנו [מהעכו"ם], ואינו משחרר מעכשיו [כשתברח ממני]. דא"כ יהא בן חורין ויתחייב מיד במצוות, ואינו יכול לקיים בבית העכו"ם ונמצא שרע לו שכותב לו אונו</w:t>
      </w:r>
      <w:r w:rsidRPr="002E679C">
        <w:rPr>
          <w:rFonts w:ascii="Narkisim" w:hAnsi="Narkisim" w:cs="Narkisim"/>
        </w:rPr>
        <w:t>.</w:t>
      </w:r>
    </w:p>
    <w:p w14:paraId="3BFF3705"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(ובחי' מכת"י) הביא פירוש דהיו רגילים לכתוב שטר כזה בשעת מכירה, כדי שידעו הכל שהוא מכר העבד ואין לו עליו כלל. וקמ"ל רשב"ג דלשון זה סגי לשחרור</w:t>
      </w:r>
      <w:r w:rsidRPr="002E679C">
        <w:rPr>
          <w:rStyle w:val="ac"/>
          <w:rFonts w:ascii="Narkisim" w:hAnsi="Narkisim"/>
          <w:rtl/>
        </w:rPr>
        <w:footnoteReference w:id="1215"/>
      </w:r>
      <w:r w:rsidRPr="002E679C">
        <w:rPr>
          <w:rFonts w:ascii="Narkisim" w:hAnsi="Narkisim"/>
        </w:rPr>
        <w:t xml:space="preserve">. </w:t>
      </w:r>
      <w:r w:rsidRPr="002E679C">
        <w:rPr>
          <w:rFonts w:ascii="Narkisim" w:hAnsi="Narkisim"/>
          <w:rtl/>
        </w:rPr>
        <w:t xml:space="preserve">וכת' ומיהו לא קי"ל כוותיה כיון דלא נתכוון לשחרר. </w:t>
      </w:r>
      <w:r w:rsidRPr="002E679C">
        <w:rPr>
          <w:rFonts w:ascii="Narkisim" w:hAnsi="Narkisim"/>
          <w:sz w:val="20"/>
          <w:szCs w:val="20"/>
          <w:rtl/>
        </w:rPr>
        <w:t>[ות"ק פליג]</w:t>
      </w:r>
      <w:r w:rsidRPr="002E679C">
        <w:rPr>
          <w:rFonts w:ascii="Narkisim" w:hAnsi="Narkisim"/>
          <w:sz w:val="20"/>
          <w:szCs w:val="20"/>
        </w:rPr>
        <w:t>.</w:t>
      </w:r>
    </w:p>
    <w:p w14:paraId="48EE9DF2"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מקנה</w:t>
      </w:r>
      <w:r w:rsidRPr="002E679C">
        <w:rPr>
          <w:rFonts w:ascii="Narkisim" w:hAnsi="Narkisim"/>
          <w:rtl/>
        </w:rPr>
        <w:t xml:space="preserve"> (קידושין שם) הק' האיך מהני נתינת שטר שחרור שיחול לאחר זמן, הא בשעה שנותן לידו יד עבד כיד רבו. ול"ש בזה גיטו וידו באין כא', שהרי אינו משתחרר עכשיו. וה</w:t>
      </w:r>
      <w:r w:rsidRPr="002E679C">
        <w:rPr>
          <w:rFonts w:ascii="Narkisim" w:hAnsi="Narkisim"/>
          <w:b/>
          <w:bCs/>
          <w:rtl/>
        </w:rPr>
        <w:t>חזו"א</w:t>
      </w:r>
      <w:r w:rsidRPr="002E679C">
        <w:rPr>
          <w:rFonts w:ascii="Narkisim" w:hAnsi="Narkisim"/>
          <w:rtl/>
        </w:rPr>
        <w:t xml:space="preserve"> (קידושין כג.) תי' בזיכה ע"י אחר. וע' אמר"מ (כ ח)</w:t>
      </w:r>
      <w:r w:rsidRPr="002E679C">
        <w:rPr>
          <w:rFonts w:ascii="Narkisim" w:hAnsi="Narkisim"/>
        </w:rPr>
        <w:t>.</w:t>
      </w:r>
    </w:p>
    <w:p w14:paraId="052E32AC" w14:textId="77777777" w:rsidR="00712170" w:rsidRPr="002E679C" w:rsidRDefault="00000000" w:rsidP="002E679C">
      <w:pPr>
        <w:pStyle w:val="aa"/>
        <w:bidi/>
        <w:rPr>
          <w:rFonts w:ascii="Narkisim" w:hAnsi="Narkisim"/>
        </w:rPr>
      </w:pPr>
      <w:r w:rsidRPr="002E679C">
        <w:rPr>
          <w:rFonts w:ascii="Narkisim" w:hAnsi="Narkisim"/>
          <w:u w:val="single"/>
          <w:rtl/>
        </w:rPr>
        <w:t>תוד"ה אבל.</w:t>
      </w:r>
      <w:r w:rsidRPr="002E679C">
        <w:rPr>
          <w:rFonts w:ascii="Narkisim" w:hAnsi="Narkisim"/>
          <w:rtl/>
        </w:rPr>
        <w:t xml:space="preserve"> וא"ת הא דאמר אמימר וכו' דאיסורא לא מצי מקני וכו' וכאן משמע דיש לו תקנה בשטר. ה</w:t>
      </w:r>
      <w:r w:rsidRPr="002E679C">
        <w:rPr>
          <w:rFonts w:ascii="Narkisim" w:hAnsi="Narkisim"/>
          <w:b/>
          <w:bCs/>
          <w:rtl/>
        </w:rPr>
        <w:t>מהרש"א</w:t>
      </w:r>
      <w:r w:rsidRPr="002E679C">
        <w:rPr>
          <w:rFonts w:ascii="Narkisim" w:hAnsi="Narkisim"/>
          <w:rtl/>
        </w:rPr>
        <w:t xml:space="preserve"> ו</w:t>
      </w:r>
      <w:r w:rsidRPr="002E679C">
        <w:rPr>
          <w:rFonts w:ascii="Narkisim" w:hAnsi="Narkisim"/>
          <w:b/>
          <w:bCs/>
          <w:rtl/>
        </w:rPr>
        <w:t>רש"ש</w:t>
      </w:r>
      <w:r w:rsidRPr="002E679C">
        <w:rPr>
          <w:rFonts w:ascii="Narkisim" w:hAnsi="Narkisim"/>
          <w:rtl/>
        </w:rPr>
        <w:t xml:space="preserve"> ביארו דמדברי ת"ק [וכן המשנה] י"ל דכופין אותו לפדות, אבל מדברי רשב"ג מבואר דאף היכא דברח מהני שחרורו</w:t>
      </w:r>
      <w:r w:rsidRPr="002E679C">
        <w:rPr>
          <w:rStyle w:val="ac"/>
          <w:rFonts w:ascii="Narkisim" w:hAnsi="Narkisim"/>
          <w:rtl/>
        </w:rPr>
        <w:footnoteReference w:id="1216"/>
      </w:r>
      <w:r w:rsidRPr="002E679C">
        <w:rPr>
          <w:rFonts w:ascii="Narkisim" w:hAnsi="Narkisim"/>
        </w:rPr>
        <w:t>.</w:t>
      </w:r>
    </w:p>
    <w:p w14:paraId="585A9739" w14:textId="77777777" w:rsidR="00712170" w:rsidRPr="002E679C" w:rsidRDefault="00000000" w:rsidP="002E679C">
      <w:pPr>
        <w:bidi/>
        <w:rPr>
          <w:rFonts w:ascii="Narkisim" w:hAnsi="Narkisim" w:cs="Narkisim"/>
        </w:rPr>
      </w:pPr>
      <w:r w:rsidRPr="002E679C">
        <w:rPr>
          <w:rFonts w:ascii="Narkisim" w:hAnsi="Narkisim" w:cs="Narkisim"/>
          <w:u w:val="single"/>
          <w:rtl/>
        </w:rPr>
        <w:t>בא"ד וע"כ לא משחרר עד שיברח, דאי לאלתר היכי מסר לעכו"ם וכו'</w:t>
      </w:r>
      <w:r w:rsidRPr="002E679C">
        <w:rPr>
          <w:rFonts w:ascii="Narkisim" w:hAnsi="Narkisim" w:cs="Narkisim"/>
          <w:rtl/>
        </w:rPr>
        <w:t>. ה</w:t>
      </w:r>
      <w:r w:rsidRPr="002E679C">
        <w:rPr>
          <w:rFonts w:ascii="Narkisim" w:hAnsi="Narkisim" w:cs="Narkisim"/>
          <w:b/>
          <w:bCs/>
          <w:rtl/>
        </w:rPr>
        <w:t>מהרש"ל</w:t>
      </w:r>
      <w:r w:rsidRPr="002E679C">
        <w:rPr>
          <w:rFonts w:ascii="Narkisim" w:hAnsi="Narkisim" w:cs="Narkisim"/>
          <w:rtl/>
        </w:rPr>
        <w:t xml:space="preserve"> ביאר כוונת התוס' דמדברי רשב"ג משמע דסגי בהכי ולא כפינן יותר.</w:t>
      </w:r>
      <w:r w:rsidRPr="002E679C">
        <w:rPr>
          <w:rFonts w:ascii="Narkisim" w:hAnsi="Narkisim" w:cs="Narkisim"/>
          <w:sz w:val="20"/>
          <w:szCs w:val="20"/>
          <w:rtl/>
        </w:rPr>
        <w:t xml:space="preserve"> [שאם נחשב שגזלו ומסרו לעכו"ם לכאורה חייב לפדות בכל מחיר]</w:t>
      </w:r>
      <w:r w:rsidRPr="002E679C">
        <w:rPr>
          <w:rFonts w:ascii="Narkisim" w:hAnsi="Narkisim" w:cs="Narkisim"/>
          <w:sz w:val="20"/>
          <w:szCs w:val="20"/>
        </w:rPr>
        <w:t>.</w:t>
      </w:r>
    </w:p>
    <w:p w14:paraId="26683C07"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וכו' אכתי פש גבי ישראל ממונא, דקני ליה לקנס ולוולדות</w:t>
      </w:r>
      <w:r w:rsidRPr="002E679C">
        <w:rPr>
          <w:rStyle w:val="ac"/>
          <w:rFonts w:ascii="Narkisim" w:hAnsi="Narkisim" w:cs="Narkisim"/>
          <w:rtl/>
        </w:rPr>
        <w:footnoteReference w:id="1217"/>
      </w:r>
      <w:r w:rsidRPr="002E679C">
        <w:rPr>
          <w:rFonts w:ascii="Narkisim" w:hAnsi="Narkisim" w:cs="Narkisim"/>
        </w:rPr>
        <w:t xml:space="preserve">. </w:t>
      </w:r>
      <w:r w:rsidRPr="002E679C">
        <w:rPr>
          <w:rFonts w:ascii="Narkisim" w:hAnsi="Narkisim" w:cs="Narkisim"/>
          <w:szCs w:val="20"/>
          <w:rtl/>
        </w:rPr>
        <w:t>ה</w:t>
      </w:r>
      <w:r w:rsidRPr="002E679C">
        <w:rPr>
          <w:rFonts w:ascii="Narkisim" w:hAnsi="Narkisim" w:cs="Narkisim"/>
          <w:b/>
          <w:bCs/>
          <w:szCs w:val="20"/>
          <w:rtl/>
        </w:rPr>
        <w:t xml:space="preserve">חזו"א </w:t>
      </w:r>
      <w:r w:rsidRPr="002E679C">
        <w:rPr>
          <w:rFonts w:ascii="Narkisim" w:hAnsi="Narkisim" w:cs="Narkisim"/>
          <w:szCs w:val="20"/>
          <w:rtl/>
        </w:rPr>
        <w:t>כת' דה"ה מציאה ומתנה</w:t>
      </w:r>
      <w:r w:rsidRPr="002E679C">
        <w:rPr>
          <w:rFonts w:ascii="Narkisim" w:hAnsi="Narkisim" w:cs="Narkisim"/>
          <w:rtl/>
        </w:rPr>
        <w:t xml:space="preserve"> </w:t>
      </w:r>
      <w:r w:rsidRPr="002E679C">
        <w:rPr>
          <w:rFonts w:ascii="Narkisim" w:hAnsi="Narkisim" w:cs="Narkisim"/>
          <w:sz w:val="20"/>
          <w:szCs w:val="20"/>
          <w:rtl/>
        </w:rPr>
        <w:t>[דמכר רק קנין מעש"י].</w:t>
      </w:r>
      <w:r w:rsidRPr="002E679C">
        <w:rPr>
          <w:rFonts w:ascii="Narkisim" w:hAnsi="Narkisim" w:cs="Narkisim"/>
          <w:rtl/>
        </w:rPr>
        <w:t xml:space="preserve"> וה</w:t>
      </w:r>
      <w:r w:rsidRPr="002E679C">
        <w:rPr>
          <w:rFonts w:ascii="Narkisim" w:hAnsi="Narkisim" w:cs="Narkisim"/>
          <w:b/>
          <w:bCs/>
          <w:rtl/>
        </w:rPr>
        <w:t>מהרש"ל</w:t>
      </w:r>
      <w:r w:rsidRPr="002E679C">
        <w:rPr>
          <w:rFonts w:ascii="Narkisim" w:hAnsi="Narkisim" w:cs="Narkisim"/>
          <w:rtl/>
        </w:rPr>
        <w:t xml:space="preserve"> הק' דמבואר (לעיל מ.) גבי דסקרתא דעבדי דמכרו לעכו"ם דנחשב כמפקיר עבדו, ולאמימר אין לו תקנה. ונימא דזכות ולדות וקנס נשאר אצל הראשון, ומכר רק זכות מעש"י [וע"ד מ"ש ה</w:t>
      </w:r>
      <w:r w:rsidRPr="002E679C">
        <w:rPr>
          <w:rFonts w:ascii="Narkisim" w:hAnsi="Narkisim" w:cs="Narkisim"/>
          <w:b/>
          <w:bCs/>
          <w:rtl/>
        </w:rPr>
        <w:t>תוס</w:t>
      </w:r>
      <w:r w:rsidRPr="002E679C">
        <w:rPr>
          <w:rFonts w:ascii="Narkisim" w:hAnsi="Narkisim" w:cs="Narkisim"/>
          <w:rtl/>
        </w:rPr>
        <w:t>']</w:t>
      </w:r>
      <w:r w:rsidRPr="002E679C">
        <w:rPr>
          <w:rFonts w:ascii="Narkisim" w:hAnsi="Narkisim" w:cs="Narkisim"/>
        </w:rPr>
        <w:t>.</w:t>
      </w:r>
    </w:p>
    <w:p w14:paraId="07D3959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מהרש"ל</w:t>
      </w:r>
      <w:r w:rsidRPr="002E679C">
        <w:rPr>
          <w:rFonts w:ascii="Narkisim" w:hAnsi="Narkisim"/>
          <w:rtl/>
        </w:rPr>
        <w:t xml:space="preserve"> תי' דהתם נתייאשו המוכרים ויורשיהם מהם, וכדמוכח דבני המוכרים לא תבעום חזרה לעבדים. </w:t>
      </w:r>
      <w:r w:rsidRPr="002E679C">
        <w:rPr>
          <w:rFonts w:ascii="Narkisim" w:hAnsi="Narkisim"/>
          <w:sz w:val="20"/>
          <w:szCs w:val="20"/>
          <w:rtl/>
        </w:rPr>
        <w:t>וה</w:t>
      </w:r>
      <w:r w:rsidRPr="002E679C">
        <w:rPr>
          <w:rFonts w:ascii="Narkisim" w:hAnsi="Narkisim"/>
          <w:b/>
          <w:bCs/>
          <w:sz w:val="20"/>
          <w:szCs w:val="20"/>
          <w:rtl/>
        </w:rPr>
        <w:t>פנ"י</w:t>
      </w:r>
      <w:r w:rsidRPr="002E679C">
        <w:rPr>
          <w:rFonts w:ascii="Narkisim" w:hAnsi="Narkisim"/>
          <w:sz w:val="20"/>
          <w:szCs w:val="20"/>
          <w:rtl/>
        </w:rPr>
        <w:t xml:space="preserve"> ביאר דמסתמא מכרו אף לולדות וכו', ואף שמדינא לא חל המכר [דאין לעכו"ם קנין הגוף], מ"מ נתייאש הישראל</w:t>
      </w:r>
      <w:r w:rsidRPr="002E679C">
        <w:rPr>
          <w:rFonts w:ascii="Narkisim" w:hAnsi="Narkisim"/>
          <w:sz w:val="20"/>
          <w:szCs w:val="20"/>
        </w:rPr>
        <w:t>.</w:t>
      </w:r>
    </w:p>
    <w:p w14:paraId="5B1F5CEF"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מהרש"א</w:t>
      </w:r>
      <w:r w:rsidRPr="002E679C">
        <w:rPr>
          <w:rFonts w:ascii="Narkisim" w:hAnsi="Narkisim"/>
          <w:rtl/>
        </w:rPr>
        <w:t xml:space="preserve"> כתב דרק בעודם ברשות העכו"ם נחשב שיש עליהם אדון, אבל אחרי שכלו העכו"ם אין זכות מעש"י ואינו יכול להנחיל לבניהם [ואיירי דמת הישראל אחרי העכו"ם]. </w:t>
      </w:r>
      <w:r w:rsidRPr="002E679C">
        <w:rPr>
          <w:rFonts w:ascii="Narkisim" w:hAnsi="Narkisim"/>
          <w:sz w:val="20"/>
          <w:szCs w:val="20"/>
          <w:rtl/>
        </w:rPr>
        <w:t>וה</w:t>
      </w:r>
      <w:r w:rsidRPr="002E679C">
        <w:rPr>
          <w:rFonts w:ascii="Narkisim" w:hAnsi="Narkisim"/>
          <w:b/>
          <w:bCs/>
          <w:sz w:val="20"/>
          <w:szCs w:val="20"/>
          <w:rtl/>
        </w:rPr>
        <w:t xml:space="preserve">פנ"י </w:t>
      </w:r>
      <w:r w:rsidRPr="002E679C">
        <w:rPr>
          <w:rFonts w:ascii="Narkisim" w:hAnsi="Narkisim"/>
          <w:sz w:val="20"/>
          <w:szCs w:val="20"/>
          <w:rtl/>
        </w:rPr>
        <w:t>ו</w:t>
      </w:r>
      <w:r w:rsidRPr="002E679C">
        <w:rPr>
          <w:rFonts w:ascii="Narkisim" w:hAnsi="Narkisim"/>
          <w:b/>
          <w:bCs/>
          <w:sz w:val="20"/>
          <w:szCs w:val="20"/>
          <w:rtl/>
        </w:rPr>
        <w:t>קרני ראם</w:t>
      </w:r>
      <w:r w:rsidRPr="002E679C">
        <w:rPr>
          <w:rFonts w:ascii="Narkisim" w:hAnsi="Narkisim"/>
          <w:sz w:val="20"/>
          <w:szCs w:val="20"/>
          <w:rtl/>
        </w:rPr>
        <w:t xml:space="preserve"> תמהו דמ"מ יכול להורישו לקנס, דירושה הוה ממילא</w:t>
      </w:r>
      <w:r w:rsidRPr="002E679C">
        <w:rPr>
          <w:rFonts w:ascii="Narkisim" w:hAnsi="Narkisim"/>
          <w:sz w:val="20"/>
          <w:szCs w:val="20"/>
        </w:rPr>
        <w:t>.</w:t>
      </w:r>
    </w:p>
    <w:p w14:paraId="5D3D1FCE" w14:textId="77777777" w:rsidR="00712170" w:rsidRPr="002E679C" w:rsidRDefault="00000000" w:rsidP="002E679C">
      <w:pPr>
        <w:pStyle w:val="aa"/>
        <w:bidi/>
        <w:rPr>
          <w:rFonts w:ascii="Narkisim" w:hAnsi="Narkisim"/>
        </w:rPr>
      </w:pPr>
      <w:r w:rsidRPr="002E679C">
        <w:rPr>
          <w:rFonts w:ascii="Narkisim" w:hAnsi="Narkisim"/>
          <w:u w:val="single"/>
          <w:rtl/>
        </w:rPr>
        <w:t>בא"ד [שם] דקני ליה וכו' ולוולדות</w:t>
      </w:r>
      <w:r w:rsidRPr="002E679C">
        <w:rPr>
          <w:rFonts w:ascii="Narkisim" w:hAnsi="Narkisim"/>
          <w:rtl/>
        </w:rPr>
        <w:t>. ה</w:t>
      </w:r>
      <w:r w:rsidRPr="002E679C">
        <w:rPr>
          <w:rFonts w:ascii="Narkisim" w:hAnsi="Narkisim"/>
          <w:b/>
          <w:bCs/>
          <w:rtl/>
        </w:rPr>
        <w:t>פור"י</w:t>
      </w:r>
      <w:r w:rsidRPr="002E679C">
        <w:rPr>
          <w:rFonts w:ascii="Narkisim" w:hAnsi="Narkisim"/>
          <w:rtl/>
        </w:rPr>
        <w:t xml:space="preserve"> הק' דה"מ בשפחה, אבל ולד של עבד אינו מתייחס אחריו, ושייך </w:t>
      </w:r>
      <w:r w:rsidRPr="002E679C">
        <w:rPr>
          <w:rFonts w:ascii="Narkisim" w:hAnsi="Narkisim"/>
          <w:rtl/>
        </w:rPr>
        <w:lastRenderedPageBreak/>
        <w:t>לבעל השפחה</w:t>
      </w:r>
      <w:r w:rsidRPr="002E679C">
        <w:rPr>
          <w:rStyle w:val="ac"/>
          <w:rFonts w:ascii="Narkisim" w:hAnsi="Narkisim"/>
          <w:rtl/>
        </w:rPr>
        <w:footnoteReference w:id="1218"/>
      </w:r>
      <w:r w:rsidRPr="002E679C">
        <w:rPr>
          <w:rFonts w:ascii="Narkisim" w:hAnsi="Narkisim"/>
        </w:rPr>
        <w:t xml:space="preserve"> </w:t>
      </w:r>
      <w:r w:rsidRPr="002E679C">
        <w:rPr>
          <w:rFonts w:ascii="Narkisim" w:hAnsi="Narkisim"/>
          <w:rtl/>
        </w:rPr>
        <w:t>(ע"ע לקמן מד.). ותי' דמ"מ הוה עבדות דרבו מוסר לו שפחה</w:t>
      </w:r>
      <w:r w:rsidRPr="002E679C">
        <w:rPr>
          <w:rFonts w:ascii="Narkisim" w:hAnsi="Narkisim"/>
        </w:rPr>
        <w:t>.</w:t>
      </w:r>
    </w:p>
    <w:p w14:paraId="0CF9F9A8" w14:textId="77777777" w:rsidR="00712170" w:rsidRPr="002E679C" w:rsidRDefault="00000000" w:rsidP="002E679C">
      <w:pPr>
        <w:bidi/>
        <w:rPr>
          <w:rFonts w:ascii="Narkisim" w:hAnsi="Narkisim" w:cs="Narkisim"/>
        </w:rPr>
      </w:pPr>
      <w:r w:rsidRPr="002E679C">
        <w:rPr>
          <w:rFonts w:ascii="Narkisim" w:hAnsi="Narkisim" w:cs="Narkisim"/>
          <w:u w:val="single"/>
          <w:rtl/>
        </w:rPr>
        <w:t>אין לי עסק בך.</w:t>
      </w:r>
      <w:r w:rsidRPr="002E679C">
        <w:rPr>
          <w:rFonts w:ascii="Narkisim" w:hAnsi="Narkisim" w:cs="Narkisim"/>
          <w:rtl/>
        </w:rPr>
        <w:t xml:space="preserve"> ה</w:t>
      </w:r>
      <w:r w:rsidRPr="002E679C">
        <w:rPr>
          <w:rFonts w:ascii="Narkisim" w:hAnsi="Narkisim" w:cs="Narkisim"/>
          <w:b/>
          <w:bCs/>
          <w:rtl/>
        </w:rPr>
        <w:t>גמ'</w:t>
      </w:r>
      <w:r w:rsidRPr="002E679C">
        <w:rPr>
          <w:rFonts w:ascii="Narkisim" w:hAnsi="Narkisim" w:cs="Narkisim"/>
          <w:sz w:val="20"/>
          <w:szCs w:val="20"/>
          <w:rtl/>
        </w:rPr>
        <w:t xml:space="preserve"> (לקמן פה: וקידושין ו:)</w:t>
      </w:r>
      <w:r w:rsidRPr="002E679C">
        <w:rPr>
          <w:rFonts w:ascii="Narkisim" w:hAnsi="Narkisim" w:cs="Narkisim"/>
          <w:rtl/>
        </w:rPr>
        <w:t xml:space="preserve"> מביאה מכאן דאין לי עסק בך הוה לשון שחרור. [והגמ' דנה בגירושי אשה]</w:t>
      </w:r>
      <w:r w:rsidRPr="002E679C">
        <w:rPr>
          <w:rFonts w:ascii="Narkisim" w:hAnsi="Narkisim" w:cs="Narkisim"/>
        </w:rPr>
        <w:t>.</w:t>
      </w:r>
    </w:p>
    <w:p w14:paraId="6CEB5102"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(לקמן עז., וכן ב"ב מג. כתו' פג. ושא"ר בכ"מ) הק' דהאומר לחבירו אין לי עסק בה [בשדה זו] ל"מ, דהוה לשון סילוק ולשון גרוע. ומ"ש דמהני לשחרור. ותוס' הביאו בשם </w:t>
      </w:r>
      <w:r w:rsidRPr="002E679C">
        <w:rPr>
          <w:rFonts w:ascii="Narkisim" w:hAnsi="Narkisim"/>
          <w:b/>
          <w:bCs/>
          <w:rtl/>
        </w:rPr>
        <w:t>ר"ת</w:t>
      </w:r>
      <w:r w:rsidRPr="002E679C">
        <w:rPr>
          <w:rFonts w:ascii="Narkisim" w:hAnsi="Narkisim"/>
          <w:rtl/>
        </w:rPr>
        <w:t xml:space="preserve"> דגבי עבד זכו ביה שמיא [ומש"ה סגי בסילוק בעלמא]. ותוס' הק' דבגמ' (לקמן פה:) למדו לשון זה לענין אשה</w:t>
      </w:r>
      <w:r w:rsidRPr="002E679C">
        <w:rPr>
          <w:rStyle w:val="ac"/>
          <w:rFonts w:ascii="Narkisim" w:hAnsi="Narkisim"/>
          <w:rtl/>
        </w:rPr>
        <w:footnoteReference w:id="1219"/>
      </w:r>
      <w:r w:rsidRPr="002E679C">
        <w:rPr>
          <w:rFonts w:ascii="Narkisim" w:hAnsi="Narkisim"/>
        </w:rPr>
        <w:t xml:space="preserve">. </w:t>
      </w:r>
      <w:r w:rsidRPr="002E679C">
        <w:rPr>
          <w:rFonts w:ascii="Narkisim" w:hAnsi="Narkisim"/>
          <w:rtl/>
        </w:rPr>
        <w:t>ו</w:t>
      </w:r>
      <w:r w:rsidRPr="002E679C">
        <w:rPr>
          <w:rFonts w:ascii="Narkisim" w:hAnsi="Narkisim"/>
          <w:b/>
          <w:bCs/>
          <w:rtl/>
        </w:rPr>
        <w:t>תוס'</w:t>
      </w:r>
      <w:r w:rsidRPr="002E679C">
        <w:rPr>
          <w:rFonts w:ascii="Narkisim" w:hAnsi="Narkisim"/>
          <w:rtl/>
        </w:rPr>
        <w:t xml:space="preserve"> פי' דלשון אין לי עסק בך משמע אלא תהיה לעצמך. וזה ל"ש בשדה. וה</w:t>
      </w:r>
      <w:r w:rsidRPr="002E679C">
        <w:rPr>
          <w:rFonts w:ascii="Narkisim" w:hAnsi="Narkisim"/>
          <w:b/>
          <w:bCs/>
          <w:rtl/>
        </w:rPr>
        <w:t>רשב"א</w:t>
      </w:r>
      <w:r w:rsidRPr="002E679C">
        <w:rPr>
          <w:rFonts w:ascii="Narkisim" w:hAnsi="Narkisim"/>
          <w:rtl/>
        </w:rPr>
        <w:t xml:space="preserve"> ביאר דגבי עבד יש לו יד לזכות בעצמו ומש"ה מהני</w:t>
      </w:r>
      <w:r w:rsidRPr="002E679C">
        <w:rPr>
          <w:rFonts w:ascii="Narkisim" w:hAnsi="Narkisim"/>
        </w:rPr>
        <w:t>.</w:t>
      </w:r>
    </w:p>
    <w:p w14:paraId="1A8FB5A9" w14:textId="77777777" w:rsidR="00712170" w:rsidRPr="002E679C" w:rsidRDefault="00000000" w:rsidP="002E679C">
      <w:pPr>
        <w:bidi/>
        <w:rPr>
          <w:rFonts w:ascii="Narkisim" w:hAnsi="Narkisim" w:cs="Narkisim"/>
        </w:rPr>
      </w:pPr>
      <w:r w:rsidRPr="002E679C">
        <w:rPr>
          <w:rFonts w:ascii="Narkisim" w:hAnsi="Narkisim" w:cs="Narkisim"/>
          <w:sz w:val="20"/>
          <w:szCs w:val="20"/>
          <w:u w:val="single"/>
          <w:rtl/>
        </w:rPr>
        <w:t>מתיב ר"ש האריסין וכו' ועכו"ם שמשכן שדהו לישראל וכו' פטורה מן המעשר</w:t>
      </w:r>
      <w:r w:rsidRPr="002E679C">
        <w:rPr>
          <w:rFonts w:ascii="Narkisim" w:hAnsi="Narkisim" w:cs="Narkisim"/>
          <w:sz w:val="20"/>
          <w:szCs w:val="20"/>
          <w:rtl/>
        </w:rPr>
        <w:t>. פ</w:t>
      </w:r>
      <w:r w:rsidRPr="002E679C">
        <w:rPr>
          <w:rFonts w:ascii="Narkisim" w:hAnsi="Narkisim" w:cs="Narkisim"/>
          <w:b/>
          <w:bCs/>
          <w:sz w:val="20"/>
          <w:szCs w:val="20"/>
          <w:rtl/>
        </w:rPr>
        <w:t xml:space="preserve">רש"י </w:t>
      </w:r>
      <w:r w:rsidRPr="002E679C">
        <w:rPr>
          <w:rFonts w:ascii="Narkisim" w:hAnsi="Narkisim" w:cs="Narkisim"/>
          <w:sz w:val="20"/>
          <w:szCs w:val="20"/>
          <w:rtl/>
        </w:rPr>
        <w:t>דקסבר יש קנין לעכו"ם להפקיע מיד מעשר (ע' לקמן מז.). ואף שישראל קנה קנין פירות [ואפי' אריסי בתי אבות] לא הוי כקנוי לישראל, ול"מ לחייב במעשר</w:t>
      </w:r>
      <w:r w:rsidRPr="002E679C">
        <w:rPr>
          <w:rFonts w:ascii="Narkisim" w:hAnsi="Narkisim" w:cs="Narkisim"/>
          <w:sz w:val="20"/>
          <w:szCs w:val="20"/>
        </w:rPr>
        <w:t>.</w:t>
      </w:r>
    </w:p>
    <w:p w14:paraId="1638D8A8" w14:textId="77777777" w:rsidR="00712170" w:rsidRPr="002E679C" w:rsidRDefault="00000000" w:rsidP="002E679C">
      <w:pPr>
        <w:bidi/>
        <w:rPr>
          <w:rFonts w:ascii="Narkisim" w:hAnsi="Narkisim" w:cs="Narkisim"/>
        </w:rPr>
      </w:pPr>
      <w:r w:rsidRPr="002E679C">
        <w:rPr>
          <w:rFonts w:ascii="Narkisim" w:hAnsi="Narkisim" w:cs="Narkisim"/>
          <w:sz w:val="20"/>
          <w:szCs w:val="20"/>
          <w:rtl/>
        </w:rPr>
        <w:t>ו</w:t>
      </w:r>
      <w:r w:rsidRPr="002E679C">
        <w:rPr>
          <w:rFonts w:ascii="Narkisim" w:hAnsi="Narkisim" w:cs="Narkisim"/>
          <w:b/>
          <w:bCs/>
          <w:sz w:val="20"/>
          <w:szCs w:val="20"/>
          <w:rtl/>
        </w:rPr>
        <w:t>תוס'</w:t>
      </w:r>
      <w:r w:rsidRPr="002E679C">
        <w:rPr>
          <w:rFonts w:ascii="Narkisim" w:hAnsi="Narkisim" w:cs="Narkisim"/>
          <w:sz w:val="20"/>
          <w:szCs w:val="20"/>
          <w:rtl/>
        </w:rPr>
        <w:t xml:space="preserve"> (ב"מ קא.) הק' דמ"מ חייב מדרבנן, וכדאי' (מנחות לא.) דאף למ"ד יש קנין לעכו"ם [חלקו של ישראל] מתחייב מדרבנן. ותי' די"ל דאיירי בסוריא, ובסוריא לא גזרו</w:t>
      </w:r>
      <w:r w:rsidRPr="002E679C">
        <w:rPr>
          <w:rFonts w:ascii="Narkisim" w:hAnsi="Narkisim" w:cs="Narkisim"/>
          <w:sz w:val="20"/>
          <w:szCs w:val="20"/>
        </w:rPr>
        <w:t>.</w:t>
      </w:r>
    </w:p>
    <w:p w14:paraId="1DDC6AB8" w14:textId="77777777" w:rsidR="00712170" w:rsidRPr="002E679C" w:rsidRDefault="00000000" w:rsidP="002E679C">
      <w:pPr>
        <w:pStyle w:val="aa"/>
        <w:bidi/>
        <w:rPr>
          <w:rFonts w:ascii="Narkisim" w:hAnsi="Narkisim"/>
        </w:rPr>
      </w:pPr>
      <w:r w:rsidRPr="002E679C">
        <w:rPr>
          <w:rFonts w:ascii="Narkisim" w:hAnsi="Narkisim"/>
          <w:u w:val="single"/>
          <w:rtl/>
        </w:rPr>
        <w:t>תוד"ה הא לגופא.</w:t>
      </w:r>
      <w:r w:rsidRPr="002E679C">
        <w:rPr>
          <w:rFonts w:ascii="Narkisim" w:hAnsi="Narkisim"/>
          <w:rtl/>
        </w:rPr>
        <w:t xml:space="preserve"> ותימה כיון דלא מטא זמנא מה שייך לומר אין לו פירות. וה</w:t>
      </w:r>
      <w:r w:rsidRPr="002E679C">
        <w:rPr>
          <w:rFonts w:ascii="Narkisim" w:hAnsi="Narkisim"/>
          <w:b/>
          <w:bCs/>
          <w:rtl/>
        </w:rPr>
        <w:t>אחרונים</w:t>
      </w:r>
      <w:r w:rsidRPr="002E679C">
        <w:rPr>
          <w:rFonts w:ascii="Narkisim" w:hAnsi="Narkisim"/>
          <w:rtl/>
        </w:rPr>
        <w:t xml:space="preserve"> תי' לרש"י דנפק"מ כשמכרו לישראל לפני מירוח</w:t>
      </w:r>
      <w:r w:rsidRPr="002E679C">
        <w:rPr>
          <w:rStyle w:val="ac"/>
          <w:rFonts w:ascii="Narkisim" w:hAnsi="Narkisim"/>
          <w:rtl/>
        </w:rPr>
        <w:footnoteReference w:id="1220"/>
      </w:r>
      <w:r w:rsidRPr="002E679C">
        <w:rPr>
          <w:rFonts w:ascii="Narkisim" w:hAnsi="Narkisim"/>
        </w:rPr>
        <w:t>.</w:t>
      </w:r>
    </w:p>
    <w:p w14:paraId="2BF6C579" w14:textId="77777777" w:rsidR="00712170" w:rsidRPr="002E679C" w:rsidRDefault="00000000" w:rsidP="002E679C">
      <w:pPr>
        <w:pStyle w:val="3"/>
        <w:bidi/>
        <w:rPr>
          <w:rFonts w:ascii="Narkisim" w:hAnsi="Narkisim"/>
        </w:rPr>
      </w:pPr>
      <w:r w:rsidRPr="002E679C">
        <w:rPr>
          <w:rFonts w:ascii="Narkisim" w:hAnsi="Narkisim"/>
          <w:rtl/>
        </w:rPr>
        <w:t>דף מד</w:t>
      </w:r>
      <w:r w:rsidRPr="002E679C">
        <w:rPr>
          <w:rFonts w:ascii="Narkisim" w:hAnsi="Narkisim"/>
        </w:rPr>
        <w:t>.</w:t>
      </w:r>
    </w:p>
    <w:p w14:paraId="35028860" w14:textId="77777777" w:rsidR="00712170" w:rsidRPr="002E679C" w:rsidRDefault="00000000" w:rsidP="002E679C">
      <w:pPr>
        <w:pStyle w:val="aa"/>
        <w:bidi/>
        <w:rPr>
          <w:rFonts w:ascii="Narkisim" w:hAnsi="Narkisim"/>
        </w:rPr>
      </w:pPr>
      <w:r w:rsidRPr="002E679C">
        <w:rPr>
          <w:rFonts w:ascii="Narkisim" w:hAnsi="Narkisim"/>
          <w:u w:val="single"/>
          <w:rtl/>
        </w:rPr>
        <w:t>הרי שאנסו בית המלך את גורנו, אם בחובו חייב לעשר.</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(חולין קלא.) לעשר עליו ממקום אחר, וליתן לכהן. וה</w:t>
      </w:r>
      <w:r w:rsidRPr="002E679C">
        <w:rPr>
          <w:rFonts w:ascii="Narkisim" w:hAnsi="Narkisim"/>
          <w:b/>
          <w:bCs/>
          <w:rtl/>
        </w:rPr>
        <w:t>חזו"א</w:t>
      </w:r>
      <w:r w:rsidRPr="002E679C">
        <w:rPr>
          <w:rFonts w:ascii="Narkisim" w:hAnsi="Narkisim"/>
          <w:rtl/>
        </w:rPr>
        <w:t xml:space="preserve"> (דמאי יד ג) דן לאחר שאנסו האיך יעשר על דבר שאינו ברשותו. והעלה צד דהוה תקנ"ח [ובאמת לא מהני מדינא]</w:t>
      </w:r>
      <w:r w:rsidRPr="002E679C">
        <w:rPr>
          <w:rFonts w:ascii="Narkisim" w:hAnsi="Narkisim"/>
        </w:rPr>
        <w:t>.</w:t>
      </w:r>
    </w:p>
    <w:p w14:paraId="3D36A769" w14:textId="77777777" w:rsidR="00712170" w:rsidRPr="002E679C" w:rsidRDefault="00000000" w:rsidP="002E679C">
      <w:pPr>
        <w:pStyle w:val="aa"/>
        <w:bidi/>
        <w:rPr>
          <w:rFonts w:ascii="Narkisim" w:hAnsi="Narkisim"/>
        </w:rPr>
      </w:pPr>
      <w:r w:rsidRPr="002E679C">
        <w:rPr>
          <w:rFonts w:ascii="Narkisim" w:hAnsi="Narkisim"/>
          <w:u w:val="single"/>
          <w:rtl/>
        </w:rPr>
        <w:t>שאני התם דקא משתרשי.</w:t>
      </w:r>
      <w:r w:rsidRPr="002E679C">
        <w:rPr>
          <w:rFonts w:ascii="Narkisim" w:hAnsi="Narkisim"/>
          <w:rtl/>
        </w:rPr>
        <w:t xml:space="preserve"> וכן ה</w:t>
      </w:r>
      <w:r w:rsidRPr="002E679C">
        <w:rPr>
          <w:rFonts w:ascii="Narkisim" w:hAnsi="Narkisim"/>
          <w:b/>
          <w:bCs/>
          <w:rtl/>
        </w:rPr>
        <w:t xml:space="preserve">גמ' </w:t>
      </w:r>
      <w:r w:rsidRPr="002E679C">
        <w:rPr>
          <w:rFonts w:ascii="Narkisim" w:hAnsi="Narkisim"/>
          <w:rtl/>
        </w:rPr>
        <w:t>(חולין</w:t>
      </w:r>
      <w:r w:rsidRPr="002E679C">
        <w:rPr>
          <w:rFonts w:ascii="Narkisim" w:hAnsi="Narkisim"/>
          <w:b/>
          <w:bCs/>
          <w:rtl/>
        </w:rPr>
        <w:t xml:space="preserve"> </w:t>
      </w:r>
      <w:r w:rsidRPr="002E679C">
        <w:rPr>
          <w:rFonts w:ascii="Narkisim" w:hAnsi="Narkisim"/>
          <w:rtl/>
        </w:rPr>
        <w:t>קלא.) מק' מכאן לר' חסדא דס"ל המזיק מתנות כהונה או שאכלן</w:t>
      </w:r>
      <w:r w:rsidRPr="002E679C">
        <w:rPr>
          <w:rStyle w:val="ac"/>
          <w:rFonts w:ascii="Narkisim" w:hAnsi="Narkisim"/>
          <w:rtl/>
        </w:rPr>
        <w:footnoteReference w:id="1221"/>
      </w:r>
      <w:r w:rsidRPr="002E679C">
        <w:rPr>
          <w:rFonts w:ascii="Narkisim" w:hAnsi="Narkisim"/>
        </w:rPr>
        <w:t xml:space="preserve"> </w:t>
      </w:r>
      <w:r w:rsidRPr="002E679C">
        <w:rPr>
          <w:rFonts w:ascii="Narkisim" w:hAnsi="Narkisim"/>
          <w:rtl/>
        </w:rPr>
        <w:t>פטור</w:t>
      </w:r>
      <w:r w:rsidRPr="002E679C">
        <w:rPr>
          <w:rStyle w:val="ac"/>
          <w:rFonts w:ascii="Narkisim" w:hAnsi="Narkisim"/>
          <w:rtl/>
        </w:rPr>
        <w:footnoteReference w:id="1222"/>
      </w:r>
      <w:r w:rsidRPr="002E679C">
        <w:rPr>
          <w:rFonts w:ascii="Narkisim" w:hAnsi="Narkisim"/>
        </w:rPr>
        <w:t xml:space="preserve">. </w:t>
      </w:r>
      <w:r w:rsidRPr="002E679C">
        <w:rPr>
          <w:rFonts w:ascii="Narkisim" w:hAnsi="Narkisim"/>
          <w:rtl/>
        </w:rPr>
        <w:t>ותי' דהכא משתרשי חייב</w:t>
      </w:r>
      <w:r w:rsidRPr="002E679C">
        <w:rPr>
          <w:rStyle w:val="ac"/>
          <w:rFonts w:ascii="Narkisim" w:hAnsi="Narkisim"/>
          <w:rtl/>
        </w:rPr>
        <w:footnoteReference w:id="1223"/>
      </w:r>
      <w:r w:rsidRPr="002E679C">
        <w:rPr>
          <w:rFonts w:ascii="Narkisim" w:hAnsi="Narkisim"/>
        </w:rPr>
        <w:t xml:space="preserve">. </w:t>
      </w:r>
      <w:r w:rsidRPr="002E679C">
        <w:rPr>
          <w:rFonts w:ascii="Narkisim" w:hAnsi="Narkisim"/>
          <w:rtl/>
        </w:rPr>
        <w:t>וביאר ה</w:t>
      </w:r>
      <w:r w:rsidRPr="002E679C">
        <w:rPr>
          <w:rFonts w:ascii="Narkisim" w:hAnsi="Narkisim"/>
          <w:b/>
          <w:bCs/>
          <w:rtl/>
        </w:rPr>
        <w:t>תוס</w:t>
      </w:r>
      <w:r w:rsidRPr="002E679C">
        <w:rPr>
          <w:rFonts w:ascii="Narkisim" w:hAnsi="Narkisim"/>
          <w:rtl/>
        </w:rPr>
        <w:t>' דבמקום זה הניח להם המלך שאר ממון. וכיון שהרויח ע"י ממון הכהנים חייב לשלם</w:t>
      </w:r>
      <w:r w:rsidRPr="002E679C">
        <w:rPr>
          <w:rStyle w:val="ac"/>
          <w:rFonts w:ascii="Narkisim" w:hAnsi="Narkisim"/>
          <w:rtl/>
        </w:rPr>
        <w:footnoteReference w:id="1224"/>
      </w:r>
      <w:r w:rsidRPr="002E679C">
        <w:rPr>
          <w:rFonts w:ascii="Narkisim" w:hAnsi="Narkisim"/>
        </w:rPr>
        <w:t>.</w:t>
      </w:r>
    </w:p>
    <w:p w14:paraId="74C14D7E" w14:textId="77777777" w:rsidR="00712170" w:rsidRPr="002E679C" w:rsidRDefault="00000000" w:rsidP="002E679C">
      <w:pPr>
        <w:pStyle w:val="a8"/>
        <w:bidi/>
        <w:rPr>
          <w:rFonts w:ascii="Narkisim" w:hAnsi="Narkisim"/>
        </w:rPr>
      </w:pPr>
      <w:r w:rsidRPr="002E679C">
        <w:rPr>
          <w:rFonts w:ascii="Narkisim" w:hAnsi="Narkisim"/>
          <w:rtl/>
        </w:rPr>
        <w:t>ומבואר בתוס' דחייב לשלם מעות לכהנים</w:t>
      </w:r>
      <w:r w:rsidRPr="002E679C">
        <w:rPr>
          <w:rStyle w:val="ac"/>
          <w:rFonts w:ascii="Narkisim" w:hAnsi="Narkisim"/>
          <w:rtl/>
        </w:rPr>
        <w:footnoteReference w:id="1225"/>
      </w:r>
      <w:r w:rsidRPr="002E679C">
        <w:rPr>
          <w:rFonts w:ascii="Narkisim" w:hAnsi="Narkisim"/>
        </w:rPr>
        <w:t xml:space="preserve">. </w:t>
      </w:r>
      <w:r w:rsidRPr="002E679C">
        <w:rPr>
          <w:rFonts w:ascii="Narkisim" w:hAnsi="Narkisim"/>
          <w:rtl/>
        </w:rPr>
        <w:t xml:space="preserve">[ויש גדר תשלום לשבט הכהונה ע"י מעות. ואף דהמעות אינם קדושים]. אבל </w:t>
      </w:r>
      <w:r w:rsidRPr="002E679C">
        <w:rPr>
          <w:rFonts w:ascii="Narkisim" w:hAnsi="Narkisim"/>
          <w:b/>
          <w:bCs/>
          <w:rtl/>
        </w:rPr>
        <w:t>רש"י</w:t>
      </w:r>
      <w:r w:rsidRPr="002E679C">
        <w:rPr>
          <w:rFonts w:ascii="Narkisim" w:hAnsi="Narkisim"/>
          <w:rtl/>
        </w:rPr>
        <w:t xml:space="preserve"> (כאן וחולין שם) כתב דחיוב מעשר רמי עליה, וצריך להפריש תרו"מ כיון דמשתכר ע"י פירות אלו</w:t>
      </w:r>
      <w:r w:rsidRPr="002E679C">
        <w:rPr>
          <w:rStyle w:val="ac"/>
          <w:rFonts w:ascii="Narkisim" w:hAnsi="Narkisim"/>
          <w:rtl/>
        </w:rPr>
        <w:footnoteReference w:id="1226"/>
      </w:r>
      <w:r w:rsidRPr="002E679C">
        <w:rPr>
          <w:rFonts w:ascii="Narkisim" w:hAnsi="Narkisim"/>
        </w:rPr>
        <w:t>.</w:t>
      </w:r>
    </w:p>
    <w:p w14:paraId="36C6DF9F" w14:textId="77777777" w:rsidR="00712170" w:rsidRPr="002E679C" w:rsidRDefault="00000000" w:rsidP="002E679C">
      <w:pPr>
        <w:bidi/>
        <w:rPr>
          <w:rFonts w:ascii="Narkisim" w:hAnsi="Narkisim" w:cs="Narkisim"/>
        </w:rPr>
      </w:pPr>
      <w:r w:rsidRPr="002E679C">
        <w:rPr>
          <w:rFonts w:ascii="Narkisim" w:hAnsi="Narkisim" w:cs="Narkisim"/>
          <w:u w:val="single"/>
          <w:rtl/>
        </w:rPr>
        <w:t>מכרו חוץ למלאכתו וכו'.</w:t>
      </w:r>
      <w:r w:rsidRPr="002E679C">
        <w:rPr>
          <w:rFonts w:ascii="Narkisim" w:hAnsi="Narkisim" w:cs="Narkisim"/>
          <w:rtl/>
        </w:rPr>
        <w:t xml:space="preserve"> ה</w:t>
      </w:r>
      <w:r w:rsidRPr="002E679C">
        <w:rPr>
          <w:rFonts w:ascii="Narkisim" w:hAnsi="Narkisim" w:cs="Narkisim"/>
          <w:b/>
          <w:bCs/>
          <w:rtl/>
        </w:rPr>
        <w:t>חת"ס</w:t>
      </w:r>
      <w:r w:rsidRPr="002E679C">
        <w:rPr>
          <w:rFonts w:ascii="Narkisim" w:hAnsi="Narkisim" w:cs="Narkisim"/>
          <w:rtl/>
        </w:rPr>
        <w:t xml:space="preserve"> ביאר דכל נידוני הגמ' מה נכלל בשם מכירה, דבי"ד קדום תקנו שאם מכרו יצא לחירות</w:t>
      </w:r>
      <w:r w:rsidRPr="002E679C">
        <w:rPr>
          <w:rStyle w:val="ac"/>
          <w:rFonts w:ascii="Narkisim" w:hAnsi="Narkisim" w:cs="Narkisim"/>
          <w:rtl/>
        </w:rPr>
        <w:footnoteReference w:id="1227"/>
      </w:r>
      <w:r w:rsidRPr="002E679C">
        <w:rPr>
          <w:rFonts w:ascii="Narkisim" w:hAnsi="Narkisim" w:cs="Narkisim"/>
        </w:rPr>
        <w:t>.</w:t>
      </w:r>
    </w:p>
    <w:p w14:paraId="067DB28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מהרי"ט</w:t>
      </w:r>
      <w:r w:rsidRPr="002E679C">
        <w:rPr>
          <w:rFonts w:ascii="Narkisim" w:hAnsi="Narkisim"/>
          <w:rtl/>
        </w:rPr>
        <w:t xml:space="preserve"> </w:t>
      </w:r>
      <w:r w:rsidRPr="002E679C">
        <w:rPr>
          <w:rFonts w:ascii="Narkisim" w:hAnsi="Narkisim"/>
          <w:sz w:val="20"/>
          <w:szCs w:val="20"/>
          <w:rtl/>
        </w:rPr>
        <w:t xml:space="preserve">(ב יו"ד מ) </w:t>
      </w:r>
      <w:r w:rsidRPr="002E679C">
        <w:rPr>
          <w:rFonts w:ascii="Narkisim" w:hAnsi="Narkisim"/>
          <w:rtl/>
        </w:rPr>
        <w:t>כתב דבכל הספיקות ודאי אסור למכור, והנידון רק האם יצא לחירות</w:t>
      </w:r>
      <w:r w:rsidRPr="002E679C">
        <w:rPr>
          <w:rFonts w:ascii="Narkisim" w:hAnsi="Narkisim"/>
        </w:rPr>
        <w:t>.</w:t>
      </w:r>
    </w:p>
    <w:p w14:paraId="1F379242" w14:textId="77777777" w:rsidR="00712170" w:rsidRPr="002E679C" w:rsidRDefault="00000000" w:rsidP="002E679C">
      <w:pPr>
        <w:bidi/>
        <w:rPr>
          <w:rFonts w:ascii="Narkisim" w:hAnsi="Narkisim" w:cs="Narkisim"/>
        </w:rPr>
      </w:pPr>
      <w:r w:rsidRPr="002E679C">
        <w:rPr>
          <w:rFonts w:ascii="Narkisim" w:hAnsi="Narkisim" w:cs="Narkisim"/>
          <w:u w:val="single"/>
          <w:rtl/>
        </w:rPr>
        <w:t>חוץ משבתות.</w:t>
      </w:r>
      <w:r w:rsidRPr="002E679C">
        <w:rPr>
          <w:rFonts w:ascii="Narkisim" w:hAnsi="Narkisim" w:cs="Narkisim"/>
          <w:rtl/>
        </w:rPr>
        <w:t xml:space="preserve"> ה</w:t>
      </w:r>
      <w:r w:rsidRPr="002E679C">
        <w:rPr>
          <w:rFonts w:ascii="Narkisim" w:hAnsi="Narkisim" w:cs="Narkisim"/>
          <w:b/>
          <w:bCs/>
          <w:rtl/>
        </w:rPr>
        <w:t>חת"ס</w:t>
      </w:r>
      <w:r w:rsidRPr="002E679C">
        <w:rPr>
          <w:rFonts w:ascii="Narkisim" w:hAnsi="Narkisim" w:cs="Narkisim"/>
          <w:rtl/>
        </w:rPr>
        <w:t xml:space="preserve"> ביאר דעיקר הקפידא הוא משום שבת ויו"ט, דהרב מצווה על שביתת עבדו כמו על בהמתו. ואם העבד מחלל שבת כאילו הרב מחלל שבת</w:t>
      </w:r>
      <w:r w:rsidRPr="002E679C">
        <w:rPr>
          <w:rStyle w:val="ac"/>
          <w:rFonts w:ascii="Narkisim" w:hAnsi="Narkisim" w:cs="Narkisim"/>
          <w:rtl/>
        </w:rPr>
        <w:footnoteReference w:id="1228"/>
      </w:r>
      <w:r w:rsidRPr="002E679C">
        <w:rPr>
          <w:rFonts w:ascii="Narkisim" w:hAnsi="Narkisim" w:cs="Narkisim"/>
        </w:rPr>
        <w:t>.</w:t>
      </w:r>
    </w:p>
    <w:p w14:paraId="31F2A8F2" w14:textId="77777777" w:rsidR="00712170" w:rsidRPr="002E679C" w:rsidRDefault="00000000" w:rsidP="002E679C">
      <w:pPr>
        <w:bidi/>
        <w:rPr>
          <w:rFonts w:ascii="Narkisim" w:hAnsi="Narkisim" w:cs="Narkisim"/>
        </w:rPr>
      </w:pPr>
      <w:r w:rsidRPr="002E679C">
        <w:rPr>
          <w:rFonts w:ascii="Narkisim" w:hAnsi="Narkisim" w:cs="Narkisim"/>
          <w:rtl/>
        </w:rPr>
        <w:lastRenderedPageBreak/>
        <w:t>ה</w:t>
      </w:r>
      <w:r w:rsidRPr="002E679C">
        <w:rPr>
          <w:rFonts w:ascii="Narkisim" w:hAnsi="Narkisim" w:cs="Narkisim"/>
          <w:b/>
          <w:bCs/>
          <w:rtl/>
        </w:rPr>
        <w:t>חת"ס</w:t>
      </w:r>
      <w:r w:rsidRPr="002E679C">
        <w:rPr>
          <w:rFonts w:ascii="Narkisim" w:hAnsi="Narkisim" w:cs="Narkisim"/>
          <w:rtl/>
        </w:rPr>
        <w:t xml:space="preserve"> הקשה הרי אפי' מוכרו לחו"ל דמפקיע רק ממצות התלויות בארץ יצא לחירות, א"כ כ"ש שאר מצוות. ותי' דהתם אינו מקיים שום מצוה, דכל הדר בחו"ל כמי שאין לו אלוה (כתובות קיא.)</w:t>
      </w:r>
      <w:r w:rsidRPr="002E679C">
        <w:rPr>
          <w:rStyle w:val="ac"/>
          <w:rFonts w:ascii="Narkisim" w:hAnsi="Narkisim" w:cs="Narkisim"/>
          <w:rtl/>
        </w:rPr>
        <w:footnoteReference w:id="1229"/>
      </w:r>
      <w:r w:rsidRPr="002E679C">
        <w:rPr>
          <w:rFonts w:ascii="Narkisim" w:hAnsi="Narkisim" w:cs="Narkisim"/>
        </w:rPr>
        <w:t>.</w:t>
      </w:r>
    </w:p>
    <w:p w14:paraId="454823E1" w14:textId="77777777" w:rsidR="00712170" w:rsidRPr="002E679C" w:rsidRDefault="00000000" w:rsidP="002E679C">
      <w:pPr>
        <w:pStyle w:val="aa"/>
        <w:bidi/>
        <w:rPr>
          <w:rFonts w:ascii="Narkisim" w:hAnsi="Narkisim"/>
        </w:rPr>
      </w:pPr>
      <w:r w:rsidRPr="002E679C">
        <w:rPr>
          <w:rFonts w:ascii="Narkisim" w:hAnsi="Narkisim"/>
          <w:u w:val="single"/>
          <w:rtl/>
        </w:rPr>
        <w:t>כותי</w:t>
      </w:r>
      <w:r w:rsidRPr="002E679C">
        <w:rPr>
          <w:rFonts w:ascii="Narkisim" w:hAnsi="Narkisim"/>
          <w:rtl/>
        </w:rPr>
        <w:t>. ה</w:t>
      </w:r>
      <w:r w:rsidRPr="002E679C">
        <w:rPr>
          <w:rFonts w:ascii="Narkisim" w:hAnsi="Narkisim"/>
          <w:b/>
          <w:bCs/>
          <w:rtl/>
        </w:rPr>
        <w:t>מאירי</w:t>
      </w:r>
      <w:r w:rsidRPr="002E679C">
        <w:rPr>
          <w:rFonts w:ascii="Narkisim" w:hAnsi="Narkisim"/>
          <w:rtl/>
        </w:rPr>
        <w:t xml:space="preserve"> (ושא"ר) כת' דהיינו קודם שגזרו עליהם. אך שוב גזרו עליהם ועשאום כגויים גמורים (וכדאיתא חולין ו.). וכן ה</w:t>
      </w:r>
      <w:r w:rsidRPr="002E679C">
        <w:rPr>
          <w:rFonts w:ascii="Narkisim" w:hAnsi="Narkisim"/>
          <w:b/>
          <w:bCs/>
          <w:rtl/>
        </w:rPr>
        <w:t>רמב"ם</w:t>
      </w:r>
      <w:r w:rsidRPr="002E679C">
        <w:rPr>
          <w:rFonts w:ascii="Narkisim" w:hAnsi="Narkisim"/>
          <w:rtl/>
        </w:rPr>
        <w:t xml:space="preserve"> השמיט כותי. אבל ה</w:t>
      </w:r>
      <w:r w:rsidRPr="002E679C">
        <w:rPr>
          <w:rFonts w:ascii="Narkisim" w:hAnsi="Narkisim"/>
          <w:b/>
          <w:bCs/>
          <w:rtl/>
        </w:rPr>
        <w:t>רא"ש</w:t>
      </w:r>
      <w:r w:rsidRPr="002E679C">
        <w:rPr>
          <w:rFonts w:ascii="Narkisim" w:hAnsi="Narkisim"/>
          <w:rtl/>
        </w:rPr>
        <w:t xml:space="preserve"> נקט כותים. וה</w:t>
      </w:r>
      <w:r w:rsidRPr="002E679C">
        <w:rPr>
          <w:rFonts w:ascii="Narkisim" w:hAnsi="Narkisim"/>
          <w:b/>
          <w:bCs/>
          <w:rtl/>
        </w:rPr>
        <w:t>ב"י</w:t>
      </w:r>
      <w:r w:rsidRPr="002E679C">
        <w:rPr>
          <w:rFonts w:ascii="Narkisim" w:hAnsi="Narkisim"/>
          <w:rtl/>
        </w:rPr>
        <w:t xml:space="preserve"> כת' דנקטו שלא בדקדוק. ושיגרת לישנא נקט כותים. אבל ה</w:t>
      </w:r>
      <w:r w:rsidRPr="002E679C">
        <w:rPr>
          <w:rFonts w:ascii="Narkisim" w:hAnsi="Narkisim"/>
          <w:b/>
          <w:bCs/>
          <w:rtl/>
        </w:rPr>
        <w:t>ב"ח</w:t>
      </w:r>
      <w:r w:rsidRPr="002E679C">
        <w:rPr>
          <w:rFonts w:ascii="Narkisim" w:hAnsi="Narkisim"/>
          <w:rtl/>
        </w:rPr>
        <w:t xml:space="preserve"> (ס"ס רסז) ביאר דסוגיין מאוחרת יותר מהגמ' בחולין, וס"ל לרא"ש דלענין סוגיין לא עשאום כגויים גמורים</w:t>
      </w:r>
      <w:r w:rsidRPr="002E679C">
        <w:rPr>
          <w:rFonts w:ascii="Narkisim" w:hAnsi="Narkisim"/>
        </w:rPr>
        <w:t>.</w:t>
      </w:r>
    </w:p>
    <w:p w14:paraId="7B95520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כתב דיש ללמוד מסוגיין לענין צדוקים שבזה"ז</w:t>
      </w:r>
      <w:r w:rsidRPr="002E679C">
        <w:rPr>
          <w:rFonts w:ascii="Narkisim" w:hAnsi="Narkisim"/>
        </w:rPr>
        <w:t>.</w:t>
      </w:r>
    </w:p>
    <w:p w14:paraId="2A785725" w14:textId="77777777" w:rsidR="00712170" w:rsidRPr="002E679C" w:rsidRDefault="00000000" w:rsidP="002E679C">
      <w:pPr>
        <w:bidi/>
        <w:rPr>
          <w:rFonts w:ascii="Narkisim" w:hAnsi="Narkisim" w:cs="Narkisim"/>
        </w:rPr>
      </w:pPr>
      <w:r w:rsidRPr="002E679C">
        <w:rPr>
          <w:rFonts w:ascii="Narkisim" w:hAnsi="Narkisim" w:cs="Narkisim"/>
          <w:u w:val="single"/>
          <w:rtl/>
        </w:rPr>
        <w:t>מהו</w:t>
      </w:r>
      <w:r w:rsidRPr="002E679C">
        <w:rPr>
          <w:rFonts w:ascii="Narkisim" w:hAnsi="Narkisim" w:cs="Narkisim"/>
          <w:rtl/>
        </w:rPr>
        <w:t>. ה</w:t>
      </w:r>
      <w:r w:rsidRPr="002E679C">
        <w:rPr>
          <w:rFonts w:ascii="Narkisim" w:hAnsi="Narkisim" w:cs="Narkisim"/>
          <w:b/>
          <w:bCs/>
          <w:rtl/>
        </w:rPr>
        <w:t>רא"ש</w:t>
      </w:r>
      <w:r w:rsidRPr="002E679C">
        <w:rPr>
          <w:rFonts w:ascii="Narkisim" w:hAnsi="Narkisim" w:cs="Narkisim"/>
          <w:rtl/>
        </w:rPr>
        <w:t xml:space="preserve"> פסק דלא איפשיטא ולא יצא לחירות. וה</w:t>
      </w:r>
      <w:r w:rsidRPr="002E679C">
        <w:rPr>
          <w:rFonts w:ascii="Narkisim" w:hAnsi="Narkisim" w:cs="Narkisim"/>
          <w:b/>
          <w:bCs/>
          <w:rtl/>
        </w:rPr>
        <w:t>טור</w:t>
      </w:r>
      <w:r w:rsidRPr="002E679C">
        <w:rPr>
          <w:rFonts w:ascii="Narkisim" w:hAnsi="Narkisim" w:cs="Narkisim"/>
          <w:rtl/>
        </w:rPr>
        <w:t xml:space="preserve"> ביאר דכיון דתיקו לקולא כיון דהוה איסורא דרבנן</w:t>
      </w:r>
      <w:r w:rsidRPr="002E679C">
        <w:rPr>
          <w:rStyle w:val="ac"/>
          <w:rFonts w:ascii="Narkisim" w:hAnsi="Narkisim" w:cs="Narkisim"/>
          <w:rtl/>
        </w:rPr>
        <w:footnoteReference w:id="1230"/>
      </w:r>
      <w:r w:rsidRPr="002E679C">
        <w:rPr>
          <w:rFonts w:ascii="Narkisim" w:hAnsi="Narkisim" w:cs="Narkisim"/>
        </w:rPr>
        <w:t>.</w:t>
      </w:r>
    </w:p>
    <w:p w14:paraId="65B3EB4C"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(עבדים ח ד) פסק דמספק אינו חייב לשחררו, אבל אם תפס העבד כדי דמיו</w:t>
      </w:r>
      <w:r w:rsidRPr="002E679C">
        <w:rPr>
          <w:rStyle w:val="ac"/>
          <w:rFonts w:ascii="Narkisim" w:hAnsi="Narkisim"/>
          <w:rtl/>
        </w:rPr>
        <w:footnoteReference w:id="1231"/>
      </w:r>
      <w:r w:rsidRPr="002E679C">
        <w:rPr>
          <w:rFonts w:ascii="Narkisim" w:hAnsi="Narkisim"/>
        </w:rPr>
        <w:t xml:space="preserve"> </w:t>
      </w:r>
      <w:r w:rsidRPr="002E679C">
        <w:rPr>
          <w:rFonts w:ascii="Narkisim" w:hAnsi="Narkisim"/>
          <w:rtl/>
        </w:rPr>
        <w:t>אין מוציאין אותו מידו. וה</w:t>
      </w:r>
      <w:r w:rsidRPr="002E679C">
        <w:rPr>
          <w:rFonts w:ascii="Narkisim" w:hAnsi="Narkisim"/>
          <w:b/>
          <w:bCs/>
          <w:rtl/>
        </w:rPr>
        <w:t>ראב"ד</w:t>
      </w:r>
      <w:r w:rsidRPr="002E679C">
        <w:rPr>
          <w:rFonts w:ascii="Narkisim" w:hAnsi="Narkisim"/>
          <w:rtl/>
        </w:rPr>
        <w:t xml:space="preserve"> השיג דכיון דל"מ תפיסה בקנס אלא במי שמחסרו ממון. וה</w:t>
      </w:r>
      <w:r w:rsidRPr="002E679C">
        <w:rPr>
          <w:rFonts w:ascii="Narkisim" w:hAnsi="Narkisim"/>
          <w:b/>
          <w:bCs/>
          <w:rtl/>
        </w:rPr>
        <w:t>כס"מ</w:t>
      </w:r>
      <w:r w:rsidRPr="002E679C">
        <w:rPr>
          <w:rFonts w:ascii="Narkisim" w:hAnsi="Narkisim"/>
          <w:rtl/>
        </w:rPr>
        <w:t xml:space="preserve"> ו</w:t>
      </w:r>
      <w:r w:rsidRPr="002E679C">
        <w:rPr>
          <w:rFonts w:ascii="Narkisim" w:hAnsi="Narkisim"/>
          <w:b/>
          <w:bCs/>
          <w:rtl/>
        </w:rPr>
        <w:t>מגד"ע</w:t>
      </w:r>
      <w:r w:rsidRPr="002E679C">
        <w:rPr>
          <w:rFonts w:ascii="Narkisim" w:hAnsi="Narkisim"/>
          <w:rtl/>
        </w:rPr>
        <w:t xml:space="preserve"> כתבו די"ל דמה שמפקיעו מהמצוות אין לך חסרון גדול מזה, ועוד שירדה בו בפרך</w:t>
      </w:r>
      <w:r w:rsidRPr="002E679C">
        <w:rPr>
          <w:rStyle w:val="ac"/>
          <w:rFonts w:ascii="Narkisim" w:hAnsi="Narkisim"/>
          <w:rtl/>
        </w:rPr>
        <w:footnoteReference w:id="1232"/>
      </w:r>
      <w:r w:rsidRPr="002E679C">
        <w:rPr>
          <w:rFonts w:ascii="Narkisim" w:hAnsi="Narkisim"/>
        </w:rPr>
        <w:t>.</w:t>
      </w:r>
    </w:p>
    <w:p w14:paraId="4256C00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w:t>
      </w:r>
      <w:r w:rsidRPr="002E679C">
        <w:rPr>
          <w:rFonts w:ascii="Narkisim" w:hAnsi="Narkisim"/>
          <w:sz w:val="20"/>
          <w:szCs w:val="20"/>
          <w:rtl/>
        </w:rPr>
        <w:t>(תקפו כהן לט)</w:t>
      </w:r>
      <w:r w:rsidRPr="002E679C">
        <w:rPr>
          <w:rFonts w:ascii="Narkisim" w:hAnsi="Narkisim"/>
          <w:rtl/>
        </w:rPr>
        <w:t xml:space="preserve"> כת' דכוונת הראב"ד דל"מ תפיסה בספיקות בקנס בלא פסק דין</w:t>
      </w:r>
      <w:r w:rsidRPr="002E679C">
        <w:rPr>
          <w:rStyle w:val="ac"/>
          <w:rFonts w:ascii="Narkisim" w:hAnsi="Narkisim"/>
          <w:rtl/>
        </w:rPr>
        <w:footnoteReference w:id="1233"/>
      </w:r>
      <w:r w:rsidRPr="002E679C">
        <w:rPr>
          <w:rFonts w:ascii="Narkisim" w:hAnsi="Narkisim"/>
        </w:rPr>
        <w:t xml:space="preserve">. </w:t>
      </w:r>
      <w:r w:rsidRPr="002E679C">
        <w:rPr>
          <w:rFonts w:ascii="Narkisim" w:hAnsi="Narkisim"/>
          <w:szCs w:val="20"/>
          <w:rtl/>
        </w:rPr>
        <w:t>וכדעת ה</w:t>
      </w:r>
      <w:r w:rsidRPr="002E679C">
        <w:rPr>
          <w:rFonts w:ascii="Narkisim" w:hAnsi="Narkisim"/>
          <w:b/>
          <w:bCs/>
          <w:szCs w:val="20"/>
          <w:rtl/>
        </w:rPr>
        <w:t>רי"ף</w:t>
      </w:r>
      <w:r w:rsidRPr="002E679C">
        <w:rPr>
          <w:rFonts w:ascii="Narkisim" w:hAnsi="Narkisim"/>
          <w:szCs w:val="20"/>
          <w:rtl/>
        </w:rPr>
        <w:t xml:space="preserve"> וה</w:t>
      </w:r>
      <w:r w:rsidRPr="002E679C">
        <w:rPr>
          <w:rFonts w:ascii="Narkisim" w:hAnsi="Narkisim"/>
          <w:b/>
          <w:bCs/>
          <w:szCs w:val="20"/>
          <w:rtl/>
        </w:rPr>
        <w:t>רמב"ם</w:t>
      </w:r>
      <w:r w:rsidRPr="002E679C">
        <w:rPr>
          <w:rFonts w:ascii="Narkisim" w:hAnsi="Narkisim"/>
          <w:szCs w:val="20"/>
          <w:rtl/>
        </w:rPr>
        <w:t xml:space="preserve"> (ח א הו' בסמוך) דקנס זה צריך בי"ד</w:t>
      </w:r>
      <w:r w:rsidRPr="002E679C">
        <w:rPr>
          <w:rStyle w:val="ac"/>
          <w:rFonts w:ascii="Narkisim" w:hAnsi="Narkisim"/>
          <w:szCs w:val="20"/>
          <w:rtl/>
        </w:rPr>
        <w:footnoteReference w:id="1234"/>
      </w:r>
      <w:r w:rsidRPr="002E679C">
        <w:rPr>
          <w:rFonts w:ascii="Narkisim" w:hAnsi="Narkisim"/>
          <w:szCs w:val="20"/>
        </w:rPr>
        <w:t xml:space="preserve">. </w:t>
      </w:r>
      <w:r w:rsidRPr="002E679C">
        <w:rPr>
          <w:rFonts w:ascii="Narkisim" w:hAnsi="Narkisim"/>
          <w:szCs w:val="20"/>
          <w:rtl/>
        </w:rPr>
        <w:t>[וה</w:t>
      </w:r>
      <w:r w:rsidRPr="002E679C">
        <w:rPr>
          <w:rFonts w:ascii="Narkisim" w:hAnsi="Narkisim"/>
          <w:b/>
          <w:bCs/>
          <w:szCs w:val="20"/>
          <w:rtl/>
        </w:rPr>
        <w:t>ש"ש</w:t>
      </w:r>
      <w:r w:rsidRPr="002E679C">
        <w:rPr>
          <w:rFonts w:ascii="Narkisim" w:hAnsi="Narkisim"/>
          <w:szCs w:val="20"/>
          <w:rtl/>
        </w:rPr>
        <w:t xml:space="preserve"> (ד כה) הביא דדעת הרא"ש דקנס דרבנן גובין בבבל (הו' בסמוך), וצ"ל דס"ל דל"מ תפיסה כלל בהנך ספיקות</w:t>
      </w:r>
      <w:r w:rsidRPr="002E679C">
        <w:rPr>
          <w:rStyle w:val="ac"/>
          <w:rFonts w:ascii="Narkisim" w:hAnsi="Narkisim"/>
          <w:szCs w:val="20"/>
          <w:rtl/>
        </w:rPr>
        <w:footnoteReference w:id="1235"/>
      </w:r>
      <w:r w:rsidRPr="002E679C">
        <w:rPr>
          <w:rFonts w:ascii="Narkisim" w:hAnsi="Narkisim"/>
          <w:szCs w:val="20"/>
          <w:rtl/>
        </w:rPr>
        <w:t>]</w:t>
      </w:r>
      <w:r w:rsidRPr="002E679C">
        <w:rPr>
          <w:rFonts w:ascii="Narkisim" w:hAnsi="Narkisim"/>
        </w:rPr>
        <w:t>.</w:t>
      </w:r>
    </w:p>
    <w:p w14:paraId="15121C0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קוה"ס</w:t>
      </w:r>
      <w:r w:rsidRPr="002E679C">
        <w:rPr>
          <w:rFonts w:ascii="Narkisim" w:hAnsi="Narkisim"/>
          <w:rtl/>
        </w:rPr>
        <w:t xml:space="preserve"> (שם ט) ביאר דהכס"מ דייק דכוונת הראב"ד לחלק בקנסות, דמהני תפיסה בקנס דמחסרו ממון [וכגון פלגא נזקא קנסא</w:t>
      </w:r>
      <w:r w:rsidRPr="002E679C">
        <w:rPr>
          <w:rStyle w:val="ac"/>
          <w:rFonts w:ascii="Narkisim" w:hAnsi="Narkisim"/>
          <w:rtl/>
        </w:rPr>
        <w:footnoteReference w:id="1236"/>
      </w:r>
      <w:r w:rsidRPr="002E679C">
        <w:rPr>
          <w:rFonts w:ascii="Narkisim" w:hAnsi="Narkisim"/>
          <w:rtl/>
        </w:rPr>
        <w:t xml:space="preserve">], אבל היכא דהקנס הוה יותר ממה שהזיק לא תקנו דמהני תפיסה </w:t>
      </w:r>
      <w:r w:rsidRPr="002E679C">
        <w:rPr>
          <w:rFonts w:ascii="Narkisim" w:hAnsi="Narkisim"/>
          <w:sz w:val="20"/>
          <w:szCs w:val="20"/>
          <w:rtl/>
        </w:rPr>
        <w:t>[וכלשון הראב"ד גניבה ב יב]</w:t>
      </w:r>
      <w:r w:rsidRPr="002E679C">
        <w:rPr>
          <w:rStyle w:val="ac"/>
          <w:rFonts w:ascii="Narkisim" w:hAnsi="Narkisim"/>
          <w:sz w:val="20"/>
          <w:szCs w:val="20"/>
          <w:rtl/>
        </w:rPr>
        <w:footnoteReference w:id="1237"/>
      </w:r>
      <w:r w:rsidRPr="002E679C">
        <w:rPr>
          <w:rFonts w:ascii="Narkisim" w:hAnsi="Narkisim"/>
        </w:rPr>
        <w:t>.</w:t>
      </w:r>
    </w:p>
    <w:p w14:paraId="72C9C43B"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לח"מ</w:t>
      </w:r>
      <w:r w:rsidRPr="002E679C">
        <w:rPr>
          <w:rFonts w:ascii="Narkisim" w:hAnsi="Narkisim" w:cs="Narkisim"/>
          <w:rtl/>
        </w:rPr>
        <w:t xml:space="preserve"> (שם ח ד) הק' על דברי הרמב"ם, דבשלמא אין כופין אותו לפדותו מספק, אבל אם ברח מהעכו"ם</w:t>
      </w:r>
      <w:r w:rsidRPr="002E679C">
        <w:rPr>
          <w:rStyle w:val="ac"/>
          <w:rFonts w:ascii="Narkisim" w:hAnsi="Narkisim" w:cs="Narkisim"/>
          <w:rtl/>
        </w:rPr>
        <w:footnoteReference w:id="1238"/>
      </w:r>
      <w:r w:rsidRPr="002E679C">
        <w:rPr>
          <w:rFonts w:ascii="Narkisim" w:hAnsi="Narkisim" w:cs="Narkisim"/>
        </w:rPr>
        <w:t xml:space="preserve"> </w:t>
      </w:r>
      <w:r w:rsidRPr="002E679C">
        <w:rPr>
          <w:rFonts w:ascii="Narkisim" w:hAnsi="Narkisim" w:cs="Narkisim"/>
          <w:rtl/>
        </w:rPr>
        <w:t xml:space="preserve">נימא דמספק העבד מוחזק בעצמו, ולא יהא רשאי להשתעבד בו. </w:t>
      </w:r>
      <w:r w:rsidRPr="002E679C">
        <w:rPr>
          <w:rFonts w:ascii="Narkisim" w:hAnsi="Narkisim" w:cs="Narkisim"/>
          <w:szCs w:val="20"/>
          <w:rtl/>
        </w:rPr>
        <w:t>[והביא דעד"ז כת' ה</w:t>
      </w:r>
      <w:r w:rsidRPr="002E679C">
        <w:rPr>
          <w:rFonts w:ascii="Narkisim" w:hAnsi="Narkisim" w:cs="Narkisim"/>
          <w:b/>
          <w:bCs/>
          <w:szCs w:val="20"/>
          <w:rtl/>
        </w:rPr>
        <w:t>ראשונים</w:t>
      </w:r>
      <w:r w:rsidRPr="002E679C">
        <w:rPr>
          <w:rFonts w:ascii="Narkisim" w:hAnsi="Narkisim" w:cs="Narkisim"/>
          <w:szCs w:val="20"/>
          <w:rtl/>
        </w:rPr>
        <w:t xml:space="preserve"> (הו' לעיל מב:) גבי יציאה דשן ועין בזה"ז, דאינו רשאי להשתעבד בו. אף דהוה קנס ובעי מומחים, מ"מ אי תפס לא מפקינן]</w:t>
      </w:r>
      <w:r w:rsidRPr="002E679C">
        <w:rPr>
          <w:rFonts w:ascii="Narkisim" w:hAnsi="Narkisim" w:cs="Narkisim"/>
        </w:rPr>
        <w:t>.</w:t>
      </w:r>
    </w:p>
    <w:p w14:paraId="4179F229" w14:textId="77777777" w:rsidR="00712170" w:rsidRPr="002E679C" w:rsidRDefault="00000000" w:rsidP="002E679C">
      <w:pPr>
        <w:pStyle w:val="a8"/>
        <w:bidi/>
        <w:rPr>
          <w:rFonts w:ascii="Narkisim" w:hAnsi="Narkisim"/>
        </w:rPr>
      </w:pPr>
      <w:r w:rsidRPr="002E679C">
        <w:rPr>
          <w:rFonts w:ascii="Narkisim" w:hAnsi="Narkisim"/>
          <w:rtl/>
        </w:rPr>
        <w:t>וכת' דבשלמא לדברי הטור י"ל דהוה דבר קל מדרבנן, ואין לחייב את האדון מספק. אבל לרמב"ם הא מהני תפיסה</w:t>
      </w:r>
      <w:r w:rsidRPr="002E679C">
        <w:rPr>
          <w:rFonts w:ascii="Narkisim" w:hAnsi="Narkisim"/>
        </w:rPr>
        <w:t>.</w:t>
      </w:r>
    </w:p>
    <w:p w14:paraId="7E4BE9EE" w14:textId="77777777" w:rsidR="00712170" w:rsidRPr="002E679C" w:rsidRDefault="00000000" w:rsidP="002E679C">
      <w:pPr>
        <w:pStyle w:val="a7"/>
        <w:bidi/>
        <w:rPr>
          <w:rFonts w:ascii="Narkisim" w:hAnsi="Narkisim"/>
        </w:rPr>
      </w:pPr>
      <w:r w:rsidRPr="002E679C">
        <w:rPr>
          <w:rFonts w:ascii="Narkisim" w:hAnsi="Narkisim"/>
          <w:rtl/>
        </w:rPr>
        <w:t>וכת' דאה"נ אינו רשאי להשתעבד בו, אך הק' דהרמב"ם סתם דבריו</w:t>
      </w:r>
      <w:r w:rsidRPr="002E679C">
        <w:rPr>
          <w:rFonts w:ascii="Narkisim" w:hAnsi="Narkisim"/>
        </w:rPr>
        <w:t>.</w:t>
      </w:r>
    </w:p>
    <w:p w14:paraId="415A43E6"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ציין לדברי ה</w:t>
      </w:r>
      <w:r w:rsidRPr="002E679C">
        <w:rPr>
          <w:rFonts w:ascii="Narkisim" w:hAnsi="Narkisim"/>
          <w:b/>
          <w:bCs/>
          <w:rtl/>
        </w:rPr>
        <w:t>קצות</w:t>
      </w:r>
      <w:r w:rsidRPr="002E679C">
        <w:rPr>
          <w:rFonts w:ascii="Narkisim" w:hAnsi="Narkisim"/>
          <w:rtl/>
        </w:rPr>
        <w:t xml:space="preserve"> (פח ט) דהעבד אינו מוחזק בעצמו במקום ספק, דמה שקנה עבד קנה רבו. [וע"ע משנ"ל עבדים ד]</w:t>
      </w:r>
      <w:r w:rsidRPr="002E679C">
        <w:rPr>
          <w:rFonts w:ascii="Narkisim" w:hAnsi="Narkisim"/>
        </w:rPr>
        <w:t>.</w:t>
      </w:r>
    </w:p>
    <w:p w14:paraId="3EEBB2E2"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ובהג'</w:t>
      </w:r>
      <w:r w:rsidRPr="002E679C">
        <w:rPr>
          <w:rFonts w:ascii="Narkisim" w:hAnsi="Narkisim" w:cs="Narkisim"/>
          <w:b/>
          <w:bCs/>
          <w:rtl/>
        </w:rPr>
        <w:t xml:space="preserve"> מים חיים</w:t>
      </w:r>
      <w:r w:rsidRPr="002E679C">
        <w:rPr>
          <w:rFonts w:ascii="Narkisim" w:hAnsi="Narkisim" w:cs="Narkisim"/>
          <w:rtl/>
        </w:rPr>
        <w:t xml:space="preserve"> דייק לשון הרמב"ם (הנ"ל) דתפס כדי דמיו, וכת' דאינו מדוקדק שהרי הקנס הוה עד י' בדמיו. אבל ה</w:t>
      </w:r>
      <w:r w:rsidRPr="002E679C">
        <w:rPr>
          <w:rFonts w:ascii="Narkisim" w:hAnsi="Narkisim" w:cs="Narkisim"/>
          <w:b/>
          <w:bCs/>
          <w:rtl/>
        </w:rPr>
        <w:t>מהרי"ט</w:t>
      </w:r>
      <w:r w:rsidRPr="002E679C">
        <w:rPr>
          <w:rFonts w:ascii="Narkisim" w:hAnsi="Narkisim" w:cs="Narkisim"/>
          <w:rtl/>
        </w:rPr>
        <w:t xml:space="preserve"> (ב יו"ד מ) כת' דדוקא תפס כנגד הדמים שקיבל במכירה, דכיון שמכרו באיסור, ומעות אלו באיסורא אתא לידיה מש"ה אינו נחשב מוחזק </w:t>
      </w:r>
      <w:r w:rsidRPr="002E679C">
        <w:rPr>
          <w:rFonts w:ascii="Narkisim" w:hAnsi="Narkisim" w:cs="Narkisim"/>
          <w:rtl/>
        </w:rPr>
        <w:lastRenderedPageBreak/>
        <w:t>בהם</w:t>
      </w:r>
      <w:r w:rsidRPr="002E679C">
        <w:rPr>
          <w:rStyle w:val="ac"/>
          <w:rFonts w:ascii="Narkisim" w:hAnsi="Narkisim" w:cs="Narkisim"/>
          <w:rtl/>
        </w:rPr>
        <w:footnoteReference w:id="1239"/>
      </w:r>
      <w:r w:rsidRPr="002E679C">
        <w:rPr>
          <w:rFonts w:ascii="Narkisim" w:hAnsi="Narkisim" w:cs="Narkisim"/>
        </w:rPr>
        <w:t xml:space="preserve">. </w:t>
      </w:r>
      <w:r w:rsidRPr="002E679C">
        <w:rPr>
          <w:rFonts w:ascii="Narkisim" w:hAnsi="Narkisim" w:cs="Narkisim"/>
          <w:rtl/>
        </w:rPr>
        <w:t xml:space="preserve">ומש"ה יכול לתפוס כנגד מעות המכר. </w:t>
      </w:r>
      <w:r w:rsidRPr="002E679C">
        <w:rPr>
          <w:rFonts w:ascii="Narkisim" w:hAnsi="Narkisim" w:cs="Narkisim"/>
          <w:sz w:val="20"/>
          <w:szCs w:val="20"/>
          <w:rtl/>
        </w:rPr>
        <w:t>וה</w:t>
      </w:r>
      <w:r w:rsidRPr="002E679C">
        <w:rPr>
          <w:rFonts w:ascii="Narkisim" w:hAnsi="Narkisim" w:cs="Narkisim"/>
          <w:b/>
          <w:bCs/>
          <w:sz w:val="20"/>
          <w:szCs w:val="20"/>
          <w:rtl/>
        </w:rPr>
        <w:t>אחרונים</w:t>
      </w:r>
      <w:r w:rsidRPr="002E679C">
        <w:rPr>
          <w:rFonts w:ascii="Narkisim" w:hAnsi="Narkisim" w:cs="Narkisim"/>
          <w:sz w:val="20"/>
          <w:szCs w:val="20"/>
          <w:rtl/>
        </w:rPr>
        <w:t xml:space="preserve"> דנו עוד די"ל דיש ב' גדרים בקנס, כדי דעיקר הקנס הוא כדי דמיו, ובזה העבד נחשב בע"ד. ויש דין נוסף דהאדון חייב לפדות בכל אופן עד י', אלא שבזה אינו זכות במעות</w:t>
      </w:r>
      <w:r w:rsidRPr="002E679C">
        <w:rPr>
          <w:rFonts w:ascii="Narkisim" w:hAnsi="Narkisim" w:cs="Narkisim"/>
          <w:sz w:val="20"/>
          <w:szCs w:val="20"/>
        </w:rPr>
        <w:t>.</w:t>
      </w:r>
    </w:p>
    <w:p w14:paraId="733A6A41" w14:textId="77777777" w:rsidR="00712170" w:rsidRPr="002E679C" w:rsidRDefault="00000000" w:rsidP="002E679C">
      <w:pPr>
        <w:bidi/>
        <w:rPr>
          <w:rFonts w:ascii="Narkisim" w:hAnsi="Narkisim" w:cs="Narkisim"/>
        </w:rPr>
      </w:pPr>
      <w:r w:rsidRPr="002E679C">
        <w:rPr>
          <w:rFonts w:ascii="Narkisim" w:hAnsi="Narkisim" w:cs="Narkisim"/>
          <w:u w:val="single"/>
          <w:rtl/>
        </w:rPr>
        <w:t>בעו מיניה מר"א עבד שהפיל עצמו לגייסות ואין רבו יכול להוציאו וכו' מהו ליטול דמיו</w:t>
      </w:r>
      <w:r w:rsidRPr="002E679C">
        <w:rPr>
          <w:rFonts w:ascii="Narkisim" w:hAnsi="Narkisim" w:cs="Narkisim"/>
          <w:rtl/>
        </w:rPr>
        <w:t>. ומסקנת הגמ' דמותר משום דמציל מידם. ויל"ד אי כוונת הגמ' דמותר להציל המעות מיד העכו"ם, ובאמת אין כאן מכירה אלא גזל</w:t>
      </w:r>
      <w:r w:rsidRPr="002E679C">
        <w:rPr>
          <w:rStyle w:val="ac"/>
          <w:rFonts w:ascii="Narkisim" w:hAnsi="Narkisim" w:cs="Narkisim"/>
          <w:rtl/>
        </w:rPr>
        <w:footnoteReference w:id="1240"/>
      </w:r>
      <w:r w:rsidRPr="002E679C">
        <w:rPr>
          <w:rFonts w:ascii="Narkisim" w:hAnsi="Narkisim" w:cs="Narkisim"/>
        </w:rPr>
        <w:t xml:space="preserve"> </w:t>
      </w:r>
      <w:r w:rsidRPr="002E679C">
        <w:rPr>
          <w:rFonts w:ascii="Narkisim" w:hAnsi="Narkisim" w:cs="Narkisim"/>
          <w:rtl/>
        </w:rPr>
        <w:t>[ותלויה וזבין לאו זביני זביני, עכ"פ כה"ג דאנסו את החפץ ואינו אומר רוצה אני]. או דכשנוטל דמיו חל מקח, ואפ"ה אין בזה איסור מוכר לעכו"ם, כיון דאינו יכול להוציא את העבד מידן</w:t>
      </w:r>
      <w:r w:rsidRPr="002E679C">
        <w:rPr>
          <w:rStyle w:val="ac"/>
          <w:rFonts w:ascii="Narkisim" w:hAnsi="Narkisim" w:cs="Narkisim"/>
          <w:rtl/>
        </w:rPr>
        <w:footnoteReference w:id="1241"/>
      </w:r>
      <w:r w:rsidRPr="002E679C">
        <w:rPr>
          <w:rFonts w:ascii="Narkisim" w:hAnsi="Narkisim" w:cs="Narkisim"/>
        </w:rPr>
        <w:t xml:space="preserve">. </w:t>
      </w:r>
      <w:r w:rsidRPr="002E679C">
        <w:rPr>
          <w:rFonts w:ascii="Narkisim" w:hAnsi="Narkisim" w:cs="Narkisim"/>
          <w:rtl/>
        </w:rPr>
        <w:t>[וכל האיסור כשמוכר מדעתו]</w:t>
      </w:r>
      <w:r w:rsidRPr="002E679C">
        <w:rPr>
          <w:rFonts w:ascii="Narkisim" w:hAnsi="Narkisim" w:cs="Narkisim"/>
        </w:rPr>
        <w:t>.</w:t>
      </w:r>
    </w:p>
    <w:p w14:paraId="230B3DD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או"ש</w:t>
      </w:r>
      <w:r w:rsidRPr="002E679C">
        <w:rPr>
          <w:rFonts w:ascii="Narkisim" w:hAnsi="Narkisim"/>
          <w:rtl/>
        </w:rPr>
        <w:t xml:space="preserve"> </w:t>
      </w:r>
      <w:r w:rsidRPr="002E679C">
        <w:rPr>
          <w:rFonts w:ascii="Narkisim" w:hAnsi="Narkisim"/>
          <w:szCs w:val="20"/>
          <w:rtl/>
        </w:rPr>
        <w:t>(גניבה ט ו בסו"ד)</w:t>
      </w:r>
      <w:r w:rsidRPr="002E679C">
        <w:rPr>
          <w:rFonts w:ascii="Narkisim" w:hAnsi="Narkisim"/>
          <w:rtl/>
        </w:rPr>
        <w:t xml:space="preserve"> הביא דמשמע בסוגיין דחל המכירה, והק' דהעבד אינו ברשותו</w:t>
      </w:r>
      <w:r w:rsidRPr="002E679C">
        <w:rPr>
          <w:rStyle w:val="ac"/>
          <w:rFonts w:ascii="Narkisim" w:hAnsi="Narkisim"/>
          <w:rtl/>
        </w:rPr>
        <w:footnoteReference w:id="1242"/>
      </w:r>
      <w:r w:rsidRPr="002E679C">
        <w:rPr>
          <w:rFonts w:ascii="Narkisim" w:hAnsi="Narkisim"/>
        </w:rPr>
        <w:t xml:space="preserve">, </w:t>
      </w:r>
      <w:r w:rsidRPr="002E679C">
        <w:rPr>
          <w:rFonts w:ascii="Narkisim" w:hAnsi="Narkisim"/>
          <w:rtl/>
        </w:rPr>
        <w:t>והאיך מהני מכירתו. והאו"ש הביא מכאן ראיה לצד ב</w:t>
      </w:r>
      <w:r w:rsidRPr="002E679C">
        <w:rPr>
          <w:rFonts w:ascii="Narkisim" w:hAnsi="Narkisim"/>
          <w:b/>
          <w:bCs/>
          <w:rtl/>
        </w:rPr>
        <w:t>פוסקים</w:t>
      </w:r>
      <w:r w:rsidRPr="002E679C">
        <w:rPr>
          <w:rFonts w:ascii="Narkisim" w:hAnsi="Narkisim"/>
          <w:rtl/>
        </w:rPr>
        <w:t xml:space="preserve"> (ע' אבנ"מ כח יג) דאפשר למכור דבר שאינו ברשותו לגזלן [וסגי שע"י המקח הוה ברשותו של לוקח]. וה"נ מוכר לגייסות</w:t>
      </w:r>
      <w:r w:rsidRPr="002E679C">
        <w:rPr>
          <w:rStyle w:val="ac"/>
          <w:rFonts w:ascii="Narkisim" w:hAnsi="Narkisim"/>
          <w:rtl/>
        </w:rPr>
        <w:footnoteReference w:id="1243"/>
      </w:r>
      <w:r w:rsidRPr="002E679C">
        <w:rPr>
          <w:rFonts w:ascii="Narkisim" w:hAnsi="Narkisim"/>
        </w:rPr>
        <w:t>.</w:t>
      </w:r>
    </w:p>
    <w:p w14:paraId="01514A0A" w14:textId="77777777" w:rsidR="00712170" w:rsidRPr="002E679C" w:rsidRDefault="00000000" w:rsidP="002E679C">
      <w:pPr>
        <w:bidi/>
        <w:rPr>
          <w:rFonts w:ascii="Narkisim" w:hAnsi="Narkisim" w:cs="Narkisim"/>
        </w:rPr>
      </w:pPr>
      <w:r w:rsidRPr="002E679C">
        <w:rPr>
          <w:rFonts w:ascii="Narkisim" w:hAnsi="Narkisim" w:cs="Narkisim"/>
          <w:u w:val="single"/>
          <w:rtl/>
        </w:rPr>
        <w:t>המוכר ביתו לעכו"ם וכו'.</w:t>
      </w:r>
      <w:r w:rsidRPr="002E679C">
        <w:rPr>
          <w:rFonts w:ascii="Narkisim" w:hAnsi="Narkisim" w:cs="Narkisim"/>
          <w:rtl/>
        </w:rPr>
        <w:t xml:space="preserve"> פ</w:t>
      </w:r>
      <w:r w:rsidRPr="002E679C">
        <w:rPr>
          <w:rFonts w:ascii="Narkisim" w:hAnsi="Narkisim" w:cs="Narkisim"/>
          <w:b/>
          <w:bCs/>
          <w:rtl/>
        </w:rPr>
        <w:t xml:space="preserve">רש"י שעבר </w:t>
      </w:r>
      <w:r w:rsidRPr="002E679C">
        <w:rPr>
          <w:rFonts w:ascii="Narkisim" w:hAnsi="Narkisim" w:cs="Narkisim"/>
          <w:rtl/>
        </w:rPr>
        <w:t>משום לא תחנם. ה</w:t>
      </w:r>
      <w:r w:rsidRPr="002E679C">
        <w:rPr>
          <w:rFonts w:ascii="Narkisim" w:hAnsi="Narkisim" w:cs="Narkisim"/>
          <w:b/>
          <w:bCs/>
          <w:rtl/>
        </w:rPr>
        <w:t>רש"ש</w:t>
      </w:r>
      <w:r w:rsidRPr="002E679C">
        <w:rPr>
          <w:rFonts w:ascii="Narkisim" w:hAnsi="Narkisim" w:cs="Narkisim"/>
          <w:rtl/>
        </w:rPr>
        <w:t xml:space="preserve"> הק' אמאי לא קנסו שיחזור ויפדה, וכמו עבד ובהמה</w:t>
      </w:r>
      <w:r w:rsidRPr="002E679C">
        <w:rPr>
          <w:rFonts w:ascii="Narkisim" w:hAnsi="Narkisim" w:cs="Narkisim"/>
        </w:rPr>
        <w:t>.</w:t>
      </w:r>
    </w:p>
    <w:p w14:paraId="269213B0"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(ע"ז ט יג) הביא דאיירי במוכר לע"ז עצמה, לעבוד את הבית. והרש"ש כת' דלפ"ז ניחא דכבר נאסר הבית</w:t>
      </w:r>
      <w:r w:rsidRPr="002E679C">
        <w:rPr>
          <w:rStyle w:val="ac"/>
          <w:rFonts w:ascii="Narkisim" w:hAnsi="Narkisim"/>
          <w:rtl/>
        </w:rPr>
        <w:footnoteReference w:id="1244"/>
      </w:r>
      <w:r w:rsidRPr="002E679C">
        <w:rPr>
          <w:rFonts w:ascii="Narkisim" w:hAnsi="Narkisim"/>
        </w:rPr>
        <w:t xml:space="preserve"> </w:t>
      </w:r>
      <w:r w:rsidRPr="002E679C">
        <w:rPr>
          <w:rFonts w:ascii="Narkisim" w:hAnsi="Narkisim"/>
          <w:rtl/>
        </w:rPr>
        <w:t>ולא מהני לפדותו</w:t>
      </w:r>
      <w:r w:rsidRPr="002E679C">
        <w:rPr>
          <w:rFonts w:ascii="Narkisim" w:hAnsi="Narkisim"/>
        </w:rPr>
        <w:t>.</w:t>
      </w:r>
    </w:p>
    <w:p w14:paraId="4D0A074D" w14:textId="77777777" w:rsidR="00712170" w:rsidRPr="002E679C" w:rsidRDefault="00000000" w:rsidP="002E679C">
      <w:pPr>
        <w:pStyle w:val="aa"/>
        <w:bidi/>
        <w:rPr>
          <w:rFonts w:ascii="Narkisim" w:hAnsi="Narkisim"/>
        </w:rPr>
      </w:pPr>
      <w:r w:rsidRPr="002E679C">
        <w:rPr>
          <w:rFonts w:ascii="Narkisim" w:hAnsi="Narkisim"/>
          <w:u w:val="single"/>
          <w:rtl/>
        </w:rPr>
        <w:t>ועכו"ם שאנס ביתו וכו' מותר ליטול דמיו, וכותב ומעלה בערכאות וכו'</w:t>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הק' דלפרש"י האיסור משום לא תחנם, א"כ האיסור על עצם המכירה. ומה היתר יש משום דאינו יכול להוציאו, הרי סוף סוף הוא מקנה קרקע לעכו"ם ועושה איסור [דעד עכשיו היה אצלו בחזקת גזל</w:t>
      </w:r>
      <w:r w:rsidRPr="002E679C">
        <w:rPr>
          <w:rStyle w:val="ac"/>
          <w:rFonts w:ascii="Narkisim" w:hAnsi="Narkisim"/>
          <w:rtl/>
        </w:rPr>
        <w:footnoteReference w:id="1245"/>
      </w:r>
      <w:r w:rsidRPr="002E679C">
        <w:rPr>
          <w:rFonts w:ascii="Narkisim" w:hAnsi="Narkisim"/>
        </w:rPr>
        <w:t xml:space="preserve">, </w:t>
      </w:r>
      <w:r w:rsidRPr="002E679C">
        <w:rPr>
          <w:rFonts w:ascii="Narkisim" w:hAnsi="Narkisim"/>
          <w:rtl/>
        </w:rPr>
        <w:t>ועכשיו קנוי לו בדין. אי נימא דחל המכר. ע' לעיל]. והביאו דמבואר דגדר לא תחנם הוא בקביעות העכו"ם, ולא בחלות הקנין</w:t>
      </w:r>
      <w:r w:rsidRPr="002E679C">
        <w:rPr>
          <w:rFonts w:ascii="Narkisim" w:hAnsi="Narkisim"/>
        </w:rPr>
        <w:t>.</w:t>
      </w:r>
    </w:p>
    <w:p w14:paraId="14C6FB71" w14:textId="77777777" w:rsidR="00712170" w:rsidRPr="002E679C" w:rsidRDefault="00000000" w:rsidP="002E679C">
      <w:pPr>
        <w:pStyle w:val="aa"/>
        <w:bidi/>
        <w:rPr>
          <w:rFonts w:ascii="Narkisim" w:hAnsi="Narkisim"/>
        </w:rPr>
      </w:pPr>
      <w:r w:rsidRPr="002E679C">
        <w:rPr>
          <w:rFonts w:ascii="Narkisim" w:hAnsi="Narkisim"/>
          <w:u w:val="single"/>
          <w:rtl/>
        </w:rPr>
        <w:t>עד ק' בדמיו.</w:t>
      </w:r>
      <w:r w:rsidRPr="002E679C">
        <w:rPr>
          <w:rFonts w:ascii="Narkisim" w:hAnsi="Narkisim"/>
          <w:rtl/>
        </w:rPr>
        <w:t xml:space="preserve"> ה</w:t>
      </w:r>
      <w:r w:rsidRPr="002E679C">
        <w:rPr>
          <w:rFonts w:ascii="Narkisim" w:hAnsi="Narkisim"/>
          <w:b/>
          <w:bCs/>
          <w:rtl/>
        </w:rPr>
        <w:t>רי"ף</w:t>
      </w:r>
      <w:r w:rsidRPr="002E679C">
        <w:rPr>
          <w:rFonts w:ascii="Narkisim" w:hAnsi="Narkisim"/>
          <w:rtl/>
        </w:rPr>
        <w:t xml:space="preserve"> פי' דאם אינו מקבל ממנו, מוסיף בדמים עד שמגיע לקמן בדמים שנטל ממנו. וב</w:t>
      </w:r>
      <w:r w:rsidRPr="002E679C">
        <w:rPr>
          <w:rFonts w:ascii="Narkisim" w:hAnsi="Narkisim"/>
          <w:b/>
          <w:bCs/>
          <w:rtl/>
        </w:rPr>
        <w:t xml:space="preserve">הג' מים חיים </w:t>
      </w:r>
      <w:r w:rsidRPr="002E679C">
        <w:rPr>
          <w:rFonts w:ascii="Narkisim" w:hAnsi="Narkisim"/>
          <w:rtl/>
        </w:rPr>
        <w:t>הביא דנסתפקו האם היינו מדמי מכירתו [והביא דכ"מ ברי"ף], או במה ששווה העבד עכשיו. והכריע דכן עיקר, דאל"כ היכא דנתייקר עד י' פעמים פטור</w:t>
      </w:r>
      <w:r w:rsidRPr="002E679C">
        <w:rPr>
          <w:rFonts w:ascii="Narkisim" w:hAnsi="Narkisim"/>
        </w:rPr>
        <w:t>.</w:t>
      </w:r>
    </w:p>
    <w:p w14:paraId="30A8CD68" w14:textId="77777777" w:rsidR="00712170" w:rsidRPr="002E679C" w:rsidRDefault="00000000" w:rsidP="002E679C">
      <w:pPr>
        <w:pStyle w:val="aa"/>
        <w:bidi/>
        <w:rPr>
          <w:rFonts w:ascii="Narkisim" w:hAnsi="Narkisim"/>
        </w:rPr>
      </w:pPr>
      <w:r w:rsidRPr="002E679C">
        <w:rPr>
          <w:rFonts w:ascii="Narkisim" w:hAnsi="Narkisim"/>
          <w:u w:val="single"/>
          <w:rtl/>
        </w:rPr>
        <w:t>או לאו דוקא</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דלא קנסי' כולי האי, וגוזמא קאמר. והביאו מבהמה דקנסו רק י' פעמים. ו</w:t>
      </w:r>
      <w:r w:rsidRPr="002E679C">
        <w:rPr>
          <w:rFonts w:ascii="Narkisim" w:hAnsi="Narkisim"/>
          <w:b/>
          <w:bCs/>
          <w:rtl/>
        </w:rPr>
        <w:t>תוס'</w:t>
      </w:r>
      <w:r w:rsidRPr="002E679C">
        <w:rPr>
          <w:rFonts w:ascii="Narkisim" w:hAnsi="Narkisim"/>
          <w:rtl/>
        </w:rPr>
        <w:t xml:space="preserve"> פי' לאו דוקא וה"ה טפי. [והביאו דעד"ז כת' רש"י בל"ב</w:t>
      </w:r>
      <w:r w:rsidRPr="002E679C">
        <w:rPr>
          <w:rStyle w:val="ac"/>
          <w:rFonts w:ascii="Narkisim" w:hAnsi="Narkisim"/>
          <w:rtl/>
        </w:rPr>
        <w:footnoteReference w:id="1246"/>
      </w:r>
      <w:r w:rsidRPr="002E679C">
        <w:rPr>
          <w:rFonts w:ascii="Narkisim" w:hAnsi="Narkisim"/>
        </w:rPr>
        <w:t xml:space="preserve">, </w:t>
      </w:r>
      <w:r w:rsidRPr="002E679C">
        <w:rPr>
          <w:rFonts w:ascii="Narkisim" w:hAnsi="Narkisim"/>
          <w:rtl/>
        </w:rPr>
        <w:t>ו</w:t>
      </w:r>
      <w:r w:rsidRPr="002E679C">
        <w:rPr>
          <w:rFonts w:ascii="Narkisim" w:hAnsi="Narkisim"/>
          <w:b/>
          <w:bCs/>
          <w:rtl/>
        </w:rPr>
        <w:t>רש"י</w:t>
      </w:r>
      <w:r w:rsidRPr="002E679C">
        <w:rPr>
          <w:rFonts w:ascii="Narkisim" w:hAnsi="Narkisim"/>
          <w:rtl/>
        </w:rPr>
        <w:t xml:space="preserve"> (בכורות ג.) הביא בזה ב' לשונות]. ו</w:t>
      </w:r>
      <w:r w:rsidRPr="002E679C">
        <w:rPr>
          <w:rFonts w:ascii="Narkisim" w:hAnsi="Narkisim"/>
          <w:b/>
          <w:bCs/>
          <w:rtl/>
        </w:rPr>
        <w:t>תוס</w:t>
      </w:r>
      <w:r w:rsidRPr="002E679C">
        <w:rPr>
          <w:rFonts w:ascii="Narkisim" w:hAnsi="Narkisim"/>
          <w:rtl/>
        </w:rPr>
        <w:t>' פי' דפשטו דלאו דוקא, דאל"כ מ"ש בהמה עד י'</w:t>
      </w:r>
      <w:r w:rsidRPr="002E679C">
        <w:rPr>
          <w:rStyle w:val="ac"/>
          <w:rFonts w:ascii="Narkisim" w:hAnsi="Narkisim"/>
          <w:rtl/>
        </w:rPr>
        <w:footnoteReference w:id="1247"/>
      </w:r>
      <w:r w:rsidRPr="002E679C">
        <w:rPr>
          <w:rFonts w:ascii="Narkisim" w:hAnsi="Narkisim"/>
          <w:rtl/>
        </w:rPr>
        <w:t>. ודחו דעבד חמיר [ובהמה דוקא י', ועבד דוקא ק']</w:t>
      </w:r>
      <w:r w:rsidRPr="002E679C">
        <w:rPr>
          <w:rFonts w:ascii="Narkisim" w:hAnsi="Narkisim"/>
        </w:rPr>
        <w:t>.</w:t>
      </w:r>
    </w:p>
    <w:p w14:paraId="56DCE0D4"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ו</w:t>
      </w:r>
      <w:r w:rsidRPr="002E679C">
        <w:rPr>
          <w:rFonts w:ascii="Narkisim" w:hAnsi="Narkisim"/>
          <w:b/>
          <w:bCs/>
          <w:rtl/>
        </w:rPr>
        <w:t>תוס'</w:t>
      </w:r>
      <w:r w:rsidRPr="002E679C">
        <w:rPr>
          <w:rFonts w:ascii="Narkisim" w:hAnsi="Narkisim"/>
          <w:rtl/>
        </w:rPr>
        <w:t xml:space="preserve"> בסוגיין ביארו דהביאו מבהמה דלאו דוקא. אבל </w:t>
      </w:r>
      <w:r w:rsidRPr="002E679C">
        <w:rPr>
          <w:rFonts w:ascii="Narkisim" w:hAnsi="Narkisim"/>
          <w:b/>
          <w:bCs/>
          <w:rtl/>
        </w:rPr>
        <w:t>רש"י</w:t>
      </w:r>
      <w:r w:rsidRPr="002E679C">
        <w:rPr>
          <w:rFonts w:ascii="Narkisim" w:hAnsi="Narkisim"/>
          <w:rtl/>
        </w:rPr>
        <w:t xml:space="preserve"> (בכורות ג.) ביאר דהביאו מבהמה דדוקא, דאל"כ נשני בתרוייהו י' או ק</w:t>
      </w:r>
      <w:r w:rsidRPr="002E679C">
        <w:rPr>
          <w:rFonts w:ascii="Narkisim" w:hAnsi="Narkisim"/>
        </w:rPr>
        <w:t>'</w:t>
      </w:r>
      <w:r w:rsidRPr="002E679C">
        <w:rPr>
          <w:rStyle w:val="ac"/>
          <w:rFonts w:ascii="Narkisim" w:hAnsi="Narkisim"/>
        </w:rPr>
        <w:footnoteReference w:id="1248"/>
      </w:r>
      <w:r w:rsidRPr="002E679C">
        <w:rPr>
          <w:rFonts w:ascii="Narkisim" w:hAnsi="Narkisim"/>
        </w:rPr>
        <w:t>.</w:t>
      </w:r>
    </w:p>
    <w:p w14:paraId="72A9FAE1" w14:textId="77777777" w:rsidR="00712170" w:rsidRPr="002E679C" w:rsidRDefault="00000000" w:rsidP="002E679C">
      <w:pPr>
        <w:bidi/>
        <w:rPr>
          <w:rFonts w:ascii="Narkisim" w:hAnsi="Narkisim" w:cs="Narkisim"/>
        </w:rPr>
      </w:pPr>
      <w:r w:rsidRPr="002E679C">
        <w:rPr>
          <w:rFonts w:ascii="Narkisim" w:hAnsi="Narkisim" w:cs="Narkisim"/>
          <w:u w:val="single"/>
          <w:rtl/>
        </w:rPr>
        <w:t>א"ד אריב"ל וכו' עד י' בדמים.</w:t>
      </w:r>
      <w:r w:rsidRPr="002E679C">
        <w:rPr>
          <w:rFonts w:ascii="Narkisim" w:hAnsi="Narkisim" w:cs="Narkisim"/>
          <w:rtl/>
        </w:rPr>
        <w:t xml:space="preserve"> </w:t>
      </w:r>
      <w:r w:rsidRPr="002E679C">
        <w:rPr>
          <w:rFonts w:ascii="Narkisim" w:hAnsi="Narkisim" w:cs="Narkisim"/>
          <w:b/>
          <w:bCs/>
          <w:rtl/>
        </w:rPr>
        <w:t>רבינו בחיי</w:t>
      </w:r>
      <w:r w:rsidRPr="002E679C">
        <w:rPr>
          <w:rFonts w:ascii="Narkisim" w:hAnsi="Narkisim" w:cs="Narkisim"/>
          <w:rtl/>
        </w:rPr>
        <w:t xml:space="preserve"> </w:t>
      </w:r>
      <w:r w:rsidRPr="002E679C">
        <w:rPr>
          <w:rFonts w:ascii="Narkisim" w:hAnsi="Narkisim" w:cs="Narkisim"/>
          <w:sz w:val="20"/>
          <w:szCs w:val="20"/>
          <w:rtl/>
        </w:rPr>
        <w:t>(עה"ת בראשית מה כב ועוד ראשונים שם, והו' בדרישה ס"ס רסז)</w:t>
      </w:r>
      <w:r w:rsidRPr="002E679C">
        <w:rPr>
          <w:rFonts w:ascii="Narkisim" w:hAnsi="Narkisim" w:cs="Narkisim"/>
          <w:rtl/>
        </w:rPr>
        <w:t xml:space="preserve"> ביאר עפ"ז את הפסוק שיוסף נתן לבנימין ג' מאות כסף, דהאחים נתחייבו כן עבור </w:t>
      </w:r>
      <w:r w:rsidRPr="002E679C">
        <w:rPr>
          <w:rFonts w:ascii="Narkisim" w:hAnsi="Narkisim" w:cs="Narkisim"/>
          <w:rtl/>
        </w:rPr>
        <w:lastRenderedPageBreak/>
        <w:t>מכירתו, דהמוכר עבדו לעכו"ם קונסים אותו עד י' בדמיו, ודמי העבד הם ל'</w:t>
      </w:r>
      <w:r w:rsidRPr="002E679C">
        <w:rPr>
          <w:rStyle w:val="ac"/>
          <w:rFonts w:ascii="Narkisim" w:hAnsi="Narkisim" w:cs="Narkisim"/>
          <w:rtl/>
        </w:rPr>
        <w:footnoteReference w:id="1249"/>
      </w:r>
      <w:r w:rsidRPr="002E679C">
        <w:rPr>
          <w:rFonts w:ascii="Narkisim" w:hAnsi="Narkisim" w:cs="Narkisim"/>
          <w:rtl/>
        </w:rPr>
        <w:t xml:space="preserve"> </w:t>
      </w:r>
      <w:r w:rsidRPr="002E679C">
        <w:rPr>
          <w:rFonts w:ascii="Narkisim" w:hAnsi="Narkisim" w:cs="Narkisim"/>
          <w:sz w:val="20"/>
          <w:szCs w:val="20"/>
          <w:rtl/>
        </w:rPr>
        <w:t>[כמו לענין קנסו]. וציינו דמקורו מה</w:t>
      </w:r>
      <w:r w:rsidRPr="002E679C">
        <w:rPr>
          <w:rFonts w:ascii="Narkisim" w:hAnsi="Narkisim" w:cs="Narkisim"/>
          <w:b/>
          <w:bCs/>
          <w:sz w:val="20"/>
          <w:szCs w:val="20"/>
          <w:rtl/>
        </w:rPr>
        <w:t>מדרש</w:t>
      </w:r>
      <w:r w:rsidRPr="002E679C">
        <w:rPr>
          <w:rFonts w:ascii="Narkisim" w:hAnsi="Narkisim" w:cs="Narkisim"/>
          <w:rtl/>
        </w:rPr>
        <w:t>. וה</w:t>
      </w:r>
      <w:r w:rsidRPr="002E679C">
        <w:rPr>
          <w:rFonts w:ascii="Narkisim" w:hAnsi="Narkisim" w:cs="Narkisim"/>
          <w:b/>
          <w:bCs/>
          <w:rtl/>
        </w:rPr>
        <w:t>רא"ש עה"ת</w:t>
      </w:r>
      <w:r w:rsidRPr="002E679C">
        <w:rPr>
          <w:rFonts w:ascii="Narkisim" w:hAnsi="Narkisim" w:cs="Narkisim"/>
          <w:rtl/>
        </w:rPr>
        <w:t xml:space="preserve"> סיים דמכאן סמכו רבותינו לשיעור זה</w:t>
      </w:r>
      <w:r w:rsidRPr="002E679C">
        <w:rPr>
          <w:rFonts w:ascii="Narkisim" w:hAnsi="Narkisim" w:cs="Narkisim"/>
        </w:rPr>
        <w:t>.</w:t>
      </w:r>
    </w:p>
    <w:p w14:paraId="7E0A9015" w14:textId="77777777" w:rsidR="00712170" w:rsidRPr="002E679C" w:rsidRDefault="00000000" w:rsidP="002E679C">
      <w:pPr>
        <w:pStyle w:val="aa"/>
        <w:bidi/>
        <w:rPr>
          <w:rFonts w:ascii="Narkisim" w:hAnsi="Narkisim"/>
        </w:rPr>
      </w:pPr>
      <w:r w:rsidRPr="002E679C">
        <w:rPr>
          <w:rFonts w:ascii="Narkisim" w:hAnsi="Narkisim"/>
          <w:u w:val="single"/>
          <w:rtl/>
        </w:rPr>
        <w:t>מילתא דלא שכיחא, ולא גזרי בה רבנן</w:t>
      </w:r>
      <w:r w:rsidRPr="002E679C">
        <w:rPr>
          <w:rFonts w:ascii="Narkisim" w:hAnsi="Narkisim"/>
          <w:rtl/>
        </w:rPr>
        <w:t>. צ"ב א"כ לא נגזור כלל, ואמאי תליא רק בשיעור הגדול יותר</w:t>
      </w:r>
      <w:r w:rsidRPr="002E679C">
        <w:rPr>
          <w:rFonts w:ascii="Narkisim" w:hAnsi="Narkisim"/>
        </w:rPr>
        <w:t>.</w:t>
      </w:r>
    </w:p>
    <w:p w14:paraId="764669B1"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רי"ף</w:t>
      </w:r>
      <w:r w:rsidRPr="002E679C">
        <w:rPr>
          <w:rFonts w:ascii="Narkisim" w:hAnsi="Narkisim" w:cs="Narkisim"/>
          <w:rtl/>
        </w:rPr>
        <w:t xml:space="preserve"> פסק דהוה קנס ואין גובים בבבל. וה</w:t>
      </w:r>
      <w:r w:rsidRPr="002E679C">
        <w:rPr>
          <w:rFonts w:ascii="Narkisim" w:hAnsi="Narkisim" w:cs="Narkisim"/>
          <w:b/>
          <w:bCs/>
          <w:rtl/>
        </w:rPr>
        <w:t>מרדכי</w:t>
      </w:r>
      <w:r w:rsidRPr="002E679C">
        <w:rPr>
          <w:rFonts w:ascii="Narkisim" w:hAnsi="Narkisim" w:cs="Narkisim"/>
          <w:rtl/>
        </w:rPr>
        <w:t xml:space="preserve"> (שפד) וה</w:t>
      </w:r>
      <w:r w:rsidRPr="002E679C">
        <w:rPr>
          <w:rFonts w:ascii="Narkisim" w:hAnsi="Narkisim" w:cs="Narkisim"/>
          <w:b/>
          <w:bCs/>
          <w:rtl/>
        </w:rPr>
        <w:t>רא"ש</w:t>
      </w:r>
      <w:r w:rsidRPr="002E679C">
        <w:rPr>
          <w:rFonts w:ascii="Narkisim" w:hAnsi="Narkisim" w:cs="Narkisim"/>
          <w:rtl/>
        </w:rPr>
        <w:t xml:space="preserve"> (מא) חלקו דבקנס דרבנן גובין בבבל</w:t>
      </w:r>
      <w:r w:rsidRPr="002E679C">
        <w:rPr>
          <w:rStyle w:val="ac"/>
          <w:rFonts w:ascii="Narkisim" w:hAnsi="Narkisim" w:cs="Narkisim"/>
          <w:rtl/>
        </w:rPr>
        <w:footnoteReference w:id="1250"/>
      </w:r>
      <w:r w:rsidRPr="002E679C">
        <w:rPr>
          <w:rFonts w:ascii="Narkisim" w:hAnsi="Narkisim" w:cs="Narkisim"/>
        </w:rPr>
        <w:t xml:space="preserve">. </w:t>
      </w:r>
      <w:r w:rsidRPr="002E679C">
        <w:rPr>
          <w:rFonts w:ascii="Narkisim" w:hAnsi="Narkisim" w:cs="Narkisim"/>
          <w:rtl/>
        </w:rPr>
        <w:t>וביארו דבי"ד רשאין לקנוס מעצמן, וכדאיתא (יבמות צ:) דבי"ד מכין ועונשין שלא מהדין. והו' ב</w:t>
      </w:r>
      <w:r w:rsidRPr="002E679C">
        <w:rPr>
          <w:rFonts w:ascii="Narkisim" w:hAnsi="Narkisim" w:cs="Narkisim"/>
          <w:b/>
          <w:bCs/>
          <w:rtl/>
        </w:rPr>
        <w:t>רמ"א</w:t>
      </w:r>
      <w:r w:rsidRPr="002E679C">
        <w:rPr>
          <w:rFonts w:ascii="Narkisim" w:hAnsi="Narkisim" w:cs="Narkisim"/>
          <w:rtl/>
        </w:rPr>
        <w:t xml:space="preserve"> (חו"מ א ה)</w:t>
      </w:r>
      <w:r w:rsidRPr="002E679C">
        <w:rPr>
          <w:rStyle w:val="ac"/>
          <w:rFonts w:ascii="Narkisim" w:hAnsi="Narkisim" w:cs="Narkisim"/>
          <w:rtl/>
        </w:rPr>
        <w:footnoteReference w:id="1251"/>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גר"א</w:t>
      </w:r>
      <w:r w:rsidRPr="002E679C">
        <w:rPr>
          <w:rFonts w:ascii="Narkisim" w:hAnsi="Narkisim" w:cs="Narkisim"/>
          <w:rtl/>
        </w:rPr>
        <w:t xml:space="preserve"> (שם כה) ביאר דדעת הרי"ף לחלק בין קנס שהדיין קונס כפי שיראה לשעתו ומקומו, אבל הכא איירי בקנס קצוב שקבעו רבנן דינו כקנס דאורייתא ואין גובים בבבל</w:t>
      </w:r>
      <w:r w:rsidRPr="002E679C">
        <w:rPr>
          <w:rFonts w:ascii="Narkisim" w:hAnsi="Narkisim" w:cs="Narkisim"/>
        </w:rPr>
        <w:t>.</w:t>
      </w:r>
    </w:p>
    <w:p w14:paraId="0651931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שמעתתא</w:t>
      </w:r>
      <w:r w:rsidRPr="002E679C">
        <w:rPr>
          <w:rFonts w:ascii="Narkisim" w:hAnsi="Narkisim"/>
          <w:rtl/>
        </w:rPr>
        <w:t xml:space="preserve"> (ד כה) דייק דבכל קנס דרבנן אי"צ מומחין, אלא דגדר קנס זה דמוכר עבדו לעכו"ם שאני, דעשוה כקנס של תורה [ולא ביאר טעם החילוק]</w:t>
      </w:r>
      <w:r w:rsidRPr="002E679C">
        <w:rPr>
          <w:rFonts w:ascii="Narkisim" w:hAnsi="Narkisim"/>
        </w:rPr>
        <w:t>.</w:t>
      </w:r>
    </w:p>
    <w:p w14:paraId="02842FC6" w14:textId="77777777" w:rsidR="00712170" w:rsidRPr="002E679C" w:rsidRDefault="00000000" w:rsidP="002E679C">
      <w:pPr>
        <w:pStyle w:val="aa"/>
        <w:bidi/>
        <w:rPr>
          <w:rFonts w:ascii="Narkisim" w:hAnsi="Narkisim"/>
        </w:rPr>
      </w:pPr>
      <w:r w:rsidRPr="002E679C">
        <w:rPr>
          <w:rFonts w:ascii="Narkisim" w:hAnsi="Narkisim"/>
          <w:u w:val="single"/>
          <w:rtl/>
        </w:rPr>
        <w:t>בעא מיניה ר' ירמיה מר"א</w:t>
      </w:r>
      <w:r w:rsidRPr="002E679C">
        <w:rPr>
          <w:rStyle w:val="ac"/>
          <w:rFonts w:ascii="Narkisim" w:hAnsi="Narkisim"/>
          <w:u w:val="single"/>
          <w:rtl/>
        </w:rPr>
        <w:footnoteReference w:id="1252"/>
      </w:r>
      <w:r w:rsidRPr="002E679C">
        <w:rPr>
          <w:rFonts w:ascii="Narkisim" w:hAnsi="Narkisim"/>
          <w:u w:val="single"/>
        </w:rPr>
        <w:t xml:space="preserve"> </w:t>
      </w:r>
      <w:r w:rsidRPr="002E679C">
        <w:rPr>
          <w:rFonts w:ascii="Narkisim" w:hAnsi="Narkisim"/>
          <w:u w:val="single"/>
          <w:rtl/>
        </w:rPr>
        <w:t>מכר עבדו ומת מהו שיקנסו וכו' את"ל צרם אוזן בכור וכו' ואת"ל כוון מלאכתו במועד וכו'</w:t>
      </w:r>
      <w:r w:rsidRPr="002E679C">
        <w:rPr>
          <w:rFonts w:ascii="Narkisim" w:hAnsi="Narkisim"/>
          <w:rtl/>
        </w:rPr>
        <w:t>. וב</w:t>
      </w:r>
      <w:r w:rsidRPr="002E679C">
        <w:rPr>
          <w:rFonts w:ascii="Narkisim" w:hAnsi="Narkisim"/>
          <w:b/>
          <w:bCs/>
          <w:rtl/>
        </w:rPr>
        <w:t>גמ'</w:t>
      </w:r>
      <w:r w:rsidRPr="002E679C">
        <w:rPr>
          <w:rFonts w:ascii="Narkisim" w:hAnsi="Narkisim"/>
          <w:rtl/>
        </w:rPr>
        <w:t xml:space="preserve"> (בכורות לד:) ר' ירמיה שאל את ר' זירא צורם אוזן בכור את"ל מוכר עבדו לעכו"ם קנסו בנו, דכל יומא מפקע. ואת"ל כיוון מלאכתו לא קנסו משום דלא עבד איסורא. ופשט מהא דהטיבה ומת בנו זורעה</w:t>
      </w:r>
      <w:r w:rsidRPr="002E679C">
        <w:rPr>
          <w:rFonts w:ascii="Narkisim" w:hAnsi="Narkisim"/>
        </w:rPr>
        <w:t>.</w:t>
      </w:r>
    </w:p>
    <w:p w14:paraId="242979AD"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(מו"ק יג.) ר' ירמיה שאל את ר"ז כוון מלאכתו במועד, את"ל צורם אוזן בכור דהוה איסורא דאורייתא. ואת"ל מכר עבדו קנסו, דכל יום מפקע ליה. ו</w:t>
      </w:r>
      <w:r w:rsidRPr="002E679C">
        <w:rPr>
          <w:rFonts w:ascii="Narkisim" w:hAnsi="Narkisim"/>
          <w:b/>
          <w:bCs/>
          <w:rtl/>
        </w:rPr>
        <w:t>תוס</w:t>
      </w:r>
      <w:r w:rsidRPr="002E679C">
        <w:rPr>
          <w:rFonts w:ascii="Narkisim" w:hAnsi="Narkisim"/>
          <w:rtl/>
        </w:rPr>
        <w:t>' (בכורות שם) כת' דר' ירמיה שאל את כל הנך ספיקות בשעה א', והש"ס קבע כל א' במקומו</w:t>
      </w:r>
      <w:r w:rsidRPr="002E679C">
        <w:rPr>
          <w:rFonts w:ascii="Narkisim" w:hAnsi="Narkisim"/>
        </w:rPr>
        <w:t>.</w:t>
      </w:r>
    </w:p>
    <w:p w14:paraId="662DA4E9" w14:textId="77777777" w:rsidR="00712170" w:rsidRPr="002E679C" w:rsidRDefault="00000000" w:rsidP="002E679C">
      <w:pPr>
        <w:bidi/>
        <w:rPr>
          <w:rFonts w:ascii="Narkisim" w:hAnsi="Narkisim" w:cs="Narkisim"/>
        </w:rPr>
      </w:pPr>
      <w:r w:rsidRPr="002E679C">
        <w:rPr>
          <w:rFonts w:ascii="Narkisim" w:hAnsi="Narkisim" w:cs="Narkisim"/>
          <w:u w:val="single"/>
          <w:rtl/>
        </w:rPr>
        <w:t>רש"י ד"ה מהו שיקנסו בנו אחריו</w:t>
      </w:r>
      <w:r w:rsidRPr="002E679C">
        <w:rPr>
          <w:rFonts w:ascii="Narkisim" w:hAnsi="Narkisim" w:cs="Narkisim"/>
          <w:rtl/>
        </w:rPr>
        <w:t xml:space="preserve">. לפדותו. אבל </w:t>
      </w:r>
      <w:r w:rsidRPr="002E679C">
        <w:rPr>
          <w:rFonts w:ascii="Narkisim" w:hAnsi="Narkisim" w:cs="Narkisim"/>
          <w:b/>
          <w:bCs/>
          <w:rtl/>
        </w:rPr>
        <w:t>רש"י</w:t>
      </w:r>
      <w:r w:rsidRPr="002E679C">
        <w:rPr>
          <w:rFonts w:ascii="Narkisim" w:hAnsi="Narkisim" w:cs="Narkisim"/>
          <w:rtl/>
        </w:rPr>
        <w:t xml:space="preserve"> (מו"ק יג.) כתב דקנסו שאם ברח אינו משעבד בו, ואם מת אין בניו יכולין לכופו. </w:t>
      </w:r>
      <w:r w:rsidRPr="002E679C">
        <w:rPr>
          <w:rFonts w:ascii="Narkisim" w:hAnsi="Narkisim" w:cs="Narkisim"/>
          <w:sz w:val="20"/>
          <w:szCs w:val="20"/>
          <w:rtl/>
        </w:rPr>
        <w:t>ומשמע דלמסקנא דלא קנסו בניו, אף יכולים לשעבד בו, ולא אמרי' דכבר פקע הזכות ממון</w:t>
      </w:r>
      <w:r w:rsidRPr="002E679C">
        <w:rPr>
          <w:rFonts w:ascii="Narkisim" w:hAnsi="Narkisim" w:cs="Narkisim"/>
          <w:sz w:val="20"/>
          <w:szCs w:val="20"/>
        </w:rPr>
        <w:t>.</w:t>
      </w:r>
    </w:p>
    <w:p w14:paraId="001C5EEE" w14:textId="77777777" w:rsidR="00712170" w:rsidRPr="002E679C" w:rsidRDefault="00000000" w:rsidP="002E679C">
      <w:pPr>
        <w:pStyle w:val="3"/>
        <w:bidi/>
        <w:rPr>
          <w:rFonts w:ascii="Narkisim" w:hAnsi="Narkisim"/>
        </w:rPr>
      </w:pPr>
      <w:r w:rsidRPr="002E679C">
        <w:rPr>
          <w:rFonts w:ascii="Narkisim" w:hAnsi="Narkisim"/>
          <w:rtl/>
        </w:rPr>
        <w:t>דף מד</w:t>
      </w:r>
      <w:r w:rsidRPr="002E679C">
        <w:rPr>
          <w:rFonts w:ascii="Narkisim" w:hAnsi="Narkisim"/>
        </w:rPr>
        <w:t>:</w:t>
      </w:r>
    </w:p>
    <w:p w14:paraId="5B729398" w14:textId="77777777" w:rsidR="00712170" w:rsidRPr="002E679C" w:rsidRDefault="00000000" w:rsidP="002E679C">
      <w:pPr>
        <w:pStyle w:val="aa"/>
        <w:bidi/>
        <w:rPr>
          <w:rFonts w:ascii="Narkisim" w:hAnsi="Narkisim"/>
        </w:rPr>
      </w:pPr>
      <w:r w:rsidRPr="002E679C">
        <w:rPr>
          <w:rFonts w:ascii="Narkisim" w:hAnsi="Narkisim"/>
          <w:u w:val="single"/>
          <w:rtl/>
        </w:rPr>
        <w:t>לדידיה קנסו וכו' או דילמא לממונא והא איתא.</w:t>
      </w:r>
      <w:r w:rsidRPr="002E679C">
        <w:rPr>
          <w:rFonts w:ascii="Narkisim" w:hAnsi="Narkisim"/>
          <w:rtl/>
        </w:rPr>
        <w:t xml:space="preserve"> משמע דהספק בגדר הקנס, האם חל שעבוד ע"י הקנס. וע"ע בסמוך</w:t>
      </w:r>
      <w:r w:rsidRPr="002E679C">
        <w:rPr>
          <w:rFonts w:ascii="Narkisim" w:hAnsi="Narkisim"/>
        </w:rPr>
        <w:t>.</w:t>
      </w:r>
    </w:p>
    <w:p w14:paraId="559524D5" w14:textId="77777777" w:rsidR="00712170" w:rsidRPr="002E679C" w:rsidRDefault="00000000" w:rsidP="002E679C">
      <w:pPr>
        <w:pStyle w:val="aa"/>
        <w:bidi/>
        <w:rPr>
          <w:rFonts w:ascii="Narkisim" w:hAnsi="Narkisim"/>
        </w:rPr>
      </w:pPr>
      <w:r w:rsidRPr="002E679C">
        <w:rPr>
          <w:rFonts w:ascii="Narkisim" w:hAnsi="Narkisim"/>
          <w:u w:val="single"/>
          <w:rtl/>
        </w:rPr>
        <w:t>כוון מלאכתו במועד ומת לא קנסו בנו אחריו.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דתנן (מו"ק יב:) וכולן אם כוונו מלאכתן במועד יאבדו. וה</w:t>
      </w:r>
      <w:r w:rsidRPr="002E679C">
        <w:rPr>
          <w:rFonts w:ascii="Narkisim" w:hAnsi="Narkisim"/>
          <w:b/>
          <w:bCs/>
          <w:rtl/>
        </w:rPr>
        <w:t>פוסקים</w:t>
      </w:r>
      <w:r w:rsidRPr="002E679C">
        <w:rPr>
          <w:rFonts w:ascii="Narkisim" w:hAnsi="Narkisim"/>
          <w:rtl/>
        </w:rPr>
        <w:t xml:space="preserve"> ביארו דנכלל בזה ב' קנסות, דכיון דכיוון מלאכתו ליכא היתר דבר האבוד. ועוד דאם עבר ועשה מלאכתו קנסו להפסידו ממנו</w:t>
      </w:r>
      <w:r w:rsidRPr="002E679C">
        <w:rPr>
          <w:rFonts w:ascii="Narkisim" w:hAnsi="Narkisim"/>
        </w:rPr>
        <w:t>.</w:t>
      </w:r>
    </w:p>
    <w:p w14:paraId="55B2D5D8" w14:textId="77777777" w:rsidR="00712170" w:rsidRPr="002E679C" w:rsidRDefault="00000000" w:rsidP="002E679C">
      <w:pPr>
        <w:pStyle w:val="a8"/>
        <w:bidi/>
        <w:rPr>
          <w:rFonts w:ascii="Narkisim" w:hAnsi="Narkisim"/>
        </w:rPr>
      </w:pPr>
      <w:r w:rsidRPr="002E679C">
        <w:rPr>
          <w:rFonts w:ascii="Narkisim" w:hAnsi="Narkisim"/>
          <w:rtl/>
        </w:rPr>
        <w:t>ובסוגיין מבואר דלא קנסו בנו אחריו, וה</w:t>
      </w:r>
      <w:r w:rsidRPr="002E679C">
        <w:rPr>
          <w:rFonts w:ascii="Narkisim" w:hAnsi="Narkisim"/>
          <w:b/>
          <w:bCs/>
          <w:rtl/>
        </w:rPr>
        <w:t>רמב"ם</w:t>
      </w:r>
      <w:r w:rsidRPr="002E679C">
        <w:rPr>
          <w:rFonts w:ascii="Narkisim" w:hAnsi="Narkisim"/>
          <w:rtl/>
        </w:rPr>
        <w:t xml:space="preserve"> (יו"ט ז ד) כת' דהיכא דהוה דבר האבוד הבן רשאי לעשותו במועד [ולא קנסו כלל]. וה</w:t>
      </w:r>
      <w:r w:rsidRPr="002E679C">
        <w:rPr>
          <w:rFonts w:ascii="Narkisim" w:hAnsi="Narkisim"/>
          <w:b/>
          <w:bCs/>
          <w:rtl/>
        </w:rPr>
        <w:t xml:space="preserve">ריטב"א </w:t>
      </w:r>
      <w:r w:rsidRPr="002E679C">
        <w:rPr>
          <w:rFonts w:ascii="Narkisim" w:hAnsi="Narkisim"/>
          <w:rtl/>
        </w:rPr>
        <w:t>כתב דה"ה כיוון מלאכתו ועשאו [באיסור] במועד, דלא קנסו את בנו</w:t>
      </w:r>
      <w:r w:rsidRPr="002E679C">
        <w:rPr>
          <w:rFonts w:ascii="Narkisim" w:hAnsi="Narkisim"/>
        </w:rPr>
        <w:t>.</w:t>
      </w:r>
    </w:p>
    <w:p w14:paraId="48C2B0D6"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ב"י</w:t>
      </w:r>
      <w:r w:rsidRPr="002E679C">
        <w:rPr>
          <w:rFonts w:ascii="Narkisim" w:hAnsi="Narkisim"/>
          <w:rtl/>
        </w:rPr>
        <w:t xml:space="preserve"> (או"ח תקלח) הביא בשם </w:t>
      </w:r>
      <w:r w:rsidRPr="002E679C">
        <w:rPr>
          <w:rFonts w:ascii="Narkisim" w:hAnsi="Narkisim"/>
          <w:b/>
          <w:bCs/>
          <w:rtl/>
        </w:rPr>
        <w:t>ר' ירוחם</w:t>
      </w:r>
      <w:r w:rsidRPr="002E679C">
        <w:rPr>
          <w:rFonts w:ascii="Narkisim" w:hAnsi="Narkisim"/>
          <w:rtl/>
        </w:rPr>
        <w:t xml:space="preserve"> דאם האב עשאו באיסור</w:t>
      </w:r>
      <w:r w:rsidRPr="002E679C">
        <w:rPr>
          <w:rStyle w:val="ac"/>
          <w:rFonts w:ascii="Narkisim" w:hAnsi="Narkisim"/>
          <w:rtl/>
        </w:rPr>
        <w:footnoteReference w:id="1253"/>
      </w:r>
      <w:r w:rsidRPr="002E679C">
        <w:rPr>
          <w:rFonts w:ascii="Narkisim" w:hAnsi="Narkisim"/>
        </w:rPr>
        <w:t xml:space="preserve"> </w:t>
      </w:r>
      <w:r w:rsidRPr="002E679C">
        <w:rPr>
          <w:rFonts w:ascii="Narkisim" w:hAnsi="Narkisim"/>
          <w:rtl/>
        </w:rPr>
        <w:t>[בלא דבר האבוד] קנסו בנו אחריו. והכא איירי בדבר האבוד. ור' ירוחם ביאר דס"ל דמלאכת חוה"מ דאורייתא, ומש"ה קנסו כצורם אוזן הבכור. והב"י תמה דקי"ל דלא קנסו בנו אף בבכור</w:t>
      </w:r>
      <w:r w:rsidRPr="002E679C">
        <w:rPr>
          <w:rFonts w:ascii="Narkisim" w:hAnsi="Narkisim"/>
        </w:rPr>
        <w:t>.</w:t>
      </w:r>
    </w:p>
    <w:p w14:paraId="7006D4C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דרישה</w:t>
      </w:r>
      <w:r w:rsidRPr="002E679C">
        <w:rPr>
          <w:rFonts w:ascii="Narkisim" w:hAnsi="Narkisim"/>
          <w:rtl/>
        </w:rPr>
        <w:t xml:space="preserve"> ו</w:t>
      </w:r>
      <w:r w:rsidRPr="002E679C">
        <w:rPr>
          <w:rFonts w:ascii="Narkisim" w:hAnsi="Narkisim"/>
          <w:b/>
          <w:bCs/>
          <w:rtl/>
        </w:rPr>
        <w:t>ט"ז</w:t>
      </w:r>
      <w:r w:rsidRPr="002E679C">
        <w:rPr>
          <w:rFonts w:ascii="Narkisim" w:hAnsi="Narkisim"/>
          <w:rtl/>
        </w:rPr>
        <w:t xml:space="preserve"> (תקלח ב) תי' דכוונת ר' ירוחם דהיכא דיש תרתי, שפשע וכוון מלאכתו ועשה באיסור קנסו</w:t>
      </w:r>
      <w:r w:rsidRPr="002E679C">
        <w:rPr>
          <w:rStyle w:val="ac"/>
          <w:rFonts w:ascii="Narkisim" w:hAnsi="Narkisim"/>
          <w:rtl/>
        </w:rPr>
        <w:footnoteReference w:id="1254"/>
      </w:r>
      <w:r w:rsidRPr="002E679C">
        <w:rPr>
          <w:rFonts w:ascii="Narkisim" w:hAnsi="Narkisim"/>
        </w:rPr>
        <w:t xml:space="preserve">. </w:t>
      </w:r>
      <w:r w:rsidRPr="002E679C">
        <w:rPr>
          <w:rFonts w:ascii="Narkisim" w:hAnsi="Narkisim"/>
          <w:rtl/>
        </w:rPr>
        <w:t>וה</w:t>
      </w:r>
      <w:r w:rsidRPr="002E679C">
        <w:rPr>
          <w:rFonts w:ascii="Narkisim" w:hAnsi="Narkisim"/>
          <w:b/>
          <w:bCs/>
          <w:rtl/>
        </w:rPr>
        <w:t>ביאו"ה</w:t>
      </w:r>
      <w:r w:rsidRPr="002E679C">
        <w:rPr>
          <w:rFonts w:ascii="Narkisim" w:hAnsi="Narkisim"/>
          <w:rtl/>
        </w:rPr>
        <w:t xml:space="preserve"> (שם) כת' דדוחק גדול להחשיב מחשבה ומעשה ב' ענינים</w:t>
      </w:r>
      <w:r w:rsidRPr="002E679C">
        <w:rPr>
          <w:rFonts w:ascii="Narkisim" w:hAnsi="Narkisim"/>
        </w:rPr>
        <w:t>.</w:t>
      </w:r>
    </w:p>
    <w:p w14:paraId="511D209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מג"א</w:t>
      </w:r>
      <w:r w:rsidRPr="002E679C">
        <w:rPr>
          <w:rFonts w:ascii="Narkisim" w:hAnsi="Narkisim"/>
          <w:rtl/>
        </w:rPr>
        <w:t xml:space="preserve"> (שם ג) כת' דהיכא שהאב עשה המלאכה, דינו כמעשה שבת. ואסור אף לבנו. וה</w:t>
      </w:r>
      <w:r w:rsidRPr="002E679C">
        <w:rPr>
          <w:rFonts w:ascii="Narkisim" w:hAnsi="Narkisim"/>
          <w:b/>
          <w:bCs/>
          <w:rtl/>
        </w:rPr>
        <w:t>ביאו"ה</w:t>
      </w:r>
      <w:r w:rsidRPr="002E679C">
        <w:rPr>
          <w:rFonts w:ascii="Narkisim" w:hAnsi="Narkisim"/>
          <w:rtl/>
        </w:rPr>
        <w:t xml:space="preserve"> (תקלח) הביא דה</w:t>
      </w:r>
      <w:r w:rsidRPr="002E679C">
        <w:rPr>
          <w:rFonts w:ascii="Narkisim" w:hAnsi="Narkisim"/>
          <w:b/>
          <w:bCs/>
          <w:rtl/>
        </w:rPr>
        <w:t xml:space="preserve">בית מאיר </w:t>
      </w:r>
      <w:r w:rsidRPr="002E679C">
        <w:rPr>
          <w:rFonts w:ascii="Narkisim" w:hAnsi="Narkisim"/>
          <w:rtl/>
        </w:rPr>
        <w:t>תמה דבמעשה שבת קנסו רק לדידיה, ולא לבנו. והכא תליא ביורש</w:t>
      </w:r>
      <w:r w:rsidRPr="002E679C">
        <w:rPr>
          <w:rFonts w:ascii="Narkisim" w:hAnsi="Narkisim"/>
        </w:rPr>
        <w:t>.</w:t>
      </w:r>
    </w:p>
    <w:p w14:paraId="657751E2"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ש"ך</w:t>
      </w:r>
      <w:r w:rsidRPr="002E679C">
        <w:rPr>
          <w:rFonts w:ascii="Narkisim" w:hAnsi="Narkisim"/>
          <w:rtl/>
        </w:rPr>
        <w:t xml:space="preserve"> (יו"ד שיג ב) כת' דהמטיל מום בבכור ושחטו בשרו אסור לו, ומותר לאחרים. דלא קנסו את בנו. והפוסקים האריכו בזה</w:t>
      </w:r>
      <w:r w:rsidRPr="002E679C">
        <w:rPr>
          <w:rFonts w:ascii="Narkisim" w:hAnsi="Narkisim"/>
        </w:rPr>
        <w:t>.</w:t>
      </w:r>
    </w:p>
    <w:p w14:paraId="2D8D4AEE"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תוד"ה נטייבה.</w:t>
      </w:r>
      <w:r w:rsidRPr="002E679C">
        <w:rPr>
          <w:rFonts w:ascii="Narkisim" w:hAnsi="Narkisim"/>
          <w:rtl/>
        </w:rPr>
        <w:t xml:space="preserve"> פ"ה נזדבלה, וקשה דהא איסורא דרבנן הוא וכו'. [וכדאי' (מו"ק ג.) דמדאורייתא רק אבות מלאכות אסורות בעבודת קרקע בשביעית, והתולדות הוה דרבנן. וה</w:t>
      </w:r>
      <w:r w:rsidRPr="002E679C">
        <w:rPr>
          <w:rFonts w:ascii="Narkisim" w:hAnsi="Narkisim"/>
          <w:b/>
          <w:bCs/>
          <w:rtl/>
        </w:rPr>
        <w:t>חזו"א</w:t>
      </w:r>
      <w:r w:rsidRPr="002E679C">
        <w:rPr>
          <w:rFonts w:ascii="Narkisim" w:hAnsi="Narkisim"/>
          <w:rtl/>
        </w:rPr>
        <w:t xml:space="preserve"> כת' דרש"י קאי למ"ד שם דאף תולדות דאורייתא]</w:t>
      </w:r>
      <w:r w:rsidRPr="002E679C">
        <w:rPr>
          <w:rFonts w:ascii="Narkisim" w:hAnsi="Narkisim"/>
        </w:rPr>
        <w:t>.</w:t>
      </w:r>
    </w:p>
    <w:p w14:paraId="208061A8"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(בכורות לד:) כת' דלא קנסו בנתקווצה דהא לא עבד בשביעית מלאכה חשובה. וה</w:t>
      </w:r>
      <w:r w:rsidRPr="002E679C">
        <w:rPr>
          <w:rFonts w:ascii="Narkisim" w:hAnsi="Narkisim"/>
          <w:b/>
          <w:bCs/>
          <w:rtl/>
        </w:rPr>
        <w:t>רא"ש</w:t>
      </w:r>
      <w:r w:rsidRPr="002E679C">
        <w:rPr>
          <w:rFonts w:ascii="Narkisim" w:hAnsi="Narkisim"/>
          <w:rtl/>
        </w:rPr>
        <w:t xml:space="preserve"> (שביעית ד ב) כת' דלא קנסו משום שעדיין לא הוכנה השדה לזריעה</w:t>
      </w:r>
      <w:r w:rsidRPr="002E679C">
        <w:rPr>
          <w:rStyle w:val="ac"/>
          <w:rFonts w:ascii="Narkisim" w:hAnsi="Narkisim"/>
          <w:rtl/>
        </w:rPr>
        <w:footnoteReference w:id="1255"/>
      </w:r>
      <w:r w:rsidRPr="002E679C">
        <w:rPr>
          <w:rFonts w:ascii="Narkisim" w:hAnsi="Narkisim"/>
        </w:rPr>
        <w:t>.</w:t>
      </w:r>
    </w:p>
    <w:p w14:paraId="782F31A9" w14:textId="77777777" w:rsidR="00712170" w:rsidRPr="002E679C" w:rsidRDefault="00000000" w:rsidP="002E679C">
      <w:pPr>
        <w:pStyle w:val="aa"/>
        <w:bidi/>
        <w:rPr>
          <w:rFonts w:ascii="Narkisim" w:hAnsi="Narkisim"/>
        </w:rPr>
      </w:pPr>
      <w:r w:rsidRPr="002E679C">
        <w:rPr>
          <w:rFonts w:ascii="Narkisim" w:hAnsi="Narkisim"/>
          <w:u w:val="single"/>
          <w:rtl/>
        </w:rPr>
        <w:t>בא"ד ובשטר שיש בו רבית וכו' כיון דקנסו זכה בו הלווה וכו'</w:t>
      </w:r>
      <w:r w:rsidRPr="002E679C">
        <w:rPr>
          <w:rFonts w:ascii="Narkisim" w:hAnsi="Narkisim"/>
          <w:rtl/>
        </w:rPr>
        <w:t>. ה</w:t>
      </w:r>
      <w:r w:rsidRPr="002E679C">
        <w:rPr>
          <w:rFonts w:ascii="Narkisim" w:hAnsi="Narkisim"/>
          <w:b/>
          <w:bCs/>
          <w:rtl/>
        </w:rPr>
        <w:t>תוס' הרא"ש</w:t>
      </w:r>
      <w:r w:rsidRPr="002E679C">
        <w:rPr>
          <w:rFonts w:ascii="Narkisim" w:hAnsi="Narkisim"/>
          <w:rtl/>
        </w:rPr>
        <w:t xml:space="preserve"> ביאר דכיון דקנסינן ליה זכה בו הלוה ולא מצי מלוה להוריש לבניו ממון שאין לו רשות בו. [וה</w:t>
      </w:r>
      <w:r w:rsidRPr="002E679C">
        <w:rPr>
          <w:rFonts w:ascii="Narkisim" w:hAnsi="Narkisim"/>
          <w:b/>
          <w:bCs/>
          <w:rtl/>
        </w:rPr>
        <w:t>אחרונים</w:t>
      </w:r>
      <w:r w:rsidRPr="002E679C">
        <w:rPr>
          <w:rFonts w:ascii="Narkisim" w:hAnsi="Narkisim"/>
          <w:rtl/>
        </w:rPr>
        <w:t xml:space="preserve"> דייקו דהספק בסוגיין לדידיה קנסו או לממוניה, ולצד דהוה קנס בממון ממילא קאי אף לבנים. ע' בסמוך]</w:t>
      </w:r>
      <w:r w:rsidRPr="002E679C">
        <w:rPr>
          <w:rFonts w:ascii="Narkisim" w:hAnsi="Narkisim"/>
        </w:rPr>
        <w:t>.</w:t>
      </w:r>
    </w:p>
    <w:p w14:paraId="4591131C" w14:textId="77777777" w:rsidR="00712170" w:rsidRPr="002E679C" w:rsidRDefault="00000000" w:rsidP="002E679C">
      <w:pPr>
        <w:pStyle w:val="aa"/>
        <w:bidi/>
        <w:rPr>
          <w:rFonts w:ascii="Narkisim" w:hAnsi="Narkisim"/>
        </w:rPr>
      </w:pPr>
      <w:r w:rsidRPr="002E679C">
        <w:rPr>
          <w:rFonts w:ascii="Narkisim" w:hAnsi="Narkisim"/>
          <w:u w:val="single"/>
          <w:rtl/>
        </w:rPr>
        <w:t>בא"ד ובשנים שהפקידו וכו' דאמר ר' יוסי (ב"מ ג. ולז.) הכל יהא מונח וכו' התם קנסינן</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הק' דכ"ז לתי' הגמ' (ב"מ ג.) דר' יוסי קניס שיהא פסידא לרמאי. אבל למסקנא (שם) כל היכא דאיכא ודאי רמאי לר' יוסי יהא מונח. אף היכא דליכא פסידא</w:t>
      </w:r>
      <w:r w:rsidRPr="002E679C">
        <w:rPr>
          <w:rStyle w:val="ac"/>
          <w:rFonts w:ascii="Narkisim" w:hAnsi="Narkisim"/>
          <w:rtl/>
        </w:rPr>
        <w:footnoteReference w:id="1256"/>
      </w:r>
      <w:r w:rsidRPr="002E679C">
        <w:rPr>
          <w:rFonts w:ascii="Narkisim" w:hAnsi="Narkisim"/>
        </w:rPr>
        <w:t>.</w:t>
      </w:r>
    </w:p>
    <w:p w14:paraId="6996F69B"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תי' אף בב' שהפקידו [כמו שטר שיש בו רבית], דפקע הממון ממנו משום שיש לחבירו רשות בו</w:t>
      </w:r>
      <w:r w:rsidRPr="002E679C">
        <w:rPr>
          <w:rStyle w:val="ac"/>
          <w:rFonts w:ascii="Narkisim" w:hAnsi="Narkisim"/>
          <w:rtl/>
        </w:rPr>
        <w:footnoteReference w:id="1257"/>
      </w:r>
      <w:r w:rsidRPr="002E679C">
        <w:rPr>
          <w:rFonts w:ascii="Narkisim" w:hAnsi="Narkisim"/>
        </w:rPr>
        <w:t>.</w:t>
      </w:r>
    </w:p>
    <w:p w14:paraId="5F7F858D" w14:textId="77777777" w:rsidR="00712170" w:rsidRPr="002E679C" w:rsidRDefault="00000000" w:rsidP="002E679C">
      <w:pPr>
        <w:bidi/>
        <w:rPr>
          <w:rFonts w:ascii="Narkisim" w:hAnsi="Narkisim" w:cs="Narkisim"/>
        </w:rPr>
      </w:pPr>
      <w:r w:rsidRPr="002E679C">
        <w:rPr>
          <w:rFonts w:ascii="Narkisim" w:hAnsi="Narkisim" w:cs="Narkisim"/>
          <w:u w:val="single"/>
          <w:rtl/>
        </w:rPr>
        <w:t>תוד"ה נתקווצה.</w:t>
      </w:r>
      <w:r w:rsidRPr="002E679C">
        <w:rPr>
          <w:rFonts w:ascii="Narkisim" w:hAnsi="Narkisim" w:cs="Narkisim"/>
          <w:rtl/>
        </w:rPr>
        <w:t xml:space="preserve"> אע"ג דפטר התם בארעא דחבריה וכו'. משמע דס"ד דתוס' להעמיד בסוגיין בארעא דחבריה. וה</w:t>
      </w:r>
      <w:r w:rsidRPr="002E679C">
        <w:rPr>
          <w:rFonts w:ascii="Narkisim" w:hAnsi="Narkisim" w:cs="Narkisim"/>
          <w:b/>
          <w:bCs/>
          <w:rtl/>
        </w:rPr>
        <w:t>תור"ג</w:t>
      </w:r>
      <w:r w:rsidRPr="002E679C">
        <w:rPr>
          <w:rFonts w:ascii="Narkisim" w:hAnsi="Narkisim" w:cs="Narkisim"/>
          <w:rtl/>
        </w:rPr>
        <w:t xml:space="preserve"> תמה דאם בא אחר ועשה בו מלאכה [שלא מדעתו] מה שייך קנס. ואי הוה מדעתו, א"כ אף בשבת הוה צריכה לגופא. והתור"ג תי' דס"ד דראוי לקנוס בכדי שיעשו, שלא יזרע יום או יומים לאחר השביעית. שלא יהנה ממלאכת שביעית, אף שעשאו אחר שלא מדעתו</w:t>
      </w:r>
      <w:r w:rsidRPr="002E679C">
        <w:rPr>
          <w:rStyle w:val="ac"/>
          <w:rFonts w:ascii="Narkisim" w:hAnsi="Narkisim" w:cs="Narkisim"/>
          <w:rtl/>
        </w:rPr>
        <w:footnoteReference w:id="1258"/>
      </w:r>
      <w:r w:rsidRPr="002E679C">
        <w:rPr>
          <w:rFonts w:ascii="Narkisim" w:hAnsi="Narkisim" w:cs="Narkisim"/>
        </w:rPr>
        <w:t xml:space="preserve">. </w:t>
      </w:r>
      <w:r w:rsidRPr="002E679C">
        <w:rPr>
          <w:rFonts w:ascii="Narkisim" w:hAnsi="Narkisim" w:cs="Narkisim"/>
          <w:rtl/>
        </w:rPr>
        <w:t>וע' חת"ס</w:t>
      </w:r>
      <w:r w:rsidRPr="002E679C">
        <w:rPr>
          <w:rFonts w:ascii="Narkisim" w:hAnsi="Narkisim" w:cs="Narkisim"/>
        </w:rPr>
        <w:t>.</w:t>
      </w:r>
    </w:p>
    <w:p w14:paraId="3A336BFB" w14:textId="77777777" w:rsidR="00712170" w:rsidRPr="002E679C" w:rsidRDefault="00000000" w:rsidP="002E679C">
      <w:pPr>
        <w:pStyle w:val="aa"/>
        <w:bidi/>
        <w:rPr>
          <w:rFonts w:ascii="Narkisim" w:hAnsi="Narkisim"/>
        </w:rPr>
      </w:pPr>
      <w:r w:rsidRPr="002E679C">
        <w:rPr>
          <w:rFonts w:ascii="Narkisim" w:hAnsi="Narkisim"/>
          <w:u w:val="single"/>
          <w:rtl/>
        </w:rPr>
        <w:t>בא"ד דשביעית לא מיפטר משום מלאכה שאי"צ לגופה</w:t>
      </w:r>
      <w:r w:rsidRPr="002E679C">
        <w:rPr>
          <w:rFonts w:ascii="Narkisim" w:hAnsi="Narkisim"/>
          <w:rtl/>
        </w:rPr>
        <w:t xml:space="preserve">. וכ"כ </w:t>
      </w:r>
      <w:r w:rsidRPr="002E679C">
        <w:rPr>
          <w:rFonts w:ascii="Narkisim" w:hAnsi="Narkisim"/>
          <w:b/>
          <w:bCs/>
          <w:rtl/>
        </w:rPr>
        <w:t>תוס</w:t>
      </w:r>
      <w:r w:rsidRPr="002E679C">
        <w:rPr>
          <w:rFonts w:ascii="Narkisim" w:hAnsi="Narkisim"/>
          <w:rtl/>
        </w:rPr>
        <w:t xml:space="preserve">' (מו"ק יג.). וע' היטב </w:t>
      </w:r>
      <w:r w:rsidRPr="002E679C">
        <w:rPr>
          <w:rFonts w:ascii="Narkisim" w:hAnsi="Narkisim"/>
          <w:b/>
          <w:bCs/>
          <w:rtl/>
        </w:rPr>
        <w:t>תוס</w:t>
      </w:r>
      <w:r w:rsidRPr="002E679C">
        <w:rPr>
          <w:rFonts w:ascii="Narkisim" w:hAnsi="Narkisim"/>
          <w:rtl/>
        </w:rPr>
        <w:t>' (סנהדרין כו.) ומהרש"א (שם). ו</w:t>
      </w:r>
      <w:r w:rsidRPr="002E679C">
        <w:rPr>
          <w:rFonts w:ascii="Narkisim" w:hAnsi="Narkisim"/>
          <w:b/>
          <w:bCs/>
          <w:rtl/>
        </w:rPr>
        <w:t>חזו"א</w:t>
      </w:r>
      <w:r w:rsidRPr="002E679C">
        <w:rPr>
          <w:rFonts w:ascii="Narkisim" w:hAnsi="Narkisim"/>
          <w:rtl/>
        </w:rPr>
        <w:t xml:space="preserve"> (שביעית יט ב)</w:t>
      </w:r>
      <w:r w:rsidRPr="002E679C">
        <w:rPr>
          <w:rFonts w:ascii="Narkisim" w:hAnsi="Narkisim"/>
        </w:rPr>
        <w:t>.</w:t>
      </w:r>
    </w:p>
    <w:p w14:paraId="61C25C64" w14:textId="77777777" w:rsidR="00712170" w:rsidRPr="002E679C" w:rsidRDefault="00000000" w:rsidP="002E679C">
      <w:pPr>
        <w:pStyle w:val="aa"/>
        <w:bidi/>
        <w:rPr>
          <w:rFonts w:ascii="Narkisim" w:hAnsi="Narkisim"/>
        </w:rPr>
      </w:pPr>
      <w:r w:rsidRPr="002E679C">
        <w:rPr>
          <w:rFonts w:ascii="Narkisim" w:hAnsi="Narkisim"/>
          <w:u w:val="single"/>
          <w:rtl/>
        </w:rPr>
        <w:t>טמא טהרותיו וכו' לבריה לא קנסו רבנן.</w:t>
      </w:r>
      <w:r w:rsidRPr="002E679C">
        <w:rPr>
          <w:rFonts w:ascii="Narkisim" w:hAnsi="Narkisim"/>
          <w:rtl/>
        </w:rPr>
        <w:t xml:space="preserve"> ה</w:t>
      </w:r>
      <w:r w:rsidRPr="002E679C">
        <w:rPr>
          <w:rFonts w:ascii="Narkisim" w:hAnsi="Narkisim"/>
          <w:b/>
          <w:bCs/>
          <w:rtl/>
        </w:rPr>
        <w:t>ריטב"א</w:t>
      </w:r>
      <w:r w:rsidRPr="002E679C">
        <w:rPr>
          <w:rFonts w:ascii="Narkisim" w:hAnsi="Narkisim"/>
          <w:rtl/>
        </w:rPr>
        <w:t xml:space="preserve"> כת' דה"נ הוה איסור דרבנן, דמהדין היזק שאינו ניכר ל"ש היזק</w:t>
      </w:r>
      <w:r w:rsidRPr="002E679C">
        <w:rPr>
          <w:rStyle w:val="ac"/>
          <w:rFonts w:ascii="Narkisim" w:hAnsi="Narkisim"/>
          <w:rtl/>
        </w:rPr>
        <w:footnoteReference w:id="1259"/>
      </w:r>
      <w:r w:rsidRPr="002E679C">
        <w:rPr>
          <w:rFonts w:ascii="Narkisim" w:hAnsi="Narkisim"/>
        </w:rPr>
        <w:t xml:space="preserve">. </w:t>
      </w:r>
      <w:r w:rsidRPr="002E679C">
        <w:rPr>
          <w:rFonts w:ascii="Narkisim" w:hAnsi="Narkisim"/>
          <w:rtl/>
        </w:rPr>
        <w:t>ומש"ה לא קנסו לבנו. וה</w:t>
      </w:r>
      <w:r w:rsidRPr="002E679C">
        <w:rPr>
          <w:rFonts w:ascii="Narkisim" w:hAnsi="Narkisim"/>
          <w:b/>
          <w:bCs/>
          <w:rtl/>
        </w:rPr>
        <w:t>ריטב"א</w:t>
      </w:r>
      <w:r w:rsidRPr="002E679C">
        <w:rPr>
          <w:rFonts w:ascii="Narkisim" w:hAnsi="Narkisim"/>
          <w:rtl/>
        </w:rPr>
        <w:t xml:space="preserve"> ביאר דאיצטריך אביי לאשמע' דקי"ל דלא שמיה היזק</w:t>
      </w:r>
      <w:r w:rsidRPr="002E679C">
        <w:rPr>
          <w:rFonts w:ascii="Narkisim" w:hAnsi="Narkisim"/>
        </w:rPr>
        <w:t>.</w:t>
      </w:r>
    </w:p>
    <w:p w14:paraId="785F4ADB" w14:textId="77777777" w:rsidR="00712170" w:rsidRPr="002E679C" w:rsidRDefault="00000000" w:rsidP="002E679C">
      <w:pPr>
        <w:bidi/>
        <w:rPr>
          <w:rFonts w:ascii="Narkisim" w:hAnsi="Narkisim" w:cs="Narkisim"/>
        </w:rPr>
      </w:pPr>
      <w:r w:rsidRPr="002E679C">
        <w:rPr>
          <w:rFonts w:ascii="Narkisim" w:hAnsi="Narkisim" w:cs="Narkisim"/>
          <w:u w:val="single"/>
          <w:rtl/>
        </w:rPr>
        <w:t>שם. לא קנסו בנו אחריו</w:t>
      </w:r>
      <w:r w:rsidRPr="002E679C">
        <w:rPr>
          <w:rFonts w:ascii="Narkisim" w:hAnsi="Narkisim" w:cs="Narkisim"/>
          <w:rtl/>
        </w:rPr>
        <w:t>. ה</w:t>
      </w:r>
      <w:r w:rsidRPr="002E679C">
        <w:rPr>
          <w:rFonts w:ascii="Narkisim" w:hAnsi="Narkisim" w:cs="Narkisim"/>
          <w:b/>
          <w:bCs/>
          <w:rtl/>
        </w:rPr>
        <w:t>סמ"ע</w:t>
      </w:r>
      <w:r w:rsidRPr="002E679C">
        <w:rPr>
          <w:rFonts w:ascii="Narkisim" w:hAnsi="Narkisim" w:cs="Narkisim"/>
          <w:rtl/>
        </w:rPr>
        <w:t xml:space="preserve"> (שפה ב) פסק דאפי' עמד האב בדין אין חיוב על הבנים, וכדאי' (בשו"ע קח ב) דמי שחייבוהו בי"ד קנס לא קנסו בנו אחריו, מלבד במוסר. וה</w:t>
      </w:r>
      <w:r w:rsidRPr="002E679C">
        <w:rPr>
          <w:rFonts w:ascii="Narkisim" w:hAnsi="Narkisim" w:cs="Narkisim"/>
          <w:b/>
          <w:bCs/>
          <w:rtl/>
        </w:rPr>
        <w:t>ש"ך</w:t>
      </w:r>
      <w:r w:rsidRPr="002E679C">
        <w:rPr>
          <w:rFonts w:ascii="Narkisim" w:hAnsi="Narkisim" w:cs="Narkisim"/>
          <w:rtl/>
        </w:rPr>
        <w:t xml:space="preserve"> (שם ג) חלק דהכא כיון שחייבוהו כמו שהזיק, כשעמד בדין הו"ל חיוב ממון. וחילק דבשו"ע (קח ב) איירי שגזרו</w:t>
      </w:r>
      <w:r w:rsidRPr="002E679C">
        <w:rPr>
          <w:rFonts w:ascii="Narkisim" w:hAnsi="Narkisim" w:cs="Narkisim"/>
          <w:i/>
          <w:iCs/>
          <w:rtl/>
        </w:rPr>
        <w:t xml:space="preserve"> </w:t>
      </w:r>
      <w:r w:rsidRPr="002E679C">
        <w:rPr>
          <w:rFonts w:ascii="Narkisim" w:hAnsi="Narkisim" w:cs="Narkisim"/>
          <w:rtl/>
        </w:rPr>
        <w:t>עליו</w:t>
      </w:r>
      <w:r w:rsidRPr="002E679C">
        <w:rPr>
          <w:rFonts w:ascii="Narkisim" w:hAnsi="Narkisim" w:cs="Narkisim"/>
          <w:i/>
          <w:iCs/>
          <w:rtl/>
        </w:rPr>
        <w:t xml:space="preserve"> </w:t>
      </w:r>
      <w:r w:rsidRPr="002E679C">
        <w:rPr>
          <w:rFonts w:ascii="Narkisim" w:hAnsi="Narkisim" w:cs="Narkisim"/>
          <w:rtl/>
        </w:rPr>
        <w:t>לשלם קנס בעלמא, ובזה לא נחשב חיוב ממון</w:t>
      </w:r>
      <w:r w:rsidRPr="002E679C">
        <w:rPr>
          <w:rFonts w:ascii="Narkisim" w:hAnsi="Narkisim" w:cs="Narkisim"/>
        </w:rPr>
        <w:t>.</w:t>
      </w:r>
    </w:p>
    <w:p w14:paraId="7AC7AE4A"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למסקנא בכל הנך לא קנסו בנו אחריו. וה</w:t>
      </w:r>
      <w:r w:rsidRPr="002E679C">
        <w:rPr>
          <w:rFonts w:ascii="Narkisim" w:hAnsi="Narkisim" w:cs="Narkisim"/>
          <w:b/>
          <w:bCs/>
          <w:rtl/>
        </w:rPr>
        <w:t>חק יעקב</w:t>
      </w:r>
      <w:r w:rsidRPr="002E679C">
        <w:rPr>
          <w:rFonts w:ascii="Narkisim" w:hAnsi="Narkisim" w:cs="Narkisim"/>
          <w:rtl/>
        </w:rPr>
        <w:t xml:space="preserve"> (תמח כא) כת' דלכאורה נראה דאף היכא דביטל חמצו ועבר עליו הפסח [דהוה איסור דרבנן</w:t>
      </w:r>
      <w:r w:rsidRPr="002E679C">
        <w:rPr>
          <w:rStyle w:val="ac"/>
          <w:rFonts w:ascii="Narkisim" w:hAnsi="Narkisim" w:cs="Narkisim"/>
          <w:rtl/>
        </w:rPr>
        <w:footnoteReference w:id="1260"/>
      </w:r>
      <w:r w:rsidRPr="002E679C">
        <w:rPr>
          <w:rFonts w:ascii="Narkisim" w:hAnsi="Narkisim" w:cs="Narkisim"/>
          <w:rtl/>
        </w:rPr>
        <w:t>], לדידיה קנסו אבל לבנו יהא מותר בהנאה. אך דחה דה</w:t>
      </w:r>
      <w:r w:rsidRPr="002E679C">
        <w:rPr>
          <w:rFonts w:ascii="Narkisim" w:hAnsi="Narkisim" w:cs="Narkisim"/>
          <w:b/>
          <w:bCs/>
          <w:rtl/>
        </w:rPr>
        <w:t>ר"ן</w:t>
      </w:r>
      <w:r w:rsidRPr="002E679C">
        <w:rPr>
          <w:rFonts w:ascii="Narkisim" w:hAnsi="Narkisim" w:cs="Narkisim"/>
          <w:rtl/>
        </w:rPr>
        <w:t xml:space="preserve"> (פסחים ז: בדה"ר) כת' דחמץ אחר הפסח הוה קנס לכו"ע, ואסור לכו"ע בהנאה</w:t>
      </w:r>
      <w:r w:rsidRPr="002E679C">
        <w:rPr>
          <w:rStyle w:val="ac"/>
          <w:rFonts w:ascii="Narkisim" w:hAnsi="Narkisim" w:cs="Narkisim"/>
          <w:rtl/>
        </w:rPr>
        <w:footnoteReference w:id="1261"/>
      </w:r>
      <w:r w:rsidRPr="002E679C">
        <w:rPr>
          <w:rFonts w:ascii="Narkisim" w:hAnsi="Narkisim" w:cs="Narkisim"/>
        </w:rPr>
        <w:t>.</w:t>
      </w:r>
    </w:p>
    <w:p w14:paraId="59763B1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(מהרצ"ח מו"ק יג.) תי' דמבואר בסוגיין דהנידון אי קנסו לדידיה או לממוניה, אבל גבי חמץ ודאי גדר הקנס בגוף החמץ, וממילא קנסו אף לבנו</w:t>
      </w:r>
      <w:r w:rsidRPr="002E679C">
        <w:rPr>
          <w:rFonts w:ascii="Narkisim" w:hAnsi="Narkisim"/>
        </w:rPr>
        <w:t>.</w:t>
      </w:r>
    </w:p>
    <w:p w14:paraId="27C635C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נוב"י</w:t>
      </w:r>
      <w:r w:rsidRPr="002E679C">
        <w:rPr>
          <w:rFonts w:ascii="Narkisim" w:hAnsi="Narkisim"/>
          <w:rtl/>
        </w:rPr>
        <w:t xml:space="preserve"> (ק' או"ח כ) האריך טובא לדון אי קנסו לבנו</w:t>
      </w:r>
      <w:r w:rsidRPr="002E679C">
        <w:rPr>
          <w:rStyle w:val="ac"/>
          <w:rFonts w:ascii="Narkisim" w:hAnsi="Narkisim"/>
          <w:rtl/>
        </w:rPr>
        <w:footnoteReference w:id="1262"/>
      </w:r>
      <w:r w:rsidRPr="002E679C">
        <w:rPr>
          <w:rFonts w:ascii="Narkisim" w:hAnsi="Narkisim"/>
        </w:rPr>
        <w:t>.</w:t>
      </w:r>
    </w:p>
    <w:p w14:paraId="7A09EB4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מקור חיים</w:t>
      </w:r>
      <w:r w:rsidRPr="002E679C">
        <w:rPr>
          <w:rFonts w:ascii="Narkisim" w:hAnsi="Narkisim"/>
          <w:rtl/>
        </w:rPr>
        <w:t xml:space="preserve"> (תמח ט) חידש דגבי חמץ קנסו לכל העולם, דדין החמץ בביעור, ואילו היו מבערין אותו כדין לא היה קיים לבן לירש. ומש"ה אין לבן להרויח מחמת שאביו לא השביתו. ואף דכלפי הבן חשבינן מעשה אביו </w:t>
      </w:r>
      <w:r w:rsidRPr="002E679C">
        <w:rPr>
          <w:rFonts w:ascii="Narkisim" w:hAnsi="Narkisim"/>
          <w:rtl/>
        </w:rPr>
        <w:lastRenderedPageBreak/>
        <w:t>כאלו נעשה הדבר באונס [שלא ע"י חטא], הא בחמץ אף באונס בלא שום חטא חייב בביעור. ע"ע שו"ת רע"א (ק' כג)</w:t>
      </w:r>
      <w:r w:rsidRPr="002E679C">
        <w:rPr>
          <w:rFonts w:ascii="Narkisim" w:hAnsi="Narkisim"/>
        </w:rPr>
        <w:t>.</w:t>
      </w:r>
    </w:p>
    <w:p w14:paraId="69932641" w14:textId="77777777" w:rsidR="00712170" w:rsidRPr="002E679C" w:rsidRDefault="00000000" w:rsidP="002E679C">
      <w:pPr>
        <w:pStyle w:val="2"/>
        <w:bidi/>
        <w:rPr>
          <w:rFonts w:ascii="Narkisim" w:hAnsi="Narkisim"/>
        </w:rPr>
      </w:pPr>
      <w:r w:rsidRPr="002E679C">
        <w:rPr>
          <w:rFonts w:ascii="Narkisim" w:hAnsi="Narkisim"/>
          <w:rtl/>
        </w:rPr>
        <w:t>מוכר עבדו לחו"ל</w:t>
      </w:r>
    </w:p>
    <w:p w14:paraId="4D2F7F61" w14:textId="77777777" w:rsidR="00712170" w:rsidRPr="002E679C" w:rsidRDefault="00000000" w:rsidP="002E679C">
      <w:pPr>
        <w:bidi/>
        <w:rPr>
          <w:rFonts w:ascii="Narkisim" w:hAnsi="Narkisim" w:cs="Narkisim"/>
        </w:rPr>
      </w:pPr>
      <w:r w:rsidRPr="002E679C">
        <w:rPr>
          <w:rFonts w:ascii="Narkisim" w:hAnsi="Narkisim" w:cs="Narkisim"/>
          <w:u w:val="single"/>
          <w:rtl/>
        </w:rPr>
        <w:t>תוד"ה לחוצה לארץ.</w:t>
      </w:r>
      <w:r w:rsidRPr="002E679C">
        <w:rPr>
          <w:rFonts w:ascii="Narkisim" w:hAnsi="Narkisim" w:cs="Narkisim"/>
          <w:rtl/>
        </w:rPr>
        <w:t xml:space="preserve"> דמיד כשמכרו קנסו פן ישדלהו. [וע"ע מהרש"א וקרנ"ר]. וכ"כ ה</w:t>
      </w:r>
      <w:r w:rsidRPr="002E679C">
        <w:rPr>
          <w:rFonts w:ascii="Narkisim" w:hAnsi="Narkisim" w:cs="Narkisim"/>
          <w:b/>
          <w:bCs/>
          <w:rtl/>
        </w:rPr>
        <w:t>רא"ש</w:t>
      </w:r>
      <w:r w:rsidRPr="002E679C">
        <w:rPr>
          <w:rFonts w:ascii="Narkisim" w:hAnsi="Narkisim" w:cs="Narkisim"/>
          <w:rtl/>
        </w:rPr>
        <w:t>. אבל ה</w:t>
      </w:r>
      <w:r w:rsidRPr="002E679C">
        <w:rPr>
          <w:rFonts w:ascii="Narkisim" w:hAnsi="Narkisim" w:cs="Narkisim"/>
          <w:b/>
          <w:bCs/>
          <w:rtl/>
        </w:rPr>
        <w:t xml:space="preserve">ריטב"א </w:t>
      </w:r>
      <w:r w:rsidRPr="002E679C">
        <w:rPr>
          <w:rFonts w:ascii="Narkisim" w:hAnsi="Narkisim" w:cs="Narkisim"/>
          <w:rtl/>
        </w:rPr>
        <w:t>כתב דדוקא הוציאו, דכל היכא דלא הוציאו ליכא איסורא גביה. [וכ"מ לשון רש"י מג:]</w:t>
      </w:r>
      <w:r w:rsidRPr="002E679C">
        <w:rPr>
          <w:rFonts w:ascii="Narkisim" w:hAnsi="Narkisim" w:cs="Narkisim"/>
        </w:rPr>
        <w:t>.</w:t>
      </w:r>
    </w:p>
    <w:p w14:paraId="32367811" w14:textId="77777777" w:rsidR="00712170" w:rsidRPr="002E679C" w:rsidRDefault="00000000" w:rsidP="002E679C">
      <w:pPr>
        <w:pStyle w:val="aa"/>
        <w:bidi/>
        <w:rPr>
          <w:rFonts w:ascii="Narkisim" w:hAnsi="Narkisim"/>
        </w:rPr>
      </w:pPr>
      <w:r w:rsidRPr="002E679C">
        <w:rPr>
          <w:rFonts w:ascii="Narkisim" w:hAnsi="Narkisim"/>
          <w:u w:val="single"/>
          <w:rtl/>
        </w:rPr>
        <w:t>רשב"ג אומר וכו' לפלוני אנטוכי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דמשמע שנולד שם. ואילו לברייתא הב' צריך להדגיש דשרוי בלוד, ואל"כ בסתמא אמרי' דדר באנטוכיא. [והגמ' תי' כגון דאין לו בית בארץ, אלא אושפיזא]</w:t>
      </w:r>
      <w:r w:rsidRPr="002E679C">
        <w:rPr>
          <w:rFonts w:ascii="Narkisim" w:hAnsi="Narkisim"/>
        </w:rPr>
        <w:t>.</w:t>
      </w:r>
    </w:p>
    <w:p w14:paraId="6EA8F71E" w14:textId="77777777" w:rsidR="00712170" w:rsidRPr="002E679C" w:rsidRDefault="00000000" w:rsidP="002E679C">
      <w:pPr>
        <w:pStyle w:val="aa"/>
        <w:bidi/>
        <w:rPr>
          <w:rFonts w:ascii="Narkisim" w:hAnsi="Narkisim"/>
        </w:rPr>
      </w:pPr>
      <w:r w:rsidRPr="002E679C">
        <w:rPr>
          <w:rFonts w:ascii="Narkisim" w:hAnsi="Narkisim"/>
          <w:rtl/>
        </w:rPr>
        <w:t>ופ</w:t>
      </w:r>
      <w:r w:rsidRPr="002E679C">
        <w:rPr>
          <w:rFonts w:ascii="Narkisim" w:hAnsi="Narkisim"/>
          <w:b/>
          <w:bCs/>
          <w:rtl/>
        </w:rPr>
        <w:t>רש"י</w:t>
      </w:r>
      <w:r w:rsidRPr="002E679C">
        <w:rPr>
          <w:rFonts w:ascii="Narkisim" w:hAnsi="Narkisim"/>
          <w:rtl/>
        </w:rPr>
        <w:t xml:space="preserve"> דאיכא למימר דלא לקחו ע"מ להוליכו לשם, ואפי' הוליכו י"ל דדעתו לחזור. וה</w:t>
      </w:r>
      <w:r w:rsidRPr="002E679C">
        <w:rPr>
          <w:rFonts w:ascii="Narkisim" w:hAnsi="Narkisim"/>
          <w:b/>
          <w:bCs/>
          <w:rtl/>
        </w:rPr>
        <w:t xml:space="preserve">ראשונים </w:t>
      </w:r>
      <w:r w:rsidRPr="002E679C">
        <w:rPr>
          <w:rFonts w:ascii="Narkisim" w:hAnsi="Narkisim"/>
          <w:rtl/>
        </w:rPr>
        <w:t>הק' אמאי תלי בלשון השטר, ניחזי אי דעתו לחזור מיד או לא. וה</w:t>
      </w:r>
      <w:r w:rsidRPr="002E679C">
        <w:rPr>
          <w:rFonts w:ascii="Narkisim" w:hAnsi="Narkisim"/>
          <w:b/>
          <w:bCs/>
          <w:rtl/>
        </w:rPr>
        <w:t>ריטב"א</w:t>
      </w:r>
      <w:r w:rsidRPr="002E679C">
        <w:rPr>
          <w:rFonts w:ascii="Narkisim" w:hAnsi="Narkisim"/>
          <w:rtl/>
        </w:rPr>
        <w:t xml:space="preserve"> פי' משמע דמתפרש המכירה ע"פ מה שכתוב בשטר. ועד"ז כת' ב</w:t>
      </w:r>
      <w:r w:rsidRPr="002E679C">
        <w:rPr>
          <w:rFonts w:ascii="Narkisim" w:hAnsi="Narkisim"/>
          <w:b/>
          <w:bCs/>
          <w:rtl/>
        </w:rPr>
        <w:t>חי' מכת"י</w:t>
      </w:r>
      <w:r w:rsidRPr="002E679C">
        <w:rPr>
          <w:rFonts w:ascii="Narkisim" w:hAnsi="Narkisim"/>
          <w:rtl/>
        </w:rPr>
        <w:t xml:space="preserve"> (בתי' הא') דמסתמא השטר נכתב ע"פ מה שהוא</w:t>
      </w:r>
      <w:r w:rsidRPr="002E679C">
        <w:rPr>
          <w:rFonts w:ascii="Narkisim" w:hAnsi="Narkisim"/>
        </w:rPr>
        <w:t>.</w:t>
      </w:r>
    </w:p>
    <w:p w14:paraId="631D3D0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מאירי</w:t>
      </w:r>
      <w:r w:rsidRPr="002E679C">
        <w:rPr>
          <w:rFonts w:ascii="Narkisim" w:hAnsi="Narkisim"/>
          <w:rtl/>
        </w:rPr>
        <w:t xml:space="preserve"> הביא דיש למדים מסוגיא זו שכל שהמוכר אומר שטעה, וסבור היה דהלוקח דר באר"י, לא יצא לחירות אם הדבר מוכיח שכן. אך ה</w:t>
      </w:r>
      <w:r w:rsidRPr="002E679C">
        <w:rPr>
          <w:rFonts w:ascii="Narkisim" w:hAnsi="Narkisim"/>
          <w:b/>
          <w:bCs/>
          <w:rtl/>
        </w:rPr>
        <w:t>מאירי</w:t>
      </w:r>
      <w:r w:rsidRPr="002E679C">
        <w:rPr>
          <w:rFonts w:ascii="Narkisim" w:hAnsi="Narkisim"/>
          <w:rtl/>
        </w:rPr>
        <w:t xml:space="preserve"> חלק דכ"ז לדעת רשב"ג. ואין הלכה כדבריו</w:t>
      </w:r>
      <w:r w:rsidRPr="002E679C">
        <w:rPr>
          <w:rStyle w:val="ac"/>
          <w:rFonts w:ascii="Narkisim" w:hAnsi="Narkisim"/>
          <w:rtl/>
        </w:rPr>
        <w:footnoteReference w:id="1263"/>
      </w:r>
      <w:r w:rsidRPr="002E679C">
        <w:rPr>
          <w:rFonts w:ascii="Narkisim" w:hAnsi="Narkisim"/>
        </w:rPr>
        <w:t xml:space="preserve">, </w:t>
      </w:r>
      <w:r w:rsidRPr="002E679C">
        <w:rPr>
          <w:rFonts w:ascii="Narkisim" w:hAnsi="Narkisim"/>
          <w:rtl/>
        </w:rPr>
        <w:t>דהא מבואר (בסוף העמ') דקנסו ללוקח, ומה לנו בכוונת המוכר. ושמא רשב"ג פליג דקונסים למוכר</w:t>
      </w:r>
      <w:r w:rsidRPr="002E679C">
        <w:rPr>
          <w:rFonts w:ascii="Narkisim" w:hAnsi="Narkisim"/>
        </w:rPr>
        <w:t>.</w:t>
      </w:r>
    </w:p>
    <w:p w14:paraId="73BAE438" w14:textId="77777777" w:rsidR="00712170" w:rsidRPr="002E679C" w:rsidRDefault="00000000" w:rsidP="002E679C">
      <w:pPr>
        <w:pStyle w:val="aa"/>
        <w:bidi/>
        <w:rPr>
          <w:rFonts w:ascii="Narkisim" w:hAnsi="Narkisim"/>
        </w:rPr>
      </w:pPr>
      <w:r w:rsidRPr="002E679C">
        <w:rPr>
          <w:rFonts w:ascii="Narkisim" w:hAnsi="Narkisim"/>
          <w:rtl/>
        </w:rPr>
        <w:t>ועד"ז נתקשה ב</w:t>
      </w:r>
      <w:r w:rsidRPr="002E679C">
        <w:rPr>
          <w:rFonts w:ascii="Narkisim" w:hAnsi="Narkisim"/>
          <w:b/>
          <w:bCs/>
          <w:rtl/>
        </w:rPr>
        <w:t>חי' מכת"י</w:t>
      </w:r>
      <w:r w:rsidRPr="002E679C">
        <w:rPr>
          <w:rFonts w:ascii="Narkisim" w:hAnsi="Narkisim"/>
          <w:rtl/>
        </w:rPr>
        <w:t xml:space="preserve"> הק' דמבואר (בסמוך) דהקנס הוה על הלוקח, א"כ אמאי תלי בלשון המוכר. וב</w:t>
      </w:r>
      <w:r w:rsidRPr="002E679C">
        <w:rPr>
          <w:rFonts w:ascii="Narkisim" w:hAnsi="Narkisim"/>
          <w:b/>
          <w:bCs/>
          <w:rtl/>
        </w:rPr>
        <w:t>חי' מכת"י</w:t>
      </w:r>
      <w:r w:rsidRPr="002E679C">
        <w:rPr>
          <w:rFonts w:ascii="Narkisim" w:hAnsi="Narkisim"/>
          <w:rtl/>
        </w:rPr>
        <w:t xml:space="preserve"> תי' (בתי' הב') דהיכא דהעבד אצל המוכר הוה הקנס למוכר, ולא קנסו ללוקח אלא היכא דהעבד הוא אצלו</w:t>
      </w:r>
      <w:r w:rsidRPr="002E679C">
        <w:rPr>
          <w:rStyle w:val="ac"/>
          <w:rFonts w:ascii="Narkisim" w:hAnsi="Narkisim"/>
          <w:rtl/>
        </w:rPr>
        <w:footnoteReference w:id="1264"/>
      </w:r>
      <w:r w:rsidRPr="002E679C">
        <w:rPr>
          <w:rFonts w:ascii="Narkisim" w:hAnsi="Narkisim"/>
        </w:rPr>
        <w:t>.</w:t>
      </w:r>
    </w:p>
    <w:p w14:paraId="63D23EC3"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רש"ש</w:t>
      </w:r>
      <w:r w:rsidRPr="002E679C">
        <w:rPr>
          <w:rFonts w:ascii="Narkisim" w:hAnsi="Narkisim"/>
          <w:rtl/>
        </w:rPr>
        <w:t xml:space="preserve"> תי' דמ"מ עיקר האיסור עושה המוכר [עכברא גנב, דעושה עיקר מעשה האיסור], ואף שהקנס אצל הלוקח כיון דהעבד אצלו</w:t>
      </w:r>
      <w:r w:rsidRPr="002E679C">
        <w:rPr>
          <w:rStyle w:val="ac"/>
          <w:rFonts w:ascii="Narkisim" w:hAnsi="Narkisim"/>
          <w:rtl/>
        </w:rPr>
        <w:footnoteReference w:id="1265"/>
      </w:r>
      <w:r w:rsidRPr="002E679C">
        <w:rPr>
          <w:rFonts w:ascii="Narkisim" w:hAnsi="Narkisim"/>
        </w:rPr>
        <w:t>.</w:t>
      </w:r>
    </w:p>
    <w:p w14:paraId="13BEB9F3" w14:textId="77777777" w:rsidR="00712170" w:rsidRPr="002E679C" w:rsidRDefault="00000000" w:rsidP="002E679C">
      <w:pPr>
        <w:bidi/>
        <w:rPr>
          <w:rFonts w:ascii="Narkisim" w:hAnsi="Narkisim" w:cs="Narkisim"/>
        </w:rPr>
      </w:pPr>
      <w:r w:rsidRPr="002E679C">
        <w:rPr>
          <w:rFonts w:ascii="Narkisim" w:hAnsi="Narkisim" w:cs="Narkisim"/>
          <w:u w:val="single"/>
          <w:rtl/>
        </w:rPr>
        <w:t>תיבעי למ"ד הדין עמה וכו'</w:t>
      </w:r>
      <w:r w:rsidRPr="002E679C">
        <w:rPr>
          <w:rFonts w:ascii="Narkisim" w:hAnsi="Narkisim" w:cs="Narkisim"/>
          <w:rtl/>
        </w:rPr>
        <w:t>. ה</w:t>
      </w:r>
      <w:r w:rsidRPr="002E679C">
        <w:rPr>
          <w:rFonts w:ascii="Narkisim" w:hAnsi="Narkisim" w:cs="Narkisim"/>
          <w:b/>
          <w:bCs/>
          <w:rtl/>
        </w:rPr>
        <w:t>ריטב"א</w:t>
      </w:r>
      <w:r w:rsidRPr="002E679C">
        <w:rPr>
          <w:rFonts w:ascii="Narkisim" w:hAnsi="Narkisim" w:cs="Narkisim"/>
          <w:rtl/>
        </w:rPr>
        <w:t xml:space="preserve"> הקשה דאפי' למ"ד הדין עמה נחשב שלו לענין שן ועין [וכדאי' יבמות סו: דשחרור מפקיע מידי שעבוד]. ותי' דאע"פ שהן כמוכרין לו לא ירדה ע"ד מכר, ומש"ה לא חשיב מכר לענין קנס</w:t>
      </w:r>
      <w:r w:rsidRPr="002E679C">
        <w:rPr>
          <w:rFonts w:ascii="Narkisim" w:hAnsi="Narkisim" w:cs="Narkisim"/>
        </w:rPr>
        <w:t>.</w:t>
      </w:r>
    </w:p>
    <w:p w14:paraId="16F06377" w14:textId="77777777" w:rsidR="00712170" w:rsidRPr="002E679C" w:rsidRDefault="00000000" w:rsidP="002E679C">
      <w:pPr>
        <w:pStyle w:val="aa"/>
        <w:bidi/>
        <w:rPr>
          <w:rFonts w:ascii="Narkisim" w:hAnsi="Narkisim"/>
        </w:rPr>
      </w:pPr>
      <w:r w:rsidRPr="002E679C">
        <w:rPr>
          <w:rFonts w:ascii="Narkisim" w:hAnsi="Narkisim"/>
          <w:u w:val="single"/>
          <w:rtl/>
        </w:rPr>
        <w:t>או דילמא כיון דמשעבדי ליה לפירא.</w:t>
      </w:r>
      <w:r w:rsidRPr="002E679C">
        <w:rPr>
          <w:rFonts w:ascii="Narkisim" w:hAnsi="Narkisim"/>
          <w:rtl/>
        </w:rPr>
        <w:t xml:space="preserve"> ה</w:t>
      </w:r>
      <w:r w:rsidRPr="002E679C">
        <w:rPr>
          <w:rFonts w:ascii="Narkisim" w:hAnsi="Narkisim"/>
          <w:b/>
          <w:bCs/>
          <w:rtl/>
        </w:rPr>
        <w:t>רש"ש</w:t>
      </w:r>
      <w:r w:rsidRPr="002E679C">
        <w:rPr>
          <w:rFonts w:ascii="Narkisim" w:hAnsi="Narkisim"/>
          <w:rtl/>
        </w:rPr>
        <w:t xml:space="preserve"> כת' דלהך טעם הספק הוה אף בנכסי מלוג</w:t>
      </w:r>
      <w:r w:rsidRPr="002E679C">
        <w:rPr>
          <w:rStyle w:val="ac"/>
          <w:rFonts w:ascii="Narkisim" w:hAnsi="Narkisim"/>
          <w:rtl/>
        </w:rPr>
        <w:footnoteReference w:id="1266"/>
      </w:r>
      <w:r w:rsidRPr="002E679C">
        <w:rPr>
          <w:rFonts w:ascii="Narkisim" w:hAnsi="Narkisim"/>
        </w:rPr>
        <w:t xml:space="preserve">. </w:t>
      </w:r>
      <w:r w:rsidRPr="002E679C">
        <w:rPr>
          <w:rFonts w:ascii="Narkisim" w:hAnsi="Narkisim"/>
          <w:rtl/>
        </w:rPr>
        <w:t>[אך בפשוטו הספק דוקא הכא דנכנס לרשותו]</w:t>
      </w:r>
      <w:r w:rsidRPr="002E679C">
        <w:rPr>
          <w:rFonts w:ascii="Narkisim" w:hAnsi="Narkisim"/>
        </w:rPr>
        <w:t>.</w:t>
      </w:r>
    </w:p>
    <w:p w14:paraId="1F248AF3" w14:textId="77777777" w:rsidR="00712170" w:rsidRPr="002E679C" w:rsidRDefault="00000000" w:rsidP="002E679C">
      <w:pPr>
        <w:bidi/>
        <w:rPr>
          <w:rFonts w:ascii="Narkisim" w:hAnsi="Narkisim" w:cs="Narkisim"/>
        </w:rPr>
      </w:pPr>
      <w:r w:rsidRPr="002E679C">
        <w:rPr>
          <w:rFonts w:ascii="Narkisim" w:hAnsi="Narkisim" w:cs="Narkisim"/>
          <w:u w:val="single"/>
          <w:rtl/>
        </w:rPr>
        <w:t>ותיבעי למ"ד הדין עמו וכו' או דילמא כיון דלא קני ליה לגופיה כדידה דמ</w:t>
      </w:r>
      <w:r w:rsidRPr="002E679C">
        <w:rPr>
          <w:rFonts w:ascii="Narkisim" w:hAnsi="Narkisim" w:cs="Narkisim"/>
          <w:rtl/>
        </w:rPr>
        <w:t>י. צ"ב דאי הדין עמו [ואי"צ להחזיר לה] א"כ במה 'לא קני לגופיה'. ופ</w:t>
      </w:r>
      <w:r w:rsidRPr="002E679C">
        <w:rPr>
          <w:rFonts w:ascii="Narkisim" w:hAnsi="Narkisim" w:cs="Narkisim"/>
          <w:b/>
          <w:bCs/>
          <w:rtl/>
        </w:rPr>
        <w:t>רש"י</w:t>
      </w:r>
      <w:r w:rsidRPr="002E679C">
        <w:rPr>
          <w:rFonts w:ascii="Narkisim" w:hAnsi="Narkisim" w:cs="Narkisim"/>
          <w:rtl/>
        </w:rPr>
        <w:t xml:space="preserve"> דאי מיית או מגרש הדרי לה. וה</w:t>
      </w:r>
      <w:r w:rsidRPr="002E679C">
        <w:rPr>
          <w:rFonts w:ascii="Narkisim" w:hAnsi="Narkisim" w:cs="Narkisim"/>
          <w:b/>
          <w:bCs/>
          <w:rtl/>
        </w:rPr>
        <w:t>רשב"א</w:t>
      </w:r>
      <w:r w:rsidRPr="002E679C">
        <w:rPr>
          <w:rFonts w:ascii="Narkisim" w:hAnsi="Narkisim" w:cs="Narkisim"/>
          <w:rtl/>
        </w:rPr>
        <w:t xml:space="preserve"> הקשה דלמ"ד הדין עמו, ורוצה לתת דמים אינו חוזר לה. ותי' דמסתמא להגבותן הם עומדים, וכשהן קיימין אין לה תביעה אלא עליהם</w:t>
      </w:r>
      <w:r w:rsidRPr="002E679C">
        <w:rPr>
          <w:rStyle w:val="ac"/>
          <w:rFonts w:ascii="Narkisim" w:hAnsi="Narkisim" w:cs="Narkisim"/>
          <w:rtl/>
        </w:rPr>
        <w:footnoteReference w:id="1267"/>
      </w:r>
      <w:r w:rsidRPr="002E679C">
        <w:rPr>
          <w:rFonts w:ascii="Narkisim" w:hAnsi="Narkisim" w:cs="Narkisim"/>
        </w:rPr>
        <w:t xml:space="preserve"> </w:t>
      </w:r>
      <w:r w:rsidRPr="002E679C">
        <w:rPr>
          <w:rFonts w:ascii="Narkisim" w:hAnsi="Narkisim" w:cs="Narkisim"/>
          <w:rtl/>
        </w:rPr>
        <w:t>[וכ"כ ה</w:t>
      </w:r>
      <w:r w:rsidRPr="002E679C">
        <w:rPr>
          <w:rFonts w:ascii="Narkisim" w:hAnsi="Narkisim" w:cs="Narkisim"/>
          <w:b/>
          <w:bCs/>
          <w:rtl/>
        </w:rPr>
        <w:t>רמב"ן</w:t>
      </w:r>
      <w:r w:rsidRPr="002E679C">
        <w:rPr>
          <w:rFonts w:ascii="Narkisim" w:hAnsi="Narkisim" w:cs="Narkisim"/>
          <w:rtl/>
        </w:rPr>
        <w:t xml:space="preserve"> בכוונת רש"י</w:t>
      </w:r>
      <w:r w:rsidRPr="002E679C">
        <w:rPr>
          <w:rStyle w:val="ac"/>
          <w:rFonts w:ascii="Narkisim" w:hAnsi="Narkisim" w:cs="Narkisim"/>
          <w:rtl/>
        </w:rPr>
        <w:footnoteReference w:id="1268"/>
      </w:r>
      <w:r w:rsidRPr="002E679C">
        <w:rPr>
          <w:rFonts w:ascii="Narkisim" w:hAnsi="Narkisim" w:cs="Narkisim"/>
          <w:rtl/>
        </w:rPr>
        <w:t>]</w:t>
      </w:r>
      <w:r w:rsidRPr="002E679C">
        <w:rPr>
          <w:rFonts w:ascii="Narkisim" w:hAnsi="Narkisim" w:cs="Narkisim"/>
        </w:rPr>
        <w:t>.</w:t>
      </w:r>
    </w:p>
    <w:p w14:paraId="57F3410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הוסיף דלא נחשב מטלטלין אצל בניו, דבאיתנהו אין לה תביעה אלא עליהן, והוה כעין הא דאי' (ב"מ ע:, ע' בכורות טז.) יד נכרי באמצע</w:t>
      </w:r>
      <w:r w:rsidRPr="002E679C">
        <w:rPr>
          <w:rStyle w:val="ac"/>
          <w:rFonts w:ascii="Narkisim" w:hAnsi="Narkisim"/>
          <w:rtl/>
        </w:rPr>
        <w:footnoteReference w:id="1269"/>
      </w:r>
      <w:r w:rsidRPr="002E679C">
        <w:rPr>
          <w:rFonts w:ascii="Narkisim" w:hAnsi="Narkisim"/>
        </w:rPr>
        <w:t>.</w:t>
      </w:r>
    </w:p>
    <w:p w14:paraId="2A127E9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תי' דאם אינו נותן דבר אחר אינו יוצא מרשותה</w:t>
      </w:r>
      <w:r w:rsidRPr="002E679C">
        <w:rPr>
          <w:rStyle w:val="ac"/>
          <w:rFonts w:ascii="Narkisim" w:hAnsi="Narkisim"/>
          <w:rtl/>
        </w:rPr>
        <w:footnoteReference w:id="1270"/>
      </w:r>
      <w:r w:rsidRPr="002E679C">
        <w:rPr>
          <w:rFonts w:ascii="Narkisim" w:hAnsi="Narkisim"/>
        </w:rPr>
        <w:t xml:space="preserve">. </w:t>
      </w:r>
      <w:r w:rsidRPr="002E679C">
        <w:rPr>
          <w:rFonts w:ascii="Narkisim" w:hAnsi="Narkisim"/>
          <w:rtl/>
        </w:rPr>
        <w:t>וה</w:t>
      </w:r>
      <w:r w:rsidRPr="002E679C">
        <w:rPr>
          <w:rFonts w:ascii="Narkisim" w:hAnsi="Narkisim"/>
          <w:b/>
          <w:bCs/>
          <w:rtl/>
        </w:rPr>
        <w:t>מאירי</w:t>
      </w:r>
      <w:r w:rsidRPr="002E679C">
        <w:rPr>
          <w:rFonts w:ascii="Narkisim" w:hAnsi="Narkisim"/>
          <w:rtl/>
        </w:rPr>
        <w:t xml:space="preserve"> כת' דצריך לסלקה דוקא בזוזי, ואינו יכול ליתן שאר מטלטלין. וב</w:t>
      </w:r>
      <w:r w:rsidRPr="002E679C">
        <w:rPr>
          <w:rFonts w:ascii="Narkisim" w:hAnsi="Narkisim"/>
          <w:b/>
          <w:bCs/>
          <w:rtl/>
        </w:rPr>
        <w:t>חי' מכת"י</w:t>
      </w:r>
      <w:r w:rsidRPr="002E679C">
        <w:rPr>
          <w:rFonts w:ascii="Narkisim" w:hAnsi="Narkisim"/>
          <w:rtl/>
        </w:rPr>
        <w:t xml:space="preserve"> כת' דעד שיהיב מעות כדידה דמי, ולא כמכורין ולא יצאו לחירות</w:t>
      </w:r>
      <w:r w:rsidRPr="002E679C">
        <w:rPr>
          <w:rFonts w:ascii="Narkisim" w:hAnsi="Narkisim"/>
        </w:rPr>
        <w:t>.</w:t>
      </w:r>
    </w:p>
    <w:p w14:paraId="228F208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קרני ראם</w:t>
      </w:r>
      <w:r w:rsidRPr="002E679C">
        <w:rPr>
          <w:rFonts w:ascii="Narkisim" w:hAnsi="Narkisim"/>
          <w:rtl/>
        </w:rPr>
        <w:t xml:space="preserve"> תי' דהכא עיקר הקנס ללוקח [הבעל], ואילו נבא לקונסו לא ירצה לתת דמים</w:t>
      </w:r>
      <w:r w:rsidRPr="002E679C">
        <w:rPr>
          <w:rFonts w:ascii="Narkisim" w:hAnsi="Narkisim"/>
        </w:rPr>
        <w:t>.</w:t>
      </w:r>
    </w:p>
    <w:p w14:paraId="67E095D1" w14:textId="77777777" w:rsidR="00712170" w:rsidRPr="002E679C" w:rsidRDefault="00000000" w:rsidP="002E679C">
      <w:pPr>
        <w:bidi/>
        <w:rPr>
          <w:rFonts w:ascii="Narkisim" w:hAnsi="Narkisim" w:cs="Narkisim"/>
        </w:rPr>
      </w:pPr>
      <w:r w:rsidRPr="002E679C">
        <w:rPr>
          <w:rFonts w:ascii="Narkisim" w:hAnsi="Narkisim" w:cs="Narkisim"/>
          <w:u w:val="single"/>
          <w:rtl/>
        </w:rPr>
        <w:t>יצא העבד ומכר שם רבו.</w:t>
      </w:r>
      <w:r w:rsidRPr="002E679C">
        <w:rPr>
          <w:rFonts w:ascii="Narkisim" w:hAnsi="Narkisim" w:cs="Narkisim"/>
          <w:rtl/>
        </w:rPr>
        <w:t xml:space="preserve"> ה</w:t>
      </w:r>
      <w:r w:rsidRPr="002E679C">
        <w:rPr>
          <w:rFonts w:ascii="Narkisim" w:hAnsi="Narkisim" w:cs="Narkisim"/>
          <w:b/>
          <w:bCs/>
          <w:rtl/>
        </w:rPr>
        <w:t>ש"ך</w:t>
      </w:r>
      <w:r w:rsidRPr="002E679C">
        <w:rPr>
          <w:rFonts w:ascii="Narkisim" w:hAnsi="Narkisim" w:cs="Narkisim"/>
          <w:rtl/>
        </w:rPr>
        <w:t xml:space="preserve"> (יו"ד רסז קיב) כת' דכה"ג הוה קנס על המוכר, והלוקח לא </w:t>
      </w:r>
      <w:r w:rsidRPr="002E679C">
        <w:rPr>
          <w:rFonts w:ascii="Narkisim" w:hAnsi="Narkisim" w:cs="Narkisim"/>
          <w:rtl/>
        </w:rPr>
        <w:lastRenderedPageBreak/>
        <w:t>הפסיד דמיו, שהרי בחו"ל קנאו והמוכר הוא שחייב בדבר שהוליכו לחו"ל ומכרו שם. [וע' לעיל בשם הריטב"א]</w:t>
      </w:r>
      <w:r w:rsidRPr="002E679C">
        <w:rPr>
          <w:rFonts w:ascii="Narkisim" w:hAnsi="Narkisim" w:cs="Narkisim"/>
        </w:rPr>
        <w:t>.</w:t>
      </w:r>
    </w:p>
    <w:p w14:paraId="2DE04F8A" w14:textId="77777777" w:rsidR="00712170" w:rsidRPr="002E679C" w:rsidRDefault="00000000" w:rsidP="002E679C">
      <w:pPr>
        <w:bidi/>
        <w:rPr>
          <w:rFonts w:ascii="Narkisim" w:hAnsi="Narkisim" w:cs="Narkisim"/>
        </w:rPr>
      </w:pPr>
      <w:r w:rsidRPr="002E679C">
        <w:rPr>
          <w:rFonts w:ascii="Narkisim" w:hAnsi="Narkisim" w:cs="Narkisim"/>
          <w:u w:val="single"/>
          <w:rtl/>
        </w:rPr>
        <w:t>אמר רב יוסף ניחזי אנן וכו' וצריך גט שחרור מרבו שני, ש"מ קנייה רבו שני ולא הדרי זביני</w:t>
      </w:r>
      <w:r w:rsidRPr="002E679C">
        <w:rPr>
          <w:rFonts w:ascii="Narkisim" w:hAnsi="Narkisim" w:cs="Narkisim"/>
          <w:rtl/>
        </w:rPr>
        <w:t>. ה</w:t>
      </w:r>
      <w:r w:rsidRPr="002E679C">
        <w:rPr>
          <w:rFonts w:ascii="Narkisim" w:hAnsi="Narkisim" w:cs="Narkisim"/>
          <w:b/>
          <w:bCs/>
          <w:rtl/>
        </w:rPr>
        <w:t>רשב"א</w:t>
      </w:r>
      <w:r w:rsidRPr="002E679C">
        <w:rPr>
          <w:rFonts w:ascii="Narkisim" w:hAnsi="Narkisim" w:cs="Narkisim"/>
          <w:rtl/>
        </w:rPr>
        <w:t xml:space="preserve"> הק' דהך קנס הוה מדרבנן, והלא הוא מכור דבר תורה. ואף דקנסו חכמים להחזיר המעות, מ"מ כיון דעבד של שני הוא דבר תורה צריך גט שחרור מדאורייתא. </w:t>
      </w:r>
      <w:r w:rsidRPr="002E679C">
        <w:rPr>
          <w:rFonts w:ascii="Narkisim" w:hAnsi="Narkisim" w:cs="Narkisim"/>
          <w:szCs w:val="20"/>
          <w:rtl/>
        </w:rPr>
        <w:t>[ולא תקנו הפקר בי"ד להפקיע את זכות השני, דהא לא תקנו להוציאו לחירות בלא גט שחרור</w:t>
      </w:r>
      <w:r w:rsidRPr="002E679C">
        <w:rPr>
          <w:rFonts w:ascii="Narkisim" w:hAnsi="Narkisim" w:cs="Narkisim"/>
          <w:rtl/>
        </w:rPr>
        <w:t>]</w:t>
      </w:r>
      <w:r w:rsidRPr="002E679C">
        <w:rPr>
          <w:rFonts w:ascii="Narkisim" w:hAnsi="Narkisim" w:cs="Narkisim"/>
        </w:rPr>
        <w:t>.</w:t>
      </w:r>
    </w:p>
    <w:p w14:paraId="11582818" w14:textId="77777777" w:rsidR="00712170" w:rsidRPr="002E679C" w:rsidRDefault="00000000" w:rsidP="002E679C">
      <w:pPr>
        <w:pStyle w:val="a7"/>
        <w:bidi/>
        <w:rPr>
          <w:rFonts w:ascii="Narkisim" w:hAnsi="Narkisim"/>
        </w:rPr>
      </w:pPr>
      <w:r w:rsidRPr="002E679C">
        <w:rPr>
          <w:rFonts w:ascii="Narkisim" w:hAnsi="Narkisim"/>
          <w:rtl/>
        </w:rPr>
        <w:t>והרשב"א תי' דעיקר דוקיא מדקתני משני, ולא קתני משניהם. דאי הדרי זביני אף מראשון צריך גט שחרור, כדי שלא ימצאנו בשוק ויאמר לו עבדי אתה</w:t>
      </w:r>
      <w:r w:rsidRPr="002E679C">
        <w:rPr>
          <w:rFonts w:ascii="Narkisim" w:hAnsi="Narkisim"/>
        </w:rPr>
        <w:t>.</w:t>
      </w:r>
    </w:p>
    <w:p w14:paraId="7E06D4B7" w14:textId="77777777" w:rsidR="00712170" w:rsidRPr="002E679C" w:rsidRDefault="00000000" w:rsidP="002E679C">
      <w:pPr>
        <w:pStyle w:val="a7"/>
        <w:bidi/>
        <w:rPr>
          <w:rFonts w:ascii="Narkisim" w:hAnsi="Narkisim"/>
        </w:rPr>
      </w:pPr>
      <w:r w:rsidRPr="002E679C">
        <w:rPr>
          <w:rFonts w:ascii="Narkisim" w:hAnsi="Narkisim"/>
          <w:rtl/>
        </w:rPr>
        <w:t>א"נ י"ל דאי הדרי זביני כי מהדר ליה הו"ל כמוכרו לו במעות שהוא מחזיר לו, ומראשון דוקא הוא צריך ולא משני</w:t>
      </w:r>
      <w:r w:rsidRPr="002E679C">
        <w:rPr>
          <w:rFonts w:ascii="Narkisim" w:hAnsi="Narkisim"/>
        </w:rPr>
        <w:t>.</w:t>
      </w:r>
    </w:p>
    <w:p w14:paraId="671B72EE" w14:textId="77777777" w:rsidR="00712170" w:rsidRPr="002E679C" w:rsidRDefault="00000000" w:rsidP="002E679C">
      <w:pPr>
        <w:pStyle w:val="3"/>
        <w:bidi/>
        <w:rPr>
          <w:rFonts w:ascii="Narkisim" w:hAnsi="Narkisim"/>
        </w:rPr>
      </w:pPr>
      <w:r w:rsidRPr="002E679C">
        <w:rPr>
          <w:rFonts w:ascii="Narkisim" w:hAnsi="Narkisim"/>
          <w:rtl/>
        </w:rPr>
        <w:t>דף מה</w:t>
      </w:r>
      <w:r w:rsidRPr="002E679C">
        <w:rPr>
          <w:rFonts w:ascii="Narkisim" w:hAnsi="Narkisim"/>
        </w:rPr>
        <w:t>.</w:t>
      </w:r>
    </w:p>
    <w:p w14:paraId="2314F771" w14:textId="77777777" w:rsidR="00712170" w:rsidRPr="002E679C" w:rsidRDefault="00000000" w:rsidP="002E679C">
      <w:pPr>
        <w:pStyle w:val="aa"/>
        <w:bidi/>
        <w:rPr>
          <w:rFonts w:ascii="Narkisim" w:hAnsi="Narkisim"/>
        </w:rPr>
      </w:pPr>
      <w:r w:rsidRPr="002E679C">
        <w:rPr>
          <w:rFonts w:ascii="Narkisim" w:hAnsi="Narkisim"/>
          <w:u w:val="single"/>
          <w:rtl/>
        </w:rPr>
        <w:t>חורא גנב</w:t>
      </w:r>
      <w:r w:rsidRPr="002E679C">
        <w:rPr>
          <w:rFonts w:ascii="Narkisim" w:hAnsi="Narkisim"/>
          <w:rtl/>
        </w:rPr>
        <w:t>. ה</w:t>
      </w:r>
      <w:r w:rsidRPr="002E679C">
        <w:rPr>
          <w:rFonts w:ascii="Narkisim" w:hAnsi="Narkisim"/>
          <w:b/>
          <w:bCs/>
          <w:rtl/>
        </w:rPr>
        <w:t>רמ"ה</w:t>
      </w:r>
      <w:r w:rsidRPr="002E679C">
        <w:rPr>
          <w:rFonts w:ascii="Narkisim" w:hAnsi="Narkisim"/>
          <w:rtl/>
        </w:rPr>
        <w:t xml:space="preserve"> (הו' בחי' מכת"י וטור וש"ך רסז קי) כת' דאפי' לא נתן הלוקח מעות עדיין [אלא קנאו בשאר קנינים], קנסי' ללוקח וחייב לתת דמים</w:t>
      </w:r>
      <w:r w:rsidRPr="002E679C">
        <w:rPr>
          <w:rStyle w:val="ac"/>
          <w:rFonts w:ascii="Narkisim" w:hAnsi="Narkisim"/>
          <w:rtl/>
        </w:rPr>
        <w:footnoteReference w:id="1271"/>
      </w:r>
      <w:r w:rsidRPr="002E679C">
        <w:rPr>
          <w:rFonts w:ascii="Narkisim" w:hAnsi="Narkisim"/>
        </w:rPr>
        <w:t>.</w:t>
      </w:r>
    </w:p>
    <w:p w14:paraId="766581DD" w14:textId="77777777" w:rsidR="00712170" w:rsidRPr="002E679C" w:rsidRDefault="00000000" w:rsidP="002E679C">
      <w:pPr>
        <w:pStyle w:val="aa"/>
        <w:bidi/>
        <w:rPr>
          <w:rFonts w:ascii="Narkisim" w:hAnsi="Narkisim"/>
        </w:rPr>
      </w:pPr>
      <w:r w:rsidRPr="002E679C">
        <w:rPr>
          <w:rFonts w:ascii="Narkisim" w:hAnsi="Narkisim"/>
          <w:u w:val="single"/>
          <w:rtl/>
        </w:rPr>
        <w:t>א"ל לאו עכברא גנב אלא חורא גנב וכו' היכא דאיכא איסורא קנסי'</w:t>
      </w:r>
      <w:r w:rsidRPr="002E679C">
        <w:rPr>
          <w:rFonts w:ascii="Narkisim" w:hAnsi="Narkisim"/>
          <w:rtl/>
        </w:rPr>
        <w:t>. משמע דעיקר המעשה תלי במוכר [דומיא דעכבר גנב], ואפ"ה צורת הקנס על הלוקח. וה</w:t>
      </w:r>
      <w:r w:rsidRPr="002E679C">
        <w:rPr>
          <w:rFonts w:ascii="Narkisim" w:hAnsi="Narkisim"/>
          <w:b/>
          <w:bCs/>
          <w:rtl/>
        </w:rPr>
        <w:t>רמ"ה</w:t>
      </w:r>
      <w:r w:rsidRPr="002E679C">
        <w:rPr>
          <w:rFonts w:ascii="Narkisim" w:hAnsi="Narkisim"/>
          <w:rtl/>
        </w:rPr>
        <w:t xml:space="preserve"> כת' דבמקום שא"א לקנוס את הלוקח [כגון נכרי], כופין למוכר</w:t>
      </w:r>
      <w:r w:rsidRPr="002E679C">
        <w:rPr>
          <w:rStyle w:val="ac"/>
          <w:rFonts w:ascii="Narkisim" w:hAnsi="Narkisim"/>
          <w:rtl/>
        </w:rPr>
        <w:footnoteReference w:id="1272"/>
      </w:r>
      <w:r w:rsidRPr="002E679C">
        <w:rPr>
          <w:rFonts w:ascii="Narkisim" w:hAnsi="Narkisim"/>
        </w:rPr>
        <w:t>.</w:t>
      </w:r>
    </w:p>
    <w:p w14:paraId="2F33F6FE" w14:textId="77777777" w:rsidR="00712170" w:rsidRPr="002E679C" w:rsidRDefault="00000000" w:rsidP="002E679C">
      <w:pPr>
        <w:pStyle w:val="aa"/>
        <w:bidi/>
        <w:rPr>
          <w:rFonts w:ascii="Narkisim" w:hAnsi="Narkisim"/>
        </w:rPr>
      </w:pPr>
      <w:r w:rsidRPr="002E679C">
        <w:rPr>
          <w:rFonts w:ascii="Narkisim" w:hAnsi="Narkisim"/>
          <w:u w:val="single"/>
          <w:rtl/>
        </w:rPr>
        <w:t>יכול בעכו"ם שקיבל עליו שלא לעבוד ע"ז הכתוב מדבר, ת"ל לא תסגיר 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(לקמן מו.) הביאו דמשמע דקאי אז' אומות, ומבואר דרשאי להניחו בארץ. (ע"ע לקמן שם)</w:t>
      </w:r>
      <w:r w:rsidRPr="002E679C">
        <w:rPr>
          <w:rFonts w:ascii="Narkisim" w:hAnsi="Narkisim"/>
        </w:rPr>
        <w:t>.</w:t>
      </w:r>
    </w:p>
    <w:p w14:paraId="779743EA" w14:textId="77777777" w:rsidR="00712170" w:rsidRPr="002E679C" w:rsidRDefault="00000000" w:rsidP="002E679C">
      <w:pPr>
        <w:pStyle w:val="aa"/>
        <w:bidi/>
        <w:rPr>
          <w:rFonts w:ascii="Narkisim" w:hAnsi="Narkisim"/>
        </w:rPr>
      </w:pPr>
      <w:r w:rsidRPr="002E679C">
        <w:rPr>
          <w:rFonts w:ascii="Narkisim" w:hAnsi="Narkisim"/>
          <w:u w:val="single"/>
          <w:rtl/>
        </w:rPr>
        <w:t>לא תסגיר עבד אל אדוניו וכו'</w:t>
      </w:r>
      <w:r w:rsidRPr="002E679C">
        <w:rPr>
          <w:rFonts w:ascii="Narkisim" w:hAnsi="Narkisim"/>
          <w:rtl/>
        </w:rPr>
        <w:t>. בברייתא הו' ד' דרשות בפירוש הפסוק. ובגמ' (בסמוך) אי' דמשמע קראי דאיירי בעבד שברח מחו"ל לארץ. אבל ה</w:t>
      </w:r>
      <w:r w:rsidRPr="002E679C">
        <w:rPr>
          <w:rFonts w:ascii="Narkisim" w:hAnsi="Narkisim"/>
          <w:b/>
          <w:bCs/>
          <w:rtl/>
        </w:rPr>
        <w:t>רמב"ן</w:t>
      </w:r>
      <w:r w:rsidRPr="002E679C">
        <w:rPr>
          <w:rFonts w:ascii="Narkisim" w:hAnsi="Narkisim"/>
          <w:rtl/>
        </w:rPr>
        <w:t xml:space="preserve"> (עה"ת דברים כג טז) כת' דפשטיה דקרא דבק למעלה, וקאי אקרא דתצא למלחמה. ואיירי שיברח עבד [של נכרי] מאדוניו [העכו"ם, אשר יצאת עליו מחנה], והעבד ינצל אל מחנך [וכ"מ בתרגום אונקלוס שם]</w:t>
      </w:r>
      <w:r w:rsidRPr="002E679C">
        <w:rPr>
          <w:rStyle w:val="ac"/>
          <w:rFonts w:ascii="Narkisim" w:hAnsi="Narkisim"/>
          <w:rtl/>
        </w:rPr>
        <w:footnoteReference w:id="1273"/>
      </w:r>
      <w:r w:rsidRPr="002E679C">
        <w:rPr>
          <w:rFonts w:ascii="Narkisim" w:hAnsi="Narkisim"/>
        </w:rPr>
        <w:t xml:space="preserve">. </w:t>
      </w:r>
      <w:r w:rsidRPr="002E679C">
        <w:rPr>
          <w:rFonts w:ascii="Narkisim" w:hAnsi="Narkisim"/>
          <w:rtl/>
        </w:rPr>
        <w:t>והזהירה התורה דאפי' שהאדון יתן ממון עבור העבד לא תסגירנו לו</w:t>
      </w:r>
      <w:r w:rsidRPr="002E679C">
        <w:rPr>
          <w:rStyle w:val="ac"/>
          <w:rFonts w:ascii="Narkisim" w:hAnsi="Narkisim"/>
          <w:rtl/>
        </w:rPr>
        <w:footnoteReference w:id="1274"/>
      </w:r>
      <w:r w:rsidRPr="002E679C">
        <w:rPr>
          <w:rFonts w:ascii="Narkisim" w:hAnsi="Narkisim"/>
        </w:rPr>
        <w:t xml:space="preserve">. </w:t>
      </w:r>
      <w:r w:rsidRPr="002E679C">
        <w:rPr>
          <w:rFonts w:ascii="Narkisim" w:hAnsi="Narkisim"/>
          <w:rtl/>
        </w:rPr>
        <w:t>והרמב"ן כת' דמשמע שהוא מצוה שיהיה בן חורין. ואסור לעבוד בו אנחנו</w:t>
      </w:r>
      <w:r w:rsidRPr="002E679C">
        <w:rPr>
          <w:rFonts w:ascii="Narkisim" w:hAnsi="Narkisim"/>
        </w:rPr>
        <w:t>.</w:t>
      </w:r>
    </w:p>
    <w:p w14:paraId="01155974" w14:textId="77777777" w:rsidR="00712170" w:rsidRPr="002E679C" w:rsidRDefault="00000000" w:rsidP="002E679C">
      <w:pPr>
        <w:bidi/>
        <w:rPr>
          <w:rFonts w:ascii="Narkisim" w:hAnsi="Narkisim" w:cs="Narkisim"/>
        </w:rPr>
      </w:pPr>
      <w:r w:rsidRPr="002E679C">
        <w:rPr>
          <w:rFonts w:ascii="Narkisim" w:hAnsi="Narkisim" w:cs="Narkisim"/>
          <w:u w:val="single"/>
          <w:rtl/>
        </w:rPr>
        <w:t>א"ר אחי ב"ר יאשיה בעבד דברח מחו"ל לארץ וכו'.</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וה</w:t>
      </w:r>
      <w:r w:rsidRPr="002E679C">
        <w:rPr>
          <w:rFonts w:ascii="Narkisim" w:hAnsi="Narkisim" w:cs="Narkisim"/>
          <w:b/>
          <w:bCs/>
          <w:rtl/>
        </w:rPr>
        <w:t>ריטב"א</w:t>
      </w:r>
      <w:r w:rsidRPr="002E679C">
        <w:rPr>
          <w:rFonts w:ascii="Narkisim" w:hAnsi="Narkisim" w:cs="Narkisim"/>
          <w:rtl/>
        </w:rPr>
        <w:t xml:space="preserve"> כת' דאם רצה לשעבד בו בארץ יכול לשעבד, או למוכרו למי שגר בארץ. אלא שאינו יכול לכופו לצאת</w:t>
      </w:r>
      <w:r w:rsidRPr="002E679C">
        <w:rPr>
          <w:rFonts w:ascii="Narkisim" w:hAnsi="Narkisim" w:cs="Narkisim"/>
        </w:rPr>
        <w:t>.</w:t>
      </w:r>
    </w:p>
    <w:p w14:paraId="2B156AE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ביאר הלשון מפקעינן ליה, דממילא הוי כמופקע, שהאדון לא ירצה להתעכב בארץ, וכיון שהכל יודעין שאינו רשאי להוציאו לא ימצא למוכרו שם אלא בפחות מדמיו. לפיכך השיאו עצה שהעבד יכתוב שטר אדמיו וישחרר</w:t>
      </w:r>
      <w:r w:rsidRPr="002E679C">
        <w:rPr>
          <w:rFonts w:ascii="Narkisim" w:hAnsi="Narkisim"/>
        </w:rPr>
        <w:t>.</w:t>
      </w:r>
    </w:p>
    <w:p w14:paraId="6FB3808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כת' דאינו רשאי לשעבד בו בארץ, דחיישינן שמא ישדלנו להוציאו, אבל יכול למוכרו לבן אר"י.</w:t>
      </w:r>
      <w:r w:rsidRPr="002E679C">
        <w:rPr>
          <w:rFonts w:ascii="Narkisim" w:hAnsi="Narkisim"/>
          <w:sz w:val="20"/>
          <w:szCs w:val="20"/>
          <w:rtl/>
        </w:rPr>
        <w:t xml:space="preserve"> וביאר דמשום הכי כותבים שטר על דמיו, ואילו במוכר לעכו"ם וכדו' לא כותבים]</w:t>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(יש"ש) תמהו מנ"ל</w:t>
      </w:r>
      <w:r w:rsidRPr="002E679C">
        <w:rPr>
          <w:rFonts w:ascii="Narkisim" w:hAnsi="Narkisim"/>
        </w:rPr>
        <w:t>.</w:t>
      </w:r>
    </w:p>
    <w:p w14:paraId="54579BFE"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(ח י) כת' דאין מחזירין אותו לעבדות שנאמר לא תסגיר [ומשמע דאינו רשאי לשעבד בו]. ואומר לרבו שיכתוב לו גט שחרור ויכתוב לו שט"ח בדמיו עד שתשיג ידו ויתן לו. ואם לא רצה האדון לשחררו מפקיעין בי"ד שיעבודו מעליו וילך לו</w:t>
      </w:r>
      <w:r w:rsidRPr="002E679C">
        <w:rPr>
          <w:rFonts w:ascii="Narkisim" w:hAnsi="Narkisim"/>
        </w:rPr>
        <w:t>.</w:t>
      </w:r>
    </w:p>
    <w:p w14:paraId="40083DC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כת' דצ"ל דאין כופין אותו לשחרר, דא"כ אמאי יכתוב שטר אדמיו. </w:t>
      </w:r>
      <w:r w:rsidRPr="002E679C">
        <w:rPr>
          <w:rFonts w:ascii="Narkisim" w:hAnsi="Narkisim"/>
          <w:sz w:val="20"/>
          <w:szCs w:val="20"/>
          <w:rtl/>
        </w:rPr>
        <w:t>וה</w:t>
      </w:r>
      <w:r w:rsidRPr="002E679C">
        <w:rPr>
          <w:rFonts w:ascii="Narkisim" w:hAnsi="Narkisim"/>
          <w:b/>
          <w:bCs/>
          <w:sz w:val="20"/>
          <w:szCs w:val="20"/>
          <w:rtl/>
        </w:rPr>
        <w:t>מנח"ח</w:t>
      </w:r>
      <w:r w:rsidRPr="002E679C">
        <w:rPr>
          <w:rFonts w:ascii="Narkisim" w:hAnsi="Narkisim"/>
          <w:sz w:val="20"/>
          <w:szCs w:val="20"/>
          <w:rtl/>
        </w:rPr>
        <w:t xml:space="preserve"> (תקסט) כת' דדינו כמעוכב גט שחרור [דאינו רשאי להשתעבד בו</w:t>
      </w:r>
      <w:r w:rsidRPr="002E679C">
        <w:rPr>
          <w:rStyle w:val="ac"/>
          <w:rFonts w:ascii="Narkisim" w:hAnsi="Narkisim"/>
          <w:sz w:val="20"/>
          <w:szCs w:val="20"/>
          <w:rtl/>
        </w:rPr>
        <w:footnoteReference w:id="1275"/>
      </w:r>
      <w:r w:rsidRPr="002E679C">
        <w:rPr>
          <w:rFonts w:ascii="Narkisim" w:hAnsi="Narkisim"/>
          <w:sz w:val="20"/>
          <w:szCs w:val="20"/>
          <w:rtl/>
        </w:rPr>
        <w:t>]. אבל ב</w:t>
      </w:r>
      <w:r w:rsidRPr="002E679C">
        <w:rPr>
          <w:rFonts w:ascii="Narkisim" w:hAnsi="Narkisim"/>
          <w:b/>
          <w:bCs/>
          <w:sz w:val="20"/>
          <w:szCs w:val="20"/>
          <w:rtl/>
        </w:rPr>
        <w:t>מים חיים</w:t>
      </w:r>
      <w:r w:rsidRPr="002E679C">
        <w:rPr>
          <w:rFonts w:ascii="Narkisim" w:hAnsi="Narkisim"/>
          <w:sz w:val="20"/>
          <w:szCs w:val="20"/>
          <w:rtl/>
        </w:rPr>
        <w:t xml:space="preserve"> כתב דלא הפקיעו כלל, ואם חזר לחו"ל יחזור וישתעבד. אלא דהוה דין לאדון לשחרר</w:t>
      </w:r>
      <w:r w:rsidRPr="002E679C">
        <w:rPr>
          <w:rFonts w:ascii="Narkisim" w:hAnsi="Narkisim"/>
          <w:sz w:val="20"/>
          <w:szCs w:val="20"/>
        </w:rPr>
        <w:t>.</w:t>
      </w:r>
    </w:p>
    <w:p w14:paraId="17361731" w14:textId="77777777" w:rsidR="00712170" w:rsidRPr="002E679C" w:rsidRDefault="00000000" w:rsidP="002E679C">
      <w:pPr>
        <w:bidi/>
        <w:rPr>
          <w:rFonts w:ascii="Narkisim" w:hAnsi="Narkisim" w:cs="Narkisim"/>
        </w:rPr>
      </w:pPr>
      <w:r w:rsidRPr="002E679C">
        <w:rPr>
          <w:rFonts w:ascii="Narkisim" w:hAnsi="Narkisim" w:cs="Narkisim"/>
          <w:rtl/>
        </w:rPr>
        <w:t>ונח' הראשונים בפי' ה</w:t>
      </w:r>
      <w:r w:rsidRPr="002E679C">
        <w:rPr>
          <w:rFonts w:ascii="Narkisim" w:hAnsi="Narkisim" w:cs="Narkisim"/>
          <w:b/>
          <w:bCs/>
          <w:rtl/>
        </w:rPr>
        <w:t>גמ'</w:t>
      </w:r>
      <w:r w:rsidRPr="002E679C">
        <w:rPr>
          <w:rFonts w:ascii="Narkisim" w:hAnsi="Narkisim" w:cs="Narkisim"/>
          <w:rtl/>
        </w:rPr>
        <w:t xml:space="preserve"> (כתובות קי:), דאי' דעבד שברח לאר"י, משום ישוב אר"י</w:t>
      </w:r>
      <w:r w:rsidRPr="002E679C">
        <w:rPr>
          <w:rStyle w:val="ac"/>
          <w:rFonts w:ascii="Narkisim" w:hAnsi="Narkisim" w:cs="Narkisim"/>
          <w:rtl/>
        </w:rPr>
        <w:footnoteReference w:id="1276"/>
      </w:r>
      <w:r w:rsidRPr="002E679C">
        <w:rPr>
          <w:rFonts w:ascii="Narkisim" w:hAnsi="Narkisim" w:cs="Narkisim"/>
        </w:rPr>
        <w:t xml:space="preserve"> </w:t>
      </w:r>
      <w:r w:rsidRPr="002E679C">
        <w:rPr>
          <w:rFonts w:ascii="Narkisim" w:hAnsi="Narkisim" w:cs="Narkisim"/>
          <w:rtl/>
        </w:rPr>
        <w:lastRenderedPageBreak/>
        <w:t>אמרי' [לאדון] זבני הכא וזיל. ו</w:t>
      </w:r>
      <w:r w:rsidRPr="002E679C">
        <w:rPr>
          <w:rFonts w:ascii="Narkisim" w:hAnsi="Narkisim" w:cs="Narkisim"/>
          <w:b/>
          <w:bCs/>
          <w:rtl/>
        </w:rPr>
        <w:t>תוס</w:t>
      </w:r>
      <w:r w:rsidRPr="002E679C">
        <w:rPr>
          <w:rFonts w:ascii="Narkisim" w:hAnsi="Narkisim" w:cs="Narkisim"/>
          <w:rtl/>
        </w:rPr>
        <w:t>' הק' דבסוגיין אי' דמפקעי' מיניה. ו</w:t>
      </w:r>
      <w:r w:rsidRPr="002E679C">
        <w:rPr>
          <w:rFonts w:ascii="Narkisim" w:hAnsi="Narkisim" w:cs="Narkisim"/>
          <w:b/>
          <w:bCs/>
          <w:rtl/>
        </w:rPr>
        <w:t>ה"ר יוסף ב"ר יו"ט</w:t>
      </w:r>
      <w:r w:rsidRPr="002E679C">
        <w:rPr>
          <w:rFonts w:ascii="Narkisim" w:hAnsi="Narkisim" w:cs="Narkisim"/>
          <w:rtl/>
        </w:rPr>
        <w:t xml:space="preserve"> תי' דבסוגיין איירי דאינו מוצא למכור בארץ. ו</w:t>
      </w:r>
      <w:r w:rsidRPr="002E679C">
        <w:rPr>
          <w:rFonts w:ascii="Narkisim" w:hAnsi="Narkisim" w:cs="Narkisim"/>
          <w:b/>
          <w:bCs/>
          <w:rtl/>
        </w:rPr>
        <w:t>ר"ת</w:t>
      </w:r>
      <w:r w:rsidRPr="002E679C">
        <w:rPr>
          <w:rFonts w:ascii="Narkisim" w:hAnsi="Narkisim" w:cs="Narkisim"/>
          <w:rtl/>
        </w:rPr>
        <w:t xml:space="preserve"> דחה דכוונת הגמ' (שם) למוכרו לעצמו, דהיינו שיכתוב שטר על דמיו. [ואינו רשאי למוכרו כעבד, וכדעת ה</w:t>
      </w:r>
      <w:r w:rsidRPr="002E679C">
        <w:rPr>
          <w:rFonts w:ascii="Narkisim" w:hAnsi="Narkisim" w:cs="Narkisim"/>
          <w:b/>
          <w:bCs/>
          <w:rtl/>
        </w:rPr>
        <w:t>רמב"ם</w:t>
      </w:r>
      <w:r w:rsidRPr="002E679C">
        <w:rPr>
          <w:rFonts w:ascii="Narkisim" w:hAnsi="Narkisim" w:cs="Narkisim"/>
          <w:rtl/>
        </w:rPr>
        <w:t>]</w:t>
      </w:r>
      <w:r w:rsidRPr="002E679C">
        <w:rPr>
          <w:rFonts w:ascii="Narkisim" w:hAnsi="Narkisim" w:cs="Narkisim"/>
        </w:rPr>
        <w:t>.</w:t>
      </w:r>
    </w:p>
    <w:p w14:paraId="112472DE"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(ח יא) כתב דעבד שברח דינו כגר צדק והוה בכלל גר לא תונו. וה</w:t>
      </w:r>
      <w:r w:rsidRPr="002E679C">
        <w:rPr>
          <w:rFonts w:ascii="Narkisim" w:hAnsi="Narkisim"/>
          <w:b/>
          <w:bCs/>
          <w:rtl/>
        </w:rPr>
        <w:t>מנח"ח</w:t>
      </w:r>
      <w:r w:rsidRPr="002E679C">
        <w:rPr>
          <w:rFonts w:ascii="Narkisim" w:hAnsi="Narkisim"/>
          <w:rtl/>
        </w:rPr>
        <w:t xml:space="preserve"> (שם) ביאר דס"ל לרמב"ם דמעוכב גט שחרור נתחייב במצוות, וביאר דהרמב"ם לשיטתו (תרומות ט ה) דאינו אוכל בתרומה, וכמשוחרר [ע' מה שהו' בזה לעיל מב:]</w:t>
      </w:r>
      <w:r w:rsidRPr="002E679C">
        <w:rPr>
          <w:rFonts w:ascii="Narkisim" w:hAnsi="Narkisim"/>
        </w:rPr>
        <w:t>.</w:t>
      </w:r>
    </w:p>
    <w:p w14:paraId="3E576DBD"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מים חיים</w:t>
      </w:r>
      <w:r w:rsidRPr="002E679C">
        <w:rPr>
          <w:rFonts w:ascii="Narkisim" w:hAnsi="Narkisim"/>
          <w:rtl/>
        </w:rPr>
        <w:t xml:space="preserve"> ציין דדוקא לענין אונאה דינו כבן חורין. אך ה</w:t>
      </w:r>
      <w:r w:rsidRPr="002E679C">
        <w:rPr>
          <w:rFonts w:ascii="Narkisim" w:hAnsi="Narkisim"/>
          <w:b/>
          <w:bCs/>
          <w:rtl/>
        </w:rPr>
        <w:t>קרית ספר</w:t>
      </w:r>
      <w:r w:rsidRPr="002E679C">
        <w:rPr>
          <w:rFonts w:ascii="Narkisim" w:hAnsi="Narkisim"/>
          <w:rtl/>
        </w:rPr>
        <w:t xml:space="preserve"> (שם) כת' דכותב לו שטר חוב על דמיו והוה משוחרר, והוה גר צדק. ומשמע דהאיסור אונאה קאי אחרי ששחרר</w:t>
      </w:r>
      <w:r w:rsidRPr="002E679C">
        <w:rPr>
          <w:rFonts w:ascii="Narkisim" w:hAnsi="Narkisim"/>
        </w:rPr>
        <w:t>.</w:t>
      </w:r>
    </w:p>
    <w:p w14:paraId="3B19C341" w14:textId="77777777" w:rsidR="00712170" w:rsidRPr="002E679C" w:rsidRDefault="00000000" w:rsidP="002E679C">
      <w:pPr>
        <w:bidi/>
        <w:rPr>
          <w:rFonts w:ascii="Narkisim" w:hAnsi="Narkisim" w:cs="Narkisim"/>
        </w:rPr>
      </w:pPr>
      <w:r w:rsidRPr="002E679C">
        <w:rPr>
          <w:rFonts w:ascii="Narkisim" w:hAnsi="Narkisim" w:cs="Narkisim"/>
          <w:u w:val="single"/>
          <w:rtl/>
        </w:rPr>
        <w:t>רבי אומר בלוקח עבד ע"מ לשחררו, לכשאקחך הרי עצמך קנוי לך מעכשיו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דמהכא אמרי' (יבמות צג:) דרבי ס"ל כר' מאיר דאדם מקנה דבר שלא בא לעולם</w:t>
      </w:r>
      <w:r w:rsidRPr="002E679C">
        <w:rPr>
          <w:rFonts w:ascii="Narkisim" w:hAnsi="Narkisim" w:cs="Narkisim"/>
        </w:rPr>
        <w:t>.</w:t>
      </w:r>
    </w:p>
    <w:p w14:paraId="6664550D" w14:textId="77777777" w:rsidR="00712170" w:rsidRPr="002E679C" w:rsidRDefault="00000000" w:rsidP="002E679C">
      <w:pPr>
        <w:pStyle w:val="a7"/>
        <w:bidi/>
        <w:rPr>
          <w:rFonts w:ascii="Narkisim" w:hAnsi="Narkisim"/>
        </w:rPr>
      </w:pPr>
      <w:r w:rsidRPr="002E679C">
        <w:rPr>
          <w:rFonts w:ascii="Narkisim" w:hAnsi="Narkisim"/>
          <w:rtl/>
        </w:rPr>
        <w:t>ופ</w:t>
      </w:r>
      <w:r w:rsidRPr="002E679C">
        <w:rPr>
          <w:rFonts w:ascii="Narkisim" w:hAnsi="Narkisim"/>
          <w:b/>
          <w:bCs/>
          <w:rtl/>
        </w:rPr>
        <w:t>רש"י</w:t>
      </w:r>
      <w:r w:rsidRPr="002E679C">
        <w:rPr>
          <w:rFonts w:ascii="Narkisim" w:hAnsi="Narkisim"/>
          <w:rtl/>
        </w:rPr>
        <w:t xml:space="preserve"> (קידושין סג.) דאין לפרש דאיירי [בקנה עבד] ושחררו ובא להשתעבד בו, דהפסוק לא הוה קרי ליה עבד</w:t>
      </w:r>
      <w:r w:rsidRPr="002E679C">
        <w:rPr>
          <w:rStyle w:val="ac"/>
          <w:rFonts w:ascii="Narkisim" w:hAnsi="Narkisim"/>
          <w:rtl/>
        </w:rPr>
        <w:footnoteReference w:id="1277"/>
      </w:r>
      <w:r w:rsidRPr="002E679C">
        <w:rPr>
          <w:rFonts w:ascii="Narkisim" w:hAnsi="Narkisim"/>
        </w:rPr>
        <w:t xml:space="preserve">. </w:t>
      </w:r>
      <w:r w:rsidRPr="002E679C">
        <w:rPr>
          <w:rFonts w:ascii="Narkisim" w:hAnsi="Narkisim"/>
          <w:rtl/>
        </w:rPr>
        <w:t>[</w:t>
      </w:r>
      <w:r w:rsidRPr="002E679C">
        <w:rPr>
          <w:rFonts w:ascii="Narkisim" w:hAnsi="Narkisim"/>
          <w:szCs w:val="20"/>
          <w:rtl/>
        </w:rPr>
        <w:t>אבל לרבי הזהיר הכתוב אף קודם שנשתחרר, דהיינו קודם שקנאו והוא עדיין עבד, הזהיר הכתוב כשיקנה שלא ישתעבד בו</w:t>
      </w:r>
      <w:r w:rsidRPr="002E679C">
        <w:rPr>
          <w:rStyle w:val="ac"/>
          <w:rFonts w:ascii="Narkisim" w:hAnsi="Narkisim"/>
          <w:szCs w:val="20"/>
          <w:rtl/>
        </w:rPr>
        <w:footnoteReference w:id="1278"/>
      </w:r>
      <w:r w:rsidRPr="002E679C">
        <w:rPr>
          <w:rFonts w:ascii="Narkisim" w:hAnsi="Narkisim"/>
          <w:rtl/>
        </w:rPr>
        <w:t>]</w:t>
      </w:r>
      <w:r w:rsidRPr="002E679C">
        <w:rPr>
          <w:rFonts w:ascii="Narkisim" w:hAnsi="Narkisim"/>
        </w:rPr>
        <w:t>.</w:t>
      </w:r>
    </w:p>
    <w:p w14:paraId="321FB5A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רש"ש</w:t>
      </w:r>
      <w:r w:rsidRPr="002E679C">
        <w:rPr>
          <w:rFonts w:ascii="Narkisim" w:hAnsi="Narkisim"/>
          <w:rtl/>
        </w:rPr>
        <w:t xml:space="preserve"> (שם) כת' דאי שחררו האדון פשיטא דאסור להשתעבד בו</w:t>
      </w:r>
      <w:r w:rsidRPr="002E679C">
        <w:rPr>
          <w:rFonts w:ascii="Narkisim" w:hAnsi="Narkisim"/>
        </w:rPr>
        <w:t>.</w:t>
      </w:r>
    </w:p>
    <w:p w14:paraId="0588B105" w14:textId="77777777" w:rsidR="00712170" w:rsidRPr="002E679C" w:rsidRDefault="00000000" w:rsidP="002E679C">
      <w:pPr>
        <w:pStyle w:val="a7"/>
        <w:bidi/>
        <w:rPr>
          <w:rFonts w:ascii="Narkisim" w:hAnsi="Narkisim"/>
        </w:rPr>
      </w:pPr>
      <w:r w:rsidRPr="002E679C">
        <w:rPr>
          <w:rFonts w:ascii="Narkisim" w:hAnsi="Narkisim"/>
          <w:rtl/>
        </w:rPr>
        <w:t>ופ</w:t>
      </w:r>
      <w:r w:rsidRPr="002E679C">
        <w:rPr>
          <w:rFonts w:ascii="Narkisim" w:hAnsi="Narkisim"/>
          <w:b/>
          <w:bCs/>
          <w:rtl/>
        </w:rPr>
        <w:t>רש"י</w:t>
      </w:r>
      <w:r w:rsidRPr="002E679C">
        <w:rPr>
          <w:rFonts w:ascii="Narkisim" w:hAnsi="Narkisim"/>
          <w:rtl/>
        </w:rPr>
        <w:t xml:space="preserve"> דהזהיר הכתוב לבי"ד שיכופו שלא ישתעבד בו</w:t>
      </w:r>
      <w:r w:rsidRPr="002E679C">
        <w:rPr>
          <w:rStyle w:val="ac"/>
          <w:rFonts w:ascii="Narkisim" w:hAnsi="Narkisim"/>
          <w:rtl/>
        </w:rPr>
        <w:footnoteReference w:id="1279"/>
      </w:r>
      <w:r w:rsidRPr="002E679C">
        <w:rPr>
          <w:rFonts w:ascii="Narkisim" w:hAnsi="Narkisim"/>
        </w:rPr>
        <w:t xml:space="preserve">. </w:t>
      </w:r>
      <w:r w:rsidRPr="002E679C">
        <w:rPr>
          <w:rFonts w:ascii="Narkisim" w:hAnsi="Narkisim"/>
          <w:rtl/>
        </w:rPr>
        <w:t>ויל"ד אמאי צריך קרא, האם גלי קרא דחל השחרור. או דהוה אזהרה בעלמא שלא לשעבד בו</w:t>
      </w:r>
      <w:r w:rsidRPr="002E679C">
        <w:rPr>
          <w:rFonts w:ascii="Narkisim" w:hAnsi="Narkisim"/>
        </w:rPr>
        <w:t>.</w:t>
      </w:r>
    </w:p>
    <w:p w14:paraId="67FBCF20" w14:textId="77777777" w:rsidR="00712170" w:rsidRPr="002E679C" w:rsidRDefault="00000000" w:rsidP="002E679C">
      <w:pPr>
        <w:bidi/>
        <w:rPr>
          <w:rFonts w:ascii="Narkisim" w:hAnsi="Narkisim" w:cs="Narkisim"/>
        </w:rPr>
      </w:pPr>
      <w:r w:rsidRPr="002E679C">
        <w:rPr>
          <w:rFonts w:ascii="Narkisim" w:hAnsi="Narkisim" w:cs="Narkisim"/>
          <w:u w:val="single"/>
          <w:rtl/>
        </w:rPr>
        <w:t>שם. לכשאקחך</w:t>
      </w:r>
      <w:r w:rsidRPr="002E679C">
        <w:rPr>
          <w:rStyle w:val="ac"/>
          <w:rFonts w:ascii="Narkisim" w:hAnsi="Narkisim" w:cs="Narkisim"/>
          <w:u w:val="single"/>
          <w:rtl/>
        </w:rPr>
        <w:footnoteReference w:id="1280"/>
      </w:r>
      <w:r w:rsidRPr="002E679C">
        <w:rPr>
          <w:rFonts w:ascii="Narkisim" w:hAnsi="Narkisim" w:cs="Narkisim"/>
          <w:u w:val="single"/>
        </w:rPr>
        <w:t xml:space="preserve"> </w:t>
      </w:r>
      <w:r w:rsidRPr="002E679C">
        <w:rPr>
          <w:rFonts w:ascii="Narkisim" w:hAnsi="Narkisim" w:cs="Narkisim"/>
          <w:u w:val="single"/>
          <w:rtl/>
        </w:rPr>
        <w:t>וכו' מעכשיו</w:t>
      </w:r>
      <w:r w:rsidRPr="002E679C">
        <w:rPr>
          <w:rFonts w:ascii="Narkisim" w:hAnsi="Narkisim" w:cs="Narkisim"/>
          <w:rtl/>
        </w:rPr>
        <w:t>. וה</w:t>
      </w:r>
      <w:r w:rsidRPr="002E679C">
        <w:rPr>
          <w:rFonts w:ascii="Narkisim" w:hAnsi="Narkisim" w:cs="Narkisim"/>
          <w:b/>
          <w:bCs/>
          <w:rtl/>
        </w:rPr>
        <w:t>ריטב"א</w:t>
      </w:r>
      <w:r w:rsidRPr="002E679C">
        <w:rPr>
          <w:rFonts w:ascii="Narkisim" w:hAnsi="Narkisim" w:cs="Narkisim"/>
          <w:rtl/>
        </w:rPr>
        <w:t xml:space="preserve"> (וחי' הר"ן) כתב דמהני לשון 'מעכשיו' שאם רצה לחזור בינתיים אינו יכול. וכ"ד ה</w:t>
      </w:r>
      <w:r w:rsidRPr="002E679C">
        <w:rPr>
          <w:rFonts w:ascii="Narkisim" w:hAnsi="Narkisim" w:cs="Narkisim"/>
          <w:b/>
          <w:bCs/>
          <w:rtl/>
        </w:rPr>
        <w:t>רמב"ן</w:t>
      </w:r>
      <w:r w:rsidRPr="002E679C">
        <w:rPr>
          <w:rFonts w:ascii="Narkisim" w:hAnsi="Narkisim" w:cs="Narkisim"/>
          <w:rtl/>
        </w:rPr>
        <w:t xml:space="preserve"> (קידושין סג.)</w:t>
      </w:r>
      <w:r w:rsidRPr="002E679C">
        <w:rPr>
          <w:rFonts w:ascii="Narkisim" w:hAnsi="Narkisim" w:cs="Narkisim"/>
        </w:rPr>
        <w:t>.</w:t>
      </w:r>
    </w:p>
    <w:p w14:paraId="4245F550"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הק' דכיון דהעבד אינו זוכה אלא משעת מקח, אמאי לא יחזור בו. ותי' דכיוצא בזה אשכחן בהרבה מקומות דלא חייל מהשתא [אלא אחר זמן, ואפשר להתבטל] ואפ"ה אינו יכול לחזור. וכדאי' (קידושין נט.) לדעת ר"ל המקדש לאחר ל' יום אינה יכולה לחזור</w:t>
      </w:r>
      <w:r w:rsidRPr="002E679C">
        <w:rPr>
          <w:rStyle w:val="ac"/>
          <w:rFonts w:ascii="Narkisim" w:hAnsi="Narkisim"/>
          <w:rtl/>
        </w:rPr>
        <w:footnoteReference w:id="1281"/>
      </w:r>
      <w:r w:rsidRPr="002E679C">
        <w:rPr>
          <w:rFonts w:ascii="Narkisim" w:hAnsi="Narkisim"/>
        </w:rPr>
        <w:t xml:space="preserve">. </w:t>
      </w:r>
      <w:r w:rsidRPr="002E679C">
        <w:rPr>
          <w:rFonts w:ascii="Narkisim" w:hAnsi="Narkisim"/>
          <w:rtl/>
        </w:rPr>
        <w:t>[ועד"ז כת' הרמב"ן שם]</w:t>
      </w:r>
      <w:r w:rsidRPr="002E679C">
        <w:rPr>
          <w:rFonts w:ascii="Narkisim" w:hAnsi="Narkisim"/>
        </w:rPr>
        <w:t>.</w:t>
      </w:r>
    </w:p>
    <w:p w14:paraId="10E0CD1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Style w:val="ac"/>
          <w:rFonts w:ascii="Narkisim" w:hAnsi="Narkisim"/>
          <w:rtl/>
        </w:rPr>
        <w:footnoteReference w:id="1282"/>
      </w:r>
      <w:r w:rsidRPr="002E679C">
        <w:rPr>
          <w:rFonts w:ascii="Narkisim" w:hAnsi="Narkisim"/>
        </w:rPr>
        <w:t xml:space="preserve"> </w:t>
      </w:r>
      <w:r w:rsidRPr="002E679C">
        <w:rPr>
          <w:rFonts w:ascii="Narkisim" w:hAnsi="Narkisim"/>
          <w:rtl/>
        </w:rPr>
        <w:t>ביארו הגדר דמעשה הקנין נגמר מעכשיו [והוא אינו מעכב כלל], ועי"ז חל ממילא לאחר שיבוא. ומהני מעכשיו שיגמר מעשה הקנין [מצד המקנה]. ובעלמא אי נגמר המעשה היה חל מיד. אלא דהכא אינו ראוי לחול מיד, וחל כשיבוא לעולם</w:t>
      </w:r>
      <w:r w:rsidRPr="002E679C">
        <w:rPr>
          <w:rFonts w:ascii="Narkisim" w:hAnsi="Narkisim"/>
        </w:rPr>
        <w:t>.</w:t>
      </w:r>
    </w:p>
    <w:p w14:paraId="1B299D37"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דהא דאי' (ב"מ סז:) דהמוכר פירות דקל לחבירו עד שיבואו לעולם יכול לחזור, היינו כשלא אמר מעכשיו. א"נ התם הפירות אינם בעולם כלל ל"מ מעכשיו</w:t>
      </w:r>
      <w:r w:rsidRPr="002E679C">
        <w:rPr>
          <w:rStyle w:val="ac"/>
          <w:rFonts w:ascii="Narkisim" w:hAnsi="Narkisim"/>
          <w:rtl/>
        </w:rPr>
        <w:footnoteReference w:id="1283"/>
      </w:r>
      <w:r w:rsidRPr="002E679C">
        <w:rPr>
          <w:rFonts w:ascii="Narkisim" w:hAnsi="Narkisim"/>
        </w:rPr>
        <w:t>.</w:t>
      </w:r>
    </w:p>
    <w:p w14:paraId="26810BF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כתב דמ"מ בעינן שהשטר יהא בידה או בחצירה כשיבוא לעולם</w:t>
      </w:r>
      <w:r w:rsidRPr="002E679C">
        <w:rPr>
          <w:rFonts w:ascii="Narkisim" w:hAnsi="Narkisim"/>
        </w:rPr>
        <w:t>.</w:t>
      </w:r>
    </w:p>
    <w:p w14:paraId="3FB5CDE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(ב"מ טז: ובשיטמ"ק שם) הביא כן בשם י"מ. והריטב"א (שם) דחה דאינו כלום, דבדבר שלא בא לעולם [דאינו ראוי לקדש מעכשיו] אמאי לא יוכל לחזור. [וצ"ע דסתר משנתו]</w:t>
      </w:r>
      <w:r w:rsidRPr="002E679C">
        <w:rPr>
          <w:rFonts w:ascii="Narkisim" w:hAnsi="Narkisim"/>
        </w:rPr>
        <w:t>.</w:t>
      </w:r>
    </w:p>
    <w:p w14:paraId="3CA95E27" w14:textId="77777777" w:rsidR="00712170" w:rsidRPr="002E679C" w:rsidRDefault="00000000" w:rsidP="002E679C">
      <w:pPr>
        <w:bidi/>
        <w:rPr>
          <w:rFonts w:ascii="Narkisim" w:hAnsi="Narkisim" w:cs="Narkisim"/>
        </w:rPr>
      </w:pPr>
      <w:r w:rsidRPr="002E679C">
        <w:rPr>
          <w:rFonts w:ascii="Narkisim" w:hAnsi="Narkisim" w:cs="Narkisim"/>
          <w:rtl/>
        </w:rPr>
        <w:t xml:space="preserve">אבל דעת </w:t>
      </w:r>
      <w:r w:rsidRPr="002E679C">
        <w:rPr>
          <w:rFonts w:ascii="Narkisim" w:hAnsi="Narkisim" w:cs="Narkisim"/>
          <w:b/>
          <w:bCs/>
          <w:rtl/>
        </w:rPr>
        <w:t>תוס</w:t>
      </w:r>
      <w:r w:rsidRPr="002E679C">
        <w:rPr>
          <w:rFonts w:ascii="Narkisim" w:hAnsi="Narkisim" w:cs="Narkisim"/>
          <w:rtl/>
        </w:rPr>
        <w:t xml:space="preserve">' (קידושין סג. ד"ה כגון, וב"מ טז.) ד'מעכשיו' מהני אפי' אם נקרע השטר [או שמונח במקום דאינו ראוי לקנין], ולא אמרי' כלתה קנינו. ומ"מ כת' שיכול לחזור בו כל שלא בא לעולם. </w:t>
      </w:r>
      <w:r w:rsidRPr="002E679C">
        <w:rPr>
          <w:rFonts w:ascii="Narkisim" w:hAnsi="Narkisim" w:cs="Narkisim"/>
          <w:sz w:val="20"/>
          <w:szCs w:val="20"/>
          <w:rtl/>
        </w:rPr>
        <w:t>[והיפך סברת הרמב"ן והריטב"א]</w:t>
      </w:r>
      <w:r w:rsidRPr="002E679C">
        <w:rPr>
          <w:rFonts w:ascii="Narkisim" w:hAnsi="Narkisim" w:cs="Narkisim"/>
          <w:sz w:val="20"/>
          <w:szCs w:val="20"/>
        </w:rPr>
        <w:t>.</w:t>
      </w:r>
    </w:p>
    <w:p w14:paraId="488DD755"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(שם) הקשו א"כ אמאי מזהיר קרא לא תסגיר עבד [הרי יכול לחזור בו], וכתב דמ"מ ניחא ליה דליקו בהימנותיה, ובסתמא [היכא שלא חזר בו בהדיא] נשתחרר מיד בשעת קנין</w:t>
      </w:r>
      <w:r w:rsidRPr="002E679C">
        <w:rPr>
          <w:rFonts w:ascii="Narkisim" w:hAnsi="Narkisim"/>
        </w:rPr>
        <w:t>.</w:t>
      </w:r>
    </w:p>
    <w:p w14:paraId="048AB791" w14:textId="77777777" w:rsidR="00712170" w:rsidRPr="002E679C" w:rsidRDefault="00000000" w:rsidP="002E679C">
      <w:pPr>
        <w:bidi/>
        <w:rPr>
          <w:rFonts w:ascii="Narkisim" w:hAnsi="Narkisim" w:cs="Narkisim"/>
        </w:rPr>
      </w:pPr>
      <w:r w:rsidRPr="002E679C">
        <w:rPr>
          <w:rFonts w:ascii="Narkisim" w:hAnsi="Narkisim" w:cs="Narkisim"/>
          <w:u w:val="single"/>
          <w:rtl/>
        </w:rPr>
        <w:t>רש"י ד"ה הרי.</w:t>
      </w:r>
      <w:r w:rsidRPr="002E679C">
        <w:rPr>
          <w:rFonts w:ascii="Narkisim" w:hAnsi="Narkisim" w:cs="Narkisim"/>
          <w:rtl/>
        </w:rPr>
        <w:t xml:space="preserve"> הו"ל משוחרר למפרע. אבל ה</w:t>
      </w:r>
      <w:r w:rsidRPr="002E679C">
        <w:rPr>
          <w:rFonts w:ascii="Narkisim" w:hAnsi="Narkisim" w:cs="Narkisim"/>
          <w:b/>
          <w:bCs/>
          <w:rtl/>
        </w:rPr>
        <w:t xml:space="preserve">ריטב"א </w:t>
      </w:r>
      <w:r w:rsidRPr="002E679C">
        <w:rPr>
          <w:rFonts w:ascii="Narkisim" w:hAnsi="Narkisim" w:cs="Narkisim"/>
          <w:rtl/>
        </w:rPr>
        <w:t xml:space="preserve">כת' דליכא למימר דחל למפרע דבאותה </w:t>
      </w:r>
      <w:r w:rsidRPr="002E679C">
        <w:rPr>
          <w:rFonts w:ascii="Narkisim" w:hAnsi="Narkisim" w:cs="Narkisim"/>
          <w:rtl/>
        </w:rPr>
        <w:lastRenderedPageBreak/>
        <w:t>שעה אינו שלו</w:t>
      </w:r>
      <w:r w:rsidRPr="002E679C">
        <w:rPr>
          <w:rFonts w:ascii="Narkisim" w:hAnsi="Narkisim" w:cs="Narkisim"/>
        </w:rPr>
        <w:t>.</w:t>
      </w:r>
    </w:p>
    <w:p w14:paraId="58B0E76D" w14:textId="77777777" w:rsidR="00712170" w:rsidRPr="002E679C" w:rsidRDefault="00000000" w:rsidP="002E679C">
      <w:pPr>
        <w:pStyle w:val="a8"/>
        <w:bidi/>
        <w:rPr>
          <w:rFonts w:ascii="Narkisim" w:hAnsi="Narkisim"/>
        </w:rPr>
      </w:pPr>
      <w:r w:rsidRPr="002E679C">
        <w:rPr>
          <w:rFonts w:ascii="Narkisim" w:hAnsi="Narkisim"/>
          <w:rtl/>
        </w:rPr>
        <w:t xml:space="preserve">ועד"ז </w:t>
      </w:r>
      <w:r w:rsidRPr="002E679C">
        <w:rPr>
          <w:rFonts w:ascii="Narkisim" w:hAnsi="Narkisim"/>
          <w:b/>
          <w:bCs/>
          <w:rtl/>
        </w:rPr>
        <w:t>רש"י</w:t>
      </w:r>
      <w:r w:rsidRPr="002E679C">
        <w:rPr>
          <w:rFonts w:ascii="Narkisim" w:hAnsi="Narkisim"/>
          <w:rtl/>
        </w:rPr>
        <w:t xml:space="preserve"> (קידושין סב. וסב:, ב"מ טז:) נקט לשון למפרע בדבר שלא בא לעולם. וה</w:t>
      </w:r>
      <w:r w:rsidRPr="002E679C">
        <w:rPr>
          <w:rFonts w:ascii="Narkisim" w:hAnsi="Narkisim"/>
          <w:b/>
          <w:bCs/>
          <w:rtl/>
        </w:rPr>
        <w:t>אחרונים</w:t>
      </w:r>
      <w:r w:rsidRPr="002E679C">
        <w:rPr>
          <w:rFonts w:ascii="Narkisim" w:hAnsi="Narkisim"/>
          <w:rtl/>
        </w:rPr>
        <w:t xml:space="preserve"> תמהו דודאי ל"ש שיחול מעיקרא, קודם שבא לעולם</w:t>
      </w:r>
      <w:r w:rsidRPr="002E679C">
        <w:rPr>
          <w:rStyle w:val="ac"/>
          <w:rFonts w:ascii="Narkisim" w:hAnsi="Narkisim"/>
          <w:rtl/>
        </w:rPr>
        <w:footnoteReference w:id="1284"/>
      </w:r>
      <w:r w:rsidRPr="002E679C">
        <w:rPr>
          <w:rFonts w:ascii="Narkisim" w:hAnsi="Narkisim"/>
        </w:rPr>
        <w:t xml:space="preserve">. </w:t>
      </w: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(רש"ש קידושין שם, שער"י ז ו בסופו) כת' דצ"ל דלמפרע פי' דע"י דבורו דלמפרע חל [מכאן ולהבא]. ע"פ מעשה הראשון</w:t>
      </w:r>
      <w:r w:rsidRPr="002E679C">
        <w:rPr>
          <w:rFonts w:ascii="Narkisim" w:hAnsi="Narkisim"/>
        </w:rPr>
        <w:t>.</w:t>
      </w:r>
    </w:p>
    <w:p w14:paraId="15AB31D1" w14:textId="77777777" w:rsidR="00712170" w:rsidRPr="002E679C" w:rsidRDefault="00000000" w:rsidP="002E679C">
      <w:pPr>
        <w:pStyle w:val="aa"/>
        <w:bidi/>
        <w:rPr>
          <w:rFonts w:ascii="Narkisim" w:hAnsi="Narkisim"/>
        </w:rPr>
      </w:pPr>
      <w:r w:rsidRPr="002E679C">
        <w:rPr>
          <w:rFonts w:ascii="Narkisim" w:hAnsi="Narkisim"/>
          <w:u w:val="single"/>
          <w:rtl/>
        </w:rPr>
        <w:t>רש"י ד"ה דמשמע להו.</w:t>
      </w:r>
      <w:r w:rsidRPr="002E679C">
        <w:rPr>
          <w:rFonts w:ascii="Narkisim" w:hAnsi="Narkisim"/>
          <w:rtl/>
        </w:rPr>
        <w:t xml:space="preserve"> להכי לא שלח להו כדרבי. </w:t>
      </w:r>
      <w:r w:rsidRPr="002E679C">
        <w:rPr>
          <w:rFonts w:ascii="Narkisim" w:hAnsi="Narkisim"/>
          <w:b/>
          <w:bCs/>
          <w:rtl/>
        </w:rPr>
        <w:t xml:space="preserve">רע"א </w:t>
      </w:r>
      <w:r w:rsidRPr="002E679C">
        <w:rPr>
          <w:rFonts w:ascii="Narkisim" w:hAnsi="Narkisim"/>
          <w:rtl/>
        </w:rPr>
        <w:t>תמה דנימא דלא שלח כרבי משום דלא ס"ל כוותיה. דהא קי"ל אין אדם מקנה דבר שלא בא לעולם. [ובגמ' יל"פ דהק' אמאי לא שלח כאינך מ"ד]. וציין שה</w:t>
      </w:r>
      <w:r w:rsidRPr="002E679C">
        <w:rPr>
          <w:rFonts w:ascii="Narkisim" w:hAnsi="Narkisim"/>
          <w:b/>
          <w:bCs/>
          <w:rtl/>
        </w:rPr>
        <w:t>שעה"מ</w:t>
      </w:r>
      <w:r w:rsidRPr="002E679C">
        <w:rPr>
          <w:rFonts w:ascii="Narkisim" w:hAnsi="Narkisim"/>
          <w:rtl/>
        </w:rPr>
        <w:t xml:space="preserve"> (מכירה כב א) נקט דדעת </w:t>
      </w:r>
      <w:r w:rsidRPr="002E679C">
        <w:rPr>
          <w:rFonts w:ascii="Narkisim" w:hAnsi="Narkisim"/>
          <w:b/>
          <w:bCs/>
          <w:rtl/>
        </w:rPr>
        <w:t>רש"י</w:t>
      </w:r>
      <w:r w:rsidRPr="002E679C">
        <w:rPr>
          <w:rFonts w:ascii="Narkisim" w:hAnsi="Narkisim"/>
          <w:rtl/>
        </w:rPr>
        <w:t xml:space="preserve"> (קידושין סב:) דלהלכה דאדם מקנה דבר שלא בא לעולם כר' מאיר</w:t>
      </w:r>
      <w:r w:rsidRPr="002E679C">
        <w:rPr>
          <w:rFonts w:ascii="Narkisim" w:hAnsi="Narkisim"/>
        </w:rPr>
        <w:t>.</w:t>
      </w:r>
    </w:p>
    <w:p w14:paraId="63A2E402" w14:textId="77777777" w:rsidR="00712170" w:rsidRPr="002E679C" w:rsidRDefault="00000000" w:rsidP="002E679C">
      <w:pPr>
        <w:pStyle w:val="aa"/>
        <w:bidi/>
        <w:rPr>
          <w:rFonts w:ascii="Narkisim" w:hAnsi="Narkisim"/>
        </w:rPr>
      </w:pPr>
      <w:r w:rsidRPr="002E679C">
        <w:rPr>
          <w:rFonts w:ascii="Narkisim" w:hAnsi="Narkisim"/>
          <w:u w:val="single"/>
          <w:rtl/>
        </w:rPr>
        <w:t>שלחו ליה שלח סימנא וכו' אי לאו דנחמני אתה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כלומר מכירין אנו בך שאתה חסיד. ה</w:t>
      </w:r>
      <w:r w:rsidRPr="002E679C">
        <w:rPr>
          <w:rFonts w:ascii="Narkisim" w:hAnsi="Narkisim"/>
          <w:b/>
          <w:bCs/>
          <w:rtl/>
        </w:rPr>
        <w:t>מאירי</w:t>
      </w:r>
      <w:r w:rsidRPr="002E679C">
        <w:rPr>
          <w:rFonts w:ascii="Narkisim" w:hAnsi="Narkisim"/>
          <w:rtl/>
        </w:rPr>
        <w:t xml:space="preserve"> ביאר דמחזירין אבידה לצורבא מדרבנן בטביעות עין. והכא נתחדש דאף דאביי לא היה במקום האבידה, ועדיין לא הכירו בטביעות עין. אפ"ה מקילין בתלמיד חכם להחזירה לו בסימן כל דהו, ואף בלא סימן. וסומכין בשעה שיראנה שיכירנו בטביעת עין שלו</w:t>
      </w:r>
      <w:r w:rsidRPr="002E679C">
        <w:rPr>
          <w:rStyle w:val="ac"/>
          <w:rFonts w:ascii="Narkisim" w:hAnsi="Narkisim"/>
          <w:rtl/>
        </w:rPr>
        <w:footnoteReference w:id="1285"/>
      </w:r>
      <w:r w:rsidRPr="002E679C">
        <w:rPr>
          <w:rFonts w:ascii="Narkisim" w:hAnsi="Narkisim"/>
        </w:rPr>
        <w:t xml:space="preserve">. </w:t>
      </w:r>
      <w:r w:rsidRPr="002E679C">
        <w:rPr>
          <w:rFonts w:ascii="Narkisim" w:hAnsi="Narkisim"/>
          <w:rtl/>
        </w:rPr>
        <w:t>ואלמלא שהוא מכירה לא יקבלנה</w:t>
      </w:r>
      <w:r w:rsidRPr="002E679C">
        <w:rPr>
          <w:rFonts w:ascii="Narkisim" w:hAnsi="Narkisim"/>
        </w:rPr>
        <w:t>.</w:t>
      </w:r>
    </w:p>
    <w:p w14:paraId="7B120CB2" w14:textId="77777777" w:rsidR="00712170" w:rsidRPr="002E679C" w:rsidRDefault="00000000" w:rsidP="002E679C">
      <w:pPr>
        <w:pStyle w:val="2"/>
        <w:bidi/>
        <w:rPr>
          <w:rFonts w:ascii="Narkisim" w:hAnsi="Narkisim"/>
        </w:rPr>
      </w:pPr>
      <w:r w:rsidRPr="002E679C">
        <w:rPr>
          <w:rFonts w:ascii="Narkisim" w:hAnsi="Narkisim"/>
          <w:rtl/>
        </w:rPr>
        <w:t>אין פודין יותר מכדי דמיהן</w:t>
      </w:r>
    </w:p>
    <w:p w14:paraId="7E7DFF0C" w14:textId="77777777" w:rsidR="00712170" w:rsidRPr="002E679C" w:rsidRDefault="00000000" w:rsidP="002E679C">
      <w:pPr>
        <w:bidi/>
        <w:rPr>
          <w:rFonts w:ascii="Narkisim" w:hAnsi="Narkisim" w:cs="Narkisim"/>
        </w:rPr>
      </w:pPr>
      <w:r w:rsidRPr="002E679C">
        <w:rPr>
          <w:rFonts w:ascii="Narkisim" w:hAnsi="Narkisim" w:cs="Narkisim"/>
          <w:u w:val="single"/>
          <w:rtl/>
        </w:rPr>
        <w:t>יותר מכדי דמיהם.</w:t>
      </w:r>
      <w:r w:rsidRPr="002E679C">
        <w:rPr>
          <w:rFonts w:ascii="Narkisim" w:hAnsi="Narkisim" w:cs="Narkisim"/>
          <w:rtl/>
        </w:rPr>
        <w:t xml:space="preserve"> ה</w:t>
      </w:r>
      <w:r w:rsidRPr="002E679C">
        <w:rPr>
          <w:rFonts w:ascii="Narkisim" w:hAnsi="Narkisim" w:cs="Narkisim"/>
          <w:b/>
          <w:bCs/>
          <w:rtl/>
        </w:rPr>
        <w:t>פתח"ת</w:t>
      </w:r>
      <w:r w:rsidRPr="002E679C">
        <w:rPr>
          <w:rFonts w:ascii="Narkisim" w:hAnsi="Narkisim" w:cs="Narkisim"/>
          <w:rtl/>
        </w:rPr>
        <w:t xml:space="preserve"> (יו"ד רנב ה) הביא בשם ה</w:t>
      </w:r>
      <w:r w:rsidRPr="002E679C">
        <w:rPr>
          <w:rFonts w:ascii="Narkisim" w:hAnsi="Narkisim" w:cs="Narkisim"/>
          <w:b/>
          <w:bCs/>
          <w:rtl/>
        </w:rPr>
        <w:t>מהר"ם</w:t>
      </w:r>
      <w:r w:rsidRPr="002E679C">
        <w:rPr>
          <w:rFonts w:ascii="Narkisim" w:hAnsi="Narkisim" w:cs="Narkisim"/>
          <w:rtl/>
        </w:rPr>
        <w:t xml:space="preserve"> (שו"ת טו) דהיינו כמה שמוכרים עבד בשוק [וכ"כ </w:t>
      </w:r>
      <w:r w:rsidRPr="002E679C">
        <w:rPr>
          <w:rFonts w:ascii="Narkisim" w:hAnsi="Narkisim" w:cs="Narkisim"/>
          <w:b/>
          <w:bCs/>
          <w:rtl/>
        </w:rPr>
        <w:t xml:space="preserve">רש"י </w:t>
      </w:r>
      <w:r w:rsidRPr="002E679C">
        <w:rPr>
          <w:rFonts w:ascii="Narkisim" w:hAnsi="Narkisim" w:cs="Narkisim"/>
          <w:rtl/>
        </w:rPr>
        <w:t>כתובות נב:</w:t>
      </w:r>
      <w:r w:rsidRPr="002E679C">
        <w:rPr>
          <w:rStyle w:val="ac"/>
          <w:rFonts w:ascii="Narkisim" w:hAnsi="Narkisim" w:cs="Narkisim"/>
          <w:rtl/>
        </w:rPr>
        <w:footnoteReference w:id="1286"/>
      </w:r>
      <w:r w:rsidRPr="002E679C">
        <w:rPr>
          <w:rFonts w:ascii="Narkisim" w:hAnsi="Narkisim" w:cs="Narkisim"/>
          <w:rtl/>
        </w:rPr>
        <w:t xml:space="preserve">]. </w:t>
      </w:r>
      <w:r w:rsidRPr="002E679C">
        <w:rPr>
          <w:rFonts w:ascii="Narkisim" w:hAnsi="Narkisim" w:cs="Narkisim"/>
          <w:sz w:val="20"/>
          <w:szCs w:val="20"/>
          <w:rtl/>
        </w:rPr>
        <w:t>[וה</w:t>
      </w:r>
      <w:r w:rsidRPr="002E679C">
        <w:rPr>
          <w:rFonts w:ascii="Narkisim" w:hAnsi="Narkisim" w:cs="Narkisim"/>
          <w:b/>
          <w:bCs/>
          <w:sz w:val="20"/>
          <w:szCs w:val="20"/>
          <w:rtl/>
        </w:rPr>
        <w:t>מהר"ם</w:t>
      </w:r>
      <w:r w:rsidRPr="002E679C">
        <w:rPr>
          <w:rFonts w:ascii="Narkisim" w:hAnsi="Narkisim" w:cs="Narkisim"/>
          <w:sz w:val="20"/>
          <w:szCs w:val="20"/>
          <w:rtl/>
        </w:rPr>
        <w:t xml:space="preserve"> כתב דבארצות שאין רגילים למכור עבדים ישומו בי"ד לפי מה שהיה ראוי להיות שווה בארצות שמוכרים עבדים].</w:t>
      </w:r>
      <w:r w:rsidRPr="002E679C">
        <w:rPr>
          <w:rFonts w:ascii="Narkisim" w:hAnsi="Narkisim" w:cs="Narkisim"/>
          <w:rtl/>
        </w:rPr>
        <w:t xml:space="preserve"> אבל הביא משו"ת ה</w:t>
      </w:r>
      <w:r w:rsidRPr="002E679C">
        <w:rPr>
          <w:rFonts w:ascii="Narkisim" w:hAnsi="Narkisim" w:cs="Narkisim"/>
          <w:b/>
          <w:bCs/>
          <w:rtl/>
        </w:rPr>
        <w:t>רדב"ז</w:t>
      </w:r>
      <w:r w:rsidRPr="002E679C">
        <w:rPr>
          <w:rFonts w:ascii="Narkisim" w:hAnsi="Narkisim" w:cs="Narkisim"/>
          <w:rtl/>
        </w:rPr>
        <w:t xml:space="preserve"> (א מ) דהיינו כמה שרגילים לפדות שבויים עכו"ם</w:t>
      </w:r>
      <w:r w:rsidRPr="002E679C">
        <w:rPr>
          <w:rStyle w:val="ac"/>
          <w:rFonts w:ascii="Narkisim" w:hAnsi="Narkisim" w:cs="Narkisim"/>
          <w:rtl/>
        </w:rPr>
        <w:footnoteReference w:id="1287"/>
      </w:r>
      <w:r w:rsidRPr="002E679C">
        <w:rPr>
          <w:rFonts w:ascii="Narkisim" w:hAnsi="Narkisim" w:cs="Narkisim"/>
        </w:rPr>
        <w:t>.</w:t>
      </w:r>
    </w:p>
    <w:p w14:paraId="42AE6F43" w14:textId="77777777" w:rsidR="00712170" w:rsidRPr="002E679C" w:rsidRDefault="00000000" w:rsidP="002E679C">
      <w:pPr>
        <w:bidi/>
        <w:rPr>
          <w:rFonts w:ascii="Narkisim" w:hAnsi="Narkisim" w:cs="Narkisim"/>
        </w:rPr>
      </w:pPr>
      <w:r w:rsidRPr="002E679C">
        <w:rPr>
          <w:rFonts w:ascii="Narkisim" w:hAnsi="Narkisim" w:cs="Narkisim"/>
          <w:u w:val="single"/>
          <w:rtl/>
        </w:rPr>
        <w:t>או דילמא משום דלא לגרבו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ונפק"מ אם יש קרוב</w:t>
      </w:r>
      <w:r w:rsidRPr="002E679C">
        <w:rPr>
          <w:rStyle w:val="ac"/>
          <w:rFonts w:ascii="Narkisim" w:hAnsi="Narkisim" w:cs="Narkisim"/>
          <w:rtl/>
        </w:rPr>
        <w:footnoteReference w:id="1288"/>
      </w:r>
      <w:r w:rsidRPr="002E679C">
        <w:rPr>
          <w:rFonts w:ascii="Narkisim" w:hAnsi="Narkisim" w:cs="Narkisim"/>
        </w:rPr>
        <w:t xml:space="preserve"> </w:t>
      </w:r>
      <w:r w:rsidRPr="002E679C">
        <w:rPr>
          <w:rFonts w:ascii="Narkisim" w:hAnsi="Narkisim" w:cs="Narkisim"/>
          <w:rtl/>
        </w:rPr>
        <w:t>שרוצה לפדות, ולא יפילהו על הציבור</w:t>
      </w:r>
      <w:r w:rsidRPr="002E679C">
        <w:rPr>
          <w:rFonts w:ascii="Narkisim" w:hAnsi="Narkisim" w:cs="Narkisim"/>
        </w:rPr>
        <w:t>.</w:t>
      </w:r>
    </w:p>
    <w:p w14:paraId="38EF3994" w14:textId="77777777" w:rsidR="00712170" w:rsidRPr="002E679C" w:rsidRDefault="00000000" w:rsidP="002E679C">
      <w:pPr>
        <w:pStyle w:val="aa"/>
        <w:bidi/>
        <w:rPr>
          <w:rFonts w:ascii="Narkisim" w:hAnsi="Narkisim"/>
        </w:rPr>
      </w:pPr>
      <w:r w:rsidRPr="002E679C">
        <w:rPr>
          <w:rFonts w:ascii="Narkisim" w:hAnsi="Narkisim"/>
          <w:u w:val="single"/>
          <w:rtl/>
        </w:rPr>
        <w:t>ומאן לימא לן דברצון חכמים עבד וכו'</w:t>
      </w:r>
      <w:r w:rsidRPr="002E679C">
        <w:rPr>
          <w:rFonts w:ascii="Narkisim" w:hAnsi="Narkisim"/>
          <w:rtl/>
        </w:rPr>
        <w:t>. ה</w:t>
      </w:r>
      <w:r w:rsidRPr="002E679C">
        <w:rPr>
          <w:rFonts w:ascii="Narkisim" w:hAnsi="Narkisim"/>
          <w:b/>
          <w:bCs/>
          <w:rtl/>
        </w:rPr>
        <w:t>מהרי"ט</w:t>
      </w:r>
      <w:r w:rsidRPr="002E679C">
        <w:rPr>
          <w:rFonts w:ascii="Narkisim" w:hAnsi="Narkisim"/>
          <w:rtl/>
        </w:rPr>
        <w:t xml:space="preserve"> (א פג) הק' דבעלמא ילפינן ממנהגן של ישראל, ותורה היא, היכא דלא שמענו מימות אבותינו הגדולים מי שימחה בדבר. ומ"ש הכא דאמרי' שמא נעשית שלא כדין</w:t>
      </w:r>
      <w:r w:rsidRPr="002E679C">
        <w:rPr>
          <w:rStyle w:val="ac"/>
          <w:rFonts w:ascii="Narkisim" w:hAnsi="Narkisim"/>
          <w:rtl/>
        </w:rPr>
        <w:footnoteReference w:id="1289"/>
      </w:r>
      <w:r w:rsidRPr="002E679C">
        <w:rPr>
          <w:rFonts w:ascii="Narkisim" w:hAnsi="Narkisim"/>
        </w:rPr>
        <w:t xml:space="preserve">. </w:t>
      </w:r>
      <w:r w:rsidRPr="002E679C">
        <w:rPr>
          <w:rFonts w:ascii="Narkisim" w:hAnsi="Narkisim"/>
          <w:rtl/>
        </w:rPr>
        <w:t>[ויל"ד דהיכא דנהגו לעשות כן בקביעות יש לגדולים למחות. אבל הכא היה מעשה פעם א', וי"ל דלא שאל לחכמים. ולאחר מעשה לא היה נוגע למעשה ומש"ה לא מיחו]</w:t>
      </w:r>
      <w:r w:rsidRPr="002E679C">
        <w:rPr>
          <w:rFonts w:ascii="Narkisim" w:hAnsi="Narkisim"/>
        </w:rPr>
        <w:t>.</w:t>
      </w:r>
    </w:p>
    <w:p w14:paraId="4C80AD3E" w14:textId="77777777" w:rsidR="00712170" w:rsidRPr="002E679C" w:rsidRDefault="00000000" w:rsidP="002E679C">
      <w:pPr>
        <w:bidi/>
        <w:rPr>
          <w:rFonts w:ascii="Narkisim" w:hAnsi="Narkisim" w:cs="Narkisim"/>
        </w:rPr>
      </w:pPr>
      <w:r w:rsidRPr="002E679C">
        <w:rPr>
          <w:rFonts w:ascii="Narkisim" w:hAnsi="Narkisim" w:cs="Narkisim"/>
          <w:rtl/>
        </w:rPr>
        <w:t>ה</w:t>
      </w:r>
      <w:r w:rsidRPr="002E679C">
        <w:rPr>
          <w:rFonts w:ascii="Narkisim" w:hAnsi="Narkisim" w:cs="Narkisim"/>
          <w:b/>
          <w:bCs/>
          <w:rtl/>
        </w:rPr>
        <w:t>רא"ש</w:t>
      </w:r>
      <w:r w:rsidRPr="002E679C">
        <w:rPr>
          <w:rFonts w:ascii="Narkisim" w:hAnsi="Narkisim" w:cs="Narkisim"/>
          <w:rtl/>
        </w:rPr>
        <w:t xml:space="preserve"> כת' דלא איפשיטא בעיין [ומשמע דכוונתו דרשאי לפדות]. אבל ה</w:t>
      </w:r>
      <w:r w:rsidRPr="002E679C">
        <w:rPr>
          <w:rFonts w:ascii="Narkisim" w:hAnsi="Narkisim" w:cs="Narkisim"/>
          <w:b/>
          <w:bCs/>
          <w:rtl/>
        </w:rPr>
        <w:t>רמב"ם</w:t>
      </w:r>
      <w:r w:rsidRPr="002E679C">
        <w:rPr>
          <w:rFonts w:ascii="Narkisim" w:hAnsi="Narkisim" w:cs="Narkisim"/>
          <w:rtl/>
        </w:rPr>
        <w:t xml:space="preserve"> (מתנ"ע ח יב ושו"ע יו"ד רנב ד) נקט הטעם דלא לגרבו ולייתי טפי. [ואפי' רוצים לפדות</w:t>
      </w:r>
      <w:r w:rsidRPr="002E679C">
        <w:rPr>
          <w:rStyle w:val="ac"/>
          <w:rFonts w:ascii="Narkisim" w:hAnsi="Narkisim" w:cs="Narkisim"/>
          <w:rtl/>
        </w:rPr>
        <w:footnoteReference w:id="1290"/>
      </w:r>
      <w:r w:rsidRPr="002E679C">
        <w:rPr>
          <w:rFonts w:ascii="Narkisim" w:hAnsi="Narkisim" w:cs="Narkisim"/>
          <w:rtl/>
        </w:rPr>
        <w:t>]</w:t>
      </w:r>
      <w:r w:rsidRPr="002E679C">
        <w:rPr>
          <w:rFonts w:ascii="Narkisim" w:hAnsi="Narkisim" w:cs="Narkisim"/>
        </w:rPr>
        <w:t>.</w:t>
      </w:r>
    </w:p>
    <w:p w14:paraId="7F83127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הביא דה</w:t>
      </w:r>
      <w:r w:rsidRPr="002E679C">
        <w:rPr>
          <w:rFonts w:ascii="Narkisim" w:hAnsi="Narkisim"/>
          <w:b/>
          <w:bCs/>
          <w:rtl/>
        </w:rPr>
        <w:t>רי"ף</w:t>
      </w:r>
      <w:r w:rsidRPr="002E679C">
        <w:rPr>
          <w:rFonts w:ascii="Narkisim" w:hAnsi="Narkisim"/>
          <w:rtl/>
        </w:rPr>
        <w:t xml:space="preserve"> השמיט הך ספק, דסמך על דברי </w:t>
      </w:r>
      <w:r w:rsidRPr="002E679C">
        <w:rPr>
          <w:rFonts w:ascii="Narkisim" w:hAnsi="Narkisim"/>
          <w:b/>
          <w:bCs/>
          <w:rtl/>
        </w:rPr>
        <w:t>רשב"ג</w:t>
      </w:r>
      <w:r w:rsidRPr="002E679C">
        <w:rPr>
          <w:rFonts w:ascii="Narkisim" w:hAnsi="Narkisim"/>
          <w:rtl/>
        </w:rPr>
        <w:t xml:space="preserve"> (כתובות נב. ע' בתוס') דהטעם משום דאף באשתו אסור, דלא לגרבו ולייתי טפי. ויש לנו כיו"ב בגמ' דלא איפשיט במקומן ונפשט ממקו"א</w:t>
      </w:r>
      <w:r w:rsidRPr="002E679C">
        <w:rPr>
          <w:rStyle w:val="ac"/>
          <w:rFonts w:ascii="Narkisim" w:hAnsi="Narkisim"/>
          <w:rtl/>
        </w:rPr>
        <w:footnoteReference w:id="1291"/>
      </w:r>
      <w:r w:rsidRPr="002E679C">
        <w:rPr>
          <w:rFonts w:ascii="Narkisim" w:hAnsi="Narkisim"/>
        </w:rPr>
        <w:t>.</w:t>
      </w:r>
    </w:p>
    <w:p w14:paraId="626945FC"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רמב"ן</w:t>
      </w:r>
      <w:r w:rsidRPr="002E679C">
        <w:rPr>
          <w:rFonts w:ascii="Narkisim" w:hAnsi="Narkisim"/>
          <w:rtl/>
        </w:rPr>
        <w:t xml:space="preserve"> כת' וכ"ת דרבנן פליגי על רשב"ג, א"כ נימא תנאי היא. וכת' די"ל דהגמ' ידעה דנח' ת"ק ורשב"ג בטעם התקנה, והספק כאן כמי ההלכה. אך הביא ד</w:t>
      </w:r>
      <w:r w:rsidRPr="002E679C">
        <w:rPr>
          <w:rFonts w:ascii="Narkisim" w:hAnsi="Narkisim"/>
          <w:b/>
          <w:bCs/>
          <w:rtl/>
        </w:rPr>
        <w:t>ר"ח</w:t>
      </w:r>
      <w:r w:rsidRPr="002E679C">
        <w:rPr>
          <w:rFonts w:ascii="Narkisim" w:hAnsi="Narkisim"/>
          <w:rtl/>
        </w:rPr>
        <w:t xml:space="preserve"> וה</w:t>
      </w:r>
      <w:r w:rsidRPr="002E679C">
        <w:rPr>
          <w:rFonts w:ascii="Narkisim" w:hAnsi="Narkisim"/>
          <w:b/>
          <w:bCs/>
          <w:rtl/>
        </w:rPr>
        <w:t>רי"ף</w:t>
      </w:r>
      <w:r w:rsidRPr="002E679C">
        <w:rPr>
          <w:rFonts w:ascii="Narkisim" w:hAnsi="Narkisim"/>
          <w:rtl/>
        </w:rPr>
        <w:t xml:space="preserve"> (שם) פסקו כרשב"ג, והביאו סייעתא ממתני' דידן</w:t>
      </w:r>
      <w:r w:rsidRPr="002E679C">
        <w:rPr>
          <w:rStyle w:val="ac"/>
          <w:rFonts w:ascii="Narkisim" w:hAnsi="Narkisim"/>
          <w:rtl/>
        </w:rPr>
        <w:footnoteReference w:id="1292"/>
      </w:r>
      <w:r w:rsidRPr="002E679C">
        <w:rPr>
          <w:rFonts w:ascii="Narkisim" w:hAnsi="Narkisim"/>
        </w:rPr>
        <w:t>.</w:t>
      </w:r>
    </w:p>
    <w:p w14:paraId="7BAEC90F" w14:textId="77777777" w:rsidR="00712170" w:rsidRPr="002E679C" w:rsidRDefault="00000000" w:rsidP="002E679C">
      <w:pPr>
        <w:bidi/>
        <w:rPr>
          <w:rFonts w:ascii="Narkisim" w:hAnsi="Narkisim" w:cs="Narkisim"/>
        </w:rPr>
      </w:pPr>
      <w:r w:rsidRPr="002E679C">
        <w:rPr>
          <w:rFonts w:ascii="Narkisim" w:hAnsi="Narkisim" w:cs="Narkisim"/>
          <w:rtl/>
        </w:rPr>
        <w:t>אבל ה</w:t>
      </w:r>
      <w:r w:rsidRPr="002E679C">
        <w:rPr>
          <w:rFonts w:ascii="Narkisim" w:hAnsi="Narkisim" w:cs="Narkisim"/>
          <w:b/>
          <w:bCs/>
          <w:rtl/>
        </w:rPr>
        <w:t>ר"ן</w:t>
      </w:r>
      <w:r w:rsidRPr="002E679C">
        <w:rPr>
          <w:rFonts w:ascii="Narkisim" w:hAnsi="Narkisim" w:cs="Narkisim"/>
          <w:rtl/>
        </w:rPr>
        <w:t xml:space="preserve"> (כאן ושם) דחה דהתם קאי אף לטעם דדוחקא דציבורא, דכ"ש דאיכא למיחש לתקנת הבעל. שלא לחייבו בתקנת חכמים לפדותה יותר מכדי דמיה</w:t>
      </w:r>
      <w:r w:rsidRPr="002E679C">
        <w:rPr>
          <w:rStyle w:val="ac"/>
          <w:rFonts w:ascii="Narkisim" w:hAnsi="Narkisim" w:cs="Narkisim"/>
          <w:rtl/>
        </w:rPr>
        <w:footnoteReference w:id="1293"/>
      </w:r>
      <w:r w:rsidRPr="002E679C">
        <w:rPr>
          <w:rFonts w:ascii="Narkisim" w:hAnsi="Narkisim" w:cs="Narkisim"/>
        </w:rPr>
        <w:t xml:space="preserve">. </w:t>
      </w:r>
      <w:r w:rsidRPr="002E679C">
        <w:rPr>
          <w:rFonts w:ascii="Narkisim" w:hAnsi="Narkisim" w:cs="Narkisim"/>
          <w:szCs w:val="20"/>
          <w:rtl/>
        </w:rPr>
        <w:t>וכת' דאם איתא דהוה מיפשיטא מההיא ברייתא הו"ל לגמ' לאתויי הכא</w:t>
      </w:r>
      <w:r w:rsidRPr="002E679C">
        <w:rPr>
          <w:rFonts w:ascii="Narkisim" w:hAnsi="Narkisim" w:cs="Narkisim"/>
          <w:szCs w:val="20"/>
        </w:rPr>
        <w:t>.</w:t>
      </w:r>
    </w:p>
    <w:p w14:paraId="7B642F9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ר"ן</w:t>
      </w:r>
      <w:r w:rsidRPr="002E679C">
        <w:rPr>
          <w:rFonts w:ascii="Narkisim" w:hAnsi="Narkisim" w:cs="Narkisim"/>
          <w:rtl/>
        </w:rPr>
        <w:t xml:space="preserve"> כת' דכוונת הראשונים [דחששו לטעם דלא ליגרבו] דכיון דלא איפשיטא בעיין, ויש בזה חשש תקלה, מש"ה שב ואל תעשה</w:t>
      </w:r>
      <w:r w:rsidRPr="002E679C">
        <w:rPr>
          <w:rStyle w:val="ac"/>
          <w:rFonts w:ascii="Narkisim" w:hAnsi="Narkisim" w:cs="Narkisim"/>
          <w:rtl/>
        </w:rPr>
        <w:footnoteReference w:id="1294"/>
      </w:r>
      <w:r w:rsidRPr="002E679C">
        <w:rPr>
          <w:rFonts w:ascii="Narkisim" w:hAnsi="Narkisim" w:cs="Narkisim"/>
        </w:rPr>
        <w:t xml:space="preserve">. </w:t>
      </w:r>
      <w:r w:rsidRPr="002E679C">
        <w:rPr>
          <w:rFonts w:ascii="Narkisim" w:hAnsi="Narkisim" w:cs="Narkisim"/>
          <w:rtl/>
        </w:rPr>
        <w:t xml:space="preserve">ועוד כת' דפשטו [דמשום דוחקא דציבורא] ממעשה דלוי בר דרגא, ודחו בלשון דילמא מאן לימא. </w:t>
      </w:r>
      <w:r w:rsidRPr="002E679C">
        <w:rPr>
          <w:rFonts w:ascii="Narkisim" w:hAnsi="Narkisim" w:cs="Narkisim"/>
          <w:szCs w:val="20"/>
          <w:rtl/>
        </w:rPr>
        <w:t>ולא שבקי' פשיטותא דהגמ' משום דילמא דאביי</w:t>
      </w:r>
      <w:r w:rsidRPr="002E679C">
        <w:rPr>
          <w:rStyle w:val="ac"/>
          <w:rFonts w:ascii="Narkisim" w:hAnsi="Narkisim" w:cs="Narkisim"/>
          <w:szCs w:val="20"/>
          <w:rtl/>
        </w:rPr>
        <w:footnoteReference w:id="1295"/>
      </w:r>
      <w:r w:rsidRPr="002E679C">
        <w:rPr>
          <w:rFonts w:ascii="Narkisim" w:hAnsi="Narkisim" w:cs="Narkisim"/>
        </w:rPr>
        <w:t>.</w:t>
      </w:r>
    </w:p>
    <w:p w14:paraId="4D82D0D4" w14:textId="77777777" w:rsidR="00712170" w:rsidRPr="002E679C" w:rsidRDefault="00000000" w:rsidP="002E679C">
      <w:pPr>
        <w:bidi/>
        <w:rPr>
          <w:rFonts w:ascii="Narkisim" w:hAnsi="Narkisim" w:cs="Narkisim"/>
        </w:rPr>
      </w:pPr>
      <w:r w:rsidRPr="002E679C">
        <w:rPr>
          <w:rFonts w:ascii="Narkisim" w:hAnsi="Narkisim" w:cs="Narkisim"/>
          <w:u w:val="single"/>
          <w:rtl/>
        </w:rPr>
        <w:t>תוד"ה דלא.</w:t>
      </w:r>
      <w:r w:rsidRPr="002E679C">
        <w:rPr>
          <w:rFonts w:ascii="Narkisim" w:hAnsi="Narkisim" w:cs="Narkisim"/>
          <w:rtl/>
        </w:rPr>
        <w:t xml:space="preserve"> והא דתניא נשבית וכו' עד ע' בדמיה וכו' פודה. [ותוס' דחו דאשתו כגופו]. ורשב"ג (בכתובות שם) פליג דאף לגבי אשתו אין פודין יותר מכדי דמיהם</w:t>
      </w:r>
      <w:r w:rsidRPr="002E679C">
        <w:rPr>
          <w:rStyle w:val="ac"/>
          <w:rFonts w:ascii="Narkisim" w:hAnsi="Narkisim" w:cs="Narkisim"/>
          <w:rtl/>
        </w:rPr>
        <w:footnoteReference w:id="1296"/>
      </w:r>
      <w:r w:rsidRPr="002E679C">
        <w:rPr>
          <w:rFonts w:ascii="Narkisim" w:hAnsi="Narkisim" w:cs="Narkisim"/>
        </w:rPr>
        <w:t>.</w:t>
      </w:r>
    </w:p>
    <w:p w14:paraId="2E924389" w14:textId="77777777" w:rsidR="00712170" w:rsidRPr="002E679C" w:rsidRDefault="00000000" w:rsidP="002E679C">
      <w:pPr>
        <w:pStyle w:val="a7"/>
        <w:bidi/>
        <w:rPr>
          <w:rFonts w:ascii="Narkisim" w:hAnsi="Narkisim"/>
        </w:rPr>
      </w:pPr>
      <w:r w:rsidRPr="002E679C">
        <w:rPr>
          <w:rFonts w:ascii="Narkisim" w:hAnsi="Narkisim"/>
          <w:rtl/>
        </w:rPr>
        <w:t>ומבואר בתוס' דאף ת"ק ס"ל תקנה זו. אבל ה</w:t>
      </w:r>
      <w:r w:rsidRPr="002E679C">
        <w:rPr>
          <w:rFonts w:ascii="Narkisim" w:hAnsi="Narkisim"/>
          <w:b/>
          <w:bCs/>
          <w:rtl/>
        </w:rPr>
        <w:t>רמב"ן</w:t>
      </w:r>
      <w:r w:rsidRPr="002E679C">
        <w:rPr>
          <w:rFonts w:ascii="Narkisim" w:hAnsi="Narkisim"/>
          <w:rtl/>
        </w:rPr>
        <w:t xml:space="preserve"> דייק מלשון רשב"ג דת"ק לית ליה תקנה כלל. וסתם משנה דהכא כרשב"ג. [והביא כן מדברי ר"ח והרי"ף בכתובות דהביאו ממשנה זו להכריע כרשב"ג]</w:t>
      </w:r>
      <w:r w:rsidRPr="002E679C">
        <w:rPr>
          <w:rFonts w:ascii="Narkisim" w:hAnsi="Narkisim"/>
        </w:rPr>
        <w:t>.</w:t>
      </w:r>
    </w:p>
    <w:p w14:paraId="3C35B58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די"ל דנח' רשב"ג ורבנן בב' הטעמים בסוגיין. וה</w:t>
      </w:r>
      <w:r w:rsidRPr="002E679C">
        <w:rPr>
          <w:rFonts w:ascii="Narkisim" w:hAnsi="Narkisim"/>
          <w:b/>
          <w:bCs/>
          <w:rtl/>
        </w:rPr>
        <w:t>רשב"א</w:t>
      </w:r>
      <w:r w:rsidRPr="002E679C">
        <w:rPr>
          <w:rFonts w:ascii="Narkisim" w:hAnsi="Narkisim"/>
          <w:rtl/>
        </w:rPr>
        <w:t xml:space="preserve"> דחה דא"כ הול"ל רשב"ג אומר אף בזה משום תיקון העולם. ומשמע מלשון רשב"ג דלרבנן אין תקנה כלל</w:t>
      </w:r>
      <w:r w:rsidRPr="002E679C">
        <w:rPr>
          <w:rFonts w:ascii="Narkisim" w:hAnsi="Narkisim"/>
        </w:rPr>
        <w:t>.</w:t>
      </w:r>
    </w:p>
    <w:p w14:paraId="73822FA5" w14:textId="77777777" w:rsidR="00712170" w:rsidRPr="002E679C" w:rsidRDefault="00000000" w:rsidP="002E679C">
      <w:pPr>
        <w:bidi/>
        <w:rPr>
          <w:rFonts w:ascii="Narkisim" w:hAnsi="Narkisim" w:cs="Narkisim"/>
        </w:rPr>
      </w:pPr>
      <w:r w:rsidRPr="002E679C">
        <w:rPr>
          <w:rFonts w:ascii="Narkisim" w:hAnsi="Narkisim" w:cs="Narkisim"/>
          <w:u w:val="single"/>
          <w:rtl/>
        </w:rPr>
        <w:t>בא"ד שאני אשתו דהויא כגופו וכו' ועל עצמו לא תקנו</w:t>
      </w:r>
      <w:r w:rsidRPr="002E679C">
        <w:rPr>
          <w:rStyle w:val="ac"/>
          <w:rFonts w:ascii="Narkisim" w:hAnsi="Narkisim" w:cs="Narkisim"/>
          <w:u w:val="single"/>
          <w:rtl/>
        </w:rPr>
        <w:footnoteReference w:id="1297"/>
      </w:r>
      <w:r w:rsidRPr="002E679C">
        <w:rPr>
          <w:rFonts w:ascii="Narkisim" w:hAnsi="Narkisim" w:cs="Narkisim"/>
          <w:u w:val="single"/>
        </w:rPr>
        <w:t xml:space="preserve"> </w:t>
      </w:r>
      <w:r w:rsidRPr="002E679C">
        <w:rPr>
          <w:rFonts w:ascii="Narkisim" w:hAnsi="Narkisim" w:cs="Narkisim"/>
          <w:u w:val="single"/>
          <w:rtl/>
        </w:rPr>
        <w:t>שלא יתן כל אשר לו בעד נפשו</w:t>
      </w:r>
      <w:r w:rsidRPr="002E679C">
        <w:rPr>
          <w:rStyle w:val="ac"/>
          <w:rFonts w:ascii="Narkisim" w:hAnsi="Narkisim" w:cs="Narkisim"/>
          <w:rtl/>
        </w:rPr>
        <w:footnoteReference w:id="1298"/>
      </w:r>
      <w:r w:rsidRPr="002E679C">
        <w:rPr>
          <w:rFonts w:ascii="Narkisim" w:hAnsi="Narkisim" w:cs="Narkisim"/>
        </w:rPr>
        <w:t xml:space="preserve">. </w:t>
      </w:r>
      <w:r w:rsidRPr="002E679C">
        <w:rPr>
          <w:rFonts w:ascii="Narkisim" w:hAnsi="Narkisim" w:cs="Narkisim"/>
          <w:rtl/>
        </w:rPr>
        <w:t>ובתו לא הוה כגופו</w:t>
      </w:r>
      <w:r w:rsidRPr="002E679C">
        <w:rPr>
          <w:rStyle w:val="ac"/>
          <w:rFonts w:ascii="Narkisim" w:hAnsi="Narkisim" w:cs="Narkisim"/>
          <w:rtl/>
        </w:rPr>
        <w:footnoteReference w:id="1299"/>
      </w:r>
      <w:r w:rsidRPr="002E679C">
        <w:rPr>
          <w:rFonts w:ascii="Narkisim" w:hAnsi="Narkisim" w:cs="Narkisim"/>
        </w:rPr>
        <w:t>.</w:t>
      </w:r>
    </w:p>
    <w:p w14:paraId="646AB5D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הביא בשם </w:t>
      </w:r>
      <w:r w:rsidRPr="002E679C">
        <w:rPr>
          <w:rFonts w:ascii="Narkisim" w:hAnsi="Narkisim"/>
          <w:b/>
          <w:bCs/>
          <w:rtl/>
        </w:rPr>
        <w:t>תוס</w:t>
      </w:r>
      <w:r w:rsidRPr="002E679C">
        <w:rPr>
          <w:rFonts w:ascii="Narkisim" w:hAnsi="Narkisim"/>
          <w:rtl/>
        </w:rPr>
        <w:t>' דכשהבעל פודה מחמת תנאי כתובה שהוא חייב לה [ומשום פירות דנכסי מלוג דידה], א"כ הוה כאילו פודה עצמה</w:t>
      </w:r>
      <w:r w:rsidRPr="002E679C">
        <w:rPr>
          <w:rStyle w:val="ac"/>
          <w:rFonts w:ascii="Narkisim" w:hAnsi="Narkisim"/>
          <w:rtl/>
        </w:rPr>
        <w:footnoteReference w:id="1300"/>
      </w:r>
      <w:r w:rsidRPr="002E679C">
        <w:rPr>
          <w:rFonts w:ascii="Narkisim" w:hAnsi="Narkisim"/>
        </w:rPr>
        <w:t xml:space="preserve">. </w:t>
      </w:r>
      <w:r w:rsidRPr="002E679C">
        <w:rPr>
          <w:rFonts w:ascii="Narkisim" w:hAnsi="Narkisim"/>
          <w:rtl/>
        </w:rPr>
        <w:t>ולא דמי לבת שנפדית משל האב, ולא משל עצמה</w:t>
      </w:r>
      <w:r w:rsidRPr="002E679C">
        <w:rPr>
          <w:rFonts w:ascii="Narkisim" w:hAnsi="Narkisim"/>
        </w:rPr>
        <w:t>.</w:t>
      </w:r>
    </w:p>
    <w:p w14:paraId="6CCEDE55" w14:textId="77777777" w:rsidR="00712170" w:rsidRPr="002E679C" w:rsidRDefault="00000000" w:rsidP="002E679C">
      <w:pPr>
        <w:pStyle w:val="aa"/>
        <w:bidi/>
        <w:rPr>
          <w:rFonts w:ascii="Narkisim" w:hAnsi="Narkisim"/>
        </w:rPr>
      </w:pPr>
      <w:r w:rsidRPr="002E679C">
        <w:rPr>
          <w:rFonts w:ascii="Narkisim" w:hAnsi="Narkisim"/>
          <w:u w:val="single"/>
          <w:rtl/>
        </w:rPr>
        <w:t>בא"ד ור' יהושע דפרקיה</w:t>
      </w:r>
      <w:r w:rsidRPr="002E679C">
        <w:rPr>
          <w:rStyle w:val="ac"/>
          <w:rFonts w:ascii="Narkisim" w:hAnsi="Narkisim"/>
          <w:u w:val="single"/>
          <w:rtl/>
        </w:rPr>
        <w:footnoteReference w:id="1301"/>
      </w:r>
      <w:r w:rsidRPr="002E679C">
        <w:rPr>
          <w:rFonts w:ascii="Narkisim" w:hAnsi="Narkisim"/>
          <w:u w:val="single"/>
        </w:rPr>
        <w:t xml:space="preserve"> </w:t>
      </w:r>
      <w:r w:rsidRPr="002E679C">
        <w:rPr>
          <w:rFonts w:ascii="Narkisim" w:hAnsi="Narkisim"/>
          <w:u w:val="single"/>
          <w:rtl/>
        </w:rPr>
        <w:t>וכו' לפי שהיה מופלג בחכמה.</w:t>
      </w:r>
      <w:r w:rsidRPr="002E679C">
        <w:rPr>
          <w:rFonts w:ascii="Narkisim" w:hAnsi="Narkisim"/>
          <w:rtl/>
        </w:rPr>
        <w:t xml:space="preserve"> וכ"כ ה</w:t>
      </w:r>
      <w:r w:rsidRPr="002E679C">
        <w:rPr>
          <w:rFonts w:ascii="Narkisim" w:hAnsi="Narkisim"/>
          <w:b/>
          <w:bCs/>
          <w:rtl/>
        </w:rPr>
        <w:t>רמב"ן</w:t>
      </w:r>
      <w:r w:rsidRPr="002E679C">
        <w:rPr>
          <w:rFonts w:ascii="Narkisim" w:hAnsi="Narkisim"/>
          <w:rtl/>
        </w:rPr>
        <w:t xml:space="preserve"> מסתברא דת"ח פודים אותו בכל ממון שבעולם, שאם יאבד לישראל וכו' [אין לחוש] דהרבה יש לנו כיוצא בהם</w:t>
      </w:r>
      <w:r w:rsidRPr="002E679C">
        <w:rPr>
          <w:rStyle w:val="ac"/>
          <w:rFonts w:ascii="Narkisim" w:hAnsi="Narkisim"/>
          <w:rtl/>
        </w:rPr>
        <w:footnoteReference w:id="1302"/>
      </w:r>
      <w:r w:rsidRPr="002E679C">
        <w:rPr>
          <w:rFonts w:ascii="Narkisim" w:hAnsi="Narkisim"/>
        </w:rPr>
        <w:t xml:space="preserve">, </w:t>
      </w:r>
      <w:r w:rsidRPr="002E679C">
        <w:rPr>
          <w:rFonts w:ascii="Narkisim" w:hAnsi="Narkisim"/>
          <w:rtl/>
        </w:rPr>
        <w:t>אבל ת"ח אין לנו כיו"ב</w:t>
      </w:r>
      <w:r w:rsidRPr="002E679C">
        <w:rPr>
          <w:rStyle w:val="ac"/>
          <w:rFonts w:ascii="Narkisim" w:hAnsi="Narkisim"/>
          <w:rtl/>
        </w:rPr>
        <w:footnoteReference w:id="1303"/>
      </w:r>
      <w:r w:rsidRPr="002E679C">
        <w:rPr>
          <w:rFonts w:ascii="Narkisim" w:hAnsi="Narkisim"/>
        </w:rPr>
        <w:t xml:space="preserve">. </w:t>
      </w:r>
      <w:r w:rsidRPr="002E679C">
        <w:rPr>
          <w:rFonts w:ascii="Narkisim" w:hAnsi="Narkisim"/>
          <w:rtl/>
        </w:rPr>
        <w:t>וכדאי' (הוריות יג.) דת"ח קודם למלך לענין לפדות</w:t>
      </w:r>
      <w:r w:rsidRPr="002E679C">
        <w:rPr>
          <w:rStyle w:val="ac"/>
          <w:rFonts w:ascii="Narkisim" w:hAnsi="Narkisim"/>
          <w:rtl/>
        </w:rPr>
        <w:footnoteReference w:id="1304"/>
      </w:r>
      <w:r w:rsidRPr="002E679C">
        <w:rPr>
          <w:rFonts w:ascii="Narkisim" w:hAnsi="Narkisim"/>
        </w:rPr>
        <w:t>.</w:t>
      </w:r>
    </w:p>
    <w:p w14:paraId="57344BED" w14:textId="77777777" w:rsidR="00712170" w:rsidRPr="002E679C" w:rsidRDefault="00000000" w:rsidP="002E679C">
      <w:pPr>
        <w:pStyle w:val="a8"/>
        <w:bidi/>
        <w:rPr>
          <w:rFonts w:ascii="Narkisim" w:hAnsi="Narkisim"/>
        </w:rPr>
      </w:pPr>
      <w:r w:rsidRPr="002E679C">
        <w:rPr>
          <w:rFonts w:ascii="Narkisim" w:hAnsi="Narkisim"/>
          <w:rtl/>
        </w:rPr>
        <w:lastRenderedPageBreak/>
        <w:t>וב</w:t>
      </w:r>
      <w:r w:rsidRPr="002E679C">
        <w:rPr>
          <w:rFonts w:ascii="Narkisim" w:hAnsi="Narkisim"/>
          <w:b/>
          <w:bCs/>
          <w:rtl/>
        </w:rPr>
        <w:t>שו"ת רדב"ז</w:t>
      </w:r>
      <w:r w:rsidRPr="002E679C">
        <w:rPr>
          <w:rFonts w:ascii="Narkisim" w:hAnsi="Narkisim"/>
          <w:rtl/>
        </w:rPr>
        <w:t xml:space="preserve"> (א תצח) כת' דבת"ח לא חששו דליגרבו ולייתי טפי, דלאו בכל דוכתי שכיחי ת"ח. והשבאי לא ידעו מי ת"ח. ועוד כת' דכשפודין ת"ח יותר מכדי שוויו מודיעין לשבאי שמפני שהוא ת"ח נותנין בו כל כך</w:t>
      </w:r>
      <w:r w:rsidRPr="002E679C">
        <w:rPr>
          <w:rFonts w:ascii="Narkisim" w:hAnsi="Narkisim"/>
        </w:rPr>
        <w:t>.</w:t>
      </w:r>
    </w:p>
    <w:p w14:paraId="0C51B66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מאירי</w:t>
      </w:r>
      <w:r w:rsidRPr="002E679C">
        <w:rPr>
          <w:rFonts w:ascii="Narkisim" w:hAnsi="Narkisim"/>
          <w:rtl/>
        </w:rPr>
        <w:t xml:space="preserve"> כת' דליכא משום איגרויי, שתורתו משמרתו אע"פ שגרם החטא ונכשל עכשיו לא חיישינן טפי</w:t>
      </w:r>
      <w:r w:rsidRPr="002E679C">
        <w:rPr>
          <w:rFonts w:ascii="Narkisim" w:hAnsi="Narkisim"/>
        </w:rPr>
        <w:t>.</w:t>
      </w:r>
    </w:p>
    <w:p w14:paraId="35CFC8E4"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יש"ש</w:t>
      </w:r>
      <w:r w:rsidRPr="002E679C">
        <w:rPr>
          <w:rFonts w:ascii="Narkisim" w:hAnsi="Narkisim"/>
          <w:rtl/>
        </w:rPr>
        <w:t xml:space="preserve"> (סו) הביא ששמע דה</w:t>
      </w:r>
      <w:r w:rsidRPr="002E679C">
        <w:rPr>
          <w:rFonts w:ascii="Narkisim" w:hAnsi="Narkisim"/>
          <w:b/>
          <w:bCs/>
          <w:rtl/>
        </w:rPr>
        <w:t>מהר"ם מרוטנברג</w:t>
      </w:r>
      <w:r w:rsidRPr="002E679C">
        <w:rPr>
          <w:rFonts w:ascii="Narkisim" w:hAnsi="Narkisim"/>
          <w:rtl/>
        </w:rPr>
        <w:t xml:space="preserve"> היה תפוס במגדל אייגזהם כמה שנים, והשר תבע מן הקהלות סך גדול, והקהלות היו רוצים לפדותו. והמהר"ם לא הניח, כי אמר אין פודין השבויים יותר מכדי דמיהם. והיש"ש תמה דהמהר"ם היה תלמיד חכם מופלג, ולא היה כמותו בדורו בתורה ובחסידות, ושרי לפדותו בכל ממון שבעולם</w:t>
      </w:r>
      <w:r w:rsidRPr="002E679C">
        <w:rPr>
          <w:rStyle w:val="ac"/>
          <w:rFonts w:ascii="Narkisim" w:hAnsi="Narkisim"/>
          <w:rtl/>
        </w:rPr>
        <w:footnoteReference w:id="1305"/>
      </w:r>
      <w:r w:rsidRPr="002E679C">
        <w:rPr>
          <w:rFonts w:ascii="Narkisim" w:hAnsi="Narkisim"/>
        </w:rPr>
        <w:t>.</w:t>
      </w:r>
    </w:p>
    <w:p w14:paraId="7F5A982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יש"ש</w:t>
      </w:r>
      <w:r w:rsidRPr="002E679C">
        <w:rPr>
          <w:rFonts w:ascii="Narkisim" w:hAnsi="Narkisim"/>
          <w:rtl/>
        </w:rPr>
        <w:t xml:space="preserve"> תי' דהמהר"ם חשש שהשרים יעשו כן לשאר ת"ח המופלג שבדור</w:t>
      </w:r>
      <w:r w:rsidRPr="002E679C">
        <w:rPr>
          <w:rStyle w:val="ac"/>
          <w:rFonts w:ascii="Narkisim" w:hAnsi="Narkisim"/>
          <w:rtl/>
        </w:rPr>
        <w:footnoteReference w:id="1306"/>
      </w:r>
      <w:r w:rsidRPr="002E679C">
        <w:rPr>
          <w:rFonts w:ascii="Narkisim" w:hAnsi="Narkisim"/>
        </w:rPr>
        <w:t xml:space="preserve">, </w:t>
      </w:r>
      <w:r w:rsidRPr="002E679C">
        <w:rPr>
          <w:rFonts w:ascii="Narkisim" w:hAnsi="Narkisim"/>
          <w:rtl/>
        </w:rPr>
        <w:t>ומש"ה אמר החסיד מוטב שתאבד מעט חכמה היתרת מישראל, ממה שתאבד חכמת התורה עיקר</w:t>
      </w:r>
      <w:r w:rsidRPr="002E679C">
        <w:rPr>
          <w:rStyle w:val="ac"/>
          <w:rFonts w:ascii="Narkisim" w:hAnsi="Narkisim"/>
          <w:rtl/>
        </w:rPr>
        <w:footnoteReference w:id="1307"/>
      </w:r>
      <w:r w:rsidRPr="002E679C">
        <w:rPr>
          <w:rFonts w:ascii="Narkisim" w:hAnsi="Narkisim"/>
        </w:rPr>
        <w:t>.</w:t>
      </w:r>
    </w:p>
    <w:p w14:paraId="518B513A"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xml:space="preserve"> (לקמן נח.) תי' דכי איכא סכנת נפשות פודין יותר מכדי דמיהם. וה</w:t>
      </w:r>
      <w:r w:rsidRPr="002E679C">
        <w:rPr>
          <w:rFonts w:ascii="Narkisim" w:hAnsi="Narkisim" w:cs="Narkisim"/>
          <w:b/>
          <w:bCs/>
          <w:rtl/>
        </w:rPr>
        <w:t>רמב"ן</w:t>
      </w:r>
      <w:r w:rsidRPr="002E679C">
        <w:rPr>
          <w:rFonts w:ascii="Narkisim" w:hAnsi="Narkisim" w:cs="Narkisim"/>
          <w:rtl/>
        </w:rPr>
        <w:t xml:space="preserve"> חלק דלא מסתבר, דכל שבי כולהו איתנהו ביה (ב"ב ח:)</w:t>
      </w:r>
      <w:r w:rsidRPr="002E679C">
        <w:rPr>
          <w:rStyle w:val="ac"/>
          <w:rFonts w:ascii="Narkisim" w:hAnsi="Narkisim" w:cs="Narkisim"/>
          <w:rtl/>
        </w:rPr>
        <w:footnoteReference w:id="1308"/>
      </w:r>
      <w:r w:rsidRPr="002E679C">
        <w:rPr>
          <w:rFonts w:ascii="Narkisim" w:hAnsi="Narkisim" w:cs="Narkisim"/>
        </w:rPr>
        <w:t xml:space="preserve">. </w:t>
      </w:r>
      <w:r w:rsidRPr="002E679C">
        <w:rPr>
          <w:rFonts w:ascii="Narkisim" w:hAnsi="Narkisim" w:cs="Narkisim"/>
          <w:rtl/>
        </w:rPr>
        <w:t>ועוד גבי אשה לא חששו אע"ג דאיכא חשש עריות</w:t>
      </w:r>
      <w:r w:rsidRPr="002E679C">
        <w:rPr>
          <w:rFonts w:ascii="Narkisim" w:hAnsi="Narkisim" w:cs="Narkisim"/>
        </w:rPr>
        <w:t>.</w:t>
      </w:r>
    </w:p>
    <w:p w14:paraId="68B80817" w14:textId="77777777" w:rsidR="00712170" w:rsidRPr="002E679C" w:rsidRDefault="00000000" w:rsidP="002E679C">
      <w:pPr>
        <w:pStyle w:val="a7"/>
        <w:bidi/>
        <w:rPr>
          <w:rFonts w:ascii="Narkisim" w:hAnsi="Narkisim"/>
        </w:rPr>
      </w:pPr>
      <w:r w:rsidRPr="002E679C">
        <w:rPr>
          <w:rFonts w:ascii="Narkisim" w:hAnsi="Narkisim"/>
          <w:sz w:val="20"/>
          <w:szCs w:val="20"/>
          <w:rtl/>
        </w:rPr>
        <w:t>וה</w:t>
      </w:r>
      <w:r w:rsidRPr="002E679C">
        <w:rPr>
          <w:rFonts w:ascii="Narkisim" w:hAnsi="Narkisim"/>
          <w:b/>
          <w:bCs/>
          <w:sz w:val="20"/>
          <w:szCs w:val="20"/>
          <w:rtl/>
        </w:rPr>
        <w:t>פתח"ת</w:t>
      </w:r>
      <w:r w:rsidRPr="002E679C">
        <w:rPr>
          <w:rFonts w:ascii="Narkisim" w:hAnsi="Narkisim"/>
          <w:sz w:val="20"/>
          <w:szCs w:val="20"/>
          <w:rtl/>
        </w:rPr>
        <w:t xml:space="preserve"> (יו"ד רנב ד) הביא בזה מח' </w:t>
      </w:r>
      <w:r w:rsidRPr="002E679C">
        <w:rPr>
          <w:rFonts w:ascii="Narkisim" w:hAnsi="Narkisim"/>
          <w:b/>
          <w:bCs/>
          <w:sz w:val="20"/>
          <w:szCs w:val="20"/>
          <w:rtl/>
        </w:rPr>
        <w:t>אחרונים</w:t>
      </w:r>
      <w:r w:rsidRPr="002E679C">
        <w:rPr>
          <w:rFonts w:ascii="Narkisim" w:hAnsi="Narkisim"/>
          <w:sz w:val="20"/>
          <w:szCs w:val="20"/>
          <w:rtl/>
        </w:rPr>
        <w:t xml:space="preserve"> האם במקום סכנה פודין ביותר בדמיהם</w:t>
      </w:r>
      <w:r w:rsidRPr="002E679C">
        <w:rPr>
          <w:rStyle w:val="ac"/>
          <w:rFonts w:ascii="Narkisim" w:hAnsi="Narkisim"/>
          <w:sz w:val="20"/>
          <w:szCs w:val="20"/>
          <w:rtl/>
        </w:rPr>
        <w:footnoteReference w:id="1309"/>
      </w:r>
      <w:r w:rsidRPr="002E679C">
        <w:rPr>
          <w:rFonts w:ascii="Narkisim" w:hAnsi="Narkisim"/>
          <w:sz w:val="20"/>
          <w:szCs w:val="20"/>
        </w:rPr>
        <w:t xml:space="preserve">. </w:t>
      </w:r>
      <w:r w:rsidRPr="002E679C">
        <w:rPr>
          <w:rFonts w:ascii="Narkisim" w:hAnsi="Narkisim"/>
          <w:sz w:val="20"/>
          <w:szCs w:val="20"/>
          <w:rtl/>
        </w:rPr>
        <w:t xml:space="preserve">והביא בשם ס' </w:t>
      </w:r>
      <w:r w:rsidRPr="002E679C">
        <w:rPr>
          <w:rFonts w:ascii="Narkisim" w:hAnsi="Narkisim"/>
          <w:b/>
          <w:bCs/>
          <w:sz w:val="20"/>
          <w:szCs w:val="20"/>
          <w:rtl/>
        </w:rPr>
        <w:t>כנסת יחזקאל</w:t>
      </w:r>
      <w:r w:rsidRPr="002E679C">
        <w:rPr>
          <w:rFonts w:ascii="Narkisim" w:hAnsi="Narkisim"/>
          <w:sz w:val="20"/>
          <w:szCs w:val="20"/>
          <w:rtl/>
        </w:rPr>
        <w:t xml:space="preserve"> (לח) דהך תי' שייך דוקא לטעם דדוחקא דציבורא, אבל לטעם דלא ליגרבו ולייתו טפי כ"ש דאסור</w:t>
      </w:r>
      <w:r w:rsidRPr="002E679C">
        <w:rPr>
          <w:rStyle w:val="ac"/>
          <w:rFonts w:ascii="Narkisim" w:hAnsi="Narkisim"/>
          <w:sz w:val="20"/>
          <w:szCs w:val="20"/>
          <w:rtl/>
        </w:rPr>
        <w:footnoteReference w:id="1310"/>
      </w:r>
      <w:r w:rsidRPr="002E679C">
        <w:rPr>
          <w:rFonts w:ascii="Narkisim" w:hAnsi="Narkisim"/>
          <w:sz w:val="20"/>
          <w:szCs w:val="20"/>
        </w:rPr>
        <w:t>.</w:t>
      </w:r>
    </w:p>
    <w:p w14:paraId="771B5B61" w14:textId="77777777" w:rsidR="00712170" w:rsidRPr="002E679C" w:rsidRDefault="00000000" w:rsidP="002E679C">
      <w:pPr>
        <w:pStyle w:val="a8"/>
        <w:bidi/>
        <w:rPr>
          <w:rFonts w:ascii="Narkisim" w:hAnsi="Narkisim"/>
        </w:rPr>
      </w:pPr>
      <w:r w:rsidRPr="002E679C">
        <w:rPr>
          <w:rFonts w:ascii="Narkisim" w:hAnsi="Narkisim"/>
          <w:rtl/>
        </w:rPr>
        <w:t>ועוד כתב ה</w:t>
      </w:r>
      <w:r w:rsidRPr="002E679C">
        <w:rPr>
          <w:rFonts w:ascii="Narkisim" w:hAnsi="Narkisim"/>
          <w:b/>
          <w:bCs/>
          <w:rtl/>
        </w:rPr>
        <w:t>רמב"ן</w:t>
      </w:r>
      <w:r w:rsidRPr="002E679C">
        <w:rPr>
          <w:rFonts w:ascii="Narkisim" w:hAnsi="Narkisim"/>
          <w:rtl/>
        </w:rPr>
        <w:t xml:space="preserve"> דאפשר דר' יהושע סבר כת"ק (כתובות נב.) דל"ל הך תקנה</w:t>
      </w:r>
      <w:r w:rsidRPr="002E679C">
        <w:rPr>
          <w:rFonts w:ascii="Narkisim" w:hAnsi="Narkisim"/>
        </w:rPr>
        <w:t>.</w:t>
      </w:r>
    </w:p>
    <w:p w14:paraId="6F8D9032" w14:textId="77777777" w:rsidR="00712170" w:rsidRPr="002E679C" w:rsidRDefault="00000000" w:rsidP="002E679C">
      <w:pPr>
        <w:pStyle w:val="aa"/>
        <w:bidi/>
        <w:rPr>
          <w:rFonts w:ascii="Narkisim" w:hAnsi="Narkisim"/>
        </w:rPr>
      </w:pPr>
      <w:r w:rsidRPr="002E679C">
        <w:rPr>
          <w:rFonts w:ascii="Narkisim" w:hAnsi="Narkisim"/>
          <w:u w:val="single"/>
          <w:rtl/>
        </w:rPr>
        <w:t>אין מבריחין את השבויין וכו' נפק"מ דליכא אלא חד.</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דר"ש חייש דוקא בשבויין אלו, שמא יקפצו עליהם ליסרן ביסורין. ה</w:t>
      </w:r>
      <w:r w:rsidRPr="002E679C">
        <w:rPr>
          <w:rFonts w:ascii="Narkisim" w:hAnsi="Narkisim"/>
          <w:b/>
          <w:bCs/>
          <w:rtl/>
        </w:rPr>
        <w:t>רש"ש</w:t>
      </w:r>
      <w:r w:rsidRPr="002E679C">
        <w:rPr>
          <w:rFonts w:ascii="Narkisim" w:hAnsi="Narkisim"/>
          <w:rtl/>
        </w:rPr>
        <w:t xml:space="preserve"> ביאר דכשיש שאר שבויין יש חשש שיענישום על שלא הודיעום שרוצין לברוח. ואילו חשש לתקנת השבויים העתידים הוה רק שמא יתנום בשלשלאות לשמירה יתירה</w:t>
      </w:r>
      <w:r w:rsidRPr="002E679C">
        <w:rPr>
          <w:rStyle w:val="ac"/>
          <w:rFonts w:ascii="Narkisim" w:hAnsi="Narkisim"/>
          <w:rtl/>
        </w:rPr>
        <w:footnoteReference w:id="1311"/>
      </w:r>
      <w:r w:rsidRPr="002E679C">
        <w:rPr>
          <w:rFonts w:ascii="Narkisim" w:hAnsi="Narkisim"/>
        </w:rPr>
        <w:t>.</w:t>
      </w:r>
    </w:p>
    <w:p w14:paraId="24E1C706"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פתח"ת</w:t>
      </w:r>
      <w:r w:rsidRPr="002E679C">
        <w:rPr>
          <w:rFonts w:ascii="Narkisim" w:hAnsi="Narkisim"/>
          <w:rtl/>
        </w:rPr>
        <w:t xml:space="preserve"> (רנב ו) הביא בשם ה</w:t>
      </w:r>
      <w:r w:rsidRPr="002E679C">
        <w:rPr>
          <w:rFonts w:ascii="Narkisim" w:hAnsi="Narkisim"/>
          <w:b/>
          <w:bCs/>
          <w:rtl/>
        </w:rPr>
        <w:t>חוו"י</w:t>
      </w:r>
      <w:r w:rsidRPr="002E679C">
        <w:rPr>
          <w:rFonts w:ascii="Narkisim" w:hAnsi="Narkisim"/>
          <w:rtl/>
        </w:rPr>
        <w:t xml:space="preserve"> (ריג) דמ"מ פשוט שהשבוי עצמו רשאי לברוח, ואין לו לחוש על שאר השבוים אשר יושבים שם. ואפי' מדת חסידות ליכא בזה. [ודוקא לאחרים אסור ליתן לו עצה]</w:t>
      </w:r>
      <w:r w:rsidRPr="002E679C">
        <w:rPr>
          <w:rFonts w:ascii="Narkisim" w:hAnsi="Narkisim"/>
        </w:rPr>
        <w:t>.</w:t>
      </w:r>
    </w:p>
    <w:p w14:paraId="049D0A93" w14:textId="77777777" w:rsidR="00712170" w:rsidRPr="002E679C" w:rsidRDefault="00000000" w:rsidP="002E679C">
      <w:pPr>
        <w:bidi/>
        <w:rPr>
          <w:rFonts w:ascii="Narkisim" w:hAnsi="Narkisim" w:cs="Narkisim"/>
        </w:rPr>
      </w:pPr>
      <w:r w:rsidRPr="002E679C">
        <w:rPr>
          <w:rFonts w:ascii="Narkisim" w:hAnsi="Narkisim" w:cs="Narkisim"/>
          <w:rtl/>
        </w:rPr>
        <w:t>ה</w:t>
      </w:r>
      <w:r w:rsidRPr="002E679C">
        <w:rPr>
          <w:rFonts w:ascii="Narkisim" w:hAnsi="Narkisim" w:cs="Narkisim"/>
          <w:b/>
          <w:bCs/>
          <w:rtl/>
        </w:rPr>
        <w:t xml:space="preserve">מחנ"א </w:t>
      </w:r>
      <w:r w:rsidRPr="002E679C">
        <w:rPr>
          <w:rFonts w:ascii="Narkisim" w:hAnsi="Narkisim" w:cs="Narkisim"/>
          <w:rtl/>
        </w:rPr>
        <w:t xml:space="preserve">(עבדים ג) הק' דבאופן שקנה השבאי ע"פ דין [וכדאי' לעיל לח.] מהדין אסור להבריח, דהוה גזל גמור. והביא ראיה לדעת </w:t>
      </w:r>
      <w:r w:rsidRPr="002E679C">
        <w:rPr>
          <w:rFonts w:ascii="Narkisim" w:hAnsi="Narkisim" w:cs="Narkisim"/>
          <w:b/>
          <w:bCs/>
          <w:rtl/>
        </w:rPr>
        <w:t>רש"י</w:t>
      </w:r>
      <w:r w:rsidRPr="002E679C">
        <w:rPr>
          <w:rFonts w:ascii="Narkisim" w:hAnsi="Narkisim" w:cs="Narkisim"/>
          <w:rtl/>
        </w:rPr>
        <w:t xml:space="preserve"> (לעיל לח., והביא כן בשם הרמב"ן שם) מהני כיבוש מלחמה דוקא על עבד, אבל ישראל גמור אינו נקנה אף למעש"י. ואילו לדעת ה</w:t>
      </w:r>
      <w:r w:rsidRPr="002E679C">
        <w:rPr>
          <w:rFonts w:ascii="Narkisim" w:hAnsi="Narkisim" w:cs="Narkisim"/>
          <w:b/>
          <w:bCs/>
          <w:rtl/>
        </w:rPr>
        <w:t>רמ"ה</w:t>
      </w:r>
      <w:r w:rsidRPr="002E679C">
        <w:rPr>
          <w:rFonts w:ascii="Narkisim" w:hAnsi="Narkisim" w:cs="Narkisim"/>
          <w:rtl/>
        </w:rPr>
        <w:t xml:space="preserve"> (בטור רסז, וע' בראשונים לעיל לח.) קנה אף ישראל גמור. ואמאי איצטריך לאסור משום תיקון העולם</w:t>
      </w:r>
      <w:r w:rsidRPr="002E679C">
        <w:rPr>
          <w:rFonts w:ascii="Narkisim" w:hAnsi="Narkisim" w:cs="Narkisim"/>
        </w:rPr>
        <w:t>.</w:t>
      </w:r>
    </w:p>
    <w:p w14:paraId="17AB5144" w14:textId="77777777" w:rsidR="00712170" w:rsidRPr="002E679C" w:rsidRDefault="00000000" w:rsidP="002E679C">
      <w:pPr>
        <w:pStyle w:val="a7"/>
        <w:bidi/>
        <w:rPr>
          <w:rFonts w:ascii="Narkisim" w:hAnsi="Narkisim"/>
        </w:rPr>
      </w:pPr>
      <w:r w:rsidRPr="002E679C">
        <w:rPr>
          <w:rFonts w:ascii="Narkisim" w:hAnsi="Narkisim"/>
          <w:rtl/>
        </w:rPr>
        <w:t>וכת' די"ל דאיירי כשנשבה בגזילה בעלמא שלא בדינא דמלכותא, ולא קנה אלא ביאוש</w:t>
      </w:r>
      <w:r w:rsidRPr="002E679C">
        <w:rPr>
          <w:rStyle w:val="ac"/>
          <w:rFonts w:ascii="Narkisim" w:hAnsi="Narkisim"/>
          <w:rtl/>
        </w:rPr>
        <w:footnoteReference w:id="1312"/>
      </w:r>
      <w:r w:rsidRPr="002E679C">
        <w:rPr>
          <w:rFonts w:ascii="Narkisim" w:hAnsi="Narkisim"/>
        </w:rPr>
        <w:t xml:space="preserve"> </w:t>
      </w:r>
      <w:r w:rsidRPr="002E679C">
        <w:rPr>
          <w:rFonts w:ascii="Narkisim" w:hAnsi="Narkisim"/>
          <w:szCs w:val="20"/>
          <w:rtl/>
        </w:rPr>
        <w:t>[והאדם אינו מתייאש מעצמו]</w:t>
      </w:r>
      <w:r w:rsidRPr="002E679C">
        <w:rPr>
          <w:rFonts w:ascii="Narkisim" w:hAnsi="Narkisim"/>
        </w:rPr>
        <w:t>.</w:t>
      </w:r>
    </w:p>
    <w:p w14:paraId="22596975" w14:textId="77777777" w:rsidR="00712170" w:rsidRPr="002E679C" w:rsidRDefault="00000000" w:rsidP="002E679C">
      <w:pPr>
        <w:pStyle w:val="aa"/>
        <w:bidi/>
        <w:rPr>
          <w:rFonts w:ascii="Narkisim" w:hAnsi="Narkisim"/>
        </w:rPr>
      </w:pPr>
      <w:r w:rsidRPr="002E679C">
        <w:rPr>
          <w:rFonts w:ascii="Narkisim" w:hAnsi="Narkisim"/>
          <w:u w:val="single"/>
          <w:rtl/>
        </w:rPr>
        <w:t>קשיא ליה לרב עיליש וכו' ואשה בכל אלו לא מצאתי וכו'</w:t>
      </w:r>
      <w:r w:rsidRPr="002E679C">
        <w:rPr>
          <w:rFonts w:ascii="Narkisim" w:hAnsi="Narkisim"/>
          <w:rtl/>
        </w:rPr>
        <w:t>. ה</w:t>
      </w:r>
      <w:r w:rsidRPr="002E679C">
        <w:rPr>
          <w:rFonts w:ascii="Narkisim" w:hAnsi="Narkisim"/>
          <w:b/>
          <w:bCs/>
          <w:rtl/>
        </w:rPr>
        <w:t>רש"ש</w:t>
      </w:r>
      <w:r w:rsidRPr="002E679C">
        <w:rPr>
          <w:rFonts w:ascii="Narkisim" w:hAnsi="Narkisim"/>
          <w:rtl/>
        </w:rPr>
        <w:t xml:space="preserve"> הק' דבמעשה דמר עוקבא (כתובות סז:) איתא דלא שלט חום התנור באשתו יותר ממנו. ויש שדנו דהיינו פעם א', ע"י מעשה שהיה</w:t>
      </w:r>
      <w:r w:rsidRPr="002E679C">
        <w:rPr>
          <w:rFonts w:ascii="Narkisim" w:hAnsi="Narkisim"/>
        </w:rPr>
        <w:t>.</w:t>
      </w:r>
    </w:p>
    <w:p w14:paraId="5B2F797B" w14:textId="77777777" w:rsidR="00712170" w:rsidRPr="002E679C" w:rsidRDefault="00000000" w:rsidP="002E679C">
      <w:pPr>
        <w:pStyle w:val="aa"/>
        <w:bidi/>
        <w:rPr>
          <w:rFonts w:ascii="Narkisim" w:hAnsi="Narkisim"/>
        </w:rPr>
      </w:pPr>
      <w:r w:rsidRPr="002E679C">
        <w:rPr>
          <w:rFonts w:ascii="Narkisim" w:hAnsi="Narkisim"/>
          <w:u w:val="single"/>
          <w:rtl/>
        </w:rPr>
        <w:t>הוה יתיב גבי ההוא גברא דהוה ידע בלישנא דציפורי, אתא עורבא וקא קרי וכו' אתא יונה וכו'.</w:t>
      </w:r>
      <w:r w:rsidRPr="002E679C">
        <w:rPr>
          <w:rFonts w:ascii="Narkisim" w:hAnsi="Narkisim"/>
          <w:rtl/>
        </w:rPr>
        <w:t xml:space="preserve"> ה</w:t>
      </w:r>
      <w:r w:rsidRPr="002E679C">
        <w:rPr>
          <w:rFonts w:ascii="Narkisim" w:hAnsi="Narkisim"/>
          <w:b/>
          <w:bCs/>
          <w:rtl/>
        </w:rPr>
        <w:t>גהש"ס</w:t>
      </w:r>
      <w:r w:rsidRPr="002E679C">
        <w:rPr>
          <w:rFonts w:ascii="Narkisim" w:hAnsi="Narkisim"/>
          <w:rtl/>
        </w:rPr>
        <w:t xml:space="preserve"> ציין דה</w:t>
      </w:r>
      <w:r w:rsidRPr="002E679C">
        <w:rPr>
          <w:rFonts w:ascii="Narkisim" w:hAnsi="Narkisim"/>
          <w:b/>
          <w:bCs/>
          <w:rtl/>
        </w:rPr>
        <w:t xml:space="preserve">ערוך </w:t>
      </w:r>
      <w:r w:rsidRPr="002E679C">
        <w:rPr>
          <w:rFonts w:ascii="Narkisim" w:hAnsi="Narkisim"/>
          <w:rtl/>
        </w:rPr>
        <w:t>הביא מסוגיין דר' עיליש ידע לשון הציפורים, וה</w:t>
      </w:r>
      <w:r w:rsidRPr="002E679C">
        <w:rPr>
          <w:rFonts w:ascii="Narkisim" w:hAnsi="Narkisim"/>
          <w:b/>
          <w:bCs/>
          <w:rtl/>
        </w:rPr>
        <w:t>סדר הדורות</w:t>
      </w:r>
      <w:r w:rsidRPr="002E679C">
        <w:rPr>
          <w:rFonts w:ascii="Narkisim" w:hAnsi="Narkisim"/>
          <w:rtl/>
        </w:rPr>
        <w:t xml:space="preserve"> הקשה דמבואר בסוגיין שהיה צריך לשאול את ההוא גברא. [ובפשוטו הערוך גרס באופן אחר]. ובס' </w:t>
      </w:r>
      <w:r w:rsidRPr="002E679C">
        <w:rPr>
          <w:rFonts w:ascii="Narkisim" w:hAnsi="Narkisim"/>
          <w:b/>
          <w:bCs/>
          <w:rtl/>
        </w:rPr>
        <w:t>שיחות מוסר</w:t>
      </w:r>
      <w:r w:rsidRPr="002E679C">
        <w:rPr>
          <w:rFonts w:ascii="Narkisim" w:hAnsi="Narkisim"/>
          <w:rtl/>
        </w:rPr>
        <w:t xml:space="preserve"> (פ) ביאר דרב עיליש שמע בעצמו, אלא שחשש שטבע האדם לשמוע מה שרוצה לשמוע, ולכן לא סמך על עצמו, ולכן שאל את העכו"ם. ומ"מ הערוך הביא מסוגיין דר' עיליש בעצמו הכיר, דאילו לא הבין בעצמו לא היה סומך על עכו"ם [אשר פיהם דיבר שווא]</w:t>
      </w:r>
      <w:r w:rsidRPr="002E679C">
        <w:rPr>
          <w:rFonts w:ascii="Narkisim" w:hAnsi="Narkisim"/>
        </w:rPr>
        <w:t>.</w:t>
      </w:r>
    </w:p>
    <w:p w14:paraId="4754449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וב</w:t>
      </w:r>
      <w:r w:rsidRPr="002E679C">
        <w:rPr>
          <w:rFonts w:ascii="Narkisim" w:hAnsi="Narkisim"/>
          <w:b/>
          <w:bCs/>
          <w:rtl/>
        </w:rPr>
        <w:t>חי' מכת"י</w:t>
      </w:r>
      <w:r w:rsidRPr="002E679C">
        <w:rPr>
          <w:rFonts w:ascii="Narkisim" w:hAnsi="Narkisim"/>
          <w:rtl/>
        </w:rPr>
        <w:t xml:space="preserve"> כת' ש"מ בכה"ג שידע לישנא דצפורי, ושמע דאמרי ליה עבד הכי שרי לסמוך עליהם. דהאיסור ניחוש הוה היכא דנקט בהו סימנא בעלמא. אבל כששמע שאומרים לו הר"ז בכלל ואזנך תשמענה דבר </w:t>
      </w:r>
      <w:r w:rsidRPr="002E679C">
        <w:rPr>
          <w:rFonts w:ascii="Narkisim" w:hAnsi="Narkisim"/>
          <w:rtl/>
        </w:rPr>
        <w:lastRenderedPageBreak/>
        <w:t>(ישעיה ל כא), דדרשי' (מגילה לב.) שמשתמשים בבת קול</w:t>
      </w:r>
      <w:r w:rsidRPr="002E679C">
        <w:rPr>
          <w:rStyle w:val="ac"/>
          <w:rFonts w:ascii="Narkisim" w:hAnsi="Narkisim"/>
          <w:rtl/>
        </w:rPr>
        <w:footnoteReference w:id="1313"/>
      </w:r>
      <w:r w:rsidRPr="002E679C">
        <w:rPr>
          <w:rFonts w:ascii="Narkisim" w:hAnsi="Narkisim"/>
        </w:rPr>
        <w:t>.</w:t>
      </w:r>
    </w:p>
    <w:p w14:paraId="06D74333" w14:textId="77777777" w:rsidR="00712170" w:rsidRPr="002E679C" w:rsidRDefault="00000000" w:rsidP="002E679C">
      <w:pPr>
        <w:pStyle w:val="3"/>
        <w:bidi/>
        <w:rPr>
          <w:rFonts w:ascii="Narkisim" w:hAnsi="Narkisim"/>
        </w:rPr>
      </w:pPr>
      <w:r w:rsidRPr="002E679C">
        <w:rPr>
          <w:rFonts w:ascii="Narkisim" w:hAnsi="Narkisim"/>
          <w:rtl/>
        </w:rPr>
        <w:t>דף מה</w:t>
      </w:r>
      <w:r w:rsidRPr="002E679C">
        <w:rPr>
          <w:rFonts w:ascii="Narkisim" w:hAnsi="Narkisim"/>
        </w:rPr>
        <w:t>:</w:t>
      </w:r>
    </w:p>
    <w:p w14:paraId="0B39AAD0" w14:textId="77777777" w:rsidR="00712170" w:rsidRPr="002E679C" w:rsidRDefault="00000000" w:rsidP="002E679C">
      <w:pPr>
        <w:pStyle w:val="aa"/>
        <w:bidi/>
        <w:rPr>
          <w:rFonts w:ascii="Narkisim" w:hAnsi="Narkisim"/>
        </w:rPr>
      </w:pPr>
      <w:r w:rsidRPr="002E679C">
        <w:rPr>
          <w:rFonts w:ascii="Narkisim" w:hAnsi="Narkisim"/>
          <w:u w:val="single"/>
          <w:rtl/>
        </w:rPr>
        <w:t>יותר בכדי דמיהן מפני תיקון העולם</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דתלי בספק דלעיל אי משום דלא ליגרבו ולייתי טפי. ובהג' </w:t>
      </w:r>
      <w:r w:rsidRPr="002E679C">
        <w:rPr>
          <w:rFonts w:ascii="Narkisim" w:hAnsi="Narkisim"/>
          <w:b/>
          <w:bCs/>
          <w:rtl/>
        </w:rPr>
        <w:t>מים חיים</w:t>
      </w:r>
      <w:r w:rsidRPr="002E679C">
        <w:rPr>
          <w:rFonts w:ascii="Narkisim" w:hAnsi="Narkisim"/>
          <w:rtl/>
        </w:rPr>
        <w:t xml:space="preserve"> כת' דהך גזירה הוה אף לבעלים עצמן, למה דקי"ל הטעם דלא ליגרבו, אף מי שנגנב ממנו אינו רשאי לפדות ביותר מדמיהן</w:t>
      </w:r>
      <w:r w:rsidRPr="002E679C">
        <w:rPr>
          <w:rStyle w:val="ac"/>
          <w:rFonts w:ascii="Narkisim" w:hAnsi="Narkisim"/>
          <w:rtl/>
        </w:rPr>
        <w:footnoteReference w:id="1314"/>
      </w:r>
      <w:r w:rsidRPr="002E679C">
        <w:rPr>
          <w:rFonts w:ascii="Narkisim" w:hAnsi="Narkisim"/>
        </w:rPr>
        <w:t xml:space="preserve">. </w:t>
      </w:r>
      <w:r w:rsidRPr="002E679C">
        <w:rPr>
          <w:rFonts w:ascii="Narkisim" w:hAnsi="Narkisim"/>
          <w:rtl/>
        </w:rPr>
        <w:t>[ולא דמי להא דהשבוי רשאי לברוח]</w:t>
      </w:r>
      <w:r w:rsidRPr="002E679C">
        <w:rPr>
          <w:rFonts w:ascii="Narkisim" w:hAnsi="Narkisim"/>
        </w:rPr>
        <w:t>.</w:t>
      </w:r>
    </w:p>
    <w:p w14:paraId="3E5A9247" w14:textId="77777777" w:rsidR="00712170" w:rsidRPr="002E679C" w:rsidRDefault="00000000" w:rsidP="002E679C">
      <w:pPr>
        <w:bidi/>
        <w:rPr>
          <w:rFonts w:ascii="Narkisim" w:hAnsi="Narkisim" w:cs="Narkisim"/>
        </w:rPr>
      </w:pPr>
      <w:r w:rsidRPr="002E679C">
        <w:rPr>
          <w:rFonts w:ascii="Narkisim" w:hAnsi="Narkisim" w:cs="Narkisim"/>
          <w:u w:val="single"/>
          <w:rtl/>
        </w:rPr>
        <w:t>הא בכדי דמיהם לוקחין וכו' דילמא לגנוז</w:t>
      </w:r>
      <w:r w:rsidRPr="002E679C">
        <w:rPr>
          <w:rFonts w:ascii="Narkisim" w:hAnsi="Narkisim" w:cs="Narkisim"/>
          <w:rtl/>
        </w:rPr>
        <w:t>. ה</w:t>
      </w:r>
      <w:r w:rsidRPr="002E679C">
        <w:rPr>
          <w:rFonts w:ascii="Narkisim" w:hAnsi="Narkisim" w:cs="Narkisim"/>
          <w:b/>
          <w:bCs/>
          <w:rtl/>
        </w:rPr>
        <w:t>רא"ש</w:t>
      </w:r>
      <w:r w:rsidRPr="002E679C">
        <w:rPr>
          <w:rFonts w:ascii="Narkisim" w:hAnsi="Narkisim" w:cs="Narkisim"/>
          <w:rtl/>
        </w:rPr>
        <w:t xml:space="preserve"> (ס"ס מו) כת' ש"מ דצריך לפדותו מיד עכו"ם [בכדי דמיהם]. וכ"פ ה</w:t>
      </w:r>
      <w:r w:rsidRPr="002E679C">
        <w:rPr>
          <w:rFonts w:ascii="Narkisim" w:hAnsi="Narkisim" w:cs="Narkisim"/>
          <w:b/>
          <w:bCs/>
          <w:rtl/>
        </w:rPr>
        <w:t>שו"ע</w:t>
      </w:r>
      <w:r w:rsidRPr="002E679C">
        <w:rPr>
          <w:rFonts w:ascii="Narkisim" w:hAnsi="Narkisim" w:cs="Narkisim"/>
          <w:rtl/>
        </w:rPr>
        <w:t xml:space="preserve"> (רפא א) דהציבור חייבין לקנותו מהעכו"ם כדי שלא יזלזל בהם. </w:t>
      </w:r>
      <w:r w:rsidRPr="002E679C">
        <w:rPr>
          <w:rFonts w:ascii="Narkisim" w:hAnsi="Narkisim" w:cs="Narkisim"/>
          <w:sz w:val="20"/>
          <w:szCs w:val="20"/>
          <w:rtl/>
        </w:rPr>
        <w:t>ומבואר בסוגיין דאפי' היכא דאינם כשרים לקריאה, ולכאורה אף כשכתבו העכו"ם [דהוה שלא לשמה]</w:t>
      </w:r>
      <w:r w:rsidRPr="002E679C">
        <w:rPr>
          <w:rFonts w:ascii="Narkisim" w:hAnsi="Narkisim" w:cs="Narkisim"/>
          <w:sz w:val="20"/>
          <w:szCs w:val="20"/>
        </w:rPr>
        <w:t>.</w:t>
      </w:r>
    </w:p>
    <w:p w14:paraId="33AA87C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משנ"ב</w:t>
      </w:r>
      <w:r w:rsidRPr="002E679C">
        <w:rPr>
          <w:rFonts w:ascii="Narkisim" w:hAnsi="Narkisim"/>
          <w:rtl/>
        </w:rPr>
        <w:t xml:space="preserve"> (לט יז) כת' דדוקא ספרים הפסולים מחמת עצמם חייב לפדות מיד העכו"ם, כדי לגונזן. אבל כתבן אפיקורס דטעונין שריפה אי"צ ליקח מהם.</w:t>
      </w:r>
    </w:p>
    <w:p w14:paraId="3027E344" w14:textId="77777777" w:rsidR="00712170" w:rsidRPr="002E679C" w:rsidRDefault="00000000" w:rsidP="002E679C">
      <w:pPr>
        <w:pStyle w:val="a8"/>
        <w:bidi/>
        <w:rPr>
          <w:rFonts w:ascii="Narkisim" w:hAnsi="Narkisim"/>
        </w:rPr>
      </w:pPr>
      <w:r w:rsidRPr="002E679C">
        <w:rPr>
          <w:rFonts w:ascii="Narkisim" w:hAnsi="Narkisim"/>
          <w:rtl/>
        </w:rPr>
        <w:t>ובהג'</w:t>
      </w:r>
      <w:r w:rsidRPr="002E679C">
        <w:rPr>
          <w:rFonts w:ascii="Narkisim" w:hAnsi="Narkisim"/>
          <w:b/>
          <w:bCs/>
          <w:rtl/>
        </w:rPr>
        <w:t xml:space="preserve"> מים חיים</w:t>
      </w:r>
      <w:r w:rsidRPr="002E679C">
        <w:rPr>
          <w:rFonts w:ascii="Narkisim" w:hAnsi="Narkisim"/>
          <w:rtl/>
        </w:rPr>
        <w:t xml:space="preserve"> דחה די"ל דאיירי שרוצה לפדות</w:t>
      </w:r>
      <w:r w:rsidRPr="002E679C">
        <w:rPr>
          <w:rFonts w:ascii="Narkisim" w:hAnsi="Narkisim"/>
        </w:rPr>
        <w:t>.</w:t>
      </w:r>
    </w:p>
    <w:p w14:paraId="054678DB" w14:textId="77777777" w:rsidR="00712170" w:rsidRPr="002E679C" w:rsidRDefault="00000000" w:rsidP="002E679C">
      <w:pPr>
        <w:pStyle w:val="2"/>
        <w:bidi/>
        <w:rPr>
          <w:rFonts w:ascii="Narkisim" w:hAnsi="Narkisim"/>
          <w:sz w:val="21"/>
        </w:rPr>
      </w:pPr>
      <w:r w:rsidRPr="002E679C">
        <w:rPr>
          <w:rFonts w:ascii="Narkisim" w:hAnsi="Narkisim"/>
          <w:sz w:val="21"/>
          <w:rtl/>
        </w:rPr>
        <w:t>ס"ת שכתב עכו"ם</w:t>
      </w:r>
    </w:p>
    <w:p w14:paraId="7B97122B" w14:textId="77777777" w:rsidR="00712170" w:rsidRPr="002E679C" w:rsidRDefault="00000000" w:rsidP="002E679C">
      <w:pPr>
        <w:pStyle w:val="aa"/>
        <w:bidi/>
        <w:rPr>
          <w:rFonts w:ascii="Narkisim" w:hAnsi="Narkisim"/>
        </w:rPr>
      </w:pPr>
      <w:r w:rsidRPr="002E679C">
        <w:rPr>
          <w:rFonts w:ascii="Narkisim" w:hAnsi="Narkisim"/>
          <w:u w:val="single"/>
          <w:rtl/>
        </w:rPr>
        <w:t>אמר רב נחמן כתבו מין</w:t>
      </w:r>
      <w:r w:rsidRPr="002E679C">
        <w:rPr>
          <w:rStyle w:val="ac"/>
          <w:rFonts w:ascii="Narkisim" w:hAnsi="Narkisim"/>
          <w:u w:val="single"/>
          <w:rtl/>
        </w:rPr>
        <w:footnoteReference w:id="1315"/>
      </w:r>
      <w:r w:rsidRPr="002E679C">
        <w:rPr>
          <w:rFonts w:ascii="Narkisim" w:hAnsi="Narkisim"/>
          <w:u w:val="single"/>
        </w:rPr>
        <w:t xml:space="preserve"> </w:t>
      </w:r>
      <w:r w:rsidRPr="002E679C">
        <w:rPr>
          <w:rFonts w:ascii="Narkisim" w:hAnsi="Narkisim"/>
          <w:u w:val="single"/>
          <w:rtl/>
        </w:rPr>
        <w:t>ישרף.</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האדוק בעבודת כוכבים, כגון כומר</w:t>
      </w:r>
      <w:r w:rsidRPr="002E679C">
        <w:rPr>
          <w:rStyle w:val="ac"/>
          <w:rFonts w:ascii="Narkisim" w:hAnsi="Narkisim"/>
          <w:rtl/>
        </w:rPr>
        <w:footnoteReference w:id="1316"/>
      </w:r>
      <w:r w:rsidRPr="002E679C">
        <w:rPr>
          <w:rFonts w:ascii="Narkisim" w:hAnsi="Narkisim"/>
        </w:rPr>
        <w:t xml:space="preserve">. </w:t>
      </w:r>
      <w:r w:rsidRPr="002E679C">
        <w:rPr>
          <w:rFonts w:ascii="Narkisim" w:hAnsi="Narkisim"/>
          <w:rtl/>
        </w:rPr>
        <w:t>פ</w:t>
      </w:r>
      <w:r w:rsidRPr="002E679C">
        <w:rPr>
          <w:rFonts w:ascii="Narkisim" w:hAnsi="Narkisim"/>
          <w:b/>
          <w:bCs/>
          <w:rtl/>
        </w:rPr>
        <w:t>רש"י</w:t>
      </w:r>
      <w:r w:rsidRPr="002E679C">
        <w:rPr>
          <w:rFonts w:ascii="Narkisim" w:hAnsi="Narkisim"/>
          <w:rtl/>
        </w:rPr>
        <w:t xml:space="preserve"> דודאי לשם עכו"ם כתבו. [ומשמע דדינו בשריפה כדין ע"ז]</w:t>
      </w:r>
      <w:r w:rsidRPr="002E679C">
        <w:rPr>
          <w:rFonts w:ascii="Narkisim" w:hAnsi="Narkisim"/>
        </w:rPr>
        <w:t>.</w:t>
      </w:r>
    </w:p>
    <w:p w14:paraId="6DA0E6B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(יסוה"ת ו ח) פסק דאפיקורס שכתבו שורפין אותו עם האזכרות שבו, מפני שאינו מאמין בקדושת השם, ולא כתבו לשמו. ומש"ה לא נתקדש השם. שהוא מעלה בדעתו שזה כשאר הדברים. ומצוה לשורפו כדי שלא להניח שם לאפיקורוסים ולא למעשיהם</w:t>
      </w:r>
      <w:r w:rsidRPr="002E679C">
        <w:rPr>
          <w:rStyle w:val="ac"/>
          <w:rFonts w:ascii="Narkisim" w:hAnsi="Narkisim"/>
          <w:rtl/>
        </w:rPr>
        <w:footnoteReference w:id="1317"/>
      </w:r>
      <w:r w:rsidRPr="002E679C">
        <w:rPr>
          <w:rFonts w:ascii="Narkisim" w:hAnsi="Narkisim"/>
        </w:rPr>
        <w:t>.</w:t>
      </w:r>
    </w:p>
    <w:p w14:paraId="50BF03DE" w14:textId="77777777" w:rsidR="00712170" w:rsidRPr="002E679C" w:rsidRDefault="00000000" w:rsidP="002E679C">
      <w:pPr>
        <w:pStyle w:val="a8"/>
        <w:bidi/>
        <w:rPr>
          <w:rFonts w:ascii="Narkisim" w:hAnsi="Narkisim"/>
        </w:rPr>
      </w:pPr>
      <w:r w:rsidRPr="002E679C">
        <w:rPr>
          <w:rFonts w:ascii="Narkisim" w:hAnsi="Narkisim"/>
          <w:rtl/>
        </w:rPr>
        <w:t>ויש שדייקו דאיירי בכל מי שאינו מאמין [אף שאינו אדוק בע"ז</w:t>
      </w:r>
      <w:r w:rsidRPr="002E679C">
        <w:rPr>
          <w:rStyle w:val="ac"/>
          <w:rFonts w:ascii="Narkisim" w:hAnsi="Narkisim"/>
          <w:rtl/>
        </w:rPr>
        <w:footnoteReference w:id="1318"/>
      </w:r>
      <w:r w:rsidRPr="002E679C">
        <w:rPr>
          <w:rFonts w:ascii="Narkisim" w:hAnsi="Narkisim"/>
          <w:rtl/>
        </w:rPr>
        <w:t>]. נכללו בזה ב' חידושים, א' שם שנכתב במתעסק אינו מתקדש, ואין איסור בשריפתו [והפוסקים האריכו בזה ואכמ"ל]. וב' דיש מצוות שריפה למעט מעשה האפיקורסים</w:t>
      </w:r>
      <w:r w:rsidRPr="002E679C">
        <w:rPr>
          <w:rFonts w:ascii="Narkisim" w:hAnsi="Narkisim"/>
        </w:rPr>
        <w:t>.</w:t>
      </w:r>
    </w:p>
    <w:p w14:paraId="4B044752" w14:textId="77777777" w:rsidR="00712170" w:rsidRPr="002E679C" w:rsidRDefault="00000000" w:rsidP="002E679C">
      <w:pPr>
        <w:pStyle w:val="a8"/>
        <w:bidi/>
        <w:rPr>
          <w:rFonts w:ascii="Narkisim" w:hAnsi="Narkisim"/>
        </w:rPr>
      </w:pPr>
      <w:r w:rsidRPr="002E679C">
        <w:rPr>
          <w:rFonts w:ascii="Narkisim" w:hAnsi="Narkisim"/>
          <w:rtl/>
        </w:rPr>
        <w:t>וכן הביא ה</w:t>
      </w:r>
      <w:r w:rsidRPr="002E679C">
        <w:rPr>
          <w:rFonts w:ascii="Narkisim" w:hAnsi="Narkisim"/>
          <w:b/>
          <w:bCs/>
          <w:rtl/>
        </w:rPr>
        <w:t>גר"ח</w:t>
      </w:r>
      <w:r w:rsidRPr="002E679C">
        <w:rPr>
          <w:rFonts w:ascii="Narkisim" w:hAnsi="Narkisim"/>
          <w:rtl/>
        </w:rPr>
        <w:t xml:space="preserve"> (תפילין א טו) מדברי הרמב"ם דאין איסור מחיקת השם היכא דלא נכתב ב'תורת שם'. [וביאר דלא תלי בגדרי כוונה 'לשמה'</w:t>
      </w:r>
      <w:r w:rsidRPr="002E679C">
        <w:rPr>
          <w:rStyle w:val="ac"/>
          <w:rFonts w:ascii="Narkisim" w:hAnsi="Narkisim"/>
          <w:rtl/>
        </w:rPr>
        <w:footnoteReference w:id="1319"/>
      </w:r>
      <w:r w:rsidRPr="002E679C">
        <w:rPr>
          <w:rFonts w:ascii="Narkisim" w:hAnsi="Narkisim"/>
          <w:rtl/>
        </w:rPr>
        <w:t>, אלא דתלי במעשה הכתיבה עצמה אי נכתב בתורת שם]. וה</w:t>
      </w:r>
      <w:r w:rsidRPr="002E679C">
        <w:rPr>
          <w:rFonts w:ascii="Narkisim" w:hAnsi="Narkisim"/>
          <w:b/>
          <w:bCs/>
          <w:rtl/>
        </w:rPr>
        <w:t>חזו"א</w:t>
      </w:r>
      <w:r w:rsidRPr="002E679C">
        <w:rPr>
          <w:rFonts w:ascii="Narkisim" w:hAnsi="Narkisim"/>
          <w:rtl/>
        </w:rPr>
        <w:t xml:space="preserve"> (בגליונות) חלק דאינו רשאי לשרוף שם אף שלא נכתב בקדושה [וכמ"ש הפוסקים, ע' ש"ך רעו יב</w:t>
      </w:r>
      <w:r w:rsidRPr="002E679C">
        <w:rPr>
          <w:rStyle w:val="ac"/>
          <w:rFonts w:ascii="Narkisim" w:hAnsi="Narkisim"/>
          <w:rtl/>
        </w:rPr>
        <w:footnoteReference w:id="1320"/>
      </w:r>
      <w:r w:rsidRPr="002E679C">
        <w:rPr>
          <w:rFonts w:ascii="Narkisim" w:hAnsi="Narkisim"/>
          <w:rtl/>
        </w:rPr>
        <w:t>]</w:t>
      </w:r>
      <w:r w:rsidRPr="002E679C">
        <w:rPr>
          <w:rFonts w:ascii="Narkisim" w:hAnsi="Narkisim"/>
        </w:rPr>
        <w:t>.</w:t>
      </w:r>
    </w:p>
    <w:p w14:paraId="7E30EF4D" w14:textId="77777777" w:rsidR="00712170" w:rsidRPr="002E679C" w:rsidRDefault="00000000" w:rsidP="002E679C">
      <w:pPr>
        <w:pStyle w:val="aa"/>
        <w:bidi/>
        <w:rPr>
          <w:rFonts w:ascii="Narkisim" w:hAnsi="Narkisim"/>
        </w:rPr>
      </w:pPr>
      <w:r w:rsidRPr="002E679C">
        <w:rPr>
          <w:rFonts w:ascii="Narkisim" w:hAnsi="Narkisim"/>
          <w:u w:val="single"/>
          <w:rtl/>
        </w:rPr>
        <w:t>שם. ישרף</w:t>
      </w:r>
      <w:r w:rsidRPr="002E679C">
        <w:rPr>
          <w:rFonts w:ascii="Narkisim" w:hAnsi="Narkisim"/>
          <w:rtl/>
        </w:rPr>
        <w:t>. ב</w:t>
      </w:r>
      <w:r w:rsidRPr="002E679C">
        <w:rPr>
          <w:rFonts w:ascii="Narkisim" w:hAnsi="Narkisim"/>
          <w:b/>
          <w:bCs/>
          <w:rtl/>
        </w:rPr>
        <w:t>גמ'</w:t>
      </w:r>
      <w:r w:rsidRPr="002E679C">
        <w:rPr>
          <w:rFonts w:ascii="Narkisim" w:hAnsi="Narkisim"/>
          <w:rtl/>
        </w:rPr>
        <w:t xml:space="preserve"> (שבת קטז.) איתא דאין מצילין ספרי מינין מהדליקה בשבת [אבל בחול מציל], ור' יוסי אומר קודר אזכרות שבהן וגונזן, והשאר שורפן, ר' טרפון אומר שורף אותם ואת האזכרות שבהן. וכ"פ ה</w:t>
      </w:r>
      <w:r w:rsidRPr="002E679C">
        <w:rPr>
          <w:rFonts w:ascii="Narkisim" w:hAnsi="Narkisim"/>
          <w:b/>
          <w:bCs/>
          <w:rtl/>
        </w:rPr>
        <w:t>רמב"ם</w:t>
      </w:r>
      <w:r w:rsidRPr="002E679C">
        <w:rPr>
          <w:rFonts w:ascii="Narkisim" w:hAnsi="Narkisim"/>
          <w:rtl/>
        </w:rPr>
        <w:t xml:space="preserve"> (יסוה"ת ו ח, ושו"ע או"ח שלא כא). ו</w:t>
      </w:r>
      <w:r w:rsidRPr="002E679C">
        <w:rPr>
          <w:rFonts w:ascii="Narkisim" w:hAnsi="Narkisim"/>
          <w:b/>
          <w:bCs/>
          <w:rtl/>
        </w:rPr>
        <w:t>תוס'</w:t>
      </w:r>
      <w:r w:rsidRPr="002E679C">
        <w:rPr>
          <w:rFonts w:ascii="Narkisim" w:hAnsi="Narkisim"/>
          <w:rtl/>
        </w:rPr>
        <w:t xml:space="preserve"> (שם ד"ה ספרי) העמידו פלוגתתם בספק שנמצא ביד מין, דבכתבו מין לכו"ע ישרף כדאיתא בסוגיין [ודוחק דסוגיין כר' טרפון]. אבל ה</w:t>
      </w:r>
      <w:r w:rsidRPr="002E679C">
        <w:rPr>
          <w:rFonts w:ascii="Narkisim" w:hAnsi="Narkisim"/>
          <w:b/>
          <w:bCs/>
          <w:rtl/>
        </w:rPr>
        <w:t xml:space="preserve">רמב"ן </w:t>
      </w:r>
      <w:r w:rsidRPr="002E679C">
        <w:rPr>
          <w:rFonts w:ascii="Narkisim" w:hAnsi="Narkisim"/>
          <w:rtl/>
        </w:rPr>
        <w:t>(כאן) כתב דהא דאיתא הכא ישרף הוא לכל מאן כדאית ליה, ולר' יוסי גונז את האזכרות</w:t>
      </w:r>
      <w:r w:rsidRPr="002E679C">
        <w:rPr>
          <w:rFonts w:ascii="Narkisim" w:hAnsi="Narkisim"/>
        </w:rPr>
        <w:t>.</w:t>
      </w:r>
    </w:p>
    <w:p w14:paraId="365946FF" w14:textId="77777777" w:rsidR="00712170" w:rsidRPr="002E679C" w:rsidRDefault="00000000" w:rsidP="002E679C">
      <w:pPr>
        <w:pStyle w:val="aa"/>
        <w:bidi/>
        <w:rPr>
          <w:rFonts w:ascii="Narkisim" w:hAnsi="Narkisim"/>
        </w:rPr>
      </w:pPr>
      <w:r w:rsidRPr="002E679C">
        <w:rPr>
          <w:rFonts w:ascii="Narkisim" w:hAnsi="Narkisim"/>
          <w:u w:val="single"/>
          <w:rtl/>
        </w:rPr>
        <w:t>שם. כתבו מין ישרף</w:t>
      </w:r>
      <w:r w:rsidRPr="002E679C">
        <w:rPr>
          <w:rFonts w:ascii="Narkisim" w:hAnsi="Narkisim"/>
          <w:rtl/>
        </w:rPr>
        <w:t>. ה</w:t>
      </w:r>
      <w:r w:rsidRPr="002E679C">
        <w:rPr>
          <w:rFonts w:ascii="Narkisim" w:hAnsi="Narkisim"/>
          <w:b/>
          <w:bCs/>
          <w:rtl/>
        </w:rPr>
        <w:t>מפרשים</w:t>
      </w:r>
      <w:r w:rsidRPr="002E679C">
        <w:rPr>
          <w:rFonts w:ascii="Narkisim" w:hAnsi="Narkisim"/>
          <w:rtl/>
        </w:rPr>
        <w:t xml:space="preserve"> הק' דבברייתא (בסמוך) אי' דכתבן מין פסול משום דאינו בקשירה, משמע דיגנז. וה</w:t>
      </w:r>
      <w:r w:rsidRPr="002E679C">
        <w:rPr>
          <w:rFonts w:ascii="Narkisim" w:hAnsi="Narkisim"/>
          <w:b/>
          <w:bCs/>
          <w:rtl/>
        </w:rPr>
        <w:t>כס"מ</w:t>
      </w:r>
      <w:r w:rsidRPr="002E679C">
        <w:rPr>
          <w:rFonts w:ascii="Narkisim" w:hAnsi="Narkisim"/>
          <w:rtl/>
        </w:rPr>
        <w:t xml:space="preserve"> (תפילין א יג) נקט דהוה מח', וקי"ל בהא כרב נחמן, ודלא כברייתא. א"נ אף הברייתא ס"ל דישרף, אלא דנקט דין פסול אגב אינך. וה</w:t>
      </w:r>
      <w:r w:rsidRPr="002E679C">
        <w:rPr>
          <w:rFonts w:ascii="Narkisim" w:hAnsi="Narkisim"/>
          <w:b/>
          <w:bCs/>
          <w:rtl/>
        </w:rPr>
        <w:t>מהרש"ל</w:t>
      </w:r>
      <w:r w:rsidRPr="002E679C">
        <w:rPr>
          <w:rFonts w:ascii="Narkisim" w:hAnsi="Narkisim"/>
          <w:rtl/>
        </w:rPr>
        <w:t xml:space="preserve"> מחקו מהברייתא</w:t>
      </w:r>
      <w:r w:rsidRPr="002E679C">
        <w:rPr>
          <w:rFonts w:ascii="Narkisim" w:hAnsi="Narkisim"/>
        </w:rPr>
        <w:t>.</w:t>
      </w:r>
    </w:p>
    <w:p w14:paraId="1A057F6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ב"י</w:t>
      </w:r>
      <w:r w:rsidRPr="002E679C">
        <w:rPr>
          <w:rFonts w:ascii="Narkisim" w:hAnsi="Narkisim"/>
          <w:rtl/>
        </w:rPr>
        <w:t xml:space="preserve"> (לט ד, וי"א בשו"ע שם) הביא ד</w:t>
      </w:r>
      <w:r w:rsidRPr="002E679C">
        <w:rPr>
          <w:rFonts w:ascii="Narkisim" w:hAnsi="Narkisim"/>
          <w:b/>
          <w:bCs/>
          <w:rtl/>
        </w:rPr>
        <w:t>רבינו ירוחם</w:t>
      </w:r>
      <w:r w:rsidRPr="002E679C">
        <w:rPr>
          <w:rFonts w:ascii="Narkisim" w:hAnsi="Narkisim"/>
          <w:rtl/>
        </w:rPr>
        <w:t xml:space="preserve"> פסק גבי ס"ת ישרף. ואילו גבי תפילין פסק דיגנז. וכת' די"ל דלמד כן מהך ברייתא, דבס"ת אמרי' דסתמא כתבו לשם ע"ז. אבל אין דרכם להניח תפילין, וע"כ כתבום למכור לישראל [ולא לשם ע"ז]. אך הביא דה</w:t>
      </w:r>
      <w:r w:rsidRPr="002E679C">
        <w:rPr>
          <w:rFonts w:ascii="Narkisim" w:hAnsi="Narkisim"/>
          <w:b/>
          <w:bCs/>
          <w:rtl/>
        </w:rPr>
        <w:t>רמב"ם</w:t>
      </w:r>
      <w:r w:rsidRPr="002E679C">
        <w:rPr>
          <w:rFonts w:ascii="Narkisim" w:hAnsi="Narkisim"/>
          <w:rtl/>
        </w:rPr>
        <w:t xml:space="preserve"> כת' דאף תפילין ומזוזות שכתב ישרפו</w:t>
      </w:r>
      <w:r w:rsidRPr="002E679C">
        <w:rPr>
          <w:rFonts w:ascii="Narkisim" w:hAnsi="Narkisim"/>
        </w:rPr>
        <w:t>.</w:t>
      </w:r>
    </w:p>
    <w:p w14:paraId="5FF45E70"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וה</w:t>
      </w:r>
      <w:r w:rsidRPr="002E679C">
        <w:rPr>
          <w:rFonts w:ascii="Narkisim" w:hAnsi="Narkisim"/>
          <w:b/>
          <w:bCs/>
          <w:rtl/>
        </w:rPr>
        <w:t>פתח"ת</w:t>
      </w:r>
      <w:r w:rsidRPr="002E679C">
        <w:rPr>
          <w:rFonts w:ascii="Narkisim" w:hAnsi="Narkisim"/>
          <w:rtl/>
        </w:rPr>
        <w:t xml:space="preserve"> (יו"ד רפא א) ציין לס' בני חיי בענין חומשים מודפסים ובסידורי תפלות הנדפסים ע"י עובד </w:t>
      </w:r>
      <w:r w:rsidRPr="002E679C">
        <w:rPr>
          <w:rFonts w:ascii="Narkisim" w:hAnsi="Narkisim"/>
          <w:rtl/>
        </w:rPr>
        <w:lastRenderedPageBreak/>
        <w:t>כוכבים</w:t>
      </w:r>
      <w:r w:rsidRPr="002E679C">
        <w:rPr>
          <w:rFonts w:ascii="Narkisim" w:hAnsi="Narkisim"/>
        </w:rPr>
        <w:t>.</w:t>
      </w:r>
    </w:p>
    <w:p w14:paraId="3CD7E35A" w14:textId="77777777" w:rsidR="00712170" w:rsidRPr="002E679C" w:rsidRDefault="00000000" w:rsidP="002E679C">
      <w:pPr>
        <w:bidi/>
        <w:rPr>
          <w:rFonts w:ascii="Narkisim" w:hAnsi="Narkisim" w:cs="Narkisim"/>
        </w:rPr>
      </w:pPr>
      <w:r w:rsidRPr="002E679C">
        <w:rPr>
          <w:rFonts w:ascii="Narkisim" w:hAnsi="Narkisim" w:cs="Narkisim"/>
          <w:u w:val="single"/>
          <w:rtl/>
        </w:rPr>
        <w:t>יגנז.</w:t>
      </w:r>
      <w:r w:rsidRPr="002E679C">
        <w:rPr>
          <w:rFonts w:ascii="Narkisim" w:hAnsi="Narkisim" w:cs="Narkisim"/>
          <w:rtl/>
        </w:rPr>
        <w:t xml:space="preserve"> ה</w:t>
      </w:r>
      <w:r w:rsidRPr="002E679C">
        <w:rPr>
          <w:rFonts w:ascii="Narkisim" w:hAnsi="Narkisim" w:cs="Narkisim"/>
          <w:b/>
          <w:bCs/>
          <w:rtl/>
        </w:rPr>
        <w:t>ט"ז</w:t>
      </w:r>
      <w:r w:rsidRPr="002E679C">
        <w:rPr>
          <w:rFonts w:ascii="Narkisim" w:hAnsi="Narkisim" w:cs="Narkisim"/>
          <w:sz w:val="20"/>
          <w:szCs w:val="20"/>
          <w:rtl/>
        </w:rPr>
        <w:t xml:space="preserve"> (רפא א) </w:t>
      </w:r>
      <w:r w:rsidRPr="002E679C">
        <w:rPr>
          <w:rFonts w:ascii="Narkisim" w:hAnsi="Narkisim" w:cs="Narkisim"/>
          <w:rtl/>
        </w:rPr>
        <w:t>הקשה דאף דאינו כשר לקרוא בציבור, מ"מ ישתמש בו ליחיד. וכת' דאסור לקרוא בו אפי' ביחיד</w:t>
      </w:r>
      <w:r w:rsidRPr="002E679C">
        <w:rPr>
          <w:rStyle w:val="ac"/>
          <w:rFonts w:ascii="Narkisim" w:hAnsi="Narkisim" w:cs="Narkisim"/>
          <w:rtl/>
        </w:rPr>
        <w:footnoteReference w:id="1321"/>
      </w:r>
      <w:r w:rsidRPr="002E679C">
        <w:rPr>
          <w:rFonts w:ascii="Narkisim" w:hAnsi="Narkisim" w:cs="Narkisim"/>
        </w:rPr>
        <w:t xml:space="preserve">, </w:t>
      </w:r>
      <w:r w:rsidRPr="002E679C">
        <w:rPr>
          <w:rFonts w:ascii="Narkisim" w:hAnsi="Narkisim" w:cs="Narkisim"/>
          <w:rtl/>
        </w:rPr>
        <w:t>דכיון דהפסול אינו ניכר חיישינן שישתמש בו לקריאה ברבים. וה</w:t>
      </w:r>
      <w:r w:rsidRPr="002E679C">
        <w:rPr>
          <w:rFonts w:ascii="Narkisim" w:hAnsi="Narkisim" w:cs="Narkisim"/>
          <w:b/>
          <w:bCs/>
          <w:rtl/>
        </w:rPr>
        <w:t>ש"ך</w:t>
      </w:r>
      <w:r w:rsidRPr="002E679C">
        <w:rPr>
          <w:rFonts w:ascii="Narkisim" w:hAnsi="Narkisim" w:cs="Narkisim"/>
          <w:sz w:val="20"/>
          <w:szCs w:val="20"/>
          <w:rtl/>
        </w:rPr>
        <w:t xml:space="preserve"> (בנה"כ) </w:t>
      </w:r>
      <w:r w:rsidRPr="002E679C">
        <w:rPr>
          <w:rFonts w:ascii="Narkisim" w:hAnsi="Narkisim" w:cs="Narkisim"/>
          <w:rtl/>
        </w:rPr>
        <w:t>חלק דמותר לקרוא ביחיד</w:t>
      </w:r>
      <w:r w:rsidRPr="002E679C">
        <w:rPr>
          <w:rFonts w:ascii="Narkisim" w:hAnsi="Narkisim" w:cs="Narkisim"/>
        </w:rPr>
        <w:t>.</w:t>
      </w:r>
    </w:p>
    <w:p w14:paraId="4139C66B" w14:textId="77777777" w:rsidR="00712170" w:rsidRPr="002E679C" w:rsidRDefault="00000000" w:rsidP="002E679C">
      <w:pPr>
        <w:pStyle w:val="aa"/>
        <w:bidi/>
        <w:rPr>
          <w:rFonts w:ascii="Narkisim" w:hAnsi="Narkisim"/>
        </w:rPr>
      </w:pPr>
      <w:r w:rsidRPr="002E679C">
        <w:rPr>
          <w:rFonts w:ascii="Narkisim" w:hAnsi="Narkisim"/>
          <w:u w:val="single"/>
          <w:rtl/>
        </w:rPr>
        <w:t>תוד"ה אמרי.</w:t>
      </w:r>
      <w:r w:rsidRPr="002E679C">
        <w:rPr>
          <w:rFonts w:ascii="Narkisim" w:hAnsi="Narkisim"/>
          <w:rtl/>
        </w:rPr>
        <w:t xml:space="preserve"> פ"ה דהוה ס"ס. ה</w:t>
      </w:r>
      <w:r w:rsidRPr="002E679C">
        <w:rPr>
          <w:rFonts w:ascii="Narkisim" w:hAnsi="Narkisim"/>
          <w:b/>
          <w:bCs/>
          <w:rtl/>
        </w:rPr>
        <w:t>ש"ך</w:t>
      </w:r>
      <w:r w:rsidRPr="002E679C">
        <w:rPr>
          <w:rFonts w:ascii="Narkisim" w:hAnsi="Narkisim"/>
          <w:rtl/>
        </w:rPr>
        <w:t xml:space="preserve"> (כללי ס"ס טו) הביא דב</w:t>
      </w:r>
      <w:r w:rsidRPr="002E679C">
        <w:rPr>
          <w:rFonts w:ascii="Narkisim" w:hAnsi="Narkisim"/>
          <w:b/>
          <w:bCs/>
          <w:rtl/>
        </w:rPr>
        <w:t>ס' שארית יוסף</w:t>
      </w:r>
      <w:r w:rsidRPr="002E679C">
        <w:rPr>
          <w:rFonts w:ascii="Narkisim" w:hAnsi="Narkisim"/>
          <w:rtl/>
        </w:rPr>
        <w:t xml:space="preserve"> הביא מזה דהוה ס"ס כשאינו מתהפך. [וכן הביא ה</w:t>
      </w:r>
      <w:r w:rsidRPr="002E679C">
        <w:rPr>
          <w:rFonts w:ascii="Narkisim" w:hAnsi="Narkisim"/>
          <w:b/>
          <w:bCs/>
          <w:rtl/>
        </w:rPr>
        <w:t>מהרי"ט</w:t>
      </w:r>
      <w:r w:rsidRPr="002E679C">
        <w:rPr>
          <w:rFonts w:ascii="Narkisim" w:hAnsi="Narkisim"/>
          <w:rtl/>
        </w:rPr>
        <w:t xml:space="preserve"> יו"ד ב]. והש"ך דחה דהכא יש סדר להסתפק, דצריך אתה לדון קודם אי כתבו עכו"ם כלל [ובא ספק א' מתוך הב'] וכה"ג שפיר הוה ס"ס</w:t>
      </w:r>
      <w:r w:rsidRPr="002E679C">
        <w:rPr>
          <w:rFonts w:ascii="Narkisim" w:hAnsi="Narkisim"/>
        </w:rPr>
        <w:t>.</w:t>
      </w:r>
    </w:p>
    <w:p w14:paraId="607DBEBA" w14:textId="77777777" w:rsidR="00712170" w:rsidRPr="002E679C" w:rsidRDefault="00000000" w:rsidP="002E679C">
      <w:pPr>
        <w:pStyle w:val="aa"/>
        <w:bidi/>
        <w:rPr>
          <w:rFonts w:ascii="Narkisim" w:hAnsi="Narkisim"/>
        </w:rPr>
      </w:pPr>
      <w:r w:rsidRPr="002E679C">
        <w:rPr>
          <w:rFonts w:ascii="Narkisim" w:hAnsi="Narkisim"/>
          <w:u w:val="single"/>
          <w:rtl/>
        </w:rPr>
        <w:t>בא"ד ואין נראה דרב נחמן קאמר כתבו עכו"ם יגנז וכו' אפי' כתבו למכור לישראל, דכל שאינו בקשירה וכו'</w:t>
      </w:r>
      <w:r w:rsidRPr="002E679C">
        <w:rPr>
          <w:rFonts w:ascii="Narkisim" w:hAnsi="Narkisim"/>
          <w:rtl/>
        </w:rPr>
        <w:t>. ועד"ז הק' ה</w:t>
      </w:r>
      <w:r w:rsidRPr="002E679C">
        <w:rPr>
          <w:rFonts w:ascii="Narkisim" w:hAnsi="Narkisim"/>
          <w:b/>
          <w:bCs/>
          <w:rtl/>
        </w:rPr>
        <w:t>רמב"ן</w:t>
      </w:r>
      <w:r w:rsidRPr="002E679C">
        <w:rPr>
          <w:rFonts w:ascii="Narkisim" w:hAnsi="Narkisim"/>
          <w:rtl/>
        </w:rPr>
        <w:t xml:space="preserve"> (ושא"ר) ל</w:t>
      </w:r>
      <w:r w:rsidRPr="002E679C">
        <w:rPr>
          <w:rFonts w:ascii="Narkisim" w:hAnsi="Narkisim"/>
          <w:b/>
          <w:bCs/>
          <w:rtl/>
        </w:rPr>
        <w:t>רש"י</w:t>
      </w:r>
      <w:r w:rsidRPr="002E679C">
        <w:rPr>
          <w:rFonts w:ascii="Narkisim" w:hAnsi="Narkisim"/>
          <w:rtl/>
        </w:rPr>
        <w:t xml:space="preserve"> דקי"ל (ע' תוס' ד"ה עד) דבעינן עיבוד וכתיבה לשמה, ול"מ שעכו"ם כתבו לצורך ישראל</w:t>
      </w:r>
      <w:r w:rsidRPr="002E679C">
        <w:rPr>
          <w:rStyle w:val="ac"/>
          <w:rFonts w:ascii="Narkisim" w:hAnsi="Narkisim"/>
          <w:rtl/>
        </w:rPr>
        <w:footnoteReference w:id="1322"/>
      </w:r>
      <w:r w:rsidRPr="002E679C">
        <w:rPr>
          <w:rFonts w:ascii="Narkisim" w:hAnsi="Narkisim"/>
        </w:rPr>
        <w:t>.</w:t>
      </w:r>
    </w:p>
    <w:p w14:paraId="530AC6D4" w14:textId="77777777" w:rsidR="00712170" w:rsidRPr="002E679C" w:rsidRDefault="00000000" w:rsidP="002E679C">
      <w:pPr>
        <w:pStyle w:val="aa"/>
        <w:bidi/>
        <w:rPr>
          <w:rFonts w:ascii="Narkisim" w:hAnsi="Narkisim"/>
        </w:rPr>
      </w:pPr>
      <w:r w:rsidRPr="002E679C">
        <w:rPr>
          <w:rFonts w:ascii="Narkisim" w:hAnsi="Narkisim"/>
          <w:u w:val="single"/>
          <w:rtl/>
        </w:rPr>
        <w:t>בא"ד אלא טעמא דאמרי לה קורין בו משום דאיכא למיתלי טפי שישראל כתבו וכו'</w:t>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ביאר דמ"ד קורין בו ס"ל דאזלי' בתר רוב ספרים דישראל כותבין אותם. ולא שכיחי דגוים יכתבו. ואידך מ"ד ס"ל דכיון דנמצא ביד חזקה שהוא כתבו</w:t>
      </w:r>
      <w:r w:rsidRPr="002E679C">
        <w:rPr>
          <w:rStyle w:val="ac"/>
          <w:rFonts w:ascii="Narkisim" w:hAnsi="Narkisim"/>
          <w:rtl/>
        </w:rPr>
        <w:footnoteReference w:id="1323"/>
      </w:r>
      <w:r w:rsidRPr="002E679C">
        <w:rPr>
          <w:rFonts w:ascii="Narkisim" w:hAnsi="Narkisim"/>
        </w:rPr>
        <w:t>.</w:t>
      </w:r>
    </w:p>
    <w:p w14:paraId="5F7A8403"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רי"ף</w:t>
      </w:r>
      <w:r w:rsidRPr="002E679C">
        <w:rPr>
          <w:rFonts w:ascii="Narkisim" w:hAnsi="Narkisim"/>
          <w:rtl/>
        </w:rPr>
        <w:t xml:space="preserve"> פסק כמ"ד נמצא ביד עכו"ם יגנז. [וכ"פ ה</w:t>
      </w:r>
      <w:r w:rsidRPr="002E679C">
        <w:rPr>
          <w:rFonts w:ascii="Narkisim" w:hAnsi="Narkisim"/>
          <w:b/>
          <w:bCs/>
          <w:rtl/>
        </w:rPr>
        <w:t>רמב"ם</w:t>
      </w:r>
      <w:r w:rsidRPr="002E679C">
        <w:rPr>
          <w:rFonts w:ascii="Narkisim" w:hAnsi="Narkisim"/>
          <w:rtl/>
        </w:rPr>
        <w:t xml:space="preserve"> תפילין א יג]. וה</w:t>
      </w:r>
      <w:r w:rsidRPr="002E679C">
        <w:rPr>
          <w:rFonts w:ascii="Narkisim" w:hAnsi="Narkisim"/>
          <w:b/>
          <w:bCs/>
          <w:rtl/>
        </w:rPr>
        <w:t>ריטב"א</w:t>
      </w:r>
      <w:r w:rsidRPr="002E679C">
        <w:rPr>
          <w:rFonts w:ascii="Narkisim" w:hAnsi="Narkisim"/>
          <w:rtl/>
        </w:rPr>
        <w:t xml:space="preserve"> ו</w:t>
      </w:r>
      <w:r w:rsidRPr="002E679C">
        <w:rPr>
          <w:rFonts w:ascii="Narkisim" w:hAnsi="Narkisim"/>
          <w:b/>
          <w:bCs/>
          <w:rtl/>
        </w:rPr>
        <w:t>חי' הר"ן</w:t>
      </w:r>
      <w:r w:rsidRPr="002E679C">
        <w:rPr>
          <w:rFonts w:ascii="Narkisim" w:hAnsi="Narkisim"/>
          <w:rtl/>
        </w:rPr>
        <w:t xml:space="preserve"> כת' די"ל דהכל לפי הענין, ובזה"ז אינו מצוי כלל דעכו"ם כותבים. ותלינן דודאי ישראל כתבו</w:t>
      </w:r>
      <w:r w:rsidRPr="002E679C">
        <w:rPr>
          <w:rStyle w:val="ac"/>
          <w:rFonts w:ascii="Narkisim" w:hAnsi="Narkisim"/>
          <w:rtl/>
        </w:rPr>
        <w:footnoteReference w:id="1324"/>
      </w:r>
      <w:r w:rsidRPr="002E679C">
        <w:rPr>
          <w:rFonts w:ascii="Narkisim" w:hAnsi="Narkisim"/>
        </w:rPr>
        <w:t>.</w:t>
      </w:r>
    </w:p>
    <w:p w14:paraId="7A274E7D" w14:textId="77777777" w:rsidR="00712170" w:rsidRPr="002E679C" w:rsidRDefault="00000000" w:rsidP="002E679C">
      <w:pPr>
        <w:bidi/>
        <w:rPr>
          <w:rFonts w:ascii="Narkisim" w:hAnsi="Narkisim" w:cs="Narkisim"/>
        </w:rPr>
      </w:pPr>
      <w:r w:rsidRPr="002E679C">
        <w:rPr>
          <w:rFonts w:ascii="Narkisim" w:hAnsi="Narkisim" w:cs="Narkisim"/>
          <w:u w:val="single"/>
          <w:rtl/>
        </w:rPr>
        <w:t>דתני רב המנונא וכו' סת"מ שכתבן וכו' וכל שאינו בקשירה אינו בכתיבה</w:t>
      </w:r>
      <w:r w:rsidRPr="002E679C">
        <w:rPr>
          <w:rFonts w:ascii="Narkisim" w:hAnsi="Narkisim" w:cs="Narkisim"/>
          <w:rtl/>
        </w:rPr>
        <w:t>. נכללו בברייתא זו מי שאינו מצווה בקשירה. וכן מומר ומסור דמצויין, ואפ"ה דינם כעכו"ם [ע' בסמוך]. ועוד כת' ה</w:t>
      </w:r>
      <w:r w:rsidRPr="002E679C">
        <w:rPr>
          <w:rFonts w:ascii="Narkisim" w:hAnsi="Narkisim" w:cs="Narkisim"/>
          <w:b/>
          <w:bCs/>
          <w:rtl/>
        </w:rPr>
        <w:t>מג"א</w:t>
      </w:r>
      <w:r w:rsidRPr="002E679C">
        <w:rPr>
          <w:rFonts w:ascii="Narkisim" w:hAnsi="Narkisim" w:cs="Narkisim"/>
          <w:rtl/>
        </w:rPr>
        <w:t xml:space="preserve"> (לט ג) דכל שאינו מניח תפילין [אפי' אינו להכעיס] פסול</w:t>
      </w:r>
      <w:r w:rsidRPr="002E679C">
        <w:rPr>
          <w:rFonts w:ascii="Narkisim" w:hAnsi="Narkisim" w:cs="Narkisim"/>
        </w:rPr>
        <w:t>.</w:t>
      </w:r>
    </w:p>
    <w:p w14:paraId="50FB04B9" w14:textId="77777777" w:rsidR="00712170" w:rsidRPr="002E679C" w:rsidRDefault="00000000" w:rsidP="002E679C">
      <w:pPr>
        <w:pStyle w:val="a7"/>
        <w:bidi/>
        <w:rPr>
          <w:rFonts w:ascii="Narkisim" w:hAnsi="Narkisim"/>
        </w:rPr>
      </w:pPr>
      <w:r w:rsidRPr="002E679C">
        <w:rPr>
          <w:rFonts w:ascii="Narkisim" w:hAnsi="Narkisim"/>
          <w:rtl/>
        </w:rPr>
        <w:t>אך כת' דאי הוה לתאבון, כגון שהולך לעסקיו כשר. דומיא דהא דנקרא בר זביחה. וה</w:t>
      </w:r>
      <w:r w:rsidRPr="002E679C">
        <w:rPr>
          <w:rFonts w:ascii="Narkisim" w:hAnsi="Narkisim"/>
          <w:b/>
          <w:bCs/>
          <w:rtl/>
        </w:rPr>
        <w:t>מג"א</w:t>
      </w:r>
      <w:r w:rsidRPr="002E679C">
        <w:rPr>
          <w:rFonts w:ascii="Narkisim" w:hAnsi="Narkisim"/>
          <w:rtl/>
        </w:rPr>
        <w:t xml:space="preserve"> (בסו"ד) הביא דמשמע ב</w:t>
      </w:r>
      <w:r w:rsidRPr="002E679C">
        <w:rPr>
          <w:rFonts w:ascii="Narkisim" w:hAnsi="Narkisim"/>
          <w:b/>
          <w:bCs/>
          <w:rtl/>
        </w:rPr>
        <w:t>תוס'</w:t>
      </w:r>
      <w:r w:rsidRPr="002E679C">
        <w:rPr>
          <w:rFonts w:ascii="Narkisim" w:hAnsi="Narkisim"/>
          <w:rtl/>
        </w:rPr>
        <w:t xml:space="preserve"> (ע"ז כז. ד"ה איכא) דמומר פסול בכתיבה משום דהוקש לקשירה. וכיון שאינו מקיים מצוות וקשרתם, אינו בכלל וכתבתם. וזה מבטל מצוות קשירה מעליו. </w:t>
      </w:r>
      <w:r w:rsidRPr="002E679C">
        <w:rPr>
          <w:rFonts w:ascii="Narkisim" w:hAnsi="Narkisim"/>
          <w:szCs w:val="20"/>
          <w:rtl/>
        </w:rPr>
        <w:t>ואילו למילה מומר לערלות כשר נחשב 'בר שמירת ברית', אלא דאינו חפץ</w:t>
      </w:r>
      <w:r w:rsidRPr="002E679C">
        <w:rPr>
          <w:rFonts w:ascii="Narkisim" w:hAnsi="Narkisim"/>
        </w:rPr>
        <w:t>.</w:t>
      </w:r>
    </w:p>
    <w:p w14:paraId="48F11C07"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מג"א</w:t>
      </w:r>
      <w:r w:rsidRPr="002E679C">
        <w:rPr>
          <w:rFonts w:ascii="Narkisim" w:hAnsi="Narkisim" w:cs="Narkisim"/>
          <w:rtl/>
        </w:rPr>
        <w:t xml:space="preserve"> (לט ה) כתב דמ"מ מי שנקטעה ידו השמאלית [ואינו יכול להניח תפילין] נחשב בר קשירה, וכמו דאמרי' דפומיה הוא דכאיב</w:t>
      </w:r>
      <w:r w:rsidRPr="002E679C">
        <w:rPr>
          <w:rStyle w:val="ac"/>
          <w:rFonts w:ascii="Narkisim" w:hAnsi="Narkisim" w:cs="Narkisim"/>
          <w:rtl/>
        </w:rPr>
        <w:footnoteReference w:id="1325"/>
      </w:r>
      <w:r w:rsidRPr="002E679C">
        <w:rPr>
          <w:rFonts w:ascii="Narkisim" w:hAnsi="Narkisim" w:cs="Narkisim"/>
        </w:rPr>
        <w:t>.</w:t>
      </w:r>
    </w:p>
    <w:p w14:paraId="64CD04D1" w14:textId="77777777" w:rsidR="00712170" w:rsidRPr="002E679C" w:rsidRDefault="00000000" w:rsidP="002E679C">
      <w:pPr>
        <w:bidi/>
        <w:rPr>
          <w:rFonts w:ascii="Narkisim" w:hAnsi="Narkisim" w:cs="Narkisim"/>
        </w:rPr>
      </w:pPr>
      <w:r w:rsidRPr="002E679C">
        <w:rPr>
          <w:rFonts w:ascii="Narkisim" w:hAnsi="Narkisim" w:cs="Narkisim"/>
          <w:u w:val="single"/>
          <w:rtl/>
        </w:rPr>
        <w:t>קטן.</w:t>
      </w:r>
      <w:r w:rsidRPr="002E679C">
        <w:rPr>
          <w:rFonts w:ascii="Narkisim" w:hAnsi="Narkisim" w:cs="Narkisim"/>
          <w:rtl/>
        </w:rPr>
        <w:t xml:space="preserve"> מבואר בסוגיין דקטן נחשב לאו בר קשירה. צ"ב מ"ש ממש"כ </w:t>
      </w:r>
      <w:r w:rsidRPr="002E679C">
        <w:rPr>
          <w:rFonts w:ascii="Narkisim" w:hAnsi="Narkisim" w:cs="Narkisim"/>
          <w:b/>
          <w:bCs/>
          <w:rtl/>
        </w:rPr>
        <w:t>תוס</w:t>
      </w:r>
      <w:r w:rsidRPr="002E679C">
        <w:rPr>
          <w:rFonts w:ascii="Narkisim" w:hAnsi="Narkisim" w:cs="Narkisim"/>
          <w:rtl/>
        </w:rPr>
        <w:t>' (לעיל כב:) דקטן נחשב בני כריתות [לכתיבת הגט], כיון דכשיגדיל הוה בתורת גיטין</w:t>
      </w:r>
      <w:r w:rsidRPr="002E679C">
        <w:rPr>
          <w:rFonts w:ascii="Narkisim" w:hAnsi="Narkisim" w:cs="Narkisim"/>
        </w:rPr>
        <w:t>.</w:t>
      </w:r>
    </w:p>
    <w:p w14:paraId="283EC2AF" w14:textId="77777777" w:rsidR="00712170" w:rsidRPr="002E679C" w:rsidRDefault="00000000" w:rsidP="002E679C">
      <w:pPr>
        <w:pStyle w:val="a8"/>
        <w:bidi/>
        <w:rPr>
          <w:rFonts w:ascii="Narkisim" w:hAnsi="Narkisim"/>
        </w:rPr>
      </w:pPr>
      <w:r w:rsidRPr="002E679C">
        <w:rPr>
          <w:rFonts w:ascii="Narkisim" w:hAnsi="Narkisim"/>
          <w:rtl/>
        </w:rPr>
        <w:t>וכה"ק ה</w:t>
      </w:r>
      <w:r w:rsidRPr="002E679C">
        <w:rPr>
          <w:rFonts w:ascii="Narkisim" w:hAnsi="Narkisim"/>
          <w:b/>
          <w:bCs/>
          <w:rtl/>
        </w:rPr>
        <w:t>פוסקים</w:t>
      </w:r>
      <w:r w:rsidRPr="002E679C">
        <w:rPr>
          <w:rFonts w:ascii="Narkisim" w:hAnsi="Narkisim"/>
          <w:rtl/>
        </w:rPr>
        <w:t xml:space="preserve"> אהא דמבואר (חולין</w:t>
      </w:r>
      <w:r w:rsidRPr="002E679C">
        <w:rPr>
          <w:rFonts w:ascii="Narkisim" w:hAnsi="Narkisim"/>
          <w:b/>
          <w:bCs/>
          <w:rtl/>
        </w:rPr>
        <w:t xml:space="preserve"> </w:t>
      </w:r>
      <w:r w:rsidRPr="002E679C">
        <w:rPr>
          <w:rFonts w:ascii="Narkisim" w:hAnsi="Narkisim"/>
          <w:rtl/>
        </w:rPr>
        <w:t>יב.) דקטן כשר לשחיטה, ומבואר דקטן נחשב בר זביחה. וה</w:t>
      </w:r>
      <w:r w:rsidRPr="002E679C">
        <w:rPr>
          <w:rFonts w:ascii="Narkisim" w:hAnsi="Narkisim"/>
          <w:b/>
          <w:bCs/>
          <w:rtl/>
        </w:rPr>
        <w:t>ש"ך</w:t>
      </w:r>
      <w:r w:rsidRPr="002E679C">
        <w:rPr>
          <w:rFonts w:ascii="Narkisim" w:hAnsi="Narkisim"/>
          <w:rtl/>
        </w:rPr>
        <w:t xml:space="preserve"> (יו"ד א כז) תי' דאסור להאכילו נבילה</w:t>
      </w:r>
      <w:r w:rsidRPr="002E679C">
        <w:rPr>
          <w:rStyle w:val="ac"/>
          <w:rFonts w:ascii="Narkisim" w:hAnsi="Narkisim"/>
          <w:rtl/>
        </w:rPr>
        <w:footnoteReference w:id="1326"/>
      </w:r>
      <w:r w:rsidRPr="002E679C">
        <w:rPr>
          <w:rFonts w:ascii="Narkisim" w:hAnsi="Narkisim"/>
        </w:rPr>
        <w:t>.</w:t>
      </w:r>
    </w:p>
    <w:p w14:paraId="0ABF779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(עה ה) תי' דקטן הוה בכלל סיבת האיסור באיסורי לאו [ומש"ה שייך לאיסור נבילה], אבל במצוות עשה סוף סוף אינו מצווה בפועל</w:t>
      </w:r>
      <w:r w:rsidRPr="002E679C">
        <w:rPr>
          <w:rFonts w:ascii="Narkisim" w:hAnsi="Narkisim"/>
        </w:rPr>
        <w:t>.</w:t>
      </w:r>
    </w:p>
    <w:p w14:paraId="6E5C72D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בינת אדם</w:t>
      </w:r>
      <w:r w:rsidRPr="002E679C">
        <w:rPr>
          <w:rFonts w:ascii="Narkisim" w:hAnsi="Narkisim"/>
          <w:rtl/>
        </w:rPr>
        <w:t xml:space="preserve"> (א א) חילק דהכא דרשו דתליא במי שקושר בפועל. ואילו 'בר זביחה' הוא במה שראוי בעצם, כשיגדל</w:t>
      </w:r>
      <w:r w:rsidRPr="002E679C">
        <w:rPr>
          <w:rStyle w:val="ac"/>
          <w:rFonts w:ascii="Narkisim" w:hAnsi="Narkisim"/>
          <w:rtl/>
        </w:rPr>
        <w:footnoteReference w:id="1327"/>
      </w:r>
      <w:r w:rsidRPr="002E679C">
        <w:rPr>
          <w:rFonts w:ascii="Narkisim" w:hAnsi="Narkisim"/>
        </w:rPr>
        <w:t>.</w:t>
      </w:r>
    </w:p>
    <w:p w14:paraId="6BAD78E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נוב"י</w:t>
      </w:r>
      <w:r w:rsidRPr="002E679C">
        <w:rPr>
          <w:rFonts w:ascii="Narkisim" w:hAnsi="Narkisim"/>
          <w:rtl/>
        </w:rPr>
        <w:t xml:space="preserve"> (או"ח ת' א) דן אי קטן שהגיע לחינוך למצוות תפילין יחשב בר קשירה, וכשר לכתיבה. [ודחה עי"ש]</w:t>
      </w:r>
      <w:r w:rsidRPr="002E679C">
        <w:rPr>
          <w:rStyle w:val="ac"/>
          <w:rFonts w:ascii="Narkisim" w:hAnsi="Narkisim"/>
          <w:rtl/>
        </w:rPr>
        <w:footnoteReference w:id="1328"/>
      </w:r>
      <w:r w:rsidRPr="002E679C">
        <w:rPr>
          <w:rFonts w:ascii="Narkisim" w:hAnsi="Narkisim"/>
        </w:rPr>
        <w:t>.</w:t>
      </w:r>
    </w:p>
    <w:p w14:paraId="7904A3D0" w14:textId="77777777" w:rsidR="00712170" w:rsidRPr="002E679C" w:rsidRDefault="00000000" w:rsidP="002E679C">
      <w:pPr>
        <w:bidi/>
        <w:rPr>
          <w:rFonts w:ascii="Narkisim" w:hAnsi="Narkisim" w:cs="Narkisim"/>
        </w:rPr>
      </w:pPr>
      <w:r w:rsidRPr="002E679C">
        <w:rPr>
          <w:rFonts w:ascii="Narkisim" w:hAnsi="Narkisim" w:cs="Narkisim"/>
          <w:u w:val="single"/>
          <w:rtl/>
        </w:rPr>
        <w:t>ישראל מומר.</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מומר ומסור הרי פרקו מעליהן עול. וה</w:t>
      </w:r>
      <w:r w:rsidRPr="002E679C">
        <w:rPr>
          <w:rFonts w:ascii="Narkisim" w:hAnsi="Narkisim" w:cs="Narkisim"/>
          <w:b/>
          <w:bCs/>
          <w:rtl/>
        </w:rPr>
        <w:t>ר"ן</w:t>
      </w:r>
      <w:r w:rsidRPr="002E679C">
        <w:rPr>
          <w:rFonts w:ascii="Narkisim" w:hAnsi="Narkisim" w:cs="Narkisim"/>
          <w:rtl/>
        </w:rPr>
        <w:t xml:space="preserve"> מביא שדעת ה</w:t>
      </w:r>
      <w:r w:rsidRPr="002E679C">
        <w:rPr>
          <w:rFonts w:ascii="Narkisim" w:hAnsi="Narkisim" w:cs="Narkisim"/>
          <w:b/>
          <w:bCs/>
          <w:rtl/>
        </w:rPr>
        <w:t>רמב"ם</w:t>
      </w:r>
      <w:r w:rsidRPr="002E679C">
        <w:rPr>
          <w:rFonts w:ascii="Narkisim" w:hAnsi="Narkisim" w:cs="Narkisim"/>
          <w:rtl/>
        </w:rPr>
        <w:t xml:space="preserve"> (תפילין א יג) דמומר פסול מדאורייתא. </w:t>
      </w:r>
      <w:r w:rsidRPr="002E679C">
        <w:rPr>
          <w:rFonts w:ascii="Narkisim" w:hAnsi="Narkisim" w:cs="Narkisim"/>
          <w:sz w:val="20"/>
          <w:szCs w:val="20"/>
          <w:rtl/>
        </w:rPr>
        <w:t>[וה</w:t>
      </w:r>
      <w:r w:rsidRPr="002E679C">
        <w:rPr>
          <w:rFonts w:ascii="Narkisim" w:hAnsi="Narkisim" w:cs="Narkisim"/>
          <w:b/>
          <w:bCs/>
          <w:sz w:val="20"/>
          <w:szCs w:val="20"/>
          <w:rtl/>
        </w:rPr>
        <w:t>כס"מ</w:t>
      </w:r>
      <w:r w:rsidRPr="002E679C">
        <w:rPr>
          <w:rFonts w:ascii="Narkisim" w:hAnsi="Narkisim" w:cs="Narkisim"/>
          <w:sz w:val="20"/>
          <w:szCs w:val="20"/>
          <w:rtl/>
        </w:rPr>
        <w:t xml:space="preserve"> (שם) כת' דה"מ מומר לכל התורה</w:t>
      </w:r>
      <w:r w:rsidRPr="002E679C">
        <w:rPr>
          <w:rStyle w:val="ac"/>
          <w:rFonts w:ascii="Narkisim" w:hAnsi="Narkisim" w:cs="Narkisim"/>
          <w:sz w:val="20"/>
          <w:szCs w:val="20"/>
          <w:rtl/>
        </w:rPr>
        <w:footnoteReference w:id="1329"/>
      </w:r>
      <w:r w:rsidRPr="002E679C">
        <w:rPr>
          <w:rFonts w:ascii="Narkisim" w:hAnsi="Narkisim" w:cs="Narkisim"/>
          <w:sz w:val="20"/>
          <w:szCs w:val="20"/>
        </w:rPr>
        <w:t xml:space="preserve">. </w:t>
      </w:r>
      <w:r w:rsidRPr="002E679C">
        <w:rPr>
          <w:rFonts w:ascii="Narkisim" w:hAnsi="Narkisim" w:cs="Narkisim"/>
          <w:sz w:val="20"/>
          <w:szCs w:val="20"/>
          <w:rtl/>
        </w:rPr>
        <w:t>וה</w:t>
      </w:r>
      <w:r w:rsidRPr="002E679C">
        <w:rPr>
          <w:rFonts w:ascii="Narkisim" w:hAnsi="Narkisim" w:cs="Narkisim"/>
          <w:b/>
          <w:bCs/>
          <w:sz w:val="20"/>
          <w:szCs w:val="20"/>
          <w:rtl/>
        </w:rPr>
        <w:t>פוסקים</w:t>
      </w:r>
      <w:r w:rsidRPr="002E679C">
        <w:rPr>
          <w:rFonts w:ascii="Narkisim" w:hAnsi="Narkisim" w:cs="Narkisim"/>
          <w:sz w:val="20"/>
          <w:szCs w:val="20"/>
          <w:rtl/>
        </w:rPr>
        <w:t xml:space="preserve"> </w:t>
      </w:r>
      <w:r w:rsidRPr="002E679C">
        <w:rPr>
          <w:rFonts w:ascii="Narkisim" w:hAnsi="Narkisim" w:cs="Narkisim"/>
          <w:sz w:val="20"/>
          <w:szCs w:val="20"/>
          <w:rtl/>
        </w:rPr>
        <w:lastRenderedPageBreak/>
        <w:t>האריכו בדין מומר להכעיס לדבר א'</w:t>
      </w:r>
      <w:r w:rsidRPr="002E679C">
        <w:rPr>
          <w:rStyle w:val="ac"/>
          <w:rFonts w:ascii="Narkisim" w:hAnsi="Narkisim" w:cs="Narkisim"/>
          <w:sz w:val="20"/>
          <w:szCs w:val="20"/>
          <w:rtl/>
        </w:rPr>
        <w:footnoteReference w:id="1330"/>
      </w:r>
      <w:r w:rsidRPr="002E679C">
        <w:rPr>
          <w:rFonts w:ascii="Narkisim" w:hAnsi="Narkisim" w:cs="Narkisim"/>
          <w:sz w:val="20"/>
          <w:szCs w:val="20"/>
          <w:rtl/>
        </w:rPr>
        <w:t xml:space="preserve">. וע"ע פוסקים (יו"ד ב ה). וע' </w:t>
      </w:r>
      <w:r w:rsidRPr="002E679C">
        <w:rPr>
          <w:rFonts w:ascii="Narkisim" w:hAnsi="Narkisim" w:cs="Narkisim"/>
          <w:b/>
          <w:bCs/>
          <w:sz w:val="20"/>
          <w:szCs w:val="20"/>
          <w:rtl/>
        </w:rPr>
        <w:t>מג"א</w:t>
      </w:r>
      <w:r w:rsidRPr="002E679C">
        <w:rPr>
          <w:rFonts w:ascii="Narkisim" w:hAnsi="Narkisim" w:cs="Narkisim"/>
          <w:sz w:val="20"/>
          <w:szCs w:val="20"/>
          <w:rtl/>
        </w:rPr>
        <w:t xml:space="preserve"> (לט ג) ו</w:t>
      </w:r>
      <w:r w:rsidRPr="002E679C">
        <w:rPr>
          <w:rFonts w:ascii="Narkisim" w:hAnsi="Narkisim" w:cs="Narkisim"/>
          <w:b/>
          <w:bCs/>
          <w:sz w:val="20"/>
          <w:szCs w:val="20"/>
          <w:rtl/>
        </w:rPr>
        <w:t>ביאו"ה</w:t>
      </w:r>
      <w:r w:rsidRPr="002E679C">
        <w:rPr>
          <w:rFonts w:ascii="Narkisim" w:hAnsi="Narkisim" w:cs="Narkisim"/>
          <w:sz w:val="20"/>
          <w:szCs w:val="20"/>
          <w:rtl/>
        </w:rPr>
        <w:t xml:space="preserve"> (שם ד"ה או מומר)]</w:t>
      </w:r>
      <w:r w:rsidRPr="002E679C">
        <w:rPr>
          <w:rFonts w:ascii="Narkisim" w:hAnsi="Narkisim" w:cs="Narkisim"/>
          <w:sz w:val="20"/>
          <w:szCs w:val="20"/>
        </w:rPr>
        <w:t>.</w:t>
      </w:r>
    </w:p>
    <w:p w14:paraId="420D57A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הביא ד</w:t>
      </w:r>
      <w:r w:rsidRPr="002E679C">
        <w:rPr>
          <w:rFonts w:ascii="Narkisim" w:hAnsi="Narkisim"/>
          <w:b/>
          <w:bCs/>
          <w:rtl/>
        </w:rPr>
        <w:t>אחרים</w:t>
      </w:r>
      <w:r w:rsidRPr="002E679C">
        <w:rPr>
          <w:rFonts w:ascii="Narkisim" w:hAnsi="Narkisim"/>
          <w:rtl/>
        </w:rPr>
        <w:t xml:space="preserve"> כתבו דמומר הוא רק פסול דרבנן. וכ"ד ה</w:t>
      </w:r>
      <w:r w:rsidRPr="002E679C">
        <w:rPr>
          <w:rFonts w:ascii="Narkisim" w:hAnsi="Narkisim"/>
          <w:b/>
          <w:bCs/>
          <w:rtl/>
        </w:rPr>
        <w:t>ריטב"א</w:t>
      </w:r>
      <w:r w:rsidRPr="002E679C">
        <w:rPr>
          <w:rFonts w:ascii="Narkisim" w:hAnsi="Narkisim"/>
        </w:rPr>
        <w:t>.</w:t>
      </w:r>
    </w:p>
    <w:p w14:paraId="14E95E1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ט"ז</w:t>
      </w:r>
      <w:r w:rsidRPr="002E679C">
        <w:rPr>
          <w:rFonts w:ascii="Narkisim" w:hAnsi="Narkisim"/>
          <w:rtl/>
        </w:rPr>
        <w:t xml:space="preserve"> (או"ח לט א) כתב דמוסר עשאהו רבנן כמי שאינו בר קשירה. [וה</w:t>
      </w:r>
      <w:r w:rsidRPr="002E679C">
        <w:rPr>
          <w:rFonts w:ascii="Narkisim" w:hAnsi="Narkisim"/>
          <w:b/>
          <w:bCs/>
          <w:rtl/>
        </w:rPr>
        <w:t>אחרונים</w:t>
      </w:r>
      <w:r w:rsidRPr="002E679C">
        <w:rPr>
          <w:rFonts w:ascii="Narkisim" w:hAnsi="Narkisim"/>
          <w:rtl/>
        </w:rPr>
        <w:t xml:space="preserve"> דנו האם כוונתו דאף מומר הוה דרבנן וכר"ן, או רק במסור, שמקיים שאר מצוות התורה]</w:t>
      </w:r>
      <w:r w:rsidRPr="002E679C">
        <w:rPr>
          <w:rFonts w:ascii="Narkisim" w:hAnsi="Narkisim"/>
        </w:rPr>
        <w:t>.</w:t>
      </w:r>
    </w:p>
    <w:p w14:paraId="57CB74D1"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הק' דבגמ' (חולין ה.) מבואר דמומר נחשב בר זביחה. ומ"ש דלא חשיב בר קשירה</w:t>
      </w:r>
      <w:r w:rsidRPr="002E679C">
        <w:rPr>
          <w:rStyle w:val="ac"/>
          <w:rFonts w:ascii="Narkisim" w:hAnsi="Narkisim"/>
          <w:rtl/>
        </w:rPr>
        <w:footnoteReference w:id="1331"/>
      </w:r>
      <w:r w:rsidRPr="002E679C">
        <w:rPr>
          <w:rFonts w:ascii="Narkisim" w:hAnsi="Narkisim"/>
        </w:rPr>
        <w:t>.</w:t>
      </w:r>
    </w:p>
    <w:p w14:paraId="334D5550"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ב</w:t>
      </w:r>
      <w:r w:rsidRPr="002E679C">
        <w:rPr>
          <w:rFonts w:ascii="Narkisim" w:hAnsi="Narkisim"/>
          <w:b/>
          <w:bCs/>
          <w:rtl/>
        </w:rPr>
        <w:t>דרכ"מ</w:t>
      </w:r>
      <w:r w:rsidRPr="002E679C">
        <w:rPr>
          <w:rFonts w:ascii="Narkisim" w:hAnsi="Narkisim"/>
          <w:rtl/>
        </w:rPr>
        <w:t xml:space="preserve"> (לט א) משמע דגר תושב כשר לכתיבת תפילין</w:t>
      </w:r>
      <w:r w:rsidRPr="002E679C">
        <w:rPr>
          <w:rStyle w:val="ac"/>
          <w:rFonts w:ascii="Narkisim" w:hAnsi="Narkisim"/>
          <w:rtl/>
        </w:rPr>
        <w:footnoteReference w:id="1332"/>
      </w:r>
      <w:r w:rsidRPr="002E679C">
        <w:rPr>
          <w:rFonts w:ascii="Narkisim" w:hAnsi="Narkisim"/>
        </w:rPr>
        <w:t xml:space="preserve">. </w:t>
      </w:r>
      <w:r w:rsidRPr="002E679C">
        <w:rPr>
          <w:rFonts w:ascii="Narkisim" w:hAnsi="Narkisim"/>
          <w:rtl/>
        </w:rPr>
        <w:t>וה</w:t>
      </w:r>
      <w:r w:rsidRPr="002E679C">
        <w:rPr>
          <w:rFonts w:ascii="Narkisim" w:hAnsi="Narkisim"/>
          <w:b/>
          <w:bCs/>
          <w:rtl/>
        </w:rPr>
        <w:t>פוסקים</w:t>
      </w:r>
      <w:r w:rsidRPr="002E679C">
        <w:rPr>
          <w:rFonts w:ascii="Narkisim" w:hAnsi="Narkisim"/>
          <w:rtl/>
        </w:rPr>
        <w:t xml:space="preserve"> דחו דודאי אינו בקשירה. וה</w:t>
      </w:r>
      <w:r w:rsidRPr="002E679C">
        <w:rPr>
          <w:rFonts w:ascii="Narkisim" w:hAnsi="Narkisim"/>
          <w:b/>
          <w:bCs/>
          <w:rtl/>
        </w:rPr>
        <w:t>שע"ת</w:t>
      </w:r>
      <w:r w:rsidRPr="002E679C">
        <w:rPr>
          <w:rFonts w:ascii="Narkisim" w:hAnsi="Narkisim"/>
          <w:rtl/>
        </w:rPr>
        <w:t xml:space="preserve"> תי' דגר תושב שקיבל עליו מצוות תפילין יכול לכתוב. וה</w:t>
      </w:r>
      <w:r w:rsidRPr="002E679C">
        <w:rPr>
          <w:rFonts w:ascii="Narkisim" w:hAnsi="Narkisim"/>
          <w:b/>
          <w:bCs/>
          <w:rtl/>
        </w:rPr>
        <w:t>ביאו"ה</w:t>
      </w:r>
      <w:r w:rsidRPr="002E679C">
        <w:rPr>
          <w:rFonts w:ascii="Narkisim" w:hAnsi="Narkisim"/>
          <w:rtl/>
        </w:rPr>
        <w:t xml:space="preserve"> (לט ג) חלק דאטו אם אשה ועבד יקבלו עליהן מצות תפילין יהיו כשרים לכתיבת תפילין, ועוד דאין גירות לחצאין</w:t>
      </w:r>
      <w:r w:rsidRPr="002E679C">
        <w:rPr>
          <w:rFonts w:ascii="Narkisim" w:hAnsi="Narkisim"/>
        </w:rPr>
        <w:t>.</w:t>
      </w:r>
    </w:p>
    <w:p w14:paraId="38CE9A4E" w14:textId="77777777" w:rsidR="00712170" w:rsidRPr="002E679C" w:rsidRDefault="00000000" w:rsidP="002E679C">
      <w:pPr>
        <w:bidi/>
        <w:rPr>
          <w:rFonts w:ascii="Narkisim" w:hAnsi="Narkisim" w:cs="Narkisim"/>
        </w:rPr>
      </w:pPr>
      <w:r w:rsidRPr="002E679C">
        <w:rPr>
          <w:rFonts w:ascii="Narkisim" w:hAnsi="Narkisim" w:cs="Narkisim"/>
          <w:u w:val="single"/>
          <w:rtl/>
        </w:rPr>
        <w:t>תוד"ה והא</w:t>
      </w:r>
      <w:r w:rsidRPr="002E679C">
        <w:rPr>
          <w:rFonts w:ascii="Narkisim" w:hAnsi="Narkisim" w:cs="Narkisim"/>
          <w:rtl/>
        </w:rPr>
        <w:t>. המ"ל דרשב"ג הוא דבעי כתיבה לשמה וכו'. וה</w:t>
      </w:r>
      <w:r w:rsidRPr="002E679C">
        <w:rPr>
          <w:rFonts w:ascii="Narkisim" w:hAnsi="Narkisim" w:cs="Narkisim"/>
          <w:b/>
          <w:bCs/>
          <w:rtl/>
        </w:rPr>
        <w:t>רמב"ן</w:t>
      </w:r>
      <w:r w:rsidRPr="002E679C">
        <w:rPr>
          <w:rFonts w:ascii="Narkisim" w:hAnsi="Narkisim" w:cs="Narkisim"/>
          <w:rtl/>
        </w:rPr>
        <w:t xml:space="preserve"> כת' דעכו"ם שכתב נחשב ספק לשמה. דאפי' ישראל עומד ע"ג ל"מ, דחיישינן דילמא לאו אדעתא דישראל כתב אלא אדעתא דנפשיה כתב (וכדלעיל כג.)</w:t>
      </w:r>
      <w:r w:rsidRPr="002E679C">
        <w:rPr>
          <w:rFonts w:ascii="Narkisim" w:hAnsi="Narkisim" w:cs="Narkisim"/>
        </w:rPr>
        <w:t>.</w:t>
      </w:r>
    </w:p>
    <w:p w14:paraId="69027DAC" w14:textId="77777777" w:rsidR="00712170" w:rsidRPr="002E679C" w:rsidRDefault="00000000" w:rsidP="002E679C">
      <w:pPr>
        <w:pStyle w:val="a7"/>
        <w:bidi/>
        <w:rPr>
          <w:rFonts w:ascii="Narkisim" w:hAnsi="Narkisim"/>
        </w:rPr>
      </w:pPr>
      <w:r w:rsidRPr="002E679C">
        <w:rPr>
          <w:rFonts w:ascii="Narkisim" w:hAnsi="Narkisim"/>
          <w:rtl/>
        </w:rPr>
        <w:t>וכיון דספיקא הוא וזימנין דהוי לשמו לא אמרי' יגנז ולא קורין בו. ומשום דרב המנונא ודאי פסול ויגנז. [והרמב"ן נקט דהוה ספק, ע' בסמוך]</w:t>
      </w:r>
      <w:r w:rsidRPr="002E679C">
        <w:rPr>
          <w:rFonts w:ascii="Narkisim" w:hAnsi="Narkisim"/>
        </w:rPr>
        <w:t>.</w:t>
      </w:r>
    </w:p>
    <w:p w14:paraId="1F9C196F" w14:textId="77777777" w:rsidR="00712170" w:rsidRPr="002E679C" w:rsidRDefault="00000000" w:rsidP="002E679C">
      <w:pPr>
        <w:pStyle w:val="aa"/>
        <w:bidi/>
        <w:rPr>
          <w:rFonts w:ascii="Narkisim" w:hAnsi="Narkisim"/>
        </w:rPr>
      </w:pPr>
      <w:r w:rsidRPr="002E679C">
        <w:rPr>
          <w:rFonts w:ascii="Narkisim" w:hAnsi="Narkisim"/>
          <w:u w:val="single"/>
          <w:rtl/>
        </w:rPr>
        <w:t>תוד"ה כל</w:t>
      </w:r>
      <w:r w:rsidRPr="002E679C">
        <w:rPr>
          <w:rFonts w:ascii="Narkisim" w:hAnsi="Narkisim"/>
          <w:rtl/>
        </w:rPr>
        <w:t>. מכאן אור"ת דאין אשה אוגדת לולב. ה</w:t>
      </w:r>
      <w:r w:rsidRPr="002E679C">
        <w:rPr>
          <w:rFonts w:ascii="Narkisim" w:hAnsi="Narkisim"/>
          <w:b/>
          <w:bCs/>
          <w:rtl/>
        </w:rPr>
        <w:t>מג"א</w:t>
      </w:r>
      <w:r w:rsidRPr="002E679C">
        <w:rPr>
          <w:rFonts w:ascii="Narkisim" w:hAnsi="Narkisim"/>
          <w:rtl/>
        </w:rPr>
        <w:t xml:space="preserve"> (תרמט ח) תמה דקי"ל דלולב אי"צ אגד. ותי' דמ"מ נוי מצוה כגוף המצוה</w:t>
      </w:r>
      <w:r w:rsidRPr="002E679C">
        <w:rPr>
          <w:rStyle w:val="ac"/>
          <w:rFonts w:ascii="Narkisim" w:hAnsi="Narkisim"/>
          <w:rtl/>
        </w:rPr>
        <w:footnoteReference w:id="1333"/>
      </w:r>
      <w:r w:rsidRPr="002E679C">
        <w:rPr>
          <w:rFonts w:ascii="Narkisim" w:hAnsi="Narkisim"/>
        </w:rPr>
        <w:t>.</w:t>
      </w:r>
    </w:p>
    <w:p w14:paraId="42888B05" w14:textId="77777777" w:rsidR="00712170" w:rsidRPr="002E679C" w:rsidRDefault="00000000" w:rsidP="002E679C">
      <w:pPr>
        <w:pStyle w:val="aa"/>
        <w:bidi/>
        <w:rPr>
          <w:rFonts w:ascii="Narkisim" w:hAnsi="Narkisim"/>
        </w:rPr>
      </w:pPr>
      <w:r w:rsidRPr="002E679C">
        <w:rPr>
          <w:rFonts w:ascii="Narkisim" w:hAnsi="Narkisim"/>
          <w:u w:val="single"/>
          <w:rtl/>
        </w:rPr>
        <w:t>בא"ד ואין נראה וכו' מכלל דאשה כשירה, ודוקא סת"מ דכתיב וקשרתם וכו'</w:t>
      </w:r>
      <w:r w:rsidRPr="002E679C">
        <w:rPr>
          <w:rFonts w:ascii="Narkisim" w:hAnsi="Narkisim"/>
          <w:rtl/>
        </w:rPr>
        <w:t>. [וכ"פ ה</w:t>
      </w:r>
      <w:r w:rsidRPr="002E679C">
        <w:rPr>
          <w:rFonts w:ascii="Narkisim" w:hAnsi="Narkisim"/>
          <w:b/>
          <w:bCs/>
          <w:rtl/>
        </w:rPr>
        <w:t>שו"ע</w:t>
      </w:r>
      <w:r w:rsidRPr="002E679C">
        <w:rPr>
          <w:rFonts w:ascii="Narkisim" w:hAnsi="Narkisim"/>
          <w:rtl/>
        </w:rPr>
        <w:t xml:space="preserve"> (יד א), וה</w:t>
      </w:r>
      <w:r w:rsidRPr="002E679C">
        <w:rPr>
          <w:rFonts w:ascii="Narkisim" w:hAnsi="Narkisim"/>
          <w:b/>
          <w:bCs/>
          <w:rtl/>
        </w:rPr>
        <w:t xml:space="preserve">רמ"א </w:t>
      </w:r>
      <w:r w:rsidRPr="002E679C">
        <w:rPr>
          <w:rFonts w:ascii="Narkisim" w:hAnsi="Narkisim"/>
          <w:rtl/>
        </w:rPr>
        <w:t>הביא דעת ר"ת לכתחילה</w:t>
      </w:r>
      <w:r w:rsidRPr="002E679C">
        <w:rPr>
          <w:rStyle w:val="ac"/>
          <w:rFonts w:ascii="Narkisim" w:hAnsi="Narkisim"/>
          <w:rtl/>
        </w:rPr>
        <w:footnoteReference w:id="1334"/>
      </w:r>
      <w:r w:rsidRPr="002E679C">
        <w:rPr>
          <w:rFonts w:ascii="Narkisim" w:hAnsi="Narkisim"/>
          <w:rtl/>
        </w:rPr>
        <w:t>]</w:t>
      </w:r>
      <w:r w:rsidRPr="002E679C">
        <w:rPr>
          <w:rFonts w:ascii="Narkisim" w:hAnsi="Narkisim"/>
        </w:rPr>
        <w:t>.</w:t>
      </w:r>
    </w:p>
    <w:p w14:paraId="0B4A148A" w14:textId="77777777" w:rsidR="00712170" w:rsidRPr="002E679C" w:rsidRDefault="00000000" w:rsidP="002E679C">
      <w:pPr>
        <w:pStyle w:val="aa"/>
        <w:bidi/>
        <w:rPr>
          <w:rFonts w:ascii="Narkisim" w:hAnsi="Narkisim"/>
        </w:rPr>
      </w:pPr>
      <w:r w:rsidRPr="002E679C">
        <w:rPr>
          <w:rFonts w:ascii="Narkisim" w:hAnsi="Narkisim"/>
          <w:u w:val="single"/>
          <w:rtl/>
        </w:rPr>
        <w:t>בא"ד ודוקא ס"ת וכו' דכתיב וקשרתם וכתבתם דרשי' הכי</w:t>
      </w:r>
      <w:r w:rsidRPr="002E679C">
        <w:rPr>
          <w:rFonts w:ascii="Narkisim" w:hAnsi="Narkisim"/>
          <w:rtl/>
        </w:rPr>
        <w:t>. ב</w:t>
      </w:r>
      <w:r w:rsidRPr="002E679C">
        <w:rPr>
          <w:rFonts w:ascii="Narkisim" w:hAnsi="Narkisim"/>
          <w:b/>
          <w:bCs/>
          <w:rtl/>
        </w:rPr>
        <w:t>חי' מכת"י</w:t>
      </w:r>
      <w:r w:rsidRPr="002E679C">
        <w:rPr>
          <w:rFonts w:ascii="Narkisim" w:hAnsi="Narkisim"/>
          <w:rtl/>
        </w:rPr>
        <w:t xml:space="preserve"> כתב דכתיבת ס"ת הוקש לתפילין</w:t>
      </w:r>
      <w:r w:rsidRPr="002E679C">
        <w:rPr>
          <w:rStyle w:val="ac"/>
          <w:rFonts w:ascii="Narkisim" w:hAnsi="Narkisim"/>
          <w:rtl/>
        </w:rPr>
        <w:footnoteReference w:id="1335"/>
      </w:r>
      <w:r w:rsidRPr="002E679C">
        <w:rPr>
          <w:rFonts w:ascii="Narkisim" w:hAnsi="Narkisim"/>
        </w:rPr>
        <w:t xml:space="preserve">. </w:t>
      </w:r>
      <w:r w:rsidRPr="002E679C">
        <w:rPr>
          <w:rFonts w:ascii="Narkisim" w:hAnsi="Narkisim"/>
          <w:rtl/>
        </w:rPr>
        <w:t>[וכעי"ז כתב ה</w:t>
      </w:r>
      <w:r w:rsidRPr="002E679C">
        <w:rPr>
          <w:rFonts w:ascii="Narkisim" w:hAnsi="Narkisim"/>
          <w:b/>
          <w:bCs/>
          <w:rtl/>
        </w:rPr>
        <w:t>רא"ש</w:t>
      </w:r>
      <w:r w:rsidRPr="002E679C">
        <w:rPr>
          <w:rFonts w:ascii="Narkisim" w:hAnsi="Narkisim"/>
          <w:rtl/>
        </w:rPr>
        <w:t>]</w:t>
      </w:r>
      <w:r w:rsidRPr="002E679C">
        <w:rPr>
          <w:rFonts w:ascii="Narkisim" w:hAnsi="Narkisim"/>
        </w:rPr>
        <w:t>.</w:t>
      </w:r>
    </w:p>
    <w:p w14:paraId="34029DD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רא"ש</w:t>
      </w:r>
      <w:r w:rsidRPr="002E679C">
        <w:rPr>
          <w:rFonts w:ascii="Narkisim" w:hAnsi="Narkisim"/>
          <w:rtl/>
        </w:rPr>
        <w:t xml:space="preserve"> הביא דאי' (ב"ב עד:) דאשתו דר' חנינא בן דוסא עושה קרטליתא לתכלת לצדיקים לעתיד לבא. אבל ה</w:t>
      </w:r>
      <w:r w:rsidRPr="002E679C">
        <w:rPr>
          <w:rFonts w:ascii="Narkisim" w:hAnsi="Narkisim"/>
          <w:b/>
          <w:bCs/>
          <w:rtl/>
        </w:rPr>
        <w:t>הג' מיימוני</w:t>
      </w:r>
      <w:r w:rsidRPr="002E679C">
        <w:rPr>
          <w:rFonts w:ascii="Narkisim" w:hAnsi="Narkisim"/>
          <w:rtl/>
        </w:rPr>
        <w:t xml:space="preserve"> (ציצית א יב) הוכיח מהתם דאף לר"ת אשה כשירה בטויית החוטין. [ודוקא בטלייתן בבגד וקשירתן בעי' שיהא בתורת קשירה]</w:t>
      </w:r>
      <w:r w:rsidRPr="002E679C">
        <w:rPr>
          <w:rFonts w:ascii="Narkisim" w:hAnsi="Narkisim"/>
        </w:rPr>
        <w:t>.</w:t>
      </w:r>
    </w:p>
    <w:p w14:paraId="636D30CB" w14:textId="77777777" w:rsidR="00712170" w:rsidRPr="002E679C" w:rsidRDefault="00000000" w:rsidP="002E679C">
      <w:pPr>
        <w:pStyle w:val="aa"/>
        <w:bidi/>
        <w:rPr>
          <w:rFonts w:ascii="Narkisim" w:hAnsi="Narkisim"/>
        </w:rPr>
      </w:pPr>
      <w:r w:rsidRPr="002E679C">
        <w:rPr>
          <w:rFonts w:ascii="Narkisim" w:hAnsi="Narkisim"/>
          <w:u w:val="single"/>
          <w:rtl/>
        </w:rPr>
        <w:t>שם. ומזוזות</w:t>
      </w:r>
      <w:r w:rsidRPr="002E679C">
        <w:rPr>
          <w:rFonts w:ascii="Narkisim" w:hAnsi="Narkisim"/>
          <w:rtl/>
        </w:rPr>
        <w:t>. וה</w:t>
      </w:r>
      <w:r w:rsidRPr="002E679C">
        <w:rPr>
          <w:rFonts w:ascii="Narkisim" w:hAnsi="Narkisim"/>
          <w:b/>
          <w:bCs/>
          <w:rtl/>
        </w:rPr>
        <w:t>תוס' רי"ד</w:t>
      </w:r>
      <w:r w:rsidRPr="002E679C">
        <w:rPr>
          <w:rFonts w:ascii="Narkisim" w:hAnsi="Narkisim"/>
          <w:rtl/>
        </w:rPr>
        <w:t xml:space="preserve"> הק' דאשה חייבת במזוזה [כדאי' ברכות כ]. ותי' דכתיבת מזוזה לא גרע מכתיבת ס"ת ותפילין, וכל שפסול לזה פסול לזה. וה</w:t>
      </w:r>
      <w:r w:rsidRPr="002E679C">
        <w:rPr>
          <w:rFonts w:ascii="Narkisim" w:hAnsi="Narkisim"/>
          <w:b/>
          <w:bCs/>
          <w:rtl/>
        </w:rPr>
        <w:t>שאג"א</w:t>
      </w:r>
      <w:r w:rsidRPr="002E679C">
        <w:rPr>
          <w:rFonts w:ascii="Narkisim" w:hAnsi="Narkisim"/>
          <w:rtl/>
        </w:rPr>
        <w:t xml:space="preserve"> (לה) כתב דפסולים בכתיבת מזוזה דהנהו קראי גבי מזוזה כתיבי, וההיקש תלה כתיבת מזוזה בהנחת תפילין, וה"ה דס"ת דילפינן מיניה</w:t>
      </w:r>
      <w:r w:rsidRPr="002E679C">
        <w:rPr>
          <w:rFonts w:ascii="Narkisim" w:hAnsi="Narkisim"/>
        </w:rPr>
        <w:t>.</w:t>
      </w:r>
    </w:p>
    <w:p w14:paraId="6EF5BBBA"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שאג"א</w:t>
      </w:r>
      <w:r w:rsidRPr="002E679C">
        <w:rPr>
          <w:rFonts w:ascii="Narkisim" w:hAnsi="Narkisim"/>
          <w:rtl/>
        </w:rPr>
        <w:t xml:space="preserve"> (שם) דן האם נשים מצוות במצוות כתיבת ס"ת</w:t>
      </w:r>
      <w:r w:rsidRPr="002E679C">
        <w:rPr>
          <w:rStyle w:val="ac"/>
          <w:rFonts w:ascii="Narkisim" w:hAnsi="Narkisim"/>
          <w:rtl/>
        </w:rPr>
        <w:footnoteReference w:id="1336"/>
      </w:r>
      <w:r w:rsidRPr="002E679C">
        <w:rPr>
          <w:rFonts w:ascii="Narkisim" w:hAnsi="Narkisim"/>
        </w:rPr>
        <w:t xml:space="preserve">, </w:t>
      </w:r>
      <w:r w:rsidRPr="002E679C">
        <w:rPr>
          <w:rFonts w:ascii="Narkisim" w:hAnsi="Narkisim"/>
          <w:rtl/>
        </w:rPr>
        <w:t>דהוה מצוות עשה שלא הזמן גרמא</w:t>
      </w:r>
      <w:r w:rsidRPr="002E679C">
        <w:rPr>
          <w:rStyle w:val="ac"/>
          <w:rFonts w:ascii="Narkisim" w:hAnsi="Narkisim"/>
          <w:rtl/>
        </w:rPr>
        <w:footnoteReference w:id="1337"/>
      </w:r>
      <w:r w:rsidRPr="002E679C">
        <w:rPr>
          <w:rFonts w:ascii="Narkisim" w:hAnsi="Narkisim"/>
        </w:rPr>
        <w:t xml:space="preserve">. </w:t>
      </w:r>
      <w:r w:rsidRPr="002E679C">
        <w:rPr>
          <w:rFonts w:ascii="Narkisim" w:hAnsi="Narkisim"/>
          <w:rtl/>
        </w:rPr>
        <w:t>ואף דפסולים בגוף הכתיבה, הא אף מזוזה חייבין ופסולין בכתיבתו. וה</w:t>
      </w:r>
      <w:r w:rsidRPr="002E679C">
        <w:rPr>
          <w:rFonts w:ascii="Narkisim" w:hAnsi="Narkisim"/>
          <w:b/>
          <w:bCs/>
          <w:rtl/>
        </w:rPr>
        <w:t>מנח"ח</w:t>
      </w:r>
      <w:r w:rsidRPr="002E679C">
        <w:rPr>
          <w:rFonts w:ascii="Narkisim" w:hAnsi="Narkisim"/>
          <w:rtl/>
        </w:rPr>
        <w:t xml:space="preserve"> (תריג) ביאר דעיקר המצווה הוא גוף הכתיבה, ונשים שאינן ראויין לכתיבה לא נצטוו</w:t>
      </w:r>
      <w:r w:rsidRPr="002E679C">
        <w:rPr>
          <w:rStyle w:val="ac"/>
          <w:rFonts w:ascii="Narkisim" w:hAnsi="Narkisim"/>
          <w:rtl/>
        </w:rPr>
        <w:footnoteReference w:id="1338"/>
      </w:r>
      <w:r w:rsidRPr="002E679C">
        <w:rPr>
          <w:rFonts w:ascii="Narkisim" w:hAnsi="Narkisim"/>
        </w:rPr>
        <w:t>.</w:t>
      </w:r>
    </w:p>
    <w:p w14:paraId="642FC28F" w14:textId="77777777" w:rsidR="00712170" w:rsidRPr="002E679C" w:rsidRDefault="00000000" w:rsidP="002E679C">
      <w:pPr>
        <w:bidi/>
        <w:rPr>
          <w:rFonts w:ascii="Narkisim" w:hAnsi="Narkisim" w:cs="Narkisim"/>
        </w:rPr>
      </w:pPr>
      <w:r w:rsidRPr="002E679C">
        <w:rPr>
          <w:rFonts w:ascii="Narkisim" w:hAnsi="Narkisim" w:cs="Narkisim"/>
          <w:u w:val="single"/>
          <w:rtl/>
        </w:rPr>
        <w:t>ואמרי לה קורין בו, האי תנא הוא דתניא לוקחין ספרים</w:t>
      </w:r>
      <w:r w:rsidRPr="002E679C">
        <w:rPr>
          <w:rStyle w:val="ac"/>
          <w:rFonts w:ascii="Narkisim" w:hAnsi="Narkisim" w:cs="Narkisim"/>
          <w:u w:val="single"/>
          <w:rtl/>
        </w:rPr>
        <w:footnoteReference w:id="1339"/>
      </w:r>
      <w:r w:rsidRPr="002E679C">
        <w:rPr>
          <w:rFonts w:ascii="Narkisim" w:hAnsi="Narkisim" w:cs="Narkisim"/>
          <w:u w:val="single"/>
        </w:rPr>
        <w:t xml:space="preserve"> </w:t>
      </w:r>
      <w:r w:rsidRPr="002E679C">
        <w:rPr>
          <w:rFonts w:ascii="Narkisim" w:hAnsi="Narkisim" w:cs="Narkisim"/>
          <w:u w:val="single"/>
          <w:rtl/>
        </w:rPr>
        <w:t>וכו'</w:t>
      </w:r>
      <w:r w:rsidRPr="002E679C">
        <w:rPr>
          <w:rFonts w:ascii="Narkisim" w:hAnsi="Narkisim" w:cs="Narkisim"/>
          <w:rtl/>
        </w:rPr>
        <w:t>. ס"ד דהגמ' דהך תנא פליג דלא בעי' ראוי לקשירה. וכן מכשיר כתיבת סת"מ שלא לשמה. והגמ' מקשה דרשב"ג ודאי צריך כתיבה לשמה</w:t>
      </w:r>
      <w:r w:rsidRPr="002E679C">
        <w:rPr>
          <w:rFonts w:ascii="Narkisim" w:hAnsi="Narkisim" w:cs="Narkisim"/>
        </w:rPr>
        <w:t>.</w:t>
      </w:r>
    </w:p>
    <w:p w14:paraId="1747C8AF" w14:textId="77777777" w:rsidR="00712170" w:rsidRPr="002E679C" w:rsidRDefault="00000000" w:rsidP="002E679C">
      <w:pPr>
        <w:pStyle w:val="a7"/>
        <w:bidi/>
        <w:rPr>
          <w:rFonts w:ascii="Narkisim" w:hAnsi="Narkisim"/>
        </w:rPr>
      </w:pPr>
      <w:r w:rsidRPr="002E679C">
        <w:rPr>
          <w:rFonts w:ascii="Narkisim" w:hAnsi="Narkisim"/>
          <w:rtl/>
        </w:rPr>
        <w:t>משמע דאילו לא הוזכר בברייתא רשב"ג ניחא, די"ל דרבנן פליגי ול"צ כתיבה לשמה. וה</w:t>
      </w:r>
      <w:r w:rsidRPr="002E679C">
        <w:rPr>
          <w:rFonts w:ascii="Narkisim" w:hAnsi="Narkisim"/>
          <w:b/>
          <w:bCs/>
          <w:rtl/>
        </w:rPr>
        <w:t>רמב"ן</w:t>
      </w:r>
      <w:r w:rsidRPr="002E679C">
        <w:rPr>
          <w:rFonts w:ascii="Narkisim" w:hAnsi="Narkisim"/>
          <w:rtl/>
        </w:rPr>
        <w:t xml:space="preserve"> כת' דמ"מ למסקנא הך ברייתא איירי בגר שחזר לסורו מחמת יראה. א"כ אף רישא דברייתא נמי דקתני לוקחין ספרים מן העכו"ם, איירי בגרים שחזרו לסורן. דאינהו שכיחי בכתיבת </w:t>
      </w:r>
      <w:r w:rsidRPr="002E679C">
        <w:rPr>
          <w:rFonts w:ascii="Narkisim" w:hAnsi="Narkisim"/>
          <w:rtl/>
        </w:rPr>
        <w:lastRenderedPageBreak/>
        <w:t>ספרים. דאל"כ הביא מעשה לסתור דדוקא גר שחזר לסורו</w:t>
      </w:r>
      <w:r w:rsidRPr="002E679C">
        <w:rPr>
          <w:rFonts w:ascii="Narkisim" w:hAnsi="Narkisim"/>
        </w:rPr>
        <w:t>.</w:t>
      </w:r>
    </w:p>
    <w:p w14:paraId="37EAA82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מהרש"א</w:t>
      </w:r>
      <w:r w:rsidRPr="002E679C">
        <w:rPr>
          <w:rFonts w:ascii="Narkisim" w:hAnsi="Narkisim"/>
          <w:rtl/>
        </w:rPr>
        <w:t xml:space="preserve"> כת' דדוחק לומר כן, דמשמע בג' דהנך ברייתות איירי בנכרי ממש</w:t>
      </w:r>
      <w:r w:rsidRPr="002E679C">
        <w:rPr>
          <w:rFonts w:ascii="Narkisim" w:hAnsi="Narkisim"/>
        </w:rPr>
        <w:t>.</w:t>
      </w:r>
    </w:p>
    <w:p w14:paraId="4041E46B"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תוס' רא"ש</w:t>
      </w:r>
      <w:r w:rsidRPr="002E679C">
        <w:rPr>
          <w:rFonts w:ascii="Narkisim" w:hAnsi="Narkisim"/>
          <w:rtl/>
        </w:rPr>
        <w:t xml:space="preserve"> דהך תנא דקורין בו לא אתיא כברייתא (תוספתא ע"ז ג) דלוקחין ספרים שהו' מעשה דצידן. [דאף ת"ק איירי כעין רשב"ג בגר שחזר לסורו]</w:t>
      </w:r>
      <w:r w:rsidRPr="002E679C">
        <w:rPr>
          <w:rFonts w:ascii="Narkisim" w:hAnsi="Narkisim"/>
        </w:rPr>
        <w:t>.</w:t>
      </w:r>
    </w:p>
    <w:p w14:paraId="3AE4A733"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מהרש"א</w:t>
      </w:r>
      <w:r w:rsidRPr="002E679C">
        <w:rPr>
          <w:rFonts w:ascii="Narkisim" w:hAnsi="Narkisim"/>
          <w:rtl/>
        </w:rPr>
        <w:t xml:space="preserve"> </w:t>
      </w:r>
      <w:r w:rsidRPr="002E679C">
        <w:rPr>
          <w:rFonts w:ascii="Narkisim" w:hAnsi="Narkisim"/>
          <w:szCs w:val="20"/>
          <w:rtl/>
        </w:rPr>
        <w:t>(מהד"ב, וציינו הש"ך וגר"א, ע' בסמוך)</w:t>
      </w:r>
      <w:r w:rsidRPr="002E679C">
        <w:rPr>
          <w:rFonts w:ascii="Narkisim" w:hAnsi="Narkisim"/>
          <w:rtl/>
        </w:rPr>
        <w:t xml:space="preserve"> כת' דת"ק דלוקחין ספרים לעולם איירי בנכרי ממש. ודוקא רשב"ג איירי בגר שחזר לסורו. וביאר דכוונת הברייתא להוכיח מרשב"ג דלא בעינן ראוי לקשירה, דאף גר שחזר לסורו לא היה מניח תפילין. והברייתא הביאה משם דמהני אף שאר נכרי [היכא דלא נתכוון לשם ע"ז], דל"צ ראוי לקשירה</w:t>
      </w:r>
      <w:r w:rsidRPr="002E679C">
        <w:rPr>
          <w:rStyle w:val="ac"/>
          <w:rFonts w:ascii="Narkisim" w:hAnsi="Narkisim"/>
          <w:rtl/>
        </w:rPr>
        <w:footnoteReference w:id="1340"/>
      </w:r>
      <w:r w:rsidRPr="002E679C">
        <w:rPr>
          <w:rFonts w:ascii="Narkisim" w:hAnsi="Narkisim"/>
        </w:rPr>
        <w:t>.</w:t>
      </w:r>
    </w:p>
    <w:p w14:paraId="70EF308F" w14:textId="77777777" w:rsidR="00712170" w:rsidRPr="002E679C" w:rsidRDefault="00000000" w:rsidP="002E679C">
      <w:pPr>
        <w:pStyle w:val="2"/>
        <w:bidi/>
        <w:rPr>
          <w:rFonts w:ascii="Narkisim" w:hAnsi="Narkisim"/>
        </w:rPr>
      </w:pPr>
      <w:r w:rsidRPr="002E679C">
        <w:rPr>
          <w:rFonts w:ascii="Narkisim" w:hAnsi="Narkisim"/>
          <w:rtl/>
        </w:rPr>
        <w:t>עיבוד וכתיבה לשמה</w:t>
      </w:r>
    </w:p>
    <w:p w14:paraId="2326C068" w14:textId="77777777" w:rsidR="00712170" w:rsidRPr="002E679C" w:rsidRDefault="00000000" w:rsidP="002E679C">
      <w:pPr>
        <w:bidi/>
        <w:rPr>
          <w:rFonts w:ascii="Narkisim" w:hAnsi="Narkisim" w:cs="Narkisim"/>
        </w:rPr>
      </w:pPr>
      <w:r w:rsidRPr="002E679C">
        <w:rPr>
          <w:rFonts w:ascii="Narkisim" w:hAnsi="Narkisim" w:cs="Narkisim"/>
          <w:u w:val="single"/>
          <w:rtl/>
        </w:rPr>
        <w:t>ורשב"ג עיבוד לשמן בעי, כתיבה לשמן לא בעי וכו' דתניא אע"פ שלא עיבדן לשמן, רשב"ג אומר וכו'.</w:t>
      </w:r>
      <w:r w:rsidRPr="002E679C">
        <w:rPr>
          <w:rFonts w:ascii="Narkisim" w:hAnsi="Narkisim" w:cs="Narkisim"/>
          <w:rtl/>
        </w:rPr>
        <w:t xml:space="preserve"> ה</w:t>
      </w:r>
      <w:r w:rsidRPr="002E679C">
        <w:rPr>
          <w:rFonts w:ascii="Narkisim" w:hAnsi="Narkisim" w:cs="Narkisim"/>
          <w:b/>
          <w:bCs/>
          <w:rtl/>
        </w:rPr>
        <w:t>ראשונים</w:t>
      </w:r>
      <w:r w:rsidRPr="002E679C">
        <w:rPr>
          <w:rFonts w:ascii="Narkisim" w:hAnsi="Narkisim" w:cs="Narkisim"/>
          <w:rtl/>
        </w:rPr>
        <w:t xml:space="preserve"> דנו דלא נתפרש האם רבנן ס"ל דל"צ כתיבה לשמה. או דוקא עיבוד לשמן ל"צ, אבל כתיבה [דהוה גוף הקדושה] צריך לשמה. אלא דחכמים לא אמרו כן להדיא</w:t>
      </w:r>
      <w:r w:rsidRPr="002E679C">
        <w:rPr>
          <w:rStyle w:val="ac"/>
          <w:rFonts w:ascii="Narkisim" w:hAnsi="Narkisim" w:cs="Narkisim"/>
          <w:rtl/>
        </w:rPr>
        <w:footnoteReference w:id="1341"/>
      </w:r>
      <w:r w:rsidRPr="002E679C">
        <w:rPr>
          <w:rFonts w:ascii="Narkisim" w:hAnsi="Narkisim" w:cs="Narkisim"/>
        </w:rPr>
        <w:t xml:space="preserve">. </w:t>
      </w:r>
      <w:r w:rsidRPr="002E679C">
        <w:rPr>
          <w:rFonts w:ascii="Narkisim" w:hAnsi="Narkisim" w:cs="Narkisim"/>
          <w:rtl/>
        </w:rPr>
        <w:t>[וע"ע בסמוך]</w:t>
      </w:r>
      <w:r w:rsidRPr="002E679C">
        <w:rPr>
          <w:rFonts w:ascii="Narkisim" w:hAnsi="Narkisim" w:cs="Narkisim"/>
        </w:rPr>
        <w:t>.</w:t>
      </w:r>
    </w:p>
    <w:p w14:paraId="20B0235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האריך לדון אי קי"ל כרשב"ג [לענין עיבוד לשמה, וע' תוס'], וכת' דעכ"פ קי"ל דצריך כתיבה לשמה</w:t>
      </w:r>
      <w:r w:rsidRPr="002E679C">
        <w:rPr>
          <w:rStyle w:val="ac"/>
          <w:rFonts w:ascii="Narkisim" w:hAnsi="Narkisim"/>
          <w:rtl/>
        </w:rPr>
        <w:footnoteReference w:id="1342"/>
      </w:r>
      <w:r w:rsidRPr="002E679C">
        <w:rPr>
          <w:rFonts w:ascii="Narkisim" w:hAnsi="Narkisim"/>
        </w:rPr>
        <w:t>.</w:t>
      </w:r>
    </w:p>
    <w:p w14:paraId="20484DA5"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Cs w:val="20"/>
          <w:rtl/>
        </w:rPr>
        <w:t>(ע"ז</w:t>
      </w:r>
      <w:r w:rsidRPr="002E679C">
        <w:rPr>
          <w:rFonts w:ascii="Narkisim" w:hAnsi="Narkisim" w:cs="Narkisim"/>
          <w:sz w:val="20"/>
          <w:szCs w:val="20"/>
          <w:rtl/>
        </w:rPr>
        <w:t xml:space="preserve"> כז. סוד"ה וכי, מנחות מב.) </w:t>
      </w:r>
      <w:r w:rsidRPr="002E679C">
        <w:rPr>
          <w:rFonts w:ascii="Narkisim" w:hAnsi="Narkisim" w:cs="Narkisim"/>
          <w:rtl/>
        </w:rPr>
        <w:t xml:space="preserve">הק' דבברייתא [תני רב המנונא] פוסל עכו"ם בכתיבה משום דלאו בני קשירה, תיפו"ל משום דבעי כתיבה לשמה. ועכו"ם עושה סתמא, ואינו לשמה. </w:t>
      </w:r>
      <w:r w:rsidRPr="002E679C">
        <w:rPr>
          <w:rFonts w:ascii="Narkisim" w:hAnsi="Narkisim" w:cs="Narkisim"/>
          <w:szCs w:val="20"/>
          <w:rtl/>
        </w:rPr>
        <w:t>ותוס' כת' דכתב עכו"ם אגב עבד ואשה ואינך</w:t>
      </w:r>
      <w:r w:rsidRPr="002E679C">
        <w:rPr>
          <w:rFonts w:ascii="Narkisim" w:hAnsi="Narkisim" w:cs="Narkisim"/>
          <w:szCs w:val="20"/>
        </w:rPr>
        <w:t>.</w:t>
      </w:r>
    </w:p>
    <w:p w14:paraId="10D77DA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מג"א</w:t>
      </w:r>
      <w:r w:rsidRPr="002E679C">
        <w:rPr>
          <w:rFonts w:ascii="Narkisim" w:hAnsi="Narkisim"/>
          <w:rtl/>
        </w:rPr>
        <w:t xml:space="preserve"> (לט ב) כת' דל"ג עכו"ם בשו"ע [שם דפוסל משום דלאו בני קשירה], דבלאו הכי אינו לשמה</w:t>
      </w:r>
      <w:r w:rsidRPr="002E679C">
        <w:rPr>
          <w:rFonts w:ascii="Narkisim" w:hAnsi="Narkisim"/>
        </w:rPr>
        <w:t>.</w:t>
      </w:r>
    </w:p>
    <w:p w14:paraId="35FC0074" w14:textId="77777777" w:rsidR="00712170" w:rsidRPr="002E679C" w:rsidRDefault="00000000" w:rsidP="002E679C">
      <w:pPr>
        <w:pStyle w:val="a7"/>
        <w:bidi/>
        <w:rPr>
          <w:rFonts w:ascii="Narkisim" w:hAnsi="Narkisim"/>
        </w:rPr>
      </w:pPr>
      <w:r w:rsidRPr="002E679C">
        <w:rPr>
          <w:rFonts w:ascii="Narkisim" w:hAnsi="Narkisim"/>
          <w:rtl/>
        </w:rPr>
        <w:t>ובפשוטו י"ל דברייתא דלעיל סבר כברייתא דל"צ כתיבה לשמה. [לצד דאף למסקנא יש מ"ד דל"צ לשמה]. ופליג מטעם אחר, משום דלאו בני קשירה</w:t>
      </w:r>
      <w:r w:rsidRPr="002E679C">
        <w:rPr>
          <w:rFonts w:ascii="Narkisim" w:hAnsi="Narkisim"/>
        </w:rPr>
        <w:t>.</w:t>
      </w:r>
    </w:p>
    <w:p w14:paraId="1FAA2FF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(הנ"ל) תי' דנפק"מ לפסול בתורת ודאי, דעכו"ם אדעתא דנפשיה קעביד הוה ספק. </w:t>
      </w:r>
      <w:r w:rsidRPr="002E679C">
        <w:rPr>
          <w:rFonts w:ascii="Narkisim" w:hAnsi="Narkisim"/>
          <w:szCs w:val="20"/>
          <w:rtl/>
        </w:rPr>
        <w:t>[וכן משמע ברש"י לעיל כג.</w:t>
      </w:r>
      <w:r w:rsidRPr="002E679C">
        <w:rPr>
          <w:rStyle w:val="ac"/>
          <w:rFonts w:ascii="Narkisim" w:hAnsi="Narkisim"/>
          <w:szCs w:val="20"/>
          <w:rtl/>
        </w:rPr>
        <w:footnoteReference w:id="1343"/>
      </w:r>
      <w:r w:rsidRPr="002E679C">
        <w:rPr>
          <w:rFonts w:ascii="Narkisim" w:hAnsi="Narkisim"/>
          <w:rtl/>
        </w:rPr>
        <w:t>]</w:t>
      </w:r>
      <w:r w:rsidRPr="002E679C">
        <w:rPr>
          <w:rFonts w:ascii="Narkisim" w:hAnsi="Narkisim"/>
        </w:rPr>
        <w:t>.</w:t>
      </w:r>
    </w:p>
    <w:p w14:paraId="5EFFF28C" w14:textId="77777777" w:rsidR="00712170" w:rsidRPr="002E679C" w:rsidRDefault="00000000" w:rsidP="002E679C">
      <w:pPr>
        <w:pStyle w:val="a8"/>
        <w:bidi/>
        <w:rPr>
          <w:rFonts w:ascii="Narkisim" w:hAnsi="Narkisim"/>
        </w:rPr>
      </w:pPr>
      <w:r w:rsidRPr="002E679C">
        <w:rPr>
          <w:rFonts w:ascii="Narkisim" w:hAnsi="Narkisim"/>
          <w:rtl/>
        </w:rPr>
        <w:t xml:space="preserve">וכ"כ </w:t>
      </w:r>
      <w:r w:rsidRPr="002E679C">
        <w:rPr>
          <w:rFonts w:ascii="Narkisim" w:hAnsi="Narkisim"/>
          <w:b/>
          <w:bCs/>
          <w:rtl/>
        </w:rPr>
        <w:t>רע"א</w:t>
      </w:r>
      <w:r w:rsidRPr="002E679C">
        <w:rPr>
          <w:rFonts w:ascii="Narkisim" w:hAnsi="Narkisim"/>
          <w:rtl/>
        </w:rPr>
        <w:t xml:space="preserve"> (או"ח לט למג"א הנ"ל) דנפק"מ כשאין לו תפילין אחרים, יניחם עכ"פ מספק. וכן נפק"מ היכא דנתגייר אח"כ, ויודע בעצמו שכתבם לשמו</w:t>
      </w:r>
      <w:r w:rsidRPr="002E679C">
        <w:rPr>
          <w:rStyle w:val="ac"/>
          <w:rFonts w:ascii="Narkisim" w:hAnsi="Narkisim"/>
          <w:rtl/>
        </w:rPr>
        <w:footnoteReference w:id="1344"/>
      </w:r>
      <w:r w:rsidRPr="002E679C">
        <w:rPr>
          <w:rFonts w:ascii="Narkisim" w:hAnsi="Narkisim"/>
        </w:rPr>
        <w:t xml:space="preserve">. </w:t>
      </w:r>
      <w:r w:rsidRPr="002E679C">
        <w:rPr>
          <w:rFonts w:ascii="Narkisim" w:hAnsi="Narkisim"/>
          <w:rtl/>
        </w:rPr>
        <w:t>ועוד דן רע"א היכא דנמצא ביד עכו"ם, שיהא נאמן שכתבם לשמה במיגו שלקחום מישראל</w:t>
      </w:r>
      <w:r w:rsidRPr="002E679C">
        <w:rPr>
          <w:rFonts w:ascii="Narkisim" w:hAnsi="Narkisim"/>
        </w:rPr>
        <w:t>.</w:t>
      </w:r>
    </w:p>
    <w:p w14:paraId="1C08C572"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גר"ח</w:t>
      </w:r>
      <w:r w:rsidRPr="002E679C">
        <w:rPr>
          <w:rFonts w:ascii="Narkisim" w:hAnsi="Narkisim"/>
          <w:rtl/>
        </w:rPr>
        <w:t xml:space="preserve"> (תפילין א טו) הביא [בשם הגרש"ז] דעכו"ם אדעתא דנפשיה הוה פסול מדינא [בתורת ודאי], דמופקע מלשמה</w:t>
      </w:r>
      <w:r w:rsidRPr="002E679C">
        <w:rPr>
          <w:rStyle w:val="ac"/>
          <w:rFonts w:ascii="Narkisim" w:hAnsi="Narkisim"/>
          <w:rtl/>
        </w:rPr>
        <w:footnoteReference w:id="1345"/>
      </w:r>
      <w:r w:rsidRPr="002E679C">
        <w:rPr>
          <w:rFonts w:ascii="Narkisim" w:hAnsi="Narkisim"/>
        </w:rPr>
        <w:t xml:space="preserve">. </w:t>
      </w:r>
      <w:r w:rsidRPr="002E679C">
        <w:rPr>
          <w:rFonts w:ascii="Narkisim" w:hAnsi="Narkisim"/>
          <w:rtl/>
        </w:rPr>
        <w:t>והגר"ח הוסיף דעצם מעשיו מופקעין מדין חלות לשמה, אף בדבר דסתמו לשמה [ודלא כקו' התוס' ד"ה עיבוד]</w:t>
      </w:r>
      <w:r w:rsidRPr="002E679C">
        <w:rPr>
          <w:rFonts w:ascii="Narkisim" w:hAnsi="Narkisim"/>
        </w:rPr>
        <w:t>.</w:t>
      </w:r>
    </w:p>
    <w:p w14:paraId="178B5F10"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 xml:space="preserve">תוס' </w:t>
      </w:r>
      <w:r w:rsidRPr="002E679C">
        <w:rPr>
          <w:rFonts w:ascii="Narkisim" w:hAnsi="Narkisim" w:cs="Narkisim"/>
          <w:rtl/>
        </w:rPr>
        <w:t>(הנ"ל) כת' דאי סתמא לשמה קאי ניחא, דעכו"ם כשר בדבר שסתמו לשמה. אך תוס' הק' דבגמ' (לקמן נד:) משמע דל"מ סתמא לשמה. ותוס' (ע"ז) למדו דצריך אמירה לשמה בכתיבת הס"ת. [וכ"פ ה</w:t>
      </w:r>
      <w:r w:rsidRPr="002E679C">
        <w:rPr>
          <w:rFonts w:ascii="Narkisim" w:hAnsi="Narkisim" w:cs="Narkisim"/>
          <w:b/>
          <w:bCs/>
          <w:rtl/>
        </w:rPr>
        <w:t>שו"ע</w:t>
      </w:r>
      <w:r w:rsidRPr="002E679C">
        <w:rPr>
          <w:rFonts w:ascii="Narkisim" w:hAnsi="Narkisim" w:cs="Narkisim"/>
          <w:rtl/>
        </w:rPr>
        <w:t xml:space="preserve"> יו"ד רעד א]</w:t>
      </w:r>
      <w:r w:rsidRPr="002E679C">
        <w:rPr>
          <w:rStyle w:val="ac"/>
          <w:rFonts w:ascii="Narkisim" w:hAnsi="Narkisim" w:cs="Narkisim"/>
          <w:rtl/>
        </w:rPr>
        <w:footnoteReference w:id="1346"/>
      </w:r>
      <w:r w:rsidRPr="002E679C">
        <w:rPr>
          <w:rFonts w:ascii="Narkisim" w:hAnsi="Narkisim" w:cs="Narkisim"/>
        </w:rPr>
        <w:t>.</w:t>
      </w:r>
    </w:p>
    <w:p w14:paraId="58CAA893"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תוס</w:t>
      </w:r>
      <w:r w:rsidRPr="002E679C">
        <w:rPr>
          <w:rFonts w:ascii="Narkisim" w:hAnsi="Narkisim" w:cs="Narkisim"/>
          <w:rtl/>
        </w:rPr>
        <w:t>' (מנחות בתי' הב') דחו די"ל דסתמא כשר. ובגמ' (לקמן נד:) לא דק, ואיירי שעשה להדיא שלא לשמה</w:t>
      </w:r>
      <w:r w:rsidRPr="002E679C">
        <w:rPr>
          <w:rFonts w:ascii="Narkisim" w:hAnsi="Narkisim" w:cs="Narkisim"/>
        </w:rPr>
        <w:t>.</w:t>
      </w:r>
    </w:p>
    <w:p w14:paraId="71B1FF58" w14:textId="77777777" w:rsidR="00712170" w:rsidRPr="002E679C" w:rsidRDefault="00000000" w:rsidP="002E679C">
      <w:pPr>
        <w:pStyle w:val="a7"/>
        <w:bidi/>
        <w:rPr>
          <w:rFonts w:ascii="Narkisim" w:hAnsi="Narkisim"/>
        </w:rPr>
      </w:pPr>
      <w:r w:rsidRPr="002E679C">
        <w:rPr>
          <w:rFonts w:ascii="Narkisim" w:hAnsi="Narkisim"/>
          <w:rtl/>
        </w:rPr>
        <w:lastRenderedPageBreak/>
        <w:t>ועוד תי' דדוקא לאזכרות בעי לשמה, והדרשא לפסול אף לשאר הכתיבה</w:t>
      </w:r>
      <w:r w:rsidRPr="002E679C">
        <w:rPr>
          <w:rStyle w:val="ac"/>
          <w:rFonts w:ascii="Narkisim" w:hAnsi="Narkisim"/>
          <w:rtl/>
        </w:rPr>
        <w:footnoteReference w:id="1347"/>
      </w:r>
      <w:r w:rsidRPr="002E679C">
        <w:rPr>
          <w:rFonts w:ascii="Narkisim" w:hAnsi="Narkisim"/>
        </w:rPr>
        <w:t xml:space="preserve">. </w:t>
      </w:r>
      <w:r w:rsidRPr="002E679C">
        <w:rPr>
          <w:rFonts w:ascii="Narkisim" w:hAnsi="Narkisim"/>
          <w:rtl/>
        </w:rPr>
        <w:t>וכן משמע ב</w:t>
      </w:r>
      <w:r w:rsidRPr="002E679C">
        <w:rPr>
          <w:rFonts w:ascii="Narkisim" w:hAnsi="Narkisim"/>
          <w:b/>
          <w:bCs/>
          <w:rtl/>
        </w:rPr>
        <w:t>רמב"ם</w:t>
      </w:r>
      <w:r w:rsidRPr="002E679C">
        <w:rPr>
          <w:rFonts w:ascii="Narkisim" w:hAnsi="Narkisim"/>
          <w:rtl/>
        </w:rPr>
        <w:t xml:space="preserve"> (תפילין א טו) דדוקא אזכרות צריכין כתיבה לשמה</w:t>
      </w:r>
      <w:r w:rsidRPr="002E679C">
        <w:rPr>
          <w:rStyle w:val="ac"/>
          <w:rFonts w:ascii="Narkisim" w:hAnsi="Narkisim"/>
          <w:rtl/>
        </w:rPr>
        <w:footnoteReference w:id="1348"/>
      </w:r>
      <w:r w:rsidRPr="002E679C">
        <w:rPr>
          <w:rFonts w:ascii="Narkisim" w:hAnsi="Narkisim"/>
        </w:rPr>
        <w:t>.</w:t>
      </w:r>
    </w:p>
    <w:p w14:paraId="549DBB0B" w14:textId="77777777" w:rsidR="00712170" w:rsidRPr="002E679C" w:rsidRDefault="00000000" w:rsidP="002E679C">
      <w:pPr>
        <w:pStyle w:val="a7"/>
        <w:bidi/>
        <w:rPr>
          <w:rFonts w:ascii="Narkisim" w:hAnsi="Narkisim"/>
        </w:rPr>
      </w:pPr>
      <w:r w:rsidRPr="002E679C">
        <w:rPr>
          <w:rFonts w:ascii="Narkisim" w:hAnsi="Narkisim"/>
          <w:rtl/>
        </w:rPr>
        <w:t>ולפ"ז בפשוטו קו' הגמ' על האזכרות, דכ"ש דרשב"ג צריך אזכרות לשמן. [וכ"כ ה</w:t>
      </w:r>
      <w:r w:rsidRPr="002E679C">
        <w:rPr>
          <w:rFonts w:ascii="Narkisim" w:hAnsi="Narkisim"/>
          <w:b/>
          <w:bCs/>
          <w:rtl/>
        </w:rPr>
        <w:t>או"ש</w:t>
      </w:r>
      <w:r w:rsidRPr="002E679C">
        <w:rPr>
          <w:rFonts w:ascii="Narkisim" w:hAnsi="Narkisim"/>
          <w:rtl/>
        </w:rPr>
        <w:t xml:space="preserve"> שם, וע' רמב"ן]</w:t>
      </w:r>
      <w:r w:rsidRPr="002E679C">
        <w:rPr>
          <w:rFonts w:ascii="Narkisim" w:hAnsi="Narkisim"/>
        </w:rPr>
        <w:t>.</w:t>
      </w:r>
    </w:p>
    <w:p w14:paraId="421D7A60" w14:textId="77777777" w:rsidR="00712170" w:rsidRPr="002E679C" w:rsidRDefault="00000000" w:rsidP="002E679C">
      <w:pPr>
        <w:pStyle w:val="aa"/>
        <w:bidi/>
        <w:rPr>
          <w:rFonts w:ascii="Narkisim" w:hAnsi="Narkisim"/>
        </w:rPr>
      </w:pPr>
      <w:r w:rsidRPr="002E679C">
        <w:rPr>
          <w:rFonts w:ascii="Narkisim" w:hAnsi="Narkisim"/>
          <w:rtl/>
        </w:rPr>
        <w:t>אבל ה</w:t>
      </w:r>
      <w:r w:rsidRPr="002E679C">
        <w:rPr>
          <w:rFonts w:ascii="Narkisim" w:hAnsi="Narkisim"/>
          <w:b/>
          <w:bCs/>
          <w:rtl/>
        </w:rPr>
        <w:t>גר"ח</w:t>
      </w:r>
      <w:r w:rsidRPr="002E679C">
        <w:rPr>
          <w:rFonts w:ascii="Narkisim" w:hAnsi="Narkisim"/>
          <w:rtl/>
        </w:rPr>
        <w:t xml:space="preserve"> נקט דהך ק"ו שייך על עצם הכתיבה דבעי לשמה, ולמ"ד דבעי עיבוד לשמה כ"ש דצריך כתיבה לשמה</w:t>
      </w:r>
      <w:r w:rsidRPr="002E679C">
        <w:rPr>
          <w:rStyle w:val="ac"/>
          <w:rFonts w:ascii="Narkisim" w:hAnsi="Narkisim"/>
          <w:rtl/>
        </w:rPr>
        <w:footnoteReference w:id="1349"/>
      </w:r>
      <w:r w:rsidRPr="002E679C">
        <w:rPr>
          <w:rFonts w:ascii="Narkisim" w:hAnsi="Narkisim"/>
        </w:rPr>
        <w:t>.</w:t>
      </w:r>
    </w:p>
    <w:p w14:paraId="7FEC857F"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תי' דאך הכתיבה הוה משום דסתמא לשמן (ע' בסמוך). וביאר דמ"מ קו' הגמ' דעכו"ם מופקע מסתמא לשמה</w:t>
      </w:r>
      <w:r w:rsidRPr="002E679C">
        <w:rPr>
          <w:rFonts w:ascii="Narkisim" w:hAnsi="Narkisim"/>
        </w:rPr>
        <w:t>.</w:t>
      </w:r>
    </w:p>
    <w:p w14:paraId="2FCA4410"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הרמב"ן נקט דלס"ד דהגמ' הך ברייתא סוברת דאף אזכרות ל"צ כתיבה לשמה</w:t>
      </w:r>
      <w:r w:rsidRPr="002E679C">
        <w:rPr>
          <w:rStyle w:val="ac"/>
          <w:rFonts w:ascii="Narkisim" w:hAnsi="Narkisim"/>
          <w:rtl/>
        </w:rPr>
        <w:footnoteReference w:id="1350"/>
      </w:r>
      <w:r w:rsidRPr="002E679C">
        <w:rPr>
          <w:rFonts w:ascii="Narkisim" w:hAnsi="Narkisim"/>
        </w:rPr>
        <w:t xml:space="preserve">. </w:t>
      </w:r>
      <w:r w:rsidRPr="002E679C">
        <w:rPr>
          <w:rFonts w:ascii="Narkisim" w:hAnsi="Narkisim"/>
          <w:rtl/>
        </w:rPr>
        <w:t>אבל ה</w:t>
      </w:r>
      <w:r w:rsidRPr="002E679C">
        <w:rPr>
          <w:rFonts w:ascii="Narkisim" w:hAnsi="Narkisim"/>
          <w:b/>
          <w:bCs/>
          <w:rtl/>
        </w:rPr>
        <w:t>גר"ח</w:t>
      </w:r>
      <w:r w:rsidRPr="002E679C">
        <w:rPr>
          <w:rFonts w:ascii="Narkisim" w:hAnsi="Narkisim"/>
          <w:rtl/>
        </w:rPr>
        <w:t xml:space="preserve"> תמה האיך ס"ד דיש מ"ד דמהני כתיבת עכו"ם [ול"צ לשמה], הא באזכרות ודאי לכו"ע בעינן לשמן</w:t>
      </w:r>
      <w:r w:rsidRPr="002E679C">
        <w:rPr>
          <w:rStyle w:val="ac"/>
          <w:rFonts w:ascii="Narkisim" w:hAnsi="Narkisim"/>
          <w:rtl/>
        </w:rPr>
        <w:footnoteReference w:id="1351"/>
      </w:r>
      <w:r w:rsidRPr="002E679C">
        <w:rPr>
          <w:rFonts w:ascii="Narkisim" w:hAnsi="Narkisim"/>
        </w:rPr>
        <w:t xml:space="preserve">. </w:t>
      </w:r>
      <w:r w:rsidRPr="002E679C">
        <w:rPr>
          <w:rFonts w:ascii="Narkisim" w:hAnsi="Narkisim"/>
          <w:rtl/>
        </w:rPr>
        <w:t>וכת' דלא מצינו בזה שום פלוגתא כלל. והגר"ח דן דגדר לשמה דאזכרות הוא שנכתב בתורת 'שם'. [ואף עכו"ם שייכי בזה]. ול"ד לגדר לשמה דעיבוד וכתיבה דהוה דבר נוסף על מעשה הכתיבה</w:t>
      </w:r>
      <w:r w:rsidRPr="002E679C">
        <w:rPr>
          <w:rFonts w:ascii="Narkisim" w:hAnsi="Narkisim"/>
        </w:rPr>
        <w:t>.</w:t>
      </w:r>
    </w:p>
    <w:p w14:paraId="7DA1D51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כת' דלפ"ז [יש לדחוק] דאיירי כשישראל עומד על גביו ומלמדו, וכה"ג עכו"ם שייכי בעשיית אזכרות לשמה. אך שוב הק' הגר"ח דודאי אף באזכרות בעי' שיהיו כתובין לשם קדושת אזכרה. והגר"ח כת' דמ"מ מהני גדול עומד על גבו [עי"ש שהאריך בזה]</w:t>
      </w:r>
      <w:r w:rsidRPr="002E679C">
        <w:rPr>
          <w:rFonts w:ascii="Narkisim" w:hAnsi="Narkisim"/>
        </w:rPr>
        <w:t>.</w:t>
      </w:r>
    </w:p>
    <w:p w14:paraId="4478541B" w14:textId="77777777" w:rsidR="00712170" w:rsidRPr="002E679C" w:rsidRDefault="00000000" w:rsidP="002E679C">
      <w:pPr>
        <w:bidi/>
        <w:rPr>
          <w:rFonts w:ascii="Narkisim" w:hAnsi="Narkisim" w:cs="Narkisim"/>
        </w:rPr>
      </w:pPr>
      <w:r w:rsidRPr="002E679C">
        <w:rPr>
          <w:rFonts w:ascii="Narkisim" w:hAnsi="Narkisim" w:cs="Narkisim"/>
          <w:u w:val="single"/>
          <w:rtl/>
        </w:rPr>
        <w:t>תוד"ה עיבוד</w:t>
      </w:r>
      <w:r w:rsidRPr="002E679C">
        <w:rPr>
          <w:rFonts w:ascii="Narkisim" w:hAnsi="Narkisim" w:cs="Narkisim"/>
          <w:rtl/>
        </w:rPr>
        <w:t xml:space="preserve"> [הודפס בסוף העמ']. קשה דלמא כתיבה לשמן ל"ב דמסתמא לשמן קאי. וכ"ד </w:t>
      </w:r>
      <w:r w:rsidRPr="002E679C">
        <w:rPr>
          <w:rFonts w:ascii="Narkisim" w:hAnsi="Narkisim" w:cs="Narkisim"/>
          <w:b/>
          <w:bCs/>
          <w:rtl/>
        </w:rPr>
        <w:t>תוס</w:t>
      </w:r>
      <w:r w:rsidRPr="002E679C">
        <w:rPr>
          <w:rFonts w:ascii="Narkisim" w:hAnsi="Narkisim" w:cs="Narkisim"/>
          <w:rtl/>
        </w:rPr>
        <w:t>' (לעיל כג., וע"ז כז. ומנחות מב. הנ"ל) בדבר דסתמא לשמה אף עכו"ם כשרים לו</w:t>
      </w:r>
      <w:r w:rsidRPr="002E679C">
        <w:rPr>
          <w:rFonts w:ascii="Narkisim" w:hAnsi="Narkisim" w:cs="Narkisim"/>
        </w:rPr>
        <w:t>.</w:t>
      </w:r>
    </w:p>
    <w:p w14:paraId="573F62C1"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גר"ח</w:t>
      </w:r>
      <w:r w:rsidRPr="002E679C">
        <w:rPr>
          <w:rFonts w:ascii="Narkisim" w:hAnsi="Narkisim"/>
          <w:rtl/>
        </w:rPr>
        <w:t xml:space="preserve"> (א טו) כת' בדעת הרמב"ם דעכו"ם מופקע מתורת לשמה, ול"מ לכתיבה, אף דסתמא לשמה</w:t>
      </w:r>
      <w:r w:rsidRPr="002E679C">
        <w:rPr>
          <w:rStyle w:val="ac"/>
          <w:rFonts w:ascii="Narkisim" w:hAnsi="Narkisim"/>
          <w:rtl/>
        </w:rPr>
        <w:footnoteReference w:id="1352"/>
      </w:r>
      <w:r w:rsidRPr="002E679C">
        <w:rPr>
          <w:rFonts w:ascii="Narkisim" w:hAnsi="Narkisim"/>
        </w:rPr>
        <w:t xml:space="preserve">. </w:t>
      </w:r>
      <w:r w:rsidRPr="002E679C">
        <w:rPr>
          <w:rFonts w:ascii="Narkisim" w:hAnsi="Narkisim"/>
          <w:rtl/>
        </w:rPr>
        <w:t>וביאר דעכו"ם אדעתא דנפשיה פי' דאינו שייך לעצם לשמה</w:t>
      </w:r>
      <w:r w:rsidRPr="002E679C">
        <w:rPr>
          <w:rStyle w:val="ac"/>
          <w:rFonts w:ascii="Narkisim" w:hAnsi="Narkisim"/>
          <w:rtl/>
        </w:rPr>
        <w:footnoteReference w:id="1353"/>
      </w:r>
      <w:r w:rsidRPr="002E679C">
        <w:rPr>
          <w:rFonts w:ascii="Narkisim" w:hAnsi="Narkisim"/>
        </w:rPr>
        <w:t xml:space="preserve">. </w:t>
      </w:r>
      <w:r w:rsidRPr="002E679C">
        <w:rPr>
          <w:rFonts w:ascii="Narkisim" w:hAnsi="Narkisim"/>
          <w:rtl/>
        </w:rPr>
        <w:t>(ע' מה שהו' לעיל)</w:t>
      </w:r>
      <w:r w:rsidRPr="002E679C">
        <w:rPr>
          <w:rFonts w:ascii="Narkisim" w:hAnsi="Narkisim"/>
        </w:rPr>
        <w:t>.</w:t>
      </w:r>
    </w:p>
    <w:p w14:paraId="35BC62E0" w14:textId="77777777" w:rsidR="00712170" w:rsidRPr="002E679C" w:rsidRDefault="00000000" w:rsidP="002E679C">
      <w:pPr>
        <w:pStyle w:val="aa"/>
        <w:bidi/>
        <w:rPr>
          <w:rFonts w:ascii="Narkisim" w:hAnsi="Narkisim"/>
        </w:rPr>
      </w:pPr>
      <w:r w:rsidRPr="002E679C">
        <w:rPr>
          <w:rFonts w:ascii="Narkisim" w:hAnsi="Narkisim"/>
          <w:u w:val="single"/>
          <w:rtl/>
        </w:rPr>
        <w:t>שם. דמסתמא לשמן קאי</w:t>
      </w:r>
      <w:r w:rsidRPr="002E679C">
        <w:rPr>
          <w:rFonts w:ascii="Narkisim" w:hAnsi="Narkisim"/>
          <w:rtl/>
        </w:rPr>
        <w:t>. יל"פ כיון שהתחיל עשייתן [ועיבוד העור] לשם סת"ם, עי"ז ההמשך והכתיבה נחשב לשמה. ועוד יל"פ דכתיבה הוה מעשה מובהק לס"ת ומש"ה סתמו לשמה. והגר"ח (שם) ביאר דכתיבה הוה מעשה סת"ם בעצמותו, דעי"ז נגמרו הפרשיות. וחל בו קדושת סתם ממילא. [משא"כ עבוד דהוה מעשה הכשר]</w:t>
      </w:r>
      <w:r w:rsidRPr="002E679C">
        <w:rPr>
          <w:rFonts w:ascii="Narkisim" w:hAnsi="Narkisim"/>
        </w:rPr>
        <w:t>.</w:t>
      </w:r>
    </w:p>
    <w:p w14:paraId="172A0046" w14:textId="77777777" w:rsidR="00712170" w:rsidRPr="002E679C" w:rsidRDefault="00000000" w:rsidP="002E679C">
      <w:pPr>
        <w:pStyle w:val="a7"/>
        <w:bidi/>
        <w:rPr>
          <w:rFonts w:ascii="Narkisim" w:hAnsi="Narkisim"/>
        </w:rPr>
      </w:pPr>
      <w:r w:rsidRPr="002E679C">
        <w:rPr>
          <w:rFonts w:ascii="Narkisim" w:hAnsi="Narkisim"/>
          <w:rtl/>
        </w:rPr>
        <w:t>ומשמע דתוס' הוכיחו דאף בכתיבה לא אמרי' דסתמן לשמה קאי [אלא דתוס' הק' מנ"ל]</w:t>
      </w:r>
      <w:r w:rsidRPr="002E679C">
        <w:rPr>
          <w:rFonts w:ascii="Narkisim" w:hAnsi="Narkisim"/>
        </w:rPr>
        <w:t>.</w:t>
      </w:r>
    </w:p>
    <w:p w14:paraId="41592930" w14:textId="77777777" w:rsidR="00712170" w:rsidRPr="002E679C" w:rsidRDefault="00000000" w:rsidP="002E679C">
      <w:pPr>
        <w:bidi/>
        <w:rPr>
          <w:rFonts w:ascii="Narkisim" w:hAnsi="Narkisim" w:cs="Narkisim"/>
        </w:rPr>
      </w:pPr>
      <w:r w:rsidRPr="002E679C">
        <w:rPr>
          <w:rFonts w:ascii="Narkisim" w:hAnsi="Narkisim" w:cs="Narkisim"/>
          <w:u w:val="single"/>
          <w:rtl/>
        </w:rPr>
        <w:t>או שטלה עליהם עור בהמה טמאה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שעשה חיפוי כיס שלהם בעור בהמה טמאה. וכ"כ </w:t>
      </w:r>
      <w:r w:rsidRPr="002E679C">
        <w:rPr>
          <w:rFonts w:ascii="Narkisim" w:hAnsi="Narkisim" w:cs="Narkisim"/>
          <w:b/>
          <w:bCs/>
          <w:rtl/>
        </w:rPr>
        <w:t>רש"י</w:t>
      </w:r>
      <w:r w:rsidRPr="002E679C">
        <w:rPr>
          <w:rFonts w:ascii="Narkisim" w:hAnsi="Narkisim" w:cs="Narkisim"/>
          <w:rtl/>
        </w:rPr>
        <w:t xml:space="preserve"> (מנחות מב:) שעשה הבתים מעור בהמה טמאה. וה</w:t>
      </w:r>
      <w:r w:rsidRPr="002E679C">
        <w:rPr>
          <w:rFonts w:ascii="Narkisim" w:hAnsi="Narkisim" w:cs="Narkisim"/>
          <w:b/>
          <w:bCs/>
          <w:rtl/>
        </w:rPr>
        <w:t>מרדכי</w:t>
      </w:r>
      <w:r w:rsidRPr="002E679C">
        <w:rPr>
          <w:rFonts w:ascii="Narkisim" w:hAnsi="Narkisim" w:cs="Narkisim"/>
          <w:rtl/>
        </w:rPr>
        <w:t xml:space="preserve"> (הל' תפילין, הו' בב"י לב מח) דייק דאיירי בעור של גוף הבתים. אבל אם עשה עור הבתים מבהמה טהורה, ואח"כ כיסה להגן כשר. והא דתניא ציפן זהב או חיפן בעור בהמה טמאה היינו שעשה הבתים כן. ולא צריך שהבית רואה האויר. וה</w:t>
      </w:r>
      <w:r w:rsidRPr="002E679C">
        <w:rPr>
          <w:rFonts w:ascii="Narkisim" w:hAnsi="Narkisim" w:cs="Narkisim"/>
          <w:b/>
          <w:bCs/>
          <w:rtl/>
        </w:rPr>
        <w:t>מרדכי</w:t>
      </w:r>
      <w:r w:rsidRPr="002E679C">
        <w:rPr>
          <w:rFonts w:ascii="Narkisim" w:hAnsi="Narkisim" w:cs="Narkisim"/>
          <w:rtl/>
        </w:rPr>
        <w:t xml:space="preserve"> נסתפק בזה דהלשון קצת משמע שטלה עליהם, על הבתים</w:t>
      </w:r>
      <w:r w:rsidRPr="002E679C">
        <w:rPr>
          <w:rStyle w:val="ac"/>
          <w:rFonts w:ascii="Narkisim" w:hAnsi="Narkisim" w:cs="Narkisim"/>
          <w:rtl/>
        </w:rPr>
        <w:footnoteReference w:id="1354"/>
      </w:r>
      <w:r w:rsidRPr="002E679C">
        <w:rPr>
          <w:rFonts w:ascii="Narkisim" w:hAnsi="Narkisim" w:cs="Narkisim"/>
        </w:rPr>
        <w:t xml:space="preserve">. </w:t>
      </w:r>
      <w:r w:rsidRPr="002E679C">
        <w:rPr>
          <w:rFonts w:ascii="Narkisim" w:hAnsi="Narkisim" w:cs="Narkisim"/>
          <w:rtl/>
        </w:rPr>
        <w:t>ומש"ה פסול משום דבעי' רואה פני האויר</w:t>
      </w:r>
      <w:r w:rsidRPr="002E679C">
        <w:rPr>
          <w:rFonts w:ascii="Narkisim" w:hAnsi="Narkisim" w:cs="Narkisim"/>
        </w:rPr>
        <w:t>.</w:t>
      </w:r>
    </w:p>
    <w:p w14:paraId="148DF347" w14:textId="77777777" w:rsidR="00712170" w:rsidRPr="002E679C" w:rsidRDefault="00000000" w:rsidP="002E679C">
      <w:pPr>
        <w:bidi/>
        <w:rPr>
          <w:rFonts w:ascii="Narkisim" w:hAnsi="Narkisim" w:cs="Narkisim"/>
        </w:rPr>
      </w:pPr>
      <w:r w:rsidRPr="002E679C">
        <w:rPr>
          <w:rFonts w:ascii="Narkisim" w:hAnsi="Narkisim" w:cs="Narkisim"/>
          <w:u w:val="single"/>
          <w:rtl/>
        </w:rPr>
        <w:t>(לעיל בברייתא) ציפן זהב</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לתפילין</w:t>
      </w:r>
      <w:r w:rsidRPr="002E679C">
        <w:rPr>
          <w:rStyle w:val="ac"/>
          <w:rFonts w:ascii="Narkisim" w:hAnsi="Narkisim" w:cs="Narkisim"/>
          <w:rtl/>
        </w:rPr>
        <w:footnoteReference w:id="1355"/>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טור</w:t>
      </w:r>
      <w:r w:rsidRPr="002E679C">
        <w:rPr>
          <w:rFonts w:ascii="Narkisim" w:hAnsi="Narkisim" w:cs="Narkisim"/>
          <w:rtl/>
        </w:rPr>
        <w:t xml:space="preserve"> ו</w:t>
      </w:r>
      <w:r w:rsidRPr="002E679C">
        <w:rPr>
          <w:rFonts w:ascii="Narkisim" w:hAnsi="Narkisim" w:cs="Narkisim"/>
          <w:b/>
          <w:bCs/>
          <w:rtl/>
        </w:rPr>
        <w:t>שו"ע</w:t>
      </w:r>
      <w:r w:rsidRPr="002E679C">
        <w:rPr>
          <w:rFonts w:ascii="Narkisim" w:hAnsi="Narkisim" w:cs="Narkisim"/>
          <w:rtl/>
        </w:rPr>
        <w:t xml:space="preserve"> (לב מח) פי' דעשה בתים מעור כשר כדין, ואח"כ ציפה אותם בזהב. וה</w:t>
      </w:r>
      <w:r w:rsidRPr="002E679C">
        <w:rPr>
          <w:rFonts w:ascii="Narkisim" w:hAnsi="Narkisim" w:cs="Narkisim"/>
          <w:b/>
          <w:bCs/>
          <w:rtl/>
        </w:rPr>
        <w:t>ב"י</w:t>
      </w:r>
      <w:r w:rsidRPr="002E679C">
        <w:rPr>
          <w:rFonts w:ascii="Narkisim" w:hAnsi="Narkisim" w:cs="Narkisim"/>
          <w:rtl/>
        </w:rPr>
        <w:t xml:space="preserve"> כת' דצריך טעם מאי גריעותיה דזהב טפי מעור בהמה טמאה. ועוה"ק דמשמע להדיא במרדכי (הנ"ל) דהיכא דעשה עור הבתים מבהמה טהורה, ואח"כ ציפן זהב כשר</w:t>
      </w:r>
      <w:r w:rsidRPr="002E679C">
        <w:rPr>
          <w:rStyle w:val="ac"/>
          <w:rFonts w:ascii="Narkisim" w:hAnsi="Narkisim" w:cs="Narkisim"/>
          <w:rtl/>
        </w:rPr>
        <w:footnoteReference w:id="1356"/>
      </w:r>
      <w:r w:rsidRPr="002E679C">
        <w:rPr>
          <w:rFonts w:ascii="Narkisim" w:hAnsi="Narkisim" w:cs="Narkisim"/>
        </w:rPr>
        <w:t xml:space="preserve">. </w:t>
      </w:r>
      <w:r w:rsidRPr="002E679C">
        <w:rPr>
          <w:rFonts w:ascii="Narkisim" w:hAnsi="Narkisim" w:cs="Narkisim"/>
          <w:rtl/>
        </w:rPr>
        <w:t xml:space="preserve">וכת' דצ"ל דאיירי התם באופן שניכר אות ש' [בתפילין של </w:t>
      </w:r>
      <w:r w:rsidRPr="002E679C">
        <w:rPr>
          <w:rFonts w:ascii="Narkisim" w:hAnsi="Narkisim" w:cs="Narkisim"/>
          <w:rtl/>
        </w:rPr>
        <w:lastRenderedPageBreak/>
        <w:t>ראש]</w:t>
      </w:r>
      <w:r w:rsidRPr="002E679C">
        <w:rPr>
          <w:rFonts w:ascii="Narkisim" w:hAnsi="Narkisim" w:cs="Narkisim"/>
        </w:rPr>
        <w:t>.</w:t>
      </w:r>
    </w:p>
    <w:p w14:paraId="24BAA04B"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נוב"י</w:t>
      </w:r>
      <w:r w:rsidRPr="002E679C">
        <w:rPr>
          <w:rFonts w:ascii="Narkisim" w:hAnsi="Narkisim"/>
          <w:rtl/>
        </w:rPr>
        <w:t xml:space="preserve"> (או"ח ק' א) כת' דה"נ איירי שציפה את הפרשיות בזהב, ועשה גוף הבתים מזהב</w:t>
      </w:r>
      <w:r w:rsidRPr="002E679C">
        <w:rPr>
          <w:rStyle w:val="ac"/>
          <w:rFonts w:ascii="Narkisim" w:hAnsi="Narkisim"/>
          <w:rtl/>
        </w:rPr>
        <w:footnoteReference w:id="1357"/>
      </w:r>
      <w:r w:rsidRPr="002E679C">
        <w:rPr>
          <w:rFonts w:ascii="Narkisim" w:hAnsi="Narkisim"/>
        </w:rPr>
        <w:t xml:space="preserve">. </w:t>
      </w:r>
      <w:r w:rsidRPr="002E679C">
        <w:rPr>
          <w:rFonts w:ascii="Narkisim" w:hAnsi="Narkisim"/>
          <w:rtl/>
        </w:rPr>
        <w:t>אבל היכא דציפה את הבתים לנוי כשר</w:t>
      </w:r>
      <w:r w:rsidRPr="002E679C">
        <w:rPr>
          <w:rStyle w:val="ac"/>
          <w:rFonts w:ascii="Narkisim" w:hAnsi="Narkisim"/>
          <w:rtl/>
        </w:rPr>
        <w:footnoteReference w:id="1358"/>
      </w:r>
      <w:r w:rsidRPr="002E679C">
        <w:rPr>
          <w:rFonts w:ascii="Narkisim" w:hAnsi="Narkisim"/>
        </w:rPr>
        <w:t xml:space="preserve">. </w:t>
      </w:r>
      <w:r w:rsidRPr="002E679C">
        <w:rPr>
          <w:rFonts w:ascii="Narkisim" w:hAnsi="Narkisim"/>
          <w:rtl/>
        </w:rPr>
        <w:t>והנוב"י ביאר דציפוי שהוא לנוי בטל לתפילין</w:t>
      </w:r>
      <w:r w:rsidRPr="002E679C">
        <w:rPr>
          <w:rStyle w:val="ac"/>
          <w:rFonts w:ascii="Narkisim" w:hAnsi="Narkisim"/>
          <w:rtl/>
        </w:rPr>
        <w:footnoteReference w:id="1359"/>
      </w:r>
      <w:r w:rsidRPr="002E679C">
        <w:rPr>
          <w:rFonts w:ascii="Narkisim" w:hAnsi="Narkisim"/>
        </w:rPr>
        <w:t>.</w:t>
      </w:r>
    </w:p>
    <w:p w14:paraId="26A42B4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נוב"י</w:t>
      </w:r>
      <w:r w:rsidRPr="002E679C">
        <w:rPr>
          <w:rFonts w:ascii="Narkisim" w:hAnsi="Narkisim" w:cs="Narkisim"/>
          <w:rtl/>
        </w:rPr>
        <w:t xml:space="preserve"> (ד"ה והנה) הביא דמשמע ב</w:t>
      </w:r>
      <w:r w:rsidRPr="002E679C">
        <w:rPr>
          <w:rFonts w:ascii="Narkisim" w:hAnsi="Narkisim" w:cs="Narkisim"/>
          <w:b/>
          <w:bCs/>
          <w:rtl/>
        </w:rPr>
        <w:t>רש"י</w:t>
      </w:r>
      <w:r w:rsidRPr="002E679C">
        <w:rPr>
          <w:rFonts w:ascii="Narkisim" w:hAnsi="Narkisim" w:cs="Narkisim"/>
          <w:rtl/>
        </w:rPr>
        <w:t xml:space="preserve"> דטעם הפסול משום דאינו מותר בפיך, ותמה דאטו זהב אסור בפיך. ומה שייך בזהב איסור והיתר. והביא ד</w:t>
      </w:r>
      <w:r w:rsidRPr="002E679C">
        <w:rPr>
          <w:rFonts w:ascii="Narkisim" w:hAnsi="Narkisim" w:cs="Narkisim"/>
          <w:b/>
          <w:bCs/>
          <w:rtl/>
        </w:rPr>
        <w:t>רש"י</w:t>
      </w:r>
      <w:r w:rsidRPr="002E679C">
        <w:rPr>
          <w:rFonts w:ascii="Narkisim" w:hAnsi="Narkisim" w:cs="Narkisim"/>
          <w:rtl/>
        </w:rPr>
        <w:t xml:space="preserve"> (סנהדרין מח:) כת' דהוה הלכה למשה מסיני. ו</w:t>
      </w:r>
      <w:r w:rsidRPr="002E679C">
        <w:rPr>
          <w:rFonts w:ascii="Narkisim" w:hAnsi="Narkisim" w:cs="Narkisim"/>
          <w:b/>
          <w:bCs/>
          <w:rtl/>
        </w:rPr>
        <w:t>רש"י</w:t>
      </w:r>
      <w:r w:rsidRPr="002E679C">
        <w:rPr>
          <w:rFonts w:ascii="Narkisim" w:hAnsi="Narkisim" w:cs="Narkisim"/>
          <w:rtl/>
        </w:rPr>
        <w:t xml:space="preserve"> (מנחות מב:) כת' הטעם דאפי' קשירתן בעינן שיהא במינו. דוקא עור בהמה טמאה הוה מינו, ואיצטריך למעט משום מותר בפיך</w:t>
      </w:r>
      <w:r w:rsidRPr="002E679C">
        <w:rPr>
          <w:rFonts w:ascii="Narkisim" w:hAnsi="Narkisim" w:cs="Narkisim"/>
        </w:rPr>
        <w:t>.</w:t>
      </w:r>
    </w:p>
    <w:p w14:paraId="031BED1A" w14:textId="77777777" w:rsidR="00712170" w:rsidRPr="002E679C" w:rsidRDefault="00000000" w:rsidP="002E679C">
      <w:pPr>
        <w:bidi/>
        <w:rPr>
          <w:rFonts w:ascii="Narkisim" w:hAnsi="Narkisim" w:cs="Narkisim"/>
        </w:rPr>
      </w:pPr>
      <w:r w:rsidRPr="002E679C">
        <w:rPr>
          <w:rFonts w:ascii="Narkisim" w:hAnsi="Narkisim" w:cs="Narkisim"/>
          <w:u w:val="single"/>
          <w:rtl/>
        </w:rPr>
        <w:t>ואע"פ שלא עיבדן לשמן, רשב"ג אומר וכו' עד שיעבדן לשמה</w:t>
      </w:r>
      <w:r w:rsidRPr="002E679C">
        <w:rPr>
          <w:rFonts w:ascii="Narkisim" w:hAnsi="Narkisim" w:cs="Narkisim"/>
          <w:rtl/>
        </w:rPr>
        <w:t>. בפשוטו משמע דנח' בעור של הבתים [או חיפוי הבתים]. וב</w:t>
      </w:r>
      <w:r w:rsidRPr="002E679C">
        <w:rPr>
          <w:rFonts w:ascii="Narkisim" w:hAnsi="Narkisim" w:cs="Narkisim"/>
          <w:b/>
          <w:bCs/>
          <w:rtl/>
        </w:rPr>
        <w:t>גמ'</w:t>
      </w:r>
      <w:r w:rsidRPr="002E679C">
        <w:rPr>
          <w:rFonts w:ascii="Narkisim" w:hAnsi="Narkisim" w:cs="Narkisim"/>
          <w:rtl/>
        </w:rPr>
        <w:t xml:space="preserve"> (מנחות מב:) נח' רב ושמואל בעשיית ציצית אי צריך טויה לשמה, ובגמ' אי' כתנאי, במח' רשב"ג ורבנן. ובפשוטו משמע דפליגי בכל דיני עשייה לשמה, וכן משמע בתוס</w:t>
      </w:r>
      <w:r w:rsidRPr="002E679C">
        <w:rPr>
          <w:rFonts w:ascii="Narkisim" w:hAnsi="Narkisim" w:cs="Narkisim"/>
        </w:rPr>
        <w:t>'</w:t>
      </w:r>
      <w:r w:rsidRPr="002E679C">
        <w:rPr>
          <w:rStyle w:val="ac"/>
          <w:rFonts w:ascii="Narkisim" w:hAnsi="Narkisim" w:cs="Narkisim"/>
        </w:rPr>
        <w:footnoteReference w:id="1360"/>
      </w:r>
      <w:r w:rsidRPr="002E679C">
        <w:rPr>
          <w:rFonts w:ascii="Narkisim" w:hAnsi="Narkisim" w:cs="Narkisim"/>
        </w:rPr>
        <w:t>.</w:t>
      </w:r>
    </w:p>
    <w:p w14:paraId="6163B06C" w14:textId="77777777" w:rsidR="00712170" w:rsidRPr="002E679C" w:rsidRDefault="00000000" w:rsidP="002E679C">
      <w:pPr>
        <w:bidi/>
        <w:rPr>
          <w:rFonts w:ascii="Narkisim" w:hAnsi="Narkisim" w:cs="Narkisim"/>
        </w:rPr>
      </w:pPr>
      <w:r w:rsidRPr="002E679C">
        <w:rPr>
          <w:rFonts w:ascii="Narkisim" w:hAnsi="Narkisim" w:cs="Narkisim"/>
          <w:rtl/>
        </w:rPr>
        <w:t xml:space="preserve">ותוס' נקטו דפליגי אף בעיבוד הקלף [שכותב עליו גוף הס"ת]. אבל </w:t>
      </w:r>
      <w:r w:rsidRPr="002E679C">
        <w:rPr>
          <w:rFonts w:ascii="Narkisim" w:hAnsi="Narkisim" w:cs="Narkisim"/>
          <w:b/>
          <w:bCs/>
          <w:rtl/>
        </w:rPr>
        <w:t xml:space="preserve">תוס' </w:t>
      </w:r>
      <w:r w:rsidRPr="002E679C">
        <w:rPr>
          <w:rFonts w:ascii="Narkisim" w:hAnsi="Narkisim" w:cs="Narkisim"/>
          <w:szCs w:val="20"/>
          <w:rtl/>
        </w:rPr>
        <w:t>(מנחות</w:t>
      </w:r>
      <w:r w:rsidRPr="002E679C">
        <w:rPr>
          <w:rFonts w:ascii="Narkisim" w:hAnsi="Narkisim" w:cs="Narkisim"/>
          <w:sz w:val="20"/>
          <w:szCs w:val="20"/>
          <w:rtl/>
        </w:rPr>
        <w:t xml:space="preserve"> מב: סוד"ה עד, ותורא"ש כאן) </w:t>
      </w:r>
      <w:r w:rsidRPr="002E679C">
        <w:rPr>
          <w:rFonts w:ascii="Narkisim" w:hAnsi="Narkisim" w:cs="Narkisim"/>
          <w:rtl/>
        </w:rPr>
        <w:t xml:space="preserve">הביא </w:t>
      </w:r>
      <w:r w:rsidRPr="002E679C">
        <w:rPr>
          <w:rFonts w:ascii="Narkisim" w:hAnsi="Narkisim" w:cs="Narkisim"/>
          <w:b/>
          <w:bCs/>
          <w:rtl/>
        </w:rPr>
        <w:t xml:space="preserve">י"מ </w:t>
      </w:r>
      <w:r w:rsidRPr="002E679C">
        <w:rPr>
          <w:rFonts w:ascii="Narkisim" w:hAnsi="Narkisim" w:cs="Narkisim"/>
          <w:rtl/>
        </w:rPr>
        <w:t>דאף רבנן מודו דבעינן עיבוד הקלף [של גוף הכתיבה] לשמה. ופליגי דוקא בעור של תפילין, דתשמיש הוא. ותוס' דחו דהא איכא ש' של תפילין, ויש בה עיקר קדושה</w:t>
      </w:r>
      <w:r w:rsidRPr="002E679C">
        <w:rPr>
          <w:rStyle w:val="ac"/>
          <w:rFonts w:ascii="Narkisim" w:hAnsi="Narkisim" w:cs="Narkisim"/>
          <w:rtl/>
        </w:rPr>
        <w:footnoteReference w:id="1361"/>
      </w:r>
      <w:r w:rsidRPr="002E679C">
        <w:rPr>
          <w:rFonts w:ascii="Narkisim" w:hAnsi="Narkisim" w:cs="Narkisim"/>
        </w:rPr>
        <w:t>.</w:t>
      </w:r>
    </w:p>
    <w:p w14:paraId="4873FEFF" w14:textId="77777777" w:rsidR="00712170" w:rsidRPr="002E679C" w:rsidRDefault="00000000" w:rsidP="002E679C">
      <w:pPr>
        <w:pStyle w:val="a7"/>
        <w:bidi/>
        <w:rPr>
          <w:rFonts w:ascii="Narkisim" w:hAnsi="Narkisim"/>
        </w:rPr>
      </w:pPr>
      <w:r w:rsidRPr="002E679C">
        <w:rPr>
          <w:rFonts w:ascii="Narkisim" w:hAnsi="Narkisim"/>
          <w:rtl/>
        </w:rPr>
        <w:t>ועד"ז כת' ה</w:t>
      </w:r>
      <w:r w:rsidRPr="002E679C">
        <w:rPr>
          <w:rFonts w:ascii="Narkisim" w:hAnsi="Narkisim"/>
          <w:b/>
          <w:bCs/>
          <w:rtl/>
        </w:rPr>
        <w:t>בעה"מ</w:t>
      </w:r>
      <w:r w:rsidRPr="002E679C">
        <w:rPr>
          <w:rFonts w:ascii="Narkisim" w:hAnsi="Narkisim"/>
          <w:rtl/>
        </w:rPr>
        <w:t xml:space="preserve"> </w:t>
      </w:r>
      <w:r w:rsidRPr="002E679C">
        <w:rPr>
          <w:rFonts w:ascii="Narkisim" w:hAnsi="Narkisim"/>
          <w:sz w:val="20"/>
          <w:szCs w:val="20"/>
          <w:rtl/>
        </w:rPr>
        <w:t>(סוכה ט., ד: בדה"ר)</w:t>
      </w:r>
      <w:r w:rsidRPr="002E679C">
        <w:rPr>
          <w:rFonts w:ascii="Narkisim" w:hAnsi="Narkisim"/>
          <w:rtl/>
        </w:rPr>
        <w:t xml:space="preserve"> דכל המח' לענין תשמישי קדושה</w:t>
      </w:r>
      <w:r w:rsidRPr="002E679C">
        <w:rPr>
          <w:rStyle w:val="ac"/>
          <w:rFonts w:ascii="Narkisim" w:hAnsi="Narkisim"/>
          <w:rtl/>
        </w:rPr>
        <w:footnoteReference w:id="1362"/>
      </w:r>
      <w:r w:rsidRPr="002E679C">
        <w:rPr>
          <w:rFonts w:ascii="Narkisim" w:hAnsi="Narkisim"/>
        </w:rPr>
        <w:t xml:space="preserve">, </w:t>
      </w:r>
      <w:r w:rsidRPr="002E679C">
        <w:rPr>
          <w:rFonts w:ascii="Narkisim" w:hAnsi="Narkisim"/>
          <w:rtl/>
        </w:rPr>
        <w:t>אבל לעצם</w:t>
      </w:r>
      <w:r w:rsidRPr="002E679C">
        <w:rPr>
          <w:rFonts w:ascii="Narkisim" w:hAnsi="Narkisim"/>
          <w:i/>
          <w:iCs/>
          <w:rtl/>
        </w:rPr>
        <w:t xml:space="preserve"> </w:t>
      </w:r>
      <w:r w:rsidRPr="002E679C">
        <w:rPr>
          <w:rFonts w:ascii="Narkisim" w:hAnsi="Narkisim"/>
          <w:rtl/>
        </w:rPr>
        <w:t>הקדושה לכו"ע בעי לשמה. ולכן לכתיבה עצמה</w:t>
      </w:r>
      <w:r w:rsidRPr="002E679C">
        <w:rPr>
          <w:rStyle w:val="ac"/>
          <w:rFonts w:ascii="Narkisim" w:hAnsi="Narkisim"/>
          <w:rtl/>
        </w:rPr>
        <w:footnoteReference w:id="1363"/>
      </w:r>
      <w:r w:rsidRPr="002E679C">
        <w:rPr>
          <w:rFonts w:ascii="Narkisim" w:hAnsi="Narkisim"/>
        </w:rPr>
        <w:t xml:space="preserve">. </w:t>
      </w:r>
      <w:r w:rsidRPr="002E679C">
        <w:rPr>
          <w:rFonts w:ascii="Narkisim" w:hAnsi="Narkisim"/>
          <w:rtl/>
        </w:rPr>
        <w:t>וכת' דכל המח' רשב"ג ורבנן הוא ברצועות התפילין.</w:t>
      </w:r>
      <w:r w:rsidRPr="002E679C">
        <w:rPr>
          <w:rFonts w:ascii="Narkisim" w:hAnsi="Narkisim"/>
          <w:sz w:val="20"/>
          <w:szCs w:val="20"/>
          <w:rtl/>
        </w:rPr>
        <w:t xml:space="preserve"> [והבעה"מ השמיט דין עור בתי התפילין, דנקט קלף שכותבים עליהם, ונקט רצועות. ולא נתפרש דין בתי התפילין אי הוה עצם הקדושה</w:t>
      </w:r>
      <w:r w:rsidRPr="002E679C">
        <w:rPr>
          <w:rStyle w:val="ac"/>
          <w:rFonts w:ascii="Narkisim" w:hAnsi="Narkisim"/>
          <w:sz w:val="20"/>
          <w:szCs w:val="20"/>
          <w:rtl/>
        </w:rPr>
        <w:footnoteReference w:id="1364"/>
      </w:r>
      <w:r w:rsidRPr="002E679C">
        <w:rPr>
          <w:rFonts w:ascii="Narkisim" w:hAnsi="Narkisim"/>
          <w:sz w:val="20"/>
          <w:szCs w:val="20"/>
        </w:rPr>
        <w:t xml:space="preserve">. </w:t>
      </w:r>
      <w:r w:rsidRPr="002E679C">
        <w:rPr>
          <w:rFonts w:ascii="Narkisim" w:hAnsi="Narkisim"/>
          <w:sz w:val="20"/>
          <w:szCs w:val="20"/>
          <w:rtl/>
        </w:rPr>
        <w:t>והמלחמות נקט כוונתו דצריך לשמה]</w:t>
      </w:r>
      <w:r w:rsidRPr="002E679C">
        <w:rPr>
          <w:rFonts w:ascii="Narkisim" w:hAnsi="Narkisim"/>
          <w:sz w:val="20"/>
          <w:szCs w:val="20"/>
        </w:rPr>
        <w:t>.</w:t>
      </w:r>
    </w:p>
    <w:p w14:paraId="250A4C5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מלחמות</w:t>
      </w:r>
      <w:r w:rsidRPr="002E679C">
        <w:rPr>
          <w:rFonts w:ascii="Narkisim" w:hAnsi="Narkisim"/>
          <w:rtl/>
        </w:rPr>
        <w:t xml:space="preserve"> (שם) חלק דלא הוזכרו רצועות בברייתא. רבנן ורשב"ג נח' על קלף של התפילין או על העור הטלאי [עור הבתים]</w:t>
      </w:r>
      <w:r w:rsidRPr="002E679C">
        <w:rPr>
          <w:rStyle w:val="ac"/>
          <w:rFonts w:ascii="Narkisim" w:hAnsi="Narkisim"/>
          <w:rtl/>
        </w:rPr>
        <w:footnoteReference w:id="1365"/>
      </w:r>
      <w:r w:rsidRPr="002E679C">
        <w:rPr>
          <w:rFonts w:ascii="Narkisim" w:hAnsi="Narkisim"/>
        </w:rPr>
        <w:t>.</w:t>
      </w:r>
    </w:p>
    <w:p w14:paraId="17204974"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רמב"ם</w:t>
      </w:r>
      <w:r w:rsidRPr="002E679C">
        <w:rPr>
          <w:rFonts w:ascii="Narkisim" w:hAnsi="Narkisim" w:cs="Narkisim"/>
          <w:rtl/>
        </w:rPr>
        <w:t xml:space="preserve"> (תפילין א יא) כת' דעור וקלף של ס"ת ותפילין צריך עיבוד לשמה. אבל מזוזה ל"צ לשמה</w:t>
      </w:r>
      <w:r w:rsidRPr="002E679C">
        <w:rPr>
          <w:rStyle w:val="ac"/>
          <w:rFonts w:ascii="Narkisim" w:hAnsi="Narkisim" w:cs="Narkisim"/>
          <w:rtl/>
        </w:rPr>
        <w:footnoteReference w:id="1366"/>
      </w:r>
      <w:r w:rsidRPr="002E679C">
        <w:rPr>
          <w:rFonts w:ascii="Narkisim" w:hAnsi="Narkisim" w:cs="Narkisim"/>
        </w:rPr>
        <w:t xml:space="preserve">. </w:t>
      </w:r>
      <w:r w:rsidRPr="002E679C">
        <w:rPr>
          <w:rFonts w:ascii="Narkisim" w:hAnsi="Narkisim" w:cs="Narkisim"/>
          <w:rtl/>
        </w:rPr>
        <w:t>וצ"ב מ"ש ס"ת ותפילין ממזוזה</w:t>
      </w:r>
      <w:r w:rsidRPr="002E679C">
        <w:rPr>
          <w:rStyle w:val="ac"/>
          <w:rFonts w:ascii="Narkisim" w:hAnsi="Narkisim" w:cs="Narkisim"/>
          <w:rtl/>
        </w:rPr>
        <w:footnoteReference w:id="1367"/>
      </w:r>
      <w:r w:rsidRPr="002E679C">
        <w:rPr>
          <w:rFonts w:ascii="Narkisim" w:hAnsi="Narkisim" w:cs="Narkisim"/>
        </w:rPr>
        <w:t>.</w:t>
      </w:r>
    </w:p>
    <w:p w14:paraId="4CAEAD6C" w14:textId="77777777" w:rsidR="00712170" w:rsidRPr="002E679C" w:rsidRDefault="00000000" w:rsidP="002E679C">
      <w:pPr>
        <w:pStyle w:val="a8"/>
        <w:bidi/>
        <w:rPr>
          <w:rFonts w:ascii="Narkisim" w:hAnsi="Narkisim"/>
        </w:rPr>
      </w:pPr>
      <w:r w:rsidRPr="002E679C">
        <w:rPr>
          <w:rFonts w:ascii="Narkisim" w:hAnsi="Narkisim"/>
          <w:rtl/>
        </w:rPr>
        <w:lastRenderedPageBreak/>
        <w:t>וה</w:t>
      </w:r>
      <w:r w:rsidRPr="002E679C">
        <w:rPr>
          <w:rFonts w:ascii="Narkisim" w:hAnsi="Narkisim"/>
          <w:b/>
          <w:bCs/>
          <w:rtl/>
        </w:rPr>
        <w:t>רמב"ם</w:t>
      </w:r>
      <w:r w:rsidRPr="002E679C">
        <w:rPr>
          <w:rFonts w:ascii="Narkisim" w:hAnsi="Narkisim"/>
          <w:rtl/>
        </w:rPr>
        <w:t xml:space="preserve"> (תפילין ג טו) כתב דעור הבתים אי"צ עיבוד לשמה, שהרי אי"צ עיבוד כלל</w:t>
      </w:r>
      <w:r w:rsidRPr="002E679C">
        <w:rPr>
          <w:rStyle w:val="ac"/>
          <w:rFonts w:ascii="Narkisim" w:hAnsi="Narkisim"/>
          <w:rtl/>
        </w:rPr>
        <w:footnoteReference w:id="1368"/>
      </w:r>
      <w:r w:rsidRPr="002E679C">
        <w:rPr>
          <w:rFonts w:ascii="Narkisim" w:hAnsi="Narkisim"/>
        </w:rPr>
        <w:t xml:space="preserve">. </w:t>
      </w:r>
      <w:r w:rsidRPr="002E679C">
        <w:rPr>
          <w:rFonts w:ascii="Narkisim" w:hAnsi="Narkisim"/>
          <w:rtl/>
        </w:rPr>
        <w:t>וה</w:t>
      </w:r>
      <w:r w:rsidRPr="002E679C">
        <w:rPr>
          <w:rFonts w:ascii="Narkisim" w:hAnsi="Narkisim"/>
          <w:b/>
          <w:bCs/>
          <w:rtl/>
        </w:rPr>
        <w:t>גר"ח</w:t>
      </w:r>
      <w:r w:rsidRPr="002E679C">
        <w:rPr>
          <w:rFonts w:ascii="Narkisim" w:hAnsi="Narkisim"/>
          <w:rtl/>
        </w:rPr>
        <w:t xml:space="preserve"> (תפילין א יא) ביאר דאילו בעי עבוד מדינא, א"כ היה צריך עצם עשייתן לשמה. ובזה ביאר הרמב"ם דמדינא לא צריך כלל עיבוד. ואפ"ה אילו הזמנה מילתא, וכבר חל עליו שם 'עור תפילין', מטעם זה בעי עיבוד לשמה. [ועי"ש מה שביאר עד"ז במזוזה]</w:t>
      </w:r>
      <w:r w:rsidRPr="002E679C">
        <w:rPr>
          <w:rFonts w:ascii="Narkisim" w:hAnsi="Narkisim"/>
        </w:rPr>
        <w:t>.</w:t>
      </w:r>
    </w:p>
    <w:p w14:paraId="643FF09C" w14:textId="77777777" w:rsidR="00712170" w:rsidRPr="002E679C" w:rsidRDefault="00000000" w:rsidP="002E679C">
      <w:pPr>
        <w:bidi/>
        <w:rPr>
          <w:rFonts w:ascii="Narkisim" w:hAnsi="Narkisim" w:cs="Narkisim"/>
        </w:rPr>
      </w:pPr>
      <w:r w:rsidRPr="002E679C">
        <w:rPr>
          <w:rFonts w:ascii="Narkisim" w:hAnsi="Narkisim" w:cs="Narkisim"/>
          <w:u w:val="single"/>
          <w:rtl/>
        </w:rPr>
        <w:t>שם. עד שיעבדן לשמה</w:t>
      </w:r>
      <w:r w:rsidRPr="002E679C">
        <w:rPr>
          <w:rFonts w:ascii="Narkisim" w:hAnsi="Narkisim" w:cs="Narkisim"/>
          <w:rtl/>
        </w:rPr>
        <w:t>. לא נתפרש בסוגיין מנ"ל דבעי' עשייה לשמה [בעיבוד ובכתיבה]. וה</w:t>
      </w:r>
      <w:r w:rsidRPr="002E679C">
        <w:rPr>
          <w:rFonts w:ascii="Narkisim" w:hAnsi="Narkisim" w:cs="Narkisim"/>
          <w:b/>
          <w:bCs/>
          <w:rtl/>
        </w:rPr>
        <w:t>גמ'</w:t>
      </w:r>
      <w:r w:rsidRPr="002E679C">
        <w:rPr>
          <w:rFonts w:ascii="Narkisim" w:hAnsi="Narkisim" w:cs="Narkisim"/>
          <w:rtl/>
        </w:rPr>
        <w:t xml:space="preserve"> (סוכה ט.) חילקה דדוקא ציצית צריך לשמה. דכתיב תעשה לך, לשם חובך. אבל עשיית סוכה ל"צ לשמה</w:t>
      </w:r>
      <w:r w:rsidRPr="002E679C">
        <w:rPr>
          <w:rFonts w:ascii="Narkisim" w:hAnsi="Narkisim" w:cs="Narkisim"/>
        </w:rPr>
        <w:t>.</w:t>
      </w:r>
    </w:p>
    <w:p w14:paraId="03FE6B7D"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(מנחות מב:) הק' מנ"ל דס"ת צריך לשמה. </w:t>
      </w:r>
      <w:r w:rsidRPr="002E679C">
        <w:rPr>
          <w:rFonts w:ascii="Narkisim" w:hAnsi="Narkisim"/>
          <w:szCs w:val="20"/>
          <w:rtl/>
        </w:rPr>
        <w:t>ואי משום דתפילין הוקש למזוזה, ומזוזה וס"ת ילפינן כתיבה כתיבה מגט. הא אף גט לא בעי עשייה [דעיבוד העור] לשמה</w:t>
      </w:r>
      <w:r w:rsidRPr="002E679C">
        <w:rPr>
          <w:rFonts w:ascii="Narkisim" w:hAnsi="Narkisim"/>
        </w:rPr>
        <w:t>.</w:t>
      </w:r>
    </w:p>
    <w:p w14:paraId="526E539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מלחמות</w:t>
      </w:r>
      <w:r w:rsidRPr="002E679C">
        <w:rPr>
          <w:rFonts w:ascii="Narkisim" w:hAnsi="Narkisim"/>
          <w:rtl/>
        </w:rPr>
        <w:t xml:space="preserve"> </w:t>
      </w:r>
      <w:r w:rsidRPr="002E679C">
        <w:rPr>
          <w:rFonts w:ascii="Narkisim" w:hAnsi="Narkisim"/>
          <w:szCs w:val="20"/>
          <w:rtl/>
        </w:rPr>
        <w:t>(סוכה שם ד: בדה"ר, והו' בר"ן בסוגיין)</w:t>
      </w:r>
      <w:r w:rsidRPr="002E679C">
        <w:rPr>
          <w:rFonts w:ascii="Narkisim" w:hAnsi="Narkisim"/>
          <w:rtl/>
        </w:rPr>
        <w:t xml:space="preserve"> כת' דגבי ס"ת י"ל דדרשינן מדכתיב 'כתבו לכם' והיינו לשם חובתכם. וכן גבי ס"ת של מלך כתיב 'וכתב לו', ודרשינן (סנהדרין כא:) לשמו שלא יתגאה בשל אחרים לשתי תורות וכו</w:t>
      </w:r>
      <w:r w:rsidRPr="002E679C">
        <w:rPr>
          <w:rFonts w:ascii="Narkisim" w:hAnsi="Narkisim"/>
        </w:rPr>
        <w:t>'</w:t>
      </w:r>
      <w:r w:rsidRPr="002E679C">
        <w:rPr>
          <w:rStyle w:val="ac"/>
          <w:rFonts w:ascii="Narkisim" w:hAnsi="Narkisim"/>
        </w:rPr>
        <w:footnoteReference w:id="1369"/>
      </w:r>
      <w:r w:rsidRPr="002E679C">
        <w:rPr>
          <w:rFonts w:ascii="Narkisim" w:hAnsi="Narkisim"/>
        </w:rPr>
        <w:t>.</w:t>
      </w:r>
    </w:p>
    <w:p w14:paraId="6D89454E" w14:textId="77777777" w:rsidR="00712170" w:rsidRPr="002E679C" w:rsidRDefault="00000000" w:rsidP="002E679C">
      <w:pPr>
        <w:pStyle w:val="a7"/>
        <w:bidi/>
        <w:rPr>
          <w:rFonts w:ascii="Narkisim" w:hAnsi="Narkisim"/>
        </w:rPr>
      </w:pPr>
      <w:r w:rsidRPr="002E679C">
        <w:rPr>
          <w:rFonts w:ascii="Narkisim" w:hAnsi="Narkisim"/>
          <w:rtl/>
        </w:rPr>
        <w:t>ועפ"ז כת' ה</w:t>
      </w:r>
      <w:r w:rsidRPr="002E679C">
        <w:rPr>
          <w:rFonts w:ascii="Narkisim" w:hAnsi="Narkisim"/>
          <w:b/>
          <w:bCs/>
          <w:rtl/>
        </w:rPr>
        <w:t>רמב"ן</w:t>
      </w:r>
      <w:r w:rsidRPr="002E679C">
        <w:rPr>
          <w:rFonts w:ascii="Narkisim" w:hAnsi="Narkisim"/>
          <w:rtl/>
        </w:rPr>
        <w:t xml:space="preserve"> דה"מ ס"ת, אבל תפילין ומזוזות לא מייתר בהו קרא לכתיבה לשמה</w:t>
      </w:r>
      <w:r w:rsidRPr="002E679C">
        <w:rPr>
          <w:rStyle w:val="ac"/>
          <w:rFonts w:ascii="Narkisim" w:hAnsi="Narkisim"/>
          <w:rtl/>
        </w:rPr>
        <w:footnoteReference w:id="1370"/>
      </w:r>
      <w:r w:rsidRPr="002E679C">
        <w:rPr>
          <w:rFonts w:ascii="Narkisim" w:hAnsi="Narkisim"/>
        </w:rPr>
        <w:t xml:space="preserve">. </w:t>
      </w:r>
      <w:r w:rsidRPr="002E679C">
        <w:rPr>
          <w:rFonts w:ascii="Narkisim" w:hAnsi="Narkisim"/>
          <w:rtl/>
        </w:rPr>
        <w:t>וכשרים שלא לשמה</w:t>
      </w:r>
      <w:r w:rsidRPr="002E679C">
        <w:rPr>
          <w:rStyle w:val="ac"/>
          <w:rFonts w:ascii="Narkisim" w:hAnsi="Narkisim"/>
          <w:rtl/>
        </w:rPr>
        <w:footnoteReference w:id="1371"/>
      </w:r>
      <w:r w:rsidRPr="002E679C">
        <w:rPr>
          <w:rFonts w:ascii="Narkisim" w:hAnsi="Narkisim"/>
        </w:rPr>
        <w:t>.</w:t>
      </w:r>
    </w:p>
    <w:p w14:paraId="4634BAC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(על הרי"ף כאן בהשמטה, הו' במהד' עוז והדר) חילק דס"ת גמר המצווה הוה בכתיבתו, ומש"ה בעינן לשמה. אבל מידי דעשייתו אינו גמר מצווה צריך קרא דבעי' לשמה. ומש"ה גבי ציצית צריך גזיה"כ</w:t>
      </w:r>
      <w:r w:rsidRPr="002E679C">
        <w:rPr>
          <w:rFonts w:ascii="Narkisim" w:hAnsi="Narkisim"/>
        </w:rPr>
        <w:t>.</w:t>
      </w:r>
    </w:p>
    <w:p w14:paraId="6FEEE884"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(שם) העמיד דמשמע דנח' בזה הסוגיות, דבסוגיא (מנחות מב:) מבואר דיש מח' בכל עשיית מצווה אי בעי לשמה</w:t>
      </w:r>
      <w:r w:rsidRPr="002E679C">
        <w:rPr>
          <w:rStyle w:val="ac"/>
          <w:rFonts w:ascii="Narkisim" w:hAnsi="Narkisim" w:cs="Narkisim"/>
          <w:rtl/>
        </w:rPr>
        <w:footnoteReference w:id="1372"/>
      </w:r>
      <w:r w:rsidRPr="002E679C">
        <w:rPr>
          <w:rFonts w:ascii="Narkisim" w:hAnsi="Narkisim" w:cs="Narkisim"/>
        </w:rPr>
        <w:t xml:space="preserve">. </w:t>
      </w:r>
      <w:r w:rsidRPr="002E679C">
        <w:rPr>
          <w:rFonts w:ascii="Narkisim" w:hAnsi="Narkisim" w:cs="Narkisim"/>
          <w:rtl/>
        </w:rPr>
        <w:t>ואילו בסוגיא (סוכה ט.) הוה גזיה"כ דוקא גבי ציצית. וכן ס"ת (כנ"ל)</w:t>
      </w:r>
      <w:r w:rsidRPr="002E679C">
        <w:rPr>
          <w:rStyle w:val="ac"/>
          <w:rFonts w:ascii="Narkisim" w:hAnsi="Narkisim" w:cs="Narkisim"/>
          <w:rtl/>
        </w:rPr>
        <w:footnoteReference w:id="1373"/>
      </w:r>
      <w:r w:rsidRPr="002E679C">
        <w:rPr>
          <w:rFonts w:ascii="Narkisim" w:hAnsi="Narkisim" w:cs="Narkisim"/>
        </w:rPr>
        <w:t xml:space="preserve">. </w:t>
      </w:r>
      <w:r w:rsidRPr="002E679C">
        <w:rPr>
          <w:rFonts w:ascii="Narkisim" w:hAnsi="Narkisim" w:cs="Narkisim"/>
          <w:szCs w:val="20"/>
          <w:rtl/>
        </w:rPr>
        <w:t>[והר"ן כאן חלק דאין לעשות בזה מח' הסוגיות</w:t>
      </w:r>
      <w:r w:rsidRPr="002E679C">
        <w:rPr>
          <w:rStyle w:val="ac"/>
          <w:rFonts w:ascii="Narkisim" w:hAnsi="Narkisim" w:cs="Narkisim"/>
          <w:szCs w:val="20"/>
          <w:rtl/>
        </w:rPr>
        <w:footnoteReference w:id="1374"/>
      </w:r>
      <w:r w:rsidRPr="002E679C">
        <w:rPr>
          <w:rFonts w:ascii="Narkisim" w:hAnsi="Narkisim" w:cs="Narkisim"/>
          <w:szCs w:val="20"/>
          <w:rtl/>
        </w:rPr>
        <w:t>]</w:t>
      </w:r>
      <w:r w:rsidRPr="002E679C">
        <w:rPr>
          <w:rFonts w:ascii="Narkisim" w:hAnsi="Narkisim" w:cs="Narkisim"/>
        </w:rPr>
        <w:t>.</w:t>
      </w:r>
    </w:p>
    <w:p w14:paraId="3B5B09F0" w14:textId="77777777" w:rsidR="00712170" w:rsidRPr="002E679C" w:rsidRDefault="00000000" w:rsidP="002E679C">
      <w:pPr>
        <w:bidi/>
        <w:rPr>
          <w:rFonts w:ascii="Narkisim" w:hAnsi="Narkisim" w:cs="Narkisim"/>
        </w:rPr>
      </w:pPr>
      <w:r w:rsidRPr="002E679C">
        <w:rPr>
          <w:rFonts w:ascii="Narkisim" w:hAnsi="Narkisim" w:cs="Narkisim"/>
          <w:u w:val="single"/>
          <w:rtl/>
        </w:rPr>
        <w:t>תוד"ה עד.</w:t>
      </w:r>
      <w:r w:rsidRPr="002E679C">
        <w:rPr>
          <w:rFonts w:ascii="Narkisim" w:hAnsi="Narkisim" w:cs="Narkisim"/>
          <w:rtl/>
        </w:rPr>
        <w:t xml:space="preserve"> כרשב"ג קי"ל דבעי עיבוד לשמה וכו'. אבל ה</w:t>
      </w:r>
      <w:r w:rsidRPr="002E679C">
        <w:rPr>
          <w:rFonts w:ascii="Narkisim" w:hAnsi="Narkisim" w:cs="Narkisim"/>
          <w:b/>
          <w:bCs/>
          <w:rtl/>
        </w:rPr>
        <w:t>רי"ף</w:t>
      </w:r>
      <w:r w:rsidRPr="002E679C">
        <w:rPr>
          <w:rFonts w:ascii="Narkisim" w:hAnsi="Narkisim" w:cs="Narkisim"/>
          <w:rtl/>
        </w:rPr>
        <w:t xml:space="preserve"> (הל' תפילין) הביא ברייתא זו סתמא. וה</w:t>
      </w:r>
      <w:r w:rsidRPr="002E679C">
        <w:rPr>
          <w:rFonts w:ascii="Narkisim" w:hAnsi="Narkisim" w:cs="Narkisim"/>
          <w:b/>
          <w:bCs/>
          <w:rtl/>
        </w:rPr>
        <w:t>ראשונים</w:t>
      </w:r>
      <w:r w:rsidRPr="002E679C">
        <w:rPr>
          <w:rFonts w:ascii="Narkisim" w:hAnsi="Narkisim" w:cs="Narkisim"/>
          <w:rtl/>
        </w:rPr>
        <w:t xml:space="preserve"> נקטו דכוונתו להכריע כרבים, כרבנן. וה</w:t>
      </w:r>
      <w:r w:rsidRPr="002E679C">
        <w:rPr>
          <w:rFonts w:ascii="Narkisim" w:hAnsi="Narkisim" w:cs="Narkisim"/>
          <w:b/>
          <w:bCs/>
          <w:rtl/>
        </w:rPr>
        <w:t>בעה"מ</w:t>
      </w:r>
      <w:r w:rsidRPr="002E679C">
        <w:rPr>
          <w:rFonts w:ascii="Narkisim" w:hAnsi="Narkisim" w:cs="Narkisim"/>
          <w:rtl/>
        </w:rPr>
        <w:t xml:space="preserve"> (סוכה) הק' דכיון דפסק [בהל' ציצית] כשמואל, א"כ הו"ל לפסוק כרשב"ג</w:t>
      </w:r>
      <w:r w:rsidRPr="002E679C">
        <w:rPr>
          <w:rStyle w:val="ac"/>
          <w:rFonts w:ascii="Narkisim" w:hAnsi="Narkisim" w:cs="Narkisim"/>
          <w:rtl/>
        </w:rPr>
        <w:footnoteReference w:id="1375"/>
      </w:r>
      <w:r w:rsidRPr="002E679C">
        <w:rPr>
          <w:rFonts w:ascii="Narkisim" w:hAnsi="Narkisim" w:cs="Narkisim"/>
        </w:rPr>
        <w:t xml:space="preserve"> </w:t>
      </w:r>
      <w:r w:rsidRPr="002E679C">
        <w:rPr>
          <w:rFonts w:ascii="Narkisim" w:hAnsi="Narkisim" w:cs="Narkisim"/>
          <w:rtl/>
        </w:rPr>
        <w:t>[דבגמ' מנחות מבואר דהוה כתנאי</w:t>
      </w:r>
      <w:r w:rsidRPr="002E679C">
        <w:rPr>
          <w:rStyle w:val="ac"/>
          <w:rFonts w:ascii="Narkisim" w:hAnsi="Narkisim" w:cs="Narkisim"/>
          <w:rtl/>
        </w:rPr>
        <w:footnoteReference w:id="1376"/>
      </w:r>
      <w:r w:rsidRPr="002E679C">
        <w:rPr>
          <w:rFonts w:ascii="Narkisim" w:hAnsi="Narkisim" w:cs="Narkisim"/>
          <w:rtl/>
        </w:rPr>
        <w:t>]. ועוה"ק ה</w:t>
      </w:r>
      <w:r w:rsidRPr="002E679C">
        <w:rPr>
          <w:rFonts w:ascii="Narkisim" w:hAnsi="Narkisim" w:cs="Narkisim"/>
          <w:b/>
          <w:bCs/>
          <w:rtl/>
        </w:rPr>
        <w:t>ראשונים</w:t>
      </w:r>
      <w:r w:rsidRPr="002E679C">
        <w:rPr>
          <w:rFonts w:ascii="Narkisim" w:hAnsi="Narkisim" w:cs="Narkisim"/>
          <w:rtl/>
        </w:rPr>
        <w:t xml:space="preserve"> דתלי במח' אביי ורבא דהזמנה (הו' בתוס' בסמוך)</w:t>
      </w:r>
      <w:r w:rsidRPr="002E679C">
        <w:rPr>
          <w:rFonts w:ascii="Narkisim" w:hAnsi="Narkisim" w:cs="Narkisim"/>
        </w:rPr>
        <w:t>.</w:t>
      </w:r>
    </w:p>
    <w:p w14:paraId="2E990AF0" w14:textId="77777777" w:rsidR="00712170" w:rsidRPr="002E679C" w:rsidRDefault="00000000" w:rsidP="002E679C">
      <w:pPr>
        <w:pStyle w:val="aa"/>
        <w:bidi/>
        <w:rPr>
          <w:rFonts w:ascii="Narkisim" w:hAnsi="Narkisim"/>
        </w:rPr>
      </w:pPr>
      <w:r w:rsidRPr="002E679C">
        <w:rPr>
          <w:rFonts w:ascii="Narkisim" w:hAnsi="Narkisim"/>
          <w:u w:val="single"/>
          <w:rtl/>
        </w:rPr>
        <w:t>בא"ד כדמוכח (לקמן נד:) וכו' גוילין שלו לא עבדתי לשמן</w:t>
      </w:r>
      <w:r w:rsidRPr="002E679C">
        <w:rPr>
          <w:rFonts w:ascii="Narkisim" w:hAnsi="Narkisim"/>
          <w:rtl/>
        </w:rPr>
        <w:t>. ותוס' הוכיחו דקי"ל כרשב"ג. אבל ל</w:t>
      </w:r>
      <w:r w:rsidRPr="002E679C">
        <w:rPr>
          <w:rFonts w:ascii="Narkisim" w:hAnsi="Narkisim"/>
          <w:b/>
          <w:bCs/>
          <w:rtl/>
        </w:rPr>
        <w:t>י"מ</w:t>
      </w:r>
      <w:r w:rsidRPr="002E679C">
        <w:rPr>
          <w:rFonts w:ascii="Narkisim" w:hAnsi="Narkisim"/>
          <w:rtl/>
        </w:rPr>
        <w:t xml:space="preserve"> (בתוס' מנחות הנ"ל) וה</w:t>
      </w:r>
      <w:r w:rsidRPr="002E679C">
        <w:rPr>
          <w:rFonts w:ascii="Narkisim" w:hAnsi="Narkisim"/>
          <w:b/>
          <w:bCs/>
          <w:rtl/>
        </w:rPr>
        <w:t>בעה"מ</w:t>
      </w:r>
      <w:r w:rsidRPr="002E679C">
        <w:rPr>
          <w:rFonts w:ascii="Narkisim" w:hAnsi="Narkisim"/>
          <w:rtl/>
        </w:rPr>
        <w:t xml:space="preserve"> אתי שפיר דהתם איירי בגוילין דגוף הקדושה. ובזה לא פליגי רבנן. ועד"ז כת' הרמב"ן פי' א', ועוד חילק דס"ת כו"ע צריך לשמה, ונח' בתפילין</w:t>
      </w:r>
      <w:r w:rsidRPr="002E679C">
        <w:rPr>
          <w:rFonts w:ascii="Narkisim" w:hAnsi="Narkisim"/>
        </w:rPr>
        <w:t>.</w:t>
      </w:r>
    </w:p>
    <w:p w14:paraId="40456F5B" w14:textId="77777777" w:rsidR="00712170" w:rsidRPr="002E679C" w:rsidRDefault="00000000" w:rsidP="002E679C">
      <w:pPr>
        <w:pStyle w:val="aa"/>
        <w:bidi/>
        <w:rPr>
          <w:rFonts w:ascii="Narkisim" w:hAnsi="Narkisim"/>
        </w:rPr>
      </w:pPr>
      <w:r w:rsidRPr="002E679C">
        <w:rPr>
          <w:rFonts w:ascii="Narkisim" w:hAnsi="Narkisim"/>
          <w:u w:val="single"/>
          <w:rtl/>
        </w:rPr>
        <w:t>בא"ד והא דאיפליגו אביי ורבא (סנהדרין מח:) בהזמנה וכו' ולא כמו שפ"ה דאביי דאמר מילתא היא כרשב"ג וכו'</w:t>
      </w:r>
      <w:r w:rsidRPr="002E679C">
        <w:rPr>
          <w:rFonts w:ascii="Narkisim" w:hAnsi="Narkisim"/>
          <w:rtl/>
        </w:rPr>
        <w:t>. ד</w:t>
      </w:r>
      <w:r w:rsidRPr="002E679C">
        <w:rPr>
          <w:rFonts w:ascii="Narkisim" w:hAnsi="Narkisim"/>
          <w:b/>
          <w:bCs/>
          <w:rtl/>
        </w:rPr>
        <w:t>רש"י</w:t>
      </w:r>
      <w:r w:rsidRPr="002E679C">
        <w:rPr>
          <w:rFonts w:ascii="Narkisim" w:hAnsi="Narkisim"/>
          <w:rtl/>
        </w:rPr>
        <w:t xml:space="preserve"> (סנהדרין שם) פי' דת"ק ס"ל דהזמנה לאו מילתא, ולא איכפ"ל שיהא לשמה</w:t>
      </w:r>
      <w:r w:rsidRPr="002E679C">
        <w:rPr>
          <w:rStyle w:val="ac"/>
          <w:rFonts w:ascii="Narkisim" w:hAnsi="Narkisim"/>
          <w:rtl/>
        </w:rPr>
        <w:footnoteReference w:id="1377"/>
      </w:r>
      <w:r w:rsidRPr="002E679C">
        <w:rPr>
          <w:rFonts w:ascii="Narkisim" w:hAnsi="Narkisim"/>
        </w:rPr>
        <w:t xml:space="preserve">. </w:t>
      </w:r>
      <w:r w:rsidRPr="002E679C">
        <w:rPr>
          <w:rFonts w:ascii="Narkisim" w:hAnsi="Narkisim"/>
          <w:rtl/>
        </w:rPr>
        <w:t>וה</w:t>
      </w:r>
      <w:r w:rsidRPr="002E679C">
        <w:rPr>
          <w:rFonts w:ascii="Narkisim" w:hAnsi="Narkisim"/>
          <w:b/>
          <w:bCs/>
          <w:rtl/>
        </w:rPr>
        <w:t>בעה"מ</w:t>
      </w:r>
      <w:r w:rsidRPr="002E679C">
        <w:rPr>
          <w:rFonts w:ascii="Narkisim" w:hAnsi="Narkisim"/>
          <w:rtl/>
        </w:rPr>
        <w:t xml:space="preserve"> (סוכה) </w:t>
      </w:r>
      <w:r w:rsidRPr="002E679C">
        <w:rPr>
          <w:rFonts w:ascii="Narkisim" w:hAnsi="Narkisim"/>
          <w:rtl/>
        </w:rPr>
        <w:lastRenderedPageBreak/>
        <w:t>הביא דלפ</w:t>
      </w:r>
      <w:r w:rsidRPr="002E679C">
        <w:rPr>
          <w:rFonts w:ascii="Narkisim" w:hAnsi="Narkisim"/>
          <w:b/>
          <w:bCs/>
          <w:rtl/>
        </w:rPr>
        <w:t>רש"י</w:t>
      </w:r>
      <w:r w:rsidRPr="002E679C">
        <w:rPr>
          <w:rFonts w:ascii="Narkisim" w:hAnsi="Narkisim"/>
          <w:rtl/>
        </w:rPr>
        <w:t xml:space="preserve"> אף 'מעשה עיבוד' לרבא לאו מילתא היא, א"כ עיבוד לשמה לאו כלום הוא</w:t>
      </w:r>
      <w:r w:rsidRPr="002E679C">
        <w:rPr>
          <w:rStyle w:val="ac"/>
          <w:rFonts w:ascii="Narkisim" w:hAnsi="Narkisim"/>
          <w:rtl/>
        </w:rPr>
        <w:footnoteReference w:id="1378"/>
      </w:r>
      <w:r w:rsidRPr="002E679C">
        <w:rPr>
          <w:rFonts w:ascii="Narkisim" w:hAnsi="Narkisim"/>
        </w:rPr>
        <w:t>.</w:t>
      </w:r>
    </w:p>
    <w:p w14:paraId="42CDCB8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מלחמות</w:t>
      </w:r>
      <w:r w:rsidRPr="002E679C">
        <w:rPr>
          <w:rFonts w:ascii="Narkisim" w:hAnsi="Narkisim"/>
          <w:rtl/>
        </w:rPr>
        <w:t xml:space="preserve"> (סוכה) דחה דכוונת הגמ' (סנהדרין) דלאביי תלי בתנאי, אבל לרבא אף דמותר לשנותה בעינן לשמה</w:t>
      </w:r>
      <w:r w:rsidRPr="002E679C">
        <w:rPr>
          <w:rStyle w:val="ac"/>
          <w:rFonts w:ascii="Narkisim" w:hAnsi="Narkisim"/>
          <w:rtl/>
        </w:rPr>
        <w:footnoteReference w:id="1379"/>
      </w:r>
      <w:r w:rsidRPr="002E679C">
        <w:rPr>
          <w:rFonts w:ascii="Narkisim" w:hAnsi="Narkisim"/>
        </w:rPr>
        <w:t xml:space="preserve">. </w:t>
      </w:r>
      <w:r w:rsidRPr="002E679C">
        <w:rPr>
          <w:rFonts w:ascii="Narkisim" w:hAnsi="Narkisim"/>
          <w:rtl/>
        </w:rPr>
        <w:t>ות"ק פליג דלא בעי לשמה כלל בתשמיש הקדושה</w:t>
      </w:r>
      <w:r w:rsidRPr="002E679C">
        <w:rPr>
          <w:rFonts w:ascii="Narkisim" w:hAnsi="Narkisim"/>
        </w:rPr>
        <w:t>.</w:t>
      </w:r>
    </w:p>
    <w:p w14:paraId="6C06C3BA" w14:textId="77777777" w:rsidR="00712170" w:rsidRPr="002E679C" w:rsidRDefault="00000000" w:rsidP="002E679C">
      <w:pPr>
        <w:bidi/>
        <w:rPr>
          <w:rFonts w:ascii="Narkisim" w:hAnsi="Narkisim" w:cs="Narkisim"/>
        </w:rPr>
      </w:pPr>
      <w:r w:rsidRPr="002E679C">
        <w:rPr>
          <w:rFonts w:ascii="Narkisim" w:hAnsi="Narkisim" w:cs="Narkisim"/>
          <w:u w:val="single"/>
          <w:rtl/>
        </w:rPr>
        <w:t>בא"ד אלא מפרש ר"ת וכו' דסגי בשאר הזמנות, שמתקנים הקלפים ומשרטטין אותם לשמן, כיון דהזמנה מילתא היא</w:t>
      </w:r>
      <w:r w:rsidRPr="002E679C">
        <w:rPr>
          <w:rFonts w:ascii="Narkisim" w:hAnsi="Narkisim" w:cs="Narkisim"/>
          <w:rtl/>
        </w:rPr>
        <w:t>. לפר"ת מבואר דבעינן לייחד את העור לשם ס"ת. ולמ"ד הזמנה מילתא סגי ביחוד והזמנה בעלמא</w:t>
      </w:r>
      <w:r w:rsidRPr="002E679C">
        <w:rPr>
          <w:rStyle w:val="ac"/>
          <w:rFonts w:ascii="Narkisim" w:hAnsi="Narkisim" w:cs="Narkisim"/>
          <w:rtl/>
        </w:rPr>
        <w:footnoteReference w:id="1380"/>
      </w:r>
      <w:r w:rsidRPr="002E679C">
        <w:rPr>
          <w:rFonts w:ascii="Narkisim" w:hAnsi="Narkisim" w:cs="Narkisim"/>
        </w:rPr>
        <w:t xml:space="preserve">. </w:t>
      </w:r>
      <w:r w:rsidRPr="002E679C">
        <w:rPr>
          <w:rFonts w:ascii="Narkisim" w:hAnsi="Narkisim" w:cs="Narkisim"/>
          <w:rtl/>
        </w:rPr>
        <w:t>ולמ"ד דל"מ הזמנה בעי' כל עשייתו, ועי"ז הוה יחוד</w:t>
      </w:r>
      <w:r w:rsidRPr="002E679C">
        <w:rPr>
          <w:rFonts w:ascii="Narkisim" w:hAnsi="Narkisim" w:cs="Narkisim"/>
        </w:rPr>
        <w:t>.</w:t>
      </w:r>
    </w:p>
    <w:p w14:paraId="5A8F98C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בעה"מ</w:t>
      </w:r>
      <w:r w:rsidRPr="002E679C">
        <w:rPr>
          <w:rFonts w:ascii="Narkisim" w:hAnsi="Narkisim"/>
          <w:rtl/>
        </w:rPr>
        <w:t xml:space="preserve"> (שם) כת' דלפ"ז למ"ד הזמנה לאו מילתא, אף שעיבדן לשמן רשאי לשנותן אחר העיבוד. שאינן נאסרות בהזמנה, אף שעבדן לשמן</w:t>
      </w:r>
      <w:r w:rsidRPr="002E679C">
        <w:rPr>
          <w:rFonts w:ascii="Narkisim" w:hAnsi="Narkisim"/>
        </w:rPr>
        <w:t>.</w:t>
      </w:r>
    </w:p>
    <w:p w14:paraId="51E5CF68" w14:textId="77777777" w:rsidR="00712170" w:rsidRPr="002E679C" w:rsidRDefault="00000000" w:rsidP="002E679C">
      <w:pPr>
        <w:pStyle w:val="aa"/>
        <w:bidi/>
        <w:rPr>
          <w:rFonts w:ascii="Narkisim" w:hAnsi="Narkisim"/>
        </w:rPr>
      </w:pPr>
      <w:r w:rsidRPr="002E679C">
        <w:rPr>
          <w:rFonts w:ascii="Narkisim" w:hAnsi="Narkisim"/>
          <w:u w:val="single"/>
          <w:rtl/>
        </w:rPr>
        <w:t>לסורו, כ"ש דהו"ל מין</w:t>
      </w:r>
      <w:r w:rsidRPr="002E679C">
        <w:rPr>
          <w:rFonts w:ascii="Narkisim" w:hAnsi="Narkisim"/>
          <w:rtl/>
        </w:rPr>
        <w:t>. דהוה ישראל</w:t>
      </w:r>
      <w:r w:rsidRPr="002E679C">
        <w:rPr>
          <w:rStyle w:val="ac"/>
          <w:rFonts w:ascii="Narkisim" w:hAnsi="Narkisim"/>
          <w:rtl/>
        </w:rPr>
        <w:footnoteReference w:id="1381"/>
      </w:r>
      <w:r w:rsidRPr="002E679C">
        <w:rPr>
          <w:rFonts w:ascii="Narkisim" w:hAnsi="Narkisim"/>
        </w:rPr>
        <w:t xml:space="preserve"> </w:t>
      </w:r>
      <w:r w:rsidRPr="002E679C">
        <w:rPr>
          <w:rFonts w:ascii="Narkisim" w:hAnsi="Narkisim"/>
          <w:rtl/>
        </w:rPr>
        <w:t>שעובד ע"ז הוא בחזקת מין, דאדוק בע"ז</w:t>
      </w:r>
      <w:r w:rsidRPr="002E679C">
        <w:rPr>
          <w:rStyle w:val="ac"/>
          <w:rFonts w:ascii="Narkisim" w:hAnsi="Narkisim"/>
          <w:rtl/>
        </w:rPr>
        <w:footnoteReference w:id="1382"/>
      </w:r>
      <w:r w:rsidRPr="002E679C">
        <w:rPr>
          <w:rFonts w:ascii="Narkisim" w:hAnsi="Narkisim"/>
        </w:rPr>
        <w:t xml:space="preserve">. </w:t>
      </w:r>
      <w:r w:rsidRPr="002E679C">
        <w:rPr>
          <w:rFonts w:ascii="Narkisim" w:hAnsi="Narkisim"/>
          <w:rtl/>
        </w:rPr>
        <w:t>[ואילו סתם עכו"ם אין מחשבתו לע"ז, וכנ"ל]</w:t>
      </w:r>
      <w:r w:rsidRPr="002E679C">
        <w:rPr>
          <w:rFonts w:ascii="Narkisim" w:hAnsi="Narkisim"/>
        </w:rPr>
        <w:t>.</w:t>
      </w:r>
    </w:p>
    <w:p w14:paraId="7852A7F0" w14:textId="77777777" w:rsidR="00712170" w:rsidRPr="002E679C" w:rsidRDefault="00000000" w:rsidP="002E679C">
      <w:pPr>
        <w:bidi/>
        <w:rPr>
          <w:rFonts w:ascii="Narkisim" w:hAnsi="Narkisim" w:cs="Narkisim"/>
        </w:rPr>
      </w:pPr>
      <w:r w:rsidRPr="002E679C">
        <w:rPr>
          <w:rFonts w:ascii="Narkisim" w:hAnsi="Narkisim" w:cs="Narkisim"/>
          <w:u w:val="single"/>
          <w:rtl/>
        </w:rPr>
        <w:t>שחזר לסורו מחמת יראה</w:t>
      </w:r>
      <w:r w:rsidRPr="002E679C">
        <w:rPr>
          <w:rStyle w:val="ac"/>
          <w:rFonts w:ascii="Narkisim" w:hAnsi="Narkisim" w:cs="Narkisim"/>
          <w:rtl/>
        </w:rPr>
        <w:footnoteReference w:id="1383"/>
      </w:r>
      <w:r w:rsidRPr="002E679C">
        <w:rPr>
          <w:rFonts w:ascii="Narkisim" w:hAnsi="Narkisim" w:cs="Narkisim"/>
        </w:rPr>
        <w:t xml:space="preserve">. </w:t>
      </w:r>
      <w:r w:rsidRPr="002E679C">
        <w:rPr>
          <w:rFonts w:ascii="Narkisim" w:hAnsi="Narkisim" w:cs="Narkisim"/>
          <w:rtl/>
        </w:rPr>
        <w:t>ה</w:t>
      </w:r>
      <w:r w:rsidRPr="002E679C">
        <w:rPr>
          <w:rFonts w:ascii="Narkisim" w:hAnsi="Narkisim" w:cs="Narkisim"/>
          <w:b/>
          <w:bCs/>
          <w:rtl/>
        </w:rPr>
        <w:t>שו"ע</w:t>
      </w:r>
      <w:r w:rsidRPr="002E679C">
        <w:rPr>
          <w:rFonts w:ascii="Narkisim" w:hAnsi="Narkisim" w:cs="Narkisim"/>
          <w:rtl/>
        </w:rPr>
        <w:t xml:space="preserve"> (לט ג) פסק דגר שחזר לסורו מחמת יראה כשר לכתוב תפילין. אבל ה</w:t>
      </w:r>
      <w:r w:rsidRPr="002E679C">
        <w:rPr>
          <w:rFonts w:ascii="Narkisim" w:hAnsi="Narkisim" w:cs="Narkisim"/>
          <w:b/>
          <w:bCs/>
          <w:rtl/>
        </w:rPr>
        <w:t>מג"א</w:t>
      </w:r>
      <w:r w:rsidRPr="002E679C">
        <w:rPr>
          <w:rFonts w:ascii="Narkisim" w:hAnsi="Narkisim" w:cs="Narkisim"/>
          <w:rtl/>
        </w:rPr>
        <w:t xml:space="preserve"> (לט ז) כת' דה</w:t>
      </w:r>
      <w:r w:rsidRPr="002E679C">
        <w:rPr>
          <w:rFonts w:ascii="Narkisim" w:hAnsi="Narkisim" w:cs="Narkisim"/>
          <w:b/>
          <w:bCs/>
          <w:rtl/>
        </w:rPr>
        <w:t>רי"ף</w:t>
      </w:r>
      <w:r w:rsidRPr="002E679C">
        <w:rPr>
          <w:rFonts w:ascii="Narkisim" w:hAnsi="Narkisim" w:cs="Narkisim"/>
          <w:rtl/>
        </w:rPr>
        <w:t xml:space="preserve"> וה</w:t>
      </w:r>
      <w:r w:rsidRPr="002E679C">
        <w:rPr>
          <w:rFonts w:ascii="Narkisim" w:hAnsi="Narkisim" w:cs="Narkisim"/>
          <w:b/>
          <w:bCs/>
          <w:rtl/>
        </w:rPr>
        <w:t>רמב"ם</w:t>
      </w:r>
      <w:r w:rsidRPr="002E679C">
        <w:rPr>
          <w:rFonts w:ascii="Narkisim" w:hAnsi="Narkisim" w:cs="Narkisim"/>
          <w:rtl/>
        </w:rPr>
        <w:t xml:space="preserve"> השמיטו דין גר שחזר לסורו. דהא יכול להניח תפילין בצינעא, ואם אינו מניח תפילין אינו בר קשירה</w:t>
      </w:r>
      <w:r w:rsidRPr="002E679C">
        <w:rPr>
          <w:rStyle w:val="ac"/>
          <w:rFonts w:ascii="Narkisim" w:hAnsi="Narkisim" w:cs="Narkisim"/>
          <w:rtl/>
        </w:rPr>
        <w:footnoteReference w:id="1384"/>
      </w:r>
      <w:r w:rsidRPr="002E679C">
        <w:rPr>
          <w:rFonts w:ascii="Narkisim" w:hAnsi="Narkisim" w:cs="Narkisim"/>
        </w:rPr>
        <w:t xml:space="preserve">. </w:t>
      </w:r>
      <w:r w:rsidRPr="002E679C">
        <w:rPr>
          <w:rFonts w:ascii="Narkisim" w:hAnsi="Narkisim" w:cs="Narkisim"/>
          <w:rtl/>
        </w:rPr>
        <w:t>והך ברייתא לא ס"ל כתני רב המנונא (דלעיל) דבעי בר קשירה</w:t>
      </w:r>
      <w:r w:rsidRPr="002E679C">
        <w:rPr>
          <w:rStyle w:val="ac"/>
          <w:rFonts w:ascii="Narkisim" w:hAnsi="Narkisim" w:cs="Narkisim"/>
          <w:rtl/>
        </w:rPr>
        <w:footnoteReference w:id="1385"/>
      </w:r>
      <w:r w:rsidRPr="002E679C">
        <w:rPr>
          <w:rFonts w:ascii="Narkisim" w:hAnsi="Narkisim" w:cs="Narkisim"/>
        </w:rPr>
        <w:t xml:space="preserve">. </w:t>
      </w:r>
      <w:r w:rsidRPr="002E679C">
        <w:rPr>
          <w:rFonts w:ascii="Narkisim" w:hAnsi="Narkisim" w:cs="Narkisim"/>
          <w:szCs w:val="20"/>
          <w:rtl/>
        </w:rPr>
        <w:t>[והביא דכ"מ מדברי המהרש"א ומהד"ב הו' לעיל]</w:t>
      </w:r>
      <w:r w:rsidRPr="002E679C">
        <w:rPr>
          <w:rFonts w:ascii="Narkisim" w:hAnsi="Narkisim" w:cs="Narkisim"/>
          <w:szCs w:val="20"/>
        </w:rPr>
        <w:t>.</w:t>
      </w:r>
    </w:p>
    <w:p w14:paraId="16019641" w14:textId="77777777" w:rsidR="00712170" w:rsidRPr="002E679C" w:rsidRDefault="00000000" w:rsidP="002E679C">
      <w:pPr>
        <w:pStyle w:val="aa"/>
        <w:bidi/>
        <w:rPr>
          <w:rFonts w:ascii="Narkisim" w:hAnsi="Narkisim"/>
        </w:rPr>
      </w:pPr>
      <w:r w:rsidRPr="002E679C">
        <w:rPr>
          <w:rFonts w:ascii="Narkisim" w:hAnsi="Narkisim"/>
          <w:u w:val="single"/>
          <w:rtl/>
        </w:rPr>
        <w:t>ת"ר מעלין בדמיהן עד כדי טרפעיק וכו' איסתירא</w:t>
      </w:r>
      <w:r w:rsidRPr="002E679C">
        <w:rPr>
          <w:rFonts w:ascii="Narkisim" w:hAnsi="Narkisim"/>
          <w:rtl/>
        </w:rPr>
        <w:t>. פ</w:t>
      </w:r>
      <w:r w:rsidRPr="002E679C">
        <w:rPr>
          <w:rFonts w:ascii="Narkisim" w:hAnsi="Narkisim"/>
          <w:b/>
          <w:bCs/>
          <w:rtl/>
        </w:rPr>
        <w:t>רש"י</w:t>
      </w:r>
      <w:r w:rsidRPr="002E679C">
        <w:rPr>
          <w:rFonts w:ascii="Narkisim" w:hAnsi="Narkisim"/>
          <w:rtl/>
        </w:rPr>
        <w:t xml:space="preserve"> סלע מדינה, דבר מועט שאינו מוכחא מילתא כ"כ. [לרש"י קאי אספרים, ולתוס' אתפילין ומזוזות]. וה</w:t>
      </w:r>
      <w:r w:rsidRPr="002E679C">
        <w:rPr>
          <w:rFonts w:ascii="Narkisim" w:hAnsi="Narkisim"/>
          <w:b/>
          <w:bCs/>
          <w:rtl/>
        </w:rPr>
        <w:t>מאירי</w:t>
      </w:r>
      <w:r w:rsidRPr="002E679C">
        <w:rPr>
          <w:rFonts w:ascii="Narkisim" w:hAnsi="Narkisim"/>
          <w:rtl/>
        </w:rPr>
        <w:t xml:space="preserve"> כת' דשיעור איסתירא [סלע מדינה] לדבר ששווה סלע צורי, שהוא שמינית שבו. וביאר שמכיון שעבר תחום השתות ריחוק הניכר אין זה יוקר הניכר</w:t>
      </w:r>
      <w:r w:rsidRPr="002E679C">
        <w:rPr>
          <w:rStyle w:val="ac"/>
          <w:rFonts w:ascii="Narkisim" w:hAnsi="Narkisim"/>
          <w:rtl/>
        </w:rPr>
        <w:footnoteReference w:id="1386"/>
      </w:r>
      <w:r w:rsidRPr="002E679C">
        <w:rPr>
          <w:rFonts w:ascii="Narkisim" w:hAnsi="Narkisim"/>
        </w:rPr>
        <w:t>.</w:t>
      </w:r>
    </w:p>
    <w:p w14:paraId="55EDFD06" w14:textId="77777777" w:rsidR="00712170" w:rsidRPr="002E679C" w:rsidRDefault="00000000" w:rsidP="002E679C">
      <w:pPr>
        <w:pStyle w:val="2"/>
        <w:bidi/>
        <w:rPr>
          <w:rFonts w:ascii="Narkisim" w:hAnsi="Narkisim"/>
        </w:rPr>
      </w:pPr>
      <w:r w:rsidRPr="002E679C">
        <w:rPr>
          <w:rFonts w:ascii="Narkisim" w:hAnsi="Narkisim"/>
          <w:rtl/>
        </w:rPr>
        <w:t>המוציא את אשתו משום נדר</w:t>
      </w:r>
    </w:p>
    <w:p w14:paraId="2610BEF9" w14:textId="77777777" w:rsidR="00712170" w:rsidRPr="002E679C" w:rsidRDefault="00000000" w:rsidP="002E679C">
      <w:pPr>
        <w:bidi/>
        <w:rPr>
          <w:rFonts w:ascii="Narkisim" w:hAnsi="Narkisim" w:cs="Narkisim"/>
        </w:rPr>
      </w:pPr>
      <w:r w:rsidRPr="002E679C">
        <w:rPr>
          <w:rFonts w:ascii="Narkisim" w:hAnsi="Narkisim" w:cs="Narkisim"/>
          <w:u w:val="single"/>
          <w:rtl/>
        </w:rPr>
        <w:t>המוציא את אשתו משום שם רע לא יחזיר, משום נדר לא יחזיר וכו'</w:t>
      </w:r>
      <w:r w:rsidRPr="002E679C">
        <w:rPr>
          <w:rFonts w:ascii="Narkisim" w:hAnsi="Narkisim" w:cs="Narkisim"/>
          <w:rtl/>
        </w:rPr>
        <w:t xml:space="preserve">. </w:t>
      </w:r>
      <w:r w:rsidRPr="002E679C">
        <w:rPr>
          <w:rFonts w:ascii="Narkisim" w:hAnsi="Narkisim" w:cs="Narkisim"/>
          <w:b/>
          <w:bCs/>
          <w:rtl/>
        </w:rPr>
        <w:t>רש"י</w:t>
      </w:r>
      <w:r w:rsidRPr="002E679C">
        <w:rPr>
          <w:rFonts w:ascii="Narkisim" w:hAnsi="Narkisim" w:cs="Narkisim"/>
          <w:rtl/>
        </w:rPr>
        <w:t xml:space="preserve"> הביא מהגמ' ב' לשונות אי הוה משום חשש קלקולא או משום קנס שפרוצה בעריות ונדרים</w:t>
      </w:r>
      <w:r w:rsidRPr="002E679C">
        <w:rPr>
          <w:rFonts w:ascii="Narkisim" w:hAnsi="Narkisim" w:cs="Narkisim"/>
        </w:rPr>
        <w:t>.</w:t>
      </w:r>
    </w:p>
    <w:p w14:paraId="6B7B3098"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כת' דנח' בזה ר' יהודה ור"מ במשנה, דסברת ר' יהודה דדוקא נדר שידעו בה רבים נחשב פריצות. ולא חייש לקלקולא. ודעת ר' מאיר ור"א דהוה חשש קלקולא. [ומש"ה לר"מ נדר דהבעל יכול להפר ל"ש קלקול</w:t>
      </w:r>
      <w:r w:rsidRPr="002E679C">
        <w:rPr>
          <w:rStyle w:val="ac"/>
          <w:rFonts w:ascii="Narkisim" w:hAnsi="Narkisim"/>
          <w:rtl/>
        </w:rPr>
        <w:footnoteReference w:id="1387"/>
      </w:r>
      <w:r w:rsidRPr="002E679C">
        <w:rPr>
          <w:rFonts w:ascii="Narkisim" w:hAnsi="Narkisim"/>
          <w:rtl/>
        </w:rPr>
        <w:t>]. ו</w:t>
      </w:r>
      <w:r w:rsidRPr="002E679C">
        <w:rPr>
          <w:rFonts w:ascii="Narkisim" w:hAnsi="Narkisim"/>
          <w:b/>
          <w:bCs/>
          <w:rtl/>
        </w:rPr>
        <w:t>תוס'</w:t>
      </w:r>
      <w:r w:rsidRPr="002E679C">
        <w:rPr>
          <w:rFonts w:ascii="Narkisim" w:hAnsi="Narkisim"/>
          <w:rtl/>
        </w:rPr>
        <w:t xml:space="preserve"> (מו. ד"ה שלא) פי' דנח' בדעת ת"ק</w:t>
      </w:r>
      <w:r w:rsidRPr="002E679C">
        <w:rPr>
          <w:rFonts w:ascii="Narkisim" w:hAnsi="Narkisim"/>
        </w:rPr>
        <w:t>.</w:t>
      </w:r>
    </w:p>
    <w:p w14:paraId="700424C3" w14:textId="77777777" w:rsidR="00712170" w:rsidRPr="002E679C" w:rsidRDefault="00000000" w:rsidP="002E679C">
      <w:pPr>
        <w:pStyle w:val="a7"/>
        <w:bidi/>
        <w:rPr>
          <w:rFonts w:ascii="Narkisim" w:hAnsi="Narkisim"/>
        </w:rPr>
      </w:pPr>
      <w:r w:rsidRPr="002E679C">
        <w:rPr>
          <w:rFonts w:ascii="Narkisim" w:hAnsi="Narkisim"/>
          <w:rtl/>
        </w:rPr>
        <w:t>וכן ה</w:t>
      </w:r>
      <w:r w:rsidRPr="002E679C">
        <w:rPr>
          <w:rFonts w:ascii="Narkisim" w:hAnsi="Narkisim"/>
          <w:b/>
          <w:bCs/>
          <w:rtl/>
        </w:rPr>
        <w:t>גמ'</w:t>
      </w:r>
      <w:r w:rsidRPr="002E679C">
        <w:rPr>
          <w:rFonts w:ascii="Narkisim" w:hAnsi="Narkisim"/>
          <w:rtl/>
        </w:rPr>
        <w:t xml:space="preserve"> (מו: למקשן ושמואל שם) הביאה דנח' ר' יהודה ורבנן (כאן) דרבנן חיישי לקלקולא [וכלישנא קמא דמשום קלקולא] ור' יהודה לא חייש. ואביי (שם) דחה דאף ר' יהודה בעלמא חייש לקלקולא [אלא דגבי נדר ל"ש קלקול</w:t>
      </w:r>
      <w:r w:rsidRPr="002E679C">
        <w:rPr>
          <w:rStyle w:val="ac"/>
          <w:rFonts w:ascii="Narkisim" w:hAnsi="Narkisim"/>
          <w:rtl/>
        </w:rPr>
        <w:footnoteReference w:id="1388"/>
      </w:r>
      <w:r w:rsidRPr="002E679C">
        <w:rPr>
          <w:rFonts w:ascii="Narkisim" w:hAnsi="Narkisim"/>
        </w:rPr>
        <w:t xml:space="preserve">, </w:t>
      </w:r>
      <w:r w:rsidRPr="002E679C">
        <w:rPr>
          <w:rFonts w:ascii="Narkisim" w:hAnsi="Narkisim"/>
          <w:rtl/>
        </w:rPr>
        <w:t>והטעם משום פרוצות]</w:t>
      </w:r>
      <w:r w:rsidRPr="002E679C">
        <w:rPr>
          <w:rFonts w:ascii="Narkisim" w:hAnsi="Narkisim"/>
        </w:rPr>
        <w:t>.</w:t>
      </w:r>
    </w:p>
    <w:p w14:paraId="6A033C4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דלמקשן (הנ"ל) אף במוציא שם רע קניס משום פריצות. אבל לאביי במוציא שם רע מודה ר' יהודה </w:t>
      </w:r>
      <w:r w:rsidRPr="002E679C">
        <w:rPr>
          <w:rFonts w:ascii="Narkisim" w:hAnsi="Narkisim"/>
          <w:rtl/>
        </w:rPr>
        <w:lastRenderedPageBreak/>
        <w:t>דהוה משום קלקולא</w:t>
      </w:r>
      <w:r w:rsidRPr="002E679C">
        <w:rPr>
          <w:rFonts w:ascii="Narkisim" w:hAnsi="Narkisim"/>
        </w:rPr>
        <w:t>.</w:t>
      </w:r>
    </w:p>
    <w:p w14:paraId="192B8DB7" w14:textId="77777777" w:rsidR="00712170" w:rsidRPr="002E679C" w:rsidRDefault="00000000" w:rsidP="002E679C">
      <w:pPr>
        <w:bidi/>
        <w:rPr>
          <w:rFonts w:ascii="Narkisim" w:hAnsi="Narkisim" w:cs="Narkisim"/>
        </w:rPr>
      </w:pPr>
      <w:r w:rsidRPr="002E679C">
        <w:rPr>
          <w:rFonts w:ascii="Narkisim" w:hAnsi="Narkisim" w:cs="Narkisim"/>
          <w:u w:val="single"/>
          <w:rtl/>
        </w:rPr>
        <w:t>לא יחזיר.</w:t>
      </w:r>
      <w:r w:rsidRPr="002E679C">
        <w:rPr>
          <w:rFonts w:ascii="Narkisim" w:hAnsi="Narkisim" w:cs="Narkisim"/>
          <w:rtl/>
        </w:rPr>
        <w:t xml:space="preserve"> [מדרבנן]. וה</w:t>
      </w:r>
      <w:r w:rsidRPr="002E679C">
        <w:rPr>
          <w:rFonts w:ascii="Narkisim" w:hAnsi="Narkisim" w:cs="Narkisim"/>
          <w:b/>
          <w:bCs/>
          <w:rtl/>
        </w:rPr>
        <w:t>רי"ף</w:t>
      </w:r>
      <w:r w:rsidRPr="002E679C">
        <w:rPr>
          <w:rFonts w:ascii="Narkisim" w:hAnsi="Narkisim" w:cs="Narkisim"/>
          <w:rtl/>
        </w:rPr>
        <w:t xml:space="preserve"> הביא דבגמ' (יבמות כה.) איתא דאם החזיר לא יוציא</w:t>
      </w:r>
      <w:r w:rsidRPr="002E679C">
        <w:rPr>
          <w:rStyle w:val="ac"/>
          <w:rFonts w:ascii="Narkisim" w:hAnsi="Narkisim" w:cs="Narkisim"/>
          <w:rtl/>
        </w:rPr>
        <w:footnoteReference w:id="1389"/>
      </w:r>
      <w:r w:rsidRPr="002E679C">
        <w:rPr>
          <w:rFonts w:ascii="Narkisim" w:hAnsi="Narkisim" w:cs="Narkisim"/>
        </w:rPr>
        <w:t>.</w:t>
      </w:r>
    </w:p>
    <w:p w14:paraId="36E861E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גמ'</w:t>
      </w:r>
      <w:r w:rsidRPr="002E679C">
        <w:rPr>
          <w:rFonts w:ascii="Narkisim" w:hAnsi="Narkisim"/>
          <w:rtl/>
        </w:rPr>
        <w:t xml:space="preserve"> (שם) פי' דקים ליה בקליה, וליתיה. וה</w:t>
      </w:r>
      <w:r w:rsidRPr="002E679C">
        <w:rPr>
          <w:rFonts w:ascii="Narkisim" w:hAnsi="Narkisim"/>
          <w:b/>
          <w:bCs/>
          <w:rtl/>
        </w:rPr>
        <w:t>ראב"ד</w:t>
      </w:r>
      <w:r w:rsidRPr="002E679C">
        <w:rPr>
          <w:rFonts w:ascii="Narkisim" w:hAnsi="Narkisim"/>
          <w:rtl/>
        </w:rPr>
        <w:t xml:space="preserve"> תמה דטעם זה שייך לל"ב דמשום פרוצות, ומשום לעז. אבל ללישנא קמא דמשום קלקולא מה שייך לשון זה</w:t>
      </w:r>
      <w:r w:rsidRPr="002E679C">
        <w:rPr>
          <w:rFonts w:ascii="Narkisim" w:hAnsi="Narkisim"/>
        </w:rPr>
        <w:t>.</w:t>
      </w:r>
    </w:p>
    <w:p w14:paraId="0BFF914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(ס' הזכות) כת' דבמשנה איירי בין נמצאו דברים בדאין ובין לא נמצאו. והגמ' (שם) קמ"ל דאפי' לא נתברר דהוה שקר, כיון דהוה קול בעלמא אינה אסורה על הבעל [בדיעבד היכא דהחזיר]. ודוקא היכא דנתברר שהדברים בדאין בעינן ב' לשונות דסוגיין</w:t>
      </w:r>
      <w:r w:rsidRPr="002E679C">
        <w:rPr>
          <w:rFonts w:ascii="Narkisim" w:hAnsi="Narkisim"/>
        </w:rPr>
        <w:t>.</w:t>
      </w:r>
    </w:p>
    <w:p w14:paraId="66757F39"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(י ד) הביא מה</w:t>
      </w:r>
      <w:r w:rsidRPr="002E679C">
        <w:rPr>
          <w:rFonts w:ascii="Narkisim" w:hAnsi="Narkisim"/>
          <w:b/>
          <w:bCs/>
          <w:rtl/>
        </w:rPr>
        <w:t>שו"ת הרא"ש</w:t>
      </w:r>
      <w:r w:rsidRPr="002E679C">
        <w:rPr>
          <w:rFonts w:ascii="Narkisim" w:hAnsi="Narkisim"/>
          <w:rtl/>
        </w:rPr>
        <w:t xml:space="preserve"> (לב ג, הו' בטור קמא) דבהנך דאם נשאת לא תצא, אילו קודם שנשאה התרו בו שלא ישאנה אף נשאת תצא. כיון דעבר על התראת בי"ד. והאבנ"מ דן דהכא בשעת גירושין התרו בבעל שאסור להחזירה, א"כ נימא דמש"ה נשאת תצא</w:t>
      </w:r>
      <w:r w:rsidRPr="002E679C">
        <w:rPr>
          <w:rStyle w:val="ac"/>
          <w:rFonts w:ascii="Narkisim" w:hAnsi="Narkisim"/>
          <w:rtl/>
        </w:rPr>
        <w:footnoteReference w:id="1390"/>
      </w:r>
      <w:r w:rsidRPr="002E679C">
        <w:rPr>
          <w:rFonts w:ascii="Narkisim" w:hAnsi="Narkisim"/>
        </w:rPr>
        <w:t>.</w:t>
      </w:r>
    </w:p>
    <w:p w14:paraId="449EA884" w14:textId="77777777" w:rsidR="00712170" w:rsidRPr="002E679C" w:rsidRDefault="00000000" w:rsidP="002E679C">
      <w:pPr>
        <w:bidi/>
        <w:rPr>
          <w:rFonts w:ascii="Narkisim" w:hAnsi="Narkisim" w:cs="Narkisim"/>
        </w:rPr>
      </w:pPr>
      <w:r w:rsidRPr="002E679C">
        <w:rPr>
          <w:rFonts w:ascii="Narkisim" w:hAnsi="Narkisim" w:cs="Narkisim"/>
          <w:u w:val="single"/>
          <w:rtl/>
        </w:rPr>
        <w:t>ר"מ אומר וכו' שאין צריך חקירת חכם יחזיר.</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דנדר פתוח הוא, דהיה לו להפר ולא היפר. ומש"ה אינו יכול לקלקלה. ופ</w:t>
      </w:r>
      <w:r w:rsidRPr="002E679C">
        <w:rPr>
          <w:rFonts w:ascii="Narkisim" w:hAnsi="Narkisim" w:cs="Narkisim"/>
          <w:b/>
          <w:bCs/>
          <w:rtl/>
        </w:rPr>
        <w:t>רש"י</w:t>
      </w:r>
      <w:r w:rsidRPr="002E679C">
        <w:rPr>
          <w:rFonts w:ascii="Narkisim" w:hAnsi="Narkisim" w:cs="Narkisim"/>
          <w:rtl/>
        </w:rPr>
        <w:t xml:space="preserve"> (מו: ד"ה לא) דר"מ סבר דהבעל אינו טועה בנדר שבידו להפר. ואינו יכול לטעון לאחר זמן אילו הייתי יודע.</w:t>
      </w:r>
      <w:r w:rsidRPr="002E679C">
        <w:rPr>
          <w:rFonts w:ascii="Narkisim" w:hAnsi="Narkisim" w:cs="Narkisim"/>
          <w:szCs w:val="20"/>
          <w:rtl/>
        </w:rPr>
        <w:t xml:space="preserve"> (ע' בסמוך)</w:t>
      </w:r>
      <w:r w:rsidRPr="002E679C">
        <w:rPr>
          <w:rFonts w:ascii="Narkisim" w:hAnsi="Narkisim" w:cs="Narkisim"/>
          <w:szCs w:val="20"/>
        </w:rPr>
        <w:t>.</w:t>
      </w:r>
    </w:p>
    <w:p w14:paraId="15B39EA1" w14:textId="77777777" w:rsidR="00712170" w:rsidRPr="002E679C" w:rsidRDefault="00000000" w:rsidP="002E679C">
      <w:pPr>
        <w:pStyle w:val="a8"/>
        <w:bidi/>
        <w:rPr>
          <w:rFonts w:ascii="Narkisim" w:hAnsi="Narkisim"/>
        </w:rPr>
      </w:pPr>
      <w:r w:rsidRPr="002E679C">
        <w:rPr>
          <w:rFonts w:ascii="Narkisim" w:hAnsi="Narkisim"/>
          <w:rtl/>
        </w:rPr>
        <w:t>וע"ע מש"כ ה</w:t>
      </w:r>
      <w:r w:rsidRPr="002E679C">
        <w:rPr>
          <w:rFonts w:ascii="Narkisim" w:hAnsi="Narkisim"/>
          <w:b/>
          <w:bCs/>
          <w:rtl/>
        </w:rPr>
        <w:t>רמב"ן</w:t>
      </w:r>
      <w:r w:rsidRPr="002E679C">
        <w:rPr>
          <w:rFonts w:ascii="Narkisim" w:hAnsi="Narkisim"/>
          <w:rtl/>
        </w:rPr>
        <w:t xml:space="preserve"> ושא"ר (הו' סוף מו.) בחילוק בין נדרי עצמו</w:t>
      </w:r>
      <w:r w:rsidRPr="002E679C">
        <w:rPr>
          <w:rFonts w:ascii="Narkisim" w:hAnsi="Narkisim"/>
        </w:rPr>
        <w:t>.</w:t>
      </w:r>
    </w:p>
    <w:p w14:paraId="26D955B0"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תמה מאי קלקול יש בזה, שמא עכשיו מתחרטת בה או מוצאה פתח התר. ואילו עמדה תחתיו לעולם לא תתחרט, שהיא רוצה להקניטו כדי שתצא. [ונתחדש ההיתר מחמת שגירשה, ול"ש בזה מקח טעות בגט]</w:t>
      </w:r>
      <w:r w:rsidRPr="002E679C">
        <w:rPr>
          <w:rFonts w:ascii="Narkisim" w:hAnsi="Narkisim" w:cs="Narkisim"/>
        </w:rPr>
        <w:t>.</w:t>
      </w:r>
    </w:p>
    <w:p w14:paraId="7AB91A8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תי' דמ"מ כיון דיש אפשרות חרטה מצי מקלקל, דיש לחוש שמא יאמר מפייס הייתי אותה עד שתתחרט</w:t>
      </w:r>
      <w:r w:rsidRPr="002E679C">
        <w:rPr>
          <w:rStyle w:val="ac"/>
          <w:rFonts w:ascii="Narkisim" w:hAnsi="Narkisim"/>
          <w:rtl/>
        </w:rPr>
        <w:footnoteReference w:id="1391"/>
      </w:r>
      <w:r w:rsidRPr="002E679C">
        <w:rPr>
          <w:rFonts w:ascii="Narkisim" w:hAnsi="Narkisim"/>
        </w:rPr>
        <w:t>.</w:t>
      </w:r>
    </w:p>
    <w:p w14:paraId="2A3C765B" w14:textId="77777777" w:rsidR="00712170" w:rsidRPr="002E679C" w:rsidRDefault="00000000" w:rsidP="002E679C">
      <w:pPr>
        <w:bidi/>
        <w:rPr>
          <w:rFonts w:ascii="Narkisim" w:hAnsi="Narkisim" w:cs="Narkisim"/>
        </w:rPr>
      </w:pPr>
      <w:r w:rsidRPr="002E679C">
        <w:rPr>
          <w:rFonts w:ascii="Narkisim" w:hAnsi="Narkisim" w:cs="Narkisim"/>
          <w:u w:val="single"/>
          <w:rtl/>
        </w:rPr>
        <w:t>שם. אי"צ חקירת חכם</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אלא הבעל יכול להתיר. וה</w:t>
      </w:r>
      <w:r w:rsidRPr="002E679C">
        <w:rPr>
          <w:rFonts w:ascii="Narkisim" w:hAnsi="Narkisim" w:cs="Narkisim"/>
          <w:b/>
          <w:bCs/>
          <w:rtl/>
        </w:rPr>
        <w:t>ראב"ד</w:t>
      </w:r>
      <w:r w:rsidRPr="002E679C">
        <w:rPr>
          <w:rFonts w:ascii="Narkisim" w:hAnsi="Narkisim" w:cs="Narkisim"/>
          <w:rtl/>
        </w:rPr>
        <w:t xml:space="preserve"> (לרי"ף) פי' נדר שאי"צ חקירת חכם כגון שתלה בדבר, משום שהיכתה בני או גנבה כיסי. ונתברר שלא היה כן. וכן הביאו ה</w:t>
      </w:r>
      <w:r w:rsidRPr="002E679C">
        <w:rPr>
          <w:rFonts w:ascii="Narkisim" w:hAnsi="Narkisim" w:cs="Narkisim"/>
          <w:b/>
          <w:bCs/>
          <w:rtl/>
        </w:rPr>
        <w:t>ראשונים</w:t>
      </w:r>
      <w:r w:rsidRPr="002E679C">
        <w:rPr>
          <w:rFonts w:ascii="Narkisim" w:hAnsi="Narkisim" w:cs="Narkisim"/>
          <w:rtl/>
        </w:rPr>
        <w:t xml:space="preserve"> מה</w:t>
      </w:r>
      <w:r w:rsidRPr="002E679C">
        <w:rPr>
          <w:rFonts w:ascii="Narkisim" w:hAnsi="Narkisim" w:cs="Narkisim"/>
          <w:b/>
          <w:bCs/>
          <w:rtl/>
        </w:rPr>
        <w:t>תוספתא</w:t>
      </w:r>
      <w:r w:rsidRPr="002E679C">
        <w:rPr>
          <w:rStyle w:val="ac"/>
          <w:rFonts w:ascii="Narkisim" w:hAnsi="Narkisim" w:cs="Narkisim"/>
          <w:rtl/>
        </w:rPr>
        <w:footnoteReference w:id="1392"/>
      </w:r>
      <w:r w:rsidRPr="002E679C">
        <w:rPr>
          <w:rFonts w:ascii="Narkisim" w:hAnsi="Narkisim" w:cs="Narkisim"/>
        </w:rPr>
        <w:t>.</w:t>
      </w:r>
    </w:p>
    <w:p w14:paraId="6C954085"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ראב"ד</w:t>
      </w:r>
      <w:r w:rsidRPr="002E679C">
        <w:rPr>
          <w:rFonts w:ascii="Narkisim" w:hAnsi="Narkisim" w:cs="Narkisim"/>
          <w:rtl/>
        </w:rPr>
        <w:t xml:space="preserve"> ביאר דאפי' טיפש יודע שנדר כזה הוה פתחו עמו, ומש"ה לא מצי מקלקל. וכת' דאף דלא נתברר שלא גנבה או שלא הכתה עד אחר שגירש יכול להחזיר. שאומרים לו שהיה לו לחקור, אלא ודאי גירש מדעת גמורה. ור"א פליג דאפי' הכי יכול לקלקלה</w:t>
      </w:r>
      <w:r w:rsidRPr="002E679C">
        <w:rPr>
          <w:rFonts w:ascii="Narkisim" w:hAnsi="Narkisim" w:cs="Narkisim"/>
        </w:rPr>
        <w:t>.</w:t>
      </w:r>
    </w:p>
    <w:p w14:paraId="34D928C0" w14:textId="77777777" w:rsidR="00712170" w:rsidRPr="002E679C" w:rsidRDefault="00000000" w:rsidP="002E679C">
      <w:pPr>
        <w:bidi/>
        <w:rPr>
          <w:rFonts w:ascii="Narkisim" w:hAnsi="Narkisim" w:cs="Narkisim"/>
        </w:rPr>
      </w:pPr>
      <w:r w:rsidRPr="002E679C">
        <w:rPr>
          <w:rFonts w:ascii="Narkisim" w:hAnsi="Narkisim" w:cs="Narkisim"/>
          <w:rtl/>
        </w:rPr>
        <w:t xml:space="preserve">ומדברי הראב"ד משמע דבצריך חקירה יכול לטעון שלא ידע שחכם יכול להתיר נדרים. </w:t>
      </w:r>
      <w:r w:rsidRPr="002E679C">
        <w:rPr>
          <w:rFonts w:ascii="Narkisim" w:hAnsi="Narkisim" w:cs="Narkisim"/>
          <w:szCs w:val="20"/>
          <w:rtl/>
        </w:rPr>
        <w:t>וה</w:t>
      </w:r>
      <w:r w:rsidRPr="002E679C">
        <w:rPr>
          <w:rFonts w:ascii="Narkisim" w:hAnsi="Narkisim" w:cs="Narkisim"/>
          <w:b/>
          <w:bCs/>
          <w:szCs w:val="20"/>
          <w:rtl/>
        </w:rPr>
        <w:t>רש"ש</w:t>
      </w:r>
      <w:r w:rsidRPr="002E679C">
        <w:rPr>
          <w:rFonts w:ascii="Narkisim" w:hAnsi="Narkisim" w:cs="Narkisim"/>
          <w:szCs w:val="20"/>
          <w:rtl/>
        </w:rPr>
        <w:t xml:space="preserve"> ביאר דהתרת חכם אינו מפורש בקרא, ומש"ה יכול לטעון שלא ידע</w:t>
      </w:r>
      <w:r w:rsidRPr="002E679C">
        <w:rPr>
          <w:rStyle w:val="ac"/>
          <w:rFonts w:ascii="Narkisim" w:hAnsi="Narkisim" w:cs="Narkisim"/>
          <w:szCs w:val="20"/>
          <w:rtl/>
        </w:rPr>
        <w:footnoteReference w:id="1393"/>
      </w:r>
      <w:r w:rsidRPr="002E679C">
        <w:rPr>
          <w:rFonts w:ascii="Narkisim" w:hAnsi="Narkisim" w:cs="Narkisim"/>
          <w:szCs w:val="20"/>
        </w:rPr>
        <w:t xml:space="preserve">. </w:t>
      </w:r>
      <w:r w:rsidRPr="002E679C">
        <w:rPr>
          <w:rFonts w:ascii="Narkisim" w:hAnsi="Narkisim" w:cs="Narkisim"/>
          <w:rtl/>
        </w:rPr>
        <w:t>אבל הרמב"ן כת' [דודאי יודע שיש שאלה לנדרים] דיכול לטעון שסבור הייתי שלא ימצא פתח</w:t>
      </w:r>
      <w:r w:rsidRPr="002E679C">
        <w:rPr>
          <w:rStyle w:val="ac"/>
          <w:rFonts w:ascii="Narkisim" w:hAnsi="Narkisim" w:cs="Narkisim"/>
          <w:rtl/>
        </w:rPr>
        <w:footnoteReference w:id="1394"/>
      </w:r>
      <w:r w:rsidRPr="002E679C">
        <w:rPr>
          <w:rFonts w:ascii="Narkisim" w:hAnsi="Narkisim" w:cs="Narkisim"/>
        </w:rPr>
        <w:t>.</w:t>
      </w:r>
    </w:p>
    <w:p w14:paraId="09FD201A" w14:textId="77777777" w:rsidR="00712170" w:rsidRPr="002E679C" w:rsidRDefault="00000000" w:rsidP="002E679C">
      <w:pPr>
        <w:bidi/>
        <w:rPr>
          <w:rFonts w:ascii="Narkisim" w:hAnsi="Narkisim" w:cs="Narkisim"/>
        </w:rPr>
      </w:pPr>
      <w:r w:rsidRPr="002E679C">
        <w:rPr>
          <w:rFonts w:ascii="Narkisim" w:hAnsi="Narkisim" w:cs="Narkisim"/>
          <w:u w:val="single"/>
          <w:rtl/>
        </w:rPr>
        <w:t>אר"א לא אסרו זה אלא מפני זה</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דנדר שאי"צ חכם יאמר אילו הייתי יודע שהייתי יכול להפר לא הייתי מגרשך</w:t>
      </w:r>
      <w:r w:rsidRPr="002E679C">
        <w:rPr>
          <w:rStyle w:val="ac"/>
          <w:rFonts w:ascii="Narkisim" w:hAnsi="Narkisim" w:cs="Narkisim"/>
          <w:rtl/>
        </w:rPr>
        <w:footnoteReference w:id="1395"/>
      </w:r>
      <w:r w:rsidRPr="002E679C">
        <w:rPr>
          <w:rFonts w:ascii="Narkisim" w:hAnsi="Narkisim" w:cs="Narkisim"/>
        </w:rPr>
        <w:t xml:space="preserve">. </w:t>
      </w:r>
      <w:r w:rsidRPr="002E679C">
        <w:rPr>
          <w:rFonts w:ascii="Narkisim" w:hAnsi="Narkisim" w:cs="Narkisim"/>
          <w:rtl/>
        </w:rPr>
        <w:t>ואגב זה אסרו אף שאר נדרים [אף דל"ש קלקול, דאינו רוצה שתתבזה בבי"ד]</w:t>
      </w:r>
      <w:r w:rsidRPr="002E679C">
        <w:rPr>
          <w:rFonts w:ascii="Narkisim" w:hAnsi="Narkisim" w:cs="Narkisim"/>
        </w:rPr>
        <w:t>.</w:t>
      </w:r>
    </w:p>
    <w:p w14:paraId="4EC52A76" w14:textId="77777777" w:rsidR="00712170" w:rsidRPr="002E679C" w:rsidRDefault="00000000" w:rsidP="002E679C">
      <w:pPr>
        <w:pStyle w:val="a8"/>
        <w:bidi/>
        <w:rPr>
          <w:rFonts w:ascii="Narkisim" w:hAnsi="Narkisim"/>
        </w:rPr>
      </w:pPr>
      <w:r w:rsidRPr="002E679C">
        <w:rPr>
          <w:rFonts w:ascii="Narkisim" w:hAnsi="Narkisim"/>
          <w:rtl/>
        </w:rPr>
        <w:t>ור"א חייש שמא לא ידע שיש הפרה לנדרים. והרמב"ן הק' דמ"מ יבא לבי"ד וישאל אם הבעל מפר נדרי אשתו אם לאו. ותי' דלא מסיק אדעתיה שיהא רשאי להפר בעל כרחה, ואין אדם עשוי לשאול על כך</w:t>
      </w:r>
      <w:r w:rsidRPr="002E679C">
        <w:rPr>
          <w:rFonts w:ascii="Narkisim" w:hAnsi="Narkisim"/>
        </w:rPr>
        <w:t>.</w:t>
      </w:r>
    </w:p>
    <w:p w14:paraId="7CFAC05D" w14:textId="77777777" w:rsidR="00712170" w:rsidRPr="002E679C" w:rsidRDefault="00000000" w:rsidP="002E679C">
      <w:pPr>
        <w:bidi/>
        <w:rPr>
          <w:rFonts w:ascii="Narkisim" w:hAnsi="Narkisim" w:cs="Narkisim"/>
        </w:rPr>
      </w:pPr>
      <w:r w:rsidRPr="002E679C">
        <w:rPr>
          <w:rFonts w:ascii="Narkisim" w:hAnsi="Narkisim" w:cs="Narkisim"/>
          <w:rtl/>
        </w:rPr>
        <w:t>ולדברי הראב"ד ר"א חייש בתולה נדרו בדבר. וביאר דבזה הביא ר' יוסי בר"י מנדרי עצמו</w:t>
      </w:r>
      <w:r w:rsidRPr="002E679C">
        <w:rPr>
          <w:rFonts w:ascii="Narkisim" w:hAnsi="Narkisim" w:cs="Narkisim"/>
          <w:szCs w:val="20"/>
          <w:rtl/>
        </w:rPr>
        <w:t xml:space="preserve"> [ויתבאר לקמן מו. סוף העמ']</w:t>
      </w:r>
      <w:r w:rsidRPr="002E679C">
        <w:rPr>
          <w:rFonts w:ascii="Narkisim" w:hAnsi="Narkisim" w:cs="Narkisim"/>
        </w:rPr>
        <w:t>.</w:t>
      </w:r>
    </w:p>
    <w:p w14:paraId="3AB2A546" w14:textId="77777777" w:rsidR="00712170" w:rsidRPr="002E679C" w:rsidRDefault="00000000" w:rsidP="002E679C">
      <w:pPr>
        <w:pStyle w:val="aa"/>
        <w:bidi/>
        <w:rPr>
          <w:rFonts w:ascii="Narkisim" w:hAnsi="Narkisim"/>
        </w:rPr>
      </w:pPr>
      <w:r w:rsidRPr="002E679C">
        <w:rPr>
          <w:rFonts w:ascii="Narkisim" w:hAnsi="Narkisim"/>
          <w:u w:val="single"/>
          <w:rtl/>
        </w:rPr>
        <w:t>אר"י בר"י וכו' קונם אם איני מגרשיך וכו'</w:t>
      </w:r>
      <w:r w:rsidRPr="002E679C">
        <w:rPr>
          <w:rFonts w:ascii="Narkisim" w:hAnsi="Narkisim"/>
          <w:rtl/>
        </w:rPr>
        <w:t>. הגמ' (מו:) פי' דאסר פירות בקונם, אם אינו מגרשה. ובפשוטו משמע דכיון דעשה מעשה וגירש נתקיים התנאי, והותר הקונם. אבל ה</w:t>
      </w:r>
      <w:r w:rsidRPr="002E679C">
        <w:rPr>
          <w:rFonts w:ascii="Narkisim" w:hAnsi="Narkisim"/>
          <w:b/>
          <w:bCs/>
          <w:rtl/>
        </w:rPr>
        <w:t>רמב"ם בפיה"מ</w:t>
      </w:r>
      <w:r w:rsidRPr="002E679C">
        <w:rPr>
          <w:rFonts w:ascii="Narkisim" w:hAnsi="Narkisim"/>
          <w:rtl/>
        </w:rPr>
        <w:t xml:space="preserve"> כת' שנדר שיגרש את </w:t>
      </w:r>
      <w:r w:rsidRPr="002E679C">
        <w:rPr>
          <w:rFonts w:ascii="Narkisim" w:hAnsi="Narkisim"/>
          <w:rtl/>
        </w:rPr>
        <w:lastRenderedPageBreak/>
        <w:t>אשתו, ולא ישייר בינו לבינה אישות לעולם</w:t>
      </w:r>
      <w:r w:rsidRPr="002E679C">
        <w:rPr>
          <w:rStyle w:val="ac"/>
          <w:rFonts w:ascii="Narkisim" w:hAnsi="Narkisim"/>
          <w:rtl/>
        </w:rPr>
        <w:footnoteReference w:id="1396"/>
      </w:r>
      <w:r w:rsidRPr="002E679C">
        <w:rPr>
          <w:rFonts w:ascii="Narkisim" w:hAnsi="Narkisim"/>
        </w:rPr>
        <w:t xml:space="preserve">. </w:t>
      </w:r>
      <w:r w:rsidRPr="002E679C">
        <w:rPr>
          <w:rFonts w:ascii="Narkisim" w:hAnsi="Narkisim"/>
          <w:rtl/>
        </w:rPr>
        <w:t>[ולפ"ז צ"ל דאח"כ נשאל לחכם על נדרו]</w:t>
      </w:r>
      <w:r w:rsidRPr="002E679C">
        <w:rPr>
          <w:rFonts w:ascii="Narkisim" w:hAnsi="Narkisim"/>
        </w:rPr>
        <w:t>.</w:t>
      </w:r>
    </w:p>
    <w:p w14:paraId="727B4113" w14:textId="77777777" w:rsidR="00712170" w:rsidRPr="002E679C" w:rsidRDefault="00000000" w:rsidP="002E679C">
      <w:pPr>
        <w:pStyle w:val="aa"/>
        <w:bidi/>
        <w:rPr>
          <w:rFonts w:ascii="Narkisim" w:hAnsi="Narkisim"/>
        </w:rPr>
      </w:pPr>
      <w:r w:rsidRPr="002E679C">
        <w:rPr>
          <w:rFonts w:ascii="Narkisim" w:hAnsi="Narkisim"/>
          <w:u w:val="single"/>
          <w:rtl/>
        </w:rPr>
        <w:t>קונם אם איני מגרשיך וכו'</w:t>
      </w:r>
      <w:r w:rsidRPr="002E679C">
        <w:rPr>
          <w:rFonts w:ascii="Narkisim" w:hAnsi="Narkisim"/>
          <w:rtl/>
        </w:rPr>
        <w:t>. ה</w:t>
      </w:r>
      <w:r w:rsidRPr="002E679C">
        <w:rPr>
          <w:rFonts w:ascii="Narkisim" w:hAnsi="Narkisim"/>
          <w:b/>
          <w:bCs/>
          <w:rtl/>
        </w:rPr>
        <w:t>שו"ע</w:t>
      </w:r>
      <w:r w:rsidRPr="002E679C">
        <w:rPr>
          <w:rFonts w:ascii="Narkisim" w:hAnsi="Narkisim"/>
          <w:rtl/>
        </w:rPr>
        <w:t xml:space="preserve"> (אה"ע קנד כג) פסק דמי שנדר או נשבע לגרש את אשתו, טוב להתיר נדרו קודם שיכתוב את הגט, שלא יהא דומה לאונס</w:t>
      </w:r>
      <w:r w:rsidRPr="002E679C">
        <w:rPr>
          <w:rStyle w:val="ac"/>
          <w:rFonts w:ascii="Narkisim" w:hAnsi="Narkisim"/>
          <w:rtl/>
        </w:rPr>
        <w:footnoteReference w:id="1397"/>
      </w:r>
      <w:r w:rsidRPr="002E679C">
        <w:rPr>
          <w:rFonts w:ascii="Narkisim" w:hAnsi="Narkisim"/>
        </w:rPr>
        <w:t xml:space="preserve">. </w:t>
      </w:r>
      <w:r w:rsidRPr="002E679C">
        <w:rPr>
          <w:rFonts w:ascii="Narkisim" w:hAnsi="Narkisim"/>
          <w:rtl/>
        </w:rPr>
        <w:t>וה</w:t>
      </w:r>
      <w:r w:rsidRPr="002E679C">
        <w:rPr>
          <w:rFonts w:ascii="Narkisim" w:hAnsi="Narkisim"/>
          <w:b/>
          <w:bCs/>
          <w:rtl/>
        </w:rPr>
        <w:t>מהרלב"ח</w:t>
      </w:r>
      <w:r w:rsidRPr="002E679C">
        <w:rPr>
          <w:rFonts w:ascii="Narkisim" w:hAnsi="Narkisim"/>
          <w:rtl/>
        </w:rPr>
        <w:t xml:space="preserve"> (קכד, הו' בב"י ושו"ע שם כד) הוכיח מסוגיין דבדיעבד אינו מעכב</w:t>
      </w:r>
      <w:r w:rsidRPr="002E679C">
        <w:rPr>
          <w:rFonts w:ascii="Narkisim" w:hAnsi="Narkisim"/>
        </w:rPr>
        <w:t>.</w:t>
      </w:r>
    </w:p>
    <w:p w14:paraId="7D7C5D26" w14:textId="77777777" w:rsidR="00712170" w:rsidRPr="002E679C" w:rsidRDefault="00000000" w:rsidP="002E679C">
      <w:pPr>
        <w:pStyle w:val="aa"/>
        <w:bidi/>
        <w:rPr>
          <w:rFonts w:ascii="Narkisim" w:hAnsi="Narkisim"/>
        </w:rPr>
      </w:pPr>
      <w:r w:rsidRPr="002E679C">
        <w:rPr>
          <w:rFonts w:ascii="Narkisim" w:hAnsi="Narkisim"/>
          <w:u w:val="single"/>
          <w:rtl/>
        </w:rPr>
        <w:t>א"ר יוסף בר מניומי אר"נ והוא שאמר לה וכו'</w:t>
      </w:r>
      <w:r w:rsidRPr="002E679C">
        <w:rPr>
          <w:rFonts w:ascii="Narkisim" w:hAnsi="Narkisim"/>
          <w:rtl/>
        </w:rPr>
        <w:t>. ה</w:t>
      </w:r>
      <w:r w:rsidRPr="002E679C">
        <w:rPr>
          <w:rFonts w:ascii="Narkisim" w:hAnsi="Narkisim"/>
          <w:b/>
          <w:bCs/>
          <w:rtl/>
        </w:rPr>
        <w:t>ריטב"א</w:t>
      </w:r>
      <w:r w:rsidRPr="002E679C">
        <w:rPr>
          <w:rFonts w:ascii="Narkisim" w:hAnsi="Narkisim"/>
          <w:rtl/>
        </w:rPr>
        <w:t xml:space="preserve"> דייק דלישנא קמא אינו חושש קלל משום פריצותא. ואי לא אמר לה בשעת גירושין שפיר דמי, ורשאי להחזיר. [ודן אי לישנא בתרא פליג אלישנא קמא, ע' בסמוך]</w:t>
      </w:r>
      <w:r w:rsidRPr="002E679C">
        <w:rPr>
          <w:rFonts w:ascii="Narkisim" w:hAnsi="Narkisim"/>
        </w:rPr>
        <w:t>.</w:t>
      </w:r>
    </w:p>
    <w:p w14:paraId="270E86B3" w14:textId="77777777" w:rsidR="00712170" w:rsidRPr="002E679C" w:rsidRDefault="00000000" w:rsidP="002E679C">
      <w:pPr>
        <w:pStyle w:val="3"/>
        <w:bidi/>
        <w:rPr>
          <w:rFonts w:ascii="Narkisim" w:hAnsi="Narkisim"/>
        </w:rPr>
      </w:pPr>
      <w:r w:rsidRPr="002E679C">
        <w:rPr>
          <w:rFonts w:ascii="Narkisim" w:hAnsi="Narkisim"/>
          <w:rtl/>
        </w:rPr>
        <w:t>דף מו</w:t>
      </w:r>
      <w:r w:rsidRPr="002E679C">
        <w:rPr>
          <w:rFonts w:ascii="Narkisim" w:hAnsi="Narkisim"/>
        </w:rPr>
        <w:t>.</w:t>
      </w:r>
    </w:p>
    <w:p w14:paraId="7352394C" w14:textId="77777777" w:rsidR="00712170" w:rsidRPr="002E679C" w:rsidRDefault="00000000" w:rsidP="002E679C">
      <w:pPr>
        <w:bidi/>
        <w:rPr>
          <w:rFonts w:ascii="Narkisim" w:hAnsi="Narkisim" w:cs="Narkisim"/>
        </w:rPr>
      </w:pPr>
      <w:r w:rsidRPr="002E679C">
        <w:rPr>
          <w:rFonts w:ascii="Narkisim" w:hAnsi="Narkisim" w:cs="Narkisim"/>
          <w:u w:val="single"/>
          <w:rtl/>
        </w:rPr>
        <w:t>תוד"ה אי.</w:t>
      </w:r>
      <w:r w:rsidRPr="002E679C">
        <w:rPr>
          <w:rFonts w:ascii="Narkisim" w:hAnsi="Narkisim" w:cs="Narkisim"/>
          <w:rtl/>
        </w:rPr>
        <w:t xml:space="preserve"> נראה דחששא זו ל"ה אלא לעז בעלמא וכו'. [וכ"ד ה</w:t>
      </w:r>
      <w:r w:rsidRPr="002E679C">
        <w:rPr>
          <w:rFonts w:ascii="Narkisim" w:hAnsi="Narkisim" w:cs="Narkisim"/>
          <w:b/>
          <w:bCs/>
          <w:rtl/>
        </w:rPr>
        <w:t>רא"ש</w:t>
      </w:r>
      <w:r w:rsidRPr="002E679C">
        <w:rPr>
          <w:rFonts w:ascii="Narkisim" w:hAnsi="Narkisim" w:cs="Narkisim"/>
          <w:rtl/>
        </w:rPr>
        <w:t>]. אבל ה</w:t>
      </w:r>
      <w:r w:rsidRPr="002E679C">
        <w:rPr>
          <w:rFonts w:ascii="Narkisim" w:hAnsi="Narkisim" w:cs="Narkisim"/>
          <w:b/>
          <w:bCs/>
          <w:rtl/>
        </w:rPr>
        <w:t>אחרונים</w:t>
      </w:r>
      <w:r w:rsidRPr="002E679C">
        <w:rPr>
          <w:rFonts w:ascii="Narkisim" w:hAnsi="Narkisim" w:cs="Narkisim"/>
          <w:rtl/>
        </w:rPr>
        <w:t xml:space="preserve"> דייקו מדברי </w:t>
      </w:r>
      <w:r w:rsidRPr="002E679C">
        <w:rPr>
          <w:rFonts w:ascii="Narkisim" w:hAnsi="Narkisim" w:cs="Narkisim"/>
          <w:b/>
          <w:bCs/>
          <w:rtl/>
        </w:rPr>
        <w:t>רש"י</w:t>
      </w:r>
      <w:r w:rsidRPr="002E679C">
        <w:rPr>
          <w:rFonts w:ascii="Narkisim" w:hAnsi="Narkisim" w:cs="Narkisim"/>
          <w:rtl/>
        </w:rPr>
        <w:t xml:space="preserve"> (הו' בסו"ד התוס') דהוה קלקול ממזרים מדינא. וכ"ד רוב ה</w:t>
      </w:r>
      <w:r w:rsidRPr="002E679C">
        <w:rPr>
          <w:rFonts w:ascii="Narkisim" w:hAnsi="Narkisim" w:cs="Narkisim"/>
          <w:b/>
          <w:bCs/>
          <w:rtl/>
        </w:rPr>
        <w:t>ראשונים</w:t>
      </w:r>
      <w:r w:rsidRPr="002E679C">
        <w:rPr>
          <w:rFonts w:ascii="Narkisim" w:hAnsi="Narkisim" w:cs="Narkisim"/>
        </w:rPr>
        <w:t>.</w:t>
      </w:r>
    </w:p>
    <w:p w14:paraId="346D0242" w14:textId="77777777" w:rsidR="00712170" w:rsidRPr="002E679C" w:rsidRDefault="00000000" w:rsidP="002E679C">
      <w:pPr>
        <w:pStyle w:val="aa"/>
        <w:bidi/>
        <w:rPr>
          <w:rFonts w:ascii="Narkisim" w:hAnsi="Narkisim"/>
        </w:rPr>
      </w:pPr>
      <w:r w:rsidRPr="002E679C">
        <w:rPr>
          <w:rFonts w:ascii="Narkisim" w:hAnsi="Narkisim"/>
          <w:u w:val="single"/>
          <w:rtl/>
        </w:rPr>
        <w:t>בא"ד דהא לא אמר ע"מ וכו'</w:t>
      </w:r>
      <w:r w:rsidRPr="002E679C">
        <w:rPr>
          <w:rFonts w:ascii="Narkisim" w:hAnsi="Narkisim"/>
          <w:rtl/>
        </w:rPr>
        <w:t>. [משמע דתוס' דייקו מלשון הגמ' דלא איירי דאמר לשון תנאי]. ועוד כת' ה</w:t>
      </w:r>
      <w:r w:rsidRPr="002E679C">
        <w:rPr>
          <w:rFonts w:ascii="Narkisim" w:hAnsi="Narkisim"/>
          <w:b/>
          <w:bCs/>
          <w:rtl/>
        </w:rPr>
        <w:t>רמב"ן</w:t>
      </w:r>
      <w:r w:rsidRPr="002E679C">
        <w:rPr>
          <w:rFonts w:ascii="Narkisim" w:hAnsi="Narkisim"/>
          <w:rtl/>
        </w:rPr>
        <w:t xml:space="preserve"> דאי אתני תנאי ממש ואמר 'ואם נמצאו דברים בדאין לא יהא גט', ודאי מהני תנאו. ואינה מגורשת לעולם, ואם לא נתקיים התנאי יחזיר [ולא גזרו כה"ג]</w:t>
      </w:r>
      <w:r w:rsidRPr="002E679C">
        <w:rPr>
          <w:rFonts w:ascii="Narkisim" w:hAnsi="Narkisim"/>
        </w:rPr>
        <w:t>.</w:t>
      </w:r>
    </w:p>
    <w:p w14:paraId="54FC7C4F" w14:textId="77777777" w:rsidR="00712170" w:rsidRPr="002E679C" w:rsidRDefault="00000000" w:rsidP="002E679C">
      <w:pPr>
        <w:bidi/>
        <w:rPr>
          <w:rFonts w:ascii="Narkisim" w:hAnsi="Narkisim" w:cs="Narkisim"/>
        </w:rPr>
      </w:pPr>
      <w:r w:rsidRPr="002E679C">
        <w:rPr>
          <w:rFonts w:ascii="Narkisim" w:hAnsi="Narkisim" w:cs="Narkisim"/>
          <w:u w:val="single"/>
          <w:rtl/>
        </w:rPr>
        <w:t>בא"ד דאע"ג דבכ"מ מהני גילוי דעת וכו', הכא מדבעי ר' מאיר תנאי כפול וכו</w:t>
      </w:r>
      <w:r w:rsidRPr="002E679C">
        <w:rPr>
          <w:rFonts w:ascii="Narkisim" w:hAnsi="Narkisim" w:cs="Narkisim"/>
          <w:rtl/>
        </w:rPr>
        <w:t>'</w:t>
      </w:r>
      <w:r w:rsidRPr="002E679C">
        <w:rPr>
          <w:rStyle w:val="ac"/>
          <w:rFonts w:ascii="Narkisim" w:hAnsi="Narkisim" w:cs="Narkisim"/>
          <w:rtl/>
        </w:rPr>
        <w:footnoteReference w:id="1398"/>
      </w:r>
      <w:r w:rsidRPr="002E679C">
        <w:rPr>
          <w:rFonts w:ascii="Narkisim" w:hAnsi="Narkisim" w:cs="Narkisim"/>
          <w:rtl/>
        </w:rPr>
        <w:t xml:space="preserve">. </w:t>
      </w:r>
      <w:r w:rsidRPr="002E679C">
        <w:rPr>
          <w:rFonts w:ascii="Narkisim" w:hAnsi="Narkisim" w:cs="Narkisim"/>
          <w:sz w:val="20"/>
          <w:szCs w:val="20"/>
          <w:rtl/>
        </w:rPr>
        <w:t>[וכדאי' בגמ' בסוף מו:]</w:t>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(לקמן עה. סוד"ה לאפוקי, קידושין ו: ומט: וכתובות צז.) כת' דיש ג' עניינים. דיש מקומות דבעינן תנאי גמור ולר"מ תנאי כפול. ויש מקומות דסגי בגילוי דעת</w:t>
      </w:r>
      <w:r w:rsidRPr="002E679C">
        <w:rPr>
          <w:rStyle w:val="ac"/>
          <w:rFonts w:ascii="Narkisim" w:hAnsi="Narkisim" w:cs="Narkisim"/>
          <w:rtl/>
        </w:rPr>
        <w:footnoteReference w:id="1399"/>
      </w:r>
      <w:r w:rsidRPr="002E679C">
        <w:rPr>
          <w:rFonts w:ascii="Narkisim" w:hAnsi="Narkisim" w:cs="Narkisim"/>
        </w:rPr>
        <w:t xml:space="preserve">. </w:t>
      </w:r>
      <w:r w:rsidRPr="002E679C">
        <w:rPr>
          <w:rFonts w:ascii="Narkisim" w:hAnsi="Narkisim" w:cs="Narkisim"/>
          <w:rtl/>
        </w:rPr>
        <w:t>ויש מקומות דל"צ אפי' גילוי דעת. (וע"ע לקמן שם)</w:t>
      </w:r>
      <w:r w:rsidRPr="002E679C">
        <w:rPr>
          <w:rFonts w:ascii="Narkisim" w:hAnsi="Narkisim" w:cs="Narkisim"/>
        </w:rPr>
        <w:t>.</w:t>
      </w:r>
    </w:p>
    <w:p w14:paraId="7539D6D6"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שו"ת מהר"ם אלשיך</w:t>
      </w:r>
      <w:r w:rsidRPr="002E679C">
        <w:rPr>
          <w:rFonts w:ascii="Narkisim" w:hAnsi="Narkisim"/>
          <w:rtl/>
        </w:rPr>
        <w:t xml:space="preserve"> (עח הו' בשעה"מ אישות ו) הביא מתוס' כאן דבגט ל"מ גילוי דעת, אא"כ התנה להדיא. דקי"ל כאביי (לעיל לד.) דגלוי דעתא בגיטא לאו מילתא</w:t>
      </w:r>
      <w:r w:rsidRPr="002E679C">
        <w:rPr>
          <w:rStyle w:val="ac"/>
          <w:rFonts w:ascii="Narkisim" w:hAnsi="Narkisim"/>
          <w:rtl/>
        </w:rPr>
        <w:footnoteReference w:id="1400"/>
      </w:r>
      <w:r w:rsidRPr="002E679C">
        <w:rPr>
          <w:rFonts w:ascii="Narkisim" w:hAnsi="Narkisim"/>
        </w:rPr>
        <w:t xml:space="preserve">. </w:t>
      </w:r>
      <w:r w:rsidRPr="002E679C">
        <w:rPr>
          <w:rFonts w:ascii="Narkisim" w:hAnsi="Narkisim"/>
          <w:rtl/>
        </w:rPr>
        <w:t>וכוונת התוס' דבגט ל"מ גילוי דעת</w:t>
      </w:r>
      <w:r w:rsidRPr="002E679C">
        <w:rPr>
          <w:rStyle w:val="ac"/>
          <w:rFonts w:ascii="Narkisim" w:hAnsi="Narkisim"/>
          <w:rtl/>
        </w:rPr>
        <w:footnoteReference w:id="1401"/>
      </w:r>
      <w:r w:rsidRPr="002E679C">
        <w:rPr>
          <w:rFonts w:ascii="Narkisim" w:hAnsi="Narkisim"/>
        </w:rPr>
        <w:t xml:space="preserve">. </w:t>
      </w:r>
      <w:r w:rsidRPr="002E679C">
        <w:rPr>
          <w:rFonts w:ascii="Narkisim" w:hAnsi="Narkisim"/>
          <w:rtl/>
        </w:rPr>
        <w:t>[ודוקא במכירה מהני שמגלה דעתו, ותוס' לקמן עה. לא קאי בגט]</w:t>
      </w:r>
      <w:r w:rsidRPr="002E679C">
        <w:rPr>
          <w:rFonts w:ascii="Narkisim" w:hAnsi="Narkisim"/>
        </w:rPr>
        <w:t>.</w:t>
      </w:r>
    </w:p>
    <w:p w14:paraId="46F3BE6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מחנ"א</w:t>
      </w:r>
      <w:r w:rsidRPr="002E679C">
        <w:rPr>
          <w:rFonts w:ascii="Narkisim" w:hAnsi="Narkisim"/>
          <w:rtl/>
        </w:rPr>
        <w:t xml:space="preserve"> (גירושין ט לה) וה</w:t>
      </w:r>
      <w:r w:rsidRPr="002E679C">
        <w:rPr>
          <w:rFonts w:ascii="Narkisim" w:hAnsi="Narkisim"/>
          <w:b/>
          <w:bCs/>
          <w:rtl/>
        </w:rPr>
        <w:t>שער המלך</w:t>
      </w:r>
      <w:r w:rsidRPr="002E679C">
        <w:rPr>
          <w:rFonts w:ascii="Narkisim" w:hAnsi="Narkisim"/>
          <w:rtl/>
        </w:rPr>
        <w:t xml:space="preserve"> חלקו דכוונת התוס' דליכא הכא גילוי דעת דתולה בדברים אלו. דשמא רצה לגרשה משום שלא ישרה בעיניו, ועילה מצא בה</w:t>
      </w:r>
      <w:r w:rsidRPr="002E679C">
        <w:rPr>
          <w:rStyle w:val="ac"/>
          <w:rFonts w:ascii="Narkisim" w:hAnsi="Narkisim"/>
          <w:rtl/>
        </w:rPr>
        <w:footnoteReference w:id="1402"/>
      </w:r>
      <w:r w:rsidRPr="002E679C">
        <w:rPr>
          <w:rFonts w:ascii="Narkisim" w:hAnsi="Narkisim"/>
        </w:rPr>
        <w:t>.</w:t>
      </w:r>
    </w:p>
    <w:p w14:paraId="0FDCA6E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(עה"ג כאן) כת' דדוקא בביטול הגט אמרי' דגילוי דעתא לאו מילתא היא, דכבר נתן גט מעיקרא [לשליח], ובתר הכי בעי לבטולי ע"י גלויי דעתא. אבל הכא מעיקרא גילה דע"ד כן יהבי</w:t>
      </w:r>
      <w:r w:rsidRPr="002E679C">
        <w:rPr>
          <w:rFonts w:ascii="Narkisim" w:hAnsi="Narkisim"/>
        </w:rPr>
        <w:t>.</w:t>
      </w:r>
    </w:p>
    <w:p w14:paraId="1EFC9157" w14:textId="77777777" w:rsidR="00712170" w:rsidRPr="002E679C" w:rsidRDefault="00000000" w:rsidP="002E679C">
      <w:pPr>
        <w:pStyle w:val="a8"/>
        <w:bidi/>
        <w:rPr>
          <w:rFonts w:ascii="Narkisim" w:hAnsi="Narkisim"/>
        </w:rPr>
      </w:pPr>
      <w:r w:rsidRPr="002E679C">
        <w:rPr>
          <w:rFonts w:ascii="Narkisim" w:hAnsi="Narkisim"/>
          <w:rtl/>
        </w:rPr>
        <w:t>וביאר דאף שנתן לה הגט סתם בלא תנאי, כיון שפירש שנותן מחמת כן. אנן סהדי שגירש מחמת השם רע והנדר. ואזלינן בתר דעתו, שאין הגט גומר אלא כפי מחשבת לבו</w:t>
      </w:r>
      <w:r w:rsidRPr="002E679C">
        <w:rPr>
          <w:rStyle w:val="ac"/>
          <w:rFonts w:ascii="Narkisim" w:hAnsi="Narkisim"/>
          <w:rtl/>
        </w:rPr>
        <w:footnoteReference w:id="1403"/>
      </w:r>
      <w:r w:rsidRPr="002E679C">
        <w:rPr>
          <w:rFonts w:ascii="Narkisim" w:hAnsi="Narkisim"/>
        </w:rPr>
        <w:t>.</w:t>
      </w:r>
    </w:p>
    <w:p w14:paraId="5A6075C5"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תוס' הרי"ד</w:t>
      </w:r>
      <w:r w:rsidRPr="002E679C">
        <w:rPr>
          <w:rFonts w:ascii="Narkisim" w:hAnsi="Narkisim"/>
          <w:rtl/>
        </w:rPr>
        <w:t xml:space="preserve"> ביאר דר' יהודה לא חייש לקלקולא דדברים שבלב אינם דברים כיון דלא פירש, ומחשבת ליבו לא חשיב תנאי</w:t>
      </w:r>
      <w:r w:rsidRPr="002E679C">
        <w:rPr>
          <w:rFonts w:ascii="Narkisim" w:hAnsi="Narkisim"/>
        </w:rPr>
        <w:t>.</w:t>
      </w:r>
    </w:p>
    <w:p w14:paraId="4192E520" w14:textId="77777777" w:rsidR="00712170" w:rsidRPr="002E679C" w:rsidRDefault="00000000" w:rsidP="002E679C">
      <w:pPr>
        <w:bidi/>
        <w:rPr>
          <w:rFonts w:ascii="Narkisim" w:hAnsi="Narkisim" w:cs="Narkisim"/>
        </w:rPr>
      </w:pPr>
      <w:r w:rsidRPr="002E679C">
        <w:rPr>
          <w:rFonts w:ascii="Narkisim" w:hAnsi="Narkisim" w:cs="Narkisim"/>
          <w:u w:val="single"/>
          <w:rtl/>
        </w:rPr>
        <w:t>שם. מדבעי לר' מאיר תנאי כפול</w:t>
      </w:r>
      <w:r w:rsidRPr="002E679C">
        <w:rPr>
          <w:rFonts w:ascii="Narkisim" w:hAnsi="Narkisim" w:cs="Narkisim"/>
          <w:rtl/>
        </w:rPr>
        <w:t>. אבל ה</w:t>
      </w:r>
      <w:r w:rsidRPr="002E679C">
        <w:rPr>
          <w:rFonts w:ascii="Narkisim" w:hAnsi="Narkisim" w:cs="Narkisim"/>
          <w:b/>
          <w:bCs/>
          <w:rtl/>
        </w:rPr>
        <w:t>רמב"ן</w:t>
      </w:r>
      <w:r w:rsidRPr="002E679C">
        <w:rPr>
          <w:rFonts w:ascii="Narkisim" w:hAnsi="Narkisim" w:cs="Narkisim"/>
          <w:rtl/>
        </w:rPr>
        <w:t xml:space="preserve"> </w:t>
      </w:r>
      <w:r w:rsidRPr="002E679C">
        <w:rPr>
          <w:rFonts w:ascii="Narkisim" w:hAnsi="Narkisim" w:cs="Narkisim"/>
          <w:szCs w:val="20"/>
          <w:rtl/>
        </w:rPr>
        <w:t>(בחי' כאן, וס' הזכות לקמן עה: לח. בדה"ר, וכן חי' הר"ן)</w:t>
      </w:r>
      <w:r w:rsidRPr="002E679C">
        <w:rPr>
          <w:rFonts w:ascii="Narkisim" w:hAnsi="Narkisim" w:cs="Narkisim"/>
          <w:rtl/>
        </w:rPr>
        <w:t xml:space="preserve"> כת' דבסוגיין ל"צ תנאי ממש, וסגי בכפל דבריו בעלמא. ואפ"ה אי לא כפל דבריו לא מצי מקלקלה דר' מאיר ל"ל מכלל לאו אתה שומע הן</w:t>
      </w:r>
      <w:r w:rsidRPr="002E679C">
        <w:rPr>
          <w:rFonts w:ascii="Narkisim" w:hAnsi="Narkisim" w:cs="Narkisim"/>
        </w:rPr>
        <w:t>.</w:t>
      </w:r>
    </w:p>
    <w:p w14:paraId="3B6CDF4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ביאר דאין דיני תנאים אלא בדבר שאפשר לקיימו או לבטלו, אבל המגרש ע"ד מה </w:t>
      </w:r>
      <w:r w:rsidRPr="002E679C">
        <w:rPr>
          <w:rFonts w:ascii="Narkisim" w:hAnsi="Narkisim"/>
          <w:rtl/>
        </w:rPr>
        <w:lastRenderedPageBreak/>
        <w:t>שעבר אינו בדיני תנאי אלא בגילוי דעת לחוד מיפסל</w:t>
      </w:r>
      <w:r w:rsidRPr="002E679C">
        <w:rPr>
          <w:rStyle w:val="ac"/>
          <w:rFonts w:ascii="Narkisim" w:hAnsi="Narkisim"/>
          <w:rtl/>
        </w:rPr>
        <w:footnoteReference w:id="1404"/>
      </w:r>
      <w:r w:rsidRPr="002E679C">
        <w:rPr>
          <w:rFonts w:ascii="Narkisim" w:hAnsi="Narkisim"/>
        </w:rPr>
        <w:t xml:space="preserve">. </w:t>
      </w:r>
      <w:r w:rsidRPr="002E679C">
        <w:rPr>
          <w:rFonts w:ascii="Narkisim" w:hAnsi="Narkisim"/>
          <w:rtl/>
        </w:rPr>
        <w:t>וה</w:t>
      </w:r>
      <w:r w:rsidRPr="002E679C">
        <w:rPr>
          <w:rFonts w:ascii="Narkisim" w:hAnsi="Narkisim"/>
          <w:b/>
          <w:bCs/>
          <w:rtl/>
        </w:rPr>
        <w:t>משנ"ל</w:t>
      </w:r>
      <w:r w:rsidRPr="002E679C">
        <w:rPr>
          <w:rFonts w:ascii="Narkisim" w:hAnsi="Narkisim"/>
          <w:rtl/>
        </w:rPr>
        <w:t xml:space="preserve"> (אישות ו ב) נסתפק בזה אי תנאי לשעבר צריך משפטי תנאים. וכת' דמסברא מתברר מאותה שעה, א"כ מה צריך תנאי</w:t>
      </w:r>
      <w:r w:rsidRPr="002E679C">
        <w:rPr>
          <w:rStyle w:val="ac"/>
          <w:rFonts w:ascii="Narkisim" w:hAnsi="Narkisim"/>
          <w:rtl/>
        </w:rPr>
        <w:footnoteReference w:id="1405"/>
      </w:r>
      <w:r w:rsidRPr="002E679C">
        <w:rPr>
          <w:rFonts w:ascii="Narkisim" w:hAnsi="Narkisim"/>
        </w:rPr>
        <w:t>.</w:t>
      </w:r>
    </w:p>
    <w:p w14:paraId="5ABF95A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(ב מב ב) ביאר דילפי' תנאי דומיא דבני גד ובני ראובן, דמסברא אין כח בתנאי לבטל המעשה. [וא"א לעשות מעשה דמיתלא תאלי על הצד]. אך ה"מ בתנאי עתידי, דכבר חל המעשה, ושוב א"א לבטלו. אבל תנאי לשעבר [כגון המקדש ע"מ שאין בה מום] אי יש בה מום לא חל מעיקרא, והתנאי יכול לבטל את המעשה מסברא</w:t>
      </w:r>
      <w:r w:rsidRPr="002E679C">
        <w:rPr>
          <w:rStyle w:val="ac"/>
          <w:rFonts w:ascii="Narkisim" w:hAnsi="Narkisim"/>
          <w:rtl/>
        </w:rPr>
        <w:footnoteReference w:id="1406"/>
      </w:r>
      <w:r w:rsidRPr="002E679C">
        <w:rPr>
          <w:rFonts w:ascii="Narkisim" w:hAnsi="Narkisim"/>
        </w:rPr>
        <w:t xml:space="preserve">, </w:t>
      </w:r>
      <w:r w:rsidRPr="002E679C">
        <w:rPr>
          <w:rFonts w:ascii="Narkisim" w:hAnsi="Narkisim"/>
          <w:rtl/>
        </w:rPr>
        <w:t>ואף בלא ילפותא דפרשת בני גד</w:t>
      </w:r>
      <w:r w:rsidRPr="002E679C">
        <w:rPr>
          <w:rStyle w:val="ac"/>
          <w:rFonts w:ascii="Narkisim" w:hAnsi="Narkisim"/>
          <w:rtl/>
        </w:rPr>
        <w:footnoteReference w:id="1407"/>
      </w:r>
      <w:r w:rsidRPr="002E679C">
        <w:rPr>
          <w:rFonts w:ascii="Narkisim" w:hAnsi="Narkisim"/>
        </w:rPr>
        <w:t>.</w:t>
      </w:r>
    </w:p>
    <w:p w14:paraId="02DC9A6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w:t>
      </w:r>
      <w:r w:rsidRPr="002E679C">
        <w:rPr>
          <w:rFonts w:ascii="Narkisim" w:hAnsi="Narkisim"/>
          <w:szCs w:val="20"/>
          <w:rtl/>
        </w:rPr>
        <w:t>(קוב"ש ועוד)</w:t>
      </w:r>
      <w:r w:rsidRPr="002E679C">
        <w:rPr>
          <w:rFonts w:ascii="Narkisim" w:hAnsi="Narkisim"/>
          <w:rtl/>
        </w:rPr>
        <w:t xml:space="preserve"> הביאו דב</w:t>
      </w:r>
      <w:r w:rsidRPr="002E679C">
        <w:rPr>
          <w:rFonts w:ascii="Narkisim" w:hAnsi="Narkisim"/>
          <w:b/>
          <w:bCs/>
          <w:rtl/>
        </w:rPr>
        <w:t>שו"ת הרא"ש</w:t>
      </w:r>
      <w:r w:rsidRPr="002E679C">
        <w:rPr>
          <w:rFonts w:ascii="Narkisim" w:hAnsi="Narkisim"/>
          <w:rtl/>
        </w:rPr>
        <w:t xml:space="preserve"> (לה ט) מבואר דאף בתנאי לשעבר בעי פרשת תנאים</w:t>
      </w:r>
      <w:r w:rsidRPr="002E679C">
        <w:rPr>
          <w:rStyle w:val="ac"/>
          <w:rFonts w:ascii="Narkisim" w:hAnsi="Narkisim"/>
          <w:rtl/>
        </w:rPr>
        <w:footnoteReference w:id="1408"/>
      </w:r>
      <w:r w:rsidRPr="002E679C">
        <w:rPr>
          <w:rFonts w:ascii="Narkisim" w:hAnsi="Narkisim"/>
        </w:rPr>
        <w:t xml:space="preserve">. </w:t>
      </w:r>
      <w:r w:rsidRPr="002E679C">
        <w:rPr>
          <w:rFonts w:ascii="Narkisim" w:hAnsi="Narkisim"/>
          <w:szCs w:val="20"/>
          <w:rtl/>
        </w:rPr>
        <w:t>[וכ"מ בתוס']</w:t>
      </w:r>
      <w:r w:rsidRPr="002E679C">
        <w:rPr>
          <w:rFonts w:ascii="Narkisim" w:hAnsi="Narkisim"/>
        </w:rPr>
        <w:t>.</w:t>
      </w:r>
    </w:p>
    <w:p w14:paraId="641C5BD9"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רמב"ן</w:t>
      </w:r>
      <w:r w:rsidRPr="002E679C">
        <w:rPr>
          <w:rFonts w:ascii="Narkisim" w:hAnsi="Narkisim" w:cs="Narkisim"/>
          <w:rtl/>
        </w:rPr>
        <w:t xml:space="preserve"> ביאר דמ"מ לר' מאיר אינו פוסל אא"כ כפל דבריו. דר"מ לית ליה מכלל לאו אתה שומע הן</w:t>
      </w:r>
      <w:r w:rsidRPr="002E679C">
        <w:rPr>
          <w:rStyle w:val="ac"/>
          <w:rFonts w:ascii="Narkisim" w:hAnsi="Narkisim" w:cs="Narkisim"/>
          <w:rtl/>
        </w:rPr>
        <w:footnoteReference w:id="1409"/>
      </w:r>
      <w:r w:rsidRPr="002E679C">
        <w:rPr>
          <w:rFonts w:ascii="Narkisim" w:hAnsi="Narkisim" w:cs="Narkisim"/>
        </w:rPr>
        <w:t xml:space="preserve">. </w:t>
      </w:r>
      <w:r w:rsidRPr="002E679C">
        <w:rPr>
          <w:rFonts w:ascii="Narkisim" w:hAnsi="Narkisim" w:cs="Narkisim"/>
          <w:rtl/>
        </w:rPr>
        <w:t>בין בשבועות בין בנדרים (וכדאי' נדרים יא.) וכן בפסוקי התורה [וכדאי' בגמ' קידושין סא:]</w:t>
      </w:r>
      <w:r w:rsidRPr="002E679C">
        <w:rPr>
          <w:rFonts w:ascii="Narkisim" w:hAnsi="Narkisim" w:cs="Narkisim"/>
        </w:rPr>
        <w:t>.</w:t>
      </w:r>
    </w:p>
    <w:p w14:paraId="2EFC8C6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(ח"ב מב, ב"ב תלח) כת' דהא דבעינן לר"מ תנאי כפול, הוה מב' טעמים, דמפרשת תנאים צריך לכפול דבריו. וכן ר' מאיר ל"ל מכלל לאו אתה שומע הן בשום מקום. והביא דהרמב"ם פסק כר' מאיר דבעינן תנאי כפול (ע"ע לקמן עה.), אך בשאר דיני התורה לא קי"ל כוותיה</w:t>
      </w:r>
      <w:r w:rsidRPr="002E679C">
        <w:rPr>
          <w:rStyle w:val="ac"/>
          <w:rFonts w:ascii="Narkisim" w:hAnsi="Narkisim"/>
          <w:rtl/>
        </w:rPr>
        <w:footnoteReference w:id="1410"/>
      </w:r>
      <w:r w:rsidRPr="002E679C">
        <w:rPr>
          <w:rFonts w:ascii="Narkisim" w:hAnsi="Narkisim"/>
        </w:rPr>
        <w:t xml:space="preserve">, </w:t>
      </w:r>
      <w:r w:rsidRPr="002E679C">
        <w:rPr>
          <w:rFonts w:ascii="Narkisim" w:hAnsi="Narkisim"/>
          <w:rtl/>
        </w:rPr>
        <w:t>ומהני מכלל לאו אתה שומע הן. דהוה ב' מח' דלא תליין בהדדי</w:t>
      </w:r>
      <w:r w:rsidRPr="002E679C">
        <w:rPr>
          <w:rStyle w:val="ac"/>
          <w:rFonts w:ascii="Narkisim" w:hAnsi="Narkisim"/>
          <w:rtl/>
        </w:rPr>
        <w:footnoteReference w:id="1411"/>
      </w:r>
      <w:r w:rsidRPr="002E679C">
        <w:rPr>
          <w:rFonts w:ascii="Narkisim" w:hAnsi="Narkisim"/>
        </w:rPr>
        <w:t>.</w:t>
      </w:r>
    </w:p>
    <w:p w14:paraId="29A2D323" w14:textId="77777777" w:rsidR="00712170" w:rsidRPr="002E679C" w:rsidRDefault="00000000" w:rsidP="002E679C">
      <w:pPr>
        <w:pStyle w:val="aa"/>
        <w:bidi/>
        <w:rPr>
          <w:rFonts w:ascii="Narkisim" w:hAnsi="Narkisim"/>
        </w:rPr>
      </w:pPr>
      <w:r w:rsidRPr="002E679C">
        <w:rPr>
          <w:rFonts w:ascii="Narkisim" w:hAnsi="Narkisim"/>
          <w:u w:val="single"/>
          <w:rtl/>
        </w:rPr>
        <w:t>בא"ד אע"ג דכבר נשאת לאחר שריא ליה, דזנות שוגג הוא</w:t>
      </w:r>
      <w:r w:rsidRPr="002E679C">
        <w:rPr>
          <w:rFonts w:ascii="Narkisim" w:hAnsi="Narkisim"/>
          <w:rtl/>
        </w:rPr>
        <w:t>. [משמע דבאמת מותרת לחזור לראשון</w:t>
      </w:r>
      <w:r w:rsidRPr="002E679C">
        <w:rPr>
          <w:rStyle w:val="ac"/>
          <w:rFonts w:ascii="Narkisim" w:hAnsi="Narkisim"/>
          <w:rtl/>
        </w:rPr>
        <w:footnoteReference w:id="1412"/>
      </w:r>
      <w:r w:rsidRPr="002E679C">
        <w:rPr>
          <w:rFonts w:ascii="Narkisim" w:hAnsi="Narkisim"/>
          <w:rtl/>
        </w:rPr>
        <w:t>]. אבל ה</w:t>
      </w:r>
      <w:r w:rsidRPr="002E679C">
        <w:rPr>
          <w:rFonts w:ascii="Narkisim" w:hAnsi="Narkisim"/>
          <w:b/>
          <w:bCs/>
          <w:rtl/>
        </w:rPr>
        <w:t>רשב"א</w:t>
      </w:r>
      <w:r w:rsidRPr="002E679C">
        <w:rPr>
          <w:rFonts w:ascii="Narkisim" w:hAnsi="Narkisim"/>
          <w:rtl/>
        </w:rPr>
        <w:t xml:space="preserve"> כת' [בדעת תוס'] דבאמת בלאו הכי נשאת לאחר אסורה עליו, אלא דיוציא לעז משום דסבור דהגט בטל ומותרת לו מפני שהיא אנוסה</w:t>
      </w:r>
      <w:r w:rsidRPr="002E679C">
        <w:rPr>
          <w:rFonts w:ascii="Narkisim" w:hAnsi="Narkisim"/>
        </w:rPr>
        <w:t>.</w:t>
      </w:r>
    </w:p>
    <w:p w14:paraId="668AB463" w14:textId="77777777" w:rsidR="00712170" w:rsidRPr="002E679C" w:rsidRDefault="00000000" w:rsidP="002E679C">
      <w:pPr>
        <w:pStyle w:val="aa"/>
        <w:bidi/>
        <w:rPr>
          <w:rFonts w:ascii="Narkisim" w:hAnsi="Narkisim"/>
        </w:rPr>
      </w:pPr>
      <w:r w:rsidRPr="002E679C">
        <w:rPr>
          <w:rFonts w:ascii="Narkisim" w:hAnsi="Narkisim"/>
          <w:u w:val="single"/>
          <w:rtl/>
        </w:rPr>
        <w:t>בא"ד ורש"י פי' וכו' כיון דיודע שאסור להחזירה וכו' ולא חש.</w:t>
      </w:r>
      <w:r w:rsidRPr="002E679C">
        <w:rPr>
          <w:rFonts w:ascii="Narkisim" w:hAnsi="Narkisim"/>
          <w:rtl/>
        </w:rPr>
        <w:t xml:space="preserve"> ה</w:t>
      </w:r>
      <w:r w:rsidRPr="002E679C">
        <w:rPr>
          <w:rFonts w:ascii="Narkisim" w:hAnsi="Narkisim"/>
          <w:b/>
          <w:bCs/>
          <w:rtl/>
        </w:rPr>
        <w:t>אבנ"מ</w:t>
      </w:r>
      <w:r w:rsidRPr="002E679C">
        <w:rPr>
          <w:rFonts w:ascii="Narkisim" w:hAnsi="Narkisim"/>
          <w:rtl/>
        </w:rPr>
        <w:t xml:space="preserve"> (י ז) כתב דלפ"ז [לרש"י] צריך לומר כן לפני הגירושין</w:t>
      </w:r>
      <w:r w:rsidRPr="002E679C">
        <w:rPr>
          <w:rStyle w:val="ac"/>
          <w:rFonts w:ascii="Narkisim" w:hAnsi="Narkisim"/>
          <w:rtl/>
        </w:rPr>
        <w:footnoteReference w:id="1413"/>
      </w:r>
      <w:r w:rsidRPr="002E679C">
        <w:rPr>
          <w:rFonts w:ascii="Narkisim" w:hAnsi="Narkisim"/>
        </w:rPr>
        <w:t xml:space="preserve">. </w:t>
      </w:r>
      <w:r w:rsidRPr="002E679C">
        <w:rPr>
          <w:rFonts w:ascii="Narkisim" w:hAnsi="Narkisim"/>
          <w:rtl/>
        </w:rPr>
        <w:t>וכ"מ ב</w:t>
      </w:r>
      <w:r w:rsidRPr="002E679C">
        <w:rPr>
          <w:rFonts w:ascii="Narkisim" w:hAnsi="Narkisim"/>
          <w:b/>
          <w:bCs/>
          <w:rtl/>
        </w:rPr>
        <w:t>רמב"ם</w:t>
      </w:r>
      <w:r w:rsidRPr="002E679C">
        <w:rPr>
          <w:rFonts w:ascii="Narkisim" w:hAnsi="Narkisim"/>
          <w:rtl/>
        </w:rPr>
        <w:t xml:space="preserve"> (גירושין י יב) שכת' דאומרים לו גמור בליבך לגרשה</w:t>
      </w:r>
      <w:r w:rsidRPr="002E679C">
        <w:rPr>
          <w:rStyle w:val="ac"/>
          <w:rFonts w:ascii="Narkisim" w:hAnsi="Narkisim"/>
          <w:rtl/>
        </w:rPr>
        <w:footnoteReference w:id="1414"/>
      </w:r>
      <w:r w:rsidRPr="002E679C">
        <w:rPr>
          <w:rFonts w:ascii="Narkisim" w:hAnsi="Narkisim"/>
        </w:rPr>
        <w:t xml:space="preserve">, </w:t>
      </w:r>
      <w:r w:rsidRPr="002E679C">
        <w:rPr>
          <w:rFonts w:ascii="Narkisim" w:hAnsi="Narkisim"/>
          <w:rtl/>
        </w:rPr>
        <w:t>שלא תחזור לך לעולם</w:t>
      </w:r>
      <w:r w:rsidRPr="002E679C">
        <w:rPr>
          <w:rStyle w:val="ac"/>
          <w:rFonts w:ascii="Narkisim" w:hAnsi="Narkisim"/>
          <w:rtl/>
        </w:rPr>
        <w:footnoteReference w:id="1415"/>
      </w:r>
      <w:r w:rsidRPr="002E679C">
        <w:rPr>
          <w:rFonts w:ascii="Narkisim" w:hAnsi="Narkisim"/>
        </w:rPr>
        <w:t xml:space="preserve">. </w:t>
      </w:r>
      <w:r w:rsidRPr="002E679C">
        <w:rPr>
          <w:rFonts w:ascii="Narkisim" w:hAnsi="Narkisim"/>
          <w:rtl/>
        </w:rPr>
        <w:t>ואילו ל</w:t>
      </w:r>
      <w:r w:rsidRPr="002E679C">
        <w:rPr>
          <w:rFonts w:ascii="Narkisim" w:hAnsi="Narkisim"/>
          <w:b/>
          <w:bCs/>
          <w:rtl/>
        </w:rPr>
        <w:t>תוס</w:t>
      </w:r>
      <w:r w:rsidRPr="002E679C">
        <w:rPr>
          <w:rFonts w:ascii="Narkisim" w:hAnsi="Narkisim"/>
          <w:rtl/>
        </w:rPr>
        <w:t>' סגי שיאמר אחרי הגירושין, ולא יוציא לעז להחזירה</w:t>
      </w:r>
      <w:r w:rsidRPr="002E679C">
        <w:rPr>
          <w:rFonts w:ascii="Narkisim" w:hAnsi="Narkisim"/>
        </w:rPr>
        <w:t>.</w:t>
      </w:r>
    </w:p>
    <w:p w14:paraId="72372F86" w14:textId="77777777" w:rsidR="00712170" w:rsidRPr="002E679C" w:rsidRDefault="00000000" w:rsidP="002E679C">
      <w:pPr>
        <w:pStyle w:val="aa"/>
        <w:bidi/>
        <w:rPr>
          <w:rFonts w:ascii="Narkisim" w:hAnsi="Narkisim"/>
        </w:rPr>
      </w:pPr>
      <w:r w:rsidRPr="002E679C">
        <w:rPr>
          <w:rFonts w:ascii="Narkisim" w:hAnsi="Narkisim"/>
          <w:u w:val="single"/>
          <w:rtl/>
        </w:rPr>
        <w:t>בא"ד ולא חש להמתין ולבדוק אחר הדברים, בגילה דעתו שלא היתה חביבה עליו וכו'</w:t>
      </w:r>
      <w:r w:rsidRPr="002E679C">
        <w:rPr>
          <w:rFonts w:ascii="Narkisim" w:hAnsi="Narkisim"/>
          <w:rtl/>
        </w:rPr>
        <w:t>. וה</w:t>
      </w:r>
      <w:r w:rsidRPr="002E679C">
        <w:rPr>
          <w:rFonts w:ascii="Narkisim" w:hAnsi="Narkisim"/>
          <w:b/>
          <w:bCs/>
          <w:rtl/>
        </w:rPr>
        <w:t>רמב"ן</w:t>
      </w:r>
      <w:r w:rsidRPr="002E679C">
        <w:rPr>
          <w:rFonts w:ascii="Narkisim" w:hAnsi="Narkisim"/>
          <w:rtl/>
        </w:rPr>
        <w:t xml:space="preserve"> הביא עד"ז מה</w:t>
      </w:r>
      <w:r w:rsidRPr="002E679C">
        <w:rPr>
          <w:rFonts w:ascii="Narkisim" w:hAnsi="Narkisim"/>
          <w:b/>
          <w:bCs/>
          <w:rtl/>
        </w:rPr>
        <w:t>ירושלמי</w:t>
      </w:r>
      <w:r w:rsidRPr="002E679C">
        <w:rPr>
          <w:rFonts w:ascii="Narkisim" w:hAnsi="Narkisim"/>
          <w:rtl/>
        </w:rPr>
        <w:t xml:space="preserve"> דכשמודיעין אותו שלא יחזיר ואינו משהא אינו יכול לקלקלה. שעילה מצא שהיה רוצה לגרשה</w:t>
      </w:r>
      <w:r w:rsidRPr="002E679C">
        <w:rPr>
          <w:rFonts w:ascii="Narkisim" w:hAnsi="Narkisim"/>
        </w:rPr>
        <w:t>.</w:t>
      </w:r>
    </w:p>
    <w:p w14:paraId="4A2727A8" w14:textId="77777777" w:rsidR="00712170" w:rsidRPr="002E679C" w:rsidRDefault="00000000" w:rsidP="002E679C">
      <w:pPr>
        <w:pStyle w:val="a8"/>
        <w:bidi/>
        <w:rPr>
          <w:rFonts w:ascii="Narkisim" w:hAnsi="Narkisim"/>
        </w:rPr>
      </w:pPr>
      <w:r w:rsidRPr="002E679C">
        <w:rPr>
          <w:rFonts w:ascii="Narkisim" w:hAnsi="Narkisim"/>
          <w:rtl/>
        </w:rPr>
        <w:lastRenderedPageBreak/>
        <w:t>וה</w:t>
      </w:r>
      <w:r w:rsidRPr="002E679C">
        <w:rPr>
          <w:rFonts w:ascii="Narkisim" w:hAnsi="Narkisim"/>
          <w:b/>
          <w:bCs/>
          <w:rtl/>
        </w:rPr>
        <w:t>רשב"א</w:t>
      </w:r>
      <w:r w:rsidRPr="002E679C">
        <w:rPr>
          <w:rFonts w:ascii="Narkisim" w:hAnsi="Narkisim"/>
          <w:rtl/>
        </w:rPr>
        <w:t xml:space="preserve"> הק' דכבר המתין ולא נתברר, ועד מתי ימתין</w:t>
      </w:r>
      <w:r w:rsidRPr="002E679C">
        <w:rPr>
          <w:rFonts w:ascii="Narkisim" w:hAnsi="Narkisim"/>
        </w:rPr>
        <w:t>.</w:t>
      </w:r>
    </w:p>
    <w:p w14:paraId="5B293B29" w14:textId="77777777" w:rsidR="00712170" w:rsidRPr="002E679C" w:rsidRDefault="00000000" w:rsidP="002E679C">
      <w:pPr>
        <w:bidi/>
        <w:rPr>
          <w:rFonts w:ascii="Narkisim" w:hAnsi="Narkisim" w:cs="Narkisim"/>
        </w:rPr>
      </w:pPr>
      <w:r w:rsidRPr="002E679C">
        <w:rPr>
          <w:rFonts w:ascii="Narkisim" w:hAnsi="Narkisim" w:cs="Narkisim"/>
          <w:u w:val="single"/>
          <w:rtl/>
        </w:rPr>
        <w:t>א"ד וכו' וצריך שיאמר לה הוי יודעת כו' שלא יהא בנות ישראל פרוצות וכו'.</w:t>
      </w:r>
      <w:r w:rsidRPr="002E679C">
        <w:rPr>
          <w:rFonts w:ascii="Narkisim" w:hAnsi="Narkisim" w:cs="Narkisim"/>
          <w:rtl/>
        </w:rPr>
        <w:t xml:space="preserve"> </w:t>
      </w:r>
      <w:r w:rsidRPr="002E679C">
        <w:rPr>
          <w:rFonts w:ascii="Narkisim" w:hAnsi="Narkisim" w:cs="Narkisim"/>
          <w:b/>
          <w:bCs/>
          <w:rtl/>
        </w:rPr>
        <w:t>תוס</w:t>
      </w:r>
      <w:r w:rsidRPr="002E679C">
        <w:rPr>
          <w:rFonts w:ascii="Narkisim" w:hAnsi="Narkisim" w:cs="Narkisim"/>
          <w:rtl/>
        </w:rPr>
        <w:t>' פי' דקאי את"ק דמשנה. אבל לר"מ ודאי הטעם משום קלקול. ו</w:t>
      </w:r>
      <w:r w:rsidRPr="002E679C">
        <w:rPr>
          <w:rFonts w:ascii="Narkisim" w:hAnsi="Narkisim" w:cs="Narkisim"/>
          <w:b/>
          <w:bCs/>
          <w:rtl/>
        </w:rPr>
        <w:t>תוס'</w:t>
      </w:r>
      <w:r w:rsidRPr="002E679C">
        <w:rPr>
          <w:rFonts w:ascii="Narkisim" w:hAnsi="Narkisim" w:cs="Narkisim"/>
          <w:rtl/>
        </w:rPr>
        <w:t xml:space="preserve"> (והרמב"ן) תי' דגבי מוציא שם רע י"ל דאף ר"מ ס"ל דהטעם משום פרוצות</w:t>
      </w:r>
      <w:r w:rsidRPr="002E679C">
        <w:rPr>
          <w:rFonts w:ascii="Narkisim" w:hAnsi="Narkisim" w:cs="Narkisim"/>
        </w:rPr>
        <w:t>.</w:t>
      </w:r>
    </w:p>
    <w:p w14:paraId="57CF79A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ביאר דמשום שם רע ליכא קלקול, שהרבה בני אדם מגרשין נשותיהם משום שם רע, אף שיודעין שהדברים בדאין. שהרבה דעות בנשים (וכדאי' לקמן צ.). [ועד"ז כת' תוס' והתוס' רא"ש]</w:t>
      </w:r>
      <w:r w:rsidRPr="002E679C">
        <w:rPr>
          <w:rFonts w:ascii="Narkisim" w:hAnsi="Narkisim"/>
        </w:rPr>
        <w:t>.</w:t>
      </w:r>
    </w:p>
    <w:p w14:paraId="4D7AA268" w14:textId="77777777" w:rsidR="00712170" w:rsidRPr="002E679C" w:rsidRDefault="00000000" w:rsidP="002E679C">
      <w:pPr>
        <w:bidi/>
        <w:rPr>
          <w:rFonts w:ascii="Narkisim" w:hAnsi="Narkisim" w:cs="Narkisim"/>
        </w:rPr>
      </w:pPr>
      <w:r w:rsidRPr="002E679C">
        <w:rPr>
          <w:rFonts w:ascii="Narkisim" w:hAnsi="Narkisim" w:cs="Narkisim"/>
          <w:rtl/>
        </w:rPr>
        <w:t>ועוד הביא ה</w:t>
      </w:r>
      <w:r w:rsidRPr="002E679C">
        <w:rPr>
          <w:rFonts w:ascii="Narkisim" w:hAnsi="Narkisim" w:cs="Narkisim"/>
          <w:b/>
          <w:bCs/>
          <w:rtl/>
        </w:rPr>
        <w:t>רמב"ן</w:t>
      </w:r>
      <w:r w:rsidRPr="002E679C">
        <w:rPr>
          <w:rFonts w:ascii="Narkisim" w:hAnsi="Narkisim" w:cs="Narkisim"/>
          <w:rtl/>
        </w:rPr>
        <w:t xml:space="preserve"> בשם </w:t>
      </w:r>
      <w:r w:rsidRPr="002E679C">
        <w:rPr>
          <w:rFonts w:ascii="Narkisim" w:hAnsi="Narkisim" w:cs="Narkisim"/>
          <w:b/>
          <w:bCs/>
          <w:rtl/>
        </w:rPr>
        <w:t>י"מ</w:t>
      </w:r>
      <w:r w:rsidRPr="002E679C">
        <w:rPr>
          <w:rFonts w:ascii="Narkisim" w:hAnsi="Narkisim" w:cs="Narkisim"/>
          <w:rtl/>
        </w:rPr>
        <w:t xml:space="preserve"> דללישנא בתרא כולה מתני' משום פריצות, ואף ר"מ קנסי' לה בנדר שצריך חקירת חכם, דהוה פריצות. וקנסי' שלא יהו בנות ישראל פרוצות ומעיזות פניהם לבא לב"ד, אבל נדר שאין צריך חקירת חכם לא נתפרצה זו ואין קונסין אותה</w:t>
      </w:r>
      <w:r w:rsidRPr="002E679C">
        <w:rPr>
          <w:rFonts w:ascii="Narkisim" w:hAnsi="Narkisim" w:cs="Narkisim"/>
        </w:rPr>
        <w:t>.</w:t>
      </w:r>
    </w:p>
    <w:p w14:paraId="74B54619" w14:textId="77777777" w:rsidR="00712170" w:rsidRPr="002E679C" w:rsidRDefault="00000000" w:rsidP="002E679C">
      <w:pPr>
        <w:pStyle w:val="a7"/>
        <w:bidi/>
        <w:rPr>
          <w:rFonts w:ascii="Narkisim" w:hAnsi="Narkisim"/>
        </w:rPr>
      </w:pPr>
      <w:r w:rsidRPr="002E679C">
        <w:rPr>
          <w:rFonts w:ascii="Narkisim" w:hAnsi="Narkisim"/>
          <w:rtl/>
        </w:rPr>
        <w:t xml:space="preserve">וסברת ר"א דנדר שצריך חקירת חכמים אין בו פריצות [מצד הנדר עצמו], אבל נדר שאי"צ חכם, היינו נדרי עינוי נפש, הוה פריצות. שמבזה את בעלה ונודרת להתגנות בפניו, ועיניה נתנה בגירושין ובמיתה. </w:t>
      </w:r>
      <w:r w:rsidRPr="002E679C">
        <w:rPr>
          <w:rFonts w:ascii="Narkisim" w:hAnsi="Narkisim"/>
          <w:szCs w:val="20"/>
          <w:rtl/>
        </w:rPr>
        <w:t>[והרמב"ן דחה דאי"צ חקירה היינו שתולה נדרה בדבר, א"כ ל"ש בזה פריצות טפי. וע"כ סברת ר"א משום קלקול]</w:t>
      </w:r>
      <w:r w:rsidRPr="002E679C">
        <w:rPr>
          <w:rFonts w:ascii="Narkisim" w:hAnsi="Narkisim"/>
        </w:rPr>
        <w:t>.</w:t>
      </w:r>
    </w:p>
    <w:p w14:paraId="694F1082" w14:textId="77777777" w:rsidR="00712170" w:rsidRPr="002E679C" w:rsidRDefault="00000000" w:rsidP="002E679C">
      <w:pPr>
        <w:bidi/>
        <w:rPr>
          <w:rFonts w:ascii="Narkisim" w:hAnsi="Narkisim" w:cs="Narkisim"/>
        </w:rPr>
      </w:pPr>
      <w:r w:rsidRPr="002E679C">
        <w:rPr>
          <w:rFonts w:ascii="Narkisim" w:hAnsi="Narkisim" w:cs="Narkisim"/>
          <w:u w:val="single"/>
          <w:rtl/>
        </w:rPr>
        <w:t>שם. וצריך שיאמר לה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תקנו חכמים למוציאה שיאמר לה כן. </w:t>
      </w:r>
      <w:r w:rsidRPr="002E679C">
        <w:rPr>
          <w:rFonts w:ascii="Narkisim" w:hAnsi="Narkisim" w:cs="Narkisim"/>
          <w:szCs w:val="20"/>
          <w:rtl/>
        </w:rPr>
        <w:t>[ומיהו התקנה דלא יחזיר לא תלי באמירה זו]</w:t>
      </w:r>
      <w:r w:rsidRPr="002E679C">
        <w:rPr>
          <w:rFonts w:ascii="Narkisim" w:hAnsi="Narkisim" w:cs="Narkisim"/>
          <w:rtl/>
        </w:rPr>
        <w:t>. בפשוטו עיקר התקנה שלא יחזיר, והוסיפו שיאמר לה</w:t>
      </w:r>
      <w:r w:rsidRPr="002E679C">
        <w:rPr>
          <w:rFonts w:ascii="Narkisim" w:hAnsi="Narkisim" w:cs="Narkisim"/>
        </w:rPr>
        <w:t>.</w:t>
      </w:r>
    </w:p>
    <w:p w14:paraId="19394CEE" w14:textId="77777777" w:rsidR="00712170" w:rsidRPr="002E679C" w:rsidRDefault="00000000" w:rsidP="002E679C">
      <w:pPr>
        <w:bidi/>
        <w:rPr>
          <w:rFonts w:ascii="Narkisim" w:hAnsi="Narkisim" w:cs="Narkisim"/>
        </w:rPr>
      </w:pPr>
      <w:r w:rsidRPr="002E679C">
        <w:rPr>
          <w:rFonts w:ascii="Narkisim" w:hAnsi="Narkisim" w:cs="Narkisim"/>
          <w:u w:val="single"/>
          <w:rtl/>
        </w:rPr>
        <w:t>שם. שלא יהא בנות ישראל פרוצות</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נקטו דל"ב פליג, ולא חייש לקלקולא. וה</w:t>
      </w:r>
      <w:r w:rsidRPr="002E679C">
        <w:rPr>
          <w:rFonts w:ascii="Narkisim" w:hAnsi="Narkisim" w:cs="Narkisim"/>
          <w:b/>
          <w:bCs/>
          <w:rtl/>
        </w:rPr>
        <w:t>רמב"ן</w:t>
      </w:r>
      <w:r w:rsidRPr="002E679C">
        <w:rPr>
          <w:rFonts w:ascii="Narkisim" w:hAnsi="Narkisim" w:cs="Narkisim"/>
          <w:rtl/>
        </w:rPr>
        <w:t xml:space="preserve"> כת' דהסוגיא (בע"ב) קאי כלישנא קמא. וה</w:t>
      </w:r>
      <w:r w:rsidRPr="002E679C">
        <w:rPr>
          <w:rFonts w:ascii="Narkisim" w:hAnsi="Narkisim" w:cs="Narkisim"/>
          <w:b/>
          <w:bCs/>
          <w:rtl/>
        </w:rPr>
        <w:t>ריטב"א</w:t>
      </w:r>
      <w:r w:rsidRPr="002E679C">
        <w:rPr>
          <w:rFonts w:ascii="Narkisim" w:hAnsi="Narkisim" w:cs="Narkisim"/>
          <w:rtl/>
        </w:rPr>
        <w:t xml:space="preserve"> (מה:) ביאר דכיון דלאו תנאי הוא, אלא גילוי דעת לבד שאמר כן. ובכה"ג לאו כלום הוא, והו"ל דברים שבלב שאינם דברים, וליכא משום קלקול כלל</w:t>
      </w:r>
      <w:r w:rsidRPr="002E679C">
        <w:rPr>
          <w:rFonts w:ascii="Narkisim" w:hAnsi="Narkisim" w:cs="Narkisim"/>
        </w:rPr>
        <w:t>.</w:t>
      </w:r>
    </w:p>
    <w:p w14:paraId="46490A0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עוד דאפשר דל"ב לא פליג אטעם דקלקול, אלא מוסיף טעם פריצות. [וכת' דהראשון עיקר]</w:t>
      </w:r>
      <w:r w:rsidRPr="002E679C">
        <w:rPr>
          <w:rFonts w:ascii="Narkisim" w:hAnsi="Narkisim"/>
        </w:rPr>
        <w:t>.</w:t>
      </w:r>
      <w:r w:rsidRPr="002E679C">
        <w:rPr>
          <w:rStyle w:val="ac"/>
          <w:rFonts w:ascii="Narkisim" w:hAnsi="Narkisim"/>
        </w:rPr>
        <w:footnoteReference w:id="1416"/>
      </w:r>
    </w:p>
    <w:p w14:paraId="7B13420D"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(גירושין י יב) פסק דאומרים לו הודיעה דמפני זה אתה מוציאה כדי לייסרה, ודע אתה שאין אתה מחזירה לעולם. וכתב </w:t>
      </w:r>
      <w:r w:rsidRPr="002E679C">
        <w:rPr>
          <w:rFonts w:ascii="Narkisim" w:hAnsi="Narkisim"/>
          <w:b/>
          <w:bCs/>
          <w:rtl/>
        </w:rPr>
        <w:t>ה"ה</w:t>
      </w:r>
      <w:r w:rsidRPr="002E679C">
        <w:rPr>
          <w:rFonts w:ascii="Narkisim" w:hAnsi="Narkisim"/>
          <w:rtl/>
        </w:rPr>
        <w:t xml:space="preserve"> דהרמב"ם פסק כב' הלשונות לחומרא, דאף דלא אמר לה בשעת גירושין, משום פריצותא. וכשאמר לה חיישינן לקלקולא. והוסיף דלמד כן מהסוגיא (בע"ב), דמשום קלקולא. [וע"ע לח"מ]. וה</w:t>
      </w:r>
      <w:r w:rsidRPr="002E679C">
        <w:rPr>
          <w:rFonts w:ascii="Narkisim" w:hAnsi="Narkisim"/>
          <w:b/>
          <w:bCs/>
          <w:rtl/>
        </w:rPr>
        <w:t>רמב"ן</w:t>
      </w:r>
      <w:r w:rsidRPr="002E679C">
        <w:rPr>
          <w:rFonts w:ascii="Narkisim" w:hAnsi="Narkisim"/>
          <w:rtl/>
        </w:rPr>
        <w:t xml:space="preserve"> ושא"ר פסקו משם בלישנא דמשום קלקולא</w:t>
      </w:r>
      <w:r w:rsidRPr="002E679C">
        <w:rPr>
          <w:rFonts w:ascii="Narkisim" w:hAnsi="Narkisim"/>
        </w:rPr>
        <w:t>.</w:t>
      </w:r>
    </w:p>
    <w:p w14:paraId="2CD9E8CE" w14:textId="77777777" w:rsidR="00712170" w:rsidRPr="002E679C" w:rsidRDefault="00000000" w:rsidP="002E679C">
      <w:pPr>
        <w:bidi/>
        <w:rPr>
          <w:rFonts w:ascii="Narkisim" w:hAnsi="Narkisim" w:cs="Narkisim"/>
        </w:rPr>
      </w:pPr>
      <w:r w:rsidRPr="002E679C">
        <w:rPr>
          <w:rFonts w:ascii="Narkisim" w:hAnsi="Narkisim" w:cs="Narkisim"/>
          <w:u w:val="single"/>
          <w:rtl/>
        </w:rPr>
        <w:t>מ"ט דר' יהודה וכו' ולא הכום וכו' כי נשבעו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דהיה להם להשאל על השבועה. וה</w:t>
      </w:r>
      <w:r w:rsidRPr="002E679C">
        <w:rPr>
          <w:rFonts w:ascii="Narkisim" w:hAnsi="Narkisim" w:cs="Narkisim"/>
          <w:b/>
          <w:bCs/>
          <w:rtl/>
        </w:rPr>
        <w:t>תוס' רא"ש</w:t>
      </w:r>
      <w:r w:rsidRPr="002E679C">
        <w:rPr>
          <w:rFonts w:ascii="Narkisim" w:hAnsi="Narkisim" w:cs="Narkisim"/>
          <w:rtl/>
        </w:rPr>
        <w:t xml:space="preserve"> הק' דילמא לא התירו להם משום דהוה מודר הנאה לחבירו, ואין מתירין לו אלא בפניו, ומדעתו. אבל ה</w:t>
      </w:r>
      <w:r w:rsidRPr="002E679C">
        <w:rPr>
          <w:rFonts w:ascii="Narkisim" w:hAnsi="Narkisim" w:cs="Narkisim"/>
          <w:b/>
          <w:bCs/>
          <w:rtl/>
        </w:rPr>
        <w:t>ראשונים</w:t>
      </w:r>
      <w:r w:rsidRPr="002E679C">
        <w:rPr>
          <w:rFonts w:ascii="Narkisim" w:hAnsi="Narkisim" w:cs="Narkisim"/>
          <w:rtl/>
        </w:rPr>
        <w:t xml:space="preserve"> (לעיל לה: ונדרים סה.) נח' בזה אי מתירין בפניו ובע"כ</w:t>
      </w:r>
      <w:r w:rsidRPr="002E679C">
        <w:rPr>
          <w:rFonts w:ascii="Narkisim" w:hAnsi="Narkisim" w:cs="Narkisim"/>
        </w:rPr>
        <w:t>.</w:t>
      </w:r>
    </w:p>
    <w:p w14:paraId="3EC4F8E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רא"ש</w:t>
      </w:r>
      <w:r w:rsidRPr="002E679C">
        <w:rPr>
          <w:rFonts w:ascii="Narkisim" w:hAnsi="Narkisim"/>
          <w:rtl/>
        </w:rPr>
        <w:t xml:space="preserve"> תי' דבפסוק משמע דתלי הטעם משום דנשבעו נשיאי העדה, משום דהוה ברבים</w:t>
      </w:r>
      <w:r w:rsidRPr="002E679C">
        <w:rPr>
          <w:rStyle w:val="ac"/>
          <w:rFonts w:ascii="Narkisim" w:hAnsi="Narkisim"/>
          <w:rtl/>
        </w:rPr>
        <w:footnoteReference w:id="1417"/>
      </w:r>
      <w:r w:rsidRPr="002E679C">
        <w:rPr>
          <w:rFonts w:ascii="Narkisim" w:hAnsi="Narkisim"/>
        </w:rPr>
        <w:t>.</w:t>
      </w:r>
    </w:p>
    <w:p w14:paraId="258CCBF9" w14:textId="77777777" w:rsidR="00712170" w:rsidRPr="002E679C" w:rsidRDefault="00000000" w:rsidP="002E679C">
      <w:pPr>
        <w:bidi/>
        <w:rPr>
          <w:rFonts w:ascii="Narkisim" w:hAnsi="Narkisim" w:cs="Narkisim"/>
        </w:rPr>
      </w:pPr>
      <w:r w:rsidRPr="002E679C">
        <w:rPr>
          <w:rFonts w:ascii="Narkisim" w:hAnsi="Narkisim" w:cs="Narkisim"/>
          <w:u w:val="single"/>
          <w:rtl/>
        </w:rPr>
        <w:t>כי נשבעו להם נשיאי העדה.</w:t>
      </w:r>
      <w:r w:rsidRPr="002E679C">
        <w:rPr>
          <w:rFonts w:ascii="Narkisim" w:hAnsi="Narkisim" w:cs="Narkisim"/>
          <w:rtl/>
        </w:rPr>
        <w:t xml:space="preserve"> ה</w:t>
      </w:r>
      <w:r w:rsidRPr="002E679C">
        <w:rPr>
          <w:rFonts w:ascii="Narkisim" w:hAnsi="Narkisim" w:cs="Narkisim"/>
          <w:b/>
          <w:bCs/>
          <w:rtl/>
        </w:rPr>
        <w:t>תרומת הדשן</w:t>
      </w:r>
      <w:r w:rsidRPr="002E679C">
        <w:rPr>
          <w:rFonts w:ascii="Narkisim" w:hAnsi="Narkisim" w:cs="Narkisim"/>
          <w:rtl/>
        </w:rPr>
        <w:t xml:space="preserve"> (פסקים קנד, הו' בקצות קכג ד) הביא מכאן דשייך שבועה ע"י שליח, דנשיאי העדה הוה אפוטרופוס ושלוחין של כל העם</w:t>
      </w:r>
      <w:r w:rsidRPr="002E679C">
        <w:rPr>
          <w:rFonts w:ascii="Narkisim" w:hAnsi="Narkisim" w:cs="Narkisim"/>
        </w:rPr>
        <w:t>.</w:t>
      </w:r>
    </w:p>
    <w:p w14:paraId="2579C914" w14:textId="77777777" w:rsidR="00712170" w:rsidRPr="002E679C" w:rsidRDefault="00000000" w:rsidP="002E679C">
      <w:pPr>
        <w:pStyle w:val="a7"/>
        <w:bidi/>
        <w:rPr>
          <w:rFonts w:ascii="Narkisim" w:hAnsi="Narkisim"/>
        </w:rPr>
      </w:pPr>
      <w:r w:rsidRPr="002E679C">
        <w:rPr>
          <w:rFonts w:ascii="Narkisim" w:hAnsi="Narkisim"/>
        </w:rPr>
        <w:t xml:space="preserve"> </w:t>
      </w:r>
      <w:r w:rsidRPr="002E679C">
        <w:rPr>
          <w:rFonts w:ascii="Narkisim" w:hAnsi="Narkisim"/>
          <w:rtl/>
        </w:rPr>
        <w:t>וה</w:t>
      </w:r>
      <w:r w:rsidRPr="002E679C">
        <w:rPr>
          <w:rFonts w:ascii="Narkisim" w:hAnsi="Narkisim"/>
          <w:b/>
          <w:bCs/>
          <w:rtl/>
        </w:rPr>
        <w:t>קצות</w:t>
      </w:r>
      <w:r w:rsidRPr="002E679C">
        <w:rPr>
          <w:rFonts w:ascii="Narkisim" w:hAnsi="Narkisim"/>
          <w:rtl/>
        </w:rPr>
        <w:t xml:space="preserve"> דחה</w:t>
      </w:r>
      <w:r w:rsidRPr="002E679C">
        <w:rPr>
          <w:rStyle w:val="ac"/>
          <w:rFonts w:ascii="Narkisim" w:hAnsi="Narkisim"/>
          <w:rtl/>
        </w:rPr>
        <w:footnoteReference w:id="1418"/>
      </w:r>
      <w:r w:rsidRPr="002E679C">
        <w:rPr>
          <w:rFonts w:ascii="Narkisim" w:hAnsi="Narkisim"/>
        </w:rPr>
        <w:t xml:space="preserve"> </w:t>
      </w:r>
      <w:r w:rsidRPr="002E679C">
        <w:rPr>
          <w:rFonts w:ascii="Narkisim" w:hAnsi="Narkisim"/>
          <w:rtl/>
        </w:rPr>
        <w:t>דגבי גבעונין טובי העיר יש להם כח, דחרמיהן חרם וה"ה בשבועתם. ואפי' בע"כ של בני העיר</w:t>
      </w:r>
      <w:r w:rsidRPr="002E679C">
        <w:rPr>
          <w:rStyle w:val="ac"/>
          <w:rFonts w:ascii="Narkisim" w:hAnsi="Narkisim"/>
          <w:rtl/>
        </w:rPr>
        <w:footnoteReference w:id="1419"/>
      </w:r>
      <w:r w:rsidRPr="002E679C">
        <w:rPr>
          <w:rFonts w:ascii="Narkisim" w:hAnsi="Narkisim"/>
        </w:rPr>
        <w:t>.</w:t>
      </w:r>
    </w:p>
    <w:p w14:paraId="4C23D1E4" w14:textId="77777777" w:rsidR="00712170" w:rsidRPr="002E679C" w:rsidRDefault="00000000" w:rsidP="002E679C">
      <w:pPr>
        <w:bidi/>
        <w:rPr>
          <w:rFonts w:ascii="Narkisim" w:hAnsi="Narkisim" w:cs="Narkisim"/>
        </w:rPr>
      </w:pPr>
      <w:r w:rsidRPr="002E679C">
        <w:rPr>
          <w:rFonts w:ascii="Narkisim" w:hAnsi="Narkisim" w:cs="Narkisim"/>
          <w:u w:val="single"/>
          <w:rtl/>
        </w:rPr>
        <w:t>ורבנן וכו'</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דאמרי דיש לו הפרה. </w:t>
      </w:r>
      <w:r w:rsidRPr="002E679C">
        <w:rPr>
          <w:rFonts w:ascii="Narkisim" w:hAnsi="Narkisim" w:cs="Narkisim"/>
          <w:b/>
          <w:bCs/>
          <w:rtl/>
        </w:rPr>
        <w:t>תוס</w:t>
      </w:r>
      <w:r w:rsidRPr="002E679C">
        <w:rPr>
          <w:rFonts w:ascii="Narkisim" w:hAnsi="Narkisim" w:cs="Narkisim"/>
          <w:rtl/>
        </w:rPr>
        <w:t>' (סוד"ה שלא) דנו מנ"ל דרבנן ס"ל דיש לו הפרה. ותוס' פי' דא"כ נדר שהודר ברבים ל"ש קלקולא, ומשמע דשייך בזה עיקר התקנה</w:t>
      </w:r>
      <w:r w:rsidRPr="002E679C">
        <w:rPr>
          <w:rFonts w:ascii="Narkisim" w:hAnsi="Narkisim" w:cs="Narkisim"/>
        </w:rPr>
        <w:t>.</w:t>
      </w:r>
    </w:p>
    <w:p w14:paraId="1537F890" w14:textId="77777777" w:rsidR="00712170" w:rsidRPr="002E679C" w:rsidRDefault="00000000" w:rsidP="002E679C">
      <w:pPr>
        <w:pStyle w:val="aa"/>
        <w:bidi/>
        <w:rPr>
          <w:rFonts w:ascii="Narkisim" w:hAnsi="Narkisim"/>
        </w:rPr>
      </w:pPr>
      <w:r w:rsidRPr="002E679C">
        <w:rPr>
          <w:rFonts w:ascii="Narkisim" w:hAnsi="Narkisim"/>
          <w:rtl/>
        </w:rPr>
        <w:lastRenderedPageBreak/>
        <w:t>ו</w:t>
      </w:r>
      <w:r w:rsidRPr="002E679C">
        <w:rPr>
          <w:rFonts w:ascii="Narkisim" w:hAnsi="Narkisim"/>
          <w:b/>
          <w:bCs/>
          <w:rtl/>
        </w:rPr>
        <w:t>תוס</w:t>
      </w:r>
      <w:r w:rsidRPr="002E679C">
        <w:rPr>
          <w:rFonts w:ascii="Narkisim" w:hAnsi="Narkisim"/>
          <w:rtl/>
        </w:rPr>
        <w:t>' (בכורות מה: והתוס' הרא"ש) הק' עפ"ז יש לדייק אף נדר ע"ד רבים, ואמימר (לעיל לו.) אמר דאף רבנן מודו דנדר ע"ד רבים אין הפרה</w:t>
      </w:r>
      <w:r w:rsidRPr="002E679C">
        <w:rPr>
          <w:rFonts w:ascii="Narkisim" w:hAnsi="Narkisim"/>
        </w:rPr>
        <w:t>.</w:t>
      </w:r>
    </w:p>
    <w:p w14:paraId="1F4772E6" w14:textId="77777777" w:rsidR="00712170" w:rsidRPr="002E679C" w:rsidRDefault="00000000" w:rsidP="002E679C">
      <w:pPr>
        <w:pStyle w:val="a8"/>
        <w:bidi/>
        <w:rPr>
          <w:rFonts w:ascii="Narkisim" w:hAnsi="Narkisim"/>
        </w:rPr>
      </w:pPr>
      <w:r w:rsidRPr="002E679C">
        <w:rPr>
          <w:rFonts w:ascii="Narkisim" w:hAnsi="Narkisim"/>
          <w:rtl/>
        </w:rPr>
        <w:t>ותי' דר' יהודה הזכיר במשנה נדר ברבים, ורבנן קאי עלה. אבל ע"ד רבים לא הוזכר במשנה. ועוד דבע"ד רבים זמנין שהותר הנדר לצורך מצווה (וכדלעיל לו.), או שהותר מדעתם. ושייך קלקולא. ומש"ה לא פסיקא ליה למיתני על דעת רבים</w:t>
      </w:r>
      <w:r w:rsidRPr="002E679C">
        <w:rPr>
          <w:rFonts w:ascii="Narkisim" w:hAnsi="Narkisim"/>
        </w:rPr>
        <w:t>.</w:t>
      </w:r>
    </w:p>
    <w:p w14:paraId="130F9914" w14:textId="77777777" w:rsidR="00712170" w:rsidRPr="002E679C" w:rsidRDefault="00000000" w:rsidP="002E679C">
      <w:pPr>
        <w:pStyle w:val="a8"/>
        <w:bidi/>
        <w:rPr>
          <w:rFonts w:ascii="Narkisim" w:hAnsi="Narkisim"/>
        </w:rPr>
      </w:pPr>
      <w:r w:rsidRPr="002E679C">
        <w:rPr>
          <w:rFonts w:ascii="Narkisim" w:hAnsi="Narkisim"/>
          <w:rtl/>
        </w:rPr>
        <w:t>אבל נדר ברבים למ"ד דאין לו הפרה ל"ש לדבר מצוה, ול"ש לדבר הרשות. תדע דמעשה דגבעונים לדבר מצוה היה</w:t>
      </w:r>
      <w:r w:rsidRPr="002E679C">
        <w:rPr>
          <w:rFonts w:ascii="Narkisim" w:hAnsi="Narkisim"/>
        </w:rPr>
        <w:t>.</w:t>
      </w:r>
    </w:p>
    <w:p w14:paraId="58705E98" w14:textId="77777777" w:rsidR="00712170" w:rsidRPr="002E679C" w:rsidRDefault="00000000" w:rsidP="002E679C">
      <w:pPr>
        <w:bidi/>
        <w:rPr>
          <w:rFonts w:ascii="Narkisim" w:hAnsi="Narkisim" w:cs="Narkisim"/>
        </w:rPr>
      </w:pPr>
      <w:r w:rsidRPr="002E679C">
        <w:rPr>
          <w:rFonts w:ascii="Narkisim" w:hAnsi="Narkisim" w:cs="Narkisim"/>
          <w:u w:val="single"/>
          <w:rtl/>
        </w:rPr>
        <w:t>תוד"ה כיון.</w:t>
      </w:r>
      <w:r w:rsidRPr="002E679C">
        <w:rPr>
          <w:rFonts w:ascii="Narkisim" w:hAnsi="Narkisim" w:cs="Narkisim"/>
          <w:rtl/>
        </w:rPr>
        <w:t xml:space="preserve"> הא הוי נשבע לבטל את המצוה וכו'. ה</w:t>
      </w:r>
      <w:r w:rsidRPr="002E679C">
        <w:rPr>
          <w:rFonts w:ascii="Narkisim" w:hAnsi="Narkisim" w:cs="Narkisim"/>
          <w:b/>
          <w:bCs/>
          <w:rtl/>
        </w:rPr>
        <w:t>תשב"ץ</w:t>
      </w:r>
      <w:r w:rsidRPr="002E679C">
        <w:rPr>
          <w:rFonts w:ascii="Narkisim" w:hAnsi="Narkisim" w:cs="Narkisim"/>
          <w:rtl/>
        </w:rPr>
        <w:t xml:space="preserve"> (א ק, הו' באבנ"מ שו"ת יד) הביא מסוגיין דהיכא דבשעת שבועה לא ידע שהוא מבטל מצווה, חלה השבועה דלא נחשב לבטל את המצוה</w:t>
      </w:r>
      <w:r w:rsidRPr="002E679C">
        <w:rPr>
          <w:rStyle w:val="ac"/>
          <w:rFonts w:ascii="Narkisim" w:hAnsi="Narkisim" w:cs="Narkisim"/>
          <w:rtl/>
        </w:rPr>
        <w:footnoteReference w:id="1420"/>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וה</w:t>
      </w:r>
      <w:r w:rsidRPr="002E679C">
        <w:rPr>
          <w:rFonts w:ascii="Narkisim" w:hAnsi="Narkisim" w:cs="Narkisim"/>
          <w:b/>
          <w:bCs/>
          <w:sz w:val="20"/>
          <w:szCs w:val="20"/>
          <w:rtl/>
        </w:rPr>
        <w:t>אבנ"מ</w:t>
      </w:r>
      <w:r w:rsidRPr="002E679C">
        <w:rPr>
          <w:rFonts w:ascii="Narkisim" w:hAnsi="Narkisim" w:cs="Narkisim"/>
          <w:sz w:val="20"/>
          <w:szCs w:val="20"/>
          <w:rtl/>
        </w:rPr>
        <w:t xml:space="preserve"> הביא דמדברי התוס' ושא"ר בסוגיין מבואר דלא כן. ועוד הקשה דהכא דהוה שבועה ע"י שליח [לדברי התה"ד הנ"ל], א"כ אין שליח לדבר עבירה, ואף דהשליח לא ידע. א"כ ודאי לא חל</w:t>
      </w:r>
      <w:r w:rsidRPr="002E679C">
        <w:rPr>
          <w:rFonts w:ascii="Narkisim" w:hAnsi="Narkisim" w:cs="Narkisim"/>
          <w:sz w:val="20"/>
          <w:szCs w:val="20"/>
        </w:rPr>
        <w:t>.</w:t>
      </w:r>
    </w:p>
    <w:p w14:paraId="69E9CE40" w14:textId="77777777" w:rsidR="00712170" w:rsidRPr="002E679C" w:rsidRDefault="00000000" w:rsidP="002E679C">
      <w:pPr>
        <w:bidi/>
        <w:rPr>
          <w:rFonts w:ascii="Narkisim" w:hAnsi="Narkisim" w:cs="Narkisim"/>
        </w:rPr>
      </w:pPr>
      <w:r w:rsidRPr="002E679C">
        <w:rPr>
          <w:rFonts w:ascii="Narkisim" w:hAnsi="Narkisim" w:cs="Narkisim"/>
          <w:u w:val="single"/>
          <w:rtl/>
        </w:rPr>
        <w:t>בא"ד דכתיב לא תחיה כל נשמה, ואע"ג דאמר וכו' ג' פרוזדגמאות וכו' עד שלא יכנסו לארץ וכו'</w:t>
      </w:r>
      <w:r w:rsidRPr="002E679C">
        <w:rPr>
          <w:rFonts w:ascii="Narkisim" w:hAnsi="Narkisim" w:cs="Narkisim"/>
          <w:rtl/>
        </w:rPr>
        <w:t xml:space="preserve">. דעת </w:t>
      </w:r>
      <w:r w:rsidRPr="002E679C">
        <w:rPr>
          <w:rFonts w:ascii="Narkisim" w:hAnsi="Narkisim" w:cs="Narkisim"/>
          <w:b/>
          <w:bCs/>
          <w:rtl/>
        </w:rPr>
        <w:t>רש"י</w:t>
      </w:r>
      <w:r w:rsidRPr="002E679C">
        <w:rPr>
          <w:rFonts w:ascii="Narkisim" w:hAnsi="Narkisim" w:cs="Narkisim"/>
          <w:rtl/>
        </w:rPr>
        <w:t xml:space="preserve"> (עה"ת דברים כ י) דדוקא במלחמת הרשות יש מצווה לקרוא לשלום, אבל במלחמת מצווה כתיב 'לא תחיה כל נשמה'. וה</w:t>
      </w:r>
      <w:r w:rsidRPr="002E679C">
        <w:rPr>
          <w:rFonts w:ascii="Narkisim" w:hAnsi="Narkisim" w:cs="Narkisim"/>
          <w:b/>
          <w:bCs/>
          <w:rtl/>
        </w:rPr>
        <w:t>רמב"ן</w:t>
      </w:r>
      <w:r w:rsidRPr="002E679C">
        <w:rPr>
          <w:rFonts w:ascii="Narkisim" w:hAnsi="Narkisim" w:cs="Narkisim"/>
          <w:rtl/>
        </w:rPr>
        <w:t xml:space="preserve"> (עה"ת) חלק דאיתא במדרש דיהושע שלח פרוזדוגמאות וכו'. ועוה"ק ה</w:t>
      </w:r>
      <w:r w:rsidRPr="002E679C">
        <w:rPr>
          <w:rFonts w:ascii="Narkisim" w:hAnsi="Narkisim" w:cs="Narkisim"/>
          <w:b/>
          <w:bCs/>
          <w:rtl/>
        </w:rPr>
        <w:t>רמב"ן</w:t>
      </w:r>
      <w:r w:rsidRPr="002E679C">
        <w:rPr>
          <w:rFonts w:ascii="Narkisim" w:hAnsi="Narkisim" w:cs="Narkisim"/>
          <w:rtl/>
        </w:rPr>
        <w:t xml:space="preserve"> (בסוגיין) דאי' (לעיל מה.) דהיכא דקיבלו עליהם שלא לעבוד ע"ז רשאי להניחם בארץ [וקרא איירי בז' אומות]. וכ"פ ה</w:t>
      </w:r>
      <w:r w:rsidRPr="002E679C">
        <w:rPr>
          <w:rFonts w:ascii="Narkisim" w:hAnsi="Narkisim" w:cs="Narkisim"/>
          <w:b/>
          <w:bCs/>
          <w:rtl/>
        </w:rPr>
        <w:t>רמב"ם</w:t>
      </w:r>
      <w:r w:rsidRPr="002E679C">
        <w:rPr>
          <w:rFonts w:ascii="Narkisim" w:hAnsi="Narkisim" w:cs="Narkisim"/>
          <w:rtl/>
        </w:rPr>
        <w:t xml:space="preserve"> (מלכים ו א,ד) דאף במלחמת מצווה אין עושים מלחמה עד שקוראים לשלום. ואף בז' אומות ועמלק</w:t>
      </w:r>
      <w:r w:rsidRPr="002E679C">
        <w:rPr>
          <w:rFonts w:ascii="Narkisim" w:hAnsi="Narkisim" w:cs="Narkisim"/>
        </w:rPr>
        <w:t>.</w:t>
      </w:r>
    </w:p>
    <w:p w14:paraId="499A4FB5"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חילקו דה"מ קודם שנכנסו לארץ, אבל משנכנסו לא היו שולחין להם. ועוד כת' תוס' דהיכא דבאין להשלים [אף לאחר שנכנסו לארץ] מותר להחיותן</w:t>
      </w:r>
      <w:r w:rsidRPr="002E679C">
        <w:rPr>
          <w:rStyle w:val="ac"/>
          <w:rFonts w:ascii="Narkisim" w:hAnsi="Narkisim"/>
          <w:rtl/>
        </w:rPr>
        <w:footnoteReference w:id="1421"/>
      </w:r>
      <w:r w:rsidRPr="002E679C">
        <w:rPr>
          <w:rFonts w:ascii="Narkisim" w:hAnsi="Narkisim"/>
        </w:rPr>
        <w:t xml:space="preserve">. </w:t>
      </w:r>
      <w:r w:rsidRPr="002E679C">
        <w:rPr>
          <w:rFonts w:ascii="Narkisim" w:hAnsi="Narkisim"/>
          <w:rtl/>
        </w:rPr>
        <w:t>(ע' בסמוך)</w:t>
      </w:r>
      <w:r w:rsidRPr="002E679C">
        <w:rPr>
          <w:rFonts w:ascii="Narkisim" w:hAnsi="Narkisim"/>
        </w:rPr>
        <w:t>.</w:t>
      </w:r>
    </w:p>
    <w:p w14:paraId="3FF0A028"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מנח"ח</w:t>
      </w:r>
      <w:r w:rsidRPr="002E679C">
        <w:rPr>
          <w:rFonts w:ascii="Narkisim" w:hAnsi="Narkisim"/>
          <w:rtl/>
        </w:rPr>
        <w:t xml:space="preserve"> (תקכז) הביא דדעת התוס' כרש"י דבמלחמת מצווה [לאחר שנכנסו לארץ] אין פותחים בשלום</w:t>
      </w:r>
      <w:r w:rsidRPr="002E679C">
        <w:rPr>
          <w:rFonts w:ascii="Narkisim" w:hAnsi="Narkisim"/>
        </w:rPr>
        <w:t>.</w:t>
      </w:r>
    </w:p>
    <w:p w14:paraId="0D3CEA5D"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(עה"ת שם) כת' דמ"מ יש הפרש בשאילת השלום, שבערים הרחוקות נשאל להם לשלום ושיהיו לנו למס ויעבדונו, אבל בערי ז' העמים דוקא היכא שיקבלו עליהם שלא לעבוד ע"ז רשאי להניחם למסים ועבדות</w:t>
      </w:r>
      <w:r w:rsidRPr="002E679C">
        <w:rPr>
          <w:rStyle w:val="ac"/>
          <w:rFonts w:ascii="Narkisim" w:hAnsi="Narkisim"/>
          <w:rtl/>
        </w:rPr>
        <w:footnoteReference w:id="1422"/>
      </w:r>
      <w:r w:rsidRPr="002E679C">
        <w:rPr>
          <w:rFonts w:ascii="Narkisim" w:hAnsi="Narkisim"/>
        </w:rPr>
        <w:t xml:space="preserve">. </w:t>
      </w:r>
      <w:r w:rsidRPr="002E679C">
        <w:rPr>
          <w:rFonts w:ascii="Narkisim" w:hAnsi="Narkisim"/>
          <w:rtl/>
        </w:rPr>
        <w:t>[וכדאי' לעיל מה. דדוקא היכא דקיבל שלא לעבוד ע"ז רשאי להניחו בארץ]</w:t>
      </w:r>
      <w:r w:rsidRPr="002E679C">
        <w:rPr>
          <w:rFonts w:ascii="Narkisim" w:hAnsi="Narkisim"/>
        </w:rPr>
        <w:t>.</w:t>
      </w:r>
    </w:p>
    <w:p w14:paraId="74F79E5D"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(מלכים ו ד) כת' [דאף במלחמת הרשות] דוקא היכא דהשלימו וקיבלו עליהם ז' מצוות</w:t>
      </w:r>
      <w:r w:rsidRPr="002E679C">
        <w:rPr>
          <w:rStyle w:val="ac"/>
          <w:rFonts w:ascii="Narkisim" w:hAnsi="Narkisim"/>
          <w:rtl/>
        </w:rPr>
        <w:footnoteReference w:id="1423"/>
      </w:r>
      <w:r w:rsidRPr="002E679C">
        <w:rPr>
          <w:rFonts w:ascii="Narkisim" w:hAnsi="Narkisim"/>
        </w:rPr>
        <w:t xml:space="preserve"> </w:t>
      </w:r>
      <w:r w:rsidRPr="002E679C">
        <w:rPr>
          <w:rFonts w:ascii="Narkisim" w:hAnsi="Narkisim"/>
          <w:rtl/>
        </w:rPr>
        <w:t>מניחים אותם. [אבל בלא קבלת ז' מצוות אין מניחים אותם]</w:t>
      </w:r>
      <w:r w:rsidRPr="002E679C">
        <w:rPr>
          <w:rFonts w:ascii="Narkisim" w:hAnsi="Narkisim"/>
        </w:rPr>
        <w:t>.</w:t>
      </w:r>
    </w:p>
    <w:p w14:paraId="5A8358E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(שם) השיג עמש"כ הרמב"ם דאף מעמלק וז' עממים אם השלימו מקבלין אותם, וכת' דאפשר דהיינו שהשלימו לקבל מצוות</w:t>
      </w:r>
      <w:r w:rsidRPr="002E679C">
        <w:rPr>
          <w:rStyle w:val="ac"/>
          <w:rFonts w:ascii="Narkisim" w:hAnsi="Narkisim"/>
          <w:rtl/>
        </w:rPr>
        <w:footnoteReference w:id="1424"/>
      </w:r>
      <w:r w:rsidRPr="002E679C">
        <w:rPr>
          <w:rFonts w:ascii="Narkisim" w:hAnsi="Narkisim"/>
        </w:rPr>
        <w:t>.</w:t>
      </w:r>
    </w:p>
    <w:p w14:paraId="7BF6B7AF" w14:textId="77777777" w:rsidR="00712170" w:rsidRPr="002E679C" w:rsidRDefault="00000000" w:rsidP="002E679C">
      <w:pPr>
        <w:bidi/>
        <w:rPr>
          <w:rFonts w:ascii="Narkisim" w:hAnsi="Narkisim" w:cs="Narkisim"/>
        </w:rPr>
      </w:pPr>
      <w:r w:rsidRPr="002E679C">
        <w:rPr>
          <w:rFonts w:ascii="Narkisim" w:hAnsi="Narkisim" w:cs="Narkisim"/>
          <w:u w:val="single"/>
          <w:rtl/>
        </w:rPr>
        <w:t>בא"ד ולכך הוצרכו להערים ולומר מארץ רחוקה באנו וכו'</w:t>
      </w:r>
      <w:r w:rsidRPr="002E679C">
        <w:rPr>
          <w:rFonts w:ascii="Narkisim" w:hAnsi="Narkisim" w:cs="Narkisim"/>
          <w:rtl/>
        </w:rPr>
        <w:t xml:space="preserve">. וכה"ק </w:t>
      </w:r>
      <w:r w:rsidRPr="002E679C">
        <w:rPr>
          <w:rFonts w:ascii="Narkisim" w:hAnsi="Narkisim" w:cs="Narkisim"/>
          <w:b/>
          <w:bCs/>
          <w:rtl/>
        </w:rPr>
        <w:t>שא"ר</w:t>
      </w:r>
      <w:r w:rsidRPr="002E679C">
        <w:rPr>
          <w:rFonts w:ascii="Narkisim" w:hAnsi="Narkisim" w:cs="Narkisim"/>
          <w:rtl/>
        </w:rPr>
        <w:t xml:space="preserve"> אמאי לא יוכלו הגבעונים להשלים והוי מקבלים אותם</w:t>
      </w:r>
      <w:r w:rsidRPr="002E679C">
        <w:rPr>
          <w:rFonts w:ascii="Narkisim" w:hAnsi="Narkisim" w:cs="Narkisim"/>
        </w:rPr>
        <w:t>.</w:t>
      </w:r>
    </w:p>
    <w:p w14:paraId="42F1BAF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(שם ה) תי' דהגבעונים לא ידעו דמשפט ישראל לפתוח בשלום. וביאר דמהדין היה לקחתם למס לעבדים, ומש"ה היה קשה בעיניהם שכרתו עמהם ברית [וכתיב לא תכרת להם ברית וכו']. ובדין היה להורגם כיון דהטעו אותם, אלא משום דנשבעו להם. </w:t>
      </w:r>
      <w:r w:rsidRPr="002E679C">
        <w:rPr>
          <w:rFonts w:ascii="Narkisim" w:hAnsi="Narkisim"/>
          <w:sz w:val="20"/>
          <w:szCs w:val="20"/>
          <w:rtl/>
        </w:rPr>
        <w:t>וה</w:t>
      </w:r>
      <w:r w:rsidRPr="002E679C">
        <w:rPr>
          <w:rFonts w:ascii="Narkisim" w:hAnsi="Narkisim"/>
          <w:b/>
          <w:bCs/>
          <w:sz w:val="20"/>
          <w:szCs w:val="20"/>
          <w:rtl/>
        </w:rPr>
        <w:t>ראב"ד</w:t>
      </w:r>
      <w:r w:rsidRPr="002E679C">
        <w:rPr>
          <w:rFonts w:ascii="Narkisim" w:hAnsi="Narkisim"/>
          <w:sz w:val="20"/>
          <w:szCs w:val="20"/>
          <w:rtl/>
        </w:rPr>
        <w:t xml:space="preserve"> השיג דאחרי שעברו את הירדן אין מקבלין אותם [וכמ"ש התוס']</w:t>
      </w:r>
      <w:r w:rsidRPr="002E679C">
        <w:rPr>
          <w:rFonts w:ascii="Narkisim" w:hAnsi="Narkisim"/>
          <w:sz w:val="20"/>
          <w:szCs w:val="20"/>
        </w:rPr>
        <w:t>.</w:t>
      </w:r>
    </w:p>
    <w:p w14:paraId="4E9F9D61" w14:textId="77777777" w:rsidR="00712170" w:rsidRPr="002E679C" w:rsidRDefault="00000000" w:rsidP="002E679C">
      <w:pPr>
        <w:bidi/>
        <w:rPr>
          <w:rFonts w:ascii="Narkisim" w:hAnsi="Narkisim" w:cs="Narkisim"/>
        </w:rPr>
      </w:pPr>
      <w:r w:rsidRPr="002E679C">
        <w:rPr>
          <w:rFonts w:ascii="Narkisim" w:hAnsi="Narkisim" w:cs="Narkisim"/>
          <w:u w:val="single"/>
          <w:rtl/>
        </w:rPr>
        <w:t>בא"ד וי"ל דע"כ באין רוצים להשלים וכו'.</w:t>
      </w:r>
      <w:r w:rsidRPr="002E679C">
        <w:rPr>
          <w:rFonts w:ascii="Narkisim" w:hAnsi="Narkisim" w:cs="Narkisim"/>
          <w:rtl/>
        </w:rPr>
        <w:t xml:space="preserve"> [משמע אף לאחר שנכנסו לארץ]. וצ"ב דא"כ הדרא קושיה אמאי הוצרכו להערים. וה</w:t>
      </w:r>
      <w:r w:rsidRPr="002E679C">
        <w:rPr>
          <w:rFonts w:ascii="Narkisim" w:hAnsi="Narkisim" w:cs="Narkisim"/>
          <w:b/>
          <w:bCs/>
          <w:rtl/>
        </w:rPr>
        <w:t>תוס' הרא"ש</w:t>
      </w:r>
      <w:r w:rsidRPr="002E679C">
        <w:rPr>
          <w:rFonts w:ascii="Narkisim" w:hAnsi="Narkisim" w:cs="Narkisim"/>
          <w:rtl/>
        </w:rPr>
        <w:t xml:space="preserve"> כתב דעדיין לא באו להתגייר </w:t>
      </w:r>
      <w:r w:rsidRPr="002E679C">
        <w:rPr>
          <w:rFonts w:ascii="Narkisim" w:hAnsi="Narkisim" w:cs="Narkisim"/>
          <w:sz w:val="20"/>
          <w:szCs w:val="20"/>
          <w:rtl/>
        </w:rPr>
        <w:t>[וכמ"ש תוס' בסו"ד].</w:t>
      </w:r>
      <w:r w:rsidRPr="002E679C">
        <w:rPr>
          <w:rFonts w:ascii="Narkisim" w:hAnsi="Narkisim" w:cs="Narkisim"/>
          <w:rtl/>
        </w:rPr>
        <w:t xml:space="preserve"> [ולאחר שנכנסו לארץ נאמר לא תחיה אא"כ באו להתגייר]. וה</w:t>
      </w:r>
      <w:r w:rsidRPr="002E679C">
        <w:rPr>
          <w:rFonts w:ascii="Narkisim" w:hAnsi="Narkisim" w:cs="Narkisim"/>
          <w:b/>
          <w:bCs/>
          <w:rtl/>
        </w:rPr>
        <w:t>מהרש"א</w:t>
      </w:r>
      <w:r w:rsidRPr="002E679C">
        <w:rPr>
          <w:rFonts w:ascii="Narkisim" w:hAnsi="Narkisim" w:cs="Narkisim"/>
          <w:rtl/>
        </w:rPr>
        <w:t xml:space="preserve"> תי' דמ"מ אין חיוב לקבלם</w:t>
      </w:r>
      <w:r w:rsidRPr="002E679C">
        <w:rPr>
          <w:rStyle w:val="ac"/>
          <w:rFonts w:ascii="Narkisim" w:hAnsi="Narkisim" w:cs="Narkisim"/>
          <w:rtl/>
        </w:rPr>
        <w:footnoteReference w:id="1425"/>
      </w:r>
      <w:r w:rsidRPr="002E679C">
        <w:rPr>
          <w:rFonts w:ascii="Narkisim" w:hAnsi="Narkisim" w:cs="Narkisim"/>
        </w:rPr>
        <w:t>.</w:t>
      </w:r>
    </w:p>
    <w:p w14:paraId="5C657CC9" w14:textId="77777777" w:rsidR="00712170" w:rsidRPr="002E679C" w:rsidRDefault="00000000" w:rsidP="002E679C">
      <w:pPr>
        <w:pStyle w:val="a8"/>
        <w:bidi/>
        <w:rPr>
          <w:rFonts w:ascii="Narkisim" w:hAnsi="Narkisim"/>
        </w:rPr>
      </w:pPr>
      <w:r w:rsidRPr="002E679C">
        <w:rPr>
          <w:rFonts w:ascii="Narkisim" w:hAnsi="Narkisim"/>
          <w:rtl/>
        </w:rPr>
        <w:t>וכ"כ ה</w:t>
      </w:r>
      <w:r w:rsidRPr="002E679C">
        <w:rPr>
          <w:rFonts w:ascii="Narkisim" w:hAnsi="Narkisim"/>
          <w:b/>
          <w:bCs/>
          <w:rtl/>
        </w:rPr>
        <w:t>חזו"א</w:t>
      </w:r>
      <w:r w:rsidRPr="002E679C">
        <w:rPr>
          <w:rFonts w:ascii="Narkisim" w:hAnsi="Narkisim"/>
          <w:rtl/>
        </w:rPr>
        <w:t xml:space="preserve"> (קמד לה.) דדעת התוס' דאף משנכנסו לארץ יכולים לחזור ולהשלים. ואי יקבלו ז' מצוות אסור להורגם. ואי למס ועבדות הוה רשות להרוג. [ולא נתחייבו לדונם על ז' מצוות שאינם מקיימים</w:t>
      </w:r>
      <w:r w:rsidRPr="002E679C">
        <w:rPr>
          <w:rStyle w:val="ac"/>
          <w:rFonts w:ascii="Narkisim" w:hAnsi="Narkisim"/>
          <w:rtl/>
        </w:rPr>
        <w:footnoteReference w:id="1426"/>
      </w:r>
      <w:r w:rsidRPr="002E679C">
        <w:rPr>
          <w:rFonts w:ascii="Narkisim" w:hAnsi="Narkisim"/>
          <w:rtl/>
        </w:rPr>
        <w:t>]</w:t>
      </w:r>
      <w:r w:rsidRPr="002E679C">
        <w:rPr>
          <w:rFonts w:ascii="Narkisim" w:hAnsi="Narkisim"/>
        </w:rPr>
        <w:t>.</w:t>
      </w:r>
    </w:p>
    <w:p w14:paraId="3C711019" w14:textId="77777777" w:rsidR="00712170" w:rsidRPr="002E679C" w:rsidRDefault="00000000" w:rsidP="002E679C">
      <w:pPr>
        <w:pStyle w:val="a7"/>
        <w:bidi/>
        <w:rPr>
          <w:rFonts w:ascii="Narkisim" w:hAnsi="Narkisim"/>
        </w:rPr>
      </w:pPr>
      <w:r w:rsidRPr="002E679C">
        <w:rPr>
          <w:rFonts w:ascii="Narkisim" w:hAnsi="Narkisim"/>
          <w:rtl/>
        </w:rPr>
        <w:lastRenderedPageBreak/>
        <w:t>אבל ה</w:t>
      </w:r>
      <w:r w:rsidRPr="002E679C">
        <w:rPr>
          <w:rFonts w:ascii="Narkisim" w:hAnsi="Narkisim"/>
          <w:b/>
          <w:bCs/>
          <w:rtl/>
        </w:rPr>
        <w:t>מהר"ם</w:t>
      </w:r>
      <w:r w:rsidRPr="002E679C">
        <w:rPr>
          <w:rFonts w:ascii="Narkisim" w:hAnsi="Narkisim"/>
          <w:rtl/>
        </w:rPr>
        <w:t xml:space="preserve"> כתב דכוונת תוס' בתי' דהגבעונים לא ידעו שישאלו בשלומם [וכרמב"ם]</w:t>
      </w:r>
      <w:r w:rsidRPr="002E679C">
        <w:rPr>
          <w:rFonts w:ascii="Narkisim" w:hAnsi="Narkisim"/>
        </w:rPr>
        <w:t>.</w:t>
      </w:r>
    </w:p>
    <w:p w14:paraId="58836A32" w14:textId="77777777" w:rsidR="00712170" w:rsidRPr="002E679C" w:rsidRDefault="00000000" w:rsidP="002E679C">
      <w:pPr>
        <w:pStyle w:val="aa"/>
        <w:bidi/>
        <w:rPr>
          <w:rFonts w:ascii="Narkisim" w:hAnsi="Narkisim"/>
        </w:rPr>
      </w:pPr>
      <w:r w:rsidRPr="002E679C">
        <w:rPr>
          <w:rFonts w:ascii="Narkisim" w:hAnsi="Narkisim"/>
          <w:u w:val="single"/>
          <w:rtl/>
        </w:rPr>
        <w:t>בא"ד ועוד לר' יהודה איך הניחום בארץ, דכתיב לא ישבו בארצך, והו"ל נשבע לבטל את המצווה</w:t>
      </w:r>
      <w:r w:rsidRPr="002E679C">
        <w:rPr>
          <w:rFonts w:ascii="Narkisim" w:hAnsi="Narkisim"/>
          <w:rtl/>
        </w:rPr>
        <w:t>. תוס' חזרו והק' דאף דהיכא דבאו להשלים אינו בכלל 'לא תחיה כל נשמה', מ"מ אסור להניחם בארץ. ותוס' תי' משום חילול ה'</w:t>
      </w:r>
      <w:r w:rsidRPr="002E679C">
        <w:rPr>
          <w:rStyle w:val="ac"/>
          <w:rFonts w:ascii="Narkisim" w:hAnsi="Narkisim"/>
          <w:rtl/>
        </w:rPr>
        <w:footnoteReference w:id="1427"/>
      </w:r>
      <w:r w:rsidRPr="002E679C">
        <w:rPr>
          <w:rFonts w:ascii="Narkisim" w:hAnsi="Narkisim"/>
          <w:rtl/>
        </w:rPr>
        <w:t>. ושוב נקטו התוס' דבאו להתגייר, והנידון להניחם במקומם</w:t>
      </w:r>
      <w:r w:rsidRPr="002E679C">
        <w:rPr>
          <w:rStyle w:val="ac"/>
          <w:rFonts w:ascii="Narkisim" w:hAnsi="Narkisim"/>
          <w:rtl/>
        </w:rPr>
        <w:footnoteReference w:id="1428"/>
      </w:r>
      <w:r w:rsidRPr="002E679C">
        <w:rPr>
          <w:rFonts w:ascii="Narkisim" w:hAnsi="Narkisim"/>
        </w:rPr>
        <w:t xml:space="preserve">. </w:t>
      </w:r>
      <w:r w:rsidRPr="002E679C">
        <w:rPr>
          <w:rFonts w:ascii="Narkisim" w:hAnsi="Narkisim"/>
          <w:rtl/>
        </w:rPr>
        <w:t>אך ה</w:t>
      </w:r>
      <w:r w:rsidRPr="002E679C">
        <w:rPr>
          <w:rFonts w:ascii="Narkisim" w:hAnsi="Narkisim"/>
          <w:b/>
          <w:bCs/>
          <w:rtl/>
        </w:rPr>
        <w:t>ראשונים</w:t>
      </w:r>
      <w:r w:rsidRPr="002E679C">
        <w:rPr>
          <w:rFonts w:ascii="Narkisim" w:hAnsi="Narkisim"/>
          <w:rtl/>
        </w:rPr>
        <w:t xml:space="preserve"> כת' דעדיין לא באו להתגייר עד אח"כ. דאי באו להתגייר, אף בלא שבועה היו מניחים אותם</w:t>
      </w:r>
      <w:r w:rsidRPr="002E679C">
        <w:rPr>
          <w:rFonts w:ascii="Narkisim" w:hAnsi="Narkisim"/>
        </w:rPr>
        <w:t>.</w:t>
      </w:r>
    </w:p>
    <w:p w14:paraId="448DD535" w14:textId="77777777" w:rsidR="00712170" w:rsidRPr="002E679C" w:rsidRDefault="00000000" w:rsidP="002E679C">
      <w:pPr>
        <w:pStyle w:val="aa"/>
        <w:bidi/>
        <w:rPr>
          <w:rFonts w:ascii="Narkisim" w:hAnsi="Narkisim"/>
        </w:rPr>
      </w:pPr>
      <w:r w:rsidRPr="002E679C">
        <w:rPr>
          <w:rFonts w:ascii="Narkisim" w:hAnsi="Narkisim"/>
          <w:u w:val="single"/>
          <w:rtl/>
        </w:rPr>
        <w:t>בא"ד ואמרי' נמי (סוטה לה:) וכו' הא למדת שאם חוזרין בתשובה מקבלין אותם</w:t>
      </w:r>
      <w:r w:rsidRPr="002E679C">
        <w:rPr>
          <w:rFonts w:ascii="Narkisim" w:hAnsi="Narkisim"/>
          <w:rtl/>
        </w:rPr>
        <w:t xml:space="preserve">. אך </w:t>
      </w:r>
      <w:r w:rsidRPr="002E679C">
        <w:rPr>
          <w:rFonts w:ascii="Narkisim" w:hAnsi="Narkisim"/>
          <w:b/>
          <w:bCs/>
          <w:rtl/>
        </w:rPr>
        <w:t>רש"י</w:t>
      </w:r>
      <w:r w:rsidRPr="002E679C">
        <w:rPr>
          <w:rFonts w:ascii="Narkisim" w:hAnsi="Narkisim"/>
          <w:rtl/>
        </w:rPr>
        <w:t xml:space="preserve"> (סוטה לו.) פי' דר' שמעון דרש הכי, ור' יהודה פליג דאינו רשאי להניח מז' אומות</w:t>
      </w:r>
      <w:r w:rsidRPr="002E679C">
        <w:rPr>
          <w:rStyle w:val="ac"/>
          <w:rFonts w:ascii="Narkisim" w:hAnsi="Narkisim"/>
          <w:rtl/>
        </w:rPr>
        <w:footnoteReference w:id="1429"/>
      </w:r>
      <w:r w:rsidRPr="002E679C">
        <w:rPr>
          <w:rFonts w:ascii="Narkisim" w:hAnsi="Narkisim"/>
        </w:rPr>
        <w:t xml:space="preserve">. </w:t>
      </w:r>
      <w:r w:rsidRPr="002E679C">
        <w:rPr>
          <w:rFonts w:ascii="Narkisim" w:hAnsi="Narkisim"/>
          <w:rtl/>
        </w:rPr>
        <w:t>[ועד"ז י"ל דקו' התוס' 'וא"ת בלא חילול ה'' קאי לרבנן, אבל לר' יהודה לא הותר. וס"ל דהניחום משום חילול ה']</w:t>
      </w:r>
      <w:r w:rsidRPr="002E679C">
        <w:rPr>
          <w:rFonts w:ascii="Narkisim" w:hAnsi="Narkisim"/>
        </w:rPr>
        <w:t>.</w:t>
      </w:r>
    </w:p>
    <w:p w14:paraId="10393251" w14:textId="77777777" w:rsidR="00712170" w:rsidRPr="002E679C" w:rsidRDefault="00000000" w:rsidP="002E679C">
      <w:pPr>
        <w:pStyle w:val="aa"/>
        <w:bidi/>
        <w:rPr>
          <w:rFonts w:ascii="Narkisim" w:hAnsi="Narkisim"/>
        </w:rPr>
      </w:pPr>
      <w:r w:rsidRPr="002E679C">
        <w:rPr>
          <w:rFonts w:ascii="Narkisim" w:hAnsi="Narkisim"/>
          <w:u w:val="single"/>
          <w:rtl/>
        </w:rPr>
        <w:t>בא"ד כיון דבאין להתגייר יכול בעכו"ם שקיבל וכו'.</w:t>
      </w:r>
      <w:r w:rsidRPr="002E679C">
        <w:rPr>
          <w:rFonts w:ascii="Narkisim" w:hAnsi="Narkisim"/>
          <w:rtl/>
        </w:rPr>
        <w:t xml:space="preserve"> ה</w:t>
      </w:r>
      <w:r w:rsidRPr="002E679C">
        <w:rPr>
          <w:rFonts w:ascii="Narkisim" w:hAnsi="Narkisim"/>
          <w:b/>
          <w:bCs/>
          <w:rtl/>
        </w:rPr>
        <w:t xml:space="preserve">רמב"ן </w:t>
      </w:r>
      <w:r w:rsidRPr="002E679C">
        <w:rPr>
          <w:rFonts w:ascii="Narkisim" w:hAnsi="Narkisim"/>
          <w:rtl/>
        </w:rPr>
        <w:t>כתב דאפי' קיבלו עליהם שלא לעבוד ע"ז [וכ"כ ה</w:t>
      </w:r>
      <w:r w:rsidRPr="002E679C">
        <w:rPr>
          <w:rFonts w:ascii="Narkisim" w:hAnsi="Narkisim"/>
          <w:b/>
          <w:bCs/>
          <w:rtl/>
        </w:rPr>
        <w:t>תוס' הרא"ש</w:t>
      </w:r>
      <w:r w:rsidRPr="002E679C">
        <w:rPr>
          <w:rFonts w:ascii="Narkisim" w:hAnsi="Narkisim"/>
          <w:rtl/>
        </w:rPr>
        <w:t>]. וכן דעת ה</w:t>
      </w:r>
      <w:r w:rsidRPr="002E679C">
        <w:rPr>
          <w:rFonts w:ascii="Narkisim" w:hAnsi="Narkisim"/>
          <w:b/>
          <w:bCs/>
          <w:rtl/>
        </w:rPr>
        <w:t>רמב"ם</w:t>
      </w:r>
      <w:r w:rsidRPr="002E679C">
        <w:rPr>
          <w:rFonts w:ascii="Narkisim" w:hAnsi="Narkisim"/>
          <w:rtl/>
        </w:rPr>
        <w:t xml:space="preserve"> דבאו להשלים כולל לקבל ז' מצוות. אבל מדברי ה</w:t>
      </w:r>
      <w:r w:rsidRPr="002E679C">
        <w:rPr>
          <w:rFonts w:ascii="Narkisim" w:hAnsi="Narkisim"/>
          <w:b/>
          <w:bCs/>
          <w:rtl/>
        </w:rPr>
        <w:t>ראב"ד</w:t>
      </w:r>
      <w:r w:rsidRPr="002E679C">
        <w:rPr>
          <w:rFonts w:ascii="Narkisim" w:hAnsi="Narkisim"/>
          <w:rtl/>
        </w:rPr>
        <w:t xml:space="preserve"> (הנ"ל) קצת משמע דבז' אומות בעי קבלת מצוות לגירות. ויש להסתפק בכוונת התוס</w:t>
      </w:r>
      <w:r w:rsidRPr="002E679C">
        <w:rPr>
          <w:rFonts w:ascii="Narkisim" w:hAnsi="Narkisim"/>
        </w:rPr>
        <w:t>'.</w:t>
      </w:r>
    </w:p>
    <w:p w14:paraId="7D4BFBA7" w14:textId="77777777" w:rsidR="00712170" w:rsidRPr="002E679C" w:rsidRDefault="00000000" w:rsidP="002E679C">
      <w:pPr>
        <w:bidi/>
        <w:rPr>
          <w:rFonts w:ascii="Narkisim" w:hAnsi="Narkisim" w:cs="Narkisim"/>
        </w:rPr>
      </w:pPr>
      <w:r w:rsidRPr="002E679C">
        <w:rPr>
          <w:rFonts w:ascii="Narkisim" w:hAnsi="Narkisim" w:cs="Narkisim"/>
          <w:u w:val="single"/>
          <w:rtl/>
        </w:rPr>
        <w:t>וכמה רבים.</w:t>
      </w:r>
      <w:r w:rsidRPr="002E679C">
        <w:rPr>
          <w:rFonts w:ascii="Narkisim" w:hAnsi="Narkisim" w:cs="Narkisim"/>
          <w:rtl/>
        </w:rPr>
        <w:t xml:space="preserve"> ה</w:t>
      </w:r>
      <w:r w:rsidRPr="002E679C">
        <w:rPr>
          <w:rFonts w:ascii="Narkisim" w:hAnsi="Narkisim" w:cs="Narkisim"/>
          <w:b/>
          <w:bCs/>
          <w:rtl/>
        </w:rPr>
        <w:t>רמב"ם בפיה"מ</w:t>
      </w:r>
      <w:r w:rsidRPr="002E679C">
        <w:rPr>
          <w:rFonts w:ascii="Narkisim" w:hAnsi="Narkisim" w:cs="Narkisim"/>
          <w:rtl/>
        </w:rPr>
        <w:t xml:space="preserve"> כתב דדעת ר' יהודה דכיון דנתפרסם לי' או יותר נחשב פריצות. </w:t>
      </w:r>
      <w:r w:rsidRPr="002E679C">
        <w:rPr>
          <w:rFonts w:ascii="Narkisim" w:hAnsi="Narkisim" w:cs="Narkisim"/>
          <w:sz w:val="20"/>
          <w:szCs w:val="20"/>
          <w:rtl/>
        </w:rPr>
        <w:t>ו</w:t>
      </w:r>
      <w:r w:rsidRPr="002E679C">
        <w:rPr>
          <w:rFonts w:ascii="Narkisim" w:hAnsi="Narkisim" w:cs="Narkisim"/>
          <w:b/>
          <w:bCs/>
          <w:sz w:val="20"/>
          <w:szCs w:val="20"/>
          <w:rtl/>
        </w:rPr>
        <w:t>רע"א</w:t>
      </w:r>
      <w:r w:rsidRPr="002E679C">
        <w:rPr>
          <w:rFonts w:ascii="Narkisim" w:hAnsi="Narkisim" w:cs="Narkisim"/>
          <w:sz w:val="20"/>
          <w:szCs w:val="20"/>
          <w:rtl/>
        </w:rPr>
        <w:t xml:space="preserve"> תמה עליו דמשמע בגמ' דבעי י' שלא יהא לו הפרה, ולא משום שהוא שיעור בפריצות</w:t>
      </w:r>
      <w:r w:rsidRPr="002E679C">
        <w:rPr>
          <w:rFonts w:ascii="Narkisim" w:hAnsi="Narkisim" w:cs="Narkisim"/>
          <w:sz w:val="20"/>
          <w:szCs w:val="20"/>
        </w:rPr>
        <w:t>.</w:t>
      </w:r>
    </w:p>
    <w:p w14:paraId="670238A4" w14:textId="77777777" w:rsidR="00712170" w:rsidRPr="002E679C" w:rsidRDefault="00000000" w:rsidP="002E679C">
      <w:pPr>
        <w:pStyle w:val="aa"/>
        <w:bidi/>
        <w:rPr>
          <w:rFonts w:ascii="Narkisim" w:hAnsi="Narkisim"/>
        </w:rPr>
      </w:pPr>
      <w:r w:rsidRPr="002E679C">
        <w:rPr>
          <w:rFonts w:ascii="Narkisim" w:hAnsi="Narkisim"/>
          <w:u w:val="single"/>
          <w:rtl/>
        </w:rPr>
        <w:t>תוד"ה רב נחמן.</w:t>
      </w:r>
      <w:r w:rsidRPr="002E679C">
        <w:rPr>
          <w:rFonts w:ascii="Narkisim" w:hAnsi="Narkisim"/>
          <w:rtl/>
        </w:rPr>
        <w:t xml:space="preserve"> (בע"ב) ומיהו לפ"ז לא היה היתר לחרמות בזה"ז</w:t>
      </w:r>
      <w:r w:rsidRPr="002E679C">
        <w:rPr>
          <w:rStyle w:val="ac"/>
          <w:rFonts w:ascii="Narkisim" w:hAnsi="Narkisim"/>
          <w:rtl/>
        </w:rPr>
        <w:footnoteReference w:id="1430"/>
      </w:r>
      <w:r w:rsidRPr="002E679C">
        <w:rPr>
          <w:rFonts w:ascii="Narkisim" w:hAnsi="Narkisim"/>
        </w:rPr>
        <w:t xml:space="preserve">. </w:t>
      </w:r>
      <w:r w:rsidRPr="002E679C">
        <w:rPr>
          <w:rFonts w:ascii="Narkisim" w:hAnsi="Narkisim"/>
          <w:rtl/>
        </w:rPr>
        <w:t>וה</w:t>
      </w:r>
      <w:r w:rsidRPr="002E679C">
        <w:rPr>
          <w:rFonts w:ascii="Narkisim" w:hAnsi="Narkisim"/>
          <w:b/>
          <w:bCs/>
          <w:rtl/>
        </w:rPr>
        <w:t>רא"ש</w:t>
      </w:r>
      <w:r w:rsidRPr="002E679C">
        <w:rPr>
          <w:rFonts w:ascii="Narkisim" w:hAnsi="Narkisim"/>
          <w:rtl/>
        </w:rPr>
        <w:t xml:space="preserve"> ביאר דחרמות שעושים ע"ד המקום וע"ד הקהל. ולפ</w:t>
      </w:r>
      <w:r w:rsidRPr="002E679C">
        <w:rPr>
          <w:rFonts w:ascii="Narkisim" w:hAnsi="Narkisim"/>
          <w:b/>
          <w:bCs/>
          <w:rtl/>
        </w:rPr>
        <w:t>רש"י</w:t>
      </w:r>
      <w:r w:rsidRPr="002E679C">
        <w:rPr>
          <w:rFonts w:ascii="Narkisim" w:hAnsi="Narkisim"/>
          <w:rtl/>
        </w:rPr>
        <w:t xml:space="preserve"> (שבועות כט:) כשאומר הלשון על דעת המקום נחשב רבים. ולכאורה משמע בתוס' דתלו כן במש"כ דרבים הוה ב' [דה"נ תלה בדעת המקום והקהל]. וצ"ב דלכאורה קהל לחוד יחשב רבים</w:t>
      </w:r>
      <w:r w:rsidRPr="002E679C">
        <w:rPr>
          <w:rStyle w:val="ac"/>
          <w:rFonts w:ascii="Narkisim" w:hAnsi="Narkisim"/>
          <w:rtl/>
        </w:rPr>
        <w:footnoteReference w:id="1431"/>
      </w:r>
      <w:r w:rsidRPr="002E679C">
        <w:rPr>
          <w:rFonts w:ascii="Narkisim" w:hAnsi="Narkisim"/>
        </w:rPr>
        <w:t xml:space="preserve">. </w:t>
      </w:r>
      <w:r w:rsidRPr="002E679C">
        <w:rPr>
          <w:rFonts w:ascii="Narkisim" w:hAnsi="Narkisim"/>
          <w:rtl/>
        </w:rPr>
        <w:t>וצריך לדחוק דכוונת התוס' רק להקשות דסגי בלשון על דעת לחוד להחשב ע"ד רבים</w:t>
      </w:r>
      <w:r w:rsidRPr="002E679C">
        <w:rPr>
          <w:rStyle w:val="ac"/>
          <w:rFonts w:ascii="Narkisim" w:hAnsi="Narkisim"/>
          <w:rtl/>
        </w:rPr>
        <w:footnoteReference w:id="1432"/>
      </w:r>
      <w:r w:rsidRPr="002E679C">
        <w:rPr>
          <w:rFonts w:ascii="Narkisim" w:hAnsi="Narkisim"/>
        </w:rPr>
        <w:t>.</w:t>
      </w:r>
    </w:p>
    <w:p w14:paraId="5B43D8E6"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(שבועות כט:) דחה דלא דמי, דהתם צווה המקום להשביעם על דעתו כדי שלא תהיה להם התרה, ומש"ה נחשב ע"ד רבים. אבל בחרמות האידנא אף שמזכירים ע"ד רבים לא נחשב שנשבעו על דעתו. והא דאנו מזכירים על דעת המקום כדי שיהיה בהם חומר יותר</w:t>
      </w:r>
      <w:r w:rsidRPr="002E679C">
        <w:rPr>
          <w:rFonts w:ascii="Narkisim" w:hAnsi="Narkisim"/>
        </w:rPr>
        <w:t>.</w:t>
      </w:r>
    </w:p>
    <w:p w14:paraId="54E4C9EB" w14:textId="77777777" w:rsidR="00712170" w:rsidRPr="002E679C" w:rsidRDefault="00000000" w:rsidP="002E679C">
      <w:pPr>
        <w:bidi/>
        <w:rPr>
          <w:rFonts w:ascii="Narkisim" w:hAnsi="Narkisim" w:cs="Narkisim"/>
        </w:rPr>
      </w:pPr>
      <w:r w:rsidRPr="002E679C">
        <w:rPr>
          <w:rFonts w:ascii="Narkisim" w:hAnsi="Narkisim" w:cs="Narkisim"/>
          <w:u w:val="single"/>
          <w:rtl/>
        </w:rPr>
        <w:t>אין אדם רוצה שתתבזה אשתו בבי"ד.</w:t>
      </w:r>
      <w:r w:rsidRPr="002E679C">
        <w:rPr>
          <w:rFonts w:ascii="Narkisim" w:hAnsi="Narkisim" w:cs="Narkisim"/>
          <w:rtl/>
        </w:rPr>
        <w:t xml:space="preserve"> ה</w:t>
      </w:r>
      <w:r w:rsidRPr="002E679C">
        <w:rPr>
          <w:rFonts w:ascii="Narkisim" w:hAnsi="Narkisim" w:cs="Narkisim"/>
          <w:b/>
          <w:bCs/>
          <w:rtl/>
        </w:rPr>
        <w:t>מרדכי</w:t>
      </w:r>
      <w:r w:rsidRPr="002E679C">
        <w:rPr>
          <w:rFonts w:ascii="Narkisim" w:hAnsi="Narkisim" w:cs="Narkisim"/>
          <w:rtl/>
        </w:rPr>
        <w:t xml:space="preserve"> (שפה) הביא דה</w:t>
      </w:r>
      <w:r w:rsidRPr="002E679C">
        <w:rPr>
          <w:rFonts w:ascii="Narkisim" w:hAnsi="Narkisim" w:cs="Narkisim"/>
          <w:b/>
          <w:bCs/>
          <w:rtl/>
        </w:rPr>
        <w:t>יראים</w:t>
      </w:r>
      <w:r w:rsidRPr="002E679C">
        <w:rPr>
          <w:rFonts w:ascii="Narkisim" w:hAnsi="Narkisim" w:cs="Narkisim"/>
          <w:rtl/>
        </w:rPr>
        <w:t xml:space="preserve"> למד מכאן דל"מ התרת נדרים ע"י שליח </w:t>
      </w:r>
      <w:r w:rsidRPr="002E679C">
        <w:rPr>
          <w:rFonts w:ascii="Narkisim" w:hAnsi="Narkisim" w:cs="Narkisim"/>
          <w:sz w:val="20"/>
          <w:szCs w:val="20"/>
          <w:rtl/>
        </w:rPr>
        <w:t>[וה</w:t>
      </w:r>
      <w:r w:rsidRPr="002E679C">
        <w:rPr>
          <w:rFonts w:ascii="Narkisim" w:hAnsi="Narkisim" w:cs="Narkisim"/>
          <w:b/>
          <w:bCs/>
          <w:sz w:val="20"/>
          <w:szCs w:val="20"/>
          <w:rtl/>
        </w:rPr>
        <w:t>ר"ן</w:t>
      </w:r>
      <w:r w:rsidRPr="002E679C">
        <w:rPr>
          <w:rFonts w:ascii="Narkisim" w:hAnsi="Narkisim" w:cs="Narkisim"/>
          <w:sz w:val="20"/>
          <w:szCs w:val="20"/>
          <w:rtl/>
        </w:rPr>
        <w:t xml:space="preserve"> ושא"ר (נדרים ח:) הביאו בזה מח']</w:t>
      </w:r>
      <w:r w:rsidRPr="002E679C">
        <w:rPr>
          <w:rFonts w:ascii="Narkisim" w:hAnsi="Narkisim" w:cs="Narkisim"/>
          <w:rtl/>
        </w:rPr>
        <w:t>. ו</w:t>
      </w:r>
      <w:r w:rsidRPr="002E679C">
        <w:rPr>
          <w:rFonts w:ascii="Narkisim" w:hAnsi="Narkisim" w:cs="Narkisim"/>
          <w:b/>
          <w:bCs/>
          <w:rtl/>
        </w:rPr>
        <w:t>ר"ת</w:t>
      </w:r>
      <w:r w:rsidRPr="002E679C">
        <w:rPr>
          <w:rFonts w:ascii="Narkisim" w:hAnsi="Narkisim" w:cs="Narkisim"/>
          <w:rtl/>
        </w:rPr>
        <w:t xml:space="preserve"> דחה דאפי' ע"י שליח אינו רוצה שתתבזה</w:t>
      </w:r>
      <w:r w:rsidRPr="002E679C">
        <w:rPr>
          <w:rStyle w:val="ac"/>
          <w:rFonts w:ascii="Narkisim" w:hAnsi="Narkisim" w:cs="Narkisim"/>
          <w:rtl/>
        </w:rPr>
        <w:footnoteReference w:id="1433"/>
      </w:r>
      <w:r w:rsidRPr="002E679C">
        <w:rPr>
          <w:rFonts w:ascii="Narkisim" w:hAnsi="Narkisim" w:cs="Narkisim"/>
        </w:rPr>
        <w:t xml:space="preserve">. </w:t>
      </w:r>
      <w:r w:rsidRPr="002E679C">
        <w:rPr>
          <w:rFonts w:ascii="Narkisim" w:hAnsi="Narkisim" w:cs="Narkisim"/>
          <w:rtl/>
        </w:rPr>
        <w:t>וב</w:t>
      </w:r>
      <w:r w:rsidRPr="002E679C">
        <w:rPr>
          <w:rFonts w:ascii="Narkisim" w:hAnsi="Narkisim" w:cs="Narkisim"/>
          <w:b/>
          <w:bCs/>
          <w:rtl/>
        </w:rPr>
        <w:t xml:space="preserve">ריטב"א </w:t>
      </w:r>
      <w:r w:rsidRPr="002E679C">
        <w:rPr>
          <w:rFonts w:ascii="Narkisim" w:hAnsi="Narkisim" w:cs="Narkisim"/>
          <w:rtl/>
        </w:rPr>
        <w:t>כתב דלצד דרק ע"י שליחות הבעל ניחא, דכ"ש דאינו רוצה להתבזות. והביא</w:t>
      </w:r>
      <w:r w:rsidRPr="002E679C">
        <w:rPr>
          <w:rFonts w:ascii="Narkisim" w:hAnsi="Narkisim" w:cs="Narkisim"/>
          <w:b/>
          <w:bCs/>
          <w:rtl/>
        </w:rPr>
        <w:t xml:space="preserve"> י"מ</w:t>
      </w:r>
      <w:r w:rsidRPr="002E679C">
        <w:rPr>
          <w:rFonts w:ascii="Narkisim" w:hAnsi="Narkisim" w:cs="Narkisim"/>
          <w:rtl/>
        </w:rPr>
        <w:t xml:space="preserve"> דאינו רוצה שישמעו נדריה</w:t>
      </w:r>
      <w:r w:rsidRPr="002E679C">
        <w:rPr>
          <w:rFonts w:ascii="Narkisim" w:hAnsi="Narkisim" w:cs="Narkisim"/>
        </w:rPr>
        <w:t>.</w:t>
      </w:r>
    </w:p>
    <w:p w14:paraId="68231875" w14:textId="77777777" w:rsidR="00712170" w:rsidRPr="002E679C" w:rsidRDefault="00000000" w:rsidP="002E679C">
      <w:pPr>
        <w:pStyle w:val="a8"/>
        <w:bidi/>
        <w:rPr>
          <w:rFonts w:ascii="Narkisim" w:hAnsi="Narkisim"/>
        </w:rPr>
      </w:pPr>
      <w:r w:rsidRPr="002E679C">
        <w:rPr>
          <w:rFonts w:ascii="Narkisim" w:hAnsi="Narkisim"/>
          <w:rtl/>
        </w:rPr>
        <w:t>ה</w:t>
      </w:r>
      <w:r w:rsidRPr="002E679C">
        <w:rPr>
          <w:rFonts w:ascii="Narkisim" w:hAnsi="Narkisim"/>
          <w:b/>
          <w:bCs/>
          <w:rtl/>
        </w:rPr>
        <w:t>תור"ג</w:t>
      </w:r>
      <w:r w:rsidRPr="002E679C">
        <w:rPr>
          <w:rFonts w:ascii="Narkisim" w:hAnsi="Narkisim"/>
          <w:rtl/>
        </w:rPr>
        <w:t xml:space="preserve"> כתב דהקפידא בנדרים הוא משום שהיא אשה נדרנית, ולכן כשאינו רוצה שתתבזה ותשאל אצל חכם אכתי נחשבת בכך אשה נדרנית. ואף אם אח"כ נשאלה לחכם ונתבזה אין לעז, שע"ד כן לא גירש. דאדרבה בזה הוה אשה נדרנית יותר. אבל אילו הקפידא משום עצם הנדר, הרי נשאלה על הנדר, והותר</w:t>
      </w:r>
      <w:r w:rsidRPr="002E679C">
        <w:rPr>
          <w:rFonts w:ascii="Narkisim" w:hAnsi="Narkisim"/>
        </w:rPr>
        <w:t>.</w:t>
      </w:r>
    </w:p>
    <w:p w14:paraId="256E2369" w14:textId="77777777" w:rsidR="00712170" w:rsidRPr="002E679C" w:rsidRDefault="00000000" w:rsidP="002E679C">
      <w:pPr>
        <w:bidi/>
        <w:rPr>
          <w:rFonts w:ascii="Narkisim" w:hAnsi="Narkisim" w:cs="Narkisim"/>
        </w:rPr>
      </w:pPr>
      <w:r w:rsidRPr="002E679C">
        <w:rPr>
          <w:rFonts w:ascii="Narkisim" w:hAnsi="Narkisim" w:cs="Narkisim"/>
          <w:u w:val="single"/>
          <w:rtl/>
        </w:rPr>
        <w:t>אבל נדר איהו יחזיר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דבנדר דידיה ל"ש קלקולא. וה</w:t>
      </w:r>
      <w:r w:rsidRPr="002E679C">
        <w:rPr>
          <w:rFonts w:ascii="Narkisim" w:hAnsi="Narkisim" w:cs="Narkisim"/>
          <w:b/>
          <w:bCs/>
          <w:rtl/>
        </w:rPr>
        <w:t>ראשונים</w:t>
      </w:r>
      <w:r w:rsidRPr="002E679C">
        <w:rPr>
          <w:rFonts w:ascii="Narkisim" w:hAnsi="Narkisim" w:cs="Narkisim"/>
          <w:rtl/>
        </w:rPr>
        <w:t xml:space="preserve"> הק' אמאי ל"ש קלקול, הא יכול לומר אילו הייתי יודע שיש היתר לא הייתי מגרש</w:t>
      </w:r>
      <w:r w:rsidRPr="002E679C">
        <w:rPr>
          <w:rStyle w:val="ac"/>
          <w:rFonts w:ascii="Narkisim" w:hAnsi="Narkisim" w:cs="Narkisim"/>
          <w:rtl/>
        </w:rPr>
        <w:footnoteReference w:id="1434"/>
      </w:r>
      <w:r w:rsidRPr="002E679C">
        <w:rPr>
          <w:rFonts w:ascii="Narkisim" w:hAnsi="Narkisim" w:cs="Narkisim"/>
        </w:rPr>
        <w:t>.</w:t>
      </w:r>
    </w:p>
    <w:p w14:paraId="0D5143F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תי' דכיון דנדר לגרשה ודאי לאו חביבה עליה ולא יבא לקלקל</w:t>
      </w:r>
      <w:r w:rsidRPr="002E679C">
        <w:rPr>
          <w:rFonts w:ascii="Narkisim" w:hAnsi="Narkisim"/>
        </w:rPr>
        <w:t>.</w:t>
      </w:r>
    </w:p>
    <w:p w14:paraId="01AA40B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(לרי"ף) תי' דקאי אסיפא לר"א דאי"צ חכם ל"ש קלקול. ואיירי דאסר קונם אם איני מגרשיך, ותלה האיסור קונם בגירושין. וזהו פתח, דלאחר גירושין לא אסר תשמיש. וכיון דאי"צ חכם אין כאן קלקול</w:t>
      </w:r>
      <w:r w:rsidRPr="002E679C">
        <w:rPr>
          <w:rStyle w:val="ac"/>
          <w:rFonts w:ascii="Narkisim" w:hAnsi="Narkisim"/>
          <w:rtl/>
        </w:rPr>
        <w:footnoteReference w:id="1435"/>
      </w:r>
      <w:r w:rsidRPr="002E679C">
        <w:rPr>
          <w:rFonts w:ascii="Narkisim" w:hAnsi="Narkisim"/>
        </w:rPr>
        <w:t xml:space="preserve">. </w:t>
      </w:r>
      <w:r w:rsidRPr="002E679C">
        <w:rPr>
          <w:rFonts w:ascii="Narkisim" w:hAnsi="Narkisim"/>
          <w:rtl/>
        </w:rPr>
        <w:t>ור' יוסי בר' יהודה הביא סיוע לר"א דתלי בחקירת חכם</w:t>
      </w:r>
      <w:r w:rsidRPr="002E679C">
        <w:rPr>
          <w:rFonts w:ascii="Narkisim" w:hAnsi="Narkisim"/>
        </w:rPr>
        <w:t>.</w:t>
      </w:r>
    </w:p>
    <w:p w14:paraId="7B8267D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הביא בשם </w:t>
      </w:r>
      <w:r w:rsidRPr="002E679C">
        <w:rPr>
          <w:rFonts w:ascii="Narkisim" w:hAnsi="Narkisim"/>
          <w:b/>
          <w:bCs/>
          <w:rtl/>
        </w:rPr>
        <w:t>י"מ</w:t>
      </w:r>
      <w:r w:rsidRPr="002E679C">
        <w:rPr>
          <w:rFonts w:ascii="Narkisim" w:hAnsi="Narkisim"/>
          <w:rtl/>
        </w:rPr>
        <w:t xml:space="preserve"> דקאי ארישא, וכמ"ד דלא חייש לקלקולא, אלא משום פריצות. (ע' בסמוך)</w:t>
      </w:r>
      <w:r w:rsidRPr="002E679C">
        <w:rPr>
          <w:rFonts w:ascii="Narkisim" w:hAnsi="Narkisim"/>
        </w:rPr>
        <w:t>.</w:t>
      </w:r>
    </w:p>
    <w:p w14:paraId="54D70431" w14:textId="77777777" w:rsidR="00712170" w:rsidRPr="002E679C" w:rsidRDefault="00000000" w:rsidP="002E679C">
      <w:pPr>
        <w:pStyle w:val="a7"/>
        <w:bidi/>
        <w:rPr>
          <w:rFonts w:ascii="Narkisim" w:hAnsi="Narkisim"/>
        </w:rPr>
      </w:pPr>
      <w:r w:rsidRPr="002E679C">
        <w:rPr>
          <w:rFonts w:ascii="Narkisim" w:hAnsi="Narkisim"/>
          <w:rtl/>
        </w:rPr>
        <w:lastRenderedPageBreak/>
        <w:t>וה</w:t>
      </w:r>
      <w:r w:rsidRPr="002E679C">
        <w:rPr>
          <w:rFonts w:ascii="Narkisim" w:hAnsi="Narkisim"/>
          <w:b/>
          <w:bCs/>
          <w:rtl/>
        </w:rPr>
        <w:t>רמב"ן</w:t>
      </w:r>
      <w:r w:rsidRPr="002E679C">
        <w:rPr>
          <w:rFonts w:ascii="Narkisim" w:hAnsi="Narkisim"/>
          <w:rtl/>
        </w:rPr>
        <w:t xml:space="preserve"> תי' דאדם יודע שיכול לישאל לחכם</w:t>
      </w:r>
      <w:r w:rsidRPr="002E679C">
        <w:rPr>
          <w:rStyle w:val="ac"/>
          <w:rFonts w:ascii="Narkisim" w:hAnsi="Narkisim"/>
          <w:rtl/>
        </w:rPr>
        <w:footnoteReference w:id="1436"/>
      </w:r>
      <w:r w:rsidRPr="002E679C">
        <w:rPr>
          <w:rFonts w:ascii="Narkisim" w:hAnsi="Narkisim"/>
        </w:rPr>
        <w:t xml:space="preserve">, </w:t>
      </w:r>
      <w:r w:rsidRPr="002E679C">
        <w:rPr>
          <w:rFonts w:ascii="Narkisim" w:hAnsi="Narkisim"/>
          <w:rtl/>
        </w:rPr>
        <w:t>ונדרי עצמו חרטתו ופתחו תלויין בו. אבל בנדרה היא סבור שנדרה על דעת כל דבר, כיון שהוא רואה אותה שאינה באה לב"ד לישאל. וסבר שאין לה היתר בשום פתח וחרטה בעולם. [וכ"כ התוס' רא"ש בתי' הב']</w:t>
      </w:r>
      <w:r w:rsidRPr="002E679C">
        <w:rPr>
          <w:rFonts w:ascii="Narkisim" w:hAnsi="Narkisim"/>
        </w:rPr>
        <w:t>.</w:t>
      </w:r>
    </w:p>
    <w:p w14:paraId="57C8A3B1" w14:textId="77777777" w:rsidR="00712170" w:rsidRPr="002E679C" w:rsidRDefault="00000000" w:rsidP="002E679C">
      <w:pPr>
        <w:pStyle w:val="a7"/>
        <w:bidi/>
        <w:rPr>
          <w:rFonts w:ascii="Narkisim" w:hAnsi="Narkisim"/>
        </w:rPr>
      </w:pPr>
      <w:r w:rsidRPr="002E679C">
        <w:rPr>
          <w:rFonts w:ascii="Narkisim" w:hAnsi="Narkisim"/>
          <w:rtl/>
        </w:rPr>
        <w:t>ועוד ביאר ה</w:t>
      </w:r>
      <w:r w:rsidRPr="002E679C">
        <w:rPr>
          <w:rFonts w:ascii="Narkisim" w:hAnsi="Narkisim"/>
          <w:b/>
          <w:bCs/>
          <w:rtl/>
        </w:rPr>
        <w:t>רמב"ן</w:t>
      </w:r>
      <w:r w:rsidRPr="002E679C">
        <w:rPr>
          <w:rFonts w:ascii="Narkisim" w:hAnsi="Narkisim"/>
          <w:rtl/>
        </w:rPr>
        <w:t xml:space="preserve"> די"ל דבנדרי עצמו אמרי' דהיה לו לבא לבי"ד ולישאל קודם הגירושין. [ואי לא נשאל ודאי גמר ומגרש]. אבל בנדרי אשתו אין אדם עשוי לבזות אשתו בבי"ד על הספק. ואף ר"מ מודה דעל הספק אינו רוצה להתבזות ולישאל. ודוקא היכא דלבסוף מצאו לה התר יש לחוש לקלקול, שיאמר נוח לי שתתבזה ולא שתתגרש לדברי ר"מ. [ולר"א נוח לו שתתגרש ולא שתתבזה]</w:t>
      </w:r>
      <w:r w:rsidRPr="002E679C">
        <w:rPr>
          <w:rFonts w:ascii="Narkisim" w:hAnsi="Narkisim"/>
        </w:rPr>
        <w:t>.</w:t>
      </w:r>
    </w:p>
    <w:p w14:paraId="473C999D"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דרישה</w:t>
      </w:r>
      <w:r w:rsidRPr="002E679C">
        <w:rPr>
          <w:rFonts w:ascii="Narkisim" w:hAnsi="Narkisim" w:cs="Narkisim"/>
          <w:rtl/>
        </w:rPr>
        <w:t xml:space="preserve"> (שם י) תי' דאיירי שנדר לגרשה, וידע שיוכל להחזיר מיד לאחר שגירשה</w:t>
      </w:r>
      <w:r w:rsidRPr="002E679C">
        <w:rPr>
          <w:rStyle w:val="ac"/>
          <w:rFonts w:ascii="Narkisim" w:hAnsi="Narkisim" w:cs="Narkisim"/>
          <w:rtl/>
        </w:rPr>
        <w:footnoteReference w:id="1437"/>
      </w:r>
      <w:r w:rsidRPr="002E679C">
        <w:rPr>
          <w:rFonts w:ascii="Narkisim" w:hAnsi="Narkisim" w:cs="Narkisim"/>
        </w:rPr>
        <w:t xml:space="preserve">. </w:t>
      </w:r>
      <w:r w:rsidRPr="002E679C">
        <w:rPr>
          <w:rFonts w:ascii="Narkisim" w:hAnsi="Narkisim" w:cs="Narkisim"/>
          <w:rtl/>
        </w:rPr>
        <w:t>ומש"ה ל"ש בזה קלקול. וכת' דלפ"ז היכא דנדר שתהא אסורה לעולם, כה"ג אף בנדר דידיה שייך קלקולא. אף שנשאל על נדרו</w:t>
      </w:r>
      <w:r w:rsidRPr="002E679C">
        <w:rPr>
          <w:rStyle w:val="ac"/>
          <w:rFonts w:ascii="Narkisim" w:hAnsi="Narkisim" w:cs="Narkisim"/>
          <w:rtl/>
        </w:rPr>
        <w:footnoteReference w:id="1438"/>
      </w:r>
      <w:r w:rsidRPr="002E679C">
        <w:rPr>
          <w:rFonts w:ascii="Narkisim" w:hAnsi="Narkisim" w:cs="Narkisim"/>
        </w:rPr>
        <w:t>.</w:t>
      </w:r>
    </w:p>
    <w:p w14:paraId="7ADDED7B" w14:textId="77777777" w:rsidR="00712170" w:rsidRPr="002E679C" w:rsidRDefault="00000000" w:rsidP="002E679C">
      <w:pPr>
        <w:pStyle w:val="a8"/>
        <w:bidi/>
        <w:rPr>
          <w:rFonts w:ascii="Narkisim" w:hAnsi="Narkisim"/>
        </w:rPr>
      </w:pPr>
      <w:r w:rsidRPr="002E679C">
        <w:rPr>
          <w:rFonts w:ascii="Narkisim" w:hAnsi="Narkisim"/>
          <w:rtl/>
        </w:rPr>
        <w:t>וכן ה</w:t>
      </w:r>
      <w:r w:rsidRPr="002E679C">
        <w:rPr>
          <w:rFonts w:ascii="Narkisim" w:hAnsi="Narkisim"/>
          <w:b/>
          <w:bCs/>
          <w:rtl/>
        </w:rPr>
        <w:t>רמב"ן</w:t>
      </w:r>
      <w:r w:rsidRPr="002E679C">
        <w:rPr>
          <w:rFonts w:ascii="Narkisim" w:hAnsi="Narkisim"/>
          <w:rtl/>
        </w:rPr>
        <w:t xml:space="preserve"> (הו' בסמוך) כת' דבמעשה דצידן פשיטא דיחזיר, שהרי נדר וקיים נדרו. ואי"צ לישאל אצל חכם. [וכדברי הדרישה]. אלא דמ"מ אף שאר נדר דידיה רשאי להחזיר</w:t>
      </w:r>
      <w:r w:rsidRPr="002E679C">
        <w:rPr>
          <w:rFonts w:ascii="Narkisim" w:hAnsi="Narkisim"/>
        </w:rPr>
        <w:t>.</w:t>
      </w:r>
    </w:p>
    <w:p w14:paraId="2EEC7288"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ט"ז</w:t>
      </w:r>
      <w:r w:rsidRPr="002E679C">
        <w:rPr>
          <w:rFonts w:ascii="Narkisim" w:hAnsi="Narkisim" w:cs="Narkisim"/>
          <w:rtl/>
        </w:rPr>
        <w:t xml:space="preserve"> (י ד) תי' דהיכא דהאשה נדרה שייך קלקול, דסבר לגרשה משום שהיא רשעה ונדרנית, ונמצא שאינו כן. והוה מקח טעות. אבל בנדר דידיה גירש מחמת עצמו ומדעת. ואף דסבור שמחוייב מחמת נדרו [ואינו יכול לישאל], סוף סוף כיון דלא התיר נדרו היה מחוייב לגרש. ול"ש בזה טעות ותנאי</w:t>
      </w:r>
      <w:r w:rsidRPr="002E679C">
        <w:rPr>
          <w:rStyle w:val="ac"/>
          <w:rFonts w:ascii="Narkisim" w:hAnsi="Narkisim" w:cs="Narkisim"/>
          <w:rtl/>
        </w:rPr>
        <w:footnoteReference w:id="1439"/>
      </w:r>
      <w:r w:rsidRPr="002E679C">
        <w:rPr>
          <w:rFonts w:ascii="Narkisim" w:hAnsi="Narkisim" w:cs="Narkisim"/>
        </w:rPr>
        <w:t>.</w:t>
      </w:r>
    </w:p>
    <w:p w14:paraId="3FF2A625"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(י ח) כת' דהיכא דנדר כל פירות עולם עליו אם יהיו נישואין ביניהם, וא"א להתיר נדר זה אא"כ חל הנדר (וכדאי' נדרים צ.). א"כ לא משכח"ל קלקול אא"כ יחזירנה וישאל על נדרו. אבל אם תנשא לאחר, שוב אינו יכול להחזירה [אפי' כשימות השני, דהוה מחזיר גרושתו]. א"כ כה"ג לא יוכל לקלקל יותר, ומש"ה לא גזרו</w:t>
      </w:r>
      <w:r w:rsidRPr="002E679C">
        <w:rPr>
          <w:rStyle w:val="ac"/>
          <w:rFonts w:ascii="Narkisim" w:hAnsi="Narkisim"/>
          <w:rtl/>
        </w:rPr>
        <w:footnoteReference w:id="1440"/>
      </w:r>
      <w:r w:rsidRPr="002E679C">
        <w:rPr>
          <w:rFonts w:ascii="Narkisim" w:hAnsi="Narkisim"/>
        </w:rPr>
        <w:t>.</w:t>
      </w:r>
    </w:p>
    <w:p w14:paraId="5ADCB201"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ועוה"ק ה</w:t>
      </w:r>
      <w:r w:rsidRPr="002E679C">
        <w:rPr>
          <w:rFonts w:ascii="Narkisim" w:hAnsi="Narkisim"/>
          <w:b/>
          <w:bCs/>
          <w:rtl/>
        </w:rPr>
        <w:t>ראשונים</w:t>
      </w:r>
      <w:r w:rsidRPr="002E679C">
        <w:rPr>
          <w:rFonts w:ascii="Narkisim" w:hAnsi="Narkisim"/>
          <w:rtl/>
        </w:rPr>
        <w:t xml:space="preserve"> למ"ד דמשום פריצות, אמאי לא קנסוהו משום פריצות דידיה. וה</w:t>
      </w:r>
      <w:r w:rsidRPr="002E679C">
        <w:rPr>
          <w:rFonts w:ascii="Narkisim" w:hAnsi="Narkisim"/>
          <w:b/>
          <w:bCs/>
          <w:rtl/>
        </w:rPr>
        <w:t>ראב"ד</w:t>
      </w:r>
      <w:r w:rsidRPr="002E679C">
        <w:rPr>
          <w:rFonts w:ascii="Narkisim" w:hAnsi="Narkisim"/>
          <w:rtl/>
        </w:rPr>
        <w:t xml:space="preserve"> (בשם י"מ) תי' דבנדרי נשים חששו, דדעתן קלות ואין להם מעצור. וה</w:t>
      </w:r>
      <w:r w:rsidRPr="002E679C">
        <w:rPr>
          <w:rFonts w:ascii="Narkisim" w:hAnsi="Narkisim"/>
          <w:b/>
          <w:bCs/>
          <w:rtl/>
        </w:rPr>
        <w:t>תוס' רי"ד</w:t>
      </w:r>
      <w:r w:rsidRPr="002E679C">
        <w:rPr>
          <w:rFonts w:ascii="Narkisim" w:hAnsi="Narkisim"/>
          <w:rtl/>
        </w:rPr>
        <w:t xml:space="preserve"> כת' שהנדרים באשה הם פריצות ולא באיש</w:t>
      </w:r>
      <w:r w:rsidRPr="002E679C">
        <w:rPr>
          <w:rFonts w:ascii="Narkisim" w:hAnsi="Narkisim"/>
        </w:rPr>
        <w:t>.</w:t>
      </w:r>
    </w:p>
    <w:p w14:paraId="5FA5C506" w14:textId="77777777" w:rsidR="00712170" w:rsidRPr="002E679C" w:rsidRDefault="00000000" w:rsidP="002E679C">
      <w:pPr>
        <w:pStyle w:val="3"/>
        <w:bidi/>
        <w:rPr>
          <w:rFonts w:ascii="Narkisim" w:hAnsi="Narkisim"/>
        </w:rPr>
      </w:pPr>
      <w:r w:rsidRPr="002E679C">
        <w:rPr>
          <w:rFonts w:ascii="Narkisim" w:hAnsi="Narkisim"/>
          <w:rtl/>
        </w:rPr>
        <w:t>דף מו</w:t>
      </w:r>
      <w:r w:rsidRPr="002E679C">
        <w:rPr>
          <w:rFonts w:ascii="Narkisim" w:hAnsi="Narkisim"/>
        </w:rPr>
        <w:t>:</w:t>
      </w:r>
    </w:p>
    <w:p w14:paraId="75847043" w14:textId="77777777" w:rsidR="00712170" w:rsidRPr="002E679C" w:rsidRDefault="00000000" w:rsidP="002E679C">
      <w:pPr>
        <w:pStyle w:val="aa"/>
        <w:bidi/>
        <w:rPr>
          <w:rFonts w:ascii="Narkisim" w:hAnsi="Narkisim"/>
        </w:rPr>
      </w:pPr>
      <w:r w:rsidRPr="002E679C">
        <w:rPr>
          <w:rFonts w:ascii="Narkisim" w:hAnsi="Narkisim"/>
          <w:u w:val="single"/>
          <w:rtl/>
        </w:rPr>
        <w:t>באומר יאסרו כל פירות שבעולם עלי בקונם אם איני מגרשיך.</w:t>
      </w:r>
      <w:r w:rsidRPr="002E679C">
        <w:rPr>
          <w:rFonts w:ascii="Narkisim" w:hAnsi="Narkisim"/>
          <w:rtl/>
        </w:rPr>
        <w:t xml:space="preserve"> </w:t>
      </w:r>
      <w:r w:rsidRPr="002E679C">
        <w:rPr>
          <w:rFonts w:ascii="Narkisim" w:hAnsi="Narkisim"/>
          <w:b/>
          <w:bCs/>
          <w:rtl/>
        </w:rPr>
        <w:t>רע"א</w:t>
      </w:r>
      <w:r w:rsidRPr="002E679C">
        <w:rPr>
          <w:rFonts w:ascii="Narkisim" w:hAnsi="Narkisim"/>
          <w:rtl/>
        </w:rPr>
        <w:t xml:space="preserve"> בגהש"ס ציין ל</w:t>
      </w:r>
      <w:r w:rsidRPr="002E679C">
        <w:rPr>
          <w:rFonts w:ascii="Narkisim" w:hAnsi="Narkisim"/>
          <w:b/>
          <w:bCs/>
          <w:rtl/>
        </w:rPr>
        <w:t>תוס</w:t>
      </w:r>
      <w:r w:rsidRPr="002E679C">
        <w:rPr>
          <w:rFonts w:ascii="Narkisim" w:hAnsi="Narkisim"/>
          <w:rtl/>
        </w:rPr>
        <w:t>' (לעיל לה.) דכת' דהנודר לאסור כל פירות שבעולם לא חל הנדר, אלא היכא דתלה בתנאי. וה"נ בידו לגרשה, ולא יאסר בפירות</w:t>
      </w:r>
      <w:r w:rsidRPr="002E679C">
        <w:rPr>
          <w:rFonts w:ascii="Narkisim" w:hAnsi="Narkisim"/>
        </w:rPr>
        <w:t>.</w:t>
      </w:r>
    </w:p>
    <w:p w14:paraId="74D3A88E" w14:textId="77777777" w:rsidR="00712170" w:rsidRPr="002E679C" w:rsidRDefault="00000000" w:rsidP="002E679C">
      <w:pPr>
        <w:bidi/>
        <w:rPr>
          <w:rFonts w:ascii="Narkisim" w:hAnsi="Narkisim" w:cs="Narkisim"/>
        </w:rPr>
      </w:pPr>
      <w:r w:rsidRPr="002E679C">
        <w:rPr>
          <w:rFonts w:ascii="Narkisim" w:hAnsi="Narkisim" w:cs="Narkisim"/>
          <w:u w:val="single"/>
          <w:rtl/>
        </w:rPr>
        <w:t>והתירו לו שיחזירנה, פשיטא וכו'</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(ראב"ד לרי"ף ועוד) הק' דאיצטריך לאשמו' דאין בזה קלקולא ופריצותא [וכסברות דלעיל]. ובפשוטו צ"ל דהנך סברות דלעיל פשוטות</w:t>
      </w:r>
      <w:r w:rsidRPr="002E679C">
        <w:rPr>
          <w:rFonts w:ascii="Narkisim" w:hAnsi="Narkisim" w:cs="Narkisim"/>
        </w:rPr>
        <w:t>.</w:t>
      </w:r>
    </w:p>
    <w:p w14:paraId="76F6574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תי' דבמעשה דצידן איירי שנדר לגרש, וקיים נדרו. לאחר שנתקיים נדרו ודאי שוב אין נשאלין עליו, ואינו מתחרט בהיתר הנדר. ולכו"ע פשיטא הוא. [אף דבשאר נדרים איצטריך]</w:t>
      </w:r>
      <w:r w:rsidRPr="002E679C">
        <w:rPr>
          <w:rFonts w:ascii="Narkisim" w:hAnsi="Narkisim"/>
        </w:rPr>
        <w:t>.</w:t>
      </w:r>
    </w:p>
    <w:p w14:paraId="637F3D32" w14:textId="77777777" w:rsidR="00712170" w:rsidRPr="002E679C" w:rsidRDefault="00000000" w:rsidP="002E679C">
      <w:pPr>
        <w:pStyle w:val="aa"/>
        <w:bidi/>
        <w:rPr>
          <w:rFonts w:ascii="Narkisim" w:hAnsi="Narkisim"/>
        </w:rPr>
      </w:pPr>
      <w:r w:rsidRPr="002E679C">
        <w:rPr>
          <w:rFonts w:ascii="Narkisim" w:hAnsi="Narkisim"/>
          <w:u w:val="single"/>
          <w:rtl/>
        </w:rPr>
        <w:t>הנודר כאילו בנה במה וכו'.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[להקב"ה] בשעת איסור הבמות. וה</w:t>
      </w:r>
      <w:r w:rsidRPr="002E679C">
        <w:rPr>
          <w:rFonts w:ascii="Narkisim" w:hAnsi="Narkisim"/>
          <w:b/>
          <w:bCs/>
          <w:rtl/>
        </w:rPr>
        <w:t>מפרש</w:t>
      </w:r>
      <w:r w:rsidRPr="002E679C">
        <w:rPr>
          <w:rFonts w:ascii="Narkisim" w:hAnsi="Narkisim"/>
          <w:rtl/>
        </w:rPr>
        <w:t xml:space="preserve"> (נדרים כב.) כת' במה לעבודה זרה. [ולכאורה כן דעת התוס' דהוקש (ישעיה ב כב) לבמה לע"ז]</w:t>
      </w:r>
      <w:r w:rsidRPr="002E679C">
        <w:rPr>
          <w:rFonts w:ascii="Narkisim" w:hAnsi="Narkisim"/>
        </w:rPr>
        <w:t>.</w:t>
      </w:r>
    </w:p>
    <w:p w14:paraId="235B917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(נדרים כב.) ביאר דדימהו לבמה, דסליק אדעתיה דמצווה קעביד, שהוא מוסיף על איסורי התורה. וקאמר דטעי דאדרבה הוה כבמה, דנהי דלהקריב בפנים הוה מצוה, אזהריה שלא להוסיף לבנות בחוץ. וה"נ כי מוסיף פשע</w:t>
      </w:r>
      <w:r w:rsidRPr="002E679C">
        <w:rPr>
          <w:rFonts w:ascii="Narkisim" w:hAnsi="Narkisim"/>
        </w:rPr>
        <w:t>.</w:t>
      </w:r>
    </w:p>
    <w:p w14:paraId="0AE93896" w14:textId="77777777" w:rsidR="00712170" w:rsidRPr="002E679C" w:rsidRDefault="00000000" w:rsidP="002E679C">
      <w:pPr>
        <w:pStyle w:val="2"/>
        <w:bidi/>
        <w:rPr>
          <w:rFonts w:ascii="Narkisim" w:hAnsi="Narkisim"/>
        </w:rPr>
      </w:pPr>
      <w:r w:rsidRPr="002E679C">
        <w:rPr>
          <w:rFonts w:ascii="Narkisim" w:hAnsi="Narkisim"/>
          <w:rtl/>
        </w:rPr>
        <w:lastRenderedPageBreak/>
        <w:t>המוציא משום אילונית</w:t>
      </w:r>
    </w:p>
    <w:p w14:paraId="302C939B" w14:textId="77777777" w:rsidR="00712170" w:rsidRPr="002E679C" w:rsidRDefault="00000000" w:rsidP="002E679C">
      <w:pPr>
        <w:bidi/>
        <w:rPr>
          <w:rFonts w:ascii="Narkisim" w:hAnsi="Narkisim" w:cs="Narkisim"/>
        </w:rPr>
      </w:pPr>
      <w:r w:rsidRPr="002E679C">
        <w:rPr>
          <w:rFonts w:ascii="Narkisim" w:hAnsi="Narkisim" w:cs="Narkisim"/>
          <w:u w:val="single"/>
          <w:rtl/>
        </w:rPr>
        <w:t>המוציא את אשתו משום אילונית וכו'.</w:t>
      </w:r>
      <w:r w:rsidRPr="002E679C">
        <w:rPr>
          <w:rFonts w:ascii="Narkisim" w:hAnsi="Narkisim" w:cs="Narkisim"/>
          <w:rtl/>
        </w:rPr>
        <w:t xml:space="preserve"> בגמ' מבואר דהטעם משום קלקולא. וכן פ</w:t>
      </w:r>
      <w:r w:rsidRPr="002E679C">
        <w:rPr>
          <w:rFonts w:ascii="Narkisim" w:hAnsi="Narkisim" w:cs="Narkisim"/>
          <w:b/>
          <w:bCs/>
          <w:rtl/>
        </w:rPr>
        <w:t>רש"י</w:t>
      </w:r>
      <w:r w:rsidRPr="002E679C">
        <w:rPr>
          <w:rFonts w:ascii="Narkisim" w:hAnsi="Narkisim" w:cs="Narkisim"/>
          <w:rtl/>
        </w:rPr>
        <w:t>, ופ</w:t>
      </w:r>
      <w:r w:rsidRPr="002E679C">
        <w:rPr>
          <w:rFonts w:ascii="Narkisim" w:hAnsi="Narkisim" w:cs="Narkisim"/>
          <w:b/>
          <w:bCs/>
          <w:rtl/>
        </w:rPr>
        <w:t>רש"י</w:t>
      </w:r>
      <w:r w:rsidRPr="002E679C">
        <w:rPr>
          <w:rFonts w:ascii="Narkisim" w:hAnsi="Narkisim" w:cs="Narkisim"/>
          <w:rtl/>
        </w:rPr>
        <w:t xml:space="preserve"> לפיכך אומרים לו קודם גירושין הוי יודע שאסור לו להחזירה לעולם. [דשוב אינו נאמן בכך, מדלא חש להמתין גלי שאינה חביבה, וכמ"ש רש"י בע"א לל"ק. ולתוס' דשוב ל"ש לעז]</w:t>
      </w:r>
      <w:r w:rsidRPr="002E679C">
        <w:rPr>
          <w:rFonts w:ascii="Narkisim" w:hAnsi="Narkisim" w:cs="Narkisim"/>
        </w:rPr>
        <w:t>.</w:t>
      </w:r>
    </w:p>
    <w:p w14:paraId="3927753B" w14:textId="77777777" w:rsidR="00712170" w:rsidRPr="002E679C" w:rsidRDefault="00000000" w:rsidP="002E679C">
      <w:pPr>
        <w:bidi/>
        <w:rPr>
          <w:rFonts w:ascii="Narkisim" w:hAnsi="Narkisim" w:cs="Narkisim"/>
        </w:rPr>
      </w:pPr>
      <w:r w:rsidRPr="002E679C">
        <w:rPr>
          <w:rFonts w:ascii="Narkisim" w:hAnsi="Narkisim" w:cs="Narkisim"/>
          <w:u w:val="single"/>
          <w:rtl/>
        </w:rPr>
        <w:t>אר"י אומר לה שתיקותיך יפה מדיבוריך</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שיאמר אילו ידעתי שסופי ליתן כתובה לא גירשתיך. וה</w:t>
      </w:r>
      <w:r w:rsidRPr="002E679C">
        <w:rPr>
          <w:rFonts w:ascii="Narkisim" w:hAnsi="Narkisim" w:cs="Narkisim"/>
          <w:b/>
          <w:bCs/>
          <w:rtl/>
        </w:rPr>
        <w:t>בעה"מ</w:t>
      </w:r>
      <w:r w:rsidRPr="002E679C">
        <w:rPr>
          <w:rFonts w:ascii="Narkisim" w:hAnsi="Narkisim" w:cs="Narkisim"/>
          <w:rtl/>
        </w:rPr>
        <w:t xml:space="preserve"> ביאר דר' יהודה לטעמיה דל"צ תנאי כפול, א"כ יש לחוש לקלקולא משום הכתובה</w:t>
      </w:r>
      <w:r w:rsidRPr="002E679C">
        <w:rPr>
          <w:rFonts w:ascii="Narkisim" w:hAnsi="Narkisim" w:cs="Narkisim"/>
        </w:rPr>
        <w:t>.</w:t>
      </w:r>
    </w:p>
    <w:p w14:paraId="39C91CB2"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ראב"ד</w:t>
      </w:r>
      <w:r w:rsidRPr="002E679C">
        <w:rPr>
          <w:rFonts w:ascii="Narkisim" w:hAnsi="Narkisim"/>
          <w:rtl/>
        </w:rPr>
        <w:t xml:space="preserve"> חלק</w:t>
      </w:r>
      <w:r w:rsidRPr="002E679C">
        <w:rPr>
          <w:rStyle w:val="ac"/>
          <w:rFonts w:ascii="Narkisim" w:hAnsi="Narkisim"/>
          <w:rtl/>
        </w:rPr>
        <w:footnoteReference w:id="1441"/>
      </w:r>
      <w:r w:rsidRPr="002E679C">
        <w:rPr>
          <w:rFonts w:ascii="Narkisim" w:hAnsi="Narkisim"/>
        </w:rPr>
        <w:t xml:space="preserve"> </w:t>
      </w:r>
      <w:r w:rsidRPr="002E679C">
        <w:rPr>
          <w:rFonts w:ascii="Narkisim" w:hAnsi="Narkisim"/>
          <w:rtl/>
        </w:rPr>
        <w:t>דכוונת ר' יהודה דגנאי הוא לה הדיבור משום לעז הבריות [שלא שמעו], אבל הדיבור אינו מזיק. ומדינא אין לה כתובה, אפי' תובעת. [וכ"כ המלחמות]</w:t>
      </w:r>
      <w:r w:rsidRPr="002E679C">
        <w:rPr>
          <w:rFonts w:ascii="Narkisim" w:hAnsi="Narkisim"/>
        </w:rPr>
        <w:t>.</w:t>
      </w:r>
    </w:p>
    <w:p w14:paraId="735E9E58" w14:textId="77777777" w:rsidR="00712170" w:rsidRPr="002E679C" w:rsidRDefault="00000000" w:rsidP="002E679C">
      <w:pPr>
        <w:bidi/>
        <w:rPr>
          <w:rFonts w:ascii="Narkisim" w:hAnsi="Narkisim" w:cs="Narkisim"/>
        </w:rPr>
      </w:pPr>
      <w:r w:rsidRPr="002E679C">
        <w:rPr>
          <w:rFonts w:ascii="Narkisim" w:hAnsi="Narkisim" w:cs="Narkisim"/>
          <w:u w:val="single"/>
          <w:rtl/>
        </w:rPr>
        <w:t>תוד"ה המוציא.</w:t>
      </w:r>
      <w:r w:rsidRPr="002E679C">
        <w:rPr>
          <w:rFonts w:ascii="Narkisim" w:hAnsi="Narkisim" w:cs="Narkisim"/>
          <w:rtl/>
        </w:rPr>
        <w:t xml:space="preserve"> ותימה בריש יבמות משמע דלא בעי גט וכו'. [וכ"כ </w:t>
      </w:r>
      <w:r w:rsidRPr="002E679C">
        <w:rPr>
          <w:rFonts w:ascii="Narkisim" w:hAnsi="Narkisim" w:cs="Narkisim"/>
          <w:b/>
          <w:bCs/>
          <w:rtl/>
        </w:rPr>
        <w:t>רש"י</w:t>
      </w:r>
      <w:r w:rsidRPr="002E679C">
        <w:rPr>
          <w:rFonts w:ascii="Narkisim" w:hAnsi="Narkisim" w:cs="Narkisim"/>
          <w:rtl/>
        </w:rPr>
        <w:t xml:space="preserve"> (יבמות ב: ד"ה וכולן), וכדברי רב אסי יבמות יב.</w:t>
      </w:r>
      <w:r w:rsidRPr="002E679C">
        <w:rPr>
          <w:rStyle w:val="ac"/>
          <w:rFonts w:ascii="Narkisim" w:hAnsi="Narkisim" w:cs="Narkisim"/>
          <w:rtl/>
        </w:rPr>
        <w:footnoteReference w:id="1442"/>
      </w:r>
      <w:r w:rsidRPr="002E679C">
        <w:rPr>
          <w:rFonts w:ascii="Narkisim" w:hAnsi="Narkisim" w:cs="Narkisim"/>
          <w:rtl/>
        </w:rPr>
        <w:t>]. ודעת תוס' דודאי אילונית אי"צ גט, דהוה מקח טעות. ואף כשכנס סתם לא אמרי' דגמר וקידש</w:t>
      </w:r>
      <w:r w:rsidRPr="002E679C">
        <w:rPr>
          <w:rFonts w:ascii="Narkisim" w:hAnsi="Narkisim" w:cs="Narkisim"/>
        </w:rPr>
        <w:t>.</w:t>
      </w:r>
    </w:p>
    <w:p w14:paraId="0FED9354"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רש"י</w:t>
      </w:r>
      <w:r w:rsidRPr="002E679C">
        <w:rPr>
          <w:rFonts w:ascii="Narkisim" w:hAnsi="Narkisim"/>
          <w:rtl/>
        </w:rPr>
        <w:t xml:space="preserve"> (ד"ה משום) כת' דאילונית שכנס צריכה גט, דחזקה דאין אדם עושה בעילתו זנות [וכדאי' גבי מומים כתובות עג.]</w:t>
      </w:r>
      <w:r w:rsidRPr="002E679C">
        <w:rPr>
          <w:rStyle w:val="ac"/>
          <w:rFonts w:ascii="Narkisim" w:hAnsi="Narkisim"/>
          <w:rtl/>
        </w:rPr>
        <w:footnoteReference w:id="1443"/>
      </w:r>
      <w:r w:rsidRPr="002E679C">
        <w:rPr>
          <w:rFonts w:ascii="Narkisim" w:hAnsi="Narkisim"/>
        </w:rPr>
        <w:t xml:space="preserve">. </w:t>
      </w:r>
      <w:r w:rsidRPr="002E679C">
        <w:rPr>
          <w:rFonts w:ascii="Narkisim" w:hAnsi="Narkisim"/>
          <w:rtl/>
        </w:rPr>
        <w:t>ו</w:t>
      </w:r>
      <w:r w:rsidRPr="002E679C">
        <w:rPr>
          <w:rFonts w:ascii="Narkisim" w:hAnsi="Narkisim"/>
          <w:b/>
          <w:bCs/>
          <w:rtl/>
        </w:rPr>
        <w:t>תוס'</w:t>
      </w:r>
      <w:r w:rsidRPr="002E679C">
        <w:rPr>
          <w:rFonts w:ascii="Narkisim" w:hAnsi="Narkisim"/>
          <w:rtl/>
        </w:rPr>
        <w:t xml:space="preserve"> דחו דאילונית לא מחיל, ועוד דלא מסיק אדעתיה</w:t>
      </w:r>
      <w:r w:rsidRPr="002E679C">
        <w:rPr>
          <w:rFonts w:ascii="Narkisim" w:hAnsi="Narkisim"/>
        </w:rPr>
        <w:t>.</w:t>
      </w:r>
    </w:p>
    <w:p w14:paraId="2839ACA6"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(יבמות ב:) העלה צד לחלק דה"מ כשנשאה קטנה. אבל כשנשא גדולה אמרי' דהיה לו לבדוק, ולאו מקח טעות הוא</w:t>
      </w:r>
      <w:r w:rsidRPr="002E679C">
        <w:rPr>
          <w:rStyle w:val="ac"/>
          <w:rFonts w:ascii="Narkisim" w:hAnsi="Narkisim"/>
          <w:rtl/>
        </w:rPr>
        <w:footnoteReference w:id="1444"/>
      </w:r>
      <w:r w:rsidRPr="002E679C">
        <w:rPr>
          <w:rFonts w:ascii="Narkisim" w:hAnsi="Narkisim"/>
        </w:rPr>
        <w:t xml:space="preserve">. </w:t>
      </w:r>
      <w:r w:rsidRPr="002E679C">
        <w:rPr>
          <w:rFonts w:ascii="Narkisim" w:hAnsi="Narkisim"/>
          <w:rtl/>
        </w:rPr>
        <w:t>ומש"ה צריכה גט</w:t>
      </w:r>
      <w:r w:rsidRPr="002E679C">
        <w:rPr>
          <w:rStyle w:val="ac"/>
          <w:rFonts w:ascii="Narkisim" w:hAnsi="Narkisim"/>
          <w:rtl/>
        </w:rPr>
        <w:footnoteReference w:id="1445"/>
      </w:r>
      <w:r w:rsidRPr="002E679C">
        <w:rPr>
          <w:rFonts w:ascii="Narkisim" w:hAnsi="Narkisim"/>
        </w:rPr>
        <w:t xml:space="preserve">. </w:t>
      </w:r>
      <w:r w:rsidRPr="002E679C">
        <w:rPr>
          <w:rFonts w:ascii="Narkisim" w:hAnsi="Narkisim"/>
          <w:rtl/>
        </w:rPr>
        <w:t xml:space="preserve">ועוד הביא בשם </w:t>
      </w:r>
      <w:r w:rsidRPr="002E679C">
        <w:rPr>
          <w:rFonts w:ascii="Narkisim" w:hAnsi="Narkisim"/>
          <w:b/>
          <w:bCs/>
          <w:rtl/>
        </w:rPr>
        <w:t>ר"ת</w:t>
      </w:r>
      <w:r w:rsidRPr="002E679C">
        <w:rPr>
          <w:rFonts w:ascii="Narkisim" w:hAnsi="Narkisim"/>
          <w:rtl/>
        </w:rPr>
        <w:t xml:space="preserve"> (ס' הישר קעה) דלדעת רבא (שם יב:) אילונית אינה מקח טעות כלל, וצריכה גט. והו' ב' דעות בשו"ע (מד ד)</w:t>
      </w:r>
      <w:r w:rsidRPr="002E679C">
        <w:rPr>
          <w:rFonts w:ascii="Narkisim" w:hAnsi="Narkisim"/>
        </w:rPr>
        <w:t>.</w:t>
      </w:r>
    </w:p>
    <w:p w14:paraId="47A11972" w14:textId="77777777" w:rsidR="00712170" w:rsidRPr="002E679C" w:rsidRDefault="00000000" w:rsidP="002E679C">
      <w:pPr>
        <w:bidi/>
        <w:rPr>
          <w:rFonts w:ascii="Narkisim" w:hAnsi="Narkisim" w:cs="Narkisim"/>
        </w:rPr>
      </w:pPr>
      <w:r w:rsidRPr="002E679C">
        <w:rPr>
          <w:rFonts w:ascii="Narkisim" w:hAnsi="Narkisim" w:cs="Narkisim"/>
          <w:u w:val="single"/>
          <w:rtl/>
        </w:rPr>
        <w:t>בא"ד תדע וכו' ואילו ודאי אילונית אין לה רפואה</w:t>
      </w:r>
      <w:r w:rsidRPr="002E679C">
        <w:rPr>
          <w:rFonts w:ascii="Narkisim" w:hAnsi="Narkisim" w:cs="Narkisim"/>
          <w:rtl/>
        </w:rPr>
        <w:t>. וה</w:t>
      </w:r>
      <w:r w:rsidRPr="002E679C">
        <w:rPr>
          <w:rFonts w:ascii="Narkisim" w:hAnsi="Narkisim" w:cs="Narkisim"/>
          <w:b/>
          <w:bCs/>
          <w:rtl/>
        </w:rPr>
        <w:t>פנ"י</w:t>
      </w:r>
      <w:r w:rsidRPr="002E679C">
        <w:rPr>
          <w:rFonts w:ascii="Narkisim" w:hAnsi="Narkisim" w:cs="Narkisim"/>
          <w:rtl/>
        </w:rPr>
        <w:t xml:space="preserve"> הביא דלדעת </w:t>
      </w:r>
      <w:r w:rsidRPr="002E679C">
        <w:rPr>
          <w:rFonts w:ascii="Narkisim" w:hAnsi="Narkisim" w:cs="Narkisim"/>
          <w:b/>
          <w:bCs/>
          <w:rtl/>
        </w:rPr>
        <w:t xml:space="preserve">רש"י </w:t>
      </w:r>
      <w:r w:rsidRPr="002E679C">
        <w:rPr>
          <w:rFonts w:ascii="Narkisim" w:hAnsi="Narkisim" w:cs="Narkisim"/>
          <w:rtl/>
        </w:rPr>
        <w:t>מבואר דאיירי באילונית גמורה, ואפ"ה מבואר דיתכן דיהא לה בנים מאחר, ויש רפואה לאילונית. וה</w:t>
      </w:r>
      <w:r w:rsidRPr="002E679C">
        <w:rPr>
          <w:rFonts w:ascii="Narkisim" w:hAnsi="Narkisim" w:cs="Narkisim"/>
          <w:b/>
          <w:bCs/>
          <w:rtl/>
        </w:rPr>
        <w:t>פנ"י</w:t>
      </w:r>
      <w:r w:rsidRPr="002E679C">
        <w:rPr>
          <w:rFonts w:ascii="Narkisim" w:hAnsi="Narkisim" w:cs="Narkisim"/>
          <w:rtl/>
        </w:rPr>
        <w:t xml:space="preserve"> כת' דרוב אילונית אין להם רפואה, אבל זימנין דאיתרמי דיש להם רפואה. וכת' דאילונית אי"צ חליצה דאזלי' בתר רוב</w:t>
      </w:r>
      <w:r w:rsidRPr="002E679C">
        <w:rPr>
          <w:rStyle w:val="ac"/>
          <w:rFonts w:ascii="Narkisim" w:hAnsi="Narkisim" w:cs="Narkisim"/>
          <w:rtl/>
        </w:rPr>
        <w:footnoteReference w:id="1446"/>
      </w:r>
      <w:r w:rsidRPr="002E679C">
        <w:rPr>
          <w:rFonts w:ascii="Narkisim" w:hAnsi="Narkisim" w:cs="Narkisim"/>
        </w:rPr>
        <w:t xml:space="preserve">. </w:t>
      </w:r>
      <w:r w:rsidRPr="002E679C">
        <w:rPr>
          <w:rFonts w:ascii="Narkisim" w:hAnsi="Narkisim" w:cs="Narkisim"/>
          <w:sz w:val="20"/>
          <w:szCs w:val="20"/>
          <w:rtl/>
        </w:rPr>
        <w:t>[והא דבעי גט (לדעת רש"י) משום דגמר וקידש].</w:t>
      </w:r>
      <w:r w:rsidRPr="002E679C">
        <w:rPr>
          <w:rFonts w:ascii="Narkisim" w:hAnsi="Narkisim" w:cs="Narkisim"/>
          <w:rtl/>
        </w:rPr>
        <w:t xml:space="preserve"> וע"ע בסמוך דברי הרי"ף ומלחמות</w:t>
      </w:r>
      <w:r w:rsidRPr="002E679C">
        <w:rPr>
          <w:rFonts w:ascii="Narkisim" w:hAnsi="Narkisim" w:cs="Narkisim"/>
        </w:rPr>
        <w:t>.</w:t>
      </w:r>
    </w:p>
    <w:p w14:paraId="0A5A0CA6" w14:textId="77777777" w:rsidR="00712170" w:rsidRPr="002E679C" w:rsidRDefault="00000000" w:rsidP="002E679C">
      <w:pPr>
        <w:bidi/>
        <w:rPr>
          <w:rFonts w:ascii="Narkisim" w:hAnsi="Narkisim" w:cs="Narkisim"/>
        </w:rPr>
      </w:pPr>
      <w:r w:rsidRPr="002E679C">
        <w:rPr>
          <w:rFonts w:ascii="Narkisim" w:hAnsi="Narkisim" w:cs="Narkisim"/>
          <w:u w:val="single"/>
          <w:rtl/>
        </w:rPr>
        <w:t>בא"ד והא דאמרי' [יבמות סא.] וכו' קטנה שמא תמצא אילונית, ולא אמרי' תתייבם ממ"נ וכו' אור"ת בדקבלה עילויה</w:t>
      </w:r>
      <w:r w:rsidRPr="002E679C">
        <w:rPr>
          <w:rFonts w:ascii="Narkisim" w:hAnsi="Narkisim" w:cs="Narkisim"/>
          <w:rtl/>
        </w:rPr>
        <w:t>. ו</w:t>
      </w:r>
      <w:r w:rsidRPr="002E679C">
        <w:rPr>
          <w:rFonts w:ascii="Narkisim" w:hAnsi="Narkisim" w:cs="Narkisim"/>
          <w:b/>
          <w:bCs/>
          <w:rtl/>
        </w:rPr>
        <w:t>תוס</w:t>
      </w:r>
      <w:r w:rsidRPr="002E679C">
        <w:rPr>
          <w:rFonts w:ascii="Narkisim" w:hAnsi="Narkisim" w:cs="Narkisim"/>
          <w:rtl/>
        </w:rPr>
        <w:t>' (יבמות ב:) הביאו דה</w:t>
      </w:r>
      <w:r w:rsidRPr="002E679C">
        <w:rPr>
          <w:rFonts w:ascii="Narkisim" w:hAnsi="Narkisim" w:cs="Narkisim"/>
          <w:b/>
          <w:bCs/>
          <w:rtl/>
        </w:rPr>
        <w:t>ר"א מבורגויילה</w:t>
      </w:r>
      <w:r w:rsidRPr="002E679C">
        <w:rPr>
          <w:rFonts w:ascii="Narkisim" w:hAnsi="Narkisim" w:cs="Narkisim"/>
          <w:rtl/>
        </w:rPr>
        <w:t xml:space="preserve"> חילק דדוקא היכא דנמצא אילונית בחיי האח והקפיד אי"צ גט וחליצה. אבל כשמת אמרי' דשמא לא היה מקפיד, וצריך גט וחליצה. ותוס' דחו דבתוספתא (שם) מפורש אפי' נמצא אילונית לאחר מיתה</w:t>
      </w:r>
      <w:r w:rsidRPr="002E679C">
        <w:rPr>
          <w:rStyle w:val="ac"/>
          <w:rFonts w:ascii="Narkisim" w:hAnsi="Narkisim" w:cs="Narkisim"/>
          <w:rtl/>
        </w:rPr>
        <w:footnoteReference w:id="1447"/>
      </w:r>
      <w:r w:rsidRPr="002E679C">
        <w:rPr>
          <w:rFonts w:ascii="Narkisim" w:hAnsi="Narkisim" w:cs="Narkisim"/>
        </w:rPr>
        <w:t>.</w:t>
      </w:r>
    </w:p>
    <w:p w14:paraId="3BA3F4C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אבנ"מ</w:t>
      </w:r>
      <w:r w:rsidRPr="002E679C">
        <w:rPr>
          <w:rFonts w:ascii="Narkisim" w:hAnsi="Narkisim"/>
          <w:rtl/>
        </w:rPr>
        <w:t xml:space="preserve"> (לט ג) הביא דמקח טעות במומין תלי בקפידא, ואי לא ראה את המום לא הוה מקח טעות [ע' תוס' (יבמות נו. ד"ה מת), שו"ת הרא"ש מו ב]. ומש"ה אף כשראה ומחל אי"צ קידושין אחרים. אבל אילונית ל"ד למומים, ואפי' לא נודע לו. וביאר דאילונית הוה מקח טעות, והקידושין בטלים לאלתר [בלא שהקפיד]</w:t>
      </w:r>
      <w:r w:rsidRPr="002E679C">
        <w:rPr>
          <w:rStyle w:val="ac"/>
          <w:rFonts w:ascii="Narkisim" w:hAnsi="Narkisim"/>
          <w:rtl/>
        </w:rPr>
        <w:footnoteReference w:id="1448"/>
      </w:r>
      <w:r w:rsidRPr="002E679C">
        <w:rPr>
          <w:rFonts w:ascii="Narkisim" w:hAnsi="Narkisim"/>
        </w:rPr>
        <w:t>.</w:t>
      </w:r>
    </w:p>
    <w:p w14:paraId="1BF334AA" w14:textId="77777777" w:rsidR="00712170" w:rsidRPr="002E679C" w:rsidRDefault="00000000" w:rsidP="002E679C">
      <w:pPr>
        <w:pStyle w:val="aa"/>
        <w:bidi/>
        <w:rPr>
          <w:rFonts w:ascii="Narkisim" w:hAnsi="Narkisim"/>
        </w:rPr>
      </w:pPr>
      <w:r w:rsidRPr="002E679C">
        <w:rPr>
          <w:rFonts w:ascii="Narkisim" w:hAnsi="Narkisim"/>
          <w:u w:val="single"/>
          <w:rtl/>
        </w:rPr>
        <w:t>תוד"ה אומר לה.</w:t>
      </w:r>
      <w:r w:rsidRPr="002E679C">
        <w:rPr>
          <w:rFonts w:ascii="Narkisim" w:hAnsi="Narkisim"/>
          <w:rtl/>
        </w:rPr>
        <w:t xml:space="preserve"> וא"ת אם היא שתקה אנן מי שתקינן, דהכי פריך רב פפא וכו'. ותוס' פי' דקו' רב פפא דהו"ל לתקן התם דלא יחזיר, משום לעז. אבל ה</w:t>
      </w:r>
      <w:r w:rsidRPr="002E679C">
        <w:rPr>
          <w:rFonts w:ascii="Narkisim" w:hAnsi="Narkisim"/>
          <w:b/>
          <w:bCs/>
          <w:rtl/>
        </w:rPr>
        <w:t>רמב"ן</w:t>
      </w:r>
      <w:r w:rsidRPr="002E679C">
        <w:rPr>
          <w:rFonts w:ascii="Narkisim" w:hAnsi="Narkisim"/>
          <w:rtl/>
        </w:rPr>
        <w:t xml:space="preserve"> (מה:) דייק מדברי הגמ' (שם) דהוה חשש קלקול מדינא, ומש"ה אנן לא שתקינן</w:t>
      </w:r>
      <w:r w:rsidRPr="002E679C">
        <w:rPr>
          <w:rStyle w:val="ac"/>
          <w:rFonts w:ascii="Narkisim" w:hAnsi="Narkisim"/>
          <w:rtl/>
        </w:rPr>
        <w:footnoteReference w:id="1449"/>
      </w:r>
      <w:r w:rsidRPr="002E679C">
        <w:rPr>
          <w:rFonts w:ascii="Narkisim" w:hAnsi="Narkisim"/>
        </w:rPr>
        <w:t xml:space="preserve">. </w:t>
      </w:r>
      <w:r w:rsidRPr="002E679C">
        <w:rPr>
          <w:rFonts w:ascii="Narkisim" w:hAnsi="Narkisim"/>
          <w:rtl/>
        </w:rPr>
        <w:t>ומ"מ כת' ה</w:t>
      </w:r>
      <w:r w:rsidRPr="002E679C">
        <w:rPr>
          <w:rFonts w:ascii="Narkisim" w:hAnsi="Narkisim"/>
          <w:b/>
          <w:bCs/>
          <w:rtl/>
        </w:rPr>
        <w:t>רמב"ן</w:t>
      </w:r>
      <w:r w:rsidRPr="002E679C">
        <w:rPr>
          <w:rFonts w:ascii="Narkisim" w:hAnsi="Narkisim"/>
          <w:rtl/>
        </w:rPr>
        <w:t xml:space="preserve"> לחלק דהתם איירי שחכמים חייבוהו להוציא מהדין, ומש"ה יש קלקול גמור [ואפי' אמרו לו שלא יחזיר]</w:t>
      </w:r>
      <w:r w:rsidRPr="002E679C">
        <w:rPr>
          <w:rFonts w:ascii="Narkisim" w:hAnsi="Narkisim"/>
        </w:rPr>
        <w:t>.</w:t>
      </w:r>
    </w:p>
    <w:p w14:paraId="5C382F94" w14:textId="77777777" w:rsidR="00712170" w:rsidRPr="002E679C" w:rsidRDefault="00000000" w:rsidP="002E679C">
      <w:pPr>
        <w:pStyle w:val="aa"/>
        <w:bidi/>
        <w:rPr>
          <w:rFonts w:ascii="Narkisim" w:hAnsi="Narkisim"/>
        </w:rPr>
      </w:pPr>
      <w:r w:rsidRPr="002E679C">
        <w:rPr>
          <w:rFonts w:ascii="Narkisim" w:hAnsi="Narkisim"/>
          <w:u w:val="single"/>
          <w:rtl/>
        </w:rPr>
        <w:t>בא"ד דאבל הכא דאיירי בספק אילונית כדפי' ל"ש לומר השתא הוא דברית וכו'</w:t>
      </w:r>
      <w:r w:rsidRPr="002E679C">
        <w:rPr>
          <w:rFonts w:ascii="Narkisim" w:hAnsi="Narkisim"/>
          <w:rtl/>
        </w:rPr>
        <w:t>. אבל ה</w:t>
      </w:r>
      <w:r w:rsidRPr="002E679C">
        <w:rPr>
          <w:rFonts w:ascii="Narkisim" w:hAnsi="Narkisim"/>
          <w:b/>
          <w:bCs/>
          <w:rtl/>
        </w:rPr>
        <w:t>רי"ף</w:t>
      </w:r>
      <w:r w:rsidRPr="002E679C">
        <w:rPr>
          <w:rFonts w:ascii="Narkisim" w:hAnsi="Narkisim"/>
          <w:rtl/>
        </w:rPr>
        <w:t xml:space="preserve"> (כאן) כת' דאמרי' </w:t>
      </w:r>
      <w:r w:rsidRPr="002E679C">
        <w:rPr>
          <w:rFonts w:ascii="Narkisim" w:hAnsi="Narkisim"/>
          <w:rtl/>
        </w:rPr>
        <w:lastRenderedPageBreak/>
        <w:t>השתא הוא דבריית</w:t>
      </w:r>
      <w:r w:rsidRPr="002E679C">
        <w:rPr>
          <w:rStyle w:val="ac"/>
          <w:rFonts w:ascii="Narkisim" w:hAnsi="Narkisim"/>
          <w:rtl/>
        </w:rPr>
        <w:footnoteReference w:id="1450"/>
      </w:r>
      <w:r w:rsidRPr="002E679C">
        <w:rPr>
          <w:rFonts w:ascii="Narkisim" w:hAnsi="Narkisim"/>
        </w:rPr>
        <w:t xml:space="preserve">. </w:t>
      </w:r>
      <w:r w:rsidRPr="002E679C">
        <w:rPr>
          <w:rFonts w:ascii="Narkisim" w:hAnsi="Narkisim"/>
          <w:rtl/>
        </w:rPr>
        <w:t>[ומש"ה שתקינן, וכדברי הגמ' יבמות הנ"ל גבי עקרה]. וה</w:t>
      </w:r>
      <w:r w:rsidRPr="002E679C">
        <w:rPr>
          <w:rFonts w:ascii="Narkisim" w:hAnsi="Narkisim"/>
          <w:b/>
          <w:bCs/>
          <w:rtl/>
        </w:rPr>
        <w:t>בעה"מ</w:t>
      </w:r>
      <w:r w:rsidRPr="002E679C">
        <w:rPr>
          <w:rFonts w:ascii="Narkisim" w:hAnsi="Narkisim"/>
          <w:rtl/>
        </w:rPr>
        <w:t xml:space="preserve"> תמה דאילונית אין לה רפואה, אלא דנתברר דאינה אילונית</w:t>
      </w:r>
      <w:r w:rsidRPr="002E679C">
        <w:rPr>
          <w:rStyle w:val="ac"/>
          <w:rFonts w:ascii="Narkisim" w:hAnsi="Narkisim"/>
          <w:rtl/>
        </w:rPr>
        <w:footnoteReference w:id="1451"/>
      </w:r>
      <w:r w:rsidRPr="002E679C">
        <w:rPr>
          <w:rFonts w:ascii="Narkisim" w:hAnsi="Narkisim"/>
        </w:rPr>
        <w:t xml:space="preserve"> </w:t>
      </w:r>
      <w:r w:rsidRPr="002E679C">
        <w:rPr>
          <w:rFonts w:ascii="Narkisim" w:hAnsi="Narkisim"/>
          <w:rtl/>
        </w:rPr>
        <w:t>[וכתוס']</w:t>
      </w:r>
      <w:r w:rsidRPr="002E679C">
        <w:rPr>
          <w:rFonts w:ascii="Narkisim" w:hAnsi="Narkisim"/>
        </w:rPr>
        <w:t>.</w:t>
      </w:r>
    </w:p>
    <w:p w14:paraId="7286281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מלחמות</w:t>
      </w:r>
      <w:r w:rsidRPr="002E679C">
        <w:rPr>
          <w:rFonts w:ascii="Narkisim" w:hAnsi="Narkisim"/>
          <w:rtl/>
        </w:rPr>
        <w:t xml:space="preserve"> כת' דכוונת הרי"ף דכיון דיש לה מקצת סימנים אמרי' דהוה מחמת עקרות ושאר חולי, ובזה אמרי' דהדר בריא. אבל ה</w:t>
      </w:r>
      <w:r w:rsidRPr="002E679C">
        <w:rPr>
          <w:rFonts w:ascii="Narkisim" w:hAnsi="Narkisim"/>
          <w:b/>
          <w:bCs/>
          <w:rtl/>
        </w:rPr>
        <w:t>פנ"י</w:t>
      </w:r>
      <w:r w:rsidRPr="002E679C">
        <w:rPr>
          <w:rFonts w:ascii="Narkisim" w:hAnsi="Narkisim"/>
          <w:rtl/>
        </w:rPr>
        <w:t xml:space="preserve"> כתב דדעת הרי"ף דיש רפואה לאילונית גמורה. וכת' דכ"ד </w:t>
      </w:r>
      <w:r w:rsidRPr="002E679C">
        <w:rPr>
          <w:rFonts w:ascii="Narkisim" w:hAnsi="Narkisim"/>
          <w:b/>
          <w:bCs/>
          <w:rtl/>
        </w:rPr>
        <w:t>רש"י</w:t>
      </w:r>
      <w:r w:rsidRPr="002E679C">
        <w:rPr>
          <w:rFonts w:ascii="Narkisim" w:hAnsi="Narkisim"/>
        </w:rPr>
        <w:t>.</w:t>
      </w:r>
    </w:p>
    <w:p w14:paraId="1FBCE6B4" w14:textId="77777777" w:rsidR="00712170" w:rsidRPr="002E679C" w:rsidRDefault="00000000" w:rsidP="002E679C">
      <w:pPr>
        <w:pStyle w:val="aa"/>
        <w:bidi/>
        <w:rPr>
          <w:rFonts w:ascii="Narkisim" w:hAnsi="Narkisim"/>
        </w:rPr>
      </w:pPr>
      <w:r w:rsidRPr="002E679C">
        <w:rPr>
          <w:rFonts w:ascii="Narkisim" w:hAnsi="Narkisim"/>
          <w:u w:val="single"/>
          <w:rtl/>
        </w:rPr>
        <w:t>בא"ד וא"ת [נדה יב:] גבי אשה שאין לה וסת וכו' ואמאי לא אמרי' התם השתא הוא דברית</w:t>
      </w:r>
      <w:r w:rsidRPr="002E679C">
        <w:rPr>
          <w:rFonts w:ascii="Narkisim" w:hAnsi="Narkisim"/>
          <w:rtl/>
        </w:rPr>
        <w:t>. [ולא הוה מקח טעות בגוף הגט, אלא התחדשות אח"כ]</w:t>
      </w:r>
      <w:r w:rsidRPr="002E679C">
        <w:rPr>
          <w:rFonts w:ascii="Narkisim" w:hAnsi="Narkisim"/>
        </w:rPr>
        <w:t>.</w:t>
      </w:r>
    </w:p>
    <w:p w14:paraId="2CEB540B"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(יבמות שם) הביאו בשם ה</w:t>
      </w:r>
      <w:r w:rsidRPr="002E679C">
        <w:rPr>
          <w:rFonts w:ascii="Narkisim" w:hAnsi="Narkisim"/>
          <w:b/>
          <w:bCs/>
          <w:rtl/>
        </w:rPr>
        <w:t>ר"ש מדרויש</w:t>
      </w:r>
      <w:r w:rsidRPr="002E679C">
        <w:rPr>
          <w:rFonts w:ascii="Narkisim" w:hAnsi="Narkisim"/>
          <w:rtl/>
        </w:rPr>
        <w:t xml:space="preserve"> דחששו שתקבע וסת כמו שהתחילה בשעת גירושין. ונתברר דכבר נתרפית</w:t>
      </w:r>
      <w:r w:rsidRPr="002E679C">
        <w:rPr>
          <w:rStyle w:val="ac"/>
          <w:rFonts w:ascii="Narkisim" w:hAnsi="Narkisim"/>
          <w:rtl/>
        </w:rPr>
        <w:footnoteReference w:id="1452"/>
      </w:r>
      <w:r w:rsidRPr="002E679C">
        <w:rPr>
          <w:rFonts w:ascii="Narkisim" w:hAnsi="Narkisim"/>
        </w:rPr>
        <w:t>.</w:t>
      </w:r>
    </w:p>
    <w:p w14:paraId="5B03FCDE" w14:textId="77777777" w:rsidR="00712170" w:rsidRPr="002E679C" w:rsidRDefault="00000000" w:rsidP="002E679C">
      <w:pPr>
        <w:bidi/>
        <w:rPr>
          <w:rFonts w:ascii="Narkisim" w:hAnsi="Narkisim" w:cs="Narkisim"/>
        </w:rPr>
      </w:pPr>
      <w:r w:rsidRPr="002E679C">
        <w:rPr>
          <w:rFonts w:ascii="Narkisim" w:hAnsi="Narkisim" w:cs="Narkisim"/>
          <w:u w:val="single"/>
          <w:rtl/>
        </w:rPr>
        <w:t>והא איפכא שמעינן להו וכו' אלמא רבנן חיישינן לקלקולא</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(רמב"ן ועוד) כת' דהגמ' כאן קאי כלישנא קמא דלעיל דסברת ת"ק משום קלקולא</w:t>
      </w:r>
      <w:r w:rsidRPr="002E679C">
        <w:rPr>
          <w:rFonts w:ascii="Narkisim" w:hAnsi="Narkisim" w:cs="Narkisim"/>
        </w:rPr>
        <w:t>.</w:t>
      </w:r>
    </w:p>
    <w:p w14:paraId="4308A67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דה</w:t>
      </w:r>
      <w:r w:rsidRPr="002E679C">
        <w:rPr>
          <w:rFonts w:ascii="Narkisim" w:hAnsi="Narkisim"/>
          <w:b/>
          <w:bCs/>
          <w:rtl/>
        </w:rPr>
        <w:t>רי"ף</w:t>
      </w:r>
      <w:r w:rsidRPr="002E679C">
        <w:rPr>
          <w:rFonts w:ascii="Narkisim" w:hAnsi="Narkisim"/>
          <w:rtl/>
        </w:rPr>
        <w:t xml:space="preserve"> פסק כלישנא קמא (בע"א), דהא סוגיין כוותייהו. וללישנא בתרא לא קשה כלל דרבנן דרבנן. וע"ע מה שהו' לעיל</w:t>
      </w:r>
      <w:r w:rsidRPr="002E679C">
        <w:rPr>
          <w:rFonts w:ascii="Narkisim" w:hAnsi="Narkisim"/>
        </w:rPr>
        <w:t>.</w:t>
      </w:r>
    </w:p>
    <w:p w14:paraId="3DE61611" w14:textId="77777777" w:rsidR="00712170" w:rsidRPr="002E679C" w:rsidRDefault="00000000" w:rsidP="002E679C">
      <w:pPr>
        <w:bidi/>
        <w:rPr>
          <w:rFonts w:ascii="Narkisim" w:hAnsi="Narkisim" w:cs="Narkisim"/>
        </w:rPr>
      </w:pPr>
      <w:r w:rsidRPr="002E679C">
        <w:rPr>
          <w:rFonts w:ascii="Narkisim" w:hAnsi="Narkisim" w:cs="Narkisim"/>
          <w:u w:val="single"/>
          <w:rtl/>
        </w:rPr>
        <w:t>ר' מאיר דאמר בעינן תנאי כפול, והב"ע דלא כפל לתנאיה.</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כתנאי בני גד ובני ראובן. משמע דהוא מפרשת תנאים. אבל ה</w:t>
      </w:r>
      <w:r w:rsidRPr="002E679C">
        <w:rPr>
          <w:rFonts w:ascii="Narkisim" w:hAnsi="Narkisim" w:cs="Narkisim"/>
          <w:b/>
          <w:bCs/>
          <w:rtl/>
        </w:rPr>
        <w:t>רמב"ן</w:t>
      </w:r>
      <w:r w:rsidRPr="002E679C">
        <w:rPr>
          <w:rFonts w:ascii="Narkisim" w:hAnsi="Narkisim" w:cs="Narkisim"/>
          <w:rtl/>
        </w:rPr>
        <w:t xml:space="preserve"> (מה: הו' בע"א) כת' דהכא הוה תנאי לשעבר, ואי"צ פרשת תנאים. אלא דר' מאיר ל"ל מכלל לאו אתה שומע הן</w:t>
      </w:r>
      <w:r w:rsidRPr="002E679C">
        <w:rPr>
          <w:rStyle w:val="ac"/>
          <w:rFonts w:ascii="Narkisim" w:hAnsi="Narkisim" w:cs="Narkisim"/>
          <w:rtl/>
        </w:rPr>
        <w:footnoteReference w:id="1453"/>
      </w:r>
      <w:r w:rsidRPr="002E679C">
        <w:rPr>
          <w:rFonts w:ascii="Narkisim" w:hAnsi="Narkisim" w:cs="Narkisim"/>
        </w:rPr>
        <w:t>.</w:t>
      </w:r>
    </w:p>
    <w:p w14:paraId="3EE95BEC"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(בע"א) פי' דכוונת הגמ' דלא כפל למילתיה, ומש"ה לא שייך אפי' לעז</w:t>
      </w:r>
      <w:r w:rsidRPr="002E679C">
        <w:rPr>
          <w:rFonts w:ascii="Narkisim" w:hAnsi="Narkisim"/>
        </w:rPr>
        <w:t>.</w:t>
      </w:r>
    </w:p>
    <w:p w14:paraId="19784D18" w14:textId="77777777" w:rsidR="00712170" w:rsidRPr="002E679C" w:rsidRDefault="00000000" w:rsidP="002E679C">
      <w:pPr>
        <w:pStyle w:val="a8"/>
        <w:bidi/>
        <w:rPr>
          <w:rFonts w:ascii="Narkisim" w:hAnsi="Narkisim"/>
        </w:rPr>
      </w:pPr>
      <w:r w:rsidRPr="002E679C">
        <w:rPr>
          <w:rFonts w:ascii="Narkisim" w:hAnsi="Narkisim"/>
          <w:rtl/>
        </w:rPr>
        <w:t>ולכאורה אף בדעת תוס' מוכח דסברת ר"מ דלא אמרי' מכלל לאו אתה שומע הן [וע"ד סברת הרמב"ן</w:t>
      </w:r>
      <w:r w:rsidRPr="002E679C">
        <w:rPr>
          <w:rStyle w:val="ac"/>
          <w:rFonts w:ascii="Narkisim" w:hAnsi="Narkisim"/>
          <w:rtl/>
        </w:rPr>
        <w:footnoteReference w:id="1454"/>
      </w:r>
      <w:r w:rsidRPr="002E679C">
        <w:rPr>
          <w:rFonts w:ascii="Narkisim" w:hAnsi="Narkisim"/>
          <w:rtl/>
        </w:rPr>
        <w:t>]. דהכא ליכא פרשת תנאים, א"כ אמאי הלעז תליא בכפילה בלשון. [ויש לדחות דהיכא דדמי לתנאי מצי להוציא עליה לעז]</w:t>
      </w:r>
      <w:r w:rsidRPr="002E679C">
        <w:rPr>
          <w:rFonts w:ascii="Narkisim" w:hAnsi="Narkisim"/>
        </w:rPr>
        <w:t>.</w:t>
      </w:r>
    </w:p>
    <w:p w14:paraId="37325BD3" w14:textId="77777777" w:rsidR="00712170" w:rsidRPr="002E679C" w:rsidRDefault="00000000" w:rsidP="002E679C">
      <w:pPr>
        <w:bidi/>
        <w:rPr>
          <w:rFonts w:ascii="Narkisim" w:hAnsi="Narkisim" w:cs="Narkisim"/>
        </w:rPr>
      </w:pPr>
      <w:r w:rsidRPr="002E679C">
        <w:rPr>
          <w:rFonts w:ascii="Narkisim" w:hAnsi="Narkisim" w:cs="Narkisim"/>
          <w:u w:val="single"/>
          <w:rtl/>
        </w:rPr>
        <w:t>שם. ר' מאיר דאמר בעינן תנאי כפול</w:t>
      </w:r>
      <w:r w:rsidRPr="002E679C">
        <w:rPr>
          <w:rFonts w:ascii="Narkisim" w:hAnsi="Narkisim" w:cs="Narkisim"/>
          <w:rtl/>
        </w:rPr>
        <w:t>. ה</w:t>
      </w:r>
      <w:r w:rsidRPr="002E679C">
        <w:rPr>
          <w:rFonts w:ascii="Narkisim" w:hAnsi="Narkisim" w:cs="Narkisim"/>
          <w:b/>
          <w:bCs/>
          <w:rtl/>
        </w:rPr>
        <w:t>רמב"ם</w:t>
      </w:r>
      <w:r w:rsidRPr="002E679C">
        <w:rPr>
          <w:rFonts w:ascii="Narkisim" w:hAnsi="Narkisim" w:cs="Narkisim"/>
          <w:rtl/>
        </w:rPr>
        <w:t xml:space="preserve"> (גירושין י יג) פסק דהמוציא את אשתו משום אילונית לא יחזיר. ו</w:t>
      </w:r>
      <w:r w:rsidRPr="002E679C">
        <w:rPr>
          <w:rFonts w:ascii="Narkisim" w:hAnsi="Narkisim" w:cs="Narkisim"/>
          <w:b/>
          <w:bCs/>
          <w:rtl/>
        </w:rPr>
        <w:t>ה"ה</w:t>
      </w:r>
      <w:r w:rsidRPr="002E679C">
        <w:rPr>
          <w:rFonts w:ascii="Narkisim" w:hAnsi="Narkisim" w:cs="Narkisim"/>
          <w:rtl/>
        </w:rPr>
        <w:t xml:space="preserve"> ביאר דהעמידו חכמים כר' מאיר. [ור"מ ור' יהודה הלכה כר' יהודה, כדאי' עירובין מו:]</w:t>
      </w:r>
      <w:r w:rsidRPr="002E679C">
        <w:rPr>
          <w:rFonts w:ascii="Narkisim" w:hAnsi="Narkisim" w:cs="Narkisim"/>
        </w:rPr>
        <w:t>.</w:t>
      </w:r>
    </w:p>
    <w:p w14:paraId="21F979C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לח"מ</w:t>
      </w:r>
      <w:r w:rsidRPr="002E679C">
        <w:rPr>
          <w:rFonts w:ascii="Narkisim" w:hAnsi="Narkisim"/>
          <w:rtl/>
        </w:rPr>
        <w:t xml:space="preserve"> הק' דמ"מ הרמב"ם (אישות ו) פסק כר' מאיר דבעינן תנאי כפול. </w:t>
      </w:r>
      <w:r w:rsidRPr="002E679C">
        <w:rPr>
          <w:rFonts w:ascii="Narkisim" w:hAnsi="Narkisim"/>
          <w:szCs w:val="20"/>
          <w:rtl/>
        </w:rPr>
        <w:t>[אך יש ראשונים דפסקו כחכמים, ויתבאר לקמן עה.]</w:t>
      </w:r>
      <w:r w:rsidRPr="002E679C">
        <w:rPr>
          <w:rFonts w:ascii="Narkisim" w:hAnsi="Narkisim"/>
          <w:szCs w:val="20"/>
        </w:rPr>
        <w:t>.</w:t>
      </w:r>
    </w:p>
    <w:p w14:paraId="7AC1B61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לח"מ</w:t>
      </w:r>
      <w:r w:rsidRPr="002E679C">
        <w:rPr>
          <w:rFonts w:ascii="Narkisim" w:hAnsi="Narkisim"/>
          <w:rtl/>
        </w:rPr>
        <w:t xml:space="preserve"> הביא דהרמב"ם (פיה"מ קידושין סב.) כת' דאין הלכה כר' מאיר. וביאר דהרמב"ם נקט דדעת ת"ק דתנאי דמעכשיו אי"צ כפילות</w:t>
      </w:r>
      <w:r w:rsidRPr="002E679C">
        <w:rPr>
          <w:rStyle w:val="ac"/>
          <w:rFonts w:ascii="Narkisim" w:hAnsi="Narkisim"/>
          <w:rtl/>
        </w:rPr>
        <w:footnoteReference w:id="1455"/>
      </w:r>
      <w:r w:rsidRPr="002E679C">
        <w:rPr>
          <w:rFonts w:ascii="Narkisim" w:hAnsi="Narkisim"/>
        </w:rPr>
        <w:t xml:space="preserve">, </w:t>
      </w:r>
      <w:r w:rsidRPr="002E679C">
        <w:rPr>
          <w:rFonts w:ascii="Narkisim" w:hAnsi="Narkisim"/>
          <w:rtl/>
        </w:rPr>
        <w:t>וכדעת הגאונים [הו' בראשונים לקמן עה.] דתנאי כמעכשיו אי"צ משפטי התנאים. וביאר דאף ר"מ מודה דאי"צ שאר משפטי התנאים, ואפ"ה אמר דכל תנאי שאינו כפול ל"מ. ובהא אין הלכה כר"מ. ודעת ר"מ דאף תנאי דמעכשיו, ואף גילוי דעתא (דסוגיין) צריך כפילות</w:t>
      </w:r>
      <w:r w:rsidRPr="002E679C">
        <w:rPr>
          <w:rStyle w:val="ac"/>
          <w:rFonts w:ascii="Narkisim" w:hAnsi="Narkisim"/>
          <w:rtl/>
        </w:rPr>
        <w:footnoteReference w:id="1456"/>
      </w:r>
      <w:r w:rsidRPr="002E679C">
        <w:rPr>
          <w:rFonts w:ascii="Narkisim" w:hAnsi="Narkisim"/>
        </w:rPr>
        <w:t>.</w:t>
      </w:r>
    </w:p>
    <w:p w14:paraId="747442CF" w14:textId="77777777" w:rsidR="00712170" w:rsidRPr="002E679C" w:rsidRDefault="00000000" w:rsidP="002E679C">
      <w:pPr>
        <w:pStyle w:val="a8"/>
        <w:bidi/>
        <w:rPr>
          <w:rFonts w:ascii="Narkisim" w:hAnsi="Narkisim"/>
        </w:rPr>
      </w:pPr>
      <w:r w:rsidRPr="002E679C">
        <w:rPr>
          <w:rFonts w:ascii="Narkisim" w:hAnsi="Narkisim"/>
          <w:rtl/>
        </w:rPr>
        <w:t>ועד"ז כת' ה</w:t>
      </w:r>
      <w:r w:rsidRPr="002E679C">
        <w:rPr>
          <w:rFonts w:ascii="Narkisim" w:hAnsi="Narkisim"/>
          <w:b/>
          <w:bCs/>
          <w:rtl/>
        </w:rPr>
        <w:t>גר"א</w:t>
      </w:r>
      <w:r w:rsidRPr="002E679C">
        <w:rPr>
          <w:rFonts w:ascii="Narkisim" w:hAnsi="Narkisim"/>
          <w:rtl/>
        </w:rPr>
        <w:t xml:space="preserve"> (י ט) דר' מאיר ס"ל דל"מ גילוי דעת, וצריך תנאי כפול בכל אופן. ודעת הרמב"ם דמהני גילוי דעת. ודוקא היכא דליכא גלוי דעת צריך תנאי כפול</w:t>
      </w:r>
      <w:r w:rsidRPr="002E679C">
        <w:rPr>
          <w:rFonts w:ascii="Narkisim" w:hAnsi="Narkisim"/>
        </w:rPr>
        <w:t>.</w:t>
      </w:r>
    </w:p>
    <w:p w14:paraId="2B33FC1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(ב מב הו' בע"א) ביאר דבגדרי תנאים קי"ל כר' מאיר דצריך תנאי כפול. אלא דיש מח' נוספת אי אמרי מכלל לאו אתה שומע הן. ובזה לא קי"ל כר' מאיר</w:t>
      </w:r>
      <w:r w:rsidRPr="002E679C">
        <w:rPr>
          <w:rStyle w:val="ac"/>
          <w:rFonts w:ascii="Narkisim" w:hAnsi="Narkisim"/>
          <w:rtl/>
        </w:rPr>
        <w:footnoteReference w:id="1457"/>
      </w:r>
      <w:r w:rsidRPr="002E679C">
        <w:rPr>
          <w:rFonts w:ascii="Narkisim" w:hAnsi="Narkisim"/>
        </w:rPr>
        <w:t>.</w:t>
      </w:r>
    </w:p>
    <w:p w14:paraId="045B69DC" w14:textId="77777777" w:rsidR="00712170" w:rsidRPr="002E679C" w:rsidRDefault="00000000" w:rsidP="002E679C">
      <w:pPr>
        <w:bidi/>
        <w:rPr>
          <w:rFonts w:ascii="Narkisim" w:hAnsi="Narkisim" w:cs="Narkisim"/>
        </w:rPr>
      </w:pPr>
      <w:r w:rsidRPr="002E679C">
        <w:rPr>
          <w:rFonts w:ascii="Narkisim" w:hAnsi="Narkisim" w:cs="Narkisim"/>
          <w:u w:val="single"/>
          <w:rtl/>
        </w:rPr>
        <w:t>שם. הב"ע דלא כפליה לתנאיה.</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דאמר הוי יודעת משום אילונית, ולא כפל ואם אי את אילונית לא יהא גט. ומשמע דדוקא משום דאמר משום אילונית, וע"ד הא דאי' גבי נדרים ושם רע [לל"ק בע"א]. אבל היכא דלא אמר כלל לא שייך קלקול. [וכ"כ הראשונים בע"א]</w:t>
      </w:r>
      <w:r w:rsidRPr="002E679C">
        <w:rPr>
          <w:rFonts w:ascii="Narkisim" w:hAnsi="Narkisim" w:cs="Narkisim"/>
        </w:rPr>
        <w:t>.</w:t>
      </w:r>
    </w:p>
    <w:p w14:paraId="41F8CC6D" w14:textId="77777777" w:rsidR="00712170" w:rsidRPr="002E679C" w:rsidRDefault="00000000" w:rsidP="002E679C">
      <w:pPr>
        <w:pStyle w:val="a8"/>
        <w:bidi/>
        <w:rPr>
          <w:rFonts w:ascii="Narkisim" w:hAnsi="Narkisim"/>
        </w:rPr>
      </w:pPr>
      <w:r w:rsidRPr="002E679C">
        <w:rPr>
          <w:rFonts w:ascii="Narkisim" w:hAnsi="Narkisim"/>
          <w:rtl/>
        </w:rPr>
        <w:lastRenderedPageBreak/>
        <w:t>ואף לרבנן דר"מ דוקא היכא דהזכיר דמגרש מחמת כן. [דבמקום דצריך כפילות לר' מאיר, אף לרבנן צריך לפרט צד א']</w:t>
      </w:r>
      <w:r w:rsidRPr="002E679C">
        <w:rPr>
          <w:rFonts w:ascii="Narkisim" w:hAnsi="Narkisim"/>
        </w:rPr>
        <w:t>.</w:t>
      </w:r>
    </w:p>
    <w:p w14:paraId="00C75196"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ה"ה</w:t>
      </w:r>
      <w:r w:rsidRPr="002E679C">
        <w:rPr>
          <w:rFonts w:ascii="Narkisim" w:hAnsi="Narkisim"/>
          <w:rtl/>
        </w:rPr>
        <w:t xml:space="preserve"> (גירושין י יג) דייק דהרמב"ם לא הזכיר כן גבי אילונית. וכתב דאפשר דאילונית כיון דהוא מום גדול סתמו כפירושו, ומצי מקלקל אף כשלא אמר [והביא דכעי"ז כת' הרמב"ן גבי אשה שאין לה וסת, הו' בסמוך]. ומש"ה הגמ' לא הזכירה גבי אילונית</w:t>
      </w:r>
      <w:r w:rsidRPr="002E679C">
        <w:rPr>
          <w:rStyle w:val="ac"/>
          <w:rFonts w:ascii="Narkisim" w:hAnsi="Narkisim"/>
          <w:rtl/>
        </w:rPr>
        <w:footnoteReference w:id="1458"/>
      </w:r>
      <w:r w:rsidRPr="002E679C">
        <w:rPr>
          <w:rFonts w:ascii="Narkisim" w:hAnsi="Narkisim"/>
        </w:rPr>
        <w:t>.</w:t>
      </w:r>
    </w:p>
    <w:p w14:paraId="79918EC0" w14:textId="77777777" w:rsidR="00712170" w:rsidRPr="002E679C" w:rsidRDefault="00000000" w:rsidP="002E679C">
      <w:pPr>
        <w:bidi/>
        <w:rPr>
          <w:rFonts w:ascii="Narkisim" w:hAnsi="Narkisim" w:cs="Narkisim"/>
        </w:rPr>
      </w:pPr>
      <w:r w:rsidRPr="002E679C">
        <w:rPr>
          <w:rFonts w:ascii="Narkisim" w:hAnsi="Narkisim" w:cs="Narkisim"/>
          <w:rtl/>
        </w:rPr>
        <w:t>וב</w:t>
      </w:r>
      <w:r w:rsidRPr="002E679C">
        <w:rPr>
          <w:rFonts w:ascii="Narkisim" w:hAnsi="Narkisim" w:cs="Narkisim"/>
          <w:b/>
          <w:bCs/>
          <w:rtl/>
        </w:rPr>
        <w:t>גמ'</w:t>
      </w:r>
      <w:r w:rsidRPr="002E679C">
        <w:rPr>
          <w:rFonts w:ascii="Narkisim" w:hAnsi="Narkisim" w:cs="Narkisim"/>
          <w:rtl/>
        </w:rPr>
        <w:t xml:space="preserve"> (נדה יב:) אי' דלר' מאיר אשה שאין לה וסת אסורה על בעלה</w:t>
      </w:r>
      <w:r w:rsidRPr="002E679C">
        <w:rPr>
          <w:rStyle w:val="ac"/>
          <w:rFonts w:ascii="Narkisim" w:hAnsi="Narkisim" w:cs="Narkisim"/>
          <w:rtl/>
        </w:rPr>
        <w:footnoteReference w:id="1459"/>
      </w:r>
      <w:r w:rsidRPr="002E679C">
        <w:rPr>
          <w:rFonts w:ascii="Narkisim" w:hAnsi="Narkisim" w:cs="Narkisim"/>
        </w:rPr>
        <w:t xml:space="preserve"> </w:t>
      </w:r>
      <w:r w:rsidRPr="002E679C">
        <w:rPr>
          <w:rFonts w:ascii="Narkisim" w:hAnsi="Narkisim" w:cs="Narkisim"/>
          <w:rtl/>
        </w:rPr>
        <w:t>ולא יחזיר עולמית. דחיישינן שתנשא לאחר ותתקן</w:t>
      </w:r>
      <w:r w:rsidRPr="002E679C">
        <w:rPr>
          <w:rStyle w:val="ac"/>
          <w:rFonts w:ascii="Narkisim" w:hAnsi="Narkisim" w:cs="Narkisim"/>
          <w:rtl/>
        </w:rPr>
        <w:footnoteReference w:id="1460"/>
      </w:r>
      <w:r w:rsidRPr="002E679C">
        <w:rPr>
          <w:rFonts w:ascii="Narkisim" w:hAnsi="Narkisim" w:cs="Narkisim"/>
        </w:rPr>
        <w:t xml:space="preserve">, </w:t>
      </w:r>
      <w:r w:rsidRPr="002E679C">
        <w:rPr>
          <w:rFonts w:ascii="Narkisim" w:hAnsi="Narkisim" w:cs="Narkisim"/>
          <w:rtl/>
        </w:rPr>
        <w:t>ויאמר אילו הייתי יודע וכו' אפי' הייתם נותנין לי ק' מנה לא הייתי מגרשה ונמצא גט בטל ובניה ממזרין</w:t>
      </w:r>
      <w:r w:rsidRPr="002E679C">
        <w:rPr>
          <w:rFonts w:ascii="Narkisim" w:hAnsi="Narkisim" w:cs="Narkisim"/>
        </w:rPr>
        <w:t>.</w:t>
      </w:r>
    </w:p>
    <w:p w14:paraId="601E62D8"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(שם) הק' דרבנן לא חששו לקלקולא גבי אילונית [אא"כ תובעת כתובתה]. ותי' דהתם מתקנה בקל ע"י סממנים, ומש"ה חששו טפי</w:t>
      </w:r>
      <w:r w:rsidRPr="002E679C">
        <w:rPr>
          <w:rFonts w:ascii="Narkisim" w:hAnsi="Narkisim"/>
        </w:rPr>
        <w:t>.</w:t>
      </w:r>
    </w:p>
    <w:p w14:paraId="08C2F10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(שם) כת' דקאי התם לר' יהודה, ולדידן נמי לא בעיא כפילא כרבנן. וכת' דאיירי כשאמר סתם משום כך אני מוציאך [ולא כפל]. וכמו בסוגיין</w:t>
      </w:r>
      <w:r w:rsidRPr="002E679C">
        <w:rPr>
          <w:rFonts w:ascii="Narkisim" w:hAnsi="Narkisim"/>
        </w:rPr>
        <w:t>.</w:t>
      </w:r>
    </w:p>
    <w:p w14:paraId="39A57D59" w14:textId="77777777" w:rsidR="00712170" w:rsidRPr="002E679C" w:rsidRDefault="00000000" w:rsidP="002E679C">
      <w:pPr>
        <w:pStyle w:val="a7"/>
        <w:bidi/>
        <w:rPr>
          <w:rFonts w:ascii="Narkisim" w:hAnsi="Narkisim"/>
        </w:rPr>
      </w:pPr>
      <w:r w:rsidRPr="002E679C">
        <w:rPr>
          <w:rFonts w:ascii="Narkisim" w:hAnsi="Narkisim"/>
          <w:rtl/>
        </w:rPr>
        <w:t>ועוד כת' די"ל דהתם אפי' לא אמר כלום יש לחוש לקלקול. דבשלמא בסוגיין אי לא התנה אמרי' דעילה היה רוצה לגרש. שכמה אנשים נשואים לאילונית ואין מגרשים משום שיש להם נחת רוח מהן. אבל זו שאסורה היא ודאי ידוע שאין בעלה מגרשה אלא מחמת פיסול זה</w:t>
      </w:r>
      <w:r w:rsidRPr="002E679C">
        <w:rPr>
          <w:rFonts w:ascii="Narkisim" w:hAnsi="Narkisim"/>
        </w:rPr>
        <w:t>.</w:t>
      </w:r>
    </w:p>
    <w:p w14:paraId="1CC6971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דאף מוציא משום שם רע איירי שלא נתברר שהיא אסורה עליו, וכיון שלא שהה לברר הדבר אי לא פירש להדיא אמרי' דעילה מצא וגירש, לפיכך אין חוששין לקלקול אלא בשאמר משום שם רע אני מוציאך</w:t>
      </w:r>
      <w:r w:rsidRPr="002E679C">
        <w:rPr>
          <w:rFonts w:ascii="Narkisim" w:hAnsi="Narkisim"/>
        </w:rPr>
        <w:t>.</w:t>
      </w:r>
    </w:p>
    <w:p w14:paraId="099E8248"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ה"ה</w:t>
      </w:r>
      <w:r w:rsidRPr="002E679C">
        <w:rPr>
          <w:rFonts w:ascii="Narkisim" w:hAnsi="Narkisim"/>
          <w:rtl/>
        </w:rPr>
        <w:t xml:space="preserve"> (הנ"ל) הביא מדבריו דאף גבי אילונית איירי דוקא היכא דאמר משום אילונית אני מוציאך. וביאר דעת הרמב"ם אף באילונית, וע"פ יסוד סברת הרמב"ן</w:t>
      </w:r>
      <w:r w:rsidRPr="002E679C">
        <w:rPr>
          <w:rFonts w:ascii="Narkisim" w:hAnsi="Narkisim"/>
        </w:rPr>
        <w:t>.</w:t>
      </w:r>
    </w:p>
    <w:p w14:paraId="20F8B77C" w14:textId="77777777" w:rsidR="00712170" w:rsidRPr="002E679C" w:rsidRDefault="00000000" w:rsidP="002E679C">
      <w:pPr>
        <w:pStyle w:val="a9"/>
        <w:bidi/>
        <w:rPr>
          <w:rFonts w:ascii="Narkisim" w:hAnsi="Narkisim"/>
        </w:rPr>
      </w:pPr>
      <w:r w:rsidRPr="002E679C">
        <w:rPr>
          <w:rFonts w:ascii="Narkisim" w:hAnsi="Narkisim"/>
          <w:rtl/>
        </w:rPr>
        <w:t>המוכר עצמו לעכו"ם</w:t>
      </w:r>
    </w:p>
    <w:p w14:paraId="00A3D3C9" w14:textId="77777777" w:rsidR="00712170" w:rsidRPr="002E679C" w:rsidRDefault="00000000" w:rsidP="002E679C">
      <w:pPr>
        <w:pStyle w:val="aa"/>
        <w:bidi/>
        <w:rPr>
          <w:rFonts w:ascii="Narkisim" w:hAnsi="Narkisim"/>
        </w:rPr>
      </w:pPr>
      <w:r w:rsidRPr="002E679C">
        <w:rPr>
          <w:rFonts w:ascii="Narkisim" w:hAnsi="Narkisim"/>
          <w:u w:val="single"/>
          <w:rtl/>
        </w:rPr>
        <w:t>המוכר את עצמו ואת בניו לעכו"ם וכו'</w:t>
      </w:r>
      <w:r w:rsidRPr="002E679C">
        <w:rPr>
          <w:rFonts w:ascii="Narkisim" w:hAnsi="Narkisim"/>
          <w:rtl/>
        </w:rPr>
        <w:t>. מבואר דמדינא מחוייב לפדות אותו, אף דפשע ומכר עצמו לעכו"ם. וכדאי' בפסוק (ויקרא כה מח) אחרי נמכר גאלה תהיה לו אחד מאחיו יגאלנו, ודרשי' (קידושין כא:) דאיירי במוכר עצמו לעכו"ם, ולא לידח אבן אחר הנופל</w:t>
      </w:r>
      <w:r w:rsidRPr="002E679C">
        <w:rPr>
          <w:rFonts w:ascii="Narkisim" w:hAnsi="Narkisim"/>
        </w:rPr>
        <w:t>.</w:t>
      </w:r>
    </w:p>
    <w:p w14:paraId="2800814A"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שו"ת חת"ס</w:t>
      </w:r>
      <w:r w:rsidRPr="002E679C">
        <w:rPr>
          <w:rFonts w:ascii="Narkisim" w:hAnsi="Narkisim"/>
          <w:rtl/>
        </w:rPr>
        <w:t xml:space="preserve"> (חו"מ קעז) ביאר דאף דיש ע"ז מצווה מפורשת לפדותו, יש כח ביד חכמים לעקור דבר מן התורה בשב ואל תעשה. ואמרו שלא לפדותו הואיל והטיל עצמו על הציבור</w:t>
      </w:r>
      <w:r w:rsidRPr="002E679C">
        <w:rPr>
          <w:rFonts w:ascii="Narkisim" w:hAnsi="Narkisim"/>
        </w:rPr>
        <w:t>.</w:t>
      </w:r>
    </w:p>
    <w:p w14:paraId="366CC15C" w14:textId="77777777" w:rsidR="00712170" w:rsidRPr="002E679C" w:rsidRDefault="00000000" w:rsidP="002E679C">
      <w:pPr>
        <w:pStyle w:val="aa"/>
        <w:bidi/>
        <w:rPr>
          <w:rFonts w:ascii="Narkisim" w:hAnsi="Narkisim"/>
        </w:rPr>
      </w:pPr>
      <w:r w:rsidRPr="002E679C">
        <w:rPr>
          <w:rFonts w:ascii="Narkisim" w:hAnsi="Narkisim"/>
          <w:u w:val="single"/>
          <w:rtl/>
        </w:rPr>
        <w:t>הני מרגל רגילי.</w:t>
      </w:r>
      <w:r w:rsidRPr="002E679C">
        <w:rPr>
          <w:rFonts w:ascii="Narkisim" w:hAnsi="Narkisim"/>
          <w:rtl/>
        </w:rPr>
        <w:t xml:space="preserve"> ה</w:t>
      </w:r>
      <w:r w:rsidRPr="002E679C">
        <w:rPr>
          <w:rFonts w:ascii="Narkisim" w:hAnsi="Narkisim"/>
          <w:b/>
          <w:bCs/>
          <w:rtl/>
        </w:rPr>
        <w:t>מאירי</w:t>
      </w:r>
      <w:r w:rsidRPr="002E679C">
        <w:rPr>
          <w:rFonts w:ascii="Narkisim" w:hAnsi="Narkisim"/>
          <w:rtl/>
        </w:rPr>
        <w:t xml:space="preserve"> כתב דבמקום דרגילים עכו"ם להכריחם מצד חובות, אף בפעם הראשון פודים. וכ"כ ה</w:t>
      </w:r>
      <w:r w:rsidRPr="002E679C">
        <w:rPr>
          <w:rFonts w:ascii="Narkisim" w:hAnsi="Narkisim"/>
          <w:b/>
          <w:bCs/>
          <w:rtl/>
        </w:rPr>
        <w:t>יש"ש</w:t>
      </w:r>
      <w:r w:rsidRPr="002E679C">
        <w:rPr>
          <w:rFonts w:ascii="Narkisim" w:hAnsi="Narkisim"/>
          <w:b/>
          <w:bCs/>
        </w:rPr>
        <w:t>.</w:t>
      </w:r>
    </w:p>
    <w:p w14:paraId="0542C4B9" w14:textId="77777777" w:rsidR="00712170" w:rsidRPr="002E679C" w:rsidRDefault="00000000" w:rsidP="002E679C">
      <w:pPr>
        <w:pStyle w:val="3"/>
        <w:bidi/>
        <w:rPr>
          <w:rFonts w:ascii="Narkisim" w:hAnsi="Narkisim"/>
        </w:rPr>
      </w:pPr>
      <w:r w:rsidRPr="002E679C">
        <w:rPr>
          <w:rFonts w:ascii="Narkisim" w:hAnsi="Narkisim"/>
          <w:rtl/>
        </w:rPr>
        <w:t>דף מז</w:t>
      </w:r>
      <w:r w:rsidRPr="002E679C">
        <w:rPr>
          <w:rFonts w:ascii="Narkisim" w:hAnsi="Narkisim"/>
        </w:rPr>
        <w:t>.</w:t>
      </w:r>
    </w:p>
    <w:p w14:paraId="6D81A45A" w14:textId="77777777" w:rsidR="00712170" w:rsidRPr="002E679C" w:rsidRDefault="00000000" w:rsidP="002E679C">
      <w:pPr>
        <w:pStyle w:val="aa"/>
        <w:bidi/>
        <w:rPr>
          <w:rFonts w:ascii="Narkisim" w:hAnsi="Narkisim"/>
        </w:rPr>
      </w:pPr>
      <w:r w:rsidRPr="002E679C">
        <w:rPr>
          <w:rFonts w:ascii="Narkisim" w:hAnsi="Narkisim"/>
          <w:u w:val="single"/>
          <w:rtl/>
        </w:rPr>
        <w:t>אבל פודין את הבנים משום קלקולא.</w:t>
      </w:r>
      <w:r w:rsidRPr="002E679C">
        <w:rPr>
          <w:rFonts w:ascii="Narkisim" w:hAnsi="Narkisim"/>
          <w:rtl/>
        </w:rPr>
        <w:t xml:space="preserve"> לכאורה מבואר דמשום קנס לא היו פודים אף את הבנים, אלא משום קלקולא. וילה"ק דהבנים לא פשעו ולא מכרו עצמם. ואף דצריך לקנוס את האב, אמאי הבנים יפסידו. וצ"ע</w:t>
      </w:r>
      <w:r w:rsidRPr="002E679C">
        <w:rPr>
          <w:rFonts w:ascii="Narkisim" w:hAnsi="Narkisim"/>
        </w:rPr>
        <w:t>.</w:t>
      </w:r>
    </w:p>
    <w:p w14:paraId="218B04E9" w14:textId="77777777" w:rsidR="00712170" w:rsidRPr="002E679C" w:rsidRDefault="00000000" w:rsidP="002E679C">
      <w:pPr>
        <w:bidi/>
        <w:rPr>
          <w:rFonts w:ascii="Narkisim" w:hAnsi="Narkisim" w:cs="Narkisim"/>
        </w:rPr>
      </w:pPr>
      <w:r w:rsidRPr="002E679C">
        <w:rPr>
          <w:rFonts w:ascii="Narkisim" w:hAnsi="Narkisim" w:cs="Narkisim"/>
          <w:u w:val="single"/>
          <w:rtl/>
        </w:rPr>
        <w:t>רש"י ד"ה משום קלקולא.</w:t>
      </w:r>
      <w:r w:rsidRPr="002E679C">
        <w:rPr>
          <w:rFonts w:ascii="Narkisim" w:hAnsi="Narkisim" w:cs="Narkisim"/>
          <w:rtl/>
        </w:rPr>
        <w:t xml:space="preserve"> ובחיי אביהם מינטר להון אבוהון. ה</w:t>
      </w:r>
      <w:r w:rsidRPr="002E679C">
        <w:rPr>
          <w:rFonts w:ascii="Narkisim" w:hAnsi="Narkisim" w:cs="Narkisim"/>
          <w:b/>
          <w:bCs/>
          <w:rtl/>
        </w:rPr>
        <w:t>ש"ך</w:t>
      </w:r>
      <w:r w:rsidRPr="002E679C">
        <w:rPr>
          <w:rFonts w:ascii="Narkisim" w:hAnsi="Narkisim" w:cs="Narkisim"/>
          <w:rtl/>
        </w:rPr>
        <w:t xml:space="preserve"> (יו"ד רנב ו) למד מזה דדוקא היכא דנמצאים יחד, אבל נשבה כל א' למקום אחר פודים את הבנים</w:t>
      </w:r>
      <w:r w:rsidRPr="002E679C">
        <w:rPr>
          <w:rFonts w:ascii="Narkisim" w:hAnsi="Narkisim" w:cs="Narkisim"/>
        </w:rPr>
        <w:t>.</w:t>
      </w:r>
    </w:p>
    <w:p w14:paraId="6D482DFE" w14:textId="77777777" w:rsidR="00712170" w:rsidRPr="002E679C" w:rsidRDefault="00000000" w:rsidP="002E679C">
      <w:pPr>
        <w:pStyle w:val="aa"/>
        <w:bidi/>
        <w:rPr>
          <w:rFonts w:ascii="Narkisim" w:hAnsi="Narkisim"/>
        </w:rPr>
      </w:pPr>
      <w:r w:rsidRPr="002E679C">
        <w:rPr>
          <w:rFonts w:ascii="Narkisim" w:hAnsi="Narkisim"/>
          <w:u w:val="single"/>
          <w:rtl/>
        </w:rPr>
        <w:t>האי ישראל מומר הוא וכו' אימא לתאבון וכו'.</w:t>
      </w:r>
      <w:r w:rsidRPr="002E679C">
        <w:rPr>
          <w:rFonts w:ascii="Narkisim" w:hAnsi="Narkisim"/>
          <w:rtl/>
        </w:rPr>
        <w:t xml:space="preserve"> </w:t>
      </w:r>
      <w:r w:rsidRPr="002E679C">
        <w:rPr>
          <w:rFonts w:ascii="Narkisim" w:hAnsi="Narkisim"/>
          <w:b/>
          <w:bCs/>
          <w:rtl/>
        </w:rPr>
        <w:t>תוס</w:t>
      </w:r>
      <w:r w:rsidRPr="002E679C">
        <w:rPr>
          <w:rFonts w:ascii="Narkisim" w:hAnsi="Narkisim"/>
          <w:rtl/>
        </w:rPr>
        <w:t>' (ע"ז כו:) הביאו מסוגיין דמומר אוכל נבילות לתאבון יש חיוב להחיותו ולהחזיר לו אבידה. אבל להכעיס אינו מחוייב להחיותו. אבל ה</w:t>
      </w:r>
      <w:r w:rsidRPr="002E679C">
        <w:rPr>
          <w:rFonts w:ascii="Narkisim" w:hAnsi="Narkisim"/>
          <w:b/>
          <w:bCs/>
          <w:rtl/>
        </w:rPr>
        <w:t>שו"ע</w:t>
      </w:r>
      <w:r w:rsidRPr="002E679C">
        <w:rPr>
          <w:rFonts w:ascii="Narkisim" w:hAnsi="Narkisim"/>
          <w:rtl/>
        </w:rPr>
        <w:t xml:space="preserve"> (יו"ד ר"ס רנא) פסק דאפי' מומר לתאבון אין חיוב לפדות. והכא רב אמי רצה לעשות לפנים משורת הדין [ע"פ הסמ"ג]. ומומר להכעיס אסור לפדות</w:t>
      </w:r>
      <w:r w:rsidRPr="002E679C">
        <w:rPr>
          <w:rFonts w:ascii="Narkisim" w:hAnsi="Narkisim"/>
        </w:rPr>
        <w:t>.</w:t>
      </w:r>
    </w:p>
    <w:p w14:paraId="051950D4" w14:textId="77777777" w:rsidR="00712170" w:rsidRPr="002E679C" w:rsidRDefault="00000000" w:rsidP="002E679C">
      <w:pPr>
        <w:pStyle w:val="aa"/>
        <w:bidi/>
        <w:rPr>
          <w:rFonts w:ascii="Narkisim" w:hAnsi="Narkisim"/>
        </w:rPr>
      </w:pPr>
      <w:r w:rsidRPr="002E679C">
        <w:rPr>
          <w:rFonts w:ascii="Narkisim" w:hAnsi="Narkisim"/>
          <w:u w:val="single"/>
          <w:rtl/>
        </w:rPr>
        <w:t>תוד"ה לוקח.</w:t>
      </w:r>
      <w:r w:rsidRPr="002E679C">
        <w:rPr>
          <w:rFonts w:ascii="Narkisim" w:hAnsi="Narkisim"/>
          <w:rtl/>
        </w:rPr>
        <w:t xml:space="preserve"> דקנסי' ליה לחזור וליקח וכו' ומיהו קשה דילמא מפני תיקון העולם קאי אמה דחייבוהו ליקח. אבל </w:t>
      </w:r>
      <w:r w:rsidRPr="002E679C">
        <w:rPr>
          <w:rFonts w:ascii="Narkisim" w:hAnsi="Narkisim"/>
          <w:b/>
          <w:bCs/>
          <w:rtl/>
        </w:rPr>
        <w:t xml:space="preserve">רש"י </w:t>
      </w:r>
      <w:r w:rsidRPr="002E679C">
        <w:rPr>
          <w:rFonts w:ascii="Narkisim" w:hAnsi="Narkisim"/>
          <w:rtl/>
        </w:rPr>
        <w:t>(בע"ב) ביאר הטעם דחייב לקנות משום דביכורים הוה כחובת הגוף</w:t>
      </w:r>
      <w:r w:rsidRPr="002E679C">
        <w:rPr>
          <w:rStyle w:val="ac"/>
          <w:rFonts w:ascii="Narkisim" w:hAnsi="Narkisim"/>
          <w:rtl/>
        </w:rPr>
        <w:footnoteReference w:id="1461"/>
      </w:r>
      <w:r w:rsidRPr="002E679C">
        <w:rPr>
          <w:rFonts w:ascii="Narkisim" w:hAnsi="Narkisim"/>
        </w:rPr>
        <w:t xml:space="preserve"> </w:t>
      </w:r>
      <w:r w:rsidRPr="002E679C">
        <w:rPr>
          <w:rFonts w:ascii="Narkisim" w:hAnsi="Narkisim"/>
          <w:rtl/>
        </w:rPr>
        <w:t>[ויתבאר בע"ב]. וה</w:t>
      </w:r>
      <w:r w:rsidRPr="002E679C">
        <w:rPr>
          <w:rFonts w:ascii="Narkisim" w:hAnsi="Narkisim"/>
          <w:b/>
          <w:bCs/>
          <w:rtl/>
        </w:rPr>
        <w:t xml:space="preserve">רמב"ן </w:t>
      </w:r>
      <w:r w:rsidRPr="002E679C">
        <w:rPr>
          <w:rFonts w:ascii="Narkisim" w:hAnsi="Narkisim"/>
          <w:rtl/>
        </w:rPr>
        <w:t>כתב ואינו מחוור</w:t>
      </w:r>
      <w:r w:rsidRPr="002E679C">
        <w:rPr>
          <w:rFonts w:ascii="Narkisim" w:hAnsi="Narkisim"/>
        </w:rPr>
        <w:t>.</w:t>
      </w:r>
    </w:p>
    <w:p w14:paraId="373E89B1"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בא"ד ואור"ת לוקח מביא, וגירסת ר"ח הלוקח מביא.</w:t>
      </w:r>
      <w:r w:rsidRPr="002E679C">
        <w:rPr>
          <w:rFonts w:ascii="Narkisim" w:hAnsi="Narkisim" w:cs="Narkisim"/>
          <w:rtl/>
        </w:rPr>
        <w:t xml:space="preserve"> [וכ"כ שאר ראשונים]. ובפשוטו משמע כוונת התוס' דכל מי שלוקח את הפירות מחוייב בביכורים. וצ"ב דהקרקע אינו שלו ול"ש כלל חיוב ביכורים, וכה"ק ה</w:t>
      </w:r>
      <w:r w:rsidRPr="002E679C">
        <w:rPr>
          <w:rFonts w:ascii="Narkisim" w:hAnsi="Narkisim" w:cs="Narkisim"/>
          <w:b/>
          <w:bCs/>
          <w:rtl/>
        </w:rPr>
        <w:t>פנ"י</w:t>
      </w:r>
      <w:r w:rsidRPr="002E679C">
        <w:rPr>
          <w:rFonts w:ascii="Narkisim" w:hAnsi="Narkisim" w:cs="Narkisim"/>
          <w:rtl/>
        </w:rPr>
        <w:t>. וה</w:t>
      </w:r>
      <w:r w:rsidRPr="002E679C">
        <w:rPr>
          <w:rFonts w:ascii="Narkisim" w:hAnsi="Narkisim" w:cs="Narkisim"/>
          <w:b/>
          <w:bCs/>
          <w:rtl/>
        </w:rPr>
        <w:t>תור"ג</w:t>
      </w:r>
      <w:r w:rsidRPr="002E679C">
        <w:rPr>
          <w:rFonts w:ascii="Narkisim" w:hAnsi="Narkisim" w:cs="Narkisim"/>
          <w:rtl/>
        </w:rPr>
        <w:t xml:space="preserve"> כתב דכך תקנו כדי להוציא מיד עכו"ם [ואף דלא גדל מארצו]</w:t>
      </w:r>
      <w:r w:rsidRPr="002E679C">
        <w:rPr>
          <w:rFonts w:ascii="Narkisim" w:hAnsi="Narkisim" w:cs="Narkisim"/>
        </w:rPr>
        <w:t>.</w:t>
      </w:r>
    </w:p>
    <w:p w14:paraId="75351960"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תוס' הרא"ש</w:t>
      </w:r>
      <w:r w:rsidRPr="002E679C">
        <w:rPr>
          <w:rFonts w:ascii="Narkisim" w:hAnsi="Narkisim"/>
          <w:rtl/>
        </w:rPr>
        <w:t xml:space="preserve"> כתב מי שלקחה עם פירותיה. משמע רק מי שלקח את השדה</w:t>
      </w:r>
      <w:r w:rsidRPr="002E679C">
        <w:rPr>
          <w:rStyle w:val="ac"/>
          <w:rFonts w:ascii="Narkisim" w:hAnsi="Narkisim"/>
          <w:rtl/>
        </w:rPr>
        <w:footnoteReference w:id="1462"/>
      </w:r>
      <w:r w:rsidRPr="002E679C">
        <w:rPr>
          <w:rFonts w:ascii="Narkisim" w:hAnsi="Narkisim"/>
        </w:rPr>
        <w:t xml:space="preserve">. </w:t>
      </w:r>
      <w:r w:rsidRPr="002E679C">
        <w:rPr>
          <w:rFonts w:ascii="Narkisim" w:hAnsi="Narkisim"/>
          <w:rtl/>
        </w:rPr>
        <w:t>וכ"מ ב</w:t>
      </w:r>
      <w:r w:rsidRPr="002E679C">
        <w:rPr>
          <w:rFonts w:ascii="Narkisim" w:hAnsi="Narkisim"/>
          <w:b/>
          <w:bCs/>
          <w:rtl/>
        </w:rPr>
        <w:t>ראב"ד</w:t>
      </w:r>
      <w:r w:rsidRPr="002E679C">
        <w:rPr>
          <w:rFonts w:ascii="Narkisim" w:hAnsi="Narkisim"/>
          <w:rtl/>
        </w:rPr>
        <w:t xml:space="preserve"> (ביכורים ב טו) דאיירי שחזר ולקח השדה, אלא שביכרו הפירות ברשות הגוי</w:t>
      </w:r>
      <w:r w:rsidRPr="002E679C">
        <w:rPr>
          <w:rFonts w:ascii="Narkisim" w:hAnsi="Narkisim"/>
        </w:rPr>
        <w:t>.</w:t>
      </w:r>
    </w:p>
    <w:p w14:paraId="111B5C0F" w14:textId="77777777" w:rsidR="00712170" w:rsidRPr="002E679C" w:rsidRDefault="00000000" w:rsidP="002E679C">
      <w:pPr>
        <w:pStyle w:val="2"/>
        <w:bidi/>
        <w:rPr>
          <w:rFonts w:ascii="Narkisim" w:hAnsi="Narkisim"/>
        </w:rPr>
      </w:pPr>
      <w:r w:rsidRPr="002E679C">
        <w:rPr>
          <w:rFonts w:ascii="Narkisim" w:hAnsi="Narkisim"/>
          <w:rtl/>
        </w:rPr>
        <w:t>יש קנין לעכו"ם</w:t>
      </w:r>
    </w:p>
    <w:p w14:paraId="61A75961" w14:textId="77777777" w:rsidR="00712170" w:rsidRPr="002E679C" w:rsidRDefault="00000000" w:rsidP="002E679C">
      <w:pPr>
        <w:bidi/>
        <w:rPr>
          <w:rFonts w:ascii="Narkisim" w:hAnsi="Narkisim" w:cs="Narkisim"/>
        </w:rPr>
      </w:pPr>
      <w:r w:rsidRPr="002E679C">
        <w:rPr>
          <w:rFonts w:ascii="Narkisim" w:hAnsi="Narkisim" w:cs="Narkisim"/>
          <w:u w:val="single"/>
          <w:rtl/>
        </w:rPr>
        <w:t>אמר רבה אע"פ שאין קנין לעכו"ם באר"י להפקיע מידי מעשר וכו'</w:t>
      </w:r>
      <w:r w:rsidRPr="002E679C">
        <w:rPr>
          <w:rFonts w:ascii="Narkisim" w:hAnsi="Narkisim" w:cs="Narkisim"/>
          <w:rtl/>
        </w:rPr>
        <w:t xml:space="preserve">. בפשוטו סברת רבה דקדושת הארץ לא תלי בבעלות הישראל. אבל </w:t>
      </w:r>
      <w:r w:rsidRPr="002E679C">
        <w:rPr>
          <w:rFonts w:ascii="Narkisim" w:hAnsi="Narkisim" w:cs="Narkisim"/>
          <w:b/>
          <w:bCs/>
          <w:rtl/>
        </w:rPr>
        <w:t>רש"י</w:t>
      </w:r>
      <w:r w:rsidRPr="002E679C">
        <w:rPr>
          <w:rFonts w:ascii="Narkisim" w:hAnsi="Narkisim" w:cs="Narkisim"/>
          <w:rtl/>
        </w:rPr>
        <w:t xml:space="preserve"> פי' דאין קניינו קנין להפקיעו. ומשמע דהטעם משום דחסר בבעלותו לענין הקדושה</w:t>
      </w:r>
      <w:r w:rsidRPr="002E679C">
        <w:rPr>
          <w:rStyle w:val="ac"/>
          <w:rFonts w:ascii="Narkisim" w:hAnsi="Narkisim" w:cs="Narkisim"/>
          <w:rtl/>
        </w:rPr>
        <w:footnoteReference w:id="1463"/>
      </w:r>
      <w:r w:rsidRPr="002E679C">
        <w:rPr>
          <w:rFonts w:ascii="Narkisim" w:hAnsi="Narkisim" w:cs="Narkisim"/>
        </w:rPr>
        <w:t xml:space="preserve">. </w:t>
      </w:r>
      <w:r w:rsidRPr="002E679C">
        <w:rPr>
          <w:rFonts w:ascii="Narkisim" w:hAnsi="Narkisim" w:cs="Narkisim"/>
          <w:rtl/>
        </w:rPr>
        <w:t xml:space="preserve">וכ"כ </w:t>
      </w:r>
      <w:r w:rsidRPr="002E679C">
        <w:rPr>
          <w:rFonts w:ascii="Narkisim" w:hAnsi="Narkisim" w:cs="Narkisim"/>
          <w:b/>
          <w:bCs/>
          <w:rtl/>
        </w:rPr>
        <w:t>רש"י</w:t>
      </w:r>
      <w:r w:rsidRPr="002E679C">
        <w:rPr>
          <w:rFonts w:ascii="Narkisim" w:hAnsi="Narkisim" w:cs="Narkisim"/>
          <w:rtl/>
        </w:rPr>
        <w:t xml:space="preserve"> (בע"ב ד"ה מדאורייתא) דלענין קדושתה הוה ברשות ישראל, וכאילו משכנה. ועפ"ז אתי שפיר הילפותא כי לי הארץ, דהעכו"ם אינו בעלים לענין זה</w:t>
      </w:r>
      <w:r w:rsidRPr="002E679C">
        <w:rPr>
          <w:rFonts w:ascii="Narkisim" w:hAnsi="Narkisim" w:cs="Narkisim"/>
        </w:rPr>
        <w:t>.</w:t>
      </w:r>
    </w:p>
    <w:p w14:paraId="6C1CC556" w14:textId="77777777" w:rsidR="00712170" w:rsidRPr="002E679C" w:rsidRDefault="00000000" w:rsidP="002E679C">
      <w:pPr>
        <w:bidi/>
        <w:rPr>
          <w:rFonts w:ascii="Narkisim" w:hAnsi="Narkisim" w:cs="Narkisim"/>
        </w:rPr>
      </w:pPr>
      <w:r w:rsidRPr="002E679C">
        <w:rPr>
          <w:rFonts w:ascii="Narkisim" w:hAnsi="Narkisim" w:cs="Narkisim"/>
          <w:u w:val="single"/>
          <w:rtl/>
        </w:rPr>
        <w:t>אבל יש קנין וכו' לחפור בה בורות</w:t>
      </w:r>
      <w:r w:rsidRPr="002E679C">
        <w:rPr>
          <w:rFonts w:ascii="Narkisim" w:hAnsi="Narkisim" w:cs="Narkisim"/>
          <w:rtl/>
        </w:rPr>
        <w:t>. ב</w:t>
      </w:r>
      <w:r w:rsidRPr="002E679C">
        <w:rPr>
          <w:rFonts w:ascii="Narkisim" w:hAnsi="Narkisim" w:cs="Narkisim"/>
          <w:b/>
          <w:bCs/>
          <w:rtl/>
        </w:rPr>
        <w:t>חי' מכת"י</w:t>
      </w:r>
      <w:r w:rsidRPr="002E679C">
        <w:rPr>
          <w:rFonts w:ascii="Narkisim" w:hAnsi="Narkisim" w:cs="Narkisim"/>
          <w:rtl/>
        </w:rPr>
        <w:t xml:space="preserve"> הק' וא"ת מאי נפק"מ אי רשאי לחפור בורות. [וכה"ק ה</w:t>
      </w:r>
      <w:r w:rsidRPr="002E679C">
        <w:rPr>
          <w:rFonts w:ascii="Narkisim" w:hAnsi="Narkisim" w:cs="Narkisim"/>
          <w:b/>
          <w:bCs/>
          <w:rtl/>
        </w:rPr>
        <w:t>אחרונים</w:t>
      </w:r>
      <w:r w:rsidRPr="002E679C">
        <w:rPr>
          <w:rFonts w:ascii="Narkisim" w:hAnsi="Narkisim" w:cs="Narkisim"/>
          <w:rtl/>
        </w:rPr>
        <w:t xml:space="preserve"> הרי לא ישמע לנו</w:t>
      </w:r>
      <w:r w:rsidRPr="002E679C">
        <w:rPr>
          <w:rStyle w:val="ac"/>
          <w:rFonts w:ascii="Narkisim" w:hAnsi="Narkisim" w:cs="Narkisim"/>
          <w:rtl/>
        </w:rPr>
        <w:footnoteReference w:id="1464"/>
      </w:r>
      <w:r w:rsidRPr="002E679C">
        <w:rPr>
          <w:rFonts w:ascii="Narkisim" w:hAnsi="Narkisim" w:cs="Narkisim"/>
          <w:rtl/>
        </w:rPr>
        <w:t>]. ותי' דרבה קמ"ל דאינו קנין פירות בעלמא, אלא רשאי לחפור [ואפ"ה אין קנין להפקיע מקדושתה]</w:t>
      </w:r>
      <w:r w:rsidRPr="002E679C">
        <w:rPr>
          <w:rFonts w:ascii="Narkisim" w:hAnsi="Narkisim" w:cs="Narkisim"/>
        </w:rPr>
        <w:t>.</w:t>
      </w:r>
    </w:p>
    <w:p w14:paraId="26CB720C" w14:textId="77777777" w:rsidR="00712170" w:rsidRPr="002E679C" w:rsidRDefault="00000000" w:rsidP="002E679C">
      <w:pPr>
        <w:pStyle w:val="a7"/>
        <w:bidi/>
        <w:rPr>
          <w:rFonts w:ascii="Narkisim" w:hAnsi="Narkisim"/>
        </w:rPr>
      </w:pPr>
      <w:r w:rsidRPr="002E679C">
        <w:rPr>
          <w:rFonts w:ascii="Narkisim" w:hAnsi="Narkisim"/>
          <w:rtl/>
        </w:rPr>
        <w:t>ועוד הביא בשם ה</w:t>
      </w:r>
      <w:r w:rsidRPr="002E679C">
        <w:rPr>
          <w:rFonts w:ascii="Narkisim" w:hAnsi="Narkisim"/>
          <w:b/>
          <w:bCs/>
          <w:rtl/>
        </w:rPr>
        <w:t>רמ"ה</w:t>
      </w:r>
      <w:r w:rsidRPr="002E679C">
        <w:rPr>
          <w:rFonts w:ascii="Narkisim" w:hAnsi="Narkisim"/>
          <w:rtl/>
        </w:rPr>
        <w:t xml:space="preserve"> דנפק"מ כשישראל קנה מהעכו"ם, דקנה זכותו</w:t>
      </w:r>
      <w:r w:rsidRPr="002E679C">
        <w:rPr>
          <w:rStyle w:val="ac"/>
          <w:rFonts w:ascii="Narkisim" w:hAnsi="Narkisim"/>
          <w:rtl/>
        </w:rPr>
        <w:footnoteReference w:id="1465"/>
      </w:r>
      <w:r w:rsidRPr="002E679C">
        <w:rPr>
          <w:rFonts w:ascii="Narkisim" w:hAnsi="Narkisim"/>
        </w:rPr>
        <w:t xml:space="preserve">. </w:t>
      </w:r>
      <w:r w:rsidRPr="002E679C">
        <w:rPr>
          <w:rFonts w:ascii="Narkisim" w:hAnsi="Narkisim"/>
          <w:rtl/>
        </w:rPr>
        <w:t>ורשאי לחפור בורות</w:t>
      </w:r>
      <w:r w:rsidRPr="002E679C">
        <w:rPr>
          <w:rStyle w:val="ac"/>
          <w:rFonts w:ascii="Narkisim" w:hAnsi="Narkisim"/>
          <w:rtl/>
        </w:rPr>
        <w:footnoteReference w:id="1466"/>
      </w:r>
      <w:r w:rsidRPr="002E679C">
        <w:rPr>
          <w:rFonts w:ascii="Narkisim" w:hAnsi="Narkisim"/>
        </w:rPr>
        <w:t xml:space="preserve">. </w:t>
      </w:r>
      <w:r w:rsidRPr="002E679C">
        <w:rPr>
          <w:rFonts w:ascii="Narkisim" w:hAnsi="Narkisim"/>
          <w:szCs w:val="20"/>
          <w:rtl/>
        </w:rPr>
        <w:t>[ומבואר מדבריו דאין לעכו"ם זכות ממון לענין לחפור בורות, ומש"ה אף ישראל דאתא מחמתיה אינו יכול לחפור. דאי הוה דין דעכו"ם אינו רשאי לפגוע בקדושת הארץ, א"כ ישראל דאתי מחמתיה יוכל לחפור]</w:t>
      </w:r>
      <w:r w:rsidRPr="002E679C">
        <w:rPr>
          <w:rFonts w:ascii="Narkisim" w:hAnsi="Narkisim"/>
          <w:szCs w:val="20"/>
        </w:rPr>
        <w:t>.</w:t>
      </w:r>
    </w:p>
    <w:p w14:paraId="65E30F4C" w14:textId="77777777" w:rsidR="00712170" w:rsidRPr="002E679C" w:rsidRDefault="00000000" w:rsidP="002E679C">
      <w:pPr>
        <w:bidi/>
        <w:rPr>
          <w:rFonts w:ascii="Narkisim" w:hAnsi="Narkisim" w:cs="Narkisim"/>
        </w:rPr>
      </w:pPr>
      <w:r w:rsidRPr="002E679C">
        <w:rPr>
          <w:rFonts w:ascii="Narkisim" w:hAnsi="Narkisim" w:cs="Narkisim"/>
          <w:u w:val="single"/>
          <w:rtl/>
        </w:rPr>
        <w:t>ור"א אמר אע"פ שיש קנין לעכו"ם להפקיע תרו"מ וכו'.</w:t>
      </w:r>
      <w:r w:rsidRPr="002E679C">
        <w:rPr>
          <w:rFonts w:ascii="Narkisim" w:hAnsi="Narkisim" w:cs="Narkisim"/>
          <w:rtl/>
        </w:rPr>
        <w:t xml:space="preserve"> ה</w:t>
      </w:r>
      <w:r w:rsidRPr="002E679C">
        <w:rPr>
          <w:rFonts w:ascii="Narkisim" w:hAnsi="Narkisim" w:cs="Narkisim"/>
          <w:b/>
          <w:bCs/>
          <w:rtl/>
        </w:rPr>
        <w:t>גר"ח</w:t>
      </w:r>
      <w:r w:rsidRPr="002E679C">
        <w:rPr>
          <w:rFonts w:ascii="Narkisim" w:hAnsi="Narkisim" w:cs="Narkisim"/>
          <w:rtl/>
        </w:rPr>
        <w:t xml:space="preserve"> </w:t>
      </w:r>
      <w:r w:rsidRPr="002E679C">
        <w:rPr>
          <w:rFonts w:ascii="Narkisim" w:hAnsi="Narkisim" w:cs="Narkisim"/>
          <w:sz w:val="20"/>
          <w:szCs w:val="20"/>
          <w:rtl/>
        </w:rPr>
        <w:t xml:space="preserve">(תרומות א י וביכורים ב טו) </w:t>
      </w:r>
      <w:r w:rsidRPr="002E679C">
        <w:rPr>
          <w:rFonts w:ascii="Narkisim" w:hAnsi="Narkisim" w:cs="Narkisim"/>
          <w:rtl/>
        </w:rPr>
        <w:t>כתב דבפשוטו ע"י קנין העכו"ם נפקע שם אר"י, והוה כחו"ל</w:t>
      </w:r>
      <w:r w:rsidRPr="002E679C">
        <w:rPr>
          <w:rFonts w:ascii="Narkisim" w:hAnsi="Narkisim" w:cs="Narkisim"/>
        </w:rPr>
        <w:t>.</w:t>
      </w:r>
    </w:p>
    <w:p w14:paraId="52CEC7C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sz w:val="20"/>
          <w:szCs w:val="20"/>
          <w:rtl/>
        </w:rPr>
        <w:t xml:space="preserve"> (שביעית א ב) </w:t>
      </w:r>
      <w:r w:rsidRPr="002E679C">
        <w:rPr>
          <w:rFonts w:ascii="Narkisim" w:hAnsi="Narkisim"/>
          <w:rtl/>
        </w:rPr>
        <w:t>הק' דאי אהני קנין עכו"ם להפקיע שם אר"י, א"כ אמאי לא יזכה לחפור בורות וכו'. וע"כ דנשאר שם אר"י. והחזו"א ביאר דהוה רק פטור מדין תרו"מ וכן מביכורים, דילפי' מקרא, ואינו הפקעה על עצם קדושת הארץ</w:t>
      </w:r>
      <w:r w:rsidRPr="002E679C">
        <w:rPr>
          <w:rStyle w:val="ac"/>
          <w:rFonts w:ascii="Narkisim" w:hAnsi="Narkisim"/>
          <w:rtl/>
        </w:rPr>
        <w:footnoteReference w:id="1467"/>
      </w:r>
      <w:r w:rsidRPr="002E679C">
        <w:rPr>
          <w:rFonts w:ascii="Narkisim" w:hAnsi="Narkisim"/>
        </w:rPr>
        <w:t xml:space="preserve">. </w:t>
      </w:r>
      <w:r w:rsidRPr="002E679C">
        <w:rPr>
          <w:rFonts w:ascii="Narkisim" w:hAnsi="Narkisim"/>
          <w:rtl/>
        </w:rPr>
        <w:t>וילפינן דקרקע של נכרי שמגדלת פירות, שאין בזה מצוות הארץ</w:t>
      </w:r>
      <w:r w:rsidRPr="002E679C">
        <w:rPr>
          <w:rStyle w:val="ac"/>
          <w:rFonts w:ascii="Narkisim" w:hAnsi="Narkisim"/>
          <w:rtl/>
        </w:rPr>
        <w:footnoteReference w:id="1468"/>
      </w:r>
      <w:r w:rsidRPr="002E679C">
        <w:rPr>
          <w:rFonts w:ascii="Narkisim" w:hAnsi="Narkisim"/>
        </w:rPr>
        <w:t>.</w:t>
      </w:r>
    </w:p>
    <w:p w14:paraId="61D1F53A"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שו"ת הרא"ש</w:t>
      </w:r>
      <w:r w:rsidRPr="002E679C">
        <w:rPr>
          <w:rFonts w:ascii="Narkisim" w:hAnsi="Narkisim"/>
          <w:rtl/>
        </w:rPr>
        <w:t xml:space="preserve"> (ב א) כת' דערלה וחדש נוהג בשל נכרי, דגבי תרו"מ נתמעט דגנך, ואי לאו הכי תבואת כנעני חייב בתרו"מ. ולגבי הנך ליכא מיעוט. [ומשמע דלא אמרי' דגלי קרא דפקע קדושת הארץ]. ועפ"ז החזו"א דן לענין כלאים לא יפקע קדושת הארץ. אך שוב הביא מהירושלמי דלמ"ד יש קנין מהני לכלאים</w:t>
      </w:r>
      <w:r w:rsidRPr="002E679C">
        <w:rPr>
          <w:rFonts w:ascii="Narkisim" w:hAnsi="Narkisim"/>
        </w:rPr>
        <w:t>.</w:t>
      </w:r>
    </w:p>
    <w:p w14:paraId="4EB9A22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w:t>
      </w:r>
      <w:r w:rsidRPr="002E679C">
        <w:rPr>
          <w:rFonts w:ascii="Narkisim" w:hAnsi="Narkisim"/>
          <w:szCs w:val="20"/>
          <w:rtl/>
        </w:rPr>
        <w:t>(בסטנסל, וכן שם)</w:t>
      </w:r>
      <w:r w:rsidRPr="002E679C">
        <w:rPr>
          <w:rFonts w:ascii="Narkisim" w:hAnsi="Narkisim"/>
          <w:rtl/>
        </w:rPr>
        <w:t xml:space="preserve"> ביאר דלר"א הוה הפקעה כלפי הפירות. ומש"ה הוה ילפותא כלפי דין תרומות ומעשרות</w:t>
      </w:r>
      <w:r w:rsidRPr="002E679C">
        <w:rPr>
          <w:rFonts w:ascii="Narkisim" w:hAnsi="Narkisim"/>
        </w:rPr>
        <w:t>.</w:t>
      </w:r>
    </w:p>
    <w:p w14:paraId="428EF4E8" w14:textId="77777777" w:rsidR="00712170" w:rsidRPr="002E679C" w:rsidRDefault="00000000" w:rsidP="002E679C">
      <w:pPr>
        <w:bidi/>
        <w:rPr>
          <w:rFonts w:ascii="Narkisim" w:hAnsi="Narkisim" w:cs="Narkisim"/>
        </w:rPr>
      </w:pPr>
      <w:r w:rsidRPr="002E679C">
        <w:rPr>
          <w:rFonts w:ascii="Narkisim" w:hAnsi="Narkisim" w:cs="Narkisim"/>
          <w:u w:val="single"/>
          <w:rtl/>
        </w:rPr>
        <w:t>שנאמר דגנך ולא דיגון עכו"ם וכו'</w:t>
      </w:r>
      <w:r w:rsidRPr="002E679C">
        <w:rPr>
          <w:rFonts w:ascii="Narkisim" w:hAnsi="Narkisim" w:cs="Narkisim"/>
          <w:rtl/>
        </w:rPr>
        <w:t>. ה</w:t>
      </w:r>
      <w:r w:rsidRPr="002E679C">
        <w:rPr>
          <w:rFonts w:ascii="Narkisim" w:hAnsi="Narkisim" w:cs="Narkisim"/>
          <w:b/>
          <w:bCs/>
          <w:rtl/>
        </w:rPr>
        <w:t>אחרונים</w:t>
      </w:r>
      <w:r w:rsidRPr="002E679C">
        <w:rPr>
          <w:rFonts w:ascii="Narkisim" w:hAnsi="Narkisim" w:cs="Narkisim"/>
          <w:rtl/>
        </w:rPr>
        <w:t xml:space="preserve"> דייקו דהך דרשא קאי אדין תרומות ומעשרות, דנתמעט דגן נכרי. וה</w:t>
      </w:r>
      <w:r w:rsidRPr="002E679C">
        <w:rPr>
          <w:rFonts w:ascii="Narkisim" w:hAnsi="Narkisim" w:cs="Narkisim"/>
          <w:b/>
          <w:bCs/>
          <w:rtl/>
        </w:rPr>
        <w:t>גר"ח</w:t>
      </w:r>
      <w:r w:rsidRPr="002E679C">
        <w:rPr>
          <w:rFonts w:ascii="Narkisim" w:hAnsi="Narkisim" w:cs="Narkisim"/>
          <w:rtl/>
        </w:rPr>
        <w:t xml:space="preserve"> (תרומות) ביאר [דלר"א] הארץ הופקע מקדושתה כלפי הפירות, ועי"ז נחשב דהוה דגן דעכו"ם</w:t>
      </w:r>
      <w:r w:rsidRPr="002E679C">
        <w:rPr>
          <w:rStyle w:val="ac"/>
          <w:rFonts w:ascii="Narkisim" w:hAnsi="Narkisim" w:cs="Narkisim"/>
          <w:rtl/>
        </w:rPr>
        <w:footnoteReference w:id="1469"/>
      </w:r>
      <w:r w:rsidRPr="002E679C">
        <w:rPr>
          <w:rFonts w:ascii="Narkisim" w:hAnsi="Narkisim" w:cs="Narkisim"/>
        </w:rPr>
        <w:t>.</w:t>
      </w:r>
    </w:p>
    <w:p w14:paraId="01564559" w14:textId="77777777" w:rsidR="00712170" w:rsidRPr="002E679C" w:rsidRDefault="00000000" w:rsidP="002E679C">
      <w:pPr>
        <w:pStyle w:val="a7"/>
        <w:bidi/>
        <w:rPr>
          <w:rFonts w:ascii="Narkisim" w:hAnsi="Narkisim"/>
        </w:rPr>
      </w:pPr>
      <w:r w:rsidRPr="002E679C">
        <w:rPr>
          <w:rFonts w:ascii="Narkisim" w:hAnsi="Narkisim"/>
          <w:rtl/>
        </w:rPr>
        <w:lastRenderedPageBreak/>
        <w:t>והגר"ח הביא דמ"מ הוה דוקא משום שיש לו קנין בקרקע. וה</w:t>
      </w:r>
      <w:r w:rsidRPr="002E679C">
        <w:rPr>
          <w:rFonts w:ascii="Narkisim" w:hAnsi="Narkisim"/>
          <w:b/>
          <w:bCs/>
          <w:rtl/>
        </w:rPr>
        <w:t>ראשונים</w:t>
      </w:r>
      <w:r w:rsidRPr="002E679C">
        <w:rPr>
          <w:rFonts w:ascii="Narkisim" w:hAnsi="Narkisim"/>
          <w:rtl/>
        </w:rPr>
        <w:t xml:space="preserve"> (ב"מ קא.) כת' דעכו"ם שגזל שדה מישראל, כיון דקרקע אינה נגזלת לא נפקע מקדושתו</w:t>
      </w:r>
      <w:r w:rsidRPr="002E679C">
        <w:rPr>
          <w:rFonts w:ascii="Narkisim" w:hAnsi="Narkisim"/>
        </w:rPr>
        <w:t>.</w:t>
      </w:r>
    </w:p>
    <w:p w14:paraId="65AF0B5F" w14:textId="77777777" w:rsidR="00712170" w:rsidRPr="002E679C" w:rsidRDefault="00000000" w:rsidP="002E679C">
      <w:pPr>
        <w:pStyle w:val="aa"/>
        <w:bidi/>
        <w:rPr>
          <w:rFonts w:ascii="Narkisim" w:hAnsi="Narkisim"/>
        </w:rPr>
      </w:pPr>
      <w:r w:rsidRPr="002E679C">
        <w:rPr>
          <w:rFonts w:ascii="Narkisim" w:hAnsi="Narkisim"/>
          <w:rtl/>
        </w:rPr>
        <w:t>ועוד דייקו האחרונים דר"א איצטריך פסק לפטור, ואילו לרבה איצטריך קרא לרבות שלא פקע, שנאמר וכו' לי קדושת הארץ</w:t>
      </w:r>
      <w:r w:rsidRPr="002E679C">
        <w:rPr>
          <w:rStyle w:val="ac"/>
          <w:rFonts w:ascii="Narkisim" w:hAnsi="Narkisim"/>
          <w:rtl/>
        </w:rPr>
        <w:footnoteReference w:id="1470"/>
      </w:r>
      <w:r w:rsidRPr="002E679C">
        <w:rPr>
          <w:rFonts w:ascii="Narkisim" w:hAnsi="Narkisim"/>
        </w:rPr>
        <w:t>.</w:t>
      </w:r>
    </w:p>
    <w:p w14:paraId="0754238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(שם) ביאר דרבה קאי לענין להפקיע את הארץ מקדושתו, ואיתרבי 'כי לי הארץ', דאין קנין להפקיע את עצם הארץ מקדושתו. ואף ר"א מודה בזה, אלא דר"א ס"ל דמהני קנין להפקיע כלפי הפירות. (ע' בסמוך)</w:t>
      </w:r>
      <w:r w:rsidRPr="002E679C">
        <w:rPr>
          <w:rFonts w:ascii="Narkisim" w:hAnsi="Narkisim"/>
        </w:rPr>
        <w:t>.</w:t>
      </w:r>
    </w:p>
    <w:p w14:paraId="41E34264" w14:textId="77777777" w:rsidR="00712170" w:rsidRPr="002E679C" w:rsidRDefault="00000000" w:rsidP="002E679C">
      <w:pPr>
        <w:bidi/>
        <w:rPr>
          <w:rFonts w:ascii="Narkisim" w:hAnsi="Narkisim" w:cs="Narkisim"/>
        </w:rPr>
      </w:pPr>
      <w:r w:rsidRPr="002E679C">
        <w:rPr>
          <w:rFonts w:ascii="Narkisim" w:hAnsi="Narkisim" w:cs="Narkisim"/>
          <w:u w:val="single"/>
          <w:rtl/>
        </w:rPr>
        <w:t>תוד"ה אמר רבה.</w:t>
      </w:r>
      <w:r w:rsidRPr="002E679C">
        <w:rPr>
          <w:rFonts w:ascii="Narkisim" w:hAnsi="Narkisim" w:cs="Narkisim"/>
          <w:rtl/>
        </w:rPr>
        <w:t xml:space="preserve"> והא דתניא (לעיל מג:) וכו'. מבואר בתוס' דנקטו דדעת רבה דכל התנאים ס"ל דאין קנין</w:t>
      </w:r>
      <w:r w:rsidRPr="002E679C">
        <w:rPr>
          <w:rStyle w:val="ac"/>
          <w:rFonts w:ascii="Narkisim" w:hAnsi="Narkisim" w:cs="Narkisim"/>
          <w:rtl/>
        </w:rPr>
        <w:footnoteReference w:id="1471"/>
      </w:r>
      <w:r w:rsidRPr="002E679C">
        <w:rPr>
          <w:rFonts w:ascii="Narkisim" w:hAnsi="Narkisim" w:cs="Narkisim"/>
        </w:rPr>
        <w:t xml:space="preserve">, </w:t>
      </w:r>
      <w:r w:rsidRPr="002E679C">
        <w:rPr>
          <w:rFonts w:ascii="Narkisim" w:hAnsi="Narkisim" w:cs="Narkisim"/>
          <w:rtl/>
        </w:rPr>
        <w:t xml:space="preserve">ור"א ס"ל דכו"ע ס"ל דיש קנין. וכה"ק </w:t>
      </w:r>
      <w:r w:rsidRPr="002E679C">
        <w:rPr>
          <w:rFonts w:ascii="Narkisim" w:hAnsi="Narkisim" w:cs="Narkisim"/>
          <w:b/>
          <w:bCs/>
          <w:rtl/>
        </w:rPr>
        <w:t>תוס</w:t>
      </w:r>
      <w:r w:rsidRPr="002E679C">
        <w:rPr>
          <w:rFonts w:ascii="Narkisim" w:hAnsi="Narkisim" w:cs="Narkisim"/>
          <w:rtl/>
        </w:rPr>
        <w:t>' (ד"ה מר, וקידושין מא:) דדוחק לומר דרבה ור"א פליגי במח' דתנאים</w:t>
      </w:r>
      <w:r w:rsidRPr="002E679C">
        <w:rPr>
          <w:rStyle w:val="ac"/>
          <w:rFonts w:ascii="Narkisim" w:hAnsi="Narkisim" w:cs="Narkisim"/>
          <w:rtl/>
        </w:rPr>
        <w:footnoteReference w:id="1472"/>
      </w:r>
      <w:r w:rsidRPr="002E679C">
        <w:rPr>
          <w:rFonts w:ascii="Narkisim" w:hAnsi="Narkisim" w:cs="Narkisim"/>
        </w:rPr>
        <w:t>.</w:t>
      </w:r>
    </w:p>
    <w:p w14:paraId="4676BC16" w14:textId="77777777" w:rsidR="00712170" w:rsidRPr="002E679C" w:rsidRDefault="00000000" w:rsidP="002E679C">
      <w:pPr>
        <w:pStyle w:val="a7"/>
        <w:bidi/>
        <w:rPr>
          <w:rFonts w:ascii="Narkisim" w:hAnsi="Narkisim"/>
        </w:rPr>
      </w:pPr>
      <w:r w:rsidRPr="002E679C">
        <w:rPr>
          <w:rFonts w:ascii="Narkisim" w:hAnsi="Narkisim"/>
          <w:rtl/>
        </w:rPr>
        <w:t>וכ"כ ה</w:t>
      </w:r>
      <w:r w:rsidRPr="002E679C">
        <w:rPr>
          <w:rFonts w:ascii="Narkisim" w:hAnsi="Narkisim"/>
          <w:b/>
          <w:bCs/>
          <w:rtl/>
        </w:rPr>
        <w:t>רמב"ן</w:t>
      </w:r>
      <w:r w:rsidRPr="002E679C">
        <w:rPr>
          <w:rFonts w:ascii="Narkisim" w:hAnsi="Narkisim"/>
          <w:rtl/>
        </w:rPr>
        <w:t xml:space="preserve"> דלגמ' דידן נח' רבה ור"א אליבא דכולהו תנאים. אבל הביא דדעת ה</w:t>
      </w:r>
      <w:r w:rsidRPr="002E679C">
        <w:rPr>
          <w:rFonts w:ascii="Narkisim" w:hAnsi="Narkisim"/>
          <w:b/>
          <w:bCs/>
          <w:rtl/>
        </w:rPr>
        <w:t xml:space="preserve">ירושלמי </w:t>
      </w:r>
      <w:r w:rsidRPr="002E679C">
        <w:rPr>
          <w:rFonts w:ascii="Narkisim" w:hAnsi="Narkisim"/>
          <w:rtl/>
        </w:rPr>
        <w:t>דפליגי תנאי ביש קנין או אין קנין</w:t>
      </w:r>
      <w:r w:rsidRPr="002E679C">
        <w:rPr>
          <w:rStyle w:val="ac"/>
          <w:rFonts w:ascii="Narkisim" w:hAnsi="Narkisim"/>
          <w:rtl/>
        </w:rPr>
        <w:footnoteReference w:id="1473"/>
      </w:r>
      <w:r w:rsidRPr="002E679C">
        <w:rPr>
          <w:rFonts w:ascii="Narkisim" w:hAnsi="Narkisim"/>
        </w:rPr>
        <w:t xml:space="preserve">. </w:t>
      </w:r>
      <w:r w:rsidRPr="002E679C">
        <w:rPr>
          <w:rFonts w:ascii="Narkisim" w:hAnsi="Narkisim"/>
          <w:rtl/>
        </w:rPr>
        <w:t>ולא אתיא לגמ' דילן</w:t>
      </w:r>
      <w:r w:rsidRPr="002E679C">
        <w:rPr>
          <w:rFonts w:ascii="Narkisim" w:hAnsi="Narkisim"/>
        </w:rPr>
        <w:t>.</w:t>
      </w:r>
    </w:p>
    <w:p w14:paraId="541A75F4" w14:textId="77777777" w:rsidR="00712170" w:rsidRPr="002E679C" w:rsidRDefault="00000000" w:rsidP="002E679C">
      <w:pPr>
        <w:pStyle w:val="a8"/>
        <w:bidi/>
        <w:rPr>
          <w:rFonts w:ascii="Narkisim" w:hAnsi="Narkisim"/>
        </w:rPr>
      </w:pPr>
      <w:r w:rsidRPr="002E679C">
        <w:rPr>
          <w:rFonts w:ascii="Narkisim" w:hAnsi="Narkisim"/>
          <w:rtl/>
        </w:rPr>
        <w:t xml:space="preserve">אבל </w:t>
      </w:r>
      <w:r w:rsidRPr="002E679C">
        <w:rPr>
          <w:rFonts w:ascii="Narkisim" w:hAnsi="Narkisim"/>
          <w:b/>
          <w:bCs/>
          <w:rtl/>
        </w:rPr>
        <w:t>ר"ת</w:t>
      </w:r>
      <w:r w:rsidRPr="002E679C">
        <w:rPr>
          <w:rFonts w:ascii="Narkisim" w:hAnsi="Narkisim"/>
          <w:rtl/>
        </w:rPr>
        <w:t xml:space="preserve"> בספר הישר (קטו) כת' דודאי נח' תנאים בעלמא אי יש קנין לעכו"ם להפקיע את הקרקע. ורבה ור"א נחלקו למ"ד בעלמא יש קנין להפקיע, ה"מ כשגדל ביד עכו"ם. וה"ק רבה אפי' למ"ד יש קנין, היכא דחזר וקנה בעודו מחובר אין קנין. וביאר דהיכא דחזר ישראל וקנה את הקרקע חוזר לקדושתו, וה"נ כשקונה את התבואה בעודה מחובר לקרקע. דדרשי' כי לי הארץ, ואף מחובר לקרקע בכלל זה. וה"נ פליגי בסוגיין כשחזר וקנה בעודה מחובר</w:t>
      </w:r>
      <w:r w:rsidRPr="002E679C">
        <w:rPr>
          <w:rStyle w:val="ac"/>
          <w:rFonts w:ascii="Narkisim" w:hAnsi="Narkisim"/>
          <w:rtl/>
        </w:rPr>
        <w:footnoteReference w:id="1474"/>
      </w:r>
      <w:r w:rsidRPr="002E679C">
        <w:rPr>
          <w:rFonts w:ascii="Narkisim" w:hAnsi="Narkisim"/>
        </w:rPr>
        <w:t xml:space="preserve">, </w:t>
      </w:r>
      <w:r w:rsidRPr="002E679C">
        <w:rPr>
          <w:rFonts w:ascii="Narkisim" w:hAnsi="Narkisim"/>
          <w:rtl/>
        </w:rPr>
        <w:t>האם יתחייב בביכורים</w:t>
      </w:r>
      <w:r w:rsidRPr="002E679C">
        <w:rPr>
          <w:rFonts w:ascii="Narkisim" w:hAnsi="Narkisim"/>
        </w:rPr>
        <w:t>.</w:t>
      </w:r>
    </w:p>
    <w:p w14:paraId="162BE2F1" w14:textId="77777777" w:rsidR="00712170" w:rsidRPr="002E679C" w:rsidRDefault="00000000" w:rsidP="002E679C">
      <w:pPr>
        <w:bidi/>
        <w:rPr>
          <w:rFonts w:ascii="Narkisim" w:hAnsi="Narkisim" w:cs="Narkisim"/>
        </w:rPr>
      </w:pPr>
      <w:r w:rsidRPr="002E679C">
        <w:rPr>
          <w:rFonts w:ascii="Narkisim" w:hAnsi="Narkisim" w:cs="Narkisim"/>
          <w:u w:val="single"/>
          <w:rtl/>
        </w:rPr>
        <w:t>בא"ד וההיא (ב"מ קא.) דבמקבל שדה אבותיו וכו'</w:t>
      </w:r>
      <w:r w:rsidRPr="002E679C">
        <w:rPr>
          <w:rFonts w:ascii="Narkisim" w:hAnsi="Narkisim" w:cs="Narkisim"/>
          <w:rtl/>
        </w:rPr>
        <w:t>. דלישנא קמא פי' דאין קנין לעכו"ם להפקיע. והגמ' דוחה דיש קנין לעכו"ם להפקיע</w:t>
      </w:r>
      <w:r w:rsidRPr="002E679C">
        <w:rPr>
          <w:rStyle w:val="ac"/>
          <w:rFonts w:ascii="Narkisim" w:hAnsi="Narkisim" w:cs="Narkisim"/>
          <w:rtl/>
        </w:rPr>
        <w:footnoteReference w:id="1475"/>
      </w:r>
      <w:r w:rsidRPr="002E679C">
        <w:rPr>
          <w:rFonts w:ascii="Narkisim" w:hAnsi="Narkisim" w:cs="Narkisim"/>
        </w:rPr>
        <w:t xml:space="preserve">. </w:t>
      </w:r>
      <w:r w:rsidRPr="002E679C">
        <w:rPr>
          <w:rFonts w:ascii="Narkisim" w:hAnsi="Narkisim" w:cs="Narkisim"/>
          <w:rtl/>
        </w:rPr>
        <w:t xml:space="preserve">אבל </w:t>
      </w:r>
      <w:r w:rsidRPr="002E679C">
        <w:rPr>
          <w:rFonts w:ascii="Narkisim" w:hAnsi="Narkisim" w:cs="Narkisim"/>
          <w:b/>
          <w:bCs/>
          <w:rtl/>
        </w:rPr>
        <w:t>רש"י</w:t>
      </w:r>
      <w:r w:rsidRPr="002E679C">
        <w:rPr>
          <w:rFonts w:ascii="Narkisim" w:hAnsi="Narkisim" w:cs="Narkisim"/>
          <w:rtl/>
        </w:rPr>
        <w:t xml:space="preserve"> (ב"מ שם, והו' ברמב"ן כאן) פי' דמסקנת הגמ' (שם) יש קנין או מקבל לאו כחוכר [ונשאר ספק]. א"כ ליכא למיפשט מהתם כלל [והראשונים שם חלקו על רש"י]</w:t>
      </w:r>
      <w:r w:rsidRPr="002E679C">
        <w:rPr>
          <w:rFonts w:ascii="Narkisim" w:hAnsi="Narkisim" w:cs="Narkisim"/>
        </w:rPr>
        <w:t>.</w:t>
      </w:r>
    </w:p>
    <w:p w14:paraId="2CADEE1A" w14:textId="77777777" w:rsidR="00712170" w:rsidRPr="002E679C" w:rsidRDefault="00000000" w:rsidP="002E679C">
      <w:pPr>
        <w:pStyle w:val="a8"/>
        <w:bidi/>
        <w:rPr>
          <w:rFonts w:ascii="Narkisim" w:hAnsi="Narkisim"/>
        </w:rPr>
      </w:pPr>
      <w:r w:rsidRPr="002E679C">
        <w:rPr>
          <w:rFonts w:ascii="Narkisim" w:hAnsi="Narkisim"/>
          <w:rtl/>
        </w:rPr>
        <w:t>ומבואר (שם) דלמ"ד יש קנין להפקיע פטור, אף כשחזר ישראל וחכרה [וגדל ברשות הישראל]</w:t>
      </w:r>
      <w:r w:rsidRPr="002E679C">
        <w:rPr>
          <w:rFonts w:ascii="Narkisim" w:hAnsi="Narkisim"/>
        </w:rPr>
        <w:t>.</w:t>
      </w:r>
    </w:p>
    <w:p w14:paraId="279417EA" w14:textId="77777777" w:rsidR="00712170" w:rsidRPr="002E679C" w:rsidRDefault="00000000" w:rsidP="002E679C">
      <w:pPr>
        <w:bidi/>
        <w:rPr>
          <w:rFonts w:ascii="Narkisim" w:hAnsi="Narkisim" w:cs="Narkisim"/>
        </w:rPr>
      </w:pPr>
      <w:r w:rsidRPr="002E679C">
        <w:rPr>
          <w:rFonts w:ascii="Narkisim" w:hAnsi="Narkisim" w:cs="Narkisim"/>
          <w:u w:val="single"/>
          <w:rtl/>
        </w:rPr>
        <w:t>בא"ד ומיהו אשכחן ר' מאיר</w:t>
      </w:r>
      <w:r w:rsidRPr="002E679C">
        <w:rPr>
          <w:rStyle w:val="ac"/>
          <w:rFonts w:ascii="Narkisim" w:hAnsi="Narkisim" w:cs="Narkisim"/>
          <w:u w:val="single"/>
          <w:rtl/>
        </w:rPr>
        <w:footnoteReference w:id="1476"/>
      </w:r>
      <w:r w:rsidRPr="002E679C">
        <w:rPr>
          <w:rFonts w:ascii="Narkisim" w:hAnsi="Narkisim" w:cs="Narkisim"/>
          <w:u w:val="single"/>
        </w:rPr>
        <w:t xml:space="preserve"> </w:t>
      </w:r>
      <w:r w:rsidRPr="002E679C">
        <w:rPr>
          <w:rFonts w:ascii="Narkisim" w:hAnsi="Narkisim" w:cs="Narkisim"/>
          <w:u w:val="single"/>
          <w:rtl/>
        </w:rPr>
        <w:t>דסבר יש קנין</w:t>
      </w:r>
      <w:r w:rsidRPr="002E679C">
        <w:rPr>
          <w:rStyle w:val="ac"/>
          <w:rFonts w:ascii="Narkisim" w:hAnsi="Narkisim" w:cs="Narkisim"/>
          <w:u w:val="single"/>
          <w:rtl/>
        </w:rPr>
        <w:footnoteReference w:id="1477"/>
      </w:r>
      <w:r w:rsidRPr="002E679C">
        <w:rPr>
          <w:rFonts w:ascii="Narkisim" w:hAnsi="Narkisim" w:cs="Narkisim"/>
          <w:u w:val="single"/>
        </w:rPr>
        <w:t xml:space="preserve"> </w:t>
      </w:r>
      <w:r w:rsidRPr="002E679C">
        <w:rPr>
          <w:rFonts w:ascii="Narkisim" w:hAnsi="Narkisim" w:cs="Narkisim"/>
          <w:u w:val="single"/>
          <w:rtl/>
        </w:rPr>
        <w:t>וכו' דמפקעה ליה ממעשר וכו'</w:t>
      </w:r>
      <w:r w:rsidRPr="002E679C">
        <w:rPr>
          <w:rStyle w:val="ac"/>
          <w:rFonts w:ascii="Narkisim" w:hAnsi="Narkisim" w:cs="Narkisim"/>
          <w:rtl/>
        </w:rPr>
        <w:footnoteReference w:id="1478"/>
      </w:r>
      <w:r w:rsidRPr="002E679C">
        <w:rPr>
          <w:rFonts w:ascii="Narkisim" w:hAnsi="Narkisim" w:cs="Narkisim"/>
          <w:rtl/>
        </w:rPr>
        <w:t xml:space="preserve">. אבל </w:t>
      </w:r>
      <w:r w:rsidRPr="002E679C">
        <w:rPr>
          <w:rFonts w:ascii="Narkisim" w:hAnsi="Narkisim" w:cs="Narkisim"/>
          <w:b/>
          <w:bCs/>
          <w:rtl/>
        </w:rPr>
        <w:t xml:space="preserve">תוס' </w:t>
      </w:r>
      <w:r w:rsidRPr="002E679C">
        <w:rPr>
          <w:rFonts w:ascii="Narkisim" w:hAnsi="Narkisim" w:cs="Narkisim"/>
          <w:rtl/>
        </w:rPr>
        <w:t xml:space="preserve">(ע"ז כא. ד"ה הא) הביאו </w:t>
      </w:r>
      <w:r w:rsidRPr="002E679C">
        <w:rPr>
          <w:rFonts w:ascii="Narkisim" w:hAnsi="Narkisim" w:cs="Narkisim"/>
          <w:b/>
          <w:bCs/>
          <w:rtl/>
        </w:rPr>
        <w:t>י"מ</w:t>
      </w:r>
      <w:r w:rsidRPr="002E679C">
        <w:rPr>
          <w:rFonts w:ascii="Narkisim" w:hAnsi="Narkisim" w:cs="Narkisim"/>
          <w:rtl/>
        </w:rPr>
        <w:t xml:space="preserve"> דקאי אפי' למ"ד אין קנין להפקיע, ואפ"ה אסור למכור לעכו"ם כיון שהעכו"ם זורעה ואינו מעשר.[ונחשב דמפקיעו ממעשר]. ו</w:t>
      </w:r>
      <w:r w:rsidRPr="002E679C">
        <w:rPr>
          <w:rFonts w:ascii="Narkisim" w:hAnsi="Narkisim" w:cs="Narkisim"/>
          <w:b/>
          <w:bCs/>
          <w:rtl/>
        </w:rPr>
        <w:t>תוס'</w:t>
      </w:r>
      <w:r w:rsidRPr="002E679C">
        <w:rPr>
          <w:rFonts w:ascii="Narkisim" w:hAnsi="Narkisim" w:cs="Narkisim"/>
          <w:rtl/>
        </w:rPr>
        <w:t xml:space="preserve"> (שם) הק' דהפקעה משמע דמפקיע החיוב לגמרי מן הקרקע</w:t>
      </w:r>
      <w:r w:rsidRPr="002E679C">
        <w:rPr>
          <w:rStyle w:val="ac"/>
          <w:rFonts w:ascii="Narkisim" w:hAnsi="Narkisim" w:cs="Narkisim"/>
          <w:rtl/>
        </w:rPr>
        <w:footnoteReference w:id="1479"/>
      </w:r>
      <w:r w:rsidRPr="002E679C">
        <w:rPr>
          <w:rFonts w:ascii="Narkisim" w:hAnsi="Narkisim" w:cs="Narkisim"/>
        </w:rPr>
        <w:t xml:space="preserve">. </w:t>
      </w:r>
      <w:r w:rsidRPr="002E679C">
        <w:rPr>
          <w:rFonts w:ascii="Narkisim" w:hAnsi="Narkisim" w:cs="Narkisim"/>
          <w:szCs w:val="20"/>
          <w:rtl/>
        </w:rPr>
        <w:t>[וכן הוכיחו תוס' דידן מהחילוק דמזוזה חובת הדר</w:t>
      </w:r>
      <w:r w:rsidRPr="002E679C">
        <w:rPr>
          <w:rFonts w:ascii="Narkisim" w:hAnsi="Narkisim" w:cs="Narkisim"/>
          <w:rtl/>
        </w:rPr>
        <w:t>]</w:t>
      </w:r>
      <w:r w:rsidRPr="002E679C">
        <w:rPr>
          <w:rFonts w:ascii="Narkisim" w:hAnsi="Narkisim" w:cs="Narkisim"/>
        </w:rPr>
        <w:t>.</w:t>
      </w:r>
    </w:p>
    <w:p w14:paraId="776635E2"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xml:space="preserve"> (ב"ב פא.) גבי ביכורים ממעטי' אדמתך למעוטי אדמת עכו"ם, וקאי אליבא דר' מאיר. ו</w:t>
      </w:r>
      <w:r w:rsidRPr="002E679C">
        <w:rPr>
          <w:rFonts w:ascii="Narkisim" w:hAnsi="Narkisim"/>
          <w:b/>
          <w:bCs/>
          <w:rtl/>
        </w:rPr>
        <w:t xml:space="preserve">תוס' </w:t>
      </w:r>
      <w:r w:rsidRPr="002E679C">
        <w:rPr>
          <w:rFonts w:ascii="Narkisim" w:hAnsi="Narkisim"/>
          <w:rtl/>
        </w:rPr>
        <w:t>(שם) הקש' תיפו"ל דר"מ ס"ל (ע"ז שם) דיש קנין לעכו"ם להפקיע</w:t>
      </w:r>
      <w:r w:rsidRPr="002E679C">
        <w:rPr>
          <w:rStyle w:val="ac"/>
          <w:rFonts w:ascii="Narkisim" w:hAnsi="Narkisim"/>
          <w:rtl/>
        </w:rPr>
        <w:footnoteReference w:id="1480"/>
      </w:r>
      <w:r w:rsidRPr="002E679C">
        <w:rPr>
          <w:rFonts w:ascii="Narkisim" w:hAnsi="Narkisim"/>
        </w:rPr>
        <w:t xml:space="preserve">. </w:t>
      </w:r>
      <w:r w:rsidRPr="002E679C">
        <w:rPr>
          <w:rFonts w:ascii="Narkisim" w:hAnsi="Narkisim"/>
          <w:rtl/>
        </w:rPr>
        <w:t xml:space="preserve">ונראה לר"י דדילמא מהכא הוא דגמר בכל מקום דיש </w:t>
      </w:r>
      <w:r w:rsidRPr="002E679C">
        <w:rPr>
          <w:rFonts w:ascii="Narkisim" w:hAnsi="Narkisim"/>
          <w:rtl/>
        </w:rPr>
        <w:lastRenderedPageBreak/>
        <w:t>קנין. [וה</w:t>
      </w:r>
      <w:r w:rsidRPr="002E679C">
        <w:rPr>
          <w:rFonts w:ascii="Narkisim" w:hAnsi="Narkisim"/>
          <w:b/>
          <w:bCs/>
          <w:rtl/>
        </w:rPr>
        <w:t>אחרונים</w:t>
      </w:r>
      <w:r w:rsidRPr="002E679C">
        <w:rPr>
          <w:rFonts w:ascii="Narkisim" w:hAnsi="Narkisim"/>
          <w:rtl/>
        </w:rPr>
        <w:t xml:space="preserve"> הקשו דבסוגיין ילפי' מקרא אחרינא, ומשמע דנח' ר' מאיר ורבה]. ויש שתי' [קו' התוס'] ע"פ דברי הגר"ח (סטנסל רצב, על הש"ס ב"ב שם) דהמיעוט של עכו"ם מביכורים הוה גדר שונה מהא דיש קנין להפקיע מתרו"מ</w:t>
      </w:r>
      <w:r w:rsidRPr="002E679C">
        <w:rPr>
          <w:rFonts w:ascii="Narkisim" w:hAnsi="Narkisim"/>
        </w:rPr>
        <w:t>.</w:t>
      </w:r>
    </w:p>
    <w:p w14:paraId="272E230D"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רש"י</w:t>
      </w:r>
      <w:r w:rsidRPr="002E679C">
        <w:rPr>
          <w:rFonts w:ascii="Narkisim" w:hAnsi="Narkisim"/>
          <w:rtl/>
        </w:rPr>
        <w:t xml:space="preserve"> (לעיל כה.) כת' [בדברי ר' מאיר] דכותים גירי אמת, ומש"ה אין אר"י נפקעת על ידם ממעשר. וק"ק אמאי נקט כמ"ד יש קנין. אמנם הו"מ לדון משום מירוח עכו"ם. [וחדא מנייהו נקט]</w:t>
      </w:r>
      <w:r w:rsidRPr="002E679C">
        <w:rPr>
          <w:rFonts w:ascii="Narkisim" w:hAnsi="Narkisim"/>
        </w:rPr>
        <w:t>.</w:t>
      </w:r>
    </w:p>
    <w:p w14:paraId="30037E9E" w14:textId="77777777" w:rsidR="00712170" w:rsidRPr="002E679C" w:rsidRDefault="00000000" w:rsidP="002E679C">
      <w:pPr>
        <w:bidi/>
        <w:rPr>
          <w:rFonts w:ascii="Narkisim" w:hAnsi="Narkisim" w:cs="Narkisim"/>
        </w:rPr>
      </w:pPr>
      <w:r w:rsidRPr="002E679C">
        <w:rPr>
          <w:rFonts w:ascii="Narkisim" w:hAnsi="Narkisim" w:cs="Narkisim"/>
          <w:u w:val="single"/>
          <w:rtl/>
        </w:rPr>
        <w:t>אבל אין קנין לעכו"ם באר"י לחפור בה בורות וכו'.</w:t>
      </w:r>
      <w:r w:rsidRPr="002E679C">
        <w:rPr>
          <w:rFonts w:ascii="Narkisim" w:hAnsi="Narkisim" w:cs="Narkisim"/>
          <w:rtl/>
        </w:rPr>
        <w:t xml:space="preserve"> מבואר ב</w:t>
      </w:r>
      <w:r w:rsidRPr="002E679C">
        <w:rPr>
          <w:rFonts w:ascii="Narkisim" w:hAnsi="Narkisim" w:cs="Narkisim"/>
          <w:b/>
          <w:bCs/>
          <w:rtl/>
        </w:rPr>
        <w:t>רשב"א</w:t>
      </w:r>
      <w:r w:rsidRPr="002E679C">
        <w:rPr>
          <w:rFonts w:ascii="Narkisim" w:hAnsi="Narkisim" w:cs="Narkisim"/>
          <w:rtl/>
        </w:rPr>
        <w:t xml:space="preserve"> דאין לו קנין לחפור בורות, משום דיש לו קנין פירות לחוד. דומיא דלוקח שדה בזמן היובל (לקמן מח.)</w:t>
      </w:r>
      <w:r w:rsidRPr="002E679C">
        <w:rPr>
          <w:rStyle w:val="ac"/>
          <w:rFonts w:ascii="Narkisim" w:hAnsi="Narkisim" w:cs="Narkisim"/>
          <w:rtl/>
        </w:rPr>
        <w:footnoteReference w:id="1481"/>
      </w:r>
      <w:r w:rsidRPr="002E679C">
        <w:rPr>
          <w:rFonts w:ascii="Narkisim" w:hAnsi="Narkisim" w:cs="Narkisim"/>
        </w:rPr>
        <w:t>.</w:t>
      </w:r>
    </w:p>
    <w:p w14:paraId="111D4586"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ריטב"א</w:t>
      </w:r>
      <w:r w:rsidRPr="002E679C">
        <w:rPr>
          <w:rFonts w:ascii="Narkisim" w:hAnsi="Narkisim"/>
          <w:rtl/>
        </w:rPr>
        <w:t xml:space="preserve"> (בתו"ד) כת' דהפסוק מיעט קנין העכו"ם דוקא לענין שלא להפסיד אר"י, משמע דיש לו קנין גמור לשאר מילי. [וכת' דיש ללמוד מזה דיש קנין להפקיע מיד מעשר, אף לולי קרא דדגנך]. משמע דהוה בעלים גמור, אלא דיש דין חיצוני דאינו רשאי להפסיד</w:t>
      </w:r>
      <w:r w:rsidRPr="002E679C">
        <w:rPr>
          <w:rStyle w:val="ac"/>
          <w:rFonts w:ascii="Narkisim" w:hAnsi="Narkisim"/>
          <w:rtl/>
        </w:rPr>
        <w:footnoteReference w:id="1482"/>
      </w:r>
      <w:r w:rsidRPr="002E679C">
        <w:rPr>
          <w:rFonts w:ascii="Narkisim" w:hAnsi="Narkisim"/>
        </w:rPr>
        <w:t>.</w:t>
      </w:r>
    </w:p>
    <w:p w14:paraId="2B00DC2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(שביעית א) נקט דהוה גדר איסור על העכו"ם לשנות צורת קרקע אר"י</w:t>
      </w:r>
      <w:r w:rsidRPr="002E679C">
        <w:rPr>
          <w:rStyle w:val="ac"/>
          <w:rFonts w:ascii="Narkisim" w:hAnsi="Narkisim"/>
          <w:rtl/>
        </w:rPr>
        <w:footnoteReference w:id="1483"/>
      </w:r>
      <w:r w:rsidRPr="002E679C">
        <w:rPr>
          <w:rFonts w:ascii="Narkisim" w:hAnsi="Narkisim"/>
        </w:rPr>
        <w:t xml:space="preserve">. </w:t>
      </w:r>
      <w:r w:rsidRPr="002E679C">
        <w:rPr>
          <w:rFonts w:ascii="Narkisim" w:hAnsi="Narkisim"/>
          <w:rtl/>
        </w:rPr>
        <w:t>דהקרקע כבר יצאת מרשות מוכר, ולא מסתבר דיש למוכר זכות בעלות לעכב עליו מלחפור</w:t>
      </w:r>
      <w:r w:rsidRPr="002E679C">
        <w:rPr>
          <w:rFonts w:ascii="Narkisim" w:hAnsi="Narkisim"/>
        </w:rPr>
        <w:t>.</w:t>
      </w:r>
    </w:p>
    <w:p w14:paraId="5B0AA007"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(השגות לסה"מ ל"ת רכז) הביא מסוגיין</w:t>
      </w:r>
      <w:r w:rsidRPr="002E679C">
        <w:rPr>
          <w:rStyle w:val="ac"/>
          <w:rFonts w:ascii="Narkisim" w:hAnsi="Narkisim"/>
          <w:rtl/>
        </w:rPr>
        <w:footnoteReference w:id="1484"/>
      </w:r>
      <w:r w:rsidRPr="002E679C">
        <w:rPr>
          <w:rFonts w:ascii="Narkisim" w:hAnsi="Narkisim"/>
        </w:rPr>
        <w:t xml:space="preserve"> </w:t>
      </w:r>
      <w:r w:rsidRPr="002E679C">
        <w:rPr>
          <w:rFonts w:ascii="Narkisim" w:hAnsi="Narkisim"/>
          <w:rtl/>
        </w:rPr>
        <w:t>דיש מניעה [איסור] שלא נצמית הארץ ביד הגוים, ולא נעזבנה להם בממכר מוחלט</w:t>
      </w:r>
      <w:r w:rsidRPr="002E679C">
        <w:rPr>
          <w:rStyle w:val="ac"/>
          <w:rFonts w:ascii="Narkisim" w:hAnsi="Narkisim"/>
          <w:rtl/>
        </w:rPr>
        <w:footnoteReference w:id="1485"/>
      </w:r>
      <w:r w:rsidRPr="002E679C">
        <w:rPr>
          <w:rFonts w:ascii="Narkisim" w:hAnsi="Narkisim"/>
        </w:rPr>
        <w:t xml:space="preserve">. </w:t>
      </w:r>
      <w:r w:rsidRPr="002E679C">
        <w:rPr>
          <w:rFonts w:ascii="Narkisim" w:hAnsi="Narkisim"/>
          <w:rtl/>
        </w:rPr>
        <w:t>ומש"ה אסור למכור למי שלא ישמור דין יובל</w:t>
      </w:r>
      <w:r w:rsidRPr="002E679C">
        <w:rPr>
          <w:rFonts w:ascii="Narkisim" w:hAnsi="Narkisim"/>
        </w:rPr>
        <w:t>.</w:t>
      </w:r>
    </w:p>
    <w:p w14:paraId="41AA20E8"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ה</w:t>
      </w:r>
      <w:r w:rsidRPr="002E679C">
        <w:rPr>
          <w:rFonts w:ascii="Narkisim" w:hAnsi="Narkisim" w:cs="Narkisim"/>
          <w:b/>
          <w:bCs/>
          <w:rtl/>
        </w:rPr>
        <w:t>חזו"א</w:t>
      </w:r>
      <w:r w:rsidRPr="002E679C">
        <w:rPr>
          <w:rFonts w:ascii="Narkisim" w:hAnsi="Narkisim" w:cs="Narkisim"/>
          <w:rtl/>
        </w:rPr>
        <w:t xml:space="preserve"> הביא דמבואר דר"א ס"ל דמהני קנין העכו"ם להפקיע מקדושתו, ואף היכא שהעכו"ם ל"ק קנין הגוף [וכדברי הרשב"א]. והחזו"א הק' דשכירות אינו מפקיע מתרו"מ (ע' ע"ז טו וב"מ קא.). וע"כ דמכירה חשיב קנין הגוף רק שאינו רשאי לחפור בורות</w:t>
      </w:r>
      <w:r w:rsidRPr="002E679C">
        <w:rPr>
          <w:rFonts w:ascii="Narkisim" w:hAnsi="Narkisim" w:cs="Narkisim"/>
        </w:rPr>
        <w:t>.</w:t>
      </w:r>
    </w:p>
    <w:p w14:paraId="36BD417E"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קה"י</w:t>
      </w:r>
      <w:r w:rsidRPr="002E679C">
        <w:rPr>
          <w:rFonts w:ascii="Narkisim" w:hAnsi="Narkisim"/>
          <w:rtl/>
        </w:rPr>
        <w:t xml:space="preserve"> (הנ"ל) נקט דבגדרי הממון ודאי קנה קנין גמור [ומש"ה מפקיע מידי קדושתו]. אלא דאין לעכו"ם זכות לחפור [ולא מחמת זכות ממון דהמוכר</w:t>
      </w:r>
      <w:r w:rsidRPr="002E679C">
        <w:rPr>
          <w:rStyle w:val="ac"/>
          <w:rFonts w:ascii="Narkisim" w:hAnsi="Narkisim"/>
          <w:rtl/>
        </w:rPr>
        <w:footnoteReference w:id="1486"/>
      </w:r>
      <w:r w:rsidRPr="002E679C">
        <w:rPr>
          <w:rFonts w:ascii="Narkisim" w:hAnsi="Narkisim"/>
          <w:rtl/>
        </w:rPr>
        <w:t>]</w:t>
      </w:r>
      <w:r w:rsidRPr="002E679C">
        <w:rPr>
          <w:rFonts w:ascii="Narkisim" w:hAnsi="Narkisim"/>
        </w:rPr>
        <w:t>.</w:t>
      </w:r>
    </w:p>
    <w:p w14:paraId="1586571E" w14:textId="77777777" w:rsidR="00712170" w:rsidRPr="002E679C" w:rsidRDefault="00000000" w:rsidP="002E679C">
      <w:pPr>
        <w:bidi/>
        <w:rPr>
          <w:rFonts w:ascii="Narkisim" w:hAnsi="Narkisim" w:cs="Narkisim"/>
        </w:rPr>
      </w:pPr>
      <w:r w:rsidRPr="002E679C">
        <w:rPr>
          <w:rFonts w:ascii="Narkisim" w:hAnsi="Narkisim" w:cs="Narkisim"/>
          <w:u w:val="single"/>
          <w:rtl/>
        </w:rPr>
        <w:t>שם. אבל אין קנין לעכו"ם באר"י לחפור וכו'</w:t>
      </w:r>
      <w:r w:rsidRPr="002E679C">
        <w:rPr>
          <w:rFonts w:ascii="Narkisim" w:hAnsi="Narkisim" w:cs="Narkisim"/>
          <w:rtl/>
        </w:rPr>
        <w:t>. ה</w:t>
      </w:r>
      <w:r w:rsidRPr="002E679C">
        <w:rPr>
          <w:rFonts w:ascii="Narkisim" w:hAnsi="Narkisim" w:cs="Narkisim"/>
          <w:b/>
          <w:bCs/>
          <w:rtl/>
        </w:rPr>
        <w:t>גר"ח</w:t>
      </w:r>
      <w:r w:rsidRPr="002E679C">
        <w:rPr>
          <w:rFonts w:ascii="Narkisim" w:hAnsi="Narkisim" w:cs="Narkisim"/>
          <w:rtl/>
        </w:rPr>
        <w:t xml:space="preserve"> (תרומות) הביא דבפשוטו מבואר דדעת ר"א דיש יותר קנין להפקיע מיד קדושת הארץ, מאשר להפקיע בדיני הממון. והגר"ח תמה דאין בזה סברא</w:t>
      </w:r>
      <w:r w:rsidRPr="002E679C">
        <w:rPr>
          <w:rFonts w:ascii="Narkisim" w:hAnsi="Narkisim" w:cs="Narkisim"/>
        </w:rPr>
        <w:t>.</w:t>
      </w:r>
    </w:p>
    <w:p w14:paraId="5DC8D34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ביאר דאף ר"א מודה דילפי' מהך קרא דאין קנין לנכרי להפקיע את קדושת גוף הארץ. דהא אף לענין ממון ל"ק. אלא דס"ל דיש קנין כלפי הפירות, להפקיע קדושת הארץ מהפירות. (ע"ע בסמוך)</w:t>
      </w:r>
      <w:r w:rsidRPr="002E679C">
        <w:rPr>
          <w:rFonts w:ascii="Narkisim" w:hAnsi="Narkisim"/>
        </w:rPr>
        <w:t>.</w:t>
      </w:r>
    </w:p>
    <w:p w14:paraId="7C5EC354" w14:textId="77777777" w:rsidR="00712170" w:rsidRPr="002E679C" w:rsidRDefault="00000000" w:rsidP="002E679C">
      <w:pPr>
        <w:bidi/>
        <w:rPr>
          <w:rFonts w:ascii="Narkisim" w:hAnsi="Narkisim" w:cs="Narkisim"/>
        </w:rPr>
      </w:pPr>
      <w:r w:rsidRPr="002E679C">
        <w:rPr>
          <w:rFonts w:ascii="Narkisim" w:hAnsi="Narkisim" w:cs="Narkisim"/>
          <w:i/>
          <w:iCs/>
          <w:sz w:val="21"/>
          <w:szCs w:val="21"/>
          <w:rtl/>
        </w:rPr>
        <w:t>דעת הרמב"ם</w:t>
      </w:r>
      <w:r w:rsidRPr="002E679C">
        <w:rPr>
          <w:rFonts w:ascii="Narkisim" w:hAnsi="Narkisim" w:cs="Narkisim"/>
          <w:rtl/>
        </w:rPr>
        <w:t xml:space="preserve"> - ה</w:t>
      </w:r>
      <w:r w:rsidRPr="002E679C">
        <w:rPr>
          <w:rFonts w:ascii="Narkisim" w:hAnsi="Narkisim" w:cs="Narkisim"/>
          <w:b/>
          <w:bCs/>
          <w:rtl/>
        </w:rPr>
        <w:t>רמב"ם</w:t>
      </w:r>
      <w:r w:rsidRPr="002E679C">
        <w:rPr>
          <w:rFonts w:ascii="Narkisim" w:hAnsi="Narkisim" w:cs="Narkisim"/>
          <w:rtl/>
        </w:rPr>
        <w:t xml:space="preserve"> (תרומות א י) פסק שגוי שקנה קרקע באר"י לא הפקיע מהמצוות, אלא הרי היא בקדושתה. לפיכך אם חזר ישראל וקנה ממנו אינה ככיבוש יחיד, אלא מפריש תרו"מ, והכל מן התורה כאילו לא נמכרה לעכו"ם מעולם. </w:t>
      </w:r>
      <w:r w:rsidRPr="002E679C">
        <w:rPr>
          <w:rFonts w:ascii="Narkisim" w:hAnsi="Narkisim" w:cs="Narkisim"/>
          <w:sz w:val="20"/>
          <w:szCs w:val="20"/>
          <w:rtl/>
        </w:rPr>
        <w:t>וכת' (הלכה יא) דמה שגדל אצל הנכרי, אם מרחן נכרי פטור, ואם חזר ישראל וקנאם חייב</w:t>
      </w:r>
      <w:r w:rsidRPr="002E679C">
        <w:rPr>
          <w:rFonts w:ascii="Narkisim" w:hAnsi="Narkisim" w:cs="Narkisim"/>
          <w:sz w:val="20"/>
          <w:szCs w:val="20"/>
        </w:rPr>
        <w:t>.</w:t>
      </w:r>
    </w:p>
    <w:p w14:paraId="5A785A9C" w14:textId="77777777" w:rsidR="00712170" w:rsidRPr="002E679C" w:rsidRDefault="00000000" w:rsidP="002E679C">
      <w:pPr>
        <w:pStyle w:val="a7"/>
        <w:bidi/>
        <w:rPr>
          <w:rFonts w:ascii="Narkisim" w:hAnsi="Narkisim"/>
        </w:rPr>
      </w:pPr>
      <w:r w:rsidRPr="002E679C">
        <w:rPr>
          <w:rFonts w:ascii="Narkisim" w:hAnsi="Narkisim"/>
          <w:rtl/>
        </w:rPr>
        <w:t>וכן ה</w:t>
      </w:r>
      <w:r w:rsidRPr="002E679C">
        <w:rPr>
          <w:rFonts w:ascii="Narkisim" w:hAnsi="Narkisim"/>
          <w:b/>
          <w:bCs/>
          <w:rtl/>
        </w:rPr>
        <w:t>רמב"ם</w:t>
      </w:r>
      <w:r w:rsidRPr="002E679C">
        <w:rPr>
          <w:rFonts w:ascii="Narkisim" w:hAnsi="Narkisim"/>
          <w:rtl/>
        </w:rPr>
        <w:t xml:space="preserve"> (ביכורים ב טו) כת' דהמוכר שדהו לנכרי וחזר ולקח ממנו</w:t>
      </w:r>
      <w:r w:rsidRPr="002E679C">
        <w:rPr>
          <w:rStyle w:val="ac"/>
          <w:rFonts w:ascii="Narkisim" w:hAnsi="Narkisim"/>
          <w:rtl/>
        </w:rPr>
        <w:footnoteReference w:id="1487"/>
      </w:r>
      <w:r w:rsidRPr="002E679C">
        <w:rPr>
          <w:rFonts w:ascii="Narkisim" w:hAnsi="Narkisim"/>
        </w:rPr>
        <w:t xml:space="preserve"> </w:t>
      </w:r>
      <w:r w:rsidRPr="002E679C">
        <w:rPr>
          <w:rFonts w:ascii="Narkisim" w:hAnsi="Narkisim"/>
          <w:rtl/>
        </w:rPr>
        <w:t>מביא ביכורים מה"ת, שאינה נפקעת מהמצוות בקנין הנכרי. וה</w:t>
      </w:r>
      <w:r w:rsidRPr="002E679C">
        <w:rPr>
          <w:rFonts w:ascii="Narkisim" w:hAnsi="Narkisim"/>
          <w:b/>
          <w:bCs/>
          <w:rtl/>
        </w:rPr>
        <w:t>ראב"ד</w:t>
      </w:r>
      <w:r w:rsidRPr="002E679C">
        <w:rPr>
          <w:rFonts w:ascii="Narkisim" w:hAnsi="Narkisim"/>
          <w:rtl/>
        </w:rPr>
        <w:t xml:space="preserve"> השיג דאפי' ביכרו ברשות נכרי</w:t>
      </w:r>
      <w:r w:rsidRPr="002E679C">
        <w:rPr>
          <w:rFonts w:ascii="Narkisim" w:hAnsi="Narkisim"/>
        </w:rPr>
        <w:t>.</w:t>
      </w:r>
    </w:p>
    <w:p w14:paraId="5638FE7E"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מהר"י קורקוס</w:t>
      </w:r>
      <w:r w:rsidRPr="002E679C">
        <w:rPr>
          <w:rFonts w:ascii="Narkisim" w:hAnsi="Narkisim"/>
          <w:rtl/>
        </w:rPr>
        <w:t xml:space="preserve"> וה</w:t>
      </w:r>
      <w:r w:rsidRPr="002E679C">
        <w:rPr>
          <w:rFonts w:ascii="Narkisim" w:hAnsi="Narkisim"/>
          <w:b/>
          <w:bCs/>
          <w:rtl/>
        </w:rPr>
        <w:t>כס"מ</w:t>
      </w:r>
      <w:r w:rsidRPr="002E679C">
        <w:rPr>
          <w:rFonts w:ascii="Narkisim" w:hAnsi="Narkisim"/>
          <w:rtl/>
        </w:rPr>
        <w:t xml:space="preserve"> (תרומות) ביארו דכוונת הרמב"ם דבעודו ביד העכו"ם לכו"ע מהני קנין הנכרי לפוטרו, והא דבסוגיין אין קנין היינו כשיקח ישראל ממנו. [וכ"ד הכפתור ופרח]. </w:t>
      </w:r>
      <w:r w:rsidRPr="002E679C">
        <w:rPr>
          <w:rFonts w:ascii="Narkisim" w:hAnsi="Narkisim"/>
          <w:sz w:val="20"/>
          <w:szCs w:val="20"/>
          <w:rtl/>
        </w:rPr>
        <w:lastRenderedPageBreak/>
        <w:t>ואילו למ"ד יש קנין, אף כשחזר ישראל וקנה ממנו שוב אינו מתחייב [דפקע שם ארץ ישראל]</w:t>
      </w:r>
      <w:r w:rsidRPr="002E679C">
        <w:rPr>
          <w:rStyle w:val="ac"/>
          <w:rFonts w:ascii="Narkisim" w:hAnsi="Narkisim"/>
          <w:sz w:val="20"/>
          <w:szCs w:val="20"/>
          <w:rtl/>
        </w:rPr>
        <w:footnoteReference w:id="1488"/>
      </w:r>
      <w:r w:rsidRPr="002E679C">
        <w:rPr>
          <w:rFonts w:ascii="Narkisim" w:hAnsi="Narkisim"/>
          <w:sz w:val="20"/>
          <w:szCs w:val="20"/>
        </w:rPr>
        <w:t>.</w:t>
      </w:r>
    </w:p>
    <w:p w14:paraId="63881039" w14:textId="77777777" w:rsidR="00712170" w:rsidRPr="002E679C" w:rsidRDefault="00000000" w:rsidP="002E679C">
      <w:pPr>
        <w:pStyle w:val="a7"/>
        <w:bidi/>
        <w:rPr>
          <w:rFonts w:ascii="Narkisim" w:hAnsi="Narkisim"/>
        </w:rPr>
      </w:pPr>
      <w:r w:rsidRPr="002E679C">
        <w:rPr>
          <w:rFonts w:ascii="Narkisim" w:hAnsi="Narkisim"/>
          <w:sz w:val="20"/>
          <w:szCs w:val="20"/>
          <w:rtl/>
        </w:rPr>
        <w:t>וה</w:t>
      </w:r>
      <w:r w:rsidRPr="002E679C">
        <w:rPr>
          <w:rFonts w:ascii="Narkisim" w:hAnsi="Narkisim"/>
          <w:b/>
          <w:bCs/>
          <w:sz w:val="20"/>
          <w:szCs w:val="20"/>
          <w:rtl/>
        </w:rPr>
        <w:t>גר"א</w:t>
      </w:r>
      <w:r w:rsidRPr="002E679C">
        <w:rPr>
          <w:rFonts w:ascii="Narkisim" w:hAnsi="Narkisim"/>
          <w:sz w:val="20"/>
          <w:szCs w:val="20"/>
          <w:rtl/>
        </w:rPr>
        <w:t xml:space="preserve"> (יו"ד שלא ח בסוגריים) כת' דהרמב"ם למד כן ממשנתינו, שהלוקח מביא ביכורים. והרמב"ם פי' דהיינו שלקח את השדה. ובזה מבואר בסוגיין (בע"ב) דתלי בהא דאין קנין לעכו"ם. [ואילו למ"ד יש קנין, אף דלקח את גוף השדה מביא ביכורים רק מדרבנן. ויל"ד אי כוונתו דלעולם לא יביא. או רק פירות אלו שגדלו ברשות העכו"ם]</w:t>
      </w:r>
      <w:r w:rsidRPr="002E679C">
        <w:rPr>
          <w:rFonts w:ascii="Narkisim" w:hAnsi="Narkisim"/>
          <w:sz w:val="20"/>
          <w:szCs w:val="20"/>
        </w:rPr>
        <w:t>.</w:t>
      </w:r>
    </w:p>
    <w:p w14:paraId="75E33C7C"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כס"מ</w:t>
      </w:r>
      <w:r w:rsidRPr="002E679C">
        <w:rPr>
          <w:rFonts w:ascii="Narkisim" w:hAnsi="Narkisim"/>
          <w:rtl/>
        </w:rPr>
        <w:t xml:space="preserve"> ביאר דהרמב"ם פסק בזה דאין קנין להפקיע, ואף דהרמב"ם ב</w:t>
      </w:r>
      <w:r w:rsidRPr="002E679C">
        <w:rPr>
          <w:rFonts w:ascii="Narkisim" w:hAnsi="Narkisim"/>
          <w:b/>
          <w:bCs/>
          <w:rtl/>
        </w:rPr>
        <w:t>פיה"מ</w:t>
      </w:r>
      <w:r w:rsidRPr="002E679C">
        <w:rPr>
          <w:rFonts w:ascii="Narkisim" w:hAnsi="Narkisim"/>
          <w:rtl/>
        </w:rPr>
        <w:t xml:space="preserve"> בכ"מ</w:t>
      </w:r>
      <w:r w:rsidRPr="002E679C">
        <w:rPr>
          <w:rStyle w:val="ac"/>
          <w:rFonts w:ascii="Narkisim" w:hAnsi="Narkisim"/>
          <w:rtl/>
        </w:rPr>
        <w:footnoteReference w:id="1489"/>
      </w:r>
      <w:r w:rsidRPr="002E679C">
        <w:rPr>
          <w:rFonts w:ascii="Narkisim" w:hAnsi="Narkisim"/>
        </w:rPr>
        <w:t xml:space="preserve"> </w:t>
      </w:r>
      <w:r w:rsidRPr="002E679C">
        <w:rPr>
          <w:rFonts w:ascii="Narkisim" w:hAnsi="Narkisim"/>
          <w:rtl/>
        </w:rPr>
        <w:t>נקט דיש קנין להפקיע, והיינו דבעודו ברשות הגוי מופקע ממעשר</w:t>
      </w:r>
      <w:r w:rsidRPr="002E679C">
        <w:rPr>
          <w:rFonts w:ascii="Narkisim" w:hAnsi="Narkisim"/>
        </w:rPr>
        <w:t>.</w:t>
      </w:r>
    </w:p>
    <w:p w14:paraId="299462D3"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מהרי"ט</w:t>
      </w:r>
      <w:r w:rsidRPr="002E679C">
        <w:rPr>
          <w:rFonts w:ascii="Narkisim" w:hAnsi="Narkisim" w:cs="Narkisim"/>
          <w:rtl/>
        </w:rPr>
        <w:t xml:space="preserve"> (א מג) האריך לתמוה דבכל סוגיין מבואר דהנידון על פירות שגדלו ברשות העכו"ם, בשעת הבאת שליש</w:t>
      </w:r>
      <w:r w:rsidRPr="002E679C">
        <w:rPr>
          <w:rStyle w:val="ac"/>
          <w:rFonts w:ascii="Narkisim" w:hAnsi="Narkisim" w:cs="Narkisim"/>
          <w:rtl/>
        </w:rPr>
        <w:footnoteReference w:id="1490"/>
      </w:r>
      <w:r w:rsidRPr="002E679C">
        <w:rPr>
          <w:rFonts w:ascii="Narkisim" w:hAnsi="Narkisim" w:cs="Narkisim"/>
        </w:rPr>
        <w:t xml:space="preserve">. </w:t>
      </w:r>
      <w:r w:rsidRPr="002E679C">
        <w:rPr>
          <w:rFonts w:ascii="Narkisim" w:hAnsi="Narkisim" w:cs="Narkisim"/>
          <w:rtl/>
        </w:rPr>
        <w:t>ועוה"ק מכ"מ, וכן מדברי הרמב"ם בכ"מ</w:t>
      </w:r>
      <w:r w:rsidRPr="002E679C">
        <w:rPr>
          <w:rFonts w:ascii="Narkisim" w:hAnsi="Narkisim" w:cs="Narkisim"/>
        </w:rPr>
        <w:t>.</w:t>
      </w:r>
    </w:p>
    <w:p w14:paraId="3CA00335"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מהרי"ט</w:t>
      </w:r>
      <w:r w:rsidRPr="002E679C">
        <w:rPr>
          <w:rFonts w:ascii="Narkisim" w:hAnsi="Narkisim"/>
          <w:rtl/>
        </w:rPr>
        <w:t xml:space="preserve"> ביאר דהרמב"ם פסק כמ"ד דאין קנין להפקיע מיד תרו"מ</w:t>
      </w:r>
      <w:r w:rsidRPr="002E679C">
        <w:rPr>
          <w:rStyle w:val="ac"/>
          <w:rFonts w:ascii="Narkisim" w:hAnsi="Narkisim"/>
          <w:rtl/>
        </w:rPr>
        <w:footnoteReference w:id="1491"/>
      </w:r>
      <w:r w:rsidRPr="002E679C">
        <w:rPr>
          <w:rFonts w:ascii="Narkisim" w:hAnsi="Narkisim"/>
        </w:rPr>
        <w:t xml:space="preserve">, </w:t>
      </w:r>
      <w:r w:rsidRPr="002E679C">
        <w:rPr>
          <w:rFonts w:ascii="Narkisim" w:hAnsi="Narkisim"/>
          <w:rtl/>
        </w:rPr>
        <w:t>ואף בעודו ברשות הגוי לא נפקע קדושת הארץ וחייב בשביעית</w:t>
      </w:r>
      <w:r w:rsidRPr="002E679C">
        <w:rPr>
          <w:rStyle w:val="ac"/>
          <w:rFonts w:ascii="Narkisim" w:hAnsi="Narkisim"/>
          <w:rtl/>
        </w:rPr>
        <w:footnoteReference w:id="1492"/>
      </w:r>
      <w:r w:rsidRPr="002E679C">
        <w:rPr>
          <w:rFonts w:ascii="Narkisim" w:hAnsi="Narkisim"/>
        </w:rPr>
        <w:t xml:space="preserve">. </w:t>
      </w:r>
      <w:r w:rsidRPr="002E679C">
        <w:rPr>
          <w:rFonts w:ascii="Narkisim" w:hAnsi="Narkisim"/>
          <w:rtl/>
        </w:rPr>
        <w:t xml:space="preserve">אלא דהרמב"ם ממעט מקרא דדגנך ולא דגן עכו"ם דפירות שגדלו ברשות העכו"ם לא חל עליהם חיוב תרו"מ, דממעטינן מה שגדל ברשות הגוי. </w:t>
      </w:r>
      <w:r w:rsidRPr="002E679C">
        <w:rPr>
          <w:rFonts w:ascii="Narkisim" w:hAnsi="Narkisim"/>
          <w:sz w:val="20"/>
          <w:szCs w:val="20"/>
          <w:rtl/>
        </w:rPr>
        <w:t>[וצ"ב בדסוגיין מבואר דמהך קרא ילפי' דאין קנין]</w:t>
      </w:r>
      <w:r w:rsidRPr="002E679C">
        <w:rPr>
          <w:rFonts w:ascii="Narkisim" w:hAnsi="Narkisim"/>
        </w:rPr>
        <w:t>.</w:t>
      </w:r>
    </w:p>
    <w:p w14:paraId="61A7D7D3"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שו"ת ר"ב אשכנזי</w:t>
      </w:r>
      <w:r w:rsidRPr="002E679C">
        <w:rPr>
          <w:rFonts w:ascii="Narkisim" w:hAnsi="Narkisim"/>
          <w:rtl/>
        </w:rPr>
        <w:t xml:space="preserve"> (א ד"ה והרמב"ם) כתב דכוונת הרמב"ם דיש קנין לעכו"ם כלפי הפירות, אבל כלפי עצם הקרקע אין קנין [ומש"ה לא נחשב כיבוש יחיד]</w:t>
      </w:r>
      <w:r w:rsidRPr="002E679C">
        <w:rPr>
          <w:rStyle w:val="ac"/>
          <w:rFonts w:ascii="Narkisim" w:hAnsi="Narkisim"/>
          <w:rtl/>
        </w:rPr>
        <w:footnoteReference w:id="1493"/>
      </w:r>
      <w:r w:rsidRPr="002E679C">
        <w:rPr>
          <w:rFonts w:ascii="Narkisim" w:hAnsi="Narkisim"/>
        </w:rPr>
        <w:t>.</w:t>
      </w:r>
    </w:p>
    <w:p w14:paraId="7F0FB61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גר"ח</w:t>
      </w:r>
      <w:r w:rsidRPr="002E679C">
        <w:rPr>
          <w:rFonts w:ascii="Narkisim" w:hAnsi="Narkisim"/>
          <w:rtl/>
        </w:rPr>
        <w:t xml:space="preserve"> (תרומות א י) ביאר דבין לרבה ובין לר"א בסוגיין דרשי כי לי הארץ, דאין קנין להפקיע את השם אר"י. אלא דר"א ס"ל דנהי דאין לו קנין בעצם הקרקע, מ"מ יש לו קנין כלפי הפירות</w:t>
      </w:r>
      <w:r w:rsidRPr="002E679C">
        <w:rPr>
          <w:rStyle w:val="ac"/>
          <w:rFonts w:ascii="Narkisim" w:hAnsi="Narkisim"/>
          <w:rtl/>
        </w:rPr>
        <w:footnoteReference w:id="1494"/>
      </w:r>
      <w:r w:rsidRPr="002E679C">
        <w:rPr>
          <w:rFonts w:ascii="Narkisim" w:hAnsi="Narkisim"/>
        </w:rPr>
        <w:t xml:space="preserve">, </w:t>
      </w:r>
      <w:r w:rsidRPr="002E679C">
        <w:rPr>
          <w:rFonts w:ascii="Narkisim" w:hAnsi="Narkisim"/>
          <w:rtl/>
        </w:rPr>
        <w:t>ומש"ה חשיב דיגון עכו"ם [וכנ"ל]. [וביאר דהרמב"ם נקט כר"א]. [ועוד האריך הגר"ח לדון במה פליג הראב"ד (בכורים)]</w:t>
      </w:r>
      <w:r w:rsidRPr="002E679C">
        <w:rPr>
          <w:rFonts w:ascii="Narkisim" w:hAnsi="Narkisim"/>
        </w:rPr>
        <w:t>.</w:t>
      </w:r>
    </w:p>
    <w:p w14:paraId="18CA1EB3"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(א ג) ביאר קרוב לזה [ע"פ דרכו] דלכו"ע אין קנין להפקיע שם אר"י [וזה כוונת הרמב"ם לפסוק</w:t>
      </w:r>
      <w:r w:rsidRPr="002E679C">
        <w:rPr>
          <w:rStyle w:val="ac"/>
          <w:rFonts w:ascii="Narkisim" w:hAnsi="Narkisim"/>
          <w:rtl/>
        </w:rPr>
        <w:footnoteReference w:id="1495"/>
      </w:r>
      <w:r w:rsidRPr="002E679C">
        <w:rPr>
          <w:rFonts w:ascii="Narkisim" w:hAnsi="Narkisim"/>
          <w:rtl/>
        </w:rPr>
        <w:t>]. וכל המח' בגדרי הפטור ממצוות משום דנחשב שגדל שלא בקדושה. ובסוריה פטור בגדל שלא בקדושה, אבל לא חל הפקעה על קדושת א"י</w:t>
      </w:r>
      <w:r w:rsidRPr="002E679C">
        <w:rPr>
          <w:rFonts w:ascii="Narkisim" w:hAnsi="Narkisim"/>
        </w:rPr>
        <w:t>].</w:t>
      </w:r>
    </w:p>
    <w:p w14:paraId="1D087A4B" w14:textId="77777777" w:rsidR="00712170" w:rsidRPr="002E679C" w:rsidRDefault="00000000" w:rsidP="002E679C">
      <w:pPr>
        <w:pStyle w:val="aa"/>
        <w:bidi/>
        <w:rPr>
          <w:rFonts w:ascii="Narkisim" w:hAnsi="Narkisim"/>
        </w:rPr>
      </w:pPr>
      <w:r w:rsidRPr="002E679C">
        <w:rPr>
          <w:rFonts w:ascii="Narkisim" w:hAnsi="Narkisim"/>
        </w:rPr>
        <w:t xml:space="preserve"> </w:t>
      </w:r>
      <w:r w:rsidRPr="002E679C">
        <w:rPr>
          <w:rFonts w:ascii="Narkisim" w:hAnsi="Narkisim"/>
          <w:u w:val="single"/>
          <w:rtl/>
        </w:rPr>
        <w:t>רש"י ד"ה דיגונך</w:t>
      </w:r>
      <w:r w:rsidRPr="002E679C">
        <w:rPr>
          <w:rFonts w:ascii="Narkisim" w:hAnsi="Narkisim"/>
          <w:rtl/>
        </w:rPr>
        <w:t>. שאם מירחן עכו"ם, והן שלו בשעת מירוח וכו' ואפי' לקחן מישראל</w:t>
      </w:r>
      <w:r w:rsidRPr="002E679C">
        <w:rPr>
          <w:rStyle w:val="ac"/>
          <w:rFonts w:ascii="Narkisim" w:hAnsi="Narkisim"/>
          <w:rtl/>
        </w:rPr>
        <w:footnoteReference w:id="1496"/>
      </w:r>
      <w:r w:rsidRPr="002E679C">
        <w:rPr>
          <w:rFonts w:ascii="Narkisim" w:hAnsi="Narkisim"/>
        </w:rPr>
        <w:t xml:space="preserve"> </w:t>
      </w:r>
      <w:r w:rsidRPr="002E679C">
        <w:rPr>
          <w:rFonts w:ascii="Narkisim" w:hAnsi="Narkisim"/>
          <w:rtl/>
        </w:rPr>
        <w:t>וכו'. מבואר ברש"י דדין מירוח פוטר תלי בבעלות</w:t>
      </w:r>
      <w:r w:rsidRPr="002E679C">
        <w:rPr>
          <w:rStyle w:val="ac"/>
          <w:rFonts w:ascii="Narkisim" w:hAnsi="Narkisim"/>
          <w:rtl/>
        </w:rPr>
        <w:footnoteReference w:id="1497"/>
      </w:r>
      <w:r w:rsidRPr="002E679C">
        <w:rPr>
          <w:rFonts w:ascii="Narkisim" w:hAnsi="Narkisim"/>
        </w:rPr>
        <w:t xml:space="preserve">. </w:t>
      </w:r>
      <w:r w:rsidRPr="002E679C">
        <w:rPr>
          <w:rFonts w:ascii="Narkisim" w:hAnsi="Narkisim"/>
          <w:rtl/>
        </w:rPr>
        <w:t>[וע"ע שיטמ"ק (בכורות יא), וקה"י (קידושין לח) בענין מירוח ישראל ברשות נכרי]</w:t>
      </w:r>
      <w:r w:rsidRPr="002E679C">
        <w:rPr>
          <w:rFonts w:ascii="Narkisim" w:hAnsi="Narkisim"/>
        </w:rPr>
        <w:t>.</w:t>
      </w:r>
    </w:p>
    <w:p w14:paraId="69484ABD" w14:textId="77777777" w:rsidR="00712170" w:rsidRPr="002E679C" w:rsidRDefault="00000000" w:rsidP="002E679C">
      <w:pPr>
        <w:bidi/>
        <w:rPr>
          <w:rFonts w:ascii="Narkisim" w:hAnsi="Narkisim" w:cs="Narkisim"/>
        </w:rPr>
      </w:pPr>
      <w:r w:rsidRPr="002E679C">
        <w:rPr>
          <w:rFonts w:ascii="Narkisim" w:hAnsi="Narkisim" w:cs="Narkisim"/>
          <w:u w:val="single"/>
          <w:rtl/>
        </w:rPr>
        <w:t>תוד"ה מר סבר.</w:t>
      </w:r>
      <w:r w:rsidRPr="002E679C">
        <w:rPr>
          <w:rFonts w:ascii="Narkisim" w:hAnsi="Narkisim" w:cs="Narkisim"/>
          <w:rtl/>
        </w:rPr>
        <w:t xml:space="preserve"> מתוך פ"ה משמע דהא בהא תליא וכו' דלרבה וכו' דיגונך ולא דיגון עכו"ם, ומירוח עכו"ם פוטר</w:t>
      </w:r>
      <w:r w:rsidRPr="002E679C">
        <w:rPr>
          <w:rStyle w:val="ac"/>
          <w:rFonts w:ascii="Narkisim" w:hAnsi="Narkisim" w:cs="Narkisim"/>
          <w:rtl/>
        </w:rPr>
        <w:footnoteReference w:id="1498"/>
      </w:r>
      <w:r w:rsidRPr="002E679C">
        <w:rPr>
          <w:rFonts w:ascii="Narkisim" w:hAnsi="Narkisim" w:cs="Narkisim"/>
        </w:rPr>
        <w:t xml:space="preserve">. </w:t>
      </w:r>
      <w:r w:rsidRPr="002E679C">
        <w:rPr>
          <w:rFonts w:ascii="Narkisim" w:hAnsi="Narkisim" w:cs="Narkisim"/>
          <w:rtl/>
        </w:rPr>
        <w:t xml:space="preserve">וכדגרסי' בגמ' במאי דמפלגי מ"ס דגנך וכו', ומ"ס דיגונך. </w:t>
      </w:r>
      <w:r w:rsidRPr="002E679C">
        <w:rPr>
          <w:rFonts w:ascii="Narkisim" w:hAnsi="Narkisim" w:cs="Narkisim"/>
          <w:szCs w:val="20"/>
          <w:rtl/>
        </w:rPr>
        <w:t>[וה</w:t>
      </w:r>
      <w:r w:rsidRPr="002E679C">
        <w:rPr>
          <w:rFonts w:ascii="Narkisim" w:hAnsi="Narkisim" w:cs="Narkisim"/>
          <w:b/>
          <w:bCs/>
          <w:szCs w:val="20"/>
          <w:rtl/>
        </w:rPr>
        <w:t>פנ"י</w:t>
      </w:r>
      <w:r w:rsidRPr="002E679C">
        <w:rPr>
          <w:rFonts w:ascii="Narkisim" w:hAnsi="Narkisim" w:cs="Narkisim"/>
          <w:szCs w:val="20"/>
          <w:rtl/>
        </w:rPr>
        <w:t xml:space="preserve"> הק' </w:t>
      </w:r>
      <w:r w:rsidRPr="002E679C">
        <w:rPr>
          <w:rFonts w:ascii="Narkisim" w:hAnsi="Narkisim" w:cs="Narkisim"/>
          <w:szCs w:val="20"/>
          <w:rtl/>
        </w:rPr>
        <w:lastRenderedPageBreak/>
        <w:t>היכן משמע כן מתוך דברי רש"י. אלא מתוך גירסת הגמ']</w:t>
      </w:r>
      <w:r w:rsidRPr="002E679C">
        <w:rPr>
          <w:rFonts w:ascii="Narkisim" w:hAnsi="Narkisim" w:cs="Narkisim"/>
        </w:rPr>
        <w:t>.</w:t>
      </w:r>
    </w:p>
    <w:p w14:paraId="1568170B"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רש"י</w:t>
      </w:r>
      <w:r w:rsidRPr="002E679C">
        <w:rPr>
          <w:rFonts w:ascii="Narkisim" w:hAnsi="Narkisim"/>
          <w:rtl/>
        </w:rPr>
        <w:t xml:space="preserve"> </w:t>
      </w:r>
      <w:r w:rsidRPr="002E679C">
        <w:rPr>
          <w:rFonts w:ascii="Narkisim" w:hAnsi="Narkisim"/>
          <w:szCs w:val="20"/>
          <w:rtl/>
        </w:rPr>
        <w:t>(קידושין מא:)</w:t>
      </w:r>
      <w:r w:rsidRPr="002E679C">
        <w:rPr>
          <w:rFonts w:ascii="Narkisim" w:hAnsi="Narkisim"/>
          <w:rtl/>
        </w:rPr>
        <w:t xml:space="preserve"> כת' דת"ק דמתני' דעכו"ם תרמו את שלהם (הו' לעיל כג:) ס"ל דאין קנין להפקיע, וס"ל דמירוח עכו"ם אינו פוטר, דהוה מיעוט אחר מיעוט לרבות. </w:t>
      </w:r>
      <w:r w:rsidRPr="002E679C">
        <w:rPr>
          <w:rFonts w:ascii="Narkisim" w:hAnsi="Narkisim"/>
          <w:sz w:val="20"/>
          <w:szCs w:val="20"/>
          <w:rtl/>
        </w:rPr>
        <w:t>ו</w:t>
      </w:r>
      <w:r w:rsidRPr="002E679C">
        <w:rPr>
          <w:rFonts w:ascii="Narkisim" w:hAnsi="Narkisim"/>
          <w:b/>
          <w:bCs/>
          <w:sz w:val="20"/>
          <w:szCs w:val="20"/>
          <w:rtl/>
        </w:rPr>
        <w:t>תוס'</w:t>
      </w:r>
      <w:r w:rsidRPr="002E679C">
        <w:rPr>
          <w:rFonts w:ascii="Narkisim" w:hAnsi="Narkisim"/>
          <w:sz w:val="20"/>
          <w:szCs w:val="20"/>
          <w:rtl/>
        </w:rPr>
        <w:t xml:space="preserve"> (שם) חלקו דאיירי בגדל שליש וכו' [וע"ד מש"כ תוס' לעיל כג:]</w:t>
      </w:r>
      <w:r w:rsidRPr="002E679C">
        <w:rPr>
          <w:rFonts w:ascii="Narkisim" w:hAnsi="Narkisim"/>
          <w:rtl/>
        </w:rPr>
        <w:t xml:space="preserve">. </w:t>
      </w:r>
      <w:r w:rsidRPr="002E679C">
        <w:rPr>
          <w:rFonts w:ascii="Narkisim" w:hAnsi="Narkisim"/>
          <w:szCs w:val="20"/>
          <w:rtl/>
        </w:rPr>
        <w:t>(</w:t>
      </w:r>
      <w:r w:rsidRPr="002E679C">
        <w:rPr>
          <w:rFonts w:ascii="Narkisim" w:hAnsi="Narkisim"/>
          <w:sz w:val="20"/>
          <w:szCs w:val="20"/>
          <w:rtl/>
        </w:rPr>
        <w:t xml:space="preserve">וע"ע </w:t>
      </w:r>
      <w:r w:rsidRPr="002E679C">
        <w:rPr>
          <w:rFonts w:ascii="Narkisim" w:hAnsi="Narkisim"/>
          <w:b/>
          <w:bCs/>
          <w:sz w:val="20"/>
          <w:szCs w:val="20"/>
          <w:rtl/>
        </w:rPr>
        <w:t>תוס'</w:t>
      </w:r>
      <w:r w:rsidRPr="002E679C">
        <w:rPr>
          <w:rFonts w:ascii="Narkisim" w:hAnsi="Narkisim"/>
          <w:sz w:val="20"/>
          <w:szCs w:val="20"/>
          <w:rtl/>
        </w:rPr>
        <w:t xml:space="preserve"> מנחות סז.)</w:t>
      </w:r>
      <w:r w:rsidRPr="002E679C">
        <w:rPr>
          <w:rFonts w:ascii="Narkisim" w:hAnsi="Narkisim"/>
          <w:sz w:val="20"/>
          <w:szCs w:val="20"/>
        </w:rPr>
        <w:t>.</w:t>
      </w:r>
    </w:p>
    <w:p w14:paraId="5548C76D" w14:textId="77777777" w:rsidR="00712170" w:rsidRPr="002E679C" w:rsidRDefault="00000000" w:rsidP="002E679C">
      <w:pPr>
        <w:bidi/>
        <w:rPr>
          <w:rFonts w:ascii="Narkisim" w:hAnsi="Narkisim" w:cs="Narkisim"/>
        </w:rPr>
      </w:pPr>
      <w:r w:rsidRPr="002E679C">
        <w:rPr>
          <w:rFonts w:ascii="Narkisim" w:hAnsi="Narkisim" w:cs="Narkisim"/>
          <w:u w:val="single"/>
          <w:rtl/>
        </w:rPr>
        <w:t>בא"ד וקשה דכמה תנאים נח' במירוח עכו"ם, וא"כ כל אותם תנאים נח' נמי ביש קנין</w:t>
      </w:r>
      <w:r w:rsidRPr="002E679C">
        <w:rPr>
          <w:rFonts w:ascii="Narkisim" w:hAnsi="Narkisim" w:cs="Narkisim"/>
          <w:rtl/>
        </w:rPr>
        <w:t>. וה</w:t>
      </w:r>
      <w:r w:rsidRPr="002E679C">
        <w:rPr>
          <w:rFonts w:ascii="Narkisim" w:hAnsi="Narkisim" w:cs="Narkisim"/>
          <w:b/>
          <w:bCs/>
          <w:rtl/>
        </w:rPr>
        <w:t xml:space="preserve">רמב"ן </w:t>
      </w:r>
      <w:r w:rsidRPr="002E679C">
        <w:rPr>
          <w:rFonts w:ascii="Narkisim" w:hAnsi="Narkisim" w:cs="Narkisim"/>
          <w:rtl/>
        </w:rPr>
        <w:t>דחה די"ל דמ"ד דמירוח עכו"ם אינו פוטר דריש דיגונך ולא דיגון הקדש</w:t>
      </w:r>
      <w:r w:rsidRPr="002E679C">
        <w:rPr>
          <w:rStyle w:val="ac"/>
          <w:rFonts w:ascii="Narkisim" w:hAnsi="Narkisim" w:cs="Narkisim"/>
          <w:rtl/>
        </w:rPr>
        <w:footnoteReference w:id="1499"/>
      </w:r>
      <w:r w:rsidRPr="002E679C">
        <w:rPr>
          <w:rFonts w:ascii="Narkisim" w:hAnsi="Narkisim" w:cs="Narkisim"/>
        </w:rPr>
        <w:t>.</w:t>
      </w:r>
    </w:p>
    <w:p w14:paraId="641796E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כת' די"ל דר"א מודה דהנך תנאים דממעטו דיגון עכו"ם, י"ל דס"ל דממילא ש"מ דיש קנין לגוי באר"י להפקיע, דליכא קרא למעוטי. דלי הארץ לאו קדושת הארץ קאמר</w:t>
      </w:r>
      <w:r w:rsidRPr="002E679C">
        <w:rPr>
          <w:rStyle w:val="ac"/>
          <w:rFonts w:ascii="Narkisim" w:hAnsi="Narkisim"/>
          <w:rtl/>
        </w:rPr>
        <w:footnoteReference w:id="1500"/>
      </w:r>
      <w:r w:rsidRPr="002E679C">
        <w:rPr>
          <w:rFonts w:ascii="Narkisim" w:hAnsi="Narkisim"/>
        </w:rPr>
        <w:t xml:space="preserve">. </w:t>
      </w:r>
      <w:r w:rsidRPr="002E679C">
        <w:rPr>
          <w:rFonts w:ascii="Narkisim" w:hAnsi="Narkisim"/>
          <w:rtl/>
        </w:rPr>
        <w:t>א"נ תרי דגנך כתיבי, חד דרשינן דגנך ולא דגן גוי וחד דרשינן דיגונך ולא דיגון גוי</w:t>
      </w:r>
      <w:r w:rsidRPr="002E679C">
        <w:rPr>
          <w:rFonts w:ascii="Narkisim" w:hAnsi="Narkisim"/>
        </w:rPr>
        <w:t>.</w:t>
      </w:r>
    </w:p>
    <w:p w14:paraId="78053B36" w14:textId="77777777" w:rsidR="00712170" w:rsidRPr="002E679C" w:rsidRDefault="00000000" w:rsidP="002E679C">
      <w:pPr>
        <w:bidi/>
        <w:rPr>
          <w:rFonts w:ascii="Narkisim" w:hAnsi="Narkisim" w:cs="Narkisim"/>
        </w:rPr>
      </w:pPr>
      <w:r w:rsidRPr="002E679C">
        <w:rPr>
          <w:rFonts w:ascii="Narkisim" w:hAnsi="Narkisim" w:cs="Narkisim"/>
          <w:u w:val="single"/>
          <w:rtl/>
        </w:rPr>
        <w:t>בא"ד לכך נראה וכו' ודריש נמי ר"א דיגונך וכו'</w:t>
      </w:r>
      <w:r w:rsidRPr="002E679C">
        <w:rPr>
          <w:rFonts w:ascii="Narkisim" w:hAnsi="Narkisim" w:cs="Narkisim"/>
          <w:rtl/>
        </w:rPr>
        <w:t>. וכוונת הגמ' דמר דרש דיגונך לחוד, ומר דריש דגנך ודיגונך. [ועוד נח' התנאים במנחות אי דרשא דדיגונך הוה למעט, או דדרשי' מיעוט אחר מיעוט לרבות, ולא תלי בסוגיין</w:t>
      </w:r>
      <w:r w:rsidRPr="002E679C">
        <w:rPr>
          <w:rStyle w:val="ac"/>
          <w:rFonts w:ascii="Narkisim" w:hAnsi="Narkisim" w:cs="Narkisim"/>
          <w:rtl/>
        </w:rPr>
        <w:footnoteReference w:id="1501"/>
      </w:r>
      <w:r w:rsidRPr="002E679C">
        <w:rPr>
          <w:rFonts w:ascii="Narkisim" w:hAnsi="Narkisim" w:cs="Narkisim"/>
          <w:rtl/>
        </w:rPr>
        <w:t>]</w:t>
      </w:r>
      <w:r w:rsidRPr="002E679C">
        <w:rPr>
          <w:rFonts w:ascii="Narkisim" w:hAnsi="Narkisim" w:cs="Narkisim"/>
        </w:rPr>
        <w:t>.</w:t>
      </w:r>
    </w:p>
    <w:p w14:paraId="7BBD8D43"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xml:space="preserve"> (מנחות סז.) מבואר דהלוקח מעכו"ם חייב לעשר מדרבנן, משום גזירת בעלי כיסין. [והרמב"ם פי' באופ"א]</w:t>
      </w:r>
      <w:r w:rsidRPr="002E679C">
        <w:rPr>
          <w:rFonts w:ascii="Narkisim" w:hAnsi="Narkisim"/>
        </w:rPr>
        <w:t>.</w:t>
      </w:r>
    </w:p>
    <w:p w14:paraId="31E12CEA" w14:textId="77777777" w:rsidR="00712170" w:rsidRPr="002E679C" w:rsidRDefault="00000000" w:rsidP="002E679C">
      <w:pPr>
        <w:bidi/>
        <w:rPr>
          <w:rFonts w:ascii="Narkisim" w:hAnsi="Narkisim" w:cs="Narkisim"/>
        </w:rPr>
      </w:pPr>
      <w:r w:rsidRPr="002E679C">
        <w:rPr>
          <w:rFonts w:ascii="Narkisim" w:hAnsi="Narkisim" w:cs="Narkisim"/>
          <w:u w:val="single"/>
          <w:rtl/>
        </w:rPr>
        <w:t>דעכו"ם ולקטנהו ישראל, טעמא דהפקיר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דעכו"ם לא מיפקד להניח פאה ולקט. וה</w:t>
      </w:r>
      <w:r w:rsidRPr="002E679C">
        <w:rPr>
          <w:rFonts w:ascii="Narkisim" w:hAnsi="Narkisim" w:cs="Narkisim"/>
          <w:b/>
          <w:bCs/>
          <w:rtl/>
        </w:rPr>
        <w:t>ריטב"א</w:t>
      </w:r>
      <w:r w:rsidRPr="002E679C">
        <w:rPr>
          <w:rFonts w:ascii="Narkisim" w:hAnsi="Narkisim" w:cs="Narkisim"/>
          <w:rtl/>
        </w:rPr>
        <w:t xml:space="preserve"> ביאר דאף למ"ד דאין קנין להפקיע, ומש"ה חייב במעשר, מ"מ לקט לא הוה מצוה התלויה בארץ בלחוד, אלא עליה דבעלים רמי להפקיר. ועכו"ם אינו מצווה</w:t>
      </w:r>
      <w:r w:rsidRPr="002E679C">
        <w:rPr>
          <w:rFonts w:ascii="Narkisim" w:hAnsi="Narkisim" w:cs="Narkisim"/>
        </w:rPr>
        <w:t>.</w:t>
      </w:r>
    </w:p>
    <w:p w14:paraId="2684E44D"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רש"ש</w:t>
      </w:r>
      <w:r w:rsidRPr="002E679C">
        <w:rPr>
          <w:rFonts w:ascii="Narkisim" w:hAnsi="Narkisim"/>
          <w:rtl/>
        </w:rPr>
        <w:t xml:space="preserve"> הק' דאפשר לאוקמי בשהביאו שליש ביד ישראל [כדלקמן], וקנה עכו"ם השדה. ואינו חייב בפאה ולקט. א"נ דהעכו"ם שכר שדה מישראל. [דבשכירות אין קנין להפקיע, וכמש"כ תוס' [לעיל כג</w:t>
      </w:r>
      <w:r w:rsidRPr="002E679C">
        <w:rPr>
          <w:rFonts w:ascii="Narkisim" w:hAnsi="Narkisim"/>
        </w:rPr>
        <w:t>:].</w:t>
      </w:r>
    </w:p>
    <w:p w14:paraId="533728E6"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ב</w:t>
      </w:r>
      <w:r w:rsidRPr="002E679C">
        <w:rPr>
          <w:rFonts w:ascii="Narkisim" w:hAnsi="Narkisim"/>
          <w:b/>
          <w:bCs/>
          <w:rtl/>
        </w:rPr>
        <w:t>ס' הישר</w:t>
      </w:r>
      <w:r w:rsidRPr="002E679C">
        <w:rPr>
          <w:rFonts w:ascii="Narkisim" w:hAnsi="Narkisim"/>
          <w:rtl/>
        </w:rPr>
        <w:t xml:space="preserve"> (שם, וכן תו"י מכת"י ובחי' מכת"י) הק' לשיטתו דבסוגיין דאיירי דקנה ישראל במחובר. ותי' דכוונת הגמ' דצ"ל דה"נ איירי כשלקח ישראל עם התבואה, והניח פאה</w:t>
      </w:r>
      <w:r w:rsidRPr="002E679C">
        <w:rPr>
          <w:rStyle w:val="ac"/>
          <w:rFonts w:ascii="Narkisim" w:hAnsi="Narkisim"/>
          <w:rtl/>
        </w:rPr>
        <w:footnoteReference w:id="1502"/>
      </w:r>
      <w:r w:rsidRPr="002E679C">
        <w:rPr>
          <w:rFonts w:ascii="Narkisim" w:hAnsi="Narkisim"/>
        </w:rPr>
        <w:t>.</w:t>
      </w:r>
    </w:p>
    <w:p w14:paraId="0628F1F9" w14:textId="77777777" w:rsidR="00712170" w:rsidRPr="002E679C" w:rsidRDefault="00000000" w:rsidP="002E679C">
      <w:pPr>
        <w:pStyle w:val="a8"/>
        <w:bidi/>
        <w:rPr>
          <w:rFonts w:ascii="Narkisim" w:hAnsi="Narkisim"/>
        </w:rPr>
      </w:pPr>
      <w:r w:rsidRPr="002E679C">
        <w:rPr>
          <w:rFonts w:ascii="Narkisim" w:hAnsi="Narkisim"/>
          <w:rtl/>
        </w:rPr>
        <w:t>ועוד תי' [דאף אי הוה דעכו"ם] כיון דהישראל לוקטה בעודם מחוברין, נחשב דזכה בהן מן המחובר</w:t>
      </w:r>
      <w:r w:rsidRPr="002E679C">
        <w:rPr>
          <w:rStyle w:val="ac"/>
          <w:rFonts w:ascii="Narkisim" w:hAnsi="Narkisim"/>
          <w:rtl/>
        </w:rPr>
        <w:footnoteReference w:id="1503"/>
      </w:r>
      <w:r w:rsidRPr="002E679C">
        <w:rPr>
          <w:rFonts w:ascii="Narkisim" w:hAnsi="Narkisim"/>
        </w:rPr>
        <w:t xml:space="preserve">. </w:t>
      </w:r>
      <w:r w:rsidRPr="002E679C">
        <w:rPr>
          <w:rFonts w:ascii="Narkisim" w:hAnsi="Narkisim"/>
          <w:rtl/>
        </w:rPr>
        <w:t>והו"ל כקרקע שחזר וקנה מן הגוי. אך ה</w:t>
      </w:r>
      <w:r w:rsidRPr="002E679C">
        <w:rPr>
          <w:rFonts w:ascii="Narkisim" w:hAnsi="Narkisim"/>
          <w:b/>
          <w:bCs/>
          <w:rtl/>
        </w:rPr>
        <w:t>תו"י</w:t>
      </w:r>
      <w:r w:rsidRPr="002E679C">
        <w:rPr>
          <w:rFonts w:ascii="Narkisim" w:hAnsi="Narkisim"/>
          <w:rtl/>
        </w:rPr>
        <w:t xml:space="preserve"> הק' דכל זה בפאה, אבל לקט ושכחה הוה רק בתלוש. ותי' דאה"נ הוה מדרבנן, ונקט להו אגב פאה דחייבת מה"ת</w:t>
      </w:r>
      <w:r w:rsidRPr="002E679C">
        <w:rPr>
          <w:rFonts w:ascii="Narkisim" w:hAnsi="Narkisim"/>
        </w:rPr>
        <w:t>.</w:t>
      </w:r>
    </w:p>
    <w:p w14:paraId="6BD79EF1" w14:textId="77777777" w:rsidR="00712170" w:rsidRPr="002E679C" w:rsidRDefault="00000000" w:rsidP="002E679C">
      <w:pPr>
        <w:bidi/>
        <w:rPr>
          <w:rFonts w:ascii="Narkisim" w:hAnsi="Narkisim" w:cs="Narkisim"/>
        </w:rPr>
      </w:pPr>
      <w:r w:rsidRPr="002E679C">
        <w:rPr>
          <w:rFonts w:ascii="Narkisim" w:hAnsi="Narkisim" w:cs="Narkisim"/>
          <w:u w:val="single"/>
          <w:rtl/>
        </w:rPr>
        <w:t>לעולם דישראל וכו' אדעתא דעכו"ם מי מפקרי.</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הקשה דמדינא הוה לקט שכחה ופאה, והפקירו אדעתא דעניים ישראלים. ומה איכפ"ל מי לקחו</w:t>
      </w:r>
      <w:r w:rsidRPr="002E679C">
        <w:rPr>
          <w:rFonts w:ascii="Narkisim" w:hAnsi="Narkisim" w:cs="Narkisim"/>
        </w:rPr>
        <w:t>.</w:t>
      </w:r>
    </w:p>
    <w:p w14:paraId="49F97A5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העמיד במקום דליכא עניים, ואין ראויין לבא לכאן. ולא חל תורת לקט שכחה ופאה במקום שאינו ראוי לבא עניים. והתורה אמרה לעניים ולא לעורבים ועטלפים </w:t>
      </w:r>
      <w:r w:rsidRPr="002E679C">
        <w:rPr>
          <w:rFonts w:ascii="Narkisim" w:hAnsi="Narkisim"/>
          <w:sz w:val="20"/>
          <w:szCs w:val="20"/>
          <w:rtl/>
        </w:rPr>
        <w:t>(חולין קלד:),</w:t>
      </w:r>
      <w:r w:rsidRPr="002E679C">
        <w:rPr>
          <w:rFonts w:ascii="Narkisim" w:hAnsi="Narkisim"/>
          <w:rtl/>
        </w:rPr>
        <w:t xml:space="preserve"> והיינו דקאמר אדעתא דעכו"ם לא מפקרי. </w:t>
      </w:r>
      <w:r w:rsidRPr="002E679C">
        <w:rPr>
          <w:rFonts w:ascii="Narkisim" w:hAnsi="Narkisim"/>
          <w:sz w:val="20"/>
          <w:szCs w:val="20"/>
          <w:rtl/>
        </w:rPr>
        <w:t>[דלא היה ראוי להניח פאה כלל]</w:t>
      </w:r>
      <w:r w:rsidRPr="002E679C">
        <w:rPr>
          <w:rFonts w:ascii="Narkisim" w:hAnsi="Narkisim"/>
          <w:sz w:val="20"/>
          <w:szCs w:val="20"/>
        </w:rPr>
        <w:t>.</w:t>
      </w:r>
    </w:p>
    <w:p w14:paraId="02D62529"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(בסו"ד) ביארו דכי שקיל עכו"ם הוה הפקר טעות, ואינו הפקר. [משמע דאתינן עלה משום מקח טעות, דנתברר שלא היה פאה לעולם]</w:t>
      </w:r>
      <w:r w:rsidRPr="002E679C">
        <w:rPr>
          <w:rFonts w:ascii="Narkisim" w:hAnsi="Narkisim"/>
        </w:rPr>
        <w:t>.</w:t>
      </w:r>
    </w:p>
    <w:p w14:paraId="6C5C3E0E"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רש"ש</w:t>
      </w:r>
      <w:r w:rsidRPr="002E679C">
        <w:rPr>
          <w:rFonts w:ascii="Narkisim" w:hAnsi="Narkisim"/>
          <w:rtl/>
        </w:rPr>
        <w:t xml:space="preserve"> כת' דמשמע בגמ' דהתורה לא התירה לעכו"ם</w:t>
      </w:r>
      <w:r w:rsidRPr="002E679C">
        <w:rPr>
          <w:rStyle w:val="ac"/>
          <w:rFonts w:ascii="Narkisim" w:hAnsi="Narkisim"/>
          <w:rtl/>
        </w:rPr>
        <w:footnoteReference w:id="1504"/>
      </w:r>
      <w:r w:rsidRPr="002E679C">
        <w:rPr>
          <w:rFonts w:ascii="Narkisim" w:hAnsi="Narkisim"/>
        </w:rPr>
        <w:t xml:space="preserve">, </w:t>
      </w:r>
      <w:r w:rsidRPr="002E679C">
        <w:rPr>
          <w:rFonts w:ascii="Narkisim" w:hAnsi="Narkisim"/>
          <w:rtl/>
        </w:rPr>
        <w:t>ומש"ה חייב במעשר</w:t>
      </w:r>
      <w:r w:rsidRPr="002E679C">
        <w:rPr>
          <w:rStyle w:val="ac"/>
          <w:rFonts w:ascii="Narkisim" w:hAnsi="Narkisim"/>
          <w:rtl/>
        </w:rPr>
        <w:footnoteReference w:id="1505"/>
      </w:r>
      <w:r w:rsidRPr="002E679C">
        <w:rPr>
          <w:rFonts w:ascii="Narkisim" w:hAnsi="Narkisim"/>
        </w:rPr>
        <w:t>.</w:t>
      </w:r>
      <w:r w:rsidRPr="002E679C">
        <w:rPr>
          <w:rFonts w:ascii="Narkisim" w:hAnsi="Narkisim"/>
          <w:sz w:val="20"/>
          <w:szCs w:val="20"/>
        </w:rPr>
        <w:t xml:space="preserve"> </w:t>
      </w:r>
      <w:r w:rsidRPr="002E679C">
        <w:rPr>
          <w:rFonts w:ascii="Narkisim" w:hAnsi="Narkisim"/>
          <w:sz w:val="20"/>
          <w:szCs w:val="20"/>
          <w:rtl/>
        </w:rPr>
        <w:t>ובמשנה אי' אא"כ הפקיר, ופ</w:t>
      </w:r>
      <w:r w:rsidRPr="002E679C">
        <w:rPr>
          <w:rFonts w:ascii="Narkisim" w:hAnsi="Narkisim"/>
          <w:b/>
          <w:bCs/>
          <w:sz w:val="20"/>
          <w:szCs w:val="20"/>
          <w:rtl/>
        </w:rPr>
        <w:t>רש"י</w:t>
      </w:r>
      <w:r w:rsidRPr="002E679C">
        <w:rPr>
          <w:rFonts w:ascii="Narkisim" w:hAnsi="Narkisim"/>
          <w:sz w:val="20"/>
          <w:szCs w:val="20"/>
          <w:rtl/>
        </w:rPr>
        <w:t xml:space="preserve"> דישראל הראשון הפקירן בשדיהו. ומשמע דאף לאחר שהניחם בתורת פאה יוכל להפקיר. והרש"ש הק' דאינו שלו וברשותו להפקירו</w:t>
      </w:r>
      <w:r w:rsidRPr="002E679C">
        <w:rPr>
          <w:rFonts w:ascii="Narkisim" w:hAnsi="Narkisim"/>
          <w:sz w:val="20"/>
          <w:szCs w:val="20"/>
        </w:rPr>
        <w:t>.</w:t>
      </w:r>
    </w:p>
    <w:p w14:paraId="29C586B7"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וה</w:t>
      </w:r>
      <w:r w:rsidRPr="002E679C">
        <w:rPr>
          <w:rFonts w:ascii="Narkisim" w:hAnsi="Narkisim" w:cs="Narkisim"/>
          <w:b/>
          <w:bCs/>
          <w:rtl/>
        </w:rPr>
        <w:t>משנ"ל</w:t>
      </w:r>
      <w:r w:rsidRPr="002E679C">
        <w:rPr>
          <w:rFonts w:ascii="Narkisim" w:hAnsi="Narkisim" w:cs="Narkisim"/>
          <w:rtl/>
        </w:rPr>
        <w:t xml:space="preserve"> (תרומות ב ט) חקר ממתי פאה פטור ממעשר משעה שזכו בו העניים</w:t>
      </w:r>
      <w:r w:rsidRPr="002E679C">
        <w:rPr>
          <w:rStyle w:val="ac"/>
          <w:rFonts w:ascii="Narkisim" w:hAnsi="Narkisim" w:cs="Narkisim"/>
          <w:rtl/>
        </w:rPr>
        <w:footnoteReference w:id="1506"/>
      </w:r>
      <w:r w:rsidRPr="002E679C">
        <w:rPr>
          <w:rFonts w:ascii="Narkisim" w:hAnsi="Narkisim" w:cs="Narkisim"/>
        </w:rPr>
        <w:t xml:space="preserve">, </w:t>
      </w:r>
      <w:r w:rsidRPr="002E679C">
        <w:rPr>
          <w:rFonts w:ascii="Narkisim" w:hAnsi="Narkisim" w:cs="Narkisim"/>
          <w:rtl/>
        </w:rPr>
        <w:t xml:space="preserve">או </w:t>
      </w:r>
      <w:r w:rsidRPr="002E679C">
        <w:rPr>
          <w:rFonts w:ascii="Narkisim" w:hAnsi="Narkisim" w:cs="Narkisim"/>
          <w:rtl/>
        </w:rPr>
        <w:lastRenderedPageBreak/>
        <w:t>משעת הפרשה.</w:t>
      </w:r>
      <w:r w:rsidRPr="002E679C">
        <w:rPr>
          <w:rStyle w:val="ac"/>
          <w:rFonts w:ascii="Narkisim" w:hAnsi="Narkisim" w:cs="Narkisim"/>
          <w:rtl/>
        </w:rPr>
        <w:footnoteReference w:id="1507"/>
      </w:r>
      <w:r w:rsidRPr="002E679C">
        <w:rPr>
          <w:rFonts w:ascii="Narkisim" w:hAnsi="Narkisim" w:cs="Narkisim"/>
          <w:rtl/>
        </w:rPr>
        <w:t xml:space="preserve"> והביא דבסוגיין מבואר דהוה משעה שזכו, דאי משעת הפרשה אף מה שליקט העכו"ם הופרש </w:t>
      </w:r>
      <w:r w:rsidRPr="002E679C">
        <w:rPr>
          <w:rFonts w:ascii="Narkisim" w:hAnsi="Narkisim" w:cs="Narkisim"/>
          <w:sz w:val="20"/>
          <w:szCs w:val="20"/>
          <w:rtl/>
        </w:rPr>
        <w:t>[וכקו' ה</w:t>
      </w:r>
      <w:r w:rsidRPr="002E679C">
        <w:rPr>
          <w:rFonts w:ascii="Narkisim" w:hAnsi="Narkisim" w:cs="Narkisim"/>
          <w:b/>
          <w:bCs/>
          <w:sz w:val="20"/>
          <w:szCs w:val="20"/>
          <w:rtl/>
        </w:rPr>
        <w:t>ריטב"א</w:t>
      </w:r>
      <w:r w:rsidRPr="002E679C">
        <w:rPr>
          <w:rFonts w:ascii="Narkisim" w:hAnsi="Narkisim" w:cs="Narkisim"/>
          <w:sz w:val="20"/>
          <w:szCs w:val="20"/>
          <w:rtl/>
        </w:rPr>
        <w:t>]</w:t>
      </w:r>
      <w:r w:rsidRPr="002E679C">
        <w:rPr>
          <w:rFonts w:ascii="Narkisim" w:hAnsi="Narkisim" w:cs="Narkisim"/>
        </w:rPr>
        <w:t>.</w:t>
      </w:r>
    </w:p>
    <w:p w14:paraId="19CDECFB" w14:textId="77777777" w:rsidR="00712170" w:rsidRPr="002E679C" w:rsidRDefault="00000000" w:rsidP="002E679C">
      <w:pPr>
        <w:pStyle w:val="a8"/>
        <w:bidi/>
        <w:rPr>
          <w:rFonts w:ascii="Narkisim" w:hAnsi="Narkisim"/>
        </w:rPr>
      </w:pPr>
      <w:r w:rsidRPr="002E679C">
        <w:rPr>
          <w:rFonts w:ascii="Narkisim" w:hAnsi="Narkisim"/>
          <w:rtl/>
        </w:rPr>
        <w:t>והמשנ"ל הק' דבמשנה (פאה ה ב) דשבלת של לקט שנתערב וכו', ותי' שאני לקט דתליא בדעתו של בעה"ב</w:t>
      </w:r>
      <w:r w:rsidRPr="002E679C">
        <w:rPr>
          <w:rStyle w:val="ac"/>
          <w:rFonts w:ascii="Narkisim" w:hAnsi="Narkisim"/>
          <w:rtl/>
        </w:rPr>
        <w:footnoteReference w:id="1508"/>
      </w:r>
      <w:r w:rsidRPr="002E679C">
        <w:rPr>
          <w:rFonts w:ascii="Narkisim" w:hAnsi="Narkisim"/>
        </w:rPr>
        <w:t>.</w:t>
      </w:r>
    </w:p>
    <w:p w14:paraId="0C090C23"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(כאן, משו"ע פאה ד ט) תמה דיסוד סברת המשנ"ל אינו מובן דפטור ממעשר ילפי' מקרא דובא הלוי, והא יש לו חלק עמהם</w:t>
      </w:r>
      <w:r w:rsidRPr="002E679C">
        <w:rPr>
          <w:rStyle w:val="ac"/>
          <w:rFonts w:ascii="Narkisim" w:hAnsi="Narkisim"/>
          <w:rtl/>
        </w:rPr>
        <w:footnoteReference w:id="1509"/>
      </w:r>
      <w:r w:rsidRPr="002E679C">
        <w:rPr>
          <w:rFonts w:ascii="Narkisim" w:hAnsi="Narkisim"/>
        </w:rPr>
        <w:t xml:space="preserve">. </w:t>
      </w:r>
      <w:r w:rsidRPr="002E679C">
        <w:rPr>
          <w:rFonts w:ascii="Narkisim" w:hAnsi="Narkisim"/>
          <w:sz w:val="20"/>
          <w:szCs w:val="20"/>
          <w:rtl/>
        </w:rPr>
        <w:t>וכתב דע"כ כריטב"א דאיירי בדליכא עני</w:t>
      </w:r>
      <w:r w:rsidRPr="002E679C">
        <w:rPr>
          <w:rFonts w:ascii="Narkisim" w:hAnsi="Narkisim"/>
          <w:sz w:val="20"/>
          <w:szCs w:val="20"/>
        </w:rPr>
        <w:t>.</w:t>
      </w:r>
    </w:p>
    <w:p w14:paraId="522361F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(לג) הביא דה</w:t>
      </w:r>
      <w:r w:rsidRPr="002E679C">
        <w:rPr>
          <w:rFonts w:ascii="Narkisim" w:hAnsi="Narkisim"/>
          <w:b/>
          <w:bCs/>
          <w:rtl/>
        </w:rPr>
        <w:t xml:space="preserve">ברכ"י </w:t>
      </w:r>
      <w:r w:rsidRPr="002E679C">
        <w:rPr>
          <w:rFonts w:ascii="Narkisim" w:hAnsi="Narkisim"/>
          <w:rtl/>
        </w:rPr>
        <w:t>הקשה עוד מהגמ' (ב"ק כח.) דהניח פאה בצד זה ולקחו עניים מצד אחר דפטור ממעשר [וכיון דהניחו בתורת פאה יד לוי שווה בו, ואף דלא הגיע ליד עני]. והקה"י תי' דהתם נחשב הפרשה בטעות, ובטל השם פאה, אלא דסוף סוף אסח דעתיה</w:t>
      </w:r>
      <w:r w:rsidRPr="002E679C">
        <w:rPr>
          <w:rStyle w:val="ac"/>
          <w:rFonts w:ascii="Narkisim" w:hAnsi="Narkisim"/>
          <w:rtl/>
        </w:rPr>
        <w:footnoteReference w:id="1510"/>
      </w:r>
      <w:r w:rsidRPr="002E679C">
        <w:rPr>
          <w:rFonts w:ascii="Narkisim" w:hAnsi="Narkisim"/>
        </w:rPr>
        <w:t xml:space="preserve"> </w:t>
      </w:r>
      <w:r w:rsidRPr="002E679C">
        <w:rPr>
          <w:rFonts w:ascii="Narkisim" w:hAnsi="Narkisim"/>
          <w:rtl/>
        </w:rPr>
        <w:t>ופטור מטעם הפקר. אבל הכא הוה פאה וחל עליו דין ממון עניים, וכה"ג גדר הפטור דוקא היכא דזכו בו מכח העניות. וכן דכבר הוה לקט ופאה אינו יכול להפקירו [דהא שייכא לעניים]</w:t>
      </w:r>
      <w:r w:rsidRPr="002E679C">
        <w:rPr>
          <w:rFonts w:ascii="Narkisim" w:hAnsi="Narkisim"/>
        </w:rPr>
        <w:t>.</w:t>
      </w:r>
    </w:p>
    <w:p w14:paraId="32725D55" w14:textId="77777777" w:rsidR="00712170" w:rsidRPr="002E679C" w:rsidRDefault="00000000" w:rsidP="002E679C">
      <w:pPr>
        <w:pStyle w:val="aa"/>
        <w:bidi/>
        <w:rPr>
          <w:rFonts w:ascii="Narkisim" w:hAnsi="Narkisim"/>
        </w:rPr>
      </w:pPr>
      <w:r w:rsidRPr="002E679C">
        <w:rPr>
          <w:rFonts w:ascii="Narkisim" w:hAnsi="Narkisim"/>
          <w:u w:val="single"/>
          <w:rtl/>
        </w:rPr>
        <w:t>תוד"ה אדעתא.</w:t>
      </w:r>
      <w:r w:rsidRPr="002E679C">
        <w:rPr>
          <w:rFonts w:ascii="Narkisim" w:hAnsi="Narkisim"/>
          <w:rtl/>
        </w:rPr>
        <w:t xml:space="preserve"> והא דפליגי ר' יוחנן ור"ל וכו'. בדברי ה</w:t>
      </w:r>
      <w:r w:rsidRPr="002E679C">
        <w:rPr>
          <w:rFonts w:ascii="Narkisim" w:hAnsi="Narkisim"/>
          <w:b/>
          <w:bCs/>
          <w:rtl/>
        </w:rPr>
        <w:t>ר"ש</w:t>
      </w:r>
      <w:r w:rsidRPr="002E679C">
        <w:rPr>
          <w:rFonts w:ascii="Narkisim" w:hAnsi="Narkisim"/>
          <w:rtl/>
        </w:rPr>
        <w:t xml:space="preserve"> (פאה ו א, ותוס' שאנץ בשיטמ"ק ב"מ ל:) נתפרש יותר, דכת' דסוגיין כר"ל, וכיון דלא מפקרי אדעתא דנכרי לא הוה הפקר. ושוב דחה דהוה משום טעות, ומש"ה הכא [אף לר' יוחנן] אינו הפקר. [וכתי' התוס']. [וע"ע הג' מים חיים]</w:t>
      </w:r>
      <w:r w:rsidRPr="002E679C">
        <w:rPr>
          <w:rFonts w:ascii="Narkisim" w:hAnsi="Narkisim"/>
        </w:rPr>
        <w:t>.</w:t>
      </w:r>
    </w:p>
    <w:p w14:paraId="6873517B"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(קה"י ס"ס לג) תמהו דר"ל קאי דוקא לענין הפקר, אבל לקט שכחה ופאה פטור ממעשר אף לר"ל [אף דהוה רק לעשירים]. וצ"ל דאיירי באופן דליכא פטור מגדרי פאה [וכגון דליכא עניים], ואפ"ה תוס' דנו דיפטר משום הפקר</w:t>
      </w:r>
      <w:r w:rsidRPr="002E679C">
        <w:rPr>
          <w:rStyle w:val="ac"/>
          <w:rFonts w:ascii="Narkisim" w:hAnsi="Narkisim"/>
          <w:rtl/>
        </w:rPr>
        <w:footnoteReference w:id="1511"/>
      </w:r>
      <w:r w:rsidRPr="002E679C">
        <w:rPr>
          <w:rFonts w:ascii="Narkisim" w:hAnsi="Narkisim"/>
        </w:rPr>
        <w:t>.</w:t>
      </w:r>
    </w:p>
    <w:p w14:paraId="2B09C017" w14:textId="77777777" w:rsidR="00712170" w:rsidRPr="002E679C" w:rsidRDefault="00000000" w:rsidP="002E679C">
      <w:pPr>
        <w:pStyle w:val="aa"/>
        <w:bidi/>
        <w:rPr>
          <w:rFonts w:ascii="Narkisim" w:hAnsi="Narkisim"/>
        </w:rPr>
      </w:pPr>
      <w:r w:rsidRPr="002E679C">
        <w:rPr>
          <w:rFonts w:ascii="Narkisim" w:hAnsi="Narkisim"/>
          <w:u w:val="single"/>
          <w:rtl/>
        </w:rPr>
        <w:t>בא"ד אבל כי שקיל ליה עכו"ם הפקר בטעות הוא וכו'</w:t>
      </w:r>
      <w:r w:rsidRPr="002E679C">
        <w:rPr>
          <w:rFonts w:ascii="Narkisim" w:hAnsi="Narkisim"/>
          <w:rtl/>
        </w:rPr>
        <w:t>. לכאורה מבואר דהא דל"מ הפקר לעניים לחוד ה"מ כשאינו מפקיר כלל לעשירים [ולריש לקיש אף לנכרים]. אבל היכא דמפקיר על דעת שיזכה עני [בתנאי], שפיר מהני</w:t>
      </w:r>
      <w:r w:rsidRPr="002E679C">
        <w:rPr>
          <w:rStyle w:val="ac"/>
          <w:rFonts w:ascii="Narkisim" w:hAnsi="Narkisim"/>
          <w:rtl/>
        </w:rPr>
        <w:footnoteReference w:id="1512"/>
      </w:r>
      <w:r w:rsidRPr="002E679C">
        <w:rPr>
          <w:rFonts w:ascii="Narkisim" w:hAnsi="Narkisim"/>
        </w:rPr>
        <w:t xml:space="preserve">. </w:t>
      </w:r>
      <w:r w:rsidRPr="002E679C">
        <w:rPr>
          <w:rFonts w:ascii="Narkisim" w:hAnsi="Narkisim"/>
          <w:rtl/>
        </w:rPr>
        <w:t>אך צ"ע במעשה דר' ישמעאל בר"י (ב"מ ל:) אמאי לא הפקיר בתנאי</w:t>
      </w:r>
      <w:r w:rsidRPr="002E679C">
        <w:rPr>
          <w:rFonts w:ascii="Narkisim" w:hAnsi="Narkisim"/>
        </w:rPr>
        <w:t>.</w:t>
      </w:r>
    </w:p>
    <w:p w14:paraId="301AF51E" w14:textId="77777777" w:rsidR="00712170" w:rsidRPr="002E679C" w:rsidRDefault="00000000" w:rsidP="002E679C">
      <w:pPr>
        <w:bidi/>
        <w:rPr>
          <w:rFonts w:ascii="Narkisim" w:hAnsi="Narkisim" w:cs="Narkisim"/>
        </w:rPr>
      </w:pPr>
      <w:r w:rsidRPr="002E679C">
        <w:rPr>
          <w:rFonts w:ascii="Narkisim" w:hAnsi="Narkisim" w:cs="Narkisim"/>
          <w:u w:val="single"/>
          <w:rtl/>
        </w:rPr>
        <w:t>ת"ש ישראל שלקח שדה מעכו"ם עד שלא הביאה שליש וכו' שכבר נתחייבה וכו'</w:t>
      </w:r>
      <w:r w:rsidRPr="002E679C">
        <w:rPr>
          <w:rFonts w:ascii="Narkisim" w:hAnsi="Narkisim" w:cs="Narkisim"/>
          <w:rtl/>
        </w:rPr>
        <w:t>. דלמ"ד יש קנין היכא דקנה לאחר שהביאה שליש פטור</w:t>
      </w:r>
      <w:r w:rsidRPr="002E679C">
        <w:rPr>
          <w:rFonts w:ascii="Narkisim" w:hAnsi="Narkisim" w:cs="Narkisim"/>
        </w:rPr>
        <w:t>.</w:t>
      </w:r>
    </w:p>
    <w:p w14:paraId="153A53AC"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w:t>
      </w:r>
      <w:r w:rsidRPr="002E679C">
        <w:rPr>
          <w:rFonts w:ascii="Narkisim" w:hAnsi="Narkisim"/>
          <w:b/>
          <w:bCs/>
          <w:rtl/>
        </w:rPr>
        <w:t>אחרונים</w:t>
      </w:r>
      <w:r w:rsidRPr="002E679C">
        <w:rPr>
          <w:rFonts w:ascii="Narkisim" w:hAnsi="Narkisim"/>
          <w:rtl/>
        </w:rPr>
        <w:t xml:space="preserve"> דנו אף אי יש קנין לעכו"ם להפקיע מידי קדושתו, מ"מ מי גרע מפירות חו"ל שבאו לארץ ונתמרח בארץ. וה</w:t>
      </w:r>
      <w:r w:rsidRPr="002E679C">
        <w:rPr>
          <w:rFonts w:ascii="Narkisim" w:hAnsi="Narkisim"/>
          <w:b/>
          <w:bCs/>
          <w:rtl/>
        </w:rPr>
        <w:t>כס"מ</w:t>
      </w:r>
      <w:r w:rsidRPr="002E679C">
        <w:rPr>
          <w:rFonts w:ascii="Narkisim" w:hAnsi="Narkisim"/>
          <w:rtl/>
        </w:rPr>
        <w:t xml:space="preserve"> (תרומות א כב) דן אי הוה מדאורייתא</w:t>
      </w:r>
      <w:r w:rsidRPr="002E679C">
        <w:rPr>
          <w:rFonts w:ascii="Narkisim" w:hAnsi="Narkisim"/>
        </w:rPr>
        <w:t>.</w:t>
      </w:r>
    </w:p>
    <w:p w14:paraId="79A8A3CE"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רש"ש</w:t>
      </w:r>
      <w:r w:rsidRPr="002E679C">
        <w:rPr>
          <w:rFonts w:ascii="Narkisim" w:hAnsi="Narkisim"/>
          <w:rtl/>
        </w:rPr>
        <w:t xml:space="preserve"> (לרמב"ם שם, וכן הביא האחיעזר ב לט ה) דייק לשון הגמ' (בכורות יא) דאיירי דמירחן ישראל ברשות עכו"ם, וביאר דאיירי שעשה מעשה המירוח בקרקע של עכו"ם [לאחר שקנאו הישראל]. ועי"ז הוה כאילו המירוח בחו"ל. אך הק' דבסוגיין ועוד סוגיות לא משמע כן</w:t>
      </w:r>
      <w:r w:rsidRPr="002E679C">
        <w:rPr>
          <w:rFonts w:ascii="Narkisim" w:hAnsi="Narkisim"/>
        </w:rPr>
        <w:t>.</w:t>
      </w:r>
    </w:p>
    <w:p w14:paraId="55A10A2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אחיעזר</w:t>
      </w:r>
      <w:r w:rsidRPr="002E679C">
        <w:rPr>
          <w:rFonts w:ascii="Narkisim" w:hAnsi="Narkisim"/>
          <w:rtl/>
        </w:rPr>
        <w:t xml:space="preserve"> (ב לט ו) חידש דכ"ז משום דלא חל פטור, אבל אי יש קנין לנכרי בעצמותה חל פטור, ושוב לא יתחייב</w:t>
      </w:r>
      <w:r w:rsidRPr="002E679C">
        <w:rPr>
          <w:rStyle w:val="ac"/>
          <w:rFonts w:ascii="Narkisim" w:hAnsi="Narkisim"/>
          <w:rtl/>
        </w:rPr>
        <w:footnoteReference w:id="1513"/>
      </w:r>
      <w:r w:rsidRPr="002E679C">
        <w:rPr>
          <w:rFonts w:ascii="Narkisim" w:hAnsi="Narkisim"/>
        </w:rPr>
        <w:t>.</w:t>
      </w:r>
    </w:p>
    <w:p w14:paraId="1E0E43DF" w14:textId="77777777" w:rsidR="00712170" w:rsidRPr="002E679C" w:rsidRDefault="00000000" w:rsidP="002E679C">
      <w:pPr>
        <w:bidi/>
        <w:rPr>
          <w:rFonts w:ascii="Narkisim" w:hAnsi="Narkisim" w:cs="Narkisim"/>
        </w:rPr>
      </w:pPr>
      <w:r w:rsidRPr="002E679C">
        <w:rPr>
          <w:rFonts w:ascii="Narkisim" w:hAnsi="Narkisim" w:cs="Narkisim"/>
          <w:u w:val="single"/>
          <w:rtl/>
        </w:rPr>
        <w:t>הב"ע בסוריא, וקסבר כיבוש יחיד לא שמיה כיבוש.</w:t>
      </w:r>
      <w:r w:rsidRPr="002E679C">
        <w:rPr>
          <w:rFonts w:ascii="Narkisim" w:hAnsi="Narkisim" w:cs="Narkisim"/>
          <w:rtl/>
        </w:rPr>
        <w:t xml:space="preserve"> [ע"ע תוס' (לעיל ח.) בגדר כיבוש יחיד]. פ</w:t>
      </w:r>
      <w:r w:rsidRPr="002E679C">
        <w:rPr>
          <w:rFonts w:ascii="Narkisim" w:hAnsi="Narkisim" w:cs="Narkisim"/>
          <w:b/>
          <w:bCs/>
          <w:rtl/>
        </w:rPr>
        <w:t>רש"י</w:t>
      </w:r>
      <w:r w:rsidRPr="002E679C">
        <w:rPr>
          <w:rFonts w:ascii="Narkisim" w:hAnsi="Narkisim" w:cs="Narkisim"/>
          <w:rtl/>
        </w:rPr>
        <w:t xml:space="preserve"> דיש קנין ביד עכו"ם להפקיע</w:t>
      </w:r>
      <w:r w:rsidRPr="002E679C">
        <w:rPr>
          <w:rStyle w:val="ac"/>
          <w:rFonts w:ascii="Narkisim" w:hAnsi="Narkisim" w:cs="Narkisim"/>
          <w:rtl/>
        </w:rPr>
        <w:footnoteReference w:id="1514"/>
      </w:r>
      <w:r w:rsidRPr="002E679C">
        <w:rPr>
          <w:rFonts w:ascii="Narkisim" w:hAnsi="Narkisim" w:cs="Narkisim"/>
        </w:rPr>
        <w:t xml:space="preserve">, </w:t>
      </w:r>
      <w:r w:rsidRPr="002E679C">
        <w:rPr>
          <w:rFonts w:ascii="Narkisim" w:hAnsi="Narkisim" w:cs="Narkisim"/>
          <w:rtl/>
        </w:rPr>
        <w:t>כיון דמעשר דידיה מדרבנן. (ע"ע בסמוך)</w:t>
      </w:r>
      <w:r w:rsidRPr="002E679C">
        <w:rPr>
          <w:rFonts w:ascii="Narkisim" w:hAnsi="Narkisim" w:cs="Narkisim"/>
        </w:rPr>
        <w:t>.</w:t>
      </w:r>
    </w:p>
    <w:p w14:paraId="244E781D" w14:textId="77777777" w:rsidR="00712170" w:rsidRPr="002E679C" w:rsidRDefault="00000000" w:rsidP="002E679C">
      <w:pPr>
        <w:pStyle w:val="a8"/>
        <w:bidi/>
        <w:rPr>
          <w:rFonts w:ascii="Narkisim" w:hAnsi="Narkisim"/>
        </w:rPr>
      </w:pPr>
      <w:r w:rsidRPr="002E679C">
        <w:rPr>
          <w:rFonts w:ascii="Narkisim" w:hAnsi="Narkisim"/>
          <w:rtl/>
        </w:rPr>
        <w:t>ועוד ביאר ה</w:t>
      </w:r>
      <w:r w:rsidRPr="002E679C">
        <w:rPr>
          <w:rFonts w:ascii="Narkisim" w:hAnsi="Narkisim"/>
          <w:b/>
          <w:bCs/>
          <w:rtl/>
        </w:rPr>
        <w:t>גר"ח</w:t>
      </w:r>
      <w:r w:rsidRPr="002E679C">
        <w:rPr>
          <w:rFonts w:ascii="Narkisim" w:hAnsi="Narkisim"/>
          <w:rtl/>
        </w:rPr>
        <w:t xml:space="preserve"> (סטנסל) [בדעת הרמב"ם] דהוה סברא דוקא בכיבוש יחיד, דמהני קנין עכו"ם להפקיע קנין </w:t>
      </w:r>
      <w:r w:rsidRPr="002E679C">
        <w:rPr>
          <w:rFonts w:ascii="Narkisim" w:hAnsi="Narkisim"/>
          <w:rtl/>
        </w:rPr>
        <w:lastRenderedPageBreak/>
        <w:t>היחיד. אבל אר"י גופיה דמוחזקת לנו מחמת ירושה ראשונה, א"כ קנין העכו"ם אינו מפקיע דינו</w:t>
      </w:r>
      <w:r w:rsidRPr="002E679C">
        <w:rPr>
          <w:rFonts w:ascii="Narkisim" w:hAnsi="Narkisim"/>
        </w:rPr>
        <w:t>.</w:t>
      </w:r>
    </w:p>
    <w:p w14:paraId="7162A98E"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אחיעזר</w:t>
      </w:r>
      <w:r w:rsidRPr="002E679C">
        <w:rPr>
          <w:rFonts w:ascii="Narkisim" w:hAnsi="Narkisim"/>
          <w:rtl/>
        </w:rPr>
        <w:t xml:space="preserve"> (ב לט ה) הק' דנהי דיש קנין בסוריא, והוי דגן של הנכרי. אך מנ"ל דדגן נכרי הוה 'פטור' ואינו חוזר ומתחייב כשיגיע ליד ישראל. [ובשלמא לר"א נתמעט דגן עכו"ם. אבל רבה ל"ל מיעוט זה]. וכת' דצ"ל דדגן נכרי בסוריא הוי כחו"ל ממש</w:t>
      </w:r>
      <w:r w:rsidRPr="002E679C">
        <w:rPr>
          <w:rFonts w:ascii="Narkisim" w:hAnsi="Narkisim"/>
        </w:rPr>
        <w:t>.</w:t>
      </w:r>
    </w:p>
    <w:p w14:paraId="710F8F30" w14:textId="77777777" w:rsidR="00712170" w:rsidRPr="002E679C" w:rsidRDefault="00000000" w:rsidP="002E679C">
      <w:pPr>
        <w:bidi/>
        <w:rPr>
          <w:rFonts w:ascii="Narkisim" w:hAnsi="Narkisim" w:cs="Narkisim"/>
        </w:rPr>
      </w:pPr>
      <w:r w:rsidRPr="002E679C">
        <w:rPr>
          <w:rFonts w:ascii="Narkisim" w:hAnsi="Narkisim" w:cs="Narkisim"/>
          <w:u w:val="single"/>
          <w:rtl/>
        </w:rPr>
        <w:t>שם. בסוריא</w:t>
      </w:r>
      <w:r w:rsidRPr="002E679C">
        <w:rPr>
          <w:rFonts w:ascii="Narkisim" w:hAnsi="Narkisim" w:cs="Narkisim"/>
          <w:rtl/>
        </w:rPr>
        <w:t>. ב</w:t>
      </w:r>
      <w:r w:rsidRPr="002E679C">
        <w:rPr>
          <w:rFonts w:ascii="Narkisim" w:hAnsi="Narkisim" w:cs="Narkisim"/>
          <w:b/>
          <w:bCs/>
          <w:rtl/>
        </w:rPr>
        <w:t xml:space="preserve">ס' התרומה </w:t>
      </w:r>
      <w:r w:rsidRPr="002E679C">
        <w:rPr>
          <w:rFonts w:ascii="Narkisim" w:hAnsi="Narkisim" w:cs="Narkisim"/>
          <w:rtl/>
        </w:rPr>
        <w:t>(הל' אר"י) נסתפק בזה"ז כיון דקי"ל דתרומה בזה"ז דרבנן ואין הארץ עומד בקדושתו, האם יש קנין לעכו"ם להפקיע שלא יתחייב בתרו"מ. [דיש קנין להפקיע במקום דהחיוב תרו"מ דרבנן, וכמו בסוריא</w:t>
      </w:r>
      <w:r w:rsidRPr="002E679C">
        <w:rPr>
          <w:rStyle w:val="ac"/>
          <w:rFonts w:ascii="Narkisim" w:hAnsi="Narkisim" w:cs="Narkisim"/>
          <w:rtl/>
        </w:rPr>
        <w:footnoteReference w:id="1515"/>
      </w:r>
      <w:r w:rsidRPr="002E679C">
        <w:rPr>
          <w:rFonts w:ascii="Narkisim" w:hAnsi="Narkisim" w:cs="Narkisim"/>
          <w:rtl/>
        </w:rPr>
        <w:t>]. (והו' ב</w:t>
      </w:r>
      <w:r w:rsidRPr="002E679C">
        <w:rPr>
          <w:rFonts w:ascii="Narkisim" w:hAnsi="Narkisim" w:cs="Narkisim"/>
          <w:b/>
          <w:bCs/>
          <w:rtl/>
        </w:rPr>
        <w:t>גר"א</w:t>
      </w:r>
      <w:r w:rsidRPr="002E679C">
        <w:rPr>
          <w:rFonts w:ascii="Narkisim" w:hAnsi="Narkisim" w:cs="Narkisim"/>
          <w:rtl/>
        </w:rPr>
        <w:t xml:space="preserve"> שלא ו בליק' וכח</w:t>
      </w:r>
      <w:r w:rsidRPr="002E679C">
        <w:rPr>
          <w:rStyle w:val="ac"/>
          <w:rFonts w:ascii="Narkisim" w:hAnsi="Narkisim" w:cs="Narkisim"/>
          <w:rtl/>
        </w:rPr>
        <w:footnoteReference w:id="1516"/>
      </w:r>
      <w:r w:rsidRPr="002E679C">
        <w:rPr>
          <w:rFonts w:ascii="Narkisim" w:hAnsi="Narkisim" w:cs="Narkisim"/>
          <w:rtl/>
        </w:rPr>
        <w:t>)</w:t>
      </w:r>
      <w:r w:rsidRPr="002E679C">
        <w:rPr>
          <w:rFonts w:ascii="Narkisim" w:hAnsi="Narkisim" w:cs="Narkisim"/>
        </w:rPr>
        <w:t>.</w:t>
      </w:r>
    </w:p>
    <w:p w14:paraId="7CF52623"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רמב"ם</w:t>
      </w:r>
      <w:r w:rsidRPr="002E679C">
        <w:rPr>
          <w:rFonts w:ascii="Narkisim" w:hAnsi="Narkisim"/>
          <w:rtl/>
        </w:rPr>
        <w:t xml:space="preserve"> (הנ"ל) פסק דאין קנין, אף דס"ל (תרומות א כו) דתרומה בזה"ז דרבנן. וה</w:t>
      </w:r>
      <w:r w:rsidRPr="002E679C">
        <w:rPr>
          <w:rFonts w:ascii="Narkisim" w:hAnsi="Narkisim"/>
          <w:b/>
          <w:bCs/>
          <w:rtl/>
        </w:rPr>
        <w:t>בית הלוי</w:t>
      </w:r>
      <w:r w:rsidRPr="002E679C">
        <w:rPr>
          <w:rFonts w:ascii="Narkisim" w:hAnsi="Narkisim"/>
          <w:rtl/>
        </w:rPr>
        <w:t xml:space="preserve"> </w:t>
      </w:r>
      <w:r w:rsidRPr="002E679C">
        <w:rPr>
          <w:rFonts w:ascii="Narkisim" w:hAnsi="Narkisim"/>
          <w:sz w:val="20"/>
          <w:szCs w:val="20"/>
          <w:rtl/>
        </w:rPr>
        <w:t>(ג א ו, וכעי"ז בגר"ח סטנסל)</w:t>
      </w:r>
      <w:r w:rsidRPr="002E679C">
        <w:rPr>
          <w:rFonts w:ascii="Narkisim" w:hAnsi="Narkisim"/>
          <w:rtl/>
        </w:rPr>
        <w:t xml:space="preserve"> כתב דהסה"ת ס"ל דעצם קדושת הארץ בזה"ז דרבנן, דתליא בקדושה שניה, ופקע קדושה שניה בחורבן הבית. אבל הרמב"ם ס"ל דקדושת הארץ הוה אף בזה"ז, אלא דיש מיעוט מדין שביעית ומחיוב תרו"מ</w:t>
      </w:r>
      <w:r w:rsidRPr="002E679C">
        <w:rPr>
          <w:rStyle w:val="ac"/>
          <w:rFonts w:ascii="Narkisim" w:hAnsi="Narkisim"/>
          <w:rtl/>
        </w:rPr>
        <w:footnoteReference w:id="1517"/>
      </w:r>
      <w:r w:rsidRPr="002E679C">
        <w:rPr>
          <w:rFonts w:ascii="Narkisim" w:hAnsi="Narkisim"/>
        </w:rPr>
        <w:t xml:space="preserve">. </w:t>
      </w:r>
      <w:r w:rsidRPr="002E679C">
        <w:rPr>
          <w:rFonts w:ascii="Narkisim" w:hAnsi="Narkisim"/>
          <w:rtl/>
        </w:rPr>
        <w:t>וכיון דעצם קודשת הארץ דאורייתא אינו נפקע ע"י מכירה לנכרי</w:t>
      </w:r>
      <w:r w:rsidRPr="002E679C">
        <w:rPr>
          <w:rStyle w:val="ac"/>
          <w:rFonts w:ascii="Narkisim" w:hAnsi="Narkisim"/>
          <w:rtl/>
        </w:rPr>
        <w:footnoteReference w:id="1518"/>
      </w:r>
      <w:r w:rsidRPr="002E679C">
        <w:rPr>
          <w:rFonts w:ascii="Narkisim" w:hAnsi="Narkisim"/>
        </w:rPr>
        <w:t>.</w:t>
      </w:r>
    </w:p>
    <w:p w14:paraId="63C4F6BD" w14:textId="77777777" w:rsidR="00712170" w:rsidRPr="002E679C" w:rsidRDefault="00000000" w:rsidP="002E679C">
      <w:pPr>
        <w:pStyle w:val="a7"/>
        <w:bidi/>
        <w:rPr>
          <w:rFonts w:ascii="Narkisim" w:hAnsi="Narkisim"/>
        </w:rPr>
      </w:pPr>
      <w:r w:rsidRPr="002E679C">
        <w:rPr>
          <w:rFonts w:ascii="Narkisim" w:hAnsi="Narkisim"/>
          <w:rtl/>
        </w:rPr>
        <w:t>ועוד כת' ה</w:t>
      </w:r>
      <w:r w:rsidRPr="002E679C">
        <w:rPr>
          <w:rFonts w:ascii="Narkisim" w:hAnsi="Narkisim"/>
          <w:b/>
          <w:bCs/>
          <w:rtl/>
        </w:rPr>
        <w:t>גר"ח</w:t>
      </w:r>
      <w:r w:rsidRPr="002E679C">
        <w:rPr>
          <w:rFonts w:ascii="Narkisim" w:hAnsi="Narkisim"/>
          <w:rtl/>
        </w:rPr>
        <w:t xml:space="preserve"> (סטנסל) דדעת הרמב"ם דדוקא בסוריא מהני קנין נכרי להפקיע. אבל אר"י גופיה מוחזקת מאבותינו (ב"ב קיט.)</w:t>
      </w:r>
      <w:r w:rsidRPr="002E679C">
        <w:rPr>
          <w:rStyle w:val="ac"/>
          <w:rFonts w:ascii="Narkisim" w:hAnsi="Narkisim"/>
          <w:rtl/>
        </w:rPr>
        <w:footnoteReference w:id="1519"/>
      </w:r>
      <w:r w:rsidRPr="002E679C">
        <w:rPr>
          <w:rFonts w:ascii="Narkisim" w:hAnsi="Narkisim"/>
        </w:rPr>
        <w:t xml:space="preserve">, </w:t>
      </w:r>
      <w:r w:rsidRPr="002E679C">
        <w:rPr>
          <w:rFonts w:ascii="Narkisim" w:hAnsi="Narkisim"/>
          <w:rtl/>
        </w:rPr>
        <w:t>ואף היכא דקדושתה מדרבנן אין כח בקנין עכו"ם להפקיע מקדושתה, דהא הארץ מוחזקת. ומש"ה אינו מפקיע קדושת הארץ</w:t>
      </w:r>
      <w:r w:rsidRPr="002E679C">
        <w:rPr>
          <w:rFonts w:ascii="Narkisim" w:hAnsi="Narkisim"/>
        </w:rPr>
        <w:t>.</w:t>
      </w:r>
    </w:p>
    <w:p w14:paraId="163A8B67" w14:textId="77777777" w:rsidR="00712170" w:rsidRPr="002E679C" w:rsidRDefault="00000000" w:rsidP="002E679C">
      <w:pPr>
        <w:pStyle w:val="3"/>
        <w:bidi/>
        <w:rPr>
          <w:rFonts w:ascii="Narkisim" w:hAnsi="Narkisim"/>
        </w:rPr>
      </w:pPr>
      <w:r w:rsidRPr="002E679C">
        <w:rPr>
          <w:rFonts w:ascii="Narkisim" w:hAnsi="Narkisim"/>
          <w:rtl/>
        </w:rPr>
        <w:t>דף מז</w:t>
      </w:r>
      <w:r w:rsidRPr="002E679C">
        <w:rPr>
          <w:rFonts w:ascii="Narkisim" w:hAnsi="Narkisim"/>
        </w:rPr>
        <w:t>:</w:t>
      </w:r>
    </w:p>
    <w:p w14:paraId="5F02A09E" w14:textId="77777777" w:rsidR="00712170" w:rsidRPr="002E679C" w:rsidRDefault="00000000" w:rsidP="002E679C">
      <w:pPr>
        <w:bidi/>
        <w:rPr>
          <w:rFonts w:ascii="Narkisim" w:hAnsi="Narkisim" w:cs="Narkisim"/>
        </w:rPr>
      </w:pPr>
      <w:r w:rsidRPr="002E679C">
        <w:rPr>
          <w:rFonts w:ascii="Narkisim" w:hAnsi="Narkisim" w:cs="Narkisim"/>
          <w:u w:val="single"/>
          <w:rtl/>
        </w:rPr>
        <w:t>רש"י ד"ה טבל.</w:t>
      </w:r>
      <w:r w:rsidRPr="002E679C">
        <w:rPr>
          <w:rFonts w:ascii="Narkisim" w:hAnsi="Narkisim" w:cs="Narkisim"/>
          <w:rtl/>
        </w:rPr>
        <w:t xml:space="preserve"> אין לך כל חיטה וחיטה שאין חציה טבל וכו'. [וכ"כ </w:t>
      </w:r>
      <w:r w:rsidRPr="002E679C">
        <w:rPr>
          <w:rFonts w:ascii="Narkisim" w:hAnsi="Narkisim" w:cs="Narkisim"/>
          <w:b/>
          <w:bCs/>
          <w:rtl/>
        </w:rPr>
        <w:t>רש"י</w:t>
      </w:r>
      <w:r w:rsidRPr="002E679C">
        <w:rPr>
          <w:rFonts w:ascii="Narkisim" w:hAnsi="Narkisim" w:cs="Narkisim"/>
          <w:rtl/>
        </w:rPr>
        <w:t xml:space="preserve"> חולין קלה:]. מבואר דלמ"ד אין ברירה אמרי' בודאי הכל של שניהם. ולא אמרי דהוה ע"פ החלוקה שיהא בעתיד. אבל דעת </w:t>
      </w:r>
      <w:r w:rsidRPr="002E679C">
        <w:rPr>
          <w:rFonts w:ascii="Narkisim" w:hAnsi="Narkisim" w:cs="Narkisim"/>
          <w:b/>
          <w:bCs/>
          <w:rtl/>
        </w:rPr>
        <w:t>תוס</w:t>
      </w:r>
      <w:r w:rsidRPr="002E679C">
        <w:rPr>
          <w:rFonts w:ascii="Narkisim" w:hAnsi="Narkisim" w:cs="Narkisim"/>
          <w:rtl/>
        </w:rPr>
        <w:t xml:space="preserve">' (ושא"ר) דהוה ספק היכן חלקו, ושמא השותף קיבל חלק חבירו. </w:t>
      </w:r>
      <w:r w:rsidRPr="002E679C">
        <w:rPr>
          <w:rFonts w:ascii="Narkisim" w:hAnsi="Narkisim" w:cs="Narkisim"/>
          <w:szCs w:val="20"/>
          <w:rtl/>
        </w:rPr>
        <w:t>ו</w:t>
      </w:r>
      <w:r w:rsidRPr="002E679C">
        <w:rPr>
          <w:rFonts w:ascii="Narkisim" w:hAnsi="Narkisim" w:cs="Narkisim"/>
          <w:b/>
          <w:bCs/>
          <w:szCs w:val="20"/>
          <w:rtl/>
        </w:rPr>
        <w:t>רע"א</w:t>
      </w:r>
      <w:r w:rsidRPr="002E679C">
        <w:rPr>
          <w:rFonts w:ascii="Narkisim" w:hAnsi="Narkisim" w:cs="Narkisim"/>
          <w:szCs w:val="20"/>
          <w:rtl/>
        </w:rPr>
        <w:t xml:space="preserve"> (משניות דמאי ו) הביא דנח' בזה בירושלמי</w:t>
      </w:r>
      <w:r w:rsidRPr="002E679C">
        <w:rPr>
          <w:rFonts w:ascii="Narkisim" w:hAnsi="Narkisim" w:cs="Narkisim"/>
        </w:rPr>
        <w:t>.</w:t>
      </w:r>
    </w:p>
    <w:p w14:paraId="02D8C211"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הקשו ד</w:t>
      </w:r>
      <w:r w:rsidRPr="002E679C">
        <w:rPr>
          <w:rFonts w:ascii="Narkisim" w:hAnsi="Narkisim" w:cs="Narkisim"/>
          <w:b/>
          <w:bCs/>
          <w:rtl/>
        </w:rPr>
        <w:t>רש"י</w:t>
      </w:r>
      <w:r w:rsidRPr="002E679C">
        <w:rPr>
          <w:rFonts w:ascii="Narkisim" w:hAnsi="Narkisim" w:cs="Narkisim"/>
          <w:rtl/>
        </w:rPr>
        <w:t xml:space="preserve"> (לעיל כה. ולקמן מח. ד"ה לקוחות וכ"מ) כתב דלמ"ד אין ברירה איכא למיחש שחלק שנטל זה היה ראוי לאחיו והחליפו. דגדר אין ברירה דהוה ספק. [וע' מש"כ בזה לעיל כה.]</w:t>
      </w:r>
      <w:r w:rsidRPr="002E679C">
        <w:rPr>
          <w:rFonts w:ascii="Narkisim" w:hAnsi="Narkisim" w:cs="Narkisim"/>
        </w:rPr>
        <w:t>.</w:t>
      </w:r>
    </w:p>
    <w:p w14:paraId="5099B28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(ביצה לח) ביאר דלמ"ד אין ברירה גדר השותפות מתחילה לא נחשב עומד לחלוקה [כיון דאף ע"י חלוקה לא יבא לידי בירור החלקים</w:t>
      </w:r>
      <w:r w:rsidRPr="002E679C">
        <w:rPr>
          <w:rStyle w:val="ac"/>
          <w:rFonts w:ascii="Narkisim" w:hAnsi="Narkisim"/>
          <w:rtl/>
        </w:rPr>
        <w:footnoteReference w:id="1520"/>
      </w:r>
      <w:r w:rsidRPr="002E679C">
        <w:rPr>
          <w:rFonts w:ascii="Narkisim" w:hAnsi="Narkisim"/>
          <w:rtl/>
        </w:rPr>
        <w:t>]. ומש"ה הוה שותפין בכל חיטה</w:t>
      </w:r>
      <w:r w:rsidRPr="002E679C">
        <w:rPr>
          <w:rStyle w:val="ac"/>
          <w:rFonts w:ascii="Narkisim" w:hAnsi="Narkisim"/>
          <w:rtl/>
        </w:rPr>
        <w:footnoteReference w:id="1521"/>
      </w:r>
      <w:r w:rsidRPr="002E679C">
        <w:rPr>
          <w:rFonts w:ascii="Narkisim" w:hAnsi="Narkisim"/>
        </w:rPr>
        <w:t xml:space="preserve">. </w:t>
      </w:r>
      <w:r w:rsidRPr="002E679C">
        <w:rPr>
          <w:rFonts w:ascii="Narkisim" w:hAnsi="Narkisim"/>
          <w:rtl/>
        </w:rPr>
        <w:t>אבל ה</w:t>
      </w:r>
      <w:r w:rsidRPr="002E679C">
        <w:rPr>
          <w:rFonts w:ascii="Narkisim" w:hAnsi="Narkisim"/>
          <w:b/>
          <w:bCs/>
          <w:rtl/>
        </w:rPr>
        <w:t>קה"י</w:t>
      </w:r>
      <w:r w:rsidRPr="002E679C">
        <w:rPr>
          <w:rFonts w:ascii="Narkisim" w:hAnsi="Narkisim"/>
          <w:rtl/>
        </w:rPr>
        <w:t xml:space="preserve"> (לד וכעי"ז בעוד אחרונים) כתב דרש"י קאי רק בשותפין שנשתתפו אדעתא דהכי, אבל אחין שחלקו [ובשאר מקומות דאין ברירה] רש"י מודה דלמ"ד אין ברירה הוה ספק</w:t>
      </w:r>
      <w:r w:rsidRPr="002E679C">
        <w:rPr>
          <w:rFonts w:ascii="Narkisim" w:hAnsi="Narkisim"/>
        </w:rPr>
        <w:t>.</w:t>
      </w:r>
    </w:p>
    <w:p w14:paraId="3362F9A1" w14:textId="77777777" w:rsidR="00712170" w:rsidRPr="002E679C" w:rsidRDefault="00000000" w:rsidP="002E679C">
      <w:pPr>
        <w:pStyle w:val="aa"/>
        <w:bidi/>
        <w:rPr>
          <w:rFonts w:ascii="Narkisim" w:hAnsi="Narkisim"/>
        </w:rPr>
      </w:pPr>
      <w:r w:rsidRPr="002E679C">
        <w:rPr>
          <w:rFonts w:ascii="Narkisim" w:hAnsi="Narkisim"/>
          <w:u w:val="single"/>
          <w:rtl/>
        </w:rPr>
        <w:t>בא"ד ולא מטבל גמור עליו, דהוה מהחיוב על הפטור.</w:t>
      </w:r>
      <w:r w:rsidRPr="002E679C">
        <w:rPr>
          <w:rFonts w:ascii="Narkisim" w:hAnsi="Narkisim"/>
          <w:rtl/>
        </w:rPr>
        <w:t xml:space="preserve"> ו</w:t>
      </w:r>
      <w:r w:rsidRPr="002E679C">
        <w:rPr>
          <w:rFonts w:ascii="Narkisim" w:hAnsi="Narkisim"/>
          <w:b/>
          <w:bCs/>
          <w:rtl/>
        </w:rPr>
        <w:t>רש"י</w:t>
      </w:r>
      <w:r w:rsidRPr="002E679C">
        <w:rPr>
          <w:rFonts w:ascii="Narkisim" w:hAnsi="Narkisim"/>
          <w:rtl/>
        </w:rPr>
        <w:t xml:space="preserve"> (חולין קלה:) כת' דיפריש ממקום אחר לפי חשבון</w:t>
      </w:r>
      <w:r w:rsidRPr="002E679C">
        <w:rPr>
          <w:rFonts w:ascii="Narkisim" w:hAnsi="Narkisim"/>
        </w:rPr>
        <w:t>.</w:t>
      </w:r>
    </w:p>
    <w:p w14:paraId="770F6762" w14:textId="77777777" w:rsidR="00712170" w:rsidRPr="002E679C" w:rsidRDefault="00000000" w:rsidP="002E679C">
      <w:pPr>
        <w:bidi/>
        <w:rPr>
          <w:rFonts w:ascii="Narkisim" w:hAnsi="Narkisim" w:cs="Narkisim"/>
        </w:rPr>
      </w:pPr>
      <w:r w:rsidRPr="002E679C">
        <w:rPr>
          <w:rFonts w:ascii="Narkisim" w:hAnsi="Narkisim" w:cs="Narkisim"/>
          <w:u w:val="single"/>
          <w:rtl/>
        </w:rPr>
        <w:t>תוד"ה טבל.</w:t>
      </w:r>
      <w:r w:rsidRPr="002E679C">
        <w:rPr>
          <w:rFonts w:ascii="Narkisim" w:hAnsi="Narkisim" w:cs="Narkisim"/>
          <w:rtl/>
        </w:rPr>
        <w:t xml:space="preserve"> הא אפי' למ"ד אין ברירה יש לו בודאי חלק בו דמחייב בביכורים וכו'. ה</w:t>
      </w:r>
      <w:r w:rsidRPr="002E679C">
        <w:rPr>
          <w:rFonts w:ascii="Narkisim" w:hAnsi="Narkisim" w:cs="Narkisim"/>
          <w:b/>
          <w:bCs/>
          <w:rtl/>
        </w:rPr>
        <w:t>שאג"א</w:t>
      </w:r>
      <w:r w:rsidRPr="002E679C">
        <w:rPr>
          <w:rFonts w:ascii="Narkisim" w:hAnsi="Narkisim" w:cs="Narkisim"/>
          <w:rtl/>
        </w:rPr>
        <w:t xml:space="preserve"> (צ) כת' דדעת רש"י דל"מ שמחוייב בחציו, דהא אין כל גידולים מארצו. וכ"ש מדברי עולא (ב"ב כו:) דכשיונק בשדה אחר אינו מביא ביכורים</w:t>
      </w:r>
      <w:r w:rsidRPr="002E679C">
        <w:rPr>
          <w:rStyle w:val="ac"/>
          <w:rFonts w:ascii="Narkisim" w:hAnsi="Narkisim" w:cs="Narkisim"/>
          <w:rtl/>
        </w:rPr>
        <w:footnoteReference w:id="1522"/>
      </w:r>
      <w:r w:rsidRPr="002E679C">
        <w:rPr>
          <w:rFonts w:ascii="Narkisim" w:hAnsi="Narkisim" w:cs="Narkisim"/>
        </w:rPr>
        <w:t xml:space="preserve">. </w:t>
      </w:r>
      <w:r w:rsidRPr="002E679C">
        <w:rPr>
          <w:rFonts w:ascii="Narkisim" w:hAnsi="Narkisim" w:cs="Narkisim"/>
          <w:rtl/>
        </w:rPr>
        <w:t>וה</w:t>
      </w:r>
      <w:r w:rsidRPr="002E679C">
        <w:rPr>
          <w:rFonts w:ascii="Narkisim" w:hAnsi="Narkisim" w:cs="Narkisim"/>
          <w:b/>
          <w:bCs/>
          <w:rtl/>
        </w:rPr>
        <w:t>מקו"ח</w:t>
      </w:r>
      <w:r w:rsidRPr="002E679C">
        <w:rPr>
          <w:rFonts w:ascii="Narkisim" w:hAnsi="Narkisim" w:cs="Narkisim"/>
          <w:rtl/>
        </w:rPr>
        <w:t xml:space="preserve"> (תמח א) הקשה דבגמ' (חולין קלו. והרמב"ם בכורים ב ח) מבואר דשותפין חייבין בביכורים</w:t>
      </w:r>
      <w:r w:rsidRPr="002E679C">
        <w:rPr>
          <w:rFonts w:ascii="Narkisim" w:hAnsi="Narkisim" w:cs="Narkisim"/>
        </w:rPr>
        <w:t>.</w:t>
      </w:r>
    </w:p>
    <w:p w14:paraId="24FE08E6"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(ב"ב צח) ו</w:t>
      </w:r>
      <w:r w:rsidRPr="002E679C">
        <w:rPr>
          <w:rFonts w:ascii="Narkisim" w:hAnsi="Narkisim"/>
          <w:b/>
          <w:bCs/>
          <w:rtl/>
        </w:rPr>
        <w:t>קה"י</w:t>
      </w:r>
      <w:r w:rsidRPr="002E679C">
        <w:rPr>
          <w:rFonts w:ascii="Narkisim" w:hAnsi="Narkisim"/>
          <w:rtl/>
        </w:rPr>
        <w:t xml:space="preserve"> (לד) תי' דבשותפין ששניהם חייבים בביכורים, החיוב חל על תרוייהו, והוה כל גידולים מארצם. ואילו בסוגיין הצד קנין פירות אין בו חיוב הבאה, וכיון </w:t>
      </w:r>
      <w:r w:rsidRPr="002E679C">
        <w:rPr>
          <w:rFonts w:ascii="Narkisim" w:hAnsi="Narkisim"/>
          <w:rtl/>
        </w:rPr>
        <w:lastRenderedPageBreak/>
        <w:t>דיש צד לאו בר חיובא בפירות פוטר</w:t>
      </w:r>
      <w:r w:rsidRPr="002E679C">
        <w:rPr>
          <w:rStyle w:val="ac"/>
          <w:rFonts w:ascii="Narkisim" w:hAnsi="Narkisim"/>
          <w:rtl/>
        </w:rPr>
        <w:footnoteReference w:id="1523"/>
      </w:r>
      <w:r w:rsidRPr="002E679C">
        <w:rPr>
          <w:rFonts w:ascii="Narkisim" w:hAnsi="Narkisim"/>
        </w:rPr>
        <w:t>.</w:t>
      </w:r>
    </w:p>
    <w:p w14:paraId="40A8216B" w14:textId="77777777" w:rsidR="00712170" w:rsidRPr="002E679C" w:rsidRDefault="00000000" w:rsidP="002E679C">
      <w:pPr>
        <w:pStyle w:val="aa"/>
        <w:bidi/>
        <w:rPr>
          <w:rFonts w:ascii="Narkisim" w:hAnsi="Narkisim"/>
        </w:rPr>
      </w:pPr>
      <w:r w:rsidRPr="002E679C">
        <w:rPr>
          <w:rFonts w:ascii="Narkisim" w:hAnsi="Narkisim"/>
          <w:u w:val="single"/>
          <w:rtl/>
        </w:rPr>
        <w:t>בא"ד והמותר מצי מקדיש להו</w:t>
      </w:r>
      <w:r w:rsidRPr="002E679C">
        <w:rPr>
          <w:rFonts w:ascii="Narkisim" w:hAnsi="Narkisim"/>
          <w:rtl/>
        </w:rPr>
        <w:t>. ה</w:t>
      </w:r>
      <w:r w:rsidRPr="002E679C">
        <w:rPr>
          <w:rFonts w:ascii="Narkisim" w:hAnsi="Narkisim"/>
          <w:b/>
          <w:bCs/>
          <w:rtl/>
        </w:rPr>
        <w:t>שאג"א</w:t>
      </w:r>
      <w:r w:rsidRPr="002E679C">
        <w:rPr>
          <w:rFonts w:ascii="Narkisim" w:hAnsi="Narkisim"/>
          <w:rtl/>
        </w:rPr>
        <w:t xml:space="preserve"> (צ) הק' דעכ"פ יש לו קנין פירות בחלק השני, וחייב בהבאת ביכורים</w:t>
      </w:r>
      <w:r w:rsidRPr="002E679C">
        <w:rPr>
          <w:rStyle w:val="ac"/>
          <w:rFonts w:ascii="Narkisim" w:hAnsi="Narkisim"/>
          <w:rtl/>
        </w:rPr>
        <w:footnoteReference w:id="1524"/>
      </w:r>
      <w:r w:rsidRPr="002E679C">
        <w:rPr>
          <w:rFonts w:ascii="Narkisim" w:hAnsi="Narkisim"/>
        </w:rPr>
        <w:t xml:space="preserve">, </w:t>
      </w:r>
      <w:r w:rsidRPr="002E679C">
        <w:rPr>
          <w:rFonts w:ascii="Narkisim" w:hAnsi="Narkisim"/>
          <w:rtl/>
        </w:rPr>
        <w:t>ובלא קריאה</w:t>
      </w:r>
      <w:r w:rsidRPr="002E679C">
        <w:rPr>
          <w:rStyle w:val="ac"/>
          <w:rFonts w:ascii="Narkisim" w:hAnsi="Narkisim"/>
          <w:rtl/>
        </w:rPr>
        <w:footnoteReference w:id="1525"/>
      </w:r>
      <w:r w:rsidRPr="002E679C">
        <w:rPr>
          <w:rFonts w:ascii="Narkisim" w:hAnsi="Narkisim"/>
        </w:rPr>
        <w:t xml:space="preserve"> </w:t>
      </w:r>
      <w:r w:rsidRPr="002E679C">
        <w:rPr>
          <w:rFonts w:ascii="Narkisim" w:hAnsi="Narkisim"/>
          <w:rtl/>
        </w:rPr>
        <w:t>(ע' לקמן)</w:t>
      </w:r>
      <w:r w:rsidRPr="002E679C">
        <w:rPr>
          <w:rFonts w:ascii="Narkisim" w:hAnsi="Narkisim"/>
        </w:rPr>
        <w:t>.</w:t>
      </w:r>
    </w:p>
    <w:p w14:paraId="0D16D2C0" w14:textId="77777777" w:rsidR="00712170" w:rsidRPr="002E679C" w:rsidRDefault="00000000" w:rsidP="002E679C">
      <w:pPr>
        <w:pStyle w:val="aa"/>
        <w:bidi/>
        <w:rPr>
          <w:rFonts w:ascii="Narkisim" w:hAnsi="Narkisim"/>
        </w:rPr>
      </w:pPr>
      <w:r w:rsidRPr="002E679C">
        <w:rPr>
          <w:rFonts w:ascii="Narkisim" w:hAnsi="Narkisim"/>
          <w:u w:val="single"/>
          <w:rtl/>
        </w:rPr>
        <w:t>בא"ד סו"ד וכל המעשרות והתרומות יתנו לכהן וללוי.</w:t>
      </w:r>
      <w:r w:rsidRPr="002E679C">
        <w:rPr>
          <w:rFonts w:ascii="Narkisim" w:hAnsi="Narkisim"/>
          <w:rtl/>
        </w:rPr>
        <w:t xml:space="preserve"> וה</w:t>
      </w:r>
      <w:r w:rsidRPr="002E679C">
        <w:rPr>
          <w:rFonts w:ascii="Narkisim" w:hAnsi="Narkisim"/>
          <w:b/>
          <w:bCs/>
          <w:rtl/>
        </w:rPr>
        <w:t>אחרונים</w:t>
      </w:r>
      <w:r w:rsidRPr="002E679C">
        <w:rPr>
          <w:rFonts w:ascii="Narkisim" w:hAnsi="Narkisim"/>
          <w:rtl/>
        </w:rPr>
        <w:t xml:space="preserve"> הביא ומכאן דיש חיוב נתינה בתרו"מ אף במקום ספק. והאריכו בזה ה</w:t>
      </w:r>
      <w:r w:rsidRPr="002E679C">
        <w:rPr>
          <w:rFonts w:ascii="Narkisim" w:hAnsi="Narkisim"/>
          <w:b/>
          <w:bCs/>
          <w:rtl/>
        </w:rPr>
        <w:t>אחרונים</w:t>
      </w:r>
      <w:r w:rsidRPr="002E679C">
        <w:rPr>
          <w:rFonts w:ascii="Narkisim" w:hAnsi="Narkisim"/>
          <w:rtl/>
        </w:rPr>
        <w:t xml:space="preserve"> [ע' </w:t>
      </w:r>
      <w:r w:rsidRPr="002E679C">
        <w:rPr>
          <w:rFonts w:ascii="Narkisim" w:hAnsi="Narkisim"/>
          <w:b/>
          <w:bCs/>
          <w:rtl/>
        </w:rPr>
        <w:t>קונה"ס</w:t>
      </w:r>
      <w:r w:rsidRPr="002E679C">
        <w:rPr>
          <w:rFonts w:ascii="Narkisim" w:hAnsi="Narkisim"/>
          <w:rtl/>
        </w:rPr>
        <w:t xml:space="preserve"> (סוף כלל א). וה</w:t>
      </w:r>
      <w:r w:rsidRPr="002E679C">
        <w:rPr>
          <w:rFonts w:ascii="Narkisim" w:hAnsi="Narkisim"/>
          <w:b/>
          <w:bCs/>
          <w:rtl/>
        </w:rPr>
        <w:t>רש"ש</w:t>
      </w:r>
      <w:r w:rsidRPr="002E679C">
        <w:rPr>
          <w:rFonts w:ascii="Narkisim" w:hAnsi="Narkisim"/>
          <w:rtl/>
        </w:rPr>
        <w:t xml:space="preserve"> ציין לתוס' ב"ב פא:]</w:t>
      </w:r>
      <w:r w:rsidRPr="002E679C">
        <w:rPr>
          <w:rStyle w:val="ac"/>
          <w:rFonts w:ascii="Narkisim" w:hAnsi="Narkisim"/>
          <w:rtl/>
        </w:rPr>
        <w:footnoteReference w:id="1526"/>
      </w:r>
      <w:r w:rsidRPr="002E679C">
        <w:rPr>
          <w:rFonts w:ascii="Narkisim" w:hAnsi="Narkisim"/>
        </w:rPr>
        <w:t>.</w:t>
      </w:r>
    </w:p>
    <w:p w14:paraId="3F9FD12A" w14:textId="77777777" w:rsidR="00712170" w:rsidRPr="002E679C" w:rsidRDefault="00000000" w:rsidP="002E679C">
      <w:pPr>
        <w:pStyle w:val="aa"/>
        <w:bidi/>
        <w:rPr>
          <w:rFonts w:ascii="Narkisim" w:hAnsi="Narkisim"/>
        </w:rPr>
      </w:pPr>
      <w:r w:rsidRPr="002E679C">
        <w:rPr>
          <w:rFonts w:ascii="Narkisim" w:hAnsi="Narkisim"/>
          <w:u w:val="single"/>
          <w:rtl/>
        </w:rPr>
        <w:t>ה"נ בסוריא וכו'</w:t>
      </w:r>
      <w:r w:rsidRPr="002E679C">
        <w:rPr>
          <w:rFonts w:ascii="Narkisim" w:hAnsi="Narkisim"/>
          <w:rtl/>
        </w:rPr>
        <w:t>. ה</w:t>
      </w:r>
      <w:r w:rsidRPr="002E679C">
        <w:rPr>
          <w:rFonts w:ascii="Narkisim" w:hAnsi="Narkisim"/>
          <w:b/>
          <w:bCs/>
          <w:rtl/>
        </w:rPr>
        <w:t>רמב"ם</w:t>
      </w:r>
      <w:r w:rsidRPr="002E679C">
        <w:rPr>
          <w:rFonts w:ascii="Narkisim" w:hAnsi="Narkisim"/>
          <w:rtl/>
        </w:rPr>
        <w:t xml:space="preserve"> (תרומות א כא, ומאירי) פסק דבסוריא מהני ברירה, דבדרבנן קי"ל יש ברירה. וה</w:t>
      </w:r>
      <w:r w:rsidRPr="002E679C">
        <w:rPr>
          <w:rFonts w:ascii="Narkisim" w:hAnsi="Narkisim"/>
          <w:b/>
          <w:bCs/>
          <w:rtl/>
        </w:rPr>
        <w:t>כס"מ</w:t>
      </w:r>
      <w:r w:rsidRPr="002E679C">
        <w:rPr>
          <w:rFonts w:ascii="Narkisim" w:hAnsi="Narkisim"/>
          <w:rtl/>
        </w:rPr>
        <w:t xml:space="preserve"> (שם כ) כת' דהאידנא אין אנו חייבים במעשרות אלא מדרבנן גם באר"י יש ברירה</w:t>
      </w:r>
      <w:r w:rsidRPr="002E679C">
        <w:rPr>
          <w:rFonts w:ascii="Narkisim" w:hAnsi="Narkisim"/>
        </w:rPr>
        <w:t>.</w:t>
      </w:r>
    </w:p>
    <w:p w14:paraId="712801AF" w14:textId="77777777" w:rsidR="00712170" w:rsidRPr="002E679C" w:rsidRDefault="00000000" w:rsidP="002E679C">
      <w:pPr>
        <w:bidi/>
        <w:rPr>
          <w:rFonts w:ascii="Narkisim" w:hAnsi="Narkisim" w:cs="Narkisim"/>
        </w:rPr>
      </w:pPr>
      <w:r w:rsidRPr="002E679C">
        <w:rPr>
          <w:rFonts w:ascii="Narkisim" w:hAnsi="Narkisim" w:cs="Narkisim"/>
          <w:u w:val="single"/>
          <w:rtl/>
        </w:rPr>
        <w:t>אר"ח בר אבין ת"ש וכו' לוקח ומביא ביכורים וכו' מדאורייתא לא</w:t>
      </w:r>
      <w:r w:rsidRPr="002E679C">
        <w:rPr>
          <w:rFonts w:ascii="Narkisim" w:hAnsi="Narkisim" w:cs="Narkisim"/>
          <w:rtl/>
        </w:rPr>
        <w:t xml:space="preserve">. לתוס' קו' הגמ' דהיכא דלקח מתחייב מדאורייתא. אבל </w:t>
      </w:r>
      <w:r w:rsidRPr="002E679C">
        <w:rPr>
          <w:rFonts w:ascii="Narkisim" w:hAnsi="Narkisim" w:cs="Narkisim"/>
          <w:b/>
          <w:bCs/>
          <w:rtl/>
        </w:rPr>
        <w:t>רש"י</w:t>
      </w:r>
      <w:r w:rsidRPr="002E679C">
        <w:rPr>
          <w:rFonts w:ascii="Narkisim" w:hAnsi="Narkisim" w:cs="Narkisim"/>
          <w:rtl/>
        </w:rPr>
        <w:t xml:space="preserve"> כת' דמצווה רמיא עליה, וחייב לקנות לקיים מצוותו</w:t>
      </w:r>
      <w:r w:rsidRPr="002E679C">
        <w:rPr>
          <w:rFonts w:ascii="Narkisim" w:hAnsi="Narkisim" w:cs="Narkisim"/>
        </w:rPr>
        <w:t>.</w:t>
      </w:r>
    </w:p>
    <w:p w14:paraId="26D5971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(בע"א) כת' דקו' הגמ' לא הוה אהא דלוקח, דפשיטא דהוה מדרבנן. וקו' הגמ' דמשמע דתיקון העולם קאי אכולה מילתא, ואף ההבאה משום תקנה. ובזה הק' דכיון דלקח מחוייב בהבאה מדינא</w:t>
      </w:r>
      <w:r w:rsidRPr="002E679C">
        <w:rPr>
          <w:rFonts w:ascii="Narkisim" w:hAnsi="Narkisim"/>
        </w:rPr>
        <w:t>.</w:t>
      </w:r>
    </w:p>
    <w:p w14:paraId="6B11A185" w14:textId="77777777" w:rsidR="00712170" w:rsidRPr="002E679C" w:rsidRDefault="00000000" w:rsidP="002E679C">
      <w:pPr>
        <w:bidi/>
        <w:rPr>
          <w:rFonts w:ascii="Narkisim" w:hAnsi="Narkisim" w:cs="Narkisim"/>
        </w:rPr>
      </w:pPr>
      <w:r w:rsidRPr="002E679C">
        <w:rPr>
          <w:rFonts w:ascii="Narkisim" w:hAnsi="Narkisim" w:cs="Narkisim"/>
          <w:u w:val="single"/>
          <w:rtl/>
        </w:rPr>
        <w:t>רש"י ד"ה מדאורייתא.</w:t>
      </w:r>
      <w:r w:rsidRPr="002E679C">
        <w:rPr>
          <w:rFonts w:ascii="Narkisim" w:hAnsi="Narkisim" w:cs="Narkisim"/>
          <w:rtl/>
        </w:rPr>
        <w:t xml:space="preserve"> הו"ל לענין קדושתה ברשות ישראל כאילו מישכנה. ה</w:t>
      </w:r>
      <w:r w:rsidRPr="002E679C">
        <w:rPr>
          <w:rFonts w:ascii="Narkisim" w:hAnsi="Narkisim" w:cs="Narkisim"/>
          <w:b/>
          <w:bCs/>
          <w:rtl/>
        </w:rPr>
        <w:t>חזו"א</w:t>
      </w:r>
      <w:r w:rsidRPr="002E679C">
        <w:rPr>
          <w:rFonts w:ascii="Narkisim" w:hAnsi="Narkisim" w:cs="Narkisim"/>
          <w:rtl/>
        </w:rPr>
        <w:t xml:space="preserve"> תמה אטו קדושה מידי מששא אית ביה שישאר בעלים עליו</w:t>
      </w:r>
      <w:r w:rsidRPr="002E679C">
        <w:rPr>
          <w:rStyle w:val="ac"/>
          <w:rFonts w:ascii="Narkisim" w:hAnsi="Narkisim" w:cs="Narkisim"/>
          <w:rtl/>
        </w:rPr>
        <w:footnoteReference w:id="1527"/>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rtl/>
        </w:rPr>
        <w:t>וה</w:t>
      </w:r>
      <w:r w:rsidRPr="002E679C">
        <w:rPr>
          <w:rFonts w:ascii="Narkisim" w:hAnsi="Narkisim" w:cs="Narkisim"/>
          <w:b/>
          <w:bCs/>
          <w:rtl/>
        </w:rPr>
        <w:t>קוב"ש</w:t>
      </w:r>
      <w:r w:rsidRPr="002E679C">
        <w:rPr>
          <w:rFonts w:ascii="Narkisim" w:hAnsi="Narkisim" w:cs="Narkisim"/>
          <w:rtl/>
        </w:rPr>
        <w:t xml:space="preserve"> (ח"ב יד) הביא מרש"י דאף למ"ד אין קנין לעכו"ם להפקיע מיד מעשר, היינו משום דלענין קדושה לא חל מכירה. אבל אילו היה חל מכירה היה נפקע הקדושה, דאינו אר"י אלא כשהיא ברשות ישראל. אלא נחשב בבעלות לענין דיני הקדושה, וכאילו משכנו לעכו"ם</w:t>
      </w:r>
      <w:r w:rsidRPr="002E679C">
        <w:rPr>
          <w:rStyle w:val="ac"/>
          <w:rFonts w:ascii="Narkisim" w:hAnsi="Narkisim" w:cs="Narkisim"/>
          <w:rtl/>
        </w:rPr>
        <w:footnoteReference w:id="1528"/>
      </w:r>
      <w:r w:rsidRPr="002E679C">
        <w:rPr>
          <w:rFonts w:ascii="Narkisim" w:hAnsi="Narkisim" w:cs="Narkisim"/>
        </w:rPr>
        <w:t xml:space="preserve">. </w:t>
      </w:r>
      <w:r w:rsidRPr="002E679C">
        <w:rPr>
          <w:rFonts w:ascii="Narkisim" w:hAnsi="Narkisim" w:cs="Narkisim"/>
          <w:rtl/>
        </w:rPr>
        <w:t>ואף שבדיני הממון קנאו העכו"ם ואפי' לחפור בורות [לרבה]</w:t>
      </w:r>
      <w:r w:rsidRPr="002E679C">
        <w:rPr>
          <w:rFonts w:ascii="Narkisim" w:hAnsi="Narkisim" w:cs="Narkisim"/>
        </w:rPr>
        <w:t>.</w:t>
      </w:r>
    </w:p>
    <w:p w14:paraId="1E6E618E" w14:textId="77777777" w:rsidR="00712170" w:rsidRPr="002E679C" w:rsidRDefault="00000000" w:rsidP="002E679C">
      <w:pPr>
        <w:bidi/>
        <w:rPr>
          <w:rFonts w:ascii="Narkisim" w:hAnsi="Narkisim" w:cs="Narkisim"/>
        </w:rPr>
      </w:pPr>
      <w:r w:rsidRPr="002E679C">
        <w:rPr>
          <w:rFonts w:ascii="Narkisim" w:hAnsi="Narkisim" w:cs="Narkisim"/>
          <w:u w:val="single"/>
          <w:rtl/>
        </w:rPr>
        <w:t>בא"ד וכיון דביכורים מצווה דרמיא עליה היא וכו' מחייב ליקח ולהביא וכו'</w:t>
      </w:r>
      <w:r w:rsidRPr="002E679C">
        <w:rPr>
          <w:rFonts w:ascii="Narkisim" w:hAnsi="Narkisim" w:cs="Narkisim"/>
          <w:rtl/>
        </w:rPr>
        <w:t>. ומוטל עליו החיוב ביכורים, ואף לקנות את הפירות ולהביא. ה</w:t>
      </w:r>
      <w:r w:rsidRPr="002E679C">
        <w:rPr>
          <w:rFonts w:ascii="Narkisim" w:hAnsi="Narkisim" w:cs="Narkisim"/>
          <w:b/>
          <w:bCs/>
          <w:rtl/>
        </w:rPr>
        <w:t xml:space="preserve">מפרשים </w:t>
      </w:r>
      <w:r w:rsidRPr="002E679C">
        <w:rPr>
          <w:rFonts w:ascii="Narkisim" w:hAnsi="Narkisim" w:cs="Narkisim"/>
          <w:rtl/>
        </w:rPr>
        <w:t>הביאו דבזה מתורץ קו' ה</w:t>
      </w:r>
      <w:r w:rsidRPr="002E679C">
        <w:rPr>
          <w:rFonts w:ascii="Narkisim" w:hAnsi="Narkisim" w:cs="Narkisim"/>
          <w:b/>
          <w:bCs/>
          <w:rtl/>
        </w:rPr>
        <w:t>תוס</w:t>
      </w:r>
      <w:r w:rsidRPr="002E679C">
        <w:rPr>
          <w:rFonts w:ascii="Narkisim" w:hAnsi="Narkisim" w:cs="Narkisim"/>
          <w:rtl/>
        </w:rPr>
        <w:t xml:space="preserve">' </w:t>
      </w:r>
      <w:r w:rsidRPr="002E679C">
        <w:rPr>
          <w:rFonts w:ascii="Narkisim" w:hAnsi="Narkisim" w:cs="Narkisim"/>
          <w:sz w:val="20"/>
          <w:szCs w:val="20"/>
          <w:rtl/>
        </w:rPr>
        <w:t xml:space="preserve">(בע"א ד"ה לוקח) </w:t>
      </w:r>
      <w:r w:rsidRPr="002E679C">
        <w:rPr>
          <w:rFonts w:ascii="Narkisim" w:hAnsi="Narkisim" w:cs="Narkisim"/>
          <w:sz w:val="20"/>
          <w:rtl/>
        </w:rPr>
        <w:t>מסוגיין על רש"י (במשנה) דהוה חיוב על הלוקח</w:t>
      </w:r>
      <w:r w:rsidRPr="002E679C">
        <w:rPr>
          <w:rStyle w:val="ac"/>
          <w:rFonts w:ascii="Narkisim" w:hAnsi="Narkisim" w:cs="Narkisim"/>
          <w:sz w:val="20"/>
          <w:rtl/>
        </w:rPr>
        <w:footnoteReference w:id="1529"/>
      </w:r>
      <w:r w:rsidRPr="002E679C">
        <w:rPr>
          <w:rFonts w:ascii="Narkisim" w:hAnsi="Narkisim" w:cs="Narkisim"/>
          <w:sz w:val="20"/>
          <w:szCs w:val="20"/>
        </w:rPr>
        <w:t>.</w:t>
      </w:r>
    </w:p>
    <w:p w14:paraId="0BA15058"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קה"י</w:t>
      </w:r>
      <w:r w:rsidRPr="002E679C">
        <w:rPr>
          <w:rFonts w:ascii="Narkisim" w:hAnsi="Narkisim"/>
          <w:rtl/>
        </w:rPr>
        <w:t xml:space="preserve"> (לד) הק' דמ"מ אין למוכר קנין בפירות, ובעל קנין הגוף [בלא קנין פירות] אינו מביא ביכורים</w:t>
      </w:r>
      <w:r w:rsidRPr="002E679C">
        <w:rPr>
          <w:rStyle w:val="ac"/>
          <w:rFonts w:ascii="Narkisim" w:hAnsi="Narkisim"/>
          <w:rtl/>
        </w:rPr>
        <w:footnoteReference w:id="1530"/>
      </w:r>
      <w:r w:rsidRPr="002E679C">
        <w:rPr>
          <w:rFonts w:ascii="Narkisim" w:hAnsi="Narkisim"/>
        </w:rPr>
        <w:t xml:space="preserve">. </w:t>
      </w:r>
      <w:r w:rsidRPr="002E679C">
        <w:rPr>
          <w:rFonts w:ascii="Narkisim" w:hAnsi="Narkisim"/>
          <w:rtl/>
        </w:rPr>
        <w:t>וביאר דבמכר לנכרי נחשב לענין קדושה ברשות ישראל, ואף הק"פ. ולא דמי למוכר קנין פירות לישראל הוה מכירה לענין קדושה</w:t>
      </w:r>
      <w:r w:rsidRPr="002E679C">
        <w:rPr>
          <w:rFonts w:ascii="Narkisim" w:hAnsi="Narkisim"/>
        </w:rPr>
        <w:t>.</w:t>
      </w:r>
    </w:p>
    <w:p w14:paraId="4693E595" w14:textId="77777777" w:rsidR="00712170" w:rsidRPr="002E679C" w:rsidRDefault="00000000" w:rsidP="002E679C">
      <w:pPr>
        <w:pStyle w:val="aa"/>
        <w:bidi/>
        <w:rPr>
          <w:rFonts w:ascii="Narkisim" w:hAnsi="Narkisim"/>
        </w:rPr>
      </w:pPr>
      <w:r w:rsidRPr="002E679C">
        <w:rPr>
          <w:rFonts w:ascii="Narkisim" w:hAnsi="Narkisim"/>
          <w:u w:val="single"/>
          <w:rtl/>
        </w:rPr>
        <w:t>בא"ד (שם) דביכורים מצווה דרמיא עליה היא וכו'</w:t>
      </w:r>
      <w:r w:rsidRPr="002E679C">
        <w:rPr>
          <w:rFonts w:ascii="Narkisim" w:hAnsi="Narkisim"/>
          <w:rtl/>
        </w:rPr>
        <w:t xml:space="preserve">. וכ"כ </w:t>
      </w:r>
      <w:r w:rsidRPr="002E679C">
        <w:rPr>
          <w:rFonts w:ascii="Narkisim" w:hAnsi="Narkisim"/>
          <w:b/>
          <w:bCs/>
          <w:rtl/>
        </w:rPr>
        <w:t>תוס</w:t>
      </w:r>
      <w:r w:rsidRPr="002E679C">
        <w:rPr>
          <w:rFonts w:ascii="Narkisim" w:hAnsi="Narkisim"/>
          <w:rtl/>
        </w:rPr>
        <w:t>' (ב"ב פא. בשם רשב"א) דחיוב ביכורים הוה על הגברא [ולא על הפירות, דהפירות אינו נאסרין באכילה], ולא דמי לתרומה מעשר וחלה דגוף הפירות מחוייבין, דטבל נינהו</w:t>
      </w:r>
      <w:r w:rsidRPr="002E679C">
        <w:rPr>
          <w:rStyle w:val="ac"/>
          <w:rFonts w:ascii="Narkisim" w:hAnsi="Narkisim"/>
          <w:rtl/>
        </w:rPr>
        <w:footnoteReference w:id="1531"/>
      </w:r>
      <w:r w:rsidRPr="002E679C">
        <w:rPr>
          <w:rFonts w:ascii="Narkisim" w:hAnsi="Narkisim"/>
        </w:rPr>
        <w:t>.</w:t>
      </w:r>
    </w:p>
    <w:p w14:paraId="32DB6603" w14:textId="77777777" w:rsidR="00712170" w:rsidRPr="002E679C" w:rsidRDefault="00000000" w:rsidP="002E679C">
      <w:pPr>
        <w:pStyle w:val="aa"/>
        <w:bidi/>
        <w:rPr>
          <w:rFonts w:ascii="Narkisim" w:hAnsi="Narkisim"/>
        </w:rPr>
      </w:pPr>
      <w:r w:rsidRPr="002E679C">
        <w:rPr>
          <w:rFonts w:ascii="Narkisim" w:hAnsi="Narkisim"/>
          <w:u w:val="single"/>
          <w:rtl/>
        </w:rPr>
        <w:t>בא"ד דמעשר טביל ואסר באכילה, ולאו מצוה דרמי עליה אא"כ אוכלן או מוכרן.</w:t>
      </w:r>
      <w:r w:rsidRPr="002E679C">
        <w:rPr>
          <w:rFonts w:ascii="Narkisim" w:hAnsi="Narkisim"/>
          <w:rtl/>
        </w:rPr>
        <w:t xml:space="preserve"> אבל ה</w:t>
      </w:r>
      <w:r w:rsidRPr="002E679C">
        <w:rPr>
          <w:rFonts w:ascii="Narkisim" w:hAnsi="Narkisim"/>
          <w:b/>
          <w:bCs/>
          <w:rtl/>
        </w:rPr>
        <w:t>ט"ז</w:t>
      </w:r>
      <w:r w:rsidRPr="002E679C">
        <w:rPr>
          <w:rFonts w:ascii="Narkisim" w:hAnsi="Narkisim"/>
          <w:rtl/>
        </w:rPr>
        <w:t xml:space="preserve"> (יו"ד א יז) כתב שמצות הפרשת תרומה הוא חוב עליו, ואפי' אינו רוצה לאכול מהתבואה עדיין, והוה מצוה כשאר מצוות</w:t>
      </w:r>
      <w:r w:rsidRPr="002E679C">
        <w:rPr>
          <w:rStyle w:val="ac"/>
          <w:rFonts w:ascii="Narkisim" w:hAnsi="Narkisim"/>
          <w:rtl/>
        </w:rPr>
        <w:footnoteReference w:id="1532"/>
      </w:r>
      <w:r w:rsidRPr="002E679C">
        <w:rPr>
          <w:rFonts w:ascii="Narkisim" w:hAnsi="Narkisim"/>
        </w:rPr>
        <w:t xml:space="preserve">. </w:t>
      </w:r>
      <w:r w:rsidRPr="002E679C">
        <w:rPr>
          <w:rFonts w:ascii="Narkisim" w:hAnsi="Narkisim"/>
          <w:rtl/>
        </w:rPr>
        <w:t>ולא הוה משום איסור אכילת טבל, וכמו שחיטה דאין חיוב כשאינו רוצה לאכול. ו</w:t>
      </w:r>
      <w:r w:rsidRPr="002E679C">
        <w:rPr>
          <w:rFonts w:ascii="Narkisim" w:hAnsi="Narkisim"/>
          <w:b/>
          <w:bCs/>
          <w:rtl/>
        </w:rPr>
        <w:t>רע"א</w:t>
      </w:r>
      <w:r w:rsidRPr="002E679C">
        <w:rPr>
          <w:rFonts w:ascii="Narkisim" w:hAnsi="Narkisim"/>
          <w:rtl/>
        </w:rPr>
        <w:t xml:space="preserve"> (שם) חלק דלא מצאנו דחייב אא"כ רוצה לאכול</w:t>
      </w:r>
      <w:r w:rsidRPr="002E679C">
        <w:rPr>
          <w:rStyle w:val="ac"/>
          <w:rFonts w:ascii="Narkisim" w:hAnsi="Narkisim"/>
          <w:rtl/>
        </w:rPr>
        <w:footnoteReference w:id="1533"/>
      </w:r>
      <w:r w:rsidRPr="002E679C">
        <w:rPr>
          <w:rFonts w:ascii="Narkisim" w:hAnsi="Narkisim"/>
        </w:rPr>
        <w:t>.</w:t>
      </w:r>
    </w:p>
    <w:p w14:paraId="25E5559C" w14:textId="77777777" w:rsidR="00712170" w:rsidRPr="002E679C" w:rsidRDefault="00000000" w:rsidP="002E679C">
      <w:pPr>
        <w:pStyle w:val="aa"/>
        <w:bidi/>
        <w:rPr>
          <w:rFonts w:ascii="Narkisim" w:hAnsi="Narkisim"/>
        </w:rPr>
      </w:pPr>
      <w:r w:rsidRPr="002E679C">
        <w:rPr>
          <w:rFonts w:ascii="Narkisim" w:hAnsi="Narkisim"/>
          <w:u w:val="single"/>
          <w:rtl/>
        </w:rPr>
        <w:lastRenderedPageBreak/>
        <w:t>כיון דחזו דקא מקרי ומזבני, דסברי בקדושתייהו קיימן</w:t>
      </w:r>
      <w:r w:rsidRPr="002E679C">
        <w:rPr>
          <w:rFonts w:ascii="Narkisim" w:hAnsi="Narkisim"/>
          <w:rtl/>
        </w:rPr>
        <w:t>. וב</w:t>
      </w:r>
      <w:r w:rsidRPr="002E679C">
        <w:rPr>
          <w:rFonts w:ascii="Narkisim" w:hAnsi="Narkisim"/>
          <w:b/>
          <w:bCs/>
          <w:rtl/>
        </w:rPr>
        <w:t xml:space="preserve">חי' מכת"י </w:t>
      </w:r>
      <w:r w:rsidRPr="002E679C">
        <w:rPr>
          <w:rFonts w:ascii="Narkisim" w:hAnsi="Narkisim"/>
          <w:rtl/>
        </w:rPr>
        <w:t>הוסיף דעברו בלאו דלא תחנם</w:t>
      </w:r>
      <w:r w:rsidRPr="002E679C">
        <w:rPr>
          <w:rStyle w:val="ac"/>
          <w:rFonts w:ascii="Narkisim" w:hAnsi="Narkisim"/>
          <w:rtl/>
        </w:rPr>
        <w:footnoteReference w:id="1534"/>
      </w:r>
      <w:r w:rsidRPr="002E679C">
        <w:rPr>
          <w:rFonts w:ascii="Narkisim" w:hAnsi="Narkisim"/>
        </w:rPr>
        <w:t xml:space="preserve">, </w:t>
      </w:r>
      <w:r w:rsidRPr="002E679C">
        <w:rPr>
          <w:rFonts w:ascii="Narkisim" w:hAnsi="Narkisim"/>
          <w:rtl/>
        </w:rPr>
        <w:t>לא תתן להם חנייה בקרקע</w:t>
      </w:r>
      <w:r w:rsidRPr="002E679C">
        <w:rPr>
          <w:rFonts w:ascii="Narkisim" w:hAnsi="Narkisim"/>
        </w:rPr>
        <w:t>.</w:t>
      </w:r>
    </w:p>
    <w:p w14:paraId="6A121750" w14:textId="77777777" w:rsidR="00712170" w:rsidRPr="002E679C" w:rsidRDefault="00000000" w:rsidP="002E679C">
      <w:pPr>
        <w:pStyle w:val="aa"/>
        <w:bidi/>
        <w:rPr>
          <w:rFonts w:ascii="Narkisim" w:hAnsi="Narkisim"/>
        </w:rPr>
      </w:pPr>
      <w:r w:rsidRPr="002E679C">
        <w:rPr>
          <w:rFonts w:ascii="Narkisim" w:hAnsi="Narkisim"/>
          <w:u w:val="single"/>
          <w:rtl/>
        </w:rPr>
        <w:t>תקינו להו דליתו.</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שיטרח ויפדנו. ודעת </w:t>
      </w:r>
      <w:r w:rsidRPr="002E679C">
        <w:rPr>
          <w:rFonts w:ascii="Narkisim" w:hAnsi="Narkisim"/>
          <w:b/>
          <w:bCs/>
          <w:rtl/>
        </w:rPr>
        <w:t>תוס</w:t>
      </w:r>
      <w:r w:rsidRPr="002E679C">
        <w:rPr>
          <w:rFonts w:ascii="Narkisim" w:hAnsi="Narkisim"/>
          <w:rtl/>
        </w:rPr>
        <w:t>' ושא"ר דתקנו רק לחייב את הלוקח</w:t>
      </w:r>
      <w:r w:rsidRPr="002E679C">
        <w:rPr>
          <w:rStyle w:val="ac"/>
          <w:rFonts w:ascii="Narkisim" w:hAnsi="Narkisim"/>
          <w:rtl/>
        </w:rPr>
        <w:footnoteReference w:id="1535"/>
      </w:r>
      <w:r w:rsidRPr="002E679C">
        <w:rPr>
          <w:rFonts w:ascii="Narkisim" w:hAnsi="Narkisim"/>
        </w:rPr>
        <w:t xml:space="preserve">. </w:t>
      </w:r>
      <w:r w:rsidRPr="002E679C">
        <w:rPr>
          <w:rFonts w:ascii="Narkisim" w:hAnsi="Narkisim"/>
          <w:rtl/>
        </w:rPr>
        <w:t>ומשמע דטעם התקנה שידעו שעומד בקדושתה [וכ"כ המהר"ם. וע' מהרש"א מהד"ב]</w:t>
      </w:r>
      <w:r w:rsidRPr="002E679C">
        <w:rPr>
          <w:rFonts w:ascii="Narkisim" w:hAnsi="Narkisim"/>
        </w:rPr>
        <w:t>.</w:t>
      </w:r>
    </w:p>
    <w:p w14:paraId="53154981" w14:textId="77777777" w:rsidR="00712170" w:rsidRPr="002E679C" w:rsidRDefault="00000000" w:rsidP="002E679C">
      <w:pPr>
        <w:pStyle w:val="a8"/>
        <w:bidi/>
        <w:rPr>
          <w:rFonts w:ascii="Narkisim" w:hAnsi="Narkisim"/>
        </w:rPr>
      </w:pPr>
      <w:r w:rsidRPr="002E679C">
        <w:rPr>
          <w:rFonts w:ascii="Narkisim" w:hAnsi="Narkisim"/>
          <w:rtl/>
        </w:rPr>
        <w:t>ו</w:t>
      </w:r>
      <w:r w:rsidRPr="002E679C">
        <w:rPr>
          <w:rFonts w:ascii="Narkisim" w:hAnsi="Narkisim"/>
          <w:b/>
          <w:bCs/>
          <w:rtl/>
        </w:rPr>
        <w:t>רע"א</w:t>
      </w:r>
      <w:r w:rsidRPr="002E679C">
        <w:rPr>
          <w:rFonts w:ascii="Narkisim" w:hAnsi="Narkisim"/>
          <w:rtl/>
        </w:rPr>
        <w:t xml:space="preserve"> הק' אמאי לא תקנו לחייבו בתרומות ומעשרות מהך טעמא</w:t>
      </w:r>
      <w:r w:rsidRPr="002E679C">
        <w:rPr>
          <w:rStyle w:val="ac"/>
          <w:rFonts w:ascii="Narkisim" w:hAnsi="Narkisim"/>
          <w:rtl/>
        </w:rPr>
        <w:footnoteReference w:id="1536"/>
      </w:r>
      <w:r w:rsidRPr="002E679C">
        <w:rPr>
          <w:rFonts w:ascii="Narkisim" w:hAnsi="Narkisim"/>
        </w:rPr>
        <w:t xml:space="preserve">. </w:t>
      </w:r>
      <w:r w:rsidRPr="002E679C">
        <w:rPr>
          <w:rFonts w:ascii="Narkisim" w:hAnsi="Narkisim"/>
          <w:rtl/>
        </w:rPr>
        <w:t>וכה"ק ה</w:t>
      </w:r>
      <w:r w:rsidRPr="002E679C">
        <w:rPr>
          <w:rFonts w:ascii="Narkisim" w:hAnsi="Narkisim"/>
          <w:b/>
          <w:bCs/>
          <w:rtl/>
        </w:rPr>
        <w:t>חי' מכת"י</w:t>
      </w:r>
      <w:r w:rsidRPr="002E679C">
        <w:rPr>
          <w:rFonts w:ascii="Narkisim" w:hAnsi="Narkisim"/>
          <w:rtl/>
        </w:rPr>
        <w:t>,</w:t>
      </w:r>
      <w:r w:rsidRPr="002E679C">
        <w:rPr>
          <w:rFonts w:ascii="Narkisim" w:hAnsi="Narkisim"/>
          <w:b/>
          <w:bCs/>
          <w:rtl/>
        </w:rPr>
        <w:t xml:space="preserve"> </w:t>
      </w:r>
      <w:r w:rsidRPr="002E679C">
        <w:rPr>
          <w:rFonts w:ascii="Narkisim" w:hAnsi="Narkisim"/>
          <w:rtl/>
        </w:rPr>
        <w:t>ותי' דיכול לפטור עצמו מתרומה בכמה אופנים</w:t>
      </w:r>
      <w:r w:rsidRPr="002E679C">
        <w:rPr>
          <w:rFonts w:ascii="Narkisim" w:hAnsi="Narkisim"/>
        </w:rPr>
        <w:t>.</w:t>
      </w:r>
    </w:p>
    <w:p w14:paraId="72B1B3D9"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תוס' רי"ד</w:t>
      </w:r>
      <w:r w:rsidRPr="002E679C">
        <w:rPr>
          <w:rFonts w:ascii="Narkisim" w:hAnsi="Narkisim"/>
          <w:rtl/>
        </w:rPr>
        <w:t xml:space="preserve"> כתב דהחשש שיראו שאינו מביא ביכורים, ולא ידעו דחנטו הפירות ביד הגוי, ויד הגוי באמצע לפטור מביכורים. ועפ"ז ביאר דכ"ז בביכורים שצריך הבאת מקום, ואם יראה שאינו מביא נפיק חורבא. אבל תרו"מ מפריש בינו לבין עצמו</w:t>
      </w:r>
      <w:r w:rsidRPr="002E679C">
        <w:rPr>
          <w:rFonts w:ascii="Narkisim" w:hAnsi="Narkisim"/>
        </w:rPr>
        <w:t>.</w:t>
      </w:r>
    </w:p>
    <w:p w14:paraId="264D91CE" w14:textId="77777777" w:rsidR="00712170" w:rsidRPr="002E679C" w:rsidRDefault="00000000" w:rsidP="002E679C">
      <w:pPr>
        <w:pStyle w:val="a9"/>
        <w:bidi/>
        <w:rPr>
          <w:rFonts w:ascii="Narkisim" w:hAnsi="Narkisim"/>
        </w:rPr>
      </w:pPr>
      <w:r w:rsidRPr="002E679C">
        <w:rPr>
          <w:rFonts w:ascii="Narkisim" w:hAnsi="Narkisim"/>
          <w:rtl/>
        </w:rPr>
        <w:t>סוגיית קנין פירות</w:t>
      </w:r>
    </w:p>
    <w:p w14:paraId="08DF5CFD" w14:textId="77777777" w:rsidR="00712170" w:rsidRPr="002E679C" w:rsidRDefault="00000000" w:rsidP="002E679C">
      <w:pPr>
        <w:bidi/>
        <w:rPr>
          <w:rFonts w:ascii="Narkisim" w:hAnsi="Narkisim" w:cs="Narkisim"/>
        </w:rPr>
      </w:pPr>
      <w:r w:rsidRPr="002E679C">
        <w:rPr>
          <w:rFonts w:ascii="Narkisim" w:hAnsi="Narkisim" w:cs="Narkisim"/>
          <w:u w:val="single"/>
          <w:rtl/>
        </w:rPr>
        <w:t>ר' יוחנן אמר מביא וקורא, קנין פירות כקנין הגוף דמי</w:t>
      </w:r>
      <w:r w:rsidRPr="002E679C">
        <w:rPr>
          <w:rFonts w:ascii="Narkisim" w:hAnsi="Narkisim" w:cs="Narkisim"/>
          <w:rtl/>
        </w:rPr>
        <w:t>. פ</w:t>
      </w:r>
      <w:r w:rsidRPr="002E679C">
        <w:rPr>
          <w:rFonts w:ascii="Narkisim" w:hAnsi="Narkisim" w:cs="Narkisim"/>
          <w:b/>
          <w:bCs/>
          <w:rtl/>
        </w:rPr>
        <w:t>רש"י</w:t>
      </w:r>
      <w:r w:rsidRPr="002E679C">
        <w:rPr>
          <w:rFonts w:ascii="Narkisim" w:hAnsi="Narkisim" w:cs="Narkisim"/>
          <w:rtl/>
        </w:rPr>
        <w:t xml:space="preserve"> ויכול לומר אשר נתתי ל</w:t>
      </w:r>
      <w:r w:rsidRPr="002E679C">
        <w:rPr>
          <w:rFonts w:ascii="Narkisim" w:hAnsi="Narkisim" w:cs="Narkisim"/>
          <w:i/>
          <w:iCs/>
          <w:rtl/>
        </w:rPr>
        <w:t>י</w:t>
      </w:r>
      <w:r w:rsidRPr="002E679C">
        <w:rPr>
          <w:rFonts w:ascii="Narkisim" w:hAnsi="Narkisim" w:cs="Narkisim"/>
          <w:rtl/>
        </w:rPr>
        <w:t>. וכן בכ"מ למ"ד ק"פ כקה"ג נחשב 'בעלים' בגדרי התורה, כיון דהשימוש הוה ברשותו</w:t>
      </w:r>
      <w:r w:rsidRPr="002E679C">
        <w:rPr>
          <w:rFonts w:ascii="Narkisim" w:hAnsi="Narkisim" w:cs="Narkisim"/>
        </w:rPr>
        <w:t>.</w:t>
      </w:r>
    </w:p>
    <w:p w14:paraId="7BFEFE85" w14:textId="77777777" w:rsidR="00712170" w:rsidRPr="002E679C" w:rsidRDefault="00000000" w:rsidP="002E679C">
      <w:pPr>
        <w:pStyle w:val="a8"/>
        <w:bidi/>
        <w:rPr>
          <w:rFonts w:ascii="Narkisim" w:hAnsi="Narkisim"/>
        </w:rPr>
      </w:pPr>
      <w:r w:rsidRPr="002E679C">
        <w:rPr>
          <w:rFonts w:ascii="Narkisim" w:hAnsi="Narkisim"/>
          <w:rtl/>
        </w:rPr>
        <w:t>ובסוגיא (ב"ק צ.) מבואר דלמ"ד ק"פ כקנין הגוף נחשב 'תחתיו' לענין יום או יומיים, וכן נחשב בעלים לענין יציאת שן ועין</w:t>
      </w:r>
      <w:r w:rsidRPr="002E679C">
        <w:rPr>
          <w:rFonts w:ascii="Narkisim" w:hAnsi="Narkisim"/>
        </w:rPr>
        <w:t>.</w:t>
      </w:r>
    </w:p>
    <w:p w14:paraId="00771F65" w14:textId="77777777" w:rsidR="00712170" w:rsidRPr="002E679C" w:rsidRDefault="00000000" w:rsidP="002E679C">
      <w:pPr>
        <w:pStyle w:val="a8"/>
        <w:bidi/>
        <w:rPr>
          <w:rFonts w:ascii="Narkisim" w:hAnsi="Narkisim"/>
        </w:rPr>
      </w:pPr>
      <w:r w:rsidRPr="002E679C">
        <w:rPr>
          <w:rFonts w:ascii="Narkisim" w:hAnsi="Narkisim"/>
          <w:rtl/>
        </w:rPr>
        <w:t>ועוד מבואר (ב"ב קלו:) דלמ"ד ק"פ כקה"ג בעל קנין הגוף אינו יכול למכור חלקו, כיון דק"פ כקה"ג</w:t>
      </w:r>
      <w:r w:rsidRPr="002E679C">
        <w:rPr>
          <w:rStyle w:val="ac"/>
          <w:rFonts w:ascii="Narkisim" w:hAnsi="Narkisim"/>
          <w:rtl/>
        </w:rPr>
        <w:footnoteReference w:id="1537"/>
      </w:r>
      <w:r w:rsidRPr="002E679C">
        <w:rPr>
          <w:rFonts w:ascii="Narkisim" w:hAnsi="Narkisim"/>
        </w:rPr>
        <w:t xml:space="preserve">. </w:t>
      </w:r>
      <w:r w:rsidRPr="002E679C">
        <w:rPr>
          <w:rFonts w:ascii="Narkisim" w:hAnsi="Narkisim"/>
          <w:rtl/>
        </w:rPr>
        <w:t>ועוד מבואר (שם) דהיכא דנתבטל זכותו של בעל קנין הגוף, זוכה בו בעל קנין הפירות ממילא</w:t>
      </w:r>
      <w:r w:rsidRPr="002E679C">
        <w:rPr>
          <w:rFonts w:ascii="Narkisim" w:hAnsi="Narkisim"/>
        </w:rPr>
        <w:t>.</w:t>
      </w:r>
    </w:p>
    <w:p w14:paraId="74FC0888"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ברכ"ש</w:t>
      </w:r>
      <w:r w:rsidRPr="002E679C">
        <w:rPr>
          <w:rFonts w:ascii="Narkisim" w:hAnsi="Narkisim"/>
          <w:rtl/>
        </w:rPr>
        <w:t xml:space="preserve"> (ב"ב ס) ביאר דלמ"ד ק"פ כקה"ג נחשב בעל קנין הפירות בעלים, אלא שיש לבעל הקנין הגוף זכות ליטול ממנו ממונו [משמע דנחשב קה"ג כ'זכות' בעלמא, ולא עצם החפץ]. ולמ"ד ק"פ לאו כקה"ג נחשב זכות קלישא, ולא בגוף החפץ אלא כשכירות</w:t>
      </w:r>
      <w:r w:rsidRPr="002E679C">
        <w:rPr>
          <w:rStyle w:val="ac"/>
          <w:rFonts w:ascii="Narkisim" w:hAnsi="Narkisim"/>
          <w:rtl/>
        </w:rPr>
        <w:footnoteReference w:id="1538"/>
      </w:r>
      <w:r w:rsidRPr="002E679C">
        <w:rPr>
          <w:rFonts w:ascii="Narkisim" w:hAnsi="Narkisim"/>
        </w:rPr>
        <w:t>.</w:t>
      </w:r>
    </w:p>
    <w:p w14:paraId="03E03502" w14:textId="77777777" w:rsidR="00712170" w:rsidRPr="002E679C" w:rsidRDefault="00000000" w:rsidP="002E679C">
      <w:pPr>
        <w:pStyle w:val="a7"/>
        <w:bidi/>
        <w:rPr>
          <w:rFonts w:ascii="Narkisim" w:hAnsi="Narkisim"/>
        </w:rPr>
      </w:pPr>
      <w:r w:rsidRPr="002E679C">
        <w:rPr>
          <w:rFonts w:ascii="Narkisim" w:hAnsi="Narkisim"/>
          <w:sz w:val="20"/>
          <w:szCs w:val="20"/>
          <w:rtl/>
        </w:rPr>
        <w:t>ויל"ד האם שורש המח' בהגדרת התורה למצב של קנין זה [לענין להחשב 'שם בעלים' בגדרי התורה], או דנח' באומדנא</w:t>
      </w:r>
      <w:r w:rsidRPr="002E679C">
        <w:rPr>
          <w:rStyle w:val="ac"/>
          <w:rFonts w:ascii="Narkisim" w:hAnsi="Narkisim"/>
          <w:sz w:val="20"/>
          <w:szCs w:val="20"/>
          <w:rtl/>
        </w:rPr>
        <w:footnoteReference w:id="1539"/>
      </w:r>
      <w:r w:rsidRPr="002E679C">
        <w:rPr>
          <w:rFonts w:ascii="Narkisim" w:hAnsi="Narkisim"/>
          <w:sz w:val="20"/>
          <w:szCs w:val="20"/>
        </w:rPr>
        <w:t xml:space="preserve"> </w:t>
      </w:r>
      <w:r w:rsidRPr="002E679C">
        <w:rPr>
          <w:rFonts w:ascii="Narkisim" w:hAnsi="Narkisim"/>
          <w:sz w:val="20"/>
          <w:szCs w:val="20"/>
          <w:rtl/>
        </w:rPr>
        <w:t>מה גדר הקנין שמוכר לו</w:t>
      </w:r>
      <w:r w:rsidRPr="002E679C">
        <w:rPr>
          <w:rStyle w:val="ac"/>
          <w:rFonts w:ascii="Narkisim" w:hAnsi="Narkisim"/>
          <w:sz w:val="20"/>
          <w:szCs w:val="20"/>
          <w:rtl/>
        </w:rPr>
        <w:footnoteReference w:id="1540"/>
      </w:r>
      <w:r w:rsidRPr="002E679C">
        <w:rPr>
          <w:rFonts w:ascii="Narkisim" w:hAnsi="Narkisim"/>
          <w:sz w:val="20"/>
          <w:szCs w:val="20"/>
        </w:rPr>
        <w:t>.</w:t>
      </w:r>
    </w:p>
    <w:p w14:paraId="4B5E4672" w14:textId="77777777" w:rsidR="00712170" w:rsidRPr="002E679C" w:rsidRDefault="00000000" w:rsidP="002E679C">
      <w:pPr>
        <w:pStyle w:val="aa"/>
        <w:bidi/>
        <w:rPr>
          <w:rFonts w:ascii="Narkisim" w:hAnsi="Narkisim"/>
        </w:rPr>
      </w:pPr>
      <w:r w:rsidRPr="002E679C">
        <w:rPr>
          <w:rFonts w:ascii="Narkisim" w:hAnsi="Narkisim"/>
          <w:u w:val="single"/>
          <w:rtl/>
        </w:rPr>
        <w:t>שם. המוכר שדהו לפירות וכו'</w:t>
      </w:r>
      <w:r w:rsidRPr="002E679C">
        <w:rPr>
          <w:rFonts w:ascii="Narkisim" w:hAnsi="Narkisim"/>
          <w:rtl/>
        </w:rPr>
        <w:t>. ה</w:t>
      </w:r>
      <w:r w:rsidRPr="002E679C">
        <w:rPr>
          <w:rFonts w:ascii="Narkisim" w:hAnsi="Narkisim"/>
          <w:b/>
          <w:bCs/>
          <w:rtl/>
        </w:rPr>
        <w:t>אחרונים</w:t>
      </w:r>
      <w:r w:rsidRPr="002E679C">
        <w:rPr>
          <w:rFonts w:ascii="Narkisim" w:hAnsi="Narkisim"/>
          <w:rtl/>
        </w:rPr>
        <w:t xml:space="preserve"> הביאו מ</w:t>
      </w:r>
      <w:r w:rsidRPr="002E679C">
        <w:rPr>
          <w:rFonts w:ascii="Narkisim" w:hAnsi="Narkisim"/>
          <w:b/>
          <w:bCs/>
          <w:rtl/>
        </w:rPr>
        <w:t>תוס'</w:t>
      </w:r>
      <w:r w:rsidRPr="002E679C">
        <w:rPr>
          <w:rFonts w:ascii="Narkisim" w:hAnsi="Narkisim"/>
          <w:rtl/>
        </w:rPr>
        <w:t xml:space="preserve"> (ב"ב נ.) דדוקא כשקנה קנין פירות, אבל שכירות בעלמא גרע. [ואף דבגמ' (ע"ז טו.) דנו אי שכירות 'קניא'. היינו שקונה את זכות השימוש, אבל לא נחשב קנין פירות כקנין הגוף]. (וע' לקמן מח.)</w:t>
      </w:r>
      <w:r w:rsidRPr="002E679C">
        <w:rPr>
          <w:rFonts w:ascii="Narkisim" w:hAnsi="Narkisim"/>
        </w:rPr>
        <w:t>.</w:t>
      </w:r>
    </w:p>
    <w:p w14:paraId="7AC17082" w14:textId="77777777" w:rsidR="00712170" w:rsidRPr="002E679C" w:rsidRDefault="00000000" w:rsidP="002E679C">
      <w:pPr>
        <w:pStyle w:val="a8"/>
        <w:bidi/>
        <w:rPr>
          <w:rFonts w:ascii="Narkisim" w:hAnsi="Narkisim"/>
        </w:rPr>
      </w:pPr>
      <w:r w:rsidRPr="002E679C">
        <w:rPr>
          <w:rFonts w:ascii="Narkisim" w:hAnsi="Narkisim"/>
          <w:rtl/>
        </w:rPr>
        <w:t>ומבואר ב</w:t>
      </w:r>
      <w:r w:rsidRPr="002E679C">
        <w:rPr>
          <w:rFonts w:ascii="Narkisim" w:hAnsi="Narkisim"/>
          <w:b/>
          <w:bCs/>
          <w:rtl/>
        </w:rPr>
        <w:t>מהרי"ט</w:t>
      </w:r>
      <w:r w:rsidRPr="002E679C">
        <w:rPr>
          <w:rFonts w:ascii="Narkisim" w:hAnsi="Narkisim"/>
          <w:rtl/>
        </w:rPr>
        <w:t xml:space="preserve"> (א קטז, הו' במשנ"ל מלוה ד יד) דכשיש זכות ק"פ לעולם [כגון הקדש עניים, דהקרן שייך לבעלים והקנין פירות לעולם לעניים] לכו"ע אמרי' דק"פ כקה"ג</w:t>
      </w:r>
      <w:r w:rsidRPr="002E679C">
        <w:rPr>
          <w:rFonts w:ascii="Narkisim" w:hAnsi="Narkisim"/>
        </w:rPr>
        <w:t>.</w:t>
      </w:r>
    </w:p>
    <w:p w14:paraId="6A06170C" w14:textId="77777777" w:rsidR="00712170" w:rsidRPr="002E679C" w:rsidRDefault="00000000" w:rsidP="002E679C">
      <w:pPr>
        <w:bidi/>
        <w:rPr>
          <w:rFonts w:ascii="Narkisim" w:hAnsi="Narkisim" w:cs="Narkisim"/>
        </w:rPr>
      </w:pPr>
      <w:r w:rsidRPr="002E679C">
        <w:rPr>
          <w:rFonts w:ascii="Narkisim" w:hAnsi="Narkisim" w:cs="Narkisim"/>
          <w:u w:val="single"/>
          <w:rtl/>
        </w:rPr>
        <w:t>ר"ל אמר מביא ואינו קורא ק"פ לאו כקה"ג</w:t>
      </w:r>
      <w:r w:rsidRPr="002E679C">
        <w:rPr>
          <w:rFonts w:ascii="Narkisim" w:hAnsi="Narkisim" w:cs="Narkisim"/>
          <w:rtl/>
        </w:rPr>
        <w:t xml:space="preserve">. </w:t>
      </w:r>
      <w:r w:rsidRPr="002E679C">
        <w:rPr>
          <w:rFonts w:ascii="Narkisim" w:hAnsi="Narkisim" w:cs="Narkisim"/>
          <w:b/>
          <w:bCs/>
          <w:rtl/>
        </w:rPr>
        <w:t>רשב"ם</w:t>
      </w:r>
      <w:r w:rsidRPr="002E679C">
        <w:rPr>
          <w:rFonts w:ascii="Narkisim" w:hAnsi="Narkisim" w:cs="Narkisim"/>
          <w:rtl/>
        </w:rPr>
        <w:t xml:space="preserve"> (ב"ב קלו:) פי' דחייב בהבאה דכתיב אשר תביא מארצך, שהרי שעבד לו יניקת הקרקע לפירותיו. </w:t>
      </w:r>
      <w:r w:rsidRPr="002E679C">
        <w:rPr>
          <w:rFonts w:ascii="Narkisim" w:hAnsi="Narkisim" w:cs="Narkisim"/>
          <w:sz w:val="20"/>
          <w:szCs w:val="20"/>
          <w:rtl/>
        </w:rPr>
        <w:t>ולענין קריאה ממועט מקרא אשר נתת לי</w:t>
      </w:r>
      <w:r w:rsidRPr="002E679C">
        <w:rPr>
          <w:rFonts w:ascii="Narkisim" w:hAnsi="Narkisim" w:cs="Narkisim"/>
          <w:rtl/>
        </w:rPr>
        <w:t xml:space="preserve">. </w:t>
      </w:r>
      <w:r w:rsidRPr="002E679C">
        <w:rPr>
          <w:rFonts w:ascii="Narkisim" w:hAnsi="Narkisim" w:cs="Narkisim"/>
          <w:szCs w:val="20"/>
          <w:rtl/>
        </w:rPr>
        <w:t>ו</w:t>
      </w:r>
      <w:r w:rsidRPr="002E679C">
        <w:rPr>
          <w:rFonts w:ascii="Narkisim" w:hAnsi="Narkisim" w:cs="Narkisim"/>
          <w:b/>
          <w:bCs/>
          <w:szCs w:val="20"/>
          <w:rtl/>
        </w:rPr>
        <w:t>תוס</w:t>
      </w:r>
      <w:r w:rsidRPr="002E679C">
        <w:rPr>
          <w:rFonts w:ascii="Narkisim" w:hAnsi="Narkisim" w:cs="Narkisim"/>
          <w:szCs w:val="20"/>
          <w:rtl/>
        </w:rPr>
        <w:t>' (שם) הק' מ"ש דקרינא ביה 'אדמתך', וא"כ קרינא ביה 'מן האדמה אשר נתתה לי</w:t>
      </w:r>
      <w:r w:rsidRPr="002E679C">
        <w:rPr>
          <w:rFonts w:ascii="Narkisim" w:hAnsi="Narkisim" w:cs="Narkisim"/>
          <w:szCs w:val="20"/>
        </w:rPr>
        <w:t>'</w:t>
      </w:r>
      <w:r w:rsidRPr="002E679C">
        <w:rPr>
          <w:rStyle w:val="ac"/>
          <w:rFonts w:ascii="Narkisim" w:hAnsi="Narkisim" w:cs="Narkisim"/>
          <w:sz w:val="20"/>
          <w:szCs w:val="20"/>
        </w:rPr>
        <w:footnoteReference w:id="1541"/>
      </w:r>
      <w:r w:rsidRPr="002E679C">
        <w:rPr>
          <w:rFonts w:ascii="Narkisim" w:hAnsi="Narkisim" w:cs="Narkisim"/>
        </w:rPr>
        <w:t>.</w:t>
      </w:r>
    </w:p>
    <w:p w14:paraId="06AF0FE3" w14:textId="77777777" w:rsidR="00712170" w:rsidRPr="002E679C" w:rsidRDefault="00000000" w:rsidP="002E679C">
      <w:pPr>
        <w:pStyle w:val="a7"/>
        <w:bidi/>
        <w:rPr>
          <w:rFonts w:ascii="Narkisim" w:hAnsi="Narkisim"/>
        </w:rPr>
      </w:pPr>
      <w:r w:rsidRPr="002E679C">
        <w:rPr>
          <w:rFonts w:ascii="Narkisim" w:hAnsi="Narkisim"/>
          <w:rtl/>
        </w:rPr>
        <w:lastRenderedPageBreak/>
        <w:t>ו</w:t>
      </w:r>
      <w:r w:rsidRPr="002E679C">
        <w:rPr>
          <w:rFonts w:ascii="Narkisim" w:hAnsi="Narkisim"/>
          <w:b/>
          <w:bCs/>
          <w:rtl/>
        </w:rPr>
        <w:t>תוס</w:t>
      </w:r>
      <w:r w:rsidRPr="002E679C">
        <w:rPr>
          <w:rFonts w:ascii="Narkisim" w:hAnsi="Narkisim"/>
          <w:rtl/>
        </w:rPr>
        <w:t>' (שם ד"ה מביא) פי' דתקנו חכמים להביא משום ק"פ, אבל לא תקנו קריאה</w:t>
      </w:r>
      <w:r w:rsidRPr="002E679C">
        <w:rPr>
          <w:rStyle w:val="ac"/>
          <w:rFonts w:ascii="Narkisim" w:hAnsi="Narkisim"/>
          <w:rtl/>
        </w:rPr>
        <w:footnoteReference w:id="1542"/>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(שם) כת' דמביא מספק, דמספק"ל אי קנין פירות חשיב מארצך</w:t>
      </w:r>
      <w:r w:rsidRPr="002E679C">
        <w:rPr>
          <w:rStyle w:val="ac"/>
          <w:rFonts w:ascii="Narkisim" w:hAnsi="Narkisim"/>
          <w:rtl/>
        </w:rPr>
        <w:footnoteReference w:id="1543"/>
      </w:r>
      <w:r w:rsidRPr="002E679C">
        <w:rPr>
          <w:rFonts w:ascii="Narkisim" w:hAnsi="Narkisim"/>
        </w:rPr>
        <w:t>.</w:t>
      </w:r>
    </w:p>
    <w:p w14:paraId="050139DB" w14:textId="77777777" w:rsidR="00712170" w:rsidRPr="002E679C" w:rsidRDefault="00000000" w:rsidP="002E679C">
      <w:pPr>
        <w:pStyle w:val="aa"/>
        <w:bidi/>
        <w:rPr>
          <w:rFonts w:ascii="Narkisim" w:hAnsi="Narkisim"/>
        </w:rPr>
      </w:pPr>
      <w:r w:rsidRPr="002E679C">
        <w:rPr>
          <w:rFonts w:ascii="Narkisim" w:hAnsi="Narkisim"/>
          <w:u w:val="single"/>
          <w:rtl/>
        </w:rPr>
        <w:t>איתיביה ר"ל וכו' ולביתך מלמד שאדם מביא ביכורי אשתו וקורא וכו'</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דגדלו בנכסי מלוג. ור"ל נקט דהטעם משום שיש לבעל בהם קנין פירות. וכ"מ בגמ' (ב"מ צו.) דבעל בנכסי אשתו תלי במח' קנין פירות כקה"ג [לענין שאלה בבעלים</w:t>
      </w:r>
      <w:r w:rsidRPr="002E679C">
        <w:rPr>
          <w:rStyle w:val="ac"/>
          <w:rFonts w:ascii="Narkisim" w:hAnsi="Narkisim"/>
          <w:rtl/>
        </w:rPr>
        <w:footnoteReference w:id="1544"/>
      </w:r>
      <w:r w:rsidRPr="002E679C">
        <w:rPr>
          <w:rFonts w:ascii="Narkisim" w:hAnsi="Narkisim"/>
          <w:rtl/>
        </w:rPr>
        <w:t>]</w:t>
      </w:r>
      <w:r w:rsidRPr="002E679C">
        <w:rPr>
          <w:rFonts w:ascii="Narkisim" w:hAnsi="Narkisim"/>
        </w:rPr>
        <w:t>.</w:t>
      </w:r>
    </w:p>
    <w:p w14:paraId="1B15377D" w14:textId="77777777" w:rsidR="00712170" w:rsidRPr="002E679C" w:rsidRDefault="00000000" w:rsidP="002E679C">
      <w:pPr>
        <w:pStyle w:val="a8"/>
        <w:bidi/>
        <w:rPr>
          <w:rFonts w:ascii="Narkisim" w:hAnsi="Narkisim"/>
        </w:rPr>
      </w:pPr>
      <w:r w:rsidRPr="002E679C">
        <w:rPr>
          <w:rFonts w:ascii="Narkisim" w:hAnsi="Narkisim"/>
          <w:rtl/>
        </w:rPr>
        <w:t xml:space="preserve">אך </w:t>
      </w:r>
      <w:r w:rsidRPr="002E679C">
        <w:rPr>
          <w:rFonts w:ascii="Narkisim" w:hAnsi="Narkisim"/>
          <w:b/>
          <w:bCs/>
          <w:rtl/>
        </w:rPr>
        <w:t>תוס</w:t>
      </w:r>
      <w:r w:rsidRPr="002E679C">
        <w:rPr>
          <w:rFonts w:ascii="Narkisim" w:hAnsi="Narkisim"/>
          <w:rtl/>
        </w:rPr>
        <w:t>' (יבמות לו: ד"ה קנין, ועד"ז בכ"מ) כת' דקה"ג דאשה עדיף דאין לבעל פירות אלא מכחה</w:t>
      </w:r>
      <w:r w:rsidRPr="002E679C">
        <w:rPr>
          <w:rStyle w:val="ac"/>
          <w:rFonts w:ascii="Narkisim" w:hAnsi="Narkisim"/>
          <w:rtl/>
        </w:rPr>
        <w:footnoteReference w:id="1545"/>
      </w:r>
      <w:r w:rsidRPr="002E679C">
        <w:rPr>
          <w:rFonts w:ascii="Narkisim" w:hAnsi="Narkisim"/>
        </w:rPr>
        <w:t xml:space="preserve">, </w:t>
      </w:r>
      <w:r w:rsidRPr="002E679C">
        <w:rPr>
          <w:rFonts w:ascii="Narkisim" w:hAnsi="Narkisim"/>
          <w:rtl/>
        </w:rPr>
        <w:t>ועוד דאין לבעל פירות אלא בתקנתא דרבנן</w:t>
      </w:r>
      <w:r w:rsidRPr="002E679C">
        <w:rPr>
          <w:rStyle w:val="ac"/>
          <w:rFonts w:ascii="Narkisim" w:hAnsi="Narkisim"/>
          <w:rtl/>
        </w:rPr>
        <w:footnoteReference w:id="1546"/>
      </w:r>
      <w:r w:rsidRPr="002E679C">
        <w:rPr>
          <w:rFonts w:ascii="Narkisim" w:hAnsi="Narkisim"/>
        </w:rPr>
        <w:t xml:space="preserve"> </w:t>
      </w:r>
      <w:r w:rsidRPr="002E679C">
        <w:rPr>
          <w:rFonts w:ascii="Narkisim" w:hAnsi="Narkisim"/>
          <w:rtl/>
        </w:rPr>
        <w:t>[ותוס' ביארו דמש"ה לולי תקנת אושא, האשה מוכרת את הנכסים]</w:t>
      </w:r>
      <w:r w:rsidRPr="002E679C">
        <w:rPr>
          <w:rFonts w:ascii="Narkisim" w:hAnsi="Narkisim"/>
        </w:rPr>
        <w:t>.</w:t>
      </w:r>
    </w:p>
    <w:p w14:paraId="17FE8157" w14:textId="77777777" w:rsidR="00712170" w:rsidRPr="002E679C" w:rsidRDefault="00000000" w:rsidP="002E679C">
      <w:pPr>
        <w:pStyle w:val="a8"/>
        <w:bidi/>
        <w:rPr>
          <w:rFonts w:ascii="Narkisim" w:hAnsi="Narkisim"/>
        </w:rPr>
      </w:pPr>
      <w:r w:rsidRPr="002E679C">
        <w:rPr>
          <w:rFonts w:ascii="Narkisim" w:hAnsi="Narkisim"/>
          <w:rtl/>
        </w:rPr>
        <w:t>וצ"ע דבסוגיין (וכן ב"מ הנ"ל) מבואר דק"פ דבעל הוה כשאר קנין פירות</w:t>
      </w:r>
      <w:r w:rsidRPr="002E679C">
        <w:rPr>
          <w:rStyle w:val="ac"/>
          <w:rFonts w:ascii="Narkisim" w:hAnsi="Narkisim"/>
          <w:rtl/>
        </w:rPr>
        <w:footnoteReference w:id="1547"/>
      </w:r>
      <w:r w:rsidRPr="002E679C">
        <w:rPr>
          <w:rFonts w:ascii="Narkisim" w:hAnsi="Narkisim"/>
        </w:rPr>
        <w:t>.</w:t>
      </w:r>
    </w:p>
    <w:p w14:paraId="19B4B2A9" w14:textId="77777777" w:rsidR="00712170" w:rsidRPr="002E679C" w:rsidRDefault="00000000" w:rsidP="002E679C">
      <w:pPr>
        <w:pStyle w:val="aa"/>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xml:space="preserve"> (ב"ב נ.) חילקו עוד דהמוכר עבדו ע"מ שישמשנו ל' יום, מתחילה היה כולו שלו [ומש"ה קנין פירות אלים]. ואילו קנין פירות של בעל לא היה לו קנין הגוף מעולם</w:t>
      </w:r>
      <w:r w:rsidRPr="002E679C">
        <w:rPr>
          <w:rStyle w:val="ac"/>
          <w:rFonts w:ascii="Narkisim" w:hAnsi="Narkisim"/>
          <w:rtl/>
        </w:rPr>
        <w:footnoteReference w:id="1548"/>
      </w:r>
      <w:r w:rsidRPr="002E679C">
        <w:rPr>
          <w:rFonts w:ascii="Narkisim" w:hAnsi="Narkisim"/>
        </w:rPr>
        <w:t>.</w:t>
      </w:r>
    </w:p>
    <w:p w14:paraId="4436BEE2" w14:textId="77777777" w:rsidR="00712170" w:rsidRPr="002E679C" w:rsidRDefault="00000000" w:rsidP="002E679C">
      <w:pPr>
        <w:pStyle w:val="aa"/>
        <w:bidi/>
        <w:rPr>
          <w:rFonts w:ascii="Narkisim" w:hAnsi="Narkisim"/>
        </w:rPr>
      </w:pPr>
      <w:r w:rsidRPr="002E679C">
        <w:rPr>
          <w:rFonts w:ascii="Narkisim" w:hAnsi="Narkisim"/>
          <w:u w:val="single"/>
          <w:rtl/>
        </w:rPr>
        <w:t>תוד"ה ולביתך.</w:t>
      </w:r>
      <w:r w:rsidRPr="002E679C">
        <w:rPr>
          <w:rFonts w:ascii="Narkisim" w:hAnsi="Narkisim"/>
          <w:rtl/>
        </w:rPr>
        <w:t xml:space="preserve"> וי"ל דרך הנשים שנותנות פירות לבעליהם</w:t>
      </w:r>
      <w:r w:rsidRPr="002E679C">
        <w:rPr>
          <w:rStyle w:val="ac"/>
          <w:rFonts w:ascii="Narkisim" w:hAnsi="Narkisim"/>
          <w:rtl/>
        </w:rPr>
        <w:footnoteReference w:id="1549"/>
      </w:r>
      <w:r w:rsidRPr="002E679C">
        <w:rPr>
          <w:rFonts w:ascii="Narkisim" w:hAnsi="Narkisim"/>
        </w:rPr>
        <w:t xml:space="preserve"> </w:t>
      </w:r>
      <w:r w:rsidRPr="002E679C">
        <w:rPr>
          <w:rFonts w:ascii="Narkisim" w:hAnsi="Narkisim"/>
          <w:rtl/>
        </w:rPr>
        <w:t>וכו'. וה</w:t>
      </w:r>
      <w:r w:rsidRPr="002E679C">
        <w:rPr>
          <w:rFonts w:ascii="Narkisim" w:hAnsi="Narkisim"/>
          <w:b/>
          <w:bCs/>
          <w:rtl/>
        </w:rPr>
        <w:t>רמב"ן</w:t>
      </w:r>
      <w:r w:rsidRPr="002E679C">
        <w:rPr>
          <w:rFonts w:ascii="Narkisim" w:hAnsi="Narkisim"/>
          <w:rtl/>
        </w:rPr>
        <w:t xml:space="preserve"> כת' וכגון שהתנו לאכול פירות</w:t>
      </w:r>
      <w:r w:rsidRPr="002E679C">
        <w:rPr>
          <w:rStyle w:val="ac"/>
          <w:rFonts w:ascii="Narkisim" w:hAnsi="Narkisim"/>
          <w:rtl/>
        </w:rPr>
        <w:footnoteReference w:id="1550"/>
      </w:r>
      <w:r w:rsidRPr="002E679C">
        <w:rPr>
          <w:rFonts w:ascii="Narkisim" w:hAnsi="Narkisim"/>
        </w:rPr>
        <w:t xml:space="preserve">, </w:t>
      </w:r>
      <w:r w:rsidRPr="002E679C">
        <w:rPr>
          <w:rFonts w:ascii="Narkisim" w:hAnsi="Narkisim"/>
          <w:rtl/>
        </w:rPr>
        <w:t>שכך היה דרכם בדורות הראשונים. וזהו מהר ומתן שאמרה תורה (בראשית לד יב, גבי שכם), וה</w:t>
      </w:r>
      <w:r w:rsidRPr="002E679C">
        <w:rPr>
          <w:rFonts w:ascii="Narkisim" w:hAnsi="Narkisim"/>
          <w:b/>
          <w:bCs/>
          <w:rtl/>
        </w:rPr>
        <w:t>מדרש</w:t>
      </w:r>
      <w:r w:rsidRPr="002E679C">
        <w:rPr>
          <w:rFonts w:ascii="Narkisim" w:hAnsi="Narkisim"/>
          <w:rtl/>
        </w:rPr>
        <w:t xml:space="preserve"> (בראשית רבה שם) פי' מוהר פרא, מתן פרא פרנין. פי' נכסי מלוג</w:t>
      </w:r>
      <w:r w:rsidRPr="002E679C">
        <w:rPr>
          <w:rFonts w:ascii="Narkisim" w:hAnsi="Narkisim"/>
        </w:rPr>
        <w:t>.</w:t>
      </w:r>
    </w:p>
    <w:p w14:paraId="0345B481" w14:textId="77777777" w:rsidR="00712170" w:rsidRPr="002E679C" w:rsidRDefault="00000000" w:rsidP="002E679C">
      <w:pPr>
        <w:pStyle w:val="aa"/>
        <w:bidi/>
        <w:rPr>
          <w:rFonts w:ascii="Narkisim" w:hAnsi="Narkisim"/>
        </w:rPr>
      </w:pPr>
      <w:r w:rsidRPr="002E679C">
        <w:rPr>
          <w:rFonts w:ascii="Narkisim" w:hAnsi="Narkisim"/>
          <w:u w:val="single"/>
          <w:rtl/>
        </w:rPr>
        <w:t>שם. נותנות פירות לבעליהם</w:t>
      </w:r>
      <w:r w:rsidRPr="002E679C">
        <w:rPr>
          <w:rFonts w:ascii="Narkisim" w:hAnsi="Narkisim"/>
          <w:rtl/>
        </w:rPr>
        <w:t xml:space="preserve">. </w:t>
      </w:r>
      <w:r w:rsidRPr="002E679C">
        <w:rPr>
          <w:rFonts w:ascii="Narkisim" w:eastAsia="Narkisim" w:hAnsi="Narkisim"/>
          <w:rtl/>
        </w:rPr>
        <w:t>ה</w:t>
      </w:r>
      <w:r w:rsidRPr="002E679C">
        <w:rPr>
          <w:rFonts w:ascii="Narkisim" w:eastAsia="Narkisim" w:hAnsi="Narkisim"/>
          <w:b/>
          <w:bCs/>
          <w:rtl/>
        </w:rPr>
        <w:t>או"ש</w:t>
      </w:r>
      <w:r w:rsidRPr="002E679C">
        <w:rPr>
          <w:rFonts w:ascii="Narkisim" w:eastAsia="Narkisim" w:hAnsi="Narkisim"/>
          <w:rtl/>
        </w:rPr>
        <w:t xml:space="preserve"> (רוצח ב טו) כת' דצ"ל דנתנו זכות גוף לפירות. דאל"כ הוה דבר שלא בא לעולם, ולא היה נחשב בעלים לענין הבאת ביכורים. [והאו"ש כת' דבתקנ"ח יש לבעל זכות בפירות שיוצאין, ואין לו זכות בגוף הקרקע. אך ה"מ בתקנ"ח, אבל היכא דאתינן עלה משום אומדנא של הקנאה, ע"כ הקנה גוף לפירות]. וצ"ב דבסוגיין משמע דדמי לשאר קנין פירות דבעל</w:t>
      </w:r>
      <w:r w:rsidRPr="002E679C">
        <w:rPr>
          <w:rStyle w:val="ac"/>
          <w:rFonts w:ascii="Narkisim" w:eastAsia="Narkisim" w:hAnsi="Narkisim"/>
          <w:rtl/>
        </w:rPr>
        <w:footnoteReference w:id="1551"/>
      </w:r>
      <w:r w:rsidRPr="002E679C">
        <w:rPr>
          <w:rFonts w:ascii="Narkisim" w:eastAsia="Narkisim" w:hAnsi="Narkisim"/>
        </w:rPr>
        <w:t>.</w:t>
      </w:r>
    </w:p>
    <w:p w14:paraId="242A6885" w14:textId="77777777" w:rsidR="00712170" w:rsidRPr="002E679C" w:rsidRDefault="00000000" w:rsidP="002E679C">
      <w:pPr>
        <w:bidi/>
        <w:rPr>
          <w:rFonts w:ascii="Narkisim" w:hAnsi="Narkisim" w:cs="Narkisim"/>
        </w:rPr>
      </w:pPr>
      <w:r w:rsidRPr="002E679C">
        <w:rPr>
          <w:rFonts w:ascii="Narkisim" w:hAnsi="Narkisim" w:cs="Narkisim"/>
          <w:u w:val="single"/>
          <w:rtl/>
        </w:rPr>
        <w:t>שאני הכא דכתיב ולביתך.</w:t>
      </w:r>
      <w:r w:rsidRPr="002E679C">
        <w:rPr>
          <w:rFonts w:ascii="Narkisim" w:hAnsi="Narkisim" w:cs="Narkisim"/>
          <w:rtl/>
        </w:rPr>
        <w:t xml:space="preserve"> ה</w:t>
      </w:r>
      <w:r w:rsidRPr="002E679C">
        <w:rPr>
          <w:rFonts w:ascii="Narkisim" w:hAnsi="Narkisim" w:cs="Narkisim"/>
          <w:b/>
          <w:bCs/>
          <w:rtl/>
        </w:rPr>
        <w:t>ריטב"א</w:t>
      </w:r>
      <w:r w:rsidRPr="002E679C">
        <w:rPr>
          <w:rFonts w:ascii="Narkisim" w:hAnsi="Narkisim" w:cs="Narkisim"/>
          <w:rtl/>
        </w:rPr>
        <w:t xml:space="preserve"> ביאר ד'ולביתך' אינו אסמכתא, אלא גזיה"כ משום אשתו כגופו. ואע"ג דאין לו זכות כלל בקרקע. דההיא שעתא לא תקנו פירות</w:t>
      </w:r>
      <w:r w:rsidRPr="002E679C">
        <w:rPr>
          <w:rFonts w:ascii="Narkisim" w:hAnsi="Narkisim" w:cs="Narkisim"/>
        </w:rPr>
        <w:t>.</w:t>
      </w:r>
    </w:p>
    <w:p w14:paraId="09F87DE1"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ראשונים</w:t>
      </w:r>
      <w:r w:rsidRPr="002E679C">
        <w:rPr>
          <w:rFonts w:ascii="Narkisim" w:hAnsi="Narkisim"/>
          <w:rtl/>
        </w:rPr>
        <w:t xml:space="preserve"> (תוס' הרא"ש מח. ועוד) הביאו בשם </w:t>
      </w:r>
      <w:r w:rsidRPr="002E679C">
        <w:rPr>
          <w:rFonts w:ascii="Narkisim" w:hAnsi="Narkisim"/>
          <w:b/>
          <w:bCs/>
          <w:rtl/>
        </w:rPr>
        <w:t>ר"ת</w:t>
      </w:r>
      <w:r w:rsidRPr="002E679C">
        <w:rPr>
          <w:rFonts w:ascii="Narkisim" w:hAnsi="Narkisim"/>
          <w:rtl/>
        </w:rPr>
        <w:t xml:space="preserve"> דבעלמא ק"פ לאו כקה"ג. ומ"מ לענין ביכורים ילפי' גזיה"כ 'ולביתך' דסגי בק"פ</w:t>
      </w:r>
      <w:r w:rsidRPr="002E679C">
        <w:rPr>
          <w:rFonts w:ascii="Narkisim" w:hAnsi="Narkisim"/>
        </w:rPr>
        <w:t>.</w:t>
      </w:r>
    </w:p>
    <w:p w14:paraId="1D01D6C4" w14:textId="77777777" w:rsidR="00712170" w:rsidRPr="002E679C" w:rsidRDefault="00000000" w:rsidP="002E679C">
      <w:pPr>
        <w:bidi/>
        <w:rPr>
          <w:rFonts w:ascii="Narkisim" w:hAnsi="Narkisim" w:cs="Narkisim"/>
        </w:rPr>
      </w:pPr>
      <w:r w:rsidRPr="002E679C">
        <w:rPr>
          <w:rFonts w:ascii="Narkisim" w:hAnsi="Narkisim" w:cs="Narkisim"/>
          <w:u w:val="single"/>
          <w:rtl/>
        </w:rPr>
        <w:t>וא"ד וכו' אמר ליה טעמא דידי נמי מהכא קאמינא</w:t>
      </w:r>
      <w:r w:rsidRPr="002E679C">
        <w:rPr>
          <w:rFonts w:ascii="Narkisim" w:hAnsi="Narkisim" w:cs="Narkisim"/>
          <w:rtl/>
        </w:rPr>
        <w:t>. וילפי' מהכא לכל התורה דק"פ כקה"ג. [אבל לל"ק לכאורה משמע דמ"ד ק"פ כקה"ג הוה מסברא. א"נ יליף מדכתיב תחתיו גבי יום או יומיים, ע' ב"ק צ.]</w:t>
      </w:r>
      <w:r w:rsidRPr="002E679C">
        <w:rPr>
          <w:rFonts w:ascii="Narkisim" w:hAnsi="Narkisim" w:cs="Narkisim"/>
        </w:rPr>
        <w:t>.</w:t>
      </w:r>
    </w:p>
    <w:p w14:paraId="6A98CF41" w14:textId="77777777" w:rsidR="00712170" w:rsidRPr="002E679C" w:rsidRDefault="00000000" w:rsidP="002E679C">
      <w:pPr>
        <w:pStyle w:val="aa"/>
        <w:bidi/>
        <w:rPr>
          <w:rFonts w:ascii="Narkisim" w:hAnsi="Narkisim"/>
        </w:rPr>
      </w:pPr>
      <w:r w:rsidRPr="002E679C">
        <w:rPr>
          <w:rFonts w:ascii="Narkisim" w:hAnsi="Narkisim"/>
          <w:u w:val="single"/>
          <w:rtl/>
        </w:rPr>
        <w:t>איתיביה היה בא בדרך וכו' מתה אין, לא מתה לא וכו'</w:t>
      </w:r>
      <w:r w:rsidRPr="002E679C">
        <w:rPr>
          <w:rFonts w:ascii="Narkisim" w:hAnsi="Narkisim"/>
          <w:rtl/>
        </w:rPr>
        <w:t>. תוס' פי' דלפ"ז אף ברייתא דלעיל איירי במתה. ודוקא היכא דגדלו הפירות ברשותו [משום קנין פירות דידיה], ועכשיו ירש הגוף אמרי' גזיה"כ 'ולביתך</w:t>
      </w:r>
      <w:r w:rsidRPr="002E679C">
        <w:rPr>
          <w:rFonts w:ascii="Narkisim" w:hAnsi="Narkisim"/>
        </w:rPr>
        <w:t>'.</w:t>
      </w:r>
    </w:p>
    <w:p w14:paraId="0353D758"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כת' דהך מקשן לא הוה ר"ל, אלא מקשן אחר. דר"ל (בלישנא בתרא) למד דבעל מביא ביכורי אשתו בכל אופן. וה</w:t>
      </w:r>
      <w:r w:rsidRPr="002E679C">
        <w:rPr>
          <w:rFonts w:ascii="Narkisim" w:hAnsi="Narkisim"/>
          <w:b/>
          <w:bCs/>
          <w:rtl/>
        </w:rPr>
        <w:t>רשב"א</w:t>
      </w:r>
      <w:r w:rsidRPr="002E679C">
        <w:rPr>
          <w:rFonts w:ascii="Narkisim" w:hAnsi="Narkisim"/>
          <w:rtl/>
        </w:rPr>
        <w:t xml:space="preserve"> כת' דהמ"ל אנא דאמרי' כאידך ברייתא, אלא דלא ניח"ל להעמיד דבריהם כתנאי</w:t>
      </w:r>
      <w:r w:rsidRPr="002E679C">
        <w:rPr>
          <w:rFonts w:ascii="Narkisim" w:hAnsi="Narkisim"/>
        </w:rPr>
        <w:t>.</w:t>
      </w:r>
    </w:p>
    <w:p w14:paraId="4278FF92" w14:textId="77777777" w:rsidR="00712170" w:rsidRPr="002E679C" w:rsidRDefault="00000000" w:rsidP="002E679C">
      <w:pPr>
        <w:pStyle w:val="aa"/>
        <w:bidi/>
        <w:rPr>
          <w:rFonts w:ascii="Narkisim" w:hAnsi="Narkisim"/>
        </w:rPr>
      </w:pPr>
      <w:r w:rsidRPr="002E679C">
        <w:rPr>
          <w:rFonts w:ascii="Narkisim" w:hAnsi="Narkisim"/>
          <w:u w:val="single"/>
          <w:rtl/>
        </w:rPr>
        <w:t>תוד"ה מתה.</w:t>
      </w:r>
      <w:r w:rsidRPr="002E679C">
        <w:rPr>
          <w:rFonts w:ascii="Narkisim" w:hAnsi="Narkisim"/>
          <w:rtl/>
        </w:rPr>
        <w:t xml:space="preserve"> דהו"ל כקונה פירות ואח"כ קנה השדה. ה</w:t>
      </w:r>
      <w:r w:rsidRPr="002E679C">
        <w:rPr>
          <w:rFonts w:ascii="Narkisim" w:hAnsi="Narkisim"/>
          <w:b/>
          <w:bCs/>
          <w:rtl/>
        </w:rPr>
        <w:t>רש"ש</w:t>
      </w:r>
      <w:r w:rsidRPr="002E679C">
        <w:rPr>
          <w:rFonts w:ascii="Narkisim" w:hAnsi="Narkisim"/>
          <w:rtl/>
        </w:rPr>
        <w:t xml:space="preserve"> כתב דכוונת התוס' להק' ע"פ ה</w:t>
      </w:r>
      <w:r w:rsidRPr="002E679C">
        <w:rPr>
          <w:rFonts w:ascii="Narkisim" w:hAnsi="Narkisim"/>
          <w:b/>
          <w:bCs/>
          <w:rtl/>
        </w:rPr>
        <w:t>ירושלמי</w:t>
      </w:r>
      <w:r w:rsidRPr="002E679C">
        <w:rPr>
          <w:rFonts w:ascii="Narkisim" w:hAnsi="Narkisim"/>
          <w:rtl/>
        </w:rPr>
        <w:t xml:space="preserve"> דמסתפקת האם הלוקח שדה בקמותיה אינו מביא ביכורים, אבל אם קנה מהשוק וקנה אח"כ את השדה לא. </w:t>
      </w:r>
      <w:r w:rsidRPr="002E679C">
        <w:rPr>
          <w:rFonts w:ascii="Narkisim" w:hAnsi="Narkisim"/>
          <w:rtl/>
        </w:rPr>
        <w:lastRenderedPageBreak/>
        <w:t>אבל ה</w:t>
      </w:r>
      <w:r w:rsidRPr="002E679C">
        <w:rPr>
          <w:rFonts w:ascii="Narkisim" w:hAnsi="Narkisim"/>
          <w:b/>
          <w:bCs/>
          <w:rtl/>
        </w:rPr>
        <w:t>רמב"ם</w:t>
      </w:r>
      <w:r w:rsidRPr="002E679C">
        <w:rPr>
          <w:rFonts w:ascii="Narkisim" w:hAnsi="Narkisim"/>
          <w:rtl/>
        </w:rPr>
        <w:t xml:space="preserve"> (ביכורים ב יד) פסק דמביא ואינו קורא. [ואכ"מ]</w:t>
      </w:r>
      <w:r w:rsidRPr="002E679C">
        <w:rPr>
          <w:rFonts w:ascii="Narkisim" w:hAnsi="Narkisim"/>
        </w:rPr>
        <w:t>.</w:t>
      </w:r>
    </w:p>
    <w:p w14:paraId="36F14B26" w14:textId="77777777" w:rsidR="00712170" w:rsidRPr="002E679C" w:rsidRDefault="00000000" w:rsidP="002E679C">
      <w:pPr>
        <w:bidi/>
        <w:rPr>
          <w:rFonts w:ascii="Narkisim" w:hAnsi="Narkisim" w:cs="Narkisim"/>
        </w:rPr>
      </w:pPr>
      <w:r w:rsidRPr="002E679C">
        <w:rPr>
          <w:rFonts w:ascii="Narkisim" w:hAnsi="Narkisim" w:cs="Narkisim"/>
          <w:u w:val="single"/>
          <w:rtl/>
        </w:rPr>
        <w:t>תוד"ה בצרן.</w:t>
      </w:r>
      <w:r w:rsidRPr="002E679C">
        <w:rPr>
          <w:rFonts w:ascii="Narkisim" w:hAnsi="Narkisim" w:cs="Narkisim"/>
          <w:rtl/>
        </w:rPr>
        <w:t xml:space="preserve"> פ</w:t>
      </w:r>
      <w:r w:rsidRPr="002E679C">
        <w:rPr>
          <w:rFonts w:ascii="Narkisim" w:hAnsi="Narkisim" w:cs="Narkisim"/>
          <w:b/>
          <w:bCs/>
          <w:rtl/>
        </w:rPr>
        <w:t>רשב"ם</w:t>
      </w:r>
      <w:r w:rsidRPr="002E679C">
        <w:rPr>
          <w:rFonts w:ascii="Narkisim" w:hAnsi="Narkisim" w:cs="Narkisim"/>
          <w:rtl/>
        </w:rPr>
        <w:t xml:space="preserve"> וכו' הבעלים קורין וכו' דשלוחו של אדם כמותו. וה"מ היכא דהשליח בצר והביא, דהוה הבאה ע"י א'. אבל היכא דהוה ב' שלוחין [או שליח ובעה"ב] לא נחשב 'כאחד</w:t>
      </w:r>
      <w:r w:rsidRPr="002E679C">
        <w:rPr>
          <w:rFonts w:ascii="Narkisim" w:hAnsi="Narkisim" w:cs="Narkisim"/>
        </w:rPr>
        <w:t>'</w:t>
      </w:r>
      <w:r w:rsidRPr="002E679C">
        <w:rPr>
          <w:rStyle w:val="ac"/>
          <w:rFonts w:ascii="Narkisim" w:hAnsi="Narkisim" w:cs="Narkisim"/>
        </w:rPr>
        <w:footnoteReference w:id="1552"/>
      </w:r>
      <w:r w:rsidRPr="002E679C">
        <w:rPr>
          <w:rFonts w:ascii="Narkisim" w:hAnsi="Narkisim" w:cs="Narkisim"/>
        </w:rPr>
        <w:t>.</w:t>
      </w:r>
    </w:p>
    <w:p w14:paraId="61DCC9BE"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(ב"ב פב. ד"ה עד) חלקו שהבעלים אינם קוראים</w:t>
      </w:r>
      <w:r w:rsidRPr="002E679C">
        <w:rPr>
          <w:rStyle w:val="ac"/>
          <w:rFonts w:ascii="Narkisim" w:hAnsi="Narkisim"/>
          <w:rtl/>
        </w:rPr>
        <w:footnoteReference w:id="1553"/>
      </w:r>
      <w:r w:rsidRPr="002E679C">
        <w:rPr>
          <w:rFonts w:ascii="Narkisim" w:hAnsi="Narkisim"/>
        </w:rPr>
        <w:t xml:space="preserve">. </w:t>
      </w:r>
      <w:r w:rsidRPr="002E679C">
        <w:rPr>
          <w:rFonts w:ascii="Narkisim" w:hAnsi="Narkisim"/>
          <w:rtl/>
        </w:rPr>
        <w:t>וכן דחה ה</w:t>
      </w:r>
      <w:r w:rsidRPr="002E679C">
        <w:rPr>
          <w:rFonts w:ascii="Narkisim" w:hAnsi="Narkisim"/>
          <w:b/>
          <w:bCs/>
          <w:rtl/>
        </w:rPr>
        <w:t>ריטב"א</w:t>
      </w:r>
      <w:r w:rsidRPr="002E679C">
        <w:rPr>
          <w:rFonts w:ascii="Narkisim" w:hAnsi="Narkisim"/>
          <w:rtl/>
        </w:rPr>
        <w:t xml:space="preserve"> (כאן) דהבעה"ב לא בצר ולא הביא</w:t>
      </w:r>
      <w:r w:rsidRPr="002E679C">
        <w:rPr>
          <w:rFonts w:ascii="Narkisim" w:hAnsi="Narkisim"/>
        </w:rPr>
        <w:t>.</w:t>
      </w:r>
    </w:p>
    <w:p w14:paraId="6E346F2A" w14:textId="77777777" w:rsidR="00712170" w:rsidRPr="002E679C" w:rsidRDefault="00000000" w:rsidP="002E679C">
      <w:pPr>
        <w:bidi/>
        <w:rPr>
          <w:rFonts w:ascii="Narkisim" w:hAnsi="Narkisim" w:cs="Narkisim"/>
        </w:rPr>
      </w:pPr>
      <w:r w:rsidRPr="002E679C">
        <w:rPr>
          <w:rFonts w:ascii="Narkisim" w:hAnsi="Narkisim" w:cs="Narkisim"/>
          <w:u w:val="single"/>
          <w:rtl/>
        </w:rPr>
        <w:t>בא"ד ור"ת מפרש דבצירה לאו היינו לקיחה וכו' לקיחה מתוך הבית וכו'</w:t>
      </w:r>
      <w:r w:rsidRPr="002E679C">
        <w:rPr>
          <w:rFonts w:ascii="Narkisim" w:hAnsi="Narkisim" w:cs="Narkisim"/>
          <w:rtl/>
        </w:rPr>
        <w:t xml:space="preserve">. </w:t>
      </w:r>
      <w:r w:rsidRPr="002E679C">
        <w:rPr>
          <w:rFonts w:ascii="Narkisim" w:hAnsi="Narkisim" w:cs="Narkisim"/>
          <w:sz w:val="20"/>
          <w:szCs w:val="20"/>
          <w:rtl/>
        </w:rPr>
        <w:t>[וה</w:t>
      </w:r>
      <w:r w:rsidRPr="002E679C">
        <w:rPr>
          <w:rFonts w:ascii="Narkisim" w:hAnsi="Narkisim" w:cs="Narkisim"/>
          <w:b/>
          <w:bCs/>
          <w:sz w:val="20"/>
          <w:szCs w:val="20"/>
          <w:rtl/>
        </w:rPr>
        <w:t>מנח"ח</w:t>
      </w:r>
      <w:r w:rsidRPr="002E679C">
        <w:rPr>
          <w:rFonts w:ascii="Narkisim" w:hAnsi="Narkisim" w:cs="Narkisim"/>
          <w:sz w:val="20"/>
          <w:szCs w:val="20"/>
          <w:rtl/>
        </w:rPr>
        <w:t xml:space="preserve"> (תרו ה) ו</w:t>
      </w:r>
      <w:r w:rsidRPr="002E679C">
        <w:rPr>
          <w:rFonts w:ascii="Narkisim" w:hAnsi="Narkisim" w:cs="Narkisim"/>
          <w:b/>
          <w:bCs/>
          <w:sz w:val="20"/>
          <w:szCs w:val="20"/>
          <w:rtl/>
        </w:rPr>
        <w:t>או"ש</w:t>
      </w:r>
      <w:r w:rsidRPr="002E679C">
        <w:rPr>
          <w:rFonts w:ascii="Narkisim" w:hAnsi="Narkisim" w:cs="Narkisim"/>
          <w:sz w:val="20"/>
          <w:szCs w:val="20"/>
          <w:rtl/>
        </w:rPr>
        <w:t xml:space="preserve"> (ביכורים ד יג) דנו אי בעי מהבית ממש].</w:t>
      </w:r>
      <w:r w:rsidRPr="002E679C">
        <w:rPr>
          <w:rFonts w:ascii="Narkisim" w:hAnsi="Narkisim" w:cs="Narkisim"/>
          <w:rtl/>
        </w:rPr>
        <w:t xml:space="preserve"> וה</w:t>
      </w:r>
      <w:r w:rsidRPr="002E679C">
        <w:rPr>
          <w:rFonts w:ascii="Narkisim" w:hAnsi="Narkisim" w:cs="Narkisim"/>
          <w:b/>
          <w:bCs/>
          <w:rtl/>
        </w:rPr>
        <w:t>רמב"ן</w:t>
      </w:r>
      <w:r w:rsidRPr="002E679C">
        <w:rPr>
          <w:rFonts w:ascii="Narkisim" w:hAnsi="Narkisim" w:cs="Narkisim"/>
          <w:rtl/>
        </w:rPr>
        <w:t xml:space="preserve"> (ב"ב פא:, וריטב"א כאן) כתב דסגי ביציאה מבית הבעלים, והכנסה לעזרה, אבל לא בעינן שכל הדרך יהא ע"י הבעלים</w:t>
      </w:r>
      <w:r w:rsidRPr="002E679C">
        <w:rPr>
          <w:rStyle w:val="ac"/>
          <w:rFonts w:ascii="Narkisim" w:hAnsi="Narkisim" w:cs="Narkisim"/>
          <w:rtl/>
        </w:rPr>
        <w:footnoteReference w:id="1554"/>
      </w:r>
      <w:r w:rsidRPr="002E679C">
        <w:rPr>
          <w:rFonts w:ascii="Narkisim" w:hAnsi="Narkisim" w:cs="Narkisim"/>
        </w:rPr>
        <w:t>.</w:t>
      </w:r>
      <w:r w:rsidRPr="002E679C">
        <w:rPr>
          <w:rFonts w:ascii="Narkisim" w:hAnsi="Narkisim" w:cs="Narkisim"/>
          <w:sz w:val="20"/>
          <w:szCs w:val="20"/>
        </w:rPr>
        <w:t xml:space="preserve"> </w:t>
      </w:r>
      <w:r w:rsidRPr="002E679C">
        <w:rPr>
          <w:rFonts w:ascii="Narkisim" w:hAnsi="Narkisim" w:cs="Narkisim"/>
          <w:sz w:val="20"/>
          <w:szCs w:val="20"/>
          <w:rtl/>
        </w:rPr>
        <w:t xml:space="preserve">והביא </w:t>
      </w:r>
      <w:r w:rsidRPr="002E679C">
        <w:rPr>
          <w:rFonts w:ascii="Narkisim" w:hAnsi="Narkisim" w:cs="Narkisim"/>
          <w:b/>
          <w:bCs/>
          <w:sz w:val="20"/>
          <w:szCs w:val="20"/>
          <w:rtl/>
        </w:rPr>
        <w:t>י"מ</w:t>
      </w:r>
      <w:r w:rsidRPr="002E679C">
        <w:rPr>
          <w:rFonts w:ascii="Narkisim" w:hAnsi="Narkisim" w:cs="Narkisim"/>
          <w:sz w:val="20"/>
          <w:szCs w:val="20"/>
          <w:rtl/>
        </w:rPr>
        <w:t xml:space="preserve"> דפליגי</w:t>
      </w:r>
      <w:r w:rsidRPr="002E679C">
        <w:rPr>
          <w:rStyle w:val="ac"/>
          <w:rFonts w:ascii="Narkisim" w:hAnsi="Narkisim" w:cs="Narkisim"/>
          <w:sz w:val="20"/>
          <w:szCs w:val="20"/>
          <w:rtl/>
        </w:rPr>
        <w:footnoteReference w:id="1555"/>
      </w:r>
      <w:r w:rsidRPr="002E679C">
        <w:rPr>
          <w:rFonts w:ascii="Narkisim" w:hAnsi="Narkisim" w:cs="Narkisim"/>
          <w:sz w:val="20"/>
          <w:szCs w:val="20"/>
        </w:rPr>
        <w:t>.</w:t>
      </w:r>
    </w:p>
    <w:p w14:paraId="6C9982BC" w14:textId="77777777" w:rsidR="00712170" w:rsidRPr="002E679C" w:rsidRDefault="00000000" w:rsidP="002E679C">
      <w:pPr>
        <w:pStyle w:val="aa"/>
        <w:bidi/>
        <w:rPr>
          <w:rFonts w:ascii="Narkisim" w:hAnsi="Narkisim"/>
        </w:rPr>
      </w:pPr>
      <w:r w:rsidRPr="002E679C">
        <w:rPr>
          <w:rFonts w:ascii="Narkisim" w:hAnsi="Narkisim"/>
          <w:u w:val="single"/>
          <w:rtl/>
        </w:rPr>
        <w:t>בא"ד וחדא קתני וכו'</w:t>
      </w:r>
      <w:r w:rsidRPr="002E679C">
        <w:rPr>
          <w:rFonts w:ascii="Narkisim" w:hAnsi="Narkisim"/>
          <w:rtl/>
        </w:rPr>
        <w:t>. דהשליח עשה תחילת הלקיחה, ומת. ונקט בצרן לאו דוקא. וה</w:t>
      </w:r>
      <w:r w:rsidRPr="002E679C">
        <w:rPr>
          <w:rFonts w:ascii="Narkisim" w:hAnsi="Narkisim"/>
          <w:b/>
          <w:bCs/>
          <w:rtl/>
        </w:rPr>
        <w:t>ריטב"א</w:t>
      </w:r>
      <w:r w:rsidRPr="002E679C">
        <w:rPr>
          <w:rFonts w:ascii="Narkisim" w:hAnsi="Narkisim"/>
          <w:rtl/>
        </w:rPr>
        <w:t xml:space="preserve"> כת' דהבבא הראשונה בצרן ושגרן ביד שליח, דשליח אינו קורא. ודין שני מת שליח בדרך, משום לקיחה והבאה כא</w:t>
      </w:r>
      <w:r w:rsidRPr="002E679C">
        <w:rPr>
          <w:rFonts w:ascii="Narkisim" w:hAnsi="Narkisim"/>
        </w:rPr>
        <w:t>'.</w:t>
      </w:r>
    </w:p>
    <w:p w14:paraId="58395677" w14:textId="77777777" w:rsidR="00712170" w:rsidRPr="002E679C" w:rsidRDefault="00000000" w:rsidP="002E679C">
      <w:pPr>
        <w:pStyle w:val="aa"/>
        <w:bidi/>
        <w:rPr>
          <w:rFonts w:ascii="Narkisim" w:hAnsi="Narkisim"/>
        </w:rPr>
      </w:pPr>
      <w:r w:rsidRPr="002E679C">
        <w:rPr>
          <w:rFonts w:ascii="Narkisim" w:hAnsi="Narkisim"/>
          <w:u w:val="single"/>
          <w:rtl/>
        </w:rPr>
        <w:t>תוד"ה מביא.</w:t>
      </w:r>
      <w:r w:rsidRPr="002E679C">
        <w:rPr>
          <w:rFonts w:ascii="Narkisim" w:hAnsi="Narkisim"/>
          <w:rtl/>
        </w:rPr>
        <w:t xml:space="preserve"> וי"ל דאמר בירושלמי וכו' כשליקטן לשלחן ביד אחר וכו' כשנתן דעתו למכור משעה ראשונה. [וכיון דהיה דעתו להביא באופן דליכא דין קריאה ליכא פסול דאינו ראוי לקריאה]. וה</w:t>
      </w:r>
      <w:r w:rsidRPr="002E679C">
        <w:rPr>
          <w:rFonts w:ascii="Narkisim" w:hAnsi="Narkisim"/>
          <w:b/>
          <w:bCs/>
          <w:rtl/>
        </w:rPr>
        <w:t>אחרונים</w:t>
      </w:r>
      <w:r w:rsidRPr="002E679C">
        <w:rPr>
          <w:rFonts w:ascii="Narkisim" w:hAnsi="Narkisim"/>
          <w:rtl/>
        </w:rPr>
        <w:t xml:space="preserve"> (או"ש בכורים ד יג ועוד) ביארו דיש ב' גדרי הבאת ביכורים, א' דתליא בדין קריאה, ועוד התחדש בפסוק דין הבאה בלא קריאה. [ואכ"מ]</w:t>
      </w:r>
      <w:r w:rsidRPr="002E679C">
        <w:rPr>
          <w:rFonts w:ascii="Narkisim" w:hAnsi="Narkisim"/>
        </w:rPr>
        <w:t>.</w:t>
      </w:r>
    </w:p>
    <w:p w14:paraId="2AB6E9ED" w14:textId="77777777" w:rsidR="00712170" w:rsidRPr="002E679C" w:rsidRDefault="00000000" w:rsidP="002E679C">
      <w:pPr>
        <w:pStyle w:val="3"/>
        <w:bidi/>
        <w:rPr>
          <w:rFonts w:ascii="Narkisim" w:hAnsi="Narkisim"/>
        </w:rPr>
      </w:pPr>
      <w:r w:rsidRPr="002E679C">
        <w:rPr>
          <w:rFonts w:ascii="Narkisim" w:hAnsi="Narkisim"/>
          <w:rtl/>
        </w:rPr>
        <w:t>דף מח</w:t>
      </w:r>
      <w:r w:rsidRPr="002E679C">
        <w:rPr>
          <w:rFonts w:ascii="Narkisim" w:hAnsi="Narkisim"/>
        </w:rPr>
        <w:t>.</w:t>
      </w:r>
    </w:p>
    <w:p w14:paraId="4638E2A4" w14:textId="77777777" w:rsidR="00712170" w:rsidRPr="002E679C" w:rsidRDefault="00000000" w:rsidP="002E679C">
      <w:pPr>
        <w:pStyle w:val="2"/>
        <w:bidi/>
        <w:rPr>
          <w:rFonts w:ascii="Narkisim" w:hAnsi="Narkisim"/>
        </w:rPr>
      </w:pPr>
      <w:r w:rsidRPr="002E679C">
        <w:rPr>
          <w:rFonts w:ascii="Narkisim" w:hAnsi="Narkisim"/>
          <w:rtl/>
        </w:rPr>
        <w:t>מוכר בזמן היובל – גוף לזמן</w:t>
      </w:r>
    </w:p>
    <w:p w14:paraId="0F5B9A9A" w14:textId="77777777" w:rsidR="00712170" w:rsidRPr="002E679C" w:rsidRDefault="00000000" w:rsidP="002E679C">
      <w:pPr>
        <w:bidi/>
        <w:rPr>
          <w:rFonts w:ascii="Narkisim" w:hAnsi="Narkisim" w:cs="Narkisim"/>
        </w:rPr>
      </w:pPr>
      <w:r w:rsidRPr="002E679C">
        <w:rPr>
          <w:rFonts w:ascii="Narkisim" w:hAnsi="Narkisim" w:cs="Narkisim"/>
          <w:u w:val="single"/>
          <w:rtl/>
        </w:rPr>
        <w:t>המוכר שדיהו בזמן שהיובל נוהג וכו' קנין פירות כקה"ג.</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כל מכירת קרקע לפירות שהרי חוזר הגוף ביובל. ו</w:t>
      </w:r>
      <w:r w:rsidRPr="002E679C">
        <w:rPr>
          <w:rFonts w:ascii="Narkisim" w:hAnsi="Narkisim" w:cs="Narkisim"/>
          <w:b/>
          <w:bCs/>
          <w:rtl/>
        </w:rPr>
        <w:t>רש"י</w:t>
      </w:r>
      <w:r w:rsidRPr="002E679C">
        <w:rPr>
          <w:rFonts w:ascii="Narkisim" w:hAnsi="Narkisim" w:cs="Narkisim"/>
          <w:rtl/>
        </w:rPr>
        <w:t xml:space="preserve"> (מז: ד"ה המוכר) כת' דבזמן שהיובל נוהג סתם מכירה הוא לפירות, שהרי סופה לחזור ביובל</w:t>
      </w:r>
      <w:r w:rsidRPr="002E679C">
        <w:rPr>
          <w:rFonts w:ascii="Narkisim" w:hAnsi="Narkisim" w:cs="Narkisim"/>
        </w:rPr>
        <w:t>.</w:t>
      </w:r>
    </w:p>
    <w:p w14:paraId="4846C46F" w14:textId="77777777" w:rsidR="00712170" w:rsidRPr="002E679C" w:rsidRDefault="00000000" w:rsidP="002E679C">
      <w:pPr>
        <w:pStyle w:val="a7"/>
        <w:bidi/>
        <w:rPr>
          <w:rFonts w:ascii="Narkisim" w:hAnsi="Narkisim"/>
        </w:rPr>
      </w:pPr>
      <w:r w:rsidRPr="002E679C">
        <w:rPr>
          <w:rFonts w:ascii="Narkisim" w:hAnsi="Narkisim"/>
          <w:rtl/>
        </w:rPr>
        <w:t>וצ"ב דהמוכר בזמן היובל מכר אף את הגוף, אלא דסופו לחזור ביובל. ועדיף מהמוכר שדהו לפירות</w:t>
      </w:r>
      <w:r w:rsidRPr="002E679C">
        <w:rPr>
          <w:rFonts w:ascii="Narkisim" w:hAnsi="Narkisim"/>
        </w:rPr>
        <w:t>.</w:t>
      </w:r>
    </w:p>
    <w:p w14:paraId="5DEAC2E5" w14:textId="77777777" w:rsidR="00712170" w:rsidRPr="002E679C" w:rsidRDefault="00000000" w:rsidP="002E679C">
      <w:pPr>
        <w:pStyle w:val="a8"/>
        <w:bidi/>
        <w:rPr>
          <w:rFonts w:ascii="Narkisim" w:hAnsi="Narkisim"/>
        </w:rPr>
      </w:pPr>
      <w:r w:rsidRPr="002E679C">
        <w:rPr>
          <w:rFonts w:ascii="Narkisim" w:hAnsi="Narkisim"/>
          <w:rtl/>
        </w:rPr>
        <w:t>וכן ה</w:t>
      </w:r>
      <w:r w:rsidRPr="002E679C">
        <w:rPr>
          <w:rFonts w:ascii="Narkisim" w:hAnsi="Narkisim"/>
          <w:b/>
          <w:bCs/>
          <w:rtl/>
        </w:rPr>
        <w:t>רמב"ם</w:t>
      </w:r>
      <w:r w:rsidRPr="002E679C">
        <w:rPr>
          <w:rFonts w:ascii="Narkisim" w:hAnsi="Narkisim"/>
          <w:rtl/>
        </w:rPr>
        <w:t xml:space="preserve"> (מכירה כג ו, ושו"ע ריב ד) חילק דהקונה לזמן קצוב בונה והורס ועושה בכל זמנו הקצוב כמו שעושה הקונה קניין עולם לעולם</w:t>
      </w:r>
      <w:r w:rsidRPr="002E679C">
        <w:rPr>
          <w:rStyle w:val="ac"/>
          <w:rFonts w:ascii="Narkisim" w:hAnsi="Narkisim"/>
          <w:rtl/>
        </w:rPr>
        <w:footnoteReference w:id="1556"/>
      </w:r>
      <w:r w:rsidRPr="002E679C">
        <w:rPr>
          <w:rFonts w:ascii="Narkisim" w:hAnsi="Narkisim"/>
        </w:rPr>
        <w:t xml:space="preserve">. </w:t>
      </w:r>
      <w:r w:rsidRPr="002E679C">
        <w:rPr>
          <w:rFonts w:ascii="Narkisim" w:hAnsi="Narkisim"/>
          <w:rtl/>
        </w:rPr>
        <w:t>ואילו המוכר קרקע לפירות אינו רשאי לשנות צורת הקרקע. [וה</w:t>
      </w:r>
      <w:r w:rsidRPr="002E679C">
        <w:rPr>
          <w:rFonts w:ascii="Narkisim" w:hAnsi="Narkisim"/>
          <w:b/>
          <w:bCs/>
          <w:rtl/>
        </w:rPr>
        <w:t>אחרונים</w:t>
      </w:r>
      <w:r w:rsidRPr="002E679C">
        <w:rPr>
          <w:rFonts w:ascii="Narkisim" w:hAnsi="Narkisim"/>
          <w:rtl/>
        </w:rPr>
        <w:t xml:space="preserve"> הביאו דברי הירושלמי גבי מוכר בזמן היובל אי רשאי לחפור בורות, ע' בסמוך]</w:t>
      </w:r>
      <w:r w:rsidRPr="002E679C">
        <w:rPr>
          <w:rFonts w:ascii="Narkisim" w:hAnsi="Narkisim"/>
        </w:rPr>
        <w:t>.</w:t>
      </w:r>
    </w:p>
    <w:p w14:paraId="1243AC9A"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ר"ן</w:t>
      </w:r>
      <w:r w:rsidRPr="002E679C">
        <w:rPr>
          <w:rFonts w:ascii="Narkisim" w:hAnsi="Narkisim"/>
          <w:rtl/>
        </w:rPr>
        <w:t xml:space="preserve"> </w:t>
      </w:r>
      <w:r w:rsidRPr="002E679C">
        <w:rPr>
          <w:rFonts w:ascii="Narkisim" w:hAnsi="Narkisim"/>
          <w:szCs w:val="20"/>
          <w:rtl/>
        </w:rPr>
        <w:t>(נדרים כט.)</w:t>
      </w:r>
      <w:r w:rsidRPr="002E679C">
        <w:rPr>
          <w:rFonts w:ascii="Narkisim" w:hAnsi="Narkisim"/>
          <w:rtl/>
        </w:rPr>
        <w:t xml:space="preserve"> הביא מסוגיין דכל קנין שאינו עולמי מקרי קנין פירות</w:t>
      </w:r>
      <w:r w:rsidRPr="002E679C">
        <w:rPr>
          <w:rStyle w:val="ac"/>
          <w:rFonts w:ascii="Narkisim" w:hAnsi="Narkisim"/>
          <w:rtl/>
        </w:rPr>
        <w:footnoteReference w:id="1557"/>
      </w:r>
      <w:r w:rsidRPr="002E679C">
        <w:rPr>
          <w:rFonts w:ascii="Narkisim" w:hAnsi="Narkisim"/>
        </w:rPr>
        <w:t xml:space="preserve">. </w:t>
      </w:r>
      <w:r w:rsidRPr="002E679C">
        <w:rPr>
          <w:rFonts w:ascii="Narkisim" w:hAnsi="Narkisim"/>
          <w:sz w:val="20"/>
          <w:szCs w:val="20"/>
          <w:rtl/>
        </w:rPr>
        <w:t>[לכאורה כוונתו דכיון דידעינן דיש זכות לאחר מוגדר קנין פירות, ואינו קנין מושלם]</w:t>
      </w:r>
      <w:r w:rsidRPr="002E679C">
        <w:rPr>
          <w:rFonts w:ascii="Narkisim" w:hAnsi="Narkisim"/>
        </w:rPr>
        <w:t>.</w:t>
      </w:r>
    </w:p>
    <w:p w14:paraId="4941488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(רנז ג הו' בסמוך) הביא דמבואר לפ"ז דאף הקונה קנין גמור [גוף ופירות] לזמן, למ"ד קנין פירות לאו כקה"ג אינו מביא ביכורים, כיון דסופו לחזור</w:t>
      </w:r>
      <w:r w:rsidRPr="002E679C">
        <w:rPr>
          <w:rStyle w:val="ac"/>
          <w:rFonts w:ascii="Narkisim" w:hAnsi="Narkisim"/>
          <w:rtl/>
        </w:rPr>
        <w:footnoteReference w:id="1558"/>
      </w:r>
      <w:r w:rsidRPr="002E679C">
        <w:rPr>
          <w:rFonts w:ascii="Narkisim" w:hAnsi="Narkisim"/>
        </w:rPr>
        <w:t xml:space="preserve">.  </w:t>
      </w:r>
    </w:p>
    <w:p w14:paraId="6887CF1C"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אחרונים</w:t>
      </w:r>
      <w:r w:rsidRPr="002E679C">
        <w:rPr>
          <w:rFonts w:ascii="Narkisim" w:hAnsi="Narkisim" w:cs="Narkisim"/>
          <w:rtl/>
        </w:rPr>
        <w:t xml:space="preserve"> תמהו דהמוכר שדיהו בזמן היובל עושה מכירה גמורה [בלא שיור], אלא שיובל אפקעתא דמלכא. ועי"ז חוזר לבעלים. אבל קודם היובל אמאי חסר בבעלותו</w:t>
      </w:r>
      <w:r w:rsidRPr="002E679C">
        <w:rPr>
          <w:rFonts w:ascii="Narkisim" w:hAnsi="Narkisim" w:cs="Narkisim"/>
        </w:rPr>
        <w:t>.</w:t>
      </w:r>
    </w:p>
    <w:p w14:paraId="3D21593C" w14:textId="77777777" w:rsidR="00712170" w:rsidRPr="002E679C" w:rsidRDefault="00000000" w:rsidP="002E679C">
      <w:pPr>
        <w:pStyle w:val="a7"/>
        <w:bidi/>
        <w:rPr>
          <w:rFonts w:ascii="Narkisim" w:hAnsi="Narkisim"/>
        </w:rPr>
      </w:pPr>
      <w:r w:rsidRPr="002E679C">
        <w:rPr>
          <w:rFonts w:ascii="Narkisim" w:hAnsi="Narkisim"/>
          <w:rtl/>
        </w:rPr>
        <w:t xml:space="preserve">ולכאורה מבואר דכבר חל זכות היובל [אף קודם שנה הנ'], וכן מבואר (ע' בהמשך העמ') </w:t>
      </w:r>
      <w:r w:rsidRPr="002E679C">
        <w:rPr>
          <w:rFonts w:ascii="Narkisim" w:hAnsi="Narkisim"/>
          <w:rtl/>
        </w:rPr>
        <w:lastRenderedPageBreak/>
        <w:t>דהמוכר נחשב 'בעלים' על קנין הגוף אף קודם היובל</w:t>
      </w:r>
      <w:r w:rsidRPr="002E679C">
        <w:rPr>
          <w:rFonts w:ascii="Narkisim" w:hAnsi="Narkisim"/>
        </w:rPr>
        <w:t>.</w:t>
      </w:r>
    </w:p>
    <w:p w14:paraId="43693A7F"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xml:space="preserve"> (בע"ב) דרשינן במספר שני תבואות ימכר לך. פ</w:t>
      </w:r>
      <w:r w:rsidRPr="002E679C">
        <w:rPr>
          <w:rFonts w:ascii="Narkisim" w:hAnsi="Narkisim"/>
          <w:b/>
          <w:bCs/>
          <w:rtl/>
        </w:rPr>
        <w:t>רש"י</w:t>
      </w:r>
      <w:r w:rsidRPr="002E679C">
        <w:rPr>
          <w:rFonts w:ascii="Narkisim" w:hAnsi="Narkisim"/>
          <w:rtl/>
        </w:rPr>
        <w:t xml:space="preserve"> אלמא אין גוף הקרקע מכור, אלא התבואות. [אך בגמ' לא משמע דהוה עיקר הילפותא, אלא סמך בעלמא לסייע]</w:t>
      </w:r>
      <w:r w:rsidRPr="002E679C">
        <w:rPr>
          <w:rFonts w:ascii="Narkisim" w:hAnsi="Narkisim"/>
        </w:rPr>
        <w:t>.</w:t>
      </w:r>
    </w:p>
    <w:p w14:paraId="36F602F6" w14:textId="77777777" w:rsidR="00712170" w:rsidRPr="002E679C" w:rsidRDefault="00000000" w:rsidP="002E679C">
      <w:pPr>
        <w:pStyle w:val="a7"/>
        <w:bidi/>
        <w:rPr>
          <w:rFonts w:ascii="Narkisim" w:hAnsi="Narkisim"/>
        </w:rPr>
      </w:pPr>
      <w:r w:rsidRPr="002E679C">
        <w:rPr>
          <w:rFonts w:ascii="Narkisim" w:hAnsi="Narkisim"/>
          <w:rtl/>
        </w:rPr>
        <w:t>אבל ב</w:t>
      </w:r>
      <w:r w:rsidRPr="002E679C">
        <w:rPr>
          <w:rFonts w:ascii="Narkisim" w:hAnsi="Narkisim"/>
          <w:b/>
          <w:bCs/>
          <w:rtl/>
        </w:rPr>
        <w:t>חי' ר' שמעון</w:t>
      </w:r>
      <w:r w:rsidRPr="002E679C">
        <w:rPr>
          <w:rFonts w:ascii="Narkisim" w:hAnsi="Narkisim"/>
          <w:rtl/>
        </w:rPr>
        <w:t xml:space="preserve"> (מערכת הקנינים ט) כתב דסברת הגמ' שהמוכר לא גמר להקנות</w:t>
      </w:r>
      <w:r w:rsidRPr="002E679C">
        <w:rPr>
          <w:rStyle w:val="ac"/>
          <w:rFonts w:ascii="Narkisim" w:hAnsi="Narkisim"/>
          <w:rtl/>
        </w:rPr>
        <w:footnoteReference w:id="1559"/>
      </w:r>
      <w:r w:rsidRPr="002E679C">
        <w:rPr>
          <w:rFonts w:ascii="Narkisim" w:hAnsi="Narkisim"/>
        </w:rPr>
        <w:t xml:space="preserve">, </w:t>
      </w:r>
      <w:r w:rsidRPr="002E679C">
        <w:rPr>
          <w:rFonts w:ascii="Narkisim" w:hAnsi="Narkisim"/>
          <w:rtl/>
        </w:rPr>
        <w:t>ומוכר רק קנין פירות עד היובל. ולא משום עצם ההפקעה העתידה</w:t>
      </w:r>
      <w:r w:rsidRPr="002E679C">
        <w:rPr>
          <w:rFonts w:ascii="Narkisim" w:hAnsi="Narkisim"/>
        </w:rPr>
        <w:t>.</w:t>
      </w:r>
    </w:p>
    <w:p w14:paraId="16DC75A1"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ביארו עד"ז את דברי ר' חסדא </w:t>
      </w:r>
      <w:r w:rsidRPr="002E679C">
        <w:rPr>
          <w:rFonts w:ascii="Narkisim" w:hAnsi="Narkisim"/>
          <w:szCs w:val="20"/>
          <w:rtl/>
        </w:rPr>
        <w:t>(בסמוך),</w:t>
      </w:r>
      <w:r w:rsidRPr="002E679C">
        <w:rPr>
          <w:rFonts w:ascii="Narkisim" w:hAnsi="Narkisim"/>
          <w:rtl/>
        </w:rPr>
        <w:t xml:space="preserve"> אך בפשוטו ללישנא קמא עצם הפקעת היובל נחשב קנין פירות</w:t>
      </w:r>
      <w:r w:rsidRPr="002E679C">
        <w:rPr>
          <w:rFonts w:ascii="Narkisim" w:hAnsi="Narkisim"/>
        </w:rPr>
        <w:t>.</w:t>
      </w:r>
    </w:p>
    <w:p w14:paraId="2299684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הקשה דהמוכר שלא בזמן היובל מוכר אף את קנין הגוף. ואפ"ה כשמתחדש היובל יוצא [וכ"כ התוס' רא"ש (בסוף העמ'), וע"כ דהוה גדר אפקעתא דמלכא. ע' בסמוך]</w:t>
      </w:r>
      <w:r w:rsidRPr="002E679C">
        <w:rPr>
          <w:rFonts w:ascii="Narkisim" w:hAnsi="Narkisim"/>
        </w:rPr>
        <w:t>.</w:t>
      </w:r>
    </w:p>
    <w:p w14:paraId="7242F809"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חזו"א</w:t>
      </w:r>
      <w:r w:rsidRPr="002E679C">
        <w:rPr>
          <w:rFonts w:ascii="Narkisim" w:hAnsi="Narkisim"/>
          <w:rtl/>
        </w:rPr>
        <w:t xml:space="preserve"> (אה"ע עה ב) כת' דודאי נחית אדעתא דגופה [וכדאיתא בגמ'], אלא משום הפקעה עתידה נחשב כדין ק"פ, והמוכר מוחזק. וה</w:t>
      </w:r>
      <w:r w:rsidRPr="002E679C">
        <w:rPr>
          <w:rFonts w:ascii="Narkisim" w:hAnsi="Narkisim"/>
          <w:b/>
          <w:bCs/>
          <w:rtl/>
        </w:rPr>
        <w:t>חזו"א</w:t>
      </w:r>
      <w:r w:rsidRPr="002E679C">
        <w:rPr>
          <w:rFonts w:ascii="Narkisim" w:hAnsi="Narkisim"/>
          <w:rtl/>
        </w:rPr>
        <w:t xml:space="preserve"> ביאר דגדר קנין פירות תלי בלוקח, משום שהלוקח מתחייב לקיים דין אפקעתא דמלכא, עושה דין ק"פ</w:t>
      </w:r>
      <w:r w:rsidRPr="002E679C">
        <w:rPr>
          <w:rFonts w:ascii="Narkisim" w:hAnsi="Narkisim"/>
        </w:rPr>
        <w:t>.</w:t>
      </w:r>
    </w:p>
    <w:p w14:paraId="0E32559A"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ר"ן</w:t>
      </w:r>
      <w:r w:rsidRPr="002E679C">
        <w:rPr>
          <w:rFonts w:ascii="Narkisim" w:hAnsi="Narkisim" w:cs="Narkisim"/>
          <w:rtl/>
        </w:rPr>
        <w:t xml:space="preserve"> (נדרים הנ"ל) כת' דכל קנין שאינו עולמי מקרי קנין פירות. וה</w:t>
      </w:r>
      <w:r w:rsidRPr="002E679C">
        <w:rPr>
          <w:rFonts w:ascii="Narkisim" w:hAnsi="Narkisim" w:cs="Narkisim"/>
          <w:b/>
          <w:bCs/>
          <w:rtl/>
        </w:rPr>
        <w:t>אחרונים</w:t>
      </w:r>
      <w:r w:rsidRPr="002E679C">
        <w:rPr>
          <w:rFonts w:ascii="Narkisim" w:hAnsi="Narkisim" w:cs="Narkisim"/>
          <w:rtl/>
        </w:rPr>
        <w:t xml:space="preserve"> הק' דבחי' ה</w:t>
      </w:r>
      <w:r w:rsidRPr="002E679C">
        <w:rPr>
          <w:rFonts w:ascii="Narkisim" w:hAnsi="Narkisim" w:cs="Narkisim"/>
          <w:b/>
          <w:bCs/>
          <w:rtl/>
        </w:rPr>
        <w:t>ר"ן</w:t>
      </w:r>
      <w:r w:rsidRPr="002E679C">
        <w:rPr>
          <w:rFonts w:ascii="Narkisim" w:hAnsi="Narkisim" w:cs="Narkisim"/>
          <w:rtl/>
        </w:rPr>
        <w:t xml:space="preserve"> וה</w:t>
      </w:r>
      <w:r w:rsidRPr="002E679C">
        <w:rPr>
          <w:rFonts w:ascii="Narkisim" w:hAnsi="Narkisim" w:cs="Narkisim"/>
          <w:b/>
          <w:bCs/>
          <w:rtl/>
        </w:rPr>
        <w:t>ריטב"א</w:t>
      </w:r>
      <w:r w:rsidRPr="002E679C">
        <w:rPr>
          <w:rFonts w:ascii="Narkisim" w:hAnsi="Narkisim" w:cs="Narkisim"/>
          <w:rtl/>
        </w:rPr>
        <w:t xml:space="preserve"> (לקמן פד.) הביאו בשם ה</w:t>
      </w:r>
      <w:r w:rsidRPr="002E679C">
        <w:rPr>
          <w:rFonts w:ascii="Narkisim" w:hAnsi="Narkisim" w:cs="Narkisim"/>
          <w:b/>
          <w:bCs/>
          <w:rtl/>
        </w:rPr>
        <w:t>רא"ה</w:t>
      </w:r>
      <w:r w:rsidRPr="002E679C">
        <w:rPr>
          <w:rFonts w:ascii="Narkisim" w:hAnsi="Narkisim" w:cs="Narkisim"/>
          <w:rtl/>
        </w:rPr>
        <w:t xml:space="preserve"> שהנותן לחבירו גוף ופירות יום א', זכה המקבל בקרקע, דכיון דפסקה פסקה</w:t>
      </w:r>
      <w:r w:rsidRPr="002E679C">
        <w:rPr>
          <w:rStyle w:val="ac"/>
          <w:rFonts w:ascii="Narkisim" w:hAnsi="Narkisim" w:cs="Narkisim"/>
          <w:rtl/>
        </w:rPr>
        <w:footnoteReference w:id="1560"/>
      </w:r>
      <w:r w:rsidRPr="002E679C">
        <w:rPr>
          <w:rFonts w:ascii="Narkisim" w:hAnsi="Narkisim" w:cs="Narkisim"/>
        </w:rPr>
        <w:t>.</w:t>
      </w:r>
    </w:p>
    <w:p w14:paraId="3C0AB0D0"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מחנ"א</w:t>
      </w:r>
      <w:r w:rsidRPr="002E679C">
        <w:rPr>
          <w:rFonts w:ascii="Narkisim" w:hAnsi="Narkisim"/>
          <w:rtl/>
        </w:rPr>
        <w:t xml:space="preserve"> (זכיה יח) וה</w:t>
      </w:r>
      <w:r w:rsidRPr="002E679C">
        <w:rPr>
          <w:rFonts w:ascii="Narkisim" w:hAnsi="Narkisim"/>
          <w:b/>
          <w:bCs/>
          <w:rtl/>
        </w:rPr>
        <w:t>אבנ"מ</w:t>
      </w:r>
      <w:r w:rsidRPr="002E679C">
        <w:rPr>
          <w:rFonts w:ascii="Narkisim" w:hAnsi="Narkisim"/>
          <w:rtl/>
        </w:rPr>
        <w:t xml:space="preserve"> (כח נג) כתב דהר"ן כתב כן בשם הרא"ה, והוא לא ס"ל</w:t>
      </w:r>
      <w:r w:rsidRPr="002E679C">
        <w:rPr>
          <w:rStyle w:val="ac"/>
          <w:rFonts w:ascii="Narkisim" w:hAnsi="Narkisim"/>
          <w:rtl/>
        </w:rPr>
        <w:footnoteReference w:id="1561"/>
      </w:r>
      <w:r w:rsidRPr="002E679C">
        <w:rPr>
          <w:rFonts w:ascii="Narkisim" w:hAnsi="Narkisim"/>
        </w:rPr>
        <w:t>.</w:t>
      </w:r>
    </w:p>
    <w:p w14:paraId="012DFA6D"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קובה"ע</w:t>
      </w:r>
      <w:r w:rsidRPr="002E679C">
        <w:rPr>
          <w:rFonts w:ascii="Narkisim" w:hAnsi="Narkisim"/>
          <w:rtl/>
        </w:rPr>
        <w:t xml:space="preserve"> (נו ה, וכן בקוב"ש קידושין מח) כתב דיש ב' אופנים קנין גוף לזמן, דהרא"ה איירי דתוך הזמן הוה קנין גמור לכל מצבי הגוף, ואחרי זמנו יהא קנינו נפקע. ובזה כתב דאמרי' פסקה ואי דבר שיפקיע את הקנין. ואילו בנדרים איירי הר"ן דאף תוך הזמן נחשב שיש לו רק זכות זמני</w:t>
      </w:r>
      <w:r w:rsidRPr="002E679C">
        <w:rPr>
          <w:rFonts w:ascii="Narkisim" w:hAnsi="Narkisim"/>
        </w:rPr>
        <w:t>.</w:t>
      </w:r>
    </w:p>
    <w:p w14:paraId="5BECD96C" w14:textId="77777777" w:rsidR="00712170" w:rsidRPr="002E679C" w:rsidRDefault="00000000" w:rsidP="002E679C">
      <w:pPr>
        <w:pStyle w:val="a8"/>
        <w:bidi/>
        <w:rPr>
          <w:rFonts w:ascii="Narkisim" w:hAnsi="Narkisim"/>
        </w:rPr>
      </w:pPr>
      <w:r w:rsidRPr="002E679C">
        <w:rPr>
          <w:rFonts w:ascii="Narkisim" w:hAnsi="Narkisim"/>
          <w:rtl/>
        </w:rPr>
        <w:t>וב</w:t>
      </w:r>
      <w:r w:rsidRPr="002E679C">
        <w:rPr>
          <w:rFonts w:ascii="Narkisim" w:hAnsi="Narkisim"/>
          <w:b/>
          <w:bCs/>
          <w:rtl/>
        </w:rPr>
        <w:t>חי' ר' שמעון</w:t>
      </w:r>
      <w:r w:rsidRPr="002E679C">
        <w:rPr>
          <w:rFonts w:ascii="Narkisim" w:hAnsi="Narkisim"/>
          <w:rtl/>
        </w:rPr>
        <w:t xml:space="preserve"> (ב"ב ל) תי' דסברת הרא"ה משום דליכא סיבה המפסקת קנינו. [וכיון דאמר שעושהו בעלים לרגע א', נשאר שלו לעולם]. אבל היכא דיש סיבה המפסקת [וכגון שהקנה לאחר בסוף ל'] שפיר פקע</w:t>
      </w:r>
      <w:r w:rsidRPr="002E679C">
        <w:rPr>
          <w:rStyle w:val="ac"/>
          <w:rFonts w:ascii="Narkisim" w:hAnsi="Narkisim"/>
          <w:rtl/>
        </w:rPr>
        <w:footnoteReference w:id="1562"/>
      </w:r>
      <w:r w:rsidRPr="002E679C">
        <w:rPr>
          <w:rFonts w:ascii="Narkisim" w:hAnsi="Narkisim"/>
        </w:rPr>
        <w:t>.</w:t>
      </w:r>
    </w:p>
    <w:p w14:paraId="285DFC6C"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מערכת הקנינים</w:t>
      </w:r>
      <w:r w:rsidRPr="002E679C">
        <w:rPr>
          <w:rFonts w:ascii="Narkisim" w:hAnsi="Narkisim"/>
          <w:rtl/>
        </w:rPr>
        <w:t xml:space="preserve"> כת' [ע"פ הנ"ל] דסברת הר"ן דנחשב ק"פ משום דדעתו רק לפירות, אבל אילו יתכוון לכל הגוף לזמן הוה קנין הגוף, אלא דלא פקע, וכדעת הרא"ה</w:t>
      </w:r>
      <w:r w:rsidRPr="002E679C">
        <w:rPr>
          <w:rFonts w:ascii="Narkisim" w:hAnsi="Narkisim"/>
        </w:rPr>
        <w:t>.</w:t>
      </w:r>
    </w:p>
    <w:p w14:paraId="38A987A9" w14:textId="77777777" w:rsidR="00712170" w:rsidRPr="002E679C" w:rsidRDefault="00000000" w:rsidP="002E679C">
      <w:pPr>
        <w:bidi/>
        <w:rPr>
          <w:rFonts w:ascii="Narkisim" w:hAnsi="Narkisim" w:cs="Narkisim"/>
        </w:rPr>
      </w:pPr>
      <w:r w:rsidRPr="002E679C">
        <w:rPr>
          <w:rFonts w:ascii="Narkisim" w:hAnsi="Narkisim" w:cs="Narkisim"/>
          <w:u w:val="single"/>
          <w:rtl/>
        </w:rPr>
        <w:t>שם. בזמן שהיובל נוהג</w:t>
      </w:r>
      <w:r w:rsidRPr="002E679C">
        <w:rPr>
          <w:rFonts w:ascii="Narkisim" w:hAnsi="Narkisim" w:cs="Narkisim"/>
          <w:rtl/>
        </w:rPr>
        <w:t>. בפשוטו מבואר מדברי ה</w:t>
      </w:r>
      <w:r w:rsidRPr="002E679C">
        <w:rPr>
          <w:rFonts w:ascii="Narkisim" w:hAnsi="Narkisim" w:cs="Narkisim"/>
          <w:b/>
          <w:bCs/>
          <w:rtl/>
        </w:rPr>
        <w:t>רמב"ם</w:t>
      </w:r>
      <w:r w:rsidRPr="002E679C">
        <w:rPr>
          <w:rFonts w:ascii="Narkisim" w:hAnsi="Narkisim" w:cs="Narkisim"/>
          <w:rtl/>
        </w:rPr>
        <w:t xml:space="preserve"> ו</w:t>
      </w:r>
      <w:r w:rsidRPr="002E679C">
        <w:rPr>
          <w:rFonts w:ascii="Narkisim" w:hAnsi="Narkisim" w:cs="Narkisim"/>
          <w:b/>
          <w:bCs/>
          <w:rtl/>
        </w:rPr>
        <w:t>ראב"ד</w:t>
      </w:r>
      <w:r w:rsidRPr="002E679C">
        <w:rPr>
          <w:rFonts w:ascii="Narkisim" w:hAnsi="Narkisim" w:cs="Narkisim"/>
          <w:rtl/>
        </w:rPr>
        <w:t xml:space="preserve"> (מכירה כג ו הנ"ל) דהלוקח שדה בשדה שהיובל נוהג רשאי לבנות ולהרוס, ולחפור בה בורות. ו</w:t>
      </w:r>
      <w:r w:rsidRPr="002E679C">
        <w:rPr>
          <w:rFonts w:ascii="Narkisim" w:hAnsi="Narkisim" w:cs="Narkisim"/>
          <w:b/>
          <w:bCs/>
          <w:rtl/>
        </w:rPr>
        <w:t>ה"ה</w:t>
      </w:r>
      <w:r w:rsidRPr="002E679C">
        <w:rPr>
          <w:rFonts w:ascii="Narkisim" w:hAnsi="Narkisim" w:cs="Narkisim"/>
          <w:rtl/>
        </w:rPr>
        <w:t xml:space="preserve"> (והו' בסמ"ע ריב יב) ביאר שהמוכר בזמן היובל, אף כשהיובל קרוב עושה בו כל חפצו. ואף שידוע שיחזור קרקע לבעליה ביובל</w:t>
      </w:r>
      <w:r w:rsidRPr="002E679C">
        <w:rPr>
          <w:rStyle w:val="ac"/>
          <w:rFonts w:ascii="Narkisim" w:hAnsi="Narkisim" w:cs="Narkisim"/>
          <w:rtl/>
        </w:rPr>
        <w:footnoteReference w:id="1563"/>
      </w:r>
      <w:r w:rsidRPr="002E679C">
        <w:rPr>
          <w:rFonts w:ascii="Narkisim" w:hAnsi="Narkisim" w:cs="Narkisim"/>
        </w:rPr>
        <w:t xml:space="preserve">. </w:t>
      </w:r>
      <w:r w:rsidRPr="002E679C">
        <w:rPr>
          <w:rFonts w:ascii="Narkisim" w:hAnsi="Narkisim" w:cs="Narkisim"/>
          <w:rtl/>
        </w:rPr>
        <w:t>והרמב"ם למד מזה למוכר לזמן קצוב</w:t>
      </w:r>
      <w:r w:rsidRPr="002E679C">
        <w:rPr>
          <w:rStyle w:val="ac"/>
          <w:rFonts w:ascii="Narkisim" w:hAnsi="Narkisim" w:cs="Narkisim"/>
          <w:rtl/>
        </w:rPr>
        <w:footnoteReference w:id="1564"/>
      </w:r>
      <w:r w:rsidRPr="002E679C">
        <w:rPr>
          <w:rFonts w:ascii="Narkisim" w:hAnsi="Narkisim" w:cs="Narkisim"/>
        </w:rPr>
        <w:t>.</w:t>
      </w:r>
    </w:p>
    <w:p w14:paraId="5AC642B9" w14:textId="77777777" w:rsidR="00712170" w:rsidRPr="002E679C" w:rsidRDefault="00000000" w:rsidP="002E679C">
      <w:pPr>
        <w:pStyle w:val="a7"/>
        <w:bidi/>
        <w:rPr>
          <w:rFonts w:ascii="Narkisim" w:hAnsi="Narkisim"/>
        </w:rPr>
      </w:pPr>
      <w:r w:rsidRPr="002E679C">
        <w:rPr>
          <w:rFonts w:ascii="Narkisim" w:hAnsi="Narkisim"/>
          <w:rtl/>
        </w:rPr>
        <w:t>אבל ה</w:t>
      </w:r>
      <w:r w:rsidRPr="002E679C">
        <w:rPr>
          <w:rFonts w:ascii="Narkisim" w:hAnsi="Narkisim"/>
          <w:b/>
          <w:bCs/>
          <w:rtl/>
        </w:rPr>
        <w:t>משנ"ל</w:t>
      </w:r>
      <w:r w:rsidRPr="002E679C">
        <w:rPr>
          <w:rFonts w:ascii="Narkisim" w:hAnsi="Narkisim"/>
          <w:rtl/>
        </w:rPr>
        <w:t xml:space="preserve"> (שמיטה יא א) הביא דב</w:t>
      </w:r>
      <w:r w:rsidRPr="002E679C">
        <w:rPr>
          <w:rFonts w:ascii="Narkisim" w:hAnsi="Narkisim"/>
          <w:b/>
          <w:bCs/>
          <w:rtl/>
        </w:rPr>
        <w:t>ירושלמי</w:t>
      </w:r>
      <w:r w:rsidRPr="002E679C">
        <w:rPr>
          <w:rFonts w:ascii="Narkisim" w:hAnsi="Narkisim"/>
          <w:rtl/>
        </w:rPr>
        <w:t xml:space="preserve"> (הו' ברשב"א לעיל מז.) אי' דהלוקח שדה בזמן שהיובל נוהג אינו יכול לקלקלה ולחפור</w:t>
      </w:r>
      <w:r w:rsidRPr="002E679C">
        <w:rPr>
          <w:rStyle w:val="ac"/>
          <w:rFonts w:ascii="Narkisim" w:hAnsi="Narkisim"/>
          <w:rtl/>
        </w:rPr>
        <w:footnoteReference w:id="1565"/>
      </w:r>
      <w:r w:rsidRPr="002E679C">
        <w:rPr>
          <w:rFonts w:ascii="Narkisim" w:hAnsi="Narkisim"/>
        </w:rPr>
        <w:t xml:space="preserve"> </w:t>
      </w:r>
      <w:r w:rsidRPr="002E679C">
        <w:rPr>
          <w:rFonts w:ascii="Narkisim" w:hAnsi="Narkisim"/>
          <w:rtl/>
        </w:rPr>
        <w:t>בה בורות</w:t>
      </w:r>
      <w:r w:rsidRPr="002E679C">
        <w:rPr>
          <w:rStyle w:val="ac"/>
          <w:rFonts w:ascii="Narkisim" w:hAnsi="Narkisim"/>
          <w:rtl/>
        </w:rPr>
        <w:footnoteReference w:id="1566"/>
      </w:r>
      <w:r w:rsidRPr="002E679C">
        <w:rPr>
          <w:rFonts w:ascii="Narkisim" w:hAnsi="Narkisim"/>
        </w:rPr>
        <w:t xml:space="preserve">. </w:t>
      </w:r>
      <w:r w:rsidRPr="002E679C">
        <w:rPr>
          <w:rFonts w:ascii="Narkisim" w:hAnsi="Narkisim"/>
          <w:rtl/>
        </w:rPr>
        <w:t>[ודלא כראב"ד וה"ה</w:t>
      </w:r>
      <w:r w:rsidRPr="002E679C">
        <w:rPr>
          <w:rStyle w:val="ac"/>
          <w:rFonts w:ascii="Narkisim" w:hAnsi="Narkisim"/>
          <w:rtl/>
        </w:rPr>
        <w:footnoteReference w:id="1567"/>
      </w:r>
      <w:r w:rsidRPr="002E679C">
        <w:rPr>
          <w:rFonts w:ascii="Narkisim" w:hAnsi="Narkisim"/>
          <w:rtl/>
        </w:rPr>
        <w:t>]</w:t>
      </w:r>
      <w:r w:rsidRPr="002E679C">
        <w:rPr>
          <w:rFonts w:ascii="Narkisim" w:hAnsi="Narkisim"/>
        </w:rPr>
        <w:t>.</w:t>
      </w:r>
    </w:p>
    <w:p w14:paraId="02FA955E" w14:textId="77777777" w:rsidR="00712170" w:rsidRPr="002E679C" w:rsidRDefault="00000000" w:rsidP="002E679C">
      <w:pPr>
        <w:bidi/>
        <w:rPr>
          <w:rFonts w:ascii="Narkisim" w:hAnsi="Narkisim" w:cs="Narkisim"/>
        </w:rPr>
      </w:pPr>
      <w:r w:rsidRPr="002E679C">
        <w:rPr>
          <w:rFonts w:ascii="Narkisim" w:hAnsi="Narkisim" w:cs="Narkisim"/>
          <w:rtl/>
        </w:rPr>
        <w:lastRenderedPageBreak/>
        <w:t>ובפשוטו נקטו האחרונים דהלוקח קנה את הקרקע לגמרי, ויובל אפקעתא דמלכא. ומ"מ אין למוכר זכות בשדה עד היובל. וה</w:t>
      </w:r>
      <w:r w:rsidRPr="002E679C">
        <w:rPr>
          <w:rFonts w:ascii="Narkisim" w:hAnsi="Narkisim" w:cs="Narkisim"/>
          <w:b/>
          <w:bCs/>
          <w:rtl/>
        </w:rPr>
        <w:t>קצות</w:t>
      </w:r>
      <w:r w:rsidRPr="002E679C">
        <w:rPr>
          <w:rFonts w:ascii="Narkisim" w:hAnsi="Narkisim" w:cs="Narkisim"/>
          <w:rtl/>
        </w:rPr>
        <w:t xml:space="preserve"> (רנז ג) ביאר דהוה גדר קנין גוף לזמן. [ובשעה זו כולו של מוכר]</w:t>
      </w:r>
      <w:r w:rsidRPr="002E679C">
        <w:rPr>
          <w:rFonts w:ascii="Narkisim" w:hAnsi="Narkisim" w:cs="Narkisim"/>
        </w:rPr>
        <w:t>.</w:t>
      </w:r>
    </w:p>
    <w:p w14:paraId="6240E8A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מנחת ברוך</w:t>
      </w:r>
      <w:r w:rsidRPr="002E679C">
        <w:rPr>
          <w:rFonts w:ascii="Narkisim" w:hAnsi="Narkisim"/>
          <w:rtl/>
        </w:rPr>
        <w:t xml:space="preserve"> (צ) תמה דמבואר (בהמשך הסוגיא) דהמוכר מורישו לבניו, ובכור נוטל פי שניים. וע"כ דקנינו של המוכר קיים כבר עכשיו</w:t>
      </w:r>
      <w:r w:rsidRPr="002E679C">
        <w:rPr>
          <w:rFonts w:ascii="Narkisim" w:hAnsi="Narkisim"/>
        </w:rPr>
        <w:t>.</w:t>
      </w:r>
    </w:p>
    <w:p w14:paraId="6F2B1129" w14:textId="77777777" w:rsidR="00712170" w:rsidRPr="002E679C" w:rsidRDefault="00000000" w:rsidP="002E679C">
      <w:pPr>
        <w:pStyle w:val="a7"/>
        <w:bidi/>
        <w:rPr>
          <w:rFonts w:ascii="Narkisim" w:hAnsi="Narkisim"/>
        </w:rPr>
      </w:pPr>
      <w:r w:rsidRPr="002E679C">
        <w:rPr>
          <w:rFonts w:ascii="Narkisim" w:hAnsi="Narkisim"/>
          <w:rtl/>
        </w:rPr>
        <w:t>והמנח"ב ביאר דאף דלקח את השדה לגמרי, מ"מ בשעה זו אינו יכול לעשות שום דבר להפקיע זכותו של בעלים, וכח הבעלים מעכבין עליו</w:t>
      </w:r>
      <w:r w:rsidRPr="002E679C">
        <w:rPr>
          <w:rFonts w:ascii="Narkisim" w:hAnsi="Narkisim"/>
        </w:rPr>
        <w:t>.</w:t>
      </w:r>
    </w:p>
    <w:p w14:paraId="623E3A58"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ה</w:t>
      </w:r>
      <w:r w:rsidRPr="002E679C">
        <w:rPr>
          <w:rFonts w:ascii="Narkisim" w:hAnsi="Narkisim" w:cs="Narkisim"/>
          <w:b/>
          <w:bCs/>
          <w:rtl/>
        </w:rPr>
        <w:t>קצות</w:t>
      </w:r>
      <w:r w:rsidRPr="002E679C">
        <w:rPr>
          <w:rFonts w:ascii="Narkisim" w:hAnsi="Narkisim" w:cs="Narkisim"/>
          <w:sz w:val="20"/>
          <w:szCs w:val="20"/>
          <w:rtl/>
        </w:rPr>
        <w:t xml:space="preserve"> (רמא ד) </w:t>
      </w:r>
      <w:r w:rsidRPr="002E679C">
        <w:rPr>
          <w:rFonts w:ascii="Narkisim" w:hAnsi="Narkisim" w:cs="Narkisim"/>
          <w:rtl/>
        </w:rPr>
        <w:t xml:space="preserve">הביא מדברי </w:t>
      </w:r>
      <w:r w:rsidRPr="002E679C">
        <w:rPr>
          <w:rFonts w:ascii="Narkisim" w:hAnsi="Narkisim" w:cs="Narkisim"/>
          <w:b/>
          <w:bCs/>
          <w:rtl/>
        </w:rPr>
        <w:t>ר' אביגדור כ"צ</w:t>
      </w:r>
      <w:r w:rsidRPr="002E679C">
        <w:rPr>
          <w:rFonts w:ascii="Narkisim" w:hAnsi="Narkisim" w:cs="Narkisim"/>
          <w:rtl/>
        </w:rPr>
        <w:t xml:space="preserve"> </w:t>
      </w:r>
      <w:r w:rsidRPr="002E679C">
        <w:rPr>
          <w:rFonts w:ascii="Narkisim" w:hAnsi="Narkisim" w:cs="Narkisim"/>
          <w:sz w:val="20"/>
          <w:szCs w:val="20"/>
          <w:rtl/>
        </w:rPr>
        <w:t>(הו' בשו"ת הרא"ש לה ב)</w:t>
      </w:r>
      <w:r w:rsidRPr="002E679C">
        <w:rPr>
          <w:rFonts w:ascii="Narkisim" w:hAnsi="Narkisim" w:cs="Narkisim"/>
          <w:rtl/>
        </w:rPr>
        <w:t xml:space="preserve"> דמתנה ע"מ להחזיר הוה קנין הגוף לשעה [ואי"צ קנין כשמחזירו]. וה</w:t>
      </w:r>
      <w:r w:rsidRPr="002E679C">
        <w:rPr>
          <w:rFonts w:ascii="Narkisim" w:hAnsi="Narkisim" w:cs="Narkisim"/>
          <w:b/>
          <w:bCs/>
          <w:rtl/>
        </w:rPr>
        <w:t>קצות</w:t>
      </w:r>
      <w:r w:rsidRPr="002E679C">
        <w:rPr>
          <w:rFonts w:ascii="Narkisim" w:hAnsi="Narkisim" w:cs="Narkisim"/>
          <w:rtl/>
        </w:rPr>
        <w:t xml:space="preserve"> ביאר דהוה כמו שותפין דאמרי' ברירה ובשעה שמשתמש הוה הגוף שלו [כדאי' בר"ן נדרים מה: לראב"י]. ועד"ז מצאנו בקנין 'אחריך' לפלוני (ב"ב קלז.), דקנוי הגוף לזמן [ויכול להקדיש ולמכור]</w:t>
      </w:r>
      <w:r w:rsidRPr="002E679C">
        <w:rPr>
          <w:rStyle w:val="ac"/>
          <w:rFonts w:ascii="Narkisim" w:hAnsi="Narkisim" w:cs="Narkisim"/>
          <w:rtl/>
        </w:rPr>
        <w:footnoteReference w:id="1568"/>
      </w:r>
      <w:r w:rsidRPr="002E679C">
        <w:rPr>
          <w:rFonts w:ascii="Narkisim" w:hAnsi="Narkisim" w:cs="Narkisim"/>
        </w:rPr>
        <w:t>.</w:t>
      </w:r>
    </w:p>
    <w:p w14:paraId="085123E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(רנז ג) כת' דדעת ר"ל דאף קנין הגוף לשעה אינו נחשב 'אשר נתת לי', וכדין קנין פירות.</w:t>
      </w:r>
      <w:r w:rsidRPr="002E679C">
        <w:rPr>
          <w:rFonts w:ascii="Narkisim" w:hAnsi="Narkisim"/>
          <w:sz w:val="20"/>
          <w:szCs w:val="20"/>
          <w:rtl/>
        </w:rPr>
        <w:t xml:space="preserve"> [ולפ"ז יש ב' מח' ר' יוחנן ור"ל, בקנין פירות ובקנין לשעה. ובקנין לשעה לא קי"ל כר"ל, ע' בסמוך]</w:t>
      </w:r>
      <w:r w:rsidRPr="002E679C">
        <w:rPr>
          <w:rFonts w:ascii="Narkisim" w:hAnsi="Narkisim"/>
        </w:rPr>
        <w:t>.</w:t>
      </w:r>
    </w:p>
    <w:p w14:paraId="2BDB17E8" w14:textId="77777777" w:rsidR="00712170" w:rsidRPr="002E679C" w:rsidRDefault="00000000" w:rsidP="002E679C">
      <w:pPr>
        <w:pStyle w:val="a7"/>
        <w:bidi/>
        <w:rPr>
          <w:rFonts w:ascii="Narkisim" w:hAnsi="Narkisim"/>
        </w:rPr>
      </w:pPr>
      <w:r w:rsidRPr="002E679C">
        <w:rPr>
          <w:rFonts w:ascii="Narkisim" w:hAnsi="Narkisim"/>
          <w:rtl/>
        </w:rPr>
        <w:t xml:space="preserve">ובחי' </w:t>
      </w:r>
      <w:r w:rsidRPr="002E679C">
        <w:rPr>
          <w:rFonts w:ascii="Narkisim" w:hAnsi="Narkisim"/>
          <w:b/>
          <w:bCs/>
          <w:rtl/>
        </w:rPr>
        <w:t>ר' שמעון</w:t>
      </w:r>
      <w:r w:rsidRPr="002E679C">
        <w:rPr>
          <w:rFonts w:ascii="Narkisim" w:hAnsi="Narkisim"/>
          <w:rtl/>
        </w:rPr>
        <w:t xml:space="preserve"> (מערכת הקנינים ט) חלק דכוונת הר"ן דיש אומדנא דקנין שאין עלומי דעתם לק"פ. </w:t>
      </w:r>
      <w:r w:rsidRPr="002E679C">
        <w:rPr>
          <w:rFonts w:ascii="Narkisim" w:hAnsi="Narkisim"/>
          <w:sz w:val="20"/>
          <w:szCs w:val="20"/>
          <w:rtl/>
        </w:rPr>
        <w:t>[דאל"כ אמרי' דתו לא פקע, וכרא"ה, מלבד אחריך דהוה הקנאה עתידית חיצוני]</w:t>
      </w:r>
      <w:r w:rsidRPr="002E679C">
        <w:rPr>
          <w:rFonts w:ascii="Narkisim" w:hAnsi="Narkisim"/>
          <w:sz w:val="20"/>
          <w:szCs w:val="20"/>
        </w:rPr>
        <w:t>.</w:t>
      </w:r>
    </w:p>
    <w:p w14:paraId="0F30E199" w14:textId="77777777" w:rsidR="00712170" w:rsidRPr="002E679C" w:rsidRDefault="00000000" w:rsidP="002E679C">
      <w:pPr>
        <w:bidi/>
        <w:rPr>
          <w:rFonts w:ascii="Narkisim" w:hAnsi="Narkisim" w:cs="Narkisim"/>
        </w:rPr>
      </w:pPr>
      <w:r w:rsidRPr="002E679C">
        <w:rPr>
          <w:rFonts w:ascii="Narkisim" w:hAnsi="Narkisim" w:cs="Narkisim"/>
          <w:u w:val="single"/>
          <w:rtl/>
        </w:rPr>
        <w:t>וצריכא וכו' דאדעתא דגופיה קא נחית וכו'.</w:t>
      </w:r>
      <w:r w:rsidRPr="002E679C">
        <w:rPr>
          <w:rFonts w:ascii="Narkisim" w:hAnsi="Narkisim" w:cs="Narkisim"/>
          <w:rtl/>
        </w:rPr>
        <w:t xml:space="preserve"> ה</w:t>
      </w:r>
      <w:r w:rsidRPr="002E679C">
        <w:rPr>
          <w:rFonts w:ascii="Narkisim" w:hAnsi="Narkisim" w:cs="Narkisim"/>
          <w:b/>
          <w:bCs/>
          <w:rtl/>
        </w:rPr>
        <w:t xml:space="preserve">קצות </w:t>
      </w:r>
      <w:r w:rsidRPr="002E679C">
        <w:rPr>
          <w:rFonts w:ascii="Narkisim" w:hAnsi="Narkisim" w:cs="Narkisim"/>
          <w:rtl/>
        </w:rPr>
        <w:t>(רנז ג) כתב דכוונת הגמ' דבזמן היובל אינו קנין פירות בעלמא, אלא הוה גוף לזמן</w:t>
      </w:r>
      <w:r w:rsidRPr="002E679C">
        <w:rPr>
          <w:rStyle w:val="ac"/>
          <w:rFonts w:ascii="Narkisim" w:hAnsi="Narkisim" w:cs="Narkisim"/>
          <w:rtl/>
        </w:rPr>
        <w:footnoteReference w:id="1569"/>
      </w:r>
      <w:r w:rsidRPr="002E679C">
        <w:rPr>
          <w:rFonts w:ascii="Narkisim" w:hAnsi="Narkisim" w:cs="Narkisim"/>
        </w:rPr>
        <w:t xml:space="preserve"> </w:t>
      </w:r>
      <w:r w:rsidRPr="002E679C">
        <w:rPr>
          <w:rFonts w:ascii="Narkisim" w:hAnsi="Narkisim" w:cs="Narkisim"/>
          <w:sz w:val="20"/>
          <w:szCs w:val="20"/>
          <w:rtl/>
        </w:rPr>
        <w:t>[דרשאי לחפור בורות וכדעת הראב"ד, ומ"מ מקרי ק"פ לר"ל דהוה קנין שאינו עולמי</w:t>
      </w:r>
      <w:r w:rsidRPr="002E679C">
        <w:rPr>
          <w:rFonts w:ascii="Narkisim" w:hAnsi="Narkisim" w:cs="Narkisim"/>
          <w:rtl/>
        </w:rPr>
        <w:t>]. אבל ה</w:t>
      </w:r>
      <w:r w:rsidRPr="002E679C">
        <w:rPr>
          <w:rFonts w:ascii="Narkisim" w:hAnsi="Narkisim" w:cs="Narkisim"/>
          <w:b/>
          <w:bCs/>
          <w:rtl/>
        </w:rPr>
        <w:t>מנחת ברוך</w:t>
      </w:r>
      <w:r w:rsidRPr="002E679C">
        <w:rPr>
          <w:rFonts w:ascii="Narkisim" w:hAnsi="Narkisim" w:cs="Narkisim"/>
          <w:rtl/>
        </w:rPr>
        <w:t xml:space="preserve"> (צ) כת' דודאי הגוף נשאר ביד המוכר, וכוונת הגמ' דנתכוון לקנות גוף הקרקע. אלא דהתורה אמרה דל"מ</w:t>
      </w:r>
      <w:r w:rsidRPr="002E679C">
        <w:rPr>
          <w:rStyle w:val="ac"/>
          <w:rFonts w:ascii="Narkisim" w:hAnsi="Narkisim" w:cs="Narkisim"/>
          <w:rtl/>
        </w:rPr>
        <w:footnoteReference w:id="1570"/>
      </w:r>
      <w:r w:rsidRPr="002E679C">
        <w:rPr>
          <w:rFonts w:ascii="Narkisim" w:hAnsi="Narkisim" w:cs="Narkisim"/>
        </w:rPr>
        <w:t>.</w:t>
      </w:r>
    </w:p>
    <w:p w14:paraId="614B548A"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רמב"ם</w:t>
      </w:r>
      <w:r w:rsidRPr="002E679C">
        <w:rPr>
          <w:rFonts w:ascii="Narkisim" w:hAnsi="Narkisim"/>
          <w:rtl/>
        </w:rPr>
        <w:t xml:space="preserve"> (הנ"ל, ושו"ע ריב ד) כת' מה הפרש בין קונה קרקע לפירות לקונה לזמן קצוב, האם רשאי לשנות צורת הקרקע ולהרוס. וה</w:t>
      </w:r>
      <w:r w:rsidRPr="002E679C">
        <w:rPr>
          <w:rFonts w:ascii="Narkisim" w:hAnsi="Narkisim"/>
          <w:b/>
          <w:bCs/>
          <w:rtl/>
        </w:rPr>
        <w:t>גר"א</w:t>
      </w:r>
      <w:r w:rsidRPr="002E679C">
        <w:rPr>
          <w:rFonts w:ascii="Narkisim" w:hAnsi="Narkisim"/>
          <w:rtl/>
        </w:rPr>
        <w:t xml:space="preserve"> (ריב יא) ביאר דאף דהגמ' (כאן וב"ב קלו:) דימו אותם, וכדאמרי' והא איפלגו בה חדא זמנא כו'. מ"מ לא דמי לגמרי, וכדברי הגמ' (כאן)</w:t>
      </w:r>
      <w:r w:rsidRPr="002E679C">
        <w:rPr>
          <w:rFonts w:ascii="Narkisim" w:hAnsi="Narkisim"/>
        </w:rPr>
        <w:t>.</w:t>
      </w:r>
    </w:p>
    <w:p w14:paraId="21F7278C" w14:textId="77777777" w:rsidR="00712170" w:rsidRPr="002E679C" w:rsidRDefault="00000000" w:rsidP="002E679C">
      <w:pPr>
        <w:bidi/>
        <w:rPr>
          <w:rFonts w:ascii="Narkisim" w:hAnsi="Narkisim" w:cs="Narkisim"/>
        </w:rPr>
      </w:pPr>
      <w:r w:rsidRPr="002E679C">
        <w:rPr>
          <w:rFonts w:ascii="Narkisim" w:hAnsi="Narkisim" w:cs="Narkisim"/>
          <w:u w:val="single"/>
          <w:rtl/>
        </w:rPr>
        <w:t>שם. וצריכא וכו'</w:t>
      </w:r>
      <w:r w:rsidRPr="002E679C">
        <w:rPr>
          <w:rFonts w:ascii="Narkisim" w:hAnsi="Narkisim" w:cs="Narkisim"/>
          <w:rtl/>
        </w:rPr>
        <w:t>. וב</w:t>
      </w:r>
      <w:r w:rsidRPr="002E679C">
        <w:rPr>
          <w:rFonts w:ascii="Narkisim" w:hAnsi="Narkisim" w:cs="Narkisim"/>
          <w:b/>
          <w:bCs/>
          <w:rtl/>
        </w:rPr>
        <w:t>גמ'</w:t>
      </w:r>
      <w:r w:rsidRPr="002E679C">
        <w:rPr>
          <w:rFonts w:ascii="Narkisim" w:hAnsi="Narkisim" w:cs="Narkisim"/>
          <w:rtl/>
        </w:rPr>
        <w:t xml:space="preserve"> (ב"ב קלו:) הו' דנח' עוד גבי מכר הבן [בעל קנין הגוף] בחיי האב, דלר' יוחנן ל"ק לוקח [דקנין פירות מעכב]. ור"ל ס"ל ק"פ לאו כקה"ג וקנה לוקח. והביאו הא דנח' במוכר שדיהו לפירות, וצריכא דסד"א דאבא לגביה בריה אחיל, והוה ק"פ כקה"ג. או מטעם דכל לגבי נפשיה עדיפא ליה, וק"פ גרע ואינו כקה"ג. </w:t>
      </w:r>
      <w:r w:rsidRPr="002E679C">
        <w:rPr>
          <w:rFonts w:ascii="Narkisim" w:hAnsi="Narkisim" w:cs="Narkisim"/>
          <w:sz w:val="20"/>
          <w:szCs w:val="20"/>
          <w:rtl/>
        </w:rPr>
        <w:t>משמע דע"י דדעתו להקנות נחשב יותר ק"פ כקה"ג. [ויש לפרש ע"ד מש"כ לעיל]</w:t>
      </w:r>
      <w:r w:rsidRPr="002E679C">
        <w:rPr>
          <w:rFonts w:ascii="Narkisim" w:hAnsi="Narkisim" w:cs="Narkisim"/>
          <w:sz w:val="20"/>
          <w:szCs w:val="20"/>
        </w:rPr>
        <w:t>.</w:t>
      </w:r>
    </w:p>
    <w:p w14:paraId="21B4F18A"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רשב"א</w:t>
      </w:r>
      <w:r w:rsidRPr="002E679C">
        <w:rPr>
          <w:rFonts w:ascii="Narkisim" w:hAnsi="Narkisim" w:cs="Narkisim"/>
          <w:rtl/>
        </w:rPr>
        <w:t xml:space="preserve"> כת' דצריכי כולהו, דאי איתמר בהא, י"ל דא"ר יוחנן משום דכתיב ולביתך, דגלי לן רחמנא גבי בכורים דקנין פירות כקנין הגוף. אבל בעלמא מודה דלאו כקה"ג. ואי איתמר בההיא, י"ל דבבכורים ר"ל מודה לר' יוחנן, צריכא. אך הרשב"א תמה דהו"ל לגמ' (כאן) להביא הא דהתם, ולתרץ</w:t>
      </w:r>
      <w:r w:rsidRPr="002E679C">
        <w:rPr>
          <w:rFonts w:ascii="Narkisim" w:hAnsi="Narkisim" w:cs="Narkisim"/>
        </w:rPr>
        <w:t>.</w:t>
      </w:r>
    </w:p>
    <w:p w14:paraId="35A30025"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ועוד הביאו </w:t>
      </w:r>
      <w:r w:rsidRPr="002E679C">
        <w:rPr>
          <w:rFonts w:ascii="Narkisim" w:hAnsi="Narkisim"/>
          <w:b/>
          <w:bCs/>
          <w:rtl/>
        </w:rPr>
        <w:t>תוס</w:t>
      </w:r>
      <w:r w:rsidRPr="002E679C">
        <w:rPr>
          <w:rFonts w:ascii="Narkisim" w:hAnsi="Narkisim"/>
          <w:rtl/>
        </w:rPr>
        <w:t>' (ד"ה כל) דנח' התנאים (ב"ק צ.) בקנין פירות כקה"ג במוכר עבדו ע"מ שישמשנו ל' יום, מי נחשב בעלים לענין יום או יומיים. ו</w:t>
      </w:r>
      <w:r w:rsidRPr="002E679C">
        <w:rPr>
          <w:rFonts w:ascii="Narkisim" w:hAnsi="Narkisim"/>
          <w:b/>
          <w:bCs/>
          <w:rtl/>
        </w:rPr>
        <w:t>תוס'</w:t>
      </w:r>
      <w:r w:rsidRPr="002E679C">
        <w:rPr>
          <w:rFonts w:ascii="Narkisim" w:hAnsi="Narkisim"/>
          <w:rtl/>
        </w:rPr>
        <w:t xml:space="preserve"> (ב"ב נ:) ביארו דהא דלא מייתי בסוגיין מח' דהתם, דניח"ל להביא תנאים דפליגי גבי שדה. דומיא דר' יוחנן ור"ל</w:t>
      </w:r>
      <w:r w:rsidRPr="002E679C">
        <w:rPr>
          <w:rFonts w:ascii="Narkisim" w:hAnsi="Narkisim"/>
        </w:rPr>
        <w:t>.</w:t>
      </w:r>
    </w:p>
    <w:p w14:paraId="49494A15" w14:textId="77777777" w:rsidR="00712170" w:rsidRPr="002E679C" w:rsidRDefault="00000000" w:rsidP="002E679C">
      <w:pPr>
        <w:pStyle w:val="aa"/>
        <w:bidi/>
        <w:rPr>
          <w:rFonts w:ascii="Narkisim" w:hAnsi="Narkisim"/>
        </w:rPr>
      </w:pPr>
      <w:r w:rsidRPr="002E679C">
        <w:rPr>
          <w:rFonts w:ascii="Narkisim" w:hAnsi="Narkisim"/>
          <w:rtl/>
        </w:rPr>
        <w:t>אבל ה</w:t>
      </w:r>
      <w:r w:rsidRPr="002E679C">
        <w:rPr>
          <w:rFonts w:ascii="Narkisim" w:hAnsi="Narkisim"/>
          <w:b/>
          <w:bCs/>
          <w:rtl/>
        </w:rPr>
        <w:t>רמב"ן</w:t>
      </w:r>
      <w:r w:rsidRPr="002E679C">
        <w:rPr>
          <w:rFonts w:ascii="Narkisim" w:hAnsi="Narkisim"/>
          <w:rtl/>
        </w:rPr>
        <w:t xml:space="preserve"> כת' דיש לחלק עוד בין המוכר שדהו בזמן היובל למוכר עבדו ע"מ שישמשנו ל' יום [הו' בתוד"ה כל]. דשאני התם שמעיקרא הוה כספו, ועכשיו שייר לעצמו קנין פירות שלו כקה"ג דמי. ור' יוחנן אמר לך שאני יובל דאפקעתא דמלכא היא, והמוכר שדהו לפירות קנה הגוף לפירותיו. אבל התם כספו של שני הוא. [ועוד הביא תי' התוס' דהתם פליגי בקראי</w:t>
      </w:r>
      <w:r w:rsidRPr="002E679C">
        <w:rPr>
          <w:rStyle w:val="ac"/>
          <w:rFonts w:ascii="Narkisim" w:hAnsi="Narkisim"/>
          <w:rtl/>
        </w:rPr>
        <w:footnoteReference w:id="1571"/>
      </w:r>
      <w:r w:rsidRPr="002E679C">
        <w:rPr>
          <w:rFonts w:ascii="Narkisim" w:hAnsi="Narkisim"/>
          <w:rtl/>
        </w:rPr>
        <w:t>]</w:t>
      </w:r>
      <w:r w:rsidRPr="002E679C">
        <w:rPr>
          <w:rFonts w:ascii="Narkisim" w:hAnsi="Narkisim"/>
        </w:rPr>
        <w:t>.</w:t>
      </w:r>
    </w:p>
    <w:p w14:paraId="1BABDBC7" w14:textId="77777777" w:rsidR="00712170" w:rsidRPr="002E679C" w:rsidRDefault="00000000" w:rsidP="002E679C">
      <w:pPr>
        <w:bidi/>
        <w:rPr>
          <w:rFonts w:ascii="Narkisim" w:hAnsi="Narkisim" w:cs="Narkisim"/>
        </w:rPr>
      </w:pPr>
      <w:r w:rsidRPr="002E679C">
        <w:rPr>
          <w:rFonts w:ascii="Narkisim" w:hAnsi="Narkisim" w:cs="Narkisim"/>
          <w:u w:val="single"/>
          <w:rtl/>
        </w:rPr>
        <w:t>ת"ש הקונה אילן וקרקעו וכו'</w:t>
      </w:r>
      <w:r w:rsidRPr="002E679C">
        <w:rPr>
          <w:rFonts w:ascii="Narkisim" w:hAnsi="Narkisim" w:cs="Narkisim"/>
          <w:rtl/>
        </w:rPr>
        <w:t>. ה</w:t>
      </w:r>
      <w:r w:rsidRPr="002E679C">
        <w:rPr>
          <w:rFonts w:ascii="Narkisim" w:hAnsi="Narkisim" w:cs="Narkisim"/>
          <w:b/>
          <w:bCs/>
          <w:rtl/>
        </w:rPr>
        <w:t>ראשונים</w:t>
      </w:r>
      <w:r w:rsidRPr="002E679C">
        <w:rPr>
          <w:rFonts w:ascii="Narkisim" w:hAnsi="Narkisim" w:cs="Narkisim"/>
          <w:rtl/>
        </w:rPr>
        <w:t xml:space="preserve"> הקשו נימא דאיירי דמוכר ע"מ שלא תשמטנו </w:t>
      </w:r>
      <w:r w:rsidRPr="002E679C">
        <w:rPr>
          <w:rFonts w:ascii="Narkisim" w:hAnsi="Narkisim" w:cs="Narkisim"/>
          <w:rtl/>
        </w:rPr>
        <w:lastRenderedPageBreak/>
        <w:t>ביובל. וה</w:t>
      </w:r>
      <w:r w:rsidRPr="002E679C">
        <w:rPr>
          <w:rFonts w:ascii="Narkisim" w:hAnsi="Narkisim" w:cs="Narkisim"/>
          <w:b/>
          <w:bCs/>
          <w:rtl/>
        </w:rPr>
        <w:t>ראשונים</w:t>
      </w:r>
      <w:r w:rsidRPr="002E679C">
        <w:rPr>
          <w:rFonts w:ascii="Narkisim" w:hAnsi="Narkisim" w:cs="Narkisim"/>
          <w:rtl/>
        </w:rPr>
        <w:t xml:space="preserve"> הוכיחו דאף היכא דמוכר בתנאי חוזר ביובל. [וכ"כ הרמב"ן ושא"ר מכות ג:, ב"מ עט. וכ"מ]. וה</w:t>
      </w:r>
      <w:r w:rsidRPr="002E679C">
        <w:rPr>
          <w:rFonts w:ascii="Narkisim" w:hAnsi="Narkisim" w:cs="Narkisim"/>
          <w:b/>
          <w:bCs/>
          <w:rtl/>
        </w:rPr>
        <w:t>רמב"ן</w:t>
      </w:r>
      <w:r w:rsidRPr="002E679C">
        <w:rPr>
          <w:rFonts w:ascii="Narkisim" w:hAnsi="Narkisim" w:cs="Narkisim"/>
          <w:rtl/>
        </w:rPr>
        <w:t xml:space="preserve"> כת' דמקרא מלא דיבר הכתוב והארץ לא תמכר לצמיתות דא"א. וה</w:t>
      </w:r>
      <w:r w:rsidRPr="002E679C">
        <w:rPr>
          <w:rFonts w:ascii="Narkisim" w:hAnsi="Narkisim" w:cs="Narkisim"/>
          <w:b/>
          <w:bCs/>
          <w:rtl/>
        </w:rPr>
        <w:t>ריטב"א</w:t>
      </w:r>
      <w:r w:rsidRPr="002E679C">
        <w:rPr>
          <w:rFonts w:ascii="Narkisim" w:hAnsi="Narkisim" w:cs="Narkisim"/>
          <w:rtl/>
        </w:rPr>
        <w:t xml:space="preserve"> ביאר דל"מ תנאי כיון דכתיב כי לי הארץ, רחמנא בעי שידעו בקדושתה של א"י ושהיא שלו</w:t>
      </w:r>
      <w:r w:rsidRPr="002E679C">
        <w:rPr>
          <w:rFonts w:ascii="Narkisim" w:hAnsi="Narkisim" w:cs="Narkisim"/>
        </w:rPr>
        <w:t>.</w:t>
      </w:r>
    </w:p>
    <w:p w14:paraId="2B1B1419" w14:textId="77777777" w:rsidR="00712170" w:rsidRPr="002E679C" w:rsidRDefault="00000000" w:rsidP="002E679C">
      <w:pPr>
        <w:pStyle w:val="aa"/>
        <w:bidi/>
        <w:rPr>
          <w:rFonts w:ascii="Narkisim" w:hAnsi="Narkisim"/>
        </w:rPr>
      </w:pPr>
      <w:r w:rsidRPr="002E679C">
        <w:rPr>
          <w:rFonts w:ascii="Narkisim" w:hAnsi="Narkisim"/>
          <w:rtl/>
        </w:rPr>
        <w:t>ה</w:t>
      </w:r>
      <w:r w:rsidRPr="002E679C">
        <w:rPr>
          <w:rFonts w:ascii="Narkisim" w:hAnsi="Narkisim"/>
          <w:b/>
          <w:bCs/>
          <w:rtl/>
        </w:rPr>
        <w:t>רמב"ם</w:t>
      </w:r>
      <w:r w:rsidRPr="002E679C">
        <w:rPr>
          <w:rFonts w:ascii="Narkisim" w:hAnsi="Narkisim"/>
          <w:rtl/>
        </w:rPr>
        <w:t xml:space="preserve"> (שמיטה יא א) פסק דארץ ישראל אינה נמכרת לצמיתות שנאמר (בהר כה כג) והארץ לא תמכר לצמיתות, ואם מכר לצמיתות שניהם עוברים בל"ת ואין מעשיהם מועילים אלא תחזור השדה לבעליה ביובל</w:t>
      </w:r>
      <w:r w:rsidRPr="002E679C">
        <w:rPr>
          <w:rStyle w:val="ac"/>
          <w:rFonts w:ascii="Narkisim" w:hAnsi="Narkisim"/>
          <w:rtl/>
        </w:rPr>
        <w:footnoteReference w:id="1572"/>
      </w:r>
      <w:r w:rsidRPr="002E679C">
        <w:rPr>
          <w:rFonts w:ascii="Narkisim" w:hAnsi="Narkisim"/>
        </w:rPr>
        <w:t xml:space="preserve">. </w:t>
      </w:r>
      <w:r w:rsidRPr="002E679C">
        <w:rPr>
          <w:rFonts w:ascii="Narkisim" w:hAnsi="Narkisim"/>
          <w:rtl/>
        </w:rPr>
        <w:t>וה</w:t>
      </w:r>
      <w:r w:rsidRPr="002E679C">
        <w:rPr>
          <w:rFonts w:ascii="Narkisim" w:hAnsi="Narkisim"/>
          <w:b/>
          <w:bCs/>
          <w:rtl/>
        </w:rPr>
        <w:t>רמב"ן</w:t>
      </w:r>
      <w:r w:rsidRPr="002E679C">
        <w:rPr>
          <w:rFonts w:ascii="Narkisim" w:hAnsi="Narkisim"/>
          <w:rtl/>
        </w:rPr>
        <w:t xml:space="preserve"> (סה"מ ל"ת רכז) הקשה דיובל אפקעתא דמלכא (ב"מ קט.), ואיך עובר באיסור זה. והביא בשם </w:t>
      </w:r>
      <w:r w:rsidRPr="002E679C">
        <w:rPr>
          <w:rFonts w:ascii="Narkisim" w:hAnsi="Narkisim"/>
          <w:b/>
          <w:bCs/>
          <w:rtl/>
        </w:rPr>
        <w:t>רש"י</w:t>
      </w:r>
      <w:r w:rsidRPr="002E679C">
        <w:rPr>
          <w:rFonts w:ascii="Narkisim" w:hAnsi="Narkisim"/>
          <w:rtl/>
        </w:rPr>
        <w:t xml:space="preserve"> (עה"ת שם) דהוה אזהרה על הלוקח שלא יהא כובש את השדה. אבל מדברי הרמב"ם מבואר דהוה איסור על המכירה. והרמב"ן דן משום תנאי ע"מ שלא תשמט יובל</w:t>
      </w:r>
      <w:r w:rsidRPr="002E679C">
        <w:rPr>
          <w:rFonts w:ascii="Narkisim" w:hAnsi="Narkisim"/>
        </w:rPr>
        <w:t>.</w:t>
      </w:r>
    </w:p>
    <w:p w14:paraId="48DEBC67"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רמב"ן </w:t>
      </w:r>
      <w:r w:rsidRPr="002E679C">
        <w:rPr>
          <w:rFonts w:ascii="Narkisim" w:hAnsi="Narkisim"/>
          <w:rtl/>
        </w:rPr>
        <w:t>כתב דהפסוק הוה מניעה שלא להצמית את הקרקע ביד עכו"ם, שלא נעזבנו בידיהם כמו שאין להם קנין בגופותינו, דהעכו"ם לא ינהגו דין היובל</w:t>
      </w:r>
      <w:r w:rsidRPr="002E679C">
        <w:rPr>
          <w:rStyle w:val="ac"/>
          <w:rFonts w:ascii="Narkisim" w:hAnsi="Narkisim"/>
          <w:rtl/>
        </w:rPr>
        <w:footnoteReference w:id="1573"/>
      </w:r>
      <w:r w:rsidRPr="002E679C">
        <w:rPr>
          <w:rFonts w:ascii="Narkisim" w:hAnsi="Narkisim"/>
        </w:rPr>
        <w:t>.</w:t>
      </w:r>
    </w:p>
    <w:p w14:paraId="23EE9389" w14:textId="77777777" w:rsidR="00712170" w:rsidRPr="002E679C" w:rsidRDefault="00000000" w:rsidP="002E679C">
      <w:pPr>
        <w:bidi/>
        <w:rPr>
          <w:rFonts w:ascii="Narkisim" w:hAnsi="Narkisim" w:cs="Narkisim"/>
        </w:rPr>
      </w:pPr>
      <w:r w:rsidRPr="002E679C">
        <w:rPr>
          <w:rFonts w:ascii="Narkisim" w:hAnsi="Narkisim" w:cs="Narkisim"/>
          <w:u w:val="single"/>
          <w:rtl/>
        </w:rPr>
        <w:t>ת"ש הקונה ב' אילנות וכו'.</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הק' דאף הקונה ב' אילנות יש לו להעמידו שם כל ימי העץ. [ולר' יוחנן יתחייב בביכורים משום ק"פ כקה"ג. וכעי"ז הקשה </w:t>
      </w:r>
      <w:r w:rsidRPr="002E679C">
        <w:rPr>
          <w:rFonts w:ascii="Narkisim" w:hAnsi="Narkisim" w:cs="Narkisim"/>
          <w:b/>
          <w:bCs/>
          <w:rtl/>
        </w:rPr>
        <w:t>תוס</w:t>
      </w:r>
      <w:r w:rsidRPr="002E679C">
        <w:rPr>
          <w:rFonts w:ascii="Narkisim" w:hAnsi="Narkisim" w:cs="Narkisim"/>
          <w:rtl/>
        </w:rPr>
        <w:t>' (ב"ב כז. ד"ה לא), דר' מאיר אית ליה ק"פ כקה"ג, ומשום הכי הקונה אילן א' יהא מביא וקורא]</w:t>
      </w:r>
      <w:r w:rsidRPr="002E679C">
        <w:rPr>
          <w:rFonts w:ascii="Narkisim" w:hAnsi="Narkisim" w:cs="Narkisim"/>
        </w:rPr>
        <w:t>.</w:t>
      </w:r>
    </w:p>
    <w:p w14:paraId="129EB9A0"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תי' דהתם קנה גוף הקרקע לפירות, אבל הכא גוף האילן הוא שקונה, והקרקע אינו אלא כשאול לו לימי העץ. ואינו אלא כקונה פירות מהשוק. </w:t>
      </w:r>
      <w:r w:rsidRPr="002E679C">
        <w:rPr>
          <w:rFonts w:ascii="Narkisim" w:hAnsi="Narkisim"/>
          <w:sz w:val="20"/>
          <w:szCs w:val="20"/>
          <w:rtl/>
        </w:rPr>
        <w:t>[דאין בזה גדר קנין פירות. ויל"ד בגדר הזכות ביניקת האילן. וה</w:t>
      </w:r>
      <w:r w:rsidRPr="002E679C">
        <w:rPr>
          <w:rFonts w:ascii="Narkisim" w:hAnsi="Narkisim"/>
          <w:b/>
          <w:bCs/>
          <w:sz w:val="20"/>
          <w:szCs w:val="20"/>
          <w:rtl/>
        </w:rPr>
        <w:t>גר"ח</w:t>
      </w:r>
      <w:r w:rsidRPr="002E679C">
        <w:rPr>
          <w:rFonts w:ascii="Narkisim" w:hAnsi="Narkisim"/>
          <w:sz w:val="20"/>
          <w:szCs w:val="20"/>
          <w:rtl/>
        </w:rPr>
        <w:t xml:space="preserve"> (ביכורים ב יג) הביא מהרשב"א דל"ק כלל זכות יניקה, אלא משועבד להניח את האילן בקרקע</w:t>
      </w:r>
      <w:r w:rsidRPr="002E679C">
        <w:rPr>
          <w:rStyle w:val="ac"/>
          <w:rFonts w:ascii="Narkisim" w:hAnsi="Narkisim"/>
          <w:sz w:val="20"/>
          <w:szCs w:val="20"/>
          <w:rtl/>
        </w:rPr>
        <w:footnoteReference w:id="1574"/>
      </w:r>
      <w:r w:rsidRPr="002E679C">
        <w:rPr>
          <w:rFonts w:ascii="Narkisim" w:hAnsi="Narkisim"/>
          <w:sz w:val="20"/>
          <w:szCs w:val="20"/>
          <w:rtl/>
        </w:rPr>
        <w:t>]</w:t>
      </w:r>
      <w:r w:rsidRPr="002E679C">
        <w:rPr>
          <w:rFonts w:ascii="Narkisim" w:hAnsi="Narkisim"/>
          <w:sz w:val="20"/>
          <w:szCs w:val="20"/>
        </w:rPr>
        <w:t>.</w:t>
      </w:r>
    </w:p>
    <w:p w14:paraId="6E43F435" w14:textId="77777777" w:rsidR="00712170" w:rsidRPr="002E679C" w:rsidRDefault="00000000" w:rsidP="002E679C">
      <w:pPr>
        <w:pStyle w:val="a7"/>
        <w:bidi/>
        <w:rPr>
          <w:rFonts w:ascii="Narkisim" w:hAnsi="Narkisim"/>
        </w:rPr>
      </w:pPr>
      <w:r w:rsidRPr="002E679C">
        <w:rPr>
          <w:rFonts w:ascii="Narkisim" w:hAnsi="Narkisim"/>
        </w:rPr>
        <w:t xml:space="preserve"> </w:t>
      </w:r>
      <w:r w:rsidRPr="002E679C">
        <w:rPr>
          <w:rFonts w:ascii="Narkisim" w:hAnsi="Narkisim"/>
          <w:rtl/>
        </w:rPr>
        <w:t>ו</w:t>
      </w:r>
      <w:r w:rsidRPr="002E679C">
        <w:rPr>
          <w:rFonts w:ascii="Narkisim" w:hAnsi="Narkisim"/>
          <w:b/>
          <w:bCs/>
          <w:rtl/>
        </w:rPr>
        <w:t>תוס'</w:t>
      </w:r>
      <w:r w:rsidRPr="002E679C">
        <w:rPr>
          <w:rFonts w:ascii="Narkisim" w:hAnsi="Narkisim"/>
          <w:rtl/>
        </w:rPr>
        <w:t xml:space="preserve"> (ב"ב הנ"ל) תי' דק"פ כקה"ג הקרקע קנוי לזמן קבוע, והכא מיד כשיתייבש אין לו בקרקע</w:t>
      </w:r>
      <w:r w:rsidRPr="002E679C">
        <w:rPr>
          <w:rStyle w:val="ac"/>
          <w:rFonts w:ascii="Narkisim" w:hAnsi="Narkisim"/>
          <w:rtl/>
        </w:rPr>
        <w:footnoteReference w:id="1575"/>
      </w:r>
      <w:r w:rsidRPr="002E679C">
        <w:rPr>
          <w:rFonts w:ascii="Narkisim" w:hAnsi="Narkisim"/>
        </w:rPr>
        <w:t xml:space="preserve">. </w:t>
      </w:r>
      <w:r w:rsidRPr="002E679C">
        <w:rPr>
          <w:rFonts w:ascii="Narkisim" w:hAnsi="Narkisim"/>
          <w:rtl/>
        </w:rPr>
        <w:t>א"נ</w:t>
      </w:r>
      <w:r w:rsidRPr="002E679C">
        <w:rPr>
          <w:rFonts w:ascii="Narkisim" w:hAnsi="Narkisim"/>
          <w:i/>
          <w:iCs/>
          <w:rtl/>
        </w:rPr>
        <w:t xml:space="preserve"> </w:t>
      </w:r>
      <w:r w:rsidRPr="002E679C">
        <w:rPr>
          <w:rFonts w:ascii="Narkisim" w:hAnsi="Narkisim"/>
          <w:rtl/>
        </w:rPr>
        <w:t>התם הקרקע קנוי לכל מה שירצו אפי' לאוקמי ביה חיותא, ואילו הכא אין לו אלא יניקה לבדה</w:t>
      </w:r>
      <w:r w:rsidRPr="002E679C">
        <w:rPr>
          <w:rStyle w:val="ac"/>
          <w:rFonts w:ascii="Narkisim" w:hAnsi="Narkisim"/>
          <w:rtl/>
        </w:rPr>
        <w:footnoteReference w:id="1576"/>
      </w:r>
      <w:r w:rsidRPr="002E679C">
        <w:rPr>
          <w:rFonts w:ascii="Narkisim" w:hAnsi="Narkisim"/>
        </w:rPr>
        <w:t xml:space="preserve">. </w:t>
      </w:r>
      <w:r w:rsidRPr="002E679C">
        <w:rPr>
          <w:rFonts w:ascii="Narkisim" w:hAnsi="Narkisim"/>
          <w:rtl/>
        </w:rPr>
        <w:t>וכ"כ ה</w:t>
      </w:r>
      <w:r w:rsidRPr="002E679C">
        <w:rPr>
          <w:rFonts w:ascii="Narkisim" w:hAnsi="Narkisim"/>
          <w:b/>
          <w:bCs/>
          <w:rtl/>
        </w:rPr>
        <w:t>ר"ש</w:t>
      </w:r>
      <w:r w:rsidRPr="002E679C">
        <w:rPr>
          <w:rFonts w:ascii="Narkisim" w:hAnsi="Narkisim"/>
          <w:rtl/>
        </w:rPr>
        <w:t xml:space="preserve"> </w:t>
      </w:r>
      <w:r w:rsidRPr="002E679C">
        <w:rPr>
          <w:rFonts w:ascii="Narkisim" w:hAnsi="Narkisim"/>
          <w:szCs w:val="20"/>
          <w:rtl/>
        </w:rPr>
        <w:t>(ביכורים א ו)</w:t>
      </w:r>
      <w:r w:rsidRPr="002E679C">
        <w:rPr>
          <w:rFonts w:ascii="Narkisim" w:hAnsi="Narkisim"/>
        </w:rPr>
        <w:t>.</w:t>
      </w:r>
    </w:p>
    <w:p w14:paraId="3FFC813A" w14:textId="77777777" w:rsidR="00712170" w:rsidRPr="002E679C" w:rsidRDefault="00000000" w:rsidP="002E679C">
      <w:pPr>
        <w:bidi/>
        <w:rPr>
          <w:rFonts w:ascii="Narkisim" w:hAnsi="Narkisim" w:cs="Narkisim"/>
        </w:rPr>
      </w:pPr>
      <w:r w:rsidRPr="002E679C">
        <w:rPr>
          <w:rFonts w:ascii="Narkisim" w:hAnsi="Narkisim" w:cs="Narkisim"/>
          <w:u w:val="single"/>
          <w:rtl/>
        </w:rPr>
        <w:t>והשתא דא"ר חסדא מח' ביובל שני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דסמכא דעתיה דמוכר דודאי הדרא ליה וכו'. מבואר דעצם דין התורה של יובל לא נחשב קנין פירות, אלא מכירה לעולם והתורה מפקעת. </w:t>
      </w:r>
      <w:r w:rsidRPr="002E679C">
        <w:rPr>
          <w:rFonts w:ascii="Narkisim" w:hAnsi="Narkisim" w:cs="Narkisim"/>
          <w:szCs w:val="20"/>
          <w:rtl/>
        </w:rPr>
        <w:t>[וכדאי' ב"מ קט. דיובל אפקעתא דמלכא</w:t>
      </w:r>
      <w:r w:rsidRPr="002E679C">
        <w:rPr>
          <w:rFonts w:ascii="Narkisim" w:hAnsi="Narkisim" w:cs="Narkisim"/>
          <w:rtl/>
        </w:rPr>
        <w:t>]</w:t>
      </w:r>
      <w:r w:rsidRPr="002E679C">
        <w:rPr>
          <w:rFonts w:ascii="Narkisim" w:hAnsi="Narkisim" w:cs="Narkisim"/>
        </w:rPr>
        <w:t>.</w:t>
      </w:r>
    </w:p>
    <w:p w14:paraId="54F65E2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(קוב"ש קידושין מו) הביאו דיובל שני הוה אומדנא שמוכר רק לפירות. דהא עצם הדין יובל הוה אפקעתא דמלכא [ביובל ראשון]. אלא דע"י שיודעים דין היובל יש אומדנא דמוכר רק עד היובל</w:t>
      </w:r>
      <w:r w:rsidRPr="002E679C">
        <w:rPr>
          <w:rStyle w:val="ac"/>
          <w:rFonts w:ascii="Narkisim" w:hAnsi="Narkisim"/>
          <w:rtl/>
        </w:rPr>
        <w:footnoteReference w:id="1577"/>
      </w:r>
      <w:r w:rsidRPr="002E679C">
        <w:rPr>
          <w:rFonts w:ascii="Narkisim" w:hAnsi="Narkisim"/>
        </w:rPr>
        <w:t>.</w:t>
      </w:r>
    </w:p>
    <w:p w14:paraId="0A877822"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קוב"ש</w:t>
      </w:r>
      <w:r w:rsidRPr="002E679C">
        <w:rPr>
          <w:rFonts w:ascii="Narkisim" w:hAnsi="Narkisim"/>
          <w:rtl/>
        </w:rPr>
        <w:t xml:space="preserve"> (הנ"ל) כת' דאף היכא דמכר שדה בזמן שהיובל נוהג ע"ד שיחזור ביובל, ונתבטל היובל, אינו חוזרת</w:t>
      </w:r>
      <w:r w:rsidRPr="002E679C">
        <w:rPr>
          <w:rStyle w:val="ac"/>
          <w:rFonts w:ascii="Narkisim" w:hAnsi="Narkisim"/>
          <w:rtl/>
        </w:rPr>
        <w:footnoteReference w:id="1578"/>
      </w:r>
      <w:r w:rsidRPr="002E679C">
        <w:rPr>
          <w:rFonts w:ascii="Narkisim" w:hAnsi="Narkisim"/>
        </w:rPr>
        <w:t xml:space="preserve">. </w:t>
      </w:r>
      <w:r w:rsidRPr="002E679C">
        <w:rPr>
          <w:rFonts w:ascii="Narkisim" w:hAnsi="Narkisim"/>
          <w:rtl/>
        </w:rPr>
        <w:t>וע"כ דהוה משום הפקעת התורה. והקוב"ש נקט דה"מ ביובל ראשון. אבל ביובל שני אינו מכור אלא עד שנת הנ'</w:t>
      </w:r>
      <w:r w:rsidRPr="002E679C">
        <w:rPr>
          <w:rStyle w:val="ac"/>
          <w:rFonts w:ascii="Narkisim" w:hAnsi="Narkisim"/>
          <w:rtl/>
        </w:rPr>
        <w:footnoteReference w:id="1579"/>
      </w:r>
      <w:r w:rsidRPr="002E679C">
        <w:rPr>
          <w:rFonts w:ascii="Narkisim" w:hAnsi="Narkisim"/>
          <w:rtl/>
        </w:rPr>
        <w:t>. וה</w:t>
      </w:r>
      <w:r w:rsidRPr="002E679C">
        <w:rPr>
          <w:rFonts w:ascii="Narkisim" w:hAnsi="Narkisim"/>
          <w:b/>
          <w:bCs/>
          <w:rtl/>
        </w:rPr>
        <w:t>אחרונים</w:t>
      </w:r>
      <w:r w:rsidRPr="002E679C">
        <w:rPr>
          <w:rFonts w:ascii="Narkisim" w:hAnsi="Narkisim"/>
          <w:rtl/>
        </w:rPr>
        <w:t xml:space="preserve"> דחו דאף דהאומדנא הוא שמוכר לזמן שעד היובל. וכיון דלא הגיע היובל לא פקע</w:t>
      </w:r>
      <w:r w:rsidRPr="002E679C">
        <w:rPr>
          <w:rFonts w:ascii="Narkisim" w:hAnsi="Narkisim"/>
        </w:rPr>
        <w:t>.</w:t>
      </w:r>
    </w:p>
    <w:p w14:paraId="0A186208" w14:textId="77777777" w:rsidR="00712170" w:rsidRPr="002E679C" w:rsidRDefault="00000000" w:rsidP="002E679C">
      <w:pPr>
        <w:pStyle w:val="a7"/>
        <w:bidi/>
        <w:rPr>
          <w:rFonts w:ascii="Narkisim" w:hAnsi="Narkisim"/>
        </w:rPr>
      </w:pPr>
      <w:r w:rsidRPr="002E679C">
        <w:rPr>
          <w:rFonts w:ascii="Narkisim" w:hAnsi="Narkisim"/>
          <w:rtl/>
        </w:rPr>
        <w:t xml:space="preserve">וכן </w:t>
      </w:r>
      <w:r w:rsidRPr="002E679C">
        <w:rPr>
          <w:rFonts w:ascii="Narkisim" w:hAnsi="Narkisim"/>
          <w:b/>
          <w:bCs/>
          <w:rtl/>
        </w:rPr>
        <w:t>ר' שמעון</w:t>
      </w:r>
      <w:r w:rsidRPr="002E679C">
        <w:rPr>
          <w:rFonts w:ascii="Narkisim" w:hAnsi="Narkisim"/>
          <w:rtl/>
        </w:rPr>
        <w:t xml:space="preserve"> (מערכת הקנינים) הביא מכאן דתלי באומדנא. אבל ה</w:t>
      </w:r>
      <w:r w:rsidRPr="002E679C">
        <w:rPr>
          <w:rFonts w:ascii="Narkisim" w:hAnsi="Narkisim"/>
          <w:b/>
          <w:bCs/>
          <w:rtl/>
        </w:rPr>
        <w:t>חזו"א</w:t>
      </w:r>
      <w:r w:rsidRPr="002E679C">
        <w:rPr>
          <w:rFonts w:ascii="Narkisim" w:hAnsi="Narkisim"/>
          <w:rtl/>
        </w:rPr>
        <w:t xml:space="preserve"> ביאר הגדר דכיון דהלוקח משתעבד להעמיד הפקעת התורה, עי"ז חל זכות בעצם המכר כלפי זה [מלבד דין </w:t>
      </w:r>
      <w:r w:rsidRPr="002E679C">
        <w:rPr>
          <w:rFonts w:ascii="Narkisim" w:hAnsi="Narkisim"/>
          <w:rtl/>
        </w:rPr>
        <w:lastRenderedPageBreak/>
        <w:t>הפקעת התורה]. ועי"ז נחשב קנין פירות</w:t>
      </w:r>
      <w:r w:rsidRPr="002E679C">
        <w:rPr>
          <w:rFonts w:ascii="Narkisim" w:hAnsi="Narkisim"/>
        </w:rPr>
        <w:t>.</w:t>
      </w:r>
    </w:p>
    <w:p w14:paraId="647590CA" w14:textId="77777777" w:rsidR="00712170" w:rsidRPr="002E679C" w:rsidRDefault="00000000" w:rsidP="002E679C">
      <w:pPr>
        <w:bidi/>
        <w:rPr>
          <w:rFonts w:ascii="Narkisim" w:hAnsi="Narkisim" w:cs="Narkisim"/>
        </w:rPr>
      </w:pPr>
      <w:r w:rsidRPr="002E679C">
        <w:rPr>
          <w:rFonts w:ascii="Narkisim" w:hAnsi="Narkisim" w:cs="Narkisim"/>
          <w:u w:val="single"/>
          <w:rtl/>
        </w:rPr>
        <w:t>שם. יובל שני</w:t>
      </w:r>
      <w:r w:rsidRPr="002E679C">
        <w:rPr>
          <w:rFonts w:ascii="Narkisim" w:hAnsi="Narkisim" w:cs="Narkisim"/>
          <w:rtl/>
        </w:rPr>
        <w:t>. פ</w:t>
      </w:r>
      <w:r w:rsidRPr="002E679C">
        <w:rPr>
          <w:rFonts w:ascii="Narkisim" w:hAnsi="Narkisim" w:cs="Narkisim"/>
          <w:b/>
          <w:bCs/>
          <w:rtl/>
        </w:rPr>
        <w:t xml:space="preserve">רש"י </w:t>
      </w:r>
      <w:r w:rsidRPr="002E679C">
        <w:rPr>
          <w:rFonts w:ascii="Narkisim" w:hAnsi="Narkisim" w:cs="Narkisim"/>
          <w:rtl/>
        </w:rPr>
        <w:t>שמנו ישראל וכו'. אבל ה</w:t>
      </w:r>
      <w:r w:rsidRPr="002E679C">
        <w:rPr>
          <w:rFonts w:ascii="Narkisim" w:hAnsi="Narkisim" w:cs="Narkisim"/>
          <w:b/>
          <w:bCs/>
          <w:rtl/>
        </w:rPr>
        <w:t>רמב"ם</w:t>
      </w:r>
      <w:r w:rsidRPr="002E679C">
        <w:rPr>
          <w:rFonts w:ascii="Narkisim" w:hAnsi="Narkisim" w:cs="Narkisim"/>
          <w:rtl/>
        </w:rPr>
        <w:t xml:space="preserve"> (ביכורים ד ז) כת' דאיירי שחזר ומכרה אחרי שחזרה לו. [ויובל שני למכירה זו]</w:t>
      </w:r>
      <w:r w:rsidRPr="002E679C">
        <w:rPr>
          <w:rFonts w:ascii="Narkisim" w:hAnsi="Narkisim" w:cs="Narkisim"/>
        </w:rPr>
        <w:t>.</w:t>
      </w:r>
    </w:p>
    <w:p w14:paraId="0D4084F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 xml:space="preserve">מאירי </w:t>
      </w:r>
      <w:r w:rsidRPr="002E679C">
        <w:rPr>
          <w:rFonts w:ascii="Narkisim" w:hAnsi="Narkisim"/>
          <w:rtl/>
        </w:rPr>
        <w:t>ביאר דביובל ראשון אין דעת המוכר סומכת שתהא חוזרת לו, אבל אם אחרי שחזרה עליו ביובל חזר ומכרה, סמכה דעת המוכר</w:t>
      </w:r>
      <w:r w:rsidRPr="002E679C">
        <w:rPr>
          <w:rStyle w:val="ac"/>
          <w:rFonts w:ascii="Narkisim" w:hAnsi="Narkisim"/>
          <w:rtl/>
        </w:rPr>
        <w:footnoteReference w:id="1580"/>
      </w:r>
      <w:r w:rsidRPr="002E679C">
        <w:rPr>
          <w:rFonts w:ascii="Narkisim" w:hAnsi="Narkisim"/>
        </w:rPr>
        <w:t xml:space="preserve"> </w:t>
      </w:r>
      <w:r w:rsidRPr="002E679C">
        <w:rPr>
          <w:rFonts w:ascii="Narkisim" w:hAnsi="Narkisim"/>
          <w:rtl/>
        </w:rPr>
        <w:t>שתחזור לו, ואינו אלא ק"פ</w:t>
      </w:r>
      <w:r w:rsidRPr="002E679C">
        <w:rPr>
          <w:rFonts w:ascii="Narkisim" w:hAnsi="Narkisim"/>
        </w:rPr>
        <w:t>.</w:t>
      </w:r>
    </w:p>
    <w:p w14:paraId="7F3949DF" w14:textId="77777777" w:rsidR="00712170" w:rsidRPr="002E679C" w:rsidRDefault="00000000" w:rsidP="002E679C">
      <w:pPr>
        <w:bidi/>
        <w:rPr>
          <w:rFonts w:ascii="Narkisim" w:hAnsi="Narkisim" w:cs="Narkisim"/>
        </w:rPr>
      </w:pPr>
      <w:r w:rsidRPr="002E679C">
        <w:rPr>
          <w:rFonts w:ascii="Narkisim" w:hAnsi="Narkisim" w:cs="Narkisim"/>
          <w:u w:val="single"/>
          <w:rtl/>
        </w:rPr>
        <w:t>מנין ללוקח שדה וכו' והקדישה ואח"כ מת אביו שתהא לפניו כשדה אחוזה וכו'.</w:t>
      </w:r>
      <w:r w:rsidRPr="002E679C">
        <w:rPr>
          <w:rFonts w:ascii="Narkisim" w:hAnsi="Narkisim" w:cs="Narkisim"/>
          <w:rtl/>
        </w:rPr>
        <w:t xml:space="preserve"> פ</w:t>
      </w:r>
      <w:r w:rsidRPr="002E679C">
        <w:rPr>
          <w:rFonts w:ascii="Narkisim" w:hAnsi="Narkisim" w:cs="Narkisim"/>
          <w:b/>
          <w:bCs/>
          <w:rtl/>
        </w:rPr>
        <w:t>רש"י</w:t>
      </w:r>
      <w:r w:rsidRPr="002E679C">
        <w:rPr>
          <w:rFonts w:ascii="Narkisim" w:hAnsi="Narkisim" w:cs="Narkisim"/>
          <w:rtl/>
        </w:rPr>
        <w:t xml:space="preserve"> כשהיא יוצאת ביובל מתחלקת לכהנים וכו'. [דילפי' מגזיה"כ]. ה</w:t>
      </w:r>
      <w:r w:rsidRPr="002E679C">
        <w:rPr>
          <w:rFonts w:ascii="Narkisim" w:hAnsi="Narkisim" w:cs="Narkisim"/>
          <w:b/>
          <w:bCs/>
          <w:rtl/>
        </w:rPr>
        <w:t>אחרונים</w:t>
      </w:r>
      <w:r w:rsidRPr="002E679C">
        <w:rPr>
          <w:rFonts w:ascii="Narkisim" w:hAnsi="Narkisim" w:cs="Narkisim"/>
          <w:rtl/>
        </w:rPr>
        <w:t xml:space="preserve"> הביאו דפשטות המשנה (ערכין כו:, וכ"ה ב</w:t>
      </w:r>
      <w:r w:rsidRPr="002E679C">
        <w:rPr>
          <w:rFonts w:ascii="Narkisim" w:hAnsi="Narkisim" w:cs="Narkisim"/>
          <w:b/>
          <w:bCs/>
          <w:rtl/>
        </w:rPr>
        <w:t>רמב"ם</w:t>
      </w:r>
      <w:r w:rsidRPr="002E679C">
        <w:rPr>
          <w:rFonts w:ascii="Narkisim" w:hAnsi="Narkisim" w:cs="Narkisim"/>
          <w:rtl/>
        </w:rPr>
        <w:t xml:space="preserve"> ערכין ד כו) הטעם דמקדיש שדה מקנה חוזר ביובל, דאין אדם מקדיש דבר שאינו שלו</w:t>
      </w:r>
      <w:r w:rsidRPr="002E679C">
        <w:rPr>
          <w:rStyle w:val="ac"/>
          <w:rFonts w:ascii="Narkisim" w:hAnsi="Narkisim" w:cs="Narkisim"/>
          <w:rtl/>
        </w:rPr>
        <w:footnoteReference w:id="1581"/>
      </w:r>
      <w:r w:rsidRPr="002E679C">
        <w:rPr>
          <w:rFonts w:ascii="Narkisim" w:hAnsi="Narkisim" w:cs="Narkisim"/>
        </w:rPr>
        <w:t xml:space="preserve"> </w:t>
      </w:r>
      <w:r w:rsidRPr="002E679C">
        <w:rPr>
          <w:rFonts w:ascii="Narkisim" w:hAnsi="Narkisim" w:cs="Narkisim"/>
          <w:szCs w:val="20"/>
          <w:rtl/>
        </w:rPr>
        <w:t>[דהלוקח קנה רק קנין פירות עד היובל, וכדאי' בסוגיין, ואינו יכול להקדיש יותר ממה שיש לו</w:t>
      </w:r>
      <w:r w:rsidRPr="002E679C">
        <w:rPr>
          <w:rStyle w:val="ac"/>
          <w:rFonts w:ascii="Narkisim" w:hAnsi="Narkisim" w:cs="Narkisim"/>
          <w:szCs w:val="20"/>
          <w:rtl/>
        </w:rPr>
        <w:footnoteReference w:id="1582"/>
      </w:r>
      <w:r w:rsidRPr="002E679C">
        <w:rPr>
          <w:rFonts w:ascii="Narkisim" w:hAnsi="Narkisim" w:cs="Narkisim"/>
          <w:szCs w:val="20"/>
        </w:rPr>
        <w:t xml:space="preserve">. </w:t>
      </w:r>
      <w:r w:rsidRPr="002E679C">
        <w:rPr>
          <w:rFonts w:ascii="Narkisim" w:hAnsi="Narkisim" w:cs="Narkisim"/>
          <w:szCs w:val="20"/>
          <w:rtl/>
        </w:rPr>
        <w:t>ועוד דכיון דיובל מפקיע מיד המקדיש, לא עדיף הקדש ממנו</w:t>
      </w:r>
      <w:r w:rsidRPr="002E679C">
        <w:rPr>
          <w:rStyle w:val="ac"/>
          <w:rFonts w:ascii="Narkisim" w:hAnsi="Narkisim" w:cs="Narkisim"/>
          <w:szCs w:val="20"/>
          <w:rtl/>
        </w:rPr>
        <w:footnoteReference w:id="1583"/>
      </w:r>
      <w:r w:rsidRPr="002E679C">
        <w:rPr>
          <w:rFonts w:ascii="Narkisim" w:hAnsi="Narkisim" w:cs="Narkisim"/>
          <w:szCs w:val="20"/>
          <w:rtl/>
        </w:rPr>
        <w:t>]</w:t>
      </w:r>
      <w:r w:rsidRPr="002E679C">
        <w:rPr>
          <w:rFonts w:ascii="Narkisim" w:hAnsi="Narkisim" w:cs="Narkisim"/>
        </w:rPr>
        <w:t>.</w:t>
      </w:r>
    </w:p>
    <w:p w14:paraId="53D3E9EB"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אחרונים</w:t>
      </w:r>
      <w:r w:rsidRPr="002E679C">
        <w:rPr>
          <w:rFonts w:ascii="Narkisim" w:hAnsi="Narkisim"/>
          <w:rtl/>
        </w:rPr>
        <w:t xml:space="preserve"> (אמר"מ יג ח, קוב"ש ב"ב רצג, גרי"ז ערכין יד) הק' דא"כ הקדישו ואח"כ מת אביו, הא בשעת הקדש הרי אינו שלו, ואינו יכול להקדישו. ובסוגיין מבואר דאין בזה חסרון דדבר שאינו שלו, דיובל אפקעתא דמלכא הוא, אלא דתליא בשם 'שדה מקנה'. </w:t>
      </w:r>
      <w:r w:rsidRPr="002E679C">
        <w:rPr>
          <w:rFonts w:ascii="Narkisim" w:hAnsi="Narkisim"/>
          <w:sz w:val="20"/>
          <w:szCs w:val="20"/>
          <w:rtl/>
        </w:rPr>
        <w:t>וצ"ל דהמשנה נותנת רק טעם בעלמא</w:t>
      </w:r>
      <w:r w:rsidRPr="002E679C">
        <w:rPr>
          <w:rStyle w:val="ac"/>
          <w:rFonts w:ascii="Narkisim" w:hAnsi="Narkisim"/>
          <w:sz w:val="20"/>
          <w:szCs w:val="20"/>
          <w:rtl/>
        </w:rPr>
        <w:footnoteReference w:id="1584"/>
      </w:r>
      <w:r w:rsidRPr="002E679C">
        <w:rPr>
          <w:rFonts w:ascii="Narkisim" w:hAnsi="Narkisim"/>
          <w:sz w:val="20"/>
          <w:szCs w:val="20"/>
        </w:rPr>
        <w:t>.</w:t>
      </w:r>
    </w:p>
    <w:p w14:paraId="03C1CA98"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קה"י</w:t>
      </w:r>
      <w:r w:rsidRPr="002E679C">
        <w:rPr>
          <w:rFonts w:ascii="Narkisim" w:hAnsi="Narkisim"/>
          <w:rtl/>
        </w:rPr>
        <w:t xml:space="preserve"> (ערכין ז) תי' דהכא כיון שהוא יורשו, נתברר דלא יצא יותר ביובל [דאין דין להשיב לעצמו], ועי"ז מהני ההקדש</w:t>
      </w:r>
      <w:r w:rsidRPr="002E679C">
        <w:rPr>
          <w:rFonts w:ascii="Narkisim" w:hAnsi="Narkisim"/>
        </w:rPr>
        <w:t>.</w:t>
      </w:r>
    </w:p>
    <w:p w14:paraId="3C85E41D"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הגמ' פי' סברת ר"י ור"ש משום יתור דקרא [דמת אביו ואח"כ הקדישה ל"צ קרא], או דדרשי שדה שאינה ראויה. אבל הגמ' (ב"ב עב:) ס"ד דסברת ר' שמעון דאזלי' בתר שעת פדיון. [ודחו כמו בסוגיין דדרשי' שדה שאינה ראויה וכו'</w:t>
      </w:r>
      <w:r w:rsidRPr="002E679C">
        <w:rPr>
          <w:rStyle w:val="ac"/>
          <w:rFonts w:ascii="Narkisim" w:hAnsi="Narkisim"/>
          <w:rtl/>
        </w:rPr>
        <w:footnoteReference w:id="1585"/>
      </w:r>
      <w:r w:rsidRPr="002E679C">
        <w:rPr>
          <w:rFonts w:ascii="Narkisim" w:hAnsi="Narkisim"/>
          <w:rtl/>
        </w:rPr>
        <w:t>]</w:t>
      </w:r>
      <w:r w:rsidRPr="002E679C">
        <w:rPr>
          <w:rFonts w:ascii="Narkisim" w:hAnsi="Narkisim"/>
        </w:rPr>
        <w:t>.</w:t>
      </w:r>
    </w:p>
    <w:p w14:paraId="778CFD88" w14:textId="77777777" w:rsidR="00712170" w:rsidRPr="002E679C" w:rsidRDefault="00000000" w:rsidP="002E679C">
      <w:pPr>
        <w:bidi/>
        <w:rPr>
          <w:rFonts w:ascii="Narkisim" w:hAnsi="Narkisim" w:cs="Narkisim"/>
        </w:rPr>
      </w:pPr>
      <w:r w:rsidRPr="002E679C">
        <w:rPr>
          <w:rFonts w:ascii="Narkisim" w:hAnsi="Narkisim" w:cs="Narkisim"/>
          <w:u w:val="single"/>
          <w:rtl/>
        </w:rPr>
        <w:t>ק"פ כקה"ג ובהא במיתת אביו הוא דלא ירית מידי וכו'.</w:t>
      </w:r>
      <w:r w:rsidRPr="002E679C">
        <w:rPr>
          <w:rFonts w:ascii="Narkisim" w:hAnsi="Narkisim" w:cs="Narkisim"/>
          <w:rtl/>
        </w:rPr>
        <w:t xml:space="preserve"> צ"ב דאף דקנין פירות כקה"ג, הא סוף סוף יש בעלים לגוף, ואמאי לא שייך בזה ירושה. וכה"ק ה</w:t>
      </w:r>
      <w:r w:rsidRPr="002E679C">
        <w:rPr>
          <w:rFonts w:ascii="Narkisim" w:hAnsi="Narkisim" w:cs="Narkisim"/>
          <w:b/>
          <w:bCs/>
          <w:rtl/>
        </w:rPr>
        <w:t>מנחת ברוך</w:t>
      </w:r>
      <w:r w:rsidRPr="002E679C">
        <w:rPr>
          <w:rFonts w:ascii="Narkisim" w:hAnsi="Narkisim" w:cs="Narkisim"/>
          <w:rtl/>
        </w:rPr>
        <w:t xml:space="preserve"> (צא) דירושה דממילא ודאי שייך אף בקנין הגוף</w:t>
      </w:r>
      <w:r w:rsidRPr="002E679C">
        <w:rPr>
          <w:rFonts w:ascii="Narkisim" w:hAnsi="Narkisim" w:cs="Narkisim"/>
        </w:rPr>
        <w:t>.</w:t>
      </w:r>
    </w:p>
    <w:p w14:paraId="76E731CE" w14:textId="77777777" w:rsidR="00712170" w:rsidRPr="002E679C" w:rsidRDefault="00000000" w:rsidP="002E679C">
      <w:pPr>
        <w:pStyle w:val="a7"/>
        <w:bidi/>
        <w:rPr>
          <w:rFonts w:ascii="Narkisim" w:hAnsi="Narkisim"/>
        </w:rPr>
      </w:pPr>
      <w:r w:rsidRPr="002E679C">
        <w:rPr>
          <w:rFonts w:ascii="Narkisim" w:hAnsi="Narkisim"/>
          <w:rtl/>
        </w:rPr>
        <w:t>ובפשוטו כוונת הגמ' לענין גדר שדה אחוזה, דהוחזק השדה ברשותו כשדה מקנה. כיון דעיקר זכותו בשדה זו הוה מחמת מקח. [שהרי ירש רק את קנין הגוף</w:t>
      </w:r>
      <w:r w:rsidRPr="002E679C">
        <w:rPr>
          <w:rStyle w:val="ac"/>
          <w:rFonts w:ascii="Narkisim" w:hAnsi="Narkisim"/>
          <w:rtl/>
        </w:rPr>
        <w:footnoteReference w:id="1586"/>
      </w:r>
      <w:r w:rsidRPr="002E679C">
        <w:rPr>
          <w:rFonts w:ascii="Narkisim" w:hAnsi="Narkisim"/>
          <w:rtl/>
        </w:rPr>
        <w:t>]. וה</w:t>
      </w:r>
      <w:r w:rsidRPr="002E679C">
        <w:rPr>
          <w:rFonts w:ascii="Narkisim" w:hAnsi="Narkisim"/>
          <w:b/>
          <w:bCs/>
          <w:rtl/>
        </w:rPr>
        <w:t xml:space="preserve">מנח"ב </w:t>
      </w:r>
      <w:r w:rsidRPr="002E679C">
        <w:rPr>
          <w:rFonts w:ascii="Narkisim" w:hAnsi="Narkisim"/>
          <w:rtl/>
        </w:rPr>
        <w:t>ביאר דיש לבן זה ב' קנינים נפרדים בשדה, קנין הגוף וקנין פירות. וא"א להקדיש קנין הגוף לחוד</w:t>
      </w:r>
      <w:r w:rsidRPr="002E679C">
        <w:rPr>
          <w:rStyle w:val="ac"/>
          <w:rFonts w:ascii="Narkisim" w:hAnsi="Narkisim"/>
          <w:rtl/>
        </w:rPr>
        <w:footnoteReference w:id="1587"/>
      </w:r>
      <w:r w:rsidRPr="002E679C">
        <w:rPr>
          <w:rFonts w:ascii="Narkisim" w:hAnsi="Narkisim"/>
        </w:rPr>
        <w:t xml:space="preserve">, </w:t>
      </w:r>
      <w:r w:rsidRPr="002E679C">
        <w:rPr>
          <w:rFonts w:ascii="Narkisim" w:hAnsi="Narkisim"/>
          <w:rtl/>
        </w:rPr>
        <w:t>וה"ק דלא ירית מידי שראוי להקדיש</w:t>
      </w:r>
      <w:r w:rsidRPr="002E679C">
        <w:rPr>
          <w:rFonts w:ascii="Narkisim" w:hAnsi="Narkisim"/>
        </w:rPr>
        <w:t>.</w:t>
      </w:r>
    </w:p>
    <w:p w14:paraId="1E6E9F27" w14:textId="77777777" w:rsidR="00712170" w:rsidRPr="002E679C" w:rsidRDefault="00000000" w:rsidP="002E679C">
      <w:pPr>
        <w:pStyle w:val="a7"/>
        <w:bidi/>
        <w:rPr>
          <w:rFonts w:ascii="Narkisim" w:hAnsi="Narkisim"/>
        </w:rPr>
      </w:pPr>
      <w:r w:rsidRPr="002E679C">
        <w:rPr>
          <w:rFonts w:ascii="Narkisim" w:hAnsi="Narkisim"/>
          <w:rtl/>
        </w:rPr>
        <w:t>וב</w:t>
      </w:r>
      <w:r w:rsidRPr="002E679C">
        <w:rPr>
          <w:rFonts w:ascii="Narkisim" w:hAnsi="Narkisim"/>
          <w:b/>
          <w:bCs/>
          <w:rtl/>
        </w:rPr>
        <w:t>שיע' ר' שמואל</w:t>
      </w:r>
      <w:r w:rsidRPr="002E679C">
        <w:rPr>
          <w:rFonts w:ascii="Narkisim" w:hAnsi="Narkisim"/>
          <w:rtl/>
        </w:rPr>
        <w:t xml:space="preserve"> פי' דכאן אינו יורש כלל [למ"ד ק"פ כקה"ג דמי] כפשוטו. וביאר דלמ"ד ק"פ כקה"ג, אילו בעל הגוף יפקיר חלקו, בעל קנין פירות יזכה ממילא</w:t>
      </w:r>
      <w:r w:rsidRPr="002E679C">
        <w:rPr>
          <w:rStyle w:val="ac"/>
          <w:rFonts w:ascii="Narkisim" w:hAnsi="Narkisim"/>
          <w:rtl/>
        </w:rPr>
        <w:footnoteReference w:id="1588"/>
      </w:r>
      <w:r w:rsidRPr="002E679C">
        <w:rPr>
          <w:rFonts w:ascii="Narkisim" w:hAnsi="Narkisim"/>
        </w:rPr>
        <w:t xml:space="preserve">. </w:t>
      </w:r>
      <w:r w:rsidRPr="002E679C">
        <w:rPr>
          <w:rFonts w:ascii="Narkisim" w:hAnsi="Narkisim"/>
          <w:rtl/>
        </w:rPr>
        <w:t xml:space="preserve">א"כ בשעה שמת האב הבן יוכל לזכות ע"י סילוק זכותו של אב [ואף בלא תורת ירושה]. </w:t>
      </w:r>
      <w:r w:rsidRPr="002E679C">
        <w:rPr>
          <w:rFonts w:ascii="Narkisim" w:hAnsi="Narkisim"/>
          <w:szCs w:val="20"/>
          <w:rtl/>
        </w:rPr>
        <w:t>וע"ע מש"כ ה</w:t>
      </w:r>
      <w:r w:rsidRPr="002E679C">
        <w:rPr>
          <w:rFonts w:ascii="Narkisim" w:hAnsi="Narkisim"/>
          <w:b/>
          <w:bCs/>
          <w:szCs w:val="20"/>
          <w:rtl/>
        </w:rPr>
        <w:t>קצות</w:t>
      </w:r>
      <w:r w:rsidRPr="002E679C">
        <w:rPr>
          <w:rFonts w:ascii="Narkisim" w:hAnsi="Narkisim"/>
          <w:szCs w:val="20"/>
          <w:rtl/>
        </w:rPr>
        <w:t xml:space="preserve"> (קלב א) על דרך זה</w:t>
      </w:r>
      <w:r w:rsidRPr="002E679C">
        <w:rPr>
          <w:rFonts w:ascii="Narkisim" w:hAnsi="Narkisim"/>
          <w:szCs w:val="20"/>
        </w:rPr>
        <w:t>.</w:t>
      </w:r>
    </w:p>
    <w:p w14:paraId="14DC63A0" w14:textId="77777777" w:rsidR="00712170" w:rsidRPr="002E679C" w:rsidRDefault="00000000" w:rsidP="002E679C">
      <w:pPr>
        <w:bidi/>
        <w:rPr>
          <w:rFonts w:ascii="Narkisim" w:hAnsi="Narkisim" w:cs="Narkisim"/>
        </w:rPr>
      </w:pPr>
      <w:r w:rsidRPr="002E679C">
        <w:rPr>
          <w:rFonts w:ascii="Narkisim" w:hAnsi="Narkisim" w:cs="Narkisim"/>
          <w:u w:val="single"/>
          <w:rtl/>
        </w:rPr>
        <w:lastRenderedPageBreak/>
        <w:t>תוד"ה לא דכ"ע.</w:t>
      </w:r>
      <w:r w:rsidRPr="002E679C">
        <w:rPr>
          <w:rFonts w:ascii="Narkisim" w:hAnsi="Narkisim" w:cs="Narkisim"/>
          <w:rtl/>
        </w:rPr>
        <w:t xml:space="preserve"> דיחויא בעלמא הוא. וה</w:t>
      </w:r>
      <w:r w:rsidRPr="002E679C">
        <w:rPr>
          <w:rFonts w:ascii="Narkisim" w:hAnsi="Narkisim" w:cs="Narkisim"/>
          <w:b/>
          <w:bCs/>
          <w:rtl/>
        </w:rPr>
        <w:t>רמב"ן</w:t>
      </w:r>
      <w:r w:rsidRPr="002E679C">
        <w:rPr>
          <w:rFonts w:ascii="Narkisim" w:hAnsi="Narkisim" w:cs="Narkisim"/>
          <w:rtl/>
        </w:rPr>
        <w:t xml:space="preserve"> כתב איכא למימר דר"ל אמר שאני יובל דאפקעתא דמלכא היא </w:t>
      </w:r>
      <w:r w:rsidRPr="002E679C">
        <w:rPr>
          <w:rFonts w:ascii="Narkisim" w:hAnsi="Narkisim" w:cs="Narkisim"/>
          <w:sz w:val="20"/>
          <w:szCs w:val="20"/>
          <w:rtl/>
        </w:rPr>
        <w:t>[ודלא כר"ל בסוגיין</w:t>
      </w:r>
      <w:r w:rsidRPr="002E679C">
        <w:rPr>
          <w:rFonts w:ascii="Narkisim" w:hAnsi="Narkisim" w:cs="Narkisim"/>
          <w:rtl/>
        </w:rPr>
        <w:t>], אבל התם כספו של שני הוא, וק"פ בהא לאו כקה"ג. א"נ כסברי רבנן דשמעתין במדרש דקרא פליגי מר בעי תחתיו ומר בעי כספו [וכתב דהוה דלא כגמ' ב"ק שם]</w:t>
      </w:r>
      <w:r w:rsidRPr="002E679C">
        <w:rPr>
          <w:rFonts w:ascii="Narkisim" w:hAnsi="Narkisim" w:cs="Narkisim"/>
        </w:rPr>
        <w:t>.</w:t>
      </w:r>
    </w:p>
    <w:p w14:paraId="65E6BD66" w14:textId="77777777" w:rsidR="00712170" w:rsidRPr="002E679C" w:rsidRDefault="00000000" w:rsidP="002E679C">
      <w:pPr>
        <w:bidi/>
        <w:rPr>
          <w:rFonts w:ascii="Narkisim" w:hAnsi="Narkisim" w:cs="Narkisim"/>
        </w:rPr>
      </w:pPr>
      <w:r w:rsidRPr="002E679C">
        <w:rPr>
          <w:rFonts w:ascii="Narkisim" w:hAnsi="Narkisim" w:cs="Narkisim"/>
          <w:u w:val="single"/>
          <w:rtl/>
        </w:rPr>
        <w:t>תוד''ה אי.</w:t>
      </w:r>
      <w:r w:rsidRPr="002E679C">
        <w:rPr>
          <w:rFonts w:ascii="Narkisim" w:hAnsi="Narkisim" w:cs="Narkisim"/>
          <w:rtl/>
        </w:rPr>
        <w:t xml:space="preserve"> הק' ר"ת ואנו</w:t>
      </w:r>
      <w:r w:rsidRPr="002E679C">
        <w:rPr>
          <w:rStyle w:val="ac"/>
          <w:rFonts w:ascii="Narkisim" w:hAnsi="Narkisim" w:cs="Narkisim"/>
          <w:rtl/>
        </w:rPr>
        <w:footnoteReference w:id="1589"/>
      </w:r>
      <w:r w:rsidRPr="002E679C">
        <w:rPr>
          <w:rFonts w:ascii="Narkisim" w:hAnsi="Narkisim" w:cs="Narkisim"/>
        </w:rPr>
        <w:t xml:space="preserve"> </w:t>
      </w:r>
      <w:r w:rsidRPr="002E679C">
        <w:rPr>
          <w:rFonts w:ascii="Narkisim" w:hAnsi="Narkisim" w:cs="Narkisim"/>
          <w:rtl/>
        </w:rPr>
        <w:t>איך מצאנו ידינו ורגלינו, דקי"ל (יבמות לו:) כר"ל דלאו כקה"ג דמי וכו' וקי"ל (ביצה לח.) דבדאורייתא אין ברירה וכו' ואמרי' האחין שחלקו ה"ה כלקוחות וכו'. [וכל אחין שחלקו הוה קנין פירות, ואין לשום אדם קנין הגוף</w:t>
      </w:r>
      <w:r w:rsidRPr="002E679C">
        <w:rPr>
          <w:rStyle w:val="ac"/>
          <w:rFonts w:ascii="Narkisim" w:hAnsi="Narkisim" w:cs="Narkisim"/>
          <w:rtl/>
        </w:rPr>
        <w:footnoteReference w:id="1590"/>
      </w:r>
      <w:r w:rsidRPr="002E679C">
        <w:rPr>
          <w:rFonts w:ascii="Narkisim" w:hAnsi="Narkisim" w:cs="Narkisim"/>
          <w:rtl/>
        </w:rPr>
        <w:t>]</w:t>
      </w:r>
      <w:r w:rsidRPr="002E679C">
        <w:rPr>
          <w:rFonts w:ascii="Narkisim" w:hAnsi="Narkisim" w:cs="Narkisim"/>
        </w:rPr>
        <w:t>.</w:t>
      </w:r>
    </w:p>
    <w:p w14:paraId="5FFCEECF" w14:textId="77777777" w:rsidR="00712170" w:rsidRPr="002E679C" w:rsidRDefault="00000000" w:rsidP="002E679C">
      <w:pPr>
        <w:pStyle w:val="a7"/>
        <w:bidi/>
        <w:rPr>
          <w:rFonts w:ascii="Narkisim" w:hAnsi="Narkisim"/>
        </w:rPr>
      </w:pPr>
      <w:r w:rsidRPr="002E679C">
        <w:rPr>
          <w:rFonts w:ascii="Narkisim" w:hAnsi="Narkisim"/>
          <w:rtl/>
        </w:rPr>
        <w:t>ו</w:t>
      </w:r>
      <w:r w:rsidRPr="002E679C">
        <w:rPr>
          <w:rFonts w:ascii="Narkisim" w:hAnsi="Narkisim"/>
          <w:b/>
          <w:bCs/>
          <w:rtl/>
        </w:rPr>
        <w:t>תוס</w:t>
      </w:r>
      <w:r w:rsidRPr="002E679C">
        <w:rPr>
          <w:rFonts w:ascii="Narkisim" w:hAnsi="Narkisim"/>
          <w:rtl/>
        </w:rPr>
        <w:t>' תי' דקי"ל בעלמא ק"פ כקה"ג, ודוקא גבי הכותב לבנו לאחר מיתה קי"ל כר"ל, דאבא לגבי בריה אחולי מחיל. [אבל בסוגיין לא קי"ל כר"ל, וכצריכותא דב"ב קלו:]</w:t>
      </w:r>
      <w:r w:rsidRPr="002E679C">
        <w:rPr>
          <w:rFonts w:ascii="Narkisim" w:hAnsi="Narkisim"/>
        </w:rPr>
        <w:t>.</w:t>
      </w:r>
    </w:p>
    <w:p w14:paraId="0562659A" w14:textId="77777777" w:rsidR="00712170" w:rsidRPr="002E679C" w:rsidRDefault="00000000" w:rsidP="002E679C">
      <w:pPr>
        <w:pStyle w:val="a7"/>
        <w:bidi/>
        <w:rPr>
          <w:rFonts w:ascii="Narkisim" w:hAnsi="Narkisim"/>
        </w:rPr>
      </w:pPr>
      <w:r w:rsidRPr="002E679C">
        <w:rPr>
          <w:rFonts w:ascii="Narkisim" w:hAnsi="Narkisim"/>
          <w:rtl/>
        </w:rPr>
        <w:t xml:space="preserve">ועוד תי' </w:t>
      </w:r>
      <w:r w:rsidRPr="002E679C">
        <w:rPr>
          <w:rFonts w:ascii="Narkisim" w:hAnsi="Narkisim"/>
          <w:b/>
          <w:bCs/>
          <w:rtl/>
        </w:rPr>
        <w:t>תוס</w:t>
      </w:r>
      <w:r w:rsidRPr="002E679C">
        <w:rPr>
          <w:rFonts w:ascii="Narkisim" w:hAnsi="Narkisim"/>
          <w:rtl/>
        </w:rPr>
        <w:t>' דאף דאחין שחלקו לקוחות, אין מחזירין ביובל [וכצריכותא לעיל כה.]. ועד"ז תי' התוס' (בכ"מ) ושא"ר</w:t>
      </w:r>
      <w:r w:rsidRPr="002E679C">
        <w:rPr>
          <w:rFonts w:ascii="Narkisim" w:hAnsi="Narkisim"/>
        </w:rPr>
        <w:t>.</w:t>
      </w:r>
    </w:p>
    <w:p w14:paraId="2AE075BA" w14:textId="77777777" w:rsidR="00712170" w:rsidRPr="002E679C" w:rsidRDefault="00000000" w:rsidP="002E679C">
      <w:pPr>
        <w:bidi/>
        <w:rPr>
          <w:rFonts w:ascii="Narkisim" w:hAnsi="Narkisim" w:cs="Narkisim"/>
        </w:rPr>
      </w:pPr>
      <w:r w:rsidRPr="002E679C">
        <w:rPr>
          <w:rFonts w:ascii="Narkisim" w:hAnsi="Narkisim" w:cs="Narkisim"/>
          <w:rtl/>
        </w:rPr>
        <w:t>ו</w:t>
      </w:r>
      <w:r w:rsidRPr="002E679C">
        <w:rPr>
          <w:rFonts w:ascii="Narkisim" w:hAnsi="Narkisim" w:cs="Narkisim"/>
          <w:b/>
          <w:bCs/>
          <w:rtl/>
        </w:rPr>
        <w:t>ר"ת</w:t>
      </w:r>
      <w:r w:rsidRPr="002E679C">
        <w:rPr>
          <w:rFonts w:ascii="Narkisim" w:hAnsi="Narkisim" w:cs="Narkisim"/>
          <w:rtl/>
        </w:rPr>
        <w:t xml:space="preserve"> </w:t>
      </w:r>
      <w:r w:rsidRPr="002E679C">
        <w:rPr>
          <w:rFonts w:ascii="Narkisim" w:hAnsi="Narkisim" w:cs="Narkisim"/>
          <w:szCs w:val="20"/>
          <w:rtl/>
        </w:rPr>
        <w:t>(הו' ברשב"א ותוס' רא"ש, ורמב"ן ב"ב קז.)</w:t>
      </w:r>
      <w:r w:rsidRPr="002E679C">
        <w:rPr>
          <w:rFonts w:ascii="Narkisim" w:hAnsi="Narkisim" w:cs="Narkisim"/>
          <w:rtl/>
        </w:rPr>
        <w:t xml:space="preserve"> תי' דבביכורים גלי קרא דולביתך, וילפי' דסגי בהא קנין פירות. אבל בשאר דינים קי"ל כר"ל דק"פ לאו כקה"ג</w:t>
      </w:r>
      <w:r w:rsidRPr="002E679C">
        <w:rPr>
          <w:rStyle w:val="ac"/>
          <w:rFonts w:ascii="Narkisim" w:hAnsi="Narkisim" w:cs="Narkisim"/>
          <w:rtl/>
        </w:rPr>
        <w:footnoteReference w:id="1591"/>
      </w:r>
      <w:r w:rsidRPr="002E679C">
        <w:rPr>
          <w:rFonts w:ascii="Narkisim" w:hAnsi="Narkisim" w:cs="Narkisim"/>
        </w:rPr>
        <w:t xml:space="preserve">. </w:t>
      </w:r>
      <w:r w:rsidRPr="002E679C">
        <w:rPr>
          <w:rFonts w:ascii="Narkisim" w:hAnsi="Narkisim" w:cs="Narkisim"/>
          <w:rtl/>
        </w:rPr>
        <w:t>בר משדה אחוזה וביכורים דכתיבי בהו קרא</w:t>
      </w:r>
      <w:r w:rsidRPr="002E679C">
        <w:rPr>
          <w:rStyle w:val="ac"/>
          <w:rFonts w:ascii="Narkisim" w:hAnsi="Narkisim" w:cs="Narkisim"/>
          <w:rtl/>
        </w:rPr>
        <w:footnoteReference w:id="1592"/>
      </w:r>
      <w:r w:rsidRPr="002E679C">
        <w:rPr>
          <w:rFonts w:ascii="Narkisim" w:hAnsi="Narkisim" w:cs="Narkisim"/>
        </w:rPr>
        <w:t xml:space="preserve">. </w:t>
      </w:r>
      <w:r w:rsidRPr="002E679C">
        <w:rPr>
          <w:rFonts w:ascii="Narkisim" w:hAnsi="Narkisim" w:cs="Narkisim"/>
          <w:szCs w:val="20"/>
          <w:rtl/>
        </w:rPr>
        <w:t>וה</w:t>
      </w:r>
      <w:r w:rsidRPr="002E679C">
        <w:rPr>
          <w:rFonts w:ascii="Narkisim" w:hAnsi="Narkisim" w:cs="Narkisim"/>
          <w:b/>
          <w:bCs/>
          <w:szCs w:val="20"/>
          <w:rtl/>
        </w:rPr>
        <w:t>תוס' הרא"ש</w:t>
      </w:r>
      <w:r w:rsidRPr="002E679C">
        <w:rPr>
          <w:rFonts w:ascii="Narkisim" w:hAnsi="Narkisim" w:cs="Narkisim"/>
          <w:szCs w:val="20"/>
          <w:rtl/>
        </w:rPr>
        <w:t xml:space="preserve"> ביאר דמהכא לא גמרי' לעלמא דשאני הכא דסוף הגוף לבא לידו</w:t>
      </w:r>
      <w:r w:rsidRPr="002E679C">
        <w:rPr>
          <w:rFonts w:ascii="Narkisim" w:hAnsi="Narkisim" w:cs="Narkisim"/>
        </w:rPr>
        <w:t>.</w:t>
      </w:r>
    </w:p>
    <w:p w14:paraId="00111D91"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רמב"ן</w:t>
      </w:r>
      <w:r w:rsidRPr="002E679C">
        <w:rPr>
          <w:rFonts w:ascii="Narkisim" w:hAnsi="Narkisim"/>
          <w:rtl/>
        </w:rPr>
        <w:t xml:space="preserve"> ו</w:t>
      </w:r>
      <w:r w:rsidRPr="002E679C">
        <w:rPr>
          <w:rFonts w:ascii="Narkisim" w:hAnsi="Narkisim"/>
          <w:b/>
          <w:bCs/>
          <w:rtl/>
        </w:rPr>
        <w:t>רשב"א</w:t>
      </w:r>
      <w:r w:rsidRPr="002E679C">
        <w:rPr>
          <w:rFonts w:ascii="Narkisim" w:hAnsi="Narkisim"/>
          <w:rtl/>
        </w:rPr>
        <w:t xml:space="preserve"> דחו דבגמ' (ב"מ צו.) הביאו ראיה מביכורים לענין שאלה בבעלים. ומאי ראיה הא טעמא דבכורים משום דגלי בהו קרא, ולא ילפי' מינייהו למילי אחריני. ועוה"ק ה</w:t>
      </w:r>
      <w:r w:rsidRPr="002E679C">
        <w:rPr>
          <w:rFonts w:ascii="Narkisim" w:hAnsi="Narkisim"/>
          <w:b/>
          <w:bCs/>
          <w:rtl/>
        </w:rPr>
        <w:t>תוס' הרא"ש</w:t>
      </w:r>
      <w:r w:rsidRPr="002E679C">
        <w:rPr>
          <w:rFonts w:ascii="Narkisim" w:hAnsi="Narkisim"/>
          <w:rtl/>
        </w:rPr>
        <w:t xml:space="preserve"> דהגמ' (ב"ב קלו:) הביאו לענין מכר האב, והול"ל דשאני ביכורים דגזיה"כ</w:t>
      </w:r>
      <w:r w:rsidRPr="002E679C">
        <w:rPr>
          <w:rFonts w:ascii="Narkisim" w:hAnsi="Narkisim"/>
        </w:rPr>
        <w:t>.</w:t>
      </w:r>
    </w:p>
    <w:p w14:paraId="2BA7F19C" w14:textId="77777777" w:rsidR="00712170" w:rsidRPr="002E679C" w:rsidRDefault="00000000" w:rsidP="002E679C">
      <w:pPr>
        <w:bidi/>
        <w:rPr>
          <w:rFonts w:ascii="Narkisim" w:hAnsi="Narkisim" w:cs="Narkisim"/>
        </w:rPr>
      </w:pPr>
      <w:r w:rsidRPr="002E679C">
        <w:rPr>
          <w:rFonts w:ascii="Narkisim" w:hAnsi="Narkisim" w:cs="Narkisim"/>
          <w:rtl/>
        </w:rPr>
        <w:t>וה</w:t>
      </w:r>
      <w:r w:rsidRPr="002E679C">
        <w:rPr>
          <w:rFonts w:ascii="Narkisim" w:hAnsi="Narkisim" w:cs="Narkisim"/>
          <w:b/>
          <w:bCs/>
          <w:rtl/>
        </w:rPr>
        <w:t>תוס' הרא"ש</w:t>
      </w:r>
      <w:r w:rsidRPr="002E679C">
        <w:rPr>
          <w:rFonts w:ascii="Narkisim" w:hAnsi="Narkisim" w:cs="Narkisim"/>
          <w:rtl/>
        </w:rPr>
        <w:t xml:space="preserve"> (וכן הר"ן נדרים מה: בשם ר"י) כתב די"ל דקי"ל אף בדאורייתא יש ברירה. והא דאיתא בביצה דקי"ל כר' אושעיא, היינו במה דאמר דמדרבנן יש ברירה</w:t>
      </w:r>
      <w:r w:rsidRPr="002E679C">
        <w:rPr>
          <w:rFonts w:ascii="Narkisim" w:hAnsi="Narkisim" w:cs="Narkisim"/>
        </w:rPr>
        <w:t>.</w:t>
      </w:r>
    </w:p>
    <w:p w14:paraId="64ECAE69"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xml:space="preserve"> ועד"ז הק' </w:t>
      </w:r>
      <w:r w:rsidRPr="002E679C">
        <w:rPr>
          <w:rFonts w:ascii="Narkisim" w:hAnsi="Narkisim"/>
          <w:b/>
          <w:bCs/>
          <w:rtl/>
        </w:rPr>
        <w:t>תוס</w:t>
      </w:r>
      <w:r w:rsidRPr="002E679C">
        <w:rPr>
          <w:rFonts w:ascii="Narkisim" w:hAnsi="Narkisim"/>
          <w:rtl/>
        </w:rPr>
        <w:t>' (לעיל כה:) לר' יהודה דס"ל (ב"ק צ.) דלאו כקה"ג דמי. ונח' (לעיל כה: וכ"מ) אי ר' יהודה ס"ל ברירה. ו</w:t>
      </w:r>
      <w:r w:rsidRPr="002E679C">
        <w:rPr>
          <w:rFonts w:ascii="Narkisim" w:hAnsi="Narkisim"/>
          <w:b/>
          <w:bCs/>
          <w:rtl/>
        </w:rPr>
        <w:t>ר"י</w:t>
      </w:r>
      <w:r w:rsidRPr="002E679C">
        <w:rPr>
          <w:rFonts w:ascii="Narkisim" w:hAnsi="Narkisim"/>
          <w:rtl/>
        </w:rPr>
        <w:t xml:space="preserve"> (בתוס' כה:) תי' די"ל דלענין יום או יומיים דרשי' כספו ותחתיו, ומש"ה ס"ל דק"פ לאו כקה"ג. אבל לביכורים מהני</w:t>
      </w:r>
      <w:r w:rsidRPr="002E679C">
        <w:rPr>
          <w:rStyle w:val="ac"/>
          <w:rFonts w:ascii="Narkisim" w:hAnsi="Narkisim"/>
          <w:rtl/>
        </w:rPr>
        <w:footnoteReference w:id="1593"/>
      </w:r>
      <w:r w:rsidRPr="002E679C">
        <w:rPr>
          <w:rFonts w:ascii="Narkisim" w:hAnsi="Narkisim"/>
        </w:rPr>
        <w:t>.</w:t>
      </w:r>
    </w:p>
    <w:p w14:paraId="66EBD739" w14:textId="77777777" w:rsidR="00712170" w:rsidRPr="002E679C" w:rsidRDefault="00000000" w:rsidP="002E679C">
      <w:pPr>
        <w:pStyle w:val="a8"/>
        <w:bidi/>
        <w:rPr>
          <w:rFonts w:ascii="Narkisim" w:hAnsi="Narkisim"/>
        </w:rPr>
      </w:pPr>
      <w:r w:rsidRPr="002E679C">
        <w:rPr>
          <w:rFonts w:ascii="Narkisim" w:hAnsi="Narkisim"/>
          <w:rtl/>
        </w:rPr>
        <w:t xml:space="preserve">ועוד תי' </w:t>
      </w:r>
      <w:r w:rsidRPr="002E679C">
        <w:rPr>
          <w:rFonts w:ascii="Narkisim" w:hAnsi="Narkisim"/>
          <w:b/>
          <w:bCs/>
          <w:rtl/>
        </w:rPr>
        <w:t>ר"י</w:t>
      </w:r>
      <w:r w:rsidRPr="002E679C">
        <w:rPr>
          <w:rFonts w:ascii="Narkisim" w:hAnsi="Narkisim"/>
          <w:rtl/>
        </w:rPr>
        <w:t xml:space="preserve"> (כתי' הב' בתוס' דידן) דשאר אמוראי</w:t>
      </w:r>
      <w:r w:rsidRPr="002E679C">
        <w:rPr>
          <w:rStyle w:val="ac"/>
          <w:rFonts w:ascii="Narkisim" w:hAnsi="Narkisim"/>
          <w:rtl/>
        </w:rPr>
        <w:footnoteReference w:id="1594"/>
      </w:r>
      <w:r w:rsidRPr="002E679C">
        <w:rPr>
          <w:rFonts w:ascii="Narkisim" w:hAnsi="Narkisim"/>
        </w:rPr>
        <w:t xml:space="preserve"> </w:t>
      </w:r>
      <w:r w:rsidRPr="002E679C">
        <w:rPr>
          <w:rFonts w:ascii="Narkisim" w:hAnsi="Narkisim"/>
          <w:rtl/>
        </w:rPr>
        <w:t>ס"ל דאף דאין ברירה אין מחזירין זל"ז ביובל, דלענין זה אינם לקוחות</w:t>
      </w:r>
      <w:r w:rsidRPr="002E679C">
        <w:rPr>
          <w:rFonts w:ascii="Narkisim" w:hAnsi="Narkisim"/>
        </w:rPr>
        <w:t>.</w:t>
      </w:r>
    </w:p>
    <w:p w14:paraId="00AC80D3" w14:textId="77777777" w:rsidR="00712170" w:rsidRPr="002E679C" w:rsidRDefault="00000000" w:rsidP="002E679C">
      <w:pPr>
        <w:bidi/>
        <w:rPr>
          <w:rFonts w:ascii="Narkisim" w:hAnsi="Narkisim" w:cs="Narkisim"/>
        </w:rPr>
      </w:pPr>
      <w:r w:rsidRPr="002E679C">
        <w:rPr>
          <w:rFonts w:ascii="Narkisim" w:hAnsi="Narkisim" w:cs="Narkisim"/>
          <w:u w:val="single"/>
          <w:rtl/>
        </w:rPr>
        <w:t>שם.</w:t>
      </w:r>
      <w:r w:rsidRPr="002E679C">
        <w:rPr>
          <w:rFonts w:ascii="Narkisim" w:hAnsi="Narkisim" w:cs="Narkisim"/>
          <w:rtl/>
        </w:rPr>
        <w:t xml:space="preserve"> וה</w:t>
      </w:r>
      <w:r w:rsidRPr="002E679C">
        <w:rPr>
          <w:rFonts w:ascii="Narkisim" w:hAnsi="Narkisim" w:cs="Narkisim"/>
          <w:b/>
          <w:bCs/>
          <w:rtl/>
        </w:rPr>
        <w:t xml:space="preserve">אחרונים </w:t>
      </w:r>
      <w:r w:rsidRPr="002E679C">
        <w:rPr>
          <w:rFonts w:ascii="Narkisim" w:hAnsi="Narkisim" w:cs="Narkisim"/>
          <w:rtl/>
        </w:rPr>
        <w:t>הקשו עד"ז לדעת ה</w:t>
      </w:r>
      <w:r w:rsidRPr="002E679C">
        <w:rPr>
          <w:rFonts w:ascii="Narkisim" w:hAnsi="Narkisim" w:cs="Narkisim"/>
          <w:b/>
          <w:bCs/>
          <w:rtl/>
        </w:rPr>
        <w:t>רמב"ם</w:t>
      </w:r>
      <w:r w:rsidRPr="002E679C">
        <w:rPr>
          <w:rFonts w:ascii="Narkisim" w:hAnsi="Narkisim" w:cs="Narkisim"/>
          <w:rtl/>
        </w:rPr>
        <w:t>, דפסק (שמיטה יא כ) דמחזירין זה לזה ביובל. ופסק גבי מוכר בזמן היובל (ביכורים ד) דביובל שני מביא ואינו קורא [ואף בזה ק"פ לאו כקה"ג]</w:t>
      </w:r>
      <w:r w:rsidRPr="002E679C">
        <w:rPr>
          <w:rFonts w:ascii="Narkisim" w:hAnsi="Narkisim" w:cs="Narkisim"/>
        </w:rPr>
        <w:t>.</w:t>
      </w:r>
    </w:p>
    <w:p w14:paraId="74D6CD54"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לח"מ</w:t>
      </w:r>
      <w:r w:rsidRPr="002E679C">
        <w:rPr>
          <w:rFonts w:ascii="Narkisim" w:hAnsi="Narkisim"/>
          <w:rtl/>
        </w:rPr>
        <w:t xml:space="preserve"> (זכיה יב יג) כתב דאנן סהדי דמשום שלא לבטל מצוות יובל גמר ונותן קה"ג</w:t>
      </w:r>
      <w:r w:rsidRPr="002E679C">
        <w:rPr>
          <w:rFonts w:ascii="Narkisim" w:hAnsi="Narkisim"/>
        </w:rPr>
        <w:t>.</w:t>
      </w:r>
    </w:p>
    <w:p w14:paraId="6F9015F0" w14:textId="77777777" w:rsidR="00712170" w:rsidRPr="002E679C" w:rsidRDefault="00000000" w:rsidP="002E679C">
      <w:pPr>
        <w:pStyle w:val="a7"/>
        <w:bidi/>
        <w:rPr>
          <w:rFonts w:ascii="Narkisim" w:hAnsi="Narkisim"/>
        </w:rPr>
      </w:pPr>
      <w:r w:rsidRPr="002E679C">
        <w:rPr>
          <w:rFonts w:ascii="Narkisim" w:hAnsi="Narkisim"/>
          <w:rtl/>
        </w:rPr>
        <w:t>ועוד תי' ה</w:t>
      </w:r>
      <w:r w:rsidRPr="002E679C">
        <w:rPr>
          <w:rFonts w:ascii="Narkisim" w:hAnsi="Narkisim"/>
          <w:b/>
          <w:bCs/>
          <w:rtl/>
        </w:rPr>
        <w:t>אחרונים</w:t>
      </w:r>
      <w:r w:rsidRPr="002E679C">
        <w:rPr>
          <w:rFonts w:ascii="Narkisim" w:hAnsi="Narkisim"/>
          <w:rtl/>
        </w:rPr>
        <w:t xml:space="preserve"> (ע"ד מש"כ תוס' בסו"ד) דכיון דיחזור חלקו ביובל, א"כ סמך דעתו. וב</w:t>
      </w:r>
      <w:r w:rsidRPr="002E679C">
        <w:rPr>
          <w:rFonts w:ascii="Narkisim" w:hAnsi="Narkisim"/>
          <w:b/>
          <w:bCs/>
          <w:rtl/>
        </w:rPr>
        <w:t>פנ"י</w:t>
      </w:r>
      <w:r w:rsidRPr="002E679C">
        <w:rPr>
          <w:rFonts w:ascii="Narkisim" w:hAnsi="Narkisim"/>
          <w:rtl/>
        </w:rPr>
        <w:t xml:space="preserve"> הוסיף דדעת הרמב"ם דיחזור ויקבל חלקו, א"כ לא נחשב ק"פ</w:t>
      </w:r>
      <w:r w:rsidRPr="002E679C">
        <w:rPr>
          <w:rFonts w:ascii="Narkisim" w:hAnsi="Narkisim"/>
        </w:rPr>
        <w:t>.</w:t>
      </w:r>
    </w:p>
    <w:p w14:paraId="05A67853" w14:textId="77777777" w:rsidR="00712170" w:rsidRPr="002E679C" w:rsidRDefault="00000000" w:rsidP="002E679C">
      <w:pPr>
        <w:pStyle w:val="a8"/>
        <w:bidi/>
        <w:rPr>
          <w:rFonts w:ascii="Narkisim" w:hAnsi="Narkisim"/>
        </w:rPr>
      </w:pPr>
      <w:r w:rsidRPr="002E679C">
        <w:rPr>
          <w:rFonts w:ascii="Narkisim" w:hAnsi="Narkisim"/>
          <w:rtl/>
        </w:rPr>
        <w:t>וצ"ב א"כ מה הק' רב יוסף דלא מצא ידיו ורגליו. וה</w:t>
      </w:r>
      <w:r w:rsidRPr="002E679C">
        <w:rPr>
          <w:rFonts w:ascii="Narkisim" w:hAnsi="Narkisim"/>
          <w:b/>
          <w:bCs/>
          <w:rtl/>
        </w:rPr>
        <w:t>אחרונים</w:t>
      </w:r>
      <w:r w:rsidRPr="002E679C">
        <w:rPr>
          <w:rFonts w:ascii="Narkisim" w:hAnsi="Narkisim"/>
          <w:rtl/>
        </w:rPr>
        <w:t xml:space="preserve"> ביארו דהרמב"ם נקט דרב יוסף ס"ל כל"ק, דבכל יובל מביא ואינו קורא. אבל לדעת רב חסדא דדוקא ביובל שני, א"כ תליא בדעת הקונה, ובזה אמרי' דגמר ומקנה</w:t>
      </w:r>
      <w:r w:rsidRPr="002E679C">
        <w:rPr>
          <w:rFonts w:ascii="Narkisim" w:hAnsi="Narkisim"/>
        </w:rPr>
        <w:t>.</w:t>
      </w:r>
    </w:p>
    <w:p w14:paraId="5E62BD6D"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שאג"א</w:t>
      </w:r>
      <w:r w:rsidRPr="002E679C">
        <w:rPr>
          <w:rFonts w:ascii="Narkisim" w:hAnsi="Narkisim"/>
          <w:rtl/>
        </w:rPr>
        <w:t xml:space="preserve"> (צ) תי' דדעת הרמב"ם דכיון דעכ"פ יש חיוב הבאת ביכורים כשיש לו ק"פ, מש"ה </w:t>
      </w:r>
      <w:r w:rsidRPr="002E679C">
        <w:rPr>
          <w:rFonts w:ascii="Narkisim" w:hAnsi="Narkisim"/>
          <w:rtl/>
        </w:rPr>
        <w:lastRenderedPageBreak/>
        <w:t>יכול לקרוא מספק</w:t>
      </w:r>
      <w:r w:rsidRPr="002E679C">
        <w:rPr>
          <w:rStyle w:val="ac"/>
          <w:rFonts w:ascii="Narkisim" w:hAnsi="Narkisim"/>
          <w:rtl/>
        </w:rPr>
        <w:footnoteReference w:id="1595"/>
      </w:r>
      <w:r w:rsidRPr="002E679C">
        <w:rPr>
          <w:rFonts w:ascii="Narkisim" w:hAnsi="Narkisim"/>
          <w:sz w:val="20"/>
          <w:szCs w:val="20"/>
        </w:rPr>
        <w:t>.</w:t>
      </w:r>
    </w:p>
    <w:p w14:paraId="0D09DE0F"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(רנז ג) תי' דרק בק"פ דעלמא קיי"ל כר"ל, אבל יובל הוה הקנאת גוף לזמן. ובגוף לזמן קיי"ל דק"פ כקה"ג</w:t>
      </w:r>
      <w:r w:rsidRPr="002E679C">
        <w:rPr>
          <w:rFonts w:ascii="Narkisim" w:hAnsi="Narkisim"/>
        </w:rPr>
        <w:t>.</w:t>
      </w:r>
    </w:p>
    <w:p w14:paraId="4E98A8A9" w14:textId="77777777" w:rsidR="00712170" w:rsidRPr="002E679C" w:rsidRDefault="00000000" w:rsidP="002E679C">
      <w:pPr>
        <w:bidi/>
        <w:rPr>
          <w:rFonts w:ascii="Narkisim" w:hAnsi="Narkisim" w:cs="Narkisim"/>
        </w:rPr>
      </w:pPr>
      <w:r w:rsidRPr="002E679C">
        <w:rPr>
          <w:rFonts w:ascii="Narkisim" w:hAnsi="Narkisim" w:cs="Narkisim"/>
          <w:u w:val="single"/>
          <w:rtl/>
        </w:rPr>
        <w:t>בא"ד ואמרי' האחין שחלקו לקוחות הן פחות משתות וכו' אין להם דרך וכו'.</w:t>
      </w:r>
      <w:r w:rsidRPr="002E679C">
        <w:rPr>
          <w:rFonts w:ascii="Narkisim" w:hAnsi="Narkisim" w:cs="Narkisim"/>
          <w:rtl/>
        </w:rPr>
        <w:t xml:space="preserve"> ה</w:t>
      </w:r>
      <w:r w:rsidRPr="002E679C">
        <w:rPr>
          <w:rFonts w:ascii="Narkisim" w:hAnsi="Narkisim" w:cs="Narkisim"/>
          <w:b/>
          <w:bCs/>
          <w:rtl/>
        </w:rPr>
        <w:t>תוס' הרא"ש</w:t>
      </w:r>
      <w:r w:rsidRPr="002E679C">
        <w:rPr>
          <w:rFonts w:ascii="Narkisim" w:hAnsi="Narkisim" w:cs="Narkisim"/>
          <w:rtl/>
        </w:rPr>
        <w:t xml:space="preserve"> דחה דאדעתא דהכי פלוג דלהון כלקוחות לעניין מחילה ואונאה וביטול מקח. ודעתם להסתלק זמ"ז שלא יהא שום עסק. וכעי"ז הקשו </w:t>
      </w:r>
      <w:r w:rsidRPr="002E679C">
        <w:rPr>
          <w:rFonts w:ascii="Narkisim" w:hAnsi="Narkisim" w:cs="Narkisim"/>
          <w:b/>
          <w:bCs/>
          <w:rtl/>
        </w:rPr>
        <w:t>רע"א</w:t>
      </w:r>
      <w:r w:rsidRPr="002E679C">
        <w:rPr>
          <w:rFonts w:ascii="Narkisim" w:hAnsi="Narkisim" w:cs="Narkisim"/>
          <w:rtl/>
        </w:rPr>
        <w:t xml:space="preserve"> וה</w:t>
      </w:r>
      <w:r w:rsidRPr="002E679C">
        <w:rPr>
          <w:rFonts w:ascii="Narkisim" w:hAnsi="Narkisim" w:cs="Narkisim"/>
          <w:b/>
          <w:bCs/>
          <w:rtl/>
        </w:rPr>
        <w:t xml:space="preserve">רש"ש </w:t>
      </w:r>
      <w:r w:rsidRPr="002E679C">
        <w:rPr>
          <w:rFonts w:ascii="Narkisim" w:hAnsi="Narkisim" w:cs="Narkisim"/>
          <w:rtl/>
        </w:rPr>
        <w:t>על תוס', דאף דהוה יורשים, מ"מ כשחולקים חלק כנגד חלק</w:t>
      </w:r>
      <w:r w:rsidRPr="002E679C">
        <w:rPr>
          <w:rStyle w:val="ac"/>
          <w:rFonts w:ascii="Narkisim" w:hAnsi="Narkisim" w:cs="Narkisim"/>
          <w:rtl/>
        </w:rPr>
        <w:footnoteReference w:id="1596"/>
      </w:r>
      <w:r w:rsidRPr="002E679C">
        <w:rPr>
          <w:rFonts w:ascii="Narkisim" w:hAnsi="Narkisim" w:cs="Narkisim"/>
        </w:rPr>
        <w:t xml:space="preserve"> </w:t>
      </w:r>
      <w:r w:rsidRPr="002E679C">
        <w:rPr>
          <w:rFonts w:ascii="Narkisim" w:hAnsi="Narkisim" w:cs="Narkisim"/>
          <w:rtl/>
        </w:rPr>
        <w:t>שייך אונאה</w:t>
      </w:r>
      <w:r w:rsidRPr="002E679C">
        <w:rPr>
          <w:rStyle w:val="ac"/>
          <w:rFonts w:ascii="Narkisim" w:hAnsi="Narkisim" w:cs="Narkisim"/>
          <w:rtl/>
        </w:rPr>
        <w:footnoteReference w:id="1597"/>
      </w:r>
      <w:r w:rsidRPr="002E679C">
        <w:rPr>
          <w:rFonts w:ascii="Narkisim" w:hAnsi="Narkisim" w:cs="Narkisim"/>
        </w:rPr>
        <w:t>.</w:t>
      </w:r>
    </w:p>
    <w:p w14:paraId="518B329C" w14:textId="77777777" w:rsidR="00712170" w:rsidRPr="002E679C" w:rsidRDefault="00000000" w:rsidP="002E679C">
      <w:pPr>
        <w:pStyle w:val="aa"/>
        <w:bidi/>
        <w:rPr>
          <w:rFonts w:ascii="Narkisim" w:hAnsi="Narkisim"/>
        </w:rPr>
      </w:pPr>
      <w:r w:rsidRPr="002E679C">
        <w:rPr>
          <w:rFonts w:ascii="Narkisim" w:hAnsi="Narkisim"/>
          <w:u w:val="single"/>
          <w:rtl/>
        </w:rPr>
        <w:t>בא"ד והא דפסקי' כראב"י (נדרים מה:) וכו' לאו מטעמיה, אלא משום ויתור.</w:t>
      </w:r>
      <w:r w:rsidRPr="002E679C">
        <w:rPr>
          <w:rFonts w:ascii="Narkisim" w:hAnsi="Narkisim"/>
          <w:rtl/>
        </w:rPr>
        <w:t xml:space="preserve"> וכן הביא ה</w:t>
      </w:r>
      <w:r w:rsidRPr="002E679C">
        <w:rPr>
          <w:rFonts w:ascii="Narkisim" w:hAnsi="Narkisim"/>
          <w:b/>
          <w:bCs/>
          <w:rtl/>
        </w:rPr>
        <w:t>ר"ן</w:t>
      </w:r>
      <w:r w:rsidRPr="002E679C">
        <w:rPr>
          <w:rFonts w:ascii="Narkisim" w:hAnsi="Narkisim"/>
          <w:rtl/>
        </w:rPr>
        <w:t xml:space="preserve"> (נדרים מה:) בשם </w:t>
      </w:r>
      <w:r w:rsidRPr="002E679C">
        <w:rPr>
          <w:rFonts w:ascii="Narkisim" w:hAnsi="Narkisim"/>
          <w:b/>
          <w:bCs/>
          <w:rtl/>
        </w:rPr>
        <w:t>ר"ת</w:t>
      </w:r>
      <w:r w:rsidRPr="002E679C">
        <w:rPr>
          <w:rFonts w:ascii="Narkisim" w:hAnsi="Narkisim"/>
          <w:rtl/>
        </w:rPr>
        <w:t>, והביא ד</w:t>
      </w:r>
      <w:r w:rsidRPr="002E679C">
        <w:rPr>
          <w:rFonts w:ascii="Narkisim" w:hAnsi="Narkisim"/>
          <w:b/>
          <w:bCs/>
          <w:rtl/>
        </w:rPr>
        <w:t>ר"י</w:t>
      </w:r>
      <w:r w:rsidRPr="002E679C">
        <w:rPr>
          <w:rFonts w:ascii="Narkisim" w:hAnsi="Narkisim"/>
          <w:rtl/>
        </w:rPr>
        <w:t xml:space="preserve"> חלק דקי"ל דויתור אסור במודר הנאה. וה</w:t>
      </w:r>
      <w:r w:rsidRPr="002E679C">
        <w:rPr>
          <w:rFonts w:ascii="Narkisim" w:hAnsi="Narkisim"/>
          <w:b/>
          <w:bCs/>
          <w:rtl/>
        </w:rPr>
        <w:t>רמב"ן</w:t>
      </w:r>
      <w:r w:rsidRPr="002E679C">
        <w:rPr>
          <w:rFonts w:ascii="Narkisim" w:hAnsi="Narkisim"/>
          <w:rtl/>
        </w:rPr>
        <w:t xml:space="preserve"> כתב דויתור הוה דרבנן, ובדרבנן קי"ל דיש ברירה</w:t>
      </w:r>
      <w:r w:rsidRPr="002E679C">
        <w:rPr>
          <w:rFonts w:ascii="Narkisim" w:hAnsi="Narkisim"/>
        </w:rPr>
        <w:t>.</w:t>
      </w:r>
    </w:p>
    <w:p w14:paraId="642174FE" w14:textId="77777777" w:rsidR="00712170" w:rsidRPr="002E679C" w:rsidRDefault="00000000" w:rsidP="002E679C">
      <w:pPr>
        <w:pStyle w:val="a8"/>
        <w:bidi/>
        <w:rPr>
          <w:rFonts w:ascii="Narkisim" w:hAnsi="Narkisim"/>
        </w:rPr>
      </w:pPr>
      <w:r w:rsidRPr="002E679C">
        <w:rPr>
          <w:rFonts w:ascii="Narkisim" w:hAnsi="Narkisim"/>
          <w:rtl/>
        </w:rPr>
        <w:t>אבל ה</w:t>
      </w:r>
      <w:r w:rsidRPr="002E679C">
        <w:rPr>
          <w:rFonts w:ascii="Narkisim" w:hAnsi="Narkisim"/>
          <w:b/>
          <w:bCs/>
          <w:rtl/>
        </w:rPr>
        <w:t>רמב"ן</w:t>
      </w:r>
      <w:r w:rsidRPr="002E679C">
        <w:rPr>
          <w:rFonts w:ascii="Narkisim" w:hAnsi="Narkisim"/>
          <w:rtl/>
        </w:rPr>
        <w:t xml:space="preserve"> (נדרים מה:) כתב דסברת ראב"י דשותפין כל חד משתמש בכולה, ונכנס לתוך שלו, ואין אדם אוסר דבר שאינו שלו. [ולא תלי בברירה דעלמא. וע"ע בראשונים שם]. וה</w:t>
      </w:r>
      <w:r w:rsidRPr="002E679C">
        <w:rPr>
          <w:rFonts w:ascii="Narkisim" w:hAnsi="Narkisim"/>
          <w:b/>
          <w:bCs/>
          <w:rtl/>
        </w:rPr>
        <w:t>ר"ן</w:t>
      </w:r>
      <w:r w:rsidRPr="002E679C">
        <w:rPr>
          <w:rFonts w:ascii="Narkisim" w:hAnsi="Narkisim"/>
          <w:rtl/>
        </w:rPr>
        <w:t xml:space="preserve"> (נדרים שם) כתב דכיון דרובו מתברר עדיף ואמרי' ברירה</w:t>
      </w:r>
      <w:r w:rsidRPr="002E679C">
        <w:rPr>
          <w:rFonts w:ascii="Narkisim" w:hAnsi="Narkisim"/>
        </w:rPr>
        <w:t>.</w:t>
      </w:r>
    </w:p>
    <w:p w14:paraId="72922ACF" w14:textId="77777777" w:rsidR="00712170" w:rsidRPr="002E679C" w:rsidRDefault="00000000" w:rsidP="002E679C">
      <w:pPr>
        <w:pStyle w:val="aa"/>
        <w:bidi/>
        <w:rPr>
          <w:rFonts w:ascii="Narkisim" w:hAnsi="Narkisim"/>
        </w:rPr>
      </w:pPr>
      <w:r w:rsidRPr="002E679C">
        <w:rPr>
          <w:rFonts w:ascii="Narkisim" w:hAnsi="Narkisim"/>
          <w:u w:val="single"/>
          <w:rtl/>
        </w:rPr>
        <w:t>בא"ד וי"ל דדוקא בההיא קי"ל כר"ל וכו' דאבא לגביה בריה אחיל</w:t>
      </w:r>
      <w:r w:rsidRPr="002E679C">
        <w:rPr>
          <w:rFonts w:ascii="Narkisim" w:hAnsi="Narkisim"/>
          <w:rtl/>
        </w:rPr>
        <w:t>. וכצריכותא של הגמ' (ב"ב קלו:), אבל בעלמא ק"פ כקה"ג. וה</w:t>
      </w:r>
      <w:r w:rsidRPr="002E679C">
        <w:rPr>
          <w:rFonts w:ascii="Narkisim" w:hAnsi="Narkisim"/>
          <w:b/>
          <w:bCs/>
          <w:rtl/>
        </w:rPr>
        <w:t>רמב"ן</w:t>
      </w:r>
      <w:r w:rsidRPr="002E679C">
        <w:rPr>
          <w:rFonts w:ascii="Narkisim" w:hAnsi="Narkisim"/>
          <w:rtl/>
        </w:rPr>
        <w:t xml:space="preserve"> (ב"ב קז.) תי' דבענין אחים יש ברירה, דאבא לגבי בריה אחולי אחיל</w:t>
      </w:r>
      <w:r w:rsidRPr="002E679C">
        <w:rPr>
          <w:rStyle w:val="ac"/>
          <w:rFonts w:ascii="Narkisim" w:hAnsi="Narkisim"/>
          <w:rtl/>
        </w:rPr>
        <w:footnoteReference w:id="1598"/>
      </w:r>
      <w:r w:rsidRPr="002E679C">
        <w:rPr>
          <w:rFonts w:ascii="Narkisim" w:hAnsi="Narkisim"/>
        </w:rPr>
        <w:t xml:space="preserve">. </w:t>
      </w:r>
      <w:r w:rsidRPr="002E679C">
        <w:rPr>
          <w:rFonts w:ascii="Narkisim" w:hAnsi="Narkisim"/>
          <w:rtl/>
        </w:rPr>
        <w:t>וה</w:t>
      </w:r>
      <w:r w:rsidRPr="002E679C">
        <w:rPr>
          <w:rFonts w:ascii="Narkisim" w:hAnsi="Narkisim"/>
          <w:b/>
          <w:bCs/>
          <w:rtl/>
        </w:rPr>
        <w:t>קצות</w:t>
      </w:r>
      <w:r w:rsidRPr="002E679C">
        <w:rPr>
          <w:rFonts w:ascii="Narkisim" w:hAnsi="Narkisim"/>
          <w:rtl/>
        </w:rPr>
        <w:t xml:space="preserve"> (רנז ג) כתב דאין לזה ביאור כלל לגביה חלוקת אחים. וכתב דט"ס ברמב"ן, וכוונתו [כדברי התוס'] דקי"ל כר"ל רק בסוגיה דב"ב דאבא לגביה בריה אחיל</w:t>
      </w:r>
      <w:r w:rsidRPr="002E679C">
        <w:rPr>
          <w:rFonts w:ascii="Narkisim" w:hAnsi="Narkisim"/>
        </w:rPr>
        <w:t>.</w:t>
      </w:r>
    </w:p>
    <w:p w14:paraId="6C812EAC" w14:textId="77777777" w:rsidR="00712170" w:rsidRPr="002E679C" w:rsidRDefault="00000000" w:rsidP="002E679C">
      <w:pPr>
        <w:bidi/>
        <w:rPr>
          <w:rFonts w:ascii="Narkisim" w:hAnsi="Narkisim" w:cs="Narkisim"/>
        </w:rPr>
      </w:pPr>
      <w:r w:rsidRPr="002E679C">
        <w:rPr>
          <w:rFonts w:ascii="Narkisim" w:hAnsi="Narkisim" w:cs="Narkisim"/>
          <w:u w:val="single"/>
          <w:rtl/>
        </w:rPr>
        <w:t>בא"ד ועי"ל דדוקא לר' יוחנן וכו' אבל שאר אמוראים סברי אע"ג דלקוחות אין מחזירין וכו' דמכר אמר רחמנא דתהדר וכו'.</w:t>
      </w:r>
      <w:r w:rsidRPr="002E679C">
        <w:rPr>
          <w:rFonts w:ascii="Narkisim" w:hAnsi="Narkisim" w:cs="Narkisim"/>
          <w:rtl/>
        </w:rPr>
        <w:t xml:space="preserve"> [וכצריכותא דהגמ' לעיל כה.</w:t>
      </w:r>
      <w:r w:rsidRPr="002E679C">
        <w:rPr>
          <w:rStyle w:val="ac"/>
          <w:rFonts w:ascii="Narkisim" w:hAnsi="Narkisim" w:cs="Narkisim"/>
          <w:rtl/>
        </w:rPr>
        <w:footnoteReference w:id="1599"/>
      </w:r>
      <w:r w:rsidRPr="002E679C">
        <w:rPr>
          <w:rFonts w:ascii="Narkisim" w:hAnsi="Narkisim" w:cs="Narkisim"/>
          <w:rtl/>
        </w:rPr>
        <w:t>]. משמע דהוה גזיה"כ דאינה חוזרת ביובל, וכמתנה</w:t>
      </w:r>
      <w:r w:rsidRPr="002E679C">
        <w:rPr>
          <w:rStyle w:val="ac"/>
          <w:rFonts w:ascii="Narkisim" w:hAnsi="Narkisim" w:cs="Narkisim"/>
          <w:rtl/>
        </w:rPr>
        <w:footnoteReference w:id="1600"/>
      </w:r>
      <w:r w:rsidRPr="002E679C">
        <w:rPr>
          <w:rFonts w:ascii="Narkisim" w:hAnsi="Narkisim" w:cs="Narkisim"/>
        </w:rPr>
        <w:t xml:space="preserve">. </w:t>
      </w:r>
      <w:r w:rsidRPr="002E679C">
        <w:rPr>
          <w:rFonts w:ascii="Narkisim" w:hAnsi="Narkisim" w:cs="Narkisim"/>
          <w:rtl/>
        </w:rPr>
        <w:t>אף דמהות החלוקה הוה דרך מכר</w:t>
      </w:r>
      <w:r w:rsidRPr="002E679C">
        <w:rPr>
          <w:rFonts w:ascii="Narkisim" w:hAnsi="Narkisim" w:cs="Narkisim"/>
        </w:rPr>
        <w:t>.</w:t>
      </w:r>
    </w:p>
    <w:p w14:paraId="32E876D8" w14:textId="77777777" w:rsidR="00712170" w:rsidRPr="002E679C" w:rsidRDefault="00000000" w:rsidP="002E679C">
      <w:pPr>
        <w:pStyle w:val="a7"/>
        <w:bidi/>
        <w:rPr>
          <w:rFonts w:ascii="Narkisim" w:hAnsi="Narkisim"/>
        </w:rPr>
      </w:pPr>
      <w:r w:rsidRPr="002E679C">
        <w:rPr>
          <w:rFonts w:ascii="Narkisim" w:hAnsi="Narkisim"/>
          <w:rtl/>
        </w:rPr>
        <w:t xml:space="preserve">אבל </w:t>
      </w:r>
      <w:r w:rsidRPr="002E679C">
        <w:rPr>
          <w:rFonts w:ascii="Narkisim" w:hAnsi="Narkisim"/>
          <w:b/>
          <w:bCs/>
          <w:rtl/>
        </w:rPr>
        <w:t xml:space="preserve">תוס' </w:t>
      </w:r>
      <w:r w:rsidRPr="002E679C">
        <w:rPr>
          <w:rFonts w:ascii="Narkisim" w:hAnsi="Narkisim"/>
          <w:rtl/>
        </w:rPr>
        <w:t>(</w:t>
      </w:r>
      <w:r w:rsidRPr="002E679C">
        <w:rPr>
          <w:rFonts w:ascii="Narkisim" w:hAnsi="Narkisim"/>
          <w:szCs w:val="20"/>
          <w:rtl/>
        </w:rPr>
        <w:t>ב"ק פח:, ובכורות נב: והתורא"ש בחד תי</w:t>
      </w:r>
      <w:r w:rsidRPr="002E679C">
        <w:rPr>
          <w:rFonts w:ascii="Narkisim" w:hAnsi="Narkisim"/>
          <w:rtl/>
        </w:rPr>
        <w:t>'</w:t>
      </w:r>
      <w:r w:rsidRPr="002E679C">
        <w:rPr>
          <w:rStyle w:val="ac"/>
          <w:rFonts w:ascii="Narkisim" w:hAnsi="Narkisim"/>
          <w:rtl/>
        </w:rPr>
        <w:footnoteReference w:id="1601"/>
      </w:r>
      <w:r w:rsidRPr="002E679C">
        <w:rPr>
          <w:rFonts w:ascii="Narkisim" w:hAnsi="Narkisim"/>
          <w:rtl/>
        </w:rPr>
        <w:t>) כת' דאף חלוקת יהושע היה במה שכבר זכו ירושה מאבותיהם</w:t>
      </w:r>
      <w:r w:rsidRPr="002E679C">
        <w:rPr>
          <w:rStyle w:val="ac"/>
          <w:rFonts w:ascii="Narkisim" w:hAnsi="Narkisim"/>
          <w:rtl/>
        </w:rPr>
        <w:footnoteReference w:id="1602"/>
      </w:r>
      <w:r w:rsidRPr="002E679C">
        <w:rPr>
          <w:rFonts w:ascii="Narkisim" w:hAnsi="Narkisim"/>
        </w:rPr>
        <w:t xml:space="preserve">, </w:t>
      </w:r>
      <w:r w:rsidRPr="002E679C">
        <w:rPr>
          <w:rFonts w:ascii="Narkisim" w:hAnsi="Narkisim"/>
          <w:rtl/>
        </w:rPr>
        <w:t>ואפ"ה אינו חוזר ביובל כיון דחילקו ע"פ הדיבור. והנך אמוראי ס"ל דילפי' כל חלוקת אחים מחלוקת יהושע</w:t>
      </w:r>
      <w:r w:rsidRPr="002E679C">
        <w:rPr>
          <w:rStyle w:val="ac"/>
          <w:rFonts w:ascii="Narkisim" w:hAnsi="Narkisim"/>
          <w:rtl/>
        </w:rPr>
        <w:footnoteReference w:id="1603"/>
      </w:r>
      <w:r w:rsidRPr="002E679C">
        <w:rPr>
          <w:rFonts w:ascii="Narkisim" w:hAnsi="Narkisim"/>
        </w:rPr>
        <w:t>.</w:t>
      </w:r>
    </w:p>
    <w:p w14:paraId="1B2407C6"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כת' וכי תימא שאני ההיא חלוקה דלא נהג יובל בשבע שכיבשו ושבע שחלקו. ואפי' מכר דההיא שעתא לא חזר ביובל. [כיון דמכר קודם שחל דין יובל]. ודחה דיובל מחזיר אף שמכרו קודם</w:t>
      </w:r>
      <w:r w:rsidRPr="002E679C">
        <w:rPr>
          <w:rStyle w:val="ac"/>
          <w:rFonts w:ascii="Narkisim" w:hAnsi="Narkisim"/>
          <w:rtl/>
        </w:rPr>
        <w:footnoteReference w:id="1604"/>
      </w:r>
      <w:r w:rsidRPr="002E679C">
        <w:rPr>
          <w:rFonts w:ascii="Narkisim" w:hAnsi="Narkisim"/>
        </w:rPr>
        <w:t>.</w:t>
      </w:r>
    </w:p>
    <w:p w14:paraId="504AFF76" w14:textId="77777777" w:rsidR="00712170" w:rsidRPr="002E679C" w:rsidRDefault="00000000" w:rsidP="002E679C">
      <w:pPr>
        <w:pStyle w:val="aa"/>
        <w:bidi/>
        <w:rPr>
          <w:rFonts w:ascii="Narkisim" w:hAnsi="Narkisim"/>
        </w:rPr>
      </w:pPr>
      <w:r w:rsidRPr="002E679C">
        <w:rPr>
          <w:rFonts w:ascii="Narkisim" w:hAnsi="Narkisim"/>
          <w:u w:val="single"/>
          <w:rtl/>
        </w:rPr>
        <w:t>שם</w:t>
      </w:r>
      <w:r w:rsidRPr="002E679C">
        <w:rPr>
          <w:rFonts w:ascii="Narkisim" w:hAnsi="Narkisim"/>
          <w:rtl/>
        </w:rPr>
        <w:t>. ה</w:t>
      </w:r>
      <w:r w:rsidRPr="002E679C">
        <w:rPr>
          <w:rFonts w:ascii="Narkisim" w:hAnsi="Narkisim"/>
          <w:b/>
          <w:bCs/>
          <w:rtl/>
        </w:rPr>
        <w:t>אחרונים</w:t>
      </w:r>
      <w:r w:rsidRPr="002E679C">
        <w:rPr>
          <w:rFonts w:ascii="Narkisim" w:hAnsi="Narkisim"/>
          <w:rtl/>
        </w:rPr>
        <w:t xml:space="preserve"> הק' דלמ"ד אין ברירה הוה ספק. א"כ אמאי צריך להחזיר ביובל, הא יכול לטעון שהוא מוחזק בקרקע</w:t>
      </w:r>
      <w:r w:rsidRPr="002E679C">
        <w:rPr>
          <w:rStyle w:val="ac"/>
          <w:rFonts w:ascii="Narkisim" w:hAnsi="Narkisim"/>
          <w:rtl/>
        </w:rPr>
        <w:footnoteReference w:id="1605"/>
      </w:r>
      <w:r w:rsidRPr="002E679C">
        <w:rPr>
          <w:rFonts w:ascii="Narkisim" w:hAnsi="Narkisim"/>
        </w:rPr>
        <w:t xml:space="preserve">. </w:t>
      </w:r>
      <w:r w:rsidRPr="002E679C">
        <w:rPr>
          <w:rFonts w:ascii="Narkisim" w:hAnsi="Narkisim"/>
          <w:rtl/>
        </w:rPr>
        <w:t>ויש שדנו דבזה פליגי אינך אמוראי. אבל הרמב"ם פסק להדיא דמחזירין זל"ז ביובל</w:t>
      </w:r>
      <w:r w:rsidRPr="002E679C">
        <w:rPr>
          <w:rFonts w:ascii="Narkisim" w:hAnsi="Narkisim"/>
        </w:rPr>
        <w:t>.</w:t>
      </w:r>
    </w:p>
    <w:p w14:paraId="6837251C" w14:textId="77777777" w:rsidR="00712170" w:rsidRPr="002E679C" w:rsidRDefault="00000000" w:rsidP="002E679C">
      <w:pPr>
        <w:pStyle w:val="aa"/>
        <w:bidi/>
        <w:rPr>
          <w:rFonts w:ascii="Narkisim" w:hAnsi="Narkisim"/>
        </w:rPr>
      </w:pPr>
      <w:r w:rsidRPr="002E679C">
        <w:rPr>
          <w:rFonts w:ascii="Narkisim" w:hAnsi="Narkisim"/>
          <w:u w:val="single"/>
          <w:rtl/>
        </w:rPr>
        <w:t>בא"ד וא"ת לר' יוחנן וכו' לא משכח"ל שדה אחוזה וכו' וי"ל כיון דתחת זו תחזור לו אחרת לא קרינא ביה שדה מקנה</w:t>
      </w:r>
      <w:r w:rsidRPr="002E679C">
        <w:rPr>
          <w:rFonts w:ascii="Narkisim" w:hAnsi="Narkisim"/>
          <w:rtl/>
        </w:rPr>
        <w:t>. אבל לענין ביכורים לא נחשב שדהו. ובפשוטו משמע דלענין ביכורים אמרי' דסוף סוף יחזור ביובל. אבל לענין שדה אחוזה נקבע שם אחוזה</w:t>
      </w:r>
      <w:r w:rsidRPr="002E679C">
        <w:rPr>
          <w:rStyle w:val="ac"/>
          <w:rFonts w:ascii="Narkisim" w:hAnsi="Narkisim"/>
          <w:rtl/>
        </w:rPr>
        <w:footnoteReference w:id="1606"/>
      </w:r>
      <w:r w:rsidRPr="002E679C">
        <w:rPr>
          <w:rFonts w:ascii="Narkisim" w:hAnsi="Narkisim"/>
        </w:rPr>
        <w:t>.</w:t>
      </w:r>
    </w:p>
    <w:p w14:paraId="26979BCF"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תוס' הרא"ש</w:t>
      </w:r>
      <w:r w:rsidRPr="002E679C">
        <w:rPr>
          <w:rFonts w:ascii="Narkisim" w:hAnsi="Narkisim"/>
          <w:rtl/>
        </w:rPr>
        <w:t xml:space="preserve"> תי' [בתחילה] דגבי בכורים על כל חד רמיא מצוות יובל, ולא קרינא ביה האדמה אשר נתת לי. אבל גבי שדה אחוזה הכהנים מוחזקין ולא רמי עלייהו מצות חזרה. [והכהן אומר לו  אייתי ראיה דאין זה חלקך ונחזיר לך]. אך הק' היאך נפדית בנ' שקל כסף, יאמר הגזבר שדה מקנה היא גבן ותפדנה בשוויה. ותי' </w:t>
      </w:r>
      <w:r w:rsidRPr="002E679C">
        <w:rPr>
          <w:rFonts w:ascii="Narkisim" w:hAnsi="Narkisim"/>
          <w:rtl/>
        </w:rPr>
        <w:lastRenderedPageBreak/>
        <w:t>כתוס</w:t>
      </w:r>
      <w:r w:rsidRPr="002E679C">
        <w:rPr>
          <w:rFonts w:ascii="Narkisim" w:hAnsi="Narkisim"/>
        </w:rPr>
        <w:t>'.</w:t>
      </w:r>
    </w:p>
    <w:p w14:paraId="2141189C" w14:textId="77777777" w:rsidR="00712170" w:rsidRPr="002E679C" w:rsidRDefault="00000000" w:rsidP="002E679C">
      <w:pPr>
        <w:bidi/>
        <w:rPr>
          <w:rFonts w:ascii="Narkisim" w:hAnsi="Narkisim" w:cs="Narkisim"/>
        </w:rPr>
      </w:pPr>
      <w:r w:rsidRPr="002E679C">
        <w:rPr>
          <w:rFonts w:ascii="Narkisim" w:hAnsi="Narkisim" w:cs="Narkisim"/>
          <w:u w:val="single"/>
          <w:rtl/>
        </w:rPr>
        <w:t>בא"ד כיון דתחת זו תחזור לו אחרת.</w:t>
      </w:r>
      <w:r w:rsidRPr="002E679C">
        <w:rPr>
          <w:rFonts w:ascii="Narkisim" w:hAnsi="Narkisim" w:cs="Narkisim"/>
          <w:rtl/>
        </w:rPr>
        <w:t xml:space="preserve"> משמע דחוזרים ועושים גורל מחדש. אבל </w:t>
      </w:r>
      <w:r w:rsidRPr="002E679C">
        <w:rPr>
          <w:rFonts w:ascii="Narkisim" w:hAnsi="Narkisim" w:cs="Narkisim"/>
          <w:b/>
          <w:bCs/>
          <w:rtl/>
        </w:rPr>
        <w:t>רש"י</w:t>
      </w:r>
      <w:r w:rsidRPr="002E679C">
        <w:rPr>
          <w:rFonts w:ascii="Narkisim" w:hAnsi="Narkisim" w:cs="Narkisim"/>
          <w:rtl/>
        </w:rPr>
        <w:t xml:space="preserve"> (כה.) כתב דהדרי שקלי כדמעיקרא. וכ"כ ה</w:t>
      </w:r>
      <w:r w:rsidRPr="002E679C">
        <w:rPr>
          <w:rFonts w:ascii="Narkisim" w:hAnsi="Narkisim" w:cs="Narkisim"/>
          <w:b/>
          <w:bCs/>
          <w:rtl/>
        </w:rPr>
        <w:t>פנ"י</w:t>
      </w:r>
      <w:r w:rsidRPr="002E679C">
        <w:rPr>
          <w:rFonts w:ascii="Narkisim" w:hAnsi="Narkisim" w:cs="Narkisim"/>
          <w:rtl/>
        </w:rPr>
        <w:t xml:space="preserve"> ע"פ דברי ה</w:t>
      </w:r>
      <w:r w:rsidRPr="002E679C">
        <w:rPr>
          <w:rFonts w:ascii="Narkisim" w:hAnsi="Narkisim" w:cs="Narkisim"/>
          <w:b/>
          <w:bCs/>
          <w:rtl/>
        </w:rPr>
        <w:t>רמב"ם</w:t>
      </w:r>
      <w:r w:rsidRPr="002E679C">
        <w:rPr>
          <w:rFonts w:ascii="Narkisim" w:hAnsi="Narkisim" w:cs="Narkisim"/>
          <w:rtl/>
        </w:rPr>
        <w:t xml:space="preserve"> (שמיטה יא כ) דחוזר כל א' לחלקו. </w:t>
      </w:r>
      <w:r w:rsidRPr="002E679C">
        <w:rPr>
          <w:rFonts w:ascii="Narkisim" w:hAnsi="Narkisim" w:cs="Narkisim"/>
          <w:sz w:val="20"/>
          <w:szCs w:val="20"/>
          <w:rtl/>
        </w:rPr>
        <w:t>וה</w:t>
      </w:r>
      <w:r w:rsidRPr="002E679C">
        <w:rPr>
          <w:rFonts w:ascii="Narkisim" w:hAnsi="Narkisim" w:cs="Narkisim"/>
          <w:b/>
          <w:bCs/>
          <w:sz w:val="20"/>
          <w:szCs w:val="20"/>
          <w:rtl/>
        </w:rPr>
        <w:t>פנ"י</w:t>
      </w:r>
      <w:r w:rsidRPr="002E679C">
        <w:rPr>
          <w:rFonts w:ascii="Narkisim" w:hAnsi="Narkisim" w:cs="Narkisim"/>
          <w:sz w:val="20"/>
          <w:szCs w:val="20"/>
          <w:rtl/>
        </w:rPr>
        <w:t xml:space="preserve"> ביאר דלענין ממון אמרי' דהחלוקה הראשונה מהני מדין ברירה, כיון דכל א' מוחזק בשלו</w:t>
      </w:r>
      <w:r w:rsidRPr="002E679C">
        <w:rPr>
          <w:rStyle w:val="ac"/>
          <w:rFonts w:ascii="Narkisim" w:hAnsi="Narkisim" w:cs="Narkisim"/>
          <w:sz w:val="20"/>
          <w:szCs w:val="20"/>
          <w:rtl/>
        </w:rPr>
        <w:footnoteReference w:id="1607"/>
      </w:r>
      <w:r w:rsidRPr="002E679C">
        <w:rPr>
          <w:rFonts w:ascii="Narkisim" w:hAnsi="Narkisim" w:cs="Narkisim"/>
          <w:sz w:val="20"/>
          <w:szCs w:val="20"/>
        </w:rPr>
        <w:t xml:space="preserve">. </w:t>
      </w:r>
      <w:r w:rsidRPr="002E679C">
        <w:rPr>
          <w:rFonts w:ascii="Narkisim" w:hAnsi="Narkisim" w:cs="Narkisim"/>
          <w:sz w:val="20"/>
          <w:szCs w:val="20"/>
          <w:rtl/>
        </w:rPr>
        <w:t>[ועד"ז האריך ב</w:t>
      </w:r>
      <w:r w:rsidRPr="002E679C">
        <w:rPr>
          <w:rFonts w:ascii="Narkisim" w:hAnsi="Narkisim" w:cs="Narkisim"/>
          <w:b/>
          <w:bCs/>
          <w:sz w:val="20"/>
          <w:szCs w:val="20"/>
          <w:rtl/>
        </w:rPr>
        <w:t>ברוך טעם</w:t>
      </w:r>
      <w:r w:rsidRPr="002E679C">
        <w:rPr>
          <w:rFonts w:ascii="Narkisim" w:hAnsi="Narkisim" w:cs="Narkisim"/>
          <w:sz w:val="20"/>
          <w:szCs w:val="20"/>
          <w:rtl/>
        </w:rPr>
        <w:t xml:space="preserve"> שער ו]</w:t>
      </w:r>
      <w:r w:rsidRPr="002E679C">
        <w:rPr>
          <w:rFonts w:ascii="Narkisim" w:hAnsi="Narkisim" w:cs="Narkisim"/>
          <w:sz w:val="20"/>
          <w:szCs w:val="20"/>
        </w:rPr>
        <w:t>.</w:t>
      </w:r>
    </w:p>
    <w:p w14:paraId="5959EC4A" w14:textId="77777777" w:rsidR="00712170" w:rsidRPr="002E679C" w:rsidRDefault="00000000" w:rsidP="002E679C">
      <w:pPr>
        <w:pStyle w:val="3"/>
        <w:bidi/>
        <w:rPr>
          <w:rFonts w:ascii="Narkisim" w:hAnsi="Narkisim"/>
        </w:rPr>
      </w:pPr>
      <w:r w:rsidRPr="002E679C">
        <w:rPr>
          <w:rFonts w:ascii="Narkisim" w:hAnsi="Narkisim"/>
          <w:rtl/>
        </w:rPr>
        <w:t>דף מח</w:t>
      </w:r>
      <w:r w:rsidRPr="002E679C">
        <w:rPr>
          <w:rFonts w:ascii="Narkisim" w:hAnsi="Narkisim"/>
        </w:rPr>
        <w:t>:</w:t>
      </w:r>
    </w:p>
    <w:p w14:paraId="69CAC7FE" w14:textId="77777777" w:rsidR="00712170" w:rsidRPr="002E679C" w:rsidRDefault="00000000" w:rsidP="002E679C">
      <w:pPr>
        <w:pStyle w:val="aa"/>
        <w:bidi/>
        <w:rPr>
          <w:rFonts w:ascii="Narkisim" w:hAnsi="Narkisim"/>
        </w:rPr>
      </w:pPr>
      <w:r w:rsidRPr="002E679C">
        <w:rPr>
          <w:rFonts w:ascii="Narkisim" w:hAnsi="Narkisim"/>
          <w:u w:val="single"/>
          <w:rtl/>
        </w:rPr>
        <w:t>מתניתא דתניא בכור נוטל פי שנים בשדה החוזרת.</w:t>
      </w:r>
      <w:r w:rsidRPr="002E679C">
        <w:rPr>
          <w:rFonts w:ascii="Narkisim" w:hAnsi="Narkisim"/>
          <w:rtl/>
        </w:rPr>
        <w:t xml:space="preserve"> פ</w:t>
      </w:r>
      <w:r w:rsidRPr="002E679C">
        <w:rPr>
          <w:rFonts w:ascii="Narkisim" w:hAnsi="Narkisim"/>
          <w:b/>
          <w:bCs/>
          <w:rtl/>
        </w:rPr>
        <w:t>רש"י</w:t>
      </w:r>
      <w:r w:rsidRPr="002E679C">
        <w:rPr>
          <w:rFonts w:ascii="Narkisim" w:hAnsi="Narkisim"/>
          <w:rtl/>
        </w:rPr>
        <w:t xml:space="preserve"> דגוף הקרקע מוחזק למוכר. ולא נחשב ראוי. ומשמע דלמ"ד ק"פ כקה"ג קנין הגוף לחוד נחשב ראוי</w:t>
      </w:r>
      <w:r w:rsidRPr="002E679C">
        <w:rPr>
          <w:rFonts w:ascii="Narkisim" w:hAnsi="Narkisim"/>
        </w:rPr>
        <w:t>.</w:t>
      </w:r>
    </w:p>
    <w:p w14:paraId="236757CE" w14:textId="77777777" w:rsidR="00712170" w:rsidRPr="002E679C" w:rsidRDefault="00000000" w:rsidP="002E679C">
      <w:pPr>
        <w:pStyle w:val="aa"/>
        <w:bidi/>
        <w:rPr>
          <w:rFonts w:ascii="Narkisim" w:hAnsi="Narkisim"/>
        </w:rPr>
      </w:pPr>
      <w:r w:rsidRPr="002E679C">
        <w:rPr>
          <w:rFonts w:ascii="Narkisim" w:hAnsi="Narkisim"/>
          <w:rtl/>
        </w:rPr>
        <w:t>וב</w:t>
      </w:r>
      <w:r w:rsidRPr="002E679C">
        <w:rPr>
          <w:rFonts w:ascii="Narkisim" w:hAnsi="Narkisim"/>
          <w:b/>
          <w:bCs/>
          <w:rtl/>
        </w:rPr>
        <w:t>גמ'</w:t>
      </w:r>
      <w:r w:rsidRPr="002E679C">
        <w:rPr>
          <w:rFonts w:ascii="Narkisim" w:hAnsi="Narkisim"/>
          <w:rtl/>
        </w:rPr>
        <w:t xml:space="preserve"> (ב"ב קיט.) אי' דבנות צלפחד זכו פי שניים בנכסי חפר [דצלפחד היה בכור], ואף שמת קודם שנכנסו לארץ, דארץ ישראל מוחזקת לאבותינו. ולא נחשב ראוי</w:t>
      </w:r>
      <w:r w:rsidRPr="002E679C">
        <w:rPr>
          <w:rStyle w:val="ac"/>
          <w:rFonts w:ascii="Narkisim" w:hAnsi="Narkisim"/>
          <w:rtl/>
        </w:rPr>
        <w:footnoteReference w:id="1608"/>
      </w:r>
      <w:r w:rsidRPr="002E679C">
        <w:rPr>
          <w:rFonts w:ascii="Narkisim" w:hAnsi="Narkisim"/>
        </w:rPr>
        <w:t xml:space="preserve">. </w:t>
      </w:r>
      <w:r w:rsidRPr="002E679C">
        <w:rPr>
          <w:rFonts w:ascii="Narkisim" w:hAnsi="Narkisim"/>
          <w:rtl/>
        </w:rPr>
        <w:t>וצ"ע דבינתיים הקרקע היתה ביד הכנעני, ולכאורה היה להם עכ"פ קנין פירות כקנין הגוף בינתיים</w:t>
      </w:r>
      <w:r w:rsidRPr="002E679C">
        <w:rPr>
          <w:rStyle w:val="ac"/>
          <w:rFonts w:ascii="Narkisim" w:hAnsi="Narkisim"/>
          <w:rtl/>
        </w:rPr>
        <w:footnoteReference w:id="1609"/>
      </w:r>
      <w:r w:rsidRPr="002E679C">
        <w:rPr>
          <w:rFonts w:ascii="Narkisim" w:hAnsi="Narkisim"/>
        </w:rPr>
        <w:t xml:space="preserve">. </w:t>
      </w:r>
      <w:r w:rsidRPr="002E679C">
        <w:rPr>
          <w:rFonts w:ascii="Narkisim" w:hAnsi="Narkisim"/>
          <w:rtl/>
        </w:rPr>
        <w:t>וכי שדה החוזרת ביובל גרע מההבטחה לאבות</w:t>
      </w:r>
      <w:r w:rsidRPr="002E679C">
        <w:rPr>
          <w:rFonts w:ascii="Narkisim" w:hAnsi="Narkisim"/>
        </w:rPr>
        <w:t>.</w:t>
      </w:r>
    </w:p>
    <w:p w14:paraId="4EA04F54" w14:textId="77777777" w:rsidR="00712170" w:rsidRPr="002E679C" w:rsidRDefault="00000000" w:rsidP="002E679C">
      <w:pPr>
        <w:pStyle w:val="a8"/>
        <w:bidi/>
        <w:rPr>
          <w:rFonts w:ascii="Narkisim" w:hAnsi="Narkisim"/>
        </w:rPr>
      </w:pPr>
      <w:r w:rsidRPr="002E679C">
        <w:rPr>
          <w:rFonts w:ascii="Narkisim" w:hAnsi="Narkisim"/>
          <w:rtl/>
        </w:rPr>
        <w:t>וה</w:t>
      </w:r>
      <w:r w:rsidRPr="002E679C">
        <w:rPr>
          <w:rFonts w:ascii="Narkisim" w:hAnsi="Narkisim"/>
          <w:b/>
          <w:bCs/>
          <w:rtl/>
        </w:rPr>
        <w:t>ריטב"א</w:t>
      </w:r>
      <w:r w:rsidRPr="002E679C">
        <w:rPr>
          <w:rFonts w:ascii="Narkisim" w:hAnsi="Narkisim"/>
          <w:rtl/>
        </w:rPr>
        <w:t xml:space="preserve"> (קטז:, ונמוק"י שם נג: בדה"ר) הביא</w:t>
      </w:r>
      <w:r w:rsidRPr="002E679C">
        <w:rPr>
          <w:rStyle w:val="ac"/>
          <w:rFonts w:ascii="Narkisim" w:hAnsi="Narkisim"/>
          <w:rtl/>
        </w:rPr>
        <w:footnoteReference w:id="1610"/>
      </w:r>
      <w:r w:rsidRPr="002E679C">
        <w:rPr>
          <w:rFonts w:ascii="Narkisim" w:hAnsi="Narkisim"/>
        </w:rPr>
        <w:t xml:space="preserve"> </w:t>
      </w:r>
      <w:r w:rsidRPr="002E679C">
        <w:rPr>
          <w:rFonts w:ascii="Narkisim" w:hAnsi="Narkisim"/>
          <w:rtl/>
        </w:rPr>
        <w:t>עפ"ז היכא דנתנו לו קרקע מעכשיו ולאחר מיתה</w:t>
      </w:r>
      <w:r w:rsidRPr="002E679C">
        <w:rPr>
          <w:rStyle w:val="ac"/>
          <w:rFonts w:ascii="Narkisim" w:hAnsi="Narkisim"/>
          <w:rtl/>
        </w:rPr>
        <w:footnoteReference w:id="1611"/>
      </w:r>
      <w:r w:rsidRPr="002E679C">
        <w:rPr>
          <w:rFonts w:ascii="Narkisim" w:hAnsi="Narkisim"/>
        </w:rPr>
        <w:t xml:space="preserve"> </w:t>
      </w:r>
      <w:r w:rsidRPr="002E679C">
        <w:rPr>
          <w:rFonts w:ascii="Narkisim" w:hAnsi="Narkisim"/>
          <w:rtl/>
        </w:rPr>
        <w:t>נחשב מוחזק. דגוף הקרקע היה של אביהם, אע"ג דלא אכל פירות. דומיא דהא דאר"י מוחזקת לאבותינו. וצ"ע בסוגיין מבואר דלר' יוחנן אינו נוטל פי שניים. ובפשוטו צ"ל דלר' יוחנן ל"מ אר"י מוחזקת</w:t>
      </w:r>
      <w:r w:rsidRPr="002E679C">
        <w:rPr>
          <w:rStyle w:val="ac"/>
          <w:rFonts w:ascii="Narkisim" w:hAnsi="Narkisim"/>
          <w:rtl/>
        </w:rPr>
        <w:footnoteReference w:id="1612"/>
      </w:r>
      <w:r w:rsidRPr="002E679C">
        <w:rPr>
          <w:rFonts w:ascii="Narkisim" w:hAnsi="Narkisim"/>
        </w:rPr>
        <w:t xml:space="preserve"> </w:t>
      </w:r>
      <w:r w:rsidRPr="002E679C">
        <w:rPr>
          <w:rFonts w:ascii="Narkisim" w:hAnsi="Narkisim"/>
          <w:rtl/>
        </w:rPr>
        <w:t>[ויפרש באופ"א הא דבנות צלפחד]</w:t>
      </w:r>
      <w:r w:rsidRPr="002E679C">
        <w:rPr>
          <w:rFonts w:ascii="Narkisim" w:hAnsi="Narkisim"/>
        </w:rPr>
        <w:t>.</w:t>
      </w:r>
    </w:p>
    <w:p w14:paraId="77102D04" w14:textId="77777777" w:rsidR="00712170" w:rsidRPr="002E679C" w:rsidRDefault="00000000" w:rsidP="002E679C">
      <w:pPr>
        <w:pStyle w:val="aa"/>
        <w:bidi/>
        <w:rPr>
          <w:rFonts w:ascii="Narkisim" w:hAnsi="Narkisim"/>
        </w:rPr>
      </w:pPr>
      <w:r w:rsidRPr="002E679C">
        <w:rPr>
          <w:rFonts w:ascii="Narkisim" w:hAnsi="Narkisim"/>
          <w:u w:val="single"/>
          <w:rtl/>
        </w:rPr>
        <w:t>אמר אביי נקטי' בעל בנכסי אשתו צריך הרשאה</w:t>
      </w:r>
      <w:r w:rsidRPr="002E679C">
        <w:rPr>
          <w:rFonts w:ascii="Narkisim" w:hAnsi="Narkisim"/>
          <w:rtl/>
        </w:rPr>
        <w:t>. פ</w:t>
      </w:r>
      <w:r w:rsidRPr="002E679C">
        <w:rPr>
          <w:rFonts w:ascii="Narkisim" w:hAnsi="Narkisim"/>
          <w:b/>
          <w:bCs/>
          <w:rtl/>
        </w:rPr>
        <w:t>רש"י</w:t>
      </w:r>
      <w:r w:rsidRPr="002E679C">
        <w:rPr>
          <w:rFonts w:ascii="Narkisim" w:hAnsi="Narkisim"/>
          <w:rtl/>
        </w:rPr>
        <w:t xml:space="preserve"> דקנין פירות לאו כקה"ג. אבל לר' יוחנן יכול לדון [אף על הגוף לחוד], דנחשב בעלים</w:t>
      </w:r>
      <w:r w:rsidRPr="002E679C">
        <w:rPr>
          <w:rFonts w:ascii="Narkisim" w:hAnsi="Narkisim"/>
        </w:rPr>
        <w:t>.</w:t>
      </w:r>
    </w:p>
    <w:p w14:paraId="429BFB0C" w14:textId="77777777" w:rsidR="00712170" w:rsidRPr="002E679C" w:rsidRDefault="00000000" w:rsidP="002E679C">
      <w:pPr>
        <w:pStyle w:val="aa"/>
        <w:bidi/>
        <w:rPr>
          <w:rFonts w:ascii="Narkisim" w:hAnsi="Narkisim"/>
        </w:rPr>
      </w:pPr>
      <w:r w:rsidRPr="002E679C">
        <w:rPr>
          <w:rFonts w:ascii="Narkisim" w:hAnsi="Narkisim"/>
          <w:rtl/>
        </w:rPr>
        <w:t>וה</w:t>
      </w:r>
      <w:r w:rsidRPr="002E679C">
        <w:rPr>
          <w:rFonts w:ascii="Narkisim" w:hAnsi="Narkisim"/>
          <w:b/>
          <w:bCs/>
          <w:rtl/>
        </w:rPr>
        <w:t>רשב"א</w:t>
      </w:r>
      <w:r w:rsidRPr="002E679C">
        <w:rPr>
          <w:rFonts w:ascii="Narkisim" w:hAnsi="Narkisim"/>
          <w:rtl/>
        </w:rPr>
        <w:t xml:space="preserve"> כת' דהיכא דהבעל הודה בקרקע האשה שהוא של מערער, לאו כל כמיניה. וע"ד הא דאי' (כתובות פ:) דאינו רשאי למוכרה. וה</w:t>
      </w:r>
      <w:r w:rsidRPr="002E679C">
        <w:rPr>
          <w:rFonts w:ascii="Narkisim" w:hAnsi="Narkisim"/>
          <w:b/>
          <w:bCs/>
          <w:rtl/>
        </w:rPr>
        <w:t>רשב"א</w:t>
      </w:r>
      <w:r w:rsidRPr="002E679C">
        <w:rPr>
          <w:rFonts w:ascii="Narkisim" w:hAnsi="Narkisim"/>
          <w:rtl/>
        </w:rPr>
        <w:t xml:space="preserve"> כת' דמסתברא דל"מ הודאתו אפי' בנכסי צאן ברזל, כיון שהוא משועבד לה, שיכולה היא לומר כלי אני נוטלת משום שבח בית אביה [למ"ד הדין עמה יבמות סו:]. ומש"ה אם הוא הודה לבעל דינו שאותו קרקע גזול הוא ביד אשתו וביד מורישיה אין הודאתו כלום, כיון שהוא אינו יכול להפסידו ממנה ולהפקיעו ממנה ע"י מכר</w:t>
      </w:r>
      <w:r w:rsidRPr="002E679C">
        <w:rPr>
          <w:rFonts w:ascii="Narkisim" w:hAnsi="Narkisim"/>
        </w:rPr>
        <w:t>.</w:t>
      </w:r>
    </w:p>
    <w:p w14:paraId="74FADA4A" w14:textId="77777777" w:rsidR="00712170" w:rsidRPr="002E679C" w:rsidRDefault="00000000" w:rsidP="002E679C">
      <w:pPr>
        <w:bidi/>
        <w:rPr>
          <w:rFonts w:ascii="Narkisim" w:hAnsi="Narkisim" w:cs="Narkisim"/>
        </w:rPr>
      </w:pPr>
      <w:r w:rsidRPr="002E679C">
        <w:rPr>
          <w:rFonts w:ascii="Narkisim" w:hAnsi="Narkisim" w:cs="Narkisim"/>
          <w:u w:val="single"/>
          <w:rtl/>
        </w:rPr>
        <w:t>אבל נחית אפירי מיגו דמשתעי וכו'.</w:t>
      </w:r>
      <w:r w:rsidRPr="002E679C">
        <w:rPr>
          <w:rFonts w:ascii="Narkisim" w:hAnsi="Narkisim" w:cs="Narkisim"/>
          <w:rtl/>
        </w:rPr>
        <w:t xml:space="preserve"> ה</w:t>
      </w:r>
      <w:r w:rsidRPr="002E679C">
        <w:rPr>
          <w:rFonts w:ascii="Narkisim" w:hAnsi="Narkisim" w:cs="Narkisim"/>
          <w:b/>
          <w:bCs/>
          <w:rtl/>
        </w:rPr>
        <w:t>רשב"א</w:t>
      </w:r>
      <w:r w:rsidRPr="002E679C">
        <w:rPr>
          <w:rFonts w:ascii="Narkisim" w:hAnsi="Narkisim" w:cs="Narkisim"/>
          <w:rtl/>
        </w:rPr>
        <w:t xml:space="preserve"> כתב דמשמע דהוה מדין שליחותיה, וכדאיתא (כתובות צד.) בשותפין דהיכא דקם חד ועביד דינא לא מצי אידך למימר לאו בע"ד דידי את. ודוקא דאיתא במתא ולא מיחה. אבל ליתא במתא אומרת שהיתה טוענת בעצמה</w:t>
      </w:r>
      <w:r w:rsidRPr="002E679C">
        <w:rPr>
          <w:rStyle w:val="ac"/>
          <w:rFonts w:ascii="Narkisim" w:hAnsi="Narkisim" w:cs="Narkisim"/>
          <w:rtl/>
        </w:rPr>
        <w:footnoteReference w:id="1613"/>
      </w:r>
      <w:r w:rsidRPr="002E679C">
        <w:rPr>
          <w:rFonts w:ascii="Narkisim" w:hAnsi="Narkisim" w:cs="Narkisim"/>
        </w:rPr>
        <w:t xml:space="preserve">. </w:t>
      </w:r>
      <w:r w:rsidRPr="002E679C">
        <w:rPr>
          <w:rFonts w:ascii="Narkisim" w:hAnsi="Narkisim" w:cs="Narkisim"/>
          <w:rtl/>
        </w:rPr>
        <w:t>וכן היכא דמיחתה ל"מ לדון על חלק דידה</w:t>
      </w:r>
      <w:r w:rsidRPr="002E679C">
        <w:rPr>
          <w:rFonts w:ascii="Narkisim" w:hAnsi="Narkisim" w:cs="Narkisim"/>
        </w:rPr>
        <w:t>.</w:t>
      </w:r>
    </w:p>
    <w:p w14:paraId="56954E67" w14:textId="77777777" w:rsidR="00712170" w:rsidRPr="002E679C" w:rsidRDefault="00000000" w:rsidP="002E679C">
      <w:pPr>
        <w:pStyle w:val="a7"/>
        <w:bidi/>
        <w:rPr>
          <w:rFonts w:ascii="Narkisim" w:hAnsi="Narkisim"/>
        </w:rPr>
      </w:pPr>
      <w:r w:rsidRPr="002E679C">
        <w:rPr>
          <w:rFonts w:ascii="Narkisim" w:hAnsi="Narkisim"/>
          <w:rtl/>
        </w:rPr>
        <w:t>וה</w:t>
      </w:r>
      <w:r w:rsidRPr="002E679C">
        <w:rPr>
          <w:rFonts w:ascii="Narkisim" w:hAnsi="Narkisim"/>
          <w:b/>
          <w:bCs/>
          <w:rtl/>
        </w:rPr>
        <w:t>טור</w:t>
      </w:r>
      <w:r w:rsidRPr="002E679C">
        <w:rPr>
          <w:rFonts w:ascii="Narkisim" w:hAnsi="Narkisim"/>
          <w:rtl/>
        </w:rPr>
        <w:t xml:space="preserve"> (קכב) מביא בשם </w:t>
      </w:r>
      <w:r w:rsidRPr="002E679C">
        <w:rPr>
          <w:rFonts w:ascii="Narkisim" w:hAnsi="Narkisim"/>
          <w:b/>
          <w:bCs/>
          <w:rtl/>
        </w:rPr>
        <w:t>שו"ת הרא"ש</w:t>
      </w:r>
      <w:r w:rsidRPr="002E679C">
        <w:rPr>
          <w:rFonts w:ascii="Narkisim" w:hAnsi="Narkisim"/>
          <w:rtl/>
        </w:rPr>
        <w:t xml:space="preserve"> דה"ה קרקע שאין עושה פירות מצי הבעל לדון עליה בלא הרשאה. והביא ד</w:t>
      </w:r>
      <w:r w:rsidRPr="002E679C">
        <w:rPr>
          <w:rFonts w:ascii="Narkisim" w:hAnsi="Narkisim"/>
          <w:b/>
          <w:bCs/>
          <w:rtl/>
        </w:rPr>
        <w:t xml:space="preserve">רב האי גאון </w:t>
      </w:r>
      <w:r w:rsidRPr="002E679C">
        <w:rPr>
          <w:rFonts w:ascii="Narkisim" w:hAnsi="Narkisim"/>
          <w:rtl/>
        </w:rPr>
        <w:t>פליג</w:t>
      </w:r>
      <w:r w:rsidRPr="002E679C">
        <w:rPr>
          <w:rStyle w:val="ac"/>
          <w:rFonts w:ascii="Narkisim" w:hAnsi="Narkisim"/>
          <w:rtl/>
        </w:rPr>
        <w:footnoteReference w:id="1614"/>
      </w:r>
      <w:r w:rsidRPr="002E679C">
        <w:rPr>
          <w:rFonts w:ascii="Narkisim" w:hAnsi="Narkisim"/>
        </w:rPr>
        <w:t xml:space="preserve">, </w:t>
      </w:r>
      <w:r w:rsidRPr="002E679C">
        <w:rPr>
          <w:rFonts w:ascii="Narkisim" w:hAnsi="Narkisim"/>
          <w:rtl/>
        </w:rPr>
        <w:t>וכתב ה</w:t>
      </w:r>
      <w:r w:rsidRPr="002E679C">
        <w:rPr>
          <w:rFonts w:ascii="Narkisim" w:hAnsi="Narkisim"/>
          <w:b/>
          <w:bCs/>
          <w:rtl/>
        </w:rPr>
        <w:t xml:space="preserve">ב"י </w:t>
      </w:r>
      <w:r w:rsidRPr="002E679C">
        <w:rPr>
          <w:rFonts w:ascii="Narkisim" w:hAnsi="Narkisim"/>
          <w:rtl/>
        </w:rPr>
        <w:t>דכ"מ בראשונים בסוגיין</w:t>
      </w:r>
      <w:r w:rsidRPr="002E679C">
        <w:rPr>
          <w:rFonts w:ascii="Narkisim" w:hAnsi="Narkisim"/>
        </w:rPr>
        <w:t>.</w:t>
      </w:r>
    </w:p>
    <w:p w14:paraId="38EDB9A2" w14:textId="77777777" w:rsidR="00712170" w:rsidRPr="002E679C" w:rsidRDefault="00000000" w:rsidP="002E679C">
      <w:pPr>
        <w:bidi/>
        <w:rPr>
          <w:rFonts w:ascii="Narkisim" w:hAnsi="Narkisim" w:cs="Narkisim"/>
        </w:rPr>
      </w:pPr>
      <w:r w:rsidRPr="002E679C">
        <w:rPr>
          <w:rFonts w:ascii="Narkisim" w:hAnsi="Narkisim" w:cs="Narkisim"/>
          <w:u w:val="single"/>
          <w:rtl/>
        </w:rPr>
        <w:t>שם. מיגו דמשתעי דינא אפירי</w:t>
      </w:r>
      <w:r w:rsidRPr="002E679C">
        <w:rPr>
          <w:rFonts w:ascii="Narkisim" w:hAnsi="Narkisim" w:cs="Narkisim"/>
          <w:rtl/>
        </w:rPr>
        <w:t>. וה</w:t>
      </w:r>
      <w:r w:rsidRPr="002E679C">
        <w:rPr>
          <w:rFonts w:ascii="Narkisim" w:hAnsi="Narkisim" w:cs="Narkisim"/>
          <w:b/>
          <w:bCs/>
          <w:rtl/>
        </w:rPr>
        <w:t>רשב"א</w:t>
      </w:r>
      <w:r w:rsidRPr="002E679C">
        <w:rPr>
          <w:rFonts w:ascii="Narkisim" w:hAnsi="Narkisim" w:cs="Narkisim"/>
          <w:rtl/>
        </w:rPr>
        <w:t xml:space="preserve"> כתב דמ"מ [אף לולי הך מיגו] מהני מה שדן לענין הפירות עצמן. אך שוב הק' דהבעל אינו יכול למכור נכסי מלוג, משום רווח ביתה (וכדאיתא בכתובות פ:), א"כ אין הודאתו הודאה, דהוה חב לאחריני. ותי' דה"מ במה שנתחייב ע"פ הודאתו. אבל הכא איירי שנתחייב ע"פ עדים. ולענין הפירות נחשב בעל דבר, והוה לפניו</w:t>
      </w:r>
      <w:r w:rsidRPr="002E679C">
        <w:rPr>
          <w:rFonts w:ascii="Narkisim" w:hAnsi="Narkisim" w:cs="Narkisim"/>
        </w:rPr>
        <w:t>.</w:t>
      </w:r>
    </w:p>
    <w:p w14:paraId="12F74B21" w14:textId="77777777" w:rsidR="00712170" w:rsidRPr="002E679C" w:rsidRDefault="00000000" w:rsidP="002E679C">
      <w:pPr>
        <w:pStyle w:val="a8"/>
        <w:bidi/>
        <w:rPr>
          <w:rFonts w:ascii="Narkisim" w:hAnsi="Narkisim"/>
        </w:rPr>
      </w:pPr>
      <w:r w:rsidRPr="002E679C">
        <w:rPr>
          <w:rFonts w:ascii="Narkisim" w:hAnsi="Narkisim"/>
          <w:rtl/>
        </w:rPr>
        <w:lastRenderedPageBreak/>
        <w:t>אבל לענין גוף הקרקע נחשב שלא בפניו. אלא משום דמשתעי דינא אפירי נחשב שותף, ומקבלים עדות בפניו דהוה כמו בעל דבר בכולו עד שימחה</w:t>
      </w:r>
      <w:r w:rsidRPr="002E679C">
        <w:rPr>
          <w:rFonts w:ascii="Narkisim" w:hAnsi="Narkisim"/>
        </w:rPr>
        <w:t>.</w:t>
      </w:r>
    </w:p>
    <w:p w14:paraId="3409EB35" w14:textId="77777777" w:rsidR="00712170" w:rsidRPr="002E679C" w:rsidRDefault="00000000" w:rsidP="002E679C">
      <w:pPr>
        <w:pStyle w:val="2"/>
        <w:bidi/>
        <w:rPr>
          <w:rFonts w:ascii="Narkisim" w:hAnsi="Narkisim"/>
        </w:rPr>
      </w:pPr>
      <w:r w:rsidRPr="002E679C">
        <w:rPr>
          <w:rFonts w:ascii="Narkisim" w:hAnsi="Narkisim"/>
          <w:rtl/>
        </w:rPr>
        <w:t>הדרן עלך פרק השולח</w:t>
      </w:r>
    </w:p>
    <w:sectPr w:rsidR="00712170" w:rsidRPr="002E679C">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51EF1" w14:textId="77777777" w:rsidR="002A44C6" w:rsidRDefault="002A44C6">
      <w:pPr>
        <w:spacing w:before="0" w:after="0"/>
      </w:pPr>
      <w:r>
        <w:separator/>
      </w:r>
    </w:p>
  </w:endnote>
  <w:endnote w:type="continuationSeparator" w:id="0">
    <w:p w14:paraId="1C195428" w14:textId="77777777" w:rsidR="002A44C6" w:rsidRDefault="002A44C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E5132" w14:textId="77777777" w:rsidR="002A44C6" w:rsidRDefault="002A44C6">
      <w:pPr>
        <w:spacing w:before="0" w:after="0"/>
      </w:pPr>
      <w:r>
        <w:ptab w:relativeTo="margin" w:alignment="right" w:leader="none"/>
      </w:r>
      <w:r>
        <w:rPr>
          <w:color w:val="000000"/>
        </w:rPr>
        <w:separator/>
      </w:r>
    </w:p>
  </w:footnote>
  <w:footnote w:type="continuationSeparator" w:id="0">
    <w:p w14:paraId="154B84C9" w14:textId="77777777" w:rsidR="002A44C6" w:rsidRDefault="002A44C6">
      <w:pPr>
        <w:spacing w:before="0" w:after="0"/>
      </w:pPr>
      <w:r>
        <w:continuationSeparator/>
      </w:r>
    </w:p>
  </w:footnote>
  <w:footnote w:id="1">
    <w:p w14:paraId="37F48F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ביאר דהיינו לר"א דצריך עדי מסירה. או כדעת ר"ת (לעיל ד.) דאף לר"מ צריך עדי מסירה.</w:t>
      </w:r>
    </w:p>
  </w:footnote>
  <w:footnote w:id="2">
    <w:p w14:paraId="3C1F95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ביאר דהשליח עומד במקום הבעל. וה</w:t>
      </w:r>
      <w:r w:rsidRPr="00EB4771">
        <w:rPr>
          <w:rFonts w:ascii="Narkisim" w:hAnsi="Narkisim"/>
          <w:b/>
          <w:bCs/>
          <w:rtl/>
        </w:rPr>
        <w:t>טור</w:t>
      </w:r>
      <w:r w:rsidRPr="00EB4771">
        <w:rPr>
          <w:rFonts w:ascii="Narkisim" w:hAnsi="Narkisim"/>
          <w:rtl/>
        </w:rPr>
        <w:t xml:space="preserve"> (קמא) תמה דקי"ל (קידושין מג., ולעיל ה:) דשליח נעשה עד. [ועד"ז הק' הרשב"א, וה</w:t>
      </w:r>
      <w:r w:rsidRPr="00EB4771">
        <w:rPr>
          <w:rFonts w:ascii="Narkisim" w:hAnsi="Narkisim"/>
          <w:b/>
          <w:bCs/>
          <w:rtl/>
        </w:rPr>
        <w:t>רשב"א</w:t>
      </w:r>
      <w:r w:rsidRPr="00EB4771">
        <w:rPr>
          <w:rFonts w:ascii="Narkisim" w:hAnsi="Narkisim"/>
          <w:rtl/>
        </w:rPr>
        <w:t xml:space="preserve"> ביאר דכוונת הירושלמי כשאומר ב"נ]. וה</w:t>
      </w:r>
      <w:r w:rsidRPr="00EB4771">
        <w:rPr>
          <w:rFonts w:ascii="Narkisim" w:hAnsi="Narkisim"/>
          <w:b/>
          <w:bCs/>
          <w:rtl/>
        </w:rPr>
        <w:t>טור</w:t>
      </w:r>
      <w:r w:rsidRPr="00EB4771">
        <w:rPr>
          <w:rFonts w:ascii="Narkisim" w:hAnsi="Narkisim"/>
          <w:rtl/>
        </w:rPr>
        <w:t xml:space="preserve"> תי' דכוונת הירושלמי דאין השליח עולה במקום ב', אבל לעולם מצטרף עם עד א' להחשב ב'.</w:t>
      </w:r>
    </w:p>
    <w:p w14:paraId="22B9EB51" w14:textId="77777777" w:rsidR="00712170" w:rsidRPr="00EB4771" w:rsidRDefault="00000000" w:rsidP="00EB4771">
      <w:pPr>
        <w:pStyle w:val="Footnote"/>
        <w:bidi/>
        <w:rPr>
          <w:rFonts w:ascii="Narkisim" w:hAnsi="Narkisim"/>
        </w:rPr>
      </w:pPr>
      <w:r w:rsidRPr="00EB4771">
        <w:rPr>
          <w:rFonts w:ascii="Narkisim" w:hAnsi="Narkisim"/>
          <w:rtl/>
        </w:rPr>
        <w:tab/>
        <w:t>אבל ה</w:t>
      </w:r>
      <w:r w:rsidRPr="00EB4771">
        <w:rPr>
          <w:rFonts w:ascii="Narkisim" w:hAnsi="Narkisim"/>
          <w:b/>
          <w:bCs/>
          <w:rtl/>
        </w:rPr>
        <w:t>ב"ח</w:t>
      </w:r>
      <w:r w:rsidRPr="00EB4771">
        <w:rPr>
          <w:rFonts w:ascii="Narkisim" w:hAnsi="Narkisim"/>
          <w:rtl/>
        </w:rPr>
        <w:t xml:space="preserve"> (שם, הו' בבי"ש יא) כ' דדוקא בב' שלוחים אמרי' דשליח נעשה עד. אבל בשליח א' הוה במקום הבעל, ואין מצרפים אותו כלל. [ומשמע דהוה מדרבנן]. וה</w:t>
      </w:r>
      <w:r w:rsidRPr="00EB4771">
        <w:rPr>
          <w:rFonts w:ascii="Narkisim" w:hAnsi="Narkisim"/>
          <w:b/>
          <w:bCs/>
          <w:rtl/>
        </w:rPr>
        <w:t>תור"ג</w:t>
      </w:r>
      <w:r w:rsidRPr="00EB4771">
        <w:rPr>
          <w:rFonts w:ascii="Narkisim" w:hAnsi="Narkisim"/>
          <w:rtl/>
        </w:rPr>
        <w:t xml:space="preserve"> (קמא ט) תי' דלענין עצם המסירה השליח עומד במקום הבעל [ואינו נחשב עדות קיום], ודוקא לאחר הנתינה כבר נסתלק השליח ויכול להעיד על המעשה. [ומבואר דלענין עדות לקיומי לא סגי במה שיוכל להעיד לאחר זמן].</w:t>
      </w:r>
    </w:p>
    <w:p w14:paraId="51853DC5" w14:textId="77777777" w:rsidR="00712170" w:rsidRPr="00EB4771" w:rsidRDefault="00000000" w:rsidP="00EB4771">
      <w:pPr>
        <w:pStyle w:val="Footnote"/>
        <w:bidi/>
        <w:rPr>
          <w:rFonts w:ascii="Narkisim" w:hAnsi="Narkisim"/>
        </w:rPr>
      </w:pPr>
      <w:r w:rsidRPr="00EB4771">
        <w:rPr>
          <w:rFonts w:ascii="Narkisim" w:hAnsi="Narkisim"/>
          <w:rtl/>
        </w:rPr>
        <w:tab/>
        <w:t>ו</w:t>
      </w:r>
      <w:r w:rsidRPr="00EB4771">
        <w:rPr>
          <w:rFonts w:ascii="Narkisim" w:hAnsi="Narkisim"/>
          <w:b/>
          <w:bCs/>
          <w:rtl/>
        </w:rPr>
        <w:t>רע"א</w:t>
      </w:r>
      <w:r w:rsidRPr="00EB4771">
        <w:rPr>
          <w:rFonts w:ascii="Narkisim" w:hAnsi="Narkisim"/>
          <w:rtl/>
        </w:rPr>
        <w:t xml:space="preserve"> (לקמן לג:) דייק דהרשב"א טרח ליישב דברי הירושלמי גבי מסירת הגט, ואילו לענין מינוי השליחות ניחא דהשליח אינו מצטרף, דהוה עדות על עצמו.</w:t>
      </w:r>
    </w:p>
  </w:footnote>
  <w:footnote w:id="3">
    <w:p w14:paraId="7F9F830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ירושלמי</w:t>
      </w:r>
      <w:r w:rsidRPr="00EB4771">
        <w:rPr>
          <w:rFonts w:ascii="Narkisim" w:hAnsi="Narkisim"/>
          <w:rtl/>
        </w:rPr>
        <w:t xml:space="preserve"> אי' [בבא הג' גבי ביטול] דהשליח עולה לג'.</w:t>
      </w:r>
    </w:p>
  </w:footnote>
  <w:footnote w:id="4">
    <w:p w14:paraId="2571D8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לכאורה לצד דצריך שליחות לכתיבת הגט, צריך עדות על המינוי. [דהא מבואר (לעיל ב:) דכתיבת הגט לשמה נחשב דבר שבערוה]. וה</w:t>
      </w:r>
      <w:r w:rsidRPr="00EB4771">
        <w:rPr>
          <w:rFonts w:ascii="Narkisim" w:hAnsi="Narkisim"/>
          <w:b/>
          <w:bCs/>
          <w:rtl/>
        </w:rPr>
        <w:t>רמ"א</w:t>
      </w:r>
      <w:r w:rsidRPr="00EB4771">
        <w:rPr>
          <w:rFonts w:ascii="Narkisim" w:hAnsi="Narkisim"/>
          <w:rtl/>
        </w:rPr>
        <w:t xml:space="preserve"> (קכ ד ודרכ"מ שם ג) הביא [מסדר הגט נז] דלכתחילה יצווה לפני עדים לסופר שיכתוב. וכת' דפשיטא דאין לחוש לזה בדיעבד. [וה</w:t>
      </w:r>
      <w:r w:rsidRPr="00EB4771">
        <w:rPr>
          <w:rFonts w:ascii="Narkisim" w:hAnsi="Narkisim"/>
          <w:b/>
          <w:bCs/>
          <w:rtl/>
        </w:rPr>
        <w:t>דבר"י</w:t>
      </w:r>
      <w:r w:rsidRPr="00EB4771">
        <w:rPr>
          <w:rFonts w:ascii="Narkisim" w:hAnsi="Narkisim"/>
          <w:rtl/>
        </w:rPr>
        <w:t xml:space="preserve"> (לו ח) העלה צד לחלק בין שליחות לכתיבה לשליחות לנתינה].</w:t>
      </w:r>
    </w:p>
  </w:footnote>
  <w:footnote w:id="5">
    <w:p w14:paraId="1B95A6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ה"מ גט שיש עליו עדי חתימה. וי"ל דהירושלמי איירי בגט בלא עדי חתימה, וכדמבואר בירושלמי דמוסרו לפני עדים מסירה. ולדעת הרי"ף אי"צ עדי מסירה אלא היכא דליכא עדי חתימה. [והרא"ש לא פירש כן לשיטתו].</w:t>
      </w:r>
    </w:p>
  </w:footnote>
  <w:footnote w:id="6">
    <w:p w14:paraId="572356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רא"ש</w:t>
      </w:r>
      <w:r w:rsidRPr="00EB4771">
        <w:rPr>
          <w:rFonts w:ascii="Narkisim" w:hAnsi="Narkisim"/>
          <w:rtl/>
        </w:rPr>
        <w:t xml:space="preserve"> (לעיל א ב) כת' דאי"צ להביא עדים שהוא שליח [או לקיים כתב שליחותו] דכי היכי דהימנוהו רבנן לומר ב"נ, הימנוהו נמי לומר שהבעל עשאו שליח כיון שהגט יוצא מתחת ידו, ולא מצי בעל מכחיש ליה. [ומבואר דצריך נאמנות מחודשת].</w:t>
      </w:r>
    </w:p>
    <w:p w14:paraId="01C4C4D2" w14:textId="77777777" w:rsidR="00712170" w:rsidRPr="00EB4771" w:rsidRDefault="00000000" w:rsidP="00EB4771">
      <w:pPr>
        <w:pStyle w:val="Footnote"/>
        <w:bidi/>
        <w:rPr>
          <w:rFonts w:ascii="Narkisim" w:hAnsi="Narkisim"/>
        </w:rPr>
      </w:pPr>
      <w:r w:rsidRPr="00EB4771">
        <w:rPr>
          <w:rFonts w:ascii="Narkisim" w:hAnsi="Narkisim"/>
          <w:rtl/>
        </w:rPr>
        <w:tab/>
        <w:t>והרא"ש הוכיח דנאמן דאל"כ נמצא צריך השליח לקיים כתב שליחותו, וא"כ מה הועילו שהאמינו לשליח על קיום הגט משום עיגונא, הא בכל אופן צריך קיום על השליחות.</w:t>
      </w:r>
    </w:p>
  </w:footnote>
  <w:footnote w:id="7">
    <w:p w14:paraId="74BF6C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כת' דהאשה שעושה שליח לקבל הקידושין צריך לעשותו בפני שני עדים.</w:t>
      </w:r>
    </w:p>
  </w:footnote>
  <w:footnote w:id="8">
    <w:p w14:paraId="6EAF7E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וכמו שליח שהרשהו להפריש לו תרומה וכיו"ב בכל שלוחו של אדם כמותו, ואי"צ עדים. והראב"ד השיג דתרומה אי"צ עדות כלל.</w:t>
      </w:r>
    </w:p>
  </w:footnote>
  <w:footnote w:id="9">
    <w:p w14:paraId="5D8270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ר"ן</w:t>
      </w:r>
      <w:r w:rsidRPr="00EB4771">
        <w:rPr>
          <w:rFonts w:ascii="Narkisim" w:hAnsi="Narkisim"/>
          <w:rtl/>
        </w:rPr>
        <w:t xml:space="preserve"> (קידושין נט, כג: בדה"ר) דבגט נפיק גיטא מתחת ידיה בדין הוא דיהא נאמן. ותמה ע"ד הרמב"ם [והביא דהרשב"א קידושין מא. כת' כדברי הרמב"ם.</w:t>
      </w:r>
    </w:p>
  </w:footnote>
  <w:footnote w:id="10">
    <w:p w14:paraId="701AA5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כוונתו דאף היכא דכולהו מודים לא מהני הודאתם. דצריך עדות לקיומי במינוי. ועיל"פ דחסר בעדות לברורי. והודאת הבעל ל"מ לחוב לאשה. והאשה אינה יודעת דנעשה שליח דנימא שויא אנפשיה.</w:t>
      </w:r>
    </w:p>
  </w:footnote>
  <w:footnote w:id="11">
    <w:p w14:paraId="493B636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אבנ"מ</w:t>
      </w:r>
      <w:r w:rsidRPr="00EB4771">
        <w:rPr>
          <w:rFonts w:ascii="Narkisim" w:hAnsi="Narkisim"/>
          <w:rtl/>
        </w:rPr>
        <w:t xml:space="preserve"> נקט דמהני משום אומדנא ואנן סהדי, ואף לענין עדות לקיומא סגי במה שיש עדים שיכולים להעיד.</w:t>
      </w:r>
    </w:p>
  </w:footnote>
  <w:footnote w:id="12">
    <w:p w14:paraId="066050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הביא דוגמא לזה שטר בערכאות דיש כאן הוכחה, אך ל"מ לאשוויי שטרא (וע' מש"כ לעיל י:).</w:t>
      </w:r>
    </w:p>
  </w:footnote>
  <w:footnote w:id="13">
    <w:p w14:paraId="380812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כוונת הרמב"ם דצריך עדות לברר על השליחות. והגר"ח נקט דראב"ד פליג דלא סגי בעדות לברר [אך אין זה מוכרח, וי"ל דפליג דלא איירי כה"ג].</w:t>
      </w:r>
    </w:p>
  </w:footnote>
  <w:footnote w:id="14">
    <w:p w14:paraId="28CCC0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חת"ס</w:t>
      </w:r>
      <w:r w:rsidRPr="00EB4771">
        <w:rPr>
          <w:rFonts w:ascii="Narkisim" w:hAnsi="Narkisim"/>
          <w:rtl/>
        </w:rPr>
        <w:t xml:space="preserve"> כתב דגזיה"כ שע"י דיבורו נעשה כמותו, ולא נזכר בקרא דיכול לבטל, אלא דסברא הוא דיכול לעקור.</w:t>
      </w:r>
    </w:p>
  </w:footnote>
  <w:footnote w:id="15">
    <w:p w14:paraId="51F3C4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מהרש"א</w:t>
      </w:r>
      <w:r w:rsidRPr="00EB4771">
        <w:rPr>
          <w:rFonts w:ascii="Narkisim" w:hAnsi="Narkisim"/>
          <w:rtl/>
        </w:rPr>
        <w:t xml:space="preserve"> שם הק' למש"כ תוס' שם דהיכא דאמר בעצמו לשליח אף ר"ל מודה דבטל השליחות, א"כ ל"ק מהרישא שהוא בעצמו א' לשליח [ומשמע דהגמ' מקשה מהרישא]. ותי' דשלח אחריו שליח, דלא אלים אמירת השליח השני להחשב דיבור לשליח גופיה. [וצ"ב].</w:t>
      </w:r>
    </w:p>
  </w:footnote>
  <w:footnote w:id="16">
    <w:p w14:paraId="0FD3934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 דמהני ביטול בפני בפני השליח, שלא בבי"ד ע' בסמוך דבפניו עדיף. אמנם צ"ב היאך מהני ביטול בפני האשה (וע' לקמן לג.).</w:t>
      </w:r>
    </w:p>
  </w:footnote>
  <w:footnote w:id="17">
    <w:p w14:paraId="42C5A1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w:t>
      </w:r>
      <w:r w:rsidRPr="00EB4771">
        <w:rPr>
          <w:rFonts w:ascii="Narkisim" w:hAnsi="Narkisim"/>
          <w:b/>
          <w:bCs/>
          <w:rtl/>
        </w:rPr>
        <w:t>רש"י</w:t>
      </w:r>
      <w:r w:rsidRPr="00EB4771">
        <w:rPr>
          <w:rFonts w:ascii="Narkisim" w:hAnsi="Narkisim"/>
          <w:rtl/>
        </w:rPr>
        <w:t xml:space="preserve"> (שם ד"ה וחזרה) כתב בין לפני שליח ובין שלא בפני שליח.</w:t>
      </w:r>
    </w:p>
  </w:footnote>
  <w:footnote w:id="18">
    <w:p w14:paraId="32C301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ריטב"א</w:t>
      </w:r>
      <w:r w:rsidRPr="00EB4771">
        <w:rPr>
          <w:rFonts w:ascii="Narkisim" w:hAnsi="Narkisim"/>
          <w:rtl/>
        </w:rPr>
        <w:t xml:space="preserve"> (קידושין נט.) בשם מורי דכיון שהוא אומר לו שאינו רוצה בשליחותו היאך יעשנו בע"כ, ומאיזה טעם לא יוכל הלה לחזור בו ובמה זכה השליח. ואינו דומה לחזרת קידושין שיש הפסד לאיש שהודית לו בקדושיו וחוזרת בו שלא בפניו. והריטב"א דחה דמשמע דאף בפניו אינו יכול לחזור [וכמ"ש רש"י שם].</w:t>
      </w:r>
    </w:p>
  </w:footnote>
  <w:footnote w:id="19">
    <w:p w14:paraId="7E0BFA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w:t>
      </w:r>
      <w:r w:rsidRPr="00EB4771">
        <w:rPr>
          <w:rFonts w:ascii="Narkisim" w:hAnsi="Narkisim"/>
          <w:rtl/>
        </w:rPr>
        <w:t xml:space="preserve"> ה</w:t>
      </w:r>
      <w:r w:rsidRPr="00EB4771">
        <w:rPr>
          <w:rFonts w:ascii="Narkisim" w:hAnsi="Narkisim"/>
          <w:b/>
          <w:bCs/>
          <w:rtl/>
        </w:rPr>
        <w:t xml:space="preserve">רא"ש </w:t>
      </w:r>
      <w:r w:rsidRPr="00EB4771">
        <w:rPr>
          <w:rFonts w:ascii="Narkisim" w:hAnsi="Narkisim"/>
          <w:rtl/>
        </w:rPr>
        <w:t>(קידושין) הקשה תמוה היא סברת ר"ל שיקדשנה שלוחה בע"כ אע"פ שעומדת וצווחת. [ונקט ע"ד סברת התוס', ונקט דמדברי ר"ל מבואר דלא כן].</w:t>
      </w:r>
    </w:p>
  </w:footnote>
  <w:footnote w:id="20">
    <w:p w14:paraId="2C98FC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שו"ת חת"ס</w:t>
      </w:r>
      <w:r w:rsidRPr="00EB4771">
        <w:rPr>
          <w:rFonts w:ascii="Narkisim" w:hAnsi="Narkisim"/>
          <w:rtl/>
        </w:rPr>
        <w:t xml:space="preserve"> (אה"ע ב נ) דפשיטא להתוס' כך, דשלוחו אינו אלא כמותו ידו כידו ופיו כפיו ומחשבתו כמחשבתו, ואילו היו הבעלים בעצמם הולכים לגרש או לקדש הרי בכל שעה יכול לחזור בו. ואילו היה הגט ביד הבעל ונמלך, הלא לא יתננו. ומכיון שנודע לשליח מחשבתו של בעל שלא לגרש הרי מחשבתו כמחשבתו של בעליו וצריך גם הוא להפוך מחשבתו כמחשבת בעליו.</w:t>
      </w:r>
    </w:p>
  </w:footnote>
  <w:footnote w:id="21">
    <w:p w14:paraId="040B25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בסתמא מהני מעשה השליח עבור המשלח, ואף בשעה שהמשלח ישן. וי"ל הטעם משום דמסתמא ניח"ל. אבל היכא דגילה דעתו ל"מ. ועיל"פ דמהני הדעת של הבעלים בשעת מינוי].</w:t>
      </w:r>
    </w:p>
  </w:footnote>
  <w:footnote w:id="22">
    <w:p w14:paraId="3AACFC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(או"ש ב טו) ביארו דנח' האם השליח נחשב בעל הגירושין, או רק ידו אריכתא.</w:t>
      </w:r>
    </w:p>
    <w:p w14:paraId="19521ACB" w14:textId="77777777" w:rsidR="00712170" w:rsidRPr="00EB4771" w:rsidRDefault="00000000" w:rsidP="00EB4771">
      <w:pPr>
        <w:pStyle w:val="Footnote"/>
        <w:bidi/>
        <w:rPr>
          <w:rFonts w:ascii="Narkisim" w:hAnsi="Narkisim"/>
        </w:rPr>
      </w:pPr>
      <w:r w:rsidRPr="00EB4771">
        <w:rPr>
          <w:rFonts w:ascii="Narkisim" w:hAnsi="Narkisim"/>
          <w:rtl/>
        </w:rPr>
        <w:tab/>
        <w:t>אך י"ל דאף סברת הטור משום דשוטה גרע, דאינו בר גירושין. אבל ישן שפיר מהני דעת השליח, וכן הכא דהוה בע"כ של משלח. וה</w:t>
      </w:r>
      <w:r w:rsidRPr="00EB4771">
        <w:rPr>
          <w:rFonts w:ascii="Narkisim" w:hAnsi="Narkisim"/>
          <w:b/>
          <w:bCs/>
          <w:rtl/>
        </w:rPr>
        <w:t>דבר"י</w:t>
      </w:r>
      <w:r w:rsidRPr="00EB4771">
        <w:rPr>
          <w:rFonts w:ascii="Narkisim" w:hAnsi="Narkisim"/>
          <w:rtl/>
        </w:rPr>
        <w:t xml:space="preserve"> (ס"ס לו) כת' [לאידך גיסא] דאף לרמב"ם דמהני נשתטה היינו משום דהוה כישן, וליכא שינוי רצון. אבל ל"מ גירושין בע"כ.</w:t>
      </w:r>
    </w:p>
  </w:footnote>
  <w:footnote w:id="23">
    <w:p w14:paraId="7DDAA1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ר' יוחנן ס"ל דאתי דיבור ומבטל דיבור. אבל לולי ביטול השליחות, יכול השליח לעשות מעשה בע"כ של משלח.</w:t>
      </w:r>
    </w:p>
  </w:footnote>
  <w:footnote w:id="24">
    <w:p w14:paraId="47664D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צ"ב אי יסוד שליחות שעשאו בעלים [מסירת כח], א"כ אמאי בעי' שיעשה מחמת צוויו. וצ"ל דאף דגדר פעולת השליח שהוא בעלים, מ"מ פרשת שליחות בתורה הוא במי שעושה מחמת הבעלים. וכיון דהבעלים מוחה ל"מ כלל.</w:t>
      </w:r>
    </w:p>
  </w:footnote>
  <w:footnote w:id="25">
    <w:p w14:paraId="3AC4C26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אי השליח שכח שהוא שליח לא יהני שליחותו. [אך רע"א (חו"מ קפב) הביא בשם שו"ת הרשב"א (עט) דנתקיים מעשיו כה"ג].</w:t>
      </w:r>
    </w:p>
  </w:footnote>
  <w:footnote w:id="26">
    <w:p w14:paraId="296334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(קידושין שם) דחה סברת התוס' מחמת קו' הגמ'.</w:t>
      </w:r>
    </w:p>
  </w:footnote>
  <w:footnote w:id="27">
    <w:p w14:paraId="5DEC68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חי' ר' מאיר שמחה</w:t>
      </w:r>
      <w:r w:rsidRPr="00EB4771">
        <w:rPr>
          <w:rFonts w:ascii="Narkisim" w:hAnsi="Narkisim"/>
          <w:rtl/>
        </w:rPr>
        <w:t xml:space="preserve"> (שם) [ועי"ש ריטב"א בסו"ד]. ועפ"ז מתיישב דברי המרדכי בשם הירושלמי דבבי"ד כח בי"ד אלים.</w:t>
      </w:r>
    </w:p>
  </w:footnote>
  <w:footnote w:id="28">
    <w:p w14:paraId="517A3E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רמ"ך</w:t>
      </w:r>
      <w:r w:rsidRPr="00EB4771">
        <w:rPr>
          <w:rFonts w:ascii="Narkisim" w:hAnsi="Narkisim"/>
          <w:rtl/>
        </w:rPr>
        <w:t xml:space="preserve"> (שם) הביא בשם רבותיו דאמרי' כן רק לחומרא ולא לקולא. [אבל ה</w:t>
      </w:r>
      <w:r w:rsidRPr="00EB4771">
        <w:rPr>
          <w:rFonts w:ascii="Narkisim" w:hAnsi="Narkisim"/>
          <w:b/>
          <w:bCs/>
          <w:rtl/>
        </w:rPr>
        <w:t>ר"ן</w:t>
      </w:r>
      <w:r w:rsidRPr="00EB4771">
        <w:rPr>
          <w:rFonts w:ascii="Narkisim" w:hAnsi="Narkisim"/>
          <w:rtl/>
        </w:rPr>
        <w:t xml:space="preserve"> (נדרים שם) שביאר דהוה גמר דעת ואף מדאורייתא אינו חוזר].</w:t>
      </w:r>
    </w:p>
  </w:footnote>
  <w:footnote w:id="29">
    <w:p w14:paraId="59AB3F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דאי"צ לבטל את הנתינה הקודמת של הגט, אלא שמבטל את השליחות כלפי שלא לתת שוב, ומה שעדיין לא נתן אינו מכח 'מעשה'. [ואם נאמר דבעי לבטל את כל השליחות למפרע, או עכ"פ מכאן ולהבא מדין בטלה מקצתה, י"ל דלא שייך לבטלו כיון דחציו הוה כבר מעשה].</w:t>
      </w:r>
    </w:p>
  </w:footnote>
  <w:footnote w:id="30">
    <w:p w14:paraId="199FD1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לקמן לג: דנח' הרשב"א ותוס' בכעין סברא זו {ויל"ד האם יש לחלק בזה}.</w:t>
      </w:r>
    </w:p>
  </w:footnote>
  <w:footnote w:id="31">
    <w:p w14:paraId="233924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w:t>
      </w:r>
      <w:r w:rsidRPr="00EB4771">
        <w:rPr>
          <w:rFonts w:ascii="Narkisim" w:hAnsi="Narkisim"/>
          <w:b/>
          <w:bCs/>
          <w:rtl/>
        </w:rPr>
        <w:t>רשב"א</w:t>
      </w:r>
      <w:r w:rsidRPr="00EB4771">
        <w:rPr>
          <w:rFonts w:ascii="Narkisim" w:hAnsi="Narkisim"/>
          <w:rtl/>
        </w:rPr>
        <w:t xml:space="preserve"> דן כשהבעל אומר שביטלו לשעבר, יהא נאמן שביטלו בפני ג' [ושלא בפני השליח, וכמ"ד ביטלו מבוטל] במיגו. ו</w:t>
      </w:r>
      <w:r w:rsidRPr="00EB4771">
        <w:rPr>
          <w:rFonts w:ascii="Narkisim" w:hAnsi="Narkisim"/>
          <w:b/>
          <w:bCs/>
          <w:rtl/>
        </w:rPr>
        <w:t>רע"א</w:t>
      </w:r>
      <w:r w:rsidRPr="00EB4771">
        <w:rPr>
          <w:rFonts w:ascii="Narkisim" w:hAnsi="Narkisim"/>
          <w:rtl/>
        </w:rPr>
        <w:t xml:space="preserve"> הק' דכיון דמודיע עכשיו לשליח יהני ביטול הקודם, אף דלא הוה בפני ג'.</w:t>
      </w:r>
    </w:p>
  </w:footnote>
  <w:footnote w:id="32">
    <w:p w14:paraId="6234E3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זה כוונת המהרש"א, או דס"ל דאף לתי' הב' בתוס' שם לשליח ל"צ עדים, ורק לדין בטלה מקצתה.</w:t>
      </w:r>
    </w:p>
  </w:footnote>
  <w:footnote w:id="33">
    <w:p w14:paraId="220FEA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רש"ש</w:t>
      </w:r>
      <w:r w:rsidRPr="00EB4771">
        <w:rPr>
          <w:rFonts w:ascii="Narkisim" w:hAnsi="Narkisim"/>
          <w:rtl/>
        </w:rPr>
        <w:t xml:space="preserve"> הק' דליכא חילוק בין הגיעו להגיע [בין מלת הגוף לבין כינוי הבא תחתיה]. והביא דהוה דבר חדש בחכמת הלשון אשר לא שערוהו מחקריה. [ולמש"כ ניחא].</w:t>
      </w:r>
    </w:p>
  </w:footnote>
  <w:footnote w:id="34">
    <w:p w14:paraId="579D30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דקאי לס"ד דהגיעו לשליח. אבל למסקנא השיג את המקום.</w:t>
      </w:r>
    </w:p>
  </w:footnote>
  <w:footnote w:id="35">
    <w:p w14:paraId="445FF0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והרשב"א הק' דאטו משום שלא בטל שליחותו לגמרי, אלא שאמר לו איני חפץ ליתנו עדיין מי יהיב עד שיחזור ויאמר עכשיו אני רוצה.</w:t>
      </w:r>
    </w:p>
  </w:footnote>
  <w:footnote w:id="36">
    <w:p w14:paraId="2F8CC3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וכמו לדעת ר"ל דלא אתי דיבור ומבטל, דכבר נעשה שלוחו ועומד במקומו, וסגי בדעת השליח. ולא חשיב גירושין בע"כ.</w:t>
      </w:r>
    </w:p>
  </w:footnote>
  <w:footnote w:id="37">
    <w:p w14:paraId="4629CD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תור"ג</w:t>
      </w:r>
      <w:r w:rsidRPr="00EB4771">
        <w:rPr>
          <w:rFonts w:ascii="Narkisim" w:hAnsi="Narkisim"/>
          <w:rtl/>
        </w:rPr>
        <w:t xml:space="preserve"> כת' [בדעת רש"י] דכוונתו לצער את האשה, שתסבור שהשליחות בטל. [ומדינא ל"מ מידי]. ולאחר חודש או חודשיים יודיע לה דלא ביטל.</w:t>
      </w:r>
    </w:p>
  </w:footnote>
  <w:footnote w:id="38">
    <w:p w14:paraId="4CBF796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ולאחר שהבעל חוזר בו צריך מינוי חדש, שהרי הבעל לא פירש לכמה זמן כוונתו לצער.</w:t>
      </w:r>
    </w:p>
  </w:footnote>
  <w:footnote w:id="39">
    <w:p w14:paraId="68A0724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היכא דעשאו שליח לגרש סתם, ושוב ביטל שלא יגרש אלא בתנאי, או שלא יגרש אלא בימין וכדו', ויל"ד האם צריך עדות בביטול זה. ויל"פ דברי הרשב"א עד"ז].</w:t>
      </w:r>
    </w:p>
  </w:footnote>
  <w:footnote w:id="40">
    <w:p w14:paraId="6E4DDB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י"ל אם חזר ומינהו שלא בפניו, דאין בזה חסרון דאומר אמרו. [ואפשר דסגי שחוזר וממנהו בגלוי דעת וכדו', ואי"צ אמירה מפורשת].</w:t>
      </w:r>
    </w:p>
  </w:footnote>
  <w:footnote w:id="41">
    <w:p w14:paraId="3BF13E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דא"כ כל היכא דמבטל שלא בפני עדים, תיפו"ל דאינו רוצה שיגרש עכשיו, ולא גרע מלצעוריה. אף דליכא ביטול לגוף השליחות. (ע' קה"י ואמר"מ כא בהשמטה).</w:t>
      </w:r>
    </w:p>
  </w:footnote>
  <w:footnote w:id="42">
    <w:p w14:paraId="30F03B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רש"ש</w:t>
      </w:r>
      <w:r w:rsidRPr="00EB4771">
        <w:rPr>
          <w:rFonts w:ascii="Narkisim" w:hAnsi="Narkisim"/>
          <w:rtl/>
        </w:rPr>
        <w:t xml:space="preserve"> כת' דהוה ע"ד הא שאמרו (עדיות א ה, לקמן לו:) אין ב"ד יכול לבטל דברי ב"ד חבירו עד שיהא גדול ממנו כו'.</w:t>
      </w:r>
    </w:p>
  </w:footnote>
  <w:footnote w:id="43">
    <w:p w14:paraId="0B1596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היכא דשלח שליח למנותו שליח, כה"ג אתי דיבור בתראי ומבטל.</w:t>
      </w:r>
    </w:p>
  </w:footnote>
  <w:footnote w:id="44">
    <w:p w14:paraId="562A12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תור"ג</w:t>
      </w:r>
      <w:r w:rsidRPr="00EB4771">
        <w:rPr>
          <w:rFonts w:ascii="Narkisim" w:hAnsi="Narkisim"/>
          <w:rtl/>
        </w:rPr>
        <w:t xml:space="preserve"> (קמא סו) הוסיף דאמרי' דאינו רוצה לעבור על תקנת ר' גמליאל, ולכן לא נחשב ביטול עד שהשליח יבטל בלשון המועיל.</w:t>
      </w:r>
    </w:p>
  </w:footnote>
  <w:footnote w:id="45">
    <w:p w14:paraId="271AE8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מה שהו' לעיל כט. דכ"מ ברש"י (לעיל שם ולקמן סו:), ואילו ברש"י (לקמן עא:) משמע דאף בשליח הראשון יש חסרון מילי].</w:t>
      </w:r>
    </w:p>
  </w:footnote>
  <w:footnote w:id="46">
    <w:p w14:paraId="4E54D5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הוכיח כן מדברי הקדוש מרדו"ש דשליח לקידושין הוה מילי [דתלי בדעת האשה לקבל ממנו], ואת"ל דיש חסרון מילי בשליח הראשון, א"כ האיך מהני שליח לקידושין כלל.</w:t>
      </w:r>
    </w:p>
  </w:footnote>
  <w:footnote w:id="47">
    <w:p w14:paraId="278F79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ודוקא היכא דעשאו שליח לכתיבה, דנעשה הוא שלוחו דהבעל אין בכחו לחזור ולמסור כח שליחותו לומר לאחר כתוב כיון דמוסר רק מילי בעלמא.</w:t>
      </w:r>
    </w:p>
  </w:footnote>
  <w:footnote w:id="48">
    <w:p w14:paraId="462784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ר"ן</w:t>
      </w:r>
      <w:r w:rsidRPr="00EB4771">
        <w:rPr>
          <w:rFonts w:ascii="Narkisim" w:hAnsi="Narkisim"/>
          <w:rtl/>
        </w:rPr>
        <w:t xml:space="preserve"> הביא בשם העיטור דמהני ביטול חמץ ע"י שליח. וכ"כ ה</w:t>
      </w:r>
      <w:r w:rsidRPr="00EB4771">
        <w:rPr>
          <w:rFonts w:ascii="Narkisim" w:hAnsi="Narkisim"/>
          <w:b/>
          <w:bCs/>
          <w:rtl/>
        </w:rPr>
        <w:t>מאירי</w:t>
      </w:r>
      <w:r w:rsidRPr="00EB4771">
        <w:rPr>
          <w:rFonts w:ascii="Narkisim" w:hAnsi="Narkisim"/>
          <w:rtl/>
        </w:rPr>
        <w:t xml:space="preserve"> (פסחים ז.). וכן דעת רוב הפוסקים (או"ח תלד, ע' ב"ח שם).</w:t>
      </w:r>
    </w:p>
  </w:footnote>
  <w:footnote w:id="49">
    <w:p w14:paraId="7525C4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כת' שהרי אם אמר אדם לחבירו הפקר אתה נכסי אין בכך כלום. וה</w:t>
      </w:r>
      <w:r w:rsidRPr="00EB4771">
        <w:rPr>
          <w:rFonts w:ascii="Narkisim" w:hAnsi="Narkisim"/>
          <w:b/>
          <w:bCs/>
          <w:rtl/>
        </w:rPr>
        <w:t>ב"י</w:t>
      </w:r>
      <w:r w:rsidRPr="00EB4771">
        <w:rPr>
          <w:rFonts w:ascii="Narkisim" w:hAnsi="Narkisim"/>
          <w:rtl/>
        </w:rPr>
        <w:t xml:space="preserve"> ו</w:t>
      </w:r>
      <w:r w:rsidRPr="00EB4771">
        <w:rPr>
          <w:rFonts w:ascii="Narkisim" w:hAnsi="Narkisim"/>
          <w:b/>
          <w:bCs/>
          <w:rtl/>
        </w:rPr>
        <w:t>ב"ח</w:t>
      </w:r>
      <w:r w:rsidRPr="00EB4771">
        <w:rPr>
          <w:rFonts w:ascii="Narkisim" w:hAnsi="Narkisim"/>
          <w:rtl/>
        </w:rPr>
        <w:t xml:space="preserve"> (או"ח תלד) כת' דהוה משום דהפקר מטעם נדר, ול"ש נדר ע"י שליח.</w:t>
      </w:r>
    </w:p>
  </w:footnote>
  <w:footnote w:id="50">
    <w:p w14:paraId="44E15D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הק' דבגמ' (תמורה י.) איתא להדיא דמהני שליחות להקדיש. וה</w:t>
      </w:r>
      <w:r w:rsidRPr="00EB4771">
        <w:rPr>
          <w:rFonts w:ascii="Narkisim" w:hAnsi="Narkisim"/>
          <w:b/>
          <w:bCs/>
          <w:rtl/>
        </w:rPr>
        <w:t>מגיה</w:t>
      </w:r>
      <w:r w:rsidRPr="00EB4771">
        <w:rPr>
          <w:rFonts w:ascii="Narkisim" w:hAnsi="Narkisim"/>
          <w:rtl/>
        </w:rPr>
        <w:t xml:space="preserve"> למחנ"א דחה דהתם מקדיש את השור של השליח [והוה שליחות במה שמקדישו עבורו].</w:t>
      </w:r>
    </w:p>
  </w:footnote>
  <w:footnote w:id="51">
    <w:p w14:paraId="14BCD2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מחנ"א</w:t>
      </w:r>
      <w:r w:rsidRPr="00EB4771">
        <w:rPr>
          <w:rFonts w:ascii="Narkisim" w:hAnsi="Narkisim"/>
          <w:rtl/>
        </w:rPr>
        <w:t xml:space="preserve"> (שלוחין ז) הק' מ"ש מתרומה דמהני במחשבה, ונתחדש פרשת שליחות. וה</w:t>
      </w:r>
      <w:r w:rsidRPr="00EB4771">
        <w:rPr>
          <w:rFonts w:ascii="Narkisim" w:hAnsi="Narkisim"/>
          <w:b/>
          <w:bCs/>
          <w:rtl/>
        </w:rPr>
        <w:t>מהרי"ט</w:t>
      </w:r>
      <w:r w:rsidRPr="00EB4771">
        <w:rPr>
          <w:rFonts w:ascii="Narkisim" w:hAnsi="Narkisim"/>
          <w:rtl/>
        </w:rPr>
        <w:t xml:space="preserve"> עמד בזה, וכת' דדרשי' דמהני מחשבה בתרומה דכתיב 'ונחשב'. וכדאי' (קידושין נט:) דחשיב מעשה. והמחנ"א דחה ד</w:t>
      </w:r>
      <w:r w:rsidRPr="00EB4771">
        <w:rPr>
          <w:rFonts w:ascii="Narkisim" w:hAnsi="Narkisim"/>
          <w:b/>
          <w:bCs/>
          <w:rtl/>
        </w:rPr>
        <w:t>תוס'</w:t>
      </w:r>
      <w:r w:rsidRPr="00EB4771">
        <w:rPr>
          <w:rFonts w:ascii="Narkisim" w:hAnsi="Narkisim"/>
          <w:rtl/>
        </w:rPr>
        <w:t xml:space="preserve"> (שבועות כו:) דימו מחשבה גבי הקדש כמו בתרומה, א"כ אף בהקדש יחשב מעשה.</w:t>
      </w:r>
    </w:p>
  </w:footnote>
  <w:footnote w:id="52">
    <w:p w14:paraId="2AEA63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מחנ"א</w:t>
      </w:r>
      <w:r w:rsidRPr="00EB4771">
        <w:rPr>
          <w:rFonts w:ascii="Narkisim" w:hAnsi="Narkisim"/>
          <w:rtl/>
        </w:rPr>
        <w:t xml:space="preserve"> (שם) תמה דדוקא בשליח עושה שליח יש חסרון מילי. והמחנ"א כת' דאין ראיה מדברי הר"ן, דעיקר כוונת הר"ן דחמץ אינו ברשותו, ומדינא אינו יכול להפקיר דבר שאינו שלו, ומש"ה ל"מ שליח. [ורע"א הוסיף דרבא הוא מרא דשמעתתא בתמורה, ורבא (לעיל כט.) ס"ל דמילי לא מימסרן לשליח].</w:t>
      </w:r>
    </w:p>
  </w:footnote>
  <w:footnote w:id="53">
    <w:p w14:paraId="7CFECC3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תמה ע"ד המהרי"ט דא"כ אף בהקדש יהני כה"ג. וכה"ק ע"ד הר"ן (הנ"ל).</w:t>
      </w:r>
    </w:p>
  </w:footnote>
  <w:footnote w:id="54">
    <w:p w14:paraId="55ED81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דלא גרע ממילא דידיה משליחותיה דשליח אע"ג דמטריח את השליח.</w:t>
      </w:r>
    </w:p>
  </w:footnote>
  <w:footnote w:id="55">
    <w:p w14:paraId="138EAA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ואמרי' שלא היה מטריח עצמו לדבר לה אי לא עביד אלא משום צערא בעלמא.</w:t>
      </w:r>
    </w:p>
  </w:footnote>
  <w:footnote w:id="56">
    <w:p w14:paraId="633D37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דאילו היה נודע לבי"ד היה מהני [לכאורה מדין ביטול בפני בי"ד. א"נ ע"י הבי"ד נחשב ביטול בפני השליח, שהבי"ד יפרשו כוונתו. אך לפ"ז לכאורה אי"צ בי"ד אלא עדים בעלמא]. אבל ב</w:t>
      </w:r>
      <w:r w:rsidRPr="00EB4771">
        <w:rPr>
          <w:rFonts w:ascii="Narkisim" w:hAnsi="Narkisim"/>
          <w:b/>
          <w:bCs/>
          <w:rtl/>
        </w:rPr>
        <w:t>תוס' הרא"ש</w:t>
      </w:r>
      <w:r w:rsidRPr="00EB4771">
        <w:rPr>
          <w:rFonts w:ascii="Narkisim" w:hAnsi="Narkisim"/>
          <w:rtl/>
        </w:rPr>
        <w:t xml:space="preserve"> השמיט לבי"ד.</w:t>
      </w:r>
    </w:p>
  </w:footnote>
  <w:footnote w:id="57">
    <w:p w14:paraId="3E8230F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וכתב </w:t>
      </w:r>
      <w:r w:rsidRPr="00EB4771">
        <w:rPr>
          <w:rFonts w:ascii="Narkisim" w:hAnsi="Narkisim"/>
          <w:b/>
          <w:bCs/>
          <w:rtl/>
        </w:rPr>
        <w:t>רע"א</w:t>
      </w:r>
      <w:r w:rsidRPr="00EB4771">
        <w:rPr>
          <w:rFonts w:ascii="Narkisim" w:hAnsi="Narkisim"/>
          <w:rtl/>
        </w:rPr>
        <w:t xml:space="preserve"> דכעי"ז ילה"ק בסוגיה דדברים שבלב (קידושין מט:) ע"מ שאני כהן, דאף אי הוה דברים, מ"מ העדים אינם יודעים דתהני לקיומי. ותי' דהתם על עיקר הקידושין יש עדים, ורק על התנאי אין עדים.</w:t>
      </w:r>
    </w:p>
  </w:footnote>
  <w:footnote w:id="58">
    <w:p w14:paraId="239D84C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מה ס"ד דניחוש לזה. ואף אי טוען להדיא שביטל בפני בי"ד צריך להביא עדים לפנינו.</w:t>
      </w:r>
    </w:p>
  </w:footnote>
  <w:footnote w:id="59">
    <w:p w14:paraId="6CFC2C6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שיטה לנ"ל</w:t>
      </w:r>
      <w:r w:rsidRPr="00EB4771">
        <w:rPr>
          <w:rFonts w:ascii="Narkisim" w:hAnsi="Narkisim"/>
          <w:rtl/>
        </w:rPr>
        <w:t xml:space="preserve"> (נ.) הביא בשם </w:t>
      </w:r>
      <w:r w:rsidRPr="00EB4771">
        <w:rPr>
          <w:rFonts w:ascii="Narkisim" w:hAnsi="Narkisim"/>
          <w:b/>
          <w:bCs/>
          <w:rtl/>
        </w:rPr>
        <w:t>ב“ה</w:t>
      </w:r>
      <w:r w:rsidRPr="00EB4771">
        <w:rPr>
          <w:rFonts w:ascii="Narkisim" w:hAnsi="Narkisim"/>
          <w:rtl/>
        </w:rPr>
        <w:t xml:space="preserve"> דהחסרון דברים שבלב משום דאינו נאמן. והשיטה לנ“ל דחה דבריהם. וע"ע שו"ת הרי"ד (נג).</w:t>
      </w:r>
    </w:p>
  </w:footnote>
  <w:footnote w:id="60">
    <w:p w14:paraId="214017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דהא איירי דדעתו ע"ד שיעלה לאר"י. וה</w:t>
      </w:r>
      <w:r w:rsidRPr="00EB4771">
        <w:rPr>
          <w:rFonts w:ascii="Narkisim" w:hAnsi="Narkisim"/>
          <w:b/>
          <w:bCs/>
          <w:rtl/>
        </w:rPr>
        <w:t>שערי חיים</w:t>
      </w:r>
      <w:r w:rsidRPr="00EB4771">
        <w:rPr>
          <w:rFonts w:ascii="Narkisim" w:hAnsi="Narkisim"/>
          <w:rtl/>
        </w:rPr>
        <w:t xml:space="preserve"> (קידושין נא) ביאר דסוף סוף הקנה באופן מוחלט, ולא נתכוון להגביל את המעשה ולעשות תנאי [כיון שסבור בודאי שיעלה לאר"י]. וכיון שהמעשה נעשה באופן מוחלט בלא תנאי, אף דל"ל ניחותא בחלות ההקנאה קנה. דסגי בדעת על המעשה וא"צ שיהא ניחא ליה בחלות. וב</w:t>
      </w:r>
      <w:r w:rsidRPr="00EB4771">
        <w:rPr>
          <w:rFonts w:ascii="Narkisim" w:hAnsi="Narkisim"/>
          <w:b/>
          <w:bCs/>
          <w:rtl/>
        </w:rPr>
        <w:t>חי' הגר"נ</w:t>
      </w:r>
      <w:r w:rsidRPr="00EB4771">
        <w:rPr>
          <w:rFonts w:ascii="Narkisim" w:hAnsi="Narkisim"/>
          <w:rtl/>
        </w:rPr>
        <w:t xml:space="preserve"> ביאר כוונת התוס' דהאומדנא סותר למעשיו.</w:t>
      </w:r>
    </w:p>
  </w:footnote>
  <w:footnote w:id="61">
    <w:p w14:paraId="32E2B5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 ומדרבנן הוה גט וכו'. [דעשאום כדברים שבלב, ואף דמדאורייתא כיון דנאנס חשיב דיבור].</w:t>
      </w:r>
    </w:p>
  </w:footnote>
  <w:footnote w:id="62">
    <w:p w14:paraId="3E4827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קרנ"ר</w:t>
      </w:r>
      <w:r w:rsidRPr="00EB4771">
        <w:rPr>
          <w:rFonts w:ascii="Narkisim" w:hAnsi="Narkisim"/>
          <w:rtl/>
        </w:rPr>
        <w:t xml:space="preserve"> כת' דלדברי רשב"ם (הו' בראשונים לג.) דכוונת הגמ' (שם) דכיון דביד חכמים להפקיע הקידושין מש"ה אמדי' בדעתו דלא נתכוון, ואינו רוצה שיעשו בעילותיו זנות. וכת' דכל זה היכא דבידו לבטל כדין, וכיון דביטל באופן זה אמרי' דלא נתכוון. אבל הכא דרהיט ולא היה יכול לבטל יותר, א"כ י"ל דנתכוון לבטל. [ואין סברא שיתקנו חכמים שבאמת יהא כאילו לא נתקדשה מעולם ובעילת זנות וכו'].</w:t>
      </w:r>
    </w:p>
  </w:footnote>
  <w:footnote w:id="63">
    <w:p w14:paraId="71236E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תוס</w:t>
      </w:r>
      <w:r w:rsidRPr="00EB4771">
        <w:rPr>
          <w:rFonts w:ascii="Narkisim" w:hAnsi="Narkisim"/>
          <w:rtl/>
        </w:rPr>
        <w:t>' (ב"ב מח: בתחילת דבריהם) דבאופן שקידש שלא כהוגן הפקיע את הקידושין משום דיש כח ביד חכמים לעקור דבר מה"ת. דהיכא דעשה שלא כהוגן א"א לומר שקידש אדעתא דרבנן. ותוס' ביארו [דסוגיא דהתם] ס"ל דיש כח ביד חכמים לעקור דבר מה"ת.</w:t>
      </w:r>
    </w:p>
  </w:footnote>
  <w:footnote w:id="64">
    <w:p w14:paraId="77660D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י"ל דלמסקנא דהתם מהני משום אדעתא דרבנן מקדש, א"כ לכאורה י"ל דאף שלא בבי"ד ובדברים שבלב מהני משום אפקעינהו. ורע"א לא משמע כן.</w:t>
      </w:r>
    </w:p>
  </w:footnote>
  <w:footnote w:id="65">
    <w:p w14:paraId="212A1B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w:t>
      </w:r>
      <w:r w:rsidRPr="00EB4771">
        <w:rPr>
          <w:rFonts w:ascii="Narkisim" w:hAnsi="Narkisim"/>
          <w:b/>
          <w:bCs/>
          <w:rtl/>
        </w:rPr>
        <w:t>תוס'</w:t>
      </w:r>
      <w:r w:rsidRPr="00EB4771">
        <w:rPr>
          <w:rFonts w:ascii="Narkisim" w:hAnsi="Narkisim"/>
          <w:rtl/>
        </w:rPr>
        <w:t xml:space="preserve"> (ב"מ כ.) כת' דמהני עדיו בחתומיו זכין בשחרור עבד, דיש כח ביד חכמים לעקור דבר מה"ת. ו</w:t>
      </w:r>
      <w:r w:rsidRPr="00EB4771">
        <w:rPr>
          <w:rFonts w:ascii="Narkisim" w:hAnsi="Narkisim"/>
          <w:b/>
          <w:bCs/>
          <w:rtl/>
        </w:rPr>
        <w:t>תוס'</w:t>
      </w:r>
      <w:r w:rsidRPr="00EB4771">
        <w:rPr>
          <w:rFonts w:ascii="Narkisim" w:hAnsi="Narkisim"/>
          <w:rtl/>
        </w:rPr>
        <w:t xml:space="preserve"> (כתובות יא.) כת' דגר קטן מהני זכין דרבנן, משום דיש כח ביד חכמים. וה</w:t>
      </w:r>
      <w:r w:rsidRPr="00EB4771">
        <w:rPr>
          <w:rFonts w:ascii="Narkisim" w:hAnsi="Narkisim"/>
          <w:b/>
          <w:bCs/>
          <w:rtl/>
        </w:rPr>
        <w:t>קצות</w:t>
      </w:r>
      <w:r w:rsidRPr="00EB4771">
        <w:rPr>
          <w:rFonts w:ascii="Narkisim" w:hAnsi="Narkisim"/>
          <w:rtl/>
        </w:rPr>
        <w:t xml:space="preserve"> (לד א) כ' בדעת </w:t>
      </w:r>
      <w:r w:rsidRPr="00EB4771">
        <w:rPr>
          <w:rFonts w:ascii="Narkisim" w:hAnsi="Narkisim"/>
          <w:b/>
          <w:bCs/>
          <w:rtl/>
        </w:rPr>
        <w:t>תוס</w:t>
      </w:r>
      <w:r w:rsidRPr="00EB4771">
        <w:rPr>
          <w:rFonts w:ascii="Narkisim" w:hAnsi="Narkisim"/>
          <w:rtl/>
        </w:rPr>
        <w:t xml:space="preserve">' (קידושין סב:) דגירות בלא מומחים מהני ע"י תקנת שליחותייהו. [ע' </w:t>
      </w:r>
      <w:r w:rsidRPr="00EB4771">
        <w:rPr>
          <w:rFonts w:ascii="Narkisim" w:hAnsi="Narkisim"/>
          <w:b/>
          <w:bCs/>
          <w:rtl/>
        </w:rPr>
        <w:t>רמב"ן</w:t>
      </w:r>
      <w:r w:rsidRPr="00EB4771">
        <w:rPr>
          <w:rFonts w:ascii="Narkisim" w:hAnsi="Narkisim"/>
          <w:rtl/>
        </w:rPr>
        <w:t xml:space="preserve"> יבמות מו: ולקמן פח:, וע"ע נתיבות א א]. וע' </w:t>
      </w:r>
      <w:r w:rsidRPr="00EB4771">
        <w:rPr>
          <w:rFonts w:ascii="Narkisim" w:hAnsi="Narkisim"/>
          <w:b/>
          <w:bCs/>
          <w:rtl/>
        </w:rPr>
        <w:t>תוס</w:t>
      </w:r>
      <w:r w:rsidRPr="00EB4771">
        <w:rPr>
          <w:rFonts w:ascii="Narkisim" w:hAnsi="Narkisim"/>
          <w:rtl/>
        </w:rPr>
        <w:t xml:space="preserve">' (ב"ק עג:) לדעת ר"ת תקנו דמהני חזרה תוך כדי דיבור, דיש כח ביד חכמים. וכן </w:t>
      </w:r>
      <w:r w:rsidRPr="00EB4771">
        <w:rPr>
          <w:rFonts w:ascii="Narkisim" w:hAnsi="Narkisim"/>
          <w:b/>
          <w:bCs/>
          <w:rtl/>
        </w:rPr>
        <w:t>תוס</w:t>
      </w:r>
      <w:r w:rsidRPr="00EB4771">
        <w:rPr>
          <w:rFonts w:ascii="Narkisim" w:hAnsi="Narkisim"/>
          <w:rtl/>
        </w:rPr>
        <w:t xml:space="preserve">' (יבמות קי., וב"ב מח:), וע"ע </w:t>
      </w:r>
      <w:r w:rsidRPr="00EB4771">
        <w:rPr>
          <w:rFonts w:ascii="Narkisim" w:hAnsi="Narkisim"/>
          <w:b/>
          <w:bCs/>
          <w:rtl/>
        </w:rPr>
        <w:t>תוס</w:t>
      </w:r>
      <w:r w:rsidRPr="00EB4771">
        <w:rPr>
          <w:rFonts w:ascii="Narkisim" w:hAnsi="Narkisim"/>
          <w:rtl/>
        </w:rPr>
        <w:t>' (ב"מ נג:).</w:t>
      </w:r>
    </w:p>
  </w:footnote>
  <w:footnote w:id="66">
    <w:p w14:paraId="676BD42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תומים</w:t>
      </w:r>
      <w:r w:rsidRPr="00EB4771">
        <w:rPr>
          <w:rFonts w:ascii="Narkisim" w:hAnsi="Narkisim"/>
          <w:rtl/>
        </w:rPr>
        <w:t xml:space="preserve"> (סה כא) כת' דתוס' (ב"מ כ. הנ"ל) קאי לשיטתם (יבמות פח. פט:) דבדבר הדומה ויש בו טעם אפי' בקו"ע יש כח ביד חכמים לעקור דבר תורה. אך הביא דדעת הרא"ה (בנמוק"י יבמות שם) והר"ן (נדרים צ:) דלעולם אין כח ביד חכמים לעקור בקום ועשה.</w:t>
      </w:r>
    </w:p>
  </w:footnote>
  <w:footnote w:id="67">
    <w:p w14:paraId="2EB5EF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והרשב"א ביאר דאינו אלא כמשנה את הידוע.</w:t>
      </w:r>
    </w:p>
  </w:footnote>
  <w:footnote w:id="68">
    <w:p w14:paraId="14B2B2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(מנחות נח:) ציין כמה סוגיות הפוכות.</w:t>
      </w:r>
    </w:p>
  </w:footnote>
  <w:footnote w:id="69">
    <w:p w14:paraId="268936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הס"ד דיחזור לנותן.</w:t>
      </w:r>
    </w:p>
  </w:footnote>
  <w:footnote w:id="70">
    <w:p w14:paraId="78EC70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הא דרב ששת דדבריו קיימין, היינו דהוה הפקר. ואינו חוזר לנותן. והגמ' (כריתות) מעמידה כתנאי וכו'.</w:t>
      </w:r>
    </w:p>
  </w:footnote>
  <w:footnote w:id="71">
    <w:p w14:paraId="21A523D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הק' ר"י בתוס' (ב"ב קלח.) לדברי רשב"ם שם.</w:t>
      </w:r>
    </w:p>
  </w:footnote>
  <w:footnote w:id="72">
    <w:p w14:paraId="575D99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וכ"פ ה</w:t>
      </w:r>
      <w:r w:rsidRPr="00EB4771">
        <w:rPr>
          <w:rFonts w:ascii="Narkisim" w:hAnsi="Narkisim"/>
          <w:b/>
          <w:bCs/>
          <w:rtl/>
        </w:rPr>
        <w:t>רמב"ם</w:t>
      </w:r>
      <w:r w:rsidRPr="00EB4771">
        <w:rPr>
          <w:rFonts w:ascii="Narkisim" w:hAnsi="Narkisim"/>
          <w:rtl/>
        </w:rPr>
        <w:t xml:space="preserve"> (מלוה א ד) דאינו יכול להודות על דבר שתחת ידו שאינו שלו. אך ה</w:t>
      </w:r>
      <w:r w:rsidRPr="00EB4771">
        <w:rPr>
          <w:rFonts w:ascii="Narkisim" w:hAnsi="Narkisim"/>
          <w:b/>
          <w:bCs/>
          <w:rtl/>
        </w:rPr>
        <w:t>רש"ש</w:t>
      </w:r>
      <w:r w:rsidRPr="00EB4771">
        <w:rPr>
          <w:rFonts w:ascii="Narkisim" w:hAnsi="Narkisim"/>
          <w:rtl/>
        </w:rPr>
        <w:t xml:space="preserve"> דחה דמבואר (שם) דדוקא משום שעבודא דר"נ [דנחשב שנשתעבד לו הלווה] אינו יכול להודות, אבל שאר בע"ח מהני הודאתו [אפי' אין לו ממה לפרוע זולתה]. [ואכמ"ל בגדר שעבודא דר"נ].</w:t>
      </w:r>
    </w:p>
  </w:footnote>
  <w:footnote w:id="73">
    <w:p w14:paraId="3CE3D5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הא למה הדבר דומה לאומר בשדה המוחזקת בידו אינה שלי במקום שחב לאחרים דלא כל הימנו לאבד זכותן של אחרים.</w:t>
      </w:r>
    </w:p>
  </w:footnote>
  <w:footnote w:id="74">
    <w:p w14:paraId="0B7034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חידשו דאף לענין תן כזכי יש חילוק בין מתנה לבע"ח. [אבל הרמב"ם פליג בזה, עיי"ש].</w:t>
      </w:r>
    </w:p>
  </w:footnote>
  <w:footnote w:id="75">
    <w:p w14:paraId="6A89AD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גר"א</w:t>
      </w:r>
      <w:r w:rsidRPr="00EB4771">
        <w:rPr>
          <w:rFonts w:ascii="Narkisim" w:hAnsi="Narkisim"/>
          <w:rtl/>
        </w:rPr>
        <w:t xml:space="preserve"> (שם כט) ביאר דאין חילוק בין חרס הוא להוא חרס. דדוקא הרי הוא חרס מבעי.</w:t>
      </w:r>
    </w:p>
  </w:footnote>
  <w:footnote w:id="76">
    <w:p w14:paraId="3ED73B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וצריך לומר [הכסף הזו, או טבעת זה] 'הרי' הן קידושין. או יהיו קידושין.</w:t>
      </w:r>
    </w:p>
  </w:footnote>
  <w:footnote w:id="77">
    <w:p w14:paraId="62005C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(קידושין ב:) דאסר לה אכו"ע כהקדש כו'. וכן תוס' (שם ז.) גבי פשטה].</w:t>
      </w:r>
    </w:p>
  </w:footnote>
  <w:footnote w:id="78">
    <w:p w14:paraId="42DDF6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 דאף לגירסא דרב נחמן פליג דא"א לבטל הוא משום שאחרי שהגט נכתב הוה מעשה, ולא אתי דיבור ומבטלו, אבל בעצם שייך ביטול ע"ז.</w:t>
      </w:r>
    </w:p>
  </w:footnote>
  <w:footnote w:id="79">
    <w:p w14:paraId="584694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לפ"ז כשמגרש בעדי מסירה לר"א יהני. והפוסקים כת' דמ"מ הוה מזוייף מתוכו ופסול מדרבנן.</w:t>
      </w:r>
    </w:p>
  </w:footnote>
  <w:footnote w:id="80">
    <w:p w14:paraId="26C9F8F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ויש </w:t>
      </w:r>
      <w:r w:rsidRPr="00EB4771">
        <w:rPr>
          <w:rFonts w:ascii="Narkisim" w:hAnsi="Narkisim"/>
          <w:b/>
          <w:bCs/>
          <w:rtl/>
        </w:rPr>
        <w:t>אחרונים</w:t>
      </w:r>
      <w:r w:rsidRPr="00EB4771">
        <w:rPr>
          <w:rFonts w:ascii="Narkisim" w:hAnsi="Narkisim"/>
          <w:rtl/>
        </w:rPr>
        <w:t xml:space="preserve"> שדייקו לשונו דלשון 'תנו', דהוה שליח על כל הגירושין.</w:t>
      </w:r>
    </w:p>
  </w:footnote>
  <w:footnote w:id="81">
    <w:p w14:paraId="2D61004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הר"ן</w:t>
      </w:r>
      <w:r w:rsidRPr="00EB4771">
        <w:rPr>
          <w:rFonts w:ascii="Narkisim" w:hAnsi="Narkisim"/>
          <w:rtl/>
        </w:rPr>
        <w:t xml:space="preserve"> (פה) ביאר דמבטל שליחות הסופר והעדים שכתבוהו וחתמוהו ברצונו, והרי הוא כעוקר אותו שליחות או אותו רשות שנתן להם ושיהא אותו הגט כאלו נכתב שלא לרצונו. [ומבו' דנסתפק אי צריך שליחות בכתיבה או צווי, ובכל אופן מהני בזה ביטול].</w:t>
      </w:r>
    </w:p>
  </w:footnote>
  <w:footnote w:id="82">
    <w:p w14:paraId="7D54C1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והביאו דה</w:t>
      </w:r>
      <w:r w:rsidRPr="00EB4771">
        <w:rPr>
          <w:rFonts w:ascii="Narkisim" w:hAnsi="Narkisim"/>
          <w:b/>
          <w:bCs/>
          <w:rtl/>
        </w:rPr>
        <w:t>ש"ך</w:t>
      </w:r>
      <w:r w:rsidRPr="00EB4771">
        <w:rPr>
          <w:rFonts w:ascii="Narkisim" w:hAnsi="Narkisim"/>
          <w:rtl/>
        </w:rPr>
        <w:t xml:space="preserve"> (חו"מ רנה ו) כת' דהתרת נדרים מהני מדין אתי דיבור ומבטל דיבור, והתם ודאי מהני למפרע. [והאחרונים (שער"י ב ט) נקטו דגדר התרת נדרים הוה מכאן ולהבא ולמפרע. דהא הוה דבר שיש לו מתירין].</w:t>
      </w:r>
    </w:p>
  </w:footnote>
  <w:footnote w:id="83">
    <w:p w14:paraId="37854C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וביטול הוה דוקא מכאן ולהבא, וכיון דכבר נתבטלה השליחות אינו חוזר וניעור.</w:t>
      </w:r>
    </w:p>
  </w:footnote>
  <w:footnote w:id="84">
    <w:p w14:paraId="0FE2E4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הרא"ש</w:t>
      </w:r>
      <w:r w:rsidRPr="00EB4771">
        <w:rPr>
          <w:rFonts w:ascii="Narkisim" w:hAnsi="Narkisim"/>
          <w:rtl/>
        </w:rPr>
        <w:t xml:space="preserve"> (לה ט ומו ב) כת' דהמגרש בתנאי יכול לחזור ולבטל התנאי, דאתי דיבור למבטל דיבור. והביאו דמבואר דלא כשו"ת הרשב"א (הנ"ל).</w:t>
      </w:r>
    </w:p>
  </w:footnote>
  <w:footnote w:id="85">
    <w:p w14:paraId="0E62D6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בכ"מ נקטו הלשון למפרע אף בדבר מכאן ולהבא. ע' לקמן מה.].</w:t>
      </w:r>
    </w:p>
  </w:footnote>
  <w:footnote w:id="86">
    <w:p w14:paraId="00D1E4C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נקטו בפשיטות </w:t>
      </w:r>
      <w:r w:rsidRPr="00EB4771">
        <w:rPr>
          <w:rFonts w:ascii="Narkisim" w:hAnsi="Narkisim"/>
          <w:b/>
          <w:bCs/>
          <w:rtl/>
        </w:rPr>
        <w:t>תוס</w:t>
      </w:r>
      <w:r w:rsidRPr="00EB4771">
        <w:rPr>
          <w:rFonts w:ascii="Narkisim" w:hAnsi="Narkisim"/>
          <w:rtl/>
        </w:rPr>
        <w:t>' (קידושין נט:) וה</w:t>
      </w:r>
      <w:r w:rsidRPr="00EB4771">
        <w:rPr>
          <w:rFonts w:ascii="Narkisim" w:hAnsi="Narkisim"/>
          <w:b/>
          <w:bCs/>
          <w:rtl/>
        </w:rPr>
        <w:t>רמב"ן</w:t>
      </w:r>
      <w:r w:rsidRPr="00EB4771">
        <w:rPr>
          <w:rFonts w:ascii="Narkisim" w:hAnsi="Narkisim"/>
          <w:rtl/>
        </w:rPr>
        <w:t xml:space="preserve"> (בסוגיין) דל"ש ביטול על מעות. ופשוט הוא.</w:t>
      </w:r>
    </w:p>
  </w:footnote>
  <w:footnote w:id="87">
    <w:p w14:paraId="0F42F99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תור"ג</w:t>
      </w:r>
      <w:r w:rsidRPr="00EB4771">
        <w:rPr>
          <w:rFonts w:ascii="Narkisim" w:hAnsi="Narkisim"/>
          <w:rtl/>
        </w:rPr>
        <w:t xml:space="preserve"> פשיט""ל דכה"ג ל"מ. וה</w:t>
      </w:r>
      <w:r w:rsidRPr="00EB4771">
        <w:rPr>
          <w:rFonts w:ascii="Narkisim" w:hAnsi="Narkisim"/>
          <w:b/>
          <w:bCs/>
          <w:rtl/>
        </w:rPr>
        <w:t>פתח"ת</w:t>
      </w:r>
      <w:r w:rsidRPr="00EB4771">
        <w:rPr>
          <w:rFonts w:ascii="Narkisim" w:hAnsi="Narkisim"/>
          <w:rtl/>
        </w:rPr>
        <w:t xml:space="preserve"> (מ ד) הביא דבס' גט מקושר נסתפק.</w:t>
      </w:r>
    </w:p>
  </w:footnote>
  <w:footnote w:id="88">
    <w:p w14:paraId="176DF8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אבנ"נ</w:t>
      </w:r>
      <w:r w:rsidRPr="00EB4771">
        <w:rPr>
          <w:rFonts w:ascii="Narkisim" w:hAnsi="Narkisim"/>
          <w:rtl/>
        </w:rPr>
        <w:t xml:space="preserve"> (שסט) דן דא"כ יהני מעשה לבטל מעשה, והק' דאפי' מחק אותיות בס"ת לא מהני לבטל הלשמה.</w:t>
      </w:r>
    </w:p>
  </w:footnote>
  <w:footnote w:id="89">
    <w:p w14:paraId="70DECD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דכוונתם להוכיח מהגמ' (לקמן נד:) דאינו נאמן להפסיד הס"ת, ולומר דלא נכתב לשמה.</w:t>
      </w:r>
    </w:p>
  </w:footnote>
  <w:footnote w:id="90">
    <w:p w14:paraId="2E8B61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הר"ן</w:t>
      </w:r>
      <w:r w:rsidRPr="00EB4771">
        <w:rPr>
          <w:rFonts w:ascii="Narkisim" w:hAnsi="Narkisim"/>
          <w:rtl/>
        </w:rPr>
        <w:t xml:space="preserve"> (פה) ביאר [דעת הרמב"ם] שהמעשה הזה של כתיבת הגט הרי הוא כנותן מעות ליד האשה. שכשם שאותו המעשה לא נגמר עד לאחר ל', כך אותו שליחות או רשות שנתן להם לא נגמר. ולא היה לו חלות עד שיגרש בו את האשה. וכל זמן שלא עשה הפירות [לגרש בו] הוה דיבור בעלמא.</w:t>
      </w:r>
    </w:p>
  </w:footnote>
  <w:footnote w:id="91">
    <w:p w14:paraId="3418CFE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ר' שמואל</w:t>
      </w:r>
      <w:r w:rsidRPr="00EB4771">
        <w:rPr>
          <w:rFonts w:ascii="Narkisim" w:hAnsi="Narkisim"/>
          <w:rtl/>
        </w:rPr>
        <w:t xml:space="preserve"> דחה דאף אם גדרו 'למפרע', היינו דחל עכשיו מכאן ולמפרע, דלא יתכן לומר דאתי דיבור ומבטל דיבור 'מתברר' שלעולם הוא לא אמר. [עי"ש שהאריך].</w:t>
      </w:r>
    </w:p>
  </w:footnote>
  <w:footnote w:id="92">
    <w:p w14:paraId="36ED9A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או"ש</w:t>
      </w:r>
      <w:r w:rsidRPr="00EB4771">
        <w:rPr>
          <w:rFonts w:ascii="Narkisim" w:hAnsi="Narkisim"/>
          <w:rtl/>
        </w:rPr>
        <w:t xml:space="preserve"> הביא כעי"ז כת' ה</w:t>
      </w:r>
      <w:r w:rsidRPr="00EB4771">
        <w:rPr>
          <w:rFonts w:ascii="Narkisim" w:hAnsi="Narkisim"/>
          <w:b/>
          <w:bCs/>
          <w:rtl/>
        </w:rPr>
        <w:t>רמב"ם</w:t>
      </w:r>
      <w:r w:rsidRPr="00EB4771">
        <w:rPr>
          <w:rFonts w:ascii="Narkisim" w:hAnsi="Narkisim"/>
          <w:rtl/>
        </w:rPr>
        <w:t xml:space="preserve"> (ציצית א טו) דמהני להטיל ציצית על הציצית, ולהתכוין לבטל את הראשונות. וביאר דמהני כוונתו לבטל תליית הראשונות, שיחשב שלא נתלו לשמה [לכאו' רק כלפי מכאן ולהבא].</w:t>
      </w:r>
    </w:p>
    <w:p w14:paraId="5456A7EB"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או"ש</w:t>
      </w:r>
      <w:r w:rsidRPr="00EB4771">
        <w:rPr>
          <w:rFonts w:ascii="Narkisim" w:hAnsi="Narkisim"/>
          <w:rtl/>
        </w:rPr>
        <w:t xml:space="preserve"> ביאר דבעלמא כל דבר שנעשית לשמה ל"מ לבטלו אח"כ. אבל במידי דנעשית עבור העתיד מהני לבטלה.</w:t>
      </w:r>
    </w:p>
    <w:p w14:paraId="1B74B8FE" w14:textId="77777777" w:rsidR="00712170" w:rsidRPr="00EB4771" w:rsidRDefault="00000000" w:rsidP="00EB4771">
      <w:pPr>
        <w:pStyle w:val="Footnote"/>
        <w:bidi/>
        <w:rPr>
          <w:rFonts w:ascii="Narkisim" w:hAnsi="Narkisim"/>
        </w:rPr>
      </w:pPr>
      <w:r w:rsidRPr="00EB4771">
        <w:rPr>
          <w:rFonts w:ascii="Narkisim" w:hAnsi="Narkisim"/>
          <w:rtl/>
        </w:rPr>
        <w:tab/>
        <w:t>ואף תליית הציצית הוה סיבה לפטור את הבגד לאחר זמן, שהרי פוטרים רק בשעה שהם בבגד. דאטו מה שמונחים בבגד פוטרים הציצית אחר זמן. א"כ התליה לשם ציצית הוא לפטור הבגד בשעת קשירתם אל הבגד, והך לשמה הוא לקשירת הציצית אח"כ בבגד, וכי מבטלן אח"כ בטלן.</w:t>
      </w:r>
    </w:p>
  </w:footnote>
  <w:footnote w:id="93">
    <w:p w14:paraId="67E99A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דלא מהני מודעא אלא היכא דהיה אנוס בכתיבתו, הר"ן דן דהמודעא יהני מדין ביטול, דאתי דיבור ומבטל דיבור. [ואף שחוזר ומגרש בו בידים, לדעת הרמב"ם דנתבטל גוף הגט].</w:t>
      </w:r>
    </w:p>
  </w:footnote>
  <w:footnote w:id="94">
    <w:p w14:paraId="07E667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ומ"מ הרמב"ן חשש לדברי הרמב"ם להלכה].</w:t>
      </w:r>
    </w:p>
  </w:footnote>
  <w:footnote w:id="95">
    <w:p w14:paraId="2D2F9F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(קידושין) ביארו לפ"ז הלשון מתורת גט לא בטליה [אתה סבור שיכול לבטלו] ולא היא דגט אינו מתבטל. ורב ששת פליג על הך סברא, וס"ל דמתבטל וכדלעיל.</w:t>
      </w:r>
    </w:p>
  </w:footnote>
  <w:footnote w:id="96">
    <w:p w14:paraId="171783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הקובה"ע האריך לבאר דחליצה נחשב חלות דממילא, ומש"ה ל"מ להטיל בה תנאי. ואף דתלי בכוונתו, מ"מ לא נחשב שהיבם הוא בעלים על המעשה.</w:t>
      </w:r>
    </w:p>
  </w:footnote>
  <w:footnote w:id="97">
    <w:p w14:paraId="7C2C9E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(שם טו) כת' דלכאורה נח' אף בגדר לשמה דס"ת, אי נחשב דהגברא הוא עושה החלות [ונפק"מ לעשות בתנאי, או שיתייחד לאחר ל']. או דהוה יחוד בעלמא. וע' היטב בגר"ח (תפילין א). [והקובה"ע הביא מדברי ה</w:t>
      </w:r>
      <w:r w:rsidRPr="00EB4771">
        <w:rPr>
          <w:rFonts w:ascii="Narkisim" w:hAnsi="Narkisim"/>
          <w:b/>
          <w:bCs/>
          <w:rtl/>
        </w:rPr>
        <w:t>ראב"ד</w:t>
      </w:r>
      <w:r w:rsidRPr="00EB4771">
        <w:rPr>
          <w:rFonts w:ascii="Narkisim" w:hAnsi="Narkisim"/>
          <w:rtl/>
        </w:rPr>
        <w:t xml:space="preserve"> (נדרים יד:) דאזכרות הס"ת הוה דבר הנדור].</w:t>
      </w:r>
    </w:p>
  </w:footnote>
  <w:footnote w:id="98">
    <w:p w14:paraId="56B702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לפ"ז יש סתירה בדברי הרמב"ן, דבסוגיין כת' כדברי תוס' בקידושין. ואילו ה</w:t>
      </w:r>
      <w:r w:rsidRPr="00EB4771">
        <w:rPr>
          <w:rFonts w:ascii="Narkisim" w:hAnsi="Narkisim"/>
          <w:b/>
          <w:bCs/>
          <w:rtl/>
        </w:rPr>
        <w:t>רמב"ן</w:t>
      </w:r>
      <w:r w:rsidRPr="00EB4771">
        <w:rPr>
          <w:rFonts w:ascii="Narkisim" w:hAnsi="Narkisim"/>
          <w:rtl/>
        </w:rPr>
        <w:t xml:space="preserve"> (לעיל יח:) כת' דמהני לבטל קודם שהושלם, דהוה דיבור, ואתי דיבור ומבטל דיבור. ויל"פ דקודם שהושלם המעשה מחשבת הלשמה הוה בגדר דיבור. אבל לאחר שהושלם הספר, נחשב חפץ. ולא איכפ"ל בצורת עשייתו].</w:t>
      </w:r>
    </w:p>
  </w:footnote>
  <w:footnote w:id="99">
    <w:p w14:paraId="45F63C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(בגהש"ס) ציין דכ"מ בדברי רשב"ם (ב"ב מ: סוד"ה גילוי).</w:t>
      </w:r>
    </w:p>
  </w:footnote>
  <w:footnote w:id="100">
    <w:p w14:paraId="1273D8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ברמב"ם דהיכא דביטל את הגט בהדיא. או היכא דהגט ביד הבעל, א"כ ע"כ ביטלו [שהרי ליכא שליחות].</w:t>
      </w:r>
    </w:p>
  </w:footnote>
  <w:footnote w:id="101">
    <w:p w14:paraId="0151C6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וע"כ דסברת רב נחמן דל"ש ביטול על הגט, ומש"ה אמרי' דהוה ביטול על השליחות.</w:t>
      </w:r>
    </w:p>
  </w:footnote>
  <w:footnote w:id="102">
    <w:p w14:paraId="39346C2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כת' דהר"ן ס"ל דמח' ר"נ ור"ש קאי אברייתא דסמוך ליה, מקודם והוכיח דטעמא דחוזר ומגרש דלא מהני ביטול הגט. אבל י"ל דאינך שיטות [דס"ל דמהני ביטול גט לעצמו] יפרשו באמת דקאי אמתני'. וכל הלשונות בברייתא 'לא יועיל' 'לא יתיר' סובל יותר לביטולו דגט עצמו. דהא בברייתא קתני בחד בבא. ודוקא במשנה אינו חוזר ומגרש. [ואף דהר"ן הק' דוקא יהא כחרס, הר"ן רצה לחזק קושייתו דביהא כחרס בודאי סובל יותר לביטול הגט עצמו].</w:t>
      </w:r>
    </w:p>
  </w:footnote>
  <w:footnote w:id="103">
    <w:p w14:paraId="2B24EF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צ"ב מה שייך ביטול בסופר, הא בשאר שטרות מצאו באשפה כשר (כדלעיל כו:). ולתור"ג (לעיל י:) דשטר צריך שליחות לכתיבה ניחא [אך אף לדבריו היינו דוקא שטר מקנה, ומשמע מדברי הריטב"א דאיירי בשטר הלואה].  </w:t>
      </w:r>
    </w:p>
  </w:footnote>
  <w:footnote w:id="104">
    <w:p w14:paraId="42FB57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רמב"ן</w:t>
      </w:r>
      <w:r w:rsidRPr="00EB4771">
        <w:rPr>
          <w:rFonts w:ascii="Narkisim" w:hAnsi="Narkisim"/>
          <w:rtl/>
        </w:rPr>
        <w:t xml:space="preserve"> דקי"ל דב' שדנו אין דיניהם דין, דאין בי"ד שקול בכל מידי דחיוב ופטור. אבל הכא הוה אודועי בעלמא. וכת' דאף פרוזבול הוה גלויי מילתא באפקועי ממונא הוא, דהא אי' (לקמן לז.) דמהני אפי' מסירת מילי בע"פ. דהא הלל הפקיע ממון ע"י פרוזבול, וסגי בכל שהוא.</w:t>
      </w:r>
    </w:p>
  </w:footnote>
  <w:footnote w:id="105">
    <w:p w14:paraId="3F5B56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[לכאורה נפק"מ בפסולים לדון. וכן יל"ד לרב ששת אי צריך ג' כשרים, או דסגי בג' שיוציאו קול, ואפשר דסגי בב' כשרים ואשה].</w:t>
      </w:r>
    </w:p>
  </w:footnote>
  <w:footnote w:id="106">
    <w:p w14:paraId="2E0E89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וצ"ע דהריטב"א נקט כאידך תי' ברמב"ן דלרב ששת הוה משום תקנת ממזרים. ולר"נ משום דבר שבערוה.</w:t>
      </w:r>
    </w:p>
  </w:footnote>
  <w:footnote w:id="107">
    <w:p w14:paraId="7EBDFC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הדיוק ממש"כ תוס' דדוקא בפני ג' לרב ששת מבוטל וכו' [ולא הביא שם דברי ר"נ]. אך בדברי התוס' (כאן) בפשוטו מפורש דלא כדבריו, דבפחות מב' איכא למיחש טפי, והוה משום מה כח בי"ד יפה.</w:t>
      </w:r>
    </w:p>
  </w:footnote>
  <w:footnote w:id="108">
    <w:p w14:paraId="5996E26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דן דאף לרשב"ג ביטל בפני ב' [לרב ששת] לא הוצרכו לתקן אפקעינהו, ולא עקרו הקדושין למפרע. והולד ממזר. ועפ"ז כת' דאף לרשב"ג יש נפק"מ אי בפני ב' או בפני ג' [כשזינתה קודם הגט].</w:t>
      </w:r>
    </w:p>
  </w:footnote>
  <w:footnote w:id="109">
    <w:p w14:paraId="0C78D6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הוסיף דאף דקי"ל כרב נחמן, לא פליג אהא דל"ש בלשון דיינים וכו'.</w:t>
      </w:r>
    </w:p>
  </w:footnote>
  <w:footnote w:id="110">
    <w:p w14:paraId="12B866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ולשיטתם (לעיל כו:) דשייך תקנת עגונות כשלא נשאת כדין.</w:t>
      </w:r>
    </w:p>
  </w:footnote>
  <w:footnote w:id="111">
    <w:p w14:paraId="4741E6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כת' דאי אפשר לפרש שמא לא ביטל כלל, דהא מ"ד בפני ג' ס"ל דיש לזה קול. ועוד דאין סברא שתחשוש לקול היכא דליכא קול.</w:t>
      </w:r>
    </w:p>
  </w:footnote>
  <w:footnote w:id="112">
    <w:p w14:paraId="4628B2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 דתקנו שלא יבטל ויוציא לעז, ואהני דמי שיעשה כן עובר על איסור והוה לא שכיח. אלא דיל"ד דאף קודם תקנה אסור לבטל אחרי הנתינה, דהוה מוציא לעז בעלמא. [ואפשר דהיינו שיסבור שלא נתן עדיין].</w:t>
      </w:r>
    </w:p>
  </w:footnote>
  <w:footnote w:id="113">
    <w:p w14:paraId="2255BEE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הוה טעם מ"ט תיקן ר"ג. אבל ה</w:t>
      </w:r>
      <w:r w:rsidRPr="00EB4771">
        <w:rPr>
          <w:rFonts w:ascii="Narkisim" w:hAnsi="Narkisim"/>
          <w:b/>
          <w:bCs/>
          <w:rtl/>
        </w:rPr>
        <w:t>מגיה למשנ"ל</w:t>
      </w:r>
      <w:r w:rsidRPr="00EB4771">
        <w:rPr>
          <w:rFonts w:ascii="Narkisim" w:hAnsi="Narkisim"/>
          <w:rtl/>
        </w:rPr>
        <w:t xml:space="preserve"> (ו יח) יישב דרש"י קאי אמאי צריך ג' [והוה המשך דיבור א', ולא קאי אמתני'], דאף בראשונה היה עושה בי"ד, ומפני תיקון העולם [וכמ"ש תוס']. דאילו היה מבטלו בפני ב' השליח אינו יודע בדבר והוא נותנו לה ואיכא למיחש לממזרים.</w:t>
      </w:r>
    </w:p>
  </w:footnote>
  <w:footnote w:id="114">
    <w:p w14:paraId="4E88B5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מגיה למשנ"ל</w:t>
      </w:r>
      <w:r w:rsidRPr="00EB4771">
        <w:rPr>
          <w:rFonts w:ascii="Narkisim" w:hAnsi="Narkisim"/>
          <w:rtl/>
        </w:rPr>
        <w:t xml:space="preserve"> כתב דכוונת רש"י לפרש אמאי ל"מ ביטול בפני בי"ד, ולא לפרש תקנת ר"ג. ולעולם תקנת ר"ג משום תקנת עגונות.</w:t>
      </w:r>
    </w:p>
  </w:footnote>
  <w:footnote w:id="115">
    <w:p w14:paraId="6DB2465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הביא ה</w:t>
      </w:r>
      <w:r w:rsidRPr="00EB4771">
        <w:rPr>
          <w:rFonts w:ascii="Narkisim" w:hAnsi="Narkisim"/>
          <w:b/>
          <w:bCs/>
          <w:rtl/>
        </w:rPr>
        <w:t>מהרי"ט</w:t>
      </w:r>
      <w:r w:rsidRPr="00EB4771">
        <w:rPr>
          <w:rFonts w:ascii="Narkisim" w:hAnsi="Narkisim"/>
          <w:rtl/>
        </w:rPr>
        <w:t xml:space="preserve"> (א ס"ס סו) דכו"ע מודו דחששו לעיגון האשה אלמא מצות חכמים היא לתקן שלא תתעגנה בנות ישראל.</w:t>
      </w:r>
    </w:p>
  </w:footnote>
  <w:footnote w:id="116">
    <w:p w14:paraId="6B4086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[ולולי דבריו י"ל דלא ראו לתקן משום עגונות, אבל לאחר שתקנו דל"מ בי"ד לא חילקו, וחששו אף לעגונות].</w:t>
      </w:r>
    </w:p>
  </w:footnote>
  <w:footnote w:id="117">
    <w:p w14:paraId="2562133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רא"ש</w:t>
      </w:r>
      <w:r w:rsidRPr="00EB4771">
        <w:rPr>
          <w:rFonts w:ascii="Narkisim" w:hAnsi="Narkisim"/>
          <w:rtl/>
        </w:rPr>
        <w:t xml:space="preserve"> הוסיף דאף ר"ל ס"ל תקנת ממזרים, דהא לפני התקנה נמי אם בטלו בפני שנים לא הוי ביטולו ביטול וע"כ מפני תקנת ממזרים הוא. [אלא דהוה תקנה קדומה, ולא תקנה דמתניתין].</w:t>
      </w:r>
    </w:p>
  </w:footnote>
  <w:footnote w:id="118">
    <w:p w14:paraId="3E87A44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היינו דוקא אי מעשה הגירושין [בסוף ל'] תלי בבעל.</w:t>
      </w:r>
    </w:p>
  </w:footnote>
  <w:footnote w:id="119">
    <w:p w14:paraId="74B72C2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וכמו שיכול לבטל את השליח לגמרי, יכול להורות לו שלא יגרש אלא בימין וכו', וכן ע"י תנאי.</w:t>
      </w:r>
    </w:p>
  </w:footnote>
  <w:footnote w:id="120">
    <w:p w14:paraId="3226FD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למ"ד אין כח ביד חכמים לעקור [בקום ועשה]. ולמ"ד יש כח ביד חכמים לעקור אי"צ אדעתא דרבנן מקדש. [וכקו' הגמ' שם].</w:t>
      </w:r>
    </w:p>
  </w:footnote>
  <w:footnote w:id="121">
    <w:p w14:paraId="1CE4D0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מש"כ לעיל שם. [וה</w:t>
      </w:r>
      <w:r w:rsidRPr="00EB4771">
        <w:rPr>
          <w:rFonts w:ascii="Narkisim" w:hAnsi="Narkisim"/>
          <w:b/>
          <w:bCs/>
          <w:rtl/>
        </w:rPr>
        <w:t>מנח"ש</w:t>
      </w:r>
      <w:r w:rsidRPr="00EB4771">
        <w:rPr>
          <w:rFonts w:ascii="Narkisim" w:hAnsi="Narkisim"/>
          <w:rtl/>
        </w:rPr>
        <w:t xml:space="preserve"> (עו) כת' די"ל דכוונת רע"א (כאן) דאי"צ לגדר אפקעינהו, אבל אחרי שמצאנו גדר אפקעינהו י"ל דאף הכא כן].</w:t>
      </w:r>
    </w:p>
  </w:footnote>
  <w:footnote w:id="122">
    <w:p w14:paraId="112C70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השיג על דברי התוי"ט. אך </w:t>
      </w:r>
      <w:r w:rsidRPr="00EB4771">
        <w:rPr>
          <w:rFonts w:ascii="Narkisim" w:hAnsi="Narkisim"/>
          <w:b/>
          <w:bCs/>
          <w:rtl/>
        </w:rPr>
        <w:t>רע"א</w:t>
      </w:r>
      <w:r w:rsidRPr="00EB4771">
        <w:rPr>
          <w:rFonts w:ascii="Narkisim" w:hAnsi="Narkisim"/>
          <w:rtl/>
        </w:rPr>
        <w:t xml:space="preserve"> (לקמן לד.) נקט כפנ"י. [עי"ש].</w:t>
      </w:r>
    </w:p>
  </w:footnote>
  <w:footnote w:id="123">
    <w:p w14:paraId="70DBC8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יש מ"ד (לג:) דפסקו כרשב"ג.</w:t>
      </w:r>
    </w:p>
  </w:footnote>
  <w:footnote w:id="124">
    <w:p w14:paraId="3AA120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דלכאורה תמוה מהיכן למדו התוס' בפשיטות דשתי תקנות היו, הא אין רמז מזה בסוגיין.</w:t>
      </w:r>
    </w:p>
  </w:footnote>
  <w:footnote w:id="125">
    <w:p w14:paraId="5263BF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דנזיר דנחשב איסור קל, כיון דאפשר לישאל.</w:t>
      </w:r>
    </w:p>
  </w:footnote>
  <w:footnote w:id="126">
    <w:p w14:paraId="57A4DD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וכגון נפל במים שאין להם סוף, וכן אשת מומר.</w:t>
      </w:r>
    </w:p>
  </w:footnote>
  <w:footnote w:id="127">
    <w:p w14:paraId="6ACD26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(לעיל כה:) הק' אמאי לא תליא בברירה. ותי' דהוה ע"מ שלא ימחה.</w:t>
      </w:r>
    </w:p>
  </w:footnote>
  <w:footnote w:id="128">
    <w:p w14:paraId="5B5872E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דל"מ לומר דביאת היבם ביאת זנות, דאף נתכוון לזנות קנה יבמתו. וכ"ת דאחיו קידש בתנאי, ושויוה לביאתו ביאת זנות. ודחה דדוקא המבטל גט ועשה שלא כהוגן הפקיעו, אבל אחיו לא עשה שלא כהוגן. ועוד דנפיק חורבא במקום צרה ונשאת לשוק ע"י יבום זו.</w:t>
      </w:r>
    </w:p>
  </w:footnote>
  <w:footnote w:id="129">
    <w:p w14:paraId="6B3BFA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דאף הציבור בבי"ד של בני עירם יכולים להפקיר ממון אם ראו תקנה בדבר לבני עירם, והפקר בית דין הפקר דבר תורה. ואם יש אדם חשוב דוקא בהסכמתו.</w:t>
      </w:r>
    </w:p>
  </w:footnote>
  <w:footnote w:id="130">
    <w:p w14:paraId="77182F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סיים דמעשה היה בעירנו, ודנתי בדבר לפני רבותי ומורי הרמב"ן הודה לדברי. ומכל מקום עוד צריך להתיישב בדבר. וב</w:t>
      </w:r>
      <w:r w:rsidRPr="00EB4771">
        <w:rPr>
          <w:rFonts w:ascii="Narkisim" w:hAnsi="Narkisim"/>
          <w:b/>
          <w:bCs/>
          <w:rtl/>
        </w:rPr>
        <w:t>שו"ת מהר"י בן לב</w:t>
      </w:r>
      <w:r w:rsidRPr="00EB4771">
        <w:rPr>
          <w:rFonts w:ascii="Narkisim" w:hAnsi="Narkisim"/>
          <w:rtl/>
        </w:rPr>
        <w:t xml:space="preserve"> (א קכו) כת' דאפי' יתקנו בני הקהלות והדיינים והחכמים שבהם כה"ג, אם יעבור א' ויקדש שלא בפני י' הויא ההיא איתתא ספק מקודשת ודנין בה כדיני הספקות להחמיר. ותו לא מידי.  </w:t>
      </w:r>
    </w:p>
  </w:footnote>
  <w:footnote w:id="131">
    <w:p w14:paraId="75E209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(סט יג) נסתפק דכיון דנעקר רק מכאן ולהבא, א"כ מדאורייתא יהא אסור בקרוביו [וציין מש"כ (יב א) לדון היכא דנעשית ערוה והאישות פקע אי יש איסור קרובים]. וכת' דאפשר דלא הפקיעו את עצם הקידושין מדאורייתא, אלא התירו האיסור.</w:t>
      </w:r>
    </w:p>
  </w:footnote>
  <w:footnote w:id="132">
    <w:p w14:paraId="7B8403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הפלאה</w:t>
      </w:r>
      <w:r w:rsidRPr="00EB4771">
        <w:rPr>
          <w:rFonts w:ascii="Narkisim" w:hAnsi="Narkisim"/>
          <w:rtl/>
        </w:rPr>
        <w:t xml:space="preserve"> (כתובות ג.) כת' דהיכא דקידש כהוגן לא שייך שחכמים יפקיעו ויפקירו את הכסף שכבר אינו בעולם [ול"מ הפקר בי"ד למפרע]. אלא דמהני משום שקידש בתנאי אדעתא דרבנן. אך אם יבוא לקדש שלא ע"ד דרבנן, חכמים יפקיעו את הקידושין [מעיקרא] (וכמ"ש הרמב"ן והרא"ה שם, הו' בסמוך).</w:t>
      </w:r>
    </w:p>
  </w:footnote>
  <w:footnote w:id="133">
    <w:p w14:paraId="128E374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ולכן מתחילה מוכרח לעשות תנאי אדעתא דרבנן. [ושמעתי לפרש דהפקיעו חכמים כל קידושין דאינם ע"ד רבנן, ולכן הוה אומדנא דדעתו בתנאי זה].</w:t>
      </w:r>
    </w:p>
  </w:footnote>
  <w:footnote w:id="134">
    <w:p w14:paraId="74EC600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ב</w:t>
      </w:r>
      <w:r w:rsidRPr="00EB4771">
        <w:rPr>
          <w:rFonts w:ascii="Narkisim" w:hAnsi="Narkisim"/>
          <w:b/>
          <w:bCs/>
          <w:rtl/>
        </w:rPr>
        <w:t xml:space="preserve">שיטמ"ק </w:t>
      </w:r>
      <w:r w:rsidRPr="00EB4771">
        <w:rPr>
          <w:rFonts w:ascii="Narkisim" w:hAnsi="Narkisim"/>
          <w:rtl/>
        </w:rPr>
        <w:t>(כתובות) כתב דלא נחשב ביאת זנות ואיסור משום שהוא נתכוון להיתר, וחכמים עקרו לו. וב</w:t>
      </w:r>
      <w:r w:rsidRPr="00EB4771">
        <w:rPr>
          <w:rFonts w:ascii="Narkisim" w:hAnsi="Narkisim"/>
          <w:b/>
          <w:bCs/>
          <w:rtl/>
        </w:rPr>
        <w:t>מנחת שלמה</w:t>
      </w:r>
      <w:r w:rsidRPr="00EB4771">
        <w:rPr>
          <w:rFonts w:ascii="Narkisim" w:hAnsi="Narkisim"/>
          <w:rtl/>
        </w:rPr>
        <w:t xml:space="preserve"> (עו) האריך בזה.</w:t>
      </w:r>
    </w:p>
  </w:footnote>
  <w:footnote w:id="135">
    <w:p w14:paraId="2B2C21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כמה </w:t>
      </w:r>
      <w:r w:rsidRPr="00EB4771">
        <w:rPr>
          <w:rFonts w:ascii="Narkisim" w:hAnsi="Narkisim"/>
          <w:b/>
          <w:bCs/>
          <w:rtl/>
        </w:rPr>
        <w:t>אחרונים</w:t>
      </w:r>
      <w:r w:rsidRPr="00EB4771">
        <w:rPr>
          <w:rFonts w:ascii="Narkisim" w:hAnsi="Narkisim"/>
          <w:rtl/>
        </w:rPr>
        <w:t xml:space="preserve"> נקטו דאף מקדש בכסף, כל ביאותיו הוה זנות. [וה</w:t>
      </w:r>
      <w:r w:rsidRPr="00EB4771">
        <w:rPr>
          <w:rFonts w:ascii="Narkisim" w:hAnsi="Narkisim"/>
          <w:b/>
          <w:bCs/>
          <w:rtl/>
        </w:rPr>
        <w:t>שיטמ"ק</w:t>
      </w:r>
      <w:r w:rsidRPr="00EB4771">
        <w:rPr>
          <w:rFonts w:ascii="Narkisim" w:hAnsi="Narkisim"/>
          <w:rtl/>
        </w:rPr>
        <w:t xml:space="preserve"> (כתובות שם סוד"ה עוד כתב) כת' דלא חששו לשאר ביאותיו, דאין גורמין בידים, אלא ממילא הוא דכל ביאותיו זנות].</w:t>
      </w:r>
    </w:p>
  </w:footnote>
  <w:footnote w:id="136">
    <w:p w14:paraId="57012C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כתב דעפ"ז שייך לומר אדעתא דרבנן מקדש [וצ"ב].</w:t>
      </w:r>
    </w:p>
  </w:footnote>
  <w:footnote w:id="137">
    <w:p w14:paraId="631858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לרשב"ג, אך לא קי"ל כרשב"ג. [ובגמ' (כתובות ג.) דאונס בגיטין ל"ש להתנות כן לכתחילה].</w:t>
      </w:r>
    </w:p>
    <w:p w14:paraId="380DB032"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אחרונים</w:t>
      </w:r>
      <w:r w:rsidRPr="00EB4771">
        <w:rPr>
          <w:rFonts w:ascii="Narkisim" w:hAnsi="Narkisim"/>
          <w:rtl/>
        </w:rPr>
        <w:t xml:space="preserve"> דנו דהיכא דביטל הגט שלא בפני בי"ד י"ל דמותרת משום אפקעינהו, למש"כ </w:t>
      </w:r>
      <w:r w:rsidRPr="00EB4771">
        <w:rPr>
          <w:rFonts w:ascii="Narkisim" w:hAnsi="Narkisim"/>
          <w:b/>
          <w:bCs/>
          <w:rtl/>
        </w:rPr>
        <w:t>תוס'</w:t>
      </w:r>
      <w:r w:rsidRPr="00EB4771">
        <w:rPr>
          <w:rFonts w:ascii="Narkisim" w:hAnsi="Narkisim"/>
          <w:rtl/>
        </w:rPr>
        <w:t xml:space="preserve"> (לב:) דבטלו מבוטל אף לרבי משום תקנת ממזרים. [וכמה </w:t>
      </w:r>
      <w:r w:rsidRPr="00EB4771">
        <w:rPr>
          <w:rFonts w:ascii="Narkisim" w:hAnsi="Narkisim"/>
          <w:b/>
          <w:bCs/>
          <w:rtl/>
        </w:rPr>
        <w:t>אחרונים</w:t>
      </w:r>
      <w:r w:rsidRPr="00EB4771">
        <w:rPr>
          <w:rFonts w:ascii="Narkisim" w:hAnsi="Narkisim"/>
          <w:rtl/>
        </w:rPr>
        <w:t xml:space="preserve"> נקטו דהוה משום אפקעינהו]. אבל </w:t>
      </w:r>
      <w:r w:rsidRPr="00EB4771">
        <w:rPr>
          <w:rFonts w:ascii="Narkisim" w:hAnsi="Narkisim"/>
          <w:b/>
          <w:bCs/>
          <w:rtl/>
        </w:rPr>
        <w:t>רע"א</w:t>
      </w:r>
      <w:r w:rsidRPr="00EB4771">
        <w:rPr>
          <w:rFonts w:ascii="Narkisim" w:hAnsi="Narkisim"/>
          <w:rtl/>
        </w:rPr>
        <w:t xml:space="preserve"> נקט דהתם יש טעם גדול וחכמים הפקיעו מכאן ולהבא. וכן לדעת הרמב"ן (לב:) התם הוה מטעם אחר.</w:t>
      </w:r>
    </w:p>
  </w:footnote>
  <w:footnote w:id="138">
    <w:p w14:paraId="002D4A7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דכיון דאמדינן דעתו דלא נתכוון, אזלינן בתר אומדנא אף נגד דברים מפורשים. וצ"ע בדברי ה</w:t>
      </w:r>
      <w:r w:rsidRPr="00EB4771">
        <w:rPr>
          <w:rFonts w:ascii="Narkisim" w:hAnsi="Narkisim"/>
          <w:b/>
          <w:bCs/>
          <w:rtl/>
        </w:rPr>
        <w:t>ראשונים</w:t>
      </w:r>
      <w:r w:rsidRPr="00EB4771">
        <w:rPr>
          <w:rFonts w:ascii="Narkisim" w:hAnsi="Narkisim"/>
          <w:rtl/>
        </w:rPr>
        <w:t xml:space="preserve"> (קידושין נ.). אך י"ל דשאני ביטול שליחות דהוה מדין דיבור מבטל דיבור, ומהני האומדנא לקבוע שהדיבור הראשון עיקר. אבל אומדנא בעלמא ל"מ].</w:t>
      </w:r>
    </w:p>
  </w:footnote>
  <w:footnote w:id="139">
    <w:p w14:paraId="648EFB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ה</w:t>
      </w:r>
      <w:r w:rsidRPr="00EB4771">
        <w:rPr>
          <w:rFonts w:ascii="Narkisim" w:hAnsi="Narkisim"/>
          <w:b/>
          <w:bCs/>
          <w:rtl/>
        </w:rPr>
        <w:t>פנ"י</w:t>
      </w:r>
      <w:r w:rsidRPr="00EB4771">
        <w:rPr>
          <w:rFonts w:ascii="Narkisim" w:hAnsi="Narkisim"/>
          <w:rtl/>
        </w:rPr>
        <w:t xml:space="preserve"> (קו"א כתובות הנ"ל) דעיקר תקנת חכמים היה שיגרש אדעתא דרבנן, וחכמים קבעו דאף היכא דאנוס בתנאי או ביטל הגט דל"מ. ואדעתא דהכי מגרשי, ואין צורך לאפקועי קדושין. אלא שאם יערער עדיין ויאמר שלא גירש אדעתא דרבנן וירצה לבטל הגט, כה"ג הפקיעו הקדושין ושוויא זנות כיון שעבר על תקנת חכמים ולא גירש על דעתם. ומסתמא לא יערער עוד דעי"ז נעשה זנות.</w:t>
      </w:r>
    </w:p>
  </w:footnote>
  <w:footnote w:id="140">
    <w:p w14:paraId="5C5D79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היכא דאומר שדעתו היה לבטלו בכל אופן. וי"ל דכה"ג אה"נ בעי' גדר אפקעינהו, ונעקר למפרע. אלא דהבי"ד לא יאמינו לו לחפות על בת אחותו.</w:t>
      </w:r>
    </w:p>
  </w:footnote>
  <w:footnote w:id="141">
    <w:p w14:paraId="08F9D0B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תומים</w:t>
      </w:r>
      <w:r w:rsidRPr="00EB4771">
        <w:rPr>
          <w:rFonts w:ascii="Narkisim" w:hAnsi="Narkisim"/>
          <w:rtl/>
        </w:rPr>
        <w:t xml:space="preserve"> (לד ט) הק' דלדברי ה</w:t>
      </w:r>
      <w:r w:rsidRPr="00EB4771">
        <w:rPr>
          <w:rFonts w:ascii="Narkisim" w:hAnsi="Narkisim"/>
          <w:b/>
          <w:bCs/>
          <w:rtl/>
        </w:rPr>
        <w:t>נמוק"י</w:t>
      </w:r>
      <w:r w:rsidRPr="00EB4771">
        <w:rPr>
          <w:rFonts w:ascii="Narkisim" w:hAnsi="Narkisim"/>
          <w:rtl/>
        </w:rPr>
        <w:t xml:space="preserve"> (סנהדרין לב., הו' לעיל יז.) דכל גט בלא דרישה וחקירה מהני רק משום דאפקעינן רבנן לקידושין. א"כ בכל גט [שלא כתב באיזה שעה] הוה משום אפקעינהו. והתומים הק' א"כ בכל גט דין מחפה על בת אחותו.</w:t>
      </w:r>
    </w:p>
    <w:p w14:paraId="72C828DC" w14:textId="77777777" w:rsidR="00712170" w:rsidRPr="00EB4771" w:rsidRDefault="00000000" w:rsidP="00EB4771">
      <w:pPr>
        <w:pStyle w:val="Footnote"/>
        <w:bidi/>
        <w:rPr>
          <w:rFonts w:ascii="Narkisim" w:hAnsi="Narkisim"/>
        </w:rPr>
      </w:pPr>
      <w:r w:rsidRPr="00EB4771">
        <w:rPr>
          <w:rFonts w:ascii="Narkisim" w:hAnsi="Narkisim"/>
          <w:rtl/>
        </w:rPr>
        <w:tab/>
        <w:t>והתומים כת' די"ל דס"ל דעיקר הטעם שתקנו זמן משום שמא יחפה על ממזרים או להחזיר גרושתו [וכמ"ש תוס' יח.]. וביאר דמ"מ אף לאחר שהפקיעו הקידושין מכל מקום נשואה דרבנן היא ואם זינתה תחתיו מכל מקום אסורה לו.</w:t>
      </w:r>
    </w:p>
  </w:footnote>
  <w:footnote w:id="142">
    <w:p w14:paraId="03D464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ב</w:t>
      </w:r>
      <w:r w:rsidRPr="00EB4771">
        <w:rPr>
          <w:rFonts w:ascii="Narkisim" w:hAnsi="Narkisim"/>
          <w:b/>
          <w:bCs/>
          <w:rtl/>
        </w:rPr>
        <w:t>שא"ר</w:t>
      </w:r>
      <w:r w:rsidRPr="00EB4771">
        <w:rPr>
          <w:rFonts w:ascii="Narkisim" w:hAnsi="Narkisim"/>
          <w:rtl/>
        </w:rPr>
        <w:t xml:space="preserve"> לא משמע כן. ועוד לפ"ז אמאי הוה בעילת זנות [לצד דקושיית הגמ' משום איסור בעילת זנות], דהא בקידושין דרבנן לא נחשב בעילת זנות. וע"ע ב</w:t>
      </w:r>
      <w:r w:rsidRPr="00EB4771">
        <w:rPr>
          <w:rFonts w:ascii="Narkisim" w:hAnsi="Narkisim"/>
          <w:b/>
          <w:bCs/>
          <w:rtl/>
        </w:rPr>
        <w:t>מנח"ש</w:t>
      </w:r>
      <w:r w:rsidRPr="00EB4771">
        <w:rPr>
          <w:rFonts w:ascii="Narkisim" w:hAnsi="Narkisim"/>
          <w:rtl/>
        </w:rPr>
        <w:t xml:space="preserve"> (עו) דהאריך בזה.</w:t>
      </w:r>
    </w:p>
  </w:footnote>
  <w:footnote w:id="143">
    <w:p w14:paraId="062DCC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אי"צ להביא ראיה שלא נתבטל התנאי, וע"ע לקמן עה].</w:t>
      </w:r>
    </w:p>
  </w:footnote>
  <w:footnote w:id="144">
    <w:p w14:paraId="260915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הביא דברי הירושלמי 'אמרי אין עוקרו אלא מכאן ולהבא', וביאר כלומר עיקר העיקור מכאן ולהבא שהרי היה אסור עד עתה. ואע"פ שעוקרו מעיקרו, מכל מקום היה אסור עד היום הלכך חשיב דבר שיש לו מתירין.</w:t>
      </w:r>
    </w:p>
  </w:footnote>
  <w:footnote w:id="145">
    <w:p w14:paraId="45911C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כגון מגרש שעה א' קודם מיתתו, דמציאות העתיד יברר דעכשיו הוא שעה של קודם המיתה. א"כ כשאנו דנים עכשיו האם חל הגט הספק תלי בעתיד [ולא שייך חזקה בדבר שאינו שורש הדין]. ומש"ה לא שייך חזקה בדין של עכשיו.</w:t>
      </w:r>
    </w:p>
  </w:footnote>
  <w:footnote w:id="146">
    <w:p w14:paraId="6AF7DEB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גבו"א</w:t>
      </w:r>
      <w:r w:rsidRPr="00EB4771">
        <w:rPr>
          <w:rFonts w:ascii="Narkisim" w:hAnsi="Narkisim"/>
          <w:rtl/>
        </w:rPr>
        <w:t xml:space="preserve"> תמה דאם ישאל על נזירותו וכן אם יפקיעו את הקידושין א"כ נמצא שהיה מותר לעולם. ומה שייך בזה חזקה [וכקו' הקצות]. [והגבו"א תי' דחזקה לאו דוקא, אלא דהוה התחדשות מעשה. אך בפשוטו משמע דתוס' מכות תי' תי' אחר אקו' תוס' דידן].</w:t>
      </w:r>
    </w:p>
  </w:footnote>
  <w:footnote w:id="147">
    <w:p w14:paraId="4227C8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 ה</w:t>
      </w:r>
      <w:r w:rsidRPr="00EB4771">
        <w:rPr>
          <w:rFonts w:ascii="Narkisim" w:hAnsi="Narkisim"/>
          <w:b/>
          <w:bCs/>
          <w:rtl/>
        </w:rPr>
        <w:t>ריטב"א</w:t>
      </w:r>
      <w:r w:rsidRPr="00EB4771">
        <w:rPr>
          <w:rFonts w:ascii="Narkisim" w:hAnsi="Narkisim"/>
          <w:rtl/>
        </w:rPr>
        <w:t xml:space="preserve"> (שבועות ג:, ותוס' רא"ש שם) דלא חשיבא התראת ספק דכיון דמחוסר מעשה הוא, דמי יימר דמזדקקי ליה רבנן. ואין בידו לומר אעשה בהיתר. דאי לא תימא הכי נזיר ששתה יין היאך לוקה דהא אפשר בשאלה.</w:t>
      </w:r>
    </w:p>
  </w:footnote>
  <w:footnote w:id="148">
    <w:p w14:paraId="0B32962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ציינו ל</w:t>
      </w:r>
      <w:r w:rsidRPr="00EB4771">
        <w:rPr>
          <w:rFonts w:ascii="Narkisim" w:hAnsi="Narkisim"/>
          <w:b/>
          <w:bCs/>
          <w:rtl/>
        </w:rPr>
        <w:t>תוס</w:t>
      </w:r>
      <w:r w:rsidRPr="00EB4771">
        <w:rPr>
          <w:rFonts w:ascii="Narkisim" w:hAnsi="Narkisim"/>
          <w:rtl/>
        </w:rPr>
        <w:t>' (יבמות פ.) דהיכא דאגלאי מילתא למפרע ליכא חסרון התראת ספק [וכגון שסריס שנתברר שהיה גדול למפרע]. ולא דמי להכה את שניהם, דאף עכשיו לא ידעינן על איזה מתחייב. וה</w:t>
      </w:r>
      <w:r w:rsidRPr="00EB4771">
        <w:rPr>
          <w:rFonts w:ascii="Narkisim" w:hAnsi="Narkisim"/>
          <w:b/>
          <w:bCs/>
          <w:rtl/>
        </w:rPr>
        <w:t>משנ"ל</w:t>
      </w:r>
      <w:r w:rsidRPr="00EB4771">
        <w:rPr>
          <w:rFonts w:ascii="Narkisim" w:hAnsi="Narkisim"/>
          <w:rtl/>
        </w:rPr>
        <w:t xml:space="preserve"> (סנהדרין טז ד) ציין ד</w:t>
      </w:r>
      <w:r w:rsidRPr="00EB4771">
        <w:rPr>
          <w:rFonts w:ascii="Narkisim" w:hAnsi="Narkisim"/>
          <w:b/>
          <w:bCs/>
          <w:rtl/>
        </w:rPr>
        <w:t>תוס</w:t>
      </w:r>
      <w:r w:rsidRPr="00EB4771">
        <w:rPr>
          <w:rFonts w:ascii="Narkisim" w:hAnsi="Narkisim"/>
          <w:rtl/>
        </w:rPr>
        <w:t>' (נדה מו: ד"ה ר' יוחנן) ו</w:t>
      </w:r>
      <w:r w:rsidRPr="00EB4771">
        <w:rPr>
          <w:rFonts w:ascii="Narkisim" w:hAnsi="Narkisim"/>
          <w:b/>
          <w:bCs/>
          <w:rtl/>
        </w:rPr>
        <w:t>תוס</w:t>
      </w:r>
      <w:r w:rsidRPr="00EB4771">
        <w:rPr>
          <w:rFonts w:ascii="Narkisim" w:hAnsi="Narkisim"/>
          <w:rtl/>
        </w:rPr>
        <w:t>' דידן לא תי' כן. דה"נ בסוגיין איגלאי מילתא.</w:t>
      </w:r>
    </w:p>
    <w:p w14:paraId="2EB6500C" w14:textId="77777777" w:rsidR="00712170" w:rsidRPr="00EB4771" w:rsidRDefault="00000000" w:rsidP="00EB4771">
      <w:pPr>
        <w:pStyle w:val="Footnote"/>
        <w:bidi/>
        <w:rPr>
          <w:rFonts w:ascii="Narkisim" w:hAnsi="Narkisim"/>
        </w:rPr>
      </w:pPr>
      <w:r w:rsidRPr="00EB4771">
        <w:rPr>
          <w:rFonts w:ascii="Narkisim" w:hAnsi="Narkisim"/>
          <w:rtl/>
        </w:rPr>
        <w:tab/>
        <w:t>אלא שה</w:t>
      </w:r>
      <w:r w:rsidRPr="00EB4771">
        <w:rPr>
          <w:rFonts w:ascii="Narkisim" w:hAnsi="Narkisim"/>
          <w:b/>
          <w:bCs/>
          <w:rtl/>
        </w:rPr>
        <w:t>אחרונים</w:t>
      </w:r>
      <w:r w:rsidRPr="00EB4771">
        <w:rPr>
          <w:rFonts w:ascii="Narkisim" w:hAnsi="Narkisim"/>
          <w:rtl/>
        </w:rPr>
        <w:t xml:space="preserve"> הק' דבגמ' (שבועות כח:) מבואר דשבועה בתנאי נחשב התראת ספק, ואף דע"י התנאי יתברר דהיה איסור בשעת אכילה. וה</w:t>
      </w:r>
      <w:r w:rsidRPr="00EB4771">
        <w:rPr>
          <w:rFonts w:ascii="Narkisim" w:hAnsi="Narkisim"/>
          <w:b/>
          <w:bCs/>
          <w:rtl/>
        </w:rPr>
        <w:t>אחרונים</w:t>
      </w:r>
      <w:r w:rsidRPr="00EB4771">
        <w:rPr>
          <w:rFonts w:ascii="Narkisim" w:hAnsi="Narkisim"/>
          <w:rtl/>
        </w:rPr>
        <w:t xml:space="preserve"> (שער"י א ד, קובה"ע פ ב, וכ"כ רע"א) כת' דשאני התם דתליא בדבר שיכול להשתנות בעתיד, וכל דברי התוס' במידי דאיגלאי ונתברר שכך היה מעולם. [אלא דאנחנו לא יודעים]. ועפ"ז אף בסוגיין תלי במעשה בעתיד והוה התראת ספק.</w:t>
      </w:r>
    </w:p>
  </w:footnote>
  <w:footnote w:id="149">
    <w:p w14:paraId="2329B0F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תומים</w:t>
      </w:r>
      <w:r w:rsidRPr="00EB4771">
        <w:rPr>
          <w:rFonts w:ascii="Narkisim" w:hAnsi="Narkisim"/>
          <w:rtl/>
        </w:rPr>
        <w:t xml:space="preserve"> (עג ו) דחה דלאחר שציער עצמו בנזירות זמן רב, ויש שכר לפעולתו. ובסוף ל' יום שתה יין. אם ילקה נפטר מעונשו החמור, ומקבל שכר על ימים שסיגף עצמו, ואין הקב"ה מחליף זכות בחובה. משא"כ אילו יתיר נזירתו, ויתחרט על מחשבתו ומוצא שפתיו, א"כ אין מקבל שכר כלל על ימים שציער וסיגף עצמו, אך לשוא שמר ימים כאלה בלי חפץ, והעצה היעוצה לעובד השלם לקבל עונשו ומבלי להתחרט. [ואפשר דכוונתו דיש בזה חומר תוהה על הראשונות. ומ"מ צ"ע דהא מוטל עליו לעשות כל מה דאפשר למנוע את עצמו מאיסור לאו במזיד, ואף אי יפסיד הרבה מעלה של פרישות דנזיר. ואפשר דהכא לאחר שכבר עבר ושתה אינו מחוייב לתקן].</w:t>
      </w:r>
    </w:p>
  </w:footnote>
  <w:footnote w:id="150">
    <w:p w14:paraId="11765D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[ואינו בכלל צריך לפרט את הנדר. וע"ע לקמן לה:].</w:t>
      </w:r>
    </w:p>
  </w:footnote>
  <w:footnote w:id="151">
    <w:p w14:paraId="04E44D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והט"ז כת' דהא דאמרו חכמים נשאלים על נדרים והקדשות היינו כשיש לו חרטה על גוף הדבר תחילה. אבל היכא דחוזק מחמת שנתערב ל"מ כלום.</w:t>
      </w:r>
    </w:p>
    <w:p w14:paraId="4580B467"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ט"ז</w:t>
      </w:r>
      <w:r w:rsidRPr="00EB4771">
        <w:rPr>
          <w:rFonts w:ascii="Narkisim" w:hAnsi="Narkisim"/>
          <w:rtl/>
        </w:rPr>
        <w:t xml:space="preserve"> הביא ד</w:t>
      </w:r>
      <w:r w:rsidRPr="00EB4771">
        <w:rPr>
          <w:rFonts w:ascii="Narkisim" w:hAnsi="Narkisim"/>
          <w:b/>
          <w:bCs/>
          <w:rtl/>
        </w:rPr>
        <w:t>ר"ת</w:t>
      </w:r>
      <w:r w:rsidRPr="00EB4771">
        <w:rPr>
          <w:rFonts w:ascii="Narkisim" w:hAnsi="Narkisim"/>
          <w:rtl/>
        </w:rPr>
        <w:t xml:space="preserve"> (הו' בראשונים נדרים כג:) הק' גבי כל נדרי דליכא חרטה. וה</w:t>
      </w:r>
      <w:r w:rsidRPr="00EB4771">
        <w:rPr>
          <w:rFonts w:ascii="Narkisim" w:hAnsi="Narkisim"/>
          <w:b/>
          <w:bCs/>
          <w:rtl/>
        </w:rPr>
        <w:t>רא"ש</w:t>
      </w:r>
      <w:r w:rsidRPr="00EB4771">
        <w:rPr>
          <w:rFonts w:ascii="Narkisim" w:hAnsi="Narkisim"/>
          <w:rtl/>
        </w:rPr>
        <w:t xml:space="preserve"> (שם ג ה) הביא דאנן סהדי שכל מי שעבר על נדרו הוא מתחרט מעיקרו כדי להנצל מעונש. והט"ז הביא דמדברי ר"ת מבואר דאף לאחר שכבר עבר על נדרו ליכא חרטה, דבעי' חרטה בעיקר הנדר. והט"ז כת' דאף הרא"ש איירי שמתחרט מחמת עצם הנדר, שגורם לו עונש. ותיכף משעת הנדר רבוצה עליו יראת העונש, כיון שהוא בר הכי שאין מקיים את נדרו. ע"כ מתחרט על עיקר הנדר. משא"כ מי שעבר במקרה. וכת' דמ"מ דברי הרא"ש תמוהים.</w:t>
      </w:r>
    </w:p>
  </w:footnote>
  <w:footnote w:id="152">
    <w:p w14:paraId="7595AF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תוס' נקטו משנה מפורשת. וה</w:t>
      </w:r>
      <w:r w:rsidRPr="00EB4771">
        <w:rPr>
          <w:rFonts w:ascii="Narkisim" w:hAnsi="Narkisim"/>
          <w:b/>
          <w:bCs/>
          <w:rtl/>
        </w:rPr>
        <w:t>קרנ"ר</w:t>
      </w:r>
      <w:r w:rsidRPr="00EB4771">
        <w:rPr>
          <w:rFonts w:ascii="Narkisim" w:hAnsi="Narkisim"/>
          <w:rtl/>
        </w:rPr>
        <w:t xml:space="preserve"> תי' דכל נזיר ששותה יין, כיון דקיבל התראה גילה דעתו דאינו מתחרט מעיקרא [וכלפי המותרה לא הוה ספק, דיודע שאינו יכול לישאל]. אבל לאחר שעבר על נדרו מצווה לישאל, ומש"ה בשני הוה שוב התראת ספק.</w:t>
      </w:r>
    </w:p>
  </w:footnote>
  <w:footnote w:id="153">
    <w:p w14:paraId="0A7ACA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והתומים ביאר שהוא לא יאמר לחכם שעבר ושתה שוב.</w:t>
      </w:r>
    </w:p>
  </w:footnote>
  <w:footnote w:id="154">
    <w:p w14:paraId="23C1B8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כת' דאף לתי' התוס' אין מענישין אותו עד שיצא הספק מכל וכל. דהא למש"כ תוס' (שבת ד. הנ"ל) דכיון דמחוסר מעשה לא מקרי התראת ספק, זהו ודאי רק לענין ההתראה, אבל פשיטא דא"א לענשו בשביל זה. [וכן לתוס' דידן].</w:t>
      </w:r>
    </w:p>
  </w:footnote>
  <w:footnote w:id="155">
    <w:p w14:paraId="59CC93F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ביאר דאף דיכול לישאל קודם שלקה, כיון דלא נשאל מלקין אותו. ואין מניחין אותו לישאל באמצע המלקות. ולאחר שלקה שוב אינו נשאל.</w:t>
      </w:r>
    </w:p>
  </w:footnote>
  <w:footnote w:id="156">
    <w:p w14:paraId="18558CA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דבגמ' (שבועות שם) הו' דעת רבא דדוקא היכא דנשאר מהככר נשאלין עליה. אבל אכלו כולו אינו נשאל. [דל"מ שאלה אא"כ יש נפק"מ עכשיו]. ואמימר ס"ל דאפי' אכלו כולה נשאל, היכא דמחוייב קרבן או מלקות [ואף כה"ג חשיב נפק"מ לעתיד]. ורע"א הביא דדעת שו"ת </w:t>
      </w:r>
      <w:r w:rsidRPr="00EB4771">
        <w:rPr>
          <w:rFonts w:ascii="Narkisim" w:hAnsi="Narkisim"/>
          <w:b/>
          <w:bCs/>
          <w:rtl/>
        </w:rPr>
        <w:t>שער אפרים</w:t>
      </w:r>
      <w:r w:rsidRPr="00EB4771">
        <w:rPr>
          <w:rFonts w:ascii="Narkisim" w:hAnsi="Narkisim"/>
          <w:rtl/>
        </w:rPr>
        <w:t xml:space="preserve"> (עב) וכן ה</w:t>
      </w:r>
      <w:r w:rsidRPr="00EB4771">
        <w:rPr>
          <w:rFonts w:ascii="Narkisim" w:hAnsi="Narkisim"/>
          <w:b/>
          <w:bCs/>
          <w:rtl/>
        </w:rPr>
        <w:t>ראב"ד</w:t>
      </w:r>
      <w:r w:rsidRPr="00EB4771">
        <w:rPr>
          <w:rFonts w:ascii="Narkisim" w:hAnsi="Narkisim"/>
          <w:rtl/>
        </w:rPr>
        <w:t xml:space="preserve"> (תמים דעים) דדוקא היכא דאיכא עונש קרבן או מלקות, אבל במזיד בלא התראה אינו נשאל. [וע' רמב"ן לקמן לה:]. אבל ה</w:t>
      </w:r>
      <w:r w:rsidRPr="00EB4771">
        <w:rPr>
          <w:rFonts w:ascii="Narkisim" w:hAnsi="Narkisim"/>
          <w:b/>
          <w:bCs/>
          <w:rtl/>
        </w:rPr>
        <w:t>רא"ש</w:t>
      </w:r>
      <w:r w:rsidRPr="00EB4771">
        <w:rPr>
          <w:rFonts w:ascii="Narkisim" w:hAnsi="Narkisim"/>
          <w:rtl/>
        </w:rPr>
        <w:t xml:space="preserve"> (שם) כת' דאף במזיד ולא אתרו נשאל, דהא יש עליו עונש מלקות. ו</w:t>
      </w:r>
      <w:r w:rsidRPr="00EB4771">
        <w:rPr>
          <w:rFonts w:ascii="Narkisim" w:hAnsi="Narkisim"/>
          <w:b/>
          <w:bCs/>
          <w:rtl/>
        </w:rPr>
        <w:t>רע"א</w:t>
      </w:r>
      <w:r w:rsidRPr="00EB4771">
        <w:rPr>
          <w:rFonts w:ascii="Narkisim" w:hAnsi="Narkisim"/>
          <w:rtl/>
        </w:rPr>
        <w:t xml:space="preserve"> כת' דאף הרא"ש מודה לאחר שלקה, ופקע עונש מלקות ל"מ לישאל.</w:t>
      </w:r>
    </w:p>
  </w:footnote>
  <w:footnote w:id="157">
    <w:p w14:paraId="2501AA4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ודוקא לענין התראת ספק, גדר התראה תליא בעתיד שיענש ע"ז, וכיון דיתכן שלא יענש פטור.</w:t>
      </w:r>
    </w:p>
  </w:footnote>
  <w:footnote w:id="158">
    <w:p w14:paraId="4BEF18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דגזיה"כ ב' עדים או ג' וכו'.</w:t>
      </w:r>
    </w:p>
  </w:footnote>
  <w:footnote w:id="159">
    <w:p w14:paraId="2E8505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שכת' דלפ"ז צריך לגרס עדות שביטלה מקצתה. [שהבעל ביטל, ולא שנתבטלה ע"י פסול אחר].</w:t>
      </w:r>
    </w:p>
  </w:footnote>
  <w:footnote w:id="160">
    <w:p w14:paraId="403158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כוונתו דליכא אומדנא דכוונתו לבטל את כולהו. [אך דיוק לשון הרמב"ן משמע דבא לפרש דל"ש כאן גדר נתפשטה הפסול בכולהו, דבשלמא פסול קורבא וכדו' פשטה בכולה. אבל ביטול הבעל תלי' בדעתו. ודילמא איהו רוצה לבטל רק עד א'].</w:t>
      </w:r>
    </w:p>
  </w:footnote>
  <w:footnote w:id="161">
    <w:p w14:paraId="402B14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כתב ה</w:t>
      </w:r>
      <w:r w:rsidRPr="00EB4771">
        <w:rPr>
          <w:rFonts w:ascii="Narkisim" w:hAnsi="Narkisim"/>
          <w:b/>
          <w:bCs/>
          <w:rtl/>
        </w:rPr>
        <w:t>חת"ס</w:t>
      </w:r>
      <w:r w:rsidRPr="00EB4771">
        <w:rPr>
          <w:rFonts w:ascii="Narkisim" w:hAnsi="Narkisim"/>
          <w:rtl/>
        </w:rPr>
        <w:t xml:space="preserve"> דאם אמר להדיא דאינו מבטל כולם מהני.</w:t>
      </w:r>
    </w:p>
  </w:footnote>
  <w:footnote w:id="162">
    <w:p w14:paraId="4FB16F1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אבנ"נ</w:t>
      </w:r>
      <w:r w:rsidRPr="00EB4771">
        <w:rPr>
          <w:rFonts w:ascii="Narkisim" w:hAnsi="Narkisim"/>
          <w:rtl/>
        </w:rPr>
        <w:t xml:space="preserve"> (שע) כת' דרש"י כת' כן רק בשליח להולכה. ואילו בתחילת הסוגיה נקט דהוה מגדרי עדות [ומש"ה רש"י נקט דוקא עדי חתימה].</w:t>
      </w:r>
    </w:p>
  </w:footnote>
  <w:footnote w:id="163">
    <w:p w14:paraId="64FFAB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w:t>
      </w:r>
      <w:r w:rsidRPr="00EB4771">
        <w:rPr>
          <w:rFonts w:ascii="Narkisim" w:hAnsi="Narkisim"/>
          <w:b/>
          <w:bCs/>
          <w:rtl/>
        </w:rPr>
        <w:t>רמב"ן</w:t>
      </w:r>
      <w:r w:rsidRPr="00EB4771">
        <w:rPr>
          <w:rFonts w:ascii="Narkisim" w:hAnsi="Narkisim"/>
          <w:rtl/>
        </w:rPr>
        <w:t xml:space="preserve"> ושא"ר (לב:, בחד תי') דצריך עדות לקיומי, ואף היכא דידעינן דדעתו לבטל לא מהני בלא עדות. [לרב נחמן]. וה</w:t>
      </w:r>
      <w:r w:rsidRPr="00EB4771">
        <w:rPr>
          <w:rFonts w:ascii="Narkisim" w:hAnsi="Narkisim"/>
          <w:b/>
          <w:bCs/>
          <w:rtl/>
        </w:rPr>
        <w:t>תוס' רי"ד</w:t>
      </w:r>
      <w:r w:rsidRPr="00EB4771">
        <w:rPr>
          <w:rFonts w:ascii="Narkisim" w:hAnsi="Narkisim"/>
          <w:rtl/>
        </w:rPr>
        <w:t xml:space="preserve"> (לד.) דן בזה.</w:t>
      </w:r>
    </w:p>
  </w:footnote>
  <w:footnote w:id="164">
    <w:p w14:paraId="3F5F9DC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דמ"מ נפק"מ היכא דהשליח עבר ומסר הגט ליד האשה, דעכשיו צריך עדות לברורי לברר את הביטול. וכן היכא דהשליח מכחיש, דלכאורה השליח נאמן בגט שתחת ידו שהבעל לא ביטל. אלא דמשמע דעיקר הנידון עכשיו לפנינו אי מהני הביטול כלל, או דהשליח רשאי למסור לה.</w:t>
      </w:r>
    </w:p>
  </w:footnote>
  <w:footnote w:id="165">
    <w:p w14:paraId="5233E1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דהשליח ששמע הביטול מפי הבעל ודאי בטל, ולא יהיה שמיעתו גרוע משמעו מפי ב' אחרים. אלא דתוס' מיירי בביטול האחרים, למ"ד עדים שבטלו מקצתן בטלו כולן.</w:t>
      </w:r>
    </w:p>
  </w:footnote>
  <w:footnote w:id="166">
    <w:p w14:paraId="2B5778A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דנקט דדין בטלה מקצתה הוא 'דין', ולא שהבעל מבטלם [ודלא כפנ"י]. ולכן לא בעי' עדות לקיומי ע"ז.</w:t>
      </w:r>
    </w:p>
    <w:p w14:paraId="55BB85AA" w14:textId="77777777" w:rsidR="00712170" w:rsidRPr="00EB4771" w:rsidRDefault="00000000" w:rsidP="00EB4771">
      <w:pPr>
        <w:pStyle w:val="Footnote"/>
        <w:bidi/>
        <w:rPr>
          <w:rFonts w:ascii="Narkisim" w:hAnsi="Narkisim"/>
        </w:rPr>
      </w:pPr>
      <w:r w:rsidRPr="00EB4771">
        <w:rPr>
          <w:rFonts w:ascii="Narkisim" w:hAnsi="Narkisim"/>
          <w:rtl/>
        </w:rPr>
        <w:tab/>
        <w:t xml:space="preserve">אמנם למש"כ </w:t>
      </w:r>
      <w:r w:rsidRPr="00EB4771">
        <w:rPr>
          <w:rFonts w:ascii="Narkisim" w:hAnsi="Narkisim"/>
          <w:b/>
          <w:bCs/>
          <w:rtl/>
        </w:rPr>
        <w:t>רע"א</w:t>
      </w:r>
      <w:r w:rsidRPr="00EB4771">
        <w:rPr>
          <w:rFonts w:ascii="Narkisim" w:hAnsi="Narkisim"/>
          <w:rtl/>
        </w:rPr>
        <w:t xml:space="preserve"> דנידון התוס' משום עדות לברורי לא א"ש. דבעדות לברורי ל"ש כלל עדות שבטלה מקצתה, דכלפי מי שיודע הכל בטל, וכלפי מי שלא יודע לא בטלה כלל. [ויל"פ כוונת רע"א דלא בעי עדות לגוף המעשה, אבל כל שאין הביטול מבורר קמן לא חל כלל, וכעין מ"ש ה</w:t>
      </w:r>
      <w:r w:rsidRPr="00EB4771">
        <w:rPr>
          <w:rFonts w:ascii="Narkisim" w:hAnsi="Narkisim"/>
          <w:b/>
          <w:bCs/>
          <w:rtl/>
        </w:rPr>
        <w:t>חזו"א</w:t>
      </w:r>
      <w:r w:rsidRPr="00EB4771">
        <w:rPr>
          <w:rFonts w:ascii="Narkisim" w:hAnsi="Narkisim"/>
          <w:rtl/>
        </w:rPr>
        <w:t>].</w:t>
      </w:r>
    </w:p>
  </w:footnote>
  <w:footnote w:id="167">
    <w:p w14:paraId="1603A8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(לב:) כת' דלבירור סגי שהבעל א' דביטל, דנאמן [לפני הנתינה] דהוה בידו [וכמ"ש הרשב"א]. וא"כ יהני ביטול אף שלא בפני שליח</w:t>
      </w:r>
    </w:p>
  </w:footnote>
  <w:footnote w:id="168">
    <w:p w14:paraId="25528D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(לב:) האריך לבאר דיש ב' אופנים דבר שבערוה, הא' דבמעשה בעצמותו אף אם שניהם מודים לא חל המעשה, אא"כ נעשה בפני ב' עדים [כמו במקדש ומגרש בלא עדים ל"מ כלל]. הב' אף אם היכא דהמעשה בעצמותו מהני מ"מ אין הב"ד רשאי לפסוק ולהאמין עד שיעידו ב' עדים וכמו עדים שזינתה דהזנות בעצמה אף בלא עדים אוסרת על בעלה [ע' כתובות ט.].</w:t>
      </w:r>
    </w:p>
    <w:p w14:paraId="6B03C4F9" w14:textId="77777777" w:rsidR="00712170" w:rsidRPr="00EB4771" w:rsidRDefault="00000000" w:rsidP="00EB4771">
      <w:pPr>
        <w:pStyle w:val="Footnote"/>
        <w:bidi/>
        <w:rPr>
          <w:rFonts w:ascii="Narkisim" w:hAnsi="Narkisim"/>
        </w:rPr>
      </w:pPr>
      <w:r w:rsidRPr="00EB4771">
        <w:rPr>
          <w:rFonts w:ascii="Narkisim" w:hAnsi="Narkisim"/>
          <w:rtl/>
        </w:rPr>
        <w:tab/>
        <w:t>וי"ל דעצם הביטול מהני בלא עדים, מ"מ לענין בירור הדברים שביטל בעי ב' עדים כמו כל דבר שבערוה. ומש"ה במבטל בפני השליח דהשליח יודע בעצמו הביטול ומוטל עליו שלא למסור הגט דבעצמותו חל הביטול אף בלא עדים. אבל בביטול שלא בפניו א"א לברר הביטול ולדון דהגט בטל עד שיעידו ב' עדים ומש"ה צריך שיבטל בפני ב' עדים. [ועפ"ז נסתפק רע"א דיהני ביטול בינו לבין עצמו,  ואח"כ מודיע לעדים שבטלו, דכיון שבידו נאמן. ומהני אף כשהביטול בעצמותו מהני בלא עדים. ולענין הבירור יעידו העדים שאמר כן הבעל בפניהם.</w:t>
      </w:r>
    </w:p>
  </w:footnote>
  <w:footnote w:id="169">
    <w:p w14:paraId="0AA863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בי"מ</w:t>
      </w:r>
      <w:r w:rsidRPr="00EB4771">
        <w:rPr>
          <w:rFonts w:ascii="Narkisim" w:hAnsi="Narkisim"/>
          <w:rtl/>
        </w:rPr>
        <w:t xml:space="preserve"> (קמא ס) ביאר דלא איתחזק לא איסור ולא היתר, ובזה דן התוס' האם דבר שבערוה בעי עדים. וה</w:t>
      </w:r>
      <w:r w:rsidRPr="00EB4771">
        <w:rPr>
          <w:rFonts w:ascii="Narkisim" w:hAnsi="Narkisim"/>
          <w:b/>
          <w:bCs/>
          <w:rtl/>
        </w:rPr>
        <w:t>אור גדול</w:t>
      </w:r>
      <w:r w:rsidRPr="00EB4771">
        <w:rPr>
          <w:rFonts w:ascii="Narkisim" w:hAnsi="Narkisim"/>
          <w:rtl/>
        </w:rPr>
        <w:t xml:space="preserve"> (ט) הקשה דלחלות דבר שבערורה ודאי בעי עדות, ואף אם אינו נגד איתחזק.</w:t>
      </w:r>
    </w:p>
  </w:footnote>
  <w:footnote w:id="170">
    <w:p w14:paraId="790DF1B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דבזה ל"ש עדות שבטלה מקצתה, דאינו ביטול לשליחות אלא שגילה דעתו שאינו רוצה שהוא יעשה מעשה גירושין. וכלפי אינך הוה שלא בפני שליח דבעי תורת ביטול. [וכן לשון תוס' משמע דהוה גדר ביטול. ועוד דל"מ דנח' בזה תי' התוס'].</w:t>
      </w:r>
    </w:p>
  </w:footnote>
  <w:footnote w:id="171">
    <w:p w14:paraId="26FF781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דלכאורה גדר ביטול צריך 'דיבור' (ע' מש"כ לקמן לד.), ולא סגי בגלוי על ליבו. [אך האחרונים דנו האם יש חסרון כלתה קניני בחלות שחל ע"פ דיבורו].</w:t>
      </w:r>
    </w:p>
  </w:footnote>
  <w:footnote w:id="172">
    <w:p w14:paraId="31AEC6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פוסקים</w:t>
      </w:r>
      <w:r w:rsidRPr="00EB4771">
        <w:rPr>
          <w:rFonts w:ascii="Narkisim" w:hAnsi="Narkisim"/>
          <w:rtl/>
        </w:rPr>
        <w:t xml:space="preserve"> תמהו דעיקר דבר שבערוה לא הוה דיני נפשות. וכ"ד ה</w:t>
      </w:r>
      <w:r w:rsidRPr="00EB4771">
        <w:rPr>
          <w:rFonts w:ascii="Narkisim" w:hAnsi="Narkisim"/>
          <w:b/>
          <w:bCs/>
          <w:rtl/>
        </w:rPr>
        <w:t>מרדכי</w:t>
      </w:r>
      <w:r w:rsidRPr="00EB4771">
        <w:rPr>
          <w:rFonts w:ascii="Narkisim" w:hAnsi="Narkisim"/>
          <w:rtl/>
        </w:rPr>
        <w:t xml:space="preserve"> (הו' ברמ"א חו"מ ל ו) דמהני עדות מיוחדת [לברורי] בעריות. וה</w:t>
      </w:r>
      <w:r w:rsidRPr="00EB4771">
        <w:rPr>
          <w:rFonts w:ascii="Narkisim" w:hAnsi="Narkisim"/>
          <w:b/>
          <w:bCs/>
          <w:rtl/>
        </w:rPr>
        <w:t>קובה"ע</w:t>
      </w:r>
      <w:r w:rsidRPr="00EB4771">
        <w:rPr>
          <w:rFonts w:ascii="Narkisim" w:hAnsi="Narkisim"/>
          <w:rtl/>
        </w:rPr>
        <w:t xml:space="preserve"> (עט) הק' [לר"ן] למה לי קרא דדבר דבר מממון, דאין עד א' נאמן בדשב"ע, תיפו"ל דהוי כדיני נפשות. [וע' נתיבות לו י].</w:t>
      </w:r>
    </w:p>
  </w:footnote>
  <w:footnote w:id="173">
    <w:p w14:paraId="18F757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(אה"ע לח, הו' בשער המשפט ל ה) הביא כן מהגמ' (לקמן עו.) דל"מ עדות מיוחדת שהיה תנאי בגט. [וכה"ק הרמ"א הנ"ל, ע' בי"ש קמג כ, וחי' מכת"י לקמן עו.].</w:t>
      </w:r>
    </w:p>
  </w:footnote>
  <w:footnote w:id="174">
    <w:p w14:paraId="63E72DD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דהמהרי"ט הק' מי הזקק את הר"ן לטעם זה, תיפו"ל דכל מעשה לא הוה קידושין [דהוה לפני ע"א]. ותי' דמשמע לר"ן דכוונת התוספתא משום דליכא צירוף, ואפי' היכא דכל א' מעיד שהמעשה היה בפני ב' עדים.</w:t>
      </w:r>
    </w:p>
  </w:footnote>
  <w:footnote w:id="175">
    <w:p w14:paraId="36D76F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אף דתוס' (ד"ה ובי תרי) כת' דבביטול בפני ג' שייך תקנת עגונות, מסתבר כשמבטל לפני השליח לא חיישינן להכי. דכבר טרחוה לילך אחר חלק מהשלוחים. וכמו גבי כולכם (בע"ב).</w:t>
      </w:r>
    </w:p>
  </w:footnote>
  <w:footnote w:id="176">
    <w:p w14:paraId="01DC35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בעי ג' שליחים, אפי' מבטל שליח א' בפני בי"ד יהני.</w:t>
      </w:r>
    </w:p>
  </w:footnote>
  <w:footnote w:id="177">
    <w:p w14:paraId="780D64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כתב דלרשב"א עדיין שייך תקנת עגונות, דכל דהוה שלא בפני מקצת שליחים יש לחוש שיבטל אחרי הנתינה.</w:t>
      </w:r>
    </w:p>
  </w:footnote>
  <w:footnote w:id="178">
    <w:p w14:paraId="34DDB3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ליישב דלעיל חששו שמא לאחר זמן יביא עדי הביטול, ויתברר שהבנים ממזרים. אבל הכא הנידון שלא יסברו דבטלו שאר העדים [וכמ"ש התוס'], ואף הבעל לא יטרח לפוסלם לאחר זמן. ומ"מ חכמים חששו לגוף איסור אשת איש [אף אי לא יתברר]. ואיסור אשת איש חמיר מאיסור ממזרות.</w:t>
      </w:r>
    </w:p>
  </w:footnote>
  <w:footnote w:id="179">
    <w:p w14:paraId="383639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דימה לזה הא דל"מ לבטל בינו לבין עצמו [שלא בפני השליח, שהדין נותן ששליחות השליח כיון שבפניו הוה אין מבטלים אותו שלא בפניו, דלא אתי דבור שלא בפניו שהוא גרוע ומבטל דבור שבפניו. והביא כדאי' כאן [והתם כו"ע מודו]. {אך דעת תוס' דהתם מהני מדינא, אלא משום תקנה}.</w:t>
      </w:r>
    </w:p>
  </w:footnote>
  <w:footnote w:id="180">
    <w:p w14:paraId="133FE10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כת' דלכאורה הלשון משמע דמהני י' אחרים.</w:t>
      </w:r>
    </w:p>
  </w:footnote>
  <w:footnote w:id="181">
    <w:p w14:paraId="14A8EF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 יכול לבטל בפני כל א' מהשליחים בפנ"ע, ויאסוף לידו עשרה אנשים. (ע' בסמוך).</w:t>
      </w:r>
    </w:p>
  </w:footnote>
  <w:footnote w:id="182">
    <w:p w14:paraId="2FF375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ואין לומר דבדוקא נקטו אמר לי', דכח שליחותם עדיף. דהא מבואר בסמוך דאף כשעשה ב' שלוחים שייך מח' זו.</w:t>
      </w:r>
    </w:p>
  </w:footnote>
  <w:footnote w:id="183">
    <w:p w14:paraId="29E19BF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דנו בדעת תוס' דהכא איירי משום שלא ביטל כל השליחות. אבל בשליח א' שפיר מהני. אלא דהרמב"ן לא משמע כן].</w:t>
      </w:r>
    </w:p>
  </w:footnote>
  <w:footnote w:id="184">
    <w:p w14:paraId="4F28AA1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ודוקא מינה ב' שלוחים, דמינה כל א' בפני חבירו. אבל שליח א' ל"צ.</w:t>
      </w:r>
    </w:p>
  </w:footnote>
  <w:footnote w:id="185">
    <w:p w14:paraId="66132F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בשם תלמידו דכה"ג אין להם שייכות לעצם הגירושין. ורע"א כת' דהוה חידוש דין גדול. [והוא היפך סברת רע"א הנ"ל].</w:t>
      </w:r>
    </w:p>
  </w:footnote>
  <w:footnote w:id="186">
    <w:p w14:paraId="092031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ולמ"ד עדות שבטלה מקצתה בטלה כולה ממילא כולם בטלים [וא"כ יש בזה חשש ממזרים]. ולמ"ד לא בטלה כולה, באופן שמבטל כ"א בהדיא. [והוה בכלל תקנת ר' גמליאל דעלמא].</w:t>
      </w:r>
    </w:p>
  </w:footnote>
  <w:footnote w:id="187">
    <w:p w14:paraId="3325B9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משמע ב</w:t>
      </w:r>
      <w:r w:rsidRPr="00EB4771">
        <w:rPr>
          <w:rFonts w:ascii="Narkisim" w:hAnsi="Narkisim"/>
          <w:b/>
          <w:bCs/>
          <w:rtl/>
        </w:rPr>
        <w:t xml:space="preserve">תוס' הרא"ש </w:t>
      </w:r>
      <w:r w:rsidRPr="00EB4771">
        <w:rPr>
          <w:rFonts w:ascii="Narkisim" w:hAnsi="Narkisim"/>
          <w:rtl/>
        </w:rPr>
        <w:t>שכת' דביטול שלא בפני השליח מהני מדאורייתא. ואפ"ה הכא כיון שלא ביטל את כל השלוחים, אפי' אותם שביטל אינם בטלים.</w:t>
      </w:r>
    </w:p>
  </w:footnote>
  <w:footnote w:id="188">
    <w:p w14:paraId="4947C2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דכלפיו ל"ש תקנה, א"כ כלפי שליח הזה נימא דכולהו בטלים.</w:t>
      </w:r>
    </w:p>
  </w:footnote>
  <w:footnote w:id="189">
    <w:p w14:paraId="60FC6C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וכדברי ה</w:t>
      </w:r>
      <w:r w:rsidRPr="00EB4771">
        <w:rPr>
          <w:rFonts w:ascii="Narkisim" w:hAnsi="Narkisim"/>
          <w:b/>
          <w:bCs/>
          <w:rtl/>
        </w:rPr>
        <w:t>אחרונים</w:t>
      </w:r>
      <w:r w:rsidRPr="00EB4771">
        <w:rPr>
          <w:rFonts w:ascii="Narkisim" w:hAnsi="Narkisim"/>
          <w:rtl/>
        </w:rPr>
        <w:t xml:space="preserve"> (ע' קצות מה ה ונתיבות כח ז) דעדות השטר הוא עדות על דעת המתחייב. [וע' גר"ח עדות ה].</w:t>
      </w:r>
    </w:p>
  </w:footnote>
  <w:footnote w:id="190">
    <w:p w14:paraId="4ECA359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והגר"ח הביא דבלאו הכי ב' העדים, כל א' מעיד רק שהבעל צווה אותו. ומצטרפין חתימתם בגירושין.</w:t>
      </w:r>
    </w:p>
  </w:footnote>
  <w:footnote w:id="191">
    <w:p w14:paraId="3E76E04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תמה הרשב"א דקי"ל כריב"ק, והאיך רב אשי הביא מכאן ראיה. והרשב"א דחה דכוונת הגמ' בשלמא לריב"ק אלא לרבנן, דטפי ניחא להעמיד הברייתא לכו"ע. [ודחי דע"כ קאי כריב"ק בלבד].</w:t>
      </w:r>
    </w:p>
  </w:footnote>
  <w:footnote w:id="192">
    <w:p w14:paraId="71862E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לענין דרישות וחקירות דינו כדיני ממונות ע' סוף יבמות.</w:t>
      </w:r>
    </w:p>
  </w:footnote>
  <w:footnote w:id="193">
    <w:p w14:paraId="43A8304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(עט ב) הקשה דהעדות אינו כלפי נפשות, אלא דאחרי דהוחזק א"א ממילא יש חיוב מיתה. [והוכיח מזה דהר"ן לא ס"ל כסברת הרמב"ם דאחרי שהוחזק ע"י עד א' מחייבים ע"ז מלקות].</w:t>
      </w:r>
    </w:p>
  </w:footnote>
  <w:footnote w:id="194">
    <w:p w14:paraId="2650D91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ב"ח</w:t>
      </w:r>
      <w:r w:rsidRPr="00EB4771">
        <w:rPr>
          <w:rFonts w:ascii="Narkisim" w:hAnsi="Narkisim"/>
          <w:rtl/>
        </w:rPr>
        <w:t xml:space="preserve"> (שם) נסתפק האם כה"ג הגט בטל מדאורייתא, או פסול מדרבנן. והבי"ש הביא דמבואר דמדאורייתא כשר.</w:t>
      </w:r>
    </w:p>
  </w:footnote>
  <w:footnote w:id="195">
    <w:p w14:paraId="06A594F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מה שהו' בע"א לענין צירוף ב' המעשים.</w:t>
      </w:r>
    </w:p>
  </w:footnote>
  <w:footnote w:id="196">
    <w:p w14:paraId="195065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לח"מ</w:t>
      </w:r>
      <w:r w:rsidRPr="00EB4771">
        <w:rPr>
          <w:rFonts w:ascii="Narkisim" w:hAnsi="Narkisim"/>
          <w:rtl/>
        </w:rPr>
        <w:t xml:space="preserve"> דן אי כוונת הרמב"ם דרשאי לבטל, או רק בדיעבד. שהרי בפני ב' אחרים ודאי עבר אתקנת ר"ג.</w:t>
      </w:r>
    </w:p>
  </w:footnote>
  <w:footnote w:id="197">
    <w:p w14:paraId="3C40983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כת' דלפ"ז מתורץ אף עיקר דברי רבי, וניחא דרב נחמן פסק כרבי. דבאיסורא לא חזר בו. [ועד"ז כת' תוס' לד. ד"ה התם].</w:t>
      </w:r>
    </w:p>
  </w:footnote>
  <w:footnote w:id="198">
    <w:p w14:paraId="151BFA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(שם) דן בדעת רב.</w:t>
      </w:r>
    </w:p>
  </w:footnote>
  <w:footnote w:id="199">
    <w:p w14:paraId="6D734F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מלשון תקנת ר"ג שלא יהא עושה כן. דכיון דתיקן דלא אהני מעשיו א"כ ליכא 'איסור' לבטל. [ולתי' התוס' י"ל דתיקן שלא יעשה כן משום לעז]. ואפשר דהוה ב' תקנות, שתיקן איסור. ואח"כ תקנו כח בי"ד יפה דלא אהני מעשיו.</w:t>
      </w:r>
    </w:p>
  </w:footnote>
  <w:footnote w:id="200">
    <w:p w14:paraId="7BC232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תוס' (לעיל לב:) נמי נקטו הלשון כח בי"ד יפה.</w:t>
      </w:r>
    </w:p>
  </w:footnote>
  <w:footnote w:id="201">
    <w:p w14:paraId="642194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הוכיח דצריך דוקא הנך י', ול"מ לפני אחרים. [וכדברי הרמב"ן הו' לעיל]. ה</w:t>
      </w:r>
      <w:r w:rsidRPr="00EB4771">
        <w:rPr>
          <w:rFonts w:ascii="Narkisim" w:hAnsi="Narkisim"/>
          <w:b/>
          <w:bCs/>
          <w:rtl/>
        </w:rPr>
        <w:t xml:space="preserve">רשב"א </w:t>
      </w:r>
      <w:r w:rsidRPr="00EB4771">
        <w:rPr>
          <w:rFonts w:ascii="Narkisim" w:hAnsi="Narkisim"/>
          <w:rtl/>
        </w:rPr>
        <w:t>הביא [לדחות] דאיירי כמ"ד עדות שבטלה מקצתה, דל"מ כיון דלא ביטל במעמד כולן, לפי שבשעה שביטל זו ל"מ ביטולו וכיון דביטולו בשעתו ל"מ, אינו חוזר ונראה.</w:t>
      </w:r>
    </w:p>
  </w:footnote>
  <w:footnote w:id="202">
    <w:p w14:paraId="7757D2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משום דצריכי בי שנים למשלפיה. ואע"ג דרב אשי דחי [ואוקמה בעדי הולכה], דיחויא היא ואנן ברייתא כפשטה פרשינן לה.</w:t>
      </w:r>
    </w:p>
  </w:footnote>
  <w:footnote w:id="203">
    <w:p w14:paraId="7F38FC4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ר"ת</w:t>
      </w:r>
      <w:r w:rsidRPr="00EB4771">
        <w:rPr>
          <w:rFonts w:ascii="Narkisim" w:hAnsi="Narkisim"/>
          <w:rtl/>
        </w:rPr>
        <w:t xml:space="preserve"> חלק וכי טריחותא להטיל גורלות. [ודעת ר"י דאף דלא הוה טירחא, הטילו על האפוטרופוס לחלוק].</w:t>
      </w:r>
    </w:p>
  </w:footnote>
  <w:footnote w:id="204">
    <w:p w14:paraId="4832FE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ויכולין לחלוק שני חפצים אף היכא דתרוייהו צריכי להאי וצריכי להאי, דשייך ביה גוד או איגוד (וכדאי' ב"ב יג:). שהעמידו חכמים אלו אפוטרופים שנעשו ע"י ב"ד כמו יתומים עצמן לחלוק בלא שומת בי"ד ובלא גורל. דבסברותם לבד תלויה החלוקה כשני אחים גדולים החולקים בנכסי אביהן שבורר כל אחד לעצמו.</w:t>
      </w:r>
    </w:p>
  </w:footnote>
  <w:footnote w:id="205">
    <w:p w14:paraId="6767703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[כ"כ </w:t>
      </w:r>
      <w:r w:rsidRPr="00EB4771">
        <w:rPr>
          <w:rFonts w:ascii="Narkisim" w:hAnsi="Narkisim"/>
          <w:b/>
          <w:bCs/>
          <w:rtl/>
        </w:rPr>
        <w:t>תוס</w:t>
      </w:r>
      <w:r w:rsidRPr="00EB4771">
        <w:rPr>
          <w:rFonts w:ascii="Narkisim" w:hAnsi="Narkisim"/>
          <w:rtl/>
        </w:rPr>
        <w:t>' (קידושין), אבל תוס' (כתובות) לא כתב כן]. ועפ"ז מיושב קו' התוס' דנימא דיכולים למחות בגוד או איגוד, דר"י תי' דאה"נ ל"מ מחאה. ויל"פ דדוקא היכא דטעו מהני מחאה.</w:t>
      </w:r>
    </w:p>
  </w:footnote>
  <w:footnote w:id="206">
    <w:p w14:paraId="064906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דהכא שמחליף קרקע כנגד קרקע לטובת היתומים ל"ש הא דלקמן נב.].</w:t>
      </w:r>
    </w:p>
  </w:footnote>
  <w:footnote w:id="207">
    <w:p w14:paraId="3A9248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(ב"ב יג.) העמידו מח' הראשונים אי גוד או איגוד שייך לחלוקה.</w:t>
      </w:r>
    </w:p>
  </w:footnote>
  <w:footnote w:id="208">
    <w:p w14:paraId="18F285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גמ'</w:t>
      </w:r>
      <w:r w:rsidRPr="00EB4771">
        <w:rPr>
          <w:rFonts w:ascii="Narkisim" w:hAnsi="Narkisim"/>
          <w:rtl/>
        </w:rPr>
        <w:t xml:space="preserve"> (ב"מ לב.) מבואר דשותף יכול לחלוק בפני בי"ד, בלא דעת חבירו [פ</w:t>
      </w:r>
      <w:r w:rsidRPr="00EB4771">
        <w:rPr>
          <w:rFonts w:ascii="Narkisim" w:hAnsi="Narkisim"/>
          <w:b/>
          <w:bCs/>
          <w:rtl/>
        </w:rPr>
        <w:t>רש"י</w:t>
      </w:r>
      <w:r w:rsidRPr="00EB4771">
        <w:rPr>
          <w:rFonts w:ascii="Narkisim" w:hAnsi="Narkisim"/>
          <w:rtl/>
        </w:rPr>
        <w:t xml:space="preserve"> אף בדבר הצריך שומא. אבל במעות אי' (שם סט.) דרשאי לחלוק בלא דעת חבירו אף בלא בע"ד]. ו</w:t>
      </w:r>
      <w:r w:rsidRPr="00EB4771">
        <w:rPr>
          <w:rFonts w:ascii="Narkisim" w:hAnsi="Narkisim"/>
          <w:b/>
          <w:bCs/>
          <w:rtl/>
        </w:rPr>
        <w:t>תוס'</w:t>
      </w:r>
      <w:r w:rsidRPr="00EB4771">
        <w:rPr>
          <w:rFonts w:ascii="Narkisim" w:hAnsi="Narkisim"/>
          <w:rtl/>
        </w:rPr>
        <w:t xml:space="preserve"> (ב"ב קו:) נסתפקו דבמטלטלין דשייך שומא חולקים בבי"ד, אבל קרקע יש קפידא ברוחות, ואין זכות לחלוק כלל בלא חבירו.</w:t>
      </w:r>
    </w:p>
  </w:footnote>
  <w:footnote w:id="209">
    <w:p w14:paraId="2AE60C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כל זה כשבא לחלוק בגורל וכו', דודאי ל"ש גוד או איגוד שלא בפניו. [וי"ל דקאי לאחר שר"י חזר בו דחולקים כדין].</w:t>
      </w:r>
    </w:p>
  </w:footnote>
  <w:footnote w:id="210">
    <w:p w14:paraId="5686C5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(בהמשך דבריו) כת' דלדברי ר"ת עצם החלוקה הוה מעשה בי"ד. אבל לר"י הבי"ד מינו את האפוטרופוס ומש"ה נחשב מעשה בי"ד.</w:t>
      </w:r>
    </w:p>
  </w:footnote>
  <w:footnote w:id="211">
    <w:p w14:paraId="0B5C70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כת' דלדברי ר"י דחלקו בלא גורל ליכא ראיה. [א"כ ספיקו של ר"י בסוגיין תלי לשיטתו אי חלקו בגורל].</w:t>
      </w:r>
    </w:p>
  </w:footnote>
  <w:footnote w:id="212">
    <w:p w14:paraId="7464ED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הק' עוד דמשמע התם דמהני חלוקה זו אף בלא שומת בי"ד ובלא רשות בי"ד, כל היכא דנחתי אדעתא דכולהו.</w:t>
      </w:r>
    </w:p>
  </w:footnote>
  <w:footnote w:id="213">
    <w:p w14:paraId="5EF21A1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תי' דאיירי דאח זה שבא מרוצה בקימוץ [והנידון שם אי שאר אחים יכולים לחזור בהם, וכתוס'].</w:t>
      </w:r>
    </w:p>
  </w:footnote>
  <w:footnote w:id="214">
    <w:p w14:paraId="08E0BFF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ריב"ש</w:t>
      </w:r>
      <w:r w:rsidRPr="00EB4771">
        <w:rPr>
          <w:rFonts w:ascii="Narkisim" w:hAnsi="Narkisim"/>
          <w:rtl/>
        </w:rPr>
        <w:t xml:space="preserve"> (קצג) דן גבי האב שגילה דעתו שמוחה ואינו רוצה בקידושי בתו, האם מהני גילוי דעת. וכת' דאפי' לאביי (דסוגיין) מודה היכא דמוכחא מילתא, כההיא דרב ששת. [מבואר בדבריו דמחלוקת אביי ורבא הוי בכל התורה, האם גלוי דעתא הוי מספיק הוכחה על דבריו או לא]. וכן ה</w:t>
      </w:r>
      <w:r w:rsidRPr="00EB4771">
        <w:rPr>
          <w:rFonts w:ascii="Narkisim" w:hAnsi="Narkisim"/>
          <w:b/>
          <w:bCs/>
          <w:rtl/>
        </w:rPr>
        <w:t>רשב"א</w:t>
      </w:r>
      <w:r w:rsidRPr="00EB4771">
        <w:rPr>
          <w:rFonts w:ascii="Narkisim" w:hAnsi="Narkisim"/>
          <w:rtl/>
        </w:rPr>
        <w:t xml:space="preserve"> (קידושין נ. הו' בסמוך) דימה לשאר גדרי דברים שבלב.</w:t>
      </w:r>
    </w:p>
  </w:footnote>
  <w:footnote w:id="215">
    <w:p w14:paraId="313098F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דאומדנא דליבא מוכיח שחפץ לבטלו.</w:t>
      </w:r>
    </w:p>
  </w:footnote>
  <w:footnote w:id="216">
    <w:p w14:paraId="3068B4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דכיון דאינו מוכח כוונתו הוה חסרון בהלכות דיבור. ולא דהוה ספק בעלמא.</w:t>
      </w:r>
    </w:p>
  </w:footnote>
  <w:footnote w:id="217">
    <w:p w14:paraId="3BCEBC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ולתי' התוס' (לב:) י"ל דבטלו קודם שסיים כתיבתו.</w:t>
      </w:r>
    </w:p>
  </w:footnote>
  <w:footnote w:id="218">
    <w:p w14:paraId="0512B8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והרשב"א כת' דאף דרבא ס"ל דהלכה כרבי, מ"מ הק' מדברי רב יהודה לענין גילוי דעת.</w:t>
      </w:r>
    </w:p>
  </w:footnote>
  <w:footnote w:id="219">
    <w:p w14:paraId="3A4ACF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דשמא הך בעל לא היה עבריין גמור, ולא היה עושה נגד תקנת ר"ג].</w:t>
      </w:r>
    </w:p>
  </w:footnote>
  <w:footnote w:id="220">
    <w:p w14:paraId="63054E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דאף דהנך הניחו קרי, עדיין יכול לבטל בפני אחרים. וע"כ צ"ל כתוס' רא"ש דהבעל לא יבטל בפני אחרים.</w:t>
      </w:r>
    </w:p>
  </w:footnote>
  <w:footnote w:id="221">
    <w:p w14:paraId="5D9FDCF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כוונתו עדי הכתיבה [דהיינו השליח] או עדות הביטול [ומדין ביטול שלא בפני בי"ד ושלא בפני עדים].</w:t>
      </w:r>
    </w:p>
  </w:footnote>
  <w:footnote w:id="222">
    <w:p w14:paraId="58ED7A6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ריא"ז</w:t>
      </w:r>
      <w:r w:rsidRPr="00EB4771">
        <w:rPr>
          <w:rFonts w:ascii="Narkisim" w:hAnsi="Narkisim"/>
          <w:rtl/>
        </w:rPr>
        <w:t xml:space="preserve"> (בשלט"ג יז. א) הביא בשם מז"ה [התוס' רי"ד] דאין סומכים על הלכה זו.</w:t>
      </w:r>
    </w:p>
  </w:footnote>
  <w:footnote w:id="223">
    <w:p w14:paraId="297D86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(קידושין סה:) דהמקדש בע"א אין חוששין לקידושין.</w:t>
      </w:r>
    </w:p>
  </w:footnote>
  <w:footnote w:id="224">
    <w:p w14:paraId="4F9DC8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(ב"ב מ:) מבואר דאף דבמודעא במכר צריך להביא ראיה שנאנס, במודעא דמתנה וגט אף דלא ידעי' שנאנס גילוי מילתא בעלמא הוא. ו</w:t>
      </w:r>
      <w:r w:rsidRPr="00EB4771">
        <w:rPr>
          <w:rFonts w:ascii="Narkisim" w:hAnsi="Narkisim"/>
          <w:b/>
          <w:bCs/>
          <w:rtl/>
        </w:rPr>
        <w:t>רשב"ם</w:t>
      </w:r>
      <w:r w:rsidRPr="00EB4771">
        <w:rPr>
          <w:rFonts w:ascii="Narkisim" w:hAnsi="Narkisim"/>
          <w:rtl/>
        </w:rPr>
        <w:t xml:space="preserve"> כת' דה"מ היכא דבאמת נאנס בכתיבת הגט, אבל אל"כ אנן סהדי שגמר בליבו בשעת מעשה לעשותו גט גמור. וה</w:t>
      </w:r>
      <w:r w:rsidRPr="00EB4771">
        <w:rPr>
          <w:rFonts w:ascii="Narkisim" w:hAnsi="Narkisim"/>
          <w:b/>
          <w:bCs/>
          <w:rtl/>
        </w:rPr>
        <w:t>ראשונים</w:t>
      </w:r>
      <w:r w:rsidRPr="00EB4771">
        <w:rPr>
          <w:rFonts w:ascii="Narkisim" w:hAnsi="Narkisim"/>
          <w:rtl/>
        </w:rPr>
        <w:t xml:space="preserve"> (רמב"ן שם ועוד ראשונים) האריכו לדון היכא דנתברר שלא היה אונס כלל אי מהני.</w:t>
      </w:r>
    </w:p>
    <w:p w14:paraId="732099F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רשב"א</w:t>
      </w:r>
      <w:r w:rsidRPr="00EB4771">
        <w:rPr>
          <w:rFonts w:ascii="Narkisim" w:hAnsi="Narkisim"/>
          <w:rtl/>
        </w:rPr>
        <w:t xml:space="preserve"> (בסוגיין, וכן שם) כת' דאפי' תלה מודעתו בדבר ונמצא שאותו דבר לא היה מעולם וכחש לעדים, אפ"ה גט דהא יש כאן גלוי הדעת. שאם אינו אנוס בכך למה הוא מגרש אם אינו רוצה לגרש לא יגרש, אלא ודאי אנוס הוא אלא שמתירא לגלות אונסו.</w:t>
      </w:r>
    </w:p>
  </w:footnote>
  <w:footnote w:id="225">
    <w:p w14:paraId="44C00BB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וכת' וכן כשאמר כל גט שאכתוב יהא בטל, או כל גט שאכתוב בבי"ד פלוני או עד כ' שנה.  </w:t>
      </w:r>
    </w:p>
  </w:footnote>
  <w:footnote w:id="226">
    <w:p w14:paraId="168E94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שהראשונים הסכימו דמהני ביטול מודעא לכל מודעא שקדמה.</w:t>
      </w:r>
    </w:p>
  </w:footnote>
  <w:footnote w:id="227">
    <w:p w14:paraId="76E1A3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ומודעא ל"צ עדות לקיומי.</w:t>
      </w:r>
    </w:p>
  </w:footnote>
  <w:footnote w:id="228">
    <w:p w14:paraId="495950C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בדבריו דהיכא דיש מודעא נגד מודעא אזלי' בתר גמר ליבו. [ולא הוה דברים שבלב].</w:t>
      </w:r>
    </w:p>
  </w:footnote>
  <w:footnote w:id="229">
    <w:p w14:paraId="027D7C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תוס' רא"ש</w:t>
      </w:r>
      <w:r w:rsidRPr="00EB4771">
        <w:rPr>
          <w:rFonts w:ascii="Narkisim" w:hAnsi="Narkisim"/>
          <w:rtl/>
        </w:rPr>
        <w:t xml:space="preserve"> כת' דאמר כן תוך ל', דאל"כ לא שייך גילוי דעת, דאף אמר הכי בהדיא לא שייך לבטל.</w:t>
      </w:r>
    </w:p>
  </w:footnote>
  <w:footnote w:id="230">
    <w:p w14:paraId="231A2A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ר"ת פליג בזה.</w:t>
      </w:r>
    </w:p>
  </w:footnote>
  <w:footnote w:id="231">
    <w:p w14:paraId="3DD0C1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רבא (כתובות סה.) קרא לאביי נחמני. [וכן שבת עד., מעילה כ:, ע"ז נח., וכן בפסחים קיב: מכרזי ברקיע הזהרו בנחמני]. ולקמן (מה.) הכותים קראו לאביי 'נחמני', ומש"ה החזירו לו אבידתו. ופ</w:t>
      </w:r>
      <w:r w:rsidRPr="00EB4771">
        <w:rPr>
          <w:rFonts w:ascii="Narkisim" w:hAnsi="Narkisim"/>
          <w:b/>
          <w:bCs/>
          <w:rtl/>
        </w:rPr>
        <w:t>רש"י</w:t>
      </w:r>
      <w:r w:rsidRPr="00EB4771">
        <w:rPr>
          <w:rFonts w:ascii="Narkisim" w:hAnsi="Narkisim"/>
          <w:rtl/>
        </w:rPr>
        <w:t xml:space="preserve"> דנחמני את, כלומר מכירין אנו בך שחסיד אתה ולא תשקר. וע"ע </w:t>
      </w:r>
      <w:r w:rsidRPr="00EB4771">
        <w:rPr>
          <w:rFonts w:ascii="Narkisim" w:hAnsi="Narkisim"/>
          <w:b/>
          <w:bCs/>
          <w:rtl/>
        </w:rPr>
        <w:t>רש"י</w:t>
      </w:r>
      <w:r w:rsidRPr="00EB4771">
        <w:rPr>
          <w:rFonts w:ascii="Narkisim" w:hAnsi="Narkisim"/>
          <w:rtl/>
        </w:rPr>
        <w:t xml:space="preserve"> (הוריות יד.) ובבאר שבע שם.</w:t>
      </w:r>
    </w:p>
  </w:footnote>
  <w:footnote w:id="232">
    <w:p w14:paraId="0C8977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רמב"ם</w:t>
      </w:r>
      <w:r w:rsidRPr="00EB4771">
        <w:rPr>
          <w:rFonts w:ascii="Narkisim" w:hAnsi="Narkisim"/>
          <w:rtl/>
        </w:rPr>
        <w:t xml:space="preserve"> (ממרים ו ג) כת' דלא יקרא בשם אביו, ואם שם אביו שם פלאי לא יקרא אף לאחרים בשם זה, אלא יכנה שמם. וה</w:t>
      </w:r>
      <w:r w:rsidRPr="00EB4771">
        <w:rPr>
          <w:rFonts w:ascii="Narkisim" w:hAnsi="Narkisim"/>
          <w:b/>
          <w:bCs/>
          <w:rtl/>
        </w:rPr>
        <w:t>גר"א</w:t>
      </w:r>
      <w:r w:rsidRPr="00EB4771">
        <w:rPr>
          <w:rFonts w:ascii="Narkisim" w:hAnsi="Narkisim"/>
          <w:rtl/>
        </w:rPr>
        <w:t xml:space="preserve"> (יו"ד רמ ז) ציין דמקור הרמב"ם מדברי הערוך. ולכאורה כוונתם דנחמני הוה שם פלאי. אבל ה</w:t>
      </w:r>
      <w:r w:rsidRPr="00EB4771">
        <w:rPr>
          <w:rFonts w:ascii="Narkisim" w:hAnsi="Narkisim"/>
          <w:b/>
          <w:bCs/>
          <w:rtl/>
        </w:rPr>
        <w:t>באר שבע</w:t>
      </w:r>
      <w:r w:rsidRPr="00EB4771">
        <w:rPr>
          <w:rFonts w:ascii="Narkisim" w:hAnsi="Narkisim"/>
          <w:rtl/>
        </w:rPr>
        <w:t xml:space="preserve"> (סוף הוריות) כת' דנחמני אינו שם פלאי, ודוקא לפני אביו היה קוריהו אביי, ומש"ה דקדק הערוך לכתוב בכל שעה, דבכל שעה לא היה קוריהו כן.</w:t>
      </w:r>
    </w:p>
  </w:footnote>
  <w:footnote w:id="233">
    <w:p w14:paraId="10BCC9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רי"ד</w:t>
      </w:r>
      <w:r w:rsidRPr="00EB4771">
        <w:rPr>
          <w:rFonts w:ascii="Narkisim" w:hAnsi="Narkisim"/>
          <w:rtl/>
        </w:rPr>
        <w:t xml:space="preserve"> הוכיח כן, שהרי ודאי לא יכתבו העדים בלא שהכירו שזה שמו.</w:t>
      </w:r>
    </w:p>
  </w:footnote>
  <w:footnote w:id="234">
    <w:p w14:paraId="358EB6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ביאר שכן דרך הגולים [מחמת ממון או מחמת מרדין] שמשנים את שמם פן יחקרו אחר מקום חנייתן וירדפו אחריהם. וה</w:t>
      </w:r>
      <w:r w:rsidRPr="00EB4771">
        <w:rPr>
          <w:rFonts w:ascii="Narkisim" w:hAnsi="Narkisim"/>
          <w:b/>
          <w:bCs/>
          <w:rtl/>
        </w:rPr>
        <w:t>מאירי</w:t>
      </w:r>
      <w:r w:rsidRPr="00EB4771">
        <w:rPr>
          <w:rFonts w:ascii="Narkisim" w:hAnsi="Narkisim"/>
          <w:rtl/>
        </w:rPr>
        <w:t xml:space="preserve"> כת' דהורגלו לקרוא שמות כפי לשון המדינה.</w:t>
      </w:r>
    </w:p>
  </w:footnote>
  <w:footnote w:id="235">
    <w:p w14:paraId="3F0942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(ב"ב קסז:) דכל שהוחזק שמו ל' יום אין חוששין לו.</w:t>
      </w:r>
    </w:p>
  </w:footnote>
  <w:footnote w:id="236">
    <w:p w14:paraId="613BA9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כוונתו בפי' הב' דמדינא ל"מ, או מהדין סגי בשמות של מקום הכתיבה. ואח"כ היה מוציא לעז ואומר דהוה גט פסול, שאין זה שמם. [דאילו לפי' הא' היה מכחיש שלא כתב את הגט. ואילו לפירוש הב' היה מודה שכתב, אלא שמוציא לעז שיש בו פסול].</w:t>
      </w:r>
    </w:p>
  </w:footnote>
  <w:footnote w:id="237">
    <w:p w14:paraId="48D55F5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לתי' הב' ברמב"ן י"ל דמדינא פסול (ע' לעיל).</w:t>
      </w:r>
    </w:p>
  </w:footnote>
  <w:footnote w:id="238">
    <w:p w14:paraId="3CB65C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ראב"ד</w:t>
      </w:r>
      <w:r w:rsidRPr="00EB4771">
        <w:rPr>
          <w:rFonts w:ascii="Narkisim" w:hAnsi="Narkisim"/>
          <w:rtl/>
        </w:rPr>
        <w:t xml:space="preserve"> (לרי"ף) ביאר דמעיקרא לא היה כותב שם שנקרא בעיר שיצא משם, אלא עיר שדר עכשיו. וכשהיה חוזר לעירו [הראשון] לא היה כתוב שם עיר זו. והתקין ר"ג לכתוב שם העיר שנכתב שם ושם עירו שיצא משם.</w:t>
      </w:r>
    </w:p>
  </w:footnote>
  <w:footnote w:id="239">
    <w:p w14:paraId="3B0B3F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דנקט דשם עיר [דמשנתינו] היינו עיר לידתם, אבל עיר שדרים עכשיו מעכב [דודאי יש יוסף בן שמעון אחר בעולם]. [ואפשר דדייקו מהא דנקט שם עירו ושם עירה, וסתמא דמילתא בשעה זו הבעל והאשה דרים בעיר א'].</w:t>
      </w:r>
    </w:p>
  </w:footnote>
  <w:footnote w:id="240">
    <w:p w14:paraId="39A092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(לקמן פ.) כת' דהא דתנן עירו ועירה היינו עיר שדרים בה. אבל מהדין אי"צ לכתוב מקום הלידה.</w:t>
      </w:r>
    </w:p>
  </w:footnote>
  <w:footnote w:id="241">
    <w:p w14:paraId="6019BC6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ר"י</w:t>
      </w:r>
      <w:r w:rsidRPr="00EB4771">
        <w:rPr>
          <w:rFonts w:ascii="Narkisim" w:hAnsi="Narkisim"/>
          <w:rtl/>
        </w:rPr>
        <w:t xml:space="preserve"> הביא דבמקום שאין יודעים ברור, לא יכתבו את העיר. ובתחילת דבריו כתב דאין ראוי לכתוב את עיר לידתם ע"פ דברי הבעל [בלא ידיעה], דל"ש אשתמודעינהו אא"כ קל הדבר להתברר. [ומשמע דאף אם שינה אינו פוסל. א"נ אף אי פוסל בפסולי גט סמכי' אבירור בעלמא, דלא חיישינן שיש אדם אחר כזה אלא שמא יש פסול בכתיבת השם. אבל לעצם עדות הגט צריך בירור גמור].</w:t>
      </w:r>
    </w:p>
  </w:footnote>
  <w:footnote w:id="242">
    <w:p w14:paraId="565DEE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והביא דברי </w:t>
      </w:r>
      <w:r w:rsidRPr="00EB4771">
        <w:rPr>
          <w:rFonts w:ascii="Narkisim" w:hAnsi="Narkisim"/>
          <w:b/>
          <w:bCs/>
          <w:rtl/>
        </w:rPr>
        <w:t>ר"ת</w:t>
      </w:r>
      <w:r w:rsidRPr="00EB4771">
        <w:rPr>
          <w:rFonts w:ascii="Narkisim" w:hAnsi="Narkisim"/>
          <w:rtl/>
        </w:rPr>
        <w:t xml:space="preserve"> (בתוס' לקמן פ.) דאם שינה בדבר שאי"צ לכתוב אינו פוסל. וכדאי' (כתובות כד:) דעדים לאו אכולה מילתא מסהדי.</w:t>
      </w:r>
    </w:p>
  </w:footnote>
  <w:footnote w:id="243">
    <w:p w14:paraId="6C963C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דהכא איירי בראשונה, א"כ עדיין לא תקנו כן.</w:t>
      </w:r>
    </w:p>
  </w:footnote>
  <w:footnote w:id="244">
    <w:p w14:paraId="5A9B85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הוה עיר לידתו דוקא, או מקום שנקרא על שמו]. והרמב"ן כת' מלבד מקום הכתיבה.</w:t>
      </w:r>
    </w:p>
  </w:footnote>
  <w:footnote w:id="245">
    <w:p w14:paraId="1B5827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פוסקים</w:t>
      </w:r>
      <w:r w:rsidRPr="00EB4771">
        <w:rPr>
          <w:rFonts w:ascii="Narkisim" w:hAnsi="Narkisim"/>
          <w:rtl/>
        </w:rPr>
        <w:t xml:space="preserve"> [ס"ס קכט] האריכו לדון האם אף כששינה בדבר אחר, כגון שכתב כהן ואינו כהן, האם הוה פסול דאורייתא או דרבנן.</w:t>
      </w:r>
    </w:p>
  </w:footnote>
  <w:footnote w:id="246">
    <w:p w14:paraId="1FF6674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כת' ה</w:t>
      </w:r>
      <w:r w:rsidRPr="00EB4771">
        <w:rPr>
          <w:rFonts w:ascii="Narkisim" w:hAnsi="Narkisim"/>
          <w:b/>
          <w:bCs/>
          <w:rtl/>
        </w:rPr>
        <w:t>רי"ף</w:t>
      </w:r>
      <w:r w:rsidRPr="00EB4771">
        <w:rPr>
          <w:rFonts w:ascii="Narkisim" w:hAnsi="Narkisim"/>
          <w:rtl/>
        </w:rPr>
        <w:t xml:space="preserve"> (לקמן פה מה: בדה"ס) בטופס הגט, וה</w:t>
      </w:r>
      <w:r w:rsidRPr="00EB4771">
        <w:rPr>
          <w:rFonts w:ascii="Narkisim" w:hAnsi="Narkisim"/>
          <w:b/>
          <w:bCs/>
          <w:rtl/>
        </w:rPr>
        <w:t>רמב"ם</w:t>
      </w:r>
      <w:r w:rsidRPr="00EB4771">
        <w:rPr>
          <w:rFonts w:ascii="Narkisim" w:hAnsi="Narkisim"/>
          <w:rtl/>
        </w:rPr>
        <w:t xml:space="preserve"> (ד יב) וכמה ראשונים. אך ה</w:t>
      </w:r>
      <w:r w:rsidRPr="00EB4771">
        <w:rPr>
          <w:rFonts w:ascii="Narkisim" w:hAnsi="Narkisim"/>
          <w:b/>
          <w:bCs/>
          <w:rtl/>
        </w:rPr>
        <w:t>רמ"א</w:t>
      </w:r>
      <w:r w:rsidRPr="00EB4771">
        <w:rPr>
          <w:rFonts w:ascii="Narkisim" w:hAnsi="Narkisim"/>
          <w:rtl/>
        </w:rPr>
        <w:t xml:space="preserve"> (קכט א) כת' שלא לכותבו, ע"פ ר"ת. [עי"ש ט"ז ופוסקים].</w:t>
      </w:r>
    </w:p>
  </w:footnote>
  <w:footnote w:id="247">
    <w:p w14:paraId="4AE58D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מלשון רש"י (ד"ה מגורשת) משמע דצריך לכתוב שמותיו. [וכדברי הראב"ד דבעינן תרוייהו].</w:t>
      </w:r>
    </w:p>
  </w:footnote>
  <w:footnote w:id="248">
    <w:p w14:paraId="6371440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(ועד"ז הרמב"ן ושא"ר) כת' דלישנא דמתני' לא מוכח הכי, דהו"ל למיתני התקין ר"ג שיהא כותב כל שם שיש לו. ומדקאמר אני פלוני וכל שם שיש לי משמע שאותו הלשון בעצמו תיקן.</w:t>
      </w:r>
    </w:p>
  </w:footnote>
  <w:footnote w:id="249">
    <w:p w14:paraId="0B4ACD8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יש"ש</w:t>
      </w:r>
      <w:r w:rsidRPr="00EB4771">
        <w:rPr>
          <w:rFonts w:ascii="Narkisim" w:hAnsi="Narkisim"/>
          <w:rtl/>
        </w:rPr>
        <w:t xml:space="preserve"> ביאר דר"ת פליג דוקא כשאין לו שם אחר. אבל מתני' איירי שיש לו שני שמות, וכה"ג התקין ר"ג לכתוב הלשון וכל שום שיש לו. ועדיף מאילו כותבין שני השמות, שהרי במקום הנתינה שהיא עיקר אין מכירין שם השני.</w:t>
      </w:r>
    </w:p>
  </w:footnote>
  <w:footnote w:id="250">
    <w:p w14:paraId="4FBB94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[בתוס' רי"ד] דלדעת ר"ת דאף מדינא ל"מ כה"ג. אבל ה</w:t>
      </w:r>
      <w:r w:rsidRPr="00EB4771">
        <w:rPr>
          <w:rFonts w:ascii="Narkisim" w:hAnsi="Narkisim"/>
          <w:b/>
          <w:bCs/>
          <w:rtl/>
        </w:rPr>
        <w:t>גר"א</w:t>
      </w:r>
      <w:r w:rsidRPr="00EB4771">
        <w:rPr>
          <w:rFonts w:ascii="Narkisim" w:hAnsi="Narkisim"/>
          <w:rtl/>
        </w:rPr>
        <w:t xml:space="preserve"> (קכט יא) כת' דבדיעבד היכא דכתב וכל שום כשר אפי' לדעת ר"ת, דלא חלק ר"ת אלא משום דפעמים אין לאיש שם אחר. ולא פסל ר"ת גיטין הראשונים, אלא התקין לכתחלה.</w:t>
      </w:r>
    </w:p>
    <w:p w14:paraId="6A4A3CBE" w14:textId="77777777" w:rsidR="00712170" w:rsidRPr="00EB4771" w:rsidRDefault="00000000" w:rsidP="00EB4771">
      <w:pPr>
        <w:pStyle w:val="Footnote"/>
        <w:bidi/>
        <w:rPr>
          <w:rFonts w:ascii="Narkisim" w:hAnsi="Narkisim"/>
        </w:rPr>
      </w:pPr>
      <w:r w:rsidRPr="00EB4771">
        <w:rPr>
          <w:rFonts w:ascii="Narkisim" w:hAnsi="Narkisim"/>
          <w:rtl/>
        </w:rPr>
        <w:tab/>
        <w:t>[וצ"ב דה"מ היכא דל"ל שם אחר. אבל היכא דיש לו ב' שמות עיקר התקנה לר"ת לפרש שמו. וכיון דלא קיים התקנה הגט פסול, וכדמבואר בתוס' בסמוך. {ואפשר דכוונת הגר"א דר"ת לא דחה סברת בה"ג מסברא, א"כ י"ל דמודה דמהני מדינא. ודלא כתוס' רי"ד}].</w:t>
      </w:r>
    </w:p>
  </w:footnote>
  <w:footnote w:id="251">
    <w:p w14:paraId="3D0945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דכיון שחשש לקלקול שתי שמות חשש אף לשם לווי.</w:t>
      </w:r>
    </w:p>
  </w:footnote>
  <w:footnote w:id="252">
    <w:p w14:paraId="27AEB3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דכותבים שם בגט ע"פ הא דהוחזק ל' יום, אבל בהנך שמות לא הוחזק בהם כאן, והאיך ידעי' לכתוב כן.</w:t>
      </w:r>
    </w:p>
  </w:footnote>
  <w:footnote w:id="253">
    <w:p w14:paraId="74374F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דה</w:t>
      </w:r>
      <w:r w:rsidRPr="00EB4771">
        <w:rPr>
          <w:rFonts w:ascii="Narkisim" w:hAnsi="Narkisim"/>
          <w:b/>
          <w:bCs/>
          <w:rtl/>
        </w:rPr>
        <w:t>רמב"ן</w:t>
      </w:r>
      <w:r w:rsidRPr="00EB4771">
        <w:rPr>
          <w:rFonts w:ascii="Narkisim" w:hAnsi="Narkisim"/>
          <w:rtl/>
        </w:rPr>
        <w:t xml:space="preserve"> כתב דיש חסרון בעצם הגט, דאינו ספירת דברים בשמו [ולא רק שיוציא לעז שהוא לא כתב], וא"כ כל שיש בתוכו לשון הכולל לשמות נוספים מהני [ודעת הרמב"ן דב' יב"ש נחשב ספירת דברים, ול"צ שם מפורט ומוכיח].</w:t>
      </w:r>
    </w:p>
  </w:footnote>
  <w:footnote w:id="254">
    <w:p w14:paraId="08F295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כת' דנהגו כה"ג לפי שנהגו הנכרים באשכנז שקורין ליהודים בחניכה הקרוב ללשון עברי, ואין ראוי לכתוב על אותה חניכה 'דמיתקרי'. לכך נהגו לכתוב וכל שום וחניכה דאית ליה, שמלה זאת כוללת הכל. [והק"נ ביאר דמסתמא הנכרים מכנים לכל א', אף דלא ידעינן לה].</w:t>
      </w:r>
    </w:p>
  </w:footnote>
  <w:footnote w:id="255">
    <w:p w14:paraId="5D5F51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העתיקו מהגמ' שרה דמתקריא מרים. ולפנינו ליתא. וה</w:t>
      </w:r>
      <w:r w:rsidRPr="00EB4771">
        <w:rPr>
          <w:rFonts w:ascii="Narkisim" w:hAnsi="Narkisim"/>
          <w:b/>
          <w:bCs/>
          <w:rtl/>
        </w:rPr>
        <w:t>יש"ש</w:t>
      </w:r>
      <w:r w:rsidRPr="00EB4771">
        <w:rPr>
          <w:rFonts w:ascii="Narkisim" w:hAnsi="Narkisim"/>
          <w:rtl/>
        </w:rPr>
        <w:t xml:space="preserve"> (טו) הביא דברי התוס' דיש ספרים דגרסי הכי בפירוש.</w:t>
      </w:r>
    </w:p>
  </w:footnote>
  <w:footnote w:id="256">
    <w:p w14:paraId="2CD040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תפא"ש</w:t>
      </w:r>
      <w:r w:rsidRPr="00EB4771">
        <w:rPr>
          <w:rFonts w:ascii="Narkisim" w:hAnsi="Narkisim"/>
          <w:rtl/>
        </w:rPr>
        <w:t xml:space="preserve"> (לרא"ש) הביא דעל שם שני בלשון הקודש כותבין 'דמתקרי'. ואם הכינוי הוא בלשון לעז כותבים המכונה.</w:t>
      </w:r>
    </w:p>
  </w:footnote>
  <w:footnote w:id="257">
    <w:p w14:paraId="4C4D94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דרכ"מ </w:t>
      </w:r>
      <w:r w:rsidRPr="00EB4771">
        <w:rPr>
          <w:rFonts w:ascii="Narkisim" w:hAnsi="Narkisim"/>
          <w:rtl/>
        </w:rPr>
        <w:t>(קכט יט) הביא בשם סדר גיטין (כט א) בשם הרבה גדולים דאין לכתוב שם הכינוי של משפחה כלל [כגון גנש קץ שלייכר וכדו']. והדרכ"מ הביא מח' האם כותבים המכונה בכינוי משפחה, או החינוך [דמכונה משמע לשון יחיד]. וה</w:t>
      </w:r>
      <w:r w:rsidRPr="00EB4771">
        <w:rPr>
          <w:rFonts w:ascii="Narkisim" w:hAnsi="Narkisim"/>
          <w:b/>
          <w:bCs/>
          <w:rtl/>
        </w:rPr>
        <w:t>תה"ד</w:t>
      </w:r>
      <w:r w:rsidRPr="00EB4771">
        <w:rPr>
          <w:rFonts w:ascii="Narkisim" w:hAnsi="Narkisim"/>
          <w:rtl/>
        </w:rPr>
        <w:t xml:space="preserve"> (רלה) משמע דיש לכתוב וכל שום וחניכא. לכ"נ שאין לכתוב כלום מכינוי המשפחה, להוציא נפשיה מספיקא.</w:t>
      </w:r>
    </w:p>
  </w:footnote>
  <w:footnote w:id="258">
    <w:p w14:paraId="574C64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דלדעת תוס' אי"צ לכתוב אלא שם שיש לו  במקום כתיבה ומסירה. ואילו לדעת רש"י ל"מ בזה חילוק.</w:t>
      </w:r>
    </w:p>
  </w:footnote>
  <w:footnote w:id="259">
    <w:p w14:paraId="28B62F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הק' דהרא"ש פי' כאן כרש"י, אף דכתבו כדברי התוס'.</w:t>
      </w:r>
    </w:p>
  </w:footnote>
  <w:footnote w:id="260">
    <w:p w14:paraId="704808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ונהרדעי אמרי דאפי' במקום א' לא אתי מריבויא אלא שם המיעוט, אבל לא שם הרוב אף על פי שנקרא כאן בשם אחר.</w:t>
      </w:r>
    </w:p>
  </w:footnote>
  <w:footnote w:id="261">
    <w:p w14:paraId="167824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ביאר דסתמא דמילתא הכי אי' דמי שיש לו ב' נשים [ביהודה וגליל] מסתמא בכל א' מהמקומות הללו נקרא בשני שמותיו, כיון שיש לו בכל אחד קביעות מקום. אבל יצא למקום אחר מסתמא לא נקרא אלא בשם א'. ומש"ה בדיעבד מגורשת, אע"פ שידעו שם שיש לו שם אחר במקום אחר. [היפך דברי התוס'. וכן דלא כראב"ד הנ"ל].</w:t>
      </w:r>
    </w:p>
  </w:footnote>
  <w:footnote w:id="262">
    <w:p w14:paraId="1A279E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רב יהודה א"ש הביא תקנה מדינא האיך מגרשין נשותיהן [דצריך לכתוב שניהם]. ואילו תקנה דמתני' הוה משום לעז.</w:t>
      </w:r>
    </w:p>
  </w:footnote>
  <w:footnote w:id="263">
    <w:p w14:paraId="7CF524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דדעת הרשב"א דאי כתב רק חניכה מהני. אבל אי כתב חניכה ואח"כ שם העיקרי גרע. [ויל"פ דעי"ז שניהם הוה שם א', ושינה צורת השם הזה].</w:t>
      </w:r>
    </w:p>
  </w:footnote>
  <w:footnote w:id="264">
    <w:p w14:paraId="637B5E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בשם ה</w:t>
      </w:r>
      <w:r w:rsidRPr="00EB4771">
        <w:rPr>
          <w:rFonts w:ascii="Narkisim" w:hAnsi="Narkisim"/>
          <w:b/>
          <w:bCs/>
          <w:rtl/>
        </w:rPr>
        <w:t>ריב"ש</w:t>
      </w:r>
      <w:r w:rsidRPr="00EB4771">
        <w:rPr>
          <w:rFonts w:ascii="Narkisim" w:hAnsi="Narkisim"/>
          <w:rtl/>
        </w:rPr>
        <w:t xml:space="preserve"> (מג) דלדעת ר"ת כוונת הגמ' לכתחילה. אף דלדעת הרמב"ם [דאין פורטין השמות] הגמ' דידן בדיעבד.</w:t>
      </w:r>
    </w:p>
  </w:footnote>
  <w:footnote w:id="265">
    <w:p w14:paraId="0EEF91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דכ"ש שינה וכתב שם אחר דלא הוחזק כלל אפי' ריח הגט אין בו. [ומבואר דכוונתו דפסול מדינא דאין זה שמו, ולא משום לעז]. והרמ"ה כת' דהיכא דכתב [רק] שם המיעוט מסתבר דהוה עכ"פ ספק. וביאר דהוה ספק שמא איתחזק מעיקרא כשם עיקר.</w:t>
      </w:r>
    </w:p>
  </w:footnote>
  <w:footnote w:id="266">
    <w:p w14:paraId="179E24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י"ל דר"ת איירי באופן דלא נעקר ממנו שם ישראל [והישראלים עדיין קוראים לו כך, ולא הוה ב' מקומות]. וכן מבואר בדברי הרא"ש.</w:t>
      </w:r>
    </w:p>
  </w:footnote>
  <w:footnote w:id="267">
    <w:p w14:paraId="28E29A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תוס</w:t>
      </w:r>
      <w:r w:rsidRPr="00EB4771">
        <w:rPr>
          <w:rFonts w:ascii="Narkisim" w:hAnsi="Narkisim"/>
          <w:rtl/>
        </w:rPr>
        <w:t xml:space="preserve">' (פח.) דנקיי הדעת היו כותבין חניכה. אבל </w:t>
      </w:r>
      <w:r w:rsidRPr="00EB4771">
        <w:rPr>
          <w:rFonts w:ascii="Narkisim" w:hAnsi="Narkisim"/>
          <w:b/>
          <w:bCs/>
          <w:rtl/>
        </w:rPr>
        <w:t>רש"י</w:t>
      </w:r>
      <w:r w:rsidRPr="00EB4771">
        <w:rPr>
          <w:rFonts w:ascii="Narkisim" w:hAnsi="Narkisim"/>
          <w:rtl/>
        </w:rPr>
        <w:t xml:space="preserve"> (פז:) פי' דקאי אדלעיל, שהיו כותבים פלוני בן פלוני, ולא כתבו עד. ולרש"י משמע דחניכתו מהני דוקא בדיעבד, וכ"ד ה</w:t>
      </w:r>
      <w:r w:rsidRPr="00EB4771">
        <w:rPr>
          <w:rFonts w:ascii="Narkisim" w:hAnsi="Narkisim"/>
          <w:b/>
          <w:bCs/>
          <w:rtl/>
        </w:rPr>
        <w:t>רמב"ם</w:t>
      </w:r>
      <w:r w:rsidRPr="00EB4771">
        <w:rPr>
          <w:rFonts w:ascii="Narkisim" w:hAnsi="Narkisim"/>
          <w:rtl/>
        </w:rPr>
        <w:t xml:space="preserve"> (ג יג). [והו' בדרכ"מ קכט ג].</w:t>
      </w:r>
    </w:p>
    <w:p w14:paraId="184CF644" w14:textId="77777777" w:rsidR="00712170" w:rsidRPr="00EB4771" w:rsidRDefault="00000000" w:rsidP="00EB4771">
      <w:pPr>
        <w:pStyle w:val="Footnote"/>
        <w:bidi/>
        <w:rPr>
          <w:rFonts w:ascii="Narkisim" w:hAnsi="Narkisim"/>
        </w:rPr>
      </w:pPr>
      <w:r w:rsidRPr="00EB4771">
        <w:rPr>
          <w:rFonts w:ascii="Narkisim" w:hAnsi="Narkisim"/>
          <w:rtl/>
        </w:rPr>
        <w:tab/>
        <w:t>ו</w:t>
      </w:r>
      <w:r w:rsidRPr="00EB4771">
        <w:rPr>
          <w:rFonts w:ascii="Narkisim" w:hAnsi="Narkisim"/>
          <w:b/>
          <w:bCs/>
          <w:rtl/>
        </w:rPr>
        <w:t>רש"י</w:t>
      </w:r>
      <w:r w:rsidRPr="00EB4771">
        <w:rPr>
          <w:rFonts w:ascii="Narkisim" w:hAnsi="Narkisim"/>
          <w:rtl/>
        </w:rPr>
        <w:t xml:space="preserve"> פי' (שם) דחניכתו הוה שם לווי של כל המשפחה. ואילו </w:t>
      </w:r>
      <w:r w:rsidRPr="00EB4771">
        <w:rPr>
          <w:rFonts w:ascii="Narkisim" w:hAnsi="Narkisim"/>
          <w:b/>
          <w:bCs/>
          <w:rtl/>
        </w:rPr>
        <w:t>תוס</w:t>
      </w:r>
      <w:r w:rsidRPr="00EB4771">
        <w:rPr>
          <w:rFonts w:ascii="Narkisim" w:hAnsi="Narkisim"/>
          <w:rtl/>
        </w:rPr>
        <w:t>' (פח.) כת' דחניכתו במשנה היינו חניכת האיש, ודוקא בגמ' (שם) קאי אחניכת המשפחה.</w:t>
      </w:r>
    </w:p>
  </w:footnote>
  <w:footnote w:id="268">
    <w:p w14:paraId="5B904E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דהשם שנקרא בפועל הוא עיקר. אבל ה</w:t>
      </w:r>
      <w:r w:rsidRPr="00EB4771">
        <w:rPr>
          <w:rFonts w:ascii="Narkisim" w:hAnsi="Narkisim"/>
          <w:b/>
          <w:bCs/>
          <w:rtl/>
        </w:rPr>
        <w:t>דרכ"מ</w:t>
      </w:r>
      <w:r w:rsidRPr="00EB4771">
        <w:rPr>
          <w:rFonts w:ascii="Narkisim" w:hAnsi="Narkisim"/>
          <w:rtl/>
        </w:rPr>
        <w:t xml:space="preserve"> (קכט כב הב') הביא דבסדר גיטין (כ ב) אי' דהשם שעולה בו לספר תורה עיקר, אף שהרוב קורין אותו בשם הכינוי.</w:t>
      </w:r>
    </w:p>
  </w:footnote>
  <w:footnote w:id="269">
    <w:p w14:paraId="4A139B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קצת משמע דגדר תקנת רבן גמליאל דלא נחשב שכתב שמו עד שיכתוב את כולו.</w:t>
      </w:r>
    </w:p>
  </w:footnote>
  <w:footnote w:id="270">
    <w:p w14:paraId="6D48A77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מהרש"א</w:t>
      </w:r>
      <w:r w:rsidRPr="00EB4771">
        <w:rPr>
          <w:rFonts w:ascii="Narkisim" w:hAnsi="Narkisim"/>
          <w:rtl/>
        </w:rPr>
        <w:t xml:space="preserve"> הק' דנימא דקמ"ל דאף בכה"ג מהני בדיעבד. אך אף לתוספתא עדיף לכתוב מקום הנתינה. וכת' דכוונת התוס' דבזה פליג רשב"ג דכתב שם דיהודה בגליל [ועמו שם גליל] כשר, ומבואר דת"ק פוסל כה"ג.</w:t>
      </w:r>
    </w:p>
  </w:footnote>
  <w:footnote w:id="271">
    <w:p w14:paraId="174E96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דהוה ב' סברות, מצד לעז וקלקול [דאזלינן בתר מקום דירת האשה]. ומצד עיקר מעשה הגירושין [ונתינת הגט].</w:t>
      </w:r>
    </w:p>
  </w:footnote>
  <w:footnote w:id="272">
    <w:p w14:paraId="3D0173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דקאמר דר"ג התקין שיהו כותבין איש פלוני, סתמא דבכל אחד שכתב בפירוש מגורשת. דאי לא הוה ליה לפרושי.</w:t>
      </w:r>
    </w:p>
  </w:footnote>
  <w:footnote w:id="273">
    <w:p w14:paraId="7BB0D29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והאחרונים העירו דהמוציא שט"ח אין משביעין אא"כ טוען ברי, וצריך גדר 'טענה'. ואפ"ה טענינן להוציא ולחייבו שבועה. ולא דמי לשאר טענינן דהוה להחזיק, דהיכא דיש לו צד טענה א"א להוציא ממנו.</w:t>
      </w:r>
    </w:p>
  </w:footnote>
  <w:footnote w:id="274">
    <w:p w14:paraId="498CF7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הק' דמבואר (שם פו:) דאף היכא דהאב פטר אותה משבועה, לא תפרע מיתומין אלא בשבועה. וה</w:t>
      </w:r>
      <w:r w:rsidRPr="00EB4771">
        <w:rPr>
          <w:rFonts w:ascii="Narkisim" w:hAnsi="Narkisim"/>
          <w:b/>
          <w:bCs/>
          <w:rtl/>
        </w:rPr>
        <w:t>קוב"ש</w:t>
      </w:r>
      <w:r w:rsidRPr="00EB4771">
        <w:rPr>
          <w:rFonts w:ascii="Narkisim" w:hAnsi="Narkisim"/>
          <w:rtl/>
        </w:rPr>
        <w:t xml:space="preserve"> (ח"ב ג הב' ז) הביא דדעת תוס' דגדר טענינן הוה טענת האב, וכיון דהאב מחל על זכותו ל"מ. ואילו דעת רש"י דגדר טענינן הוה כח הטענה של היתומין. ואינו תולדה מכח האב, ולגבי יתומים ליכא מחילה.</w:t>
      </w:r>
    </w:p>
  </w:footnote>
  <w:footnote w:id="275">
    <w:p w14:paraId="3FFDE0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יל"פ דזהו החידוש (כתובות נה.) דתנאי כתובה ככתובה לענין שבועה. ו</w:t>
      </w:r>
      <w:r w:rsidRPr="00EB4771">
        <w:rPr>
          <w:rFonts w:ascii="Narkisim" w:hAnsi="Narkisim"/>
          <w:b/>
          <w:bCs/>
          <w:rtl/>
        </w:rPr>
        <w:t>תוס</w:t>
      </w:r>
      <w:r w:rsidRPr="00EB4771">
        <w:rPr>
          <w:rFonts w:ascii="Narkisim" w:hAnsi="Narkisim"/>
          <w:rtl/>
        </w:rPr>
        <w:t>' (שם) הק' תיפו"ל דהוה ככל הבא ליפרע. ועפ"ז י"ל דקמ"ל דאף דהוה תוך זמנו, דמתפיס צררי. והביא דכ"כ ה</w:t>
      </w:r>
      <w:r w:rsidRPr="00EB4771">
        <w:rPr>
          <w:rFonts w:ascii="Narkisim" w:hAnsi="Narkisim"/>
          <w:b/>
          <w:bCs/>
          <w:rtl/>
        </w:rPr>
        <w:t>רא"ה</w:t>
      </w:r>
      <w:r w:rsidRPr="00EB4771">
        <w:rPr>
          <w:rFonts w:ascii="Narkisim" w:hAnsi="Narkisim"/>
          <w:rtl/>
        </w:rPr>
        <w:t xml:space="preserve"> (שם).</w:t>
      </w:r>
    </w:p>
  </w:footnote>
  <w:footnote w:id="276">
    <w:p w14:paraId="09ABB2E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רש"ש</w:t>
      </w:r>
      <w:r w:rsidRPr="00EB4771">
        <w:rPr>
          <w:rFonts w:ascii="Narkisim" w:hAnsi="Narkisim"/>
          <w:rtl/>
        </w:rPr>
        <w:t xml:space="preserve"> הק' דאף אי לא נהנתה חייבת, דלא ידענא היכי אותביה הוה פשיעה (כדאי' ב"מ לה.).</w:t>
      </w:r>
    </w:p>
  </w:footnote>
  <w:footnote w:id="277">
    <w:p w14:paraId="1AFA2B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ויל"ע דהכא לא היה בשם.</w:t>
      </w:r>
    </w:p>
  </w:footnote>
  <w:footnote w:id="278">
    <w:p w14:paraId="0A540AE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הביא מהגמ' (כריתות יג: ושבועות כד:) דחל שבועה אפחות משווה פרוטה. וצ"ב דהתם איירי בעיקר השבועה להבא, שנשבע שלא יאכל. אבל הכא הוה שבועה לשעבר, או תנאי בקללת הבנים ונדר דאיסור פירות וכדו'. ועוד דהכא כפירת הממון הוה דינר, אף שנהנית מפחות מפרוטה שבו. {ומבואר ברשב"א דאף שבועת הפקדון גדר השבועה דחל על החפצא. ומש"ה בעינן כפירת ממון פרוטה. ומבואר דאף כפירת ממון בתנאי נדר וקללה כה"ג}.</w:t>
      </w:r>
    </w:p>
  </w:footnote>
  <w:footnote w:id="279">
    <w:p w14:paraId="5532982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משמע דפשיעה גרע מאונס, אבל יל"פ דשבועה כלפי חבירו תליא בזכות תביעת חבירו, וכיון דפשע נחשב תביעת ממון.</w:t>
      </w:r>
    </w:p>
  </w:footnote>
  <w:footnote w:id="280">
    <w:p w14:paraId="110318E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כעי"ז בההיא דרב כהנא ור"א אי לא שמע מרבו מחמת שפשע, וכי מש"ה יחשב האדם בשבועה. [והגמ' (שבועות כו.) משמע דליכא שבועת שוגג כלל, דאי שכח לא הוה האדם בשבועה]. ואף דדוקא הכא גבי כפירת ממון, דתחילת גזילת הממון בפשיעה, מש"ה מתחייב על סוף הגזילה [וצ"ע].</w:t>
      </w:r>
    </w:p>
  </w:footnote>
  <w:footnote w:id="281">
    <w:p w14:paraId="3EDE69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פוסקים</w:t>
      </w:r>
      <w:r w:rsidRPr="00EB4771">
        <w:rPr>
          <w:rFonts w:ascii="Narkisim" w:hAnsi="Narkisim"/>
          <w:rtl/>
        </w:rPr>
        <w:t xml:space="preserve"> דנו אי דוקא שבועת כתובתה, אך משמע דמשביעין שבועת השותפין.</w:t>
      </w:r>
    </w:p>
  </w:footnote>
  <w:footnote w:id="282">
    <w:p w14:paraId="757C4D9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 (שבועות לח:) דאי בי"ד השביעו בלא נקיטת חפצא נעשה כמי שטעה בדבר משנה וחוזר.</w:t>
      </w:r>
    </w:p>
  </w:footnote>
  <w:footnote w:id="283">
    <w:p w14:paraId="3CB9F7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רמב"ן </w:t>
      </w:r>
      <w:r w:rsidRPr="00EB4771">
        <w:rPr>
          <w:rFonts w:ascii="Narkisim" w:hAnsi="Narkisim"/>
          <w:rtl/>
        </w:rPr>
        <w:t>הביא דכ"מ בירושלמי.</w:t>
      </w:r>
    </w:p>
  </w:footnote>
  <w:footnote w:id="284">
    <w:p w14:paraId="4561218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הביא המרדכי (שעז) בשם ר"ב ב"א.</w:t>
      </w:r>
    </w:p>
  </w:footnote>
  <w:footnote w:id="285">
    <w:p w14:paraId="3A5080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וצ"ל דכיון דנתברר ע"י שבועתה דראוי לה ליטול כתובה, בי"ד צריכים להגבותה, ואף דבעי שבועה נוספת. והביאו דגירסת </w:t>
      </w:r>
      <w:r w:rsidRPr="00EB4771">
        <w:rPr>
          <w:rFonts w:ascii="Narkisim" w:hAnsi="Narkisim"/>
          <w:b/>
          <w:bCs/>
          <w:rtl/>
        </w:rPr>
        <w:t>ר"ח</w:t>
      </w:r>
      <w:r w:rsidRPr="00EB4771">
        <w:rPr>
          <w:rFonts w:ascii="Narkisim" w:hAnsi="Narkisim"/>
          <w:rtl/>
        </w:rPr>
        <w:t xml:space="preserve"> 'אלא' בההיא הנאה וכו', דבמסקנא אינו דחכמים חששו חומר השבועה, אלא דכיון דמורי היתירא לא סמכו על שבועתו.</w:t>
      </w:r>
    </w:p>
  </w:footnote>
  <w:footnote w:id="286">
    <w:p w14:paraId="3D6BFD3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מרדכי</w:t>
      </w:r>
      <w:r w:rsidRPr="00EB4771">
        <w:rPr>
          <w:rFonts w:ascii="Narkisim" w:hAnsi="Narkisim"/>
          <w:rtl/>
        </w:rPr>
        <w:t xml:space="preserve"> (שעב) כת' דאם תקבץ ג' בני אדם ותשבע בפניהם שפיר גביא מינייהו.</w:t>
      </w:r>
    </w:p>
  </w:footnote>
  <w:footnote w:id="287">
    <w:p w14:paraId="72DF09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דאל"כ חיישינן דכוונתו לאיסקונדרי שקראם 'זוזי' או כעין קני דרבא.</w:t>
      </w:r>
    </w:p>
  </w:footnote>
  <w:footnote w:id="288">
    <w:p w14:paraId="717821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פי' אפי' שנטלה בהוראת היתר, ולא בתורת פרעון. ועוד דאמרי' מאן שם לך. מ"מ כלפי השבועה נחשב שנפרע לה כתובתה.</w:t>
      </w:r>
    </w:p>
  </w:footnote>
  <w:footnote w:id="289">
    <w:p w14:paraId="28A2C7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תדע דכו"ע לאו דינא גמירי, ועכ"פ יש לחוש לטעות ושגגה, וצריך לשאול.</w:t>
      </w:r>
    </w:p>
  </w:footnote>
  <w:footnote w:id="290">
    <w:p w14:paraId="07D66B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ע"פ הגמ' (כתובות קז.) דאשה שהלך בעלה למדינת הים, דנח' אי תשבע בתחילה וסוף, או סגי לבסוף. ודנו הראשונים אי אף אלמנה.</w:t>
      </w:r>
    </w:p>
  </w:footnote>
  <w:footnote w:id="291">
    <w:p w14:paraId="47EB55D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ט"ז</w:t>
      </w:r>
      <w:r w:rsidRPr="00EB4771">
        <w:rPr>
          <w:rFonts w:ascii="Narkisim" w:hAnsi="Narkisim"/>
          <w:rtl/>
        </w:rPr>
        <w:t xml:space="preserve"> (שם כ) הקשה דהטעם משום שנשבעת בסוף, ואי"צ בתחילה, ובסוגיין לא תשבע בסוף [ואכ"מ].</w:t>
      </w:r>
    </w:p>
  </w:footnote>
  <w:footnote w:id="292">
    <w:p w14:paraId="2A4880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ט"ז</w:t>
      </w:r>
      <w:r w:rsidRPr="00EB4771">
        <w:rPr>
          <w:rFonts w:ascii="Narkisim" w:hAnsi="Narkisim"/>
          <w:rtl/>
        </w:rPr>
        <w:t xml:space="preserve"> (שם כ) השיג דא"כ תגבה כתובתה באותה שבועה.</w:t>
      </w:r>
    </w:p>
  </w:footnote>
  <w:footnote w:id="293">
    <w:p w14:paraId="3A6945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והיאך אפשר לומר לה שלא ליזקק לכתבה ולהפקיעה מזונות מצד תביעתה.</w:t>
      </w:r>
    </w:p>
  </w:footnote>
  <w:footnote w:id="294">
    <w:p w14:paraId="73A4466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ונקט דרבה הורה כדין, ואפ"ה נענש קצת מחמת הקללה.</w:t>
      </w:r>
    </w:p>
  </w:footnote>
  <w:footnote w:id="295">
    <w:p w14:paraId="002D13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אם אין להם או אינם רוצים לשלם, מ"מ היא סברה בדעתה שיגיע לה פרעון כתובה ע"י תביעתה בבי"ד וגילתה דעתה דבעי לאינסובי, ולא חששה לכבודו אבדה מזונותיה וזה ברור לדעתי.</w:t>
      </w:r>
    </w:p>
  </w:footnote>
  <w:footnote w:id="296">
    <w:p w14:paraId="5C592AF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צ"ב מה סבר רבה, מ"ט תפסיד מזונות אי ליכא גבייה לכתובה. ודוחק לומר דפליג וס"ל דמפסדת מצד אחר, וכדעת רש"י משום עצם התביעה. {דא"כ מנלן לפסוק כסברת האשה נגד דברי רבה בר רב הונא. ולא בשמים היא לפסוק הלכה ע"פ מה שנענש}.</w:t>
      </w:r>
    </w:p>
    <w:p w14:paraId="63D23260" w14:textId="77777777" w:rsidR="00712170" w:rsidRPr="00EB4771" w:rsidRDefault="00000000" w:rsidP="00EB4771">
      <w:pPr>
        <w:pStyle w:val="Footnote"/>
        <w:bidi/>
        <w:rPr>
          <w:rFonts w:ascii="Narkisim" w:hAnsi="Narkisim"/>
        </w:rPr>
      </w:pPr>
      <w:r w:rsidRPr="00EB4771">
        <w:rPr>
          <w:rFonts w:ascii="Narkisim" w:hAnsi="Narkisim"/>
          <w:rtl/>
        </w:rPr>
        <w:tab/>
        <w:t>ויש שפי' דרבה ס"ל דהוה ספק האם ראוי לגבות, וכיון דיש ספק שמגבין לה הוה כמאן דגבי. ואף דבפועל לא הגבו לה מחמת הספק.</w:t>
      </w:r>
    </w:p>
  </w:footnote>
  <w:footnote w:id="297">
    <w:p w14:paraId="11E383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כוונתו דלא תקנו נקיטת חפץ בנדר. וע"י חומר השבועה מהני הנדר.</w:t>
      </w:r>
    </w:p>
  </w:footnote>
  <w:footnote w:id="298">
    <w:p w14:paraId="603DDA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במשנה כל מה שירצו]. ואיכא דניחא ליה בנדר ואיכא דניחא ליה בשבועה.</w:t>
      </w:r>
    </w:p>
  </w:footnote>
  <w:footnote w:id="299">
    <w:p w14:paraId="3FE9F7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(שם טו.) כתב דבנדר איסורא הוא דאיכא.</w:t>
      </w:r>
    </w:p>
  </w:footnote>
  <w:footnote w:id="300">
    <w:p w14:paraId="0DC323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משמע בפי' ה</w:t>
      </w:r>
      <w:r w:rsidRPr="00EB4771">
        <w:rPr>
          <w:rFonts w:ascii="Narkisim" w:hAnsi="Narkisim"/>
          <w:b/>
          <w:bCs/>
          <w:rtl/>
        </w:rPr>
        <w:t>רא"ש</w:t>
      </w:r>
      <w:r w:rsidRPr="00EB4771">
        <w:rPr>
          <w:rFonts w:ascii="Narkisim" w:hAnsi="Narkisim"/>
          <w:rtl/>
        </w:rPr>
        <w:t xml:space="preserve"> (נדרים טו.) דמתחלל מיד [אלא דמשמע ברא"ש דהוה איסור בעלמא, וליכא מלקות].</w:t>
      </w:r>
    </w:p>
  </w:footnote>
  <w:footnote w:id="301">
    <w:p w14:paraId="123387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ציינו למח' ה</w:t>
      </w:r>
      <w:r w:rsidRPr="00EB4771">
        <w:rPr>
          <w:rFonts w:ascii="Narkisim" w:hAnsi="Narkisim"/>
          <w:b/>
          <w:bCs/>
          <w:rtl/>
        </w:rPr>
        <w:t>ר"ן</w:t>
      </w:r>
      <w:r w:rsidRPr="00EB4771">
        <w:rPr>
          <w:rFonts w:ascii="Narkisim" w:hAnsi="Narkisim"/>
          <w:rtl/>
        </w:rPr>
        <w:t xml:space="preserve"> (נדרים טו) וה</w:t>
      </w:r>
      <w:r w:rsidRPr="00EB4771">
        <w:rPr>
          <w:rFonts w:ascii="Narkisim" w:hAnsi="Narkisim"/>
          <w:b/>
          <w:bCs/>
          <w:rtl/>
        </w:rPr>
        <w:t>רמב"ם</w:t>
      </w:r>
      <w:r w:rsidRPr="00EB4771">
        <w:rPr>
          <w:rFonts w:ascii="Narkisim" w:hAnsi="Narkisim"/>
          <w:rtl/>
        </w:rPr>
        <w:t xml:space="preserve"> כשהנודר מאכיל את המודר, דלהר"ן האוכל לוקה, ולרמב"ם הנודר, דחילל דבריו.</w:t>
      </w:r>
    </w:p>
  </w:footnote>
  <w:footnote w:id="302">
    <w:p w14:paraId="5DE352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בפשוטו כוונתו דיוכל לישב ולא יאכל, ואף שימות. אך יל"פ כוונת הר"ן דכיון דהותר משום פיקו"נ לא נחשב שעובר על נדרו.</w:t>
      </w:r>
    </w:p>
    <w:p w14:paraId="74D97BB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נמוק"י</w:t>
      </w:r>
      <w:r w:rsidRPr="00EB4771">
        <w:rPr>
          <w:rFonts w:ascii="Narkisim" w:hAnsi="Narkisim"/>
          <w:rtl/>
        </w:rPr>
        <w:t xml:space="preserve"> (שבועות כה.) השיג דאף מידי דא"א לקיימו מחמת דין התורה. [וע' אפיק"י א כט].</w:t>
      </w:r>
    </w:p>
    <w:p w14:paraId="566CCFB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אפיק"י</w:t>
      </w:r>
      <w:r w:rsidRPr="00EB4771">
        <w:rPr>
          <w:rFonts w:ascii="Narkisim" w:hAnsi="Narkisim"/>
          <w:rtl/>
        </w:rPr>
        <w:t xml:space="preserve"> (א כח) ביאר סברת הרמב"ם דאם לא יאכל וימות, סוף סוף לא עמד בלא אכילה. ונחשב שלא קיים נדרו.</w:t>
      </w:r>
    </w:p>
  </w:footnote>
  <w:footnote w:id="303">
    <w:p w14:paraId="276A43A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[וע"ע שיטמ"ק כתובות עא.]. אך ב</w:t>
      </w:r>
      <w:r w:rsidRPr="00EB4771">
        <w:rPr>
          <w:rFonts w:ascii="Narkisim" w:hAnsi="Narkisim"/>
          <w:b/>
          <w:bCs/>
          <w:rtl/>
        </w:rPr>
        <w:t>חי' הר"ן</w:t>
      </w:r>
      <w:r w:rsidRPr="00EB4771">
        <w:rPr>
          <w:rFonts w:ascii="Narkisim" w:hAnsi="Narkisim"/>
          <w:rtl/>
        </w:rPr>
        <w:t xml:space="preserve"> (כאן) כת' כתוס' (וע' אפיק"י א לה).</w:t>
      </w:r>
    </w:p>
  </w:footnote>
  <w:footnote w:id="304">
    <w:p w14:paraId="32B133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דלפ"ז בנדר חל האיסור, והו"ל אח"כ כאוכל איסור. ומש"ה אסורה בהנאה אא"כ הוה מסוכן ומשום פקוח נפש.</w:t>
      </w:r>
    </w:p>
  </w:footnote>
  <w:footnote w:id="305">
    <w:p w14:paraId="530929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דנו האם כוונת רש"י דאסור כל הזן, או רק פת, וא"כ אפשר לקיימו.</w:t>
      </w:r>
    </w:p>
  </w:footnote>
  <w:footnote w:id="306">
    <w:p w14:paraId="21788D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רא"ש</w:t>
      </w:r>
      <w:r w:rsidRPr="00EB4771">
        <w:rPr>
          <w:rFonts w:ascii="Narkisim" w:hAnsi="Narkisim"/>
          <w:rtl/>
        </w:rPr>
        <w:t xml:space="preserve"> (שם פ:) כת' דכיון דמת בעלה ראוי לגבות כתובה, אבל אינה גובה בפועל עד החליצה.</w:t>
      </w:r>
    </w:p>
  </w:footnote>
  <w:footnote w:id="307">
    <w:p w14:paraId="28DFD0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ועיל"ד דגדר זקוקה ליבם דיש בו דין ספק אי הוה המשך האישות (ע' בסוגיא שם). וא"כ כה"ג שאסורה עליו וזקוקה רק לחליצה נימא שנתברר דאין כאן המשך לאישות.</w:t>
      </w:r>
    </w:p>
  </w:footnote>
  <w:footnote w:id="308">
    <w:p w14:paraId="2D5F25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מינקת שמת בעלה אין לה כתובה, דאסורה לינשא עד כל ימי הנקתה, ואין אני קורא בה כשתנשאי לאחר תטלי מה שכתוב ליכי. וכת' דלפי דבריהם אף כל אשה שצריכה להמתין ג' חודשים אינה יכולה לגבות כתובתה תוך ג' חודשים. וחלק שכל אשה יכולה לגבות כתובתה מיד. והפוסקים (שם) דנו בנפל למים שאין להם סוף האם גובה כתובתה או לא, כיון דאסורה לינשא.</w:t>
      </w:r>
    </w:p>
  </w:footnote>
  <w:footnote w:id="309">
    <w:p w14:paraId="362722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ש</w:t>
      </w:r>
      <w:r w:rsidRPr="00EB4771">
        <w:rPr>
          <w:rFonts w:ascii="Narkisim" w:hAnsi="Narkisim"/>
          <w:b/>
          <w:bCs/>
          <w:rtl/>
        </w:rPr>
        <w:t>תוס</w:t>
      </w:r>
      <w:r w:rsidRPr="00EB4771">
        <w:rPr>
          <w:rFonts w:ascii="Narkisim" w:hAnsi="Narkisim"/>
          <w:rtl/>
        </w:rPr>
        <w:t>' (כתובות צח. ד"ה מוכרת) הביאו מהלשון הזה דאיירי בנשואה [ולא רק בארוסה], מ"מ בארוסה אמרי' לא פלוג.</w:t>
      </w:r>
    </w:p>
  </w:footnote>
  <w:footnote w:id="310">
    <w:p w14:paraId="165B3B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דכ"מ בתוס' (כאן). [אך תוס' משמע דהטעם משום דטרחא קמי בעלה].</w:t>
      </w:r>
    </w:p>
  </w:footnote>
  <w:footnote w:id="311">
    <w:p w14:paraId="4506E72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דהיינו כשאפשר. ובנשאת דלא אפשר עכ"פ ישביעוה במה שאפשר.</w:t>
      </w:r>
    </w:p>
  </w:footnote>
  <w:footnote w:id="312">
    <w:p w14:paraId="34DDD5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בפשטות ודאי הוה למפרע, דחוזר ונשאל על כל הנדר מעיקרא, וכוונת הרשב"א דלא בעי שהתחדש 'פתח', כיון דלא היה לו דעת שלימה מתחילה.</w:t>
      </w:r>
    </w:p>
  </w:footnote>
  <w:footnote w:id="313">
    <w:p w14:paraId="3D4DA0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דאסור לאכול כל זמן שלא נשאלת, מ"מ לא חמיר איסור זו כ"כ. וגוף הנדר יעקר אח"כ למפרע. [וה</w:t>
      </w:r>
      <w:r w:rsidRPr="00EB4771">
        <w:rPr>
          <w:rFonts w:ascii="Narkisim" w:hAnsi="Narkisim"/>
          <w:b/>
          <w:bCs/>
          <w:rtl/>
        </w:rPr>
        <w:t>שעה"מ</w:t>
      </w:r>
      <w:r w:rsidRPr="00EB4771">
        <w:rPr>
          <w:rFonts w:ascii="Narkisim" w:hAnsi="Narkisim"/>
          <w:rtl/>
        </w:rPr>
        <w:t xml:space="preserve"> (שם) הביא י"א דמותר לאכול כשדעתו לישאל אח"כ, ויעקר הנדר למפרע].</w:t>
      </w:r>
    </w:p>
  </w:footnote>
  <w:footnote w:id="314">
    <w:p w14:paraId="6601F6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רמב"ן</w:t>
      </w:r>
      <w:r w:rsidRPr="00EB4771">
        <w:rPr>
          <w:rFonts w:ascii="Narkisim" w:hAnsi="Narkisim"/>
          <w:rtl/>
        </w:rPr>
        <w:t xml:space="preserve"> הוסיף דקי"ל (שבועות כח.) דאפי' אכלו כולו נשאל עליה.</w:t>
      </w:r>
    </w:p>
  </w:footnote>
  <w:footnote w:id="315">
    <w:p w14:paraId="7466F04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ודייק דתנן שנודרת ליתומים 'כל מה שירצו' [ותלי ברצון היתומים], ואין רצונם באיסור שעה דילמא עברה ואכלה. [ויל"ע אי תליא ברצון היתומים, בשלמא היכא דאפשר להדירה באופ"א נימא דרוצים להדירה טפי. אבל היכא דנשאת נימא שידירו במה דאפשר].</w:t>
      </w:r>
    </w:p>
  </w:footnote>
  <w:footnote w:id="316">
    <w:p w14:paraId="2C1C44F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דכוונת הרמב"ן דאף דבשעת שבועה נתכוונה לגזול ולעבור, במשך השנים תחזור בה ותחזיר כתובתה. ועי"ז הותר נדרה. [אך הרמב"ן בהמשך דבריו כת' דלא הותר האיסור]. [ואילו תוס' משמע דהוה סברא שבשעה ראשונה חמיר לה טפי].</w:t>
      </w:r>
    </w:p>
  </w:footnote>
  <w:footnote w:id="317">
    <w:p w14:paraId="538E46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ק"נ</w:t>
      </w:r>
      <w:r w:rsidRPr="00EB4771">
        <w:rPr>
          <w:rFonts w:ascii="Narkisim" w:hAnsi="Narkisim"/>
          <w:rtl/>
        </w:rPr>
        <w:t xml:space="preserve"> (ע) כתב דהיינו לתוס' ערכין דאי"צ לפרט טעם הנדר, דאל"כ לא יתירו לו ההקמה.</w:t>
      </w:r>
    </w:p>
  </w:footnote>
  <w:footnote w:id="318">
    <w:p w14:paraId="142D618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ביאר דנדר ע"ד רבים לא מהני פתח, דפתחו של זה אינו כפתחו של זה. אבל הפרת הבעל אי"צ פתחים, אלא משום דרב פנחס דאמר כל הנודרת על דעת בעלה היא נודרת. וזו כשנדרה על דעת רבים ובלבד שירצה בעלה קאמרה.</w:t>
      </w:r>
    </w:p>
  </w:footnote>
  <w:footnote w:id="319">
    <w:p w14:paraId="2C0458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נשבעת ונוטלת.</w:t>
      </w:r>
    </w:p>
  </w:footnote>
  <w:footnote w:id="320">
    <w:p w14:paraId="3DBB97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(א ד ד"ה ומצאתי) העיר דתוס' והראשונים הביאו בשם ר"י להיפך, דע"ד רבים אינו מועיל כלפי ההבעל. וכת' דאפשר דצריך לגרוס 'אינו מועיל', וכתוס'. וכ"כ ה</w:t>
      </w:r>
      <w:r w:rsidRPr="00EB4771">
        <w:rPr>
          <w:rFonts w:ascii="Narkisim" w:hAnsi="Narkisim"/>
          <w:b/>
          <w:bCs/>
          <w:rtl/>
        </w:rPr>
        <w:t>בית שמואל</w:t>
      </w:r>
      <w:r w:rsidRPr="00EB4771">
        <w:rPr>
          <w:rFonts w:ascii="Narkisim" w:hAnsi="Narkisim"/>
          <w:rtl/>
        </w:rPr>
        <w:t xml:space="preserve"> (צו לז) דאפי' נדרה ע"ד רבים יכול הבעל להתיר.</w:t>
      </w:r>
    </w:p>
  </w:footnote>
  <w:footnote w:id="321">
    <w:p w14:paraId="60BE3E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צ"ב הטעם בזה, דלכאורה אף בהיתר בעלה שייך בושה וחשד (וכן היא סברת תוס' והראשונים). אמנם יל"ד אי סברת בושה הוה דוקא כשהנודר מבקש להתיר, ואילו הפרת הבעל עושה הבעל לחוד. ועיל"פ דכיון דנודרת על דעת בעלה אינה מחוייבת למי שנדרה לפניו.</w:t>
      </w:r>
    </w:p>
  </w:footnote>
  <w:footnote w:id="322">
    <w:p w14:paraId="7D6D8B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לכאורה נקט ה</w:t>
      </w:r>
      <w:r w:rsidRPr="00EB4771">
        <w:rPr>
          <w:rFonts w:ascii="Narkisim" w:hAnsi="Narkisim"/>
          <w:b/>
          <w:bCs/>
          <w:rtl/>
        </w:rPr>
        <w:t>פר"ח</w:t>
      </w:r>
      <w:r w:rsidRPr="00EB4771">
        <w:rPr>
          <w:rFonts w:ascii="Narkisim" w:hAnsi="Narkisim"/>
          <w:rtl/>
        </w:rPr>
        <w:t xml:space="preserve"> (הג' מים חיים בסוגיין), וה</w:t>
      </w:r>
      <w:r w:rsidRPr="00EB4771">
        <w:rPr>
          <w:rFonts w:ascii="Narkisim" w:hAnsi="Narkisim"/>
          <w:b/>
          <w:bCs/>
          <w:rtl/>
        </w:rPr>
        <w:t>שעה"מ</w:t>
      </w:r>
      <w:r w:rsidRPr="00EB4771">
        <w:rPr>
          <w:rFonts w:ascii="Narkisim" w:hAnsi="Narkisim"/>
          <w:rtl/>
        </w:rPr>
        <w:t xml:space="preserve"> (שבועות ו ה, הו' בסמוך) תמה דכל הראשונים נקטו דדין זה הוה אף בבעל.</w:t>
      </w:r>
    </w:p>
  </w:footnote>
  <w:footnote w:id="323">
    <w:p w14:paraId="6E7E44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(נדרים סה.) הביא בזה ב' גרסאות. וב</w:t>
      </w:r>
      <w:r w:rsidRPr="00EB4771">
        <w:rPr>
          <w:rFonts w:ascii="Narkisim" w:hAnsi="Narkisim"/>
          <w:b/>
          <w:bCs/>
          <w:rtl/>
        </w:rPr>
        <w:t>שו"ת הר"ן</w:t>
      </w:r>
      <w:r w:rsidRPr="00EB4771">
        <w:rPr>
          <w:rFonts w:ascii="Narkisim" w:hAnsi="Narkisim"/>
          <w:rtl/>
        </w:rPr>
        <w:t xml:space="preserve"> (סט, הו' בב"י רכח) חזר והכריע דדוקא מודר בפניו, וכת' דחזר בו לאחר שהגיע לידו </w:t>
      </w:r>
      <w:r w:rsidRPr="00EB4771">
        <w:rPr>
          <w:rFonts w:ascii="Narkisim" w:hAnsi="Narkisim"/>
          <w:b/>
          <w:bCs/>
          <w:rtl/>
        </w:rPr>
        <w:t>תוס' טוך</w:t>
      </w:r>
      <w:r w:rsidRPr="00EB4771">
        <w:rPr>
          <w:rFonts w:ascii="Narkisim" w:hAnsi="Narkisim"/>
          <w:rtl/>
        </w:rPr>
        <w:t xml:space="preserve"> (כאן) בשם הירושלמי.</w:t>
      </w:r>
    </w:p>
  </w:footnote>
  <w:footnote w:id="324">
    <w:p w14:paraId="7D13FDA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דאף דהוה בפני הבי"ד ובפני האפוטרופוס לא נחשב 'טובתם'.</w:t>
      </w:r>
    </w:p>
  </w:footnote>
  <w:footnote w:id="325">
    <w:p w14:paraId="02F724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דעכ"פ היכא דהוה לפניהם יהני להדירה].</w:t>
      </w:r>
    </w:p>
  </w:footnote>
  <w:footnote w:id="326">
    <w:p w14:paraId="5E3375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(נדרים סה.) כת' דלכאורה הנידון האם מותר בדיעבד תליא בטעם האיסור.</w:t>
      </w:r>
    </w:p>
  </w:footnote>
  <w:footnote w:id="327">
    <w:p w14:paraId="772F1D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והביאו מדברי הראשונים בכ"מ, וכן דברי הרא"ש ושא"ר בסוגיין דצריך לפרט משום דבר איסור.</w:t>
      </w:r>
    </w:p>
  </w:footnote>
  <w:footnote w:id="328">
    <w:p w14:paraId="658C516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ילה"ק מדברי הירושלמי והראשונים דמש"ה צריך לפרט משום מילתא דאיסורא.</w:t>
      </w:r>
    </w:p>
  </w:footnote>
  <w:footnote w:id="329">
    <w:p w14:paraId="531ADCF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דהו"ל לגמ' לתרץ שמדיר אותו ממנה, וכמ"ש תוס' (ערכין הנ"ל).</w:t>
      </w:r>
    </w:p>
  </w:footnote>
  <w:footnote w:id="330">
    <w:p w14:paraId="489BCA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 הוה ע"ד רבים א"כ אף נשאת, לקו' התוס' (ד"ה אבל). וע' מש"כ לעיל.</w:t>
      </w:r>
    </w:p>
  </w:footnote>
  <w:footnote w:id="331">
    <w:p w14:paraId="1BBBD5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הי"מ ברמב"ן חילק בין בעל לחכם (הו' לעיל).</w:t>
      </w:r>
    </w:p>
  </w:footnote>
  <w:footnote w:id="332">
    <w:p w14:paraId="1004CE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וכה"ק ה</w:t>
      </w:r>
      <w:r w:rsidRPr="00EB4771">
        <w:rPr>
          <w:rFonts w:ascii="Narkisim" w:hAnsi="Narkisim"/>
          <w:b/>
          <w:bCs/>
          <w:rtl/>
        </w:rPr>
        <w:t>מהרי"ט</w:t>
      </w:r>
      <w:r w:rsidRPr="00EB4771">
        <w:rPr>
          <w:rFonts w:ascii="Narkisim" w:hAnsi="Narkisim"/>
          <w:rtl/>
        </w:rPr>
        <w:t xml:space="preserve"> (א קמב), עי"ש. וב</w:t>
      </w:r>
      <w:r w:rsidRPr="00EB4771">
        <w:rPr>
          <w:rFonts w:ascii="Narkisim" w:hAnsi="Narkisim"/>
          <w:b/>
          <w:bCs/>
          <w:rtl/>
        </w:rPr>
        <w:t>הג' מים חיים</w:t>
      </w:r>
      <w:r w:rsidRPr="00EB4771">
        <w:rPr>
          <w:rFonts w:ascii="Narkisim" w:hAnsi="Narkisim"/>
          <w:rtl/>
        </w:rPr>
        <w:t xml:space="preserve"> כת' דהרמב"ם פסק דאי"צ לפרט את הנדר. עי"ש. אלא דדעת השו"ע עדיין קשה.</w:t>
      </w:r>
    </w:p>
  </w:footnote>
  <w:footnote w:id="333">
    <w:p w14:paraId="2380EE7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הו"ל למימר שיפרט חצי מהטעם, והחכם יסמוך עליו, וכמ"ש הרמב"ן, ויסבור דהותר נדרו אוף שבאמת לא הותר. ואפשר דכוונת המג"א דכיון דאם חכם יפסוק כן לא הוי טעות בדבר משנה, ולכן בדיעבד הותר הנדר.</w:t>
      </w:r>
    </w:p>
  </w:footnote>
  <w:footnote w:id="334">
    <w:p w14:paraId="244A3B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[והאחרונים העירו דבשו"ע לא פסק כן].</w:t>
      </w:r>
    </w:p>
  </w:footnote>
  <w:footnote w:id="335">
    <w:p w14:paraId="4ED6B4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פרמ"ג</w:t>
      </w:r>
      <w:r w:rsidRPr="00EB4771">
        <w:rPr>
          <w:rFonts w:ascii="Narkisim" w:hAnsi="Narkisim"/>
          <w:rtl/>
        </w:rPr>
        <w:t xml:space="preserve"> (שם) הביא בשם ה</w:t>
      </w:r>
      <w:r w:rsidRPr="00EB4771">
        <w:rPr>
          <w:rFonts w:ascii="Narkisim" w:hAnsi="Narkisim"/>
          <w:b/>
          <w:bCs/>
          <w:rtl/>
        </w:rPr>
        <w:t>מהרי"ט</w:t>
      </w:r>
      <w:r w:rsidRPr="00EB4771">
        <w:rPr>
          <w:rFonts w:ascii="Narkisim" w:hAnsi="Narkisim"/>
          <w:rtl/>
        </w:rPr>
        <w:t xml:space="preserve"> (א קמב) כעי"ז דלמ"ד בסוגיה שם צריך לפרט, היינו אף את טעם הנדר. ובזה הרמב"ם פסק דצריך לפרט את הנדר, אבל לא בעינן טעם הנדר.</w:t>
      </w:r>
    </w:p>
  </w:footnote>
  <w:footnote w:id="336">
    <w:p w14:paraId="1DE199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ועוה"ק דא"כ אף ע"ד יחיד, מה לי יחיד ומ"ל רבים. ותוס' (לקמן מו:) תי' דאינו מבטל דעתו ליחיד.</w:t>
      </w:r>
    </w:p>
  </w:footnote>
  <w:footnote w:id="337">
    <w:p w14:paraId="72D6E63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דומיא דהנשבע ע"מ שלא יהא היתר לשבועתו, נשאל תחילה על התנאי ואח"כ על השבועה. [וכ"כ הנמוק"י (סוף נדרים, כז. מדה"ס) בשם הריטב"א]. אך ה</w:t>
      </w:r>
      <w:r w:rsidRPr="00EB4771">
        <w:rPr>
          <w:rFonts w:ascii="Narkisim" w:hAnsi="Narkisim"/>
          <w:b/>
          <w:bCs/>
          <w:rtl/>
        </w:rPr>
        <w:t>ריב"ש</w:t>
      </w:r>
      <w:r w:rsidRPr="00EB4771">
        <w:rPr>
          <w:rFonts w:ascii="Narkisim" w:hAnsi="Narkisim"/>
          <w:rtl/>
        </w:rPr>
        <w:t xml:space="preserve"> (תקיא) כת' דאי"צ לישאל ע"ז, דאין ממש במילים אלו [לומר דל"מ שאלה].</w:t>
      </w:r>
    </w:p>
  </w:footnote>
  <w:footnote w:id="338">
    <w:p w14:paraId="394B30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נמוק"י</w:t>
      </w:r>
      <w:r w:rsidRPr="00EB4771">
        <w:rPr>
          <w:rFonts w:ascii="Narkisim" w:hAnsi="Narkisim"/>
          <w:rtl/>
        </w:rPr>
        <w:t xml:space="preserve"> (נדרים כא: בדה"ס) כת' דלפ"ז הא דמהני לישאל במקום מצווה, הוא משום דחשיבות המצווה חשוב יותר מחשיבות רבים.</w:t>
      </w:r>
    </w:p>
  </w:footnote>
  <w:footnote w:id="339">
    <w:p w14:paraId="14856C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הרמב"ן הביא ד</w:t>
      </w:r>
      <w:r w:rsidRPr="00EB4771">
        <w:rPr>
          <w:rFonts w:ascii="Narkisim" w:hAnsi="Narkisim"/>
          <w:b/>
          <w:bCs/>
          <w:rtl/>
        </w:rPr>
        <w:t>רש"י</w:t>
      </w:r>
      <w:r w:rsidRPr="00EB4771">
        <w:rPr>
          <w:rFonts w:ascii="Narkisim" w:hAnsi="Narkisim"/>
          <w:rtl/>
        </w:rPr>
        <w:t xml:space="preserve"> (שם) כתב כגון שמצא בה דבר עבירה [וי"ל דס"ל כראב"ד]. וה</w:t>
      </w:r>
      <w:r w:rsidRPr="00EB4771">
        <w:rPr>
          <w:rFonts w:ascii="Narkisim" w:hAnsi="Narkisim"/>
          <w:b/>
          <w:bCs/>
          <w:rtl/>
        </w:rPr>
        <w:t>תוס'</w:t>
      </w:r>
      <w:r w:rsidRPr="00EB4771">
        <w:rPr>
          <w:rFonts w:ascii="Narkisim" w:hAnsi="Narkisim"/>
          <w:rtl/>
        </w:rPr>
        <w:t xml:space="preserve"> (שם, וכן הרמב"ן כאן) חלקו דא"כ אינו מצווה לקיימה.</w:t>
      </w:r>
    </w:p>
  </w:footnote>
  <w:footnote w:id="340">
    <w:p w14:paraId="5D9684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ד'ברבים' היינו ג', לקמן מו, אבל ע"ד רבים סגי בב'.</w:t>
      </w:r>
    </w:p>
  </w:footnote>
  <w:footnote w:id="341">
    <w:p w14:paraId="726802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בגבעונים (ע' לקמן מו.) דלא התירו משום דנשבעו ע"ד רבים. וה</w:t>
      </w:r>
      <w:r w:rsidRPr="00EB4771">
        <w:rPr>
          <w:rFonts w:ascii="Narkisim" w:hAnsi="Narkisim"/>
          <w:b/>
          <w:bCs/>
          <w:rtl/>
        </w:rPr>
        <w:t>ריטב"א</w:t>
      </w:r>
      <w:r w:rsidRPr="00EB4771">
        <w:rPr>
          <w:rFonts w:ascii="Narkisim" w:hAnsi="Narkisim"/>
          <w:rtl/>
        </w:rPr>
        <w:t xml:space="preserve"> הביא דה</w:t>
      </w:r>
      <w:r w:rsidRPr="00EB4771">
        <w:rPr>
          <w:rFonts w:ascii="Narkisim" w:hAnsi="Narkisim"/>
          <w:b/>
          <w:bCs/>
          <w:rtl/>
        </w:rPr>
        <w:t>רמב"ן</w:t>
      </w:r>
      <w:r w:rsidRPr="00EB4771">
        <w:rPr>
          <w:rFonts w:ascii="Narkisim" w:hAnsi="Narkisim"/>
          <w:rtl/>
        </w:rPr>
        <w:t xml:space="preserve"> (לקמן מו.) דחה דהתם כיון שחזרו בתשובה לא היה מצווה בהריגתם.</w:t>
      </w:r>
    </w:p>
  </w:footnote>
  <w:footnote w:id="342">
    <w:p w14:paraId="1B47A81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הק' א"כ יהו נשאלין עליו, ותי' דכיון שאינן מושבעין אין נשאלים.</w:t>
      </w:r>
    </w:p>
  </w:footnote>
  <w:footnote w:id="343">
    <w:p w14:paraId="270817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שו"ע</w:t>
      </w:r>
      <w:r w:rsidRPr="00EB4771">
        <w:rPr>
          <w:rFonts w:ascii="Narkisim" w:hAnsi="Narkisim"/>
          <w:rtl/>
        </w:rPr>
        <w:t xml:space="preserve"> (שם) הובא י"א דאף ע"ד רבים סתם מתפרש לרבים שלפניו.</w:t>
      </w:r>
    </w:p>
  </w:footnote>
  <w:footnote w:id="344">
    <w:p w14:paraId="7C74BC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 ה</w:t>
      </w:r>
      <w:r w:rsidRPr="00EB4771">
        <w:rPr>
          <w:rFonts w:ascii="Narkisim" w:hAnsi="Narkisim"/>
          <w:b/>
          <w:bCs/>
          <w:rtl/>
        </w:rPr>
        <w:t>כס"מ</w:t>
      </w:r>
      <w:r w:rsidRPr="00EB4771">
        <w:rPr>
          <w:rFonts w:ascii="Narkisim" w:hAnsi="Narkisim"/>
          <w:rtl/>
        </w:rPr>
        <w:t xml:space="preserve"> (עדות שם) דהרמב"ם מודה דמהני מקראי דירמיה, אלא דדברי נביאים לא נחשב מדאורייתא.</w:t>
      </w:r>
    </w:p>
  </w:footnote>
  <w:footnote w:id="345">
    <w:p w14:paraId="257DB2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דאף דבכ"מ נקראו תקנת דרבנן דאורייתא, מ"מ לא היה לגמ' להק' בפשיטות 'דאורייתא היא'. אלא הול"ל ר"ג תיקן, הא ירמיה תיקן.</w:t>
      </w:r>
    </w:p>
  </w:footnote>
  <w:footnote w:id="346">
    <w:p w14:paraId="62458C0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(שם) העתיקו [ממתני'] דר"ג תיקן, ודלא כתוס' (בסוגיין).</w:t>
      </w:r>
    </w:p>
  </w:footnote>
  <w:footnote w:id="347">
    <w:p w14:paraId="2118E9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חש"ל</w:t>
      </w:r>
      <w:r w:rsidRPr="00EB4771">
        <w:rPr>
          <w:rFonts w:ascii="Narkisim" w:hAnsi="Narkisim"/>
          <w:rtl/>
        </w:rPr>
        <w:t xml:space="preserve"> כת' דלמש"ה </w:t>
      </w:r>
      <w:r w:rsidRPr="00EB4771">
        <w:rPr>
          <w:rFonts w:ascii="Narkisim" w:hAnsi="Narkisim"/>
          <w:b/>
          <w:bCs/>
          <w:rtl/>
        </w:rPr>
        <w:t>תוס</w:t>
      </w:r>
      <w:r w:rsidRPr="00EB4771">
        <w:rPr>
          <w:rFonts w:ascii="Narkisim" w:hAnsi="Narkisim"/>
          <w:rtl/>
        </w:rPr>
        <w:t>' דנתקנה קודם [דל"ג במשנה 'ו'העדים], ול"ה מתקנת ר"ג, אלא תקנה מימי ירמיה. [והרשב"א נקט דהוה תקנת ר"ג].</w:t>
      </w:r>
    </w:p>
  </w:footnote>
  <w:footnote w:id="348">
    <w:p w14:paraId="53CCD1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תה"ד</w:t>
      </w:r>
      <w:r w:rsidRPr="00EB4771">
        <w:rPr>
          <w:rFonts w:ascii="Narkisim" w:hAnsi="Narkisim"/>
          <w:rtl/>
        </w:rPr>
        <w:t xml:space="preserve"> (רלב) כת' דבזה"ז נהגו לקרוע את הגט מיד לאחר נתינה, ואשה אינה באה להנשא ע"י גט בידה [אלא ע"י שטר ממסדר הגט]. א"כ ל"ש תקנת ר"ג, וטורח עדי חתימה למה לן. [אך כ"ז אי הוה עצה בעלמא, אבל אי תיקן ר"ג אף לכתחילה, תקנתו קיימת].  </w:t>
      </w:r>
    </w:p>
    <w:p w14:paraId="7380B3E9"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תה"ד</w:t>
      </w:r>
      <w:r w:rsidRPr="00EB4771">
        <w:rPr>
          <w:rFonts w:ascii="Narkisim" w:hAnsi="Narkisim"/>
          <w:rtl/>
        </w:rPr>
        <w:t xml:space="preserve"> תי' דמ"מ כיון דיש כמה סתמי משניות וברייתות כר"מ, ולר"מ גט בלא עדי חתימה הוה הספא בעלמא. מפקינן נפשין מכל פלוגתא כדי שיהא בהיתר גמור ושלא להוציא לעז כלל על נישואי בנות ישראל.</w:t>
      </w:r>
    </w:p>
  </w:footnote>
  <w:footnote w:id="349">
    <w:p w14:paraId="2B82DD5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w:t>
      </w:r>
      <w:r w:rsidRPr="00EB4771">
        <w:rPr>
          <w:rFonts w:ascii="Narkisim" w:hAnsi="Narkisim"/>
          <w:b/>
          <w:bCs/>
          <w:rtl/>
        </w:rPr>
        <w:t>רש"י</w:t>
      </w:r>
      <w:r w:rsidRPr="00EB4771">
        <w:rPr>
          <w:rFonts w:ascii="Narkisim" w:hAnsi="Narkisim"/>
          <w:rtl/>
        </w:rPr>
        <w:t xml:space="preserve"> (כב:) משמע בפשוטו דצריכה להביא עדי מסירה להנשא. ותוס' (הנ"ל) דחו דע"כ היינו דוקא בדבר שיכול להזדייף.</w:t>
      </w:r>
    </w:p>
  </w:footnote>
  <w:footnote w:id="350">
    <w:p w14:paraId="567147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(סד.) כת' דמסתמא נמסר בפני עדים ונעשה כדין.</w:t>
      </w:r>
    </w:p>
  </w:footnote>
  <w:footnote w:id="351">
    <w:p w14:paraId="52BE2F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רי"ף</w:t>
      </w:r>
      <w:r w:rsidRPr="00EB4771">
        <w:rPr>
          <w:rFonts w:ascii="Narkisim" w:hAnsi="Narkisim"/>
          <w:rtl/>
        </w:rPr>
        <w:t xml:space="preserve"> (בסוגיין) כת' דאי' (לעיל ה:) דלחד מ"ד נותן לה בפני ב', התם משום דבעינן לקיימו [בגט הבא ממדינה"י דאומר ב"נ].</w:t>
      </w:r>
    </w:p>
  </w:footnote>
  <w:footnote w:id="352">
    <w:p w14:paraId="65210F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 ה</w:t>
      </w:r>
      <w:r w:rsidRPr="00EB4771">
        <w:rPr>
          <w:rFonts w:ascii="Narkisim" w:hAnsi="Narkisim"/>
          <w:b/>
          <w:bCs/>
          <w:rtl/>
        </w:rPr>
        <w:t>רמב"ם</w:t>
      </w:r>
      <w:r w:rsidRPr="00EB4771">
        <w:rPr>
          <w:rFonts w:ascii="Narkisim" w:hAnsi="Narkisim"/>
          <w:rtl/>
        </w:rPr>
        <w:t xml:space="preserve"> (א טז) דכשחתומים בו עדים ומסרו בינו לבין עצמו כשר. אך הביא דיש גאונים דפסלי, והר"ן כת' כלומר מדרבנן. [אך לתוס' אינו גט מדאורייתא]. {ויל"ד לדברי הר"ן דיש בזה פסול דרבנן, נימא דהיכא דידעי' דנמסר בלא עדים אסורה לינשא מדרבנן. ואפ"ה בסתמא מותרת לינשא, דלענין הך גזירה דרבנן לא החמירו מפני תיקון העולם. ומנ"ל לרי"ף דהוה לכתחילה בעלמא}.</w:t>
      </w:r>
    </w:p>
  </w:footnote>
  <w:footnote w:id="353">
    <w:p w14:paraId="404FDCF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וכתבו אני פלוני חתמתי עד [כ"ה הגירסא לפנינו בגמ' ורש"י]. וצ"ב מהו המילה 'פלוני' אי לא פירש שמו. וב</w:t>
      </w:r>
      <w:r w:rsidRPr="00EB4771">
        <w:rPr>
          <w:rFonts w:ascii="Narkisim" w:hAnsi="Narkisim"/>
          <w:b/>
          <w:bCs/>
          <w:rtl/>
        </w:rPr>
        <w:t>הג' רי"א</w:t>
      </w:r>
      <w:r w:rsidRPr="00EB4771">
        <w:rPr>
          <w:rFonts w:ascii="Narkisim" w:hAnsi="Narkisim"/>
          <w:rtl/>
        </w:rPr>
        <w:t xml:space="preserve"> וה</w:t>
      </w:r>
      <w:r w:rsidRPr="00EB4771">
        <w:rPr>
          <w:rFonts w:ascii="Narkisim" w:hAnsi="Narkisim"/>
          <w:b/>
          <w:bCs/>
          <w:rtl/>
        </w:rPr>
        <w:t>חת"ס</w:t>
      </w:r>
      <w:r w:rsidRPr="00EB4771">
        <w:rPr>
          <w:rFonts w:ascii="Narkisim" w:hAnsi="Narkisim"/>
          <w:rtl/>
        </w:rPr>
        <w:t xml:space="preserve"> מחקו.</w:t>
      </w:r>
    </w:p>
  </w:footnote>
  <w:footnote w:id="354">
    <w:p w14:paraId="52DC71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ה</w:t>
      </w:r>
      <w:r w:rsidRPr="00EB4771">
        <w:rPr>
          <w:rFonts w:ascii="Narkisim" w:hAnsi="Narkisim"/>
          <w:b/>
          <w:bCs/>
          <w:rtl/>
        </w:rPr>
        <w:t>נתיבות</w:t>
      </w:r>
      <w:r w:rsidRPr="00EB4771">
        <w:rPr>
          <w:rFonts w:ascii="Narkisim" w:hAnsi="Narkisim"/>
          <w:rtl/>
        </w:rPr>
        <w:t xml:space="preserve"> (מו ה) דהיכא דלא ידעי' מאיזה מקום עדי הגט ל"מ כלל, וצריך קיום מדאורייתא. דעיקר הטעם דאי"צ קיום מדאורייתא, הוא משום דהוא מילתא דעבידא לגלויי ומירתת לזייף.</w:t>
      </w:r>
    </w:p>
  </w:footnote>
  <w:footnote w:id="355">
    <w:p w14:paraId="6E0A8F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לר"א לא גרע מהיכא דליכא חתימה כלל, דכשר לכתחילה (וכנ"ל).</w:t>
      </w:r>
    </w:p>
  </w:footnote>
  <w:footnote w:id="356">
    <w:p w14:paraId="261DA66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כלומר שאם באו לישאל אומרין להם שצריכין הן לפרש שמותיהם, ולאו עצה טובה בלבד. והוכיח כן מקו' הגמ' ובסימנא לא וכו'. והק' במאי אפקעינהו, הא מצי אפקעינהו בשטר מקח ומכר, או באופן דלא קפדי בהכי.</w:t>
      </w:r>
    </w:p>
  </w:footnote>
  <w:footnote w:id="357">
    <w:p w14:paraId="5A86AE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ביאר דהך תקנה הוה משום שיהו עדים מצויים לקיימו, ואין בזה חשש אחר לא לענין איסורא ולא לענין ממונא, ומש"ה אינו פוסל.</w:t>
      </w:r>
    </w:p>
  </w:footnote>
  <w:footnote w:id="358">
    <w:p w14:paraId="7BD92F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כן מדברי התוס' (ג:) והרא"ש בסוגיין. [ולא חילק בין התקנות].</w:t>
      </w:r>
    </w:p>
    <w:p w14:paraId="55EE6A86"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בי"ש</w:t>
      </w:r>
      <w:r w:rsidRPr="00EB4771">
        <w:rPr>
          <w:rFonts w:ascii="Narkisim" w:hAnsi="Narkisim"/>
          <w:rtl/>
        </w:rPr>
        <w:t xml:space="preserve"> כת' דהאידנא דקורעים את הגט מיד לאחר הנתינה, א"כ לא שייך טעם תקנה זו. [ואף דלכתחילה חיישינן לדר"מ וכדברי תה"ד הנ"ל, הא אף לר"מ ה"מ כשיבואו לקיים חתימתם]. וכת' דהראשונים לא הביאו דקורעים את הגט, ומש"ה הביאו תקנה זו. אבל השו"ע שהביא דנהגו שקורעים את הגט, א"כ צ"ע אמאי צריך לפרש שמותיהם.  </w:t>
      </w:r>
    </w:p>
  </w:footnote>
  <w:footnote w:id="359">
    <w:p w14:paraId="367973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תוס' הוכיחו מהכא דהוה תקנה קדמונית, ולא מתקנת ר"ג. וה</w:t>
      </w:r>
      <w:r w:rsidRPr="00EB4771">
        <w:rPr>
          <w:rFonts w:ascii="Narkisim" w:hAnsi="Narkisim"/>
          <w:b/>
          <w:bCs/>
          <w:rtl/>
        </w:rPr>
        <w:t>רש"ש</w:t>
      </w:r>
      <w:r w:rsidRPr="00EB4771">
        <w:rPr>
          <w:rFonts w:ascii="Narkisim" w:hAnsi="Narkisim"/>
          <w:rtl/>
        </w:rPr>
        <w:t xml:space="preserve"> הק' דבברייתא הוה ר"ג סתם, דהוא ר"ג דיבנה. ואילו במשנה הוה ר"ג הזקן. ואמר ר"ג דיבנה דר"ג הזקן תיקן תקנה גדולה.</w:t>
      </w:r>
    </w:p>
  </w:footnote>
  <w:footnote w:id="360">
    <w:p w14:paraId="6C402B9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 דהגמ' (שם וב"מ קיב:) מק' תקנות גדולות מכלל דאיכא קטנות [אהא דאי' התם דתקנות גדולות שנו כאן דשכיר נשבע ונוטל], קו' הגמ' על הדיוק 'שנו כאן'. (וכ"כ תוס' ב"מ שם).</w:t>
      </w:r>
    </w:p>
  </w:footnote>
  <w:footnote w:id="361">
    <w:p w14:paraId="74D526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שם. צייר כורא. ב</w:t>
      </w:r>
      <w:r w:rsidRPr="00EB4771">
        <w:rPr>
          <w:rFonts w:ascii="Narkisim" w:hAnsi="Narkisim"/>
          <w:b/>
          <w:bCs/>
          <w:rtl/>
        </w:rPr>
        <w:t>שו"ע</w:t>
      </w:r>
      <w:r w:rsidRPr="00EB4771">
        <w:rPr>
          <w:rFonts w:ascii="Narkisim" w:hAnsi="Narkisim"/>
          <w:rtl/>
        </w:rPr>
        <w:t xml:space="preserve"> (יו"ד קמא ו) פסק דמותר לצייר צורות חיות ועופות ודגים ואילנות וכדו'. ודוקא צורת חמה ולבנה וכוכבים ומזלות אסור. וה</w:t>
      </w:r>
      <w:r w:rsidRPr="00EB4771">
        <w:rPr>
          <w:rFonts w:ascii="Narkisim" w:hAnsi="Narkisim"/>
          <w:b/>
          <w:bCs/>
          <w:rtl/>
        </w:rPr>
        <w:t>ב"ח</w:t>
      </w:r>
      <w:r w:rsidRPr="00EB4771">
        <w:rPr>
          <w:rFonts w:ascii="Narkisim" w:hAnsi="Narkisim"/>
          <w:rtl/>
        </w:rPr>
        <w:t xml:space="preserve"> (בקו"א שם) אסר לעשות צורת אריה, שהוא מזל אב. ושור שהוא מזל אייר. וה</w:t>
      </w:r>
      <w:r w:rsidRPr="00EB4771">
        <w:rPr>
          <w:rFonts w:ascii="Narkisim" w:hAnsi="Narkisim"/>
          <w:b/>
          <w:bCs/>
          <w:rtl/>
        </w:rPr>
        <w:t>פוסקים</w:t>
      </w:r>
      <w:r w:rsidRPr="00EB4771">
        <w:rPr>
          <w:rFonts w:ascii="Narkisim" w:hAnsi="Narkisim"/>
          <w:rtl/>
        </w:rPr>
        <w:t xml:space="preserve"> חלקו, וה</w:t>
      </w:r>
      <w:r w:rsidRPr="00EB4771">
        <w:rPr>
          <w:rFonts w:ascii="Narkisim" w:hAnsi="Narkisim"/>
          <w:b/>
          <w:bCs/>
          <w:rtl/>
        </w:rPr>
        <w:t>ש"ך</w:t>
      </w:r>
      <w:r w:rsidRPr="00EB4771">
        <w:rPr>
          <w:rFonts w:ascii="Narkisim" w:hAnsi="Narkisim"/>
          <w:rtl/>
        </w:rPr>
        <w:t xml:space="preserve"> (שם ל) כת' דדוקא כשעושה כל י"ב מזלות אסור. וה</w:t>
      </w:r>
      <w:r w:rsidRPr="00EB4771">
        <w:rPr>
          <w:rFonts w:ascii="Narkisim" w:hAnsi="Narkisim"/>
          <w:b/>
          <w:bCs/>
          <w:rtl/>
        </w:rPr>
        <w:t>ט"ז</w:t>
      </w:r>
      <w:r w:rsidRPr="00EB4771">
        <w:rPr>
          <w:rFonts w:ascii="Narkisim" w:hAnsi="Narkisim"/>
          <w:rtl/>
        </w:rPr>
        <w:t xml:space="preserve"> (שם יד) הביא דבסוגיין מבואר להדיא דמותר לצייר דג, אף דהוה מזל אדר. וכת' דאפשר שצורות המזלות יש להם צורות מיוחדות. והכא איירי בדג בעלמא. [ועפ"ז העיר דהיכא דמתכוונים לעשות צורת המזלות אסור]. ועוד כת' (בסו"ד) דבציור בעלמא מותר, וכל הנידון בבולט או שוקע. [ולכאורה תלי בדיעות הראשונים שם].</w:t>
      </w:r>
    </w:p>
  </w:footnote>
  <w:footnote w:id="362">
    <w:p w14:paraId="3035FD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יל"ד דיפסל משום מזוייף מתוכו.</w:t>
      </w:r>
    </w:p>
  </w:footnote>
  <w:footnote w:id="363">
    <w:p w14:paraId="223E28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אי העדים חתומין על עיקר השליחות שולחים.</w:t>
      </w:r>
    </w:p>
  </w:footnote>
  <w:footnote w:id="364">
    <w:p w14:paraId="45AEF8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שלא נעשית כתיקון חכמים. {אך קודם התקנה סגי בחתימת 'אני עד', ואילו התם משמע דבלא שמו או שם אביו ל"מ כלל. ואפשר דלשון 'אני' נחשב שחותם שמו, והוה כתיקון חכמים. ואפשר דאף היכא דכוונת הציור ככינוי לשמו מהני מעיקר דיני החתימה}.  </w:t>
      </w:r>
    </w:p>
  </w:footnote>
  <w:footnote w:id="365">
    <w:p w14:paraId="648854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דייק ה</w:t>
      </w:r>
      <w:r w:rsidRPr="00EB4771">
        <w:rPr>
          <w:rFonts w:ascii="Narkisim" w:hAnsi="Narkisim"/>
          <w:b/>
          <w:bCs/>
          <w:rtl/>
        </w:rPr>
        <w:t>לח"מ</w:t>
      </w:r>
      <w:r w:rsidRPr="00EB4771">
        <w:rPr>
          <w:rFonts w:ascii="Narkisim" w:hAnsi="Narkisim"/>
          <w:rtl/>
        </w:rPr>
        <w:t xml:space="preserve"> (מלוה א א) מדברי ה</w:t>
      </w:r>
      <w:r w:rsidRPr="00EB4771">
        <w:rPr>
          <w:rFonts w:ascii="Narkisim" w:hAnsi="Narkisim"/>
          <w:b/>
          <w:bCs/>
          <w:rtl/>
        </w:rPr>
        <w:t>רמב"ם</w:t>
      </w:r>
      <w:r w:rsidRPr="00EB4771">
        <w:rPr>
          <w:rFonts w:ascii="Narkisim" w:hAnsi="Narkisim"/>
          <w:rtl/>
        </w:rPr>
        <w:t xml:space="preserve"> (שמיטה ט ל) שמנאו מדיני מצוות שמיטה. ולא מצוות הלואה. וה</w:t>
      </w:r>
      <w:r w:rsidRPr="00EB4771">
        <w:rPr>
          <w:rFonts w:ascii="Narkisim" w:hAnsi="Narkisim"/>
          <w:b/>
          <w:bCs/>
          <w:rtl/>
        </w:rPr>
        <w:t>לח"מ</w:t>
      </w:r>
      <w:r w:rsidRPr="00EB4771">
        <w:rPr>
          <w:rFonts w:ascii="Narkisim" w:hAnsi="Narkisim"/>
          <w:rtl/>
        </w:rPr>
        <w:t xml:space="preserve"> (שם) ביאר דשאני המונע מלהלוות מחמת שמיטה שזה נראה כמורד בקונו. אבל כשהמניעה מצד דבר אחר לא.</w:t>
      </w:r>
    </w:p>
  </w:footnote>
  <w:footnote w:id="366">
    <w:p w14:paraId="5D21924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בגמ' (סוטה מז:).</w:t>
      </w:r>
    </w:p>
  </w:footnote>
  <w:footnote w:id="367">
    <w:p w14:paraId="6BF55F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בזה את דברי ה</w:t>
      </w:r>
      <w:r w:rsidRPr="00EB4771">
        <w:rPr>
          <w:rFonts w:ascii="Narkisim" w:hAnsi="Narkisim"/>
          <w:b/>
          <w:bCs/>
          <w:rtl/>
        </w:rPr>
        <w:t>כס"מ</w:t>
      </w:r>
      <w:r w:rsidRPr="00EB4771">
        <w:rPr>
          <w:rFonts w:ascii="Narkisim" w:hAnsi="Narkisim"/>
          <w:rtl/>
        </w:rPr>
        <w:t xml:space="preserve"> (הו' בע"ב) דתקנת פרוזבול לא היה סייג לאיסור, אלא תקנת העניים.</w:t>
      </w:r>
    </w:p>
  </w:footnote>
  <w:footnote w:id="368">
    <w:p w14:paraId="3F5C68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חת"ס</w:t>
      </w:r>
      <w:r w:rsidRPr="00EB4771">
        <w:rPr>
          <w:rFonts w:ascii="Narkisim" w:hAnsi="Narkisim"/>
          <w:rtl/>
        </w:rPr>
        <w:t xml:space="preserve"> הוסיף דבזה"ז כיון דאינו שמיטה דאורייתא, לא נכלל בהבטחת התורה וצויתי את ברכתי, וכמ"ש ה</w:t>
      </w:r>
      <w:r w:rsidRPr="00EB4771">
        <w:rPr>
          <w:rFonts w:ascii="Narkisim" w:hAnsi="Narkisim"/>
          <w:b/>
          <w:bCs/>
          <w:rtl/>
        </w:rPr>
        <w:t>סמ"ע</w:t>
      </w:r>
      <w:r w:rsidRPr="00EB4771">
        <w:rPr>
          <w:rFonts w:ascii="Narkisim" w:hAnsi="Narkisim"/>
          <w:rtl/>
        </w:rPr>
        <w:t xml:space="preserve"> (סז ב) ולכן בדין שימנע מלהלוות. {ויל"ד מנ"ל דמצוות התורה תלי בהבטחת וצויתו את ברכתי}. [והחזו"א (הו' בע"ב) חלק דאף בזה"ז הוה בכלל וצויתי את ברכתי].</w:t>
      </w:r>
    </w:p>
  </w:footnote>
  <w:footnote w:id="369">
    <w:p w14:paraId="572EEF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מהר"ם שי"ף</w:t>
      </w:r>
      <w:r w:rsidRPr="00EB4771">
        <w:rPr>
          <w:rFonts w:ascii="Narkisim" w:hAnsi="Narkisim"/>
          <w:rtl/>
        </w:rPr>
        <w:t xml:space="preserve"> כת' דהלל ראה [בזמן הבית כדעת תוס'] שעוברים על לאו מה"ת, ומש"ה תיקן לאחר החורבן. [ואף דלאחר החורבן ליכא לאו].</w:t>
      </w:r>
    </w:p>
  </w:footnote>
  <w:footnote w:id="370">
    <w:p w14:paraId="3EB344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ולפי תקנת החכמים נחשב שמפסיד חובו כדין [ולא נחשב שהלווה גונב ואינו מחזיר].</w:t>
      </w:r>
    </w:p>
    <w:p w14:paraId="7E641DF4" w14:textId="77777777" w:rsidR="00712170" w:rsidRPr="00EB4771" w:rsidRDefault="00000000" w:rsidP="00EB4771">
      <w:pPr>
        <w:pStyle w:val="Footnote"/>
        <w:bidi/>
        <w:rPr>
          <w:rFonts w:ascii="Narkisim" w:hAnsi="Narkisim"/>
        </w:rPr>
      </w:pPr>
      <w:r w:rsidRPr="00EB4771">
        <w:rPr>
          <w:rFonts w:ascii="Narkisim" w:hAnsi="Narkisim"/>
          <w:rtl/>
        </w:rPr>
        <w:tab/>
        <w:t>ויל"ד בהא דנתחדש בתורה שלא ימנע עצמו מחמת חשש הפסד של שביעית, האם גדר הדבר דקיום מצוות התורה לא נחשב 'הפסד'. [א"נ משום וצויתי את ברכתי, וכדברי החת"ס]. או דחיוב הלואה הוה אף במקום הפסד [ובלבד שהלווה אינו גוזלו שלא כדין].</w:t>
      </w:r>
    </w:p>
    <w:p w14:paraId="61DE0888"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אהבת חסד</w:t>
      </w:r>
      <w:r w:rsidRPr="00EB4771">
        <w:rPr>
          <w:rFonts w:ascii="Narkisim" w:hAnsi="Narkisim"/>
          <w:rtl/>
        </w:rPr>
        <w:t xml:space="preserve"> (ב ח בהערה) דן ללמוד מהשמטת שביעית שאין לחשוש לצד רחוק של הפסד. וכת' דאפשר דאין ללמוד משם לשאר חשש, דגבי שביעית הבטיחנו הש"י דע"י מצות שמיטה שלו לא יהיה ריעותא, מ"מ בחשש רחוק נראה דודאי אין לפטור את עצמו ממצות עשה של הלואה.</w:t>
      </w:r>
    </w:p>
  </w:footnote>
  <w:footnote w:id="371">
    <w:p w14:paraId="1DFA43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הקשו דכיון דמדאורייתא ל"ש כלל לשמיטה, אלא הוה מניעה בעלמא לגבות חובו, א"כ אינו עובר באיסור לא תקפץ. וצ"ל דנחשב שייך לשמיטה, ועי"ז חל איסור דאורייתא, וצ"ב.</w:t>
      </w:r>
    </w:p>
  </w:footnote>
  <w:footnote w:id="372">
    <w:p w14:paraId="24E9C2B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ועוה"ק ה</w:t>
      </w:r>
      <w:r w:rsidRPr="00EB4771">
        <w:rPr>
          <w:rFonts w:ascii="Narkisim" w:hAnsi="Narkisim"/>
          <w:b/>
          <w:bCs/>
          <w:rtl/>
        </w:rPr>
        <w:t>דרך אמונה</w:t>
      </w:r>
      <w:r w:rsidRPr="00EB4771">
        <w:rPr>
          <w:rFonts w:ascii="Narkisim" w:hAnsi="Narkisim"/>
          <w:rtl/>
        </w:rPr>
        <w:t xml:space="preserve"> (ט טז בביאוה"ה) דיוכלו לתקן שימחול על זמן הפרעון, ועי"ז הוה חוב תוך זמנו דקי"ל (לרוב הראשונים, ע"פ חד לישנא מכות ג:) דאינו משמט. (ע' צ"ה שם צז).</w:t>
      </w:r>
    </w:p>
  </w:footnote>
  <w:footnote w:id="373">
    <w:p w14:paraId="36E01DF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הוסיף דיבואו להמנע שלא להלוות כלל. [וכוונתו להק' דלכאו' תקנת הלל הוא בשעת הלואה, שלא ימנע עצמו להלוות. ובשעת הלואה יש תקנה. ומי שכבר הלוה אי"צ לתקן. ובזה תי' דכיון דיפסידו חלק מהמלוים, עי"ז לא ירצו להלוות כלל].</w:t>
      </w:r>
    </w:p>
  </w:footnote>
  <w:footnote w:id="374">
    <w:p w14:paraId="4EEAF9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משא"כ בתקנת פרוזבול דל"ש בלווה כלל. ומלווהו בלא שום תנאי, ופרוזבול מילתא אחריתי.</w:t>
      </w:r>
    </w:p>
  </w:footnote>
  <w:footnote w:id="375">
    <w:p w14:paraId="277E22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דהמלוה מצד עצמו מחוייב להלוות בלא תנאי, א"כ עובר בלאו. אלא דה</w:t>
      </w:r>
      <w:r w:rsidRPr="00EB4771">
        <w:rPr>
          <w:rFonts w:ascii="Narkisim" w:hAnsi="Narkisim"/>
          <w:b/>
          <w:bCs/>
          <w:rtl/>
        </w:rPr>
        <w:t>ראשונים</w:t>
      </w:r>
      <w:r w:rsidRPr="00EB4771">
        <w:rPr>
          <w:rFonts w:ascii="Narkisim" w:hAnsi="Narkisim"/>
          <w:rtl/>
        </w:rPr>
        <w:t xml:space="preserve"> הק' דהלל יתקן מדרבנן להלוות בתנאי. וע"י התקנה מדרבנן אף מדאורייתא אי"צ להלוות כה"ג. ודוגמא לדבר, אי מדאורייתא מחוייב להלוות בלא שטר, ויבואו חכמים ויתקנו שיכתוב שטר, ועי"ז נקבע צורת ההלואה כן. ורשאי שלא להלוות למי שרוצה שלא כתקנה}.</w:t>
      </w:r>
    </w:p>
  </w:footnote>
  <w:footnote w:id="376">
    <w:p w14:paraId="2D01AA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עיטור</w:t>
      </w:r>
      <w:r w:rsidRPr="00EB4771">
        <w:rPr>
          <w:rFonts w:ascii="Narkisim" w:hAnsi="Narkisim"/>
          <w:rtl/>
        </w:rPr>
        <w:t xml:space="preserve"> (פרוזבול עז. בדה"ס) כת' הלל דתקין פרוזבול לא תקין על מנת. דתקנתא דהתירא תקין, תקנתא להתנות על דבר איסור לא תקין. [ויל"ד אי כוונתו דהמתנה עובר באיסור. או דכוונתו דהלל לא רצה לתקן לעשות תנאי נגד דיני התורה. ע' בסמוך].</w:t>
      </w:r>
    </w:p>
  </w:footnote>
  <w:footnote w:id="377">
    <w:p w14:paraId="33FCEA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w:t>
      </w:r>
      <w:r w:rsidRPr="00EB4771">
        <w:rPr>
          <w:rFonts w:ascii="Narkisim" w:hAnsi="Narkisim"/>
          <w:b/>
          <w:bCs/>
          <w:rtl/>
        </w:rPr>
        <w:t>רש"י</w:t>
      </w:r>
      <w:r w:rsidRPr="00EB4771">
        <w:rPr>
          <w:rFonts w:ascii="Narkisim" w:hAnsi="Narkisim"/>
          <w:rtl/>
        </w:rPr>
        <w:t xml:space="preserve"> (מכות ג:) כת' דמהני תנאי ע"מ שלא תשמטני, אע"פ שעובר ע"מ שכתוב בתורה תנאו קיים. וה</w:t>
      </w:r>
      <w:r w:rsidRPr="00EB4771">
        <w:rPr>
          <w:rFonts w:ascii="Narkisim" w:hAnsi="Narkisim"/>
          <w:b/>
          <w:bCs/>
          <w:rtl/>
        </w:rPr>
        <w:t>ב"ח</w:t>
      </w:r>
      <w:r w:rsidRPr="00EB4771">
        <w:rPr>
          <w:rFonts w:ascii="Narkisim" w:hAnsi="Narkisim"/>
          <w:rtl/>
        </w:rPr>
        <w:t xml:space="preserve"> דייק דאף בתנאו עובר, שגורם לבטל מצוות שמיטה, ותו דעובר קצת משום השמר. [ומבואר בב"ח דאף היכא דהלווהו כה"ג עובר בלאו. וכן דייק הפתח"ת שם מהחת"ס קיג].</w:t>
      </w:r>
    </w:p>
  </w:footnote>
  <w:footnote w:id="378">
    <w:p w14:paraId="08CBE9F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הגירסא לפנינו פלוני דיינין. אבל הגירסא (לעיל לג.) פלוני ופלוני, ורב נחמן דייק דבי"ד סגי בב'. וכן דיינים דומיא דעדים. ורב ששת דחה אטו תנא כי רוכלא [וצריך ג' בפרוזבול].</w:t>
      </w:r>
    </w:p>
    <w:p w14:paraId="11DBB154"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ב"י</w:t>
      </w:r>
      <w:r w:rsidRPr="00EB4771">
        <w:rPr>
          <w:rFonts w:ascii="Narkisim" w:hAnsi="Narkisim"/>
          <w:rtl/>
        </w:rPr>
        <w:t xml:space="preserve"> כת' דלכאורה משמע דהלכה כרב נחמן בדיני [וכן קי"ל כרב נחמן דביטול גט סגי בפני ב']. אך הביא דה</w:t>
      </w:r>
      <w:r w:rsidRPr="00EB4771">
        <w:rPr>
          <w:rFonts w:ascii="Narkisim" w:hAnsi="Narkisim"/>
          <w:b/>
          <w:bCs/>
          <w:rtl/>
        </w:rPr>
        <w:t>טור</w:t>
      </w:r>
      <w:r w:rsidRPr="00EB4771">
        <w:rPr>
          <w:rFonts w:ascii="Narkisim" w:hAnsi="Narkisim"/>
          <w:rtl/>
        </w:rPr>
        <w:t xml:space="preserve"> (ע"פ סה"ת) נקטו דצריך ג' [וה</w:t>
      </w:r>
      <w:r w:rsidRPr="00EB4771">
        <w:rPr>
          <w:rFonts w:ascii="Narkisim" w:hAnsi="Narkisim"/>
          <w:b/>
          <w:bCs/>
          <w:rtl/>
        </w:rPr>
        <w:t>סה"ת</w:t>
      </w:r>
      <w:r w:rsidRPr="00EB4771">
        <w:rPr>
          <w:rFonts w:ascii="Narkisim" w:hAnsi="Narkisim"/>
          <w:rtl/>
        </w:rPr>
        <w:t xml:space="preserve"> (מה יז) הביא בשם הרב אברגלוני ב' או ג']. וביאר דשמיטה הוה איסורא, ומש"ה הלכה כרב ששת דמסתבר טעמיה, דסתם דיינים ג'. [וכ"פ השו"ע סז יח,יט].</w:t>
      </w:r>
    </w:p>
  </w:footnote>
  <w:footnote w:id="379">
    <w:p w14:paraId="342E9C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כת' </w:t>
      </w:r>
      <w:r w:rsidRPr="00EB4771">
        <w:rPr>
          <w:rFonts w:ascii="Narkisim" w:hAnsi="Narkisim"/>
          <w:b/>
          <w:bCs/>
          <w:rtl/>
        </w:rPr>
        <w:t>רש"י</w:t>
      </w:r>
      <w:r w:rsidRPr="00EB4771">
        <w:rPr>
          <w:rFonts w:ascii="Narkisim" w:hAnsi="Narkisim"/>
          <w:rtl/>
        </w:rPr>
        <w:t xml:space="preserve"> (מכות ג:, ב"ב כז.). ו</w:t>
      </w:r>
      <w:r w:rsidRPr="00EB4771">
        <w:rPr>
          <w:rFonts w:ascii="Narkisim" w:hAnsi="Narkisim"/>
          <w:b/>
          <w:bCs/>
          <w:rtl/>
        </w:rPr>
        <w:t>רש"י</w:t>
      </w:r>
      <w:r w:rsidRPr="00EB4771">
        <w:rPr>
          <w:rFonts w:ascii="Narkisim" w:hAnsi="Narkisim"/>
          <w:rtl/>
        </w:rPr>
        <w:t xml:space="preserve"> (ב"ק יב.) ביאר דקרקע אינה מחוסרת גוביינא, וכיון שכתב שאגבנו קיימא ברשות המלוה.</w:t>
      </w:r>
    </w:p>
    <w:p w14:paraId="7B23F747" w14:textId="77777777" w:rsidR="00712170" w:rsidRPr="00EB4771" w:rsidRDefault="00000000" w:rsidP="00EB4771">
      <w:pPr>
        <w:pStyle w:val="Footnote"/>
        <w:bidi/>
        <w:rPr>
          <w:rFonts w:ascii="Narkisim" w:hAnsi="Narkisim"/>
        </w:rPr>
      </w:pPr>
      <w:r w:rsidRPr="00EB4771">
        <w:rPr>
          <w:rFonts w:ascii="Narkisim" w:hAnsi="Narkisim"/>
          <w:rtl/>
        </w:rPr>
        <w:tab/>
        <w:t>ו</w:t>
      </w:r>
      <w:r w:rsidRPr="00EB4771">
        <w:rPr>
          <w:rFonts w:ascii="Narkisim" w:hAnsi="Narkisim"/>
          <w:b/>
          <w:bCs/>
          <w:rtl/>
        </w:rPr>
        <w:t>רש"י</w:t>
      </w:r>
      <w:r w:rsidRPr="00EB4771">
        <w:rPr>
          <w:rFonts w:ascii="Narkisim" w:hAnsi="Narkisim"/>
          <w:rtl/>
        </w:rPr>
        <w:t xml:space="preserve"> (כתובות פט.) כת' דהלל התקין וכו' שאינו תובעו כלום אלא הבי"ד תובעו, שהפקירם הפקר, והם יורדים לנכסיו. [ויש שפרשו דהכח של בי"ד לגבות בלא הרשאה הוא מדין הפקר בי"ד]. ו</w:t>
      </w:r>
      <w:r w:rsidRPr="00EB4771">
        <w:rPr>
          <w:rFonts w:ascii="Narkisim" w:hAnsi="Narkisim"/>
          <w:b/>
          <w:bCs/>
          <w:rtl/>
        </w:rPr>
        <w:t>רשב"ם</w:t>
      </w:r>
      <w:r w:rsidRPr="00EB4771">
        <w:rPr>
          <w:rFonts w:ascii="Narkisim" w:hAnsi="Narkisim"/>
          <w:rtl/>
        </w:rPr>
        <w:t xml:space="preserve"> (ב"ב סו.) כת' שמוסר לבי"ד, ואיהו לא קגבי לא קרינא ביה לא יגוש וכו' ודוקא כשיש קרקע, דדמי כאילו יש לו משכון, דבמשכון ל"ש לא יגוש. שכל מה שיוכלו לתקן כדי שלא יהו נראין עוקרין דבר מה"ת התקינו. [ועד"ז כת' רשב"ם קנ. בקיצור].</w:t>
      </w:r>
    </w:p>
  </w:footnote>
  <w:footnote w:id="380">
    <w:p w14:paraId="2DD256F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דבמלוה תוך זמנו כיון דלא קרינן לא יגוש ליכא הפקעה כלל. גבי בי"ד הוה דרשא רק על האיסור לא יגוש.</w:t>
      </w:r>
    </w:p>
  </w:footnote>
  <w:footnote w:id="381">
    <w:p w14:paraId="795F9C2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ודבריו מחודשין דיש הפקעה ואיסור, ולא תלי הא בהא. [ומ"מ מבואר כן בדברי הרא"ש כ לקמן לז:].</w:t>
      </w:r>
    </w:p>
  </w:footnote>
  <w:footnote w:id="382">
    <w:p w14:paraId="63F623C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וז"ל סה"ת הריני מוסר לכם פרוזבול ויהבית לכון במתנה בקנין ד' גרמידי מן ארעא דאית לי, על גביהון ארשיתי יתכון למגבא כל שטר חוב דאית לי על איניש, ומעתה תהוו לי דייני ותגבוהו ותקבלוהו לי. ואם לא תגבוהו אתם מעתה כיון שמסרתי לפניכם פרוזבול זה הרי אני גובה כל חוב שיש לי עד היום אצל כל אדם כל זמן שארצה.</w:t>
      </w:r>
    </w:p>
  </w:footnote>
  <w:footnote w:id="383">
    <w:p w14:paraId="74C7C9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ורב ששת (לעיל לג.) כת' דקמ"ל דיינים דומיא דעדים, ומהני אף כשכתבו בלשון דיינים וחתמי עדים. ול"ש כתוב בלשון עדות וחתמי דיינים.</w:t>
      </w:r>
    </w:p>
  </w:footnote>
  <w:footnote w:id="384">
    <w:p w14:paraId="2F78312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דאף היכא דמוסר בפני בי"ד צריך אמירה, ולא סגי בחתימת השטר. [וצ"ע].</w:t>
      </w:r>
    </w:p>
  </w:footnote>
  <w:footnote w:id="385">
    <w:p w14:paraId="3102080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 לוניל</w:t>
      </w:r>
      <w:r w:rsidRPr="00EB4771">
        <w:rPr>
          <w:rFonts w:ascii="Narkisim" w:hAnsi="Narkisim"/>
          <w:rtl/>
        </w:rPr>
        <w:t xml:space="preserve"> (כתובות פט מח: בדה"ר) כת' 'או העדים' כלומר ששמעו מפי המלוה שקודם שנכנסה שנת השמיטה צעק לפני בי"ד עליו לנגוש אותו על אותו חוב מיד, וכיון שהוא נגוש ועומד שוב אין שביעית משמטתו. דממעטינן זה שהוא נגוש ועומד. [ומשמע דצריך כתיבת פרוזבול בפני הלווה, ולצעוק עליו. ושא"ר לא הזכירו כן].</w:t>
      </w:r>
    </w:p>
  </w:footnote>
  <w:footnote w:id="386">
    <w:p w14:paraId="35FA8E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ובסה"ת כת' דדי לו אם יחתמו לו אותן עדים שראו שבפניהם מסרו בפני הדיינין, ואע"פ שאין הדיינין חותמין בו. מיהו אם חתימי דייני טפי מעלי ואין צריך שם עדים כלל.</w:t>
      </w:r>
    </w:p>
  </w:footnote>
  <w:footnote w:id="387">
    <w:p w14:paraId="6843E5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הביא דברי ה</w:t>
      </w:r>
      <w:r w:rsidRPr="00EB4771">
        <w:rPr>
          <w:rFonts w:ascii="Narkisim" w:hAnsi="Narkisim"/>
          <w:b/>
          <w:bCs/>
          <w:rtl/>
        </w:rPr>
        <w:t>רמב"ם</w:t>
      </w:r>
      <w:r w:rsidRPr="00EB4771">
        <w:rPr>
          <w:rFonts w:ascii="Narkisim" w:hAnsi="Narkisim"/>
          <w:rtl/>
        </w:rPr>
        <w:t xml:space="preserve"> (ט כז) דבת"ח הקילו דמהני מסירת מילי בלא כתיבה. [אך לדעת שא"ר דפשטות הגמ' לז. איירי אף בלא ת"ח א"כ יש להביא ראיה משם להיפך].</w:t>
      </w:r>
    </w:p>
  </w:footnote>
  <w:footnote w:id="388">
    <w:p w14:paraId="0FB7C4A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ביאר עפ"ז הא דפרוזבול המאוחר פסול. ואף דיש פסול בשטר, מ"מ יש ראיה שמסר לבי"ד. ע"כ דלא סגי במסירה לבי"ד.</w:t>
      </w:r>
    </w:p>
  </w:footnote>
  <w:footnote w:id="389">
    <w:p w14:paraId="17FFD7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והביא דכה"ק </w:t>
      </w:r>
      <w:r w:rsidRPr="00EB4771">
        <w:rPr>
          <w:rFonts w:ascii="Narkisim" w:hAnsi="Narkisim"/>
          <w:b/>
          <w:bCs/>
          <w:rtl/>
        </w:rPr>
        <w:t>תוס</w:t>
      </w:r>
      <w:r w:rsidRPr="00EB4771">
        <w:rPr>
          <w:rFonts w:ascii="Narkisim" w:hAnsi="Narkisim"/>
          <w:rtl/>
        </w:rPr>
        <w:t>' (ב"ב מ.) בשטר מחאה ומודעא האיך נכתב שלא מדעת המתחייב. וכת' דאין לומר דנעשית כאילו הוה מדעת הלווה, דודאי ניח"ל [דתקנו משום תקנת הלווין]. וכמו דמהני לזכות לו קרקע (לז.), ודחה דהתם עצם הזכיה הוא זכות לשעתו, ומש"ה הקילו מקולי פרוזבול [והקצות עירב ב' תי' הר"ן לקמן]. אבל היכא דל"ל שום זכות ודאי לא תקנו.</w:t>
      </w:r>
    </w:p>
  </w:footnote>
  <w:footnote w:id="390">
    <w:p w14:paraId="4CF5FA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(ע"ע ר"ן ורשב"א ורבינו יונה ב"ב שם). אך </w:t>
      </w:r>
      <w:r w:rsidRPr="00EB4771">
        <w:rPr>
          <w:rFonts w:ascii="Narkisim" w:hAnsi="Narkisim"/>
          <w:b/>
          <w:bCs/>
          <w:rtl/>
        </w:rPr>
        <w:t>תוס'</w:t>
      </w:r>
      <w:r w:rsidRPr="00EB4771">
        <w:rPr>
          <w:rFonts w:ascii="Narkisim" w:hAnsi="Narkisim"/>
          <w:rtl/>
        </w:rPr>
        <w:t xml:space="preserve"> (ב"ב הנ"ל) לא ס"ל כן, והקצות הק' לדעת תוס'.</w:t>
      </w:r>
    </w:p>
  </w:footnote>
  <w:footnote w:id="391">
    <w:p w14:paraId="13951A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והקצות ביאר דהוה כמו שטר קידושין וגט דלר"מ עדי חתימה כרתי, דמועיל לשעתו, וכיון דלאו מפי העדים אנו חיין אלא מפיו סגי ליה בחתימת סהדי דאינו אלא להקנאה. [וצ"ב כוונתו].</w:t>
      </w:r>
    </w:p>
  </w:footnote>
  <w:footnote w:id="392">
    <w:p w14:paraId="5A198C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ודעת ה</w:t>
      </w:r>
      <w:r w:rsidRPr="00EB4771">
        <w:rPr>
          <w:rFonts w:ascii="Narkisim" w:hAnsi="Narkisim"/>
          <w:b/>
          <w:bCs/>
          <w:rtl/>
        </w:rPr>
        <w:t>עיטור</w:t>
      </w:r>
      <w:r w:rsidRPr="00EB4771">
        <w:rPr>
          <w:rFonts w:ascii="Narkisim" w:hAnsi="Narkisim"/>
          <w:rtl/>
        </w:rPr>
        <w:t xml:space="preserve"> (וכ"מ ברש"י ב"ק יב:) דהלווה כותב פרוזבול למלוה. אבל דעת שא"ר אינו כן.</w:t>
      </w:r>
    </w:p>
  </w:footnote>
  <w:footnote w:id="393">
    <w:p w14:paraId="2136DD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(בסו"ד) הביא צד זה [ודייק כן מהירושלמי מכאן סמכו לפרוזבול מה"ת]. והרמב"ן הק' בגמ' (לז.) אי' דמלוה על המשכון הטעם משום דקני מדר' יצחק.</w:t>
      </w:r>
    </w:p>
  </w:footnote>
  <w:footnote w:id="394">
    <w:p w14:paraId="50E525B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ריטב"א</w:t>
      </w:r>
      <w:r w:rsidRPr="00EB4771">
        <w:rPr>
          <w:rFonts w:ascii="Narkisim" w:hAnsi="Narkisim"/>
          <w:rtl/>
        </w:rPr>
        <w:t xml:space="preserve"> (מכות) כת' דאפשר דכוונת רש"י דהלל הסמיך תקנת פרוזבול אדין מוסר שטרותיו לבי"ד.</w:t>
      </w:r>
    </w:p>
  </w:footnote>
  <w:footnote w:id="395">
    <w:p w14:paraId="01E42AE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סה"ת</w:t>
      </w:r>
      <w:r w:rsidRPr="00EB4771">
        <w:rPr>
          <w:rFonts w:ascii="Narkisim" w:hAnsi="Narkisim"/>
          <w:rtl/>
        </w:rPr>
        <w:t xml:space="preserve"> (שער מה יא) שהמוסר שטרו לבי"ד אינו כענין הפרוזבול. דפרוזבול מהני רק בשביעית דרבנן, ובבי"ד חשוב. ומוסרשטרו חזק יותר ממנו. ואף דבפרוזבול כ' מוסרני לכם, כך היה אומר אבל לא היה מוסר. וכן בחינוך הביא דין מוסר שטרו, ולא הביא דין פרוזבול [דהוה דרבנן].</w:t>
      </w:r>
    </w:p>
  </w:footnote>
  <w:footnote w:id="396">
    <w:p w14:paraId="294EC8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ו</w:t>
      </w:r>
      <w:r w:rsidRPr="00EB4771">
        <w:rPr>
          <w:rFonts w:ascii="Narkisim" w:hAnsi="Narkisim"/>
          <w:b/>
          <w:bCs/>
          <w:rtl/>
        </w:rPr>
        <w:t>ר"ן</w:t>
      </w:r>
      <w:r w:rsidRPr="00EB4771">
        <w:rPr>
          <w:rFonts w:ascii="Narkisim" w:hAnsi="Narkisim"/>
          <w:rtl/>
        </w:rPr>
        <w:t xml:space="preserve"> הביאו מדברי ה</w:t>
      </w:r>
      <w:r w:rsidRPr="00EB4771">
        <w:rPr>
          <w:rFonts w:ascii="Narkisim" w:hAnsi="Narkisim"/>
          <w:b/>
          <w:bCs/>
          <w:rtl/>
        </w:rPr>
        <w:t xml:space="preserve">ירושלמי </w:t>
      </w:r>
      <w:r w:rsidRPr="00EB4771">
        <w:rPr>
          <w:rFonts w:ascii="Narkisim" w:hAnsi="Narkisim"/>
          <w:rtl/>
        </w:rPr>
        <w:t>דפרוזבול מהני אפי' שהשטר נמצא ברומי. [אך המרדכי הביא דברי הירושלמי באופ"א, דמהני שלא בפני הבי"ד].</w:t>
      </w:r>
    </w:p>
  </w:footnote>
  <w:footnote w:id="397">
    <w:p w14:paraId="4E7ADF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[ומ"מ משמע דהוה אותו גדר דהוה נגוש ועומד].</w:t>
      </w:r>
    </w:p>
  </w:footnote>
  <w:footnote w:id="398">
    <w:p w14:paraId="5ACFDB3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הפנ"י דן דדעת רש"י דל"מ במלוה  ע"פ. (וע"ע לקמן לז.).</w:t>
      </w:r>
    </w:p>
  </w:footnote>
  <w:footnote w:id="399">
    <w:p w14:paraId="7319DD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תי' התוס' לא הוה משום דברי ה</w:t>
      </w:r>
      <w:r w:rsidRPr="00EB4771">
        <w:rPr>
          <w:rFonts w:ascii="Narkisim" w:hAnsi="Narkisim"/>
          <w:b/>
          <w:bCs/>
          <w:rtl/>
        </w:rPr>
        <w:t>ט"ז</w:t>
      </w:r>
      <w:r w:rsidRPr="00EB4771">
        <w:rPr>
          <w:rFonts w:ascii="Narkisim" w:hAnsi="Narkisim"/>
          <w:rtl/>
        </w:rPr>
        <w:t xml:space="preserve"> (או"ח תקפח ה) דאין לחכמים לעקור לגמרי מצווה שלימה מה"ת. דהכא הלל לא עקר כלל, אלא דכל א' וא' עקר לעצמו. ומי שאינו עושה פרוזבול לא נעקר.</w:t>
      </w:r>
    </w:p>
  </w:footnote>
  <w:footnote w:id="400">
    <w:p w14:paraId="425119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אינו 'תקנה' כלל [אלא כההיא דלעיל שנתנו עצה טובה להחתים עדי חתימה לר"א]. אך בכל מקום משמע דהלל 'תיקן' פרוזבול. ויש שפי' דהלל קבע גדרים האיך נעשית פרוזבול, ע"י קרקע וכדו'. והנידון על תקנה זו.</w:t>
      </w:r>
    </w:p>
  </w:footnote>
  <w:footnote w:id="401">
    <w:p w14:paraId="3C531C2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פסוק זה קאי אשמיטת כספים.</w:t>
      </w:r>
    </w:p>
  </w:footnote>
  <w:footnote w:id="402">
    <w:p w14:paraId="5B6AD1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בית הלוי</w:t>
      </w:r>
      <w:r w:rsidRPr="00EB4771">
        <w:rPr>
          <w:rFonts w:ascii="Narkisim" w:hAnsi="Narkisim"/>
          <w:rtl/>
        </w:rPr>
        <w:t xml:space="preserve"> (ג א) דן מנ"ל דקרא איירי בשניהם, והאיך ילפי' ג' שמיטות. וכת' דאפשר דילפי' מיובל לשמיטה, ופשוט דאין לחלק בין שמיטת קרקע לכספים. א"נ עבודת הקרקע דשמיטה ויובל ידעי' מסברא פשוטה דתלי בהדדי, ואיצטריך היקש רק לשמיטת כספים. [אך לפ"ז ק"ק דהגמ' מו"ק הביאה את דברי רבי, דעבודת קרקע לא תלי בדברי רבי].</w:t>
      </w:r>
    </w:p>
  </w:footnote>
  <w:footnote w:id="403">
    <w:p w14:paraId="2BEFB4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w:t>
      </w:r>
      <w:r w:rsidRPr="00EB4771">
        <w:rPr>
          <w:rFonts w:ascii="Narkisim" w:hAnsi="Narkisim"/>
          <w:b/>
          <w:bCs/>
          <w:rtl/>
        </w:rPr>
        <w:t>רמב"ם</w:t>
      </w:r>
      <w:r w:rsidRPr="00EB4771">
        <w:rPr>
          <w:rFonts w:ascii="Narkisim" w:hAnsi="Narkisim"/>
          <w:rtl/>
        </w:rPr>
        <w:t xml:space="preserve"> (שם ד כה) כת' דשביעית נוהגת אף שלא בזמן הבית מדאורייתא. וה</w:t>
      </w:r>
      <w:r w:rsidRPr="00EB4771">
        <w:rPr>
          <w:rFonts w:ascii="Narkisim" w:hAnsi="Narkisim"/>
          <w:b/>
          <w:bCs/>
          <w:rtl/>
        </w:rPr>
        <w:t>כס"מ</w:t>
      </w:r>
      <w:r w:rsidRPr="00EB4771">
        <w:rPr>
          <w:rFonts w:ascii="Narkisim" w:hAnsi="Narkisim"/>
          <w:rtl/>
        </w:rPr>
        <w:t xml:space="preserve"> נקט כוונתו לאחר שגלו השבטים.</w:t>
      </w:r>
    </w:p>
    <w:p w14:paraId="25DA746B" w14:textId="77777777" w:rsidR="00712170" w:rsidRPr="00EB4771" w:rsidRDefault="00000000" w:rsidP="00EB4771">
      <w:pPr>
        <w:pStyle w:val="Footnote"/>
        <w:bidi/>
        <w:rPr>
          <w:rFonts w:ascii="Narkisim" w:hAnsi="Narkisim"/>
        </w:rPr>
      </w:pPr>
      <w:r w:rsidRPr="00EB4771">
        <w:rPr>
          <w:rFonts w:ascii="Narkisim" w:hAnsi="Narkisim"/>
          <w:rtl/>
        </w:rPr>
        <w:tab/>
        <w:t>אבל ה</w:t>
      </w:r>
      <w:r w:rsidRPr="00EB4771">
        <w:rPr>
          <w:rFonts w:ascii="Narkisim" w:hAnsi="Narkisim"/>
          <w:b/>
          <w:bCs/>
          <w:rtl/>
        </w:rPr>
        <w:t>מהר"י קורקוס</w:t>
      </w:r>
      <w:r w:rsidRPr="00EB4771">
        <w:rPr>
          <w:rFonts w:ascii="Narkisim" w:hAnsi="Narkisim"/>
          <w:rtl/>
        </w:rPr>
        <w:t xml:space="preserve"> ביאר דעת הרמב"ם דנוהגת שמיטה שלא בזמן הבית, ורק כשכל יושביה עליה. אבל שלא בזמן היובל אינו נוהג, ואין חילוק בין שמיטת כספים לקרקע [וכתוס' ושא"ר].</w:t>
      </w:r>
    </w:p>
    <w:p w14:paraId="48B0FAB9" w14:textId="77777777" w:rsidR="00712170" w:rsidRPr="00EB4771" w:rsidRDefault="00000000" w:rsidP="00EB4771">
      <w:pPr>
        <w:pStyle w:val="Footnote"/>
        <w:bidi/>
        <w:rPr>
          <w:rFonts w:ascii="Narkisim" w:hAnsi="Narkisim"/>
        </w:rPr>
      </w:pPr>
      <w:r w:rsidRPr="00EB4771">
        <w:rPr>
          <w:rFonts w:ascii="Narkisim" w:hAnsi="Narkisim"/>
          <w:rtl/>
        </w:rPr>
        <w:tab/>
        <w:t>ועד"ז כת' ה</w:t>
      </w:r>
      <w:r w:rsidRPr="00EB4771">
        <w:rPr>
          <w:rFonts w:ascii="Narkisim" w:hAnsi="Narkisim"/>
          <w:b/>
          <w:bCs/>
          <w:rtl/>
        </w:rPr>
        <w:t>רמב"ם</w:t>
      </w:r>
      <w:r w:rsidRPr="00EB4771">
        <w:rPr>
          <w:rFonts w:ascii="Narkisim" w:hAnsi="Narkisim"/>
          <w:rtl/>
        </w:rPr>
        <w:t xml:space="preserve"> (תרומות א א) דתרומה נוהגת אף שלא בזמן הבית, וה</w:t>
      </w:r>
      <w:r w:rsidRPr="00EB4771">
        <w:rPr>
          <w:rFonts w:ascii="Narkisim" w:hAnsi="Narkisim"/>
          <w:b/>
          <w:bCs/>
          <w:rtl/>
        </w:rPr>
        <w:t>רמב"ם</w:t>
      </w:r>
      <w:r w:rsidRPr="00EB4771">
        <w:rPr>
          <w:rFonts w:ascii="Narkisim" w:hAnsi="Narkisim"/>
          <w:rtl/>
        </w:rPr>
        <w:t xml:space="preserve"> (שם כו) כת' דבזה"ז ואפי' בימי עזרא הוה מדרבנן, דאין כל יושביה עליה. א"כ מש"כ שלא בפני הבית היינו אילו שיהא זמן שיושביה עליה בלא בית.</w:t>
      </w:r>
    </w:p>
  </w:footnote>
  <w:footnote w:id="404">
    <w:p w14:paraId="488F5A7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בית הלוי</w:t>
      </w:r>
      <w:r w:rsidRPr="00EB4771">
        <w:rPr>
          <w:rFonts w:ascii="Narkisim" w:hAnsi="Narkisim"/>
          <w:rtl/>
        </w:rPr>
        <w:t xml:space="preserve"> (ג א ענף ג א) כת' דלכאורה כן דעת הראב"ד, דנראה ב</w:t>
      </w:r>
      <w:r w:rsidRPr="00EB4771">
        <w:rPr>
          <w:rFonts w:ascii="Narkisim" w:hAnsi="Narkisim"/>
          <w:b/>
          <w:bCs/>
          <w:rtl/>
        </w:rPr>
        <w:t>ראב"ד</w:t>
      </w:r>
      <w:r w:rsidRPr="00EB4771">
        <w:rPr>
          <w:rFonts w:ascii="Narkisim" w:hAnsi="Narkisim"/>
          <w:rtl/>
        </w:rPr>
        <w:t xml:space="preserve"> (שמיטה א יא) דס"ל דעבודת הקרקע בשמיטה בזה"ז דאורייתא, והראב"ד לא השיג אמש"כ הרמב"ם כמה פעמים בפרק ט דשמיטת כספים בזה"ז דרבנן. [והראב"ד על הרי"ף בסוגיין נקט דכולהו דרבנן. אבל בחי' הראב"ד (ע"ז ט:) נסתפק אי כרבי או כרבנן].</w:t>
      </w:r>
    </w:p>
  </w:footnote>
  <w:footnote w:id="405">
    <w:p w14:paraId="3E8F014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ותליא בגירסא בדברי ה</w:t>
      </w:r>
      <w:r w:rsidRPr="00EB4771">
        <w:rPr>
          <w:rFonts w:ascii="Narkisim" w:hAnsi="Narkisim"/>
          <w:b/>
          <w:bCs/>
          <w:rtl/>
        </w:rPr>
        <w:t>רמב"ם</w:t>
      </w:r>
      <w:r w:rsidRPr="00EB4771">
        <w:rPr>
          <w:rFonts w:ascii="Narkisim" w:hAnsi="Narkisim"/>
          <w:rtl/>
        </w:rPr>
        <w:t xml:space="preserve"> (י ט) דכתב דשביתת בארץ תלי ביובל. וה</w:t>
      </w:r>
      <w:r w:rsidRPr="00EB4771">
        <w:rPr>
          <w:rFonts w:ascii="Narkisim" w:hAnsi="Narkisim"/>
          <w:b/>
          <w:bCs/>
          <w:rtl/>
        </w:rPr>
        <w:t>מהר"י קורקס</w:t>
      </w:r>
      <w:r w:rsidRPr="00EB4771">
        <w:rPr>
          <w:rFonts w:ascii="Narkisim" w:hAnsi="Narkisim"/>
          <w:rtl/>
        </w:rPr>
        <w:t xml:space="preserve"> הביא דהגירסא המדוייקת ברמב"ם דבזה"ז דרבנן.</w:t>
      </w:r>
    </w:p>
  </w:footnote>
  <w:footnote w:id="406">
    <w:p w14:paraId="0F306C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מים חיים</w:t>
      </w:r>
      <w:r w:rsidRPr="00EB4771">
        <w:rPr>
          <w:rFonts w:ascii="Narkisim" w:hAnsi="Narkisim"/>
          <w:rtl/>
        </w:rPr>
        <w:t xml:space="preserve"> כת' דאף רבנן מודו לרבי בשמיטת כספים [דודאי לא פליגי רבנן בתראי אהלל ובית דינו], ומח' דידהו בעבודת קרקע [וכבגמ' מו"ק הנ"ל]. וכוונת הגמ' בסוגיין הא מני רבי, דרבי אמר כן להדיא. אבל בשמיטת כספים אף רבנן מודו. וקי"ל כהנך רבנן [וככס"מ אליבא דרבי].</w:t>
      </w:r>
    </w:p>
  </w:footnote>
  <w:footnote w:id="407">
    <w:p w14:paraId="4FC7683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לענין שמיטת כספים [לרש"י] יש לחקור גדר ההיקש, דאינו 'שנת שמיטה' או דהשמטת כספים תלי בדין שמיטת קרקע. וה</w:t>
      </w:r>
      <w:r w:rsidRPr="00EB4771">
        <w:rPr>
          <w:rFonts w:ascii="Narkisim" w:hAnsi="Narkisim"/>
          <w:b/>
          <w:bCs/>
          <w:rtl/>
        </w:rPr>
        <w:t>מקנה</w:t>
      </w:r>
      <w:r w:rsidRPr="00EB4771">
        <w:rPr>
          <w:rFonts w:ascii="Narkisim" w:hAnsi="Narkisim"/>
          <w:rtl/>
        </w:rPr>
        <w:t xml:space="preserve"> (קידושין לח:) הק' דאילו נתחייבו במדבר בשמיטת כספים, ומונים שנות שמיטה לענין זה ממתן תורה, ואילו שמיטת קרקע מונין אחר כיבוש וחילוק. א"כ שנת השביעי דשמיטת כספים אינו שנת שמיטת קרקע [ע"ע בית הלוי].</w:t>
      </w:r>
    </w:p>
  </w:footnote>
  <w:footnote w:id="408">
    <w:p w14:paraId="2FF702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(ערכין לב:) הביאו דתני שביעית אע"פ שאין יובל, וכת' דיש לפרשה אף על פי שלא נהגו יובל והניחו בחטאם. [אך בפשוטו קאי כרבנן ודלא כרבי].</w:t>
      </w:r>
    </w:p>
  </w:footnote>
  <w:footnote w:id="409">
    <w:p w14:paraId="322677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ברמב"ן דנרצע הוה עבד לעולם [עד היובל], וכיון דלא הגיע היובל הוה עבד לעולם. ולא אמרי' דמשעה שבטל היובל בטל 'דין' עבד. אבל עבד שעובד ו' שנים, אף כשבטל היובל יצא בו'.</w:t>
      </w:r>
    </w:p>
  </w:footnote>
  <w:footnote w:id="410">
    <w:p w14:paraId="08BBD0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דלאחר שבטל דין יובל, ופקע ממנו דין עבד עברי, מ"מ הקידושין נשארו. אבל למ"ד דלא תפסי קידושין בחצי שפחה תלי ביחוד. ומשעה שסיים עבדותו, כבר אינו מיוחדת לו.</w:t>
      </w:r>
    </w:p>
  </w:footnote>
  <w:footnote w:id="411">
    <w:p w14:paraId="283FED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מבואר ברשב"א דנהג יובל עד שגלו י' שבטים. אך הק' דמבואר (ע' ערכין לב:) דראובן וגד גלו ט' שנים קודם לשאר שבטים [והוה טפי מק"מ שנה]. ובדברי שא"ר י"ל דכוונתם דזה היה תחילת גלות י' השבטים, אבל קשה על הרשב"א שנקט קל"ג בדוקא.</w:t>
      </w:r>
    </w:p>
  </w:footnote>
  <w:footnote w:id="412">
    <w:p w14:paraId="377CDF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 דה</w:t>
      </w:r>
      <w:r w:rsidRPr="00EB4771">
        <w:rPr>
          <w:rFonts w:ascii="Narkisim" w:hAnsi="Narkisim"/>
          <w:b/>
          <w:bCs/>
          <w:rtl/>
        </w:rPr>
        <w:t xml:space="preserve">רמב"ן </w:t>
      </w:r>
      <w:r w:rsidRPr="00EB4771">
        <w:rPr>
          <w:rFonts w:ascii="Narkisim" w:hAnsi="Narkisim"/>
          <w:rtl/>
        </w:rPr>
        <w:t>קאי למסקנת הגמ' (ערכין שם) דירמיה החזירן ונהג יובל עד חורבן בית הראשון. א"כ הוה רק ע' שנה.</w:t>
      </w:r>
    </w:p>
  </w:footnote>
  <w:footnote w:id="413">
    <w:p w14:paraId="4C962C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לא הקילו להתיר עבד עברי בשפחה. [ומשמע דנהג דין עבד עברי מדרבנן, ואין בזה משום לא תרדה בפרך. אלא דלא הותר בשפחה].</w:t>
      </w:r>
    </w:p>
  </w:footnote>
  <w:footnote w:id="414">
    <w:p w14:paraId="38361AE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ולר"ת ניחא דנהג יובל מדאורייתא בכל בית שני.  </w:t>
      </w:r>
    </w:p>
  </w:footnote>
  <w:footnote w:id="415">
    <w:p w14:paraId="0EB288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ברשב"א דהוה תקנה מחודשת שתקנו לאחר החורבן [לדעת ר"ת]. ועוד דן הבית הלוי דשמא תקנו מדרבנן בזמן גלות בבית ראשון, ובשעת החורבן ממילא חזר תקנה זו.</w:t>
      </w:r>
    </w:p>
  </w:footnote>
  <w:footnote w:id="416">
    <w:p w14:paraId="7225B1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הביא בשם </w:t>
      </w:r>
      <w:r w:rsidRPr="00EB4771">
        <w:rPr>
          <w:rFonts w:ascii="Narkisim" w:hAnsi="Narkisim"/>
          <w:b/>
          <w:bCs/>
          <w:rtl/>
        </w:rPr>
        <w:t>ר"ת</w:t>
      </w:r>
      <w:r w:rsidRPr="00EB4771">
        <w:rPr>
          <w:rFonts w:ascii="Narkisim" w:hAnsi="Narkisim"/>
          <w:rtl/>
        </w:rPr>
        <w:t xml:space="preserve"> דאף דבימי עזרא לאו כולהו ישראל סלוק, מ"מ עלו מכל השבטים ולא היתה אר"י חסרה שבט, וקרינן ביה כל יושביה עליה. שאם לא תאמר כן כשהלכו שנים ושלשה מהם למדינת הים יבטל, אלא ודאי כל זמן שמכל השבטים עליה יושביה עליה קרינא ביה. [והרמב"ן חלק דודאי לא סגי ב' וג' מכל שבט].</w:t>
      </w:r>
    </w:p>
  </w:footnote>
  <w:footnote w:id="417">
    <w:p w14:paraId="2B0E96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והראשונים הביאו </w:t>
      </w:r>
      <w:r w:rsidRPr="00EB4771">
        <w:rPr>
          <w:rFonts w:ascii="Narkisim" w:hAnsi="Narkisim"/>
          <w:b/>
          <w:bCs/>
          <w:rtl/>
        </w:rPr>
        <w:t>סדר</w:t>
      </w:r>
      <w:r w:rsidRPr="00EB4771">
        <w:rPr>
          <w:rFonts w:ascii="Narkisim" w:hAnsi="Narkisim"/>
          <w:rtl/>
        </w:rPr>
        <w:t xml:space="preserve"> </w:t>
      </w:r>
      <w:r w:rsidRPr="00EB4771">
        <w:rPr>
          <w:rFonts w:ascii="Narkisim" w:hAnsi="Narkisim"/>
          <w:b/>
          <w:bCs/>
          <w:rtl/>
        </w:rPr>
        <w:t>עולם</w:t>
      </w:r>
      <w:r w:rsidRPr="00EB4771">
        <w:rPr>
          <w:rFonts w:ascii="Narkisim" w:hAnsi="Narkisim"/>
          <w:rtl/>
        </w:rPr>
        <w:t xml:space="preserve"> (הו' ב</w:t>
      </w:r>
      <w:r w:rsidRPr="00EB4771">
        <w:rPr>
          <w:rFonts w:ascii="Narkisim" w:hAnsi="Narkisim"/>
          <w:b/>
          <w:bCs/>
          <w:rtl/>
        </w:rPr>
        <w:t xml:space="preserve">רש"י </w:t>
      </w:r>
      <w:r w:rsidRPr="00EB4771">
        <w:rPr>
          <w:rFonts w:ascii="Narkisim" w:hAnsi="Narkisim"/>
          <w:rtl/>
        </w:rPr>
        <w:t>עזרא ב סד) דהק' דכתיב כל הקהל כאחד ארבע רבוא ואלפיים וגו' [מ"ב אלף], ובפרטן אינן אלא שלשים אלף, ותי' דהנך י"ב אלף עלו משאר השבטים. והר"ן דחה כיון דהוה מיעוטא דמיעוטא של השבט לא מקרי כל יושביה עליה. ועוד דחה דהיו עמהם רק משבט שמעון ואפרים ומשנה, דהוזכרו בקרא (ד"ה ב טו ט, ל א) בימי אסא וחזקיהו {ובהמשך הפרק שם הוזכרו אשר ויששכר וזבולון, ולא שמעון}. דכשגלו י' השבטים ניצולו אלו והלכו אצל יהודה.</w:t>
      </w:r>
    </w:p>
  </w:footnote>
  <w:footnote w:id="418">
    <w:p w14:paraId="69AA14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חת"ס</w:t>
      </w:r>
      <w:r w:rsidRPr="00EB4771">
        <w:rPr>
          <w:rFonts w:ascii="Narkisim" w:hAnsi="Narkisim"/>
          <w:rtl/>
        </w:rPr>
        <w:t xml:space="preserve"> כתב דתליא במח' בפ' חלק האם עתידין לחזור, ואם אין עתידין לחזור, א"כ מי שכבר חזר נחשב כל השבט.</w:t>
      </w:r>
    </w:p>
  </w:footnote>
  <w:footnote w:id="419">
    <w:p w14:paraId="3CEF684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w:t>
      </w:r>
      <w:r w:rsidRPr="00EB4771">
        <w:rPr>
          <w:rFonts w:ascii="Narkisim" w:hAnsi="Narkisim"/>
          <w:b/>
          <w:bCs/>
          <w:rtl/>
        </w:rPr>
        <w:t>מדרש</w:t>
      </w:r>
      <w:r w:rsidRPr="00EB4771">
        <w:rPr>
          <w:rFonts w:ascii="Narkisim" w:hAnsi="Narkisim"/>
          <w:rtl/>
        </w:rPr>
        <w:t xml:space="preserve"> (ילקוט ויקרא תרעה) ואבדתם בגוים אלו י' שבטים שגלו למדי. ושם נשתקעו כולם ולא נתערבו עם ישראל. {ולדברי הרמב"ן ירמיה החזירן ויאשיהו מלך עליהם [שהצטרפו למלכות יהודה], ואח"כ חזרו וגלו למדי. ואילו לדברי התוס' י"ל דירמיה החזיר מקצת מכל שבט, והרוב נאבדו במדי. ואות מקצת גלו לבבל וחזרו עם עזרא}.</w:t>
      </w:r>
    </w:p>
  </w:footnote>
  <w:footnote w:id="420">
    <w:p w14:paraId="477F7D2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תמה ה</w:t>
      </w:r>
      <w:r w:rsidRPr="00EB4771">
        <w:rPr>
          <w:rFonts w:ascii="Narkisim" w:hAnsi="Narkisim"/>
          <w:b/>
          <w:bCs/>
          <w:rtl/>
        </w:rPr>
        <w:t>רמב"ן</w:t>
      </w:r>
      <w:r w:rsidRPr="00EB4771">
        <w:rPr>
          <w:rFonts w:ascii="Narkisim" w:hAnsi="Narkisim"/>
          <w:rtl/>
        </w:rPr>
        <w:t xml:space="preserve"> דהמקראות מוכיחים דהיו בבית שני יהודה ובנימין, דכתיב ויעבירו קול ביהודה ובירושלים לכל בני הגולה להקבץ ירושלים. וכתיב ויקבצו כל אנשי יהודה ובנימין ירושלים והרבה מפורשין מהם ובדברי הימים מפורשים כל החוזרים ומשבט יהודה ובנימין היו.</w:t>
      </w:r>
    </w:p>
  </w:footnote>
  <w:footnote w:id="421">
    <w:p w14:paraId="00F003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ולדברי הרמב"ן ניחא, דלא היו בבית שני.</w:t>
      </w:r>
    </w:p>
  </w:footnote>
  <w:footnote w:id="422">
    <w:p w14:paraId="12C6EFA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וכדברי רש"י דרבא פליג.</w:t>
      </w:r>
    </w:p>
  </w:footnote>
  <w:footnote w:id="423">
    <w:p w14:paraId="74E4C92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(בסוף ס' הזכות, ועה"ת במדבר כה ז) נקט דהלכה כרבנן. אבל ה</w:t>
      </w:r>
      <w:r w:rsidRPr="00EB4771">
        <w:rPr>
          <w:rFonts w:ascii="Narkisim" w:hAnsi="Narkisim"/>
          <w:b/>
          <w:bCs/>
          <w:rtl/>
        </w:rPr>
        <w:t>רמב"ן</w:t>
      </w:r>
      <w:r w:rsidRPr="00EB4771">
        <w:rPr>
          <w:rFonts w:ascii="Narkisim" w:hAnsi="Narkisim"/>
          <w:rtl/>
        </w:rPr>
        <w:t xml:space="preserve"> (מכות ג:) כת' כרבי.</w:t>
      </w:r>
    </w:p>
  </w:footnote>
  <w:footnote w:id="424">
    <w:p w14:paraId="08061A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w:t>
      </w:r>
      <w:r w:rsidRPr="00EB4771">
        <w:rPr>
          <w:rFonts w:ascii="Narkisim" w:hAnsi="Narkisim"/>
          <w:b/>
          <w:bCs/>
          <w:rtl/>
        </w:rPr>
        <w:t>הג' מים חיים</w:t>
      </w:r>
      <w:r w:rsidRPr="00EB4771">
        <w:rPr>
          <w:rFonts w:ascii="Narkisim" w:hAnsi="Narkisim"/>
          <w:rtl/>
        </w:rPr>
        <w:t xml:space="preserve"> (בסוגיין) נקט דדעת הרמב"ם דכ"ד רבנן דלענין שמיטת כספים הוקש ליובל.</w:t>
      </w:r>
    </w:p>
  </w:footnote>
  <w:footnote w:id="425">
    <w:p w14:paraId="6D213E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חלק דמי שאומר מדת חסידות היתה להם אין שומעין לו, שכל שלא תקנו חכמים אין העושה אותו נקרא חסיד אלא הדיוט.</w:t>
      </w:r>
    </w:p>
    <w:p w14:paraId="2F6BA5C3"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בית הלוי</w:t>
      </w:r>
      <w:r w:rsidRPr="00EB4771">
        <w:rPr>
          <w:rFonts w:ascii="Narkisim" w:hAnsi="Narkisim"/>
          <w:rtl/>
        </w:rPr>
        <w:t xml:space="preserve"> (ג א ענף ז א) חידש דאף דאין חיוב שביעית בזה"ז, מ"מ המקיים שמיטה בזה"ז עושה מצוה דאורייתא. דרצון התוה"ק דהארץ הקדושה תשבות בשביעית, ורק אין החיוב בה עתה משום דאין היובל נוהג [דומיא להא דקיים אאע"ה את התורה עד שלא ניתנה]. ובודאי דאף בזמן שאין היובל נוהג רצון התוה"ק שישמרו אותה ישראל אע"ג דחיובא ליכא.</w:t>
      </w:r>
    </w:p>
  </w:footnote>
  <w:footnote w:id="426">
    <w:p w14:paraId="4FC3019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אי' (שם) גבי שילוח עבדים.</w:t>
      </w:r>
    </w:p>
  </w:footnote>
  <w:footnote w:id="427">
    <w:p w14:paraId="07207F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תוס' רי"ד</w:t>
      </w:r>
      <w:r w:rsidRPr="00EB4771">
        <w:rPr>
          <w:rFonts w:ascii="Narkisim" w:hAnsi="Narkisim"/>
          <w:rtl/>
        </w:rPr>
        <w:t xml:space="preserve"> (לז.) כת' דשמיטת כספים נוהגת בחו"ל, דלא קי"ל כרבי. וב</w:t>
      </w:r>
      <w:r w:rsidRPr="00EB4771">
        <w:rPr>
          <w:rFonts w:ascii="Narkisim" w:hAnsi="Narkisim"/>
          <w:b/>
          <w:bCs/>
          <w:rtl/>
        </w:rPr>
        <w:t>הג' חש"ל</w:t>
      </w:r>
      <w:r w:rsidRPr="00EB4771">
        <w:rPr>
          <w:rFonts w:ascii="Narkisim" w:hAnsi="Narkisim"/>
          <w:rtl/>
        </w:rPr>
        <w:t xml:space="preserve"> ציין ע' קידושין לח:, וצע"ג.</w:t>
      </w:r>
    </w:p>
  </w:footnote>
  <w:footnote w:id="428">
    <w:p w14:paraId="04C851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טעם נוסף דנחשב כל שטרותיהם כמתנה ע"מ שלא תשמט שביעית, והרא"ש כת' דאף בזה אין ליבו מסכמת, דכל שלא כתב כן מפורש ל"מ.</w:t>
      </w:r>
    </w:p>
  </w:footnote>
  <w:footnote w:id="429">
    <w:p w14:paraId="13ED78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השיג דאילו לא תקנוה לא היה חסידות להשמיט כספים ולנעול דלת לפני לווין, והפטור מהדבר ועושהו נקרא הדיוט.</w:t>
      </w:r>
    </w:p>
  </w:footnote>
  <w:footnote w:id="430">
    <w:p w14:paraId="182DC36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סמ"ע</w:t>
      </w:r>
      <w:r w:rsidRPr="00EB4771">
        <w:rPr>
          <w:rFonts w:ascii="Narkisim" w:hAnsi="Narkisim"/>
          <w:rtl/>
        </w:rPr>
        <w:t xml:space="preserve"> (סז ב) ביאר דבזה"ז אין הבטחת וצוויתי את ברכתי וכו', משא"כ השמטת כספים [וצ"ב כוונתו דהרי תקנו שמיטה שנה א'. ועי"ש טעם נוסף בחו"ל].</w:t>
      </w:r>
    </w:p>
    <w:p w14:paraId="2EAED3B6"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חזו"א</w:t>
      </w:r>
      <w:r w:rsidRPr="00EB4771">
        <w:rPr>
          <w:rFonts w:ascii="Narkisim" w:hAnsi="Narkisim"/>
          <w:rtl/>
        </w:rPr>
        <w:t xml:space="preserve"> (שביעית יח ד) כת' דבי"ד מחוייבים בהשתדלות עבור הציבור, ואף כשיש הבטחת ברכה. ומסתבר דאף בזה"ז יש ברכה, דבי"ד של מעלה עושים מה שגוזרים בי"ד של מטה, והברכה הוא אחרי שעשו את ההשתדלות [או שפטורים מהשתדלות, ומסור לחכמים ברוח קדשם לקבוע עד כמה שיעור ההשתדלות].</w:t>
      </w:r>
    </w:p>
  </w:footnote>
  <w:footnote w:id="431">
    <w:p w14:paraId="03FCBF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לענין קרקעות חוזרים, א"כ לכאורה אף לענין ב' שנים בלא חרישה וזריעה.</w:t>
      </w:r>
    </w:p>
  </w:footnote>
  <w:footnote w:id="432">
    <w:p w14:paraId="125B42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רז"ה</w:t>
      </w:r>
      <w:r w:rsidRPr="00EB4771">
        <w:rPr>
          <w:rFonts w:ascii="Narkisim" w:hAnsi="Narkisim"/>
          <w:rtl/>
        </w:rPr>
        <w:t xml:space="preserve"> (בשו"ת) כת' דאי אתה יכול לומר חזרו שמיטין ולא חזרו יובלות, שאם אתה אומר עקרת ובטלת קשר של קיימא שקשר הכתוב שני שמטות ותלאן זו בזו, דדרשי' דבשני שמטות הכתוב מדבר, וכל דתקון רבנן כעין דאוריתא תקון. ותמה על עצמך למה יתקינו זכר לשמטה ולא יתקינו זכר ליובל.</w:t>
      </w:r>
    </w:p>
  </w:footnote>
  <w:footnote w:id="433">
    <w:p w14:paraId="521FC2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דאין הדעת מסכמת ולא השכל מקבל שינהגו בכך לאחר חורבן, שהרי הארץ חרבה ושממה ביד ישמעאלים ואין ישראל עליה אלא כאכסניא ולמה יחזירו שדות ובתים וינהגו דרור לעבדים. אבל שביעית נוהגת מדרבנן [ולא תלי ביובל].</w:t>
      </w:r>
    </w:p>
  </w:footnote>
  <w:footnote w:id="434">
    <w:p w14:paraId="277613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אמנם </w:t>
      </w:r>
      <w:r w:rsidRPr="00EB4771">
        <w:rPr>
          <w:rFonts w:ascii="Narkisim" w:hAnsi="Narkisim"/>
          <w:b/>
          <w:bCs/>
          <w:rtl/>
        </w:rPr>
        <w:t>רש"י</w:t>
      </w:r>
      <w:r w:rsidRPr="00EB4771">
        <w:rPr>
          <w:rFonts w:ascii="Narkisim" w:hAnsi="Narkisim"/>
          <w:rtl/>
        </w:rPr>
        <w:t xml:space="preserve"> (ב"מ כו: וסנהדרין ב.) כת' דגזל הוה כשגוזלו ממש, דומיא דויגזל את החנית. אבל ממון שבא לידו בהיתר לא נחשב גזילה.</w:t>
      </w:r>
    </w:p>
  </w:footnote>
  <w:footnote w:id="435">
    <w:p w14:paraId="77D03B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וכעי"ז כתב בחי' מכת"י בשם ה</w:t>
      </w:r>
      <w:r w:rsidRPr="00EB4771">
        <w:rPr>
          <w:rFonts w:ascii="Narkisim" w:hAnsi="Narkisim"/>
          <w:b/>
          <w:bCs/>
          <w:rtl/>
        </w:rPr>
        <w:t>רמ"ה</w:t>
      </w:r>
      <w:r w:rsidRPr="00EB4771">
        <w:rPr>
          <w:rFonts w:ascii="Narkisim" w:hAnsi="Narkisim"/>
          <w:rtl/>
        </w:rPr>
        <w:t xml:space="preserve">. ויל"ד האם נחשב שנפקע החוב עי"ז, או דרק נמנע מלהחזיר. [וע' </w:t>
      </w:r>
      <w:r w:rsidRPr="00EB4771">
        <w:rPr>
          <w:rFonts w:ascii="Narkisim" w:hAnsi="Narkisim"/>
          <w:b/>
          <w:bCs/>
          <w:rtl/>
        </w:rPr>
        <w:t>קצות</w:t>
      </w:r>
      <w:r w:rsidRPr="00EB4771">
        <w:rPr>
          <w:rFonts w:ascii="Narkisim" w:hAnsi="Narkisim"/>
          <w:rtl/>
        </w:rPr>
        <w:t xml:space="preserve"> (קד ב) דלא רמי עליה לפרוע חוב כשאינו תובעו, והנתיבות שם פליג].</w:t>
      </w:r>
    </w:p>
  </w:footnote>
  <w:footnote w:id="436">
    <w:p w14:paraId="0A7580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תוס' הרא"ש</w:t>
      </w:r>
      <w:r w:rsidRPr="00EB4771">
        <w:rPr>
          <w:rFonts w:ascii="Narkisim" w:hAnsi="Narkisim"/>
          <w:rtl/>
        </w:rPr>
        <w:t xml:space="preserve"> בשם </w:t>
      </w:r>
      <w:r w:rsidRPr="00EB4771">
        <w:rPr>
          <w:rFonts w:ascii="Narkisim" w:hAnsi="Narkisim"/>
          <w:b/>
          <w:bCs/>
          <w:rtl/>
        </w:rPr>
        <w:t>רש"י,</w:t>
      </w:r>
      <w:r w:rsidRPr="00EB4771">
        <w:rPr>
          <w:rFonts w:ascii="Narkisim" w:hAnsi="Narkisim"/>
          <w:rtl/>
        </w:rPr>
        <w:t xml:space="preserve"> וכתב דאין זה כהנהו דביבמות [ומש"ה פי' כרש"י לפנינו]. וב</w:t>
      </w:r>
      <w:r w:rsidRPr="00EB4771">
        <w:rPr>
          <w:rFonts w:ascii="Narkisim" w:hAnsi="Narkisim"/>
          <w:b/>
          <w:bCs/>
          <w:rtl/>
        </w:rPr>
        <w:t>חי' מכת"י</w:t>
      </w:r>
      <w:r w:rsidRPr="00EB4771">
        <w:rPr>
          <w:rFonts w:ascii="Narkisim" w:hAnsi="Narkisim"/>
          <w:rtl/>
        </w:rPr>
        <w:t xml:space="preserve"> הקשה לרש"י דתליא במי שעוקר בידים [ונחשב דהלוה עוקר בידים. ומבואר מדבריו דנקט שמה שהכסף מונח בידו הוה עקירה בידים, וכמ"ש רש"י בדעת המקשן דהוה גזלן]. [וע"ע קובה"ע (סט) בגדר שב ואל תעשה וקום ועשה].</w:t>
      </w:r>
    </w:p>
  </w:footnote>
  <w:footnote w:id="437">
    <w:p w14:paraId="58D3F7A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האיסור מפקיע את החוב [דומיא דאיסורי רבית]. או דגדר הדבר דהשביעית משמטת, ובנוסף יש איסור נגישה. וב</w:t>
      </w:r>
      <w:r w:rsidRPr="00EB4771">
        <w:rPr>
          <w:rFonts w:ascii="Narkisim" w:hAnsi="Narkisim"/>
          <w:b/>
          <w:bCs/>
          <w:rtl/>
        </w:rPr>
        <w:t>רא"ש</w:t>
      </w:r>
      <w:r w:rsidRPr="00EB4771">
        <w:rPr>
          <w:rFonts w:ascii="Narkisim" w:hAnsi="Narkisim"/>
          <w:rtl/>
        </w:rPr>
        <w:t xml:space="preserve"> (לז:) מבואר דיש איסור נגישה תוך שביעית, ואף קודם שנפקע החוב.</w:t>
      </w:r>
    </w:p>
  </w:footnote>
  <w:footnote w:id="438">
    <w:p w14:paraId="56D09B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 xml:space="preserve">חי' הגר"נ </w:t>
      </w:r>
      <w:r w:rsidRPr="00EB4771">
        <w:rPr>
          <w:rFonts w:ascii="Narkisim" w:hAnsi="Narkisim"/>
          <w:rtl/>
        </w:rPr>
        <w:t>דייק דהמלוה מחוייב 'לשמט', ואינו בגדר מחילה, אלא דחל ע"ז דין שמיטה. והביא דב</w:t>
      </w:r>
      <w:r w:rsidRPr="00EB4771">
        <w:rPr>
          <w:rFonts w:ascii="Narkisim" w:hAnsi="Narkisim"/>
          <w:b/>
          <w:bCs/>
          <w:rtl/>
        </w:rPr>
        <w:t>יראים</w:t>
      </w:r>
      <w:r w:rsidRPr="00EB4771">
        <w:rPr>
          <w:rFonts w:ascii="Narkisim" w:hAnsi="Narkisim"/>
          <w:rtl/>
        </w:rPr>
        <w:t xml:space="preserve"> (דפו"י רעח) בתחילת דבריו כת' דאף דאמר משמט אני עדיין הלוה חייב לו והוה לוה רשע ולא ישלם [ולכן צ"ל אע"פ כן, וכדאיתא לז:], אלא דהמלוה אינו יכול לתבוע. [וביראים השלם ליתא].</w:t>
      </w:r>
    </w:p>
  </w:footnote>
  <w:footnote w:id="439">
    <w:p w14:paraId="1BF33B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קצות ונתיבות (ג א) אי צריך בי"ד לכפיית ממון.</w:t>
      </w:r>
    </w:p>
  </w:footnote>
  <w:footnote w:id="440">
    <w:p w14:paraId="5D3EDD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 אבל כשתקנו שביעית אין כאן עקירה, אלא לפנים משורת הדין שיהא המלוה עושה מידת חסידות להשמיט חובו. [ולכאורה כוונתו דאף בלא תקנה והפקר היה ראוי שיעשה מידת חסידות להשמיט חובו, ואין בזה עבירה].</w:t>
      </w:r>
    </w:p>
  </w:footnote>
  <w:footnote w:id="441">
    <w:p w14:paraId="4FC8C5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סה"ת</w:t>
      </w:r>
      <w:r w:rsidRPr="00EB4771">
        <w:rPr>
          <w:rFonts w:ascii="Narkisim" w:hAnsi="Narkisim"/>
          <w:rtl/>
        </w:rPr>
        <w:t xml:space="preserve"> (סה יא) כת' דפרוזבול אינו מועיל אלא בחוצה לארץ [ולכאורה כוונתו דמהני דוקא בזה"ז, ואפי' בארץ. דהא אי' (קידושין לח:) דאין חילוק בין ארץ לחו"ל. וצ"ע].</w:t>
      </w:r>
    </w:p>
  </w:footnote>
  <w:footnote w:id="442">
    <w:p w14:paraId="645717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תומים</w:t>
      </w:r>
      <w:r w:rsidRPr="00EB4771">
        <w:rPr>
          <w:rFonts w:ascii="Narkisim" w:hAnsi="Narkisim"/>
          <w:rtl/>
        </w:rPr>
        <w:t xml:space="preserve"> (שם כ) תמה דמ"מ אמאי הוצרך הלל לתקן אף כלפי שביעית דאורייתא לעתיד לבא, דסגי להו בדין דרבנן. ודן דאפשר דס"ל כדעת הרמב"ן דשמיטה בזה"ז דרבנן. וה</w:t>
      </w:r>
      <w:r w:rsidRPr="00EB4771">
        <w:rPr>
          <w:rFonts w:ascii="Narkisim" w:hAnsi="Narkisim"/>
          <w:b/>
          <w:bCs/>
          <w:rtl/>
        </w:rPr>
        <w:t>אחרונים</w:t>
      </w:r>
      <w:r w:rsidRPr="00EB4771">
        <w:rPr>
          <w:rFonts w:ascii="Narkisim" w:hAnsi="Narkisim"/>
          <w:rtl/>
        </w:rPr>
        <w:t xml:space="preserve"> כתבו דהוא משום דכעין דאורייתא תקון.</w:t>
      </w:r>
    </w:p>
  </w:footnote>
  <w:footnote w:id="443">
    <w:p w14:paraId="7C3E2D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שו"ת הרשב"א</w:t>
      </w:r>
      <w:r w:rsidRPr="00EB4771">
        <w:rPr>
          <w:rFonts w:ascii="Narkisim" w:hAnsi="Narkisim"/>
          <w:rtl/>
        </w:rPr>
        <w:t xml:space="preserve"> (המיוחסות רנו) דהפקר בי"ד הוה הקנאה להוציא מזה ולתת לזה.</w:t>
      </w:r>
    </w:p>
  </w:footnote>
  <w:footnote w:id="444">
    <w:p w14:paraId="785418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פ</w:t>
      </w:r>
      <w:r w:rsidRPr="00EB4771">
        <w:rPr>
          <w:rFonts w:ascii="Narkisim" w:hAnsi="Narkisim"/>
          <w:b/>
          <w:bCs/>
          <w:rtl/>
        </w:rPr>
        <w:t>רש"י</w:t>
      </w:r>
      <w:r w:rsidRPr="00EB4771">
        <w:rPr>
          <w:rFonts w:ascii="Narkisim" w:hAnsi="Narkisim"/>
          <w:rtl/>
        </w:rPr>
        <w:t xml:space="preserve"> מחלק נכסיו על פיו. לכאורה כוונתו למשנה (ב"ב קכו:) המחלק נכסיו על פיו, אמנם </w:t>
      </w:r>
      <w:r w:rsidRPr="00EB4771">
        <w:rPr>
          <w:rFonts w:ascii="Narkisim" w:hAnsi="Narkisim"/>
          <w:b/>
          <w:bCs/>
          <w:rtl/>
        </w:rPr>
        <w:t>רשב"ם</w:t>
      </w:r>
      <w:r w:rsidRPr="00EB4771">
        <w:rPr>
          <w:rFonts w:ascii="Narkisim" w:hAnsi="Narkisim"/>
          <w:rtl/>
        </w:rPr>
        <w:t xml:space="preserve"> (שם) פי' דהוה מדרבנן, משום תקנת מתנת שכ"מ דאי"צ קנין. וצ"ב איך נלמד לדאורייתא. ודוחק לומר דכוונתו היכא דמקנה ע"י קנין, דלשון 'על פיו' משמע דהוה בדיבור בעלמא, ועוד דא"כ אינו דין מיוחד של אבות. אלא דכל א' יכול להקנות נכסיו בקנין למי שירצה. [ועוד איך נילף דמהני בלא קנין].</w:t>
      </w:r>
    </w:p>
    <w:p w14:paraId="4D3913D7" w14:textId="77777777" w:rsidR="00712170" w:rsidRPr="00EB4771" w:rsidRDefault="00000000" w:rsidP="00EB4771">
      <w:pPr>
        <w:pStyle w:val="Footnote"/>
        <w:bidi/>
        <w:rPr>
          <w:rFonts w:ascii="Narkisim" w:hAnsi="Narkisim"/>
        </w:rPr>
      </w:pPr>
      <w:r w:rsidRPr="00EB4771">
        <w:rPr>
          <w:rFonts w:ascii="Narkisim" w:hAnsi="Narkisim"/>
          <w:rtl/>
        </w:rPr>
        <w:tab/>
        <w:t>וב</w:t>
      </w:r>
      <w:r w:rsidRPr="00EB4771">
        <w:rPr>
          <w:rFonts w:ascii="Narkisim" w:hAnsi="Narkisim"/>
          <w:b/>
          <w:bCs/>
          <w:rtl/>
        </w:rPr>
        <w:t>חי' חת"ס</w:t>
      </w:r>
      <w:r w:rsidRPr="00EB4771">
        <w:rPr>
          <w:rFonts w:ascii="Narkisim" w:hAnsi="Narkisim"/>
          <w:rtl/>
        </w:rPr>
        <w:t xml:space="preserve"> כת' דילפי' משום הנחלת ר' יוחנן ב"ב (ב"ב קל.) דיכול להוריש לא' מבניו. וכת' דלפ"ז תלי במח' תנאים, ורבנן דפליגי ע"כ למדו הפקר בי"ד ממקו"א.</w:t>
      </w:r>
    </w:p>
    <w:p w14:paraId="21BAF2A7" w14:textId="77777777" w:rsidR="00712170" w:rsidRPr="00EB4771" w:rsidRDefault="00000000" w:rsidP="00EB4771">
      <w:pPr>
        <w:pStyle w:val="Footnote"/>
        <w:bidi/>
        <w:rPr>
          <w:rFonts w:ascii="Narkisim" w:hAnsi="Narkisim"/>
        </w:rPr>
      </w:pPr>
      <w:r w:rsidRPr="00EB4771">
        <w:rPr>
          <w:rFonts w:ascii="Narkisim" w:hAnsi="Narkisim"/>
          <w:rtl/>
        </w:rPr>
        <w:tab/>
        <w:t>וב</w:t>
      </w:r>
      <w:r w:rsidRPr="00EB4771">
        <w:rPr>
          <w:rFonts w:ascii="Narkisim" w:hAnsi="Narkisim"/>
          <w:b/>
          <w:bCs/>
          <w:rtl/>
        </w:rPr>
        <w:t>חי' ר' נחום</w:t>
      </w:r>
      <w:r w:rsidRPr="00EB4771">
        <w:rPr>
          <w:rFonts w:ascii="Narkisim" w:hAnsi="Narkisim"/>
          <w:rtl/>
        </w:rPr>
        <w:t xml:space="preserve"> חידש דאף רבנן מודו דיכול להנחיל חלק מסויים לא' מהבנים, באופן שאינו מרבה או ממעט. [וכן דייק בשיע' מקד"ד (ב"ב שם) מדברי רש"י יבמות לו.]. אך העיר דלשון הגמ' 'כל מה שירצו' משמע דמהני בכל אופן.</w:t>
      </w:r>
    </w:p>
  </w:footnote>
  <w:footnote w:id="445">
    <w:p w14:paraId="1BFBB8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ומה אבות מנחילין ואומרים שדה פלוני לפלוני וזכה בו מיד ואף קודם שבא לידו, אף ראשים מנחילין לכל מי שירצו, ואומרין ממון ראובן יהא לשמעון וזוכה בו שמעון מעתה. [ומבואר בדברי הרשב"א דילפי' מהנחלה בלא מעשה קנין].</w:t>
      </w:r>
    </w:p>
  </w:footnote>
  <w:footnote w:id="446">
    <w:p w14:paraId="22DFEE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כ"כ ה</w:t>
      </w:r>
      <w:r w:rsidRPr="00EB4771">
        <w:rPr>
          <w:rFonts w:ascii="Narkisim" w:hAnsi="Narkisim"/>
          <w:b/>
          <w:bCs/>
          <w:rtl/>
        </w:rPr>
        <w:t>גרש"א</w:t>
      </w:r>
      <w:r w:rsidRPr="00EB4771">
        <w:rPr>
          <w:rFonts w:ascii="Narkisim" w:hAnsi="Narkisim"/>
          <w:rtl/>
        </w:rPr>
        <w:t xml:space="preserve"> (בשו"ת רע"א ק' רכא ו ד"ה ויראה), וכ"כ ה</w:t>
      </w:r>
      <w:r w:rsidRPr="00EB4771">
        <w:rPr>
          <w:rFonts w:ascii="Narkisim" w:hAnsi="Narkisim"/>
          <w:b/>
          <w:bCs/>
          <w:rtl/>
        </w:rPr>
        <w:t>נתיבות</w:t>
      </w:r>
      <w:r w:rsidRPr="00EB4771">
        <w:rPr>
          <w:rFonts w:ascii="Narkisim" w:hAnsi="Narkisim"/>
          <w:rtl/>
        </w:rPr>
        <w:t xml:space="preserve"> (רלה יג, ומקו"ח תמח ט) בשם ה</w:t>
      </w:r>
      <w:r w:rsidRPr="00EB4771">
        <w:rPr>
          <w:rFonts w:ascii="Narkisim" w:hAnsi="Narkisim"/>
          <w:b/>
          <w:bCs/>
          <w:rtl/>
        </w:rPr>
        <w:t>גט פשוט</w:t>
      </w:r>
      <w:r w:rsidRPr="00EB4771">
        <w:rPr>
          <w:rFonts w:ascii="Narkisim" w:hAnsi="Narkisim"/>
          <w:rtl/>
        </w:rPr>
        <w:t xml:space="preserve"> (קכ ה), וה</w:t>
      </w:r>
      <w:r w:rsidRPr="00EB4771">
        <w:rPr>
          <w:rFonts w:ascii="Narkisim" w:hAnsi="Narkisim"/>
          <w:b/>
          <w:bCs/>
          <w:rtl/>
        </w:rPr>
        <w:t>מחנ"א</w:t>
      </w:r>
      <w:r w:rsidRPr="00EB4771">
        <w:rPr>
          <w:rFonts w:ascii="Narkisim" w:hAnsi="Narkisim"/>
          <w:rtl/>
        </w:rPr>
        <w:t xml:space="preserve"> (משיכה ב). ע"ע דבר אברהם (א א ענף ה יד) שהאריך בזה.</w:t>
      </w:r>
    </w:p>
  </w:footnote>
  <w:footnote w:id="447">
    <w:p w14:paraId="03BCD74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רמ"ה</w:t>
      </w:r>
      <w:r w:rsidRPr="00EB4771">
        <w:rPr>
          <w:rFonts w:ascii="Narkisim" w:hAnsi="Narkisim"/>
          <w:rtl/>
        </w:rPr>
        <w:t xml:space="preserve"> (בחי' מכת"י) כת' דלא נפשט, ועבדינן עובדא לדריה עלמא, כל זמן דשמיטה דרבנן. [ויל"ד אי כוונתו דבשמיטה דרבנן סומכים על הספק לקולא. או כאביי (בע"א) דל"מ פרוזבול כלל בשמיטה דאורייתא].</w:t>
      </w:r>
    </w:p>
  </w:footnote>
  <w:footnote w:id="448">
    <w:p w14:paraId="7E9C3F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רש"י</w:t>
      </w:r>
      <w:r w:rsidRPr="00EB4771">
        <w:rPr>
          <w:rFonts w:ascii="Narkisim" w:hAnsi="Narkisim"/>
          <w:rtl/>
        </w:rPr>
        <w:t xml:space="preserve"> (יבמות עט:) חלקנו נתיר, דיכולין בי"ד להתיר ולהפקיר חלקם של ישראל דהפקר בית דין היה הפקר.</w:t>
      </w:r>
    </w:p>
  </w:footnote>
  <w:footnote w:id="449">
    <w:p w14:paraId="4B3430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(סט לט) הקשה דתקנת בי"ד דלא מהני פרוזבול הוה בשב ואל תעשה, וכה"ג אף בי"ד אחרון יכול לעקור. וכתב דמ"מ לא יעקר גוף תקנת הלל, ויצטרך הלוה לשלם החוב, דהבי"ד יטילו איסור לא יגוש על המלוה, ולא יהני שיפקע החוב [לצד דשב ואל תעשה הוה רק מניעת מעשה, וצ"ב שיתקנו אף הלוה דאי"צ לעשות מעשה להחזיר]. ועוד כתב</w:t>
      </w:r>
      <w:r w:rsidRPr="00EB4771">
        <w:rPr>
          <w:rFonts w:ascii="Narkisim" w:hAnsi="Narkisim"/>
          <w:i/>
          <w:iCs/>
          <w:rtl/>
        </w:rPr>
        <w:t xml:space="preserve"> </w:t>
      </w:r>
      <w:r w:rsidRPr="00EB4771">
        <w:rPr>
          <w:rFonts w:ascii="Narkisim" w:hAnsi="Narkisim"/>
          <w:rtl/>
        </w:rPr>
        <w:t>דנפק"מ כשהבי"ד האחרון מבטלים דברי בי"ד הראשון, ולא אוסרים לעשות כדבריהם.</w:t>
      </w:r>
    </w:p>
  </w:footnote>
  <w:footnote w:id="450">
    <w:p w14:paraId="2C44EB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יש ג' דינים, היכא דפשט ויכולים לעמוד ל"מ לבטל. לא פשט ואינו יכולים לעמוד אפי' קטן. היכא דחדא מנייהו, צריך בי"ד גדול ממנו. וע' לח"מ (ממרים ב) בכ"ז.</w:t>
      </w:r>
    </w:p>
    <w:p w14:paraId="6AFA4975" w14:textId="77777777" w:rsidR="00712170" w:rsidRPr="00EB4771" w:rsidRDefault="00000000" w:rsidP="00EB4771">
      <w:pPr>
        <w:pStyle w:val="Footnote"/>
        <w:bidi/>
        <w:rPr>
          <w:rFonts w:ascii="Narkisim" w:hAnsi="Narkisim"/>
        </w:rPr>
      </w:pPr>
      <w:r w:rsidRPr="00EB4771">
        <w:rPr>
          <w:rFonts w:ascii="Narkisim" w:hAnsi="Narkisim"/>
          <w:rtl/>
        </w:rPr>
        <w:tab/>
        <w:t>ויל"פ דלאחר שפשט ונתקבל אין לבי"ד לבטל דין הנהוג. אבל היכא דליכא 'מנהג' יש כח לבי"ד לבטל את עצם התקנה. ומ"מ כיון דתקנו בי"ד ונתקבל, או עומד להתקבל הוה גדר תקנה וצריך בי"ד לבטלו.</w:t>
      </w:r>
    </w:p>
  </w:footnote>
  <w:footnote w:id="451">
    <w:p w14:paraId="1EE0F1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ופרוזבול לאו גדר הוא פן יפרצו על דברי תורה, דאדרבה דין תורה הוא שישמט. והלל תיקן דלא לישמיט ואף על גב דאמרינן התם שהתקין פרוזבול לפי שראה שנמנעו העם מלהלוות.</w:t>
      </w:r>
    </w:p>
  </w:footnote>
  <w:footnote w:id="452">
    <w:p w14:paraId="36991B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מעיטור שוקי ירושלים בפירות, שהראשונים תקנוהו, ור' יוחנן בן זכאי ביטלה אחר חרבן מפני שנתבטל הטעם לראשונים ולא היה גדול כראשונים.</w:t>
      </w:r>
    </w:p>
  </w:footnote>
  <w:footnote w:id="453">
    <w:p w14:paraId="2ABC76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בתוס' דרק בי"ד החשוב בדור יכולים להפקיע ממון. וה</w:t>
      </w:r>
      <w:r w:rsidRPr="00EB4771">
        <w:rPr>
          <w:rFonts w:ascii="Narkisim" w:hAnsi="Narkisim"/>
          <w:b/>
          <w:bCs/>
          <w:rtl/>
        </w:rPr>
        <w:t>מרדכי</w:t>
      </w:r>
      <w:r w:rsidRPr="00EB4771">
        <w:rPr>
          <w:rFonts w:ascii="Narkisim" w:hAnsi="Narkisim"/>
          <w:rtl/>
        </w:rPr>
        <w:t xml:space="preserve"> (ב"ב תפ) כת' דחבר העיר יכולים להפקיע ממון, דלמה שהובררו דינם כגדולי הדור, ויכולים להפקיע. [אבל ה"מ למה שהובררו]. [אך לדברי הרשב"א כל בי"ד חשוב בעיר יכולים להפקיע].</w:t>
      </w:r>
    </w:p>
    <w:p w14:paraId="1B0EE562" w14:textId="77777777" w:rsidR="00712170" w:rsidRPr="00EB4771" w:rsidRDefault="00000000" w:rsidP="00EB4771">
      <w:pPr>
        <w:pStyle w:val="Footnote"/>
        <w:bidi/>
        <w:rPr>
          <w:rFonts w:ascii="Narkisim" w:hAnsi="Narkisim"/>
        </w:rPr>
      </w:pPr>
      <w:r w:rsidRPr="00EB4771">
        <w:rPr>
          <w:rFonts w:ascii="Narkisim" w:hAnsi="Narkisim"/>
          <w:rtl/>
        </w:rPr>
        <w:tab/>
        <w:t>ו</w:t>
      </w:r>
      <w:r w:rsidRPr="00EB4771">
        <w:rPr>
          <w:rFonts w:ascii="Narkisim" w:hAnsi="Narkisim"/>
          <w:b/>
          <w:bCs/>
          <w:rtl/>
        </w:rPr>
        <w:t>תוס</w:t>
      </w:r>
      <w:r w:rsidRPr="00EB4771">
        <w:rPr>
          <w:rFonts w:ascii="Narkisim" w:hAnsi="Narkisim"/>
          <w:rtl/>
        </w:rPr>
        <w:t>' (קידושין עד.) משמע דכל דיין יכול לעשות הפקר בי"ד. וי"ל דה"מ כשבא הדין לפניהם, אבל אינו יכול לכופם לדון לפניו ולהפקיע ממון. [ועד"ז כת' המרדכי בסוגיין דהיכא דקבלו עליהם מהני פרוזבול].</w:t>
      </w:r>
    </w:p>
  </w:footnote>
  <w:footnote w:id="454">
    <w:p w14:paraId="2582A1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דשמואל אמר אי איישר חיל אבטליניה, ואף דהגמ' דוחה אי איישר חייליה יותר מהלל, מ"מ חזינן דדעתו לבטל תקנו זו.</w:t>
      </w:r>
    </w:p>
  </w:footnote>
  <w:footnote w:id="455">
    <w:p w14:paraId="1F6E9E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ועוד דאי לדריה תקין, וצריכא אפקעתא חדתא היכי מפקע ממונא דגברי במסירת מילי בעלמא בלאו דייני דמיכנפין ויתבין.</w:t>
      </w:r>
    </w:p>
  </w:footnote>
  <w:footnote w:id="456">
    <w:p w14:paraId="71BBF7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כת' ה</w:t>
      </w:r>
      <w:r w:rsidRPr="00EB4771">
        <w:rPr>
          <w:rFonts w:ascii="Narkisim" w:hAnsi="Narkisim"/>
          <w:b/>
          <w:bCs/>
          <w:rtl/>
        </w:rPr>
        <w:t>ר"ן</w:t>
      </w:r>
      <w:r w:rsidRPr="00EB4771">
        <w:rPr>
          <w:rFonts w:ascii="Narkisim" w:hAnsi="Narkisim"/>
          <w:rtl/>
        </w:rPr>
        <w:t xml:space="preserve"> דאינו רואה הכרח דתלי בהא דלדריה תקין. דאף למ"ד לדריה לאו לדריה בלחוד קאמרי' אלא עד שיושיבו בי"ד לבטל תקנתו, מדאמרי' למאי נפק"מ לבטוליה. משמע דצריכה ביטול וכיון שכן עד שתתבטל תקנת הלל הרשות היה ביד בי"ד.</w:t>
      </w:r>
    </w:p>
  </w:footnote>
  <w:footnote w:id="457">
    <w:p w14:paraId="531093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כת' דאין ראוי לדחות מימרא פשוטה שבאה בגמרא בלא מחלוקת בדברים שאינן מכריעין.</w:t>
      </w:r>
    </w:p>
  </w:footnote>
  <w:footnote w:id="458">
    <w:p w14:paraId="3DF678A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הג' מיימוני </w:t>
      </w:r>
      <w:r w:rsidRPr="00EB4771">
        <w:rPr>
          <w:rFonts w:ascii="Narkisim" w:hAnsi="Narkisim"/>
          <w:rtl/>
        </w:rPr>
        <w:t>ציין דר"ת היה גדול הדור, ומש"ה עשה מעשה וכתב פרוזבול.</w:t>
      </w:r>
    </w:p>
  </w:footnote>
  <w:footnote w:id="459">
    <w:p w14:paraId="338058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נקטו דהתם הוה פרוזבול גמור. אבל דעת ה</w:t>
      </w:r>
      <w:r w:rsidRPr="00EB4771">
        <w:rPr>
          <w:rFonts w:ascii="Narkisim" w:hAnsi="Narkisim"/>
          <w:b/>
          <w:bCs/>
          <w:rtl/>
        </w:rPr>
        <w:t>גר"א</w:t>
      </w:r>
      <w:r w:rsidRPr="00EB4771">
        <w:rPr>
          <w:rFonts w:ascii="Narkisim" w:hAnsi="Narkisim"/>
          <w:rtl/>
        </w:rPr>
        <w:t xml:space="preserve"> (שם לא) ציין דה</w:t>
      </w:r>
      <w:r w:rsidRPr="00EB4771">
        <w:rPr>
          <w:rFonts w:ascii="Narkisim" w:hAnsi="Narkisim"/>
          <w:b/>
          <w:bCs/>
          <w:rtl/>
        </w:rPr>
        <w:t>רמב"ם</w:t>
      </w:r>
      <w:r w:rsidRPr="00EB4771">
        <w:rPr>
          <w:rFonts w:ascii="Narkisim" w:hAnsi="Narkisim"/>
          <w:rtl/>
        </w:rPr>
        <w:t xml:space="preserve"> (ט כז) מבואר דהוה קולא בת"ח.</w:t>
      </w:r>
    </w:p>
  </w:footnote>
  <w:footnote w:id="460">
    <w:p w14:paraId="5DBD831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נח' בזה לענין הפקר בי"ד, האם דיינים ששייכים לבי"ד חשוב שבדור הוא טעם שיוכלו להפקיע ממון [ומסתבר דתליא בשררה ולא בחשיבות]. אמנם ל"מ דבעינן חשוב שבדור להפקיע ממון ולתקן תקנת. וב</w:t>
      </w:r>
      <w:r w:rsidRPr="00EB4771">
        <w:rPr>
          <w:rFonts w:ascii="Narkisim" w:hAnsi="Narkisim"/>
          <w:b/>
          <w:bCs/>
          <w:rtl/>
        </w:rPr>
        <w:t>ר"ן</w:t>
      </w:r>
      <w:r w:rsidRPr="00EB4771">
        <w:rPr>
          <w:rFonts w:ascii="Narkisim" w:hAnsi="Narkisim"/>
          <w:rtl/>
        </w:rPr>
        <w:t xml:space="preserve"> (נדרים כז:) משמע דסגי בכל בי"ד חשוב.</w:t>
      </w:r>
    </w:p>
  </w:footnote>
  <w:footnote w:id="461">
    <w:p w14:paraId="4A5C04C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אחרונים </w:t>
      </w:r>
      <w:r w:rsidRPr="00EB4771">
        <w:rPr>
          <w:rFonts w:ascii="Narkisim" w:hAnsi="Narkisim"/>
          <w:rtl/>
        </w:rPr>
        <w:t>העירו דבמקו"א (סנהדרין כד ו) הרמב"ם לא הזכיר דלהפקיע ממון בעינן חכמים גדולים וכו'.</w:t>
      </w:r>
    </w:p>
  </w:footnote>
  <w:footnote w:id="462">
    <w:p w14:paraId="4730B2F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ומדברי הפוסקים בשמו משמע דל"צ חשובים שבדור, אלא סגי בכל דיינים שראויים לדון. אבל ז"ל הסה"ת דמסתברא שכל ג' בקיאין בדין ובענין פרוזבול ויודעין מצות שמטה והמחוהו רבים עליהם באותה העיר שהן דרין בה הרי הן באותה העיר ובאותו זמן כבי"ד דרב אסי, וראויין להפקיע ממון בני עירם בתקנתם הנראה להם כמו הם בדורם. וכדאמרי' למה לא נתפרשו שמותם של זקנים ללמדך שכל ג' וג' שנתמנו בי"ד על ישראל הרי הן כבי"ד של משה. [ולכאורה כוונתו כדברי הרשב"א דוקא בי"ד חשוב של עיר זו].</w:t>
      </w:r>
    </w:p>
  </w:footnote>
  <w:footnote w:id="463">
    <w:p w14:paraId="324F8C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פ</w:t>
      </w:r>
      <w:r w:rsidRPr="00EB4771">
        <w:rPr>
          <w:rFonts w:ascii="Narkisim" w:hAnsi="Narkisim"/>
          <w:b/>
          <w:bCs/>
          <w:rtl/>
        </w:rPr>
        <w:t>רש"י</w:t>
      </w:r>
      <w:r w:rsidRPr="00EB4771">
        <w:rPr>
          <w:rFonts w:ascii="Narkisim" w:hAnsi="Narkisim"/>
          <w:rtl/>
        </w:rPr>
        <w:t xml:space="preserve"> תקנה. ו</w:t>
      </w:r>
      <w:r w:rsidRPr="00EB4771">
        <w:rPr>
          <w:rFonts w:ascii="Narkisim" w:hAnsi="Narkisim"/>
          <w:b/>
          <w:bCs/>
          <w:rtl/>
        </w:rPr>
        <w:t>רשב"ם</w:t>
      </w:r>
      <w:r w:rsidRPr="00EB4771">
        <w:rPr>
          <w:rFonts w:ascii="Narkisim" w:hAnsi="Narkisim"/>
          <w:rtl/>
        </w:rPr>
        <w:t xml:space="preserve"> (ב"ב סה:, ציינו התוי"ט) כת' דהוה לשון רויח, מלשון שהפריז על מדותיו (נדה ד:).</w:t>
      </w:r>
    </w:p>
  </w:footnote>
  <w:footnote w:id="464">
    <w:p w14:paraId="30CF9B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מנח"ח</w:t>
      </w:r>
      <w:r w:rsidRPr="00EB4771">
        <w:rPr>
          <w:rFonts w:ascii="Narkisim" w:hAnsi="Narkisim"/>
          <w:rtl/>
        </w:rPr>
        <w:t xml:space="preserve"> (תעז ג) דייק מלשון ה</w:t>
      </w:r>
      <w:r w:rsidRPr="00EB4771">
        <w:rPr>
          <w:rFonts w:ascii="Narkisim" w:hAnsi="Narkisim"/>
          <w:b/>
          <w:bCs/>
          <w:rtl/>
        </w:rPr>
        <w:t>רמב"ם</w:t>
      </w:r>
      <w:r w:rsidRPr="00EB4771">
        <w:rPr>
          <w:rFonts w:ascii="Narkisim" w:hAnsi="Narkisim"/>
          <w:rtl/>
        </w:rPr>
        <w:t xml:space="preserve"> (ט כד) דהוא מדרבנן, ונחשב שעשו פרוזבול, ולא שיש דין דאוריתא שאינו משמט.</w:t>
      </w:r>
    </w:p>
    <w:p w14:paraId="278479B0" w14:textId="77777777" w:rsidR="00712170" w:rsidRPr="00EB4771" w:rsidRDefault="00000000" w:rsidP="00EB4771">
      <w:pPr>
        <w:pStyle w:val="Footnote"/>
        <w:bidi/>
        <w:rPr>
          <w:rFonts w:ascii="Narkisim" w:hAnsi="Narkisim"/>
        </w:rPr>
      </w:pPr>
      <w:r w:rsidRPr="00EB4771">
        <w:rPr>
          <w:rFonts w:ascii="Narkisim" w:hAnsi="Narkisim"/>
          <w:rtl/>
        </w:rPr>
        <w:tab/>
        <w:t>אבל ה</w:t>
      </w:r>
      <w:r w:rsidRPr="00EB4771">
        <w:rPr>
          <w:rFonts w:ascii="Narkisim" w:hAnsi="Narkisim"/>
          <w:b/>
          <w:bCs/>
          <w:rtl/>
        </w:rPr>
        <w:t>חינוך</w:t>
      </w:r>
      <w:r w:rsidRPr="00EB4771">
        <w:rPr>
          <w:rFonts w:ascii="Narkisim" w:hAnsi="Narkisim"/>
          <w:rtl/>
        </w:rPr>
        <w:t xml:space="preserve"> (שם) הזכיר הא דיתומין אינו משמט וכו', ומשמע דעי"ז נחשב מוסר שטרותיו לבי"ד [דאף מדאורייתא אינו משמט, דהא החינוך לא הזכיר כלל תקנת פרוזבול]. וה</w:t>
      </w:r>
      <w:r w:rsidRPr="00EB4771">
        <w:rPr>
          <w:rFonts w:ascii="Narkisim" w:hAnsi="Narkisim"/>
          <w:b/>
          <w:bCs/>
          <w:rtl/>
        </w:rPr>
        <w:t>מנח"ח</w:t>
      </w:r>
      <w:r w:rsidRPr="00EB4771">
        <w:rPr>
          <w:rFonts w:ascii="Narkisim" w:hAnsi="Narkisim"/>
          <w:rtl/>
        </w:rPr>
        <w:t xml:space="preserve"> (שם ג) תמה בזה. וה</w:t>
      </w:r>
      <w:r w:rsidRPr="00EB4771">
        <w:rPr>
          <w:rFonts w:ascii="Narkisim" w:hAnsi="Narkisim"/>
          <w:b/>
          <w:bCs/>
          <w:rtl/>
        </w:rPr>
        <w:t>אחרונים</w:t>
      </w:r>
      <w:r w:rsidRPr="00EB4771">
        <w:rPr>
          <w:rFonts w:ascii="Narkisim" w:hAnsi="Narkisim"/>
          <w:rtl/>
        </w:rPr>
        <w:t xml:space="preserve"> תי' דנחשב כמו מוסר שטרותיו לבי"ד, מדאורייתא.</w:t>
      </w:r>
    </w:p>
  </w:footnote>
  <w:footnote w:id="465">
    <w:p w14:paraId="203D23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w:t>
      </w:r>
      <w:r w:rsidRPr="00EB4771">
        <w:rPr>
          <w:rFonts w:ascii="Narkisim" w:hAnsi="Narkisim"/>
          <w:rtl/>
        </w:rPr>
        <w:t xml:space="preserve"> כתב דלרש"י דבמה שהיתומין הלוו צריכין פרוזבול. וה</w:t>
      </w:r>
      <w:r w:rsidRPr="00EB4771">
        <w:rPr>
          <w:rFonts w:ascii="Narkisim" w:hAnsi="Narkisim"/>
          <w:b/>
          <w:bCs/>
          <w:rtl/>
        </w:rPr>
        <w:t>תומים</w:t>
      </w:r>
      <w:r w:rsidRPr="00EB4771">
        <w:rPr>
          <w:rFonts w:ascii="Narkisim" w:hAnsi="Narkisim"/>
          <w:rtl/>
        </w:rPr>
        <w:t xml:space="preserve"> (שם כה) ומנח"ח תמהו דאף בזה נימא דבי"ד הם אפוטרופוס. והתומים כת' דלא משכח"ל הלואת יתומים, וכדאי' (ב"מ ע.) דאינם מלווים מעות יתומים אלא ע"י לקיחת משכון.</w:t>
      </w:r>
    </w:p>
  </w:footnote>
  <w:footnote w:id="466">
    <w:p w14:paraId="648EED1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וכסברת ר"ת (הו' בראשונים בכ"מ, ע' לעיל יג:) דמוכר שט"ח מוכר רק את שעבוד הנכסים ולא שעבוד הגוף. [ויל"ד לדעת שא"ר בגדר מכירת שטרות, ואפשר דכו"ע מודו דהוא נחשב מלוה].</w:t>
      </w:r>
    </w:p>
  </w:footnote>
  <w:footnote w:id="467">
    <w:p w14:paraId="5A2AFA4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לכאו' כוונתם מחמת המוכר [ולפ"ז היכא דמת מוכר אח"כ אי"צ פרוזבול].</w:t>
      </w:r>
    </w:p>
  </w:footnote>
  <w:footnote w:id="468">
    <w:p w14:paraId="3DD13F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ל</w:t>
      </w:r>
      <w:r w:rsidRPr="00EB4771">
        <w:rPr>
          <w:rFonts w:ascii="Narkisim" w:hAnsi="Narkisim"/>
          <w:b/>
          <w:bCs/>
          <w:rtl/>
        </w:rPr>
        <w:t>ראשונים</w:t>
      </w:r>
      <w:r w:rsidRPr="00EB4771">
        <w:rPr>
          <w:rFonts w:ascii="Narkisim" w:hAnsi="Narkisim"/>
          <w:rtl/>
        </w:rPr>
        <w:t xml:space="preserve"> (ב"מ ע) גבי רבית. ואכ"מ.</w:t>
      </w:r>
    </w:p>
  </w:footnote>
  <w:footnote w:id="469">
    <w:p w14:paraId="1F7D0D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תקנו במילתא דלא שכיחא. וה</w:t>
      </w:r>
      <w:r w:rsidRPr="00EB4771">
        <w:rPr>
          <w:rFonts w:ascii="Narkisim" w:hAnsi="Narkisim"/>
          <w:b/>
          <w:bCs/>
          <w:rtl/>
        </w:rPr>
        <w:t>אחרונים</w:t>
      </w:r>
      <w:r w:rsidRPr="00EB4771">
        <w:rPr>
          <w:rFonts w:ascii="Narkisim" w:hAnsi="Narkisim"/>
          <w:rtl/>
        </w:rPr>
        <w:t xml:space="preserve"> (כת"ס) הק' דבעלמא אמרי' דלא תקנו תקנה לצורך מילתא דלא שכיחא. אבל הכא תקנו פרוזבול, ומה טעם לחלק בין יש לו קרקע לאין לו קרקע. וע"כ דגדר התקנה דהקרקע הוה כגבוי [ע"ד דברי הר"ש].</w:t>
      </w:r>
    </w:p>
    <w:p w14:paraId="1B7DB916" w14:textId="77777777" w:rsidR="00712170" w:rsidRPr="00EB4771" w:rsidRDefault="00000000" w:rsidP="00EB4771">
      <w:pPr>
        <w:pStyle w:val="Footnote"/>
        <w:bidi/>
        <w:rPr>
          <w:rFonts w:ascii="Narkisim" w:hAnsi="Narkisim"/>
        </w:rPr>
      </w:pPr>
      <w:r w:rsidRPr="00EB4771">
        <w:rPr>
          <w:rFonts w:ascii="Narkisim" w:hAnsi="Narkisim"/>
          <w:rtl/>
        </w:rPr>
        <w:tab/>
        <w:t>והעירו ד</w:t>
      </w:r>
      <w:r w:rsidRPr="00EB4771">
        <w:rPr>
          <w:rFonts w:ascii="Narkisim" w:hAnsi="Narkisim"/>
          <w:b/>
          <w:bCs/>
          <w:rtl/>
        </w:rPr>
        <w:t>תוס'</w:t>
      </w:r>
      <w:r w:rsidRPr="00EB4771">
        <w:rPr>
          <w:rFonts w:ascii="Narkisim" w:hAnsi="Narkisim"/>
          <w:rtl/>
        </w:rPr>
        <w:t xml:space="preserve"> (לעיל לו.) נקטו דפרוזבול מהני מדאורייתא, וכדין מוסר שטרות לבי"ד. א"כ מה לי אי יש לו קרקע או לא. [והאיך תוס' כאן הביאו דברי רש"י]. ויש שתי' דהלל תיקן וקבע צורה למסירה לבי"ד. והך תקנה הוה דוקא כשיש לו קרקע. וכשאין לו קרקע אה"נ מדאורייתא.</w:t>
      </w:r>
    </w:p>
  </w:footnote>
  <w:footnote w:id="470">
    <w:p w14:paraId="413232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רשב"ם</w:t>
      </w:r>
      <w:r w:rsidRPr="00EB4771">
        <w:rPr>
          <w:rFonts w:ascii="Narkisim" w:hAnsi="Narkisim"/>
          <w:rtl/>
        </w:rPr>
        <w:t xml:space="preserve"> (ב"ב סו.) דכשיש לו קרקע הו"ל כמו משכון, שכל מה שיוכלו לתקן שלא יראה עוקר מה"ת תקנו. ועוד הביא דברי </w:t>
      </w:r>
      <w:r w:rsidRPr="00EB4771">
        <w:rPr>
          <w:rFonts w:ascii="Narkisim" w:hAnsi="Narkisim"/>
          <w:b/>
          <w:bCs/>
          <w:rtl/>
        </w:rPr>
        <w:t>רש"י</w:t>
      </w:r>
      <w:r w:rsidRPr="00EB4771">
        <w:rPr>
          <w:rFonts w:ascii="Narkisim" w:hAnsi="Narkisim"/>
          <w:rtl/>
        </w:rPr>
        <w:t xml:space="preserve"> משום מילתא דלא שכיחא.</w:t>
      </w:r>
    </w:p>
  </w:footnote>
  <w:footnote w:id="471">
    <w:p w14:paraId="3DD474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נתבאר בר"ן היכא דבשעת כתיבת הפרוזבול לא היה קרקע, ואח"כ קנה קודם השמיטה. האם אמרי' דבשעת שמיטה הוה כגבוי, או דלא תקנו אלא היכא דבשעת כתיבה היה ראוי לכך. [וכן נקט הדר"א ביאוה"ה ט יט].</w:t>
      </w:r>
    </w:p>
  </w:footnote>
  <w:footnote w:id="472">
    <w:p w14:paraId="1A773D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היכא דזיכה לו קרקע לאחר הלואה מבואר דמהני, דמכאן ולהבא הוה הלואה שיש בו קרקע. [ואף דלצד דדאיקני אינו משעבד יכול למוכרו. מ"מ כל זמן שלא מכרו כותבין פרוזבול].</w:t>
      </w:r>
    </w:p>
  </w:footnote>
  <w:footnote w:id="473">
    <w:p w14:paraId="6B7F1D7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[וכ"ה לשון </w:t>
      </w:r>
      <w:r w:rsidRPr="00EB4771">
        <w:rPr>
          <w:rFonts w:ascii="Narkisim" w:hAnsi="Narkisim"/>
          <w:b/>
          <w:bCs/>
          <w:rtl/>
        </w:rPr>
        <w:t>רש"י</w:t>
      </w:r>
      <w:r w:rsidRPr="00EB4771">
        <w:rPr>
          <w:rFonts w:ascii="Narkisim" w:hAnsi="Narkisim"/>
          <w:rtl/>
        </w:rPr>
        <w:t xml:space="preserve"> (קידושין כו:) דכי תקון הלל פרוזבול אשעבוד קרקעות תקון דמלוה המצויה היא. וכ"מ הא דאי' דאין כותבין פרוזבול אלא </w:t>
      </w:r>
      <w:r w:rsidRPr="00EB4771">
        <w:rPr>
          <w:rFonts w:ascii="Narkisim" w:hAnsi="Narkisim"/>
          <w:i/>
          <w:iCs/>
          <w:rtl/>
        </w:rPr>
        <w:t>על הקרקע</w:t>
      </w:r>
      <w:r w:rsidRPr="00EB4771">
        <w:rPr>
          <w:rFonts w:ascii="Narkisim" w:hAnsi="Narkisim"/>
          <w:rtl/>
        </w:rPr>
        <w:t xml:space="preserve"> [והול"ל אין כותבין אא"כ יש למלוה קרקע]. ובברייתא (ב"ק י"ב.) איתא דפרוזבול </w:t>
      </w:r>
      <w:r w:rsidRPr="00EB4771">
        <w:rPr>
          <w:rFonts w:ascii="Narkisim" w:hAnsi="Narkisim"/>
          <w:i/>
          <w:iCs/>
          <w:rtl/>
        </w:rPr>
        <w:t>חל על הקרקע</w:t>
      </w:r>
      <w:r w:rsidRPr="00EB4771">
        <w:rPr>
          <w:rFonts w:ascii="Narkisim" w:hAnsi="Narkisim"/>
          <w:rtl/>
        </w:rPr>
        <w:t>. ובכל הני משמע דלא הוה תנאי בעלמא דיש לו קרקע. וכן יש לדייק דרש"י בכל דוכתי דאיתא דכותבין פרוזבול אקרקע כל שהוא טרח לפרש גדר פרוזבול דבי"ד הם הנוגשים. ובשלמא אי הקרקע הוה עצם המסירה ניחא דהוצרך לפרש דצריך קרקע למסירה זו. אבל אי הוה תנאי בעלמא, אמאי הוצרך לפרש כל דיני פרוזבול].</w:t>
      </w:r>
    </w:p>
  </w:footnote>
  <w:footnote w:id="474">
    <w:p w14:paraId="069AEA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תקנו פרוזבול אף במלוה ע"פ דאינו גובה ממשעובדים, דקרקעות מיניה גובה משום שעבוד הגוף].</w:t>
      </w:r>
    </w:p>
  </w:footnote>
  <w:footnote w:id="475">
    <w:p w14:paraId="0024E8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דב"א</w:t>
      </w:r>
      <w:r w:rsidRPr="00EB4771">
        <w:rPr>
          <w:rFonts w:ascii="Narkisim" w:hAnsi="Narkisim"/>
          <w:rtl/>
        </w:rPr>
        <w:t xml:space="preserve"> כת' דאף במטלטלין שייך גדר 'כגבוי', וביאר דכוונת הר"ן [בדעת רש"י] דכשהיה לו קרקע ומכרו, ובשעת שביעית היה לו מטלטלין אמרי' דהוה כגבוי. אבל כשאין לו כלל מטלטלין ל"מ.</w:t>
      </w:r>
    </w:p>
  </w:footnote>
  <w:footnote w:id="476">
    <w:p w14:paraId="22EE04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(ב"ב כז.) הוסיף בדברי רשב"ם דהוי כאילו יש לו משכון בכל. [וה</w:t>
      </w:r>
      <w:r w:rsidRPr="00EB4771">
        <w:rPr>
          <w:rFonts w:ascii="Narkisim" w:hAnsi="Narkisim"/>
          <w:b/>
          <w:bCs/>
          <w:rtl/>
        </w:rPr>
        <w:t>ר"ש</w:t>
      </w:r>
      <w:r w:rsidRPr="00EB4771">
        <w:rPr>
          <w:rFonts w:ascii="Narkisim" w:hAnsi="Narkisim"/>
          <w:rtl/>
        </w:rPr>
        <w:t xml:space="preserve"> (שביעית י ו בתי' הב') כת' דקרקע כל שהוא הוה כמשכון, וכצד דסגי משכון במקצת].</w:t>
      </w:r>
    </w:p>
  </w:footnote>
  <w:footnote w:id="477">
    <w:p w14:paraId="202D10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בעציץ נקוב, דשומתו ידוע. ואפ"ה אמרי' דאין בו אונאה.</w:t>
      </w:r>
    </w:p>
  </w:footnote>
  <w:footnote w:id="478">
    <w:p w14:paraId="7BEBA2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תוס' כת' דגבי קרקע לא שייכא הודעת דמים דפעמים קונה אדם קרקע הרבה יותר ממה שהיא שווה. וה</w:t>
      </w:r>
      <w:r w:rsidRPr="00EB4771">
        <w:rPr>
          <w:rFonts w:ascii="Narkisim" w:hAnsi="Narkisim"/>
          <w:b/>
          <w:bCs/>
          <w:rtl/>
        </w:rPr>
        <w:t>רמב"ן</w:t>
      </w:r>
      <w:r w:rsidRPr="00EB4771">
        <w:rPr>
          <w:rFonts w:ascii="Narkisim" w:hAnsi="Narkisim"/>
          <w:rtl/>
        </w:rPr>
        <w:t xml:space="preserve"> (ושא"ר ב"ב שם) חלקו דאף דאין אונאה, מ"מ אין דרך לקנות ביותר משוויו.</w:t>
      </w:r>
    </w:p>
  </w:footnote>
  <w:footnote w:id="479">
    <w:p w14:paraId="19D65F5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העירו דעדיין קשה האיך יתיישבו הנך ברייתות לאידך מ"ד].</w:t>
      </w:r>
    </w:p>
  </w:footnote>
  <w:footnote w:id="480">
    <w:p w14:paraId="5014BFE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האריכו דמבואר דדנים את הזכות בעצם, ומבואר ד'זכין' לא בעי' אנן סהדי דניחא ליה, דהכא ודאי לא ניחא ליה.</w:t>
      </w:r>
    </w:p>
  </w:footnote>
  <w:footnote w:id="481">
    <w:p w14:paraId="47131A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ה</w:t>
      </w:r>
      <w:r w:rsidRPr="00EB4771">
        <w:rPr>
          <w:rFonts w:ascii="Narkisim" w:hAnsi="Narkisim"/>
          <w:b/>
          <w:bCs/>
          <w:rtl/>
        </w:rPr>
        <w:t>ריטב"א</w:t>
      </w:r>
      <w:r w:rsidRPr="00EB4771">
        <w:rPr>
          <w:rFonts w:ascii="Narkisim" w:hAnsi="Narkisim"/>
          <w:rtl/>
        </w:rPr>
        <w:t xml:space="preserve"> (לעיל ל.) דתקנו גבי מלוה את הכהן שמזכה לכהן ע"י אחרים, ומהני אפי' מיחה לכשישמע.</w:t>
      </w:r>
    </w:p>
  </w:footnote>
  <w:footnote w:id="482">
    <w:p w14:paraId="42F307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דלמפרע מתבטל הזכיה, א"כ יחשב שבשעת פרוזבול לא היה לו קרקע. ומשמע בדבריו דאי"צ שיהא בעלים על הקרקע, וסגי שהוא ברשותו וחזקתו.</w:t>
      </w:r>
    </w:p>
  </w:footnote>
  <w:footnote w:id="483">
    <w:p w14:paraId="00805D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גר"א</w:t>
      </w:r>
      <w:r w:rsidRPr="00EB4771">
        <w:rPr>
          <w:rFonts w:ascii="Narkisim" w:hAnsi="Narkisim"/>
          <w:rtl/>
        </w:rPr>
        <w:t xml:space="preserve"> ציין (ב"ב קלח.) אפי' צווח אח"כ.</w:t>
      </w:r>
    </w:p>
  </w:footnote>
  <w:footnote w:id="484">
    <w:p w14:paraId="57A04E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w:t>
      </w:r>
      <w:r w:rsidRPr="00EB4771">
        <w:rPr>
          <w:rFonts w:ascii="Narkisim" w:hAnsi="Narkisim"/>
          <w:rtl/>
        </w:rPr>
        <w:t xml:space="preserve"> מתחילה נסתפק בזה. ושוב הביא מדברי העיטור דדימה דין פרוזבול לגדר קנין אגב.</w:t>
      </w:r>
    </w:p>
  </w:footnote>
  <w:footnote w:id="485">
    <w:p w14:paraId="3BEA92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שואל</w:t>
      </w:r>
      <w:r w:rsidRPr="00EB4771">
        <w:rPr>
          <w:rFonts w:ascii="Narkisim" w:hAnsi="Narkisim"/>
          <w:rtl/>
        </w:rPr>
        <w:t xml:space="preserve"> (בשו"ת חת"ס חו"מ נ, הו' בפתח"ת שם) דן דל"מ קרקע מושכר, שאם יגבה מהבע"ח צריך הוא לשלם השכירות לבעלים. והחת"ס חלק דיכול לגבות קרקע השכירות, והמלוה יקבל עליו לפרוע השכירות לבסוף. והלוה [השוכר] צריך לפייסו בזוזי [שהרי אין לו מקום ללון], ואם ישכיר הלוה ממנו הקרקע יצטרך לשלם לו תחלה. ואם יאמר לו אז דמי שכירות אזי חוזר ומוציאו עד עולם כמו בקטיני דאביי.</w:t>
      </w:r>
    </w:p>
    <w:p w14:paraId="310FED44"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חת"ס</w:t>
      </w:r>
      <w:r w:rsidRPr="00EB4771">
        <w:rPr>
          <w:rFonts w:ascii="Narkisim" w:hAnsi="Narkisim"/>
          <w:rtl/>
        </w:rPr>
        <w:t xml:space="preserve"> כת' דבזה"ז בתר תקנת הגאונים שבע"ח גובה ממטלטלי דיתמי [וא' מאלף בא לידי גביית קרקע], א"כ שכיחא ושכיחא שמלווהו כשאין לו קרקע. אלא דאין לנו להוסיף על תקנת הלל כיון דבלא"ה עולבנא דדיינא הוא, אבל עכ"פ אין צריך להחמיר כ"כ.</w:t>
      </w:r>
    </w:p>
  </w:footnote>
  <w:footnote w:id="486">
    <w:p w14:paraId="4B0E15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ואטו כל דמושיל משאיל לו בשטר וחזקה, וכי משום שהניח העציץ ברשותו והוא לא מחה נימא דעי"ז קנה המקום, והא דתנן (ב"ב נז.) היה מעמיד בהמה בחצר תנור וכירים ורחיים בחצר, וכי בשביל כן תהא חזקה.</w:t>
      </w:r>
    </w:p>
  </w:footnote>
  <w:footnote w:id="487">
    <w:p w14:paraId="764E75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כת' דכה"ג כת' </w:t>
      </w:r>
      <w:r w:rsidRPr="00EB4771">
        <w:rPr>
          <w:rFonts w:ascii="Narkisim" w:hAnsi="Narkisim"/>
          <w:b/>
          <w:bCs/>
          <w:rtl/>
        </w:rPr>
        <w:t>תוס</w:t>
      </w:r>
      <w:r w:rsidRPr="00EB4771">
        <w:rPr>
          <w:rFonts w:ascii="Narkisim" w:hAnsi="Narkisim"/>
          <w:rtl/>
        </w:rPr>
        <w:t>' (ד"ה שאני) דמהני משכון בשעת הלואתו. אף דמשכון דבשעת הלואתו לא קני כדר' יצחק, מ"מ מהני לענין פרוזבול. [אך התם הקילו דנחשב של אחיך בידך, דאינו משמט כלל. ולא שייך לדין פרוזבול. ולא דמי לסוגיין. וכה"ק הדב"א (ב יז ה).</w:t>
      </w:r>
    </w:p>
  </w:footnote>
  <w:footnote w:id="488">
    <w:p w14:paraId="3B11A90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האריך ה</w:t>
      </w:r>
      <w:r w:rsidRPr="00EB4771">
        <w:rPr>
          <w:rFonts w:ascii="Narkisim" w:hAnsi="Narkisim"/>
          <w:b/>
          <w:bCs/>
          <w:rtl/>
        </w:rPr>
        <w:t>מהרי"ט</w:t>
      </w:r>
      <w:r w:rsidRPr="00EB4771">
        <w:rPr>
          <w:rFonts w:ascii="Narkisim" w:hAnsi="Narkisim"/>
          <w:rtl/>
        </w:rPr>
        <w:t xml:space="preserve"> (שם) דשאלה צריך מעשה קנין. וה</w:t>
      </w:r>
      <w:r w:rsidRPr="00EB4771">
        <w:rPr>
          <w:rFonts w:ascii="Narkisim" w:hAnsi="Narkisim"/>
          <w:b/>
          <w:bCs/>
          <w:rtl/>
        </w:rPr>
        <w:t>קצות</w:t>
      </w:r>
      <w:r w:rsidRPr="00EB4771">
        <w:rPr>
          <w:rFonts w:ascii="Narkisim" w:hAnsi="Narkisim"/>
          <w:rtl/>
        </w:rPr>
        <w:t xml:space="preserve"> (קפט א) חלק דנקנה ע"י תחילת שימוש, וע"ד הא דאי' (ב"ב ק.) דשביל של כרמים נקנה בהילוך. [עד"ז כת' כמה אחרונים. ואכמ"ל].</w:t>
      </w:r>
    </w:p>
  </w:footnote>
  <w:footnote w:id="489">
    <w:p w14:paraId="2F8D5E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רא"ש</w:t>
      </w:r>
      <w:r w:rsidRPr="00EB4771">
        <w:rPr>
          <w:rFonts w:ascii="Narkisim" w:hAnsi="Narkisim"/>
          <w:rtl/>
        </w:rPr>
        <w:t xml:space="preserve"> דהסיכי של בעל הקרקע.</w:t>
      </w:r>
    </w:p>
  </w:footnote>
  <w:footnote w:id="490">
    <w:p w14:paraId="5D6D99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גידו"ת</w:t>
      </w:r>
      <w:r w:rsidRPr="00EB4771">
        <w:rPr>
          <w:rFonts w:ascii="Narkisim" w:hAnsi="Narkisim"/>
          <w:rtl/>
        </w:rPr>
        <w:t xml:space="preserve"> (מג ח"א יב) תמה דמ"מ ע"כ איירי שהשאיל לו זכות שימוש בקרקע. וה</w:t>
      </w:r>
      <w:r w:rsidRPr="00EB4771">
        <w:rPr>
          <w:rFonts w:ascii="Narkisim" w:hAnsi="Narkisim"/>
          <w:b/>
          <w:bCs/>
          <w:rtl/>
        </w:rPr>
        <w:t>דב"א</w:t>
      </w:r>
      <w:r w:rsidRPr="00EB4771">
        <w:rPr>
          <w:rFonts w:ascii="Narkisim" w:hAnsi="Narkisim"/>
          <w:rtl/>
        </w:rPr>
        <w:t xml:space="preserve"> (א כה ה) תי' דשימוש ע"י שותפות ל"מ לכתוב פרוזבול. ועיל"פ דאף דיש לו תועלת מהקרקע ע"י שמעמיד את הסיכי, נחשב שבעל הקרקע משתמש בהעמדת הסיכי. ולא השאיל לו הקרקע לענין זה.</w:t>
      </w:r>
    </w:p>
  </w:footnote>
  <w:footnote w:id="491">
    <w:p w14:paraId="509B2C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גידו"ת</w:t>
      </w:r>
      <w:r w:rsidRPr="00EB4771">
        <w:rPr>
          <w:rFonts w:ascii="Narkisim" w:hAnsi="Narkisim"/>
          <w:rtl/>
        </w:rPr>
        <w:t xml:space="preserve"> (שם) הוסיף דאע"ג דהיתד יהיה דק מאוד, מ"מ לא גרע מהא דאי' (קידושין כו:) כל שהוא למאי חזי וכו' כגון שנעץ בו מחט, דודאי מקום חודה של מחט הוי כנקודה, ואין ספק דמקום יתד הוי טפי טובא.</w:t>
      </w:r>
    </w:p>
  </w:footnote>
  <w:footnote w:id="492">
    <w:p w14:paraId="6C08A3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ודלא כדברי ר' זירא (שם) דתלי במח' ר' יהודה ורבנן אי ספינה שאינה גוששת יונק, אלא האמת כדחיית רבא דנחלקו דוקא בספינה העשויה לברוח. וכן אידך דחוי דרבא דמפסיק אוירא גרע ממים דארעא סמיכתא.</w:t>
      </w:r>
    </w:p>
  </w:footnote>
  <w:footnote w:id="493">
    <w:p w14:paraId="227022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דאי לדריה איתקין, א"כ צריך להושיב דיינים דמכנפין ויתבין, ול"מ מסירת מילי בעלמא להפקיע ממון.</w:t>
      </w:r>
    </w:p>
  </w:footnote>
  <w:footnote w:id="494">
    <w:p w14:paraId="42F950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רמ"א</w:t>
      </w:r>
      <w:r w:rsidRPr="00EB4771">
        <w:rPr>
          <w:rFonts w:ascii="Narkisim" w:hAnsi="Narkisim"/>
          <w:rtl/>
        </w:rPr>
        <w:t xml:space="preserve"> כתב וי"א דכל אדם יכול לעשות כן, וכדעת הרא"ש ורמב"ן.</w:t>
      </w:r>
    </w:p>
  </w:footnote>
  <w:footnote w:id="495">
    <w:p w14:paraId="71977C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(וכן ה</w:t>
      </w:r>
      <w:r w:rsidRPr="00EB4771">
        <w:rPr>
          <w:rFonts w:ascii="Narkisim" w:hAnsi="Narkisim"/>
          <w:b/>
          <w:bCs/>
          <w:rtl/>
        </w:rPr>
        <w:t>גר"א</w:t>
      </w:r>
      <w:r w:rsidRPr="00EB4771">
        <w:rPr>
          <w:rFonts w:ascii="Narkisim" w:hAnsi="Narkisim"/>
          <w:rtl/>
        </w:rPr>
        <w:t xml:space="preserve"> סז לג) ציין דהוה כמו הא דהתירו ת"ח מלווין זה לזה ברבית (ב"מ עה.), שאינן מתכוונים לשם רבית. [וצ"ב דהכא לאחר זמן נתכוון לנוגשו, ולא דמי להתם].</w:t>
      </w:r>
    </w:p>
  </w:footnote>
  <w:footnote w:id="496">
    <w:p w14:paraId="5B88257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ואפ"ה מהני חוב זה להחשב שיש כאן שעבוד קרקעות, כיון דקודם ההשמטה יש כאן קרקע. [וצ"ע].</w:t>
      </w:r>
    </w:p>
  </w:footnote>
  <w:footnote w:id="497">
    <w:p w14:paraId="1112D0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יל"ד היכא דחוב של שמעון לראובן היה תוך זמנו ולא נשמט, א"כ אף גדר השעבודא דר"נ הוה תוך זמנו. וכן יל"ד בהקפת החנות.</w:t>
      </w:r>
    </w:p>
  </w:footnote>
  <w:footnote w:id="498">
    <w:p w14:paraId="19D973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תלי בגדר שעבודא דר"נ האם נחשב חוב ישיר.</w:t>
      </w:r>
    </w:p>
  </w:footnote>
  <w:footnote w:id="499">
    <w:p w14:paraId="46318B6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כת' דשטרות לאו בני גוביינא. אך ה</w:t>
      </w:r>
      <w:r w:rsidRPr="00EB4771">
        <w:rPr>
          <w:rFonts w:ascii="Narkisim" w:hAnsi="Narkisim"/>
          <w:b/>
          <w:bCs/>
          <w:rtl/>
        </w:rPr>
        <w:t>שו"ע</w:t>
      </w:r>
      <w:r w:rsidRPr="00EB4771">
        <w:rPr>
          <w:rFonts w:ascii="Narkisim" w:hAnsi="Narkisim"/>
          <w:rtl/>
        </w:rPr>
        <w:t xml:space="preserve"> (חו"מ ס א) פסק דבני גוביינא. ואכמ"ל.</w:t>
      </w:r>
    </w:p>
  </w:footnote>
  <w:footnote w:id="500">
    <w:p w14:paraId="75BE09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ולדברי הקצות בסוגיין מתיישב בפשוטו, דאף לוי מחוייב בחובו של שמעון, א"כ נחשב דיש לו קרקע. ולדברי הפוסקים דהוה רק שעבוד על השעבוד, א"כ נתחדש דאף כשיש לו שעבוד על שטרות, ובשטרות האלו יש אפשרות גביית קרקע סגי להחשב 'יש לו קרקע'.</w:t>
      </w:r>
    </w:p>
  </w:footnote>
  <w:footnote w:id="501">
    <w:p w14:paraId="1685CCC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תוס' תלמיד ר"ת</w:t>
      </w:r>
      <w:r w:rsidRPr="00EB4771">
        <w:rPr>
          <w:rFonts w:ascii="Narkisim" w:hAnsi="Narkisim"/>
          <w:rtl/>
        </w:rPr>
        <w:t xml:space="preserve"> (ב"ק לז.) אהא דאי' דיתומים אי"צ פרוזבול, דר"ג ובי"ד אביהן של יתומים. ופ</w:t>
      </w:r>
      <w:r w:rsidRPr="00EB4771">
        <w:rPr>
          <w:rFonts w:ascii="Narkisim" w:hAnsi="Narkisim"/>
          <w:b/>
          <w:bCs/>
          <w:rtl/>
        </w:rPr>
        <w:t>רש"י</w:t>
      </w:r>
      <w:r w:rsidRPr="00EB4771">
        <w:rPr>
          <w:rFonts w:ascii="Narkisim" w:hAnsi="Narkisim"/>
          <w:rtl/>
        </w:rPr>
        <w:t xml:space="preserve"> (שם) דשטרות שלהן כמסורים לבי"ד דמי, ותנן המוסר שטרותיו לבי"ד אין משמיטין, וזהו גופו של פרוזבול מוסרני לכם וכו'. והביא בשם </w:t>
      </w:r>
      <w:r w:rsidRPr="00EB4771">
        <w:rPr>
          <w:rFonts w:ascii="Narkisim" w:hAnsi="Narkisim"/>
          <w:b/>
          <w:bCs/>
          <w:rtl/>
        </w:rPr>
        <w:t>תוס'</w:t>
      </w:r>
      <w:r w:rsidRPr="00EB4771">
        <w:rPr>
          <w:rFonts w:ascii="Narkisim" w:hAnsi="Narkisim"/>
          <w:rtl/>
        </w:rPr>
        <w:t xml:space="preserve"> דהק' מלוה ע"פ [של יתומין] מאי איכא למימר. וי"ל דאמלוה ע"פ לא תקינו רבנן פרוזבול, אלא אמלוה בשטר. ותלמיד ר"ת דחה דבהדיא מוכח (כאן) דלכו"ע כותבין פרוזבול במלוה ע"פ, ונח' במלוה בשטר שיש בו אחריות.</w:t>
      </w:r>
    </w:p>
  </w:footnote>
  <w:footnote w:id="502">
    <w:p w14:paraId="260C9D5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ירושלמי</w:t>
      </w:r>
      <w:r w:rsidRPr="00EB4771">
        <w:rPr>
          <w:rFonts w:ascii="Narkisim" w:hAnsi="Narkisim"/>
          <w:rtl/>
        </w:rPr>
        <w:t xml:space="preserve"> (שביעית שם א, הו' בר"ש שם) מק' יעשה כמלוה על המשכון ולא יהא משמט. אמר ר"י בשטר שאין בו אחריות נכסים, ותלו בדין אחריות טעות סופר. [ודלא כתוס' דידן דל"מ לזה אחריות ט"ס].</w:t>
      </w:r>
    </w:p>
  </w:footnote>
  <w:footnote w:id="503">
    <w:p w14:paraId="4CFC15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מבואר בראשונים (רשב"א וריטב"א ב"מ יד.) דגדר אחריות טעות סופר הוא דנתכוונו להדיא על דעת אחריות, אלא ששכחו לכתוב. ומהני השטר לשעבד כיון דאמרי' דעל דעת כן. ועוד יש שדנו דמ"ד אחריות טעות סופר ס"ל דהמכר מצד עצמו משעבד [ואי"צ את השטר]. [וע"ע גרי"ז שכנים].</w:t>
      </w:r>
    </w:p>
  </w:footnote>
  <w:footnote w:id="504">
    <w:p w14:paraId="7DDC359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דיש גדר שעבוד נכסים [אף במלוה ע"פ] דנכסי דבר איניש אינון ערבין ליה, אך הביא דמפורש השעבוד בשטר איכא הקנאת שעבוד ויש למלוה קנין בנכסים. וע"ע יונת אלם (יד).</w:t>
      </w:r>
    </w:p>
  </w:footnote>
  <w:footnote w:id="505">
    <w:p w14:paraId="04014B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דחה דגבי משכנתא לא ייחדה לפרעון, מש"ה היכא דיכול לסלקו משמט. אבל היכא דסיים שעבוד נכסים לפרעון מהני. דהא לר' יוחנן ור"ל בכל שעבוד נכסים משמט.</w:t>
      </w:r>
    </w:p>
  </w:footnote>
  <w:footnote w:id="506">
    <w:p w14:paraId="40BF54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בדבריו דאף סיים לו שדה לאפותיקי שייך לא מסלקי בזוזי. [וכ"ד רש"י (ב"מ סו:). אבל שא"ר (שם) נקטו דכל אפותיקי יכול לסלקו בזוזי, אלא דאינו רשאי לתת לו קרקע אחר]. וע"ע לקמן מא. בגדרי אפותיקי.</w:t>
      </w:r>
    </w:p>
  </w:footnote>
  <w:footnote w:id="507">
    <w:p w14:paraId="0728ED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ואפ"ה מהני פרוזבול דהפקר בי"ד, וכדעת </w:t>
      </w:r>
      <w:r w:rsidRPr="00EB4771">
        <w:rPr>
          <w:rFonts w:ascii="Narkisim" w:hAnsi="Narkisim"/>
          <w:b/>
          <w:bCs/>
          <w:rtl/>
        </w:rPr>
        <w:t>רש"י</w:t>
      </w:r>
      <w:r w:rsidRPr="00EB4771">
        <w:rPr>
          <w:rFonts w:ascii="Narkisim" w:hAnsi="Narkisim"/>
          <w:rtl/>
        </w:rPr>
        <w:t xml:space="preserve"> (לו:) וה</w:t>
      </w:r>
      <w:r w:rsidRPr="00EB4771">
        <w:rPr>
          <w:rFonts w:ascii="Narkisim" w:hAnsi="Narkisim"/>
          <w:b/>
          <w:bCs/>
          <w:rtl/>
        </w:rPr>
        <w:t>ראב"ד</w:t>
      </w:r>
      <w:r w:rsidRPr="00EB4771">
        <w:rPr>
          <w:rFonts w:ascii="Narkisim" w:hAnsi="Narkisim"/>
          <w:rtl/>
        </w:rPr>
        <w:t>, ודלא כ</w:t>
      </w:r>
      <w:r w:rsidRPr="00EB4771">
        <w:rPr>
          <w:rFonts w:ascii="Narkisim" w:hAnsi="Narkisim"/>
          <w:b/>
          <w:bCs/>
          <w:rtl/>
        </w:rPr>
        <w:t>תוס'</w:t>
      </w:r>
      <w:r w:rsidRPr="00EB4771">
        <w:rPr>
          <w:rFonts w:ascii="Narkisim" w:hAnsi="Narkisim"/>
          <w:rtl/>
        </w:rPr>
        <w:t xml:space="preserve"> (לו. ד"ה מי) וה</w:t>
      </w:r>
      <w:r w:rsidRPr="00EB4771">
        <w:rPr>
          <w:rFonts w:ascii="Narkisim" w:hAnsi="Narkisim"/>
          <w:b/>
          <w:bCs/>
          <w:rtl/>
        </w:rPr>
        <w:t>רמב"ם</w:t>
      </w:r>
      <w:r w:rsidRPr="00EB4771">
        <w:rPr>
          <w:rFonts w:ascii="Narkisim" w:hAnsi="Narkisim"/>
          <w:rtl/>
        </w:rPr>
        <w:t xml:space="preserve"> (הו' לעיל שם).</w:t>
      </w:r>
    </w:p>
  </w:footnote>
  <w:footnote w:id="508">
    <w:p w14:paraId="482FCB9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דהוה ממון, וכמ"ש רש"י. ומשמע דכוונת הרמב"ן דכיון דשורש הנידון באיסור דרבנן תלי בסברת הדיין.</w:t>
      </w:r>
    </w:p>
  </w:footnote>
  <w:footnote w:id="509">
    <w:p w14:paraId="6CA244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דרק ר' יוחנן ס"ל קדשה לעתיד לבא.</w:t>
      </w:r>
    </w:p>
  </w:footnote>
  <w:footnote w:id="510">
    <w:p w14:paraId="283880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ולדברי היראים דכל דין שמיטה הוא דין על המלוה לשמט ניחא. דבספק דרבנן אינו חייב לשמט.</w:t>
      </w:r>
    </w:p>
  </w:footnote>
  <w:footnote w:id="511">
    <w:p w14:paraId="1A95E5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(ב יו"ד מ) חלק דמ"מ איכא נפק"מ לענין ממון. וביאר סברת הרא"ש דלא אתי ספק דרבנן ומפקיע חוב דאורייתא.</w:t>
      </w:r>
    </w:p>
  </w:footnote>
  <w:footnote w:id="512">
    <w:p w14:paraId="038EFA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 </w:t>
      </w:r>
      <w:r w:rsidRPr="00EB4771">
        <w:rPr>
          <w:rFonts w:ascii="Narkisim" w:hAnsi="Narkisim"/>
          <w:b/>
          <w:bCs/>
          <w:rtl/>
        </w:rPr>
        <w:t>שיע' ר' שמואל</w:t>
      </w:r>
      <w:r w:rsidRPr="00EB4771">
        <w:rPr>
          <w:rFonts w:ascii="Narkisim" w:hAnsi="Narkisim"/>
          <w:rtl/>
        </w:rPr>
        <w:t xml:space="preserve"> (מכות שם) [ואפשר דיש חילוק דהתם הוכרע שורש הנידון, ואילו הכא דר' יוחנן הסתפק, ונחשב ספק אף בתולדה].</w:t>
      </w:r>
    </w:p>
  </w:footnote>
  <w:footnote w:id="513">
    <w:p w14:paraId="1F1FCA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אפ"ל דאף לבי"ש דוקא היכא דכתוב השעבוד להדיא בשטר. וע"ד מש"כ התוס'. [ומשמע דהריטב"א לא חילק בזה].</w:t>
      </w:r>
    </w:p>
  </w:footnote>
  <w:footnote w:id="514">
    <w:p w14:paraId="21B7580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w:t>
      </w:r>
      <w:r w:rsidRPr="00EB4771">
        <w:rPr>
          <w:rFonts w:ascii="Narkisim" w:hAnsi="Narkisim"/>
          <w:b/>
          <w:bCs/>
          <w:rtl/>
        </w:rPr>
        <w:t>רש"י</w:t>
      </w:r>
      <w:r w:rsidRPr="00EB4771">
        <w:rPr>
          <w:rFonts w:ascii="Narkisim" w:hAnsi="Narkisim"/>
          <w:rtl/>
        </w:rPr>
        <w:t xml:space="preserve"> כת' מאחר שהשטר כשר, והקרקע משועבד בו. [משמע דאי ליכא קרקע משועבד בו לא נחשב כגבוי].</w:t>
      </w:r>
    </w:p>
  </w:footnote>
  <w:footnote w:id="515">
    <w:p w14:paraId="11B9F9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שימכור כל קרקעותיו, ומטלטלין דיתמי לא משתעבדי לבע"ח. ומש"ה אין כגבוי.</w:t>
      </w:r>
    </w:p>
  </w:footnote>
  <w:footnote w:id="516">
    <w:p w14:paraId="2692BF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בריטב"א דהא דאמרי' שטר העומד לגבות כגבוי הוה מטעם דודאי עומד לגבות.</w:t>
      </w:r>
    </w:p>
  </w:footnote>
  <w:footnote w:id="517">
    <w:p w14:paraId="66C7BD6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הק' דפשטות הסוגיא (ב"ב קנז.) משמע דאף מלוה ע"פ. [וכת' דעדיפא מיניה הק' שם]. והקצות כת' דלפ"ז בכתובת ארוסה לא אמרי' שטר העומד לגבות כגבוי [וכמ"ש ה</w:t>
      </w:r>
      <w:r w:rsidRPr="00EB4771">
        <w:rPr>
          <w:rFonts w:ascii="Narkisim" w:hAnsi="Narkisim"/>
          <w:b/>
          <w:bCs/>
          <w:rtl/>
        </w:rPr>
        <w:t>רמב"ם</w:t>
      </w:r>
      <w:r w:rsidRPr="00EB4771">
        <w:rPr>
          <w:rFonts w:ascii="Narkisim" w:hAnsi="Narkisim"/>
          <w:rtl/>
        </w:rPr>
        <w:t xml:space="preserve"> (אישות י יא) דכתובת ארוסה אינו גובה ממשועבדים], ועפ"ז יישב קו' </w:t>
      </w:r>
      <w:r w:rsidRPr="00EB4771">
        <w:rPr>
          <w:rFonts w:ascii="Narkisim" w:hAnsi="Narkisim"/>
          <w:b/>
          <w:bCs/>
          <w:rtl/>
        </w:rPr>
        <w:t>תוס</w:t>
      </w:r>
      <w:r w:rsidRPr="00EB4771">
        <w:rPr>
          <w:rFonts w:ascii="Narkisim" w:hAnsi="Narkisim"/>
          <w:rtl/>
        </w:rPr>
        <w:t>' (סוטה כג:) עי"ש.</w:t>
      </w:r>
    </w:p>
  </w:footnote>
  <w:footnote w:id="518">
    <w:p w14:paraId="17B9E05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מבואר דזהו גדר פרוזבול, ע' מה שהו' לעיל].</w:t>
      </w:r>
    </w:p>
  </w:footnote>
  <w:footnote w:id="519">
    <w:p w14:paraId="50E09E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רש"י</w:t>
      </w:r>
      <w:r w:rsidRPr="00EB4771">
        <w:rPr>
          <w:rFonts w:ascii="Narkisim" w:hAnsi="Narkisim"/>
          <w:rtl/>
        </w:rPr>
        <w:t xml:space="preserve"> (ב"מ סז:) דאינו משמט משום דקונה משכון והו"ל כגבוי.  אבל </w:t>
      </w:r>
      <w:r w:rsidRPr="00EB4771">
        <w:rPr>
          <w:rFonts w:ascii="Narkisim" w:hAnsi="Narkisim"/>
          <w:b/>
          <w:bCs/>
          <w:rtl/>
        </w:rPr>
        <w:t>רש"י</w:t>
      </w:r>
      <w:r w:rsidRPr="00EB4771">
        <w:rPr>
          <w:rFonts w:ascii="Narkisim" w:hAnsi="Narkisim"/>
          <w:rtl/>
        </w:rPr>
        <w:t xml:space="preserve"> (ב"מ מח: ושבועות מד:) כת' משום דאינו נוגשו.</w:t>
      </w:r>
    </w:p>
  </w:footnote>
  <w:footnote w:id="520">
    <w:p w14:paraId="542FA0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משמע דחייב באונסין מדין שואל. [וע' מלחמות]. אבל</w:t>
      </w:r>
      <w:r w:rsidRPr="00EB4771">
        <w:rPr>
          <w:rFonts w:ascii="Narkisim" w:eastAsia="Narkisim" w:hAnsi="Narkisim"/>
          <w:rtl/>
        </w:rPr>
        <w:t xml:space="preserve"> ה</w:t>
      </w:r>
      <w:r w:rsidRPr="00EB4771">
        <w:rPr>
          <w:rFonts w:ascii="Narkisim" w:eastAsia="Narkisim" w:hAnsi="Narkisim"/>
          <w:b/>
          <w:bCs/>
          <w:rtl/>
        </w:rPr>
        <w:t>בעה"מ</w:t>
      </w:r>
      <w:r w:rsidRPr="00EB4771">
        <w:rPr>
          <w:rFonts w:ascii="Narkisim" w:eastAsia="Narkisim" w:hAnsi="Narkisim"/>
          <w:rtl/>
        </w:rPr>
        <w:t xml:space="preserve"> (שבועות כה. בדה"ר) משמע דנחשב גוביינא לענין זה. </w:t>
      </w:r>
      <w:r w:rsidRPr="00EB4771">
        <w:rPr>
          <w:rFonts w:ascii="Narkisim" w:hAnsi="Narkisim"/>
          <w:rtl/>
        </w:rPr>
        <w:t>וה</w:t>
      </w:r>
      <w:r w:rsidRPr="00EB4771">
        <w:rPr>
          <w:rFonts w:ascii="Narkisim" w:hAnsi="Narkisim"/>
          <w:b/>
          <w:bCs/>
          <w:rtl/>
        </w:rPr>
        <w:t>ברכ"ש</w:t>
      </w:r>
      <w:r w:rsidRPr="00EB4771">
        <w:rPr>
          <w:rFonts w:ascii="Narkisim" w:hAnsi="Narkisim"/>
          <w:rtl/>
        </w:rPr>
        <w:t xml:space="preserve"> (כתובות נה) הביא בשם ה</w:t>
      </w:r>
      <w:r w:rsidRPr="00EB4771">
        <w:rPr>
          <w:rFonts w:ascii="Narkisim" w:hAnsi="Narkisim"/>
          <w:b/>
          <w:bCs/>
          <w:rtl/>
        </w:rPr>
        <w:t>גר"ח</w:t>
      </w:r>
      <w:r w:rsidRPr="00EB4771">
        <w:rPr>
          <w:rFonts w:ascii="Narkisim" w:hAnsi="Narkisim"/>
          <w:rtl/>
        </w:rPr>
        <w:t xml:space="preserve"> דהגדר [לרש"י] דיש לו דמי ההלואה בחפץ זה, ומש"ה נאבד החפץ נאבד ההלואה.</w:t>
      </w:r>
    </w:p>
  </w:footnote>
  <w:footnote w:id="521">
    <w:p w14:paraId="4239A6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 מגאש</w:t>
      </w:r>
      <w:r w:rsidRPr="00EB4771">
        <w:rPr>
          <w:rFonts w:ascii="Narkisim" w:hAnsi="Narkisim"/>
          <w:rtl/>
        </w:rPr>
        <w:t xml:space="preserve"> (שבועות מג:) כת' דהא דקאמר ר' יצחק דקנה, לאו למקני גופו ממש, אלא מקני ביה זכות להשתעבד לחובו.</w:t>
      </w:r>
    </w:p>
  </w:footnote>
  <w:footnote w:id="522">
    <w:p w14:paraId="38B293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דכוונתו ללמוד כן מסוגיין, דאין שביעית משמטתו משום דהוה גדר קנין, ול"מ מחילה [והשמטת שביעית הוה מעין מחילה]. אך ילה"ק דבספרי וראשונים דרשו מפסוקים. ואי ליכא 'חוב' ל"צ דרשא.</w:t>
      </w:r>
    </w:p>
  </w:footnote>
  <w:footnote w:id="523">
    <w:p w14:paraId="35CD3D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(ב"מ סד:) לשון זה משמע שהלוהו שלא על חצירו].</w:t>
      </w:r>
    </w:p>
  </w:footnote>
  <w:footnote w:id="524">
    <w:p w14:paraId="1DBBEB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כת' ה</w:t>
      </w:r>
      <w:r w:rsidRPr="00EB4771">
        <w:rPr>
          <w:rFonts w:ascii="Narkisim" w:hAnsi="Narkisim"/>
          <w:b/>
          <w:bCs/>
          <w:rtl/>
        </w:rPr>
        <w:t>רשב"א</w:t>
      </w:r>
      <w:r w:rsidRPr="00EB4771">
        <w:rPr>
          <w:rFonts w:ascii="Narkisim" w:hAnsi="Narkisim"/>
          <w:rtl/>
        </w:rPr>
        <w:t xml:space="preserve"> דתלי אי הוה אתרא דמסלקי, ומש"ה קיצר בזה.</w:t>
      </w:r>
    </w:p>
  </w:footnote>
  <w:footnote w:id="525">
    <w:p w14:paraId="4D50FA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ראשונים</w:t>
      </w:r>
      <w:r w:rsidRPr="00EB4771">
        <w:rPr>
          <w:rFonts w:ascii="Narkisim" w:hAnsi="Narkisim"/>
          <w:rtl/>
        </w:rPr>
        <w:t xml:space="preserve"> (ב"מ שם) הק' דמ"מ הוה תוך זמנו, ואמאי משמט. וה</w:t>
      </w:r>
      <w:r w:rsidRPr="00EB4771">
        <w:rPr>
          <w:rFonts w:ascii="Narkisim" w:hAnsi="Narkisim"/>
          <w:b/>
          <w:bCs/>
          <w:rtl/>
        </w:rPr>
        <w:t>ריטב"א</w:t>
      </w:r>
      <w:r w:rsidRPr="00EB4771">
        <w:rPr>
          <w:rFonts w:ascii="Narkisim" w:hAnsi="Narkisim"/>
          <w:rtl/>
        </w:rPr>
        <w:t xml:space="preserve"> כת' דהמ"ל מטעם זה, ונקטו אגב אחריני. וה</w:t>
      </w:r>
      <w:r w:rsidRPr="00EB4771">
        <w:rPr>
          <w:rFonts w:ascii="Narkisim" w:hAnsi="Narkisim"/>
          <w:b/>
          <w:bCs/>
          <w:rtl/>
        </w:rPr>
        <w:t>רשב"א</w:t>
      </w:r>
      <w:r w:rsidRPr="00EB4771">
        <w:rPr>
          <w:rFonts w:ascii="Narkisim" w:hAnsi="Narkisim"/>
          <w:rtl/>
        </w:rPr>
        <w:t xml:space="preserve"> כת' דאיירי אף שאח"כ עבר זמנו. [ואי מתחילה לא הוה מסלקי נחשב קנין ואינו משמט, ואף דאח"כ עבר זמנו ויכול לסלקו. דלא כ</w:t>
      </w:r>
      <w:r w:rsidRPr="00EB4771">
        <w:rPr>
          <w:rFonts w:ascii="Narkisim" w:hAnsi="Narkisim"/>
          <w:b/>
          <w:bCs/>
          <w:rtl/>
        </w:rPr>
        <w:t>רמב"ן</w:t>
      </w:r>
      <w:r w:rsidRPr="00EB4771">
        <w:rPr>
          <w:rFonts w:ascii="Narkisim" w:hAnsi="Narkisim"/>
          <w:rtl/>
        </w:rPr>
        <w:t xml:space="preserve"> שם]. וה</w:t>
      </w:r>
      <w:r w:rsidRPr="00EB4771">
        <w:rPr>
          <w:rFonts w:ascii="Narkisim" w:hAnsi="Narkisim"/>
          <w:b/>
          <w:bCs/>
          <w:rtl/>
        </w:rPr>
        <w:t>רא"ש</w:t>
      </w:r>
      <w:r w:rsidRPr="00EB4771">
        <w:rPr>
          <w:rFonts w:ascii="Narkisim" w:hAnsi="Narkisim"/>
          <w:rtl/>
        </w:rPr>
        <w:t xml:space="preserve"> כת' דאף המלוה יכול לכופו לפדות בכל שעה.</w:t>
      </w:r>
    </w:p>
  </w:footnote>
  <w:footnote w:id="526">
    <w:p w14:paraId="369B46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אי' (לעיל ל.) גבי מלוה את הכהן דאין שביעית משמטתו משום דאינו תובעו. [והראשונים (שם) דימו לאפותיקי מפורש. אך לענין שביעית צריך לחלק].</w:t>
      </w:r>
    </w:p>
  </w:footnote>
  <w:footnote w:id="527">
    <w:p w14:paraId="7DE2E9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ריא"ז</w:t>
      </w:r>
      <w:r w:rsidRPr="00EB4771">
        <w:rPr>
          <w:rFonts w:ascii="Narkisim" w:hAnsi="Narkisim"/>
          <w:rtl/>
        </w:rPr>
        <w:t xml:space="preserve"> (שבועות שם) נקט דהוה מח' הסוגיות, ורבא דסוגיין לא ס"ל כסתם תלמודא דאף בשעת הלואה.</w:t>
      </w:r>
    </w:p>
  </w:footnote>
  <w:footnote w:id="528">
    <w:p w14:paraId="051C35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בעה"מ</w:t>
      </w:r>
      <w:r w:rsidRPr="00EB4771">
        <w:rPr>
          <w:rFonts w:ascii="Narkisim" w:hAnsi="Narkisim"/>
          <w:rtl/>
        </w:rPr>
        <w:t xml:space="preserve"> הביא </w:t>
      </w:r>
      <w:r w:rsidRPr="00EB4771">
        <w:rPr>
          <w:rFonts w:ascii="Narkisim" w:hAnsi="Narkisim"/>
          <w:b/>
          <w:bCs/>
          <w:rtl/>
        </w:rPr>
        <w:t>י"מ</w:t>
      </w:r>
      <w:r w:rsidRPr="00EB4771">
        <w:rPr>
          <w:rFonts w:ascii="Narkisim" w:hAnsi="Narkisim"/>
          <w:rtl/>
        </w:rPr>
        <w:t xml:space="preserve"> שדחו סוגיא דשבועות, ולהעמיד דברי ר' יצחק בכל משכון, אפי' שמשכנו בשעת הלואתו. וה</w:t>
      </w:r>
      <w:r w:rsidRPr="00EB4771">
        <w:rPr>
          <w:rFonts w:ascii="Narkisim" w:hAnsi="Narkisim"/>
          <w:b/>
          <w:bCs/>
          <w:rtl/>
        </w:rPr>
        <w:t>בעה"מ</w:t>
      </w:r>
      <w:r w:rsidRPr="00EB4771">
        <w:rPr>
          <w:rFonts w:ascii="Narkisim" w:hAnsi="Narkisim"/>
          <w:rtl/>
        </w:rPr>
        <w:t xml:space="preserve"> חלק דלא עקרינן אוקמתא דשמעתא [דקאי בדוכתא, גבי הלכתא דדיני] משום אוקמתא דעלמא דנסבי לה בגיטין אגב גררא דשמיטה.</w:t>
      </w:r>
    </w:p>
  </w:footnote>
  <w:footnote w:id="529">
    <w:p w14:paraId="263AF2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[שקנה כדר' יצחק, לענין לקדש אשה. וכמ"ש תוס' בסו"ד. והש"ך הק' דבשלמא אי קנה שלא בשעת הלואה קנין גמור להתחייב באונסין, י"ל דאלים קנינו. אבל לתוס' כל קנין דר' יצחק אינו קנין גמור].</w:t>
      </w:r>
    </w:p>
  </w:footnote>
  <w:footnote w:id="530">
    <w:p w14:paraId="3E6AEA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ר"פ</w:t>
      </w:r>
      <w:r w:rsidRPr="00EB4771">
        <w:rPr>
          <w:rFonts w:ascii="Narkisim" w:hAnsi="Narkisim"/>
          <w:rtl/>
        </w:rPr>
        <w:t xml:space="preserve"> (ב"מ סז:) ביאר דכיון דשלא בשעת הלואתו ילפי' מקרא דקני, ומהני תפיסה דקני לגמרי. א"כ אלים שעבודיה ומהני אפי' משכנו בשעת הלואתו, ודרשי' ולא של אחיך בידיך. אבל לא ילפי' קרקעות ממטלטלין, דכיון דאינו יכול להכניסו לרשותו לעולם הוה ברשות בעלים ראשונים.</w:t>
      </w:r>
    </w:p>
  </w:footnote>
  <w:footnote w:id="531">
    <w:p w14:paraId="26ADEF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(א סה הנ"ל) כת' דהוה מקולי פרוזבול. [ועדיין צ"ב הגדר].</w:t>
      </w:r>
    </w:p>
  </w:footnote>
  <w:footnote w:id="532">
    <w:p w14:paraId="79C78C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בעה"מ</w:t>
      </w:r>
      <w:r w:rsidRPr="00EB4771">
        <w:rPr>
          <w:rFonts w:ascii="Narkisim" w:hAnsi="Narkisim"/>
          <w:rtl/>
        </w:rPr>
        <w:t xml:space="preserve"> (פסחים לא: ט: בדה"ר) ביאר סוגיא דהתם לענין חמץ דכיון דקונה משכון כדר' יצחק, מש"ה אלים תפיסתו דאמרי' למפרע הוא גובה. כיון דאיכא שום צד בעולם דקונה משכון כר' יצחק ומהני תפיסתו, מש"ה מהני תפיסתו וגבייתו שיהא קנוי משעת הלואה. אבל קרקע בחזקת בעליה עומדת עד שעת גביה, ול"ש הא דר' יצחק.</w:t>
      </w:r>
    </w:p>
  </w:footnote>
  <w:footnote w:id="533">
    <w:p w14:paraId="777845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מלחמות</w:t>
      </w:r>
      <w:r w:rsidRPr="00EB4771">
        <w:rPr>
          <w:rFonts w:ascii="Narkisim" w:hAnsi="Narkisim"/>
          <w:rtl/>
        </w:rPr>
        <w:t xml:space="preserve"> (פסחים שם) כת' דאלו דברי הבאי, וכי בשביל שהוא קונה במקום אחר יקנה כאן שלא כדין. וה</w:t>
      </w:r>
      <w:r w:rsidRPr="00EB4771">
        <w:rPr>
          <w:rFonts w:ascii="Narkisim" w:hAnsi="Narkisim"/>
          <w:b/>
          <w:bCs/>
          <w:rtl/>
        </w:rPr>
        <w:t>רשב"א</w:t>
      </w:r>
      <w:r w:rsidRPr="00EB4771">
        <w:rPr>
          <w:rFonts w:ascii="Narkisim" w:hAnsi="Narkisim"/>
          <w:rtl/>
        </w:rPr>
        <w:t xml:space="preserve"> כת' דאטו יש טעם דמשכון דלא משמט, אלא משום דתפיס ליה ונגוש ועומד הוא. ואי האי משכון לאו נגוש הוא מאי אהני לן מאי דאפשר במשכון אחר שיקנה כדר' יצחק. ועוד דבחצר נמי משכחת צד דלא משמט כגון שסיים לו את השדה כדעת תנא דברייתא. א"נ בהלוהו על חצרו באתרא דלא מסלקי לכו"ע.</w:t>
      </w:r>
    </w:p>
  </w:footnote>
  <w:footnote w:id="534">
    <w:p w14:paraId="5C04F6B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דבשעת לקיחת המשכון לא נתייחד לחוב, ועמד לפרעון בדבר אחר. כיון דהגיע שביעית נתייחד כמשכון שלא בשעת הלואה]. ויישב ע"פ דברי ה</w:t>
      </w:r>
      <w:r w:rsidRPr="00EB4771">
        <w:rPr>
          <w:rFonts w:ascii="Narkisim" w:hAnsi="Narkisim"/>
          <w:b/>
          <w:bCs/>
          <w:rtl/>
        </w:rPr>
        <w:t>רא"ש</w:t>
      </w:r>
      <w:r w:rsidRPr="00EB4771">
        <w:rPr>
          <w:rFonts w:ascii="Narkisim" w:hAnsi="Narkisim"/>
          <w:rtl/>
        </w:rPr>
        <w:t xml:space="preserve"> (ע' בע"ב) דכל השמיטה אינו יכול ליגוש חובו. וכתב דאף בלא זה, בשעת השמיטה ידוע לבי"ד דלא יגבה משאר נכסים. [אף רגע קודם שנשמט שאר החוב].</w:t>
      </w:r>
    </w:p>
  </w:footnote>
  <w:footnote w:id="535">
    <w:p w14:paraId="4579EEA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 </w:t>
      </w:r>
      <w:r w:rsidRPr="00EB4771">
        <w:rPr>
          <w:rFonts w:ascii="Narkisim" w:hAnsi="Narkisim"/>
          <w:b/>
          <w:bCs/>
          <w:rtl/>
        </w:rPr>
        <w:t>יונת אלם</w:t>
      </w:r>
      <w:r w:rsidRPr="00EB4771">
        <w:rPr>
          <w:rFonts w:ascii="Narkisim" w:hAnsi="Narkisim"/>
          <w:rtl/>
        </w:rPr>
        <w:t xml:space="preserve"> (יד) דמשכון בשעת הלואות הוה בגדר ערבות, ואילו שלא בשעת הלואה הוה קנין</w:t>
      </w:r>
      <w:r w:rsidRPr="00EB4771">
        <w:rPr>
          <w:rFonts w:ascii="Narkisim" w:hAnsi="Narkisim"/>
          <w:i/>
          <w:iCs/>
          <w:rtl/>
        </w:rPr>
        <w:t xml:space="preserve"> </w:t>
      </w:r>
      <w:r w:rsidRPr="00EB4771">
        <w:rPr>
          <w:rFonts w:ascii="Narkisim" w:hAnsi="Narkisim"/>
          <w:rtl/>
        </w:rPr>
        <w:t>שעבוד</w:t>
      </w:r>
      <w:r w:rsidRPr="00EB4771">
        <w:rPr>
          <w:rFonts w:ascii="Narkisim" w:hAnsi="Narkisim"/>
          <w:i/>
          <w:iCs/>
          <w:rtl/>
        </w:rPr>
        <w:t>.</w:t>
      </w:r>
    </w:p>
  </w:footnote>
  <w:footnote w:id="536">
    <w:p w14:paraId="71C52F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[ולהלכה נח' בזה, דה</w:t>
      </w:r>
      <w:r w:rsidRPr="00EB4771">
        <w:rPr>
          <w:rFonts w:ascii="Narkisim" w:hAnsi="Narkisim"/>
          <w:b/>
          <w:bCs/>
          <w:rtl/>
        </w:rPr>
        <w:t>רמב"ם</w:t>
      </w:r>
      <w:r w:rsidRPr="00EB4771">
        <w:rPr>
          <w:rFonts w:ascii="Narkisim" w:hAnsi="Narkisim"/>
          <w:rtl/>
        </w:rPr>
        <w:t xml:space="preserve"> (ט יד) ס"ל דאינו משמט כנגד המשכון. ודעת ה</w:t>
      </w:r>
      <w:r w:rsidRPr="00EB4771">
        <w:rPr>
          <w:rFonts w:ascii="Narkisim" w:hAnsi="Narkisim"/>
          <w:b/>
          <w:bCs/>
          <w:rtl/>
        </w:rPr>
        <w:t>רא"ש</w:t>
      </w:r>
      <w:r w:rsidRPr="00EB4771">
        <w:rPr>
          <w:rFonts w:ascii="Narkisim" w:hAnsi="Narkisim"/>
          <w:rtl/>
        </w:rPr>
        <w:t xml:space="preserve"> דאינו משמט כנגד כולו, ע' שו"ע סז יב].</w:t>
      </w:r>
    </w:p>
  </w:footnote>
  <w:footnote w:id="537">
    <w:p w14:paraId="34AF6EC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משנת ר"א (שכנים עמ' נא).</w:t>
      </w:r>
    </w:p>
  </w:footnote>
  <w:footnote w:id="538">
    <w:p w14:paraId="493A4A6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דהשיטמ"ק הק' דל"ש סברת כגבוי. [ול"ש דכל הנך גביות דקטינא דאביי יחשב כגבוי].</w:t>
      </w:r>
    </w:p>
  </w:footnote>
  <w:footnote w:id="539">
    <w:p w14:paraId="5C45E1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פ</w:t>
      </w:r>
      <w:r w:rsidRPr="00EB4771">
        <w:rPr>
          <w:rFonts w:ascii="Narkisim" w:hAnsi="Narkisim"/>
          <w:b/>
          <w:bCs/>
          <w:rtl/>
        </w:rPr>
        <w:t>רש"י</w:t>
      </w:r>
      <w:r w:rsidRPr="00EB4771">
        <w:rPr>
          <w:rFonts w:ascii="Narkisim" w:hAnsi="Narkisim"/>
          <w:rtl/>
        </w:rPr>
        <w:t xml:space="preserve"> בזמן שהשביעית נוהג. [ועד"ז כת' תוס' קידושין סא. דהמוכר שדהו ביובל, פירוש בזמן שהיובל קיים. ולא בשנת יובל]. וכ"כ ה</w:t>
      </w:r>
      <w:r w:rsidRPr="00EB4771">
        <w:rPr>
          <w:rFonts w:ascii="Narkisim" w:hAnsi="Narkisim"/>
          <w:b/>
          <w:bCs/>
          <w:rtl/>
        </w:rPr>
        <w:t>ריבמ"צ</w:t>
      </w:r>
      <w:r w:rsidRPr="00EB4771">
        <w:rPr>
          <w:rFonts w:ascii="Narkisim" w:hAnsi="Narkisim"/>
          <w:rtl/>
        </w:rPr>
        <w:t xml:space="preserve"> (שביעית י ח), והוסיף וכרבי (לעיל לו.) דבזמן שאתה משמט וכו'.</w:t>
      </w:r>
    </w:p>
    <w:p w14:paraId="7FEAF9FF" w14:textId="77777777" w:rsidR="00712170" w:rsidRPr="00EB4771" w:rsidRDefault="00000000" w:rsidP="00EB4771">
      <w:pPr>
        <w:pStyle w:val="Footnote"/>
        <w:bidi/>
        <w:rPr>
          <w:rFonts w:ascii="Narkisim" w:hAnsi="Narkisim"/>
        </w:rPr>
      </w:pPr>
      <w:r w:rsidRPr="00EB4771">
        <w:rPr>
          <w:rFonts w:ascii="Narkisim" w:hAnsi="Narkisim"/>
          <w:rtl/>
        </w:rPr>
        <w:tab/>
        <w:t>והרמ"ה חלק על רש"י דהא אף בזה"ז נוהג בשביעית [עכ"פ מדרבנן]. ולכאורה מבואר מדבריהם דרבנן לא תקנו בכל אופן. ויל"פ ע"ד דברי ה</w:t>
      </w:r>
      <w:r w:rsidRPr="00EB4771">
        <w:rPr>
          <w:rFonts w:ascii="Narkisim" w:hAnsi="Narkisim"/>
          <w:b/>
          <w:bCs/>
          <w:rtl/>
        </w:rPr>
        <w:t>רז"ה</w:t>
      </w:r>
      <w:r w:rsidRPr="00EB4771">
        <w:rPr>
          <w:rFonts w:ascii="Narkisim" w:hAnsi="Narkisim"/>
          <w:rtl/>
        </w:rPr>
        <w:t xml:space="preserve"> [דבזמן דליכא בי"ד באר"י. אמנם בזמן המשנה היה בי"ד באר"י. וגם דוחק לפרש דקאי ארחוקים]. ואפשר דכוונתם דיש חידוש דמהני אמירה זו אף בשביעית דאורייתא.</w:t>
      </w:r>
    </w:p>
  </w:footnote>
  <w:footnote w:id="540">
    <w:p w14:paraId="74859DA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w:t>
      </w:r>
      <w:r w:rsidRPr="00EB4771">
        <w:rPr>
          <w:rFonts w:ascii="Narkisim" w:hAnsi="Narkisim"/>
          <w:rtl/>
        </w:rPr>
        <w:t xml:space="preserve"> (שם ח) כת' ביום אחרון של שביעית א"נ בשמינית. וה</w:t>
      </w:r>
      <w:r w:rsidRPr="00EB4771">
        <w:rPr>
          <w:rFonts w:ascii="Narkisim" w:hAnsi="Narkisim"/>
          <w:b/>
          <w:bCs/>
          <w:rtl/>
        </w:rPr>
        <w:t>תוי"ט</w:t>
      </w:r>
      <w:r w:rsidRPr="00EB4771">
        <w:rPr>
          <w:rFonts w:ascii="Narkisim" w:hAnsi="Narkisim"/>
          <w:rtl/>
        </w:rPr>
        <w:t xml:space="preserve"> הק' מהו יום אחרון.</w:t>
      </w:r>
    </w:p>
  </w:footnote>
  <w:footnote w:id="541">
    <w:p w14:paraId="44FEE1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כן (בס' יח) מהתוספתא דכותבין פרוזבול בער"ה דשביעית, אבל ה</w:t>
      </w:r>
      <w:r w:rsidRPr="00EB4771">
        <w:rPr>
          <w:rFonts w:ascii="Narkisim" w:hAnsi="Narkisim"/>
          <w:b/>
          <w:bCs/>
          <w:rtl/>
        </w:rPr>
        <w:t>רמב"ן</w:t>
      </w:r>
      <w:r w:rsidRPr="00EB4771">
        <w:rPr>
          <w:rFonts w:ascii="Narkisim" w:hAnsi="Narkisim"/>
          <w:rtl/>
        </w:rPr>
        <w:t xml:space="preserve"> (עה"ת) ו</w:t>
      </w:r>
      <w:r w:rsidRPr="00EB4771">
        <w:rPr>
          <w:rFonts w:ascii="Narkisim" w:hAnsi="Narkisim"/>
          <w:b/>
          <w:bCs/>
          <w:rtl/>
        </w:rPr>
        <w:t>רשב"א</w:t>
      </w:r>
      <w:r w:rsidRPr="00EB4771">
        <w:rPr>
          <w:rFonts w:ascii="Narkisim" w:hAnsi="Narkisim"/>
          <w:rtl/>
        </w:rPr>
        <w:t xml:space="preserve"> (בשו"ת) הגיהו ער"ה דמוצאי שביעית.</w:t>
      </w:r>
    </w:p>
  </w:footnote>
  <w:footnote w:id="542">
    <w:p w14:paraId="0118C6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כדמשמע פשטיה דקרא מקץ ז' שנים וגו'.</w:t>
      </w:r>
    </w:p>
  </w:footnote>
  <w:footnote w:id="543">
    <w:p w14:paraId="2E770C2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דרך אמונה</w:t>
      </w:r>
      <w:r w:rsidRPr="00EB4771">
        <w:rPr>
          <w:rFonts w:ascii="Narkisim" w:hAnsi="Narkisim"/>
          <w:rtl/>
        </w:rPr>
        <w:t xml:space="preserve"> (ביאוה"ה ט ד) כת' דלפ"ז אפשר דהך לאו הוה דוקא קודם שנשמט החוב. אבל לאחר שנשמט החוב א"כ אינו נוגש חובו. ואינו בכלל הלאו. [אלא עובר בעשה, וכן באיסור גזילה]. [עי"ש שהאריך].</w:t>
      </w:r>
    </w:p>
  </w:footnote>
  <w:footnote w:id="544">
    <w:p w14:paraId="281923C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הק' כן אשו"ת הרא"ש (עז ב, הו' ברמ"א שם) שכת' דנהגו שלא לעשות פרוזבול, שסמכו על התנאי.</w:t>
      </w:r>
    </w:p>
  </w:footnote>
  <w:footnote w:id="545">
    <w:p w14:paraId="677E942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דשמיטת סופו דהוה ברגע של צאת היום ער"ה דשמינית, ה"נ השמיטה שבכניסתה הוא ברגע של תחילת השנה, בשעת יציאת הכוכבים דר"ה של שמיטה. וביאר בזה הקרא ד'כי קרא שמטה לה', בשעה שקרא שמיטה דהיינו זמן מקרא קדש של כניסת היום.</w:t>
      </w:r>
    </w:p>
    <w:p w14:paraId="7E073C60" w14:textId="77777777" w:rsidR="00712170" w:rsidRPr="00EB4771" w:rsidRDefault="00000000" w:rsidP="00EB4771">
      <w:pPr>
        <w:pStyle w:val="Footnote"/>
        <w:bidi/>
        <w:rPr>
          <w:rFonts w:ascii="Narkisim" w:hAnsi="Narkisim"/>
        </w:rPr>
      </w:pPr>
      <w:r w:rsidRPr="00EB4771">
        <w:rPr>
          <w:rFonts w:ascii="Narkisim" w:hAnsi="Narkisim"/>
          <w:rtl/>
        </w:rPr>
        <w:tab/>
        <w:t>ומש"ה לא הוזכר בשום מקום המלוה את חבירו בשביעית עצמה, דלענין הלואה לא תלי בכל שנת השמיטה, אלא ברגע של כניסתה ויציאתה. ודן לדחוק דזה כוונת ה</w:t>
      </w:r>
      <w:r w:rsidRPr="00EB4771">
        <w:rPr>
          <w:rFonts w:ascii="Narkisim" w:hAnsi="Narkisim"/>
          <w:b/>
          <w:bCs/>
          <w:rtl/>
        </w:rPr>
        <w:t>ב"ח</w:t>
      </w:r>
      <w:r w:rsidRPr="00EB4771">
        <w:rPr>
          <w:rFonts w:ascii="Narkisim" w:hAnsi="Narkisim"/>
          <w:rtl/>
        </w:rPr>
        <w:t xml:space="preserve"> (הו' בסמוך) שחילק דבהלווהו בשמיטה דליכא איסור לתבוע כל השנה, וכת' דזולת זה לא ידע טעם לזה.</w:t>
      </w:r>
    </w:p>
  </w:footnote>
  <w:footnote w:id="546">
    <w:p w14:paraId="76A436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ועי"ז אינו נשמט בתחילתו, ויכול לתובעו אף בשביעית. ועפ"ז ביאר התנאי [שנהגו שלא ישמט] הוא שבכל חוב שלא נפרע בער"ה קודם חצות, קבעו שלא יהא זמנו לפרוע עוד עד אחר ר"ה. וממילא לא שמטתו כניסת השנה.</w:t>
      </w:r>
    </w:p>
  </w:footnote>
  <w:footnote w:id="547">
    <w:p w14:paraId="14BA37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וציינו דיש אחרונים דלא ס"ל כן.</w:t>
      </w:r>
    </w:p>
  </w:footnote>
  <w:footnote w:id="548">
    <w:p w14:paraId="46FFBF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מה</w:t>
      </w:r>
      <w:r w:rsidRPr="00EB4771">
        <w:rPr>
          <w:rFonts w:ascii="Narkisim" w:hAnsi="Narkisim"/>
          <w:b/>
          <w:bCs/>
          <w:rtl/>
        </w:rPr>
        <w:t>תוספתא</w:t>
      </w:r>
      <w:r w:rsidRPr="00EB4771">
        <w:rPr>
          <w:rFonts w:ascii="Narkisim" w:hAnsi="Narkisim"/>
          <w:rtl/>
        </w:rPr>
        <w:t xml:space="preserve"> (מכות ב) גבי רוצח לא יאמר את הדבר וישנה, שנאמר וזה דבר הרוצח אין לך אלא דבור ראשון.</w:t>
      </w:r>
    </w:p>
  </w:footnote>
  <w:footnote w:id="549">
    <w:p w14:paraId="5C61C9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מרדכי</w:t>
      </w:r>
      <w:r w:rsidRPr="00EB4771">
        <w:rPr>
          <w:rFonts w:ascii="Narkisim" w:hAnsi="Narkisim"/>
          <w:rtl/>
        </w:rPr>
        <w:t xml:space="preserve"> הביא צד דכיון שעברה השמיטה ולא אמר משמט אני, תו לא מחויב להשמיט עד שמטה אחרת. [וצ"ב כוונתו דעבר השמיטה, דשביעית משמטת בסופו, ובודאי ל"צ אמירה זו ברגע של צאת הכוכבים של סוף השנה. והך אמירה בסוגיין איירי לאחר השמיטה, בשנה ח', א"כ מה לי תחילת השנה או כמה שנים אח"כ. דשנה זו לא הוה שנת שמיטה כלל].</w:t>
      </w:r>
    </w:p>
  </w:footnote>
  <w:footnote w:id="550">
    <w:p w14:paraId="2E8471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כל מלוה מצווה לומר אמירה זו. או דוקא היכא דהלה רוצה להחזיר לו, אינו רשאי לקבל בתורת מתנה בלא אמירה זו. [אבל אי יושב ואינו תובע חובו כלל עדיף טפי].</w:t>
      </w:r>
    </w:p>
  </w:footnote>
  <w:footnote w:id="551">
    <w:p w14:paraId="29F8D90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והביא </w:t>
      </w:r>
      <w:r w:rsidRPr="00EB4771">
        <w:rPr>
          <w:rFonts w:ascii="Narkisim" w:hAnsi="Narkisim"/>
          <w:b/>
          <w:bCs/>
          <w:rtl/>
        </w:rPr>
        <w:t>סה"ת</w:t>
      </w:r>
      <w:r w:rsidRPr="00EB4771">
        <w:rPr>
          <w:rFonts w:ascii="Narkisim" w:hAnsi="Narkisim"/>
          <w:rtl/>
        </w:rPr>
        <w:t xml:space="preserve"> שדן במוכר חוב אחרי שהשמיט שביעית, דאין אונאה בשטרות, ותמה דתיפו"ל דלא מכר לו מידי. וע"כ דגוף החוב קיים.</w:t>
      </w:r>
    </w:p>
  </w:footnote>
  <w:footnote w:id="552">
    <w:p w14:paraId="4AAA86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 xml:space="preserve">רמב"ם </w:t>
      </w:r>
      <w:r w:rsidRPr="00EB4771">
        <w:rPr>
          <w:rFonts w:ascii="Narkisim" w:hAnsi="Narkisim"/>
          <w:rtl/>
        </w:rPr>
        <w:t>(ט ט) כת' דאף הלואה ע"מ שלא לפרוע נשמט. [ויש השמטה על עצם החיוב].</w:t>
      </w:r>
    </w:p>
  </w:footnote>
  <w:footnote w:id="553">
    <w:p w14:paraId="0B074A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וכעי"ז כ' ה</w:t>
      </w:r>
      <w:r w:rsidRPr="00EB4771">
        <w:rPr>
          <w:rFonts w:ascii="Narkisim" w:hAnsi="Narkisim"/>
          <w:b/>
          <w:bCs/>
          <w:rtl/>
        </w:rPr>
        <w:t>ב"ח</w:t>
      </w:r>
      <w:r w:rsidRPr="00EB4771">
        <w:rPr>
          <w:rFonts w:ascii="Narkisim" w:hAnsi="Narkisim"/>
          <w:rtl/>
        </w:rPr>
        <w:t xml:space="preserve"> (ס"ס סז) וה</w:t>
      </w:r>
      <w:r w:rsidRPr="00EB4771">
        <w:rPr>
          <w:rFonts w:ascii="Narkisim" w:hAnsi="Narkisim"/>
          <w:b/>
          <w:bCs/>
          <w:rtl/>
        </w:rPr>
        <w:t>תה"ד</w:t>
      </w:r>
      <w:r w:rsidRPr="00EB4771">
        <w:rPr>
          <w:rFonts w:ascii="Narkisim" w:hAnsi="Narkisim"/>
          <w:rtl/>
        </w:rPr>
        <w:t xml:space="preserve"> (ס"ס דש) דדוקא היכא דכבר החזיר החוב, ואמר משמט אני, אמרי' כן. [משמע דכבר קנאו, ויל"ד].</w:t>
      </w:r>
    </w:p>
  </w:footnote>
  <w:footnote w:id="554">
    <w:p w14:paraId="31CD7B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 xml:space="preserve">חת"ס </w:t>
      </w:r>
      <w:r w:rsidRPr="00EB4771">
        <w:rPr>
          <w:rFonts w:ascii="Narkisim" w:hAnsi="Narkisim"/>
          <w:rtl/>
        </w:rPr>
        <w:t>כתב דכוונת רש"י דכופה אותו מדין מתנה מועטת דאסור לחזור, והתחדש דמתנה מכח הלואה לא נחשב מתנה מרובה.</w:t>
      </w:r>
    </w:p>
  </w:footnote>
  <w:footnote w:id="555">
    <w:p w14:paraId="330226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בערוך לפנינו כת' כרש"י].</w:t>
      </w:r>
    </w:p>
  </w:footnote>
  <w:footnote w:id="556">
    <w:p w14:paraId="748ED1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כתב דהוא קרוב לדברי הערוך.</w:t>
      </w:r>
    </w:p>
  </w:footnote>
  <w:footnote w:id="557">
    <w:p w14:paraId="260474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קודם השביעית היה לו לעשות פרוזבול, אילו דעתו היה לגבות חוב זה. [ולא חיישינן שהיה דעתו לשמטו, ואח"כ נתחרט]. ויל"ד אמאי לא חיישינן שמא שכח או לא ידע לעשות פרוזבול, ונודע לו לאחר שכבר אין בידו לעשות.</w:t>
      </w:r>
    </w:p>
  </w:footnote>
  <w:footnote w:id="558">
    <w:p w14:paraId="13EB88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הביא המרדכי דמבואר דנאמן אף כשהלה מכחישו.</w:t>
      </w:r>
    </w:p>
  </w:footnote>
  <w:footnote w:id="559">
    <w:p w14:paraId="4DEDB4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ריטב"א</w:t>
      </w:r>
      <w:r w:rsidRPr="00EB4771">
        <w:rPr>
          <w:rFonts w:ascii="Narkisim" w:hAnsi="Narkisim"/>
          <w:rtl/>
        </w:rPr>
        <w:t xml:space="preserve"> וה</w:t>
      </w:r>
      <w:r w:rsidRPr="00EB4771">
        <w:rPr>
          <w:rFonts w:ascii="Narkisim" w:hAnsi="Narkisim"/>
          <w:b/>
          <w:bCs/>
          <w:rtl/>
        </w:rPr>
        <w:t>ר"ן</w:t>
      </w:r>
      <w:r w:rsidRPr="00EB4771">
        <w:rPr>
          <w:rFonts w:ascii="Narkisim" w:hAnsi="Narkisim"/>
          <w:rtl/>
        </w:rPr>
        <w:t xml:space="preserve"> הביאו דברי הירושלמי דאפי' השטרות ברומי.</w:t>
      </w:r>
    </w:p>
  </w:footnote>
  <w:footnote w:id="560">
    <w:p w14:paraId="331FC65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ונחשב מסירה להם ע"י אף בלא ששמע הסכמתם.</w:t>
      </w:r>
    </w:p>
  </w:footnote>
  <w:footnote w:id="561">
    <w:p w14:paraId="6509872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סוגיין קאי כמ"ד דמהני כל בי"ד. [וצ"ב דלא מצאנו בהדיא מ"ד דאי"צ בי"ד חשוב. והראשונים שדחו דברי שמואל מההלכה היינו משום דמשמעות הסוגיות דלא כן. והמרדכי כאן נקט דקי"ל דצריך בי"ד חשיב, ואילו סוגיין פליג. וילה"ק דאי יש בזה מח' הסוגיות, מנ"ל דהלכה כשמואל. ועוד דהרי"ף השמיט הא דשמואל, והרמב"ן דייק דס"ל דאי"צ בי"ד חשוב].</w:t>
      </w:r>
    </w:p>
  </w:footnote>
  <w:footnote w:id="562">
    <w:p w14:paraId="39927A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הרא"ש</w:t>
      </w:r>
      <w:r w:rsidRPr="00EB4771">
        <w:rPr>
          <w:rFonts w:ascii="Narkisim" w:hAnsi="Narkisim"/>
          <w:rtl/>
        </w:rPr>
        <w:t xml:space="preserve"> (צט ז) כת' דלא טענינן להוציא ממון. [ע' קצות קנה יד].</w:t>
      </w:r>
    </w:p>
  </w:footnote>
  <w:footnote w:id="563">
    <w:p w14:paraId="43713A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לכאורה כ"ז לדברי היראים דהוה מצוות השמטה. ואילו לדעת כל שאר ראשונים דהוה הפקעה ממילא האיך מהני.</w:t>
      </w:r>
    </w:p>
  </w:footnote>
  <w:footnote w:id="564">
    <w:p w14:paraId="69D41E8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מרדכי</w:t>
      </w:r>
      <w:r w:rsidRPr="00EB4771">
        <w:rPr>
          <w:rFonts w:ascii="Narkisim" w:hAnsi="Narkisim"/>
          <w:rtl/>
        </w:rPr>
        <w:t xml:space="preserve"> כתב דכוונת הרי"ף דבעינן בי"ד חשוב, ולא שכיח.</w:t>
      </w:r>
    </w:p>
  </w:footnote>
  <w:footnote w:id="565">
    <w:p w14:paraId="09A448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אשכחן אמורא דפליג עליה. וכולה סוגיא להקל בדין פרוזבול. ורב נמי עביד עובדא הכי.</w:t>
      </w:r>
    </w:p>
  </w:footnote>
  <w:footnote w:id="566">
    <w:p w14:paraId="7E815B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דבלא מיגו אינו נאמן, ולא אמרי' דהוה חזקת חיוב, וכספק פרעון [ואפי' במקום ספק].</w:t>
      </w:r>
    </w:p>
  </w:footnote>
  <w:footnote w:id="567">
    <w:p w14:paraId="43A652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את"ל דקי"ל כשמואל דלא כתבינן פרוזבול אלא בבי"ד חשוב [ומי שאינו במקום בי"ד חשוב ל"ל מיגו].</w:t>
      </w:r>
    </w:p>
  </w:footnote>
  <w:footnote w:id="568">
    <w:p w14:paraId="5EC894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דכיון דנאמן אף בטענת פרוזבול, אף דיתכן דלא נזדקקו בי"ד לדבריו. כ"ש כה"ג.</w:t>
      </w:r>
    </w:p>
  </w:footnote>
  <w:footnote w:id="569">
    <w:p w14:paraId="4FF3389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וכדעת הראשונים דמיגו להוציא לא אמרי'. ונח' בזה ה</w:t>
      </w:r>
      <w:r w:rsidRPr="00EB4771">
        <w:rPr>
          <w:rFonts w:ascii="Narkisim" w:hAnsi="Narkisim"/>
          <w:b/>
          <w:bCs/>
          <w:rtl/>
        </w:rPr>
        <w:t>ראשונים</w:t>
      </w:r>
      <w:r w:rsidRPr="00EB4771">
        <w:rPr>
          <w:rFonts w:ascii="Narkisim" w:hAnsi="Narkisim"/>
          <w:rtl/>
        </w:rPr>
        <w:t xml:space="preserve"> (בכ"מ, ע' ותוס' ורמב"ן ב"ב לב: וכ"מ). [והרמב"ן (שם) נטה דמהני מיגו להוציא].</w:t>
      </w:r>
    </w:p>
  </w:footnote>
  <w:footnote w:id="570">
    <w:p w14:paraId="40CF09F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דמיגו בצירוף ברי ושמא מהני להוציא. א"נ חזקת הגוף בצירוף ברי ושמא. וב</w:t>
      </w:r>
      <w:r w:rsidRPr="00EB4771">
        <w:rPr>
          <w:rFonts w:ascii="Narkisim" w:hAnsi="Narkisim"/>
          <w:b/>
          <w:bCs/>
          <w:rtl/>
        </w:rPr>
        <w:t>הג' מרדכי</w:t>
      </w:r>
      <w:r w:rsidRPr="00EB4771">
        <w:rPr>
          <w:rFonts w:ascii="Narkisim" w:hAnsi="Narkisim"/>
          <w:rtl/>
        </w:rPr>
        <w:t xml:space="preserve"> (ריש ב"מ תטז) הביא משם דמיגו בצירוף חזקה מהני להוציא. ודבריו צ"ב דבגמ' דהתם איירי חזקת הגוף וברי ושמא [בלא מיגו]. ומנ"ל חזקה ומיגו [בלא טענת שמא] [ועד"ז הק' הגר"א בליקוט].</w:t>
      </w:r>
    </w:p>
    <w:p w14:paraId="61BF28E4" w14:textId="77777777" w:rsidR="00712170" w:rsidRPr="00EB4771" w:rsidRDefault="00000000" w:rsidP="00EB4771">
      <w:pPr>
        <w:pStyle w:val="Footnote"/>
        <w:bidi/>
        <w:rPr>
          <w:rFonts w:ascii="Narkisim" w:hAnsi="Narkisim"/>
        </w:rPr>
      </w:pPr>
      <w:r w:rsidRPr="00EB4771">
        <w:rPr>
          <w:rFonts w:ascii="Narkisim" w:hAnsi="Narkisim"/>
          <w:rtl/>
        </w:rPr>
        <w:tab/>
        <w:t>ונתחדש בדברי הגר"א דהשווה חזקת אומדנא [דלא שביק איסורא] לחזקת הגוף שלא נשתנה.</w:t>
      </w:r>
    </w:p>
  </w:footnote>
  <w:footnote w:id="571">
    <w:p w14:paraId="7D90A7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הרשב"א</w:t>
      </w:r>
      <w:r w:rsidRPr="00EB4771">
        <w:rPr>
          <w:rFonts w:ascii="Narkisim" w:hAnsi="Narkisim"/>
          <w:rtl/>
        </w:rPr>
        <w:t xml:space="preserve"> (ג לג הו' בב"י) כת' דאיפשר דאף אינו מחרים סתם, דכיון שנהגו הכל להתנות ע"מ שלא ישמיטנו בשביעית כודאי משוינן ליה.</w:t>
      </w:r>
    </w:p>
  </w:footnote>
  <w:footnote w:id="572">
    <w:p w14:paraId="31879E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טור</w:t>
      </w:r>
      <w:r w:rsidRPr="00EB4771">
        <w:rPr>
          <w:rFonts w:ascii="Narkisim" w:hAnsi="Narkisim"/>
          <w:rtl/>
        </w:rPr>
        <w:t xml:space="preserve"> הביא דה</w:t>
      </w:r>
      <w:r w:rsidRPr="00EB4771">
        <w:rPr>
          <w:rFonts w:ascii="Narkisim" w:hAnsi="Narkisim"/>
          <w:b/>
          <w:bCs/>
          <w:rtl/>
        </w:rPr>
        <w:t>רא"ש</w:t>
      </w:r>
      <w:r w:rsidRPr="00EB4771">
        <w:rPr>
          <w:rFonts w:ascii="Narkisim" w:hAnsi="Narkisim"/>
          <w:rtl/>
        </w:rPr>
        <w:t xml:space="preserve"> (בפסקיו) סתם דנאמן. ובתשובה כת' דרבותינו אמרו שנאמן, אפי' בלא שבועה. ואני לא סמכתי מעולם על זה משום דלא שכיחי האידנא כותבי פרוזבול, וגם אין איסור לשמיטת כספים ידוע להמון העם ולא מחזיקין ליה איסורא ולאהדורי בתר היתירא ולכתוב פרוזבול. וכשהיה בא לפני אחד וטען פרוזבול היה לי ואבד הייתי שואלו מהו פרוזבול ולמה כתבת אותו ומי הוא שכתבו לך עד שהיה נתפס בשקרו, ומעולם לא זכה לפני אדם באשכנז בטענה זו.</w:t>
      </w:r>
    </w:p>
  </w:footnote>
  <w:footnote w:id="573">
    <w:p w14:paraId="3AE0CE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היינו ה'שם עבד' דנחשב שהוא עבד שלו, והוא אדון לשחררו. [דומיא דקנין אישות, ואף שאין לו 'זכות' בקנין זה]. אך ב</w:t>
      </w:r>
      <w:r w:rsidRPr="00EB4771">
        <w:rPr>
          <w:rFonts w:ascii="Narkisim" w:hAnsi="Narkisim"/>
          <w:b/>
          <w:bCs/>
          <w:rtl/>
        </w:rPr>
        <w:t>חי' הגר"נ</w:t>
      </w:r>
      <w:r w:rsidRPr="00EB4771">
        <w:rPr>
          <w:rFonts w:ascii="Narkisim" w:hAnsi="Narkisim"/>
          <w:rtl/>
        </w:rPr>
        <w:t xml:space="preserve"> חילק דה'שם עבד' הוא שורש לב' הקנינים.</w:t>
      </w:r>
    </w:p>
  </w:footnote>
  <w:footnote w:id="574">
    <w:p w14:paraId="5D5E5C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[ומתחייב במצוות כאשה]. וה</w:t>
      </w:r>
      <w:r w:rsidRPr="00EB4771">
        <w:rPr>
          <w:rFonts w:ascii="Narkisim" w:hAnsi="Narkisim"/>
          <w:b/>
          <w:bCs/>
          <w:rtl/>
        </w:rPr>
        <w:t>תוס' רי"ד</w:t>
      </w:r>
      <w:r w:rsidRPr="00EB4771">
        <w:rPr>
          <w:rFonts w:ascii="Narkisim" w:hAnsi="Narkisim"/>
          <w:rtl/>
        </w:rPr>
        <w:t xml:space="preserve"> (ב"ק צ) כתב דאינו יכול להתגייר מחמת קנין זה. [ע"פ הגמ' יבמות מו.].</w:t>
      </w:r>
    </w:p>
  </w:footnote>
  <w:footnote w:id="575">
    <w:p w14:paraId="080F01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שייך דעכו"ם יתגייר להיות עבד, בלא שיהא עליו אדון]. והאדון הוא המשחררו.</w:t>
      </w:r>
    </w:p>
  </w:footnote>
  <w:footnote w:id="576">
    <w:p w14:paraId="42B585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ומשמעות ה</w:t>
      </w:r>
      <w:r w:rsidRPr="00EB4771">
        <w:rPr>
          <w:rFonts w:ascii="Narkisim" w:hAnsi="Narkisim"/>
          <w:b/>
          <w:bCs/>
          <w:rtl/>
        </w:rPr>
        <w:t>תוס</w:t>
      </w:r>
      <w:r w:rsidRPr="00EB4771">
        <w:rPr>
          <w:rFonts w:ascii="Narkisim" w:hAnsi="Narkisim"/>
          <w:rtl/>
        </w:rPr>
        <w:t>' (בכ"מ בסוגיין) דקנין איסור היינו קנין ממון למציאה וולדות. [ואינו מתחלק שם קנין האיסור, בלא נפק"מ לממון].</w:t>
      </w:r>
    </w:p>
    <w:p w14:paraId="48D59BE8" w14:textId="77777777" w:rsidR="00712170" w:rsidRPr="00EB4771" w:rsidRDefault="00000000" w:rsidP="00EB4771">
      <w:pPr>
        <w:pStyle w:val="Footnote"/>
        <w:bidi/>
        <w:rPr>
          <w:rFonts w:ascii="Narkisim" w:hAnsi="Narkisim"/>
        </w:rPr>
      </w:pPr>
      <w:r w:rsidRPr="00EB4771">
        <w:rPr>
          <w:rFonts w:ascii="Narkisim" w:hAnsi="Narkisim"/>
          <w:rtl/>
        </w:rPr>
        <w:tab/>
        <w:t>{אך לפ"ז צ"ל דהמפקיר עבדו לא פקע קנין ממון למציאה וולדות. אילו ה</w:t>
      </w:r>
      <w:r w:rsidRPr="00EB4771">
        <w:rPr>
          <w:rFonts w:ascii="Narkisim" w:hAnsi="Narkisim"/>
          <w:b/>
          <w:bCs/>
          <w:rtl/>
        </w:rPr>
        <w:t>מהרש"ל</w:t>
      </w:r>
      <w:r w:rsidRPr="00EB4771">
        <w:rPr>
          <w:rFonts w:ascii="Narkisim" w:hAnsi="Narkisim"/>
          <w:rtl/>
        </w:rPr>
        <w:t xml:space="preserve"> (לקמן מג:) נקט דפקע. עי"ש במהרש"א}.</w:t>
      </w:r>
    </w:p>
  </w:footnote>
  <w:footnote w:id="577">
    <w:p w14:paraId="45CAE2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דאשת כהן דאוכלת בתרומה משום קנין האישות [ונחשב קנין כספו]. וה</w:t>
      </w:r>
      <w:r w:rsidRPr="00EB4771">
        <w:rPr>
          <w:rFonts w:ascii="Narkisim" w:hAnsi="Narkisim"/>
          <w:b/>
          <w:bCs/>
          <w:rtl/>
        </w:rPr>
        <w:t>אבנ"מ</w:t>
      </w:r>
      <w:r w:rsidRPr="00EB4771">
        <w:rPr>
          <w:rFonts w:ascii="Narkisim" w:hAnsi="Narkisim"/>
          <w:rtl/>
        </w:rPr>
        <w:t xml:space="preserve"> (ד"ה ולכאורה) כת' דלפ"ז גדר קנין כספו דעבד כהן לא דמי לבהמת כהן, דתלי בקנין הממון. וביאר דבבהמה של כהן כיון דלא שייך גבה קנין איסור, ואין כאן שום קנין אחר המעכב, ע"כ אכילת תרומה תלי בקנין ממון.</w:t>
      </w:r>
    </w:p>
  </w:footnote>
  <w:footnote w:id="578">
    <w:p w14:paraId="1356C2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בפשוטו משמע דכוונת התוס' דתלי בקנין הגוף. והמפקיר עבדו לא חל הפקר על קנין הגוף, אלא על קנין מעש"י. (וע' חי' הגר"נ קמד).</w:t>
      </w:r>
    </w:p>
  </w:footnote>
  <w:footnote w:id="579">
    <w:p w14:paraId="0277A3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וקודם טבילה הוה בגדר שעבוד, ואי קדם וטבל מפקיע מידי שעבוד זה.</w:t>
      </w:r>
    </w:p>
  </w:footnote>
  <w:footnote w:id="580">
    <w:p w14:paraId="42B7A7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רי"ד</w:t>
      </w:r>
      <w:r w:rsidRPr="00EB4771">
        <w:rPr>
          <w:rFonts w:ascii="Narkisim" w:hAnsi="Narkisim"/>
          <w:rtl/>
        </w:rPr>
        <w:t xml:space="preserve"> כת' ותדע שכשמוכר ראובן את עבדו לשמעון נפקע ראובן מעליו משני קנינין, וקנאו שמעון בין בקנין דמי' בין בקנין איסור, שאם רוצה שמעון יכול לשחררו ומותר בבת חורין וראובן שהי' רבו ראשון אינו מעכב על ידו.</w:t>
      </w:r>
    </w:p>
  </w:footnote>
  <w:footnote w:id="581">
    <w:p w14:paraId="1AAD61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כדדרשי' (בסמוך) ולא הם קונים מכם לגופו. ואם ברח עבדו של גוי ונתגייר הוה גר, שאין לרבו עליו קנין הגוף שהוא קנין איסור אלא קנין דמי' בלבד.</w:t>
      </w:r>
    </w:p>
  </w:footnote>
  <w:footnote w:id="582">
    <w:p w14:paraId="088270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כוונתו דבסוגיין אי' דהעכו"ם קונה רק מעש"י, ולא קנה אפי' קנין הגוף בגדרי הממון. (ויתבאר לקמן).</w:t>
      </w:r>
    </w:p>
  </w:footnote>
  <w:footnote w:id="583">
    <w:p w14:paraId="0F1A02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דמה לי מקנה לחבירו ומה לי להקנותו לעצמו של עבד.</w:t>
      </w:r>
    </w:p>
  </w:footnote>
  <w:footnote w:id="584">
    <w:p w14:paraId="73D23C8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ביאר ה</w:t>
      </w:r>
      <w:r w:rsidRPr="00EB4771">
        <w:rPr>
          <w:rFonts w:ascii="Narkisim" w:hAnsi="Narkisim"/>
          <w:b/>
          <w:bCs/>
          <w:rtl/>
        </w:rPr>
        <w:t>תוס' רי"ד</w:t>
      </w:r>
      <w:r w:rsidRPr="00EB4771">
        <w:rPr>
          <w:rFonts w:ascii="Narkisim" w:hAnsi="Narkisim"/>
          <w:rtl/>
        </w:rPr>
        <w:t xml:space="preserve"> דעבד של ב' שותפין כלפי קנין האיסור לא נחשב עבדו המיוחד (לר"א, ע' לקמן מב.), ומש"ה אינו יוצא בשן ועין. אבל כלפי קנין הממון נחשב מיוחד [שהרי ראוי לחלק], ומש"ה מהני למוכרו לאחר, וכן לשחרר את העבד, דרך קנין הממון.</w:t>
      </w:r>
    </w:p>
  </w:footnote>
  <w:footnote w:id="585">
    <w:p w14:paraId="636912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כ"ה הפשטות דגדר קנין האיסור הוא האוסרו בבת ישראל ומונעו מלהתגייר, ושהאדון בעלים על שחרורו. א"כ השחרור הוה עיקר גדר קנין האיסור.</w:t>
      </w:r>
    </w:p>
  </w:footnote>
  <w:footnote w:id="586">
    <w:p w14:paraId="50F6FA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וע"ע אמר"מ (כד). וה</w:t>
      </w:r>
      <w:r w:rsidRPr="00EB4771">
        <w:rPr>
          <w:rFonts w:ascii="Narkisim" w:hAnsi="Narkisim"/>
          <w:b/>
          <w:bCs/>
          <w:rtl/>
        </w:rPr>
        <w:t>חזו"א</w:t>
      </w:r>
      <w:r w:rsidRPr="00EB4771">
        <w:rPr>
          <w:rFonts w:ascii="Narkisim" w:hAnsi="Narkisim"/>
          <w:rtl/>
        </w:rPr>
        <w:t xml:space="preserve"> (קמז עבדים ו) ביאר כשזוכה בעצמו ל"ש לדון שקנה קנין הממון, ונגרר קנין האיסור. דלגבי עצמו לא הוה חפץ, ואין כאן זכיית ממון. אלא שהוא משוחרר לענין ממון ולא לאיסורא.</w:t>
      </w:r>
    </w:p>
    <w:p w14:paraId="2DEAABCF"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חזו"א</w:t>
      </w:r>
      <w:r w:rsidRPr="00EB4771">
        <w:rPr>
          <w:rFonts w:ascii="Narkisim" w:hAnsi="Narkisim"/>
          <w:rtl/>
        </w:rPr>
        <w:t xml:space="preserve"> (שם ה הב') כת' דאף אי קנה עצמו בחזקה או חצר אין ראוי שישתחרר. דשחרור אינו קנין, דגוף של בן חורין אינו חפץ וקנין, אלא הוה התחלפות דיניו כענין גירושין וגירות. אלא כיון דקודם השחרור הוה ממון, מש"ה דומה לקניני ממון. ושחרור כסף ושטר ילפי' מגזיה"כ, ול"מ דיבור בעלמא שיזכה.</w:t>
      </w:r>
    </w:p>
  </w:footnote>
  <w:footnote w:id="587">
    <w:p w14:paraId="1ECE00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כיון דבריא הזיקא ויש בו הפסד ממון חייב, ולא נחשב מבריח ארי. [לחד תי' בתוס' (ב"ק נח. וב"מ לא:), אך לאידך תי' כל היכא דהוה מצווה ומדעתו פטור, ותוס' הביאו דכ"ד רש"י לקמן נח:]. וה</w:t>
      </w:r>
      <w:r w:rsidRPr="00EB4771">
        <w:rPr>
          <w:rFonts w:ascii="Narkisim" w:hAnsi="Narkisim"/>
          <w:b/>
          <w:bCs/>
          <w:rtl/>
        </w:rPr>
        <w:t>ריטב"א</w:t>
      </w:r>
      <w:r w:rsidRPr="00EB4771">
        <w:rPr>
          <w:rFonts w:ascii="Narkisim" w:hAnsi="Narkisim"/>
          <w:rtl/>
        </w:rPr>
        <w:t xml:space="preserve"> (קידושין ח:) כת' דהפודה שבוי משתלם מיניה. דלא חשיב מבריח ארי כיון שכבר הגיע לו הנזק. וכ"פ ה</w:t>
      </w:r>
      <w:r w:rsidRPr="00EB4771">
        <w:rPr>
          <w:rFonts w:ascii="Narkisim" w:hAnsi="Narkisim"/>
          <w:b/>
          <w:bCs/>
          <w:rtl/>
        </w:rPr>
        <w:t>רמ"א</w:t>
      </w:r>
      <w:r w:rsidRPr="00EB4771">
        <w:rPr>
          <w:rFonts w:ascii="Narkisim" w:hAnsi="Narkisim"/>
          <w:rtl/>
        </w:rPr>
        <w:t xml:space="preserve"> (יו"ד רנב יב) דהפודה שבוי [ישראל גמור] אם יש לשבוי לשלם חייב.</w:t>
      </w:r>
    </w:p>
  </w:footnote>
  <w:footnote w:id="588">
    <w:p w14:paraId="5FE813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ערוה"ש </w:t>
      </w:r>
      <w:r w:rsidRPr="00EB4771">
        <w:rPr>
          <w:rFonts w:ascii="Narkisim" w:hAnsi="Narkisim"/>
          <w:rtl/>
        </w:rPr>
        <w:t>(רסז קב) ביאר דפדאו לשם מצווה דידיה דפדיון שבויים, ואינו בדין שיחזיר לו דמים. וה</w:t>
      </w:r>
      <w:r w:rsidRPr="00EB4771">
        <w:rPr>
          <w:rFonts w:ascii="Narkisim" w:hAnsi="Narkisim"/>
          <w:b/>
          <w:bCs/>
          <w:rtl/>
        </w:rPr>
        <w:t>מחנ"א</w:t>
      </w:r>
      <w:r w:rsidRPr="00EB4771">
        <w:rPr>
          <w:rFonts w:ascii="Narkisim" w:hAnsi="Narkisim"/>
          <w:rtl/>
        </w:rPr>
        <w:t xml:space="preserve"> (עבדים ג) כת' דהפודה שבוי אין לו עליו כלום, דמצווה עשה. [וצ"ע מדברי הרמ"א הנ"ל].</w:t>
      </w:r>
    </w:p>
    <w:p w14:paraId="6547F9A9" w14:textId="77777777" w:rsidR="00712170" w:rsidRPr="00EB4771" w:rsidRDefault="00000000" w:rsidP="00EB4771">
      <w:pPr>
        <w:pStyle w:val="Footnote"/>
        <w:bidi/>
        <w:rPr>
          <w:rFonts w:ascii="Narkisim" w:hAnsi="Narkisim"/>
        </w:rPr>
      </w:pPr>
      <w:r w:rsidRPr="00EB4771">
        <w:rPr>
          <w:rFonts w:ascii="Narkisim" w:hAnsi="Narkisim"/>
          <w:rtl/>
        </w:rPr>
        <w:tab/>
        <w:t>והמחנ"א ביאר אפי' היה לשבוי ממון במקום אחר מ"מ עני היה באותה שעה. וכדאמרי' (פאה ה ד) בבעה"ב העובר ממקום למקום, שלא היו לו נכסים באותה שעה. [אך בדברי המחנ"א משמע דאיירי אף ע"ד לחזור ולגבות ממנו, א"כ לא נתכוון לשם צדקה. והמלוה מעות לעני ודאי חוזר וגובה ממנו. וצ"ע]. והמחנ"א הוסיף דאפי' היכא דיש לו ממון [במקום זה] מ"מ לא גרע מדברי הרמב"ם דבעבד של חבירו אי"צ לפרוע. [וצ"ב].</w:t>
      </w:r>
    </w:p>
    <w:p w14:paraId="1541C77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מחנ"א</w:t>
      </w:r>
      <w:r w:rsidRPr="00EB4771">
        <w:rPr>
          <w:rFonts w:ascii="Narkisim" w:hAnsi="Narkisim"/>
          <w:rtl/>
        </w:rPr>
        <w:t xml:space="preserve"> הביא דכ"כ ה</w:t>
      </w:r>
      <w:r w:rsidRPr="00EB4771">
        <w:rPr>
          <w:rFonts w:ascii="Narkisim" w:hAnsi="Narkisim"/>
          <w:b/>
          <w:bCs/>
          <w:rtl/>
        </w:rPr>
        <w:t>רמ"ה</w:t>
      </w:r>
      <w:r w:rsidRPr="00EB4771">
        <w:rPr>
          <w:rFonts w:ascii="Narkisim" w:hAnsi="Narkisim"/>
          <w:rtl/>
        </w:rPr>
        <w:t xml:space="preserve"> (בטור) [היכא דל"ק בדינא דמלכותא] אין לשני עליו אפי' דמים. והמחנ"א כת' דהיכא דהשבאי קנה בכיבוש מלחמה, אי הפודה נתכוון לקנותו [לשם עבד] רשאי לשעבד בו. אבל היכא דלא כיון לקנותו לעצמו, אע"פ שדעתו היה ע"מ שישלם לו אין לו עליו כלום משום דמצוה עשה.</w:t>
      </w:r>
    </w:p>
  </w:footnote>
  <w:footnote w:id="589">
    <w:p w14:paraId="178E493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רש"י</w:t>
      </w:r>
      <w:r w:rsidRPr="00EB4771">
        <w:rPr>
          <w:rFonts w:ascii="Narkisim" w:hAnsi="Narkisim"/>
          <w:rtl/>
        </w:rPr>
        <w:t xml:space="preserve"> (סוכה ל:, ותוס' שם) כת' דקרקע אינה נגזלת, ואינה קנויה לגזלן בשום יאוש. דלעולם בחזקת בעליה עומדת. [ומשמע דדין יאוש בגזילה שייך לקניני גזילה].</w:t>
      </w:r>
    </w:p>
  </w:footnote>
  <w:footnote w:id="590">
    <w:p w14:paraId="489ACD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וכמ"ש ה</w:t>
      </w:r>
      <w:r w:rsidRPr="00EB4771">
        <w:rPr>
          <w:rFonts w:ascii="Narkisim" w:hAnsi="Narkisim"/>
          <w:b/>
          <w:bCs/>
          <w:rtl/>
        </w:rPr>
        <w:t>מלחמות</w:t>
      </w:r>
      <w:r w:rsidRPr="00EB4771">
        <w:rPr>
          <w:rFonts w:ascii="Narkisim" w:hAnsi="Narkisim"/>
          <w:rtl/>
        </w:rPr>
        <w:t xml:space="preserve"> (ב"מ כו:, יד: בדה"ר) דל"מ יאוש ברשות.</w:t>
      </w:r>
    </w:p>
  </w:footnote>
  <w:footnote w:id="591">
    <w:p w14:paraId="75CFFB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ש"ך</w:t>
      </w:r>
      <w:r w:rsidRPr="00EB4771">
        <w:rPr>
          <w:rFonts w:ascii="Narkisim" w:hAnsi="Narkisim"/>
          <w:rtl/>
        </w:rPr>
        <w:t xml:space="preserve"> הביא דמבואר בהדיא מדבריהם דל"מ יאוש בעלמא בעבדים.</w:t>
      </w:r>
    </w:p>
  </w:footnote>
  <w:footnote w:id="592">
    <w:p w14:paraId="46F204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w:t>
      </w:r>
      <w:r w:rsidRPr="00EB4771">
        <w:rPr>
          <w:rFonts w:ascii="Narkisim" w:hAnsi="Narkisim"/>
          <w:b/>
          <w:bCs/>
          <w:rtl/>
        </w:rPr>
        <w:t>רא"ש</w:t>
      </w:r>
      <w:r w:rsidRPr="00EB4771">
        <w:rPr>
          <w:rFonts w:ascii="Narkisim" w:hAnsi="Narkisim"/>
          <w:rtl/>
        </w:rPr>
        <w:t xml:space="preserve"> (ב"ב שם) הביא מהתם ראיה דמהני יאוש בעבדים. וכן הציון ב</w:t>
      </w:r>
      <w:r w:rsidRPr="00EB4771">
        <w:rPr>
          <w:rFonts w:ascii="Narkisim" w:hAnsi="Narkisim"/>
          <w:b/>
          <w:bCs/>
          <w:rtl/>
        </w:rPr>
        <w:t>תוס</w:t>
      </w:r>
      <w:r w:rsidRPr="00EB4771">
        <w:rPr>
          <w:rFonts w:ascii="Narkisim" w:hAnsi="Narkisim"/>
          <w:rtl/>
        </w:rPr>
        <w:t>' (ב"ב מד.) לדף לט:, וי"ל דבסוגיין י"ל דהוה מדין כיבוש.</w:t>
      </w:r>
    </w:p>
  </w:footnote>
  <w:footnote w:id="593">
    <w:p w14:paraId="4D931B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ודרש לקרא באופן אחר.</w:t>
      </w:r>
    </w:p>
  </w:footnote>
  <w:footnote w:id="594">
    <w:p w14:paraId="1F81AC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ויש </w:t>
      </w:r>
      <w:r w:rsidRPr="00EB4771">
        <w:rPr>
          <w:rFonts w:ascii="Narkisim" w:hAnsi="Narkisim"/>
          <w:b/>
          <w:bCs/>
          <w:rtl/>
        </w:rPr>
        <w:t>אחרונים</w:t>
      </w:r>
      <w:r w:rsidRPr="00EB4771">
        <w:rPr>
          <w:rFonts w:ascii="Narkisim" w:hAnsi="Narkisim"/>
          <w:rtl/>
        </w:rPr>
        <w:t xml:space="preserve"> שנקטו דמש"ה תקנו דיצא בן חורין, דעי"ז יש מצווה בפדיונו. וצ"ב דבשעת פדיון אינו בן חורין, ואמאי חשיב מצווה משום דעי"ז יצא לחירות. אך יל"פ דבאמת ליכא מצוות פדיון מדאורייתא. אלא דרבנן תקנו חיוב פדיון על עבדים שלא ישתקע, ותקנו שיצא בן חורין לעורר בני אדם לפדותו.</w:t>
      </w:r>
    </w:p>
  </w:footnote>
  <w:footnote w:id="595">
    <w:p w14:paraId="4CD1B7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הוה סברות בדרך בני אדם, או בגדרי קדימה במצוות צדקה].</w:t>
      </w:r>
    </w:p>
  </w:footnote>
  <w:footnote w:id="596">
    <w:p w14:paraId="246A8D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רע"ב</w:t>
      </w:r>
      <w:r w:rsidRPr="00EB4771">
        <w:rPr>
          <w:rFonts w:ascii="Narkisim" w:hAnsi="Narkisim"/>
          <w:rtl/>
        </w:rPr>
        <w:t xml:space="preserve"> מזכי שטרא לבי תרי.</w:t>
      </w:r>
    </w:p>
  </w:footnote>
  <w:footnote w:id="597">
    <w:p w14:paraId="26CA24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מתיישב רשב"ג בברייתא דכשם שמצווה לפדות. אך הגמ' נדחקה דלא ידע טעמייהו, ולכאו' בגמ' מבואר דלא כן.</w:t>
      </w:r>
    </w:p>
  </w:footnote>
  <w:footnote w:id="598">
    <w:p w14:paraId="33DD95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הביא דכ"ג ה</w:t>
      </w:r>
      <w:r w:rsidRPr="00EB4771">
        <w:rPr>
          <w:rFonts w:ascii="Narkisim" w:hAnsi="Narkisim"/>
          <w:b/>
          <w:bCs/>
          <w:rtl/>
        </w:rPr>
        <w:t>רי"ף</w:t>
      </w:r>
      <w:r w:rsidRPr="00EB4771">
        <w:rPr>
          <w:rFonts w:ascii="Narkisim" w:hAnsi="Narkisim"/>
          <w:rtl/>
        </w:rPr>
        <w:t xml:space="preserve"> ו</w:t>
      </w:r>
      <w:r w:rsidRPr="00EB4771">
        <w:rPr>
          <w:rFonts w:ascii="Narkisim" w:hAnsi="Narkisim"/>
          <w:b/>
          <w:bCs/>
          <w:rtl/>
        </w:rPr>
        <w:t>רש"י</w:t>
      </w:r>
      <w:r w:rsidRPr="00EB4771">
        <w:rPr>
          <w:rFonts w:ascii="Narkisim" w:hAnsi="Narkisim"/>
          <w:rtl/>
        </w:rPr>
        <w:t xml:space="preserve"> בגמ' לרבו ראשון (וכ"ה בתוספתא הנ"ל).</w:t>
      </w:r>
    </w:p>
  </w:footnote>
  <w:footnote w:id="599">
    <w:p w14:paraId="56BD18B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דאמאי לא הוה של רבו הראשון, וכמו המוכר עבדו למעש"י מסתבר דלענין מציאה ומתנה הוה של ראשון. ולכאו' הטעם משום דנתייאש.</w:t>
      </w:r>
    </w:p>
  </w:footnote>
  <w:footnote w:id="600">
    <w:p w14:paraId="2F699C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היא לשון ה</w:t>
      </w:r>
      <w:r w:rsidRPr="00EB4771">
        <w:rPr>
          <w:rFonts w:ascii="Narkisim" w:hAnsi="Narkisim"/>
          <w:b/>
          <w:bCs/>
          <w:rtl/>
        </w:rPr>
        <w:t>תוס' רי"ד</w:t>
      </w:r>
      <w:r w:rsidRPr="00EB4771">
        <w:rPr>
          <w:rFonts w:ascii="Narkisim" w:hAnsi="Narkisim"/>
          <w:rtl/>
        </w:rPr>
        <w:t xml:space="preserve"> דתקון רבנן דביאוש כזה, שהוא בע"כ [של אדון], לא יצא בן חורין. [אבל הפקר מדעת לא תקנו].</w:t>
      </w:r>
    </w:p>
  </w:footnote>
  <w:footnote w:id="601">
    <w:p w14:paraId="01B869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לשון רשב"ג בין כך ובין כך דוחק, דהדין אינו שווה].</w:t>
      </w:r>
    </w:p>
  </w:footnote>
  <w:footnote w:id="602">
    <w:p w14:paraId="1AB275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ראשונים</w:t>
      </w:r>
      <w:r w:rsidRPr="00EB4771">
        <w:rPr>
          <w:rFonts w:ascii="Narkisim" w:hAnsi="Narkisim"/>
          <w:rtl/>
        </w:rPr>
        <w:t xml:space="preserve"> הביאו מה</w:t>
      </w:r>
      <w:r w:rsidRPr="00EB4771">
        <w:rPr>
          <w:rFonts w:ascii="Narkisim" w:hAnsi="Narkisim"/>
          <w:b/>
          <w:bCs/>
          <w:rtl/>
        </w:rPr>
        <w:t>תוספתא</w:t>
      </w:r>
      <w:r w:rsidRPr="00EB4771">
        <w:rPr>
          <w:rFonts w:ascii="Narkisim" w:hAnsi="Narkisim"/>
          <w:rtl/>
        </w:rPr>
        <w:t xml:space="preserve"> דרבו ראשון נותן דמיו לפודה. (הו' לעיל).</w:t>
      </w:r>
    </w:p>
  </w:footnote>
  <w:footnote w:id="603">
    <w:p w14:paraId="4B4A4BC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מסו"ד דהוה כעין קנין פירות, ואילו מתחילת דבריו משמע דהוה קנין ממון לכל דבר, ורק דאין קנין איסור.</w:t>
      </w:r>
    </w:p>
    <w:p w14:paraId="7C4B3051"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ריטב"א</w:t>
      </w:r>
      <w:r w:rsidRPr="00EB4771">
        <w:rPr>
          <w:rFonts w:ascii="Narkisim" w:hAnsi="Narkisim"/>
          <w:rtl/>
        </w:rPr>
        <w:t xml:space="preserve"> סתר משנתו (בקידושין) דבעבד עברי הקנין ממון פוקע, ורק קנין איסור לא פקע.</w:t>
      </w:r>
    </w:p>
  </w:footnote>
  <w:footnote w:id="604">
    <w:p w14:paraId="6B8997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והראשון אינו יכול לשחררו כל זמן שקנוי לשני, דקנינו מעכב עליו. אא"כ מתייאש השני ויפקירו (ע' בהמשך דבריו שם, ע' בסמוך).</w:t>
      </w:r>
    </w:p>
  </w:footnote>
  <w:footnote w:id="605">
    <w:p w14:paraId="188F72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[וה"מ כשמוכר לעכו"ם. אבל במוכר לישראל התוס' רי"ד (ב"ק צ:) ביאר דקנין האיסור נמשך אחר קנין הממון].</w:t>
      </w:r>
    </w:p>
  </w:footnote>
  <w:footnote w:id="606">
    <w:p w14:paraId="521CD31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גרי"ז</w:t>
      </w:r>
      <w:r w:rsidRPr="00EB4771">
        <w:rPr>
          <w:rFonts w:ascii="Narkisim" w:hAnsi="Narkisim"/>
          <w:rtl/>
        </w:rPr>
        <w:t xml:space="preserve"> ביאר דכל שיש לו קנין למעשה ידיו נתהוו מזה קנין הגוף, דלא הוה ב' קנינים. אלא שבעכו"ם לא אפשר למהוי כ"א מעש"י.</w:t>
      </w:r>
    </w:p>
  </w:footnote>
  <w:footnote w:id="607">
    <w:p w14:paraId="36DAD4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ודלא כתוס' דהשני זכה בעצמו לענין מציאה ומתנה.</w:t>
      </w:r>
    </w:p>
  </w:footnote>
  <w:footnote w:id="608">
    <w:p w14:paraId="0418EBB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[וא"כ העבד זכה בעצמו לענין מציאה ומתנה, וכתוס'].</w:t>
      </w:r>
    </w:p>
  </w:footnote>
  <w:footnote w:id="609">
    <w:p w14:paraId="4B183B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וכמו בסוגיא ביבמות דכיון שהאדון עושיהו עבד בטבילה זו, עי"ז נעשה עבד שלו. [ולכאורה הטבילה אינה 'מעשה קנין', אלא עושה שיש חפץ הראוי לקנין, וממילא הטובל הוא בעלים על עבדותו].</w:t>
      </w:r>
    </w:p>
  </w:footnote>
  <w:footnote w:id="610">
    <w:p w14:paraId="7BBCE8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w:t>
      </w:r>
      <w:r w:rsidRPr="00EB4771">
        <w:rPr>
          <w:rFonts w:ascii="Narkisim" w:hAnsi="Narkisim"/>
          <w:b/>
          <w:bCs/>
          <w:rtl/>
        </w:rPr>
        <w:t>מאירי</w:t>
      </w:r>
      <w:r w:rsidRPr="00EB4771">
        <w:rPr>
          <w:rFonts w:ascii="Narkisim" w:hAnsi="Narkisim"/>
          <w:rtl/>
        </w:rPr>
        <w:t xml:space="preserve"> (יבמות מו.) הביא </w:t>
      </w:r>
      <w:r w:rsidRPr="00EB4771">
        <w:rPr>
          <w:rFonts w:ascii="Narkisim" w:hAnsi="Narkisim"/>
          <w:b/>
          <w:bCs/>
          <w:rtl/>
        </w:rPr>
        <w:t>י"מ</w:t>
      </w:r>
      <w:r w:rsidRPr="00EB4771">
        <w:rPr>
          <w:rFonts w:ascii="Narkisim" w:hAnsi="Narkisim"/>
          <w:rtl/>
        </w:rPr>
        <w:t xml:space="preserve"> דאף בקונהו משבאי אינו קונהו לגופו אלא בטבילה לשם עבדות [והמאירי שם כתב דישראל הקונה עבד מהגוי בטבילה ניתוסף לו עליו קנין הגוף שנעשה הענין כאלו כבשו במלחמה].</w:t>
      </w:r>
    </w:p>
    <w:p w14:paraId="1935E29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אמר"מ</w:t>
      </w:r>
      <w:r w:rsidRPr="00EB4771">
        <w:rPr>
          <w:rFonts w:ascii="Narkisim" w:hAnsi="Narkisim"/>
          <w:rtl/>
        </w:rPr>
        <w:t xml:space="preserve"> (כב ח) דן דלכאורה טבילה אינו 'מעשה קנין', אלא ע"י שטבל חל עליו שם עבד וראוי לקנין. אמנם ב</w:t>
      </w:r>
      <w:r w:rsidRPr="00EB4771">
        <w:rPr>
          <w:rFonts w:ascii="Narkisim" w:hAnsi="Narkisim"/>
          <w:b/>
          <w:bCs/>
          <w:rtl/>
        </w:rPr>
        <w:t>ראשונים</w:t>
      </w:r>
      <w:r w:rsidRPr="00EB4771">
        <w:rPr>
          <w:rFonts w:ascii="Narkisim" w:hAnsi="Narkisim"/>
          <w:rtl/>
        </w:rPr>
        <w:t xml:space="preserve"> (ע"ע לשון </w:t>
      </w:r>
      <w:r w:rsidRPr="00EB4771">
        <w:rPr>
          <w:rFonts w:ascii="Narkisim" w:hAnsi="Narkisim"/>
          <w:b/>
          <w:bCs/>
          <w:rtl/>
        </w:rPr>
        <w:t>ר"א מן ההר</w:t>
      </w:r>
      <w:r w:rsidRPr="00EB4771">
        <w:rPr>
          <w:rFonts w:ascii="Narkisim" w:hAnsi="Narkisim"/>
          <w:rtl/>
        </w:rPr>
        <w:t xml:space="preserve"> יבמות שם) משמע דהטבילה הוה מעשה קנין.</w:t>
      </w:r>
    </w:p>
  </w:footnote>
  <w:footnote w:id="611">
    <w:p w14:paraId="4342EDB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ע"פ ה</w:t>
      </w:r>
      <w:r w:rsidRPr="00EB4771">
        <w:rPr>
          <w:rFonts w:ascii="Narkisim" w:hAnsi="Narkisim"/>
          <w:b/>
          <w:bCs/>
          <w:rtl/>
        </w:rPr>
        <w:t>מדרש</w:t>
      </w:r>
      <w:r w:rsidRPr="00EB4771">
        <w:rPr>
          <w:rFonts w:ascii="Narkisim" w:hAnsi="Narkisim"/>
          <w:rtl/>
        </w:rPr>
        <w:t xml:space="preserve"> דהיתה שפחה א' משלהם, ד'שבי' מן השבייה היתה, דהשפחה היתה שישראל שבו מהעכו"ם. וה</w:t>
      </w:r>
      <w:r w:rsidRPr="00EB4771">
        <w:rPr>
          <w:rFonts w:ascii="Narkisim" w:hAnsi="Narkisim"/>
          <w:b/>
          <w:bCs/>
          <w:rtl/>
        </w:rPr>
        <w:t>רמב"ן</w:t>
      </w:r>
      <w:r w:rsidRPr="00EB4771">
        <w:rPr>
          <w:rFonts w:ascii="Narkisim" w:hAnsi="Narkisim"/>
          <w:rtl/>
        </w:rPr>
        <w:t xml:space="preserve"> (עה"ת שם) הביא דהא דכתיב (שמות יב כט) עד בכור השבי, היינו בכור הנולד משפחה.</w:t>
      </w:r>
    </w:p>
  </w:footnote>
  <w:footnote w:id="612">
    <w:p w14:paraId="79A628B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ראשונים</w:t>
      </w:r>
      <w:r w:rsidRPr="00EB4771">
        <w:rPr>
          <w:rFonts w:ascii="Narkisim" w:hAnsi="Narkisim"/>
          <w:rtl/>
        </w:rPr>
        <w:t xml:space="preserve"> כת' דע"כ דוקא כשמכרו לישראל, דעכו"ם אינן בתורת גט, ול"ש גט. ובפשוטו משמע דקנה אף קנין הגוף גמור. אבל ה</w:t>
      </w:r>
      <w:r w:rsidRPr="00EB4771">
        <w:rPr>
          <w:rFonts w:ascii="Narkisim" w:hAnsi="Narkisim"/>
          <w:b/>
          <w:bCs/>
          <w:rtl/>
        </w:rPr>
        <w:t>ריטב"א</w:t>
      </w:r>
      <w:r w:rsidRPr="00EB4771">
        <w:rPr>
          <w:rFonts w:ascii="Narkisim" w:hAnsi="Narkisim"/>
          <w:rtl/>
        </w:rPr>
        <w:t xml:space="preserve"> (יבמות) כת' דהוה קנין למעש"י. וצריך גיטא דחירותא היינו דל"מ דהכרזה בעלמא, אבל הפקר [וכן שטר מתנה] ודאי מהני דאין קנין איסור. [ולכאורה כוונתו לגמ' קידושין דגופו קנוי, ויל"ד דלשיטת ה</w:t>
      </w:r>
      <w:r w:rsidRPr="00EB4771">
        <w:rPr>
          <w:rFonts w:ascii="Narkisim" w:hAnsi="Narkisim"/>
          <w:b/>
          <w:bCs/>
          <w:rtl/>
        </w:rPr>
        <w:t xml:space="preserve">ריטב"א </w:t>
      </w:r>
      <w:r w:rsidRPr="00EB4771">
        <w:rPr>
          <w:rFonts w:ascii="Narkisim" w:hAnsi="Narkisim"/>
          <w:rtl/>
        </w:rPr>
        <w:t>הגמ' שם ל"ש לדין מחילת ממון].</w:t>
      </w:r>
    </w:p>
  </w:footnote>
  <w:footnote w:id="613">
    <w:p w14:paraId="76741C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כעי"ז הק' האחרונים בדברי הרמב"ן. [ועוד דהרמב"ן כתב דל"מ בישראל גמור].</w:t>
      </w:r>
    </w:p>
  </w:footnote>
  <w:footnote w:id="614">
    <w:p w14:paraId="5F7F64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ראב"ד</w:t>
      </w:r>
      <w:r w:rsidRPr="00EB4771">
        <w:rPr>
          <w:rFonts w:ascii="Narkisim" w:hAnsi="Narkisim"/>
          <w:rtl/>
        </w:rPr>
        <w:t xml:space="preserve"> (לרי"ף כ: בדה"ר) תמה היכי קני [דהוה גזלן בעלמא], דהא אי קאי בהדיה בדינא מי לא נפיק מתותי ידיה מי מצי למימר ליה הא קניתי לך בחזקה. ואי עריק מיניה נמי מי מצי לאהדוריה בדיניה ואגב אונסא הוא דקא משעבד ביה. [והוה גזל בעלמא]. וכת' דלא נתברר לו, עכ"פ מהני קנין זו דאם יבא אחר וישתעבד בעבד, דחייב לשלם לשבאי. דיש עליו שום קנין, והוה כמי שנשתעבד בבהמתו. [אף דקנין זו ל"מ כלפי העבד, מהני כלפי אחרים]. ומש"ה כשבא ישראל וקנה ממנו, נחשב עבדו. וחל עליו שם עבדות וצריך גט שחרור כיון דהיה עליו שום קנין. ומש"ה ישתעבד בו.</w:t>
      </w:r>
    </w:p>
  </w:footnote>
  <w:footnote w:id="615">
    <w:p w14:paraId="352DA4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ברש"י דבכלל הקנין איסור של עבד יש 'זכות' של האדון למנוע דהעבד לא יתגייר. וע' חי' ה</w:t>
      </w:r>
      <w:r w:rsidRPr="00EB4771">
        <w:rPr>
          <w:rFonts w:ascii="Narkisim" w:hAnsi="Narkisim"/>
          <w:b/>
          <w:bCs/>
          <w:rtl/>
        </w:rPr>
        <w:t>גר"ח</w:t>
      </w:r>
      <w:r w:rsidRPr="00EB4771">
        <w:rPr>
          <w:rFonts w:ascii="Narkisim" w:hAnsi="Narkisim"/>
          <w:rtl/>
        </w:rPr>
        <w:t xml:space="preserve"> (איסו"ב שם) דדן בדעת הרמב"ם דיש לו קנין גוף זה אף קודם טבילה [ועי"ש דלכאורה היא נגד הגמ' ביבמות, ועי"ש שהאריך].</w:t>
      </w:r>
    </w:p>
  </w:footnote>
  <w:footnote w:id="616">
    <w:p w14:paraId="33061C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 הגמ' (קידושין טז. הו' בתוד"ה המפקיר) דלולי הא דעבד עברי גופו קני מהני לומר זיל.</w:t>
      </w:r>
    </w:p>
  </w:footnote>
  <w:footnote w:id="617">
    <w:p w14:paraId="0C7C9F3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[וכר"ל דישראל קונה במשיכה ונכרי בכסף, ע' בכורות יג:]. ותוס' הביאו דר"ת חלק דכל קנינו בעבד עברי בכסף.</w:t>
      </w:r>
    </w:p>
  </w:footnote>
  <w:footnote w:id="618">
    <w:p w14:paraId="23F4EE3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מה</w:t>
      </w:r>
      <w:r w:rsidRPr="00EB4771">
        <w:rPr>
          <w:rFonts w:ascii="Narkisim" w:hAnsi="Narkisim"/>
          <w:b/>
          <w:bCs/>
          <w:rtl/>
        </w:rPr>
        <w:t xml:space="preserve">גמ' </w:t>
      </w:r>
      <w:r w:rsidRPr="00EB4771">
        <w:rPr>
          <w:rFonts w:ascii="Narkisim" w:hAnsi="Narkisim"/>
          <w:rtl/>
        </w:rPr>
        <w:t>(סנהדרין נט.) דעכו"ם לאו בני כיבוש, ופ</w:t>
      </w:r>
      <w:r w:rsidRPr="00EB4771">
        <w:rPr>
          <w:rFonts w:ascii="Narkisim" w:hAnsi="Narkisim"/>
          <w:b/>
          <w:bCs/>
          <w:rtl/>
        </w:rPr>
        <w:t>רש"י</w:t>
      </w:r>
      <w:r w:rsidRPr="00EB4771">
        <w:rPr>
          <w:rFonts w:ascii="Narkisim" w:hAnsi="Narkisim"/>
          <w:rtl/>
        </w:rPr>
        <w:t xml:space="preserve"> דלא ניתנה להם לרשות לכבוש.</w:t>
      </w:r>
    </w:p>
  </w:footnote>
  <w:footnote w:id="619">
    <w:p w14:paraId="0663FA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דכוונתו דחל ע"י הכיבוש של אתמול שם עבדות, וכיון דחל עבדות יכול למוכרו. ואפשר דקושיית הראב"ד היתה דבשלמא כשמוכר שאר חפצים נחשב שנמשך הכיבוש, אבל בן חורין ל"ש קנין, וא"כ כיון שיצא מתחת ידו פקע שעבודו. אבל משמע בראשונים שהבינו דקושיית הראב"ד דל"ש כיבוש מלחמה כלל, דהוה גזלן. וכתבו דהראב"ד לא העלה תי' ברור כלל].</w:t>
      </w:r>
    </w:p>
  </w:footnote>
  <w:footnote w:id="620">
    <w:p w14:paraId="448C87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 לפ"ז לשמואל ל"מ קנין ע"י יאוש, וע' בסמוך.</w:t>
      </w:r>
    </w:p>
  </w:footnote>
  <w:footnote w:id="621">
    <w:p w14:paraId="5E34B6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ולדידן אף דפקע קנין הממון דעבדות ע"י יאוש, עדיין הוה בגדר 'עבד', וכשחזר וכבשו השבאי והלוקח יש להם בו קנין עבדות, ואף דבישראל גמור ס"ל לרמב"ן דל"ש קנין עבדות. וה</w:t>
      </w:r>
      <w:r w:rsidRPr="00EB4771">
        <w:rPr>
          <w:rFonts w:ascii="Narkisim" w:hAnsi="Narkisim"/>
          <w:b/>
          <w:bCs/>
          <w:rtl/>
        </w:rPr>
        <w:t>אחרונים</w:t>
      </w:r>
      <w:r w:rsidRPr="00EB4771">
        <w:rPr>
          <w:rFonts w:ascii="Narkisim" w:hAnsi="Narkisim"/>
          <w:rtl/>
        </w:rPr>
        <w:t xml:space="preserve"> (ע' חזו"א יא) דנו בהמפקיר עבדו האם יכול לחזור ולמכור עצמו לרבו, להחזיר עבדותו, אבל בפשטות נקטו האחרונים דפקע ממנו השם עבד לענין ממון. [וצ"ע].</w:t>
      </w:r>
    </w:p>
  </w:footnote>
  <w:footnote w:id="622">
    <w:p w14:paraId="273F56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רמב"ן </w:t>
      </w:r>
      <w:r w:rsidRPr="00EB4771">
        <w:rPr>
          <w:rFonts w:ascii="Narkisim" w:hAnsi="Narkisim"/>
          <w:rtl/>
        </w:rPr>
        <w:t>(בהשמטות) כתב דהוא משום דס"ל דקרקע נגזלת, א"נ מלחמה שאני.</w:t>
      </w:r>
    </w:p>
  </w:footnote>
  <w:footnote w:id="623">
    <w:p w14:paraId="43EE72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הוכיח שהרי השבוי אינו מתייאש מגופו [וכדאי' (ב"ק סח:) דגבי גניבה בנפש ליכא יאוש בעלים], וע"כ קני גופו בחזקה לאלתר. [לצד דאיירי אף בישראל גמור].</w:t>
      </w:r>
    </w:p>
  </w:footnote>
  <w:footnote w:id="624">
    <w:p w14:paraId="2D9F6EC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דכל שלקחו בחזקת מלחמה בין גופו בין ממונו קנאו שהתורה זכתה לו ואם ברח ממנו גם הוא קנה עצמו בן חורין ממנו.</w:t>
      </w:r>
    </w:p>
    <w:p w14:paraId="5868E1B7"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רשב"א</w:t>
      </w:r>
      <w:r w:rsidRPr="00EB4771">
        <w:rPr>
          <w:rFonts w:ascii="Narkisim" w:hAnsi="Narkisim"/>
          <w:rtl/>
        </w:rPr>
        <w:t xml:space="preserve"> הביא (שופטים יא) דעמון ומואב עמדו בדין בימי יפתח, והשיב דטיהרו בסיחון. וע"כ היינו משום כיבוש מלחמה, דאי הוה גזלן בעלמא מה השיב להם.</w:t>
      </w:r>
    </w:p>
  </w:footnote>
  <w:footnote w:id="625">
    <w:p w14:paraId="4AA8102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דנו אי כוונתו דשייך מחילה בקנין מעש"י, ולכאורה הוה בגדר 'קנין' דל"ש מחילה בדיבור (ע' בסמוך). [וע' כתובות פג]. עכ"פ כוונת הרשב"א דאילו פקע זכותו של לוקח, סיבת בעל קנין הגוף קיימת. [ויל"ד האם ה"מ בעבדים, דהשבאי קנה רק מעש"י. או אף בשאר חפצים קנין השבאי מיתלא תאלי, והיכא דפקע מציאות השבייה חוזר לבעלים ראשונים].</w:t>
      </w:r>
    </w:p>
  </w:footnote>
  <w:footnote w:id="626">
    <w:p w14:paraId="2C7FBC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דאף דאיתא (לקמן מ:) דהפקר מפקיע מידי שעבוד, אבל קנין פירות מהני לעכב שלא יחול השחרור.</w:t>
      </w:r>
    </w:p>
  </w:footnote>
  <w:footnote w:id="627">
    <w:p w14:paraId="3B696D9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ברמב"ן (הנ"ל) מבואר דלשמואל כבר יצא לחירות. ואף דהרמב"ן כתב דהשבאי זוכה משעה ראשונה משעת יאוש. ואפשר דמש"כ שעה ראשונה לאו דוקא, אלא שקונה זמן מועט אחר היאוש. והיה שלב שלא היה עליו אדון. (ע' אחרונים).</w:t>
      </w:r>
    </w:p>
  </w:footnote>
  <w:footnote w:id="628">
    <w:p w14:paraId="569CEE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והראב"ד הוסיף דפסק הירושלמי לא גרע מפסק הגאון. ועוד דאיכא מילי דמוכחי דקי"ל כן.</w:t>
      </w:r>
    </w:p>
    <w:p w14:paraId="5D84DEBD"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רמב"ן</w:t>
      </w:r>
      <w:r w:rsidRPr="00EB4771">
        <w:rPr>
          <w:rFonts w:ascii="Narkisim" w:hAnsi="Narkisim"/>
          <w:rtl/>
        </w:rPr>
        <w:t xml:space="preserve"> (בס' הזכות וחי') כתב דהירושלמי ס"ל כאביי, דרשב"ג אמר דינא וחכמים אמרו תקנתא, ולכן מסברא אזלינן בתר דינא. ואילו לרבא רבנן אמרי' דין תורה ושורת הדין, ודברי רשב"ג תקנה. וכל תקנה של מחלוקת אין לנו לסמוך עליה אלא יקוב הדין את ההר. [ונתחדש כלל בגדרי פסק, דהיכא דיש מחל' בתקנה אזלי בתר עיקר הדין].</w:t>
      </w:r>
    </w:p>
    <w:p w14:paraId="4D61F0EB" w14:textId="77777777" w:rsidR="00712170" w:rsidRPr="00EB4771" w:rsidRDefault="00000000" w:rsidP="00EB4771">
      <w:pPr>
        <w:pStyle w:val="Footnote"/>
        <w:bidi/>
        <w:rPr>
          <w:rFonts w:ascii="Narkisim" w:hAnsi="Narkisim"/>
        </w:rPr>
      </w:pPr>
      <w:r w:rsidRPr="00EB4771">
        <w:rPr>
          <w:rFonts w:ascii="Narkisim" w:hAnsi="Narkisim"/>
          <w:rtl/>
        </w:rPr>
        <w:tab/>
        <w:t>ועוד כת' ה</w:t>
      </w:r>
      <w:r w:rsidRPr="00EB4771">
        <w:rPr>
          <w:rFonts w:ascii="Narkisim" w:hAnsi="Narkisim"/>
          <w:b/>
          <w:bCs/>
          <w:rtl/>
        </w:rPr>
        <w:t>ר"ן</w:t>
      </w:r>
      <w:r w:rsidRPr="00EB4771">
        <w:rPr>
          <w:rFonts w:ascii="Narkisim" w:hAnsi="Narkisim"/>
          <w:rtl/>
        </w:rPr>
        <w:t xml:space="preserve"> דבמקום שיש מח' בבלי, אין לפסוק הלכה ע"פ הירושלמי. וציין לדברי ה</w:t>
      </w:r>
      <w:r w:rsidRPr="00EB4771">
        <w:rPr>
          <w:rFonts w:ascii="Narkisim" w:hAnsi="Narkisim"/>
          <w:b/>
          <w:bCs/>
          <w:rtl/>
        </w:rPr>
        <w:t>רי"ף</w:t>
      </w:r>
      <w:r w:rsidRPr="00EB4771">
        <w:rPr>
          <w:rFonts w:ascii="Narkisim" w:hAnsi="Narkisim"/>
          <w:rtl/>
        </w:rPr>
        <w:t xml:space="preserve"> (כתובות סט. ל: בדה"ס). [אמנם ה</w:t>
      </w:r>
      <w:r w:rsidRPr="00EB4771">
        <w:rPr>
          <w:rFonts w:ascii="Narkisim" w:hAnsi="Narkisim"/>
          <w:b/>
          <w:bCs/>
          <w:rtl/>
        </w:rPr>
        <w:t>רא"ש</w:t>
      </w:r>
      <w:r w:rsidRPr="00EB4771">
        <w:rPr>
          <w:rFonts w:ascii="Narkisim" w:hAnsi="Narkisim"/>
          <w:rtl/>
        </w:rPr>
        <w:t xml:space="preserve"> (שם ו יז) הכריע מח' בבבלי ע"פ הירושלמי].</w:t>
      </w:r>
    </w:p>
  </w:footnote>
  <w:footnote w:id="629">
    <w:p w14:paraId="416455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(לקמן ו י) הביא ד</w:t>
      </w:r>
      <w:r w:rsidRPr="00EB4771">
        <w:rPr>
          <w:rFonts w:ascii="Narkisim" w:hAnsi="Narkisim"/>
          <w:b/>
          <w:bCs/>
          <w:rtl/>
        </w:rPr>
        <w:t>ר"ת</w:t>
      </w:r>
      <w:r w:rsidRPr="00EB4771">
        <w:rPr>
          <w:rFonts w:ascii="Narkisim" w:hAnsi="Narkisim"/>
          <w:rtl/>
        </w:rPr>
        <w:t xml:space="preserve"> ו</w:t>
      </w:r>
      <w:r w:rsidRPr="00EB4771">
        <w:rPr>
          <w:rFonts w:ascii="Narkisim" w:hAnsi="Narkisim"/>
          <w:b/>
          <w:bCs/>
          <w:rtl/>
        </w:rPr>
        <w:t>ר"י</w:t>
      </w:r>
      <w:r w:rsidRPr="00EB4771">
        <w:rPr>
          <w:rFonts w:ascii="Narkisim" w:hAnsi="Narkisim"/>
          <w:rtl/>
        </w:rPr>
        <w:t xml:space="preserve"> בכל מקום פוסקין בכל מקום כההיא פיסקא דהלכה כרשב"ג במשנתינו. [וכן נקטו תוס' לקמן עה:]. וע"ע מה שציין הק"נ (לקמן שם).</w:t>
      </w:r>
    </w:p>
  </w:footnote>
  <w:footnote w:id="630">
    <w:p w14:paraId="413742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ראב"ד</w:t>
      </w:r>
      <w:r w:rsidRPr="00EB4771">
        <w:rPr>
          <w:rFonts w:ascii="Narkisim" w:hAnsi="Narkisim"/>
          <w:rtl/>
        </w:rPr>
        <w:t xml:space="preserve"> (לרי"ף) כת' דלדעת שמואל משעה שנתייאש הוה בת חורין גמורה וישראלית גמורה [דס"ל דאי"צ גט שחרור]. ועוד דהם פדו לשם בת חורין.</w:t>
      </w:r>
    </w:p>
  </w:footnote>
  <w:footnote w:id="631">
    <w:p w14:paraId="00118A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אמר"מ</w:t>
      </w:r>
      <w:r w:rsidRPr="00EB4771">
        <w:rPr>
          <w:rFonts w:ascii="Narkisim" w:hAnsi="Narkisim"/>
          <w:rtl/>
        </w:rPr>
        <w:t xml:space="preserve"> דייק מדברי ה</w:t>
      </w:r>
      <w:r w:rsidRPr="00EB4771">
        <w:rPr>
          <w:rFonts w:ascii="Narkisim" w:hAnsi="Narkisim"/>
          <w:b/>
          <w:bCs/>
          <w:rtl/>
        </w:rPr>
        <w:t>קצות</w:t>
      </w:r>
      <w:r w:rsidRPr="00EB4771">
        <w:rPr>
          <w:rFonts w:ascii="Narkisim" w:hAnsi="Narkisim"/>
          <w:rtl/>
        </w:rPr>
        <w:t xml:space="preserve"> (ר ה) דלדעת שמואל כל שקנה את עצמו [ואין לו בעלים] ממילא פקע דין עבדות.</w:t>
      </w:r>
    </w:p>
  </w:footnote>
  <w:footnote w:id="632">
    <w:p w14:paraId="3BF839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מחנ"א</w:t>
      </w:r>
      <w:r w:rsidRPr="00EB4771">
        <w:rPr>
          <w:rFonts w:ascii="Narkisim" w:hAnsi="Narkisim"/>
          <w:rtl/>
        </w:rPr>
        <w:t xml:space="preserve"> (שם) ביאר אף לדעת רש"י מהני אף הפקר כמור בדבר שאינו ברשותו, משום שעומד להפקע מהבעלים.</w:t>
      </w:r>
    </w:p>
  </w:footnote>
  <w:footnote w:id="633">
    <w:p w14:paraId="3CAFF1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[ותור"ג כאן, ומקו"ח תמח ט]. וכ"כ ה</w:t>
      </w:r>
      <w:r w:rsidRPr="00EB4771">
        <w:rPr>
          <w:rFonts w:ascii="Narkisim" w:hAnsi="Narkisim"/>
          <w:b/>
          <w:bCs/>
          <w:rtl/>
        </w:rPr>
        <w:t>קצות</w:t>
      </w:r>
      <w:r w:rsidRPr="00EB4771">
        <w:rPr>
          <w:rFonts w:ascii="Narkisim" w:hAnsi="Narkisim"/>
          <w:rtl/>
        </w:rPr>
        <w:t xml:space="preserve"> (תו ב). אבל ה</w:t>
      </w:r>
      <w:r w:rsidRPr="00EB4771">
        <w:rPr>
          <w:rFonts w:ascii="Narkisim" w:hAnsi="Narkisim"/>
          <w:b/>
          <w:bCs/>
          <w:rtl/>
        </w:rPr>
        <w:t>חזו"א</w:t>
      </w:r>
      <w:r w:rsidRPr="00EB4771">
        <w:rPr>
          <w:rFonts w:ascii="Narkisim" w:hAnsi="Narkisim"/>
          <w:rtl/>
        </w:rPr>
        <w:t xml:space="preserve"> (ב"ק יח א) ס"ל דיאוש מהני להוציא מיד הבעלים וכהפקר, וכוונת התוס' ב"ק דיאוש אינו נפעל ע"י עשיית הבעלים. ועד"ז כת' הפרי יצחק והג' לתרה"כ (רסב).</w:t>
      </w:r>
    </w:p>
  </w:footnote>
  <w:footnote w:id="634">
    <w:p w14:paraId="44D163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הגר"נ</w:t>
      </w:r>
      <w:r w:rsidRPr="00EB4771">
        <w:rPr>
          <w:rFonts w:ascii="Narkisim" w:hAnsi="Narkisim"/>
          <w:rtl/>
        </w:rPr>
        <w:t xml:space="preserve"> כת' דאף בעוד שהוא ביד השבאי זכה בעצמו, דאל"כ בשעה שפדאוה, וכבר אינו אבוד מהבעלים. נימא דבטל היאוש, וחוזר לבעליו.</w:t>
      </w:r>
    </w:p>
  </w:footnote>
  <w:footnote w:id="635">
    <w:p w14:paraId="2FD359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 xml:space="preserve">חי' הר"ן </w:t>
      </w:r>
      <w:r w:rsidRPr="00EB4771">
        <w:rPr>
          <w:rFonts w:ascii="Narkisim" w:hAnsi="Narkisim"/>
          <w:rtl/>
        </w:rPr>
        <w:t>דהשבאי קונה רק בשעת יאוש, ולשמואל קדים העבד וזוכה בעצמו. וסוגיא דלעיל קאי למ"ד דמפקיר עבדו צריך גט שחרור, ויאוש מפקיע רק קנין פירות. ומשעה שלקחו במלחמה זכה שבאי, דכל אימת שיתייאש זוכה בו. אבל לשמואל לא מצי זכי שבאי, ביאוש ישראל גמור הוא.</w:t>
      </w:r>
    </w:p>
  </w:footnote>
  <w:footnote w:id="636">
    <w:p w14:paraId="5A0FE0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(יבמות מח.) פי' דס"ד דאין צריך אלא מחילה מחוב שעליו.</w:t>
      </w:r>
    </w:p>
  </w:footnote>
  <w:footnote w:id="637">
    <w:p w14:paraId="2E356B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דעבד כנעני דיש ב' קנינים, קנין ממון והוא קנין דמעשה ידיו, וקנין איסור שהוא אוסרו בבת ישראל ופוטרו ממקצת מצוות. ומחמת קנין הגוף צריך שטר שחרור, דאינו נפקע בדיבור, דומה לקנין אישות שהוא צריך גט להתירו, וממנו הוא למד.</w:t>
      </w:r>
    </w:p>
  </w:footnote>
  <w:footnote w:id="638">
    <w:p w14:paraId="525A66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(נז) הביא דמבואר בדברי הנך ראשונים דאף אי הפקירו ופקע קנין הממון עדיין מותר בשפחה. [עכ"פ לדעת תוס' (לקמן מ.) דמפקיר עבדו מותר בשפחה]. וכת' דהוא דלא כדעת </w:t>
      </w:r>
      <w:r w:rsidRPr="00EB4771">
        <w:rPr>
          <w:rFonts w:ascii="Narkisim" w:hAnsi="Narkisim"/>
          <w:b/>
          <w:bCs/>
          <w:rtl/>
        </w:rPr>
        <w:t>תוס'</w:t>
      </w:r>
      <w:r w:rsidRPr="00EB4771">
        <w:rPr>
          <w:rFonts w:ascii="Narkisim" w:hAnsi="Narkisim"/>
          <w:rtl/>
        </w:rPr>
        <w:t xml:space="preserve"> (יבמות ע:) דעבד עברי מותר בשפחה משום שנחשב עבודת רבו, ולפ"ז אילו פקע ממנו קנין ממון ודאי.</w:t>
      </w:r>
    </w:p>
  </w:footnote>
  <w:footnote w:id="639">
    <w:p w14:paraId="712DC7A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(קמז עבדים ה) הביא דמבואר בהנך ראשונים דאף שנפקע השעבוד בדיבור, אפ"ה מותר בשפחה. ותמה בזה. וכתב דנר' דכוונת הרמב"ן דהתורה החשיבתו חפץ, וכמו עבד כנעני. ועי"ז ל"מ מחילה. [אך ציין דלהדיא בריטב"א דפקע שעבוד ממון].</w:t>
      </w:r>
    </w:p>
  </w:footnote>
  <w:footnote w:id="640">
    <w:p w14:paraId="045075E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הוא מפורש בריטב"א (שם). וכן מבואר בדברי הרמב"ן בקו', ולכאורה לא חזרו בזה.</w:t>
      </w:r>
    </w:p>
  </w:footnote>
  <w:footnote w:id="641">
    <w:p w14:paraId="1DC725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מקנה</w:t>
      </w:r>
      <w:r w:rsidRPr="00EB4771">
        <w:rPr>
          <w:rFonts w:ascii="Narkisim" w:hAnsi="Narkisim"/>
          <w:rtl/>
        </w:rPr>
        <w:t xml:space="preserve"> ושאר אחרונים תמהו ע"ד הרמב"ן דאי הנידון משום קנין איסור, א"כ אמאי תלי בזה בגדרי השמטת הלואתו. ולדברי ה</w:t>
      </w:r>
      <w:r w:rsidRPr="00EB4771">
        <w:rPr>
          <w:rFonts w:ascii="Narkisim" w:hAnsi="Narkisim"/>
          <w:b/>
          <w:bCs/>
          <w:rtl/>
        </w:rPr>
        <w:t>אחרונים</w:t>
      </w:r>
      <w:r w:rsidRPr="00EB4771">
        <w:rPr>
          <w:rFonts w:ascii="Narkisim" w:hAnsi="Narkisim"/>
          <w:rtl/>
        </w:rPr>
        <w:t xml:space="preserve"> (גרי"ז וחזו"א הנ"ל) ניחא, דלאחר שיש קנין איסור שייך אף קנין ממון. [ושייך גזילה].</w:t>
      </w:r>
    </w:p>
    <w:p w14:paraId="7BF4E8D8"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ריטב"א</w:t>
      </w:r>
      <w:r w:rsidRPr="00EB4771">
        <w:rPr>
          <w:rFonts w:ascii="Narkisim" w:hAnsi="Narkisim"/>
          <w:rtl/>
        </w:rPr>
        <w:t xml:space="preserve"> (יבמות מו.) הק' כן, ותי' דהתם ה"ק שגופו קנוי לו לענין משכון, וכאילו היא מלוה שיש עליה משכון. וכי שקיל למשכוניה מיניה שלא כדין הו"ל גזל. [וצ"ב במה תלי בדברי רבא דצריך שטר שחרור].</w:t>
      </w:r>
    </w:p>
  </w:footnote>
  <w:footnote w:id="642">
    <w:p w14:paraId="7D95A3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דפשיט"ל דמהני מחילה בחוב שיש עליו משכון. [ע' תוס' קידושין יט.]. אבל ה</w:t>
      </w:r>
      <w:r w:rsidRPr="00EB4771">
        <w:rPr>
          <w:rFonts w:ascii="Narkisim" w:hAnsi="Narkisim"/>
          <w:b/>
          <w:bCs/>
          <w:rtl/>
        </w:rPr>
        <w:t>תוס' ריה"ז</w:t>
      </w:r>
      <w:r w:rsidRPr="00EB4771">
        <w:rPr>
          <w:rFonts w:ascii="Narkisim" w:hAnsi="Narkisim"/>
          <w:rtl/>
        </w:rPr>
        <w:t xml:space="preserve"> (עה"ג קידושין טז.) כת' דעבד עברי גופו קנוי </w:t>
      </w:r>
      <w:r w:rsidRPr="00EB4771">
        <w:rPr>
          <w:rFonts w:ascii="Narkisim" w:eastAsia="Narkisim" w:hAnsi="Narkisim"/>
          <w:rtl/>
        </w:rPr>
        <w:t xml:space="preserve">יש לו זכות בגופו של עבד, וקנאו למעש"י. וקנינו </w:t>
      </w:r>
      <w:r w:rsidRPr="00EB4771">
        <w:rPr>
          <w:rFonts w:ascii="Narkisim" w:hAnsi="Narkisim"/>
          <w:rtl/>
        </w:rPr>
        <w:t>הוה כמשכון, ומש"ה לא מהני מחילה. [ואפשר דהרא"ש איירי במשכון בעלמא, והתוריה"ז במשכון דקנה כדר' יצחק].</w:t>
      </w:r>
    </w:p>
  </w:footnote>
  <w:footnote w:id="643">
    <w:p w14:paraId="70AF2B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(שם, וסנהדרין ו. וב"מ קיב.) הביאו דלפ"ז מבואר בסוגיא דהתם דמחילה אי"צ קנין, דאי הוה שעבוד בעלמא מהני לשון מחילה לחוד.</w:t>
      </w:r>
    </w:p>
  </w:footnote>
  <w:footnote w:id="644">
    <w:p w14:paraId="0B2AE6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הביא המהרי"ק מדברי ה</w:t>
      </w:r>
      <w:r w:rsidRPr="00EB4771">
        <w:rPr>
          <w:rFonts w:ascii="Narkisim" w:hAnsi="Narkisim"/>
          <w:b/>
          <w:bCs/>
          <w:rtl/>
        </w:rPr>
        <w:t>ראב"ד</w:t>
      </w:r>
      <w:r w:rsidRPr="00EB4771">
        <w:rPr>
          <w:rFonts w:ascii="Narkisim" w:hAnsi="Narkisim"/>
          <w:rtl/>
        </w:rPr>
        <w:t xml:space="preserve"> (כתובות יד: בדה"ר) דעבד נחשב תופס בעצמו בקנס. [וע' מש"כ הקצות. ואכמ"ל].</w:t>
      </w:r>
    </w:p>
  </w:footnote>
  <w:footnote w:id="645">
    <w:p w14:paraId="07D7FE4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והקצות דחה דהתם הוה ספק משוחרר, והעבד תפוס בעצמו לצד שהוא משוחרר. אבל בעודו עבד האדון מוחזק.</w:t>
      </w:r>
    </w:p>
  </w:footnote>
  <w:footnote w:id="646">
    <w:p w14:paraId="0442D99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[ומציאת עבד עברי לעצמו, ב"מ יב]. וי"ל דכוונת הקצות כלפי גוף העבדות, דאין לעבד יד במידי דסותר לעבדותו.</w:t>
      </w:r>
    </w:p>
  </w:footnote>
  <w:footnote w:id="647">
    <w:p w14:paraId="13A229A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w:t>
      </w:r>
      <w:r w:rsidRPr="00EB4771">
        <w:rPr>
          <w:rFonts w:ascii="Narkisim" w:hAnsi="Narkisim"/>
          <w:b/>
          <w:bCs/>
          <w:rtl/>
        </w:rPr>
        <w:t>תוס' רי"ד</w:t>
      </w:r>
      <w:r w:rsidRPr="00EB4771">
        <w:rPr>
          <w:rFonts w:ascii="Narkisim" w:hAnsi="Narkisim"/>
          <w:rtl/>
        </w:rPr>
        <w:t xml:space="preserve"> (ב"ק צ הו' בהקדמה) מבואר דגדר שחרור הוה ע"י קנין הממון, שמקניהו לעצמו. אך המפקיר עבדו דפקע קנין הממון ע"כ גדר השחרור הוה על קנין האיסור לחוד (ע' תוס' ותוס' רא"ש לט:). א"כ י"ל דה"נ איירי לאחר יאוש דפקע קנין הממון, ומש"ה מהני שחרור כשאינו ברשותו. [אך יל"ד למש"כ הראשונים דהיכא דקנין שבאי עליו ל"מ להפקיע את קנין הממון].</w:t>
      </w:r>
    </w:p>
  </w:footnote>
  <w:footnote w:id="648">
    <w:p w14:paraId="4F23F3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שער"י</w:t>
      </w:r>
      <w:r w:rsidRPr="00EB4771">
        <w:rPr>
          <w:rFonts w:ascii="Narkisim" w:hAnsi="Narkisim"/>
          <w:rtl/>
        </w:rPr>
        <w:t xml:space="preserve"> הוכיח דאינו בגדר הקנאה, דעבד משתחרר בע"כ. ול"ש הקנאה בע"כ של עבד.</w:t>
      </w:r>
    </w:p>
  </w:footnote>
  <w:footnote w:id="649">
    <w:p w14:paraId="312F69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דע"י שהאדון מסלק את קנינו ממילא מתקדש העבד בקדושת ישראל. וה</w:t>
      </w:r>
      <w:r w:rsidRPr="00EB4771">
        <w:rPr>
          <w:rFonts w:ascii="Narkisim" w:hAnsi="Narkisim"/>
          <w:b/>
          <w:bCs/>
          <w:rtl/>
        </w:rPr>
        <w:t>שער"י</w:t>
      </w:r>
      <w:r w:rsidRPr="00EB4771">
        <w:rPr>
          <w:rFonts w:ascii="Narkisim" w:hAnsi="Narkisim"/>
          <w:rtl/>
        </w:rPr>
        <w:t xml:space="preserve"> (בתחילת דבריו) חקר האם יש חסרון אינו ברשותו בענינים דליכא הקנאה לאחר, וסגי בהפקעת קנין הבעלים [האם גם בכה"ג יש גרעון משום שנגרע כח שליטת הבעלים מן החפץ].</w:t>
      </w:r>
    </w:p>
  </w:footnote>
  <w:footnote w:id="650">
    <w:p w14:paraId="02E2B3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נקט </w:t>
      </w:r>
      <w:r w:rsidRPr="00EB4771">
        <w:rPr>
          <w:rFonts w:ascii="Narkisim" w:hAnsi="Narkisim"/>
          <w:b/>
          <w:bCs/>
          <w:rtl/>
        </w:rPr>
        <w:t>רע"א</w:t>
      </w:r>
      <w:r w:rsidRPr="00EB4771">
        <w:rPr>
          <w:rFonts w:ascii="Narkisim" w:hAnsi="Narkisim"/>
          <w:rtl/>
        </w:rPr>
        <w:t xml:space="preserve"> (ב"מ ז.) דתלי בקניני גזילה. והאחרונים ציינו דלכאו' נח' בזה הבעה"מ ומלחמות (ב"ק לו: יח: בדה"ר) בגזלן שרוצה להחזיר. אך ה</w:t>
      </w:r>
      <w:r w:rsidRPr="00EB4771">
        <w:rPr>
          <w:rFonts w:ascii="Narkisim" w:hAnsi="Narkisim"/>
          <w:b/>
          <w:bCs/>
          <w:rtl/>
        </w:rPr>
        <w:t>אחרונים</w:t>
      </w:r>
      <w:r w:rsidRPr="00EB4771">
        <w:rPr>
          <w:rFonts w:ascii="Narkisim" w:hAnsi="Narkisim"/>
          <w:rtl/>
        </w:rPr>
        <w:t xml:space="preserve"> (דבר"י נד, אחיעזר ג לח, קוב"ש ב"ק ט, חזו"א ב"ק טז ט) דנו די"ל דאף המלחמות מודה דבמקום שאינו שליט עליו בפועל נחשב אינו ברשותו. ואף לולי הקניני גזילה.</w:t>
      </w:r>
    </w:p>
  </w:footnote>
  <w:footnote w:id="651">
    <w:p w14:paraId="4DFC9D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רמ"ך</w:t>
      </w:r>
      <w:r w:rsidRPr="00EB4771">
        <w:rPr>
          <w:rFonts w:ascii="Narkisim" w:hAnsi="Narkisim"/>
          <w:rtl/>
        </w:rPr>
        <w:t xml:space="preserve"> (בשיטמ"ק ב"מ ז.) דאף בגברא אלמא דלא ציית דינא אינו יכול להקדיש [וכצד הא'].</w:t>
      </w:r>
    </w:p>
  </w:footnote>
  <w:footnote w:id="652">
    <w:p w14:paraId="6F35B05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השכיב מרע עבר על העשה בדיבור, וכן המפקיר עבדו. [ולא תליא במעשה שחרור לאיסורין].</w:t>
      </w:r>
    </w:p>
  </w:footnote>
  <w:footnote w:id="653">
    <w:p w14:paraId="79BA39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דהאב קיבל את הטובה, נחשב שהיורשים משחררים מחמת קבלת האב.</w:t>
      </w:r>
    </w:p>
  </w:footnote>
  <w:footnote w:id="654">
    <w:p w14:paraId="782FF8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ופ</w:t>
      </w:r>
      <w:r w:rsidRPr="00EB4771">
        <w:rPr>
          <w:rFonts w:ascii="Narkisim" w:hAnsi="Narkisim"/>
          <w:b/>
          <w:bCs/>
          <w:rtl/>
        </w:rPr>
        <w:t>רש"י</w:t>
      </w:r>
      <w:r w:rsidRPr="00EB4771">
        <w:rPr>
          <w:rFonts w:ascii="Narkisim" w:hAnsi="Narkisim"/>
          <w:rtl/>
        </w:rPr>
        <w:t xml:space="preserve"> (בע"א) להשיאה לישראל. וכ"כ ה</w:t>
      </w:r>
      <w:r w:rsidRPr="00EB4771">
        <w:rPr>
          <w:rFonts w:ascii="Narkisim" w:hAnsi="Narkisim"/>
          <w:b/>
          <w:bCs/>
          <w:rtl/>
        </w:rPr>
        <w:t>רמב"ם</w:t>
      </w:r>
      <w:r w:rsidRPr="00EB4771">
        <w:rPr>
          <w:rFonts w:ascii="Narkisim" w:hAnsi="Narkisim"/>
          <w:rtl/>
        </w:rPr>
        <w:t>. וה</w:t>
      </w:r>
      <w:r w:rsidRPr="00EB4771">
        <w:rPr>
          <w:rFonts w:ascii="Narkisim" w:hAnsi="Narkisim"/>
          <w:b/>
          <w:bCs/>
          <w:rtl/>
        </w:rPr>
        <w:t>רש"ש</w:t>
      </w:r>
      <w:r w:rsidRPr="00EB4771">
        <w:rPr>
          <w:rFonts w:ascii="Narkisim" w:hAnsi="Narkisim"/>
          <w:rtl/>
        </w:rPr>
        <w:t xml:space="preserve"> דן דאף בלאו הכי, קיל איסוריה. דשפחה הוה לאו דלא יהא קדש. [ולכאורה משום זה לא היו משחררים, למעט באיסור לפושעים].</w:t>
      </w:r>
    </w:p>
  </w:footnote>
  <w:footnote w:id="655">
    <w:p w14:paraId="63580E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ליישב ע"פ מש"כ הדב"א שם, דרק קודם תקנת חלוקת ימים נחשב שאין בו דין עבדות לעולם. אבל אחרי תקנת חלוקת ימים שוב אסור. ובחצי עבד לא תקנו כלל חלוקת ימים למשנה אחרונה, ומותר לשחרר. אבל בשפחה תקנו חלוקת ימים, ואף שאח"כ נגרם צורך לשחרר, אסור דהוא משחרר דין עבדות.</w:t>
      </w:r>
    </w:p>
  </w:footnote>
  <w:footnote w:id="656">
    <w:p w14:paraId="44343B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פ</w:t>
      </w:r>
      <w:r w:rsidRPr="00EB4771">
        <w:rPr>
          <w:rFonts w:ascii="Narkisim" w:hAnsi="Narkisim"/>
          <w:b/>
          <w:bCs/>
          <w:rtl/>
        </w:rPr>
        <w:t>רש"י</w:t>
      </w:r>
      <w:r w:rsidRPr="00EB4771">
        <w:rPr>
          <w:rFonts w:ascii="Narkisim" w:hAnsi="Narkisim"/>
          <w:rtl/>
        </w:rPr>
        <w:t xml:space="preserve"> (בע"א) שהנידון לשחררה ולהשיאה. ועוד כת' ב</w:t>
      </w:r>
      <w:r w:rsidRPr="00EB4771">
        <w:rPr>
          <w:rFonts w:ascii="Narkisim" w:hAnsi="Narkisim"/>
          <w:b/>
          <w:bCs/>
          <w:rtl/>
        </w:rPr>
        <w:t>חי' מכת"י</w:t>
      </w:r>
      <w:r w:rsidRPr="00EB4771">
        <w:rPr>
          <w:rFonts w:ascii="Narkisim" w:hAnsi="Narkisim"/>
          <w:rtl/>
        </w:rPr>
        <w:t xml:space="preserve"> (לקמן מג:) א"נ לא מנסבא הוה רק איסור פנויה דרבנן [וכ"כ הרש"ש בע"א]. [ולכאו' רש"י לא ניח"ל בזה, דאין לנו להכניס עצמינו לעשות תקנה, כיון דאף לאחר התקנה יש בזה איסור].</w:t>
      </w:r>
    </w:p>
  </w:footnote>
  <w:footnote w:id="657">
    <w:p w14:paraId="22D2E1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[דלא קיים מצווה בשעת שחרור ממש]. וגדר עשה חמור דוחה עשה שאני מגדר עשה דוחה ל"ת.</w:t>
      </w:r>
    </w:p>
  </w:footnote>
  <w:footnote w:id="658">
    <w:p w14:paraId="0F2C07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וברא"ש מבואר [עכ"פ ס"ד] דמה"ת בעי י' לקריאת פרשת זכור. וי"ל דכוונתו דהוה עיקרו מה"ת.</w:t>
      </w:r>
    </w:p>
  </w:footnote>
  <w:footnote w:id="659">
    <w:p w14:paraId="271FF7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הריטב"א</w:t>
      </w:r>
      <w:r w:rsidRPr="00EB4771">
        <w:rPr>
          <w:rFonts w:ascii="Narkisim" w:hAnsi="Narkisim"/>
          <w:rtl/>
        </w:rPr>
        <w:t xml:space="preserve"> (מג) הביא דשיטת הראשונים דלעולם בהם תעבודו הוה מצות עשה ממש, וכמו שנראה לתלמוד לפי פשוטן של שמועות. ודעת מורי המובהק הרב הלוי דהוה מצות עשה דרבנן בעלמא.</w:t>
      </w:r>
    </w:p>
  </w:footnote>
  <w:footnote w:id="660">
    <w:p w14:paraId="1076FD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והנותן מתנה לעכו"ם משום שיש לאדון צורך מצווה בזה אין כאן חנינה [ואף דהעכו"ם נהנה עי"ז], ולא משום דנדחית לצורך מצווה.</w:t>
      </w:r>
    </w:p>
    <w:p w14:paraId="3FE2B074" w14:textId="77777777" w:rsidR="00712170" w:rsidRPr="00EB4771" w:rsidRDefault="00000000" w:rsidP="00EB4771">
      <w:pPr>
        <w:pStyle w:val="Footnote"/>
        <w:bidi/>
        <w:rPr>
          <w:rFonts w:ascii="Narkisim" w:hAnsi="Narkisim"/>
        </w:rPr>
      </w:pPr>
      <w:r w:rsidRPr="00EB4771">
        <w:rPr>
          <w:rFonts w:ascii="Narkisim" w:hAnsi="Narkisim"/>
          <w:rtl/>
        </w:rPr>
        <w:tab/>
        <w:t>ו</w:t>
      </w:r>
      <w:r w:rsidRPr="00EB4771">
        <w:rPr>
          <w:rFonts w:ascii="Narkisim" w:hAnsi="Narkisim"/>
          <w:b/>
          <w:bCs/>
          <w:rtl/>
        </w:rPr>
        <w:t>רע"א</w:t>
      </w:r>
      <w:r w:rsidRPr="00EB4771">
        <w:rPr>
          <w:rFonts w:ascii="Narkisim" w:hAnsi="Narkisim"/>
          <w:rtl/>
        </w:rPr>
        <w:t xml:space="preserve"> (לעיל יג.) הביא דבגמ' (ע"ז סד.) אי' דר' יהודה אמר שמותר לנכש כלאים בשל עכו"ם בחינם, ואין בזה משום לא תחנם דמתנת חינם, דנתכוון למעוטי תיפלה. והגמ' למדה דאף לשכור פועלים מותר [ואין בזה משום רוצה בקיומו, אף לר"ע דמקיים בכלאים לוקה] דהא למעוטי תיפלה. ו</w:t>
      </w:r>
      <w:r w:rsidRPr="00EB4771">
        <w:rPr>
          <w:rFonts w:ascii="Narkisim" w:hAnsi="Narkisim"/>
          <w:b/>
          <w:bCs/>
          <w:rtl/>
        </w:rPr>
        <w:t>רע"א</w:t>
      </w:r>
      <w:r w:rsidRPr="00EB4771">
        <w:rPr>
          <w:rFonts w:ascii="Narkisim" w:hAnsi="Narkisim"/>
          <w:rtl/>
        </w:rPr>
        <w:t xml:space="preserve"> הק' [ע"פ סברת הרמב"ן] דלא דמי לענין מתנת חינם, דכיון דעושה לשם מצווה דלמעוטי תפלה עושה לצורך עצמו, וליכא מתנת חנם. והאיך ילפי' מהתם לענין מקיים כלאים.</w:t>
      </w:r>
    </w:p>
  </w:footnote>
  <w:footnote w:id="661">
    <w:p w14:paraId="769819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הקשה עוד דאחרי שזכה הוה ישראל גמור, ולכן הזוכה הוה ישראל גמור.</w:t>
      </w:r>
    </w:p>
  </w:footnote>
  <w:footnote w:id="662">
    <w:p w14:paraId="4418ED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דהלב יודע אם לחסד אם לגמילות טובותיו של עבד.</w:t>
      </w:r>
    </w:p>
  </w:footnote>
  <w:footnote w:id="663">
    <w:p w14:paraId="0B62A2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ומשום שאר צורכי הרב אסור, דלא הוה דרך מכר. [ואף דלא הוה לשם חסד לעבד]. {אבל לטעם דלא תחנם הותר בכל אופן דהוה לצורך האדון}.</w:t>
      </w:r>
    </w:p>
  </w:footnote>
  <w:footnote w:id="664">
    <w:p w14:paraId="620E1D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יישב בזה קו' התוס' (בע"א), דמסתמא עבד נייח נפשיה לאביה. וכ"כ ה</w:t>
      </w:r>
      <w:r w:rsidRPr="00EB4771">
        <w:rPr>
          <w:rFonts w:ascii="Narkisim" w:hAnsi="Narkisim"/>
          <w:b/>
          <w:bCs/>
          <w:rtl/>
        </w:rPr>
        <w:t>רשב"א</w:t>
      </w:r>
      <w:r w:rsidRPr="00EB4771">
        <w:rPr>
          <w:rFonts w:ascii="Narkisim" w:hAnsi="Narkisim"/>
          <w:rtl/>
        </w:rPr>
        <w:t xml:space="preserve"> (הו' לעיל). [אך לפ"ז ברוב שחרור עבד ליכא עשה. ועילה"ק הנך בעלי בתים שמוציאים עבדים לחירות, וכי היה בחינם כשלא עשה נייח נפשיה].</w:t>
      </w:r>
    </w:p>
  </w:footnote>
  <w:footnote w:id="665">
    <w:p w14:paraId="52933E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לפי שעם ישראל הם מבחר המין האנושי ונבראו להכיר בוראם ולעבוד לפניו, וראויים להיות להם עבדים לשמש אותם, ואם אין להם עבדים מן האומות, עכ"פ יצטרכו להשתעבד באחיהם ולא יוכלו להשתדל בעבודתו ברוך הוא, ע"כ נצטוינו להחזיק באלו לתשמישנו, אחר שהוכשרו ונעקרה ע"ז מפיהם ולא יהיו למוקש בבתינו.</w:t>
      </w:r>
    </w:p>
  </w:footnote>
  <w:footnote w:id="666">
    <w:p w14:paraId="75DEB5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רמז הב"י רסז]. אך יש ראשונים (ברכות שם) דל"ג לה.</w:t>
      </w:r>
    </w:p>
  </w:footnote>
  <w:footnote w:id="667">
    <w:p w14:paraId="7BE19DC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(סוטה שם) הק' דאי' (מכות כג:) דתרי"ג מצוות נאמרו למשה מסיני, וכי לר' ישמעאל בצר להו או לר"ע טפי להו. ותי' דיש מצוות אחרות דר' ישמעאל מונה ור"ע ס"ל דהוה אסמכתא. [והראשונים מוני המצוות האריכו בכללים בזה].</w:t>
      </w:r>
    </w:p>
  </w:footnote>
  <w:footnote w:id="668">
    <w:p w14:paraId="196E12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וכל שחרור בכסף ע"י אחרים, מי שנותן את הכסף לא מצאנו שעובר. [אך לדברי הרמב"ן הנ"ל י"ל דמישך ללא תחנם].</w:t>
      </w:r>
    </w:p>
  </w:footnote>
  <w:footnote w:id="669">
    <w:p w14:paraId="2EDB42F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כשבשאר ימות השבוע אוכל כן.</w:t>
      </w:r>
    </w:p>
  </w:footnote>
  <w:footnote w:id="670">
    <w:p w14:paraId="2CA4A3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ברש"י ד'לדמי לא קאמר' היינו דמיו עליו. ותוס' ושא"ר הק' אמאי הששמיט דין קדוש לימכר. [ורש"י בסמוך תי' דהוה מתפיס תמימים, דל"ש קדושת דמים לימכר. אך הראשונים הק' דהעיקר חסר. אך למש"כ רש"י כאן דיש לנו לפרש טפי עם קדוש או חיוב דמים, א"כ ניחא דהגמ', ואף בבהמה טמאה לא אמרי' דהוה קדוש לימכר אלא משום דא"א לפרש בענין אחר].</w:t>
      </w:r>
    </w:p>
  </w:footnote>
  <w:footnote w:id="671">
    <w:p w14:paraId="430FC8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פי' [בדעת רש"י] דכיון דגופא לא קדיש, ול"ש קדושה בגוף עצמו. ומש"ה המקדיש עבדו סתם לדבר שיהא ראוי גופו קאמר והיינו דליהוי עם קדוש. אבל אי הקדיש בהדיא למזבח או לבדק הבית הוי קדוש כבהמה טמאה שהיא קדושה ומועלין בו. אלא הכא איירי שהקדישו סתם, וטפי יש לפרש עם קדוש מאשר הקדש בדק הבית.</w:t>
      </w:r>
    </w:p>
  </w:footnote>
  <w:footnote w:id="672">
    <w:p w14:paraId="4F86A3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הר"ן</w:t>
      </w:r>
      <w:r w:rsidRPr="00EB4771">
        <w:rPr>
          <w:rFonts w:ascii="Narkisim" w:hAnsi="Narkisim"/>
          <w:rtl/>
        </w:rPr>
        <w:t xml:space="preserve"> כת' דמשמעות דברי רב עכשיו משום דמשמע טפי הכי. אלא דלקמן בסוגיין הוצרך רש"י להוסיף עוד דל"מ. והכא אכתי לא איצטריך להכי. [והפנ"י הוסיף דנפק"מ אי צריך להוסיף דמים].</w:t>
      </w:r>
    </w:p>
  </w:footnote>
  <w:footnote w:id="673">
    <w:p w14:paraId="7B2DE3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דקנין אישות אשת איש, דלא פקע אלא בגיטא דחירותא. אף היכא דפקע קנין ממון שבו, כגון שהפקירו או שנתיאש ממנו.</w:t>
      </w:r>
    </w:p>
  </w:footnote>
  <w:footnote w:id="674">
    <w:p w14:paraId="2A764D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דמלאכת העבד ראוי לבדק הבית [ועד"ז ילה"ק בבהמה טמאה]. ומשמע דתלי בגוף החפץ, ולא תלי אי בפועל יש תועלת להקדש בזה.</w:t>
      </w:r>
    </w:p>
  </w:footnote>
  <w:footnote w:id="675">
    <w:p w14:paraId="177D89E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הגדר דעי"ז חל הקדש בגוף החפץ. או דחל הקדש רק ב'דמי החפץ', שהוא צד שימוש בחפץ (ע"ע לקמן סו.). [אך מ"מ הנאה מגוף הבהמה מעל, אף באופן שאינו מפחיתו מדמיו]. (ע"ע בסמוך).</w:t>
      </w:r>
    </w:p>
  </w:footnote>
  <w:footnote w:id="676">
    <w:p w14:paraId="462048F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הביאו דמבואר (נדרים יג:) דחל קונם פיו מדיבור ורגלו מהילוך וכו'. [ונחשב דחל על דבר שיש בו ממש]. ותוס' נקטו דאף הקדש ממש חל כה"ג.</w:t>
      </w:r>
    </w:p>
  </w:footnote>
  <w:footnote w:id="677">
    <w:p w14:paraId="5F9C3B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שלא הזכיר מלאכת ידו].</w:t>
      </w:r>
    </w:p>
  </w:footnote>
  <w:footnote w:id="678">
    <w:p w14:paraId="0792E7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מהרצ"ח</w:t>
      </w:r>
      <w:r w:rsidRPr="00EB4771">
        <w:rPr>
          <w:rFonts w:ascii="Narkisim" w:hAnsi="Narkisim"/>
          <w:rtl/>
        </w:rPr>
        <w:t xml:space="preserve"> דייק דעבד לא נחשב 'עם קדוש' אף דמחוייב במצוות כאשה. והק' וכי מותר בנבילות וטריפות [דכתיב בהו עם קדוש].</w:t>
      </w:r>
    </w:p>
  </w:footnote>
  <w:footnote w:id="679">
    <w:p w14:paraId="29C30C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פנ"י</w:t>
      </w:r>
      <w:r w:rsidRPr="00EB4771">
        <w:rPr>
          <w:rFonts w:ascii="Narkisim" w:hAnsi="Narkisim"/>
          <w:rtl/>
        </w:rPr>
        <w:t xml:space="preserve"> דן אי בכל לשון שחרור אמרי' כן לרב [ודלא כברייתא לקמן מ:], או דוקא בלשון הקדש.</w:t>
      </w:r>
    </w:p>
  </w:footnote>
  <w:footnote w:id="680">
    <w:p w14:paraId="3AC1183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ובסתמא מתפרש יותר 'עם קדוש', מאשר קדוש לדמיו. אבל תוס' נקטו דאף בסתמא נחשב קדוש לימכר, והוה בגדר מתפיס תמימים.</w:t>
      </w:r>
    </w:p>
  </w:footnote>
  <w:footnote w:id="681">
    <w:p w14:paraId="1CCB465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[ומ"מ יל"ד אמאי לא יתחייב העבד דמים לגבוה, אף דפקע הקדושה, מ"מ הגדר שקונה מיד גבוה].</w:t>
      </w:r>
    </w:p>
  </w:footnote>
  <w:footnote w:id="682">
    <w:p w14:paraId="3D56F0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ודייק דאף תוס' (דידן) לא פליגי בגדר מתפיס תמימים. דלא הק' כקו' הרמב"ן ושא"ר.</w:t>
      </w:r>
    </w:p>
  </w:footnote>
  <w:footnote w:id="683">
    <w:p w14:paraId="4B5021C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הק' דאף המתפיס תמימים לא חל קדושת הגוף מדאורייתא, אלא רבנן הוא דתקון, משום דלא שכיחי תמימים דהא אפילו בדוקין שבעין פסול (כדאיתא מנחות קא.), והאי טעמא לא שייכא גבי עבד.</w:t>
      </w:r>
    </w:p>
  </w:footnote>
  <w:footnote w:id="684">
    <w:p w14:paraId="5C2CFB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תוס' לא הקשו קו' זו משמע דהוה דאורייתא. וכ"מ בתוס' (זבחים קיג), אך תוס' (זבחים נט:) כת' להדיא דהוה דרבנן].</w:t>
      </w:r>
    </w:p>
  </w:footnote>
  <w:footnote w:id="685">
    <w:p w14:paraId="44B860E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משנ"ל</w:t>
      </w:r>
      <w:r w:rsidRPr="00EB4771">
        <w:rPr>
          <w:rFonts w:ascii="Narkisim" w:hAnsi="Narkisim"/>
          <w:rtl/>
        </w:rPr>
        <w:t xml:space="preserve"> תמה דבסוגיא (מנחות קא.) מבואר דהוה דרבנן. [והאחרונים דנו דהוה מח' הסוגיות].</w:t>
      </w:r>
    </w:p>
  </w:footnote>
  <w:footnote w:id="686">
    <w:p w14:paraId="706A08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היכא דפדה אותם אחר הוה חולין בידו, אלא שחוזרין ולוקחין אותם ממנו ממעות תרומת הלשכה ומקדישין אותם ליקרב.</w:t>
      </w:r>
    </w:p>
  </w:footnote>
  <w:footnote w:id="687">
    <w:p w14:paraId="2ED1681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ציינו ה</w:t>
      </w:r>
      <w:r w:rsidRPr="00EB4771">
        <w:rPr>
          <w:rFonts w:ascii="Narkisim" w:hAnsi="Narkisim"/>
          <w:b/>
          <w:bCs/>
          <w:rtl/>
        </w:rPr>
        <w:t>אחרונים</w:t>
      </w:r>
      <w:r w:rsidRPr="00EB4771">
        <w:rPr>
          <w:rFonts w:ascii="Narkisim" w:hAnsi="Narkisim"/>
          <w:rtl/>
        </w:rPr>
        <w:t xml:space="preserve"> דיש דין נוסף דהמקדיש בהמה תמימה לדמי קרבן, חל עליו קדושת הגוף [כ"פ ה</w:t>
      </w:r>
      <w:r w:rsidRPr="00EB4771">
        <w:rPr>
          <w:rFonts w:ascii="Narkisim" w:hAnsi="Narkisim"/>
          <w:b/>
          <w:bCs/>
          <w:rtl/>
        </w:rPr>
        <w:t>רמב"ם</w:t>
      </w:r>
      <w:r w:rsidRPr="00EB4771">
        <w:rPr>
          <w:rFonts w:ascii="Narkisim" w:hAnsi="Narkisim"/>
          <w:rtl/>
        </w:rPr>
        <w:t xml:space="preserve"> ערכין ה יד] משמע דחל ממילא. אך ה"מ בהקדיש דמיו למזבח. אבל היכא דהוה הקדש אחר ל"מ. וכן בסוגיין 'עם קדוש' הוה קדושה שונה מקדושת מזבח.</w:t>
      </w:r>
    </w:p>
  </w:footnote>
  <w:footnote w:id="688">
    <w:p w14:paraId="3293A40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ה"נ בעבד, אף אי נימא דיש דין שעומד להיות בן חורין, ומ"מ בינתיים קדוש לבדק הבית. וצריך שחרור.</w:t>
      </w:r>
    </w:p>
  </w:footnote>
  <w:footnote w:id="689">
    <w:p w14:paraId="65099B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(סנהדרין טו.) הק' מהברייתא [בסמוך] דפליג ארב, דמבואר דאדם קדוש. [ומה מק' הגמ' מי קדוש]. ו</w:t>
      </w:r>
      <w:r w:rsidRPr="00EB4771">
        <w:rPr>
          <w:rFonts w:ascii="Narkisim" w:hAnsi="Narkisim"/>
          <w:b/>
          <w:bCs/>
          <w:rtl/>
        </w:rPr>
        <w:t>תוס</w:t>
      </w:r>
      <w:r w:rsidRPr="00EB4771">
        <w:rPr>
          <w:rFonts w:ascii="Narkisim" w:hAnsi="Narkisim"/>
          <w:rtl/>
        </w:rPr>
        <w:t xml:space="preserve">' תי' (בתי' הב') דהגמ' מק' אליבא דרב. [וזה כוונת התוס' רא"ש]. ותוס' (שם בתי' הא') כת' דהגמ' קאי אאדם בעלמא, ולא אעבד. וע"ע </w:t>
      </w:r>
      <w:r w:rsidRPr="00EB4771">
        <w:rPr>
          <w:rFonts w:ascii="Narkisim" w:hAnsi="Narkisim"/>
          <w:b/>
          <w:bCs/>
          <w:rtl/>
        </w:rPr>
        <w:t>תוס'</w:t>
      </w:r>
      <w:r w:rsidRPr="00EB4771">
        <w:rPr>
          <w:rFonts w:ascii="Narkisim" w:hAnsi="Narkisim"/>
          <w:rtl/>
        </w:rPr>
        <w:t xml:space="preserve"> (מגילה כג:).</w:t>
      </w:r>
    </w:p>
  </w:footnote>
  <w:footnote w:id="690">
    <w:p w14:paraId="3CA0803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ונקט דרש"י פליג על היסוד הזה. ול"ש קדושה זו דחל על גופו.</w:t>
      </w:r>
    </w:p>
  </w:footnote>
  <w:footnote w:id="691">
    <w:p w14:paraId="746335E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א"נ אפי' לרבנן כיון דעבד הקדיש דמים נמי כמי שבאו לעולם דמי. וכעי"ז כתב ב</w:t>
      </w:r>
      <w:r w:rsidRPr="00EB4771">
        <w:rPr>
          <w:rFonts w:ascii="Narkisim" w:hAnsi="Narkisim"/>
          <w:b/>
          <w:bCs/>
          <w:rtl/>
        </w:rPr>
        <w:t>חי' מכת"י</w:t>
      </w:r>
      <w:r w:rsidRPr="00EB4771">
        <w:rPr>
          <w:rFonts w:ascii="Narkisim" w:hAnsi="Narkisim"/>
          <w:rtl/>
        </w:rPr>
        <w:t xml:space="preserve"> בשם </w:t>
      </w:r>
      <w:r w:rsidRPr="00EB4771">
        <w:rPr>
          <w:rFonts w:ascii="Narkisim" w:hAnsi="Narkisim"/>
          <w:b/>
          <w:bCs/>
          <w:rtl/>
        </w:rPr>
        <w:t xml:space="preserve">ר' יונה </w:t>
      </w:r>
      <w:r w:rsidRPr="00EB4771">
        <w:rPr>
          <w:rFonts w:ascii="Narkisim" w:hAnsi="Narkisim"/>
          <w:rtl/>
        </w:rPr>
        <w:t>דהוה כמקדיש דקל לפירותיו. [וע' לקמן סו., וחל זכות גוף לפירות להקדש, ויל"ד בזה].</w:t>
      </w:r>
    </w:p>
  </w:footnote>
  <w:footnote w:id="692">
    <w:p w14:paraId="1D172DF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 </w:t>
      </w:r>
      <w:r w:rsidRPr="00EB4771">
        <w:rPr>
          <w:rFonts w:ascii="Narkisim" w:hAnsi="Narkisim"/>
          <w:b/>
          <w:bCs/>
          <w:rtl/>
        </w:rPr>
        <w:t>שעה"מ</w:t>
      </w:r>
      <w:r w:rsidRPr="00EB4771">
        <w:rPr>
          <w:rFonts w:ascii="Narkisim" w:hAnsi="Narkisim"/>
          <w:rtl/>
        </w:rPr>
        <w:t xml:space="preserve"> (אישות ג) ועוד אחרונים.</w:t>
      </w:r>
    </w:p>
  </w:footnote>
  <w:footnote w:id="693">
    <w:p w14:paraId="1D4C2B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דאע"ג דבהמה טמאה אמרי' דקדוש ומועלים, עבד אין גופו ממון, ואף מאן דפליג על רב, כשפרש דמיו הוה רק חוב דמים.</w:t>
      </w:r>
    </w:p>
  </w:footnote>
  <w:footnote w:id="694">
    <w:p w14:paraId="0E36A98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דאיתא שהגזברין [לרבי, ולרבנן איצטריך לאשמועינן דלא מהני] וכן האחרים מוציאין אותן לחירות, דהיינו אף להפקיע אותן מידי איסורא. והגמ' מק' מאי עבידתייהו, שהרי לא נקנה להן אלא ממונא שבהן. אבל איסורא לא תפקע אלא ע"י רבו הראשון אחר שיפדנו ויהיה גם הממון שלו. אבל כל זמן שהממון של שני לא יוכל הראשון להפקיע אותן נמי מידי איסורא (כדלקמן).</w:t>
      </w:r>
    </w:p>
  </w:footnote>
  <w:footnote w:id="695">
    <w:p w14:paraId="621399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לדברי </w:t>
      </w:r>
      <w:r w:rsidRPr="00EB4771">
        <w:rPr>
          <w:rFonts w:ascii="Narkisim" w:hAnsi="Narkisim"/>
          <w:b/>
          <w:bCs/>
          <w:rtl/>
        </w:rPr>
        <w:t>רש"י</w:t>
      </w:r>
      <w:r w:rsidRPr="00EB4771">
        <w:rPr>
          <w:rFonts w:ascii="Narkisim" w:hAnsi="Narkisim"/>
          <w:rtl/>
        </w:rPr>
        <w:t xml:space="preserve"> (לז: בסוה"ע) צריך שרבו שני יטבלנו, ועי"ז יקנה גופו. ויוכל לשחררו.</w:t>
      </w:r>
    </w:p>
  </w:footnote>
  <w:footnote w:id="696">
    <w:p w14:paraId="24FE73E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וכה"ק ה</w:t>
      </w:r>
      <w:r w:rsidRPr="00EB4771">
        <w:rPr>
          <w:rFonts w:ascii="Narkisim" w:hAnsi="Narkisim"/>
          <w:b/>
          <w:bCs/>
          <w:rtl/>
        </w:rPr>
        <w:t>ריטב"א</w:t>
      </w:r>
      <w:r w:rsidRPr="00EB4771">
        <w:rPr>
          <w:rFonts w:ascii="Narkisim" w:hAnsi="Narkisim"/>
          <w:rtl/>
        </w:rPr>
        <w:t xml:space="preserve"> דאחרים מכח הקדש קאתו ואי הקדש לא זכה בקנין הגוף, היאך זכו אינהו דאתו מכח הקדש. וע"כ דיש להקדש קנין הגוף, ומוכרו לאחרים.</w:t>
      </w:r>
    </w:p>
  </w:footnote>
  <w:footnote w:id="697">
    <w:p w14:paraId="50B1493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דכוונתו דאף לאחר ששחרר בכסף [וזכה במעשה ידיהם], דיש להקדש רק קנין הגוף [קנין איסור]. אפ"ה אינו רשאי לכתוב שטר שחרור על קנין איסור זה.</w:t>
      </w:r>
    </w:p>
  </w:footnote>
  <w:footnote w:id="698">
    <w:p w14:paraId="3C53D8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הביא בשם ה</w:t>
      </w:r>
      <w:r w:rsidRPr="00EB4771">
        <w:rPr>
          <w:rFonts w:ascii="Narkisim" w:hAnsi="Narkisim"/>
          <w:b/>
          <w:bCs/>
          <w:rtl/>
        </w:rPr>
        <w:t>בעה"מ</w:t>
      </w:r>
      <w:r w:rsidRPr="00EB4771">
        <w:rPr>
          <w:rFonts w:ascii="Narkisim" w:hAnsi="Narkisim"/>
          <w:rtl/>
        </w:rPr>
        <w:t xml:space="preserve"> דע"י מקח כשמוכרין אותן לאחרים נתרוקן זכות ההקדש לגמרי, ואפילו קנין איסור שיש להקדש בהן, משום הכי רשאין האחרים להוציאן לחירות. [ומבואר בדבריו דהקדש קונה קנין איסור, וחוזר ומוכרו לקונה. ולשון 'נתרוקן' לאו דוקא].</w:t>
      </w:r>
    </w:p>
  </w:footnote>
  <w:footnote w:id="699">
    <w:p w14:paraId="7793F5E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דדעת רבי דהוה פדיון, ואפוטרופוס רשאי לקבל פדיון. אבל </w:t>
      </w:r>
      <w:r w:rsidRPr="00EB4771">
        <w:rPr>
          <w:rFonts w:ascii="Narkisim" w:hAnsi="Narkisim"/>
          <w:b/>
          <w:bCs/>
          <w:rtl/>
        </w:rPr>
        <w:t>רש"י</w:t>
      </w:r>
      <w:r w:rsidRPr="00EB4771">
        <w:rPr>
          <w:rFonts w:ascii="Narkisim" w:hAnsi="Narkisim"/>
          <w:rtl/>
        </w:rPr>
        <w:t xml:space="preserve"> כת' דהוה דרך מכר דוקא, דאי הוה דרך פדיון לא מהני.</w:t>
      </w:r>
    </w:p>
  </w:footnote>
  <w:footnote w:id="700">
    <w:p w14:paraId="024CE1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חכמי לוניל</w:t>
      </w:r>
      <w:r w:rsidRPr="00EB4771">
        <w:rPr>
          <w:rFonts w:ascii="Narkisim" w:hAnsi="Narkisim"/>
          <w:rtl/>
        </w:rPr>
        <w:t xml:space="preserve"> (בשו"ת הרמב"ם במגד"ע ערכין שם) הק' כן לרמב"ם. והרמב"ם דחה דכו"ע מודו דכסף גומר, וסברת רבנן מטעם אחר.</w:t>
      </w:r>
    </w:p>
  </w:footnote>
  <w:footnote w:id="701">
    <w:p w14:paraId="5A7E60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הוסיף דהכהנים וזוכים אף בקנין האיסור.</w:t>
      </w:r>
    </w:p>
  </w:footnote>
  <w:footnote w:id="702">
    <w:p w14:paraId="3D521D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כדאי' (שם כט.) החרמים כל זמן שהן בבית בעלים הרי הן כהקדש לכל דבריהם, נתנם לכהן הן כחולין. אלמא אית בהו קדושת הגוף.</w:t>
      </w:r>
    </w:p>
  </w:footnote>
  <w:footnote w:id="703">
    <w:p w14:paraId="1242F5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וכוונת הגמ' לדמי לא קאמר, דלא משמע כוונתו לדמים.</w:t>
      </w:r>
    </w:p>
  </w:footnote>
  <w:footnote w:id="704">
    <w:p w14:paraId="2DDD3A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אי ל"ש לשון עם קדוש, לא חל כלל].</w:t>
      </w:r>
    </w:p>
  </w:footnote>
  <w:footnote w:id="705">
    <w:p w14:paraId="1B27949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 הפשטות בגדר חיוב ערכין וחיוב דמים עלי, אך הביאו כמה משמעויות דנחשב קדושה על החפץ, וגדר פדיון. וה</w:t>
      </w:r>
      <w:r w:rsidRPr="00EB4771">
        <w:rPr>
          <w:rFonts w:ascii="Narkisim" w:hAnsi="Narkisim"/>
          <w:b/>
          <w:bCs/>
          <w:rtl/>
        </w:rPr>
        <w:t>שלט"ג</w:t>
      </w:r>
      <w:r w:rsidRPr="00EB4771">
        <w:rPr>
          <w:rFonts w:ascii="Narkisim" w:hAnsi="Narkisim"/>
          <w:rtl/>
        </w:rPr>
        <w:t xml:space="preserve"> (ע"ז יג. ד. בדה"ר) חידש דרשאי לחייב עצמו לתת ממון להקדש בשבת, דכל האיסור במקדיש כלי ידוע דמיחזי כמקח וממכר. והא דאי' דאין מעריכין, י"ל דהוה מקדיש כלי ידוע, דהיינו גופו ועצמו. אלא שפודיהו אח"כ מיד ההקדש בדמי ערכו, ודמי למקח וממכר.</w:t>
      </w:r>
    </w:p>
  </w:footnote>
  <w:footnote w:id="706">
    <w:p w14:paraId="587B2A3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דבהקדש גמור נסתלקו הבעלים. אבל הכא לא חל הקדש על הגוף, אלא להוציא ממנו דמיו. ומש"ה יש לבעלים לסלקו בזוזי. וע"ע תור"ג ושאר מפרשים.</w:t>
      </w:r>
    </w:p>
  </w:footnote>
  <w:footnote w:id="707">
    <w:p w14:paraId="080F21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תור"ג</w:t>
      </w:r>
      <w:r w:rsidRPr="00EB4771">
        <w:rPr>
          <w:rFonts w:ascii="Narkisim" w:hAnsi="Narkisim"/>
          <w:rtl/>
        </w:rPr>
        <w:t xml:space="preserve"> כת' דיל"פ דעושה ואוכל כשאינו מעלה לו מזונות, וכדאי' (לעיל יב:) למ"ד דאינו יכול לומר עשה עמי ואיני זנך.</w:t>
      </w:r>
    </w:p>
  </w:footnote>
  <w:footnote w:id="708">
    <w:p w14:paraId="4786E01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מבואר בברייתא (בסמוך) דמקדיש עבדו מועל בשערו, למ"ד דקדוש [ופ</w:t>
      </w:r>
      <w:r w:rsidRPr="00EB4771">
        <w:rPr>
          <w:rFonts w:ascii="Narkisim" w:hAnsi="Narkisim"/>
          <w:b/>
          <w:bCs/>
          <w:rtl/>
        </w:rPr>
        <w:t>רש"י</w:t>
      </w:r>
      <w:r w:rsidRPr="00EB4771">
        <w:rPr>
          <w:rFonts w:ascii="Narkisim" w:hAnsi="Narkisim"/>
          <w:rtl/>
        </w:rPr>
        <w:t xml:space="preserve"> (ד"ה אלא דכו"ע) דקדוש לימכר. אך לכאורה י"ל (לולי דברי רש"י) דברייתא דלקמן קאי כברייתא דלעיל דגזברים, דחל קדושת הגוף].</w:t>
      </w:r>
    </w:p>
  </w:footnote>
  <w:footnote w:id="709">
    <w:p w14:paraId="1C4F78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הר"ן</w:t>
      </w:r>
      <w:r w:rsidRPr="00EB4771">
        <w:rPr>
          <w:rFonts w:ascii="Narkisim" w:hAnsi="Narkisim"/>
          <w:rtl/>
        </w:rPr>
        <w:t xml:space="preserve"> כת' מדנקט הקדש ולא לשון שחרור אמרי' דלא הוציא לשון הקדש לבטלה.</w:t>
      </w:r>
    </w:p>
  </w:footnote>
  <w:footnote w:id="710">
    <w:p w14:paraId="2FDCC4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(ב"ק כז.). וצ"ב מה שייכות לסוגיין.</w:t>
      </w:r>
    </w:p>
  </w:footnote>
  <w:footnote w:id="711">
    <w:p w14:paraId="436853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פשטות הגמ' (קידושין כח.) דלהשביעו שלא נמכר כעבד עברי הוה תביעת קרקע. אבל ה</w:t>
      </w:r>
      <w:r w:rsidRPr="00EB4771">
        <w:rPr>
          <w:rFonts w:ascii="Narkisim" w:hAnsi="Narkisim"/>
          <w:b/>
          <w:bCs/>
          <w:rtl/>
        </w:rPr>
        <w:t>ריטב"א</w:t>
      </w:r>
      <w:r w:rsidRPr="00EB4771">
        <w:rPr>
          <w:rFonts w:ascii="Narkisim" w:hAnsi="Narkisim"/>
          <w:rtl/>
        </w:rPr>
        <w:t xml:space="preserve"> ו</w:t>
      </w:r>
      <w:r w:rsidRPr="00EB4771">
        <w:rPr>
          <w:rFonts w:ascii="Narkisim" w:hAnsi="Narkisim"/>
          <w:b/>
          <w:bCs/>
          <w:rtl/>
        </w:rPr>
        <w:t>ר"ן</w:t>
      </w:r>
      <w:r w:rsidRPr="00EB4771">
        <w:rPr>
          <w:rFonts w:ascii="Narkisim" w:hAnsi="Narkisim"/>
          <w:rtl/>
        </w:rPr>
        <w:t xml:space="preserve"> (שם) דחו דנקט כן לרבותא, דהא עבד עברי אין דינו כקרקע.</w:t>
      </w:r>
    </w:p>
  </w:footnote>
  <w:footnote w:id="712">
    <w:p w14:paraId="14460D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כת' דלאו דוקא, והך 'אי הכי' לא הוה כבשאר מקומות, ומלשון א"א בשלמא. והביא דיש ספרים דל"ג אי הכי.</w:t>
      </w:r>
    </w:p>
  </w:footnote>
  <w:footnote w:id="713">
    <w:p w14:paraId="5E87B9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חי' מכת"י</w:t>
      </w:r>
      <w:r w:rsidRPr="00EB4771">
        <w:rPr>
          <w:rFonts w:ascii="Narkisim" w:hAnsi="Narkisim"/>
          <w:rtl/>
        </w:rPr>
        <w:t xml:space="preserve"> שהיה עומד ליגזז בשעת הקדש. וה</w:t>
      </w:r>
      <w:r w:rsidRPr="00EB4771">
        <w:rPr>
          <w:rFonts w:ascii="Narkisim" w:hAnsi="Narkisim"/>
          <w:b/>
          <w:bCs/>
          <w:rtl/>
        </w:rPr>
        <w:t>תפארת יעקב</w:t>
      </w:r>
      <w:r w:rsidRPr="00EB4771">
        <w:rPr>
          <w:rFonts w:ascii="Narkisim" w:hAnsi="Narkisim"/>
          <w:rtl/>
        </w:rPr>
        <w:t xml:space="preserve"> נקט דכ"ד ה</w:t>
      </w:r>
      <w:r w:rsidRPr="00EB4771">
        <w:rPr>
          <w:rFonts w:ascii="Narkisim" w:hAnsi="Narkisim"/>
          <w:b/>
          <w:bCs/>
          <w:rtl/>
        </w:rPr>
        <w:t>רמב"ם</w:t>
      </w:r>
      <w:r w:rsidRPr="00EB4771">
        <w:rPr>
          <w:rFonts w:ascii="Narkisim" w:hAnsi="Narkisim"/>
          <w:rtl/>
        </w:rPr>
        <w:t>. וע"ע אחיעזר (ב נ).</w:t>
      </w:r>
    </w:p>
  </w:footnote>
  <w:footnote w:id="714">
    <w:p w14:paraId="17EE106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b/>
          <w:bCs/>
          <w:rtl/>
        </w:rPr>
        <w:t>רע"א</w:t>
      </w:r>
      <w:r w:rsidRPr="00EB4771">
        <w:rPr>
          <w:rFonts w:ascii="Narkisim" w:hAnsi="Narkisim"/>
          <w:rtl/>
        </w:rPr>
        <w:t xml:space="preserve"> (בגהש"ס) ציין (נדרים סה:) דהגמ' מקשה דשער ראשו הוה מטלטלין [לגביית כתובה]. אך בפי' ה</w:t>
      </w:r>
      <w:r w:rsidRPr="00EB4771">
        <w:rPr>
          <w:rFonts w:ascii="Narkisim" w:hAnsi="Narkisim"/>
          <w:b/>
          <w:bCs/>
          <w:rtl/>
        </w:rPr>
        <w:t>רא"ש</w:t>
      </w:r>
      <w:r w:rsidRPr="00EB4771">
        <w:rPr>
          <w:rFonts w:ascii="Narkisim" w:hAnsi="Narkisim"/>
          <w:rtl/>
        </w:rPr>
        <w:t xml:space="preserve"> (שם) כת' דמתני' סתמא קתני אפי' עומד ליגזז. ועוד ציין (נזיר נא.) דהגמ' מסתפקת שער העומד ליגזז כגזוז.</w:t>
      </w:r>
    </w:p>
  </w:footnote>
  <w:footnote w:id="715">
    <w:p w14:paraId="22F74F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 ש"ך צה ט]. ותוס' הוכיחו כן מהגמ' (כתובות נא.). אך הביאו דדעת ר"ח דהק' שם לדעת ר' שמעון (ב"ק נט:).</w:t>
      </w:r>
    </w:p>
  </w:footnote>
  <w:footnote w:id="716">
    <w:p w14:paraId="04AB07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w:t>
      </w:r>
      <w:r w:rsidRPr="00EB4771">
        <w:rPr>
          <w:rFonts w:ascii="Narkisim" w:hAnsi="Narkisim"/>
          <w:b/>
          <w:bCs/>
          <w:rtl/>
        </w:rPr>
        <w:t xml:space="preserve">תוס' </w:t>
      </w:r>
      <w:r w:rsidRPr="00EB4771">
        <w:rPr>
          <w:rFonts w:ascii="Narkisim" w:hAnsi="Narkisim"/>
          <w:rtl/>
        </w:rPr>
        <w:t>(כתובות נא. ד"ה סוף) כת' דאין לומר דהיכא דאי קיימי מכחשי כו"ע מודו דכבצורות דמיין, דבסוגיין משמע דהכא נמי פליגי. [והר"ן (בשבועות) תי' דלא איירי שנפסדין עכשיו, אלא שאם ימתין יפסיד].</w:t>
      </w:r>
    </w:p>
  </w:footnote>
  <w:footnote w:id="717">
    <w:p w14:paraId="303F5C5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נקטו תוס' והראשונים לשון זה בכ"מ [בכל שחרור], ע' תוס' (לקמן עז.).</w:t>
      </w:r>
    </w:p>
  </w:footnote>
  <w:footnote w:id="718">
    <w:p w14:paraId="09C6F7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(עב לז) דן עד"ז במשכון של ישראל ביד גר, ומת הגר. היכא דקדם א' ותפס בשעת מיתה יזכה בחוב, וכדעת רש"י, שהרי אינו בלא אדון אפי' רגע א'. ואילו לדעת תוס' ל"מ שיזכה לאלתר [ודחה די"ל דאף לרש"י זכה במשכון ולא בגוף החוב].</w:t>
      </w:r>
    </w:p>
  </w:footnote>
  <w:footnote w:id="719">
    <w:p w14:paraId="310F38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דלאבא שאול בעבד קטן ל"צ בשעת מיתה ממש, ויכול לזכות בו לאחר זמן. [ור"ת הק' דמ"מ י"ל דקדם בשעת מיתה שלא יקדמנו אחר].</w:t>
      </w:r>
    </w:p>
  </w:footnote>
  <w:footnote w:id="720">
    <w:p w14:paraId="2FE976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(קידושין קלו) הק' דשחרור במיתת האדון הוה ממילא [דילפינן דומיא דאשה]. ואילו זכיית מר זוטרא מחוסר מעשה. ונימא דמידי דממילא קדים. [והקוב"ש הק' לצד דמיתת האדון מתרת ומפקעת אף קנין הממון, ע' בסמוך]. אך לכאורה סברת הגמ' משום דמשעבד עצמו לאדון, וכיון דיש עליו שעבוד בפועל לא יצא לחירות. [ואפשר דאף אי לא זכה הקונה, מ"מ יש עליו שעבוד].</w:t>
      </w:r>
    </w:p>
  </w:footnote>
  <w:footnote w:id="721">
    <w:p w14:paraId="2A6A3F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(שם) הביא </w:t>
      </w:r>
      <w:r w:rsidRPr="00EB4771">
        <w:rPr>
          <w:rFonts w:ascii="Narkisim" w:hAnsi="Narkisim"/>
          <w:b/>
          <w:bCs/>
          <w:rtl/>
        </w:rPr>
        <w:t>י"א</w:t>
      </w:r>
      <w:r w:rsidRPr="00EB4771">
        <w:rPr>
          <w:rFonts w:ascii="Narkisim" w:hAnsi="Narkisim"/>
          <w:rtl/>
        </w:rPr>
        <w:t xml:space="preserve"> דבעינן דעת העבד, שידע שהאדון מת. וכת' דאף דקטנים זכו שמים, אבל גדולים צריך דעת. וה</w:t>
      </w:r>
      <w:r w:rsidRPr="00EB4771">
        <w:rPr>
          <w:rFonts w:ascii="Narkisim" w:hAnsi="Narkisim"/>
          <w:b/>
          <w:bCs/>
          <w:rtl/>
        </w:rPr>
        <w:t>מאירי</w:t>
      </w:r>
      <w:r w:rsidRPr="00EB4771">
        <w:rPr>
          <w:rFonts w:ascii="Narkisim" w:hAnsi="Narkisim"/>
          <w:rtl/>
        </w:rPr>
        <w:t xml:space="preserve"> חלק דאין זה דומה לעודר בנכסי הגר, שגופו מיהא זוכה הוא בו אף שלא בידיעה כדין חצר. [אך ע' תוס' ב"ב נד. דהיכא דידע אבל לא נתכוון לזכות ל"ק אף בחצר].</w:t>
      </w:r>
    </w:p>
  </w:footnote>
  <w:footnote w:id="722">
    <w:p w14:paraId="491032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ורש"י כתב שהעבד רגע בלא אדון, יל"ד האם כוונתו דרק במצב 'הפקר' פקע העבדות [לשמואל, ולר"י עכ"פ הקנין ממון], או דהדין זוכה בעצמו צריך שיהא רגע א' ראוי לקנין [אבל תוך כדי שמשועבד לאחר ל"מ].</w:t>
      </w:r>
    </w:p>
  </w:footnote>
  <w:footnote w:id="723">
    <w:p w14:paraId="0D5D2D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נתיבות</w:t>
      </w:r>
      <w:r w:rsidRPr="00EB4771">
        <w:rPr>
          <w:rFonts w:ascii="Narkisim" w:hAnsi="Narkisim"/>
          <w:rtl/>
        </w:rPr>
        <w:t xml:space="preserve"> ציין דכ"מ ב</w:t>
      </w:r>
      <w:r w:rsidRPr="00EB4771">
        <w:rPr>
          <w:rFonts w:ascii="Narkisim" w:hAnsi="Narkisim"/>
          <w:b/>
          <w:bCs/>
          <w:rtl/>
        </w:rPr>
        <w:t>רש"י</w:t>
      </w:r>
      <w:r w:rsidRPr="00EB4771">
        <w:rPr>
          <w:rFonts w:ascii="Narkisim" w:hAnsi="Narkisim"/>
          <w:rtl/>
        </w:rPr>
        <w:t xml:space="preserve"> (בע"ב ד"ה וקא דייקת).</w:t>
      </w:r>
    </w:p>
  </w:footnote>
  <w:footnote w:id="724">
    <w:p w14:paraId="4AB244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משנ"ל</w:t>
      </w:r>
      <w:r w:rsidRPr="00EB4771">
        <w:rPr>
          <w:rFonts w:ascii="Narkisim" w:hAnsi="Narkisim"/>
          <w:rtl/>
        </w:rPr>
        <w:t xml:space="preserve"> (מכירה כט יא) נקט דלדעת רש"י אף לענין להקנות לקטן הפקר נחשב דעת מקנה. [והמשנ"ל כת' דמן הסברא נראה דדמי למציאה דהא מעידנא דאפקריה נפיק מרשותיה ובשעת זכייה ליכא דעת אחרת מקנה].</w:t>
      </w:r>
    </w:p>
  </w:footnote>
  <w:footnote w:id="725">
    <w:p w14:paraId="34014D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לפ"ז אף בסוגיין איירי בקטנים פחות משיעור צרור לזורקו].</w:t>
      </w:r>
    </w:p>
  </w:footnote>
  <w:footnote w:id="726">
    <w:p w14:paraId="310171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ודוקא בנכסי הגר אמרי' (יבמות נב.) דהעודר בנכסי הגר ל"ק.</w:t>
      </w:r>
    </w:p>
  </w:footnote>
  <w:footnote w:id="727">
    <w:p w14:paraId="1F7991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לא מהני שחרור על האיסור [וכמו באינו ברשותו עי' לעיל דהאחרונים חלקו על קושיית רע"א]. ולכאורה כוונתו דקנין הממון שהוא ביד אחר [ההפקר], מונע את שחרור.</w:t>
      </w:r>
    </w:p>
  </w:footnote>
  <w:footnote w:id="728">
    <w:p w14:paraId="15C496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דן עד"ז בנידון האם אשת אליהו מותרת, דהא לא מת, אבל אינו חי בינינו. וה</w:t>
      </w:r>
      <w:r w:rsidRPr="00EB4771">
        <w:rPr>
          <w:rFonts w:ascii="Narkisim" w:hAnsi="Narkisim"/>
          <w:b/>
          <w:bCs/>
          <w:rtl/>
        </w:rPr>
        <w:t>תה"ד</w:t>
      </w:r>
      <w:r w:rsidRPr="00EB4771">
        <w:rPr>
          <w:rFonts w:ascii="Narkisim" w:hAnsi="Narkisim"/>
          <w:rtl/>
        </w:rPr>
        <w:t xml:space="preserve"> (ב קב) כת' דמותרת מדכתיב אשת איש ולא אשת מלאך.</w:t>
      </w:r>
    </w:p>
  </w:footnote>
  <w:footnote w:id="729">
    <w:p w14:paraId="31C94E2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דקאי לדעת אבא שאול, והגדולים ג"כ צריכים לזכות בעצמן,</w:t>
      </w:r>
    </w:p>
  </w:footnote>
  <w:footnote w:id="730">
    <w:p w14:paraId="12C7AB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ובס"ד דהגמ' (קידושין יג:) טעם ההיתר משום העדר הבעל, אבל למסקנא הוה 'דין מתיר'.</w:t>
      </w:r>
    </w:p>
  </w:footnote>
  <w:footnote w:id="731">
    <w:p w14:paraId="110CE5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דאילו חל גט עם גמר מיתה מהני.</w:t>
      </w:r>
    </w:p>
  </w:footnote>
  <w:footnote w:id="732">
    <w:p w14:paraId="36DFE35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וכסברת אמימר (ללישנא בתרא מ.).</w:t>
      </w:r>
    </w:p>
  </w:footnote>
  <w:footnote w:id="733">
    <w:p w14:paraId="462259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כת' </w:t>
      </w:r>
      <w:r w:rsidRPr="00EB4771">
        <w:rPr>
          <w:rFonts w:ascii="Narkisim" w:hAnsi="Narkisim"/>
          <w:b/>
          <w:bCs/>
          <w:rtl/>
        </w:rPr>
        <w:t>ר"ח</w:t>
      </w:r>
      <w:r w:rsidRPr="00EB4771">
        <w:rPr>
          <w:rFonts w:ascii="Narkisim" w:hAnsi="Narkisim"/>
          <w:rtl/>
        </w:rPr>
        <w:t xml:space="preserve"> (הו' ברמב"ן) דקו' הגמ' דכיון דלאבא שאול מיתה מוציאה את העבדים בלא גט, למה אמר אמימר אין לו תקנה. דהא זה העבד לאו בר נחלה הוא. ועיקר הקו' משום דקי"ל כאבא שאול, וממילא אידחי דאמימר. [וצ"ב דאף לרבנן כיון דזכה בעצמו, יוצא במיתת האדון. ואי"צ זכייה].</w:t>
      </w:r>
    </w:p>
  </w:footnote>
  <w:footnote w:id="734">
    <w:p w14:paraId="2ECD80F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ביאר דרבינא דאמר יש לו תקנה וצריך גט שחרור סבר אדם מוריש כל זכות שבעבדו לבנו, אף שפקע מיניה קנין ממון שבו. ואיסורא כה"ג לבניה מורית כדרך שמוריש להם בזמן שלא הפקיר, שהבן קונה אותם קנין הגוף. ומש"ה צריכין גט שחרור ממנו ולא אמרינן שיקנו הן עצמן קנין הגוף והבן יהא יורש קנין הממון שבהם.</w:t>
      </w:r>
    </w:p>
  </w:footnote>
  <w:footnote w:id="735">
    <w:p w14:paraId="1CDA545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הק' ה</w:t>
      </w:r>
      <w:r w:rsidRPr="00EB4771">
        <w:rPr>
          <w:rFonts w:ascii="Narkisim" w:hAnsi="Narkisim"/>
          <w:b/>
          <w:bCs/>
          <w:rtl/>
        </w:rPr>
        <w:t>נתיבות</w:t>
      </w:r>
      <w:r w:rsidRPr="00EB4771">
        <w:rPr>
          <w:rFonts w:ascii="Narkisim" w:hAnsi="Narkisim"/>
          <w:rtl/>
        </w:rPr>
        <w:t xml:space="preserve"> (שסג א) וה</w:t>
      </w:r>
      <w:r w:rsidRPr="00EB4771">
        <w:rPr>
          <w:rFonts w:ascii="Narkisim" w:hAnsi="Narkisim"/>
          <w:b/>
          <w:bCs/>
          <w:rtl/>
        </w:rPr>
        <w:t>רש"ש</w:t>
      </w:r>
      <w:r w:rsidRPr="00EB4771">
        <w:rPr>
          <w:rFonts w:ascii="Narkisim" w:hAnsi="Narkisim"/>
          <w:rtl/>
        </w:rPr>
        <w:t xml:space="preserve"> (לעיל יב.) האיך מהני למכור עבד שברח, ואינו ברשות אדון. וע' מש"כ לעיל שם.</w:t>
      </w:r>
    </w:p>
  </w:footnote>
  <w:footnote w:id="736">
    <w:p w14:paraId="7EE131D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הקצות נקט דכיון ד'יד האדון' גזלו מקרי ברשות.</w:t>
      </w:r>
    </w:p>
  </w:footnote>
  <w:footnote w:id="737">
    <w:p w14:paraId="2041E8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משמע בראשונים דהביאו דיש ב' קנינים בעבד, וקנין האיסור הוה דומיא דאשה. ולכאו' כוונתם דילפי' מאשה].</w:t>
      </w:r>
    </w:p>
  </w:footnote>
  <w:footnote w:id="738">
    <w:p w14:paraId="1B7FCB5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מבואר בסמוך דשחרור כסף ל"מ באיסורא לחוד, היכא דפקע ממוניה.</w:t>
      </w:r>
    </w:p>
  </w:footnote>
  <w:footnote w:id="739">
    <w:p w14:paraId="10A78A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שדייקו מדברי הרש"י דהא בהא תלי, דרבי אמר 'אין לו תקנה' [בשפחה], דפקע קנין הממון. אבל עבד קטן לא זכה בעצמו בקנין הממון, ומותר בשפחה.</w:t>
      </w:r>
    </w:p>
  </w:footnote>
  <w:footnote w:id="740">
    <w:p w14:paraId="068243D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הרא"ש</w:t>
      </w:r>
      <w:r w:rsidRPr="00EB4771">
        <w:rPr>
          <w:rFonts w:ascii="Narkisim" w:hAnsi="Narkisim"/>
          <w:rtl/>
        </w:rPr>
        <w:t xml:space="preserve"> הק' [להיפך] נימא דרבי איירי בעבד שהפקירו, וקטן אינו זוכה בעצמו [ואי"צ ילפותא מאשה]. אבל במיתה נימא בין גדולים בין קטנים קנו עצמם בני חורין, דמה אשה משתלחת בלא גט [אף כשיש עליו קנין ממון].</w:t>
      </w:r>
    </w:p>
  </w:footnote>
  <w:footnote w:id="741">
    <w:p w14:paraId="4E7228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א"כ מנ"ל דמיתת האדון מתיר. ומבואר בראשונים דהטעם כדשמואל, כיון דאין רשות לרבו עליו.</w:t>
      </w:r>
    </w:p>
  </w:footnote>
  <w:footnote w:id="742">
    <w:p w14:paraId="0C89F2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שדנו דל"מ ב' קנינים בזה אחר זה. ותוס' העלו צד דמהני אמרי' הפקר קודם קנין השטר, ואח"כ מסירת השטר. אך אי תרוייהו הוה מכח קנין השטר ל"מ.</w:t>
      </w:r>
    </w:p>
  </w:footnote>
  <w:footnote w:id="743">
    <w:p w14:paraId="233847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 xml:space="preserve">קוב"ש </w:t>
      </w:r>
      <w:r w:rsidRPr="00EB4771">
        <w:rPr>
          <w:rFonts w:ascii="Narkisim" w:hAnsi="Narkisim"/>
          <w:rtl/>
        </w:rPr>
        <w:t>הקשה ד</w:t>
      </w:r>
      <w:r w:rsidRPr="00EB4771">
        <w:rPr>
          <w:rFonts w:ascii="Narkisim" w:hAnsi="Narkisim"/>
          <w:b/>
          <w:bCs/>
          <w:rtl/>
        </w:rPr>
        <w:t>תוס</w:t>
      </w:r>
      <w:r w:rsidRPr="00EB4771">
        <w:rPr>
          <w:rFonts w:ascii="Narkisim" w:hAnsi="Narkisim"/>
          <w:rtl/>
        </w:rPr>
        <w:t>' (מא: ד"ה דכ"ע) כת' דעיקר שטר ילפינן מגז"ש 'לה לה' מאשה.</w:t>
      </w:r>
    </w:p>
  </w:footnote>
  <w:footnote w:id="744">
    <w:p w14:paraId="41146EC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והיה אפ"ל דהוה רק גילוי מילתא זה ע"ז.</w:t>
      </w:r>
    </w:p>
  </w:footnote>
  <w:footnote w:id="745">
    <w:p w14:paraId="47EB84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האיסורין נגררין אחרי הממון.</w:t>
      </w:r>
    </w:p>
  </w:footnote>
  <w:footnote w:id="746">
    <w:p w14:paraId="31521C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האריך מסברא כצד הזה, דעבד אין לו יד להיות בעלים על עצמו, וגדר שחרור הוא התחלפות ופקע שם עבד מיניה.</w:t>
      </w:r>
    </w:p>
  </w:footnote>
  <w:footnote w:id="747">
    <w:p w14:paraId="362832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הרמב"ם</w:t>
      </w:r>
      <w:r w:rsidRPr="00EB4771">
        <w:rPr>
          <w:rFonts w:ascii="Narkisim" w:hAnsi="Narkisim"/>
          <w:rtl/>
        </w:rPr>
        <w:t xml:space="preserve"> (ערכין ו הו' במגדל עוז שם) לכאורה גרס בסוגיין באופ"א. [וצ"ע שם]. וה</w:t>
      </w:r>
      <w:r w:rsidRPr="00EB4771">
        <w:rPr>
          <w:rFonts w:ascii="Narkisim" w:hAnsi="Narkisim"/>
          <w:b/>
          <w:bCs/>
          <w:rtl/>
        </w:rPr>
        <w:t>לח"מ</w:t>
      </w:r>
      <w:r w:rsidRPr="00EB4771">
        <w:rPr>
          <w:rFonts w:ascii="Narkisim" w:hAnsi="Narkisim"/>
          <w:rtl/>
        </w:rPr>
        <w:t xml:space="preserve"> (סו"ה נחלות) נתקשה בדבריו.</w:t>
      </w:r>
    </w:p>
  </w:footnote>
  <w:footnote w:id="748">
    <w:p w14:paraId="3F32ABA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הק' דס"ד דהגמ' (קידושין ה: ולעיל כא:) דאשה תתגרש בכסף, לקנין איסור לחוד. והא פקע כספיה. (וע' חי' ר' שמעון קידושין ב). וצ"ל דס"ד דילפי' מקרא, א"כ הוה גדר שונה. והכא קאי למסקנא.</w:t>
      </w:r>
    </w:p>
  </w:footnote>
  <w:footnote w:id="749">
    <w:p w14:paraId="15EF3D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ר' מאיר שמחה</w:t>
      </w:r>
      <w:r w:rsidRPr="00EB4771">
        <w:rPr>
          <w:rFonts w:ascii="Narkisim" w:hAnsi="Narkisim"/>
          <w:rtl/>
        </w:rPr>
        <w:t xml:space="preserve"> (קידושין כג.) ביאר דקנין כסף עיקרו הוא רק על קנין הדמים, ול"מ על עצם העבדות. אלא דע"י שמפקיע קנין הדמים, מפקיע נמי קנין העבדות ונשתחרר. [וביאר עפ"ז הא דמהני כסף ע"י אחרים בע"כ, דהעיקר תלי בקנין הממון]. משא"כ שטר מועיל גם על קנין איסור לחודיה כמו הגט שמועיל באשה.</w:t>
      </w:r>
    </w:p>
  </w:footnote>
  <w:footnote w:id="750">
    <w:p w14:paraId="161D9E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w:t>
      </w:r>
      <w:r w:rsidRPr="00EB4771">
        <w:rPr>
          <w:rFonts w:ascii="Narkisim" w:hAnsi="Narkisim"/>
          <w:b/>
          <w:bCs/>
          <w:rtl/>
        </w:rPr>
        <w:t>ט"ז</w:t>
      </w:r>
      <w:r w:rsidRPr="00EB4771">
        <w:rPr>
          <w:rFonts w:ascii="Narkisim" w:hAnsi="Narkisim"/>
          <w:rtl/>
        </w:rPr>
        <w:t xml:space="preserve"> השיג דל"ש כסף שווי בקידושי אשה, דאינה שווה ממון. וע"כ מהני קנין בפרוטה בעלמא, אף היכא דאין תחילת פרעון. [ואילו לסמ"ע ל"ש קנין כסף אלא היכא דהוה תחילת פרעון]. וע' אבנ"מ ושאר אחרונים שהאריכו בזה.</w:t>
      </w:r>
    </w:p>
  </w:footnote>
  <w:footnote w:id="751">
    <w:p w14:paraId="095510C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יש הו"א (קידושין ה., לעיל כא:) דאשה מתגרשת בכסף. וצ"ל דאחרי דילפינן דלא מהני באשה, א"כ קנין כסף שייך רק כלפי ממון.</w:t>
      </w:r>
    </w:p>
  </w:footnote>
  <w:footnote w:id="752">
    <w:p w14:paraId="1F724C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סתם משנה (קידושין כב:) דעבד כנעני קונה את עצמו בכסף ובשטר. ודלא כר"ש בשם ר"ע.</w:t>
      </w:r>
    </w:p>
  </w:footnote>
  <w:footnote w:id="753">
    <w:p w14:paraId="7EF0CE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דלא כשמואל דמפקיר עבד יצא לחירות, ודשמואל כתנאי.</w:t>
      </w:r>
    </w:p>
  </w:footnote>
  <w:footnote w:id="754">
    <w:p w14:paraId="7724D9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ב"י</w:t>
      </w:r>
      <w:r w:rsidRPr="00EB4771">
        <w:rPr>
          <w:rFonts w:ascii="Narkisim" w:hAnsi="Narkisim"/>
          <w:rtl/>
        </w:rPr>
        <w:t xml:space="preserve"> נדחק דאיירי כשעמד, ומש"ה צריך גט שחרור.</w:t>
      </w:r>
    </w:p>
  </w:footnote>
  <w:footnote w:id="755">
    <w:p w14:paraId="5BB4CC6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וציינו דה</w:t>
      </w:r>
      <w:r w:rsidRPr="00EB4771">
        <w:rPr>
          <w:rFonts w:ascii="Narkisim" w:hAnsi="Narkisim"/>
          <w:b/>
          <w:bCs/>
          <w:rtl/>
        </w:rPr>
        <w:t>ב"י</w:t>
      </w:r>
      <w:r w:rsidRPr="00EB4771">
        <w:rPr>
          <w:rFonts w:ascii="Narkisim" w:hAnsi="Narkisim"/>
          <w:rtl/>
        </w:rPr>
        <w:t xml:space="preserve"> חזר בו, וב</w:t>
      </w:r>
      <w:r w:rsidRPr="00EB4771">
        <w:rPr>
          <w:rFonts w:ascii="Narkisim" w:hAnsi="Narkisim"/>
          <w:b/>
          <w:bCs/>
          <w:rtl/>
        </w:rPr>
        <w:t>שו"ע</w:t>
      </w:r>
      <w:r w:rsidRPr="00EB4771">
        <w:rPr>
          <w:rFonts w:ascii="Narkisim" w:hAnsi="Narkisim"/>
          <w:rtl/>
        </w:rPr>
        <w:t xml:space="preserve"> סתם דצריך גט שחרור.</w:t>
      </w:r>
    </w:p>
  </w:footnote>
  <w:footnote w:id="756">
    <w:p w14:paraId="4213A8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מתנת שכ"מ עדיף, דמדרבנן נחשב שהעבד הוא היורש, והיורשים לא ירשו כלל (כדאיתא ב"ב קמז:).</w:t>
      </w:r>
    </w:p>
  </w:footnote>
  <w:footnote w:id="757">
    <w:p w14:paraId="074537F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הק' אמאי הוצרכו תוס' להא דחליפין מטעם כסף. דהא בגמ' (קידושין כב:) ילפי' קניני עבד [כשמוכר לחבירו] דדרשי' לרשת אחוזה, מה אחוזה נקנית בכסף ושטר וחזקה. א"כ מה"ט קונה ג"כ בחליפין דאתקש לאחוזה. אך בדברי התוס' מבואר דלא ילפי' מקניני המוכר עבדו, אלא מגדרי שחרור כסף.</w:t>
      </w:r>
    </w:p>
  </w:footnote>
  <w:footnote w:id="758">
    <w:p w14:paraId="0580AF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ותוס' למדו עבד עברי מעבד כנעני. דהא בסוגיין לא הוזכר עבד עברי כלל. ועוד צ"ע דלדעת </w:t>
      </w:r>
      <w:r w:rsidRPr="00EB4771">
        <w:rPr>
          <w:rFonts w:ascii="Narkisim" w:hAnsi="Narkisim"/>
          <w:b/>
          <w:bCs/>
          <w:rtl/>
        </w:rPr>
        <w:t>תוס</w:t>
      </w:r>
      <w:r w:rsidRPr="00EB4771">
        <w:rPr>
          <w:rFonts w:ascii="Narkisim" w:hAnsi="Narkisim"/>
          <w:rtl/>
        </w:rPr>
        <w:t>' (קידושין ג. הו' בסמוך) לכאורה מסקנת סוגיין עבד כנעני אינו יוצא בחליפין [ולפ"ז סותר עצמו בחדא מסכת].</w:t>
      </w:r>
    </w:p>
    <w:p w14:paraId="34D431D7" w14:textId="77777777" w:rsidR="00712170" w:rsidRPr="00EB4771" w:rsidRDefault="00000000" w:rsidP="00EB4771">
      <w:pPr>
        <w:pStyle w:val="Footnote"/>
        <w:bidi/>
        <w:rPr>
          <w:rFonts w:ascii="Narkisim" w:hAnsi="Narkisim"/>
        </w:rPr>
      </w:pPr>
      <w:r w:rsidRPr="00EB4771">
        <w:rPr>
          <w:rFonts w:ascii="Narkisim" w:hAnsi="Narkisim"/>
          <w:rtl/>
        </w:rPr>
        <w:tab/>
        <w:t>אבל ה</w:t>
      </w:r>
      <w:r w:rsidRPr="00EB4771">
        <w:rPr>
          <w:rFonts w:ascii="Narkisim" w:hAnsi="Narkisim"/>
          <w:b/>
          <w:bCs/>
          <w:rtl/>
        </w:rPr>
        <w:t>משנ"ל</w:t>
      </w:r>
      <w:r w:rsidRPr="00EB4771">
        <w:rPr>
          <w:rFonts w:ascii="Narkisim" w:hAnsi="Narkisim"/>
          <w:rtl/>
        </w:rPr>
        <w:t xml:space="preserve"> (עבדים ב א) כת' דעבד עברי אינו יוצא בחליפין. [וי"ל דהיינו לדעת הרמב"ם דבסוגיין אף עבד כנעני אינו נקנה למסקנא. א"נ יש לחלק דשאני עבד עברי. ואכמ"ל].</w:t>
      </w:r>
    </w:p>
  </w:footnote>
  <w:footnote w:id="759">
    <w:p w14:paraId="4B88E1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ציין סתירת התוס'. ועוד ביארו ה</w:t>
      </w:r>
      <w:r w:rsidRPr="00EB4771">
        <w:rPr>
          <w:rFonts w:ascii="Narkisim" w:hAnsi="Narkisim"/>
          <w:b/>
          <w:bCs/>
          <w:rtl/>
        </w:rPr>
        <w:t>אחרונים</w:t>
      </w:r>
      <w:r w:rsidRPr="00EB4771">
        <w:rPr>
          <w:rFonts w:ascii="Narkisim" w:hAnsi="Narkisim"/>
          <w:rtl/>
        </w:rPr>
        <w:t xml:space="preserve"> (בית אפרים חו"מ לט) דכוונת תוס' (שם) דתי' הגמ' דאף דקנין חליפין דמי לקנין כסף, לא ילפי' לענין קידושי אשה. כיון דיש חליפין פחות משווה פרוטה. [ואף דחליפין דמי לקנין כסף, הוה קנין בפנ"ע].</w:t>
      </w:r>
    </w:p>
    <w:p w14:paraId="5D4536EE"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ברכ"ש</w:t>
      </w:r>
      <w:r w:rsidRPr="00EB4771">
        <w:rPr>
          <w:rFonts w:ascii="Narkisim" w:hAnsi="Narkisim"/>
          <w:rtl/>
        </w:rPr>
        <w:t xml:space="preserve"> (קידושין ב) ביאר דבקידושין מלבד ה'קנין כסף', בעי 'מעשה קיחה'. ואף דחליפין מטעם קנין כסף, לא נתחדש שיחשב 'מעשה קיחה'.</w:t>
      </w:r>
    </w:p>
  </w:footnote>
  <w:footnote w:id="760">
    <w:p w14:paraId="435926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כת' דבעבד לא שייך טעם זה, דניח"ל לעבד לקנות עצמו אף בפחות משוה פרוטה.</w:t>
      </w:r>
    </w:p>
  </w:footnote>
  <w:footnote w:id="761">
    <w:p w14:paraId="4E37EDA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לכאורה מהני אף בסודר של העדים וכדו'. [וע' תוס' (קידושין ג.) בגדר דמהני סודר של אדם אחר].</w:t>
      </w:r>
    </w:p>
  </w:footnote>
  <w:footnote w:id="762">
    <w:p w14:paraId="52A3F9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(שם) ביאר דא"כ הוה מפקיר עבדו ומת, וכופין לגט שחרור. [וכדעת הרי"ף ורמב"ן, דאילו לדעת הרא"ש מפקיר עבדו ומת ל"צ גט].</w:t>
      </w:r>
    </w:p>
  </w:footnote>
  <w:footnote w:id="763">
    <w:p w14:paraId="77A97B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דמשום הכי לא הוזכר חליפין בברייתא, דלא קתני דברים שמעוכב גט שחרור. וכמו ראשי איברים.</w:t>
      </w:r>
    </w:p>
  </w:footnote>
  <w:footnote w:id="764">
    <w:p w14:paraId="3BFA73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וכה"ק ה</w:t>
      </w:r>
      <w:r w:rsidRPr="00EB4771">
        <w:rPr>
          <w:rFonts w:ascii="Narkisim" w:hAnsi="Narkisim"/>
          <w:b/>
          <w:bCs/>
          <w:rtl/>
        </w:rPr>
        <w:t>חזו"א</w:t>
      </w:r>
      <w:r w:rsidRPr="00EB4771">
        <w:rPr>
          <w:rFonts w:ascii="Narkisim" w:hAnsi="Narkisim"/>
          <w:rtl/>
        </w:rPr>
        <w:t>, דאינו זוכה אף בקנין הממון ע"י דיבור של מכר. ויל"ד דיד עבד כיד רבו, ואינו עומד ברשות העבד כלל.</w:t>
      </w:r>
    </w:p>
  </w:footnote>
  <w:footnote w:id="765">
    <w:p w14:paraId="122B76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(לעיל לח.) כת' דלשון הרי את לעצמך הוה לשון מכירה.</w:t>
      </w:r>
    </w:p>
  </w:footnote>
  <w:footnote w:id="766">
    <w:p w14:paraId="28705B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היכא דהוה מדעת העבד, אבל ודאי ל"מ שחרור בע"כ כה"ג. [ולא מסתבר דדין לשמה בשטר שחרור הוה דוקא בשחרור בע"כ].</w:t>
      </w:r>
    </w:p>
  </w:footnote>
  <w:footnote w:id="767">
    <w:p w14:paraId="79680B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שדנו דאף לולי שמואל י"ל דבמעשה קנין על עצמו נכלל גם קנין האיסור, וסברת שמואל אף בהפקר דפקע ממילא.</w:t>
      </w:r>
    </w:p>
  </w:footnote>
  <w:footnote w:id="768">
    <w:p w14:paraId="279B46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הביאו מקור לסברת הקצות מדברי ה</w:t>
      </w:r>
      <w:r w:rsidRPr="00EB4771">
        <w:rPr>
          <w:rFonts w:ascii="Narkisim" w:hAnsi="Narkisim"/>
          <w:b/>
          <w:bCs/>
          <w:rtl/>
        </w:rPr>
        <w:t>רמב"ן</w:t>
      </w:r>
      <w:r w:rsidRPr="00EB4771">
        <w:rPr>
          <w:rFonts w:ascii="Narkisim" w:hAnsi="Narkisim"/>
          <w:rtl/>
        </w:rPr>
        <w:t xml:space="preserve"> (יבמות מו.) דדן בקונה נכרי, ועדיין לא טבל. דכה"ג ל"מ שטר שחרור ע"י עצמו. דדוקא בעבד שטבל נתחדש גיטו וידו באין כא'. אבל ה</w:t>
      </w:r>
      <w:r w:rsidRPr="00EB4771">
        <w:rPr>
          <w:rFonts w:ascii="Narkisim" w:hAnsi="Narkisim"/>
          <w:b/>
          <w:bCs/>
          <w:rtl/>
        </w:rPr>
        <w:t>חזו"א</w:t>
      </w:r>
      <w:r w:rsidRPr="00EB4771">
        <w:rPr>
          <w:rFonts w:ascii="Narkisim" w:hAnsi="Narkisim"/>
          <w:rtl/>
        </w:rPr>
        <w:t xml:space="preserve"> (ט בסוגריים) הביא מדברי הרמ"ה (הנ"ל) דמהני קניני ע"י העבד להפקעת השעבוד. [וצ"ב כוונתו דאיירי בקנין חליפין, דקבלת האדון גורם. ולא קבלת העבד. ומה שייך לדין באין כא'].</w:t>
      </w:r>
    </w:p>
  </w:footnote>
  <w:footnote w:id="769">
    <w:p w14:paraId="0AED29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[וגדר גיטו וידו באין כא' יתבאר בעזה"י לקמן עז:].</w:t>
      </w:r>
    </w:p>
  </w:footnote>
  <w:footnote w:id="770">
    <w:p w14:paraId="475504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דמבואר דהיכא דנתן נכסיו לב' עבדים יש אופנים דפסול משום חסרון כריתות, או מיעוט לה ולא לה ולחברתה. והחזו"א הביא דאיירי התם במזכה ע"י אחר, וכדמבואר ברש"י [דאל"כ לא משכח"ל בבת א'].</w:t>
      </w:r>
    </w:p>
  </w:footnote>
  <w:footnote w:id="771">
    <w:p w14:paraId="2398751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לכאורה כוונתו דאמדי' דעת הבעל דבר.</w:t>
      </w:r>
    </w:p>
  </w:footnote>
  <w:footnote w:id="772">
    <w:p w14:paraId="2AD0A7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והוציא דברים מפיו שמשמען שלא נשאר לו עליו שעבוד כלל, ושגמר בלבו לדבר זה.</w:t>
      </w:r>
    </w:p>
  </w:footnote>
  <w:footnote w:id="773">
    <w:p w14:paraId="21B6E9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והאו"ש הק' מאי מק' הגמ' כשנשאה משום דאיהו עבד איסורא, אי הוה מכאן ולהבא מה מהני שהפקיעו השעבוד. ותי' דאפ"ה כיון דהוה מעוכב גט שחרור קיל איסוריה.</w:t>
      </w:r>
    </w:p>
  </w:footnote>
  <w:footnote w:id="774">
    <w:p w14:paraId="0137842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רמב"ם</w:t>
      </w:r>
      <w:r w:rsidRPr="00EB4771">
        <w:rPr>
          <w:rFonts w:ascii="Narkisim" w:hAnsi="Narkisim"/>
          <w:rtl/>
        </w:rPr>
        <w:t xml:space="preserve"> (גירושין י יט) הביא דיש מי שהורה דאמרי' שודאי שחרר שאין אדם עושה בעילתו בעילת זנות. וכת' דכל הדברים האלו רחוקים הם בעיני עד מאד מדרכי ההוראה ואין ראוי לסמוך עליהן.</w:t>
      </w:r>
    </w:p>
  </w:footnote>
  <w:footnote w:id="775">
    <w:p w14:paraId="49D4B7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אא"כ הוחזק כפרוץ בעריות. ודברי הגאונים קיימים.</w:t>
      </w:r>
    </w:p>
  </w:footnote>
  <w:footnote w:id="776">
    <w:p w14:paraId="0093C7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לא שייך חזקה דסוגיין. וליכא אלא מיגו, והוה כנגד חזקת שפחות. ואין אומרין מיגו במקום חזקה כי הך, ואין מוציאין הממון מיד היורשין הודאין. [ועוד הק' דהוה מיגו למפרע].</w:t>
      </w:r>
    </w:p>
  </w:footnote>
  <w:footnote w:id="777">
    <w:p w14:paraId="406939D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מה מהני טבילה בעודה שפחה, וכה"ק ה</w:t>
      </w:r>
      <w:r w:rsidRPr="00EB4771">
        <w:rPr>
          <w:rFonts w:ascii="Narkisim" w:hAnsi="Narkisim"/>
          <w:b/>
          <w:bCs/>
          <w:rtl/>
        </w:rPr>
        <w:t>גר"ח</w:t>
      </w:r>
      <w:r w:rsidRPr="00EB4771">
        <w:rPr>
          <w:rFonts w:ascii="Narkisim" w:hAnsi="Narkisim"/>
          <w:rtl/>
        </w:rPr>
        <w:t>.</w:t>
      </w:r>
    </w:p>
  </w:footnote>
  <w:footnote w:id="778">
    <w:p w14:paraId="1FDBF0A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דבעלמא לא שייך גירות במקצת אלא בעבד, הכא דמתחילה היה עבד, ופקע עבדותו נשאר גר במקצת. וב</w:t>
      </w:r>
      <w:r w:rsidRPr="00EB4771">
        <w:rPr>
          <w:rFonts w:ascii="Narkisim" w:hAnsi="Narkisim"/>
          <w:b/>
          <w:bCs/>
          <w:rtl/>
        </w:rPr>
        <w:t>חי' ר' שמואל</w:t>
      </w:r>
      <w:r w:rsidRPr="00EB4771">
        <w:rPr>
          <w:rFonts w:ascii="Narkisim" w:hAnsi="Narkisim"/>
          <w:rtl/>
        </w:rPr>
        <w:t xml:space="preserve"> (יבמות קו' פסולי קהל) חקר אי אף בנו הוה כמותו.</w:t>
      </w:r>
    </w:p>
  </w:footnote>
  <w:footnote w:id="779">
    <w:p w14:paraId="53AC00E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הביא דאמרי' (לעיל יא:, ויג.) אי בעי זרק ליה גט, ומבואר דעי"ז אסור בשפחה. [אף בלא טבילה]. וה</w:t>
      </w:r>
      <w:r w:rsidRPr="00EB4771">
        <w:rPr>
          <w:rFonts w:ascii="Narkisim" w:hAnsi="Narkisim"/>
          <w:b/>
          <w:bCs/>
          <w:rtl/>
        </w:rPr>
        <w:t>חזו"א</w:t>
      </w:r>
      <w:r w:rsidRPr="00EB4771">
        <w:rPr>
          <w:rFonts w:ascii="Narkisim" w:hAnsi="Narkisim"/>
          <w:rtl/>
        </w:rPr>
        <w:t xml:space="preserve"> (עבדים יט) דחה דנחשב חוב כיון דע"כ יטבול לקריו, וע"י הטבילה יהא ישראל גמור.</w:t>
      </w:r>
    </w:p>
    <w:p w14:paraId="08AC37CD"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גר"ח</w:t>
      </w:r>
      <w:r w:rsidRPr="00EB4771">
        <w:rPr>
          <w:rFonts w:ascii="Narkisim" w:hAnsi="Narkisim"/>
          <w:rtl/>
        </w:rPr>
        <w:t xml:space="preserve"> (בסו"ד) הביא דנח' כעי"ז רש"י ותוס' (ד"ה אותו) האם היתר שפחה תלי בשם עבד. ודחה דסברת התוס' דאף מפקיר עבדו עדיין הוה עבד ממש [אף דאין רשות לרבו עליו]. אבל לאחר שטר שחרור אף תוס' מודו דאינו עבד ממש.</w:t>
      </w:r>
    </w:p>
  </w:footnote>
  <w:footnote w:id="780">
    <w:p w14:paraId="51E573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דאיסור לא יהא קדש הוא משום דעבדים הוה גדר 'קדש' [וממזר מותר בהם, ע' תוס' מא.], ומש"ה תלי בעבדות. וכיון דפקע ממנו עבדותו תו לא חשיב קדש. אף דחסר בגירותו.</w:t>
      </w:r>
    </w:p>
  </w:footnote>
  <w:footnote w:id="781">
    <w:p w14:paraId="6A93F3F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ודרשי' מקרא ולא חופשה וכו' הא חופשה מקודשת גמורה. דפקע העבדות, וממילא תפסי קידושין. וה</w:t>
      </w:r>
      <w:r w:rsidRPr="00EB4771">
        <w:rPr>
          <w:rFonts w:ascii="Narkisim" w:hAnsi="Narkisim"/>
          <w:b/>
          <w:bCs/>
          <w:rtl/>
        </w:rPr>
        <w:t>חזו"א</w:t>
      </w:r>
      <w:r w:rsidRPr="00EB4771">
        <w:rPr>
          <w:rFonts w:ascii="Narkisim" w:hAnsi="Narkisim"/>
          <w:rtl/>
        </w:rPr>
        <w:t xml:space="preserve"> (בגליונות) הקשה דאם תפסי קידושין לאו קדוש מקרי. א"כ הוה היתר גמור.</w:t>
      </w:r>
    </w:p>
  </w:footnote>
  <w:footnote w:id="782">
    <w:p w14:paraId="49031A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(בגליונות) הקשה דבשפחה ליכא תוספת מצוות, א"כ מאי נפק"מ בגמר גירות. [וע"כ דהוה תוספת רק לענין שם קהל].</w:t>
      </w:r>
    </w:p>
  </w:footnote>
  <w:footnote w:id="783">
    <w:p w14:paraId="170C58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וצ"ע דה</w:t>
      </w:r>
      <w:r w:rsidRPr="00EB4771">
        <w:rPr>
          <w:rFonts w:ascii="Narkisim" w:hAnsi="Narkisim"/>
          <w:b/>
          <w:bCs/>
          <w:rtl/>
        </w:rPr>
        <w:t>ריטב"א</w:t>
      </w:r>
      <w:r w:rsidRPr="00EB4771">
        <w:rPr>
          <w:rFonts w:ascii="Narkisim" w:hAnsi="Narkisim"/>
          <w:rtl/>
        </w:rPr>
        <w:t xml:space="preserve"> (שם) כת' להדיא דהוה דרבנן.</w:t>
      </w:r>
    </w:p>
  </w:footnote>
  <w:footnote w:id="784">
    <w:p w14:paraId="4FB824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חזו"א </w:t>
      </w:r>
      <w:r w:rsidRPr="00EB4771">
        <w:rPr>
          <w:rFonts w:ascii="Narkisim" w:hAnsi="Narkisim"/>
          <w:rtl/>
        </w:rPr>
        <w:t xml:space="preserve">כת' דאף לדעת </w:t>
      </w:r>
      <w:r w:rsidRPr="00EB4771">
        <w:rPr>
          <w:rFonts w:ascii="Narkisim" w:hAnsi="Narkisim"/>
          <w:b/>
          <w:bCs/>
          <w:rtl/>
        </w:rPr>
        <w:t>תוס</w:t>
      </w:r>
      <w:r w:rsidRPr="00EB4771">
        <w:rPr>
          <w:rFonts w:ascii="Narkisim" w:hAnsi="Narkisim"/>
          <w:rtl/>
        </w:rPr>
        <w:t>' (ושא"ר) דלא תפסי קידושין מודו דהוה ישראל, אלא כיון דאסור בקהל לא תפסי קידושין. ומ"מ ישראל גמור הוא ואסור בשפחה. וביאר דעבד יצא מכלל עכו"ם לענין 'יחס', ולולי הא דהוה עם הדומה לחמור היה תפסי קידושין. [וכן ביאר ה</w:t>
      </w:r>
      <w:r w:rsidRPr="00EB4771">
        <w:rPr>
          <w:rFonts w:ascii="Narkisim" w:hAnsi="Narkisim"/>
          <w:b/>
          <w:bCs/>
          <w:rtl/>
        </w:rPr>
        <w:t>אמר"מ</w:t>
      </w:r>
      <w:r w:rsidRPr="00EB4771">
        <w:rPr>
          <w:rFonts w:ascii="Narkisim" w:hAnsi="Narkisim"/>
          <w:rtl/>
        </w:rPr>
        <w:t xml:space="preserve"> כב כ]. וע"ע </w:t>
      </w:r>
      <w:r w:rsidRPr="00EB4771">
        <w:rPr>
          <w:rFonts w:ascii="Narkisim" w:hAnsi="Narkisim"/>
          <w:b/>
          <w:bCs/>
          <w:rtl/>
        </w:rPr>
        <w:t>קובה"ע</w:t>
      </w:r>
      <w:r w:rsidRPr="00EB4771">
        <w:rPr>
          <w:rFonts w:ascii="Narkisim" w:hAnsi="Narkisim"/>
          <w:rtl/>
        </w:rPr>
        <w:t xml:space="preserve"> (כ א).</w:t>
      </w:r>
    </w:p>
  </w:footnote>
  <w:footnote w:id="785">
    <w:p w14:paraId="666926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הביאו לשון ה</w:t>
      </w:r>
      <w:r w:rsidRPr="00EB4771">
        <w:rPr>
          <w:rFonts w:ascii="Narkisim" w:hAnsi="Narkisim"/>
          <w:b/>
          <w:bCs/>
          <w:rtl/>
        </w:rPr>
        <w:t>רמב"ם</w:t>
      </w:r>
      <w:r w:rsidRPr="00EB4771">
        <w:rPr>
          <w:rFonts w:ascii="Narkisim" w:hAnsi="Narkisim"/>
          <w:rtl/>
        </w:rPr>
        <w:t xml:space="preserve"> (מחו"כ א ב) דקודם הבאת הקרבן אינו ככל כשרי ישראל [משמע דגר גמור, אלא דאינו ככשרים].</w:t>
      </w:r>
    </w:p>
  </w:footnote>
  <w:footnote w:id="786">
    <w:p w14:paraId="6AE620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דאי כתב שטר שחרור, וקודם מסירתו כתב לה שטר קידושין מקרי שלא לשמה היינו דאפשר שימסר לה השטר קידושין בלי השטר שחרור ואין השחרור תלוי בקידושין אלו. אבל הכא דהוה חד מעשה חשיב לשמה.</w:t>
      </w:r>
    </w:p>
  </w:footnote>
  <w:footnote w:id="787">
    <w:p w14:paraId="196F71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דנים את השפחה כבהמה כלפי קידושין, משום עם הדומה לחמור, דנימא דרק ע"י השחרור נוצר האשה הראוי לקידושין.</w:t>
      </w:r>
    </w:p>
  </w:footnote>
  <w:footnote w:id="788">
    <w:p w14:paraId="635925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ומפורש דכתב בשטר רק הרי את מקודשת. ואמר בע"פ צאי בו וכו'. אבל לשון ה</w:t>
      </w:r>
      <w:r w:rsidRPr="00EB4771">
        <w:rPr>
          <w:rFonts w:ascii="Narkisim" w:hAnsi="Narkisim"/>
          <w:b/>
          <w:bCs/>
          <w:rtl/>
        </w:rPr>
        <w:t>טור</w:t>
      </w:r>
      <w:r w:rsidRPr="00EB4771">
        <w:rPr>
          <w:rFonts w:ascii="Narkisim" w:hAnsi="Narkisim"/>
          <w:rtl/>
        </w:rPr>
        <w:t xml:space="preserve"> דכתב בשטר צאי בו והתקדשי בו. ו</w:t>
      </w:r>
      <w:r w:rsidRPr="00EB4771">
        <w:rPr>
          <w:rFonts w:ascii="Narkisim" w:hAnsi="Narkisim"/>
          <w:b/>
          <w:bCs/>
          <w:rtl/>
        </w:rPr>
        <w:t>רע"א</w:t>
      </w:r>
      <w:r w:rsidRPr="00EB4771">
        <w:rPr>
          <w:rFonts w:ascii="Narkisim" w:hAnsi="Narkisim"/>
          <w:rtl/>
        </w:rPr>
        <w:t xml:space="preserve"> (רסז נח) עמד בדבריו.</w:t>
      </w:r>
    </w:p>
  </w:footnote>
  <w:footnote w:id="789">
    <w:p w14:paraId="6DEE69E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[וכתבו דלפ"ז לשון הרי את מאורסת ל"מ, ויל"ד דבעבד ג"כ יהני לשון קדושת ישראל].</w:t>
      </w:r>
    </w:p>
  </w:footnote>
  <w:footnote w:id="790">
    <w:p w14:paraId="6E611C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הביא דמברכות ברכות קר"ש לפניה ואחריה. [וצ"ב האיך הוכיח מברכת קר"ש, דב</w:t>
      </w:r>
      <w:r w:rsidRPr="00EB4771">
        <w:rPr>
          <w:rFonts w:ascii="Narkisim" w:hAnsi="Narkisim"/>
          <w:b/>
          <w:bCs/>
          <w:rtl/>
        </w:rPr>
        <w:t>שו"ת הרשב"א</w:t>
      </w:r>
      <w:r w:rsidRPr="00EB4771">
        <w:rPr>
          <w:rFonts w:ascii="Narkisim" w:hAnsi="Narkisim"/>
          <w:rtl/>
        </w:rPr>
        <w:t xml:space="preserve"> (א מז) כת' דהוה מגדרי תפילה. ועויל"ד דדוקא ברכה בלשון צוונו אינן רשאות לברך].</w:t>
      </w:r>
    </w:p>
  </w:footnote>
  <w:footnote w:id="791">
    <w:p w14:paraId="1E88AD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בלשון אל ישתעבדו בה [דרב דימי] הדין כן [וכ"כ הראשונים].</w:t>
      </w:r>
    </w:p>
  </w:footnote>
  <w:footnote w:id="792">
    <w:p w14:paraId="7C83C28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ל"ש בזה חסרון בעלות בעבד.</w:t>
      </w:r>
    </w:p>
  </w:footnote>
  <w:footnote w:id="793">
    <w:p w14:paraId="65CB29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אמנם לכאורה כל זמן כלפי שחרור העבד, אבל לדין לא להשתעבד בו לא שייך סברות אלו. וצ"ב אמאי לא ישתעבדו בו.</w:t>
      </w:r>
    </w:p>
  </w:footnote>
  <w:footnote w:id="794">
    <w:p w14:paraId="3E081A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w:t>
      </w:r>
      <w:r w:rsidRPr="00EB4771">
        <w:rPr>
          <w:rFonts w:ascii="Narkisim" w:hAnsi="Narkisim"/>
          <w:b/>
          <w:bCs/>
          <w:rtl/>
        </w:rPr>
        <w:t>חי' מכת"י</w:t>
      </w:r>
      <w:r w:rsidRPr="00EB4771">
        <w:rPr>
          <w:rFonts w:ascii="Narkisim" w:hAnsi="Narkisim"/>
          <w:rtl/>
        </w:rPr>
        <w:t xml:space="preserve"> קצת משמע דהוה תקנ"ח כאן, דהפקיעו, כדי שלא יהא איסור בשחרור. ואינו תקנ"ח קבוע במצווה לקיים דברי המת. [ואילו תוס' מבואר דאינו רשאי להשתעבד משום עיקר דין מצווה לקיים דברי המת].</w:t>
      </w:r>
    </w:p>
  </w:footnote>
  <w:footnote w:id="795">
    <w:p w14:paraId="57F5BE8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דהוה מחמת דבר חיצוני, ומצווה דרבנן.</w:t>
      </w:r>
    </w:p>
  </w:footnote>
  <w:footnote w:id="796">
    <w:p w14:paraId="099B88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הק' מדברי רב דימי ומהירושלמי דאמר כן להדיא. וצ"ע אמאי לא הק' מקורת רוח [דהוזכר להדיא בגמ' מצווה לקיים]. ואפשר דס"ל כדברי הרי"ף דגבי קורת רוח אין חייבין לשחרר.</w:t>
      </w:r>
    </w:p>
  </w:footnote>
  <w:footnote w:id="797">
    <w:p w14:paraId="2ED9242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בשעת מיתה היה עליו דין ממון לשעבד בו, וירשו הבנים.</w:t>
      </w:r>
    </w:p>
  </w:footnote>
  <w:footnote w:id="798">
    <w:p w14:paraId="5B4DE6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יל"ע דהגמ' נקטה מצווה לקיים דברי המת בדברי רב שמואל ב"י, ולא בדברי רב דימי. וי"ל דרב דימי איירי שהאב הפקירו, ולא צווה לבנים [וקצת משמע כן מדברי </w:t>
      </w:r>
      <w:r w:rsidRPr="00EB4771">
        <w:rPr>
          <w:rFonts w:ascii="Narkisim" w:hAnsi="Narkisim"/>
          <w:b/>
          <w:bCs/>
          <w:rtl/>
        </w:rPr>
        <w:t>רש"י</w:t>
      </w:r>
      <w:r w:rsidRPr="00EB4771">
        <w:rPr>
          <w:rFonts w:ascii="Narkisim" w:hAnsi="Narkisim"/>
          <w:rtl/>
        </w:rPr>
        <w:t xml:space="preserve">]. אבל </w:t>
      </w:r>
      <w:r w:rsidRPr="00EB4771">
        <w:rPr>
          <w:rFonts w:ascii="Narkisim" w:hAnsi="Narkisim"/>
          <w:b/>
          <w:bCs/>
          <w:rtl/>
        </w:rPr>
        <w:t>תוס</w:t>
      </w:r>
      <w:r w:rsidRPr="00EB4771">
        <w:rPr>
          <w:rFonts w:ascii="Narkisim" w:hAnsi="Narkisim"/>
          <w:rtl/>
        </w:rPr>
        <w:t>' (לעיל לח.) הביאו בדברי רב דימי דהוה משום מצווה לקיים. [ואפשר דלא שבק לרב דימי לסיים דבריו].</w:t>
      </w:r>
    </w:p>
  </w:footnote>
  <w:footnote w:id="799">
    <w:p w14:paraId="567E9B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ודלא כמ"ש </w:t>
      </w:r>
      <w:r w:rsidRPr="00EB4771">
        <w:rPr>
          <w:rFonts w:ascii="Narkisim" w:hAnsi="Narkisim"/>
          <w:b/>
          <w:bCs/>
          <w:rtl/>
        </w:rPr>
        <w:t>רש"י</w:t>
      </w:r>
      <w:r w:rsidRPr="00EB4771">
        <w:rPr>
          <w:rFonts w:ascii="Narkisim" w:hAnsi="Narkisim"/>
          <w:rtl/>
        </w:rPr>
        <w:t xml:space="preserve"> (שם צא:) דלפרוע חובת אביהם הוה רק מצווה דרבנן ואין כופין. [אך רש"י לא קאי במצווה לקיים דברי המת, ותוס' דימו].</w:t>
      </w:r>
    </w:p>
  </w:footnote>
  <w:footnote w:id="800">
    <w:p w14:paraId="521782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(כתובות צא:) דמשום מצווה לפרוע חובות אביהם אין כופין [ומ"ש מצווה זו].</w:t>
      </w:r>
    </w:p>
  </w:footnote>
  <w:footnote w:id="801">
    <w:p w14:paraId="6AE8F5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דלדברי בה"ג והרי"ף דה"ק אי אמרה לא מצינא למעבד הך עבידתא דקשיא לא כייפינן לה, א"ה נחשב שהיא זוכה בעצמה, ומש"ה אין כח ביד יתומים לכופה. למה זה דומה לאומר תן מנה לפלוני ונתן שליח שאין היורשים יכולים להוציא מידו מאחר שזכה, אף היא זכתה בעצמה על פיו. [אך כת' דכל זה אינו מתחוור כהוגן].</w:t>
      </w:r>
    </w:p>
  </w:footnote>
  <w:footnote w:id="802">
    <w:p w14:paraId="060EAA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דמי למצוה על היתומים לפרוע חובת אביהם, דשאני מצוה זו נמסרה אף לבי"ד לכוף עליה.</w:t>
      </w:r>
    </w:p>
  </w:footnote>
  <w:footnote w:id="803">
    <w:p w14:paraId="7BB9614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תוס' רי"ד</w:t>
      </w:r>
      <w:r w:rsidRPr="00EB4771">
        <w:rPr>
          <w:rFonts w:ascii="Narkisim" w:hAnsi="Narkisim"/>
          <w:rtl/>
        </w:rPr>
        <w:t xml:space="preserve"> (ב"ק צ הו' לעיל בהקדמה), אבל ה</w:t>
      </w:r>
      <w:r w:rsidRPr="00EB4771">
        <w:rPr>
          <w:rFonts w:ascii="Narkisim" w:hAnsi="Narkisim"/>
          <w:b/>
          <w:bCs/>
          <w:rtl/>
        </w:rPr>
        <w:t>אחרונים</w:t>
      </w:r>
      <w:r w:rsidRPr="00EB4771">
        <w:rPr>
          <w:rFonts w:ascii="Narkisim" w:hAnsi="Narkisim"/>
          <w:rtl/>
        </w:rPr>
        <w:t xml:space="preserve"> (או"ש גזילה ט) נקט דשחרור הוה ע"י קנין האיסור לחוד. ואפשר דבזה פליגי שאר אמוראים אאמימר.</w:t>
      </w:r>
    </w:p>
  </w:footnote>
  <w:footnote w:id="804">
    <w:p w14:paraId="11D630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הוה יסוד אחר, דקנין עבדות מעכב שחרור. וע' בתוס' רי"ד (לעיל לח.). [ויל"פ דאף דשחרור מפקיע שעבוד, ע' בע"ב, אבל אינו מפקיע קנין גמור].</w:t>
      </w:r>
    </w:p>
  </w:footnote>
  <w:footnote w:id="805">
    <w:p w14:paraId="60FE00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דעבד מצווה במצוות, ומהדין מצווה אף הוא משום לא תהיה קדישה. אלא דהותר משום עבודת רבו.</w:t>
      </w:r>
    </w:p>
  </w:footnote>
  <w:footnote w:id="806">
    <w:p w14:paraId="0B539A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מותר בכיו"ב, בשפחה מחוסרת גט שחרור. [דעבד אסור בבת ישראל משום איסור לא יהא קדש, אף דפקע גדר קדש קצת. ולסברת הקובה"ע לכאורה ודאי אסור]. ומדברי התוס' מבואר דאין לו תקנה לכאו' יש להוכיח דאסור בה.</w:t>
      </w:r>
    </w:p>
  </w:footnote>
  <w:footnote w:id="807">
    <w:p w14:paraId="215A32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תוס' מודו לאחר שחרור, אף דמחוסר טבילה, ואינו ישראל עדיין. מ"מ אינו עבד ממש. וכו"ע מודו דאסור בשפחה. אף דאסור בבת ישראל. (וע' מה שהו' לעיל).</w:t>
      </w:r>
    </w:p>
  </w:footnote>
  <w:footnote w:id="808">
    <w:p w14:paraId="1C47C69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דתוס' הביאו אמאי איצטריך ר' יוחנן לאשמועינן.</w:t>
      </w:r>
    </w:p>
  </w:footnote>
  <w:footnote w:id="809">
    <w:p w14:paraId="0899EE1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מדבריו דכ"ז אי יתבענו בדין. אבל כל זמן שאינו תובעו אין בזה משום גזל. ואפשר דיש בזה סברא [עכ"פ בגדר גזל עכו"ם] דהעבד אינו מחוייב לשעבד את עצמו כה"ג.</w:t>
      </w:r>
    </w:p>
  </w:footnote>
  <w:footnote w:id="810">
    <w:p w14:paraId="145099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כת' דהרי"ף נדחק כן משום הך עובדא דדיסקרתא דעבדי נדחק לפרש כן.</w:t>
      </w:r>
    </w:p>
  </w:footnote>
  <w:footnote w:id="811">
    <w:p w14:paraId="732D75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(עבדים ז) תמה על תמיהת הרא"ש, דכל שיש יורשים הוה אדון חי.</w:t>
      </w:r>
    </w:p>
  </w:footnote>
  <w:footnote w:id="812">
    <w:p w14:paraId="3201CB5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כלו מרוותא. צ"ב דגבי ישראל אמרי' דאין לך אדם שאין לו יורש, וממשמשת עד אברהם. ומ"ט בעכו"ם לא אמרי' הכי. ואפשר דכל שאין יורש לפנינו אי"צ לחפש אחריו, דאין איסור גזל עכו"ם כה"ג דאין מחזיקין כ"כ ברשותו. א"נ באופן דע"פ דיניהם ליכא יורש.</w:t>
      </w:r>
    </w:p>
    <w:p w14:paraId="09E30E58" w14:textId="77777777" w:rsidR="00712170" w:rsidRPr="00EB4771" w:rsidRDefault="00000000" w:rsidP="00EB4771">
      <w:pPr>
        <w:pStyle w:val="Footnote"/>
        <w:bidi/>
        <w:rPr>
          <w:rFonts w:ascii="Narkisim" w:hAnsi="Narkisim"/>
        </w:rPr>
      </w:pPr>
      <w:r w:rsidRPr="00EB4771">
        <w:rPr>
          <w:rFonts w:ascii="Narkisim" w:hAnsi="Narkisim"/>
          <w:rtl/>
        </w:rPr>
        <w:tab/>
        <w:t>וכ"ז למש"כ ה</w:t>
      </w:r>
      <w:r w:rsidRPr="00EB4771">
        <w:rPr>
          <w:rFonts w:ascii="Narkisim" w:hAnsi="Narkisim"/>
          <w:b/>
          <w:bCs/>
          <w:rtl/>
        </w:rPr>
        <w:t>מאירי</w:t>
      </w:r>
      <w:r w:rsidRPr="00EB4771">
        <w:rPr>
          <w:rFonts w:ascii="Narkisim" w:hAnsi="Narkisim"/>
          <w:rtl/>
        </w:rPr>
        <w:t xml:space="preserve"> (קידושין יז:) דאף שאר קרובים יורשים בעכו"ם. אבל ה</w:t>
      </w:r>
      <w:r w:rsidRPr="00EB4771">
        <w:rPr>
          <w:rFonts w:ascii="Narkisim" w:hAnsi="Narkisim"/>
          <w:b/>
          <w:bCs/>
          <w:rtl/>
        </w:rPr>
        <w:t>רמב"ם</w:t>
      </w:r>
      <w:r w:rsidRPr="00EB4771">
        <w:rPr>
          <w:rFonts w:ascii="Narkisim" w:hAnsi="Narkisim"/>
          <w:rtl/>
        </w:rPr>
        <w:t xml:space="preserve"> (נחלות ו ט) כת' דדוקא יורש את אביו. ושאר ירושת קרובים בעכו"ם הוה רק ע"פ דינא דמלכותא. ועפ"ז ניחא בסוגיין.</w:t>
      </w:r>
    </w:p>
  </w:footnote>
  <w:footnote w:id="813">
    <w:p w14:paraId="66AA06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פקע קנין האיסור, וכמ"ש התוס' רי"ד לח. גבי שבאי [והתם הוא חידוש גדול דהקנין אינו מכח האדון].</w:t>
      </w:r>
    </w:p>
  </w:footnote>
  <w:footnote w:id="814">
    <w:p w14:paraId="23D5E4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תוס</w:t>
      </w:r>
      <w:r w:rsidRPr="00EB4771">
        <w:rPr>
          <w:rFonts w:ascii="Narkisim" w:hAnsi="Narkisim"/>
          <w:rtl/>
        </w:rPr>
        <w:t>' משמע דכל מפקיר עבדו ומת צריך גט מדרבנן. אך ה</w:t>
      </w:r>
      <w:r w:rsidRPr="00EB4771">
        <w:rPr>
          <w:rFonts w:ascii="Narkisim" w:hAnsi="Narkisim"/>
          <w:b/>
          <w:bCs/>
          <w:rtl/>
        </w:rPr>
        <w:t>רא"ש</w:t>
      </w:r>
      <w:r w:rsidRPr="00EB4771">
        <w:rPr>
          <w:rFonts w:ascii="Narkisim" w:hAnsi="Narkisim"/>
          <w:rtl/>
        </w:rPr>
        <w:t xml:space="preserve"> קצת משמע דקאי במוכר לעכו"ם, דתקנו דצריך גט שחרור מרבו ראשון, וכולי עלמא לא בקיאין בהאי דינא דמיתת האדון מפקעת האיסור ומפקיע עליהן לעז של עבדות. וכ"כ ה</w:t>
      </w:r>
      <w:r w:rsidRPr="00EB4771">
        <w:rPr>
          <w:rFonts w:ascii="Narkisim" w:hAnsi="Narkisim"/>
          <w:b/>
          <w:bCs/>
          <w:rtl/>
        </w:rPr>
        <w:t>ק"נ</w:t>
      </w:r>
      <w:r w:rsidRPr="00EB4771">
        <w:rPr>
          <w:rFonts w:ascii="Narkisim" w:hAnsi="Narkisim"/>
          <w:rtl/>
        </w:rPr>
        <w:t xml:space="preserve"> דבמפקיר ומת אי"צ גט שחרור. אך ה</w:t>
      </w:r>
      <w:r w:rsidRPr="00EB4771">
        <w:rPr>
          <w:rFonts w:ascii="Narkisim" w:hAnsi="Narkisim"/>
          <w:b/>
          <w:bCs/>
          <w:rtl/>
        </w:rPr>
        <w:t>רא"ש</w:t>
      </w:r>
      <w:r w:rsidRPr="00EB4771">
        <w:rPr>
          <w:rFonts w:ascii="Narkisim" w:hAnsi="Narkisim"/>
          <w:rtl/>
        </w:rPr>
        <w:t xml:space="preserve"> (בסו"ד) כת' דלתי' בתרא דר"י אף מפקיר עבדו ומת צריך גט מדרבנן.</w:t>
      </w:r>
    </w:p>
  </w:footnote>
  <w:footnote w:id="815">
    <w:p w14:paraId="5FBC9BC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דיאוש נחשב מעשה של האדון, אף דלא נתכוון לכך].</w:t>
      </w:r>
    </w:p>
  </w:footnote>
  <w:footnote w:id="816">
    <w:p w14:paraId="61B23F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ע"ש הכתוב (עובדיה א טו) כאשר עשית יעשה לך גמלך ישוב בראשך.</w:t>
      </w:r>
    </w:p>
  </w:footnote>
  <w:footnote w:id="817">
    <w:p w14:paraId="0E2C69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הביא דיש שהק' דאי' (כתובות ע.) דהיכא דיש לקטן אפוטרופוס ל"מ מקחן. והרמב"ן דחה דהכא לא היה לו אפוטרופוס לשאר מילי, אלא לברר מכירה זו. [אך ילה"ק דסתמא איירי בקטן הסמוך על שולחן אביו, ואביו לא גרע מאפוטרופוס].</w:t>
      </w:r>
    </w:p>
  </w:footnote>
  <w:footnote w:id="818">
    <w:p w14:paraId="58E463C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פעוטות מהני להחשב צווי הבעל, דבעי' כתיבת השטר 'לשמה' ובשליחות. [וכה"ק ה</w:t>
      </w:r>
      <w:r w:rsidRPr="00EB4771">
        <w:rPr>
          <w:rFonts w:ascii="Narkisim" w:hAnsi="Narkisim"/>
          <w:b/>
          <w:bCs/>
          <w:rtl/>
        </w:rPr>
        <w:t>ר"ן</w:t>
      </w:r>
      <w:r w:rsidRPr="00EB4771">
        <w:rPr>
          <w:rFonts w:ascii="Narkisim" w:hAnsi="Narkisim"/>
          <w:rtl/>
        </w:rPr>
        <w:t xml:space="preserve"> דלא מצי משוי שליח].</w:t>
      </w:r>
    </w:p>
  </w:footnote>
  <w:footnote w:id="819">
    <w:p w14:paraId="4CD560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מכת"י</w:t>
      </w:r>
      <w:r w:rsidRPr="00EB4771">
        <w:rPr>
          <w:rFonts w:ascii="Narkisim" w:hAnsi="Narkisim"/>
          <w:rtl/>
        </w:rPr>
        <w:t xml:space="preserve"> הק' דאי איסורא אזיל בתר ממונא [וכיון דקנה עצמו בממון ממילא משוחרר], א"כ המפקיר עבדו נימא דזכה באיסורו ממילא. ותי' דבעי' גט שחרור דומיא דאשה. [דרבי לעיל לט: דרש גזיה"כ].</w:t>
      </w:r>
    </w:p>
  </w:footnote>
  <w:footnote w:id="820">
    <w:p w14:paraId="30D1BA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מכת"י</w:t>
      </w:r>
      <w:r w:rsidRPr="00EB4771">
        <w:rPr>
          <w:rFonts w:ascii="Narkisim" w:hAnsi="Narkisim"/>
          <w:rtl/>
        </w:rPr>
        <w:t xml:space="preserve"> הק' דאפי' פעוטות תקנו דוקא למכר, משום כדי חייו אבל לשחרור דיש בו הפקעת איסור לא תקנו. דחכמים אינם מפקיעין איסור בכדי. והביא ראיה מהמוכר עבדו לעכו"ם יצא לחירות, וצריך גט שחרור (לקמן מג:) ולא הפקיעו חכמים בכדי. [משמע דיש כח ביד חכמים, אלא דודאי לא יתקנו כה"ג בכדי].</w:t>
      </w:r>
    </w:p>
  </w:footnote>
  <w:footnote w:id="821">
    <w:p w14:paraId="78FF82E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וכל מה שנותנים לו אינה מתנה מדאורייתא.</w:t>
      </w:r>
    </w:p>
  </w:footnote>
  <w:footnote w:id="822">
    <w:p w14:paraId="7D4ECA6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דאף דשחרר האב מדאורייתא, עדיין בעי שחרור לקנין דרבנן. [ולא אמרי' דכיון דבעל קנין הדאורייתא שחרר, יפקיע שעבוד דרבנן. אלא העמידו דבריהם שישאר עבד מדרבנן].</w:t>
      </w:r>
    </w:p>
  </w:footnote>
  <w:footnote w:id="823">
    <w:p w14:paraId="52B90C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ב</w:t>
      </w:r>
      <w:r w:rsidRPr="00EB4771">
        <w:rPr>
          <w:rFonts w:ascii="Narkisim" w:hAnsi="Narkisim"/>
          <w:b/>
          <w:bCs/>
          <w:rtl/>
        </w:rPr>
        <w:t>חי' מכת"י</w:t>
      </w:r>
      <w:r w:rsidRPr="00EB4771">
        <w:rPr>
          <w:rFonts w:ascii="Narkisim" w:hAnsi="Narkisim"/>
          <w:rtl/>
        </w:rPr>
        <w:t xml:space="preserve"> (מדברי הרמ"ה) הק' דשחרור ילפי' מגט אשה, וקטן אינו יכול לגרש דאיש כתיב בפרשה. ודייקו דהוה גזיה"כ 'איש', ואינו מיעוט מסברא. וע"ע חי' הגר"נ שהאריך עד"ז אי קטן שייך לעשות 'מעשה קידושין' או נתמעט מגזיה"כ.</w:t>
      </w:r>
    </w:p>
  </w:footnote>
  <w:footnote w:id="824">
    <w:p w14:paraId="202BB2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(ב"ב קנו.) אי' בודקין לגירושין, והגמ' פי' דהיינו גירושין דיבמה.</w:t>
      </w:r>
    </w:p>
  </w:footnote>
  <w:footnote w:id="825">
    <w:p w14:paraId="476E25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 איגר</w:t>
      </w:r>
      <w:r w:rsidRPr="00EB4771">
        <w:rPr>
          <w:rFonts w:ascii="Narkisim" w:hAnsi="Narkisim"/>
          <w:rtl/>
        </w:rPr>
        <w:t xml:space="preserve"> נקט דדעת תוס' דהפקר בי"ד מהני להפקיע, אך ל"מ מדאורייתא להקנות. וביאר דבכ"מ קיל יותר סילוק מלהקנות, דסילוק א"צ קנין ובדיבור בעלמא עושה חפצו הפקר. ולהקנות חפצו לחבירו צריך מעשה קנין.</w:t>
      </w:r>
    </w:p>
  </w:footnote>
  <w:footnote w:id="826">
    <w:p w14:paraId="67A9AA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 איגר</w:t>
      </w:r>
      <w:r w:rsidRPr="00EB4771">
        <w:rPr>
          <w:rFonts w:ascii="Narkisim" w:hAnsi="Narkisim"/>
          <w:rtl/>
        </w:rPr>
        <w:t xml:space="preserve"> הק' א"כ העבד יזכה בעצמו, וכדאי' (לקמן לט.) לרבנן בעבד גדול. ותי' ע"פ הא דאי' (קידושין כג.) גבי יהודה הנדואה שמשועבד לשני. אך כת' דלפר"ת לרבנן ל"מ סברא זו. ומש"ה ר"ת כאן פי' באופ"א. [ויש לדחות דעכ"פ יש כח ביד חכמים למנוע שלא יזכו בו. ומהני הפקעה זו אף שהעבד לא יזכה בעצמו].</w:t>
      </w:r>
    </w:p>
  </w:footnote>
  <w:footnote w:id="827">
    <w:p w14:paraId="72FC2CB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דזהו שדקדקו תוס' בלשונם הפקירוהו ב"ד, ונתנו להאפטרופס. דהוה ב' ענינים [הפקר והקנאה].</w:t>
      </w:r>
    </w:p>
  </w:footnote>
  <w:footnote w:id="828">
    <w:p w14:paraId="4F4BE1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הפקירו את כל הפירות, או סגי להם להפקיר הפירות שיעשר. ומפריש מדין משלו על של חבירו].</w:t>
      </w:r>
    </w:p>
  </w:footnote>
  <w:footnote w:id="829">
    <w:p w14:paraId="2D05FD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אף בתרומה מהני מדאורייתא, ודלא כמ"ש תוס' לעיל. [אך יש לחלק דשאני תרומה דגזיה"כ אתם ולא אפוטרופוס, וע"כ דמהני משום הפקר בי"ד. ודוקא שאר הקנאה מהני משום תורת זכין דאפוטרופוס.</w:t>
      </w:r>
    </w:p>
  </w:footnote>
  <w:footnote w:id="830">
    <w:p w14:paraId="59D723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קרקוש זוזי לקטן סגי להחשב שהאפוטרופוס מוכרו לו [או דצריך שהאפוטרופוס יקבל את המעות]. [ובדברי הרא"ש משמע דסגי דמשלים המעות לאפוטרופוס, ומצטרף מה שנתן לקטן].</w:t>
      </w:r>
    </w:p>
  </w:footnote>
  <w:footnote w:id="831">
    <w:p w14:paraId="2D6859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ומדברי </w:t>
      </w:r>
      <w:r w:rsidRPr="00EB4771">
        <w:rPr>
          <w:rFonts w:ascii="Narkisim" w:hAnsi="Narkisim"/>
          <w:b/>
          <w:bCs/>
          <w:rtl/>
        </w:rPr>
        <w:t>רש"י</w:t>
      </w:r>
      <w:r w:rsidRPr="00EB4771">
        <w:rPr>
          <w:rFonts w:ascii="Narkisim" w:hAnsi="Narkisim"/>
          <w:rtl/>
        </w:rPr>
        <w:t xml:space="preserve"> (קידושין ה.) לכאורה מבואר דמהני לפדות בו הקדש, וה</w:t>
      </w:r>
      <w:r w:rsidRPr="00EB4771">
        <w:rPr>
          <w:rFonts w:ascii="Narkisim" w:hAnsi="Narkisim"/>
          <w:b/>
          <w:bCs/>
          <w:rtl/>
        </w:rPr>
        <w:t>רשב"א</w:t>
      </w:r>
      <w:r w:rsidRPr="00EB4771">
        <w:rPr>
          <w:rFonts w:ascii="Narkisim" w:hAnsi="Narkisim"/>
          <w:rtl/>
        </w:rPr>
        <w:t xml:space="preserve"> (קידושין ה. וח:) תמה בזה ופשיטא ליה דל"מ. וכ"פ ה</w:t>
      </w:r>
      <w:r w:rsidRPr="00EB4771">
        <w:rPr>
          <w:rFonts w:ascii="Narkisim" w:hAnsi="Narkisim"/>
          <w:b/>
          <w:bCs/>
          <w:rtl/>
        </w:rPr>
        <w:t>רמ"א</w:t>
      </w:r>
      <w:r w:rsidRPr="00EB4771">
        <w:rPr>
          <w:rFonts w:ascii="Narkisim" w:hAnsi="Narkisim"/>
          <w:rtl/>
        </w:rPr>
        <w:t xml:space="preserve"> (כט ו), ועי"ש </w:t>
      </w:r>
      <w:r w:rsidRPr="00EB4771">
        <w:rPr>
          <w:rFonts w:ascii="Narkisim" w:hAnsi="Narkisim"/>
          <w:b/>
          <w:bCs/>
          <w:rtl/>
        </w:rPr>
        <w:t>גר"א</w:t>
      </w:r>
      <w:r w:rsidRPr="00EB4771">
        <w:rPr>
          <w:rFonts w:ascii="Narkisim" w:hAnsi="Narkisim"/>
          <w:rtl/>
        </w:rPr>
        <w:t xml:space="preserve"> (שם יד) ושאר פוסקים (וע"ע קצות קצ ו).</w:t>
      </w:r>
    </w:p>
  </w:footnote>
  <w:footnote w:id="832">
    <w:p w14:paraId="174DC4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רמב"ן</w:t>
      </w:r>
      <w:r w:rsidRPr="00EB4771">
        <w:rPr>
          <w:rFonts w:ascii="Narkisim" w:hAnsi="Narkisim"/>
          <w:rtl/>
        </w:rPr>
        <w:t xml:space="preserve"> (לעיל לח:) נקט דמדינא ל"מ לרבנן].</w:t>
      </w:r>
    </w:p>
  </w:footnote>
  <w:footnote w:id="833">
    <w:p w14:paraId="1D872D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w:t>
      </w:r>
      <w:r w:rsidRPr="00EB4771">
        <w:rPr>
          <w:rFonts w:ascii="Narkisim" w:hAnsi="Narkisim"/>
          <w:b/>
          <w:bCs/>
          <w:rtl/>
        </w:rPr>
        <w:t>תוס</w:t>
      </w:r>
      <w:r w:rsidRPr="00EB4771">
        <w:rPr>
          <w:rFonts w:ascii="Narkisim" w:hAnsi="Narkisim"/>
          <w:rtl/>
        </w:rPr>
        <w:t>' משמע דלא הוה קנס. וה</w:t>
      </w:r>
      <w:r w:rsidRPr="00EB4771">
        <w:rPr>
          <w:rFonts w:ascii="Narkisim" w:hAnsi="Narkisim"/>
          <w:b/>
          <w:bCs/>
          <w:rtl/>
        </w:rPr>
        <w:t>רא"ש</w:t>
      </w:r>
      <w:r w:rsidRPr="00EB4771">
        <w:rPr>
          <w:rFonts w:ascii="Narkisim" w:hAnsi="Narkisim"/>
          <w:rtl/>
        </w:rPr>
        <w:t xml:space="preserve"> ביאר דבעלמא חששו שיאמרו דמזלזלי בנכסי יתומים, והכא ליכא למיחש להכי, כי ידעי שכל המעשה נעשה במאמר בי"ד.</w:t>
      </w:r>
    </w:p>
  </w:footnote>
  <w:footnote w:id="834">
    <w:p w14:paraId="65F21C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כת' </w:t>
      </w:r>
      <w:r w:rsidRPr="00EB4771">
        <w:rPr>
          <w:rFonts w:ascii="Narkisim" w:hAnsi="Narkisim"/>
          <w:b/>
          <w:bCs/>
          <w:rtl/>
        </w:rPr>
        <w:t>תוס</w:t>
      </w:r>
      <w:r w:rsidRPr="00EB4771">
        <w:rPr>
          <w:rFonts w:ascii="Narkisim" w:hAnsi="Narkisim"/>
          <w:rtl/>
        </w:rPr>
        <w:t>' (לעיל בדברי ר"י) דלא רצו בי"ד להפקירו וכו' דאינו נכון לעבור על דבריו של תינוק. [ומשמע דמדינא אפוטרופוס רשאי לפעול אף כשהתינוק צועק, אלא דאינו נכון]. [ויל"ד הכפילות בדברי התוס'].</w:t>
      </w:r>
    </w:p>
  </w:footnote>
  <w:footnote w:id="835">
    <w:p w14:paraId="1442E61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דמקרקש זוזי מעיקרא. אבל ה</w:t>
      </w:r>
      <w:r w:rsidRPr="00EB4771">
        <w:rPr>
          <w:rFonts w:ascii="Narkisim" w:hAnsi="Narkisim"/>
          <w:b/>
          <w:bCs/>
          <w:rtl/>
        </w:rPr>
        <w:t>רמב"ם</w:t>
      </w:r>
      <w:r w:rsidRPr="00EB4771">
        <w:rPr>
          <w:rFonts w:ascii="Narkisim" w:hAnsi="Narkisim"/>
          <w:rtl/>
        </w:rPr>
        <w:t xml:space="preserve"> (ז ח) כת' דהאפוטרופוס כותב לו שטר שחרור, וכותב לו שטר חוב על חצי דמיו. ואם [אח"כ] יש לקטן געגועים לעבד, מפלגינן ממנו במעות. שדעתו קרוב אצל מעות.</w:t>
      </w:r>
    </w:p>
  </w:footnote>
  <w:footnote w:id="836">
    <w:p w14:paraId="658231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לא יהני משום הודאה. והראשונים האו לפרש דבסוגיין הוה נידון לשון השטר. וצ"ב תיפו"ל משום הודאת בע"ד.</w:t>
      </w:r>
    </w:p>
  </w:footnote>
  <w:footnote w:id="837">
    <w:p w14:paraId="4EAB8B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(לעיל לב:) בטל, וכן דרך חז"ל הרי את מקודשת במקום הרי את תהא מקודשת.</w:t>
      </w:r>
    </w:p>
  </w:footnote>
  <w:footnote w:id="838">
    <w:p w14:paraId="2610D6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הביאו דאשכחן לשון חיישינן שהוא ודאי, וכגון (לעיל יט:, להוה אמינא שם) חיישינן שמא במי מילין. וה</w:t>
      </w:r>
      <w:r w:rsidRPr="00EB4771">
        <w:rPr>
          <w:rFonts w:ascii="Narkisim" w:hAnsi="Narkisim"/>
          <w:b/>
          <w:bCs/>
          <w:rtl/>
        </w:rPr>
        <w:t>רא"ש</w:t>
      </w:r>
      <w:r w:rsidRPr="00EB4771">
        <w:rPr>
          <w:rFonts w:ascii="Narkisim" w:hAnsi="Narkisim"/>
          <w:rtl/>
        </w:rPr>
        <w:t xml:space="preserve"> הביא (חגיגה טו.) חיישינן שמא באמבטי כו' (שבת קנא) חיישינן שמא חוץ לחומה כו'.</w:t>
      </w:r>
    </w:p>
    <w:p w14:paraId="6F13EA64"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מהרש"א</w:t>
      </w:r>
      <w:r w:rsidRPr="00EB4771">
        <w:rPr>
          <w:rFonts w:ascii="Narkisim" w:hAnsi="Narkisim"/>
          <w:rtl/>
        </w:rPr>
        <w:t xml:space="preserve"> הק' מיהו לא ידענא מי הכריחם הכא לפרש כן ולא כמשמעות דחיישינן בכ"מ. וה</w:t>
      </w:r>
      <w:r w:rsidRPr="00EB4771">
        <w:rPr>
          <w:rFonts w:ascii="Narkisim" w:hAnsi="Narkisim"/>
          <w:b/>
          <w:bCs/>
          <w:rtl/>
        </w:rPr>
        <w:t>ק"נ</w:t>
      </w:r>
      <w:r w:rsidRPr="00EB4771">
        <w:rPr>
          <w:rFonts w:ascii="Narkisim" w:hAnsi="Narkisim"/>
          <w:rtl/>
        </w:rPr>
        <w:t xml:space="preserve"> כת' דאי הוה ספק, א"כ כופין את רבו [שהרי אסור בשפחה ובת חורין]. ומדלא תני 'כופין' משמע דהוה ודאי.</w:t>
      </w:r>
    </w:p>
  </w:footnote>
  <w:footnote w:id="839">
    <w:p w14:paraId="6A13F9A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ב</w:t>
      </w:r>
      <w:r w:rsidRPr="00EB4771">
        <w:rPr>
          <w:rFonts w:ascii="Narkisim" w:hAnsi="Narkisim"/>
          <w:b/>
          <w:bCs/>
          <w:rtl/>
        </w:rPr>
        <w:t>רש"י</w:t>
      </w:r>
      <w:r w:rsidRPr="00EB4771">
        <w:rPr>
          <w:rFonts w:ascii="Narkisim" w:hAnsi="Narkisim"/>
          <w:rtl/>
        </w:rPr>
        <w:t xml:space="preserve"> (סוד"ה אמר) משמע דבעי גט שחרור כשהאדון מודה. ויתכן דעדיפא מיניה קא מקשה.</w:t>
      </w:r>
    </w:p>
  </w:footnote>
  <w:footnote w:id="840">
    <w:p w14:paraId="1B5DA1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דלפ"ז בהודאה מפורשת יהני, ודלא כריטב"א ור"ן].</w:t>
      </w:r>
    </w:p>
  </w:footnote>
  <w:footnote w:id="841">
    <w:p w14:paraId="720EAA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דודאי לא שרי' לכתחילה, דהא חיישינן קאמר.</w:t>
      </w:r>
    </w:p>
  </w:footnote>
  <w:footnote w:id="842">
    <w:p w14:paraId="37AFEAD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דלהתיר עבד בבת ישראל נחשב דבר שבערוה. (וע' נוב"י אה"ע ק' נה).</w:t>
      </w:r>
    </w:p>
  </w:footnote>
  <w:footnote w:id="843">
    <w:p w14:paraId="72D1C5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והקשו דמהני מטעם 'בידו', אמאי כתב משום ע"א נאמן באיסורין. (וע' לעיל ב: ואכ"מ).</w:t>
      </w:r>
    </w:p>
  </w:footnote>
  <w:footnote w:id="844">
    <w:p w14:paraId="74880A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 מה שהו' לעיל כז:].</w:t>
      </w:r>
    </w:p>
  </w:footnote>
  <w:footnote w:id="845">
    <w:p w14:paraId="220B89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רא"ש</w:t>
      </w:r>
      <w:r w:rsidRPr="00EB4771">
        <w:rPr>
          <w:rFonts w:ascii="Narkisim" w:hAnsi="Narkisim"/>
          <w:rtl/>
        </w:rPr>
        <w:t xml:space="preserve"> כת' תימה אדרבה גבי נותן נימא הודאת בע"ד וכו'. [וצ"ב מהו אדרבה, ובמה עדיף הודאתו של נותן].</w:t>
      </w:r>
    </w:p>
  </w:footnote>
  <w:footnote w:id="846">
    <w:p w14:paraId="2F9AEF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ותולים בסברות אלו, אף נגד הודאתו. דבמקום הודאה נגד הודאה אזלינן בתר סברא. א"נ במקום חשש 'טעות' לא נחשב נגד הודאה (וע' לעיל יד.), אלא דבעלמא לא חוששין לזה.</w:t>
      </w:r>
    </w:p>
  </w:footnote>
  <w:footnote w:id="847">
    <w:p w14:paraId="65D550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חי' מכת"י</w:t>
      </w:r>
      <w:r w:rsidRPr="00EB4771">
        <w:rPr>
          <w:rFonts w:ascii="Narkisim" w:hAnsi="Narkisim"/>
          <w:rtl/>
        </w:rPr>
        <w:t xml:space="preserve"> ש"מ דאי אודי בע"ד בממון דאית ליה גביה, ואידך מודי דל"ל, אזלי' בתר ההוא שמעמיד את הדבר בחזקתו. אבל היכא דאפשר לתלות שלא ידע או מחמת טעות תלינן. [וע"ע תוס' רי"ד ב"ב קלה.].</w:t>
      </w:r>
    </w:p>
  </w:footnote>
  <w:footnote w:id="848">
    <w:p w14:paraId="4371EA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הקצות רפ א, ותרה"כ פח יב]. וה</w:t>
      </w:r>
      <w:r w:rsidRPr="00EB4771">
        <w:rPr>
          <w:rFonts w:ascii="Narkisim" w:hAnsi="Narkisim"/>
          <w:b/>
          <w:bCs/>
          <w:rtl/>
        </w:rPr>
        <w:t>קוב"ש</w:t>
      </w:r>
      <w:r w:rsidRPr="00EB4771">
        <w:rPr>
          <w:rFonts w:ascii="Narkisim" w:hAnsi="Narkisim"/>
          <w:rtl/>
        </w:rPr>
        <w:t xml:space="preserve"> הקשה למ"ד תרי ותרי ספיקא דרבנן [ומעמידים על חזקת מ"ק] א"כ אף הודאה נגד הודאה ניזל בתר חזקה. ויל"ד דהודאה נגד הודאה לכו"ע כמאן דאיתא.</w:t>
      </w:r>
    </w:p>
  </w:footnote>
  <w:footnote w:id="849">
    <w:p w14:paraId="0440D88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הקשו דמ"מ אח"כ כשחוזר בו יהני מוחזר דידיה.</w:t>
      </w:r>
    </w:p>
  </w:footnote>
  <w:footnote w:id="850">
    <w:p w14:paraId="46BF85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דכ"מ בדברי ה</w:t>
      </w:r>
      <w:r w:rsidRPr="00EB4771">
        <w:rPr>
          <w:rFonts w:ascii="Narkisim" w:hAnsi="Narkisim"/>
          <w:b/>
          <w:bCs/>
          <w:rtl/>
        </w:rPr>
        <w:t xml:space="preserve">ראשונים </w:t>
      </w:r>
      <w:r w:rsidRPr="00EB4771">
        <w:rPr>
          <w:rFonts w:ascii="Narkisim" w:hAnsi="Narkisim"/>
          <w:rtl/>
        </w:rPr>
        <w:t>דנחשב דהעבד תפוס בעצמו, ונחשב תפוס בדין שן ועין. [והוכיחו דל"מ תפיסה].</w:t>
      </w:r>
    </w:p>
  </w:footnote>
  <w:footnote w:id="851">
    <w:p w14:paraId="3C7898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דבן המקבל אינו יכול להוציא ממנו, שהרי זוכה מכח אביו, ואביו הודה שלא זכה מעולם.</w:t>
      </w:r>
    </w:p>
    <w:p w14:paraId="79734ED0" w14:textId="77777777" w:rsidR="00712170" w:rsidRPr="00EB4771" w:rsidRDefault="00000000" w:rsidP="00EB4771">
      <w:pPr>
        <w:pStyle w:val="Footnote"/>
        <w:bidi/>
        <w:rPr>
          <w:rFonts w:ascii="Narkisim" w:hAnsi="Narkisim"/>
        </w:rPr>
      </w:pPr>
      <w:r w:rsidRPr="00EB4771">
        <w:rPr>
          <w:rFonts w:ascii="Narkisim" w:hAnsi="Narkisim"/>
          <w:rtl/>
        </w:rPr>
        <w:tab/>
        <w:t>אבל בן של נותן בא מכח אביו, דמעיקרא היה של אביו וספק אי נתנו. ומש"ה מעמידים בחזקתו. וכת' דאפי' מת מקבל בחיי נותן, והנותן הודה, לא זכה בן המקבל. דכיון דאביו לא זכה [שהרי נאמן שלא קיבל] מכח מי יזכה הבן. ואף היכא דמת נותן, וחזר המקבל ואמר שנתנו לו, נראה דל"מ. דמיד זכה בו בעל הקרקע.</w:t>
      </w:r>
    </w:p>
  </w:footnote>
  <w:footnote w:id="852">
    <w:p w14:paraId="57A378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דכוונתו דאינו נאמן דוקא משום חשש קנוניה. ואכמ"ל]. וע"ע רשב"א (לעיל לב. בסוה"ע).</w:t>
      </w:r>
    </w:p>
  </w:footnote>
  <w:footnote w:id="853">
    <w:p w14:paraId="35547D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 לשון ה</w:t>
      </w:r>
      <w:r w:rsidRPr="00EB4771">
        <w:rPr>
          <w:rFonts w:ascii="Narkisim" w:hAnsi="Narkisim"/>
          <w:b/>
          <w:bCs/>
          <w:rtl/>
        </w:rPr>
        <w:t>גמ'</w:t>
      </w:r>
      <w:r w:rsidRPr="00EB4771">
        <w:rPr>
          <w:rFonts w:ascii="Narkisim" w:hAnsi="Narkisim"/>
          <w:rtl/>
        </w:rPr>
        <w:t xml:space="preserve"> (כתובות נט:) שאני קונמות דקדושת הגוף נינהו, וכדרבא וכו'. [משמע דוקא קדושת הגוף]. ור"ת פי' באופ"א. ויש ראשונים שגרסו שם באופ"א.</w:t>
      </w:r>
    </w:p>
  </w:footnote>
  <w:footnote w:id="854">
    <w:p w14:paraId="056A43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היכא דחל ההקדש, ודאי פקע שעבודיה. [ובזה פליג ר"י דדוקא קדושת הגוף דלא פקע בכדי, ול"ל פדיון].</w:t>
      </w:r>
    </w:p>
  </w:footnote>
  <w:footnote w:id="855">
    <w:p w14:paraId="58A15B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(שם) ביאר דאף דקודם הגבייה הנכסים של הלוה, מ"מ השיעבוד עשאו כדבר שאינו ברשותו, והלוה אינו יכול למוכרן או להקדישן. אלא דאח"כ אתי לווה ומסלק לבע"ח בזוזי, וחל המכירה וההקדש. אף דבשעת המכירה הוי דבר שאינו ברשותו, הוה כאומר שדה זו שמשכנתי לכשאפדנה תהא הקדש דחל ההקדש (כתובות נט.). וצ"ע.</w:t>
      </w:r>
    </w:p>
  </w:footnote>
  <w:footnote w:id="856">
    <w:p w14:paraId="413FA1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דכיו"ב כת' ה</w:t>
      </w:r>
      <w:r w:rsidRPr="00EB4771">
        <w:rPr>
          <w:rFonts w:ascii="Narkisim" w:hAnsi="Narkisim"/>
          <w:b/>
          <w:bCs/>
          <w:rtl/>
        </w:rPr>
        <w:t>כס"מ</w:t>
      </w:r>
      <w:r w:rsidRPr="00EB4771">
        <w:rPr>
          <w:rFonts w:ascii="Narkisim" w:hAnsi="Narkisim"/>
          <w:rtl/>
        </w:rPr>
        <w:t xml:space="preserve"> (נדרים יב י) דקדושת הגוף חייל אפי' בדבר שלבל"ע. ועד"ז ה</w:t>
      </w:r>
      <w:r w:rsidRPr="00EB4771">
        <w:rPr>
          <w:rFonts w:ascii="Narkisim" w:hAnsi="Narkisim"/>
          <w:b/>
          <w:bCs/>
          <w:rtl/>
        </w:rPr>
        <w:t>שיטמ"ק</w:t>
      </w:r>
      <w:r w:rsidRPr="00EB4771">
        <w:rPr>
          <w:rFonts w:ascii="Narkisim" w:hAnsi="Narkisim"/>
          <w:rtl/>
        </w:rPr>
        <w:t xml:space="preserve"> (כתובות נט:) דייק מדברי </w:t>
      </w:r>
      <w:r w:rsidRPr="00EB4771">
        <w:rPr>
          <w:rFonts w:ascii="Narkisim" w:hAnsi="Narkisim"/>
          <w:b/>
          <w:bCs/>
          <w:rtl/>
        </w:rPr>
        <w:t>רש"י מה"ק</w:t>
      </w:r>
      <w:r w:rsidRPr="00EB4771">
        <w:rPr>
          <w:rFonts w:ascii="Narkisim" w:hAnsi="Narkisim"/>
          <w:rtl/>
        </w:rPr>
        <w:t xml:space="preserve"> דלתי' רב אשי אי"צ אוקימ' דרב הונא דאיירי באומר יקדשו ידים לעושיהם, אלא דאלים קדושת הגוף, וחל אף על דבר שלא בא לעולם. וכ"כ </w:t>
      </w:r>
      <w:r w:rsidRPr="00EB4771">
        <w:rPr>
          <w:rFonts w:ascii="Narkisim" w:hAnsi="Narkisim"/>
          <w:b/>
          <w:bCs/>
          <w:rtl/>
        </w:rPr>
        <w:t>תוס</w:t>
      </w:r>
      <w:r w:rsidRPr="00EB4771">
        <w:rPr>
          <w:rFonts w:ascii="Narkisim" w:hAnsi="Narkisim"/>
          <w:rtl/>
        </w:rPr>
        <w:t>' (קידושין סג. בסה"ע). וכן ב</w:t>
      </w:r>
      <w:r w:rsidRPr="00EB4771">
        <w:rPr>
          <w:rFonts w:ascii="Narkisim" w:hAnsi="Narkisim"/>
          <w:b/>
          <w:bCs/>
          <w:rtl/>
        </w:rPr>
        <w:t>חי' ר"א מן ההר</w:t>
      </w:r>
      <w:r w:rsidRPr="00EB4771">
        <w:rPr>
          <w:rFonts w:ascii="Narkisim" w:hAnsi="Narkisim"/>
          <w:rtl/>
        </w:rPr>
        <w:t xml:space="preserve"> (נדרים פו) הביא פי' א', ועי“ש שהק' ע"ז.</w:t>
      </w:r>
    </w:p>
  </w:footnote>
  <w:footnote w:id="857">
    <w:p w14:paraId="411CE1F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[וכ"ה בס' הישר (חיד' קיג), והו' בקיצור בתוס' (ב"ק לג:). וה</w:t>
      </w:r>
      <w:r w:rsidRPr="00EB4771">
        <w:rPr>
          <w:rFonts w:ascii="Narkisim" w:hAnsi="Narkisim"/>
          <w:b/>
          <w:bCs/>
          <w:rtl/>
        </w:rPr>
        <w:t>תוס' רא"ש</w:t>
      </w:r>
      <w:r w:rsidRPr="00EB4771">
        <w:rPr>
          <w:rFonts w:ascii="Narkisim" w:hAnsi="Narkisim"/>
          <w:rtl/>
        </w:rPr>
        <w:t xml:space="preserve"> (יבמות מו.) הביא דברי ר"ת באופ"א קצת, דבשעבוד מטלטלין יש חילוק בין קדושת הגוף].</w:t>
      </w:r>
    </w:p>
  </w:footnote>
  <w:footnote w:id="858">
    <w:p w14:paraId="0C15A1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קצות</w:t>
      </w:r>
      <w:r w:rsidRPr="00EB4771">
        <w:rPr>
          <w:rFonts w:ascii="Narkisim" w:hAnsi="Narkisim"/>
          <w:rtl/>
        </w:rPr>
        <w:t xml:space="preserve"> הק' דדעת ה</w:t>
      </w:r>
      <w:r w:rsidRPr="00EB4771">
        <w:rPr>
          <w:rFonts w:ascii="Narkisim" w:hAnsi="Narkisim"/>
          <w:b/>
          <w:bCs/>
          <w:rtl/>
        </w:rPr>
        <w:t>ראב"ד</w:t>
      </w:r>
      <w:r w:rsidRPr="00EB4771">
        <w:rPr>
          <w:rFonts w:ascii="Narkisim" w:hAnsi="Narkisim"/>
          <w:rtl/>
        </w:rPr>
        <w:t xml:space="preserve"> (מעשה"ק טו ז) התם דלא פקע בכדי, ואילו ס"ל דקדושת דמים לא מפקע שעבוד. [וע"כ דסברת הראב"ד משום דהוה כנתינת דמים]. וה</w:t>
      </w:r>
      <w:r w:rsidRPr="00EB4771">
        <w:rPr>
          <w:rFonts w:ascii="Narkisim" w:hAnsi="Narkisim"/>
          <w:b/>
          <w:bCs/>
          <w:rtl/>
        </w:rPr>
        <w:t>קצות</w:t>
      </w:r>
      <w:r w:rsidRPr="00EB4771">
        <w:rPr>
          <w:rFonts w:ascii="Narkisim" w:hAnsi="Narkisim"/>
          <w:rtl/>
        </w:rPr>
        <w:t xml:space="preserve"> הק' להיפך בדעת הרמב"ם דבמקדיש ס"ל דמפקע שעבוד (וכנ"ל), ואילו מקדיש לזמן ס"ל (שם) דפקע בכדי. והקצות חילק דה"מ כשהקדיש מעיקרא לזמן. אבל הכא דהקדיש לעולם לא פקע בכדי ע"י גביית הבע"ח.</w:t>
      </w:r>
    </w:p>
  </w:footnote>
  <w:footnote w:id="859">
    <w:p w14:paraId="34DD38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וכמ"ש תוס' דקדושת הגוף ל"מ משום דלא עדיף מנתינת דמים. ה</w:t>
      </w:r>
      <w:r w:rsidRPr="00EB4771">
        <w:rPr>
          <w:rFonts w:ascii="Narkisim" w:hAnsi="Narkisim"/>
          <w:b/>
          <w:bCs/>
          <w:rtl/>
        </w:rPr>
        <w:t>קובה"ע</w:t>
      </w:r>
      <w:r w:rsidRPr="00EB4771">
        <w:rPr>
          <w:rFonts w:ascii="Narkisim" w:hAnsi="Narkisim"/>
          <w:rtl/>
        </w:rPr>
        <w:t xml:space="preserve"> (נב ה) תמה דל"ש בזה גדר פדיון, דאין דבר אחר נתפס במקומו. ועוד דאין פודין בשטרות, וכ"ש במלוה דידיה.</w:t>
      </w:r>
    </w:p>
  </w:footnote>
  <w:footnote w:id="860">
    <w:p w14:paraId="25DE578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(יבמות מו.) הביא ד</w:t>
      </w:r>
      <w:r w:rsidRPr="00EB4771">
        <w:rPr>
          <w:rFonts w:ascii="Narkisim" w:hAnsi="Narkisim"/>
          <w:b/>
          <w:bCs/>
          <w:rtl/>
        </w:rPr>
        <w:t>ר"ת</w:t>
      </w:r>
      <w:r w:rsidRPr="00EB4771">
        <w:rPr>
          <w:rFonts w:ascii="Narkisim" w:hAnsi="Narkisim"/>
          <w:rtl/>
        </w:rPr>
        <w:t xml:space="preserve"> (בס' הישר חי' קיג) הק' כעי"ז. וה</w:t>
      </w:r>
      <w:r w:rsidRPr="00EB4771">
        <w:rPr>
          <w:rFonts w:ascii="Narkisim" w:hAnsi="Narkisim"/>
          <w:b/>
          <w:bCs/>
          <w:rtl/>
        </w:rPr>
        <w:t>רמב"ן</w:t>
      </w:r>
      <w:r w:rsidRPr="00EB4771">
        <w:rPr>
          <w:rFonts w:ascii="Narkisim" w:hAnsi="Narkisim"/>
          <w:rtl/>
        </w:rPr>
        <w:t xml:space="preserve"> דחה דהפקעת שעבוד איירי דוקא כששעבד מטלטלין אגב קרקע. [ואל"כ ל"צ גדר מפקיע שעבוד]. [ותוס' (ב"ב) כת' כעי"ז, אלא דמשמע בתוס' דהוה סברא בעלמא דלא דמי, ולא חילוק בעצם].</w:t>
      </w:r>
    </w:p>
  </w:footnote>
  <w:footnote w:id="861">
    <w:p w14:paraId="5DD1D2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ודעת ה</w:t>
      </w:r>
      <w:r w:rsidRPr="00EB4771">
        <w:rPr>
          <w:rFonts w:ascii="Narkisim" w:hAnsi="Narkisim"/>
          <w:b/>
          <w:bCs/>
          <w:rtl/>
        </w:rPr>
        <w:t>ריב"א</w:t>
      </w:r>
      <w:r w:rsidRPr="00EB4771">
        <w:rPr>
          <w:rFonts w:ascii="Narkisim" w:hAnsi="Narkisim"/>
          <w:rtl/>
        </w:rPr>
        <w:t xml:space="preserve"> (בתוס' רא"ש ותוס' ר"פ שם) דדוקא כשהשור שווה יותר ממה שהזיק יכול לסלקו בזוזי [מדין חלוקת שותפין], אבל כשהשור שווה רק כנגד החצי נזק אינו יכול לסלקו בזוזי.</w:t>
      </w:r>
    </w:p>
  </w:footnote>
  <w:footnote w:id="862">
    <w:p w14:paraId="5594CC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(יבמות מו.) חלק דלאו מילתא היא, דלר' ישמעאל נמי צריך פדיון משום דר' אבהו. ונקטו טעם זה אפי' לר"ע.</w:t>
      </w:r>
    </w:p>
    <w:p w14:paraId="48750EA8"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רמב"ן</w:t>
      </w:r>
      <w:r w:rsidRPr="00EB4771">
        <w:rPr>
          <w:rFonts w:ascii="Narkisim" w:hAnsi="Narkisim"/>
          <w:rtl/>
        </w:rPr>
        <w:t xml:space="preserve"> הביא דיש לדחות שאין שום הקדש מפקיע מידי שעבוד שור תם שהזיק, דאלים משאר שעבודי משום דלא מצי לסלוקי בזוזי, ואפי' לר' ישמעאל כדעת מקצת חכמי הצרפתים [וע"ד מש"כ תוס' דידן].</w:t>
      </w:r>
    </w:p>
  </w:footnote>
  <w:footnote w:id="863">
    <w:p w14:paraId="4DC00E8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הוסיפו דהמתפיס תמימים לבדק הבית מה שעשה עשוי. [ולכאו' מבואר בתוס' דלא חל קדושת הגוף מדאורייתא, ע' לעיל לח:, דא"כ ודאי פקע השעבוד].</w:t>
      </w:r>
    </w:p>
  </w:footnote>
  <w:footnote w:id="864">
    <w:p w14:paraId="5BFB616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רא"ה</w:t>
      </w:r>
      <w:r w:rsidRPr="00EB4771">
        <w:rPr>
          <w:rFonts w:ascii="Narkisim" w:hAnsi="Narkisim"/>
          <w:rtl/>
        </w:rPr>
        <w:t xml:space="preserve"> (שם) כת' דיורדים לנכסיו ומוכרים לאחרים, ומגבים את הדמים לבע"ח. ואם אסרום לכל העולם, יפקיר בתנאי שיזכה זה. (וע' אבנ"מ עב ב).</w:t>
      </w:r>
    </w:p>
  </w:footnote>
  <w:footnote w:id="865">
    <w:p w14:paraId="55D3D9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ולשון </w:t>
      </w:r>
      <w:r w:rsidRPr="00EB4771">
        <w:rPr>
          <w:rFonts w:ascii="Narkisim" w:hAnsi="Narkisim"/>
          <w:b/>
          <w:bCs/>
          <w:rtl/>
        </w:rPr>
        <w:t>רש"י</w:t>
      </w:r>
      <w:r w:rsidRPr="00EB4771">
        <w:rPr>
          <w:rFonts w:ascii="Narkisim" w:hAnsi="Narkisim"/>
          <w:rtl/>
        </w:rPr>
        <w:t xml:space="preserve"> (כתובות) דאלמוה להחשב לוקח.</w:t>
      </w:r>
    </w:p>
  </w:footnote>
  <w:footnote w:id="866">
    <w:p w14:paraId="3B592D3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והקצות דייק דתוס' דידן נקטו רק פרסוה אמיתנא דאסור לכל העולם, ושבקו קונם כללי. דל"מ לאסור כיון דיש פדיון.</w:t>
      </w:r>
    </w:p>
  </w:footnote>
  <w:footnote w:id="867">
    <w:p w14:paraId="6728EA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ועי"ל דמשכון תחת יד הלווה בעינן סברא.</w:t>
      </w:r>
    </w:p>
  </w:footnote>
  <w:footnote w:id="868">
    <w:p w14:paraId="27B088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הלשון קצת קשה, דהוה מעשה [כעין שחרור] משום לעז בעלמא. ורבו שני אינו עושה אותו בן חורין כלל.</w:t>
      </w:r>
    </w:p>
  </w:footnote>
  <w:footnote w:id="869">
    <w:p w14:paraId="3A6AAC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וצ"ל דהוה תקנ"ח. משום דאינו בדין לכוף את השני לשחרר, כיון דיש לשני הפסד בדבר. ויל"ד היכא דהעבד אינו רוצה לשלם, ואינו חושש משום הך לעז. האם כופין אותו, ואומרים לו שנהנה בכך וחייב לשלם.</w:t>
      </w:r>
    </w:p>
  </w:footnote>
  <w:footnote w:id="870">
    <w:p w14:paraId="296958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נפק"מ כשאיבד שאר נכסיו אח"כ].</w:t>
      </w:r>
    </w:p>
  </w:footnote>
  <w:footnote w:id="871">
    <w:p w14:paraId="4970A14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כן בשם ה</w:t>
      </w:r>
      <w:r w:rsidRPr="00EB4771">
        <w:rPr>
          <w:rFonts w:ascii="Narkisim" w:hAnsi="Narkisim"/>
          <w:b/>
          <w:bCs/>
          <w:rtl/>
        </w:rPr>
        <w:t>רי"ף</w:t>
      </w:r>
      <w:r w:rsidRPr="00EB4771">
        <w:rPr>
          <w:rFonts w:ascii="Narkisim" w:hAnsi="Narkisim"/>
          <w:rtl/>
        </w:rPr>
        <w:t xml:space="preserve"> [וברי"ף לפנינו בסוגיין לא גרסינן כן, ע' ה"ה].</w:t>
      </w:r>
    </w:p>
  </w:footnote>
  <w:footnote w:id="872">
    <w:p w14:paraId="00E846C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ש"ך</w:t>
      </w:r>
      <w:r w:rsidRPr="00EB4771">
        <w:rPr>
          <w:rFonts w:ascii="Narkisim" w:hAnsi="Narkisim"/>
          <w:rtl/>
        </w:rPr>
        <w:t xml:space="preserve"> (שפו יב) ביאר דהשורף שט"ח איירי ששורף שטר של חבירו, אבל הכא גוף המעשה בתוך שלו. אך הביא דדעת הפוסקים דאין בזה חילוק.</w:t>
      </w:r>
    </w:p>
  </w:footnote>
  <w:footnote w:id="873">
    <w:p w14:paraId="69EF672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דעבד של ב' שותפין, ששחרר חלקו, אמרי' דפעל רק בחציו, ולא אמרי' דנחשב מזיק בחציו של חבירו. א"כ ה"נ רק כנגד החוב הוה אפותיקי, א"כ לכאורה שחרר רק חלק זה, ורק על חצי זה יצא שם בן חורין. ולכאור' אין טעם לחייבו לשחרר יותר מחלק זה, אלא דא"א לחלק. וא"כ אמאי חייב כל דמי העבד.</w:t>
      </w:r>
    </w:p>
  </w:footnote>
  <w:footnote w:id="874">
    <w:p w14:paraId="205430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ויל"ד אמאי יקבל המלוה חלק בדמים, ונהי דהעבד משועבד בחוב, כיון דמשחררו פקע השעבוד, וכדרבא. ולכאו' כוונתו דהדמים הם תמורת השעבוד, ומש"ה אף הם משתעבדים. ועד"ז דעת </w:t>
      </w:r>
      <w:r w:rsidRPr="00EB4771">
        <w:rPr>
          <w:rFonts w:ascii="Narkisim" w:hAnsi="Narkisim"/>
          <w:b/>
          <w:bCs/>
          <w:rtl/>
        </w:rPr>
        <w:t>רב האי גאון</w:t>
      </w:r>
      <w:r w:rsidRPr="00EB4771">
        <w:rPr>
          <w:rFonts w:ascii="Narkisim" w:hAnsi="Narkisim"/>
          <w:rtl/>
        </w:rPr>
        <w:t xml:space="preserve"> (הו' בפוסקים קז ד) דיורשין שמכרו נכרי אביהם [במטלטלין דנפקע השעבד], גובה מהדמים, דמה לי הם מה לי דמיהם. [אך כל הראשונים פליגי].</w:t>
      </w:r>
    </w:p>
  </w:footnote>
  <w:footnote w:id="875">
    <w:p w14:paraId="58E80A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בזה דסוף סוף הוא גרם להפקעת השעבוד, אף דהוה היזק שאינו ניכר אין לו עליו תביעה. אך סברת הרש"ש דהעבד מתחייב בדמים [כלפי האדון], וממילא הבע"ח זוכה בדמי השעבוד. [ואפשר דסברת רש"י העבד מתחייב לאדון רק כפי מה שהפסיד</w:t>
      </w:r>
    </w:p>
  </w:footnote>
  <w:footnote w:id="876">
    <w:p w14:paraId="58DDA6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לא שמענו דהמשחרר עבד יכול לחזור ולתבוע מהעבד דמיו, דהא נהנה. ואפשר דהוה תקנ"ח כאן, אך לא הוזכר דהוה תקנה. ואפשר דהכא דמשחרר בע"כ, ועי"ז נהנה העבד חייב. דהמבריח ארי בע"כ מתחייב לשלם (ע' ב"ק נח.). [אך יש בזה חידוש דהעבד אינו משתרשי ממון, דכלפי העבד אינו 'ממון', אלא הפקעת שעבוד].</w:t>
      </w:r>
    </w:p>
  </w:footnote>
  <w:footnote w:id="877">
    <w:p w14:paraId="4A38C73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והיזק שאינו ניכר לא שמיה היזק משום דאומר הרי שלך לפניך, ולולי הכי מתחייב. (וע"ע לקמן בסוגיא שם).</w:t>
      </w:r>
    </w:p>
  </w:footnote>
  <w:footnote w:id="878">
    <w:p w14:paraId="7F3EAE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דלא נחשב ע"י מעשיו של משחרר. אלא דע"י מעשיו תקנו חכמים].</w:t>
      </w:r>
    </w:p>
  </w:footnote>
  <w:footnote w:id="879">
    <w:p w14:paraId="22A6BC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שאר ראשונים לא ס"ל דהלכה כרשב"ג במשנתינו.</w:t>
      </w:r>
    </w:p>
  </w:footnote>
  <w:footnote w:id="880">
    <w:p w14:paraId="718813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דבזה לא פליגי (ע' רמב"ן), א"כ לא נחלקו שמואל ור' יוחנן כלל.</w:t>
      </w:r>
    </w:p>
  </w:footnote>
  <w:footnote w:id="881">
    <w:p w14:paraId="0C67204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ביאר דהמקשן לא ניח"ל להעמיד באפותיקי מפורש, דא"כ מ"ט דאבוה דשמואל. ומש"ה נקט דברי אמי שפיר נראה הוה שיבוש, ולא אבוה דשמואל. והגמ' תי' דשמעתתיה [דאמי] איירי באפותיקי מפורש, אבל דשמואל לא.</w:t>
      </w:r>
    </w:p>
  </w:footnote>
  <w:footnote w:id="882">
    <w:p w14:paraId="6B4EDEA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שאומר שלא יהא לו זכות עד שעת גוביינא, הא אין בזה נפק"מ, ואינו יכול לסלקו ולדחותו. [וצ"ב דנפק"מ לפירות ושבח ויוקר].</w:t>
      </w:r>
    </w:p>
    <w:p w14:paraId="4BC05461" w14:textId="77777777" w:rsidR="00712170" w:rsidRPr="00EB4771" w:rsidRDefault="00000000" w:rsidP="00EB4771">
      <w:pPr>
        <w:pStyle w:val="Footnote"/>
        <w:bidi/>
        <w:rPr>
          <w:rFonts w:ascii="Narkisim" w:hAnsi="Narkisim"/>
        </w:rPr>
      </w:pPr>
      <w:r w:rsidRPr="00EB4771">
        <w:rPr>
          <w:rFonts w:ascii="Narkisim" w:hAnsi="Narkisim"/>
          <w:rtl/>
        </w:rPr>
        <w:tab/>
        <w:t>ויל"פ דכוונת הרא"ש להק' מאי נפק"מ בזה אי מקנה מעכשיו או לאחר זמן, וע"כ דכוונתו לאלתר. אבל ב</w:t>
      </w:r>
      <w:r w:rsidRPr="00EB4771">
        <w:rPr>
          <w:rFonts w:ascii="Narkisim" w:hAnsi="Narkisim"/>
          <w:b/>
          <w:bCs/>
          <w:rtl/>
        </w:rPr>
        <w:t>משנת ר"א</w:t>
      </w:r>
      <w:r w:rsidRPr="00EB4771">
        <w:rPr>
          <w:rFonts w:ascii="Narkisim" w:hAnsi="Narkisim"/>
          <w:rtl/>
        </w:rPr>
        <w:t xml:space="preserve"> (שכנים עמ' ג) הביא מדברי הרא"ש דזכות גבייה בדבר מסויים, דא"א לסלקו זה גופא הוי קנין ממש [שהזכות גובה את עצמו להחשב בעלות, ולא רק שעבוד].</w:t>
      </w:r>
    </w:p>
  </w:footnote>
  <w:footnote w:id="883">
    <w:p w14:paraId="2C71F1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גר"א</w:t>
      </w:r>
      <w:r w:rsidRPr="00EB4771">
        <w:rPr>
          <w:rFonts w:ascii="Narkisim" w:hAnsi="Narkisim"/>
          <w:rtl/>
        </w:rPr>
        <w:t xml:space="preserve"> (קיז ג) הביא דכ"מ בסוגיין דאף אפותיקי מפורש יכול לסלקו, דהא במשנה איירי באפותיקי מפורש [לרב], וכמ"ש </w:t>
      </w:r>
      <w:r w:rsidRPr="00EB4771">
        <w:rPr>
          <w:rFonts w:ascii="Narkisim" w:hAnsi="Narkisim"/>
          <w:b/>
          <w:bCs/>
          <w:rtl/>
        </w:rPr>
        <w:t>תוס</w:t>
      </w:r>
      <w:r w:rsidRPr="00EB4771">
        <w:rPr>
          <w:rFonts w:ascii="Narkisim" w:hAnsi="Narkisim"/>
          <w:rtl/>
        </w:rPr>
        <w:t>' (ד"ה במזיק). ואפ"ה מבואר דשחרור מפקיע מידי שעבוד, וע"כ היינו משום דיכול לסלקו בזוזי, דהיכא דאינו יכול לסלקו אפי' רבא מודה דלמפרע הוא גובה [וכמ"ש תוס' ע"פ הגמ' פסחים].</w:t>
      </w:r>
    </w:p>
  </w:footnote>
  <w:footnote w:id="884">
    <w:p w14:paraId="2A4D29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מבואר בדברי הרמב"ן דאין זכות למלוה לתבוע שאר שדות, והיכא דהאפותיקי זיבורית דינו גרע משום דעשה אפותיקי. [ויש לדייק כן מדברי הגמ' דדוקא שטפה נהר גובה משאר נכסיו]. אך הפוסקים נקטו דודאי לא גרע משום שנעשה אפותיקי, וה</w:t>
      </w:r>
      <w:r w:rsidRPr="00EB4771">
        <w:rPr>
          <w:rFonts w:ascii="Narkisim" w:hAnsi="Narkisim"/>
          <w:b/>
          <w:bCs/>
          <w:rtl/>
        </w:rPr>
        <w:t>גר"א</w:t>
      </w:r>
      <w:r w:rsidRPr="00EB4771">
        <w:rPr>
          <w:rFonts w:ascii="Narkisim" w:hAnsi="Narkisim"/>
          <w:rtl/>
        </w:rPr>
        <w:t xml:space="preserve"> (שם ב) הביא דכ"כ הר"ן בסוגיין.</w:t>
      </w:r>
    </w:p>
  </w:footnote>
  <w:footnote w:id="885">
    <w:p w14:paraId="6D4AA84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ריטב"א</w:t>
      </w:r>
      <w:r w:rsidRPr="00EB4771">
        <w:rPr>
          <w:rFonts w:ascii="Narkisim" w:hAnsi="Narkisim"/>
          <w:rtl/>
        </w:rPr>
        <w:t xml:space="preserve"> דהיכא דהאפותיקי עידית ורוצה לגבותו, א"י לדחותו לקרקע אחרת. אבל ה</w:t>
      </w:r>
      <w:r w:rsidRPr="00EB4771">
        <w:rPr>
          <w:rFonts w:ascii="Narkisim" w:hAnsi="Narkisim"/>
          <w:b/>
          <w:bCs/>
          <w:rtl/>
        </w:rPr>
        <w:t>ב"ח</w:t>
      </w:r>
      <w:r w:rsidRPr="00EB4771">
        <w:rPr>
          <w:rFonts w:ascii="Narkisim" w:hAnsi="Narkisim"/>
          <w:rtl/>
        </w:rPr>
        <w:t xml:space="preserve"> כת' דאיירי דוקא בינונית ובינונית דאינו רשאי לדחותו. אבל עידית לבינונית רשאי לדחותו.</w:t>
      </w:r>
    </w:p>
  </w:footnote>
  <w:footnote w:id="886">
    <w:p w14:paraId="64263B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[וכ"ש מאפותיקי מפורש לדעת הרא"ש והפוסקים]. ודוקא לוקח אינו יכול לסלקו בזוזי [באפותיקי] (וכדאי' ב"מ טו:).</w:t>
      </w:r>
    </w:p>
  </w:footnote>
  <w:footnote w:id="887">
    <w:p w14:paraId="29C0C9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ב"ח</w:t>
      </w:r>
      <w:r w:rsidRPr="00EB4771">
        <w:rPr>
          <w:rFonts w:ascii="Narkisim" w:hAnsi="Narkisim"/>
          <w:rtl/>
        </w:rPr>
        <w:t xml:space="preserve"> הק' א"כ מה מעלה יש לאפותיקי יותר משאר דברים. [וכה"ק התוס' רי"ד].</w:t>
      </w:r>
    </w:p>
    <w:p w14:paraId="6406296C" w14:textId="77777777" w:rsidR="00712170" w:rsidRPr="00EB4771" w:rsidRDefault="00000000" w:rsidP="00EB4771">
      <w:pPr>
        <w:pStyle w:val="Footnote"/>
        <w:bidi/>
        <w:rPr>
          <w:rFonts w:ascii="Narkisim" w:hAnsi="Narkisim"/>
        </w:rPr>
      </w:pPr>
      <w:r w:rsidRPr="00EB4771">
        <w:rPr>
          <w:rFonts w:ascii="Narkisim" w:hAnsi="Narkisim"/>
          <w:rtl/>
        </w:rPr>
        <w:tab/>
        <w:t>ותי' דהיכא שמכר כל נכסיו, גובה משדה אפותיקי אפי' מכרה ראשונה. ולא יוכל לוקח ראשון לדחותו ולומר לו הנחתי לך מקום לגבות. דכיון דהתנה עמו אם לא אפרע לך גבה מזו ומכר כל נכסיו הרי לא פרעו וגובה משדה זו. [ע' רש"י דלא משמע כן].</w:t>
      </w:r>
    </w:p>
    <w:p w14:paraId="5B6FEED2" w14:textId="77777777" w:rsidR="00712170" w:rsidRPr="00EB4771" w:rsidRDefault="00000000" w:rsidP="00EB4771">
      <w:pPr>
        <w:pStyle w:val="Footnote"/>
        <w:bidi/>
        <w:rPr>
          <w:rFonts w:ascii="Narkisim" w:hAnsi="Narkisim"/>
        </w:rPr>
      </w:pPr>
      <w:r w:rsidRPr="00EB4771">
        <w:rPr>
          <w:rFonts w:ascii="Narkisim" w:hAnsi="Narkisim"/>
          <w:rtl/>
        </w:rPr>
        <w:tab/>
        <w:t>א"נ מועיל לו דאם הוא בעל חוב מאוחר אין בע"ח מוקדם גובה משדה זו כל זמן דאיכא שדה אחרת לגבות ממנה.</w:t>
      </w:r>
    </w:p>
  </w:footnote>
  <w:footnote w:id="888">
    <w:p w14:paraId="7029DF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דעת ה</w:t>
      </w:r>
      <w:r w:rsidRPr="00EB4771">
        <w:rPr>
          <w:rFonts w:ascii="Narkisim" w:hAnsi="Narkisim"/>
          <w:b/>
          <w:bCs/>
          <w:rtl/>
        </w:rPr>
        <w:t>ב"ח</w:t>
      </w:r>
      <w:r w:rsidRPr="00EB4771">
        <w:rPr>
          <w:rFonts w:ascii="Narkisim" w:hAnsi="Narkisim"/>
          <w:rtl/>
        </w:rPr>
        <w:t xml:space="preserve"> דהבע"ח רשאי למכור קרקעותיו, והמלוה גובה ממה שיש לו בשעת גוביינא. [וכמו לווה שיש לו בינונית מכרו, ועי"ז גובים ממנו זיבורית. ולא מצאנו בזה איסור במה שמפסיד דינו. ולדעת הגר"א אפשר דזכות בינונית תלי בשעת גוביינא (ע' לקמן מט. ונ.). אבל זכות על האפותיקי הוה משעת הלואה, א"כ לכתחילה אינו רשאי להפסידו].</w:t>
      </w:r>
    </w:p>
  </w:footnote>
  <w:footnote w:id="889">
    <w:p w14:paraId="1167A3B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ה</w:t>
      </w:r>
      <w:r w:rsidRPr="00EB4771">
        <w:rPr>
          <w:rFonts w:ascii="Narkisim" w:hAnsi="Narkisim"/>
          <w:b/>
          <w:bCs/>
          <w:rtl/>
        </w:rPr>
        <w:t>רמב"ן</w:t>
      </w:r>
      <w:r w:rsidRPr="00EB4771">
        <w:rPr>
          <w:rFonts w:ascii="Narkisim" w:hAnsi="Narkisim"/>
          <w:rtl/>
        </w:rPr>
        <w:t xml:space="preserve"> נקט בדיעבד, היכא דמכרו גובה משאר נכסים. ולא הפסיד דינו.</w:t>
      </w:r>
    </w:p>
  </w:footnote>
  <w:footnote w:id="890">
    <w:p w14:paraId="4FFFDC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ומש"ה </w:t>
      </w:r>
      <w:r w:rsidRPr="00EB4771">
        <w:rPr>
          <w:rFonts w:ascii="Narkisim" w:hAnsi="Narkisim"/>
          <w:b/>
          <w:bCs/>
          <w:rtl/>
        </w:rPr>
        <w:t>רש"י</w:t>
      </w:r>
      <w:r w:rsidRPr="00EB4771">
        <w:rPr>
          <w:rFonts w:ascii="Narkisim" w:hAnsi="Narkisim"/>
          <w:rtl/>
        </w:rPr>
        <w:t xml:space="preserve"> ו</w:t>
      </w:r>
      <w:r w:rsidRPr="00EB4771">
        <w:rPr>
          <w:rFonts w:ascii="Narkisim" w:hAnsi="Narkisim"/>
          <w:b/>
          <w:bCs/>
          <w:rtl/>
        </w:rPr>
        <w:t>תוס'</w:t>
      </w:r>
      <w:r w:rsidRPr="00EB4771">
        <w:rPr>
          <w:rFonts w:ascii="Narkisim" w:hAnsi="Narkisim"/>
          <w:rtl/>
        </w:rPr>
        <w:t xml:space="preserve"> פי' בדברי רבנן דרשאי למכור אלו, ויגבה שאר נכסים. [ולא כפשוטו דהוה בדיעבד].</w:t>
      </w:r>
    </w:p>
  </w:footnote>
  <w:footnote w:id="891">
    <w:p w14:paraId="25AA9A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ומשמע דהבעל חוזר ומבטל את המקח לאלתר. [והביאו דכ"ד ר"ח]. אבל </w:t>
      </w:r>
      <w:r w:rsidRPr="00EB4771">
        <w:rPr>
          <w:rFonts w:ascii="Narkisim" w:hAnsi="Narkisim"/>
          <w:b/>
          <w:bCs/>
          <w:rtl/>
        </w:rPr>
        <w:t>תוס</w:t>
      </w:r>
      <w:r w:rsidRPr="00EB4771">
        <w:rPr>
          <w:rFonts w:ascii="Narkisim" w:hAnsi="Narkisim"/>
          <w:rtl/>
        </w:rPr>
        <w:t xml:space="preserve">' (יבמות סו:) דייקו מדברי </w:t>
      </w:r>
      <w:r w:rsidRPr="00EB4771">
        <w:rPr>
          <w:rFonts w:ascii="Narkisim" w:hAnsi="Narkisim"/>
          <w:b/>
          <w:bCs/>
          <w:rtl/>
        </w:rPr>
        <w:t>רש"י</w:t>
      </w:r>
      <w:r w:rsidRPr="00EB4771">
        <w:rPr>
          <w:rFonts w:ascii="Narkisim" w:hAnsi="Narkisim"/>
          <w:rtl/>
        </w:rPr>
        <w:t xml:space="preserve"> (שם) דדוקא האשה יכולה לבטל המקח לאלתר. ודוקא כשהאשה מתה, הבעל מבטל ותובע זכותה. אבל בחייה לא. [ותוס' תמהו בזה, וכת' דנראה כפי' ר"ח דאין המקח קיים אפי' שעה א'. ול"צ דוקא תביעת האשה לבטל].</w:t>
      </w:r>
    </w:p>
  </w:footnote>
  <w:footnote w:id="892">
    <w:p w14:paraId="1D0057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ה"ה</w:t>
      </w:r>
      <w:r w:rsidRPr="00EB4771">
        <w:rPr>
          <w:rFonts w:ascii="Narkisim" w:hAnsi="Narkisim"/>
          <w:rtl/>
        </w:rPr>
        <w:t xml:space="preserve"> ביאר כוונתו דהירושלמי איירי דוקא באשה.</w:t>
      </w:r>
    </w:p>
  </w:footnote>
  <w:footnote w:id="893">
    <w:p w14:paraId="312B89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b/>
          <w:bCs/>
          <w:rtl/>
        </w:rPr>
        <w:t xml:space="preserve">תוס' </w:t>
      </w:r>
      <w:r w:rsidRPr="00EB4771">
        <w:rPr>
          <w:rFonts w:ascii="Narkisim" w:hAnsi="Narkisim"/>
          <w:rtl/>
        </w:rPr>
        <w:t>(חגיגה ב:) הביאו בשם ה</w:t>
      </w:r>
      <w:r w:rsidRPr="00EB4771">
        <w:rPr>
          <w:rFonts w:ascii="Narkisim" w:hAnsi="Narkisim"/>
          <w:b/>
          <w:bCs/>
          <w:rtl/>
        </w:rPr>
        <w:t>ר' משולם</w:t>
      </w:r>
      <w:r w:rsidRPr="00EB4771">
        <w:rPr>
          <w:rFonts w:ascii="Narkisim" w:hAnsi="Narkisim"/>
          <w:rtl/>
        </w:rPr>
        <w:t xml:space="preserve"> דאף רבו אינו מתוקן, שהרי רבו מפסיד ולדות. וה</w:t>
      </w:r>
      <w:r w:rsidRPr="00EB4771">
        <w:rPr>
          <w:rFonts w:ascii="Narkisim" w:hAnsi="Narkisim"/>
          <w:b/>
          <w:bCs/>
          <w:rtl/>
        </w:rPr>
        <w:t>תוס' רא"ש</w:t>
      </w:r>
      <w:r w:rsidRPr="00EB4771">
        <w:rPr>
          <w:rFonts w:ascii="Narkisim" w:hAnsi="Narkisim"/>
          <w:rtl/>
        </w:rPr>
        <w:t xml:space="preserve"> (כאן) כת' דאע"ג דרבו מפסיד את הוולדות מ"מ כל מה דאפשר לתקן תיקנו לרב, ואילו העבד חסר עיקר תיקונו דהיינו פריה ורביה. ועוד הביא </w:t>
      </w:r>
      <w:r w:rsidRPr="00EB4771">
        <w:rPr>
          <w:rFonts w:ascii="Narkisim" w:hAnsi="Narkisim"/>
          <w:b/>
          <w:bCs/>
          <w:rtl/>
        </w:rPr>
        <w:t>י"מ</w:t>
      </w:r>
      <w:r w:rsidRPr="00EB4771">
        <w:rPr>
          <w:rFonts w:ascii="Narkisim" w:hAnsi="Narkisim"/>
          <w:rtl/>
        </w:rPr>
        <w:t xml:space="preserve"> תקנתם בתמיה, את רבו ואת עצמו לא תקנתם. ע' </w:t>
      </w:r>
      <w:r w:rsidRPr="00EB4771">
        <w:rPr>
          <w:rFonts w:ascii="Narkisim" w:hAnsi="Narkisim"/>
          <w:b/>
          <w:bCs/>
          <w:rtl/>
        </w:rPr>
        <w:t>רש"ש</w:t>
      </w:r>
      <w:r w:rsidRPr="00EB4771">
        <w:rPr>
          <w:rFonts w:ascii="Narkisim" w:hAnsi="Narkisim"/>
          <w:rtl/>
        </w:rPr>
        <w:t>.</w:t>
      </w:r>
    </w:p>
  </w:footnote>
  <w:footnote w:id="894">
    <w:p w14:paraId="6E542A9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רי"ד</w:t>
      </w:r>
      <w:r w:rsidRPr="00EB4771">
        <w:rPr>
          <w:rFonts w:ascii="Narkisim" w:hAnsi="Narkisim"/>
          <w:rtl/>
        </w:rPr>
        <w:t xml:space="preserve"> (הודפס בע"ב) ביאר גדר התקנה שכל א' יש לו יום מיוחד, ולא חולקים במעש"י. שהאדון אומר עבדי הוא ואתם עושים אותו שותף לי. ומש"ה הוה תקנה לאדון. [וצ"ב].</w:t>
      </w:r>
    </w:p>
  </w:footnote>
  <w:footnote w:id="895">
    <w:p w14:paraId="2DF1C34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דכוונתו ע"פ ה</w:t>
      </w:r>
      <w:r w:rsidRPr="00EB4771">
        <w:rPr>
          <w:rFonts w:ascii="Narkisim" w:hAnsi="Narkisim"/>
          <w:b/>
          <w:bCs/>
          <w:rtl/>
        </w:rPr>
        <w:t>ירושלמי</w:t>
      </w:r>
      <w:r w:rsidRPr="00EB4771">
        <w:rPr>
          <w:rFonts w:ascii="Narkisim" w:hAnsi="Narkisim"/>
          <w:rtl/>
        </w:rPr>
        <w:t xml:space="preserve"> (כאן) מצא מציאה, ולית מחר בעי יעבדה למרה.</w:t>
      </w:r>
    </w:p>
  </w:footnote>
  <w:footnote w:id="896">
    <w:p w14:paraId="2EDC99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ומבואר דבדברי </w:t>
      </w:r>
      <w:r w:rsidRPr="00EB4771">
        <w:rPr>
          <w:rFonts w:ascii="Narkisim" w:hAnsi="Narkisim"/>
          <w:b/>
          <w:bCs/>
          <w:rtl/>
        </w:rPr>
        <w:t>רגמ"ה</w:t>
      </w:r>
      <w:r w:rsidRPr="00EB4771">
        <w:rPr>
          <w:rFonts w:ascii="Narkisim" w:hAnsi="Narkisim"/>
          <w:rtl/>
        </w:rPr>
        <w:t xml:space="preserve"> דהאדון קונה נכסי העבד שהיה לו קודם, ובפשוטו מה שקנה עבד קנה רבו הוה במה שזוכה עכשיו, דידו כיד רבו [וה</w:t>
      </w:r>
      <w:r w:rsidRPr="00EB4771">
        <w:rPr>
          <w:rFonts w:ascii="Narkisim" w:hAnsi="Narkisim"/>
          <w:b/>
          <w:bCs/>
          <w:rtl/>
        </w:rPr>
        <w:t>קצות</w:t>
      </w:r>
      <w:r w:rsidRPr="00EB4771">
        <w:rPr>
          <w:rFonts w:ascii="Narkisim" w:hAnsi="Narkisim"/>
          <w:rtl/>
        </w:rPr>
        <w:t xml:space="preserve"> (רמט שם) דן בזה]. וע"ע חזו"א (קידושין כא). והביאו דבדברי </w:t>
      </w:r>
      <w:r w:rsidRPr="00EB4771">
        <w:rPr>
          <w:rFonts w:ascii="Narkisim" w:hAnsi="Narkisim"/>
          <w:b/>
          <w:bCs/>
          <w:rtl/>
        </w:rPr>
        <w:t>רבינו</w:t>
      </w:r>
      <w:r w:rsidRPr="00EB4771">
        <w:rPr>
          <w:rFonts w:ascii="Narkisim" w:hAnsi="Narkisim"/>
          <w:rtl/>
        </w:rPr>
        <w:t xml:space="preserve"> </w:t>
      </w:r>
      <w:r w:rsidRPr="00EB4771">
        <w:rPr>
          <w:rFonts w:ascii="Narkisim" w:hAnsi="Narkisim"/>
          <w:b/>
          <w:bCs/>
          <w:rtl/>
        </w:rPr>
        <w:t>יונה</w:t>
      </w:r>
      <w:r w:rsidRPr="00EB4771">
        <w:rPr>
          <w:rFonts w:ascii="Narkisim" w:hAnsi="Narkisim"/>
          <w:rtl/>
        </w:rPr>
        <w:t xml:space="preserve"> (ב"ב יג.) מבואר דלא כרגמ"ה.</w:t>
      </w:r>
    </w:p>
  </w:footnote>
  <w:footnote w:id="897">
    <w:p w14:paraId="5FE6E0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והוסיף דהרי ביום שעובד לעצמו אינו מותר בבת חורין, וכיון דהגוף קנוי לשניהם תמיד מה שקנה עבד קנה רבו, הלכך מציאתו לשניהם. [ולכאורה נח' האם יש חלוקת 'הגוף' כלפי ממון].</w:t>
      </w:r>
    </w:p>
  </w:footnote>
  <w:footnote w:id="898">
    <w:p w14:paraId="3739DB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דמי לשאר מצוות שכל עיקר חיובו מצד רצונו ית', א"כ במקום אונס אינו חייב כלל. [ואף בפרו ורבו אנוס אינו מצווה]. אבל במקום דעיקר הצווי על התוצאה, כגון פריעת בע"ח או מצוות מעקה, אף היכא דאנוס ודאי רמי עליה.</w:t>
      </w:r>
    </w:p>
  </w:footnote>
  <w:footnote w:id="899">
    <w:p w14:paraId="41B3F70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טור"א</w:t>
      </w:r>
      <w:r w:rsidRPr="00EB4771">
        <w:rPr>
          <w:rFonts w:ascii="Narkisim" w:hAnsi="Narkisim"/>
          <w:rtl/>
        </w:rPr>
        <w:t xml:space="preserve"> דן עוד ע"פ דברי ה</w:t>
      </w:r>
      <w:r w:rsidRPr="00EB4771">
        <w:rPr>
          <w:rFonts w:ascii="Narkisim" w:hAnsi="Narkisim"/>
          <w:b/>
          <w:bCs/>
          <w:rtl/>
        </w:rPr>
        <w:t>תוס</w:t>
      </w:r>
      <w:r w:rsidRPr="00EB4771">
        <w:rPr>
          <w:rFonts w:ascii="Narkisim" w:hAnsi="Narkisim"/>
          <w:rtl/>
        </w:rPr>
        <w:t>' (קידושין לח ע"פ הירושלמי) דעשה שקודם הדיבור אינו דוחה ל"ת. ופרו ורבו נאמרה קודם הדיבור. [והטור"א ציין דבמקו"א ביאר דברי הירושלמי הנ"ל באופ"א, דלא כתוס'].</w:t>
      </w:r>
    </w:p>
  </w:footnote>
  <w:footnote w:id="900">
    <w:p w14:paraId="301900F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אבנ"מ</w:t>
      </w:r>
      <w:r w:rsidRPr="00EB4771">
        <w:rPr>
          <w:rFonts w:ascii="Narkisim" w:hAnsi="Narkisim"/>
          <w:rtl/>
        </w:rPr>
        <w:t xml:space="preserve"> (א ג) הביא דלמש"כ </w:t>
      </w:r>
      <w:r w:rsidRPr="00EB4771">
        <w:rPr>
          <w:rFonts w:ascii="Narkisim" w:hAnsi="Narkisim"/>
          <w:b/>
          <w:bCs/>
          <w:rtl/>
        </w:rPr>
        <w:t>תוס</w:t>
      </w:r>
      <w:r w:rsidRPr="00EB4771">
        <w:rPr>
          <w:rFonts w:ascii="Narkisim" w:hAnsi="Narkisim"/>
          <w:rtl/>
        </w:rPr>
        <w:t>' (לקמן מג.) למ"ד דחצי עבד אין לו קידושין, א"כ אין בנו מתייחס אחריו. ולא קיים פר"ו. [וי"ל דתוס' כאן קאי למ"ד דיש לו קידושין כיון דלא שייר].</w:t>
      </w:r>
    </w:p>
  </w:footnote>
  <w:footnote w:id="901">
    <w:p w14:paraId="4A47D9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[בתי'] כת' דאפי' מפקדה אפשר לה בכיו"ב, ו</w:t>
      </w:r>
      <w:r w:rsidRPr="00EB4771">
        <w:rPr>
          <w:rFonts w:ascii="Narkisim" w:hAnsi="Narkisim"/>
          <w:b/>
          <w:bCs/>
          <w:rtl/>
        </w:rPr>
        <w:t>תוס'</w:t>
      </w:r>
      <w:r w:rsidRPr="00EB4771">
        <w:rPr>
          <w:rFonts w:ascii="Narkisim" w:hAnsi="Narkisim"/>
          <w:rtl/>
        </w:rPr>
        <w:t xml:space="preserve"> (פסחים פח.) כת' דאפשר לה בעבד. ומבואר דאיירי שישא שפחה. [ולשון תוס' דידן דסתמו 'כיוצא בה' ק"מ כדברי התוס' רא"ש דהק' בין בת חורין ובין שפחה]. ולפ"ז מבואר דתוס' נסתפקו האם שפחה מצווה במצוות 'שבת' [וכן דייק הבי"ש (א ב) מתוס' חגיגה. וע"ע בע"ב], אך בפשוטו כוונת התוס' לריב"ב (יבמות סו:) דאשה מצווה בפרו ורבו.</w:t>
      </w:r>
    </w:p>
  </w:footnote>
  <w:footnote w:id="902">
    <w:p w14:paraId="4166694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דבחפצא [גוף העבד] הוה מקצתו עבד ומקצתו בן חורין, אבל הגברא ודאי אינו 'מתערב'. וסברת הקה"י דאף הגברא הוה מזגי.</w:t>
      </w:r>
    </w:p>
  </w:footnote>
  <w:footnote w:id="903">
    <w:p w14:paraId="10E2B53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דכוונת התוס' לדברי ר"ל (יבמות כ: שבת קלג.) דהיכא דאפשר לקיים שניהם לא דחי.</w:t>
      </w:r>
    </w:p>
  </w:footnote>
  <w:footnote w:id="904">
    <w:p w14:paraId="644FF8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מבואר דיסוד אפשר לקיים היינו דעדיף לבי"ד שלא יעבור על הלאו. ולא דגדר הותרה תליא רק במה שהאיסור מחייב. וצל"ד.</w:t>
      </w:r>
    </w:p>
  </w:footnote>
  <w:footnote w:id="905">
    <w:p w14:paraId="6AFED1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כוונת המהרש"א להקשות אמאי עדיף לחז"ל לתקן ע"י כפייה].</w:t>
      </w:r>
    </w:p>
  </w:footnote>
  <w:footnote w:id="906">
    <w:p w14:paraId="4CB22F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דכ"מ ב</w:t>
      </w:r>
      <w:r w:rsidRPr="00EB4771">
        <w:rPr>
          <w:rFonts w:ascii="Narkisim" w:hAnsi="Narkisim"/>
          <w:b/>
          <w:bCs/>
          <w:rtl/>
        </w:rPr>
        <w:t>פסקי תוס</w:t>
      </w:r>
      <w:r w:rsidRPr="00EB4771">
        <w:rPr>
          <w:rFonts w:ascii="Narkisim" w:hAnsi="Narkisim"/>
          <w:rtl/>
        </w:rPr>
        <w:t>' (זבחים צז: אות סט) [גבי שבירת עצם דפסח] דהיכא א"א לקיים עשה בענין אחר לא בעינן בעידנא. [וה</w:t>
      </w:r>
      <w:r w:rsidRPr="00EB4771">
        <w:rPr>
          <w:rFonts w:ascii="Narkisim" w:hAnsi="Narkisim"/>
          <w:b/>
          <w:bCs/>
          <w:rtl/>
        </w:rPr>
        <w:t>אחרונים</w:t>
      </w:r>
      <w:r w:rsidRPr="00EB4771">
        <w:rPr>
          <w:rFonts w:ascii="Narkisim" w:hAnsi="Narkisim"/>
          <w:rtl/>
        </w:rPr>
        <w:t xml:space="preserve"> העמידו דתוס' דידן פליג אדברי הפסקי תוס'].</w:t>
      </w:r>
    </w:p>
    <w:p w14:paraId="6AE49266" w14:textId="77777777" w:rsidR="00712170" w:rsidRPr="00EB4771" w:rsidRDefault="00000000" w:rsidP="00EB4771">
      <w:pPr>
        <w:pStyle w:val="Footnote"/>
        <w:bidi/>
        <w:rPr>
          <w:rFonts w:ascii="Narkisim" w:hAnsi="Narkisim"/>
        </w:rPr>
      </w:pPr>
      <w:r w:rsidRPr="00EB4771">
        <w:rPr>
          <w:rFonts w:ascii="Narkisim" w:hAnsi="Narkisim"/>
          <w:rtl/>
        </w:rPr>
        <w:tab/>
      </w:r>
      <w:r w:rsidRPr="00EB4771">
        <w:rPr>
          <w:rFonts w:ascii="Narkisim" w:eastAsia="Narkisim" w:hAnsi="Narkisim"/>
          <w:rtl/>
        </w:rPr>
        <w:t>וה</w:t>
      </w:r>
      <w:r w:rsidRPr="00EB4771">
        <w:rPr>
          <w:rFonts w:ascii="Narkisim" w:eastAsia="Narkisim" w:hAnsi="Narkisim"/>
          <w:b/>
          <w:bCs/>
          <w:rtl/>
        </w:rPr>
        <w:t>ר"ן</w:t>
      </w:r>
      <w:r w:rsidRPr="00EB4771">
        <w:rPr>
          <w:rFonts w:ascii="Narkisim" w:eastAsia="Narkisim" w:hAnsi="Narkisim"/>
          <w:rtl/>
        </w:rPr>
        <w:t xml:space="preserve"> (בנמוק"י ב"מ ל. טז. בדה"ר) חידש דהיכא דמתעסק בגוף המצווה דוחה ל"ת, אף שעדיין לא גמרו. [עי"ש שדן בזה].</w:t>
      </w:r>
    </w:p>
  </w:footnote>
  <w:footnote w:id="907">
    <w:p w14:paraId="5DD138F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[שהתורה לא צוותה מה דאינו בידו]. ולידת בן ובת הוה שיעור במצווה, ולא עצם קיום המצווה.</w:t>
      </w:r>
    </w:p>
  </w:footnote>
  <w:footnote w:id="908">
    <w:p w14:paraId="3E82EA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וע"ע בסה"ז אהל יצחק (הו' בגר"ח החדש) שהאריך עד"ז, וביאר דההעראה אינו חלק ממעשה המצווה. אלא היכי תמצא לקיים.</w:t>
      </w:r>
    </w:p>
  </w:footnote>
  <w:footnote w:id="909">
    <w:p w14:paraId="3F5976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כוונת התוס' להק' לדברי ר' יוחנן ב"ב (יבמות סו:) דאף אשה מצווה בפו"ר. [וע' טור"א שם]. אך לצד דקו' התוס' שישא שפחה וקו' התוס' משום 'שבת', א"כ תוס' נסתפקו אי היא מצווה משום שבת.</w:t>
      </w:r>
    </w:p>
  </w:footnote>
  <w:footnote w:id="910">
    <w:p w14:paraId="661374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דמקיימת עכשיו מצווה במעשה זו, מ"מ ל"ש עשה דוחה ל"ת כיון דאין לה סיבה מיוחדת בצורה זו. [ויל"ד אי כוונת התוס' משום דר"ל דאפשר לקיים שניהם. אך לכאורה הכא עדיף מדר"ל, דאפשר לקיים ע"י טצדקי, אבל הכא המצווה דידה לא שייך כלל לעבירה].</w:t>
      </w:r>
    </w:p>
  </w:footnote>
  <w:footnote w:id="911">
    <w:p w14:paraId="13718B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w:t>
      </w:r>
      <w:r w:rsidRPr="00EB4771">
        <w:rPr>
          <w:rFonts w:ascii="Narkisim" w:hAnsi="Narkisim"/>
          <w:b/>
          <w:bCs/>
          <w:rtl/>
        </w:rPr>
        <w:t>רמב"ם</w:t>
      </w:r>
      <w:r w:rsidRPr="00EB4771">
        <w:rPr>
          <w:rFonts w:ascii="Narkisim" w:hAnsi="Narkisim"/>
          <w:rtl/>
        </w:rPr>
        <w:t xml:space="preserve"> (ר"ה יבום, וס' החינוך תקצח) דהמצוה ביבום הוה על האיש. וה</w:t>
      </w:r>
      <w:r w:rsidRPr="00EB4771">
        <w:rPr>
          <w:rFonts w:ascii="Narkisim" w:hAnsi="Narkisim"/>
          <w:b/>
          <w:bCs/>
          <w:rtl/>
        </w:rPr>
        <w:t>פנ"י</w:t>
      </w:r>
      <w:r w:rsidRPr="00EB4771">
        <w:rPr>
          <w:rFonts w:ascii="Narkisim" w:hAnsi="Narkisim"/>
          <w:rtl/>
        </w:rPr>
        <w:t xml:space="preserve"> (כתובות מ.) הוכיח מקו' זו דמצוות יבום אף על האשה.</w:t>
      </w:r>
    </w:p>
  </w:footnote>
  <w:footnote w:id="912">
    <w:p w14:paraId="05F0C4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לר"א (קידושין יד:) דאף מוכר עצמו רבו מוסר לו שפחה.</w:t>
      </w:r>
    </w:p>
  </w:footnote>
  <w:footnote w:id="913">
    <w:p w14:paraId="00C0537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גהש"ס</w:t>
      </w:r>
      <w:r w:rsidRPr="00EB4771">
        <w:rPr>
          <w:rFonts w:ascii="Narkisim" w:hAnsi="Narkisim"/>
          <w:rtl/>
        </w:rPr>
        <w:t xml:space="preserve"> תמה אמאי </w:t>
      </w:r>
      <w:r w:rsidRPr="00EB4771">
        <w:rPr>
          <w:rFonts w:ascii="Narkisim" w:hAnsi="Narkisim"/>
          <w:b/>
          <w:bCs/>
          <w:rtl/>
        </w:rPr>
        <w:t>תוס</w:t>
      </w:r>
      <w:r w:rsidRPr="00EB4771">
        <w:rPr>
          <w:rFonts w:ascii="Narkisim" w:hAnsi="Narkisim"/>
          <w:rtl/>
        </w:rPr>
        <w:t>' (וכן רש"י ב"ב) לא תי' כן. ומשמע דלא ס"ל כן, וצ"ע. ויש שתי' דבמכילתא דרשי' דגר נמכר בעבד, ונקטו דפליג. ודלא כראשונים (ב"מ שם) שתי' דאיירי בגר שאמו מישראל.</w:t>
      </w:r>
    </w:p>
  </w:footnote>
  <w:footnote w:id="914">
    <w:p w14:paraId="6D4F47C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מהרש"א</w:t>
      </w:r>
      <w:r w:rsidRPr="00EB4771">
        <w:rPr>
          <w:rFonts w:ascii="Narkisim" w:hAnsi="Narkisim"/>
          <w:rtl/>
        </w:rPr>
        <w:t xml:space="preserve"> (שם) הק' דידחה איסור כי לי בנ"י עבדים, ואמאי דחי איסור לעולם בהם תעבודו. ותי' דאף אם ימכור עצמו מקיים רק שבת כל דהו.</w:t>
      </w:r>
    </w:p>
  </w:footnote>
  <w:footnote w:id="915">
    <w:p w14:paraId="1582BDE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w:t>
      </w:r>
      <w:r w:rsidRPr="00EB4771">
        <w:rPr>
          <w:rFonts w:ascii="Narkisim" w:hAnsi="Narkisim"/>
          <w:b/>
          <w:bCs/>
          <w:rtl/>
        </w:rPr>
        <w:t>תוס</w:t>
      </w:r>
      <w:r w:rsidRPr="00EB4771">
        <w:rPr>
          <w:rFonts w:ascii="Narkisim" w:hAnsi="Narkisim"/>
          <w:rtl/>
        </w:rPr>
        <w:t>' (חולין עט.) שתי' דחצי עבד אסור בחצי שפחה, דאתי צד עבדות ומשמש בצד חירות. משא"כ בפרידה דכלאים אמר רחמנא דוקא תרי מיני וכל פרדות הבאין מסוס וחמור מין אחד הוא.</w:t>
      </w:r>
    </w:p>
  </w:footnote>
  <w:footnote w:id="916">
    <w:p w14:paraId="53BBDC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כדאי' (שם סט.) דאל"כ סומא יוליד סומא.</w:t>
      </w:r>
    </w:p>
  </w:footnote>
  <w:footnote w:id="917">
    <w:p w14:paraId="6909B9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רש"י</w:t>
      </w:r>
      <w:r w:rsidRPr="00EB4771">
        <w:rPr>
          <w:rFonts w:ascii="Narkisim" w:hAnsi="Narkisim"/>
          <w:rtl/>
        </w:rPr>
        <w:t xml:space="preserve"> (חולין עט.) כת' דלא אמרי' אתי צד סוס ומשתמש בצד חמור, שהרי צד סוס וחמור יש בשניהם.</w:t>
      </w:r>
    </w:p>
  </w:footnote>
  <w:footnote w:id="918">
    <w:p w14:paraId="352B16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אפשר דחצי שפחה שהולידה, הבן חצי עבד [מזגי], ומותר בחצי שפחה הבאה מחצי שפחה.</w:t>
      </w:r>
    </w:p>
  </w:footnote>
  <w:footnote w:id="919">
    <w:p w14:paraId="511256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דכל הכלאים נוצר משניהם, והוא מציאות מחודשת שבא מב' סיבות.</w:t>
      </w:r>
    </w:p>
  </w:footnote>
  <w:footnote w:id="920">
    <w:p w14:paraId="479B89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שפי' סברתו שא"א להגדיר דיש מציאות משולבת בין עבד לב"ח, וע"כ דחלקו עבד וחלקו בן חורין. [וע"ע קה"י, ויתבאר עוד לקמן מב.].</w:t>
      </w:r>
    </w:p>
  </w:footnote>
  <w:footnote w:id="921">
    <w:p w14:paraId="34EEEB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(מו ה, וקובץ ענינים חולין שם) הוכיח דאף חצי עבד הוה 'מזגי', שהרי אף צד החירות נשתנה ע"י השחרור, כדאי' ב</w:t>
      </w:r>
      <w:r w:rsidRPr="00EB4771">
        <w:rPr>
          <w:rFonts w:ascii="Narkisim" w:hAnsi="Narkisim"/>
          <w:b/>
          <w:bCs/>
          <w:rtl/>
        </w:rPr>
        <w:t>רש"י</w:t>
      </w:r>
      <w:r w:rsidRPr="00EB4771">
        <w:rPr>
          <w:rFonts w:ascii="Narkisim" w:hAnsi="Narkisim"/>
          <w:rtl/>
        </w:rPr>
        <w:t xml:space="preserve"> (לקמן מג:) דאם נשתחרר החצי עבד פקע הקידושין, כיון דנשתנה.</w:t>
      </w:r>
    </w:p>
  </w:footnote>
  <w:footnote w:id="922">
    <w:p w14:paraId="4CD6CEA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דבכלאי בגדים מותר ללבוש ב' בגדים כא', ותערובתן אסור. כ"ש ב' בהמות שאסור לנהוג כא', אינו דין שתערובן יאסר. [ע"ע ס' תורת זרעים (הקד' לכלאים) שדן בק"ו זה].</w:t>
      </w:r>
    </w:p>
  </w:footnote>
  <w:footnote w:id="923">
    <w:p w14:paraId="67C20B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ורבנן אמרו לו הכתיב (מלכים א א לג) והרכבתם את שלמה בני על הפרדה. והשיב אין למדים תורה מן התקועה. וב</w:t>
      </w:r>
      <w:r w:rsidRPr="00EB4771">
        <w:rPr>
          <w:rFonts w:ascii="Narkisim" w:hAnsi="Narkisim"/>
          <w:b/>
          <w:bCs/>
          <w:rtl/>
        </w:rPr>
        <w:t>ירושלמי</w:t>
      </w:r>
      <w:r w:rsidRPr="00EB4771">
        <w:rPr>
          <w:rFonts w:ascii="Narkisim" w:hAnsi="Narkisim"/>
          <w:rtl/>
        </w:rPr>
        <w:t xml:space="preserve"> (כלאים ח ב) איסי בן עקביה השיב דהתם היה בריה מששת ימי בראשית. וע"ע שו"ת הרשב"א (א תצא).</w:t>
      </w:r>
    </w:p>
  </w:footnote>
  <w:footnote w:id="924">
    <w:p w14:paraId="1A38326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מחנ"א</w:t>
      </w:r>
      <w:r w:rsidRPr="00EB4771">
        <w:rPr>
          <w:rFonts w:ascii="Narkisim" w:hAnsi="Narkisim"/>
          <w:rtl/>
        </w:rPr>
        <w:t xml:space="preserve"> (מעות ה) הביא דכ"ד רב האי גאון (ס' המקח יג) שדן דיהני. ועוד הביא מדברי ה</w:t>
      </w:r>
      <w:r w:rsidRPr="00EB4771">
        <w:rPr>
          <w:rFonts w:ascii="Narkisim" w:hAnsi="Narkisim"/>
          <w:b/>
          <w:bCs/>
          <w:rtl/>
        </w:rPr>
        <w:t>רא"ש</w:t>
      </w:r>
      <w:r w:rsidRPr="00EB4771">
        <w:rPr>
          <w:rFonts w:ascii="Narkisim" w:hAnsi="Narkisim"/>
          <w:rtl/>
        </w:rPr>
        <w:t xml:space="preserve"> (לעיל מ: ד כט), וה</w:t>
      </w:r>
      <w:r w:rsidRPr="00EB4771">
        <w:rPr>
          <w:rFonts w:ascii="Narkisim" w:hAnsi="Narkisim"/>
          <w:b/>
          <w:bCs/>
          <w:rtl/>
        </w:rPr>
        <w:t>ריטב"א</w:t>
      </w:r>
      <w:r w:rsidRPr="00EB4771">
        <w:rPr>
          <w:rFonts w:ascii="Narkisim" w:hAnsi="Narkisim"/>
          <w:rtl/>
        </w:rPr>
        <w:t xml:space="preserve"> (קידושין טז.) כת' דמהני מדעת האדון [והרשב"א (שם, וכן שם ה. וח:) חלק דלא מהני]. וע"ע דב"א (לט ענף ב) באריכות.</w:t>
      </w:r>
    </w:p>
  </w:footnote>
  <w:footnote w:id="925">
    <w:p w14:paraId="78F2AA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דכ"ז בעבד גמור. אבל חצי עבד, ביום של עצמו יוכל לכתוב שטר חוב ולהתחייב, ולפדות עצמו בגוף השטר}.</w:t>
      </w:r>
    </w:p>
  </w:footnote>
  <w:footnote w:id="926">
    <w:p w14:paraId="108E7C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אבנ"מ</w:t>
      </w:r>
      <w:r w:rsidRPr="00EB4771">
        <w:rPr>
          <w:rFonts w:ascii="Narkisim" w:hAnsi="Narkisim"/>
          <w:rtl/>
        </w:rPr>
        <w:t xml:space="preserve"> (א ב) הק' דסוף סוף אינו יכול לקיים פו"ר, דהא אין לו חייס. וצ"ע. (וע' בסמוך בשם הגר"ח).</w:t>
      </w:r>
    </w:p>
  </w:footnote>
  <w:footnote w:id="927">
    <w:p w14:paraId="455746C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תי' דשמא לאחר שתשתחרר לא תקיים, שהרי אינה מצווה בפרו ורבו. וצ"ב דאף לאחר שתשתחרר מחוייבת משום 'שבת'.</w:t>
      </w:r>
    </w:p>
  </w:footnote>
  <w:footnote w:id="928">
    <w:p w14:paraId="404212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קושייתו, דעבד עברי בזה"ז מי איכא [והגמ' לעיל בזה"ז]. ולכאורה כוונת המהרש"א אמאי לא תקנו ב"ש.</w:t>
      </w:r>
    </w:p>
  </w:footnote>
  <w:footnote w:id="929">
    <w:p w14:paraId="41B9C3E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רש"ש</w:t>
      </w:r>
      <w:r w:rsidRPr="00EB4771">
        <w:rPr>
          <w:rFonts w:ascii="Narkisim" w:hAnsi="Narkisim"/>
          <w:rtl/>
        </w:rPr>
        <w:t xml:space="preserve"> ציין דלפי' הרמב"ם (שם) אין ראיה.</w:t>
      </w:r>
    </w:p>
  </w:footnote>
  <w:footnote w:id="930">
    <w:p w14:paraId="0E9D1A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רע"א</w:t>
      </w:r>
      <w:r w:rsidRPr="00EB4771">
        <w:rPr>
          <w:rFonts w:ascii="Narkisim" w:hAnsi="Narkisim"/>
          <w:rtl/>
        </w:rPr>
        <w:t xml:space="preserve"> בשם </w:t>
      </w:r>
      <w:r w:rsidRPr="00EB4771">
        <w:rPr>
          <w:rFonts w:ascii="Narkisim" w:hAnsi="Narkisim"/>
          <w:b/>
          <w:bCs/>
          <w:rtl/>
        </w:rPr>
        <w:t>חתנו</w:t>
      </w:r>
      <w:r w:rsidRPr="00EB4771">
        <w:rPr>
          <w:rFonts w:ascii="Narkisim" w:hAnsi="Narkisim"/>
          <w:rtl/>
        </w:rPr>
        <w:t xml:space="preserve"> דהותר רק כשרבו מוסר לו]. ועד"ז כת' ה</w:t>
      </w:r>
      <w:r w:rsidRPr="00EB4771">
        <w:rPr>
          <w:rFonts w:ascii="Narkisim" w:hAnsi="Narkisim"/>
          <w:b/>
          <w:bCs/>
          <w:rtl/>
        </w:rPr>
        <w:t>יש"ש</w:t>
      </w:r>
      <w:r w:rsidRPr="00EB4771">
        <w:rPr>
          <w:rFonts w:ascii="Narkisim" w:hAnsi="Narkisim"/>
          <w:rtl/>
        </w:rPr>
        <w:t xml:space="preserve"> (קידושין א כב) דרבו אינו מוסר לו שפחה שאינה ראויה לבנים [אבל היכא דבשעה שמסרו ראויה לולדות, הותר כל ימי עבדותו]. וה</w:t>
      </w:r>
      <w:r w:rsidRPr="00EB4771">
        <w:rPr>
          <w:rFonts w:ascii="Narkisim" w:hAnsi="Narkisim"/>
          <w:b/>
          <w:bCs/>
          <w:rtl/>
        </w:rPr>
        <w:t>מהרי"ט</w:t>
      </w:r>
      <w:r w:rsidRPr="00EB4771">
        <w:rPr>
          <w:rFonts w:ascii="Narkisim" w:hAnsi="Narkisim"/>
          <w:rtl/>
        </w:rPr>
        <w:t xml:space="preserve"> (קידושין יד:) נסתפק דהותר רק בשפחה שמיוחדת לו.</w:t>
      </w:r>
    </w:p>
  </w:footnote>
  <w:footnote w:id="931">
    <w:p w14:paraId="3C20F3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תוס</w:t>
      </w:r>
      <w:r w:rsidRPr="00EB4771">
        <w:rPr>
          <w:rFonts w:ascii="Narkisim" w:hAnsi="Narkisim"/>
          <w:rtl/>
        </w:rPr>
        <w:t>' (יבמות ע:) דעבד עברי אין גופו קנוי לענין מצוות. [ואף דגופו קנוי לענין שצריך גט שחרור, ואין יוצא באמירה בעלמא]. והא דשרי בשפחה כנענית היינו משום שצריך שיעבוד את רבו בין ביום בין בלילה. [בשו"ת אבנ"מ (יז) תמה בזה, ע' קובה"ע (שם ומז ה) מש"כ]. וה</w:t>
      </w:r>
      <w:r w:rsidRPr="00EB4771">
        <w:rPr>
          <w:rFonts w:ascii="Narkisim" w:hAnsi="Narkisim"/>
          <w:b/>
          <w:bCs/>
          <w:rtl/>
        </w:rPr>
        <w:t>קובה"ע</w:t>
      </w:r>
      <w:r w:rsidRPr="00EB4771">
        <w:rPr>
          <w:rFonts w:ascii="Narkisim" w:hAnsi="Narkisim"/>
          <w:rtl/>
        </w:rPr>
        <w:t xml:space="preserve"> (שם ג) כת' דדעת ה</w:t>
      </w:r>
      <w:r w:rsidRPr="00EB4771">
        <w:rPr>
          <w:rFonts w:ascii="Narkisim" w:hAnsi="Narkisim"/>
          <w:b/>
          <w:bCs/>
          <w:rtl/>
        </w:rPr>
        <w:t>ריטב"א</w:t>
      </w:r>
      <w:r w:rsidRPr="00EB4771">
        <w:rPr>
          <w:rFonts w:ascii="Narkisim" w:hAnsi="Narkisim"/>
          <w:rtl/>
        </w:rPr>
        <w:t xml:space="preserve"> (קידושין טו.) דעבד עברי מותר בשפחה משום קנין האיסור [דאף בעבד עברי יש גדר קנין איסור]. ולא משום עבודת רבו.</w:t>
      </w:r>
    </w:p>
  </w:footnote>
  <w:footnote w:id="932">
    <w:p w14:paraId="572ACA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לעיל לח דדעת הרמב"ן והחינוך שמז דלא נאסר כלל במקום מצוה. ודעת הריטב"א ור"ן דאינו איסור גמור.</w:t>
      </w:r>
    </w:p>
  </w:footnote>
  <w:footnote w:id="933">
    <w:p w14:paraId="1FB0D9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(פסחים) הביאו דאף מצווה דרבים דוחה [ומצווה רבה דלשבת יצרה דמי למצווה דרבים]. ויש שפי' דעשה ד'לשבת יצרה' הוא תועלת העולם, ולא נחשב כמצוה פרטי.</w:t>
      </w:r>
    </w:p>
  </w:footnote>
  <w:footnote w:id="934">
    <w:p w14:paraId="5E8C551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ובחצי עבד חמשנה אחרונה לא תקנו כלל חלוקת ימים. [ויל"ד דלכאורה עבד קטן הוה כמו שפחה דעובד את זמן יום א', ורק כשיגדל כופין. ומעיקרא חל עליו חלוקת ימים. וי"ל דמעיקרא לא חילקו את הימים של אח"כ].</w:t>
      </w:r>
    </w:p>
  </w:footnote>
  <w:footnote w:id="935">
    <w:p w14:paraId="48A9BE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דלמשנה אחרונה, מיד כשנשתחרר חציו חל תקנת חיוב שחרור, א"כ לא חל כלל תקנת חלוקת ימים.</w:t>
      </w:r>
    </w:p>
  </w:footnote>
  <w:footnote w:id="936">
    <w:p w14:paraId="32F4AE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מנח"ח</w:t>
      </w:r>
      <w:r w:rsidRPr="00EB4771">
        <w:rPr>
          <w:rFonts w:ascii="Narkisim" w:hAnsi="Narkisim"/>
          <w:rtl/>
        </w:rPr>
        <w:t xml:space="preserve"> (שמז) הק' דלאו זה מצאנו רק בעבד עברי. וה</w:t>
      </w:r>
      <w:r w:rsidRPr="00EB4771">
        <w:rPr>
          <w:rFonts w:ascii="Narkisim" w:hAnsi="Narkisim"/>
          <w:b/>
          <w:bCs/>
          <w:rtl/>
        </w:rPr>
        <w:t xml:space="preserve">קה"י </w:t>
      </w:r>
      <w:r w:rsidRPr="00EB4771">
        <w:rPr>
          <w:rFonts w:ascii="Narkisim" w:hAnsi="Narkisim"/>
          <w:rtl/>
        </w:rPr>
        <w:t>(כז) תי' דכל היכא דמשועבד לעבוד בע"כ הוה בכלל לאו זה.</w:t>
      </w:r>
    </w:p>
  </w:footnote>
  <w:footnote w:id="937">
    <w:p w14:paraId="6FD5BF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(ב"ב סא) תי' דתלי במח' התנאים (</w:t>
      </w:r>
      <w:r w:rsidRPr="00EB4771">
        <w:rPr>
          <w:rFonts w:ascii="Narkisim" w:eastAsia="Narkisim" w:hAnsi="Narkisim"/>
          <w:rtl/>
        </w:rPr>
        <w:t>מנחות צט) בגדר 'לא ימיש', האם צריך שיהא בלא הפסק או לא [וה"נ הוה עבד לעולם, כל יום שני].</w:t>
      </w:r>
    </w:p>
  </w:footnote>
  <w:footnote w:id="938">
    <w:p w14:paraId="761EB62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דהוה סברא בחיוב ערבות, דאינו חייב כל כך ערבות על מי שפשע והכניס עצמו לזה.</w:t>
      </w:r>
    </w:p>
  </w:footnote>
  <w:footnote w:id="939">
    <w:p w14:paraId="133E0CE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אי' בהדיא בגמ' (תמורה כה:) המשחרר חצי עבדו יצא לחירות גיטו וידו באין כאחת.</w:t>
      </w:r>
    </w:p>
  </w:footnote>
  <w:footnote w:id="940">
    <w:p w14:paraId="4E817F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נקט כן אף דמהני יד שפחה עבור האדון.</w:t>
      </w:r>
    </w:p>
  </w:footnote>
  <w:footnote w:id="941">
    <w:p w14:paraId="58FB1D0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או"ש</w:t>
      </w:r>
      <w:r w:rsidRPr="00EB4771">
        <w:rPr>
          <w:rFonts w:ascii="Narkisim" w:hAnsi="Narkisim"/>
          <w:rtl/>
        </w:rPr>
        <w:t xml:space="preserve"> הביא דדעת הגמ' (תמורה הנ"ל) דמהני. אבל דעת הירושלמי דל"מ. וביאר דעת הירושלמי דכיון דבתחילת הנתינה נתייחד המקום עבור צד העבד, תו לא מהני להתייחד עבור השני.</w:t>
      </w:r>
    </w:p>
  </w:footnote>
  <w:footnote w:id="942">
    <w:p w14:paraId="349575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או"ש</w:t>
      </w:r>
      <w:r w:rsidRPr="00EB4771">
        <w:rPr>
          <w:rFonts w:ascii="Narkisim" w:hAnsi="Narkisim"/>
          <w:rtl/>
        </w:rPr>
        <w:t xml:space="preserve"> הביא דכ"כ ה</w:t>
      </w:r>
      <w:r w:rsidRPr="00EB4771">
        <w:rPr>
          <w:rFonts w:ascii="Narkisim" w:hAnsi="Narkisim"/>
          <w:b/>
          <w:bCs/>
          <w:rtl/>
        </w:rPr>
        <w:t>מחנ"א</w:t>
      </w:r>
      <w:r w:rsidRPr="00EB4771">
        <w:rPr>
          <w:rFonts w:ascii="Narkisim" w:hAnsi="Narkisim"/>
          <w:rtl/>
        </w:rPr>
        <w:t xml:space="preserve"> (חצר ו), וציין דכ"מ ב</w:t>
      </w:r>
      <w:r w:rsidRPr="00EB4771">
        <w:rPr>
          <w:rFonts w:ascii="Narkisim" w:hAnsi="Narkisim"/>
          <w:b/>
          <w:bCs/>
          <w:rtl/>
        </w:rPr>
        <w:t>תוס'</w:t>
      </w:r>
      <w:r w:rsidRPr="00EB4771">
        <w:rPr>
          <w:rFonts w:ascii="Narkisim" w:hAnsi="Narkisim"/>
          <w:rtl/>
        </w:rPr>
        <w:t xml:space="preserve"> (ב"מ צט.) [דמהני בהניח בסימטא לשם קנין חבירו]. אך הק' ד</w:t>
      </w:r>
      <w:r w:rsidRPr="00EB4771">
        <w:rPr>
          <w:rFonts w:ascii="Narkisim" w:hAnsi="Narkisim"/>
          <w:b/>
          <w:bCs/>
          <w:rtl/>
        </w:rPr>
        <w:t>תוס</w:t>
      </w:r>
      <w:r w:rsidRPr="00EB4771">
        <w:rPr>
          <w:rFonts w:ascii="Narkisim" w:hAnsi="Narkisim"/>
          <w:rtl/>
        </w:rPr>
        <w:t>' (קידושין ח:) בסלע של שניהם כתב דל"מ.</w:t>
      </w:r>
    </w:p>
  </w:footnote>
  <w:footnote w:id="943">
    <w:p w14:paraId="64CA89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דדינים שנמסרו לגוף הגט או לקדושי שטר איתקשו כולהו הויות אהדדי [וע"ד הא דאיתא (כתובות עד.) דמש"ה מהני תנאי בקידושי ביאה]. ואף דשטר קידושין ל"מ מחובר, וכסף קידושין מהני, התם הוה טעם משום דיש בו הנאה.</w:t>
      </w:r>
    </w:p>
  </w:footnote>
  <w:footnote w:id="944">
    <w:p w14:paraId="491045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מהני שחרור ע"מ שלא תשתה יין.</w:t>
      </w:r>
    </w:p>
  </w:footnote>
  <w:footnote w:id="945">
    <w:p w14:paraId="1054A92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מ"ש מהא דמהני לר"א גירושין וקידושין חוץ מפלוני (לקמן פב. פג.). [והתם ילפי' מגזיה"כ דמהני. וכן ילפי' לרבנן דל"מ].</w:t>
      </w:r>
    </w:p>
  </w:footnote>
  <w:footnote w:id="946">
    <w:p w14:paraId="1AE9A7F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ובהמשך דבריו העמיד דלכאו' נח' בזה רשב"ם ותוס' (מב.).</w:t>
      </w:r>
    </w:p>
  </w:footnote>
  <w:footnote w:id="947">
    <w:p w14:paraId="10DD79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 דהא דאי' שם דפשטה בכולה, הוא משום דחל חצי בפנ"ע, ואכמ"ל]. והגמ' (קידושין ז:) מסתפקת בחצייך בפרוטה וחצייך בפרוטה, האם מצטרף.</w:t>
      </w:r>
    </w:p>
  </w:footnote>
  <w:footnote w:id="948">
    <w:p w14:paraId="1B7A15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רש"י</w:t>
      </w:r>
      <w:r w:rsidRPr="00EB4771">
        <w:rPr>
          <w:rFonts w:ascii="Narkisim" w:hAnsi="Narkisim"/>
          <w:rtl/>
        </w:rPr>
        <w:t xml:space="preserve"> (סנהדרין עג.) דעונשין מהיקש, דכל היקש וגזירה שוה המופנת הרי הוא כמפורש במקרא, לפי שלא ניתנה למדרש מעצמו. ו</w:t>
      </w:r>
      <w:r w:rsidRPr="00EB4771">
        <w:rPr>
          <w:rFonts w:ascii="Narkisim" w:hAnsi="Narkisim"/>
          <w:b/>
          <w:bCs/>
          <w:rtl/>
        </w:rPr>
        <w:t>רש"י</w:t>
      </w:r>
      <w:r w:rsidRPr="00EB4771">
        <w:rPr>
          <w:rFonts w:ascii="Narkisim" w:hAnsi="Narkisim"/>
          <w:rtl/>
        </w:rPr>
        <w:t xml:space="preserve"> (חולין כ:) כת' דהיקישא בסיני נאמרה, דאגמריה רחמנא למשה על פה וכו'. [וה</w:t>
      </w:r>
      <w:r w:rsidRPr="00EB4771">
        <w:rPr>
          <w:rFonts w:ascii="Narkisim" w:hAnsi="Narkisim"/>
          <w:b/>
          <w:bCs/>
          <w:rtl/>
        </w:rPr>
        <w:t>אחרונים</w:t>
      </w:r>
      <w:r w:rsidRPr="00EB4771">
        <w:rPr>
          <w:rFonts w:ascii="Narkisim" w:hAnsi="Narkisim"/>
          <w:rtl/>
        </w:rPr>
        <w:t xml:space="preserve"> הביאו דכוונתו דצריך קבלה מרבו].</w:t>
      </w:r>
    </w:p>
  </w:footnote>
  <w:footnote w:id="949">
    <w:p w14:paraId="3596F22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משנ"ל</w:t>
      </w:r>
      <w:r w:rsidRPr="00EB4771">
        <w:rPr>
          <w:rFonts w:ascii="Narkisim" w:hAnsi="Narkisim"/>
          <w:rtl/>
        </w:rPr>
        <w:t xml:space="preserve"> (ק"פ ב יג) כתב דאף רש"י מודה. אלא דקאי התם בדעת ר' יהודה. וה</w:t>
      </w:r>
      <w:r w:rsidRPr="00EB4771">
        <w:rPr>
          <w:rFonts w:ascii="Narkisim" w:hAnsi="Narkisim"/>
          <w:b/>
          <w:bCs/>
          <w:rtl/>
        </w:rPr>
        <w:t>אחרונים</w:t>
      </w:r>
      <w:r w:rsidRPr="00EB4771">
        <w:rPr>
          <w:rFonts w:ascii="Narkisim" w:hAnsi="Narkisim"/>
          <w:rtl/>
        </w:rPr>
        <w:t xml:space="preserve"> הק' על דבריו.</w:t>
      </w:r>
    </w:p>
  </w:footnote>
  <w:footnote w:id="950">
    <w:p w14:paraId="7AD41C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רש"י</w:t>
      </w:r>
      <w:r w:rsidRPr="00EB4771">
        <w:rPr>
          <w:rFonts w:ascii="Narkisim" w:hAnsi="Narkisim"/>
          <w:rtl/>
        </w:rPr>
        <w:t xml:space="preserve"> (בסמוך ד"ה אי לא) כת' דלפ"ז קאי מיוחדת לעבד כנעני. וכר' ישמעאל].</w:t>
      </w:r>
    </w:p>
  </w:footnote>
  <w:footnote w:id="951">
    <w:p w14:paraId="365566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לדברי ה</w:t>
      </w:r>
      <w:r w:rsidRPr="00EB4771">
        <w:rPr>
          <w:rFonts w:ascii="Narkisim" w:hAnsi="Narkisim"/>
          <w:b/>
          <w:bCs/>
          <w:rtl/>
        </w:rPr>
        <w:t>מהרש"ל</w:t>
      </w:r>
      <w:r w:rsidRPr="00EB4771">
        <w:rPr>
          <w:rFonts w:ascii="Narkisim" w:hAnsi="Narkisim"/>
          <w:rtl/>
        </w:rPr>
        <w:t xml:space="preserve"> ו</w:t>
      </w:r>
      <w:r w:rsidRPr="00EB4771">
        <w:rPr>
          <w:rFonts w:ascii="Narkisim" w:hAnsi="Narkisim"/>
          <w:b/>
          <w:bCs/>
          <w:rtl/>
        </w:rPr>
        <w:t>מהרש"א</w:t>
      </w:r>
      <w:r w:rsidRPr="00EB4771">
        <w:rPr>
          <w:rFonts w:ascii="Narkisim" w:hAnsi="Narkisim"/>
          <w:rtl/>
        </w:rPr>
        <w:t xml:space="preserve"> (ושאר אחרונים) ע"ד</w:t>
      </w:r>
      <w:r w:rsidRPr="00EB4771">
        <w:rPr>
          <w:rFonts w:ascii="Narkisim" w:hAnsi="Narkisim"/>
          <w:b/>
          <w:bCs/>
          <w:rtl/>
        </w:rPr>
        <w:t xml:space="preserve"> רשב"ם</w:t>
      </w:r>
      <w:r w:rsidRPr="00EB4771">
        <w:rPr>
          <w:rFonts w:ascii="Narkisim" w:hAnsi="Narkisim"/>
          <w:rtl/>
        </w:rPr>
        <w:t xml:space="preserve"> (פסחים קב.) האם לברך מספק נחשב קולא או חומרא.</w:t>
      </w:r>
    </w:p>
  </w:footnote>
  <w:footnote w:id="952">
    <w:p w14:paraId="054A828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ורק עבד עברי מותר בה. [אך יל"ד לצד דהיתר עבד עברי בשפחה משום עבודת רבו, דהכא ליכא עבודת רבו].</w:t>
      </w:r>
    </w:p>
  </w:footnote>
  <w:footnote w:id="953">
    <w:p w14:paraId="167E9E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כוונתו דאף יוצא בשן ועין, ודלא כגמ' (ב"ק צ.).</w:t>
      </w:r>
    </w:p>
  </w:footnote>
  <w:footnote w:id="954">
    <w:p w14:paraId="12949C4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הגדר דע"י הקנין פירות נחשב כאינו ברשותו של בעל הגוף. ומש"ה ואינו יכול למכור.</w:t>
      </w:r>
    </w:p>
  </w:footnote>
  <w:footnote w:id="955">
    <w:p w14:paraId="6A3D08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מפרשים</w:t>
      </w:r>
      <w:r w:rsidRPr="00EB4771">
        <w:rPr>
          <w:rFonts w:ascii="Narkisim" w:hAnsi="Narkisim"/>
          <w:rtl/>
        </w:rPr>
        <w:t xml:space="preserve"> הק' דמבואר דמהני מכירה. [וי"מ שדחו דה"מ היכא דב' השותפין מכרו יחד]. וה</w:t>
      </w:r>
      <w:r w:rsidRPr="00EB4771">
        <w:rPr>
          <w:rFonts w:ascii="Narkisim" w:hAnsi="Narkisim"/>
          <w:b/>
          <w:bCs/>
          <w:rtl/>
        </w:rPr>
        <w:t>לח"מ</w:t>
      </w:r>
      <w:r w:rsidRPr="00EB4771">
        <w:rPr>
          <w:rFonts w:ascii="Narkisim" w:hAnsi="Narkisim"/>
          <w:rtl/>
        </w:rPr>
        <w:t xml:space="preserve"> ביאר דס"ל כרמ"ה דלמסקנא שפיר יכול למכור. וה</w:t>
      </w:r>
      <w:r w:rsidRPr="00EB4771">
        <w:rPr>
          <w:rFonts w:ascii="Narkisim" w:hAnsi="Narkisim"/>
          <w:b/>
          <w:bCs/>
          <w:rtl/>
        </w:rPr>
        <w:t>מגיה</w:t>
      </w:r>
      <w:r w:rsidRPr="00EB4771">
        <w:rPr>
          <w:rFonts w:ascii="Narkisim" w:hAnsi="Narkisim"/>
          <w:rtl/>
        </w:rPr>
        <w:t xml:space="preserve"> ל</w:t>
      </w:r>
      <w:r w:rsidRPr="00EB4771">
        <w:rPr>
          <w:rFonts w:ascii="Narkisim" w:hAnsi="Narkisim"/>
          <w:b/>
          <w:bCs/>
          <w:rtl/>
        </w:rPr>
        <w:t>אבנ"מ</w:t>
      </w:r>
      <w:r w:rsidRPr="00EB4771">
        <w:rPr>
          <w:rFonts w:ascii="Narkisim" w:hAnsi="Narkisim"/>
          <w:rtl/>
        </w:rPr>
        <w:t xml:space="preserve"> (צ הג' יא) כת' דתלי בזה, דלמ"ד דאיירי בכל שותפין [אף חצי לזה] הוה גזיה"כ דבעי' עבד המיוחד. אבל ללישנא דאמימר דיליף אף מכר [וע"כ הוה סברא], דוקא כשיש לזה גוף ולזה פירות.</w:t>
      </w:r>
    </w:p>
    <w:p w14:paraId="426C5D8E" w14:textId="77777777" w:rsidR="00712170" w:rsidRPr="00EB4771" w:rsidRDefault="00000000" w:rsidP="00EB4771">
      <w:pPr>
        <w:pStyle w:val="Footnote"/>
        <w:bidi/>
        <w:rPr>
          <w:rFonts w:ascii="Narkisim" w:hAnsi="Narkisim"/>
        </w:rPr>
      </w:pPr>
      <w:r w:rsidRPr="00EB4771">
        <w:rPr>
          <w:rFonts w:ascii="Narkisim" w:hAnsi="Narkisim"/>
          <w:rtl/>
        </w:rPr>
        <w:tab/>
        <w:t>אבל ה</w:t>
      </w:r>
      <w:r w:rsidRPr="00EB4771">
        <w:rPr>
          <w:rFonts w:ascii="Narkisim" w:hAnsi="Narkisim"/>
          <w:b/>
          <w:bCs/>
          <w:rtl/>
        </w:rPr>
        <w:t>תומים</w:t>
      </w:r>
      <w:r w:rsidRPr="00EB4771">
        <w:rPr>
          <w:rFonts w:ascii="Narkisim" w:hAnsi="Narkisim"/>
          <w:rtl/>
        </w:rPr>
        <w:t xml:space="preserve"> (קנא א) נקט דדעת הרמב"ם כרמב"ן, דלענין מכירה תלי גוף לזה ופירות לזה, ולענין יציאת שן ועין קאי בכל שותף.</w:t>
      </w:r>
    </w:p>
  </w:footnote>
  <w:footnote w:id="956">
    <w:p w14:paraId="524DEC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והגמ' (ב"ק צ.) איירי בפשוטו בכל שותפין.</w:t>
      </w:r>
    </w:p>
  </w:footnote>
  <w:footnote w:id="957">
    <w:p w14:paraId="1274C5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ולא נתפרש כוונתו לענין שחרור דסוגיין, אי דינו כמכירה דסגי שמיוחד חציו [וכ"מ </w:t>
      </w:r>
      <w:r w:rsidRPr="00EB4771">
        <w:rPr>
          <w:rFonts w:ascii="Narkisim" w:hAnsi="Narkisim"/>
          <w:b/>
          <w:bCs/>
          <w:rtl/>
        </w:rPr>
        <w:t>תוס</w:t>
      </w:r>
      <w:r w:rsidRPr="00EB4771">
        <w:rPr>
          <w:rFonts w:ascii="Narkisim" w:hAnsi="Narkisim"/>
          <w:rtl/>
        </w:rPr>
        <w:t>' (ב"ק צ. ד"ה כמאן) דשחרור דמי למכירה ולא ליציאה בראשי אברים]. או דינו כשחרור ראשי אברים, דבעי' עבדו המיוחד. [וא"כ סוגיין דלא כר"א].</w:t>
      </w:r>
    </w:p>
  </w:footnote>
  <w:footnote w:id="958">
    <w:p w14:paraId="24D440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קנין דמים שמלאכת ידו לרבו, וקנין איסור שאסור בבת חורין. וקנין דמים יש דין חלוקה שעובד את זה יום א' ואת זה יום א'.</w:t>
      </w:r>
    </w:p>
  </w:footnote>
  <w:footnote w:id="959">
    <w:p w14:paraId="7DBB6D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לא לזה ולזה, ואף הפילו שניהם אינו יוצא, עד שיתייחד העבד לא' מהם.</w:t>
      </w:r>
    </w:p>
  </w:footnote>
  <w:footnote w:id="960">
    <w:p w14:paraId="1A5943A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רי"ד</w:t>
      </w:r>
      <w:r w:rsidRPr="00EB4771">
        <w:rPr>
          <w:rFonts w:ascii="Narkisim" w:hAnsi="Narkisim"/>
          <w:rtl/>
        </w:rPr>
        <w:t xml:space="preserve"> כת' ותדע שכשמוכר עבד לחבירו, הקונה קנה ב' קנינין, קנין דמים וקנין איסור. שאם רוצה הקונה יכול לשחררו ומותר בבת חורין. והמוכר אינו מעכב על ידו. [ואף דל"מ מכירה על קנין האיסור, נמשך קנין האיסור אחר קנין הממון]. וכן ישראל שקנה עבד מן הגוי, אף שהגוי ל"ק קנין הגוף [כדאי' לעיל לח. אתם קונין מהם וכו', ואם ברח עבדו של גוי ונתגייר הוה גר], והקונה מהניכר קנה קנין איסור.</w:t>
      </w:r>
    </w:p>
  </w:footnote>
  <w:footnote w:id="961">
    <w:p w14:paraId="6D8516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ע"פ המבואר בסוגיות דהמפקיר עבדו נתחדש (לעיל לט:, עי"ש תוס' ותוס' רא"ש) פרשת גט שחרור על קנין האיסור לחוד. א"כ חצי עבד שהפקירו רבו שוב אין לו תקנה לר"א. דקנין האיסור אינו מיוחד לו. [ואפשר דפרשת שחרור לאיסור לחוד ילפי' מאשה, ול"צ 'מיוחד'. ולא דמי ליציאה בשן ועין דהוה מפרשת עבדים].</w:t>
      </w:r>
    </w:p>
  </w:footnote>
  <w:footnote w:id="962">
    <w:p w14:paraId="25BE80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וצ"ע ממש"כ תוס' (כאן) דהברייתא (ב"ק צ.) איירי למשנה אחרונה, דהפקיעו את הקנין הממון.</w:t>
      </w:r>
    </w:p>
  </w:footnote>
  <w:footnote w:id="963">
    <w:p w14:paraId="18601C3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 לא יוכל לשחררו, יש לו קנין מעש"י.</w:t>
      </w:r>
    </w:p>
  </w:footnote>
  <w:footnote w:id="964">
    <w:p w14:paraId="3A26C7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הגדר בזה, דכיון דהשתא העבד אינו מיוחד לו [ואינו יוצא בשן ועין], א"כ האיך מהני השחרור. וכי נימא דהך שחרור הוה רק מדרבנן. ודוחק לומר דתקנו להעמידו ברשותו כלפי שחרור זה.</w:t>
      </w:r>
    </w:p>
  </w:footnote>
  <w:footnote w:id="965">
    <w:p w14:paraId="7CC697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וז"ל דהא דנקרא למשנה אחרונה אין לו בגוף העבד היינו משום שכופין אותו לשחררו, וזולת זה יש לו בגופו לכך יכול רבו לשחררו.</w:t>
      </w:r>
    </w:p>
  </w:footnote>
  <w:footnote w:id="966">
    <w:p w14:paraId="69A571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יצא אף בשן ועין היכא דבדעתו לשחררו. ודוקא היכא דמסרב לשחררו לא יצא דנחשב אינו מיוחד.</w:t>
      </w:r>
    </w:p>
  </w:footnote>
  <w:footnote w:id="967">
    <w:p w14:paraId="0B107EB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כוונתו, וכי יתקנו חכמים שלעבד אין לו תקנה. וכ"ת לר"א אינו נחשב מעוכב גט שחרור, ודלא כגמ' (בע"ב) [וע"ד מש"כ תוס' מג:]. אך א"כ האיך יתפרש הך ברייתא דבב"ק דלמשנה אחרונה נחשב גוף לזה ופירות לזה. [וי"ל דסוגיא דהתם מחלק בין ראשי אברים לשאר שחרור, ודלא כסוגיא דב"ב נ. דמדמה למכירת נכסי מלוג. וע"ד סברת הרמ"ה. אך תוס' משמע דלא חילקו בזה].</w:t>
      </w:r>
    </w:p>
  </w:footnote>
  <w:footnote w:id="968">
    <w:p w14:paraId="12DA28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דעבד של ב' שותפין פשיטא, ורבה איצטריך לחדש דאף היכא דהכל שלו מהני מכר או נתן חציו. ולכאורה כ"ז בבת א', אבל כשנתן קודם, השתא משחרר כל חלקו ומה איכפ"ל דמעיקרא היה כולו שלו].</w:t>
      </w:r>
    </w:p>
    <w:p w14:paraId="5658E672" w14:textId="77777777" w:rsidR="00712170" w:rsidRPr="00EB4771" w:rsidRDefault="00000000" w:rsidP="00EB4771">
      <w:pPr>
        <w:pStyle w:val="Footnote"/>
        <w:bidi/>
        <w:rPr>
          <w:rFonts w:ascii="Narkisim" w:hAnsi="Narkisim"/>
        </w:rPr>
      </w:pPr>
      <w:r w:rsidRPr="00EB4771">
        <w:rPr>
          <w:rFonts w:ascii="Narkisim" w:hAnsi="Narkisim"/>
          <w:rtl/>
        </w:rPr>
        <w:tab/>
        <w:t>ויש שפי' דהכא נקבע שם בעלותו על כולו, ומש"ה אף כשמכר חציו, החצי הנשאר הוה בגדר 'חצי' [דלענין קנין איסור זו הוה גדר חצאין]. ודוחק.</w:t>
      </w:r>
    </w:p>
  </w:footnote>
  <w:footnote w:id="969">
    <w:p w14:paraId="2B8D87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או באופן שכתוב כולו למר וכולו למר.</w:t>
      </w:r>
    </w:p>
  </w:footnote>
  <w:footnote w:id="970">
    <w:p w14:paraId="6FA0460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(לקמן פז.) מבואר דל"מ ב' בשטר א', דנתמעט ולא לה ולחברתה.</w:t>
      </w:r>
    </w:p>
  </w:footnote>
  <w:footnote w:id="971">
    <w:p w14:paraId="72AC34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דמ"מ נימא דיהני מדין שחרור לענין ממון, ועי"ז לא אמרי' מה שקנה עבד קנה רבו.</w:t>
      </w:r>
    </w:p>
  </w:footnote>
  <w:footnote w:id="972">
    <w:p w14:paraId="5366A29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הוא סברא פשוטה. וצ"ב במה נתקשה הר"ן בזה].</w:t>
      </w:r>
    </w:p>
  </w:footnote>
  <w:footnote w:id="973">
    <w:p w14:paraId="2379169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(עבדים ד השני) הק' כעי"ז מסברא, דנשאר חצי מכ"א ביד האדון, דמה שקנה עבד קנה רבו. וכתב דע"כ בסתמא המתנה לחלק הבן חורין לחוד. והחזו"א כתב לפרש עד"ז סברת רב אשי (בסמוך) דקרי להו עבדי, דעי"ז בטל הסתמא.</w:t>
      </w:r>
    </w:p>
  </w:footnote>
  <w:footnote w:id="974">
    <w:p w14:paraId="776533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היכא דכתב לא' חצי ולשני הקנה את השאר [בבת א'], יזכה הראשון ברבע, והשני בג' חלקים. [וצ"ע].</w:t>
      </w:r>
    </w:p>
  </w:footnote>
  <w:footnote w:id="975">
    <w:p w14:paraId="007AF3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[ובשעה זו הוה חצי העבד בפנ"ע, ולא איכפ"ל ע"י מה נעשית]. ודוקא היכא דהוה בבת א', בשעת המעשה בעינן שחרור בכולו, דיש חסרון כריתות.</w:t>
      </w:r>
    </w:p>
  </w:footnote>
  <w:footnote w:id="976">
    <w:p w14:paraId="07E2BF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הביא ד</w:t>
      </w:r>
      <w:r w:rsidRPr="00EB4771">
        <w:rPr>
          <w:rFonts w:ascii="Narkisim" w:hAnsi="Narkisim"/>
          <w:b/>
          <w:bCs/>
          <w:rtl/>
        </w:rPr>
        <w:t>תוס'</w:t>
      </w:r>
      <w:r w:rsidRPr="00EB4771">
        <w:rPr>
          <w:rFonts w:ascii="Narkisim" w:hAnsi="Narkisim"/>
          <w:rtl/>
        </w:rPr>
        <w:t xml:space="preserve"> (סוטה יח.) כת' דהיכא דנתן לאשה שני גיטין [שכל א' ספר שלם בפנ"ע] פסולין, ולא מיגרשא בתרוייהו דדרשי' ולא ב' וג' ספרים. וצ"ב כוונת התוס' אמאי לא תתגרש בכל א' לחוד, וע"כ איירי שהבעל אמר שתתגרש דוקא בשניהם. וה</w:t>
      </w:r>
      <w:r w:rsidRPr="00EB4771">
        <w:rPr>
          <w:rFonts w:ascii="Narkisim" w:hAnsi="Narkisim"/>
          <w:b/>
          <w:bCs/>
          <w:rtl/>
        </w:rPr>
        <w:t>קוב"ש</w:t>
      </w:r>
      <w:r w:rsidRPr="00EB4771">
        <w:rPr>
          <w:rFonts w:ascii="Narkisim" w:hAnsi="Narkisim"/>
          <w:rtl/>
        </w:rPr>
        <w:t xml:space="preserve"> ביאר דל"מ משום שאינו בזה אחר זה, ולאחר שתתגרש בגט א' ל"מ הגט הב'. אך הקוב"ב הק' למש"כ תוס' דהיכא דלא סתרי אהדדי מהני. ועוד דן הקוב"ב משום דאיתא לחצאין, דהיכא דאומר שתתגרש חציה בכל גט יהני. וכדאי' בסוגיין גבי עבדים [דלא כרשב"ם, ע' בסמוך].</w:t>
      </w:r>
    </w:p>
    <w:p w14:paraId="20E930DA" w14:textId="77777777" w:rsidR="00712170" w:rsidRPr="00EB4771" w:rsidRDefault="00000000" w:rsidP="00EB4771">
      <w:pPr>
        <w:pStyle w:val="Footnote"/>
        <w:bidi/>
        <w:rPr>
          <w:rFonts w:ascii="Narkisim" w:hAnsi="Narkisim"/>
        </w:rPr>
      </w:pPr>
      <w:r w:rsidRPr="00EB4771">
        <w:rPr>
          <w:rFonts w:ascii="Narkisim" w:hAnsi="Narkisim"/>
          <w:rtl/>
        </w:rPr>
        <w:tab/>
        <w:t>ועוד דן הקוב"ב דכוונת התוס' כגון שאמר שב' הגיטין יעשו מעשה גירושין א'. וכה"ג נתמעט דל"מ ב' וג' ספרים לקנין א'.</w:t>
      </w:r>
    </w:p>
  </w:footnote>
  <w:footnote w:id="977">
    <w:p w14:paraId="2D03ED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תוס' (בזבחים בתי' הא'), ע' בסמוך]. ויל"ד בדעת רשב"ם דבעינן בצורת הקנאה זו ראוי בזה אחר זה. א"נ התם ע"י שמכרו נוצר שחצי העבד הוא 'שלם', אבל בבת אחת נחשב הקנאה על 'חצי'].</w:t>
      </w:r>
    </w:p>
  </w:footnote>
  <w:footnote w:id="978">
    <w:p w14:paraId="0AAA09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תוס' זבחים (הו' בסמוך) לפרש את הגמ' (קידושין ז:).</w:t>
      </w:r>
    </w:p>
  </w:footnote>
  <w:footnote w:id="979">
    <w:p w14:paraId="384388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לחדש דבדברי רבה נתחדש ב' יסודות, דיל"ד ב' אנשים שכל א' קידש חצי מאשה א', האם נימא דסתרי זה לזה [ותלי בדברי ה</w:t>
      </w:r>
      <w:r w:rsidRPr="00EB4771">
        <w:rPr>
          <w:rFonts w:ascii="Narkisim" w:hAnsi="Narkisim"/>
          <w:b/>
          <w:bCs/>
          <w:rtl/>
        </w:rPr>
        <w:t>אחרונים</w:t>
      </w:r>
      <w:r w:rsidRPr="00EB4771">
        <w:rPr>
          <w:rFonts w:ascii="Narkisim" w:hAnsi="Narkisim"/>
          <w:rtl/>
        </w:rPr>
        <w:t xml:space="preserve"> (לק' מג:) בגדר אישות דחצי אשה, ויתבאר לקמן בעזה"י]. וי"ל דבכלל דברי רבה דהיכא דקידשוה ב' כולה לא חל לחצאין, ולא דמי לממון דראוי להתחלק (וכדאי' קידושין נ.), וי"ל דהטעם כדברי החזו"א דכל חצי אינו ראוי לחול בפנ"ע. והוא כלל נוסף שנתחדש בדברי רבה, מלבד הדין דתרוייהו לא חלו בכולה משום דסתרי}.</w:t>
      </w:r>
    </w:p>
  </w:footnote>
  <w:footnote w:id="980">
    <w:p w14:paraId="11DBAF2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שציינו דהוה על דרך הא דאמרי' (לקמן עז:) גיטו וידו באין כא'.</w:t>
      </w:r>
    </w:p>
  </w:footnote>
  <w:footnote w:id="981">
    <w:p w14:paraId="33DC61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ואין הפסול במעשה הקידושין, ומש"ה היכא דע"י קידושי חציה תתקדש כולה מהני. וכדאי' (שם) דהיכא דקידש חציה, ופשטה בכולה מהני. [וכת' דיש לדחות ראיה זו. ויל"פ כוונתו דמהני פשטה במעשה הקידושין].</w:t>
      </w:r>
    </w:p>
  </w:footnote>
  <w:footnote w:id="982">
    <w:p w14:paraId="288A24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 דא"כ הדרא קו' מ"ש מקידושין דליכא חסרון כל שאינו בזה אחר זה.</w:t>
      </w:r>
    </w:p>
    <w:p w14:paraId="56B520BA" w14:textId="77777777" w:rsidR="00712170" w:rsidRPr="00EB4771" w:rsidRDefault="00000000" w:rsidP="00EB4771">
      <w:pPr>
        <w:pStyle w:val="Footnote"/>
        <w:bidi/>
        <w:rPr>
          <w:rFonts w:ascii="Narkisim" w:hAnsi="Narkisim"/>
        </w:rPr>
      </w:pPr>
      <w:r w:rsidRPr="00EB4771">
        <w:rPr>
          <w:rFonts w:ascii="Narkisim" w:hAnsi="Narkisim"/>
          <w:rtl/>
        </w:rPr>
        <w:tab/>
        <w:t>ואפשר דמ"מ יש חילוק דבקידושין כל החסרון בתוצאת הקידושין, ומש"ה מהני ב' מעשים. אבל בגירושין יש פסול במעשה, בתנאי שהוא לבד. ומש"ה מהני מתנה להשלים את תנאי הגירושין, ועי"ז הוה מעשה כשר. אבל גירושין וגירושין אמרי' דכל שאינו בזא"ז, וכל א' בפנ"ע אינו מעשה דמהני. ולא מהני להשלים תנאי הפסול במעשה השני. [ואפשר דזה כוונת הקוב"ש, אלא דנחשב בכתיבה].</w:t>
      </w:r>
    </w:p>
  </w:footnote>
  <w:footnote w:id="983">
    <w:p w14:paraId="7DB575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בקדושת דמים, אבל בקדושת הגוף פשטה בכולה, וליתא בזא"ז. ותוס' הוסיפו דמשכח"ל ע"י שותפין [דליכא פשטה]. [ואף דבמצב זה ליתא בזה אחר זה].</w:t>
      </w:r>
    </w:p>
  </w:footnote>
  <w:footnote w:id="984">
    <w:p w14:paraId="357271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כגון מקדש אשה ובתה (קידושין נ:), דהי מינייהו מפקת. וכן קיים ליכי ומופר ליכי (נדרים כט:). וכן ד' אמות (עירובין מט:).</w:t>
      </w:r>
    </w:p>
  </w:footnote>
  <w:footnote w:id="985">
    <w:p w14:paraId="02899F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בדעת התוס' י"ל דאף היכא דסותר מחמת חסרון בהיכי תמצא נחשב אינו בזה אחר זה, אלא דהיכא דאיתא לחצאין תרוייהו חיילי, ומתחלק הדבר דליכא סתירה כלל.</w:t>
      </w:r>
    </w:p>
  </w:footnote>
  <w:footnote w:id="986">
    <w:p w14:paraId="74CB6F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(בגליונות וכה"ק הדב"א ג י בהג') השיג דא"כ מה מקש' הגמ' (קידושין נא.) ממעשר. [ומבואר דאף דבר דלא חל משום כבר 'תפוס' נחשב דסתרי, וכדברי התוס' בזבחים]. [ועד"ז הק' הקוב"ב על תוס' בסוגיין מקו' הגמ' ממעשר].</w:t>
      </w:r>
    </w:p>
    <w:p w14:paraId="3B798DE7" w14:textId="77777777" w:rsidR="00712170" w:rsidRPr="00EB4771" w:rsidRDefault="00000000" w:rsidP="00EB4771">
      <w:pPr>
        <w:pStyle w:val="Footnote"/>
        <w:bidi/>
        <w:rPr>
          <w:rFonts w:ascii="Narkisim" w:hAnsi="Narkisim"/>
        </w:rPr>
      </w:pPr>
      <w:r w:rsidRPr="00EB4771">
        <w:rPr>
          <w:rFonts w:ascii="Narkisim" w:hAnsi="Narkisim"/>
          <w:rtl/>
        </w:rPr>
        <w:tab/>
        <w:t xml:space="preserve">ויש שדנו דכוונת הגר"ח לפרש תי' הגמ' דאיתיה לחצאין. ועוד הביא בס' </w:t>
      </w:r>
      <w:r w:rsidRPr="00EB4771">
        <w:rPr>
          <w:rFonts w:ascii="Narkisim" w:hAnsi="Narkisim"/>
          <w:b/>
          <w:bCs/>
          <w:rtl/>
        </w:rPr>
        <w:t>ברכ"א</w:t>
      </w:r>
      <w:r w:rsidRPr="00EB4771">
        <w:rPr>
          <w:rFonts w:ascii="Narkisim" w:hAnsi="Narkisim"/>
          <w:rtl/>
        </w:rPr>
        <w:t xml:space="preserve"> (קידושין שם) בשם ה</w:t>
      </w:r>
      <w:r w:rsidRPr="00EB4771">
        <w:rPr>
          <w:rFonts w:ascii="Narkisim" w:hAnsi="Narkisim"/>
          <w:b/>
          <w:bCs/>
          <w:rtl/>
        </w:rPr>
        <w:t>גרי"ז</w:t>
      </w:r>
      <w:r w:rsidRPr="00EB4771">
        <w:rPr>
          <w:rFonts w:ascii="Narkisim" w:hAnsi="Narkisim"/>
          <w:rtl/>
        </w:rPr>
        <w:t xml:space="preserve"> דגבי מעשר יש דין דא"א לעשר ב' פעמים [דגדר חיוב מעשר הוא ליתן עשירית דוקא, ואין לבעלים כח טפי. וע"ע שיע' ר' שמואל שם].</w:t>
      </w:r>
    </w:p>
    <w:p w14:paraId="4145B8D9" w14:textId="77777777" w:rsidR="00712170" w:rsidRPr="00EB4771" w:rsidRDefault="00000000" w:rsidP="00EB4771">
      <w:pPr>
        <w:pStyle w:val="Footnote"/>
        <w:bidi/>
        <w:rPr>
          <w:rFonts w:ascii="Narkisim" w:hAnsi="Narkisim"/>
        </w:rPr>
      </w:pPr>
      <w:r w:rsidRPr="00EB4771">
        <w:rPr>
          <w:rFonts w:ascii="Narkisim" w:hAnsi="Narkisim"/>
          <w:rtl/>
        </w:rPr>
        <w:tab/>
        <w:t>ועוד הקשה החזו"א דאף 'מעשה קידושין' אינו מעכב על חבירו, אלא גורם שתהא ערוה, ומ"מ אמרי' דכל שאינו בזא"ז.</w:t>
      </w:r>
    </w:p>
  </w:footnote>
  <w:footnote w:id="987">
    <w:p w14:paraId="2AD1462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מפורש בגמ' (קידושין נא.) דשאני מעשר דאיתיה לחצאין. ואף ממון איתיה לחצאין, א"כ ליכא חסרון דאינו בזה אחר זה. וצ"ב קו' התוס'. ואפשר דכוונת התוס' לפרש דברי תי' הגמ'. א"נ פשיט"ל לתוס' דגבי ממון ל"צ כלל לדברי הגמ', וסברא פשוטה דאין בזה חסרון.</w:t>
      </w:r>
    </w:p>
    <w:p w14:paraId="397E3B63" w14:textId="77777777" w:rsidR="00712170" w:rsidRPr="00EB4771" w:rsidRDefault="00000000" w:rsidP="00EB4771">
      <w:pPr>
        <w:pStyle w:val="Footnote"/>
        <w:bidi/>
        <w:rPr>
          <w:rFonts w:ascii="Narkisim" w:hAnsi="Narkisim"/>
        </w:rPr>
      </w:pPr>
      <w:r w:rsidRPr="00EB4771">
        <w:rPr>
          <w:rFonts w:ascii="Narkisim" w:hAnsi="Narkisim"/>
          <w:rtl/>
        </w:rPr>
        <w:tab/>
        <w:t>ועוד יש שפי' דה"מ כשמקנה דבר מסויים, אבל הקנאה 'כל נכסי' הוה גדר הקנאה א' על הכל. ומעשה זו אינה לחצאין. [וצ"ע].</w:t>
      </w:r>
    </w:p>
  </w:footnote>
  <w:footnote w:id="988">
    <w:p w14:paraId="3AB915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לחלק דהתם שייר לעצמו זכות, ועי"ז לא קנו. ואמרי' א"כ אמאי טרח וכתב להו, ובזה התי' משום לחנופי. אבל הכא כתב בלשון המועיל, אלא דגילה דעתו דאינו מתכוון להקנאת עצמן. ולזה ל"מ סברת לחנופי, דהא כתב לשון מתנה גמורה.</w:t>
      </w:r>
    </w:p>
  </w:footnote>
  <w:footnote w:id="989">
    <w:p w14:paraId="697286E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דעת רב הונא דמוציא את עצמו. ויל"ד בזה.</w:t>
      </w:r>
    </w:p>
  </w:footnote>
  <w:footnote w:id="990">
    <w:p w14:paraId="69AF4A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וחצי ממשות של כל אבר הוה עבד, ומש"ה חסר במעשה התקיעה.</w:t>
      </w:r>
    </w:p>
  </w:footnote>
  <w:footnote w:id="991">
    <w:p w14:paraId="04C9FB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קה"י</w:t>
      </w:r>
      <w:r w:rsidRPr="00EB4771">
        <w:rPr>
          <w:rFonts w:ascii="Narkisim" w:hAnsi="Narkisim"/>
          <w:rtl/>
        </w:rPr>
        <w:t xml:space="preserve"> (בסו"ד) הביא דלפ"ז הוה חצי עבד כעין מיקלש קליש (ע' נדרים סח.), ולא חצי מהכמות כעין מיגז גייז [עי"ש].</w:t>
      </w:r>
    </w:p>
  </w:footnote>
  <w:footnote w:id="992">
    <w:p w14:paraId="53D07F0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דהתם הוה גדר ממון, ונחשב שאין בזה סתירה, אבל בישראלות ועבדות הרי יש בזה סתירה.</w:t>
      </w:r>
    </w:p>
    <w:p w14:paraId="00A5909A" w14:textId="77777777" w:rsidR="00712170" w:rsidRPr="00EB4771" w:rsidRDefault="00000000" w:rsidP="00EB4771">
      <w:pPr>
        <w:pStyle w:val="Footnote"/>
        <w:bidi/>
        <w:rPr>
          <w:rFonts w:ascii="Narkisim" w:hAnsi="Narkisim"/>
        </w:rPr>
      </w:pPr>
      <w:r w:rsidRPr="00EB4771">
        <w:rPr>
          <w:rFonts w:ascii="Narkisim" w:hAnsi="Narkisim"/>
          <w:rtl/>
        </w:rPr>
        <w:tab/>
        <w:t>[ולכאורה חצי עבד משכחת לה אף בג' שותפין, ושחרר שליש, ובזה כח הישראלות שבו חל חלקי לפי יחס וכו'].</w:t>
      </w:r>
    </w:p>
  </w:footnote>
  <w:footnote w:id="993">
    <w:p w14:paraId="6AA916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דהא מעיקרא היה עבד של ב' שותפין, ושחרר א' חלקו, ונשאר העבדות בזכות של השותף. ואף כשכולו של האדון ושחרר חציו, גדר שחרור חצי כעין שותפין.</w:t>
      </w:r>
    </w:p>
  </w:footnote>
  <w:footnote w:id="994">
    <w:p w14:paraId="73DA7D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דמסברא לא יתכן דגוף א' יחשב כב' אנשים נפרדים ויתחלק לב' דינים שונים. וע"כ דין הגברא לא תלי בגדרי הממונות. אלא יש עליו ב' דינים [ואף שסותרים].</w:t>
      </w:r>
    </w:p>
    <w:p w14:paraId="1FFCFF1F"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קובה"ע</w:t>
      </w:r>
      <w:r w:rsidRPr="00EB4771">
        <w:rPr>
          <w:rFonts w:ascii="Narkisim" w:hAnsi="Narkisim"/>
          <w:rtl/>
        </w:rPr>
        <w:t xml:space="preserve"> (מו ה) כת' דאפשר דעבד של ב' שותפין לא דמי לשותפין בממון, וחצי לכל א'. וע"ד הא דאי' גבי בהמה (ביצה לז:) [להחשב בעלים לענין שביתת תחומים] דינקי אהדדי. וע"כ דכל א' יש לו חצי מהכל.</w:t>
      </w:r>
    </w:p>
    <w:p w14:paraId="47D40B2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תוס' רי"ד</w:t>
      </w:r>
      <w:r w:rsidRPr="00EB4771">
        <w:rPr>
          <w:rFonts w:ascii="Narkisim" w:hAnsi="Narkisim"/>
          <w:rtl/>
        </w:rPr>
        <w:t xml:space="preserve"> (ב"ק צ הו' לעיל) כת' דבקנין הממון נחשב כל שותף חציו מיוחד לו, כיון דראוי להתחלק למלאכתו. [לכאורה היינו למ"ד חלוקת ימים שמה חלוקה]. אבל בקנין האיסור אינו מתחלק.</w:t>
      </w:r>
    </w:p>
  </w:footnote>
  <w:footnote w:id="995">
    <w:p w14:paraId="2CBD78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שמעתתא</w:t>
      </w:r>
      <w:r w:rsidRPr="00EB4771">
        <w:rPr>
          <w:rFonts w:ascii="Narkisim" w:hAnsi="Narkisim"/>
          <w:rtl/>
        </w:rPr>
        <w:t xml:space="preserve"> הביא משל מזה דבתחילת בריאת האדם, הבורא הרכיב הנפש המשכלת בתוך החומר. ויעשהו שר צבאו על פקודי הנבראים. והנפש עמדה לבדנה, וכחות החומריות לבדנה [ויסורו למשמעתה אל אשר תצוה], וכהרכבה שכונית. ולא התעצמה בגוף.</w:t>
      </w:r>
    </w:p>
    <w:p w14:paraId="7BCBF2BE" w14:textId="77777777" w:rsidR="00712170" w:rsidRPr="00EB4771" w:rsidRDefault="00000000" w:rsidP="00EB4771">
      <w:pPr>
        <w:pStyle w:val="Footnote"/>
        <w:bidi/>
        <w:rPr>
          <w:rFonts w:ascii="Narkisim" w:hAnsi="Narkisim"/>
        </w:rPr>
      </w:pPr>
      <w:r w:rsidRPr="00EB4771">
        <w:rPr>
          <w:rFonts w:ascii="Narkisim" w:hAnsi="Narkisim"/>
          <w:rtl/>
        </w:rPr>
        <w:tab/>
        <w:t>אלא דע"י מעשי האדם יתערבו כחות נפשיות עם כחות גופניות, וממזג מזג חדש מעירוב הנפש עם החומר נעשה בריאה חדשה. וכמ"ש חכמי המחקר שהרכבה המזגיית לא תשאר במורכב זה המורכב מהם, אלא יש לו צורה חדשה ופנים חדשות באו לכאן.</w:t>
      </w:r>
    </w:p>
    <w:p w14:paraId="5A2C580F" w14:textId="77777777" w:rsidR="00712170" w:rsidRPr="00EB4771" w:rsidRDefault="00000000" w:rsidP="00EB4771">
      <w:pPr>
        <w:pStyle w:val="Footnote"/>
        <w:bidi/>
        <w:rPr>
          <w:rFonts w:ascii="Narkisim" w:hAnsi="Narkisim"/>
        </w:rPr>
      </w:pPr>
      <w:r w:rsidRPr="00EB4771">
        <w:rPr>
          <w:rFonts w:ascii="Narkisim" w:hAnsi="Narkisim"/>
          <w:rtl/>
        </w:rPr>
        <w:tab/>
        <w:t>אבל הצדיק במעשיו וע"י התורה מוציא את הנפש מטיט החומר ואינו אלא הרכבה שכונית.</w:t>
      </w:r>
    </w:p>
  </w:footnote>
  <w:footnote w:id="996">
    <w:p w14:paraId="723B2D2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והאחרונים (ע' בע"ב) דנו אי חצי עבד אוכל בתרומה.</w:t>
      </w:r>
    </w:p>
    <w:p w14:paraId="63406572" w14:textId="77777777" w:rsidR="00712170" w:rsidRPr="00EB4771" w:rsidRDefault="00000000" w:rsidP="00EB4771">
      <w:pPr>
        <w:pStyle w:val="Footnote"/>
        <w:bidi/>
        <w:rPr>
          <w:rFonts w:ascii="Narkisim" w:hAnsi="Narkisim"/>
        </w:rPr>
      </w:pPr>
      <w:r w:rsidRPr="00EB4771">
        <w:rPr>
          <w:rFonts w:ascii="Narkisim" w:hAnsi="Narkisim"/>
          <w:rtl/>
        </w:rPr>
        <w:tab/>
        <w:t>ועוד דן ה</w:t>
      </w:r>
      <w:r w:rsidRPr="00EB4771">
        <w:rPr>
          <w:rFonts w:ascii="Narkisim" w:hAnsi="Narkisim"/>
          <w:b/>
          <w:bCs/>
          <w:rtl/>
        </w:rPr>
        <w:t>טור"א</w:t>
      </w:r>
      <w:r w:rsidRPr="00EB4771">
        <w:rPr>
          <w:rFonts w:ascii="Narkisim" w:hAnsi="Narkisim"/>
          <w:rtl/>
        </w:rPr>
        <w:t xml:space="preserve"> בדברי התוס' (לעיל מא.) דיבא עשה דפריה ורביה [דצד חירות] וידחה לאו דלא יהא קדש דצד עבדות, ודימה לחתיכת בשר קודש שבלע איסור, דדנו דעשה דוחה ל"ת, אף דלא הוה בחדא חתיכה. וה</w:t>
      </w:r>
      <w:r w:rsidRPr="00EB4771">
        <w:rPr>
          <w:rFonts w:ascii="Narkisim" w:hAnsi="Narkisim"/>
          <w:b/>
          <w:bCs/>
          <w:rtl/>
        </w:rPr>
        <w:t>אחרונים</w:t>
      </w:r>
      <w:r w:rsidRPr="00EB4771">
        <w:rPr>
          <w:rFonts w:ascii="Narkisim" w:hAnsi="Narkisim"/>
          <w:rtl/>
        </w:rPr>
        <w:t xml:space="preserve"> הביאו דנקט דצד עבדות וצד חירות הוה חד גברא וב' חתיכות. [ע' מה שהו' לעיל שם].</w:t>
      </w:r>
    </w:p>
  </w:footnote>
  <w:footnote w:id="997">
    <w:p w14:paraId="3880A1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ומסקנת הגמ' (מב:) לחלק בין חיוב נזיקין דשבת, להיכא דכליא קרנא, דהוה תשלום על הקרן של שניהם.</w:t>
      </w:r>
    </w:p>
  </w:footnote>
  <w:footnote w:id="998">
    <w:p w14:paraId="39BEAD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חקרו בגדר חלוקת ימים בשותפות, אי הוה חלוקה לגוף או לפירות. [והביאו דה</w:t>
      </w:r>
      <w:r w:rsidRPr="00EB4771">
        <w:rPr>
          <w:rFonts w:ascii="Narkisim" w:hAnsi="Narkisim"/>
          <w:b/>
          <w:bCs/>
          <w:rtl/>
        </w:rPr>
        <w:t>רשב"א</w:t>
      </w:r>
      <w:r w:rsidRPr="00EB4771">
        <w:rPr>
          <w:rFonts w:ascii="Narkisim" w:hAnsi="Narkisim"/>
          <w:rtl/>
        </w:rPr>
        <w:t xml:space="preserve"> (ב"ב יג.) ביאר בזה קו' הגמ' והתי' שם]. אך י"ל דאף אי הוה חלוקה בגוף, היינו חלוקת תשמישים בגוף. אבל שורש הגוף נשאר משותף, ואף שהזיק ביומו של זה, הרי הזיק חלקו של שניהם. ואילו חצי עבד, ביום שלו נחשב כולו שלו.</w:t>
      </w:r>
    </w:p>
    <w:p w14:paraId="6307FB28" w14:textId="77777777" w:rsidR="00712170" w:rsidRPr="00EB4771" w:rsidRDefault="00000000" w:rsidP="00EB4771">
      <w:pPr>
        <w:pStyle w:val="Footnote"/>
        <w:bidi/>
        <w:rPr>
          <w:rFonts w:ascii="Narkisim" w:hAnsi="Narkisim"/>
        </w:rPr>
      </w:pPr>
      <w:r w:rsidRPr="00EB4771">
        <w:rPr>
          <w:rFonts w:ascii="Narkisim" w:hAnsi="Narkisim"/>
          <w:rtl/>
        </w:rPr>
        <w:tab/>
        <w:t>ויל"פ דהתם חילקו ביניהם הפירות של כל יום [וחלוקה זו קבעו בגוף], ואילו גבי עבד גדר התקנה הוא מה שיוכל להוציא מזה פירות.</w:t>
      </w:r>
    </w:p>
  </w:footnote>
  <w:footnote w:id="999">
    <w:p w14:paraId="443B281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וכיון דהזכות הגיע ביומו שייך לזה. ואף אילו יצליח לאכול ביומו את המעשה ידים של מחרת רשאי. [אף דהוה תשלום על העתיד]. ול"ד לחלוקת ימים דשותפין דכל א' אינו רשאי יותר מיומו.</w:t>
      </w:r>
    </w:p>
    <w:p w14:paraId="2C7EC0AB" w14:textId="77777777" w:rsidR="00712170" w:rsidRPr="00EB4771" w:rsidRDefault="00000000" w:rsidP="00EB4771">
      <w:pPr>
        <w:pStyle w:val="Footnote"/>
        <w:bidi/>
        <w:rPr>
          <w:rFonts w:ascii="Narkisim" w:hAnsi="Narkisim"/>
        </w:rPr>
      </w:pPr>
      <w:r w:rsidRPr="00EB4771">
        <w:rPr>
          <w:rFonts w:ascii="Narkisim" w:hAnsi="Narkisim"/>
          <w:rtl/>
        </w:rPr>
        <w:tab/>
        <w:t>{ועד"ז י"ל דכל שותפין אינו רשאי להעביד את ביומו יותר מהרגיל, באופן שלא יוכל לעבוד למחרת. וה"נ הנזקין הוה כאילו משתמש ביומו יותר מהראוי לו. דכיון דחילקו מלאכת יום כנגד מלאכת יום מחוייב להעמיד לחבירו מלאכת יומו.</w:t>
      </w:r>
    </w:p>
    <w:p w14:paraId="15B23BB0" w14:textId="77777777" w:rsidR="00712170" w:rsidRPr="00EB4771" w:rsidRDefault="00000000" w:rsidP="00EB4771">
      <w:pPr>
        <w:pStyle w:val="Footnote"/>
        <w:bidi/>
        <w:rPr>
          <w:rFonts w:ascii="Narkisim" w:hAnsi="Narkisim"/>
        </w:rPr>
      </w:pPr>
      <w:r w:rsidRPr="00EB4771">
        <w:rPr>
          <w:rFonts w:ascii="Narkisim" w:hAnsi="Narkisim"/>
          <w:rtl/>
        </w:rPr>
        <w:tab/>
        <w:t>אבל חלוקת ימים דחצי עבד הוה חלוקה על עצם היום, דאינו משתעבד להעמיד יום מלאכה כנגד. [ויל"פ משום דלא יתכן כאן חלוקת ממון, דמלאכת עצמו הוה מין אחר מעבודת עבדות]}.</w:t>
      </w:r>
    </w:p>
  </w:footnote>
  <w:footnote w:id="1000">
    <w:p w14:paraId="71A881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לדחות דיש עצה שיפרע לו ביום של עצמו, ויחזור וילווה לאחר עד שצריך לזה [ביום של עצמו]. ועכ"פ מבואר דהאדון אינו זוכה בסיבת החוב בנזקין שחייבים כבר לעבדו.</w:t>
      </w:r>
    </w:p>
  </w:footnote>
  <w:footnote w:id="1001">
    <w:p w14:paraId="686C30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דב</w:t>
      </w:r>
      <w:r w:rsidRPr="00EB4771">
        <w:rPr>
          <w:rFonts w:ascii="Narkisim" w:hAnsi="Narkisim"/>
          <w:b/>
          <w:bCs/>
          <w:rtl/>
        </w:rPr>
        <w:t>שו"ת לחם רב</w:t>
      </w:r>
      <w:r w:rsidRPr="00EB4771">
        <w:rPr>
          <w:rFonts w:ascii="Narkisim" w:hAnsi="Narkisim"/>
          <w:rtl/>
        </w:rPr>
        <w:t xml:space="preserve"> (רכא) כת' דאף מה שהיה קודם לכן נקנה לרבו. והקצות הביא דכ"מ בכמה סוגיות דל"ש שיהא לעבד ממון כלל. וב</w:t>
      </w:r>
      <w:r w:rsidRPr="00EB4771">
        <w:rPr>
          <w:rFonts w:ascii="Narkisim" w:hAnsi="Narkisim"/>
          <w:b/>
          <w:bCs/>
          <w:rtl/>
        </w:rPr>
        <w:t>חי' בית מאיר</w:t>
      </w:r>
      <w:r w:rsidRPr="00EB4771">
        <w:rPr>
          <w:rFonts w:ascii="Narkisim" w:hAnsi="Narkisim"/>
          <w:rtl/>
        </w:rPr>
        <w:t xml:space="preserve"> (קידושין כב:) וה</w:t>
      </w:r>
      <w:r w:rsidRPr="00EB4771">
        <w:rPr>
          <w:rFonts w:ascii="Narkisim" w:hAnsi="Narkisim"/>
          <w:b/>
          <w:bCs/>
          <w:rtl/>
        </w:rPr>
        <w:t>חזו"א</w:t>
      </w:r>
      <w:r w:rsidRPr="00EB4771">
        <w:rPr>
          <w:rFonts w:ascii="Narkisim" w:hAnsi="Narkisim"/>
          <w:rtl/>
        </w:rPr>
        <w:t xml:space="preserve"> (שם) דנו דהקונה נכרי בכסף, יחזור האדון ויזכה בכסף זו.</w:t>
      </w:r>
    </w:p>
  </w:footnote>
  <w:footnote w:id="1002">
    <w:p w14:paraId="198DC2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ועפ"ז ביאר דהוצרכו לתקן לכתוב שטר על דמיו, דלא משכח"ל שיהא לו מעות כלל, דאף אילו הרויח כבר זכה בו רבו. אך </w:t>
      </w:r>
      <w:r w:rsidRPr="00EB4771">
        <w:rPr>
          <w:rFonts w:ascii="Narkisim" w:hAnsi="Narkisim"/>
          <w:b/>
          <w:bCs/>
          <w:rtl/>
        </w:rPr>
        <w:t>רבינו</w:t>
      </w:r>
      <w:r w:rsidRPr="00EB4771">
        <w:rPr>
          <w:rFonts w:ascii="Narkisim" w:hAnsi="Narkisim"/>
          <w:rtl/>
        </w:rPr>
        <w:t xml:space="preserve"> </w:t>
      </w:r>
      <w:r w:rsidRPr="00EB4771">
        <w:rPr>
          <w:rFonts w:ascii="Narkisim" w:hAnsi="Narkisim"/>
          <w:b/>
          <w:bCs/>
          <w:rtl/>
        </w:rPr>
        <w:t>יונה</w:t>
      </w:r>
      <w:r w:rsidRPr="00EB4771">
        <w:rPr>
          <w:rFonts w:ascii="Narkisim" w:hAnsi="Narkisim"/>
          <w:rtl/>
        </w:rPr>
        <w:t xml:space="preserve"> (שם) ביאר [קו' הגמ' דמשכח"ל גוד או איגוד] דאפשר שירויח מחצי מעשה ידיו שהוא שלו עד שתגיע ידו ומצא כדי גאולתו. [ומשמע דהוה במשך זמן, ולא זכה האדון ביום עבדות].</w:t>
      </w:r>
    </w:p>
  </w:footnote>
  <w:footnote w:id="1003">
    <w:p w14:paraId="6E5AF4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דהוה חלוקת הגוף כלפי זה, וכמ"ש ה</w:t>
      </w:r>
      <w:r w:rsidRPr="00EB4771">
        <w:rPr>
          <w:rFonts w:ascii="Narkisim" w:hAnsi="Narkisim"/>
          <w:b/>
          <w:bCs/>
          <w:rtl/>
        </w:rPr>
        <w:t>ר"ן</w:t>
      </w:r>
      <w:r w:rsidRPr="00EB4771">
        <w:rPr>
          <w:rFonts w:ascii="Narkisim" w:hAnsi="Narkisim"/>
          <w:rtl/>
        </w:rPr>
        <w:t xml:space="preserve"> (נדרים מה:) דכל שותפין נחשב שהגוף מתחלק ע"פ הזמן שמשתמש בו [ומהני בזה ברירה כיון דרובו מבורר, עי"ש].</w:t>
      </w:r>
    </w:p>
  </w:footnote>
  <w:footnote w:id="1004">
    <w:p w14:paraId="325048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ושמעתי ממו"ח די"ל דהוה כמו שהעבד משוחרר לענין הממון [כמו מפקיר עבדו] ליום א', ולמחרת חוזר ומשתעבד. דדוקא בקנין האיסור לא פקע בכדי. אבל קנין הממון פקע בכדי [ואינו מפקיע שעבוד, דהעושה עבדו אפותיקי ורבו ראשון הפקירו, יבא הבע"ח ויגבנו. דבקנין הממון לא אמרי' דפקע בכדי]. {ולאמימר האדון לא יוכל לשחררו ביום של עצמו, אלא ביום של רבו}.</w:t>
      </w:r>
    </w:p>
    <w:p w14:paraId="4CFDD4E5" w14:textId="77777777" w:rsidR="00712170" w:rsidRPr="00EB4771" w:rsidRDefault="00000000" w:rsidP="00EB4771">
      <w:pPr>
        <w:pStyle w:val="Footnote"/>
        <w:bidi/>
        <w:rPr>
          <w:rFonts w:ascii="Narkisim" w:hAnsi="Narkisim"/>
        </w:rPr>
      </w:pPr>
      <w:r w:rsidRPr="00EB4771">
        <w:rPr>
          <w:rFonts w:ascii="Narkisim" w:hAnsi="Narkisim"/>
          <w:rtl/>
        </w:rPr>
        <w:tab/>
        <w:t>ועפ"ז אתי שפיר הא דיום של עצמו, אף חבלתו לעצמו. ואין לרבו שום חלק בזה. אך צ"ע תי' הגמ' דכליא קרנא, הא כלפי הממון אין שום צד ממון ביום זה.</w:t>
      </w:r>
    </w:p>
  </w:footnote>
  <w:footnote w:id="1005">
    <w:p w14:paraId="40DD41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קה"י</w:t>
      </w:r>
      <w:r w:rsidRPr="00EB4771">
        <w:rPr>
          <w:rFonts w:ascii="Narkisim" w:hAnsi="Narkisim"/>
          <w:rtl/>
        </w:rPr>
        <w:t xml:space="preserve"> (ב"ב יא) תמה א"כ האיך מהני חלוקה זו לענין דיני נזיקין, דל"מ דיהני השתעבדות שיהא הניזקין לרבו.</w:t>
      </w:r>
    </w:p>
  </w:footnote>
  <w:footnote w:id="1006">
    <w:p w14:paraId="032DD76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ירושלמי</w:t>
      </w:r>
      <w:r w:rsidRPr="00EB4771">
        <w:rPr>
          <w:rFonts w:ascii="Narkisim" w:hAnsi="Narkisim"/>
          <w:rtl/>
        </w:rPr>
        <w:t xml:space="preserve"> (פסחים ח א) ר' יוחנן אמר חצי עבד שקידש אשה אין חוששין לקידושין (ע"ע לקמן מג.). ובגירש לדעת ר' יוחנן דאין חוששין, ולדעת שמואל חוששין לגירושין. ע"ע משנ"ל (שם) וקצות (הנ"ל) שדנו בכוונת הירושלמי.</w:t>
      </w:r>
    </w:p>
  </w:footnote>
  <w:footnote w:id="1007">
    <w:p w14:paraId="10AC60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לתוס' (לעיל מ:) דשחרור מפקיע שעבוד, דאינו חוזר ומשתעבד. והוה כקדושת הגוף דלא פקע בכדי.</w:t>
      </w:r>
    </w:p>
  </w:footnote>
  <w:footnote w:id="1008">
    <w:p w14:paraId="400F693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הק' דגבי אישות אי' (לקמן פג:) דהיום את אשתי ולמחר אי את אשתי, כיון דפסקה פסקה. [והקצות נקט דאף אביי מודה בזה]. ותי' דה"מ גירושין דבעינן כריתות. אבל שחרור חצי עבד לא ילפי' מגירושין לענין זה [וכדמבואר לעיל מא: דלא דמי למגרש חצי אשה].</w:t>
      </w:r>
    </w:p>
  </w:footnote>
  <w:footnote w:id="1009">
    <w:p w14:paraId="2A457E1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ולדעת הקצות צריך לחלק דל"מ חלוקת ימים לגדרי איסורי ביאה, דסוף סוף חצי גופו הוה עבד. ויל"פ דמהני חלוקה רק לענין מעשה האדם, וכן מעשה הקידושין וכדו'.</w:t>
      </w:r>
    </w:p>
  </w:footnote>
  <w:footnote w:id="1010">
    <w:p w14:paraId="4703EB6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מאירי</w:t>
      </w:r>
      <w:r w:rsidRPr="00EB4771">
        <w:rPr>
          <w:rFonts w:ascii="Narkisim" w:hAnsi="Narkisim"/>
          <w:rtl/>
        </w:rPr>
        <w:t xml:space="preserve"> (בע"ב) כת' דרק להו"א נחשב מעוכב גט שחרור, ולא למסקנא. וכ"מ בדעת הרמב"ם. עי"ש.</w:t>
      </w:r>
    </w:p>
  </w:footnote>
  <w:footnote w:id="1011">
    <w:p w14:paraId="7C6B02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טור"א</w:t>
      </w:r>
      <w:r w:rsidRPr="00EB4771">
        <w:rPr>
          <w:rFonts w:ascii="Narkisim" w:hAnsi="Narkisim"/>
          <w:rtl/>
        </w:rPr>
        <w:t xml:space="preserve"> (חגיגה ב:) הק' א"כ אמאי נקט תוס' (מא: ושם) דהאדון עובר בעשה.</w:t>
      </w:r>
    </w:p>
  </w:footnote>
  <w:footnote w:id="1012">
    <w:p w14:paraId="305BE1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כל זה אי נימא דחכמים הפקיעו את השעבוד. אבל אי הוה סברא משום דאינו רשאי לשעבד בו, א"כ מה מהני הא דאין לו תקנה. ואפשר דע"כ רשאי לשעבד בו, דאל"כ הוה מעוכב גט שחרור].</w:t>
      </w:r>
    </w:p>
  </w:footnote>
  <w:footnote w:id="1013">
    <w:p w14:paraId="4FD9E26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יש אחרונים שנקטו דהרמב"ם לא פסק כן.</w:t>
      </w:r>
    </w:p>
  </w:footnote>
  <w:footnote w:id="1014">
    <w:p w14:paraId="74CF2A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 דרה"ג לשיטתו, דכיון דחייבו לשחרר רק ע"י כתיבת שטר זה, א"כ תלי בעבד. והיכא דהעבד אינו כותב השטר [או דאינו רוצה להשתחרר] אינו מעוכב גט שחרור. [דהיכא דכופין לאדם למכור דבר בשוויו לא יחשב דאין בו קנין ממון זה]. אלא דבפועל האדון אינו רשאי להשתעבד בו.</w:t>
      </w:r>
    </w:p>
  </w:footnote>
  <w:footnote w:id="1015">
    <w:p w14:paraId="4A942F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וגדר מעוכב גט שחרור לענין קנס לא תלי בגדר משוחרר לענין ממון דמפקיר עבדו.</w:t>
      </w:r>
    </w:p>
  </w:footnote>
  <w:footnote w:id="1016">
    <w:p w14:paraId="31DE6E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הג' מים חיים</w:t>
      </w:r>
      <w:r w:rsidRPr="00EB4771">
        <w:rPr>
          <w:rFonts w:ascii="Narkisim" w:hAnsi="Narkisim"/>
          <w:rtl/>
        </w:rPr>
        <w:t xml:space="preserve"> דמשכח"ל בעבד של קטן. וה</w:t>
      </w:r>
      <w:r w:rsidRPr="00EB4771">
        <w:rPr>
          <w:rFonts w:ascii="Narkisim" w:hAnsi="Narkisim"/>
          <w:b/>
          <w:bCs/>
          <w:rtl/>
        </w:rPr>
        <w:t>מקנה</w:t>
      </w:r>
      <w:r w:rsidRPr="00EB4771">
        <w:rPr>
          <w:rFonts w:ascii="Narkisim" w:hAnsi="Narkisim"/>
          <w:rtl/>
        </w:rPr>
        <w:t xml:space="preserve"> (קו"א מד יב) כת' דמשכח"ל בעוד העבד קטן.</w:t>
      </w:r>
    </w:p>
  </w:footnote>
  <w:footnote w:id="1017">
    <w:p w14:paraId="3D5431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שכן דעת גדולי המחברים {הרמב"ם}.</w:t>
      </w:r>
    </w:p>
  </w:footnote>
  <w:footnote w:id="1018">
    <w:p w14:paraId="61FA17A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דנקטו ת"ש המית מי שחציו עבד [והול"ל שפחה], נקטו משום משנה ראשונה דאיירי בעבד. וכ"כ ה</w:t>
      </w:r>
      <w:r w:rsidRPr="00EB4771">
        <w:rPr>
          <w:rFonts w:ascii="Narkisim" w:hAnsi="Narkisim"/>
          <w:b/>
          <w:bCs/>
          <w:rtl/>
        </w:rPr>
        <w:t>רמב"ן</w:t>
      </w:r>
      <w:r w:rsidRPr="00EB4771">
        <w:rPr>
          <w:rFonts w:ascii="Narkisim" w:hAnsi="Narkisim"/>
          <w:rtl/>
        </w:rPr>
        <w:t>.</w:t>
      </w:r>
    </w:p>
  </w:footnote>
  <w:footnote w:id="1019">
    <w:p w14:paraId="526ABD8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פור"י</w:t>
      </w:r>
      <w:r w:rsidRPr="00EB4771">
        <w:rPr>
          <w:rFonts w:ascii="Narkisim" w:hAnsi="Narkisim"/>
          <w:rtl/>
        </w:rPr>
        <w:t xml:space="preserve"> כת' עוד דהיכא כבר הוליד [בעודו עבד], וקיים 'שבת' תו לא כפינן. [ואף דאמרי' (יבמות סב.) דאינו מקיים בהם פו"ר דאינם מתייחסים אחריו, אבל לענין שבת קיים]. וכ"כ הצפנת פענח (תרומות א).</w:t>
      </w:r>
    </w:p>
  </w:footnote>
  <w:footnote w:id="1020">
    <w:p w14:paraId="63F4FB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המקנה קו"א מד יב]. וה</w:t>
      </w:r>
      <w:r w:rsidRPr="00EB4771">
        <w:rPr>
          <w:rFonts w:ascii="Narkisim" w:hAnsi="Narkisim"/>
          <w:b/>
          <w:bCs/>
          <w:rtl/>
        </w:rPr>
        <w:t>רש"ש</w:t>
      </w:r>
      <w:r w:rsidRPr="00EB4771">
        <w:rPr>
          <w:rFonts w:ascii="Narkisim" w:hAnsi="Narkisim"/>
          <w:rtl/>
        </w:rPr>
        <w:t xml:space="preserve"> (יבמות צט:) כת' דנראה דאין כופין עד שיהיו בני כ' [דאי' ב</w:t>
      </w:r>
      <w:r w:rsidRPr="00EB4771">
        <w:rPr>
          <w:rFonts w:ascii="Narkisim" w:hAnsi="Narkisim"/>
          <w:b/>
          <w:bCs/>
          <w:rtl/>
        </w:rPr>
        <w:t>שו"ע</w:t>
      </w:r>
      <w:r w:rsidRPr="00EB4771">
        <w:rPr>
          <w:rFonts w:ascii="Narkisim" w:hAnsi="Narkisim"/>
          <w:rtl/>
        </w:rPr>
        <w:t xml:space="preserve"> (אה"ע א ג) דאין כופין על פריה ורביה עד שיהא בן כ'. אף דהוה מצווה לישא בן כ', והמקדים מבן י"ג הוה מצוה מן המובחר]. [וה</w:t>
      </w:r>
      <w:r w:rsidRPr="00EB4771">
        <w:rPr>
          <w:rFonts w:ascii="Narkisim" w:hAnsi="Narkisim"/>
          <w:b/>
          <w:bCs/>
          <w:rtl/>
        </w:rPr>
        <w:t>רש"ש</w:t>
      </w:r>
      <w:r w:rsidRPr="00EB4771">
        <w:rPr>
          <w:rFonts w:ascii="Narkisim" w:hAnsi="Narkisim"/>
          <w:rtl/>
        </w:rPr>
        <w:t xml:space="preserve"> דימה הא דכופין אותו, לדין כפייה על האדון. ועוד שמעתי לפרש דשמא אף לאחר שישתחרר לא יקיים פריה ורביה, וכמ"ש </w:t>
      </w:r>
      <w:r w:rsidRPr="00EB4771">
        <w:rPr>
          <w:rFonts w:ascii="Narkisim" w:hAnsi="Narkisim"/>
          <w:b/>
          <w:bCs/>
          <w:rtl/>
        </w:rPr>
        <w:t>תוס</w:t>
      </w:r>
      <w:r w:rsidRPr="00EB4771">
        <w:rPr>
          <w:rFonts w:ascii="Narkisim" w:hAnsi="Narkisim"/>
          <w:rtl/>
        </w:rPr>
        <w:t>' (מא:). א"כ כל זמן דלא הגיע לגיל שכופין אין כופין].</w:t>
      </w:r>
    </w:p>
    <w:p w14:paraId="4861E83F" w14:textId="77777777" w:rsidR="00712170" w:rsidRPr="00EB4771" w:rsidRDefault="00000000" w:rsidP="00EB4771">
      <w:pPr>
        <w:pStyle w:val="Footnote"/>
        <w:bidi/>
        <w:rPr>
          <w:rFonts w:ascii="Narkisim" w:hAnsi="Narkisim"/>
        </w:rPr>
      </w:pPr>
      <w:r w:rsidRPr="00EB4771">
        <w:rPr>
          <w:rFonts w:ascii="Narkisim" w:hAnsi="Narkisim"/>
          <w:rtl/>
        </w:rPr>
        <w:tab/>
        <w:t>{ויל"ד דכיון דאי' ב</w:t>
      </w:r>
      <w:r w:rsidRPr="00EB4771">
        <w:rPr>
          <w:rFonts w:ascii="Narkisim" w:hAnsi="Narkisim"/>
          <w:b/>
          <w:bCs/>
          <w:rtl/>
        </w:rPr>
        <w:t>רמ"א</w:t>
      </w:r>
      <w:r w:rsidRPr="00EB4771">
        <w:rPr>
          <w:rFonts w:ascii="Narkisim" w:hAnsi="Narkisim"/>
          <w:rtl/>
        </w:rPr>
        <w:t xml:space="preserve"> (א ג) דבזה"ז לא נהגו לכוף אפריה ורביה, א"כ אף חצי עבד בזה"ז לא יכופו לאדון. והפוסקים סתמו בזה. אך יש לחלק דבזה"ז אין כופין את האיש לישא אשה. אבל היכא דהעבד רוצה לישא י"ל דכופין את האדון שיוכל הלה לינשא}.</w:t>
      </w:r>
    </w:p>
  </w:footnote>
  <w:footnote w:id="1021">
    <w:p w14:paraId="6F1784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אמר"מ</w:t>
      </w:r>
      <w:r w:rsidRPr="00EB4771">
        <w:rPr>
          <w:rFonts w:ascii="Narkisim" w:hAnsi="Narkisim"/>
          <w:rtl/>
        </w:rPr>
        <w:t xml:space="preserve"> הק' מ"ט הוה רק 'קצת תימה', דודאי אינו יכול למכור דבר שאינו שלו. [והעירו דהתוס' רא"ש כת' 'תימה'].</w:t>
      </w:r>
    </w:p>
  </w:footnote>
  <w:footnote w:id="1022">
    <w:p w14:paraId="7453D3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רש"ש </w:t>
      </w:r>
      <w:r w:rsidRPr="00EB4771">
        <w:rPr>
          <w:rFonts w:ascii="Narkisim" w:hAnsi="Narkisim"/>
          <w:rtl/>
        </w:rPr>
        <w:t>הקשה דתיפו"ל דכיון דליכא גביה אלא קנין איסור, לא מצי מקנה.</w:t>
      </w:r>
    </w:p>
  </w:footnote>
  <w:footnote w:id="1023">
    <w:p w14:paraId="4ED3F7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[אבל שור של שותפין ל"ש כפרה לחצאין]. וכ"כ </w:t>
      </w:r>
      <w:r w:rsidRPr="00EB4771">
        <w:rPr>
          <w:rFonts w:ascii="Narkisim" w:hAnsi="Narkisim"/>
          <w:b/>
          <w:bCs/>
          <w:rtl/>
        </w:rPr>
        <w:t>תוס</w:t>
      </w:r>
      <w:r w:rsidRPr="00EB4771">
        <w:rPr>
          <w:rFonts w:ascii="Narkisim" w:hAnsi="Narkisim"/>
          <w:rtl/>
        </w:rPr>
        <w:t>' (ב"ב נו:) דכופר אתי לכפרה, ואין אדם מביא חצי כפרה, חצי חטאת וחצי אשם. אבל בסוגיין משלם חצי כופר, דהוא כל הכופר דשייך בו. וחשיב כופר שלם דלא הרג אלא חצי בן חורין.</w:t>
      </w:r>
    </w:p>
  </w:footnote>
  <w:footnote w:id="1024">
    <w:p w14:paraId="34BE83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כת' </w:t>
      </w:r>
      <w:r w:rsidRPr="00EB4771">
        <w:rPr>
          <w:rFonts w:ascii="Narkisim" w:hAnsi="Narkisim"/>
          <w:b/>
          <w:bCs/>
          <w:rtl/>
        </w:rPr>
        <w:t>תוס</w:t>
      </w:r>
      <w:r w:rsidRPr="00EB4771">
        <w:rPr>
          <w:rFonts w:ascii="Narkisim" w:hAnsi="Narkisim"/>
          <w:rtl/>
        </w:rPr>
        <w:t>' (חולין קלב. ד"ה וצריך) דשותפות כהן פוטר ממתנות. אבל צבי הבא על תיישה חייב חצי מתנות. דהתם כל שיות שבו מחייב. ואילו שותפות לא מחייב כל שיות שבו לכך פטרי לגמרי.</w:t>
      </w:r>
    </w:p>
  </w:footnote>
  <w:footnote w:id="1025">
    <w:p w14:paraId="0BD0D6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דתליא בסברת אביי ורבא מה מוגדר שבת ומה מוגדר קרן [וכ"מ בנתיבות]. ויל"פ דהנך ראשונים ס"ל דאף שמפחיתו בדמיו, כיון דהתורה הגדירו [גבי נזקי אדם] 'שבת' ו'ריפוי', דהיינו הפחתה זמני, א"כ אינו בכלל חיוב נזקי בהמה.</w:t>
      </w:r>
    </w:p>
  </w:footnote>
  <w:footnote w:id="1026">
    <w:p w14:paraId="65BA56B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מרדכי</w:t>
      </w:r>
      <w:r w:rsidRPr="00EB4771">
        <w:rPr>
          <w:rFonts w:ascii="Narkisim" w:hAnsi="Narkisim"/>
          <w:rtl/>
        </w:rPr>
        <w:t xml:space="preserve"> (ב"ק קיד, הו' בקצות שפו י) בשם </w:t>
      </w:r>
      <w:r w:rsidRPr="00EB4771">
        <w:rPr>
          <w:rFonts w:ascii="Narkisim" w:hAnsi="Narkisim"/>
          <w:b/>
          <w:bCs/>
          <w:rtl/>
        </w:rPr>
        <w:t>ר' יקר</w:t>
      </w:r>
      <w:r w:rsidRPr="00EB4771">
        <w:rPr>
          <w:rFonts w:ascii="Narkisim" w:hAnsi="Narkisim"/>
          <w:rtl/>
        </w:rPr>
        <w:t xml:space="preserve"> ביאר דהמזיק בהמה, אף דגרם לו להוציא הוצאות לרפאותה, אינו חייב לשלם. וכמו זורק מטבע לים (לקמן צח.) דאי"צ לשלם הוצאות להעלותה. דהא מנח, והוה גרמא בעלמא. ודוקא בגופו חייב ריפוי ושבת, ולא בממונו. [ודברי ר' יקר {ר' אפרים מרגנשפורק} הו' באריכות בס' אהל ישעיהו עמ"ס ב"ק. וצ"ע במסקנתו שם].</w:t>
      </w:r>
    </w:p>
  </w:footnote>
  <w:footnote w:id="1027">
    <w:p w14:paraId="389D5EE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מהגמ' (נדה נח.) דהעושה כתם בבגד מחוייב לכבסו, ולא אמרי' דכיון דאפשר לכבס פטור.</w:t>
      </w:r>
    </w:p>
  </w:footnote>
  <w:footnote w:id="1028">
    <w:p w14:paraId="084FB00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ביאר דבע"ח שיש לו כח לרפאות את עצמו. ואף כשצריך סם, הסם רק עוזר לכח של הבע"ח. ומש"ה נחשב דחוזר לקדמותו. אבל כלי לעולם מקרי נזק. דאם אומן מתקנו, מקרי כלי חדש. וכדמבואר (ב"ק כח:) דטינפו כלים מקרי נזק, אף דסתמא דמילתא אפשר לכבס.</w:t>
      </w:r>
    </w:p>
  </w:footnote>
  <w:footnote w:id="1029">
    <w:p w14:paraId="741F93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השואל חלוק ונכתם מחוייב לכבסו (נדה נח.). ואף 'מראה' מקרי מציאות, וע"י שמבסו יוצר בגד מלובן מחודש.</w:t>
      </w:r>
    </w:p>
  </w:footnote>
  <w:footnote w:id="1030">
    <w:p w14:paraId="7A768C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מרדכי</w:t>
      </w:r>
      <w:r w:rsidRPr="00EB4771">
        <w:rPr>
          <w:rFonts w:ascii="Narkisim" w:hAnsi="Narkisim"/>
          <w:rtl/>
        </w:rPr>
        <w:t xml:space="preserve"> (ב"ק פו) הביא כן בשם ר' חיים מפריז. והביא דכ"ד רבינו מאיר.</w:t>
      </w:r>
    </w:p>
  </w:footnote>
  <w:footnote w:id="1031">
    <w:p w14:paraId="30E6869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ונתחדש בפרשת חבלות דחייב שבת אף באופן דאינו מפחית דמיו לימכר. ולפ"ז באופן שהפחיתו הרבה ממלאכתו [או צריך הרבה רפואות], ונפחת דמיו לימכר כעבד. א"כ אף אדם המזיק בשוגג או שור יתחייב לשלם פחת דמיו. אבל לתוס' ב"ק כיון דסופה לחזור לכאורה אינו בכלל נזק, ואדם אינו עומד לימכר דנימא דאפחתיה מכספיה.</w:t>
      </w:r>
    </w:p>
  </w:footnote>
  <w:footnote w:id="1032">
    <w:p w14:paraId="16C622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נקטו </w:t>
      </w:r>
      <w:r w:rsidRPr="00EB4771">
        <w:rPr>
          <w:rFonts w:ascii="Narkisim" w:hAnsi="Narkisim"/>
          <w:b/>
          <w:bCs/>
          <w:rtl/>
        </w:rPr>
        <w:t>תוס</w:t>
      </w:r>
      <w:r w:rsidRPr="00EB4771">
        <w:rPr>
          <w:rFonts w:ascii="Narkisim" w:hAnsi="Narkisim"/>
          <w:rtl/>
        </w:rPr>
        <w:t>' (ב"ק נו:) דחייב על כחש דהדרא. [ותוס' שם חילקו בין שומרים ומזיק דחייב, אף דגזלן אומר הרי שלך לפניך].</w:t>
      </w:r>
    </w:p>
  </w:footnote>
  <w:footnote w:id="1033">
    <w:p w14:paraId="4A2850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וסברא זו מהני לקולא ולחומרא, לקולא דכיון דיכול למוכרו א"כ לא הפסיד לו ממון יותר, דבידו למוכרו [ע"ד מש"כ </w:t>
      </w:r>
      <w:r w:rsidRPr="00EB4771">
        <w:rPr>
          <w:rFonts w:ascii="Narkisim" w:hAnsi="Narkisim"/>
          <w:b/>
          <w:bCs/>
          <w:rtl/>
        </w:rPr>
        <w:t>תוס</w:t>
      </w:r>
      <w:r w:rsidRPr="00EB4771">
        <w:rPr>
          <w:rFonts w:ascii="Narkisim" w:hAnsi="Narkisim"/>
          <w:rtl/>
        </w:rPr>
        <w:t>' (ב"ק י:) גבי פחת נבילה]. אבל בתוס' כאן קאי לחומרא דהפסיד לו לענין מכירה לאלתר, ומש"ה לא נחשב סופו לחזור.</w:t>
      </w:r>
    </w:p>
  </w:footnote>
  <w:footnote w:id="1034">
    <w:p w14:paraId="07B5FF9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(ב"מ) הביא ב' סברות דאדם אינו עשוי להמכר הלכך לא חשיב אפחתיה מכספיה. ועוד דאדם דמיו יקרים והקונהו פוחת מעט מדמיו כיון דסופו לחזור, אבל גבי שור נקרא נזק שעשוי להמכר ונפחתו דמיו.</w:t>
      </w:r>
    </w:p>
    <w:p w14:paraId="6C1B6673"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שו"ת הרא"ש</w:t>
      </w:r>
      <w:r w:rsidRPr="00EB4771">
        <w:rPr>
          <w:rFonts w:ascii="Narkisim" w:hAnsi="Narkisim"/>
          <w:rtl/>
        </w:rPr>
        <w:t xml:space="preserve"> (הו' בטור שעח) סתם דמחוייב כל מה שהופחת הבהמה מחמת הכאה זו. כולל מה שהופחתו דמים משום שבת וריפוי. ודלא כמרדכי. וע' פוסקים.</w:t>
      </w:r>
    </w:p>
  </w:footnote>
  <w:footnote w:id="1035">
    <w:p w14:paraId="723629C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עפ"ז באופן דידעי' דבי"ד לא יכופו, וכגון דאין יד בי"ד תקיפה לכוף. וכן יל"ד לצד דהעלו ה</w:t>
      </w:r>
      <w:r w:rsidRPr="00EB4771">
        <w:rPr>
          <w:rFonts w:ascii="Narkisim" w:hAnsi="Narkisim"/>
          <w:b/>
          <w:bCs/>
          <w:rtl/>
        </w:rPr>
        <w:t>אחרונים</w:t>
      </w:r>
      <w:r w:rsidRPr="00EB4771">
        <w:rPr>
          <w:rFonts w:ascii="Narkisim" w:hAnsi="Narkisim"/>
          <w:rtl/>
        </w:rPr>
        <w:t xml:space="preserve"> דמפקיר עבדו בי"ד אינם כופים לשחררו, אלא מבקשים].</w:t>
      </w:r>
    </w:p>
  </w:footnote>
  <w:footnote w:id="1036">
    <w:p w14:paraId="22ECEB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א"כ אי שייכא לדברי ר' שמעון דעומד ליזרק כזרוק וכדו'. אך מצאנו אף לרבנן עומד ליגבות כגבוי וכדו' (ע' תוס' סוטה כה:). וי"ל דה"נ כיון דהעבד רשאי לתבוע שחרורו לא מקרי אדון].</w:t>
      </w:r>
    </w:p>
  </w:footnote>
  <w:footnote w:id="1037">
    <w:p w14:paraId="7614F4E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חקר ה</w:t>
      </w:r>
      <w:r w:rsidRPr="00EB4771">
        <w:rPr>
          <w:rFonts w:ascii="Narkisim" w:hAnsi="Narkisim"/>
          <w:b/>
          <w:bCs/>
          <w:rtl/>
        </w:rPr>
        <w:t>גרי"ז</w:t>
      </w:r>
      <w:r w:rsidRPr="00EB4771">
        <w:rPr>
          <w:rFonts w:ascii="Narkisim" w:hAnsi="Narkisim"/>
          <w:rtl/>
        </w:rPr>
        <w:t xml:space="preserve"> (ערכין ב:) בגמ' (שם וחגיגה ב.) דלמשנה אחרונה חייב בראייה, האם הוא משום דפקע דאין לו בו קנין ממון. או דאף בלא שנפקע קנין ממון, כיון דיש לו דין זכות כפיה לשחררו, עי"ז לחוד משויה ליה שאין לו אדון אחר. והביא דכ"ה לשון </w:t>
      </w:r>
      <w:r w:rsidRPr="00EB4771">
        <w:rPr>
          <w:rFonts w:ascii="Narkisim" w:hAnsi="Narkisim"/>
          <w:b/>
          <w:bCs/>
          <w:rtl/>
        </w:rPr>
        <w:t>רש"י</w:t>
      </w:r>
      <w:r w:rsidRPr="00EB4771">
        <w:rPr>
          <w:rFonts w:ascii="Narkisim" w:hAnsi="Narkisim"/>
          <w:rtl/>
        </w:rPr>
        <w:t xml:space="preserve"> (ערכין שם) הואיל ובידינו לשחררו כמשוחרר דמי, שאין רשות רבו עליו, ולא קרינא ביה אדון אחר. וכן לשון </w:t>
      </w:r>
      <w:r w:rsidRPr="00EB4771">
        <w:rPr>
          <w:rFonts w:ascii="Narkisim" w:hAnsi="Narkisim"/>
          <w:b/>
          <w:bCs/>
          <w:rtl/>
        </w:rPr>
        <w:t>רבינו</w:t>
      </w:r>
      <w:r w:rsidRPr="00EB4771">
        <w:rPr>
          <w:rFonts w:ascii="Narkisim" w:hAnsi="Narkisim"/>
          <w:rtl/>
        </w:rPr>
        <w:t xml:space="preserve"> </w:t>
      </w:r>
      <w:r w:rsidRPr="00EB4771">
        <w:rPr>
          <w:rFonts w:ascii="Narkisim" w:hAnsi="Narkisim"/>
          <w:b/>
          <w:bCs/>
          <w:rtl/>
        </w:rPr>
        <w:t>גרשום</w:t>
      </w:r>
      <w:r w:rsidRPr="00EB4771">
        <w:rPr>
          <w:rFonts w:ascii="Narkisim" w:hAnsi="Narkisim"/>
          <w:rtl/>
        </w:rPr>
        <w:t xml:space="preserve"> (שם) ואע"ג דעדיין לא הוי בר חורין כיון דסופו בחירות.</w:t>
      </w:r>
    </w:p>
  </w:footnote>
  <w:footnote w:id="1038">
    <w:p w14:paraId="1D0458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ודרשינן אל פני האדן ה', מי שאין לו אלא אדון אחד יצא זה שיש לו אדון אחר. ודרשי' דאף צד חירות פטור מראייה, דאילו צד עבד בלאו הכי פטור, דילפי' לה לה מאשה, ואשה פטורה.</w:t>
      </w:r>
    </w:p>
    <w:p w14:paraId="4AB3AB0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גר"ח</w:t>
      </w:r>
      <w:r w:rsidRPr="00EB4771">
        <w:rPr>
          <w:rFonts w:ascii="Narkisim" w:hAnsi="Narkisim"/>
          <w:rtl/>
        </w:rPr>
        <w:t xml:space="preserve"> (סטנסל חגיגה ב.) הביא דב</w:t>
      </w:r>
      <w:r w:rsidRPr="00EB4771">
        <w:rPr>
          <w:rFonts w:ascii="Narkisim" w:hAnsi="Narkisim"/>
          <w:b/>
          <w:bCs/>
          <w:rtl/>
        </w:rPr>
        <w:t>ירושלמי</w:t>
      </w:r>
      <w:r w:rsidRPr="00EB4771">
        <w:rPr>
          <w:rFonts w:ascii="Narkisim" w:hAnsi="Narkisim"/>
          <w:rtl/>
        </w:rPr>
        <w:t xml:space="preserve"> (שבת יט ג, חגיגה א א) ממעטינן 'כל זכורך' דמקצת זכר ומקצת נקבה דפטור מן הראיה, ובעי' זכר שלם. וה</w:t>
      </w:r>
      <w:r w:rsidRPr="00EB4771">
        <w:rPr>
          <w:rFonts w:ascii="Narkisim" w:hAnsi="Narkisim"/>
          <w:b/>
          <w:bCs/>
          <w:rtl/>
        </w:rPr>
        <w:t>גר"ח</w:t>
      </w:r>
      <w:r w:rsidRPr="00EB4771">
        <w:rPr>
          <w:rFonts w:ascii="Narkisim" w:hAnsi="Narkisim"/>
          <w:rtl/>
        </w:rPr>
        <w:t xml:space="preserve"> הק' דא"כ אף חצי עבד יחשב כמו מקצת אשה. [ולכאורה יש לחלק דהתם הוה מזגי, ולצד דחצי עבד הוה תערובת שכוני ל"ש מיעוט זה].</w:t>
      </w:r>
    </w:p>
    <w:p w14:paraId="69B58C2D" w14:textId="77777777" w:rsidR="00712170" w:rsidRPr="00EB4771" w:rsidRDefault="00000000" w:rsidP="00EB4771">
      <w:pPr>
        <w:pStyle w:val="Footnote"/>
        <w:bidi/>
        <w:rPr>
          <w:rFonts w:ascii="Narkisim" w:hAnsi="Narkisim"/>
        </w:rPr>
      </w:pPr>
      <w:r w:rsidRPr="00EB4771">
        <w:rPr>
          <w:rFonts w:ascii="Narkisim" w:hAnsi="Narkisim"/>
          <w:rtl/>
        </w:rPr>
        <w:tab/>
        <w:t>והגר"ח חקר הגדר דבעינן חיוב שלם, או משום דאנדרוגינוס הוא מקצת זכר. וכת' דלפ"ז גדר המיעוט דנחשב זכרות, ולא מיעוט בדיני איש ואשה. א"כ ל"ש להקיש עבד לאשה, דבעבד ליכא חסרון זה.</w:t>
      </w:r>
    </w:p>
  </w:footnote>
  <w:footnote w:id="1039">
    <w:p w14:paraId="74CF89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דצד עבד בלאו הכי פטור לה לה מאשה.</w:t>
      </w:r>
    </w:p>
  </w:footnote>
  <w:footnote w:id="1040">
    <w:p w14:paraId="58DF42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צד עבדות לעולם מקרי יש לו אדון משום קנין האיסור. ומפקיר עבדו אינו חייב בראייה.</w:t>
      </w:r>
    </w:p>
  </w:footnote>
  <w:footnote w:id="1041">
    <w:p w14:paraId="07F883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גדר 'עבדות ניכר'. {ויל"פ דברי הרמב"ם ע"פ מש"כ [בשם מו"ח] דגדר חלוקת ימים דעשאוהו כאילו פקע קנין הממון [כמפקיר עבדו] ליום א', וכיון דאין עליו קנין ממון חייב בפסח וראייה ביום של עצמו. [ומסתבר דהמפקיר עבדו מביא ק"פ משל עצמו וכן חייב בראייה. דגדר אין עליו אדון תלי בקנין הממון, ולא בקנין האיסור]. אבל למשנה אחרונה לא עשו חלוקת ימים, ואף דנחשב מעוכב גט שחרור משום שכופין לשחרר, מ"מ דעת הרמב"ם דקנס וחבלתו לרבו. דיש עליו קנין ממון, אלא שכופין לשחרר}.</w:t>
      </w:r>
    </w:p>
  </w:footnote>
  <w:footnote w:id="1042">
    <w:p w14:paraId="63D19A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ולדברי ר"א בהרמב"ם הוה תקנה מיוחדת לענין פסח [וקבעו דהעבד בעלים על עצמו למינוי הפסח]. ואילו לתי' הא' בכס"מ תלי בתקנת חלוקת ימים דמתני'.</w:t>
      </w:r>
    </w:p>
  </w:footnote>
  <w:footnote w:id="1043">
    <w:p w14:paraId="7B22156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ר"א בן הרמב"ם</w:t>
      </w:r>
      <w:r w:rsidRPr="00EB4771">
        <w:rPr>
          <w:rFonts w:ascii="Narkisim" w:hAnsi="Narkisim"/>
          <w:rtl/>
        </w:rPr>
        <w:t xml:space="preserve"> כת' דהא דקאמר (חגיגה) הכל חייבים בראיה לאיתויי מי שחציו עבד וחציו בן חורין, דחויה היא מקמי הא דרבינא.</w:t>
      </w:r>
    </w:p>
  </w:footnote>
  <w:footnote w:id="1044">
    <w:p w14:paraId="659C84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פנ"י</w:t>
      </w:r>
      <w:r w:rsidRPr="00EB4771">
        <w:rPr>
          <w:rFonts w:ascii="Narkisim" w:hAnsi="Narkisim"/>
          <w:rtl/>
        </w:rPr>
        <w:t xml:space="preserve"> (במשנה) דדעת הרמב"ם דפטור מכל המצוות.</w:t>
      </w:r>
    </w:p>
  </w:footnote>
  <w:footnote w:id="1045">
    <w:p w14:paraId="409B0D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אף נשתחרר ולא טבל הדין כן.</w:t>
      </w:r>
    </w:p>
  </w:footnote>
  <w:footnote w:id="1046">
    <w:p w14:paraId="1752B5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דבלאו הכי שמואל כתנאי (כדאי' יבמות מח.), מ"מ הכא קי"ל כר"ע דצריך גט שחרור.</w:t>
      </w:r>
    </w:p>
  </w:footnote>
  <w:footnote w:id="1047">
    <w:p w14:paraId="5B0410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יישב אף לאמימר, דאף אמימר מודה דמהני שחרור על קנין איסור לחוד, ודוקא הפקר גרע דהפקיר על בעלותו.</w:t>
      </w:r>
    </w:p>
  </w:footnote>
  <w:footnote w:id="1048">
    <w:p w14:paraId="460500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והיכא דהעידו עדים זוממים [ואיפוך] חייבים כאשר זמם, דגברא עדיין לא נתחייב.</w:t>
      </w:r>
    </w:p>
  </w:footnote>
  <w:footnote w:id="1049">
    <w:p w14:paraId="48E0F2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יש חיוב כאשר זמם (בסוגיא ב"ק שם).</w:t>
      </w:r>
    </w:p>
  </w:footnote>
  <w:footnote w:id="1050">
    <w:p w14:paraId="78BB870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דאין לומר דילפי' מקרא, דא"כ תיקשי למאן דלית ליה הכי בשמעתין.</w:t>
      </w:r>
    </w:p>
  </w:footnote>
  <w:footnote w:id="1051">
    <w:p w14:paraId="4D37ED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הביאו דכן משמע (שם עד:) דלולי דרשת 'ולא תחת עינו ושינו' הו"א דלא זכי עד שיעמוד בדין. [ותוס' שם דרשו כן מדרשא דלא תחת עינו ושינו. אבל הראשונים (כאן) כתבו דהך דרשא לאו דוקא, וע"ע בסמוך].</w:t>
      </w:r>
    </w:p>
  </w:footnote>
  <w:footnote w:id="1052">
    <w:p w14:paraId="7598D5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(שם) הביאו דר"ע דסבר צריך גט שחרור קסבר שיוצא בשינו ועינו. [וכווונת התוס' דהאדון אינו חייב בדמי העין, דהוה מעוכב גט שחרור]. {ויל"ד דמעוכב גט שחרור הוה ספק ולא נפשט, והאיך הביאו תוס' בפשיטות דפטור. ואפשר דנקטו דחבלי בה אחריני הוה ספק, אבל חבל האדון גופיה ודאי פטור. א"נ כוונת התוס' להק' מהך מ"ד}.</w:t>
      </w:r>
    </w:p>
  </w:footnote>
  <w:footnote w:id="1053">
    <w:p w14:paraId="033CF6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הק' בפלגא נזקא קנסא אמאי זכה [למפרע] לאלתר, דלר"ע אמרי' יוחלט השור. ושמא י"ל דאף התם גלי קרא דזוכה משעת נגיחה, דדרשי' ומכרו אמזיק ואניזק קאי.</w:t>
      </w:r>
    </w:p>
  </w:footnote>
  <w:footnote w:id="1054">
    <w:p w14:paraId="54CD01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 היטב </w:t>
      </w:r>
      <w:r w:rsidRPr="00EB4771">
        <w:rPr>
          <w:rFonts w:ascii="Narkisim" w:hAnsi="Narkisim"/>
          <w:b/>
          <w:bCs/>
          <w:rtl/>
        </w:rPr>
        <w:t>תוס' שאנץ</w:t>
      </w:r>
      <w:r w:rsidRPr="00EB4771">
        <w:rPr>
          <w:rFonts w:ascii="Narkisim" w:hAnsi="Narkisim"/>
          <w:rtl/>
        </w:rPr>
        <w:t xml:space="preserve"> (בשיטמ"ק ב"ק שם) דבתחילה תי' דלא חשיב בר חיובא [לענין כאשר זמם] משום דמודה מיפטר. וחזר וכתב דאף דאמרי' אגלאי מילתא דקם ברשותיה משעת נגיחה, מ"מ לענין הזמה לא חשבינן גברא בר תשלומין כל זמן שלא נתגלה. דהדבר תלוי בגילוי. [ומשמע דכוונתו דהוה סברא לענין הזמה, דשייך גדר הזמה כל זמן שלא נתברר. ואפשר דוה"ה כל תנאי שלא נתברר יתחייב עליו הזמה].</w:t>
      </w:r>
    </w:p>
  </w:footnote>
  <w:footnote w:id="1055">
    <w:p w14:paraId="57BDAF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דהעבד תפוס בעצמו ממילא, זה מהני רק לענין שא"א לשעבד בו וכו', אבל מ"מ יכול להודות ולהפטר. [וכעין מ"ש ה</w:t>
      </w:r>
      <w:r w:rsidRPr="00EB4771">
        <w:rPr>
          <w:rFonts w:ascii="Narkisim" w:hAnsi="Narkisim"/>
          <w:b/>
          <w:bCs/>
          <w:rtl/>
        </w:rPr>
        <w:t>ראשונים</w:t>
      </w:r>
      <w:r w:rsidRPr="00EB4771">
        <w:rPr>
          <w:rFonts w:ascii="Narkisim" w:hAnsi="Narkisim"/>
          <w:rtl/>
        </w:rPr>
        <w:t xml:space="preserve"> (ע' ס' הזכות כתובות מא טו. בדה"ר) גבי תפיסה בקנס בזה"ז. ואכמ"ל].</w:t>
      </w:r>
    </w:p>
  </w:footnote>
  <w:footnote w:id="1056">
    <w:p w14:paraId="231536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מדברי ה</w:t>
      </w:r>
      <w:r w:rsidRPr="00EB4771">
        <w:rPr>
          <w:rFonts w:ascii="Narkisim" w:hAnsi="Narkisim"/>
          <w:b/>
          <w:bCs/>
          <w:rtl/>
        </w:rPr>
        <w:t>תוס' הרא"ש</w:t>
      </w:r>
      <w:r w:rsidRPr="00EB4771">
        <w:rPr>
          <w:rFonts w:ascii="Narkisim" w:hAnsi="Narkisim"/>
          <w:rtl/>
        </w:rPr>
        <w:t xml:space="preserve"> דלשון שייך אף בשבת.</w:t>
      </w:r>
    </w:p>
  </w:footnote>
  <w:footnote w:id="1057">
    <w:p w14:paraId="7FCB6DA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ראב"ד</w:t>
      </w:r>
      <w:r w:rsidRPr="00EB4771">
        <w:rPr>
          <w:rFonts w:ascii="Narkisim" w:hAnsi="Narkisim"/>
          <w:rtl/>
        </w:rPr>
        <w:t xml:space="preserve"> ו</w:t>
      </w:r>
      <w:r w:rsidRPr="00EB4771">
        <w:rPr>
          <w:rFonts w:ascii="Narkisim" w:hAnsi="Narkisim"/>
          <w:b/>
          <w:bCs/>
          <w:rtl/>
        </w:rPr>
        <w:t>ה"ה</w:t>
      </w:r>
      <w:r w:rsidRPr="00EB4771">
        <w:rPr>
          <w:rFonts w:ascii="Narkisim" w:hAnsi="Narkisim"/>
          <w:rtl/>
        </w:rPr>
        <w:t xml:space="preserve"> (שם) תמהו מכמה סוגיות דלא הוה גדר קנס. וה</w:t>
      </w:r>
      <w:r w:rsidRPr="00EB4771">
        <w:rPr>
          <w:rFonts w:ascii="Narkisim" w:hAnsi="Narkisim"/>
          <w:b/>
          <w:bCs/>
          <w:rtl/>
        </w:rPr>
        <w:t>אחרונים</w:t>
      </w:r>
      <w:r w:rsidRPr="00EB4771">
        <w:rPr>
          <w:rFonts w:ascii="Narkisim" w:hAnsi="Narkisim"/>
          <w:rtl/>
        </w:rPr>
        <w:t xml:space="preserve"> האריכו בזה, ע"ע כס"מ, או"ש, אבה"א (שם). [ואכ"מ].</w:t>
      </w:r>
    </w:p>
  </w:footnote>
  <w:footnote w:id="1058">
    <w:p w14:paraId="3A3B7B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דכוונתו ע"פ הגמ' (ב"ק מד.) דאין דמים לבן חורין. [ועיל"פ דהנתיבות לשיטתו (קמח א וכ"מ) דמה שא"א למכור נחשב שאין בזה שווי].</w:t>
      </w:r>
    </w:p>
  </w:footnote>
  <w:footnote w:id="1059">
    <w:p w14:paraId="16F1A54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קאי בחובל באדם, דהוה פרשת חבלות וד' דברים. ויל"ד בשור שחבל באדם, ובפשוטו שור חייב נזק לחוד, והוה חיוב ממון בעלמא. [ומשנה אחרונה יזכה העבד ולא תלי בספק]. אך אי הטעם משום דאין דמים לבן חורין, א"כ אף שור שחבל אמרי' מה לי קטלא כולו.</w:t>
      </w:r>
    </w:p>
  </w:footnote>
  <w:footnote w:id="1060">
    <w:p w14:paraId="4F5F2BA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בגמ' (ב"ק מג.) מבואר דבהריגתו יש ב' אופני חיוב, כופר ו'דמים'. [וע' היטב דברי הראשונים בשיטמ"ק שם מג:]. וע"ע ברכ"ש (ב"ק כח). ובחי' ר' מאיר שמחה (ב"ק שם).</w:t>
      </w:r>
    </w:p>
  </w:footnote>
  <w:footnote w:id="1061">
    <w:p w14:paraId="111B68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קצות </w:t>
      </w:r>
      <w:r w:rsidRPr="00EB4771">
        <w:rPr>
          <w:rFonts w:ascii="Narkisim" w:hAnsi="Narkisim"/>
          <w:rtl/>
        </w:rPr>
        <w:t xml:space="preserve">כת' דהאדון שחבל בעבדו נחשב בר תשלומים, ומש"ה פטור ממלקות [וכמ"ש הב"י תכ, ודלא כב"ח שם] משום דאינו לוקה ומשלם. ואף שחוזר וזוכה ממנו. אבל </w:t>
      </w:r>
      <w:r w:rsidRPr="00EB4771">
        <w:rPr>
          <w:rFonts w:ascii="Narkisim" w:hAnsi="Narkisim"/>
          <w:b/>
          <w:bCs/>
          <w:rtl/>
        </w:rPr>
        <w:t>תוס</w:t>
      </w:r>
      <w:r w:rsidRPr="00EB4771">
        <w:rPr>
          <w:rFonts w:ascii="Narkisim" w:hAnsi="Narkisim"/>
          <w:rtl/>
        </w:rPr>
        <w:t>' (לעיל יב: בחד תי') כת' דאף כשאחר חובל בעבד רפואתו לעבד, האדון שחבל בו פטור. [דאין עליו שם 'חובל'].</w:t>
      </w:r>
    </w:p>
  </w:footnote>
  <w:footnote w:id="1062">
    <w:p w14:paraId="637A9E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ביארו סברת הקצות דעכ"פ סיבת החיוב הוא משום חובל בישראל. דאי משום גדר 'חמרתה מעברתא' ל"ש אלא חיוב קרן, כבהמה. וע"כ דהכא שורש החיוב הוא מדין חבלת העבד, אלא דהאדון הוא בעלים על חיוב זה. [ומ"מ יש בזה חידוש שיחשב לוקה ומשלם, וכמ"ש הקצות].</w:t>
      </w:r>
    </w:p>
  </w:footnote>
  <w:footnote w:id="1063">
    <w:p w14:paraId="721464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כת' דזכות האדון תלי אי יש לעבד זכות בזה למלאכתו, וכיון שנתחייב להעבד זוכה הרב ממנו.</w:t>
      </w:r>
    </w:p>
  </w:footnote>
  <w:footnote w:id="1064">
    <w:p w14:paraId="135A5E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מדברי הנתיבות מבואר דהגדר דהעבד ראוי למלאכה, והאדון הוא בעלים על זכות זה.</w:t>
      </w:r>
    </w:p>
  </w:footnote>
  <w:footnote w:id="1065">
    <w:p w14:paraId="0CF8BE1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דאף היוצא בראשי אברים וצריך גט שחרור, מעש"י דממילא לרבו. ולא פקע זכות ממון. [וכצד א' של האמר"מ דלא חל שחרור כסף].</w:t>
      </w:r>
    </w:p>
  </w:footnote>
  <w:footnote w:id="1066">
    <w:p w14:paraId="3DA0FB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ופסק דאין לו קנס [מספק].</w:t>
      </w:r>
    </w:p>
  </w:footnote>
  <w:footnote w:id="1067">
    <w:p w14:paraId="63DD4F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ראב"ד</w:t>
      </w:r>
      <w:r w:rsidRPr="00EB4771">
        <w:rPr>
          <w:rFonts w:ascii="Narkisim" w:hAnsi="Narkisim"/>
          <w:rtl/>
        </w:rPr>
        <w:t xml:space="preserve"> כת' דיש מי שסובר כותבין הרשאה להדדי וגובין.</w:t>
      </w:r>
    </w:p>
  </w:footnote>
  <w:footnote w:id="1068">
    <w:p w14:paraId="3C3E6C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(עבדים) נדחק דכוונת הרמב"ם דאי תפס חייב. וסמך אמש"כ בהלכות חובל. ועוד כת' כשכתב גט שחרור.</w:t>
      </w:r>
    </w:p>
    <w:p w14:paraId="41DA6BF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פנ"י</w:t>
      </w:r>
      <w:r w:rsidRPr="00EB4771">
        <w:rPr>
          <w:rFonts w:ascii="Narkisim" w:hAnsi="Narkisim"/>
          <w:rtl/>
        </w:rPr>
        <w:t xml:space="preserve"> כתב דכוונת הרמב"ם בצער ריפוי שבת ובושת. וה</w:t>
      </w:r>
      <w:r w:rsidRPr="00EB4771">
        <w:rPr>
          <w:rFonts w:ascii="Narkisim" w:hAnsi="Narkisim"/>
          <w:b/>
          <w:bCs/>
          <w:rtl/>
        </w:rPr>
        <w:t>גר"ח</w:t>
      </w:r>
      <w:r w:rsidRPr="00EB4771">
        <w:rPr>
          <w:rFonts w:ascii="Narkisim" w:hAnsi="Narkisim"/>
          <w:rtl/>
        </w:rPr>
        <w:t xml:space="preserve"> (סטנסל שם) כתב לשיטתו דרק נזק דלא אפחתיה שייך לאדון.</w:t>
      </w:r>
    </w:p>
  </w:footnote>
  <w:footnote w:id="1069">
    <w:p w14:paraId="736D29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(עדות) תי' דדעת הרמב"ם דכיון דקרוב הדבר שהיה תופס יש חיוב כאשר זמם. [וכ"כ המאירי ב"ק שם, והמגדל עוז עדות].</w:t>
      </w:r>
    </w:p>
  </w:footnote>
  <w:footnote w:id="1070">
    <w:p w14:paraId="3DE162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(שם) הק' דכלל ופרט הוה מי"ג מידות, והיאך הוא קוראם מדרש חכמים. [וע' אריכות ברמב"ן סה"מ שורש ב]. והמאירי תי' שכל כלל ופרט הוה אסמכתא בעלמא [וצ"ע].</w:t>
      </w:r>
    </w:p>
  </w:footnote>
  <w:footnote w:id="1071">
    <w:p w14:paraId="0A8E3C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כן מוכח מדברי המקשן בסוגיין, דעדיין קנוי לרבו לענין קנס וחבלות].</w:t>
      </w:r>
    </w:p>
  </w:footnote>
  <w:footnote w:id="1072">
    <w:p w14:paraId="0DB3B15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מהרי"ט</w:t>
      </w:r>
      <w:r w:rsidRPr="00EB4771">
        <w:rPr>
          <w:rFonts w:ascii="Narkisim" w:hAnsi="Narkisim"/>
          <w:rtl/>
        </w:rPr>
        <w:t xml:space="preserve"> (שם) ו</w:t>
      </w:r>
      <w:r w:rsidRPr="00EB4771">
        <w:rPr>
          <w:rFonts w:ascii="Narkisim" w:hAnsi="Narkisim"/>
          <w:b/>
          <w:bCs/>
          <w:rtl/>
        </w:rPr>
        <w:t>רע"א</w:t>
      </w:r>
      <w:r w:rsidRPr="00EB4771">
        <w:rPr>
          <w:rFonts w:ascii="Narkisim" w:hAnsi="Narkisim"/>
          <w:rtl/>
        </w:rPr>
        <w:t xml:space="preserve"> הק' לפ"ז האיך ילפינן (שם) כלל ופרט, דהוה דין בפנ"ע.</w:t>
      </w:r>
    </w:p>
  </w:footnote>
  <w:footnote w:id="1073">
    <w:p w14:paraId="41A77B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(קידושין שם) כת' דאף למ"ד צריך גט שחרור, כיון דמעוכב גט שחרור אינו יכול לשעבד בו. דלאו קנין כספו הוא. [וע"ע קה"י קידושין כח].</w:t>
      </w:r>
    </w:p>
  </w:footnote>
  <w:footnote w:id="1074">
    <w:p w14:paraId="5140553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ואדרבה עדיף לעבד דהאדון אינו יכול להודות וליפטר. וזכה בעצמו, וכופין את רבו לכתוב לו גט שחרור.</w:t>
      </w:r>
    </w:p>
  </w:footnote>
  <w:footnote w:id="1075">
    <w:p w14:paraId="2C130A9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רשב"א</w:t>
      </w:r>
      <w:r w:rsidRPr="00EB4771">
        <w:rPr>
          <w:rFonts w:ascii="Narkisim" w:hAnsi="Narkisim"/>
          <w:rtl/>
        </w:rPr>
        <w:t xml:space="preserve"> (קידושין כד:) כת' דאין קנסות אלא בב"ד ובעדים, ואף דהעבד כמאן דתפס דמי, ואינו מחוסר גוביינא. אפ"ה תפיסתו לא מהניא ליה אלא בעדים. ואם הודה רבו בכך נפטר ושוב אינו יוצא לחירות בכך. [ויל"ד אי כוונתו אף בזה"ז, או דוקא לענין הא דמהני הודאה ליפטר].</w:t>
      </w:r>
    </w:p>
  </w:footnote>
  <w:footnote w:id="1076">
    <w:p w14:paraId="718AC9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מנח"ח</w:t>
      </w:r>
      <w:r w:rsidRPr="00EB4771">
        <w:rPr>
          <w:rFonts w:ascii="Narkisim" w:hAnsi="Narkisim"/>
          <w:rtl/>
        </w:rPr>
        <w:t xml:space="preserve"> (לב כב) נסתפק במעוכב גט שחרור, האם רבו מצווה על שביתתו בשבת. או דלשום דבר לא מקרי עבדך. וציין לפסק הרמב"ם דאינו אוכל בתרומה. וה</w:t>
      </w:r>
      <w:r w:rsidRPr="00EB4771">
        <w:rPr>
          <w:rFonts w:ascii="Narkisim" w:hAnsi="Narkisim"/>
          <w:b/>
          <w:bCs/>
          <w:rtl/>
        </w:rPr>
        <w:t>מנח"ח</w:t>
      </w:r>
      <w:r w:rsidRPr="00EB4771">
        <w:rPr>
          <w:rFonts w:ascii="Narkisim" w:hAnsi="Narkisim"/>
          <w:rtl/>
        </w:rPr>
        <w:t xml:space="preserve"> (תקסט) כתב דלדעת הרמב"ם מעוכב גט שחרור חייב בכל המצוות (ע' לקמן מה.).</w:t>
      </w:r>
    </w:p>
  </w:footnote>
  <w:footnote w:id="1077">
    <w:p w14:paraId="745D60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דמי לדין יום או יומים, וכן יציאה בשן ועין דנח' התנאים (ב"ק צ, ב"ב נ.) בדין קנין פירות כקה"ג.</w:t>
      </w:r>
    </w:p>
  </w:footnote>
  <w:footnote w:id="1078">
    <w:p w14:paraId="3D41EC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(יבמות סו.). וה</w:t>
      </w:r>
      <w:r w:rsidRPr="00EB4771">
        <w:rPr>
          <w:rFonts w:ascii="Narkisim" w:hAnsi="Narkisim"/>
          <w:b/>
          <w:bCs/>
          <w:rtl/>
        </w:rPr>
        <w:t>ראשונים</w:t>
      </w:r>
      <w:r w:rsidRPr="00EB4771">
        <w:rPr>
          <w:rFonts w:ascii="Narkisim" w:hAnsi="Narkisim"/>
          <w:rtl/>
        </w:rPr>
        <w:t xml:space="preserve"> (תוס' יבמות סח. ועוד) דנו אי עיקר דרשא דאשת כהן משום 'כל טהור בביתך' או משום קנין כספו.</w:t>
      </w:r>
    </w:p>
  </w:footnote>
  <w:footnote w:id="1079">
    <w:p w14:paraId="2521DE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[דומיא דספיקות דהגמ' לעיל]. והאבנ"מ נסתפק אשת כהן באופן שכופין אותו להוציא, האם אוכלת בתרומה. די"ל דהיכא שכופין אותו להוציא לאו קנינו הוא. (וכדאי' בסוגיין).</w:t>
      </w:r>
    </w:p>
  </w:footnote>
  <w:footnote w:id="1080">
    <w:p w14:paraId="1F5DCD5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דכוונתם לפרש ע"פ דברי התוס', דהכא גרע ממפקיר עבדו, ואף דמשמע בתוס' ביבמות סו דדבר פשוט הוא דתליא בקנין הגוף.</w:t>
      </w:r>
    </w:p>
  </w:footnote>
  <w:footnote w:id="1081">
    <w:p w14:paraId="6C9A63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מהגמ' (כתובות נח) דמשמע דתלי במעשה קנין בכסף, וקידושי ביאה מאכילים משום דאיתקוש להדדי.</w:t>
      </w:r>
    </w:p>
  </w:footnote>
  <w:footnote w:id="1082">
    <w:p w14:paraId="79DDC13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כן מדברי הרמב"ם בפיה"מ לעיל יב. ובזה ביאר הא דשפחה אוכלת בתרומה, ואף דהוה זונה.</w:t>
      </w:r>
    </w:p>
  </w:footnote>
  <w:footnote w:id="1083">
    <w:p w14:paraId="4B4A8C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עוד (לקמן מה.) בטעם דאין פודין את השבויין. [עע"ש]. ועוד הביא דמיבעי (נדרים לה:) הני כהני שלוחי דידן, ואילו (קידושין כג.) פשיט"ל [ע"ע תוס' קידושין שם]. ודברי תורה עניים במקומם ועשירים במקום אחר.</w:t>
      </w:r>
    </w:p>
  </w:footnote>
  <w:footnote w:id="1084">
    <w:p w14:paraId="05EB17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דן ה</w:t>
      </w:r>
      <w:r w:rsidRPr="00EB4771">
        <w:rPr>
          <w:rFonts w:ascii="Narkisim" w:hAnsi="Narkisim"/>
          <w:b/>
          <w:bCs/>
          <w:rtl/>
        </w:rPr>
        <w:t>רש"ש</w:t>
      </w:r>
      <w:r w:rsidRPr="00EB4771">
        <w:rPr>
          <w:rFonts w:ascii="Narkisim" w:hAnsi="Narkisim"/>
          <w:rtl/>
        </w:rPr>
        <w:t xml:space="preserve"> לדרוש וכל זר לא יאכל, דמקצת זרות אוכל. [ע"ד הא דדרשי' (פסחים סא:) וכל ערל, מקצתה לא פסל]. [וה</w:t>
      </w:r>
      <w:r w:rsidRPr="00EB4771">
        <w:rPr>
          <w:rFonts w:ascii="Narkisim" w:hAnsi="Narkisim"/>
          <w:b/>
          <w:bCs/>
          <w:rtl/>
        </w:rPr>
        <w:t>רש"ש</w:t>
      </w:r>
      <w:r w:rsidRPr="00EB4771">
        <w:rPr>
          <w:rFonts w:ascii="Narkisim" w:hAnsi="Narkisim"/>
          <w:rtl/>
        </w:rPr>
        <w:t xml:space="preserve"> כת' די"ל דהתור"כ איירי למשנה אחרונה דכופין להוציא, ומש"ה נתמעט מכספו הוא, דמעוכב גט שחרור מעש"י אינו של רבו].</w:t>
      </w:r>
    </w:p>
    <w:p w14:paraId="26F1685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מנח"ח</w:t>
      </w:r>
      <w:r w:rsidRPr="00EB4771">
        <w:rPr>
          <w:rFonts w:ascii="Narkisim" w:hAnsi="Narkisim"/>
          <w:rtl/>
        </w:rPr>
        <w:t xml:space="preserve"> (רפ ה) דן דעבד של ב' שותפין יאכל בתרומה ביום של הכהן, ע"פ דברי ה</w:t>
      </w:r>
      <w:r w:rsidRPr="00EB4771">
        <w:rPr>
          <w:rFonts w:ascii="Narkisim" w:hAnsi="Narkisim"/>
          <w:b/>
          <w:bCs/>
          <w:rtl/>
        </w:rPr>
        <w:t>ר"ן</w:t>
      </w:r>
      <w:r w:rsidRPr="00EB4771">
        <w:rPr>
          <w:rFonts w:ascii="Narkisim" w:hAnsi="Narkisim"/>
          <w:rtl/>
        </w:rPr>
        <w:t xml:space="preserve"> (נדרים מה:) דאמרי' ברירה וביום שלו קנוי לו הגוף, וקנין ממון לענין תרומה מתחלק. ושוב דן האם נחשב 'כספו המיוחד לו'. [אך תוס' (כאן) קאי למשנה אחרונה, ולמשנה אחרונה ליכא חלוקת ימים].</w:t>
      </w:r>
    </w:p>
  </w:footnote>
  <w:footnote w:id="1085">
    <w:p w14:paraId="163D699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רש"ש</w:t>
      </w:r>
      <w:r w:rsidRPr="00EB4771">
        <w:rPr>
          <w:rFonts w:ascii="Narkisim" w:hAnsi="Narkisim"/>
          <w:rtl/>
        </w:rPr>
        <w:t xml:space="preserve"> דחה די"ל דיש ברירה לחומרא, כיון דסופו של עבד זה להגיע ליד העובר, ועי"ז יתברר למפרע דליכא שותפות כהן. [וצ"ע].</w:t>
      </w:r>
    </w:p>
  </w:footnote>
  <w:footnote w:id="1086">
    <w:p w14:paraId="4D097D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ודברי התור"כ צ"ב אי קאי אשותפין בעלמא, או דוקא אחצי עבד [וכ"כ ה</w:t>
      </w:r>
      <w:r w:rsidRPr="00EB4771">
        <w:rPr>
          <w:rFonts w:ascii="Narkisim" w:hAnsi="Narkisim"/>
          <w:b/>
          <w:bCs/>
          <w:rtl/>
        </w:rPr>
        <w:t>קרבן אהרן</w:t>
      </w:r>
      <w:r w:rsidRPr="00EB4771">
        <w:rPr>
          <w:rFonts w:ascii="Narkisim" w:hAnsi="Narkisim"/>
          <w:rtl/>
        </w:rPr>
        <w:t>, שהוא שותף עם רבו], או אתרוייהו. וב</w:t>
      </w:r>
      <w:r w:rsidRPr="00EB4771">
        <w:rPr>
          <w:rFonts w:ascii="Narkisim" w:hAnsi="Narkisim"/>
          <w:b/>
          <w:bCs/>
          <w:rtl/>
        </w:rPr>
        <w:t>פי' הר"ש</w:t>
      </w:r>
      <w:r w:rsidRPr="00EB4771">
        <w:rPr>
          <w:rFonts w:ascii="Narkisim" w:hAnsi="Narkisim"/>
          <w:rtl/>
        </w:rPr>
        <w:t xml:space="preserve"> (לתור"כ) כת' דנתמעט אף עבד של שותפין של ב' כהנים. וכר"א דבענין עבדו המיוחד לו.</w:t>
      </w:r>
    </w:p>
  </w:footnote>
  <w:footnote w:id="1087">
    <w:p w14:paraId="002E21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כהן וזר שיש להם עבד בשותפות, והזר שיחררו, לא יאכל מחמת הכהן.</w:t>
      </w:r>
    </w:p>
  </w:footnote>
  <w:footnote w:id="1088">
    <w:p w14:paraId="04D6C7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הביאו דיש נפק"מ לענין להדליק נר שמן תרומה, דאמרי' דיכול הישראל להנות אגב הכהן.</w:t>
      </w:r>
    </w:p>
  </w:footnote>
  <w:footnote w:id="1089">
    <w:p w14:paraId="3EAE53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גליון</w:t>
      </w:r>
      <w:r w:rsidRPr="00EB4771">
        <w:rPr>
          <w:rFonts w:ascii="Narkisim" w:hAnsi="Narkisim"/>
          <w:rtl/>
        </w:rPr>
        <w:t xml:space="preserve"> הק' אמאי מייתי ר' משרשיא, הא משנה היא ביבמות, אלא דבגמ' תמורה ר' משרשיא הביא ממשנה זו. וי"ג א"ר משרשיא ת"ש וכו'. וה</w:t>
      </w:r>
      <w:r w:rsidRPr="00EB4771">
        <w:rPr>
          <w:rFonts w:ascii="Narkisim" w:hAnsi="Narkisim"/>
          <w:b/>
          <w:bCs/>
          <w:rtl/>
        </w:rPr>
        <w:t>רש"ש</w:t>
      </w:r>
      <w:r w:rsidRPr="00EB4771">
        <w:rPr>
          <w:rFonts w:ascii="Narkisim" w:hAnsi="Narkisim"/>
          <w:rtl/>
        </w:rPr>
        <w:t xml:space="preserve"> ציין לדברי </w:t>
      </w:r>
      <w:r w:rsidRPr="00EB4771">
        <w:rPr>
          <w:rFonts w:ascii="Narkisim" w:hAnsi="Narkisim"/>
          <w:b/>
          <w:bCs/>
          <w:rtl/>
        </w:rPr>
        <w:t>תוס</w:t>
      </w:r>
      <w:r w:rsidRPr="00EB4771">
        <w:rPr>
          <w:rFonts w:ascii="Narkisim" w:hAnsi="Narkisim"/>
          <w:rtl/>
        </w:rPr>
        <w:t>' (כתובות כב:) אהא דאי' 'משום דרב אסי הסר ממך עקשות פה', ותוס' כת' דפסוק הוא, אלא דרב אסי רגיל להביאו. וה"נ כוונת הגמ' דר' משרשיא רגיל להביא משנה זו בתמורה שם. [וכה"ג (ב"ב פו:) א"ר כהנא שנתות היו בהין, עי"ש תוס'].</w:t>
      </w:r>
    </w:p>
    <w:p w14:paraId="40BDC476" w14:textId="77777777" w:rsidR="00712170" w:rsidRPr="00EB4771" w:rsidRDefault="00000000" w:rsidP="00EB4771">
      <w:pPr>
        <w:pStyle w:val="Footnote"/>
        <w:bidi/>
        <w:rPr>
          <w:rFonts w:ascii="Narkisim" w:hAnsi="Narkisim"/>
        </w:rPr>
      </w:pPr>
      <w:r w:rsidRPr="00EB4771">
        <w:rPr>
          <w:rFonts w:ascii="Narkisim" w:hAnsi="Narkisim"/>
          <w:rtl/>
        </w:rPr>
        <w:tab/>
        <w:t>ועוד תי' ה</w:t>
      </w:r>
      <w:r w:rsidRPr="00EB4771">
        <w:rPr>
          <w:rFonts w:ascii="Narkisim" w:hAnsi="Narkisim"/>
          <w:b/>
          <w:bCs/>
          <w:rtl/>
        </w:rPr>
        <w:t xml:space="preserve">רש"ש </w:t>
      </w:r>
      <w:r w:rsidRPr="00EB4771">
        <w:rPr>
          <w:rFonts w:ascii="Narkisim" w:hAnsi="Narkisim"/>
          <w:rtl/>
        </w:rPr>
        <w:t>דבמשנה הגירסא 'ושיחררו' זה את זה. אבל ר' משרשיא הביא הגירסא 'משחררין זא"ז', דכופין לשחרר.</w:t>
      </w:r>
    </w:p>
  </w:footnote>
  <w:footnote w:id="1090">
    <w:p w14:paraId="4B26CB9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אחרונים</w:t>
      </w:r>
      <w:r w:rsidRPr="00EB4771">
        <w:rPr>
          <w:rFonts w:ascii="Narkisim" w:hAnsi="Narkisim"/>
          <w:rtl/>
        </w:rPr>
        <w:t xml:space="preserve"> הקשו כשגדלו איך משחררין זה את זה, הרי מדין ספק ממון אינו ברשותו [ואינו יכול להוציאו בדיינים], וכקו' </w:t>
      </w:r>
      <w:r w:rsidRPr="00EB4771">
        <w:rPr>
          <w:rFonts w:ascii="Narkisim" w:hAnsi="Narkisim"/>
          <w:b/>
          <w:bCs/>
          <w:rtl/>
        </w:rPr>
        <w:t>רע"א</w:t>
      </w:r>
      <w:r w:rsidRPr="00EB4771">
        <w:rPr>
          <w:rFonts w:ascii="Narkisim" w:hAnsi="Narkisim"/>
          <w:rtl/>
        </w:rPr>
        <w:t xml:space="preserve"> (בגהש"ס לח.) האיך מהני שחרור בעבד שאינו ברשותו. ולדברי האחרונים (או"ש גניבה ט ושער"י ה יג, הו' שם) דשחרור עבד שאני, ואי"צ שיהא ברשותו [דאינו גדר הקנאה, עי"ש] ניחא. וה</w:t>
      </w:r>
      <w:r w:rsidRPr="00EB4771">
        <w:rPr>
          <w:rFonts w:ascii="Narkisim" w:hAnsi="Narkisim"/>
          <w:b/>
          <w:bCs/>
          <w:rtl/>
        </w:rPr>
        <w:t>נחל יצחק</w:t>
      </w:r>
      <w:r w:rsidRPr="00EB4771">
        <w:rPr>
          <w:rFonts w:ascii="Narkisim" w:hAnsi="Narkisim"/>
          <w:rtl/>
        </w:rPr>
        <w:t xml:space="preserve"> יישב ע"פ מש"כ האחרונים דאפשר להקנות דבר שאינו ברשותו לגזלן [וה"נ העבד משלים החסרון].</w:t>
      </w:r>
    </w:p>
  </w:footnote>
  <w:footnote w:id="1091">
    <w:p w14:paraId="2A5E43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היינו כשאביהם מת, אבל אי האב קיים הוא ישחרר את שניהם. ורשאי לשחרר בעודם קטנים, אלא דלכאו' ימתין שיאכלו תרומה בקטנותם, עד שיגדלו וירצו לקיים מצוות ולישא אשה.</w:t>
      </w:r>
    </w:p>
  </w:footnote>
  <w:footnote w:id="1092">
    <w:p w14:paraId="7D57A83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נפק"מ דרק כשיגדלו כופין.</w:t>
      </w:r>
    </w:p>
  </w:footnote>
  <w:footnote w:id="1093">
    <w:p w14:paraId="26DDAB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ברש"י שהדגיש את דין הכפייה. אך יל"פ דקו' הגמ' בתרתי].</w:t>
      </w:r>
    </w:p>
  </w:footnote>
  <w:footnote w:id="1094">
    <w:p w14:paraId="21089B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 קו' הגמ' (פסחים יג.) האיך שרפי' תרומה תלויה [שנטמא בספק], שמא יבא אליהו. ודחו דמובטח שלא יבא בערב שבתות ויו"ט.</w:t>
      </w:r>
    </w:p>
  </w:footnote>
  <w:footnote w:id="1095">
    <w:p w14:paraId="625476D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 הא דאי' (יבמות מא:) דספיקות נחשב עולה ליבום, דהא אם יבוא אליהו ויאמר וכו'. [מש"ה עכשיו נחשב ראוי, אף קודם שבא אליהו]. ועד"ז (שם לה:) מעוברת ראויה לחליצה.</w:t>
      </w:r>
    </w:p>
  </w:footnote>
  <w:footnote w:id="1096">
    <w:p w14:paraId="5D5F4E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נקט דזהו קו' הגמ'.</w:t>
      </w:r>
    </w:p>
  </w:footnote>
  <w:footnote w:id="1097">
    <w:p w14:paraId="2C553F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ביאר דבזה נח' המקשן והתרצן, דהמקשן נקט דגדר חזקת ממון [המוציא מחבירו עליו הראיה] דמי לביטול ברוב, דנתחלף הדין. והתרצן תי' דדמי לחזקה מעיקרא באיסורין.</w:t>
      </w:r>
    </w:p>
  </w:footnote>
  <w:footnote w:id="1098">
    <w:p w14:paraId="5D64A3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שער"י</w:t>
      </w:r>
      <w:r w:rsidRPr="00EB4771">
        <w:rPr>
          <w:rFonts w:ascii="Narkisim" w:hAnsi="Narkisim"/>
          <w:rtl/>
        </w:rPr>
        <w:t xml:space="preserve"> הק' דהכא קאי לצד דמעוכב גט שחרור אינו אוכל, ולא סגי בקנין האיסור בלא קנין השתמשות. [ולדברי האחרונים דספק הגמ' משום דעומד להשתחרר ניחא]. והשער"י ביאר דקנין כספו הוה דוקא כשיש לו קנין השתמשות. אבל הכא דיש לו קנין אמיתי בהשתמשות סגי בזה.</w:t>
      </w:r>
    </w:p>
  </w:footnote>
  <w:footnote w:id="1099">
    <w:p w14:paraId="78DD26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והקה"י כת' דכולהו בדרך א'.</w:t>
      </w:r>
    </w:p>
  </w:footnote>
  <w:footnote w:id="1100">
    <w:p w14:paraId="571D70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והוכיח כן מהמשך הגמ' דלצד דל"מ, אין שום דרך למכור את הקנס [אף ע"י גוף לקנס]. ולדברי הריטב"א עיקר ספק הגמ' במוכר קנס לחוד, אלא דהריטב"א הוסיף דנכלל בזה דל"מ אף המוכר עבד לקנס. {אך י"ל דשורש הספק אי מהני לרבנן הוא האם נחשב זכות בחפץ. וא"כ י"ל דאף עבד לקנסו הוה בכלל גוף הספק}.</w:t>
      </w:r>
    </w:p>
  </w:footnote>
  <w:footnote w:id="1101">
    <w:p w14:paraId="1F6FDBA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[דהספק הזה] אף כשמוכר קנס לחוד, הרי הוא מוכר את גוף העבד [כלפי קבלת הקנס]. [דגדר קנס דהוה תשלום על גוף העבד, ולא קבלת דבר חחיצוני].</w:t>
      </w:r>
    </w:p>
  </w:footnote>
  <w:footnote w:id="1102">
    <w:p w14:paraId="214A2A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(במקום אחר) כת' דתוס' נקטו ב' סברות, ד'או או' קתני. [אך רע"א בסוגיין ביאר דצריך תרוייהו, ע' בסמוך].</w:t>
      </w:r>
    </w:p>
  </w:footnote>
  <w:footnote w:id="1103">
    <w:p w14:paraId="353BF7C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ביאר דלאו פירות דגופה נינהו, ובמשיכתה של פרה לא קנה ליה לכפילא דלא דמי לפירות דקל דמגופיה נינהו ובחזקת הדקל קני להו לפירי דעבידי דאתו מיניה.</w:t>
      </w:r>
    </w:p>
    <w:p w14:paraId="589DA34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רמב"ן</w:t>
      </w:r>
      <w:r w:rsidRPr="00EB4771">
        <w:rPr>
          <w:rFonts w:ascii="Narkisim" w:hAnsi="Narkisim"/>
          <w:rtl/>
        </w:rPr>
        <w:t xml:space="preserve"> פי' בשאמר הרי הוא מכור לך לקנסו, והספק מי אמרי' כמוכר דמים בלבד הוא ולא קנה אפי' לר' מאיר. דאף לר"מ מהני דוקא כעין פירות דקל. אבל דבר שלא בא לעולם כלל ל"מ. [ומשמע דכוונתו דאף אי הוה עבידי דאתו מהני רק באופן של עבד לקנס. דל"מ הכא מכירת קנס לחוד. דאין כאן דבר הנקנה]. ושוב הק' הרמב"ן מהלשון 'הא קאי שור והא קאי עבד'.</w:t>
      </w:r>
    </w:p>
  </w:footnote>
  <w:footnote w:id="1104">
    <w:p w14:paraId="328E8D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דבשלמא אילן תפיס הקדש בגוף האילן והפירות יוצאין מגופו של אילן, וכפירות דקל של הקדש. אבל מעש"י אינם יוצאים מגוף הידים, ומעלמא אתו. והאיך מהני להקדש הידים, והידים אינם קדושות.</w:t>
      </w:r>
    </w:p>
  </w:footnote>
  <w:footnote w:id="1105">
    <w:p w14:paraId="21CAC6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והוכיח כן דאל"כ אמאי הוצרכו לתקן (ב"מ טז.) שיוכל למוכרו משום כדי חייו. אבל הקצות הביא דה</w:t>
      </w:r>
      <w:r w:rsidRPr="00EB4771">
        <w:rPr>
          <w:rFonts w:ascii="Narkisim" w:hAnsi="Narkisim"/>
          <w:b/>
          <w:bCs/>
          <w:rtl/>
        </w:rPr>
        <w:t>רמב"ם</w:t>
      </w:r>
      <w:r w:rsidRPr="00EB4771">
        <w:rPr>
          <w:rFonts w:ascii="Narkisim" w:hAnsi="Narkisim"/>
          <w:rtl/>
        </w:rPr>
        <w:t xml:space="preserve"> (מכירה כג ט, וטושו"ע ריג א) נפסק דמהני מצודה לפירותיו. [וע"ע</w:t>
      </w:r>
      <w:r w:rsidRPr="00EB4771">
        <w:rPr>
          <w:rFonts w:ascii="Narkisim" w:hAnsi="Narkisim"/>
          <w:b/>
          <w:bCs/>
          <w:rtl/>
        </w:rPr>
        <w:t xml:space="preserve"> רבנו יונה</w:t>
      </w:r>
      <w:r w:rsidRPr="00EB4771">
        <w:rPr>
          <w:rFonts w:ascii="Narkisim" w:hAnsi="Narkisim"/>
          <w:rtl/>
        </w:rPr>
        <w:t xml:space="preserve"> ב"ב פ.].</w:t>
      </w:r>
    </w:p>
  </w:footnote>
  <w:footnote w:id="1106">
    <w:p w14:paraId="7B3862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דהגמ' מסתפקת בזה, ואף לרבנן, א"כ היאך הכריע הרשב"א דל"מ. וע' בסמוך].</w:t>
      </w:r>
    </w:p>
    <w:p w14:paraId="3D17BCC2"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רשב"א</w:t>
      </w:r>
      <w:r w:rsidRPr="00EB4771">
        <w:rPr>
          <w:rFonts w:ascii="Narkisim" w:hAnsi="Narkisim"/>
          <w:rtl/>
        </w:rPr>
        <w:t xml:space="preserve"> (כתובות) נסתפק דידים לעושיהם בא ממנו קצת, בטרחן ותנועתן. וכמו האויר שנראה כאלו הוא חלק מן החצר. אבל מצודה לא חשיב דאפי' בא קצת ממנו. וכן קנס וכפל אינו מגופו כלל, ולא מסיבת עצמן. אלא בא ע"י נזקי אחרים שהזיקו וגנבו. ומש"ה אינן נמכרין על ידיהן.</w:t>
      </w:r>
    </w:p>
  </w:footnote>
  <w:footnote w:id="1107">
    <w:p w14:paraId="52B145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דבירושלמי איתא שאינו יכול למכור אויר חורבה, אלא מוכר את החורבה ומשייר את האויר. והרשב"א (כאן) נקט דהוה קנין חורבה לאויר. אבל ב</w:t>
      </w:r>
      <w:r w:rsidRPr="00EB4771">
        <w:rPr>
          <w:rFonts w:ascii="Narkisim" w:hAnsi="Narkisim"/>
          <w:b/>
          <w:bCs/>
          <w:rtl/>
        </w:rPr>
        <w:t>שו"ת הרשב"א</w:t>
      </w:r>
      <w:r w:rsidRPr="00EB4771">
        <w:rPr>
          <w:rFonts w:ascii="Narkisim" w:hAnsi="Narkisim"/>
          <w:rtl/>
        </w:rPr>
        <w:t xml:space="preserve"> (ב שפד הו' ברמ"א ריד ה) דן דמהני לשייר את האויר ממילא, ואי"צ לשייר גוף החורבה לאויר. ולא דמי לדקל, שהפירות אינם בעולם, ולפיכך אי אפשר לשיירן אא"כ שייר גוף לפירות. ו</w:t>
      </w:r>
      <w:r w:rsidRPr="00EB4771">
        <w:rPr>
          <w:rFonts w:ascii="Narkisim" w:hAnsi="Narkisim"/>
          <w:b/>
          <w:bCs/>
          <w:rtl/>
        </w:rPr>
        <w:t>רע"א</w:t>
      </w:r>
      <w:r w:rsidRPr="00EB4771">
        <w:rPr>
          <w:rFonts w:ascii="Narkisim" w:hAnsi="Narkisim"/>
          <w:rtl/>
        </w:rPr>
        <w:t xml:space="preserve"> (ריב ג) הק' דהרשב"א (כאן) נקט דהוה גדר חורבה לאויר. וסותר לשו"ת הרשב"א. וצ"ע.</w:t>
      </w:r>
    </w:p>
  </w:footnote>
  <w:footnote w:id="1108">
    <w:p w14:paraId="75C436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ושוב הביא ה</w:t>
      </w:r>
      <w:r w:rsidRPr="00EB4771">
        <w:rPr>
          <w:rFonts w:ascii="Narkisim" w:hAnsi="Narkisim"/>
          <w:b/>
          <w:bCs/>
          <w:rtl/>
        </w:rPr>
        <w:t>רשב"א</w:t>
      </w:r>
      <w:r w:rsidRPr="00EB4771">
        <w:rPr>
          <w:rFonts w:ascii="Narkisim" w:hAnsi="Narkisim"/>
          <w:rtl/>
        </w:rPr>
        <w:t xml:space="preserve"> בשם </w:t>
      </w:r>
      <w:r w:rsidRPr="00EB4771">
        <w:rPr>
          <w:rFonts w:ascii="Narkisim" w:hAnsi="Narkisim"/>
          <w:b/>
          <w:bCs/>
          <w:rtl/>
        </w:rPr>
        <w:t>תוס</w:t>
      </w:r>
      <w:r w:rsidRPr="00EB4771">
        <w:rPr>
          <w:rFonts w:ascii="Narkisim" w:hAnsi="Narkisim"/>
          <w:rtl/>
        </w:rPr>
        <w:t>' לחלק בין היכא דיש מי יימר טובא. [וה</w:t>
      </w:r>
      <w:r w:rsidRPr="00EB4771">
        <w:rPr>
          <w:rFonts w:ascii="Narkisim" w:hAnsi="Narkisim"/>
          <w:b/>
          <w:bCs/>
          <w:rtl/>
        </w:rPr>
        <w:t>קצות</w:t>
      </w:r>
      <w:r w:rsidRPr="00EB4771">
        <w:rPr>
          <w:rFonts w:ascii="Narkisim" w:hAnsi="Narkisim"/>
          <w:rtl/>
        </w:rPr>
        <w:t xml:space="preserve"> (רט ד) נקט דכ"ה מסקנת הרשב"א כאן, מחמת הקו' מאויר חורבה. ואף שהרשב"א כתובות נשאר בחילוק זה].</w:t>
      </w:r>
    </w:p>
  </w:footnote>
  <w:footnote w:id="1109">
    <w:p w14:paraId="03655E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נקט דאף תוס' דידן נקטו עיקר הטעם משום עבידי דאתו, וכתוס' ב"מ [ולא משום דמגופה].</w:t>
      </w:r>
    </w:p>
  </w:footnote>
  <w:footnote w:id="1110">
    <w:p w14:paraId="62DCC0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ר' ראובן</w:t>
      </w:r>
      <w:r w:rsidRPr="00EB4771">
        <w:rPr>
          <w:rFonts w:ascii="Narkisim" w:hAnsi="Narkisim"/>
          <w:rtl/>
        </w:rPr>
        <w:t xml:space="preserve"> (ב"מ יט) העמיד דתוס' והרשב"א (הנ"ל) נח' בתרתי, דדעת תוס' דמהני לקנות זכות בגופו, אפי' לא אתי מגופו [דנעשה שותף בגוף עצמו לענין הכפל והקנס]. אבל היכא דלא עבידי דאתי, אפי' דקל לפירותיו שיוצאת מגופו לא מהני. ודעת הרשב"א דהכל תלוי בהא דיוצא מגופו, אף בלא עבידי דאתי.</w:t>
      </w:r>
    </w:p>
  </w:footnote>
  <w:footnote w:id="1111">
    <w:p w14:paraId="49E2D0A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הביא ד</w:t>
      </w:r>
      <w:r w:rsidRPr="00EB4771">
        <w:rPr>
          <w:rFonts w:ascii="Narkisim" w:hAnsi="Narkisim"/>
          <w:b/>
          <w:bCs/>
          <w:rtl/>
        </w:rPr>
        <w:t>תוס'</w:t>
      </w:r>
      <w:r w:rsidRPr="00EB4771">
        <w:rPr>
          <w:rFonts w:ascii="Narkisim" w:hAnsi="Narkisim"/>
          <w:rtl/>
        </w:rPr>
        <w:t xml:space="preserve"> (לקמן סו.) מבואר דמהני מעות לפירותיהן. והביא דכ"מ (ב"מ סט:) גבי רב חמא אוגר זוזי. והביא דכ"כ ה</w:t>
      </w:r>
      <w:r w:rsidRPr="00EB4771">
        <w:rPr>
          <w:rFonts w:ascii="Narkisim" w:hAnsi="Narkisim"/>
          <w:b/>
          <w:bCs/>
          <w:rtl/>
        </w:rPr>
        <w:t>מהרי"ט</w:t>
      </w:r>
      <w:r w:rsidRPr="00EB4771">
        <w:rPr>
          <w:rFonts w:ascii="Narkisim" w:hAnsi="Narkisim"/>
          <w:rtl/>
        </w:rPr>
        <w:t xml:space="preserve"> (יו"ד מה) דנהגו לעשות הקדשות, דהקרן לנותן והרווחים לעניים. ועוד כת' דכיון דקי"ל דמהני מצודה לפירותיו א"כ אזל ראיית הרשב"א.</w:t>
      </w:r>
    </w:p>
  </w:footnote>
  <w:footnote w:id="1112">
    <w:p w14:paraId="1D6AFD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יל"פ דעת הפוסקים דמהני להקנות מצודה לפירותיו, כיון דעבידי דאתו. ואף שאינו יוצא מגופו.</w:t>
      </w:r>
    </w:p>
  </w:footnote>
  <w:footnote w:id="1113">
    <w:p w14:paraId="2C88C3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[היינו שור הנוגח, ומשמע דכוונת הגמ' דהצדדים לפנינו, אף דהחיוב לא עבידי דאתו. אך לתוס' כוונת הגמ' דגוף העבד קיים לפנינו, וקונה זכות בגופו. וצ"ב אמאי הוזכר השור].</w:t>
      </w:r>
    </w:p>
  </w:footnote>
  <w:footnote w:id="1114">
    <w:p w14:paraId="15C284E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ולשאר דברים כגון למלאכתו לעמוד לפניו יהיה של חברו.</w:t>
      </w:r>
    </w:p>
  </w:footnote>
  <w:footnote w:id="1115">
    <w:p w14:paraId="6270C6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(רצה ד) חילק דבאופן שמכרו למלאכתו וגם לקנס קנה, דעי"ז הוה שותף עמו. דהיכא דהעבד שווה מידי ואיתיה במכירה למלאכה וכיו"ב [שיש בו שם ממון], יכול למוכרו למלאכה ולקנסו. והוא בעלים לענין הקנס, אף דחבירו שותף עמו בעבד. אבל לא מהני למכור את העבד רק לענין שותפות הקנס. וביאר ע"פ תי' ה</w:t>
      </w:r>
      <w:r w:rsidRPr="00EB4771">
        <w:rPr>
          <w:rFonts w:ascii="Narkisim" w:hAnsi="Narkisim"/>
          <w:b/>
          <w:bCs/>
          <w:rtl/>
        </w:rPr>
        <w:t>תוס'</w:t>
      </w:r>
      <w:r w:rsidRPr="00EB4771">
        <w:rPr>
          <w:rFonts w:ascii="Narkisim" w:hAnsi="Narkisim"/>
          <w:rtl/>
        </w:rPr>
        <w:t xml:space="preserve"> (ד"ה מי) דהיכא דאינו שווה כלום ל"מ אפי' מכירת כל העבד כולו, אף דשווה לענין קנס. [וה"נ אף דהעבד שווה לשאר מלאכות, היכא דמוכר שותפות לקנס לחוד לא יחשב שמוכר את גוף העבד].</w:t>
      </w:r>
    </w:p>
  </w:footnote>
  <w:footnote w:id="1116">
    <w:p w14:paraId="1B8340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רע"א</w:t>
      </w:r>
      <w:r w:rsidRPr="00EB4771">
        <w:rPr>
          <w:rFonts w:ascii="Narkisim" w:hAnsi="Narkisim"/>
          <w:rtl/>
        </w:rPr>
        <w:t xml:space="preserve"> (ב"ב קמח.) דגדר דקל לפירותיו דמכח דקל שלו הוי כגדלו בדקל שלו, וכן בעבד לקנס הוי העבד שלו לענין זה, דהוי כהורג עבד שלו וממילא מגיע לו הקנס. אבל ליכא התפסת קנין על הפירות.</w:t>
      </w:r>
    </w:p>
    <w:p w14:paraId="153D2511" w14:textId="77777777" w:rsidR="00712170" w:rsidRPr="00EB4771" w:rsidRDefault="00000000" w:rsidP="00EB4771">
      <w:pPr>
        <w:pStyle w:val="Footnote"/>
        <w:bidi/>
        <w:rPr>
          <w:rFonts w:ascii="Narkisim" w:hAnsi="Narkisim"/>
        </w:rPr>
      </w:pPr>
      <w:r w:rsidRPr="00EB4771">
        <w:rPr>
          <w:rFonts w:ascii="Narkisim" w:hAnsi="Narkisim"/>
          <w:rtl/>
        </w:rPr>
        <w:tab/>
        <w:t>[ד</w:t>
      </w:r>
      <w:r w:rsidRPr="00EB4771">
        <w:rPr>
          <w:rFonts w:ascii="Narkisim" w:hAnsi="Narkisim"/>
          <w:b/>
          <w:bCs/>
          <w:rtl/>
        </w:rPr>
        <w:t>תוס'</w:t>
      </w:r>
      <w:r w:rsidRPr="00EB4771">
        <w:rPr>
          <w:rFonts w:ascii="Narkisim" w:hAnsi="Narkisim"/>
          <w:rtl/>
        </w:rPr>
        <w:t xml:space="preserve"> (ב"ב שם) דימו הקנאת מלוה אגב קרקע, אך שאינו יכול להקנותו בפנ"ע. וכמו שיכול להקנות דירת בית ע"י שמקנה את הבית, ופירות שלא באו לעולם ע"י שמקנה הדקל. ורע"א תמה דגדר קנין אגב קרקע הוא שהקנין נתפס על המטלטלין בעצמם, אף דהוא מכח אגב דבר אחר. ולא דמי לדקל לפירותיו דהקנין אינו נתפס על הפירות, אלא ממילא הם קנויים לקונה].</w:t>
      </w:r>
    </w:p>
  </w:footnote>
  <w:footnote w:id="1117">
    <w:p w14:paraId="65C3B7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ומ"מ הוה זכות בעבד לקנס, אף דעיקר החיוב קנס לבעלים. [ו</w:t>
      </w:r>
      <w:r w:rsidRPr="00EB4771">
        <w:rPr>
          <w:rFonts w:ascii="Narkisim" w:hAnsi="Narkisim"/>
          <w:b/>
          <w:bCs/>
          <w:rtl/>
        </w:rPr>
        <w:t>רע"א</w:t>
      </w:r>
      <w:r w:rsidRPr="00EB4771">
        <w:rPr>
          <w:rFonts w:ascii="Narkisim" w:hAnsi="Narkisim"/>
          <w:rtl/>
        </w:rPr>
        <w:t xml:space="preserve"> (ב"מ לד:) עמד כעין חקירה זו מי נחשב בעלים בגדר הקנס].</w:t>
      </w:r>
    </w:p>
  </w:footnote>
  <w:footnote w:id="1118">
    <w:p w14:paraId="206AFC2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ובזה ביאר שה</w:t>
      </w:r>
      <w:r w:rsidRPr="00EB4771">
        <w:rPr>
          <w:rFonts w:ascii="Narkisim" w:hAnsi="Narkisim"/>
          <w:b/>
          <w:bCs/>
          <w:rtl/>
        </w:rPr>
        <w:t>רמב"ם</w:t>
      </w:r>
      <w:r w:rsidRPr="00EB4771">
        <w:rPr>
          <w:rFonts w:ascii="Narkisim" w:hAnsi="Narkisim"/>
          <w:rtl/>
        </w:rPr>
        <w:t xml:space="preserve"> (מכירה כג ג) פסק דעבד שמכרו לקנס הוה ספק [והוה של האדון, אלא דמהני תפיסה]. ואילו במכר בהמה לכפל [דהוה חיוב עבור הממון], פסק הרמב"ם (שאלה ח) דבספק חולקים.</w:t>
      </w:r>
    </w:p>
  </w:footnote>
  <w:footnote w:id="1119">
    <w:p w14:paraId="43596C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קאי לשיטתם דכל הנידון משום עבידי דאתו].</w:t>
      </w:r>
    </w:p>
    <w:p w14:paraId="58AC99EC" w14:textId="77777777" w:rsidR="00712170" w:rsidRPr="00EB4771" w:rsidRDefault="00000000" w:rsidP="00EB4771">
      <w:pPr>
        <w:pStyle w:val="Footnote"/>
        <w:bidi/>
        <w:rPr>
          <w:rFonts w:ascii="Narkisim" w:hAnsi="Narkisim"/>
        </w:rPr>
      </w:pPr>
      <w:r w:rsidRPr="00EB4771">
        <w:rPr>
          <w:rFonts w:ascii="Narkisim" w:hAnsi="Narkisim"/>
          <w:rtl/>
        </w:rPr>
        <w:tab/>
        <w:t>והרשב"א הביא דבקנס (בסוגיין) הוה ב' מי יימר. ואילו התם הוה ג' מי יימר [את"ל דיגנב מי יימר דמשתכח הגנב]. ועד"ז כת' ה</w:t>
      </w:r>
      <w:r w:rsidRPr="00EB4771">
        <w:rPr>
          <w:rFonts w:ascii="Narkisim" w:hAnsi="Narkisim"/>
          <w:b/>
          <w:bCs/>
          <w:rtl/>
        </w:rPr>
        <w:t>תוס</w:t>
      </w:r>
      <w:r w:rsidRPr="00EB4771">
        <w:rPr>
          <w:rFonts w:ascii="Narkisim" w:hAnsi="Narkisim"/>
          <w:rtl/>
        </w:rPr>
        <w:t>' (ב"ב עט:) דכל היכא דיש ב' מי יימר נחשב לא עבידי דאתו.</w:t>
      </w:r>
    </w:p>
  </w:footnote>
  <w:footnote w:id="1120">
    <w:p w14:paraId="7099CC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ע"פ דברי האבנ"מ (שו"ת יז הו' לעיל) דתלי בקנין איסור, ולא בקנין ממון. וי"ל דהיינו למסקנא].</w:t>
      </w:r>
    </w:p>
  </w:footnote>
  <w:footnote w:id="1121">
    <w:p w14:paraId="574FB4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תי' [בתי' הא'] דמימנעי מלקנותו שלא יהא רגיל אצלם. וה</w:t>
      </w:r>
      <w:r w:rsidRPr="00EB4771">
        <w:rPr>
          <w:rFonts w:ascii="Narkisim" w:hAnsi="Narkisim"/>
          <w:b/>
          <w:bCs/>
          <w:rtl/>
        </w:rPr>
        <w:t>רשב"א</w:t>
      </w:r>
      <w:r w:rsidRPr="00EB4771">
        <w:rPr>
          <w:rFonts w:ascii="Narkisim" w:hAnsi="Narkisim"/>
          <w:rtl/>
        </w:rPr>
        <w:t xml:space="preserve"> כת' דפגם הוא לו להניחו למות ברעב.</w:t>
      </w:r>
    </w:p>
  </w:footnote>
  <w:footnote w:id="1122">
    <w:p w14:paraId="27D887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דהרי יודע שאח"כ יהא הלוקח בעלים על כל העבד, ומה איכפת לן אמאי קנה כן.</w:t>
      </w:r>
    </w:p>
  </w:footnote>
  <w:footnote w:id="1123">
    <w:p w14:paraId="38C2B2E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דכתבו תוס' (מא.) דאסור בה, דאתי צד עבדות ומשתמש בבת חורין, הוה חסרון במעשה. אבל הוה בת מינו בעצם.</w:t>
      </w:r>
    </w:p>
  </w:footnote>
  <w:footnote w:id="1124">
    <w:p w14:paraId="205526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דאפי' נשא בת חורין נמי אית ליה יורשין, דהיכא דשייך קידושין לעלמא הוי יורש.</w:t>
      </w:r>
    </w:p>
  </w:footnote>
  <w:footnote w:id="1125">
    <w:p w14:paraId="7DB0D2E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רשב"א</w:t>
      </w:r>
      <w:r w:rsidRPr="00EB4771">
        <w:rPr>
          <w:rFonts w:ascii="Narkisim" w:hAnsi="Narkisim"/>
          <w:rtl/>
        </w:rPr>
        <w:t xml:space="preserve"> (כאן) הדגיש בזה, כלומר דנפשיה. וצ"ב דאין זה אשת רעהו. ובדברי ה</w:t>
      </w:r>
      <w:r w:rsidRPr="00EB4771">
        <w:rPr>
          <w:rFonts w:ascii="Narkisim" w:hAnsi="Narkisim"/>
          <w:b/>
          <w:bCs/>
          <w:rtl/>
        </w:rPr>
        <w:t>ריטב"א</w:t>
      </w:r>
      <w:r w:rsidRPr="00EB4771">
        <w:rPr>
          <w:rFonts w:ascii="Narkisim" w:hAnsi="Narkisim"/>
          <w:rtl/>
        </w:rPr>
        <w:t xml:space="preserve"> (יבמות שם) קצת משמע דלמסקנא לא קאי.</w:t>
      </w:r>
    </w:p>
  </w:footnote>
  <w:footnote w:id="1126">
    <w:p w14:paraId="0397F2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דקידושין תפסי בחייבי לאוין, כיון שהיו אסורין מקודם, ולא בא האיסור מחמת הקידושין.</w:t>
      </w:r>
    </w:p>
  </w:footnote>
  <w:footnote w:id="1127">
    <w:p w14:paraId="774EAC6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דן דלר' יהודה (ב"ק פז.) דסומא פטור מן המצות, לצד דפטור אף ממצוות ל"ת, ואינו מוזהר על אשת איש. ואפ"ה הוה בן קנין, ותפסי קידושין. א"כ לדידיה הוי קדושין מסורים לביאה. [ולכאו' כוונתו באופן דאף האשה סומא ואינה מצווה]. [וכת' דרבא דוחק ליה להעמיד הברייתא כה"ג].</w:t>
      </w:r>
    </w:p>
  </w:footnote>
  <w:footnote w:id="1128">
    <w:p w14:paraId="2038205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דאין איסור חל ע"א, ואין כאן כולל ומוסיף, מ"מ איסור יש לקוברו בין רשעים גמורים. [והוסיף דמשכח"ל בסומא לר' יהודה (ב"ק פז) {לצד דאינו מצווה אף בלאוין, ואכמ"ל}, דאינו מוזהר על איסור אשת איש, אבל קידושיו תופסים].</w:t>
      </w:r>
    </w:p>
  </w:footnote>
  <w:footnote w:id="1129">
    <w:p w14:paraId="243D83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וכגון מקדש ב' אחיות, אף לולי דברי רבה דכל שאינו בזה אחר זה אפי' בבת א' אינו.</w:t>
      </w:r>
    </w:p>
  </w:footnote>
  <w:footnote w:id="1130">
    <w:p w14:paraId="66E87E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קה"י</w:t>
      </w:r>
      <w:r w:rsidRPr="00EB4771">
        <w:rPr>
          <w:rFonts w:ascii="Narkisim" w:hAnsi="Narkisim"/>
          <w:rtl/>
        </w:rPr>
        <w:t xml:space="preserve"> (לב) ביאר דנחשב כב' גופין, ונחשב כדבר חיצוני שמונע את הביאה [ע"ד מש"כ הקובה"ע], ואף דדיני ספק נחשב אינו ראוי לביאה, היינו משום דחל דין על החפץ, אבל הכא הוה רק מונע חיצוני.</w:t>
      </w:r>
    </w:p>
  </w:footnote>
  <w:footnote w:id="1131">
    <w:p w14:paraId="0039EB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קצת משמע ב</w:t>
      </w:r>
      <w:r w:rsidRPr="00EB4771">
        <w:rPr>
          <w:rFonts w:ascii="Narkisim" w:hAnsi="Narkisim"/>
          <w:b/>
          <w:bCs/>
          <w:rtl/>
        </w:rPr>
        <w:t>רש"י</w:t>
      </w:r>
      <w:r w:rsidRPr="00EB4771">
        <w:rPr>
          <w:rFonts w:ascii="Narkisim" w:hAnsi="Narkisim"/>
          <w:rtl/>
        </w:rPr>
        <w:t xml:space="preserve"> (קידושין שם).</w:t>
      </w:r>
    </w:p>
  </w:footnote>
  <w:footnote w:id="1132">
    <w:p w14:paraId="4907DCD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והריטב"א הביא מזה משל למקנה ע"מ שאין לרבו רשות בו, דא"א שלא יזכה הרב ממילא. דפשטא המתנה. דכגוף א' הם [ואף רבנן פליגי מטעם אחר].</w:t>
      </w:r>
    </w:p>
  </w:footnote>
  <w:footnote w:id="1133">
    <w:p w14:paraId="4DAF7C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(קידושין ז.) מבואר דחצייך מקודשת לי דעת אחרת מעכב דלא אמרי' פשטא. אך ה"מ בדבר הנקנה. אבל היכא דהנידון בגברא הקונה ל"ש דעת אחרת שתעכב, וכמ"ש הריטב"א גבי מתנה].</w:t>
      </w:r>
    </w:p>
    <w:p w14:paraId="60526BEE" w14:textId="77777777" w:rsidR="00712170" w:rsidRPr="00EB4771" w:rsidRDefault="00000000" w:rsidP="00EB4771">
      <w:pPr>
        <w:pStyle w:val="Footnote"/>
        <w:bidi/>
        <w:rPr>
          <w:rFonts w:ascii="Narkisim" w:hAnsi="Narkisim"/>
        </w:rPr>
      </w:pPr>
      <w:r w:rsidRPr="00EB4771">
        <w:rPr>
          <w:rFonts w:ascii="Narkisim" w:hAnsi="Narkisim"/>
          <w:rtl/>
        </w:rPr>
        <w:tab/>
        <w:t>והאבנ"מ תי' וכיון דאשה לאו קניינו הוא לא אמרינן פשטה קניינו וזכייתו בכולה. ודוקא מתנה דהוה קנין פשטה קניינו בכולו.</w:t>
      </w:r>
    </w:p>
  </w:footnote>
  <w:footnote w:id="1134">
    <w:p w14:paraId="550365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דהתם הוה גזיה"כ דהקדושה חלה מתחילה על כולה, ואף דלא הקדיש אלא חציה. דהא חצי קידושין לא חלו כלל, והאיך נימא דפשטה בכולו. אלא דע"י גזיה"כ נחשב דמקדיש כולו.</w:t>
      </w:r>
    </w:p>
  </w:footnote>
  <w:footnote w:id="1135">
    <w:p w14:paraId="7E5B8EC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לפ"ז דמי לסברת 'דעת אחרת' (קידושין ז.), שזכות אחרים מונע את הקידושין. [אך תוס' (לקמן בע"ב) מבואר דגבי אשה לא שייר כלל, ועדיף מדעת אחרת].</w:t>
      </w:r>
    </w:p>
  </w:footnote>
  <w:footnote w:id="1136">
    <w:p w14:paraId="1980C6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גליון מהרש"א</w:t>
      </w:r>
      <w:r w:rsidRPr="00EB4771">
        <w:rPr>
          <w:rFonts w:ascii="Narkisim" w:hAnsi="Narkisim"/>
          <w:rtl/>
        </w:rPr>
        <w:t xml:space="preserve"> צייין דעד"ז כת' </w:t>
      </w:r>
      <w:r w:rsidRPr="00EB4771">
        <w:rPr>
          <w:rFonts w:ascii="Narkisim" w:hAnsi="Narkisim"/>
          <w:b/>
          <w:bCs/>
          <w:rtl/>
        </w:rPr>
        <w:t>תוס</w:t>
      </w:r>
      <w:r w:rsidRPr="00EB4771">
        <w:rPr>
          <w:rFonts w:ascii="Narkisim" w:hAnsi="Narkisim"/>
          <w:rtl/>
        </w:rPr>
        <w:t>' (חולין קלב.) דצבי הבא על תיישה חייב חצי מתנות. דהתם כל שיות שבו מחייב. ואילו שותפות לא מחייב כל שיות שבו לכך פטרי לגמרי. ועוד ציין ל</w:t>
      </w:r>
      <w:r w:rsidRPr="00EB4771">
        <w:rPr>
          <w:rFonts w:ascii="Narkisim" w:hAnsi="Narkisim"/>
          <w:b/>
          <w:bCs/>
          <w:rtl/>
        </w:rPr>
        <w:t>ר"ן</w:t>
      </w:r>
      <w:r w:rsidRPr="00EB4771">
        <w:rPr>
          <w:rFonts w:ascii="Narkisim" w:hAnsi="Narkisim"/>
          <w:rtl/>
        </w:rPr>
        <w:t xml:space="preserve"> (נדרים פב:) דהבעל אינו מפר חצי נדר, ומש"ה היכא דחלק יש בו עינוי נפש, ע"כ יוכל להפר כולו. דאל"כ לא יוכל להפר כלל. [ולא אמרי' דמיפר כל מה שיש לו בה].</w:t>
      </w:r>
    </w:p>
  </w:footnote>
  <w:footnote w:id="1137">
    <w:p w14:paraId="7C3ABA4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ואפשר דהיכא דראוי לקידושין אין קידושין מעכבת, וכדר' זירא דבעינן ראוי לבילה, אבל מי שאינו ראוי לקידושין לא נתחדש הא דבנו מתייחס אחריו. [ויל"ד אי הוה חסרון בגברא, דאינו בר יחס. או במעשה הביאה דדוקא היכא דיש בו שייכות לאישות יש בו חייס].</w:t>
      </w:r>
    </w:p>
    <w:p w14:paraId="74087880" w14:textId="77777777" w:rsidR="00712170" w:rsidRPr="00EB4771" w:rsidRDefault="00000000" w:rsidP="00EB4771">
      <w:pPr>
        <w:pStyle w:val="Footnote"/>
        <w:bidi/>
        <w:rPr>
          <w:rFonts w:ascii="Narkisim" w:hAnsi="Narkisim"/>
        </w:rPr>
      </w:pPr>
      <w:r w:rsidRPr="00EB4771">
        <w:rPr>
          <w:rFonts w:ascii="Narkisim" w:hAnsi="Narkisim"/>
          <w:rtl/>
        </w:rPr>
        <w:tab/>
        <w:t>ועוד יש שפי' דאף דרך זנות נחשב מעין אישות, היכא דראויין לכך. ואף עריות דאינן ראויין לאישות דקידושין ביניהם, כיון דראויין לקידושין מעלמא יש ביניהם אישות דזנות. אבל מי שאינו ראוי כלל לאישות, כשעבד 'נכבש' על בת ישראל (כלשון המשנה יבמות סט:) אין כאן יחס כלל.</w:t>
      </w:r>
    </w:p>
  </w:footnote>
  <w:footnote w:id="1138">
    <w:p w14:paraId="0403B0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צ"ל דיחס של ישראלות שאני [וע"ע רש"י ב"ק פח. לענין זרמת סוסים]. וע"ע רמב"ן (יבמות צח.) דעכו"ם יורש את אביו הוה גזיה"כ. ועוד יל"פ דעכו"ם יש בו יחס כיון דראוי לאישות דידהו, והכא בישראל בעינן שיהא ראוי לקידושין ואישות דישראל.</w:t>
      </w:r>
    </w:p>
  </w:footnote>
  <w:footnote w:id="1139">
    <w:p w14:paraId="1C97DF6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וצ"ע דבגמ' (קידושין סח.) דרשי' מקראי דאין קידושין תופסין בעכו"ם ושפחה, ועוד דרשי' דאין הולד מתייחס אחריו. תיפו"ל משום דלא תפסי קידושין, א"כ מתייחס אחריה. ואפשר דהכא קאי לאחר ילפותא דהתם.</w:t>
      </w:r>
    </w:p>
  </w:footnote>
  <w:footnote w:id="1140">
    <w:p w14:paraId="0962E47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ביאר דדמי לנידון קידושין, דכמו דל"מ קנין מכח חצי, ה"נ לענין יחוס, ועי"ש.</w:t>
      </w:r>
    </w:p>
  </w:footnote>
  <w:footnote w:id="1141">
    <w:p w14:paraId="31E26A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משמע מזה דאילו יש עריות דלא תפסי קידושין לכל העולם לא היה בנו מתייחס אחריו. וכעי"ז כתבו </w:t>
      </w:r>
      <w:r w:rsidRPr="00EB4771">
        <w:rPr>
          <w:rFonts w:ascii="Narkisim" w:hAnsi="Narkisim"/>
          <w:b/>
          <w:bCs/>
          <w:rtl/>
        </w:rPr>
        <w:t>תוס</w:t>
      </w:r>
      <w:r w:rsidRPr="00EB4771">
        <w:rPr>
          <w:rFonts w:ascii="Narkisim" w:hAnsi="Narkisim"/>
          <w:rtl/>
        </w:rPr>
        <w:t>' (יבמות מט:) גבי יבמה דאילו לא תפסי קידושין לכל העולם אין הולד ממזר. [ואין להקשות אשת איש שנאסרה על בעלה לא יהא יחוס, דהתם החסרון באשה אבל האיש ראוי לאחרים, ועוד דהוא מצב זמני, ואינו בגוף האשה, משא"כ עבדות דהוא עצם האיש].</w:t>
      </w:r>
    </w:p>
  </w:footnote>
  <w:footnote w:id="1142">
    <w:p w14:paraId="562F3EA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דנחלקו (חולין נז:) האם [נקיבה] טריפה יולדת. והראשונים דנו בזכר טריפה האם לכו"ע מוליד. והפר"ח הוכיח מסוגיין דאינו מוליד.</w:t>
      </w:r>
    </w:p>
  </w:footnote>
  <w:footnote w:id="1143">
    <w:p w14:paraId="6D8294B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שעה"מ</w:t>
      </w:r>
      <w:r w:rsidRPr="00EB4771">
        <w:rPr>
          <w:rFonts w:ascii="Narkisim" w:hAnsi="Narkisim"/>
          <w:rtl/>
        </w:rPr>
        <w:t xml:space="preserve"> ביאר דעיקר הראיה מקו' רבא, דשפיר יש להעמיד כשעשאו טריפה ומת אח"כ. [ואף דהפר"ח העמיד ראייתו מדברי ר' אדא ב"א, עיקר כוונתו ממסקנת הסוגיא].</w:t>
      </w:r>
    </w:p>
  </w:footnote>
  <w:footnote w:id="1144">
    <w:p w14:paraId="458FC5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[ותי' ה</w:t>
      </w:r>
      <w:r w:rsidRPr="00EB4771">
        <w:rPr>
          <w:rFonts w:ascii="Narkisim" w:hAnsi="Narkisim"/>
          <w:b/>
          <w:bCs/>
          <w:rtl/>
        </w:rPr>
        <w:t>חת"ס</w:t>
      </w:r>
      <w:r w:rsidRPr="00EB4771">
        <w:rPr>
          <w:rFonts w:ascii="Narkisim" w:hAnsi="Narkisim"/>
          <w:rtl/>
        </w:rPr>
        <w:t xml:space="preserve"> וה</w:t>
      </w:r>
      <w:r w:rsidRPr="00EB4771">
        <w:rPr>
          <w:rFonts w:ascii="Narkisim" w:hAnsi="Narkisim"/>
          <w:b/>
          <w:bCs/>
          <w:rtl/>
        </w:rPr>
        <w:t>חזו"א</w:t>
      </w:r>
      <w:r w:rsidRPr="00EB4771">
        <w:rPr>
          <w:rFonts w:ascii="Narkisim" w:hAnsi="Narkisim"/>
          <w:rtl/>
        </w:rPr>
        <w:t xml:space="preserve"> הוה דוקא לר"ל דאינו משתלם אלא לאחר מיתה. וע"פ דברי השעה"מ דראיית הפרי חדש מהמסקנא, אמאי לא העמידו כה"ג].</w:t>
      </w:r>
    </w:p>
  </w:footnote>
  <w:footnote w:id="1145">
    <w:p w14:paraId="3785D5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כוונתו בישראל כה"ג, דבשעה שנגח היה אחיו יורשו, ואח"כ הוליד בן. האם נימא דהאח יורש כופר זה. [ומשמע מדבריו דכה"ג שייך חיוב כופר למשפחה, ותלי מי שראוי לירש בשעת מיתתו. וצ"ע].</w:t>
      </w:r>
    </w:p>
  </w:footnote>
  <w:footnote w:id="1146">
    <w:p w14:paraId="245254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דהגברא אינו ראוי ליחוס [ואף דבשעת ההולדה הוא ראוי ליחוס].</w:t>
      </w:r>
    </w:p>
  </w:footnote>
  <w:footnote w:id="1147">
    <w:p w14:paraId="057287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דכתיב יותן לאדוניו, והאי לאו אדון הוא. [אבל היכא דמת העבד עדיין נחשב 'אדון']. וכת' כמו בקנס של נערה, שאם בגרה עד שלא עמדה בדין תו לא זכה האב בקנס (וכדאי' כתובות מב).</w:t>
      </w:r>
    </w:p>
  </w:footnote>
  <w:footnote w:id="1148">
    <w:p w14:paraId="15C229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והאבנ"מ ביאר בזה כוונת הגמ' ראוי ליטול, דיש נפק"מ בדין [שיש אופן שיטול], אלא דבאופן של התנא אינו כן. וכת' דלפ"ז אדרבה יש להוכיח מסוגיין דטריפה מוליד.</w:t>
      </w:r>
    </w:p>
  </w:footnote>
  <w:footnote w:id="1149">
    <w:p w14:paraId="54C7A9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מבואר דבעל אינו יורש כופר של אשתו.</w:t>
      </w:r>
    </w:p>
  </w:footnote>
  <w:footnote w:id="1150">
    <w:p w14:paraId="0AB2E13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כאילו נגח בהמה שלהם וצריך לשלם להם בהמתם. ואף דהוה כפרה, אגב זה מכפר גם על המזיק. אבל עיקר הוא תשלומו למשפחה מה שחיסר מהם.</w:t>
      </w:r>
    </w:p>
  </w:footnote>
  <w:footnote w:id="1151">
    <w:p w14:paraId="0B7602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(בב"ק) דכוונת ר"ל דלא חל חיוב כלל מחיים. [ואילו בסוגיין י"ל דחל חיוב, אלא דלא הגיע זמן פרעון].</w:t>
      </w:r>
    </w:p>
  </w:footnote>
  <w:footnote w:id="1152">
    <w:p w14:paraId="494D78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הק' לפ</w:t>
      </w:r>
      <w:r w:rsidRPr="00EB4771">
        <w:rPr>
          <w:rFonts w:ascii="Narkisim" w:hAnsi="Narkisim"/>
          <w:b/>
          <w:bCs/>
          <w:rtl/>
        </w:rPr>
        <w:t>רש"י</w:t>
      </w:r>
      <w:r w:rsidRPr="00EB4771">
        <w:rPr>
          <w:rFonts w:ascii="Narkisim" w:hAnsi="Narkisim"/>
          <w:rtl/>
        </w:rPr>
        <w:t xml:space="preserve"> (שם) משמע דתלי במח' התנאים אי דרשי' כמיתת בעלים כך מיתת השור. [והביא דכ"כ השיטמ"ק שם]. והק' דא"כ י"ל דהך ברייתא כר"א דלא דרש הכי. [והביא דהגמ' (ב"ק מג:) דנו בדעת ר"ל אי ס"ל כר"א לענין שלא בכוונה].</w:t>
      </w:r>
    </w:p>
    <w:p w14:paraId="3C22068E" w14:textId="77777777" w:rsidR="00712170" w:rsidRPr="00EB4771" w:rsidRDefault="00000000" w:rsidP="00EB4771">
      <w:pPr>
        <w:pStyle w:val="Footnote"/>
        <w:bidi/>
        <w:rPr>
          <w:rFonts w:ascii="Narkisim" w:hAnsi="Narkisim"/>
        </w:rPr>
      </w:pPr>
      <w:r w:rsidRPr="00EB4771">
        <w:rPr>
          <w:rFonts w:ascii="Narkisim" w:hAnsi="Narkisim"/>
          <w:rtl/>
        </w:rPr>
        <w:tab/>
        <w:t>ורע"א דחה דכוונת רש"י [דאף למ"ד דלא בעינן כמיתת הבעלים] דרשי' 'והמית' קאי על כולי קרא, דשור יסקל ואם כופר, וכיון דגבי השור והמית היינו מיתה ממש, ה"נ לענין כופר.</w:t>
      </w:r>
    </w:p>
  </w:footnote>
  <w:footnote w:id="1153">
    <w:p w14:paraId="00625A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אחרונים </w:t>
      </w:r>
      <w:r w:rsidRPr="00EB4771">
        <w:rPr>
          <w:rFonts w:ascii="Narkisim" w:hAnsi="Narkisim"/>
          <w:rtl/>
        </w:rPr>
        <w:t>(מנח"ח מט) הק' דהרמב"ם פסק דספק יש לו קידושין, א"כ ספק דיש לו יורשים. ויהני תפיסה. וכה"ק ב</w:t>
      </w:r>
      <w:r w:rsidRPr="00EB4771">
        <w:rPr>
          <w:rFonts w:ascii="Narkisim" w:hAnsi="Narkisim"/>
          <w:b/>
          <w:bCs/>
          <w:rtl/>
        </w:rPr>
        <w:t>הג' מים חיים</w:t>
      </w:r>
      <w:r w:rsidRPr="00EB4771">
        <w:rPr>
          <w:rFonts w:ascii="Narkisim" w:hAnsi="Narkisim"/>
          <w:rtl/>
        </w:rPr>
        <w:t>, וכת' דהרמב"ם לא דקדק בדבר, ונמשך אחר לשון הברייתא.</w:t>
      </w:r>
    </w:p>
  </w:footnote>
  <w:footnote w:id="1154">
    <w:p w14:paraId="583FE6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מקנה</w:t>
      </w:r>
      <w:r w:rsidRPr="00EB4771">
        <w:rPr>
          <w:rFonts w:ascii="Narkisim" w:hAnsi="Narkisim"/>
          <w:rtl/>
        </w:rPr>
        <w:t xml:space="preserve"> כת' דחצי עבד וחצי שפחה תליין זה בזה. ותו דאין שום סברא לומר דאמו היתה בת קידושין ובנה מישראל אין לו קידושין. ומש"ה פשוט לגמ' דאי תפסי קידושין בחצי שפחה, כ"ש חצי עבד שקידש. [ודבריו נסתרין מדברי הרמב"ם, אך למש"כ האבנ"מ ניחא, הו' בסמוך].</w:t>
      </w:r>
    </w:p>
  </w:footnote>
  <w:footnote w:id="1155">
    <w:p w14:paraId="2683D7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וכדמבואר (יבמות מה: הנ"ל) דהוה חצי ממזר.</w:t>
      </w:r>
    </w:p>
  </w:footnote>
  <w:footnote w:id="1156">
    <w:p w14:paraId="2B004DB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דאין סברא לומר דהוי רק חצי יורש [דחציו עבד], ויורש רק מחצה מנכסיה. דזה טעות כיון דאין יורש אחר קרוב, יורש כולו.</w:t>
      </w:r>
    </w:p>
  </w:footnote>
  <w:footnote w:id="1157">
    <w:p w14:paraId="45B2F1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דתוס' דנו שלא יתייחס אחר האב [בעריות האסורין לכו"ע], אבל יחוס אמו לא תלי בהכי. וכ"כ ה</w:t>
      </w:r>
      <w:r w:rsidRPr="00EB4771">
        <w:rPr>
          <w:rFonts w:ascii="Narkisim" w:hAnsi="Narkisim"/>
          <w:b/>
          <w:bCs/>
          <w:rtl/>
        </w:rPr>
        <w:t>מנח"ח</w:t>
      </w:r>
      <w:r w:rsidRPr="00EB4771">
        <w:rPr>
          <w:rFonts w:ascii="Narkisim" w:hAnsi="Narkisim"/>
          <w:rtl/>
        </w:rPr>
        <w:t xml:space="preserve"> (נא כד) דחייב על אמו אף שאינו מתייחס.</w:t>
      </w:r>
    </w:p>
  </w:footnote>
  <w:footnote w:id="1158">
    <w:p w14:paraId="7CEA6AC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בדעת הרמב"ן דאף דאין לו יחס [וכמ"ש תוס'], אפ"ה עושה ממזרות. דממזרות אינו גדר שמתייחס אחריו.</w:t>
      </w:r>
    </w:p>
  </w:footnote>
  <w:footnote w:id="1159">
    <w:p w14:paraId="480FD82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והאבנ"מ כת' דהוה כמו חש"ו דאין לו קידושין, והולד ממזר.</w:t>
      </w:r>
    </w:p>
  </w:footnote>
  <w:footnote w:id="1160">
    <w:p w14:paraId="22E3DA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וצע"ג דה</w:t>
      </w:r>
      <w:r w:rsidRPr="00EB4771">
        <w:rPr>
          <w:rFonts w:ascii="Narkisim" w:hAnsi="Narkisim"/>
          <w:b/>
          <w:bCs/>
          <w:rtl/>
        </w:rPr>
        <w:t>רמב"ם</w:t>
      </w:r>
      <w:r w:rsidRPr="00EB4771">
        <w:rPr>
          <w:rFonts w:ascii="Narkisim" w:hAnsi="Narkisim"/>
          <w:rtl/>
        </w:rPr>
        <w:t xml:space="preserve"> (הנ"ל) כת' להדיא דבנו אינו יורשו [וכה"ק הקה"י].</w:t>
      </w:r>
    </w:p>
  </w:footnote>
  <w:footnote w:id="1161">
    <w:p w14:paraId="1A4569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דאי ידע דלא חלו קידושין לא היה נחשב יחוד. וה</w:t>
      </w:r>
      <w:r w:rsidRPr="00EB4771">
        <w:rPr>
          <w:rFonts w:ascii="Narkisim" w:hAnsi="Narkisim"/>
          <w:b/>
          <w:bCs/>
          <w:rtl/>
        </w:rPr>
        <w:t>ק"נ</w:t>
      </w:r>
      <w:r w:rsidRPr="00EB4771">
        <w:rPr>
          <w:rFonts w:ascii="Narkisim" w:hAnsi="Narkisim"/>
          <w:rtl/>
        </w:rPr>
        <w:t xml:space="preserve"> חלק ע"פ דברי הרשב"א דגדר יחוד הוה ע"י מעשה קידושין. [ויש לדחות דעכ"פ צריך ג"כ יחוד, וכעין אישות בני נח. ודוקא בישראל נתחדש נערה המאורסה ע"י קידושין לחוד. אלא דהרשב"א הוסיף דצריך יחוד ע"י מעשה קידושין].</w:t>
      </w:r>
    </w:p>
  </w:footnote>
  <w:footnote w:id="1162">
    <w:p w14:paraId="73EC8E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צפנת פענח</w:t>
      </w:r>
      <w:r w:rsidRPr="00EB4771">
        <w:rPr>
          <w:rFonts w:ascii="Narkisim" w:hAnsi="Narkisim"/>
          <w:rtl/>
        </w:rPr>
        <w:t xml:space="preserve"> (תרומות א כג ד"ה ובאמת עיקר) כת' דשורש הספק תלי אי הקידושין חלין על הגוף או הוה דין, וחלין בעלמא. דאי חלין בעלמא, הא קידש מה שיוכל [ולא שייר]. אבל אם חלין על הגוף, הא גוף זה יש בו צד עבדות [דאינו ראוי, וצריך שיחול על כל הגוף].</w:t>
      </w:r>
    </w:p>
  </w:footnote>
  <w:footnote w:id="1163">
    <w:p w14:paraId="551D86B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[והר"ש איגר נקט דהקידושין חלים בעודה עובר, ורע"א השיב דחל רק לשתלד. ואכ"מ]</w:t>
      </w:r>
    </w:p>
  </w:footnote>
  <w:footnote w:id="1164">
    <w:p w14:paraId="68C5A5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חלק דשפחה חרופה הוה קידושין גמורין, והא דליכא מיתה משום דליכא ביאה בכולה. [ואין ראיה מהתם].</w:t>
      </w:r>
    </w:p>
  </w:footnote>
  <w:footnote w:id="1165">
    <w:p w14:paraId="015F48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קוב"ש </w:t>
      </w:r>
      <w:r w:rsidRPr="00EB4771">
        <w:rPr>
          <w:rFonts w:ascii="Narkisim" w:hAnsi="Narkisim"/>
          <w:rtl/>
        </w:rPr>
        <w:t>הביא דכעי"ז מבואר בתוס' (בע"ב) דבהמה של שותפין כולה ראוי להקדש, ומש"ה נחשב דשייר בקנינו.</w:t>
      </w:r>
    </w:p>
  </w:footnote>
  <w:footnote w:id="1166">
    <w:p w14:paraId="3F5B1E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 כל הנידון בזה שייך לצד דאין קידושין תופסין באשת איש משום שאינה ברשות עצמה להתקדש. דאי כדרבי האבנ"מ (הו' בע"ב) דמשום ערוה לא תפסי, לכאורה אין סברא דלא חל. {ובת מישראל וחצי שפחה שנשתחררה, לא מסתבר דאביה יוכל לקדש את הצד שפחות שנשתחרר. דנימא דרק הצד בת חורין דמעיקרא הוה ערוה עליו}.</w:t>
      </w:r>
    </w:p>
  </w:footnote>
  <w:footnote w:id="1167">
    <w:p w14:paraId="25B63B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שוב הביא הא דלר' יוחנן (קידושין ס.) המקדש מהיום ולאחר ל' רווחא שביק ותפסי כולהו כשרגא דליבני. וה</w:t>
      </w:r>
      <w:r w:rsidRPr="00EB4771">
        <w:rPr>
          <w:rFonts w:ascii="Narkisim" w:hAnsi="Narkisim"/>
          <w:b/>
          <w:bCs/>
          <w:rtl/>
        </w:rPr>
        <w:t>ראשונים</w:t>
      </w:r>
      <w:r w:rsidRPr="00EB4771">
        <w:rPr>
          <w:rFonts w:ascii="Narkisim" w:hAnsi="Narkisim"/>
          <w:rtl/>
        </w:rPr>
        <w:t xml:space="preserve"> (תוס' שם ס., רשב"א ור"ן שם ז.) דנו אמאי אין בזה חסרון דחצי אשה. ורע"א כת' דדבריהם קאי אראשון, דלא חשיב דשייר בקידושין. אבל ילה"ק האיך חלו קידושי שני, הא בצד א' כבר מקודשת לראשון. ואינו יכול לקדש רק מה ששייר הראשון, והוי חצי אשה, אע"כ כיון דא"י לקדש ביותר מהני [וכגר"ש איגר].</w:t>
      </w:r>
    </w:p>
  </w:footnote>
  <w:footnote w:id="1168">
    <w:p w14:paraId="5B05697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w:t>
      </w:r>
      <w:r w:rsidRPr="00EB4771">
        <w:rPr>
          <w:rFonts w:ascii="Narkisim" w:hAnsi="Narkisim"/>
          <w:b/>
          <w:bCs/>
          <w:rtl/>
        </w:rPr>
        <w:t>מאירי</w:t>
      </w:r>
      <w:r w:rsidRPr="00EB4771">
        <w:rPr>
          <w:rFonts w:ascii="Narkisim" w:hAnsi="Narkisim"/>
          <w:rtl/>
        </w:rPr>
        <w:t xml:space="preserve"> כת' דנראין הדברים דקי"ל דחצי שפחה מקודשת, שבכל התלמוד אנו קורין מאורסת לעבד עברי. ומתוך שלא נשתחררה כלה אינה אשת איש גמורה להעמידה בחנק אלא באשם.</w:t>
      </w:r>
    </w:p>
  </w:footnote>
  <w:footnote w:id="1169">
    <w:p w14:paraId="79AB2B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יש"ש</w:t>
      </w:r>
      <w:r w:rsidRPr="00EB4771">
        <w:rPr>
          <w:rFonts w:ascii="Narkisim" w:hAnsi="Narkisim"/>
          <w:rtl/>
        </w:rPr>
        <w:t xml:space="preserve"> תי' דדבר הנקנה יותר קל לקנות.</w:t>
      </w:r>
    </w:p>
  </w:footnote>
  <w:footnote w:id="1170">
    <w:p w14:paraId="36C12A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ובשלמא אי הוה גילוי דלא דרשי' חצי אשה, א"כ ילה"ק מ"ש חצי איש. אבל לענין פרשת אישות מחודשת לא דמי להדדי.</w:t>
      </w:r>
    </w:p>
  </w:footnote>
  <w:footnote w:id="1171">
    <w:p w14:paraId="2B8526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דאף ע"י שליח ל"מ, דכל מידי דאיהו לא מצי עביד לא מצי משווי שליח. [והא דאחרים מוציאין אותו במצוות אינו בגדר שליחות ממש].</w:t>
      </w:r>
    </w:p>
  </w:footnote>
  <w:footnote w:id="1172">
    <w:p w14:paraId="2E2328B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והגמ' (לעיל) דמקשה יורשין מנ"ל קאי למ"ד דאף חצי שפחה ל"מ קידושין. [ועפ"ז יישב קו' הרשב"א מהגמ' יבמות מה:]. והאחרונים (קה"י) דחו דהרמב"ם פסק להדיא דאין לו יורשין. {אך יש לקיים עיקר דברי האבנ"מ דהוה חסרון בהיכי תמצא, ואפ"ה כיון דסוף סוף אין לו קידושין יש לו יורשין. ועוד אפשר דכיון דלא שייך 'מעשה קידושין', מש"ה אין לנו ללמוד חצי עבד מחצי שפחה}.</w:t>
      </w:r>
    </w:p>
  </w:footnote>
  <w:footnote w:id="1173">
    <w:p w14:paraId="15DCAB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ק"נ</w:t>
      </w:r>
      <w:r w:rsidRPr="00EB4771">
        <w:rPr>
          <w:rFonts w:ascii="Narkisim" w:hAnsi="Narkisim"/>
          <w:rtl/>
        </w:rPr>
        <w:t xml:space="preserve"> יישב בזה קו' הרא"ש והרמ"ה מאי נפק"מ בין מ"ד מיוחדת. ועפ"ז נפק"מ בשאר ישראל דאסורה עליו. [ולכאורה מבואר מדברי הראשונים דשייך מיוחדת אף באופן שאסורה עליו ע"פ דין].</w:t>
      </w:r>
    </w:p>
  </w:footnote>
  <w:footnote w:id="1174">
    <w:p w14:paraId="4D9EA8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למש"כ ה</w:t>
      </w:r>
      <w:r w:rsidRPr="00EB4771">
        <w:rPr>
          <w:rFonts w:ascii="Narkisim" w:hAnsi="Narkisim"/>
          <w:b/>
          <w:bCs/>
          <w:rtl/>
        </w:rPr>
        <w:t>אחרונים</w:t>
      </w:r>
      <w:r w:rsidRPr="00EB4771">
        <w:rPr>
          <w:rFonts w:ascii="Narkisim" w:hAnsi="Narkisim"/>
          <w:rtl/>
        </w:rPr>
        <w:t xml:space="preserve"> דלמ"ד דמיוחדת ע"ע דוקא, א"כ עדיין קשה. [ואפשר דזה קו' התוס'].</w:t>
      </w:r>
    </w:p>
  </w:footnote>
  <w:footnote w:id="1175">
    <w:p w14:paraId="5AA0B2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ודיברה תורה כלשון בני אדם, וכדעת רב יוסף (לעיל מא:) לרבנן. [ואף דרב יוסף איתותיב בדעת רבנן דרבי, מ"מ י"ל כן דעת ר' ישמעאל].</w:t>
      </w:r>
    </w:p>
  </w:footnote>
  <w:footnote w:id="1176">
    <w:p w14:paraId="61DEDF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דלר' ישמעאל איירי בשפחה גמורה. ואילו לר"ש אליבא דר"ע איירי דוקא היכא דפקע קנין כספו [עכ"פ במקצת] ע"י פדיון. ודמי לחצי עבד.</w:t>
      </w:r>
    </w:p>
  </w:footnote>
  <w:footnote w:id="1177">
    <w:p w14:paraId="3E2781B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דכיון דכוונתו לקידושין גמורים הוה מקח טעות. ועוי"ל דמעשה קידושין לחוד ל"מ, דבעי ג"כ חופה להחשב מיוחדת, וכמו אישות של בני נח. וה</w:t>
      </w:r>
      <w:r w:rsidRPr="00EB4771">
        <w:rPr>
          <w:rFonts w:ascii="Narkisim" w:hAnsi="Narkisim"/>
          <w:b/>
          <w:bCs/>
          <w:rtl/>
        </w:rPr>
        <w:t>ק"נ</w:t>
      </w:r>
      <w:r w:rsidRPr="00EB4771">
        <w:rPr>
          <w:rFonts w:ascii="Narkisim" w:hAnsi="Narkisim"/>
          <w:rtl/>
        </w:rPr>
        <w:t xml:space="preserve"> כתב דהרא"ש סבר כרשב"א דיחוד הוא ע"י קידושין, ולכן הקשה.</w:t>
      </w:r>
    </w:p>
  </w:footnote>
  <w:footnote w:id="1178">
    <w:p w14:paraId="0CA8907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והיינו דנח' בגדר החידוש של שפחה חרופה, האם הוה גדר 'קידושין', או יחוד (וכדבסמוך).</w:t>
      </w:r>
    </w:p>
  </w:footnote>
  <w:footnote w:id="1179">
    <w:p w14:paraId="39BBF6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ושפיר פוטרת צרתה בחליצה [אבל ל"ש יבום כיון דאסורה עליו].</w:t>
      </w:r>
    </w:p>
  </w:footnote>
  <w:footnote w:id="1180">
    <w:p w14:paraId="7ADA7C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דאיצטריך ריבוי לרבות ארוסה (יבמות יג:). ואפשר דדוקא ארוסה גמורה.</w:t>
      </w:r>
    </w:p>
  </w:footnote>
  <w:footnote w:id="1181">
    <w:p w14:paraId="2AF873A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דן [לשיטתו] דאינה זקוקה לאחיו לחליצה [דזיקת המת שייכא לאיסור אשת אח שהיה עליו מעיקרא].</w:t>
      </w:r>
    </w:p>
  </w:footnote>
  <w:footnote w:id="1182">
    <w:p w14:paraId="1878E35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דן ה</w:t>
      </w:r>
      <w:r w:rsidRPr="00EB4771">
        <w:rPr>
          <w:rFonts w:ascii="Narkisim" w:hAnsi="Narkisim"/>
          <w:b/>
          <w:bCs/>
          <w:rtl/>
        </w:rPr>
        <w:t>מנח"ח</w:t>
      </w:r>
      <w:r w:rsidRPr="00EB4771">
        <w:rPr>
          <w:rFonts w:ascii="Narkisim" w:hAnsi="Narkisim"/>
          <w:rtl/>
        </w:rPr>
        <w:t xml:space="preserve"> (שם ג) לדעת </w:t>
      </w:r>
      <w:r w:rsidRPr="00EB4771">
        <w:rPr>
          <w:rFonts w:ascii="Narkisim" w:hAnsi="Narkisim"/>
          <w:b/>
          <w:bCs/>
          <w:rtl/>
        </w:rPr>
        <w:t>רש"י</w:t>
      </w:r>
      <w:r w:rsidRPr="00EB4771">
        <w:rPr>
          <w:rFonts w:ascii="Narkisim" w:hAnsi="Narkisim"/>
          <w:rtl/>
        </w:rPr>
        <w:t xml:space="preserve"> (קידושין יט.) דקטן בן ט' הבא על יבמתו, דקנאה מהתורה, ונתמעט ממיתה אשת איש ולא אשת קטן. האם שאר קרובים חייבין עליה. [ועפ"ז האם זוקק ליבום].</w:t>
      </w:r>
    </w:p>
  </w:footnote>
  <w:footnote w:id="1183">
    <w:p w14:paraId="70B68A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א"כ נימא דאסור משום גזירה דב' יבמות מבית א'.</w:t>
      </w:r>
    </w:p>
  </w:footnote>
  <w:footnote w:id="1184">
    <w:p w14:paraId="25EB26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דעת </w:t>
      </w:r>
      <w:r w:rsidRPr="00EB4771">
        <w:rPr>
          <w:rFonts w:ascii="Narkisim" w:hAnsi="Narkisim"/>
          <w:b/>
          <w:bCs/>
          <w:rtl/>
        </w:rPr>
        <w:t>ריב"ן</w:t>
      </w:r>
      <w:r w:rsidRPr="00EB4771">
        <w:rPr>
          <w:rFonts w:ascii="Narkisim" w:hAnsi="Narkisim"/>
          <w:rtl/>
        </w:rPr>
        <w:t xml:space="preserve"> (בתוס' שם) דכיון דעיקר אשת ב' מתים דאורייתא, מש"ה החמירו משום הנך גזירות. וע"ע רמב"ם (יבום ו כז).</w:t>
      </w:r>
    </w:p>
  </w:footnote>
  <w:footnote w:id="1185">
    <w:p w14:paraId="4924DE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(לקמן פב: ויבמות י.) הק' דאי משכח"ל אשת ב' מתים דאורייתא, א"כ אמאי לא תני לה בהדי ט"ו עריות שפוטרות צרותיהם (יבמות ב.). וה</w:t>
      </w:r>
      <w:r w:rsidRPr="00EB4771">
        <w:rPr>
          <w:rFonts w:ascii="Narkisim" w:hAnsi="Narkisim"/>
          <w:b/>
          <w:bCs/>
          <w:rtl/>
        </w:rPr>
        <w:t>אבנ"מ</w:t>
      </w:r>
      <w:r w:rsidRPr="00EB4771">
        <w:rPr>
          <w:rFonts w:ascii="Narkisim" w:hAnsi="Narkisim"/>
          <w:rtl/>
        </w:rPr>
        <w:t xml:space="preserve"> (שם ה) תי' דבסוגיין אינו פוטרת צרתה [לדברי החלק"מ הנ"ל], מש"ה לא תני לה.</w:t>
      </w:r>
    </w:p>
  </w:footnote>
  <w:footnote w:id="1186">
    <w:p w14:paraId="2673C1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וכפשטות לשון המשנה (קידושין ב.) דקונה את עצמה בגט ומיתת הבעל. [דעד עכשיו אינה קנויה לעצמה].</w:t>
      </w:r>
    </w:p>
    <w:p w14:paraId="41D9B12F"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אחרונים</w:t>
      </w:r>
      <w:r w:rsidRPr="00EB4771">
        <w:rPr>
          <w:rFonts w:ascii="Narkisim" w:hAnsi="Narkisim"/>
          <w:rtl/>
        </w:rPr>
        <w:t xml:space="preserve"> (קובה"ע ג ט, חי' ר' שמעון יבמות א) הביאו דאיתא (לקמן פה.) המגרש חוץ מקדושיך בשטר, דיש צד דתשאר אשת איש כלפי קידושין אלו, אף דמותרת לכל אדם. ע"כ דשייך אישות כלפי קידושין [ולא תלי באיסור ביאה]. וכת' דסיבת הערוה קיימת כלפי זה.</w:t>
      </w:r>
    </w:p>
  </w:footnote>
  <w:footnote w:id="1187">
    <w:p w14:paraId="576F3F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קידושי שפחה חרופה ליכא חומר כרת, ואין הולד ממזר.</w:t>
      </w:r>
    </w:p>
  </w:footnote>
  <w:footnote w:id="1188">
    <w:p w14:paraId="61EE77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משום דכבר קנוי היה חל לחצאין [וכמ"ש תוס' לעיל מב.].</w:t>
      </w:r>
    </w:p>
  </w:footnote>
  <w:footnote w:id="1189">
    <w:p w14:paraId="147505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הק' דא"כ משכח"ל אשת ב' מתים בשפחה חרופה, היכא דקידשו בבת א'. וצ"ע.</w:t>
      </w:r>
    </w:p>
  </w:footnote>
  <w:footnote w:id="1190">
    <w:p w14:paraId="685BFA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כתב ה</w:t>
      </w:r>
      <w:r w:rsidRPr="00EB4771">
        <w:rPr>
          <w:rFonts w:ascii="Narkisim" w:hAnsi="Narkisim"/>
          <w:b/>
          <w:bCs/>
          <w:rtl/>
        </w:rPr>
        <w:t xml:space="preserve">חזו"א </w:t>
      </w:r>
      <w:r w:rsidRPr="00EB4771">
        <w:rPr>
          <w:rFonts w:ascii="Narkisim" w:hAnsi="Narkisim"/>
          <w:rtl/>
        </w:rPr>
        <w:t>דבעודה שפחה לא שייך כלל דין יבום [וכנ"ל].</w:t>
      </w:r>
    </w:p>
  </w:footnote>
  <w:footnote w:id="1191">
    <w:p w14:paraId="2BACD80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דאיסור קרובים לאחר מיתה הוא משום דנחשב שנשאר חלק מהאישות לענין זה. א"נ גדר פקעי היינו דכלפי מצב זה לא היתה מתחילה ראויה לקידושין דידיה, עכ"פ באישות שפחה חרופה.</w:t>
      </w:r>
    </w:p>
  </w:footnote>
  <w:footnote w:id="1192">
    <w:p w14:paraId="20E75C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עכ"פ נתחדש אף דחלו הקידושין בכולו, וצ"ב אמאי רש"י לא פי' כן. ואפשר דבא ליישב שנקטו לשון גמר, ולא לשון התפשטות. א"נ ע"פ דברי הקובה"ע הנ"ל דאף מעיקרא האישות תפסי בכולו, ובגדר תערובת מזגית].</w:t>
      </w:r>
    </w:p>
  </w:footnote>
  <w:footnote w:id="1193">
    <w:p w14:paraId="66CDE4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 מבואר בתוס' דגדר גמרי הוה סברא דפשטא קדושה בכולו [ותוס' תי' דשורש הסברא כדי שלא יפקע], דאי הוה גזיה"כ הא חופשה יומתו, א"כ מה"ת ללמוד מכאן לקדושת קרבן.</w:t>
      </w:r>
    </w:p>
  </w:footnote>
  <w:footnote w:id="1194">
    <w:p w14:paraId="03CA726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(קידושין שם, הו' בתוס') איתא דל"ש גדר 'פשטא' כיון דיש דעת אחרת, וקנין השותף מעכב עליו. וה</w:t>
      </w:r>
      <w:r w:rsidRPr="00EB4771">
        <w:rPr>
          <w:rFonts w:ascii="Narkisim" w:hAnsi="Narkisim"/>
          <w:b/>
          <w:bCs/>
          <w:rtl/>
        </w:rPr>
        <w:t>אחרונים</w:t>
      </w:r>
      <w:r w:rsidRPr="00EB4771">
        <w:rPr>
          <w:rFonts w:ascii="Narkisim" w:hAnsi="Narkisim"/>
          <w:rtl/>
        </w:rPr>
        <w:t xml:space="preserve"> ביארו דאף לאחר שקנה ממנו ל"ש 'פשטה', דפשטה הוה במעשה ההקדש.</w:t>
      </w:r>
    </w:p>
  </w:footnote>
  <w:footnote w:id="1195">
    <w:p w14:paraId="0892A9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(קידושין ז:) דיש דיחוי בדמים, ופ</w:t>
      </w:r>
      <w:r w:rsidRPr="00EB4771">
        <w:rPr>
          <w:rFonts w:ascii="Narkisim" w:hAnsi="Narkisim"/>
          <w:b/>
          <w:bCs/>
          <w:rtl/>
        </w:rPr>
        <w:t>רש"י</w:t>
      </w:r>
      <w:r w:rsidRPr="00EB4771">
        <w:rPr>
          <w:rFonts w:ascii="Narkisim" w:hAnsi="Narkisim"/>
          <w:rtl/>
        </w:rPr>
        <w:t xml:space="preserve"> דלא הוה קדוש אלא לימכר. וה</w:t>
      </w:r>
      <w:r w:rsidRPr="00EB4771">
        <w:rPr>
          <w:rFonts w:ascii="Narkisim" w:hAnsi="Narkisim"/>
          <w:b/>
          <w:bCs/>
          <w:rtl/>
        </w:rPr>
        <w:t>אחיעזר</w:t>
      </w:r>
      <w:r w:rsidRPr="00EB4771">
        <w:rPr>
          <w:rFonts w:ascii="Narkisim" w:hAnsi="Narkisim"/>
          <w:rtl/>
        </w:rPr>
        <w:t xml:space="preserve"> (ג נא) דייק מדברי רש"י דימכר בלא מום. [ודלא כתוס' דידן וכן כ"מ דצריך מום]. [והגרי"ז האריך לחלוק]. {ואפשר דאף אי נימא דהוה קדושת דמים, מ"מ לא גרע ממתפיס תמימים לבדק הבית דאינו יוצא מידי מזבח. ואינו יכול לפדותו לחולין, אלא למוכרו למחוייב עולות}.</w:t>
      </w:r>
    </w:p>
  </w:footnote>
  <w:footnote w:id="1196">
    <w:p w14:paraId="7D7167E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והתור"ג הביא דכוונת התוס' ע"פ הא דמבואר (תמורה יט) במקדיש נקיבה לאשם שתרעה [ואינו נפדה בלא מום], דמיגו דנחתא עליה קדושת דמים אחתא נמי עליה קדושת הגוף. ועד"ז נקטו התוס' דה"נ הקדיש חציה חל קדושת הגוף במיגו.</w:t>
      </w:r>
    </w:p>
    <w:p w14:paraId="02AB33F4" w14:textId="77777777" w:rsidR="00712170" w:rsidRPr="00EB4771" w:rsidRDefault="00000000" w:rsidP="00EB4771">
      <w:pPr>
        <w:pStyle w:val="Footnote"/>
        <w:bidi/>
        <w:rPr>
          <w:rFonts w:ascii="Narkisim" w:hAnsi="Narkisim"/>
        </w:rPr>
      </w:pPr>
      <w:r w:rsidRPr="00EB4771">
        <w:rPr>
          <w:rFonts w:ascii="Narkisim" w:hAnsi="Narkisim"/>
          <w:rtl/>
        </w:rPr>
        <w:tab/>
        <w:t>אך דן דיש לחלק דנקיבה ראויה עכ"פ לקדושת הגוף לשלמים. משא"כ היכא דחציה אינה שלו, אינה ראויה לשום קרבן. אפ"ה סברי התוס' דאין לחלק.</w:t>
      </w:r>
    </w:p>
  </w:footnote>
  <w:footnote w:id="1197">
    <w:p w14:paraId="7CF4CC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והגרי"ז הביא מדברי התוס' דעיקר הטעם משום דקרבן יש תקנה [להקריב דמיו] ע"י רעייה. [ולפ"ז בעוף דאין לו פדיון יהא הדין גמרי או פקעי].</w:t>
      </w:r>
    </w:p>
  </w:footnote>
  <w:footnote w:id="1198">
    <w:p w14:paraId="56438E0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קוב"ב</w:t>
      </w:r>
      <w:r w:rsidRPr="00EB4771">
        <w:rPr>
          <w:rFonts w:ascii="Narkisim" w:hAnsi="Narkisim"/>
          <w:rtl/>
        </w:rPr>
        <w:t xml:space="preserve"> (לא, ד"ה ובתירוצם וד"ה הדרן לקמייתא) ביאר דמ"ד גמרי ס"ל דאישות לא פקע בכדי (כדאיתא נדרים כט), ומש"ה לא שייך פקעי. וכיון דאי אפשר ליפקע ואי אפשר לישאר לחצאין, ע"כ גמרי בכולו. [ויל"פ דאידך מ"ד ס"ל דפקעי, ולא נחשב הפקעה בכדי כיון דקידושין אלו אינם יכולים להשאר כמו שהם לחצאין. והקוב"ב כת' דבזה פליג רש"י וס"ל דמ"ד פקעי הוה דוקא היכא דנשתנה הגוף. ומש"ה לא נחשב הפקעה בכדי].</w:t>
      </w:r>
    </w:p>
  </w:footnote>
  <w:footnote w:id="1199">
    <w:p w14:paraId="78AC3B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והקוב"ב (לא) האריך בצדדים בזה (ע' ד"ה ועוד י"ל).</w:t>
      </w:r>
    </w:p>
  </w:footnote>
  <w:footnote w:id="1200">
    <w:p w14:paraId="0267BD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עד"ז שותף שהקדיש, דהוה בהמה שלימה דידיה. ואילו חצי אשה הוה היכא דיש אשה שלימה בת קידושין, והוא קידש חציה.</w:t>
      </w:r>
    </w:p>
  </w:footnote>
  <w:footnote w:id="1201">
    <w:p w14:paraId="60E8B2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קובה"ע</w:t>
      </w:r>
      <w:r w:rsidRPr="00EB4771">
        <w:rPr>
          <w:rFonts w:ascii="Narkisim" w:hAnsi="Narkisim"/>
          <w:rtl/>
        </w:rPr>
        <w:t xml:space="preserve"> (שם) הביא דלשונות כמה ראשונים דהיכא דהאשה מתה עדיין נשאר עצם האישות [ונשאר גדר 'שאר', והבעל יורשה]. והק' מ"ש דלא אמרי' כיון דהשתא ליכא 'אשה', ויפקעו הקידושין.</w:t>
      </w:r>
    </w:p>
  </w:footnote>
  <w:footnote w:id="1202">
    <w:p w14:paraId="5A25A9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דחצי אינה דומה לערוה. {ולדעת תוס' יש לחלק בפשיטות, דחצי לא הויא אשה, וא"כ ודאי אינו שייך שיהיו קידושין במי שאינה אשה, כמו אילו משכחת שאשה נעשית איש, ודאי פקעו קידושיה לכו"ע. אבל לדעת רש"י צריך ביאור מאי שנא חצי אשה מערוה. [ואפשר דגם רש"י ס"ל כפירוש תוס', דטעמא דפקעי הוא משום חצי אשה, אלא דמפרש מ"ט לא אמר גמרי, ופירש דכיון דגופא אחרינא הוא לא שייך גמרי]}.</w:t>
      </w:r>
    </w:p>
  </w:footnote>
  <w:footnote w:id="1203">
    <w:p w14:paraId="71D574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ביארו דברי הגמ' דמקדש חצי אשה, פשטה בכולה. ועי"ז הוה מעשה קידושין בכולה. אף דיש חסרון במעשה קידושין במקצת, ע"י דין פשטה נחשב מעשה בכולו.</w:t>
      </w:r>
    </w:p>
  </w:footnote>
  <w:footnote w:id="1204">
    <w:p w14:paraId="24EA2B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[ופשטות כוונת הרמב"ם ע"פ הגמ' (יבמות קט:) דקטנה שנתקדשה, גדלי קידושין בהדה. אמנם כל הראשונים כתבו דהיינו כשנבעלה, ומדין א"א עושה בעילתו זנות].</w:t>
      </w:r>
    </w:p>
  </w:footnote>
  <w:footnote w:id="1205">
    <w:p w14:paraId="4690C3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וכ"פ ה</w:t>
      </w:r>
      <w:r w:rsidRPr="00EB4771">
        <w:rPr>
          <w:rFonts w:ascii="Narkisim" w:hAnsi="Narkisim"/>
          <w:b/>
          <w:bCs/>
          <w:rtl/>
        </w:rPr>
        <w:t>רמב"ם</w:t>
      </w:r>
      <w:r w:rsidRPr="00EB4771">
        <w:rPr>
          <w:rFonts w:ascii="Narkisim" w:hAnsi="Narkisim"/>
          <w:rtl/>
        </w:rPr>
        <w:t xml:space="preserve"> (איס"ב ג יג) דשפחה חרופה המקודשת לעבד עברי, הא חופשה חייבין מיתת בי"ד, דה"ה מקודשת גמורה, כמ"ש בהל' אישות.</w:t>
      </w:r>
    </w:p>
  </w:footnote>
  <w:footnote w:id="1206">
    <w:p w14:paraId="3ABA02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דהוה ספק אי גמרי או פקעי, ומש"ה אינה יכולה להשמט ממנו. ומה ענין זה לקטנה שגדלה.</w:t>
      </w:r>
    </w:p>
  </w:footnote>
  <w:footnote w:id="1207">
    <w:p w14:paraId="0CFD6A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ומש"כ באיסו"ב דחייבין מיתת בי"ד ע"כ היינו אחרי שנבעלה.</w:t>
      </w:r>
    </w:p>
  </w:footnote>
  <w:footnote w:id="1208">
    <w:p w14:paraId="70DCE76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אבנ"מ</w:t>
      </w:r>
      <w:r w:rsidRPr="00EB4771">
        <w:rPr>
          <w:rFonts w:ascii="Narkisim" w:hAnsi="Narkisim"/>
          <w:rtl/>
        </w:rPr>
        <w:t xml:space="preserve"> כת' דבשעה שיכול לקדש י"ל דלא התירו רבנן, א"כ שוב הו"ל בעילת זנות.</w:t>
      </w:r>
    </w:p>
  </w:footnote>
  <w:footnote w:id="1209">
    <w:p w14:paraId="65A6207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הקשה דמ"מ מאן יימר דתקנו בזה קידושין דרבנן. וכתב דאפשר דכוונתם דמיוחדת לו, ולא תקנ"ח דוקא.</w:t>
      </w:r>
    </w:p>
  </w:footnote>
  <w:footnote w:id="1210">
    <w:p w14:paraId="3138BB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נכלל בקנס הראשון אף היכא דחזר וקנאו מהנכרי דאינו רשאי להשתעבד [ואף לריטב"א]. ועוד קנסו דחייב לפדות.</w:t>
      </w:r>
    </w:p>
  </w:footnote>
  <w:footnote w:id="1211">
    <w:p w14:paraId="688BFB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מהו 'גמר למכור'. ומשמע מדברי הריטב"א דדוקא כשעשו קנין, אלא שאח"כ נתבטל המכירה.</w:t>
      </w:r>
    </w:p>
  </w:footnote>
  <w:footnote w:id="1212">
    <w:p w14:paraId="5D3985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[והלשון הוה אמינא משמע דהוה ס"ד, וקמ"ל המשנה דאינו רשאי להשתעבד. ולכאורה אינו מדוקדק, אלא הוה קנס [והפקיעו זכותו בזה]. דאף דמדינא הוה עבד שלו, אינו רשאי להשתעבד.</w:t>
      </w:r>
    </w:p>
  </w:footnote>
  <w:footnote w:id="1213">
    <w:p w14:paraId="02B9BD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וכעין מש"כ ה</w:t>
      </w:r>
      <w:r w:rsidRPr="00EB4771">
        <w:rPr>
          <w:rFonts w:ascii="Narkisim" w:hAnsi="Narkisim"/>
          <w:b/>
          <w:bCs/>
          <w:rtl/>
        </w:rPr>
        <w:t xml:space="preserve">רשב"א </w:t>
      </w:r>
      <w:r w:rsidRPr="00EB4771">
        <w:rPr>
          <w:rFonts w:ascii="Narkisim" w:hAnsi="Narkisim"/>
          <w:rtl/>
        </w:rPr>
        <w:t>(לעיל לז:).</w:t>
      </w:r>
    </w:p>
  </w:footnote>
  <w:footnote w:id="1214">
    <w:p w14:paraId="2AA2A6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כוונת רש"י להק' אמאי לא יהני שהעכו"ם ישחרר. או להקשות האיך הוה בעלים לשחרר. [באופן שברח, דאי חזר וקנה ודאי משחרר]. ועיל"פ דרש"י הק' דהכסף שפודיהו מהעכו"ם יחשב שחרור כסף.</w:t>
      </w:r>
    </w:p>
  </w:footnote>
  <w:footnote w:id="1215">
    <w:p w14:paraId="3CCDDC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הוסיף ובלבד שיגיע השטר ליד העבד [או זיכה לו ע"י אחר]. או אפשר שעשו שטר אחר ומסרו ליד העבד, ולא לשם שחרור, אלא לחזק המקח.</w:t>
      </w:r>
    </w:p>
    <w:p w14:paraId="409D5847" w14:textId="77777777" w:rsidR="00712170" w:rsidRPr="00EB4771" w:rsidRDefault="00000000" w:rsidP="00EB4771">
      <w:pPr>
        <w:pStyle w:val="Footnote"/>
        <w:bidi/>
        <w:rPr>
          <w:rFonts w:ascii="Narkisim" w:hAnsi="Narkisim"/>
        </w:rPr>
      </w:pPr>
      <w:r w:rsidRPr="00EB4771">
        <w:rPr>
          <w:rFonts w:ascii="Narkisim" w:hAnsi="Narkisim"/>
          <w:rtl/>
        </w:rPr>
        <w:tab/>
        <w:t>וצ"ל דהשטר נכתב לשמה ובעדים כשרים ובגדרי שטר שחרור.</w:t>
      </w:r>
    </w:p>
  </w:footnote>
  <w:footnote w:id="1216">
    <w:p w14:paraId="6F507C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כת' ה</w:t>
      </w:r>
      <w:r w:rsidRPr="00EB4771">
        <w:rPr>
          <w:rFonts w:ascii="Narkisim" w:hAnsi="Narkisim"/>
          <w:b/>
          <w:bCs/>
          <w:rtl/>
        </w:rPr>
        <w:t>מהרש"א</w:t>
      </w:r>
      <w:r w:rsidRPr="00EB4771">
        <w:rPr>
          <w:rFonts w:ascii="Narkisim" w:hAnsi="Narkisim"/>
          <w:rtl/>
        </w:rPr>
        <w:t xml:space="preserve"> דבדברי ת"ק המ"ל דצריך גט שחרור, ואין לו תקנה.</w:t>
      </w:r>
    </w:p>
  </w:footnote>
  <w:footnote w:id="1217">
    <w:p w14:paraId="7DC60D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פור"י</w:t>
      </w:r>
      <w:r w:rsidRPr="00EB4771">
        <w:rPr>
          <w:rFonts w:ascii="Narkisim" w:hAnsi="Narkisim"/>
          <w:rtl/>
        </w:rPr>
        <w:t xml:space="preserve"> כתב דהיינו שהוא בעלים למוסרו לשפחה, אבל הולדות אזלי' בתר השפחה ואין לו בעלות בהם.</w:t>
      </w:r>
    </w:p>
  </w:footnote>
  <w:footnote w:id="1218">
    <w:p w14:paraId="3205912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מנ"ל דתלי ביחוס, והיכא דשכר פרה מהתעבר מהשור שלו י"ל דיחלוקו בולדות או לבעל השור, וכפי מה שיקבעו. וצ"ע.</w:t>
      </w:r>
    </w:p>
  </w:footnote>
  <w:footnote w:id="1219">
    <w:p w14:paraId="1A9EAA3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כוונת התוס' לחלוק על סברת זכו בו מהשמים [אך הראשונים הביאו סברא זו גבי מצווה לקיים דברי המת]. או דמ"מ לשון גרוע ל"מ.</w:t>
      </w:r>
    </w:p>
  </w:footnote>
  <w:footnote w:id="1220">
    <w:p w14:paraId="53F59F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קושיית התוס' [ומשמע בתוס' דאם אין לו זכות בפירות אלו, לא יתכן דישב כלפי זה בעלות ישראל למעשר].</w:t>
      </w:r>
    </w:p>
  </w:footnote>
  <w:footnote w:id="1221">
    <w:p w14:paraId="10F6E9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(חולין הו' בסמוך) ביארו דאיירי באופן דאפשר שהיה מתענה, ולא נחשב משרשתי. אבל ה</w:t>
      </w:r>
      <w:r w:rsidRPr="00EB4771">
        <w:rPr>
          <w:rFonts w:ascii="Narkisim" w:hAnsi="Narkisim"/>
          <w:b/>
          <w:bCs/>
          <w:rtl/>
        </w:rPr>
        <w:t>ריטב"א</w:t>
      </w:r>
      <w:r w:rsidRPr="00EB4771">
        <w:rPr>
          <w:rFonts w:ascii="Narkisim" w:hAnsi="Narkisim"/>
          <w:rtl/>
        </w:rPr>
        <w:t xml:space="preserve"> פי' דאינו חייב משום משתרשי, דכיון שכילן מהעולם חשיב כמזיק. והתורה פטרה את המזיק (ע' לקמן מט.). אבל כשפרען בחובו הוה כאילו מכרן דודאי חייב לשלם.</w:t>
      </w:r>
    </w:p>
  </w:footnote>
  <w:footnote w:id="1222">
    <w:p w14:paraId="6B6F32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משום דהוה ממון שאין לו תובעין או מגזיה"כ.</w:t>
      </w:r>
    </w:p>
  </w:footnote>
  <w:footnote w:id="1223">
    <w:p w14:paraId="23E653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דהמקשן בסוגיין סבר דתליא בשם מכירה, ולכאורה הוא דלא כגמ' שם.</w:t>
      </w:r>
    </w:p>
  </w:footnote>
  <w:footnote w:id="1224">
    <w:p w14:paraId="5629C7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(שם) ביארו דהאוכל מתנות כהונה אינו חייב משום משתרשי, דאפשר שהיה מתענה. ולא דמי להכא דתחתיהן הניחו פירות שלו. [ואכמ"ל בזה].</w:t>
      </w:r>
    </w:p>
  </w:footnote>
  <w:footnote w:id="1225">
    <w:p w14:paraId="1BEA6A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דאנסו ממנו בעודה טבל, ולא הפריש מעשרות. מ"מ גדר טבל שיש בו זכות לכהנים. והאחרונים דנו אי תלי במח' דמתנות שלא הורמו כמי שהורמו. ובפשוטו מבואר (קידושין נח, נדרים פה.) דהגונב טבלו אי"צ לשלם לבעלים על התרומה, אף למ"ד דלאו כמי שהורמו. אך לחד לישנא תלי בכמי שהורמו.</w:t>
      </w:r>
    </w:p>
  </w:footnote>
  <w:footnote w:id="1226">
    <w:p w14:paraId="0B002F4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קה"י</w:t>
      </w:r>
      <w:r w:rsidRPr="00EB4771">
        <w:rPr>
          <w:rFonts w:ascii="Narkisim" w:hAnsi="Narkisim"/>
          <w:rtl/>
        </w:rPr>
        <w:t xml:space="preserve"> (חולין לז ג) ביאר כוונת רש"י דאינו רשאי להנות מהכרי של טבל [שיש בתוכו תרומה], ומש"ה חייב לעשר. [אבל היכא דאנסוה בגזל אינו חייב לעשר]. ואילו אנסו פירות תרומה מרשותו אינו חייב לשלם.</w:t>
      </w:r>
    </w:p>
    <w:p w14:paraId="2121C1E8"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קה"י</w:t>
      </w:r>
      <w:r w:rsidRPr="00EB4771">
        <w:rPr>
          <w:rFonts w:ascii="Narkisim" w:hAnsi="Narkisim"/>
          <w:rtl/>
        </w:rPr>
        <w:t xml:space="preserve"> (שם) כת' דלרש"י כוונת הגמ' דמשתרשי מהכרי. ואילו לתוס' נהנה מהמעשר ומש"ה חייב לפרוע [או לעשר עליו, ויתברר שלא נהנה מהמעשר].</w:t>
      </w:r>
    </w:p>
  </w:footnote>
  <w:footnote w:id="1227">
    <w:p w14:paraId="2718AD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ויל"ד מדברי </w:t>
      </w:r>
      <w:r w:rsidRPr="00EB4771">
        <w:rPr>
          <w:rFonts w:ascii="Narkisim" w:hAnsi="Narkisim"/>
          <w:b/>
          <w:bCs/>
          <w:rtl/>
        </w:rPr>
        <w:t>תוס</w:t>
      </w:r>
      <w:r w:rsidRPr="00EB4771">
        <w:rPr>
          <w:rFonts w:ascii="Narkisim" w:hAnsi="Narkisim"/>
          <w:rtl/>
        </w:rPr>
        <w:t>' (מג:) דהטעם שקנסו תלוי האם מזלזל בתקנה.</w:t>
      </w:r>
    </w:p>
  </w:footnote>
  <w:footnote w:id="1228">
    <w:p w14:paraId="78BE7DB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דהרי מכרו, ואם מכר בהמתו אין איסור שביתת בהמתו. וי"ל דבעבד תליא בקנין איסור, והקנין איסור ביד הישראל.</w:t>
      </w:r>
    </w:p>
  </w:footnote>
  <w:footnote w:id="1229">
    <w:p w14:paraId="3EEA3F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והוסיף דכל זה בעבד כנעני, אבל גדולי ישראל ת"ח עוסקי התורה, עליהם נאמר בכל מקום מוגש לשמי וכו' (מגילה כט.).</w:t>
      </w:r>
    </w:p>
  </w:footnote>
  <w:footnote w:id="1230">
    <w:p w14:paraId="3B8C75F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משום דהאיסור למכור לנכרי הוא דרבנן. ולכאורה אף בלא זה, הקנס דיצא לחירות ודאי הוה דרבנן.</w:t>
      </w:r>
    </w:p>
  </w:footnote>
  <w:footnote w:id="1231">
    <w:p w14:paraId="16969F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מבואר בדברי הרמב"ם דהעבד נחשב תובע לקנס זו [דאם אדם אחר תפס ודאי ל"מ]. ועד"ז ביאר האבה"א את קו' הראב"ד דגדר הקנס כאן שהבי"ד כופין אותו לפדות, ואינו מגדר תשלומין על ההיזק. והאדון אינו חייב כלום לעבד.</w:t>
      </w:r>
    </w:p>
  </w:footnote>
  <w:footnote w:id="1232">
    <w:p w14:paraId="2B8447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אבה"א</w:t>
      </w:r>
      <w:r w:rsidRPr="00EB4771">
        <w:rPr>
          <w:rFonts w:ascii="Narkisim" w:hAnsi="Narkisim"/>
          <w:rtl/>
        </w:rPr>
        <w:t xml:space="preserve"> העיר דעבד כנעני רשאי לרדות בו בפרך. אלא כיון דאינו רשאי למוכרו לעכו"ם, והעכו"ם ירדה בו טפי. [ונחשב שיש לו זכות תביעה על היזק זה. אף דהישראל עצמו רשאי לרדות בו טפי מהנכרי].</w:t>
      </w:r>
    </w:p>
  </w:footnote>
  <w:footnote w:id="1233">
    <w:p w14:paraId="0CC3B20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דהכס"מ מגד"ע לא ירדו לדעתו, דע"ז לא תי' כלל.</w:t>
      </w:r>
    </w:p>
  </w:footnote>
  <w:footnote w:id="1234">
    <w:p w14:paraId="4A92A5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והש"ך כת' דדעת הטור דגבי מסור ל"מ תפיסה בקנס דרבנן. ותי' דהכא עשו סייג, דאל"כ תקנתם אינה קיימת.</w:t>
      </w:r>
    </w:p>
  </w:footnote>
  <w:footnote w:id="1235">
    <w:p w14:paraId="76E2B30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ש"ש</w:t>
      </w:r>
      <w:r w:rsidRPr="00EB4771">
        <w:rPr>
          <w:rFonts w:ascii="Narkisim" w:hAnsi="Narkisim"/>
          <w:rtl/>
        </w:rPr>
        <w:t xml:space="preserve"> (ד כה) כתב דבכל קנס דרבנן מחייב בהודאת עצמו, ולכן מהני תפיסה, ורק בקנס זה דמוכר עבדו דנו אותה כקנס של תורה.</w:t>
      </w:r>
    </w:p>
  </w:footnote>
  <w:footnote w:id="1236">
    <w:p w14:paraId="71FAE3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דכן מבואר מהא דהראב"ד לא השיג אדברי ה</w:t>
      </w:r>
      <w:r w:rsidRPr="00EB4771">
        <w:rPr>
          <w:rFonts w:ascii="Narkisim" w:hAnsi="Narkisim"/>
          <w:b/>
          <w:bCs/>
          <w:rtl/>
        </w:rPr>
        <w:t>רמב"ם</w:t>
      </w:r>
      <w:r w:rsidRPr="00EB4771">
        <w:rPr>
          <w:rFonts w:ascii="Narkisim" w:hAnsi="Narkisim"/>
          <w:rtl/>
        </w:rPr>
        <w:t xml:space="preserve"> (נזק"מ א יא) בספיקות דקרן תם. ע"כ דהתם הראב"ד מודה דמהני תפיסה. [ועוד ציין לדברי הרשב"א ב"ק לו. בשם הראב"ד דשייך תביעה בפלגא נזקא].</w:t>
      </w:r>
    </w:p>
  </w:footnote>
  <w:footnote w:id="1237">
    <w:p w14:paraId="40F62B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וסברת הראב"ד דקנס זה הוה יותר ממה שהזיק. והכס"מ ומגד"ע חלקו דלא נחשב יותר ממה שהזיק.</w:t>
      </w:r>
    </w:p>
  </w:footnote>
  <w:footnote w:id="1238">
    <w:p w14:paraId="3EEC8F3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במכרו לל' יום, לאחר שעברו ל' יום וחזר לבעלים].</w:t>
      </w:r>
    </w:p>
  </w:footnote>
  <w:footnote w:id="1239">
    <w:p w14:paraId="143E5D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אינו נחשב מוחזק במעות, ואף שעבר איסור דרבנן אינו זה מגדרי הממון.</w:t>
      </w:r>
    </w:p>
  </w:footnote>
  <w:footnote w:id="1240">
    <w:p w14:paraId="379637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ואפ"ה רשאי ליטול את המעות, כיון דהעכו"ם נותן לו מדעתו. וכנגד זה החפץ נשאר ביד הגזלן. [וס"ד דנראה כמקיים המקח. קמ"ל דנראה כמציל המעות, ולא כמקיים המקח].</w:t>
      </w:r>
    </w:p>
  </w:footnote>
  <w:footnote w:id="1241">
    <w:p w14:paraId="18CC58A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כת' דכה"ג רשאי למכור בין לזה שהוא תחת ידו, ובין לאחר. [למכור לנכרי אחר, שהוא יעשה דין עם הראשון]. ולכאורה מבואר דחל המכר.</w:t>
      </w:r>
    </w:p>
    <w:p w14:paraId="7271DCB3"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אור זרוע</w:t>
      </w:r>
      <w:r w:rsidRPr="00EB4771">
        <w:rPr>
          <w:rFonts w:ascii="Narkisim" w:hAnsi="Narkisim"/>
          <w:rtl/>
        </w:rPr>
        <w:t xml:space="preserve"> (שו"ת תשנט, מר' שמחה) דן דכיון דאינו יכול להוציאו א"כ ודאי נתייאש. והביא דאפ"ה לא אמרי' דהעבד זכה בעצמו [ולכאורה כוונתו דאינו רשאי למוכרו ויטול דמיו, ואף היכא דאינו יכול להוציאו], כיון דמעוכב גט שחרור. [ויל"ע בזה. ולולי דבריו י"ל דהעבד לא זכה בעצמו כיון דהגייסות מעכבין עליו מלזכות. ועוד יל"ד דאינו מתייאש מהעבד כיון דיודע שיכול למוכרו לגייסות וליטול דמיו, ואף דאינו יכול להוציא את גופו, מ"מ דעתו לתבוע הדמים].</w:t>
      </w:r>
    </w:p>
  </w:footnote>
  <w:footnote w:id="1242">
    <w:p w14:paraId="152CBD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ועד"ז הק' </w:t>
      </w:r>
      <w:r w:rsidRPr="00EB4771">
        <w:rPr>
          <w:rFonts w:ascii="Narkisim" w:hAnsi="Narkisim"/>
          <w:b/>
          <w:bCs/>
          <w:rtl/>
        </w:rPr>
        <w:t>רע"א</w:t>
      </w:r>
      <w:r w:rsidRPr="00EB4771">
        <w:rPr>
          <w:rFonts w:ascii="Narkisim" w:hAnsi="Narkisim"/>
          <w:rtl/>
        </w:rPr>
        <w:t xml:space="preserve"> (בגהש"ס לעיל לח.) בעבד שנשבה דאינו ברשותו [ואיך יוכל לשחררו, עי"ש], ורע"א הוסיף דאף אי נימא דעבד כקרקע [ויכול להקדישו ביד הגזלן, ואי"צ ברשותו ממש], אף קרקע היכא דאינו יכול להוציאו בדיינים אינו יכול להקדיש (כדאי' ב"מ ז.).</w:t>
      </w:r>
    </w:p>
  </w:footnote>
  <w:footnote w:id="1243">
    <w:p w14:paraId="7074AEF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w:t>
      </w:r>
      <w:r w:rsidRPr="00EB4771">
        <w:rPr>
          <w:rFonts w:ascii="Narkisim" w:hAnsi="Narkisim"/>
          <w:b/>
          <w:bCs/>
          <w:rtl/>
        </w:rPr>
        <w:t>מאירי</w:t>
      </w:r>
      <w:r w:rsidRPr="00EB4771">
        <w:rPr>
          <w:rFonts w:ascii="Narkisim" w:hAnsi="Narkisim"/>
          <w:rtl/>
        </w:rPr>
        <w:t xml:space="preserve"> (הנ"ל) מבואר דמהני אף למכור לאדם אחר. וצ"ע].</w:t>
      </w:r>
    </w:p>
  </w:footnote>
  <w:footnote w:id="1244">
    <w:p w14:paraId="4769513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דקי"ל (חולין טז., ע' ע"ז מה:) דלענין ע"ז תלוש ולבסוף חיברו הוה כתלוש, ומש"ה המשתחוה לבית נאסר.</w:t>
      </w:r>
    </w:p>
  </w:footnote>
  <w:footnote w:id="1245">
    <w:p w14:paraId="2E5E4F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דקרקע אינה נגזלת ולא היה קנוי לעכו"ם, וע"י קבלת המעות וכתיבתו נעשית הקנאה.</w:t>
      </w:r>
    </w:p>
  </w:footnote>
  <w:footnote w:id="1246">
    <w:p w14:paraId="7319E04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דבל"ב הספק אי י' לאו דוקא, ע"כ הוה יותר. דאל"כ איזה שיעור יש בדבר. אבל ללישנא קמא י"ל דק' לאו דוקא, דהא יש שיעור י'. [וי"ל דאף המקשן ידע הך שיעור].</w:t>
      </w:r>
    </w:p>
  </w:footnote>
  <w:footnote w:id="1247">
    <w:p w14:paraId="42BD581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שיטמ"ק</w:t>
      </w:r>
      <w:r w:rsidRPr="00EB4771">
        <w:rPr>
          <w:rFonts w:ascii="Narkisim" w:hAnsi="Narkisim"/>
          <w:rtl/>
        </w:rPr>
        <w:t xml:space="preserve"> (בכורות ג. ב) הק' דנימא דבהמה לאו דוקא, ועד ק'. ועבד דוקא. וכת' דזהו שדחק רש"י לפרש דלא קנסו כ"כ [וסברת הת"ש דבהמה דוקא י', ועבד ק' לאו דוקא]. והשיטמ"ק כת' דמ"מ נראה להשוותם.</w:t>
      </w:r>
    </w:p>
  </w:footnote>
  <w:footnote w:id="1248">
    <w:p w14:paraId="74EA08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דחיית הגמ' לפ"ז].</w:t>
      </w:r>
    </w:p>
  </w:footnote>
  <w:footnote w:id="1249">
    <w:p w14:paraId="5143F1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מגיה</w:t>
      </w:r>
      <w:r w:rsidRPr="00EB4771">
        <w:rPr>
          <w:rFonts w:ascii="Narkisim" w:hAnsi="Narkisim"/>
          <w:rtl/>
        </w:rPr>
        <w:t xml:space="preserve"> לדרישה ביאר דכל א' מהאחים היה חייב לפדותו בש' שקלים, ועכשיו שיצא לבד הרויח לכל א' שיעור כסף זה מלבד בנימין, ומש"ה נתן לבנימין. [ובפי' ה</w:t>
      </w:r>
      <w:r w:rsidRPr="00EB4771">
        <w:rPr>
          <w:rFonts w:ascii="Narkisim" w:hAnsi="Narkisim"/>
          <w:b/>
          <w:bCs/>
          <w:rtl/>
        </w:rPr>
        <w:t>ריב"א</w:t>
      </w:r>
      <w:r w:rsidRPr="00EB4771">
        <w:rPr>
          <w:rFonts w:ascii="Narkisim" w:hAnsi="Narkisim"/>
          <w:rtl/>
        </w:rPr>
        <w:t xml:space="preserve"> (עה"ת) הק' דראובן לא היה במכירה, א"כ הו"ל ליתן אף לראובן. ועוה"ק האלשיך דהו"ל לאחים לתת ליוסף שיעור זה]. ועוד ביאר ה</w:t>
      </w:r>
      <w:r w:rsidRPr="00EB4771">
        <w:rPr>
          <w:rFonts w:ascii="Narkisim" w:hAnsi="Narkisim"/>
          <w:b/>
          <w:bCs/>
          <w:rtl/>
        </w:rPr>
        <w:t>אלשיך</w:t>
      </w:r>
      <w:r w:rsidRPr="00EB4771">
        <w:rPr>
          <w:rFonts w:ascii="Narkisim" w:hAnsi="Narkisim"/>
          <w:rtl/>
        </w:rPr>
        <w:t xml:space="preserve"> דיוסף ציער את בנימין ע"י הגביע באמתחתו ותפסו לעבד, ומש"ה נתן לו פדיון זה.</w:t>
      </w:r>
    </w:p>
  </w:footnote>
  <w:footnote w:id="1250">
    <w:p w14:paraId="369F40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מאירי </w:t>
      </w:r>
      <w:r w:rsidRPr="00EB4771">
        <w:rPr>
          <w:rFonts w:ascii="Narkisim" w:hAnsi="Narkisim"/>
          <w:rtl/>
        </w:rPr>
        <w:t>הביא יש חולקים לומר שמאחר שקנסות אלו מתורת איסור אנו באים עליהם מגבין אותם אף בחו"ל.</w:t>
      </w:r>
    </w:p>
  </w:footnote>
  <w:footnote w:id="1251">
    <w:p w14:paraId="1673929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תומים</w:t>
      </w:r>
      <w:r w:rsidRPr="00EB4771">
        <w:rPr>
          <w:rFonts w:ascii="Narkisim" w:hAnsi="Narkisim"/>
          <w:rtl/>
        </w:rPr>
        <w:t xml:space="preserve"> הקשה דהרמ"א (ס"ס רסז) שתק לדברי המחבר דאין גובין בבבל. וה</w:t>
      </w:r>
      <w:r w:rsidRPr="00EB4771">
        <w:rPr>
          <w:rFonts w:ascii="Narkisim" w:hAnsi="Narkisim"/>
          <w:b/>
          <w:bCs/>
          <w:rtl/>
        </w:rPr>
        <w:t>נתיבות</w:t>
      </w:r>
      <w:r w:rsidRPr="00EB4771">
        <w:rPr>
          <w:rFonts w:ascii="Narkisim" w:hAnsi="Narkisim"/>
          <w:rtl/>
        </w:rPr>
        <w:t xml:space="preserve"> (שם ו) כתב דכוונת הרמ"א לפסוק כמרדכי רק בקנס שרואה הבי"ד לפי שעתו, ולא קנס דנקבע במשנה וברייתא.</w:t>
      </w:r>
    </w:p>
  </w:footnote>
  <w:footnote w:id="1252">
    <w:p w14:paraId="6ACC38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וי"ג מר' זירא [וכ"כ </w:t>
      </w:r>
      <w:r w:rsidRPr="00EB4771">
        <w:rPr>
          <w:rFonts w:ascii="Narkisim" w:hAnsi="Narkisim"/>
          <w:b/>
          <w:bCs/>
          <w:rtl/>
        </w:rPr>
        <w:t>תוס</w:t>
      </w:r>
      <w:r w:rsidRPr="00EB4771">
        <w:rPr>
          <w:rFonts w:ascii="Narkisim" w:hAnsi="Narkisim"/>
          <w:rtl/>
        </w:rPr>
        <w:t>' בכורות לד:].</w:t>
      </w:r>
    </w:p>
  </w:footnote>
  <w:footnote w:id="1253">
    <w:p w14:paraId="378FFCB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נסתפק </w:t>
      </w:r>
      <w:r w:rsidRPr="00EB4771">
        <w:rPr>
          <w:rFonts w:ascii="Narkisim" w:hAnsi="Narkisim"/>
          <w:b/>
          <w:bCs/>
          <w:rtl/>
        </w:rPr>
        <w:t>רע"א</w:t>
      </w:r>
      <w:r w:rsidRPr="00EB4771">
        <w:rPr>
          <w:rFonts w:ascii="Narkisim" w:hAnsi="Narkisim"/>
          <w:rtl/>
        </w:rPr>
        <w:t xml:space="preserve"> (בשו"ע או"ח תקלח) דאפשר דוקא בלא עשה אביו המלאכה, דהקנס על האב שלא יעשה מלאכה, ולא קנסו את הבן ורשאי לעשותו. אבל אם כבר עשה אביו, דהדין דמפקירים אותו לכל, כיון דנעשה הפקר אפשר דאף שמת לא זכה בנו. ולא עדיף מאחר כיון דכבר נעשה הפקר.</w:t>
      </w:r>
    </w:p>
  </w:footnote>
  <w:footnote w:id="1254">
    <w:p w14:paraId="29DF64E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והט"ז ביאר דיש לקונסו משום תרתי, א' שמתכוין למלאכתו לחוה"מ. הב' מצד שעושה באמת דבר שאינו אבוד. אלא דלא קנסו בדרבנן. והיכא דיש תרתי לאסור ודאי קנסו בדאורייתא.</w:t>
      </w:r>
    </w:p>
  </w:footnote>
  <w:footnote w:id="1255">
    <w:p w14:paraId="7A2DE87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w:t>
      </w:r>
      <w:r w:rsidRPr="00EB4771">
        <w:rPr>
          <w:rFonts w:ascii="Narkisim" w:hAnsi="Narkisim"/>
          <w:rtl/>
        </w:rPr>
        <w:t xml:space="preserve"> הביא פי' ב</w:t>
      </w:r>
      <w:r w:rsidRPr="00EB4771">
        <w:rPr>
          <w:rFonts w:ascii="Narkisim" w:hAnsi="Narkisim"/>
          <w:b/>
          <w:bCs/>
          <w:rtl/>
        </w:rPr>
        <w:t>ירושלמי</w:t>
      </w:r>
      <w:r w:rsidRPr="00EB4771">
        <w:rPr>
          <w:rFonts w:ascii="Narkisim" w:hAnsi="Narkisim"/>
          <w:rtl/>
        </w:rPr>
        <w:t xml:space="preserve"> נטייבה דחרשו ב' פעמים, וכת' דעפ"ז מתיישב דקנסו היכא דעשה ב' פעמים טפי מפעם א'.</w:t>
      </w:r>
    </w:p>
  </w:footnote>
  <w:footnote w:id="1256">
    <w:p w14:paraId="4E3D4B6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דהיינו דשייך דין יהא מונח אף בלא פסידא, אבל ודאי ר' יוסי קניס אף במנה שהוא ודאי של זה, משום קנס שיודה.</w:t>
      </w:r>
    </w:p>
  </w:footnote>
  <w:footnote w:id="1257">
    <w:p w14:paraId="208233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דהתם לא זכה חבירו, אלא דהממון יהא מונח עד שיבא אליהו. [ואפשר דס"ל דכיון דאם שניהם מודים יחזירו, א"כ הגדר שתביעת חבירו מונע שלא יחזירו. ונחשב זכות בממון].</w:t>
      </w:r>
    </w:p>
  </w:footnote>
  <w:footnote w:id="1258">
    <w:p w14:paraId="3E0D6F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דא"כ אינו בגדר 'קנס', אלא שלא יהנה ממלאכה.</w:t>
      </w:r>
    </w:p>
  </w:footnote>
  <w:footnote w:id="1259">
    <w:p w14:paraId="247281C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ומשמע מדברי הריטב"א דאף האיסור להזיק לא הוה דאורייתא כיון דאינו ניכר. וכ"כ </w:t>
      </w:r>
      <w:r w:rsidRPr="00EB4771">
        <w:rPr>
          <w:rFonts w:ascii="Narkisim" w:hAnsi="Narkisim"/>
          <w:b/>
          <w:bCs/>
          <w:rtl/>
        </w:rPr>
        <w:t>רש"י</w:t>
      </w:r>
      <w:r w:rsidRPr="00EB4771">
        <w:rPr>
          <w:rFonts w:ascii="Narkisim" w:hAnsi="Narkisim"/>
          <w:rtl/>
        </w:rPr>
        <w:t xml:space="preserve"> (לקמן נג:). ובעזה"י יתבאר לקמן שם.</w:t>
      </w:r>
    </w:p>
  </w:footnote>
  <w:footnote w:id="1260">
    <w:p w14:paraId="57EAB0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דהחק יעקב נקט דבאיסור דאורייתא קנסו את בנו [וכר' ירוחם הנ"ל]. וה</w:t>
      </w:r>
      <w:r w:rsidRPr="00EB4771">
        <w:rPr>
          <w:rFonts w:ascii="Narkisim" w:hAnsi="Narkisim"/>
          <w:b/>
          <w:bCs/>
          <w:rtl/>
        </w:rPr>
        <w:t>מהרי"ט אלגאזי</w:t>
      </w:r>
      <w:r w:rsidRPr="00EB4771">
        <w:rPr>
          <w:rFonts w:ascii="Narkisim" w:hAnsi="Narkisim"/>
          <w:rtl/>
        </w:rPr>
        <w:t xml:space="preserve"> (ה מג, מו. בדה"ס) תמה דלמסקנא אף בדאורייתא לא קנסו לבנו.</w:t>
      </w:r>
    </w:p>
  </w:footnote>
  <w:footnote w:id="1261">
    <w:p w14:paraId="6184D11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אחרונים</w:t>
      </w:r>
      <w:r w:rsidRPr="00EB4771">
        <w:rPr>
          <w:rFonts w:ascii="Narkisim" w:hAnsi="Narkisim"/>
          <w:rtl/>
        </w:rPr>
        <w:t xml:space="preserve"> דנו דכוונת הר"ן דכיון דקנסו לבעלים, ואסרוהו בהנאה לכו"ע. אבל היכא דבשעת קנס ליכא בעלים [שמת תוך הפסח, או שהיה גוסס, ולאו בר מצוות], א"כ אף לכל העולם ליכא קנס. ע' נוב"י שהאריך בזה.</w:t>
      </w:r>
    </w:p>
  </w:footnote>
  <w:footnote w:id="1262">
    <w:p w14:paraId="3F5649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והנוב"י הק' דהו"ל לגמ' (בסוגיין, וכן באינך סוגיות) להביא מחמץ דרך את"ל, שלא לפשוט מיניה אחד משלשה.</w:t>
      </w:r>
    </w:p>
  </w:footnote>
  <w:footnote w:id="1263">
    <w:p w14:paraId="6C4CC8C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ה</w:t>
      </w:r>
      <w:r w:rsidRPr="00EB4771">
        <w:rPr>
          <w:rFonts w:ascii="Narkisim" w:hAnsi="Narkisim"/>
          <w:b/>
          <w:bCs/>
          <w:rtl/>
        </w:rPr>
        <w:t>ריטב"א</w:t>
      </w:r>
      <w:r w:rsidRPr="00EB4771">
        <w:rPr>
          <w:rFonts w:ascii="Narkisim" w:hAnsi="Narkisim"/>
          <w:rtl/>
        </w:rPr>
        <w:t xml:space="preserve"> כתב דהלכה כת"ק דאפי' בסתמא קנסו.</w:t>
      </w:r>
    </w:p>
  </w:footnote>
  <w:footnote w:id="1264">
    <w:p w14:paraId="58BF21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בהמשך דבריו הביא בשם הרמ"ה דבכל אופן קנסו ללוקח, וחייב לשלם. ולא העיר דפליגי].</w:t>
      </w:r>
    </w:p>
  </w:footnote>
  <w:footnote w:id="1265">
    <w:p w14:paraId="377165B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היכא דלא אמר לשון חו"ל [והמוכר לא פשע], ליכא קנס על הלוקח לחוד. [ודוקא היכא דיש כאן 'גניבה', אמרי' היכא דקיימא איסורא קנסינן].</w:t>
      </w:r>
    </w:p>
  </w:footnote>
  <w:footnote w:id="1266">
    <w:p w14:paraId="14586D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דבעלמא הדין עמו והדין עמה קאי בנכסי צאן ברזל. מ"מ לענין סוגיין הספק בתרוייהו. [וה</w:t>
      </w:r>
      <w:r w:rsidRPr="00EB4771">
        <w:rPr>
          <w:rFonts w:ascii="Narkisim" w:hAnsi="Narkisim"/>
          <w:b/>
          <w:bCs/>
          <w:rtl/>
        </w:rPr>
        <w:t>מאירי</w:t>
      </w:r>
      <w:r w:rsidRPr="00EB4771">
        <w:rPr>
          <w:rFonts w:ascii="Narkisim" w:hAnsi="Narkisim"/>
          <w:rtl/>
        </w:rPr>
        <w:t xml:space="preserve"> הביא דיש מעמידים סוגיא זו בעבדי מלוג ומבלבלים את השמועה בפירושין שאין להם ידים ורגלים ואין צורך בכך].</w:t>
      </w:r>
    </w:p>
  </w:footnote>
  <w:footnote w:id="1267">
    <w:p w14:paraId="1F672AC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וכוונתו דאף דהבעל יכול לדחותה בשאר מילי, אי הבעל רוצה לתת לה מאלו, האשה אינה יכולה לתבוע דבר אחר. וכ"ד ה</w:t>
      </w:r>
      <w:r w:rsidRPr="00EB4771">
        <w:rPr>
          <w:rFonts w:ascii="Narkisim" w:hAnsi="Narkisim"/>
          <w:b/>
          <w:bCs/>
          <w:rtl/>
        </w:rPr>
        <w:t>ריב"ש</w:t>
      </w:r>
      <w:r w:rsidRPr="00EB4771">
        <w:rPr>
          <w:rFonts w:ascii="Narkisim" w:hAnsi="Narkisim"/>
          <w:rtl/>
        </w:rPr>
        <w:t xml:space="preserve"> (כב) ו</w:t>
      </w:r>
      <w:r w:rsidRPr="00EB4771">
        <w:rPr>
          <w:rFonts w:ascii="Narkisim" w:hAnsi="Narkisim"/>
          <w:b/>
          <w:bCs/>
          <w:rtl/>
        </w:rPr>
        <w:t>שו"ע</w:t>
      </w:r>
      <w:r w:rsidRPr="00EB4771">
        <w:rPr>
          <w:rFonts w:ascii="Narkisim" w:hAnsi="Narkisim"/>
          <w:rtl/>
        </w:rPr>
        <w:t xml:space="preserve"> (פח ד), אבל דעת </w:t>
      </w:r>
      <w:r w:rsidRPr="00EB4771">
        <w:rPr>
          <w:rFonts w:ascii="Narkisim" w:hAnsi="Narkisim"/>
          <w:b/>
          <w:bCs/>
          <w:rtl/>
        </w:rPr>
        <w:t>תוס' חד מקמאי</w:t>
      </w:r>
      <w:r w:rsidRPr="00EB4771">
        <w:rPr>
          <w:rFonts w:ascii="Narkisim" w:hAnsi="Narkisim"/>
          <w:rtl/>
        </w:rPr>
        <w:t xml:space="preserve"> וה</w:t>
      </w:r>
      <w:r w:rsidRPr="00EB4771">
        <w:rPr>
          <w:rFonts w:ascii="Narkisim" w:hAnsi="Narkisim"/>
          <w:b/>
          <w:bCs/>
          <w:rtl/>
        </w:rPr>
        <w:t xml:space="preserve">מאירי </w:t>
      </w:r>
      <w:r w:rsidRPr="00EB4771">
        <w:rPr>
          <w:rFonts w:ascii="Narkisim" w:hAnsi="Narkisim"/>
          <w:rtl/>
        </w:rPr>
        <w:t>(יבמות סו:) דיכולה לתבוע דמיהם דוקא.</w:t>
      </w:r>
    </w:p>
  </w:footnote>
  <w:footnote w:id="1268">
    <w:p w14:paraId="53E0C0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הביא דלהכי קרו להו צאן ברזל דקביל עליה אונסא וזולא (כדאי' ב"מ ע.), ולאו דהוו ליה בחלוטין.</w:t>
      </w:r>
    </w:p>
  </w:footnote>
  <w:footnote w:id="1269">
    <w:p w14:paraId="70348F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ריטב"א</w:t>
      </w:r>
      <w:r w:rsidRPr="00EB4771">
        <w:rPr>
          <w:rFonts w:ascii="Narkisim" w:hAnsi="Narkisim"/>
          <w:rtl/>
        </w:rPr>
        <w:t xml:space="preserve"> כת' משום דיכול להגבותן באותה סך שמתחילה. ועוד דאין עשויין מטלטלטין אצל בניו. ועוד שמתחילה לא ירדה ע"ד מכר.</w:t>
      </w:r>
    </w:p>
  </w:footnote>
  <w:footnote w:id="1270">
    <w:p w14:paraId="2B743C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וצריך לסלק אותה בזוזי.</w:t>
      </w:r>
    </w:p>
  </w:footnote>
  <w:footnote w:id="1271">
    <w:p w14:paraId="254DC5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והרמ"ה הוסיף דהעבד משתחרר בחינם, ואי"צ לכתוב שטר על דמיו [ולא דמי להא לבורח לארץ, ע' בסמוך].</w:t>
      </w:r>
    </w:p>
  </w:footnote>
  <w:footnote w:id="1272">
    <w:p w14:paraId="33A6C24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הביא שו"ת </w:t>
      </w:r>
      <w:r w:rsidRPr="00EB4771">
        <w:rPr>
          <w:rFonts w:ascii="Narkisim" w:hAnsi="Narkisim"/>
          <w:b/>
          <w:bCs/>
          <w:rtl/>
        </w:rPr>
        <w:t>צמח</w:t>
      </w:r>
      <w:r w:rsidRPr="00EB4771">
        <w:rPr>
          <w:rFonts w:ascii="Narkisim" w:hAnsi="Narkisim"/>
          <w:rtl/>
        </w:rPr>
        <w:t xml:space="preserve"> </w:t>
      </w:r>
      <w:r w:rsidRPr="00EB4771">
        <w:rPr>
          <w:rFonts w:ascii="Narkisim" w:hAnsi="Narkisim"/>
          <w:b/>
          <w:bCs/>
          <w:rtl/>
        </w:rPr>
        <w:t>צדק</w:t>
      </w:r>
      <w:r w:rsidRPr="00EB4771">
        <w:rPr>
          <w:rFonts w:ascii="Narkisim" w:hAnsi="Narkisim"/>
          <w:rtl/>
        </w:rPr>
        <w:t xml:space="preserve"> הקדמון (לו) דכל היכא דאיכא למיקנס לתרווייהו, קנסינן תחלה להאי דאיסורא אצלו ואי ליתא להאי כגון שברח קנסינן לאידך. [וע"ד הא דאי' קידושין נו:].</w:t>
      </w:r>
    </w:p>
  </w:footnote>
  <w:footnote w:id="1273">
    <w:p w14:paraId="1F777A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 ה</w:t>
      </w:r>
      <w:r w:rsidRPr="00EB4771">
        <w:rPr>
          <w:rFonts w:ascii="Narkisim" w:hAnsi="Narkisim"/>
          <w:b/>
          <w:bCs/>
          <w:rtl/>
        </w:rPr>
        <w:t>אבן עזרא</w:t>
      </w:r>
      <w:r w:rsidRPr="00EB4771">
        <w:rPr>
          <w:rFonts w:ascii="Narkisim" w:hAnsi="Narkisim"/>
          <w:rtl/>
        </w:rPr>
        <w:t xml:space="preserve"> (שם), וביאר דאם ישראל יסגירו העבד אל אדוניו הוה חלול השם. [ועד"ז מצאנו (נדרים לב:) דאברהם נענש על שהחזיר אנשי מלך סדום, ולא הכניסום תחת כנפי השכינה].</w:t>
      </w:r>
    </w:p>
  </w:footnote>
  <w:footnote w:id="1274">
    <w:p w14:paraId="45AEEAF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ות"ק דברייתא דידן העמיד בכל עכו"ם שבא לקבל מצוות, ובזה קשה הלשון אדוניו. ובזה תי' הרמב"ן דאיירי בעבד שברח מהעבדות. אבל ב</w:t>
      </w:r>
      <w:r w:rsidRPr="00EB4771">
        <w:rPr>
          <w:rFonts w:ascii="Narkisim" w:hAnsi="Narkisim"/>
          <w:b/>
          <w:bCs/>
          <w:rtl/>
        </w:rPr>
        <w:t>תרגום יונתן</w:t>
      </w:r>
      <w:r w:rsidRPr="00EB4771">
        <w:rPr>
          <w:rFonts w:ascii="Narkisim" w:hAnsi="Narkisim"/>
          <w:rtl/>
        </w:rPr>
        <w:t xml:space="preserve"> משמע כת"ק, דברח מהעבודת כוכבים.</w:t>
      </w:r>
    </w:p>
  </w:footnote>
  <w:footnote w:id="1275">
    <w:p w14:paraId="627977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מנח"ח</w:t>
      </w:r>
      <w:r w:rsidRPr="00EB4771">
        <w:rPr>
          <w:rFonts w:ascii="Narkisim" w:hAnsi="Narkisim"/>
          <w:rtl/>
        </w:rPr>
        <w:t xml:space="preserve"> כת' דלדעת הרמב"ם הוה כמו יציאה בראשי אברים, דגזיה"כ דפקע עבדות וצריך גט. [והאמר"מ (מא) חקר שם בזה, ע' לעיל מב:].</w:t>
      </w:r>
    </w:p>
    <w:p w14:paraId="68DFAFF4" w14:textId="77777777" w:rsidR="00712170" w:rsidRPr="00EB4771" w:rsidRDefault="00000000" w:rsidP="00EB4771">
      <w:pPr>
        <w:pStyle w:val="Footnote"/>
        <w:bidi/>
        <w:rPr>
          <w:rFonts w:ascii="Narkisim" w:hAnsi="Narkisim"/>
        </w:rPr>
      </w:pPr>
      <w:r w:rsidRPr="00EB4771">
        <w:rPr>
          <w:rFonts w:ascii="Narkisim" w:hAnsi="Narkisim"/>
          <w:rtl/>
        </w:rPr>
        <w:tab/>
        <w:t>והמנח"ח כת' נפק"מ דיצא לחירות, אפי' חזר העבד מדעתו לחו"ל [דל"ש טעם התקנה. מ"מ כבר זכה בעצמו].</w:t>
      </w:r>
    </w:p>
  </w:footnote>
  <w:footnote w:id="1276">
    <w:p w14:paraId="686E133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ויל"ע דבסוגיין לא מוזכר טעם ישוב אר"י. ובסוגיין משמע דהוה מצד העבד עצמו, דרוצה לקיים למצוות. [ואפשר דנפק"מ דטעם זה שייך אף בעבד דלא מל וטבל. אבל הפוסקים כתבו דלא שייך כל הנך דינים אלא בעבד שנתחייב במצוות].</w:t>
      </w:r>
    </w:p>
  </w:footnote>
  <w:footnote w:id="1277">
    <w:p w14:paraId="61E3C3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רש"ש</w:t>
      </w:r>
      <w:r w:rsidRPr="00EB4771">
        <w:rPr>
          <w:rFonts w:ascii="Narkisim" w:hAnsi="Narkisim"/>
          <w:rtl/>
        </w:rPr>
        <w:t xml:space="preserve"> (שם) הק' דנימא דקרי ליה עבד ע"ש מעיקרא. וכדאי' (לעיל מב.) עבדי שהיה כבר. וחילק דה"מ בשעת שחרור, והכא איירי לאחר מכאן. א"נ דוקא בלשון בני אדם אמרי' הכי, והכא איירי בלשון תורה. [ועוד דהתם איירי דהאדון קוריהו עבד, אבל שאר בני אדם לא יקראו לו עבד ע"ש מעיקרא].</w:t>
      </w:r>
    </w:p>
  </w:footnote>
  <w:footnote w:id="1278">
    <w:p w14:paraId="79DD55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מבואר דאינו רשאי לחזור בו, וכדברי הראשונים (ע' בסמוך).</w:t>
      </w:r>
    </w:p>
  </w:footnote>
  <w:footnote w:id="1279">
    <w:p w14:paraId="3B2F21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רש"י</w:t>
      </w:r>
      <w:r w:rsidRPr="00EB4771">
        <w:rPr>
          <w:rFonts w:ascii="Narkisim" w:hAnsi="Narkisim"/>
          <w:rtl/>
        </w:rPr>
        <w:t xml:space="preserve"> (קידושין סג.) אזהרה לבי"ד שלא יסגירוהו לבעליו להשתעבד בו.</w:t>
      </w:r>
    </w:p>
  </w:footnote>
  <w:footnote w:id="1280">
    <w:p w14:paraId="1A30B64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ריטב"א</w:t>
      </w:r>
      <w:r w:rsidRPr="00EB4771">
        <w:rPr>
          <w:rFonts w:ascii="Narkisim" w:hAnsi="Narkisim"/>
          <w:rtl/>
        </w:rPr>
        <w:t xml:space="preserve"> כת' דדוקא היכא דאמר לכשאקחך, דאי שחרר סתם ל"מ. דהא דא"ר מאיר דאדם מקנה דבר שלא בא לעולם, ה"מ כשאמר לכשיבא. אבל היכא דאמר סתם כיון דלא קנה בשעתו, לא קנה לאחר זמן. וכדאי' (קידושין סב. ע"פ התוספתא תרומות ב) דדוקא כשאמר כשיתלשו.</w:t>
      </w:r>
    </w:p>
  </w:footnote>
  <w:footnote w:id="1281">
    <w:p w14:paraId="59CD7E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שאם בא אח"כ אחר וקדשה בתוך ל' מקודשת לשני. ואפי' הכי אינה יכולה לחזור בה.</w:t>
      </w:r>
    </w:p>
  </w:footnote>
  <w:footnote w:id="1282">
    <w:p w14:paraId="3B7A39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אמר"מ (כ ה), ועד"ז ר' שמעון (נדרים כב ומערכת הקנינים ב וה), חזו"א (עא כז).</w:t>
      </w:r>
    </w:p>
  </w:footnote>
  <w:footnote w:id="1283">
    <w:p w14:paraId="5B09719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דן הריטב"א לדידן גבי שעבוד דאיקני, דלא עדיף דאיקני ממקנה דבר שלא בא לעולם. ואפ"ה היכא דאמר מעכשיו אינו חוזר.</w:t>
      </w:r>
    </w:p>
  </w:footnote>
  <w:footnote w:id="1284">
    <w:p w14:paraId="1457F6E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תרומה בעודו מחובר. ומקדש אשה לכ</w:t>
      </w:r>
      <w:r w:rsidRPr="00EB4771">
        <w:rPr>
          <w:rFonts w:ascii="Narkisim" w:eastAsia="Narkisim" w:hAnsi="Narkisim"/>
          <w:rtl/>
        </w:rPr>
        <w:t>שימות בעלה ואחותה, אינו יכול לחול 'למפרע' [קודם שמתו].</w:t>
      </w:r>
    </w:p>
  </w:footnote>
  <w:footnote w:id="1285">
    <w:p w14:paraId="0DA749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דדין זה הוה דוקא בת"ח חסיד גמור [ומש"ה נקטו נחמני אתה, וכפרש"י שהכירוהו], אבל צורבא מדרבנן בעלמא דוקא בשעה שמכירו. [וילפינן דין זה מדברי אביי, אף שהורה לטובת עצמו. דודאי אין ללמוד מהא שהצדוקים החזירו לו].</w:t>
      </w:r>
    </w:p>
  </w:footnote>
  <w:footnote w:id="1286">
    <w:p w14:paraId="65B857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רשב"א</w:t>
      </w:r>
      <w:r w:rsidRPr="00EB4771">
        <w:rPr>
          <w:rFonts w:ascii="Narkisim" w:hAnsi="Narkisim"/>
          <w:rtl/>
        </w:rPr>
        <w:t xml:space="preserve"> (כתובות נב.) ואין שמין את האדם לפי עשרו, דדמיהן אמרו. אלא שמין אותן כעבד הנמכר בשוק.</w:t>
      </w:r>
    </w:p>
    <w:p w14:paraId="6BFCDEFB"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מאירי</w:t>
      </w:r>
      <w:r w:rsidRPr="00EB4771">
        <w:rPr>
          <w:rFonts w:ascii="Narkisim" w:hAnsi="Narkisim"/>
          <w:rtl/>
        </w:rPr>
        <w:t xml:space="preserve"> (במשנה) הביא י"מ דהוכיחו כן מהגמ' (בכתובות) דמבואר דאף היכא דכתובתה מרובה אין פודין את השבויין יותר מכדי דמיהם. ואמאי לא אמרי' דדמי עושר כתובתה יחשב דמיה. והביא </w:t>
      </w:r>
      <w:r w:rsidRPr="00EB4771">
        <w:rPr>
          <w:rFonts w:ascii="Narkisim" w:hAnsi="Narkisim"/>
          <w:b/>
          <w:bCs/>
          <w:rtl/>
        </w:rPr>
        <w:t>י"א</w:t>
      </w:r>
      <w:r w:rsidRPr="00EB4771">
        <w:rPr>
          <w:rFonts w:ascii="Narkisim" w:hAnsi="Narkisim"/>
          <w:rtl/>
        </w:rPr>
        <w:t xml:space="preserve"> שמשערין לפי ממונו. ודחה דאינה יכולה למכור כתובתה אלא בדמי טובת הנאה, ומן הסתם דמי טובת הנאה אינה מגעת לכדי פדיונה.</w:t>
      </w:r>
    </w:p>
  </w:footnote>
  <w:footnote w:id="1287">
    <w:p w14:paraId="5F032C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דכן נהגו לפדות זקן וקטן בממון רב, אף דאינם שויים לימכר כעבד.</w:t>
      </w:r>
    </w:p>
  </w:footnote>
  <w:footnote w:id="1288">
    <w:p w14:paraId="17D326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קרוב דוקא, ותוס' הביאו מהא דר' יהושע פדה התינוק (לקמן נח.), ואף שהיה יחיד. ויל"ד אי כוונתו להק' דוקא למ"ד דלא לגרבו (ע' בסמוך).</w:t>
      </w:r>
    </w:p>
  </w:footnote>
  <w:footnote w:id="1289">
    <w:p w14:paraId="1A66AD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לגמ' (מנחות לה.) דהביאו מתלמיד של ר"ע שהיה קושר תפילין בלשונות של ארגמן, ור' יהודה הביא אפשר אותו צדיק ראה תלמידו ולא מיחה בו [אך חכמים השיבו דלא ראה, דאם ראה לא היה מניחו]. ועוד הביא (לקמן נב.) ההוא אפוטרופא דהוה בשיבבותיה דריב"ל דהוי קמזבין ארעא, והביאו ראיה מהא דלא מיחה. ועוד האריך מכמה סוגיות.</w:t>
      </w:r>
    </w:p>
  </w:footnote>
  <w:footnote w:id="1290">
    <w:p w14:paraId="702310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יש"ש</w:t>
      </w:r>
      <w:r w:rsidRPr="00EB4771">
        <w:rPr>
          <w:rFonts w:ascii="Narkisim" w:hAnsi="Narkisim"/>
          <w:rtl/>
        </w:rPr>
        <w:t xml:space="preserve"> (ד סו) כת' דהאידנא אנשי גומלי חסדים בארץ תוגרמא והסמוכים להם פודים השבוים יותר ויותר מכדי דמיהם. וביאר דמוותרים על דוחקייהו דציבורא שלהם, וה' יוסף על שכרם, ופעולתם לפני ה' צפון בעולם הבא. [צ"ב אמאי הזכיר דוחקא דציבורא, דהא קי"ל כצד דלא ליגרבו. ומשמע דאף לא ליגרבו מישך לדוחקא דציבורא].</w:t>
      </w:r>
    </w:p>
    <w:p w14:paraId="0C47B78E" w14:textId="77777777" w:rsidR="00712170" w:rsidRPr="00EB4771" w:rsidRDefault="00000000" w:rsidP="00EB4771">
      <w:pPr>
        <w:pStyle w:val="Footnote"/>
        <w:bidi/>
        <w:rPr>
          <w:rFonts w:ascii="Narkisim" w:hAnsi="Narkisim"/>
        </w:rPr>
      </w:pPr>
      <w:r w:rsidRPr="00EB4771">
        <w:rPr>
          <w:rFonts w:ascii="Narkisim" w:hAnsi="Narkisim"/>
          <w:rtl/>
        </w:rPr>
        <w:tab/>
        <w:t>וכת' גם בעו"ה לעת עתה נתמעטו ישראל בגולה, ויש לחוס על יתר הפלטה, שלא תכבה גחלת ישראל [ולכאורה כוונתו ע"ד מש"כ תוס' בשעת חורבן הבית]. וגם לעת הזאת מכבידים על ישראל יסורים וענויים, לכופם כדי לעבור על הדת, ולעשות מלאכה בשבתות.</w:t>
      </w:r>
    </w:p>
  </w:footnote>
  <w:footnote w:id="1291">
    <w:p w14:paraId="36596F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וציין הא דלעיל (מב:) מעוכב גט שחרור אוכל בתרומה [ע' תוס' מב: ד"ה מעוכב]. וכן ה</w:t>
      </w:r>
      <w:r w:rsidRPr="00EB4771">
        <w:rPr>
          <w:rFonts w:ascii="Narkisim" w:hAnsi="Narkisim"/>
          <w:b/>
          <w:bCs/>
          <w:rtl/>
        </w:rPr>
        <w:t>מלחמות</w:t>
      </w:r>
      <w:r w:rsidRPr="00EB4771">
        <w:rPr>
          <w:rFonts w:ascii="Narkisim" w:hAnsi="Narkisim"/>
          <w:rtl/>
        </w:rPr>
        <w:t xml:space="preserve"> (ברכות כ יב. בדה"ר) הביא מכאן דלא נפשט במקומו, ונפשט במקום אחר.</w:t>
      </w:r>
    </w:p>
  </w:footnote>
  <w:footnote w:id="1292">
    <w:p w14:paraId="201620D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רא"ש</w:t>
      </w:r>
      <w:r w:rsidRPr="00EB4771">
        <w:rPr>
          <w:rFonts w:ascii="Narkisim" w:hAnsi="Narkisim"/>
          <w:rtl/>
        </w:rPr>
        <w:t xml:space="preserve"> (כתובות שם) הביא דה</w:t>
      </w:r>
      <w:r w:rsidRPr="00EB4771">
        <w:rPr>
          <w:rFonts w:ascii="Narkisim" w:hAnsi="Narkisim"/>
          <w:b/>
          <w:bCs/>
          <w:rtl/>
        </w:rPr>
        <w:t>רמ"ה</w:t>
      </w:r>
      <w:r w:rsidRPr="00EB4771">
        <w:rPr>
          <w:rFonts w:ascii="Narkisim" w:hAnsi="Narkisim"/>
          <w:rtl/>
        </w:rPr>
        <w:t xml:space="preserve"> פליג וס"ל דאשתו כגופו [וכתוס'].</w:t>
      </w:r>
    </w:p>
  </w:footnote>
  <w:footnote w:id="1293">
    <w:p w14:paraId="0BF7A9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ה</w:t>
      </w:r>
      <w:r w:rsidRPr="00EB4771">
        <w:rPr>
          <w:rFonts w:ascii="Narkisim" w:hAnsi="Narkisim"/>
          <w:b/>
          <w:bCs/>
          <w:rtl/>
        </w:rPr>
        <w:t>תוס' רא"ש</w:t>
      </w:r>
      <w:r w:rsidRPr="00EB4771">
        <w:rPr>
          <w:rFonts w:ascii="Narkisim" w:hAnsi="Narkisim"/>
          <w:rtl/>
        </w:rPr>
        <w:t xml:space="preserve"> דסברת רשב"ג דלא חייבו חכמים לפדות אשתו יותר משאר שבויין, אף אי הטעם משום דוחקא דציבורא. [אך יל"פ דכוונת התורא"ש דחיוב כתובה הוה ע"פ דרך העולם, וכיון דאין דרך פדיון ביותר מדמיהן, מש"ה אינו בכלל חיוב הכתובה. ואף אי ל"ש סברות התקנה להתם].</w:t>
      </w:r>
    </w:p>
  </w:footnote>
  <w:footnote w:id="1294">
    <w:p w14:paraId="371D781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מכת"י</w:t>
      </w:r>
      <w:r w:rsidRPr="00EB4771">
        <w:rPr>
          <w:rFonts w:ascii="Narkisim" w:hAnsi="Narkisim"/>
          <w:rtl/>
        </w:rPr>
        <w:t xml:space="preserve"> כת' דלא איפשיט, ומש"ה אזלי' לקולא. ורשאי לפדות ביותר מדמיו אם רוצה [ואינו חייב].</w:t>
      </w:r>
    </w:p>
  </w:footnote>
  <w:footnote w:id="1295">
    <w:p w14:paraId="009419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דלפ"ז הוכרע משום דוחקא דציבורא. ואילו העמדת דבריו משמע דקאי כדברי הראשונים שהכריעו דמשום דלא ליגרבו.</w:t>
      </w:r>
    </w:p>
  </w:footnote>
  <w:footnote w:id="1296">
    <w:p w14:paraId="4C9B02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ובגמ' (שם) מבואר דחייב עד שיעור כתובתה או עד שיעור דמיה [מה שפחות].</w:t>
      </w:r>
    </w:p>
  </w:footnote>
  <w:footnote w:id="1297">
    <w:p w14:paraId="71AA82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שאר ראשונים פליגי בהא דעל עצמו לא גזרו. [ובחי' מכת"י כת' דאפי' הוא עצמו רוצה לא שבקי' ליה. ולכאו' קאי על השבוי עצמו. אך בהמשך דבריו הביא בשם תוס' דשאני אשתו כגופו [וכ"כ הרא"ש כתובות ד כב בשם הרמ"ה], א"כ קאי אאדם מעלמא שרוצה לפדות מעצמו].</w:t>
      </w:r>
    </w:p>
  </w:footnote>
  <w:footnote w:id="1298">
    <w:p w14:paraId="355266F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[ע"פ הפסוק (איוב ב ד) וכל אשר לאיש יתן בעד נפשו].</w:t>
      </w:r>
    </w:p>
  </w:footnote>
  <w:footnote w:id="1299">
    <w:p w14:paraId="354452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(ברכות כד. ובכורות לה:) דאשתו כגופו. ועד"ז (סנהדרין כח:) דבעל כאשתו]. וה</w:t>
      </w:r>
      <w:r w:rsidRPr="00EB4771">
        <w:rPr>
          <w:rFonts w:ascii="Narkisim" w:hAnsi="Narkisim"/>
          <w:b/>
          <w:bCs/>
          <w:rtl/>
        </w:rPr>
        <w:t>אחרונים</w:t>
      </w:r>
      <w:r w:rsidRPr="00EB4771">
        <w:rPr>
          <w:rFonts w:ascii="Narkisim" w:hAnsi="Narkisim"/>
          <w:rtl/>
        </w:rPr>
        <w:t xml:space="preserve"> הק' דאי' (כתובות מו) דבבעל תקנו שיפדה, וחששו דילמא ממנעי ולא פרקי. אבל בבתו מבואר (שם מז.) דלא חששו דילמא ממנעי. [והרמב"ן (כתובות שם) כת' דבתו כגופו].</w:t>
      </w:r>
    </w:p>
  </w:footnote>
  <w:footnote w:id="1300">
    <w:p w14:paraId="192059C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חילק בין בת לאשתו. אלא דתנאי כתובה הוה משל עצמה].</w:t>
      </w:r>
    </w:p>
  </w:footnote>
  <w:footnote w:id="1301">
    <w:p w14:paraId="0921A7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דמבואר בגמ' (שם) שנשבע שיפדה, א"כ י"ל דסבור שיתנו לו בשוויו. וכיון שנשבע הוכרח לפדות יותר מדמיו [באיסור דרבנן]. וי"ל דאי מהדין אינו רשאי ביותר מדמיו אף היכא דנשבע פטור, דאמרי' דנשבע על דעת הנהוג. [והוה אנוס].</w:t>
      </w:r>
    </w:p>
  </w:footnote>
  <w:footnote w:id="1302">
    <w:p w14:paraId="6B2E276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דכוונתו דלא חיישינן דלגרבו ולייתו טפי [משאר בני אדם], דמ"מ לת"ח כדאי הדבר. וה</w:t>
      </w:r>
      <w:r w:rsidRPr="00EB4771">
        <w:rPr>
          <w:rFonts w:ascii="Narkisim" w:hAnsi="Narkisim"/>
          <w:b/>
          <w:bCs/>
          <w:rtl/>
        </w:rPr>
        <w:t>ריטב"א</w:t>
      </w:r>
      <w:r w:rsidRPr="00EB4771">
        <w:rPr>
          <w:rFonts w:ascii="Narkisim" w:hAnsi="Narkisim"/>
          <w:rtl/>
        </w:rPr>
        <w:t xml:space="preserve"> כת' דבת"ח לא חיישינן משום טעמא דליגרבו. [ויל"פ דאף אי שייך טעם ליגרבו, לא חששו לזה].</w:t>
      </w:r>
    </w:p>
  </w:footnote>
  <w:footnote w:id="1303">
    <w:p w14:paraId="64AA776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ע"פ ה</w:t>
      </w:r>
      <w:r w:rsidRPr="00EB4771">
        <w:rPr>
          <w:rFonts w:ascii="Narkisim" w:hAnsi="Narkisim"/>
          <w:b/>
          <w:bCs/>
          <w:rtl/>
        </w:rPr>
        <w:t>מדרש</w:t>
      </w:r>
      <w:r w:rsidRPr="00EB4771">
        <w:rPr>
          <w:rFonts w:ascii="Narkisim" w:hAnsi="Narkisim"/>
          <w:rtl/>
        </w:rPr>
        <w:t xml:space="preserve"> (בראשית רבה מקץ צא) דאי' בפסוק (איוב כח יב) והחכמה מאין תמצא וגו', ונעלמה מעיני כל חי וגו', תהום אמר לא וגו', דבתשמישו של עולם אם אבדו יש להם חילופין, אבל ת"ח שמת אין אנו מוצאים תמורתו. והיינו דכתיב (בראשית מב כח) ויאמר אל אחיו הושב כספי וגם הנה באמתחתי ויצא לבם ויחרדו איש אל אחיו לאמר מה זאת עשה אלהים לנו.</w:t>
      </w:r>
    </w:p>
  </w:footnote>
  <w:footnote w:id="1304">
    <w:p w14:paraId="7AB394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הילכך אין לחמוד עליו כסף וזהב.</w:t>
      </w:r>
    </w:p>
  </w:footnote>
  <w:footnote w:id="1305">
    <w:p w14:paraId="564CCDF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דאם מרוב ענותנותו לא רצה להחזיק עצמו כת"ח מופלג, מ"מ היה לו לחוש על ביטול תורה, כאשר כתב בעצמו, שהוא היה יושב בחושך וצלמות, בלי תורה ואורה, והיה מקונן שלא היו אצלו ספרי הפוסקים והתוספות וכו' ורבים צריכים לו.</w:t>
      </w:r>
    </w:p>
  </w:footnote>
  <w:footnote w:id="1306">
    <w:p w14:paraId="5B86A3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עד שלא יספיק ממון הגולה לפדותם, ותשתכח התורה מישראל.</w:t>
      </w:r>
    </w:p>
  </w:footnote>
  <w:footnote w:id="1307">
    <w:p w14:paraId="57336C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[והמהר"ם העמיד תקנה מיוחדת שלא יפדוהו, וכעין גזירה דסוגיין]. וכת' דנתקיים הדבר, ומאז פסקה אותו הדבר והשמד לתפוס חכמי הגולה.</w:t>
      </w:r>
    </w:p>
  </w:footnote>
  <w:footnote w:id="1308">
    <w:p w14:paraId="6ACDDF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משמע דאף תקנת אין מבריחין את השבויין איירי אף במקום פיקו"נ. [וצ"ע למ"ד תקנת שבויין, מאי חזית פיקו"נ דידהו יותר מדידיה. ואפשר דמש"ה אמרי' דשב ואל תעשה עדיף].</w:t>
      </w:r>
    </w:p>
  </w:footnote>
  <w:footnote w:id="1309">
    <w:p w14:paraId="7705CC1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והביא </w:t>
      </w:r>
      <w:r w:rsidRPr="00EB4771">
        <w:rPr>
          <w:rFonts w:ascii="Narkisim" w:hAnsi="Narkisim"/>
          <w:b/>
          <w:bCs/>
          <w:rtl/>
        </w:rPr>
        <w:t>שו"ת נחלה ליהושע</w:t>
      </w:r>
      <w:r w:rsidRPr="00EB4771">
        <w:rPr>
          <w:rFonts w:ascii="Narkisim" w:hAnsi="Narkisim"/>
          <w:rtl/>
        </w:rPr>
        <w:t xml:space="preserve"> דבמקום חשש קטלא פודין. וב</w:t>
      </w:r>
      <w:r w:rsidRPr="00EB4771">
        <w:rPr>
          <w:rFonts w:ascii="Narkisim" w:hAnsi="Narkisim"/>
          <w:b/>
          <w:bCs/>
          <w:rtl/>
        </w:rPr>
        <w:t>שו"ת יד אליהו</w:t>
      </w:r>
      <w:r w:rsidRPr="00EB4771">
        <w:rPr>
          <w:rFonts w:ascii="Narkisim" w:hAnsi="Narkisim"/>
          <w:rtl/>
        </w:rPr>
        <w:t xml:space="preserve"> (מג) כת' דאפי' בעומד להריגה אין פודין יותר מכדי דמיו, דהך תי' לא קאי לדינא. והביא שו"ת מהר"ם לובלין (טו) דמ"מ במקום חילול ה' [שנתפס על דבר קלון] רשאין לפדות.</w:t>
      </w:r>
    </w:p>
  </w:footnote>
  <w:footnote w:id="1310">
    <w:p w14:paraId="347333B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תוס' (כאן) לא הביאו תי' זה.</w:t>
      </w:r>
    </w:p>
  </w:footnote>
  <w:footnote w:id="1311">
    <w:p w14:paraId="4294F2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בדבריו דמש"ה רשב"ג לא חשש לתיקון העולם, דשלשלאות לא חמיר כל כך. אך בפשוטו רשב"ג פליג דכיון דליכא שבוי לפנינו לא חיישינן למי שאינו לפנינו.</w:t>
      </w:r>
    </w:p>
  </w:footnote>
  <w:footnote w:id="1312">
    <w:p w14:paraId="67259A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מח' הרמב"ן והרשב"א (לעיל לח.) אי איירי התם משום יאוש או משום כיבוש מלחמה.</w:t>
      </w:r>
    </w:p>
  </w:footnote>
  <w:footnote w:id="1313">
    <w:p w14:paraId="28A6708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ס' שיחות מוסר</w:t>
      </w:r>
      <w:r w:rsidRPr="00EB4771">
        <w:rPr>
          <w:rFonts w:ascii="Narkisim" w:hAnsi="Narkisim"/>
          <w:rtl/>
        </w:rPr>
        <w:t xml:space="preserve"> (נח) הק' דאי נמסר לעורב שליחות להודיע דבר זה לר' עיליש האיך אמר עורבא שיקרא. וע"כ דהעורב סיפר דברים מה שראה בדיבור טבעי. דבע"ח מרגישים דברים שבני אדם אינם יכולים לדעת.</w:t>
      </w:r>
    </w:p>
  </w:footnote>
  <w:footnote w:id="1314">
    <w:p w14:paraId="1437E7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דאצל הבעלים שווה 'קב שלו' טפי].</w:t>
      </w:r>
    </w:p>
  </w:footnote>
  <w:footnote w:id="1315">
    <w:p w14:paraId="3FB6082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וי"ג אפיקורס, וכ"ה ב</w:t>
      </w:r>
      <w:r w:rsidRPr="00EB4771">
        <w:rPr>
          <w:rFonts w:ascii="Narkisim" w:hAnsi="Narkisim"/>
          <w:b/>
          <w:bCs/>
          <w:rtl/>
        </w:rPr>
        <w:t>רמב"ם</w:t>
      </w:r>
      <w:r w:rsidRPr="00EB4771">
        <w:rPr>
          <w:rFonts w:ascii="Narkisim" w:hAnsi="Narkisim"/>
          <w:rtl/>
        </w:rPr>
        <w:t>. [אך י"ל דהוה צנזורה].</w:t>
      </w:r>
    </w:p>
  </w:footnote>
  <w:footnote w:id="1316">
    <w:p w14:paraId="4563ABE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וכ"כ </w:t>
      </w:r>
      <w:r w:rsidRPr="00EB4771">
        <w:rPr>
          <w:rFonts w:ascii="Narkisim" w:hAnsi="Narkisim"/>
          <w:b/>
          <w:bCs/>
          <w:rtl/>
        </w:rPr>
        <w:t>רש"י</w:t>
      </w:r>
      <w:r w:rsidRPr="00EB4771">
        <w:rPr>
          <w:rFonts w:ascii="Narkisim" w:hAnsi="Narkisim"/>
          <w:rtl/>
        </w:rPr>
        <w:t xml:space="preserve"> (שבת קטז.) ספרי מינין פי' משרתים לעבודה זרה, וכתבו להן תורה נביאים כתובים כתב אשורית ולשון הקודש.</w:t>
      </w:r>
    </w:p>
    <w:p w14:paraId="1BC7117E" w14:textId="77777777" w:rsidR="00712170" w:rsidRPr="00EB4771" w:rsidRDefault="00000000" w:rsidP="00EB4771">
      <w:pPr>
        <w:pStyle w:val="Footnote"/>
        <w:bidi/>
        <w:rPr>
          <w:rFonts w:ascii="Narkisim" w:hAnsi="Narkisim"/>
        </w:rPr>
      </w:pPr>
      <w:r w:rsidRPr="00EB4771">
        <w:rPr>
          <w:rFonts w:ascii="Narkisim" w:hAnsi="Narkisim"/>
          <w:rtl/>
        </w:rPr>
        <w:tab/>
        <w:t>וכן אי' (חולין יג.) דסתם עכו"ם לאו לע"ז [ורובם אינם מינים, ופ</w:t>
      </w:r>
      <w:r w:rsidRPr="00EB4771">
        <w:rPr>
          <w:rFonts w:ascii="Narkisim" w:hAnsi="Narkisim"/>
          <w:b/>
          <w:bCs/>
          <w:rtl/>
        </w:rPr>
        <w:t>רש"י</w:t>
      </w:r>
      <w:r w:rsidRPr="00EB4771">
        <w:rPr>
          <w:rFonts w:ascii="Narkisim" w:hAnsi="Narkisim"/>
          <w:rtl/>
        </w:rPr>
        <w:t xml:space="preserve"> דהוה מיעוטא דמיעוטא ולא חיישינן]. אבל סתם מחשבת מין לע"ז [פ</w:t>
      </w:r>
      <w:r w:rsidRPr="00EB4771">
        <w:rPr>
          <w:rFonts w:ascii="Narkisim" w:hAnsi="Narkisim"/>
          <w:b/>
          <w:bCs/>
          <w:rtl/>
        </w:rPr>
        <w:t>רש"י</w:t>
      </w:r>
      <w:r w:rsidRPr="00EB4771">
        <w:rPr>
          <w:rFonts w:ascii="Narkisim" w:hAnsi="Narkisim"/>
          <w:rtl/>
        </w:rPr>
        <w:t xml:space="preserve"> דישראל מין אדוק בה, וכל מחשבותיו בע"ז], ושחיטתו הוה לע"ז. וס"ת שכתב הוה כספרי קוסמין פרש"י נביאי הבעל, דלשם עבודת כוכבים כתבו.</w:t>
      </w:r>
    </w:p>
  </w:footnote>
  <w:footnote w:id="1317">
    <w:p w14:paraId="3EF6CE5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שפי' דהרמב"ם גרס אפיקורס, ומשמע דאינו עובד ע"ז. ומש"ה נקט טעם אחר. אבל ב</w:t>
      </w:r>
      <w:r w:rsidRPr="00EB4771">
        <w:rPr>
          <w:rFonts w:ascii="Narkisim" w:hAnsi="Narkisim"/>
          <w:b/>
          <w:bCs/>
          <w:rtl/>
        </w:rPr>
        <w:t>שו"ע</w:t>
      </w:r>
      <w:r w:rsidRPr="00EB4771">
        <w:rPr>
          <w:rFonts w:ascii="Narkisim" w:hAnsi="Narkisim"/>
          <w:rtl/>
        </w:rPr>
        <w:t xml:space="preserve"> (או"ח שלא כא) עירב הלשונות האפיקורסים, דהיינו האדוקים בעכו"ם.</w:t>
      </w:r>
    </w:p>
  </w:footnote>
  <w:footnote w:id="1318">
    <w:p w14:paraId="1D55AE1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י"ס בדברי </w:t>
      </w:r>
      <w:r w:rsidRPr="00EB4771">
        <w:rPr>
          <w:rFonts w:ascii="Narkisim" w:hAnsi="Narkisim"/>
          <w:b/>
          <w:bCs/>
          <w:rtl/>
        </w:rPr>
        <w:t>רש"י</w:t>
      </w:r>
      <w:r w:rsidRPr="00EB4771">
        <w:rPr>
          <w:rFonts w:ascii="Narkisim" w:hAnsi="Narkisim"/>
          <w:rtl/>
        </w:rPr>
        <w:t xml:space="preserve"> (בסוגיין, הו' בביאו"ה לט ד) יהודי שאינו מאמין לדברי רז"ל. וה</w:t>
      </w:r>
      <w:r w:rsidRPr="00EB4771">
        <w:rPr>
          <w:rFonts w:ascii="Narkisim" w:hAnsi="Narkisim"/>
          <w:b/>
          <w:bCs/>
          <w:rtl/>
        </w:rPr>
        <w:t>ביאו"ה</w:t>
      </w:r>
      <w:r w:rsidRPr="00EB4771">
        <w:rPr>
          <w:rFonts w:ascii="Narkisim" w:hAnsi="Narkisim"/>
          <w:rtl/>
        </w:rPr>
        <w:t xml:space="preserve"> דחה דכה"ג לא ישרף. [ודן האם כשרים מדינא במקום דליכא חשש שאר פסולים עי"ש]. וה</w:t>
      </w:r>
      <w:r w:rsidRPr="00EB4771">
        <w:rPr>
          <w:rFonts w:ascii="Narkisim" w:hAnsi="Narkisim"/>
          <w:b/>
          <w:bCs/>
          <w:rtl/>
        </w:rPr>
        <w:t>פתח"ת</w:t>
      </w:r>
      <w:r w:rsidRPr="00EB4771">
        <w:rPr>
          <w:rFonts w:ascii="Narkisim" w:hAnsi="Narkisim"/>
          <w:rtl/>
        </w:rPr>
        <w:t xml:space="preserve"> (רפא ב) הביא בשם ה</w:t>
      </w:r>
      <w:r w:rsidRPr="00EB4771">
        <w:rPr>
          <w:rFonts w:ascii="Narkisim" w:hAnsi="Narkisim"/>
          <w:b/>
          <w:bCs/>
          <w:rtl/>
        </w:rPr>
        <w:t>רדב"ז</w:t>
      </w:r>
      <w:r w:rsidRPr="00EB4771">
        <w:rPr>
          <w:rFonts w:ascii="Narkisim" w:hAnsi="Narkisim"/>
          <w:rtl/>
        </w:rPr>
        <w:t xml:space="preserve"> (ב תשעד) דקראים אף שנקראים מינים [לשאר דינים], אבל לא לענין זה.</w:t>
      </w:r>
    </w:p>
  </w:footnote>
  <w:footnote w:id="1319">
    <w:p w14:paraId="7B04E9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דגדר כוונה לשמה הוה דבר נוסף על כתיבתו. ואילו הכא הנידון על מעשה הכתיבה.</w:t>
      </w:r>
    </w:p>
  </w:footnote>
  <w:footnote w:id="1320">
    <w:p w14:paraId="067F77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והש"ך כת' דלצורך מצווה מותר למחוק. וב</w:t>
      </w:r>
      <w:r w:rsidRPr="00EB4771">
        <w:rPr>
          <w:rFonts w:ascii="Narkisim" w:hAnsi="Narkisim"/>
          <w:b/>
          <w:bCs/>
          <w:rtl/>
        </w:rPr>
        <w:t>גליון מהרש"א</w:t>
      </w:r>
      <w:r w:rsidRPr="00EB4771">
        <w:rPr>
          <w:rFonts w:ascii="Narkisim" w:hAnsi="Narkisim"/>
          <w:rtl/>
        </w:rPr>
        <w:t xml:space="preserve"> (לש"ך שם) דייק כן מדברי הרמב"ם דה"נ שורפו כדי שלא להניח דברי האפיקורס. [ונקט דהותר מחמת מצווה זו].</w:t>
      </w:r>
    </w:p>
  </w:footnote>
  <w:footnote w:id="1321">
    <w:p w14:paraId="6318176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שהביאו מדבריו דמשום דנכתב ע"י עכו"ם שלא לשמו [ומש"ה אסור לקרוא ליחיד]. אבל פשטות דבריו גזירה שלא יקרא בציבור.</w:t>
      </w:r>
    </w:p>
  </w:footnote>
  <w:footnote w:id="1322">
    <w:p w14:paraId="2E47BE1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די"ל דיש תנא (בסמוך) דל"צ לשמה, מ"מ לא קי"ל הכי. והאיך נקט רב נחמן נקטי' לצרף שמא כתבו לשמה. [ותוס' הק' מדברי רב נחמן גופיה, דמשמע דבכל אופן כתבו עכו"ם פסול].</w:t>
      </w:r>
    </w:p>
  </w:footnote>
  <w:footnote w:id="1323">
    <w:p w14:paraId="1153434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דנח' אי אזלינן בתר רוב או חזקה [דכאן נמצא במקומו אצל נכרי]. [ע"ע רמב"ן ב"ב כג.].</w:t>
      </w:r>
    </w:p>
  </w:footnote>
  <w:footnote w:id="1324">
    <w:p w14:paraId="4247ED7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שו"ע</w:t>
      </w:r>
      <w:r w:rsidRPr="00EB4771">
        <w:rPr>
          <w:rFonts w:ascii="Narkisim" w:hAnsi="Narkisim"/>
          <w:rtl/>
        </w:rPr>
        <w:t xml:space="preserve"> (רפא א) כת' דאם הוחזקו שבזזו עכו"ם ספרי ישראל, תולים שאותם ספרים שלהם היו וקורין בהם.</w:t>
      </w:r>
    </w:p>
  </w:footnote>
  <w:footnote w:id="1325">
    <w:p w14:paraId="5C6E4B7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ה</w:t>
      </w:r>
      <w:r w:rsidRPr="00EB4771">
        <w:rPr>
          <w:rFonts w:ascii="Narkisim" w:hAnsi="Narkisim"/>
          <w:b/>
          <w:bCs/>
          <w:rtl/>
        </w:rPr>
        <w:t>קובה"ע</w:t>
      </w:r>
      <w:r w:rsidRPr="00EB4771">
        <w:rPr>
          <w:rFonts w:ascii="Narkisim" w:hAnsi="Narkisim"/>
          <w:rtl/>
        </w:rPr>
        <w:t xml:space="preserve"> (ה יג) הביא מזה דמבואר דכל שאינו בקשירה לא תליא במעשה קשירה בפועל [וי"ל דאף אינו מניח תפילין לתאבון הוא עד"ז]. ועוד ציין (מח יד) דאונס אינו 'פטור' מהמצווה.</w:t>
      </w:r>
    </w:p>
  </w:footnote>
  <w:footnote w:id="1326">
    <w:p w14:paraId="0E5309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פרמ"ג</w:t>
      </w:r>
      <w:r w:rsidRPr="00EB4771">
        <w:rPr>
          <w:rFonts w:ascii="Narkisim" w:hAnsi="Narkisim"/>
          <w:rtl/>
        </w:rPr>
        <w:t xml:space="preserve"> (שם) הק' דהוה מדרבנן.</w:t>
      </w:r>
    </w:p>
  </w:footnote>
  <w:footnote w:id="1327">
    <w:p w14:paraId="229B71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[וע"ע </w:t>
      </w:r>
      <w:r w:rsidRPr="00EB4771">
        <w:rPr>
          <w:rFonts w:ascii="Narkisim" w:hAnsi="Narkisim"/>
          <w:b/>
          <w:bCs/>
          <w:rtl/>
        </w:rPr>
        <w:t>קובה"ע</w:t>
      </w:r>
      <w:r w:rsidRPr="00EB4771">
        <w:rPr>
          <w:rFonts w:ascii="Narkisim" w:hAnsi="Narkisim"/>
          <w:rtl/>
        </w:rPr>
        <w:t xml:space="preserve"> ה יב עד"ז, הו' לעיל כב:]. והבינת אדם כתב דעפ"ז יש לחלק במומר בין שחיטה לכתיבת תפילין.</w:t>
      </w:r>
    </w:p>
  </w:footnote>
  <w:footnote w:id="1328">
    <w:p w14:paraId="4053B79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 בפוסקים ממתי סמכינן אקטן שהביא סימנים, והאם יש להכשיר משום ספק וספק ספיקא וכדו'. ואכמ"ל.</w:t>
      </w:r>
    </w:p>
  </w:footnote>
  <w:footnote w:id="1329">
    <w:p w14:paraId="66B7809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הוכיח כן ממוסר, דהוה מומר לדבר א'. ודוקא משום דהוה דבר חמור פוסל. אך ה</w:t>
      </w:r>
      <w:r w:rsidRPr="00EB4771">
        <w:rPr>
          <w:rFonts w:ascii="Narkisim" w:hAnsi="Narkisim"/>
          <w:b/>
          <w:bCs/>
          <w:rtl/>
        </w:rPr>
        <w:t>מג"א</w:t>
      </w:r>
      <w:r w:rsidRPr="00EB4771">
        <w:rPr>
          <w:rFonts w:ascii="Narkisim" w:hAnsi="Narkisim"/>
          <w:rtl/>
        </w:rPr>
        <w:t xml:space="preserve"> (לט ד) כת' דאיירי במוסר לתאבון.</w:t>
      </w:r>
    </w:p>
  </w:footnote>
  <w:footnote w:id="1330">
    <w:p w14:paraId="28CDCF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ב</w:t>
      </w:r>
      <w:r w:rsidRPr="00EB4771">
        <w:rPr>
          <w:rFonts w:ascii="Narkisim" w:hAnsi="Narkisim"/>
          <w:b/>
          <w:bCs/>
          <w:rtl/>
        </w:rPr>
        <w:t>חי' הר"ן</w:t>
      </w:r>
      <w:r w:rsidRPr="00EB4771">
        <w:rPr>
          <w:rFonts w:ascii="Narkisim" w:hAnsi="Narkisim"/>
          <w:rtl/>
        </w:rPr>
        <w:t xml:space="preserve"> דכיון דפרקו מעליהם עול מצוה א' פסילי מדרבנן.</w:t>
      </w:r>
    </w:p>
  </w:footnote>
  <w:footnote w:id="1331">
    <w:p w14:paraId="7AA0C0E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כת' דלצד דבסוגיין פסול מדרבנן ניחא, דבדרבנן אין לדמות זו לזו. דהם אמרו והם אמרו וראו לפסלו לכתיבת סת"מ אבל לא לשחיטה. ויש ליתן תבלין לזה דבכתיבה דשייך בה כמה גוני פסולי דאינו בר קשירה כמו אשה וקטן, מש"ה במומר לתיאבון לאותו דבר נראה בעיני העולם דאינו בר קשירה.</w:t>
      </w:r>
    </w:p>
  </w:footnote>
  <w:footnote w:id="1332">
    <w:p w14:paraId="0415F00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w:t>
      </w:r>
      <w:r w:rsidRPr="00EB4771">
        <w:rPr>
          <w:rFonts w:ascii="Narkisim" w:hAnsi="Narkisim"/>
          <w:b/>
          <w:bCs/>
          <w:rtl/>
        </w:rPr>
        <w:t xml:space="preserve">דרכ"מ </w:t>
      </w:r>
      <w:r w:rsidRPr="00EB4771">
        <w:rPr>
          <w:rFonts w:ascii="Narkisim" w:hAnsi="Narkisim"/>
          <w:rtl/>
        </w:rPr>
        <w:t>הביא בשם ה</w:t>
      </w:r>
      <w:r w:rsidRPr="00EB4771">
        <w:rPr>
          <w:rFonts w:ascii="Narkisim" w:hAnsi="Narkisim"/>
          <w:b/>
          <w:bCs/>
          <w:rtl/>
        </w:rPr>
        <w:t>מרדכי</w:t>
      </w:r>
      <w:r w:rsidRPr="00EB4771">
        <w:rPr>
          <w:rFonts w:ascii="Narkisim" w:hAnsi="Narkisim"/>
          <w:rtl/>
        </w:rPr>
        <w:t xml:space="preserve"> (סו"ה ס"ת, הו' בב"י רפא ד) דגר תושב וממזר פסולים בכתיבת ס"ת. והדרכ"מ דייק דבתפילין ומזוזה כשר.</w:t>
      </w:r>
    </w:p>
  </w:footnote>
  <w:footnote w:id="1333">
    <w:p w14:paraId="58A5414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דאגב לולב הוה משום ואנוהו, גדר המצווה לעשות 'דין אגד'. [אבל נוי ס"ת וציצית וכדו' תלי ביופי, ולא תלי בעשייתן]. וב</w:t>
      </w:r>
      <w:r w:rsidRPr="00EB4771">
        <w:rPr>
          <w:rFonts w:ascii="Narkisim" w:hAnsi="Narkisim"/>
          <w:b/>
          <w:bCs/>
          <w:rtl/>
        </w:rPr>
        <w:t>הג' חש"ל</w:t>
      </w:r>
      <w:r w:rsidRPr="00EB4771">
        <w:rPr>
          <w:rFonts w:ascii="Narkisim" w:hAnsi="Narkisim"/>
          <w:rtl/>
        </w:rPr>
        <w:t xml:space="preserve"> תמה דקי"ל (שו"ע לג ד) דביעבד שהשחיר עכו"ם [בתי] התפילין כשר. דהשיחור אינו מעכב לדינא. [אף דהוה נוי].</w:t>
      </w:r>
    </w:p>
  </w:footnote>
  <w:footnote w:id="1334">
    <w:p w14:paraId="56C66F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רמ"א</w:t>
      </w:r>
      <w:r w:rsidRPr="00EB4771">
        <w:rPr>
          <w:rFonts w:ascii="Narkisim" w:hAnsi="Narkisim"/>
          <w:rtl/>
        </w:rPr>
        <w:t xml:space="preserve"> (תרמט א) פסק דלולב שאגדו עכו"ם כשר. וה</w:t>
      </w:r>
      <w:r w:rsidRPr="00EB4771">
        <w:rPr>
          <w:rFonts w:ascii="Narkisim" w:hAnsi="Narkisim"/>
          <w:b/>
          <w:bCs/>
          <w:rtl/>
        </w:rPr>
        <w:t>מג"א</w:t>
      </w:r>
      <w:r w:rsidRPr="00EB4771">
        <w:rPr>
          <w:rFonts w:ascii="Narkisim" w:hAnsi="Narkisim"/>
          <w:rtl/>
        </w:rPr>
        <w:t xml:space="preserve"> (שם ח) דייק דלכתחילה יאגדנו ישראל, וכמו בציצית [דחיישינן לדעת ר"ת לכתחילה].</w:t>
      </w:r>
    </w:p>
  </w:footnote>
  <w:footnote w:id="1335">
    <w:p w14:paraId="15A018C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הר"ן</w:t>
      </w:r>
      <w:r w:rsidRPr="00EB4771">
        <w:rPr>
          <w:rFonts w:ascii="Narkisim" w:hAnsi="Narkisim"/>
          <w:rtl/>
        </w:rPr>
        <w:t xml:space="preserve"> כת' מינה ילפי' תפילין ומזוזה, וכ"ש ס"ת דחמירי טפי.</w:t>
      </w:r>
    </w:p>
  </w:footnote>
  <w:footnote w:id="1336">
    <w:p w14:paraId="39E33AD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דהרמב"ם (וכן החינוך תריג) כת' דפטורות.</w:t>
      </w:r>
    </w:p>
  </w:footnote>
  <w:footnote w:id="1337">
    <w:p w14:paraId="5D55654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דפטורות מעיקר מצוות ת"ת, מ"מ מצווין ללמוד הרבה מצוות.</w:t>
      </w:r>
    </w:p>
  </w:footnote>
  <w:footnote w:id="1338">
    <w:p w14:paraId="301B5BD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ודן שם האם מהני שליחות במילתא דלא מצי עבד.</w:t>
      </w:r>
    </w:p>
  </w:footnote>
  <w:footnote w:id="1339">
    <w:p w14:paraId="249E20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והגמ' נוקטת דאיירי דהעכו"ם כתבו, וכן מוכח מסיפא דמעשה בצידן. אך מרישא לחוד היה אפ"ל דאיירי בנמצא ביד עכו"ם.</w:t>
      </w:r>
    </w:p>
  </w:footnote>
  <w:footnote w:id="1340">
    <w:p w14:paraId="615330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ה</w:t>
      </w:r>
      <w:r w:rsidRPr="00EB4771">
        <w:rPr>
          <w:rFonts w:ascii="Narkisim" w:hAnsi="Narkisim"/>
          <w:b/>
          <w:bCs/>
          <w:rtl/>
        </w:rPr>
        <w:t>מהרש"א</w:t>
      </w:r>
      <w:r w:rsidRPr="00EB4771">
        <w:rPr>
          <w:rFonts w:ascii="Narkisim" w:hAnsi="Narkisim"/>
          <w:rtl/>
        </w:rPr>
        <w:t xml:space="preserve"> דלרשב"ג גוי כשר, אילו ידעי' דכתבו לשמה. דהא לא בעי ראוי לקשירה. וה</w:t>
      </w:r>
      <w:r w:rsidRPr="00EB4771">
        <w:rPr>
          <w:rFonts w:ascii="Narkisim" w:hAnsi="Narkisim"/>
          <w:b/>
          <w:bCs/>
          <w:rtl/>
        </w:rPr>
        <w:t>אחרונים</w:t>
      </w:r>
      <w:r w:rsidRPr="00EB4771">
        <w:rPr>
          <w:rFonts w:ascii="Narkisim" w:hAnsi="Narkisim"/>
          <w:rtl/>
        </w:rPr>
        <w:t xml:space="preserve"> (קרנ"ר) הק' דעכו"ם אדעתא דנפשיה, ולעולם לא ידעי' דכתבו לשמה. [עי"ש].</w:t>
      </w:r>
    </w:p>
  </w:footnote>
  <w:footnote w:id="1341">
    <w:p w14:paraId="4F6A9F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בעה"מ</w:t>
      </w:r>
      <w:r w:rsidRPr="00EB4771">
        <w:rPr>
          <w:rFonts w:ascii="Narkisim" w:hAnsi="Narkisim"/>
          <w:rtl/>
        </w:rPr>
        <w:t xml:space="preserve"> (סוכה ד: בדה"ר) לאו מכלל דלרבנן דלא בעי עבוד לשמה ברצועות תפילין, לא בעו כתיבה לשמה אלא אלומי הוא דאלים ליה לקושייה עליה דרשב"ג, למירמא דידיה אדידיה בדרך ק"ו. כלומר אם החמיר בזו, כ"ש שהיה לו להחמיר בזו. ואף דלא שמע' מינה מכללא לרבנן כלום. [וכת' שם דבגוף הקודשה ודאי אף לרבנן בעי לשמה].</w:t>
      </w:r>
    </w:p>
  </w:footnote>
  <w:footnote w:id="1342">
    <w:p w14:paraId="4863DA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והרמב"ן כת' דעכ"פ קי"ל דצריך כתיבה לשמה. [וכמ"ש תוס'].</w:t>
      </w:r>
    </w:p>
  </w:footnote>
  <w:footnote w:id="1343">
    <w:p w14:paraId="39C0B1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כס"מ</w:t>
      </w:r>
      <w:r w:rsidRPr="00EB4771">
        <w:rPr>
          <w:rFonts w:ascii="Narkisim" w:hAnsi="Narkisim"/>
          <w:rtl/>
        </w:rPr>
        <w:t xml:space="preserve"> (גירושין ג יד) וה</w:t>
      </w:r>
      <w:r w:rsidRPr="00EB4771">
        <w:rPr>
          <w:rFonts w:ascii="Narkisim" w:hAnsi="Narkisim"/>
          <w:b/>
          <w:bCs/>
          <w:rtl/>
        </w:rPr>
        <w:t>בי"ש</w:t>
      </w:r>
      <w:r w:rsidRPr="00EB4771">
        <w:rPr>
          <w:rFonts w:ascii="Narkisim" w:hAnsi="Narkisim"/>
          <w:rtl/>
        </w:rPr>
        <w:t xml:space="preserve"> (קכג ה) דגט שכתבו עכו"ם פסול רק מספק. וכן נקט החכ"צ (א, הו' לעיל כג.).</w:t>
      </w:r>
    </w:p>
  </w:footnote>
  <w:footnote w:id="1344">
    <w:p w14:paraId="3068D33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נסתפק דאפשר דהיה נאמן אף לאחרים מדין ע"א נאמן באיסורין. [אף דתחילתו בפסול].</w:t>
      </w:r>
    </w:p>
  </w:footnote>
  <w:footnote w:id="1345">
    <w:p w14:paraId="407B4F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והוכיח כן מהא דכת' ה</w:t>
      </w:r>
      <w:r w:rsidRPr="00EB4771">
        <w:rPr>
          <w:rFonts w:ascii="Narkisim" w:hAnsi="Narkisim"/>
          <w:b/>
          <w:bCs/>
          <w:rtl/>
        </w:rPr>
        <w:t>רמב"ם</w:t>
      </w:r>
      <w:r w:rsidRPr="00EB4771">
        <w:rPr>
          <w:rFonts w:ascii="Narkisim" w:hAnsi="Narkisim"/>
          <w:rtl/>
        </w:rPr>
        <w:t xml:space="preserve"> (גירושין ג טו) דמומר לחלל שבת נחשב כעכו"ם לכתיבת גט. ואי משום ספק אי כתבו לשמה, אמאי תלי בדיני מומר.</w:t>
      </w:r>
    </w:p>
  </w:footnote>
  <w:footnote w:id="1346">
    <w:p w14:paraId="559F106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גר"א</w:t>
      </w:r>
      <w:r w:rsidRPr="00EB4771">
        <w:rPr>
          <w:rFonts w:ascii="Narkisim" w:hAnsi="Narkisim"/>
          <w:rtl/>
        </w:rPr>
        <w:t xml:space="preserve"> (רעד א) ציין המקור מסוגיין, דצריך כתיבה לשמה [ולא סתמא].</w:t>
      </w:r>
    </w:p>
  </w:footnote>
  <w:footnote w:id="1347">
    <w:p w14:paraId="5244EC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ונפק"מ דעכו"ם פסול בשאר הכתיבה, אף בלא כתב אזכרות.</w:t>
      </w:r>
    </w:p>
  </w:footnote>
  <w:footnote w:id="1348">
    <w:p w14:paraId="392FD7F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שו"ע</w:t>
      </w:r>
      <w:r w:rsidRPr="00EB4771">
        <w:rPr>
          <w:rFonts w:ascii="Narkisim" w:hAnsi="Narkisim"/>
          <w:rtl/>
        </w:rPr>
        <w:t xml:space="preserve"> (רעו ב) פסק [תרוייהו] דאומר בתחילת כתיבתו שכותבו לשם קדושת ס"ת, ואפ"ה בכל פעם שכותב שם מהשמות שאינם נמחקים צריך לחזור ולומר שכותב לשם קדושת השם.</w:t>
      </w:r>
    </w:p>
  </w:footnote>
  <w:footnote w:id="1349">
    <w:p w14:paraId="7B7DC1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וא"כ הדרא קו' בדעת הרמב"ם שפסק (תפילין א יא) דצריך עיבוד לשמן. ומ"ש דל"צ כתיבה לשמן.</w:t>
      </w:r>
    </w:p>
  </w:footnote>
  <w:footnote w:id="1350">
    <w:p w14:paraId="2264F0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הוכיח דלא קי"ל הכי מהגמ' (לקמן נד:) אזכרות לא כתבתי לשמה. וכן (לעיל כ.) נתכוון לכתוב יהודה וטעה ולא הטיל ד'. ועוה"ק ה</w:t>
      </w:r>
      <w:r w:rsidRPr="00EB4771">
        <w:rPr>
          <w:rFonts w:ascii="Narkisim" w:hAnsi="Narkisim"/>
          <w:b/>
          <w:bCs/>
          <w:rtl/>
        </w:rPr>
        <w:t>רמב"ן</w:t>
      </w:r>
      <w:r w:rsidRPr="00EB4771">
        <w:rPr>
          <w:rFonts w:ascii="Narkisim" w:hAnsi="Narkisim"/>
          <w:rtl/>
        </w:rPr>
        <w:t xml:space="preserve"> דאי לא בעינן כתיבה לשמה, אפי' יכתוב לשם ע"ז נמי כשר, כדאי' (ע"ז כז.) דלמ"ד דמילה אי"צ לשמה, אפי' לשם ע"ז נמי כשרה.</w:t>
      </w:r>
    </w:p>
  </w:footnote>
  <w:footnote w:id="1351">
    <w:p w14:paraId="1570651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לעיל כ. גבי נתכוון לכתוב יהודה. וכן לקמן נד:].</w:t>
      </w:r>
    </w:p>
  </w:footnote>
  <w:footnote w:id="1352">
    <w:p w14:paraId="13E244C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וכמ"ש ה</w:t>
      </w:r>
      <w:r w:rsidRPr="00EB4771">
        <w:rPr>
          <w:rFonts w:ascii="Narkisim" w:hAnsi="Narkisim"/>
          <w:b/>
          <w:bCs/>
          <w:rtl/>
        </w:rPr>
        <w:t>רמב"ם</w:t>
      </w:r>
      <w:r w:rsidRPr="00EB4771">
        <w:rPr>
          <w:rFonts w:ascii="Narkisim" w:hAnsi="Narkisim"/>
          <w:rtl/>
        </w:rPr>
        <w:t xml:space="preserve"> דדוקא האזכרות צריכין לשמה מפורשת. [והגר"ח ביאר דכוונת הרמב"ם דהכתיבה מהני משום גדר סתמא לשמה, ולא משום דאי"צ לשמה]. [וע' חזו"א בגליונות].</w:t>
      </w:r>
    </w:p>
  </w:footnote>
  <w:footnote w:id="1353">
    <w:p w14:paraId="6A76171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גר"ח</w:t>
      </w:r>
      <w:r w:rsidRPr="00EB4771">
        <w:rPr>
          <w:rFonts w:ascii="Narkisim" w:hAnsi="Narkisim"/>
          <w:rtl/>
        </w:rPr>
        <w:t xml:space="preserve"> הק' דלשון ה</w:t>
      </w:r>
      <w:r w:rsidRPr="00EB4771">
        <w:rPr>
          <w:rFonts w:ascii="Narkisim" w:hAnsi="Narkisim"/>
          <w:b/>
          <w:bCs/>
          <w:rtl/>
        </w:rPr>
        <w:t>רמב"ם</w:t>
      </w:r>
      <w:r w:rsidRPr="00EB4771">
        <w:rPr>
          <w:rFonts w:ascii="Narkisim" w:hAnsi="Narkisim"/>
          <w:rtl/>
        </w:rPr>
        <w:t xml:space="preserve"> (א יא) דלא כן, דעכו"ם פסול משום דבעי עיבוד לשמה. משמע דאי אי"צ לשמה אינו פוסל.</w:t>
      </w:r>
    </w:p>
  </w:footnote>
  <w:footnote w:id="1354">
    <w:p w14:paraId="4F614E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ע"ד הא דאי' (שבת קיד.) ת"ח אל יצא במנעלים מטולאים, בטלאי על גבי טלאי.</w:t>
      </w:r>
    </w:p>
  </w:footnote>
  <w:footnote w:id="1355">
    <w:p w14:paraId="63023A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העירו דפעמים שהבתים נקראין תפילין, ופעמים שהפרשיות לחוד קרויין תפילין.</w:t>
      </w:r>
    </w:p>
  </w:footnote>
  <w:footnote w:id="1356">
    <w:p w14:paraId="678DBB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נשמת אדם</w:t>
      </w:r>
      <w:r w:rsidRPr="00EB4771">
        <w:rPr>
          <w:rFonts w:ascii="Narkisim" w:hAnsi="Narkisim"/>
          <w:rtl/>
        </w:rPr>
        <w:t xml:space="preserve"> (כלל יד) תי' דציפוי זהב גרע. ואפי' אם נאמר דאי"צ לראות האויר, הא קי"ל דעיקר הכלי תלי בציפוי. וכדאי' (כלים כב א, וברמב"ם כלים ד ד) דכלי המצופה בדבר שאינו מקבל טומאה טהור.</w:t>
      </w:r>
    </w:p>
    <w:p w14:paraId="435BE38B"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נשמ"א</w:t>
      </w:r>
      <w:r w:rsidRPr="00EB4771">
        <w:rPr>
          <w:rFonts w:ascii="Narkisim" w:hAnsi="Narkisim"/>
          <w:rtl/>
        </w:rPr>
        <w:t xml:space="preserve"> כת' דה"ה ציפן בעור בהמה טמאה פוסל, דעי"ז פוסל את הבית. [ונידון המרדכי והטור הוה בפירוש לשון הברייתא].</w:t>
      </w:r>
    </w:p>
  </w:footnote>
  <w:footnote w:id="1357">
    <w:p w14:paraId="373526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נשמת אדם</w:t>
      </w:r>
      <w:r w:rsidRPr="00EB4771">
        <w:rPr>
          <w:rFonts w:ascii="Narkisim" w:hAnsi="Narkisim"/>
          <w:rtl/>
        </w:rPr>
        <w:t xml:space="preserve"> כת' דהלשון 'ציפן' משמע בכל מקום שציפה איזה כלי. אבל אם מניח דבר בדבר לא שייך לשון צפוי. והול"ל עשה בתים של זהב. דעל הפרשיות לא שייך צפוי אלא לשון נתינה כמו ויתן את הלוחות אל הארון.</w:t>
      </w:r>
    </w:p>
  </w:footnote>
  <w:footnote w:id="1358">
    <w:p w14:paraId="0D0004C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נוב"י</w:t>
      </w:r>
      <w:r w:rsidRPr="00EB4771">
        <w:rPr>
          <w:rFonts w:ascii="Narkisim" w:hAnsi="Narkisim"/>
          <w:rtl/>
        </w:rPr>
        <w:t xml:space="preserve"> (והו' בשע"ת לב נט) הביא מערערין על מה שנהגו לעשות טיח עב ע"ג עור הבתים, דחיפה את הבית בטיח [והטיח אינו מעור ופוסל]. והנוב"י חלק דכיון דהבית נעשית מעור כדין אינו נפסל עי"ז. [והאריך בזה טובא]. וה</w:t>
      </w:r>
      <w:r w:rsidRPr="00EB4771">
        <w:rPr>
          <w:rFonts w:ascii="Narkisim" w:hAnsi="Narkisim"/>
          <w:b/>
          <w:bCs/>
          <w:rtl/>
        </w:rPr>
        <w:t>נשמת אדם</w:t>
      </w:r>
      <w:r w:rsidRPr="00EB4771">
        <w:rPr>
          <w:rFonts w:ascii="Narkisim" w:hAnsi="Narkisim"/>
          <w:rtl/>
        </w:rPr>
        <w:t xml:space="preserve"> (יד) האריך לדחות דבריו. וכן החמיר בזה ה</w:t>
      </w:r>
      <w:r w:rsidRPr="00EB4771">
        <w:rPr>
          <w:rFonts w:ascii="Narkisim" w:hAnsi="Narkisim"/>
          <w:b/>
          <w:bCs/>
          <w:rtl/>
        </w:rPr>
        <w:t>משנ"ב</w:t>
      </w:r>
      <w:r w:rsidRPr="00EB4771">
        <w:rPr>
          <w:rFonts w:ascii="Narkisim" w:hAnsi="Narkisim"/>
          <w:rtl/>
        </w:rPr>
        <w:t xml:space="preserve"> (לב קפה) וכת' דטוב שהשחרות לא יהא בו ממש. [וחילק בין יכולים לקלפו].</w:t>
      </w:r>
    </w:p>
  </w:footnote>
  <w:footnote w:id="1359">
    <w:p w14:paraId="54C3146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נוב"י</w:t>
      </w:r>
      <w:r w:rsidRPr="00EB4771">
        <w:rPr>
          <w:rFonts w:ascii="Narkisim" w:hAnsi="Narkisim"/>
          <w:rtl/>
        </w:rPr>
        <w:t xml:space="preserve"> ביאר דבשאר כלים הציפוי עיקר, אבל בתפילין עיקר תשמישן מצות תפילין והציפוי בטל. וכת' דמ"מ זהב הוא דבר חשוב ולא בטל.</w:t>
      </w:r>
    </w:p>
  </w:footnote>
  <w:footnote w:id="1360">
    <w:p w14:paraId="5AF2F81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ריטב"א</w:t>
      </w:r>
      <w:r w:rsidRPr="00EB4771">
        <w:rPr>
          <w:rFonts w:ascii="Narkisim" w:hAnsi="Narkisim"/>
          <w:rtl/>
        </w:rPr>
        <w:t xml:space="preserve"> דנח' בכל דבר, דלת"ק אפי' גוף הקלף ל"צ עיבוד לשמן. [דבגמ' מנחות מדמה לכל מילי, אפי' עשאן מהקוצין], ולרשב"ג אפי' עור הבתים ורצועות בעי לשמה.</w:t>
      </w:r>
    </w:p>
  </w:footnote>
  <w:footnote w:id="1361">
    <w:p w14:paraId="3624F6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(שבת כח: וסב.).</w:t>
      </w:r>
    </w:p>
  </w:footnote>
  <w:footnote w:id="1362">
    <w:p w14:paraId="430707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בעה"מ</w:t>
      </w:r>
      <w:r w:rsidRPr="00EB4771">
        <w:rPr>
          <w:rFonts w:ascii="Narkisim" w:hAnsi="Narkisim"/>
          <w:rtl/>
        </w:rPr>
        <w:t xml:space="preserve"> כת' שכל המחלוקות הללו לא נאמרו אלא לענין תשמישי מצוה ותשמישי קדושה, כגון [הזמנה] דהאורג בגד למת, וציצית מן הסיסים ורצועות תפילין. אבל בכתיבה עצמה של תפילין ושל ס"ת דכ"ע בעינן לשמה שהוא גוף הקדושה וליכא מאן דפליג בהו וה"ה לגוילין של ס"ת וקלף של תפילין ודוכסוסטוס של מזוזה דכל דלהדי כתיבה ככתיבה דמי.</w:t>
      </w:r>
    </w:p>
  </w:footnote>
  <w:footnote w:id="1363">
    <w:p w14:paraId="7FC24F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 דאע"ג דבסוגיין ילפי' כן אליבא דרשב"ג מק"ו, אלומי אלים לקושיה, למירמי דידיה אדידיה בדרך ק"ו.</w:t>
      </w:r>
    </w:p>
  </w:footnote>
  <w:footnote w:id="1364">
    <w:p w14:paraId="5C5EDB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(א יא) הביא בשם הבעה"מ דאף בתי התפילין אי"צ לשמה [דהברייתא איירי בעור הבתים וכפשוטו, וקי"ל כת"ק דאי"צ לשמה]. והגר"ח תמה בזה דהבתים הוה גוף התפילין. וכתב דסברת הבעה"מ דקדושת הבתים מכח הפרשיות. ועי"ש.</w:t>
      </w:r>
    </w:p>
  </w:footnote>
  <w:footnote w:id="1365">
    <w:p w14:paraId="3E21E3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הר"ן</w:t>
      </w:r>
      <w:r w:rsidRPr="00EB4771">
        <w:rPr>
          <w:rFonts w:ascii="Narkisim" w:hAnsi="Narkisim"/>
          <w:rtl/>
        </w:rPr>
        <w:t xml:space="preserve"> כת' דנח' רשב"ג ורבנן בין ברצועות ובין בגוף הקלף, אלא דקי"ל כרשב"ג בגוף התפילין ולא ברצועות. וביאר דברצועות הוה מח' נוספת דהזמנה מילתא.</w:t>
      </w:r>
    </w:p>
  </w:footnote>
  <w:footnote w:id="1366">
    <w:p w14:paraId="352BAFD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ומקורו מה</w:t>
      </w:r>
      <w:r w:rsidRPr="00EB4771">
        <w:rPr>
          <w:rFonts w:ascii="Narkisim" w:hAnsi="Narkisim"/>
          <w:b/>
          <w:bCs/>
          <w:rtl/>
        </w:rPr>
        <w:t>ירושלמי</w:t>
      </w:r>
      <w:r w:rsidRPr="00EB4771">
        <w:rPr>
          <w:rFonts w:ascii="Narkisim" w:hAnsi="Narkisim"/>
          <w:rtl/>
        </w:rPr>
        <w:t xml:space="preserve"> (יומא ג ו) דמזוזה אי"צ עיבוד לשמה. אך בפשוטו פליג אגמ' דידן (נד:) דס"ת צריך עיבוד לשמה.</w:t>
      </w:r>
    </w:p>
  </w:footnote>
  <w:footnote w:id="1367">
    <w:p w14:paraId="6804C8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(שם) ביאר דס"ת ותפילין צריכין עיבוד לשמן, לפי שעצמו של ס"ת ועצמן של תפילין הם המצוה. לפיכך הוצרכו לעשות להם חשיבות יתירה, והוצרכו לעבדן לשמן לפי שיזהר בעיבודן למען יעמדו ימים רבים. אבל גבי מזוזה, עצם המזוזה אינה המצוה, אלא מחמת שהבית חייב. ואם אין בית אין מזוזה. אבל ס"ת ותפילין חובה הגוף התדירה. ומ"מ הכס"מ תמה מנ"ל לחלק.</w:t>
      </w:r>
    </w:p>
    <w:p w14:paraId="1A7BA6D7" w14:textId="77777777" w:rsidR="00712170" w:rsidRPr="00EB4771" w:rsidRDefault="00000000" w:rsidP="00EB4771">
      <w:pPr>
        <w:pStyle w:val="Footnote"/>
        <w:bidi/>
        <w:rPr>
          <w:rFonts w:ascii="Narkisim" w:hAnsi="Narkisim"/>
        </w:rPr>
      </w:pPr>
      <w:r w:rsidRPr="00EB4771">
        <w:rPr>
          <w:rFonts w:ascii="Narkisim" w:hAnsi="Narkisim"/>
          <w:rtl/>
        </w:rPr>
        <w:tab/>
        <w:t>וע"ע גר"ח (שם) שהאריך בזה, דמזוזה ל"צ עיבוד מדיני 'ספר', אלא גזיה"כ אחר. ומש"ה לא ילפי' דין לשמה.</w:t>
      </w:r>
    </w:p>
  </w:footnote>
  <w:footnote w:id="1368">
    <w:p w14:paraId="14BC53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מאירי</w:t>
      </w:r>
      <w:r w:rsidRPr="00EB4771">
        <w:rPr>
          <w:rFonts w:ascii="Narkisim" w:hAnsi="Narkisim"/>
          <w:rtl/>
        </w:rPr>
        <w:t xml:space="preserve"> דרצועות התפילין צריך לשמה, אבל עור הבתים ל"צ [וכת"ק דרשב"ג]. [ולא ביאר מ"ש].</w:t>
      </w:r>
    </w:p>
  </w:footnote>
  <w:footnote w:id="1369">
    <w:p w14:paraId="17D0EE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(בהשמטה, במהד' עוז והדר) חלק דדוקא גבי מלך דרשי' שלא יתנאה בשל אחרים. אבל בעיקר מצוות ס"ת דרשי' תורה א' לכל ישראל.</w:t>
      </w:r>
    </w:p>
  </w:footnote>
  <w:footnote w:id="1370">
    <w:p w14:paraId="455D3A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דאף דתנן (מגילה ח:) אין בין ספרים לתפילין, ולא הוזכר דין עיבוד. אלא דהתם נקט חומרי תפילין.</w:t>
      </w:r>
    </w:p>
  </w:footnote>
  <w:footnote w:id="1371">
    <w:p w14:paraId="2498E8D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הביא הגירסא בגמ' (מנחות מב:, כ"ג הרי"ף, ובגמ' לפנינו הגירסא באופ"א) דספרים אינם ניקחין אלא מן המומחה, היודע לעשות בהן עבוד לשמן. ותפילין ניקחין מכל אדם, דלא בעי עבוד לשמן. שהספרים צריכין עבוד לשמן והתפילין אינן צריכין עבוד לשמן. וכן בכתיבה עצמה ס"ת צריכים ותפילין אי"צ, ולפיכך ניקחין מכל אדם. אך בהמשך דבריו דחה דהתם הטעם דתפילין ודאי נעשו למצווה, ולשמה. [ומש"ה נקחין מכל אדם]. משא"כ ספרים שמא נעשו ללמוד, ותכלת שמא נעשית לשאר מילי.</w:t>
      </w:r>
    </w:p>
  </w:footnote>
  <w:footnote w:id="1372">
    <w:p w14:paraId="1929FC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האריך הר"ן דאפשר דתלי בב' לשונות בגמ' מנחות בסברת רב.</w:t>
      </w:r>
    </w:p>
  </w:footnote>
  <w:footnote w:id="1373">
    <w:p w14:paraId="7ACA11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וכה"ק </w:t>
      </w:r>
      <w:r w:rsidRPr="00EB4771">
        <w:rPr>
          <w:rFonts w:ascii="Narkisim" w:hAnsi="Narkisim"/>
          <w:b/>
          <w:bCs/>
          <w:rtl/>
        </w:rPr>
        <w:t>תוס</w:t>
      </w:r>
      <w:r w:rsidRPr="00EB4771">
        <w:rPr>
          <w:rFonts w:ascii="Narkisim" w:hAnsi="Narkisim"/>
          <w:rtl/>
        </w:rPr>
        <w:t>' (מנחות שם) האיך מדמה הגמ' שאר מילי דליכא קרא.</w:t>
      </w:r>
    </w:p>
  </w:footnote>
  <w:footnote w:id="1374">
    <w:p w14:paraId="351F6C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ר"ן</w:t>
      </w:r>
      <w:r w:rsidRPr="00EB4771">
        <w:rPr>
          <w:rFonts w:ascii="Narkisim" w:hAnsi="Narkisim"/>
          <w:rtl/>
        </w:rPr>
        <w:t xml:space="preserve"> (לרי"ף) הק' דאין לנו לומר דהוה סוגיות מתחלפות אלא היכא דבסוגיה א' לא ידעו ברייתא דאידך סוגיה, או דנתחדש אח"כ אוקימתא וסברא חדשה. אבל אין לומר דסוגיה דמנחות לא שמיע ליה משנה דסוכה, והאיך סוגיה דמנחות מיישב מח' בי"ש ובי"ה גבי סוכה.</w:t>
      </w:r>
    </w:p>
  </w:footnote>
  <w:footnote w:id="1375">
    <w:p w14:paraId="1196E5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מלחמות</w:t>
      </w:r>
      <w:r w:rsidRPr="00EB4771">
        <w:rPr>
          <w:rFonts w:ascii="Narkisim" w:hAnsi="Narkisim"/>
          <w:rtl/>
        </w:rPr>
        <w:t xml:space="preserve"> (הנ"ל) הביא דכה"ק הגאונים. וכת' דהלכה זו רופפת אצל הגאונים.</w:t>
      </w:r>
    </w:p>
  </w:footnote>
  <w:footnote w:id="1376">
    <w:p w14:paraId="64EB91D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מלחמות</w:t>
      </w:r>
      <w:r w:rsidRPr="00EB4771">
        <w:rPr>
          <w:rFonts w:ascii="Narkisim" w:hAnsi="Narkisim"/>
          <w:rtl/>
        </w:rPr>
        <w:t xml:space="preserve"> כת' דע"פ הגמ' בסוכה שמואל קאי דוקא היכא דיש פסוק, א"כ אף דלרב הוה תנאי, שמואל קאי לכו"ע. [והדרי' לכללא דהלכה כרבים].</w:t>
      </w:r>
    </w:p>
  </w:footnote>
  <w:footnote w:id="1377">
    <w:p w14:paraId="3C477EE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ה</w:t>
      </w:r>
      <w:r w:rsidRPr="00EB4771">
        <w:rPr>
          <w:rFonts w:ascii="Narkisim" w:hAnsi="Narkisim"/>
          <w:b/>
          <w:bCs/>
          <w:rtl/>
        </w:rPr>
        <w:t>ראב"ד</w:t>
      </w:r>
      <w:r w:rsidRPr="00EB4771">
        <w:rPr>
          <w:rFonts w:ascii="Narkisim" w:hAnsi="Narkisim"/>
          <w:rtl/>
        </w:rPr>
        <w:t xml:space="preserve"> (כתוב שם סוכה שם) דחה דמדברי רשב"ג חזינן דיש הזמנה. אבל רבנן פליגי דל"צ לשמה כלל, ואין ראיה מדבריהם אי הזמנה מילתא או לאו מילתא.</w:t>
      </w:r>
    </w:p>
  </w:footnote>
  <w:footnote w:id="1378">
    <w:p w14:paraId="1DDC904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דכוונתו דל"ש עשייתו לשמה כל זמן שלא חל הזמנה, ולא נתייחד לתפילין. [וע"כ לא אמרה תורה דין לשמה קודם כתיבה].</w:t>
      </w:r>
    </w:p>
  </w:footnote>
  <w:footnote w:id="1379">
    <w:p w14:paraId="3196DEC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הר"ן</w:t>
      </w:r>
      <w:r w:rsidRPr="00EB4771">
        <w:rPr>
          <w:rFonts w:ascii="Narkisim" w:hAnsi="Narkisim"/>
          <w:rtl/>
        </w:rPr>
        <w:t xml:space="preserve"> (סנהדרין מח:) ביאר דרבא ס"ל שעיבוד לשמו לא הוה כדי לקדש את העור, אלא מצוה בעלמא הוא לחבוב המצוה, שתהא עשייתה לשמה. והוכיח כן שהרי ציצית וסוכה אין בהם קדושה, ואפ"ה בעי' בהו עשייה לשמה. וצריך לשמה אף דאינו משום קדושה [והזמנה], שהרי אף לאחר שעשה בהן את המצוה נזרקין, אלא דהוה מצוה בעלמא שיהא לשמה.</w:t>
      </w:r>
    </w:p>
  </w:footnote>
  <w:footnote w:id="1380">
    <w:p w14:paraId="03ECADD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והבעה"מ הביא דכ"כ </w:t>
      </w:r>
      <w:r w:rsidRPr="00EB4771">
        <w:rPr>
          <w:rFonts w:ascii="Narkisim" w:hAnsi="Narkisim"/>
          <w:b/>
          <w:bCs/>
          <w:rtl/>
        </w:rPr>
        <w:t>ר"ח</w:t>
      </w:r>
      <w:r w:rsidRPr="00EB4771">
        <w:rPr>
          <w:rFonts w:ascii="Narkisim" w:hAnsi="Narkisim"/>
          <w:rtl/>
        </w:rPr>
        <w:t xml:space="preserve"> (סנהדרין שם) דכו"ע אית להו תעשה לך לשום חובך, ורבנן ס"ל כאביי דהזמנה כעשייה דמי, הלכך אם הזמינה לציצית מן הסיסין כשרה. [ומבואר מדברי ר"ח דסוגיא דסנהדרין ס"ל דאף רבנן דרשי' לך לשם חובך, וכשמואל. ואילו לסוגיא בסוכה רב לא דרש הכי. ובגמ' מנחות אי' דרב כרבנן. וצ"ל דפליגי בזה הסוגיות בסברת רבנן. וי"ל דסוגיא דמנחות כרבא].</w:t>
      </w:r>
    </w:p>
  </w:footnote>
  <w:footnote w:id="1381">
    <w:p w14:paraId="29D4EFA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דגר שחזר לסורו עדיין נחשב ישראל, ויכול לקדש אשה (וכדאי' יבמות מז:).</w:t>
      </w:r>
    </w:p>
  </w:footnote>
  <w:footnote w:id="1382">
    <w:p w14:paraId="68FA095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בה"ג</w:t>
      </w:r>
      <w:r w:rsidRPr="00EB4771">
        <w:rPr>
          <w:rFonts w:ascii="Narkisim" w:hAnsi="Narkisim"/>
          <w:rtl/>
        </w:rPr>
        <w:t xml:space="preserve"> (הל' מילה הו' בב"י רסח) כת' דגר שחזר לסורו יינו יין נסך ופתו פת כותי וכו'. וה</w:t>
      </w:r>
      <w:r w:rsidRPr="00EB4771">
        <w:rPr>
          <w:rFonts w:ascii="Narkisim" w:hAnsi="Narkisim"/>
          <w:b/>
          <w:bCs/>
          <w:rtl/>
        </w:rPr>
        <w:t>ב"י</w:t>
      </w:r>
      <w:r w:rsidRPr="00EB4771">
        <w:rPr>
          <w:rFonts w:ascii="Narkisim" w:hAnsi="Narkisim"/>
          <w:rtl/>
        </w:rPr>
        <w:t xml:space="preserve"> הביא מקורו מסוגיין. וה</w:t>
      </w:r>
      <w:r w:rsidRPr="00EB4771">
        <w:rPr>
          <w:rFonts w:ascii="Narkisim" w:hAnsi="Narkisim"/>
          <w:b/>
          <w:bCs/>
          <w:rtl/>
        </w:rPr>
        <w:t>פרישה</w:t>
      </w:r>
      <w:r w:rsidRPr="00EB4771">
        <w:rPr>
          <w:rFonts w:ascii="Narkisim" w:hAnsi="Narkisim"/>
          <w:rtl/>
        </w:rPr>
        <w:t xml:space="preserve"> הק' דפשיטא, דכל ישראל מומר אמרי' כן. וה</w:t>
      </w:r>
      <w:r w:rsidRPr="00EB4771">
        <w:rPr>
          <w:rFonts w:ascii="Narkisim" w:hAnsi="Narkisim"/>
          <w:b/>
          <w:bCs/>
          <w:rtl/>
        </w:rPr>
        <w:t>פרישה</w:t>
      </w:r>
      <w:r w:rsidRPr="00EB4771">
        <w:rPr>
          <w:rFonts w:ascii="Narkisim" w:hAnsi="Narkisim"/>
          <w:rtl/>
        </w:rPr>
        <w:t xml:space="preserve"> (ס"ס רסח) כת' דמחזיקין אותו כמומר למפרע [ואילו ישראל מחזיקין בחזקת כשרות עד שחזר בו]. [ולפ"ז נתחדש בסוגיין דאף תפילין שכתב קודם שחזר לסורו יש לפסול]. וה</w:t>
      </w:r>
      <w:r w:rsidRPr="00EB4771">
        <w:rPr>
          <w:rFonts w:ascii="Narkisim" w:hAnsi="Narkisim"/>
          <w:b/>
          <w:bCs/>
          <w:rtl/>
        </w:rPr>
        <w:t>ט"ז</w:t>
      </w:r>
      <w:r w:rsidRPr="00EB4771">
        <w:rPr>
          <w:rFonts w:ascii="Narkisim" w:hAnsi="Narkisim"/>
          <w:rtl/>
        </w:rPr>
        <w:t xml:space="preserve"> (שם טז) חלק. [וכת' דמ"מ יש כמה נפק"מ].</w:t>
      </w:r>
    </w:p>
  </w:footnote>
  <w:footnote w:id="1383">
    <w:p w14:paraId="5B4559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משנ"ב</w:t>
      </w:r>
      <w:r w:rsidRPr="00EB4771">
        <w:rPr>
          <w:rFonts w:ascii="Narkisim" w:hAnsi="Narkisim"/>
          <w:rtl/>
        </w:rPr>
        <w:t xml:space="preserve"> (לב יא) כת' דאף דמחוייב למסור נפש על אמונת ה' [ושלא לעבוד ע"ז], מ"מ לא יצא מכלל ישראל עי"ז.</w:t>
      </w:r>
    </w:p>
  </w:footnote>
  <w:footnote w:id="1384">
    <w:p w14:paraId="0E8B1A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דבאופן שאינו יכול להניח תפילין בצינעא הוה אנוס, ונחשב בר קשירה (ע' לעיל). אבל היכא דיכול להניח תפילין, אף דאנוס לחזור לסורו [וראוי לכתיבה לשמה], מ"מ נחשב מומר לדבר זה.</w:t>
      </w:r>
    </w:p>
  </w:footnote>
  <w:footnote w:id="1385">
    <w:p w14:paraId="097AD0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ק"נ</w:t>
      </w:r>
      <w:r w:rsidRPr="00EB4771">
        <w:rPr>
          <w:rFonts w:ascii="Narkisim" w:hAnsi="Narkisim"/>
          <w:rtl/>
        </w:rPr>
        <w:t xml:space="preserve"> כת' דאיירי במניח תפילין בצינעא.</w:t>
      </w:r>
    </w:p>
  </w:footnote>
  <w:footnote w:id="1386">
    <w:p w14:paraId="47A39AD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דמכל מקום כל שיכול לנכות בדמיהם יעשה ובלבד שלא יזלזלם.</w:t>
      </w:r>
    </w:p>
  </w:footnote>
  <w:footnote w:id="1387">
    <w:p w14:paraId="6A7813D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ופ</w:t>
      </w:r>
      <w:r w:rsidRPr="00EB4771">
        <w:rPr>
          <w:rFonts w:ascii="Narkisim" w:hAnsi="Narkisim"/>
          <w:b/>
          <w:bCs/>
          <w:rtl/>
        </w:rPr>
        <w:t>רש"י</w:t>
      </w:r>
      <w:r w:rsidRPr="00EB4771">
        <w:rPr>
          <w:rFonts w:ascii="Narkisim" w:hAnsi="Narkisim"/>
          <w:rtl/>
        </w:rPr>
        <w:t xml:space="preserve"> דר"א פליג דאף היכא דאי"צ חכם יכול לטעון לא ידעתי שאני יכול להפר.</w:t>
      </w:r>
    </w:p>
  </w:footnote>
  <w:footnote w:id="1388">
    <w:p w14:paraId="1B9D912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דבנדר ל"ש קלקול, דבאי"צ חקירה ס"ל כר' מאיר דלא טעי. ובצריך ס"ל דאינו רוצה שאשתו תתבזה.</w:t>
      </w:r>
    </w:p>
  </w:footnote>
  <w:footnote w:id="1389">
    <w:p w14:paraId="06D700B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ולא דמי לנטען מאשת איש והוציאוה דכנס יוציא. דאדרבה מחזק את הקול. אבל כשהבעל מחזיר אמרי' דקים ליה בקול דליתא. וה</w:t>
      </w:r>
      <w:r w:rsidRPr="00EB4771">
        <w:rPr>
          <w:rFonts w:ascii="Narkisim" w:hAnsi="Narkisim"/>
          <w:b/>
          <w:bCs/>
          <w:rtl/>
        </w:rPr>
        <w:t>ראב"ד</w:t>
      </w:r>
      <w:r w:rsidRPr="00EB4771">
        <w:rPr>
          <w:rFonts w:ascii="Narkisim" w:hAnsi="Narkisim"/>
          <w:rtl/>
        </w:rPr>
        <w:t xml:space="preserve"> (לרי"ף) הק' דכ"ז לל"ב דהטעם משום קנס שלא יהיו פרוצות, אבל ללישנא קמא לא שייך סברא זו.</w:t>
      </w:r>
    </w:p>
  </w:footnote>
  <w:footnote w:id="1390">
    <w:p w14:paraId="0142CA5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דמש"ה ה</w:t>
      </w:r>
      <w:r w:rsidRPr="00EB4771">
        <w:rPr>
          <w:rFonts w:ascii="Narkisim" w:hAnsi="Narkisim"/>
          <w:b/>
          <w:bCs/>
          <w:rtl/>
        </w:rPr>
        <w:t>טור</w:t>
      </w:r>
      <w:r w:rsidRPr="00EB4771">
        <w:rPr>
          <w:rFonts w:ascii="Narkisim" w:hAnsi="Narkisim"/>
          <w:rtl/>
        </w:rPr>
        <w:t xml:space="preserve"> השמיט דברי הרי"ף, וה</w:t>
      </w:r>
      <w:r w:rsidRPr="00EB4771">
        <w:rPr>
          <w:rFonts w:ascii="Narkisim" w:hAnsi="Narkisim"/>
          <w:b/>
          <w:bCs/>
          <w:rtl/>
        </w:rPr>
        <w:t>ב"ח</w:t>
      </w:r>
      <w:r w:rsidRPr="00EB4771">
        <w:rPr>
          <w:rFonts w:ascii="Narkisim" w:hAnsi="Narkisim"/>
          <w:rtl/>
        </w:rPr>
        <w:t xml:space="preserve"> תמה עליו.</w:t>
      </w:r>
    </w:p>
  </w:footnote>
  <w:footnote w:id="1391">
    <w:p w14:paraId="7A583F7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כמו שנתחרטה עכשיו. ועוד אדרבה מתחלה היתה מתחרטת כדי שלא יוציאנה הבעל דאתתא בכל דהו ניחא לה מלמיתב ארמלו, וכ"ש מלהתגרש שמשיאה את עצמה שם רע בשכונתיה. לפיכך אומר בודאי אלו משעה ראשונה הביאה הבעל לפני חכם ומצאו לה פתח היתה מתרצה ומתחרטת.</w:t>
      </w:r>
    </w:p>
  </w:footnote>
  <w:footnote w:id="1392">
    <w:p w14:paraId="2688BC3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דאינו סותר לפרש"י, וי"ל דתרוייהו איתנהו.</w:t>
      </w:r>
    </w:p>
  </w:footnote>
  <w:footnote w:id="1393">
    <w:p w14:paraId="66A9372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פור"י</w:t>
      </w:r>
      <w:r w:rsidRPr="00EB4771">
        <w:rPr>
          <w:rFonts w:ascii="Narkisim" w:hAnsi="Narkisim"/>
          <w:rtl/>
        </w:rPr>
        <w:t xml:space="preserve"> ציין דר' מאיר לטעמיה (נדרים פז) דיודע אני שיש נדרים, אבל איני יודע שזה נדר, לא יפר.</w:t>
      </w:r>
    </w:p>
  </w:footnote>
  <w:footnote w:id="1394">
    <w:p w14:paraId="04B60E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נדר שאי"צ חקירת חכם פתחו עמו.</w:t>
      </w:r>
    </w:p>
  </w:footnote>
  <w:footnote w:id="1395">
    <w:p w14:paraId="57456FE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דעכשיו שעבר יום שמעו צריך חכם.</w:t>
      </w:r>
    </w:p>
  </w:footnote>
  <w:footnote w:id="1396">
    <w:p w14:paraId="1DE385D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כ"ה בפיה"מ דפו"י. אך במהדורה חדשה תורגם 'כלל', ואפשר דלא קאי לעולם.</w:t>
      </w:r>
    </w:p>
  </w:footnote>
  <w:footnote w:id="1397">
    <w:p w14:paraId="3C92E33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שו"ת הריטב"א</w:t>
      </w:r>
      <w:r w:rsidRPr="00EB4771">
        <w:rPr>
          <w:rFonts w:ascii="Narkisim" w:hAnsi="Narkisim"/>
          <w:rtl/>
        </w:rPr>
        <w:t xml:space="preserve"> (צו, הו' בב"י שם) כת' דהוה דרך חומרא, ואין צד שפוסל, דכל מה שאדם עושה לעצמו לא חשיב אונס. [וכן הביא ה</w:t>
      </w:r>
      <w:r w:rsidRPr="00EB4771">
        <w:rPr>
          <w:rFonts w:ascii="Narkisim" w:hAnsi="Narkisim"/>
          <w:b/>
          <w:bCs/>
          <w:rtl/>
        </w:rPr>
        <w:t>גר"א</w:t>
      </w:r>
      <w:r w:rsidRPr="00EB4771">
        <w:rPr>
          <w:rFonts w:ascii="Narkisim" w:hAnsi="Narkisim"/>
          <w:rtl/>
        </w:rPr>
        <w:t xml:space="preserve"> שם עא].</w:t>
      </w:r>
    </w:p>
  </w:footnote>
  <w:footnote w:id="1398">
    <w:p w14:paraId="6A23D2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ומבואר בתוס' דהיכא דמהני גילוי דעת ל"ש לחלק בין ר' מאיר ורבנן. דכל המח' ר"מ ורבנן היכא דצריך לשון תנאי, אי צריך כפילות. (ע"ע לקמן עה.). ולדעת </w:t>
      </w:r>
      <w:r w:rsidRPr="00EB4771">
        <w:rPr>
          <w:rFonts w:ascii="Narkisim" w:hAnsi="Narkisim"/>
          <w:b/>
          <w:bCs/>
          <w:rtl/>
        </w:rPr>
        <w:t>רשב"ם</w:t>
      </w:r>
      <w:r w:rsidRPr="00EB4771">
        <w:rPr>
          <w:rFonts w:ascii="Narkisim" w:hAnsi="Narkisim"/>
          <w:rtl/>
        </w:rPr>
        <w:t xml:space="preserve"> (ב"ב קלז:) לר' מאיר ל"מ גילוי דעת כלל, וא"כ י"ל דלרבנן שייך קלקול מדינא. ואילו לר"מ לא שייך קלקול מדינא.</w:t>
      </w:r>
    </w:p>
  </w:footnote>
  <w:footnote w:id="1399">
    <w:p w14:paraId="7B430BB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וס"ד דתוס' דידן דבסוגיין סגי בגילוי דעת. אך תוס' הוכיחו דהכא בעינן תנאי גמור. [ולא נתבאר בתוס' מתי מהני גילוי דעת, ולמסקנא אמאי לא סגי בגילוי דעת שמגרש ע"ד כן].</w:t>
      </w:r>
    </w:p>
  </w:footnote>
  <w:footnote w:id="1400">
    <w:p w14:paraId="562495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שעה"מ</w:t>
      </w:r>
      <w:r w:rsidRPr="00EB4771">
        <w:rPr>
          <w:rFonts w:ascii="Narkisim" w:hAnsi="Narkisim"/>
          <w:rtl/>
        </w:rPr>
        <w:t xml:space="preserve"> הק' דלפ"ז לרבא יהני גילוי דעת. ודחה דרבא איירי דוקא בגילוי דעת לבטל הגט, אבל היכא דגילה דעתו בשעת מעשה שרוצה ע"ד כן ל"מ בלא תנאי כפול [לר' מאיר], אף לרבא.</w:t>
      </w:r>
    </w:p>
  </w:footnote>
  <w:footnote w:id="1401">
    <w:p w14:paraId="5486BB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והאריך (שם) לדון אי יש חילוק דגילוי דעת בשעת מעשה גרע. והביא מתוס' דידן דאף גילוי דעת בשעת מעשה ל"מ.</w:t>
      </w:r>
    </w:p>
  </w:footnote>
  <w:footnote w:id="1402">
    <w:p w14:paraId="4FE6B6D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מחנ"א</w:t>
      </w:r>
      <w:r w:rsidRPr="00EB4771">
        <w:rPr>
          <w:rFonts w:ascii="Narkisim" w:hAnsi="Narkisim"/>
          <w:rtl/>
        </w:rPr>
        <w:t xml:space="preserve"> הביא מש"כ </w:t>
      </w:r>
      <w:r w:rsidRPr="00EB4771">
        <w:rPr>
          <w:rFonts w:ascii="Narkisim" w:hAnsi="Narkisim"/>
          <w:b/>
          <w:bCs/>
          <w:rtl/>
        </w:rPr>
        <w:t>תוס</w:t>
      </w:r>
      <w:r w:rsidRPr="00EB4771">
        <w:rPr>
          <w:rFonts w:ascii="Narkisim" w:hAnsi="Narkisim"/>
          <w:rtl/>
        </w:rPr>
        <w:t>' (קידושין מט:) דדוקא מוכר קרקעותיו ע"ד לעלות לאר"י, דאין דרך בני אדם למכור קרקעותיו אא"כ דעתו לעקור דירתו מכאן. ובעינן אומדנא גמורה דהוה מחמת זה. וכת' דה</w:t>
      </w:r>
      <w:r w:rsidRPr="00EB4771">
        <w:rPr>
          <w:rFonts w:ascii="Narkisim" w:hAnsi="Narkisim"/>
          <w:b/>
          <w:bCs/>
          <w:rtl/>
        </w:rPr>
        <w:t>רמב"ם</w:t>
      </w:r>
      <w:r w:rsidRPr="00EB4771">
        <w:rPr>
          <w:rFonts w:ascii="Narkisim" w:hAnsi="Narkisim"/>
          <w:rtl/>
        </w:rPr>
        <w:t xml:space="preserve"> (ואידך ראשונים) פליגי דמהני גילוי דעת זו, דאנן סהדי שמגרש מחמת זה, דקשה הגירושין.</w:t>
      </w:r>
    </w:p>
  </w:footnote>
  <w:footnote w:id="1403">
    <w:p w14:paraId="61025A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מפני שהוא גילה מחשבתו בפירוש. אבל אם לא אמר שום דבר בעת הגירושין, כיון שנתן סתם אמרי' שגמר ויהיב בכל לב, אף שידענו שהיתה קטטה ביניהן בעבור הלעז שיצא עליה. ולא חיישינן שמא מחשבתו לא היתה אלא על דעת שהלעז הוא אמת, שכיון שלא גילה מחשבתו בעת הגירושין. דכולי האי לא חיישינן.</w:t>
      </w:r>
    </w:p>
  </w:footnote>
  <w:footnote w:id="1404">
    <w:p w14:paraId="324F65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ס' הזכות</w:t>
      </w:r>
      <w:r w:rsidRPr="00EB4771">
        <w:rPr>
          <w:rFonts w:ascii="Narkisim" w:hAnsi="Narkisim"/>
          <w:rtl/>
        </w:rPr>
        <w:t xml:space="preserve"> ביאר שאינו כענין תנאי בני גד לפי שהוא תולה במה שעבר, ונראין הדברים בגמ' דלא בעינן תנאי גמור אף לר"מ. והטעם לפי שאינו דומה לתנאי בני גד שהוא תנאי בדבר שעבר.</w:t>
      </w:r>
    </w:p>
  </w:footnote>
  <w:footnote w:id="1405">
    <w:p w14:paraId="2AF9F48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דהוה סברא נכונה, אבל לא משמע כן בראשונים. וה</w:t>
      </w:r>
      <w:r w:rsidRPr="00EB4771">
        <w:rPr>
          <w:rFonts w:ascii="Narkisim" w:hAnsi="Narkisim"/>
          <w:b/>
          <w:bCs/>
          <w:rtl/>
        </w:rPr>
        <w:t>אבנ"מ</w:t>
      </w:r>
      <w:r w:rsidRPr="00EB4771">
        <w:rPr>
          <w:rFonts w:ascii="Narkisim" w:hAnsi="Narkisim"/>
          <w:rtl/>
        </w:rPr>
        <w:t xml:space="preserve"> (י א, לח ה) הביא דבחי' הר"ן מבואר כדבריו.</w:t>
      </w:r>
    </w:p>
  </w:footnote>
  <w:footnote w:id="1406">
    <w:p w14:paraId="5225C2B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דאתי דיבור ומבטל מעשה. [ומשמע דאף גדר תנאי זה הוה חלות מבטל חיצוני, ולא שייך לתלות גוף המעשה ברצונו וכוונתו].</w:t>
      </w:r>
    </w:p>
  </w:footnote>
  <w:footnote w:id="1407">
    <w:p w14:paraId="0DACD0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דן דלפ"ז יהני תנאי לשעבר אף בחליצה [דהא דאי' (כתובות עד.) דליתא בשליחות ליתא בתנאי הוה מילפו' דבני גד וב"ר].</w:t>
      </w:r>
    </w:p>
  </w:footnote>
  <w:footnote w:id="1408">
    <w:p w14:paraId="39CBC57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w:t>
      </w:r>
      <w:r w:rsidRPr="00EB4771">
        <w:rPr>
          <w:rFonts w:ascii="Narkisim" w:hAnsi="Narkisim"/>
          <w:b/>
          <w:bCs/>
          <w:rtl/>
        </w:rPr>
        <w:t>רא"ש</w:t>
      </w:r>
      <w:r w:rsidRPr="00EB4771">
        <w:rPr>
          <w:rFonts w:ascii="Narkisim" w:hAnsi="Narkisim"/>
          <w:rtl/>
        </w:rPr>
        <w:t xml:space="preserve"> כת' דמהני מחילת התנאי במומים, וכיון דתנאי מילתא אחריתי ע"י שמחל התנאי חלו הקידושין. [ואף דתנאי דמומים הוה לשעבר]. ויש שדחו דתנאי דמומין הוה ע"מ שיראה ויקפיד, והוה להבא.</w:t>
      </w:r>
    </w:p>
  </w:footnote>
  <w:footnote w:id="1409">
    <w:p w14:paraId="59643DE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ודעת ה</w:t>
      </w:r>
      <w:r w:rsidRPr="00EB4771">
        <w:rPr>
          <w:rFonts w:ascii="Narkisim" w:hAnsi="Narkisim"/>
          <w:b/>
          <w:bCs/>
          <w:rtl/>
        </w:rPr>
        <w:t>רי"ף</w:t>
      </w:r>
      <w:r w:rsidRPr="00EB4771">
        <w:rPr>
          <w:rFonts w:ascii="Narkisim" w:hAnsi="Narkisim"/>
          <w:rtl/>
        </w:rPr>
        <w:t xml:space="preserve"> (לקמן עו., לז: בדה"ס) וה</w:t>
      </w:r>
      <w:r w:rsidRPr="00EB4771">
        <w:rPr>
          <w:rFonts w:ascii="Narkisim" w:hAnsi="Narkisim"/>
          <w:b/>
          <w:bCs/>
          <w:rtl/>
        </w:rPr>
        <w:t>רמב"ם</w:t>
      </w:r>
      <w:r w:rsidRPr="00EB4771">
        <w:rPr>
          <w:rFonts w:ascii="Narkisim" w:hAnsi="Narkisim"/>
          <w:rtl/>
        </w:rPr>
        <w:t xml:space="preserve"> (אישות ו יז) דתנאי דמעכשיו אי"צ לכפול, ושאר משפטי תנאים. [ודוקא תנאי 'אם' דלא הוה מעכשיו]. [ודעת תוס' דלא כן]. וה</w:t>
      </w:r>
      <w:r w:rsidRPr="00EB4771">
        <w:rPr>
          <w:rFonts w:ascii="Narkisim" w:hAnsi="Narkisim"/>
          <w:b/>
          <w:bCs/>
          <w:rtl/>
        </w:rPr>
        <w:t>רמב"ם</w:t>
      </w:r>
      <w:r w:rsidRPr="00EB4771">
        <w:rPr>
          <w:rFonts w:ascii="Narkisim" w:hAnsi="Narkisim"/>
          <w:rtl/>
        </w:rPr>
        <w:t xml:space="preserve"> (בפיה"מ) כת' דלר"מ צריך תנאי כפול. ואין הלכה כר"מ [בזה, דקי"ל מכלל לאו אתה שומע הן]. [וכ"כ התור"ג לקמן עו.].</w:t>
      </w:r>
    </w:p>
  </w:footnote>
  <w:footnote w:id="1410">
    <w:p w14:paraId="75A88E0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דכ"כ הנו"כ בדעת ה</w:t>
      </w:r>
      <w:r w:rsidRPr="00EB4771">
        <w:rPr>
          <w:rFonts w:ascii="Narkisim" w:hAnsi="Narkisim"/>
          <w:b/>
          <w:bCs/>
          <w:rtl/>
        </w:rPr>
        <w:t>רמב"ם</w:t>
      </w:r>
      <w:r w:rsidRPr="00EB4771">
        <w:rPr>
          <w:rFonts w:ascii="Narkisim" w:hAnsi="Narkisim"/>
          <w:rtl/>
        </w:rPr>
        <w:t xml:space="preserve"> (גירושין י יג) דפסק כר' יהודה (בע"ב) דאי"צ כפל דבריו. וכ"כ ה</w:t>
      </w:r>
      <w:r w:rsidRPr="00EB4771">
        <w:rPr>
          <w:rFonts w:ascii="Narkisim" w:hAnsi="Narkisim"/>
          <w:b/>
          <w:bCs/>
          <w:rtl/>
        </w:rPr>
        <w:t>רמב"ם</w:t>
      </w:r>
      <w:r w:rsidRPr="00EB4771">
        <w:rPr>
          <w:rFonts w:ascii="Narkisim" w:hAnsi="Narkisim"/>
          <w:rtl/>
        </w:rPr>
        <w:t xml:space="preserve"> (בפיה"מ קידושין סב.) דלא קי"ל כר' מאיר. וכן ה</w:t>
      </w:r>
      <w:r w:rsidRPr="00EB4771">
        <w:rPr>
          <w:rFonts w:ascii="Narkisim" w:hAnsi="Narkisim"/>
          <w:b/>
          <w:bCs/>
          <w:rtl/>
        </w:rPr>
        <w:t>רמב"ם</w:t>
      </w:r>
      <w:r w:rsidRPr="00EB4771">
        <w:rPr>
          <w:rFonts w:ascii="Narkisim" w:hAnsi="Narkisim"/>
          <w:rtl/>
        </w:rPr>
        <w:t xml:space="preserve"> (נדרים א יט, כ) פסק מכלל לאו אתה שומע הן לענין נדרים. [וה</w:t>
      </w:r>
      <w:r w:rsidRPr="00EB4771">
        <w:rPr>
          <w:rFonts w:ascii="Narkisim" w:hAnsi="Narkisim"/>
          <w:b/>
          <w:bCs/>
          <w:rtl/>
        </w:rPr>
        <w:t>ראב"ד</w:t>
      </w:r>
      <w:r w:rsidRPr="00EB4771">
        <w:rPr>
          <w:rFonts w:ascii="Narkisim" w:hAnsi="Narkisim"/>
          <w:rtl/>
        </w:rPr>
        <w:t xml:space="preserve"> (שם) השיג דקי"ל כר' מאיר בדין תנאי כפול]. וע"ע בע"ב בשם הלח"מ.</w:t>
      </w:r>
    </w:p>
  </w:footnote>
  <w:footnote w:id="1411">
    <w:p w14:paraId="5E5E8A9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w:t>
      </w:r>
      <w:r w:rsidRPr="00EB4771">
        <w:rPr>
          <w:rFonts w:ascii="Narkisim" w:hAnsi="Narkisim"/>
          <w:b/>
          <w:bCs/>
          <w:rtl/>
        </w:rPr>
        <w:t>קוב"ש</w:t>
      </w:r>
      <w:r w:rsidRPr="00EB4771">
        <w:rPr>
          <w:rFonts w:ascii="Narkisim" w:hAnsi="Narkisim"/>
          <w:rtl/>
        </w:rPr>
        <w:t xml:space="preserve"> הק' מנ"ל דר' מאיר ס"ל דצריך כפילות מגדרי התנאי, דהא בלאו הכי ס"ל דבעלמא לא אמרי' מכלל לאו אתה שומע הן. וה</w:t>
      </w:r>
      <w:r w:rsidRPr="00EB4771">
        <w:rPr>
          <w:rFonts w:ascii="Narkisim" w:hAnsi="Narkisim"/>
          <w:b/>
          <w:bCs/>
          <w:rtl/>
        </w:rPr>
        <w:t>קוב"ש</w:t>
      </w:r>
      <w:r w:rsidRPr="00EB4771">
        <w:rPr>
          <w:rFonts w:ascii="Narkisim" w:hAnsi="Narkisim"/>
          <w:rtl/>
        </w:rPr>
        <w:t xml:space="preserve"> (ב"ב תלז) הק' להיפך, מנ"ל דלית ליה מכלל לאו אתה שומע הן, נימא דהוה מדיני התנאים דבעי כפילות.</w:t>
      </w:r>
    </w:p>
    <w:p w14:paraId="6BF6FAFF" w14:textId="77777777" w:rsidR="00712170" w:rsidRPr="00EB4771" w:rsidRDefault="00000000" w:rsidP="00EB4771">
      <w:pPr>
        <w:pStyle w:val="Footnote"/>
        <w:bidi/>
        <w:rPr>
          <w:rFonts w:ascii="Narkisim" w:hAnsi="Narkisim"/>
        </w:rPr>
      </w:pPr>
      <w:r w:rsidRPr="00EB4771">
        <w:rPr>
          <w:rFonts w:ascii="Narkisim" w:hAnsi="Narkisim"/>
          <w:rtl/>
        </w:rPr>
        <w:tab/>
        <w:t>והביא דה</w:t>
      </w:r>
      <w:r w:rsidRPr="00EB4771">
        <w:rPr>
          <w:rFonts w:ascii="Narkisim" w:hAnsi="Narkisim"/>
          <w:b/>
          <w:bCs/>
          <w:rtl/>
        </w:rPr>
        <w:t>גר"ח</w:t>
      </w:r>
      <w:r w:rsidRPr="00EB4771">
        <w:rPr>
          <w:rFonts w:ascii="Narkisim" w:hAnsi="Narkisim"/>
          <w:rtl/>
        </w:rPr>
        <w:t xml:space="preserve"> השיב לו דאי אמרי' מכלל הן אתה שומע לאו, היינו שהלאו נכלל בלשון ההן, והוה כאילו אומר ההן והלאו, וממילא הוי התנאי כפול. ומ"ד דל"מ מכלל לאו, ע"כ ס"ל דאף דאנו מבינין גם את הלאו מדבריו, מ"מ אינו בכלל לשונו ולא מיקרי פירש את הלאו, ולא הוי דומיא דב"ג וב"ר, וכן לענין נדר בעינן לבטא בשפתים. [וב' הסברות תליין בהדדי, וה</w:t>
      </w:r>
      <w:r w:rsidRPr="00EB4771">
        <w:rPr>
          <w:rFonts w:ascii="Narkisim" w:hAnsi="Narkisim"/>
          <w:b/>
          <w:bCs/>
          <w:rtl/>
        </w:rPr>
        <w:t>קוב"ש</w:t>
      </w:r>
      <w:r w:rsidRPr="00EB4771">
        <w:rPr>
          <w:rFonts w:ascii="Narkisim" w:hAnsi="Narkisim"/>
          <w:rtl/>
        </w:rPr>
        <w:t xml:space="preserve"> (שם תלח) חלק דבדברי הר"ן (דסוגיין) מבואר דהוה ב' סברות דלא תליין זה בזה].</w:t>
      </w:r>
    </w:p>
  </w:footnote>
  <w:footnote w:id="1412">
    <w:p w14:paraId="7D0801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תלי במח' (יבמות צא:) אי אמרי' מאי הו"ל למיעבד, ולא אמרי' תצא מזה ומזה אלא היכא דפשעה. [א"נ מדאורייתא מותרת לחזור לו].</w:t>
      </w:r>
    </w:p>
  </w:footnote>
  <w:footnote w:id="1413">
    <w:p w14:paraId="372B5E9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חזו"א</w:t>
      </w:r>
      <w:r w:rsidRPr="00EB4771">
        <w:rPr>
          <w:rFonts w:ascii="Narkisim" w:hAnsi="Narkisim"/>
          <w:rtl/>
        </w:rPr>
        <w:t xml:space="preserve"> דלפרש"י אמירה זו אינה תוספת הידור מצוה, אלא זה עיקר התקנה, דכיון דהודיעו לה שוב גירש עד"כ.</w:t>
      </w:r>
    </w:p>
  </w:footnote>
  <w:footnote w:id="1414">
    <w:p w14:paraId="15D845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כת' ב</w:t>
      </w:r>
      <w:r w:rsidRPr="00EB4771">
        <w:rPr>
          <w:rFonts w:ascii="Narkisim" w:hAnsi="Narkisim"/>
          <w:b/>
          <w:bCs/>
          <w:rtl/>
        </w:rPr>
        <w:t>פיה"מ</w:t>
      </w:r>
      <w:r w:rsidRPr="00EB4771">
        <w:rPr>
          <w:rFonts w:ascii="Narkisim" w:hAnsi="Narkisim"/>
          <w:rtl/>
        </w:rPr>
        <w:t xml:space="preserve"> דאמרו לו שלא יחזור לו לעולם, כדי שיסיח דעתו ממנה ויגרשנה גרושין גמורים.</w:t>
      </w:r>
    </w:p>
  </w:footnote>
  <w:footnote w:id="1415">
    <w:p w14:paraId="24F23B9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והאבנ"מ דייק דמשמע ברמב"ם דהוה חשש מדינא, ובזה הזהירו אותו לגמור דעת ולגרש. [דאי כתוס' דמשום לעז לא תלי בגמ"ד].</w:t>
      </w:r>
    </w:p>
  </w:footnote>
  <w:footnote w:id="1416">
    <w:p w14:paraId="7BE5279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הביא שגדולי המחברים מרכיבין את שתיהן, ומצריכים שיאמר לה כך כדי ליסרה כלשון אחרון, וכן שאומרין לו שידע שאינו מחזירה. ופסק כשתי הלשונות להחמיר. והמאירי כת' דהדברים מתמיהים. ואף גדולי המגיהים {הראב"ד} מחלו להם בה.</w:t>
      </w:r>
    </w:p>
  </w:footnote>
  <w:footnote w:id="1417">
    <w:p w14:paraId="212C788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והוסיף דמדינא לא חל עליהם נדר, דהוה בטעות. וכמ"ש תוס'. אלא דכיון דנדרו ברבים ל"מ הפרה יש בזה משום חילול ה'.</w:t>
      </w:r>
    </w:p>
  </w:footnote>
  <w:footnote w:id="1418">
    <w:p w14:paraId="42181D5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הביא דתוס' (נזיר יא.) כת' דשבועה ונדר ונזירות נחשב ליתא ע"י שליחות. ועוד הביא דה</w:t>
      </w:r>
      <w:r w:rsidRPr="00EB4771">
        <w:rPr>
          <w:rFonts w:ascii="Narkisim" w:hAnsi="Narkisim"/>
          <w:b/>
          <w:bCs/>
          <w:rtl/>
        </w:rPr>
        <w:t>ב"י</w:t>
      </w:r>
      <w:r w:rsidRPr="00EB4771">
        <w:rPr>
          <w:rFonts w:ascii="Narkisim" w:hAnsi="Narkisim"/>
          <w:rtl/>
        </w:rPr>
        <w:t xml:space="preserve"> (או"ח תלד) כת' דכוונת הר"ן (פסחים ג: בדה"ר) דל"מ הפקר ע"י שליח, משום דהפקר מטעם נדר.</w:t>
      </w:r>
    </w:p>
    <w:p w14:paraId="3229A390" w14:textId="77777777" w:rsidR="00712170" w:rsidRPr="00EB4771" w:rsidRDefault="00000000" w:rsidP="00EB4771">
      <w:pPr>
        <w:pStyle w:val="Footnote"/>
        <w:bidi/>
        <w:rPr>
          <w:rFonts w:ascii="Narkisim" w:hAnsi="Narkisim"/>
        </w:rPr>
      </w:pPr>
      <w:r w:rsidRPr="00EB4771">
        <w:rPr>
          <w:rFonts w:ascii="Narkisim" w:hAnsi="Narkisim"/>
          <w:rtl/>
        </w:rPr>
        <w:tab/>
        <w:t>ועוד הביא דה</w:t>
      </w:r>
      <w:r w:rsidRPr="00EB4771">
        <w:rPr>
          <w:rFonts w:ascii="Narkisim" w:hAnsi="Narkisim"/>
          <w:b/>
          <w:bCs/>
          <w:rtl/>
        </w:rPr>
        <w:t>רמב"ן</w:t>
      </w:r>
      <w:r w:rsidRPr="00EB4771">
        <w:rPr>
          <w:rFonts w:ascii="Narkisim" w:hAnsi="Narkisim"/>
          <w:rtl/>
        </w:rPr>
        <w:t xml:space="preserve"> (סוף משפט החרם) הביא בשם הראב"ד דש"ץ שהשביע את הקהל הוה שבועה, אף דלא ענה אמן. דיכול להשביעם בע"כ, וכ"ש שהשביע בשליחותם. וה</w:t>
      </w:r>
      <w:r w:rsidRPr="00EB4771">
        <w:rPr>
          <w:rFonts w:ascii="Narkisim" w:hAnsi="Narkisim"/>
          <w:b/>
          <w:bCs/>
          <w:rtl/>
        </w:rPr>
        <w:t>רמב"ן</w:t>
      </w:r>
      <w:r w:rsidRPr="00EB4771">
        <w:rPr>
          <w:rFonts w:ascii="Narkisim" w:hAnsi="Narkisim"/>
          <w:rtl/>
        </w:rPr>
        <w:t xml:space="preserve"> חלק דאין לנו מושבע מפי אחרים. אך אי משום שליחותם יש לחוש ולדון.</w:t>
      </w:r>
    </w:p>
  </w:footnote>
  <w:footnote w:id="1419">
    <w:p w14:paraId="02749DD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זה כוונת הראב"ד (הנ"ל), והרמב"ן פליג בזה.</w:t>
      </w:r>
    </w:p>
  </w:footnote>
  <w:footnote w:id="1420">
    <w:p w14:paraId="4ED6E78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מחנ"א</w:t>
      </w:r>
      <w:r w:rsidRPr="00EB4771">
        <w:rPr>
          <w:rFonts w:ascii="Narkisim" w:hAnsi="Narkisim"/>
          <w:rtl/>
        </w:rPr>
        <w:t xml:space="preserve"> (נדרים ב) הביא דדעת </w:t>
      </w:r>
      <w:r w:rsidRPr="00EB4771">
        <w:rPr>
          <w:rFonts w:ascii="Narkisim" w:hAnsi="Narkisim"/>
          <w:b/>
          <w:bCs/>
          <w:rtl/>
        </w:rPr>
        <w:t>תוס</w:t>
      </w:r>
      <w:r w:rsidRPr="00EB4771">
        <w:rPr>
          <w:rFonts w:ascii="Narkisim" w:hAnsi="Narkisim"/>
          <w:rtl/>
        </w:rPr>
        <w:t>' (כאן) והרמב"ם דאף כשלא ידע ל"מ לבטל את המצווה. אבל הביא דב</w:t>
      </w:r>
      <w:r w:rsidRPr="00EB4771">
        <w:rPr>
          <w:rFonts w:ascii="Narkisim" w:hAnsi="Narkisim"/>
          <w:b/>
          <w:bCs/>
          <w:rtl/>
        </w:rPr>
        <w:t>שו"ת הרא"ש</w:t>
      </w:r>
      <w:r w:rsidRPr="00EB4771">
        <w:rPr>
          <w:rFonts w:ascii="Narkisim" w:hAnsi="Narkisim"/>
          <w:rtl/>
        </w:rPr>
        <w:t xml:space="preserve"> (ח טז) מבואר כתשב"ץ.</w:t>
      </w:r>
    </w:p>
  </w:footnote>
  <w:footnote w:id="1421">
    <w:p w14:paraId="257C7A3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(סוטה לה:) נסתפקו בזה אי אף לאחר שנכנסו לארץ [קודם שהתחילו המלחמה] יכולים לחזור ולהתגייר.</w:t>
      </w:r>
    </w:p>
  </w:footnote>
  <w:footnote w:id="1422">
    <w:p w14:paraId="3369507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כוונתו דאל"כ חייב להורגו. או דאינו רשאי להניחו בארץ. (וע' בסמוך).</w:t>
      </w:r>
    </w:p>
  </w:footnote>
  <w:footnote w:id="1423">
    <w:p w14:paraId="6A41DAA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יל"ד אי צריך קבלת מצוות בבי"ד, ועי"ז יש עליהם דין גר תושב. או כל דמקיימים ז' המצוות סגי בזה.</w:t>
      </w:r>
    </w:p>
  </w:footnote>
  <w:footnote w:id="1424">
    <w:p w14:paraId="7B6EDDB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כוונתו ז' מצוות [והרמב"ם כבר כת' דאיירי שמקבל עליו ז' מצוות, וכ"כ הרדב"ז וכס"מ]. או קבלת כל המצוות ממש.</w:t>
      </w:r>
    </w:p>
  </w:footnote>
  <w:footnote w:id="1425">
    <w:p w14:paraId="673C78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אם לא שבאו להתגייר, וכמ"ש התוס' (בסו"ד).</w:t>
      </w:r>
    </w:p>
  </w:footnote>
  <w:footnote w:id="1426">
    <w:p w14:paraId="15DAD6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לדעת הרמב"ם חייבין להורגם היכא דאין מקיימים ז' מצוות. ואף כשאין יכולים להורגם אסור להניחם בארץ. ולדעת הראב"ד ורמב"ן סגי שיקבלו מצוות כגר תושב, ועי"ז חייבים להחיותם ואסור להלחם בהם.</w:t>
      </w:r>
    </w:p>
  </w:footnote>
  <w:footnote w:id="1427">
    <w:p w14:paraId="07668DC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תוס' לא תי' מעיקרא משום חילול ה' [על איסור לא תחיה], ובסדר דברי התוס' משמע דקאי דוקא אאיסור לא ישבו בארצך. ויש שתי' דאי נתחייבו להורגם ל"ש בזה משום חילול ה', דזהו דינם. אבל אי רשאין להניחם חיים, שוב יש חילול ה' שמעבירים אותם.</w:t>
      </w:r>
    </w:p>
  </w:footnote>
  <w:footnote w:id="1428">
    <w:p w14:paraId="045A1D5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וסדר דברי התוס' קשה, דנקטו בפשיטות דאיירי דלא קיבלו מצוות, ואח"כ חזרו והק' דבאו להתגייר. ע' אחרונים.</w:t>
      </w:r>
    </w:p>
  </w:footnote>
  <w:footnote w:id="1429">
    <w:p w14:paraId="1023FA0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רש"י</w:t>
      </w:r>
      <w:r w:rsidRPr="00EB4771">
        <w:rPr>
          <w:rFonts w:ascii="Narkisim" w:hAnsi="Narkisim"/>
          <w:rtl/>
        </w:rPr>
        <w:t xml:space="preserve"> (שם) פי' דקאי אז' אומות שבחו"ל, אבל מי שנשאר בארץ לא מהני.</w:t>
      </w:r>
    </w:p>
  </w:footnote>
  <w:footnote w:id="1430">
    <w:p w14:paraId="4F3BC89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(משפט החרם) הביא י"א דחרמות דידן יש קולא וחומרא, דהוה על דעת רבים ואינו יכול להתיר ע"פ חכם בפתח וחרטה. אבל אם הסכימו כולם להתיר לו מותר [בלא חכם] כיון שתלה בהסכמתם. והביא דיש חולקים בזה. והאריך בזה.</w:t>
      </w:r>
    </w:p>
  </w:footnote>
  <w:footnote w:id="1431">
    <w:p w14:paraId="438A3D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ובדוחק י"ל דכיון דכללום בלשון א' נחשב דעה א'.</w:t>
      </w:r>
    </w:p>
  </w:footnote>
  <w:footnote w:id="1432">
    <w:p w14:paraId="2960043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ובזה דחו דלא נחשב שנשבע ע"ד אלא לאפוקי שלא ירמה.</w:t>
      </w:r>
    </w:p>
  </w:footnote>
  <w:footnote w:id="1433">
    <w:p w14:paraId="638E11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רשב"א</w:t>
      </w:r>
      <w:r w:rsidRPr="00EB4771">
        <w:rPr>
          <w:rFonts w:ascii="Narkisim" w:hAnsi="Narkisim"/>
          <w:rtl/>
        </w:rPr>
        <w:t xml:space="preserve"> דאינו רוצה שהבי"ד ידעו נדריה.</w:t>
      </w:r>
    </w:p>
  </w:footnote>
  <w:footnote w:id="1434">
    <w:p w14:paraId="5C3AFC6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הביא דלכאו' מבואר בתוספתא דאף נדר איהו אסור [וכתב אם אינו טעות סופר]. וכת' די"ל דבדב"א הוה מדברי ר"מ. אבל לר"א אף כה"ג חיישינן.</w:t>
      </w:r>
    </w:p>
  </w:footnote>
  <w:footnote w:id="1435">
    <w:p w14:paraId="5DF213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בשאר נדרים שייך איסור].</w:t>
      </w:r>
    </w:p>
  </w:footnote>
  <w:footnote w:id="1436">
    <w:p w14:paraId="2AE3CB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שאין לומר לא הייתי יודע שיש לו הפרה שהכל יודעים שיש הפרה לנדרים וכל מי שמתחרט בנדרו או רוצה למצוא לו פתח מריצו לב"ד. אבל בנדרה איהי לר' אלעזר אי אפשר לו להביאה לבי"ד שאין אדם רוצה בכך.</w:t>
      </w:r>
    </w:p>
  </w:footnote>
  <w:footnote w:id="1437">
    <w:p w14:paraId="7FF672D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ט"ז</w:t>
      </w:r>
      <w:r w:rsidRPr="00EB4771">
        <w:rPr>
          <w:rFonts w:ascii="Narkisim" w:hAnsi="Narkisim"/>
          <w:rtl/>
        </w:rPr>
        <w:t xml:space="preserve"> (י ד) הק' שמא לא נתרצית שיחזירה מיד. או שמא קיבלה לאלתר קידושין מאחר.</w:t>
      </w:r>
    </w:p>
  </w:footnote>
  <w:footnote w:id="1438">
    <w:p w14:paraId="2CA04E6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והו' ב</w:t>
      </w:r>
      <w:r w:rsidRPr="00EB4771">
        <w:rPr>
          <w:rFonts w:ascii="Narkisim" w:hAnsi="Narkisim"/>
          <w:b/>
          <w:bCs/>
          <w:rtl/>
        </w:rPr>
        <w:t>בי"ש</w:t>
      </w:r>
      <w:r w:rsidRPr="00EB4771">
        <w:rPr>
          <w:rFonts w:ascii="Narkisim" w:hAnsi="Narkisim"/>
          <w:rtl/>
        </w:rPr>
        <w:t xml:space="preserve"> (י יא). וה</w:t>
      </w:r>
      <w:r w:rsidRPr="00EB4771">
        <w:rPr>
          <w:rFonts w:ascii="Narkisim" w:hAnsi="Narkisim"/>
          <w:b/>
          <w:bCs/>
          <w:rtl/>
        </w:rPr>
        <w:t>אבנ"מ</w:t>
      </w:r>
      <w:r w:rsidRPr="00EB4771">
        <w:rPr>
          <w:rFonts w:ascii="Narkisim" w:hAnsi="Narkisim"/>
          <w:rtl/>
        </w:rPr>
        <w:t xml:space="preserve"> (י ח) הק' דברמב"ם בפיה"מ (דפו"י) אי' דנדר שלא יהא נשוי לה עולמית.</w:t>
      </w:r>
    </w:p>
  </w:footnote>
  <w:footnote w:id="1439">
    <w:p w14:paraId="1CEC134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כיון דלא התנה תנאי גמור, אלא הודיע שהנדר הביאו לידי זה. ובאמת הנדר מביאו לידי גירושין. והאבנ"מ נקט דכוונת הט"ז משום דלא אמר משום נדר אני מוציאך [והק' א"כ אין חילוק בין נדר דידיה לנדר דידה]. ולכאורה נראה דכוונת הט"ז דגבי נדר דידה הקפידה משום עצם הנדר [וכיון דנשאל עליו הותר הנדר למפרע, וליכא]. ואילו בנדר דידה הזכיר את 'איסור הנדר' [הכרח הנדר], ואף כשנשאל על נדרו והותר החפצא של הנדר, מ"מ בשעת גירושין היה עליו איסור והכרח.</w:t>
      </w:r>
    </w:p>
  </w:footnote>
  <w:footnote w:id="1440">
    <w:p w14:paraId="27ACEA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אי זינתה והולידה, ואח"כ החזירה הראשון יש קלקול ממזרות. [וי"ל דלא חששו לזה, דלא שכיח].</w:t>
      </w:r>
    </w:p>
  </w:footnote>
  <w:footnote w:id="1441">
    <w:p w14:paraId="2FA2A5F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ראב"ד</w:t>
      </w:r>
      <w:r w:rsidRPr="00EB4771">
        <w:rPr>
          <w:rFonts w:ascii="Narkisim" w:hAnsi="Narkisim"/>
          <w:rtl/>
        </w:rPr>
        <w:t xml:space="preserve"> הק' דבגמ' (יבמות סה. הו' בתוס') ל"ש טענה זו.</w:t>
      </w:r>
    </w:p>
  </w:footnote>
  <w:footnote w:id="1442">
    <w:p w14:paraId="0DC4AD2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רבא (שם) ביאר את המשנה באופ"א.</w:t>
      </w:r>
    </w:p>
  </w:footnote>
  <w:footnote w:id="1443">
    <w:p w14:paraId="4D325C4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רש"ש</w:t>
      </w:r>
      <w:r w:rsidRPr="00EB4771">
        <w:rPr>
          <w:rFonts w:ascii="Narkisim" w:hAnsi="Narkisim"/>
          <w:rtl/>
        </w:rPr>
        <w:t xml:space="preserve"> (יבמות) דחה עפ"ז דבמשנה (שם) איירי בארוסה, ומש"ה אי"צ גט.</w:t>
      </w:r>
    </w:p>
  </w:footnote>
  <w:footnote w:id="1444">
    <w:p w14:paraId="200BA7E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w:t>
      </w:r>
      <w:r w:rsidRPr="00EB4771">
        <w:rPr>
          <w:rFonts w:ascii="Narkisim" w:hAnsi="Narkisim"/>
          <w:b/>
          <w:bCs/>
          <w:rtl/>
        </w:rPr>
        <w:t>רמב"ם</w:t>
      </w:r>
      <w:r w:rsidRPr="00EB4771">
        <w:rPr>
          <w:rFonts w:ascii="Narkisim" w:hAnsi="Narkisim"/>
          <w:rtl/>
        </w:rPr>
        <w:t xml:space="preserve"> (אישות ד י) ע' נו"כ, ושעה"מ (יבום ו כא) ונוב"י (ת' עח) ושבו"י (א קא).</w:t>
      </w:r>
    </w:p>
  </w:footnote>
  <w:footnote w:id="1445">
    <w:p w14:paraId="7A34152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דה"מ לגבי איסורא חששו, שמא לא יקפיד ולפיכך אסורה לאחיו דספיקא דאורייתא. הוא אבל אין לה כתובה.</w:t>
      </w:r>
    </w:p>
  </w:footnote>
  <w:footnote w:id="1446">
    <w:p w14:paraId="3B1CCF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ונקט דעל הצד שתתרפא העתיד צריכה חליצה. {ויל"ד האם הוא משום דאמרי' איגלאי מילתא דאילונית זו יש לה רפואה. או דמכאן ולמפרע נוצר דהוה בריאה, ובעי גט, וצ"ב}.</w:t>
      </w:r>
    </w:p>
  </w:footnote>
  <w:footnote w:id="1447">
    <w:p w14:paraId="5B4FCE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תוס' חד מקמאי</w:t>
      </w:r>
      <w:r w:rsidRPr="00EB4771">
        <w:rPr>
          <w:rFonts w:ascii="Narkisim" w:hAnsi="Narkisim"/>
          <w:rtl/>
        </w:rPr>
        <w:t xml:space="preserve"> (יבמות יב.) דחה דאיירי דאמר בחייו שיקפיד אילו תמצא איילונית, ולכן אי"צ גט אף שנמצאה רק לאחר מיתתו. וה</w:t>
      </w:r>
      <w:r w:rsidRPr="00EB4771">
        <w:rPr>
          <w:rFonts w:ascii="Narkisim" w:hAnsi="Narkisim"/>
          <w:b/>
          <w:bCs/>
          <w:rtl/>
        </w:rPr>
        <w:t>תו"י</w:t>
      </w:r>
      <w:r w:rsidRPr="00EB4771">
        <w:rPr>
          <w:rFonts w:ascii="Narkisim" w:hAnsi="Narkisim"/>
          <w:rtl/>
        </w:rPr>
        <w:t xml:space="preserve"> תי' בשם ה</w:t>
      </w:r>
      <w:r w:rsidRPr="00EB4771">
        <w:rPr>
          <w:rFonts w:ascii="Narkisim" w:hAnsi="Narkisim"/>
          <w:b/>
          <w:bCs/>
          <w:rtl/>
        </w:rPr>
        <w:t>ר"י מקורביל</w:t>
      </w:r>
      <w:r w:rsidRPr="00EB4771">
        <w:rPr>
          <w:rFonts w:ascii="Narkisim" w:hAnsi="Narkisim"/>
          <w:rtl/>
        </w:rPr>
        <w:t xml:space="preserve"> דכשמת כשהיא קטנה אמרי' שלא יקפיד על זמן מועט [ואף דמסברא מקפיד, מ"מ אמרי' שאילו ידע מה שיהא בעתיד לא יקפיד]. אבל במשנה איירי שנודע לו והקפיד.</w:t>
      </w:r>
    </w:p>
  </w:footnote>
  <w:footnote w:id="1448">
    <w:p w14:paraId="1FB53FD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ר' שמעון</w:t>
      </w:r>
      <w:r w:rsidRPr="00EB4771">
        <w:rPr>
          <w:rFonts w:ascii="Narkisim" w:hAnsi="Narkisim"/>
          <w:rtl/>
        </w:rPr>
        <w:t xml:space="preserve"> (יבמות ג) הביא דבגמ' (ב"מ סז.) משמע דאיילונית נחשב חפץ אחר, ולא תליא בקפידא.</w:t>
      </w:r>
    </w:p>
  </w:footnote>
  <w:footnote w:id="1449">
    <w:p w14:paraId="075ECB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והרמב"ן הביא דשוב מצא דתוס' פי' משום לעז, ואין זה מחוור כלל.</w:t>
      </w:r>
    </w:p>
  </w:footnote>
  <w:footnote w:id="1450">
    <w:p w14:paraId="5AAF41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א"כ מ"ט פליג ר' יהודה, דהא לא הוה מק"ט. ולדברי המלחמות ניחא דסבר שהיא אילונית גמורה, ובזה הוה מק"ט. אלא דרבנן ס"ל דסוף סוף היתה עכ"פ עקרה בעלמא, והשתא הוא דבריית.</w:t>
      </w:r>
    </w:p>
  </w:footnote>
  <w:footnote w:id="1451">
    <w:p w14:paraId="106661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ודוקא התם יש עקרות שנפקדות וחוזרות לבריאותן, אבל אילונית אין לה רפואה לעולם.</w:t>
      </w:r>
    </w:p>
  </w:footnote>
  <w:footnote w:id="1452">
    <w:p w14:paraId="42B583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מדבריו דאף דוסת נקבע בג' פעמים, מ"מ נתברר שהיה בגוף שלה טבע הוסת מתחילת הג'. [ותלי בחקירת האחרונים בגדר חזקה דג' פעמים, האם הוה גדר בירור, או דעי"ז נקבע הטבע].</w:t>
      </w:r>
    </w:p>
  </w:footnote>
  <w:footnote w:id="1453">
    <w:p w14:paraId="489593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אבנ"מ</w:t>
      </w:r>
      <w:r w:rsidRPr="00EB4771">
        <w:rPr>
          <w:rFonts w:ascii="Narkisim" w:hAnsi="Narkisim"/>
          <w:rtl/>
        </w:rPr>
        <w:t xml:space="preserve"> (י א) כתב דרש"י לשיטתו יש רפואה לאילונית, א"כ בזה הוה תנאי להבא, ובעי תנאי כפול מהלכות תנאים.</w:t>
      </w:r>
    </w:p>
  </w:footnote>
  <w:footnote w:id="1454">
    <w:p w14:paraId="2D55A6E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בדברי התוס' (שם) מבואר דבגדרי גילוי דעת אין מקום לחלק בין כפל דבריו או לא. [וצריך לחלק בין חשש הלעז לגדר גילוי דעת. וצ"ע].</w:t>
      </w:r>
    </w:p>
  </w:footnote>
  <w:footnote w:id="1455">
    <w:p w14:paraId="49EFBE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ומש"ה סתם ע"מ שאין לי בית כור עפר. ולא הזכיר לשון כפילות. [ודלא כמ"ש תוס' (לקמן עה.) דהמשניות קיצרו לשון התנאי].</w:t>
      </w:r>
    </w:p>
  </w:footnote>
  <w:footnote w:id="1456">
    <w:p w14:paraId="0D64BBD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כ' ה</w:t>
      </w:r>
      <w:r w:rsidRPr="00EB4771">
        <w:rPr>
          <w:rFonts w:ascii="Narkisim" w:hAnsi="Narkisim"/>
          <w:b/>
          <w:bCs/>
          <w:rtl/>
        </w:rPr>
        <w:t>מחנ"א</w:t>
      </w:r>
      <w:r w:rsidRPr="00EB4771">
        <w:rPr>
          <w:rFonts w:ascii="Narkisim" w:hAnsi="Narkisim"/>
          <w:rtl/>
        </w:rPr>
        <w:t xml:space="preserve"> (גירושין ג לה).</w:t>
      </w:r>
    </w:p>
  </w:footnote>
  <w:footnote w:id="1457">
    <w:p w14:paraId="6C87B4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בגר"א משמע דהוה מח' בדיני תנאי, אי מהני גילוי דעת בלא תנאי.</w:t>
      </w:r>
    </w:p>
  </w:footnote>
  <w:footnote w:id="1458">
    <w:p w14:paraId="2D291F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לח"מ</w:t>
      </w:r>
      <w:r w:rsidRPr="00EB4771">
        <w:rPr>
          <w:rFonts w:ascii="Narkisim" w:hAnsi="Narkisim"/>
          <w:rtl/>
        </w:rPr>
        <w:t xml:space="preserve"> (שם) הק' דבגמ' מבואר דלא כפליה, משמע דאמר דבריו ולא כפל.</w:t>
      </w:r>
    </w:p>
  </w:footnote>
  <w:footnote w:id="1459">
    <w:p w14:paraId="1DA8DAB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דמותרת לבעלה בי"א ימים של זיבה, אסרוה עליו. ו</w:t>
      </w:r>
      <w:r w:rsidRPr="00EB4771">
        <w:rPr>
          <w:rFonts w:ascii="Narkisim" w:hAnsi="Narkisim"/>
          <w:b/>
          <w:bCs/>
          <w:rtl/>
        </w:rPr>
        <w:t>תוס</w:t>
      </w:r>
      <w:r w:rsidRPr="00EB4771">
        <w:rPr>
          <w:rFonts w:ascii="Narkisim" w:hAnsi="Narkisim"/>
          <w:rtl/>
        </w:rPr>
        <w:t>' (שם) מבואר דהוה כמו איסור דרבנן של שניות. [אך קי"ל (שם) שמותרת ע"י בדיקה].</w:t>
      </w:r>
    </w:p>
  </w:footnote>
  <w:footnote w:id="1460">
    <w:p w14:paraId="71DA968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צ"ל דתתקן ואח"כ תנשא, דבשעה שאין לה וסת אסורה על כל העולם [וכ"כ תוס' שם דאפי' הכיר בה הבעל אין לה כתובה וכו' כדין שניות]. {ואפ"ה חששו שמא לא תרצה לחזור לבעל, ותנשא לאחר ויוציא לעז. או שהבעל לא שנתקנה עד לאחר שתנשא}.</w:t>
      </w:r>
    </w:p>
  </w:footnote>
  <w:footnote w:id="1461">
    <w:p w14:paraId="69CED91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פנ"י</w:t>
      </w:r>
      <w:r w:rsidRPr="00EB4771">
        <w:rPr>
          <w:rFonts w:ascii="Narkisim" w:hAnsi="Narkisim"/>
          <w:rtl/>
        </w:rPr>
        <w:t xml:space="preserve"> כת' דעפ"ז מיושב קו' התוס', ותוס' לא גרסו כן ברש"י.</w:t>
      </w:r>
    </w:p>
  </w:footnote>
  <w:footnote w:id="1462">
    <w:p w14:paraId="3F6C46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חת"ס</w:t>
      </w:r>
      <w:r w:rsidRPr="00EB4771">
        <w:rPr>
          <w:rFonts w:ascii="Narkisim" w:hAnsi="Narkisim"/>
          <w:rtl/>
        </w:rPr>
        <w:t xml:space="preserve"> כתב דיש לגרוס הלוקחה, את השדה].</w:t>
      </w:r>
    </w:p>
  </w:footnote>
  <w:footnote w:id="1463">
    <w:p w14:paraId="37E392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[וכעין הא דאי' גבי עבד עברי דקנין האיסור ביד ישראל]. וה</w:t>
      </w:r>
      <w:r w:rsidRPr="00EB4771">
        <w:rPr>
          <w:rFonts w:ascii="Narkisim" w:hAnsi="Narkisim"/>
          <w:b/>
          <w:bCs/>
          <w:rtl/>
        </w:rPr>
        <w:t>קוב"ש</w:t>
      </w:r>
      <w:r w:rsidRPr="00EB4771">
        <w:rPr>
          <w:rFonts w:ascii="Narkisim" w:hAnsi="Narkisim"/>
          <w:rtl/>
        </w:rPr>
        <w:t xml:space="preserve"> (ב יד ד) הביא דמבואר דכו"ע מודו בעיקר הסברא דיש קנין להפקיע, אלא דרבה ס"ל דהעכו"ם לא קנה את הקרקע לענין הקדושה. ולענין קדושה לא חלה המכירה כלל. וקנין עכו"ם להפקיע תלי בקנינו כלפי הקדושה. [ועד"ז דן שם דאף פטור הפקר לענין מעשר תלי בהפקר לענין קדושה, עי"ש].</w:t>
      </w:r>
    </w:p>
  </w:footnote>
  <w:footnote w:id="1464">
    <w:p w14:paraId="306A26C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[שהרי אין ידינו תקיפה עליהם. ולצד דהוה דין 'איסור', יתכן דלא נצטוו, ואין דין לבי"ד לכופם].</w:t>
      </w:r>
    </w:p>
  </w:footnote>
  <w:footnote w:id="1465">
    <w:p w14:paraId="735D6C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חת"ס </w:t>
      </w:r>
      <w:r w:rsidRPr="00EB4771">
        <w:rPr>
          <w:rFonts w:ascii="Narkisim" w:hAnsi="Narkisim"/>
          <w:rtl/>
        </w:rPr>
        <w:t>כתב כעי"ז דנפק"מ דלא הוי גזל בידו, ומותר לישראל להנות מחפירה שחפר.</w:t>
      </w:r>
    </w:p>
  </w:footnote>
  <w:footnote w:id="1466">
    <w:p w14:paraId="6205AE3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הג' יעב"ץ</w:t>
      </w:r>
      <w:r w:rsidRPr="00EB4771">
        <w:rPr>
          <w:rFonts w:ascii="Narkisim" w:hAnsi="Narkisim"/>
          <w:rtl/>
        </w:rPr>
        <w:t xml:space="preserve"> כת' דאולי נפק"מ אי צריך להתנות בשעת מכירה שלא יחפור. [והיעב"ץ הוסיף כשמוכר בזה"ז, דבזמן הבית בלא"ה יש לא תחנם. וצ"ע דלכאורה אף בזה"ז נוהג לא תחנם. וכל הנידון בסוגיין כשמוכרו באיסור].</w:t>
      </w:r>
    </w:p>
  </w:footnote>
  <w:footnote w:id="1467">
    <w:p w14:paraId="0EFA63C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דא"כ כשחזר לרשות ישראל אמאי יחזור ויתחייב [וע' בסמוך בדברי הרמב"ם]. ואי הוה כחו"ל אמאי לא יקנה זכות לחפור בורות.</w:t>
      </w:r>
    </w:p>
  </w:footnote>
  <w:footnote w:id="1468">
    <w:p w14:paraId="36D3A3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וע"ע אחיעזר (ב לט ה, ויב) עד"ז.</w:t>
      </w:r>
    </w:p>
  </w:footnote>
  <w:footnote w:id="1469">
    <w:p w14:paraId="7027471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גר"ח</w:t>
      </w:r>
      <w:r w:rsidRPr="00EB4771">
        <w:rPr>
          <w:rFonts w:ascii="Narkisim" w:hAnsi="Narkisim"/>
          <w:rtl/>
        </w:rPr>
        <w:t xml:space="preserve"> (ביכורים ב טו) דעצם הקרקע אינה נפקעת מן המצות, רק דהדין קנין נכרי חייל על הקרקע לפטור את הפירות מתרו"מ.</w:t>
      </w:r>
    </w:p>
    <w:p w14:paraId="2DE020F7" w14:textId="77777777" w:rsidR="00712170" w:rsidRPr="00EB4771" w:rsidRDefault="00000000" w:rsidP="00EB4771">
      <w:pPr>
        <w:pStyle w:val="Footnote"/>
        <w:bidi/>
        <w:rPr>
          <w:rFonts w:ascii="Narkisim" w:hAnsi="Narkisim"/>
        </w:rPr>
      </w:pPr>
      <w:r w:rsidRPr="00EB4771">
        <w:rPr>
          <w:rFonts w:ascii="Narkisim" w:hAnsi="Narkisim"/>
          <w:rtl/>
        </w:rPr>
        <w:tab/>
        <w:t>והגר"ח ביאר דמ"מ הפטור בקרקע [כלפי הפירות], ובזה הגמ' מביאה דתלי בהבאת שליש. דאי הוה פטור בפירות תלי במירוח, דלמ"ד יש קנין תורת הפקעה. ואילו למד אין קנין, חוזר ומתחייב. והגר"ח ביאר דמ"מ לענין ביכורים סגי בפטורא בעלמא, גם בלא חלות דין הפקעה. [והאריך בזה, וע"ע אריכות בגר"ח דסטנסל].</w:t>
      </w:r>
    </w:p>
  </w:footnote>
  <w:footnote w:id="1470">
    <w:p w14:paraId="0A5D804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ס' זכרון שמואל</w:t>
      </w:r>
      <w:r w:rsidRPr="00EB4771">
        <w:rPr>
          <w:rFonts w:ascii="Narkisim" w:hAnsi="Narkisim"/>
          <w:rtl/>
        </w:rPr>
        <w:t xml:space="preserve"> (יז) ביאר ע"ד דברי הגר"ח, דלדרבה בעי קרא דאין קנין. ואף ר"א מודה בזה, אלא דר"א יליף מקרא אחרינא דיש הפקעה מתרו"מ. דר"א ל"ל דהקרקע נפקעת מעצם הקדושה.</w:t>
      </w:r>
    </w:p>
  </w:footnote>
  <w:footnote w:id="1471">
    <w:p w14:paraId="400E970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אלא דתוס' הוסיפו ומיהו אשכחן לר' מאיר וכו'. ו</w:t>
      </w:r>
      <w:r w:rsidRPr="00EB4771">
        <w:rPr>
          <w:rFonts w:ascii="Narkisim" w:hAnsi="Narkisim"/>
          <w:b/>
          <w:bCs/>
          <w:rtl/>
        </w:rPr>
        <w:t>תוס'</w:t>
      </w:r>
      <w:r w:rsidRPr="00EB4771">
        <w:rPr>
          <w:rFonts w:ascii="Narkisim" w:hAnsi="Narkisim"/>
          <w:rtl/>
        </w:rPr>
        <w:t xml:space="preserve"> (מנחות לא.) נקטו דר"מ סבר יש קנין, ור' יהודה (ב"מ קא.) ס"ל דיש קנין. ובברייתא (מנחות שם) יש ב' לשונות בדעת ר' שמעון שזורי.</w:t>
      </w:r>
    </w:p>
  </w:footnote>
  <w:footnote w:id="1472">
    <w:p w14:paraId="0AC5D2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רש"י</w:t>
      </w:r>
      <w:r w:rsidRPr="00EB4771">
        <w:rPr>
          <w:rFonts w:ascii="Narkisim" w:hAnsi="Narkisim"/>
          <w:rtl/>
        </w:rPr>
        <w:t xml:space="preserve"> (לעיל כג: וקידושין מא:) כת' דהמשנה (תרומות ג ט, הו' לעיל כג:) דעכו"ם שתרמו את שלהם ס"ל דאין קנין ליעו"ם להפקיע. ו</w:t>
      </w:r>
      <w:r w:rsidRPr="00EB4771">
        <w:rPr>
          <w:rFonts w:ascii="Narkisim" w:hAnsi="Narkisim"/>
          <w:b/>
          <w:bCs/>
          <w:rtl/>
        </w:rPr>
        <w:t>תוס'</w:t>
      </w:r>
      <w:r w:rsidRPr="00EB4771">
        <w:rPr>
          <w:rFonts w:ascii="Narkisim" w:hAnsi="Narkisim"/>
          <w:rtl/>
        </w:rPr>
        <w:t xml:space="preserve"> (קידושין שם) הק' דא"כ נח' תנאים ביש קנין, ואין סברא דפליגי תנאי במח' אמוראים. ו</w:t>
      </w:r>
      <w:r w:rsidRPr="00EB4771">
        <w:rPr>
          <w:rFonts w:ascii="Narkisim" w:hAnsi="Narkisim"/>
          <w:b/>
          <w:bCs/>
          <w:rtl/>
        </w:rPr>
        <w:t>ר"י</w:t>
      </w:r>
      <w:r w:rsidRPr="00EB4771">
        <w:rPr>
          <w:rFonts w:ascii="Narkisim" w:hAnsi="Narkisim"/>
          <w:rtl/>
        </w:rPr>
        <w:t xml:space="preserve"> (בתוס' שם, ולעיל) דחו דמשכח"ל שגדלו שליש ביד ישראל, או דחכר שדה מישראל.</w:t>
      </w:r>
    </w:p>
  </w:footnote>
  <w:footnote w:id="1473">
    <w:p w14:paraId="622C06C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משמע בדברי הרמב"ם בפיה"מ (בכ"מ, הו' בסמוך) דנח' תנאים אי יש קנין. [אך יל"פ ע"ד מש"כ המפרשים דנח' תנאים אי יש קנין בגוף הקרקע, ומח' דסוגיין כלפי הפירות].</w:t>
      </w:r>
    </w:p>
  </w:footnote>
  <w:footnote w:id="1474">
    <w:p w14:paraId="4E0BDA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ועוה"ק מהא דלקט שכחה ופאה דנכרי דפשוטו איירי כשלקח בתלוש (וע' בסמוך).</w:t>
      </w:r>
    </w:p>
  </w:footnote>
  <w:footnote w:id="1475">
    <w:p w14:paraId="37BDD5C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דחו דאע"פ דהדיחוי אמת, מ"מ ראיה גמורה ליכא. וה</w:t>
      </w:r>
      <w:r w:rsidRPr="00EB4771">
        <w:rPr>
          <w:rFonts w:ascii="Narkisim" w:hAnsi="Narkisim"/>
          <w:b/>
          <w:bCs/>
          <w:rtl/>
        </w:rPr>
        <w:t>ראשונים</w:t>
      </w:r>
      <w:r w:rsidRPr="00EB4771">
        <w:rPr>
          <w:rFonts w:ascii="Narkisim" w:hAnsi="Narkisim"/>
          <w:rtl/>
        </w:rPr>
        <w:t xml:space="preserve"> הביאו דמש"ה לא הביאו בסוגיין ת"ש מהתם. [אך מ"מ קשה לרבה, למש"כ תוס' דהדיחוי אמת].</w:t>
      </w:r>
    </w:p>
  </w:footnote>
  <w:footnote w:id="1476">
    <w:p w14:paraId="08BFF1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אמאי לא הביאו תוס' מדברי ר' יוסי בסיפא דהך משנה, דבגמ' אי' דס"ל דשדות אי' תרתי. [ואפשר דהוה דיוק מדברי הגמ', ולא מגוף המשנה].</w:t>
      </w:r>
    </w:p>
  </w:footnote>
  <w:footnote w:id="1477">
    <w:p w14:paraId="468FD9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אך </w:t>
      </w:r>
      <w:r w:rsidRPr="00EB4771">
        <w:rPr>
          <w:rFonts w:ascii="Narkisim" w:hAnsi="Narkisim"/>
          <w:b/>
          <w:bCs/>
          <w:rtl/>
        </w:rPr>
        <w:t>תוס</w:t>
      </w:r>
      <w:r w:rsidRPr="00EB4771">
        <w:rPr>
          <w:rFonts w:ascii="Narkisim" w:hAnsi="Narkisim"/>
          <w:rtl/>
        </w:rPr>
        <w:t>' (מנחות סו: סוד"ה מירוח) הביאו דב</w:t>
      </w:r>
      <w:r w:rsidRPr="00EB4771">
        <w:rPr>
          <w:rFonts w:ascii="Narkisim" w:hAnsi="Narkisim"/>
          <w:b/>
          <w:bCs/>
          <w:rtl/>
        </w:rPr>
        <w:t>ירושלמי</w:t>
      </w:r>
      <w:r w:rsidRPr="00EB4771">
        <w:rPr>
          <w:rFonts w:ascii="Narkisim" w:hAnsi="Narkisim"/>
          <w:rtl/>
        </w:rPr>
        <w:t xml:space="preserve"> (דמאי ה ט, וכ"כ מפרשי המשנה שם) איתא דר"מ סבר אין קנין להפקיע. ותוס' כת' דהירושלמי לשיטתו דבע"ז פי' את המשנה דאין מוכרין להם שדות, משום דמצוי להתברך בתוכו. [ולא איירי משום הפקעת קדושתו]. וכ"כ ה</w:t>
      </w:r>
      <w:r w:rsidRPr="00EB4771">
        <w:rPr>
          <w:rFonts w:ascii="Narkisim" w:hAnsi="Narkisim"/>
          <w:b/>
          <w:bCs/>
          <w:rtl/>
        </w:rPr>
        <w:t>ר"ש</w:t>
      </w:r>
      <w:r w:rsidRPr="00EB4771">
        <w:rPr>
          <w:rFonts w:ascii="Narkisim" w:hAnsi="Narkisim"/>
          <w:rtl/>
        </w:rPr>
        <w:t xml:space="preserve"> (דמאי שם).</w:t>
      </w:r>
    </w:p>
  </w:footnote>
  <w:footnote w:id="1478">
    <w:p w14:paraId="179C3DF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ואסור [מדרבנן] לגרום הפקעת קדושתה.</w:t>
      </w:r>
    </w:p>
  </w:footnote>
  <w:footnote w:id="1479">
    <w:p w14:paraId="600216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וכשמוכרה לעכו"ם מפקיעה ממש, דאפי' יזרע ישראל לא יביא.</w:t>
      </w:r>
    </w:p>
  </w:footnote>
  <w:footnote w:id="1480">
    <w:p w14:paraId="4B15E5F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הביאו בשם </w:t>
      </w:r>
      <w:r w:rsidRPr="00EB4771">
        <w:rPr>
          <w:rFonts w:ascii="Narkisim" w:hAnsi="Narkisim"/>
          <w:b/>
          <w:bCs/>
          <w:rtl/>
        </w:rPr>
        <w:t>רשב"א</w:t>
      </w:r>
      <w:r w:rsidRPr="00EB4771">
        <w:rPr>
          <w:rFonts w:ascii="Narkisim" w:hAnsi="Narkisim"/>
          <w:rtl/>
        </w:rPr>
        <w:t xml:space="preserve"> דיל"פ הגמ' בע"ז באופ"א. ולמ"ד אין קנין לעכו"ם להפקיע מיד מעשר, דרשינן מקרא דממועט מביכורים. [וצ"ע דבגמ' (בע"ב) משמע דאין חילוק בין מעשר לביכורים].</w:t>
      </w:r>
    </w:p>
  </w:footnote>
  <w:footnote w:id="1481">
    <w:p w14:paraId="22231E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דהרשב"א ביאר דלדעת רבה יש לו קנין לחפור בורות, כלומר דלא הוה קנין פירות לבד. [וקמ"ל דאפ"ה לא מפקע ממצוות].</w:t>
      </w:r>
    </w:p>
  </w:footnote>
  <w:footnote w:id="1482">
    <w:p w14:paraId="386446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ביאר [דעת רבה דרשאי לחפור] דאין אומרין הואיל ומשועבדת למעשרות אינו רשאי להפסידה שלא תהא ראויה לזריעות, קמ"ל דרשאי. [וצ"ב דאין לומר דדעת ר"א מדיני המעשרות אינו רשאי, דהא ס"ל דפקע קדושת מעשר].</w:t>
      </w:r>
    </w:p>
  </w:footnote>
  <w:footnote w:id="1483">
    <w:p w14:paraId="79EE8F4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יהני נתינת רשות של המוכר. ולצד דנשאר קנין הגוף ביד המוכר, לכאורה מהני נתינת רשות לזה. אבל לסברת הקה"י יל"ד.</w:t>
      </w:r>
    </w:p>
  </w:footnote>
  <w:footnote w:id="1484">
    <w:p w14:paraId="4FFB5BC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[בין למ"ד דאין קנין להפקיע מידי מעשר, ובין למ"ד לחפור בורות].</w:t>
      </w:r>
    </w:p>
  </w:footnote>
  <w:footnote w:id="1485">
    <w:p w14:paraId="78FDAC8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דהענין כי כאשר נצטוינו בגופותינו הנמכרים לגוים שאין להם קנין הגוף בנו (כדלעיל לח. ויבמות מו.) ואין הם קונין מכם.</w:t>
      </w:r>
    </w:p>
  </w:footnote>
  <w:footnote w:id="1486">
    <w:p w14:paraId="36D178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זה כוונת הריטב"א, ואילו הרשב"א מבואר כחזו"א].</w:t>
      </w:r>
    </w:p>
  </w:footnote>
  <w:footnote w:id="1487">
    <w:p w14:paraId="1D02504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מאירי</w:t>
      </w:r>
      <w:r w:rsidRPr="00EB4771">
        <w:rPr>
          <w:rFonts w:ascii="Narkisim" w:hAnsi="Narkisim"/>
          <w:rtl/>
        </w:rPr>
        <w:t xml:space="preserve"> כת' שלקח ישראל מנכרי שדה שיש בו פירות, או פירות לחוד קודם הבאת שליש, לא אמרי' דהוה כיבוש יחיד ולא יתחייב במעשר. [ומשמע דסוגיין בפירות שגדלו שליש אצל הנכרי. אבל תחילת גדילת הפירות לא איכפ"ל, כיון דאין קנין גמור להפקיע מידי אר"י. {ולכאורה משמע דהיכא דתחילת גדילתו בחו"ל [או עציץ שאינו נקוב], אף דבשעה שהביא שליש הוה בארץ פטור}].</w:t>
      </w:r>
    </w:p>
  </w:footnote>
  <w:footnote w:id="1488">
    <w:p w14:paraId="7CCEE0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האריך לתמוה דלפ"ז בזה"ז אין קדושה בסוריה, דנקנה שעה אחת ע"י כיבוש העכו"ם, ובסוריה קי"ל דיש קנין להפקיע [וכדאיתא בגמ' בסמוך], ושוב לא יחזור לקדושתו. [וסתימת הרמב"ם ושא"פ דאף בזה"ז שייך דין סוריה].</w:t>
      </w:r>
    </w:p>
  </w:footnote>
  <w:footnote w:id="1489">
    <w:p w14:paraId="278A625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בפיה"מ (פאה ד ט, דמאי ה ט, מכשירין ב י) {בדפוסים} כת' דר' מאיר לחוד ס"ל דאין קנין, ולא קי"ל הכי. אבל בפיה"מ (כאן) כת' כבר ביארנו במקומות מזרעים שהעקר אצלנו אין קנין לגוי בארץ ישראל להפקיע מיד מעשר.</w:t>
      </w:r>
    </w:p>
    <w:p w14:paraId="02EC401D" w14:textId="77777777" w:rsidR="00712170" w:rsidRPr="00EB4771" w:rsidRDefault="00000000" w:rsidP="00EB4771">
      <w:pPr>
        <w:pStyle w:val="Footnote"/>
        <w:bidi/>
        <w:rPr>
          <w:rFonts w:ascii="Narkisim" w:hAnsi="Narkisim"/>
        </w:rPr>
      </w:pPr>
      <w:r w:rsidRPr="00EB4771">
        <w:rPr>
          <w:rFonts w:ascii="Narkisim" w:hAnsi="Narkisim"/>
          <w:rtl/>
        </w:rPr>
        <w:tab/>
        <w:t>וכן בתרגומים החדשים {שהם מהד' בתרא} לפיה"מ (פאה ודמאי שם) כת' דקי"ל דאין קנין [ובפיה"מ מכשירין איתא דר' מאיר לחוד ס"ל דאין קנין, וסיים דהלכה כר' מאיר {ואילו בדפוסים איתא הלכה כחכמים}]. ע"ע שו"ת הרמב"ם (קכט ושלו מהד' בלוי).</w:t>
      </w:r>
    </w:p>
  </w:footnote>
  <w:footnote w:id="1490">
    <w:p w14:paraId="3C6440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כס"מ</w:t>
      </w:r>
      <w:r w:rsidRPr="00EB4771">
        <w:rPr>
          <w:rFonts w:ascii="Narkisim" w:hAnsi="Narkisim"/>
          <w:rtl/>
        </w:rPr>
        <w:t xml:space="preserve"> (תרומות א כ) כת' דהגמ' המ"ל דאין קנין רק לענין שחזר וקנה ממנו.</w:t>
      </w:r>
    </w:p>
  </w:footnote>
  <w:footnote w:id="1491">
    <w:p w14:paraId="6CFBD5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דאף דבפיה"מ פסק דיש קנין לעכו"ם להפקיע. חזר בו בחיבורו ההלכות. [וכן במהדר' בתרא בפיה"מ חזר בו, וכנ"ל].</w:t>
      </w:r>
    </w:p>
  </w:footnote>
  <w:footnote w:id="1492">
    <w:p w14:paraId="1433C4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[וכדעת אביו המבי"ט דנוהג שמיטה בפירות נכרים. והכס"מ פליג לשיטתו. ואכמ"ל].</w:t>
      </w:r>
    </w:p>
  </w:footnote>
  <w:footnote w:id="1493">
    <w:p w14:paraId="210AB7C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(בד"ה עלה בידינו) דמח' רבה ור"א דסוגיין כלפי גוף הקרקע. ובזה קי"ל דאין קנין. ועוד נח' התנאים האם יש קנין לקנין פירות. דשני קניינים הם אחד קנין הגוף ואחד קנין בפירות. [וביאר בזה דברי הכפתור ופרח]. אך לפ"ז הדרא קו', דלפ"ז בסוגיין הנידון כלפי הפירות. והגר"ח (בכורים) כת' עד"ז, אלא דכת' דבסוגיין הנידון אי יש קנין על הפירות. אבל גוף הקרקע אף לר"א אין קנין. ולפ"ז הרמב"ם פסק כר"א.</w:t>
      </w:r>
    </w:p>
  </w:footnote>
  <w:footnote w:id="1494">
    <w:p w14:paraId="3339AA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דרבה ס"ל דאין קנין לנכרי אף כלפי הפירות, להפקיעם מקדושתם [ואף דיש לו קנין בגדרי הממון, אף לחפור בורות]. ואילו ר"א סבר דיש קנין לנכרי דיש הפקעת קדושה כלפי הפירות, אבל בגוף הקרקע אין קנין, אף לענין ממון.</w:t>
      </w:r>
    </w:p>
  </w:footnote>
  <w:footnote w:id="1495">
    <w:p w14:paraId="465991C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משמע ברמב"ם דיש מ"ד דיש קנין לעכו"ם להפקיע מקדושתו. [וצ"ע היכן מצאנו מ"ד זה].</w:t>
      </w:r>
    </w:p>
  </w:footnote>
  <w:footnote w:id="1496">
    <w:p w14:paraId="753B227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ומשמע ברש"י דאינו פטור משום 'לקוח'. וע' תוס' (ב"מ פח.). אך מ"מ יש נפק"מ דלקוח חייב מדרבנן. ומירוח עכו"ם אפשר דפטור אף מדרבנן.</w:t>
      </w:r>
    </w:p>
  </w:footnote>
  <w:footnote w:id="1497">
    <w:p w14:paraId="78A6038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וכ"כ ה</w:t>
      </w:r>
      <w:r w:rsidRPr="00EB4771">
        <w:rPr>
          <w:rFonts w:ascii="Narkisim" w:hAnsi="Narkisim"/>
          <w:b/>
          <w:bCs/>
          <w:rtl/>
        </w:rPr>
        <w:t>מאירי</w:t>
      </w:r>
      <w:r w:rsidRPr="00EB4771">
        <w:rPr>
          <w:rFonts w:ascii="Narkisim" w:hAnsi="Narkisim"/>
          <w:rtl/>
        </w:rPr>
        <w:t xml:space="preserve"> (כאן) אבל אם הם של ישראל אלא שגוי ממרחן בשכירות אין זה פוטר כלל.</w:t>
      </w:r>
    </w:p>
  </w:footnote>
  <w:footnote w:id="1498">
    <w:p w14:paraId="13E212D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נקט </w:t>
      </w:r>
      <w:r w:rsidRPr="00EB4771">
        <w:rPr>
          <w:rFonts w:ascii="Narkisim" w:hAnsi="Narkisim"/>
          <w:b/>
          <w:bCs/>
          <w:rtl/>
        </w:rPr>
        <w:t>תוס</w:t>
      </w:r>
      <w:r w:rsidRPr="00EB4771">
        <w:rPr>
          <w:rFonts w:ascii="Narkisim" w:hAnsi="Narkisim"/>
          <w:rtl/>
        </w:rPr>
        <w:t>' (מנחות סו:) בתחילת דבריהם דהא בהא תלי, ולמ"ד יש קנין ע"כ ס"ל דמירוח עכו"ם אינו פוטר. אך תוס' הביאו דר"מ ור"י (ת"ק דמתני' דמאי ה ט) משמע דס"ל דאין קנין להפקיע, ומירוח עכו"ם אינו פוטר. ולא דרשי דגנך כלל. ותוס' כת' דמ"מ מ"ד יש קנין יש לו לדרוש דיגונך לפטור מירוח. ואליבא דמ"ד אין קנין נח' התנאים.</w:t>
      </w:r>
    </w:p>
  </w:footnote>
  <w:footnote w:id="1499">
    <w:p w14:paraId="62FA3A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וכדאמר רבה (שם) דכו"ע מודו דמירוח הקדש פוטר, ואף לר"ע.</w:t>
      </w:r>
    </w:p>
  </w:footnote>
  <w:footnote w:id="1500">
    <w:p w14:paraId="349193B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[דהא פטור משום מירוח העכו"ם].</w:t>
      </w:r>
    </w:p>
  </w:footnote>
  <w:footnote w:id="1501">
    <w:p w14:paraId="4FDC6D2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(מנחות) כת' עוד א"נ ה"ק מ"ס דגנך, ומ"ס דיגונך והוה מיעוט אחר מיעוט. [ומ"ד יש קנין נתמעט אף מירוח עכו"ם, ומ"ד אין קנין מירוח עכו"ם אינו פוטר, דדרשי' מיעוט אחר מיעוט לרבות]. ותוס' כת' דלפ"ז רבה ור"א נח' אליבא דר' יוסי, אבל ר"מ ודאי ס"ל דאין קנין. [ושוב הק' דר"מ בע"ז ס"ל דיש קנין].</w:t>
      </w:r>
    </w:p>
  </w:footnote>
  <w:footnote w:id="1502">
    <w:p w14:paraId="5655632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ישראל הניח הפאה. אלא דגדל ברשות עכו"ם [ומש"ה קרי' ביה דעכו"ם].</w:t>
      </w:r>
    </w:p>
  </w:footnote>
  <w:footnote w:id="1503">
    <w:p w14:paraId="24CA19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w:t>
      </w:r>
      <w:r w:rsidRPr="00EB4771">
        <w:rPr>
          <w:rFonts w:ascii="Narkisim" w:hAnsi="Narkisim"/>
          <w:b/>
          <w:bCs/>
          <w:rtl/>
        </w:rPr>
        <w:t>חי' מכת"י</w:t>
      </w:r>
      <w:r w:rsidRPr="00EB4771">
        <w:rPr>
          <w:rFonts w:ascii="Narkisim" w:hAnsi="Narkisim"/>
          <w:rtl/>
        </w:rPr>
        <w:t xml:space="preserve"> כת' דסתמא דמלתא מזכה להם הקרקע לקנות השבלים על ידו]. וצ"ע דהא ל"ק עד שילקט, ואם בא אחר וחטפו לא זכה הראשון.</w:t>
      </w:r>
    </w:p>
  </w:footnote>
  <w:footnote w:id="1504">
    <w:p w14:paraId="784E80A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רבנן התירו להם (כדאי' לקמן נט:) דאין ממחין ביד עניי עכו"ם. [ומ"מ לא נחשב דנתקיים דין הפאה].</w:t>
      </w:r>
    </w:p>
  </w:footnote>
  <w:footnote w:id="1505">
    <w:p w14:paraId="76A9A8C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דמ"ש תוס' דהוה טעות אינו מדקדוק].</w:t>
      </w:r>
    </w:p>
  </w:footnote>
  <w:footnote w:id="1506">
    <w:p w14:paraId="65BCEA1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ונפק"מ דאם הפריש ובא עשיר ולקח פאה [כגון בערמה באומרו שהיה עני, או באונס] הוה טבל ויתחייב העשיר במעשר.</w:t>
      </w:r>
    </w:p>
    <w:p w14:paraId="1B6CF0FC"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מקד"ד</w:t>
      </w:r>
      <w:r w:rsidRPr="00EB4771">
        <w:rPr>
          <w:rFonts w:ascii="Narkisim" w:hAnsi="Narkisim"/>
          <w:rtl/>
        </w:rPr>
        <w:t xml:space="preserve"> (נה ג) הביא כן מדברי ה</w:t>
      </w:r>
      <w:r w:rsidRPr="00EB4771">
        <w:rPr>
          <w:rFonts w:ascii="Narkisim" w:hAnsi="Narkisim"/>
          <w:b/>
          <w:bCs/>
          <w:rtl/>
        </w:rPr>
        <w:t>רא"ש</w:t>
      </w:r>
      <w:r w:rsidRPr="00EB4771">
        <w:rPr>
          <w:rFonts w:ascii="Narkisim" w:hAnsi="Narkisim"/>
          <w:rtl/>
        </w:rPr>
        <w:t xml:space="preserve"> (פאה ה ד). [אך הקה"י כת' דנראה דהוה ט"ס בדברי הרא"ש. וכן במהד' חדשה ליתא, וכן הביא הדר"א תרומות (ב צה"ה ריב)].</w:t>
      </w:r>
    </w:p>
  </w:footnote>
  <w:footnote w:id="1507">
    <w:p w14:paraId="3D65C6B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האם כוונתו דלא חל 'שם פאה' וממון עניים ע"י הפרשה, עד שיזכו העניים. אך לכאורה ודאי חל שם פאה ע"י קריאת שם, וכ"כ ה</w:t>
      </w:r>
      <w:r w:rsidRPr="00EB4771">
        <w:rPr>
          <w:rFonts w:ascii="Narkisim" w:hAnsi="Narkisim"/>
          <w:b/>
          <w:bCs/>
          <w:rtl/>
        </w:rPr>
        <w:t>או"ש</w:t>
      </w:r>
      <w:r w:rsidRPr="00EB4771">
        <w:rPr>
          <w:rFonts w:ascii="Narkisim" w:hAnsi="Narkisim"/>
          <w:rtl/>
        </w:rPr>
        <w:t xml:space="preserve"> (שם) דלענין זכות העניים זכו תיכף [והביא מכ"מ]. ואף דהוה ממון עניים לא מיפטר ממעשר.</w:t>
      </w:r>
    </w:p>
  </w:footnote>
  <w:footnote w:id="1508">
    <w:p w14:paraId="04854C2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וה</w:t>
      </w:r>
      <w:r w:rsidRPr="00EB4771">
        <w:rPr>
          <w:rFonts w:ascii="Narkisim" w:hAnsi="Narkisim"/>
          <w:b/>
          <w:bCs/>
          <w:rtl/>
        </w:rPr>
        <w:t>רש"ש</w:t>
      </w:r>
      <w:r w:rsidRPr="00EB4771">
        <w:rPr>
          <w:rFonts w:ascii="Narkisim" w:hAnsi="Narkisim"/>
          <w:rtl/>
        </w:rPr>
        <w:t xml:space="preserve"> תמהו דאיירי הכא אף בלקט.</w:t>
      </w:r>
    </w:p>
  </w:footnote>
  <w:footnote w:id="1509">
    <w:p w14:paraId="08C716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מבואר דפטור פאה ממעשר ופטור הפקר שווים. [וה</w:t>
      </w:r>
      <w:r w:rsidRPr="00EB4771">
        <w:rPr>
          <w:rFonts w:ascii="Narkisim" w:hAnsi="Narkisim"/>
          <w:b/>
          <w:bCs/>
          <w:rtl/>
        </w:rPr>
        <w:t>אחרונים</w:t>
      </w:r>
      <w:r w:rsidRPr="00EB4771">
        <w:rPr>
          <w:rFonts w:ascii="Narkisim" w:hAnsi="Narkisim"/>
          <w:rtl/>
        </w:rPr>
        <w:t xml:space="preserve"> חקרו האם מה דידו שווה מפקיע במעשר כהפקר, או השם פאה ושם הפקר מפקיע]. ולדעת המשנ"ל צ"ל דהוה ב' גדרי פטורין דלא שייכי להדדי.</w:t>
      </w:r>
    </w:p>
  </w:footnote>
  <w:footnote w:id="1510">
    <w:p w14:paraId="58B0B4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 הא דאי' כריתות כד].</w:t>
      </w:r>
    </w:p>
  </w:footnote>
  <w:footnote w:id="1511">
    <w:p w14:paraId="0E08F1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ואיירי שהפקירו לכל ישראל, אפי' עשירים.  </w:t>
      </w:r>
    </w:p>
  </w:footnote>
  <w:footnote w:id="1512">
    <w:p w14:paraId="082C8A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דלכאורה תוס' קאי הכא אף לר"ל.</w:t>
      </w:r>
    </w:p>
  </w:footnote>
  <w:footnote w:id="1513">
    <w:p w14:paraId="2FDCB92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והאחיעזר כת' דמ"מ בחו"ל ודאי יש קנין לנכרי להפקיע קדושתם. א"כ הא דאי' דפירות שבאו מחו"ל לארץ ה"מ פירות של ישראל. אבל פירות של נכרי מופקעין. [וצ"ע מה שייך גדר 'קנין' והפקעה בחו"ל, הא ליכא התם דין קדושה כלל].</w:t>
      </w:r>
    </w:p>
  </w:footnote>
  <w:footnote w:id="1514">
    <w:p w14:paraId="41B8755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(סטנסל) הק' דאי נימא דעולי בבל לא כבשו את סוריא, א"כ פקע קדושתו. ולכאורה מבואר בסוגיין דכבשו. [וע' מש"כ לעיל ח.]. והגר"ח הביא דדעת הרמב"ם והראב"ד דלא כבשו עולי בבל את סוריא, אלא דאפ"ה מתחייב מדרבנן. והגר"ח ביאר דעזרא החזיק באר"י בגדר 'חזקה', בלא כיבוש. ומש"ה מהני דוקא במקום דכבר כבשו בירושה ראשונה. [עי"ש].</w:t>
      </w:r>
    </w:p>
  </w:footnote>
  <w:footnote w:id="1515">
    <w:p w14:paraId="5C7B93A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אחיעזר</w:t>
      </w:r>
      <w:r w:rsidRPr="00EB4771">
        <w:rPr>
          <w:rFonts w:ascii="Narkisim" w:hAnsi="Narkisim"/>
          <w:rtl/>
        </w:rPr>
        <w:t xml:space="preserve"> (שם) דן דעפ"ז אף פירות שנכנסו לארץ בזה"ז לא יתחייב במעשר. דומיא דפירות שנכנסו מחו"ל לסוריא. אך הביא דה</w:t>
      </w:r>
      <w:r w:rsidRPr="00EB4771">
        <w:rPr>
          <w:rFonts w:ascii="Narkisim" w:hAnsi="Narkisim"/>
          <w:b/>
          <w:bCs/>
          <w:rtl/>
        </w:rPr>
        <w:t>שו"ע</w:t>
      </w:r>
      <w:r w:rsidRPr="00EB4771">
        <w:rPr>
          <w:rFonts w:ascii="Narkisim" w:hAnsi="Narkisim"/>
          <w:rtl/>
        </w:rPr>
        <w:t xml:space="preserve"> (שלא יב) סתם בזה, וע' הגר"א (שם כט).</w:t>
      </w:r>
    </w:p>
  </w:footnote>
  <w:footnote w:id="1516">
    <w:p w14:paraId="0BDD4FB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גר"א</w:t>
      </w:r>
      <w:r w:rsidRPr="00EB4771">
        <w:rPr>
          <w:rFonts w:ascii="Narkisim" w:hAnsi="Narkisim"/>
          <w:rtl/>
        </w:rPr>
        <w:t xml:space="preserve"> כת' דעפ"ז מיושב קו' תוס' (סנהדרין כו, ע' לקמן סב.). והגר"ח (סטנסל) כת' דכ"מ בדעת רש"י (סנהדרין).</w:t>
      </w:r>
    </w:p>
  </w:footnote>
  <w:footnote w:id="1517">
    <w:p w14:paraId="44478FE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דאינו נוהג בזמן דאין יובל נוהג, ובעינן רוב יושביה עליה.</w:t>
      </w:r>
    </w:p>
  </w:footnote>
  <w:footnote w:id="1518">
    <w:p w14:paraId="0868266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גר"ח</w:t>
      </w:r>
      <w:r w:rsidRPr="00EB4771">
        <w:rPr>
          <w:rFonts w:ascii="Narkisim" w:hAnsi="Narkisim"/>
          <w:rtl/>
        </w:rPr>
        <w:t xml:space="preserve"> לשיטתו דגדר הפקעת יש קנין הוה מקדושת הארץ.</w:t>
      </w:r>
    </w:p>
  </w:footnote>
  <w:footnote w:id="1519">
    <w:p w14:paraId="1E96DC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דעצם הקידוש נעשה ע"י כיבוש יהושע, מ"מ גדר 'ירושת ישראל' ודין הממון שבה מוחזקת היא מאבותינו. ומש"ה כשעכו"ם כבשו את הארץ ובטל כיבוש וקידוש יהושע, אבל לא נתבטל עיקר ירושת ישראל, דמוחזקת היא לנו מאבותינו. [וכמו שהיה קודם קידוש יהושע].</w:t>
      </w:r>
    </w:p>
  </w:footnote>
  <w:footnote w:id="1520">
    <w:p w14:paraId="1C865CE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למ"ד יש ברירה יל"פ גדר השותפות ע"פ מה שיחלקו לבסוף. [וע"ע מש"כ לעיל כה: בגדר ברירה זה].</w:t>
      </w:r>
    </w:p>
  </w:footnote>
  <w:footnote w:id="1521">
    <w:p w14:paraId="69A7287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וצ"ל דברי רש"י לעיל הוה טעם אמאי לא אמרי' ברירה.</w:t>
      </w:r>
    </w:p>
  </w:footnote>
  <w:footnote w:id="1522">
    <w:p w14:paraId="4CC844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והשאג"א כת' דאף דמהני לזה תקנת יהושע (שם כז:). מ"מ קו' הגמ' דלא משכח"ל מדאורייתא שיביאו.</w:t>
      </w:r>
    </w:p>
  </w:footnote>
  <w:footnote w:id="1523">
    <w:p w14:paraId="39FAE7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לפ"ז שותפות עכו"ם ל"ש לחייב. וע' חי' הר"ן (חולין קלו.) ויש"ש חולין שם, ואו"ש בכורים ב ח].</w:t>
      </w:r>
    </w:p>
  </w:footnote>
  <w:footnote w:id="1524">
    <w:p w14:paraId="69A088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והשאג"א הוסיף דלא שמענו דבעל קנין פירות שמביא ביכורים צריך להקדיש. והמקו"ח חלק דודאי צריך להקדיש.</w:t>
      </w:r>
    </w:p>
  </w:footnote>
  <w:footnote w:id="1525">
    <w:p w14:paraId="4E9AC37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והשאג"א כתב דלענין קריאה תליא בגמ' (ב"ב פב.) האם כשיש חיוב הבאה ודאי מצי לקרוא מספק.</w:t>
      </w:r>
    </w:p>
  </w:footnote>
  <w:footnote w:id="1526">
    <w:p w14:paraId="2248F0D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שער"י</w:t>
      </w:r>
      <w:r w:rsidRPr="00EB4771">
        <w:rPr>
          <w:rFonts w:ascii="Narkisim" w:hAnsi="Narkisim"/>
          <w:rtl/>
        </w:rPr>
        <w:t xml:space="preserve"> (ה ז) הביא דחיוב נתינת מתנות כהונה לא תליא בדין הממון, אלא הוה מצוה בפנ"ע.</w:t>
      </w:r>
    </w:p>
  </w:footnote>
  <w:footnote w:id="1527">
    <w:p w14:paraId="634B33D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ועוה"ק כיון דהפירות שייכים לנכרי למה ינהגו בהם קדושה. ועוד במה יתחייב המוכר לקנותם יותר מאחר.</w:t>
      </w:r>
    </w:p>
  </w:footnote>
  <w:footnote w:id="1528">
    <w:p w14:paraId="571024C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ביאר דדין בעלות לענין ביכורים לא תליא בבעלות לשאר דיני הממונות, ולכן בספיקות, אף דהוכרע דהממע"ה אינו יכל להביא ביכורים, ובזה תי' קושיית החמד"ש גבי ב' אילנות (ב"ב פא:). וכעי"ז כתב בשער"י (ה ח).</w:t>
      </w:r>
    </w:p>
  </w:footnote>
  <w:footnote w:id="1529">
    <w:p w14:paraId="2160D6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(במשנה) הק' כדברי התוס', והביא מה שפרש"י משום דבכורים כחובת הגוף הן, וכת' דאינו מחוור.</w:t>
      </w:r>
    </w:p>
  </w:footnote>
  <w:footnote w:id="1530">
    <w:p w14:paraId="1B002A5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ואף למ"ד דק"פ לאו כקה"ג, בעל קה"ג אינו מביא. [והקה"י הביא כן מדברי רש"י דטבל וחולין מעורבין. ע' בסמוך].</w:t>
      </w:r>
    </w:p>
  </w:footnote>
  <w:footnote w:id="1531">
    <w:p w14:paraId="7065AE0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ותוס' ביארו דמש"ה איצטריך למעט ביכורים בחו"ל, ולא הוה בכלל דכל מצווה שתלויה בארץ דאינו נוהג בחו"ל.</w:t>
      </w:r>
    </w:p>
  </w:footnote>
  <w:footnote w:id="1532">
    <w:p w14:paraId="07D28C5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ביאר הט"ז דברכת השחיטה אינה על עיקר המצוה, אלא הוה ברכת השבח. שהרי אם לא ירצה לאכול אי"צ לשחוט. [ומש"ה רשאי שאחר יברך עבורו]. אבל הפרשת תרומה הוה מצוה על הגברא, ואינו ראוי שא' יעשה המצוה ואחר יברך [ומש"ה אילם לא יתרום].</w:t>
      </w:r>
    </w:p>
  </w:footnote>
  <w:footnote w:id="1533">
    <w:p w14:paraId="335E2C2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ורע"א ציין שכ"כ ה</w:t>
      </w:r>
      <w:r w:rsidRPr="00EB4771">
        <w:rPr>
          <w:rFonts w:ascii="Narkisim" w:hAnsi="Narkisim"/>
          <w:b/>
          <w:bCs/>
          <w:rtl/>
        </w:rPr>
        <w:t>מג"א</w:t>
      </w:r>
      <w:r w:rsidRPr="00EB4771">
        <w:rPr>
          <w:rFonts w:ascii="Narkisim" w:hAnsi="Narkisim"/>
          <w:rtl/>
        </w:rPr>
        <w:t xml:space="preserve"> (ח ב) דהפרשת חלה לא הוה מצווה כל כך, אלא לתקן מאכלו. דומיא דשחיטה. ורע"א כת' דה"ה מעשר.</w:t>
      </w:r>
    </w:p>
  </w:footnote>
  <w:footnote w:id="1534">
    <w:p w14:paraId="3ED008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דמשום לא תחנם לא כייפינן לחזור ולקנות, ע' רש"ש [לעיל מד.]. ויש לדחות דאיירי בעני דאין ידו משגת].</w:t>
      </w:r>
    </w:p>
  </w:footnote>
  <w:footnote w:id="1535">
    <w:p w14:paraId="4DDCD25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ר"ת</w:t>
      </w:r>
      <w:r w:rsidRPr="00EB4771">
        <w:rPr>
          <w:rFonts w:ascii="Narkisim" w:hAnsi="Narkisim"/>
          <w:rtl/>
        </w:rPr>
        <w:t xml:space="preserve"> (ספר הישר חי' קטו א) פי' שהיה דרכן למסור את הקרקע לגוים עד שיבואו לליקוט פירות, ואז מוסיפין להם על דמים שנתנו קצת וחוזרין וקונים אותן. ואין זה כמו בעלי כיסין (מנחות סז.) [שגזרו תרו"מ על פירות שמירח עכו"ם], דהתם מתכוונין להפקיע תרו"מ ומש"ה גזרו. ואילו בסוגיין היו מוכרין מתוך דוחקן [שלא היו בעלי כיסין אלא בעלי עוני], ומש"ה די שחזרו ותקנו כדמעיקרא.</w:t>
      </w:r>
    </w:p>
  </w:footnote>
  <w:footnote w:id="1536">
    <w:p w14:paraId="2B7E1A3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(בע"א) כת' דלא קנסי כולי האי.</w:t>
      </w:r>
    </w:p>
  </w:footnote>
  <w:footnote w:id="1537">
    <w:p w14:paraId="1FBF815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[וכתבו ה</w:t>
      </w:r>
      <w:r w:rsidRPr="00EB4771">
        <w:rPr>
          <w:rFonts w:ascii="Narkisim" w:hAnsi="Narkisim"/>
          <w:b/>
          <w:bCs/>
          <w:rtl/>
        </w:rPr>
        <w:t>אחרונים</w:t>
      </w:r>
      <w:r w:rsidRPr="00EB4771">
        <w:rPr>
          <w:rFonts w:ascii="Narkisim" w:hAnsi="Narkisim"/>
          <w:rtl/>
        </w:rPr>
        <w:t xml:space="preserve"> דדמי לאינו ברשותו].</w:t>
      </w:r>
    </w:p>
  </w:footnote>
  <w:footnote w:id="1538">
    <w:p w14:paraId="10D117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ר"י מגאש</w:t>
      </w:r>
      <w:r w:rsidRPr="00EB4771">
        <w:rPr>
          <w:rFonts w:ascii="Narkisim" w:hAnsi="Narkisim"/>
          <w:rtl/>
        </w:rPr>
        <w:t xml:space="preserve"> (ב"ב קלו:) ביאר דקנה את הגוף לענין הפירות. וע"ע רמ"ה (ב"ב שם, אות קעט).</w:t>
      </w:r>
    </w:p>
  </w:footnote>
  <w:footnote w:id="1539">
    <w:p w14:paraId="407EAAB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ועפ"ז יתיישב הצריכותא (ב"ב קלו: ועי' לקמן מח.) דאבא לגבי בריה אחולי אחיל, או דנפשיה עדיפא. [משמע דיש אופן דלכו"ע ק"פ כקה"ג, ויש אופן דלכו"ע ק"פ לאו כקה"ג]. ע"ע קוב"ש (ב"ב תסה).</w:t>
      </w:r>
    </w:p>
    <w:p w14:paraId="566810EF" w14:textId="77777777" w:rsidR="00712170" w:rsidRPr="00EB4771" w:rsidRDefault="00000000" w:rsidP="00EB4771">
      <w:pPr>
        <w:pStyle w:val="Footnote"/>
        <w:bidi/>
        <w:rPr>
          <w:rFonts w:ascii="Narkisim" w:hAnsi="Narkisim"/>
        </w:rPr>
      </w:pPr>
      <w:r w:rsidRPr="00EB4771">
        <w:rPr>
          <w:rFonts w:ascii="Narkisim" w:hAnsi="Narkisim"/>
          <w:rtl/>
        </w:rPr>
        <w:tab/>
        <w:t>אך ה</w:t>
      </w:r>
      <w:r w:rsidRPr="00EB4771">
        <w:rPr>
          <w:rFonts w:ascii="Narkisim" w:hAnsi="Narkisim"/>
          <w:b/>
          <w:bCs/>
          <w:rtl/>
        </w:rPr>
        <w:t>קוב"ש</w:t>
      </w:r>
      <w:r w:rsidRPr="00EB4771">
        <w:rPr>
          <w:rFonts w:ascii="Narkisim" w:hAnsi="Narkisim"/>
          <w:rtl/>
        </w:rPr>
        <w:t xml:space="preserve"> הק' דבגמ' (סוכה מו:) איתא לא ליקני אינש לולבא לינוקא, דאינו יכול להקנות חזרה. ואמאי לא יקנה להדיא קנין פירות באופן שיהא כקנין הגוף, ועי"ז יצא יד"ח.</w:t>
      </w:r>
    </w:p>
  </w:footnote>
  <w:footnote w:id="1540">
    <w:p w14:paraId="715E949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צ"ב דה'כקנין הגוף' אינו דבר הנמכר בפני עצמו. ויל"פ דיש אופן דמוכר לו זכויות בעלמא לפירות, ויש אופן שמוכר את כולו, אלא שמשייר לעצמו את הגוף כלפי לאחר זמן וכדו'. וזה תלוי באומדנא.</w:t>
      </w:r>
    </w:p>
  </w:footnote>
  <w:footnote w:id="1541">
    <w:p w14:paraId="547730A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[שם] הק' דא"כ נימא הכי אף לגבי קונה ב' אילנות, ובגמ' [ב"ב פא:] משמע דאין צד שיש דין להביא משום ק"פ. [והעירו דמשמע ברמב"ן דבב' אילנות יש ק"פ, וע' מח., וי"ל דכוונת הרמב"ן דהגמ' יכולה לדחות כן].</w:t>
      </w:r>
    </w:p>
    <w:p w14:paraId="7B937C84"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תוס' רי"ד</w:t>
      </w:r>
      <w:r w:rsidRPr="00EB4771">
        <w:rPr>
          <w:rFonts w:ascii="Narkisim" w:hAnsi="Narkisim"/>
          <w:rtl/>
        </w:rPr>
        <w:t xml:space="preserve"> [כז. ופא.] כת' דאליבא דאמת אף הקונה ב' אילנות מביא ואינו קורא, ע"ד דברי רשב"ם [וביאר דהגמ' פא: הוה דחייה].</w:t>
      </w:r>
    </w:p>
    <w:p w14:paraId="641CD713"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 xml:space="preserve">קצות </w:t>
      </w:r>
      <w:r w:rsidRPr="00EB4771">
        <w:rPr>
          <w:rFonts w:ascii="Narkisim" w:hAnsi="Narkisim"/>
          <w:rtl/>
        </w:rPr>
        <w:t>[רנז ג] כת' ליישב דעת רשב"ם דלענין הבאה קפיד קרא אשעת הבאה, שיהיה מארצך. וסגי בזה שהיה בשעת הבאה שלו. ונחשב 'ארצך' כיון דקנוי לו לענין זה. אלא דלענין קריאה בעי' קנין עולם. דאינו קורא 'על האדמה אשר נתת לי', כיון דהאדמה השתא אינו שלו אלא לשעה. [ועי"ש עוד, וע"ע מנחת ברוך צב].</w:t>
      </w:r>
    </w:p>
  </w:footnote>
  <w:footnote w:id="1542">
    <w:p w14:paraId="4173EF4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משום דמיחזי כשיקרא, או משום חשש שיבוא להפקיעו מתרומות ומעשרות.</w:t>
      </w:r>
    </w:p>
  </w:footnote>
  <w:footnote w:id="1543">
    <w:p w14:paraId="17B089C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צריך להקדיש, שלא יהא חולין בעזרה. וכדאי' בגמ' [שם]. והמקו"ח [תמח א] כת' דאף לדעת תוס' דמביא מדרבנן צריך להקדיש. ודלא כשאג"א [צ הנ"ל].</w:t>
      </w:r>
    </w:p>
  </w:footnote>
  <w:footnote w:id="1544">
    <w:p w14:paraId="6AA1AC1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[וכן ב"ב נ. וב"ק צ. לענין יום או יומיים].</w:t>
      </w:r>
    </w:p>
  </w:footnote>
  <w:footnote w:id="1545">
    <w:p w14:paraId="57530B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שפי' כוונת התוס' ע"פ דברי ה</w:t>
      </w:r>
      <w:r w:rsidRPr="00EB4771">
        <w:rPr>
          <w:rFonts w:ascii="Narkisim" w:hAnsi="Narkisim"/>
          <w:b/>
          <w:bCs/>
          <w:rtl/>
        </w:rPr>
        <w:t>או"ש</w:t>
      </w:r>
      <w:r w:rsidRPr="00EB4771">
        <w:rPr>
          <w:rFonts w:ascii="Narkisim" w:hAnsi="Narkisim"/>
          <w:rtl/>
        </w:rPr>
        <w:t xml:space="preserve"> [רוצח ב טו] דאין לבעל קנין בגוף החפץ, אלא דתקנו שהבעל זוכה בכל מה שגודל בשדה. [והוה זכות 'פירות' דהוה דבר שלא בא לעולם, ולא גוף לפירות]. ומש"ה זכייתו הוה מכח האשה, ולא קנין בחפץ. [וזה חידוש גדול דאף בזה יש הגדרת ק"פ כקה"ג, וע' אבי עזרי. וע"ע תוד"ה ולביתך]. ובפשוטו תקנו לבעל קנין פירות גמור. אלא דתוס' כת' דלא אלים [וע"ד התי' הב' בתוס'].</w:t>
      </w:r>
    </w:p>
  </w:footnote>
  <w:footnote w:id="1546">
    <w:p w14:paraId="27DF9E2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ע"פ הצריכותא דהגמ', דהיכא דנותן לבנו בעין יפה אמרי' שנתן קנין הגוף אלים. וה"נ די לרבנן להקנות זכות כל שהו. ועוד דאשכחן בכ"מ דקנין דרבנן קלישא מדאורייתא.</w:t>
      </w:r>
    </w:p>
  </w:footnote>
  <w:footnote w:id="1547">
    <w:p w14:paraId="48C20BF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ועיל"פ דכוונת התוס' דכלפי הבעל ודאי אמרי' דקנין פירות כקה"ג [אך כה"ג] , אלא דמ"מ אף האשה יכולה למכור חלקה [ולא אמרי' דק"פ כקה"ג מעכב שיחשב קנין הגוף דאשה כמאן דליתא], כיון שזכות הבעל הוה רק מדרבנן או מכחה.</w:t>
      </w:r>
    </w:p>
  </w:footnote>
  <w:footnote w:id="1548">
    <w:p w14:paraId="5752C4F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ויל"ד אי כל החילוקים האלו הם רק לענין זכות הקה"ג, דאף למ"ד ק"פ כקה"ג, דקה"ג דאשה יש 'שם בעלים'. או אף בדיני הבעל מדין ק"פ כקה"ג מבואר הכא דלבעל יש דין ק"פ שנחשב כקה"ג. [אך מבואר בקושיית הגמ' דאין מקום לחלק בזה].</w:t>
      </w:r>
    </w:p>
  </w:footnote>
  <w:footnote w:id="1549">
    <w:p w14:paraId="1D5C4D8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וז"ל ה</w:t>
      </w:r>
      <w:r w:rsidRPr="00EB4771">
        <w:rPr>
          <w:rFonts w:ascii="Narkisim" w:hAnsi="Narkisim"/>
          <w:b/>
          <w:bCs/>
          <w:rtl/>
        </w:rPr>
        <w:t>תוס' הרא"ש</w:t>
      </w:r>
      <w:r w:rsidRPr="00EB4771">
        <w:rPr>
          <w:rFonts w:ascii="Narkisim" w:hAnsi="Narkisim"/>
          <w:rtl/>
        </w:rPr>
        <w:t xml:space="preserve"> דכי רבינהו קרא היכא דיהבא פירות לבעל, כמו שדרך נשים לעשות, שמניחות פירות לבעליהן כדי שיעבוד וישמור שדותיהן. [ויל"ד אי הוה דרך נתינה דוקא. או דרך סילוק שמניחות לבעל].</w:t>
      </w:r>
    </w:p>
  </w:footnote>
  <w:footnote w:id="1550">
    <w:p w14:paraId="79179E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בדברי הרשב"א דיש כאן מח', דהביא תוס' שהדרך שאוכלת [ולא הזכיר שמקנה לה]. והביא דברי הרמב"ן בשם י"א. [והרמב"ן איירי דוקא ע"י שהתנו מתחילה].</w:t>
      </w:r>
    </w:p>
  </w:footnote>
  <w:footnote w:id="1551">
    <w:p w14:paraId="1A226F7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ועוד כת' האו"ש דבסוגיין קאי לאחר שתקנו באושא דהבעל נחשב לוקה מחיים בנכסי אשתו (כדאי' ב"ב קלט:) [וצ"ע דמיתלא תלי אי ימות בחייה].</w:t>
      </w:r>
    </w:p>
  </w:footnote>
  <w:footnote w:id="1552">
    <w:p w14:paraId="3619CA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אף דחשיב כמותו, לא נחשב 'יד אחד'.</w:t>
      </w:r>
    </w:p>
  </w:footnote>
  <w:footnote w:id="1553">
    <w:p w14:paraId="1680D7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והביאו דכ"מ ב</w:t>
      </w:r>
      <w:r w:rsidRPr="00EB4771">
        <w:rPr>
          <w:rFonts w:ascii="Narkisim" w:hAnsi="Narkisim"/>
          <w:b/>
          <w:bCs/>
          <w:rtl/>
        </w:rPr>
        <w:t>ירושלמי</w:t>
      </w:r>
      <w:r w:rsidRPr="00EB4771">
        <w:rPr>
          <w:rFonts w:ascii="Narkisim" w:hAnsi="Narkisim"/>
          <w:rtl/>
        </w:rPr>
        <w:t xml:space="preserve"> (הו' בתוד"ה מביא) דהיכא דמעיקרא היה דעתו לשלוח ביד שליח נחשב דלא באו לכלל קריאה.</w:t>
      </w:r>
    </w:p>
  </w:footnote>
  <w:footnote w:id="1554">
    <w:p w14:paraId="67DF656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והביאו כן מהתוספתא (בכורים ב ח).</w:t>
      </w:r>
    </w:p>
  </w:footnote>
  <w:footnote w:id="1555">
    <w:p w14:paraId="00424B4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ולכאורה כ"מ בתוס' דידן אליבא דרשב"ם.</w:t>
      </w:r>
    </w:p>
  </w:footnote>
  <w:footnote w:id="1556">
    <w:p w14:paraId="0A4DDBD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ראב"ד</w:t>
      </w:r>
      <w:r w:rsidRPr="00EB4771">
        <w:rPr>
          <w:rFonts w:ascii="Narkisim" w:hAnsi="Narkisim"/>
          <w:rtl/>
        </w:rPr>
        <w:t xml:space="preserve"> השיג דלא מצא קונה לזמן קצוב שיהא רשאי לבנות ולהרוס, מלבד נכסי לך ואחריך לפלוני, דאין לשני אלא מה ששייר ראשון. [ודן בזה]. ושוב נסתפק דאפשר דהמוכר שדהו לס' שנה או לחמשים שנה או לארבעים שנה שיעשה בו כל חפצו כל ימי המכר, מפני שהוא כמוכר בזמן היובל. וה</w:t>
      </w:r>
      <w:r w:rsidRPr="00EB4771">
        <w:rPr>
          <w:rFonts w:ascii="Narkisim" w:hAnsi="Narkisim"/>
          <w:b/>
          <w:bCs/>
          <w:rtl/>
        </w:rPr>
        <w:t>משנ"ל</w:t>
      </w:r>
      <w:r w:rsidRPr="00EB4771">
        <w:rPr>
          <w:rFonts w:ascii="Narkisim" w:hAnsi="Narkisim"/>
          <w:rtl/>
        </w:rPr>
        <w:t xml:space="preserve"> הק' דמש"כ הראב"ד דאחריך אין לשני אלא מה ששייר ראשון, היינו בדיעבד. ואילו הכא הרמב"ם פסק דלכתחילה רשאי. [ואכמ"ל].</w:t>
      </w:r>
    </w:p>
  </w:footnote>
  <w:footnote w:id="1557">
    <w:p w14:paraId="67F7E88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והר"ן ביאר דהאומר לאשה היום את אשתי, ולמחר אין את אשתי אינה יוצאת בלא גט. ואף דהמקדיש בהמה לל' יום לדעת אביי פקע. וביאר דבבהמה עכ"פ חל הקדש על קנין הפירות. דקנין שאינו עולמי הוה ק"פ, וכדאי' גבי יובל.</w:t>
      </w:r>
    </w:p>
  </w:footnote>
  <w:footnote w:id="1558">
    <w:p w14:paraId="2C9F687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הקצות כת' דיש לחלק בין קנין גוף לזמן לקנין פירות, וביאר בזה צריכותא דהגמ' דנחית אדעתא דגוף. [וכן דן לחלק להלכה, וע"ע בסמוך].</w:t>
      </w:r>
    </w:p>
  </w:footnote>
  <w:footnote w:id="1559">
    <w:p w14:paraId="7A77259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ולפ"ז אחרי שחידשה קרא דין יובל, שוב לא מתקיים דין התורה דהחזיר השדות, דלעולם מכר לזמן. וצ"ל דעיקר דין התורה שלא יהא לצמיתות וזה מתקיים.</w:t>
      </w:r>
    </w:p>
  </w:footnote>
  <w:footnote w:id="1560">
    <w:p w14:paraId="47EB2BC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[וכמו לענין אישות בגמ' שם].</w:t>
      </w:r>
    </w:p>
  </w:footnote>
  <w:footnote w:id="1561">
    <w:p w14:paraId="23FBB4E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ושמעתי ממו"ח לחלק דבעלמא המוכר לזמן מוגבל אמרי' כיון דפסקה פסקה, דאין בידו לחלק הקנין. אבל שותפין כיון דיש לכל א' סיבה לזכות בגוף, כשיגיע זמנו של שני קדם וזכה. וכה"ג קנין ממון פקע בכדי [כיון דזכותו של שני קדם]. וכן דין יובל קבעתו תורה להפקיע.</w:t>
      </w:r>
    </w:p>
  </w:footnote>
  <w:footnote w:id="1562">
    <w:p w14:paraId="0A58F26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דקנין ממון שפיר פקע כשיש סיבה סותרת זכותו [ודוקא קדושת הגוף לא פקע בכדי].</w:t>
      </w:r>
    </w:p>
  </w:footnote>
  <w:footnote w:id="1563">
    <w:p w14:paraId="1158B23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הוה סימן דהוה קנין גמור מעכשיו, ואין זכות בעל הקרקע לעכב עליו [וכ"מ בקצות]. אבל המנחת ברוך ביאר דהטעם דקנה אף זכות שימוש זה. וכיון דיש לו רשות להשתמש באיזה אופן שירצה, אף יש לו זכות לחפור בורות, ואף שעי"ז יבא השני לידי הפסד. וכ"כ ה</w:t>
      </w:r>
      <w:r w:rsidRPr="00EB4771">
        <w:rPr>
          <w:rFonts w:ascii="Narkisim" w:hAnsi="Narkisim"/>
          <w:b/>
          <w:bCs/>
          <w:rtl/>
        </w:rPr>
        <w:t>חזו"א</w:t>
      </w:r>
      <w:r w:rsidRPr="00EB4771">
        <w:rPr>
          <w:rFonts w:ascii="Narkisim" w:hAnsi="Narkisim"/>
          <w:rtl/>
        </w:rPr>
        <w:t>.</w:t>
      </w:r>
    </w:p>
  </w:footnote>
  <w:footnote w:id="1564">
    <w:p w14:paraId="12B8A19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שהרי סתמו כפירושו ביובל, וכיון שכן אף במוכר לזמן קצוב הדין כן.</w:t>
      </w:r>
    </w:p>
    <w:p w14:paraId="501B387A"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סמ"ע</w:t>
      </w:r>
      <w:r w:rsidRPr="00EB4771">
        <w:rPr>
          <w:rFonts w:ascii="Narkisim" w:hAnsi="Narkisim"/>
          <w:rtl/>
        </w:rPr>
        <w:t xml:space="preserve"> (ריב יג) כת' דאף האשה אינה יכולה למחות בבעלה כשחופר בורות בקרקע, שהרי קנה לכל ימי חייה. [וצ"ע מהגמ' ב"ב נ:, ואכמ"ל]. [ואף דהתם ודאי דגוף הקרקע אינו של הבעל].</w:t>
      </w:r>
    </w:p>
  </w:footnote>
  <w:footnote w:id="1565">
    <w:p w14:paraId="3F52836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משנ"ל </w:t>
      </w:r>
      <w:r w:rsidRPr="00EB4771">
        <w:rPr>
          <w:rFonts w:ascii="Narkisim" w:hAnsi="Narkisim"/>
          <w:rtl/>
        </w:rPr>
        <w:t>הק' דבגמ' (ב"ב קיב.) דנו דנמצא צדיק קבור בשדה שאינו שלו ע"י שיחזור ביובל, תיפו"ל דאסור לחפור ולשנות את הקרקע. ותי' דאפשר ברשות כעל השדה.</w:t>
      </w:r>
    </w:p>
  </w:footnote>
  <w:footnote w:id="1566">
    <w:p w14:paraId="5B86D8A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דר' אבא בר ממל הוכיח דלא קנה קרקע, דאת"ל קנה קרקע יחפור בה בורות שיחים ומערות. אמר ליה ר' אילא התורה אמרה ושב לאחוזתו בעינן. [ובפשוטו משמע דנח' בגדר היובל, אי ל"ק קנין הגוף, או דהוה אפקעתא דמלכא. ובמח' האחרונים הנ"ל. ועיל"פ דנח' בקנין פירות כקה"ג. וכוונת הגמ' דלמ"ד ק"פ כקה"ג א"כ כיום הוה בעלים גמור, ואי"צ להעמיד זכות לבעל קנין הגוף דמחר. {וע"ד הא דמבואר (לרשב"ם ב"ב קלו:) דלמ"ד ק"פ כקה"ג אתי שפיר הא דבאחריך הראשון יכול למכור ולהפקיע. ואף בלא אחריך דמעכשיו}.</w:t>
      </w:r>
    </w:p>
  </w:footnote>
  <w:footnote w:id="1567">
    <w:p w14:paraId="5F329C9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אבל בדעת הרמב"ם י"ל דיש חילוק בין מוכר לזמן קצוב לבזמן היובל. ויש שביארו דמדיני הממון יש לו זכות לחפור בורות, אלא דיש איסור בדבר, דמשועבד להשיבו בעין ביובל.</w:t>
      </w:r>
    </w:p>
  </w:footnote>
  <w:footnote w:id="1568">
    <w:p w14:paraId="33AF2F5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והקצות הק' מדברי ה</w:t>
      </w:r>
      <w:r w:rsidRPr="00EB4771">
        <w:rPr>
          <w:rFonts w:ascii="Narkisim" w:hAnsi="Narkisim"/>
          <w:b/>
          <w:bCs/>
          <w:rtl/>
        </w:rPr>
        <w:t>ר"ן</w:t>
      </w:r>
      <w:r w:rsidRPr="00EB4771">
        <w:rPr>
          <w:rFonts w:ascii="Narkisim" w:hAnsi="Narkisim"/>
          <w:rtl/>
        </w:rPr>
        <w:t xml:space="preserve"> (נדרים כט. הנ"ל), ותיק דקאי רק בקנין אישות דלא יתכן לשעה [וצ"ב כוונתו]. וה</w:t>
      </w:r>
      <w:r w:rsidRPr="00EB4771">
        <w:rPr>
          <w:rFonts w:ascii="Narkisim" w:hAnsi="Narkisim"/>
          <w:b/>
          <w:bCs/>
          <w:rtl/>
        </w:rPr>
        <w:t>נתיבות</w:t>
      </w:r>
      <w:r w:rsidRPr="00EB4771">
        <w:rPr>
          <w:rFonts w:ascii="Narkisim" w:hAnsi="Narkisim"/>
          <w:rtl/>
        </w:rPr>
        <w:t xml:space="preserve"> (רמא ה) חלק דהר"ן הביא ראיה מסוגיין, אף בקנין ממון.</w:t>
      </w:r>
    </w:p>
  </w:footnote>
  <w:footnote w:id="1569">
    <w:p w14:paraId="62B8038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והקצות ביאר בזה דברי רשב"ם [הו' לעיל] דק"פ נחשב 'מארצך', וכמו דנחשב 'לכם' לדברי ר"א כ"צ. ומ"מ לא נחשב אשר נתת לי [לקריאת ביכורים] כיון דהאדמה השתא אינו שלו אלא לשעה [לר"ל, ע' בהמשך].</w:t>
      </w:r>
    </w:p>
  </w:footnote>
  <w:footnote w:id="1570">
    <w:p w14:paraId="486D4E7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יל"פ דקנה קנין הגוף כל מה שיוכל [לזמן], והתורה קבעה דכה"ג לא נחשב קנין על גוף הדבר.</w:t>
      </w:r>
    </w:p>
  </w:footnote>
  <w:footnote w:id="1571">
    <w:p w14:paraId="2467994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והרמב"ן דחה [ולא דאיק] דהתם (ב"ק צ.) מדמי לה לקנין פירות שיש לבעל בנכסי אשתו. וכת' דאפשר שלא הביאוה בסוגיין משום שיש לדחותה [עך דרך הנ"ל]. [ואף דאינו אמת]. והרמב"ן כת' דאורחא דתלמודא הכי מייתי קצת בחדא מסכתא ומייתי כולה במכילתא אחריתי.</w:t>
      </w:r>
    </w:p>
  </w:footnote>
  <w:footnote w:id="1572">
    <w:p w14:paraId="356EEF5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והיכא דמוכר ע"ד שלא להחזיר ביובל עובר. [ובפשוטו משמע דכל המוכר סתם עובר. ובזה הק' הרמב"ן, וצ"ל דכוונת הרמב"ם היכא דפירט שעושה מכירה מוחלטת שלא יחזור. ועכ"פ מבואר דגדר דין יובל דאין כאן מכירה מוחלטת].</w:t>
      </w:r>
    </w:p>
  </w:footnote>
  <w:footnote w:id="1573">
    <w:p w14:paraId="7BDF995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כוונתו האם באמת אינו קנין הגוף כלל, וה</w:t>
      </w:r>
      <w:r w:rsidRPr="00EB4771">
        <w:rPr>
          <w:rFonts w:ascii="Narkisim" w:hAnsi="Narkisim"/>
          <w:b/>
          <w:bCs/>
          <w:rtl/>
        </w:rPr>
        <w:t>גר"ח</w:t>
      </w:r>
      <w:r w:rsidRPr="00EB4771">
        <w:rPr>
          <w:rFonts w:ascii="Narkisim" w:hAnsi="Narkisim"/>
          <w:rtl/>
        </w:rPr>
        <w:t xml:space="preserve"> (תרומות) כת' דהתורה חידשה שלא יהא לו קנין 'צמיתות'. וע' מש"כ לעיל מז.].</w:t>
      </w:r>
    </w:p>
  </w:footnote>
  <w:footnote w:id="1574">
    <w:p w14:paraId="4C0A912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ויל"פ דהוה בגדר שעבוד, ולא גדר 'קנין' פירות. א"נ הוה קנין ליניקה בעלמא, ולא נחשב זכות בעיקר הקרקע. א"נ קנה זכות שהאילן יעמוד כאן, וממילא מחוייב להעמיד לו יניקתו.</w:t>
      </w:r>
    </w:p>
  </w:footnote>
  <w:footnote w:id="1575">
    <w:p w14:paraId="4C70147C"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[וצ"ב דאף ק"פ לל' יום אמרי' כקה"ג. וצ"ל דהכא הוה למצב היניקה וגרע. א"נ הוה סימן דאינו אלא זכות יניקה].</w:t>
      </w:r>
    </w:p>
  </w:footnote>
  <w:footnote w:id="1576">
    <w:p w14:paraId="02CEA82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אחרונים</w:t>
      </w:r>
      <w:r w:rsidRPr="00EB4771">
        <w:rPr>
          <w:rFonts w:ascii="Narkisim" w:hAnsi="Narkisim"/>
          <w:rtl/>
        </w:rPr>
        <w:t xml:space="preserve"> הביאו מתוס' דקנין לשימוש מסויים לא הוה ק"פ כקה"ג. [ואילו בדברי הרשב"א מבואר דל"ה אפי' ק"פ לשימוש זה]. והאחרונים הקשו דבגמ' (שבת קלה:) מבואר דהלוקח שפחה לעוברה אמרי' ק"פ כקה"ג, אף דהוה זכות מסויים. ועי' זכר יצחק (ב מז ד) ו</w:t>
      </w:r>
      <w:r w:rsidRPr="00EB4771">
        <w:rPr>
          <w:rFonts w:ascii="Narkisim" w:hAnsi="Narkisim"/>
          <w:b/>
          <w:bCs/>
          <w:rtl/>
        </w:rPr>
        <w:t xml:space="preserve">קה"י </w:t>
      </w:r>
      <w:r w:rsidRPr="00EB4771">
        <w:rPr>
          <w:rFonts w:ascii="Narkisim" w:hAnsi="Narkisim"/>
          <w:rtl/>
        </w:rPr>
        <w:t>(ב"ב יז).</w:t>
      </w:r>
    </w:p>
  </w:footnote>
  <w:footnote w:id="1577">
    <w:p w14:paraId="4D1672A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חזו"א</w:t>
      </w:r>
      <w:r w:rsidRPr="00EB4771">
        <w:rPr>
          <w:rFonts w:ascii="Narkisim" w:hAnsi="Narkisim"/>
          <w:rtl/>
        </w:rPr>
        <w:t xml:space="preserve"> הקשה דא"כ לא מתקיים דין החזרת השדות של התורה, שהרי לא נמכר אלא לשעה [ואיתא (ר"ה ט.) דשלשתן מעכבות, ואם לא החזירו השדות לא נחשב יובל].</w:t>
      </w:r>
    </w:p>
  </w:footnote>
  <w:footnote w:id="1578">
    <w:p w14:paraId="713871B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דעד"ז כת' ה</w:t>
      </w:r>
      <w:r w:rsidRPr="00EB4771">
        <w:rPr>
          <w:rFonts w:ascii="Narkisim" w:hAnsi="Narkisim"/>
          <w:b/>
          <w:bCs/>
          <w:rtl/>
        </w:rPr>
        <w:t>רמב"ן</w:t>
      </w:r>
      <w:r w:rsidRPr="00EB4771">
        <w:rPr>
          <w:rFonts w:ascii="Narkisim" w:hAnsi="Narkisim"/>
          <w:rtl/>
        </w:rPr>
        <w:t xml:space="preserve"> (לעיל לו.) שהקונה עבד בזמן היובל ונרצע וחרב הבית [ובטל היובל], נשאר עבד לעולם. [ולא אמרי' שנמכר רק לזמן עד היובל]. {אמנם יל"ד דרציעת עבד ע"כ הוה עד היובל, ואינו יכול למכור עצמו ברציעה לזמן קצוב אחר}.</w:t>
      </w:r>
    </w:p>
  </w:footnote>
  <w:footnote w:id="1579">
    <w:p w14:paraId="1D705C0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והקוב"ש ביאר דהרמב"ן קאי לענין עבד, ודין רציעת עבד לא תלי באומדנא. ולא שייך חילוק בין יובל ראשון ליובל שני אלא בשדה שיכול למכור כמו שירצה.</w:t>
      </w:r>
    </w:p>
  </w:footnote>
  <w:footnote w:id="1580">
    <w:p w14:paraId="7A87D98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משמע דתליא בסמיכת דעת המוכר, ודין יובל שני תליא במוכר, וממילא הלוקח קונה לפי מה שהוא מוכר.</w:t>
      </w:r>
    </w:p>
  </w:footnote>
  <w:footnote w:id="1581">
    <w:p w14:paraId="48B1E1F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וכן </w:t>
      </w:r>
      <w:r w:rsidRPr="00EB4771">
        <w:rPr>
          <w:rFonts w:ascii="Narkisim" w:hAnsi="Narkisim"/>
          <w:b/>
          <w:bCs/>
          <w:rtl/>
        </w:rPr>
        <w:t>תוס</w:t>
      </w:r>
      <w:r w:rsidRPr="00EB4771">
        <w:rPr>
          <w:rFonts w:ascii="Narkisim" w:hAnsi="Narkisim"/>
          <w:rtl/>
        </w:rPr>
        <w:t>' (לעיל מ:) כת' דקדושת דמים [דיש לו פדיון וראוי לפקוע] לא אלים כח הקדש מכח המקדיש, כדאשכחן בשדה מקנה כשהקדיש לוקח דחוזרת לבעלים ביובל. מבואר בתוס' דהטעם דחוזר לבעליו ביובל משום דפקע זכותו [וע"ד הא דאי' דאין אדם מקדיש דבר שאינו שלו]. {אך י"ל דתוס' הק' דשדה מקנה האיך פקע ההקדש ביובל ואי"צ פדיון בפרוטה. ותוס' לא הק' שיהא בזה דין שדה אחוזה}.</w:t>
      </w:r>
    </w:p>
  </w:footnote>
  <w:footnote w:id="1582">
    <w:p w14:paraId="6B36C8B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קוב"ש</w:t>
      </w:r>
      <w:r w:rsidRPr="00EB4771">
        <w:rPr>
          <w:rFonts w:ascii="Narkisim" w:hAnsi="Narkisim"/>
          <w:rtl/>
        </w:rPr>
        <w:t xml:space="preserve"> (שם) הק' דקרא איירי אף ביובל ראשון, וביובל ראשון הלוקח קנאו לגמרי [אלא דאפקעתא דמלכא]. וכיון דבשעת היובל הוה ביד הקדש [והקדש אינו מצווה על השבתו] א"כ אמאי יש בזה חסרון דאין אדם מקדיש דבר שאינו שלו.</w:t>
      </w:r>
    </w:p>
    <w:p w14:paraId="2FBF550C" w14:textId="77777777" w:rsidR="00712170" w:rsidRPr="00EB4771" w:rsidRDefault="00000000" w:rsidP="00EB4771">
      <w:pPr>
        <w:pStyle w:val="Footnote"/>
        <w:bidi/>
        <w:rPr>
          <w:rFonts w:ascii="Narkisim" w:hAnsi="Narkisim"/>
        </w:rPr>
      </w:pPr>
      <w:r w:rsidRPr="00EB4771">
        <w:rPr>
          <w:rFonts w:ascii="Narkisim" w:hAnsi="Narkisim"/>
          <w:rtl/>
        </w:rPr>
        <w:tab/>
        <w:t>[אך יל"ד דא"כ הלוקח שדה בזמן היובל, ומכרו לעכו"ם, נימא דהעכו"ם אינו מצווה על השבת יובל. וצ"ל דלא עדיף ממאן דאתי מחמתיה, והלוקח הראשון  עדיין מחוייב בהשבתו].</w:t>
      </w:r>
    </w:p>
  </w:footnote>
  <w:footnote w:id="1583">
    <w:p w14:paraId="5A2E804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[וכ"מ בדברי התוס' (מ:) דאתי' עלה משום 'הפקעה'. ולא משום שהקדיש רק קנין פירות דעד היובל].</w:t>
      </w:r>
    </w:p>
  </w:footnote>
  <w:footnote w:id="1584">
    <w:p w14:paraId="44FD0D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וי"ל דהכא הוה גזיה"כ לר' יהודה ור"ש. והמשנה קאי לר"מ. {ועי"ל דהיכא דיש גזיה"כ דשדה אחוזה ל"ש סברת מקדיש דבר שאינו שלו, דזהו דין התורה. והמשנה מפרשת אמאי פקע קדושה בכדי ביובל בלא פדיון, וכקו' תוס' לעיל מ:].</w:t>
      </w:r>
    </w:p>
  </w:footnote>
  <w:footnote w:id="1585">
    <w:p w14:paraId="3AEC4CF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(שם) כת' דהמ"ל משום קנין פירות כקה"ג.</w:t>
      </w:r>
    </w:p>
  </w:footnote>
  <w:footnote w:id="1586">
    <w:p w14:paraId="1651E4F2"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והלשון 'לא ירית מידי' צ"ל דלאו דוקא, אלא דההקדש לא תלי בהכי.</w:t>
      </w:r>
    </w:p>
  </w:footnote>
  <w:footnote w:id="1587">
    <w:p w14:paraId="5EC8CE6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דאפי' למ"ד ק"פ לאו כקה"ג, ובעל הקנין הגוף יכול למכור חלקו. מ"מ לא שייך מכירה בקנין הגוף לחוד, דיש בזה הפקעת יובל.</w:t>
      </w:r>
    </w:p>
  </w:footnote>
  <w:footnote w:id="1588">
    <w:p w14:paraId="58A287D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כיון דבעל קנין הגוף יש רק כזכות שלמחר יהיה הוא הבעלים, ועיקר הבעלות היא של בעל קנין הפירות, וע"י שנסתלק זכותו של זה יזכה הבעלים העקרי ממילא בכל הפרטים. [והביא דכ"מ ברשב"ם ב"ב קלו:].</w:t>
      </w:r>
    </w:p>
  </w:footnote>
  <w:footnote w:id="1589">
    <w:p w14:paraId="6E419E0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(בהמשך 'ואע"ג דקאמר הכא רבא) והראשונים (רמב"ן ב"ב קז.) הק' כן בדעת רבא [דכל הנך פסקים הוה רבא]. וכה"ק בדעת ר' אסי.</w:t>
      </w:r>
    </w:p>
  </w:footnote>
  <w:footnote w:id="1590">
    <w:p w14:paraId="6657DCA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ועד"ז הו"מ להק' אהא דאיתא (פסחים ח:) דמי שאין לו קרקע אינו עולה לרגל. אך יש לדחות דלזה סגי בשותפות בקרקע. ומשכח"ל אחין שלא חלקו, אלא נשאר בתפוסת הבית. א"נ אף דאין ברירה ספק שזכה בחלקו המגיע לו, ומספק עולה לרגל.</w:t>
      </w:r>
    </w:p>
    <w:p w14:paraId="53B93E19" w14:textId="77777777" w:rsidR="00712170" w:rsidRPr="00EB4771" w:rsidRDefault="00000000" w:rsidP="00EB4771">
      <w:pPr>
        <w:pStyle w:val="Footnote"/>
        <w:bidi/>
        <w:rPr>
          <w:rFonts w:ascii="Narkisim" w:hAnsi="Narkisim"/>
        </w:rPr>
      </w:pPr>
      <w:r w:rsidRPr="00EB4771">
        <w:rPr>
          <w:rFonts w:ascii="Narkisim" w:hAnsi="Narkisim"/>
          <w:rtl/>
        </w:rPr>
        <w:tab/>
        <w:t>ע"ע טור"א (חגיגה ב.) שהאריך לדון באופנים שגר ועבד משוחרר יקנה קרקע, דעי"ז יתחייב לעלות לרגל.</w:t>
      </w:r>
    </w:p>
  </w:footnote>
  <w:footnote w:id="1591">
    <w:p w14:paraId="049024D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רמב"ן</w:t>
      </w:r>
      <w:r w:rsidRPr="00EB4771">
        <w:rPr>
          <w:rFonts w:ascii="Narkisim" w:hAnsi="Narkisim"/>
          <w:rtl/>
        </w:rPr>
        <w:t xml:space="preserve"> כת' ותדע דכי אמרינן התם (ביבמות) הילכתא כר"ל לא הביאו חד מהנך דבכורים. וכי אמרי' נמי הכא ואזדו לטעמייהו לא מייתי ההיא דהתם דמכר הבן בחיי האב וכו'. [וקי"ל כר"ל דסוגיין, ולא בשאר סוגיות]. והרמב"ן (ב"ב) הביא עד"ז ליישב דעת ר' יהודה [האיך מצא ידיו ורגליו] דשאני ביכורים דגלי קרא.</w:t>
      </w:r>
    </w:p>
    <w:p w14:paraId="28E22B31" w14:textId="77777777" w:rsidR="00712170" w:rsidRPr="00EB4771" w:rsidRDefault="00000000" w:rsidP="00EB4771">
      <w:pPr>
        <w:pStyle w:val="Footnote"/>
        <w:bidi/>
        <w:rPr>
          <w:rFonts w:ascii="Narkisim" w:hAnsi="Narkisim"/>
        </w:rPr>
      </w:pPr>
      <w:r w:rsidRPr="00EB4771">
        <w:rPr>
          <w:rFonts w:ascii="Narkisim" w:hAnsi="Narkisim"/>
          <w:rtl/>
        </w:rPr>
        <w:tab/>
        <w:t>וה</w:t>
      </w:r>
      <w:r w:rsidRPr="00EB4771">
        <w:rPr>
          <w:rFonts w:ascii="Narkisim" w:hAnsi="Narkisim"/>
          <w:b/>
          <w:bCs/>
          <w:rtl/>
        </w:rPr>
        <w:t>תוס' רא"ש</w:t>
      </w:r>
      <w:r w:rsidRPr="00EB4771">
        <w:rPr>
          <w:rFonts w:ascii="Narkisim" w:hAnsi="Narkisim"/>
          <w:rtl/>
        </w:rPr>
        <w:t xml:space="preserve"> דחה דבגמ' (יבמות) ניח"ל לאתויי דברים הנוהגין בזה"ז, ומש"ה לא הביאו ביכורים. והגמ' (בסוגיין) הביאה ואזדא לטעמיה, ולא הביאו גמ' דב"ב, דניח"ל להביא מילי דביכורים.</w:t>
      </w:r>
    </w:p>
  </w:footnote>
  <w:footnote w:id="1592">
    <w:p w14:paraId="079FBD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 דאף דאמר רבא קרא ומתניתא מסייעא ליה לר"ל לאו דמימרא דס"ל כותיה אלא דלכאורה מסייעי ליה.</w:t>
      </w:r>
    </w:p>
  </w:footnote>
  <w:footnote w:id="1593">
    <w:p w14:paraId="1636F63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וכדחיית הגמ' דידן, ודלא כ</w:t>
      </w:r>
      <w:r w:rsidRPr="00EB4771">
        <w:rPr>
          <w:rFonts w:ascii="Narkisim" w:hAnsi="Narkisim"/>
          <w:b/>
          <w:bCs/>
          <w:rtl/>
        </w:rPr>
        <w:t>תוס'</w:t>
      </w:r>
      <w:r w:rsidRPr="00EB4771">
        <w:rPr>
          <w:rFonts w:ascii="Narkisim" w:hAnsi="Narkisim"/>
          <w:rtl/>
        </w:rPr>
        <w:t xml:space="preserve"> (ד"ה לא) דהוה דחויה בעלמא.</w:t>
      </w:r>
    </w:p>
  </w:footnote>
  <w:footnote w:id="1594">
    <w:p w14:paraId="5590F785"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 יוחנן יסבור דדעת ר' יהודה משום בקיעת הנוד, וס"ל דיש ברירה.</w:t>
      </w:r>
    </w:p>
  </w:footnote>
  <w:footnote w:id="1595">
    <w:p w14:paraId="35748B1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וביאר דה</w:t>
      </w:r>
      <w:r w:rsidRPr="00EB4771">
        <w:rPr>
          <w:rFonts w:ascii="Narkisim" w:hAnsi="Narkisim"/>
          <w:b/>
          <w:bCs/>
          <w:rtl/>
        </w:rPr>
        <w:t>רמב"ם</w:t>
      </w:r>
      <w:r w:rsidRPr="00EB4771">
        <w:rPr>
          <w:rFonts w:ascii="Narkisim" w:hAnsi="Narkisim"/>
          <w:rtl/>
        </w:rPr>
        <w:t xml:space="preserve"> פסק כחד לישנא (ב"ב פב.) דילמא אתי לאפטורי, ואילו סוגיין אזל לאידך תי' דמשום מיחזי כשיקרא.</w:t>
      </w:r>
    </w:p>
  </w:footnote>
  <w:footnote w:id="1596">
    <w:p w14:paraId="5309197E"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 xml:space="preserve">ועוה"ק </w:t>
      </w:r>
      <w:r w:rsidRPr="00EB4771">
        <w:rPr>
          <w:rFonts w:ascii="Narkisim" w:hAnsi="Narkisim"/>
          <w:b/>
          <w:bCs/>
          <w:rtl/>
        </w:rPr>
        <w:t>רע"א</w:t>
      </w:r>
      <w:r w:rsidRPr="00EB4771">
        <w:rPr>
          <w:rFonts w:ascii="Narkisim" w:hAnsi="Narkisim"/>
          <w:rtl/>
        </w:rPr>
        <w:t xml:space="preserve"> דהיכא דחילקו חפץ גרוע כנגד חפץ טוב [ושמו אותו ונתן זה לזה מעות, או מין זה נגד מין אחר] ל"ש ברירה, וע"כ הוה לקוחות.</w:t>
      </w:r>
    </w:p>
  </w:footnote>
  <w:footnote w:id="1597">
    <w:p w14:paraId="1F23E7B1"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רע"א</w:t>
      </w:r>
      <w:r w:rsidRPr="00EB4771">
        <w:rPr>
          <w:rFonts w:ascii="Narkisim" w:hAnsi="Narkisim"/>
          <w:rtl/>
        </w:rPr>
        <w:t xml:space="preserve"> הק' וכי משום דהוה חלוקה לא יהא בזה אונאה. [ולכאורה דעת תוס' דדיני חזרת אונאה נאמרה דוקא דרך מכר].</w:t>
      </w:r>
    </w:p>
  </w:footnote>
  <w:footnote w:id="1598">
    <w:p w14:paraId="3F7C40E0"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ואולי יל"פ דסברת הרמב"ן דאף אחים גמרי ומקני אהדדי, ובזה קיי"ל ק"פ כקה"ג, אף דבעלמא לאו כקה"ג.</w:t>
      </w:r>
    </w:p>
  </w:footnote>
  <w:footnote w:id="1599">
    <w:p w14:paraId="1CD1A77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ומבואר בתוס' דהוה דחייה בפנ"ע, אף למ"ד אין ברירה. [והריטב"א שם לא פי' כן].</w:t>
      </w:r>
    </w:p>
  </w:footnote>
  <w:footnote w:id="1600">
    <w:p w14:paraId="321275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[ונח' התנאים (בכורות נב:) אי מתנה חוזרת ביובל. וע' מש"כ לעיל שם].</w:t>
      </w:r>
    </w:p>
  </w:footnote>
  <w:footnote w:id="1601">
    <w:p w14:paraId="0923E787"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w:t>
      </w:r>
      <w:r w:rsidRPr="00EB4771">
        <w:rPr>
          <w:rFonts w:ascii="Narkisim" w:hAnsi="Narkisim"/>
          <w:b/>
          <w:bCs/>
          <w:rtl/>
        </w:rPr>
        <w:t>תוס'</w:t>
      </w:r>
      <w:r w:rsidRPr="00EB4771">
        <w:rPr>
          <w:rFonts w:ascii="Narkisim" w:hAnsi="Narkisim"/>
          <w:rtl/>
        </w:rPr>
        <w:t xml:space="preserve"> (בכורות ותוס' רא"ש) תי' ב' תי', כתוס', ותי' הנ"ל. ומבואר דהוה ב' סברות].</w:t>
      </w:r>
    </w:p>
  </w:footnote>
  <w:footnote w:id="1602">
    <w:p w14:paraId="4175E189"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וכדאי' (ב"ב קיט:) דירושה היא להם מאבותיהם.</w:t>
      </w:r>
    </w:p>
  </w:footnote>
  <w:footnote w:id="1603">
    <w:p w14:paraId="625A272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ור' יוחנן חילק דהתם סברא הוא דלא חזרה, כיון שחלקו ע"פ נביאים ואורים ותומים ובגזירת הכתוב.</w:t>
      </w:r>
    </w:p>
  </w:footnote>
  <w:footnote w:id="1604">
    <w:p w14:paraId="379CC99A"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והביא כן מהא דאמרו בני יוסף ואם יהיה היובל לבני ישראל [גבי בנות צלפחד, שאם ינשאו לשבט אחר] ש"מ דמכר הדר. וכן (ב"ב קיב.) ופנחס מיזבן זבן לא מצית אמרת דא"כ נמצאת שדה חוזרת ביובל ונמצא צדיק קבור בקבר שאינו שלו. לוקמה דזבן בשבע שחלקו.</w:t>
      </w:r>
    </w:p>
  </w:footnote>
  <w:footnote w:id="1605">
    <w:p w14:paraId="14EEE8E6"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והגמ' (לעיל כה.) רמזה בזה דאמרי' לחומרא. וה</w:t>
      </w:r>
      <w:r w:rsidRPr="00EB4771">
        <w:rPr>
          <w:rFonts w:ascii="Narkisim" w:hAnsi="Narkisim"/>
          <w:b/>
          <w:bCs/>
          <w:rtl/>
        </w:rPr>
        <w:t>בי"ש</w:t>
      </w:r>
      <w:r w:rsidRPr="00EB4771">
        <w:rPr>
          <w:rFonts w:ascii="Narkisim" w:hAnsi="Narkisim"/>
          <w:rtl/>
        </w:rPr>
        <w:t xml:space="preserve"> (קלא ד) וה</w:t>
      </w:r>
      <w:r w:rsidRPr="00EB4771">
        <w:rPr>
          <w:rFonts w:ascii="Narkisim" w:hAnsi="Narkisim"/>
          <w:b/>
          <w:bCs/>
          <w:rtl/>
        </w:rPr>
        <w:t>שער המלך</w:t>
      </w:r>
      <w:r w:rsidRPr="00EB4771">
        <w:rPr>
          <w:rFonts w:ascii="Narkisim" w:hAnsi="Narkisim"/>
          <w:rtl/>
        </w:rPr>
        <w:t xml:space="preserve"> (גירושין ג ד) תי' דהוה מצוות עשה, וספק מצוה לחומרא.</w:t>
      </w:r>
    </w:p>
  </w:footnote>
  <w:footnote w:id="1606">
    <w:p w14:paraId="2C696BC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אך צ"ע דסוף סוף אין אדם מקדיש דבר שאינו שלו, דזכותו הוה עד היובל. ומוכח דהיכא דהוה בכלל גזיה"כ דשדה אחוזה ל"ש סברת אין אדם מקדיש דבר שאינו שלו. (וע' מש"כ לעיל).</w:t>
      </w:r>
    </w:p>
  </w:footnote>
  <w:footnote w:id="1607">
    <w:p w14:paraId="6357F8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ואילו סברת התוס' כיון דהחזירו ביובל, א"כ הקרקע נמצאת אצל כל המשפחה, וכבר אינו מוחזק בו.</w:t>
      </w:r>
    </w:p>
  </w:footnote>
  <w:footnote w:id="1608">
    <w:p w14:paraId="40D6A6C3"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ובפשוטו הגדר דיש לו זכות מעכשיו. אבל ה</w:t>
      </w:r>
      <w:r w:rsidRPr="00EB4771">
        <w:rPr>
          <w:rFonts w:ascii="Narkisim" w:hAnsi="Narkisim"/>
          <w:b/>
          <w:bCs/>
          <w:rtl/>
        </w:rPr>
        <w:t>רמ"ה</w:t>
      </w:r>
      <w:r w:rsidRPr="00EB4771">
        <w:rPr>
          <w:rFonts w:ascii="Narkisim" w:hAnsi="Narkisim"/>
          <w:rtl/>
        </w:rPr>
        <w:t xml:space="preserve"> (ב"ב קיט. אות נו) מבואר דהטעם משום דודאי יבא. [ועפ"ז כת' ה</w:t>
      </w:r>
      <w:r w:rsidRPr="00EB4771">
        <w:rPr>
          <w:rFonts w:ascii="Narkisim" w:hAnsi="Narkisim"/>
          <w:b/>
          <w:bCs/>
          <w:rtl/>
        </w:rPr>
        <w:t>קצות</w:t>
      </w:r>
      <w:r w:rsidRPr="00EB4771">
        <w:rPr>
          <w:rFonts w:ascii="Narkisim" w:hAnsi="Narkisim"/>
          <w:rtl/>
        </w:rPr>
        <w:t xml:space="preserve"> (רעח טו) דהיכא דהבטיחו מתנה {דבר מסויים} לא נחשב ראוי]. וצ"ע דשדה החוזרת ביובל ודאי עומדת לחזור. [ודוחק לפרש דלא נחשב ודאי משום שמא יתבטל היובל].</w:t>
      </w:r>
    </w:p>
  </w:footnote>
  <w:footnote w:id="1609">
    <w:p w14:paraId="05C85718"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ויש שביארו דקנין פירות של העכו"ם באר"י לא חשיב גדר 'קנין', ולא אמרי' דהוה כקנין הגוף. [אך הריטב"א (ע' בסמוך) למד מכאן לקנין פירות].</w:t>
      </w:r>
    </w:p>
  </w:footnote>
  <w:footnote w:id="1610">
    <w:p w14:paraId="71C1D56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וכתבו דש"מ דכשהיה לאביהם קרקע ביד גזלן יש לבכור חלק בו, ולא נחשב ראוי. דקרקע אינה נגזלת.</w:t>
      </w:r>
    </w:p>
  </w:footnote>
  <w:footnote w:id="1611">
    <w:p w14:paraId="3425F97D"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[וע"ד הא דאי' (ב"ב קלו.) דזכה בגוף הקרקע מהיום ופירות לאחר מיתה]. ועוד מבואר (ב"ב קכה:) דלר' אלעזר למ"ד אחריך כמעכשיו, היכא דהקנה לפלוני ואחריה לאשה, לא נחשב ראוי. והבעל יורש אותה. [ורבה פליג דנחשב ראוי, דמהני מכירה. וה</w:t>
      </w:r>
      <w:r w:rsidRPr="00EB4771">
        <w:rPr>
          <w:rFonts w:ascii="Narkisim" w:hAnsi="Narkisim"/>
          <w:b/>
          <w:bCs/>
          <w:rtl/>
        </w:rPr>
        <w:t>ראשונים</w:t>
      </w:r>
      <w:r w:rsidRPr="00EB4771">
        <w:rPr>
          <w:rFonts w:ascii="Narkisim" w:hAnsi="Narkisim"/>
          <w:rtl/>
        </w:rPr>
        <w:t xml:space="preserve"> (תוס' שם בע"א, בעה"מ ושא"ר) האריכו לדון אי כוונת רבה דאחריך לאו כמעכשיו. או אף דהוה מעכשיו, הא יכול להפקיעו.</w:t>
      </w:r>
    </w:p>
  </w:footnote>
  <w:footnote w:id="1612">
    <w:p w14:paraId="2FE0F51F"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מרדכי</w:t>
      </w:r>
      <w:r w:rsidRPr="00EB4771">
        <w:rPr>
          <w:rFonts w:ascii="Narkisim" w:hAnsi="Narkisim"/>
          <w:rtl/>
        </w:rPr>
        <w:t xml:space="preserve"> (ב"ב ס"ס תקעד, וכן הגר"א רעח יט) ציין לסוגיין [ומשמע דלר' יוחנן לא מהני].</w:t>
      </w:r>
    </w:p>
    <w:p w14:paraId="64286F64" w14:textId="77777777" w:rsidR="00712170" w:rsidRPr="00EB4771" w:rsidRDefault="00000000" w:rsidP="00EB4771">
      <w:pPr>
        <w:pStyle w:val="Footnote"/>
        <w:bidi/>
        <w:rPr>
          <w:rFonts w:ascii="Narkisim" w:hAnsi="Narkisim"/>
        </w:rPr>
      </w:pPr>
      <w:r w:rsidRPr="00EB4771">
        <w:rPr>
          <w:rFonts w:ascii="Narkisim" w:hAnsi="Narkisim"/>
          <w:rtl/>
        </w:rPr>
        <w:tab/>
        <w:t>אך יש שדחו דאף דהכנענים ישבו באר"י לא היה להם 'קנין' אלא כגזלן בעלמא, ולא נחשב אפי' כקנין פירות.</w:t>
      </w:r>
    </w:p>
  </w:footnote>
  <w:footnote w:id="1613">
    <w:p w14:paraId="7E4633F4"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קצות</w:t>
      </w:r>
      <w:r w:rsidRPr="00EB4771">
        <w:rPr>
          <w:rFonts w:ascii="Narkisim" w:hAnsi="Narkisim"/>
          <w:rtl/>
        </w:rPr>
        <w:t xml:space="preserve"> (קעו ט) הביא דב</w:t>
      </w:r>
      <w:r w:rsidRPr="00EB4771">
        <w:rPr>
          <w:rFonts w:ascii="Narkisim" w:hAnsi="Narkisim"/>
          <w:b/>
          <w:bCs/>
          <w:rtl/>
        </w:rPr>
        <w:t>ריטב"א</w:t>
      </w:r>
      <w:r w:rsidRPr="00EB4771">
        <w:rPr>
          <w:rFonts w:ascii="Narkisim" w:hAnsi="Narkisim"/>
          <w:rtl/>
        </w:rPr>
        <w:t xml:space="preserve"> כת' דאשה נחשב ליתא במתא. וכ' דמדברי הרשב"א הנ"ל מבואר דלא כן [ולריטב"א ע"כ הכא הוא זכות אחר. אבל ה</w:t>
      </w:r>
      <w:r w:rsidRPr="00EB4771">
        <w:rPr>
          <w:rFonts w:ascii="Narkisim" w:hAnsi="Narkisim"/>
          <w:b/>
          <w:bCs/>
          <w:rtl/>
        </w:rPr>
        <w:t>נמוק"י</w:t>
      </w:r>
      <w:r w:rsidRPr="00EB4771">
        <w:rPr>
          <w:rFonts w:ascii="Narkisim" w:hAnsi="Narkisim"/>
          <w:rtl/>
        </w:rPr>
        <w:t xml:space="preserve"> (בסוגיין) הביא בשם הריטב"א כרשב"א].</w:t>
      </w:r>
    </w:p>
  </w:footnote>
  <w:footnote w:id="1614">
    <w:p w14:paraId="664415AB" w14:textId="77777777" w:rsidR="00712170" w:rsidRPr="00EB4771" w:rsidRDefault="00000000" w:rsidP="00EB4771">
      <w:pPr>
        <w:pStyle w:val="Footnote"/>
        <w:bidi/>
        <w:rPr>
          <w:rFonts w:ascii="Narkisim" w:hAnsi="Narkisim"/>
        </w:rPr>
      </w:pPr>
      <w:r w:rsidRPr="00EB4771">
        <w:rPr>
          <w:rStyle w:val="ac"/>
          <w:rFonts w:ascii="Narkisim" w:hAnsi="Narkisim"/>
          <w:rtl/>
        </w:rPr>
        <w:footnoteRef/>
      </w:r>
      <w:r w:rsidRPr="00EB4771">
        <w:rPr>
          <w:rFonts w:ascii="Narkisim" w:hAnsi="Narkisim"/>
          <w:rtl/>
        </w:rPr>
        <w:t>וה</w:t>
      </w:r>
      <w:r w:rsidRPr="00EB4771">
        <w:rPr>
          <w:rFonts w:ascii="Narkisim" w:hAnsi="Narkisim"/>
          <w:b/>
          <w:bCs/>
          <w:rtl/>
        </w:rPr>
        <w:t xml:space="preserve">חזו"א </w:t>
      </w:r>
      <w:r w:rsidRPr="00EB4771">
        <w:rPr>
          <w:rFonts w:ascii="Narkisim" w:hAnsi="Narkisim"/>
          <w:rtl/>
        </w:rPr>
        <w:t>הקשה דמ"מ יש לבעל זכות למכור את הקרקע, ולקנות דבר שעושה פירות. א"כ יחשב בע"ד כלפי זכות זה. וכתב דיכול לדון לענין למכור הקרקע, אבל לא נחשב מחמת זה בע"ד בכולו. ושוב כתב דס"ל דהזכות למכור את הקרקע אינו נחשב זכות בעצם הקרקע דנימא מיגו דנחתי.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EC1F" w14:textId="77777777" w:rsidR="003A16E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82831" w14:textId="77777777" w:rsidR="003A16E4" w:rsidRDefault="00000000">
    <w:pPr>
      <w:pStyle w:val="ab"/>
      <w:jc w:val="left"/>
      <w:rPr>
        <w:b/>
        <w:bCs/>
        <w:i/>
        <w:iCs/>
        <w:sz w:val="22"/>
        <w:szCs w:val="22"/>
      </w:rPr>
    </w:pPr>
    <w:r>
      <w:rPr>
        <w:b/>
        <w:bCs/>
        <w:i/>
        <w:iCs/>
        <w:sz w:val="22"/>
        <w:szCs w:val="22"/>
      </w:rPr>
      <w:t xml:space="preserve">  </w:t>
    </w:r>
    <w:r>
      <w:rPr>
        <w:b/>
        <w:bCs/>
        <w:i/>
        <w:iCs/>
        <w:sz w:val="22"/>
        <w:szCs w:val="22"/>
        <w:rtl/>
      </w:rPr>
      <w:t>ציוני סוגיות – גיטין</w:t>
    </w:r>
    <w:r>
      <w:rPr>
        <w:b/>
        <w:bCs/>
        <w:i/>
        <w:iCs/>
        <w:sz w:val="22"/>
        <w:szCs w:val="22"/>
      </w:rPr>
      <w:tab/>
      <w:t xml:space="preserve">       </w:t>
    </w:r>
    <w:r>
      <w:rPr>
        <w:b/>
        <w:bCs/>
        <w:i/>
        <w:iCs/>
        <w:sz w:val="22"/>
        <w:szCs w:val="22"/>
        <w:rtl/>
      </w:rPr>
      <w:t>דף לד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70"/>
    <w:rsid w:val="002A44C6"/>
    <w:rsid w:val="002E679C"/>
    <w:rsid w:val="003A16E4"/>
    <w:rsid w:val="0050634D"/>
    <w:rsid w:val="00586E01"/>
    <w:rsid w:val="006549B1"/>
    <w:rsid w:val="006E743B"/>
    <w:rsid w:val="00712170"/>
    <w:rsid w:val="00A325E0"/>
    <w:rsid w:val="00E13F53"/>
    <w:rsid w:val="00EB47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30B8"/>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TotalTime>
  <Pages>191</Pages>
  <Words>70624</Words>
  <Characters>353121</Characters>
  <Application>Microsoft Office Word</Application>
  <DocSecurity>0</DocSecurity>
  <Lines>2942</Lines>
  <Paragraphs>845</Paragraphs>
  <ScaleCrop>false</ScaleCrop>
  <Company/>
  <LinksUpToDate>false</LinksUpToDate>
  <CharactersWithSpaces>422900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2026-08-24T18:48:00Z</dcterms:created>
  <dcterms:modified xsi:type="dcterms:W3CDTF">2026-08-31T16:59:00Z</dcterms:modified>
</cp:coreProperties>
</file>