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BABA2" w14:textId="77777777" w:rsidR="00C12B8C" w:rsidRPr="00AA247D" w:rsidRDefault="00000000" w:rsidP="00AA247D">
      <w:pPr>
        <w:pStyle w:val="a9"/>
        <w:bidi/>
        <w:rPr>
          <w:rFonts w:ascii="Narkisim" w:hAnsi="Narkisim"/>
        </w:rPr>
      </w:pPr>
      <w:r w:rsidRPr="00AA247D">
        <w:rPr>
          <w:rFonts w:ascii="Narkisim" w:hAnsi="Narkisim"/>
          <w:rtl/>
        </w:rPr>
        <w:t>בס"ד</w:t>
      </w:r>
    </w:p>
    <w:p w14:paraId="73044F1F" w14:textId="77777777" w:rsidR="00C12B8C" w:rsidRPr="00AA247D" w:rsidRDefault="00000000" w:rsidP="00AA247D">
      <w:pPr>
        <w:pStyle w:val="1"/>
        <w:bidi/>
        <w:rPr>
          <w:rFonts w:ascii="Narkisim" w:hAnsi="Narkisim"/>
        </w:rPr>
      </w:pPr>
      <w:r w:rsidRPr="00AA247D">
        <w:rPr>
          <w:rFonts w:ascii="Narkisim" w:hAnsi="Narkisim"/>
          <w:rtl/>
        </w:rPr>
        <w:t>פרק שלשים ושש</w:t>
      </w:r>
    </w:p>
    <w:p w14:paraId="075C6069" w14:textId="77777777" w:rsidR="00C12B8C" w:rsidRPr="00AA247D" w:rsidRDefault="00000000" w:rsidP="00AA247D">
      <w:pPr>
        <w:pStyle w:val="3"/>
        <w:bidi/>
        <w:rPr>
          <w:rFonts w:ascii="Narkisim" w:hAnsi="Narkisim"/>
        </w:rPr>
      </w:pPr>
      <w:r w:rsidRPr="00AA247D">
        <w:rPr>
          <w:rFonts w:ascii="Narkisim" w:hAnsi="Narkisim"/>
          <w:rtl/>
        </w:rPr>
        <w:t>דף ב.</w:t>
      </w:r>
    </w:p>
    <w:p w14:paraId="7DEB5144" w14:textId="77777777" w:rsidR="00C12B8C" w:rsidRPr="00AA247D" w:rsidRDefault="00000000" w:rsidP="00AA247D">
      <w:pPr>
        <w:bidi/>
        <w:rPr>
          <w:rFonts w:ascii="Narkisim" w:hAnsi="Narkisim" w:cs="Narkisim"/>
        </w:rPr>
      </w:pPr>
      <w:r w:rsidRPr="00AA247D">
        <w:rPr>
          <w:rFonts w:ascii="Narkisim" w:hAnsi="Narkisim" w:cs="Narkisim"/>
          <w:u w:val="single"/>
          <w:rtl/>
        </w:rPr>
        <w:t>שלשים ושש כריתות</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(א</w:t>
      </w:r>
      <w:r w:rsidRPr="00AA247D">
        <w:rPr>
          <w:rStyle w:val="ac"/>
          <w:rFonts w:ascii="Narkisim" w:hAnsi="Narkisim" w:cs="Narkisim"/>
          <w:rtl/>
        </w:rPr>
        <w:footnoteReference w:id="1"/>
      </w:r>
      <w:r w:rsidRPr="00AA247D">
        <w:rPr>
          <w:rFonts w:ascii="Narkisim" w:hAnsi="Narkisim" w:cs="Narkisim"/>
          <w:rtl/>
        </w:rPr>
        <w:t xml:space="preserve"> בשם תוס' הרא"ש) ביאר שמסכת זו סדרה רבי בסדר קדשים משום דחייבין על שגגתן חטאת. ועד"ז כת' הרמב"ם (בהקדמה לפיה"מ, והו' בתוי"ט כאן)</w:t>
      </w:r>
      <w:r w:rsidRPr="00AA247D">
        <w:rPr>
          <w:rStyle w:val="ac"/>
          <w:rFonts w:ascii="Narkisim" w:hAnsi="Narkisim" w:cs="Narkisim"/>
          <w:rtl/>
        </w:rPr>
        <w:footnoteReference w:id="2"/>
      </w:r>
      <w:r w:rsidRPr="00AA247D">
        <w:rPr>
          <w:rFonts w:ascii="Narkisim" w:hAnsi="Narkisim" w:cs="Narkisim"/>
          <w:rtl/>
        </w:rPr>
        <w:t>. [ויל"פ עיקר המסכת לענין חיוב חטאת. אבל ברמב"ם מבואר דכוונתו דיש שייכות בין כרת לקרבנות].</w:t>
      </w:r>
    </w:p>
    <w:p w14:paraId="47999597" w14:textId="77777777" w:rsidR="00C12B8C" w:rsidRPr="00AA247D" w:rsidRDefault="00000000" w:rsidP="00AA247D">
      <w:pPr>
        <w:bidi/>
        <w:rPr>
          <w:rFonts w:ascii="Narkisim" w:hAnsi="Narkisim" w:cs="Narkisim"/>
        </w:rPr>
      </w:pPr>
      <w:r w:rsidRPr="00AA247D">
        <w:rPr>
          <w:rFonts w:ascii="Narkisim" w:hAnsi="Narkisim" w:cs="Narkisim"/>
          <w:rtl/>
        </w:rPr>
        <w:t>ופ</w:t>
      </w:r>
      <w:r w:rsidRPr="00AA247D">
        <w:rPr>
          <w:rFonts w:ascii="Narkisim" w:hAnsi="Narkisim" w:cs="Narkisim"/>
          <w:b/>
          <w:bCs/>
          <w:rtl/>
        </w:rPr>
        <w:t>רש"י</w:t>
      </w:r>
      <w:r w:rsidRPr="00AA247D">
        <w:rPr>
          <w:rFonts w:ascii="Narkisim" w:hAnsi="Narkisim" w:cs="Narkisim"/>
          <w:rtl/>
        </w:rPr>
        <w:t xml:space="preserve"> (לפני ד"ה על שגגתו) דכרת הוא שמת בלא בנים. וכ"כ </w:t>
      </w:r>
      <w:r w:rsidRPr="00AA247D">
        <w:rPr>
          <w:rFonts w:ascii="Narkisim" w:hAnsi="Narkisim" w:cs="Narkisim"/>
          <w:b/>
          <w:bCs/>
          <w:rtl/>
        </w:rPr>
        <w:t>רש"י</w:t>
      </w:r>
      <w:r w:rsidRPr="00AA247D">
        <w:rPr>
          <w:rFonts w:ascii="Narkisim" w:hAnsi="Narkisim" w:cs="Narkisim"/>
          <w:rtl/>
        </w:rPr>
        <w:t xml:space="preserve"> (בכ"מ, שבת כה:, חולין לא.) דכרת חמור ממיתה בידי שמים, דימיו נכרתים וזרעו נכרת</w:t>
      </w:r>
      <w:r w:rsidRPr="00AA247D">
        <w:rPr>
          <w:rStyle w:val="ac"/>
          <w:rFonts w:ascii="Narkisim" w:hAnsi="Narkisim" w:cs="Narkisim"/>
          <w:rtl/>
        </w:rPr>
        <w:footnoteReference w:id="3"/>
      </w:r>
      <w:r w:rsidRPr="00AA247D">
        <w:rPr>
          <w:rFonts w:ascii="Narkisim" w:hAnsi="Narkisim" w:cs="Narkisim"/>
          <w:rtl/>
        </w:rPr>
        <w:t>. כדכתיב (ויקרא כ כ) ערירים יהיו</w:t>
      </w:r>
      <w:r w:rsidRPr="00AA247D">
        <w:rPr>
          <w:rStyle w:val="ac"/>
          <w:rFonts w:ascii="Narkisim" w:hAnsi="Narkisim" w:cs="Narkisim"/>
          <w:rtl/>
        </w:rPr>
        <w:footnoteReference w:id="4"/>
      </w:r>
      <w:r w:rsidRPr="00AA247D">
        <w:rPr>
          <w:rFonts w:ascii="Narkisim" w:hAnsi="Narkisim" w:cs="Narkisim"/>
          <w:rtl/>
        </w:rPr>
        <w:t>.</w:t>
      </w:r>
    </w:p>
    <w:p w14:paraId="6A0C8D4E"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(שבת כה. ויבמות ב.) הביאו מהגמ' (סוף מו"ק כח.) דכרת הוא שמת בן נ' ועד בן ס'. ומיתה בידי שמים אין לו זמן קבוע, אלא שמת בשביל עוון זה. והביאו מה</w:t>
      </w:r>
      <w:r w:rsidRPr="00AA247D">
        <w:rPr>
          <w:rFonts w:ascii="Narkisim" w:hAnsi="Narkisim"/>
          <w:b/>
          <w:bCs/>
          <w:rtl/>
        </w:rPr>
        <w:t>ירושלמי</w:t>
      </w:r>
      <w:r w:rsidRPr="00AA247D">
        <w:rPr>
          <w:rFonts w:ascii="Narkisim" w:hAnsi="Narkisim"/>
          <w:rtl/>
        </w:rPr>
        <w:t xml:space="preserve"> (ביכורים ב א, וכן מס' שמחות ג ח) דכרת מת בן נ'</w:t>
      </w:r>
      <w:r w:rsidRPr="00AA247D">
        <w:rPr>
          <w:rStyle w:val="ac"/>
          <w:rFonts w:ascii="Narkisim" w:hAnsi="Narkisim"/>
          <w:rtl/>
        </w:rPr>
        <w:footnoteReference w:id="5"/>
      </w:r>
      <w:r w:rsidRPr="00AA247D">
        <w:rPr>
          <w:rFonts w:ascii="Narkisim" w:hAnsi="Narkisim"/>
          <w:rtl/>
        </w:rPr>
        <w:t>, ובן ס' הוא מיתה האמורה בתורה במתי מדבר</w:t>
      </w:r>
      <w:r w:rsidRPr="00AA247D">
        <w:rPr>
          <w:rStyle w:val="ac"/>
          <w:rFonts w:ascii="Narkisim" w:hAnsi="Narkisim"/>
          <w:rtl/>
        </w:rPr>
        <w:footnoteReference w:id="6"/>
      </w:r>
      <w:r w:rsidRPr="00AA247D">
        <w:rPr>
          <w:rFonts w:ascii="Narkisim" w:hAnsi="Narkisim"/>
          <w:rtl/>
        </w:rPr>
        <w:t>.</w:t>
      </w:r>
    </w:p>
    <w:p w14:paraId="7E95E62A"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(שבת ויבמות) הביאו דעת ריב"א דדוקא הנהו דכתוב בתורה 'ערירי'</w:t>
      </w:r>
      <w:r w:rsidRPr="00AA247D">
        <w:rPr>
          <w:rStyle w:val="ac"/>
          <w:rFonts w:ascii="Narkisim" w:hAnsi="Narkisim"/>
          <w:rtl/>
        </w:rPr>
        <w:footnoteReference w:id="7"/>
      </w:r>
      <w:r w:rsidRPr="00AA247D">
        <w:rPr>
          <w:rFonts w:ascii="Narkisim" w:hAnsi="Narkisim"/>
          <w:rtl/>
        </w:rPr>
        <w:t xml:space="preserve"> אף זרעו נענש. ובשאר חיובי כריתות העונש רק עליו. [וע' תו"י לקמן ז. ד"ה דחנקתיה]. ותוס' שבת הביאו דר"ת חלק דבגמ' (יבמות נה.) מבואר דילפי' זה מזה</w:t>
      </w:r>
      <w:r w:rsidRPr="00AA247D">
        <w:rPr>
          <w:rStyle w:val="ac"/>
          <w:rFonts w:ascii="Narkisim" w:hAnsi="Narkisim"/>
          <w:rtl/>
        </w:rPr>
        <w:footnoteReference w:id="8"/>
      </w:r>
      <w:r w:rsidRPr="00AA247D">
        <w:rPr>
          <w:rFonts w:ascii="Narkisim" w:hAnsi="Narkisim"/>
          <w:rtl/>
        </w:rPr>
        <w:t>.</w:t>
      </w:r>
    </w:p>
    <w:p w14:paraId="57ABCAA0" w14:textId="77777777" w:rsidR="00C12B8C" w:rsidRPr="00AA247D" w:rsidRDefault="00000000" w:rsidP="00AA247D">
      <w:pPr>
        <w:pStyle w:val="a8"/>
        <w:bidi/>
        <w:rPr>
          <w:rFonts w:ascii="Narkisim" w:hAnsi="Narkisim"/>
        </w:rPr>
      </w:pPr>
      <w:r w:rsidRPr="00AA247D">
        <w:rPr>
          <w:rFonts w:ascii="Narkisim" w:hAnsi="Narkisim"/>
          <w:rtl/>
        </w:rPr>
        <w:lastRenderedPageBreak/>
        <w:t>וה</w:t>
      </w:r>
      <w:r w:rsidRPr="00AA247D">
        <w:rPr>
          <w:rFonts w:ascii="Narkisim" w:hAnsi="Narkisim"/>
          <w:b/>
          <w:bCs/>
          <w:rtl/>
        </w:rPr>
        <w:t>רמב"ן</w:t>
      </w:r>
      <w:r w:rsidRPr="00AA247D">
        <w:rPr>
          <w:rFonts w:ascii="Narkisim" w:hAnsi="Narkisim"/>
          <w:rtl/>
        </w:rPr>
        <w:t xml:space="preserve"> (עה"ת ויקרא יח כט ד"ה וכן) העלה צד דדוקא כל העריות זרעו נכרת, דהוקשו זל"ז. אבל שאר כריתות שהאוכל חלב ודם אין זרעו נכרת</w:t>
      </w:r>
      <w:r w:rsidRPr="00AA247D">
        <w:rPr>
          <w:rStyle w:val="ac"/>
          <w:rFonts w:ascii="Narkisim" w:hAnsi="Narkisim"/>
          <w:rtl/>
        </w:rPr>
        <w:footnoteReference w:id="9"/>
      </w:r>
      <w:r w:rsidRPr="00AA247D">
        <w:rPr>
          <w:rFonts w:ascii="Narkisim" w:hAnsi="Narkisim"/>
          <w:rtl/>
        </w:rPr>
        <w:t>.</w:t>
      </w:r>
    </w:p>
    <w:p w14:paraId="74892F38"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רמב"ם</w:t>
      </w:r>
      <w:r w:rsidRPr="00AA247D">
        <w:rPr>
          <w:rFonts w:ascii="Narkisim" w:hAnsi="Narkisim" w:cs="Narkisim"/>
          <w:rtl/>
        </w:rPr>
        <w:t xml:space="preserve"> (פיה"מ סנהדרין ט ו וברע"ב שם) כת' דמיתה בידי שמים קלה מן הכרת, שהמחוייב כרת נשאר עליו עונש לאחר מיתה אם לא עשה תשובה כראוי, ואילו המחוייב מיתה כיון שמת נתכפר לו.</w:t>
      </w:r>
    </w:p>
    <w:p w14:paraId="4DE5620B" w14:textId="77777777" w:rsidR="00C12B8C" w:rsidRPr="00AA247D" w:rsidRDefault="00000000" w:rsidP="00AA247D">
      <w:pPr>
        <w:pStyle w:val="a7"/>
        <w:bidi/>
        <w:rPr>
          <w:rFonts w:ascii="Narkisim" w:hAnsi="Narkisim"/>
        </w:rPr>
      </w:pPr>
      <w:r w:rsidRPr="00AA247D">
        <w:rPr>
          <w:rFonts w:ascii="Narkisim" w:hAnsi="Narkisim"/>
          <w:rtl/>
        </w:rPr>
        <w:t xml:space="preserve">ויש </w:t>
      </w:r>
      <w:r w:rsidRPr="00AA247D">
        <w:rPr>
          <w:rFonts w:ascii="Narkisim" w:hAnsi="Narkisim"/>
          <w:b/>
          <w:bCs/>
          <w:rtl/>
        </w:rPr>
        <w:t>אחרונים</w:t>
      </w:r>
      <w:r w:rsidRPr="00AA247D">
        <w:rPr>
          <w:rFonts w:ascii="Narkisim" w:hAnsi="Narkisim"/>
          <w:rtl/>
        </w:rPr>
        <w:t xml:space="preserve"> (תפא"י יכין סנהדרין ט ו) שהביאו מדברי ה</w:t>
      </w:r>
      <w:r w:rsidRPr="00AA247D">
        <w:rPr>
          <w:rFonts w:ascii="Narkisim" w:hAnsi="Narkisim"/>
          <w:b/>
          <w:bCs/>
          <w:rtl/>
        </w:rPr>
        <w:t>רמב"ם</w:t>
      </w:r>
      <w:r w:rsidRPr="00AA247D">
        <w:rPr>
          <w:rFonts w:ascii="Narkisim" w:hAnsi="Narkisim"/>
          <w:rtl/>
        </w:rPr>
        <w:t xml:space="preserve"> (תשובה ח א) דכל חייבי כריתות אין לו עולם הבא, וכדדרשי' (סנהדרין צט. ושבועות יג.) במגדף ואפיקורס [ועוד] הכרת תכרת הנפש ההיא, הכרת בעולם הזה תכרת לעולם הבא.</w:t>
      </w:r>
    </w:p>
    <w:p w14:paraId="73EF0CA5" w14:textId="77777777" w:rsidR="00C12B8C" w:rsidRPr="00AA247D" w:rsidRDefault="00000000" w:rsidP="00AA247D">
      <w:pPr>
        <w:pStyle w:val="a7"/>
        <w:bidi/>
        <w:rPr>
          <w:rFonts w:ascii="Narkisim" w:hAnsi="Narkisim"/>
        </w:rPr>
      </w:pPr>
      <w:r w:rsidRPr="00AA247D">
        <w:rPr>
          <w:rFonts w:ascii="Narkisim" w:hAnsi="Narkisim"/>
          <w:rtl/>
        </w:rPr>
        <w:t xml:space="preserve">אבל שאר </w:t>
      </w:r>
      <w:r w:rsidRPr="00AA247D">
        <w:rPr>
          <w:rFonts w:ascii="Narkisim" w:hAnsi="Narkisim"/>
          <w:b/>
          <w:bCs/>
          <w:rtl/>
        </w:rPr>
        <w:t>ראשונים</w:t>
      </w:r>
      <w:r w:rsidRPr="00AA247D">
        <w:rPr>
          <w:rFonts w:ascii="Narkisim" w:hAnsi="Narkisim"/>
          <w:rtl/>
        </w:rPr>
        <w:t xml:space="preserve"> נקטו דשאר חייבי כריתות יש להם חלק לעולם הבא </w:t>
      </w:r>
      <w:r w:rsidRPr="00AA247D">
        <w:rPr>
          <w:rFonts w:ascii="Narkisim" w:hAnsi="Narkisim"/>
          <w:szCs w:val="20"/>
          <w:rtl/>
        </w:rPr>
        <w:t>[דתנן (סנהדרין קיא:) דוקא באנשי עיר הנידחת, ועוד יחידים אין להם חלק לעוה"ב, ולא בכל חייבי כריתות דמתני'</w:t>
      </w:r>
      <w:r w:rsidRPr="00AA247D">
        <w:rPr>
          <w:rStyle w:val="ac"/>
          <w:rFonts w:ascii="Narkisim" w:hAnsi="Narkisim"/>
          <w:szCs w:val="20"/>
          <w:rtl/>
        </w:rPr>
        <w:footnoteReference w:id="10"/>
      </w:r>
      <w:r w:rsidRPr="00AA247D">
        <w:rPr>
          <w:rFonts w:ascii="Narkisim" w:hAnsi="Narkisim"/>
          <w:rtl/>
        </w:rPr>
        <w:t>]. ויש שפי' שכרת הוא בבחינה מסויימת בנפש, ואילו אין לו חלק לעוה"ב הוא באופן מוחלט</w:t>
      </w:r>
      <w:r w:rsidRPr="00AA247D">
        <w:rPr>
          <w:rStyle w:val="ac"/>
          <w:rFonts w:ascii="Narkisim" w:hAnsi="Narkisim"/>
          <w:rtl/>
        </w:rPr>
        <w:footnoteReference w:id="11"/>
      </w:r>
      <w:r w:rsidRPr="00AA247D">
        <w:rPr>
          <w:rFonts w:ascii="Narkisim" w:hAnsi="Narkisim"/>
          <w:rtl/>
        </w:rPr>
        <w:t>. והראשונים האריכו הרבה בכל זה, ואכמ"ל.</w:t>
      </w:r>
    </w:p>
    <w:p w14:paraId="34C50F2D" w14:textId="77777777" w:rsidR="00C12B8C" w:rsidRPr="00AA247D" w:rsidRDefault="00000000" w:rsidP="00AA247D">
      <w:pPr>
        <w:pStyle w:val="a8"/>
        <w:bidi/>
        <w:rPr>
          <w:rFonts w:ascii="Narkisim" w:hAnsi="Narkisim"/>
        </w:rPr>
      </w:pPr>
      <w:r w:rsidRPr="00AA247D">
        <w:rPr>
          <w:rFonts w:ascii="Narkisim" w:hAnsi="Narkisim"/>
          <w:rtl/>
        </w:rPr>
        <w:t>ו</w:t>
      </w:r>
      <w:r w:rsidRPr="00AA247D">
        <w:rPr>
          <w:rFonts w:ascii="Narkisim" w:hAnsi="Narkisim"/>
          <w:b/>
          <w:bCs/>
          <w:rtl/>
        </w:rPr>
        <w:t>רבינו יונה</w:t>
      </w:r>
      <w:r w:rsidRPr="00AA247D">
        <w:rPr>
          <w:rFonts w:ascii="Narkisim" w:hAnsi="Narkisim"/>
          <w:rtl/>
        </w:rPr>
        <w:t xml:space="preserve"> (שע"ת ג קכ וקכא המדריגה השביעית) חילק דשאר חייב כריתות נכרתים רק מן העולם הזה, והך דרשא (סנהדרין צט.) דהכרת תכרת אף לעוה"ב קאי כגון העובד עבודה זרה, והעושה עבירות בפרהסיא, והבוזה את התורה וכו' והמפר ברית בשר. [והוסיף (שם קמג במדריגה העשירית) דבהנך כתוב הכרת תכרת הנפש ההיא עונה בה, שלא יכפר המות עליו ואין לו חלק לעולם הבא. ואילו בשאר כריתות לא הזכיר 'עונה בה'.</w:t>
      </w:r>
    </w:p>
    <w:p w14:paraId="06E4074B"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 xml:space="preserve">רמב"ן </w:t>
      </w:r>
      <w:r w:rsidRPr="00AA247D">
        <w:rPr>
          <w:rFonts w:ascii="Narkisim" w:hAnsi="Narkisim"/>
          <w:rtl/>
        </w:rPr>
        <w:t>(ויקרא יח כט ובאריכות בשער הגמול קכב) העמיד דיש ג' עניני כרת בתורה, דפעמים כתוב ונכרת האיש (ויקרא יז ד וט), ופעמים כתוב ונכרת הנפש (ויקרא כב ג, כג כט</w:t>
      </w:r>
      <w:r w:rsidRPr="00AA247D">
        <w:rPr>
          <w:rStyle w:val="ac"/>
          <w:rFonts w:ascii="Narkisim" w:hAnsi="Narkisim"/>
          <w:rtl/>
        </w:rPr>
        <w:footnoteReference w:id="12"/>
      </w:r>
      <w:r w:rsidRPr="00AA247D">
        <w:rPr>
          <w:rFonts w:ascii="Narkisim" w:hAnsi="Narkisim"/>
          <w:rtl/>
        </w:rPr>
        <w:t>, במדבר טו לא), ובפסוק (במדבר טו לא) כי דבר ה' בזה ואת מצותו הפר, הכרת תכרת הנפש ההיא עונה בה, ודרשו הכרת בעולם הזה, תכרת לעולם הבא.</w:t>
      </w:r>
    </w:p>
    <w:p w14:paraId="74F888D5" w14:textId="77777777" w:rsidR="00C12B8C" w:rsidRPr="00AA247D" w:rsidRDefault="00000000" w:rsidP="00AA247D">
      <w:pPr>
        <w:pStyle w:val="a8"/>
        <w:bidi/>
        <w:rPr>
          <w:rFonts w:ascii="Narkisim" w:hAnsi="Narkisim"/>
        </w:rPr>
      </w:pPr>
      <w:r w:rsidRPr="00AA247D">
        <w:rPr>
          <w:rFonts w:ascii="Narkisim" w:hAnsi="Narkisim"/>
          <w:rtl/>
        </w:rPr>
        <w:t>וביאר שמי שהיה רובו צדיק ונכשל בעבירה זו ואכל חלב במזיד יכרתו ימיו וימות בנעורים קודם שיגיע לימי זקנה, והם ששים שנה, ואין נפשו בהכרת</w:t>
      </w:r>
      <w:r w:rsidRPr="00AA247D">
        <w:rPr>
          <w:rStyle w:val="ac"/>
          <w:rFonts w:ascii="Narkisim" w:hAnsi="Narkisim"/>
          <w:rtl/>
        </w:rPr>
        <w:footnoteReference w:id="13"/>
      </w:r>
      <w:r w:rsidRPr="00AA247D">
        <w:rPr>
          <w:rFonts w:ascii="Narkisim" w:hAnsi="Narkisim"/>
          <w:rtl/>
        </w:rPr>
        <w:t>.</w:t>
      </w:r>
    </w:p>
    <w:p w14:paraId="7DA6433E" w14:textId="77777777" w:rsidR="00C12B8C" w:rsidRPr="00AA247D" w:rsidRDefault="00000000" w:rsidP="00AA247D">
      <w:pPr>
        <w:pStyle w:val="a8"/>
        <w:bidi/>
        <w:rPr>
          <w:rFonts w:ascii="Narkisim" w:hAnsi="Narkisim"/>
        </w:rPr>
      </w:pPr>
      <w:r w:rsidRPr="00AA247D">
        <w:rPr>
          <w:rFonts w:ascii="Narkisim" w:hAnsi="Narkisim"/>
          <w:rtl/>
        </w:rPr>
        <w:t>אבל מי שעוונותיו מרובים, אף לאחר מיתה יש לנפש עונש הכרת, והיא נכרתת מחיי עולם הנשמות. אך באלו אין בגופם דין כרת, אלא פעמים שיחיו ויגיעו לימים רבים וגם עד זקנה ושיבה</w:t>
      </w:r>
      <w:r w:rsidRPr="00AA247D">
        <w:rPr>
          <w:rStyle w:val="ac"/>
          <w:rFonts w:ascii="Narkisim" w:hAnsi="Narkisim"/>
          <w:rtl/>
        </w:rPr>
        <w:footnoteReference w:id="14"/>
      </w:r>
      <w:r w:rsidRPr="00AA247D">
        <w:rPr>
          <w:rFonts w:ascii="Narkisim" w:hAnsi="Narkisim"/>
          <w:rtl/>
        </w:rPr>
        <w:t>.</w:t>
      </w:r>
    </w:p>
    <w:p w14:paraId="6E6EA911" w14:textId="77777777" w:rsidR="00C12B8C" w:rsidRPr="00AA247D" w:rsidRDefault="00000000" w:rsidP="00AA247D">
      <w:pPr>
        <w:pStyle w:val="a8"/>
        <w:bidi/>
        <w:rPr>
          <w:rFonts w:ascii="Narkisim" w:hAnsi="Narkisim"/>
        </w:rPr>
      </w:pPr>
      <w:r w:rsidRPr="00AA247D">
        <w:rPr>
          <w:rFonts w:ascii="Narkisim" w:hAnsi="Narkisim"/>
          <w:rtl/>
        </w:rPr>
        <w:t>ובעבודה זרה ומגדף הוזכר כפל כרת, הכרת תכרת בעוה"ז ובעוה"ב, לומר שהוא ימות בנוער, ולא תחיה נפשו בתחיית המתים ואין לה חלק לעולם הבא. אבל שאר חייבי כריתות לא נאמר כן</w:t>
      </w:r>
      <w:r w:rsidRPr="00AA247D">
        <w:rPr>
          <w:rStyle w:val="ac"/>
          <w:rFonts w:ascii="Narkisim" w:hAnsi="Narkisim"/>
          <w:rtl/>
        </w:rPr>
        <w:footnoteReference w:id="15"/>
      </w:r>
      <w:r w:rsidRPr="00AA247D">
        <w:rPr>
          <w:rFonts w:ascii="Narkisim" w:hAnsi="Narkisim"/>
          <w:rtl/>
        </w:rPr>
        <w:t>.</w:t>
      </w:r>
    </w:p>
    <w:p w14:paraId="2658E1A5" w14:textId="77777777" w:rsidR="00C12B8C" w:rsidRPr="00AA247D" w:rsidRDefault="00000000" w:rsidP="00AA247D">
      <w:pPr>
        <w:pStyle w:val="aa"/>
        <w:bidi/>
        <w:rPr>
          <w:rFonts w:ascii="Narkisim" w:hAnsi="Narkisim"/>
        </w:rPr>
      </w:pPr>
      <w:r w:rsidRPr="00AA247D">
        <w:rPr>
          <w:rFonts w:ascii="Narkisim" w:hAnsi="Narkisim"/>
          <w:rtl/>
        </w:rPr>
        <w:t>והרמב"ן כת' ותדע ותשכיל שיש ללמוד מזה בטחון גדול בקיום הנפשות אחרי המיתה ובמתן השכר בעולם הנשמות, כי באמרו יתברך ונכרתה הנפש ההיא מקרב עמה, שהנפש החוטאת היא תכרת בעונה, ושאר הנפשות אשר לא חטאו תהיינה קיימות לפניו בזיו העליון</w:t>
      </w:r>
      <w:r w:rsidRPr="00AA247D">
        <w:rPr>
          <w:rStyle w:val="ac"/>
          <w:rFonts w:ascii="Narkisim" w:hAnsi="Narkisim"/>
          <w:rtl/>
        </w:rPr>
        <w:footnoteReference w:id="16"/>
      </w:r>
      <w:r w:rsidRPr="00AA247D">
        <w:rPr>
          <w:rFonts w:ascii="Narkisim" w:hAnsi="Narkisim"/>
          <w:rtl/>
        </w:rPr>
        <w:t xml:space="preserve">. ולכך הוא מפרש הנפש ההיא עונה בה (במדבר טו לא), כי </w:t>
      </w:r>
      <w:r w:rsidRPr="00AA247D">
        <w:rPr>
          <w:rFonts w:ascii="Narkisim" w:hAnsi="Narkisim"/>
          <w:rtl/>
        </w:rPr>
        <w:lastRenderedPageBreak/>
        <w:t>העון אשר בה הוא יכריתנה [ע"ע מה שביאר שם]</w:t>
      </w:r>
      <w:r w:rsidRPr="00AA247D">
        <w:rPr>
          <w:rStyle w:val="ac"/>
          <w:rFonts w:ascii="Narkisim" w:hAnsi="Narkisim"/>
          <w:rtl/>
        </w:rPr>
        <w:footnoteReference w:id="17"/>
      </w:r>
      <w:r w:rsidRPr="00AA247D">
        <w:rPr>
          <w:rFonts w:ascii="Narkisim" w:hAnsi="Narkisim"/>
          <w:rtl/>
        </w:rPr>
        <w:t>.</w:t>
      </w:r>
    </w:p>
    <w:p w14:paraId="3AD54325" w14:textId="77777777" w:rsidR="00C12B8C" w:rsidRPr="00AA247D" w:rsidRDefault="00000000" w:rsidP="00AA247D">
      <w:pPr>
        <w:bidi/>
        <w:rPr>
          <w:rFonts w:ascii="Narkisim" w:hAnsi="Narkisim" w:cs="Narkisim"/>
        </w:rPr>
      </w:pPr>
      <w:r w:rsidRPr="00AA247D">
        <w:rPr>
          <w:rFonts w:ascii="Narkisim" w:hAnsi="Narkisim" w:cs="Narkisim"/>
          <w:u w:val="single"/>
          <w:rtl/>
        </w:rPr>
        <w:t>שם. ל"ו כריתות בתורה</w:t>
      </w:r>
      <w:r w:rsidRPr="00AA247D">
        <w:rPr>
          <w:rFonts w:ascii="Narkisim" w:hAnsi="Narkisim" w:cs="Narkisim"/>
          <w:rtl/>
        </w:rPr>
        <w:t>. ה</w:t>
      </w:r>
      <w:r w:rsidRPr="00AA247D">
        <w:rPr>
          <w:rFonts w:ascii="Narkisim" w:hAnsi="Narkisim" w:cs="Narkisim"/>
          <w:b/>
          <w:bCs/>
          <w:rtl/>
        </w:rPr>
        <w:t>ערול"נ</w:t>
      </w:r>
      <w:r w:rsidRPr="00AA247D">
        <w:rPr>
          <w:rFonts w:ascii="Narkisim" w:hAnsi="Narkisim" w:cs="Narkisim"/>
          <w:rtl/>
        </w:rPr>
        <w:t xml:space="preserve"> כת' דנקט הכי לאפוקי דיש עוד כרת מדברי קבלה (סנהדרין פב.) הבא על הנכרית.</w:t>
      </w:r>
    </w:p>
    <w:p w14:paraId="227DB1DE" w14:textId="77777777" w:rsidR="00C12B8C" w:rsidRPr="00AA247D" w:rsidRDefault="00000000" w:rsidP="00AA247D">
      <w:pPr>
        <w:pStyle w:val="aa"/>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(יומא פה:) וה</w:t>
      </w:r>
      <w:r w:rsidRPr="00AA247D">
        <w:rPr>
          <w:rFonts w:ascii="Narkisim" w:hAnsi="Narkisim"/>
          <w:b/>
          <w:bCs/>
          <w:rtl/>
        </w:rPr>
        <w:t xml:space="preserve">שיטמ"ק </w:t>
      </w:r>
      <w:r w:rsidRPr="00AA247D">
        <w:rPr>
          <w:rFonts w:ascii="Narkisim" w:hAnsi="Narkisim"/>
          <w:rtl/>
        </w:rPr>
        <w:t>(ט בתו"ד) הביא דר' יעקב מאורליינש הק' אמאי לא תני פורק עול ומפר ברית ומגלה פנים בתורה שלא כהלכה, דלרבי (שבועות יג.) נפק"ל כרת מדכתיב כי דבר ה' בזה ואת מצותו הפר. ור"י (בתוס' יומא) תי' דרבנן (ע' סנהדרין סד: ולקמן ז:) דרשי הך קרא באופן אחר ופליגי ארבי, ומתני' אליבא דרבנן. א"נ אפי' לרבי, דבהנך ליכא חטאת כיון דאין בהם לאו</w:t>
      </w:r>
      <w:r w:rsidRPr="00AA247D">
        <w:rPr>
          <w:rStyle w:val="ac"/>
          <w:rFonts w:ascii="Narkisim" w:hAnsi="Narkisim"/>
          <w:rtl/>
        </w:rPr>
        <w:footnoteReference w:id="18"/>
      </w:r>
      <w:r w:rsidRPr="00AA247D">
        <w:rPr>
          <w:rFonts w:ascii="Narkisim" w:hAnsi="Narkisim"/>
          <w:rtl/>
        </w:rPr>
        <w:t>. (ע"ע בהמשך אי קרבן צריך לאו).</w:t>
      </w:r>
    </w:p>
    <w:p w14:paraId="4B1D59CE" w14:textId="77777777" w:rsidR="00C12B8C" w:rsidRPr="00AA247D" w:rsidRDefault="00000000" w:rsidP="00AA247D">
      <w:pPr>
        <w:pStyle w:val="a8"/>
        <w:bidi/>
        <w:rPr>
          <w:rFonts w:ascii="Narkisim" w:hAnsi="Narkisim"/>
        </w:rPr>
      </w:pPr>
      <w:r w:rsidRPr="00AA247D">
        <w:rPr>
          <w:rFonts w:ascii="Narkisim" w:hAnsi="Narkisim"/>
          <w:rtl/>
        </w:rPr>
        <w:t>אבל ה</w:t>
      </w:r>
      <w:r w:rsidRPr="00AA247D">
        <w:rPr>
          <w:rFonts w:ascii="Narkisim" w:hAnsi="Narkisim"/>
          <w:b/>
          <w:bCs/>
          <w:rtl/>
        </w:rPr>
        <w:t>גליון</w:t>
      </w:r>
      <w:r w:rsidRPr="00AA247D">
        <w:rPr>
          <w:rFonts w:ascii="Narkisim" w:hAnsi="Narkisim"/>
          <w:rtl/>
        </w:rPr>
        <w:t xml:space="preserve"> ו</w:t>
      </w:r>
      <w:r w:rsidRPr="00AA247D">
        <w:rPr>
          <w:rFonts w:ascii="Narkisim" w:hAnsi="Narkisim"/>
          <w:b/>
          <w:bCs/>
          <w:rtl/>
        </w:rPr>
        <w:t>תוס' כת"י</w:t>
      </w:r>
      <w:r w:rsidRPr="00AA247D">
        <w:rPr>
          <w:rFonts w:ascii="Narkisim" w:hAnsi="Narkisim"/>
          <w:rtl/>
        </w:rPr>
        <w:t xml:space="preserve"> (בשיטמ"ק) תי' דפורק עול היינו עובד עבודת כוכבים [שהוזכר במשנה], ומפר ברית היינו מילה, ומגלה פנים לאו היינו כרת גמור, אלא מכניסין אותו לכיפה</w:t>
      </w:r>
      <w:r w:rsidRPr="00AA247D">
        <w:rPr>
          <w:rStyle w:val="ac"/>
          <w:rFonts w:ascii="Narkisim" w:hAnsi="Narkisim"/>
          <w:rtl/>
        </w:rPr>
        <w:footnoteReference w:id="19"/>
      </w:r>
      <w:r w:rsidRPr="00AA247D">
        <w:rPr>
          <w:rFonts w:ascii="Narkisim" w:hAnsi="Narkisim"/>
          <w:rtl/>
        </w:rPr>
        <w:t>.</w:t>
      </w:r>
    </w:p>
    <w:p w14:paraId="400B0A9A"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שיטמ"ק</w:t>
      </w:r>
      <w:r w:rsidRPr="00AA247D">
        <w:rPr>
          <w:rFonts w:ascii="Narkisim" w:hAnsi="Narkisim" w:cs="Narkisim"/>
          <w:rtl/>
        </w:rPr>
        <w:t xml:space="preserve"> (ט בסו"ד, גליון) הק' אמאי לא חשיב במשנה מקלל אביו ואמו, וכת' דאין לומר דהנך לית בהו מעשה, דהא מנה פסח ומילה אף דלית בהו מעשה</w:t>
      </w:r>
      <w:r w:rsidRPr="00AA247D">
        <w:rPr>
          <w:rStyle w:val="ac"/>
          <w:rFonts w:ascii="Narkisim" w:hAnsi="Narkisim" w:cs="Narkisim"/>
          <w:rtl/>
        </w:rPr>
        <w:footnoteReference w:id="20"/>
      </w:r>
      <w:r w:rsidRPr="00AA247D">
        <w:rPr>
          <w:rFonts w:ascii="Narkisim" w:hAnsi="Narkisim" w:cs="Narkisim"/>
          <w:rtl/>
        </w:rPr>
        <w:t>. ותי' דפסח ומילה מ"מ יש בהו מעשה בעשיית מצותן, אבל מקלל אינו עושה מעשה כלל.</w:t>
      </w:r>
    </w:p>
    <w:p w14:paraId="02A29CD3" w14:textId="77777777" w:rsidR="00C12B8C" w:rsidRPr="00AA247D" w:rsidRDefault="00000000" w:rsidP="00AA247D">
      <w:pPr>
        <w:pStyle w:val="a7"/>
        <w:bidi/>
        <w:rPr>
          <w:rFonts w:ascii="Narkisim" w:hAnsi="Narkisim"/>
        </w:rPr>
      </w:pPr>
      <w:r w:rsidRPr="00AA247D">
        <w:rPr>
          <w:rFonts w:ascii="Narkisim" w:hAnsi="Narkisim"/>
          <w:rtl/>
        </w:rPr>
        <w:t>וכן מבואר ב</w:t>
      </w:r>
      <w:r w:rsidRPr="00AA247D">
        <w:rPr>
          <w:rFonts w:ascii="Narkisim" w:hAnsi="Narkisim"/>
          <w:b/>
          <w:bCs/>
          <w:rtl/>
        </w:rPr>
        <w:t>ירושלמי</w:t>
      </w:r>
      <w:r w:rsidRPr="00AA247D">
        <w:rPr>
          <w:rFonts w:ascii="Narkisim" w:hAnsi="Narkisim"/>
          <w:rtl/>
        </w:rPr>
        <w:t xml:space="preserve"> (סנהדרין ז יא) שיש כרת במקלל אביו ואמו, אבל ה</w:t>
      </w:r>
      <w:r w:rsidRPr="00AA247D">
        <w:rPr>
          <w:rFonts w:ascii="Narkisim" w:hAnsi="Narkisim"/>
          <w:b/>
          <w:bCs/>
          <w:rtl/>
        </w:rPr>
        <w:t>רמב"ם</w:t>
      </w:r>
      <w:r w:rsidRPr="00AA247D">
        <w:rPr>
          <w:rFonts w:ascii="Narkisim" w:hAnsi="Narkisim"/>
          <w:rtl/>
        </w:rPr>
        <w:t xml:space="preserve"> (סה"מ ל"ת שנב) כת' שאין כרת במקלל אביו ואמו</w:t>
      </w:r>
      <w:r w:rsidRPr="00AA247D">
        <w:rPr>
          <w:rStyle w:val="ac"/>
          <w:rFonts w:ascii="Narkisim" w:hAnsi="Narkisim"/>
          <w:rtl/>
        </w:rPr>
        <w:footnoteReference w:id="21"/>
      </w:r>
      <w:r w:rsidRPr="00AA247D">
        <w:rPr>
          <w:rFonts w:ascii="Narkisim" w:hAnsi="Narkisim"/>
          <w:rtl/>
        </w:rPr>
        <w:t>.</w:t>
      </w:r>
    </w:p>
    <w:p w14:paraId="33670D31" w14:textId="77777777" w:rsidR="00C12B8C" w:rsidRPr="00AA247D" w:rsidRDefault="00000000" w:rsidP="00AA247D">
      <w:pPr>
        <w:bidi/>
        <w:rPr>
          <w:rFonts w:ascii="Narkisim" w:hAnsi="Narkisim" w:cs="Narkisim"/>
        </w:rPr>
      </w:pPr>
      <w:r w:rsidRPr="00AA247D">
        <w:rPr>
          <w:rFonts w:ascii="Narkisim" w:hAnsi="Narkisim" w:cs="Narkisim"/>
          <w:rtl/>
        </w:rPr>
        <w:t xml:space="preserve">ועוד הביאו דדעת </w:t>
      </w:r>
      <w:r w:rsidRPr="00AA247D">
        <w:rPr>
          <w:rFonts w:ascii="Narkisim" w:hAnsi="Narkisim" w:cs="Narkisim"/>
          <w:b/>
          <w:bCs/>
          <w:rtl/>
        </w:rPr>
        <w:t>ס' החינוך</w:t>
      </w:r>
      <w:r w:rsidRPr="00AA247D">
        <w:rPr>
          <w:rFonts w:ascii="Narkisim" w:hAnsi="Narkisim" w:cs="Narkisim"/>
          <w:rtl/>
        </w:rPr>
        <w:t xml:space="preserve"> (מח) דיש כרת במכה אביו ואמו. וב</w:t>
      </w:r>
      <w:r w:rsidRPr="00AA247D">
        <w:rPr>
          <w:rFonts w:ascii="Narkisim" w:hAnsi="Narkisim" w:cs="Narkisim"/>
          <w:b/>
          <w:bCs/>
          <w:rtl/>
        </w:rPr>
        <w:t>הג' המשנ"ל</w:t>
      </w:r>
      <w:r w:rsidRPr="00AA247D">
        <w:rPr>
          <w:rFonts w:ascii="Narkisim" w:hAnsi="Narkisim" w:cs="Narkisim"/>
          <w:rtl/>
        </w:rPr>
        <w:t xml:space="preserve"> תמה דאין בזה כרת, שלא הוזכר במשנה דידן. וכ"כ ה</w:t>
      </w:r>
      <w:r w:rsidRPr="00AA247D">
        <w:rPr>
          <w:rFonts w:ascii="Narkisim" w:hAnsi="Narkisim" w:cs="Narkisim"/>
          <w:b/>
          <w:bCs/>
          <w:rtl/>
        </w:rPr>
        <w:t>רמב"ם</w:t>
      </w:r>
      <w:r w:rsidRPr="00AA247D">
        <w:rPr>
          <w:rFonts w:ascii="Narkisim" w:hAnsi="Narkisim" w:cs="Narkisim"/>
          <w:rtl/>
        </w:rPr>
        <w:t xml:space="preserve"> (סה"מ ל"ת שנב הנ"ל) בכלל י' חייבי מיתות בי"ד שאין בהם כרת, וכן בתו"כ (ויקרא דחובה פרק א ג)</w:t>
      </w:r>
      <w:r w:rsidRPr="00AA247D">
        <w:rPr>
          <w:rStyle w:val="ac"/>
          <w:rFonts w:ascii="Narkisim" w:hAnsi="Narkisim" w:cs="Narkisim"/>
          <w:rtl/>
        </w:rPr>
        <w:footnoteReference w:id="22"/>
      </w:r>
      <w:r w:rsidRPr="00AA247D">
        <w:rPr>
          <w:rFonts w:ascii="Narkisim" w:hAnsi="Narkisim" w:cs="Narkisim"/>
          <w:rtl/>
        </w:rPr>
        <w:t>. וכ"כ רש"י ותוס' (כתובות לז:) דאין כרת וחטאת במכה אביו.</w:t>
      </w:r>
    </w:p>
    <w:p w14:paraId="1371CFAC" w14:textId="77777777" w:rsidR="00C12B8C" w:rsidRPr="00AA247D" w:rsidRDefault="00000000" w:rsidP="00AA247D">
      <w:pPr>
        <w:pStyle w:val="a7"/>
        <w:bidi/>
        <w:rPr>
          <w:rFonts w:ascii="Narkisim" w:hAnsi="Narkisim"/>
        </w:rPr>
      </w:pPr>
      <w:r w:rsidRPr="00AA247D">
        <w:rPr>
          <w:rFonts w:ascii="Narkisim" w:hAnsi="Narkisim"/>
          <w:rtl/>
        </w:rPr>
        <w:t>ויש שתי' שהחינוך למד מהירושלמי (הנ"ל) שיש כרת במקלל, ולמד שמכה הוקש למקלל. ויש שביאר שלא הובא במשנה כיון דאינו חייב קרבן</w:t>
      </w:r>
      <w:r w:rsidRPr="00AA247D">
        <w:rPr>
          <w:rStyle w:val="ac"/>
          <w:rFonts w:ascii="Narkisim" w:hAnsi="Narkisim"/>
          <w:rtl/>
        </w:rPr>
        <w:footnoteReference w:id="23"/>
      </w:r>
      <w:r w:rsidRPr="00AA247D">
        <w:rPr>
          <w:rFonts w:ascii="Narkisim" w:hAnsi="Narkisim"/>
          <w:rtl/>
        </w:rPr>
        <w:t>.</w:t>
      </w:r>
    </w:p>
    <w:p w14:paraId="1038ACD0" w14:textId="77777777" w:rsidR="00C12B8C" w:rsidRPr="00AA247D" w:rsidRDefault="00000000" w:rsidP="00AA247D">
      <w:pPr>
        <w:pStyle w:val="aa"/>
        <w:bidi/>
        <w:rPr>
          <w:rFonts w:ascii="Narkisim" w:hAnsi="Narkisim"/>
        </w:rPr>
      </w:pPr>
      <w:r w:rsidRPr="00AA247D">
        <w:rPr>
          <w:rFonts w:ascii="Narkisim" w:hAnsi="Narkisim"/>
          <w:rtl/>
        </w:rPr>
        <w:t>והגמ' (זבחים קז. ולקמן ג:) מק' דאיכא נמי המעלה אברי חוץ בחוץ, דהוה חיוב כרת בפנ"ע.</w:t>
      </w:r>
    </w:p>
    <w:p w14:paraId="694A6B4C" w14:textId="77777777" w:rsidR="00C12B8C" w:rsidRPr="00AA247D" w:rsidRDefault="00000000" w:rsidP="00AA247D">
      <w:pPr>
        <w:pStyle w:val="aa"/>
        <w:bidi/>
        <w:rPr>
          <w:rFonts w:ascii="Narkisim" w:hAnsi="Narkisim"/>
        </w:rPr>
      </w:pPr>
      <w:r w:rsidRPr="00AA247D">
        <w:rPr>
          <w:rFonts w:ascii="Narkisim" w:hAnsi="Narkisim"/>
          <w:rtl/>
        </w:rPr>
        <w:t>ותוס' (סנהדרין נד.) הביאו שהירושלמי מק' אמאי לא תני הבא על אביו או על אחי אביו</w:t>
      </w:r>
      <w:r w:rsidRPr="00AA247D">
        <w:rPr>
          <w:rStyle w:val="ac"/>
          <w:rFonts w:ascii="Narkisim" w:hAnsi="Narkisim"/>
          <w:rtl/>
        </w:rPr>
        <w:footnoteReference w:id="24"/>
      </w:r>
      <w:r w:rsidRPr="00AA247D">
        <w:rPr>
          <w:rFonts w:ascii="Narkisim" w:hAnsi="Narkisim"/>
          <w:rtl/>
        </w:rPr>
        <w:t xml:space="preserve"> [דמבואר בסוגיא (שם, וע' לקמן ג.) דיש חיוב נוסף, מלבד החיוב זכור]. ותי' כל שום זכור אחד (ויתבאר לקמן ג:).</w:t>
      </w:r>
    </w:p>
    <w:p w14:paraId="6703243D" w14:textId="77777777" w:rsidR="00C12B8C" w:rsidRPr="00AA247D" w:rsidRDefault="00000000" w:rsidP="00AA247D">
      <w:pPr>
        <w:pStyle w:val="aa"/>
        <w:bidi/>
        <w:rPr>
          <w:rFonts w:ascii="Narkisim" w:hAnsi="Narkisim"/>
        </w:rPr>
      </w:pPr>
      <w:r w:rsidRPr="00AA247D">
        <w:rPr>
          <w:rFonts w:ascii="Narkisim" w:hAnsi="Narkisim"/>
          <w:rtl/>
        </w:rPr>
        <w:t>ועוה"ק השיטמ"ק (ג: יא) דלרבנן (יבמות כב:) הבא על אחותו שהיא אחותו שהיא בת אשת אביו חייב ב', ואמאי לא תני לה</w:t>
      </w:r>
      <w:r w:rsidRPr="00AA247D">
        <w:rPr>
          <w:rStyle w:val="ac"/>
          <w:rFonts w:ascii="Narkisim" w:hAnsi="Narkisim"/>
          <w:rtl/>
        </w:rPr>
        <w:footnoteReference w:id="25"/>
      </w:r>
      <w:r w:rsidRPr="00AA247D">
        <w:rPr>
          <w:rFonts w:ascii="Narkisim" w:hAnsi="Narkisim"/>
          <w:rtl/>
        </w:rPr>
        <w:t>.</w:t>
      </w:r>
    </w:p>
    <w:p w14:paraId="7E922BFF" w14:textId="77777777" w:rsidR="00C12B8C" w:rsidRPr="00AA247D" w:rsidRDefault="00000000" w:rsidP="00AA247D">
      <w:pPr>
        <w:bidi/>
        <w:rPr>
          <w:rFonts w:ascii="Narkisim" w:hAnsi="Narkisim" w:cs="Narkisim"/>
        </w:rPr>
      </w:pPr>
      <w:r w:rsidRPr="00AA247D">
        <w:rPr>
          <w:rFonts w:ascii="Narkisim" w:hAnsi="Narkisim" w:cs="Narkisim"/>
          <w:u w:val="single"/>
          <w:rtl/>
        </w:rPr>
        <w:lastRenderedPageBreak/>
        <w:t>הבא על</w:t>
      </w:r>
      <w:r w:rsidRPr="00AA247D">
        <w:rPr>
          <w:rStyle w:val="ac"/>
          <w:rFonts w:ascii="Narkisim" w:hAnsi="Narkisim" w:cs="Narkisim"/>
          <w:u w:val="single"/>
          <w:rtl/>
        </w:rPr>
        <w:footnoteReference w:id="26"/>
      </w:r>
      <w:r w:rsidRPr="00AA247D">
        <w:rPr>
          <w:rFonts w:ascii="Narkisim" w:hAnsi="Narkisim" w:cs="Narkisim"/>
          <w:u w:val="single"/>
          <w:rtl/>
        </w:rPr>
        <w:t xml:space="preserve"> האם ועל אשת אב</w:t>
      </w:r>
      <w:r w:rsidRPr="00AA247D">
        <w:rPr>
          <w:rStyle w:val="ac"/>
          <w:rFonts w:ascii="Narkisim" w:hAnsi="Narkisim" w:cs="Narkisim"/>
          <w:rtl/>
        </w:rPr>
        <w:footnoteReference w:id="27"/>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(ב תוס' בשם הרי"ץ) הק' דהם זו בכלל זו [ומ"ש גבי אשה ובתה לא מנה את כולהו], ותי' משום דאינו חייב על אשת אביו לאחר מיתת אביו, וחייב משום אם. וב</w:t>
      </w:r>
      <w:r w:rsidRPr="00AA247D">
        <w:rPr>
          <w:rFonts w:ascii="Narkisim" w:hAnsi="Narkisim" w:cs="Narkisim"/>
          <w:b/>
          <w:bCs/>
          <w:rtl/>
        </w:rPr>
        <w:t>הג' חש"ל</w:t>
      </w:r>
      <w:r w:rsidRPr="00AA247D">
        <w:rPr>
          <w:rFonts w:ascii="Narkisim" w:hAnsi="Narkisim" w:cs="Narkisim"/>
          <w:rtl/>
        </w:rPr>
        <w:t xml:space="preserve"> תמה דפשוט דחייב על אשת אביו גם לאחר מיתת אביו [וכדתנן סנהדרין נג.]. ועיקר הקו' ל"ק, דצריך למתני אמו לענין אנוסת אביו [כדאיתא יבמות ט. וכ"מ].</w:t>
      </w:r>
    </w:p>
    <w:p w14:paraId="48AECECC" w14:textId="77777777" w:rsidR="00C12B8C" w:rsidRPr="00AA247D" w:rsidRDefault="00000000" w:rsidP="00AA247D">
      <w:pPr>
        <w:pStyle w:val="aa"/>
        <w:bidi/>
        <w:rPr>
          <w:rFonts w:ascii="Narkisim" w:hAnsi="Narkisim"/>
        </w:rPr>
      </w:pPr>
      <w:r w:rsidRPr="00AA247D">
        <w:rPr>
          <w:rFonts w:ascii="Narkisim" w:hAnsi="Narkisim"/>
          <w:u w:val="single"/>
          <w:rtl/>
        </w:rPr>
        <w:t>רש"י ד"ה כל הנך</w:t>
      </w:r>
      <w:r w:rsidRPr="00AA247D">
        <w:rPr>
          <w:rFonts w:ascii="Narkisim" w:hAnsi="Narkisim"/>
          <w:rtl/>
        </w:rPr>
        <w:t>. אבל אי איכא התראה יש מהן וכו' ויש מהן במלקות. ב</w:t>
      </w:r>
      <w:r w:rsidRPr="00AA247D">
        <w:rPr>
          <w:rFonts w:ascii="Narkisim" w:hAnsi="Narkisim"/>
          <w:b/>
          <w:bCs/>
          <w:rtl/>
        </w:rPr>
        <w:t>חי' הגרז"ס</w:t>
      </w:r>
      <w:r w:rsidRPr="00AA247D">
        <w:rPr>
          <w:rFonts w:ascii="Narkisim" w:hAnsi="Narkisim"/>
          <w:rtl/>
        </w:rPr>
        <w:t xml:space="preserve"> ביאר דכוונת רש"י כר"ח בן גמליאל (מכות כג.) דחייבי כריתות שלקו נפטרו מידי כריתתן</w:t>
      </w:r>
      <w:r w:rsidRPr="00AA247D">
        <w:rPr>
          <w:rStyle w:val="ac"/>
          <w:rFonts w:ascii="Narkisim" w:hAnsi="Narkisim"/>
          <w:rtl/>
        </w:rPr>
        <w:footnoteReference w:id="28"/>
      </w:r>
      <w:r w:rsidRPr="00AA247D">
        <w:rPr>
          <w:rFonts w:ascii="Narkisim" w:hAnsi="Narkisim"/>
          <w:rtl/>
        </w:rPr>
        <w:t>. דאי איכא בהתראה ולקו תו ליכא כרת, אבל לשאר תנאים אף אחר שלקו יש כרת.</w:t>
      </w:r>
    </w:p>
    <w:p w14:paraId="75403702" w14:textId="77777777" w:rsidR="00C12B8C" w:rsidRPr="00AA247D" w:rsidRDefault="00000000" w:rsidP="00AA247D">
      <w:pPr>
        <w:bidi/>
        <w:rPr>
          <w:rFonts w:ascii="Narkisim" w:hAnsi="Narkisim" w:cs="Narkisim"/>
        </w:rPr>
      </w:pPr>
      <w:r w:rsidRPr="00AA247D">
        <w:rPr>
          <w:rFonts w:ascii="Narkisim" w:hAnsi="Narkisim" w:cs="Narkisim"/>
          <w:u w:val="single"/>
          <w:rtl/>
        </w:rPr>
        <w:t>בא"ד בסקילה, ולהכי תננהו ברישא משום דחמורות משאר מיתות בי"ד</w:t>
      </w:r>
      <w:r w:rsidRPr="00AA247D">
        <w:rPr>
          <w:rFonts w:ascii="Narkisim" w:hAnsi="Narkisim" w:cs="Narkisim"/>
          <w:rtl/>
        </w:rPr>
        <w:t>. וכרבנן (סנהדרין מט:) דסקילה חמור משריפה</w:t>
      </w:r>
      <w:r w:rsidRPr="00AA247D">
        <w:rPr>
          <w:rStyle w:val="ac"/>
          <w:rFonts w:ascii="Narkisim" w:hAnsi="Narkisim" w:cs="Narkisim"/>
          <w:rtl/>
        </w:rPr>
        <w:footnoteReference w:id="29"/>
      </w:r>
      <w:r w:rsidRPr="00AA247D">
        <w:rPr>
          <w:rFonts w:ascii="Narkisim" w:hAnsi="Narkisim" w:cs="Narkisim"/>
          <w:rtl/>
        </w:rPr>
        <w:t>. וה</w:t>
      </w:r>
      <w:r w:rsidRPr="00AA247D">
        <w:rPr>
          <w:rFonts w:ascii="Narkisim" w:hAnsi="Narkisim" w:cs="Narkisim"/>
          <w:b/>
          <w:bCs/>
          <w:rtl/>
        </w:rPr>
        <w:t>מצפ"א</w:t>
      </w:r>
      <w:r w:rsidRPr="00AA247D">
        <w:rPr>
          <w:rFonts w:ascii="Narkisim" w:hAnsi="Narkisim" w:cs="Narkisim"/>
          <w:rtl/>
        </w:rPr>
        <w:t xml:space="preserve"> הק' דדעת ר' ישמעאל (סנהדרין נא:) דשריפה חמורה</w:t>
      </w:r>
      <w:r w:rsidRPr="00AA247D">
        <w:rPr>
          <w:rStyle w:val="ac"/>
          <w:rFonts w:ascii="Narkisim" w:hAnsi="Narkisim" w:cs="Narkisim"/>
          <w:rtl/>
        </w:rPr>
        <w:footnoteReference w:id="30"/>
      </w:r>
      <w:r w:rsidRPr="00AA247D">
        <w:rPr>
          <w:rFonts w:ascii="Narkisim" w:hAnsi="Narkisim" w:cs="Narkisim"/>
          <w:rtl/>
        </w:rPr>
        <w:t>. ולר' יוחנן (לקמן ג. ועוד) מתני' דידן הוא ר' ישמעאל. וכת' די"ל [דלא כרש"י] דהתנא הקדימו כיון דאקדמיה קרא</w:t>
      </w:r>
      <w:r w:rsidRPr="00AA247D">
        <w:rPr>
          <w:rStyle w:val="ac"/>
          <w:rFonts w:ascii="Narkisim" w:hAnsi="Narkisim" w:cs="Narkisim"/>
          <w:rtl/>
        </w:rPr>
        <w:footnoteReference w:id="31"/>
      </w:r>
      <w:r w:rsidRPr="00AA247D">
        <w:rPr>
          <w:rFonts w:ascii="Narkisim" w:hAnsi="Narkisim" w:cs="Narkisim"/>
          <w:rtl/>
        </w:rPr>
        <w:t>.</w:t>
      </w:r>
    </w:p>
    <w:p w14:paraId="3B8B2BD5" w14:textId="77777777" w:rsidR="00C12B8C" w:rsidRPr="00AA247D" w:rsidRDefault="00000000" w:rsidP="00AA247D">
      <w:pPr>
        <w:bidi/>
        <w:rPr>
          <w:rFonts w:ascii="Narkisim" w:hAnsi="Narkisim" w:cs="Narkisim"/>
        </w:rPr>
      </w:pPr>
      <w:r w:rsidRPr="00AA247D">
        <w:rPr>
          <w:rFonts w:ascii="Narkisim" w:hAnsi="Narkisim" w:cs="Narkisim"/>
          <w:u w:val="single"/>
          <w:rtl/>
        </w:rPr>
        <w:t>תו"י</w:t>
      </w:r>
      <w:r w:rsidRPr="00AA247D">
        <w:rPr>
          <w:rStyle w:val="ac"/>
          <w:rFonts w:ascii="Narkisim" w:hAnsi="Narkisim" w:cs="Narkisim"/>
          <w:u w:val="single"/>
          <w:rtl/>
        </w:rPr>
        <w:footnoteReference w:id="32"/>
      </w:r>
      <w:r w:rsidRPr="00AA247D">
        <w:rPr>
          <w:rFonts w:ascii="Narkisim" w:hAnsi="Narkisim" w:cs="Narkisim"/>
          <w:u w:val="single"/>
          <w:rtl/>
        </w:rPr>
        <w:t xml:space="preserve"> ד"ה שלשים ושש</w:t>
      </w:r>
      <w:r w:rsidRPr="00AA247D">
        <w:rPr>
          <w:rFonts w:ascii="Narkisim" w:hAnsi="Narkisim" w:cs="Narkisim"/>
          <w:rtl/>
        </w:rPr>
        <w:t>. והדר תני אשה ובתה דבשריפה וכו' ולהכי לא אפסקינהו בשאר חייבי סקילה.</w:t>
      </w:r>
    </w:p>
    <w:p w14:paraId="651D57A1" w14:textId="77777777" w:rsidR="00C12B8C" w:rsidRPr="00AA247D" w:rsidRDefault="00000000" w:rsidP="00AA247D">
      <w:pPr>
        <w:pStyle w:val="a8"/>
        <w:bidi/>
        <w:rPr>
          <w:rFonts w:ascii="Narkisim" w:hAnsi="Narkisim"/>
        </w:rPr>
      </w:pPr>
      <w:r w:rsidRPr="00AA247D">
        <w:rPr>
          <w:rFonts w:ascii="Narkisim" w:hAnsi="Narkisim"/>
          <w:rtl/>
        </w:rPr>
        <w:t>ויש לדייק שהתנא מנה זכור ובהמה, ולכאורה מבואר דהוה בכלל העריות</w:t>
      </w:r>
      <w:r w:rsidRPr="00AA247D">
        <w:rPr>
          <w:rStyle w:val="ac"/>
          <w:rFonts w:ascii="Narkisim" w:hAnsi="Narkisim"/>
          <w:rtl/>
        </w:rPr>
        <w:footnoteReference w:id="33"/>
      </w:r>
      <w:r w:rsidRPr="00AA247D">
        <w:rPr>
          <w:rFonts w:ascii="Narkisim" w:hAnsi="Narkisim"/>
          <w:rtl/>
        </w:rPr>
        <w:t>. ולכאורה נח' בזה תי' התוס' (יבמות נד:, וע' תוס' סנהדרין עג. ד"ה חייבי) אי זכור ובהמה הוה בכלל הקישא דעריות</w:t>
      </w:r>
      <w:r w:rsidRPr="00AA247D">
        <w:rPr>
          <w:rStyle w:val="ac"/>
          <w:rFonts w:ascii="Narkisim" w:hAnsi="Narkisim"/>
          <w:rtl/>
        </w:rPr>
        <w:footnoteReference w:id="34"/>
      </w:r>
      <w:r w:rsidRPr="00AA247D">
        <w:rPr>
          <w:rFonts w:ascii="Narkisim" w:hAnsi="Narkisim"/>
          <w:rtl/>
        </w:rPr>
        <w:t xml:space="preserve"> [וה</w:t>
      </w:r>
      <w:r w:rsidRPr="00AA247D">
        <w:rPr>
          <w:rFonts w:ascii="Narkisim" w:hAnsi="Narkisim"/>
          <w:b/>
          <w:bCs/>
          <w:rtl/>
        </w:rPr>
        <w:t>אחרונים</w:t>
      </w:r>
      <w:r w:rsidRPr="00AA247D">
        <w:rPr>
          <w:rFonts w:ascii="Narkisim" w:hAnsi="Narkisim"/>
          <w:rtl/>
        </w:rPr>
        <w:t xml:space="preserve"> הוסיפו כיון דאמרי' (יבמות נט: ותמורה ל:) דאין זנות לבהמה, והאשה המביאה את הבהמה אינה נפסלת לכהונה</w:t>
      </w:r>
      <w:r w:rsidRPr="00AA247D">
        <w:rPr>
          <w:rStyle w:val="ac"/>
          <w:rFonts w:ascii="Narkisim" w:hAnsi="Narkisim"/>
          <w:rtl/>
        </w:rPr>
        <w:footnoteReference w:id="35"/>
      </w:r>
      <w:r w:rsidRPr="00AA247D">
        <w:rPr>
          <w:rFonts w:ascii="Narkisim" w:hAnsi="Narkisim"/>
          <w:rtl/>
        </w:rPr>
        <w:t>].</w:t>
      </w:r>
    </w:p>
    <w:p w14:paraId="31B79FBE" w14:textId="77777777" w:rsidR="00C12B8C" w:rsidRPr="00AA247D" w:rsidRDefault="00000000" w:rsidP="00AA247D">
      <w:pPr>
        <w:pStyle w:val="a8"/>
        <w:bidi/>
        <w:rPr>
          <w:rFonts w:ascii="Narkisim" w:hAnsi="Narkisim"/>
        </w:rPr>
      </w:pPr>
      <w:r w:rsidRPr="00AA247D">
        <w:rPr>
          <w:rFonts w:ascii="Narkisim" w:hAnsi="Narkisim"/>
          <w:rtl/>
        </w:rPr>
        <w:t>ד</w:t>
      </w:r>
      <w:r w:rsidRPr="00AA247D">
        <w:rPr>
          <w:rFonts w:ascii="Narkisim" w:hAnsi="Narkisim"/>
          <w:b/>
          <w:bCs/>
          <w:rtl/>
        </w:rPr>
        <w:t>תוס'</w:t>
      </w:r>
      <w:r w:rsidRPr="00AA247D">
        <w:rPr>
          <w:rFonts w:ascii="Narkisim" w:hAnsi="Narkisim"/>
          <w:rtl/>
        </w:rPr>
        <w:t xml:space="preserve"> (יבמות) הק' אמאי איצטריך ריבוי להעראה בזכור ובהמה, ונילף מהקישא דרבי יונה</w:t>
      </w:r>
      <w:r w:rsidRPr="00AA247D">
        <w:rPr>
          <w:rStyle w:val="ac"/>
          <w:rFonts w:ascii="Narkisim" w:hAnsi="Narkisim"/>
          <w:rtl/>
        </w:rPr>
        <w:footnoteReference w:id="36"/>
      </w:r>
      <w:r w:rsidRPr="00AA247D">
        <w:rPr>
          <w:rFonts w:ascii="Narkisim" w:hAnsi="Narkisim"/>
          <w:rtl/>
        </w:rPr>
        <w:t>. ותי' דבעריות כתיב את מקורה הערה, והנהו לא שייך בהו מקור. ועוד תי' דאפסקינהו בקרא דמולך. ועוד תי' דזכור ובהמה לא חשיב ביאה דאין דרך ביאה בכך. [ע"ע לקמן ג.]. והרמב"ן (שם) תי' דלא הוקשו לנדה אלא בת מינה.</w:t>
      </w:r>
    </w:p>
    <w:p w14:paraId="6C781735" w14:textId="77777777" w:rsidR="00C12B8C" w:rsidRPr="00AA247D" w:rsidRDefault="00000000" w:rsidP="00AA247D">
      <w:pPr>
        <w:bidi/>
        <w:rPr>
          <w:rFonts w:ascii="Narkisim" w:hAnsi="Narkisim" w:cs="Narkisim"/>
        </w:rPr>
      </w:pPr>
      <w:r w:rsidRPr="00AA247D">
        <w:rPr>
          <w:rFonts w:ascii="Narkisim" w:hAnsi="Narkisim" w:cs="Narkisim"/>
          <w:u w:val="single"/>
          <w:rtl/>
        </w:rPr>
        <w:lastRenderedPageBreak/>
        <w:t>הבא על אשה ובתה</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שבכלל זה ט' עריות. וה</w:t>
      </w:r>
      <w:r w:rsidRPr="00AA247D">
        <w:rPr>
          <w:rFonts w:ascii="Narkisim" w:hAnsi="Narkisim" w:cs="Narkisim"/>
          <w:b/>
          <w:bCs/>
          <w:rtl/>
        </w:rPr>
        <w:t>שיטמ"ק</w:t>
      </w:r>
      <w:r w:rsidRPr="00AA247D">
        <w:rPr>
          <w:rFonts w:ascii="Narkisim" w:hAnsi="Narkisim" w:cs="Narkisim"/>
          <w:rtl/>
        </w:rPr>
        <w:t xml:space="preserve"> (ב ויח) הביא דילפי' כן מקרא בגמ' </w:t>
      </w:r>
      <w:r w:rsidRPr="00AA247D">
        <w:rPr>
          <w:rFonts w:ascii="Narkisim" w:hAnsi="Narkisim" w:cs="Narkisim"/>
          <w:szCs w:val="20"/>
          <w:rtl/>
        </w:rPr>
        <w:t>(סנהדרין עה עו).</w:t>
      </w:r>
    </w:p>
    <w:p w14:paraId="561F4EA1"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רמב"ם</w:t>
      </w:r>
      <w:r w:rsidRPr="00AA247D">
        <w:rPr>
          <w:rFonts w:ascii="Narkisim" w:hAnsi="Narkisim" w:cs="Narkisim"/>
          <w:rtl/>
        </w:rPr>
        <w:t xml:space="preserve"> בפיה"מ כת' דהתנא מנה כללי הענינים והניח הפרטים. [וע"פ דברי רב ביבי בר אביי (ג:) דתני שם שבת ושם עבודה זרה, ושם אשה ובתה. וכן הביא הלח"מ שגגות א ד].</w:t>
      </w:r>
    </w:p>
    <w:p w14:paraId="0A18526E"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רמב"ם</w:t>
      </w:r>
      <w:r w:rsidRPr="00AA247D">
        <w:rPr>
          <w:rFonts w:ascii="Narkisim" w:hAnsi="Narkisim" w:cs="Narkisim"/>
          <w:rtl/>
        </w:rPr>
        <w:t xml:space="preserve"> (שגגות א ד) מנה מ"ג עבירות שהיחיד מביא על שגגתן חטאת קבועה. כ"ו בעריות</w:t>
      </w:r>
      <w:r w:rsidRPr="00AA247D">
        <w:rPr>
          <w:rStyle w:val="ac"/>
          <w:rFonts w:ascii="Narkisim" w:hAnsi="Narkisim" w:cs="Narkisim"/>
          <w:rtl/>
        </w:rPr>
        <w:footnoteReference w:id="37"/>
      </w:r>
      <w:r w:rsidRPr="00AA247D">
        <w:rPr>
          <w:rFonts w:ascii="Narkisim" w:hAnsi="Narkisim" w:cs="Narkisim"/>
          <w:rtl/>
        </w:rPr>
        <w:t xml:space="preserve"> [ט"ו דמתני', וח' דאשה ובתה, וג' נוספים</w:t>
      </w:r>
      <w:r w:rsidRPr="00AA247D">
        <w:rPr>
          <w:rStyle w:val="ac"/>
          <w:rFonts w:ascii="Narkisim" w:hAnsi="Narkisim" w:cs="Narkisim"/>
          <w:rtl/>
        </w:rPr>
        <w:footnoteReference w:id="38"/>
      </w:r>
      <w:r w:rsidRPr="00AA247D">
        <w:rPr>
          <w:rFonts w:ascii="Narkisim" w:hAnsi="Narkisim" w:cs="Narkisim"/>
          <w:rtl/>
        </w:rPr>
        <w:t>], וי"ז דשאר עבירות</w:t>
      </w:r>
      <w:r w:rsidRPr="00AA247D">
        <w:rPr>
          <w:rStyle w:val="ac"/>
          <w:rFonts w:ascii="Narkisim" w:hAnsi="Narkisim" w:cs="Narkisim"/>
          <w:rtl/>
        </w:rPr>
        <w:footnoteReference w:id="39"/>
      </w:r>
      <w:r w:rsidRPr="00AA247D">
        <w:rPr>
          <w:rFonts w:ascii="Narkisim" w:hAnsi="Narkisim" w:cs="Narkisim"/>
          <w:rtl/>
        </w:rPr>
        <w:t xml:space="preserve"> [מלבד מטמא מקדש וקדשיו].</w:t>
      </w:r>
    </w:p>
    <w:p w14:paraId="621EF491" w14:textId="77777777" w:rsidR="00C12B8C" w:rsidRPr="00AA247D" w:rsidRDefault="00000000" w:rsidP="00AA247D">
      <w:pPr>
        <w:bidi/>
        <w:rPr>
          <w:rFonts w:ascii="Narkisim" w:hAnsi="Narkisim" w:cs="Narkisim"/>
        </w:rPr>
      </w:pPr>
      <w:r w:rsidRPr="00AA247D">
        <w:rPr>
          <w:rFonts w:ascii="Narkisim" w:hAnsi="Narkisim" w:cs="Narkisim"/>
          <w:i/>
          <w:iCs/>
          <w:szCs w:val="20"/>
          <w:rtl/>
        </w:rPr>
        <w:t>בתו מנשואתו</w:t>
      </w:r>
      <w:r w:rsidRPr="00AA247D">
        <w:rPr>
          <w:rFonts w:ascii="Narkisim" w:hAnsi="Narkisim" w:cs="Narkisim"/>
          <w:rtl/>
        </w:rPr>
        <w:t xml:space="preserve"> – דעת הרמב"ם (איסו"ב ב ו) שבבתו מנשואתו עובר ב', משום בתו</w:t>
      </w:r>
      <w:r w:rsidRPr="00AA247D">
        <w:rPr>
          <w:rStyle w:val="ac"/>
          <w:rFonts w:ascii="Narkisim" w:hAnsi="Narkisim" w:cs="Narkisim"/>
          <w:rtl/>
        </w:rPr>
        <w:footnoteReference w:id="40"/>
      </w:r>
      <w:r w:rsidRPr="00AA247D">
        <w:rPr>
          <w:rFonts w:ascii="Narkisim" w:hAnsi="Narkisim" w:cs="Narkisim"/>
          <w:rtl/>
        </w:rPr>
        <w:t xml:space="preserve"> ומשום בת אשתו. והראב"ד השיג דאין כאן ב', אלא לקוברו בין רשעים גמורים</w:t>
      </w:r>
      <w:r w:rsidRPr="00AA247D">
        <w:rPr>
          <w:rStyle w:val="ac"/>
          <w:rFonts w:ascii="Narkisim" w:hAnsi="Narkisim" w:cs="Narkisim"/>
          <w:rtl/>
        </w:rPr>
        <w:footnoteReference w:id="41"/>
      </w:r>
      <w:r w:rsidRPr="00AA247D">
        <w:rPr>
          <w:rFonts w:ascii="Narkisim" w:hAnsi="Narkisim" w:cs="Narkisim"/>
          <w:rtl/>
        </w:rPr>
        <w:t>. [ויתבאר עוד לקמן יד:].</w:t>
      </w:r>
    </w:p>
    <w:p w14:paraId="589937C4"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לח"מ</w:t>
      </w:r>
      <w:r w:rsidRPr="00AA247D">
        <w:rPr>
          <w:rFonts w:ascii="Narkisim" w:hAnsi="Narkisim"/>
          <w:rtl/>
        </w:rPr>
        <w:t xml:space="preserve"> (שגגות א ד) הק' שהרמב"ם היה יכול למנות שתים בבתו, משום בתו ומשום ערות אשה ובתה. וכן באמו כשהיא אשת אביו חייב שתים. ומאי שנא דבאחותו מני תרתי טפי מבאינך</w:t>
      </w:r>
      <w:r w:rsidRPr="00AA247D">
        <w:rPr>
          <w:rStyle w:val="ac"/>
          <w:rFonts w:ascii="Narkisim" w:hAnsi="Narkisim"/>
          <w:rtl/>
        </w:rPr>
        <w:footnoteReference w:id="42"/>
      </w:r>
      <w:r w:rsidRPr="00AA247D">
        <w:rPr>
          <w:rFonts w:ascii="Narkisim" w:hAnsi="Narkisim"/>
          <w:rtl/>
        </w:rPr>
        <w:t>. וצ"ע.</w:t>
      </w:r>
    </w:p>
    <w:p w14:paraId="08FD32EC" w14:textId="77777777" w:rsidR="00C12B8C" w:rsidRPr="00AA247D" w:rsidRDefault="00000000" w:rsidP="00AA247D">
      <w:pPr>
        <w:bidi/>
        <w:rPr>
          <w:rFonts w:ascii="Narkisim" w:hAnsi="Narkisim" w:cs="Narkisim"/>
        </w:rPr>
      </w:pPr>
      <w:r w:rsidRPr="00AA247D">
        <w:rPr>
          <w:rFonts w:ascii="Narkisim" w:hAnsi="Narkisim" w:cs="Narkisim"/>
          <w:i/>
          <w:iCs/>
          <w:szCs w:val="20"/>
          <w:rtl/>
        </w:rPr>
        <w:t>לאחר מיתת אשתו</w:t>
      </w:r>
      <w:r w:rsidRPr="00AA247D">
        <w:rPr>
          <w:rFonts w:ascii="Narkisim" w:hAnsi="Narkisim" w:cs="Narkisim"/>
          <w:rtl/>
        </w:rPr>
        <w:t xml:space="preserve"> – לרבא (סנהדרין עו:) נח' ר' ישמעאל ור"ע בחמותו לאחר מיתה, דלר' ישמעאל בשריפה, ולר"ע איסורא בעלמא</w:t>
      </w:r>
      <w:r w:rsidRPr="00AA247D">
        <w:rPr>
          <w:rStyle w:val="ac"/>
          <w:rFonts w:ascii="Narkisim" w:hAnsi="Narkisim" w:cs="Narkisim"/>
          <w:rtl/>
        </w:rPr>
        <w:footnoteReference w:id="43"/>
      </w:r>
      <w:r w:rsidRPr="00AA247D">
        <w:rPr>
          <w:rFonts w:ascii="Narkisim" w:hAnsi="Narkisim" w:cs="Narkisim"/>
          <w:rtl/>
        </w:rPr>
        <w:t>, דקליש איסורא. ותוס' (יבמות צד: וצח: ד"ה קלש) כת' דאף לר"ע יש כרת אחר מיתת אשתו, וכן דעת בה"ג והרמב"ם (איסו"ב ב ז).</w:t>
      </w:r>
    </w:p>
    <w:p w14:paraId="74973D9B" w14:textId="77777777" w:rsidR="00C12B8C" w:rsidRPr="00AA247D" w:rsidRDefault="00000000" w:rsidP="00AA247D">
      <w:pPr>
        <w:pStyle w:val="a7"/>
        <w:bidi/>
        <w:rPr>
          <w:rFonts w:ascii="Narkisim" w:hAnsi="Narkisim"/>
        </w:rPr>
      </w:pPr>
      <w:r w:rsidRPr="00AA247D">
        <w:rPr>
          <w:rFonts w:ascii="Narkisim" w:hAnsi="Narkisim"/>
          <w:rtl/>
        </w:rPr>
        <w:t>אבל ה</w:t>
      </w:r>
      <w:r w:rsidRPr="00AA247D">
        <w:rPr>
          <w:rFonts w:ascii="Narkisim" w:hAnsi="Narkisim"/>
          <w:b/>
          <w:bCs/>
          <w:rtl/>
        </w:rPr>
        <w:t xml:space="preserve">רמב"ן </w:t>
      </w:r>
      <w:r w:rsidRPr="00AA247D">
        <w:rPr>
          <w:rFonts w:ascii="Narkisim" w:hAnsi="Narkisim"/>
          <w:rtl/>
        </w:rPr>
        <w:t>(שם צח:) נקט דחמותו לאחר מיתה לא הוה חייבי כריתות, דקלישא משאר עריות דאחווה. ויש בזה איסור דאורייתא בעלמא מדכתיב ארור שוכב עם חותנתו</w:t>
      </w:r>
      <w:r w:rsidRPr="00AA247D">
        <w:rPr>
          <w:rStyle w:val="ac"/>
          <w:rFonts w:ascii="Narkisim" w:hAnsi="Narkisim"/>
          <w:rtl/>
        </w:rPr>
        <w:footnoteReference w:id="44"/>
      </w:r>
      <w:r w:rsidRPr="00AA247D">
        <w:rPr>
          <w:rFonts w:ascii="Narkisim" w:hAnsi="Narkisim"/>
          <w:rtl/>
        </w:rPr>
        <w:t>.</w:t>
      </w:r>
    </w:p>
    <w:p w14:paraId="69235426" w14:textId="77777777" w:rsidR="00C12B8C" w:rsidRPr="00AA247D" w:rsidRDefault="00000000" w:rsidP="00AA247D">
      <w:pPr>
        <w:pStyle w:val="a8"/>
        <w:bidi/>
        <w:rPr>
          <w:rFonts w:ascii="Narkisim" w:hAnsi="Narkisim"/>
        </w:rPr>
      </w:pPr>
      <w:r w:rsidRPr="00AA247D">
        <w:rPr>
          <w:rFonts w:ascii="Narkisim" w:hAnsi="Narkisim"/>
          <w:rtl/>
        </w:rPr>
        <w:t>והרמב"ן (שם) כת' עפ"ז דתפסי קידושין בחמותו לאחר מיתה, דליכא שריפה וכרת. וה</w:t>
      </w:r>
      <w:r w:rsidRPr="00AA247D">
        <w:rPr>
          <w:rFonts w:ascii="Narkisim" w:hAnsi="Narkisim"/>
          <w:b/>
          <w:bCs/>
          <w:rtl/>
        </w:rPr>
        <w:t>פוסקים</w:t>
      </w:r>
      <w:r w:rsidRPr="00AA247D">
        <w:rPr>
          <w:rFonts w:ascii="Narkisim" w:hAnsi="Narkisim"/>
          <w:rtl/>
        </w:rPr>
        <w:t xml:space="preserve"> (דגו"מ אה"ע טו, הו' בפתח"ת שם ז ונוב"י אה"ע ק' כו ועוד) העירו דה</w:t>
      </w:r>
      <w:r w:rsidRPr="00AA247D">
        <w:rPr>
          <w:rFonts w:ascii="Narkisim" w:hAnsi="Narkisim"/>
          <w:b/>
          <w:bCs/>
          <w:rtl/>
        </w:rPr>
        <w:t>שו"ע</w:t>
      </w:r>
      <w:r w:rsidRPr="00AA247D">
        <w:rPr>
          <w:rFonts w:ascii="Narkisim" w:hAnsi="Narkisim"/>
          <w:rtl/>
        </w:rPr>
        <w:t xml:space="preserve"> (אה"ע טו טו) והפוסקים סתמו דאסורה לאחר מיתה, ומשמע דלא תפסי קידושין</w:t>
      </w:r>
      <w:r w:rsidRPr="00AA247D">
        <w:rPr>
          <w:rStyle w:val="ac"/>
          <w:rFonts w:ascii="Narkisim" w:hAnsi="Narkisim"/>
          <w:rtl/>
        </w:rPr>
        <w:footnoteReference w:id="45"/>
      </w:r>
      <w:r w:rsidRPr="00AA247D">
        <w:rPr>
          <w:rFonts w:ascii="Narkisim" w:hAnsi="Narkisim"/>
          <w:rtl/>
        </w:rPr>
        <w:t>. ולא הביאו דחוששין לקידושי שני כרמב"ן</w:t>
      </w:r>
      <w:r w:rsidRPr="00AA247D">
        <w:rPr>
          <w:rStyle w:val="ac"/>
          <w:rFonts w:ascii="Narkisim" w:hAnsi="Narkisim"/>
          <w:rtl/>
        </w:rPr>
        <w:footnoteReference w:id="46"/>
      </w:r>
      <w:r w:rsidRPr="00AA247D">
        <w:rPr>
          <w:rFonts w:ascii="Narkisim" w:hAnsi="Narkisim"/>
          <w:rtl/>
        </w:rPr>
        <w:t>.</w:t>
      </w:r>
    </w:p>
    <w:p w14:paraId="0B6024ED" w14:textId="77777777" w:rsidR="00C12B8C" w:rsidRPr="00AA247D" w:rsidRDefault="00000000" w:rsidP="00AA247D">
      <w:pPr>
        <w:pStyle w:val="a8"/>
        <w:bidi/>
        <w:rPr>
          <w:rFonts w:ascii="Narkisim" w:hAnsi="Narkisim"/>
        </w:rPr>
      </w:pPr>
      <w:r w:rsidRPr="00AA247D">
        <w:rPr>
          <w:rFonts w:ascii="Narkisim" w:hAnsi="Narkisim"/>
          <w:rtl/>
        </w:rPr>
        <w:t>אבל ה</w:t>
      </w:r>
      <w:r w:rsidRPr="00AA247D">
        <w:rPr>
          <w:rFonts w:ascii="Narkisim" w:hAnsi="Narkisim"/>
          <w:b/>
          <w:bCs/>
          <w:rtl/>
        </w:rPr>
        <w:t>אבי עזרי</w:t>
      </w:r>
      <w:r w:rsidRPr="00AA247D">
        <w:rPr>
          <w:rFonts w:ascii="Narkisim" w:hAnsi="Narkisim"/>
          <w:rtl/>
        </w:rPr>
        <w:t xml:space="preserve"> (איסו"ב ב ז) העלה צד דאף דליכא כרת, מ"מ הוה בכלל עריות דהוקשו להדדי דלא תפסי קידושין, ופוטרים מיבום וחליצה. אף דקאי בארור בעלמא. [אך האחרונים הביאו דהרמב"ן ורשב"א כת' להדיא דתפסי קידושין].</w:t>
      </w:r>
    </w:p>
    <w:p w14:paraId="027559E4" w14:textId="77777777" w:rsidR="00C12B8C" w:rsidRPr="00AA247D" w:rsidRDefault="00000000" w:rsidP="00AA247D">
      <w:pPr>
        <w:bidi/>
        <w:rPr>
          <w:rFonts w:ascii="Narkisim" w:hAnsi="Narkisim" w:cs="Narkisim"/>
        </w:rPr>
      </w:pPr>
      <w:r w:rsidRPr="00AA247D">
        <w:rPr>
          <w:rFonts w:ascii="Narkisim" w:hAnsi="Narkisim" w:cs="Narkisim"/>
          <w:u w:val="single"/>
          <w:rtl/>
        </w:rPr>
        <w:t>ואשת איש</w:t>
      </w:r>
      <w:r w:rsidRPr="00AA247D">
        <w:rPr>
          <w:rFonts w:ascii="Narkisim" w:hAnsi="Narkisim" w:cs="Narkisim"/>
          <w:rtl/>
        </w:rPr>
        <w:t>. ה</w:t>
      </w:r>
      <w:r w:rsidRPr="00AA247D">
        <w:rPr>
          <w:rFonts w:ascii="Narkisim" w:hAnsi="Narkisim" w:cs="Narkisim"/>
          <w:b/>
          <w:bCs/>
          <w:rtl/>
        </w:rPr>
        <w:t>תוס' הרא"ש</w:t>
      </w:r>
      <w:r w:rsidRPr="00AA247D">
        <w:rPr>
          <w:rFonts w:ascii="Narkisim" w:hAnsi="Narkisim" w:cs="Narkisim"/>
          <w:rtl/>
        </w:rPr>
        <w:t xml:space="preserve"> (יבמות לד. בשם רבינו מאיר) כת' דבנערה המאורסה ליכא כרת </w:t>
      </w:r>
      <w:r w:rsidRPr="00AA247D">
        <w:rPr>
          <w:rFonts w:ascii="Narkisim" w:hAnsi="Narkisim" w:cs="Narkisim"/>
          <w:rtl/>
        </w:rPr>
        <w:lastRenderedPageBreak/>
        <w:t>ולא מיחייב על שגגתה חטאת, ולא חשיב לה נמי בשלשים ושש כריתות [אלא אשת איש נשואה]. וב</w:t>
      </w:r>
      <w:r w:rsidRPr="00AA247D">
        <w:rPr>
          <w:rFonts w:ascii="Narkisim" w:hAnsi="Narkisim" w:cs="Narkisim"/>
          <w:b/>
          <w:bCs/>
          <w:rtl/>
        </w:rPr>
        <w:t>שו"ת מהר"ח או"ז</w:t>
      </w:r>
      <w:r w:rsidRPr="00AA247D">
        <w:rPr>
          <w:rFonts w:ascii="Narkisim" w:hAnsi="Narkisim" w:cs="Narkisim"/>
          <w:rtl/>
        </w:rPr>
        <w:t xml:space="preserve"> (קסד) הביא דהמהר"ם חזר בו דנערה המאורסה הוה בכלל אשת איש לחיוב חטאת</w:t>
      </w:r>
      <w:r w:rsidRPr="00AA247D">
        <w:rPr>
          <w:rStyle w:val="ac"/>
          <w:rFonts w:ascii="Narkisim" w:hAnsi="Narkisim" w:cs="Narkisim"/>
          <w:rtl/>
        </w:rPr>
        <w:footnoteReference w:id="47"/>
      </w:r>
      <w:r w:rsidRPr="00AA247D">
        <w:rPr>
          <w:rFonts w:ascii="Narkisim" w:hAnsi="Narkisim" w:cs="Narkisim"/>
          <w:rtl/>
        </w:rPr>
        <w:t>. [ע"ע ערול"נ יבמות וכאן שהאריך בזה, וכן הג' חש"ל]. וה</w:t>
      </w:r>
      <w:r w:rsidRPr="00AA247D">
        <w:rPr>
          <w:rFonts w:ascii="Narkisim" w:hAnsi="Narkisim" w:cs="Narkisim"/>
          <w:b/>
          <w:bCs/>
          <w:rtl/>
        </w:rPr>
        <w:t>אחרונים</w:t>
      </w:r>
      <w:r w:rsidRPr="00AA247D">
        <w:rPr>
          <w:rFonts w:ascii="Narkisim" w:hAnsi="Narkisim" w:cs="Narkisim"/>
          <w:rtl/>
        </w:rPr>
        <w:t xml:space="preserve"> הביאו דאיתא להדיא בתו"כ (ויקרא דחובה פרשה א יא) דיש חטאת בנערה המאורסה</w:t>
      </w:r>
      <w:r w:rsidRPr="00AA247D">
        <w:rPr>
          <w:rStyle w:val="ac"/>
          <w:rFonts w:ascii="Narkisim" w:hAnsi="Narkisim" w:cs="Narkisim"/>
          <w:rtl/>
        </w:rPr>
        <w:footnoteReference w:id="48"/>
      </w:r>
      <w:r w:rsidRPr="00AA247D">
        <w:rPr>
          <w:rFonts w:ascii="Narkisim" w:hAnsi="Narkisim" w:cs="Narkisim"/>
          <w:rtl/>
        </w:rPr>
        <w:t>.</w:t>
      </w:r>
    </w:p>
    <w:p w14:paraId="6B061F5F" w14:textId="77777777" w:rsidR="00C12B8C" w:rsidRPr="00AA247D" w:rsidRDefault="00000000" w:rsidP="00AA247D">
      <w:pPr>
        <w:bidi/>
        <w:rPr>
          <w:rFonts w:ascii="Narkisim" w:hAnsi="Narkisim" w:cs="Narkisim"/>
        </w:rPr>
      </w:pPr>
      <w:r w:rsidRPr="00AA247D">
        <w:rPr>
          <w:rFonts w:ascii="Narkisim" w:hAnsi="Narkisim" w:cs="Narkisim"/>
          <w:u w:val="single"/>
          <w:rtl/>
        </w:rPr>
        <w:t>ועל אשת אחיו</w:t>
      </w:r>
      <w:r w:rsidRPr="00AA247D">
        <w:rPr>
          <w:rFonts w:ascii="Narkisim" w:hAnsi="Narkisim" w:cs="Narkisim"/>
          <w:rtl/>
        </w:rPr>
        <w:t xml:space="preserve">. </w:t>
      </w:r>
      <w:r w:rsidRPr="00AA247D">
        <w:rPr>
          <w:rFonts w:ascii="Narkisim" w:hAnsi="Narkisim" w:cs="Narkisim"/>
          <w:b/>
          <w:bCs/>
          <w:rtl/>
        </w:rPr>
        <w:t>תוס'</w:t>
      </w:r>
      <w:r w:rsidRPr="00AA247D">
        <w:rPr>
          <w:rFonts w:ascii="Narkisim" w:hAnsi="Narkisim" w:cs="Narkisim"/>
          <w:rtl/>
        </w:rPr>
        <w:t xml:space="preserve"> (לקמן יד: ויבמות ב. ושבת כה.) הביא מה</w:t>
      </w:r>
      <w:r w:rsidRPr="00AA247D">
        <w:rPr>
          <w:rFonts w:ascii="Narkisim" w:hAnsi="Narkisim" w:cs="Narkisim"/>
          <w:b/>
          <w:bCs/>
          <w:rtl/>
        </w:rPr>
        <w:t>תו"כ</w:t>
      </w:r>
      <w:r w:rsidRPr="00AA247D">
        <w:rPr>
          <w:rFonts w:ascii="Narkisim" w:hAnsi="Narkisim" w:cs="Narkisim"/>
          <w:rtl/>
        </w:rPr>
        <w:t xml:space="preserve"> (קדושים פרק יב ח) דאין כרת באשת אחיו מאמו. אלא באשת אח מאביו דיש לה היתר</w:t>
      </w:r>
      <w:r w:rsidRPr="00AA247D">
        <w:rPr>
          <w:rStyle w:val="ac"/>
          <w:rFonts w:ascii="Narkisim" w:hAnsi="Narkisim" w:cs="Narkisim"/>
          <w:rtl/>
        </w:rPr>
        <w:footnoteReference w:id="49"/>
      </w:r>
      <w:r w:rsidRPr="00AA247D">
        <w:rPr>
          <w:rFonts w:ascii="Narkisim" w:hAnsi="Narkisim" w:cs="Narkisim"/>
          <w:rtl/>
        </w:rPr>
        <w:t>. ותוס' הק' דמבואר בהרבה מקומות דיש בה כרת. ותי' דנתמעט רק מערירי [לדעת הריב"א דערירי לא נאמר בכל העריות, אבל לדעת רש"י אין לחלק בזה]. וה</w:t>
      </w:r>
      <w:r w:rsidRPr="00AA247D">
        <w:rPr>
          <w:rFonts w:ascii="Narkisim" w:hAnsi="Narkisim" w:cs="Narkisim"/>
          <w:b/>
          <w:bCs/>
          <w:rtl/>
        </w:rPr>
        <w:t>ראב"ד</w:t>
      </w:r>
      <w:r w:rsidRPr="00AA247D">
        <w:rPr>
          <w:rFonts w:ascii="Narkisim" w:hAnsi="Narkisim" w:cs="Narkisim"/>
          <w:rtl/>
        </w:rPr>
        <w:t xml:space="preserve"> (בתו"כ שם) כת' דהוה מח' תנאים אי יש כרת באשת אחיו מאמו. והגר"א בתו"כ הגיה באופן אחר.</w:t>
      </w:r>
    </w:p>
    <w:p w14:paraId="64EE6B69" w14:textId="77777777" w:rsidR="00C12B8C" w:rsidRPr="00AA247D" w:rsidRDefault="00000000" w:rsidP="00AA247D">
      <w:pPr>
        <w:pStyle w:val="a8"/>
        <w:bidi/>
        <w:rPr>
          <w:rFonts w:ascii="Narkisim" w:hAnsi="Narkisim"/>
        </w:rPr>
      </w:pPr>
      <w:r w:rsidRPr="00AA247D">
        <w:rPr>
          <w:rFonts w:ascii="Narkisim" w:hAnsi="Narkisim"/>
          <w:rtl/>
        </w:rPr>
        <w:t>וב</w:t>
      </w:r>
      <w:r w:rsidRPr="00AA247D">
        <w:rPr>
          <w:rFonts w:ascii="Narkisim" w:hAnsi="Narkisim"/>
          <w:b/>
          <w:bCs/>
          <w:rtl/>
        </w:rPr>
        <w:t>ס' חוסן ישועות</w:t>
      </w:r>
      <w:r w:rsidRPr="00AA247D">
        <w:rPr>
          <w:rFonts w:ascii="Narkisim" w:hAnsi="Narkisim"/>
          <w:rtl/>
        </w:rPr>
        <w:t xml:space="preserve"> (ריש יבמות, ואבי עזרי אסו"ב ב) דן דנתמעט אשת אח מאמו מחיוב כרת, ומ"מ הוה בכלל העריתו דלא תפסי קידושין. דהוה בכלל היקש דעריות, ולא גרע מסוטה (יבמות יא) דפוטרת צרה כיון דכתיב טומאה כעריות. והאחרונים (חי' ר' נחום שם) הק' דלא מצאנו חילוק כזה.</w:t>
      </w:r>
    </w:p>
    <w:p w14:paraId="299B7B47" w14:textId="77777777" w:rsidR="00C12B8C" w:rsidRPr="00AA247D" w:rsidRDefault="00000000" w:rsidP="00AA247D">
      <w:pPr>
        <w:pStyle w:val="aa"/>
        <w:bidi/>
        <w:rPr>
          <w:rFonts w:ascii="Narkisim" w:hAnsi="Narkisim"/>
        </w:rPr>
      </w:pPr>
      <w:r w:rsidRPr="00AA247D">
        <w:rPr>
          <w:rFonts w:ascii="Narkisim" w:hAnsi="Narkisim"/>
          <w:u w:val="single"/>
          <w:rtl/>
        </w:rPr>
        <w:t>(ועל אשת אחי אמו)</w:t>
      </w:r>
      <w:r w:rsidRPr="00AA247D">
        <w:rPr>
          <w:rFonts w:ascii="Narkisim" w:hAnsi="Narkisim"/>
          <w:rtl/>
        </w:rPr>
        <w:t>. ה</w:t>
      </w:r>
      <w:r w:rsidRPr="00AA247D">
        <w:rPr>
          <w:rFonts w:ascii="Narkisim" w:hAnsi="Narkisim"/>
          <w:b/>
          <w:bCs/>
          <w:rtl/>
        </w:rPr>
        <w:t xml:space="preserve">שיטמ"ק </w:t>
      </w:r>
      <w:r w:rsidRPr="00AA247D">
        <w:rPr>
          <w:rFonts w:ascii="Narkisim" w:hAnsi="Narkisim"/>
          <w:rtl/>
        </w:rPr>
        <w:t>וה</w:t>
      </w:r>
      <w:r w:rsidRPr="00AA247D">
        <w:rPr>
          <w:rFonts w:ascii="Narkisim" w:hAnsi="Narkisim"/>
          <w:b/>
          <w:bCs/>
          <w:rtl/>
        </w:rPr>
        <w:t>בה"ז</w:t>
      </w:r>
      <w:r w:rsidRPr="00AA247D">
        <w:rPr>
          <w:rFonts w:ascii="Narkisim" w:hAnsi="Narkisim"/>
          <w:rtl/>
        </w:rPr>
        <w:t xml:space="preserve"> ושאר מפרשים מחקו. וכמ"ש רש"י דאשת אחי האם הוא מהשניות, כדאיתא בברייתא (יבמות כא. וברמב"ם אישות א ו). וכן אינו בכלל המנין ל"ו כריתות. אמנם ה</w:t>
      </w:r>
      <w:r w:rsidRPr="00AA247D">
        <w:rPr>
          <w:rFonts w:ascii="Narkisim" w:hAnsi="Narkisim"/>
          <w:b/>
          <w:bCs/>
          <w:rtl/>
        </w:rPr>
        <w:t>לח"מ</w:t>
      </w:r>
      <w:r w:rsidRPr="00AA247D">
        <w:rPr>
          <w:rFonts w:ascii="Narkisim" w:hAnsi="Narkisim"/>
          <w:rtl/>
        </w:rPr>
        <w:t xml:space="preserve"> (שגגות א ד) הק' על ה</w:t>
      </w:r>
      <w:r w:rsidRPr="00AA247D">
        <w:rPr>
          <w:rFonts w:ascii="Narkisim" w:hAnsi="Narkisim"/>
          <w:b/>
          <w:bCs/>
          <w:rtl/>
        </w:rPr>
        <w:t>רמב"ם</w:t>
      </w:r>
      <w:r w:rsidRPr="00AA247D">
        <w:rPr>
          <w:rFonts w:ascii="Narkisim" w:hAnsi="Narkisim"/>
          <w:rtl/>
        </w:rPr>
        <w:t xml:space="preserve"> אמאי לא מנה אשת אחי אמו, כיון שהוזכר במשנה. והמשנ"ל (שם) תמה דודאי טעות סופר הוא. וכת' דאולי גירסת הלח"מ במשנה אשת אחיו מאמו, ובזה תמה על הרמב"ם. [וס"ל דאינו נכלל באשת אח בין מן האב ובין מן האם, כיון דיש חילוק ביניהם לענין יבום. או בגדר הכרת, ע' לעיל]. והמשנ"ל כת' דמ"מ קשה דבפרטן אתה מוצא ל"ז, ובמתניתין תני ל"ו.</w:t>
      </w:r>
    </w:p>
    <w:p w14:paraId="4CD52E5B" w14:textId="77777777" w:rsidR="00C12B8C" w:rsidRPr="00AA247D" w:rsidRDefault="00000000" w:rsidP="00AA247D">
      <w:pPr>
        <w:bidi/>
        <w:rPr>
          <w:rFonts w:ascii="Narkisim" w:hAnsi="Narkisim" w:cs="Narkisim"/>
        </w:rPr>
      </w:pPr>
      <w:r w:rsidRPr="00AA247D">
        <w:rPr>
          <w:rFonts w:ascii="Narkisim" w:hAnsi="Narkisim" w:cs="Narkisim"/>
          <w:u w:val="single"/>
          <w:rtl/>
        </w:rPr>
        <w:t>ועל הנדה</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דיש כרת בנדה, דכולל עם אחריני דלבתר עריות כולהו כתיב (פר' אחרי, יח כט) ונכרתו הנפשות העושות. וה</w:t>
      </w:r>
      <w:r w:rsidRPr="00AA247D">
        <w:rPr>
          <w:rFonts w:ascii="Narkisim" w:hAnsi="Narkisim" w:cs="Narkisim"/>
          <w:b/>
          <w:bCs/>
          <w:rtl/>
        </w:rPr>
        <w:t>אחרונים</w:t>
      </w:r>
      <w:r w:rsidRPr="00AA247D">
        <w:rPr>
          <w:rFonts w:ascii="Narkisim" w:hAnsi="Narkisim" w:cs="Narkisim"/>
          <w:rtl/>
        </w:rPr>
        <w:t xml:space="preserve"> (הג' ראמ"ה) העירו דבנדה לא איצטריך לזה, דלהדיא בקרא (פר' קדושים כ יח) ואיש אשר ישכב את אשה דוה וגו' ונכרתו שניהם מקרב עמם.</w:t>
      </w:r>
    </w:p>
    <w:p w14:paraId="2960318D"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רמב"ן</w:t>
      </w:r>
      <w:r w:rsidRPr="00AA247D">
        <w:rPr>
          <w:rFonts w:ascii="Narkisim" w:hAnsi="Narkisim"/>
          <w:rtl/>
        </w:rPr>
        <w:t xml:space="preserve"> (עה"ת יח כט בסו"ד) העיר שרבים מחיובי עריות באיסורי הערוה</w:t>
      </w:r>
      <w:r w:rsidRPr="00AA247D">
        <w:rPr>
          <w:rStyle w:val="ac"/>
          <w:rFonts w:ascii="Narkisim" w:hAnsi="Narkisim"/>
          <w:rtl/>
        </w:rPr>
        <w:footnoteReference w:id="50"/>
      </w:r>
      <w:r w:rsidRPr="00AA247D">
        <w:rPr>
          <w:rFonts w:ascii="Narkisim" w:hAnsi="Narkisim"/>
          <w:rtl/>
        </w:rPr>
        <w:t>, מפני שגילוי העריות דבר נמאס מאד אצל התורה, כנזכר בזאת הפרשה ובמקומות רבים בכתוב</w:t>
      </w:r>
      <w:r w:rsidRPr="00AA247D">
        <w:rPr>
          <w:rStyle w:val="ac"/>
          <w:rFonts w:ascii="Narkisim" w:hAnsi="Narkisim"/>
          <w:rtl/>
        </w:rPr>
        <w:footnoteReference w:id="51"/>
      </w:r>
      <w:r w:rsidRPr="00AA247D">
        <w:rPr>
          <w:rFonts w:ascii="Narkisim" w:hAnsi="Narkisim"/>
          <w:rtl/>
        </w:rPr>
        <w:t>. ויש לענין סוד גדול בסוד היצירה. ועוד הביא מהרמב"ם (מורה נבוכים ג מא) בעבור היות יצר האדם גדול בענין המשגל והתאוה בו רבה, והדברים שהם רבי המכשולות צריכים עונש גדול ליסר אותם. וגם זה אמת.</w:t>
      </w:r>
    </w:p>
    <w:p w14:paraId="6A59B58D" w14:textId="77777777" w:rsidR="00C12B8C" w:rsidRPr="00AA247D" w:rsidRDefault="00000000" w:rsidP="00AA247D">
      <w:pPr>
        <w:bidi/>
        <w:rPr>
          <w:rFonts w:ascii="Narkisim" w:hAnsi="Narkisim" w:cs="Narkisim"/>
        </w:rPr>
      </w:pPr>
      <w:r w:rsidRPr="00AA247D">
        <w:rPr>
          <w:rFonts w:ascii="Narkisim" w:hAnsi="Narkisim" w:cs="Narkisim"/>
          <w:u w:val="single"/>
          <w:rtl/>
        </w:rPr>
        <w:t>ובעל אוב</w:t>
      </w:r>
      <w:r w:rsidRPr="00AA247D">
        <w:rPr>
          <w:rFonts w:ascii="Narkisim" w:hAnsi="Narkisim" w:cs="Narkisim"/>
          <w:rtl/>
        </w:rPr>
        <w:t>. ו</w:t>
      </w:r>
      <w:r w:rsidRPr="00AA247D">
        <w:rPr>
          <w:rFonts w:ascii="Narkisim" w:hAnsi="Narkisim" w:cs="Narkisim"/>
          <w:b/>
          <w:bCs/>
          <w:rtl/>
        </w:rPr>
        <w:t>רש"י</w:t>
      </w:r>
      <w:r w:rsidRPr="00AA247D">
        <w:rPr>
          <w:rFonts w:ascii="Narkisim" w:hAnsi="Narkisim" w:cs="Narkisim"/>
          <w:rtl/>
        </w:rPr>
        <w:t xml:space="preserve"> ציין דבגמ' (ג:) מפרש אמאי לא תנא ידעוני. לר' יוחנן משום דאוב וידעוני בשם א', ולריש לקיש אין בו מעשה</w:t>
      </w:r>
      <w:r w:rsidRPr="00AA247D">
        <w:rPr>
          <w:rStyle w:val="ac"/>
          <w:rFonts w:ascii="Narkisim" w:hAnsi="Narkisim" w:cs="Narkisim"/>
          <w:rtl/>
        </w:rPr>
        <w:footnoteReference w:id="52"/>
      </w:r>
      <w:r w:rsidRPr="00AA247D">
        <w:rPr>
          <w:rFonts w:ascii="Narkisim" w:hAnsi="Narkisim" w:cs="Narkisim"/>
          <w:rtl/>
        </w:rPr>
        <w:t>.</w:t>
      </w:r>
    </w:p>
    <w:p w14:paraId="0E96DF6E"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(זבחים מט.) דנו אי יש כרת בשאר מכשפים, והביאו שלא מנו כן במשנה ע"כ דאין חיוב כרת</w:t>
      </w:r>
      <w:r w:rsidRPr="00AA247D">
        <w:rPr>
          <w:rStyle w:val="ac"/>
          <w:rFonts w:ascii="Narkisim" w:hAnsi="Narkisim" w:cs="Narkisim"/>
          <w:rtl/>
        </w:rPr>
        <w:footnoteReference w:id="53"/>
      </w:r>
      <w:r w:rsidRPr="00AA247D">
        <w:rPr>
          <w:rFonts w:ascii="Narkisim" w:hAnsi="Narkisim" w:cs="Narkisim"/>
          <w:rtl/>
        </w:rPr>
        <w:t>.</w:t>
      </w:r>
    </w:p>
    <w:p w14:paraId="4D064671"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משנ"ל</w:t>
      </w:r>
      <w:r w:rsidRPr="00AA247D">
        <w:rPr>
          <w:rFonts w:ascii="Narkisim" w:hAnsi="Narkisim"/>
          <w:rtl/>
        </w:rPr>
        <w:t xml:space="preserve"> (שגגות א ב) הביא דמשמע ברמב"ם דיש כרת במכשף</w:t>
      </w:r>
      <w:r w:rsidRPr="00AA247D">
        <w:rPr>
          <w:rStyle w:val="ac"/>
          <w:rFonts w:ascii="Narkisim" w:hAnsi="Narkisim"/>
          <w:rtl/>
        </w:rPr>
        <w:footnoteReference w:id="54"/>
      </w:r>
      <w:r w:rsidRPr="00AA247D">
        <w:rPr>
          <w:rFonts w:ascii="Narkisim" w:hAnsi="Narkisim"/>
          <w:rtl/>
        </w:rPr>
        <w:t>, וביאר דדמי לאוב וידעוני, וקצת סמך יש לסברא זו מההיא (דברי ר' יהודה סנהדרין סז:) דאוב וידעוני בכלל מכשפים היו וכו'</w:t>
      </w:r>
      <w:r w:rsidRPr="00AA247D">
        <w:rPr>
          <w:rStyle w:val="ac"/>
          <w:rFonts w:ascii="Narkisim" w:hAnsi="Narkisim"/>
          <w:rtl/>
        </w:rPr>
        <w:footnoteReference w:id="55"/>
      </w:r>
      <w:r w:rsidRPr="00AA247D">
        <w:rPr>
          <w:rFonts w:ascii="Narkisim" w:hAnsi="Narkisim"/>
          <w:rtl/>
        </w:rPr>
        <w:t xml:space="preserve">. והביא שהרמב"ם (סה"מ ל"ת לד וחינוך תקיא) כת' דמכשף בשוגג מביא חטאת </w:t>
      </w:r>
      <w:r w:rsidRPr="00AA247D">
        <w:rPr>
          <w:rFonts w:ascii="Narkisim" w:hAnsi="Narkisim"/>
          <w:rtl/>
        </w:rPr>
        <w:lastRenderedPageBreak/>
        <w:t>קבועה.</w:t>
      </w:r>
    </w:p>
    <w:p w14:paraId="04C941D5" w14:textId="77777777" w:rsidR="00C12B8C" w:rsidRPr="00AA247D" w:rsidRDefault="00000000" w:rsidP="00AA247D">
      <w:pPr>
        <w:pStyle w:val="a7"/>
        <w:bidi/>
        <w:rPr>
          <w:rFonts w:ascii="Narkisim" w:hAnsi="Narkisim"/>
        </w:rPr>
      </w:pPr>
      <w:r w:rsidRPr="00AA247D">
        <w:rPr>
          <w:rFonts w:ascii="Narkisim" w:hAnsi="Narkisim"/>
          <w:rtl/>
        </w:rPr>
        <w:t>אך תמה דבהל' שגגות לא מנה מכשף בכלל מ"ג חייב כריתות, וגם במשנה כאן לא תני ליה במתני' דל"ו כריתות. ועוד הביא דבתו"כ (דחובה פרק א ב) מייתי מכשף בהדי מסית ומדיח ודכוותיה, ומוכח בהדיא דמכשף לית ביה כרת</w:t>
      </w:r>
      <w:r w:rsidRPr="00AA247D">
        <w:rPr>
          <w:rStyle w:val="ac"/>
          <w:rFonts w:ascii="Narkisim" w:hAnsi="Narkisim"/>
          <w:rtl/>
        </w:rPr>
        <w:footnoteReference w:id="56"/>
      </w:r>
      <w:r w:rsidRPr="00AA247D">
        <w:rPr>
          <w:rFonts w:ascii="Narkisim" w:hAnsi="Narkisim"/>
          <w:rtl/>
        </w:rPr>
        <w:t>. ועוד מבואר להדיא בתו"כ דמכשף אין בו חטאת</w:t>
      </w:r>
      <w:r w:rsidRPr="00AA247D">
        <w:rPr>
          <w:rStyle w:val="ac"/>
          <w:rFonts w:ascii="Narkisim" w:hAnsi="Narkisim"/>
          <w:rtl/>
        </w:rPr>
        <w:footnoteReference w:id="57"/>
      </w:r>
      <w:r w:rsidRPr="00AA247D">
        <w:rPr>
          <w:rFonts w:ascii="Narkisim" w:hAnsi="Narkisim"/>
          <w:rtl/>
        </w:rPr>
        <w:t xml:space="preserve"> כיון דאין בו מעשה. וצ"ע.</w:t>
      </w:r>
    </w:p>
    <w:p w14:paraId="37EF479F" w14:textId="77777777" w:rsidR="00C12B8C" w:rsidRPr="00AA247D" w:rsidRDefault="00000000" w:rsidP="00AA247D">
      <w:pPr>
        <w:bidi/>
        <w:rPr>
          <w:rFonts w:ascii="Narkisim" w:hAnsi="Narkisim" w:cs="Narkisim"/>
        </w:rPr>
      </w:pPr>
      <w:r w:rsidRPr="00AA247D">
        <w:rPr>
          <w:rFonts w:ascii="Narkisim" w:hAnsi="Narkisim" w:cs="Narkisim"/>
          <w:u w:val="single"/>
          <w:rtl/>
        </w:rPr>
        <w:t>הפסח והמילה מצות עשה</w:t>
      </w:r>
      <w:r w:rsidRPr="00AA247D">
        <w:rPr>
          <w:rFonts w:ascii="Narkisim" w:hAnsi="Narkisim" w:cs="Narkisim"/>
          <w:rtl/>
        </w:rPr>
        <w:t>. ומבואר (מכות יג: וכ"מ, הו' בסמוך) דמש"ה אין בהם חטאת</w:t>
      </w:r>
      <w:r w:rsidRPr="00AA247D">
        <w:rPr>
          <w:rStyle w:val="ac"/>
          <w:rFonts w:ascii="Narkisim" w:hAnsi="Narkisim" w:cs="Narkisim"/>
          <w:rtl/>
        </w:rPr>
        <w:footnoteReference w:id="58"/>
      </w:r>
      <w:r w:rsidRPr="00AA247D">
        <w:rPr>
          <w:rFonts w:ascii="Narkisim" w:hAnsi="Narkisim" w:cs="Narkisim"/>
          <w:rtl/>
        </w:rPr>
        <w:t>. ויתבאר בסמוך.</w:t>
      </w:r>
    </w:p>
    <w:p w14:paraId="719B5DEC" w14:textId="77777777" w:rsidR="00C12B8C" w:rsidRPr="00AA247D" w:rsidRDefault="00000000" w:rsidP="00AA247D">
      <w:pPr>
        <w:pStyle w:val="a7"/>
        <w:bidi/>
        <w:rPr>
          <w:rFonts w:ascii="Narkisim" w:hAnsi="Narkisim"/>
        </w:rPr>
      </w:pPr>
      <w:r w:rsidRPr="00AA247D">
        <w:rPr>
          <w:rFonts w:ascii="Narkisim" w:hAnsi="Narkisim"/>
          <w:rtl/>
        </w:rPr>
        <w:t>ה</w:t>
      </w:r>
      <w:r w:rsidRPr="00AA247D">
        <w:rPr>
          <w:rFonts w:ascii="Narkisim" w:hAnsi="Narkisim"/>
          <w:b/>
          <w:bCs/>
          <w:rtl/>
        </w:rPr>
        <w:t>שיטמ"ק</w:t>
      </w:r>
      <w:r w:rsidRPr="00AA247D">
        <w:rPr>
          <w:rFonts w:ascii="Narkisim" w:hAnsi="Narkisim"/>
          <w:rtl/>
        </w:rPr>
        <w:t xml:space="preserve"> (ט באמצע דבריו, תוס' טוך) הביא שהר' אלחנן הק' איך משכח"ל קרבן במילה, ואף דל מהכא טעמא דקום עשה, דהא בכל שעה שנודע לו חטאו יכול לילך ולמול, ונמצא שלא עבר על מצות מילה</w:t>
      </w:r>
      <w:r w:rsidRPr="00AA247D">
        <w:rPr>
          <w:rStyle w:val="ac"/>
          <w:rFonts w:ascii="Narkisim" w:hAnsi="Narkisim"/>
          <w:rtl/>
        </w:rPr>
        <w:footnoteReference w:id="59"/>
      </w:r>
      <w:r w:rsidRPr="00AA247D">
        <w:rPr>
          <w:rFonts w:ascii="Narkisim" w:hAnsi="Narkisim"/>
          <w:rtl/>
        </w:rPr>
        <w:t>. ואין קרבן בא אלא על השוגג, דאם עובר על מצות מילה ואינו רוצה למול לא שייך קרבן</w:t>
      </w:r>
      <w:r w:rsidRPr="00AA247D">
        <w:rPr>
          <w:rStyle w:val="ac"/>
          <w:rFonts w:ascii="Narkisim" w:hAnsi="Narkisim"/>
          <w:rtl/>
        </w:rPr>
        <w:footnoteReference w:id="60"/>
      </w:r>
      <w:r w:rsidRPr="00AA247D">
        <w:rPr>
          <w:rFonts w:ascii="Narkisim" w:hAnsi="Narkisim"/>
          <w:rtl/>
        </w:rPr>
        <w:t>.</w:t>
      </w:r>
    </w:p>
    <w:p w14:paraId="706F2BA8" w14:textId="77777777" w:rsidR="00C12B8C" w:rsidRPr="00AA247D" w:rsidRDefault="00000000" w:rsidP="00AA247D">
      <w:pPr>
        <w:pStyle w:val="a7"/>
        <w:bidi/>
        <w:rPr>
          <w:rFonts w:ascii="Narkisim" w:hAnsi="Narkisim"/>
        </w:rPr>
      </w:pPr>
      <w:r w:rsidRPr="00AA247D">
        <w:rPr>
          <w:rFonts w:ascii="Narkisim" w:hAnsi="Narkisim"/>
          <w:rtl/>
        </w:rPr>
        <w:t>ותי' כגון דשגג ולא מל עצמו עד שנסתרס, ועכשיו אין בידו לתקן עוד מה שעבר כבר.</w:t>
      </w:r>
    </w:p>
    <w:p w14:paraId="73EAAEDC"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רמב"ם</w:t>
      </w:r>
      <w:r w:rsidRPr="00AA247D">
        <w:rPr>
          <w:rFonts w:ascii="Narkisim" w:hAnsi="Narkisim" w:cs="Narkisim"/>
          <w:rtl/>
        </w:rPr>
        <w:t xml:space="preserve"> (מילה א ב) כתב דכל יום שלא מל מבטל מצוות עשה, אבל אינו חייב כרת עד שימות כשהוא ערל במזיד. וה</w:t>
      </w:r>
      <w:r w:rsidRPr="00AA247D">
        <w:rPr>
          <w:rFonts w:ascii="Narkisim" w:hAnsi="Narkisim" w:cs="Narkisim"/>
          <w:b/>
          <w:bCs/>
          <w:rtl/>
        </w:rPr>
        <w:t>ראב"ד</w:t>
      </w:r>
      <w:r w:rsidRPr="00AA247D">
        <w:rPr>
          <w:rFonts w:ascii="Narkisim" w:hAnsi="Narkisim" w:cs="Narkisim"/>
          <w:rtl/>
        </w:rPr>
        <w:t xml:space="preserve"> השיג וכי משום התראת ספק פוטרין אותו מן השמים. אלא כל יום</w:t>
      </w:r>
      <w:r w:rsidRPr="00AA247D">
        <w:rPr>
          <w:rStyle w:val="ac"/>
          <w:rFonts w:ascii="Narkisim" w:hAnsi="Narkisim" w:cs="Narkisim"/>
          <w:rtl/>
        </w:rPr>
        <w:footnoteReference w:id="61"/>
      </w:r>
      <w:r w:rsidRPr="00AA247D">
        <w:rPr>
          <w:rFonts w:ascii="Narkisim" w:hAnsi="Narkisim" w:cs="Narkisim"/>
          <w:rtl/>
        </w:rPr>
        <w:t xml:space="preserve"> עומד באיסור כרת. וה</w:t>
      </w:r>
      <w:r w:rsidRPr="00AA247D">
        <w:rPr>
          <w:rFonts w:ascii="Narkisim" w:hAnsi="Narkisim" w:cs="Narkisim"/>
          <w:b/>
          <w:bCs/>
          <w:rtl/>
        </w:rPr>
        <w:t>כס"מ</w:t>
      </w:r>
      <w:r w:rsidRPr="00AA247D">
        <w:rPr>
          <w:rFonts w:ascii="Narkisim" w:hAnsi="Narkisim" w:cs="Narkisim"/>
          <w:rtl/>
        </w:rPr>
        <w:t xml:space="preserve"> ביאר דסברת הרמב"ם דעדיין לא עבר על המצווה, כיון דבידו למול עצמו.</w:t>
      </w:r>
    </w:p>
    <w:p w14:paraId="0D431E3E" w14:textId="77777777" w:rsidR="00C12B8C" w:rsidRPr="00AA247D" w:rsidRDefault="00000000" w:rsidP="00AA247D">
      <w:pPr>
        <w:pStyle w:val="a8"/>
        <w:bidi/>
        <w:rPr>
          <w:rFonts w:ascii="Narkisim" w:hAnsi="Narkisim"/>
        </w:rPr>
      </w:pPr>
      <w:r w:rsidRPr="00AA247D">
        <w:rPr>
          <w:rFonts w:ascii="Narkisim" w:hAnsi="Narkisim"/>
          <w:rtl/>
        </w:rPr>
        <w:t>והביא שהרמב"ם וראב"ד תרוייהו דנו מצד כרת דמיתה בקיצור שנים, אבל ודאי כשימות יש חיוב כרת על הנפש</w:t>
      </w:r>
      <w:r w:rsidRPr="00AA247D">
        <w:rPr>
          <w:rStyle w:val="ac"/>
          <w:rFonts w:ascii="Narkisim" w:hAnsi="Narkisim"/>
          <w:rtl/>
        </w:rPr>
        <w:footnoteReference w:id="62"/>
      </w:r>
      <w:r w:rsidRPr="00AA247D">
        <w:rPr>
          <w:rFonts w:ascii="Narkisim" w:hAnsi="Narkisim"/>
          <w:rtl/>
        </w:rPr>
        <w:t>, וציין לדברי הרמב"ם (תשובה ח א, ע' מש"כ לעיל).</w:t>
      </w:r>
    </w:p>
    <w:p w14:paraId="62EBEEC9"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מנח"ח</w:t>
      </w:r>
      <w:r w:rsidRPr="00AA247D">
        <w:rPr>
          <w:rFonts w:ascii="Narkisim" w:hAnsi="Narkisim"/>
          <w:rtl/>
        </w:rPr>
        <w:t xml:space="preserve"> (ב כו) דייק מלשון הרמב"ם דאינו חייב אא"כ היה מזיד כל ימיו, אבל אם בסוף ימיו חלה ואינו יכול למול פטור</w:t>
      </w:r>
      <w:r w:rsidRPr="00AA247D">
        <w:rPr>
          <w:rStyle w:val="ac"/>
          <w:rFonts w:ascii="Narkisim" w:hAnsi="Narkisim"/>
          <w:rtl/>
        </w:rPr>
        <w:footnoteReference w:id="63"/>
      </w:r>
      <w:r w:rsidRPr="00AA247D">
        <w:rPr>
          <w:rFonts w:ascii="Narkisim" w:hAnsi="Narkisim"/>
          <w:rtl/>
        </w:rPr>
        <w:t>, דהעבירה הוא רק בסוף ימיו</w:t>
      </w:r>
      <w:r w:rsidRPr="00AA247D">
        <w:rPr>
          <w:rStyle w:val="ac"/>
          <w:rFonts w:ascii="Narkisim" w:hAnsi="Narkisim"/>
          <w:rtl/>
        </w:rPr>
        <w:footnoteReference w:id="64"/>
      </w:r>
      <w:r w:rsidRPr="00AA247D">
        <w:rPr>
          <w:rFonts w:ascii="Narkisim" w:hAnsi="Narkisim"/>
          <w:rtl/>
        </w:rPr>
        <w:t>. אבל ה</w:t>
      </w:r>
      <w:r w:rsidRPr="00AA247D">
        <w:rPr>
          <w:rFonts w:ascii="Narkisim" w:hAnsi="Narkisim"/>
          <w:b/>
          <w:bCs/>
          <w:rtl/>
        </w:rPr>
        <w:t>חזו"א</w:t>
      </w:r>
      <w:r w:rsidRPr="00AA247D">
        <w:rPr>
          <w:rFonts w:ascii="Narkisim" w:hAnsi="Narkisim"/>
          <w:rtl/>
        </w:rPr>
        <w:t xml:space="preserve"> </w:t>
      </w:r>
      <w:r w:rsidRPr="00AA247D">
        <w:rPr>
          <w:rFonts w:ascii="Narkisim" w:hAnsi="Narkisim"/>
          <w:szCs w:val="20"/>
          <w:rtl/>
        </w:rPr>
        <w:t>(יו"ד קנד א, ואה"ע קמח לדף כט.)</w:t>
      </w:r>
      <w:r w:rsidRPr="00AA247D">
        <w:rPr>
          <w:rFonts w:ascii="Narkisim" w:hAnsi="Narkisim"/>
          <w:rtl/>
        </w:rPr>
        <w:t xml:space="preserve"> כתב דאף לרמב"ם היכא דנאנס אח"כ חייב כרת</w:t>
      </w:r>
      <w:r w:rsidRPr="00AA247D">
        <w:rPr>
          <w:rStyle w:val="ac"/>
          <w:rFonts w:ascii="Narkisim" w:hAnsi="Narkisim"/>
          <w:rtl/>
        </w:rPr>
        <w:footnoteReference w:id="65"/>
      </w:r>
      <w:r w:rsidRPr="00AA247D">
        <w:rPr>
          <w:rFonts w:ascii="Narkisim" w:hAnsi="Narkisim"/>
          <w:rtl/>
        </w:rPr>
        <w:t>.</w:t>
      </w:r>
    </w:p>
    <w:p w14:paraId="1034930D" w14:textId="77777777" w:rsidR="00C12B8C" w:rsidRPr="00AA247D" w:rsidRDefault="00000000" w:rsidP="00AA247D">
      <w:pPr>
        <w:pStyle w:val="a7"/>
        <w:bidi/>
        <w:rPr>
          <w:rFonts w:ascii="Narkisim" w:hAnsi="Narkisim"/>
        </w:rPr>
      </w:pPr>
      <w:r w:rsidRPr="00AA247D">
        <w:rPr>
          <w:rFonts w:ascii="Narkisim" w:hAnsi="Narkisim"/>
          <w:rtl/>
        </w:rPr>
        <w:t>והחזו"א ביאר סברת הרמב"ם דכל שהוא חי עדיין לא גמר עדיין חטאו, ואף שמבטל עשה בכל יום [וכמ"ש הרמב"ם], אין חיוב כרת אא"כ נתבטל לגמרי. והמאחר מצוה ומקיימה בסוף אין עונשו כביטול מצוות עשה.</w:t>
      </w:r>
    </w:p>
    <w:p w14:paraId="4BFA2121" w14:textId="77777777" w:rsidR="00C12B8C" w:rsidRPr="00AA247D" w:rsidRDefault="00000000" w:rsidP="00AA247D">
      <w:pPr>
        <w:pStyle w:val="a7"/>
        <w:bidi/>
        <w:rPr>
          <w:rFonts w:ascii="Narkisim" w:hAnsi="Narkisim"/>
        </w:rPr>
      </w:pPr>
      <w:r w:rsidRPr="00AA247D">
        <w:rPr>
          <w:rFonts w:ascii="Narkisim" w:hAnsi="Narkisim"/>
          <w:rtl/>
        </w:rPr>
        <w:t>ויש שנקטו פשטות דברי הראב"ד דכל יום עבר איסור כרת, ואף כשמל לבסוף עומד עליו חיוב כרת הראשון [אא"כ יעשה תשובה]. ובשוגג היה מתחייב קרבן [ודלא כקו' השיטמ"ק]. אבל ה</w:t>
      </w:r>
      <w:r w:rsidRPr="00AA247D">
        <w:rPr>
          <w:rFonts w:ascii="Narkisim" w:hAnsi="Narkisim"/>
          <w:b/>
          <w:bCs/>
          <w:rtl/>
        </w:rPr>
        <w:t>כס"מ</w:t>
      </w:r>
      <w:r w:rsidRPr="00AA247D">
        <w:rPr>
          <w:rFonts w:ascii="Narkisim" w:hAnsi="Narkisim"/>
          <w:rtl/>
        </w:rPr>
        <w:t xml:space="preserve"> ביאר שדעת הראב"ד שמיום שגדל ולא מל הוא חייב למות בקיצור שנים, אלא </w:t>
      </w:r>
      <w:r w:rsidRPr="00AA247D">
        <w:rPr>
          <w:rFonts w:ascii="Narkisim" w:hAnsi="Narkisim"/>
          <w:rtl/>
        </w:rPr>
        <w:lastRenderedPageBreak/>
        <w:t>שאם מל נפטר מהחיוב ההוא. ונקט דאף לראב"ד כשמל לבסוף בטל ממנו החיוב</w:t>
      </w:r>
      <w:r w:rsidRPr="00AA247D">
        <w:rPr>
          <w:rStyle w:val="ac"/>
          <w:rFonts w:ascii="Narkisim" w:hAnsi="Narkisim"/>
          <w:rtl/>
        </w:rPr>
        <w:footnoteReference w:id="66"/>
      </w:r>
      <w:r w:rsidRPr="00AA247D">
        <w:rPr>
          <w:rFonts w:ascii="Narkisim" w:hAnsi="Narkisim"/>
          <w:rtl/>
        </w:rPr>
        <w:t>. ועפ"ז כת' החזו"א (הנ"ל) דקו' השיטמ"ק הוא אף לראב"ד, והתי' אף לרמב"ם. וע"ע ערול"נ (כאן ומכות יד.).</w:t>
      </w:r>
    </w:p>
    <w:p w14:paraId="55D5CCCC"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(מכות יד. סוד"ה לאפוקי) הק' דכרת דמילה לא הוה דומיא דע"ז, דעד שימות לעולם לא יתברר שהוא בכרת. דלעולם יכול למול עצמו. [ומטעם זה לא יתחייב חטאת]. ותי' דאפ"ה כל זמן שלא מל יש עליו עונש כרת. [וכדברי הראב"ד].</w:t>
      </w:r>
    </w:p>
    <w:p w14:paraId="061E97D6"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דנו דתוס' הוה מצי ליישב בנסתרס, וכשיטמ"ק. והאחרונים העירו אמאי לא הק' התוס' לענין חטאת</w:t>
      </w:r>
      <w:r w:rsidRPr="00AA247D">
        <w:rPr>
          <w:rStyle w:val="ac"/>
          <w:rFonts w:ascii="Narkisim" w:hAnsi="Narkisim"/>
          <w:rtl/>
        </w:rPr>
        <w:footnoteReference w:id="67"/>
      </w:r>
      <w:r w:rsidRPr="00AA247D">
        <w:rPr>
          <w:rFonts w:ascii="Narkisim" w:hAnsi="Narkisim"/>
          <w:rtl/>
        </w:rPr>
        <w:t>, וכשיטמ"ק. והדבר אברהם (ב ד ג) דן דתוס' ס"ל דהיה בזה חיוב חטאת אף שמל לבסוף, דכל יום שביטל מילה עבר עבירה של חיוב כרת.</w:t>
      </w:r>
    </w:p>
    <w:p w14:paraId="5EB3AB88" w14:textId="77777777" w:rsidR="00C12B8C" w:rsidRPr="00AA247D" w:rsidRDefault="00000000" w:rsidP="00AA247D">
      <w:pPr>
        <w:bidi/>
        <w:rPr>
          <w:rFonts w:ascii="Narkisim" w:hAnsi="Narkisim" w:cs="Narkisim"/>
        </w:rPr>
      </w:pPr>
      <w:r w:rsidRPr="00AA247D">
        <w:rPr>
          <w:rFonts w:ascii="Narkisim" w:hAnsi="Narkisim" w:cs="Narkisim"/>
          <w:u w:val="single"/>
          <w:rtl/>
        </w:rPr>
        <w:t>רש"י ד"ה [וה]מגדף</w:t>
      </w:r>
      <w:r w:rsidRPr="00AA247D">
        <w:rPr>
          <w:rFonts w:ascii="Narkisim" w:hAnsi="Narkisim" w:cs="Narkisim"/>
          <w:rtl/>
        </w:rPr>
        <w:t>. ואיכא למ"ד (לקמן ז:) מזמר ומשורר לעבודת כוכבים</w:t>
      </w:r>
      <w:r w:rsidRPr="00AA247D">
        <w:rPr>
          <w:rStyle w:val="ac"/>
          <w:rFonts w:ascii="Narkisim" w:hAnsi="Narkisim" w:cs="Narkisim"/>
          <w:rtl/>
        </w:rPr>
        <w:footnoteReference w:id="68"/>
      </w:r>
      <w:r w:rsidRPr="00AA247D">
        <w:rPr>
          <w:rFonts w:ascii="Narkisim" w:hAnsi="Narkisim" w:cs="Narkisim"/>
          <w:rtl/>
        </w:rPr>
        <w:t>. [וכן הובא מח' תנאים פסחים צג: וסנהדרין סד: אי מגדף מברך את השם, ואידך מ"ד ס"ל דילפי' כרת במברך את השם מדכתיב (ויקרא כד טו) ונשא חטאו]. וה</w:t>
      </w:r>
      <w:r w:rsidRPr="00AA247D">
        <w:rPr>
          <w:rFonts w:ascii="Narkisim" w:hAnsi="Narkisim" w:cs="Narkisim"/>
          <w:b/>
          <w:bCs/>
          <w:rtl/>
        </w:rPr>
        <w:t>חק נתן</w:t>
      </w:r>
      <w:r w:rsidRPr="00AA247D">
        <w:rPr>
          <w:rFonts w:ascii="Narkisim" w:hAnsi="Narkisim" w:cs="Narkisim"/>
          <w:rtl/>
        </w:rPr>
        <w:t xml:space="preserve"> וה</w:t>
      </w:r>
      <w:r w:rsidRPr="00AA247D">
        <w:rPr>
          <w:rFonts w:ascii="Narkisim" w:hAnsi="Narkisim" w:cs="Narkisim"/>
          <w:b/>
          <w:bCs/>
          <w:rtl/>
        </w:rPr>
        <w:t>רש"ש</w:t>
      </w:r>
      <w:r w:rsidRPr="00AA247D">
        <w:rPr>
          <w:rFonts w:ascii="Narkisim" w:hAnsi="Narkisim" w:cs="Narkisim"/>
          <w:rtl/>
        </w:rPr>
        <w:t xml:space="preserve"> הק' דלהך מ"ד מגדף הוה בכלל עבודה זרה [וכקו' הגמ' (סנהדרין סד.) גבי מולך</w:t>
      </w:r>
      <w:r w:rsidRPr="00AA247D">
        <w:rPr>
          <w:rStyle w:val="ac"/>
          <w:rFonts w:ascii="Narkisim" w:hAnsi="Narkisim" w:cs="Narkisim"/>
          <w:rtl/>
        </w:rPr>
        <w:footnoteReference w:id="69"/>
      </w:r>
      <w:r w:rsidRPr="00AA247D">
        <w:rPr>
          <w:rFonts w:ascii="Narkisim" w:hAnsi="Narkisim" w:cs="Narkisim"/>
          <w:rtl/>
        </w:rPr>
        <w:t>], ואמאי מנאם התנא בתרתי. אלא דמגדף דמתני' הוא מברך השם [ולכו"ע יש כרת במברך את השם]. ונח' במגדף דקרא.</w:t>
      </w:r>
    </w:p>
    <w:p w14:paraId="2DC8627D"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שיטמ"ק</w:t>
      </w:r>
      <w:r w:rsidRPr="00AA247D">
        <w:rPr>
          <w:rFonts w:ascii="Narkisim" w:hAnsi="Narkisim" w:cs="Narkisim"/>
          <w:rtl/>
        </w:rPr>
        <w:t xml:space="preserve"> (ד) הק' אמש"כ רש"י מזמר ומשורר, דבגמ' (לקמן ז:) מבואר דמ"ד דמגדף אינו מברך את השם, משום דלית ביה מעשה. ואף משורר ומזמר לע"ז נמי לית ביה מעשה.</w:t>
      </w:r>
    </w:p>
    <w:p w14:paraId="7B772654"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(בשם תוס') תי' דאיירי במשורר ומזמר ע"י שמנגן בכינור לע"ז ועבד מעשה</w:t>
      </w:r>
      <w:r w:rsidRPr="00AA247D">
        <w:rPr>
          <w:rStyle w:val="ac"/>
          <w:rFonts w:ascii="Narkisim" w:hAnsi="Narkisim"/>
          <w:rtl/>
        </w:rPr>
        <w:footnoteReference w:id="70"/>
      </w:r>
      <w:r w:rsidRPr="00AA247D">
        <w:rPr>
          <w:rFonts w:ascii="Narkisim" w:hAnsi="Narkisim"/>
          <w:rtl/>
        </w:rPr>
        <w:t>. וה</w:t>
      </w:r>
      <w:r w:rsidRPr="00AA247D">
        <w:rPr>
          <w:rFonts w:ascii="Narkisim" w:hAnsi="Narkisim"/>
          <w:b/>
          <w:bCs/>
          <w:rtl/>
        </w:rPr>
        <w:t>תוס' הרא"ש</w:t>
      </w:r>
      <w:r w:rsidRPr="00AA247D">
        <w:rPr>
          <w:rFonts w:ascii="Narkisim" w:hAnsi="Narkisim"/>
          <w:rtl/>
        </w:rPr>
        <w:t xml:space="preserve"> דחה דלשון מגדף משמע שמחרף ומגדף כלפי מעלה, ובמה שמנגן בכינור לפני ע"ז אין זה חירוף כלפי מעלה. ורק במה שמשורר בפה ומשבח ע"ז הוה חירוף כלפי מעלה. אלא למ"ד מגדף עבודה זרה היינו בעובד בד' עבודות שלא כדרכה, או בשאר עבודות כדרכה. דכמה כריתות איכא בע"ז.</w:t>
      </w:r>
    </w:p>
    <w:p w14:paraId="25066B50" w14:textId="77777777" w:rsidR="00C12B8C" w:rsidRPr="00AA247D" w:rsidRDefault="00000000" w:rsidP="00AA247D">
      <w:pPr>
        <w:bidi/>
        <w:rPr>
          <w:rFonts w:ascii="Narkisim" w:hAnsi="Narkisim" w:cs="Narkisim"/>
        </w:rPr>
      </w:pPr>
      <w:r w:rsidRPr="00AA247D">
        <w:rPr>
          <w:rFonts w:ascii="Narkisim" w:hAnsi="Narkisim" w:cs="Narkisim"/>
          <w:u w:val="single"/>
          <w:rtl/>
        </w:rPr>
        <w:t>והמפטם את השמן, והמפטם את הקטרת והסך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(לפני ד"ה פסח ומילה) שהמריח בקטרת של בית המקדש ליכא אזהרה ולא כרת, דריח אין בו משום מעילה</w:t>
      </w:r>
      <w:r w:rsidRPr="00AA247D">
        <w:rPr>
          <w:rStyle w:val="ac"/>
          <w:rFonts w:ascii="Narkisim" w:hAnsi="Narkisim" w:cs="Narkisim"/>
          <w:rtl/>
        </w:rPr>
        <w:footnoteReference w:id="71"/>
      </w:r>
      <w:r w:rsidRPr="00AA247D">
        <w:rPr>
          <w:rFonts w:ascii="Narkisim" w:hAnsi="Narkisim" w:cs="Narkisim"/>
          <w:rtl/>
        </w:rPr>
        <w:t>. ולא דמי לסך שמן המשחה דהתם אית ביה מעשה, ומש"ה אית ביה לאו וכרת</w:t>
      </w:r>
      <w:r w:rsidRPr="00AA247D">
        <w:rPr>
          <w:rStyle w:val="ac"/>
          <w:rFonts w:ascii="Narkisim" w:hAnsi="Narkisim" w:cs="Narkisim"/>
          <w:rtl/>
        </w:rPr>
        <w:footnoteReference w:id="72"/>
      </w:r>
      <w:r w:rsidRPr="00AA247D">
        <w:rPr>
          <w:rFonts w:ascii="Narkisim" w:hAnsi="Narkisim" w:cs="Narkisim"/>
          <w:rtl/>
        </w:rPr>
        <w:t>.</w:t>
      </w:r>
    </w:p>
    <w:p w14:paraId="024FAD37"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(ח) הק' דדוקא לאחר שתעלה תימרתו אין מועלין בו, משום דנעשת מצותו (כדאיתא לקמן ו. פסחים כו.). הא קודם לכן מועלין בו. ואף שיש מעילה, בריח הקטרת אין בו כרת ולא מיתה.</w:t>
      </w:r>
    </w:p>
    <w:p w14:paraId="45B4BF97" w14:textId="77777777" w:rsidR="00C12B8C" w:rsidRPr="00AA247D" w:rsidRDefault="00000000" w:rsidP="00AA247D">
      <w:pPr>
        <w:bidi/>
        <w:rPr>
          <w:rFonts w:ascii="Narkisim" w:hAnsi="Narkisim" w:cs="Narkisim"/>
        </w:rPr>
      </w:pPr>
      <w:r w:rsidRPr="00AA247D">
        <w:rPr>
          <w:rFonts w:ascii="Narkisim" w:hAnsi="Narkisim" w:cs="Narkisim"/>
          <w:u w:val="single"/>
          <w:rtl/>
        </w:rPr>
        <w:t>ועל שגגתו חטאת וכו'</w:t>
      </w:r>
      <w:r w:rsidRPr="00AA247D">
        <w:rPr>
          <w:rFonts w:ascii="Narkisim" w:hAnsi="Narkisim" w:cs="Narkisim"/>
          <w:rtl/>
        </w:rPr>
        <w:t>. רש"י דילפי' 'תורה אחת' דהוקש לעבודת כוכבים, שחייבין על זדונה כרת ושגגת חטאת</w:t>
      </w:r>
      <w:r w:rsidRPr="00AA247D">
        <w:rPr>
          <w:rStyle w:val="ac"/>
          <w:rFonts w:ascii="Narkisim" w:hAnsi="Narkisim" w:cs="Narkisim"/>
          <w:rtl/>
        </w:rPr>
        <w:footnoteReference w:id="73"/>
      </w:r>
      <w:r w:rsidRPr="00AA247D">
        <w:rPr>
          <w:rFonts w:ascii="Narkisim" w:hAnsi="Narkisim" w:cs="Narkisim"/>
          <w:rtl/>
        </w:rPr>
        <w:t xml:space="preserve"> (ע' שבת סט. ומכות יג:). ומבואר דכ"ד רבנן, אבל רבי (יבמות ט. והוריות ח.) דרש 'עליה' [ונודעה החטאת אשר חטאו עליה (ויקרא ד יד) בפרשת חטאת] מ'עליה' [דאחות אשתו], מה להלן דבר שחייבין על זדונה כרת.</w:t>
      </w:r>
    </w:p>
    <w:p w14:paraId="4226EEEE"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חכ"צ</w:t>
      </w:r>
      <w:r w:rsidRPr="00AA247D">
        <w:rPr>
          <w:rFonts w:ascii="Narkisim" w:hAnsi="Narkisim" w:cs="Narkisim"/>
          <w:rtl/>
        </w:rPr>
        <w:t xml:space="preserve"> (מט) הביא שה</w:t>
      </w:r>
      <w:r w:rsidRPr="00AA247D">
        <w:rPr>
          <w:rFonts w:ascii="Narkisim" w:hAnsi="Narkisim" w:cs="Narkisim"/>
          <w:b/>
          <w:bCs/>
          <w:rtl/>
        </w:rPr>
        <w:t>מהר"ל מפראג</w:t>
      </w:r>
      <w:r w:rsidRPr="00AA247D">
        <w:rPr>
          <w:rFonts w:ascii="Narkisim" w:hAnsi="Narkisim" w:cs="Narkisim"/>
          <w:rtl/>
        </w:rPr>
        <w:t xml:space="preserve"> הק' דעד בן כ' ליכא עונש בידי שמים, ואינו בר כרת. א"כ אמאי מייתי חטאת מבן י"ג עד בן כ'</w:t>
      </w:r>
      <w:r w:rsidRPr="00AA247D">
        <w:rPr>
          <w:rStyle w:val="ac"/>
          <w:rFonts w:ascii="Narkisim" w:hAnsi="Narkisim" w:cs="Narkisim"/>
          <w:rtl/>
        </w:rPr>
        <w:footnoteReference w:id="74"/>
      </w:r>
      <w:r w:rsidRPr="00AA247D">
        <w:rPr>
          <w:rFonts w:ascii="Narkisim" w:hAnsi="Narkisim" w:cs="Narkisim"/>
          <w:rtl/>
        </w:rPr>
        <w:t xml:space="preserve">. והאחרונים הביאו כמה סוגיות דיש חטאת מבן </w:t>
      </w:r>
      <w:r w:rsidRPr="00AA247D">
        <w:rPr>
          <w:rFonts w:ascii="Narkisim" w:hAnsi="Narkisim" w:cs="Narkisim"/>
          <w:rtl/>
        </w:rPr>
        <w:lastRenderedPageBreak/>
        <w:t>י"ג (ע' יבמות לד.)</w:t>
      </w:r>
      <w:r w:rsidRPr="00AA247D">
        <w:rPr>
          <w:rStyle w:val="ac"/>
          <w:rFonts w:ascii="Narkisim" w:hAnsi="Narkisim" w:cs="Narkisim"/>
          <w:rtl/>
        </w:rPr>
        <w:footnoteReference w:id="75"/>
      </w:r>
      <w:r w:rsidRPr="00AA247D">
        <w:rPr>
          <w:rFonts w:ascii="Narkisim" w:hAnsi="Narkisim" w:cs="Narkisim"/>
          <w:rtl/>
        </w:rPr>
        <w:t>.</w:t>
      </w:r>
    </w:p>
    <w:p w14:paraId="6AA90097" w14:textId="77777777" w:rsidR="00C12B8C" w:rsidRPr="00AA247D" w:rsidRDefault="00000000" w:rsidP="00AA247D">
      <w:pPr>
        <w:pStyle w:val="a8"/>
        <w:bidi/>
        <w:rPr>
          <w:rFonts w:ascii="Narkisim" w:hAnsi="Narkisim"/>
        </w:rPr>
      </w:pPr>
      <w:r w:rsidRPr="00AA247D">
        <w:rPr>
          <w:rFonts w:ascii="Narkisim" w:hAnsi="Narkisim"/>
          <w:rtl/>
        </w:rPr>
        <w:t>וכדאיתא בירושלמי (ביכורים ב א) שאין בי"ד של מעלה מענישין עד שיהיה בן כ'</w:t>
      </w:r>
      <w:r w:rsidRPr="00AA247D">
        <w:rPr>
          <w:rStyle w:val="ac"/>
          <w:rFonts w:ascii="Narkisim" w:hAnsi="Narkisim"/>
          <w:rtl/>
        </w:rPr>
        <w:footnoteReference w:id="76"/>
      </w:r>
      <w:r w:rsidRPr="00AA247D">
        <w:rPr>
          <w:rFonts w:ascii="Narkisim" w:hAnsi="Narkisim"/>
          <w:rtl/>
        </w:rPr>
        <w:t>, וכן במדרשים ובזוהר בכמה מקומות. וע' שבת פט:, והרמב"ם פיה"מ (סנהדרין ז). וכ"כ רש"י (ר"פ חיי שרה כג א, ופר' קרח טז כז)</w:t>
      </w:r>
      <w:r w:rsidRPr="00AA247D">
        <w:rPr>
          <w:rStyle w:val="ac"/>
          <w:rFonts w:ascii="Narkisim" w:hAnsi="Narkisim"/>
          <w:rtl/>
        </w:rPr>
        <w:footnoteReference w:id="77"/>
      </w:r>
      <w:r w:rsidRPr="00AA247D">
        <w:rPr>
          <w:rFonts w:ascii="Narkisim" w:hAnsi="Narkisim"/>
          <w:rtl/>
        </w:rPr>
        <w:t>. וע"ע תוס' שאנץ (עדיות ב ט).</w:t>
      </w:r>
    </w:p>
    <w:p w14:paraId="7088A2C7" w14:textId="77777777" w:rsidR="00C12B8C" w:rsidRPr="00AA247D" w:rsidRDefault="00000000" w:rsidP="00AA247D">
      <w:pPr>
        <w:pStyle w:val="a8"/>
        <w:bidi/>
        <w:rPr>
          <w:rFonts w:ascii="Narkisim" w:hAnsi="Narkisim"/>
        </w:rPr>
      </w:pPr>
      <w:r w:rsidRPr="00AA247D">
        <w:rPr>
          <w:rFonts w:ascii="Narkisim" w:hAnsi="Narkisim"/>
          <w:rtl/>
        </w:rPr>
        <w:t>והר"א מזרחי (פ' חיי שרה שם) כת' דהא דאיתא בכ"מ דמבן י"ג שנים יש חיוב כרת, נפק"מ לענין שבי"ד מלקין אותו. אבל אינו נענש בכרת בידי שמים</w:t>
      </w:r>
      <w:r w:rsidRPr="00AA247D">
        <w:rPr>
          <w:rStyle w:val="ac"/>
          <w:rFonts w:ascii="Narkisim" w:hAnsi="Narkisim"/>
          <w:rtl/>
        </w:rPr>
        <w:footnoteReference w:id="78"/>
      </w:r>
      <w:r w:rsidRPr="00AA247D">
        <w:rPr>
          <w:rFonts w:ascii="Narkisim" w:hAnsi="Narkisim"/>
          <w:rtl/>
        </w:rPr>
        <w:t>.</w:t>
      </w:r>
    </w:p>
    <w:p w14:paraId="44D9AB26" w14:textId="77777777" w:rsidR="00C12B8C" w:rsidRPr="00AA247D" w:rsidRDefault="00000000" w:rsidP="00AA247D">
      <w:pPr>
        <w:bidi/>
        <w:rPr>
          <w:rFonts w:ascii="Narkisim" w:hAnsi="Narkisim" w:cs="Narkisim"/>
        </w:rPr>
      </w:pPr>
      <w:r w:rsidRPr="00AA247D">
        <w:rPr>
          <w:rFonts w:ascii="Narkisim" w:hAnsi="Narkisim" w:cs="Narkisim"/>
          <w:rtl/>
        </w:rPr>
        <w:t>וב</w:t>
      </w:r>
      <w:r w:rsidRPr="00AA247D">
        <w:rPr>
          <w:rFonts w:ascii="Narkisim" w:hAnsi="Narkisim" w:cs="Narkisim"/>
          <w:b/>
          <w:bCs/>
          <w:rtl/>
        </w:rPr>
        <w:t>שו"ת חוות יאיר</w:t>
      </w:r>
      <w:r w:rsidRPr="00AA247D">
        <w:rPr>
          <w:rFonts w:ascii="Narkisim" w:hAnsi="Narkisim" w:cs="Narkisim"/>
          <w:rtl/>
        </w:rPr>
        <w:t xml:space="preserve"> (קסו) כת' דמ"מ התורה חייבתו חטאת כיון שהוא בן עונשין, ויש לחלק בין דינא רבה לזוטא, או בין עונש עוה"ז או עוה"ב, או בין אדם למקום או לחבירו. אך העיר שבמדרשים (הו' ברש"י הנ"ל) משמע שאין חילוק.</w:t>
      </w:r>
    </w:p>
    <w:p w14:paraId="6D879835" w14:textId="77777777" w:rsidR="00C12B8C" w:rsidRPr="00AA247D" w:rsidRDefault="00000000" w:rsidP="00AA247D">
      <w:pPr>
        <w:pStyle w:val="a8"/>
        <w:bidi/>
        <w:rPr>
          <w:rFonts w:ascii="Narkisim" w:hAnsi="Narkisim"/>
        </w:rPr>
      </w:pPr>
      <w:r w:rsidRPr="00AA247D">
        <w:rPr>
          <w:rFonts w:ascii="Narkisim" w:hAnsi="Narkisim"/>
          <w:rtl/>
        </w:rPr>
        <w:t>וכת' דהתם קאי בדבר שלא נאסר מפורש, אלא שיש ללמדו מסברא שהוא דבר רע, וכגון מחלוקת של קרח או קודם שניתנה תורה</w:t>
      </w:r>
      <w:r w:rsidRPr="00AA247D">
        <w:rPr>
          <w:rStyle w:val="ac"/>
          <w:rFonts w:ascii="Narkisim" w:hAnsi="Narkisim"/>
          <w:rtl/>
        </w:rPr>
        <w:footnoteReference w:id="79"/>
      </w:r>
      <w:r w:rsidRPr="00AA247D">
        <w:rPr>
          <w:rFonts w:ascii="Narkisim" w:hAnsi="Narkisim"/>
          <w:rtl/>
        </w:rPr>
        <w:t>. אבל כל שמפורש בתורה או ילפי' מי"ג מידות, וכן כל גזירות ותקנות חז"ל שג"כ נכללים במצות ל"ת ודאי בי"ד של מעלה ושלמטה שווין ועונשין מבן י"ג.</w:t>
      </w:r>
    </w:p>
    <w:p w14:paraId="05E72D6E" w14:textId="77777777" w:rsidR="00C12B8C" w:rsidRPr="00AA247D" w:rsidRDefault="00000000" w:rsidP="00AA247D">
      <w:pPr>
        <w:pStyle w:val="a7"/>
        <w:bidi/>
        <w:rPr>
          <w:rFonts w:ascii="Narkisim" w:hAnsi="Narkisim"/>
        </w:rPr>
      </w:pPr>
      <w:r w:rsidRPr="00AA247D">
        <w:rPr>
          <w:rFonts w:ascii="Narkisim" w:hAnsi="Narkisim"/>
          <w:rtl/>
        </w:rPr>
        <w:t>והחכ"צ תי' דחיוב חטאת אינו תלוי במה שנתחייב כרת</w:t>
      </w:r>
      <w:r w:rsidRPr="00AA247D">
        <w:rPr>
          <w:rStyle w:val="ac"/>
          <w:rFonts w:ascii="Narkisim" w:hAnsi="Narkisim"/>
          <w:rtl/>
        </w:rPr>
        <w:footnoteReference w:id="80"/>
      </w:r>
      <w:r w:rsidRPr="00AA247D">
        <w:rPr>
          <w:rFonts w:ascii="Narkisim" w:hAnsi="Narkisim"/>
          <w:rtl/>
        </w:rPr>
        <w:t>, אלא דילפינן היקש דומיא דע"ז שהוא דבר שחייבין על זדונה כרת חייבין על שגגתה חטאת אף כל כו', ואף פחות מבן כ' דליכא חיוב כרת חייב חטאת.</w:t>
      </w:r>
    </w:p>
    <w:p w14:paraId="10C69853" w14:textId="77777777" w:rsidR="00C12B8C" w:rsidRPr="00AA247D" w:rsidRDefault="00000000" w:rsidP="00AA247D">
      <w:pPr>
        <w:pStyle w:val="a8"/>
        <w:bidi/>
        <w:rPr>
          <w:rFonts w:ascii="Narkisim" w:hAnsi="Narkisim"/>
        </w:rPr>
      </w:pPr>
      <w:r w:rsidRPr="00AA247D">
        <w:rPr>
          <w:rFonts w:ascii="Narkisim" w:hAnsi="Narkisim"/>
          <w:rtl/>
        </w:rPr>
        <w:t>וביאר דבע"ז גופה הוא אינו מתחייב כרת, ואפ"ה חייב חטאת. שהרי החטאת מפורשת בע"ז, ואינה למידה מן הכרת. א"כ הה"ד לכל התורה שאנו למידין מע"ז, דדינם שוה בפחות מבן כ'.</w:t>
      </w:r>
    </w:p>
    <w:p w14:paraId="2DCE66F2" w14:textId="77777777" w:rsidR="00C12B8C" w:rsidRPr="00AA247D" w:rsidRDefault="00000000" w:rsidP="00AA247D">
      <w:pPr>
        <w:pStyle w:val="a8"/>
        <w:bidi/>
        <w:rPr>
          <w:rFonts w:ascii="Narkisim" w:hAnsi="Narkisim"/>
        </w:rPr>
      </w:pPr>
      <w:r w:rsidRPr="00AA247D">
        <w:rPr>
          <w:rFonts w:ascii="Narkisim" w:hAnsi="Narkisim"/>
          <w:rtl/>
        </w:rPr>
        <w:t>ועוד כת' דכיון שהוא בן י"ג ויום אחד חייב בכל מצוות האמורות בתורה, ואף קרבן חטאת היא אחת מתרי"ג מצוות נמצא כל מי שהוא איש חייב בה. ואף דבעינן איסורי כריתות ולא חייב לאוין, אבל לענין איש שהוא בר עונשין ומצווה בכל התורה כולה אין לנו לומר שיפטר מקרבן חטאת.</w:t>
      </w:r>
    </w:p>
    <w:p w14:paraId="62500DA1" w14:textId="77777777" w:rsidR="00C12B8C" w:rsidRPr="00AA247D" w:rsidRDefault="00000000" w:rsidP="00AA247D">
      <w:pPr>
        <w:pStyle w:val="a7"/>
        <w:bidi/>
        <w:rPr>
          <w:rFonts w:ascii="Narkisim" w:hAnsi="Narkisim"/>
        </w:rPr>
      </w:pPr>
      <w:r w:rsidRPr="00AA247D">
        <w:rPr>
          <w:rFonts w:ascii="Narkisim" w:hAnsi="Narkisim"/>
          <w:rtl/>
        </w:rPr>
        <w:t>ועוד השיג החכ"צ בעיקר הדבר, דכיון דמצווה על המצוות מבן י"ג איך יתכן שלא יענש</w:t>
      </w:r>
      <w:r w:rsidRPr="00AA247D">
        <w:rPr>
          <w:rStyle w:val="ac"/>
          <w:rFonts w:ascii="Narkisim" w:hAnsi="Narkisim"/>
          <w:rtl/>
        </w:rPr>
        <w:footnoteReference w:id="81"/>
      </w:r>
      <w:r w:rsidRPr="00AA247D">
        <w:rPr>
          <w:rFonts w:ascii="Narkisim" w:hAnsi="Narkisim"/>
          <w:rtl/>
        </w:rPr>
        <w:t>. אלא דדבר זה דאינו נענש עד בן כ' הם דברי אגדה, ואין משיבין מן האגדה</w:t>
      </w:r>
      <w:r w:rsidRPr="00AA247D">
        <w:rPr>
          <w:rStyle w:val="ac"/>
          <w:rFonts w:ascii="Narkisim" w:hAnsi="Narkisim"/>
          <w:rtl/>
        </w:rPr>
        <w:footnoteReference w:id="82"/>
      </w:r>
      <w:r w:rsidRPr="00AA247D">
        <w:rPr>
          <w:rFonts w:ascii="Narkisim" w:hAnsi="Narkisim"/>
          <w:rtl/>
        </w:rPr>
        <w:t>.</w:t>
      </w:r>
    </w:p>
    <w:p w14:paraId="3427D0C6" w14:textId="77777777" w:rsidR="00C12B8C" w:rsidRPr="00AA247D" w:rsidRDefault="00000000" w:rsidP="00AA247D">
      <w:pPr>
        <w:bidi/>
        <w:rPr>
          <w:rFonts w:ascii="Narkisim" w:hAnsi="Narkisim" w:cs="Narkisim"/>
        </w:rPr>
      </w:pPr>
      <w:r w:rsidRPr="00AA247D">
        <w:rPr>
          <w:rFonts w:ascii="Narkisim" w:hAnsi="Narkisim" w:cs="Narkisim"/>
          <w:rtl/>
        </w:rPr>
        <w:t>ועוד דן ב</w:t>
      </w:r>
      <w:r w:rsidRPr="00AA247D">
        <w:rPr>
          <w:rFonts w:ascii="Narkisim" w:hAnsi="Narkisim" w:cs="Narkisim"/>
          <w:b/>
          <w:bCs/>
          <w:rtl/>
        </w:rPr>
        <w:t>ס' תיבת גמא</w:t>
      </w:r>
      <w:r w:rsidRPr="00AA247D">
        <w:rPr>
          <w:rFonts w:ascii="Narkisim" w:hAnsi="Narkisim" w:cs="Narkisim"/>
          <w:rtl/>
        </w:rPr>
        <w:t xml:space="preserve"> (לפמ"ג פ' חיי שרה ב, והו' בפתח"ת ה ג) האם פחות מבן עשרים מביא אשם תלוי, או דוקא בגדול שיש עליו ספק כרת</w:t>
      </w:r>
      <w:r w:rsidRPr="00AA247D">
        <w:rPr>
          <w:rStyle w:val="ac"/>
          <w:rFonts w:ascii="Narkisim" w:hAnsi="Narkisim" w:cs="Narkisim"/>
          <w:rtl/>
        </w:rPr>
        <w:footnoteReference w:id="83"/>
      </w:r>
      <w:r w:rsidRPr="00AA247D">
        <w:rPr>
          <w:rFonts w:ascii="Narkisim" w:hAnsi="Narkisim" w:cs="Narkisim"/>
          <w:rtl/>
        </w:rPr>
        <w:t>.</w:t>
      </w:r>
    </w:p>
    <w:p w14:paraId="76811C5C" w14:textId="77777777" w:rsidR="00C12B8C" w:rsidRPr="00AA247D" w:rsidRDefault="00000000" w:rsidP="00AA247D">
      <w:pPr>
        <w:pStyle w:val="aa"/>
        <w:bidi/>
        <w:rPr>
          <w:rFonts w:ascii="Narkisim" w:hAnsi="Narkisim"/>
        </w:rPr>
      </w:pPr>
      <w:r w:rsidRPr="00AA247D">
        <w:rPr>
          <w:rFonts w:ascii="Narkisim" w:hAnsi="Narkisim"/>
          <w:u w:val="single"/>
          <w:rtl/>
        </w:rPr>
        <w:lastRenderedPageBreak/>
        <w:t>ועל לא הודע שלהם אשם תלוי</w:t>
      </w:r>
      <w:r w:rsidRPr="00AA247D">
        <w:rPr>
          <w:rFonts w:ascii="Narkisim" w:hAnsi="Narkisim"/>
          <w:rtl/>
        </w:rPr>
        <w:t>. בפשוטו קאי אף אעבודה זרה שמביא אשם תלוי, אמנם השואל (בשו"ת הרשב"א א תקנג)   הביא מהספרי דאין אשם תלוי בע"ז. והרשב"א חלק דודאי יחיד מתחייב אשם תלוי בע"ז, והספרי קאי בכהן משיח דאינו מביא (וכדאיתא סנהדרין סא: והוריות ז.).</w:t>
      </w:r>
    </w:p>
    <w:p w14:paraId="5229ECDB" w14:textId="77777777" w:rsidR="00C12B8C" w:rsidRPr="00AA247D" w:rsidRDefault="00000000" w:rsidP="00AA247D">
      <w:pPr>
        <w:bidi/>
        <w:rPr>
          <w:rFonts w:ascii="Narkisim" w:hAnsi="Narkisim" w:cs="Narkisim"/>
        </w:rPr>
      </w:pPr>
      <w:r w:rsidRPr="00AA247D">
        <w:rPr>
          <w:rFonts w:ascii="Narkisim" w:hAnsi="Narkisim" w:cs="Narkisim"/>
          <w:u w:val="single"/>
          <w:rtl/>
        </w:rPr>
        <w:t>וחכמים אומרים אף המגדף</w:t>
      </w:r>
      <w:r w:rsidRPr="00AA247D">
        <w:rPr>
          <w:rFonts w:ascii="Narkisim" w:hAnsi="Narkisim" w:cs="Narkisim"/>
          <w:rtl/>
        </w:rPr>
        <w:t>. [אינו חייב כיון שאינו עושה מעשה (ויתבאר עוד לקמן ג:)]. ובגמ' (לקמן ז.) מבואר דת"ק הוא ר"ע דמגדף מביא קרבן. ובזה חכמים במשנה חולקים דאין קרבן כשאינו עושה מעשה.</w:t>
      </w:r>
    </w:p>
    <w:p w14:paraId="2D707C14" w14:textId="77777777" w:rsidR="00C12B8C" w:rsidRPr="00AA247D" w:rsidRDefault="00000000" w:rsidP="00AA247D">
      <w:pPr>
        <w:pStyle w:val="a7"/>
        <w:bidi/>
        <w:rPr>
          <w:rFonts w:ascii="Narkisim" w:hAnsi="Narkisim"/>
        </w:rPr>
      </w:pPr>
      <w:r w:rsidRPr="00AA247D">
        <w:rPr>
          <w:rFonts w:ascii="Narkisim" w:hAnsi="Narkisim"/>
          <w:rtl/>
        </w:rPr>
        <w:t>והגמ' (לקמן ז.) מק' מאי 'אף', ותי' דר"ע השמיט ידעוני משום שאין בו מעשה [וכריש לקיש לקמן ג:]. ובזה הוסיפו דאף מגדף ליכא מעשה. [ור"ע סבר דסגי במעשה זוטא דעקימת שפתיו, ויתבאר לקמן].</w:t>
      </w:r>
    </w:p>
    <w:p w14:paraId="4F54E208" w14:textId="77777777" w:rsidR="00C12B8C" w:rsidRPr="00AA247D" w:rsidRDefault="00000000" w:rsidP="00AA247D">
      <w:pPr>
        <w:pStyle w:val="a8"/>
        <w:bidi/>
        <w:rPr>
          <w:rFonts w:ascii="Narkisim" w:hAnsi="Narkisim"/>
        </w:rPr>
      </w:pPr>
      <w:r w:rsidRPr="00AA247D">
        <w:rPr>
          <w:rFonts w:ascii="Narkisim" w:hAnsi="Narkisim"/>
          <w:rtl/>
        </w:rPr>
        <w:t>ו</w:t>
      </w:r>
      <w:r w:rsidRPr="00AA247D">
        <w:rPr>
          <w:rFonts w:ascii="Narkisim" w:hAnsi="Narkisim"/>
          <w:b/>
          <w:bCs/>
          <w:rtl/>
        </w:rPr>
        <w:t xml:space="preserve">רש"י </w:t>
      </w:r>
      <w:r w:rsidRPr="00AA247D">
        <w:rPr>
          <w:rFonts w:ascii="Narkisim" w:hAnsi="Narkisim"/>
          <w:rtl/>
        </w:rPr>
        <w:t>(לקמן ז.) העיר דכל זה לריש לקיש, אבל לר' יוחנן (ג:) ידעוני מביא קרבן [אלא שאינו חלוק מבעל אוב]. ולר' יוחנן מאי 'אף'. והתו"י (לקמן שם) תי' דאף קאי אפסח ומילה דליכא קרבן כיון דשב ואל תעשה נינהו, ואף מגדף דליכא מעשה. והשיטמ"ק (כאן יב) תי' דקאי על חוץ מטומאת מקדש וקדשיו, שאינו מביא אשם תלוי. וקאמר דאף המגדף אינו מביא על לא הודע אשם תלוי.</w:t>
      </w:r>
    </w:p>
    <w:p w14:paraId="067033C9" w14:textId="77777777" w:rsidR="00C12B8C" w:rsidRPr="00AA247D" w:rsidRDefault="00000000" w:rsidP="00AA247D">
      <w:pPr>
        <w:bidi/>
        <w:rPr>
          <w:rFonts w:ascii="Narkisim" w:hAnsi="Narkisim" w:cs="Narkisim"/>
        </w:rPr>
      </w:pPr>
      <w:r w:rsidRPr="00AA247D">
        <w:rPr>
          <w:rFonts w:ascii="Narkisim" w:hAnsi="Narkisim" w:cs="Narkisim"/>
          <w:u w:val="single"/>
          <w:rtl/>
        </w:rPr>
        <w:t>רש"י אבל אינך כולהו מצות ל"ת נינהו וכו' דאין קרבן אלא על לאו וכו'</w:t>
      </w:r>
      <w:r w:rsidRPr="00AA247D">
        <w:rPr>
          <w:rFonts w:ascii="Narkisim" w:hAnsi="Narkisim" w:cs="Narkisim"/>
          <w:rtl/>
        </w:rPr>
        <w:t>. ורש"י האריך להביא אזהרת לאו בכל הנך דמתני'</w:t>
      </w:r>
      <w:r w:rsidRPr="00AA247D">
        <w:rPr>
          <w:rStyle w:val="ac"/>
          <w:rFonts w:ascii="Narkisim" w:hAnsi="Narkisim" w:cs="Narkisim"/>
          <w:rtl/>
        </w:rPr>
        <w:footnoteReference w:id="84"/>
      </w:r>
      <w:r w:rsidRPr="00AA247D">
        <w:rPr>
          <w:rFonts w:ascii="Narkisim" w:hAnsi="Narkisim" w:cs="Narkisim"/>
          <w:rtl/>
        </w:rPr>
        <w:t xml:space="preserve">. וכ"כ </w:t>
      </w:r>
      <w:r w:rsidRPr="00AA247D">
        <w:rPr>
          <w:rFonts w:ascii="Narkisim" w:hAnsi="Narkisim" w:cs="Narkisim"/>
          <w:b/>
          <w:bCs/>
          <w:rtl/>
        </w:rPr>
        <w:t>רש"י</w:t>
      </w:r>
      <w:r w:rsidRPr="00AA247D">
        <w:rPr>
          <w:rFonts w:ascii="Narkisim" w:hAnsi="Narkisim" w:cs="Narkisim"/>
          <w:rtl/>
        </w:rPr>
        <w:t xml:space="preserve"> (זבחים קו. ד"ה אלא אזהרה מנלן) שאין חטאת באה אלא על לאו וכרת</w:t>
      </w:r>
      <w:r w:rsidRPr="00AA247D">
        <w:rPr>
          <w:rStyle w:val="ac"/>
          <w:rFonts w:ascii="Narkisim" w:hAnsi="Narkisim" w:cs="Narkisim"/>
          <w:rtl/>
        </w:rPr>
        <w:footnoteReference w:id="85"/>
      </w:r>
      <w:r w:rsidRPr="00AA247D">
        <w:rPr>
          <w:rFonts w:ascii="Narkisim" w:hAnsi="Narkisim" w:cs="Narkisim"/>
          <w:rtl/>
        </w:rPr>
        <w:t>.</w:t>
      </w:r>
    </w:p>
    <w:p w14:paraId="197F688F" w14:textId="77777777" w:rsidR="00C12B8C" w:rsidRPr="00AA247D" w:rsidRDefault="00000000" w:rsidP="00AA247D">
      <w:pPr>
        <w:pStyle w:val="a7"/>
        <w:bidi/>
        <w:rPr>
          <w:rFonts w:ascii="Narkisim" w:hAnsi="Narkisim"/>
        </w:rPr>
      </w:pPr>
      <w:r w:rsidRPr="00AA247D">
        <w:rPr>
          <w:rFonts w:ascii="Narkisim" w:hAnsi="Narkisim"/>
          <w:rtl/>
        </w:rPr>
        <w:t>אבל ה</w:t>
      </w:r>
      <w:r w:rsidRPr="00AA247D">
        <w:rPr>
          <w:rFonts w:ascii="Narkisim" w:hAnsi="Narkisim"/>
          <w:b/>
          <w:bCs/>
          <w:rtl/>
        </w:rPr>
        <w:t>שיטמ"ק</w:t>
      </w:r>
      <w:r w:rsidRPr="00AA247D">
        <w:rPr>
          <w:rFonts w:ascii="Narkisim" w:hAnsi="Narkisim"/>
          <w:rtl/>
        </w:rPr>
        <w:t xml:space="preserve"> (א וט בהשמטות) ו</w:t>
      </w:r>
      <w:r w:rsidRPr="00AA247D">
        <w:rPr>
          <w:rFonts w:ascii="Narkisim" w:hAnsi="Narkisim"/>
          <w:b/>
          <w:bCs/>
          <w:rtl/>
        </w:rPr>
        <w:t>תוס</w:t>
      </w:r>
      <w:r w:rsidRPr="00AA247D">
        <w:rPr>
          <w:rFonts w:ascii="Narkisim" w:hAnsi="Narkisim"/>
          <w:rtl/>
        </w:rPr>
        <w:t>' (זבחים קו.) הק' דמסקנת הגמ' (מכות יג:) דקרבן לא בעי אזהרה, והא דפסח ומילה ליכא קרבן משום דהוה קום ועשה</w:t>
      </w:r>
      <w:r w:rsidRPr="00AA247D">
        <w:rPr>
          <w:rStyle w:val="ac"/>
          <w:rFonts w:ascii="Narkisim" w:hAnsi="Narkisim"/>
          <w:rtl/>
        </w:rPr>
        <w:footnoteReference w:id="86"/>
      </w:r>
      <w:r w:rsidRPr="00AA247D">
        <w:rPr>
          <w:rFonts w:ascii="Narkisim" w:hAnsi="Narkisim"/>
          <w:rtl/>
        </w:rPr>
        <w:t>. [והביאו גירסא עוד בגמ' לקמן ג. דקאתי אלאו</w:t>
      </w:r>
      <w:r w:rsidRPr="00AA247D">
        <w:rPr>
          <w:rStyle w:val="ac"/>
          <w:rFonts w:ascii="Narkisim" w:hAnsi="Narkisim"/>
          <w:rtl/>
        </w:rPr>
        <w:footnoteReference w:id="87"/>
      </w:r>
      <w:r w:rsidRPr="00AA247D">
        <w:rPr>
          <w:rFonts w:ascii="Narkisim" w:hAnsi="Narkisim"/>
          <w:rtl/>
        </w:rPr>
        <w:t>].</w:t>
      </w:r>
    </w:p>
    <w:p w14:paraId="47DAF4D0" w14:textId="77777777" w:rsidR="00C12B8C" w:rsidRPr="00AA247D" w:rsidRDefault="00000000" w:rsidP="00AA247D">
      <w:pPr>
        <w:pStyle w:val="a8"/>
        <w:bidi/>
        <w:rPr>
          <w:rFonts w:ascii="Narkisim" w:hAnsi="Narkisim"/>
        </w:rPr>
      </w:pPr>
      <w:r w:rsidRPr="00AA247D">
        <w:rPr>
          <w:rFonts w:ascii="Narkisim" w:hAnsi="Narkisim"/>
          <w:rtl/>
        </w:rPr>
        <w:t>שבגמ' (מכות) הק' אמאי לוקין בחייבי כריתות, דנימא שהלאו איצטריך לאזהרת כרת. ותי' דכרת לא בעי אזהרה. שהרי פסח ומילה ענש אע"פ שלא הזהיר</w:t>
      </w:r>
      <w:r w:rsidRPr="00AA247D">
        <w:rPr>
          <w:rStyle w:val="ac"/>
          <w:rFonts w:ascii="Narkisim" w:hAnsi="Narkisim"/>
          <w:rtl/>
        </w:rPr>
        <w:footnoteReference w:id="88"/>
      </w:r>
      <w:r w:rsidRPr="00AA247D">
        <w:rPr>
          <w:rFonts w:ascii="Narkisim" w:hAnsi="Narkisim"/>
          <w:rtl/>
        </w:rPr>
        <w:t>. ודלמא אזהרה לקרבן, דהא פסח ומילה דלית בהו אזהרה לא מייתי קרבן. ותי' התם לאו היינו טעמא, אלא משום דאיתקש כל התורה כולה לעבודת כוכבים וכו' אף כל שב ואל תעשה לאפוקי הני דקום עשה</w:t>
      </w:r>
      <w:r w:rsidRPr="00AA247D">
        <w:rPr>
          <w:rStyle w:val="ac"/>
          <w:rFonts w:ascii="Narkisim" w:hAnsi="Narkisim"/>
          <w:rtl/>
        </w:rPr>
        <w:footnoteReference w:id="89"/>
      </w:r>
      <w:r w:rsidRPr="00AA247D">
        <w:rPr>
          <w:rFonts w:ascii="Narkisim" w:hAnsi="Narkisim"/>
          <w:rtl/>
        </w:rPr>
        <w:t>.</w:t>
      </w:r>
    </w:p>
    <w:p w14:paraId="35EEB89D" w14:textId="77777777" w:rsidR="00C12B8C" w:rsidRPr="00AA247D" w:rsidRDefault="00000000" w:rsidP="00AA247D">
      <w:pPr>
        <w:pStyle w:val="a7"/>
        <w:bidi/>
        <w:rPr>
          <w:rFonts w:ascii="Narkisim" w:hAnsi="Narkisim"/>
        </w:rPr>
      </w:pPr>
      <w:r w:rsidRPr="00AA247D">
        <w:rPr>
          <w:rFonts w:ascii="Narkisim" w:hAnsi="Narkisim"/>
          <w:rtl/>
        </w:rPr>
        <w:t>אך ה</w:t>
      </w:r>
      <w:r w:rsidRPr="00AA247D">
        <w:rPr>
          <w:rFonts w:ascii="Narkisim" w:hAnsi="Narkisim"/>
          <w:b/>
          <w:bCs/>
          <w:rtl/>
        </w:rPr>
        <w:t>שיטמ"ק</w:t>
      </w:r>
      <w:r w:rsidRPr="00AA247D">
        <w:rPr>
          <w:rFonts w:ascii="Narkisim" w:hAnsi="Narkisim"/>
          <w:rtl/>
        </w:rPr>
        <w:t xml:space="preserve"> (וכן תוס' זבחים קו.) הביאו דבגמ' (זבחים קו:) משמע כרש"י, דפסח ומילה ליכא קרבן משום שאין אזהרה, שהגמ' מק' הא דתנן הפסח והמילה מצות עשה, נילף בקו"ח ממותיר, מה מותיר שלא ענש הזהיר וכו'. משמע דוקא שאין קרבן משום דליכא אזהרה</w:t>
      </w:r>
      <w:r w:rsidRPr="00AA247D">
        <w:rPr>
          <w:rStyle w:val="ac"/>
          <w:rFonts w:ascii="Narkisim" w:hAnsi="Narkisim"/>
          <w:rtl/>
        </w:rPr>
        <w:footnoteReference w:id="90"/>
      </w:r>
      <w:r w:rsidRPr="00AA247D">
        <w:rPr>
          <w:rFonts w:ascii="Narkisim" w:hAnsi="Narkisim"/>
          <w:rtl/>
        </w:rPr>
        <w:t>. ועוד הביאו מהגמ' (עירובין צו.) דפריך אהא דאמרי' דפסח ומילה במצוות עשה, דנילף לאו בפסח מדכתיב 'ושמרת'</w:t>
      </w:r>
      <w:r w:rsidRPr="00AA247D">
        <w:rPr>
          <w:rStyle w:val="ac"/>
          <w:rFonts w:ascii="Narkisim" w:hAnsi="Narkisim"/>
          <w:rtl/>
        </w:rPr>
        <w:footnoteReference w:id="91"/>
      </w:r>
      <w:r w:rsidRPr="00AA247D">
        <w:rPr>
          <w:rFonts w:ascii="Narkisim" w:hAnsi="Narkisim"/>
          <w:rtl/>
        </w:rPr>
        <w:t>. ומשמע דאילו היה אזהרה בפסח ומילה היה חטאת</w:t>
      </w:r>
      <w:r w:rsidRPr="00AA247D">
        <w:rPr>
          <w:rStyle w:val="ac"/>
          <w:rFonts w:ascii="Narkisim" w:hAnsi="Narkisim"/>
          <w:rtl/>
        </w:rPr>
        <w:footnoteReference w:id="92"/>
      </w:r>
      <w:r w:rsidRPr="00AA247D">
        <w:rPr>
          <w:rFonts w:ascii="Narkisim" w:hAnsi="Narkisim"/>
          <w:rtl/>
        </w:rPr>
        <w:t>. [וכמ"ד דחטאת לא בעי מעשה כלל</w:t>
      </w:r>
      <w:r w:rsidRPr="00AA247D">
        <w:rPr>
          <w:rStyle w:val="ac"/>
          <w:rFonts w:ascii="Narkisim" w:hAnsi="Narkisim"/>
          <w:rtl/>
        </w:rPr>
        <w:footnoteReference w:id="93"/>
      </w:r>
      <w:r w:rsidRPr="00AA247D">
        <w:rPr>
          <w:rFonts w:ascii="Narkisim" w:hAnsi="Narkisim"/>
          <w:rtl/>
        </w:rPr>
        <w:t>].</w:t>
      </w:r>
    </w:p>
    <w:p w14:paraId="222D2BD7" w14:textId="77777777" w:rsidR="00C12B8C" w:rsidRPr="00AA247D" w:rsidRDefault="00000000" w:rsidP="00AA247D">
      <w:pPr>
        <w:pStyle w:val="a7"/>
        <w:bidi/>
        <w:rPr>
          <w:rFonts w:ascii="Narkisim" w:hAnsi="Narkisim"/>
        </w:rPr>
      </w:pPr>
      <w:r w:rsidRPr="00AA247D">
        <w:rPr>
          <w:rFonts w:ascii="Narkisim" w:hAnsi="Narkisim"/>
          <w:rtl/>
        </w:rPr>
        <w:lastRenderedPageBreak/>
        <w:t>והשיטמ"ק ותוס' זבחים פי' דקו' הגמ' (זבחים ועירובין) רק מלשון המשנה, דנקטו דפסח ומילה במצות עשה, משמע דאין אזהרה כלל. אבל לא היה צד שיתחייב קרבן, דבזה תלוי בקום ועשה.</w:t>
      </w:r>
    </w:p>
    <w:p w14:paraId="39F7918D"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xml:space="preserve"> </w:t>
      </w:r>
      <w:r w:rsidRPr="00AA247D">
        <w:rPr>
          <w:rFonts w:ascii="Narkisim" w:hAnsi="Narkisim" w:cs="Narkisim"/>
          <w:szCs w:val="20"/>
          <w:rtl/>
        </w:rPr>
        <w:t>(יבמות ט., יומא פו.)</w:t>
      </w:r>
      <w:r w:rsidRPr="00AA247D">
        <w:rPr>
          <w:rFonts w:ascii="Narkisim" w:hAnsi="Narkisim" w:cs="Narkisim"/>
          <w:rtl/>
        </w:rPr>
        <w:t xml:space="preserve"> כת' דתלוי במח' רבנן ורבי מהיכן ילפי' חטאת בע"ז, דסוגיא דמכות כרבנן דאיתקיש לע"ז. אבל רבי דריש חטאת מ'עליה', ובעי לאו וכרת דומיא דאחות אשה.</w:t>
      </w:r>
    </w:p>
    <w:p w14:paraId="69979BC5" w14:textId="77777777" w:rsidR="00C12B8C" w:rsidRPr="00AA247D" w:rsidRDefault="00000000" w:rsidP="00AA247D">
      <w:pPr>
        <w:pStyle w:val="a8"/>
        <w:bidi/>
        <w:rPr>
          <w:rFonts w:ascii="Narkisim" w:hAnsi="Narkisim"/>
        </w:rPr>
      </w:pPr>
      <w:r w:rsidRPr="00AA247D">
        <w:rPr>
          <w:rFonts w:ascii="Narkisim" w:hAnsi="Narkisim"/>
          <w:rtl/>
        </w:rPr>
        <w:t>ועפ"ז תי' דלדעת רבי (שבועות יג.) דיש כרת בפורק עול, מפר ברית, ומגלה פנים, אפ"ה אין קרבן, דאין אזהרה</w:t>
      </w:r>
      <w:r w:rsidRPr="00AA247D">
        <w:rPr>
          <w:rStyle w:val="ac"/>
          <w:rFonts w:ascii="Narkisim" w:hAnsi="Narkisim"/>
          <w:rtl/>
        </w:rPr>
        <w:footnoteReference w:id="94"/>
      </w:r>
      <w:r w:rsidRPr="00AA247D">
        <w:rPr>
          <w:rFonts w:ascii="Narkisim" w:hAnsi="Narkisim"/>
          <w:rtl/>
        </w:rPr>
        <w:t>.</w:t>
      </w:r>
    </w:p>
    <w:p w14:paraId="783FD4B1" w14:textId="77777777" w:rsidR="00C12B8C" w:rsidRPr="00AA247D" w:rsidRDefault="00000000" w:rsidP="00AA247D">
      <w:pPr>
        <w:pStyle w:val="aa"/>
        <w:bidi/>
        <w:rPr>
          <w:rFonts w:ascii="Narkisim" w:hAnsi="Narkisim"/>
        </w:rPr>
      </w:pPr>
      <w:r w:rsidRPr="00AA247D">
        <w:rPr>
          <w:rFonts w:ascii="Narkisim" w:hAnsi="Narkisim"/>
          <w:rtl/>
        </w:rPr>
        <w:t xml:space="preserve">אמנם </w:t>
      </w:r>
      <w:r w:rsidRPr="00AA247D">
        <w:rPr>
          <w:rFonts w:ascii="Narkisim" w:hAnsi="Narkisim"/>
          <w:b/>
          <w:bCs/>
          <w:rtl/>
        </w:rPr>
        <w:t>תוס</w:t>
      </w:r>
      <w:r w:rsidRPr="00AA247D">
        <w:rPr>
          <w:rFonts w:ascii="Narkisim" w:hAnsi="Narkisim"/>
          <w:rtl/>
        </w:rPr>
        <w:t>' (שבועות יח:) כתבו דלא מחייב חטאת אא"כ יש בה לאו</w:t>
      </w:r>
      <w:r w:rsidRPr="00AA247D">
        <w:rPr>
          <w:rStyle w:val="ac"/>
          <w:rFonts w:ascii="Narkisim" w:hAnsi="Narkisim"/>
          <w:rtl/>
        </w:rPr>
        <w:footnoteReference w:id="95"/>
      </w:r>
      <w:r w:rsidRPr="00AA247D">
        <w:rPr>
          <w:rFonts w:ascii="Narkisim" w:hAnsi="Narkisim"/>
          <w:rtl/>
        </w:rPr>
        <w:t xml:space="preserve">, מידי דהוה אפסח ומילה. וכעי"ז </w:t>
      </w:r>
      <w:r w:rsidRPr="00AA247D">
        <w:rPr>
          <w:rFonts w:ascii="Narkisim" w:hAnsi="Narkisim"/>
          <w:b/>
          <w:bCs/>
          <w:rtl/>
        </w:rPr>
        <w:t>תוס</w:t>
      </w:r>
      <w:r w:rsidRPr="00AA247D">
        <w:rPr>
          <w:rFonts w:ascii="Narkisim" w:hAnsi="Narkisim"/>
          <w:rtl/>
        </w:rPr>
        <w:t>' (ב"ק קה:) גבי אזהרה בשבועת הפקדון</w:t>
      </w:r>
      <w:r w:rsidRPr="00AA247D">
        <w:rPr>
          <w:rStyle w:val="ac"/>
          <w:rFonts w:ascii="Narkisim" w:hAnsi="Narkisim"/>
          <w:rtl/>
        </w:rPr>
        <w:footnoteReference w:id="96"/>
      </w:r>
      <w:r w:rsidRPr="00AA247D">
        <w:rPr>
          <w:rFonts w:ascii="Narkisim" w:hAnsi="Narkisim"/>
          <w:rtl/>
        </w:rPr>
        <w:t>. וה</w:t>
      </w:r>
      <w:r w:rsidRPr="00AA247D">
        <w:rPr>
          <w:rFonts w:ascii="Narkisim" w:hAnsi="Narkisim"/>
          <w:b/>
          <w:bCs/>
          <w:rtl/>
        </w:rPr>
        <w:t>אחרונים</w:t>
      </w:r>
      <w:r w:rsidRPr="00AA247D">
        <w:rPr>
          <w:rFonts w:ascii="Narkisim" w:hAnsi="Narkisim"/>
          <w:rtl/>
        </w:rPr>
        <w:t xml:space="preserve"> דנו דיל"פ דקאי לרבי</w:t>
      </w:r>
      <w:r w:rsidRPr="00AA247D">
        <w:rPr>
          <w:rStyle w:val="ac"/>
          <w:rFonts w:ascii="Narkisim" w:hAnsi="Narkisim"/>
          <w:rtl/>
        </w:rPr>
        <w:footnoteReference w:id="97"/>
      </w:r>
      <w:r w:rsidRPr="00AA247D">
        <w:rPr>
          <w:rFonts w:ascii="Narkisim" w:hAnsi="Narkisim"/>
          <w:rtl/>
        </w:rPr>
        <w:t>. א"נ כתוס' זבחים, וכרבינא.</w:t>
      </w:r>
    </w:p>
    <w:p w14:paraId="43CF7B5E"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קה"י</w:t>
      </w:r>
      <w:r w:rsidRPr="00AA247D">
        <w:rPr>
          <w:rFonts w:ascii="Narkisim" w:hAnsi="Narkisim" w:cs="Narkisim"/>
          <w:rtl/>
        </w:rPr>
        <w:t xml:space="preserve"> (א) יישב דעת רש"י דאף שלא נאמר חטאת אלא במקום לאו, אבל עצם החיוב כרת וקרבן לא בעי אזהרה. וס"ד דהגמ' (מכות) דהוצרך לאו לחיוב הקרבן, ולאו זה לא ניתן לאזהרת מלקות אלא לאזהרת קרבן. אבל למסקנא חיוב חטאת אי"צ אזהרה, אלא סימן בעלמא מסרה תורה שאין קרבן אלא במקום אזהרה.</w:t>
      </w:r>
    </w:p>
    <w:p w14:paraId="09BCA2BD"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בגמ' מכות (הנ"ל) איתא דכרת לא בעי אזהרה, שהרי פסח ומילה לא ענש אא"כ הזהיר. אבל ה</w:t>
      </w:r>
      <w:r w:rsidRPr="00AA247D">
        <w:rPr>
          <w:rFonts w:ascii="Narkisim" w:hAnsi="Narkisim" w:cs="Narkisim"/>
          <w:b/>
          <w:bCs/>
          <w:rtl/>
        </w:rPr>
        <w:t>רמב"ם</w:t>
      </w:r>
      <w:r w:rsidRPr="00AA247D">
        <w:rPr>
          <w:rFonts w:ascii="Narkisim" w:hAnsi="Narkisim" w:cs="Narkisim"/>
          <w:rtl/>
        </w:rPr>
        <w:t xml:space="preserve"> בסה"מ בהקדמה למנין המצוות (מהש"פ עמ' ר) כת' דלא ענש הכתוב כרת אא"כ אזהרתו מפורשת, זולת פסח ומילה</w:t>
      </w:r>
      <w:r w:rsidRPr="00AA247D">
        <w:rPr>
          <w:rStyle w:val="ac"/>
          <w:rFonts w:ascii="Narkisim" w:hAnsi="Narkisim" w:cs="Narkisim"/>
          <w:rtl/>
        </w:rPr>
        <w:footnoteReference w:id="98"/>
      </w:r>
      <w:r w:rsidRPr="00AA247D">
        <w:rPr>
          <w:rFonts w:ascii="Narkisim" w:hAnsi="Narkisim" w:cs="Narkisim"/>
          <w:rtl/>
        </w:rPr>
        <w:t>. [וכ"כ הרמב"ם פיה"מ מכות ג א ד"ה החלק הראשון]. וה</w:t>
      </w:r>
      <w:r w:rsidRPr="00AA247D">
        <w:rPr>
          <w:rFonts w:ascii="Narkisim" w:hAnsi="Narkisim" w:cs="Narkisim"/>
          <w:b/>
          <w:bCs/>
          <w:rtl/>
        </w:rPr>
        <w:t>לח"מ</w:t>
      </w:r>
      <w:r w:rsidRPr="00AA247D">
        <w:rPr>
          <w:rFonts w:ascii="Narkisim" w:hAnsi="Narkisim" w:cs="Narkisim"/>
          <w:rtl/>
        </w:rPr>
        <w:t xml:space="preserve"> (סנהדרין יח ב) תמה מסוגיא דמכות. ועוה"ק דהרמב"ם סתר דברי עצמו, דכתב דכרת בעי אזהרה, ואח”כ כתב דלוקין על לאו שיש בו כרת</w:t>
      </w:r>
      <w:r w:rsidRPr="00AA247D">
        <w:rPr>
          <w:rStyle w:val="ac"/>
          <w:rFonts w:ascii="Narkisim" w:hAnsi="Narkisim" w:cs="Narkisim"/>
          <w:rtl/>
        </w:rPr>
        <w:footnoteReference w:id="99"/>
      </w:r>
      <w:r w:rsidRPr="00AA247D">
        <w:rPr>
          <w:rFonts w:ascii="Narkisim" w:hAnsi="Narkisim" w:cs="Narkisim"/>
          <w:rtl/>
        </w:rPr>
        <w:t>. [וכן בתוך אריכות דברי הפיה"מ מכות מפורש סתירה זו</w:t>
      </w:r>
      <w:r w:rsidRPr="00AA247D">
        <w:rPr>
          <w:rStyle w:val="ac"/>
          <w:rFonts w:ascii="Narkisim" w:hAnsi="Narkisim" w:cs="Narkisim"/>
          <w:rtl/>
        </w:rPr>
        <w:footnoteReference w:id="100"/>
      </w:r>
      <w:r w:rsidRPr="00AA247D">
        <w:rPr>
          <w:rFonts w:ascii="Narkisim" w:hAnsi="Narkisim" w:cs="Narkisim"/>
          <w:rtl/>
        </w:rPr>
        <w:t>].</w:t>
      </w:r>
    </w:p>
    <w:p w14:paraId="24BBDB1E" w14:textId="77777777" w:rsidR="00C12B8C" w:rsidRPr="00AA247D" w:rsidRDefault="00000000" w:rsidP="00AA247D">
      <w:pPr>
        <w:pStyle w:val="a7"/>
        <w:bidi/>
        <w:rPr>
          <w:rFonts w:ascii="Narkisim" w:hAnsi="Narkisim"/>
        </w:rPr>
      </w:pPr>
      <w:r w:rsidRPr="00AA247D">
        <w:rPr>
          <w:rFonts w:ascii="Narkisim" w:hAnsi="Narkisim"/>
          <w:rtl/>
        </w:rPr>
        <w:t>והלח"מ פי' דחייבי כריתות הוה גזיה"כ דלקי משום עיני עיניך [ולוקה מחמת הדין כרת], אבל לא משום הלאו, שהרי ניתן לאזהרת כרת. וכתב דהרמב"ם נקט דרבינא (במכות) חולק על הגמ' דכרת לא בעי אזהרה.</w:t>
      </w:r>
    </w:p>
    <w:p w14:paraId="55D1D90D"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מגיה למשנ"ל</w:t>
      </w:r>
      <w:r w:rsidRPr="00AA247D">
        <w:rPr>
          <w:rFonts w:ascii="Narkisim" w:hAnsi="Narkisim"/>
          <w:rtl/>
        </w:rPr>
        <w:t xml:space="preserve"> (שם יז ז) תמה על הלח"מ, וכת' דהרמב"ם בפיה"מ קאי בחייבי כרת שיש בהן מיתת בי"ד</w:t>
      </w:r>
      <w:r w:rsidRPr="00AA247D">
        <w:rPr>
          <w:rStyle w:val="ac"/>
          <w:rFonts w:ascii="Narkisim" w:hAnsi="Narkisim"/>
          <w:rtl/>
        </w:rPr>
        <w:footnoteReference w:id="101"/>
      </w:r>
      <w:r w:rsidRPr="00AA247D">
        <w:rPr>
          <w:rFonts w:ascii="Narkisim" w:hAnsi="Narkisim"/>
          <w:rtl/>
        </w:rPr>
        <w:t>.</w:t>
      </w:r>
    </w:p>
    <w:p w14:paraId="6E80A8AD"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קה"י</w:t>
      </w:r>
      <w:r w:rsidRPr="00AA247D">
        <w:rPr>
          <w:rFonts w:ascii="Narkisim" w:hAnsi="Narkisim"/>
          <w:rtl/>
        </w:rPr>
        <w:t xml:space="preserve"> (א) יישב דדעת הרמב"ם דאף דליכא כרת אא"כ הזהיר, אבל עיקר עונש הכרת אין צריך אזהרה. ומש"ה ילפי' מלקות מאזהרה זו.</w:t>
      </w:r>
    </w:p>
    <w:p w14:paraId="58D3F6B2"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קה"י</w:t>
      </w:r>
      <w:r w:rsidRPr="00AA247D">
        <w:rPr>
          <w:rFonts w:ascii="Narkisim" w:hAnsi="Narkisim"/>
          <w:rtl/>
        </w:rPr>
        <w:t xml:space="preserve"> (ב) יישב עוד דאין ב' עונשין ע"פ אזהרה א', אך כיון דקי"ל כר' חנניה בן גמליאל (מכות כג., ע' רש"י בע"ב ומש"כ שם) דחייבי כריתות שלקו נפטרו מידי חיוב כרת, א"כ לא הוה חדא אזהרה לב' עונשין, אלא הכל חדא עונש שהמלקות בא במקום הכרת. וטכסיסו של עונש הוא או כרת או מלקות ומהני חדא אזהרה על תרוייהו. [והגמ' (מכות יג:) שדנו דאיצטריך אזהרה לכרת ולקרבן קאי כר"ע דס"ל שהמלקות אינו פוטר מכרת, והוה ב' עונשין].</w:t>
      </w:r>
    </w:p>
    <w:p w14:paraId="56AC02A0" w14:textId="77777777" w:rsidR="00C12B8C" w:rsidRPr="00AA247D" w:rsidRDefault="00000000" w:rsidP="00AA247D">
      <w:pPr>
        <w:bidi/>
        <w:rPr>
          <w:rFonts w:ascii="Narkisim" w:hAnsi="Narkisim" w:cs="Narkisim"/>
        </w:rPr>
      </w:pPr>
      <w:r w:rsidRPr="00AA247D">
        <w:rPr>
          <w:rFonts w:ascii="Narkisim" w:hAnsi="Narkisim" w:cs="Narkisim"/>
          <w:u w:val="single"/>
          <w:rtl/>
        </w:rPr>
        <w:t>רש"י ד"ה ועל לא הודע</w:t>
      </w:r>
      <w:r w:rsidRPr="00AA247D">
        <w:rPr>
          <w:rFonts w:ascii="Narkisim" w:hAnsi="Narkisim" w:cs="Narkisim"/>
          <w:rtl/>
        </w:rPr>
        <w:t xml:space="preserve">. וה"ה לאחריתי וכו'. ובהמשך רש"י טרח להביא שוגג בכל חייבי </w:t>
      </w:r>
      <w:r w:rsidRPr="00AA247D">
        <w:rPr>
          <w:rFonts w:ascii="Narkisim" w:hAnsi="Narkisim" w:cs="Narkisim"/>
          <w:rtl/>
        </w:rPr>
        <w:lastRenderedPageBreak/>
        <w:t>כריתות דמתני' [ולכאורה לא קאי ארישא דאשם תלוי, שלא ידע אי חטא. אלא קאי אשוגג שמביא חטאת].</w:t>
      </w:r>
    </w:p>
    <w:p w14:paraId="1FED868C" w14:textId="77777777" w:rsidR="00C12B8C" w:rsidRPr="00AA247D" w:rsidRDefault="00000000" w:rsidP="00AA247D">
      <w:pPr>
        <w:bidi/>
        <w:rPr>
          <w:rFonts w:ascii="Narkisim" w:hAnsi="Narkisim" w:cs="Narkisim"/>
        </w:rPr>
      </w:pPr>
      <w:r w:rsidRPr="00AA247D">
        <w:rPr>
          <w:rFonts w:ascii="Narkisim" w:hAnsi="Narkisim" w:cs="Narkisim"/>
          <w:rtl/>
        </w:rPr>
        <w:t>ומבואר בסוגיין דיש חילוק חטאות, וחייב על כל א' וא' משום דהוה שמות מחולקין (ע' בע"ב). אבל היכא דהוה שם א', אף דהוה ב' טעויות שונות חייב חטאת א'. [כגון שטעה בב' חתיכות שונות, ולא ידע שהם חלב]. ודוקא בשגגת מלאכות בשבת דנים על כל א' בפנ"ע. [ויתבאר בהמשך הסוגיות].</w:t>
      </w:r>
    </w:p>
    <w:p w14:paraId="764F7B34" w14:textId="77777777" w:rsidR="00C12B8C" w:rsidRPr="00AA247D" w:rsidRDefault="00000000" w:rsidP="00AA247D">
      <w:pPr>
        <w:bidi/>
        <w:rPr>
          <w:rFonts w:ascii="Narkisim" w:hAnsi="Narkisim" w:cs="Narkisim"/>
        </w:rPr>
      </w:pPr>
      <w:r w:rsidRPr="00AA247D">
        <w:rPr>
          <w:rFonts w:ascii="Narkisim" w:hAnsi="Narkisim" w:cs="Narkisim"/>
          <w:u w:val="single"/>
          <w:rtl/>
        </w:rPr>
        <w:t>בא"ד מגדף כסבור הוא מברך שם בן ב' אותיות</w:t>
      </w:r>
      <w:r w:rsidRPr="00AA247D">
        <w:rPr>
          <w:rStyle w:val="ac"/>
          <w:rFonts w:ascii="Narkisim" w:hAnsi="Narkisim" w:cs="Narkisim"/>
          <w:rtl/>
        </w:rPr>
        <w:footnoteReference w:id="102"/>
      </w:r>
      <w:r w:rsidRPr="00AA247D">
        <w:rPr>
          <w:rFonts w:ascii="Narkisim" w:hAnsi="Narkisim" w:cs="Narkisim"/>
          <w:rtl/>
        </w:rPr>
        <w:t>. מבואר ברש"י דאין חיוב כרת במקלל שם בן ב' אותיות, וכדעת רבנן (סנהדרין נו.) דחייב סקילה רק על שם המיוחד [ד' אותיות], ועל הכינויין באזהרה. ודעת ר' מאיר דחייב אף על הכינויין</w:t>
      </w:r>
      <w:r w:rsidRPr="00AA247D">
        <w:rPr>
          <w:rStyle w:val="ac"/>
          <w:rFonts w:ascii="Narkisim" w:hAnsi="Narkisim" w:cs="Narkisim"/>
          <w:rtl/>
        </w:rPr>
        <w:footnoteReference w:id="103"/>
      </w:r>
      <w:r w:rsidRPr="00AA247D">
        <w:rPr>
          <w:rFonts w:ascii="Narkisim" w:hAnsi="Narkisim" w:cs="Narkisim"/>
          <w:rtl/>
        </w:rPr>
        <w:t>. וה</w:t>
      </w:r>
      <w:r w:rsidRPr="00AA247D">
        <w:rPr>
          <w:rFonts w:ascii="Narkisim" w:hAnsi="Narkisim" w:cs="Narkisim"/>
          <w:b/>
          <w:bCs/>
          <w:rtl/>
        </w:rPr>
        <w:t>ערול"נ</w:t>
      </w:r>
      <w:r w:rsidRPr="00AA247D">
        <w:rPr>
          <w:rFonts w:ascii="Narkisim" w:hAnsi="Narkisim" w:cs="Narkisim"/>
          <w:rtl/>
        </w:rPr>
        <w:t xml:space="preserve"> תמה דמבואר ב</w:t>
      </w:r>
      <w:r w:rsidRPr="00AA247D">
        <w:rPr>
          <w:rFonts w:ascii="Narkisim" w:hAnsi="Narkisim" w:cs="Narkisim"/>
          <w:b/>
          <w:bCs/>
          <w:rtl/>
        </w:rPr>
        <w:t>רש"י</w:t>
      </w:r>
      <w:r w:rsidRPr="00AA247D">
        <w:rPr>
          <w:rFonts w:ascii="Narkisim" w:hAnsi="Narkisim" w:cs="Narkisim"/>
          <w:rtl/>
        </w:rPr>
        <w:t xml:space="preserve"> (סנהדרין נו. ד"ה וחכ"א) ו</w:t>
      </w:r>
      <w:r w:rsidRPr="00AA247D">
        <w:rPr>
          <w:rFonts w:ascii="Narkisim" w:hAnsi="Narkisim" w:cs="Narkisim"/>
          <w:b/>
          <w:bCs/>
          <w:rtl/>
        </w:rPr>
        <w:t>תוס'</w:t>
      </w:r>
      <w:r w:rsidRPr="00AA247D">
        <w:rPr>
          <w:rFonts w:ascii="Narkisim" w:hAnsi="Narkisim" w:cs="Narkisim"/>
          <w:rtl/>
        </w:rPr>
        <w:t xml:space="preserve"> (שם ד"ה ועל ושבועות לו.) דיש חיוב כרת על הכינויין לרבנן. ונתמעטו רק ממיתה</w:t>
      </w:r>
      <w:r w:rsidRPr="00AA247D">
        <w:rPr>
          <w:rStyle w:val="ac"/>
          <w:rFonts w:ascii="Narkisim" w:hAnsi="Narkisim" w:cs="Narkisim"/>
          <w:rtl/>
        </w:rPr>
        <w:footnoteReference w:id="104"/>
      </w:r>
      <w:r w:rsidRPr="00AA247D">
        <w:rPr>
          <w:rFonts w:ascii="Narkisim" w:hAnsi="Narkisim" w:cs="Narkisim"/>
          <w:rtl/>
        </w:rPr>
        <w:t>.</w:t>
      </w:r>
    </w:p>
    <w:p w14:paraId="62366BA1" w14:textId="77777777" w:rsidR="00C12B8C" w:rsidRPr="00AA247D" w:rsidRDefault="00000000" w:rsidP="00AA247D">
      <w:pPr>
        <w:pStyle w:val="a7"/>
        <w:bidi/>
        <w:rPr>
          <w:rFonts w:ascii="Narkisim" w:hAnsi="Narkisim"/>
        </w:rPr>
      </w:pPr>
      <w:r w:rsidRPr="00AA247D">
        <w:rPr>
          <w:rFonts w:ascii="Narkisim" w:hAnsi="Narkisim"/>
          <w:rtl/>
        </w:rPr>
        <w:t>אמנם ב</w:t>
      </w:r>
      <w:r w:rsidRPr="00AA247D">
        <w:rPr>
          <w:rFonts w:ascii="Narkisim" w:hAnsi="Narkisim"/>
          <w:b/>
          <w:bCs/>
          <w:rtl/>
        </w:rPr>
        <w:t>חי' בכור שור</w:t>
      </w:r>
      <w:r w:rsidRPr="00AA247D">
        <w:rPr>
          <w:rFonts w:ascii="Narkisim" w:hAnsi="Narkisim"/>
          <w:rtl/>
        </w:rPr>
        <w:t xml:space="preserve"> (סנהדרין) דייק דדעת הרמב"ם (ממרים ה ב) דבכינויים יש לאו בעלמא ולא כרת. וכן דעת רש"י כאן.</w:t>
      </w:r>
    </w:p>
    <w:p w14:paraId="5CCBF580" w14:textId="77777777" w:rsidR="00C12B8C" w:rsidRPr="00AA247D" w:rsidRDefault="00000000" w:rsidP="00AA247D">
      <w:pPr>
        <w:bidi/>
        <w:rPr>
          <w:rFonts w:ascii="Narkisim" w:hAnsi="Narkisim" w:cs="Narkisim"/>
        </w:rPr>
      </w:pPr>
      <w:r w:rsidRPr="00AA247D">
        <w:rPr>
          <w:rFonts w:ascii="Narkisim" w:hAnsi="Narkisim" w:cs="Narkisim"/>
          <w:u w:val="single"/>
          <w:rtl/>
        </w:rPr>
        <w:t>בא"ד עכו"ם, כסבור וכו' ולא השתחואה וכו'</w:t>
      </w:r>
      <w:r w:rsidRPr="00AA247D">
        <w:rPr>
          <w:rFonts w:ascii="Narkisim" w:hAnsi="Narkisim" w:cs="Narkisim"/>
          <w:rtl/>
        </w:rPr>
        <w:t>. [כאן רש"י נקט דשגג בדין האיסור, ואילו בשאר האופנים נקט רש"י שוגג בחתיכה]. וה</w:t>
      </w:r>
      <w:r w:rsidRPr="00AA247D">
        <w:rPr>
          <w:rFonts w:ascii="Narkisim" w:hAnsi="Narkisim" w:cs="Narkisim"/>
          <w:b/>
          <w:bCs/>
          <w:rtl/>
        </w:rPr>
        <w:t>באר שבע</w:t>
      </w:r>
      <w:r w:rsidRPr="00AA247D">
        <w:rPr>
          <w:rFonts w:ascii="Narkisim" w:hAnsi="Narkisim" w:cs="Narkisim"/>
          <w:rtl/>
        </w:rPr>
        <w:t xml:space="preserve"> הק' כיון דרש"י (בסו"ד) נקט דעוקר כל הגוף לא נחשב שוגג אלא אנוס, ה"נ סבור שמותר להשתחות הוה עוקר כל הגוף (כדמבואר הוריות ד.)</w:t>
      </w:r>
      <w:r w:rsidRPr="00AA247D">
        <w:rPr>
          <w:rStyle w:val="ac"/>
          <w:rFonts w:ascii="Narkisim" w:hAnsi="Narkisim" w:cs="Narkisim"/>
          <w:rtl/>
        </w:rPr>
        <w:footnoteReference w:id="105"/>
      </w:r>
      <w:r w:rsidRPr="00AA247D">
        <w:rPr>
          <w:rFonts w:ascii="Narkisim" w:hAnsi="Narkisim" w:cs="Narkisim"/>
          <w:rtl/>
        </w:rPr>
        <w:t>, שהרי אמרה תורה בהדיא איסור השתחואה כדכתיב (שמות לד יד) לא תשתחוה לאל אחר.</w:t>
      </w:r>
    </w:p>
    <w:p w14:paraId="17960C90"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מצפ"א</w:t>
      </w:r>
      <w:r w:rsidRPr="00AA247D">
        <w:rPr>
          <w:rFonts w:ascii="Narkisim" w:hAnsi="Narkisim"/>
          <w:rtl/>
        </w:rPr>
        <w:t xml:space="preserve"> כת' דכוונת רש"י שסבור דיש איסור לאו בהשתחואה, וכמ"ד (שבת סט) דהזיד בלאו ושגג בכרת נחשב שוגג.</w:t>
      </w:r>
    </w:p>
    <w:p w14:paraId="726CBAB7" w14:textId="77777777" w:rsidR="00C12B8C" w:rsidRPr="00AA247D" w:rsidRDefault="00000000" w:rsidP="00AA247D">
      <w:pPr>
        <w:bidi/>
        <w:rPr>
          <w:rFonts w:ascii="Narkisim" w:hAnsi="Narkisim" w:cs="Narkisim"/>
        </w:rPr>
      </w:pPr>
      <w:r w:rsidRPr="00AA247D">
        <w:rPr>
          <w:rFonts w:ascii="Narkisim" w:hAnsi="Narkisim" w:cs="Narkisim"/>
          <w:u w:val="single"/>
          <w:rtl/>
        </w:rPr>
        <w:t>בא"ד מולך כסבור להעביר אדם אחר כו' מקדש כסבור בית אחר הוא וכו'</w:t>
      </w:r>
      <w:r w:rsidRPr="00AA247D">
        <w:rPr>
          <w:rFonts w:ascii="Narkisim" w:hAnsi="Narkisim" w:cs="Narkisim"/>
          <w:rtl/>
        </w:rPr>
        <w:t>. ה</w:t>
      </w:r>
      <w:r w:rsidRPr="00AA247D">
        <w:rPr>
          <w:rFonts w:ascii="Narkisim" w:hAnsi="Narkisim" w:cs="Narkisim"/>
          <w:b/>
          <w:bCs/>
          <w:rtl/>
        </w:rPr>
        <w:t>רש"ש</w:t>
      </w:r>
      <w:r w:rsidRPr="00AA247D">
        <w:rPr>
          <w:rFonts w:ascii="Narkisim" w:hAnsi="Narkisim" w:cs="Narkisim"/>
          <w:rtl/>
        </w:rPr>
        <w:t xml:space="preserve"> הק' דהוה מתעסק</w:t>
      </w:r>
      <w:r w:rsidRPr="00AA247D">
        <w:rPr>
          <w:rStyle w:val="ac"/>
          <w:rFonts w:ascii="Narkisim" w:hAnsi="Narkisim" w:cs="Narkisim"/>
          <w:rtl/>
        </w:rPr>
        <w:footnoteReference w:id="106"/>
      </w:r>
      <w:r w:rsidRPr="00AA247D">
        <w:rPr>
          <w:rFonts w:ascii="Narkisim" w:hAnsi="Narkisim" w:cs="Narkisim"/>
          <w:rtl/>
        </w:rPr>
        <w:t>, ודוקא בחלבים ועריות מתעסק חייב שכן נהנה. וציין למש"כ (לקמן יט.) דיש כמה אופנים מתעסק, ויש מקומות שנתמעט דוקא ממלאכת מחשבת. [ועיקר הסוגיא לקמן].</w:t>
      </w:r>
    </w:p>
    <w:p w14:paraId="5043E67B" w14:textId="77777777" w:rsidR="00C12B8C" w:rsidRPr="00AA247D" w:rsidRDefault="00000000" w:rsidP="00AA247D">
      <w:pPr>
        <w:bidi/>
        <w:rPr>
          <w:rFonts w:ascii="Narkisim" w:hAnsi="Narkisim" w:cs="Narkisim"/>
        </w:rPr>
      </w:pPr>
      <w:r w:rsidRPr="00AA247D">
        <w:rPr>
          <w:rFonts w:ascii="Narkisim" w:hAnsi="Narkisim" w:cs="Narkisim"/>
          <w:u w:val="single"/>
          <w:rtl/>
        </w:rPr>
        <w:t>בא"ד מעלה [בחוץ] וכו' וכסבור במות (אלו של) ציבור מותרות</w:t>
      </w:r>
      <w:r w:rsidRPr="00AA247D">
        <w:rPr>
          <w:rFonts w:ascii="Narkisim" w:hAnsi="Narkisim" w:cs="Narkisim"/>
          <w:rtl/>
        </w:rPr>
        <w:t>. משמע שהקריב במקום ששימש במה גדולה [כגון נוב וגבעון]. וה</w:t>
      </w:r>
      <w:r w:rsidRPr="00AA247D">
        <w:rPr>
          <w:rFonts w:ascii="Narkisim" w:hAnsi="Narkisim" w:cs="Narkisim"/>
          <w:b/>
          <w:bCs/>
          <w:rtl/>
        </w:rPr>
        <w:t>רש"ש</w:t>
      </w:r>
      <w:r w:rsidRPr="00AA247D">
        <w:rPr>
          <w:rFonts w:ascii="Narkisim" w:hAnsi="Narkisim" w:cs="Narkisim"/>
          <w:rtl/>
        </w:rPr>
        <w:t xml:space="preserve"> הק' דכשבנו ביהמ"ק ונאסרו הבמות גנזו את מזבח הקודם. ואיך משכח"ל שיקריבו עליו. [אך י"ל דסבור שמקום הבמה נתקדש</w:t>
      </w:r>
      <w:r w:rsidRPr="00AA247D">
        <w:rPr>
          <w:rStyle w:val="ac"/>
          <w:rFonts w:ascii="Narkisim" w:hAnsi="Narkisim" w:cs="Narkisim"/>
          <w:rtl/>
        </w:rPr>
        <w:footnoteReference w:id="107"/>
      </w:r>
      <w:r w:rsidRPr="00AA247D">
        <w:rPr>
          <w:rFonts w:ascii="Narkisim" w:hAnsi="Narkisim" w:cs="Narkisim"/>
          <w:rtl/>
        </w:rPr>
        <w:t>, אף שגנזו את המזבח].</w:t>
      </w:r>
    </w:p>
    <w:p w14:paraId="57EDDB04" w14:textId="77777777" w:rsidR="00C12B8C" w:rsidRPr="00AA247D" w:rsidRDefault="00000000" w:rsidP="00AA247D">
      <w:pPr>
        <w:pStyle w:val="aa"/>
        <w:bidi/>
        <w:rPr>
          <w:rFonts w:ascii="Narkisim" w:hAnsi="Narkisim"/>
        </w:rPr>
      </w:pPr>
      <w:r w:rsidRPr="00AA247D">
        <w:rPr>
          <w:rFonts w:ascii="Narkisim" w:hAnsi="Narkisim"/>
          <w:u w:val="single"/>
          <w:rtl/>
        </w:rPr>
        <w:t>בא"ד כסבור בשר חולין הוא וכו'.</w:t>
      </w:r>
      <w:r w:rsidRPr="00AA247D">
        <w:rPr>
          <w:rFonts w:ascii="Narkisim" w:hAnsi="Narkisim"/>
          <w:rtl/>
        </w:rPr>
        <w:t xml:space="preserve"> ה</w:t>
      </w:r>
      <w:r w:rsidRPr="00AA247D">
        <w:rPr>
          <w:rFonts w:ascii="Narkisim" w:hAnsi="Narkisim"/>
          <w:b/>
          <w:bCs/>
          <w:rtl/>
        </w:rPr>
        <w:t>מצפ"א</w:t>
      </w:r>
      <w:r w:rsidRPr="00AA247D">
        <w:rPr>
          <w:rFonts w:ascii="Narkisim" w:hAnsi="Narkisim"/>
          <w:rtl/>
        </w:rPr>
        <w:t xml:space="preserve"> העלה צד דדוקא בכהאי גוונא, אבל סבר שהוא טהור ואכל קודש וגם נכנס למקדש חייב רק א'. כיון דהוה חדא שגגה, אף דהוה ב' שמות. דומיא דשגגת שבת. אך הק' דלדעת ר' עקיבא (שבועות יד:) אינו חייב על העלם מקדש אלא על העלם טומאה [ומתני' ר"ע כדלקמן ג. וז:]. וכן שבת ויוה"כ לכאורה איירי בחדא שגגה, וחייב ב'. וחזר בו דדוקא בשבת נאמר דחייב א', אבל בב' שמות אף בחדא שגגה חייב ב'.</w:t>
      </w:r>
    </w:p>
    <w:p w14:paraId="5AF81C97" w14:textId="77777777" w:rsidR="00C12B8C" w:rsidRPr="00AA247D" w:rsidRDefault="00000000" w:rsidP="00AA247D">
      <w:pPr>
        <w:bidi/>
        <w:rPr>
          <w:rFonts w:ascii="Narkisim" w:hAnsi="Narkisim" w:cs="Narkisim"/>
        </w:rPr>
      </w:pPr>
      <w:r w:rsidRPr="00AA247D">
        <w:rPr>
          <w:rFonts w:ascii="Narkisim" w:hAnsi="Narkisim" w:cs="Narkisim"/>
          <w:u w:val="single"/>
          <w:rtl/>
        </w:rPr>
        <w:t>בא"ד אבל אומר מותר לגמרי דעוקר כל הגוף וכו' אונס הוא ופטור</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(יא, תוס' הרא"ש ותוס') תמה דבגמ' (שבת סח. ועב:) מבואר דשוכח עיקר שבת חייב חטאת א', באומר </w:t>
      </w:r>
      <w:r w:rsidRPr="00AA247D">
        <w:rPr>
          <w:rFonts w:ascii="Narkisim" w:hAnsi="Narkisim" w:cs="Narkisim"/>
          <w:rtl/>
        </w:rPr>
        <w:lastRenderedPageBreak/>
        <w:t>מותר</w:t>
      </w:r>
      <w:r w:rsidRPr="00AA247D">
        <w:rPr>
          <w:rStyle w:val="ac"/>
          <w:rFonts w:ascii="Narkisim" w:hAnsi="Narkisim" w:cs="Narkisim"/>
          <w:rtl/>
        </w:rPr>
        <w:footnoteReference w:id="108"/>
      </w:r>
      <w:r w:rsidRPr="00AA247D">
        <w:rPr>
          <w:rFonts w:ascii="Narkisim" w:hAnsi="Narkisim" w:cs="Narkisim"/>
          <w:rtl/>
        </w:rPr>
        <w:t>. ומבואר דחייב חטאת. וכן מבואר בגמ' (לקמן ג:) דיש חיוב חטאת באומר מותר</w:t>
      </w:r>
      <w:r w:rsidRPr="00AA247D">
        <w:rPr>
          <w:rStyle w:val="ac"/>
          <w:rFonts w:ascii="Narkisim" w:hAnsi="Narkisim" w:cs="Narkisim"/>
          <w:rtl/>
        </w:rPr>
        <w:footnoteReference w:id="109"/>
      </w:r>
      <w:r w:rsidRPr="00AA247D">
        <w:rPr>
          <w:rFonts w:ascii="Narkisim" w:hAnsi="Narkisim" w:cs="Narkisim"/>
          <w:rtl/>
        </w:rPr>
        <w:t xml:space="preserve"> [ולחד תי' בזה איירי המשנה גבי ע"ז]. אמנם הבה"ז נקט דרב פפא (ג:) חולק בזה [ונאמרו כמה פי' במה קאי רב פפא, ויתבאר לקמן].</w:t>
      </w:r>
    </w:p>
    <w:p w14:paraId="7B6DBB85"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xml:space="preserve"> (מכות ז: והשיטמ"ק הנ"ל) ביארו דדוקא לענין גלות נתמעט אומר מותר, דכתיב שגגה יתירא. אבל גבי חלב וגבי שבת אומר מותר חייב קרבן.</w:t>
      </w:r>
    </w:p>
    <w:p w14:paraId="3BBFE862" w14:textId="77777777" w:rsidR="00C12B8C" w:rsidRPr="00AA247D" w:rsidRDefault="00000000" w:rsidP="00AA247D">
      <w:pPr>
        <w:pStyle w:val="a7"/>
        <w:bidi/>
        <w:rPr>
          <w:rFonts w:ascii="Narkisim" w:hAnsi="Narkisim"/>
        </w:rPr>
      </w:pPr>
      <w:r w:rsidRPr="00AA247D">
        <w:rPr>
          <w:rFonts w:ascii="Narkisim" w:hAnsi="Narkisim"/>
          <w:rtl/>
        </w:rPr>
        <w:t>אמנם ה</w:t>
      </w:r>
      <w:r w:rsidRPr="00AA247D">
        <w:rPr>
          <w:rFonts w:ascii="Narkisim" w:hAnsi="Narkisim"/>
          <w:b/>
          <w:bCs/>
          <w:rtl/>
        </w:rPr>
        <w:t>ריטב"א</w:t>
      </w:r>
      <w:r w:rsidRPr="00AA247D">
        <w:rPr>
          <w:rFonts w:ascii="Narkisim" w:hAnsi="Narkisim"/>
          <w:rtl/>
        </w:rPr>
        <w:t xml:space="preserve"> (מכות שם) תי' עוד דבגמ' (לקמן ג: ושבת הנ"ל) איירי באומר מותר ואינו עוקר כל הגוף, דידע לשבת או ע"ז בעשה או לאו או בתחומין לשבת. אבל היכא שאומר מותר לגמרי פטור מקרבן, ואילו רש"י איירי באומר מותר לגמרי שאין יודע בו שום איסור.</w:t>
      </w:r>
    </w:p>
    <w:p w14:paraId="4C42D63C" w14:textId="77777777" w:rsidR="00C12B8C" w:rsidRPr="00AA247D" w:rsidRDefault="00000000" w:rsidP="00AA247D">
      <w:pPr>
        <w:pStyle w:val="aa"/>
        <w:bidi/>
        <w:rPr>
          <w:rFonts w:ascii="Narkisim" w:hAnsi="Narkisim"/>
        </w:rPr>
      </w:pPr>
      <w:r w:rsidRPr="00AA247D">
        <w:rPr>
          <w:rFonts w:ascii="Narkisim" w:hAnsi="Narkisim"/>
          <w:rtl/>
        </w:rPr>
        <w:t>וב</w:t>
      </w:r>
      <w:r w:rsidRPr="00AA247D">
        <w:rPr>
          <w:rFonts w:ascii="Narkisim" w:hAnsi="Narkisim"/>
          <w:b/>
          <w:bCs/>
          <w:rtl/>
        </w:rPr>
        <w:t>שו"ת חוט המשולש</w:t>
      </w:r>
      <w:r w:rsidRPr="00AA247D">
        <w:rPr>
          <w:rFonts w:ascii="Narkisim" w:hAnsi="Narkisim"/>
          <w:rtl/>
        </w:rPr>
        <w:t xml:space="preserve"> (א יג ד"ה מיהו הא) כת' דלדעת רש"י היכא דלא ידע מעולם פטור, אבל ידע ושכח, אף שעכשיו סבור שמותר לגמרי דינו כשוגג. והביא דבפשוטו כל זה לאביי (שבת עג), אך אמאי רש"י נקט כאביי ודלא כרבא</w:t>
      </w:r>
      <w:r w:rsidRPr="00AA247D">
        <w:rPr>
          <w:rStyle w:val="ac"/>
          <w:rFonts w:ascii="Narkisim" w:hAnsi="Narkisim"/>
          <w:rtl/>
        </w:rPr>
        <w:footnoteReference w:id="110"/>
      </w:r>
      <w:r w:rsidRPr="00AA247D">
        <w:rPr>
          <w:rFonts w:ascii="Narkisim" w:hAnsi="Narkisim"/>
          <w:rtl/>
        </w:rPr>
        <w:t>.</w:t>
      </w:r>
    </w:p>
    <w:p w14:paraId="3B21A572"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 xml:space="preserve">חת"ס </w:t>
      </w:r>
      <w:r w:rsidRPr="00AA247D">
        <w:rPr>
          <w:rFonts w:ascii="Narkisim" w:hAnsi="Narkisim"/>
          <w:rtl/>
        </w:rPr>
        <w:t>(חו"מ כב ד"ה וזאת) כת' דהכא איירי בתינוק שנשבה, וגרע משאר אומר מותר, שלא היה לו ללמוד כלל.</w:t>
      </w:r>
    </w:p>
    <w:p w14:paraId="14D4E49A" w14:textId="77777777" w:rsidR="00C12B8C" w:rsidRPr="00AA247D" w:rsidRDefault="00000000" w:rsidP="00AA247D">
      <w:pPr>
        <w:pStyle w:val="3"/>
        <w:bidi/>
        <w:rPr>
          <w:rFonts w:ascii="Narkisim" w:hAnsi="Narkisim"/>
        </w:rPr>
      </w:pPr>
      <w:r w:rsidRPr="00AA247D">
        <w:rPr>
          <w:rFonts w:ascii="Narkisim" w:hAnsi="Narkisim"/>
          <w:rtl/>
        </w:rPr>
        <w:t>דף ב:</w:t>
      </w:r>
    </w:p>
    <w:p w14:paraId="4652A7C9" w14:textId="77777777" w:rsidR="00C12B8C" w:rsidRPr="00AA247D" w:rsidRDefault="00000000" w:rsidP="00AA247D">
      <w:pPr>
        <w:bidi/>
        <w:rPr>
          <w:rFonts w:ascii="Narkisim" w:hAnsi="Narkisim" w:cs="Narkisim"/>
        </w:rPr>
      </w:pPr>
      <w:r w:rsidRPr="00AA247D">
        <w:rPr>
          <w:rFonts w:ascii="Narkisim" w:hAnsi="Narkisim" w:cs="Narkisim"/>
          <w:u w:val="single"/>
          <w:rtl/>
        </w:rPr>
        <w:t>מניינא למה לי</w:t>
      </w:r>
      <w:r w:rsidRPr="00AA247D">
        <w:rPr>
          <w:rStyle w:val="ac"/>
          <w:rFonts w:ascii="Narkisim" w:hAnsi="Narkisim" w:cs="Narkisim"/>
          <w:u w:val="single"/>
          <w:rtl/>
        </w:rPr>
        <w:footnoteReference w:id="111"/>
      </w:r>
      <w:r w:rsidRPr="00AA247D">
        <w:rPr>
          <w:rFonts w:ascii="Narkisim" w:hAnsi="Narkisim" w:cs="Narkisim"/>
          <w:u w:val="single"/>
          <w:rtl/>
        </w:rPr>
        <w:t>, א"ר יוחנן שאם עשאן כולן בהעלם א'</w:t>
      </w:r>
      <w:r w:rsidRPr="00AA247D">
        <w:rPr>
          <w:rStyle w:val="ac"/>
          <w:rFonts w:ascii="Narkisim" w:hAnsi="Narkisim" w:cs="Narkisim"/>
          <w:u w:val="single"/>
          <w:rtl/>
        </w:rPr>
        <w:footnoteReference w:id="112"/>
      </w:r>
      <w:r w:rsidRPr="00AA247D">
        <w:rPr>
          <w:rFonts w:ascii="Narkisim" w:hAnsi="Narkisim" w:cs="Narkisim"/>
          <w:u w:val="single"/>
          <w:rtl/>
        </w:rPr>
        <w:t xml:space="preserve"> חייב על כל א'</w:t>
      </w:r>
      <w:r w:rsidRPr="00AA247D">
        <w:rPr>
          <w:rFonts w:ascii="Narkisim" w:hAnsi="Narkisim" w:cs="Narkisim"/>
          <w:rtl/>
        </w:rPr>
        <w:t>. ב</w:t>
      </w:r>
      <w:r w:rsidRPr="00AA247D">
        <w:rPr>
          <w:rFonts w:ascii="Narkisim" w:hAnsi="Narkisim" w:cs="Narkisim"/>
          <w:b/>
          <w:bCs/>
          <w:rtl/>
        </w:rPr>
        <w:t>חי' ר' א"ל מאלין</w:t>
      </w:r>
      <w:r w:rsidRPr="00AA247D">
        <w:rPr>
          <w:rFonts w:ascii="Narkisim" w:hAnsi="Narkisim" w:cs="Narkisim"/>
          <w:rtl/>
        </w:rPr>
        <w:t xml:space="preserve"> (ב נו) כת' דבפשוטו קמ"ל ר' יוחנן דכל הנך הוה שמות איסורין בפנ"ע, דס"ד (ע' בסוף העמ') דכל העריות הוה שם איסור אחד, קמ"ל ר' יוחנן דל"ו כריתות הוה שמות מחולקין.</w:t>
      </w:r>
    </w:p>
    <w:p w14:paraId="6BFB9A91" w14:textId="77777777" w:rsidR="00C12B8C" w:rsidRPr="00AA247D" w:rsidRDefault="00000000" w:rsidP="00AA247D">
      <w:pPr>
        <w:pStyle w:val="a7"/>
        <w:bidi/>
        <w:rPr>
          <w:rFonts w:ascii="Narkisim" w:hAnsi="Narkisim"/>
        </w:rPr>
      </w:pPr>
      <w:r w:rsidRPr="00AA247D">
        <w:rPr>
          <w:rFonts w:ascii="Narkisim" w:hAnsi="Narkisim"/>
          <w:rtl/>
        </w:rPr>
        <w:t>ולפ"ז כל החידוש של ר' יוחנן בעריות וכדו'</w:t>
      </w:r>
      <w:r w:rsidRPr="00AA247D">
        <w:rPr>
          <w:rStyle w:val="ac"/>
          <w:rFonts w:ascii="Narkisim" w:hAnsi="Narkisim"/>
          <w:rtl/>
        </w:rPr>
        <w:footnoteReference w:id="113"/>
      </w:r>
      <w:r w:rsidRPr="00AA247D">
        <w:rPr>
          <w:rFonts w:ascii="Narkisim" w:hAnsi="Narkisim"/>
          <w:rtl/>
        </w:rPr>
        <w:t>, ור' לייב דייק עוד מדברי הרמב"ם דהיה ס"ד דסגי בחטאת א' על ב' חטאים [אף מב' שמות לגמרי]. ואף דלענין מלקות פשוט דכל עבירה מחייב בפנ"ע, הכא ס"ד דיתחייב חדא על הכל.</w:t>
      </w:r>
    </w:p>
    <w:p w14:paraId="2E6590A2" w14:textId="77777777" w:rsidR="00C12B8C" w:rsidRPr="00AA247D" w:rsidRDefault="00000000" w:rsidP="00AA247D">
      <w:pPr>
        <w:pStyle w:val="a7"/>
        <w:bidi/>
        <w:rPr>
          <w:rFonts w:ascii="Narkisim" w:hAnsi="Narkisim"/>
        </w:rPr>
      </w:pPr>
      <w:r w:rsidRPr="00AA247D">
        <w:rPr>
          <w:rFonts w:ascii="Narkisim" w:hAnsi="Narkisim"/>
          <w:rtl/>
        </w:rPr>
        <w:t>ומ"מ כתב דכל זה יתכן רק אי הוה חדא העלמה, ובב' שמות נפרדים איך יחשבו ב' העלמות. אך הביא דבתינוק שנשבה נחשב הכל שגגה אחת [ויתבאר במשך המסכת]. ובזה נתחדש דשמות מחלקין אף בתינוק שנשבה. [אמנם רש"י במשנה ס"ל דלא איירי בתינוק שנשבה, וצייר באופן שיש שגגה נפרדת בכל עבירה ועבירה].</w:t>
      </w:r>
    </w:p>
    <w:p w14:paraId="096A5652" w14:textId="77777777" w:rsidR="00C12B8C" w:rsidRPr="00AA247D" w:rsidRDefault="00000000" w:rsidP="00AA247D">
      <w:pPr>
        <w:pStyle w:val="aa"/>
        <w:bidi/>
        <w:rPr>
          <w:rFonts w:ascii="Narkisim" w:hAnsi="Narkisim"/>
        </w:rPr>
      </w:pPr>
      <w:r w:rsidRPr="00AA247D">
        <w:rPr>
          <w:rFonts w:ascii="Narkisim" w:hAnsi="Narkisim"/>
          <w:u w:val="single"/>
          <w:rtl/>
        </w:rPr>
        <w:t>שם. מניינא וכו' שאם עשאן כולן וכו'</w:t>
      </w:r>
      <w:r w:rsidRPr="00AA247D">
        <w:rPr>
          <w:rFonts w:ascii="Narkisim" w:hAnsi="Narkisim"/>
          <w:rtl/>
        </w:rPr>
        <w:t>. ה</w:t>
      </w:r>
      <w:r w:rsidRPr="00AA247D">
        <w:rPr>
          <w:rFonts w:ascii="Narkisim" w:hAnsi="Narkisim"/>
          <w:b/>
          <w:bCs/>
          <w:rtl/>
        </w:rPr>
        <w:t>אחרונים</w:t>
      </w:r>
      <w:r w:rsidRPr="00AA247D">
        <w:rPr>
          <w:rFonts w:ascii="Narkisim" w:hAnsi="Narkisim"/>
          <w:rtl/>
        </w:rPr>
        <w:t xml:space="preserve"> (ערול"נ) העירו דבפסח וחטאת לא שייך דבר זה, אלא נקט אגב אחרינא. והגמ' (סוף ג.) מק' דיכול להתחייב בכל ל"ט מלאכות שבת בהעלם א'. [ויכול להתחייב הרבה יותר]. ור' יוחנן תי' דקאי בשגגת שבת.</w:t>
      </w:r>
    </w:p>
    <w:p w14:paraId="4F7E357F"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 xml:space="preserve">באר שבע </w:t>
      </w:r>
      <w:r w:rsidRPr="00AA247D">
        <w:rPr>
          <w:rFonts w:ascii="Narkisim" w:hAnsi="Narkisim"/>
          <w:rtl/>
        </w:rPr>
        <w:t>הק' מנ"ל לר' יוחנן הא, דילמא מניינא אתא לאפוקי מדרבי (שבועות יג.) דדריש דיש כרת בפורק עול ומפר ברית ומגלה פנים בתורה [ואינו חייב קרבן]. ומבואר ב</w:t>
      </w:r>
      <w:r w:rsidRPr="00AA247D">
        <w:rPr>
          <w:rFonts w:ascii="Narkisim" w:hAnsi="Narkisim"/>
          <w:b/>
          <w:bCs/>
          <w:rtl/>
        </w:rPr>
        <w:t>תוס'</w:t>
      </w:r>
      <w:r w:rsidRPr="00AA247D">
        <w:rPr>
          <w:rFonts w:ascii="Narkisim" w:hAnsi="Narkisim"/>
          <w:rtl/>
        </w:rPr>
        <w:t xml:space="preserve"> (יבמות ט.) דרבנן פליגי שאין כרת בג' </w:t>
      </w:r>
      <w:r w:rsidRPr="00AA247D">
        <w:rPr>
          <w:rFonts w:ascii="Narkisim" w:hAnsi="Narkisim"/>
          <w:rtl/>
        </w:rPr>
        <w:lastRenderedPageBreak/>
        <w:t>אלו</w:t>
      </w:r>
      <w:r w:rsidRPr="00AA247D">
        <w:rPr>
          <w:rStyle w:val="ac"/>
          <w:rFonts w:ascii="Narkisim" w:hAnsi="Narkisim"/>
          <w:rtl/>
        </w:rPr>
        <w:footnoteReference w:id="114"/>
      </w:r>
      <w:r w:rsidRPr="00AA247D">
        <w:rPr>
          <w:rFonts w:ascii="Narkisim" w:hAnsi="Narkisim"/>
          <w:rtl/>
        </w:rPr>
        <w:t>. [וע"ע תוס' יומא פה: ושיטמ"ק בע"א אות ט]. וה</w:t>
      </w:r>
      <w:r w:rsidRPr="00AA247D">
        <w:rPr>
          <w:rFonts w:ascii="Narkisim" w:hAnsi="Narkisim"/>
          <w:b/>
          <w:bCs/>
          <w:rtl/>
        </w:rPr>
        <w:t>מצפ"א</w:t>
      </w:r>
      <w:r w:rsidRPr="00AA247D">
        <w:rPr>
          <w:rFonts w:ascii="Narkisim" w:hAnsi="Narkisim"/>
          <w:rtl/>
        </w:rPr>
        <w:t xml:space="preserve"> תי' דהיה אפ"ל דאף לרבי, וחשיב רק הנך דכתיבא. א"נ חשיב דוקא חיובי חטאת, א"נ שלא הזכיר אלא עבירות חשובות שיש בהם מעשה</w:t>
      </w:r>
      <w:r w:rsidRPr="00AA247D">
        <w:rPr>
          <w:rStyle w:val="ac"/>
          <w:rFonts w:ascii="Narkisim" w:hAnsi="Narkisim"/>
          <w:rtl/>
        </w:rPr>
        <w:footnoteReference w:id="115"/>
      </w:r>
      <w:r w:rsidRPr="00AA247D">
        <w:rPr>
          <w:rFonts w:ascii="Narkisim" w:hAnsi="Narkisim"/>
          <w:rtl/>
        </w:rPr>
        <w:t>.</w:t>
      </w:r>
    </w:p>
    <w:p w14:paraId="37D71B55" w14:textId="77777777" w:rsidR="00C12B8C" w:rsidRPr="00AA247D" w:rsidRDefault="00000000" w:rsidP="00AA247D">
      <w:pPr>
        <w:pStyle w:val="aa"/>
        <w:bidi/>
        <w:rPr>
          <w:rFonts w:ascii="Narkisim" w:hAnsi="Narkisim"/>
        </w:rPr>
      </w:pPr>
      <w:r w:rsidRPr="00AA247D">
        <w:rPr>
          <w:rFonts w:ascii="Narkisim" w:hAnsi="Narkisim"/>
          <w:u w:val="single"/>
          <w:rtl/>
        </w:rPr>
        <w:t>ותו הא דתנן (שבת עג.) אבות מלאכות מ' חסר א', מניינא ל"ל</w:t>
      </w:r>
      <w:r w:rsidRPr="00AA247D">
        <w:rPr>
          <w:rStyle w:val="ac"/>
          <w:rFonts w:ascii="Narkisim" w:hAnsi="Narkisim"/>
          <w:u w:val="single"/>
          <w:rtl/>
        </w:rPr>
        <w:footnoteReference w:id="116"/>
      </w:r>
      <w:r w:rsidRPr="00AA247D">
        <w:rPr>
          <w:rFonts w:ascii="Narkisim" w:hAnsi="Narkisim"/>
          <w:u w:val="single"/>
          <w:rtl/>
        </w:rPr>
        <w:t>, שאם עשאן כולן בהעלם א' חייב על כל א' וא'</w:t>
      </w:r>
      <w:r w:rsidRPr="00AA247D">
        <w:rPr>
          <w:rFonts w:ascii="Narkisim" w:hAnsi="Narkisim"/>
          <w:rtl/>
        </w:rPr>
        <w:t>. [בגמ' שבת עג: איתא דכל זה מדברי ר' יוחנן</w:t>
      </w:r>
      <w:r w:rsidRPr="00AA247D">
        <w:rPr>
          <w:rStyle w:val="ac"/>
          <w:rFonts w:ascii="Narkisim" w:hAnsi="Narkisim"/>
          <w:rtl/>
        </w:rPr>
        <w:footnoteReference w:id="117"/>
      </w:r>
      <w:r w:rsidRPr="00AA247D">
        <w:rPr>
          <w:rFonts w:ascii="Narkisim" w:hAnsi="Narkisim"/>
          <w:rtl/>
        </w:rPr>
        <w:t>]. והיינו בשגגת מלאכות (כדאיתא לקמן ג., ויתבאר בסוגיות לקמן טז. ובסוגיות שבת סח סט).</w:t>
      </w:r>
    </w:p>
    <w:p w14:paraId="52406FAF" w14:textId="77777777" w:rsidR="00C12B8C" w:rsidRPr="00AA247D" w:rsidRDefault="00000000" w:rsidP="00AA247D">
      <w:pPr>
        <w:bidi/>
        <w:rPr>
          <w:rFonts w:ascii="Narkisim" w:hAnsi="Narkisim" w:cs="Narkisim"/>
        </w:rPr>
      </w:pPr>
      <w:r w:rsidRPr="00AA247D">
        <w:rPr>
          <w:rFonts w:ascii="Narkisim" w:hAnsi="Narkisim" w:cs="Narkisim"/>
          <w:u w:val="single"/>
          <w:rtl/>
        </w:rPr>
        <w:t>רש"י ד"ה אהכי תנא ארבעה</w:t>
      </w:r>
      <w:r w:rsidRPr="00AA247D">
        <w:rPr>
          <w:rFonts w:ascii="Narkisim" w:hAnsi="Narkisim" w:cs="Narkisim"/>
          <w:rtl/>
        </w:rPr>
        <w:t>. וכל היכא דתני חושבנא דוקא קתני. ועד"ז איתא (קידושין טז:) וכ"ת תנאי ושייר, והא ארבעה קתני</w:t>
      </w:r>
      <w:r w:rsidRPr="00AA247D">
        <w:rPr>
          <w:rStyle w:val="ac"/>
          <w:rFonts w:ascii="Narkisim" w:hAnsi="Narkisim" w:cs="Narkisim"/>
          <w:rtl/>
        </w:rPr>
        <w:footnoteReference w:id="118"/>
      </w:r>
      <w:r w:rsidRPr="00AA247D">
        <w:rPr>
          <w:rFonts w:ascii="Narkisim" w:hAnsi="Narkisim" w:cs="Narkisim"/>
          <w:rtl/>
        </w:rPr>
        <w:t>. וה</w:t>
      </w:r>
      <w:r w:rsidRPr="00AA247D">
        <w:rPr>
          <w:rFonts w:ascii="Narkisim" w:hAnsi="Narkisim" w:cs="Narkisim"/>
          <w:b/>
          <w:bCs/>
          <w:rtl/>
        </w:rPr>
        <w:t>שיטמ"ק</w:t>
      </w:r>
      <w:r w:rsidRPr="00AA247D">
        <w:rPr>
          <w:rFonts w:ascii="Narkisim" w:hAnsi="Narkisim" w:cs="Narkisim"/>
          <w:rtl/>
        </w:rPr>
        <w:t xml:space="preserve"> (א בשם תוס' הרא"ש) הק' דבגמ' (סוטה טז.) דר' ישמעאל אמר בג' מקומות הלכה נעקרת [לפנינו עוקבת] את המקרא, וקאמר בגמ' תנא ושייר</w:t>
      </w:r>
      <w:r w:rsidRPr="00AA247D">
        <w:rPr>
          <w:rStyle w:val="ac"/>
          <w:rFonts w:ascii="Narkisim" w:hAnsi="Narkisim" w:cs="Narkisim"/>
          <w:rtl/>
        </w:rPr>
        <w:footnoteReference w:id="119"/>
      </w:r>
      <w:r w:rsidRPr="00AA247D">
        <w:rPr>
          <w:rFonts w:ascii="Narkisim" w:hAnsi="Narkisim" w:cs="Narkisim"/>
          <w:rtl/>
        </w:rPr>
        <w:t>.</w:t>
      </w:r>
    </w:p>
    <w:p w14:paraId="0D096452" w14:textId="77777777" w:rsidR="00C12B8C" w:rsidRPr="00AA247D" w:rsidRDefault="00000000" w:rsidP="00AA247D">
      <w:pPr>
        <w:pStyle w:val="a7"/>
        <w:bidi/>
        <w:rPr>
          <w:rFonts w:ascii="Narkisim" w:hAnsi="Narkisim"/>
        </w:rPr>
      </w:pPr>
      <w:r w:rsidRPr="00AA247D">
        <w:rPr>
          <w:rFonts w:ascii="Narkisim" w:hAnsi="Narkisim"/>
          <w:rtl/>
        </w:rPr>
        <w:t>והשיטמ"ק כת' דכוונת הגמ' דלא תנא מנין בחינם, אם לא למעט שום דבר.</w:t>
      </w:r>
    </w:p>
    <w:p w14:paraId="3C5A45CD" w14:textId="77777777" w:rsidR="00C12B8C" w:rsidRPr="00AA247D" w:rsidRDefault="00000000" w:rsidP="00AA247D">
      <w:pPr>
        <w:pStyle w:val="aa"/>
        <w:bidi/>
        <w:rPr>
          <w:rFonts w:ascii="Narkisim" w:hAnsi="Narkisim"/>
        </w:rPr>
      </w:pPr>
      <w:r w:rsidRPr="00AA247D">
        <w:rPr>
          <w:rFonts w:ascii="Narkisim" w:hAnsi="Narkisim"/>
          <w:u w:val="single"/>
          <w:rtl/>
        </w:rPr>
        <w:t>לאפוקי מר' אלעזר בן יעקב דאמר ה' הוי וכו'</w:t>
      </w:r>
      <w:r w:rsidRPr="00AA247D">
        <w:rPr>
          <w:rFonts w:ascii="Narkisim" w:hAnsi="Narkisim"/>
          <w:rtl/>
        </w:rPr>
        <w:t>. [ע' תו"י, ויתבאר לקמן ח:]. וה</w:t>
      </w:r>
      <w:r w:rsidRPr="00AA247D">
        <w:rPr>
          <w:rFonts w:ascii="Narkisim" w:hAnsi="Narkisim"/>
          <w:b/>
          <w:bCs/>
          <w:rtl/>
        </w:rPr>
        <w:t>שיטמ"ק</w:t>
      </w:r>
      <w:r w:rsidRPr="00AA247D">
        <w:rPr>
          <w:rFonts w:ascii="Narkisim" w:hAnsi="Narkisim"/>
          <w:rtl/>
        </w:rPr>
        <w:t xml:space="preserve"> (א) הק' אמאי לא קאמר</w:t>
      </w:r>
      <w:r w:rsidRPr="00AA247D">
        <w:rPr>
          <w:rStyle w:val="ac"/>
          <w:rFonts w:ascii="Narkisim" w:hAnsi="Narkisim"/>
          <w:rtl/>
        </w:rPr>
        <w:footnoteReference w:id="120"/>
      </w:r>
      <w:r w:rsidRPr="00AA247D">
        <w:rPr>
          <w:rFonts w:ascii="Narkisim" w:hAnsi="Narkisim"/>
          <w:rtl/>
        </w:rPr>
        <w:t xml:space="preserve"> שש הוי, דהא אף נזיר ליינו ותגלחתו. ותי' דלא חשיב הכא אלא מחוסרי כפרה שהכפרה מעכבתו מלאכול בקדשים, אבל נזיר אין כפרתו מעכבתו מלאכול בקדשים.</w:t>
      </w:r>
    </w:p>
    <w:p w14:paraId="6E34A329" w14:textId="77777777" w:rsidR="00C12B8C" w:rsidRPr="00AA247D" w:rsidRDefault="00000000" w:rsidP="00AA247D">
      <w:pPr>
        <w:pStyle w:val="aa"/>
        <w:bidi/>
        <w:rPr>
          <w:rFonts w:ascii="Narkisim" w:hAnsi="Narkisim"/>
        </w:rPr>
      </w:pPr>
      <w:r w:rsidRPr="00AA247D">
        <w:rPr>
          <w:rFonts w:ascii="Narkisim" w:hAnsi="Narkisim"/>
          <w:u w:val="single"/>
          <w:rtl/>
        </w:rPr>
        <w:t>תו הא דתנן ד' מביאין על הזדון וכו' לאפוקי מדר' שמעון</w:t>
      </w:r>
      <w:r w:rsidRPr="00AA247D">
        <w:rPr>
          <w:rFonts w:ascii="Narkisim" w:hAnsi="Narkisim"/>
          <w:rtl/>
        </w:rPr>
        <w:t>. ה</w:t>
      </w:r>
      <w:r w:rsidRPr="00AA247D">
        <w:rPr>
          <w:rFonts w:ascii="Narkisim" w:hAnsi="Narkisim"/>
          <w:b/>
          <w:bCs/>
          <w:rtl/>
        </w:rPr>
        <w:t>שיטמ"ק</w:t>
      </w:r>
      <w:r w:rsidRPr="00AA247D">
        <w:rPr>
          <w:rFonts w:ascii="Narkisim" w:hAnsi="Narkisim"/>
          <w:rtl/>
        </w:rPr>
        <w:t xml:space="preserve"> (ד) הק' מה צריך מניינא לאפוקי מר"ש, הא קתני בהדיא שבועת הפקדון. ותי' דתנא מניינא דלא תטעה לשנות שבועת הפקדון אין מביא על הזדון כשוגג כר"ש, להכי תנא מניינא דכולן שוין.</w:t>
      </w:r>
    </w:p>
    <w:p w14:paraId="746445FD" w14:textId="77777777" w:rsidR="00C12B8C" w:rsidRPr="00AA247D" w:rsidRDefault="00000000" w:rsidP="00AA247D">
      <w:pPr>
        <w:pStyle w:val="aa"/>
        <w:bidi/>
        <w:rPr>
          <w:rFonts w:ascii="Narkisim" w:hAnsi="Narkisim"/>
        </w:rPr>
      </w:pPr>
      <w:r w:rsidRPr="00AA247D">
        <w:rPr>
          <w:rFonts w:ascii="Narkisim" w:hAnsi="Narkisim"/>
          <w:u w:val="single"/>
          <w:rtl/>
        </w:rPr>
        <w:t>ותו הא דתנן ד' אבות נזיקין וכו' לאפוקי מדר' אושעיא וכו'</w:t>
      </w:r>
      <w:r w:rsidRPr="00AA247D">
        <w:rPr>
          <w:rFonts w:ascii="Narkisim" w:hAnsi="Narkisim"/>
          <w:rtl/>
        </w:rPr>
        <w:t>. והגמ' (ב"ק ד: הו' ברגמ"ה) פי' דלתנא דידן לא תני להו, לשמואל [דאמר מבעה זה שן] משום דלא איירי בנזקי גופו. ולרב דמבעה זה אדם, תני אדם וכל מילי דאדם [והשאר בכלל].</w:t>
      </w:r>
    </w:p>
    <w:p w14:paraId="45DE02E8" w14:textId="77777777" w:rsidR="00C12B8C" w:rsidRPr="00AA247D" w:rsidRDefault="00000000" w:rsidP="00AA247D">
      <w:pPr>
        <w:bidi/>
        <w:rPr>
          <w:rFonts w:ascii="Narkisim" w:hAnsi="Narkisim" w:cs="Narkisim"/>
        </w:rPr>
      </w:pPr>
      <w:r w:rsidRPr="00AA247D">
        <w:rPr>
          <w:rFonts w:ascii="Narkisim" w:hAnsi="Narkisim" w:cs="Narkisim"/>
          <w:u w:val="single"/>
          <w:rtl/>
        </w:rPr>
        <w:t>לאפוקי מסור ומפגל</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(ד"ה ומפגל) דאינו משלם ממיטב, כיון דהוה דיבורא בעלמא</w:t>
      </w:r>
      <w:r w:rsidRPr="00AA247D">
        <w:rPr>
          <w:rStyle w:val="ac"/>
          <w:rFonts w:ascii="Narkisim" w:hAnsi="Narkisim" w:cs="Narkisim"/>
          <w:rtl/>
        </w:rPr>
        <w:footnoteReference w:id="121"/>
      </w:r>
      <w:r w:rsidRPr="00AA247D">
        <w:rPr>
          <w:rFonts w:ascii="Narkisim" w:hAnsi="Narkisim" w:cs="Narkisim"/>
          <w:rtl/>
        </w:rPr>
        <w:t xml:space="preserve"> [מוסר], והוה היזק שאינו ניכר [מפגל]. [וחייב משום קנס דרבנן, ולא חייבו ממיטב]. וה</w:t>
      </w:r>
      <w:r w:rsidRPr="00AA247D">
        <w:rPr>
          <w:rFonts w:ascii="Narkisim" w:hAnsi="Narkisim" w:cs="Narkisim"/>
          <w:b/>
          <w:bCs/>
          <w:rtl/>
        </w:rPr>
        <w:t>תו"י</w:t>
      </w:r>
      <w:r w:rsidRPr="00AA247D">
        <w:rPr>
          <w:rFonts w:ascii="Narkisim" w:hAnsi="Narkisim" w:cs="Narkisim"/>
          <w:rtl/>
        </w:rPr>
        <w:t xml:space="preserve"> וה</w:t>
      </w:r>
      <w:r w:rsidRPr="00AA247D">
        <w:rPr>
          <w:rFonts w:ascii="Narkisim" w:hAnsi="Narkisim" w:cs="Narkisim"/>
          <w:b/>
          <w:bCs/>
          <w:rtl/>
        </w:rPr>
        <w:t xml:space="preserve">שיטמ"ק </w:t>
      </w:r>
      <w:r w:rsidRPr="00AA247D">
        <w:rPr>
          <w:rFonts w:ascii="Narkisim" w:hAnsi="Narkisim" w:cs="Narkisim"/>
          <w:rtl/>
        </w:rPr>
        <w:t>(יב בשם תוס' הרא"ש ובשם גליון) חלקו דמשלמים ממיטב, אלא דבגמ' ב"ק אמרי' לא הוזכר בברייתא משום דלא איירי בקדשים</w:t>
      </w:r>
      <w:r w:rsidRPr="00AA247D">
        <w:rPr>
          <w:rStyle w:val="ac"/>
          <w:rFonts w:ascii="Narkisim" w:hAnsi="Narkisim" w:cs="Narkisim"/>
          <w:rtl/>
        </w:rPr>
        <w:footnoteReference w:id="122"/>
      </w:r>
      <w:r w:rsidRPr="00AA247D">
        <w:rPr>
          <w:rFonts w:ascii="Narkisim" w:hAnsi="Narkisim" w:cs="Narkisim"/>
          <w:rtl/>
        </w:rPr>
        <w:t xml:space="preserve">. והוה בכלל הא דאמרי' (ב"ק ה.) כולן כאבות לשלם ממיטב. וביארו (השיטמ"ק, והתו"י סוד"ה לאפוקי, וכ"כ תוס' ב"ק ה. ד"ה תני) דלמעוטי </w:t>
      </w:r>
      <w:r w:rsidRPr="00AA247D">
        <w:rPr>
          <w:rFonts w:ascii="Narkisim" w:hAnsi="Narkisim" w:cs="Narkisim"/>
          <w:rtl/>
        </w:rPr>
        <w:lastRenderedPageBreak/>
        <w:t>פי' דלא דמי להו לממנינהו בהדייהו.</w:t>
      </w:r>
    </w:p>
    <w:p w14:paraId="71224BD4"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מים קדושים</w:t>
      </w:r>
      <w:r w:rsidRPr="00AA247D">
        <w:rPr>
          <w:rFonts w:ascii="Narkisim" w:hAnsi="Narkisim"/>
          <w:rtl/>
        </w:rPr>
        <w:t xml:space="preserve"> יישב שהסוגיא (ב"ק ה.) כמ"ד (חזקיה גיטין נג.) שהיזק שאינו ניכר שמיה היזק, ומש"ה מפגל חייב מדינא, כמזיק גמור ממיטב. ואילו רש"י קאי כמ"ד דהיזק שאינו ניכר לאו שמיה היזק, ומשום קנס דרבנן בעלמא. ולא חייבו ממיטב.</w:t>
      </w:r>
    </w:p>
    <w:p w14:paraId="4BC40425" w14:textId="77777777" w:rsidR="00C12B8C" w:rsidRPr="00AA247D" w:rsidRDefault="00000000" w:rsidP="00AA247D">
      <w:pPr>
        <w:pStyle w:val="a8"/>
        <w:bidi/>
        <w:rPr>
          <w:rFonts w:ascii="Narkisim" w:hAnsi="Narkisim"/>
        </w:rPr>
      </w:pPr>
      <w:r w:rsidRPr="00AA247D">
        <w:rPr>
          <w:rFonts w:ascii="Narkisim" w:hAnsi="Narkisim"/>
          <w:rtl/>
        </w:rPr>
        <w:t>אך צ"ע דר' חייא מנה גם מטמא מדמע ומנסך דהוה היזק שאינו ניכר (כדאיתא גיטין שם), ואפ"ה קנסו לשלם ממיטב. ויש שחילקו דמפגל הוה היזק שאינו ניכר ע"י דיבור ומש"ה גרע. וצ"ע.</w:t>
      </w:r>
    </w:p>
    <w:p w14:paraId="39DFCA4C"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רגמ"ה</w:t>
      </w:r>
      <w:r w:rsidRPr="00AA247D">
        <w:rPr>
          <w:rFonts w:ascii="Narkisim" w:hAnsi="Narkisim" w:cs="Narkisim"/>
          <w:rtl/>
        </w:rPr>
        <w:t xml:space="preserve"> כת' דהני פטירי מלשלומי, דלא עבדי מעשה בידים אלא בדיבור בעלמא. והאחרונים תמהו דתנן להדיא (גיטין נב:) שהכהנים שפיגלו חייבים</w:t>
      </w:r>
      <w:r w:rsidRPr="00AA247D">
        <w:rPr>
          <w:rStyle w:val="ac"/>
          <w:rFonts w:ascii="Narkisim" w:hAnsi="Narkisim" w:cs="Narkisim"/>
          <w:rtl/>
        </w:rPr>
        <w:footnoteReference w:id="123"/>
      </w:r>
      <w:r w:rsidRPr="00AA247D">
        <w:rPr>
          <w:rFonts w:ascii="Narkisim" w:hAnsi="Narkisim" w:cs="Narkisim"/>
          <w:rtl/>
        </w:rPr>
        <w:t xml:space="preserve"> [בין אי הוה מדינא או משום קנס], וכן מסור ילפי' מהמשנה (ב"ק קטז:)</w:t>
      </w:r>
      <w:r w:rsidRPr="00AA247D">
        <w:rPr>
          <w:rStyle w:val="ac"/>
          <w:rFonts w:ascii="Narkisim" w:hAnsi="Narkisim" w:cs="Narkisim"/>
          <w:rtl/>
        </w:rPr>
        <w:footnoteReference w:id="124"/>
      </w:r>
      <w:r w:rsidRPr="00AA247D">
        <w:rPr>
          <w:rFonts w:ascii="Narkisim" w:hAnsi="Narkisim" w:cs="Narkisim"/>
          <w:rtl/>
        </w:rPr>
        <w:t>. וצ"ל דס"ל דר' חייא חולק, וביאר את המשנה שם באופן אחר</w:t>
      </w:r>
      <w:r w:rsidRPr="00AA247D">
        <w:rPr>
          <w:rStyle w:val="ac"/>
          <w:rFonts w:ascii="Narkisim" w:hAnsi="Narkisim" w:cs="Narkisim"/>
          <w:rtl/>
        </w:rPr>
        <w:footnoteReference w:id="125"/>
      </w:r>
      <w:r w:rsidRPr="00AA247D">
        <w:rPr>
          <w:rFonts w:ascii="Narkisim" w:hAnsi="Narkisim" w:cs="Narkisim"/>
          <w:rtl/>
        </w:rPr>
        <w:t>.</w:t>
      </w:r>
    </w:p>
    <w:p w14:paraId="59608AB1" w14:textId="77777777" w:rsidR="00C12B8C" w:rsidRPr="00AA247D" w:rsidRDefault="00000000" w:rsidP="00AA247D">
      <w:pPr>
        <w:bidi/>
        <w:rPr>
          <w:rFonts w:ascii="Narkisim" w:hAnsi="Narkisim" w:cs="Narkisim"/>
        </w:rPr>
      </w:pPr>
      <w:r w:rsidRPr="00AA247D">
        <w:rPr>
          <w:rFonts w:ascii="Narkisim" w:hAnsi="Narkisim" w:cs="Narkisim"/>
          <w:u w:val="single"/>
          <w:rtl/>
        </w:rPr>
        <w:t>רש"י ד"ה ומפגל</w:t>
      </w:r>
      <w:r w:rsidRPr="00AA247D">
        <w:rPr>
          <w:rFonts w:ascii="Narkisim" w:hAnsi="Narkisim" w:cs="Narkisim"/>
          <w:rtl/>
        </w:rPr>
        <w:t>. כהן</w:t>
      </w:r>
      <w:r w:rsidRPr="00AA247D">
        <w:rPr>
          <w:rStyle w:val="ac"/>
          <w:rFonts w:ascii="Narkisim" w:hAnsi="Narkisim" w:cs="Narkisim"/>
          <w:rtl/>
        </w:rPr>
        <w:footnoteReference w:id="126"/>
      </w:r>
      <w:r w:rsidRPr="00AA247D">
        <w:rPr>
          <w:rFonts w:ascii="Narkisim" w:hAnsi="Narkisim" w:cs="Narkisim"/>
          <w:rtl/>
        </w:rPr>
        <w:t xml:space="preserve"> שפיגל בקרבנו של ישראל [דחישב] לאוכלו חוץ לזמנו וכו'. דהוה פיגול. וכ"פ </w:t>
      </w:r>
      <w:r w:rsidRPr="00AA247D">
        <w:rPr>
          <w:rFonts w:ascii="Narkisim" w:hAnsi="Narkisim" w:cs="Narkisim"/>
          <w:b/>
          <w:bCs/>
          <w:rtl/>
        </w:rPr>
        <w:t>רש"י</w:t>
      </w:r>
      <w:r w:rsidRPr="00AA247D">
        <w:rPr>
          <w:rFonts w:ascii="Narkisim" w:hAnsi="Narkisim" w:cs="Narkisim"/>
          <w:rtl/>
        </w:rPr>
        <w:t xml:space="preserve"> (גיטין נג:). אבל </w:t>
      </w:r>
      <w:r w:rsidRPr="00AA247D">
        <w:rPr>
          <w:rFonts w:ascii="Narkisim" w:hAnsi="Narkisim" w:cs="Narkisim"/>
          <w:b/>
          <w:bCs/>
          <w:rtl/>
        </w:rPr>
        <w:t>רש"י</w:t>
      </w:r>
      <w:r w:rsidRPr="00AA247D">
        <w:rPr>
          <w:rFonts w:ascii="Narkisim" w:hAnsi="Narkisim" w:cs="Narkisim"/>
          <w:rtl/>
        </w:rPr>
        <w:t xml:space="preserve"> (ב"ק ה.) כת' דשחט חטאת לשם שלמים, דאין הקרבן עולה לשם בעלים. דהוה שלא לשמה, ופיגול לאו דוקא</w:t>
      </w:r>
      <w:r w:rsidRPr="00AA247D">
        <w:rPr>
          <w:rStyle w:val="ac"/>
          <w:rFonts w:ascii="Narkisim" w:hAnsi="Narkisim" w:cs="Narkisim"/>
          <w:rtl/>
        </w:rPr>
        <w:footnoteReference w:id="127"/>
      </w:r>
      <w:r w:rsidRPr="00AA247D">
        <w:rPr>
          <w:rFonts w:ascii="Narkisim" w:hAnsi="Narkisim" w:cs="Narkisim"/>
          <w:rtl/>
        </w:rPr>
        <w:t xml:space="preserve"> [והפנ"י שם הגיה שלמים לשם חטאת, דכשר ולא עלו. דאילו חטאת שלא לשמה פסול]. אבל בהג' בן אריה (ב"ק שם) ביאר דכוונת רש"י שם חטאת לשם לאכול כשלמים ב' ימים, דהוה פיגול (ועד"ז בגמ' מנחות מט.).</w:t>
      </w:r>
    </w:p>
    <w:p w14:paraId="67B59445" w14:textId="77777777" w:rsidR="00C12B8C" w:rsidRPr="00AA247D" w:rsidRDefault="00000000" w:rsidP="00AA247D">
      <w:pPr>
        <w:pStyle w:val="2"/>
        <w:bidi/>
        <w:rPr>
          <w:rFonts w:ascii="Narkisim" w:hAnsi="Narkisim"/>
        </w:rPr>
      </w:pPr>
      <w:r w:rsidRPr="00AA247D">
        <w:rPr>
          <w:rFonts w:ascii="Narkisim" w:hAnsi="Narkisim"/>
          <w:rtl/>
        </w:rPr>
        <w:t>לחלק</w:t>
      </w:r>
    </w:p>
    <w:p w14:paraId="3C061174" w14:textId="77777777" w:rsidR="00C12B8C" w:rsidRPr="00AA247D" w:rsidRDefault="00000000" w:rsidP="00AA247D">
      <w:pPr>
        <w:bidi/>
        <w:rPr>
          <w:rFonts w:ascii="Narkisim" w:hAnsi="Narkisim" w:cs="Narkisim"/>
        </w:rPr>
      </w:pPr>
      <w:r w:rsidRPr="00AA247D">
        <w:rPr>
          <w:rFonts w:ascii="Narkisim" w:hAnsi="Narkisim" w:cs="Narkisim"/>
          <w:u w:val="single"/>
          <w:rtl/>
        </w:rPr>
        <w:t>בשלמא פטור לגמרי לא מצית אמרת וכו'</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(יד, הרא"ש) פי' דס"ד דאינו חייב אא"כ יעשה כולם. והגמ' דוחה דכתיב אשר יעשה מכל התועבות, דמשמע מקצת מהם. מדלא כתיב אשר יעשה כל התועבות.</w:t>
      </w:r>
    </w:p>
    <w:p w14:paraId="4FD868AE" w14:textId="77777777" w:rsidR="00C12B8C" w:rsidRPr="00AA247D" w:rsidRDefault="00000000" w:rsidP="00AA247D">
      <w:pPr>
        <w:bidi/>
        <w:rPr>
          <w:rFonts w:ascii="Narkisim" w:hAnsi="Narkisim" w:cs="Narkisim"/>
        </w:rPr>
      </w:pPr>
      <w:r w:rsidRPr="00AA247D">
        <w:rPr>
          <w:rFonts w:ascii="Narkisim" w:hAnsi="Narkisim" w:cs="Narkisim"/>
          <w:u w:val="single"/>
          <w:rtl/>
        </w:rPr>
        <w:t>אלא אימא וכו' עבד כולהו בהעלם א' אינו חייב אלא א'</w:t>
      </w:r>
      <w:r w:rsidRPr="00AA247D">
        <w:rPr>
          <w:rFonts w:ascii="Narkisim" w:hAnsi="Narkisim" w:cs="Narkisim"/>
          <w:rtl/>
        </w:rPr>
        <w:t>. דס"ד דנכללו כל העריות לפרשה א', וחיוב כרת א' [בהעלם א'].</w:t>
      </w:r>
    </w:p>
    <w:p w14:paraId="3C34B760" w14:textId="77777777" w:rsidR="00C12B8C" w:rsidRPr="00AA247D" w:rsidRDefault="00000000" w:rsidP="00AA247D">
      <w:pPr>
        <w:pStyle w:val="a7"/>
        <w:bidi/>
        <w:rPr>
          <w:rFonts w:ascii="Narkisim" w:hAnsi="Narkisim"/>
        </w:rPr>
      </w:pPr>
      <w:r w:rsidRPr="00AA247D">
        <w:rPr>
          <w:rFonts w:ascii="Narkisim" w:hAnsi="Narkisim"/>
          <w:rtl/>
        </w:rPr>
        <w:t>ומבואר שכל הנידון לענין עריות [וכ"מ ברש"י מכות יד. הו' בסמוך], אבל בשאר חייבי כריתות ידעינן מסברא שהאוכל חלב ודם חייב ב'.</w:t>
      </w:r>
    </w:p>
    <w:p w14:paraId="4D6BA163" w14:textId="77777777" w:rsidR="00C12B8C" w:rsidRPr="00AA247D" w:rsidRDefault="00000000" w:rsidP="00AA247D">
      <w:pPr>
        <w:pStyle w:val="a7"/>
        <w:bidi/>
        <w:rPr>
          <w:rFonts w:ascii="Narkisim" w:hAnsi="Narkisim"/>
        </w:rPr>
      </w:pPr>
      <w:r w:rsidRPr="00AA247D">
        <w:rPr>
          <w:rFonts w:ascii="Narkisim" w:hAnsi="Narkisim"/>
          <w:rtl/>
        </w:rPr>
        <w:t>והגמ' (לקמן ג.) מק' תיפו"ל דלאוין מחולקים, ואמאי איצטריך כרת דאחותו. ותי' דאיצטריך דאין עונשין מן הדין. ולכאורה זה דלא כסוגיין דאיצטריך קרא לחלק בכל העריות</w:t>
      </w:r>
      <w:r w:rsidRPr="00AA247D">
        <w:rPr>
          <w:rStyle w:val="ac"/>
          <w:rFonts w:ascii="Narkisim" w:hAnsi="Narkisim"/>
          <w:rtl/>
        </w:rPr>
        <w:footnoteReference w:id="128"/>
      </w:r>
      <w:r w:rsidRPr="00AA247D">
        <w:rPr>
          <w:rFonts w:ascii="Narkisim" w:hAnsi="Narkisim"/>
          <w:rtl/>
        </w:rPr>
        <w:t>.</w:t>
      </w:r>
    </w:p>
    <w:p w14:paraId="351B1FB1"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ריטב"א</w:t>
      </w:r>
      <w:r w:rsidRPr="00AA247D">
        <w:rPr>
          <w:rFonts w:ascii="Narkisim" w:hAnsi="Narkisim"/>
          <w:rtl/>
        </w:rPr>
        <w:t xml:space="preserve"> (מכות יד.) כת' דודאי אף לר' יוחנן לא איצטריך קרא לחלק, שהן חלוקות בלאוין אף שהן בכרת א'</w:t>
      </w:r>
      <w:r w:rsidRPr="00AA247D">
        <w:rPr>
          <w:rStyle w:val="ac"/>
          <w:rFonts w:ascii="Narkisim" w:hAnsi="Narkisim"/>
          <w:rtl/>
        </w:rPr>
        <w:footnoteReference w:id="129"/>
      </w:r>
      <w:r w:rsidRPr="00AA247D">
        <w:rPr>
          <w:rFonts w:ascii="Narkisim" w:hAnsi="Narkisim"/>
          <w:rtl/>
        </w:rPr>
        <w:t>, ודוקא בשם אחד איצטריך. כגון שבא על חמש נדות שהם בני לאו אחד בהעלם אחד שחייב על כל אחת ואחת. והא דאמרי' (בסמוך ובמכות) דלרבנן מיבעי לחלק, הכי קאמרינן דמיבעי להו לחלק לדידהו בעריות חלוקות כי היכי דמוקים ליה ר' יוחנן לחלק לחמש נדות.</w:t>
      </w:r>
    </w:p>
    <w:p w14:paraId="6C9BA323"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שיטמ"ק</w:t>
      </w:r>
      <w:r w:rsidRPr="00AA247D">
        <w:rPr>
          <w:rFonts w:ascii="Narkisim" w:hAnsi="Narkisim" w:cs="Narkisim"/>
          <w:rtl/>
        </w:rPr>
        <w:t xml:space="preserve"> (טו) הק' דיש כמה עריות שכתוב בהם כרת להדיא, כגון אחותו ודודתו</w:t>
      </w:r>
      <w:r w:rsidRPr="00AA247D">
        <w:rPr>
          <w:rStyle w:val="ac"/>
          <w:rFonts w:ascii="Narkisim" w:hAnsi="Narkisim" w:cs="Narkisim"/>
          <w:rtl/>
        </w:rPr>
        <w:footnoteReference w:id="130"/>
      </w:r>
      <w:r w:rsidRPr="00AA247D">
        <w:rPr>
          <w:rFonts w:ascii="Narkisim" w:hAnsi="Narkisim" w:cs="Narkisim"/>
          <w:rtl/>
        </w:rPr>
        <w:t xml:space="preserve"> ואשת </w:t>
      </w:r>
      <w:r w:rsidRPr="00AA247D">
        <w:rPr>
          <w:rFonts w:ascii="Narkisim" w:hAnsi="Narkisim" w:cs="Narkisim"/>
          <w:rtl/>
        </w:rPr>
        <w:lastRenderedPageBreak/>
        <w:t>אביו</w:t>
      </w:r>
      <w:r w:rsidRPr="00AA247D">
        <w:rPr>
          <w:rStyle w:val="ac"/>
          <w:rFonts w:ascii="Narkisim" w:hAnsi="Narkisim" w:cs="Narkisim"/>
          <w:rtl/>
        </w:rPr>
        <w:footnoteReference w:id="131"/>
      </w:r>
      <w:r w:rsidRPr="00AA247D">
        <w:rPr>
          <w:rFonts w:ascii="Narkisim" w:hAnsi="Narkisim" w:cs="Narkisim"/>
          <w:rtl/>
        </w:rPr>
        <w:t xml:space="preserve"> ואחות אביו ואחות אמו</w:t>
      </w:r>
      <w:r w:rsidRPr="00AA247D">
        <w:rPr>
          <w:rStyle w:val="ac"/>
          <w:rFonts w:ascii="Narkisim" w:hAnsi="Narkisim" w:cs="Narkisim"/>
          <w:rtl/>
        </w:rPr>
        <w:footnoteReference w:id="132"/>
      </w:r>
      <w:r w:rsidRPr="00AA247D">
        <w:rPr>
          <w:rFonts w:ascii="Narkisim" w:hAnsi="Narkisim" w:cs="Narkisim"/>
          <w:rtl/>
        </w:rPr>
        <w:t>. והיאך אפשר דלא מחייב עלייהו קרבן אכל חדא וחדא. והר"פ תי' דהשתא ס"ד דלהכי כללן כולן בכרת אחד אחר שכתב בהו לאוין אכל אחת ואחת, לאשמועינן דאי עביד כולהו בהדי הדדי לא מחייב אלא אחת.</w:t>
      </w:r>
    </w:p>
    <w:p w14:paraId="29CE6DC0" w14:textId="77777777" w:rsidR="00C12B8C" w:rsidRPr="00AA247D" w:rsidRDefault="00000000" w:rsidP="00AA247D">
      <w:pPr>
        <w:pStyle w:val="a8"/>
        <w:bidi/>
        <w:rPr>
          <w:rFonts w:ascii="Narkisim" w:hAnsi="Narkisim"/>
        </w:rPr>
      </w:pPr>
      <w:r w:rsidRPr="00AA247D">
        <w:rPr>
          <w:rFonts w:ascii="Narkisim" w:hAnsi="Narkisim"/>
          <w:rtl/>
        </w:rPr>
        <w:t>וביאר תי' הגמ' דיצאת כרת באחותו לחלק, דבהנך שנשנו בפרשת קדושים איצטריך לפרש בהו מיתה או ערירים, מלבד  אחותו. ולמה חזר ושנה אחותו בפרשת קדושים, אלא ש"מ לחלק חטאת.</w:t>
      </w:r>
    </w:p>
    <w:p w14:paraId="6F553849"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ערול"נ</w:t>
      </w:r>
      <w:r w:rsidRPr="00AA247D">
        <w:rPr>
          <w:rFonts w:ascii="Narkisim" w:hAnsi="Narkisim"/>
          <w:rtl/>
        </w:rPr>
        <w:t xml:space="preserve"> הק' דבברייתא (סנהדרין נד.) דרשינן אמך היא, משום אמך אתה מחייבו ואי אתה מחייבו משום אשת אב. והיינו ע"כ בשוגג ולענין קרבן. ומבואר דלולי מיעוט היה חייב ב' על ב' עריות.</w:t>
      </w:r>
    </w:p>
    <w:p w14:paraId="335D4B0C" w14:textId="77777777" w:rsidR="00C12B8C" w:rsidRPr="00AA247D" w:rsidRDefault="00000000" w:rsidP="00AA247D">
      <w:pPr>
        <w:bidi/>
        <w:rPr>
          <w:rFonts w:ascii="Narkisim" w:hAnsi="Narkisim" w:cs="Narkisim"/>
        </w:rPr>
      </w:pPr>
      <w:r w:rsidRPr="00AA247D">
        <w:rPr>
          <w:rFonts w:ascii="Narkisim" w:hAnsi="Narkisim" w:cs="Narkisim"/>
          <w:u w:val="single"/>
          <w:rtl/>
        </w:rPr>
        <w:t>מתקיף לה רב ביבי בר אביי אימא אחותו דפרט קרא נחייב חדא וכו'</w:t>
      </w:r>
      <w:r w:rsidRPr="00AA247D">
        <w:rPr>
          <w:rFonts w:ascii="Narkisim" w:hAnsi="Narkisim" w:cs="Narkisim"/>
          <w:rtl/>
        </w:rPr>
        <w:t>. פרש"י שאם עשה אחותו בהדי אינך חייב חדא אאחותו, וחדא על השאר.</w:t>
      </w:r>
    </w:p>
    <w:p w14:paraId="1D14CF06"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מרחשת</w:t>
      </w:r>
      <w:r w:rsidRPr="00AA247D">
        <w:rPr>
          <w:rFonts w:ascii="Narkisim" w:hAnsi="Narkisim" w:cs="Narkisim"/>
          <w:rtl/>
        </w:rPr>
        <w:t xml:space="preserve"> (א יג ב) הק' נהי דאחותו חלוקה מהן, מ"מ הן אינן חלוקין ממנה. וא"כ כשמביא קרבן אחד על אחותו כולן נגררין עמה להתכפר. [וע"ד הא דאיתא שבת ע:]</w:t>
      </w:r>
      <w:r w:rsidRPr="00AA247D">
        <w:rPr>
          <w:rStyle w:val="ac"/>
          <w:rFonts w:ascii="Narkisim" w:hAnsi="Narkisim" w:cs="Narkisim"/>
          <w:rtl/>
        </w:rPr>
        <w:footnoteReference w:id="133"/>
      </w:r>
      <w:r w:rsidRPr="00AA247D">
        <w:rPr>
          <w:rFonts w:ascii="Narkisim" w:hAnsi="Narkisim" w:cs="Narkisim"/>
          <w:rtl/>
        </w:rPr>
        <w:t>.</w:t>
      </w:r>
    </w:p>
    <w:p w14:paraId="4256CD7B" w14:textId="77777777" w:rsidR="00C12B8C" w:rsidRPr="00AA247D" w:rsidRDefault="00000000" w:rsidP="00AA247D">
      <w:pPr>
        <w:pStyle w:val="a8"/>
        <w:bidi/>
        <w:rPr>
          <w:rFonts w:ascii="Narkisim" w:hAnsi="Narkisim"/>
        </w:rPr>
      </w:pPr>
      <w:r w:rsidRPr="00AA247D">
        <w:rPr>
          <w:rFonts w:ascii="Narkisim" w:hAnsi="Narkisim"/>
          <w:rtl/>
        </w:rPr>
        <w:t>והמרחשת תי' שהעובר ב' עבירות משם א' הוה חיוב א', ואילו הביא חטאת ואמר יתכפר על זה ולא יתכפר על זה לא מהני כלל לחלק. אבל הכא דאחותו מחולקת, אלא דהוה רק גדר 'גרירה', בזה אפשר להביא קרבן בפנ"ע על אחותו, ולומר בפירוש שלא תתכפר לו על שאר עריות.</w:t>
      </w:r>
    </w:p>
    <w:p w14:paraId="1715B949" w14:textId="77777777" w:rsidR="00C12B8C" w:rsidRPr="00AA247D" w:rsidRDefault="00000000" w:rsidP="00AA247D">
      <w:pPr>
        <w:pStyle w:val="a7"/>
        <w:bidi/>
        <w:rPr>
          <w:rFonts w:ascii="Narkisim" w:hAnsi="Narkisim"/>
        </w:rPr>
      </w:pPr>
      <w:r w:rsidRPr="00AA247D">
        <w:rPr>
          <w:rFonts w:ascii="Narkisim" w:hAnsi="Narkisim"/>
          <w:rtl/>
        </w:rPr>
        <w:t>וב</w:t>
      </w:r>
      <w:r w:rsidRPr="00AA247D">
        <w:rPr>
          <w:rFonts w:ascii="Narkisim" w:hAnsi="Narkisim"/>
          <w:b/>
          <w:bCs/>
          <w:rtl/>
        </w:rPr>
        <w:t>הערות הגריש"א</w:t>
      </w:r>
      <w:r w:rsidRPr="00AA247D">
        <w:rPr>
          <w:rFonts w:ascii="Narkisim" w:hAnsi="Narkisim"/>
          <w:rtl/>
        </w:rPr>
        <w:t xml:space="preserve"> יישב דכיון דגלי קרא דאחותו מחולקת משאר עריות, אילו אין בזה שום נפק"מ</w:t>
      </w:r>
      <w:r w:rsidRPr="00AA247D">
        <w:rPr>
          <w:rStyle w:val="ac"/>
          <w:rFonts w:ascii="Narkisim" w:hAnsi="Narkisim"/>
          <w:rtl/>
        </w:rPr>
        <w:footnoteReference w:id="134"/>
      </w:r>
      <w:r w:rsidRPr="00AA247D">
        <w:rPr>
          <w:rFonts w:ascii="Narkisim" w:hAnsi="Narkisim"/>
          <w:rtl/>
        </w:rPr>
        <w:t>, ממילא ידעינן דשאר העריות מחולקים מאחותו. דלאיזה ענין חילקה התורה אחותו משאר עריות.</w:t>
      </w:r>
    </w:p>
    <w:p w14:paraId="3771D194"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(מכת"י) הק' דאמרי' (לקמן ד. עי"ש) גבי חלב שור כשב ועז לא תאכלו שהוא חייב על כל א' וא', ואף דכתיב רק חד לאו לכולהו</w:t>
      </w:r>
      <w:r w:rsidRPr="00AA247D">
        <w:rPr>
          <w:rStyle w:val="ac"/>
          <w:rFonts w:ascii="Narkisim" w:hAnsi="Narkisim"/>
          <w:rtl/>
        </w:rPr>
        <w:footnoteReference w:id="135"/>
      </w:r>
      <w:r w:rsidRPr="00AA247D">
        <w:rPr>
          <w:rFonts w:ascii="Narkisim" w:hAnsi="Narkisim"/>
          <w:rtl/>
        </w:rPr>
        <w:t>. [ומ"ש הכא דנימא בשאר עריות חייבין א' על הכל]. ותי' דהכא דוקא פריך שפיר, דאשכחן דכולהון בכלל חד, ויצא אחותו איכא למימר דנפק נפק דוקא. אבל גבי חלב שור כשב ועז תמיד הם בכלל ולא יצא א' מחברו והלאו קאי לכולהו דין הוא שיתחייב על כל א' וא'.</w:t>
      </w:r>
    </w:p>
    <w:p w14:paraId="2481ED1D" w14:textId="77777777" w:rsidR="00C12B8C" w:rsidRPr="00AA247D" w:rsidRDefault="00000000" w:rsidP="00AA247D">
      <w:pPr>
        <w:bidi/>
        <w:rPr>
          <w:rFonts w:ascii="Narkisim" w:hAnsi="Narkisim" w:cs="Narkisim"/>
        </w:rPr>
      </w:pPr>
      <w:r w:rsidRPr="00AA247D">
        <w:rPr>
          <w:rFonts w:ascii="Narkisim" w:hAnsi="Narkisim" w:cs="Narkisim"/>
          <w:u w:val="single"/>
          <w:rtl/>
        </w:rPr>
        <w:t>והלא שלמים בכלל כל הקדשים וכו' למה יצאו להקיש אליהן מה שלמים וכו' יצאו קדשי בדק הבית וכו'</w:t>
      </w:r>
      <w:r w:rsidRPr="00AA247D">
        <w:rPr>
          <w:rFonts w:ascii="Narkisim" w:hAnsi="Narkisim" w:cs="Narkisim"/>
          <w:rtl/>
        </w:rPr>
        <w:t>. [דאינו חייב משום טומאה].</w:t>
      </w:r>
    </w:p>
    <w:p w14:paraId="27723CEA"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(יז גליון) הביא דבגמ' (זבחים מד.) גבי פיגול קאמר מה שלמים מיוחדין שיש להן מתירין בין לאדם בין למזבח חייבין עליהן משום פיגול אף כל</w:t>
      </w:r>
      <w:r w:rsidRPr="00AA247D">
        <w:rPr>
          <w:rStyle w:val="ac"/>
          <w:rFonts w:ascii="Narkisim" w:hAnsi="Narkisim"/>
          <w:rtl/>
        </w:rPr>
        <w:footnoteReference w:id="136"/>
      </w:r>
      <w:r w:rsidRPr="00AA247D">
        <w:rPr>
          <w:rFonts w:ascii="Narkisim" w:hAnsi="Narkisim"/>
          <w:rtl/>
        </w:rPr>
        <w:t xml:space="preserve"> וכו'. ומ"ש הכא דאמרי' דומיא דשלמים דקדשי מזבח, והתם אמרי' דומיא דשלמים דיש לו מתירין. ותי' דגבי טומאה אייתר קרא דכתיב (ויקרא כב ב) אשר הם מקדישים לי לרבויי. ובפיגול לא איצטריך למעוטי קדשי בדה"ב, דילפינן פיגול עון עון מנותר, ונותר חילול חילול מטומאה (כדאיתא זבחים מד.).</w:t>
      </w:r>
    </w:p>
    <w:p w14:paraId="6497AC81" w14:textId="77777777" w:rsidR="00C12B8C" w:rsidRPr="00AA247D" w:rsidRDefault="00000000" w:rsidP="00AA247D">
      <w:pPr>
        <w:bidi/>
        <w:rPr>
          <w:rFonts w:ascii="Narkisim" w:hAnsi="Narkisim" w:cs="Narkisim"/>
        </w:rPr>
      </w:pPr>
      <w:r w:rsidRPr="00AA247D">
        <w:rPr>
          <w:rFonts w:ascii="Narkisim" w:hAnsi="Narkisim" w:cs="Narkisim"/>
          <w:rtl/>
        </w:rPr>
        <w:t>והרא"ש (בשיטמ"ק) הק' אמאי לא אמרו מה שלמים קדשים קלים או מה שלמים נאכלים לב' ימים וכו', ותי' דכיון דבהך קרא [דאוכל קדשים בטומאת הגוף] כתיב קדשים בסתם, משמע כלם. אלא שכתוב בקרא אחרינא שלמים, ממעטינן הפחות שנוכל.</w:t>
      </w:r>
    </w:p>
    <w:p w14:paraId="29C1C65A" w14:textId="77777777" w:rsidR="00C12B8C" w:rsidRPr="00AA247D" w:rsidRDefault="00000000" w:rsidP="00AA247D">
      <w:pPr>
        <w:pStyle w:val="aa"/>
        <w:bidi/>
        <w:rPr>
          <w:rFonts w:ascii="Narkisim" w:hAnsi="Narkisim"/>
        </w:rPr>
      </w:pPr>
      <w:r w:rsidRPr="00AA247D">
        <w:rPr>
          <w:rFonts w:ascii="Narkisim" w:hAnsi="Narkisim"/>
          <w:rtl/>
        </w:rPr>
        <w:t xml:space="preserve">והשיטמ"ק (גליון) הק' דנמעט קדשי בדק הבית [מטומאה] מדכתיב אשר יקדישו [וי"ג אשר יקרב (ויקרא כב ג), וכן דרשו זבחים מה:], דדרשינן משהוכשר לקרב דבר שיש לו מתירין משקרבו המתירין וכו'. וה"נ נימא להוציא קדשי בדה"ב. ותי' דדוקא קדשי מזבח דבר הקרבה ממעטינן מהתם, אבל קדשי בדה"ב שאין סופן ליקרב </w:t>
      </w:r>
      <w:r w:rsidRPr="00AA247D">
        <w:rPr>
          <w:rFonts w:ascii="Narkisim" w:hAnsi="Narkisim"/>
          <w:rtl/>
        </w:rPr>
        <w:lastRenderedPageBreak/>
        <w:t>לא. ועד"ז הק' ותי' תוס' (זבחים מו: ד"ה אחת). וע"ע שיטמ"ק (שם כז).</w:t>
      </w:r>
    </w:p>
    <w:p w14:paraId="09E33D58" w14:textId="77777777" w:rsidR="00C12B8C" w:rsidRPr="00AA247D" w:rsidRDefault="00000000" w:rsidP="00AA247D">
      <w:pPr>
        <w:pStyle w:val="aa"/>
        <w:bidi/>
        <w:rPr>
          <w:rFonts w:ascii="Narkisim" w:hAnsi="Narkisim"/>
        </w:rPr>
      </w:pPr>
      <w:r w:rsidRPr="00AA247D">
        <w:rPr>
          <w:rFonts w:ascii="Narkisim" w:hAnsi="Narkisim"/>
          <w:rtl/>
        </w:rPr>
        <w:t>ועוה"ק הרא"ש (בשיטמ"ק) דנתמעט (פסחים עט. ומנחות כה:) מדכתיב והבשר כל טהור יאכל בשר, שדוקא הניתר לטהורים חייבין עליהן משום טומאה. וה"נ יש למעט קדשי בדק הבית מהך קרא, דאף קדשי בדה"ב לא ניתר לטהורים שהרי יש בהם מעילה. ותי' דהתם ממעטין רק העתידין להיות להן היתר, כגון בשר קודם זריקת דמים. אבל אין למעט קדשי בדה"ב דאין לו היתר לאכלם.</w:t>
      </w:r>
    </w:p>
    <w:p w14:paraId="6DB519DB"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הק' על נידון השיטמ"ק, איך נימא דילפי' מקרא למעט פיגול בקדשי בדק הבית, ואיזה מחשבת פיגול שייך למיחשב בקדשי בדק הבית דנהוי פיגול.</w:t>
      </w:r>
    </w:p>
    <w:p w14:paraId="57ADCBEF" w14:textId="77777777" w:rsidR="00C12B8C" w:rsidRPr="00AA247D" w:rsidRDefault="00000000" w:rsidP="00AA247D">
      <w:pPr>
        <w:bidi/>
        <w:rPr>
          <w:rFonts w:ascii="Narkisim" w:hAnsi="Narkisim" w:cs="Narkisim"/>
        </w:rPr>
      </w:pPr>
      <w:r w:rsidRPr="00AA247D">
        <w:rPr>
          <w:rFonts w:ascii="Narkisim" w:hAnsi="Narkisim" w:cs="Narkisim"/>
          <w:u w:val="single"/>
          <w:rtl/>
        </w:rPr>
        <w:t>מה אחותו וכו' ואין לה היתר בחיי אוסרה, יצאה אשת איש</w:t>
      </w:r>
      <w:r w:rsidRPr="00AA247D">
        <w:rPr>
          <w:rStyle w:val="ac"/>
          <w:rFonts w:ascii="Narkisim" w:hAnsi="Narkisim" w:cs="Narkisim"/>
          <w:u w:val="single"/>
          <w:rtl/>
        </w:rPr>
        <w:footnoteReference w:id="137"/>
      </w:r>
      <w:r w:rsidRPr="00AA247D">
        <w:rPr>
          <w:rFonts w:ascii="Narkisim" w:hAnsi="Narkisim" w:cs="Narkisim"/>
          <w:u w:val="single"/>
          <w:rtl/>
        </w:rPr>
        <w:t xml:space="preserve"> וכו'</w:t>
      </w:r>
      <w:r w:rsidRPr="00AA247D">
        <w:rPr>
          <w:rFonts w:ascii="Narkisim" w:hAnsi="Narkisim" w:cs="Narkisim"/>
          <w:rtl/>
        </w:rPr>
        <w:t>. דמותרת ע"י גט. ויש שהעירו דשם אשת איש הוה מחמת האישות, וכשנתגרשה ליכא אישות. ואף שהגברא האוסר חי, מ"מ האישות האוסרת אינה קיימת, ואמאי נחשב בחיי אוסרה.</w:t>
      </w:r>
    </w:p>
    <w:p w14:paraId="417586E3"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רגמ"ה</w:t>
      </w:r>
      <w:r w:rsidRPr="00AA247D">
        <w:rPr>
          <w:rFonts w:ascii="Narkisim" w:hAnsi="Narkisim" w:cs="Narkisim"/>
          <w:rtl/>
        </w:rPr>
        <w:t xml:space="preserve"> כת' וכן נדה יש לה היתר לבעלה לאחר נדתה</w:t>
      </w:r>
      <w:r w:rsidRPr="00AA247D">
        <w:rPr>
          <w:rStyle w:val="ac"/>
          <w:rFonts w:ascii="Narkisim" w:hAnsi="Narkisim" w:cs="Narkisim"/>
          <w:rtl/>
        </w:rPr>
        <w:footnoteReference w:id="138"/>
      </w:r>
      <w:r w:rsidRPr="00AA247D">
        <w:rPr>
          <w:rFonts w:ascii="Narkisim" w:hAnsi="Narkisim" w:cs="Narkisim"/>
          <w:rtl/>
        </w:rPr>
        <w:t>.</w:t>
      </w:r>
    </w:p>
    <w:p w14:paraId="54C47DFE" w14:textId="77777777" w:rsidR="00C12B8C" w:rsidRPr="00AA247D" w:rsidRDefault="00000000" w:rsidP="00AA247D">
      <w:pPr>
        <w:bidi/>
        <w:rPr>
          <w:rFonts w:ascii="Narkisim" w:hAnsi="Narkisim" w:cs="Narkisim"/>
        </w:rPr>
      </w:pPr>
      <w:r w:rsidRPr="00AA247D">
        <w:rPr>
          <w:rFonts w:ascii="Narkisim" w:hAnsi="Narkisim" w:cs="Narkisim"/>
          <w:u w:val="single"/>
          <w:rtl/>
        </w:rPr>
        <w:t>א"ר יונה וכו' הוקשו כל העריות כולן לאחותו וכו'</w:t>
      </w:r>
      <w:r w:rsidRPr="00AA247D">
        <w:rPr>
          <w:rFonts w:ascii="Narkisim" w:hAnsi="Narkisim" w:cs="Narkisim"/>
          <w:rtl/>
        </w:rPr>
        <w:t>. דיצאת אחותו לחלק, וילפי' כולהו בגזי"ש. ולא משום יצא מן הכלל ללמד</w:t>
      </w:r>
      <w:r w:rsidRPr="00AA247D">
        <w:rPr>
          <w:rStyle w:val="ac"/>
          <w:rFonts w:ascii="Narkisim" w:hAnsi="Narkisim" w:cs="Narkisim"/>
          <w:rtl/>
        </w:rPr>
        <w:footnoteReference w:id="139"/>
      </w:r>
      <w:r w:rsidRPr="00AA247D">
        <w:rPr>
          <w:rFonts w:ascii="Narkisim" w:hAnsi="Narkisim" w:cs="Narkisim"/>
          <w:rtl/>
        </w:rPr>
        <w:t>. [וילפי' מהך היקש דר' יונה להעראה (יבמות נד:), ולענין תפיסת קידושין (קידושין סז:)</w:t>
      </w:r>
      <w:r w:rsidRPr="00AA247D">
        <w:rPr>
          <w:rStyle w:val="ac"/>
          <w:rFonts w:ascii="Narkisim" w:hAnsi="Narkisim" w:cs="Narkisim"/>
          <w:rtl/>
        </w:rPr>
        <w:footnoteReference w:id="140"/>
      </w:r>
      <w:r w:rsidRPr="00AA247D">
        <w:rPr>
          <w:rFonts w:ascii="Narkisim" w:hAnsi="Narkisim" w:cs="Narkisim"/>
          <w:rtl/>
        </w:rPr>
        <w:t>. וס"ד (יבמות ח.) ללמוד להתיר עריות במקום יבום, ומש"ה איצטריך עליה].</w:t>
      </w:r>
    </w:p>
    <w:p w14:paraId="112256B6" w14:textId="77777777" w:rsidR="00C12B8C" w:rsidRPr="00AA247D" w:rsidRDefault="00000000" w:rsidP="00AA247D">
      <w:pPr>
        <w:pStyle w:val="aa"/>
        <w:bidi/>
        <w:rPr>
          <w:rFonts w:ascii="Narkisim" w:hAnsi="Narkisim"/>
        </w:rPr>
      </w:pPr>
      <w:r w:rsidRPr="00AA247D">
        <w:rPr>
          <w:rFonts w:ascii="Narkisim" w:hAnsi="Narkisim"/>
          <w:u w:val="single"/>
          <w:rtl/>
        </w:rPr>
        <w:t>תו"י ד"ה הוקשו</w:t>
      </w:r>
      <w:r w:rsidRPr="00AA247D">
        <w:rPr>
          <w:rFonts w:ascii="Narkisim" w:hAnsi="Narkisim"/>
          <w:rtl/>
        </w:rPr>
        <w:t>. ולכתוב כרת באשת איש דקיל או באשת אח</w:t>
      </w:r>
      <w:r w:rsidRPr="00AA247D">
        <w:rPr>
          <w:rStyle w:val="ac"/>
          <w:rFonts w:ascii="Narkisim" w:hAnsi="Narkisim"/>
          <w:rtl/>
        </w:rPr>
        <w:footnoteReference w:id="141"/>
      </w:r>
      <w:r w:rsidRPr="00AA247D">
        <w:rPr>
          <w:rFonts w:ascii="Narkisim" w:hAnsi="Narkisim"/>
          <w:rtl/>
        </w:rPr>
        <w:t xml:space="preserve"> כו' ועוד דמה להנהו שכן בידו לרבות. וכדאיתא (יבמות נד.) מה לאשת אח שכן בידו לרבות, ויקדש ואזיל עד אלף</w:t>
      </w:r>
      <w:r w:rsidRPr="00AA247D">
        <w:rPr>
          <w:rStyle w:val="ac"/>
          <w:rFonts w:ascii="Narkisim" w:hAnsi="Narkisim"/>
          <w:rtl/>
        </w:rPr>
        <w:footnoteReference w:id="142"/>
      </w:r>
      <w:r w:rsidRPr="00AA247D">
        <w:rPr>
          <w:rFonts w:ascii="Narkisim" w:hAnsi="Narkisim"/>
          <w:rtl/>
        </w:rPr>
        <w:t>.</w:t>
      </w:r>
    </w:p>
    <w:p w14:paraId="6D654AFF" w14:textId="77777777" w:rsidR="00C12B8C" w:rsidRPr="00AA247D" w:rsidRDefault="00000000" w:rsidP="00AA247D">
      <w:pPr>
        <w:bidi/>
        <w:rPr>
          <w:rFonts w:ascii="Narkisim" w:hAnsi="Narkisim" w:cs="Narkisim"/>
        </w:rPr>
      </w:pPr>
      <w:r w:rsidRPr="00AA247D">
        <w:rPr>
          <w:rFonts w:ascii="Narkisim" w:hAnsi="Narkisim" w:cs="Narkisim"/>
          <w:u w:val="single"/>
          <w:rtl/>
        </w:rPr>
        <w:t>ולר' יצחק וכו' לדונה בכרת ולא במלקות וכו'</w:t>
      </w:r>
      <w:r w:rsidRPr="00AA247D">
        <w:rPr>
          <w:rFonts w:ascii="Narkisim" w:hAnsi="Narkisim" w:cs="Narkisim"/>
          <w:rtl/>
        </w:rPr>
        <w:t>. ובברייתא (מכות יג:) נח' בזה, דר' ישמעאל סבר דחייבי כריתות וחייבי מיתות יש להם מלקות</w:t>
      </w:r>
      <w:r w:rsidRPr="00AA247D">
        <w:rPr>
          <w:rStyle w:val="ac"/>
          <w:rFonts w:ascii="Narkisim" w:hAnsi="Narkisim" w:cs="Narkisim"/>
          <w:rtl/>
        </w:rPr>
        <w:footnoteReference w:id="143"/>
      </w:r>
      <w:r w:rsidRPr="00AA247D">
        <w:rPr>
          <w:rFonts w:ascii="Narkisim" w:hAnsi="Narkisim" w:cs="Narkisim"/>
          <w:rtl/>
        </w:rPr>
        <w:t>, ור"ע סבר חייבי כריתות יש מלקות אבל לא חייבי מיתות בי"ד, ור' יצחק סבר דאף חייבי כריתות אין מלקות. ואמרי' דהמשנה (שם יג.) דאלו הן הלוקין דחשיב חייבי כריתות ולא חייבי מיתות כר"ע. [וה</w:t>
      </w:r>
      <w:r w:rsidRPr="00AA247D">
        <w:rPr>
          <w:rFonts w:ascii="Narkisim" w:hAnsi="Narkisim" w:cs="Narkisim"/>
          <w:b/>
          <w:bCs/>
          <w:rtl/>
        </w:rPr>
        <w:t>תוס' הרא"ש</w:t>
      </w:r>
      <w:r w:rsidRPr="00AA247D">
        <w:rPr>
          <w:rFonts w:ascii="Narkisim" w:hAnsi="Narkisim" w:cs="Narkisim"/>
          <w:rtl/>
        </w:rPr>
        <w:t xml:space="preserve"> (בשיטמ"ק כא) העיר דהו"ל לרש"י להביא מהתם].</w:t>
      </w:r>
    </w:p>
    <w:p w14:paraId="61FB1265" w14:textId="77777777" w:rsidR="00C12B8C" w:rsidRPr="00AA247D" w:rsidRDefault="00000000" w:rsidP="00AA247D">
      <w:pPr>
        <w:pStyle w:val="a7"/>
        <w:bidi/>
        <w:rPr>
          <w:rFonts w:ascii="Narkisim" w:hAnsi="Narkisim"/>
        </w:rPr>
      </w:pPr>
      <w:r w:rsidRPr="00AA247D">
        <w:rPr>
          <w:rFonts w:ascii="Narkisim" w:hAnsi="Narkisim"/>
          <w:rtl/>
        </w:rPr>
        <w:t>ופ</w:t>
      </w:r>
      <w:r w:rsidRPr="00AA247D">
        <w:rPr>
          <w:rFonts w:ascii="Narkisim" w:hAnsi="Narkisim"/>
          <w:b/>
          <w:bCs/>
          <w:rtl/>
        </w:rPr>
        <w:t>רש"י</w:t>
      </w:r>
      <w:r w:rsidRPr="00AA247D">
        <w:rPr>
          <w:rFonts w:ascii="Narkisim" w:hAnsi="Narkisim"/>
          <w:rtl/>
        </w:rPr>
        <w:t xml:space="preserve"> ולית ליה חייבי כריתות שלקו נפטרו מידי כריתתן. [וכדתנן (מכות כג) ר' חנניה בן גמליאל אומר כיון שלקו פטורין מכרת. ולר' יצחק אין בהם חיוב מלקות, א"כ לא יתכן שילקו ויפטרו</w:t>
      </w:r>
      <w:r w:rsidRPr="00AA247D">
        <w:rPr>
          <w:rStyle w:val="ac"/>
          <w:rFonts w:ascii="Narkisim" w:hAnsi="Narkisim"/>
          <w:rtl/>
        </w:rPr>
        <w:footnoteReference w:id="144"/>
      </w:r>
      <w:r w:rsidRPr="00AA247D">
        <w:rPr>
          <w:rFonts w:ascii="Narkisim" w:hAnsi="Narkisim"/>
          <w:rtl/>
        </w:rPr>
        <w:t>].</w:t>
      </w:r>
    </w:p>
    <w:p w14:paraId="77FD8CF9" w14:textId="77777777" w:rsidR="00C12B8C" w:rsidRPr="00AA247D" w:rsidRDefault="00000000" w:rsidP="00AA247D">
      <w:pPr>
        <w:pStyle w:val="aa"/>
        <w:bidi/>
        <w:rPr>
          <w:rFonts w:ascii="Narkisim" w:hAnsi="Narkisim"/>
        </w:rPr>
      </w:pPr>
      <w:r w:rsidRPr="00AA247D">
        <w:rPr>
          <w:rFonts w:ascii="Narkisim" w:hAnsi="Narkisim"/>
          <w:rtl/>
        </w:rPr>
        <w:lastRenderedPageBreak/>
        <w:t>ופ</w:t>
      </w:r>
      <w:r w:rsidRPr="00AA247D">
        <w:rPr>
          <w:rFonts w:ascii="Narkisim" w:hAnsi="Narkisim"/>
          <w:b/>
          <w:bCs/>
          <w:rtl/>
        </w:rPr>
        <w:t>רש"י</w:t>
      </w:r>
      <w:r w:rsidRPr="00AA247D">
        <w:rPr>
          <w:rFonts w:ascii="Narkisim" w:hAnsi="Narkisim"/>
          <w:rtl/>
        </w:rPr>
        <w:t xml:space="preserve"> (מכות יג: ומגילה ז:) דחייבי כריתות דעריות היו בכלל שאר חייבי כריתות, דכתיב כי כל אשר יעשה מכל התועבות האלה ונכרתו. ושנה כרת באחותו, לומר שאין בהן עונש אלא כרת לבדו</w:t>
      </w:r>
      <w:r w:rsidRPr="00AA247D">
        <w:rPr>
          <w:rStyle w:val="ac"/>
          <w:rFonts w:ascii="Narkisim" w:hAnsi="Narkisim"/>
          <w:rtl/>
        </w:rPr>
        <w:footnoteReference w:id="145"/>
      </w:r>
      <w:r w:rsidRPr="00AA247D">
        <w:rPr>
          <w:rFonts w:ascii="Narkisim" w:hAnsi="Narkisim"/>
          <w:rtl/>
        </w:rPr>
        <w:t>. ו</w:t>
      </w:r>
      <w:r w:rsidRPr="00AA247D">
        <w:rPr>
          <w:rFonts w:ascii="Narkisim" w:hAnsi="Narkisim"/>
          <w:b/>
          <w:bCs/>
          <w:rtl/>
        </w:rPr>
        <w:t>תוס'</w:t>
      </w:r>
      <w:r w:rsidRPr="00AA247D">
        <w:rPr>
          <w:rFonts w:ascii="Narkisim" w:hAnsi="Narkisim"/>
          <w:rtl/>
        </w:rPr>
        <w:t xml:space="preserve"> (שם, שיטמ"ק כא ר' ברוך ותוס' הרא"ש בשם ר"י) כת' דחייבי כריתות בכלל היו בכלל שאר לאוין שלוקין עליהם</w:t>
      </w:r>
      <w:r w:rsidRPr="00AA247D">
        <w:rPr>
          <w:rStyle w:val="ac"/>
          <w:rFonts w:ascii="Narkisim" w:hAnsi="Narkisim"/>
          <w:rtl/>
        </w:rPr>
        <w:footnoteReference w:id="146"/>
      </w:r>
      <w:r w:rsidRPr="00AA247D">
        <w:rPr>
          <w:rFonts w:ascii="Narkisim" w:hAnsi="Narkisim"/>
          <w:rtl/>
        </w:rPr>
        <w:t>. אלא שחזר ושנה כרת באחותו (בפרשת קדושים), לדונו בכרת ולא במלקות.</w:t>
      </w:r>
    </w:p>
    <w:p w14:paraId="551615F5" w14:textId="77777777" w:rsidR="00C12B8C" w:rsidRPr="00AA247D" w:rsidRDefault="00000000" w:rsidP="00AA247D">
      <w:pPr>
        <w:pStyle w:val="a8"/>
        <w:bidi/>
        <w:rPr>
          <w:rFonts w:ascii="Narkisim" w:hAnsi="Narkisim"/>
        </w:rPr>
      </w:pPr>
      <w:r w:rsidRPr="00AA247D">
        <w:rPr>
          <w:rFonts w:ascii="Narkisim" w:hAnsi="Narkisim"/>
          <w:rtl/>
        </w:rPr>
        <w:t>ו</w:t>
      </w:r>
      <w:r w:rsidRPr="00AA247D">
        <w:rPr>
          <w:rFonts w:ascii="Narkisim" w:hAnsi="Narkisim"/>
          <w:b/>
          <w:bCs/>
          <w:rtl/>
        </w:rPr>
        <w:t>ר' ברוך</w:t>
      </w:r>
      <w:r w:rsidRPr="00AA247D">
        <w:rPr>
          <w:rFonts w:ascii="Narkisim" w:hAnsi="Narkisim"/>
          <w:rtl/>
        </w:rPr>
        <w:t xml:space="preserve"> כת' שהלשון 'למה יצאת כרת באחותו' אינו מיושב לפר"י, הול"ל למה כתיב כרת באחותו. [ונקט כרש"י].</w:t>
      </w:r>
    </w:p>
    <w:p w14:paraId="4B552840" w14:textId="77777777" w:rsidR="00C12B8C" w:rsidRPr="00AA247D" w:rsidRDefault="00000000" w:rsidP="00AA247D">
      <w:pPr>
        <w:pStyle w:val="aa"/>
        <w:bidi/>
        <w:rPr>
          <w:rFonts w:ascii="Narkisim" w:hAnsi="Narkisim"/>
        </w:rPr>
      </w:pPr>
      <w:r w:rsidRPr="00AA247D">
        <w:rPr>
          <w:rFonts w:ascii="Narkisim" w:hAnsi="Narkisim"/>
          <w:rtl/>
        </w:rPr>
        <w:t>וב</w:t>
      </w:r>
      <w:r w:rsidRPr="00AA247D">
        <w:rPr>
          <w:rFonts w:ascii="Narkisim" w:hAnsi="Narkisim"/>
          <w:b/>
          <w:bCs/>
          <w:rtl/>
        </w:rPr>
        <w:t>ס' הכריתות</w:t>
      </w:r>
      <w:r w:rsidRPr="00AA247D">
        <w:rPr>
          <w:rFonts w:ascii="Narkisim" w:hAnsi="Narkisim"/>
          <w:rtl/>
        </w:rPr>
        <w:t xml:space="preserve"> (בתי מדות ט) הק' וכי לית ליה לר' יצחק י"ג מידות, דדבר שהיה בכלל ויצא מן הכלל ללמד על הכלל</w:t>
      </w:r>
      <w:r w:rsidRPr="00AA247D">
        <w:rPr>
          <w:rStyle w:val="ac"/>
          <w:rFonts w:ascii="Narkisim" w:hAnsi="Narkisim"/>
          <w:rtl/>
        </w:rPr>
        <w:footnoteReference w:id="147"/>
      </w:r>
      <w:r w:rsidRPr="00AA247D">
        <w:rPr>
          <w:rFonts w:ascii="Narkisim" w:hAnsi="Narkisim"/>
          <w:rtl/>
        </w:rPr>
        <w:t>. ובתי' הב' כת' דאף דרשא זו ילפי' דשאר חייבי כריתות נפטרו מידי כריתתן משום דבר שהיה בכלל ויצא מן הכלל ללמד.</w:t>
      </w:r>
    </w:p>
    <w:p w14:paraId="1CF60DB2"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(מכות יג:) כת' דלר' יצחק כתוב לאו בכל חייבי כריתות לעונש יתירא.</w:t>
      </w:r>
    </w:p>
    <w:p w14:paraId="26783577" w14:textId="77777777" w:rsidR="00C12B8C" w:rsidRPr="00AA247D" w:rsidRDefault="00000000" w:rsidP="00AA247D">
      <w:pPr>
        <w:pStyle w:val="aa"/>
        <w:bidi/>
        <w:rPr>
          <w:rFonts w:ascii="Narkisim" w:hAnsi="Narkisim"/>
        </w:rPr>
      </w:pPr>
      <w:r w:rsidRPr="00AA247D">
        <w:rPr>
          <w:rFonts w:ascii="Narkisim" w:hAnsi="Narkisim"/>
          <w:u w:val="single"/>
          <w:rtl/>
        </w:rPr>
        <w:t>תו"י ד"ה לדונו בכרת</w:t>
      </w:r>
      <w:r w:rsidRPr="00AA247D">
        <w:rPr>
          <w:rFonts w:ascii="Narkisim" w:hAnsi="Narkisim"/>
          <w:rtl/>
        </w:rPr>
        <w:t>. תימה דבשלמים נמי נימא לדונו בכרת ולא במלקות. ה</w:t>
      </w:r>
      <w:r w:rsidRPr="00AA247D">
        <w:rPr>
          <w:rFonts w:ascii="Narkisim" w:hAnsi="Narkisim"/>
          <w:b/>
          <w:bCs/>
          <w:rtl/>
        </w:rPr>
        <w:t>עולת שלמה</w:t>
      </w:r>
      <w:r w:rsidRPr="00AA247D">
        <w:rPr>
          <w:rFonts w:ascii="Narkisim" w:hAnsi="Narkisim"/>
          <w:rtl/>
        </w:rPr>
        <w:t xml:space="preserve"> (ועד"ז הערול"נ) כת' דמשמע מתוס' דדינא דר' יצחק הוה דוקא בחייבי כריתות דעריות [ולכך הוקשה להם דכמו כן נדרוש גבי שלמים]. אך תמה דבגמ' (מגילה ז:) מבואר דר' יצחק קאי בכל חייבי כריתות [אף יוה"כ].</w:t>
      </w:r>
    </w:p>
    <w:p w14:paraId="6CA7DADD" w14:textId="77777777" w:rsidR="00C12B8C" w:rsidRPr="00AA247D" w:rsidRDefault="00000000" w:rsidP="00AA247D">
      <w:pPr>
        <w:bidi/>
        <w:rPr>
          <w:rFonts w:ascii="Narkisim" w:hAnsi="Narkisim" w:cs="Narkisim"/>
        </w:rPr>
      </w:pPr>
      <w:r w:rsidRPr="00AA247D">
        <w:rPr>
          <w:rFonts w:ascii="Narkisim" w:hAnsi="Narkisim" w:cs="Narkisim"/>
          <w:u w:val="single"/>
          <w:rtl/>
        </w:rPr>
        <w:t>ולר' יצחק וכו' לחלק מנ"ל</w:t>
      </w:r>
      <w:r w:rsidRPr="00AA247D">
        <w:rPr>
          <w:rFonts w:ascii="Narkisim" w:hAnsi="Narkisim" w:cs="Narkisim"/>
          <w:rtl/>
        </w:rPr>
        <w:t>. [היינו קו' הגמ' לעיל אימא עבר כולהו בהעלם א' אינו חייב אלא א']. פ</w:t>
      </w:r>
      <w:r w:rsidRPr="00AA247D">
        <w:rPr>
          <w:rFonts w:ascii="Narkisim" w:hAnsi="Narkisim" w:cs="Narkisim"/>
          <w:b/>
          <w:bCs/>
          <w:rtl/>
        </w:rPr>
        <w:t>רש"י</w:t>
      </w:r>
      <w:r w:rsidRPr="00AA247D">
        <w:rPr>
          <w:rFonts w:ascii="Narkisim" w:hAnsi="Narkisim" w:cs="Narkisim"/>
          <w:rtl/>
        </w:rPr>
        <w:t xml:space="preserve"> (מכות יד.) לפי שכלל כל העריות בכרת אחת הייתי אומר אם עשאן כולם בהעלם אחד אינו חייב אלא אחת</w:t>
      </w:r>
      <w:r w:rsidRPr="00AA247D">
        <w:rPr>
          <w:rStyle w:val="ac"/>
          <w:rFonts w:ascii="Narkisim" w:hAnsi="Narkisim" w:cs="Narkisim"/>
          <w:rtl/>
        </w:rPr>
        <w:footnoteReference w:id="148"/>
      </w:r>
      <w:r w:rsidRPr="00AA247D">
        <w:rPr>
          <w:rFonts w:ascii="Narkisim" w:hAnsi="Narkisim" w:cs="Narkisim"/>
          <w:rtl/>
        </w:rPr>
        <w:t>. וה</w:t>
      </w:r>
      <w:r w:rsidRPr="00AA247D">
        <w:rPr>
          <w:rFonts w:ascii="Narkisim" w:hAnsi="Narkisim" w:cs="Narkisim"/>
          <w:b/>
          <w:bCs/>
          <w:rtl/>
        </w:rPr>
        <w:t>שיטמ"ק</w:t>
      </w:r>
      <w:r w:rsidRPr="00AA247D">
        <w:rPr>
          <w:rFonts w:ascii="Narkisim" w:hAnsi="Narkisim" w:cs="Narkisim"/>
          <w:rtl/>
        </w:rPr>
        <w:t xml:space="preserve"> (כב, גליון) הק' דאיכא עריות דאיכא כרת באפיה נפשייהו, ובעלמא אמרי' כי איכא כרת באפי נפשייהו מחייב אכל חדא וחדא. וכמו חלב ודם דאית לן מסברא לחלק. ותי' דהכא כללן כולן בחד כרת לא מחלקין, אי ליכא קרא יתירא לחלק.</w:t>
      </w:r>
    </w:p>
    <w:p w14:paraId="7E8438CE" w14:textId="77777777" w:rsidR="00C12B8C" w:rsidRPr="00AA247D" w:rsidRDefault="00000000" w:rsidP="00AA247D">
      <w:pPr>
        <w:bidi/>
        <w:rPr>
          <w:rFonts w:ascii="Narkisim" w:hAnsi="Narkisim" w:cs="Narkisim"/>
        </w:rPr>
      </w:pPr>
      <w:r w:rsidRPr="00AA247D">
        <w:rPr>
          <w:rFonts w:ascii="Narkisim" w:hAnsi="Narkisim" w:cs="Narkisim"/>
          <w:u w:val="single"/>
          <w:rtl/>
        </w:rPr>
        <w:t>נפק"ל מואל אשה וכו' לחלק על כל אשה ואשה וכו'</w:t>
      </w:r>
      <w:r w:rsidRPr="00AA247D">
        <w:rPr>
          <w:rFonts w:ascii="Narkisim" w:hAnsi="Narkisim" w:cs="Narkisim"/>
          <w:rtl/>
        </w:rPr>
        <w:t>. דגופין מחולקים [כדאיתא בהמשך הגמ'], וכדתנן (לקמן טו.) דהבא על ה' נשים נדות חייב על כל א', דגופין מחולקין.</w:t>
      </w:r>
    </w:p>
    <w:p w14:paraId="31844606"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ריטב"א</w:t>
      </w:r>
      <w:r w:rsidRPr="00AA247D">
        <w:rPr>
          <w:rFonts w:ascii="Narkisim" w:hAnsi="Narkisim"/>
          <w:rtl/>
        </w:rPr>
        <w:t xml:space="preserve"> (מכות יד.) כת' דאפי' בה' נדות שהן לאו אחד חייב על כל אחת ואחת מפני שהן גופין מחולקין, כש"כ על גופין מחולקין ושמות מחולקין.</w:t>
      </w:r>
    </w:p>
    <w:p w14:paraId="3A7F3284" w14:textId="77777777" w:rsidR="00C12B8C" w:rsidRPr="00AA247D" w:rsidRDefault="00000000" w:rsidP="00AA247D">
      <w:pPr>
        <w:bidi/>
        <w:rPr>
          <w:rFonts w:ascii="Narkisim" w:hAnsi="Narkisim" w:cs="Narkisim"/>
        </w:rPr>
      </w:pPr>
      <w:r w:rsidRPr="00AA247D">
        <w:rPr>
          <w:rFonts w:ascii="Narkisim" w:hAnsi="Narkisim" w:cs="Narkisim"/>
          <w:u w:val="single"/>
          <w:rtl/>
        </w:rPr>
        <w:t>אלא אימא לחלק על אחותו שהיא אחות אביו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בגוף א' ושמות מחולקין, ומשכח"ל ברשיעא בר רשיעא (כדלקמן טו.).</w:t>
      </w:r>
    </w:p>
    <w:p w14:paraId="3CC1BFBB" w14:textId="77777777" w:rsidR="00C12B8C" w:rsidRPr="00AA247D" w:rsidRDefault="00000000" w:rsidP="00AA247D">
      <w:pPr>
        <w:pStyle w:val="aa"/>
        <w:bidi/>
        <w:rPr>
          <w:rFonts w:ascii="Narkisim" w:hAnsi="Narkisim"/>
        </w:rPr>
      </w:pPr>
      <w:r w:rsidRPr="00AA247D">
        <w:rPr>
          <w:rFonts w:ascii="Narkisim" w:hAnsi="Narkisim"/>
          <w:rtl/>
        </w:rPr>
        <w:t>ובגמ' (מכות יד.) הביאו מהמשנה (לקמן טו.) דר"ג ור' יהושע למדו לחייב ג' מקל וחומר מה' נשים נדות, ומה נדה שהיא שם א' חייב ה' [כיון דגופין מחולקים], כאן שג' שמות לא כ"ש. אך הגמ' דוחה דק"ו פריכא היא. מה לנדה שכן גופין מחולקין. [ע' תו"י לקמן טו.].</w:t>
      </w:r>
    </w:p>
    <w:p w14:paraId="6FE5313D"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תוס' הרא"ש</w:t>
      </w:r>
      <w:r w:rsidRPr="00AA247D">
        <w:rPr>
          <w:rFonts w:ascii="Narkisim" w:hAnsi="Narkisim" w:cs="Narkisim"/>
          <w:rtl/>
        </w:rPr>
        <w:t xml:space="preserve"> (בשיטמ"ק לקמן טו. יא) הק' אמאי איצטריך קרא באחותו שהיא אחות אביו ואחות אמו, ומ"ש מהא דתנן (לקמן יד.) יש בא ביאה אחת וחייב עליה שש חטאות, ומחייב אכולהו ולא מצריך קרא</w:t>
      </w:r>
      <w:r w:rsidRPr="00AA247D">
        <w:rPr>
          <w:rStyle w:val="ac"/>
          <w:rFonts w:ascii="Narkisim" w:hAnsi="Narkisim" w:cs="Narkisim"/>
          <w:rtl/>
        </w:rPr>
        <w:footnoteReference w:id="149"/>
      </w:r>
      <w:r w:rsidRPr="00AA247D">
        <w:rPr>
          <w:rFonts w:ascii="Narkisim" w:hAnsi="Narkisim" w:cs="Narkisim"/>
          <w:rtl/>
        </w:rPr>
        <w:t>. ותי' דשאני הכא דהכל איסור אחוה הילכך בעיא קרא.</w:t>
      </w:r>
    </w:p>
    <w:p w14:paraId="469ED5DD" w14:textId="77777777" w:rsidR="00C12B8C" w:rsidRPr="00AA247D" w:rsidRDefault="00000000" w:rsidP="00AA247D">
      <w:pPr>
        <w:pStyle w:val="a7"/>
        <w:bidi/>
        <w:rPr>
          <w:rFonts w:ascii="Narkisim" w:hAnsi="Narkisim"/>
        </w:rPr>
      </w:pPr>
      <w:r w:rsidRPr="00AA247D">
        <w:rPr>
          <w:rFonts w:ascii="Narkisim" w:hAnsi="Narkisim"/>
          <w:rtl/>
        </w:rPr>
        <w:t>אמנם בסוגיין דנו דאיצטריך קרא לחלק בכל העריות. וכן מבואר בתו"י.</w:t>
      </w:r>
    </w:p>
    <w:p w14:paraId="567F5DEB" w14:textId="77777777" w:rsidR="00C12B8C" w:rsidRPr="00AA247D" w:rsidRDefault="00000000" w:rsidP="00AA247D">
      <w:pPr>
        <w:bidi/>
        <w:rPr>
          <w:rFonts w:ascii="Narkisim" w:hAnsi="Narkisim" w:cs="Narkisim"/>
        </w:rPr>
      </w:pPr>
      <w:r w:rsidRPr="00AA247D">
        <w:rPr>
          <w:rFonts w:ascii="Narkisim" w:hAnsi="Narkisim" w:cs="Narkisim"/>
          <w:u w:val="single"/>
          <w:rtl/>
        </w:rPr>
        <w:t>תו"י ד"ה אחותו</w:t>
      </w:r>
      <w:r w:rsidRPr="00AA247D">
        <w:rPr>
          <w:rFonts w:ascii="Narkisim" w:hAnsi="Narkisim" w:cs="Narkisim"/>
          <w:rtl/>
        </w:rPr>
        <w:t>. לנקוט אשת אחיו שהיא אשת אחי אביו וכו'. בפשוטו קו' התו"י דנילף מאחותו שיתחייב ב', והרש"ש הק' דהנך לא הוה איסור אחותו ואיך נילף מריבוי דאחותו דכתיב בחייבי כריתות. ודוחק לומר דקו' התו"י אמאי לא אייתר קרא להכי.</w:t>
      </w:r>
    </w:p>
    <w:p w14:paraId="6F42EA04" w14:textId="77777777" w:rsidR="00C12B8C" w:rsidRPr="00AA247D" w:rsidRDefault="00000000" w:rsidP="00AA247D">
      <w:pPr>
        <w:pStyle w:val="a7"/>
        <w:bidi/>
        <w:rPr>
          <w:rFonts w:ascii="Narkisim" w:hAnsi="Narkisim"/>
        </w:rPr>
      </w:pPr>
      <w:r w:rsidRPr="00AA247D">
        <w:rPr>
          <w:rFonts w:ascii="Narkisim" w:hAnsi="Narkisim"/>
          <w:rtl/>
        </w:rPr>
        <w:lastRenderedPageBreak/>
        <w:t>וה</w:t>
      </w:r>
      <w:r w:rsidRPr="00AA247D">
        <w:rPr>
          <w:rFonts w:ascii="Narkisim" w:hAnsi="Narkisim"/>
          <w:b/>
          <w:bCs/>
          <w:rtl/>
        </w:rPr>
        <w:t>תו"י</w:t>
      </w:r>
      <w:r w:rsidRPr="00AA247D">
        <w:rPr>
          <w:rFonts w:ascii="Narkisim" w:hAnsi="Narkisim"/>
          <w:rtl/>
        </w:rPr>
        <w:t xml:space="preserve"> (לקמן טו.) הק' אמאי לא נקטו בת בתו וכלתו [בת בתו שהיא כלתו, ובהיתר</w:t>
      </w:r>
      <w:r w:rsidRPr="00AA247D">
        <w:rPr>
          <w:rStyle w:val="ac"/>
          <w:rFonts w:ascii="Narkisim" w:hAnsi="Narkisim"/>
          <w:rtl/>
        </w:rPr>
        <w:footnoteReference w:id="150"/>
      </w:r>
      <w:r w:rsidRPr="00AA247D">
        <w:rPr>
          <w:rFonts w:ascii="Narkisim" w:hAnsi="Narkisim"/>
          <w:rtl/>
        </w:rPr>
        <w:t>]. ותי' דקרא באחוה מיירי. [וכעין דברי הרש"ש].</w:t>
      </w:r>
    </w:p>
    <w:p w14:paraId="7518A000" w14:textId="77777777" w:rsidR="00C12B8C" w:rsidRPr="00AA247D" w:rsidRDefault="00000000" w:rsidP="00AA247D">
      <w:pPr>
        <w:pStyle w:val="3"/>
        <w:bidi/>
        <w:rPr>
          <w:rFonts w:ascii="Narkisim" w:hAnsi="Narkisim"/>
        </w:rPr>
      </w:pPr>
      <w:r w:rsidRPr="00AA247D">
        <w:rPr>
          <w:rFonts w:ascii="Narkisim" w:hAnsi="Narkisim"/>
          <w:rtl/>
        </w:rPr>
        <w:t>דף ג.</w:t>
      </w:r>
    </w:p>
    <w:p w14:paraId="4CBF0647" w14:textId="77777777" w:rsidR="00C12B8C" w:rsidRPr="00AA247D" w:rsidRDefault="00000000" w:rsidP="00AA247D">
      <w:pPr>
        <w:bidi/>
        <w:rPr>
          <w:rFonts w:ascii="Narkisim" w:hAnsi="Narkisim" w:cs="Narkisim"/>
        </w:rPr>
      </w:pPr>
      <w:r w:rsidRPr="00AA247D">
        <w:rPr>
          <w:rFonts w:ascii="Narkisim" w:hAnsi="Narkisim" w:cs="Narkisim"/>
          <w:u w:val="single"/>
          <w:rtl/>
        </w:rPr>
        <w:t>שהיא בת אביו ובת אמו</w:t>
      </w:r>
      <w:r w:rsidRPr="00AA247D">
        <w:rPr>
          <w:rFonts w:ascii="Narkisim" w:hAnsi="Narkisim" w:cs="Narkisim"/>
          <w:rtl/>
        </w:rPr>
        <w:t>. ו</w:t>
      </w:r>
      <w:r w:rsidRPr="00AA247D">
        <w:rPr>
          <w:rFonts w:ascii="Narkisim" w:hAnsi="Narkisim" w:cs="Narkisim"/>
          <w:b/>
          <w:bCs/>
          <w:rtl/>
        </w:rPr>
        <w:t>תוס'</w:t>
      </w:r>
      <w:r w:rsidRPr="00AA247D">
        <w:rPr>
          <w:rFonts w:ascii="Narkisim" w:hAnsi="Narkisim" w:cs="Narkisim"/>
          <w:rtl/>
        </w:rPr>
        <w:t xml:space="preserve"> (מכות יד. ד"ה ההוא, והשיטמ"ק ב: כא בסופו מתוס' הרא"ש) הק' דמרבינן אחותו שהיא בת אביו ובת אמו לאזהרה (פר' אחרי יח יא, הו' ברש"י בסמוך), וכתיב (שם כט) ונכרתו הנפשות העושות [על כולהו עריות]</w:t>
      </w:r>
      <w:r w:rsidRPr="00AA247D">
        <w:rPr>
          <w:rStyle w:val="ac"/>
          <w:rFonts w:ascii="Narkisim" w:hAnsi="Narkisim" w:cs="Narkisim"/>
          <w:rtl/>
        </w:rPr>
        <w:footnoteReference w:id="151"/>
      </w:r>
      <w:r w:rsidRPr="00AA247D">
        <w:rPr>
          <w:rFonts w:ascii="Narkisim" w:hAnsi="Narkisim" w:cs="Narkisim"/>
          <w:rtl/>
        </w:rPr>
        <w:t>. ותי' דונכרתו קאי רק אעריות המפורשות בהדיא. ועוד תי' התוס' הרא"ש דיתורא אתא לאשמעי' דאין עונשין מן הדין ומהכא ילפי' בכל דוכתא.</w:t>
      </w:r>
    </w:p>
    <w:p w14:paraId="5760A962" w14:textId="77777777" w:rsidR="00C12B8C" w:rsidRPr="00AA247D" w:rsidRDefault="00000000" w:rsidP="00AA247D">
      <w:pPr>
        <w:bidi/>
        <w:rPr>
          <w:rFonts w:ascii="Narkisim" w:hAnsi="Narkisim" w:cs="Narkisim"/>
        </w:rPr>
      </w:pPr>
      <w:r w:rsidRPr="00AA247D">
        <w:rPr>
          <w:rFonts w:ascii="Narkisim" w:hAnsi="Narkisim" w:cs="Narkisim"/>
          <w:u w:val="single"/>
          <w:rtl/>
        </w:rPr>
        <w:t>לומר שאין עונשין מן הדין</w:t>
      </w:r>
      <w:r w:rsidRPr="00AA247D">
        <w:rPr>
          <w:rFonts w:ascii="Narkisim" w:hAnsi="Narkisim" w:cs="Narkisim"/>
          <w:rtl/>
        </w:rPr>
        <w:t>. ה</w:t>
      </w:r>
      <w:r w:rsidRPr="00AA247D">
        <w:rPr>
          <w:rFonts w:ascii="Narkisim" w:hAnsi="Narkisim" w:cs="Narkisim"/>
          <w:b/>
          <w:bCs/>
          <w:rtl/>
        </w:rPr>
        <w:t>תוס' הרא"ש</w:t>
      </w:r>
      <w:r w:rsidRPr="00AA247D">
        <w:rPr>
          <w:rFonts w:ascii="Narkisim" w:hAnsi="Narkisim" w:cs="Narkisim"/>
          <w:rtl/>
        </w:rPr>
        <w:t xml:space="preserve"> (בשיטמ"ק א בסופו) כת' דמהכא ילפי' בכל דוכתא.</w:t>
      </w:r>
    </w:p>
    <w:p w14:paraId="324EFB68" w14:textId="77777777" w:rsidR="00C12B8C" w:rsidRPr="00AA247D" w:rsidRDefault="00000000" w:rsidP="00AA247D">
      <w:pPr>
        <w:pStyle w:val="a8"/>
        <w:bidi/>
        <w:rPr>
          <w:rFonts w:ascii="Narkisim" w:hAnsi="Narkisim"/>
        </w:rPr>
      </w:pPr>
      <w:r w:rsidRPr="00AA247D">
        <w:rPr>
          <w:rFonts w:ascii="Narkisim" w:hAnsi="Narkisim"/>
          <w:rtl/>
        </w:rPr>
        <w:t>וכן יליף (מכות ה:) מהך דרשא דאין עונשין מהדין בכל דוכתי</w:t>
      </w:r>
      <w:r w:rsidRPr="00AA247D">
        <w:rPr>
          <w:rStyle w:val="ac"/>
          <w:rFonts w:ascii="Narkisim" w:hAnsi="Narkisim"/>
          <w:rtl/>
        </w:rPr>
        <w:footnoteReference w:id="152"/>
      </w:r>
      <w:r w:rsidRPr="00AA247D">
        <w:rPr>
          <w:rFonts w:ascii="Narkisim" w:hAnsi="Narkisim"/>
          <w:rtl/>
        </w:rPr>
        <w:t>. ויליף אין מזהירין מהדין מקרא (יח יא) דערות בת אשת אביך וגו' לא תגלה</w:t>
      </w:r>
      <w:r w:rsidRPr="00AA247D">
        <w:rPr>
          <w:rStyle w:val="ac"/>
          <w:rFonts w:ascii="Narkisim" w:hAnsi="Narkisim"/>
          <w:rtl/>
        </w:rPr>
        <w:footnoteReference w:id="153"/>
      </w:r>
      <w:r w:rsidRPr="00AA247D">
        <w:rPr>
          <w:rFonts w:ascii="Narkisim" w:hAnsi="Narkisim"/>
          <w:rtl/>
        </w:rPr>
        <w:t>.</w:t>
      </w:r>
    </w:p>
    <w:p w14:paraId="1B0F805A" w14:textId="77777777" w:rsidR="00C12B8C" w:rsidRPr="00AA247D" w:rsidRDefault="00000000" w:rsidP="00AA247D">
      <w:pPr>
        <w:bidi/>
        <w:rPr>
          <w:rFonts w:ascii="Narkisim" w:hAnsi="Narkisim" w:cs="Narkisim"/>
        </w:rPr>
      </w:pPr>
      <w:r w:rsidRPr="00AA247D">
        <w:rPr>
          <w:rFonts w:ascii="Narkisim" w:hAnsi="Narkisim" w:cs="Narkisim"/>
          <w:rtl/>
        </w:rPr>
        <w:t>ופ</w:t>
      </w:r>
      <w:r w:rsidRPr="00AA247D">
        <w:rPr>
          <w:rFonts w:ascii="Narkisim" w:hAnsi="Narkisim" w:cs="Narkisim"/>
          <w:b/>
          <w:bCs/>
          <w:rtl/>
        </w:rPr>
        <w:t>רש"י</w:t>
      </w:r>
      <w:r w:rsidRPr="00AA247D">
        <w:rPr>
          <w:rFonts w:ascii="Narkisim" w:hAnsi="Narkisim" w:cs="Narkisim"/>
          <w:rtl/>
        </w:rPr>
        <w:t xml:space="preserve"> (חגיגה יא:) דיני ממונות ומצות עשה וכו' אתה למד מק"ו, אבל לא אזהרות ועונשין. ומקראי נפקא לן במכות. ובפשוטו משמע דכך נמסר ההלכות, דבעינן שיהא כתוב בהדיא העונש, ולא מגילוי בעלמא וק"ו. וע"ע ר"א מזרחי (ויקרא כ יז).</w:t>
      </w:r>
    </w:p>
    <w:p w14:paraId="3CBBBFAF" w14:textId="77777777" w:rsidR="00C12B8C" w:rsidRPr="00AA247D" w:rsidRDefault="00000000" w:rsidP="00AA247D">
      <w:pPr>
        <w:pStyle w:val="a7"/>
        <w:bidi/>
        <w:rPr>
          <w:rFonts w:ascii="Narkisim" w:hAnsi="Narkisim"/>
        </w:rPr>
      </w:pPr>
      <w:r w:rsidRPr="00AA247D">
        <w:rPr>
          <w:rFonts w:ascii="Narkisim" w:hAnsi="Narkisim"/>
          <w:rtl/>
        </w:rPr>
        <w:t xml:space="preserve">אבל </w:t>
      </w:r>
      <w:r w:rsidRPr="00AA247D">
        <w:rPr>
          <w:rFonts w:ascii="Narkisim" w:hAnsi="Narkisim"/>
          <w:b/>
          <w:bCs/>
          <w:rtl/>
        </w:rPr>
        <w:t>רש"י</w:t>
      </w:r>
      <w:r w:rsidRPr="00AA247D">
        <w:rPr>
          <w:rFonts w:ascii="Narkisim" w:hAnsi="Narkisim"/>
          <w:rtl/>
        </w:rPr>
        <w:t xml:space="preserve"> (סנהדרין עג.) כתב דלא ילפי' עונש מק"ו, דאדם דן ק"ו מעצמו אע"פ שלא קיבל מרבו. אבל היקש וגזי"ש מופנית שלא ניתנה למדרש מעצמו, והרי הוא כמפורש במקרא. וה</w:t>
      </w:r>
      <w:r w:rsidRPr="00AA247D">
        <w:rPr>
          <w:rFonts w:ascii="Narkisim" w:hAnsi="Narkisim"/>
          <w:b/>
          <w:bCs/>
          <w:rtl/>
        </w:rPr>
        <w:t>קרבן אהרן</w:t>
      </w:r>
      <w:r w:rsidRPr="00AA247D">
        <w:rPr>
          <w:rFonts w:ascii="Narkisim" w:hAnsi="Narkisim"/>
          <w:rtl/>
        </w:rPr>
        <w:t xml:space="preserve"> (לברייתא דר' ישמעאל מידת ק"ו, הו' בפרמ"ג גינת ורדים א ושושנת העמקים א, וס' קובץ לרמב"ם ע"ז וד) ביאר דלא ענשינן משום דחיישינן שמא טועה ואיכא פירכא. [וע"ע אתוון דאורייתא כה].</w:t>
      </w:r>
    </w:p>
    <w:p w14:paraId="09B55EE4" w14:textId="77777777" w:rsidR="00C12B8C" w:rsidRPr="00AA247D" w:rsidRDefault="00000000" w:rsidP="00AA247D">
      <w:pPr>
        <w:pStyle w:val="a7"/>
        <w:bidi/>
        <w:rPr>
          <w:rFonts w:ascii="Narkisim" w:hAnsi="Narkisim"/>
        </w:rPr>
      </w:pPr>
      <w:r w:rsidRPr="00AA247D">
        <w:rPr>
          <w:rFonts w:ascii="Narkisim" w:hAnsi="Narkisim"/>
          <w:rtl/>
        </w:rPr>
        <w:t>ועוד כת' ה</w:t>
      </w:r>
      <w:r w:rsidRPr="00AA247D">
        <w:rPr>
          <w:rFonts w:ascii="Narkisim" w:hAnsi="Narkisim"/>
          <w:b/>
          <w:bCs/>
          <w:rtl/>
        </w:rPr>
        <w:t>מהרש"א</w:t>
      </w:r>
      <w:r w:rsidRPr="00AA247D">
        <w:rPr>
          <w:rFonts w:ascii="Narkisim" w:hAnsi="Narkisim"/>
          <w:rtl/>
        </w:rPr>
        <w:t xml:space="preserve"> (סנהדרין סד:) בשם הסמ"ג</w:t>
      </w:r>
      <w:r w:rsidRPr="00AA247D">
        <w:rPr>
          <w:rStyle w:val="ac"/>
          <w:rFonts w:ascii="Narkisim" w:hAnsi="Narkisim"/>
          <w:rtl/>
        </w:rPr>
        <w:footnoteReference w:id="154"/>
      </w:r>
      <w:r w:rsidRPr="00AA247D">
        <w:rPr>
          <w:rFonts w:ascii="Narkisim" w:hAnsi="Narkisim"/>
          <w:rtl/>
        </w:rPr>
        <w:t xml:space="preserve"> דלא שייך מידת ק"ו לענין עונש, דאפשר דהעבירה החמורה חמור יותר, ולא מהני עונש מיתת בי"ד להתכפר</w:t>
      </w:r>
      <w:r w:rsidRPr="00AA247D">
        <w:rPr>
          <w:rStyle w:val="ac"/>
          <w:rFonts w:ascii="Narkisim" w:hAnsi="Narkisim"/>
          <w:rtl/>
        </w:rPr>
        <w:footnoteReference w:id="155"/>
      </w:r>
      <w:r w:rsidRPr="00AA247D">
        <w:rPr>
          <w:rFonts w:ascii="Narkisim" w:hAnsi="Narkisim"/>
          <w:rtl/>
        </w:rPr>
        <w:t>.</w:t>
      </w:r>
    </w:p>
    <w:p w14:paraId="0E05FACB" w14:textId="77777777" w:rsidR="00C12B8C" w:rsidRPr="00AA247D" w:rsidRDefault="00000000" w:rsidP="00AA247D">
      <w:pPr>
        <w:bidi/>
        <w:rPr>
          <w:rFonts w:ascii="Narkisim" w:hAnsi="Narkisim" w:cs="Narkisim"/>
        </w:rPr>
      </w:pPr>
      <w:r w:rsidRPr="00AA247D">
        <w:rPr>
          <w:rFonts w:ascii="Narkisim" w:hAnsi="Narkisim" w:cs="Narkisim"/>
          <w:u w:val="single"/>
          <w:rtl/>
        </w:rPr>
        <w:t>שם. שאין עונשין מן הדין</w:t>
      </w:r>
      <w:r w:rsidRPr="00AA247D">
        <w:rPr>
          <w:rFonts w:ascii="Narkisim" w:hAnsi="Narkisim" w:cs="Narkisim"/>
          <w:rtl/>
        </w:rPr>
        <w:t>. לכאורה קאי הכא בעונש כרת [ובסמוך אמרי' אין מזהירין מהדין אמלקות, ובאחות יש רק מלקות ומיתה]. ועפ"ז מבואר דאף בעונש בידי שמים אין עונשין מהדין [וכן הוכיח הרש"ש לקמן ה:]. וכן מבואר ב</w:t>
      </w:r>
      <w:r w:rsidRPr="00AA247D">
        <w:rPr>
          <w:rFonts w:ascii="Narkisim" w:hAnsi="Narkisim" w:cs="Narkisim"/>
          <w:b/>
          <w:bCs/>
          <w:rtl/>
        </w:rPr>
        <w:t>רשב"ם</w:t>
      </w:r>
      <w:r w:rsidRPr="00AA247D">
        <w:rPr>
          <w:rFonts w:ascii="Narkisim" w:hAnsi="Narkisim" w:cs="Narkisim"/>
          <w:rtl/>
        </w:rPr>
        <w:t xml:space="preserve"> (ב"ב פז:) ו</w:t>
      </w:r>
      <w:r w:rsidRPr="00AA247D">
        <w:rPr>
          <w:rFonts w:ascii="Narkisim" w:hAnsi="Narkisim" w:cs="Narkisim"/>
          <w:b/>
          <w:bCs/>
          <w:rtl/>
        </w:rPr>
        <w:t>תוס'</w:t>
      </w:r>
      <w:r w:rsidRPr="00AA247D">
        <w:rPr>
          <w:rFonts w:ascii="Narkisim" w:hAnsi="Narkisim" w:cs="Narkisim"/>
          <w:rtl/>
        </w:rPr>
        <w:t xml:space="preserve"> (חולין קטו: ד"ה מה לחמץ) דאין עונשין כרת מהדין. אבל ה</w:t>
      </w:r>
      <w:r w:rsidRPr="00AA247D">
        <w:rPr>
          <w:rFonts w:ascii="Narkisim" w:hAnsi="Narkisim" w:cs="Narkisim"/>
          <w:b/>
          <w:bCs/>
          <w:rtl/>
        </w:rPr>
        <w:t>תוס' רא"ש</w:t>
      </w:r>
      <w:r w:rsidRPr="00AA247D">
        <w:rPr>
          <w:rFonts w:ascii="Narkisim" w:hAnsi="Narkisim" w:cs="Narkisim"/>
          <w:rtl/>
        </w:rPr>
        <w:t xml:space="preserve"> (קידושין נז:) כת' דכרת ועונש בידי שמים עונשין מהדין, דדוקא עונש בי"ד ליכא מן הדין. וכן </w:t>
      </w:r>
      <w:r w:rsidRPr="00AA247D">
        <w:rPr>
          <w:rFonts w:ascii="Narkisim" w:hAnsi="Narkisim" w:cs="Narkisim"/>
          <w:b/>
          <w:bCs/>
          <w:rtl/>
        </w:rPr>
        <w:t>רש"י</w:t>
      </w:r>
      <w:r w:rsidRPr="00AA247D">
        <w:rPr>
          <w:rFonts w:ascii="Narkisim" w:hAnsi="Narkisim" w:cs="Narkisim"/>
          <w:rtl/>
        </w:rPr>
        <w:t xml:space="preserve"> (זבחים יד.) מבואר דבידי שמים עונשין מהדין</w:t>
      </w:r>
      <w:r w:rsidRPr="00AA247D">
        <w:rPr>
          <w:rStyle w:val="ac"/>
          <w:rFonts w:ascii="Narkisim" w:hAnsi="Narkisim" w:cs="Narkisim"/>
          <w:rtl/>
        </w:rPr>
        <w:footnoteReference w:id="156"/>
      </w:r>
      <w:r w:rsidRPr="00AA247D">
        <w:rPr>
          <w:rFonts w:ascii="Narkisim" w:hAnsi="Narkisim" w:cs="Narkisim"/>
          <w:rtl/>
        </w:rPr>
        <w:t>.</w:t>
      </w:r>
    </w:p>
    <w:p w14:paraId="1672E66F"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או"ש</w:t>
      </w:r>
      <w:r w:rsidRPr="00AA247D">
        <w:rPr>
          <w:rFonts w:ascii="Narkisim" w:hAnsi="Narkisim"/>
          <w:rtl/>
        </w:rPr>
        <w:t xml:space="preserve"> (איסו"ב ב ז) כת' דנראה דכוונת הגמ' דאין עונש קרבן מהדין</w:t>
      </w:r>
      <w:r w:rsidRPr="00AA247D">
        <w:rPr>
          <w:rStyle w:val="ac"/>
          <w:rFonts w:ascii="Narkisim" w:hAnsi="Narkisim"/>
          <w:rtl/>
        </w:rPr>
        <w:footnoteReference w:id="157"/>
      </w:r>
      <w:r w:rsidRPr="00AA247D">
        <w:rPr>
          <w:rFonts w:ascii="Narkisim" w:hAnsi="Narkisim"/>
          <w:rtl/>
        </w:rPr>
        <w:t>. אמנם ה</w:t>
      </w:r>
      <w:r w:rsidRPr="00AA247D">
        <w:rPr>
          <w:rFonts w:ascii="Narkisim" w:hAnsi="Narkisim"/>
          <w:b/>
          <w:bCs/>
          <w:rtl/>
        </w:rPr>
        <w:t>ריטב"א</w:t>
      </w:r>
      <w:r w:rsidRPr="00AA247D">
        <w:rPr>
          <w:rFonts w:ascii="Narkisim" w:hAnsi="Narkisim"/>
          <w:rtl/>
        </w:rPr>
        <w:t xml:space="preserve"> (מכות יד. בחד תי'</w:t>
      </w:r>
      <w:r w:rsidRPr="00AA247D">
        <w:rPr>
          <w:rStyle w:val="ac"/>
          <w:rFonts w:ascii="Narkisim" w:hAnsi="Narkisim"/>
          <w:rtl/>
        </w:rPr>
        <w:footnoteReference w:id="158"/>
      </w:r>
      <w:r w:rsidRPr="00AA247D">
        <w:rPr>
          <w:rFonts w:ascii="Narkisim" w:hAnsi="Narkisim"/>
          <w:rtl/>
        </w:rPr>
        <w:t xml:space="preserve">) כת' דעונשין קרבן מן הדין. ויש שדנו שלטעם דאין עונשין מהדין הוא מגדרי עונשין, דאינו נענש אא"כ גילתה תורה מפורש, אבל קרבן לא בעי אזהרה. אבל לטעם </w:t>
      </w:r>
      <w:r w:rsidRPr="00AA247D">
        <w:rPr>
          <w:rFonts w:ascii="Narkisim" w:hAnsi="Narkisim"/>
          <w:rtl/>
        </w:rPr>
        <w:lastRenderedPageBreak/>
        <w:t>דשמא ימצא פירכא, אף בקרבן יש לחוש להכי</w:t>
      </w:r>
      <w:r w:rsidRPr="00AA247D">
        <w:rPr>
          <w:rStyle w:val="ac"/>
          <w:rFonts w:ascii="Narkisim" w:hAnsi="Narkisim"/>
          <w:rtl/>
        </w:rPr>
        <w:footnoteReference w:id="159"/>
      </w:r>
      <w:r w:rsidRPr="00AA247D">
        <w:rPr>
          <w:rFonts w:ascii="Narkisim" w:hAnsi="Narkisim"/>
          <w:rtl/>
        </w:rPr>
        <w:t>.</w:t>
      </w:r>
    </w:p>
    <w:p w14:paraId="50FEFC00" w14:textId="77777777" w:rsidR="00C12B8C" w:rsidRPr="00AA247D" w:rsidRDefault="00000000" w:rsidP="00AA247D">
      <w:pPr>
        <w:bidi/>
        <w:rPr>
          <w:rFonts w:ascii="Narkisim" w:hAnsi="Narkisim" w:cs="Narkisim"/>
        </w:rPr>
      </w:pPr>
      <w:r w:rsidRPr="00AA247D">
        <w:rPr>
          <w:rFonts w:ascii="Narkisim" w:hAnsi="Narkisim" w:cs="Narkisim"/>
          <w:u w:val="single"/>
          <w:rtl/>
        </w:rPr>
        <w:t>תו"י ד"ה לומר</w:t>
      </w:r>
      <w:r w:rsidRPr="00AA247D">
        <w:rPr>
          <w:rFonts w:ascii="Narkisim" w:hAnsi="Narkisim" w:cs="Narkisim"/>
          <w:rtl/>
        </w:rPr>
        <w:t>. ויש מתרצין דשאני הכא דליכא אלא איסור אחותו וחמירא טפי מב' צדדין וכו' אבל לקמן דאיכא איסורין אחרים וכו'. [דהתם ראוי להתחייב משום כל שם איסור בפנ"ע, וריבוי האיסורים אינו שינוי בעיקר האיסור. משא"כ כשיש איסור אחותו מב' צדדים הוה סוג שונה של אחווה. ואף דחמיר טפי, צריך קל וחומר לאסור].</w:t>
      </w:r>
    </w:p>
    <w:p w14:paraId="6116775F"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xml:space="preserve"> (יבמות ב: וסנהדרין נג:, ועד"ז בכורות יד:) הק' מ"ש בתו מנשואתו, דמבואר דילפי' מדאורייתא משום בת אשתו [לרבא דיליף מגזי"ש ולא משום גילוי מילתא]. הא יש בה ב' סיבות, ונימא דהוה קורבא טפי ואין עונשין מהדין. וכן אמו שהיא אשת אביו.</w:t>
      </w:r>
    </w:p>
    <w:p w14:paraId="35EE5C84" w14:textId="77777777" w:rsidR="00C12B8C" w:rsidRPr="00AA247D" w:rsidRDefault="00000000" w:rsidP="00AA247D">
      <w:pPr>
        <w:pStyle w:val="a7"/>
        <w:bidi/>
        <w:rPr>
          <w:rFonts w:ascii="Narkisim" w:hAnsi="Narkisim"/>
        </w:rPr>
      </w:pPr>
      <w:r w:rsidRPr="00AA247D">
        <w:rPr>
          <w:rFonts w:ascii="Narkisim" w:hAnsi="Narkisim"/>
          <w:rtl/>
        </w:rPr>
        <w:t>ותי' דדוקא הכא דקרא איירי [להדיא] באחותו שאינה מן האב ומן האם, דבת אביך או בת אמך משמע מן האב שלא מן האם ומן האם שלא מן האב. וכדמפרש קרא בהדיא מולדת בית או מולדת חוץ</w:t>
      </w:r>
      <w:r w:rsidRPr="00AA247D">
        <w:rPr>
          <w:rStyle w:val="ac"/>
          <w:rFonts w:ascii="Narkisim" w:hAnsi="Narkisim"/>
          <w:rtl/>
        </w:rPr>
        <w:footnoteReference w:id="160"/>
      </w:r>
      <w:r w:rsidRPr="00AA247D">
        <w:rPr>
          <w:rFonts w:ascii="Narkisim" w:hAnsi="Narkisim"/>
          <w:rtl/>
        </w:rPr>
        <w:t>. אבל היכא דכתיב סתם [וכגון בת אשתו ואשת אביך] הויא שפיר בכלל זה וזה.</w:t>
      </w:r>
    </w:p>
    <w:p w14:paraId="1460081A" w14:textId="77777777" w:rsidR="00C12B8C" w:rsidRPr="00AA247D" w:rsidRDefault="00000000" w:rsidP="00AA247D">
      <w:pPr>
        <w:pStyle w:val="aa"/>
        <w:bidi/>
        <w:rPr>
          <w:rFonts w:ascii="Narkisim" w:hAnsi="Narkisim"/>
        </w:rPr>
      </w:pPr>
      <w:r w:rsidRPr="00AA247D">
        <w:rPr>
          <w:rFonts w:ascii="Narkisim" w:hAnsi="Narkisim"/>
          <w:rtl/>
        </w:rPr>
        <w:t>ויש שפי' עוד דיש חילוק בעיקר האיסור, דאיסור אחותו בת אביו ובת אמו הוה קורבא יותר גדול. אבל בתו שהיא בת אשתו, איסור 'בת אשתו' הוא משום קורבא דאשתו</w:t>
      </w:r>
      <w:r w:rsidRPr="00AA247D">
        <w:rPr>
          <w:rStyle w:val="ac"/>
          <w:rFonts w:ascii="Narkisim" w:hAnsi="Narkisim"/>
          <w:rtl/>
        </w:rPr>
        <w:footnoteReference w:id="161"/>
      </w:r>
      <w:r w:rsidRPr="00AA247D">
        <w:rPr>
          <w:rFonts w:ascii="Narkisim" w:hAnsi="Narkisim"/>
          <w:rtl/>
        </w:rPr>
        <w:t>, ומש"ה בתו ובת אשתו הוה ב' סיבות איסור. ולא נחשב תוספת בסיבת האיסור.</w:t>
      </w:r>
    </w:p>
    <w:p w14:paraId="4323803F" w14:textId="77777777" w:rsidR="00C12B8C" w:rsidRPr="00AA247D" w:rsidRDefault="00000000" w:rsidP="00AA247D">
      <w:pPr>
        <w:pStyle w:val="aa"/>
        <w:bidi/>
        <w:rPr>
          <w:rFonts w:ascii="Narkisim" w:hAnsi="Narkisim"/>
        </w:rPr>
      </w:pPr>
      <w:r w:rsidRPr="00AA247D">
        <w:rPr>
          <w:rFonts w:ascii="Narkisim" w:hAnsi="Narkisim"/>
          <w:rtl/>
        </w:rPr>
        <w:t>ודעת ה</w:t>
      </w:r>
      <w:r w:rsidRPr="00AA247D">
        <w:rPr>
          <w:rFonts w:ascii="Narkisim" w:hAnsi="Narkisim"/>
          <w:b/>
          <w:bCs/>
          <w:rtl/>
        </w:rPr>
        <w:t>רמב"ם</w:t>
      </w:r>
      <w:r w:rsidRPr="00AA247D">
        <w:rPr>
          <w:rFonts w:ascii="Narkisim" w:hAnsi="Narkisim"/>
          <w:rtl/>
        </w:rPr>
        <w:t xml:space="preserve"> (איסו"ב ב ו) דהבא על בתו מנשואתו חייב ב', משום בתו ומשום ערות אשה ובתה. דהוה ב' שמות איסור נפרדים</w:t>
      </w:r>
      <w:r w:rsidRPr="00AA247D">
        <w:rPr>
          <w:rStyle w:val="ac"/>
          <w:rFonts w:ascii="Narkisim" w:hAnsi="Narkisim"/>
          <w:rtl/>
        </w:rPr>
        <w:footnoteReference w:id="162"/>
      </w:r>
      <w:r w:rsidRPr="00AA247D">
        <w:rPr>
          <w:rFonts w:ascii="Narkisim" w:hAnsi="Narkisim"/>
          <w:rtl/>
        </w:rPr>
        <w:t>. וה</w:t>
      </w:r>
      <w:r w:rsidRPr="00AA247D">
        <w:rPr>
          <w:rFonts w:ascii="Narkisim" w:hAnsi="Narkisim"/>
          <w:b/>
          <w:bCs/>
          <w:rtl/>
        </w:rPr>
        <w:t>ראב"ד</w:t>
      </w:r>
      <w:r w:rsidRPr="00AA247D">
        <w:rPr>
          <w:rFonts w:ascii="Narkisim" w:hAnsi="Narkisim"/>
          <w:rtl/>
        </w:rPr>
        <w:t xml:space="preserve"> השיג דאינו אלא לענין לקוברו בין רשעים. וה</w:t>
      </w:r>
      <w:r w:rsidRPr="00AA247D">
        <w:rPr>
          <w:rFonts w:ascii="Narkisim" w:hAnsi="Narkisim"/>
          <w:b/>
          <w:bCs/>
          <w:rtl/>
        </w:rPr>
        <w:t>לח"מ</w:t>
      </w:r>
      <w:r w:rsidRPr="00AA247D">
        <w:rPr>
          <w:rFonts w:ascii="Narkisim" w:hAnsi="Narkisim"/>
          <w:rtl/>
        </w:rPr>
        <w:t xml:space="preserve"> ביאר דכוונת הראב"ד</w:t>
      </w:r>
      <w:r w:rsidRPr="00AA247D">
        <w:rPr>
          <w:rStyle w:val="ac"/>
          <w:rFonts w:ascii="Narkisim" w:hAnsi="Narkisim"/>
          <w:rtl/>
        </w:rPr>
        <w:footnoteReference w:id="163"/>
      </w:r>
      <w:r w:rsidRPr="00AA247D">
        <w:rPr>
          <w:rFonts w:ascii="Narkisim" w:hAnsi="Narkisim"/>
          <w:rtl/>
        </w:rPr>
        <w:t xml:space="preserve"> דכאן לא אסרה תורה תרתי, דכל האיסור בתו מאנוסתו הוא כשאינו מנשואתו [ואינו בת אשתו]. אלא דפעמים משכחת ב' איסורין נפרדים, כגון דאנס אשה והוליד בת, ושוב נשא אנוסתו. דבתחילה אסורה עליו משום בתו מאנוסתו, ואין איסור בת אשתו חל על איסור בתו [אלא לקוברו בין רשעים גמורים].</w:t>
      </w:r>
    </w:p>
    <w:p w14:paraId="43FBD092"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קובה"ע</w:t>
      </w:r>
      <w:r w:rsidRPr="00AA247D">
        <w:rPr>
          <w:rFonts w:ascii="Narkisim" w:hAnsi="Narkisim"/>
          <w:rtl/>
        </w:rPr>
        <w:t xml:space="preserve"> (יא ז) העיר דלדברי הרמב"ם דחייב ב' משום בתו ומשום בת אשתו, א"כ הוה ב' שמות איסור נפרדין ולא שייך בזה לומר אין מזהירין מן הדין משום שנוסף איסור מצד אחר. וציין לתי' התו"י כאן. [וע"כ דתוס' יבמות ס"ל כדעת הראב"ד</w:t>
      </w:r>
      <w:r w:rsidRPr="00AA247D">
        <w:rPr>
          <w:rStyle w:val="ac"/>
          <w:rFonts w:ascii="Narkisim" w:hAnsi="Narkisim"/>
          <w:rtl/>
        </w:rPr>
        <w:footnoteReference w:id="164"/>
      </w:r>
      <w:r w:rsidRPr="00AA247D">
        <w:rPr>
          <w:rFonts w:ascii="Narkisim" w:hAnsi="Narkisim"/>
          <w:rtl/>
        </w:rPr>
        <w:t>].</w:t>
      </w:r>
    </w:p>
    <w:p w14:paraId="2E7D4928" w14:textId="77777777" w:rsidR="00C12B8C" w:rsidRPr="00AA247D" w:rsidRDefault="00000000" w:rsidP="00AA247D">
      <w:pPr>
        <w:pStyle w:val="a8"/>
        <w:bidi/>
        <w:rPr>
          <w:rFonts w:ascii="Narkisim" w:hAnsi="Narkisim"/>
        </w:rPr>
      </w:pPr>
      <w:r w:rsidRPr="00AA247D">
        <w:rPr>
          <w:rFonts w:ascii="Narkisim" w:hAnsi="Narkisim"/>
          <w:rtl/>
        </w:rPr>
        <w:t>אך עוה"ק הקובה"ע בקו' התוס' מאמו שהיא אשת אביו, דהתם ודאי חייב ב' משום דהוה ב' שמות. א"כ לא שייך אין מזהירין מהדין. וכת' דאולי כוונתם לר' יהודה דנתמעט דאינו חייב אלא אחת.</w:t>
      </w:r>
    </w:p>
    <w:p w14:paraId="176C4E63" w14:textId="77777777" w:rsidR="00C12B8C" w:rsidRPr="00AA247D" w:rsidRDefault="00000000" w:rsidP="00AA247D">
      <w:pPr>
        <w:pStyle w:val="a8"/>
        <w:bidi/>
        <w:rPr>
          <w:rFonts w:ascii="Narkisim" w:hAnsi="Narkisim"/>
        </w:rPr>
      </w:pPr>
      <w:r w:rsidRPr="00AA247D">
        <w:rPr>
          <w:rFonts w:ascii="Narkisim" w:hAnsi="Narkisim"/>
          <w:rtl/>
        </w:rPr>
        <w:t>אמנם י"ל דתוס' נקטו דכל תוספת קורבה צריך ללמוד מקל וחומר, ולא דנו משום שאסרה תורה ב' פעמים.</w:t>
      </w:r>
    </w:p>
    <w:p w14:paraId="3107F10D" w14:textId="77777777" w:rsidR="00C12B8C" w:rsidRPr="00AA247D" w:rsidRDefault="00000000" w:rsidP="00AA247D">
      <w:pPr>
        <w:pStyle w:val="aa"/>
        <w:bidi/>
        <w:rPr>
          <w:rFonts w:ascii="Narkisim" w:hAnsi="Narkisim"/>
        </w:rPr>
      </w:pPr>
      <w:r w:rsidRPr="00AA247D">
        <w:rPr>
          <w:rFonts w:ascii="Narkisim" w:hAnsi="Narkisim"/>
          <w:u w:val="single"/>
          <w:rtl/>
        </w:rPr>
        <w:t>בא"ד תימה מ"ש בתו מאנוסתו דיליף מק"ו מבת בתו דחשיב גלוי מילתא וכו'</w:t>
      </w:r>
      <w:r w:rsidRPr="00AA247D">
        <w:rPr>
          <w:rFonts w:ascii="Narkisim" w:hAnsi="Narkisim"/>
          <w:rtl/>
        </w:rPr>
        <w:t>. [לאביי סנהדרין עז.]. וס"ד דהתו"י דהתם הוה סברא דקורבא יותר חזקה [והק' מ"ש אחותו דאף קורבא יותר חזק אין עונשין מהדין]. ותי' דהתם בא מכח קורבת בתו, ואי אפשר שיהא חמור ממנו. וגילוי מילתא בעלמא, ואי"צ קל וחומר.</w:t>
      </w:r>
    </w:p>
    <w:p w14:paraId="18B74555"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(א, הרא"ש) תי' אף בזה [ע"ד תוס' יבמות] דבבתו לא כתיב מיעוטא, אבל באחותו כתיב מיעוטא מולדת בית או מולדת חוץ.</w:t>
      </w:r>
    </w:p>
    <w:p w14:paraId="49EB9DE7" w14:textId="77777777" w:rsidR="00C12B8C" w:rsidRPr="00AA247D" w:rsidRDefault="00000000" w:rsidP="00AA247D">
      <w:pPr>
        <w:bidi/>
        <w:rPr>
          <w:rFonts w:ascii="Narkisim" w:hAnsi="Narkisim" w:cs="Narkisim"/>
        </w:rPr>
      </w:pPr>
      <w:r w:rsidRPr="00AA247D">
        <w:rPr>
          <w:rFonts w:ascii="Narkisim" w:hAnsi="Narkisim" w:cs="Narkisim"/>
          <w:u w:val="single"/>
          <w:rtl/>
        </w:rPr>
        <w:t>ור' יצחק סבר עונשין מן הדין</w:t>
      </w:r>
      <w:r w:rsidRPr="00AA247D">
        <w:rPr>
          <w:rStyle w:val="ac"/>
          <w:rFonts w:ascii="Narkisim" w:hAnsi="Narkisim" w:cs="Narkisim"/>
          <w:rtl/>
        </w:rPr>
        <w:footnoteReference w:id="165"/>
      </w:r>
      <w:r w:rsidRPr="00AA247D">
        <w:rPr>
          <w:rFonts w:ascii="Narkisim" w:hAnsi="Narkisim" w:cs="Narkisim"/>
          <w:rtl/>
        </w:rPr>
        <w:t>. ובגמ' (מכות יז:) איתא אפי' למ"ד עונשין מהדין, אין מזהירין מהדין. ופ</w:t>
      </w:r>
      <w:r w:rsidRPr="00AA247D">
        <w:rPr>
          <w:rFonts w:ascii="Narkisim" w:hAnsi="Narkisim" w:cs="Narkisim"/>
          <w:b/>
          <w:bCs/>
          <w:rtl/>
        </w:rPr>
        <w:t>רש"י</w:t>
      </w:r>
      <w:r w:rsidRPr="00AA247D">
        <w:rPr>
          <w:rFonts w:ascii="Narkisim" w:hAnsi="Narkisim" w:cs="Narkisim"/>
          <w:rtl/>
        </w:rPr>
        <w:t xml:space="preserve"> (והו' בתוס' מכות יד.) דהיינו ר' יצחק [וכהך לישנא].</w:t>
      </w:r>
    </w:p>
    <w:p w14:paraId="6F158074" w14:textId="77777777" w:rsidR="00C12B8C" w:rsidRPr="00AA247D" w:rsidRDefault="00000000" w:rsidP="00AA247D">
      <w:pPr>
        <w:bidi/>
        <w:rPr>
          <w:rFonts w:ascii="Narkisim" w:hAnsi="Narkisim" w:cs="Narkisim"/>
        </w:rPr>
      </w:pPr>
      <w:r w:rsidRPr="00AA247D">
        <w:rPr>
          <w:rFonts w:ascii="Narkisim" w:hAnsi="Narkisim" w:cs="Narkisim"/>
          <w:u w:val="single"/>
          <w:rtl/>
        </w:rPr>
        <w:t>ואבע"א יליף עונש מאזהרה</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כשם שהזהיר עליה [על אחותו בת אביו ובת אמו], כך ענש עליה. וכן פ</w:t>
      </w:r>
      <w:r w:rsidRPr="00AA247D">
        <w:rPr>
          <w:rFonts w:ascii="Narkisim" w:hAnsi="Narkisim" w:cs="Narkisim"/>
          <w:b/>
          <w:bCs/>
          <w:rtl/>
        </w:rPr>
        <w:t>רש"י</w:t>
      </w:r>
      <w:r w:rsidRPr="00AA247D">
        <w:rPr>
          <w:rFonts w:ascii="Narkisim" w:hAnsi="Narkisim" w:cs="Narkisim"/>
          <w:rtl/>
        </w:rPr>
        <w:t xml:space="preserve"> (מכות יד.) מה אזהרה לא חילק וכו' לאחותו שהיא בת אביו ובת אמו, אף בעונש וכו'.</w:t>
      </w:r>
    </w:p>
    <w:p w14:paraId="26EDE4AB" w14:textId="77777777" w:rsidR="00C12B8C" w:rsidRPr="00AA247D" w:rsidRDefault="00000000" w:rsidP="00AA247D">
      <w:pPr>
        <w:pStyle w:val="a8"/>
        <w:bidi/>
        <w:rPr>
          <w:rFonts w:ascii="Narkisim" w:hAnsi="Narkisim"/>
        </w:rPr>
      </w:pPr>
      <w:r w:rsidRPr="00AA247D">
        <w:rPr>
          <w:rFonts w:ascii="Narkisim" w:hAnsi="Narkisim"/>
          <w:rtl/>
        </w:rPr>
        <w:lastRenderedPageBreak/>
        <w:t>וה</w:t>
      </w:r>
      <w:r w:rsidRPr="00AA247D">
        <w:rPr>
          <w:rFonts w:ascii="Narkisim" w:hAnsi="Narkisim"/>
          <w:b/>
          <w:bCs/>
          <w:rtl/>
        </w:rPr>
        <w:t xml:space="preserve">ריטב"א </w:t>
      </w:r>
      <w:r w:rsidRPr="00AA247D">
        <w:rPr>
          <w:rFonts w:ascii="Narkisim" w:hAnsi="Narkisim"/>
          <w:rtl/>
        </w:rPr>
        <w:t>(מכות) ביאר דילפי' במה מצינו, ולפ"ז מבואר דעונשין ממה מצינו [ודוקא ק"ו אין עונשין מהדין, וכ"מ בתוס' פסחים כה.]. אמנם ה</w:t>
      </w:r>
      <w:r w:rsidRPr="00AA247D">
        <w:rPr>
          <w:rFonts w:ascii="Narkisim" w:hAnsi="Narkisim"/>
          <w:b/>
          <w:bCs/>
          <w:rtl/>
        </w:rPr>
        <w:t>ר"ן</w:t>
      </w:r>
      <w:r w:rsidRPr="00AA247D">
        <w:rPr>
          <w:rFonts w:ascii="Narkisim" w:hAnsi="Narkisim"/>
          <w:rtl/>
        </w:rPr>
        <w:t xml:space="preserve"> (נדרים ד:) כתב דאין עונשין ממה מצינו [והו' במשנ"ל נזירות ב יז].</w:t>
      </w:r>
    </w:p>
    <w:p w14:paraId="0F6A37C9" w14:textId="77777777" w:rsidR="00C12B8C" w:rsidRPr="00AA247D" w:rsidRDefault="00000000" w:rsidP="00AA247D">
      <w:pPr>
        <w:pStyle w:val="a7"/>
        <w:bidi/>
        <w:rPr>
          <w:rFonts w:ascii="Narkisim" w:hAnsi="Narkisim"/>
        </w:rPr>
      </w:pPr>
      <w:r w:rsidRPr="00AA247D">
        <w:rPr>
          <w:rFonts w:ascii="Narkisim" w:hAnsi="Narkisim"/>
          <w:rtl/>
        </w:rPr>
        <w:t xml:space="preserve">אבל </w:t>
      </w:r>
      <w:r w:rsidRPr="00AA247D">
        <w:rPr>
          <w:rFonts w:ascii="Narkisim" w:hAnsi="Narkisim"/>
          <w:b/>
          <w:bCs/>
          <w:rtl/>
        </w:rPr>
        <w:t>תוס</w:t>
      </w:r>
      <w:r w:rsidRPr="00AA247D">
        <w:rPr>
          <w:rFonts w:ascii="Narkisim" w:hAnsi="Narkisim"/>
          <w:rtl/>
        </w:rPr>
        <w:t>' (מכות יד. ד"ה ואידך) כת' דכוונת הגמ' (שם</w:t>
      </w:r>
      <w:r w:rsidRPr="00AA247D">
        <w:rPr>
          <w:rStyle w:val="ac"/>
          <w:rFonts w:ascii="Narkisim" w:hAnsi="Narkisim"/>
          <w:rtl/>
        </w:rPr>
        <w:footnoteReference w:id="166"/>
      </w:r>
      <w:r w:rsidRPr="00AA247D">
        <w:rPr>
          <w:rFonts w:ascii="Narkisim" w:hAnsi="Narkisim"/>
          <w:rtl/>
        </w:rPr>
        <w:t>) גמר עונש מאזהרה בקל וחומר, וכאידך לישנא דס"ל דעונשין מהדין</w:t>
      </w:r>
      <w:r w:rsidRPr="00AA247D">
        <w:rPr>
          <w:rStyle w:val="ac"/>
          <w:rFonts w:ascii="Narkisim" w:hAnsi="Narkisim"/>
          <w:rtl/>
        </w:rPr>
        <w:footnoteReference w:id="167"/>
      </w:r>
      <w:r w:rsidRPr="00AA247D">
        <w:rPr>
          <w:rFonts w:ascii="Narkisim" w:hAnsi="Narkisim"/>
          <w:rtl/>
        </w:rPr>
        <w:t>.</w:t>
      </w:r>
    </w:p>
    <w:p w14:paraId="78EACE51" w14:textId="77777777" w:rsidR="00C12B8C" w:rsidRPr="00AA247D" w:rsidRDefault="00000000" w:rsidP="00AA247D">
      <w:pPr>
        <w:pStyle w:val="a8"/>
        <w:bidi/>
        <w:rPr>
          <w:rFonts w:ascii="Narkisim" w:hAnsi="Narkisim"/>
        </w:rPr>
      </w:pPr>
      <w:r w:rsidRPr="00AA247D">
        <w:rPr>
          <w:rFonts w:ascii="Narkisim" w:hAnsi="Narkisim"/>
          <w:rtl/>
        </w:rPr>
        <w:t>ותוס' הק' דאי גמר עונש מאזהרה, א"כ בכל חייבי לאוין [כגון ממזר ועמוני] יתחייבו כרת. דגמר עונש מאזהרה. דכי היכי דהשוום לענין אזהרה, הוא הדין לענין עונש. ע"כ דכוונת הגמ' דוקא משום דאיכא להענישו מן הדין.</w:t>
      </w:r>
    </w:p>
    <w:p w14:paraId="62F9F162" w14:textId="77777777" w:rsidR="00C12B8C" w:rsidRPr="00AA247D" w:rsidRDefault="00000000" w:rsidP="00AA247D">
      <w:pPr>
        <w:pStyle w:val="aa"/>
        <w:bidi/>
        <w:rPr>
          <w:rFonts w:ascii="Narkisim" w:hAnsi="Narkisim"/>
        </w:rPr>
      </w:pPr>
      <w:r w:rsidRPr="00AA247D">
        <w:rPr>
          <w:rFonts w:ascii="Narkisim" w:hAnsi="Narkisim"/>
          <w:rtl/>
        </w:rPr>
        <w:t>וב</w:t>
      </w:r>
      <w:r w:rsidRPr="00AA247D">
        <w:rPr>
          <w:rFonts w:ascii="Narkisim" w:hAnsi="Narkisim"/>
          <w:b/>
          <w:bCs/>
          <w:rtl/>
        </w:rPr>
        <w:t>הג' הרד"ל</w:t>
      </w:r>
      <w:r w:rsidRPr="00AA247D">
        <w:rPr>
          <w:rFonts w:ascii="Narkisim" w:hAnsi="Narkisim"/>
          <w:rtl/>
        </w:rPr>
        <w:t xml:space="preserve"> הביא דמבואר בסוגיין דדנו אין עונשין מהדין אף שכבר ילפי' אזהרה. ודלא כ</w:t>
      </w:r>
      <w:r w:rsidRPr="00AA247D">
        <w:rPr>
          <w:rFonts w:ascii="Narkisim" w:hAnsi="Narkisim"/>
          <w:b/>
          <w:bCs/>
          <w:rtl/>
        </w:rPr>
        <w:t>רמב"ן</w:t>
      </w:r>
      <w:r w:rsidRPr="00AA247D">
        <w:rPr>
          <w:rFonts w:ascii="Narkisim" w:hAnsi="Narkisim"/>
          <w:rtl/>
        </w:rPr>
        <w:t xml:space="preserve"> (יבמות כב: ומגיד משנה מאכ"א ב א) דהיכא שהאיסור כבר מפורש במקום אחר שפיר ילפי' לאו ועונש מלקות מהדין. אמנם ברמב"ן שם קאי לענין אין מזהירין מן הדין, ולעולם אין עונשין מהדין אף כשיש איסור ממקום אחר</w:t>
      </w:r>
      <w:r w:rsidRPr="00AA247D">
        <w:rPr>
          <w:rStyle w:val="ac"/>
          <w:rFonts w:ascii="Narkisim" w:hAnsi="Narkisim"/>
          <w:rtl/>
        </w:rPr>
        <w:footnoteReference w:id="168"/>
      </w:r>
      <w:r w:rsidRPr="00AA247D">
        <w:rPr>
          <w:rFonts w:ascii="Narkisim" w:hAnsi="Narkisim"/>
          <w:rtl/>
        </w:rPr>
        <w:t>. [ובסוגיין איירי לענין עונש].</w:t>
      </w:r>
    </w:p>
    <w:p w14:paraId="29AE3576" w14:textId="77777777" w:rsidR="00C12B8C" w:rsidRPr="00AA247D" w:rsidRDefault="00000000" w:rsidP="00AA247D">
      <w:pPr>
        <w:bidi/>
        <w:rPr>
          <w:rFonts w:ascii="Narkisim" w:hAnsi="Narkisim" w:cs="Narkisim"/>
        </w:rPr>
      </w:pPr>
      <w:r w:rsidRPr="00AA247D">
        <w:rPr>
          <w:rFonts w:ascii="Narkisim" w:hAnsi="Narkisim" w:cs="Narkisim"/>
          <w:rtl/>
        </w:rPr>
        <w:t>ובגמ' (מכות יד:) איתא ואיבע"א נפק"ל מאחותו דרישא, ואידך מבע"ל לחלק כרת למפטם וסך. דילפי' מהך קרא דלאוין מחלקין, ודלא כגמ' (בסמוך) דידעי' כן מסברא [וע' בסמוך].</w:t>
      </w:r>
    </w:p>
    <w:p w14:paraId="1B45C92F" w14:textId="77777777" w:rsidR="00C12B8C" w:rsidRPr="00AA247D" w:rsidRDefault="00000000" w:rsidP="00AA247D">
      <w:pPr>
        <w:pStyle w:val="a8"/>
        <w:bidi/>
        <w:rPr>
          <w:rFonts w:ascii="Narkisim" w:hAnsi="Narkisim"/>
        </w:rPr>
      </w:pPr>
      <w:r w:rsidRPr="00AA247D">
        <w:rPr>
          <w:rFonts w:ascii="Narkisim" w:hAnsi="Narkisim"/>
          <w:rtl/>
        </w:rPr>
        <w:t>ופ</w:t>
      </w:r>
      <w:r w:rsidRPr="00AA247D">
        <w:rPr>
          <w:rFonts w:ascii="Narkisim" w:hAnsi="Narkisim"/>
          <w:b/>
          <w:bCs/>
          <w:rtl/>
        </w:rPr>
        <w:t xml:space="preserve">רש"י </w:t>
      </w:r>
      <w:r w:rsidRPr="00AA247D">
        <w:rPr>
          <w:rFonts w:ascii="Narkisim" w:hAnsi="Narkisim"/>
          <w:rtl/>
        </w:rPr>
        <w:t>(מכות שם) ילפי' מאחותו באם אינו ענין. וילפי' דכל מקום לאוין מחלקין. ו</w:t>
      </w:r>
      <w:r w:rsidRPr="00AA247D">
        <w:rPr>
          <w:rFonts w:ascii="Narkisim" w:hAnsi="Narkisim"/>
          <w:b/>
          <w:bCs/>
          <w:rtl/>
        </w:rPr>
        <w:t>רע"א</w:t>
      </w:r>
      <w:r w:rsidRPr="00AA247D">
        <w:rPr>
          <w:rFonts w:ascii="Narkisim" w:hAnsi="Narkisim"/>
          <w:rtl/>
        </w:rPr>
        <w:t xml:space="preserve"> (מכות) הק' דבהמשך הגמ' (שם) איתא ואידך כר"א דלאוין מחלקין, משמע דרבנן לא ס"ל לדר"א. ולדברי רש"י גם לרבנן לאוין מחלקין, אלא דלמדו כן מכח אם אינו ענין, דאתי לאורוי לכל מקום דאיכא ב' לאוין אזהרה א' מחלק לחטאת. ואם כוונת הגמ' דר' יצחק ס"ל כר"א מסברא, לא שייך לומר סבר כר"א, דהא י"ל דר"א גופיה למד כן מכח אם אינו ענין ולא מסברא. וצ"ע. אמנם השיטמ"ק (בסמוך) דייק דר"א קיבל כן מרבותיו, ולא למד כן מאחותו.</w:t>
      </w:r>
    </w:p>
    <w:p w14:paraId="5F43D754" w14:textId="77777777" w:rsidR="00C12B8C" w:rsidRPr="00AA247D" w:rsidRDefault="00000000" w:rsidP="00AA247D">
      <w:pPr>
        <w:pStyle w:val="a8"/>
        <w:bidi/>
        <w:rPr>
          <w:rFonts w:ascii="Narkisim" w:hAnsi="Narkisim"/>
        </w:rPr>
      </w:pPr>
      <w:r w:rsidRPr="00AA247D">
        <w:rPr>
          <w:rFonts w:ascii="Narkisim" w:hAnsi="Narkisim"/>
          <w:rtl/>
        </w:rPr>
        <w:t>ומשמע מדברי רע"א שלמד אם אינו ענין באחותו תנהו ענין לחלק במפטם וסך, ולא הוה כלל בשאר דוכתי</w:t>
      </w:r>
      <w:r w:rsidRPr="00AA247D">
        <w:rPr>
          <w:rStyle w:val="ac"/>
          <w:rFonts w:ascii="Narkisim" w:hAnsi="Narkisim"/>
          <w:rtl/>
        </w:rPr>
        <w:footnoteReference w:id="169"/>
      </w:r>
      <w:r w:rsidRPr="00AA247D">
        <w:rPr>
          <w:rFonts w:ascii="Narkisim" w:hAnsi="Narkisim"/>
          <w:rtl/>
        </w:rPr>
        <w:t xml:space="preserve"> דלאוין מחלקין.</w:t>
      </w:r>
    </w:p>
    <w:p w14:paraId="48A8A7C1"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xml:space="preserve"> אבל </w:t>
      </w:r>
      <w:r w:rsidRPr="00AA247D">
        <w:rPr>
          <w:rFonts w:ascii="Narkisim" w:hAnsi="Narkisim" w:cs="Narkisim"/>
          <w:b/>
          <w:bCs/>
          <w:rtl/>
        </w:rPr>
        <w:t>רגמ"ה</w:t>
      </w:r>
      <w:r w:rsidRPr="00AA247D">
        <w:rPr>
          <w:rStyle w:val="ac"/>
          <w:rFonts w:ascii="Narkisim" w:hAnsi="Narkisim" w:cs="Narkisim"/>
          <w:rtl/>
        </w:rPr>
        <w:footnoteReference w:id="170"/>
      </w:r>
      <w:r w:rsidRPr="00AA247D">
        <w:rPr>
          <w:rFonts w:ascii="Narkisim" w:hAnsi="Narkisim" w:cs="Narkisim"/>
          <w:rtl/>
        </w:rPr>
        <w:t xml:space="preserve"> פי' דברי הגמ' 'ואבע"א יליף עונש מאזהרה' קאי אגמ' לעיל, דילפי' לחלק עונש מאזהרה. דר' יוחנן אמר דלכך יצא כרת באחותו לחלק, ואי בעית תימא לחלק יליף עונש מן אזהרה. מה אזהרה דהיינו לאו כתיבא אכל ערוה וערוה, אף עונש כרת נמי הוי כמאן דכתיב בכולהו. ומש"ה חייב על כל ערוה וערוה. [וע"ז הביאו דברי ר' אלעזר א"ר הושעיא כעי"ז דילפי' לאוין מחלקין].</w:t>
      </w:r>
    </w:p>
    <w:p w14:paraId="093862B8"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ריטב"א</w:t>
      </w:r>
      <w:r w:rsidRPr="00AA247D">
        <w:rPr>
          <w:rFonts w:ascii="Narkisim" w:hAnsi="Narkisim" w:cs="Narkisim"/>
          <w:rtl/>
        </w:rPr>
        <w:t xml:space="preserve"> (מכות שם) הביא בשם ה</w:t>
      </w:r>
      <w:r w:rsidRPr="00AA247D">
        <w:rPr>
          <w:rFonts w:ascii="Narkisim" w:hAnsi="Narkisim" w:cs="Narkisim"/>
          <w:b/>
          <w:bCs/>
          <w:rtl/>
        </w:rPr>
        <w:t>ר"מ הלוי</w:t>
      </w:r>
      <w:r w:rsidRPr="00AA247D">
        <w:rPr>
          <w:rFonts w:ascii="Narkisim" w:hAnsi="Narkisim" w:cs="Narkisim"/>
          <w:rtl/>
        </w:rPr>
        <w:t xml:space="preserve"> דכוונת הגמ' דמקרא דונכרתו הנפשות העושות, דיליף עונש מאזהרתו</w:t>
      </w:r>
      <w:r w:rsidRPr="00AA247D">
        <w:rPr>
          <w:rStyle w:val="ac"/>
          <w:rFonts w:ascii="Narkisim" w:hAnsi="Narkisim" w:cs="Narkisim"/>
          <w:rtl/>
        </w:rPr>
        <w:footnoteReference w:id="171"/>
      </w:r>
      <w:r w:rsidRPr="00AA247D">
        <w:rPr>
          <w:rFonts w:ascii="Narkisim" w:hAnsi="Narkisim" w:cs="Narkisim"/>
          <w:rtl/>
        </w:rPr>
        <w:t xml:space="preserve"> דכתיב ונכרתו על כל העריות הכתובות למעלה באזהרה. וכיון שכבר נתרבתה אחותו בת אביו ובת אמו באזהרה ממילא הויא בכלל ונכרתו</w:t>
      </w:r>
      <w:r w:rsidRPr="00AA247D">
        <w:rPr>
          <w:rStyle w:val="ac"/>
          <w:rFonts w:ascii="Narkisim" w:hAnsi="Narkisim" w:cs="Narkisim"/>
          <w:rtl/>
        </w:rPr>
        <w:footnoteReference w:id="172"/>
      </w:r>
      <w:r w:rsidRPr="00AA247D">
        <w:rPr>
          <w:rFonts w:ascii="Narkisim" w:hAnsi="Narkisim" w:cs="Narkisim"/>
          <w:rtl/>
        </w:rPr>
        <w:t>.</w:t>
      </w:r>
    </w:p>
    <w:p w14:paraId="532FEAE2" w14:textId="77777777" w:rsidR="00C12B8C" w:rsidRPr="00AA247D" w:rsidRDefault="00000000" w:rsidP="00AA247D">
      <w:pPr>
        <w:bidi/>
        <w:rPr>
          <w:rFonts w:ascii="Narkisim" w:hAnsi="Narkisim" w:cs="Narkisim"/>
        </w:rPr>
      </w:pPr>
      <w:r w:rsidRPr="00AA247D">
        <w:rPr>
          <w:rFonts w:ascii="Narkisim" w:hAnsi="Narkisim" w:cs="Narkisim"/>
          <w:u w:val="single"/>
          <w:rtl/>
        </w:rPr>
        <w:t>א"ר אלעזר א"ר הושעיא וכו' ב' לאוין וכרת א' חלוק חטאת ביניהן וכו'</w:t>
      </w:r>
      <w:r w:rsidRPr="00AA247D">
        <w:rPr>
          <w:rFonts w:ascii="Narkisim" w:hAnsi="Narkisim" w:cs="Narkisim"/>
          <w:rtl/>
        </w:rPr>
        <w:t>. פ</w:t>
      </w:r>
      <w:r w:rsidRPr="00AA247D">
        <w:rPr>
          <w:rFonts w:ascii="Narkisim" w:hAnsi="Narkisim" w:cs="Narkisim"/>
          <w:b/>
          <w:bCs/>
          <w:rtl/>
        </w:rPr>
        <w:t>רגמ"ה</w:t>
      </w:r>
      <w:r w:rsidRPr="00AA247D">
        <w:rPr>
          <w:rFonts w:ascii="Narkisim" w:hAnsi="Narkisim" w:cs="Narkisim"/>
          <w:rtl/>
        </w:rPr>
        <w:t xml:space="preserve"> דאף דחטאת בא במקום כרת [ולא מחמת הלאו], אפ"ה כיון דכתיבי ב' לאוין וכרת אחת משמע כרת אכל לאו לאו.</w:t>
      </w:r>
    </w:p>
    <w:p w14:paraId="7052C939" w14:textId="77777777" w:rsidR="00C12B8C" w:rsidRPr="00AA247D" w:rsidRDefault="00000000" w:rsidP="00AA247D">
      <w:pPr>
        <w:bidi/>
        <w:rPr>
          <w:rFonts w:ascii="Narkisim" w:hAnsi="Narkisim" w:cs="Narkisim"/>
        </w:rPr>
      </w:pPr>
      <w:r w:rsidRPr="00AA247D">
        <w:rPr>
          <w:rFonts w:ascii="Narkisim" w:hAnsi="Narkisim" w:cs="Narkisim"/>
          <w:rtl/>
        </w:rPr>
        <w:t>והגמ' מק' דאף באחותו נימא הכי, אבל בגמ' (מכות יד: הנ"ל) יש חד תי' דילפי' יתור דאחותו לחלק כרת למפטם וסך.</w:t>
      </w:r>
    </w:p>
    <w:p w14:paraId="32FE89D7"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(ד בתוך דבריו) הק' [אגמ' דידן] ומאי פריך 'למה לי אחותו', דלמא טעמא דר"א נמי מהתם, מאחר דגלי לן אחותו לחלק</w:t>
      </w:r>
      <w:r w:rsidRPr="00AA247D">
        <w:rPr>
          <w:rStyle w:val="ac"/>
          <w:rFonts w:ascii="Narkisim" w:hAnsi="Narkisim"/>
          <w:rtl/>
        </w:rPr>
        <w:footnoteReference w:id="173"/>
      </w:r>
      <w:r w:rsidRPr="00AA247D">
        <w:rPr>
          <w:rFonts w:ascii="Narkisim" w:hAnsi="Narkisim"/>
          <w:rtl/>
        </w:rPr>
        <w:t>. ותי' דהמקשן סבר</w:t>
      </w:r>
      <w:r w:rsidRPr="00AA247D">
        <w:rPr>
          <w:rStyle w:val="ac"/>
          <w:rFonts w:ascii="Narkisim" w:hAnsi="Narkisim"/>
          <w:rtl/>
        </w:rPr>
        <w:footnoteReference w:id="174"/>
      </w:r>
      <w:r w:rsidRPr="00AA247D">
        <w:rPr>
          <w:rFonts w:ascii="Narkisim" w:hAnsi="Narkisim"/>
          <w:rtl/>
        </w:rPr>
        <w:t xml:space="preserve"> דע"כ ר"א קבלה מרבותיו </w:t>
      </w:r>
      <w:r w:rsidRPr="00AA247D">
        <w:rPr>
          <w:rFonts w:ascii="Narkisim" w:hAnsi="Narkisim"/>
          <w:rtl/>
        </w:rPr>
        <w:lastRenderedPageBreak/>
        <w:t>דכל מקום שיש לאוין מחולקין וכרת אחד חילוק חטאת ביניהן, ובלא קרא. דאל"כ לא הוי יליף מאחותו לבעלמא, דהו"א דלמא שאני התם דגלי קרא בעריות.</w:t>
      </w:r>
    </w:p>
    <w:p w14:paraId="69FAD9F0" w14:textId="77777777" w:rsidR="00C12B8C" w:rsidRPr="00AA247D" w:rsidRDefault="00000000" w:rsidP="00AA247D">
      <w:pPr>
        <w:pStyle w:val="a8"/>
        <w:bidi/>
        <w:rPr>
          <w:rFonts w:ascii="Narkisim" w:hAnsi="Narkisim"/>
        </w:rPr>
      </w:pPr>
      <w:r w:rsidRPr="00AA247D">
        <w:rPr>
          <w:rFonts w:ascii="Narkisim" w:hAnsi="Narkisim"/>
          <w:rtl/>
        </w:rPr>
        <w:t>ועוד כת' דהו"א דהתם הטעם אינו משום לאוין מחולקין, אלא משום אחותו יתירא שבא לגלות על הבא על אחותו שהיא אחות אביו ואחות אמו.</w:t>
      </w:r>
    </w:p>
    <w:p w14:paraId="5787CE69" w14:textId="77777777" w:rsidR="00C12B8C" w:rsidRPr="00AA247D" w:rsidRDefault="00000000" w:rsidP="00AA247D">
      <w:pPr>
        <w:bidi/>
        <w:rPr>
          <w:rFonts w:ascii="Narkisim" w:hAnsi="Narkisim" w:cs="Narkisim"/>
        </w:rPr>
      </w:pPr>
      <w:r w:rsidRPr="00AA247D">
        <w:rPr>
          <w:rFonts w:ascii="Narkisim" w:hAnsi="Narkisim" w:cs="Narkisim"/>
          <w:u w:val="single"/>
          <w:rtl/>
        </w:rPr>
        <w:t>שם. ב' לאוין וכרת א' וכו' ומאי היא מפטם וסך</w:t>
      </w:r>
      <w:r w:rsidRPr="00AA247D">
        <w:rPr>
          <w:rFonts w:ascii="Narkisim" w:hAnsi="Narkisim" w:cs="Narkisim"/>
          <w:rtl/>
        </w:rPr>
        <w:t>. ו</w:t>
      </w:r>
      <w:r w:rsidRPr="00AA247D">
        <w:rPr>
          <w:rFonts w:ascii="Narkisim" w:hAnsi="Narkisim" w:cs="Narkisim"/>
          <w:b/>
          <w:bCs/>
          <w:rtl/>
        </w:rPr>
        <w:t xml:space="preserve">תוס' </w:t>
      </w:r>
      <w:r w:rsidRPr="00AA247D">
        <w:rPr>
          <w:rFonts w:ascii="Narkisim" w:hAnsi="Narkisim" w:cs="Narkisim"/>
          <w:rtl/>
        </w:rPr>
        <w:t>(מכות יד. המשך מעמ' הקודם, והתוס' ר"פ שם יד:) הביא שר' שלמה מדרוייש הק' לר' אליעזר אמר רבי אושעיא דאיצריכו ליה לאוין לחלק במפטם וסך, אם כן לא לילקו עלייהו. וכי היכי דבעינן למימר (מכות יג:) דאי קרבן בעי אזהרה לא לקי אלאו דכריתות. הכי נמי לא ילקה כיון דחילוק קרבן בעי אזהרה, דלולי הלאוין לא היינו מחלקין הכרת לב' קרבנות. ותי' דנהי דאיצטריכו ליה לאוין לחלק, בשביל זה לא נמנע ללמוד ממנו מלקות, כיון דידעינן בהו עיקר חיוב קרבן בלא הלאו. נהי דחילוק לא ידעינן אלא מלאוין, מכל מקום ילקו.</w:t>
      </w:r>
    </w:p>
    <w:p w14:paraId="10068683" w14:textId="77777777" w:rsidR="00C12B8C" w:rsidRPr="00AA247D" w:rsidRDefault="00000000" w:rsidP="00AA247D">
      <w:pPr>
        <w:bidi/>
        <w:rPr>
          <w:rFonts w:ascii="Narkisim" w:hAnsi="Narkisim" w:cs="Narkisim"/>
        </w:rPr>
      </w:pPr>
      <w:r w:rsidRPr="00AA247D">
        <w:rPr>
          <w:rFonts w:ascii="Narkisim" w:hAnsi="Narkisim" w:cs="Narkisim"/>
          <w:u w:val="single"/>
          <w:rtl/>
        </w:rPr>
        <w:t>וכי מאחר דלאוין מחולקין כרת דאחותו ל"ל</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(ד"ה הגה"ה) דילפי' אחותו שהיא אחות אביו ואחות אמו משום דלאוין מחולקין, ולא צריך ילפותא דשמות מחולקין].</w:t>
      </w:r>
    </w:p>
    <w:p w14:paraId="6563066F" w14:textId="77777777" w:rsidR="00C12B8C" w:rsidRPr="00AA247D" w:rsidRDefault="00000000" w:rsidP="00AA247D">
      <w:pPr>
        <w:pStyle w:val="a7"/>
        <w:bidi/>
        <w:rPr>
          <w:rFonts w:ascii="Narkisim" w:hAnsi="Narkisim"/>
        </w:rPr>
      </w:pPr>
      <w:r w:rsidRPr="00AA247D">
        <w:rPr>
          <w:rFonts w:ascii="Narkisim" w:hAnsi="Narkisim"/>
          <w:rtl/>
        </w:rPr>
        <w:t>והגמ' תי' דאיצטריך אחותו</w:t>
      </w:r>
      <w:r w:rsidRPr="00AA247D">
        <w:rPr>
          <w:rStyle w:val="ac"/>
          <w:rFonts w:ascii="Narkisim" w:hAnsi="Narkisim"/>
          <w:rtl/>
        </w:rPr>
        <w:footnoteReference w:id="175"/>
      </w:r>
      <w:r w:rsidRPr="00AA247D">
        <w:rPr>
          <w:rFonts w:ascii="Narkisim" w:hAnsi="Narkisim"/>
          <w:rtl/>
        </w:rPr>
        <w:t xml:space="preserve"> לרבנן [בת אביו ובת אמו, שאין עונשין מהדין] ולר' יצחק [לדונו בכרת ולא ללאו]</w:t>
      </w:r>
      <w:r w:rsidRPr="00AA247D">
        <w:rPr>
          <w:rStyle w:val="ac"/>
          <w:rFonts w:ascii="Narkisim" w:hAnsi="Narkisim"/>
          <w:rtl/>
        </w:rPr>
        <w:footnoteReference w:id="176"/>
      </w:r>
      <w:r w:rsidRPr="00AA247D">
        <w:rPr>
          <w:rFonts w:ascii="Narkisim" w:hAnsi="Narkisim"/>
          <w:rtl/>
        </w:rPr>
        <w:t>. ורש"י פי' דאף דאחותו דרישא מיותר</w:t>
      </w:r>
      <w:r w:rsidRPr="00AA247D">
        <w:rPr>
          <w:rStyle w:val="ac"/>
          <w:rFonts w:ascii="Narkisim" w:hAnsi="Narkisim"/>
          <w:rtl/>
        </w:rPr>
        <w:footnoteReference w:id="177"/>
      </w:r>
      <w:r w:rsidRPr="00AA247D">
        <w:rPr>
          <w:rFonts w:ascii="Narkisim" w:hAnsi="Narkisim"/>
          <w:rtl/>
        </w:rPr>
        <w:t>, דרך לשנות הפרשה בשביל חידוש א'</w:t>
      </w:r>
      <w:r w:rsidRPr="00AA247D">
        <w:rPr>
          <w:rStyle w:val="ac"/>
          <w:rFonts w:ascii="Narkisim" w:hAnsi="Narkisim"/>
          <w:rtl/>
        </w:rPr>
        <w:footnoteReference w:id="178"/>
      </w:r>
      <w:r w:rsidRPr="00AA247D">
        <w:rPr>
          <w:rFonts w:ascii="Narkisim" w:hAnsi="Narkisim"/>
          <w:rtl/>
        </w:rPr>
        <w:t>. [ורש"י מחק המשך הגמ' המוסגר]. ועד"ז כת' רש"י (מכות יד:).</w:t>
      </w:r>
    </w:p>
    <w:p w14:paraId="22FACF08"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(ד בסו"ד) כת' דלדברי רגמ"ה דתי' הגמ' (לעיל) ואיבע"א יליף עונש מאזהרה קאי דילפי' דלאוין מחלקין לחטאות, ניחא טפי שהגמ' מק' למאן דיליף מאחותו [ל"ק] נילף עונש מאזהרה.</w:t>
      </w:r>
    </w:p>
    <w:p w14:paraId="0AE51F4E"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xml:space="preserve"> (מכות יד. ד"ה ה"ג) הביאו </w:t>
      </w:r>
      <w:r w:rsidRPr="00AA247D">
        <w:rPr>
          <w:rFonts w:ascii="Narkisim" w:hAnsi="Narkisim" w:cs="Narkisim"/>
          <w:b/>
          <w:bCs/>
          <w:rtl/>
        </w:rPr>
        <w:t>י"מ</w:t>
      </w:r>
      <w:r w:rsidRPr="00AA247D">
        <w:rPr>
          <w:rFonts w:ascii="Narkisim" w:hAnsi="Narkisim" w:cs="Narkisim"/>
          <w:rtl/>
        </w:rPr>
        <w:t xml:space="preserve"> דאף לר"א א"ר הושעיא אצטריך דרשא לאחותו שהיא אחות אביו ואחות אמו, דנהי דאיכא לאוין מוחלקין מ"מ הואיל והם גוף אחד אימא לא ליחייב אלא אחת. ולא דמי למפטם וסך שהם עבודות מוחלקות. ותוס' דחו דבסוגיין מבואר דאין לחלק בזה.</w:t>
      </w:r>
    </w:p>
    <w:p w14:paraId="12EEAC0F" w14:textId="77777777" w:rsidR="00C12B8C" w:rsidRPr="00AA247D" w:rsidRDefault="00000000" w:rsidP="00AA247D">
      <w:pPr>
        <w:pStyle w:val="a7"/>
        <w:bidi/>
        <w:rPr>
          <w:rFonts w:ascii="Narkisim" w:hAnsi="Narkisim"/>
        </w:rPr>
      </w:pPr>
      <w:r w:rsidRPr="00AA247D">
        <w:rPr>
          <w:rFonts w:ascii="Narkisim" w:hAnsi="Narkisim"/>
          <w:rtl/>
        </w:rPr>
        <w:t>ועד"ז הק' ה</w:t>
      </w:r>
      <w:r w:rsidRPr="00AA247D">
        <w:rPr>
          <w:rFonts w:ascii="Narkisim" w:hAnsi="Narkisim"/>
          <w:b/>
          <w:bCs/>
          <w:rtl/>
        </w:rPr>
        <w:t>שיטמ"ק</w:t>
      </w:r>
      <w:r w:rsidRPr="00AA247D">
        <w:rPr>
          <w:rFonts w:ascii="Narkisim" w:hAnsi="Narkisim"/>
          <w:rtl/>
        </w:rPr>
        <w:t xml:space="preserve"> (ד ר' ברוך) נימא דאיצטריך קרא הבא על אחותו שהיא אחות אביו ואחות אמו דהוה ביאה אחת, ולא דמי למפטם וסך דתרי מילי נינהו. ותי' דהתם נמי מפטם וסך אידי ואידי בשמן הוא</w:t>
      </w:r>
      <w:r w:rsidRPr="00AA247D">
        <w:rPr>
          <w:rStyle w:val="ac"/>
          <w:rFonts w:ascii="Narkisim" w:hAnsi="Narkisim"/>
          <w:rtl/>
        </w:rPr>
        <w:footnoteReference w:id="179"/>
      </w:r>
      <w:r w:rsidRPr="00AA247D">
        <w:rPr>
          <w:rFonts w:ascii="Narkisim" w:hAnsi="Narkisim"/>
          <w:rtl/>
        </w:rPr>
        <w:t>, ומש"ה מדמי שפיר לאחותו שהיא אחות אביו ואחות אמו אף דהוה גוף א' וביאה אחת, ומ"מ הן שמות מחולקין. וכמו מפטם וסך.</w:t>
      </w:r>
    </w:p>
    <w:p w14:paraId="694B822E" w14:textId="77777777" w:rsidR="00C12B8C" w:rsidRPr="00AA247D" w:rsidRDefault="00000000" w:rsidP="00AA247D">
      <w:pPr>
        <w:bidi/>
        <w:rPr>
          <w:rFonts w:ascii="Narkisim" w:hAnsi="Narkisim" w:cs="Narkisim"/>
        </w:rPr>
      </w:pPr>
      <w:r w:rsidRPr="00AA247D">
        <w:rPr>
          <w:rFonts w:ascii="Narkisim" w:hAnsi="Narkisim" w:cs="Narkisim"/>
          <w:u w:val="single"/>
          <w:rtl/>
        </w:rPr>
        <w:t>אמר רנב"י אף אנן נמי תנינא וכו' דתניא המפטם את הקטרת במיצעא וכו' מה קטרת לאו בפנ"ע</w:t>
      </w:r>
      <w:r w:rsidRPr="00AA247D">
        <w:rPr>
          <w:rFonts w:ascii="Narkisim" w:hAnsi="Narkisim" w:cs="Narkisim"/>
          <w:rtl/>
        </w:rPr>
        <w:t>. ה</w:t>
      </w:r>
      <w:r w:rsidRPr="00AA247D">
        <w:rPr>
          <w:rFonts w:ascii="Narkisim" w:hAnsi="Narkisim" w:cs="Narkisim"/>
          <w:b/>
          <w:bCs/>
          <w:rtl/>
        </w:rPr>
        <w:t>אחרונים</w:t>
      </w:r>
      <w:r w:rsidRPr="00AA247D">
        <w:rPr>
          <w:rFonts w:ascii="Narkisim" w:hAnsi="Narkisim" w:cs="Narkisim"/>
          <w:rtl/>
        </w:rPr>
        <w:t xml:space="preserve"> הק' אמאי איצטריך דיוק זה, הו"ל להביא מדברי ר' יוחנן דמתני' להתחייב על כולם בעשאן בהעלם א'.</w:t>
      </w:r>
    </w:p>
    <w:p w14:paraId="10CE0A89" w14:textId="77777777" w:rsidR="00C12B8C" w:rsidRPr="00AA247D" w:rsidRDefault="00000000" w:rsidP="00AA247D">
      <w:pPr>
        <w:pStyle w:val="a8"/>
        <w:bidi/>
        <w:rPr>
          <w:rFonts w:ascii="Narkisim" w:hAnsi="Narkisim"/>
        </w:rPr>
      </w:pPr>
      <w:r w:rsidRPr="00AA247D">
        <w:rPr>
          <w:rFonts w:ascii="Narkisim" w:hAnsi="Narkisim"/>
          <w:rtl/>
        </w:rPr>
        <w:t>ועד"ז הק' ה</w:t>
      </w:r>
      <w:r w:rsidRPr="00AA247D">
        <w:rPr>
          <w:rFonts w:ascii="Narkisim" w:hAnsi="Narkisim"/>
          <w:b/>
          <w:bCs/>
          <w:rtl/>
        </w:rPr>
        <w:t xml:space="preserve">שיטמ"ק </w:t>
      </w:r>
      <w:r w:rsidRPr="00AA247D">
        <w:rPr>
          <w:rFonts w:ascii="Narkisim" w:hAnsi="Narkisim"/>
          <w:rtl/>
        </w:rPr>
        <w:t>(ט, ר' ברוך) תיפו"ל מדתני המפטם והסך, אלמא דמחייב אכל חד מינייהו. ותי' דהו"א דלא מחייב אכל חדא. [ודלא כר' יוחנן].</w:t>
      </w:r>
    </w:p>
    <w:p w14:paraId="4B76EBDB" w14:textId="77777777" w:rsidR="00C12B8C" w:rsidRPr="00AA247D" w:rsidRDefault="00000000" w:rsidP="00AA247D">
      <w:pPr>
        <w:pStyle w:val="a7"/>
        <w:bidi/>
        <w:rPr>
          <w:rFonts w:ascii="Narkisim" w:hAnsi="Narkisim"/>
        </w:rPr>
      </w:pPr>
      <w:r w:rsidRPr="00AA247D">
        <w:rPr>
          <w:rFonts w:ascii="Narkisim" w:hAnsi="Narkisim"/>
          <w:rtl/>
        </w:rPr>
        <w:t>אבל יש שדייקו דברי הגמ' דילפי' דמפטם וסך מחולקין משום שלאו בפנ"ע, ולא משום דילפי' יתור דרשא דאחותו (וכאידך לישנא מכות שם).</w:t>
      </w:r>
    </w:p>
    <w:p w14:paraId="2C431257"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 xml:space="preserve">באר שבע </w:t>
      </w:r>
      <w:r w:rsidRPr="00AA247D">
        <w:rPr>
          <w:rFonts w:ascii="Narkisim" w:hAnsi="Narkisim"/>
          <w:rtl/>
        </w:rPr>
        <w:t>הק' דבמשנה (מכות יג.) גם נקטו לשון זה, וקטרת באמצע. אף דהתם לא איצטריך לחלק. והמצפ"א תי' דהתנא נקט שם סירכא דלישנא דמתני' דידן.</w:t>
      </w:r>
    </w:p>
    <w:p w14:paraId="24236F05" w14:textId="77777777" w:rsidR="00C12B8C" w:rsidRPr="00AA247D" w:rsidRDefault="00000000" w:rsidP="00AA247D">
      <w:pPr>
        <w:pStyle w:val="2"/>
        <w:bidi/>
        <w:rPr>
          <w:rFonts w:ascii="Narkisim" w:hAnsi="Narkisim"/>
        </w:rPr>
      </w:pPr>
      <w:r w:rsidRPr="00AA247D">
        <w:rPr>
          <w:rFonts w:ascii="Narkisim" w:hAnsi="Narkisim"/>
          <w:rtl/>
        </w:rPr>
        <w:lastRenderedPageBreak/>
        <w:t>אי בנשי</w:t>
      </w:r>
    </w:p>
    <w:p w14:paraId="7E66DD5E" w14:textId="77777777" w:rsidR="00C12B8C" w:rsidRPr="00AA247D" w:rsidRDefault="00000000" w:rsidP="00AA247D">
      <w:pPr>
        <w:bidi/>
        <w:rPr>
          <w:rFonts w:ascii="Narkisim" w:hAnsi="Narkisim" w:cs="Narkisim"/>
        </w:rPr>
      </w:pPr>
      <w:r w:rsidRPr="00AA247D">
        <w:rPr>
          <w:rFonts w:ascii="Narkisim" w:hAnsi="Narkisim" w:cs="Narkisim"/>
          <w:u w:val="single"/>
          <w:rtl/>
        </w:rPr>
        <w:t>אי בנשי קחשיב דל וכו' ובצרי להו תרתי</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(יג ויד, גליון ור' ברוך) הק' דהו"ל למפרך ממולך, דלא מצינו אשה שתתחייב דכתיב 'מזרעו'</w:t>
      </w:r>
      <w:r w:rsidRPr="00AA247D">
        <w:rPr>
          <w:rStyle w:val="ac"/>
          <w:rFonts w:ascii="Narkisim" w:hAnsi="Narkisim" w:cs="Narkisim"/>
          <w:rtl/>
        </w:rPr>
        <w:footnoteReference w:id="180"/>
      </w:r>
      <w:r w:rsidRPr="00AA247D">
        <w:rPr>
          <w:rFonts w:ascii="Narkisim" w:hAnsi="Narkisim" w:cs="Narkisim"/>
          <w:rtl/>
        </w:rPr>
        <w:t>. אבל ה</w:t>
      </w:r>
      <w:r w:rsidRPr="00AA247D">
        <w:rPr>
          <w:rFonts w:ascii="Narkisim" w:hAnsi="Narkisim" w:cs="Narkisim"/>
          <w:b/>
          <w:bCs/>
          <w:rtl/>
        </w:rPr>
        <w:t>אחרונים</w:t>
      </w:r>
      <w:r w:rsidRPr="00AA247D">
        <w:rPr>
          <w:rFonts w:ascii="Narkisim" w:hAnsi="Narkisim" w:cs="Narkisim"/>
          <w:rtl/>
        </w:rPr>
        <w:t xml:space="preserve"> הביאו דבס' החינוך (רח) כת' דאף נשים חייבות משום מולך</w:t>
      </w:r>
      <w:r w:rsidRPr="00AA247D">
        <w:rPr>
          <w:rStyle w:val="ac"/>
          <w:rFonts w:ascii="Narkisim" w:hAnsi="Narkisim" w:cs="Narkisim"/>
          <w:rtl/>
        </w:rPr>
        <w:footnoteReference w:id="181"/>
      </w:r>
      <w:r w:rsidRPr="00AA247D">
        <w:rPr>
          <w:rFonts w:ascii="Narkisim" w:hAnsi="Narkisim" w:cs="Narkisim"/>
          <w:rtl/>
        </w:rPr>
        <w:t>. ועוד הביאו דדרשי' בתו"כ (קדושים פרשה ד ח) בישראל לרבות נשים ועבדים</w:t>
      </w:r>
      <w:r w:rsidRPr="00AA247D">
        <w:rPr>
          <w:rStyle w:val="ac"/>
          <w:rFonts w:ascii="Narkisim" w:hAnsi="Narkisim" w:cs="Narkisim"/>
          <w:rtl/>
        </w:rPr>
        <w:footnoteReference w:id="182"/>
      </w:r>
      <w:r w:rsidRPr="00AA247D">
        <w:rPr>
          <w:rFonts w:ascii="Narkisim" w:hAnsi="Narkisim" w:cs="Narkisim"/>
          <w:rtl/>
        </w:rPr>
        <w:t>. [וקאי בקרא דמולך, אמנם הביאו דמשמעות הר"ש בתו"כ דהך דרשא קאי אפרשת עריות</w:t>
      </w:r>
      <w:r w:rsidRPr="00AA247D">
        <w:rPr>
          <w:rStyle w:val="ac"/>
          <w:rFonts w:ascii="Narkisim" w:hAnsi="Narkisim" w:cs="Narkisim"/>
          <w:rtl/>
        </w:rPr>
        <w:footnoteReference w:id="183"/>
      </w:r>
      <w:r w:rsidRPr="00AA247D">
        <w:rPr>
          <w:rFonts w:ascii="Narkisim" w:hAnsi="Narkisim" w:cs="Narkisim"/>
          <w:rtl/>
        </w:rPr>
        <w:t>].</w:t>
      </w:r>
    </w:p>
    <w:p w14:paraId="4B475516" w14:textId="77777777" w:rsidR="00C12B8C" w:rsidRPr="00AA247D" w:rsidRDefault="00000000" w:rsidP="00AA247D">
      <w:pPr>
        <w:bidi/>
        <w:rPr>
          <w:rFonts w:ascii="Narkisim" w:hAnsi="Narkisim" w:cs="Narkisim"/>
        </w:rPr>
      </w:pPr>
      <w:r w:rsidRPr="00AA247D">
        <w:rPr>
          <w:rFonts w:ascii="Narkisim" w:hAnsi="Narkisim" w:cs="Narkisim"/>
          <w:rtl/>
        </w:rPr>
        <w:t>ועוד דן ה</w:t>
      </w:r>
      <w:r w:rsidRPr="00AA247D">
        <w:rPr>
          <w:rFonts w:ascii="Narkisim" w:hAnsi="Narkisim" w:cs="Narkisim"/>
          <w:b/>
          <w:bCs/>
          <w:rtl/>
        </w:rPr>
        <w:t>שיטמ"ק</w:t>
      </w:r>
      <w:r w:rsidRPr="00AA247D">
        <w:rPr>
          <w:rFonts w:ascii="Narkisim" w:hAnsi="Narkisim" w:cs="Narkisim"/>
          <w:rtl/>
        </w:rPr>
        <w:t xml:space="preserve"> (יג ויד) בשוחט ומעלה בחוץ, כיון דאשה לאו בת העלאה היא בפתח אהל מועד מסתמא לא מחייבא עליה בחוץ. או שמא אשה כשרה בבמה [וכמו זר שכשר], ולהכי איחייבי עלה בחוץ. [ומבואר שנסתפק אי אשה כשירה בבמה</w:t>
      </w:r>
      <w:r w:rsidRPr="00AA247D">
        <w:rPr>
          <w:rStyle w:val="ac"/>
          <w:rFonts w:ascii="Narkisim" w:hAnsi="Narkisim" w:cs="Narkisim"/>
          <w:rtl/>
        </w:rPr>
        <w:footnoteReference w:id="184"/>
      </w:r>
      <w:r w:rsidRPr="00AA247D">
        <w:rPr>
          <w:rFonts w:ascii="Narkisim" w:hAnsi="Narkisim" w:cs="Narkisim"/>
          <w:rtl/>
        </w:rPr>
        <w:t>].</w:t>
      </w:r>
    </w:p>
    <w:p w14:paraId="0A98033D"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(ע' שו"ת מקור ברוך א א) הביאו דיש חידוש בדברי השיטמ"ק שנקט דאין חיוב בחוץ אלא באופנים שכשר בבמה</w:t>
      </w:r>
      <w:r w:rsidRPr="00AA247D">
        <w:rPr>
          <w:rStyle w:val="ac"/>
          <w:rFonts w:ascii="Narkisim" w:hAnsi="Narkisim"/>
          <w:rtl/>
        </w:rPr>
        <w:footnoteReference w:id="185"/>
      </w:r>
      <w:r w:rsidRPr="00AA247D">
        <w:rPr>
          <w:rFonts w:ascii="Narkisim" w:hAnsi="Narkisim"/>
          <w:rtl/>
        </w:rPr>
        <w:t>, והא זר ומחוסר בגדים, ובעל מום וכדו' חייבים בחוץ אף דפסול בפנים. והמקור ברוך כת' דבהנך עכ"פ אם עלו לא ירדו, והנידון של השיטמ"ק באשה בפנים האם אמרי' אם עלו ירדו.</w:t>
      </w:r>
    </w:p>
    <w:p w14:paraId="04C0F143"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רגמ"ה</w:t>
      </w:r>
      <w:r w:rsidRPr="00AA247D">
        <w:rPr>
          <w:rFonts w:ascii="Narkisim" w:hAnsi="Narkisim" w:cs="Narkisim"/>
          <w:rtl/>
        </w:rPr>
        <w:t xml:space="preserve"> הק' דנימא אף מילה ליתא בנשי. ותי' דלא מיירי אלא בלאוין.</w:t>
      </w:r>
    </w:p>
    <w:p w14:paraId="78F4505B" w14:textId="77777777" w:rsidR="00C12B8C" w:rsidRPr="00AA247D" w:rsidRDefault="00000000" w:rsidP="00AA247D">
      <w:pPr>
        <w:bidi/>
        <w:rPr>
          <w:rFonts w:ascii="Narkisim" w:hAnsi="Narkisim" w:cs="Narkisim"/>
        </w:rPr>
      </w:pPr>
      <w:r w:rsidRPr="00AA247D">
        <w:rPr>
          <w:rFonts w:ascii="Narkisim" w:hAnsi="Narkisim" w:cs="Narkisim"/>
          <w:u w:val="single"/>
          <w:rtl/>
        </w:rPr>
        <w:t>לר' ישמעאל דמפיק ליה מתרי קראי וכו'</w:t>
      </w:r>
      <w:r w:rsidRPr="00AA247D">
        <w:rPr>
          <w:rFonts w:ascii="Narkisim" w:hAnsi="Narkisim" w:cs="Narkisim"/>
          <w:rtl/>
        </w:rPr>
        <w:t>. דנח' ר' ישמעאל ור"ע בברייתא (סנהדרין נד:) מהיכן נלמד אזהרה לנשכב בזכר</w:t>
      </w:r>
      <w:r w:rsidRPr="00AA247D">
        <w:rPr>
          <w:rStyle w:val="ac"/>
          <w:rFonts w:ascii="Narkisim" w:hAnsi="Narkisim" w:cs="Narkisim"/>
          <w:rtl/>
        </w:rPr>
        <w:footnoteReference w:id="186"/>
      </w:r>
      <w:r w:rsidRPr="00AA247D">
        <w:rPr>
          <w:rFonts w:ascii="Narkisim" w:hAnsi="Narkisim" w:cs="Narkisim"/>
          <w:rtl/>
        </w:rPr>
        <w:t xml:space="preserve"> ובבהמה, לר' ישמעאל מלא יהיה קדש, ולר"ע מדרשא דקרא תשכיב ושכיבתך. ור' אבהו (שם ובסמוך) אמר דנפק"מ להתחייב ב' בבא על הזכור ומביא זכור עליו, וכן בבהמה. [כיון דלאוין מחולקין</w:t>
      </w:r>
      <w:r w:rsidRPr="00AA247D">
        <w:rPr>
          <w:rStyle w:val="ac"/>
          <w:rFonts w:ascii="Narkisim" w:hAnsi="Narkisim" w:cs="Narkisim"/>
          <w:rtl/>
        </w:rPr>
        <w:footnoteReference w:id="187"/>
      </w:r>
      <w:r w:rsidRPr="00AA247D">
        <w:rPr>
          <w:rFonts w:ascii="Narkisim" w:hAnsi="Narkisim" w:cs="Narkisim"/>
          <w:rtl/>
        </w:rPr>
        <w:t>].</w:t>
      </w:r>
    </w:p>
    <w:p w14:paraId="4FBBBC07" w14:textId="77777777" w:rsidR="00C12B8C" w:rsidRPr="00AA247D" w:rsidRDefault="00000000" w:rsidP="00AA247D">
      <w:pPr>
        <w:pStyle w:val="a7"/>
        <w:bidi/>
        <w:rPr>
          <w:rFonts w:ascii="Narkisim" w:hAnsi="Narkisim"/>
        </w:rPr>
      </w:pPr>
      <w:r w:rsidRPr="00AA247D">
        <w:rPr>
          <w:rFonts w:ascii="Narkisim" w:hAnsi="Narkisim"/>
          <w:rtl/>
        </w:rPr>
        <w:t>אך אביי (שם והו' בסמוך) דחה דדוקא בזכור חייב משום לא יהיה קדש לר' ישמעאל, אבל בבהמה הוה מקרא דשכבתך</w:t>
      </w:r>
      <w:r w:rsidRPr="00AA247D">
        <w:rPr>
          <w:rStyle w:val="ac"/>
          <w:rFonts w:ascii="Narkisim" w:hAnsi="Narkisim"/>
          <w:rtl/>
        </w:rPr>
        <w:footnoteReference w:id="188"/>
      </w:r>
      <w:r w:rsidRPr="00AA247D">
        <w:rPr>
          <w:rFonts w:ascii="Narkisim" w:hAnsi="Narkisim"/>
          <w:rtl/>
        </w:rPr>
        <w:t>. דלא יהיה קדש כתיב בגברי, פרש"י דאין זנות לבהמה.</w:t>
      </w:r>
    </w:p>
    <w:p w14:paraId="702933E1" w14:textId="77777777" w:rsidR="00C12B8C" w:rsidRPr="00AA247D" w:rsidRDefault="00000000" w:rsidP="00AA247D">
      <w:pPr>
        <w:bidi/>
        <w:rPr>
          <w:rFonts w:ascii="Narkisim" w:hAnsi="Narkisim" w:cs="Narkisim"/>
        </w:rPr>
      </w:pPr>
      <w:r w:rsidRPr="00AA247D">
        <w:rPr>
          <w:rFonts w:ascii="Narkisim" w:hAnsi="Narkisim" w:cs="Narkisim"/>
          <w:u w:val="single"/>
          <w:rtl/>
        </w:rPr>
        <w:t>הבא על הזכור והביא זכור עליו וכו'</w:t>
      </w:r>
      <w:r w:rsidRPr="00AA247D">
        <w:rPr>
          <w:rFonts w:ascii="Narkisim" w:hAnsi="Narkisim" w:cs="Narkisim"/>
          <w:rtl/>
        </w:rPr>
        <w:t>. ה</w:t>
      </w:r>
      <w:r w:rsidRPr="00AA247D">
        <w:rPr>
          <w:rFonts w:ascii="Narkisim" w:hAnsi="Narkisim" w:cs="Narkisim"/>
          <w:b/>
          <w:bCs/>
          <w:rtl/>
        </w:rPr>
        <w:t>רמב"ם</w:t>
      </w:r>
      <w:r w:rsidRPr="00AA247D">
        <w:rPr>
          <w:rFonts w:ascii="Narkisim" w:hAnsi="Narkisim" w:cs="Narkisim"/>
          <w:rtl/>
        </w:rPr>
        <w:t xml:space="preserve"> (שגגות ה ג) כת' בד"א כשהיה אותו הזכור עצמו. אבל אם היה זכור אחר חייב ב' משום דגופין מחולקין</w:t>
      </w:r>
      <w:r w:rsidRPr="00AA247D">
        <w:rPr>
          <w:rStyle w:val="ac"/>
          <w:rFonts w:ascii="Narkisim" w:hAnsi="Narkisim" w:cs="Narkisim"/>
          <w:rtl/>
        </w:rPr>
        <w:footnoteReference w:id="189"/>
      </w:r>
      <w:r w:rsidRPr="00AA247D">
        <w:rPr>
          <w:rFonts w:ascii="Narkisim" w:hAnsi="Narkisim" w:cs="Narkisim"/>
          <w:rtl/>
        </w:rPr>
        <w:t>. [וכ"כ ה</w:t>
      </w:r>
      <w:r w:rsidRPr="00AA247D">
        <w:rPr>
          <w:rFonts w:ascii="Narkisim" w:hAnsi="Narkisim" w:cs="Narkisim"/>
          <w:b/>
          <w:bCs/>
          <w:rtl/>
        </w:rPr>
        <w:t>באר שבע</w:t>
      </w:r>
      <w:r w:rsidRPr="00AA247D">
        <w:rPr>
          <w:rFonts w:ascii="Narkisim" w:hAnsi="Narkisim" w:cs="Narkisim"/>
          <w:rtl/>
        </w:rPr>
        <w:t xml:space="preserve"> מסברא]. </w:t>
      </w:r>
      <w:r w:rsidRPr="00AA247D">
        <w:rPr>
          <w:rFonts w:ascii="Narkisim" w:hAnsi="Narkisim" w:cs="Narkisim"/>
          <w:rtl/>
        </w:rPr>
        <w:lastRenderedPageBreak/>
        <w:t>וה</w:t>
      </w:r>
      <w:r w:rsidRPr="00AA247D">
        <w:rPr>
          <w:rFonts w:ascii="Narkisim" w:hAnsi="Narkisim" w:cs="Narkisim"/>
          <w:b/>
          <w:bCs/>
          <w:rtl/>
        </w:rPr>
        <w:t>שער המלך</w:t>
      </w:r>
      <w:r w:rsidRPr="00AA247D">
        <w:rPr>
          <w:rFonts w:ascii="Narkisim" w:hAnsi="Narkisim" w:cs="Narkisim"/>
          <w:rtl/>
        </w:rPr>
        <w:t xml:space="preserve"> (איסו"ב יז יא) הק' דבגמ' בהמשך שם א"ר אבהו דנרבע לזכר ולבהמה לר' ישמעאל חייב א'</w:t>
      </w:r>
      <w:r w:rsidRPr="00AA247D">
        <w:rPr>
          <w:rStyle w:val="ac"/>
          <w:rFonts w:ascii="Narkisim" w:hAnsi="Narkisim" w:cs="Narkisim"/>
          <w:rtl/>
        </w:rPr>
        <w:footnoteReference w:id="190"/>
      </w:r>
      <w:r w:rsidRPr="00AA247D">
        <w:rPr>
          <w:rFonts w:ascii="Narkisim" w:hAnsi="Narkisim" w:cs="Narkisim"/>
          <w:rtl/>
        </w:rPr>
        <w:t>. והתם ע"כ הוה גופין מחולקין, ונשמע מינה לדידן בבא על הבהמה והביא בהמה עליו.</w:t>
      </w:r>
    </w:p>
    <w:p w14:paraId="77B828AF" w14:textId="77777777" w:rsidR="00C12B8C" w:rsidRPr="00AA247D" w:rsidRDefault="00000000" w:rsidP="00AA247D">
      <w:pPr>
        <w:pStyle w:val="a8"/>
        <w:bidi/>
        <w:rPr>
          <w:rFonts w:ascii="Narkisim" w:hAnsi="Narkisim"/>
        </w:rPr>
      </w:pPr>
      <w:r w:rsidRPr="00AA247D">
        <w:rPr>
          <w:rFonts w:ascii="Narkisim" w:hAnsi="Narkisim"/>
          <w:rtl/>
        </w:rPr>
        <w:t>והשעה"מ כת' די"ל שהרמב"ם דחה ההיא דר' אבהו, דר' אבהו ס"ל דבכל העריות בעינן גופין מחולקין ושמות מחולקין (כלשון הגמ' ב: ובגמ' לקמן טו.), ודוקא גבי ה' נידות דגלי קרא מהני גופין מחולקין לחוד. ואילו סתמא דהש"ס דאף גופין מחולקין לחוד חייב ב'.</w:t>
      </w:r>
    </w:p>
    <w:p w14:paraId="6EFDBBC8" w14:textId="77777777" w:rsidR="00C12B8C" w:rsidRPr="00AA247D" w:rsidRDefault="00000000" w:rsidP="00AA247D">
      <w:pPr>
        <w:pStyle w:val="a7"/>
        <w:bidi/>
        <w:rPr>
          <w:rFonts w:ascii="Narkisim" w:hAnsi="Narkisim"/>
        </w:rPr>
      </w:pPr>
      <w:r w:rsidRPr="00AA247D">
        <w:rPr>
          <w:rFonts w:ascii="Narkisim" w:hAnsi="Narkisim"/>
          <w:rtl/>
        </w:rPr>
        <w:t xml:space="preserve">וכה"ק </w:t>
      </w:r>
      <w:r w:rsidRPr="00AA247D">
        <w:rPr>
          <w:rFonts w:ascii="Narkisim" w:hAnsi="Narkisim"/>
          <w:b/>
          <w:bCs/>
          <w:rtl/>
        </w:rPr>
        <w:t>תוס'</w:t>
      </w:r>
      <w:r w:rsidRPr="00AA247D">
        <w:rPr>
          <w:rFonts w:ascii="Narkisim" w:hAnsi="Narkisim"/>
          <w:rtl/>
        </w:rPr>
        <w:t xml:space="preserve"> (סנהדרין נד: ד"ה הנרבע) דהגופות מחולקין, ותי' דדוקא גבי ה' נשים נדות (לקמן טו.) וה' שפחות חרופות (לקמן ט.) ילפי' מקרא לחייב על כל אחת ואחת</w:t>
      </w:r>
      <w:r w:rsidRPr="00AA247D">
        <w:rPr>
          <w:rStyle w:val="ac"/>
          <w:rFonts w:ascii="Narkisim" w:hAnsi="Narkisim"/>
          <w:rtl/>
        </w:rPr>
        <w:footnoteReference w:id="191"/>
      </w:r>
      <w:r w:rsidRPr="00AA247D">
        <w:rPr>
          <w:rFonts w:ascii="Narkisim" w:hAnsi="Narkisim"/>
          <w:rtl/>
        </w:rPr>
        <w:t>. וה</w:t>
      </w:r>
      <w:r w:rsidRPr="00AA247D">
        <w:rPr>
          <w:rFonts w:ascii="Narkisim" w:hAnsi="Narkisim"/>
          <w:b/>
          <w:bCs/>
          <w:rtl/>
        </w:rPr>
        <w:t>אחרונים</w:t>
      </w:r>
      <w:r w:rsidRPr="00AA247D">
        <w:rPr>
          <w:rFonts w:ascii="Narkisim" w:hAnsi="Narkisim"/>
          <w:rtl/>
        </w:rPr>
        <w:t xml:space="preserve"> הק' דבפשוטו משמע (לעיל ב: וכ"מ, ובמשנה לקמן טו.) דגופין מחולקין מחייב בכל העריות. אף בחייבי לאוין ילפי' גופין מחולקין (כדאיתא קידושין עז:). ולכאורה צ"ל דהיינו דוקא גופין ושמות מחולקין, אבל גופין מחולקין לחוד לא.</w:t>
      </w:r>
    </w:p>
    <w:p w14:paraId="1719CB63"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או"ש</w:t>
      </w:r>
      <w:r w:rsidRPr="00AA247D">
        <w:rPr>
          <w:rFonts w:ascii="Narkisim" w:hAnsi="Narkisim"/>
          <w:rtl/>
        </w:rPr>
        <w:t xml:space="preserve"> (שגגות ה ג) כת' דכוונת התוס' דזכור ובהמה לא ילפי' משאר עריות (וכמ"ש תוס' יבמות נד: ע"ש). והערול"נ (סנהדרין) כת' דקאי אקרא ד'לא יהיה קדש' לר' ישמעאל, דהך אזהרה לא כתיב בפרשת עריות.</w:t>
      </w:r>
    </w:p>
    <w:p w14:paraId="539C65D0" w14:textId="77777777" w:rsidR="00C12B8C" w:rsidRPr="00AA247D" w:rsidRDefault="00000000" w:rsidP="00AA247D">
      <w:pPr>
        <w:pStyle w:val="a7"/>
        <w:bidi/>
        <w:rPr>
          <w:rFonts w:ascii="Narkisim" w:hAnsi="Narkisim"/>
        </w:rPr>
      </w:pPr>
      <w:r w:rsidRPr="00AA247D">
        <w:rPr>
          <w:rFonts w:ascii="Narkisim" w:hAnsi="Narkisim"/>
          <w:rtl/>
        </w:rPr>
        <w:t>ויש שפי' דכוונת התוס'</w:t>
      </w:r>
      <w:r w:rsidRPr="00AA247D">
        <w:rPr>
          <w:rStyle w:val="ac"/>
          <w:rFonts w:ascii="Narkisim" w:hAnsi="Narkisim"/>
          <w:rtl/>
        </w:rPr>
        <w:footnoteReference w:id="192"/>
      </w:r>
      <w:r w:rsidRPr="00AA247D">
        <w:rPr>
          <w:rFonts w:ascii="Narkisim" w:hAnsi="Narkisim"/>
          <w:rtl/>
        </w:rPr>
        <w:t xml:space="preserve"> דבבהמה לא אמרי' גופין מחולקין</w:t>
      </w:r>
      <w:r w:rsidRPr="00AA247D">
        <w:rPr>
          <w:rStyle w:val="ac"/>
          <w:rFonts w:ascii="Narkisim" w:hAnsi="Narkisim"/>
          <w:rtl/>
        </w:rPr>
        <w:footnoteReference w:id="193"/>
      </w:r>
      <w:r w:rsidRPr="00AA247D">
        <w:rPr>
          <w:rFonts w:ascii="Narkisim" w:hAnsi="Narkisim"/>
          <w:rtl/>
        </w:rPr>
        <w:t>. ודנו בזה הראשונים בכ"מ</w:t>
      </w:r>
      <w:r w:rsidRPr="00AA247D">
        <w:rPr>
          <w:rStyle w:val="ac"/>
          <w:rFonts w:ascii="Narkisim" w:hAnsi="Narkisim"/>
          <w:rtl/>
        </w:rPr>
        <w:footnoteReference w:id="194"/>
      </w:r>
      <w:r w:rsidRPr="00AA247D">
        <w:rPr>
          <w:rFonts w:ascii="Narkisim" w:hAnsi="Narkisim"/>
          <w:rtl/>
        </w:rPr>
        <w:t xml:space="preserve"> אי אמרי' גופין מחולקין בבהמה</w:t>
      </w:r>
      <w:r w:rsidRPr="00AA247D">
        <w:rPr>
          <w:rStyle w:val="ac"/>
          <w:rFonts w:ascii="Narkisim" w:hAnsi="Narkisim"/>
          <w:rtl/>
        </w:rPr>
        <w:footnoteReference w:id="195"/>
      </w:r>
      <w:r w:rsidRPr="00AA247D">
        <w:rPr>
          <w:rFonts w:ascii="Narkisim" w:hAnsi="Narkisim"/>
          <w:rtl/>
        </w:rPr>
        <w:t>. ובפשוטו נח' בזה במשנה (לקמן טז.), וכה"ק ה</w:t>
      </w:r>
      <w:r w:rsidRPr="00AA247D">
        <w:rPr>
          <w:rFonts w:ascii="Narkisim" w:hAnsi="Narkisim"/>
          <w:b/>
          <w:bCs/>
          <w:rtl/>
        </w:rPr>
        <w:t>תוס' רא"ש</w:t>
      </w:r>
      <w:r w:rsidRPr="00AA247D">
        <w:rPr>
          <w:rFonts w:ascii="Narkisim" w:hAnsi="Narkisim"/>
          <w:rtl/>
        </w:rPr>
        <w:t xml:space="preserve"> (סנהדרין שם) דקאי אף לר"ע, ור"ע (לקמן טז.) נסתפק בבהמה אי חייב על כל א'.</w:t>
      </w:r>
    </w:p>
    <w:p w14:paraId="31FAB607" w14:textId="77777777" w:rsidR="00C12B8C" w:rsidRPr="00AA247D" w:rsidRDefault="00000000" w:rsidP="00AA247D">
      <w:pPr>
        <w:pStyle w:val="a8"/>
        <w:bidi/>
        <w:rPr>
          <w:rFonts w:ascii="Narkisim" w:hAnsi="Narkisim"/>
        </w:rPr>
      </w:pPr>
      <w:r w:rsidRPr="00AA247D">
        <w:rPr>
          <w:rFonts w:ascii="Narkisim" w:hAnsi="Narkisim"/>
          <w:rtl/>
        </w:rPr>
        <w:t>וב</w:t>
      </w:r>
      <w:r w:rsidRPr="00AA247D">
        <w:rPr>
          <w:rFonts w:ascii="Narkisim" w:hAnsi="Narkisim"/>
          <w:b/>
          <w:bCs/>
          <w:rtl/>
        </w:rPr>
        <w:t>ס' זרע יצחק</w:t>
      </w:r>
      <w:r w:rsidRPr="00AA247D">
        <w:rPr>
          <w:rFonts w:ascii="Narkisim" w:hAnsi="Narkisim"/>
          <w:rtl/>
        </w:rPr>
        <w:t xml:space="preserve"> (סנהדרין שם) כת' דה'  נדות יש בכל אשה לאו מפורש, ומש"ה אמרי' גופין מחולקין. אבל הבא על הזכר ומביא זכר עליו, דלר"ע לא נפיק מדקרי ביה שכיבתך, והוי חדא בכלל חדא, ומש"ה אין בזה משום גופין מחולקין</w:t>
      </w:r>
      <w:r w:rsidRPr="00AA247D">
        <w:rPr>
          <w:rStyle w:val="ac"/>
          <w:rFonts w:ascii="Narkisim" w:hAnsi="Narkisim"/>
          <w:rtl/>
        </w:rPr>
        <w:footnoteReference w:id="196"/>
      </w:r>
      <w:r w:rsidRPr="00AA247D">
        <w:rPr>
          <w:rFonts w:ascii="Narkisim" w:hAnsi="Narkisim"/>
          <w:rtl/>
        </w:rPr>
        <w:t>. [ונקט דזה כוונת התוס'].</w:t>
      </w:r>
    </w:p>
    <w:p w14:paraId="7A25FFBC"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או"ש</w:t>
      </w:r>
      <w:r w:rsidRPr="00AA247D">
        <w:rPr>
          <w:rFonts w:ascii="Narkisim" w:hAnsi="Narkisim"/>
          <w:rtl/>
        </w:rPr>
        <w:t xml:space="preserve"> (ה ג) יישב עוד [בדעת הגמ' סנהדרין</w:t>
      </w:r>
      <w:r w:rsidRPr="00AA247D">
        <w:rPr>
          <w:rStyle w:val="ac"/>
          <w:rFonts w:ascii="Narkisim" w:hAnsi="Narkisim"/>
          <w:rtl/>
        </w:rPr>
        <w:footnoteReference w:id="197"/>
      </w:r>
      <w:r w:rsidRPr="00AA247D">
        <w:rPr>
          <w:rFonts w:ascii="Narkisim" w:hAnsi="Narkisim"/>
          <w:rtl/>
        </w:rPr>
        <w:t>] דדין גופין מחולקין שייך דוקא היכא שהתורה אסרה הבעילה</w:t>
      </w:r>
      <w:r w:rsidRPr="00AA247D">
        <w:rPr>
          <w:rStyle w:val="ac"/>
          <w:rFonts w:ascii="Narkisim" w:hAnsi="Narkisim"/>
          <w:rtl/>
        </w:rPr>
        <w:footnoteReference w:id="198"/>
      </w:r>
      <w:r w:rsidRPr="00AA247D">
        <w:rPr>
          <w:rFonts w:ascii="Narkisim" w:hAnsi="Narkisim"/>
          <w:rtl/>
        </w:rPr>
        <w:t>, אבל לאו דלא יהיה קדש אינו ענין מיוחד על הבעילה, אלא מורה על ענין הפקר, שמפקיר עצמו לזנות בענין שהוא נרבע. ואף כשמפקיר עצמו לשני גופין שם הפקר חד הוא.</w:t>
      </w:r>
    </w:p>
    <w:p w14:paraId="1ED0BD4B" w14:textId="77777777" w:rsidR="00C12B8C" w:rsidRPr="00AA247D" w:rsidRDefault="00000000" w:rsidP="00AA247D">
      <w:pPr>
        <w:bidi/>
        <w:rPr>
          <w:rFonts w:ascii="Narkisim" w:hAnsi="Narkisim" w:cs="Narkisim"/>
        </w:rPr>
      </w:pPr>
      <w:r w:rsidRPr="00AA247D">
        <w:rPr>
          <w:rFonts w:ascii="Narkisim" w:hAnsi="Narkisim" w:cs="Narkisim"/>
          <w:rtl/>
        </w:rPr>
        <w:t>אמנם ה</w:t>
      </w:r>
      <w:r w:rsidRPr="00AA247D">
        <w:rPr>
          <w:rFonts w:ascii="Narkisim" w:hAnsi="Narkisim" w:cs="Narkisim"/>
          <w:b/>
          <w:bCs/>
          <w:rtl/>
        </w:rPr>
        <w:t>רמב"ם</w:t>
      </w:r>
      <w:r w:rsidRPr="00AA247D">
        <w:rPr>
          <w:rFonts w:ascii="Narkisim" w:hAnsi="Narkisim" w:cs="Narkisim"/>
          <w:rtl/>
        </w:rPr>
        <w:t xml:space="preserve"> (שגגות ד א) כת' הבא על הזכור והביא זכור עליו בהעלם אחת, אע"פ שהן שני גופין אינו חייב אלא חטאת אחת</w:t>
      </w:r>
      <w:r w:rsidRPr="00AA247D">
        <w:rPr>
          <w:rStyle w:val="ac"/>
          <w:rFonts w:ascii="Narkisim" w:hAnsi="Narkisim" w:cs="Narkisim"/>
          <w:rtl/>
        </w:rPr>
        <w:footnoteReference w:id="199"/>
      </w:r>
      <w:r w:rsidRPr="00AA247D">
        <w:rPr>
          <w:rFonts w:ascii="Narkisim" w:hAnsi="Narkisim" w:cs="Narkisim"/>
          <w:rtl/>
        </w:rPr>
        <w:t>. והאחרונים הק' דסותר משנתו דאיירי דוקא באותו אדם, דאי יש גופין מחולקין מתחייב ב'. והערוה"ש (שגגות ריא יח) נדחק דכוונת הרמב"ם דהוה ב' מעשים [ולאו דוקא ב' גופין].</w:t>
      </w:r>
    </w:p>
    <w:p w14:paraId="48FAB299"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חק נתן</w:t>
      </w:r>
      <w:r w:rsidRPr="00AA247D">
        <w:rPr>
          <w:rFonts w:ascii="Narkisim" w:hAnsi="Narkisim" w:cs="Narkisim"/>
          <w:rtl/>
        </w:rPr>
        <w:t xml:space="preserve"> הק' אמאי לא העמידו מתני' כר"ע, ונימא דמנה רובע זכר ונרבע משום דהוה גופין מחולקין. ויש שתי' דעיקר המשנה בא לחדש חילוק שמות, ולא לומר דיש אופנים </w:t>
      </w:r>
      <w:r w:rsidRPr="00AA247D">
        <w:rPr>
          <w:rFonts w:ascii="Narkisim" w:hAnsi="Narkisim" w:cs="Narkisim"/>
          <w:rtl/>
        </w:rPr>
        <w:lastRenderedPageBreak/>
        <w:t>שיתחייב הרבה על גופין מחולקין וכדו'.</w:t>
      </w:r>
    </w:p>
    <w:p w14:paraId="54A274F1" w14:textId="77777777" w:rsidR="00C12B8C" w:rsidRPr="00AA247D" w:rsidRDefault="00000000" w:rsidP="00AA247D">
      <w:pPr>
        <w:pStyle w:val="aa"/>
        <w:bidi/>
        <w:rPr>
          <w:rFonts w:ascii="Narkisim" w:hAnsi="Narkisim"/>
        </w:rPr>
      </w:pPr>
      <w:r w:rsidRPr="00AA247D">
        <w:rPr>
          <w:rFonts w:ascii="Narkisim" w:hAnsi="Narkisim"/>
          <w:u w:val="single"/>
          <w:rtl/>
        </w:rPr>
        <w:t>אלא רישא ר' ישמעאל, ובמגדף ס"ל כר"ע</w:t>
      </w:r>
      <w:r w:rsidRPr="00AA247D">
        <w:rPr>
          <w:rFonts w:ascii="Narkisim" w:hAnsi="Narkisim"/>
          <w:rtl/>
        </w:rPr>
        <w:t>. ה</w:t>
      </w:r>
      <w:r w:rsidRPr="00AA247D">
        <w:rPr>
          <w:rFonts w:ascii="Narkisim" w:hAnsi="Narkisim"/>
          <w:b/>
          <w:bCs/>
          <w:rtl/>
        </w:rPr>
        <w:t>אחרונים</w:t>
      </w:r>
      <w:r w:rsidRPr="00AA247D">
        <w:rPr>
          <w:rFonts w:ascii="Narkisim" w:hAnsi="Narkisim"/>
          <w:rtl/>
        </w:rPr>
        <w:t xml:space="preserve"> (באר שבע, בה"ז ועוד) תמהו דמבואר (סנהדרין סד:) דר' ישמעאל פליג אר"ע בקרא דמגדף. וכן </w:t>
      </w:r>
      <w:r w:rsidRPr="00AA247D">
        <w:rPr>
          <w:rFonts w:ascii="Narkisim" w:hAnsi="Narkisim"/>
          <w:b/>
          <w:bCs/>
          <w:rtl/>
        </w:rPr>
        <w:t>רע"א</w:t>
      </w:r>
      <w:r w:rsidRPr="00AA247D">
        <w:rPr>
          <w:rFonts w:ascii="Narkisim" w:hAnsi="Narkisim"/>
          <w:rtl/>
        </w:rPr>
        <w:t xml:space="preserve"> בגהש"ס ציין דמבואר ברש"י (סנהדרין צ:) ותוס' (שם סד: ד"ה וכי) דר' ישמעאל דרש כרת מגדף לעובד ע"ז. [וכן מפורש בספרי (שלח קיב ד"ה כי דבר) דר' ישמעאל אמר בע"ז הכתוב מדבר]. ויתבאר לקמן. אמנם הבאר שבע (סנהדרין צ:) ביאר מח' ר' ישמעאל ור"ע באופן אחר [דלא כרש"י ותוס'].</w:t>
      </w:r>
    </w:p>
    <w:p w14:paraId="776D27D3"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בה"ז</w:t>
      </w:r>
      <w:r w:rsidRPr="00AA247D">
        <w:rPr>
          <w:rFonts w:ascii="Narkisim" w:hAnsi="Narkisim"/>
          <w:rtl/>
        </w:rPr>
        <w:t xml:space="preserve"> יישב דלר' ישמעאל מגדף איירי במשורר לע"ז בפה, דאף זה בדיבור בעלמא</w:t>
      </w:r>
      <w:r w:rsidRPr="00AA247D">
        <w:rPr>
          <w:rStyle w:val="ac"/>
          <w:rFonts w:ascii="Narkisim" w:hAnsi="Narkisim"/>
          <w:rtl/>
        </w:rPr>
        <w:footnoteReference w:id="200"/>
      </w:r>
      <w:r w:rsidRPr="00AA247D">
        <w:rPr>
          <w:rFonts w:ascii="Narkisim" w:hAnsi="Narkisim"/>
          <w:rtl/>
        </w:rPr>
        <w:t xml:space="preserve"> ואין בו מעשה, וכרת דידיה כתיב במקום חטאת. ורבנן בתראי פליגי רק במברך השם, כיון דכרת דידיה לא כתיב במקום כרת</w:t>
      </w:r>
      <w:r w:rsidRPr="00AA247D">
        <w:rPr>
          <w:rStyle w:val="ac"/>
          <w:rFonts w:ascii="Narkisim" w:hAnsi="Narkisim"/>
          <w:rtl/>
        </w:rPr>
        <w:footnoteReference w:id="201"/>
      </w:r>
      <w:r w:rsidRPr="00AA247D">
        <w:rPr>
          <w:rFonts w:ascii="Narkisim" w:hAnsi="Narkisim"/>
          <w:rtl/>
        </w:rPr>
        <w:t>. וס"ל דמשורר לע"ז בכלל עובד ע"ז, ודלא כר' ישמעאל שחילקם לב'</w:t>
      </w:r>
      <w:r w:rsidRPr="00AA247D">
        <w:rPr>
          <w:rStyle w:val="ac"/>
          <w:rFonts w:ascii="Narkisim" w:hAnsi="Narkisim"/>
          <w:rtl/>
        </w:rPr>
        <w:footnoteReference w:id="202"/>
      </w:r>
      <w:r w:rsidRPr="00AA247D">
        <w:rPr>
          <w:rFonts w:ascii="Narkisim" w:hAnsi="Narkisim"/>
          <w:rtl/>
        </w:rPr>
        <w:t>. [ועוד יש שדנו עד"ז דלפ"ז נח' ר' ישמעאל ורבנן האם חייבים במשורר (וכמ"ש רש"י במשנה), כיון שאין בו מעשה]. ע"ע הג' הרד"ל.</w:t>
      </w:r>
    </w:p>
    <w:p w14:paraId="319DC788" w14:textId="77777777" w:rsidR="00C12B8C" w:rsidRPr="00AA247D" w:rsidRDefault="00000000" w:rsidP="00AA247D">
      <w:pPr>
        <w:bidi/>
        <w:rPr>
          <w:rFonts w:ascii="Narkisim" w:hAnsi="Narkisim" w:cs="Narkisim"/>
        </w:rPr>
      </w:pPr>
      <w:r w:rsidRPr="00AA247D">
        <w:rPr>
          <w:rFonts w:ascii="Narkisim" w:hAnsi="Narkisim" w:cs="Narkisim"/>
          <w:u w:val="single"/>
          <w:rtl/>
        </w:rPr>
        <w:t>א"ה ניתני נמי הבא על הבהמה והביא בהמה עליו וכו'</w:t>
      </w:r>
      <w:r w:rsidRPr="00AA247D">
        <w:rPr>
          <w:rFonts w:ascii="Narkisim" w:hAnsi="Narkisim" w:cs="Narkisim"/>
          <w:rtl/>
        </w:rPr>
        <w:t>. פ</w:t>
      </w:r>
      <w:r w:rsidRPr="00AA247D">
        <w:rPr>
          <w:rFonts w:ascii="Narkisim" w:hAnsi="Narkisim" w:cs="Narkisim"/>
          <w:b/>
          <w:bCs/>
          <w:rtl/>
        </w:rPr>
        <w:t>רגמ"ה</w:t>
      </w:r>
      <w:r w:rsidRPr="00AA247D">
        <w:rPr>
          <w:rFonts w:ascii="Narkisim" w:hAnsi="Narkisim" w:cs="Narkisim"/>
          <w:rtl/>
        </w:rPr>
        <w:t xml:space="preserve"> וטפי ליה חדא. וכן ה</w:t>
      </w:r>
      <w:r w:rsidRPr="00AA247D">
        <w:rPr>
          <w:rFonts w:ascii="Narkisim" w:hAnsi="Narkisim" w:cs="Narkisim"/>
          <w:b/>
          <w:bCs/>
          <w:rtl/>
        </w:rPr>
        <w:t>שיטמ"ק</w:t>
      </w:r>
      <w:r w:rsidRPr="00AA247D">
        <w:rPr>
          <w:rFonts w:ascii="Narkisim" w:hAnsi="Narkisim" w:cs="Narkisim"/>
          <w:rtl/>
        </w:rPr>
        <w:t xml:space="preserve"> (כא) הביא בשם רש"י דקו' הגמ' דלחשוב ל"ז כריתות. וב</w:t>
      </w:r>
      <w:r w:rsidRPr="00AA247D">
        <w:rPr>
          <w:rFonts w:ascii="Narkisim" w:hAnsi="Narkisim" w:cs="Narkisim"/>
          <w:b/>
          <w:bCs/>
          <w:rtl/>
        </w:rPr>
        <w:t>שיטמ"ק</w:t>
      </w:r>
      <w:r w:rsidRPr="00AA247D">
        <w:rPr>
          <w:rFonts w:ascii="Narkisim" w:hAnsi="Narkisim" w:cs="Narkisim"/>
          <w:rtl/>
        </w:rPr>
        <w:t xml:space="preserve"> (גליון, רא"ש ור' ברוך) הק' דמבואר (סנהדרין שם) דלר' אבהו בדעת ר' ישמעאל נרבע לזכר ולבהמה חייב רק א', משום לא יהיה קדש. א"כ הביא בהמה עליו אין כאן ריבוי חטאות [לשום מ"ד]. וכה"ק כמה </w:t>
      </w:r>
      <w:r w:rsidRPr="00AA247D">
        <w:rPr>
          <w:rFonts w:ascii="Narkisim" w:hAnsi="Narkisim" w:cs="Narkisim"/>
          <w:b/>
          <w:bCs/>
          <w:rtl/>
        </w:rPr>
        <w:t>אחרונים</w:t>
      </w:r>
      <w:r w:rsidRPr="00AA247D">
        <w:rPr>
          <w:rFonts w:ascii="Narkisim" w:hAnsi="Narkisim" w:cs="Narkisim"/>
          <w:rtl/>
        </w:rPr>
        <w:t xml:space="preserve"> (ס' משנה לחם, רש"ש ועוד) הק' דאין כאן ד' חטאות.</w:t>
      </w:r>
    </w:p>
    <w:p w14:paraId="0CFC8C3E"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כת' דהגמ' כאן לא קאי אמתני' [ודלא כרגמ"הפפ, אלא קו' הגמ' על ר' יוחנן אמאי מנה הביא זכר עליו טפי מהביא בהמה עליו</w:t>
      </w:r>
      <w:r w:rsidRPr="00AA247D">
        <w:rPr>
          <w:rStyle w:val="ac"/>
          <w:rFonts w:ascii="Narkisim" w:hAnsi="Narkisim"/>
          <w:rtl/>
        </w:rPr>
        <w:footnoteReference w:id="203"/>
      </w:r>
      <w:r w:rsidRPr="00AA247D">
        <w:rPr>
          <w:rFonts w:ascii="Narkisim" w:hAnsi="Narkisim"/>
          <w:rtl/>
        </w:rPr>
        <w:t>.</w:t>
      </w:r>
    </w:p>
    <w:p w14:paraId="4F9CE636" w14:textId="77777777" w:rsidR="00C12B8C" w:rsidRPr="00AA247D" w:rsidRDefault="00000000" w:rsidP="00AA247D">
      <w:pPr>
        <w:pStyle w:val="a7"/>
        <w:bidi/>
        <w:rPr>
          <w:rFonts w:ascii="Narkisim" w:hAnsi="Narkisim"/>
        </w:rPr>
      </w:pPr>
      <w:r w:rsidRPr="00AA247D">
        <w:rPr>
          <w:rFonts w:ascii="Narkisim" w:hAnsi="Narkisim"/>
          <w:rtl/>
        </w:rPr>
        <w:t>אבל לפרש"י ורגמ"ה בפשוטו מבואר בסוגיין דהנרבע לזכר ולבהמה חייב ב', וכמה אחרונים נקטנו דסוגיין פליג אסוגיא דסנהדרין</w:t>
      </w:r>
      <w:r w:rsidRPr="00AA247D">
        <w:rPr>
          <w:rStyle w:val="ac"/>
          <w:rFonts w:ascii="Narkisim" w:hAnsi="Narkisim"/>
          <w:rtl/>
        </w:rPr>
        <w:footnoteReference w:id="204"/>
      </w:r>
      <w:r w:rsidRPr="00AA247D">
        <w:rPr>
          <w:rFonts w:ascii="Narkisim" w:hAnsi="Narkisim"/>
          <w:rtl/>
        </w:rPr>
        <w:t>.</w:t>
      </w:r>
    </w:p>
    <w:p w14:paraId="51388E97"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מים קדושים</w:t>
      </w:r>
      <w:r w:rsidRPr="00AA247D">
        <w:rPr>
          <w:rFonts w:ascii="Narkisim" w:hAnsi="Narkisim"/>
          <w:rtl/>
        </w:rPr>
        <w:t xml:space="preserve"> תי' נהי דהוה לאו א', אבל ילפי' כרת מב' שמות [עי"ש שהאריך], והוה ב' כריתות ולאו א' דחייב ב' חטאות</w:t>
      </w:r>
      <w:r w:rsidRPr="00AA247D">
        <w:rPr>
          <w:rStyle w:val="ac"/>
          <w:rFonts w:ascii="Narkisim" w:hAnsi="Narkisim"/>
          <w:rtl/>
        </w:rPr>
        <w:footnoteReference w:id="205"/>
      </w:r>
      <w:r w:rsidRPr="00AA247D">
        <w:rPr>
          <w:rFonts w:ascii="Narkisim" w:hAnsi="Narkisim"/>
          <w:rtl/>
        </w:rPr>
        <w:t>.</w:t>
      </w:r>
    </w:p>
    <w:p w14:paraId="01C3230E"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או"ש</w:t>
      </w:r>
      <w:r w:rsidRPr="00AA247D">
        <w:rPr>
          <w:rFonts w:ascii="Narkisim" w:hAnsi="Narkisim"/>
          <w:rtl/>
        </w:rPr>
        <w:t xml:space="preserve"> (ה ג 'אך מהא') יישב דהגמ' כאן כמ"ד מיתות מחלקות (ר"ל בע"ב, ועוד הביא דנח' בזה בירושלמי סנהדרין ז ז), ואף דנכללין בלאו אחד הרי חלוקים הם במיתות</w:t>
      </w:r>
      <w:r w:rsidRPr="00AA247D">
        <w:rPr>
          <w:rStyle w:val="ac"/>
          <w:rFonts w:ascii="Narkisim" w:hAnsi="Narkisim"/>
          <w:rtl/>
        </w:rPr>
        <w:footnoteReference w:id="206"/>
      </w:r>
      <w:r w:rsidRPr="00AA247D">
        <w:rPr>
          <w:rFonts w:ascii="Narkisim" w:hAnsi="Narkisim"/>
          <w:rtl/>
        </w:rPr>
        <w:t>. ואילו הגמ' בסנהדרין כמ"ד דדוקא לאו או כרת מחלק.</w:t>
      </w:r>
    </w:p>
    <w:p w14:paraId="36248EA7" w14:textId="77777777" w:rsidR="00C12B8C" w:rsidRPr="00AA247D" w:rsidRDefault="00000000" w:rsidP="00AA247D">
      <w:pPr>
        <w:pStyle w:val="aa"/>
        <w:bidi/>
        <w:rPr>
          <w:rFonts w:ascii="Narkisim" w:hAnsi="Narkisim"/>
        </w:rPr>
      </w:pPr>
      <w:r w:rsidRPr="00AA247D">
        <w:rPr>
          <w:rFonts w:ascii="Narkisim" w:hAnsi="Narkisim"/>
          <w:u w:val="single"/>
          <w:rtl/>
        </w:rPr>
        <w:t>רש"י ד"ה דאמר ר' אבהו</w:t>
      </w:r>
      <w:r w:rsidRPr="00AA247D">
        <w:rPr>
          <w:rFonts w:ascii="Narkisim" w:hAnsi="Narkisim"/>
          <w:rtl/>
        </w:rPr>
        <w:t>. ועונש מגז"ש דכתיב וגם קדש יהיה בארץ. ה</w:t>
      </w:r>
      <w:r w:rsidRPr="00AA247D">
        <w:rPr>
          <w:rFonts w:ascii="Narkisim" w:hAnsi="Narkisim"/>
          <w:b/>
          <w:bCs/>
          <w:rtl/>
        </w:rPr>
        <w:t xml:space="preserve">רש"ש </w:t>
      </w:r>
      <w:r w:rsidRPr="00AA247D">
        <w:rPr>
          <w:rFonts w:ascii="Narkisim" w:hAnsi="Narkisim"/>
          <w:rtl/>
        </w:rPr>
        <w:t>העיר דבברייתא (סנהדרין נד:) דרשו עונש [סקילה] מקרא דכל שוכב עם בהמה, אם אינו ענין לשוכב תנהו ענין לנשכב</w:t>
      </w:r>
      <w:r w:rsidRPr="00AA247D">
        <w:rPr>
          <w:rStyle w:val="ac"/>
          <w:rFonts w:ascii="Narkisim" w:hAnsi="Narkisim"/>
          <w:rtl/>
        </w:rPr>
        <w:footnoteReference w:id="207"/>
      </w:r>
      <w:r w:rsidRPr="00AA247D">
        <w:rPr>
          <w:rFonts w:ascii="Narkisim" w:hAnsi="Narkisim"/>
          <w:rtl/>
        </w:rPr>
        <w:t xml:space="preserve">.  </w:t>
      </w:r>
    </w:p>
    <w:p w14:paraId="338169D9" w14:textId="77777777" w:rsidR="00C12B8C" w:rsidRPr="00AA247D" w:rsidRDefault="00000000" w:rsidP="00AA247D">
      <w:pPr>
        <w:bidi/>
        <w:rPr>
          <w:rFonts w:ascii="Narkisim" w:hAnsi="Narkisim" w:cs="Narkisim"/>
        </w:rPr>
      </w:pPr>
      <w:r w:rsidRPr="00AA247D">
        <w:rPr>
          <w:rFonts w:ascii="Narkisim" w:hAnsi="Narkisim" w:cs="Narkisim"/>
          <w:u w:val="single"/>
          <w:rtl/>
        </w:rPr>
        <w:t>בא"ד ואי קשיא גבי עריות היכן מצינו אזהרה לאשה וכו' שאני התם דאיהי נמי מיתהנייא וכו'</w:t>
      </w:r>
      <w:r w:rsidRPr="00AA247D">
        <w:rPr>
          <w:rFonts w:ascii="Narkisim" w:hAnsi="Narkisim" w:cs="Narkisim"/>
          <w:rtl/>
        </w:rPr>
        <w:t>. וה</w:t>
      </w:r>
      <w:r w:rsidRPr="00AA247D">
        <w:rPr>
          <w:rFonts w:ascii="Narkisim" w:hAnsi="Narkisim" w:cs="Narkisim"/>
          <w:b/>
          <w:bCs/>
          <w:rtl/>
        </w:rPr>
        <w:t>שיטמ"ק</w:t>
      </w:r>
      <w:r w:rsidRPr="00AA247D">
        <w:rPr>
          <w:rFonts w:ascii="Narkisim" w:hAnsi="Narkisim" w:cs="Narkisim"/>
          <w:rtl/>
        </w:rPr>
        <w:t xml:space="preserve"> (יט בשם ר"י, ועד"ז יח גליון) כת' דבכל העריות לא איצטריך קרא לאזהרה, דהשווה אשה לאיש לכל עונשין שבתורה, וכיון דאיש מוזהר אשה נמי מוזהרת</w:t>
      </w:r>
      <w:r w:rsidRPr="00AA247D">
        <w:rPr>
          <w:rStyle w:val="ac"/>
          <w:rFonts w:ascii="Narkisim" w:hAnsi="Narkisim" w:cs="Narkisim"/>
          <w:rtl/>
        </w:rPr>
        <w:footnoteReference w:id="208"/>
      </w:r>
      <w:r w:rsidRPr="00AA247D">
        <w:rPr>
          <w:rFonts w:ascii="Narkisim" w:hAnsi="Narkisim" w:cs="Narkisim"/>
          <w:rtl/>
        </w:rPr>
        <w:t>.</w:t>
      </w:r>
      <w:r w:rsidRPr="00AA247D">
        <w:rPr>
          <w:rStyle w:val="ac"/>
          <w:rFonts w:ascii="Narkisim" w:hAnsi="Narkisim" w:cs="Narkisim"/>
          <w:rtl/>
        </w:rPr>
        <w:footnoteReference w:id="209"/>
      </w:r>
      <w:r w:rsidRPr="00AA247D">
        <w:rPr>
          <w:rFonts w:ascii="Narkisim" w:hAnsi="Narkisim" w:cs="Narkisim"/>
          <w:rtl/>
        </w:rPr>
        <w:t xml:space="preserve"> אבל </w:t>
      </w:r>
      <w:r w:rsidRPr="00AA247D">
        <w:rPr>
          <w:rFonts w:ascii="Narkisim" w:hAnsi="Narkisim" w:cs="Narkisim"/>
          <w:rtl/>
        </w:rPr>
        <w:lastRenderedPageBreak/>
        <w:t>נשכב זכר לא מצינו ביה אזהרה להכי איצטריכו הני קראי.</w:t>
      </w:r>
    </w:p>
    <w:p w14:paraId="06C677C3" w14:textId="77777777" w:rsidR="00C12B8C" w:rsidRPr="00AA247D" w:rsidRDefault="00000000" w:rsidP="00AA247D">
      <w:pPr>
        <w:pStyle w:val="a8"/>
        <w:bidi/>
        <w:rPr>
          <w:rFonts w:ascii="Narkisim" w:hAnsi="Narkisim"/>
        </w:rPr>
      </w:pPr>
      <w:r w:rsidRPr="00AA247D">
        <w:rPr>
          <w:rFonts w:ascii="Narkisim" w:hAnsi="Narkisim"/>
          <w:rtl/>
        </w:rPr>
        <w:t>ו</w:t>
      </w:r>
      <w:r w:rsidRPr="00AA247D">
        <w:rPr>
          <w:rFonts w:ascii="Narkisim" w:hAnsi="Narkisim"/>
          <w:b/>
          <w:bCs/>
          <w:rtl/>
        </w:rPr>
        <w:t>ר' ברוך</w:t>
      </w:r>
      <w:r w:rsidRPr="00AA247D">
        <w:rPr>
          <w:rFonts w:ascii="Narkisim" w:hAnsi="Narkisim"/>
          <w:rtl/>
        </w:rPr>
        <w:t xml:space="preserve"> (בשיטמ"ק יט בסופו) דחה דלא אמרי' השוה הכתוב אשה לאיש אלא כשהמעשה שוה באשה ובאיש, כגון גזל או גנבה וכיוצא בזה. אבל בעריות שאין המעשה שוה שזה שוכב וזה נשכבת לא אמרינן השוה הכתוב אשה לאיש</w:t>
      </w:r>
      <w:r w:rsidRPr="00AA247D">
        <w:rPr>
          <w:rStyle w:val="ac"/>
          <w:rFonts w:ascii="Narkisim" w:hAnsi="Narkisim"/>
          <w:rtl/>
        </w:rPr>
        <w:footnoteReference w:id="210"/>
      </w:r>
      <w:r w:rsidRPr="00AA247D">
        <w:rPr>
          <w:rFonts w:ascii="Narkisim" w:hAnsi="Narkisim"/>
          <w:rtl/>
        </w:rPr>
        <w:t>.</w:t>
      </w:r>
    </w:p>
    <w:p w14:paraId="06ED23B9"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שיטמ"ק</w:t>
      </w:r>
      <w:r w:rsidRPr="00AA247D">
        <w:rPr>
          <w:rFonts w:ascii="Narkisim" w:hAnsi="Narkisim" w:cs="Narkisim"/>
          <w:rtl/>
        </w:rPr>
        <w:t xml:space="preserve"> הביא עוד דדרשי' (בגמ' ב"ק לב. הו' בסמוך) 'הנפשות העושות' אשוכב ואנשכב</w:t>
      </w:r>
      <w:r w:rsidRPr="00AA247D">
        <w:rPr>
          <w:rStyle w:val="ac"/>
          <w:rFonts w:ascii="Narkisim" w:hAnsi="Narkisim" w:cs="Narkisim"/>
          <w:rtl/>
        </w:rPr>
        <w:footnoteReference w:id="211"/>
      </w:r>
      <w:r w:rsidRPr="00AA247D">
        <w:rPr>
          <w:rFonts w:ascii="Narkisim" w:hAnsi="Narkisim" w:cs="Narkisim"/>
          <w:rtl/>
        </w:rPr>
        <w:t xml:space="preserve"> [בכל העריות, ואף בזכר]. ותי' דהיינו לענין כרת דאיירי ביה קרא</w:t>
      </w:r>
      <w:r w:rsidRPr="00AA247D">
        <w:rPr>
          <w:rStyle w:val="ac"/>
          <w:rFonts w:ascii="Narkisim" w:hAnsi="Narkisim" w:cs="Narkisim"/>
          <w:rtl/>
        </w:rPr>
        <w:footnoteReference w:id="212"/>
      </w:r>
      <w:r w:rsidRPr="00AA247D">
        <w:rPr>
          <w:rFonts w:ascii="Narkisim" w:hAnsi="Narkisim" w:cs="Narkisim"/>
          <w:rtl/>
        </w:rPr>
        <w:t>, והכא איצטריך לענין לאו.</w:t>
      </w:r>
    </w:p>
    <w:p w14:paraId="5280264E" w14:textId="77777777" w:rsidR="00C12B8C" w:rsidRPr="00AA247D" w:rsidRDefault="00000000" w:rsidP="00AA247D">
      <w:pPr>
        <w:bidi/>
        <w:rPr>
          <w:rFonts w:ascii="Narkisim" w:hAnsi="Narkisim" w:cs="Narkisim"/>
        </w:rPr>
      </w:pPr>
      <w:r w:rsidRPr="00AA247D">
        <w:rPr>
          <w:rFonts w:ascii="Narkisim" w:hAnsi="Narkisim" w:cs="Narkisim"/>
          <w:rtl/>
        </w:rPr>
        <w:t>ועוד כת' מיהו אשכחן גבי עריות דדריש 'לא תקרבו' שנים משמע, אחד האיש ואחד האשה. ומיהו נשכב בזכר לא נפקא מהתם כדכתיב 'אל כל שאר בשרו' בעריות, דשאר הכתוב מדבר דהויין קריבות.</w:t>
      </w:r>
    </w:p>
    <w:p w14:paraId="194A5DB9"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(יח ובסוף יט) הביא שב</w:t>
      </w:r>
      <w:r w:rsidRPr="00AA247D">
        <w:rPr>
          <w:rFonts w:ascii="Narkisim" w:hAnsi="Narkisim"/>
          <w:b/>
          <w:bCs/>
          <w:rtl/>
        </w:rPr>
        <w:t>ירושלמי</w:t>
      </w:r>
      <w:r w:rsidRPr="00AA247D">
        <w:rPr>
          <w:rFonts w:ascii="Narkisim" w:hAnsi="Narkisim"/>
          <w:rtl/>
        </w:rPr>
        <w:t xml:space="preserve"> (סנהדרין ז ז) הק' כן [כקו' רש"י מ"ש גבי זכר דצריך קרא לנשכב]</w:t>
      </w:r>
      <w:r w:rsidRPr="00AA247D">
        <w:rPr>
          <w:rStyle w:val="ac"/>
          <w:rFonts w:ascii="Narkisim" w:hAnsi="Narkisim"/>
          <w:rtl/>
        </w:rPr>
        <w:footnoteReference w:id="213"/>
      </w:r>
      <w:r w:rsidRPr="00AA247D">
        <w:rPr>
          <w:rFonts w:ascii="Narkisim" w:hAnsi="Narkisim"/>
          <w:rtl/>
        </w:rPr>
        <w:t>, ומשני שאני התם דכתיב 'לא תקרבו' דמשמע אזהרה לשניהם, ופריך בנדה דכתיב לא תקרב</w:t>
      </w:r>
      <w:r w:rsidRPr="00AA247D">
        <w:rPr>
          <w:rStyle w:val="ac"/>
          <w:rFonts w:ascii="Narkisim" w:hAnsi="Narkisim"/>
          <w:rtl/>
        </w:rPr>
        <w:footnoteReference w:id="214"/>
      </w:r>
      <w:r w:rsidRPr="00AA247D">
        <w:rPr>
          <w:rFonts w:ascii="Narkisim" w:hAnsi="Narkisim"/>
          <w:rtl/>
        </w:rPr>
        <w:t xml:space="preserve"> [לשון יחיד]. ומשני גמר קריבה קריבה מהתם. והשיטמ"ק פי' יליף קריבה דנדה מקריבה דשאר עריות דכתיב לא תקרבו</w:t>
      </w:r>
      <w:r w:rsidRPr="00AA247D">
        <w:rPr>
          <w:rStyle w:val="ac"/>
          <w:rFonts w:ascii="Narkisim" w:hAnsi="Narkisim"/>
          <w:rtl/>
        </w:rPr>
        <w:footnoteReference w:id="215"/>
      </w:r>
      <w:r w:rsidRPr="00AA247D">
        <w:rPr>
          <w:rFonts w:ascii="Narkisim" w:hAnsi="Narkisim"/>
          <w:rtl/>
        </w:rPr>
        <w:t>. והשיטמ"ק דן איך ילפי' אשת איש</w:t>
      </w:r>
      <w:r w:rsidRPr="00AA247D">
        <w:rPr>
          <w:rStyle w:val="ac"/>
          <w:rFonts w:ascii="Narkisim" w:hAnsi="Narkisim"/>
          <w:rtl/>
        </w:rPr>
        <w:footnoteReference w:id="216"/>
      </w:r>
      <w:r w:rsidRPr="00AA247D">
        <w:rPr>
          <w:rFonts w:ascii="Narkisim" w:hAnsi="Narkisim"/>
          <w:rtl/>
        </w:rPr>
        <w:t>, ותי' בכמה אופנים</w:t>
      </w:r>
      <w:r w:rsidRPr="00AA247D">
        <w:rPr>
          <w:rStyle w:val="ac"/>
          <w:rFonts w:ascii="Narkisim" w:hAnsi="Narkisim"/>
          <w:rtl/>
        </w:rPr>
        <w:footnoteReference w:id="217"/>
      </w:r>
      <w:r w:rsidRPr="00AA247D">
        <w:rPr>
          <w:rFonts w:ascii="Narkisim" w:hAnsi="Narkisim"/>
          <w:rtl/>
        </w:rPr>
        <w:t>.</w:t>
      </w:r>
    </w:p>
    <w:p w14:paraId="54FA3E73"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(יבמות נד:) תי' דבזכור איצטריך אזהרה ועונש לשוכב ונשכב</w:t>
      </w:r>
      <w:r w:rsidRPr="00AA247D">
        <w:rPr>
          <w:rStyle w:val="ac"/>
          <w:rFonts w:ascii="Narkisim" w:hAnsi="Narkisim" w:cs="Narkisim"/>
          <w:rtl/>
        </w:rPr>
        <w:footnoteReference w:id="218"/>
      </w:r>
      <w:r w:rsidRPr="00AA247D">
        <w:rPr>
          <w:rFonts w:ascii="Narkisim" w:hAnsi="Narkisim" w:cs="Narkisim"/>
          <w:rtl/>
        </w:rPr>
        <w:t xml:space="preserve"> כיון דלא חשיב ביאה, דאין דרך ביאה בכך. [ומבואר מדבריהם דמטעם זה גם אין ללמוד מהקישא דר' יונה].</w:t>
      </w:r>
    </w:p>
    <w:p w14:paraId="1F3A9D1E"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מנח"ח</w:t>
      </w:r>
      <w:r w:rsidRPr="00AA247D">
        <w:rPr>
          <w:rFonts w:ascii="Narkisim" w:hAnsi="Narkisim"/>
          <w:rtl/>
        </w:rPr>
        <w:t xml:space="preserve"> (שם) דן בהא דילפי' (סנהדרין נד.) שהבא על אביו או על אחי אביו חייב ב', מלבד האיסור זכור, האם גם הנשכב יתחייב ב'. ובתחלה (אות א) פשיט"ל דגם הנשכב חייב ב', משום נשכב מבן. אך שוב כת' (שם ז) שהוא טעות, דדוקא בזכור ילפי' אזהרה יתירה לנשכב [לר' ישמעאל כדא"ל, ולר"ע כדא"ל]. אבל באיסור זה ליכא אזהרה יתירה לנשכב, והנשכב חייב רק משום זכר</w:t>
      </w:r>
      <w:r w:rsidRPr="00AA247D">
        <w:rPr>
          <w:rStyle w:val="ac"/>
          <w:rFonts w:ascii="Narkisim" w:hAnsi="Narkisim"/>
          <w:rtl/>
        </w:rPr>
        <w:footnoteReference w:id="219"/>
      </w:r>
      <w:r w:rsidRPr="00AA247D">
        <w:rPr>
          <w:rFonts w:ascii="Narkisim" w:hAnsi="Narkisim"/>
          <w:rtl/>
        </w:rPr>
        <w:t>.</w:t>
      </w:r>
    </w:p>
    <w:p w14:paraId="26AA4B7C"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(כאן) כת' דתלוי בטעמים הנ"ל, דלדברי רש"י התם נמי אין לנשכב הנאה ואינו חייב אלא משום זכר דגלי קרא. אבל לטעם הירושלמי יתחייב משום איסור אביו ומשום איסור אחי אביו דהוה בכלל שאר ועריות דיש איסור אף לנשכב.</w:t>
      </w:r>
    </w:p>
    <w:p w14:paraId="6E1EA7BD" w14:textId="77777777" w:rsidR="00C12B8C" w:rsidRPr="00AA247D" w:rsidRDefault="00000000" w:rsidP="00AA247D">
      <w:pPr>
        <w:bidi/>
        <w:rPr>
          <w:rFonts w:ascii="Narkisim" w:hAnsi="Narkisim" w:cs="Narkisim"/>
        </w:rPr>
      </w:pPr>
      <w:r w:rsidRPr="00AA247D">
        <w:rPr>
          <w:rFonts w:ascii="Narkisim" w:hAnsi="Narkisim" w:cs="Narkisim"/>
          <w:u w:val="single"/>
          <w:rtl/>
        </w:rPr>
        <w:t>בא"ד דאיהי נמי מיתהנייא משכיבה קרינא בה הנפשות העושות</w:t>
      </w:r>
      <w:r w:rsidRPr="00AA247D">
        <w:rPr>
          <w:rFonts w:ascii="Narkisim" w:hAnsi="Narkisim" w:cs="Narkisim"/>
          <w:rtl/>
        </w:rPr>
        <w:t>. הגמ' (ב"ק לב.) מק' אהא דכתיב ונכרתו הנפשות העושות</w:t>
      </w:r>
      <w:r w:rsidRPr="00AA247D">
        <w:rPr>
          <w:rStyle w:val="ac"/>
          <w:rFonts w:ascii="Narkisim" w:hAnsi="Narkisim" w:cs="Narkisim"/>
          <w:rtl/>
        </w:rPr>
        <w:footnoteReference w:id="220"/>
      </w:r>
      <w:r w:rsidRPr="00AA247D">
        <w:rPr>
          <w:rFonts w:ascii="Narkisim" w:hAnsi="Narkisim" w:cs="Narkisim"/>
          <w:rtl/>
        </w:rPr>
        <w:t xml:space="preserve"> מקרב עמם, שהאשה אינה עושה מעשה. והגמ' תי' הנאה </w:t>
      </w:r>
      <w:r w:rsidRPr="00AA247D">
        <w:rPr>
          <w:rFonts w:ascii="Narkisim" w:hAnsi="Narkisim" w:cs="Narkisim"/>
          <w:rtl/>
        </w:rPr>
        <w:lastRenderedPageBreak/>
        <w:t>לתרוייהו אית להו. ו</w:t>
      </w:r>
      <w:r w:rsidRPr="00AA247D">
        <w:rPr>
          <w:rFonts w:ascii="Narkisim" w:hAnsi="Narkisim" w:cs="Narkisim"/>
          <w:b/>
          <w:bCs/>
          <w:rtl/>
        </w:rPr>
        <w:t>תוס'</w:t>
      </w:r>
      <w:r w:rsidRPr="00AA247D">
        <w:rPr>
          <w:rFonts w:ascii="Narkisim" w:hAnsi="Narkisim" w:cs="Narkisim"/>
          <w:rtl/>
        </w:rPr>
        <w:t xml:space="preserve"> שם כת' דלענין חטאת ולענין מלקות רחמנא אחשביה להנאה מעשה.</w:t>
      </w:r>
    </w:p>
    <w:p w14:paraId="2915F9BE" w14:textId="77777777" w:rsidR="00C12B8C" w:rsidRPr="00AA247D" w:rsidRDefault="00000000" w:rsidP="00AA247D">
      <w:pPr>
        <w:pStyle w:val="a7"/>
        <w:bidi/>
        <w:rPr>
          <w:rFonts w:ascii="Narkisim" w:hAnsi="Narkisim"/>
        </w:rPr>
      </w:pPr>
      <w:r w:rsidRPr="00AA247D">
        <w:rPr>
          <w:rFonts w:ascii="Narkisim" w:hAnsi="Narkisim"/>
          <w:rtl/>
        </w:rPr>
        <w:t xml:space="preserve">אבל </w:t>
      </w:r>
      <w:r w:rsidRPr="00AA247D">
        <w:rPr>
          <w:rFonts w:ascii="Narkisim" w:hAnsi="Narkisim"/>
          <w:b/>
          <w:bCs/>
          <w:rtl/>
        </w:rPr>
        <w:t>תוס'</w:t>
      </w:r>
      <w:r w:rsidRPr="00AA247D">
        <w:rPr>
          <w:rFonts w:ascii="Narkisim" w:hAnsi="Narkisim"/>
          <w:rtl/>
        </w:rPr>
        <w:t xml:space="preserve"> (יומא פב:) הק' [אגמ' ב"ק] דבביאה שלא כדרכה אין לאשה הנאה, דמקרי עינוי</w:t>
      </w:r>
      <w:r w:rsidRPr="00AA247D">
        <w:rPr>
          <w:rStyle w:val="ac"/>
          <w:rFonts w:ascii="Narkisim" w:hAnsi="Narkisim"/>
          <w:rtl/>
        </w:rPr>
        <w:footnoteReference w:id="221"/>
      </w:r>
      <w:r w:rsidRPr="00AA247D">
        <w:rPr>
          <w:rFonts w:ascii="Narkisim" w:hAnsi="Narkisim"/>
          <w:rtl/>
        </w:rPr>
        <w:t>, ואפ"ה חייבת מיתה. ותי' בלא הנאה נמי מיחייבא כגון שלא כדרכה, ועוד תי' דאי אפשר שלא תיהנה קצת.</w:t>
      </w:r>
    </w:p>
    <w:p w14:paraId="4B1AC012" w14:textId="77777777" w:rsidR="00C12B8C" w:rsidRPr="00AA247D" w:rsidRDefault="00000000" w:rsidP="00AA247D">
      <w:pPr>
        <w:pStyle w:val="aa"/>
        <w:bidi/>
        <w:rPr>
          <w:rFonts w:ascii="Narkisim" w:hAnsi="Narkisim"/>
        </w:rPr>
      </w:pPr>
      <w:r w:rsidRPr="00AA247D">
        <w:rPr>
          <w:rFonts w:ascii="Narkisim" w:hAnsi="Narkisim"/>
          <w:rtl/>
        </w:rPr>
        <w:t>ובגמ' (קידושין כב:) דנו אי יש לאשה הנאה בביאה שלא כדרכה</w:t>
      </w:r>
      <w:r w:rsidRPr="00AA247D">
        <w:rPr>
          <w:rStyle w:val="ac"/>
          <w:rFonts w:ascii="Narkisim" w:hAnsi="Narkisim"/>
          <w:rtl/>
        </w:rPr>
        <w:footnoteReference w:id="222"/>
      </w:r>
      <w:r w:rsidRPr="00AA247D">
        <w:rPr>
          <w:rFonts w:ascii="Narkisim" w:hAnsi="Narkisim"/>
          <w:rtl/>
        </w:rPr>
        <w:t>. וה</w:t>
      </w:r>
      <w:r w:rsidRPr="00AA247D">
        <w:rPr>
          <w:rFonts w:ascii="Narkisim" w:hAnsi="Narkisim"/>
          <w:b/>
          <w:bCs/>
          <w:rtl/>
        </w:rPr>
        <w:t>שיטמ"ק</w:t>
      </w:r>
      <w:r w:rsidRPr="00AA247D">
        <w:rPr>
          <w:rFonts w:ascii="Narkisim" w:hAnsi="Narkisim"/>
          <w:rtl/>
        </w:rPr>
        <w:t xml:space="preserve"> (יח) הביא דמסקנת הגמ' דיש הנאה לנשכב [ודלא כרש"י], אבל ה</w:t>
      </w:r>
      <w:r w:rsidRPr="00AA247D">
        <w:rPr>
          <w:rFonts w:ascii="Narkisim" w:hAnsi="Narkisim"/>
          <w:b/>
          <w:bCs/>
          <w:rtl/>
        </w:rPr>
        <w:t>שיטמ"ק</w:t>
      </w:r>
      <w:r w:rsidRPr="00AA247D">
        <w:rPr>
          <w:rFonts w:ascii="Narkisim" w:hAnsi="Narkisim"/>
          <w:rtl/>
        </w:rPr>
        <w:t xml:space="preserve"> (יט) הביא דנאמר דרך דחייה [ובאמת יתכן שאין לה הנאה</w:t>
      </w:r>
      <w:r w:rsidRPr="00AA247D">
        <w:rPr>
          <w:rStyle w:val="ac"/>
          <w:rFonts w:ascii="Narkisim" w:hAnsi="Narkisim"/>
          <w:rtl/>
        </w:rPr>
        <w:footnoteReference w:id="223"/>
      </w:r>
      <w:r w:rsidRPr="00AA247D">
        <w:rPr>
          <w:rFonts w:ascii="Narkisim" w:hAnsi="Narkisim"/>
          <w:rtl/>
        </w:rPr>
        <w:t>], ועוד דאף אי יש הנאה לאשה הנשכבת, אבל נשכב דזכר ודאי לית ליה הנאה. [ומש"ה לא נחשב 'עושות' וכפרש"י].</w:t>
      </w:r>
    </w:p>
    <w:p w14:paraId="5C474868" w14:textId="77777777" w:rsidR="00C12B8C" w:rsidRPr="00AA247D" w:rsidRDefault="00000000" w:rsidP="00AA247D">
      <w:pPr>
        <w:pStyle w:val="a7"/>
        <w:bidi/>
        <w:rPr>
          <w:rFonts w:ascii="Narkisim" w:hAnsi="Narkisim"/>
        </w:rPr>
      </w:pPr>
      <w:r w:rsidRPr="00AA247D">
        <w:rPr>
          <w:rFonts w:ascii="Narkisim" w:hAnsi="Narkisim"/>
          <w:rtl/>
        </w:rPr>
        <w:t>ומדברי רש"י מבואר דילפי' גזיה"כ דהנשכב לזכור חייב</w:t>
      </w:r>
      <w:r w:rsidRPr="00AA247D">
        <w:rPr>
          <w:rStyle w:val="ac"/>
          <w:rFonts w:ascii="Narkisim" w:hAnsi="Narkisim"/>
          <w:rtl/>
        </w:rPr>
        <w:footnoteReference w:id="224"/>
      </w:r>
      <w:r w:rsidRPr="00AA247D">
        <w:rPr>
          <w:rFonts w:ascii="Narkisim" w:hAnsi="Narkisim"/>
          <w:rtl/>
        </w:rPr>
        <w:t>, אף שאינו נהנה</w:t>
      </w:r>
      <w:r w:rsidRPr="00AA247D">
        <w:rPr>
          <w:rStyle w:val="ac"/>
          <w:rFonts w:ascii="Narkisim" w:hAnsi="Narkisim"/>
          <w:rtl/>
        </w:rPr>
        <w:footnoteReference w:id="225"/>
      </w:r>
      <w:r w:rsidRPr="00AA247D">
        <w:rPr>
          <w:rFonts w:ascii="Narkisim" w:hAnsi="Narkisim"/>
          <w:rtl/>
        </w:rPr>
        <w:t>. ולכאורה תלוי במח' התוס' אי חיוב חטאת בעינן דוקא הנאה. וה</w:t>
      </w:r>
      <w:r w:rsidRPr="00AA247D">
        <w:rPr>
          <w:rFonts w:ascii="Narkisim" w:hAnsi="Narkisim"/>
          <w:b/>
          <w:bCs/>
          <w:rtl/>
        </w:rPr>
        <w:t>מנח"ח</w:t>
      </w:r>
      <w:r w:rsidRPr="00AA247D">
        <w:rPr>
          <w:rFonts w:ascii="Narkisim" w:hAnsi="Narkisim"/>
          <w:rtl/>
        </w:rPr>
        <w:t xml:space="preserve"> (קפט ו) הק' איך יתחייב חטאת אם לא עשה מעשה ולא נהנה [ע"פ דברי התוס' ב"ק].</w:t>
      </w:r>
    </w:p>
    <w:p w14:paraId="35B19DC4" w14:textId="77777777" w:rsidR="00C12B8C" w:rsidRPr="00AA247D" w:rsidRDefault="00000000" w:rsidP="00AA247D">
      <w:pPr>
        <w:pStyle w:val="aa"/>
        <w:bidi/>
        <w:rPr>
          <w:rFonts w:ascii="Narkisim" w:hAnsi="Narkisim"/>
        </w:rPr>
      </w:pPr>
      <w:r w:rsidRPr="00AA247D">
        <w:rPr>
          <w:rFonts w:ascii="Narkisim" w:hAnsi="Narkisim"/>
          <w:rtl/>
        </w:rPr>
        <w:t>ועוד יל"ד בזה האם הנשכב לזכר יתחייב במתעסק, דלא שייך בזה סברת שכן נהנה (ע' לקמן יט:).</w:t>
      </w:r>
    </w:p>
    <w:p w14:paraId="79FE35D3" w14:textId="77777777" w:rsidR="00C12B8C" w:rsidRPr="00AA247D" w:rsidRDefault="00000000" w:rsidP="00AA247D">
      <w:pPr>
        <w:bidi/>
        <w:rPr>
          <w:rFonts w:ascii="Narkisim" w:hAnsi="Narkisim" w:cs="Narkisim"/>
        </w:rPr>
      </w:pPr>
      <w:r w:rsidRPr="00AA247D">
        <w:rPr>
          <w:rFonts w:ascii="Narkisim" w:hAnsi="Narkisim" w:cs="Narkisim"/>
          <w:u w:val="single"/>
          <w:rtl/>
        </w:rPr>
        <w:t>ותנא שלש כריתות לסיומינהו בכריתות וכו'</w:t>
      </w:r>
      <w:r w:rsidRPr="00AA247D">
        <w:rPr>
          <w:rFonts w:ascii="Narkisim" w:hAnsi="Narkisim" w:cs="Narkisim"/>
          <w:rtl/>
        </w:rPr>
        <w:t>. ה</w:t>
      </w:r>
      <w:r w:rsidRPr="00AA247D">
        <w:rPr>
          <w:rFonts w:ascii="Narkisim" w:hAnsi="Narkisim" w:cs="Narkisim"/>
          <w:b/>
          <w:bCs/>
          <w:rtl/>
        </w:rPr>
        <w:t>תו"י</w:t>
      </w:r>
      <w:r w:rsidRPr="00AA247D">
        <w:rPr>
          <w:rFonts w:ascii="Narkisim" w:hAnsi="Narkisim" w:cs="Narkisim"/>
          <w:rtl/>
        </w:rPr>
        <w:t xml:space="preserve"> הק' דהדרא קו' ליחשב הביא זכור עליו והביא בהמה עליו. וכה"ק ה</w:t>
      </w:r>
      <w:r w:rsidRPr="00AA247D">
        <w:rPr>
          <w:rFonts w:ascii="Narkisim" w:hAnsi="Narkisim" w:cs="Narkisim"/>
          <w:b/>
          <w:bCs/>
          <w:rtl/>
        </w:rPr>
        <w:t>שיטמ"ק</w:t>
      </w:r>
      <w:r w:rsidRPr="00AA247D">
        <w:rPr>
          <w:rFonts w:ascii="Narkisim" w:hAnsi="Narkisim" w:cs="Narkisim"/>
          <w:rtl/>
        </w:rPr>
        <w:t xml:space="preserve"> (לג ר' ברוך) והוסיף עוד השוחט וזורק בחוץ דבכל הני אית בהו כרת. ותי' דכל הני דתני ראויין הן לחלק להו כריתות לכל חד וחד באפה נפשייהו דבכל חד לחודיה כתיב ביה כרת</w:t>
      </w:r>
      <w:r w:rsidRPr="00AA247D">
        <w:rPr>
          <w:rStyle w:val="ac"/>
          <w:rFonts w:ascii="Narkisim" w:hAnsi="Narkisim" w:cs="Narkisim"/>
          <w:rtl/>
        </w:rPr>
        <w:footnoteReference w:id="226"/>
      </w:r>
      <w:r w:rsidRPr="00AA247D">
        <w:rPr>
          <w:rFonts w:ascii="Narkisim" w:hAnsi="Narkisim" w:cs="Narkisim"/>
          <w:rtl/>
        </w:rPr>
        <w:t>, אבל בהנך דכתיב בתרוייהו חד כרת אינן ראויין לחילוק כריתות.</w:t>
      </w:r>
    </w:p>
    <w:p w14:paraId="2863E6C0" w14:textId="77777777" w:rsidR="00C12B8C" w:rsidRPr="00AA247D" w:rsidRDefault="00000000" w:rsidP="00AA247D">
      <w:pPr>
        <w:bidi/>
        <w:rPr>
          <w:rFonts w:ascii="Narkisim" w:hAnsi="Narkisim" w:cs="Narkisim"/>
        </w:rPr>
      </w:pPr>
      <w:r w:rsidRPr="00AA247D">
        <w:rPr>
          <w:rFonts w:ascii="Narkisim" w:hAnsi="Narkisim" w:cs="Narkisim"/>
          <w:u w:val="single"/>
          <w:rtl/>
        </w:rPr>
        <w:t>א"ר יוחנן תנא שגגת שבת וזדון מלאכות דלא מחייב אלא חדא וכו' פעמים שחייב א' על כולן וכו</w:t>
      </w:r>
      <w:r w:rsidRPr="00AA247D">
        <w:rPr>
          <w:rFonts w:ascii="Narkisim" w:hAnsi="Narkisim" w:cs="Narkisim"/>
          <w:rtl/>
        </w:rPr>
        <w:t>'. [ויתבאר עוד בסוגיות לקמן טו וטז]. והגמ' (שבת ע.) מק' מ"ש רישא [שגגת שבת דחייב א'] ומ"ש סיפא [שגגת מלאכות דחייב על כל א'], אמר רב ספרא כאן מידיעת שבת הוא פורש וכאן מידיעת מלאכה הוא פורש</w:t>
      </w:r>
      <w:r w:rsidRPr="00AA247D">
        <w:rPr>
          <w:rStyle w:val="ac"/>
          <w:rFonts w:ascii="Narkisim" w:hAnsi="Narkisim" w:cs="Narkisim"/>
          <w:rtl/>
        </w:rPr>
        <w:footnoteReference w:id="227"/>
      </w:r>
      <w:r w:rsidRPr="00AA247D">
        <w:rPr>
          <w:rFonts w:ascii="Narkisim" w:hAnsi="Narkisim" w:cs="Narkisim"/>
          <w:rtl/>
        </w:rPr>
        <w:t>. ורב נחמן אמר קרבן דחייב רחמנא אמאי, אשגגה, התם חדא שגגה הכא טובא שגגות הויין.</w:t>
      </w:r>
    </w:p>
    <w:p w14:paraId="1B981A69" w14:textId="77777777" w:rsidR="00C12B8C" w:rsidRPr="00AA247D" w:rsidRDefault="00000000" w:rsidP="00AA247D">
      <w:pPr>
        <w:pStyle w:val="aa"/>
        <w:bidi/>
        <w:rPr>
          <w:rFonts w:ascii="Narkisim" w:hAnsi="Narkisim"/>
        </w:rPr>
      </w:pPr>
      <w:r w:rsidRPr="00AA247D">
        <w:rPr>
          <w:rFonts w:ascii="Narkisim" w:hAnsi="Narkisim"/>
          <w:rtl/>
        </w:rPr>
        <w:t>ויש שהביאו את דברי ה</w:t>
      </w:r>
      <w:r w:rsidRPr="00AA247D">
        <w:rPr>
          <w:rFonts w:ascii="Narkisim" w:hAnsi="Narkisim"/>
          <w:b/>
          <w:bCs/>
          <w:rtl/>
        </w:rPr>
        <w:t>רמב"ן</w:t>
      </w:r>
      <w:r w:rsidRPr="00AA247D">
        <w:rPr>
          <w:rFonts w:ascii="Narkisim" w:hAnsi="Narkisim"/>
          <w:rtl/>
        </w:rPr>
        <w:t xml:space="preserve"> (שער הגמול ד"ה ולמה נקראו) שהביא דשוגג נקרא 'חוטא' בכל מקום בתורה [וחייב חטאת], ומהו חטאו, שלא נזהר בעצמו ולא היה ירא וחרד על דברי המקום ב"ה שלא יאכל ולא יעשה דבר עד שיבדוק יפה יפה ויתגלה לו הדבר שהוא מותר וכו'. ועוד שכל דבר האסור מלכלך הנפש ומטמא אותה דכתיב ונטמתם בם</w:t>
      </w:r>
      <w:r w:rsidRPr="00AA247D">
        <w:rPr>
          <w:rStyle w:val="ac"/>
          <w:rFonts w:ascii="Narkisim" w:hAnsi="Narkisim"/>
          <w:rtl/>
        </w:rPr>
        <w:footnoteReference w:id="228"/>
      </w:r>
      <w:r w:rsidRPr="00AA247D">
        <w:rPr>
          <w:rFonts w:ascii="Narkisim" w:hAnsi="Narkisim"/>
          <w:rtl/>
        </w:rPr>
        <w:t>. ולכאורה נאמרו ב' טעמים אי עיקר חיוב חטאת אשגגה שהביאו לידי מכשול, ולטעם הב' החיוב על עצם התקלה [אלא שאנוס רחמנא פטריה]. והאחרונים דנו דמסתבר דבעינן תרוייהו.</w:t>
      </w:r>
    </w:p>
    <w:p w14:paraId="3539ECA3"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 xml:space="preserve">אפיק"י </w:t>
      </w:r>
      <w:r w:rsidRPr="00AA247D">
        <w:rPr>
          <w:rFonts w:ascii="Narkisim" w:hAnsi="Narkisim"/>
          <w:rtl/>
        </w:rPr>
        <w:t>(ב ה) חקר האוכל ב' זיתי חלב בהעלם א' שחייב א', האם הטעם משום דהוה חדא העלמאה וחיובא דחטאת אשגגה הוא</w:t>
      </w:r>
      <w:r w:rsidRPr="00AA247D">
        <w:rPr>
          <w:rStyle w:val="ac"/>
          <w:rFonts w:ascii="Narkisim" w:hAnsi="Narkisim"/>
          <w:rtl/>
        </w:rPr>
        <w:footnoteReference w:id="229"/>
      </w:r>
      <w:r w:rsidRPr="00AA247D">
        <w:rPr>
          <w:rFonts w:ascii="Narkisim" w:hAnsi="Narkisim"/>
          <w:rtl/>
        </w:rPr>
        <w:t>. או דאף דהוה ב' חטאים בעינן 'מחלק'.</w:t>
      </w:r>
    </w:p>
    <w:p w14:paraId="0A37EF6D"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(רש"ש לקמן יז:, מצפ"א לעיל ב., מרחשת א יג ב, אפיק"י ב ה) דנו במי שטעה מחמת טעות אחת בב' שמות שונים</w:t>
      </w:r>
      <w:r w:rsidRPr="00AA247D">
        <w:rPr>
          <w:rStyle w:val="ac"/>
          <w:rFonts w:ascii="Narkisim" w:hAnsi="Narkisim"/>
          <w:rtl/>
        </w:rPr>
        <w:footnoteReference w:id="230"/>
      </w:r>
      <w:r w:rsidRPr="00AA247D">
        <w:rPr>
          <w:rFonts w:ascii="Narkisim" w:hAnsi="Narkisim"/>
          <w:rtl/>
        </w:rPr>
        <w:t xml:space="preserve">, האם נימא דהוה חדא העלמה וחייב א'. אך הביאו דבכל מקום דשמות מחלקין. וע"כ דאיירי הכא דוקא במלאכות שבת, דהכל שם שבת א' אלא דילפי' אחת מהנה, דפעמים חייב ב' על שם א' ופעמים חייב </w:t>
      </w:r>
      <w:r w:rsidRPr="00AA247D">
        <w:rPr>
          <w:rFonts w:ascii="Narkisim" w:hAnsi="Narkisim"/>
          <w:rtl/>
        </w:rPr>
        <w:lastRenderedPageBreak/>
        <w:t>א'.</w:t>
      </w:r>
    </w:p>
    <w:p w14:paraId="1EE8E3A5" w14:textId="77777777" w:rsidR="00C12B8C" w:rsidRPr="00AA247D" w:rsidRDefault="00000000" w:rsidP="00AA247D">
      <w:pPr>
        <w:bidi/>
        <w:rPr>
          <w:rFonts w:ascii="Narkisim" w:hAnsi="Narkisim" w:cs="Narkisim"/>
        </w:rPr>
      </w:pPr>
      <w:r w:rsidRPr="00AA247D">
        <w:rPr>
          <w:rFonts w:ascii="Narkisim" w:hAnsi="Narkisim" w:cs="Narkisim"/>
          <w:u w:val="single"/>
          <w:rtl/>
        </w:rPr>
        <w:t>רש"י ד"ה שגגת שבת וזדון מלאכות עדיפא</w:t>
      </w:r>
      <w:r w:rsidRPr="00AA247D">
        <w:rPr>
          <w:rFonts w:ascii="Narkisim" w:hAnsi="Narkisim" w:cs="Narkisim"/>
          <w:rtl/>
        </w:rPr>
        <w:t>. דאע"ג דהזיד דמלאכות לא מיפטר מחד חטאת. הגרי"ז דייק דס"ד דהוה זדון ליכא חיוב חטאת, והק' דמאחר שאינו יודע שהיום שבת אין זה זדון כלל לפוטרו מחטאת. וצ"ע.</w:t>
      </w:r>
    </w:p>
    <w:p w14:paraId="6771E983" w14:textId="77777777" w:rsidR="00C12B8C" w:rsidRPr="00AA247D" w:rsidRDefault="00000000" w:rsidP="00AA247D">
      <w:pPr>
        <w:bidi/>
        <w:rPr>
          <w:rFonts w:ascii="Narkisim" w:hAnsi="Narkisim" w:cs="Narkisim"/>
        </w:rPr>
      </w:pPr>
      <w:r w:rsidRPr="00AA247D">
        <w:rPr>
          <w:rFonts w:ascii="Narkisim" w:hAnsi="Narkisim" w:cs="Narkisim"/>
          <w:u w:val="single"/>
          <w:rtl/>
        </w:rPr>
        <w:t>וכן אתה מוצא גבי עבודת כוכבים וכו'</w:t>
      </w:r>
      <w:r w:rsidRPr="00AA247D">
        <w:rPr>
          <w:rFonts w:ascii="Narkisim" w:hAnsi="Narkisim" w:cs="Narkisim"/>
          <w:rtl/>
        </w:rPr>
        <w:t>. פ</w:t>
      </w:r>
      <w:r w:rsidRPr="00AA247D">
        <w:rPr>
          <w:rFonts w:ascii="Narkisim" w:hAnsi="Narkisim" w:cs="Narkisim"/>
          <w:b/>
          <w:bCs/>
          <w:rtl/>
        </w:rPr>
        <w:t>רגמ"ה</w:t>
      </w:r>
      <w:r w:rsidRPr="00AA247D">
        <w:rPr>
          <w:rFonts w:ascii="Narkisim" w:hAnsi="Narkisim" w:cs="Narkisim"/>
          <w:rtl/>
        </w:rPr>
        <w:t xml:space="preserve"> דקתני במתני' העובד עכו"ם דלא מיחייבי אלא חדא, משום דבשגגת עבודת כוכבים וזדון עבודות מיירי. וכן הגיה הב"ח ד'קתני חדא'. ורש"י ביאר והכי מסתברא דבשגגת שבת מיירי, מדחשיב גבי עכו"ם [וביארו דדברי רש"י לפרש דברי הגמ' וכן אתה מוצא, או שגרס והכי נמי מסתברא דגבי עכו"ם וכו'</w:t>
      </w:r>
      <w:r w:rsidRPr="00AA247D">
        <w:rPr>
          <w:rStyle w:val="ac"/>
          <w:rFonts w:ascii="Narkisim" w:hAnsi="Narkisim" w:cs="Narkisim"/>
          <w:rtl/>
        </w:rPr>
        <w:footnoteReference w:id="231"/>
      </w:r>
      <w:r w:rsidRPr="00AA247D">
        <w:rPr>
          <w:rFonts w:ascii="Narkisim" w:hAnsi="Narkisim" w:cs="Narkisim"/>
          <w:rtl/>
        </w:rPr>
        <w:t>].</w:t>
      </w:r>
    </w:p>
    <w:p w14:paraId="181825C0" w14:textId="77777777" w:rsidR="00C12B8C" w:rsidRPr="00AA247D" w:rsidRDefault="00000000" w:rsidP="00AA247D">
      <w:pPr>
        <w:pStyle w:val="a8"/>
        <w:bidi/>
        <w:rPr>
          <w:rFonts w:ascii="Narkisim" w:hAnsi="Narkisim"/>
        </w:rPr>
      </w:pPr>
      <w:r w:rsidRPr="00AA247D">
        <w:rPr>
          <w:rFonts w:ascii="Narkisim" w:hAnsi="Narkisim"/>
          <w:rtl/>
        </w:rPr>
        <w:t>ולגירסא לפנינו</w:t>
      </w:r>
      <w:r w:rsidRPr="00AA247D">
        <w:rPr>
          <w:rStyle w:val="ac"/>
          <w:rFonts w:ascii="Narkisim" w:hAnsi="Narkisim"/>
          <w:rtl/>
        </w:rPr>
        <w:footnoteReference w:id="232"/>
      </w:r>
      <w:r w:rsidRPr="00AA247D">
        <w:rPr>
          <w:rFonts w:ascii="Narkisim" w:hAnsi="Narkisim"/>
          <w:rtl/>
        </w:rPr>
        <w:t xml:space="preserve"> קאי אברייתא דהנה שהיא אחת, וכן אתה מוצא בע"ז פעמים שחייב על כל עבודה ופעמים שחייב א' על הכל. [וכן איתא בגמ' סנהדרין סב. דמשכחת אבות ותולדות ושגגת עכו"ם ושגגת מלאכות</w:t>
      </w:r>
      <w:r w:rsidRPr="00AA247D">
        <w:rPr>
          <w:rStyle w:val="ac"/>
          <w:rFonts w:ascii="Narkisim" w:hAnsi="Narkisim"/>
          <w:rtl/>
        </w:rPr>
        <w:footnoteReference w:id="233"/>
      </w:r>
      <w:r w:rsidRPr="00AA247D">
        <w:rPr>
          <w:rFonts w:ascii="Narkisim" w:hAnsi="Narkisim"/>
          <w:rtl/>
        </w:rPr>
        <w:t>. אמנם מסקנת הגמ' דקרא דהנה שהיא אחת כתוב בפרשת חטאת דמשיח בפר ונשיא בשעיר, ואילו עבודה זרה כולהו בשעירה. א"כ לא שייך לדרוש הך קרא בע"ז, ותו לא מידי</w:t>
      </w:r>
      <w:r w:rsidRPr="00AA247D">
        <w:rPr>
          <w:rStyle w:val="ac"/>
          <w:rFonts w:ascii="Narkisim" w:hAnsi="Narkisim"/>
          <w:rtl/>
        </w:rPr>
        <w:footnoteReference w:id="234"/>
      </w:r>
      <w:r w:rsidRPr="00AA247D">
        <w:rPr>
          <w:rFonts w:ascii="Narkisim" w:hAnsi="Narkisim"/>
          <w:rtl/>
        </w:rPr>
        <w:t>].</w:t>
      </w:r>
    </w:p>
    <w:p w14:paraId="716D0473" w14:textId="77777777" w:rsidR="00C12B8C" w:rsidRPr="00AA247D" w:rsidRDefault="00000000" w:rsidP="00AA247D">
      <w:pPr>
        <w:bidi/>
        <w:rPr>
          <w:rFonts w:ascii="Narkisim" w:hAnsi="Narkisim" w:cs="Narkisim"/>
        </w:rPr>
      </w:pPr>
      <w:r w:rsidRPr="00AA247D">
        <w:rPr>
          <w:rFonts w:ascii="Narkisim" w:hAnsi="Narkisim" w:cs="Narkisim"/>
          <w:u w:val="single"/>
          <w:rtl/>
        </w:rPr>
        <w:t>וסבר בית הכנסת היא והשתחוה, הרי לבו לשמים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(שבת עב:) דאפי' ידע שהוא בית עבודה זרה</w:t>
      </w:r>
      <w:r w:rsidRPr="00AA247D">
        <w:rPr>
          <w:rStyle w:val="ac"/>
          <w:rFonts w:ascii="Narkisim" w:hAnsi="Narkisim" w:cs="Narkisim"/>
          <w:rtl/>
        </w:rPr>
        <w:footnoteReference w:id="235"/>
      </w:r>
      <w:r w:rsidRPr="00AA247D">
        <w:rPr>
          <w:rFonts w:ascii="Narkisim" w:hAnsi="Narkisim" w:cs="Narkisim"/>
          <w:rtl/>
        </w:rPr>
        <w:t xml:space="preserve"> והשתחוה בו לשמים, אין חיוב כאן</w:t>
      </w:r>
      <w:r w:rsidRPr="00AA247D">
        <w:rPr>
          <w:rStyle w:val="ac"/>
          <w:rFonts w:ascii="Narkisim" w:hAnsi="Narkisim" w:cs="Narkisim"/>
          <w:rtl/>
        </w:rPr>
        <w:footnoteReference w:id="236"/>
      </w:r>
      <w:r w:rsidRPr="00AA247D">
        <w:rPr>
          <w:rFonts w:ascii="Narkisim" w:hAnsi="Narkisim" w:cs="Narkisim"/>
          <w:rtl/>
        </w:rPr>
        <w:t>. [ע"ע בסמוך].</w:t>
      </w:r>
    </w:p>
    <w:p w14:paraId="7E50977A" w14:textId="77777777" w:rsidR="00C12B8C" w:rsidRPr="00AA247D" w:rsidRDefault="00000000" w:rsidP="00AA247D">
      <w:pPr>
        <w:pStyle w:val="a7"/>
        <w:bidi/>
        <w:rPr>
          <w:rFonts w:ascii="Narkisim" w:hAnsi="Narkisim"/>
        </w:rPr>
      </w:pPr>
      <w:r w:rsidRPr="00AA247D">
        <w:rPr>
          <w:rFonts w:ascii="Narkisim" w:hAnsi="Narkisim"/>
          <w:rtl/>
        </w:rPr>
        <w:t>ובגמ' (בסמוך) אמרי' דבחזא אנדרטא ולא קבליה באלוה פטור, ויש שדייקו דהוה טעם אחר, ואי"צ שיהא ליבו לשמים</w:t>
      </w:r>
      <w:r w:rsidRPr="00AA247D">
        <w:rPr>
          <w:rStyle w:val="ac"/>
          <w:rFonts w:ascii="Narkisim" w:hAnsi="Narkisim"/>
          <w:rtl/>
        </w:rPr>
        <w:footnoteReference w:id="237"/>
      </w:r>
      <w:r w:rsidRPr="00AA247D">
        <w:rPr>
          <w:rFonts w:ascii="Narkisim" w:hAnsi="Narkisim"/>
          <w:rtl/>
        </w:rPr>
        <w:t>, וצ"ב אמאי בביהכ"נ צריך ליבו לשמים</w:t>
      </w:r>
      <w:r w:rsidRPr="00AA247D">
        <w:rPr>
          <w:rStyle w:val="ac"/>
          <w:rFonts w:ascii="Narkisim" w:hAnsi="Narkisim"/>
          <w:rtl/>
        </w:rPr>
        <w:footnoteReference w:id="238"/>
      </w:r>
      <w:r w:rsidRPr="00AA247D">
        <w:rPr>
          <w:rFonts w:ascii="Narkisim" w:hAnsi="Narkisim"/>
          <w:rtl/>
        </w:rPr>
        <w:t>. ויש שתי' דבזה רש"י שבת הוסיף דבביהכ"נ איירי שידע שהוא בית ע"ז, ולקמן מיירי דוקא שלא ידע שהוא ע"ז [וסבור שהוא אנדרטא של כבוד מלכים], ומש"ה לא נחשב השתחואה. אבל כשליבו לשמים מותר אף כשיודע שהוא בית ע"ז.</w:t>
      </w:r>
    </w:p>
    <w:p w14:paraId="74D00C24" w14:textId="77777777" w:rsidR="00C12B8C" w:rsidRPr="00AA247D" w:rsidRDefault="00000000" w:rsidP="00AA247D">
      <w:pPr>
        <w:bidi/>
        <w:rPr>
          <w:rFonts w:ascii="Narkisim" w:hAnsi="Narkisim" w:cs="Narkisim"/>
        </w:rPr>
      </w:pPr>
      <w:r w:rsidRPr="00AA247D">
        <w:rPr>
          <w:rFonts w:ascii="Narkisim" w:hAnsi="Narkisim" w:cs="Narkisim"/>
          <w:rtl/>
        </w:rPr>
        <w:t>ומ"מ אף כשליבו לשמים אסור להשתחוות משום שנראה כמשתחוה, ויש בזה חשד (כדאיתא ע"ז יב. וע' שו"ע יו"ד קנ ואו"ח קיג ח).</w:t>
      </w:r>
    </w:p>
    <w:p w14:paraId="6C6EC5C6" w14:textId="77777777" w:rsidR="00C12B8C" w:rsidRPr="00AA247D" w:rsidRDefault="00000000" w:rsidP="00AA247D">
      <w:pPr>
        <w:bidi/>
        <w:rPr>
          <w:rFonts w:ascii="Narkisim" w:hAnsi="Narkisim" w:cs="Narkisim"/>
        </w:rPr>
      </w:pPr>
      <w:r w:rsidRPr="00AA247D">
        <w:rPr>
          <w:rFonts w:ascii="Narkisim" w:hAnsi="Narkisim" w:cs="Narkisim"/>
          <w:u w:val="single"/>
          <w:rtl/>
        </w:rPr>
        <w:t>ואי דלא קבליה באלוה לאו מידי הוא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כיון דלא נעשה לשם ע"ז השתחואה דידיה לאו כלום הוא</w:t>
      </w:r>
      <w:r w:rsidRPr="00AA247D">
        <w:rPr>
          <w:rStyle w:val="ac"/>
          <w:rFonts w:ascii="Narkisim" w:hAnsi="Narkisim" w:cs="Narkisim"/>
          <w:rtl/>
        </w:rPr>
        <w:footnoteReference w:id="239"/>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(לא ולב, הרא"ש ועוד) הק' דבגמ' (סנהדרין סד.) איתא הפוער עצמו לפעור חייב אף דמכוין לבזויי</w:t>
      </w:r>
      <w:r w:rsidRPr="00AA247D">
        <w:rPr>
          <w:rStyle w:val="ac"/>
          <w:rFonts w:ascii="Narkisim" w:hAnsi="Narkisim" w:cs="Narkisim"/>
          <w:rtl/>
        </w:rPr>
        <w:footnoteReference w:id="240"/>
      </w:r>
      <w:r w:rsidRPr="00AA247D">
        <w:rPr>
          <w:rFonts w:ascii="Narkisim" w:hAnsi="Narkisim" w:cs="Narkisim"/>
          <w:rtl/>
        </w:rPr>
        <w:t>, ואמאי הא לא קבליה עליה לאלוה. ותי' דמיירי בקבליה עליה באלוה, לעובדה בבזיון</w:t>
      </w:r>
      <w:r w:rsidRPr="00AA247D">
        <w:rPr>
          <w:rStyle w:val="ac"/>
          <w:rFonts w:ascii="Narkisim" w:hAnsi="Narkisim" w:cs="Narkisim"/>
          <w:rtl/>
        </w:rPr>
        <w:footnoteReference w:id="241"/>
      </w:r>
      <w:r w:rsidRPr="00AA247D">
        <w:rPr>
          <w:rFonts w:ascii="Narkisim" w:hAnsi="Narkisim" w:cs="Narkisim"/>
          <w:rtl/>
        </w:rPr>
        <w:t xml:space="preserve"> [וכ"כ תוס' סנהדרין סד. ד"ה אע"ג</w:t>
      </w:r>
      <w:r w:rsidRPr="00AA247D">
        <w:rPr>
          <w:rStyle w:val="ac"/>
          <w:rFonts w:ascii="Narkisim" w:hAnsi="Narkisim" w:cs="Narkisim"/>
          <w:rtl/>
        </w:rPr>
        <w:footnoteReference w:id="242"/>
      </w:r>
      <w:r w:rsidRPr="00AA247D">
        <w:rPr>
          <w:rFonts w:ascii="Narkisim" w:hAnsi="Narkisim" w:cs="Narkisim"/>
          <w:rtl/>
        </w:rPr>
        <w:t xml:space="preserve"> ושבת עב: סוד"ה רבא]. [אך העירו דברמב"ם (ע"ז ג ה) לא משמע כן</w:t>
      </w:r>
      <w:r w:rsidRPr="00AA247D">
        <w:rPr>
          <w:rStyle w:val="ac"/>
          <w:rFonts w:ascii="Narkisim" w:hAnsi="Narkisim" w:cs="Narkisim"/>
          <w:rtl/>
        </w:rPr>
        <w:footnoteReference w:id="243"/>
      </w:r>
      <w:r w:rsidRPr="00AA247D">
        <w:rPr>
          <w:rFonts w:ascii="Narkisim" w:hAnsi="Narkisim" w:cs="Narkisim"/>
          <w:rtl/>
        </w:rPr>
        <w:t>].</w:t>
      </w:r>
    </w:p>
    <w:p w14:paraId="70A63124"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כת' רש"י נשמר מזה הקושיא, דדוקא היכא שלא נעשית לשם עבודת כוכבים, אבל התם פעור ומרקוליס היו כבר עבודת כוכבים, ומש"ה המשתחוה להם חייב אף דלא קבליה עליה לאלוה.</w:t>
      </w:r>
    </w:p>
    <w:p w14:paraId="32B827CB" w14:textId="77777777" w:rsidR="00C12B8C" w:rsidRPr="00AA247D" w:rsidRDefault="00000000" w:rsidP="00AA247D">
      <w:pPr>
        <w:pStyle w:val="a8"/>
        <w:bidi/>
        <w:rPr>
          <w:rFonts w:ascii="Narkisim" w:hAnsi="Narkisim"/>
        </w:rPr>
      </w:pPr>
      <w:r w:rsidRPr="00AA247D">
        <w:rPr>
          <w:rFonts w:ascii="Narkisim" w:hAnsi="Narkisim"/>
          <w:rtl/>
        </w:rPr>
        <w:lastRenderedPageBreak/>
        <w:t>ו</w:t>
      </w:r>
      <w:r w:rsidRPr="00AA247D">
        <w:rPr>
          <w:rFonts w:ascii="Narkisim" w:hAnsi="Narkisim"/>
          <w:b/>
          <w:bCs/>
          <w:rtl/>
        </w:rPr>
        <w:t>ר' ברוך</w:t>
      </w:r>
      <w:r w:rsidRPr="00AA247D">
        <w:rPr>
          <w:rFonts w:ascii="Narkisim" w:hAnsi="Narkisim"/>
          <w:rtl/>
        </w:rPr>
        <w:t xml:space="preserve"> (בשיטמ"ק) תי' עוד שהתם בסתמא, ואינו עושה היכרא דלא קבליה באלוה, אבל הוא עובדו כדרכו. אבל הכא מיירי דעביד הוכחה דלא קבליה עליה באלוה.</w:t>
      </w:r>
    </w:p>
    <w:p w14:paraId="5DDB5802"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ריב"ש</w:t>
      </w:r>
      <w:r w:rsidRPr="00AA247D">
        <w:rPr>
          <w:rFonts w:ascii="Narkisim" w:hAnsi="Narkisim" w:cs="Narkisim"/>
          <w:rtl/>
        </w:rPr>
        <w:t xml:space="preserve"> (קי, הו' בכס"מ ג ו) כת' דהיכא שעובד ומכוין לבזות גרע, כיון שעובד ברצון במה שדרך עבודתה באותו בזוי, שעובדיה חושבין שהע"ז ההיא חושקת באותו בזוי. אף דזה טועה בזה ומכוין לבזוייה. ולדעת הרמב"ם יותר יש לפטור עובד מאהבה ומיראה בלא קבלת אלהות, משום דדמי לאנוס, ממי שעובד ברצון</w:t>
      </w:r>
      <w:r w:rsidRPr="00AA247D">
        <w:rPr>
          <w:rStyle w:val="ac"/>
          <w:rFonts w:ascii="Narkisim" w:hAnsi="Narkisim" w:cs="Narkisim"/>
          <w:rtl/>
        </w:rPr>
        <w:footnoteReference w:id="244"/>
      </w:r>
      <w:r w:rsidRPr="00AA247D">
        <w:rPr>
          <w:rFonts w:ascii="Narkisim" w:hAnsi="Narkisim" w:cs="Narkisim"/>
          <w:rtl/>
        </w:rPr>
        <w:t>.</w:t>
      </w:r>
    </w:p>
    <w:p w14:paraId="42CC2695" w14:textId="77777777" w:rsidR="00C12B8C" w:rsidRPr="00AA247D" w:rsidRDefault="00000000" w:rsidP="00AA247D">
      <w:pPr>
        <w:bidi/>
        <w:rPr>
          <w:rFonts w:ascii="Narkisim" w:hAnsi="Narkisim" w:cs="Narkisim"/>
        </w:rPr>
      </w:pPr>
      <w:r w:rsidRPr="00AA247D">
        <w:rPr>
          <w:rFonts w:ascii="Narkisim" w:hAnsi="Narkisim" w:cs="Narkisim"/>
          <w:u w:val="single"/>
          <w:rtl/>
        </w:rPr>
        <w:t>אלא מאהבה ומיראה וכו'</w:t>
      </w:r>
      <w:r w:rsidRPr="00AA247D">
        <w:rPr>
          <w:rFonts w:ascii="Narkisim" w:hAnsi="Narkisim" w:cs="Narkisim"/>
          <w:rtl/>
        </w:rPr>
        <w:t>. דנח' אביי ורבא (סנהדרין סא:) דאביי אמר הא פלחה, ורבא אמר דדוקא קיבל עליה באלוה. פ</w:t>
      </w:r>
      <w:r w:rsidRPr="00AA247D">
        <w:rPr>
          <w:rFonts w:ascii="Narkisim" w:hAnsi="Narkisim" w:cs="Narkisim"/>
          <w:b/>
          <w:bCs/>
          <w:rtl/>
        </w:rPr>
        <w:t>רש"י</w:t>
      </w:r>
      <w:r w:rsidRPr="00AA247D">
        <w:rPr>
          <w:rFonts w:ascii="Narkisim" w:hAnsi="Narkisim" w:cs="Narkisim"/>
          <w:rtl/>
        </w:rPr>
        <w:t xml:space="preserve"> (שם) מאהבת אדם ומיראת אדם, ולא חשבה בליבו לאלוה. אבל ה</w:t>
      </w:r>
      <w:r w:rsidRPr="00AA247D">
        <w:rPr>
          <w:rFonts w:ascii="Narkisim" w:hAnsi="Narkisim" w:cs="Narkisim"/>
          <w:b/>
          <w:bCs/>
          <w:rtl/>
        </w:rPr>
        <w:t>רמב"ם</w:t>
      </w:r>
      <w:r w:rsidRPr="00AA247D">
        <w:rPr>
          <w:rFonts w:ascii="Narkisim" w:hAnsi="Narkisim" w:cs="Narkisim"/>
          <w:rtl/>
        </w:rPr>
        <w:t xml:space="preserve"> (ע"ז ג ו) כת' העובד מאהבה, כגון שחשק בצורה זו מפני מלאכתה שהיתה נאה ביותר, או שעבדה מיראתו לה שמא תריע לו כמו שהן מדמים עובדיה שהיא מטיבה ומריעה, ועשה ד' עבודות ולא קבלה עליו באלוה פטור. וה</w:t>
      </w:r>
      <w:r w:rsidRPr="00AA247D">
        <w:rPr>
          <w:rFonts w:ascii="Narkisim" w:hAnsi="Narkisim" w:cs="Narkisim"/>
          <w:b/>
          <w:bCs/>
          <w:rtl/>
        </w:rPr>
        <w:t>ראב"ד</w:t>
      </w:r>
      <w:r w:rsidRPr="00AA247D">
        <w:rPr>
          <w:rFonts w:ascii="Narkisim" w:hAnsi="Narkisim" w:cs="Narkisim"/>
          <w:rtl/>
        </w:rPr>
        <w:t xml:space="preserve"> השיג אנו מפרשין מאהבת אדם ומיראת אדם ולא מאהבת עבודת כוכבים ולא מיראתה</w:t>
      </w:r>
      <w:r w:rsidRPr="00AA247D">
        <w:rPr>
          <w:rStyle w:val="ac"/>
          <w:rFonts w:ascii="Narkisim" w:hAnsi="Narkisim" w:cs="Narkisim"/>
          <w:rtl/>
        </w:rPr>
        <w:footnoteReference w:id="245"/>
      </w:r>
      <w:r w:rsidRPr="00AA247D">
        <w:rPr>
          <w:rFonts w:ascii="Narkisim" w:hAnsi="Narkisim" w:cs="Narkisim"/>
          <w:rtl/>
        </w:rPr>
        <w:t>.</w:t>
      </w:r>
    </w:p>
    <w:p w14:paraId="2CF10483"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(סנהדרין סא:) הביאו י"מ דאיירי דוקא בע"ז שהכל עובדים אותו מאהבה ומיראה</w:t>
      </w:r>
      <w:r w:rsidRPr="00AA247D">
        <w:rPr>
          <w:rStyle w:val="ac"/>
          <w:rFonts w:ascii="Narkisim" w:hAnsi="Narkisim"/>
          <w:rtl/>
        </w:rPr>
        <w:footnoteReference w:id="246"/>
      </w:r>
      <w:r w:rsidRPr="00AA247D">
        <w:rPr>
          <w:rFonts w:ascii="Narkisim" w:hAnsi="Narkisim"/>
          <w:rtl/>
        </w:rPr>
        <w:t>, אבל סתם ע"ז חייב, אף שהוא אינו מתכוין לקבלה עליו. והביאו ראיה מהפוער עצמו לפעור ומתכוין מבזויי דחייב (וכנ"ל)</w:t>
      </w:r>
      <w:r w:rsidRPr="00AA247D">
        <w:rPr>
          <w:rStyle w:val="ac"/>
          <w:rFonts w:ascii="Narkisim" w:hAnsi="Narkisim"/>
          <w:rtl/>
        </w:rPr>
        <w:footnoteReference w:id="247"/>
      </w:r>
      <w:r w:rsidRPr="00AA247D">
        <w:rPr>
          <w:rFonts w:ascii="Narkisim" w:hAnsi="Narkisim"/>
          <w:rtl/>
        </w:rPr>
        <w:t>.</w:t>
      </w:r>
    </w:p>
    <w:p w14:paraId="3546DC06" w14:textId="77777777" w:rsidR="00C12B8C" w:rsidRPr="00AA247D" w:rsidRDefault="00000000" w:rsidP="00AA247D">
      <w:pPr>
        <w:pStyle w:val="a7"/>
        <w:bidi/>
        <w:rPr>
          <w:rFonts w:ascii="Narkisim" w:hAnsi="Narkisim"/>
        </w:rPr>
      </w:pPr>
      <w:r w:rsidRPr="00AA247D">
        <w:rPr>
          <w:rFonts w:ascii="Narkisim" w:hAnsi="Narkisim"/>
          <w:rtl/>
        </w:rPr>
        <w:t xml:space="preserve">וכן הביא השיטמ"ק דלדברי </w:t>
      </w:r>
      <w:r w:rsidRPr="00AA247D">
        <w:rPr>
          <w:rFonts w:ascii="Narkisim" w:hAnsi="Narkisim"/>
          <w:b/>
          <w:bCs/>
          <w:rtl/>
        </w:rPr>
        <w:t>רש"י</w:t>
      </w:r>
      <w:r w:rsidRPr="00AA247D">
        <w:rPr>
          <w:rFonts w:ascii="Narkisim" w:hAnsi="Narkisim"/>
          <w:rtl/>
        </w:rPr>
        <w:t xml:space="preserve"> (בסוגיין ד"ה ה"ג) איירי בסוגיין שלא נעשה לשם ע"ז, אלא אנדרטי שנעשה לכבוד המלך ולאו עבודת כוכבים ממש הוא. ודוקא בזה איירי רבא דמותר מאהבה ומיראה, דהשתחואה דידיה לאו כלום הוא.</w:t>
      </w:r>
    </w:p>
    <w:p w14:paraId="7A73A220" w14:textId="77777777" w:rsidR="00C12B8C" w:rsidRPr="00AA247D" w:rsidRDefault="00000000" w:rsidP="00AA247D">
      <w:pPr>
        <w:bidi/>
        <w:rPr>
          <w:rFonts w:ascii="Narkisim" w:hAnsi="Narkisim" w:cs="Narkisim"/>
        </w:rPr>
      </w:pPr>
      <w:r w:rsidRPr="00AA247D">
        <w:rPr>
          <w:rFonts w:ascii="Narkisim" w:hAnsi="Narkisim" w:cs="Narkisim"/>
          <w:u w:val="single"/>
          <w:rtl/>
        </w:rPr>
        <w:t xml:space="preserve"> </w:t>
      </w: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xml:space="preserve"> (שם סא:, והשיטמ"ק כאן) הק' דקי"ל (סנהדרין עד. וכ"מ) כשכופין לעבוד עבודת כוכבים יהרג ואל יעבור</w:t>
      </w:r>
      <w:r w:rsidRPr="00AA247D">
        <w:rPr>
          <w:rStyle w:val="ac"/>
          <w:rFonts w:ascii="Narkisim" w:hAnsi="Narkisim" w:cs="Narkisim"/>
          <w:rtl/>
        </w:rPr>
        <w:footnoteReference w:id="248"/>
      </w:r>
      <w:r w:rsidRPr="00AA247D">
        <w:rPr>
          <w:rFonts w:ascii="Narkisim" w:hAnsi="Narkisim" w:cs="Narkisim"/>
          <w:rtl/>
        </w:rPr>
        <w:t>, והא כיון דמשתחוה מיראה לרבא אמאי מתחייב למסור עצמו. ועוה"ק ה</w:t>
      </w:r>
      <w:r w:rsidRPr="00AA247D">
        <w:rPr>
          <w:rFonts w:ascii="Narkisim" w:hAnsi="Narkisim" w:cs="Narkisim"/>
          <w:b/>
          <w:bCs/>
          <w:rtl/>
        </w:rPr>
        <w:t>ריטב"א</w:t>
      </w:r>
      <w:r w:rsidRPr="00AA247D">
        <w:rPr>
          <w:rFonts w:ascii="Narkisim" w:hAnsi="Narkisim" w:cs="Narkisim"/>
          <w:rtl/>
        </w:rPr>
        <w:t xml:space="preserve"> (שבת עב:) לדברי רש"י (שם) אמאי לא ישתחווה כשליבו לשמים.</w:t>
      </w:r>
    </w:p>
    <w:p w14:paraId="411F9E8F"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(שם, ע' תוס' ע"ז נד. ד"ה מתקיף) תי' דאף מאהבה ומיראה פטור רק ממיתה לרבא</w:t>
      </w:r>
      <w:r w:rsidRPr="00AA247D">
        <w:rPr>
          <w:rStyle w:val="ac"/>
          <w:rFonts w:ascii="Narkisim" w:hAnsi="Narkisim"/>
          <w:rtl/>
        </w:rPr>
        <w:footnoteReference w:id="249"/>
      </w:r>
      <w:r w:rsidRPr="00AA247D">
        <w:rPr>
          <w:rFonts w:ascii="Narkisim" w:hAnsi="Narkisim"/>
          <w:rtl/>
        </w:rPr>
        <w:t>, אבל לכתחילה חייב למסור עצמו. וה</w:t>
      </w:r>
      <w:r w:rsidRPr="00AA247D">
        <w:rPr>
          <w:rFonts w:ascii="Narkisim" w:hAnsi="Narkisim"/>
          <w:b/>
          <w:bCs/>
          <w:rtl/>
        </w:rPr>
        <w:t>ריטב"א</w:t>
      </w:r>
      <w:r w:rsidRPr="00AA247D">
        <w:rPr>
          <w:rFonts w:ascii="Narkisim" w:hAnsi="Narkisim"/>
          <w:rtl/>
        </w:rPr>
        <w:t xml:space="preserve"> (שבת שם) ביאר שחייב למסור עצמו ליהרג מפני קדוש השם, להוציא מדעת הבאים להעבירו ואזהרתיה מונקדשתי בתוך בני ישראל. ולא משום שיש במעשה ע"ז ממש. ומש"ה אף הכא שמתכוון להשתחוות לשמים, ואין בו חיוב מיתה ולא קרבן, אפ"ה לכתחלה הרי זה בכלל יהרג ואל יעבור</w:t>
      </w:r>
      <w:r w:rsidRPr="00AA247D">
        <w:rPr>
          <w:rStyle w:val="ac"/>
          <w:rFonts w:ascii="Narkisim" w:hAnsi="Narkisim"/>
          <w:rtl/>
        </w:rPr>
        <w:footnoteReference w:id="250"/>
      </w:r>
      <w:r w:rsidRPr="00AA247D">
        <w:rPr>
          <w:rFonts w:ascii="Narkisim" w:hAnsi="Narkisim"/>
          <w:rtl/>
        </w:rPr>
        <w:t>.</w:t>
      </w:r>
    </w:p>
    <w:p w14:paraId="7512B461" w14:textId="77777777" w:rsidR="00C12B8C" w:rsidRPr="00AA247D" w:rsidRDefault="00000000" w:rsidP="00AA247D">
      <w:pPr>
        <w:pStyle w:val="a7"/>
        <w:bidi/>
        <w:rPr>
          <w:rFonts w:ascii="Narkisim" w:hAnsi="Narkisim"/>
        </w:rPr>
      </w:pPr>
      <w:r w:rsidRPr="00AA247D">
        <w:rPr>
          <w:rFonts w:ascii="Narkisim" w:hAnsi="Narkisim"/>
          <w:rtl/>
        </w:rPr>
        <w:t xml:space="preserve">ועוד הביא </w:t>
      </w:r>
      <w:r w:rsidRPr="00AA247D">
        <w:rPr>
          <w:rFonts w:ascii="Narkisim" w:hAnsi="Narkisim"/>
          <w:b/>
          <w:bCs/>
          <w:rtl/>
        </w:rPr>
        <w:t>תוס</w:t>
      </w:r>
      <w:r w:rsidRPr="00AA247D">
        <w:rPr>
          <w:rFonts w:ascii="Narkisim" w:hAnsi="Narkisim"/>
          <w:rtl/>
        </w:rPr>
        <w:t>' (סנהדרין הנ"ל) ד</w:t>
      </w:r>
      <w:r w:rsidRPr="00AA247D">
        <w:rPr>
          <w:rFonts w:ascii="Narkisim" w:hAnsi="Narkisim"/>
          <w:b/>
          <w:bCs/>
          <w:rtl/>
        </w:rPr>
        <w:t>י"מ</w:t>
      </w:r>
      <w:r w:rsidRPr="00AA247D">
        <w:rPr>
          <w:rFonts w:ascii="Narkisim" w:hAnsi="Narkisim"/>
          <w:rtl/>
        </w:rPr>
        <w:t xml:space="preserve"> (הו' לעיל) דבע"ז שעובדים אותו יש חיוב אף בלא קיבלו עליה. ובזה נאמר דין יהרג ואך יעבור. ואילו המח' אביי ורבא דוקא בע"ז שהכל עובדים אותו. ועד"ז כת' השיטמ"ק (בסוגיין) דלדברי רש"י בסוגיין נתיישב קו' זו</w:t>
      </w:r>
      <w:r w:rsidRPr="00AA247D">
        <w:rPr>
          <w:rStyle w:val="ac"/>
          <w:rFonts w:ascii="Narkisim" w:hAnsi="Narkisim"/>
          <w:rtl/>
        </w:rPr>
        <w:footnoteReference w:id="251"/>
      </w:r>
      <w:r w:rsidRPr="00AA247D">
        <w:rPr>
          <w:rFonts w:ascii="Narkisim" w:hAnsi="Narkisim"/>
          <w:rtl/>
        </w:rPr>
        <w:t xml:space="preserve">. [וכ"כ הריב"ש </w:t>
      </w:r>
      <w:r w:rsidRPr="00AA247D">
        <w:rPr>
          <w:rFonts w:ascii="Narkisim" w:hAnsi="Narkisim"/>
          <w:rtl/>
        </w:rPr>
        <w:lastRenderedPageBreak/>
        <w:t>בדעת הרמב"ם].</w:t>
      </w:r>
    </w:p>
    <w:p w14:paraId="699EE4AC"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(שבת עב:) הביאו י"מ דההיא דאמר יהרג ואל יעבור היינו בסתם, אף דלא מקבל עליה לאלוה. אבל הכא במפרש דקעביד מאהבה ומיראה.</w:t>
      </w:r>
    </w:p>
    <w:p w14:paraId="0FB78902"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ערול"נ</w:t>
      </w:r>
      <w:r w:rsidRPr="00AA247D">
        <w:rPr>
          <w:rFonts w:ascii="Narkisim" w:hAnsi="Narkisim" w:cs="Narkisim"/>
          <w:rtl/>
        </w:rPr>
        <w:t xml:space="preserve"> תי' עוד דהיכא דכופין אותו הוא תלוי בדעת אחרים, וכיון שעושה ע"פ ציווי של אחרים שכוונתם לע"ז נחשב עובד ע"ז, דמתפרש מסתמא ע"פ דברים אא"כ אומר להדיא שעושה רק לשמים. ודוקא היכא שעושה מעשה מעצמו שייך ענין זה דליבו לשמים.</w:t>
      </w:r>
    </w:p>
    <w:p w14:paraId="0F0FC222"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 xml:space="preserve">כס"מ </w:t>
      </w:r>
      <w:r w:rsidRPr="00AA247D">
        <w:rPr>
          <w:rFonts w:ascii="Narkisim" w:hAnsi="Narkisim" w:cs="Narkisim"/>
          <w:rtl/>
        </w:rPr>
        <w:t>(ג ו) תי' דהעובד ע"ז מאהבה ומיראה לרמב"ם פטור רק מסקילה, והא דאיתא (שם סד.) במתכוון לבזותו דחייב, היינו חיוב חטאת, ולא לענין חיוב סקילה. וה</w:t>
      </w:r>
      <w:r w:rsidRPr="00AA247D">
        <w:rPr>
          <w:rFonts w:ascii="Narkisim" w:hAnsi="Narkisim" w:cs="Narkisim"/>
          <w:b/>
          <w:bCs/>
          <w:rtl/>
        </w:rPr>
        <w:t>אחרונים</w:t>
      </w:r>
      <w:r w:rsidRPr="00AA247D">
        <w:rPr>
          <w:rFonts w:ascii="Narkisim" w:hAnsi="Narkisim" w:cs="Narkisim"/>
          <w:rtl/>
        </w:rPr>
        <w:t xml:space="preserve"> (תורת חיים סנהדרין שם) הק' דקאי התם אמתני' דסקילה. ועוד דבסוגיין מבואר דמאהבה ומיראה פטור אף מקרבן.</w:t>
      </w:r>
    </w:p>
    <w:p w14:paraId="6A9752DD" w14:textId="77777777" w:rsidR="00C12B8C" w:rsidRPr="00AA247D" w:rsidRDefault="00000000" w:rsidP="00AA247D">
      <w:pPr>
        <w:pStyle w:val="3"/>
        <w:bidi/>
        <w:rPr>
          <w:rFonts w:ascii="Narkisim" w:hAnsi="Narkisim"/>
        </w:rPr>
      </w:pPr>
      <w:r w:rsidRPr="00AA247D">
        <w:rPr>
          <w:rFonts w:ascii="Narkisim" w:hAnsi="Narkisim"/>
          <w:rtl/>
        </w:rPr>
        <w:t>דף ג:</w:t>
      </w:r>
    </w:p>
    <w:p w14:paraId="4A52D12F" w14:textId="77777777" w:rsidR="00C12B8C" w:rsidRPr="00AA247D" w:rsidRDefault="00000000" w:rsidP="00AA247D">
      <w:pPr>
        <w:bidi/>
        <w:rPr>
          <w:rFonts w:ascii="Narkisim" w:hAnsi="Narkisim" w:cs="Narkisim"/>
        </w:rPr>
      </w:pPr>
      <w:r w:rsidRPr="00AA247D">
        <w:rPr>
          <w:rFonts w:ascii="Narkisim" w:hAnsi="Narkisim" w:cs="Narkisim"/>
          <w:u w:val="single"/>
          <w:rtl/>
        </w:rPr>
        <w:t>אלא באומר מותר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דהיינו שגגת עכו"ם ושגגת עבודות. אף דקו' הגמ' היכי משכח"ל שגגת עכו"ם וזדון עבודות, לאו דוקא. והעיקר תלוי בשגגת עכו"ם. וה</w:t>
      </w:r>
      <w:r w:rsidRPr="00AA247D">
        <w:rPr>
          <w:rFonts w:ascii="Narkisim" w:hAnsi="Narkisim" w:cs="Narkisim"/>
          <w:b/>
          <w:bCs/>
          <w:rtl/>
        </w:rPr>
        <w:t>שיטמ"ק</w:t>
      </w:r>
      <w:r w:rsidRPr="00AA247D">
        <w:rPr>
          <w:rFonts w:ascii="Narkisim" w:hAnsi="Narkisim" w:cs="Narkisim"/>
          <w:rtl/>
        </w:rPr>
        <w:t xml:space="preserve"> (ב בסופו) ביאר דבזה רב פפא מפרש היכא מוקמינן לה באומר מותר בזדון עבודות</w:t>
      </w:r>
      <w:r w:rsidRPr="00AA247D">
        <w:rPr>
          <w:rStyle w:val="ac"/>
          <w:rFonts w:ascii="Narkisim" w:hAnsi="Narkisim" w:cs="Narkisim"/>
          <w:rtl/>
        </w:rPr>
        <w:footnoteReference w:id="252"/>
      </w:r>
      <w:r w:rsidRPr="00AA247D">
        <w:rPr>
          <w:rFonts w:ascii="Narkisim" w:hAnsi="Narkisim" w:cs="Narkisim"/>
          <w:rtl/>
        </w:rPr>
        <w:t>.</w:t>
      </w:r>
    </w:p>
    <w:p w14:paraId="662FDD4D"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רגמ"ה</w:t>
      </w:r>
      <w:r w:rsidRPr="00AA247D">
        <w:rPr>
          <w:rFonts w:ascii="Narkisim" w:hAnsi="Narkisim"/>
          <w:rtl/>
        </w:rPr>
        <w:t xml:space="preserve"> כת' דכיון דמתכוין לעבוד את הע"ז קרי ליה זדון עבודות. אך מדינא הוה העלם זה וזה בידו [וכהמשך הגמ'].</w:t>
      </w:r>
    </w:p>
    <w:p w14:paraId="5549BC05" w14:textId="77777777" w:rsidR="00C12B8C" w:rsidRPr="00AA247D" w:rsidRDefault="00000000" w:rsidP="00AA247D">
      <w:pPr>
        <w:bidi/>
        <w:rPr>
          <w:rFonts w:ascii="Narkisim" w:hAnsi="Narkisim" w:cs="Narkisim"/>
        </w:rPr>
      </w:pPr>
      <w:r w:rsidRPr="00AA247D">
        <w:rPr>
          <w:rFonts w:ascii="Narkisim" w:hAnsi="Narkisim" w:cs="Narkisim"/>
          <w:u w:val="single"/>
          <w:rtl/>
        </w:rPr>
        <w:t>דע"כ לא קבעי מיניה רבא מרב נחמן וכו'</w:t>
      </w:r>
      <w:r w:rsidRPr="00AA247D">
        <w:rPr>
          <w:rFonts w:ascii="Narkisim" w:hAnsi="Narkisim" w:cs="Narkisim"/>
          <w:rtl/>
        </w:rPr>
        <w:t>. [וכן בגמ' סנהדרין הגירסא כן]. דבעי רבא (שבת ע:) בשגגת שבת ושגגת מלאכות, האם הרי העלם שבת בידו ואינו חייב אלא אחת, או אדרבא הרי העלם מלאכות בידו וחייב על כל אחת ואחת</w:t>
      </w:r>
      <w:r w:rsidRPr="00AA247D">
        <w:rPr>
          <w:rStyle w:val="ac"/>
          <w:rFonts w:ascii="Narkisim" w:hAnsi="Narkisim" w:cs="Narkisim"/>
          <w:rtl/>
        </w:rPr>
        <w:footnoteReference w:id="253"/>
      </w:r>
      <w:r w:rsidRPr="00AA247D">
        <w:rPr>
          <w:rFonts w:ascii="Narkisim" w:hAnsi="Narkisim" w:cs="Narkisim"/>
          <w:rtl/>
        </w:rPr>
        <w:t>.</w:t>
      </w:r>
    </w:p>
    <w:p w14:paraId="08BEFEFC" w14:textId="77777777" w:rsidR="00C12B8C" w:rsidRPr="00AA247D" w:rsidRDefault="00000000" w:rsidP="00AA247D">
      <w:pPr>
        <w:pStyle w:val="a8"/>
        <w:bidi/>
        <w:rPr>
          <w:rFonts w:ascii="Narkisim" w:hAnsi="Narkisim"/>
        </w:rPr>
      </w:pPr>
      <w:r w:rsidRPr="00AA247D">
        <w:rPr>
          <w:rFonts w:ascii="Narkisim" w:hAnsi="Narkisim"/>
          <w:rtl/>
        </w:rPr>
        <w:t>[והגמ' מק' היכא דשכח כל ל"ט מלאכות שבת נימא דהוה העלם זו"ז בידו. והיכי משכח"ל זדון שבת ושגגת מלאכות שיתחייב ל"ט, דידע שבת במאי. ותי' דידע בתחומין וכר"ע</w:t>
      </w:r>
      <w:r w:rsidRPr="00AA247D">
        <w:rPr>
          <w:rStyle w:val="ac"/>
          <w:rFonts w:ascii="Narkisim" w:hAnsi="Narkisim"/>
          <w:rtl/>
        </w:rPr>
        <w:footnoteReference w:id="254"/>
      </w:r>
      <w:r w:rsidRPr="00AA247D">
        <w:rPr>
          <w:rFonts w:ascii="Narkisim" w:hAnsi="Narkisim"/>
          <w:rtl/>
        </w:rPr>
        <w:t>].</w:t>
      </w:r>
    </w:p>
    <w:p w14:paraId="2248C3FE"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שיטמ"ק</w:t>
      </w:r>
      <w:r w:rsidRPr="00AA247D">
        <w:rPr>
          <w:rFonts w:ascii="Narkisim" w:hAnsi="Narkisim" w:cs="Narkisim"/>
          <w:rtl/>
        </w:rPr>
        <w:t xml:space="preserve"> (א וב) ביאר דהמשנה (שבת סז:) דהשוכח עיקר שבת, איירי אף ששכח גם את המלאכות, אלא ששכחום מימים רבים, ואף כי ידעם מקודם מאחר שצריך ללמדם כבתחלה אינו חייב אלא אחת. אבל בעי דרבא כשנעלם ממנו שהוא שבת היום וגם העבודות, וסגי בהזכרה בעלמא.</w:t>
      </w:r>
    </w:p>
    <w:p w14:paraId="5C93B4D3"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(א) ביאר דגבי עבודת כוכבים לא משכחת שוכח עיקרו [וכמו שבת] שיתחייב רק א' אף בהכיר ולבסוף שכח, לפי שעיקר אימות הדת הוא שצריך לידע שעבודת כוכבים אסורה ואין אלהים זולת אלהי ישראל</w:t>
      </w:r>
      <w:r w:rsidRPr="00AA247D">
        <w:rPr>
          <w:rStyle w:val="ac"/>
          <w:rFonts w:ascii="Narkisim" w:hAnsi="Narkisim"/>
          <w:rtl/>
        </w:rPr>
        <w:footnoteReference w:id="255"/>
      </w:r>
      <w:r w:rsidRPr="00AA247D">
        <w:rPr>
          <w:rFonts w:ascii="Narkisim" w:hAnsi="Narkisim"/>
          <w:rtl/>
        </w:rPr>
        <w:t>. ומש"ה הגמ' מעמידה באומר מותר ובתינוק שנשבה.</w:t>
      </w:r>
    </w:p>
    <w:p w14:paraId="298CDC6B" w14:textId="77777777" w:rsidR="00C12B8C" w:rsidRPr="00AA247D" w:rsidRDefault="00000000" w:rsidP="00AA247D">
      <w:pPr>
        <w:pStyle w:val="aa"/>
        <w:bidi/>
        <w:rPr>
          <w:rFonts w:ascii="Narkisim" w:hAnsi="Narkisim"/>
        </w:rPr>
      </w:pPr>
      <w:r w:rsidRPr="00AA247D">
        <w:rPr>
          <w:rFonts w:ascii="Narkisim" w:hAnsi="Narkisim"/>
          <w:u w:val="single"/>
          <w:rtl/>
        </w:rPr>
        <w:t>שם. דע"כ לא קבעי וכו' אבל מיפטר לגמרי לא</w:t>
      </w:r>
      <w:r w:rsidRPr="00AA247D">
        <w:rPr>
          <w:rFonts w:ascii="Narkisim" w:hAnsi="Narkisim"/>
          <w:rtl/>
        </w:rPr>
        <w:t>. פ</w:t>
      </w:r>
      <w:r w:rsidRPr="00AA247D">
        <w:rPr>
          <w:rFonts w:ascii="Narkisim" w:hAnsi="Narkisim"/>
          <w:b/>
          <w:bCs/>
          <w:rtl/>
        </w:rPr>
        <w:t>רגמ"ה</w:t>
      </w:r>
      <w:r w:rsidRPr="00AA247D">
        <w:rPr>
          <w:rFonts w:ascii="Narkisim" w:hAnsi="Narkisim"/>
          <w:rtl/>
        </w:rPr>
        <w:t xml:space="preserve"> הכא נמי גבי עבודת כוכבים לא פטיר לגמרי ומיחייב חדא. [ומבואר דהוה בניחותא</w:t>
      </w:r>
      <w:r w:rsidRPr="00AA247D">
        <w:rPr>
          <w:rStyle w:val="ac"/>
          <w:rFonts w:ascii="Narkisim" w:hAnsi="Narkisim"/>
          <w:rtl/>
        </w:rPr>
        <w:footnoteReference w:id="256"/>
      </w:r>
      <w:r w:rsidRPr="00AA247D">
        <w:rPr>
          <w:rFonts w:ascii="Narkisim" w:hAnsi="Narkisim"/>
          <w:rtl/>
        </w:rPr>
        <w:t>]. וה</w:t>
      </w:r>
      <w:r w:rsidRPr="00AA247D">
        <w:rPr>
          <w:rFonts w:ascii="Narkisim" w:hAnsi="Narkisim"/>
          <w:b/>
          <w:bCs/>
          <w:rtl/>
        </w:rPr>
        <w:t>שיטמ"ק</w:t>
      </w:r>
      <w:r w:rsidRPr="00AA247D">
        <w:rPr>
          <w:rFonts w:ascii="Narkisim" w:hAnsi="Narkisim"/>
          <w:rtl/>
        </w:rPr>
        <w:t xml:space="preserve"> (א) הביא דר"ת בס' הישר לא גרס כל הקטע הזה עד כאן לא בעיא </w:t>
      </w:r>
      <w:r w:rsidRPr="00AA247D">
        <w:rPr>
          <w:rFonts w:ascii="Narkisim" w:hAnsi="Narkisim"/>
          <w:rtl/>
        </w:rPr>
        <w:lastRenderedPageBreak/>
        <w:t>מיניה רבא מרב נחמן כו'</w:t>
      </w:r>
      <w:r w:rsidRPr="00AA247D">
        <w:rPr>
          <w:rStyle w:val="ac"/>
          <w:rFonts w:ascii="Narkisim" w:hAnsi="Narkisim"/>
          <w:rtl/>
        </w:rPr>
        <w:footnoteReference w:id="257"/>
      </w:r>
      <w:r w:rsidRPr="00AA247D">
        <w:rPr>
          <w:rFonts w:ascii="Narkisim" w:hAnsi="Narkisim"/>
          <w:rtl/>
        </w:rPr>
        <w:t>, דבמשנה דידן מבואר דחייב א' על הכל. וכיון דמספקא ליה אי חייב על כל אחת ואחת היכי מוקי מתני' באומר מותר, דלמא חייב על כל אחת ואחת ונפישי להו חטאות</w:t>
      </w:r>
      <w:r w:rsidRPr="00AA247D">
        <w:rPr>
          <w:rStyle w:val="ac"/>
          <w:rFonts w:ascii="Narkisim" w:hAnsi="Narkisim"/>
          <w:rtl/>
        </w:rPr>
        <w:footnoteReference w:id="258"/>
      </w:r>
      <w:r w:rsidRPr="00AA247D">
        <w:rPr>
          <w:rFonts w:ascii="Narkisim" w:hAnsi="Narkisim"/>
          <w:rtl/>
        </w:rPr>
        <w:t>.</w:t>
      </w:r>
    </w:p>
    <w:p w14:paraId="1BF0BF94" w14:textId="77777777" w:rsidR="00C12B8C" w:rsidRPr="00AA247D" w:rsidRDefault="00000000" w:rsidP="00AA247D">
      <w:pPr>
        <w:bidi/>
        <w:rPr>
          <w:rFonts w:ascii="Narkisim" w:hAnsi="Narkisim" w:cs="Narkisim"/>
        </w:rPr>
      </w:pPr>
      <w:r w:rsidRPr="00AA247D">
        <w:rPr>
          <w:rFonts w:ascii="Narkisim" w:hAnsi="Narkisim" w:cs="Narkisim"/>
          <w:u w:val="single"/>
          <w:rtl/>
        </w:rPr>
        <w:t>רב פפא אמר</w:t>
      </w:r>
      <w:r w:rsidRPr="00AA247D">
        <w:rPr>
          <w:rStyle w:val="ac"/>
          <w:rFonts w:ascii="Narkisim" w:hAnsi="Narkisim" w:cs="Narkisim"/>
          <w:u w:val="single"/>
          <w:rtl/>
        </w:rPr>
        <w:footnoteReference w:id="259"/>
      </w:r>
      <w:r w:rsidRPr="00AA247D">
        <w:rPr>
          <w:rFonts w:ascii="Narkisim" w:hAnsi="Narkisim" w:cs="Narkisim"/>
          <w:u w:val="single"/>
          <w:rtl/>
        </w:rPr>
        <w:t xml:space="preserve"> משכח"ל בתינוק שנשבה לבין העכו"ם וכו' והני עבודות כוכבים לא ידע</w:t>
      </w:r>
      <w:r w:rsidRPr="00AA247D">
        <w:rPr>
          <w:rFonts w:ascii="Narkisim" w:hAnsi="Narkisim" w:cs="Narkisim"/>
          <w:rtl/>
        </w:rPr>
        <w:t>. צ"ב מה בא רב פפא לומר. ועוה"ק ה</w:t>
      </w:r>
      <w:r w:rsidRPr="00AA247D">
        <w:rPr>
          <w:rFonts w:ascii="Narkisim" w:hAnsi="Narkisim" w:cs="Narkisim"/>
          <w:b/>
          <w:bCs/>
          <w:rtl/>
        </w:rPr>
        <w:t>באר שבע</w:t>
      </w:r>
      <w:r w:rsidRPr="00AA247D">
        <w:rPr>
          <w:rFonts w:ascii="Narkisim" w:hAnsi="Narkisim" w:cs="Narkisim"/>
          <w:rtl/>
        </w:rPr>
        <w:t xml:space="preserve"> על המשך הלשון דהני ע"ז לא ידע, משמע דידע איסורא דע"ז, והא בעלמא נקטו תינוק שנשבה הוא שאינו יודע כלל. וה</w:t>
      </w:r>
      <w:r w:rsidRPr="00AA247D">
        <w:rPr>
          <w:rFonts w:ascii="Narkisim" w:hAnsi="Narkisim" w:cs="Narkisim"/>
          <w:b/>
          <w:bCs/>
          <w:rtl/>
        </w:rPr>
        <w:t>באר שבע</w:t>
      </w:r>
      <w:r w:rsidRPr="00AA247D">
        <w:rPr>
          <w:rFonts w:ascii="Narkisim" w:hAnsi="Narkisim" w:cs="Narkisim"/>
          <w:rtl/>
        </w:rPr>
        <w:t xml:space="preserve"> מחק מילים אלו. אבל ה</w:t>
      </w:r>
      <w:r w:rsidRPr="00AA247D">
        <w:rPr>
          <w:rFonts w:ascii="Narkisim" w:hAnsi="Narkisim" w:cs="Narkisim"/>
          <w:b/>
          <w:bCs/>
          <w:rtl/>
        </w:rPr>
        <w:t>בה"ז</w:t>
      </w:r>
      <w:r w:rsidRPr="00AA247D">
        <w:rPr>
          <w:rFonts w:ascii="Narkisim" w:hAnsi="Narkisim" w:cs="Narkisim"/>
          <w:rtl/>
        </w:rPr>
        <w:t xml:space="preserve"> כת' דרב פפא חולק על התי' הא' דאומר מותר, דס"ל דאומר מותר הוה אנוס ואינו חייב קרבן [וכמו שנקט רש"י במשנה], ואיירי דוקא דידע מקצת מאיסור ע"ז.</w:t>
      </w:r>
    </w:p>
    <w:p w14:paraId="7DF247E9" w14:textId="77777777" w:rsidR="00C12B8C" w:rsidRPr="00AA247D" w:rsidRDefault="00000000" w:rsidP="00AA247D">
      <w:pPr>
        <w:bidi/>
        <w:rPr>
          <w:rFonts w:ascii="Narkisim" w:hAnsi="Narkisim" w:cs="Narkisim"/>
        </w:rPr>
      </w:pPr>
      <w:r w:rsidRPr="00AA247D">
        <w:rPr>
          <w:rFonts w:ascii="Narkisim" w:hAnsi="Narkisim" w:cs="Narkisim"/>
          <w:rtl/>
        </w:rPr>
        <w:t>ופ</w:t>
      </w:r>
      <w:r w:rsidRPr="00AA247D">
        <w:rPr>
          <w:rFonts w:ascii="Narkisim" w:hAnsi="Narkisim" w:cs="Narkisim"/>
          <w:b/>
          <w:bCs/>
          <w:rtl/>
        </w:rPr>
        <w:t>רש"י</w:t>
      </w:r>
      <w:r w:rsidRPr="00AA247D">
        <w:rPr>
          <w:rFonts w:ascii="Narkisim" w:hAnsi="Narkisim" w:cs="Narkisim"/>
          <w:rtl/>
        </w:rPr>
        <w:t xml:space="preserve"> וכגון שחזר ושמע איסור ע"ז בד' עבודות אלו. ה</w:t>
      </w:r>
      <w:r w:rsidRPr="00AA247D">
        <w:rPr>
          <w:rFonts w:ascii="Narkisim" w:hAnsi="Narkisim" w:cs="Narkisim"/>
          <w:b/>
          <w:bCs/>
          <w:rtl/>
        </w:rPr>
        <w:t>אחרונים</w:t>
      </w:r>
      <w:r w:rsidRPr="00AA247D">
        <w:rPr>
          <w:rFonts w:ascii="Narkisim" w:hAnsi="Narkisim" w:cs="Narkisim"/>
          <w:rtl/>
        </w:rPr>
        <w:t xml:space="preserve"> נח' בכוונת רש"י, ובפשוטו משמע דאף בעודו תינוק שנשבה ידע מקצת איסור ע"ז, וה</w:t>
      </w:r>
      <w:r w:rsidRPr="00AA247D">
        <w:rPr>
          <w:rFonts w:ascii="Narkisim" w:hAnsi="Narkisim" w:cs="Narkisim"/>
          <w:b/>
          <w:bCs/>
          <w:rtl/>
        </w:rPr>
        <w:t>בה"ז</w:t>
      </w:r>
      <w:r w:rsidRPr="00AA247D">
        <w:rPr>
          <w:rFonts w:ascii="Narkisim" w:hAnsi="Narkisim" w:cs="Narkisim"/>
          <w:rtl/>
        </w:rPr>
        <w:t xml:space="preserve"> ביאר דמש"ה קרי ליה זדון עבודות, אלא שלא ידע שהע"ז גופא. וכיון דידע הרוב, דד' עבודות אסירי מקרי זה גם לגבי תינוק זדון עבודות</w:t>
      </w:r>
      <w:r w:rsidRPr="00AA247D">
        <w:rPr>
          <w:rStyle w:val="ac"/>
          <w:rFonts w:ascii="Narkisim" w:hAnsi="Narkisim" w:cs="Narkisim"/>
          <w:rtl/>
        </w:rPr>
        <w:footnoteReference w:id="260"/>
      </w:r>
      <w:r w:rsidRPr="00AA247D">
        <w:rPr>
          <w:rFonts w:ascii="Narkisim" w:hAnsi="Narkisim" w:cs="Narkisim"/>
          <w:rtl/>
        </w:rPr>
        <w:t>.</w:t>
      </w:r>
    </w:p>
    <w:p w14:paraId="52BDA9DC" w14:textId="77777777" w:rsidR="00C12B8C" w:rsidRPr="00AA247D" w:rsidRDefault="00000000" w:rsidP="00AA247D">
      <w:pPr>
        <w:pStyle w:val="a7"/>
        <w:bidi/>
        <w:rPr>
          <w:rFonts w:ascii="Narkisim" w:hAnsi="Narkisim"/>
        </w:rPr>
      </w:pPr>
      <w:r w:rsidRPr="00AA247D">
        <w:rPr>
          <w:rFonts w:ascii="Narkisim" w:hAnsi="Narkisim"/>
          <w:rtl/>
        </w:rPr>
        <w:t>אבל ה</w:t>
      </w:r>
      <w:r w:rsidRPr="00AA247D">
        <w:rPr>
          <w:rFonts w:ascii="Narkisim" w:hAnsi="Narkisim"/>
          <w:b/>
          <w:bCs/>
          <w:rtl/>
        </w:rPr>
        <w:t>ערול"נ</w:t>
      </w:r>
      <w:r w:rsidRPr="00AA247D">
        <w:rPr>
          <w:rFonts w:ascii="Narkisim" w:hAnsi="Narkisim"/>
          <w:rtl/>
        </w:rPr>
        <w:t xml:space="preserve"> פי' כוונת רש"י דלאחר זמן נודע לו. וכשנפדה חזר ושמע שאותה ע"ז אסורה בד' עבודות אבל הני ע"ז שעבד עתה לא ידע דאסירן. ולא נתברר לו האיסור בכל ע"ז</w:t>
      </w:r>
      <w:r w:rsidRPr="00AA247D">
        <w:rPr>
          <w:rStyle w:val="ac"/>
          <w:rFonts w:ascii="Narkisim" w:hAnsi="Narkisim"/>
          <w:rtl/>
        </w:rPr>
        <w:footnoteReference w:id="261"/>
      </w:r>
      <w:r w:rsidRPr="00AA247D">
        <w:rPr>
          <w:rFonts w:ascii="Narkisim" w:hAnsi="Narkisim"/>
          <w:rtl/>
        </w:rPr>
        <w:t>. והוה שגגת ע"ז כיון שלא ידע שע"ז זו אסורה לעבוד בד' עבודות, ואעפ"כ הוי זדון עבודות ששמע שיש ע"ז אחרת שאסורים בה עבודות הללו.</w:t>
      </w:r>
    </w:p>
    <w:p w14:paraId="512A2C45" w14:textId="77777777" w:rsidR="00C12B8C" w:rsidRPr="00AA247D" w:rsidRDefault="00000000" w:rsidP="00AA247D">
      <w:pPr>
        <w:pStyle w:val="a7"/>
        <w:bidi/>
        <w:rPr>
          <w:rFonts w:ascii="Narkisim" w:hAnsi="Narkisim"/>
        </w:rPr>
      </w:pPr>
      <w:r w:rsidRPr="00AA247D">
        <w:rPr>
          <w:rFonts w:ascii="Narkisim" w:hAnsi="Narkisim"/>
          <w:rtl/>
        </w:rPr>
        <w:t>ולפ"ז עיקר התי' דידע ד' עבודות ולא שאר עבודות, וצ"ב אמאי נקט תינוק שנשבה.</w:t>
      </w:r>
    </w:p>
    <w:p w14:paraId="59F13A9E"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(א וב) פי' הא דנקט תינוק שנשבה משום שישראל השרוי בינינו ודאי איסור עבודת כוכבים</w:t>
      </w:r>
      <w:r w:rsidRPr="00AA247D">
        <w:rPr>
          <w:rStyle w:val="ac"/>
          <w:rFonts w:ascii="Narkisim" w:hAnsi="Narkisim"/>
          <w:rtl/>
        </w:rPr>
        <w:footnoteReference w:id="262"/>
      </w:r>
      <w:r w:rsidRPr="00AA247D">
        <w:rPr>
          <w:rFonts w:ascii="Narkisim" w:hAnsi="Narkisim"/>
          <w:rtl/>
        </w:rPr>
        <w:t>. ואין לומר דידע ושכח, כיון דבזמן מועט מדכר הוי כמו העלם זה וזה בידו</w:t>
      </w:r>
      <w:r w:rsidRPr="00AA247D">
        <w:rPr>
          <w:rStyle w:val="ac"/>
          <w:rFonts w:ascii="Narkisim" w:hAnsi="Narkisim"/>
          <w:rtl/>
        </w:rPr>
        <w:footnoteReference w:id="263"/>
      </w:r>
      <w:r w:rsidRPr="00AA247D">
        <w:rPr>
          <w:rFonts w:ascii="Narkisim" w:hAnsi="Narkisim"/>
          <w:rtl/>
        </w:rPr>
        <w:t>.</w:t>
      </w:r>
    </w:p>
    <w:p w14:paraId="16629A4A"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מהרש"א</w:t>
      </w:r>
      <w:r w:rsidRPr="00AA247D">
        <w:rPr>
          <w:rFonts w:ascii="Narkisim" w:hAnsi="Narkisim"/>
          <w:rtl/>
        </w:rPr>
        <w:t xml:space="preserve"> (סנהדרין סב:) העתיק דברי רב פפא בתינוק שנשבה כו' אבל לא בשכח לגמרי דידע דאסירא [עבודת כוכבים] והני עבודות לא ידע דאסירן. והבה"ז חלק דנזדמן לו ספר מוטעה.</w:t>
      </w:r>
    </w:p>
    <w:p w14:paraId="5FC5C905" w14:textId="77777777" w:rsidR="00C12B8C" w:rsidRPr="00AA247D" w:rsidRDefault="00000000" w:rsidP="00AA247D">
      <w:pPr>
        <w:bidi/>
        <w:rPr>
          <w:rFonts w:ascii="Narkisim" w:hAnsi="Narkisim" w:cs="Narkisim"/>
        </w:rPr>
      </w:pPr>
      <w:r w:rsidRPr="00AA247D">
        <w:rPr>
          <w:rFonts w:ascii="Narkisim" w:hAnsi="Narkisim" w:cs="Narkisim"/>
          <w:u w:val="single"/>
          <w:rtl/>
        </w:rPr>
        <w:t>ואי בעית אימא וכו' דקא טעי</w:t>
      </w:r>
      <w:r w:rsidRPr="00AA247D">
        <w:rPr>
          <w:rStyle w:val="ac"/>
          <w:rFonts w:ascii="Narkisim" w:hAnsi="Narkisim" w:cs="Narkisim"/>
          <w:u w:val="single"/>
          <w:rtl/>
        </w:rPr>
        <w:footnoteReference w:id="264"/>
      </w:r>
      <w:r w:rsidRPr="00AA247D">
        <w:rPr>
          <w:rFonts w:ascii="Narkisim" w:hAnsi="Narkisim" w:cs="Narkisim"/>
          <w:u w:val="single"/>
          <w:rtl/>
        </w:rPr>
        <w:t xml:space="preserve"> וכו' אבל דמיני אחריני וכו'</w:t>
      </w:r>
      <w:r w:rsidRPr="00AA247D">
        <w:rPr>
          <w:rFonts w:ascii="Narkisim" w:hAnsi="Narkisim" w:cs="Narkisim"/>
          <w:rtl/>
        </w:rPr>
        <w:t xml:space="preserve">. </w:t>
      </w:r>
      <w:r w:rsidRPr="00AA247D">
        <w:rPr>
          <w:rFonts w:ascii="Narkisim" w:hAnsi="Narkisim" w:cs="Narkisim"/>
          <w:b/>
          <w:bCs/>
          <w:rtl/>
        </w:rPr>
        <w:t>תוס'</w:t>
      </w:r>
      <w:r w:rsidRPr="00AA247D">
        <w:rPr>
          <w:rFonts w:ascii="Narkisim" w:hAnsi="Narkisim" w:cs="Narkisim"/>
          <w:rtl/>
        </w:rPr>
        <w:t xml:space="preserve"> (סנהדרין סב:) כת' דבגמ' שם הוה מצי ליישב כמו כאן כרב פפא, או דסבור דשאר מינים מותר. או לאוקמי במגפף לעבודת כוכבים שדרכה בגיפוף, והוא סבור שאין דרכה בכך.</w:t>
      </w:r>
    </w:p>
    <w:p w14:paraId="41BDB13D"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באר שבע</w:t>
      </w:r>
      <w:r w:rsidRPr="00AA247D">
        <w:rPr>
          <w:rFonts w:ascii="Narkisim" w:hAnsi="Narkisim"/>
          <w:rtl/>
        </w:rPr>
        <w:t xml:space="preserve"> הק' דבגמ' (הוריות ד.) הק' כעי"ז</w:t>
      </w:r>
      <w:r w:rsidRPr="00AA247D">
        <w:rPr>
          <w:rStyle w:val="ac"/>
          <w:rFonts w:ascii="Narkisim" w:hAnsi="Narkisim"/>
          <w:rtl/>
        </w:rPr>
        <w:footnoteReference w:id="265"/>
      </w:r>
      <w:r w:rsidRPr="00AA247D">
        <w:rPr>
          <w:rFonts w:ascii="Narkisim" w:hAnsi="Narkisim"/>
          <w:rtl/>
        </w:rPr>
        <w:t>, ותי' דאמרי' דהשתחויה שלא כדרכה שריא, ואיבע"א דאמרי השתחויה דוקא בפשוט ידים רגלים, והיכא דלית בה פישוט ידים ורגלים שריא. ומ"ש דלא תי' הכא כמו התם, והתם כמו כאן. וה</w:t>
      </w:r>
      <w:r w:rsidRPr="00AA247D">
        <w:rPr>
          <w:rFonts w:ascii="Narkisim" w:hAnsi="Narkisim"/>
          <w:b/>
          <w:bCs/>
          <w:rtl/>
        </w:rPr>
        <w:t>מצפ"א</w:t>
      </w:r>
      <w:r w:rsidRPr="00AA247D">
        <w:rPr>
          <w:rFonts w:ascii="Narkisim" w:hAnsi="Narkisim"/>
          <w:rtl/>
        </w:rPr>
        <w:t xml:space="preserve"> יישב דהכא איירי בשוגג בעיקר עבודה זרה ולא בעבודות ומש"ה לא שייך ליישב כמו </w:t>
      </w:r>
      <w:r w:rsidRPr="00AA247D">
        <w:rPr>
          <w:rFonts w:ascii="Narkisim" w:hAnsi="Narkisim"/>
          <w:rtl/>
        </w:rPr>
        <w:lastRenderedPageBreak/>
        <w:t>כאן.</w:t>
      </w:r>
    </w:p>
    <w:p w14:paraId="254544A2" w14:textId="77777777" w:rsidR="00C12B8C" w:rsidRPr="00AA247D" w:rsidRDefault="00000000" w:rsidP="00AA247D">
      <w:pPr>
        <w:bidi/>
        <w:rPr>
          <w:rFonts w:ascii="Narkisim" w:hAnsi="Narkisim" w:cs="Narkisim"/>
        </w:rPr>
      </w:pPr>
      <w:r w:rsidRPr="00AA247D">
        <w:rPr>
          <w:rFonts w:ascii="Narkisim" w:hAnsi="Narkisim" w:cs="Narkisim"/>
          <w:u w:val="single"/>
          <w:rtl/>
        </w:rPr>
        <w:t>רב אחא וכו' אמר תנא שם שבת ושם עכו"ם קתני</w:t>
      </w:r>
      <w:r w:rsidRPr="00AA247D">
        <w:rPr>
          <w:rStyle w:val="ac"/>
          <w:rFonts w:ascii="Narkisim" w:hAnsi="Narkisim" w:cs="Narkisim"/>
          <w:u w:val="single"/>
          <w:rtl/>
        </w:rPr>
        <w:footnoteReference w:id="266"/>
      </w:r>
      <w:r w:rsidRPr="00AA247D">
        <w:rPr>
          <w:rFonts w:ascii="Narkisim" w:hAnsi="Narkisim" w:cs="Narkisim"/>
          <w:u w:val="single"/>
          <w:rtl/>
        </w:rPr>
        <w:t>, ממאי מדקתני וכו' אלא שם אשה ובתה קתני וכו'</w:t>
      </w:r>
      <w:r w:rsidRPr="00AA247D">
        <w:rPr>
          <w:rFonts w:ascii="Narkisim" w:hAnsi="Narkisim" w:cs="Narkisim"/>
          <w:rtl/>
        </w:rPr>
        <w:t>. ו</w:t>
      </w:r>
      <w:r w:rsidRPr="00AA247D">
        <w:rPr>
          <w:rFonts w:ascii="Narkisim" w:hAnsi="Narkisim" w:cs="Narkisim"/>
          <w:b/>
          <w:bCs/>
          <w:rtl/>
        </w:rPr>
        <w:t>תוס'</w:t>
      </w:r>
      <w:r w:rsidRPr="00AA247D">
        <w:rPr>
          <w:rFonts w:ascii="Narkisim" w:hAnsi="Narkisim" w:cs="Narkisim"/>
          <w:rtl/>
        </w:rPr>
        <w:t xml:space="preserve"> (סנהדרין נד.) הביאו דב</w:t>
      </w:r>
      <w:r w:rsidRPr="00AA247D">
        <w:rPr>
          <w:rFonts w:ascii="Narkisim" w:hAnsi="Narkisim" w:cs="Narkisim"/>
          <w:b/>
          <w:bCs/>
          <w:rtl/>
        </w:rPr>
        <w:t>ירושלמי</w:t>
      </w:r>
      <w:r w:rsidRPr="00AA247D">
        <w:rPr>
          <w:rFonts w:ascii="Narkisim" w:hAnsi="Narkisim" w:cs="Narkisim"/>
          <w:rtl/>
        </w:rPr>
        <w:t xml:space="preserve"> פריך על המשנה אמאי לא מנה בא על אביו או על אחי אביו, דחייב חטאת נוסף [מלבד חיוב זכר]. ותי' כל שום זכור אחד</w:t>
      </w:r>
      <w:r w:rsidRPr="00AA247D">
        <w:rPr>
          <w:rStyle w:val="ac"/>
          <w:rFonts w:ascii="Narkisim" w:hAnsi="Narkisim" w:cs="Narkisim"/>
          <w:rtl/>
        </w:rPr>
        <w:footnoteReference w:id="267"/>
      </w:r>
      <w:r w:rsidRPr="00AA247D">
        <w:rPr>
          <w:rFonts w:ascii="Narkisim" w:hAnsi="Narkisim" w:cs="Narkisim"/>
          <w:rtl/>
        </w:rPr>
        <w:t>.</w:t>
      </w:r>
    </w:p>
    <w:p w14:paraId="6D66BBA9" w14:textId="77777777" w:rsidR="00C12B8C" w:rsidRPr="00AA247D" w:rsidRDefault="00000000" w:rsidP="00AA247D">
      <w:pPr>
        <w:pStyle w:val="a8"/>
        <w:bidi/>
        <w:rPr>
          <w:rFonts w:ascii="Narkisim" w:hAnsi="Narkisim"/>
        </w:rPr>
      </w:pPr>
      <w:r w:rsidRPr="00AA247D">
        <w:rPr>
          <w:rFonts w:ascii="Narkisim" w:hAnsi="Narkisim"/>
          <w:rtl/>
        </w:rPr>
        <w:t>וכעין תי' הגמ' דידן, ונתחדש דאף איסור בא על אביו ובא על אחי אביו הוא משם זכור. וע"ע גרי"ז (בע"א) דבא על אביו יש חיוב סקילה גם על לאו זה, כיון דהוה בכלל שם זכור.</w:t>
      </w:r>
    </w:p>
    <w:p w14:paraId="193A472C" w14:textId="77777777" w:rsidR="00C12B8C" w:rsidRPr="00AA247D" w:rsidRDefault="00000000" w:rsidP="00AA247D">
      <w:pPr>
        <w:bidi/>
        <w:rPr>
          <w:rFonts w:ascii="Narkisim" w:hAnsi="Narkisim" w:cs="Narkisim"/>
        </w:rPr>
      </w:pPr>
      <w:r w:rsidRPr="00AA247D">
        <w:rPr>
          <w:rFonts w:ascii="Narkisim" w:hAnsi="Narkisim" w:cs="Narkisim"/>
          <w:u w:val="single"/>
          <w:rtl/>
        </w:rPr>
        <w:t>הבא על אשה ובתה וכו' והא יש בתו מאונסתו</w:t>
      </w:r>
      <w:r w:rsidRPr="00AA247D">
        <w:rPr>
          <w:rStyle w:val="ac"/>
          <w:rFonts w:ascii="Narkisim" w:hAnsi="Narkisim" w:cs="Narkisim"/>
          <w:u w:val="single"/>
          <w:rtl/>
        </w:rPr>
        <w:footnoteReference w:id="268"/>
      </w:r>
      <w:r w:rsidRPr="00AA247D">
        <w:rPr>
          <w:rFonts w:ascii="Narkisim" w:hAnsi="Narkisim" w:cs="Narkisim"/>
          <w:u w:val="single"/>
          <w:rtl/>
        </w:rPr>
        <w:t xml:space="preserve"> וכו' והאיכא בת אשתו וכו' דכתיבן ולא קתני וכו'</w:t>
      </w:r>
      <w:r w:rsidRPr="00AA247D">
        <w:rPr>
          <w:rFonts w:ascii="Narkisim" w:hAnsi="Narkisim" w:cs="Narkisim"/>
          <w:rtl/>
        </w:rPr>
        <w:t>. צ"ב דעיקר קרא אשה ובתה והיינו בת אשתו [שנשא הראשונה בהיתר]. וה</w:t>
      </w:r>
      <w:r w:rsidRPr="00AA247D">
        <w:rPr>
          <w:rFonts w:ascii="Narkisim" w:hAnsi="Narkisim" w:cs="Narkisim"/>
          <w:b/>
          <w:bCs/>
          <w:rtl/>
        </w:rPr>
        <w:t>בה"ז</w:t>
      </w:r>
      <w:r w:rsidRPr="00AA247D">
        <w:rPr>
          <w:rFonts w:ascii="Narkisim" w:hAnsi="Narkisim" w:cs="Narkisim"/>
          <w:rtl/>
        </w:rPr>
        <w:t xml:space="preserve"> כת' דאשה ובתה משמע גם בתו מאשתו, וקו' הגמ' דלא קתני בת אשתו [מאדם אחר].</w:t>
      </w:r>
    </w:p>
    <w:p w14:paraId="6BC9115D" w14:textId="77777777" w:rsidR="00C12B8C" w:rsidRPr="00AA247D" w:rsidRDefault="00000000" w:rsidP="00AA247D">
      <w:pPr>
        <w:pStyle w:val="a7"/>
        <w:bidi/>
        <w:rPr>
          <w:rFonts w:ascii="Narkisim" w:hAnsi="Narkisim"/>
        </w:rPr>
      </w:pPr>
      <w:r w:rsidRPr="00AA247D">
        <w:rPr>
          <w:rFonts w:ascii="Narkisim" w:hAnsi="Narkisim"/>
          <w:rtl/>
        </w:rPr>
        <w:t>ובמשנה (סנהדרין עה.) תנא אשה ובתה בנשרפין, ויש בכלל אשה ובתה</w:t>
      </w:r>
      <w:r w:rsidRPr="00AA247D">
        <w:rPr>
          <w:rStyle w:val="ac"/>
          <w:rFonts w:ascii="Narkisim" w:hAnsi="Narkisim"/>
          <w:rtl/>
        </w:rPr>
        <w:footnoteReference w:id="269"/>
      </w:r>
      <w:r w:rsidRPr="00AA247D">
        <w:rPr>
          <w:rFonts w:ascii="Narkisim" w:hAnsi="Narkisim"/>
          <w:rtl/>
        </w:rPr>
        <w:t xml:space="preserve"> </w:t>
      </w:r>
      <w:r w:rsidRPr="00AA247D">
        <w:rPr>
          <w:rFonts w:ascii="Narkisim" w:hAnsi="Narkisim"/>
          <w:i/>
          <w:iCs/>
          <w:szCs w:val="16"/>
          <w:rtl/>
        </w:rPr>
        <w:t>א</w:t>
      </w:r>
      <w:r w:rsidRPr="00AA247D">
        <w:rPr>
          <w:rFonts w:ascii="Narkisim" w:hAnsi="Narkisim"/>
          <w:rtl/>
        </w:rPr>
        <w:t xml:space="preserve"> בתו </w:t>
      </w:r>
      <w:r w:rsidRPr="00AA247D">
        <w:rPr>
          <w:rFonts w:ascii="Narkisim" w:hAnsi="Narkisim"/>
          <w:i/>
          <w:iCs/>
          <w:szCs w:val="16"/>
          <w:rtl/>
        </w:rPr>
        <w:t>ב</w:t>
      </w:r>
      <w:r w:rsidRPr="00AA247D">
        <w:rPr>
          <w:rFonts w:ascii="Narkisim" w:hAnsi="Narkisim"/>
          <w:rtl/>
        </w:rPr>
        <w:t xml:space="preserve"> ובת בתו </w:t>
      </w:r>
      <w:r w:rsidRPr="00AA247D">
        <w:rPr>
          <w:rFonts w:ascii="Narkisim" w:hAnsi="Narkisim"/>
          <w:i/>
          <w:iCs/>
          <w:szCs w:val="16"/>
          <w:rtl/>
        </w:rPr>
        <w:t>ג</w:t>
      </w:r>
      <w:r w:rsidRPr="00AA247D">
        <w:rPr>
          <w:rFonts w:ascii="Narkisim" w:hAnsi="Narkisim"/>
          <w:rtl/>
        </w:rPr>
        <w:t xml:space="preserve"> ובת בנו </w:t>
      </w:r>
      <w:r w:rsidRPr="00AA247D">
        <w:rPr>
          <w:rFonts w:ascii="Narkisim" w:hAnsi="Narkisim"/>
          <w:i/>
          <w:iCs/>
          <w:szCs w:val="16"/>
          <w:rtl/>
        </w:rPr>
        <w:t>ד</w:t>
      </w:r>
      <w:r w:rsidRPr="00AA247D">
        <w:rPr>
          <w:rFonts w:ascii="Narkisim" w:hAnsi="Narkisim"/>
          <w:rtl/>
        </w:rPr>
        <w:t xml:space="preserve"> ובת אשתו </w:t>
      </w:r>
      <w:r w:rsidRPr="00AA247D">
        <w:rPr>
          <w:rFonts w:ascii="Narkisim" w:hAnsi="Narkisim"/>
          <w:i/>
          <w:iCs/>
          <w:szCs w:val="16"/>
          <w:rtl/>
        </w:rPr>
        <w:t>ה</w:t>
      </w:r>
      <w:r w:rsidRPr="00AA247D">
        <w:rPr>
          <w:rFonts w:ascii="Narkisim" w:hAnsi="Narkisim"/>
          <w:rtl/>
        </w:rPr>
        <w:t xml:space="preserve"> ובת בתה </w:t>
      </w:r>
      <w:r w:rsidRPr="00AA247D">
        <w:rPr>
          <w:rFonts w:ascii="Narkisim" w:hAnsi="Narkisim"/>
          <w:i/>
          <w:iCs/>
          <w:szCs w:val="16"/>
          <w:rtl/>
        </w:rPr>
        <w:t>ו</w:t>
      </w:r>
      <w:r w:rsidRPr="00AA247D">
        <w:rPr>
          <w:rFonts w:ascii="Narkisim" w:hAnsi="Narkisim"/>
          <w:rtl/>
        </w:rPr>
        <w:t xml:space="preserve"> ובת בנה </w:t>
      </w:r>
      <w:r w:rsidRPr="00AA247D">
        <w:rPr>
          <w:rFonts w:ascii="Narkisim" w:hAnsi="Narkisim"/>
          <w:i/>
          <w:iCs/>
          <w:szCs w:val="16"/>
          <w:rtl/>
        </w:rPr>
        <w:t>ז</w:t>
      </w:r>
      <w:r w:rsidRPr="00AA247D">
        <w:rPr>
          <w:rFonts w:ascii="Narkisim" w:hAnsi="Narkisim"/>
          <w:rtl/>
        </w:rPr>
        <w:t xml:space="preserve"> חמותו </w:t>
      </w:r>
      <w:r w:rsidRPr="00AA247D">
        <w:rPr>
          <w:rFonts w:ascii="Narkisim" w:hAnsi="Narkisim"/>
          <w:i/>
          <w:iCs/>
          <w:szCs w:val="16"/>
          <w:rtl/>
        </w:rPr>
        <w:t>ח</w:t>
      </w:r>
      <w:r w:rsidRPr="00AA247D">
        <w:rPr>
          <w:rFonts w:ascii="Narkisim" w:hAnsi="Narkisim"/>
          <w:rtl/>
        </w:rPr>
        <w:t xml:space="preserve"> ואם חמותו </w:t>
      </w:r>
      <w:r w:rsidRPr="00AA247D">
        <w:rPr>
          <w:rFonts w:ascii="Narkisim" w:hAnsi="Narkisim"/>
          <w:i/>
          <w:iCs/>
          <w:szCs w:val="16"/>
          <w:rtl/>
        </w:rPr>
        <w:t>ט</w:t>
      </w:r>
      <w:r w:rsidRPr="00AA247D">
        <w:rPr>
          <w:rFonts w:ascii="Narkisim" w:hAnsi="Narkisim"/>
          <w:rtl/>
        </w:rPr>
        <w:t xml:space="preserve"> ואם חמיו.</w:t>
      </w:r>
    </w:p>
    <w:p w14:paraId="1BAC0756" w14:textId="77777777" w:rsidR="00C12B8C" w:rsidRPr="00AA247D" w:rsidRDefault="00000000" w:rsidP="00AA247D">
      <w:pPr>
        <w:pStyle w:val="a7"/>
        <w:bidi/>
        <w:rPr>
          <w:rFonts w:ascii="Narkisim" w:hAnsi="Narkisim"/>
        </w:rPr>
      </w:pPr>
      <w:r w:rsidRPr="00AA247D">
        <w:rPr>
          <w:rFonts w:ascii="Narkisim" w:hAnsi="Narkisim"/>
          <w:rtl/>
        </w:rPr>
        <w:t>והגמ' (שם) מק' דאשה ובתה משמע דתרוייהו לאיסורא, דהיינו חמותו ואם חמותו. והגמ' תי' לרבא דכוונת המשנה הבא על אשה שנשא בתה [דהיינו חמותו].</w:t>
      </w:r>
    </w:p>
    <w:p w14:paraId="31A22D1C"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(ז תורא"ש ור' ברוך) דן דאף בגמ' דידן היה צריך לדייק ד'אשה ובתה' מכלל דתרוייהו לאיסורא, ואמאי לא הק' כמו בסנהדרין. ותי' דהכא גבי כרת קאי אבת אשתו, דבזה כתוב עיקר כרת בקרא (ויקרא יח יז)</w:t>
      </w:r>
      <w:r w:rsidRPr="00AA247D">
        <w:rPr>
          <w:rStyle w:val="ac"/>
          <w:rFonts w:ascii="Narkisim" w:hAnsi="Narkisim"/>
          <w:rtl/>
        </w:rPr>
        <w:footnoteReference w:id="270"/>
      </w:r>
      <w:r w:rsidRPr="00AA247D">
        <w:rPr>
          <w:rFonts w:ascii="Narkisim" w:hAnsi="Narkisim"/>
          <w:rtl/>
        </w:rPr>
        <w:t>.</w:t>
      </w:r>
    </w:p>
    <w:p w14:paraId="35A94DDC" w14:textId="77777777" w:rsidR="00C12B8C" w:rsidRPr="00AA247D" w:rsidRDefault="00000000" w:rsidP="00AA247D">
      <w:pPr>
        <w:bidi/>
        <w:rPr>
          <w:rFonts w:ascii="Narkisim" w:hAnsi="Narkisim" w:cs="Narkisim"/>
        </w:rPr>
      </w:pPr>
      <w:r w:rsidRPr="00AA247D">
        <w:rPr>
          <w:rFonts w:ascii="Narkisim" w:hAnsi="Narkisim" w:cs="Narkisim"/>
          <w:u w:val="single"/>
          <w:rtl/>
        </w:rPr>
        <w:t>והאיתמר המעלה אברי פנים בחוץ חייב</w:t>
      </w:r>
      <w:r w:rsidRPr="00AA247D">
        <w:rPr>
          <w:rStyle w:val="ac"/>
          <w:rFonts w:ascii="Narkisim" w:hAnsi="Narkisim" w:cs="Narkisim"/>
          <w:u w:val="single"/>
          <w:rtl/>
        </w:rPr>
        <w:footnoteReference w:id="271"/>
      </w:r>
      <w:r w:rsidRPr="00AA247D">
        <w:rPr>
          <w:rFonts w:ascii="Narkisim" w:hAnsi="Narkisim" w:cs="Narkisim"/>
          <w:u w:val="single"/>
          <w:rtl/>
        </w:rPr>
        <w:t>, אברי חוץ בחוץ חייב וכו' אי הכי וכו' ל"ז נינהו דאיכא המעלה והמעלה</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דיש ב' גווני העלאה. ופ</w:t>
      </w:r>
      <w:r w:rsidRPr="00AA247D">
        <w:rPr>
          <w:rFonts w:ascii="Narkisim" w:hAnsi="Narkisim" w:cs="Narkisim"/>
          <w:b/>
          <w:bCs/>
          <w:rtl/>
        </w:rPr>
        <w:t>רש"י</w:t>
      </w:r>
      <w:r w:rsidRPr="00AA247D">
        <w:rPr>
          <w:rFonts w:ascii="Narkisim" w:hAnsi="Narkisim" w:cs="Narkisim"/>
          <w:rtl/>
        </w:rPr>
        <w:t xml:space="preserve"> (זבחים קז.) כיון דגמרת להו בהיקשא או בגזירה שוה (כדאיתא שם וע' בסמוך) הוה ליה כל חד וחד גוף עבירה, וחייב על כל אחת ואחת אפילו בהעלם א'.</w:t>
      </w:r>
    </w:p>
    <w:p w14:paraId="3B1CBDB9"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שיטמ"ק</w:t>
      </w:r>
      <w:r w:rsidRPr="00AA247D">
        <w:rPr>
          <w:rFonts w:ascii="Narkisim" w:hAnsi="Narkisim" w:cs="Narkisim"/>
          <w:rtl/>
        </w:rPr>
        <w:t xml:space="preserve"> (י תוס' הרא"ש) הק' דנימא דחדא היא, כי היכי דאמר (בע"א) לא תשכב לא תשכיב חדא היא, ואינו חייב אלא אחת. והר"מ תי' דכיון דילפי' בגזי"ש, בין למאן דמפיק (שם) מאליהן בין למאן דמפיק מגז"ש דהבאה הבאה הוי כאלו כתיב בהו הכרת דכתיב גבי שחוטי חוץ. והוה ב' כריתות. ולא דמי להא דלעיל דהוה חדא כרת אתרוייהו. ועוד תי' דהכא כל אחת בפירוש כתוב לחודיה בכרת, אלא דלא כתיב ביה לאו. ואתא קרא ואליהם תאמר כמי שכתוב בו לאו.</w:t>
      </w:r>
    </w:p>
    <w:p w14:paraId="58A74303" w14:textId="77777777" w:rsidR="00C12B8C" w:rsidRPr="00AA247D" w:rsidRDefault="00000000" w:rsidP="00AA247D">
      <w:pPr>
        <w:bidi/>
        <w:rPr>
          <w:rFonts w:ascii="Narkisim" w:hAnsi="Narkisim" w:cs="Narkisim"/>
        </w:rPr>
      </w:pPr>
      <w:r w:rsidRPr="00AA247D">
        <w:rPr>
          <w:rFonts w:ascii="Narkisim" w:hAnsi="Narkisim" w:cs="Narkisim"/>
          <w:u w:val="single"/>
          <w:rtl/>
        </w:rPr>
        <w:t>שם. תלתין ושבע נינהו</w:t>
      </w:r>
      <w:r w:rsidRPr="00AA247D">
        <w:rPr>
          <w:rFonts w:ascii="Narkisim" w:hAnsi="Narkisim" w:cs="Narkisim"/>
          <w:rtl/>
        </w:rPr>
        <w:t>. ועד"ז הק' ה</w:t>
      </w:r>
      <w:r w:rsidRPr="00AA247D">
        <w:rPr>
          <w:rFonts w:ascii="Narkisim" w:hAnsi="Narkisim" w:cs="Narkisim"/>
          <w:b/>
          <w:bCs/>
          <w:rtl/>
        </w:rPr>
        <w:t>ראשונים</w:t>
      </w:r>
      <w:r w:rsidRPr="00AA247D">
        <w:rPr>
          <w:rFonts w:ascii="Narkisim" w:hAnsi="Narkisim" w:cs="Narkisim"/>
          <w:rtl/>
        </w:rPr>
        <w:t xml:space="preserve"> עוד כמה אופנים להוסיף על מנין הכריתות (ע' מש"כ לעיל במשנה), וה</w:t>
      </w:r>
      <w:r w:rsidRPr="00AA247D">
        <w:rPr>
          <w:rFonts w:ascii="Narkisim" w:hAnsi="Narkisim" w:cs="Narkisim"/>
          <w:b/>
          <w:bCs/>
          <w:rtl/>
        </w:rPr>
        <w:t>שיטמ"ק</w:t>
      </w:r>
      <w:r w:rsidRPr="00AA247D">
        <w:rPr>
          <w:rFonts w:ascii="Narkisim" w:hAnsi="Narkisim" w:cs="Narkisim"/>
          <w:rtl/>
        </w:rPr>
        <w:t xml:space="preserve"> (כאן יא, ר' ברוך) הק' אמאי לא מנה הבא על אחותו והיא בת אשת אביו, דלרבנן (יבמות כב:) חייב ב'</w:t>
      </w:r>
      <w:r w:rsidRPr="00AA247D">
        <w:rPr>
          <w:rStyle w:val="ac"/>
          <w:rFonts w:ascii="Narkisim" w:hAnsi="Narkisim" w:cs="Narkisim"/>
          <w:rtl/>
        </w:rPr>
        <w:footnoteReference w:id="272"/>
      </w:r>
      <w:r w:rsidRPr="00AA247D">
        <w:rPr>
          <w:rFonts w:ascii="Narkisim" w:hAnsi="Narkisim" w:cs="Narkisim"/>
          <w:rtl/>
        </w:rPr>
        <w:t>. [והרמב"ם (שגגות א ד) מנה בזה ב']. ותי' דהוה לאו אחד [אף שחייבים עליו ב'], ולא דמי לשאר עריות דמייחד לאו לכל חד מינייהו.</w:t>
      </w:r>
    </w:p>
    <w:p w14:paraId="23C2BE02" w14:textId="77777777" w:rsidR="00C12B8C" w:rsidRPr="00AA247D" w:rsidRDefault="00000000" w:rsidP="00AA247D">
      <w:pPr>
        <w:bidi/>
        <w:rPr>
          <w:rFonts w:ascii="Narkisim" w:hAnsi="Narkisim" w:cs="Narkisim"/>
          <w:u w:val="single"/>
        </w:rPr>
      </w:pPr>
      <w:r w:rsidRPr="00AA247D">
        <w:rPr>
          <w:rFonts w:ascii="Narkisim" w:hAnsi="Narkisim" w:cs="Narkisim"/>
          <w:u w:val="single"/>
          <w:rtl/>
        </w:rPr>
        <w:t>שם.</w:t>
      </w:r>
      <w:r w:rsidRPr="00AA247D">
        <w:rPr>
          <w:rFonts w:ascii="Narkisim" w:hAnsi="Narkisim" w:cs="Narkisim"/>
          <w:rtl/>
        </w:rPr>
        <w:t xml:space="preserve"> ה</w:t>
      </w:r>
      <w:r w:rsidRPr="00AA247D">
        <w:rPr>
          <w:rFonts w:ascii="Narkisim" w:hAnsi="Narkisim" w:cs="Narkisim"/>
          <w:b/>
          <w:bCs/>
          <w:rtl/>
        </w:rPr>
        <w:t>לח"מ</w:t>
      </w:r>
      <w:r w:rsidRPr="00AA247D">
        <w:rPr>
          <w:rFonts w:ascii="Narkisim" w:hAnsi="Narkisim" w:cs="Narkisim"/>
          <w:rtl/>
        </w:rPr>
        <w:t xml:space="preserve"> (שגגות א ד) הק' בדברי הרמב"ם כקו' הגמ', שהרמב"ם לא מנה המעלה איברי </w:t>
      </w:r>
      <w:r w:rsidRPr="00AA247D">
        <w:rPr>
          <w:rFonts w:ascii="Narkisim" w:hAnsi="Narkisim" w:cs="Narkisim"/>
          <w:rtl/>
        </w:rPr>
        <w:lastRenderedPageBreak/>
        <w:t>פנים בחוץ ואיברי חוץ בחוץ בתרתי</w:t>
      </w:r>
      <w:r w:rsidRPr="00AA247D">
        <w:rPr>
          <w:rStyle w:val="ac"/>
          <w:rFonts w:ascii="Narkisim" w:hAnsi="Narkisim" w:cs="Narkisim"/>
          <w:rtl/>
        </w:rPr>
        <w:footnoteReference w:id="273"/>
      </w:r>
      <w:r w:rsidRPr="00AA247D">
        <w:rPr>
          <w:rFonts w:ascii="Narkisim" w:hAnsi="Narkisim" w:cs="Narkisim"/>
          <w:rtl/>
        </w:rPr>
        <w:t>. ואף שהרמב"ם מנה כל הנך דאשה ובתה בפנ"ע</w:t>
      </w:r>
      <w:r w:rsidRPr="00AA247D">
        <w:rPr>
          <w:rStyle w:val="ac"/>
          <w:rFonts w:ascii="Narkisim" w:hAnsi="Narkisim" w:cs="Narkisim"/>
          <w:rtl/>
        </w:rPr>
        <w:footnoteReference w:id="274"/>
      </w:r>
      <w:r w:rsidRPr="00AA247D">
        <w:rPr>
          <w:rFonts w:ascii="Narkisim" w:hAnsi="Narkisim" w:cs="Narkisim"/>
          <w:rtl/>
        </w:rPr>
        <w:t>, ולא מנה רק 'שמות'</w:t>
      </w:r>
      <w:r w:rsidRPr="00AA247D">
        <w:rPr>
          <w:rStyle w:val="ac"/>
          <w:rFonts w:ascii="Narkisim" w:hAnsi="Narkisim" w:cs="Narkisim"/>
          <w:rtl/>
        </w:rPr>
        <w:footnoteReference w:id="275"/>
      </w:r>
      <w:r w:rsidRPr="00AA247D">
        <w:rPr>
          <w:rFonts w:ascii="Narkisim" w:hAnsi="Narkisim" w:cs="Narkisim"/>
          <w:rtl/>
        </w:rPr>
        <w:t>.</w:t>
      </w:r>
    </w:p>
    <w:p w14:paraId="01000622" w14:textId="77777777" w:rsidR="00C12B8C" w:rsidRPr="00AA247D" w:rsidRDefault="00000000" w:rsidP="00AA247D">
      <w:pPr>
        <w:pStyle w:val="a7"/>
        <w:bidi/>
        <w:rPr>
          <w:rFonts w:ascii="Narkisim" w:hAnsi="Narkisim"/>
        </w:rPr>
      </w:pPr>
      <w:r w:rsidRPr="00AA247D">
        <w:rPr>
          <w:rFonts w:ascii="Narkisim" w:hAnsi="Narkisim"/>
          <w:rtl/>
        </w:rPr>
        <w:t>וכת' דמ"מ כיון דהמשנה לא מנאה, ודאי דלאיזו סיבה הוא. אף דלרב ביבי קשיא ליה ולא ידעינן הטעם.</w:t>
      </w:r>
    </w:p>
    <w:p w14:paraId="78F7EAB0"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משנ"ל</w:t>
      </w:r>
      <w:r w:rsidRPr="00AA247D">
        <w:rPr>
          <w:rFonts w:ascii="Narkisim" w:hAnsi="Narkisim"/>
          <w:rtl/>
        </w:rPr>
        <w:t xml:space="preserve"> (מעשה"ק יח ד ד"ה ודע) דן לדעת הרמב"ם האם ס"ל</w:t>
      </w:r>
      <w:r w:rsidRPr="00AA247D">
        <w:rPr>
          <w:rStyle w:val="ac"/>
          <w:rFonts w:ascii="Narkisim" w:hAnsi="Narkisim"/>
          <w:rtl/>
        </w:rPr>
        <w:footnoteReference w:id="276"/>
      </w:r>
      <w:r w:rsidRPr="00AA247D">
        <w:rPr>
          <w:rFonts w:ascii="Narkisim" w:hAnsi="Narkisim"/>
          <w:rtl/>
        </w:rPr>
        <w:t xml:space="preserve"> דהמעלה והמעלה חייב ב', אלא שלא מנו אותה הוא משום דשם דהעלאה קתני</w:t>
      </w:r>
      <w:r w:rsidRPr="00AA247D">
        <w:rPr>
          <w:rStyle w:val="ac"/>
          <w:rFonts w:ascii="Narkisim" w:hAnsi="Narkisim"/>
          <w:rtl/>
        </w:rPr>
        <w:footnoteReference w:id="277"/>
      </w:r>
      <w:r w:rsidRPr="00AA247D">
        <w:rPr>
          <w:rFonts w:ascii="Narkisim" w:hAnsi="Narkisim"/>
          <w:rtl/>
        </w:rPr>
        <w:t>. או אפשר דחייב רק א'</w:t>
      </w:r>
      <w:r w:rsidRPr="00AA247D">
        <w:rPr>
          <w:rStyle w:val="ac"/>
          <w:rFonts w:ascii="Narkisim" w:hAnsi="Narkisim"/>
          <w:rtl/>
        </w:rPr>
        <w:footnoteReference w:id="278"/>
      </w:r>
      <w:r w:rsidRPr="00AA247D">
        <w:rPr>
          <w:rFonts w:ascii="Narkisim" w:hAnsi="Narkisim"/>
          <w:rtl/>
        </w:rPr>
        <w:t>. והביא שהלח"מ (הנ"ל) הביא שהרמב"ם כת' דחייב ב', ותמה דלא הוזכר כן ברמב"ם.</w:t>
      </w:r>
    </w:p>
    <w:p w14:paraId="59F365D0" w14:textId="77777777" w:rsidR="00C12B8C" w:rsidRPr="00AA247D" w:rsidRDefault="00000000" w:rsidP="00AA247D">
      <w:pPr>
        <w:bidi/>
        <w:rPr>
          <w:rFonts w:ascii="Narkisim" w:hAnsi="Narkisim" w:cs="Narkisim"/>
        </w:rPr>
      </w:pPr>
      <w:r w:rsidRPr="00AA247D">
        <w:rPr>
          <w:rFonts w:ascii="Narkisim" w:hAnsi="Narkisim" w:cs="Narkisim"/>
          <w:u w:val="single"/>
          <w:rtl/>
        </w:rPr>
        <w:t>מי דמי שבת ועבודת כוכבים תנא יתהון אבינכיהון</w:t>
      </w:r>
      <w:r w:rsidRPr="00AA247D">
        <w:rPr>
          <w:rStyle w:val="ac"/>
          <w:rFonts w:ascii="Narkisim" w:hAnsi="Narkisim" w:cs="Narkisim"/>
          <w:u w:val="single"/>
          <w:rtl/>
        </w:rPr>
        <w:footnoteReference w:id="279"/>
      </w:r>
      <w:r w:rsidRPr="00AA247D">
        <w:rPr>
          <w:rFonts w:ascii="Narkisim" w:hAnsi="Narkisim" w:cs="Narkisim"/>
          <w:u w:val="single"/>
          <w:rtl/>
        </w:rPr>
        <w:t xml:space="preserve">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במקומותן</w:t>
      </w:r>
      <w:r w:rsidRPr="00AA247D">
        <w:rPr>
          <w:rStyle w:val="ac"/>
          <w:rFonts w:ascii="Narkisim" w:hAnsi="Narkisim" w:cs="Narkisim"/>
          <w:rtl/>
        </w:rPr>
        <w:footnoteReference w:id="280"/>
      </w:r>
      <w:r w:rsidRPr="00AA247D">
        <w:rPr>
          <w:rFonts w:ascii="Narkisim" w:hAnsi="Narkisim" w:cs="Narkisim"/>
          <w:rtl/>
        </w:rPr>
        <w:t>.</w:t>
      </w:r>
    </w:p>
    <w:p w14:paraId="6995B5F3"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xml:space="preserve"> (זבחים קז. סוד"ה הני) וה</w:t>
      </w:r>
      <w:r w:rsidRPr="00AA247D">
        <w:rPr>
          <w:rFonts w:ascii="Narkisim" w:hAnsi="Narkisim" w:cs="Narkisim"/>
          <w:b/>
          <w:bCs/>
          <w:rtl/>
        </w:rPr>
        <w:t>שיטמ"ק</w:t>
      </w:r>
      <w:r w:rsidRPr="00AA247D">
        <w:rPr>
          <w:rFonts w:ascii="Narkisim" w:hAnsi="Narkisim" w:cs="Narkisim"/>
          <w:rtl/>
        </w:rPr>
        <w:t xml:space="preserve"> (יא) הק' דלא שמעינן ממתני' דיש חילוק חטאות בעבודת כוכבים. ואף דתנא (סנהדרין ס:) דחייב עליהן חטאת, אבל לא פי' אם מחייב אכל חדא וחדא אי מחייב חדא אכולהו. ותוס' נשארו בקו'.</w:t>
      </w:r>
    </w:p>
    <w:p w14:paraId="2F721FDE"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(גליון מהרא"ש, והבאר שבע בתי' הב') תי' דמ"מ תנא התם דחייבין על ד' עבודות, אבל גבי שוחט בחוץ לא תנא בשום מקום דחייב בהעלאה. ועוד תי' השיטמ"ק דשמא איכא שום ברייתא</w:t>
      </w:r>
      <w:r w:rsidRPr="00AA247D">
        <w:rPr>
          <w:rStyle w:val="ac"/>
          <w:rFonts w:ascii="Narkisim" w:hAnsi="Narkisim"/>
          <w:rtl/>
        </w:rPr>
        <w:footnoteReference w:id="281"/>
      </w:r>
      <w:r w:rsidRPr="00AA247D">
        <w:rPr>
          <w:rFonts w:ascii="Narkisim" w:hAnsi="Narkisim"/>
          <w:rtl/>
        </w:rPr>
        <w:t xml:space="preserve"> דדייקינן מינה חילוק עבודות בעבודת כוכבים, אבל בהעלאה ליכא שום משנה ולא שום ברייתא.</w:t>
      </w:r>
    </w:p>
    <w:p w14:paraId="483D5367"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באר שבע</w:t>
      </w:r>
      <w:r w:rsidRPr="00AA247D">
        <w:rPr>
          <w:rFonts w:ascii="Narkisim" w:hAnsi="Narkisim"/>
          <w:rtl/>
        </w:rPr>
        <w:t xml:space="preserve"> תי' עוד דבגמ' (סנהדרין סב.) מבואר דדבר פשוט הוא דאמרי' השתחואה לחלק יצאת. דמש"ה ר' יוחנן אמר לתני רבי זכאי פוק תני לברא, ומסיק דכוונתו דכו"ע ס"ל השתחואה לחלק יצאת.</w:t>
      </w:r>
    </w:p>
    <w:p w14:paraId="73B56264" w14:textId="77777777" w:rsidR="00C12B8C" w:rsidRPr="00AA247D" w:rsidRDefault="00000000" w:rsidP="00AA247D">
      <w:pPr>
        <w:pStyle w:val="2"/>
        <w:bidi/>
        <w:rPr>
          <w:rFonts w:ascii="Narkisim" w:hAnsi="Narkisim"/>
        </w:rPr>
      </w:pPr>
      <w:r w:rsidRPr="00AA247D">
        <w:rPr>
          <w:rFonts w:ascii="Narkisim" w:hAnsi="Narkisim"/>
          <w:rtl/>
        </w:rPr>
        <w:t>ב' כריתות או ב' מיתות ולאו א'</w:t>
      </w:r>
    </w:p>
    <w:p w14:paraId="108C9D94" w14:textId="77777777" w:rsidR="00C12B8C" w:rsidRPr="00AA247D" w:rsidRDefault="00000000" w:rsidP="00AA247D">
      <w:pPr>
        <w:bidi/>
        <w:rPr>
          <w:rFonts w:ascii="Narkisim" w:hAnsi="Narkisim" w:cs="Narkisim"/>
        </w:rPr>
      </w:pPr>
      <w:r w:rsidRPr="00AA247D">
        <w:rPr>
          <w:rFonts w:ascii="Narkisim" w:hAnsi="Narkisim" w:cs="Narkisim"/>
          <w:u w:val="single"/>
          <w:rtl/>
        </w:rPr>
        <w:t>בעא מיניה ר' ירמיה מר"ז ב' כריתות ולאו א' מהו וכו'</w:t>
      </w:r>
      <w:r w:rsidRPr="00AA247D">
        <w:rPr>
          <w:rFonts w:ascii="Narkisim" w:hAnsi="Narkisim" w:cs="Narkisim"/>
          <w:rtl/>
        </w:rPr>
        <w:t xml:space="preserve">. </w:t>
      </w:r>
      <w:r w:rsidRPr="00AA247D">
        <w:rPr>
          <w:rFonts w:ascii="Narkisim" w:hAnsi="Narkisim" w:cs="Narkisim"/>
          <w:b/>
          <w:bCs/>
          <w:rtl/>
        </w:rPr>
        <w:t>רש"י</w:t>
      </w:r>
      <w:r w:rsidRPr="00AA247D">
        <w:rPr>
          <w:rFonts w:ascii="Narkisim" w:hAnsi="Narkisim" w:cs="Narkisim"/>
          <w:rtl/>
        </w:rPr>
        <w:t xml:space="preserve"> (סנהדרין סה.) פי' [בדברי ר' יוחנן דשניהם בלאו א' חייב א'], דחטאות אלאוין קאי, כדכתיב (ויקרא ד) אשר לא תעשינה דהיינו דברים שהן בלא תעשה, וסמיך ליה או הודע אליו</w:t>
      </w:r>
      <w:r w:rsidRPr="00AA247D">
        <w:rPr>
          <w:rStyle w:val="ac"/>
          <w:rFonts w:ascii="Narkisim" w:hAnsi="Narkisim" w:cs="Narkisim"/>
          <w:rtl/>
        </w:rPr>
        <w:footnoteReference w:id="282"/>
      </w:r>
      <w:r w:rsidRPr="00AA247D">
        <w:rPr>
          <w:rFonts w:ascii="Narkisim" w:hAnsi="Narkisim" w:cs="Narkisim"/>
          <w:rtl/>
        </w:rPr>
        <w:t>. דחלוק חטאות אינו תלוי בחלוק כריתות, דהא מפטם שמן המשחה וסך משמן המשחה חייב ב' (כדאיתא בע"א), משום דאיכא שני לאוין, אף דאין בשניהם אלא כרת אחת. [ולכאורה רש"י לשיטתו בכל הפרק דחיוב חטאת תלוי בלאו].</w:t>
      </w:r>
    </w:p>
    <w:p w14:paraId="7D85E4FE"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(שם) הק' דנח' ר' יוחנן ור"ל (שבת סט.) בהזיד בלאו ושגג בכרת, דדעת ר' יוחנן דחייב חטאת [פ</w:t>
      </w:r>
      <w:r w:rsidRPr="00AA247D">
        <w:rPr>
          <w:rFonts w:ascii="Narkisim" w:hAnsi="Narkisim"/>
          <w:b/>
          <w:bCs/>
          <w:rtl/>
        </w:rPr>
        <w:t>רש"י</w:t>
      </w:r>
      <w:r w:rsidRPr="00AA247D">
        <w:rPr>
          <w:rFonts w:ascii="Narkisim" w:hAnsi="Narkisim"/>
          <w:rtl/>
        </w:rPr>
        <w:t xml:space="preserve"> שבת שהקרבן בא על הכרת</w:t>
      </w:r>
      <w:r w:rsidRPr="00AA247D">
        <w:rPr>
          <w:rStyle w:val="ac"/>
          <w:rFonts w:ascii="Narkisim" w:hAnsi="Narkisim"/>
          <w:rtl/>
        </w:rPr>
        <w:footnoteReference w:id="283"/>
      </w:r>
      <w:r w:rsidRPr="00AA247D">
        <w:rPr>
          <w:rFonts w:ascii="Narkisim" w:hAnsi="Narkisim"/>
          <w:rtl/>
        </w:rPr>
        <w:t>, ולא על הלאו</w:t>
      </w:r>
      <w:r w:rsidRPr="00AA247D">
        <w:rPr>
          <w:rStyle w:val="ac"/>
          <w:rFonts w:ascii="Narkisim" w:hAnsi="Narkisim"/>
          <w:rtl/>
        </w:rPr>
        <w:footnoteReference w:id="284"/>
      </w:r>
      <w:r w:rsidRPr="00AA247D">
        <w:rPr>
          <w:rFonts w:ascii="Narkisim" w:hAnsi="Narkisim"/>
          <w:rtl/>
        </w:rPr>
        <w:t xml:space="preserve">. ולכאורה מבואר דר' יוחנן סבר דחטאת לא תלי בלאו]. מ"מ בלאוין תליא מילתא, כיון דאשכחן מפטם וסך דאיכא שני </w:t>
      </w:r>
      <w:r w:rsidRPr="00AA247D">
        <w:rPr>
          <w:rFonts w:ascii="Narkisim" w:hAnsi="Narkisim"/>
          <w:rtl/>
        </w:rPr>
        <w:lastRenderedPageBreak/>
        <w:t>לאוין וכרת אחד מסתברא דלכך כתובין שני לאוין כדי לחייבו שני חטאות.</w:t>
      </w:r>
    </w:p>
    <w:p w14:paraId="14AEE740" w14:textId="77777777" w:rsidR="00C12B8C" w:rsidRPr="00AA247D" w:rsidRDefault="00000000" w:rsidP="00AA247D">
      <w:pPr>
        <w:bidi/>
        <w:rPr>
          <w:rFonts w:ascii="Narkisim" w:hAnsi="Narkisim" w:cs="Narkisim"/>
        </w:rPr>
      </w:pPr>
      <w:r w:rsidRPr="00AA247D">
        <w:rPr>
          <w:rFonts w:ascii="Narkisim" w:hAnsi="Narkisim" w:cs="Narkisim"/>
          <w:rtl/>
        </w:rPr>
        <w:t>וב</w:t>
      </w:r>
      <w:r w:rsidRPr="00AA247D">
        <w:rPr>
          <w:rFonts w:ascii="Narkisim" w:hAnsi="Narkisim" w:cs="Narkisim"/>
          <w:b/>
          <w:bCs/>
          <w:rtl/>
        </w:rPr>
        <w:t>חי' ר' א"ל מאלין</w:t>
      </w:r>
      <w:r w:rsidRPr="00AA247D">
        <w:rPr>
          <w:rFonts w:ascii="Narkisim" w:hAnsi="Narkisim" w:cs="Narkisim"/>
          <w:rtl/>
        </w:rPr>
        <w:t xml:space="preserve"> (ב נו ד"ה ולכן) כת' דמבואר בגמ' (שבת הנ"ל) דעיקר חיוב חטאת הוא דוקא במקום הכרת עצמו [ולא רק ילפותא שבעבירה זו יש בו חיוב חטאת</w:t>
      </w:r>
      <w:r w:rsidRPr="00AA247D">
        <w:rPr>
          <w:rStyle w:val="ac"/>
          <w:rFonts w:ascii="Narkisim" w:hAnsi="Narkisim" w:cs="Narkisim"/>
          <w:rtl/>
        </w:rPr>
        <w:footnoteReference w:id="285"/>
      </w:r>
      <w:r w:rsidRPr="00AA247D">
        <w:rPr>
          <w:rFonts w:ascii="Narkisim" w:hAnsi="Narkisim" w:cs="Narkisim"/>
          <w:rtl/>
        </w:rPr>
        <w:t>], ולו יצוייר שלא יהא עליו חיוב כרת [מאיזה טעם שהוא] לא היה מתחייב חטאת כלל.</w:t>
      </w:r>
    </w:p>
    <w:p w14:paraId="14EA4936" w14:textId="77777777" w:rsidR="00C12B8C" w:rsidRPr="00AA247D" w:rsidRDefault="00000000" w:rsidP="00AA247D">
      <w:pPr>
        <w:pStyle w:val="a7"/>
        <w:bidi/>
        <w:rPr>
          <w:rFonts w:ascii="Narkisim" w:hAnsi="Narkisim"/>
        </w:rPr>
      </w:pPr>
      <w:r w:rsidRPr="00AA247D">
        <w:rPr>
          <w:rFonts w:ascii="Narkisim" w:hAnsi="Narkisim"/>
          <w:rtl/>
        </w:rPr>
        <w:t>ועפ"ז ביאר דהא דאיצטריך ר' יוחנן (לעיל ב:) לומר שאם עשאן כולם בהעלם א' חייב על כל א', דס"ד דכל שם כרת הוה א', אף דהוה איסור בפנ"ע. וקמ"ל דכיון דהוה שמות איסור מחולקין הוה 'מחלק' אף לענין כרת. [דלאוין מחלקין קובע דהוה שם איסור בפנ"ע].</w:t>
      </w:r>
    </w:p>
    <w:p w14:paraId="7B07509D" w14:textId="77777777" w:rsidR="00C12B8C" w:rsidRPr="00AA247D" w:rsidRDefault="00000000" w:rsidP="00AA247D">
      <w:pPr>
        <w:pStyle w:val="aa"/>
        <w:bidi/>
        <w:rPr>
          <w:rFonts w:ascii="Narkisim" w:hAnsi="Narkisim"/>
        </w:rPr>
      </w:pPr>
      <w:r w:rsidRPr="00AA247D">
        <w:rPr>
          <w:rFonts w:ascii="Narkisim" w:hAnsi="Narkisim"/>
          <w:u w:val="single"/>
          <w:rtl/>
        </w:rPr>
        <w:t>א"ל שוחט ומעלה קאמרת, הני ב' לאוין נינהו</w:t>
      </w:r>
      <w:r w:rsidRPr="00AA247D">
        <w:rPr>
          <w:rStyle w:val="ac"/>
          <w:rFonts w:ascii="Narkisim" w:hAnsi="Narkisim"/>
          <w:u w:val="single"/>
          <w:rtl/>
        </w:rPr>
        <w:footnoteReference w:id="286"/>
      </w:r>
      <w:r w:rsidRPr="00AA247D">
        <w:rPr>
          <w:rFonts w:ascii="Narkisim" w:hAnsi="Narkisim"/>
          <w:u w:val="single"/>
          <w:rtl/>
        </w:rPr>
        <w:t>, אי למ"ד וכו' למאן דמייתי לה בהיקש א"ק שם תעלה ושם תעשה, מקיש שחיטה להעלאה.</w:t>
      </w:r>
      <w:r w:rsidRPr="00AA247D">
        <w:rPr>
          <w:rFonts w:ascii="Narkisim" w:hAnsi="Narkisim"/>
          <w:rtl/>
        </w:rPr>
        <w:t xml:space="preserve"> וכדברי ר' יונה (זבחים קז.) דיליף היקש ולא גזי"ש [וכן העתיק הרמב"ם מעשה"ק יח ד</w:t>
      </w:r>
      <w:r w:rsidRPr="00AA247D">
        <w:rPr>
          <w:rStyle w:val="ac"/>
          <w:rFonts w:ascii="Narkisim" w:hAnsi="Narkisim"/>
          <w:rtl/>
        </w:rPr>
        <w:footnoteReference w:id="287"/>
      </w:r>
      <w:r w:rsidRPr="00AA247D">
        <w:rPr>
          <w:rFonts w:ascii="Narkisim" w:hAnsi="Narkisim"/>
          <w:rtl/>
        </w:rPr>
        <w:t>].</w:t>
      </w:r>
    </w:p>
    <w:p w14:paraId="62AC997C" w14:textId="77777777" w:rsidR="00C12B8C" w:rsidRPr="00AA247D" w:rsidRDefault="00000000" w:rsidP="00AA247D">
      <w:pPr>
        <w:pStyle w:val="a8"/>
        <w:bidi/>
        <w:rPr>
          <w:rFonts w:ascii="Narkisim" w:hAnsi="Narkisim"/>
        </w:rPr>
      </w:pPr>
      <w:r w:rsidRPr="00AA247D">
        <w:rPr>
          <w:rFonts w:ascii="Narkisim" w:hAnsi="Narkisim"/>
          <w:rtl/>
        </w:rPr>
        <w:t>וע"ע משנ"ל (שם) שהאריך לדון אי חייב אף משום זורק, אי זריקה חלוקה משחיטה.</w:t>
      </w:r>
    </w:p>
    <w:p w14:paraId="12890D08" w14:textId="77777777" w:rsidR="00C12B8C" w:rsidRPr="00AA247D" w:rsidRDefault="00000000" w:rsidP="00AA247D">
      <w:pPr>
        <w:bidi/>
        <w:rPr>
          <w:rFonts w:ascii="Narkisim" w:hAnsi="Narkisim" w:cs="Narkisim"/>
        </w:rPr>
      </w:pPr>
      <w:r w:rsidRPr="00AA247D">
        <w:rPr>
          <w:rFonts w:ascii="Narkisim" w:hAnsi="Narkisim" w:cs="Narkisim"/>
          <w:u w:val="single"/>
          <w:rtl/>
        </w:rPr>
        <w:t>דלמא ב' מיתות ולאו א' וכו' פלוגתא דר' יוחנן ור"ל וכו' א"ר יוחנן הואיל ושניהם בלאו א' נאמרו וכו'</w:t>
      </w:r>
      <w:r w:rsidRPr="00AA247D">
        <w:rPr>
          <w:rFonts w:ascii="Narkisim" w:hAnsi="Narkisim" w:cs="Narkisim"/>
          <w:rtl/>
        </w:rPr>
        <w:t>. ור' יוחנן סבר דחלוקה דמיתה לא הוה חלוקה. [ובעינן חילוק לאוין, וכבעיא דר' ירמיה דלעיל].</w:t>
      </w:r>
    </w:p>
    <w:p w14:paraId="2EC59D5C" w14:textId="77777777" w:rsidR="00C12B8C" w:rsidRPr="00AA247D" w:rsidRDefault="00000000" w:rsidP="00AA247D">
      <w:pPr>
        <w:pStyle w:val="a7"/>
        <w:bidi/>
        <w:rPr>
          <w:rFonts w:ascii="Narkisim" w:hAnsi="Narkisim"/>
        </w:rPr>
      </w:pPr>
      <w:r w:rsidRPr="00AA247D">
        <w:rPr>
          <w:rFonts w:ascii="Narkisim" w:hAnsi="Narkisim"/>
          <w:rtl/>
        </w:rPr>
        <w:t>לכאורה סברת ר' יוחנן דקרבן תלוי בחיוב כרת, ואינו שייך כלל לחיוב מיתה. אך צ"ב מ"ש דמהני חלוקין בלאו [וכן איתא בע"א במפטם וסך], דהא לר' יוחנן (שבת סט. הנ"ל) הזיד בלאו [וכקו' התוס' סנהדרין הנ"ל]. וצ"ל דקיבלו דדוקא לאו מהני לחלק.</w:t>
      </w:r>
    </w:p>
    <w:p w14:paraId="6E32A7C3"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גר"ח</w:t>
      </w:r>
      <w:r w:rsidRPr="00AA247D">
        <w:rPr>
          <w:rFonts w:ascii="Narkisim" w:hAnsi="Narkisim"/>
          <w:rtl/>
        </w:rPr>
        <w:t xml:space="preserve"> (הו' באחיעזר ג פב יא) חידש דהיכא דהזיד בלאו ושגג בכרת ליכא חילוק חטאות</w:t>
      </w:r>
      <w:r w:rsidRPr="00AA247D">
        <w:rPr>
          <w:rStyle w:val="ac"/>
          <w:rFonts w:ascii="Narkisim" w:hAnsi="Narkisim"/>
          <w:rtl/>
        </w:rPr>
        <w:footnoteReference w:id="288"/>
      </w:r>
      <w:r w:rsidRPr="00AA247D">
        <w:rPr>
          <w:rFonts w:ascii="Narkisim" w:hAnsi="Narkisim"/>
          <w:rtl/>
        </w:rPr>
        <w:t>. דדוקא היכא דהחיוב בא מצד הכרת אמרי' דשגגת כרת שמה שגגה אף שהזיד בלאו. אבל לענין חילוק חטאות, כיון שיש בזה כרת אחד ורק דהלאוין מחלקין החטאות, והגורם לחלוק חטאות הם הלאוין. ומש"ה דוקא שוגג בלאוין.</w:t>
      </w:r>
    </w:p>
    <w:p w14:paraId="285ADFC6" w14:textId="77777777" w:rsidR="00C12B8C" w:rsidRPr="00AA247D" w:rsidRDefault="00000000" w:rsidP="00AA247D">
      <w:pPr>
        <w:pStyle w:val="a8"/>
        <w:bidi/>
        <w:rPr>
          <w:rFonts w:ascii="Narkisim" w:hAnsi="Narkisim"/>
        </w:rPr>
      </w:pPr>
      <w:r w:rsidRPr="00AA247D">
        <w:rPr>
          <w:rFonts w:ascii="Narkisim" w:hAnsi="Narkisim"/>
          <w:rtl/>
        </w:rPr>
        <w:t>אך לדברי ראל"מ (הנ"ל) אף היכא דלאוין מחלקין הוה רק גדר 'מחלק', ועיקר החיוב הוא על הכרת. [ומסתבר דאף בזה שגג בכרת והזיד בלאו נימא דמחלקין]. וע"ע קה"י (שבת ל).</w:t>
      </w:r>
    </w:p>
    <w:p w14:paraId="41477331" w14:textId="77777777" w:rsidR="00C12B8C" w:rsidRPr="00AA247D" w:rsidRDefault="00000000" w:rsidP="00AA247D">
      <w:pPr>
        <w:pStyle w:val="aa"/>
        <w:bidi/>
        <w:rPr>
          <w:rFonts w:ascii="Narkisim" w:hAnsi="Narkisim"/>
        </w:rPr>
      </w:pPr>
      <w:r w:rsidRPr="00AA247D">
        <w:rPr>
          <w:rFonts w:ascii="Narkisim" w:hAnsi="Narkisim"/>
          <w:u w:val="single"/>
          <w:rtl/>
        </w:rPr>
        <w:t>רש"י ד"ה אוב וידעוני</w:t>
      </w:r>
      <w:r w:rsidRPr="00AA247D">
        <w:rPr>
          <w:rFonts w:ascii="Narkisim" w:hAnsi="Narkisim"/>
          <w:rtl/>
        </w:rPr>
        <w:t>. ולאו אחד דכתיב (ויקרא כ כז) לא ימצא בך. ו</w:t>
      </w:r>
      <w:r w:rsidRPr="00AA247D">
        <w:rPr>
          <w:rFonts w:ascii="Narkisim" w:hAnsi="Narkisim"/>
          <w:b/>
          <w:bCs/>
          <w:rtl/>
        </w:rPr>
        <w:t>רש"י</w:t>
      </w:r>
      <w:r w:rsidRPr="00AA247D">
        <w:rPr>
          <w:rFonts w:ascii="Narkisim" w:hAnsi="Narkisim"/>
          <w:rtl/>
        </w:rPr>
        <w:t xml:space="preserve"> (במשנה ב.) הביא את הלאו מדכתיב (ויקרא יט כא) אל תפנו אל האובות [וכן איתא בירושלמי סנהדרין ז י]. אבל </w:t>
      </w:r>
      <w:r w:rsidRPr="00AA247D">
        <w:rPr>
          <w:rFonts w:ascii="Narkisim" w:hAnsi="Narkisim"/>
          <w:b/>
          <w:bCs/>
          <w:rtl/>
        </w:rPr>
        <w:t>רש"י</w:t>
      </w:r>
      <w:r w:rsidRPr="00AA247D">
        <w:rPr>
          <w:rFonts w:ascii="Narkisim" w:hAnsi="Narkisim"/>
          <w:rtl/>
        </w:rPr>
        <w:t xml:space="preserve"> (סנהדרין סה.) הביא הך קרא ד'אל תפנו' הוה אזהרה לנשאל</w:t>
      </w:r>
      <w:r w:rsidRPr="00AA247D">
        <w:rPr>
          <w:rStyle w:val="ac"/>
          <w:rFonts w:ascii="Narkisim" w:hAnsi="Narkisim"/>
          <w:rtl/>
        </w:rPr>
        <w:footnoteReference w:id="289"/>
      </w:r>
      <w:r w:rsidRPr="00AA247D">
        <w:rPr>
          <w:rFonts w:ascii="Narkisim" w:hAnsi="Narkisim"/>
          <w:rtl/>
        </w:rPr>
        <w:t>. (וכן משמע עירובין יז:)</w:t>
      </w:r>
      <w:r w:rsidRPr="00AA247D">
        <w:rPr>
          <w:rStyle w:val="ac"/>
          <w:rFonts w:ascii="Narkisim" w:hAnsi="Narkisim"/>
          <w:rtl/>
        </w:rPr>
        <w:footnoteReference w:id="290"/>
      </w:r>
      <w:r w:rsidRPr="00AA247D">
        <w:rPr>
          <w:rFonts w:ascii="Narkisim" w:hAnsi="Narkisim"/>
          <w:rtl/>
        </w:rPr>
        <w:t>. [ע' תוס' שם].</w:t>
      </w:r>
    </w:p>
    <w:p w14:paraId="6D1AE47B" w14:textId="77777777" w:rsidR="00C12B8C" w:rsidRPr="00AA247D" w:rsidRDefault="00000000" w:rsidP="00AA247D">
      <w:pPr>
        <w:pStyle w:val="aa"/>
        <w:bidi/>
        <w:rPr>
          <w:rFonts w:ascii="Narkisim" w:hAnsi="Narkisim"/>
        </w:rPr>
      </w:pPr>
      <w:r w:rsidRPr="00AA247D">
        <w:rPr>
          <w:rFonts w:ascii="Narkisim" w:hAnsi="Narkisim"/>
          <w:u w:val="single"/>
          <w:rtl/>
        </w:rPr>
        <w:t>תו"י ד"ה הואיל</w:t>
      </w:r>
      <w:r w:rsidRPr="00AA247D">
        <w:rPr>
          <w:rFonts w:ascii="Narkisim" w:hAnsi="Narkisim"/>
          <w:rtl/>
        </w:rPr>
        <w:t>. דלעיל (ר"א משמיה דרב בע"א) אמר דתנא ג' כריתות לסיומינהו לכריתות, אע"ג דלית בהו חיוב חטאת, ה"נ ליתני ידעוני וכו'. ה</w:t>
      </w:r>
      <w:r w:rsidRPr="00AA247D">
        <w:rPr>
          <w:rFonts w:ascii="Narkisim" w:hAnsi="Narkisim"/>
          <w:b/>
          <w:bCs/>
          <w:rtl/>
        </w:rPr>
        <w:t>חש"ל</w:t>
      </w:r>
      <w:r w:rsidRPr="00AA247D">
        <w:rPr>
          <w:rFonts w:ascii="Narkisim" w:hAnsi="Narkisim"/>
          <w:rtl/>
        </w:rPr>
        <w:t xml:space="preserve"> תי' דאוב וידעוני שניהם בלאו אחד ובכרת אחד נאמרו, ומשו"ה לא תני ליה. דלא ניתוסף כרת אחרינא</w:t>
      </w:r>
      <w:r w:rsidRPr="00AA247D">
        <w:rPr>
          <w:rStyle w:val="ac"/>
          <w:rFonts w:ascii="Narkisim" w:hAnsi="Narkisim"/>
          <w:rtl/>
        </w:rPr>
        <w:footnoteReference w:id="291"/>
      </w:r>
      <w:r w:rsidRPr="00AA247D">
        <w:rPr>
          <w:rFonts w:ascii="Narkisim" w:hAnsi="Narkisim"/>
          <w:rtl/>
        </w:rPr>
        <w:t>. ולא חשיב אלא הנך דאית בהון כרת מיוחד כמו פסח ומילה.</w:t>
      </w:r>
    </w:p>
    <w:p w14:paraId="3BBC400A" w14:textId="77777777" w:rsidR="00C12B8C" w:rsidRPr="00AA247D" w:rsidRDefault="00000000" w:rsidP="00AA247D">
      <w:pPr>
        <w:bidi/>
        <w:rPr>
          <w:rFonts w:ascii="Narkisim" w:hAnsi="Narkisim" w:cs="Narkisim"/>
        </w:rPr>
      </w:pPr>
      <w:r w:rsidRPr="00AA247D">
        <w:rPr>
          <w:rFonts w:ascii="Narkisim" w:hAnsi="Narkisim" w:cs="Narkisim"/>
          <w:u w:val="single"/>
          <w:rtl/>
        </w:rPr>
        <w:t>ור"ל אמר הואיל ואין בו מעשה</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(סנהדרין סה.) דידעוני אין בו מעשה</w:t>
      </w:r>
      <w:r w:rsidRPr="00AA247D">
        <w:rPr>
          <w:rStyle w:val="ac"/>
          <w:rFonts w:ascii="Narkisim" w:hAnsi="Narkisim" w:cs="Narkisim"/>
          <w:rtl/>
        </w:rPr>
        <w:footnoteReference w:id="292"/>
      </w:r>
      <w:r w:rsidRPr="00AA247D">
        <w:rPr>
          <w:rFonts w:ascii="Narkisim" w:hAnsi="Narkisim" w:cs="Narkisim"/>
          <w:rtl/>
        </w:rPr>
        <w:t>, דהכנסת העצם ידעוני אינו מדבר בשעת מעשה, אלא לאחר המעשה שהוא בפיו מדבר העצם מאליו</w:t>
      </w:r>
      <w:r w:rsidRPr="00AA247D">
        <w:rPr>
          <w:rStyle w:val="ac"/>
          <w:rFonts w:ascii="Narkisim" w:hAnsi="Narkisim" w:cs="Narkisim"/>
          <w:rtl/>
        </w:rPr>
        <w:footnoteReference w:id="293"/>
      </w:r>
      <w:r w:rsidRPr="00AA247D">
        <w:rPr>
          <w:rFonts w:ascii="Narkisim" w:hAnsi="Narkisim" w:cs="Narkisim"/>
          <w:rtl/>
        </w:rPr>
        <w:t>. וב</w:t>
      </w:r>
      <w:r w:rsidRPr="00AA247D">
        <w:rPr>
          <w:rFonts w:ascii="Narkisim" w:hAnsi="Narkisim" w:cs="Narkisim"/>
          <w:b/>
          <w:bCs/>
          <w:rtl/>
        </w:rPr>
        <w:t>שיטמ"ק</w:t>
      </w:r>
      <w:r w:rsidRPr="00AA247D">
        <w:rPr>
          <w:rFonts w:ascii="Narkisim" w:hAnsi="Narkisim" w:cs="Narkisim"/>
          <w:rtl/>
        </w:rPr>
        <w:t xml:space="preserve"> (יח) מבואר דידעוני הוה ע"י הרהור</w:t>
      </w:r>
      <w:r w:rsidRPr="00AA247D">
        <w:rPr>
          <w:rStyle w:val="ac"/>
          <w:rFonts w:ascii="Narkisim" w:hAnsi="Narkisim" w:cs="Narkisim"/>
          <w:rtl/>
        </w:rPr>
        <w:footnoteReference w:id="294"/>
      </w:r>
      <w:r w:rsidRPr="00AA247D">
        <w:rPr>
          <w:rFonts w:ascii="Narkisim" w:hAnsi="Narkisim" w:cs="Narkisim"/>
          <w:rtl/>
        </w:rPr>
        <w:t>.</w:t>
      </w:r>
    </w:p>
    <w:p w14:paraId="3FF19520" w14:textId="77777777" w:rsidR="00C12B8C" w:rsidRPr="00AA247D" w:rsidRDefault="00000000" w:rsidP="00AA247D">
      <w:pPr>
        <w:pStyle w:val="a7"/>
        <w:bidi/>
        <w:rPr>
          <w:rFonts w:ascii="Narkisim" w:hAnsi="Narkisim"/>
        </w:rPr>
      </w:pPr>
      <w:r w:rsidRPr="00AA247D">
        <w:rPr>
          <w:rFonts w:ascii="Narkisim" w:hAnsi="Narkisim"/>
          <w:rtl/>
        </w:rPr>
        <w:lastRenderedPageBreak/>
        <w:t>וה</w:t>
      </w:r>
      <w:r w:rsidRPr="00AA247D">
        <w:rPr>
          <w:rFonts w:ascii="Narkisim" w:hAnsi="Narkisim"/>
          <w:b/>
          <w:bCs/>
          <w:rtl/>
        </w:rPr>
        <w:t>לח"מ</w:t>
      </w:r>
      <w:r w:rsidRPr="00AA247D">
        <w:rPr>
          <w:rFonts w:ascii="Narkisim" w:hAnsi="Narkisim"/>
          <w:rtl/>
        </w:rPr>
        <w:t xml:space="preserve"> (ע"ז ו א) כת' שהרמב"ם ס"ל דידעוני בסוגיין הוא בלא מעשה כלל, אלא שמדבר העתידות בניחוש מבלי שימת עצם בפיו</w:t>
      </w:r>
      <w:r w:rsidRPr="00AA247D">
        <w:rPr>
          <w:rStyle w:val="ac"/>
          <w:rFonts w:ascii="Narkisim" w:hAnsi="Narkisim"/>
          <w:rtl/>
        </w:rPr>
        <w:footnoteReference w:id="295"/>
      </w:r>
      <w:r w:rsidRPr="00AA247D">
        <w:rPr>
          <w:rFonts w:ascii="Narkisim" w:hAnsi="Narkisim"/>
          <w:rtl/>
        </w:rPr>
        <w:t>. דס"ל דהיכא דמניח עצם הוה מעשה גמור, ולא ניח"ל לחלק כדברי רש"י.</w:t>
      </w:r>
    </w:p>
    <w:p w14:paraId="31F2D022"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xml:space="preserve"> ה</w:t>
      </w:r>
      <w:r w:rsidRPr="00AA247D">
        <w:rPr>
          <w:rFonts w:ascii="Narkisim" w:hAnsi="Narkisim" w:cs="Narkisim"/>
          <w:b/>
          <w:bCs/>
          <w:rtl/>
        </w:rPr>
        <w:t>רמב"ם</w:t>
      </w:r>
      <w:r w:rsidRPr="00AA247D">
        <w:rPr>
          <w:rFonts w:ascii="Narkisim" w:hAnsi="Narkisim" w:cs="Narkisim"/>
          <w:rtl/>
        </w:rPr>
        <w:t xml:space="preserve"> (שגגות א ד) מנה במנין הכריתות בעל ידעוני במעשה. והאחרונים הביאו דמבואר דפסק כריש לקיש דחלוקין במיתה חייב ב' חטאות. וכ"פ ה</w:t>
      </w:r>
      <w:r w:rsidRPr="00AA247D">
        <w:rPr>
          <w:rFonts w:ascii="Narkisim" w:hAnsi="Narkisim" w:cs="Narkisim"/>
          <w:b/>
          <w:bCs/>
          <w:rtl/>
        </w:rPr>
        <w:t>רמב"ם</w:t>
      </w:r>
      <w:r w:rsidRPr="00AA247D">
        <w:rPr>
          <w:rFonts w:ascii="Narkisim" w:hAnsi="Narkisim" w:cs="Narkisim"/>
          <w:rtl/>
        </w:rPr>
        <w:t xml:space="preserve"> (ע"ז ו א) העושה אוב או ידעוני</w:t>
      </w:r>
      <w:r w:rsidRPr="00AA247D">
        <w:rPr>
          <w:rStyle w:val="ac"/>
          <w:rFonts w:ascii="Narkisim" w:hAnsi="Narkisim" w:cs="Narkisim"/>
          <w:rtl/>
        </w:rPr>
        <w:footnoteReference w:id="296"/>
      </w:r>
      <w:r w:rsidRPr="00AA247D">
        <w:rPr>
          <w:rFonts w:ascii="Narkisim" w:hAnsi="Narkisim" w:cs="Narkisim"/>
          <w:rtl/>
        </w:rPr>
        <w:t xml:space="preserve"> בשוגג מביא חטאת קבועה.</w:t>
      </w:r>
    </w:p>
    <w:p w14:paraId="4B276438" w14:textId="77777777" w:rsidR="00C12B8C" w:rsidRPr="00AA247D" w:rsidRDefault="00000000" w:rsidP="00AA247D">
      <w:pPr>
        <w:pStyle w:val="a7"/>
        <w:bidi/>
        <w:rPr>
          <w:rFonts w:ascii="Narkisim" w:hAnsi="Narkisim"/>
        </w:rPr>
      </w:pPr>
      <w:r w:rsidRPr="00AA247D">
        <w:rPr>
          <w:rFonts w:ascii="Narkisim" w:hAnsi="Narkisim"/>
          <w:rtl/>
        </w:rPr>
        <w:t>אך ה</w:t>
      </w:r>
      <w:r w:rsidRPr="00AA247D">
        <w:rPr>
          <w:rFonts w:ascii="Narkisim" w:hAnsi="Narkisim"/>
          <w:b/>
          <w:bCs/>
          <w:rtl/>
        </w:rPr>
        <w:t>אחרונים</w:t>
      </w:r>
      <w:r w:rsidRPr="00AA247D">
        <w:rPr>
          <w:rFonts w:ascii="Narkisim" w:hAnsi="Narkisim"/>
          <w:rtl/>
        </w:rPr>
        <w:t xml:space="preserve"> (לח"מ ע"ז) הק' דקי"ל כרבנן דמגדף אינו חייב חטאת, דבעינן מעשה [ולר' יוחנן תנא דידן כר"ע דבעי מעשה, ודלא כרבנן. ולריש לקיש אף ר"ע מודה בידעוני].</w:t>
      </w:r>
    </w:p>
    <w:p w14:paraId="413C9734" w14:textId="77777777" w:rsidR="00C12B8C" w:rsidRPr="00AA247D" w:rsidRDefault="00000000" w:rsidP="00AA247D">
      <w:pPr>
        <w:pStyle w:val="a7"/>
        <w:bidi/>
        <w:rPr>
          <w:rFonts w:ascii="Narkisim" w:hAnsi="Narkisim"/>
        </w:rPr>
      </w:pPr>
      <w:r w:rsidRPr="00AA247D">
        <w:rPr>
          <w:rFonts w:ascii="Narkisim" w:hAnsi="Narkisim"/>
          <w:rtl/>
        </w:rPr>
        <w:t>והלח"מ יישב שהרמב"ם סבר דיש תרי גווני דידעוני, חד דאיכא ביה מעשה וחד דליכא ביה מעשה. וריש לקיש איירי  במדבר העתידות בניחוש מבלי שימת עצם בפיו</w:t>
      </w:r>
      <w:r w:rsidRPr="00AA247D">
        <w:rPr>
          <w:rStyle w:val="ac"/>
          <w:rFonts w:ascii="Narkisim" w:hAnsi="Narkisim"/>
          <w:rtl/>
        </w:rPr>
        <w:footnoteReference w:id="297"/>
      </w:r>
      <w:r w:rsidRPr="00AA247D">
        <w:rPr>
          <w:rFonts w:ascii="Narkisim" w:hAnsi="Narkisim"/>
          <w:rtl/>
        </w:rPr>
        <w:t xml:space="preserve"> [שאין חיוב חטאת, אף דחייב מיתה</w:t>
      </w:r>
      <w:r w:rsidRPr="00AA247D">
        <w:rPr>
          <w:rStyle w:val="ac"/>
          <w:rFonts w:ascii="Narkisim" w:hAnsi="Narkisim"/>
          <w:rtl/>
        </w:rPr>
        <w:footnoteReference w:id="298"/>
      </w:r>
      <w:r w:rsidRPr="00AA247D">
        <w:rPr>
          <w:rFonts w:ascii="Narkisim" w:hAnsi="Narkisim"/>
          <w:rtl/>
        </w:rPr>
        <w:t>]. ואילו הרמב"ם נקט דוקא כשעשה ע"י מעשה חייב.</w:t>
      </w:r>
    </w:p>
    <w:p w14:paraId="4C817E15" w14:textId="77777777" w:rsidR="00C12B8C" w:rsidRPr="00AA247D" w:rsidRDefault="00000000" w:rsidP="00AA247D">
      <w:pPr>
        <w:bidi/>
        <w:rPr>
          <w:rFonts w:ascii="Narkisim" w:hAnsi="Narkisim" w:cs="Narkisim"/>
        </w:rPr>
      </w:pPr>
      <w:r w:rsidRPr="00AA247D">
        <w:rPr>
          <w:rFonts w:ascii="Narkisim" w:hAnsi="Narkisim" w:cs="Narkisim"/>
          <w:u w:val="single"/>
          <w:rtl/>
        </w:rPr>
        <w:t>א"ר פפא דהא חלוקין הן למיתות</w:t>
      </w:r>
      <w:r w:rsidRPr="00AA247D">
        <w:rPr>
          <w:rStyle w:val="ac"/>
          <w:rFonts w:ascii="Narkisim" w:hAnsi="Narkisim" w:cs="Narkisim"/>
          <w:u w:val="single"/>
          <w:rtl/>
        </w:rPr>
        <w:footnoteReference w:id="299"/>
      </w:r>
      <w:r w:rsidRPr="00AA247D">
        <w:rPr>
          <w:rFonts w:ascii="Narkisim" w:hAnsi="Narkisim" w:cs="Narkisim"/>
          <w:u w:val="single"/>
          <w:rtl/>
        </w:rPr>
        <w:t xml:space="preserve"> וכו'</w:t>
      </w:r>
      <w:r w:rsidRPr="00AA247D">
        <w:rPr>
          <w:rFonts w:ascii="Narkisim" w:hAnsi="Narkisim" w:cs="Narkisim"/>
          <w:rtl/>
        </w:rPr>
        <w:t>. ונח' בזה ר' יוחנן וריש לקיש אי חלוקין למיתה חייב חטאת בפנ"ע. והאחרונים הביאו שהרמב"ם (הנ"ל) פסק כר"ל דמהני לחלק.</w:t>
      </w:r>
    </w:p>
    <w:p w14:paraId="1ECEBD74"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מנח"ח</w:t>
      </w:r>
      <w:r w:rsidRPr="00AA247D">
        <w:rPr>
          <w:rFonts w:ascii="Narkisim" w:hAnsi="Narkisim" w:cs="Narkisim"/>
          <w:rtl/>
        </w:rPr>
        <w:t xml:space="preserve"> (לה ט) דן נפק"מ עוד בנערה המאורסה ואשת איש, דאף דהוה לאו א' וכרת וא', דלא תנאף כולל שניהן ארוסה ונשואה מ"מ חלוקין הן במיתה [דנערה המאורסה בסקילה וכשנשאת בחנק]. ועפ"ז חידש שהבא על נערה המאורסה וגמר ביאתו בהעלם אחד יתחייב שתים, דכיון שהיא בעולה מתחייב משום אשת איש.</w:t>
      </w:r>
    </w:p>
    <w:p w14:paraId="7C46CC1A"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 xml:space="preserve">אפיקי ים </w:t>
      </w:r>
      <w:r w:rsidRPr="00AA247D">
        <w:rPr>
          <w:rFonts w:ascii="Narkisim" w:hAnsi="Narkisim"/>
          <w:rtl/>
        </w:rPr>
        <w:t>(א י ד) חלק דחלוקין למיתה הוא דוקא כגון אוב וידעוני וכדומה שבעצמותם הוו דברים נפרדים, רק כיון דנכללו בלאו א' לר' יוחנן חייב א' עליהם, וריש לקיש ס"ל דכיון דחלוקין למיתה הוה ב' שמות. וכאוכל חלב ודם בהעלם אחד דמחויב תרתי. משא"כ איסור אשת איש כולל ארוסה, והוה אותו שם איסור</w:t>
      </w:r>
      <w:r w:rsidRPr="00AA247D">
        <w:rPr>
          <w:rStyle w:val="ac"/>
          <w:rFonts w:ascii="Narkisim" w:hAnsi="Narkisim"/>
          <w:rtl/>
        </w:rPr>
        <w:footnoteReference w:id="300"/>
      </w:r>
      <w:r w:rsidRPr="00AA247D">
        <w:rPr>
          <w:rFonts w:ascii="Narkisim" w:hAnsi="Narkisim"/>
          <w:rtl/>
        </w:rPr>
        <w:t>. ואף שיש חילוק בעונש, לא נאמר בזה חלוקין למיתה. ודן להוכיח מכמה סוגיות דחייב רק א'</w:t>
      </w:r>
      <w:r w:rsidRPr="00AA247D">
        <w:rPr>
          <w:rStyle w:val="ac"/>
          <w:rFonts w:ascii="Narkisim" w:hAnsi="Narkisim"/>
          <w:rtl/>
        </w:rPr>
        <w:footnoteReference w:id="301"/>
      </w:r>
      <w:r w:rsidRPr="00AA247D">
        <w:rPr>
          <w:rFonts w:ascii="Narkisim" w:hAnsi="Narkisim"/>
          <w:rtl/>
        </w:rPr>
        <w:t>.</w:t>
      </w:r>
    </w:p>
    <w:p w14:paraId="4310EDCB" w14:textId="77777777" w:rsidR="00C12B8C" w:rsidRPr="00AA247D" w:rsidRDefault="00000000" w:rsidP="00AA247D">
      <w:pPr>
        <w:bidi/>
        <w:rPr>
          <w:rFonts w:ascii="Narkisim" w:hAnsi="Narkisim" w:cs="Narkisim"/>
        </w:rPr>
      </w:pPr>
      <w:r w:rsidRPr="00AA247D">
        <w:rPr>
          <w:rFonts w:ascii="Narkisim" w:hAnsi="Narkisim" w:cs="Narkisim"/>
          <w:u w:val="single"/>
          <w:rtl/>
        </w:rPr>
        <w:t>קס"ד הקשת זרועותיו הוי מעשה (זוטא) אפי' לרבנן וכו'</w:t>
      </w:r>
      <w:r w:rsidRPr="00AA247D">
        <w:rPr>
          <w:rFonts w:ascii="Narkisim" w:hAnsi="Narkisim" w:cs="Narkisim"/>
          <w:rtl/>
        </w:rPr>
        <w:t>. ומבואר בהמשך הסוגיא דנח' ר' יוחנן ור"ל בהקשת זרועות דבעל אוב וכן כפיפת קומתו דהשתחואה אי הוה מעשה אליבא דרבנן. וריש לקיש ס"ל דרבנן דפליגי בסיפא במגדף פליגי אף בבעל אוב.</w:t>
      </w:r>
    </w:p>
    <w:p w14:paraId="7B7F5165" w14:textId="77777777" w:rsidR="00C12B8C" w:rsidRPr="00AA247D" w:rsidRDefault="00000000" w:rsidP="00AA247D">
      <w:pPr>
        <w:bidi/>
        <w:rPr>
          <w:rFonts w:ascii="Narkisim" w:hAnsi="Narkisim" w:cs="Narkisim"/>
        </w:rPr>
      </w:pPr>
      <w:r w:rsidRPr="00AA247D">
        <w:rPr>
          <w:rFonts w:ascii="Narkisim" w:hAnsi="Narkisim" w:cs="Narkisim"/>
          <w:u w:val="single"/>
          <w:rtl/>
        </w:rPr>
        <w:lastRenderedPageBreak/>
        <w:t>מגדף איצטריך ליה, סד"א הואיל וכתיב כרת דיליה במקום קרבן וכו'</w:t>
      </w:r>
      <w:r w:rsidRPr="00AA247D">
        <w:rPr>
          <w:rFonts w:ascii="Narkisim" w:hAnsi="Narkisim" w:cs="Narkisim"/>
          <w:rtl/>
        </w:rPr>
        <w:t>. [רש"י הביא מהפסוקים במדבר טו ל]. ובגמ' (לקמן ז:) מבואר דזה המקור של ר"ע [לחייב על מעשה זוטא לר"ל ולר' יוחנן בלא מעשה כלל], הואיל ונאמר בהן כרת במקום קרבן.</w:t>
      </w:r>
    </w:p>
    <w:p w14:paraId="5E6288ED"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(מכת"י רא"ש, ובקצרה בשיטמ"ק לעיל ב. ה תוס') ביאר דר"ע למד לכל מקום דחטאת אי"צ מעשה</w:t>
      </w:r>
      <w:r w:rsidRPr="00AA247D">
        <w:rPr>
          <w:rStyle w:val="ac"/>
          <w:rFonts w:ascii="Narkisim" w:hAnsi="Narkisim"/>
          <w:rtl/>
        </w:rPr>
        <w:footnoteReference w:id="302"/>
      </w:r>
      <w:r w:rsidRPr="00AA247D">
        <w:rPr>
          <w:rFonts w:ascii="Narkisim" w:hAnsi="Narkisim"/>
          <w:rtl/>
        </w:rPr>
        <w:t>, אף לידעוני (וכדלעיל). ואילו הגמ' (כאן) העלו ס"ד דרבנן מודו לר"ע דוקא במגדף, ולא ילפי' בעלמא.</w:t>
      </w:r>
    </w:p>
    <w:p w14:paraId="052BC20B" w14:textId="77777777" w:rsidR="00C12B8C" w:rsidRPr="00AA247D" w:rsidRDefault="00000000" w:rsidP="00AA247D">
      <w:pPr>
        <w:bidi/>
        <w:rPr>
          <w:rFonts w:ascii="Narkisim" w:hAnsi="Narkisim" w:cs="Narkisim"/>
        </w:rPr>
      </w:pPr>
      <w:r w:rsidRPr="00AA247D">
        <w:rPr>
          <w:rFonts w:ascii="Narkisim" w:hAnsi="Narkisim" w:cs="Narkisim"/>
          <w:rtl/>
        </w:rPr>
        <w:t>ובגמ' (סנהדרין סג.) אמר רבה בר אבוה אמר רב האומר אלי אתה חייב קרבן, והגמ' פי' כר"ע דלא בעי מעשה</w:t>
      </w:r>
      <w:r w:rsidRPr="00AA247D">
        <w:rPr>
          <w:rStyle w:val="ac"/>
          <w:rFonts w:ascii="Narkisim" w:hAnsi="Narkisim" w:cs="Narkisim"/>
          <w:rtl/>
        </w:rPr>
        <w:footnoteReference w:id="303"/>
      </w:r>
      <w:r w:rsidRPr="00AA247D">
        <w:rPr>
          <w:rFonts w:ascii="Narkisim" w:hAnsi="Narkisim" w:cs="Narkisim"/>
          <w:rtl/>
        </w:rPr>
        <w:t>. לר"ע פשיטא היינו מגדף, ותי' ס"ד דוקא מגדף דכתיב ביה כרת [והשיטמ"ק פי' במקום קרבן], אבל אלי אתה דלא כתיב כרת במקום קרבן לא. קמ"ל משום דאיתקושי איתקוש, דכתיב ויזבחו לו ויאמרו אלה אלהיך ישראל, איתקש אלי אתה לזביחה.</w:t>
      </w:r>
    </w:p>
    <w:p w14:paraId="7ABFE095"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(הנ"ל) הק' למה לי הקישא, נילף ממגדף דאי"צ מעשה. כי היכי דלר"ע ילפי' ידעוני, אף דלא כתיב כרת דידיה במקום קרבן</w:t>
      </w:r>
      <w:r w:rsidRPr="00AA247D">
        <w:rPr>
          <w:rStyle w:val="ac"/>
          <w:rFonts w:ascii="Narkisim" w:hAnsi="Narkisim"/>
          <w:rtl/>
        </w:rPr>
        <w:footnoteReference w:id="304"/>
      </w:r>
      <w:r w:rsidRPr="00AA247D">
        <w:rPr>
          <w:rFonts w:ascii="Narkisim" w:hAnsi="Narkisim"/>
          <w:rtl/>
        </w:rPr>
        <w:t>.</w:t>
      </w:r>
    </w:p>
    <w:p w14:paraId="2E17A400" w14:textId="77777777" w:rsidR="00C12B8C" w:rsidRPr="00AA247D" w:rsidRDefault="00000000" w:rsidP="00AA247D">
      <w:pPr>
        <w:pStyle w:val="a7"/>
        <w:bidi/>
        <w:rPr>
          <w:rFonts w:ascii="Narkisim" w:hAnsi="Narkisim"/>
        </w:rPr>
      </w:pPr>
      <w:r w:rsidRPr="00AA247D">
        <w:rPr>
          <w:rFonts w:ascii="Narkisim" w:hAnsi="Narkisim"/>
          <w:rtl/>
        </w:rPr>
        <w:t>ותי' דר' יוחנן יליף ידעוני ממגדף, משום דבתרוייהו כתיב כרת</w:t>
      </w:r>
      <w:r w:rsidRPr="00AA247D">
        <w:rPr>
          <w:rStyle w:val="ac"/>
          <w:rFonts w:ascii="Narkisim" w:hAnsi="Narkisim"/>
          <w:rtl/>
        </w:rPr>
        <w:footnoteReference w:id="305"/>
      </w:r>
      <w:r w:rsidRPr="00AA247D">
        <w:rPr>
          <w:rFonts w:ascii="Narkisim" w:hAnsi="Narkisim"/>
          <w:rtl/>
        </w:rPr>
        <w:t>. אבל ב'אלי אתה' לא כתיב כרת ולא מיתה, אלא מהיקשא ידעינן ליה. ולהכי מייתי התם הקישא</w:t>
      </w:r>
      <w:r w:rsidRPr="00AA247D">
        <w:rPr>
          <w:rStyle w:val="ac"/>
          <w:rFonts w:ascii="Narkisim" w:hAnsi="Narkisim"/>
          <w:rtl/>
        </w:rPr>
        <w:footnoteReference w:id="306"/>
      </w:r>
      <w:r w:rsidRPr="00AA247D">
        <w:rPr>
          <w:rFonts w:ascii="Narkisim" w:hAnsi="Narkisim"/>
          <w:rtl/>
        </w:rPr>
        <w:t>.</w:t>
      </w:r>
    </w:p>
    <w:p w14:paraId="5BFB4ED1" w14:textId="77777777" w:rsidR="00C12B8C" w:rsidRPr="00AA247D" w:rsidRDefault="00000000" w:rsidP="00AA247D">
      <w:pPr>
        <w:pStyle w:val="aa"/>
        <w:bidi/>
        <w:rPr>
          <w:rFonts w:ascii="Narkisim" w:hAnsi="Narkisim"/>
        </w:rPr>
      </w:pPr>
      <w:r w:rsidRPr="00AA247D">
        <w:rPr>
          <w:rFonts w:ascii="Narkisim" w:hAnsi="Narkisim"/>
          <w:rtl/>
        </w:rPr>
        <w:t>והעיר דהס"ד דהגמ' איתא דלקטלא פשיטא דחייב, כדאיתא במשנה, דלענין זה ידע היקשא להתחייב מיתה, וכמעשה העגל. אבל ס"ד דאין היקש לענין קרבן, דבעגל מזדין הוו. א"נ בלא הקישא ידע דאיכא חיוב מיתה, מדמגני להו קרא לישראל שאמרו אלה אלהיך ישראל ש"מ שנחשבו בכך עובדי ע"ז להתחייב קטלא. אבל אין מקור להתחייב קרבן בשוגג. ומשני דהיקשא איכא, ואיתקוש לכל מילי לזביחה. ועי"ל דלא הוה ידע הקשא ואפ"ה פריך שפיר מתני' היא, ולא שום חדוש השמיענו ואף דמתני' גופה לא הוה ידע מנא ליה הא.</w:t>
      </w:r>
    </w:p>
    <w:p w14:paraId="530B9851" w14:textId="77777777" w:rsidR="00C12B8C" w:rsidRPr="00AA247D" w:rsidRDefault="00000000" w:rsidP="00AA247D">
      <w:pPr>
        <w:bidi/>
        <w:rPr>
          <w:rFonts w:ascii="Narkisim" w:hAnsi="Narkisim" w:cs="Narkisim"/>
        </w:rPr>
      </w:pPr>
      <w:r w:rsidRPr="00AA247D">
        <w:rPr>
          <w:rFonts w:ascii="Narkisim" w:hAnsi="Narkisim" w:cs="Narkisim"/>
          <w:u w:val="single"/>
          <w:rtl/>
        </w:rPr>
        <w:t>עולא אמר בעל אוב דקתני במקטר לשד וכו'</w:t>
      </w:r>
      <w:r w:rsidRPr="00AA247D">
        <w:rPr>
          <w:rFonts w:ascii="Narkisim" w:hAnsi="Narkisim" w:cs="Narkisim"/>
          <w:rtl/>
        </w:rPr>
        <w:t>. [שיש בו מעשה גמור]. וה</w:t>
      </w:r>
      <w:r w:rsidRPr="00AA247D">
        <w:rPr>
          <w:rFonts w:ascii="Narkisim" w:hAnsi="Narkisim" w:cs="Narkisim"/>
          <w:b/>
          <w:bCs/>
          <w:rtl/>
        </w:rPr>
        <w:t>רמב"ם</w:t>
      </w:r>
      <w:r w:rsidRPr="00AA247D">
        <w:rPr>
          <w:rFonts w:ascii="Narkisim" w:hAnsi="Narkisim" w:cs="Narkisim"/>
          <w:rtl/>
        </w:rPr>
        <w:t xml:space="preserve"> (ע"ז ו א) כיצד הוא מעשה האוב, זה שהוא עומד ומקטיר קטרת ידועה ואוחז שרביט של הדס בידו ומניפו והוא מדבר בלאט וכו'. [וקרוב לדברי עולא]. והליקו"ה העיר שהשמיט המשך הסוגיא דדוקא מקטר ע"מ לחבר.</w:t>
      </w:r>
    </w:p>
    <w:p w14:paraId="7EDF46F2" w14:textId="77777777" w:rsidR="00C12B8C" w:rsidRPr="00AA247D" w:rsidRDefault="00000000" w:rsidP="00AA247D">
      <w:pPr>
        <w:pStyle w:val="a7"/>
        <w:bidi/>
        <w:rPr>
          <w:rFonts w:ascii="Narkisim" w:hAnsi="Narkisim"/>
        </w:rPr>
      </w:pPr>
      <w:r w:rsidRPr="00AA247D">
        <w:rPr>
          <w:rFonts w:ascii="Narkisim" w:hAnsi="Narkisim"/>
          <w:rtl/>
        </w:rPr>
        <w:t>והביאו מדברי הרמב"ם דהך 'מקטר' היינו קטרת.</w:t>
      </w:r>
    </w:p>
    <w:p w14:paraId="56B1A4DA" w14:textId="77777777" w:rsidR="00C12B8C" w:rsidRPr="00AA247D" w:rsidRDefault="00000000" w:rsidP="00AA247D">
      <w:pPr>
        <w:bidi/>
        <w:rPr>
          <w:rFonts w:ascii="Narkisim" w:hAnsi="Narkisim" w:cs="Narkisim"/>
        </w:rPr>
      </w:pPr>
      <w:r w:rsidRPr="00AA247D">
        <w:rPr>
          <w:rFonts w:ascii="Narkisim" w:hAnsi="Narkisim" w:cs="Narkisim"/>
          <w:u w:val="single"/>
          <w:rtl/>
        </w:rPr>
        <w:t>מתקיף לה רבא א"כ היינו עע"ז, אלא אמר רבא במקטר לשד ע"מ לחברו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שיתחבר עליו, ויצליח בכשפיו</w:t>
      </w:r>
      <w:r w:rsidRPr="00AA247D">
        <w:rPr>
          <w:rStyle w:val="ac"/>
          <w:rFonts w:ascii="Narkisim" w:hAnsi="Narkisim" w:cs="Narkisim"/>
          <w:rtl/>
        </w:rPr>
        <w:footnoteReference w:id="307"/>
      </w:r>
      <w:r w:rsidRPr="00AA247D">
        <w:rPr>
          <w:rFonts w:ascii="Narkisim" w:hAnsi="Narkisim" w:cs="Narkisim"/>
          <w:rtl/>
        </w:rPr>
        <w:t>. [והגירסא בגמ' סנהדרין סה. במקטר לחבר]. רבינו ירוחם (שם) הביא בשם הרמ"ה (סנהדרין סה.) דמהא שמעינן שהמקטר לשד לחברו ולכופו לעשות רצונו חייב משום בעל אוב. והב"י (יו"ד קעט) תמה מה ענין בעל אוב לזה</w:t>
      </w:r>
      <w:r w:rsidRPr="00AA247D">
        <w:rPr>
          <w:rStyle w:val="ac"/>
          <w:rFonts w:ascii="Narkisim" w:hAnsi="Narkisim" w:cs="Narkisim"/>
          <w:rtl/>
        </w:rPr>
        <w:footnoteReference w:id="308"/>
      </w:r>
      <w:r w:rsidRPr="00AA247D">
        <w:rPr>
          <w:rFonts w:ascii="Narkisim" w:hAnsi="Narkisim" w:cs="Narkisim"/>
          <w:rtl/>
        </w:rPr>
        <w:t>. והאחרונים העירו דכ"ה להדיא בסוגיין.</w:t>
      </w:r>
    </w:p>
    <w:p w14:paraId="780E319C" w14:textId="77777777" w:rsidR="00C12B8C" w:rsidRPr="00AA247D" w:rsidRDefault="00000000" w:rsidP="00AA247D">
      <w:pPr>
        <w:pStyle w:val="a8"/>
        <w:bidi/>
        <w:rPr>
          <w:rFonts w:ascii="Narkisim" w:hAnsi="Narkisim"/>
        </w:rPr>
      </w:pPr>
      <w:r w:rsidRPr="00AA247D">
        <w:rPr>
          <w:rFonts w:ascii="Narkisim" w:hAnsi="Narkisim"/>
          <w:rtl/>
        </w:rPr>
        <w:t>והש"ך (שם כב) כת' שהב"י נקט דבסוגיין שאמרו מקטר לחבר, היינו שמקטר סתם וע"י הקטרה נעשה שמתחברים עם השדים וחייב משום בעל אוב. וכמ"ש רש"י [ולא גרס בתי' רבא במקטר לשד, אלא במקטר לחבר]. ואילו הרמ"ה איירי שמקטר לשד, ואף שעשה כן לחבר השדים חייב משום עבודת כוכבים</w:t>
      </w:r>
      <w:r w:rsidRPr="00AA247D">
        <w:rPr>
          <w:rStyle w:val="ac"/>
          <w:rFonts w:ascii="Narkisim" w:hAnsi="Narkisim"/>
          <w:rtl/>
        </w:rPr>
        <w:footnoteReference w:id="309"/>
      </w:r>
      <w:r w:rsidRPr="00AA247D">
        <w:rPr>
          <w:rFonts w:ascii="Narkisim" w:hAnsi="Narkisim"/>
          <w:rtl/>
        </w:rPr>
        <w:t>. [וציין לאגודת אזוב שהוכיח כב"י].</w:t>
      </w:r>
    </w:p>
    <w:p w14:paraId="53921586"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גר"א</w:t>
      </w:r>
      <w:r w:rsidRPr="00AA247D">
        <w:rPr>
          <w:rFonts w:ascii="Narkisim" w:hAnsi="Narkisim"/>
          <w:rtl/>
        </w:rPr>
        <w:t xml:space="preserve"> (קעט ל) כת' שדברי ב"י תמוהים. והעיר ע"ד הש"ך שדבריו דחוקין, ועוד בגמ' דידן איתא בדברי רבא </w:t>
      </w:r>
      <w:r w:rsidRPr="00AA247D">
        <w:rPr>
          <w:rFonts w:ascii="Narkisim" w:hAnsi="Narkisim"/>
          <w:rtl/>
        </w:rPr>
        <w:lastRenderedPageBreak/>
        <w:t>מקטר לשד ע"מ לחברו.</w:t>
      </w:r>
    </w:p>
    <w:p w14:paraId="2650863B" w14:textId="77777777" w:rsidR="00C12B8C" w:rsidRPr="00AA247D" w:rsidRDefault="00000000" w:rsidP="00AA247D">
      <w:pPr>
        <w:pStyle w:val="aa"/>
        <w:bidi/>
        <w:rPr>
          <w:rFonts w:ascii="Narkisim" w:hAnsi="Narkisim"/>
        </w:rPr>
      </w:pPr>
      <w:r w:rsidRPr="00AA247D">
        <w:rPr>
          <w:rFonts w:ascii="Narkisim" w:hAnsi="Narkisim"/>
          <w:u w:val="single"/>
          <w:rtl/>
        </w:rPr>
        <w:t>א"ל התורה אמרה חבר כגון זה בסקילה</w:t>
      </w:r>
      <w:r w:rsidRPr="00AA247D">
        <w:rPr>
          <w:rFonts w:ascii="Narkisim" w:hAnsi="Narkisim"/>
          <w:rtl/>
        </w:rPr>
        <w:t>. פ</w:t>
      </w:r>
      <w:r w:rsidRPr="00AA247D">
        <w:rPr>
          <w:rFonts w:ascii="Narkisim" w:hAnsi="Narkisim"/>
          <w:b/>
          <w:bCs/>
          <w:rtl/>
        </w:rPr>
        <w:t xml:space="preserve">רש"י </w:t>
      </w:r>
      <w:r w:rsidRPr="00AA247D">
        <w:rPr>
          <w:rFonts w:ascii="Narkisim" w:hAnsi="Narkisim"/>
          <w:rtl/>
        </w:rPr>
        <w:t>(סנהדרין סה.) תי' הוא, מאחר שמחבר את השדים במזיד אמרה התורה שיהא בסקילה, וכל שזדונו חייב מיתה על שגגתו מביא קרבן. דכי אמרינן חובר חבר אינו אלא באזהרה זה המחבר חיות ובהמות נחשים ועקרבים למקום אחד על ידי לחשים.</w:t>
      </w:r>
    </w:p>
    <w:p w14:paraId="7A3A4305" w14:textId="77777777" w:rsidR="00C12B8C" w:rsidRPr="00AA247D" w:rsidRDefault="00000000" w:rsidP="00AA247D">
      <w:pPr>
        <w:pStyle w:val="a8"/>
        <w:bidi/>
        <w:rPr>
          <w:rFonts w:ascii="Narkisim" w:hAnsi="Narkisim"/>
        </w:rPr>
      </w:pPr>
      <w:r w:rsidRPr="00AA247D">
        <w:rPr>
          <w:rFonts w:ascii="Narkisim" w:hAnsi="Narkisim"/>
          <w:rtl/>
        </w:rPr>
        <w:t>ובפסקי הרי"ד (שם) הביא י"מ חבר זה שהוא על ידי הקטרה הוא בסקילה, ואיזה חבר הוא בלאו, שמחברו אליו על ידי כשפים בעלמא בלי הקטרה.</w:t>
      </w:r>
    </w:p>
    <w:p w14:paraId="282A22DC" w14:textId="77777777" w:rsidR="00C12B8C" w:rsidRPr="00AA247D" w:rsidRDefault="00000000" w:rsidP="00AA247D">
      <w:pPr>
        <w:pStyle w:val="aa"/>
        <w:bidi/>
        <w:rPr>
          <w:rFonts w:ascii="Narkisim" w:hAnsi="Narkisim"/>
        </w:rPr>
      </w:pPr>
      <w:r w:rsidRPr="00AA247D">
        <w:rPr>
          <w:rFonts w:ascii="Narkisim" w:hAnsi="Narkisim"/>
          <w:rtl/>
        </w:rPr>
        <w:t>והרי"ד הביא שבזמנו עשו 'מיתוק לשדים' בדבש וחלב, או מעשנים להם. ודן דתלוי בב' פי' אלו, דלדעת רש"י הוא בלאו כדין חובר חבר. ולי"מ הוא בסקילה, ואף שאינו מתכוין לעובדם אלא לחברם אליו שיעשו רצונו [כיון שעשה דרך הקטרה].</w:t>
      </w:r>
    </w:p>
    <w:p w14:paraId="73881820"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ריא"ז</w:t>
      </w:r>
      <w:r w:rsidRPr="00AA247D">
        <w:rPr>
          <w:rFonts w:ascii="Narkisim" w:hAnsi="Narkisim"/>
          <w:rtl/>
        </w:rPr>
        <w:t xml:space="preserve"> (סנהדרין ז ד י, הו' בשלט"ג ע"ז ח: בדה"ר) כת'  ונראה בעיניי שהמיתוק שעושות הנשים בדבש ובחלב לרפואה, וכן העישון שמעשנין, הכל מותר. דבבעל אוב חייבה תורה דוקא משום שמעלה המת, אבל משום שמקטר לשד לא נאסר. וכן מעשה כשפים לא נאסרו אלא כשעושין מעשה, או כשאוחזין את העיניים. אבל בעישון ובמיתוק אין בהם כל אלה. וגם אין בהם משום חובר חבר, שאינן מתכוונים לחבר את השדים, אלא לרצותם על רפואת החולה, ושלא יזיקוהו (ע' בסמוך). וע"ע שו"ת רדב"ז (ג תה {תתמח}).</w:t>
      </w:r>
    </w:p>
    <w:p w14:paraId="47128B65" w14:textId="77777777" w:rsidR="00C12B8C" w:rsidRPr="00AA247D" w:rsidRDefault="00000000" w:rsidP="00AA247D">
      <w:pPr>
        <w:bidi/>
        <w:rPr>
          <w:rFonts w:ascii="Narkisim" w:hAnsi="Narkisim" w:cs="Narkisim"/>
        </w:rPr>
      </w:pPr>
      <w:r w:rsidRPr="00AA247D">
        <w:rPr>
          <w:rFonts w:ascii="Narkisim" w:hAnsi="Narkisim" w:cs="Narkisim"/>
          <w:u w:val="single"/>
          <w:rtl/>
        </w:rPr>
        <w:t>כדתניא וחובר חבר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שלוחש ומחבר חיות יחד ע"י כשפים. [משמע שהכל ענין של חיבור]. וה</w:t>
      </w:r>
      <w:r w:rsidRPr="00AA247D">
        <w:rPr>
          <w:rFonts w:ascii="Narkisim" w:hAnsi="Narkisim" w:cs="Narkisim"/>
          <w:b/>
          <w:bCs/>
          <w:rtl/>
        </w:rPr>
        <w:t>רמב"ם</w:t>
      </w:r>
      <w:r w:rsidRPr="00AA247D">
        <w:rPr>
          <w:rFonts w:ascii="Narkisim" w:hAnsi="Narkisim" w:cs="Narkisim"/>
          <w:rtl/>
        </w:rPr>
        <w:t xml:space="preserve"> (ע"ז יא י) כת' שמדבר בדברים וסבור שמהני שהנחש או עקרב לא יזיקו לו</w:t>
      </w:r>
      <w:r w:rsidRPr="00AA247D">
        <w:rPr>
          <w:rStyle w:val="ac"/>
          <w:rFonts w:ascii="Narkisim" w:hAnsi="Narkisim" w:cs="Narkisim"/>
          <w:rtl/>
        </w:rPr>
        <w:footnoteReference w:id="310"/>
      </w:r>
      <w:r w:rsidRPr="00AA247D">
        <w:rPr>
          <w:rFonts w:ascii="Narkisim" w:hAnsi="Narkisim" w:cs="Narkisim"/>
          <w:rtl/>
        </w:rPr>
        <w:t>. [והחינוך (תקיב) הביא ב' פי' אלו, וכת' דהכל בכלל האיסור</w:t>
      </w:r>
      <w:r w:rsidRPr="00AA247D">
        <w:rPr>
          <w:rStyle w:val="ac"/>
          <w:rFonts w:ascii="Narkisim" w:hAnsi="Narkisim" w:cs="Narkisim"/>
          <w:rtl/>
        </w:rPr>
        <w:footnoteReference w:id="311"/>
      </w:r>
      <w:r w:rsidRPr="00AA247D">
        <w:rPr>
          <w:rFonts w:ascii="Narkisim" w:hAnsi="Narkisim" w:cs="Narkisim"/>
          <w:rtl/>
        </w:rPr>
        <w:t>].</w:t>
      </w:r>
    </w:p>
    <w:p w14:paraId="2D7A80A1"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מנח"ח</w:t>
      </w:r>
      <w:r w:rsidRPr="00AA247D">
        <w:rPr>
          <w:rFonts w:ascii="Narkisim" w:hAnsi="Narkisim" w:cs="Narkisim"/>
          <w:rtl/>
        </w:rPr>
        <w:t xml:space="preserve"> (תקיב ג) כת' דלדעת רש"י הוה בדיבורא איתעבד מעשה, שמתאספים החיות. ואילו לרמב"ם האיסור על דיבור שאינו מועיל. ואין בו מעשה כלל.</w:t>
      </w:r>
    </w:p>
    <w:p w14:paraId="4FA55949" w14:textId="77777777" w:rsidR="00C12B8C" w:rsidRPr="00AA247D" w:rsidRDefault="00000000" w:rsidP="00AA247D">
      <w:pPr>
        <w:bidi/>
        <w:rPr>
          <w:rFonts w:ascii="Narkisim" w:hAnsi="Narkisim" w:cs="Narkisim"/>
        </w:rPr>
      </w:pPr>
      <w:r w:rsidRPr="00AA247D">
        <w:rPr>
          <w:rFonts w:ascii="Narkisim" w:hAnsi="Narkisim" w:cs="Narkisim"/>
          <w:u w:val="single"/>
          <w:rtl/>
        </w:rPr>
        <w:t>ואפי' חובר לנחשים ועקרבים חייב</w:t>
      </w:r>
      <w:r w:rsidRPr="00AA247D">
        <w:rPr>
          <w:rFonts w:ascii="Narkisim" w:hAnsi="Narkisim" w:cs="Narkisim"/>
          <w:rtl/>
        </w:rPr>
        <w:t>. פ</w:t>
      </w:r>
      <w:r w:rsidRPr="00AA247D">
        <w:rPr>
          <w:rFonts w:ascii="Narkisim" w:hAnsi="Narkisim" w:cs="Narkisim"/>
          <w:b/>
          <w:bCs/>
          <w:rtl/>
        </w:rPr>
        <w:t xml:space="preserve">רש"י </w:t>
      </w:r>
      <w:r w:rsidRPr="00AA247D">
        <w:rPr>
          <w:rFonts w:ascii="Narkisim" w:hAnsi="Narkisim" w:cs="Narkisim"/>
          <w:rtl/>
        </w:rPr>
        <w:t>(סנהדרין סה.) לגרותן זה בזה, או למקום מדבר שלא ימצאו ביישוב ויזיקו. ולרמב"ם הוא כישוף שלא יזיקו.</w:t>
      </w:r>
    </w:p>
    <w:p w14:paraId="155F1339" w14:textId="77777777" w:rsidR="00C12B8C" w:rsidRPr="00AA247D" w:rsidRDefault="00000000" w:rsidP="00AA247D">
      <w:pPr>
        <w:bidi/>
        <w:rPr>
          <w:rFonts w:ascii="Narkisim" w:hAnsi="Narkisim" w:cs="Narkisim"/>
        </w:rPr>
      </w:pPr>
      <w:r w:rsidRPr="00AA247D">
        <w:rPr>
          <w:rFonts w:ascii="Narkisim" w:hAnsi="Narkisim" w:cs="Narkisim"/>
          <w:u w:val="single"/>
          <w:rtl/>
        </w:rPr>
        <w:t>אמר אביי האי מאן דבעי למיצמד זיבורא ועקרבא אסור</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(כאן) אף דלא חשיבי. בגמ' (סנהדרין סה.) איתא אע"ג דמיכוין דלא ליזקו אסור.</w:t>
      </w:r>
    </w:p>
    <w:p w14:paraId="7B71330B" w14:textId="77777777" w:rsidR="00C12B8C" w:rsidRPr="00AA247D" w:rsidRDefault="00000000" w:rsidP="00AA247D">
      <w:pPr>
        <w:bidi/>
        <w:rPr>
          <w:rFonts w:ascii="Narkisim" w:hAnsi="Narkisim" w:cs="Narkisim"/>
        </w:rPr>
      </w:pPr>
      <w:r w:rsidRPr="00AA247D">
        <w:rPr>
          <w:rFonts w:ascii="Narkisim" w:hAnsi="Narkisim" w:cs="Narkisim"/>
          <w:rtl/>
        </w:rPr>
        <w:t xml:space="preserve">ובגמ' (כאן) הגירסא דקאתו בתריה שרי. ועד"ז כת' </w:t>
      </w:r>
      <w:r w:rsidRPr="00AA247D">
        <w:rPr>
          <w:rFonts w:ascii="Narkisim" w:hAnsi="Narkisim" w:cs="Narkisim"/>
          <w:b/>
          <w:bCs/>
          <w:rtl/>
        </w:rPr>
        <w:t>רש"י</w:t>
      </w:r>
      <w:r w:rsidRPr="00AA247D">
        <w:rPr>
          <w:rFonts w:ascii="Narkisim" w:hAnsi="Narkisim" w:cs="Narkisim"/>
          <w:rtl/>
        </w:rPr>
        <w:t xml:space="preserve"> (סנהדרין סה.) דאסור כגון שאין רצין אחריו, שאין כאן משום פקוח נפש. [אבל אתו בתריה שרי, משום פקוח נפש. וע' תו"י]</w:t>
      </w:r>
      <w:r w:rsidRPr="00AA247D">
        <w:rPr>
          <w:rStyle w:val="ac"/>
          <w:rFonts w:ascii="Narkisim" w:hAnsi="Narkisim" w:cs="Narkisim"/>
          <w:rtl/>
        </w:rPr>
        <w:footnoteReference w:id="312"/>
      </w:r>
      <w:r w:rsidRPr="00AA247D">
        <w:rPr>
          <w:rFonts w:ascii="Narkisim" w:hAnsi="Narkisim" w:cs="Narkisim"/>
          <w:rtl/>
        </w:rPr>
        <w:t>.</w:t>
      </w:r>
    </w:p>
    <w:p w14:paraId="40C015D2" w14:textId="77777777" w:rsidR="00C12B8C" w:rsidRPr="00AA247D" w:rsidRDefault="00000000" w:rsidP="00AA247D">
      <w:pPr>
        <w:bidi/>
        <w:rPr>
          <w:rFonts w:ascii="Narkisim" w:hAnsi="Narkisim" w:cs="Narkisim"/>
        </w:rPr>
      </w:pPr>
      <w:r w:rsidRPr="00AA247D">
        <w:rPr>
          <w:rFonts w:ascii="Narkisim" w:hAnsi="Narkisim" w:cs="Narkisim"/>
          <w:rtl/>
        </w:rPr>
        <w:t>ובגמ' (סנהדרין קא.) איתא לוחשין על נחשים ועל עקרבים בשבת, ומבואר ברש"י דהיינו להצמידם שלא יזיקו, וקמ"ל דאין בכך משום צידה (וכ"פ השו"ע או"ח שכח מה).</w:t>
      </w:r>
    </w:p>
    <w:p w14:paraId="2411F7A0"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ראשונים</w:t>
      </w:r>
      <w:r w:rsidRPr="00AA247D">
        <w:rPr>
          <w:rFonts w:ascii="Narkisim" w:hAnsi="Narkisim"/>
          <w:rtl/>
        </w:rPr>
        <w:t xml:space="preserve"> (רמ"ה שם ועוד) הק' דאסור משום חובר חבר. ותי' דהאיסור בסוגיין דוקא דרך חיבור</w:t>
      </w:r>
      <w:r w:rsidRPr="00AA247D">
        <w:rPr>
          <w:rStyle w:val="ac"/>
          <w:rFonts w:ascii="Narkisim" w:hAnsi="Narkisim"/>
          <w:rtl/>
        </w:rPr>
        <w:footnoteReference w:id="313"/>
      </w:r>
      <w:r w:rsidRPr="00AA247D">
        <w:rPr>
          <w:rFonts w:ascii="Narkisim" w:hAnsi="Narkisim"/>
          <w:rtl/>
        </w:rPr>
        <w:t>, כגון דקטר ליה דלא לנשוף מדוכתיה א"נ לחבוריה לדוכתא אחרינא. אבל לעכוביה מלאזוקי שרי [וכרש"י]. [וכ"כ המנח"ח תקיב].</w:t>
      </w:r>
    </w:p>
    <w:p w14:paraId="605582E6"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מאירי</w:t>
      </w:r>
      <w:r w:rsidRPr="00AA247D">
        <w:rPr>
          <w:rFonts w:ascii="Narkisim" w:hAnsi="Narkisim"/>
          <w:rtl/>
        </w:rPr>
        <w:t xml:space="preserve"> (סנהדרין) כת' אף שיש בזה איסור חובר חבר, הואיל ואין בו מלקות [שאין בו מעשה], אלא דברים בעלמא, התירו לו בכך שלא תטרף דעתו עליו</w:t>
      </w:r>
      <w:r w:rsidRPr="00AA247D">
        <w:rPr>
          <w:rStyle w:val="ac"/>
          <w:rFonts w:ascii="Narkisim" w:hAnsi="Narkisim"/>
          <w:rtl/>
        </w:rPr>
        <w:footnoteReference w:id="314"/>
      </w:r>
      <w:r w:rsidRPr="00AA247D">
        <w:rPr>
          <w:rFonts w:ascii="Narkisim" w:hAnsi="Narkisim"/>
          <w:rtl/>
        </w:rPr>
        <w:t>. אבל לא הותר חבר שעושה מעשה</w:t>
      </w:r>
      <w:r w:rsidRPr="00AA247D">
        <w:rPr>
          <w:rStyle w:val="ac"/>
          <w:rFonts w:ascii="Narkisim" w:hAnsi="Narkisim"/>
          <w:rtl/>
        </w:rPr>
        <w:footnoteReference w:id="315"/>
      </w:r>
      <w:r w:rsidRPr="00AA247D">
        <w:rPr>
          <w:rFonts w:ascii="Narkisim" w:hAnsi="Narkisim"/>
          <w:rtl/>
        </w:rPr>
        <w:t>.</w:t>
      </w:r>
    </w:p>
    <w:p w14:paraId="4B8BA039" w14:textId="77777777" w:rsidR="00C12B8C" w:rsidRPr="00AA247D" w:rsidRDefault="00000000" w:rsidP="00AA247D">
      <w:pPr>
        <w:bidi/>
        <w:rPr>
          <w:rFonts w:ascii="Narkisim" w:hAnsi="Narkisim" w:cs="Narkisim"/>
        </w:rPr>
      </w:pPr>
      <w:r w:rsidRPr="00AA247D">
        <w:rPr>
          <w:rFonts w:ascii="Narkisim" w:hAnsi="Narkisim" w:cs="Narkisim"/>
          <w:rtl/>
        </w:rPr>
        <w:lastRenderedPageBreak/>
        <w:t>ועוד תי' הרמ"ה (ואיבעי תימא) דאיירי לאחר שנשכו, והוא לוחש על נשכתן בשבת</w:t>
      </w:r>
      <w:r w:rsidRPr="00AA247D">
        <w:rPr>
          <w:rStyle w:val="ac"/>
          <w:rFonts w:ascii="Narkisim" w:hAnsi="Narkisim" w:cs="Narkisim"/>
          <w:rtl/>
        </w:rPr>
        <w:footnoteReference w:id="316"/>
      </w:r>
      <w:r w:rsidRPr="00AA247D">
        <w:rPr>
          <w:rFonts w:ascii="Narkisim" w:hAnsi="Narkisim" w:cs="Narkisim"/>
          <w:rtl/>
        </w:rPr>
        <w:t>. וכ"ה ברמב"ם (ע"ז יא יא)</w:t>
      </w:r>
      <w:r w:rsidRPr="00AA247D">
        <w:rPr>
          <w:rStyle w:val="ac"/>
          <w:rFonts w:ascii="Narkisim" w:hAnsi="Narkisim" w:cs="Narkisim"/>
          <w:rtl/>
        </w:rPr>
        <w:footnoteReference w:id="317"/>
      </w:r>
      <w:r w:rsidRPr="00AA247D">
        <w:rPr>
          <w:rFonts w:ascii="Narkisim" w:hAnsi="Narkisim" w:cs="Narkisim"/>
          <w:rtl/>
        </w:rPr>
        <w:t>.</w:t>
      </w:r>
    </w:p>
    <w:p w14:paraId="468E8F69" w14:textId="77777777" w:rsidR="00C12B8C" w:rsidRPr="00AA247D" w:rsidRDefault="00000000" w:rsidP="00AA247D">
      <w:pPr>
        <w:bidi/>
        <w:rPr>
          <w:rFonts w:ascii="Narkisim" w:hAnsi="Narkisim" w:cs="Narkisim"/>
        </w:rPr>
      </w:pPr>
      <w:r w:rsidRPr="00AA247D">
        <w:rPr>
          <w:rFonts w:ascii="Narkisim" w:hAnsi="Narkisim" w:cs="Narkisim"/>
          <w:u w:val="single"/>
          <w:rtl/>
        </w:rPr>
        <w:t>תו"י ד"ה ואי</w:t>
      </w:r>
      <w:r w:rsidRPr="00AA247D">
        <w:rPr>
          <w:rFonts w:ascii="Narkisim" w:hAnsi="Narkisim" w:cs="Narkisim"/>
          <w:rtl/>
        </w:rPr>
        <w:t>. פשיטא, דאין לך דבר שעומד בפני פיק"נ. וה</w:t>
      </w:r>
      <w:r w:rsidRPr="00AA247D">
        <w:rPr>
          <w:rFonts w:ascii="Narkisim" w:hAnsi="Narkisim" w:cs="Narkisim"/>
          <w:b/>
          <w:bCs/>
          <w:rtl/>
        </w:rPr>
        <w:t>מהרצ"ח</w:t>
      </w:r>
      <w:r w:rsidRPr="00AA247D">
        <w:rPr>
          <w:rFonts w:ascii="Narkisim" w:hAnsi="Narkisim" w:cs="Narkisim"/>
          <w:rtl/>
        </w:rPr>
        <w:t xml:space="preserve"> (סנהדרין סה.) כת' דחובר חבר יש בו סרך ע"ז, ואביזרא דע"ז יהרג ואל יעבור. ואפי' במקום סכנה אסור. קמ"ל דמותר בסכנה. ועד"ז כת' בהג' ראמ"ה כאן.</w:t>
      </w:r>
    </w:p>
    <w:p w14:paraId="66208DC7" w14:textId="77777777" w:rsidR="00C12B8C" w:rsidRPr="00AA247D" w:rsidRDefault="00000000" w:rsidP="00AA247D">
      <w:pPr>
        <w:pStyle w:val="a7"/>
        <w:bidi/>
        <w:rPr>
          <w:rFonts w:ascii="Narkisim" w:hAnsi="Narkisim"/>
        </w:rPr>
      </w:pPr>
      <w:r w:rsidRPr="00AA247D">
        <w:rPr>
          <w:rFonts w:ascii="Narkisim" w:hAnsi="Narkisim"/>
          <w:rtl/>
        </w:rPr>
        <w:t>וב</w:t>
      </w:r>
      <w:r w:rsidRPr="00AA247D">
        <w:rPr>
          <w:rFonts w:ascii="Narkisim" w:hAnsi="Narkisim"/>
          <w:b/>
          <w:bCs/>
          <w:rtl/>
        </w:rPr>
        <w:t>ס' כתר ישועה</w:t>
      </w:r>
      <w:r w:rsidRPr="00AA247D">
        <w:rPr>
          <w:rFonts w:ascii="Narkisim" w:hAnsi="Narkisim"/>
          <w:rtl/>
        </w:rPr>
        <w:t xml:space="preserve"> דן ע"פ דברי הרמב"ם (פיה"מ יומא ח ד פג.) דלא הותר פיקו"נ בדבר שאינו מועיל אלא בדרך סגולה. [ואכמ"ל].</w:t>
      </w:r>
    </w:p>
    <w:p w14:paraId="09EBF4F2"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רא"ש</w:t>
      </w:r>
      <w:r w:rsidRPr="00AA247D">
        <w:rPr>
          <w:rFonts w:ascii="Narkisim" w:hAnsi="Narkisim"/>
          <w:rtl/>
        </w:rPr>
        <w:t xml:space="preserve"> (סנהדרין ז ד) כת' דלחישתן על נשיכתן שריא (וכדברי הרמ"ה הנ"ל), והכא איירי כשאינו יודע ללחש ורצין אחריו, ומפני פיקוח נפש אף לחבר מותר. כמו שמותר להורגו.</w:t>
      </w:r>
    </w:p>
    <w:p w14:paraId="3C209FBC" w14:textId="77777777" w:rsidR="00C12B8C" w:rsidRPr="00AA247D" w:rsidRDefault="00000000" w:rsidP="00AA247D">
      <w:pPr>
        <w:pStyle w:val="aa"/>
        <w:bidi/>
        <w:rPr>
          <w:rFonts w:ascii="Narkisim" w:hAnsi="Narkisim"/>
        </w:rPr>
      </w:pPr>
      <w:r w:rsidRPr="00AA247D">
        <w:rPr>
          <w:rFonts w:ascii="Narkisim" w:hAnsi="Narkisim"/>
          <w:u w:val="single"/>
          <w:rtl/>
        </w:rPr>
        <w:t>בא"ד ואי ליכא סכנה אמאי שריא</w:t>
      </w:r>
      <w:r w:rsidRPr="00AA247D">
        <w:rPr>
          <w:rFonts w:ascii="Narkisim" w:hAnsi="Narkisim"/>
          <w:rtl/>
        </w:rPr>
        <w:t>. אמנם ב</w:t>
      </w:r>
      <w:r w:rsidRPr="00AA247D">
        <w:rPr>
          <w:rFonts w:ascii="Narkisim" w:hAnsi="Narkisim"/>
          <w:b/>
          <w:bCs/>
          <w:rtl/>
        </w:rPr>
        <w:t>פסקי הרי"ד</w:t>
      </w:r>
      <w:r w:rsidRPr="00AA247D">
        <w:rPr>
          <w:rFonts w:ascii="Narkisim" w:hAnsi="Narkisim"/>
          <w:rtl/>
        </w:rPr>
        <w:t xml:space="preserve"> (סנהדרין) כת' דכל דבר שאין בו סקילה כי אם לאו, אם עושה אותו לצורך רפואת גופו מותר, כדאמרי' כל שיש בו משום רפואה אין בו משום דרכי האמורי. [וצ"ע].</w:t>
      </w:r>
    </w:p>
    <w:p w14:paraId="4A9CD580" w14:textId="77777777" w:rsidR="00C12B8C" w:rsidRPr="00AA247D" w:rsidRDefault="00000000" w:rsidP="00AA247D">
      <w:pPr>
        <w:bidi/>
        <w:rPr>
          <w:rFonts w:ascii="Narkisim" w:hAnsi="Narkisim" w:cs="Narkisim"/>
        </w:rPr>
      </w:pPr>
      <w:r w:rsidRPr="00AA247D">
        <w:rPr>
          <w:rFonts w:ascii="Narkisim" w:hAnsi="Narkisim" w:cs="Narkisim"/>
          <w:u w:val="single"/>
          <w:rtl/>
        </w:rPr>
        <w:t>לר' יוחנן דאמר כפיפת קומתו הוי מעשה וכו'.</w:t>
      </w:r>
      <w:r w:rsidRPr="00AA247D">
        <w:rPr>
          <w:rFonts w:ascii="Narkisim" w:hAnsi="Narkisim" w:cs="Narkisim"/>
          <w:rtl/>
        </w:rPr>
        <w:t xml:space="preserve"> [ה</w:t>
      </w:r>
      <w:r w:rsidRPr="00AA247D">
        <w:rPr>
          <w:rFonts w:ascii="Narkisim" w:hAnsi="Narkisim" w:cs="Narkisim"/>
          <w:b/>
          <w:bCs/>
          <w:rtl/>
        </w:rPr>
        <w:t>שיטמ"ק</w:t>
      </w:r>
      <w:r w:rsidRPr="00AA247D">
        <w:rPr>
          <w:rFonts w:ascii="Narkisim" w:hAnsi="Narkisim" w:cs="Narkisim"/>
          <w:rtl/>
        </w:rPr>
        <w:t xml:space="preserve"> הוסיף לרבנן]. אך צ"ב אמאי עקימת שפתיו הוה מעשה טפי מכפיפת קומה.</w:t>
      </w:r>
    </w:p>
    <w:p w14:paraId="7DB7600B" w14:textId="77777777" w:rsidR="00C12B8C" w:rsidRPr="00AA247D" w:rsidRDefault="00000000" w:rsidP="00AA247D">
      <w:pPr>
        <w:pStyle w:val="3"/>
        <w:bidi/>
        <w:rPr>
          <w:rFonts w:ascii="Narkisim" w:hAnsi="Narkisim"/>
        </w:rPr>
      </w:pPr>
      <w:r w:rsidRPr="00AA247D">
        <w:rPr>
          <w:rFonts w:ascii="Narkisim" w:hAnsi="Narkisim"/>
          <w:rtl/>
        </w:rPr>
        <w:t>דף ד.</w:t>
      </w:r>
    </w:p>
    <w:p w14:paraId="7EEC904F" w14:textId="77777777" w:rsidR="00C12B8C" w:rsidRPr="00AA247D" w:rsidRDefault="00000000" w:rsidP="00AA247D">
      <w:pPr>
        <w:bidi/>
        <w:rPr>
          <w:rFonts w:ascii="Narkisim" w:hAnsi="Narkisim" w:cs="Narkisim"/>
        </w:rPr>
      </w:pPr>
      <w:r w:rsidRPr="00AA247D">
        <w:rPr>
          <w:rFonts w:ascii="Narkisim" w:hAnsi="Narkisim" w:cs="Narkisim"/>
          <w:u w:val="single"/>
          <w:rtl/>
        </w:rPr>
        <w:t>שאני מגדף הואיל וישנו בלב</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דעיקר איסורו תלוי ברוע ליבו. ו</w:t>
      </w:r>
      <w:r w:rsidRPr="00AA247D">
        <w:rPr>
          <w:rFonts w:ascii="Narkisim" w:hAnsi="Narkisim" w:cs="Narkisim"/>
          <w:b/>
          <w:bCs/>
          <w:rtl/>
        </w:rPr>
        <w:t>רש"י</w:t>
      </w:r>
      <w:r w:rsidRPr="00AA247D">
        <w:rPr>
          <w:rFonts w:ascii="Narkisim" w:hAnsi="Narkisim" w:cs="Narkisim"/>
          <w:rtl/>
        </w:rPr>
        <w:t xml:space="preserve"> (סנהדרין סה.) כת' שאם אין כוונתו כלפי מעלה, אלא מכנה דבר אחר בשם המיוחד אינו מתחייב.</w:t>
      </w:r>
    </w:p>
    <w:p w14:paraId="546932E4" w14:textId="77777777" w:rsidR="00C12B8C" w:rsidRPr="00AA247D" w:rsidRDefault="00000000" w:rsidP="00AA247D">
      <w:pPr>
        <w:pStyle w:val="a7"/>
        <w:bidi/>
        <w:rPr>
          <w:rFonts w:ascii="Narkisim" w:hAnsi="Narkisim"/>
        </w:rPr>
      </w:pPr>
      <w:r w:rsidRPr="00AA247D">
        <w:rPr>
          <w:rFonts w:ascii="Narkisim" w:hAnsi="Narkisim"/>
          <w:rtl/>
        </w:rPr>
        <w:t>ועוד כת' ב</w:t>
      </w:r>
      <w:r w:rsidRPr="00AA247D">
        <w:rPr>
          <w:rFonts w:ascii="Narkisim" w:hAnsi="Narkisim"/>
          <w:b/>
          <w:bCs/>
          <w:rtl/>
        </w:rPr>
        <w:t>גליון</w:t>
      </w:r>
      <w:r w:rsidRPr="00AA247D">
        <w:rPr>
          <w:rFonts w:ascii="Narkisim" w:hAnsi="Narkisim"/>
          <w:rtl/>
        </w:rPr>
        <w:t xml:space="preserve"> ברש"י דעיקר איסור מגדף במחשבת הלב, ומה שמדבר אינו אלא משמיע איסורו</w:t>
      </w:r>
      <w:r w:rsidRPr="00AA247D">
        <w:rPr>
          <w:rStyle w:val="ac"/>
          <w:rFonts w:ascii="Narkisim" w:hAnsi="Narkisim"/>
          <w:rtl/>
        </w:rPr>
        <w:footnoteReference w:id="318"/>
      </w:r>
      <w:r w:rsidRPr="00AA247D">
        <w:rPr>
          <w:rFonts w:ascii="Narkisim" w:hAnsi="Narkisim"/>
          <w:rtl/>
        </w:rPr>
        <w:t>. וצ"ב דודאי אין חיוב על מחשבת זדון אא"כ גידף בפיו</w:t>
      </w:r>
      <w:r w:rsidRPr="00AA247D">
        <w:rPr>
          <w:rStyle w:val="ac"/>
          <w:rFonts w:ascii="Narkisim" w:hAnsi="Narkisim"/>
          <w:rtl/>
        </w:rPr>
        <w:footnoteReference w:id="319"/>
      </w:r>
      <w:r w:rsidRPr="00AA247D">
        <w:rPr>
          <w:rFonts w:ascii="Narkisim" w:hAnsi="Narkisim"/>
          <w:rtl/>
        </w:rPr>
        <w:t>. אמנם ב</w:t>
      </w:r>
      <w:r w:rsidRPr="00AA247D">
        <w:rPr>
          <w:rFonts w:ascii="Narkisim" w:hAnsi="Narkisim"/>
          <w:b/>
          <w:bCs/>
          <w:rtl/>
        </w:rPr>
        <w:t>חי' הר"ן</w:t>
      </w:r>
      <w:r w:rsidRPr="00AA247D">
        <w:rPr>
          <w:rFonts w:ascii="Narkisim" w:hAnsi="Narkisim"/>
          <w:rtl/>
        </w:rPr>
        <w:t xml:space="preserve"> (סנהדרין סה.) כת' שהמגדף בליבו חייב לשמים, וכאילו גדף בפיו</w:t>
      </w:r>
      <w:r w:rsidRPr="00AA247D">
        <w:rPr>
          <w:rStyle w:val="ac"/>
          <w:rFonts w:ascii="Narkisim" w:hAnsi="Narkisim"/>
          <w:rtl/>
        </w:rPr>
        <w:footnoteReference w:id="320"/>
      </w:r>
      <w:r w:rsidRPr="00AA247D">
        <w:rPr>
          <w:rFonts w:ascii="Narkisim" w:hAnsi="Narkisim"/>
          <w:rtl/>
        </w:rPr>
        <w:t>.</w:t>
      </w:r>
    </w:p>
    <w:p w14:paraId="62D228F9" w14:textId="77777777" w:rsidR="00C12B8C" w:rsidRPr="00AA247D" w:rsidRDefault="00000000" w:rsidP="00AA247D">
      <w:pPr>
        <w:pStyle w:val="a8"/>
        <w:bidi/>
        <w:rPr>
          <w:rFonts w:ascii="Narkisim" w:hAnsi="Narkisim"/>
        </w:rPr>
      </w:pPr>
      <w:r w:rsidRPr="00AA247D">
        <w:rPr>
          <w:rFonts w:ascii="Narkisim" w:hAnsi="Narkisim"/>
          <w:rtl/>
        </w:rPr>
        <w:t>וב</w:t>
      </w:r>
      <w:r w:rsidRPr="00AA247D">
        <w:rPr>
          <w:rFonts w:ascii="Narkisim" w:hAnsi="Narkisim"/>
          <w:b/>
          <w:bCs/>
          <w:rtl/>
        </w:rPr>
        <w:t>הג' הרד"ל</w:t>
      </w:r>
      <w:r w:rsidRPr="00AA247D">
        <w:rPr>
          <w:rFonts w:ascii="Narkisim" w:hAnsi="Narkisim"/>
          <w:rtl/>
        </w:rPr>
        <w:t xml:space="preserve"> כת' דלדברי הגליון חייב, אלא דמאן מסהיד ביה, ואינו נענש ע"פ עצמו. אך הק' אמאי לא יביא קרבן ע"פ עצמו. ולכאורה כוונת הגליון דהמהות של דיבור הוא להוציא את המחשבה מליבו.</w:t>
      </w:r>
    </w:p>
    <w:p w14:paraId="337AB19F"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רי"ף</w:t>
      </w:r>
      <w:r w:rsidRPr="00AA247D">
        <w:rPr>
          <w:rFonts w:ascii="Narkisim" w:hAnsi="Narkisim"/>
          <w:rtl/>
        </w:rPr>
        <w:t xml:space="preserve"> (סנהדרין שם טז: בדה"ס) ביאר הואיל וישנו בלב, לפיכך הקצת שפתים אינה חשובה מעשה שהרי יתכן לגדף בלבו בלא הקצת שפתים. ולפיכך הקצת שפתיו ומחשבות לבו שאין בה הקצה אחד הן.</w:t>
      </w:r>
    </w:p>
    <w:p w14:paraId="04FD0073"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(סנהדרין סה. ד"ה הואיל וישנו) פי' דתלה קרא גידוף במחשבה, דכתיב (נחום א יא) ממך יצא חשב על ה' רעה יעץ בליעל, שדרשו על רבשקה (ע' מלכים ב יח כח).</w:t>
      </w:r>
    </w:p>
    <w:p w14:paraId="7906ED87" w14:textId="77777777" w:rsidR="00C12B8C" w:rsidRPr="00AA247D" w:rsidRDefault="00000000" w:rsidP="00AA247D">
      <w:pPr>
        <w:bidi/>
        <w:rPr>
          <w:rFonts w:ascii="Narkisim" w:hAnsi="Narkisim" w:cs="Narkisim"/>
        </w:rPr>
      </w:pPr>
      <w:r w:rsidRPr="00AA247D">
        <w:rPr>
          <w:rFonts w:ascii="Narkisim" w:hAnsi="Narkisim" w:cs="Narkisim"/>
          <w:rtl/>
        </w:rPr>
        <w:t>ופ</w:t>
      </w:r>
      <w:r w:rsidRPr="00AA247D">
        <w:rPr>
          <w:rFonts w:ascii="Narkisim" w:hAnsi="Narkisim" w:cs="Narkisim"/>
          <w:b/>
          <w:bCs/>
          <w:rtl/>
        </w:rPr>
        <w:t>רש"י</w:t>
      </w:r>
      <w:r w:rsidRPr="00AA247D">
        <w:rPr>
          <w:rFonts w:ascii="Narkisim" w:hAnsi="Narkisim" w:cs="Narkisim"/>
          <w:rtl/>
        </w:rPr>
        <w:t xml:space="preserve"> משא"כ השתחואה, שאנו רואין שמשתחוה לע"ז. ו</w:t>
      </w:r>
      <w:r w:rsidRPr="00AA247D">
        <w:rPr>
          <w:rFonts w:ascii="Narkisim" w:hAnsi="Narkisim" w:cs="Narkisim"/>
          <w:b/>
          <w:bCs/>
          <w:rtl/>
        </w:rPr>
        <w:t>תוס'</w:t>
      </w:r>
      <w:r w:rsidRPr="00AA247D">
        <w:rPr>
          <w:rFonts w:ascii="Narkisim" w:hAnsi="Narkisim" w:cs="Narkisim"/>
          <w:rtl/>
        </w:rPr>
        <w:t xml:space="preserve"> (סנהדרין שם, והשיטמ"ק) הק' דאף משתחוה, אי לא קיבלה באלוה אינו חייב. וכדאיתא (לעיל ג. ושם סא:) בחזא אנדרטא</w:t>
      </w:r>
      <w:r w:rsidRPr="00AA247D">
        <w:rPr>
          <w:rStyle w:val="ac"/>
          <w:rFonts w:ascii="Narkisim" w:hAnsi="Narkisim" w:cs="Narkisim"/>
          <w:rtl/>
        </w:rPr>
        <w:footnoteReference w:id="321"/>
      </w:r>
      <w:r w:rsidRPr="00AA247D">
        <w:rPr>
          <w:rFonts w:ascii="Narkisim" w:hAnsi="Narkisim" w:cs="Narkisim"/>
          <w:rtl/>
        </w:rPr>
        <w:t xml:space="preserve">. אך </w:t>
      </w:r>
      <w:r w:rsidRPr="00AA247D">
        <w:rPr>
          <w:rFonts w:ascii="Narkisim" w:hAnsi="Narkisim" w:cs="Narkisim"/>
          <w:b/>
          <w:bCs/>
          <w:rtl/>
        </w:rPr>
        <w:t>תוס</w:t>
      </w:r>
      <w:r w:rsidRPr="00AA247D">
        <w:rPr>
          <w:rFonts w:ascii="Narkisim" w:hAnsi="Narkisim" w:cs="Narkisim"/>
          <w:rtl/>
        </w:rPr>
        <w:t>' (בסו"ד) כת' דלמפרשים דדסתם ע"ז מאהבה ומיראה חייב, ונח' אביי ורבא דוקא כשכולם עובדים כך. א"כ אינו תלוי בלב</w:t>
      </w:r>
      <w:r w:rsidRPr="00AA247D">
        <w:rPr>
          <w:rStyle w:val="ac"/>
          <w:rFonts w:ascii="Narkisim" w:hAnsi="Narkisim" w:cs="Narkisim"/>
          <w:rtl/>
        </w:rPr>
        <w:footnoteReference w:id="322"/>
      </w:r>
      <w:r w:rsidRPr="00AA247D">
        <w:rPr>
          <w:rFonts w:ascii="Narkisim" w:hAnsi="Narkisim" w:cs="Narkisim"/>
          <w:rtl/>
        </w:rPr>
        <w:t>.</w:t>
      </w:r>
    </w:p>
    <w:p w14:paraId="19D34543"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(ב) חילק דמגדף אינו חייב אא"כ ידעינן בודאי שמתכוין לשם</w:t>
      </w:r>
      <w:r w:rsidRPr="00AA247D">
        <w:rPr>
          <w:rStyle w:val="ac"/>
          <w:rFonts w:ascii="Narkisim" w:hAnsi="Narkisim"/>
          <w:rtl/>
        </w:rPr>
        <w:footnoteReference w:id="323"/>
      </w:r>
      <w:r w:rsidRPr="00AA247D">
        <w:rPr>
          <w:rFonts w:ascii="Narkisim" w:hAnsi="Narkisim"/>
          <w:rtl/>
        </w:rPr>
        <w:t>, אבל גבי ע"ז האומר אלי אתה חייב [ואי"צ שיתברר לנו כוונתו]. וה</w:t>
      </w:r>
      <w:r w:rsidRPr="00AA247D">
        <w:rPr>
          <w:rFonts w:ascii="Narkisim" w:hAnsi="Narkisim"/>
          <w:b/>
          <w:bCs/>
          <w:rtl/>
        </w:rPr>
        <w:t>ר"ש</w:t>
      </w:r>
      <w:r w:rsidRPr="00AA247D">
        <w:rPr>
          <w:rFonts w:ascii="Narkisim" w:hAnsi="Narkisim"/>
          <w:rtl/>
        </w:rPr>
        <w:t xml:space="preserve"> פי' שאם אמר במגדף יכה יוסי מי שברא שמים וארץ פטור, עד דידעינן שמתכוין לברך את השם. אבל גבי ע"ז דכותיה קאי אי אסקיה ע"ז על קיסם ואמר אלי אתה חייב.</w:t>
      </w:r>
    </w:p>
    <w:p w14:paraId="5914E07F"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גרי"ז</w:t>
      </w:r>
      <w:r w:rsidRPr="00AA247D">
        <w:rPr>
          <w:rFonts w:ascii="Narkisim" w:hAnsi="Narkisim" w:cs="Narkisim"/>
          <w:rtl/>
        </w:rPr>
        <w:t xml:space="preserve"> ביאר לתי' הא' בשיטמ"ק דבהשתחויה עיקר החיוב הוא על המעשה ההשתחויה, אף שצריך קבלה לעבודה זרה, משום דבלאו הכי לא יחשב מעשה השתחויה. משא"כ מגדף </w:t>
      </w:r>
      <w:r w:rsidRPr="00AA247D">
        <w:rPr>
          <w:rFonts w:ascii="Narkisim" w:hAnsi="Narkisim" w:cs="Narkisim"/>
          <w:rtl/>
        </w:rPr>
        <w:lastRenderedPageBreak/>
        <w:t>דעיקר החיוב על הלב</w:t>
      </w:r>
      <w:r w:rsidRPr="00AA247D">
        <w:rPr>
          <w:rStyle w:val="ac"/>
          <w:rFonts w:ascii="Narkisim" w:hAnsi="Narkisim" w:cs="Narkisim"/>
          <w:rtl/>
        </w:rPr>
        <w:footnoteReference w:id="324"/>
      </w:r>
      <w:r w:rsidRPr="00AA247D">
        <w:rPr>
          <w:rFonts w:ascii="Narkisim" w:hAnsi="Narkisim" w:cs="Narkisim"/>
          <w:rtl/>
        </w:rPr>
        <w:t>.</w:t>
      </w:r>
    </w:p>
    <w:p w14:paraId="10F55B14" w14:textId="77777777" w:rsidR="00C12B8C" w:rsidRPr="00AA247D" w:rsidRDefault="00000000" w:rsidP="00AA247D">
      <w:pPr>
        <w:pStyle w:val="a7"/>
        <w:bidi/>
        <w:rPr>
          <w:rFonts w:ascii="Narkisim" w:hAnsi="Narkisim"/>
        </w:rPr>
      </w:pPr>
      <w:r w:rsidRPr="00AA247D">
        <w:rPr>
          <w:rFonts w:ascii="Narkisim" w:hAnsi="Narkisim"/>
          <w:rtl/>
        </w:rPr>
        <w:t>והגרי"ז ביאר הפי' הב' בשיטמ"ק שהחיוב מגדף הוא שיכוון למי ששמו כך. ובמה שכוונתו לגדף לשם המוציא מפיו עדין לא מחייב, אלא למי ששמו כך. ואילו בעבודה זרה נגמה הדבר שמכוון לעשות לעבודה זרה, ומש"ה חשיב מעשה. וכת' דנפק"מ בין ב' הפי' לענין מקבל באלוה.</w:t>
      </w:r>
    </w:p>
    <w:p w14:paraId="2FB3DA2B" w14:textId="77777777" w:rsidR="00C12B8C" w:rsidRPr="00AA247D" w:rsidRDefault="00000000" w:rsidP="00AA247D">
      <w:pPr>
        <w:bidi/>
        <w:rPr>
          <w:rFonts w:ascii="Narkisim" w:hAnsi="Narkisim" w:cs="Narkisim"/>
        </w:rPr>
      </w:pPr>
      <w:r w:rsidRPr="00AA247D">
        <w:rPr>
          <w:rFonts w:ascii="Narkisim" w:hAnsi="Narkisim" w:cs="Narkisim"/>
          <w:u w:val="single"/>
          <w:rtl/>
        </w:rPr>
        <w:t>שם. ישנו בלב</w:t>
      </w:r>
      <w:r w:rsidRPr="00AA247D">
        <w:rPr>
          <w:rFonts w:ascii="Narkisim" w:hAnsi="Narkisim" w:cs="Narkisim"/>
          <w:rtl/>
        </w:rPr>
        <w:t>. מבואר ב</w:t>
      </w:r>
      <w:r w:rsidRPr="00AA247D">
        <w:rPr>
          <w:rFonts w:ascii="Narkisim" w:hAnsi="Narkisim" w:cs="Narkisim"/>
          <w:b/>
          <w:bCs/>
          <w:rtl/>
        </w:rPr>
        <w:t>רי"ף</w:t>
      </w:r>
      <w:r w:rsidRPr="00AA247D">
        <w:rPr>
          <w:rFonts w:ascii="Narkisim" w:hAnsi="Narkisim" w:cs="Narkisim"/>
          <w:rtl/>
        </w:rPr>
        <w:t xml:space="preserve"> דכיון דפעמים הוה בלב, מש"ה אף בלא לב חייב.</w:t>
      </w:r>
    </w:p>
    <w:p w14:paraId="21C57D8A" w14:textId="77777777" w:rsidR="00C12B8C" w:rsidRPr="00AA247D" w:rsidRDefault="00000000" w:rsidP="00AA247D">
      <w:pPr>
        <w:pStyle w:val="a8"/>
        <w:bidi/>
        <w:rPr>
          <w:rFonts w:ascii="Narkisim" w:hAnsi="Narkisim"/>
        </w:rPr>
      </w:pPr>
      <w:r w:rsidRPr="00AA247D">
        <w:rPr>
          <w:rFonts w:ascii="Narkisim" w:hAnsi="Narkisim"/>
          <w:rtl/>
        </w:rPr>
        <w:t>וב</w:t>
      </w:r>
      <w:r w:rsidRPr="00AA247D">
        <w:rPr>
          <w:rFonts w:ascii="Narkisim" w:hAnsi="Narkisim"/>
          <w:b/>
          <w:bCs/>
          <w:rtl/>
        </w:rPr>
        <w:t xml:space="preserve">חי' הר"ן </w:t>
      </w:r>
      <w:r w:rsidRPr="00AA247D">
        <w:rPr>
          <w:rFonts w:ascii="Narkisim" w:hAnsi="Narkisim"/>
          <w:rtl/>
        </w:rPr>
        <w:t>(שם) ביאר שאם לא כן נמצא המגדף פעמים מביא חטאת ופעמים שאינו מביא חטאת, ורחמנא אמרה תורה אחת לעושה בשגגה, וכאן לא יהיו שוין השוגגין. ולפיכך כל מגדף פטור מקרבן.</w:t>
      </w:r>
    </w:p>
    <w:p w14:paraId="306DC969" w14:textId="77777777" w:rsidR="00C12B8C" w:rsidRPr="00AA247D" w:rsidRDefault="00000000" w:rsidP="00AA247D">
      <w:pPr>
        <w:bidi/>
        <w:rPr>
          <w:rFonts w:ascii="Narkisim" w:hAnsi="Narkisim" w:cs="Narkisim"/>
        </w:rPr>
      </w:pPr>
      <w:r w:rsidRPr="00AA247D">
        <w:rPr>
          <w:rFonts w:ascii="Narkisim" w:hAnsi="Narkisim" w:cs="Narkisim"/>
          <w:u w:val="single"/>
          <w:rtl/>
        </w:rPr>
        <w:t>רש"י (הודפס ג:) ד"ה גליון</w:t>
      </w:r>
      <w:r w:rsidRPr="00AA247D">
        <w:rPr>
          <w:rFonts w:ascii="Narkisim" w:hAnsi="Narkisim" w:cs="Narkisim"/>
          <w:rtl/>
        </w:rPr>
        <w:t>. דאילו היה מדבר במקבל ע"ז בלא השתחואה לא מחייב וכו'. ה</w:t>
      </w:r>
      <w:r w:rsidRPr="00AA247D">
        <w:rPr>
          <w:rFonts w:ascii="Narkisim" w:hAnsi="Narkisim" w:cs="Narkisim"/>
          <w:b/>
          <w:bCs/>
          <w:rtl/>
        </w:rPr>
        <w:t>אחרונים</w:t>
      </w:r>
      <w:r w:rsidRPr="00AA247D">
        <w:rPr>
          <w:rFonts w:ascii="Narkisim" w:hAnsi="Narkisim" w:cs="Narkisim"/>
          <w:rtl/>
        </w:rPr>
        <w:t xml:space="preserve"> (רש"ש ועוד) הק' משנה ערוכה (סנהדרין ס:) ואחד המקבל עליו לאלוה וכו'. [ו</w:t>
      </w:r>
      <w:r w:rsidRPr="00AA247D">
        <w:rPr>
          <w:rFonts w:ascii="Narkisim" w:hAnsi="Narkisim" w:cs="Narkisim"/>
          <w:b/>
          <w:bCs/>
          <w:rtl/>
        </w:rPr>
        <w:t>תוס'</w:t>
      </w:r>
      <w:r w:rsidRPr="00AA247D">
        <w:rPr>
          <w:rFonts w:ascii="Narkisim" w:hAnsi="Narkisim" w:cs="Narkisim"/>
          <w:rtl/>
        </w:rPr>
        <w:t xml:space="preserve"> (שם סג. ד"ה כי) נקטו דלר' יוחנן חייב חטאת משום עקימת שפתיו]. וה</w:t>
      </w:r>
      <w:r w:rsidRPr="00AA247D">
        <w:rPr>
          <w:rFonts w:ascii="Narkisim" w:hAnsi="Narkisim" w:cs="Narkisim"/>
          <w:b/>
          <w:bCs/>
          <w:rtl/>
        </w:rPr>
        <w:t>גרי"ז</w:t>
      </w:r>
      <w:r w:rsidRPr="00AA247D">
        <w:rPr>
          <w:rFonts w:ascii="Narkisim" w:hAnsi="Narkisim" w:cs="Narkisim"/>
          <w:rtl/>
        </w:rPr>
        <w:t xml:space="preserve"> יישב דכוונת רש"י דאינו חייב משום משתחוה, אלא חיוב חדש שמקבל באלוה.</w:t>
      </w:r>
    </w:p>
    <w:p w14:paraId="7ED49669" w14:textId="77777777" w:rsidR="00C12B8C" w:rsidRPr="00AA247D" w:rsidRDefault="00000000" w:rsidP="00AA247D">
      <w:pPr>
        <w:pStyle w:val="a7"/>
        <w:bidi/>
        <w:rPr>
          <w:rFonts w:ascii="Narkisim" w:hAnsi="Narkisim"/>
        </w:rPr>
      </w:pPr>
      <w:r w:rsidRPr="00AA247D">
        <w:rPr>
          <w:rFonts w:ascii="Narkisim" w:hAnsi="Narkisim"/>
          <w:rtl/>
        </w:rPr>
        <w:t>אמנם ה</w:t>
      </w:r>
      <w:r w:rsidRPr="00AA247D">
        <w:rPr>
          <w:rFonts w:ascii="Narkisim" w:hAnsi="Narkisim"/>
          <w:b/>
          <w:bCs/>
          <w:rtl/>
        </w:rPr>
        <w:t>רמב"ם</w:t>
      </w:r>
      <w:r w:rsidRPr="00AA247D">
        <w:rPr>
          <w:rFonts w:ascii="Narkisim" w:hAnsi="Narkisim"/>
          <w:rtl/>
        </w:rPr>
        <w:t xml:space="preserve"> (שגגות א ב) כת' שהמקבל ע"ז באלוה אף שהוא חייב כרת במזיד ונסקל, בשגגה פטור מן הקרבן לפי שלא עשה מעשה ונאמר בעשותה אחת. וכמגדף. [ובגמ' (שם סג.) דמבואר דחייב קרבן היינו לר"ע דמחייב קרבן במגדף].</w:t>
      </w:r>
    </w:p>
    <w:p w14:paraId="3C9B2F1C" w14:textId="77777777" w:rsidR="00C12B8C" w:rsidRPr="00AA247D" w:rsidRDefault="00000000" w:rsidP="00AA247D">
      <w:pPr>
        <w:pStyle w:val="aa"/>
        <w:bidi/>
        <w:rPr>
          <w:rFonts w:ascii="Narkisim" w:hAnsi="Narkisim"/>
        </w:rPr>
      </w:pPr>
      <w:r w:rsidRPr="00AA247D">
        <w:rPr>
          <w:rFonts w:ascii="Narkisim" w:hAnsi="Narkisim"/>
          <w:u w:val="single"/>
          <w:rtl/>
        </w:rPr>
        <w:t>מתיב ר' זירא יצאו עדים זוממין שאין בו מעשה וכו</w:t>
      </w:r>
      <w:r w:rsidRPr="00AA247D">
        <w:rPr>
          <w:rFonts w:ascii="Narkisim" w:hAnsi="Narkisim"/>
          <w:rtl/>
        </w:rPr>
        <w:t>'. פ</w:t>
      </w:r>
      <w:r w:rsidRPr="00AA247D">
        <w:rPr>
          <w:rFonts w:ascii="Narkisim" w:hAnsi="Narkisim"/>
          <w:b/>
          <w:bCs/>
          <w:rtl/>
        </w:rPr>
        <w:t>רש"י</w:t>
      </w:r>
      <w:r w:rsidRPr="00AA247D">
        <w:rPr>
          <w:rFonts w:ascii="Narkisim" w:hAnsi="Narkisim"/>
          <w:rtl/>
        </w:rPr>
        <w:t xml:space="preserve"> דבתו"כ</w:t>
      </w:r>
      <w:r w:rsidRPr="00AA247D">
        <w:rPr>
          <w:rStyle w:val="ac"/>
          <w:rFonts w:ascii="Narkisim" w:hAnsi="Narkisim"/>
          <w:rtl/>
        </w:rPr>
        <w:footnoteReference w:id="325"/>
      </w:r>
      <w:r w:rsidRPr="00AA247D">
        <w:rPr>
          <w:rFonts w:ascii="Narkisim" w:hAnsi="Narkisim"/>
          <w:rtl/>
        </w:rPr>
        <w:t xml:space="preserve"> נתמעט דעדים זוממין אינם חייבים קרבן. ובגמ' (ב"ק ה.) איתא דאף דאין מעשה בעדים זוממין, רחמנא קרייה מעשה, דכתיב כאשר זמם 'לעשות' לאחיו.</w:t>
      </w:r>
    </w:p>
    <w:p w14:paraId="286B0D7B" w14:textId="77777777" w:rsidR="00C12B8C" w:rsidRPr="00AA247D" w:rsidRDefault="00000000" w:rsidP="00AA247D">
      <w:pPr>
        <w:pStyle w:val="aa"/>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(סנהדרין סה: ד"ה יצאו) הק' דעדים זוממין מיקטלי אפי' שוגג, דלא בעי התראה (כדאיתא כתובות לג.)</w:t>
      </w:r>
      <w:r w:rsidRPr="00AA247D">
        <w:rPr>
          <w:rStyle w:val="ac"/>
          <w:rFonts w:ascii="Narkisim" w:hAnsi="Narkisim"/>
          <w:rtl/>
        </w:rPr>
        <w:footnoteReference w:id="326"/>
      </w:r>
      <w:r w:rsidRPr="00AA247D">
        <w:rPr>
          <w:rFonts w:ascii="Narkisim" w:hAnsi="Narkisim"/>
          <w:rtl/>
        </w:rPr>
        <w:t>, א"כ למ"ל קרא למעוטי עדים זוממין מקרבן. ותי' דמשכח"ל שהוזמו קודם גמר דין, דאין נהרגין עד שיגמר הדין, א"נ כגון שחזרו בהן מעצמן ואמרו מבודין אנחנו.</w:t>
      </w:r>
    </w:p>
    <w:p w14:paraId="2DF0E606"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 xml:space="preserve">תומים </w:t>
      </w:r>
      <w:r w:rsidRPr="00AA247D">
        <w:rPr>
          <w:rFonts w:ascii="Narkisim" w:hAnsi="Narkisim"/>
          <w:rtl/>
        </w:rPr>
        <w:t xml:space="preserve">(כח טו ד"ה ואני) הק' לדעת </w:t>
      </w:r>
      <w:r w:rsidRPr="00AA247D">
        <w:rPr>
          <w:rFonts w:ascii="Narkisim" w:hAnsi="Narkisim"/>
          <w:b/>
          <w:bCs/>
          <w:rtl/>
        </w:rPr>
        <w:t>ר"ת</w:t>
      </w:r>
      <w:r w:rsidRPr="00AA247D">
        <w:rPr>
          <w:rFonts w:ascii="Narkisim" w:hAnsi="Narkisim"/>
          <w:rtl/>
        </w:rPr>
        <w:t xml:space="preserve"> (תוס' ב"ב מ. וכ"מ) דמהני עדות בכתב, נימא דמשכח"ל עדים זוממים ע"י מעשה, כגון שכתבו עדותן ושלחו לבי"ד ודנו על פי כתבם. ומשכח"ל לה ע"י מעשה. ותי' דאף לר"ת בעדות נפשות לא מהני עדות בכתב</w:t>
      </w:r>
      <w:r w:rsidRPr="00AA247D">
        <w:rPr>
          <w:rStyle w:val="ac"/>
          <w:rFonts w:ascii="Narkisim" w:hAnsi="Narkisim"/>
          <w:rtl/>
        </w:rPr>
        <w:footnoteReference w:id="327"/>
      </w:r>
      <w:r w:rsidRPr="00AA247D">
        <w:rPr>
          <w:rFonts w:ascii="Narkisim" w:hAnsi="Narkisim"/>
          <w:rtl/>
        </w:rPr>
        <w:t>. [והנתיבות שם ו חלק דמהני אף בדיני נפשות].</w:t>
      </w:r>
    </w:p>
    <w:p w14:paraId="0DB552D1" w14:textId="77777777" w:rsidR="00C12B8C" w:rsidRPr="00AA247D" w:rsidRDefault="00000000" w:rsidP="00AA247D">
      <w:pPr>
        <w:bidi/>
        <w:rPr>
          <w:rFonts w:ascii="Narkisim" w:hAnsi="Narkisim" w:cs="Narkisim"/>
        </w:rPr>
      </w:pPr>
      <w:r w:rsidRPr="00AA247D">
        <w:rPr>
          <w:rFonts w:ascii="Narkisim" w:hAnsi="Narkisim" w:cs="Narkisim"/>
          <w:u w:val="single"/>
          <w:rtl/>
        </w:rPr>
        <w:t>שם. עדים זוממין שאין בו מעשה, ואמאי הא ע"פ כתיב בהן</w:t>
      </w:r>
      <w:r w:rsidRPr="00AA247D">
        <w:rPr>
          <w:rFonts w:ascii="Narkisim" w:hAnsi="Narkisim" w:cs="Narkisim"/>
          <w:rtl/>
        </w:rPr>
        <w:t>. בגמ' (סנהדרין סה:) תי' שאני עדים זוממין הואיל וישנו בקול. פ</w:t>
      </w:r>
      <w:r w:rsidRPr="00AA247D">
        <w:rPr>
          <w:rFonts w:ascii="Narkisim" w:hAnsi="Narkisim" w:cs="Narkisim"/>
          <w:b/>
          <w:bCs/>
          <w:rtl/>
        </w:rPr>
        <w:t>רש"י</w:t>
      </w:r>
      <w:r w:rsidRPr="00AA247D">
        <w:rPr>
          <w:rFonts w:ascii="Narkisim" w:hAnsi="Narkisim" w:cs="Narkisim"/>
          <w:rtl/>
        </w:rPr>
        <w:t xml:space="preserve"> עיקר חיובן בשמיעת קולם לפני בי"ד, וקול לית ביה ממש</w:t>
      </w:r>
      <w:r w:rsidRPr="00AA247D">
        <w:rPr>
          <w:rStyle w:val="ac"/>
          <w:rFonts w:ascii="Narkisim" w:hAnsi="Narkisim" w:cs="Narkisim"/>
          <w:rtl/>
        </w:rPr>
        <w:footnoteReference w:id="328"/>
      </w:r>
      <w:r w:rsidRPr="00AA247D">
        <w:rPr>
          <w:rFonts w:ascii="Narkisim" w:hAnsi="Narkisim" w:cs="Narkisim"/>
          <w:rtl/>
        </w:rPr>
        <w:t>. [וקול גרע מכפיפת קומתן]. [ע"ע בסמוך דברי הר"ן שם].</w:t>
      </w:r>
    </w:p>
    <w:p w14:paraId="0036DF37" w14:textId="77777777" w:rsidR="00C12B8C" w:rsidRPr="00AA247D" w:rsidRDefault="00000000" w:rsidP="00AA247D">
      <w:pPr>
        <w:bidi/>
        <w:rPr>
          <w:rFonts w:ascii="Narkisim" w:hAnsi="Narkisim" w:cs="Narkisim"/>
        </w:rPr>
      </w:pPr>
      <w:r w:rsidRPr="00AA247D">
        <w:rPr>
          <w:rFonts w:ascii="Narkisim" w:hAnsi="Narkisim" w:cs="Narkisim"/>
          <w:rtl/>
        </w:rPr>
        <w:t>אך הגמ' (שם) מביאה דנח' ר' יוחנן ור"ל בחסמה בקול או הנהיג כלאים בקול, דלר' יוחנן עקימת שפתיו הוה מעשה ולר"ל לא הוה מעשה. ולר' יוחנן קול הוה מעשה. והגמ' תי' [כגמ' דידן] דישנו בראיה.</w:t>
      </w:r>
    </w:p>
    <w:p w14:paraId="541DF8CD"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(סנהדרין שם, ב"מ צ: וכ"מ והשיטמ"ק כאן ב) כת' דאף לר' יוחנן דעקימת שפתיו דחסמה בקול הוה מעשה, ה"מ כשבדיבורו אתעביד מעשה. אבל נשבע ומימר ומקלל חבירו נחשב לאו שאין בו מעשה (כדאיתא תמורה ג. ושבועות כא. ועוד). כיון דלא אתעביד מעשה.</w:t>
      </w:r>
    </w:p>
    <w:p w14:paraId="1CDEB6AE" w14:textId="77777777" w:rsidR="00C12B8C" w:rsidRPr="00AA247D" w:rsidRDefault="00000000" w:rsidP="00AA247D">
      <w:pPr>
        <w:pStyle w:val="a8"/>
        <w:bidi/>
        <w:rPr>
          <w:rFonts w:ascii="Narkisim" w:hAnsi="Narkisim"/>
        </w:rPr>
      </w:pPr>
      <w:r w:rsidRPr="00AA247D">
        <w:rPr>
          <w:rFonts w:ascii="Narkisim" w:hAnsi="Narkisim"/>
          <w:rtl/>
        </w:rPr>
        <w:t>ותוס' כת' דלפ"ז קו' הגמ' מחסמה בקול הוא דוקא לעדים זוממין, דבדיבורייהו אתעבד מעשה לחייב הנידון. אבל מגדף לא אמרי' דעקימת פיו הוה מעשה.</w:t>
      </w:r>
    </w:p>
    <w:p w14:paraId="2712E9C9" w14:textId="77777777" w:rsidR="00C12B8C" w:rsidRPr="00AA247D" w:rsidRDefault="00000000" w:rsidP="00AA247D">
      <w:pPr>
        <w:bidi/>
        <w:rPr>
          <w:rFonts w:ascii="Narkisim" w:hAnsi="Narkisim" w:cs="Narkisim"/>
        </w:rPr>
      </w:pPr>
      <w:r w:rsidRPr="00AA247D">
        <w:rPr>
          <w:rFonts w:ascii="Narkisim" w:hAnsi="Narkisim" w:cs="Narkisim"/>
          <w:u w:val="single"/>
          <w:rtl/>
        </w:rPr>
        <w:t>אמר רבא שאני עדים זוממין הואיל וישנו בראיה.</w:t>
      </w:r>
      <w:r w:rsidRPr="00AA247D">
        <w:rPr>
          <w:rFonts w:ascii="Narkisim" w:hAnsi="Narkisim" w:cs="Narkisim"/>
          <w:rtl/>
        </w:rPr>
        <w:t xml:space="preserve"> פ</w:t>
      </w:r>
      <w:r w:rsidRPr="00AA247D">
        <w:rPr>
          <w:rFonts w:ascii="Narkisim" w:hAnsi="Narkisim" w:cs="Narkisim"/>
          <w:b/>
          <w:bCs/>
          <w:rtl/>
        </w:rPr>
        <w:t>רש"י</w:t>
      </w:r>
      <w:r w:rsidRPr="00AA247D">
        <w:rPr>
          <w:rFonts w:ascii="Narkisim" w:hAnsi="Narkisim" w:cs="Narkisim"/>
          <w:rtl/>
        </w:rPr>
        <w:t xml:space="preserve"> עיקר עדותם שמעידין מה שראו, </w:t>
      </w:r>
      <w:r w:rsidRPr="00AA247D">
        <w:rPr>
          <w:rFonts w:ascii="Narkisim" w:hAnsi="Narkisim" w:cs="Narkisim"/>
          <w:rtl/>
        </w:rPr>
        <w:lastRenderedPageBreak/>
        <w:t>והוה רק ראיית העין. ומש"ה לא חשיב מעשה. וה</w:t>
      </w:r>
      <w:r w:rsidRPr="00AA247D">
        <w:rPr>
          <w:rFonts w:ascii="Narkisim" w:hAnsi="Narkisim" w:cs="Narkisim"/>
          <w:b/>
          <w:bCs/>
          <w:rtl/>
        </w:rPr>
        <w:t xml:space="preserve">מלחמות </w:t>
      </w:r>
      <w:r w:rsidRPr="00AA247D">
        <w:rPr>
          <w:rFonts w:ascii="Narkisim" w:hAnsi="Narkisim" w:cs="Narkisim"/>
          <w:rtl/>
        </w:rPr>
        <w:t>(סנהדרין שם טז: בדה"ר) הק' דדיבורם גרם להם, שהרי לא ראו מעולם.</w:t>
      </w:r>
    </w:p>
    <w:p w14:paraId="1B9F7CD1" w14:textId="77777777" w:rsidR="00C12B8C" w:rsidRPr="00AA247D" w:rsidRDefault="00000000" w:rsidP="00AA247D">
      <w:pPr>
        <w:pStyle w:val="a8"/>
        <w:bidi/>
        <w:rPr>
          <w:rFonts w:ascii="Narkisim" w:hAnsi="Narkisim"/>
        </w:rPr>
      </w:pPr>
      <w:r w:rsidRPr="00AA247D">
        <w:rPr>
          <w:rFonts w:ascii="Narkisim" w:hAnsi="Narkisim"/>
          <w:rtl/>
        </w:rPr>
        <w:t>והקוב"ש (כתובות קז) ביאר דגדר חיוב כאשר זמם הוא שנופל עליהם החיוב שהטילו על הנידון</w:t>
      </w:r>
      <w:r w:rsidRPr="00AA247D">
        <w:rPr>
          <w:rStyle w:val="ac"/>
          <w:rFonts w:ascii="Narkisim" w:hAnsi="Narkisim"/>
          <w:rtl/>
        </w:rPr>
        <w:footnoteReference w:id="329"/>
      </w:r>
      <w:r w:rsidRPr="00AA247D">
        <w:rPr>
          <w:rFonts w:ascii="Narkisim" w:hAnsi="Narkisim"/>
          <w:rtl/>
        </w:rPr>
        <w:t>, ואינם חייבים בגדר עונש על העדות</w:t>
      </w:r>
      <w:r w:rsidRPr="00AA247D">
        <w:rPr>
          <w:rStyle w:val="ac"/>
          <w:rFonts w:ascii="Narkisim" w:hAnsi="Narkisim"/>
          <w:rtl/>
        </w:rPr>
        <w:footnoteReference w:id="330"/>
      </w:r>
      <w:r w:rsidRPr="00AA247D">
        <w:rPr>
          <w:rFonts w:ascii="Narkisim" w:hAnsi="Narkisim"/>
          <w:rtl/>
        </w:rPr>
        <w:t>.</w:t>
      </w:r>
    </w:p>
    <w:p w14:paraId="50842BA0"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תו"י</w:t>
      </w:r>
      <w:r w:rsidRPr="00AA247D">
        <w:rPr>
          <w:rFonts w:ascii="Narkisim" w:hAnsi="Narkisim" w:cs="Narkisim"/>
          <w:rtl/>
        </w:rPr>
        <w:t xml:space="preserve"> הביא </w:t>
      </w:r>
      <w:r w:rsidRPr="00AA247D">
        <w:rPr>
          <w:rFonts w:ascii="Narkisim" w:hAnsi="Narkisim" w:cs="Narkisim"/>
          <w:b/>
          <w:bCs/>
          <w:rtl/>
        </w:rPr>
        <w:t>ר"נ</w:t>
      </w:r>
      <w:r w:rsidRPr="00AA247D">
        <w:rPr>
          <w:rFonts w:ascii="Narkisim" w:hAnsi="Narkisim" w:cs="Narkisim"/>
          <w:rtl/>
        </w:rPr>
        <w:t xml:space="preserve"> גאון גרס דישנו ב'אם', פי' אם לא יגיד, דעדות הוה דוקא בבי"ד. ואינו חייב על עקימת שפתיו אלא משום שמיעת הבי"ד</w:t>
      </w:r>
      <w:r w:rsidRPr="00AA247D">
        <w:rPr>
          <w:rStyle w:val="ac"/>
          <w:rFonts w:ascii="Narkisim" w:hAnsi="Narkisim" w:cs="Narkisim"/>
          <w:rtl/>
        </w:rPr>
        <w:footnoteReference w:id="331"/>
      </w:r>
      <w:r w:rsidRPr="00AA247D">
        <w:rPr>
          <w:rFonts w:ascii="Narkisim" w:hAnsi="Narkisim" w:cs="Narkisim"/>
          <w:rtl/>
        </w:rPr>
        <w:t>.</w:t>
      </w:r>
    </w:p>
    <w:p w14:paraId="798A80D3" w14:textId="77777777" w:rsidR="00C12B8C" w:rsidRPr="00AA247D" w:rsidRDefault="00000000" w:rsidP="00AA247D">
      <w:pPr>
        <w:pStyle w:val="a8"/>
        <w:bidi/>
        <w:rPr>
          <w:rFonts w:ascii="Narkisim" w:hAnsi="Narkisim"/>
        </w:rPr>
      </w:pPr>
      <w:r w:rsidRPr="00AA247D">
        <w:rPr>
          <w:rFonts w:ascii="Narkisim" w:hAnsi="Narkisim"/>
          <w:rtl/>
        </w:rPr>
        <w:t>והגרי"ז ביאר</w:t>
      </w:r>
      <w:r w:rsidRPr="00AA247D">
        <w:rPr>
          <w:rStyle w:val="ac"/>
          <w:rFonts w:ascii="Narkisim" w:hAnsi="Narkisim"/>
          <w:rtl/>
        </w:rPr>
        <w:footnoteReference w:id="332"/>
      </w:r>
      <w:r w:rsidRPr="00AA247D">
        <w:rPr>
          <w:rFonts w:ascii="Narkisim" w:hAnsi="Narkisim"/>
          <w:rtl/>
        </w:rPr>
        <w:t xml:space="preserve"> שחיוב עדים זוממין הוא כשיש בזה שם הגדת עדות דשם עדות עליו ונתקבל בב"ד, ולא משום מעשה ההגדה. והאיסור הוא במה שיש עדות המתקבלת לבי"ד, וזה לא חשיב מעשה ולא שייך זה לעקימת שפתיו.</w:t>
      </w:r>
    </w:p>
    <w:p w14:paraId="517D077A" w14:textId="77777777" w:rsidR="00C12B8C" w:rsidRPr="00AA247D" w:rsidRDefault="00000000" w:rsidP="00AA247D">
      <w:pPr>
        <w:pStyle w:val="a8"/>
        <w:bidi/>
        <w:rPr>
          <w:rFonts w:ascii="Narkisim" w:hAnsi="Narkisim"/>
        </w:rPr>
      </w:pPr>
      <w:r w:rsidRPr="00AA247D">
        <w:rPr>
          <w:rFonts w:ascii="Narkisim" w:hAnsi="Narkisim"/>
          <w:rtl/>
        </w:rPr>
        <w:t>והגרי"ז ביאר אף סברת רש"י עד"ז, דהגדת עדות הוא צירוף ראיה והגדה, ועיקר החפצא של הלאו [שזהו עדות שקר] הוא בצירוף ראיה</w:t>
      </w:r>
      <w:r w:rsidRPr="00AA247D">
        <w:rPr>
          <w:rStyle w:val="ac"/>
          <w:rFonts w:ascii="Narkisim" w:hAnsi="Narkisim"/>
          <w:rtl/>
        </w:rPr>
        <w:footnoteReference w:id="333"/>
      </w:r>
      <w:r w:rsidRPr="00AA247D">
        <w:rPr>
          <w:rFonts w:ascii="Narkisim" w:hAnsi="Narkisim"/>
          <w:rtl/>
        </w:rPr>
        <w:t>, ונהי דקעבר ע"י מעשה בעקימת שפתיו.</w:t>
      </w:r>
    </w:p>
    <w:p w14:paraId="4494B1A8"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רי"ף</w:t>
      </w:r>
      <w:r w:rsidRPr="00AA247D">
        <w:rPr>
          <w:rFonts w:ascii="Narkisim" w:hAnsi="Narkisim" w:cs="Narkisim"/>
          <w:rtl/>
        </w:rPr>
        <w:t xml:space="preserve"> (סנהדרין שם טז: בדה"ר וכן השיטמ"ק) גרס שישנה ב'איה'</w:t>
      </w:r>
      <w:r w:rsidRPr="00AA247D">
        <w:rPr>
          <w:rStyle w:val="ac"/>
          <w:rFonts w:ascii="Narkisim" w:hAnsi="Narkisim" w:cs="Narkisim"/>
          <w:rtl/>
        </w:rPr>
        <w:footnoteReference w:id="334"/>
      </w:r>
      <w:r w:rsidRPr="00AA247D">
        <w:rPr>
          <w:rFonts w:ascii="Narkisim" w:hAnsi="Narkisim" w:cs="Narkisim"/>
          <w:rtl/>
        </w:rPr>
        <w:t>, והאריך לבאר</w:t>
      </w:r>
      <w:r w:rsidRPr="00AA247D">
        <w:rPr>
          <w:rStyle w:val="ac"/>
          <w:rFonts w:ascii="Narkisim" w:hAnsi="Narkisim" w:cs="Narkisim"/>
          <w:rtl/>
        </w:rPr>
        <w:footnoteReference w:id="335"/>
      </w:r>
      <w:r w:rsidRPr="00AA247D">
        <w:rPr>
          <w:rFonts w:ascii="Narkisim" w:hAnsi="Narkisim" w:cs="Narkisim"/>
          <w:rtl/>
        </w:rPr>
        <w:t xml:space="preserve"> שהעיד השני ענה ואמר 'איה' או 'אין' הוי עדות [אף בלא דיבור גמור]. וכדאיתא (סנהדרין ס.) דמדינא מהני כשאומר אף אני כמוהו</w:t>
      </w:r>
      <w:r w:rsidRPr="00AA247D">
        <w:rPr>
          <w:rStyle w:val="ac"/>
          <w:rFonts w:ascii="Narkisim" w:hAnsi="Narkisim" w:cs="Narkisim"/>
          <w:rtl/>
        </w:rPr>
        <w:footnoteReference w:id="336"/>
      </w:r>
      <w:r w:rsidRPr="00AA247D">
        <w:rPr>
          <w:rFonts w:ascii="Narkisim" w:hAnsi="Narkisim" w:cs="Narkisim"/>
          <w:rtl/>
        </w:rPr>
        <w:t>. וביאר שאמירת 'איה' ו'אין' אין בהן הקצת שפתים, שאותיות אלו מאותיות הגרון הן</w:t>
      </w:r>
      <w:r w:rsidRPr="00AA247D">
        <w:rPr>
          <w:rStyle w:val="ac"/>
          <w:rFonts w:ascii="Narkisim" w:hAnsi="Narkisim" w:cs="Narkisim"/>
          <w:rtl/>
        </w:rPr>
        <w:footnoteReference w:id="337"/>
      </w:r>
      <w:r w:rsidRPr="00AA247D">
        <w:rPr>
          <w:rFonts w:ascii="Narkisim" w:hAnsi="Narkisim" w:cs="Narkisim"/>
          <w:rtl/>
        </w:rPr>
        <w:t>. ודוקא דיבור בהקצת שפתים</w:t>
      </w:r>
      <w:r w:rsidRPr="00AA247D">
        <w:rPr>
          <w:rStyle w:val="ac"/>
          <w:rFonts w:ascii="Narkisim" w:hAnsi="Narkisim" w:cs="Narkisim"/>
          <w:rtl/>
        </w:rPr>
        <w:footnoteReference w:id="338"/>
      </w:r>
      <w:r w:rsidRPr="00AA247D">
        <w:rPr>
          <w:rFonts w:ascii="Narkisim" w:hAnsi="Narkisim" w:cs="Narkisim"/>
          <w:rtl/>
        </w:rPr>
        <w:t xml:space="preserve"> יש בו מעשה. והראשונים הוסיפו הילכך אפי' כשעובר ע"י עקימת שפתים אינה חשובה מעשה [וכן שמבואר בתחילת דברי הרי"ף].</w:t>
      </w:r>
    </w:p>
    <w:p w14:paraId="177047CF"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ראב"ד</w:t>
      </w:r>
      <w:r w:rsidRPr="00AA247D">
        <w:rPr>
          <w:rFonts w:ascii="Narkisim" w:hAnsi="Narkisim" w:cs="Narkisim"/>
          <w:rtl/>
        </w:rPr>
        <w:t xml:space="preserve"> (בשיטמ"ק ב"מ) כת' דלפ"ז צ"ל דאי אפשר לחסום בהמה ע"י קול לחוד, בלא עקימת שפתיים</w:t>
      </w:r>
      <w:r w:rsidRPr="00AA247D">
        <w:rPr>
          <w:rStyle w:val="ac"/>
          <w:rFonts w:ascii="Narkisim" w:hAnsi="Narkisim" w:cs="Narkisim"/>
          <w:rtl/>
        </w:rPr>
        <w:footnoteReference w:id="339"/>
      </w:r>
      <w:r w:rsidRPr="00AA247D">
        <w:rPr>
          <w:rFonts w:ascii="Narkisim" w:hAnsi="Narkisim" w:cs="Narkisim"/>
          <w:rtl/>
        </w:rPr>
        <w:t>. וה</w:t>
      </w:r>
      <w:r w:rsidRPr="00AA247D">
        <w:rPr>
          <w:rFonts w:ascii="Narkisim" w:hAnsi="Narkisim" w:cs="Narkisim"/>
          <w:b/>
          <w:bCs/>
          <w:rtl/>
        </w:rPr>
        <w:t>רמב"ן</w:t>
      </w:r>
      <w:r w:rsidRPr="00AA247D">
        <w:rPr>
          <w:rFonts w:ascii="Narkisim" w:hAnsi="Narkisim" w:cs="Narkisim"/>
          <w:rtl/>
        </w:rPr>
        <w:t xml:space="preserve"> (ב"מ שם) חלק דדוקא בסוגיין לענין קרבן חילקו בזה, וכיון דעיקרו אדיבור מיעט בו הכתוב</w:t>
      </w:r>
      <w:r w:rsidRPr="00AA247D">
        <w:rPr>
          <w:rStyle w:val="ac"/>
          <w:rFonts w:ascii="Narkisim" w:hAnsi="Narkisim" w:cs="Narkisim"/>
          <w:rtl/>
        </w:rPr>
        <w:footnoteReference w:id="340"/>
      </w:r>
      <w:r w:rsidRPr="00AA247D">
        <w:rPr>
          <w:rFonts w:ascii="Narkisim" w:hAnsi="Narkisim" w:cs="Narkisim"/>
          <w:rtl/>
        </w:rPr>
        <w:t xml:space="preserve">. אבל לענין מלקות כל היכא דאיכא הקצת שפתים חייב. ואף דיבור שיש בו מעשה זוטא, ולא הוה כדיבור שאין בו מעשה כלל, דחיוביה דהאי לאו </w:t>
      </w:r>
      <w:r w:rsidRPr="00AA247D">
        <w:rPr>
          <w:rFonts w:ascii="Narkisim" w:hAnsi="Narkisim" w:cs="Narkisim"/>
          <w:rtl/>
        </w:rPr>
        <w:lastRenderedPageBreak/>
        <w:t>אדבוריה הוא לעולם ובכה"ג לא מיעט רחמנא ממלקות.</w:t>
      </w:r>
    </w:p>
    <w:p w14:paraId="497F9881" w14:textId="77777777" w:rsidR="00C12B8C" w:rsidRPr="00AA247D" w:rsidRDefault="00000000" w:rsidP="00AA247D">
      <w:pPr>
        <w:pStyle w:val="a8"/>
        <w:bidi/>
        <w:rPr>
          <w:rFonts w:ascii="Narkisim" w:hAnsi="Narkisim"/>
        </w:rPr>
      </w:pPr>
      <w:r w:rsidRPr="00AA247D">
        <w:rPr>
          <w:rFonts w:ascii="Narkisim" w:hAnsi="Narkisim"/>
          <w:rtl/>
        </w:rPr>
        <w:t>והגרי"ז ביאר דלענין מלקות העיקר תלוי איך עבר, שאם עבר ע"י מעשה לוקה</w:t>
      </w:r>
      <w:r w:rsidRPr="00AA247D">
        <w:rPr>
          <w:rStyle w:val="ac"/>
          <w:rFonts w:ascii="Narkisim" w:hAnsi="Narkisim"/>
          <w:rtl/>
        </w:rPr>
        <w:footnoteReference w:id="341"/>
      </w:r>
      <w:r w:rsidRPr="00AA247D">
        <w:rPr>
          <w:rFonts w:ascii="Narkisim" w:hAnsi="Narkisim"/>
          <w:rtl/>
        </w:rPr>
        <w:t>, משא"כ לגבי קרבן העיקר תלוי בחפצא של הלאו גופא, אם הוא לאו שיש בו מעשה, ולא חשוב לנו כלל אם עבר ע"י מעשה או בלא מעשה [עי"ש עוד].</w:t>
      </w:r>
    </w:p>
    <w:p w14:paraId="3F0A7191" w14:textId="77777777" w:rsidR="00C12B8C" w:rsidRPr="00AA247D" w:rsidRDefault="00000000" w:rsidP="00AA247D">
      <w:pPr>
        <w:bidi/>
        <w:rPr>
          <w:rFonts w:ascii="Narkisim" w:hAnsi="Narkisim" w:cs="Narkisim"/>
        </w:rPr>
      </w:pPr>
      <w:r w:rsidRPr="00AA247D">
        <w:rPr>
          <w:rFonts w:ascii="Narkisim" w:hAnsi="Narkisim" w:cs="Narkisim"/>
          <w:rtl/>
        </w:rPr>
        <w:t>וב</w:t>
      </w:r>
      <w:r w:rsidRPr="00AA247D">
        <w:rPr>
          <w:rFonts w:ascii="Narkisim" w:hAnsi="Narkisim" w:cs="Narkisim"/>
          <w:b/>
          <w:bCs/>
          <w:rtl/>
        </w:rPr>
        <w:t>חי' הר"ן</w:t>
      </w:r>
      <w:r w:rsidRPr="00AA247D">
        <w:rPr>
          <w:rFonts w:ascii="Narkisim" w:hAnsi="Narkisim" w:cs="Narkisim"/>
          <w:rtl/>
        </w:rPr>
        <w:t xml:space="preserve"> (שם סה:) ביאר עד"ז תי' הא' בגמ' שם שישנו בקול, דיש אופני דיבור שהוא קול בעלמא. ודוקא דיבור שיש בו אותיות השפתים, כמו בומ"פ אמרו דהקשת שפתיו הוי מעשה, דהיינו כשמכין ומגיעין השפתים זו לזו שזו מעשה הנראה לעין כל. אבל בדבור אחר שלא ינוע השפתים, אף שיש קצת עיקום באותיות הלשון והשינים והחיך. דיבור ההוא אינו קרוי מעשה, שאינו נראה כל כך לעיני הרואים. [ועד"ז חילק הרי"ף במסקנת הגמ' שם, ע' בסמוך].</w:t>
      </w:r>
    </w:p>
    <w:p w14:paraId="0EB3A650" w14:textId="77777777" w:rsidR="00C12B8C" w:rsidRPr="00AA247D" w:rsidRDefault="00000000" w:rsidP="00AA247D">
      <w:pPr>
        <w:pStyle w:val="a7"/>
        <w:bidi/>
        <w:rPr>
          <w:rFonts w:ascii="Narkisim" w:hAnsi="Narkisim"/>
        </w:rPr>
      </w:pPr>
      <w:r w:rsidRPr="00AA247D">
        <w:rPr>
          <w:rFonts w:ascii="Narkisim" w:hAnsi="Narkisim"/>
          <w:rtl/>
        </w:rPr>
        <w:t>ובזה הגמ' מק' דלר' יוחנן בחסימה קול הוה מעשה, דמן הסתם גבי חסימה לית בי' הקשת שפתים שאינו אלא קול אחד לזרז הבהמה</w:t>
      </w:r>
      <w:r w:rsidRPr="00AA247D">
        <w:rPr>
          <w:rStyle w:val="ac"/>
          <w:rFonts w:ascii="Narkisim" w:hAnsi="Narkisim"/>
          <w:rtl/>
        </w:rPr>
        <w:footnoteReference w:id="342"/>
      </w:r>
      <w:r w:rsidRPr="00AA247D">
        <w:rPr>
          <w:rFonts w:ascii="Narkisim" w:hAnsi="Narkisim"/>
          <w:rtl/>
        </w:rPr>
        <w:t>.</w:t>
      </w:r>
    </w:p>
    <w:p w14:paraId="1D000E5A" w14:textId="77777777" w:rsidR="00C12B8C" w:rsidRPr="00AA247D" w:rsidRDefault="00000000" w:rsidP="00AA247D">
      <w:pPr>
        <w:pStyle w:val="a7"/>
        <w:bidi/>
        <w:rPr>
          <w:rFonts w:ascii="Narkisim" w:hAnsi="Narkisim"/>
        </w:rPr>
      </w:pPr>
      <w:r w:rsidRPr="00AA247D">
        <w:rPr>
          <w:rFonts w:ascii="Narkisim" w:hAnsi="Narkisim"/>
          <w:rtl/>
        </w:rPr>
        <w:t>ומסקנת הגמ' דעדים זוממין ישנו באיה, כלומר קול פשוט היוצא מן הגרון בלי הקשת שפתים ובלא עיקום הפה כלל, בלא שימוש האותיות אלא אותיות הגרון בלבד [והם האותיות אהח"ע].</w:t>
      </w:r>
    </w:p>
    <w:p w14:paraId="26334A85" w14:textId="77777777" w:rsidR="00C12B8C" w:rsidRPr="00AA247D" w:rsidRDefault="00000000" w:rsidP="00AA247D">
      <w:pPr>
        <w:bidi/>
        <w:rPr>
          <w:rFonts w:ascii="Narkisim" w:hAnsi="Narkisim" w:cs="Narkisim"/>
        </w:rPr>
      </w:pPr>
      <w:r w:rsidRPr="00AA247D">
        <w:rPr>
          <w:rFonts w:ascii="Narkisim" w:hAnsi="Narkisim" w:cs="Narkisim"/>
          <w:u w:val="single"/>
          <w:rtl/>
        </w:rPr>
        <w:t>שם. שאני עדים זוממין</w:t>
      </w:r>
      <w:r w:rsidRPr="00AA247D">
        <w:rPr>
          <w:rFonts w:ascii="Narkisim" w:hAnsi="Narkisim" w:cs="Narkisim"/>
          <w:rtl/>
        </w:rPr>
        <w:t>. ה</w:t>
      </w:r>
      <w:r w:rsidRPr="00AA247D">
        <w:rPr>
          <w:rFonts w:ascii="Narkisim" w:hAnsi="Narkisim" w:cs="Narkisim"/>
          <w:b/>
          <w:bCs/>
          <w:rtl/>
        </w:rPr>
        <w:t>תו"י</w:t>
      </w:r>
      <w:r w:rsidRPr="00AA247D">
        <w:rPr>
          <w:rFonts w:ascii="Narkisim" w:hAnsi="Narkisim" w:cs="Narkisim"/>
          <w:rtl/>
        </w:rPr>
        <w:t xml:space="preserve"> ו</w:t>
      </w:r>
      <w:r w:rsidRPr="00AA247D">
        <w:rPr>
          <w:rFonts w:ascii="Narkisim" w:hAnsi="Narkisim" w:cs="Narkisim"/>
          <w:b/>
          <w:bCs/>
          <w:rtl/>
        </w:rPr>
        <w:t xml:space="preserve">תוס' </w:t>
      </w:r>
      <w:r w:rsidRPr="00AA247D">
        <w:rPr>
          <w:rFonts w:ascii="Narkisim" w:hAnsi="Narkisim" w:cs="Narkisim"/>
          <w:rtl/>
        </w:rPr>
        <w:t>(סנהדרין סה:, ב"מ צ: וכ"מ, והשיטמ"ק כאן ב) הק' מאי תי' ממסית ומדיח [וכל הנך שהוזכרו בתו"כ דאין בהם מעשה], אמאי ממעטינהו והלא אינן בראיה.</w:t>
      </w:r>
    </w:p>
    <w:p w14:paraId="18BE9028"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תו"י</w:t>
      </w:r>
      <w:r w:rsidRPr="00AA247D">
        <w:rPr>
          <w:rFonts w:ascii="Narkisim" w:hAnsi="Narkisim"/>
          <w:rtl/>
        </w:rPr>
        <w:t xml:space="preserve"> הביא דרבינו נסים גאון תי' דאף מסית ומדיח ואינך ישנו בלב.</w:t>
      </w:r>
    </w:p>
    <w:p w14:paraId="61AD1F14"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ראב"ד</w:t>
      </w:r>
      <w:r w:rsidRPr="00AA247D">
        <w:rPr>
          <w:rFonts w:ascii="Narkisim" w:hAnsi="Narkisim"/>
          <w:rtl/>
        </w:rPr>
        <w:t xml:space="preserve"> (לרי"ף סנהדרין) הוכיח מהנך כדברי הרי"ף שכן ישנה באיה [ודלא כבעה"מ שנקט כרש"י]. אף כל הנך שאינן צריכים לעקימת שפתים. ובאותיות החיך, והגרון והלשון יכול לעשותן</w:t>
      </w:r>
      <w:r w:rsidRPr="00AA247D">
        <w:rPr>
          <w:rStyle w:val="ac"/>
          <w:rFonts w:ascii="Narkisim" w:hAnsi="Narkisim"/>
          <w:rtl/>
        </w:rPr>
        <w:footnoteReference w:id="343"/>
      </w:r>
      <w:r w:rsidRPr="00AA247D">
        <w:rPr>
          <w:rFonts w:ascii="Narkisim" w:hAnsi="Narkisim"/>
          <w:rtl/>
        </w:rPr>
        <w:t>. [והגמ' תי' שאני עדים זוממין, וה"ה לשאר]</w:t>
      </w:r>
      <w:r w:rsidRPr="00AA247D">
        <w:rPr>
          <w:rStyle w:val="ac"/>
          <w:rFonts w:ascii="Narkisim" w:hAnsi="Narkisim"/>
          <w:rtl/>
        </w:rPr>
        <w:footnoteReference w:id="344"/>
      </w:r>
      <w:r w:rsidRPr="00AA247D">
        <w:rPr>
          <w:rFonts w:ascii="Narkisim" w:hAnsi="Narkisim"/>
          <w:rtl/>
        </w:rPr>
        <w:t>.</w:t>
      </w:r>
    </w:p>
    <w:p w14:paraId="498E2638"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(בשאר דוכתי) תי' ע"פ הגירסא בגמ' סנהדרין, שתי' הואיל וישנן בקול. ופריך דקול לר' יוחנן הוי מעשה בחסמה בקול, אלא שאני עדים זוממים הואיל וישנן בראיה. וקו' הגמ' דוקא בעדים זוממים דבדיבורא אתעביד מעשה, אבל בשאר מילי דלא אתעביד מעשה נשאר התי' דישנו בקול. וכן מסית ומדיח ומקלל אביו ואמו ומסית ומדיח, הואיל וישנן בקול ולא אתעביד מעשה. [וכמו נשבע ומימר דנחשב לאו שאין בו מעשה].</w:t>
      </w:r>
    </w:p>
    <w:p w14:paraId="6D5D1805" w14:textId="77777777" w:rsidR="00C12B8C" w:rsidRPr="00AA247D" w:rsidRDefault="00000000" w:rsidP="00AA247D">
      <w:pPr>
        <w:pStyle w:val="a7"/>
        <w:bidi/>
        <w:rPr>
          <w:rFonts w:ascii="Narkisim" w:hAnsi="Narkisim"/>
        </w:rPr>
      </w:pPr>
      <w:r w:rsidRPr="00AA247D">
        <w:rPr>
          <w:rFonts w:ascii="Narkisim" w:hAnsi="Narkisim"/>
          <w:rtl/>
        </w:rPr>
        <w:t>אך תוס' סנהדרין הק' דבסוגיין ליתא כל הך תי' דקול לא הוה מעשה, והדר קו' מכל הנך שבתו"כ. ותוס' ב"מ והשיטמ"ק כת' דהגמ' דידן סמיך אסוגיא דהתם, ומש"ה לא הביא כולה סוגיא.</w:t>
      </w:r>
    </w:p>
    <w:p w14:paraId="276F6450" w14:textId="77777777" w:rsidR="00C12B8C" w:rsidRPr="00AA247D" w:rsidRDefault="00000000" w:rsidP="00AA247D">
      <w:pPr>
        <w:pStyle w:val="2"/>
        <w:bidi/>
        <w:rPr>
          <w:rFonts w:ascii="Narkisim" w:hAnsi="Narkisim"/>
        </w:rPr>
      </w:pPr>
      <w:r w:rsidRPr="00AA247D">
        <w:rPr>
          <w:rFonts w:ascii="Narkisim" w:hAnsi="Narkisim"/>
          <w:rtl/>
        </w:rPr>
        <w:t>לאו שבכללות</w:t>
      </w:r>
    </w:p>
    <w:p w14:paraId="77682B7F" w14:textId="77777777" w:rsidR="00C12B8C" w:rsidRPr="00AA247D" w:rsidRDefault="00000000" w:rsidP="00AA247D">
      <w:pPr>
        <w:bidi/>
        <w:rPr>
          <w:rFonts w:ascii="Narkisim" w:hAnsi="Narkisim" w:cs="Narkisim"/>
        </w:rPr>
      </w:pPr>
      <w:r w:rsidRPr="00AA247D">
        <w:rPr>
          <w:rFonts w:ascii="Narkisim" w:hAnsi="Narkisim" w:cs="Narkisim"/>
          <w:u w:val="single"/>
          <w:rtl/>
        </w:rPr>
        <w:t>ת"ר כל חלב שור וכשב ועז וכו' לחייב על כל אחת ואחת דברי ר' ישמעאל וכו' סבר לוקין על לאו שבכללות</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דחייב מלקות על כל א' וא'.</w:t>
      </w:r>
    </w:p>
    <w:p w14:paraId="7259B08D"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(ב"מ קטו: סוד"ה שנאמר, מנחות נח: ד"ה אין, והשיטמ"ק ה) הק' דהכא פירט קרא כל א' בפנ"ע, והביאו ד</w:t>
      </w:r>
      <w:r w:rsidRPr="00AA247D">
        <w:rPr>
          <w:rFonts w:ascii="Narkisim" w:hAnsi="Narkisim"/>
          <w:b/>
          <w:bCs/>
          <w:rtl/>
        </w:rPr>
        <w:t>רש"י</w:t>
      </w:r>
      <w:r w:rsidRPr="00AA247D">
        <w:rPr>
          <w:rFonts w:ascii="Narkisim" w:hAnsi="Narkisim"/>
          <w:rtl/>
        </w:rPr>
        <w:t xml:space="preserve"> (מכות יח.) כת' דהיכא שהאיסורין מפורשין קאי הלאו על כל א'</w:t>
      </w:r>
      <w:r w:rsidRPr="00AA247D">
        <w:rPr>
          <w:rStyle w:val="ac"/>
          <w:rFonts w:ascii="Narkisim" w:hAnsi="Narkisim"/>
          <w:rtl/>
        </w:rPr>
        <w:footnoteReference w:id="345"/>
      </w:r>
      <w:r w:rsidRPr="00AA247D">
        <w:rPr>
          <w:rFonts w:ascii="Narkisim" w:hAnsi="Narkisim"/>
          <w:rtl/>
        </w:rPr>
        <w:t xml:space="preserve">. </w:t>
      </w:r>
      <w:r w:rsidRPr="00AA247D">
        <w:rPr>
          <w:rFonts w:ascii="Narkisim" w:hAnsi="Narkisim"/>
          <w:rtl/>
        </w:rPr>
        <w:lastRenderedPageBreak/>
        <w:t>א"כ אמאי נחשב כאן לאו שבכללות</w:t>
      </w:r>
      <w:r w:rsidRPr="00AA247D">
        <w:rPr>
          <w:rStyle w:val="ac"/>
          <w:rFonts w:ascii="Narkisim" w:hAnsi="Narkisim"/>
          <w:rtl/>
        </w:rPr>
        <w:footnoteReference w:id="346"/>
      </w:r>
      <w:r w:rsidRPr="00AA247D">
        <w:rPr>
          <w:rFonts w:ascii="Narkisim" w:hAnsi="Narkisim"/>
          <w:rtl/>
        </w:rPr>
        <w:t>.</w:t>
      </w:r>
    </w:p>
    <w:p w14:paraId="75D71684" w14:textId="77777777" w:rsidR="00C12B8C" w:rsidRPr="00AA247D" w:rsidRDefault="00000000" w:rsidP="00AA247D">
      <w:pPr>
        <w:pStyle w:val="a8"/>
        <w:bidi/>
        <w:rPr>
          <w:rFonts w:ascii="Narkisim" w:hAnsi="Narkisim"/>
        </w:rPr>
      </w:pPr>
      <w:r w:rsidRPr="00AA247D">
        <w:rPr>
          <w:rFonts w:ascii="Narkisim" w:hAnsi="Narkisim"/>
          <w:rtl/>
        </w:rPr>
        <w:t>וכה"ק הגליון ה</w:t>
      </w:r>
      <w:r w:rsidRPr="00AA247D">
        <w:rPr>
          <w:rFonts w:ascii="Narkisim" w:hAnsi="Narkisim"/>
          <w:b/>
          <w:bCs/>
          <w:rtl/>
        </w:rPr>
        <w:t>רא"ש</w:t>
      </w:r>
      <w:r w:rsidRPr="00AA247D">
        <w:rPr>
          <w:rFonts w:ascii="Narkisim" w:hAnsi="Narkisim"/>
          <w:rtl/>
        </w:rPr>
        <w:t xml:space="preserve"> (בשיטמ"ק בסופו) דאפי' מ"ד דאין לוקין על לאו שבכללות היינו דוקא גבי כי אם צלי אש, שכולל נא ומבושל יחד. וכן מכל אשר יעשה מגפן, וכן כי נפש הוא חובל שכולל יחד כל דבר שעושין בו אוכל נפש. אבל נא ומבושל זג וחרצן רחיים ורכב המפורשין בפסוק מודו דהלאו קאי אכל חד וחד, ולא מיקרי לאו שבכללות.</w:t>
      </w:r>
    </w:p>
    <w:p w14:paraId="5787CB8D"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(ב"מ ומנחות) תי' דכיון דשם חלב אחד נחשב לאו שבכללות</w:t>
      </w:r>
      <w:r w:rsidRPr="00AA247D">
        <w:rPr>
          <w:rStyle w:val="ac"/>
          <w:rFonts w:ascii="Narkisim" w:hAnsi="Narkisim"/>
          <w:rtl/>
        </w:rPr>
        <w:footnoteReference w:id="347"/>
      </w:r>
      <w:r w:rsidRPr="00AA247D">
        <w:rPr>
          <w:rFonts w:ascii="Narkisim" w:hAnsi="Narkisim"/>
          <w:rtl/>
        </w:rPr>
        <w:t>.</w:t>
      </w:r>
    </w:p>
    <w:p w14:paraId="0F98B4F8"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(גליון) תי' דלהכי קרי להו לאו שבכללות, דידעינן מ'כל חלב', ולמה פרטן הכתוב</w:t>
      </w:r>
      <w:r w:rsidRPr="00AA247D">
        <w:rPr>
          <w:rStyle w:val="ac"/>
          <w:rFonts w:ascii="Narkisim" w:hAnsi="Narkisim"/>
          <w:rtl/>
        </w:rPr>
        <w:footnoteReference w:id="348"/>
      </w:r>
      <w:r w:rsidRPr="00AA247D">
        <w:rPr>
          <w:rFonts w:ascii="Narkisim" w:hAnsi="Narkisim"/>
          <w:rtl/>
        </w:rPr>
        <w:t>.</w:t>
      </w:r>
    </w:p>
    <w:p w14:paraId="70635247" w14:textId="77777777" w:rsidR="00C12B8C" w:rsidRPr="00AA247D" w:rsidRDefault="00000000" w:rsidP="00AA247D">
      <w:pPr>
        <w:bidi/>
        <w:rPr>
          <w:rFonts w:ascii="Narkisim" w:hAnsi="Narkisim" w:cs="Narkisim"/>
        </w:rPr>
      </w:pPr>
      <w:r w:rsidRPr="00AA247D">
        <w:rPr>
          <w:rFonts w:ascii="Narkisim" w:hAnsi="Narkisim" w:cs="Narkisim"/>
          <w:u w:val="single"/>
          <w:rtl/>
        </w:rPr>
        <w:t>ורבנן סברי אין לוקין על לאו שבכללות</w:t>
      </w:r>
      <w:r w:rsidRPr="00AA247D">
        <w:rPr>
          <w:rFonts w:ascii="Narkisim" w:hAnsi="Narkisim" w:cs="Narkisim"/>
          <w:rtl/>
        </w:rPr>
        <w:t xml:space="preserve">. </w:t>
      </w:r>
      <w:r w:rsidRPr="00AA247D">
        <w:rPr>
          <w:rFonts w:ascii="Narkisim" w:hAnsi="Narkisim" w:cs="Narkisim"/>
          <w:b/>
          <w:bCs/>
          <w:rtl/>
        </w:rPr>
        <w:t>רש"י</w:t>
      </w:r>
      <w:r w:rsidRPr="00AA247D">
        <w:rPr>
          <w:rFonts w:ascii="Narkisim" w:hAnsi="Narkisim" w:cs="Narkisim"/>
          <w:rtl/>
        </w:rPr>
        <w:t xml:space="preserve"> כת' דחדא מיהא לקי. [ע' כמה גרסאות]. ומשמע דכוונת רש"י להעיר דנח' הלשונות (פסחים מא:, מנחות נח: ועוד) למ"ד אין לוקין על לאו שבכללות, אי חדא מיהא לקי. וב</w:t>
      </w:r>
      <w:r w:rsidRPr="00AA247D">
        <w:rPr>
          <w:rFonts w:ascii="Narkisim" w:hAnsi="Narkisim" w:cs="Narkisim"/>
          <w:b/>
          <w:bCs/>
          <w:rtl/>
        </w:rPr>
        <w:t>הג' הב"ח</w:t>
      </w:r>
      <w:r w:rsidRPr="00AA247D">
        <w:rPr>
          <w:rFonts w:ascii="Narkisim" w:hAnsi="Narkisim" w:cs="Narkisim"/>
          <w:rtl/>
        </w:rPr>
        <w:t xml:space="preserve"> גרס כיון דכתיב לאו, חדא מיהא לקי. והבאר שבע כת' דמכאן יצא לרמב"ם (סנהדרין יח ו, סה"מ שורש ט) לפסוק כלישנא דחדא מיהא לקי.</w:t>
      </w:r>
    </w:p>
    <w:p w14:paraId="2D5852DF"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גליון</w:t>
      </w:r>
      <w:r w:rsidRPr="00AA247D">
        <w:rPr>
          <w:rFonts w:ascii="Narkisim" w:hAnsi="Narkisim"/>
          <w:rtl/>
        </w:rPr>
        <w:t xml:space="preserve"> (בשיטמ"ק ה) יישב דהכא לכו"ע חייב אחת, דהכא כתיב לאו כל חלב שור וכשב ועז לא תאכלו, דהלאו של חלב אינו לאו שבכללות. ורק הפרטים 'שור וכשב ועז' הוה לאו שבכללות. ואילו התם איירי באופן שהלאו אינו מבואר, כי ע"י הפרטות אל תאכלו ממנו נא ובשל מבושל. וכן אלמנה וגרושה לא יקחו.</w:t>
      </w:r>
    </w:p>
    <w:p w14:paraId="30701033"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שפ"א</w:t>
      </w:r>
      <w:r w:rsidRPr="00AA247D">
        <w:rPr>
          <w:rFonts w:ascii="Narkisim" w:hAnsi="Narkisim"/>
          <w:rtl/>
        </w:rPr>
        <w:t xml:space="preserve"> כת' דנראה דלאו שבכללות דסוגיין אינו כמו כל לאו שבכללות, כמו ל"ת על הדם דכולל כמה מיני עבירות נפרדים, דהתם אפי' חדא לא לקי. אבל בהך דהכא הכל איסור א', רק שחלקו הכתוב חלב שור כשב ועז, וכיון דחד לא תאכלו כתיב קראהו לאו שבכללות. ובזה וודאי חדא מיהא לקי. וע"ע בסמוך מדברי הרמב"ן עד"ז.</w:t>
      </w:r>
    </w:p>
    <w:p w14:paraId="562A508A" w14:textId="77777777" w:rsidR="00C12B8C" w:rsidRPr="00AA247D" w:rsidRDefault="00000000" w:rsidP="00AA247D">
      <w:pPr>
        <w:bidi/>
        <w:rPr>
          <w:rFonts w:ascii="Narkisim" w:hAnsi="Narkisim" w:cs="Narkisim"/>
        </w:rPr>
      </w:pPr>
      <w:r w:rsidRPr="00AA247D">
        <w:rPr>
          <w:rFonts w:ascii="Narkisim" w:hAnsi="Narkisim" w:cs="Narkisim"/>
          <w:rtl/>
        </w:rPr>
        <w:t>ועוה"ק ה</w:t>
      </w:r>
      <w:r w:rsidRPr="00AA247D">
        <w:rPr>
          <w:rFonts w:ascii="Narkisim" w:hAnsi="Narkisim" w:cs="Narkisim"/>
          <w:b/>
          <w:bCs/>
          <w:rtl/>
        </w:rPr>
        <w:t>שיטמ"ק</w:t>
      </w:r>
      <w:r w:rsidRPr="00AA247D">
        <w:rPr>
          <w:rFonts w:ascii="Narkisim" w:hAnsi="Narkisim" w:cs="Narkisim"/>
          <w:rtl/>
        </w:rPr>
        <w:t xml:space="preserve"> (ה) דנח' אביי ורבא (פסחים מא: וכ"מ) אי לוקין על לאו שבכללות</w:t>
      </w:r>
      <w:r w:rsidRPr="00AA247D">
        <w:rPr>
          <w:rStyle w:val="ac"/>
          <w:rFonts w:ascii="Narkisim" w:hAnsi="Narkisim" w:cs="Narkisim"/>
          <w:rtl/>
        </w:rPr>
        <w:footnoteReference w:id="349"/>
      </w:r>
      <w:r w:rsidRPr="00AA247D">
        <w:rPr>
          <w:rFonts w:ascii="Narkisim" w:hAnsi="Narkisim" w:cs="Narkisim"/>
          <w:rtl/>
        </w:rPr>
        <w:t>, ואילו הכא רבנן ס"ל דאין לוקין. והביא צד (בשם רבינו) דקאי הכא דוקא למ"ד לוקין על לאו שבכללות</w:t>
      </w:r>
      <w:r w:rsidRPr="00AA247D">
        <w:rPr>
          <w:rStyle w:val="ac"/>
          <w:rFonts w:ascii="Narkisim" w:hAnsi="Narkisim" w:cs="Narkisim"/>
          <w:rtl/>
        </w:rPr>
        <w:footnoteReference w:id="350"/>
      </w:r>
      <w:r w:rsidRPr="00AA247D">
        <w:rPr>
          <w:rFonts w:ascii="Narkisim" w:hAnsi="Narkisim" w:cs="Narkisim"/>
          <w:rtl/>
        </w:rPr>
        <w:t>, והק' דהו"ל לגמ' להק' מכאן לאידך מ"ד. ותי' דהכא אתי לפרש הסתום, דכתיב כל חלב וכל דם, ולא פי' איזה חלב ובא זה הכתוב לפרש דחלב שור וכשב ועז קאמר רחמנא</w:t>
      </w:r>
      <w:r w:rsidRPr="00AA247D">
        <w:rPr>
          <w:rStyle w:val="ac"/>
          <w:rFonts w:ascii="Narkisim" w:hAnsi="Narkisim" w:cs="Narkisim"/>
          <w:rtl/>
        </w:rPr>
        <w:footnoteReference w:id="351"/>
      </w:r>
      <w:r w:rsidRPr="00AA247D">
        <w:rPr>
          <w:rFonts w:ascii="Narkisim" w:hAnsi="Narkisim" w:cs="Narkisim"/>
          <w:rtl/>
        </w:rPr>
        <w:t>.</w:t>
      </w:r>
    </w:p>
    <w:p w14:paraId="30609A12"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רמב"ם</w:t>
      </w:r>
      <w:r w:rsidRPr="00AA247D">
        <w:rPr>
          <w:rFonts w:ascii="Narkisim" w:hAnsi="Narkisim" w:cs="Narkisim"/>
          <w:rtl/>
        </w:rPr>
        <w:t xml:space="preserve"> (סה"מ באמצע שורש ט ד"ה ומה שראוי, מה"פ עמ' קסד) חילק דיש כמה אופנים של לאו שבכללות, המין הא' כשיש ענינים נפרדים שנכללו בלאו א'</w:t>
      </w:r>
      <w:r w:rsidRPr="00AA247D">
        <w:rPr>
          <w:rStyle w:val="ac"/>
          <w:rFonts w:ascii="Narkisim" w:hAnsi="Narkisim" w:cs="Narkisim"/>
          <w:rtl/>
        </w:rPr>
        <w:footnoteReference w:id="352"/>
      </w:r>
      <w:r w:rsidRPr="00AA247D">
        <w:rPr>
          <w:rFonts w:ascii="Narkisim" w:hAnsi="Narkisim" w:cs="Narkisim"/>
          <w:rtl/>
        </w:rPr>
        <w:t>. והמין הב' של לאו שבכללות כשהתורה אסרה דברים הרבה יחד</w:t>
      </w:r>
      <w:r w:rsidRPr="00AA247D">
        <w:rPr>
          <w:rStyle w:val="ac"/>
          <w:rFonts w:ascii="Narkisim" w:hAnsi="Narkisim" w:cs="Narkisim"/>
          <w:rtl/>
        </w:rPr>
        <w:footnoteReference w:id="353"/>
      </w:r>
      <w:r w:rsidRPr="00AA247D">
        <w:rPr>
          <w:rFonts w:ascii="Narkisim" w:hAnsi="Narkisim" w:cs="Narkisim"/>
          <w:rtl/>
        </w:rPr>
        <w:t>, לא תעשה כך וכך</w:t>
      </w:r>
      <w:r w:rsidRPr="00AA247D">
        <w:rPr>
          <w:rStyle w:val="ac"/>
          <w:rFonts w:ascii="Narkisim" w:hAnsi="Narkisim" w:cs="Narkisim"/>
          <w:rtl/>
        </w:rPr>
        <w:footnoteReference w:id="354"/>
      </w:r>
      <w:r w:rsidRPr="00AA247D">
        <w:rPr>
          <w:rFonts w:ascii="Narkisim" w:hAnsi="Narkisim" w:cs="Narkisim"/>
          <w:rtl/>
        </w:rPr>
        <w:t xml:space="preserve">. ואין לוקין עליהם ב'. </w:t>
      </w:r>
      <w:r w:rsidRPr="00AA247D">
        <w:rPr>
          <w:rFonts w:ascii="Narkisim" w:hAnsi="Narkisim" w:cs="Narkisim"/>
          <w:rtl/>
        </w:rPr>
        <w:lastRenderedPageBreak/>
        <w:t>אבל היכא דיש יתור, גלי קרא שלוקה על כל א' בפנ"ע וכל א' הוה מצוה בפנ"ע</w:t>
      </w:r>
      <w:r w:rsidRPr="00AA247D">
        <w:rPr>
          <w:rStyle w:val="ac"/>
          <w:rFonts w:ascii="Narkisim" w:hAnsi="Narkisim" w:cs="Narkisim"/>
          <w:rtl/>
        </w:rPr>
        <w:footnoteReference w:id="355"/>
      </w:r>
      <w:r w:rsidRPr="00AA247D">
        <w:rPr>
          <w:rFonts w:ascii="Narkisim" w:hAnsi="Narkisim" w:cs="Narkisim"/>
          <w:rtl/>
        </w:rPr>
        <w:t>.</w:t>
      </w:r>
    </w:p>
    <w:p w14:paraId="05037983"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רמב"ן</w:t>
      </w:r>
      <w:r w:rsidRPr="00AA247D">
        <w:rPr>
          <w:rFonts w:ascii="Narkisim" w:hAnsi="Narkisim" w:cs="Narkisim"/>
          <w:rtl/>
        </w:rPr>
        <w:t xml:space="preserve"> (סה"מ שם ד"ה אבל ביאור, עמ' קסח מה"פ) כת' דיש כמה מיני לאוין שבכללות, מהם לחיוב ומהם לפטור. המין הראשון הוא הלאו הכולל דברים רבים אין עניינם וטעם איסורם שווה, והכתוב אסרם כולם בלאו אחד ושם אחד</w:t>
      </w:r>
      <w:r w:rsidRPr="00AA247D">
        <w:rPr>
          <w:rStyle w:val="ac"/>
          <w:rFonts w:ascii="Narkisim" w:hAnsi="Narkisim" w:cs="Narkisim"/>
          <w:rtl/>
        </w:rPr>
        <w:footnoteReference w:id="356"/>
      </w:r>
      <w:r w:rsidRPr="00AA247D">
        <w:rPr>
          <w:rFonts w:ascii="Narkisim" w:hAnsi="Narkisim" w:cs="Narkisim"/>
          <w:rtl/>
        </w:rPr>
        <w:t>, ובזה הכל מודים שלאו כזה אין לוקין כלל [ולא נח' בזה אביי ורבא</w:t>
      </w:r>
      <w:r w:rsidRPr="00AA247D">
        <w:rPr>
          <w:rStyle w:val="ac"/>
          <w:rFonts w:ascii="Narkisim" w:hAnsi="Narkisim" w:cs="Narkisim"/>
          <w:rtl/>
        </w:rPr>
        <w:footnoteReference w:id="357"/>
      </w:r>
      <w:r w:rsidRPr="00AA247D">
        <w:rPr>
          <w:rFonts w:ascii="Narkisim" w:hAnsi="Narkisim" w:cs="Narkisim"/>
          <w:rtl/>
        </w:rPr>
        <w:t>]. אבל כשהם נכללין בשם א', וכגון לאו דנבלה או לאו דלא תעשו כל מלאכה ביו"ט, אף שהמלאכות משונות לוקין עליו. וכן המגפף ומנשק לע"ז</w:t>
      </w:r>
      <w:r w:rsidRPr="00AA247D">
        <w:rPr>
          <w:rStyle w:val="ac"/>
          <w:rFonts w:ascii="Narkisim" w:hAnsi="Narkisim" w:cs="Narkisim"/>
          <w:rtl/>
        </w:rPr>
        <w:footnoteReference w:id="358"/>
      </w:r>
      <w:r w:rsidRPr="00AA247D">
        <w:rPr>
          <w:rFonts w:ascii="Narkisim" w:hAnsi="Narkisim" w:cs="Narkisim"/>
          <w:rtl/>
        </w:rPr>
        <w:t>.</w:t>
      </w:r>
    </w:p>
    <w:p w14:paraId="71594950" w14:textId="77777777" w:rsidR="00C12B8C" w:rsidRPr="00AA247D" w:rsidRDefault="00000000" w:rsidP="00AA247D">
      <w:pPr>
        <w:pStyle w:val="a7"/>
        <w:bidi/>
        <w:rPr>
          <w:rFonts w:ascii="Narkisim" w:hAnsi="Narkisim"/>
        </w:rPr>
      </w:pPr>
      <w:r w:rsidRPr="00AA247D">
        <w:rPr>
          <w:rFonts w:ascii="Narkisim" w:hAnsi="Narkisim"/>
          <w:rtl/>
        </w:rPr>
        <w:t>והמין השני (עמ' קע) הוא לאו אחד הפורט דברים רבים, כגון כל שאור וכל דבש לא תקטירו ממנו, וכן לא יבא עמוני ומואבי בקהל ה', לא תביא אתנן זונה ומחיר כלב. וכן כיוצא בהן. והנראה מדברי חכמינו שבאלו לדברי הכל לוקין אחת</w:t>
      </w:r>
      <w:r w:rsidRPr="00AA247D">
        <w:rPr>
          <w:rStyle w:val="ac"/>
          <w:rFonts w:ascii="Narkisim" w:hAnsi="Narkisim"/>
          <w:rtl/>
        </w:rPr>
        <w:footnoteReference w:id="359"/>
      </w:r>
      <w:r w:rsidRPr="00AA247D">
        <w:rPr>
          <w:rFonts w:ascii="Narkisim" w:hAnsi="Narkisim"/>
          <w:rtl/>
        </w:rPr>
        <w:t>.</w:t>
      </w:r>
    </w:p>
    <w:p w14:paraId="095E8125" w14:textId="77777777" w:rsidR="00C12B8C" w:rsidRPr="00AA247D" w:rsidRDefault="00000000" w:rsidP="00AA247D">
      <w:pPr>
        <w:pStyle w:val="a8"/>
        <w:bidi/>
        <w:rPr>
          <w:rFonts w:ascii="Narkisim" w:hAnsi="Narkisim"/>
        </w:rPr>
      </w:pPr>
      <w:r w:rsidRPr="00AA247D">
        <w:rPr>
          <w:rFonts w:ascii="Narkisim" w:hAnsi="Narkisim"/>
          <w:rtl/>
        </w:rPr>
        <w:t>וכן כל חלב שור וכשב ועז לא תאכלו (בע"ב), ולחם וקלי וכרמל לא תאכלו אין דינם ללקות בהן אלא אחת לולי שמצאו בהן ייתור לחלוק.</w:t>
      </w:r>
    </w:p>
    <w:p w14:paraId="098D1E52" w14:textId="77777777" w:rsidR="00C12B8C" w:rsidRPr="00AA247D" w:rsidRDefault="00000000" w:rsidP="00AA247D">
      <w:pPr>
        <w:pStyle w:val="a7"/>
        <w:bidi/>
        <w:rPr>
          <w:rFonts w:ascii="Narkisim" w:hAnsi="Narkisim"/>
        </w:rPr>
      </w:pPr>
      <w:r w:rsidRPr="00AA247D">
        <w:rPr>
          <w:rFonts w:ascii="Narkisim" w:hAnsi="Narkisim"/>
          <w:rtl/>
        </w:rPr>
        <w:t>והמין השלישי (עמ' קעב) הוא לאו יש בו כלל ופרטים בתחלה או בסוף, כגון הלאו שפורט נא ומבושל וכולל אל תאכלו כי אם צלי אש, וכן בנזיר כולל מכל אשר יצא מגפן היין לא יאכל. ולדברי הכל הפרטים יתירי נינהו ולוקין עליהם על כל אחד ואחד, דכיון דכתיב לא תאכלו כי אם צלי אש מיפרט בנא ומבושל למה לי ש"מ ללקות על כל אחד ואחד מן הפרטים. ודוקא בענין זה נח' אביי ורבא אי לוקה על הלאו הכללי</w:t>
      </w:r>
      <w:r w:rsidRPr="00AA247D">
        <w:rPr>
          <w:rStyle w:val="ac"/>
          <w:rFonts w:ascii="Narkisim" w:hAnsi="Narkisim"/>
          <w:rtl/>
        </w:rPr>
        <w:footnoteReference w:id="360"/>
      </w:r>
      <w:r w:rsidRPr="00AA247D">
        <w:rPr>
          <w:rFonts w:ascii="Narkisim" w:hAnsi="Narkisim"/>
          <w:rtl/>
        </w:rPr>
        <w:t>.</w:t>
      </w:r>
    </w:p>
    <w:p w14:paraId="05D0D3E9" w14:textId="77777777" w:rsidR="00C12B8C" w:rsidRPr="00AA247D" w:rsidRDefault="00000000" w:rsidP="00AA247D">
      <w:pPr>
        <w:bidi/>
        <w:rPr>
          <w:rFonts w:ascii="Narkisim" w:hAnsi="Narkisim" w:cs="Narkisim"/>
        </w:rPr>
      </w:pPr>
      <w:r w:rsidRPr="00AA247D">
        <w:rPr>
          <w:rFonts w:ascii="Narkisim" w:hAnsi="Narkisim" w:cs="Narkisim"/>
          <w:u w:val="single"/>
          <w:rtl/>
        </w:rPr>
        <w:t>נילף שור שור מסיני</w:t>
      </w:r>
      <w:r w:rsidRPr="00AA247D">
        <w:rPr>
          <w:rFonts w:ascii="Narkisim" w:hAnsi="Narkisim" w:cs="Narkisim"/>
          <w:rtl/>
        </w:rPr>
        <w:t>. ו</w:t>
      </w:r>
      <w:r w:rsidRPr="00AA247D">
        <w:rPr>
          <w:rFonts w:ascii="Narkisim" w:hAnsi="Narkisim" w:cs="Narkisim"/>
          <w:b/>
          <w:bCs/>
          <w:rtl/>
        </w:rPr>
        <w:t>רש"י</w:t>
      </w:r>
      <w:r w:rsidRPr="00AA247D">
        <w:rPr>
          <w:rFonts w:ascii="Narkisim" w:hAnsi="Narkisim" w:cs="Narkisim"/>
          <w:rtl/>
        </w:rPr>
        <w:t xml:space="preserve"> גרס משבת. וכדדרשי' (ב"ק נד:)</w:t>
      </w:r>
      <w:r w:rsidRPr="00AA247D">
        <w:rPr>
          <w:rStyle w:val="ac"/>
          <w:rFonts w:ascii="Narkisim" w:hAnsi="Narkisim" w:cs="Narkisim"/>
          <w:rtl/>
        </w:rPr>
        <w:footnoteReference w:id="361"/>
      </w:r>
      <w:r w:rsidRPr="00AA247D">
        <w:rPr>
          <w:rFonts w:ascii="Narkisim" w:hAnsi="Narkisim" w:cs="Narkisim"/>
          <w:rtl/>
        </w:rPr>
        <w:t>. וה</w:t>
      </w:r>
      <w:r w:rsidRPr="00AA247D">
        <w:rPr>
          <w:rFonts w:ascii="Narkisim" w:hAnsi="Narkisim" w:cs="Narkisim"/>
          <w:b/>
          <w:bCs/>
          <w:rtl/>
        </w:rPr>
        <w:t>שיטמ"ק</w:t>
      </w:r>
      <w:r w:rsidRPr="00AA247D">
        <w:rPr>
          <w:rFonts w:ascii="Narkisim" w:hAnsi="Narkisim" w:cs="Narkisim"/>
          <w:rtl/>
        </w:rPr>
        <w:t xml:space="preserve"> (ז בהשמ' בסופו) העיר על הגירסא 'סיני' דבהפרשת סיני לא כתוב 'שור' אלא בהמה.</w:t>
      </w:r>
    </w:p>
    <w:p w14:paraId="375E33E3" w14:textId="77777777" w:rsidR="00C12B8C" w:rsidRPr="00AA247D" w:rsidRDefault="00000000" w:rsidP="00AA247D">
      <w:pPr>
        <w:bidi/>
        <w:rPr>
          <w:rFonts w:ascii="Narkisim" w:hAnsi="Narkisim" w:cs="Narkisim"/>
        </w:rPr>
      </w:pPr>
      <w:r w:rsidRPr="00AA247D">
        <w:rPr>
          <w:rFonts w:ascii="Narkisim" w:hAnsi="Narkisim" w:cs="Narkisim"/>
          <w:rtl/>
        </w:rPr>
        <w:t>וב</w:t>
      </w:r>
      <w:r w:rsidRPr="00AA247D">
        <w:rPr>
          <w:rFonts w:ascii="Narkisim" w:hAnsi="Narkisim" w:cs="Narkisim"/>
          <w:b/>
          <w:bCs/>
          <w:rtl/>
        </w:rPr>
        <w:t>הג' הרד"ל</w:t>
      </w:r>
      <w:r w:rsidRPr="00AA247D">
        <w:rPr>
          <w:rFonts w:ascii="Narkisim" w:hAnsi="Narkisim" w:cs="Narkisim"/>
          <w:rtl/>
        </w:rPr>
        <w:t xml:space="preserve"> הק' דאי ילפי' גזי"ש אמאי איצטריך פרטי [כשב ועז], ותי' למעט קרבי דגים.</w:t>
      </w:r>
    </w:p>
    <w:p w14:paraId="33F965AE" w14:textId="77777777" w:rsidR="00C12B8C" w:rsidRPr="00AA247D" w:rsidRDefault="00000000" w:rsidP="00AA247D">
      <w:pPr>
        <w:bidi/>
        <w:rPr>
          <w:rFonts w:ascii="Narkisim" w:hAnsi="Narkisim" w:cs="Narkisim"/>
        </w:rPr>
      </w:pPr>
      <w:r w:rsidRPr="00AA247D">
        <w:rPr>
          <w:rFonts w:ascii="Narkisim" w:hAnsi="Narkisim" w:cs="Narkisim"/>
          <w:u w:val="single"/>
          <w:rtl/>
        </w:rPr>
        <w:t>אף גבי אכילה חיה ועוף כיו"ב</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(ז) ביאר דילפי' גזי"ש לאסור חלב הדקין של עוף. ואף דלעיל אמרו [דאי לא כתיב שור כשב ועז] ס"ד דחלב חיה אסור, ולא נקט עוף. דחלב עוף לא אתרבי בכלל חלב בהמה, אבל כיון דכיון שור וילפי' גז"ש הו"א אפילו עוף מכח גז"ש.</w:t>
      </w:r>
    </w:p>
    <w:p w14:paraId="01BE925E" w14:textId="77777777" w:rsidR="00C12B8C" w:rsidRPr="00AA247D" w:rsidRDefault="00000000" w:rsidP="00AA247D">
      <w:pPr>
        <w:pStyle w:val="a8"/>
        <w:bidi/>
        <w:rPr>
          <w:rFonts w:ascii="Narkisim" w:hAnsi="Narkisim"/>
        </w:rPr>
      </w:pPr>
      <w:r w:rsidRPr="00AA247D">
        <w:rPr>
          <w:rFonts w:ascii="Narkisim" w:hAnsi="Narkisim"/>
          <w:rtl/>
        </w:rPr>
        <w:t>ור' ברוך ביאר דאי כתיב סתמא 'חלב' עוף לא מיקרי חלב, אבל אי יליף לה מגז"ש צריך לומר דומיא דשבת.</w:t>
      </w:r>
    </w:p>
    <w:p w14:paraId="0701BE93" w14:textId="77777777" w:rsidR="00C12B8C" w:rsidRPr="00AA247D" w:rsidRDefault="00000000" w:rsidP="00AA247D">
      <w:pPr>
        <w:pStyle w:val="aa"/>
        <w:bidi/>
        <w:rPr>
          <w:rFonts w:ascii="Narkisim" w:hAnsi="Narkisim"/>
        </w:rPr>
      </w:pPr>
      <w:r w:rsidRPr="00AA247D">
        <w:rPr>
          <w:rFonts w:ascii="Narkisim" w:hAnsi="Narkisim"/>
          <w:u w:val="single"/>
          <w:rtl/>
        </w:rPr>
        <w:t>משום דנתרבה לאליה, וכדתנא ר' חנניא למה מנה הכתוב אימורין בשור וכו' צריכי דאי כתב וכו'</w:t>
      </w:r>
      <w:r w:rsidRPr="00AA247D">
        <w:rPr>
          <w:rFonts w:ascii="Narkisim" w:hAnsi="Narkisim"/>
          <w:rtl/>
        </w:rPr>
        <w:t>. בגמ' (בכורות ה: בשם ר' יוסי ב"ר חנינא</w:t>
      </w:r>
      <w:r w:rsidRPr="00AA247D">
        <w:rPr>
          <w:rStyle w:val="ac"/>
          <w:rFonts w:ascii="Narkisim" w:hAnsi="Narkisim"/>
          <w:rtl/>
        </w:rPr>
        <w:footnoteReference w:id="362"/>
      </w:r>
      <w:r w:rsidRPr="00AA247D">
        <w:rPr>
          <w:rFonts w:ascii="Narkisim" w:hAnsi="Narkisim"/>
          <w:rtl/>
        </w:rPr>
        <w:t>) הו' כל המשך הצריכותא [עד צד ריבוי הלכך לא ילפי מהדדי] בשינוי לשון קל. ומבואר דהך צריכותא אפרשת הקטרת האימורים. [ולא קאי 'צריכי' לענין חלב דהדיוט].</w:t>
      </w:r>
    </w:p>
    <w:p w14:paraId="68F8B723" w14:textId="77777777" w:rsidR="00C12B8C" w:rsidRPr="00AA247D" w:rsidRDefault="00000000" w:rsidP="00AA247D">
      <w:pPr>
        <w:bidi/>
        <w:rPr>
          <w:rFonts w:ascii="Narkisim" w:hAnsi="Narkisim" w:cs="Narkisim"/>
        </w:rPr>
      </w:pPr>
      <w:r w:rsidRPr="00AA247D">
        <w:rPr>
          <w:rFonts w:ascii="Narkisim" w:hAnsi="Narkisim" w:cs="Narkisim"/>
          <w:u w:val="single"/>
          <w:rtl/>
        </w:rPr>
        <w:t>מה לכשב ועז שכן נתרבו אצל פסח</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(טו, הרא"ש) כת' דה"ה דהוי מצי למימר אצל תמיד. ובהג' החש"ל תמה דבתמיד כתיב (שמות כט לח, במדבר כח ג) כבשים בני שנה. </w:t>
      </w:r>
      <w:r w:rsidRPr="00AA247D">
        <w:rPr>
          <w:rFonts w:ascii="Narkisim" w:hAnsi="Narkisim" w:cs="Narkisim"/>
          <w:rtl/>
        </w:rPr>
        <w:lastRenderedPageBreak/>
        <w:t>ומהיכא תיתי נכשיר עזים לתמיד</w:t>
      </w:r>
      <w:r w:rsidRPr="00AA247D">
        <w:rPr>
          <w:rStyle w:val="ac"/>
          <w:rFonts w:ascii="Narkisim" w:hAnsi="Narkisim" w:cs="Narkisim"/>
          <w:rtl/>
        </w:rPr>
        <w:footnoteReference w:id="363"/>
      </w:r>
      <w:r w:rsidRPr="00AA247D">
        <w:rPr>
          <w:rFonts w:ascii="Narkisim" w:hAnsi="Narkisim" w:cs="Narkisim"/>
          <w:rtl/>
        </w:rPr>
        <w:t>. וצ"ע.</w:t>
      </w:r>
    </w:p>
    <w:p w14:paraId="2896B138" w14:textId="77777777" w:rsidR="00C12B8C" w:rsidRPr="00AA247D" w:rsidRDefault="00000000" w:rsidP="00AA247D">
      <w:pPr>
        <w:bidi/>
        <w:rPr>
          <w:rFonts w:ascii="Narkisim" w:hAnsi="Narkisim" w:cs="Narkisim"/>
        </w:rPr>
      </w:pPr>
      <w:r w:rsidRPr="00AA247D">
        <w:rPr>
          <w:rFonts w:ascii="Narkisim" w:hAnsi="Narkisim" w:cs="Narkisim"/>
          <w:u w:val="single"/>
          <w:rtl/>
        </w:rPr>
        <w:t>אלא לעולם טעמא דר' ישמעאל כדאמרי' מעיקרא וכו' מאי אמרת וכו' למשרי חלב חיה, כי כתיב קרא בעניינא דקדשים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ואין חיה בקדשים. וה</w:t>
      </w:r>
      <w:r w:rsidRPr="00AA247D">
        <w:rPr>
          <w:rFonts w:ascii="Narkisim" w:hAnsi="Narkisim" w:cs="Narkisim"/>
          <w:b/>
          <w:bCs/>
          <w:rtl/>
        </w:rPr>
        <w:t>שיטמ"ק</w:t>
      </w:r>
      <w:r w:rsidRPr="00AA247D">
        <w:rPr>
          <w:rFonts w:ascii="Narkisim" w:hAnsi="Narkisim" w:cs="Narkisim"/>
          <w:rtl/>
        </w:rPr>
        <w:t xml:space="preserve"> (יט) הק' דעוף איתא בקדשים, וא"כ שמעינן חלבו. ותי' ע"פ הנ"ל דסתם חלב לא מרבינן חלב עוף [ודוקא משום גזי"ש].</w:t>
      </w:r>
    </w:p>
    <w:p w14:paraId="38197109"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מל"ה</w:t>
      </w:r>
      <w:r w:rsidRPr="00AA247D">
        <w:rPr>
          <w:rFonts w:ascii="Narkisim" w:hAnsi="Narkisim"/>
          <w:rtl/>
        </w:rPr>
        <w:t xml:space="preserve"> תי' דקרא דקדשים נאמר חלב מן הבהמה, ועוף אינו בהמה.</w:t>
      </w:r>
    </w:p>
    <w:p w14:paraId="431228E2" w14:textId="77777777" w:rsidR="00C12B8C" w:rsidRPr="00AA247D" w:rsidRDefault="00000000" w:rsidP="00AA247D">
      <w:pPr>
        <w:bidi/>
        <w:rPr>
          <w:rFonts w:ascii="Narkisim" w:hAnsi="Narkisim" w:cs="Narkisim"/>
        </w:rPr>
      </w:pPr>
      <w:r w:rsidRPr="00AA247D">
        <w:rPr>
          <w:rFonts w:ascii="Narkisim" w:hAnsi="Narkisim" w:cs="Narkisim"/>
          <w:u w:val="single"/>
          <w:rtl/>
        </w:rPr>
        <w:t>ר' ישמעאל סבר למידין וכו' ולאו מכרת וכו' ורבנן לאו מלאו ילפי'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בעלמא ילפי' לאו מלאו, וכגון גבי לא תאכלנו דבבשר בחלב הכתוב מדבר (כדאיתא חולין קטו:). אבל בסוגיין חלב הוה כרת ולא ילפי' בזה דבר הלמד מענינו.</w:t>
      </w:r>
    </w:p>
    <w:p w14:paraId="2AB72BF0" w14:textId="77777777" w:rsidR="00C12B8C" w:rsidRPr="00AA247D" w:rsidRDefault="00000000" w:rsidP="00AA247D">
      <w:pPr>
        <w:pStyle w:val="a8"/>
        <w:bidi/>
        <w:rPr>
          <w:rFonts w:ascii="Narkisim" w:hAnsi="Narkisim"/>
        </w:rPr>
      </w:pPr>
      <w:r w:rsidRPr="00AA247D">
        <w:rPr>
          <w:rFonts w:ascii="Narkisim" w:hAnsi="Narkisim"/>
          <w:rtl/>
        </w:rPr>
        <w:t>ורש"י מחק אריכות הגמ' [בסוגריים].</w:t>
      </w:r>
    </w:p>
    <w:p w14:paraId="501D54C1"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רגמ"ה</w:t>
      </w:r>
      <w:r w:rsidRPr="00AA247D">
        <w:rPr>
          <w:rFonts w:ascii="Narkisim" w:hAnsi="Narkisim"/>
          <w:rtl/>
        </w:rPr>
        <w:t xml:space="preserve"> כת' דלר' ישמעאל ילפי' לחלק למלקות, לאיסורא בעלמא. אבל לא ילפי' חילוק מלקיות לכריתות. אלא ילפינן לאו דכל חלב, ולאו דחוקת עולם מן כרת דכתיב כי כל אוכל חלב מן הבהמה וגו'. וביאר דלרבנן לא ילפי' חילוק לאוין מכרת. [עי"ש שגרס לישנא אחרינא].</w:t>
      </w:r>
    </w:p>
    <w:p w14:paraId="10493D4B" w14:textId="77777777" w:rsidR="00C12B8C" w:rsidRPr="00AA247D" w:rsidRDefault="00000000" w:rsidP="00AA247D">
      <w:pPr>
        <w:pStyle w:val="a8"/>
        <w:bidi/>
        <w:rPr>
          <w:rFonts w:ascii="Narkisim" w:hAnsi="Narkisim"/>
        </w:rPr>
      </w:pPr>
      <w:r w:rsidRPr="00AA247D">
        <w:rPr>
          <w:rFonts w:ascii="Narkisim" w:hAnsi="Narkisim"/>
          <w:rtl/>
        </w:rPr>
        <w:t>וב</w:t>
      </w:r>
      <w:r w:rsidRPr="00AA247D">
        <w:rPr>
          <w:rFonts w:ascii="Narkisim" w:hAnsi="Narkisim"/>
          <w:b/>
          <w:bCs/>
          <w:rtl/>
        </w:rPr>
        <w:t>הג' החש"ל</w:t>
      </w:r>
      <w:r w:rsidRPr="00AA247D">
        <w:rPr>
          <w:rFonts w:ascii="Narkisim" w:hAnsi="Narkisim"/>
          <w:rtl/>
        </w:rPr>
        <w:t xml:space="preserve"> ביאר דרגמ"ה נקט דכל הסוגיא לחלק לאיסורא בעלמא, ואינו לוקה ג'</w:t>
      </w:r>
      <w:r w:rsidRPr="00AA247D">
        <w:rPr>
          <w:rStyle w:val="ac"/>
          <w:rFonts w:ascii="Narkisim" w:hAnsi="Narkisim"/>
          <w:rtl/>
        </w:rPr>
        <w:footnoteReference w:id="364"/>
      </w:r>
      <w:r w:rsidRPr="00AA247D">
        <w:rPr>
          <w:rFonts w:ascii="Narkisim" w:hAnsi="Narkisim"/>
          <w:rtl/>
        </w:rPr>
        <w:t xml:space="preserve"> אלא יש בו חומר ג' איסורין</w:t>
      </w:r>
      <w:r w:rsidRPr="00AA247D">
        <w:rPr>
          <w:rStyle w:val="ac"/>
          <w:rFonts w:ascii="Narkisim" w:hAnsi="Narkisim"/>
          <w:rtl/>
        </w:rPr>
        <w:footnoteReference w:id="365"/>
      </w:r>
      <w:r w:rsidRPr="00AA247D">
        <w:rPr>
          <w:rFonts w:ascii="Narkisim" w:hAnsi="Narkisim"/>
          <w:rtl/>
        </w:rPr>
        <w:t>. אבל יל"פ דמש"כ לאיסורא בעלמא היינו מלקות [לאיסור ועונשו], אלא דלא מהני הך חילוק לאוין להחשב שמות חלוקין לחילוק חטאות. וכדברי ר' חנינא בסמוך].</w:t>
      </w:r>
    </w:p>
    <w:p w14:paraId="64C11D2B" w14:textId="77777777" w:rsidR="00C12B8C" w:rsidRPr="00AA247D" w:rsidRDefault="00000000" w:rsidP="00AA247D">
      <w:pPr>
        <w:bidi/>
        <w:rPr>
          <w:rFonts w:ascii="Narkisim" w:hAnsi="Narkisim" w:cs="Narkisim"/>
        </w:rPr>
      </w:pPr>
      <w:r w:rsidRPr="00AA247D">
        <w:rPr>
          <w:rFonts w:ascii="Narkisim" w:hAnsi="Narkisim" w:cs="Narkisim"/>
          <w:u w:val="single"/>
          <w:rtl/>
        </w:rPr>
        <w:t>כדאמר ליה רב מרי לר"ז אלא מעתה אליה דחולין תיתסר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דאיקרי חלב. [ורב אשי (חולין קיז.) תי' עוד דאיקרי חלבו האליה</w:t>
      </w:r>
      <w:r w:rsidRPr="00AA247D">
        <w:rPr>
          <w:rStyle w:val="ac"/>
          <w:rFonts w:ascii="Narkisim" w:hAnsi="Narkisim" w:cs="Narkisim"/>
          <w:rtl/>
        </w:rPr>
        <w:footnoteReference w:id="366"/>
      </w:r>
      <w:r w:rsidRPr="00AA247D">
        <w:rPr>
          <w:rFonts w:ascii="Narkisim" w:hAnsi="Narkisim" w:cs="Narkisim"/>
          <w:rtl/>
        </w:rPr>
        <w:t>, ולא איקרי חלב סתם. אך הגממ' דוחה דא"כ לא ימעלו בו. אלא מחוורתא כדרב זביד].</w:t>
      </w:r>
    </w:p>
    <w:p w14:paraId="5F88D9EE" w14:textId="77777777" w:rsidR="00C12B8C" w:rsidRPr="00AA247D" w:rsidRDefault="00000000" w:rsidP="00AA247D">
      <w:pPr>
        <w:pStyle w:val="aa"/>
        <w:bidi/>
        <w:rPr>
          <w:rFonts w:ascii="Narkisim" w:hAnsi="Narkisim"/>
        </w:rPr>
      </w:pPr>
      <w:r w:rsidRPr="00AA247D">
        <w:rPr>
          <w:rFonts w:ascii="Narkisim" w:hAnsi="Narkisim"/>
          <w:rtl/>
        </w:rPr>
        <w:t>ומבואר דהנידון בגמ' אי אליה איקרי חלב, ולמסקנא איקרי חלב, אך נתמעט מ'כל חלב' כיון שאינו שווה.</w:t>
      </w:r>
    </w:p>
    <w:p w14:paraId="201D5B1A" w14:textId="77777777" w:rsidR="00C12B8C" w:rsidRPr="00AA247D" w:rsidRDefault="00000000" w:rsidP="00AA247D">
      <w:pPr>
        <w:pStyle w:val="a8"/>
        <w:bidi/>
        <w:rPr>
          <w:rFonts w:ascii="Narkisim" w:hAnsi="Narkisim"/>
        </w:rPr>
      </w:pPr>
      <w:r w:rsidRPr="00AA247D">
        <w:rPr>
          <w:rFonts w:ascii="Narkisim" w:hAnsi="Narkisim"/>
          <w:rtl/>
        </w:rPr>
        <w:t>אבל ה</w:t>
      </w:r>
      <w:r w:rsidRPr="00AA247D">
        <w:rPr>
          <w:rFonts w:ascii="Narkisim" w:hAnsi="Narkisim"/>
          <w:b/>
          <w:bCs/>
          <w:rtl/>
        </w:rPr>
        <w:t xml:space="preserve">רמב"ן </w:t>
      </w:r>
      <w:r w:rsidRPr="00AA247D">
        <w:rPr>
          <w:rFonts w:ascii="Narkisim" w:hAnsi="Narkisim"/>
          <w:rtl/>
        </w:rPr>
        <w:t>(עה"ת ויקרא ג ט) כת' שחלב הוא השומן הנפרד שאינו עם הבשר כדבר א'</w:t>
      </w:r>
      <w:r w:rsidRPr="00AA247D">
        <w:rPr>
          <w:rStyle w:val="ac"/>
          <w:rFonts w:ascii="Narkisim" w:hAnsi="Narkisim"/>
          <w:rtl/>
        </w:rPr>
        <w:footnoteReference w:id="367"/>
      </w:r>
      <w:r w:rsidRPr="00AA247D">
        <w:rPr>
          <w:rFonts w:ascii="Narkisim" w:hAnsi="Narkisim"/>
          <w:rtl/>
        </w:rPr>
        <w:t>, ושומן נקרא השומן המתערב עם הבשר. וכת' שהאליה הוא שומן שאינו נפרד מהבשר, ואין בו חלב כלל. ובסוף דבריו הביא את מדרש חז"ל (בסוגיין) שלא אסר אלא חלב השוה בכלם. וכת'  שמדרש הגון הוא, אלא שהוצרך ליתן ראיות וטענות שלא ליתן פתחון פה לבעל הדין לחלוק</w:t>
      </w:r>
      <w:r w:rsidRPr="00AA247D">
        <w:rPr>
          <w:rStyle w:val="ac"/>
          <w:rFonts w:ascii="Narkisim" w:hAnsi="Narkisim"/>
          <w:rtl/>
        </w:rPr>
        <w:footnoteReference w:id="368"/>
      </w:r>
      <w:r w:rsidRPr="00AA247D">
        <w:rPr>
          <w:rFonts w:ascii="Narkisim" w:hAnsi="Narkisim"/>
          <w:rtl/>
        </w:rPr>
        <w:t>.</w:t>
      </w:r>
    </w:p>
    <w:p w14:paraId="213CAD8B"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רמב"ם</w:t>
      </w:r>
      <w:r w:rsidRPr="00AA247D">
        <w:rPr>
          <w:rFonts w:ascii="Narkisim" w:hAnsi="Narkisim"/>
          <w:rtl/>
        </w:rPr>
        <w:t xml:space="preserve"> (מאכ"א ז ה) כת' שהאליה מותרת באכילה, דלא נקראת חלב אלא לענין קרבן בלבד. וכמו שהכליות ויותרת הכבד נקראו חלבים לענין קרבן, וכמו שאתה אומר חלב הארץ וחלב כליות חטה שהוא טובם. ולפי שמרימין דברים אלו מן הקרבן לשריפה לשם נקראו חלב, שאין שם דבר טוב אלא המורם לשם, ולכך נאמר בתרומת מעשר בהרימכם את חלבו ממנו. [ומשמע מדבריו דהאליה אינו חלב כלל, ולא רק מיעוט מגזיה"כ].</w:t>
      </w:r>
    </w:p>
    <w:p w14:paraId="2FDA70B5" w14:textId="77777777" w:rsidR="00C12B8C" w:rsidRPr="00AA247D" w:rsidRDefault="00000000" w:rsidP="00AA247D">
      <w:pPr>
        <w:pStyle w:val="aa"/>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(חולין צב:) הביאו בשם ה</w:t>
      </w:r>
      <w:r w:rsidRPr="00AA247D">
        <w:rPr>
          <w:rFonts w:ascii="Narkisim" w:hAnsi="Narkisim"/>
          <w:b/>
          <w:bCs/>
          <w:rtl/>
        </w:rPr>
        <w:t>יראים</w:t>
      </w:r>
      <w:r w:rsidRPr="00AA247D">
        <w:rPr>
          <w:rFonts w:ascii="Narkisim" w:hAnsi="Narkisim"/>
          <w:rtl/>
        </w:rPr>
        <w:t xml:space="preserve"> (מז) שאסר שומן שעל יותרת הכבד, כיון שקרב ע"ג מזבח. וכדדרשי' בתו"כ חלב שכמוהו כשר ליקרב אמרתי לך. ותוס' הק' דא"כ יש לאסור לובן כוליא שהוא קרב עם הכוליא. ובגמ' שם מבואר דמותר</w:t>
      </w:r>
      <w:r w:rsidRPr="00AA247D">
        <w:rPr>
          <w:rStyle w:val="ac"/>
          <w:rFonts w:ascii="Narkisim" w:hAnsi="Narkisim"/>
          <w:rtl/>
        </w:rPr>
        <w:footnoteReference w:id="369"/>
      </w:r>
      <w:r w:rsidRPr="00AA247D">
        <w:rPr>
          <w:rFonts w:ascii="Narkisim" w:hAnsi="Narkisim"/>
          <w:rtl/>
        </w:rPr>
        <w:t>. ועוה"ק התוס' ליתסר שומן האליה שקרב עם האליה, ואף דבסוגיין דנו דאינו בכלל חלב</w:t>
      </w:r>
      <w:r w:rsidRPr="00AA247D">
        <w:rPr>
          <w:rStyle w:val="ac"/>
          <w:rFonts w:ascii="Narkisim" w:hAnsi="Narkisim"/>
          <w:rtl/>
        </w:rPr>
        <w:footnoteReference w:id="370"/>
      </w:r>
      <w:r w:rsidRPr="00AA247D">
        <w:rPr>
          <w:rFonts w:ascii="Narkisim" w:hAnsi="Narkisim"/>
          <w:rtl/>
        </w:rPr>
        <w:t xml:space="preserve">, מ"מ ליתסר מטעם שקרב. ותוס' חלקו דלא נאסרו הנך דלא דמי כלל לחלב. דחלב יותרת ולובן כוליא </w:t>
      </w:r>
      <w:r w:rsidRPr="00AA247D">
        <w:rPr>
          <w:rFonts w:ascii="Narkisim" w:hAnsi="Narkisim"/>
          <w:rtl/>
        </w:rPr>
        <w:lastRenderedPageBreak/>
        <w:t>ושומן האליה שאין דומין כלל לחלב, ולא מיתסרי משום דאין קרבין בתורת חלב אלא אגב יותרת וכוליא ואליה.</w:t>
      </w:r>
    </w:p>
    <w:p w14:paraId="6A22A6F8"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ב"י</w:t>
      </w:r>
      <w:r w:rsidRPr="00AA247D">
        <w:rPr>
          <w:rFonts w:ascii="Narkisim" w:hAnsi="Narkisim" w:cs="Narkisim"/>
          <w:rtl/>
        </w:rPr>
        <w:t xml:space="preserve"> (יו"ד סד והרמ"א שם ה) הביא בשם מהר"י ן' חביב דדוקא האליה עצמה מותר, אבל החלב שבצד פנים של האליה</w:t>
      </w:r>
      <w:r w:rsidRPr="00AA247D">
        <w:rPr>
          <w:rStyle w:val="ac"/>
          <w:rFonts w:ascii="Narkisim" w:hAnsi="Narkisim" w:cs="Narkisim"/>
          <w:rtl/>
        </w:rPr>
        <w:footnoteReference w:id="371"/>
      </w:r>
      <w:r w:rsidRPr="00AA247D">
        <w:rPr>
          <w:rFonts w:ascii="Narkisim" w:hAnsi="Narkisim" w:cs="Narkisim"/>
          <w:rtl/>
        </w:rPr>
        <w:t xml:space="preserve"> ודאי אסור</w:t>
      </w:r>
      <w:r w:rsidRPr="00AA247D">
        <w:rPr>
          <w:rStyle w:val="ac"/>
          <w:rFonts w:ascii="Narkisim" w:hAnsi="Narkisim" w:cs="Narkisim"/>
          <w:rtl/>
        </w:rPr>
        <w:footnoteReference w:id="372"/>
      </w:r>
      <w:r w:rsidRPr="00AA247D">
        <w:rPr>
          <w:rFonts w:ascii="Narkisim" w:hAnsi="Narkisim" w:cs="Narkisim"/>
          <w:rtl/>
        </w:rPr>
        <w:t>. וביאר (והו' בגר"א שם ח) דבסוגיין דנו על האליה עצמה, דס"ד לפי שהיתה קריבה על גבי המזבח יאסר</w:t>
      </w:r>
      <w:r w:rsidRPr="00AA247D">
        <w:rPr>
          <w:rStyle w:val="ac"/>
          <w:rFonts w:ascii="Narkisim" w:hAnsi="Narkisim" w:cs="Narkisim"/>
          <w:rtl/>
        </w:rPr>
        <w:footnoteReference w:id="373"/>
      </w:r>
      <w:r w:rsidRPr="00AA247D">
        <w:rPr>
          <w:rFonts w:ascii="Narkisim" w:hAnsi="Narkisim" w:cs="Narkisim"/>
          <w:rtl/>
        </w:rPr>
        <w:t>.</w:t>
      </w:r>
    </w:p>
    <w:p w14:paraId="4E6C626B" w14:textId="77777777" w:rsidR="00C12B8C" w:rsidRPr="00AA247D" w:rsidRDefault="00000000" w:rsidP="00AA247D">
      <w:pPr>
        <w:bidi/>
        <w:rPr>
          <w:rFonts w:ascii="Narkisim" w:hAnsi="Narkisim" w:cs="Narkisim"/>
        </w:rPr>
      </w:pPr>
      <w:r w:rsidRPr="00AA247D">
        <w:rPr>
          <w:rFonts w:ascii="Narkisim" w:hAnsi="Narkisim" w:cs="Narkisim"/>
          <w:u w:val="single"/>
          <w:rtl/>
        </w:rPr>
        <w:t>ור' ישמעאל אמר לך א"כ לימא קרא כל חלב שור וכשב, עז למה לי</w:t>
      </w:r>
      <w:r w:rsidRPr="00AA247D">
        <w:rPr>
          <w:rFonts w:ascii="Narkisim" w:hAnsi="Narkisim" w:cs="Narkisim"/>
          <w:rtl/>
        </w:rPr>
        <w:t>. ה</w:t>
      </w:r>
      <w:r w:rsidRPr="00AA247D">
        <w:rPr>
          <w:rFonts w:ascii="Narkisim" w:hAnsi="Narkisim" w:cs="Narkisim"/>
          <w:b/>
          <w:bCs/>
          <w:rtl/>
        </w:rPr>
        <w:t>תו"י</w:t>
      </w:r>
      <w:r w:rsidRPr="00AA247D">
        <w:rPr>
          <w:rFonts w:ascii="Narkisim" w:hAnsi="Narkisim" w:cs="Narkisim"/>
          <w:rtl/>
        </w:rPr>
        <w:t xml:space="preserve"> (לקמן ה. ד"ה אימא) כת' דהגמ' הו"מ להקשות אימא דדוקא הך דמייתר יתחייב בפנ"ע. והשאר כדינם בחיוב א'. [וצריך ליישב כעין הגמ' שם דכיון דכתיב ביניהם לגלות].</w:t>
      </w:r>
    </w:p>
    <w:p w14:paraId="2F08730C" w14:textId="77777777" w:rsidR="00C12B8C" w:rsidRPr="00AA247D" w:rsidRDefault="00000000" w:rsidP="00AA247D">
      <w:pPr>
        <w:pStyle w:val="a7"/>
        <w:bidi/>
        <w:rPr>
          <w:rFonts w:ascii="Narkisim" w:hAnsi="Narkisim"/>
        </w:rPr>
      </w:pPr>
      <w:r w:rsidRPr="00AA247D">
        <w:rPr>
          <w:rFonts w:ascii="Narkisim" w:hAnsi="Narkisim"/>
          <w:rtl/>
        </w:rPr>
        <w:t>ועד"ז הק' ה</w:t>
      </w:r>
      <w:r w:rsidRPr="00AA247D">
        <w:rPr>
          <w:rFonts w:ascii="Narkisim" w:hAnsi="Narkisim"/>
          <w:b/>
          <w:bCs/>
          <w:rtl/>
        </w:rPr>
        <w:t>שיטמ"ק</w:t>
      </w:r>
      <w:r w:rsidRPr="00AA247D">
        <w:rPr>
          <w:rFonts w:ascii="Narkisim" w:hAnsi="Narkisim"/>
          <w:rtl/>
        </w:rPr>
        <w:t xml:space="preserve"> (כו) וא"ת חלב בעז מהיכא ידעינן, אי מתרוייהו א"כ איכא למיפרך מה להצד השוה שבהם שכן יש בהם צד רבוי אצל המזבח. ותי' דסמוך אתירוצא דלעיל דכ"ע ילפי דבר מענינו, וה"נ נימא דכיון דדבר הלמד מעניינו מה גבי קדשים שור וכשב ועז אף גבי חלב</w:t>
      </w:r>
      <w:r w:rsidRPr="00AA247D">
        <w:rPr>
          <w:rStyle w:val="ac"/>
          <w:rFonts w:ascii="Narkisim" w:hAnsi="Narkisim"/>
          <w:rtl/>
        </w:rPr>
        <w:footnoteReference w:id="374"/>
      </w:r>
      <w:r w:rsidRPr="00AA247D">
        <w:rPr>
          <w:rFonts w:ascii="Narkisim" w:hAnsi="Narkisim"/>
          <w:rtl/>
        </w:rPr>
        <w:t>.</w:t>
      </w:r>
    </w:p>
    <w:p w14:paraId="72325478" w14:textId="77777777" w:rsidR="00C12B8C" w:rsidRPr="00AA247D" w:rsidRDefault="00000000" w:rsidP="00AA247D">
      <w:pPr>
        <w:bidi/>
        <w:rPr>
          <w:rFonts w:ascii="Narkisim" w:hAnsi="Narkisim" w:cs="Narkisim"/>
        </w:rPr>
      </w:pPr>
      <w:r w:rsidRPr="00AA247D">
        <w:rPr>
          <w:rFonts w:ascii="Narkisim" w:hAnsi="Narkisim" w:cs="Narkisim"/>
          <w:u w:val="single"/>
          <w:rtl/>
        </w:rPr>
        <w:t>א"ר חנינא מודה ר' ישמעאל לענין קרבן וכו' מ"ט דלא דמי הדין לאו ללאו דעריות</w:t>
      </w:r>
      <w:r w:rsidRPr="00AA247D">
        <w:rPr>
          <w:rStyle w:val="ac"/>
          <w:rFonts w:ascii="Narkisim" w:hAnsi="Narkisim" w:cs="Narkisim"/>
          <w:u w:val="single"/>
          <w:rtl/>
        </w:rPr>
        <w:footnoteReference w:id="375"/>
      </w:r>
      <w:r w:rsidRPr="00AA247D">
        <w:rPr>
          <w:rFonts w:ascii="Narkisim" w:hAnsi="Narkisim" w:cs="Narkisim"/>
          <w:rtl/>
        </w:rPr>
        <w:t>. ואף דילפי' יתור דחלב שור כשב ועז   הוה לאו בפנ"ע, אבל הא דלאוין מחלק לחטאות הוא דוקא בלאו גמור. וה</w:t>
      </w:r>
      <w:r w:rsidRPr="00AA247D">
        <w:rPr>
          <w:rFonts w:ascii="Narkisim" w:hAnsi="Narkisim" w:cs="Narkisim"/>
          <w:b/>
          <w:bCs/>
          <w:rtl/>
        </w:rPr>
        <w:t>שיטמ"ק</w:t>
      </w:r>
      <w:r w:rsidRPr="00AA247D">
        <w:rPr>
          <w:rFonts w:ascii="Narkisim" w:hAnsi="Narkisim" w:cs="Narkisim"/>
          <w:rtl/>
        </w:rPr>
        <w:t xml:space="preserve"> (כז, תוס') ביאר דשם חלב א' הוא, ולא דמי לעריות דהוה שמות מחולקין</w:t>
      </w:r>
      <w:r w:rsidRPr="00AA247D">
        <w:rPr>
          <w:rStyle w:val="ac"/>
          <w:rFonts w:ascii="Narkisim" w:hAnsi="Narkisim" w:cs="Narkisim"/>
          <w:rtl/>
        </w:rPr>
        <w:footnoteReference w:id="376"/>
      </w:r>
      <w:r w:rsidRPr="00AA247D">
        <w:rPr>
          <w:rFonts w:ascii="Narkisim" w:hAnsi="Narkisim" w:cs="Narkisim"/>
          <w:rtl/>
        </w:rPr>
        <w:t>.</w:t>
      </w:r>
    </w:p>
    <w:p w14:paraId="0FDF79E1" w14:textId="77777777" w:rsidR="00C12B8C" w:rsidRPr="00AA247D" w:rsidRDefault="00000000" w:rsidP="00AA247D">
      <w:pPr>
        <w:bidi/>
        <w:rPr>
          <w:rFonts w:ascii="Narkisim" w:hAnsi="Narkisim" w:cs="Narkisim"/>
        </w:rPr>
      </w:pPr>
      <w:r w:rsidRPr="00AA247D">
        <w:rPr>
          <w:rFonts w:ascii="Narkisim" w:hAnsi="Narkisim" w:cs="Narkisim"/>
          <w:u w:val="single"/>
          <w:rtl/>
        </w:rPr>
        <w:t>ת"ר</w:t>
      </w:r>
      <w:r w:rsidRPr="00AA247D">
        <w:rPr>
          <w:rStyle w:val="ac"/>
          <w:rFonts w:ascii="Narkisim" w:hAnsi="Narkisim" w:cs="Narkisim"/>
          <w:u w:val="single"/>
          <w:rtl/>
        </w:rPr>
        <w:footnoteReference w:id="377"/>
      </w:r>
      <w:r w:rsidRPr="00AA247D">
        <w:rPr>
          <w:rFonts w:ascii="Narkisim" w:hAnsi="Narkisim" w:cs="Narkisim"/>
          <w:u w:val="single"/>
          <w:rtl/>
        </w:rPr>
        <w:t xml:space="preserve"> ועשה אחת ועשה הנה, לחייב על כל א' וא', שאם אכל חלב וכו' שתי שמות</w:t>
      </w:r>
      <w:r w:rsidRPr="00AA247D">
        <w:rPr>
          <w:rFonts w:ascii="Narkisim" w:hAnsi="Narkisim" w:cs="Narkisim"/>
          <w:rtl/>
        </w:rPr>
        <w:t>. עד"ז דרש ר' יוסי (לעיל ג. שבת ע.) חילוק חטאות במלאכות שבת</w:t>
      </w:r>
      <w:r w:rsidRPr="00AA247D">
        <w:rPr>
          <w:rStyle w:val="ac"/>
          <w:rFonts w:ascii="Narkisim" w:hAnsi="Narkisim" w:cs="Narkisim"/>
          <w:rtl/>
        </w:rPr>
        <w:footnoteReference w:id="378"/>
      </w:r>
      <w:r w:rsidRPr="00AA247D">
        <w:rPr>
          <w:rFonts w:ascii="Narkisim" w:hAnsi="Narkisim" w:cs="Narkisim"/>
          <w:rtl/>
        </w:rPr>
        <w:t>.</w:t>
      </w:r>
    </w:p>
    <w:p w14:paraId="0B537100" w14:textId="77777777" w:rsidR="00C12B8C" w:rsidRPr="00AA247D" w:rsidRDefault="00000000" w:rsidP="00AA247D">
      <w:pPr>
        <w:bidi/>
        <w:rPr>
          <w:rFonts w:ascii="Narkisim" w:hAnsi="Narkisim" w:cs="Narkisim"/>
        </w:rPr>
      </w:pPr>
      <w:r w:rsidRPr="00AA247D">
        <w:rPr>
          <w:rFonts w:ascii="Narkisim" w:hAnsi="Narkisim" w:cs="Narkisim"/>
          <w:rtl/>
        </w:rPr>
        <w:t>והגמ' מק' בחלב מהו 'שני שמות', הא בעינן העלמות מחלקין. [ולמסקנא איירי בב' תמחויין]. ופרש"י דהיינו כזית מחלב שעל הכליות וכזית מחלב הדקין</w:t>
      </w:r>
      <w:r w:rsidRPr="00AA247D">
        <w:rPr>
          <w:rStyle w:val="ac"/>
          <w:rFonts w:ascii="Narkisim" w:hAnsi="Narkisim" w:cs="Narkisim"/>
          <w:rtl/>
        </w:rPr>
        <w:footnoteReference w:id="379"/>
      </w:r>
      <w:r w:rsidRPr="00AA247D">
        <w:rPr>
          <w:rFonts w:ascii="Narkisim" w:hAnsi="Narkisim" w:cs="Narkisim"/>
          <w:rtl/>
        </w:rPr>
        <w:t>. ופשיט"ל לגמ' דהשמות אינם מחלקין, ובהעלם א' חייב רק א'.</w:t>
      </w:r>
    </w:p>
    <w:p w14:paraId="1B22D2B0" w14:textId="77777777" w:rsidR="00C12B8C" w:rsidRPr="00AA247D" w:rsidRDefault="00000000" w:rsidP="00AA247D">
      <w:pPr>
        <w:bidi/>
        <w:rPr>
          <w:rFonts w:ascii="Narkisim" w:hAnsi="Narkisim" w:cs="Narkisim"/>
        </w:rPr>
      </w:pPr>
      <w:r w:rsidRPr="00AA247D">
        <w:rPr>
          <w:rFonts w:ascii="Narkisim" w:hAnsi="Narkisim" w:cs="Narkisim"/>
          <w:u w:val="single"/>
          <w:rtl/>
        </w:rPr>
        <w:t>רש"י ד"ה דהעלמות</w:t>
      </w:r>
      <w:r w:rsidRPr="00AA247D">
        <w:rPr>
          <w:rFonts w:ascii="Narkisim" w:hAnsi="Narkisim" w:cs="Narkisim"/>
          <w:rtl/>
        </w:rPr>
        <w:t>. דכיון דנודע לו בינתים הרי הן ב' שגגות, וחטאת בידיעה תלה רחמנא, דכתיב או הודע אליו.</w:t>
      </w:r>
    </w:p>
    <w:p w14:paraId="21F95A91" w14:textId="77777777" w:rsidR="00C12B8C" w:rsidRPr="00AA247D" w:rsidRDefault="00000000" w:rsidP="00AA247D">
      <w:pPr>
        <w:pStyle w:val="a7"/>
        <w:bidi/>
        <w:rPr>
          <w:rFonts w:ascii="Narkisim" w:hAnsi="Narkisim"/>
        </w:rPr>
      </w:pPr>
      <w:r w:rsidRPr="00AA247D">
        <w:rPr>
          <w:rFonts w:ascii="Narkisim" w:hAnsi="Narkisim"/>
          <w:rtl/>
        </w:rPr>
        <w:t>ה</w:t>
      </w:r>
      <w:r w:rsidRPr="00AA247D">
        <w:rPr>
          <w:rFonts w:ascii="Narkisim" w:hAnsi="Narkisim"/>
          <w:b/>
          <w:bCs/>
          <w:rtl/>
        </w:rPr>
        <w:t>קה"י</w:t>
      </w:r>
      <w:r w:rsidRPr="00AA247D">
        <w:rPr>
          <w:rFonts w:ascii="Narkisim" w:hAnsi="Narkisim"/>
          <w:rtl/>
        </w:rPr>
        <w:t xml:space="preserve"> (שבועות ד) הביא ד</w:t>
      </w:r>
      <w:r w:rsidRPr="00AA247D">
        <w:rPr>
          <w:rFonts w:ascii="Narkisim" w:hAnsi="Narkisim"/>
          <w:b/>
          <w:bCs/>
          <w:rtl/>
        </w:rPr>
        <w:t>רש"י</w:t>
      </w:r>
      <w:r w:rsidRPr="00AA247D">
        <w:rPr>
          <w:rFonts w:ascii="Narkisim" w:hAnsi="Narkisim"/>
          <w:rtl/>
        </w:rPr>
        <w:t xml:space="preserve"> (שבועות ד:) כת' הטעם דבעי ידיעה לחיוב חטאת, דאי לא </w:t>
      </w:r>
      <w:r w:rsidRPr="00AA247D">
        <w:rPr>
          <w:rFonts w:ascii="Narkisim" w:hAnsi="Narkisim"/>
          <w:rtl/>
        </w:rPr>
        <w:lastRenderedPageBreak/>
        <w:t>ידע שחטא אמאי לייתי קרבן</w:t>
      </w:r>
      <w:r w:rsidRPr="00AA247D">
        <w:rPr>
          <w:rStyle w:val="ac"/>
          <w:rFonts w:ascii="Narkisim" w:hAnsi="Narkisim"/>
          <w:rtl/>
        </w:rPr>
        <w:footnoteReference w:id="380"/>
      </w:r>
      <w:r w:rsidRPr="00AA247D">
        <w:rPr>
          <w:rFonts w:ascii="Narkisim" w:hAnsi="Narkisim"/>
          <w:rtl/>
        </w:rPr>
        <w:t>. ו</w:t>
      </w:r>
      <w:r w:rsidRPr="00AA247D">
        <w:rPr>
          <w:rFonts w:ascii="Narkisim" w:hAnsi="Narkisim"/>
          <w:b/>
          <w:bCs/>
          <w:rtl/>
        </w:rPr>
        <w:t>תוס'</w:t>
      </w:r>
      <w:r w:rsidRPr="00AA247D">
        <w:rPr>
          <w:rFonts w:ascii="Narkisim" w:hAnsi="Narkisim"/>
          <w:rtl/>
        </w:rPr>
        <w:t xml:space="preserve"> (שם) חלקו דלא מהני כשהפריש קרבן קודם שנודע לו (ע' לקמן כב:). דצריך את הידיעה שעי"ז חל עליו החיוב. והביא דברש"י (כאן) מבואר כתוס' שבועות. [ע"ע בקה"י שם שהאריך בכל זה].</w:t>
      </w:r>
    </w:p>
    <w:p w14:paraId="76144217" w14:textId="77777777" w:rsidR="00C12B8C" w:rsidRPr="00AA247D" w:rsidRDefault="00000000" w:rsidP="00AA247D">
      <w:pPr>
        <w:pStyle w:val="aa"/>
        <w:bidi/>
        <w:rPr>
          <w:rFonts w:ascii="Narkisim" w:hAnsi="Narkisim"/>
        </w:rPr>
      </w:pPr>
      <w:r w:rsidRPr="00AA247D">
        <w:rPr>
          <w:rFonts w:ascii="Narkisim" w:hAnsi="Narkisim"/>
          <w:rtl/>
        </w:rPr>
        <w:t>ויש שנקטו דהעלמות מחלקין משום שבשעה שנודע לו חל עליו חיוב חטאת, וכיון שכבר נתחייב חטאת אם אכל שוב אינו מצטרף</w:t>
      </w:r>
      <w:r w:rsidRPr="00AA247D">
        <w:rPr>
          <w:rStyle w:val="ac"/>
          <w:rFonts w:ascii="Narkisim" w:hAnsi="Narkisim"/>
          <w:rtl/>
        </w:rPr>
        <w:footnoteReference w:id="381"/>
      </w:r>
      <w:r w:rsidRPr="00AA247D">
        <w:rPr>
          <w:rFonts w:ascii="Narkisim" w:hAnsi="Narkisim"/>
          <w:rtl/>
        </w:rPr>
        <w:t>. אמנם האחרונים (אפיק"י ב ה, קובץ שמועות שבועות ה) הביאו דבכמה מקומות מבואר דיש ידיעה מחלקת אף שלא נתחייב חטאת, דבזה נח' (לקמן יח) אי ידיעת ספק מחלקת</w:t>
      </w:r>
      <w:r w:rsidRPr="00AA247D">
        <w:rPr>
          <w:rStyle w:val="ac"/>
          <w:rFonts w:ascii="Narkisim" w:hAnsi="Narkisim"/>
          <w:rtl/>
        </w:rPr>
        <w:footnoteReference w:id="382"/>
      </w:r>
      <w:r w:rsidRPr="00AA247D">
        <w:rPr>
          <w:rFonts w:ascii="Narkisim" w:hAnsi="Narkisim"/>
          <w:rtl/>
        </w:rPr>
        <w:t>. ויתבאר בכמה סוגיות לקמן.</w:t>
      </w:r>
    </w:p>
    <w:p w14:paraId="02386F42" w14:textId="77777777" w:rsidR="00C12B8C" w:rsidRPr="00AA247D" w:rsidRDefault="00000000" w:rsidP="00AA247D">
      <w:pPr>
        <w:pStyle w:val="a8"/>
        <w:bidi/>
        <w:rPr>
          <w:rFonts w:ascii="Narkisim" w:hAnsi="Narkisim"/>
        </w:rPr>
      </w:pPr>
      <w:r w:rsidRPr="00AA247D">
        <w:rPr>
          <w:rFonts w:ascii="Narkisim" w:hAnsi="Narkisim"/>
          <w:rtl/>
        </w:rPr>
        <w:t>וקצת יש לדייק לשון רש"י דהוה רק ילפותא, דנחשב ב' שגגות כיון דילפי' דדין חטאת שייך לידיעה.</w:t>
      </w:r>
    </w:p>
    <w:p w14:paraId="4A10F70A" w14:textId="77777777" w:rsidR="00C12B8C" w:rsidRPr="00AA247D" w:rsidRDefault="00000000" w:rsidP="00AA247D">
      <w:pPr>
        <w:bidi/>
        <w:rPr>
          <w:rFonts w:ascii="Narkisim" w:hAnsi="Narkisim" w:cs="Narkisim"/>
        </w:rPr>
      </w:pPr>
      <w:r w:rsidRPr="00AA247D">
        <w:rPr>
          <w:rFonts w:ascii="Narkisim" w:hAnsi="Narkisim" w:cs="Narkisim"/>
          <w:u w:val="single"/>
          <w:rtl/>
        </w:rPr>
        <w:t>הב"ע דאכל חלב דנותר וכו' א"ל א"כ ניחייב נמי משום קודש.</w:t>
      </w:r>
      <w:r w:rsidRPr="00AA247D">
        <w:rPr>
          <w:rFonts w:ascii="Narkisim" w:hAnsi="Narkisim" w:cs="Narkisim"/>
          <w:rtl/>
        </w:rPr>
        <w:t xml:space="preserve"> מבואר ברש"י (בסמוך) דקו' הגמ' דכיון דנקט ב' שמות נפרדין לגמרי הו"ל לנקוט גם משום קודש. [הקו' על לשון הברייתא, דעיקר דרשא דקרא 'הנה' כולל כמה, וי"ל אף ג'].</w:t>
      </w:r>
    </w:p>
    <w:p w14:paraId="07E22018" w14:textId="77777777" w:rsidR="00C12B8C" w:rsidRPr="00AA247D" w:rsidRDefault="00000000" w:rsidP="00AA247D">
      <w:pPr>
        <w:pStyle w:val="a8"/>
        <w:bidi/>
        <w:rPr>
          <w:rFonts w:ascii="Narkisim" w:hAnsi="Narkisim"/>
        </w:rPr>
      </w:pPr>
      <w:r w:rsidRPr="00AA247D">
        <w:rPr>
          <w:rFonts w:ascii="Narkisim" w:hAnsi="Narkisim"/>
          <w:rtl/>
        </w:rPr>
        <w:t>והאחרונים הק' דהך קרא קאי בפרשת חטאת, ולא שייך התם אשם מעילות</w:t>
      </w:r>
      <w:r w:rsidRPr="00AA247D">
        <w:rPr>
          <w:rStyle w:val="ac"/>
          <w:rFonts w:ascii="Narkisim" w:hAnsi="Narkisim"/>
          <w:rtl/>
        </w:rPr>
        <w:footnoteReference w:id="383"/>
      </w:r>
      <w:r w:rsidRPr="00AA247D">
        <w:rPr>
          <w:rFonts w:ascii="Narkisim" w:hAnsi="Narkisim"/>
          <w:rtl/>
        </w:rPr>
        <w:t>. והשיטמ"ק (לו הרא"ש) עמד בזה, דאף דקרא דועשה אחת גבי חטאת כתיב, מ"מ שם קרבן אחת היא בין דחטאת ובין דמעילה [וצ"ב].</w:t>
      </w:r>
    </w:p>
    <w:p w14:paraId="08F5DA97"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שפ"א</w:t>
      </w:r>
      <w:r w:rsidRPr="00AA247D">
        <w:rPr>
          <w:rFonts w:ascii="Narkisim" w:hAnsi="Narkisim"/>
          <w:rtl/>
        </w:rPr>
        <w:t xml:space="preserve"> הק' דנימא דאכל כזית שאינו שווה פרוטה, ומש"ה אין חיוב מעילה (ע' לקמן כג). והביא בשם חתנו דקו' הגמ' דהו"ל לתנא לנקוט דיש אופן שחייב ג', וכגון ששווה פרוטה. והשפ"א הק' דעכ"פ פשיטא דכיון דאין שיעורן שווה מתחייב בפנ"ע. דב' שמות שאין שיעורן שוה פשיטא דמחלקין [וכמו לענין טומאה דהיכא דאין שיעורן שווה אין מצטרפין].</w:t>
      </w:r>
    </w:p>
    <w:p w14:paraId="5ACF8A3A" w14:textId="77777777" w:rsidR="00C12B8C" w:rsidRPr="00AA247D" w:rsidRDefault="00000000" w:rsidP="00AA247D">
      <w:pPr>
        <w:bidi/>
        <w:rPr>
          <w:rFonts w:ascii="Narkisim" w:hAnsi="Narkisim" w:cs="Narkisim"/>
        </w:rPr>
      </w:pPr>
      <w:r w:rsidRPr="00AA247D">
        <w:rPr>
          <w:rFonts w:ascii="Narkisim" w:hAnsi="Narkisim" w:cs="Narkisim"/>
          <w:u w:val="single"/>
          <w:rtl/>
        </w:rPr>
        <w:t>אלא אמר רב ששת כגון דאכל חלב דהקדש, ור' יהודה היא וכו' ר' יהודה אומר חלב מוקדשין לוקה ג'</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ב' משום חלב וא' משום זרות. ורב ששת הביא דחייב ב' משום חלב, והוה ב' שמות מב' דרשות</w:t>
      </w:r>
      <w:r w:rsidRPr="00AA247D">
        <w:rPr>
          <w:rStyle w:val="ac"/>
          <w:rFonts w:ascii="Narkisim" w:hAnsi="Narkisim" w:cs="Narkisim"/>
          <w:rtl/>
        </w:rPr>
        <w:footnoteReference w:id="384"/>
      </w:r>
      <w:r w:rsidRPr="00AA247D">
        <w:rPr>
          <w:rFonts w:ascii="Narkisim" w:hAnsi="Narkisim" w:cs="Narkisim"/>
          <w:rtl/>
        </w:rPr>
        <w:t>, אף שהכל שם איסור א'.</w:t>
      </w:r>
    </w:p>
    <w:p w14:paraId="66F6B5D3" w14:textId="77777777" w:rsidR="00C12B8C" w:rsidRPr="00AA247D" w:rsidRDefault="00000000" w:rsidP="00AA247D">
      <w:pPr>
        <w:pStyle w:val="a8"/>
        <w:bidi/>
        <w:rPr>
          <w:rFonts w:ascii="Narkisim" w:hAnsi="Narkisim"/>
        </w:rPr>
      </w:pPr>
      <w:r w:rsidRPr="00AA247D">
        <w:rPr>
          <w:rFonts w:ascii="Narkisim" w:hAnsi="Narkisim"/>
          <w:rtl/>
        </w:rPr>
        <w:t>אף שיש גם חיוב אשם מעילות דהוה שם אחר [וכקו' הגמ' דאיכא נמי קודש], אלא דהכא איירי דוקא בשם זה. והרא"ש (בשיטמ"ק לו) תי' דלא חשיב לאו דזרות ולאו דמעילה, דקרא דועשה אחת מהנה גבי קרבן חטאת כתיב. ואילו לקו' הגמ' פריך שפיר, כיון דמ"מ יש עליו שם קרבן נוסף.</w:t>
      </w:r>
    </w:p>
    <w:p w14:paraId="21AA48EE"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שיטמ"ק</w:t>
      </w:r>
      <w:r w:rsidRPr="00AA247D">
        <w:rPr>
          <w:rFonts w:ascii="Narkisim" w:hAnsi="Narkisim" w:cs="Narkisim"/>
          <w:rtl/>
        </w:rPr>
        <w:t xml:space="preserve"> (ל) הק' אמאי לא חשיב [בברייתא זו] דלוקה אף משום לאו דזרות. ותי' דלא חשיב רק לאו דחלב.</w:t>
      </w:r>
    </w:p>
    <w:p w14:paraId="1CBC8DCE"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xml:space="preserve">. </w:t>
      </w:r>
      <w:r w:rsidRPr="00AA247D">
        <w:rPr>
          <w:rFonts w:ascii="Narkisim" w:hAnsi="Narkisim" w:cs="Narkisim"/>
          <w:b/>
          <w:bCs/>
          <w:rtl/>
        </w:rPr>
        <w:t>רגמ"ה</w:t>
      </w:r>
      <w:r w:rsidRPr="00AA247D">
        <w:rPr>
          <w:rFonts w:ascii="Narkisim" w:hAnsi="Narkisim" w:cs="Narkisim"/>
          <w:rtl/>
        </w:rPr>
        <w:t xml:space="preserve"> (בע"ב, בד"ו ה:) הביא לישנא אחרינא כגון דאכל חלב דהקדש, ורבותא קמ"ל דחייב שתים ודלא כר' יהודה דאמר שלש. [ולהך לישנא תי' דחייב ב' וכרבנן. וכן משמע ברש"י דגרס ל"א זו].</w:t>
      </w:r>
    </w:p>
    <w:p w14:paraId="0898EC49" w14:textId="77777777" w:rsidR="00C12B8C" w:rsidRPr="00AA247D" w:rsidRDefault="00000000" w:rsidP="00AA247D">
      <w:pPr>
        <w:pStyle w:val="a7"/>
        <w:bidi/>
        <w:rPr>
          <w:rFonts w:ascii="Narkisim" w:hAnsi="Narkisim"/>
        </w:rPr>
      </w:pPr>
      <w:r w:rsidRPr="00AA247D">
        <w:rPr>
          <w:rFonts w:ascii="Narkisim" w:hAnsi="Narkisim"/>
          <w:rtl/>
        </w:rPr>
        <w:t>והגמ' דוחה 'מחכון עלה, ואי רבותא קמ"ל נוקמא כר' ישמעאל'</w:t>
      </w:r>
      <w:r w:rsidRPr="00AA247D">
        <w:rPr>
          <w:rStyle w:val="ac"/>
          <w:rFonts w:ascii="Narkisim" w:hAnsi="Narkisim"/>
          <w:rtl/>
        </w:rPr>
        <w:footnoteReference w:id="385"/>
      </w:r>
      <w:r w:rsidRPr="00AA247D">
        <w:rPr>
          <w:rFonts w:ascii="Narkisim" w:hAnsi="Narkisim"/>
          <w:rtl/>
        </w:rPr>
        <w:t>, אלא דאף ר' ישמעאל מודה שאינו חייב אלא חטאת אחת</w:t>
      </w:r>
      <w:r w:rsidRPr="00AA247D">
        <w:rPr>
          <w:rStyle w:val="ac"/>
          <w:rFonts w:ascii="Narkisim" w:hAnsi="Narkisim"/>
          <w:rtl/>
        </w:rPr>
        <w:footnoteReference w:id="386"/>
      </w:r>
      <w:r w:rsidRPr="00AA247D">
        <w:rPr>
          <w:rFonts w:ascii="Narkisim" w:hAnsi="Narkisim"/>
          <w:rtl/>
        </w:rPr>
        <w:t>.</w:t>
      </w:r>
    </w:p>
    <w:p w14:paraId="6DAD54D4" w14:textId="77777777" w:rsidR="00C12B8C" w:rsidRPr="00AA247D" w:rsidRDefault="00000000" w:rsidP="00AA247D">
      <w:pPr>
        <w:pStyle w:val="3"/>
        <w:bidi/>
        <w:rPr>
          <w:rFonts w:ascii="Narkisim" w:hAnsi="Narkisim"/>
        </w:rPr>
      </w:pPr>
      <w:r w:rsidRPr="00AA247D">
        <w:rPr>
          <w:rFonts w:ascii="Narkisim" w:hAnsi="Narkisim"/>
          <w:rtl/>
        </w:rPr>
        <w:t>דף ד:</w:t>
      </w:r>
    </w:p>
    <w:p w14:paraId="2D9C3E94" w14:textId="77777777" w:rsidR="00C12B8C" w:rsidRPr="00AA247D" w:rsidRDefault="00000000" w:rsidP="00AA247D">
      <w:pPr>
        <w:bidi/>
        <w:rPr>
          <w:rFonts w:ascii="Narkisim" w:hAnsi="Narkisim" w:cs="Narkisim"/>
        </w:rPr>
      </w:pPr>
      <w:r w:rsidRPr="00AA247D">
        <w:rPr>
          <w:rFonts w:ascii="Narkisim" w:hAnsi="Narkisim" w:cs="Narkisim"/>
          <w:u w:val="single"/>
          <w:rtl/>
        </w:rPr>
        <w:t>השתא נמי וכו' דהא א"ר אלעזר מודה היה ר' יהודה לענין קרבן וכו'</w:t>
      </w:r>
      <w:r w:rsidRPr="00AA247D">
        <w:rPr>
          <w:rFonts w:ascii="Narkisim" w:hAnsi="Narkisim" w:cs="Narkisim"/>
          <w:rtl/>
        </w:rPr>
        <w:t>. ואף דיש ריבוי לחייב ב' לאוין, לא יפי' ריבוי לב' חטאות</w:t>
      </w:r>
      <w:r w:rsidRPr="00AA247D">
        <w:rPr>
          <w:rStyle w:val="ac"/>
          <w:rFonts w:ascii="Narkisim" w:hAnsi="Narkisim" w:cs="Narkisim"/>
          <w:rtl/>
        </w:rPr>
        <w:footnoteReference w:id="387"/>
      </w:r>
      <w:r w:rsidRPr="00AA247D">
        <w:rPr>
          <w:rFonts w:ascii="Narkisim" w:hAnsi="Narkisim" w:cs="Narkisim"/>
          <w:rtl/>
        </w:rPr>
        <w:t>. וה</w:t>
      </w:r>
      <w:r w:rsidRPr="00AA247D">
        <w:rPr>
          <w:rFonts w:ascii="Narkisim" w:hAnsi="Narkisim" w:cs="Narkisim"/>
          <w:b/>
          <w:bCs/>
          <w:rtl/>
        </w:rPr>
        <w:t>תו"י</w:t>
      </w:r>
      <w:r w:rsidRPr="00AA247D">
        <w:rPr>
          <w:rFonts w:ascii="Narkisim" w:hAnsi="Narkisim" w:cs="Narkisim"/>
          <w:rtl/>
        </w:rPr>
        <w:t xml:space="preserve"> כת' דכיון דהוה דבר א' לא אמרינן חילוק חטאות. ועד"ז ה</w:t>
      </w:r>
      <w:r w:rsidRPr="00AA247D">
        <w:rPr>
          <w:rFonts w:ascii="Narkisim" w:hAnsi="Narkisim" w:cs="Narkisim"/>
          <w:b/>
          <w:bCs/>
          <w:rtl/>
        </w:rPr>
        <w:t>שיטמ"ק</w:t>
      </w:r>
      <w:r w:rsidRPr="00AA247D">
        <w:rPr>
          <w:rFonts w:ascii="Narkisim" w:hAnsi="Narkisim" w:cs="Narkisim"/>
          <w:rtl/>
        </w:rPr>
        <w:t xml:space="preserve"> (ב) ביאר דלא דמי ללאו דעריות, דשם חלב חד הוה. וע"ד מש"כ רש"י (בע"א בדברי ר' חנינא).</w:t>
      </w:r>
    </w:p>
    <w:p w14:paraId="5E198D74" w14:textId="77777777" w:rsidR="00C12B8C" w:rsidRPr="00AA247D" w:rsidRDefault="00000000" w:rsidP="00AA247D">
      <w:pPr>
        <w:pStyle w:val="a7"/>
        <w:bidi/>
        <w:rPr>
          <w:rFonts w:ascii="Narkisim" w:hAnsi="Narkisim"/>
        </w:rPr>
      </w:pPr>
      <w:r w:rsidRPr="00AA247D">
        <w:rPr>
          <w:rFonts w:ascii="Narkisim" w:hAnsi="Narkisim"/>
          <w:rtl/>
        </w:rPr>
        <w:lastRenderedPageBreak/>
        <w:t>והשיטמ"ק כת' וכן הא דאמרי' (לקמן בסוה"ע) דאיכא שלש כריתות בדם, אפ"ה אם אכל בהעלם אחד דם חולין ודם קדשים ודם כסוי דלא מחייב אלא חדא</w:t>
      </w:r>
      <w:r w:rsidRPr="00AA247D">
        <w:rPr>
          <w:rStyle w:val="ac"/>
          <w:rFonts w:ascii="Narkisim" w:hAnsi="Narkisim"/>
          <w:rtl/>
        </w:rPr>
        <w:footnoteReference w:id="388"/>
      </w:r>
      <w:r w:rsidRPr="00AA247D">
        <w:rPr>
          <w:rFonts w:ascii="Narkisim" w:hAnsi="Narkisim"/>
          <w:rtl/>
        </w:rPr>
        <w:t>. משום דשם דם אחד הוא.</w:t>
      </w:r>
    </w:p>
    <w:p w14:paraId="1554853E" w14:textId="77777777" w:rsidR="00C12B8C" w:rsidRPr="00AA247D" w:rsidRDefault="00000000" w:rsidP="00AA247D">
      <w:pPr>
        <w:bidi/>
        <w:rPr>
          <w:rFonts w:ascii="Narkisim" w:hAnsi="Narkisim" w:cs="Narkisim"/>
        </w:rPr>
      </w:pPr>
      <w:r w:rsidRPr="00AA247D">
        <w:rPr>
          <w:rFonts w:ascii="Narkisim" w:hAnsi="Narkisim" w:cs="Narkisim"/>
          <w:u w:val="single"/>
          <w:rtl/>
        </w:rPr>
        <w:t>אלא אמר ר"ל וכו' הב"ע כגון שאכלן בשני תמחויין, ואליבא דר' יהושע וכו'</w:t>
      </w:r>
      <w:r w:rsidRPr="00AA247D">
        <w:rPr>
          <w:rFonts w:ascii="Narkisim" w:hAnsi="Narkisim" w:cs="Narkisim"/>
          <w:rtl/>
        </w:rPr>
        <w:t>. [במשנה לקמן טו:]. פ</w:t>
      </w:r>
      <w:r w:rsidRPr="00AA247D">
        <w:rPr>
          <w:rFonts w:ascii="Narkisim" w:hAnsi="Narkisim" w:cs="Narkisim"/>
          <w:b/>
          <w:bCs/>
          <w:rtl/>
        </w:rPr>
        <w:t>רש"י</w:t>
      </w:r>
      <w:r w:rsidRPr="00AA247D">
        <w:rPr>
          <w:rFonts w:ascii="Narkisim" w:hAnsi="Narkisim" w:cs="Narkisim"/>
          <w:rtl/>
        </w:rPr>
        <w:t xml:space="preserve"> דב' שמות בברייתא היינו תבשיל וצלי.</w:t>
      </w:r>
    </w:p>
    <w:p w14:paraId="668856CA"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(שבת סח: ד"ה וחייב) כת' דבתינוק שנשבה לא אמרי' תמחויין מחלקין</w:t>
      </w:r>
      <w:r w:rsidRPr="00AA247D">
        <w:rPr>
          <w:rStyle w:val="ac"/>
          <w:rFonts w:ascii="Narkisim" w:hAnsi="Narkisim"/>
          <w:rtl/>
        </w:rPr>
        <w:footnoteReference w:id="389"/>
      </w:r>
      <w:r w:rsidRPr="00AA247D">
        <w:rPr>
          <w:rFonts w:ascii="Narkisim" w:hAnsi="Narkisim"/>
          <w:rtl/>
        </w:rPr>
        <w:t>. וה</w:t>
      </w:r>
      <w:r w:rsidRPr="00AA247D">
        <w:rPr>
          <w:rFonts w:ascii="Narkisim" w:hAnsi="Narkisim"/>
          <w:b/>
          <w:bCs/>
          <w:rtl/>
        </w:rPr>
        <w:t>ריטב"א</w:t>
      </w:r>
      <w:r w:rsidRPr="00AA247D">
        <w:rPr>
          <w:rFonts w:ascii="Narkisim" w:hAnsi="Narkisim"/>
          <w:rtl/>
        </w:rPr>
        <w:t xml:space="preserve"> שם ביאר דגבי האי שלא ידע לעולם איסור חלב אינו חייב אלא אחת על כל התמחויין</w:t>
      </w:r>
      <w:r w:rsidRPr="00AA247D">
        <w:rPr>
          <w:rStyle w:val="ac"/>
          <w:rFonts w:ascii="Narkisim" w:hAnsi="Narkisim"/>
          <w:rtl/>
        </w:rPr>
        <w:footnoteReference w:id="390"/>
      </w:r>
      <w:r w:rsidRPr="00AA247D">
        <w:rPr>
          <w:rFonts w:ascii="Narkisim" w:hAnsi="Narkisim"/>
          <w:rtl/>
        </w:rPr>
        <w:t>.</w:t>
      </w:r>
    </w:p>
    <w:p w14:paraId="1776773A" w14:textId="77777777" w:rsidR="00C12B8C" w:rsidRPr="00AA247D" w:rsidRDefault="00000000" w:rsidP="00AA247D">
      <w:pPr>
        <w:pStyle w:val="a8"/>
        <w:bidi/>
        <w:rPr>
          <w:rFonts w:ascii="Narkisim" w:hAnsi="Narkisim"/>
        </w:rPr>
      </w:pPr>
      <w:r w:rsidRPr="00AA247D">
        <w:rPr>
          <w:rFonts w:ascii="Narkisim" w:hAnsi="Narkisim"/>
          <w:rtl/>
        </w:rPr>
        <w:t>וב</w:t>
      </w:r>
      <w:r w:rsidRPr="00AA247D">
        <w:rPr>
          <w:rFonts w:ascii="Narkisim" w:hAnsi="Narkisim"/>
          <w:b/>
          <w:bCs/>
          <w:rtl/>
        </w:rPr>
        <w:t>חי' רא"ל מאלין</w:t>
      </w:r>
      <w:r w:rsidRPr="00AA247D">
        <w:rPr>
          <w:rFonts w:ascii="Narkisim" w:hAnsi="Narkisim"/>
          <w:rtl/>
        </w:rPr>
        <w:t xml:space="preserve"> (ב נו) ביאר דתמחויין מחלקין דוקא היכא דהוה ב' שגגות. דאף דב' שגגות בהעלם א' נחשב מעשה עבירה א'</w:t>
      </w:r>
      <w:r w:rsidRPr="00AA247D">
        <w:rPr>
          <w:rStyle w:val="ac"/>
          <w:rFonts w:ascii="Narkisim" w:hAnsi="Narkisim"/>
          <w:rtl/>
        </w:rPr>
        <w:footnoteReference w:id="391"/>
      </w:r>
      <w:r w:rsidRPr="00AA247D">
        <w:rPr>
          <w:rFonts w:ascii="Narkisim" w:hAnsi="Narkisim"/>
          <w:rtl/>
        </w:rPr>
        <w:t>, בזה מהני ב' תמחויין לחלק להחשב ב' מעשים</w:t>
      </w:r>
      <w:r w:rsidRPr="00AA247D">
        <w:rPr>
          <w:rStyle w:val="ac"/>
          <w:rFonts w:ascii="Narkisim" w:hAnsi="Narkisim"/>
          <w:rtl/>
        </w:rPr>
        <w:footnoteReference w:id="392"/>
      </w:r>
      <w:r w:rsidRPr="00AA247D">
        <w:rPr>
          <w:rFonts w:ascii="Narkisim" w:hAnsi="Narkisim"/>
          <w:rtl/>
        </w:rPr>
        <w:t>. אבל בתינוק שנשבה דהוה חדא שגגה, ותמחויין אינם מחלקין אא"כ יש שמות מחלקין.</w:t>
      </w:r>
    </w:p>
    <w:p w14:paraId="36C89881" w14:textId="77777777" w:rsidR="00C12B8C" w:rsidRPr="00AA247D" w:rsidRDefault="00000000" w:rsidP="00AA247D">
      <w:pPr>
        <w:pStyle w:val="aa"/>
        <w:bidi/>
        <w:rPr>
          <w:rFonts w:ascii="Narkisim" w:hAnsi="Narkisim"/>
        </w:rPr>
      </w:pPr>
      <w:r w:rsidRPr="00AA247D">
        <w:rPr>
          <w:rFonts w:ascii="Narkisim" w:hAnsi="Narkisim"/>
          <w:u w:val="single"/>
          <w:rtl/>
        </w:rPr>
        <w:t>גופא אכל חלב נבילה לוקה ב'</w:t>
      </w:r>
      <w:r w:rsidRPr="00AA247D">
        <w:rPr>
          <w:rFonts w:ascii="Narkisim" w:hAnsi="Narkisim"/>
          <w:rtl/>
        </w:rPr>
        <w:t>. ה</w:t>
      </w:r>
      <w:r w:rsidRPr="00AA247D">
        <w:rPr>
          <w:rFonts w:ascii="Narkisim" w:hAnsi="Narkisim"/>
          <w:b/>
          <w:bCs/>
          <w:rtl/>
        </w:rPr>
        <w:t>שיטמ"ק</w:t>
      </w:r>
      <w:r w:rsidRPr="00AA247D">
        <w:rPr>
          <w:rFonts w:ascii="Narkisim" w:hAnsi="Narkisim"/>
          <w:rtl/>
        </w:rPr>
        <w:t xml:space="preserve"> (ה בהשמטות) כת' דכל נבילה אינו לוקה אף משום טריפה, דאיצטריך כדאמרן (זבחים ע. וחולין לז.) התורה אמרה יבא איסור נבלה ויחול על איסור חלב יבא איסור טריפה ויחול על איסור חלב.</w:t>
      </w:r>
    </w:p>
    <w:p w14:paraId="488F5BB0" w14:textId="77777777" w:rsidR="00C12B8C" w:rsidRPr="00AA247D" w:rsidRDefault="00000000" w:rsidP="00AA247D">
      <w:pPr>
        <w:bidi/>
        <w:rPr>
          <w:rFonts w:ascii="Narkisim" w:hAnsi="Narkisim" w:cs="Narkisim"/>
        </w:rPr>
      </w:pPr>
      <w:r w:rsidRPr="00AA247D">
        <w:rPr>
          <w:rFonts w:ascii="Narkisim" w:hAnsi="Narkisim" w:cs="Narkisim"/>
          <w:u w:val="single"/>
          <w:rtl/>
        </w:rPr>
        <w:t>ר' יהודה אומר חלב מוקדשין לוקה שלש</w:t>
      </w:r>
      <w:r w:rsidRPr="00AA247D">
        <w:rPr>
          <w:rFonts w:ascii="Narkisim" w:hAnsi="Narkisim" w:cs="Narkisim"/>
          <w:rtl/>
        </w:rPr>
        <w:t>. פי' שתים משום חלב ואחד משום מעילה. ה</w:t>
      </w:r>
      <w:r w:rsidRPr="00AA247D">
        <w:rPr>
          <w:rFonts w:ascii="Narkisim" w:hAnsi="Narkisim" w:cs="Narkisim"/>
          <w:b/>
          <w:bCs/>
          <w:rtl/>
        </w:rPr>
        <w:t>שיטמ"ק</w:t>
      </w:r>
      <w:r w:rsidRPr="00AA247D">
        <w:rPr>
          <w:rFonts w:ascii="Narkisim" w:hAnsi="Narkisim" w:cs="Narkisim"/>
          <w:rtl/>
        </w:rPr>
        <w:t xml:space="preserve"> (ה) הק' אמאי חייב על מוקדשין דר' יהודה לית ליה איסור חל על איסור, כדאי' (חולין ק:)</w:t>
      </w:r>
      <w:r w:rsidRPr="00AA247D">
        <w:rPr>
          <w:rStyle w:val="ac"/>
          <w:rFonts w:ascii="Narkisim" w:hAnsi="Narkisim" w:cs="Narkisim"/>
          <w:rtl/>
        </w:rPr>
        <w:footnoteReference w:id="393"/>
      </w:r>
      <w:r w:rsidRPr="00AA247D">
        <w:rPr>
          <w:rFonts w:ascii="Narkisim" w:hAnsi="Narkisim" w:cs="Narkisim"/>
          <w:rtl/>
        </w:rPr>
        <w:t>, ואיך יחול איסור מעילה על איסור חלב. ותי' דשאני התם דכתיב (לקמן כג:) כל חלב לה' לרבות אימורין [למעילה]. א"נ י"ל שהוא איסור חמור על איסור קל שחלב הותר מכללו (ע' תוס' לקמן כג. ויבמות לג:).</w:t>
      </w:r>
    </w:p>
    <w:p w14:paraId="3EBD4C13" w14:textId="77777777" w:rsidR="00C12B8C" w:rsidRPr="00AA247D" w:rsidRDefault="00000000" w:rsidP="00AA247D">
      <w:pPr>
        <w:pStyle w:val="aa"/>
        <w:bidi/>
        <w:rPr>
          <w:rFonts w:ascii="Narkisim" w:hAnsi="Narkisim"/>
        </w:rPr>
      </w:pPr>
      <w:r w:rsidRPr="00AA247D">
        <w:rPr>
          <w:rFonts w:ascii="Narkisim" w:hAnsi="Narkisim"/>
          <w:u w:val="single"/>
          <w:rtl/>
        </w:rPr>
        <w:t>רש"י (הודפס בע"א) ד"ה תרי קראי</w:t>
      </w:r>
      <w:r w:rsidRPr="00AA247D">
        <w:rPr>
          <w:rFonts w:ascii="Narkisim" w:hAnsi="Narkisim"/>
          <w:rtl/>
        </w:rPr>
        <w:t>. חלב בעלי מומין מנין, ת"ל כל</w:t>
      </w:r>
      <w:r w:rsidRPr="00AA247D">
        <w:rPr>
          <w:rStyle w:val="ac"/>
          <w:rFonts w:ascii="Narkisim" w:hAnsi="Narkisim"/>
          <w:rtl/>
        </w:rPr>
        <w:footnoteReference w:id="394"/>
      </w:r>
      <w:r w:rsidRPr="00AA247D">
        <w:rPr>
          <w:rFonts w:ascii="Narkisim" w:hAnsi="Narkisim"/>
          <w:rtl/>
        </w:rPr>
        <w:t>, חלב חולין וכו' ת"ל כי כל. [והאחרונים הביאו דמבואר בתו"כ דאיסור חלב מישך לגדרי חלב להקרבה].</w:t>
      </w:r>
    </w:p>
    <w:p w14:paraId="7F1C4645" w14:textId="77777777" w:rsidR="00C12B8C" w:rsidRPr="00AA247D" w:rsidRDefault="00000000" w:rsidP="00AA247D">
      <w:pPr>
        <w:bidi/>
        <w:rPr>
          <w:rFonts w:ascii="Narkisim" w:hAnsi="Narkisim" w:cs="Narkisim"/>
        </w:rPr>
      </w:pPr>
      <w:r w:rsidRPr="00AA247D">
        <w:rPr>
          <w:rFonts w:ascii="Narkisim" w:hAnsi="Narkisim" w:cs="Narkisim"/>
          <w:u w:val="single"/>
          <w:rtl/>
        </w:rPr>
        <w:t>וכל זר לא יאכל קדש</w:t>
      </w:r>
      <w:r w:rsidRPr="00AA247D">
        <w:rPr>
          <w:rFonts w:ascii="Narkisim" w:hAnsi="Narkisim" w:cs="Narkisim"/>
          <w:rtl/>
        </w:rPr>
        <w:t xml:space="preserve">. </w:t>
      </w:r>
      <w:r w:rsidRPr="00AA247D">
        <w:rPr>
          <w:rFonts w:ascii="Narkisim" w:hAnsi="Narkisim" w:cs="Narkisim"/>
          <w:b/>
          <w:bCs/>
          <w:rtl/>
        </w:rPr>
        <w:t>תוס'</w:t>
      </w:r>
      <w:r w:rsidRPr="00AA247D">
        <w:rPr>
          <w:rFonts w:ascii="Narkisim" w:hAnsi="Narkisim" w:cs="Narkisim"/>
          <w:rtl/>
        </w:rPr>
        <w:t xml:space="preserve"> (זבחים לג: ומנחות עד., והשיטמ"ק כאן ו וט בהשמטות) הק' דהך קרא כתיב גבי תרומה</w:t>
      </w:r>
      <w:r w:rsidRPr="00AA247D">
        <w:rPr>
          <w:rStyle w:val="ac"/>
          <w:rFonts w:ascii="Narkisim" w:hAnsi="Narkisim" w:cs="Narkisim"/>
          <w:rtl/>
        </w:rPr>
        <w:footnoteReference w:id="395"/>
      </w:r>
      <w:r w:rsidRPr="00AA247D">
        <w:rPr>
          <w:rFonts w:ascii="Narkisim" w:hAnsi="Narkisim" w:cs="Narkisim"/>
          <w:rtl/>
        </w:rPr>
        <w:t>. והכא דרשו גבי קודש</w:t>
      </w:r>
      <w:r w:rsidRPr="00AA247D">
        <w:rPr>
          <w:rStyle w:val="ac"/>
          <w:rFonts w:ascii="Narkisim" w:hAnsi="Narkisim" w:cs="Narkisim"/>
          <w:rtl/>
        </w:rPr>
        <w:footnoteReference w:id="396"/>
      </w:r>
      <w:r w:rsidRPr="00AA247D">
        <w:rPr>
          <w:rFonts w:ascii="Narkisim" w:hAnsi="Narkisim" w:cs="Narkisim"/>
          <w:rtl/>
        </w:rPr>
        <w:t>. ו</w:t>
      </w:r>
      <w:r w:rsidRPr="00AA247D">
        <w:rPr>
          <w:rFonts w:ascii="Narkisim" w:hAnsi="Narkisim" w:cs="Narkisim"/>
          <w:b/>
          <w:bCs/>
          <w:rtl/>
        </w:rPr>
        <w:t>ר' חיים</w:t>
      </w:r>
      <w:r w:rsidRPr="00AA247D">
        <w:rPr>
          <w:rFonts w:ascii="Narkisim" w:hAnsi="Narkisim" w:cs="Narkisim"/>
          <w:rtl/>
        </w:rPr>
        <w:t xml:space="preserve"> (בתוס' זבחים) הביא דאף דעיקר קרא כתיב בתרומה, דרשו אף לקודש כיון דכתיב לשון קודש. אך תוס' הק' דבגמ' (זבחים שם) איתא דקרא דבכל קודש לא תגע נאמר דוקא בתרומה, ולא ילפי' לקודש. ותי' דכוונת הגמ' דלענין מעילה כשהוא נהנה ילפי' חט חט מתרומה. אבל לענין שאר לאוין לא ילפינן ללקות על קודש כמו על תרומה. והשיטמ"ק (ו וט) האריך דלפ"ז ר' יהודה מחייב משום לאו דמעילה, ולא משום זרות. וע"ע בסמוך.</w:t>
      </w:r>
    </w:p>
    <w:p w14:paraId="7AC0CF4E"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 יעקב דאורלינ"ש</w:t>
      </w:r>
      <w:r w:rsidRPr="00AA247D">
        <w:rPr>
          <w:rFonts w:ascii="Narkisim" w:hAnsi="Narkisim"/>
          <w:rtl/>
        </w:rPr>
        <w:t xml:space="preserve"> (בתוס' זבחים, ותוס' מנחות, והשיטמ"ק ו וט בשם ר"י) גרס (כאן) וזר לא יאכל כי קודש הם (שמות כט לג) דכתיב גבי קודש.</w:t>
      </w:r>
    </w:p>
    <w:p w14:paraId="51DDE87C" w14:textId="77777777" w:rsidR="00C12B8C" w:rsidRPr="00AA247D" w:rsidRDefault="00000000" w:rsidP="00AA247D">
      <w:pPr>
        <w:bidi/>
        <w:rPr>
          <w:rFonts w:ascii="Narkisim" w:hAnsi="Narkisim" w:cs="Narkisim"/>
        </w:rPr>
      </w:pPr>
      <w:r w:rsidRPr="00AA247D">
        <w:rPr>
          <w:rFonts w:ascii="Narkisim" w:hAnsi="Narkisim" w:cs="Narkisim"/>
          <w:u w:val="single"/>
          <w:rtl/>
        </w:rPr>
        <w:t>שם. וכל זר</w:t>
      </w:r>
      <w:r w:rsidRPr="00AA247D">
        <w:rPr>
          <w:rFonts w:ascii="Narkisim" w:hAnsi="Narkisim" w:cs="Narkisim"/>
          <w:rtl/>
        </w:rPr>
        <w:t xml:space="preserve">. </w:t>
      </w:r>
      <w:r w:rsidRPr="00AA247D">
        <w:rPr>
          <w:rFonts w:ascii="Narkisim" w:hAnsi="Narkisim" w:cs="Narkisim"/>
          <w:b/>
          <w:bCs/>
          <w:rtl/>
        </w:rPr>
        <w:t>תוס'</w:t>
      </w:r>
      <w:r w:rsidRPr="00AA247D">
        <w:rPr>
          <w:rFonts w:ascii="Narkisim" w:hAnsi="Narkisim" w:cs="Narkisim"/>
          <w:rtl/>
        </w:rPr>
        <w:t xml:space="preserve"> (שבועות כד: ד"ה והרי, ומנחות עד., והשיטמ"ק ו וט) הק' דחלב אסור להדיוט א"כ איך יתחייב משום זרות, דבגמ' (מכות יח) איתא דאין חיוב זרות היכא דלא חזי </w:t>
      </w:r>
      <w:r w:rsidRPr="00AA247D">
        <w:rPr>
          <w:rFonts w:ascii="Narkisim" w:hAnsi="Narkisim" w:cs="Narkisim"/>
          <w:rtl/>
        </w:rPr>
        <w:lastRenderedPageBreak/>
        <w:t>לכהנים</w:t>
      </w:r>
      <w:r w:rsidRPr="00AA247D">
        <w:rPr>
          <w:rStyle w:val="ac"/>
          <w:rFonts w:ascii="Narkisim" w:hAnsi="Narkisim" w:cs="Narkisim"/>
          <w:rtl/>
        </w:rPr>
        <w:footnoteReference w:id="397"/>
      </w:r>
      <w:r w:rsidRPr="00AA247D">
        <w:rPr>
          <w:rFonts w:ascii="Narkisim" w:hAnsi="Narkisim" w:cs="Narkisim"/>
          <w:rtl/>
        </w:rPr>
        <w:t>.</w:t>
      </w:r>
    </w:p>
    <w:p w14:paraId="492CAE58" w14:textId="77777777" w:rsidR="00C12B8C" w:rsidRPr="00AA247D" w:rsidRDefault="00000000" w:rsidP="00AA247D">
      <w:pPr>
        <w:pStyle w:val="a7"/>
        <w:bidi/>
        <w:rPr>
          <w:rFonts w:ascii="Narkisim" w:hAnsi="Narkisim"/>
        </w:rPr>
      </w:pPr>
      <w:r w:rsidRPr="00AA247D">
        <w:rPr>
          <w:rFonts w:ascii="Narkisim" w:hAnsi="Narkisim"/>
          <w:rtl/>
        </w:rPr>
        <w:t>ותוס' מנחות כת' דעיקר כוונת הגמ' לאו דמעילה, ולא לאו דזרות. אלא דלישנא דקרא נקט. אך הק' מהגמ' (בסמוך) דדנו אי דם אימעיט מזרות כיון דאימעיט ממעילה, ומשמע דקאי אזרות. [ע' בסמוך].</w:t>
      </w:r>
    </w:p>
    <w:p w14:paraId="522942E1" w14:textId="77777777" w:rsidR="00C12B8C" w:rsidRPr="00AA247D" w:rsidRDefault="00000000" w:rsidP="00AA247D">
      <w:pPr>
        <w:pStyle w:val="a7"/>
        <w:bidi/>
        <w:rPr>
          <w:rFonts w:ascii="Narkisim" w:hAnsi="Narkisim"/>
        </w:rPr>
      </w:pPr>
      <w:r w:rsidRPr="00AA247D">
        <w:rPr>
          <w:rFonts w:ascii="Narkisim" w:hAnsi="Narkisim"/>
          <w:rtl/>
        </w:rPr>
        <w:t>ותוס' שבועות והשיטמ"ק כאן תי' דאף שהחלב לא חזי לכהנים, מ"מ קרינן בהאי קרבן ואכלו אותם אשר כופר בהם, דהיינו בשר. והך דרשא לא אתא למעוטי אלא כשאוכל בשר חטאת ואשם לפני זריקת דמים, דלא קרינן ביה ואכלו</w:t>
      </w:r>
      <w:r w:rsidRPr="00AA247D">
        <w:rPr>
          <w:rStyle w:val="ac"/>
          <w:rFonts w:ascii="Narkisim" w:hAnsi="Narkisim"/>
          <w:rtl/>
        </w:rPr>
        <w:footnoteReference w:id="398"/>
      </w:r>
      <w:r w:rsidRPr="00AA247D">
        <w:rPr>
          <w:rFonts w:ascii="Narkisim" w:hAnsi="Narkisim"/>
          <w:rtl/>
        </w:rPr>
        <w:t>. [וע"ע גר"ח על הש"ס יבמות לג., סטנסל פ].</w:t>
      </w:r>
    </w:p>
    <w:p w14:paraId="13F79492"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xml:space="preserve"> בפשוטו מבואר דבחלב המוקדשין חייב מלקות משום זרות. וכ"מ ברש"י (בע"א) דהוה משום זרות. אבל רש"י בל"א (הודפס בע"א) נקט אשם מעילות, ולפ"ז קאי בלאו דמעילה. וכ"כ תוס' (זבחים ומנחות הנ"ל).</w:t>
      </w:r>
    </w:p>
    <w:p w14:paraId="1C0B6EEC" w14:textId="77777777" w:rsidR="00C12B8C" w:rsidRPr="00AA247D" w:rsidRDefault="00000000" w:rsidP="00AA247D">
      <w:pPr>
        <w:pStyle w:val="a8"/>
        <w:bidi/>
        <w:rPr>
          <w:rFonts w:ascii="Narkisim" w:hAnsi="Narkisim"/>
        </w:rPr>
      </w:pPr>
      <w:r w:rsidRPr="00AA247D">
        <w:rPr>
          <w:rFonts w:ascii="Narkisim" w:hAnsi="Narkisim"/>
          <w:rtl/>
        </w:rPr>
        <w:t>;וכ"כ ה</w:t>
      </w:r>
      <w:r w:rsidRPr="00AA247D">
        <w:rPr>
          <w:rFonts w:ascii="Narkisim" w:hAnsi="Narkisim"/>
          <w:b/>
          <w:bCs/>
          <w:rtl/>
        </w:rPr>
        <w:t>שיטמ"ק</w:t>
      </w:r>
      <w:r w:rsidRPr="00AA247D">
        <w:rPr>
          <w:rFonts w:ascii="Narkisim" w:hAnsi="Narkisim"/>
          <w:rtl/>
        </w:rPr>
        <w:t xml:space="preserve"> (ו) דחטאה בשגגה במעילה כתיב, והוקש רק לנגיעה. ובנוגע בקודש ליכא מעילה. אך שוב הק' דנתמעט דם ממעילה (כדאיתא מעילה יא.), ותי' דהתם נתמעט דוקא ממיתה דמעילה, ולא מאזהרה. אך הק' דבגמ' (בסמוך) גבי דם סד"א הואיל ואימעיט ממעילה [וכגירסת רש"י] אימעוט נמי מזרות, והול"ל אימעיט נמי מלאו או ממלקות. שהרי לאו דזרות ולאו דמעילה חד הוא. [ע' בסמוך].</w:t>
      </w:r>
    </w:p>
    <w:p w14:paraId="7DAB0AF4"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(ט) הק' דא"כ נילף נמי מיניה איסור הנאה לדם וחלב דקודש, וכדין מעילה דהוי אסור ליהנות כמו לאכול. ואמאי הדם הותר למכור לגננים (כדאי' יומא נח:)</w:t>
      </w:r>
      <w:r w:rsidRPr="00AA247D">
        <w:rPr>
          <w:rStyle w:val="ac"/>
          <w:rFonts w:ascii="Narkisim" w:hAnsi="Narkisim"/>
          <w:rtl/>
        </w:rPr>
        <w:footnoteReference w:id="399"/>
      </w:r>
      <w:r w:rsidRPr="00AA247D">
        <w:rPr>
          <w:rFonts w:ascii="Narkisim" w:hAnsi="Narkisim"/>
          <w:rtl/>
        </w:rPr>
        <w:t>. ותי' דילפי' 'הוא' דאין מעילה בדם</w:t>
      </w:r>
      <w:r w:rsidRPr="00AA247D">
        <w:rPr>
          <w:rStyle w:val="ac"/>
          <w:rFonts w:ascii="Narkisim" w:hAnsi="Narkisim"/>
          <w:rtl/>
        </w:rPr>
        <w:footnoteReference w:id="400"/>
      </w:r>
      <w:r w:rsidRPr="00AA247D">
        <w:rPr>
          <w:rFonts w:ascii="Narkisim" w:hAnsi="Narkisim"/>
          <w:rtl/>
        </w:rPr>
        <w:t>. וכמו כן אין בו איסור הנאה.</w:t>
      </w:r>
    </w:p>
    <w:p w14:paraId="25D02DD3"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(ו גליון והרא"ש) הק' דבחלב המוקדשין יש גם לאו דכליל תהיה לא תאכל, כדתניא (מנחות עד: ומכות יח:) ר"א אומר כל שהוא בכליל תהיה ליתן לא תעשה על אכילתו. והגליון כת' דפלוגתא היא ובפלוגתא לא קא מיירי, א"נ לאו שבכללות הוא. והרא"ש תי' דמיירי באימורין שנפסלו דליתנהו בכליל תהיה.</w:t>
      </w:r>
    </w:p>
    <w:p w14:paraId="3E7AC2CE" w14:textId="77777777" w:rsidR="00C12B8C" w:rsidRPr="00AA247D" w:rsidRDefault="00000000" w:rsidP="00AA247D">
      <w:pPr>
        <w:bidi/>
        <w:rPr>
          <w:rFonts w:ascii="Narkisim" w:hAnsi="Narkisim" w:cs="Narkisim"/>
        </w:rPr>
      </w:pPr>
      <w:r w:rsidRPr="00AA247D">
        <w:rPr>
          <w:rFonts w:ascii="Narkisim" w:hAnsi="Narkisim" w:cs="Narkisim"/>
          <w:u w:val="single"/>
          <w:rtl/>
        </w:rPr>
        <w:t>אבל חלב המוקדשין דהותר מכללו</w:t>
      </w:r>
      <w:r w:rsidRPr="00AA247D">
        <w:rPr>
          <w:rStyle w:val="ac"/>
          <w:rFonts w:ascii="Narkisim" w:hAnsi="Narkisim" w:cs="Narkisim"/>
          <w:u w:val="single"/>
          <w:rtl/>
        </w:rPr>
        <w:footnoteReference w:id="401"/>
      </w:r>
      <w:r w:rsidRPr="00AA247D">
        <w:rPr>
          <w:rFonts w:ascii="Narkisim" w:hAnsi="Narkisim" w:cs="Narkisim"/>
          <w:u w:val="single"/>
          <w:rtl/>
        </w:rPr>
        <w:t xml:space="preserve">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שהאליה איקרי חלב בכבש [וקרב ע"ג מזבח], ואילו בשור ועז האליה מותר. [אמנם בחולין האליה לא נאסר, וכדאיתא בע"א].</w:t>
      </w:r>
    </w:p>
    <w:p w14:paraId="069039CC" w14:textId="77777777" w:rsidR="00C12B8C" w:rsidRPr="00AA247D" w:rsidRDefault="00000000" w:rsidP="00AA247D">
      <w:pPr>
        <w:pStyle w:val="a8"/>
        <w:bidi/>
        <w:rPr>
          <w:rFonts w:ascii="Narkisim" w:hAnsi="Narkisim"/>
        </w:rPr>
      </w:pPr>
      <w:r w:rsidRPr="00AA247D">
        <w:rPr>
          <w:rFonts w:ascii="Narkisim" w:hAnsi="Narkisim"/>
          <w:rtl/>
        </w:rPr>
        <w:t>ויש אחרונים שפי' כוונת רש"י לעיקר הדבר שהאליה איקרי חלב ליקרב, ולא נאסר להדיוט (ע' בע"א).</w:t>
      </w:r>
    </w:p>
    <w:p w14:paraId="6605FC3B"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(מ) הק' דלא שייך בזה הותר מכללו, והול"ל שור ועז אין האליה בהקרבה וכרת</w:t>
      </w:r>
      <w:r w:rsidRPr="00AA247D">
        <w:rPr>
          <w:rStyle w:val="ac"/>
          <w:rFonts w:ascii="Narkisim" w:hAnsi="Narkisim"/>
          <w:rtl/>
        </w:rPr>
        <w:footnoteReference w:id="402"/>
      </w:r>
      <w:r w:rsidRPr="00AA247D">
        <w:rPr>
          <w:rFonts w:ascii="Narkisim" w:hAnsi="Narkisim"/>
          <w:rtl/>
        </w:rPr>
        <w:t>.</w:t>
      </w:r>
    </w:p>
    <w:p w14:paraId="0EAA5B52"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ר"י</w:t>
      </w:r>
      <w:r w:rsidRPr="00AA247D">
        <w:rPr>
          <w:rFonts w:ascii="Narkisim" w:hAnsi="Narkisim"/>
          <w:rtl/>
        </w:rPr>
        <w:t xml:space="preserve"> (בשיטמ"ק יב, תוס' והרא"ש) פי' דהותר מכלל איסורו [דאסור להדיוט], והותר לגבי מזבח ולאישים. דאף דשאר מילי האסורין להדיוט אסורים נמי לגבוה, כדדרשינן ממשקה בני ישראל מן המותר לישראל. וסד"א מדאישתרי לגבוה אישתרי נמי להדיוט. קמ"ל. [וכ"כ הרש"ש].</w:t>
      </w:r>
    </w:p>
    <w:p w14:paraId="387E243E"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(קובה"ע ל ו ועוד) חקרו בגדר ממשקה ישראל, אי הוה סימן או סיבה. האם דבר גורם לאיסור להדיוט אוסרת אף לגבוה, או דעצם הא דאסור להדיוט פוסל לגבוה. ויש שהביאו מכאן כצד הא', דס"ד דאיסור חלב יאסור לגבוה כמו שאוסר להדיוט, ובזה אמרי' דהותר מכללו. דאי גדר ממשקה ישראל הוא עצם מה שאסור להדיוט, א"כ לא הוה קולא וצד היתר באיסור חלב</w:t>
      </w:r>
      <w:r w:rsidRPr="00AA247D">
        <w:rPr>
          <w:rStyle w:val="ac"/>
          <w:rFonts w:ascii="Narkisim" w:hAnsi="Narkisim"/>
          <w:rtl/>
        </w:rPr>
        <w:footnoteReference w:id="403"/>
      </w:r>
      <w:r w:rsidRPr="00AA247D">
        <w:rPr>
          <w:rFonts w:ascii="Narkisim" w:hAnsi="Narkisim"/>
          <w:rtl/>
        </w:rPr>
        <w:t>.</w:t>
      </w:r>
    </w:p>
    <w:p w14:paraId="5A4134FD" w14:textId="77777777" w:rsidR="00C12B8C" w:rsidRPr="00AA247D" w:rsidRDefault="00000000" w:rsidP="00AA247D">
      <w:pPr>
        <w:bidi/>
        <w:rPr>
          <w:rFonts w:ascii="Narkisim" w:hAnsi="Narkisim" w:cs="Narkisim"/>
        </w:rPr>
      </w:pPr>
      <w:r w:rsidRPr="00AA247D">
        <w:rPr>
          <w:rFonts w:ascii="Narkisim" w:hAnsi="Narkisim" w:cs="Narkisim"/>
          <w:rtl/>
        </w:rPr>
        <w:lastRenderedPageBreak/>
        <w:t>אמנם בגמ' (חולין צ:) איתא דבחלב ודם לא שייך ממשקה ישראל, שמצותן בכך</w:t>
      </w:r>
      <w:r w:rsidRPr="00AA247D">
        <w:rPr>
          <w:rStyle w:val="ac"/>
          <w:rFonts w:ascii="Narkisim" w:hAnsi="Narkisim" w:cs="Narkisim"/>
          <w:rtl/>
        </w:rPr>
        <w:footnoteReference w:id="404"/>
      </w:r>
      <w:r w:rsidRPr="00AA247D">
        <w:rPr>
          <w:rFonts w:ascii="Narkisim" w:hAnsi="Narkisim" w:cs="Narkisim"/>
          <w:rtl/>
        </w:rPr>
        <w:t>. [ויש שהוסיפו דעיקר האיסור להדיוט הוא משום שהחלב והדם לגבוה, א"כ בזה לא שייך כלל דין ממשקה ישראל]. וצ"ל דאפ"ה נחשב צד קולא והותר מכללו.</w:t>
      </w:r>
    </w:p>
    <w:p w14:paraId="129ABF48" w14:textId="77777777" w:rsidR="00C12B8C" w:rsidRPr="00AA247D" w:rsidRDefault="00000000" w:rsidP="00AA247D">
      <w:pPr>
        <w:bidi/>
        <w:rPr>
          <w:rFonts w:ascii="Narkisim" w:hAnsi="Narkisim" w:cs="Narkisim"/>
        </w:rPr>
      </w:pPr>
      <w:r w:rsidRPr="00AA247D">
        <w:rPr>
          <w:rFonts w:ascii="Narkisim" w:hAnsi="Narkisim" w:cs="Narkisim"/>
          <w:u w:val="single"/>
          <w:rtl/>
        </w:rPr>
        <w:t>הו"א</w:t>
      </w:r>
      <w:r w:rsidRPr="00AA247D">
        <w:rPr>
          <w:rStyle w:val="ac"/>
          <w:rFonts w:ascii="Narkisim" w:hAnsi="Narkisim" w:cs="Narkisim"/>
          <w:u w:val="single"/>
          <w:rtl/>
        </w:rPr>
        <w:footnoteReference w:id="405"/>
      </w:r>
      <w:r w:rsidRPr="00AA247D">
        <w:rPr>
          <w:rFonts w:ascii="Narkisim" w:hAnsi="Narkisim" w:cs="Narkisim"/>
          <w:u w:val="single"/>
          <w:rtl/>
        </w:rPr>
        <w:t xml:space="preserve"> וכו' אישתרי נמי חלבן</w:t>
      </w:r>
      <w:r w:rsidRPr="00AA247D">
        <w:rPr>
          <w:rFonts w:ascii="Narkisim" w:hAnsi="Narkisim" w:cs="Narkisim"/>
          <w:rtl/>
        </w:rPr>
        <w:t xml:space="preserve">. לרש"י הו"א דהותר מכללו, ומש"ה החלב קיל. אבל </w:t>
      </w:r>
      <w:r w:rsidRPr="00AA247D">
        <w:rPr>
          <w:rFonts w:ascii="Narkisim" w:hAnsi="Narkisim" w:cs="Narkisim"/>
          <w:b/>
          <w:bCs/>
          <w:rtl/>
        </w:rPr>
        <w:t>רגמ"ה</w:t>
      </w:r>
      <w:r w:rsidRPr="00AA247D">
        <w:rPr>
          <w:rFonts w:ascii="Narkisim" w:hAnsi="Narkisim" w:cs="Narkisim"/>
          <w:rtl/>
        </w:rPr>
        <w:t xml:space="preserve"> כת' דחלב דקדשים הותר מכללו לגבוה לאחר זריקה, והותר נמי בשרן דקדשים מכלל איסורן לאחר זריקה. ואימא מדהותר בשרן הותר חלבן. צריכא דאסור</w:t>
      </w:r>
      <w:r w:rsidRPr="00AA247D">
        <w:rPr>
          <w:rStyle w:val="ac"/>
          <w:rFonts w:ascii="Narkisim" w:hAnsi="Narkisim" w:cs="Narkisim"/>
          <w:rtl/>
        </w:rPr>
        <w:footnoteReference w:id="406"/>
      </w:r>
      <w:r w:rsidRPr="00AA247D">
        <w:rPr>
          <w:rFonts w:ascii="Narkisim" w:hAnsi="Narkisim" w:cs="Narkisim"/>
          <w:rtl/>
        </w:rPr>
        <w:t>.</w:t>
      </w:r>
    </w:p>
    <w:p w14:paraId="55A8D9D0" w14:textId="77777777" w:rsidR="00C12B8C" w:rsidRPr="00AA247D" w:rsidRDefault="00000000" w:rsidP="00AA247D">
      <w:pPr>
        <w:bidi/>
        <w:rPr>
          <w:rFonts w:ascii="Narkisim" w:hAnsi="Narkisim" w:cs="Narkisim"/>
        </w:rPr>
      </w:pPr>
      <w:r w:rsidRPr="00AA247D">
        <w:rPr>
          <w:rFonts w:ascii="Narkisim" w:hAnsi="Narkisim" w:cs="Narkisim"/>
          <w:rtl/>
        </w:rPr>
        <w:t>ה</w:t>
      </w:r>
      <w:r w:rsidRPr="00AA247D">
        <w:rPr>
          <w:rFonts w:ascii="Narkisim" w:hAnsi="Narkisim" w:cs="Narkisim"/>
          <w:b/>
          <w:bCs/>
          <w:rtl/>
        </w:rPr>
        <w:t>שיטמ"ק</w:t>
      </w:r>
      <w:r w:rsidRPr="00AA247D">
        <w:rPr>
          <w:rFonts w:ascii="Narkisim" w:hAnsi="Narkisim" w:cs="Narkisim"/>
          <w:rtl/>
        </w:rPr>
        <w:t xml:space="preserve"> (יב ויג) הק' מאחר דחלב חולין אסור, איסורא להיכא אזיל. אטו משום דאקדשא פקע לה איסור חלב מיניה. וע"כ קרא יתירא לאפושי לאוי אתא. ותי' דאפשר לאוקמא</w:t>
      </w:r>
      <w:r w:rsidRPr="00AA247D">
        <w:rPr>
          <w:rStyle w:val="ac"/>
          <w:rFonts w:ascii="Narkisim" w:hAnsi="Narkisim" w:cs="Narkisim"/>
          <w:rtl/>
        </w:rPr>
        <w:footnoteReference w:id="407"/>
      </w:r>
      <w:r w:rsidRPr="00AA247D">
        <w:rPr>
          <w:rFonts w:ascii="Narkisim" w:hAnsi="Narkisim" w:cs="Narkisim"/>
          <w:rtl/>
        </w:rPr>
        <w:t xml:space="preserve"> בולדות קדשים, שלא היה בו איסור חלב מעולם</w:t>
      </w:r>
      <w:r w:rsidRPr="00AA247D">
        <w:rPr>
          <w:rStyle w:val="ac"/>
          <w:rFonts w:ascii="Narkisim" w:hAnsi="Narkisim" w:cs="Narkisim"/>
          <w:rtl/>
        </w:rPr>
        <w:footnoteReference w:id="408"/>
      </w:r>
      <w:r w:rsidRPr="00AA247D">
        <w:rPr>
          <w:rFonts w:ascii="Narkisim" w:hAnsi="Narkisim" w:cs="Narkisim"/>
          <w:rtl/>
        </w:rPr>
        <w:t>.</w:t>
      </w:r>
    </w:p>
    <w:p w14:paraId="49B8E44B" w14:textId="77777777" w:rsidR="00C12B8C" w:rsidRPr="00AA247D" w:rsidRDefault="00000000" w:rsidP="00AA247D">
      <w:pPr>
        <w:bidi/>
        <w:rPr>
          <w:rFonts w:ascii="Narkisim" w:hAnsi="Narkisim" w:cs="Narkisim"/>
        </w:rPr>
      </w:pPr>
      <w:r w:rsidRPr="00AA247D">
        <w:rPr>
          <w:rFonts w:ascii="Narkisim" w:hAnsi="Narkisim" w:cs="Narkisim"/>
          <w:u w:val="single"/>
          <w:rtl/>
        </w:rPr>
        <w:t>איצטריך סד"א הואיל ואיתמעיט דם (מטומאה) ליתמעיט מזרות, קמ"ל</w:t>
      </w:r>
      <w:r w:rsidRPr="00AA247D">
        <w:rPr>
          <w:rFonts w:ascii="Narkisim" w:hAnsi="Narkisim" w:cs="Narkisim"/>
          <w:rtl/>
        </w:rPr>
        <w:t>. ו</w:t>
      </w:r>
      <w:r w:rsidRPr="00AA247D">
        <w:rPr>
          <w:rFonts w:ascii="Narkisim" w:hAnsi="Narkisim" w:cs="Narkisim"/>
          <w:b/>
          <w:bCs/>
          <w:rtl/>
        </w:rPr>
        <w:t>רש"י</w:t>
      </w:r>
      <w:r w:rsidRPr="00AA247D">
        <w:rPr>
          <w:rFonts w:ascii="Narkisim" w:hAnsi="Narkisim" w:cs="Narkisim"/>
          <w:rtl/>
        </w:rPr>
        <w:t xml:space="preserve"> (והשיטמ"ק כו) גרס איתמעיט דם ממעילה. וכדדרשי' (חולין קיז:) נתמעט דם ממעילה. [וכן נתמעט שם מטומאה].</w:t>
      </w:r>
    </w:p>
    <w:p w14:paraId="551AE205"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(מנחות עד:, והשיטמ"ק לעיל ו וט) הק' דאי נימא דאיסור זרות דסוגיין נלמד ממעילה (ע' מש"כ לעיל), א"כ הו"ל להביא בפשוטו דנתמעט (חולין שם) דם ממעילה, ואמאי תלוי בכי היכי. וכ"ש לגירסא (לפנינו) דכי היכי דנתמעט מטומאה</w:t>
      </w:r>
      <w:r w:rsidRPr="00AA247D">
        <w:rPr>
          <w:rStyle w:val="ac"/>
          <w:rFonts w:ascii="Narkisim" w:hAnsi="Narkisim"/>
          <w:rtl/>
        </w:rPr>
        <w:footnoteReference w:id="409"/>
      </w:r>
      <w:r w:rsidRPr="00AA247D">
        <w:rPr>
          <w:rFonts w:ascii="Narkisim" w:hAnsi="Narkisim"/>
          <w:rtl/>
        </w:rPr>
        <w:t>. וכת' דצ"ל דה"ק הואיל ואימעיט ממעילה</w:t>
      </w:r>
      <w:r w:rsidRPr="00AA247D">
        <w:rPr>
          <w:rStyle w:val="ac"/>
          <w:rFonts w:ascii="Narkisim" w:hAnsi="Narkisim"/>
          <w:rtl/>
        </w:rPr>
        <w:footnoteReference w:id="410"/>
      </w:r>
      <w:r w:rsidRPr="00AA247D">
        <w:rPr>
          <w:rFonts w:ascii="Narkisim" w:hAnsi="Narkisim"/>
          <w:rtl/>
        </w:rPr>
        <w:t>, פירוש מקרבן מעילה, אימעיט נמי מזרות כלומר ממלקות דלאו דמעילה, דנפיק מוכל זר. קמ"ל היקישא דנתמעט דווקא מקרבן מעילה ולא ממלקות.</w:t>
      </w:r>
    </w:p>
    <w:p w14:paraId="035DAC51" w14:textId="77777777" w:rsidR="00C12B8C" w:rsidRPr="00AA247D" w:rsidRDefault="00000000" w:rsidP="00AA247D">
      <w:pPr>
        <w:pStyle w:val="a7"/>
        <w:bidi/>
        <w:rPr>
          <w:rFonts w:ascii="Narkisim" w:hAnsi="Narkisim"/>
        </w:rPr>
      </w:pPr>
      <w:r w:rsidRPr="00AA247D">
        <w:rPr>
          <w:rFonts w:ascii="Narkisim" w:hAnsi="Narkisim"/>
          <w:rtl/>
        </w:rPr>
        <w:t xml:space="preserve">וכ"כ </w:t>
      </w:r>
      <w:r w:rsidRPr="00AA247D">
        <w:rPr>
          <w:rFonts w:ascii="Narkisim" w:hAnsi="Narkisim"/>
          <w:b/>
          <w:bCs/>
          <w:rtl/>
        </w:rPr>
        <w:t>רש"י</w:t>
      </w:r>
      <w:r w:rsidRPr="00AA247D">
        <w:rPr>
          <w:rFonts w:ascii="Narkisim" w:hAnsi="Narkisim"/>
          <w:rtl/>
        </w:rPr>
        <w:t xml:space="preserve"> (כאן) כי היכי דנתמעט מזרות קרבן מעילה, ליתמעט ממלקות דזרות.</w:t>
      </w:r>
    </w:p>
    <w:p w14:paraId="3BA85261" w14:textId="77777777" w:rsidR="00C12B8C" w:rsidRPr="00AA247D" w:rsidRDefault="00000000" w:rsidP="00AA247D">
      <w:pPr>
        <w:bidi/>
        <w:rPr>
          <w:rFonts w:ascii="Narkisim" w:hAnsi="Narkisim" w:cs="Narkisim"/>
        </w:rPr>
      </w:pPr>
      <w:r w:rsidRPr="00AA247D">
        <w:rPr>
          <w:rFonts w:ascii="Narkisim" w:hAnsi="Narkisim" w:cs="Narkisim"/>
          <w:u w:val="single"/>
          <w:rtl/>
        </w:rPr>
        <w:t>שם. איתמעיט דם ממעילה</w:t>
      </w:r>
      <w:r w:rsidRPr="00AA247D">
        <w:rPr>
          <w:rFonts w:ascii="Narkisim" w:hAnsi="Narkisim" w:cs="Narkisim"/>
          <w:rtl/>
        </w:rPr>
        <w:t>. ה</w:t>
      </w:r>
      <w:r w:rsidRPr="00AA247D">
        <w:rPr>
          <w:rFonts w:ascii="Narkisim" w:hAnsi="Narkisim" w:cs="Narkisim"/>
          <w:b/>
          <w:bCs/>
          <w:rtl/>
        </w:rPr>
        <w:t>ראשונים</w:t>
      </w:r>
      <w:r w:rsidRPr="00AA247D">
        <w:rPr>
          <w:rFonts w:ascii="Narkisim" w:hAnsi="Narkisim" w:cs="Narkisim"/>
          <w:rtl/>
        </w:rPr>
        <w:t xml:space="preserve"> הק' דמבואר (מעילה יב:) שבמקיז דם בקדשים יש מעילה, ואמאי לא אמרי' דנתמעט דם ממעילה. ו</w:t>
      </w:r>
      <w:r w:rsidRPr="00AA247D">
        <w:rPr>
          <w:rFonts w:ascii="Narkisim" w:hAnsi="Narkisim" w:cs="Narkisim"/>
          <w:b/>
          <w:bCs/>
          <w:rtl/>
        </w:rPr>
        <w:t>רש"י</w:t>
      </w:r>
      <w:r w:rsidRPr="00AA247D">
        <w:rPr>
          <w:rFonts w:ascii="Narkisim" w:hAnsi="Narkisim" w:cs="Narkisim"/>
          <w:rtl/>
        </w:rPr>
        <w:t xml:space="preserve"> (ברכות לא.) תי' דהכא איירי כשנשחטו בעזרה, ובזה ילפי' מקראי נתתיו לכם על המזבח לכפר (ויקרא יז יא), לכפר נתתיו לך ולא למעילה. אבל בדם הקזה מועלין</w:t>
      </w:r>
      <w:r w:rsidRPr="00AA247D">
        <w:rPr>
          <w:rStyle w:val="ac"/>
          <w:rFonts w:ascii="Narkisim" w:hAnsi="Narkisim" w:cs="Narkisim"/>
          <w:rtl/>
        </w:rPr>
        <w:footnoteReference w:id="411"/>
      </w:r>
      <w:r w:rsidRPr="00AA247D">
        <w:rPr>
          <w:rFonts w:ascii="Narkisim" w:hAnsi="Narkisim" w:cs="Narkisim"/>
          <w:rtl/>
        </w:rPr>
        <w:t>. ועד"ז כת' תוס' (מעילה יב: וזבחים מו.</w:t>
      </w:r>
      <w:r w:rsidRPr="00AA247D">
        <w:rPr>
          <w:rStyle w:val="ac"/>
          <w:rFonts w:ascii="Narkisim" w:hAnsi="Narkisim" w:cs="Narkisim"/>
          <w:rtl/>
        </w:rPr>
        <w:footnoteReference w:id="412"/>
      </w:r>
      <w:r w:rsidRPr="00AA247D">
        <w:rPr>
          <w:rFonts w:ascii="Narkisim" w:hAnsi="Narkisim" w:cs="Narkisim"/>
          <w:rtl/>
        </w:rPr>
        <w:t>).</w:t>
      </w:r>
    </w:p>
    <w:p w14:paraId="436D1A7F" w14:textId="77777777" w:rsidR="00C12B8C" w:rsidRPr="00AA247D" w:rsidRDefault="00000000" w:rsidP="00AA247D">
      <w:pPr>
        <w:pStyle w:val="a7"/>
        <w:bidi/>
        <w:rPr>
          <w:rFonts w:ascii="Narkisim" w:hAnsi="Narkisim"/>
        </w:rPr>
      </w:pPr>
      <w:r w:rsidRPr="00AA247D">
        <w:rPr>
          <w:rFonts w:ascii="Narkisim" w:hAnsi="Narkisim"/>
          <w:rtl/>
        </w:rPr>
        <w:t xml:space="preserve">אבל </w:t>
      </w:r>
      <w:r w:rsidRPr="00AA247D">
        <w:rPr>
          <w:rFonts w:ascii="Narkisim" w:hAnsi="Narkisim"/>
          <w:b/>
          <w:bCs/>
          <w:rtl/>
        </w:rPr>
        <w:t>תוס</w:t>
      </w:r>
      <w:r w:rsidRPr="00AA247D">
        <w:rPr>
          <w:rFonts w:ascii="Narkisim" w:hAnsi="Narkisim"/>
          <w:rtl/>
        </w:rPr>
        <w:t>' (ברכות) נקטו דאף לאחר שחיטה יש מעילה, עד שיזרק הדם. והכא איירי לאחר שכבר נתכפרו בעלים. וה</w:t>
      </w:r>
      <w:r w:rsidRPr="00AA247D">
        <w:rPr>
          <w:rFonts w:ascii="Narkisim" w:hAnsi="Narkisim"/>
          <w:b/>
          <w:bCs/>
          <w:rtl/>
        </w:rPr>
        <w:t>אחרונים</w:t>
      </w:r>
      <w:r w:rsidRPr="00AA247D">
        <w:rPr>
          <w:rFonts w:ascii="Narkisim" w:hAnsi="Narkisim"/>
          <w:rtl/>
        </w:rPr>
        <w:t xml:space="preserve"> (צל"ח ברכות) הק' דילפי' (חולין קיז. ומעילה יא.) דאף קודם שנתכפרו ליכא מעילה</w:t>
      </w:r>
      <w:r w:rsidRPr="00AA247D">
        <w:rPr>
          <w:rStyle w:val="ac"/>
          <w:rFonts w:ascii="Narkisim" w:hAnsi="Narkisim"/>
          <w:rtl/>
        </w:rPr>
        <w:footnoteReference w:id="413"/>
      </w:r>
      <w:r w:rsidRPr="00AA247D">
        <w:rPr>
          <w:rFonts w:ascii="Narkisim" w:hAnsi="Narkisim"/>
          <w:rtl/>
        </w:rPr>
        <w:t xml:space="preserve">.  </w:t>
      </w:r>
    </w:p>
    <w:p w14:paraId="4B9E4A03" w14:textId="77777777" w:rsidR="00C12B8C" w:rsidRPr="00AA247D" w:rsidRDefault="00000000" w:rsidP="00AA247D">
      <w:pPr>
        <w:pStyle w:val="a8"/>
        <w:bidi/>
        <w:rPr>
          <w:rFonts w:ascii="Narkisim" w:hAnsi="Narkisim"/>
        </w:rPr>
      </w:pPr>
      <w:r w:rsidRPr="00AA247D">
        <w:rPr>
          <w:rFonts w:ascii="Narkisim" w:hAnsi="Narkisim"/>
          <w:rtl/>
        </w:rPr>
        <w:lastRenderedPageBreak/>
        <w:t>והצל"ח דן שלדעת תוס' נתמעט דם דוקא מחיוב מעילה, אבל איסורא איכא גם לאחר שחיטה</w:t>
      </w:r>
      <w:r w:rsidRPr="00AA247D">
        <w:rPr>
          <w:rStyle w:val="ac"/>
          <w:rFonts w:ascii="Narkisim" w:hAnsi="Narkisim"/>
          <w:rtl/>
        </w:rPr>
        <w:footnoteReference w:id="414"/>
      </w:r>
      <w:r w:rsidRPr="00AA247D">
        <w:rPr>
          <w:rFonts w:ascii="Narkisim" w:hAnsi="Narkisim"/>
          <w:rtl/>
        </w:rPr>
        <w:t>.</w:t>
      </w:r>
    </w:p>
    <w:p w14:paraId="128A20B2" w14:textId="77777777" w:rsidR="00C12B8C" w:rsidRPr="00AA247D" w:rsidRDefault="00000000" w:rsidP="00AA247D">
      <w:pPr>
        <w:bidi/>
        <w:rPr>
          <w:rFonts w:ascii="Narkisim" w:hAnsi="Narkisim" w:cs="Narkisim"/>
        </w:rPr>
      </w:pPr>
      <w:r w:rsidRPr="00AA247D">
        <w:rPr>
          <w:rFonts w:ascii="Narkisim" w:hAnsi="Narkisim" w:cs="Narkisim"/>
          <w:u w:val="single"/>
          <w:rtl/>
        </w:rPr>
        <w:t>לכדתניא וכו' מה חלב מיוחד שחלבו חלוק מבשרו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שלא נאמר איסור אלא בשור כשב ועז שבשרן מותר. משמע דלאפוקי חלב בהמה טמאה, דבשרן וחלבן אסור. אבל ה</w:t>
      </w:r>
      <w:r w:rsidRPr="00AA247D">
        <w:rPr>
          <w:rFonts w:ascii="Narkisim" w:hAnsi="Narkisim" w:cs="Narkisim"/>
          <w:b/>
          <w:bCs/>
          <w:rtl/>
        </w:rPr>
        <w:t>שיטמ"ק</w:t>
      </w:r>
      <w:r w:rsidRPr="00AA247D">
        <w:rPr>
          <w:rFonts w:ascii="Narkisim" w:hAnsi="Narkisim" w:cs="Narkisim"/>
          <w:rtl/>
        </w:rPr>
        <w:t xml:space="preserve"> (כז, הרא"ש) כת' דאף בבהמה טמאה י"ל שעל הבשר איכא לאו ולא כרת, ועל החלב איכא כרת [ומש"ה נחשב חלוק]. א"נ חלבו חלוק מבשרו לענין התראה.</w:t>
      </w:r>
    </w:p>
    <w:p w14:paraId="58150AB4" w14:textId="77777777" w:rsidR="00C12B8C" w:rsidRPr="00AA247D" w:rsidRDefault="00000000" w:rsidP="00AA247D">
      <w:pPr>
        <w:pStyle w:val="a8"/>
        <w:bidi/>
        <w:rPr>
          <w:rFonts w:ascii="Narkisim" w:hAnsi="Narkisim"/>
        </w:rPr>
      </w:pPr>
      <w:r w:rsidRPr="00AA247D">
        <w:rPr>
          <w:rFonts w:ascii="Narkisim" w:hAnsi="Narkisim"/>
          <w:rtl/>
        </w:rPr>
        <w:t>וב</w:t>
      </w:r>
      <w:r w:rsidRPr="00AA247D">
        <w:rPr>
          <w:rFonts w:ascii="Narkisim" w:hAnsi="Narkisim"/>
          <w:b/>
          <w:bCs/>
          <w:rtl/>
        </w:rPr>
        <w:t xml:space="preserve">הג' חש"ל </w:t>
      </w:r>
      <w:r w:rsidRPr="00AA247D">
        <w:rPr>
          <w:rFonts w:ascii="Narkisim" w:hAnsi="Narkisim"/>
          <w:rtl/>
        </w:rPr>
        <w:t>תמה דמפורש במשנה (חולין קיז.) דחלב אינו נוהג אלא בבהמה טהורה [ואין כרת בחלב טמאין].</w:t>
      </w:r>
    </w:p>
    <w:p w14:paraId="3A488484" w14:textId="77777777" w:rsidR="00C12B8C" w:rsidRPr="00AA247D" w:rsidRDefault="00000000" w:rsidP="00AA247D">
      <w:pPr>
        <w:pStyle w:val="aa"/>
        <w:bidi/>
        <w:rPr>
          <w:rFonts w:ascii="Narkisim" w:hAnsi="Narkisim"/>
        </w:rPr>
      </w:pPr>
      <w:r w:rsidRPr="00AA247D">
        <w:rPr>
          <w:rFonts w:ascii="Narkisim" w:hAnsi="Narkisim"/>
          <w:u w:val="single"/>
          <w:rtl/>
        </w:rPr>
        <w:t>אף דם שדמו חלוק מבשרו וכו'</w:t>
      </w:r>
      <w:r w:rsidRPr="00AA247D">
        <w:rPr>
          <w:rFonts w:ascii="Narkisim" w:hAnsi="Narkisim"/>
          <w:rtl/>
        </w:rPr>
        <w:t>. פ</w:t>
      </w:r>
      <w:r w:rsidRPr="00AA247D">
        <w:rPr>
          <w:rFonts w:ascii="Narkisim" w:hAnsi="Narkisim"/>
          <w:b/>
          <w:bCs/>
          <w:rtl/>
        </w:rPr>
        <w:t>רש"י</w:t>
      </w:r>
      <w:r w:rsidRPr="00AA247D">
        <w:rPr>
          <w:rFonts w:ascii="Narkisim" w:hAnsi="Narkisim"/>
          <w:rtl/>
        </w:rPr>
        <w:t xml:space="preserve"> דילפי' מהיקש שמפרידו מלהצטרף. ה</w:t>
      </w:r>
      <w:r w:rsidRPr="00AA247D">
        <w:rPr>
          <w:rFonts w:ascii="Narkisim" w:hAnsi="Narkisim"/>
          <w:b/>
          <w:bCs/>
          <w:rtl/>
        </w:rPr>
        <w:t>שיטמ"ק</w:t>
      </w:r>
      <w:r w:rsidRPr="00AA247D">
        <w:rPr>
          <w:rFonts w:ascii="Narkisim" w:hAnsi="Narkisim"/>
          <w:rtl/>
        </w:rPr>
        <w:t xml:space="preserve"> (כח) כת' דפשיטא שאינו מצטרף למלקות, שהרי ליכא שיעור דם ולא שיעור בשר. אלא נקטיה לומר אוציא דם שרצים שאין דמן חלוק מבשרן שמצטרפין זה עם זה.</w:t>
      </w:r>
    </w:p>
    <w:p w14:paraId="0B108FBA" w14:textId="77777777" w:rsidR="00C12B8C" w:rsidRPr="00AA247D" w:rsidRDefault="00000000" w:rsidP="00AA247D">
      <w:pPr>
        <w:bidi/>
        <w:rPr>
          <w:rFonts w:ascii="Narkisim" w:hAnsi="Narkisim" w:cs="Narkisim"/>
        </w:rPr>
      </w:pPr>
      <w:r w:rsidRPr="00AA247D">
        <w:rPr>
          <w:rFonts w:ascii="Narkisim" w:hAnsi="Narkisim" w:cs="Narkisim"/>
          <w:u w:val="single"/>
          <w:rtl/>
        </w:rPr>
        <w:t>אוציא דם שרצים הואיל ואין דמו חלוק מבשרו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מוזהר משום שרץ, ואינו מוזהר משום דם [כדלקמן כא:].</w:t>
      </w:r>
    </w:p>
    <w:p w14:paraId="156688E5"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רמב"ם</w:t>
      </w:r>
      <w:r w:rsidRPr="00AA247D">
        <w:rPr>
          <w:rFonts w:ascii="Narkisim" w:hAnsi="Narkisim"/>
          <w:rtl/>
        </w:rPr>
        <w:t xml:space="preserve"> (מאכ"א ו א) כת' דאין חיוב דם על דם דגים וחגבים ושקצים ורמשים ודם האדם, לפיכך דם דגים וחגבים טהורים מותר, ודם חגבים ודגים טמאים אסור משום שהוא תמצית גופן כחלב בהמה טמאה, ודם שקצים חייב כבשרן. [וצ"ע מנ"ל לחלק בין חגבים ודגים טמאים לבין שרצים].</w:t>
      </w:r>
    </w:p>
    <w:p w14:paraId="199E871F"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גר"ח</w:t>
      </w:r>
      <w:r w:rsidRPr="00AA247D">
        <w:rPr>
          <w:rFonts w:ascii="Narkisim" w:hAnsi="Narkisim"/>
          <w:rtl/>
        </w:rPr>
        <w:t xml:space="preserve"> (כתובות ס. סטנסל קכב) כת' דהא דאיצטריך קרא (כתובות שם ולקמן כ:) להתיר דם אדם מדאורייתא, היינו שלא נאסר את הדם משום שהוא בשר. דאף באדם אין דמו חלוק מבשרו. ומש"ה היה צריך לאסור את הדם מדין בשר. [ולא רק משום יוצא מהטמא</w:t>
      </w:r>
      <w:r w:rsidRPr="00AA247D">
        <w:rPr>
          <w:rStyle w:val="ac"/>
          <w:rFonts w:ascii="Narkisim" w:hAnsi="Narkisim"/>
          <w:rtl/>
        </w:rPr>
        <w:footnoteReference w:id="415"/>
      </w:r>
      <w:r w:rsidRPr="00AA247D">
        <w:rPr>
          <w:rFonts w:ascii="Narkisim" w:hAnsi="Narkisim"/>
          <w:rtl/>
        </w:rPr>
        <w:t>, דזה נתמעט בפנ"ע דחלב אדם מותר].</w:t>
      </w:r>
    </w:p>
    <w:p w14:paraId="71B26023" w14:textId="77777777" w:rsidR="00C12B8C" w:rsidRPr="00AA247D" w:rsidRDefault="00000000" w:rsidP="00AA247D">
      <w:pPr>
        <w:pStyle w:val="aa"/>
        <w:bidi/>
        <w:rPr>
          <w:rFonts w:ascii="Narkisim" w:hAnsi="Narkisim"/>
        </w:rPr>
      </w:pPr>
      <w:r w:rsidRPr="00AA247D">
        <w:rPr>
          <w:rFonts w:ascii="Narkisim" w:hAnsi="Narkisim"/>
          <w:rtl/>
        </w:rPr>
        <w:t>ובגמ' (סנהדרין נט:) איתא דאין חיוב אבר מן החי לבן נח בשרצים, שאין דמם חלוק מבשרן. ונתמעט אך בשר בנפשו דמו לא תאכלו, אך למעט שרצים</w:t>
      </w:r>
      <w:r w:rsidRPr="00AA247D">
        <w:rPr>
          <w:rStyle w:val="ac"/>
          <w:rFonts w:ascii="Narkisim" w:hAnsi="Narkisim"/>
          <w:rtl/>
        </w:rPr>
        <w:footnoteReference w:id="416"/>
      </w:r>
      <w:r w:rsidRPr="00AA247D">
        <w:rPr>
          <w:rFonts w:ascii="Narkisim" w:hAnsi="Narkisim"/>
          <w:rtl/>
        </w:rPr>
        <w:t>. פ</w:t>
      </w:r>
      <w:r w:rsidRPr="00AA247D">
        <w:rPr>
          <w:rFonts w:ascii="Narkisim" w:hAnsi="Narkisim"/>
          <w:b/>
          <w:bCs/>
          <w:rtl/>
        </w:rPr>
        <w:t>רש"י</w:t>
      </w:r>
      <w:r w:rsidRPr="00AA247D">
        <w:rPr>
          <w:rFonts w:ascii="Narkisim" w:hAnsi="Narkisim"/>
          <w:rtl/>
        </w:rPr>
        <w:t xml:space="preserve"> דדמו מיותר. אלא לומר לך, מי שדמו חלוק מבשרו - שהדם קרוי נפש והבשר בשר, יצאו שרצים שאין דמן חלוק מבשרן שאין דמם קרוי דם</w:t>
      </w:r>
      <w:r w:rsidRPr="00AA247D">
        <w:rPr>
          <w:rStyle w:val="ac"/>
          <w:rFonts w:ascii="Narkisim" w:hAnsi="Narkisim"/>
          <w:rtl/>
        </w:rPr>
        <w:footnoteReference w:id="417"/>
      </w:r>
      <w:r w:rsidRPr="00AA247D">
        <w:rPr>
          <w:rFonts w:ascii="Narkisim" w:hAnsi="Narkisim"/>
          <w:rtl/>
        </w:rPr>
        <w:t>.</w:t>
      </w:r>
    </w:p>
    <w:p w14:paraId="631F218A" w14:textId="77777777" w:rsidR="00C12B8C" w:rsidRPr="00AA247D" w:rsidRDefault="00000000" w:rsidP="00AA247D">
      <w:pPr>
        <w:pStyle w:val="aa"/>
        <w:bidi/>
        <w:rPr>
          <w:rFonts w:ascii="Narkisim" w:hAnsi="Narkisim"/>
        </w:rPr>
      </w:pPr>
      <w:r w:rsidRPr="00AA247D">
        <w:rPr>
          <w:rFonts w:ascii="Narkisim" w:hAnsi="Narkisim"/>
          <w:u w:val="single"/>
          <w:rtl/>
        </w:rPr>
        <w:t>מהתם נפקא, וזה לכם הטמא וכו'</w:t>
      </w:r>
      <w:r w:rsidRPr="00AA247D">
        <w:rPr>
          <w:rFonts w:ascii="Narkisim" w:hAnsi="Narkisim"/>
          <w:rtl/>
        </w:rPr>
        <w:t>. שדם ח' שרצים מטמא, והדם ובשרן מצטרף לכעדשה</w:t>
      </w:r>
      <w:r w:rsidRPr="00AA247D">
        <w:rPr>
          <w:rStyle w:val="ac"/>
          <w:rFonts w:ascii="Narkisim" w:hAnsi="Narkisim"/>
          <w:rtl/>
        </w:rPr>
        <w:footnoteReference w:id="418"/>
      </w:r>
      <w:r w:rsidRPr="00AA247D">
        <w:rPr>
          <w:rFonts w:ascii="Narkisim" w:hAnsi="Narkisim"/>
          <w:rtl/>
        </w:rPr>
        <w:t>. ה</w:t>
      </w:r>
      <w:r w:rsidRPr="00AA247D">
        <w:rPr>
          <w:rFonts w:ascii="Narkisim" w:hAnsi="Narkisim"/>
          <w:b/>
          <w:bCs/>
          <w:rtl/>
        </w:rPr>
        <w:t>שיטמ"ק</w:t>
      </w:r>
      <w:r w:rsidRPr="00AA247D">
        <w:rPr>
          <w:rFonts w:ascii="Narkisim" w:hAnsi="Narkisim"/>
          <w:rtl/>
        </w:rPr>
        <w:t xml:space="preserve"> (ל) הק' איך נילף דמצטרפין, הא איצטריכא לומר שהדם מטמא כמו בשרו. ותי' דילפי' מקרא אלה הטמאים, אלא שמביא דרשא הפשוט. ועי"ל דמקרא דוזה לכם הטמאים חזינא דדם כבשר לטמא בכעדשה, וא"כ פשיטא שמצטרפין יחד.</w:t>
      </w:r>
    </w:p>
    <w:p w14:paraId="3C568AAB" w14:textId="77777777" w:rsidR="00C12B8C" w:rsidRPr="00AA247D" w:rsidRDefault="00000000" w:rsidP="00AA247D">
      <w:pPr>
        <w:bidi/>
        <w:rPr>
          <w:rFonts w:ascii="Narkisim" w:hAnsi="Narkisim" w:cs="Narkisim"/>
        </w:rPr>
      </w:pPr>
      <w:r w:rsidRPr="00AA247D">
        <w:rPr>
          <w:rFonts w:ascii="Narkisim" w:hAnsi="Narkisim" w:cs="Narkisim"/>
          <w:u w:val="single"/>
          <w:rtl/>
        </w:rPr>
        <w:t>רש"י ד"ה לאכילה</w:t>
      </w:r>
      <w:r w:rsidRPr="00AA247D">
        <w:rPr>
          <w:rFonts w:ascii="Narkisim" w:hAnsi="Narkisim" w:cs="Narkisim"/>
          <w:rtl/>
        </w:rPr>
        <w:t>. בכזית. [וכ"כ התו"י והשיטמ"ק לב]. ו</w:t>
      </w:r>
      <w:r w:rsidRPr="00AA247D">
        <w:rPr>
          <w:rFonts w:ascii="Narkisim" w:hAnsi="Narkisim" w:cs="Narkisim"/>
          <w:b/>
          <w:bCs/>
          <w:rtl/>
        </w:rPr>
        <w:t>רע"א</w:t>
      </w:r>
      <w:r w:rsidRPr="00AA247D">
        <w:rPr>
          <w:rFonts w:ascii="Narkisim" w:hAnsi="Narkisim" w:cs="Narkisim"/>
          <w:rtl/>
        </w:rPr>
        <w:t xml:space="preserve"> בגהש"ס ציין ד</w:t>
      </w:r>
      <w:r w:rsidRPr="00AA247D">
        <w:rPr>
          <w:rFonts w:ascii="Narkisim" w:hAnsi="Narkisim" w:cs="Narkisim"/>
          <w:b/>
          <w:bCs/>
          <w:rtl/>
        </w:rPr>
        <w:t>רש"י</w:t>
      </w:r>
      <w:r w:rsidRPr="00AA247D">
        <w:rPr>
          <w:rFonts w:ascii="Narkisim" w:hAnsi="Narkisim" w:cs="Narkisim"/>
          <w:rtl/>
        </w:rPr>
        <w:t xml:space="preserve"> (יבמות קיד: ד"ה משהו, וע"ז סט. ד"ה אמרטוטי, וכן חולין קכ: וזבחים קו:) כת' דשיעור איסורן בכעדשה, וכטומאתן</w:t>
      </w:r>
      <w:r w:rsidRPr="00AA247D">
        <w:rPr>
          <w:rStyle w:val="ac"/>
          <w:rFonts w:ascii="Narkisim" w:hAnsi="Narkisim" w:cs="Narkisim"/>
          <w:rtl/>
        </w:rPr>
        <w:footnoteReference w:id="419"/>
      </w:r>
      <w:r w:rsidRPr="00AA247D">
        <w:rPr>
          <w:rFonts w:ascii="Narkisim" w:hAnsi="Narkisim" w:cs="Narkisim"/>
          <w:rtl/>
        </w:rPr>
        <w:t>. ו</w:t>
      </w:r>
      <w:r w:rsidRPr="00AA247D">
        <w:rPr>
          <w:rFonts w:ascii="Narkisim" w:hAnsi="Narkisim" w:cs="Narkisim"/>
          <w:b/>
          <w:bCs/>
          <w:rtl/>
        </w:rPr>
        <w:t>תוס</w:t>
      </w:r>
      <w:r w:rsidRPr="00AA247D">
        <w:rPr>
          <w:rFonts w:ascii="Narkisim" w:hAnsi="Narkisim" w:cs="Narkisim"/>
          <w:rtl/>
        </w:rPr>
        <w:t>' (יבמות שם, והשיטמ"ק כאן) חלקו דבגמ' (מעילה טז:) מבואר דשיעור לאכילה בכזית</w:t>
      </w:r>
      <w:r w:rsidRPr="00AA247D">
        <w:rPr>
          <w:rStyle w:val="ac"/>
          <w:rFonts w:ascii="Narkisim" w:hAnsi="Narkisim" w:cs="Narkisim"/>
          <w:rtl/>
        </w:rPr>
        <w:footnoteReference w:id="420"/>
      </w:r>
      <w:r w:rsidRPr="00AA247D">
        <w:rPr>
          <w:rFonts w:ascii="Narkisim" w:hAnsi="Narkisim" w:cs="Narkisim"/>
          <w:rtl/>
        </w:rPr>
        <w:t>, והא דאמרי' דחייב במשהו היינו בבריה. וכן משמע ברש"י כאן.</w:t>
      </w:r>
    </w:p>
    <w:p w14:paraId="5F128C4C" w14:textId="77777777" w:rsidR="00C12B8C" w:rsidRPr="00AA247D" w:rsidRDefault="00000000" w:rsidP="00AA247D">
      <w:pPr>
        <w:pStyle w:val="a7"/>
        <w:bidi/>
        <w:rPr>
          <w:rFonts w:ascii="Narkisim" w:hAnsi="Narkisim"/>
        </w:rPr>
      </w:pPr>
      <w:r w:rsidRPr="00AA247D">
        <w:rPr>
          <w:rFonts w:ascii="Narkisim" w:hAnsi="Narkisim"/>
          <w:rtl/>
        </w:rPr>
        <w:t xml:space="preserve">אבל </w:t>
      </w:r>
      <w:r w:rsidRPr="00AA247D">
        <w:rPr>
          <w:rFonts w:ascii="Narkisim" w:hAnsi="Narkisim"/>
          <w:b/>
          <w:bCs/>
          <w:rtl/>
        </w:rPr>
        <w:t>תוס'</w:t>
      </w:r>
      <w:r w:rsidRPr="00AA247D">
        <w:rPr>
          <w:rFonts w:ascii="Narkisim" w:hAnsi="Narkisim"/>
          <w:rtl/>
        </w:rPr>
        <w:t xml:space="preserve"> (זבחים קו:, והרמב"ן חולין קכ:, ותורא"ש יבמות) הביאו מסקנת הגמ' (מעילה שם) דח' שרצים הטמאים שיעור אכילת בכעדשה כטומאתן</w:t>
      </w:r>
      <w:r w:rsidRPr="00AA247D">
        <w:rPr>
          <w:rStyle w:val="ac"/>
          <w:rFonts w:ascii="Narkisim" w:hAnsi="Narkisim"/>
          <w:rtl/>
        </w:rPr>
        <w:footnoteReference w:id="421"/>
      </w:r>
      <w:r w:rsidRPr="00AA247D">
        <w:rPr>
          <w:rFonts w:ascii="Narkisim" w:hAnsi="Narkisim"/>
          <w:rtl/>
        </w:rPr>
        <w:t>.</w:t>
      </w:r>
    </w:p>
    <w:p w14:paraId="659D3911"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רמב"ם</w:t>
      </w:r>
      <w:r w:rsidRPr="00AA247D">
        <w:rPr>
          <w:rFonts w:ascii="Narkisim" w:hAnsi="Narkisim"/>
          <w:rtl/>
        </w:rPr>
        <w:t xml:space="preserve"> (מאכ"א ב ז וח) חילק דהאוכל אבר מח' שרצים מחיים מתחייב בכזית, אבל לאחר מיתתן בכעדשה כטומאתן.</w:t>
      </w:r>
    </w:p>
    <w:p w14:paraId="5BA32BDF" w14:textId="77777777" w:rsidR="00C12B8C" w:rsidRPr="00AA247D" w:rsidRDefault="00000000" w:rsidP="00AA247D">
      <w:pPr>
        <w:bidi/>
        <w:rPr>
          <w:rFonts w:ascii="Narkisim" w:hAnsi="Narkisim" w:cs="Narkisim"/>
        </w:rPr>
      </w:pPr>
      <w:r w:rsidRPr="00AA247D">
        <w:rPr>
          <w:rFonts w:ascii="Narkisim" w:hAnsi="Narkisim" w:cs="Narkisim"/>
          <w:u w:val="single"/>
          <w:rtl/>
        </w:rPr>
        <w:t>אמר רבא ג' כריתות האמורות בדם למאי, אחת לדם חולין ואחת לדם קדשים וכו'</w:t>
      </w:r>
      <w:r w:rsidRPr="00AA247D">
        <w:rPr>
          <w:rFonts w:ascii="Narkisim" w:hAnsi="Narkisim" w:cs="Narkisim"/>
          <w:rtl/>
        </w:rPr>
        <w:t xml:space="preserve">. </w:t>
      </w:r>
      <w:r w:rsidRPr="00AA247D">
        <w:rPr>
          <w:rFonts w:ascii="Narkisim" w:hAnsi="Narkisim" w:cs="Narkisim"/>
          <w:rtl/>
        </w:rPr>
        <w:lastRenderedPageBreak/>
        <w:t>ה</w:t>
      </w:r>
      <w:r w:rsidRPr="00AA247D">
        <w:rPr>
          <w:rFonts w:ascii="Narkisim" w:hAnsi="Narkisim" w:cs="Narkisim"/>
          <w:b/>
          <w:bCs/>
          <w:rtl/>
        </w:rPr>
        <w:t>שיטמ"ק</w:t>
      </w:r>
      <w:r w:rsidRPr="00AA247D">
        <w:rPr>
          <w:rFonts w:ascii="Narkisim" w:hAnsi="Narkisim" w:cs="Narkisim"/>
          <w:rtl/>
        </w:rPr>
        <w:t xml:space="preserve"> (הרא"ש לח) דן כיון דאיכא שלש כריתות בדם, וגם שלש [לאוין], אמאי לא תני חילוק חטאת במתני' גבי דם [דם חולין, דם קדשים ודם כיסוי]. וגם לא תני ליה בבונכיהון. ותי' דשם דם חד. וכדאמרי' לעיל גבי חלב דמודה ר"י [ר' ישמעאל, וגם ר' יהודה] לענין קרבן דאין מביא אלא חטאת אחת.</w:t>
      </w:r>
    </w:p>
    <w:p w14:paraId="1DD6FD07" w14:textId="77777777" w:rsidR="00C12B8C" w:rsidRPr="00AA247D" w:rsidRDefault="00000000" w:rsidP="00AA247D">
      <w:pPr>
        <w:bidi/>
        <w:rPr>
          <w:rFonts w:ascii="Narkisim" w:hAnsi="Narkisim" w:cs="Narkisim"/>
        </w:rPr>
      </w:pPr>
      <w:r w:rsidRPr="00AA247D">
        <w:rPr>
          <w:rFonts w:ascii="Narkisim" w:hAnsi="Narkisim" w:cs="Narkisim"/>
          <w:u w:val="single"/>
          <w:rtl/>
        </w:rPr>
        <w:t>ואחת לדם כסוי</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דסד"א בטלה אגב ארעא וכו' עפרה בעלמא. [והשיטמ"ק העתיק כיון דנבלל בעפר נתבטל]. ולפ"ז לכאורה לא הוה שם דם בפנ"ע, אלא גילוי דלא אמרי' דנתבטל. וה</w:t>
      </w:r>
      <w:r w:rsidRPr="00AA247D">
        <w:rPr>
          <w:rFonts w:ascii="Narkisim" w:hAnsi="Narkisim" w:cs="Narkisim"/>
          <w:b/>
          <w:bCs/>
          <w:rtl/>
        </w:rPr>
        <w:t>שיטמ"ק</w:t>
      </w:r>
      <w:r w:rsidRPr="00AA247D">
        <w:rPr>
          <w:rFonts w:ascii="Narkisim" w:hAnsi="Narkisim" w:cs="Narkisim"/>
          <w:rtl/>
        </w:rPr>
        <w:t xml:space="preserve"> (לח) הק' דאם ניכר בו ממשות דם ולמה יתבטל</w:t>
      </w:r>
      <w:r w:rsidRPr="00AA247D">
        <w:rPr>
          <w:rStyle w:val="ac"/>
          <w:rFonts w:ascii="Narkisim" w:hAnsi="Narkisim" w:cs="Narkisim"/>
          <w:rtl/>
        </w:rPr>
        <w:footnoteReference w:id="422"/>
      </w:r>
      <w:r w:rsidRPr="00AA247D">
        <w:rPr>
          <w:rFonts w:ascii="Narkisim" w:hAnsi="Narkisim" w:cs="Narkisim"/>
          <w:rtl/>
        </w:rPr>
        <w:t>.</w:t>
      </w:r>
    </w:p>
    <w:p w14:paraId="5BB5C86A" w14:textId="77777777" w:rsidR="00C12B8C" w:rsidRPr="00AA247D" w:rsidRDefault="00000000" w:rsidP="00AA247D">
      <w:pPr>
        <w:pStyle w:val="a7"/>
        <w:bidi/>
        <w:rPr>
          <w:rFonts w:ascii="Narkisim" w:hAnsi="Narkisim"/>
        </w:rPr>
      </w:pPr>
      <w:r w:rsidRPr="00AA247D">
        <w:rPr>
          <w:rFonts w:ascii="Narkisim" w:hAnsi="Narkisim"/>
          <w:rtl/>
        </w:rPr>
        <w:t>והשיטמ"ק תי' דס"ד דדם חיה ועוף הצריך כסוי לא נאסר. כיון דעיקר איסור דם בקדשים כתיב, דכתיב כי הדם בנפש יכפר</w:t>
      </w:r>
      <w:r w:rsidRPr="00AA247D">
        <w:rPr>
          <w:rStyle w:val="ac"/>
          <w:rFonts w:ascii="Narkisim" w:hAnsi="Narkisim"/>
          <w:rtl/>
        </w:rPr>
        <w:footnoteReference w:id="423"/>
      </w:r>
      <w:r w:rsidRPr="00AA247D">
        <w:rPr>
          <w:rFonts w:ascii="Narkisim" w:hAnsi="Narkisim"/>
          <w:rtl/>
        </w:rPr>
        <w:t>. וכ"מ ב</w:t>
      </w:r>
      <w:r w:rsidRPr="00AA247D">
        <w:rPr>
          <w:rFonts w:ascii="Narkisim" w:hAnsi="Narkisim"/>
          <w:b/>
          <w:bCs/>
          <w:rtl/>
        </w:rPr>
        <w:t>ראבי"ה</w:t>
      </w:r>
      <w:r w:rsidRPr="00AA247D">
        <w:rPr>
          <w:rFonts w:ascii="Narkisim" w:hAnsi="Narkisim"/>
          <w:rtl/>
        </w:rPr>
        <w:t xml:space="preserve"> (אלף צח) וב</w:t>
      </w:r>
      <w:r w:rsidRPr="00AA247D">
        <w:rPr>
          <w:rFonts w:ascii="Narkisim" w:hAnsi="Narkisim"/>
          <w:b/>
          <w:bCs/>
          <w:rtl/>
        </w:rPr>
        <w:t>יראים</w:t>
      </w:r>
      <w:r w:rsidRPr="00AA247D">
        <w:rPr>
          <w:rFonts w:ascii="Narkisim" w:hAnsi="Narkisim"/>
          <w:rtl/>
        </w:rPr>
        <w:t xml:space="preserve"> (מח) דהוה ריבוי בכל דם חיה. ולכאורה זה כוונת התו"י שהחסרון משום שאינו נשפך. [משום שטעון כיסוי, ולא משום שכבר נתכסה].</w:t>
      </w:r>
    </w:p>
    <w:p w14:paraId="67D6604C"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העירו שהרמב"ם לא הביא דינא דדם כיסוי. ויש שתי' שפי' כנ"ל דס"ד דאין איסור בדם חיה ועוף, ובזה מבואר ברמב"ם דיש איסור.</w:t>
      </w:r>
    </w:p>
    <w:p w14:paraId="263942FD" w14:textId="77777777" w:rsidR="00C12B8C" w:rsidRPr="00AA247D" w:rsidRDefault="00000000" w:rsidP="00AA247D">
      <w:pPr>
        <w:pStyle w:val="aa"/>
        <w:bidi/>
        <w:rPr>
          <w:rFonts w:ascii="Narkisim" w:hAnsi="Narkisim"/>
        </w:rPr>
      </w:pPr>
      <w:r w:rsidRPr="00AA247D">
        <w:rPr>
          <w:rFonts w:ascii="Narkisim" w:hAnsi="Narkisim"/>
          <w:u w:val="single"/>
          <w:rtl/>
        </w:rPr>
        <w:t>רש"י ד"ה ה' לאוין</w:t>
      </w:r>
      <w:r w:rsidRPr="00AA247D">
        <w:rPr>
          <w:rFonts w:ascii="Narkisim" w:hAnsi="Narkisim"/>
          <w:rtl/>
        </w:rPr>
        <w:t>. הנך דלא אתו לדרשא וכו' הרי ה' וכו'. ב</w:t>
      </w:r>
      <w:r w:rsidRPr="00AA247D">
        <w:rPr>
          <w:rFonts w:ascii="Narkisim" w:hAnsi="Narkisim"/>
          <w:b/>
          <w:bCs/>
          <w:rtl/>
        </w:rPr>
        <w:t>מסוהש"ס</w:t>
      </w:r>
      <w:r w:rsidRPr="00AA247D">
        <w:rPr>
          <w:rFonts w:ascii="Narkisim" w:hAnsi="Narkisim"/>
          <w:rtl/>
        </w:rPr>
        <w:t xml:space="preserve"> העיר דברש"י לפנינו יש רק ד' לאוין</w:t>
      </w:r>
      <w:r w:rsidRPr="00AA247D">
        <w:rPr>
          <w:rStyle w:val="ac"/>
          <w:rFonts w:ascii="Narkisim" w:hAnsi="Narkisim"/>
          <w:rtl/>
        </w:rPr>
        <w:footnoteReference w:id="424"/>
      </w:r>
      <w:r w:rsidRPr="00AA247D">
        <w:rPr>
          <w:rFonts w:ascii="Narkisim" w:hAnsi="Narkisim"/>
          <w:rtl/>
        </w:rPr>
        <w:t>, והביא שה</w:t>
      </w:r>
      <w:r w:rsidRPr="00AA247D">
        <w:rPr>
          <w:rFonts w:ascii="Narkisim" w:hAnsi="Narkisim"/>
          <w:b/>
          <w:bCs/>
          <w:rtl/>
        </w:rPr>
        <w:t>ר"א מזרחי</w:t>
      </w:r>
      <w:r w:rsidRPr="00AA247D">
        <w:rPr>
          <w:rFonts w:ascii="Narkisim" w:hAnsi="Narkisim"/>
          <w:rtl/>
        </w:rPr>
        <w:t xml:space="preserve"> העתיק בדברי רש"י אף (דברים יב כד) לא תאכלנו על הארץ תשפכנו כמים. וה</w:t>
      </w:r>
      <w:r w:rsidRPr="00AA247D">
        <w:rPr>
          <w:rFonts w:ascii="Narkisim" w:hAnsi="Narkisim"/>
          <w:b/>
          <w:bCs/>
          <w:rtl/>
        </w:rPr>
        <w:t>שיטמ"ק</w:t>
      </w:r>
      <w:r w:rsidRPr="00AA247D">
        <w:rPr>
          <w:rFonts w:ascii="Narkisim" w:hAnsi="Narkisim"/>
          <w:rtl/>
        </w:rPr>
        <w:t xml:space="preserve"> (מו) העתיק בדברי </w:t>
      </w:r>
      <w:r w:rsidRPr="00AA247D">
        <w:rPr>
          <w:rFonts w:ascii="Narkisim" w:hAnsi="Narkisim"/>
          <w:b/>
          <w:bCs/>
          <w:rtl/>
        </w:rPr>
        <w:t>רש"י</w:t>
      </w:r>
      <w:r w:rsidRPr="00AA247D">
        <w:rPr>
          <w:rFonts w:ascii="Narkisim" w:hAnsi="Narkisim"/>
          <w:rtl/>
        </w:rPr>
        <w:t xml:space="preserve"> דבקרא (ויקרא יז יב) יש ב' לאוין, כל נפש מכם לא תאכל דם והגר הגר בתוככם לא יאכל דם.</w:t>
      </w:r>
    </w:p>
    <w:p w14:paraId="7DCBB5A7" w14:textId="77777777" w:rsidR="00C12B8C" w:rsidRPr="00AA247D" w:rsidRDefault="00000000" w:rsidP="00AA247D">
      <w:pPr>
        <w:bidi/>
        <w:rPr>
          <w:rFonts w:ascii="Narkisim" w:hAnsi="Narkisim" w:cs="Narkisim"/>
        </w:rPr>
      </w:pPr>
      <w:r w:rsidRPr="00AA247D">
        <w:rPr>
          <w:rFonts w:ascii="Narkisim" w:hAnsi="Narkisim" w:cs="Narkisim"/>
          <w:u w:val="single"/>
          <w:rtl/>
        </w:rPr>
        <w:t>א"ר אילא אכל מעשר דגן ותירוש ויצהר לוקה ג' וכו' דמייתרי קראי וכו'</w:t>
      </w:r>
      <w:r w:rsidRPr="00AA247D">
        <w:rPr>
          <w:rFonts w:ascii="Narkisim" w:hAnsi="Narkisim" w:cs="Narkisim"/>
          <w:rtl/>
        </w:rPr>
        <w:t>. וה</w:t>
      </w:r>
      <w:r w:rsidRPr="00AA247D">
        <w:rPr>
          <w:rFonts w:ascii="Narkisim" w:hAnsi="Narkisim" w:cs="Narkisim"/>
          <w:b/>
          <w:bCs/>
          <w:rtl/>
        </w:rPr>
        <w:t>רמב"ם</w:t>
      </w:r>
      <w:r w:rsidRPr="00AA247D">
        <w:rPr>
          <w:rFonts w:ascii="Narkisim" w:hAnsi="Narkisim" w:cs="Narkisim"/>
          <w:rtl/>
        </w:rPr>
        <w:t xml:space="preserve"> (סה"מ שורש ט, ל"ת קמא קמב וקמג, וס' החינוך תמב, תמג ותמד) מנה ג' מצוות במנין המצוות. וה</w:t>
      </w:r>
      <w:r w:rsidRPr="00AA247D">
        <w:rPr>
          <w:rFonts w:ascii="Narkisim" w:hAnsi="Narkisim" w:cs="Narkisim"/>
          <w:b/>
          <w:bCs/>
          <w:rtl/>
        </w:rPr>
        <w:t>רמב"ן</w:t>
      </w:r>
      <w:r w:rsidRPr="00AA247D">
        <w:rPr>
          <w:rFonts w:ascii="Narkisim" w:hAnsi="Narkisim" w:cs="Narkisim"/>
          <w:rtl/>
        </w:rPr>
        <w:t xml:space="preserve"> (שם) חלק דמנין המצוות לא תלי במלקות</w:t>
      </w:r>
      <w:r w:rsidRPr="00AA247D">
        <w:rPr>
          <w:rStyle w:val="ac"/>
          <w:rFonts w:ascii="Narkisim" w:hAnsi="Narkisim" w:cs="Narkisim"/>
          <w:rtl/>
        </w:rPr>
        <w:footnoteReference w:id="425"/>
      </w:r>
      <w:r w:rsidRPr="00AA247D">
        <w:rPr>
          <w:rFonts w:ascii="Narkisim" w:hAnsi="Narkisim" w:cs="Narkisim"/>
          <w:rtl/>
        </w:rPr>
        <w:t>.</w:t>
      </w:r>
    </w:p>
    <w:p w14:paraId="0B04CE65"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(מנחות ע:) כת' דכוונת הרמב"ם להביא ראיה דהוה שמות מיוחדים, כיון דחלוק למלקות. אבל ודאי לא אמרי' דעצם החילוק מלקות יחשב לאו בפנ"ע. והגרי"ז כת' דאף לרמב"ם הוה לאו א' של אכילת מעש"ש, אלא שיש חילוק שמות.</w:t>
      </w:r>
    </w:p>
    <w:p w14:paraId="526E9C95" w14:textId="77777777" w:rsidR="00C12B8C" w:rsidRPr="00AA247D" w:rsidRDefault="00000000" w:rsidP="00AA247D">
      <w:pPr>
        <w:bidi/>
        <w:rPr>
          <w:rFonts w:ascii="Narkisim" w:hAnsi="Narkisim" w:cs="Narkisim"/>
        </w:rPr>
      </w:pPr>
      <w:r w:rsidRPr="00AA247D">
        <w:rPr>
          <w:rFonts w:ascii="Narkisim" w:hAnsi="Narkisim" w:cs="Narkisim"/>
          <w:u w:val="single"/>
          <w:rtl/>
        </w:rPr>
        <w:t>שם. דגן ותירוש ויצהר</w:t>
      </w:r>
      <w:r w:rsidRPr="00AA247D">
        <w:rPr>
          <w:rFonts w:ascii="Narkisim" w:hAnsi="Narkisim" w:cs="Narkisim"/>
          <w:rtl/>
        </w:rPr>
        <w:t>. האחרונים דנו דלדעת הרמב"ם (תרומות ב א) נוהג תרומות ומעשרות בכל פירות האילן. ומשום מה יתחייב, דלכאורה אינו דגן או תירוש או יצהר [אלא דיש דרשא בספרי (ראה קה, וירושלמי ריש מעשרות)]. אמנם ברמב"ם משמע דילפי' דומיא דדגן תירוש ויצהר</w:t>
      </w:r>
      <w:r w:rsidRPr="00AA247D">
        <w:rPr>
          <w:rStyle w:val="ac"/>
          <w:rFonts w:ascii="Narkisim" w:hAnsi="Narkisim" w:cs="Narkisim"/>
          <w:rtl/>
        </w:rPr>
        <w:footnoteReference w:id="426"/>
      </w:r>
      <w:r w:rsidRPr="00AA247D">
        <w:rPr>
          <w:rFonts w:ascii="Narkisim" w:hAnsi="Narkisim" w:cs="Narkisim"/>
          <w:rtl/>
        </w:rPr>
        <w:t>.</w:t>
      </w:r>
    </w:p>
    <w:p w14:paraId="7879DA31"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מנח"ח</w:t>
      </w:r>
      <w:r w:rsidRPr="00AA247D">
        <w:rPr>
          <w:rFonts w:ascii="Narkisim" w:hAnsi="Narkisim"/>
          <w:rtl/>
        </w:rPr>
        <w:t xml:space="preserve"> (תמד) העלה צד דיש דין מעש"ש בשאר מינים, אך לא עוברים בלאו. אך שוב הביא דמשמע ברמב"ם הנ"ל דנלמד מדגן תירוש ויצהר, ומשמע דכל המינין הוה בכלל הלאוין דדגן תירוש ויצהר. ומ"מ נסתפק האוכל כזית דגן וכזית פירות האם הוי שני שמות, או תירוש עם פירות, או יצהר עם פירות. האם לוקין שנים</w:t>
      </w:r>
      <w:r w:rsidRPr="00AA247D">
        <w:rPr>
          <w:rStyle w:val="ac"/>
          <w:rFonts w:ascii="Narkisim" w:hAnsi="Narkisim"/>
          <w:rtl/>
        </w:rPr>
        <w:footnoteReference w:id="427"/>
      </w:r>
      <w:r w:rsidRPr="00AA247D">
        <w:rPr>
          <w:rFonts w:ascii="Narkisim" w:hAnsi="Narkisim"/>
          <w:rtl/>
        </w:rPr>
        <w:t>.</w:t>
      </w:r>
    </w:p>
    <w:p w14:paraId="75B47060"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(מנחות ע:) כת' דעיקר הלאו כולל כל מעש"ש, אלא שיש חילוק שמות דגן תירוש ויצהר, אבל שאר פירות ליכא חילוק שמות.</w:t>
      </w:r>
    </w:p>
    <w:p w14:paraId="26480657" w14:textId="77777777" w:rsidR="00C12B8C" w:rsidRPr="00AA247D" w:rsidRDefault="00000000" w:rsidP="00AA247D">
      <w:pPr>
        <w:pStyle w:val="a7"/>
        <w:bidi/>
        <w:rPr>
          <w:rFonts w:ascii="Narkisim" w:hAnsi="Narkisim"/>
        </w:rPr>
      </w:pPr>
      <w:r w:rsidRPr="00AA247D">
        <w:rPr>
          <w:rFonts w:ascii="Narkisim" w:hAnsi="Narkisim"/>
          <w:rtl/>
        </w:rPr>
        <w:t>אבל ה</w:t>
      </w:r>
      <w:r w:rsidRPr="00AA247D">
        <w:rPr>
          <w:rFonts w:ascii="Narkisim" w:hAnsi="Narkisim"/>
          <w:b/>
          <w:bCs/>
          <w:rtl/>
        </w:rPr>
        <w:t>ישועות מלכו</w:t>
      </w:r>
      <w:r w:rsidRPr="00AA247D">
        <w:rPr>
          <w:rFonts w:ascii="Narkisim" w:hAnsi="Narkisim"/>
          <w:rtl/>
        </w:rPr>
        <w:t xml:space="preserve"> (מעש"ש ב ה) כת' דכל מיני פירות הוא בכלל דגנך</w:t>
      </w:r>
      <w:r w:rsidRPr="00AA247D">
        <w:rPr>
          <w:rStyle w:val="ac"/>
          <w:rFonts w:ascii="Narkisim" w:hAnsi="Narkisim"/>
          <w:rtl/>
        </w:rPr>
        <w:footnoteReference w:id="428"/>
      </w:r>
      <w:r w:rsidRPr="00AA247D">
        <w:rPr>
          <w:rFonts w:ascii="Narkisim" w:hAnsi="Narkisim"/>
          <w:rtl/>
        </w:rPr>
        <w:t>. [והאוכל פירות ויצהר חייב ב'].</w:t>
      </w:r>
    </w:p>
    <w:p w14:paraId="34280E00" w14:textId="77777777" w:rsidR="00C12B8C" w:rsidRPr="00AA247D" w:rsidRDefault="00000000" w:rsidP="00AA247D">
      <w:pPr>
        <w:pStyle w:val="aa"/>
        <w:bidi/>
        <w:rPr>
          <w:rFonts w:ascii="Narkisim" w:hAnsi="Narkisim"/>
        </w:rPr>
      </w:pPr>
      <w:r w:rsidRPr="00AA247D">
        <w:rPr>
          <w:rFonts w:ascii="Narkisim" w:hAnsi="Narkisim"/>
          <w:rtl/>
        </w:rPr>
        <w:lastRenderedPageBreak/>
        <w:t>ועוד דן ה</w:t>
      </w:r>
      <w:r w:rsidRPr="00AA247D">
        <w:rPr>
          <w:rFonts w:ascii="Narkisim" w:hAnsi="Narkisim"/>
          <w:b/>
          <w:bCs/>
          <w:rtl/>
        </w:rPr>
        <w:t>גרי"ז</w:t>
      </w:r>
      <w:r w:rsidRPr="00AA247D">
        <w:rPr>
          <w:rFonts w:ascii="Narkisim" w:hAnsi="Narkisim"/>
          <w:rtl/>
        </w:rPr>
        <w:t xml:space="preserve"> הלקוח בכסף מעש"ש משום איזה שם מתחייב</w:t>
      </w:r>
      <w:r w:rsidRPr="00AA247D">
        <w:rPr>
          <w:rStyle w:val="ac"/>
          <w:rFonts w:ascii="Narkisim" w:hAnsi="Narkisim"/>
          <w:rtl/>
        </w:rPr>
        <w:footnoteReference w:id="429"/>
      </w:r>
      <w:r w:rsidRPr="00AA247D">
        <w:rPr>
          <w:rFonts w:ascii="Narkisim" w:hAnsi="Narkisim"/>
          <w:rtl/>
        </w:rPr>
        <w:t>, דלכאורה אינו דגן תירוש ויצהר</w:t>
      </w:r>
      <w:r w:rsidRPr="00AA247D">
        <w:rPr>
          <w:rStyle w:val="ac"/>
          <w:rFonts w:ascii="Narkisim" w:hAnsi="Narkisim"/>
          <w:rtl/>
        </w:rPr>
        <w:footnoteReference w:id="430"/>
      </w:r>
      <w:r w:rsidRPr="00AA247D">
        <w:rPr>
          <w:rFonts w:ascii="Narkisim" w:hAnsi="Narkisim"/>
          <w:rtl/>
        </w:rPr>
        <w:t>, וצ"ל דהוה לאו כללי לא תוכל לאכול בשעריך מעשר ולאו דוקא דגן תירוש ויצהר דזהו רק חילוק שמות.</w:t>
      </w:r>
    </w:p>
    <w:p w14:paraId="7FADDA08" w14:textId="77777777" w:rsidR="00C12B8C" w:rsidRPr="00AA247D" w:rsidRDefault="00000000" w:rsidP="00AA247D">
      <w:pPr>
        <w:pStyle w:val="aa"/>
        <w:bidi/>
        <w:rPr>
          <w:rFonts w:ascii="Narkisim" w:hAnsi="Narkisim"/>
        </w:rPr>
      </w:pPr>
      <w:r w:rsidRPr="00AA247D">
        <w:rPr>
          <w:rFonts w:ascii="Narkisim" w:hAnsi="Narkisim"/>
          <w:u w:val="single"/>
          <w:rtl/>
        </w:rPr>
        <w:t>לעיל. והא אין לוקין על לאו שבכללות</w:t>
      </w:r>
      <w:r w:rsidRPr="00AA247D">
        <w:rPr>
          <w:rFonts w:ascii="Narkisim" w:hAnsi="Narkisim"/>
          <w:rtl/>
        </w:rPr>
        <w:t>. ה</w:t>
      </w:r>
      <w:r w:rsidRPr="00AA247D">
        <w:rPr>
          <w:rFonts w:ascii="Narkisim" w:hAnsi="Narkisim"/>
          <w:b/>
          <w:bCs/>
          <w:rtl/>
        </w:rPr>
        <w:t>שיטמ"ק</w:t>
      </w:r>
      <w:r w:rsidRPr="00AA247D">
        <w:rPr>
          <w:rFonts w:ascii="Narkisim" w:hAnsi="Narkisim"/>
          <w:rtl/>
        </w:rPr>
        <w:t xml:space="preserve"> (ה. ג) כת' דאף דכולן מפורשין במקרא בהדיא אפ"ה חשיב להו לאו שבכללות, משום דשמעינן כולהו שפיר מכלל דלא תוכל לאכול מעשר</w:t>
      </w:r>
      <w:r w:rsidRPr="00AA247D">
        <w:rPr>
          <w:rStyle w:val="ac"/>
          <w:rFonts w:ascii="Narkisim" w:hAnsi="Narkisim"/>
          <w:rtl/>
        </w:rPr>
        <w:footnoteReference w:id="431"/>
      </w:r>
      <w:r w:rsidRPr="00AA247D">
        <w:rPr>
          <w:rFonts w:ascii="Narkisim" w:hAnsi="Narkisim"/>
          <w:rtl/>
        </w:rPr>
        <w:t xml:space="preserve"> כו'. כדפי' (לעיל בע"א) גבי חלב שור וכשב ועז. [ולתוס' ב"מ משום דהוה שם א'].</w:t>
      </w:r>
    </w:p>
    <w:p w14:paraId="4B926269" w14:textId="77777777" w:rsidR="00C12B8C" w:rsidRPr="00AA247D" w:rsidRDefault="00000000" w:rsidP="00AA247D">
      <w:pPr>
        <w:pStyle w:val="aa"/>
        <w:bidi/>
        <w:rPr>
          <w:rFonts w:ascii="Narkisim" w:hAnsi="Narkisim"/>
        </w:rPr>
      </w:pPr>
      <w:r w:rsidRPr="00AA247D">
        <w:rPr>
          <w:rFonts w:ascii="Narkisim" w:hAnsi="Narkisim"/>
          <w:rtl/>
        </w:rPr>
        <w:t>ויל"ד לסברת המקשן האם נימא שאינו לוקה כלל [כיון שאין לאו כולל על מעשר, ועל הפרטים אינם לוקים דהוה לאו שבכללות], או דכיון שאינו לוקה על הפרטים יש לנו ללמוד מלקות על הכלל. [וע"ע מש"כ בע"א].</w:t>
      </w:r>
    </w:p>
    <w:p w14:paraId="49D63993" w14:textId="77777777" w:rsidR="00C12B8C" w:rsidRPr="00AA247D" w:rsidRDefault="00000000" w:rsidP="00AA247D">
      <w:pPr>
        <w:pStyle w:val="3"/>
        <w:bidi/>
        <w:rPr>
          <w:rFonts w:ascii="Narkisim" w:hAnsi="Narkisim"/>
        </w:rPr>
      </w:pPr>
      <w:r w:rsidRPr="00AA247D">
        <w:rPr>
          <w:rFonts w:ascii="Narkisim" w:hAnsi="Narkisim"/>
          <w:rtl/>
        </w:rPr>
        <w:t>דף ה.</w:t>
      </w:r>
    </w:p>
    <w:p w14:paraId="3A6B97AA" w14:textId="77777777" w:rsidR="00C12B8C" w:rsidRPr="00AA247D" w:rsidRDefault="00000000" w:rsidP="00AA247D">
      <w:pPr>
        <w:bidi/>
        <w:rPr>
          <w:rFonts w:ascii="Narkisim" w:hAnsi="Narkisim" w:cs="Narkisim"/>
        </w:rPr>
      </w:pPr>
      <w:r w:rsidRPr="00AA247D">
        <w:rPr>
          <w:rFonts w:ascii="Narkisim" w:hAnsi="Narkisim" w:cs="Narkisim"/>
          <w:u w:val="single"/>
          <w:rtl/>
        </w:rPr>
        <w:t>א"ר יצחק האוכל לחם קלי וכרמל לוקה ג' וכו' דמייתר קראי וכו'</w:t>
      </w:r>
      <w:r w:rsidRPr="00AA247D">
        <w:rPr>
          <w:rFonts w:ascii="Narkisim" w:hAnsi="Narkisim" w:cs="Narkisim"/>
          <w:rtl/>
        </w:rPr>
        <w:t>. גם בזה ה</w:t>
      </w:r>
      <w:r w:rsidRPr="00AA247D">
        <w:rPr>
          <w:rFonts w:ascii="Narkisim" w:hAnsi="Narkisim" w:cs="Narkisim"/>
          <w:b/>
          <w:bCs/>
          <w:rtl/>
        </w:rPr>
        <w:t>רמב"ם</w:t>
      </w:r>
      <w:r w:rsidRPr="00AA247D">
        <w:rPr>
          <w:rFonts w:ascii="Narkisim" w:hAnsi="Narkisim" w:cs="Narkisim"/>
          <w:rtl/>
        </w:rPr>
        <w:t xml:space="preserve"> (סה"מ ל"ת קפט, קצ וקצא, והחינוך שג, שד ושה) מנה ג' מצוות.</w:t>
      </w:r>
    </w:p>
    <w:p w14:paraId="4CA637BD"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 xml:space="preserve">מנח"ח </w:t>
      </w:r>
      <w:r w:rsidRPr="00AA247D">
        <w:rPr>
          <w:rFonts w:ascii="Narkisim" w:hAnsi="Narkisim" w:cs="Narkisim"/>
          <w:rtl/>
        </w:rPr>
        <w:t>(שג יא) כיון דכ"א הוא לאו בפ"ע וה"ל ג' שמות א"כ אם אכל לחם צריך להתרות בו משום לאו דלחם.</w:t>
      </w:r>
    </w:p>
    <w:p w14:paraId="1FB5257A"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מנח"ח</w:t>
      </w:r>
      <w:r w:rsidRPr="00AA247D">
        <w:rPr>
          <w:rFonts w:ascii="Narkisim" w:hAnsi="Narkisim" w:cs="Narkisim"/>
          <w:rtl/>
        </w:rPr>
        <w:t xml:space="preserve"> נסתפק אם אכל חצי זית לחם וחצי זית קלי</w:t>
      </w:r>
      <w:r w:rsidRPr="00AA247D">
        <w:rPr>
          <w:rStyle w:val="ac"/>
          <w:rFonts w:ascii="Narkisim" w:hAnsi="Narkisim" w:cs="Narkisim"/>
          <w:rtl/>
        </w:rPr>
        <w:footnoteReference w:id="432"/>
      </w:r>
      <w:r w:rsidRPr="00AA247D">
        <w:rPr>
          <w:rFonts w:ascii="Narkisim" w:hAnsi="Narkisim" w:cs="Narkisim"/>
          <w:rtl/>
        </w:rPr>
        <w:t>, דכיון שהוא שם אחר אין מצטרפין</w:t>
      </w:r>
      <w:r w:rsidRPr="00AA247D">
        <w:rPr>
          <w:rStyle w:val="ac"/>
          <w:rFonts w:ascii="Narkisim" w:hAnsi="Narkisim" w:cs="Narkisim"/>
          <w:rtl/>
        </w:rPr>
        <w:footnoteReference w:id="433"/>
      </w:r>
      <w:r w:rsidRPr="00AA247D">
        <w:rPr>
          <w:rFonts w:ascii="Narkisim" w:hAnsi="Narkisim" w:cs="Narkisim"/>
          <w:rtl/>
        </w:rPr>
        <w:t>. או דנימא דדוקא להחמיר חידשה תורה להתחייב על כל א', אבל לענין צירוף הוה כשם א'. ושוב הכריע (בקומץ) דמסברא מצטרפין, דלא גרע מטריפה ונבילה דמצטרפין (וכמ"ש הרמב"ם מאכ"א ד י), מכל שכן כאן אף שהם שלשה לאוין מ"מ כולהו אסורים משום חדש וכולל אותם שם אחד. וכן הכריע הקר"א (נזיר לח: ד"ה נסתפקתי) והגרי"ז (מנחות ע:).</w:t>
      </w:r>
    </w:p>
    <w:p w14:paraId="036B8EAB" w14:textId="77777777" w:rsidR="00C12B8C" w:rsidRPr="00AA247D" w:rsidRDefault="00000000" w:rsidP="00AA247D">
      <w:pPr>
        <w:bidi/>
        <w:rPr>
          <w:rFonts w:ascii="Narkisim" w:hAnsi="Narkisim" w:cs="Narkisim"/>
        </w:rPr>
      </w:pPr>
      <w:r w:rsidRPr="00AA247D">
        <w:rPr>
          <w:rFonts w:ascii="Narkisim" w:hAnsi="Narkisim" w:cs="Narkisim"/>
          <w:u w:val="single"/>
          <w:rtl/>
        </w:rPr>
        <w:t>שם. לחם קלי וכרמל</w:t>
      </w:r>
      <w:r w:rsidRPr="00AA247D">
        <w:rPr>
          <w:rFonts w:ascii="Narkisim" w:hAnsi="Narkisim" w:cs="Narkisim"/>
          <w:rtl/>
        </w:rPr>
        <w:t>. ה</w:t>
      </w:r>
      <w:r w:rsidRPr="00AA247D">
        <w:rPr>
          <w:rFonts w:ascii="Narkisim" w:hAnsi="Narkisim" w:cs="Narkisim"/>
          <w:b/>
          <w:bCs/>
          <w:rtl/>
        </w:rPr>
        <w:t>אחרונים</w:t>
      </w:r>
      <w:r w:rsidRPr="00AA247D">
        <w:rPr>
          <w:rFonts w:ascii="Narkisim" w:hAnsi="Narkisim" w:cs="Narkisim"/>
          <w:rtl/>
        </w:rPr>
        <w:t xml:space="preserve"> דנו האם יש בזה איסור חדש כשיאכל בצק וכדו' שאינו בכלל ג' שמות אלו</w:t>
      </w:r>
      <w:r w:rsidRPr="00AA247D">
        <w:rPr>
          <w:rStyle w:val="ac"/>
          <w:rFonts w:ascii="Narkisim" w:hAnsi="Narkisim" w:cs="Narkisim"/>
          <w:rtl/>
        </w:rPr>
        <w:footnoteReference w:id="434"/>
      </w:r>
      <w:r w:rsidRPr="00AA247D">
        <w:rPr>
          <w:rFonts w:ascii="Narkisim" w:hAnsi="Narkisim" w:cs="Narkisim"/>
          <w:rtl/>
        </w:rPr>
        <w:t>. האם  יש גם שם כולל של איסור חדש. [ע' מש"כ לעיל גבי מעשר פירות].</w:t>
      </w:r>
    </w:p>
    <w:p w14:paraId="504CE553"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חש"ל</w:t>
      </w:r>
      <w:r w:rsidRPr="00AA247D">
        <w:rPr>
          <w:rFonts w:ascii="Narkisim" w:hAnsi="Narkisim"/>
          <w:rtl/>
        </w:rPr>
        <w:t xml:space="preserve"> הביא שה</w:t>
      </w:r>
      <w:r w:rsidRPr="00AA247D">
        <w:rPr>
          <w:rFonts w:ascii="Narkisim" w:hAnsi="Narkisim"/>
          <w:b/>
          <w:bCs/>
          <w:rtl/>
        </w:rPr>
        <w:t>ג"ר ישראל מסלנט</w:t>
      </w:r>
      <w:r w:rsidRPr="00AA247D">
        <w:rPr>
          <w:rFonts w:ascii="Narkisim" w:hAnsi="Narkisim"/>
          <w:rtl/>
        </w:rPr>
        <w:t xml:space="preserve"> נסתפק בזה בחיטה שנתייבש במחובר, ובשעת קצירה לא היה כרמל</w:t>
      </w:r>
      <w:r w:rsidRPr="00AA247D">
        <w:rPr>
          <w:rStyle w:val="ac"/>
          <w:rFonts w:ascii="Narkisim" w:hAnsi="Narkisim"/>
          <w:rtl/>
        </w:rPr>
        <w:footnoteReference w:id="435"/>
      </w:r>
      <w:r w:rsidRPr="00AA247D">
        <w:rPr>
          <w:rFonts w:ascii="Narkisim" w:hAnsi="Narkisim"/>
          <w:rtl/>
        </w:rPr>
        <w:t>, האם יש בו איסור חדש [קודם שעשאו לחם. ולכאורה כוונתו עד"ז]. והביא דבגמ' (מנחות סח.) מוכח דנוהג איסור חדש גם בתבואה שאינו כרמל, דבכל ענין שהביא מנחה מהחדש פסול [ופסיק ותני אף שהסולת אינו מכרמל].</w:t>
      </w:r>
    </w:p>
    <w:p w14:paraId="31068BA0" w14:textId="77777777" w:rsidR="00C12B8C" w:rsidRPr="00AA247D" w:rsidRDefault="00000000" w:rsidP="00AA247D">
      <w:pPr>
        <w:pStyle w:val="a8"/>
        <w:bidi/>
        <w:rPr>
          <w:rFonts w:ascii="Narkisim" w:hAnsi="Narkisim"/>
        </w:rPr>
      </w:pPr>
      <w:r w:rsidRPr="00AA247D">
        <w:rPr>
          <w:rFonts w:ascii="Narkisim" w:hAnsi="Narkisim"/>
          <w:rtl/>
        </w:rPr>
        <w:t>אך כת' דבעודו דגן אינו כדרך אכילה, דנקרא (ברכות לז.) כוסס חיטה. וכוסס משמע אכילה שלא כדרך. ודוקא כרמל שהוא רך נאכל ע"י מלילה</w:t>
      </w:r>
      <w:r w:rsidRPr="00AA247D">
        <w:rPr>
          <w:rStyle w:val="ac"/>
          <w:rFonts w:ascii="Narkisim" w:hAnsi="Narkisim"/>
          <w:rtl/>
        </w:rPr>
        <w:footnoteReference w:id="436"/>
      </w:r>
      <w:r w:rsidRPr="00AA247D">
        <w:rPr>
          <w:rFonts w:ascii="Narkisim" w:hAnsi="Narkisim"/>
          <w:rtl/>
        </w:rPr>
        <w:t>.</w:t>
      </w:r>
    </w:p>
    <w:p w14:paraId="6327573C"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 xml:space="preserve">אחיעזר </w:t>
      </w:r>
      <w:r w:rsidRPr="00AA247D">
        <w:rPr>
          <w:rFonts w:ascii="Narkisim" w:hAnsi="Narkisim" w:cs="Narkisim"/>
          <w:rtl/>
        </w:rPr>
        <w:t>(ב לט ב) דן העושה פת מקמח קלוי וכרמל וכי יתחייב ב' או ג'. ונקט דכשהגיע לקרימת פנים בתנור חל עליו איסור לחם</w:t>
      </w:r>
      <w:r w:rsidRPr="00AA247D">
        <w:rPr>
          <w:rStyle w:val="ac"/>
          <w:rFonts w:ascii="Narkisim" w:hAnsi="Narkisim" w:cs="Narkisim"/>
          <w:rtl/>
        </w:rPr>
        <w:footnoteReference w:id="437"/>
      </w:r>
      <w:r w:rsidRPr="00AA247D">
        <w:rPr>
          <w:rFonts w:ascii="Narkisim" w:hAnsi="Narkisim" w:cs="Narkisim"/>
          <w:rtl/>
        </w:rPr>
        <w:t>, וממילא נפקע חיוב דקלוי וכרמל</w:t>
      </w:r>
      <w:r w:rsidRPr="00AA247D">
        <w:rPr>
          <w:rStyle w:val="ac"/>
          <w:rFonts w:ascii="Narkisim" w:hAnsi="Narkisim" w:cs="Narkisim"/>
          <w:rtl/>
        </w:rPr>
        <w:footnoteReference w:id="438"/>
      </w:r>
      <w:r w:rsidRPr="00AA247D">
        <w:rPr>
          <w:rFonts w:ascii="Narkisim" w:hAnsi="Narkisim" w:cs="Narkisim"/>
          <w:rtl/>
        </w:rPr>
        <w:t xml:space="preserve">. [ועד"ז דן </w:t>
      </w:r>
      <w:r w:rsidRPr="00AA247D">
        <w:rPr>
          <w:rFonts w:ascii="Narkisim" w:hAnsi="Narkisim" w:cs="Narkisim"/>
          <w:rtl/>
        </w:rPr>
        <w:lastRenderedPageBreak/>
        <w:t>המנח"ח, ע' בסמוך].</w:t>
      </w:r>
    </w:p>
    <w:p w14:paraId="774A7807" w14:textId="77777777" w:rsidR="00C12B8C" w:rsidRPr="00AA247D" w:rsidRDefault="00000000" w:rsidP="00AA247D">
      <w:pPr>
        <w:pStyle w:val="a8"/>
        <w:bidi/>
        <w:rPr>
          <w:rFonts w:ascii="Narkisim" w:hAnsi="Narkisim"/>
        </w:rPr>
      </w:pPr>
      <w:r w:rsidRPr="00AA247D">
        <w:rPr>
          <w:rFonts w:ascii="Narkisim" w:hAnsi="Narkisim"/>
          <w:rtl/>
        </w:rPr>
        <w:t>וב</w:t>
      </w:r>
      <w:r w:rsidRPr="00AA247D">
        <w:rPr>
          <w:rFonts w:ascii="Narkisim" w:hAnsi="Narkisim"/>
          <w:b/>
          <w:bCs/>
          <w:rtl/>
        </w:rPr>
        <w:t>שו"ת הר צבי</w:t>
      </w:r>
      <w:r w:rsidRPr="00AA247D">
        <w:rPr>
          <w:rFonts w:ascii="Narkisim" w:hAnsi="Narkisim"/>
          <w:rtl/>
        </w:rPr>
        <w:t xml:space="preserve"> (יו"ד רלט) הק' דנימא דעיקר קרא לאסור לחם שנעשית מקמח שאינו קלי וכרמל, ואה"נ העושה לחם מקלי וכרמל ילקה ג'. עי"ש שהאריך.</w:t>
      </w:r>
    </w:p>
    <w:p w14:paraId="7EEB9F92" w14:textId="77777777" w:rsidR="00C12B8C" w:rsidRPr="00AA247D" w:rsidRDefault="00000000" w:rsidP="00AA247D">
      <w:pPr>
        <w:pStyle w:val="aa"/>
        <w:bidi/>
        <w:rPr>
          <w:rFonts w:ascii="Narkisim" w:hAnsi="Narkisim"/>
        </w:rPr>
      </w:pPr>
      <w:r w:rsidRPr="00AA247D">
        <w:rPr>
          <w:rFonts w:ascii="Narkisim" w:hAnsi="Narkisim"/>
          <w:u w:val="single"/>
          <w:rtl/>
        </w:rPr>
        <w:t>שאני הכא דמייתר קראי, לימא קרא לחם וכו'</w:t>
      </w:r>
      <w:r w:rsidRPr="00AA247D">
        <w:rPr>
          <w:rFonts w:ascii="Narkisim" w:hAnsi="Narkisim"/>
          <w:rtl/>
        </w:rPr>
        <w:t>. אמנם בירושלמי (חלה א א) דרשו מהך קרא למעט אורז, ולחם וקלי וכרמל לא תאכלו, את שחייבים על לחם שלו משום חדש חייבין על קלי שלו משום חדש. את שאין חייבים על לחם שלו משום חדש אין חייבים על קלי שלו משום חדש. והאחרונים דנו איך ילפי' כולהו.</w:t>
      </w:r>
    </w:p>
    <w:p w14:paraId="3055AE22" w14:textId="77777777" w:rsidR="00C12B8C" w:rsidRPr="00AA247D" w:rsidRDefault="00000000" w:rsidP="00AA247D">
      <w:pPr>
        <w:pStyle w:val="aa"/>
        <w:bidi/>
        <w:rPr>
          <w:rFonts w:ascii="Narkisim" w:hAnsi="Narkisim"/>
        </w:rPr>
      </w:pPr>
      <w:r w:rsidRPr="00AA247D">
        <w:rPr>
          <w:rFonts w:ascii="Narkisim" w:hAnsi="Narkisim"/>
          <w:u w:val="single"/>
          <w:rtl/>
        </w:rPr>
        <w:t>מה ללחם שכן נתרבה אצל חלה וכו'.</w:t>
      </w:r>
      <w:r w:rsidRPr="00AA247D">
        <w:rPr>
          <w:rFonts w:ascii="Narkisim" w:hAnsi="Narkisim"/>
          <w:rtl/>
        </w:rPr>
        <w:t xml:space="preserve"> ה</w:t>
      </w:r>
      <w:r w:rsidRPr="00AA247D">
        <w:rPr>
          <w:rFonts w:ascii="Narkisim" w:hAnsi="Narkisim"/>
          <w:b/>
          <w:bCs/>
          <w:rtl/>
        </w:rPr>
        <w:t xml:space="preserve">גרי"ז </w:t>
      </w:r>
      <w:r w:rsidRPr="00AA247D">
        <w:rPr>
          <w:rFonts w:ascii="Narkisim" w:hAnsi="Narkisim"/>
          <w:rtl/>
        </w:rPr>
        <w:t>הק' דחיוב חלה תלוי בעיסה, אף קודם שנעשית לחם</w:t>
      </w:r>
      <w:r w:rsidRPr="00AA247D">
        <w:rPr>
          <w:rStyle w:val="ac"/>
          <w:rFonts w:ascii="Narkisim" w:hAnsi="Narkisim"/>
          <w:rtl/>
        </w:rPr>
        <w:footnoteReference w:id="439"/>
      </w:r>
      <w:r w:rsidRPr="00AA247D">
        <w:rPr>
          <w:rFonts w:ascii="Narkisim" w:hAnsi="Narkisim"/>
          <w:rtl/>
        </w:rPr>
        <w:t>. אך הביא דבקרא כתיב 'לחם' גבי חלה, באכלכם מלחם הארץ. וע"כ הפירוש הוא דכיון דעומדת להיות לחם. ועיקר המחייב משום דין לחם. [ע' גר"ח תרומות א כב]. וה"נ אמרי' דלחם מחייב בחלה, היינו מה דעומדת להיות לחם.</w:t>
      </w:r>
    </w:p>
    <w:p w14:paraId="62061F33" w14:textId="77777777" w:rsidR="00C12B8C" w:rsidRPr="00AA247D" w:rsidRDefault="00000000" w:rsidP="00AA247D">
      <w:pPr>
        <w:bidi/>
        <w:rPr>
          <w:rFonts w:ascii="Narkisim" w:hAnsi="Narkisim" w:cs="Narkisim"/>
        </w:rPr>
      </w:pPr>
      <w:r w:rsidRPr="00AA247D">
        <w:rPr>
          <w:rFonts w:ascii="Narkisim" w:hAnsi="Narkisim" w:cs="Narkisim"/>
          <w:u w:val="single"/>
          <w:rtl/>
        </w:rPr>
        <w:t>לחם לא איתיה בעיניה וכו'</w:t>
      </w:r>
      <w:r w:rsidRPr="00AA247D">
        <w:rPr>
          <w:rFonts w:ascii="Narkisim" w:hAnsi="Narkisim" w:cs="Narkisim"/>
          <w:rtl/>
        </w:rPr>
        <w:t>. ה</w:t>
      </w:r>
      <w:r w:rsidRPr="00AA247D">
        <w:rPr>
          <w:rFonts w:ascii="Narkisim" w:hAnsi="Narkisim" w:cs="Narkisim"/>
          <w:b/>
          <w:bCs/>
          <w:rtl/>
        </w:rPr>
        <w:t>אחרונים</w:t>
      </w:r>
      <w:r w:rsidRPr="00AA247D">
        <w:rPr>
          <w:rFonts w:ascii="Narkisim" w:hAnsi="Narkisim" w:cs="Narkisim"/>
          <w:rtl/>
        </w:rPr>
        <w:t xml:space="preserve"> הק' דמ"מ כיון דנאסר בעודו בעיניה ישאר באיסורו</w:t>
      </w:r>
      <w:r w:rsidRPr="00AA247D">
        <w:rPr>
          <w:rStyle w:val="ac"/>
          <w:rFonts w:ascii="Narkisim" w:hAnsi="Narkisim" w:cs="Narkisim"/>
          <w:rtl/>
        </w:rPr>
        <w:footnoteReference w:id="440"/>
      </w:r>
      <w:r w:rsidRPr="00AA247D">
        <w:rPr>
          <w:rFonts w:ascii="Narkisim" w:hAnsi="Narkisim" w:cs="Narkisim"/>
          <w:rtl/>
        </w:rPr>
        <w:t>.</w:t>
      </w:r>
    </w:p>
    <w:p w14:paraId="1FE7C0FE"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או"ש</w:t>
      </w:r>
      <w:r w:rsidRPr="00AA247D">
        <w:rPr>
          <w:rFonts w:ascii="Narkisim" w:hAnsi="Narkisim"/>
          <w:rtl/>
        </w:rPr>
        <w:t xml:space="preserve"> (מאכ"א י ב) הביאו בשם גיסו הר"ש ליפשיץ דהך קרא קאי אכי תבואו, שהתחיל האיסור משעת ביאתן לארץ בימי יהושע (ע"פ הירושלמי חלה ב א), ואם היה אז לחם בעת כניסתן לארץ [שבשעה שהיה כרמל היה עדיין שעת היתר], ורק עכשיו צריך לאוסרה מדין קלי או לחם. ובזה לא מצינן למילף לאסור מכרמל, שכן בשעה שנתחדש האיסור כבר נשתנו.</w:t>
      </w:r>
    </w:p>
    <w:p w14:paraId="18E3A578"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 xml:space="preserve">מקור חיים </w:t>
      </w:r>
      <w:r w:rsidRPr="00AA247D">
        <w:rPr>
          <w:rFonts w:ascii="Narkisim" w:hAnsi="Narkisim"/>
          <w:rtl/>
        </w:rPr>
        <w:t>(תסז ד) הביא מסוגיין דצריך קרא יתירא לדבר איסור שנשתנה מברייתו. ואף דהדגן אסור, היינו מתירין את הלחם משום דנשתנה, וליתא לאיסור בעיניה</w:t>
      </w:r>
      <w:r w:rsidRPr="00AA247D">
        <w:rPr>
          <w:rStyle w:val="ac"/>
          <w:rFonts w:ascii="Narkisim" w:hAnsi="Narkisim"/>
          <w:rtl/>
        </w:rPr>
        <w:footnoteReference w:id="441"/>
      </w:r>
      <w:r w:rsidRPr="00AA247D">
        <w:rPr>
          <w:rFonts w:ascii="Narkisim" w:hAnsi="Narkisim"/>
          <w:rtl/>
        </w:rPr>
        <w:t>. והביא מכאן מקור לדברי רבינו יונה  (ברכות מג. לא: בדה"ר, הו' ברא"ש שם ו לה) דחתיכת נבילה שנשתנה להיות דבש מותר, דבתר השתא אזלינן</w:t>
      </w:r>
      <w:r w:rsidRPr="00AA247D">
        <w:rPr>
          <w:rStyle w:val="ac"/>
          <w:rFonts w:ascii="Narkisim" w:hAnsi="Narkisim"/>
          <w:rtl/>
        </w:rPr>
        <w:footnoteReference w:id="442"/>
      </w:r>
      <w:r w:rsidRPr="00AA247D">
        <w:rPr>
          <w:rFonts w:ascii="Narkisim" w:hAnsi="Narkisim"/>
          <w:rtl/>
        </w:rPr>
        <w:t>. [והמג"א (רטז ג) האריך להק'].</w:t>
      </w:r>
    </w:p>
    <w:p w14:paraId="704FB439" w14:textId="77777777" w:rsidR="00C12B8C" w:rsidRPr="00AA247D" w:rsidRDefault="00000000" w:rsidP="00AA247D">
      <w:pPr>
        <w:pStyle w:val="a7"/>
        <w:bidi/>
        <w:rPr>
          <w:rFonts w:ascii="Narkisim" w:hAnsi="Narkisim"/>
        </w:rPr>
      </w:pPr>
      <w:r w:rsidRPr="00AA247D">
        <w:rPr>
          <w:rFonts w:ascii="Narkisim" w:hAnsi="Narkisim"/>
          <w:rtl/>
        </w:rPr>
        <w:t>אך המקו"ח הביא מהסוגיא (חולין קכ) דהיכא דדרכו בכך ואחשביה נשאר באיסורו, וה"נ הדרך לעשות פת. וכת' דאפשר דילפי' סברא זו בתר דגלי קרא לאסור לחם של חדש. וגלי קרא דכל דבר דדרכו ועומד לכך אין היתר משום דאישתני</w:t>
      </w:r>
      <w:r w:rsidRPr="00AA247D">
        <w:rPr>
          <w:rStyle w:val="ac"/>
          <w:rFonts w:ascii="Narkisim" w:hAnsi="Narkisim"/>
          <w:rtl/>
        </w:rPr>
        <w:footnoteReference w:id="443"/>
      </w:r>
      <w:r w:rsidRPr="00AA247D">
        <w:rPr>
          <w:rFonts w:ascii="Narkisim" w:hAnsi="Narkisim"/>
          <w:rtl/>
        </w:rPr>
        <w:t>.</w:t>
      </w:r>
    </w:p>
    <w:p w14:paraId="3CC1E16C"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חת"ס</w:t>
      </w:r>
      <w:r w:rsidRPr="00AA247D">
        <w:rPr>
          <w:rFonts w:ascii="Narkisim" w:hAnsi="Narkisim"/>
          <w:rtl/>
        </w:rPr>
        <w:t xml:space="preserve"> (יו"ד קיד) דחה דצריכותא דסוגיין הוא הו"א בעלמא, דלא נטעה לומר נשתנה. אבל למסקנא חלילה לומר בשינוי כל דהוא כזה יתיר. והביא דאמרי' דאף קלי נשתנה מברייתו, ע"י קלייה באש. ותמה וכי יאכלו כל תועבה ע"י צלי וכדו', ע"י שינוי כל דהו</w:t>
      </w:r>
      <w:r w:rsidRPr="00AA247D">
        <w:rPr>
          <w:rStyle w:val="ac"/>
          <w:rFonts w:ascii="Narkisim" w:hAnsi="Narkisim"/>
          <w:rtl/>
        </w:rPr>
        <w:footnoteReference w:id="444"/>
      </w:r>
      <w:r w:rsidRPr="00AA247D">
        <w:rPr>
          <w:rFonts w:ascii="Narkisim" w:hAnsi="Narkisim"/>
          <w:rtl/>
        </w:rPr>
        <w:t>.</w:t>
      </w:r>
    </w:p>
    <w:p w14:paraId="74F1C9AB" w14:textId="77777777" w:rsidR="00C12B8C" w:rsidRPr="00AA247D" w:rsidRDefault="00000000" w:rsidP="00AA247D">
      <w:pPr>
        <w:pStyle w:val="a7"/>
        <w:bidi/>
        <w:rPr>
          <w:rFonts w:ascii="Narkisim" w:hAnsi="Narkisim"/>
        </w:rPr>
      </w:pPr>
      <w:r w:rsidRPr="00AA247D">
        <w:rPr>
          <w:rFonts w:ascii="Narkisim" w:hAnsi="Narkisim"/>
          <w:rtl/>
        </w:rPr>
        <w:t>ועוד כת' החת"ס דאיצטריך בסוגיין לאסור את גוף הלחם, ואף שנצטרף עמו מים. דסד"א דמשערין בקמח, ואינו חייב אא"כ אוכל כדי כזית מהקמח.</w:t>
      </w:r>
    </w:p>
    <w:p w14:paraId="7AD2925D" w14:textId="77777777" w:rsidR="00C12B8C" w:rsidRPr="00AA247D" w:rsidRDefault="00000000" w:rsidP="00AA247D">
      <w:pPr>
        <w:pStyle w:val="a8"/>
        <w:bidi/>
        <w:rPr>
          <w:rFonts w:ascii="Narkisim" w:hAnsi="Narkisim"/>
        </w:rPr>
      </w:pPr>
      <w:r w:rsidRPr="00AA247D">
        <w:rPr>
          <w:rFonts w:ascii="Narkisim" w:hAnsi="Narkisim"/>
          <w:rtl/>
        </w:rPr>
        <w:t>וכ"כ ה</w:t>
      </w:r>
      <w:r w:rsidRPr="00AA247D">
        <w:rPr>
          <w:rFonts w:ascii="Narkisim" w:hAnsi="Narkisim"/>
          <w:b/>
          <w:bCs/>
          <w:rtl/>
        </w:rPr>
        <w:t>מנח"ח</w:t>
      </w:r>
      <w:r w:rsidRPr="00AA247D">
        <w:rPr>
          <w:rFonts w:ascii="Narkisim" w:hAnsi="Narkisim"/>
          <w:rtl/>
        </w:rPr>
        <w:t xml:space="preserve"> (שג) דכיון שאסרה תורה לאו בפנ"ע בלחם, א"כ לוקין על כזית לחם. ואין משגיחין כמה קמח בפת</w:t>
      </w:r>
      <w:r w:rsidRPr="00AA247D">
        <w:rPr>
          <w:rStyle w:val="ac"/>
          <w:rFonts w:ascii="Narkisim" w:hAnsi="Narkisim"/>
          <w:rtl/>
        </w:rPr>
        <w:footnoteReference w:id="445"/>
      </w:r>
      <w:r w:rsidRPr="00AA247D">
        <w:rPr>
          <w:rFonts w:ascii="Narkisim" w:hAnsi="Narkisim"/>
          <w:rtl/>
        </w:rPr>
        <w:t>, ואף דאילו היה אוכל מאותו עיסה</w:t>
      </w:r>
      <w:r w:rsidRPr="00AA247D">
        <w:rPr>
          <w:rStyle w:val="ac"/>
          <w:rFonts w:ascii="Narkisim" w:hAnsi="Narkisim"/>
          <w:rtl/>
        </w:rPr>
        <w:footnoteReference w:id="446"/>
      </w:r>
      <w:r w:rsidRPr="00AA247D">
        <w:rPr>
          <w:rFonts w:ascii="Narkisim" w:hAnsi="Narkisim"/>
          <w:rtl/>
        </w:rPr>
        <w:t xml:space="preserve"> קודם אפייה תלוי בשיעור הקמח. אך שוב נסתפק המנח"ח דכיון שנאסר בעודו קמח ועיסה, וכי בשביל שנעשה פת מגרע גרע ויצא מכלל קמח. ונהי דלא אכל כזית פת, יתחייב </w:t>
      </w:r>
      <w:r w:rsidRPr="00AA247D">
        <w:rPr>
          <w:rFonts w:ascii="Narkisim" w:hAnsi="Narkisim"/>
          <w:rtl/>
        </w:rPr>
        <w:lastRenderedPageBreak/>
        <w:t>מחמת הקמח</w:t>
      </w:r>
      <w:r w:rsidRPr="00AA247D">
        <w:rPr>
          <w:rStyle w:val="ac"/>
          <w:rFonts w:ascii="Narkisim" w:hAnsi="Narkisim"/>
          <w:rtl/>
        </w:rPr>
        <w:footnoteReference w:id="447"/>
      </w:r>
      <w:r w:rsidRPr="00AA247D">
        <w:rPr>
          <w:rFonts w:ascii="Narkisim" w:hAnsi="Narkisim"/>
          <w:rtl/>
        </w:rPr>
        <w:t>.</w:t>
      </w:r>
    </w:p>
    <w:p w14:paraId="7B45F3B1" w14:textId="77777777" w:rsidR="00C12B8C" w:rsidRPr="00AA247D" w:rsidRDefault="00000000" w:rsidP="00AA247D">
      <w:pPr>
        <w:bidi/>
        <w:rPr>
          <w:rFonts w:ascii="Narkisim" w:hAnsi="Narkisim" w:cs="Narkisim"/>
        </w:rPr>
      </w:pPr>
      <w:r w:rsidRPr="00AA247D">
        <w:rPr>
          <w:rFonts w:ascii="Narkisim" w:hAnsi="Narkisim" w:cs="Narkisim"/>
          <w:rtl/>
        </w:rPr>
        <w:t>וב</w:t>
      </w:r>
      <w:r w:rsidRPr="00AA247D">
        <w:rPr>
          <w:rFonts w:ascii="Narkisim" w:hAnsi="Narkisim" w:cs="Narkisim"/>
          <w:b/>
          <w:bCs/>
          <w:rtl/>
        </w:rPr>
        <w:t>פנ"י</w:t>
      </w:r>
      <w:r w:rsidRPr="00AA247D">
        <w:rPr>
          <w:rFonts w:ascii="Narkisim" w:hAnsi="Narkisim" w:cs="Narkisim"/>
          <w:rtl/>
        </w:rPr>
        <w:t xml:space="preserve"> (קו"א קידושין לז. קונט' חדש) דן האם יש איסור במשקה היוצא מתבואה חדשה. וכת' דאף השתא דכתיבי כולהו [ואף לחם דאישתני], אכתי משקין לא אתיא מבינייהו, דמשקין נחשב זיעה בכמה איסורי התורה</w:t>
      </w:r>
      <w:r w:rsidRPr="00AA247D">
        <w:rPr>
          <w:rStyle w:val="ac"/>
          <w:rFonts w:ascii="Narkisim" w:hAnsi="Narkisim" w:cs="Narkisim"/>
          <w:rtl/>
        </w:rPr>
        <w:footnoteReference w:id="448"/>
      </w:r>
      <w:r w:rsidRPr="00AA247D">
        <w:rPr>
          <w:rFonts w:ascii="Narkisim" w:hAnsi="Narkisim" w:cs="Narkisim"/>
          <w:rtl/>
        </w:rPr>
        <w:t>.</w:t>
      </w:r>
    </w:p>
    <w:p w14:paraId="45A2BB85" w14:textId="77777777" w:rsidR="00C12B8C" w:rsidRPr="00AA247D" w:rsidRDefault="00000000" w:rsidP="00AA247D">
      <w:pPr>
        <w:pStyle w:val="aa"/>
        <w:bidi/>
        <w:rPr>
          <w:rFonts w:ascii="Narkisim" w:hAnsi="Narkisim"/>
        </w:rPr>
      </w:pPr>
      <w:r w:rsidRPr="00AA247D">
        <w:rPr>
          <w:rFonts w:ascii="Narkisim" w:hAnsi="Narkisim"/>
          <w:u w:val="single"/>
          <w:rtl/>
        </w:rPr>
        <w:t>דקלי נתרבה אצל מנחות</w:t>
      </w:r>
      <w:r w:rsidRPr="00AA247D">
        <w:rPr>
          <w:rFonts w:ascii="Narkisim" w:hAnsi="Narkisim"/>
          <w:rtl/>
        </w:rPr>
        <w:t>. פ</w:t>
      </w:r>
      <w:r w:rsidRPr="00AA247D">
        <w:rPr>
          <w:rFonts w:ascii="Narkisim" w:hAnsi="Narkisim"/>
          <w:b/>
          <w:bCs/>
          <w:rtl/>
        </w:rPr>
        <w:t xml:space="preserve">רש"י </w:t>
      </w:r>
      <w:r w:rsidRPr="00AA247D">
        <w:rPr>
          <w:rFonts w:ascii="Narkisim" w:hAnsi="Narkisim"/>
          <w:rtl/>
        </w:rPr>
        <w:t>(הודפס ד:) במנחת העומר. ה</w:t>
      </w:r>
      <w:r w:rsidRPr="00AA247D">
        <w:rPr>
          <w:rFonts w:ascii="Narkisim" w:hAnsi="Narkisim"/>
          <w:b/>
          <w:bCs/>
          <w:rtl/>
        </w:rPr>
        <w:t>גרי"ז</w:t>
      </w:r>
      <w:r w:rsidRPr="00AA247D">
        <w:rPr>
          <w:rFonts w:ascii="Narkisim" w:hAnsi="Narkisim"/>
          <w:rtl/>
        </w:rPr>
        <w:t xml:space="preserve"> הק' דגם כרמל כשר בשאר מנחות, ומאי רבותיה דקלי. אלא דמבואר ברש"י דמנחת העומר יש דין שצריך להיות קלי, אבל בשאר מנחות ליכא דין כלל, ויכול להיות בין מקלי ובין מכרמל.</w:t>
      </w:r>
    </w:p>
    <w:p w14:paraId="0F00BEA7" w14:textId="77777777" w:rsidR="00C12B8C" w:rsidRPr="00AA247D" w:rsidRDefault="00000000" w:rsidP="00AA247D">
      <w:pPr>
        <w:bidi/>
        <w:rPr>
          <w:rFonts w:ascii="Narkisim" w:hAnsi="Narkisim" w:cs="Narkisim"/>
        </w:rPr>
      </w:pPr>
      <w:r w:rsidRPr="00AA247D">
        <w:rPr>
          <w:rFonts w:ascii="Narkisim" w:hAnsi="Narkisim" w:cs="Narkisim"/>
          <w:u w:val="single"/>
          <w:rtl/>
        </w:rPr>
        <w:t>מה לכרמל שכן לא נשתנה מברייתו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כרמל, שנתמולל ביד ולא הובהב באור. [יל"ד אי דוקא ע"י שנתמולל ביד יש עליו שם כרמל, או דרש"י בא לפרש באיזה דרך אוכלים אותו]. וב</w:t>
      </w:r>
      <w:r w:rsidRPr="00AA247D">
        <w:rPr>
          <w:rFonts w:ascii="Narkisim" w:hAnsi="Narkisim" w:cs="Narkisim"/>
          <w:b/>
          <w:bCs/>
          <w:rtl/>
        </w:rPr>
        <w:t>ספר החינוך</w:t>
      </w:r>
      <w:r w:rsidRPr="00AA247D">
        <w:rPr>
          <w:rFonts w:ascii="Narkisim" w:hAnsi="Narkisim" w:cs="Narkisim"/>
          <w:rtl/>
        </w:rPr>
        <w:t xml:space="preserve"> (שה) פי' דכרמל היינו תבואה קלויה בשבלים. וה</w:t>
      </w:r>
      <w:r w:rsidRPr="00AA247D">
        <w:rPr>
          <w:rFonts w:ascii="Narkisim" w:hAnsi="Narkisim" w:cs="Narkisim"/>
          <w:b/>
          <w:bCs/>
          <w:rtl/>
        </w:rPr>
        <w:t>שעה"צ</w:t>
      </w:r>
      <w:r w:rsidRPr="00AA247D">
        <w:rPr>
          <w:rFonts w:ascii="Narkisim" w:hAnsi="Narkisim" w:cs="Narkisim"/>
          <w:rtl/>
        </w:rPr>
        <w:t xml:space="preserve"> (תפט מז) כת' דלפ"ז הא דאיתא דכרמל לא נשתנה מברייתו, פי' שעדיין לא נתרוקנו הגרעינין משבלים.</w:t>
      </w:r>
    </w:p>
    <w:p w14:paraId="2A9EBE46" w14:textId="77777777" w:rsidR="00C12B8C" w:rsidRPr="00AA247D" w:rsidRDefault="00000000" w:rsidP="00AA247D">
      <w:pPr>
        <w:bidi/>
        <w:rPr>
          <w:rFonts w:ascii="Narkisim" w:hAnsi="Narkisim" w:cs="Narkisim"/>
        </w:rPr>
      </w:pPr>
      <w:r w:rsidRPr="00AA247D">
        <w:rPr>
          <w:rFonts w:ascii="Narkisim" w:hAnsi="Narkisim" w:cs="Narkisim"/>
          <w:rtl/>
        </w:rPr>
        <w:t>ובגמ' (מנחות סז.) דרשו כרמל, רך ומל [פרש"י נמלל ביד]. ועוד דרשו כר מלא [שנתמלא והגרעין נתבשל כל צרכו]. ובירושלמי (שבת א א הו' בתוס' שבת ו.) דרשו כרמל שאינו לח ולא יבש, אלא בינוני.</w:t>
      </w:r>
    </w:p>
    <w:p w14:paraId="26F64059" w14:textId="77777777" w:rsidR="00C12B8C" w:rsidRPr="00AA247D" w:rsidRDefault="00000000" w:rsidP="00AA247D">
      <w:pPr>
        <w:bidi/>
        <w:rPr>
          <w:rFonts w:ascii="Narkisim" w:hAnsi="Narkisim" w:cs="Narkisim"/>
        </w:rPr>
      </w:pPr>
      <w:r w:rsidRPr="00AA247D">
        <w:rPr>
          <w:rFonts w:ascii="Narkisim" w:hAnsi="Narkisim" w:cs="Narkisim"/>
          <w:u w:val="single"/>
          <w:rtl/>
        </w:rPr>
        <w:t>דקלי איתיה בעיניה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דלא טחנן. אבל מבואר בסמוך דנשתנה מברייתו בקלייה. אבל </w:t>
      </w:r>
      <w:r w:rsidRPr="00AA247D">
        <w:rPr>
          <w:rFonts w:ascii="Narkisim" w:hAnsi="Narkisim" w:cs="Narkisim"/>
          <w:b/>
          <w:bCs/>
          <w:rtl/>
        </w:rPr>
        <w:t>רש"י</w:t>
      </w:r>
      <w:r w:rsidRPr="00AA247D">
        <w:rPr>
          <w:rFonts w:ascii="Narkisim" w:hAnsi="Narkisim" w:cs="Narkisim"/>
          <w:rtl/>
        </w:rPr>
        <w:t xml:space="preserve"> (עה"ת ויקרא כג יד) פי' קלי, קמח העשוי מכרמל רך שמייבשין אותו בתנור. וה</w:t>
      </w:r>
      <w:r w:rsidRPr="00AA247D">
        <w:rPr>
          <w:rFonts w:ascii="Narkisim" w:hAnsi="Narkisim" w:cs="Narkisim"/>
          <w:b/>
          <w:bCs/>
          <w:rtl/>
        </w:rPr>
        <w:t>שעה"צ</w:t>
      </w:r>
      <w:r w:rsidRPr="00AA247D">
        <w:rPr>
          <w:rFonts w:ascii="Narkisim" w:hAnsi="Narkisim" w:cs="Narkisim"/>
          <w:rtl/>
        </w:rPr>
        <w:t xml:space="preserve"> (תפט מה) תמה דבסוגיין מבואר דקלי איתא בעיניה, וצ"ע.</w:t>
      </w:r>
    </w:p>
    <w:p w14:paraId="500F63A8" w14:textId="77777777" w:rsidR="00C12B8C" w:rsidRPr="00AA247D" w:rsidRDefault="00000000" w:rsidP="00AA247D">
      <w:pPr>
        <w:bidi/>
        <w:rPr>
          <w:rFonts w:ascii="Narkisim" w:hAnsi="Narkisim" w:cs="Narkisim"/>
        </w:rPr>
      </w:pPr>
      <w:r w:rsidRPr="00AA247D">
        <w:rPr>
          <w:rFonts w:ascii="Narkisim" w:hAnsi="Narkisim" w:cs="Narkisim"/>
          <w:u w:val="single"/>
          <w:rtl/>
        </w:rPr>
        <w:t>ואימא קלי דמייתר מחייב חדא וכו'</w:t>
      </w:r>
      <w:r w:rsidRPr="00AA247D">
        <w:rPr>
          <w:rFonts w:ascii="Narkisim" w:hAnsi="Narkisim" w:cs="Narkisim"/>
          <w:rtl/>
        </w:rPr>
        <w:t>. ה</w:t>
      </w:r>
      <w:r w:rsidRPr="00AA247D">
        <w:rPr>
          <w:rFonts w:ascii="Narkisim" w:hAnsi="Narkisim" w:cs="Narkisim"/>
          <w:b/>
          <w:bCs/>
          <w:rtl/>
        </w:rPr>
        <w:t>תו"י</w:t>
      </w:r>
      <w:r w:rsidRPr="00AA247D">
        <w:rPr>
          <w:rFonts w:ascii="Narkisim" w:hAnsi="Narkisim" w:cs="Narkisim"/>
          <w:rtl/>
        </w:rPr>
        <w:t xml:space="preserve"> וה</w:t>
      </w:r>
      <w:r w:rsidRPr="00AA247D">
        <w:rPr>
          <w:rFonts w:ascii="Narkisim" w:hAnsi="Narkisim" w:cs="Narkisim"/>
          <w:b/>
          <w:bCs/>
          <w:rtl/>
        </w:rPr>
        <w:t>שיטמ"ק</w:t>
      </w:r>
      <w:r w:rsidRPr="00AA247D">
        <w:rPr>
          <w:rFonts w:ascii="Narkisim" w:hAnsi="Narkisim" w:cs="Narkisim"/>
          <w:rtl/>
        </w:rPr>
        <w:t xml:space="preserve"> (ה) הק' דלעיל (ד.) גבי חלב שור וכשב ועז למה לי, ש"מ לחלק. הו"ל להק' עז דמייתר מחייב חדא, ואכולהו מחייב חדא. והתו"י לא תי', אלא דהמצי להק', ובפשוטו משמע דהתם נמי צ"ל כתי' הגמ' כאן. אך האחרונים הק' דהתם לא כתיב באמצע. ובה' ראמ"ה כת' דהתם י"ל על שור או עז שהוא מיותר.</w:t>
      </w:r>
    </w:p>
    <w:p w14:paraId="796F0F40"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ר"ת</w:t>
      </w:r>
      <w:r w:rsidRPr="00AA247D">
        <w:rPr>
          <w:rFonts w:ascii="Narkisim" w:hAnsi="Narkisim"/>
          <w:rtl/>
        </w:rPr>
        <w:t xml:space="preserve"> (בשיטמ"ק, ובשיטמ"ק מכת"י ר' ברוך) תי' דלעיל דכתיב בעניינא דקדשים, ויש בזה סברא דדבר הלמד מעניינו</w:t>
      </w:r>
      <w:r w:rsidRPr="00AA247D">
        <w:rPr>
          <w:rStyle w:val="ac"/>
          <w:rFonts w:ascii="Narkisim" w:hAnsi="Narkisim"/>
          <w:rtl/>
        </w:rPr>
        <w:footnoteReference w:id="449"/>
      </w:r>
      <w:r w:rsidRPr="00AA247D">
        <w:rPr>
          <w:rFonts w:ascii="Narkisim" w:hAnsi="Narkisim"/>
          <w:rtl/>
        </w:rPr>
        <w:t>, לרבות כל הדומין לעז</w:t>
      </w:r>
      <w:r w:rsidRPr="00AA247D">
        <w:rPr>
          <w:rStyle w:val="ac"/>
          <w:rFonts w:ascii="Narkisim" w:hAnsi="Narkisim"/>
          <w:rtl/>
        </w:rPr>
        <w:footnoteReference w:id="450"/>
      </w:r>
      <w:r w:rsidRPr="00AA247D">
        <w:rPr>
          <w:rFonts w:ascii="Narkisim" w:hAnsi="Narkisim"/>
          <w:rtl/>
        </w:rPr>
        <w:t>. אבל קלי וכרמל לא כתיב בעניינא דמנחות ואיצטריכו לגופייהו.</w:t>
      </w:r>
    </w:p>
    <w:p w14:paraId="34A907AE" w14:textId="77777777" w:rsidR="00C12B8C" w:rsidRPr="00AA247D" w:rsidRDefault="00000000" w:rsidP="00AA247D">
      <w:pPr>
        <w:pStyle w:val="a8"/>
        <w:bidi/>
        <w:rPr>
          <w:rFonts w:ascii="Narkisim" w:hAnsi="Narkisim"/>
        </w:rPr>
      </w:pPr>
      <w:r w:rsidRPr="00AA247D">
        <w:rPr>
          <w:rFonts w:ascii="Narkisim" w:hAnsi="Narkisim"/>
          <w:rtl/>
        </w:rPr>
        <w:t>וסיים (ובשיטמ"ק מכת"י הוה תי' בפנ"ע) דלעיל לא צריכי אלא להתיר חלב אליה, דבעניינא דקדשים דאיירי בכל בהמות כתיב, הלכך אמרי' בקל דאתא לחלק.</w:t>
      </w:r>
    </w:p>
    <w:p w14:paraId="53987ABF" w14:textId="77777777" w:rsidR="00C12B8C" w:rsidRPr="00AA247D" w:rsidRDefault="00000000" w:rsidP="00AA247D">
      <w:pPr>
        <w:pStyle w:val="aa"/>
        <w:bidi/>
        <w:rPr>
          <w:rFonts w:ascii="Narkisim" w:hAnsi="Narkisim"/>
        </w:rPr>
      </w:pPr>
      <w:r w:rsidRPr="00AA247D">
        <w:rPr>
          <w:rFonts w:ascii="Narkisim" w:hAnsi="Narkisim"/>
          <w:rtl/>
        </w:rPr>
        <w:t>וב</w:t>
      </w:r>
      <w:r w:rsidRPr="00AA247D">
        <w:rPr>
          <w:rFonts w:ascii="Narkisim" w:hAnsi="Narkisim"/>
          <w:b/>
          <w:bCs/>
          <w:rtl/>
        </w:rPr>
        <w:t>הג' הרד"ל</w:t>
      </w:r>
      <w:r w:rsidRPr="00AA247D">
        <w:rPr>
          <w:rFonts w:ascii="Narkisim" w:hAnsi="Narkisim"/>
          <w:rtl/>
        </w:rPr>
        <w:t xml:space="preserve"> תי' דדוקא הכא דיש סברות לחלק, שכן נתרבה במנחות או בחלה דנו דזה איתרבה ולא זה. משא"כ התם.</w:t>
      </w:r>
    </w:p>
    <w:p w14:paraId="1BA9D7BE" w14:textId="77777777" w:rsidR="00C12B8C" w:rsidRPr="00AA247D" w:rsidRDefault="00000000" w:rsidP="00AA247D">
      <w:pPr>
        <w:bidi/>
        <w:rPr>
          <w:rFonts w:ascii="Narkisim" w:hAnsi="Narkisim" w:cs="Narkisim"/>
        </w:rPr>
      </w:pPr>
      <w:r w:rsidRPr="00AA247D">
        <w:rPr>
          <w:rFonts w:ascii="Narkisim" w:hAnsi="Narkisim" w:cs="Narkisim"/>
          <w:u w:val="single"/>
          <w:rtl/>
        </w:rPr>
        <w:t>א"ר ינאי לעולם אל תהי גז"ש קלה בעיניך וכו'</w:t>
      </w:r>
      <w:r w:rsidRPr="00AA247D">
        <w:rPr>
          <w:rFonts w:ascii="Narkisim" w:hAnsi="Narkisim" w:cs="Narkisim"/>
          <w:rtl/>
        </w:rPr>
        <w:t>. צ"ב מאי קאמר, וכי לא ידעו דגזי"ש הוא מהמידות שהתורה נדרשת בהם. וקצת משמע דס"ד דגזי"ש הוה כעין אסמכתא בעלמא, קמ"ל דהוה ילפותא גמורה מדאורייתא</w:t>
      </w:r>
      <w:r w:rsidRPr="00AA247D">
        <w:rPr>
          <w:rStyle w:val="ac"/>
          <w:rFonts w:ascii="Narkisim" w:hAnsi="Narkisim" w:cs="Narkisim"/>
          <w:rtl/>
        </w:rPr>
        <w:footnoteReference w:id="451"/>
      </w:r>
      <w:r w:rsidRPr="00AA247D">
        <w:rPr>
          <w:rFonts w:ascii="Narkisim" w:hAnsi="Narkisim" w:cs="Narkisim"/>
          <w:rtl/>
        </w:rPr>
        <w:t>.</w:t>
      </w:r>
    </w:p>
    <w:p w14:paraId="5DC64C25" w14:textId="77777777" w:rsidR="00C12B8C" w:rsidRPr="00AA247D" w:rsidRDefault="00000000" w:rsidP="00AA247D">
      <w:pPr>
        <w:pStyle w:val="a7"/>
        <w:bidi/>
        <w:rPr>
          <w:rFonts w:ascii="Narkisim" w:hAnsi="Narkisim"/>
        </w:rPr>
      </w:pPr>
      <w:r w:rsidRPr="00AA247D">
        <w:rPr>
          <w:rFonts w:ascii="Narkisim" w:hAnsi="Narkisim"/>
          <w:rtl/>
        </w:rPr>
        <w:t>אמנם דעת הרמב"ם דדבר הנלמד מי"ג מידות נקרא לפעמים דברי סופרים</w:t>
      </w:r>
      <w:r w:rsidRPr="00AA247D">
        <w:rPr>
          <w:rStyle w:val="ac"/>
          <w:rFonts w:ascii="Narkisim" w:hAnsi="Narkisim"/>
          <w:rtl/>
        </w:rPr>
        <w:footnoteReference w:id="452"/>
      </w:r>
      <w:r w:rsidRPr="00AA247D">
        <w:rPr>
          <w:rFonts w:ascii="Narkisim" w:hAnsi="Narkisim"/>
          <w:rtl/>
        </w:rPr>
        <w:t>. וה</w:t>
      </w:r>
      <w:r w:rsidRPr="00AA247D">
        <w:rPr>
          <w:rFonts w:ascii="Narkisim" w:hAnsi="Narkisim"/>
          <w:b/>
          <w:bCs/>
          <w:rtl/>
        </w:rPr>
        <w:t>רמב"ן</w:t>
      </w:r>
      <w:r w:rsidRPr="00AA247D">
        <w:rPr>
          <w:rFonts w:ascii="Narkisim" w:hAnsi="Narkisim"/>
          <w:rtl/>
        </w:rPr>
        <w:t xml:space="preserve"> (סה"מ שורש ב) חלק דאין זה עיקר, אלא עיקר שרשי התלמוד שכל הנדרשין בתלמוד באחת מי"ג </w:t>
      </w:r>
      <w:r w:rsidRPr="00AA247D">
        <w:rPr>
          <w:rFonts w:ascii="Narkisim" w:hAnsi="Narkisim"/>
          <w:rtl/>
        </w:rPr>
        <w:lastRenderedPageBreak/>
        <w:t>מדות כולן דברי תורה. והביא מהגמ' דידן על תהי גזי"ש קלה, הרי הגזרה שוה כתורה אף להביא שאינו כתוב בתורה.</w:t>
      </w:r>
    </w:p>
    <w:p w14:paraId="1B640328" w14:textId="77777777" w:rsidR="00C12B8C" w:rsidRPr="00AA247D" w:rsidRDefault="00000000" w:rsidP="00AA247D">
      <w:pPr>
        <w:pStyle w:val="a8"/>
        <w:bidi/>
        <w:rPr>
          <w:rFonts w:ascii="Narkisim" w:hAnsi="Narkisim"/>
        </w:rPr>
      </w:pPr>
      <w:r w:rsidRPr="00AA247D">
        <w:rPr>
          <w:rFonts w:ascii="Narkisim" w:hAnsi="Narkisim"/>
          <w:rtl/>
        </w:rPr>
        <w:t>וב</w:t>
      </w:r>
      <w:r w:rsidRPr="00AA247D">
        <w:rPr>
          <w:rFonts w:ascii="Narkisim" w:hAnsi="Narkisim"/>
          <w:b/>
          <w:bCs/>
          <w:rtl/>
        </w:rPr>
        <w:t>שו"ת ר' בצלאל</w:t>
      </w:r>
      <w:r w:rsidRPr="00AA247D">
        <w:rPr>
          <w:rFonts w:ascii="Narkisim" w:hAnsi="Narkisim"/>
          <w:rtl/>
        </w:rPr>
        <w:t xml:space="preserve"> (ס"ס יח) הביא דברי הרמב"ם (הנ"ל) דדבר הנלמד מגזירה שווה מקרי דברי סופרים, וגרועה משאר דרשות. דהגזי"ש אין בה אלא רמז מלה, ולהכי (כאן) הוצרכו כמה אמוראי למימר אל תהי גזי"ש קלה בעיניך. ואף שהגי"ש עצמה היא ע"פ קבלה מרבו.</w:t>
      </w:r>
    </w:p>
    <w:p w14:paraId="66D9D598"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 xml:space="preserve">באר שבע </w:t>
      </w:r>
      <w:r w:rsidRPr="00AA247D">
        <w:rPr>
          <w:rFonts w:ascii="Narkisim" w:hAnsi="Narkisim"/>
          <w:rtl/>
        </w:rPr>
        <w:t>(ושאר אחרונים) העירו דמהיכי תיתי שתהא קלה. ותי' דהיקש עדיף מגזי"ש (ע' זבחים מח. ולקמן כב:), ועוד דמשיבין על גזי"ש דאינו מופנה. ועוד פעמים אין התיבות דומות שוה ודן גזירה שוה מפני שהענין אחד [כדאמרי' זו היא שיבה זו היא ביאה]. ועוד פעמים שמביא תיבות בגזי"ש ע"י תיבות אחרות, ודן כאילו כתיבא</w:t>
      </w:r>
      <w:r w:rsidRPr="00AA247D">
        <w:rPr>
          <w:rStyle w:val="ac"/>
          <w:rFonts w:ascii="Narkisim" w:hAnsi="Narkisim"/>
          <w:rtl/>
        </w:rPr>
        <w:footnoteReference w:id="453"/>
      </w:r>
      <w:r w:rsidRPr="00AA247D">
        <w:rPr>
          <w:rFonts w:ascii="Narkisim" w:hAnsi="Narkisim"/>
          <w:rtl/>
        </w:rPr>
        <w:t>. ומש"ה היה מקום להרהר אחריו</w:t>
      </w:r>
      <w:r w:rsidRPr="00AA247D">
        <w:rPr>
          <w:rStyle w:val="ac"/>
          <w:rFonts w:ascii="Narkisim" w:hAnsi="Narkisim"/>
          <w:rtl/>
        </w:rPr>
        <w:footnoteReference w:id="454"/>
      </w:r>
      <w:r w:rsidRPr="00AA247D">
        <w:rPr>
          <w:rFonts w:ascii="Narkisim" w:hAnsi="Narkisim"/>
          <w:rtl/>
        </w:rPr>
        <w:t>.</w:t>
      </w:r>
    </w:p>
    <w:p w14:paraId="4DE40DAC"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רש"ש</w:t>
      </w:r>
      <w:r w:rsidRPr="00AA247D">
        <w:rPr>
          <w:rFonts w:ascii="Narkisim" w:hAnsi="Narkisim" w:cs="Narkisim"/>
          <w:rtl/>
        </w:rPr>
        <w:t xml:space="preserve"> נקט שהביאו בסוגיין דעונשין מגזירה שווה, ועדיף מק"ו דאין עונשין מהדין</w:t>
      </w:r>
      <w:r w:rsidRPr="00AA247D">
        <w:rPr>
          <w:rStyle w:val="ac"/>
          <w:rFonts w:ascii="Narkisim" w:hAnsi="Narkisim" w:cs="Narkisim"/>
          <w:rtl/>
        </w:rPr>
        <w:footnoteReference w:id="455"/>
      </w:r>
      <w:r w:rsidRPr="00AA247D">
        <w:rPr>
          <w:rFonts w:ascii="Narkisim" w:hAnsi="Narkisim" w:cs="Narkisim"/>
          <w:rtl/>
        </w:rPr>
        <w:t>.</w:t>
      </w:r>
    </w:p>
    <w:p w14:paraId="40ED5713" w14:textId="77777777" w:rsidR="00C12B8C" w:rsidRPr="00AA247D" w:rsidRDefault="00000000" w:rsidP="00AA247D">
      <w:pPr>
        <w:pStyle w:val="aa"/>
        <w:bidi/>
        <w:rPr>
          <w:rFonts w:ascii="Narkisim" w:hAnsi="Narkisim"/>
        </w:rPr>
      </w:pPr>
      <w:r w:rsidRPr="00AA247D">
        <w:rPr>
          <w:rFonts w:ascii="Narkisim" w:hAnsi="Narkisim"/>
          <w:u w:val="single"/>
          <w:rtl/>
        </w:rPr>
        <w:t>שהרי פיגול וכו' דאמר ר' יוחנן תני זבדא בר לוי נאמר [כאן] ואוכליו עונו ישא ונאמר [להלן] והנפש האוכלת</w:t>
      </w:r>
      <w:r w:rsidRPr="00AA247D">
        <w:rPr>
          <w:rStyle w:val="ac"/>
          <w:rFonts w:ascii="Narkisim" w:hAnsi="Narkisim"/>
          <w:u w:val="single"/>
          <w:rtl/>
        </w:rPr>
        <w:footnoteReference w:id="456"/>
      </w:r>
      <w:r w:rsidRPr="00AA247D">
        <w:rPr>
          <w:rFonts w:ascii="Narkisim" w:hAnsi="Narkisim"/>
          <w:u w:val="single"/>
          <w:rtl/>
        </w:rPr>
        <w:t xml:space="preserve"> כו'</w:t>
      </w:r>
      <w:r w:rsidRPr="00AA247D">
        <w:rPr>
          <w:rFonts w:ascii="Narkisim" w:hAnsi="Narkisim"/>
          <w:rtl/>
        </w:rPr>
        <w:t>. משמע דילפי' עוון עוון. ובגמ' (זבחים כח: ע' שיטמ"ק ט) הובא בזה ברייתא ארוכה [וכאן הביאו רק דרשא זו].</w:t>
      </w:r>
    </w:p>
    <w:p w14:paraId="6C325AB4" w14:textId="77777777" w:rsidR="00C12B8C" w:rsidRPr="00AA247D" w:rsidRDefault="00000000" w:rsidP="00AA247D">
      <w:pPr>
        <w:bidi/>
        <w:rPr>
          <w:rFonts w:ascii="Narkisim" w:hAnsi="Narkisim" w:cs="Narkisim"/>
        </w:rPr>
      </w:pPr>
      <w:r w:rsidRPr="00AA247D">
        <w:rPr>
          <w:rFonts w:ascii="Narkisim" w:hAnsi="Narkisim" w:cs="Narkisim"/>
          <w:u w:val="single"/>
          <w:rtl/>
        </w:rPr>
        <w:t>אמר אביי וכו' שהרי בתו מאנוסתו וכו' לימדה הכתוב אלא מגז"ש דאמר רבא וכו' אתיא הנה הנה וכו'</w:t>
      </w:r>
      <w:r w:rsidRPr="00AA247D">
        <w:rPr>
          <w:rFonts w:ascii="Narkisim" w:hAnsi="Narkisim" w:cs="Narkisim"/>
          <w:rtl/>
        </w:rPr>
        <w:t xml:space="preserve">. </w:t>
      </w:r>
      <w:r w:rsidRPr="00AA247D">
        <w:rPr>
          <w:rFonts w:ascii="Narkisim" w:hAnsi="Narkisim" w:cs="Narkisim"/>
          <w:b/>
          <w:bCs/>
          <w:rtl/>
        </w:rPr>
        <w:t>תוס'</w:t>
      </w:r>
      <w:r w:rsidRPr="00AA247D">
        <w:rPr>
          <w:rFonts w:ascii="Narkisim" w:hAnsi="Narkisim" w:cs="Narkisim"/>
          <w:rtl/>
        </w:rPr>
        <w:t xml:space="preserve"> (סנהדרין עו.) הק' דאביי (שם) חולק על רבא, וסובר דילפי' בקל וחומר מבת בתו, דהוה גילוי מילתא</w:t>
      </w:r>
      <w:r w:rsidRPr="00AA247D">
        <w:rPr>
          <w:rStyle w:val="ac"/>
          <w:rFonts w:ascii="Narkisim" w:hAnsi="Narkisim" w:cs="Narkisim"/>
          <w:rtl/>
        </w:rPr>
        <w:footnoteReference w:id="457"/>
      </w:r>
      <w:r w:rsidRPr="00AA247D">
        <w:rPr>
          <w:rFonts w:ascii="Narkisim" w:hAnsi="Narkisim" w:cs="Narkisim"/>
          <w:rtl/>
        </w:rPr>
        <w:t>. ואי"צ בזה גזי"ש. וה</w:t>
      </w:r>
      <w:r w:rsidRPr="00AA247D">
        <w:rPr>
          <w:rFonts w:ascii="Narkisim" w:hAnsi="Narkisim" w:cs="Narkisim"/>
          <w:b/>
          <w:bCs/>
          <w:rtl/>
        </w:rPr>
        <w:t>שיטמ"ק</w:t>
      </w:r>
      <w:r w:rsidRPr="00AA247D">
        <w:rPr>
          <w:rFonts w:ascii="Narkisim" w:hAnsi="Narkisim" w:cs="Narkisim"/>
          <w:rtl/>
        </w:rPr>
        <w:t xml:space="preserve"> (יב, הרא"ש) תי' דעכ"פ צריך גז"ש לבת בתו לחייבה שריפה, נגז"ש דזימה זימה. ובתר הכי יליף בתו מק"ו. ואין לחוש דנקט הכא בתו, כיון דבתו אתיא מבת בתו, דאתיא בגז"ש דעון עון.</w:t>
      </w:r>
    </w:p>
    <w:p w14:paraId="62CE8D52" w14:textId="77777777" w:rsidR="00C12B8C" w:rsidRPr="00AA247D" w:rsidRDefault="00000000" w:rsidP="00AA247D">
      <w:pPr>
        <w:pStyle w:val="aa"/>
        <w:bidi/>
        <w:rPr>
          <w:rFonts w:ascii="Narkisim" w:hAnsi="Narkisim"/>
        </w:rPr>
      </w:pPr>
      <w:r w:rsidRPr="00AA247D">
        <w:rPr>
          <w:rFonts w:ascii="Narkisim" w:hAnsi="Narkisim"/>
          <w:rtl/>
        </w:rPr>
        <w:t>ובערול"נ ביאר אמאי איצטריך כל הנך ילפותא דגזי"ש קלה בעיניך, עי"ש.</w:t>
      </w:r>
    </w:p>
    <w:p w14:paraId="29106C37" w14:textId="77777777" w:rsidR="00C12B8C" w:rsidRPr="00AA247D" w:rsidRDefault="00000000" w:rsidP="00AA247D">
      <w:pPr>
        <w:pStyle w:val="2"/>
        <w:bidi/>
        <w:rPr>
          <w:rFonts w:ascii="Narkisim" w:hAnsi="Narkisim"/>
        </w:rPr>
      </w:pPr>
      <w:r w:rsidRPr="00AA247D">
        <w:rPr>
          <w:rFonts w:ascii="Narkisim" w:hAnsi="Narkisim"/>
          <w:rtl/>
        </w:rPr>
        <w:t>מפטם שמן המשחה</w:t>
      </w:r>
    </w:p>
    <w:p w14:paraId="76144342" w14:textId="77777777" w:rsidR="00C12B8C" w:rsidRPr="00AA247D" w:rsidRDefault="00000000" w:rsidP="00AA247D">
      <w:pPr>
        <w:bidi/>
        <w:rPr>
          <w:rFonts w:ascii="Narkisim" w:hAnsi="Narkisim" w:cs="Narkisim"/>
        </w:rPr>
      </w:pPr>
      <w:r w:rsidRPr="00AA247D">
        <w:rPr>
          <w:rFonts w:ascii="Narkisim" w:hAnsi="Narkisim" w:cs="Narkisim"/>
          <w:u w:val="single"/>
          <w:rtl/>
        </w:rPr>
        <w:t>ת"ר המפטם את השמן ללמוד בו [או] למוסרו לציבור וכו'</w:t>
      </w:r>
      <w:r w:rsidRPr="00AA247D">
        <w:rPr>
          <w:rFonts w:ascii="Narkisim" w:hAnsi="Narkisim" w:cs="Narkisim"/>
          <w:rtl/>
        </w:rPr>
        <w:t>. יש ב' גרסאות אי ללמוד לחוד מותר [וכ"פ הרמב"ם (כהמ"ק א ד) דללמוד בו לחוד פטור], אבל ה</w:t>
      </w:r>
      <w:r w:rsidRPr="00AA247D">
        <w:rPr>
          <w:rFonts w:ascii="Narkisim" w:hAnsi="Narkisim" w:cs="Narkisim"/>
          <w:b/>
          <w:bCs/>
          <w:rtl/>
        </w:rPr>
        <w:t>שיטמ"ק</w:t>
      </w:r>
      <w:r w:rsidRPr="00AA247D">
        <w:rPr>
          <w:rFonts w:ascii="Narkisim" w:hAnsi="Narkisim" w:cs="Narkisim"/>
          <w:rtl/>
        </w:rPr>
        <w:t xml:space="preserve"> גרס ללמוד בו ע"מ למוסרו לציבור. ע"ע באר שבע ואחרונים.</w:t>
      </w:r>
    </w:p>
    <w:p w14:paraId="02652D8C"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 xml:space="preserve">באר שבע </w:t>
      </w:r>
      <w:r w:rsidRPr="00AA247D">
        <w:rPr>
          <w:rFonts w:ascii="Narkisim" w:hAnsi="Narkisim" w:cs="Narkisim"/>
          <w:rtl/>
        </w:rPr>
        <w:t>כת' דפטור ומותר, ונקט הכי אגב סיפא.</w:t>
      </w:r>
    </w:p>
    <w:p w14:paraId="7E90FCFE" w14:textId="77777777" w:rsidR="00C12B8C" w:rsidRPr="00AA247D" w:rsidRDefault="00000000" w:rsidP="00AA247D">
      <w:pPr>
        <w:bidi/>
        <w:rPr>
          <w:rFonts w:ascii="Narkisim" w:hAnsi="Narkisim" w:cs="Narkisim"/>
        </w:rPr>
      </w:pPr>
      <w:r w:rsidRPr="00AA247D">
        <w:rPr>
          <w:rFonts w:ascii="Narkisim" w:hAnsi="Narkisim" w:cs="Narkisim"/>
          <w:u w:val="single"/>
          <w:rtl/>
        </w:rPr>
        <w:t>שאין חייבין אלא על סיכת שמן המשחה שעשה משה בלבד וכו'</w:t>
      </w:r>
      <w:r w:rsidRPr="00AA247D">
        <w:rPr>
          <w:rFonts w:ascii="Narkisim" w:hAnsi="Narkisim" w:cs="Narkisim"/>
          <w:rtl/>
        </w:rPr>
        <w:t>. ה</w:t>
      </w:r>
      <w:r w:rsidRPr="00AA247D">
        <w:rPr>
          <w:rFonts w:ascii="Narkisim" w:hAnsi="Narkisim" w:cs="Narkisim"/>
          <w:b/>
          <w:bCs/>
          <w:rtl/>
        </w:rPr>
        <w:t>רמב"ם</w:t>
      </w:r>
      <w:r w:rsidRPr="00AA247D">
        <w:rPr>
          <w:rFonts w:ascii="Narkisim" w:hAnsi="Narkisim" w:cs="Narkisim"/>
          <w:rtl/>
        </w:rPr>
        <w:t xml:space="preserve"> בפיה"מ דרש לפי שאמר ה' ואשר יתן 'ממנו' על זר, רמז לאותו שעשה משה. וכן דרש הרמב"ם (כהמ"ק א ה) שנאמר ממנו. ומשמע בדברי רש"י שגרס כן בגמ' (ע' הג' הב"ח וגירסת השיטמ"ק).</w:t>
      </w:r>
    </w:p>
    <w:p w14:paraId="1B4691C4"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xml:space="preserve">. </w:t>
      </w:r>
      <w:r w:rsidRPr="00AA247D">
        <w:rPr>
          <w:rFonts w:ascii="Narkisim" w:hAnsi="Narkisim" w:cs="Narkisim"/>
          <w:b/>
          <w:bCs/>
          <w:rtl/>
        </w:rPr>
        <w:t>תוס</w:t>
      </w:r>
      <w:r w:rsidRPr="00AA247D">
        <w:rPr>
          <w:rFonts w:ascii="Narkisim" w:hAnsi="Narkisim" w:cs="Narkisim"/>
          <w:rtl/>
        </w:rPr>
        <w:t>' (נזיר מז. והשיטמ"ק יד) הביאו שלא נעשה ממשה ואילך שום שמן המשחה, שהרי הוא קיים לעתיד לבא (כדאמרי' לקמן), דדרשי' זה לי לדורותיכם, זה ולא אחר</w:t>
      </w:r>
      <w:r w:rsidRPr="00AA247D">
        <w:rPr>
          <w:rStyle w:val="ac"/>
          <w:rFonts w:ascii="Narkisim" w:hAnsi="Narkisim" w:cs="Narkisim"/>
          <w:rtl/>
        </w:rPr>
        <w:footnoteReference w:id="458"/>
      </w:r>
      <w:r w:rsidRPr="00AA247D">
        <w:rPr>
          <w:rFonts w:ascii="Narkisim" w:hAnsi="Narkisim" w:cs="Narkisim"/>
          <w:rtl/>
        </w:rPr>
        <w:t>. [ומטעם זה לאחר שיאשיהו גנז את השמן לא משחו כה"ג, אלא נתרבה בבגדים].</w:t>
      </w:r>
    </w:p>
    <w:p w14:paraId="7D52CF8F"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(כאן ובגר"ח על הש"ס) הביא מתוס' נזיר דנתמעט זה לי, שאם עשו שמן אחר אינו שמן המשחה כלל. ואף שיש איסור לרקוח כמוהו, אין בזה שם שמן המשחה. אבל הביא לשון ה</w:t>
      </w:r>
      <w:r w:rsidRPr="00AA247D">
        <w:rPr>
          <w:rFonts w:ascii="Narkisim" w:hAnsi="Narkisim"/>
          <w:b/>
          <w:bCs/>
          <w:rtl/>
        </w:rPr>
        <w:t>רמב"ם</w:t>
      </w:r>
      <w:r w:rsidRPr="00AA247D">
        <w:rPr>
          <w:rFonts w:ascii="Narkisim" w:hAnsi="Narkisim"/>
          <w:rtl/>
        </w:rPr>
        <w:t xml:space="preserve"> (כלי המקדש א ה) מעולם לא נעשה שמן אחר חוץ ממה שעשה משה. משמע דהיו </w:t>
      </w:r>
      <w:r w:rsidRPr="00AA247D">
        <w:rPr>
          <w:rFonts w:ascii="Narkisim" w:hAnsi="Narkisim"/>
          <w:rtl/>
        </w:rPr>
        <w:lastRenderedPageBreak/>
        <w:t>רשאין לעשות שמן אחר אילו היה כלה, אלא שלא הוזקקו לכך</w:t>
      </w:r>
      <w:r w:rsidRPr="00AA247D">
        <w:rPr>
          <w:rStyle w:val="ac"/>
          <w:rFonts w:ascii="Narkisim" w:hAnsi="Narkisim"/>
          <w:rtl/>
        </w:rPr>
        <w:footnoteReference w:id="459"/>
      </w:r>
      <w:r w:rsidRPr="00AA247D">
        <w:rPr>
          <w:rFonts w:ascii="Narkisim" w:hAnsi="Narkisim"/>
          <w:rtl/>
        </w:rPr>
        <w:t>. וכ"מ ב</w:t>
      </w:r>
      <w:r w:rsidRPr="00AA247D">
        <w:rPr>
          <w:rFonts w:ascii="Narkisim" w:hAnsi="Narkisim"/>
          <w:b/>
          <w:bCs/>
          <w:rtl/>
        </w:rPr>
        <w:t>רמב"ם בפיה"מ</w:t>
      </w:r>
      <w:r w:rsidRPr="00AA247D">
        <w:rPr>
          <w:rFonts w:ascii="Narkisim" w:hAnsi="Narkisim"/>
          <w:rtl/>
        </w:rPr>
        <w:t xml:space="preserve"> (מנחות פז: ט ב דפו"י) שכת' שהכל מסכימין שאין עושין שמן המשחה עד שיכלה</w:t>
      </w:r>
      <w:r w:rsidRPr="00AA247D">
        <w:rPr>
          <w:rStyle w:val="ac"/>
          <w:rFonts w:ascii="Narkisim" w:hAnsi="Narkisim"/>
          <w:rtl/>
        </w:rPr>
        <w:footnoteReference w:id="460"/>
      </w:r>
      <w:r w:rsidRPr="00AA247D">
        <w:rPr>
          <w:rFonts w:ascii="Narkisim" w:hAnsi="Narkisim"/>
          <w:rtl/>
        </w:rPr>
        <w:t xml:space="preserve"> מה שעשה משה רבינו</w:t>
      </w:r>
      <w:r w:rsidRPr="00AA247D">
        <w:rPr>
          <w:rStyle w:val="ac"/>
          <w:rFonts w:ascii="Narkisim" w:hAnsi="Narkisim"/>
          <w:rtl/>
        </w:rPr>
        <w:footnoteReference w:id="461"/>
      </w:r>
      <w:r w:rsidRPr="00AA247D">
        <w:rPr>
          <w:rFonts w:ascii="Narkisim" w:hAnsi="Narkisim"/>
          <w:rtl/>
        </w:rPr>
        <w:t>.</w:t>
      </w:r>
    </w:p>
    <w:p w14:paraId="6CF1AC77" w14:textId="77777777" w:rsidR="00C12B8C" w:rsidRPr="00AA247D" w:rsidRDefault="00000000" w:rsidP="00AA247D">
      <w:pPr>
        <w:pStyle w:val="a7"/>
        <w:bidi/>
        <w:rPr>
          <w:rFonts w:ascii="Narkisim" w:hAnsi="Narkisim"/>
        </w:rPr>
      </w:pPr>
      <w:r w:rsidRPr="00AA247D">
        <w:rPr>
          <w:rFonts w:ascii="Narkisim" w:hAnsi="Narkisim"/>
          <w:rtl/>
        </w:rPr>
        <w:t>ויתבאר עוד בע"ב.</w:t>
      </w:r>
    </w:p>
    <w:p w14:paraId="0E723377" w14:textId="77777777" w:rsidR="00C12B8C" w:rsidRPr="00AA247D" w:rsidRDefault="00000000" w:rsidP="00AA247D">
      <w:pPr>
        <w:bidi/>
        <w:rPr>
          <w:rFonts w:ascii="Narkisim" w:hAnsi="Narkisim" w:cs="Narkisim"/>
        </w:rPr>
      </w:pPr>
      <w:r w:rsidRPr="00AA247D">
        <w:rPr>
          <w:rFonts w:ascii="Narkisim" w:hAnsi="Narkisim" w:cs="Narkisim"/>
          <w:rtl/>
        </w:rPr>
        <w:t>ובגמ' כאן אמרי' דאין חיוב סיכה אלא על שמן שעשה משה. ולתוס' בנזיר נתמעט דשמן אחר לא נקרא שמן המשחה. ואף אילו ירקח כמוהו לא נתקדש להיות שמן המשחה משום גזיה"כ ד'זה' ולא אחר. אבל לצד דיכול לעשות שמן אחר [אילו כלה השמן], ונחשב שמן המשחה, משמע דאפ"ה נתמעט 'ממנו', דאין חיוב על סיכה ממנו.</w:t>
      </w:r>
    </w:p>
    <w:p w14:paraId="4E2D14CD"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רמב"ם</w:t>
      </w:r>
      <w:r w:rsidRPr="00AA247D">
        <w:rPr>
          <w:rFonts w:ascii="Narkisim" w:hAnsi="Narkisim"/>
          <w:rtl/>
        </w:rPr>
        <w:t xml:space="preserve"> (כהמ"ק א ה) כת' שאין חייבין אלא על סיכת שמן המשחה שעשה משה, שנאמר ממנו, מזה שנאמר בו שמן משחת קדש יהיה זה לי</w:t>
      </w:r>
      <w:r w:rsidRPr="00AA247D">
        <w:rPr>
          <w:rStyle w:val="ac"/>
          <w:rFonts w:ascii="Narkisim" w:hAnsi="Narkisim"/>
          <w:rtl/>
        </w:rPr>
        <w:footnoteReference w:id="462"/>
      </w:r>
      <w:r w:rsidRPr="00AA247D">
        <w:rPr>
          <w:rFonts w:ascii="Narkisim" w:hAnsi="Narkisim"/>
          <w:rtl/>
        </w:rPr>
        <w:t>. והגרי"ז (כאן) ביאר דכיון דקבלה בידינו שלא יהיה שמן המשחה אחר, והוא יהיה לדורות [שנאמר לדורותיכם שיהיה קיים לעתיד לבוא], עי"ז נאמר שהדין דעל בשר אדם לא יסך הוא דוקא בשמן של משה</w:t>
      </w:r>
      <w:r w:rsidRPr="00AA247D">
        <w:rPr>
          <w:rStyle w:val="ac"/>
          <w:rFonts w:ascii="Narkisim" w:hAnsi="Narkisim"/>
          <w:rtl/>
        </w:rPr>
        <w:footnoteReference w:id="463"/>
      </w:r>
      <w:r w:rsidRPr="00AA247D">
        <w:rPr>
          <w:rFonts w:ascii="Narkisim" w:hAnsi="Narkisim"/>
          <w:rtl/>
        </w:rPr>
        <w:t>.</w:t>
      </w:r>
    </w:p>
    <w:p w14:paraId="3283DBA2" w14:textId="77777777" w:rsidR="00C12B8C" w:rsidRPr="00AA247D" w:rsidRDefault="00000000" w:rsidP="00AA247D">
      <w:pPr>
        <w:bidi/>
        <w:rPr>
          <w:rFonts w:ascii="Narkisim" w:hAnsi="Narkisim" w:cs="Narkisim"/>
        </w:rPr>
      </w:pPr>
      <w:r w:rsidRPr="00AA247D">
        <w:rPr>
          <w:rFonts w:ascii="Narkisim" w:hAnsi="Narkisim" w:cs="Narkisim"/>
          <w:u w:val="single"/>
          <w:rtl/>
        </w:rPr>
        <w:t>וכתיב גבי קטרת לא תעשו לכם, לכם הוא דאסור, אבל למוסרו לציבור פטור וכו'</w:t>
      </w:r>
      <w:r w:rsidRPr="00AA247D">
        <w:rPr>
          <w:rFonts w:ascii="Narkisim" w:hAnsi="Narkisim" w:cs="Narkisim"/>
          <w:rtl/>
        </w:rPr>
        <w:t>. ה</w:t>
      </w:r>
      <w:r w:rsidRPr="00AA247D">
        <w:rPr>
          <w:rFonts w:ascii="Narkisim" w:hAnsi="Narkisim" w:cs="Narkisim"/>
          <w:b/>
          <w:bCs/>
          <w:rtl/>
        </w:rPr>
        <w:t>באר שבע</w:t>
      </w:r>
      <w:r w:rsidRPr="00AA247D">
        <w:rPr>
          <w:rFonts w:ascii="Narkisim" w:hAnsi="Narkisim" w:cs="Narkisim"/>
          <w:rtl/>
        </w:rPr>
        <w:t xml:space="preserve"> הביא ד</w:t>
      </w:r>
      <w:r w:rsidRPr="00AA247D">
        <w:rPr>
          <w:rFonts w:ascii="Narkisim" w:hAnsi="Narkisim" w:cs="Narkisim"/>
          <w:b/>
          <w:bCs/>
          <w:rtl/>
        </w:rPr>
        <w:t>רש"י</w:t>
      </w:r>
      <w:r w:rsidRPr="00AA247D">
        <w:rPr>
          <w:rFonts w:ascii="Narkisim" w:hAnsi="Narkisim" w:cs="Narkisim"/>
          <w:rtl/>
        </w:rPr>
        <w:t xml:space="preserve"> (שמות ל לח) דרש באופ"א, אשר יעשה כמוה להריח בה, אבל עושה אתה במתכונתה משלך כדי למוסרה לצבור. והערול"נ כת' דבעינן ב' דרשות, עי"ש בב' אופנים.</w:t>
      </w:r>
    </w:p>
    <w:p w14:paraId="078DA38E" w14:textId="77777777" w:rsidR="00C12B8C" w:rsidRPr="00AA247D" w:rsidRDefault="00000000" w:rsidP="00AA247D">
      <w:pPr>
        <w:bidi/>
        <w:rPr>
          <w:rFonts w:ascii="Narkisim" w:hAnsi="Narkisim" w:cs="Narkisim"/>
          <w:u w:val="single"/>
        </w:rPr>
      </w:pPr>
      <w:r w:rsidRPr="00AA247D">
        <w:rPr>
          <w:rFonts w:ascii="Narkisim" w:hAnsi="Narkisim" w:cs="Narkisim"/>
          <w:u w:val="single"/>
          <w:rtl/>
        </w:rPr>
        <w:t>גבי שמן נמי למוסרו לציבור פטור וכו'.</w:t>
      </w:r>
      <w:r w:rsidRPr="00AA247D">
        <w:rPr>
          <w:rFonts w:ascii="Narkisim" w:hAnsi="Narkisim" w:cs="Narkisim"/>
          <w:rtl/>
        </w:rPr>
        <w:t xml:space="preserve"> ה</w:t>
      </w:r>
      <w:r w:rsidRPr="00AA247D">
        <w:rPr>
          <w:rFonts w:ascii="Narkisim" w:hAnsi="Narkisim" w:cs="Narkisim"/>
          <w:b/>
          <w:bCs/>
          <w:rtl/>
        </w:rPr>
        <w:t>שיטמ"ק</w:t>
      </w:r>
      <w:r w:rsidRPr="00AA247D">
        <w:rPr>
          <w:rFonts w:ascii="Narkisim" w:hAnsi="Narkisim" w:cs="Narkisim"/>
          <w:rtl/>
        </w:rPr>
        <w:t xml:space="preserve"> (יד, תוס') הק' היכי משכח"ל למוסרה לציבור, שהרי לא נעשה שום שמן המשחה ממשה ואילך (ע' לקמן). ו</w:t>
      </w:r>
      <w:r w:rsidRPr="00AA247D">
        <w:rPr>
          <w:rFonts w:ascii="Narkisim" w:hAnsi="Narkisim" w:cs="Narkisim"/>
          <w:b/>
          <w:bCs/>
          <w:rtl/>
        </w:rPr>
        <w:t>תוס'</w:t>
      </w:r>
      <w:r w:rsidRPr="00AA247D">
        <w:rPr>
          <w:rFonts w:ascii="Narkisim" w:hAnsi="Narkisim" w:cs="Narkisim"/>
          <w:rtl/>
        </w:rPr>
        <w:t xml:space="preserve"> (נזיר מז. הנ"ל) עמדו בזה, וכת' דהא דקתני למוסרו לציבור היינו בימי משה אם עשאו פטור, א"נ למוסרו לציבור היינו ללמדם שידעו לעשותו ולא שימשחו ממנו. והשיטמ"ק תי' דאף דלא צריך, אם עשאו למסרו לצבור פטור.</w:t>
      </w:r>
    </w:p>
    <w:p w14:paraId="5FC83FEC"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 xml:space="preserve">רמב"ם </w:t>
      </w:r>
      <w:r w:rsidRPr="00AA247D">
        <w:rPr>
          <w:rFonts w:ascii="Narkisim" w:hAnsi="Narkisim"/>
          <w:rtl/>
        </w:rPr>
        <w:t>(שם) כת' דללמוד בו או ליתנו לאחרים</w:t>
      </w:r>
      <w:r w:rsidRPr="00AA247D">
        <w:rPr>
          <w:rStyle w:val="ac"/>
          <w:rFonts w:ascii="Narkisim" w:hAnsi="Narkisim"/>
          <w:rtl/>
        </w:rPr>
        <w:footnoteReference w:id="464"/>
      </w:r>
      <w:r w:rsidRPr="00AA247D">
        <w:rPr>
          <w:rFonts w:ascii="Narkisim" w:hAnsi="Narkisim"/>
          <w:rtl/>
        </w:rPr>
        <w:t xml:space="preserve"> פטור</w:t>
      </w:r>
      <w:r w:rsidRPr="00AA247D">
        <w:rPr>
          <w:rStyle w:val="ac"/>
          <w:rFonts w:ascii="Narkisim" w:hAnsi="Narkisim"/>
          <w:rtl/>
        </w:rPr>
        <w:footnoteReference w:id="465"/>
      </w:r>
      <w:r w:rsidRPr="00AA247D">
        <w:rPr>
          <w:rFonts w:ascii="Narkisim" w:hAnsi="Narkisim"/>
          <w:rtl/>
        </w:rPr>
        <w:t>. וה</w:t>
      </w:r>
      <w:r w:rsidRPr="00AA247D">
        <w:rPr>
          <w:rFonts w:ascii="Narkisim" w:hAnsi="Narkisim"/>
          <w:b/>
          <w:bCs/>
          <w:rtl/>
        </w:rPr>
        <w:t>רדב"ז</w:t>
      </w:r>
      <w:r w:rsidRPr="00AA247D">
        <w:rPr>
          <w:rFonts w:ascii="Narkisim" w:hAnsi="Narkisim"/>
          <w:rtl/>
        </w:rPr>
        <w:t xml:space="preserve"> כת' שהרמב"ם דייק דדוקא עשאו לסוך בו חייב, אבל עשאו לאחרים פטור</w:t>
      </w:r>
      <w:r w:rsidRPr="00AA247D">
        <w:rPr>
          <w:rStyle w:val="ac"/>
          <w:rFonts w:ascii="Narkisim" w:hAnsi="Narkisim"/>
          <w:rtl/>
        </w:rPr>
        <w:footnoteReference w:id="466"/>
      </w:r>
      <w:r w:rsidRPr="00AA247D">
        <w:rPr>
          <w:rFonts w:ascii="Narkisim" w:hAnsi="Narkisim"/>
          <w:rtl/>
        </w:rPr>
        <w:t xml:space="preserve">. ועד"ז כמה </w:t>
      </w:r>
      <w:r w:rsidRPr="00AA247D">
        <w:rPr>
          <w:rFonts w:ascii="Narkisim" w:hAnsi="Narkisim"/>
          <w:b/>
          <w:bCs/>
          <w:rtl/>
        </w:rPr>
        <w:t>אחרונים</w:t>
      </w:r>
      <w:r w:rsidRPr="00AA247D">
        <w:rPr>
          <w:rFonts w:ascii="Narkisim" w:hAnsi="Narkisim"/>
          <w:rtl/>
        </w:rPr>
        <w:t xml:space="preserve"> (או"ש שם, גרי"ז) נקטו שהרמב"ם גרס כאן למוסרו לאחרים, ודוקא גבי קטרת כת' (שם ב י, ע' בסמוך) או למוסרו לציבור.</w:t>
      </w:r>
    </w:p>
    <w:p w14:paraId="20492990" w14:textId="77777777" w:rsidR="00C12B8C" w:rsidRPr="00AA247D" w:rsidRDefault="00000000" w:rsidP="00AA247D">
      <w:pPr>
        <w:pStyle w:val="a7"/>
        <w:bidi/>
        <w:rPr>
          <w:rFonts w:ascii="Narkisim" w:hAnsi="Narkisim"/>
        </w:rPr>
      </w:pPr>
      <w:r w:rsidRPr="00AA247D">
        <w:rPr>
          <w:rFonts w:ascii="Narkisim" w:hAnsi="Narkisim"/>
          <w:rtl/>
        </w:rPr>
        <w:t>אמנם ה</w:t>
      </w:r>
      <w:r w:rsidRPr="00AA247D">
        <w:rPr>
          <w:rFonts w:ascii="Narkisim" w:hAnsi="Narkisim"/>
          <w:b/>
          <w:bCs/>
          <w:rtl/>
        </w:rPr>
        <w:t>אחרונים</w:t>
      </w:r>
      <w:r w:rsidRPr="00AA247D">
        <w:rPr>
          <w:rFonts w:ascii="Narkisim" w:hAnsi="Narkisim"/>
          <w:rtl/>
        </w:rPr>
        <w:t xml:space="preserve"> (מנח"ח קט ב) הביאו דילפי' מהדדי, וכיון דבקטרת הפטור הוא במוסרו לציבור [ואילו המפטם קטרת עבור אחרים לכאורה חייב], א"כ איך נחלק בזה.</w:t>
      </w:r>
    </w:p>
    <w:p w14:paraId="31CC3136"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ביאר דבקטרת הפטור הוא משום שמוסרה לציבור, ואף אילו יעשה גם להריח וגם למוסרה לציבור פטור, כיון שבאמת למוסרה לציבור. וילפי' לשמן המשחה, אלא שבשמן המשחה עיקר הפטור הוא רק משום שלא עשאו לסוך</w:t>
      </w:r>
      <w:r w:rsidRPr="00AA247D">
        <w:rPr>
          <w:rStyle w:val="ac"/>
          <w:rFonts w:ascii="Narkisim" w:hAnsi="Narkisim"/>
          <w:rtl/>
        </w:rPr>
        <w:footnoteReference w:id="467"/>
      </w:r>
      <w:r w:rsidRPr="00AA247D">
        <w:rPr>
          <w:rFonts w:ascii="Narkisim" w:hAnsi="Narkisim"/>
          <w:rtl/>
        </w:rPr>
        <w:t>, שהרי לא שייך למוסרה לציבור. ומש"ה אילו יעשה גם כדי לסוך וגם כדי ליתנה לאחרים חייב.</w:t>
      </w:r>
    </w:p>
    <w:p w14:paraId="0188AB6E" w14:textId="77777777" w:rsidR="00C12B8C" w:rsidRPr="00AA247D" w:rsidRDefault="00000000" w:rsidP="00AA247D">
      <w:pPr>
        <w:bidi/>
        <w:rPr>
          <w:rFonts w:ascii="Narkisim" w:hAnsi="Narkisim" w:cs="Narkisim"/>
        </w:rPr>
      </w:pPr>
      <w:r w:rsidRPr="00AA247D">
        <w:rPr>
          <w:rFonts w:ascii="Narkisim" w:hAnsi="Narkisim" w:cs="Narkisim"/>
          <w:u w:val="single"/>
          <w:rtl/>
        </w:rPr>
        <w:t>שמן שפיטמו לחצאין פטור</w:t>
      </w:r>
      <w:r w:rsidRPr="00AA247D">
        <w:rPr>
          <w:rFonts w:ascii="Narkisim" w:hAnsi="Narkisim" w:cs="Narkisim"/>
          <w:rtl/>
        </w:rPr>
        <w:t>. ה</w:t>
      </w:r>
      <w:r w:rsidRPr="00AA247D">
        <w:rPr>
          <w:rFonts w:ascii="Narkisim" w:hAnsi="Narkisim" w:cs="Narkisim"/>
          <w:b/>
          <w:bCs/>
          <w:rtl/>
        </w:rPr>
        <w:t>אחרונים</w:t>
      </w:r>
      <w:r w:rsidRPr="00AA247D">
        <w:rPr>
          <w:rFonts w:ascii="Narkisim" w:hAnsi="Narkisim" w:cs="Narkisim"/>
          <w:rtl/>
        </w:rPr>
        <w:t xml:space="preserve"> דנו אי פטור ומותר. וה</w:t>
      </w:r>
      <w:r w:rsidRPr="00AA247D">
        <w:rPr>
          <w:rFonts w:ascii="Narkisim" w:hAnsi="Narkisim" w:cs="Narkisim"/>
          <w:b/>
          <w:bCs/>
          <w:rtl/>
        </w:rPr>
        <w:t>מנח"ח</w:t>
      </w:r>
      <w:r w:rsidRPr="00AA247D">
        <w:rPr>
          <w:rFonts w:ascii="Narkisim" w:hAnsi="Narkisim" w:cs="Narkisim"/>
          <w:rtl/>
        </w:rPr>
        <w:t xml:space="preserve"> (קי ו) כת' דאין בזה משום חצי שיעור, דכיון שלא עשה כמתכונתה אינו עיקר האיסור.</w:t>
      </w:r>
    </w:p>
    <w:p w14:paraId="73254106" w14:textId="77777777" w:rsidR="00C12B8C" w:rsidRPr="00AA247D" w:rsidRDefault="00000000" w:rsidP="00AA247D">
      <w:pPr>
        <w:bidi/>
        <w:rPr>
          <w:rFonts w:ascii="Narkisim" w:hAnsi="Narkisim" w:cs="Narkisim"/>
        </w:rPr>
      </w:pPr>
      <w:r w:rsidRPr="00AA247D">
        <w:rPr>
          <w:rFonts w:ascii="Narkisim" w:hAnsi="Narkisim" w:cs="Narkisim"/>
          <w:u w:val="single"/>
          <w:rtl/>
        </w:rPr>
        <w:t>גבי קטרת וכו' אפשר דמקטיר פרס שחרית</w:t>
      </w:r>
      <w:r w:rsidRPr="00AA247D">
        <w:rPr>
          <w:rFonts w:ascii="Narkisim" w:hAnsi="Narkisim" w:cs="Narkisim"/>
          <w:rtl/>
        </w:rPr>
        <w:t xml:space="preserve">. השיטמ"ק (יז הרא"ש) כת' דפרס לאו דוקא, </w:t>
      </w:r>
      <w:r w:rsidRPr="00AA247D">
        <w:rPr>
          <w:rFonts w:ascii="Narkisim" w:hAnsi="Narkisim" w:cs="Narkisim"/>
          <w:rtl/>
        </w:rPr>
        <w:lastRenderedPageBreak/>
        <w:t>דה"ה כזית. ע"פ הגמ' (זבחים קט:)</w:t>
      </w:r>
      <w:r w:rsidRPr="00AA247D">
        <w:rPr>
          <w:rStyle w:val="ac"/>
          <w:rFonts w:ascii="Narkisim" w:hAnsi="Narkisim" w:cs="Narkisim"/>
          <w:rtl/>
        </w:rPr>
        <w:footnoteReference w:id="468"/>
      </w:r>
      <w:r w:rsidRPr="00AA247D">
        <w:rPr>
          <w:rFonts w:ascii="Narkisim" w:hAnsi="Narkisim" w:cs="Narkisim"/>
          <w:rtl/>
        </w:rPr>
        <w:t>. [ויתבאר ו:].</w:t>
      </w:r>
    </w:p>
    <w:p w14:paraId="773C6782" w14:textId="77777777" w:rsidR="00C12B8C" w:rsidRPr="00AA247D" w:rsidRDefault="00000000" w:rsidP="00AA247D">
      <w:pPr>
        <w:bidi/>
        <w:rPr>
          <w:rFonts w:ascii="Narkisim" w:hAnsi="Narkisim" w:cs="Narkisim"/>
        </w:rPr>
      </w:pPr>
      <w:r w:rsidRPr="00AA247D">
        <w:rPr>
          <w:rFonts w:ascii="Narkisim" w:hAnsi="Narkisim" w:cs="Narkisim"/>
          <w:u w:val="single"/>
          <w:rtl/>
        </w:rPr>
        <w:t>ת"ר שמן המשחה מר דרור וכו'</w:t>
      </w:r>
      <w:r w:rsidRPr="00AA247D">
        <w:rPr>
          <w:rFonts w:ascii="Narkisim" w:hAnsi="Narkisim" w:cs="Narkisim"/>
          <w:rtl/>
        </w:rPr>
        <w:t>. ה</w:t>
      </w:r>
      <w:r w:rsidRPr="00AA247D">
        <w:rPr>
          <w:rFonts w:ascii="Narkisim" w:hAnsi="Narkisim" w:cs="Narkisim"/>
          <w:b/>
          <w:bCs/>
          <w:rtl/>
        </w:rPr>
        <w:t>רמב"ם</w:t>
      </w:r>
      <w:r w:rsidRPr="00AA247D">
        <w:rPr>
          <w:rFonts w:ascii="Narkisim" w:hAnsi="Narkisim" w:cs="Narkisim"/>
          <w:rtl/>
        </w:rPr>
        <w:t xml:space="preserve"> (כלי מהקדש א ג) כת' שהמור הוא הדם הצרור בחיה שבהודו הידוע לכל שמתבשמין בה בני אדם בכ"מ. וכן הביא האבן עזרא (שמות ל כג) בשם רב האי גאון שתרגמה מוש"ק. והנה איננו מעצים, אעפ"י שיש לו ריח טוב</w:t>
      </w:r>
      <w:r w:rsidRPr="00AA247D">
        <w:rPr>
          <w:rStyle w:val="ac"/>
          <w:rFonts w:ascii="Narkisim" w:hAnsi="Narkisim" w:cs="Narkisim"/>
          <w:rtl/>
        </w:rPr>
        <w:footnoteReference w:id="469"/>
      </w:r>
      <w:r w:rsidRPr="00AA247D">
        <w:rPr>
          <w:rFonts w:ascii="Narkisim" w:hAnsi="Narkisim" w:cs="Narkisim"/>
          <w:rtl/>
        </w:rPr>
        <w:t>. והביא ששמע שנעשה בגרון הצבי.</w:t>
      </w:r>
    </w:p>
    <w:p w14:paraId="635BD3FF"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ראב"ד</w:t>
      </w:r>
      <w:r w:rsidRPr="00AA247D">
        <w:rPr>
          <w:rFonts w:ascii="Narkisim" w:hAnsi="Narkisim"/>
          <w:rtl/>
        </w:rPr>
        <w:t xml:space="preserve"> השיג שאין דעתו מקבלת שיכנסו במעשה הקדש דם שום חיה בעולם</w:t>
      </w:r>
      <w:r w:rsidRPr="00AA247D">
        <w:rPr>
          <w:rStyle w:val="ac"/>
          <w:rFonts w:ascii="Narkisim" w:hAnsi="Narkisim"/>
          <w:rtl/>
        </w:rPr>
        <w:footnoteReference w:id="470"/>
      </w:r>
      <w:r w:rsidRPr="00AA247D">
        <w:rPr>
          <w:rFonts w:ascii="Narkisim" w:hAnsi="Narkisim"/>
          <w:rtl/>
        </w:rPr>
        <w:t>, כל שכן דם חיה טמאה</w:t>
      </w:r>
      <w:r w:rsidRPr="00AA247D">
        <w:rPr>
          <w:rStyle w:val="ac"/>
          <w:rFonts w:ascii="Narkisim" w:hAnsi="Narkisim"/>
          <w:rtl/>
        </w:rPr>
        <w:footnoteReference w:id="471"/>
      </w:r>
      <w:r w:rsidRPr="00AA247D">
        <w:rPr>
          <w:rFonts w:ascii="Narkisim" w:hAnsi="Narkisim"/>
          <w:rtl/>
        </w:rPr>
        <w:t>. אלא המור הוא האמור בשיר השירים (ה א) באתי לגני אחותי כלה אריתי מורי עם בשמי, והוא ממין עשב או ממין אילן וריחו נודף.</w:t>
      </w:r>
    </w:p>
    <w:p w14:paraId="54E0BB85"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רמב"ן</w:t>
      </w:r>
      <w:r w:rsidRPr="00AA247D">
        <w:rPr>
          <w:rFonts w:ascii="Narkisim" w:hAnsi="Narkisim"/>
          <w:rtl/>
        </w:rPr>
        <w:t xml:space="preserve"> (ל כג) הביא מהמדרש חזית (שה"ש רבה ד יד) מור אינמר"נון</w:t>
      </w:r>
      <w:r w:rsidRPr="00AA247D">
        <w:rPr>
          <w:rStyle w:val="ac"/>
          <w:rFonts w:ascii="Narkisim" w:hAnsi="Narkisim"/>
          <w:rtl/>
        </w:rPr>
        <w:footnoteReference w:id="472"/>
      </w:r>
      <w:r w:rsidRPr="00AA247D">
        <w:rPr>
          <w:rFonts w:ascii="Narkisim" w:hAnsi="Narkisim"/>
          <w:rtl/>
        </w:rPr>
        <w:t>. [עי"ש שהאריך].</w:t>
      </w:r>
    </w:p>
    <w:p w14:paraId="4C86CE02" w14:textId="77777777" w:rsidR="00C12B8C" w:rsidRPr="00AA247D" w:rsidRDefault="00000000" w:rsidP="00AA247D">
      <w:pPr>
        <w:pStyle w:val="aa"/>
        <w:bidi/>
        <w:rPr>
          <w:rFonts w:ascii="Narkisim" w:hAnsi="Narkisim"/>
        </w:rPr>
      </w:pPr>
      <w:r w:rsidRPr="00AA247D">
        <w:rPr>
          <w:rFonts w:ascii="Narkisim" w:hAnsi="Narkisim"/>
          <w:rtl/>
        </w:rPr>
        <w:t>וכן בסממני הקטרת היה מור, ויתבאר (לקמן ו. וו:).</w:t>
      </w:r>
    </w:p>
    <w:p w14:paraId="6A9A03C2" w14:textId="77777777" w:rsidR="00C12B8C" w:rsidRPr="00AA247D" w:rsidRDefault="00000000" w:rsidP="00AA247D">
      <w:pPr>
        <w:pStyle w:val="aa"/>
        <w:bidi/>
        <w:rPr>
          <w:rFonts w:ascii="Narkisim" w:hAnsi="Narkisim"/>
        </w:rPr>
      </w:pPr>
      <w:r w:rsidRPr="00AA247D">
        <w:rPr>
          <w:rFonts w:ascii="Narkisim" w:hAnsi="Narkisim"/>
          <w:u w:val="single"/>
          <w:rtl/>
        </w:rPr>
        <w:t>תנא מניינא קמ"ל</w:t>
      </w:r>
      <w:r w:rsidRPr="00AA247D">
        <w:rPr>
          <w:rFonts w:ascii="Narkisim" w:hAnsi="Narkisim"/>
          <w:rtl/>
        </w:rPr>
        <w:t>. ה</w:t>
      </w:r>
      <w:r w:rsidRPr="00AA247D">
        <w:rPr>
          <w:rFonts w:ascii="Narkisim" w:hAnsi="Narkisim"/>
          <w:b/>
          <w:bCs/>
          <w:rtl/>
        </w:rPr>
        <w:t>שיטמ"ק</w:t>
      </w:r>
      <w:r w:rsidRPr="00AA247D">
        <w:rPr>
          <w:rFonts w:ascii="Narkisim" w:hAnsi="Narkisim"/>
          <w:rtl/>
        </w:rPr>
        <w:t xml:space="preserve"> (יח, גליון) הביא פ</w:t>
      </w:r>
      <w:r w:rsidRPr="00AA247D">
        <w:rPr>
          <w:rFonts w:ascii="Narkisim" w:hAnsi="Narkisim"/>
          <w:b/>
          <w:bCs/>
          <w:rtl/>
        </w:rPr>
        <w:t>רש"י</w:t>
      </w:r>
      <w:r w:rsidRPr="00AA247D">
        <w:rPr>
          <w:rFonts w:ascii="Narkisim" w:hAnsi="Narkisim"/>
          <w:rtl/>
        </w:rPr>
        <w:t xml:space="preserve"> דקו' הגמ' דכולהו כתיבי בקרא הכי. וחלק דהרבה דברים השנויים במשניות ובברייתות איתנהו בקראי. ועוד דהל"ל קרא אתא לאשמועינן. אלא פריך אהא דקתני נמצאו אלף ושבע מאות וחמשים מניינא אתא לאשמועינן, הא מנה כבר כל אחד ואחד בפני עצמו</w:t>
      </w:r>
      <w:r w:rsidRPr="00AA247D">
        <w:rPr>
          <w:rStyle w:val="ac"/>
          <w:rFonts w:ascii="Narkisim" w:hAnsi="Narkisim"/>
          <w:rtl/>
        </w:rPr>
        <w:footnoteReference w:id="473"/>
      </w:r>
      <w:r w:rsidRPr="00AA247D">
        <w:rPr>
          <w:rFonts w:ascii="Narkisim" w:hAnsi="Narkisim"/>
          <w:rtl/>
        </w:rPr>
        <w:t>.</w:t>
      </w:r>
    </w:p>
    <w:p w14:paraId="318F0BEF" w14:textId="77777777" w:rsidR="00C12B8C" w:rsidRPr="00AA247D" w:rsidRDefault="00000000" w:rsidP="00AA247D">
      <w:pPr>
        <w:bidi/>
        <w:rPr>
          <w:rFonts w:ascii="Narkisim" w:hAnsi="Narkisim" w:cs="Narkisim"/>
        </w:rPr>
      </w:pPr>
      <w:r w:rsidRPr="00AA247D">
        <w:rPr>
          <w:rFonts w:ascii="Narkisim" w:hAnsi="Narkisim" w:cs="Narkisim"/>
          <w:u w:val="single"/>
          <w:rtl/>
        </w:rPr>
        <w:t>א"ל רב פפא וכו' בהכרע הוא שוקל וכו'</w:t>
      </w:r>
      <w:r w:rsidRPr="00AA247D">
        <w:rPr>
          <w:rFonts w:ascii="Narkisim" w:hAnsi="Narkisim" w:cs="Narkisim"/>
          <w:rtl/>
        </w:rPr>
        <w:t>. ולמסקנא בהכרע. ה</w:t>
      </w:r>
      <w:r w:rsidRPr="00AA247D">
        <w:rPr>
          <w:rFonts w:ascii="Narkisim" w:hAnsi="Narkisim" w:cs="Narkisim"/>
          <w:b/>
          <w:bCs/>
          <w:rtl/>
        </w:rPr>
        <w:t>אחרונים</w:t>
      </w:r>
      <w:r w:rsidRPr="00AA247D">
        <w:rPr>
          <w:rFonts w:ascii="Narkisim" w:hAnsi="Narkisim" w:cs="Narkisim"/>
          <w:rtl/>
        </w:rPr>
        <w:t xml:space="preserve"> (גרי"ז, הר המוריה) דנו אי הנידון בסדר עשיית השמן [בימי משה]. או דהנידון אף לענין חיוב העושה במתכונתה, דדוקא בהכרע יחשב כשיעור להתחייב.</w:t>
      </w:r>
    </w:p>
    <w:p w14:paraId="57C99D39"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 xml:space="preserve">רמב"ם </w:t>
      </w:r>
      <w:r w:rsidRPr="00AA247D">
        <w:rPr>
          <w:rFonts w:ascii="Narkisim" w:hAnsi="Narkisim" w:cs="Narkisim"/>
          <w:rtl/>
        </w:rPr>
        <w:t>בפיה"מ כת' שמי שלקח סממנים, ודייק משקל כולן בתכלית היכולת, ושקל כל סם מהן בפני עצמו בבת א' וכו'. וסיים דבזה חייב. ובהר המוריה דייק דלא הזכיר בזה הכרע</w:t>
      </w:r>
      <w:r w:rsidRPr="00AA247D">
        <w:rPr>
          <w:rStyle w:val="ac"/>
          <w:rFonts w:ascii="Narkisim" w:hAnsi="Narkisim" w:cs="Narkisim"/>
          <w:rtl/>
        </w:rPr>
        <w:footnoteReference w:id="474"/>
      </w:r>
      <w:r w:rsidRPr="00AA247D">
        <w:rPr>
          <w:rFonts w:ascii="Narkisim" w:hAnsi="Narkisim" w:cs="Narkisim"/>
          <w:rtl/>
        </w:rPr>
        <w:t>.</w:t>
      </w:r>
    </w:p>
    <w:p w14:paraId="6CA185E5"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מנח"ח</w:t>
      </w:r>
      <w:r w:rsidRPr="00AA247D">
        <w:rPr>
          <w:rFonts w:ascii="Narkisim" w:hAnsi="Narkisim" w:cs="Narkisim"/>
          <w:rtl/>
        </w:rPr>
        <w:t xml:space="preserve"> (קט) הק' איך יתחייב העושה כמתכונתה, למ"ד אי אפשר לצמצם אף בידי אדם. והגמ' (בכורות יז:) מק' מעשיית כלי שרת וכדו', דאי אפשר לצמצם. ותי' שאני התם דרחמנא אמר עביד, וכל היכי דמצי עביד. והמנח"ח כת' דכיון דעיקר עשיית שמן המשחה והקטרת הוא ע"פ כל היכי דמצי עביד, לעשות לפי שכלו כיון שלא ניתנה תורה למלאכי השרת. וה"נ לענין חיוב נימא הכי. וה</w:t>
      </w:r>
      <w:r w:rsidRPr="00AA247D">
        <w:rPr>
          <w:rFonts w:ascii="Narkisim" w:hAnsi="Narkisim" w:cs="Narkisim"/>
          <w:b/>
          <w:bCs/>
          <w:rtl/>
        </w:rPr>
        <w:t>קה"י</w:t>
      </w:r>
      <w:r w:rsidRPr="00AA247D">
        <w:rPr>
          <w:rFonts w:ascii="Narkisim" w:hAnsi="Narkisim" w:cs="Narkisim"/>
          <w:rtl/>
        </w:rPr>
        <w:t xml:space="preserve"> (בכורות יח) הוסיף דעיקר עשייתו הוא לפי ראות עיני העושה, א"כ זהו מתכונתו. והעושה כן בחוץ עשה את השיעור במכוון כמו שהיה במקדש. ואי"צ לומר דבהכי חייב רחמנא אף שלא צמצם את השיעור.</w:t>
      </w:r>
    </w:p>
    <w:p w14:paraId="0B9A9B81" w14:textId="77777777" w:rsidR="00C12B8C" w:rsidRPr="00AA247D" w:rsidRDefault="00000000" w:rsidP="00AA247D">
      <w:pPr>
        <w:pStyle w:val="aa"/>
        <w:bidi/>
        <w:rPr>
          <w:rFonts w:ascii="Narkisim" w:hAnsi="Narkisim"/>
        </w:rPr>
      </w:pPr>
      <w:r w:rsidRPr="00AA247D">
        <w:rPr>
          <w:rFonts w:ascii="Narkisim" w:hAnsi="Narkisim"/>
          <w:u w:val="single"/>
          <w:rtl/>
        </w:rPr>
        <w:t>א"ל רחמנא כתב בד בבד וכו'</w:t>
      </w:r>
      <w:r w:rsidRPr="00AA247D">
        <w:rPr>
          <w:rFonts w:ascii="Narkisim" w:hAnsi="Narkisim"/>
          <w:rtl/>
        </w:rPr>
        <w:t>. ב</w:t>
      </w:r>
      <w:r w:rsidRPr="00AA247D">
        <w:rPr>
          <w:rFonts w:ascii="Narkisim" w:hAnsi="Narkisim"/>
          <w:b/>
          <w:bCs/>
          <w:rtl/>
        </w:rPr>
        <w:t>הג' חש"ל</w:t>
      </w:r>
      <w:r w:rsidRPr="00AA247D">
        <w:rPr>
          <w:rFonts w:ascii="Narkisim" w:hAnsi="Narkisim"/>
          <w:rtl/>
        </w:rPr>
        <w:t xml:space="preserve"> העיר דבד בבד נאמר בקטרת, אלא דילפינן שמן המשחה מקטורת. וכדלעיל.</w:t>
      </w:r>
    </w:p>
    <w:p w14:paraId="454C5A56" w14:textId="77777777" w:rsidR="00C12B8C" w:rsidRPr="00AA247D" w:rsidRDefault="00000000" w:rsidP="00AA247D">
      <w:pPr>
        <w:pStyle w:val="aa"/>
        <w:bidi/>
        <w:rPr>
          <w:rFonts w:ascii="Narkisim" w:hAnsi="Narkisim"/>
        </w:rPr>
      </w:pPr>
      <w:r w:rsidRPr="00AA247D">
        <w:rPr>
          <w:rFonts w:ascii="Narkisim" w:hAnsi="Narkisim"/>
          <w:u w:val="single"/>
          <w:rtl/>
        </w:rPr>
        <w:t>והאמר רב יהודה הקב"ה יודע הכרעות</w:t>
      </w:r>
      <w:r w:rsidRPr="00AA247D">
        <w:rPr>
          <w:rFonts w:ascii="Narkisim" w:hAnsi="Narkisim"/>
          <w:rtl/>
        </w:rPr>
        <w:t>. פ</w:t>
      </w:r>
      <w:r w:rsidRPr="00AA247D">
        <w:rPr>
          <w:rFonts w:ascii="Narkisim" w:hAnsi="Narkisim"/>
          <w:b/>
          <w:bCs/>
          <w:rtl/>
        </w:rPr>
        <w:t xml:space="preserve">רש"י </w:t>
      </w:r>
      <w:r w:rsidRPr="00AA247D">
        <w:rPr>
          <w:rFonts w:ascii="Narkisim" w:hAnsi="Narkisim"/>
          <w:rtl/>
        </w:rPr>
        <w:t>המקום יודע מה משקלו. וה</w:t>
      </w:r>
      <w:r w:rsidRPr="00AA247D">
        <w:rPr>
          <w:rFonts w:ascii="Narkisim" w:hAnsi="Narkisim"/>
          <w:b/>
          <w:bCs/>
          <w:rtl/>
        </w:rPr>
        <w:t>שיטמ"ק</w:t>
      </w:r>
      <w:r w:rsidRPr="00AA247D">
        <w:rPr>
          <w:rFonts w:ascii="Narkisim" w:hAnsi="Narkisim"/>
          <w:rtl/>
        </w:rPr>
        <w:t xml:space="preserve"> (יט וכה) גרס ברש"י פי' נוסף לשלם שכר למכריעים. ועוד פ</w:t>
      </w:r>
      <w:r w:rsidRPr="00AA247D">
        <w:rPr>
          <w:rFonts w:ascii="Narkisim" w:hAnsi="Narkisim"/>
          <w:b/>
          <w:bCs/>
          <w:rtl/>
        </w:rPr>
        <w:t>ר"י</w:t>
      </w:r>
      <w:r w:rsidRPr="00AA247D">
        <w:rPr>
          <w:rFonts w:ascii="Narkisim" w:hAnsi="Narkisim"/>
          <w:rtl/>
        </w:rPr>
        <w:t xml:space="preserve"> (בשיטמ"ק יט) המקום יודע שישראל מכריעין כששוקלים הקדשות לפיכך לא היה צריך לפרש להם.</w:t>
      </w:r>
    </w:p>
    <w:p w14:paraId="1D32711B" w14:textId="77777777" w:rsidR="00C12B8C" w:rsidRPr="00AA247D" w:rsidRDefault="00000000" w:rsidP="00AA247D">
      <w:pPr>
        <w:bidi/>
        <w:rPr>
          <w:rFonts w:ascii="Narkisim" w:hAnsi="Narkisim" w:cs="Narkisim"/>
        </w:rPr>
      </w:pPr>
      <w:r w:rsidRPr="00AA247D">
        <w:rPr>
          <w:rFonts w:ascii="Narkisim" w:hAnsi="Narkisim" w:cs="Narkisim"/>
          <w:u w:val="single"/>
          <w:rtl/>
        </w:rPr>
        <w:t>שלא יניח משקל במשקל</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שלא ישקול בושם כנגד בושם, אלא כל א' כנגד </w:t>
      </w:r>
      <w:r w:rsidRPr="00AA247D">
        <w:rPr>
          <w:rFonts w:ascii="Narkisim" w:hAnsi="Narkisim" w:cs="Narkisim"/>
          <w:rtl/>
        </w:rPr>
        <w:lastRenderedPageBreak/>
        <w:t>המשקולת</w:t>
      </w:r>
      <w:r w:rsidRPr="00AA247D">
        <w:rPr>
          <w:rStyle w:val="ac"/>
          <w:rFonts w:ascii="Narkisim" w:hAnsi="Narkisim" w:cs="Narkisim"/>
          <w:rtl/>
        </w:rPr>
        <w:footnoteReference w:id="475"/>
      </w:r>
      <w:r w:rsidRPr="00AA247D">
        <w:rPr>
          <w:rFonts w:ascii="Narkisim" w:hAnsi="Narkisim" w:cs="Narkisim"/>
          <w:rtl/>
        </w:rPr>
        <w:t>. וה</w:t>
      </w:r>
      <w:r w:rsidRPr="00AA247D">
        <w:rPr>
          <w:rFonts w:ascii="Narkisim" w:hAnsi="Narkisim" w:cs="Narkisim"/>
          <w:b/>
          <w:bCs/>
          <w:rtl/>
        </w:rPr>
        <w:t>שיטמ"ק</w:t>
      </w:r>
      <w:r w:rsidRPr="00AA247D">
        <w:rPr>
          <w:rFonts w:ascii="Narkisim" w:hAnsi="Narkisim" w:cs="Narkisim"/>
          <w:rtl/>
        </w:rPr>
        <w:t xml:space="preserve"> (כ) הביא ל"א ושלא ישים משקולות זה בתוך זה, אלא כל המשקל יהיה חתיכה אחת. והיינו בד בבד משקל יחיד יהיה</w:t>
      </w:r>
      <w:r w:rsidRPr="00AA247D">
        <w:rPr>
          <w:rStyle w:val="ac"/>
          <w:rFonts w:ascii="Narkisim" w:hAnsi="Narkisim" w:cs="Narkisim"/>
          <w:rtl/>
        </w:rPr>
        <w:footnoteReference w:id="476"/>
      </w:r>
      <w:r w:rsidRPr="00AA247D">
        <w:rPr>
          <w:rFonts w:ascii="Narkisim" w:hAnsi="Narkisim" w:cs="Narkisim"/>
          <w:rtl/>
        </w:rPr>
        <w:t>.</w:t>
      </w:r>
      <w:r w:rsidRPr="00AA247D">
        <w:rPr>
          <w:rStyle w:val="ac"/>
          <w:rFonts w:ascii="Narkisim" w:hAnsi="Narkisim" w:cs="Narkisim"/>
          <w:rtl/>
        </w:rPr>
        <w:footnoteReference w:id="477"/>
      </w:r>
    </w:p>
    <w:p w14:paraId="3329E6CF"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הק' לפרש"י דכיון דכבר שקל בושם הראשון בהכרעה, א"כ עכשיו שישקול כנגדו נוסיף הכרעה נוספת. וצ"ל דעכשיו ישקול בלא הכרע. וה</w:t>
      </w:r>
      <w:r w:rsidRPr="00AA247D">
        <w:rPr>
          <w:rFonts w:ascii="Narkisim" w:hAnsi="Narkisim"/>
          <w:b/>
          <w:bCs/>
          <w:rtl/>
        </w:rPr>
        <w:t>גרי"ד</w:t>
      </w:r>
      <w:r w:rsidRPr="00AA247D">
        <w:rPr>
          <w:rFonts w:ascii="Narkisim" w:hAnsi="Narkisim"/>
          <w:rtl/>
        </w:rPr>
        <w:t xml:space="preserve"> (בסוגריים שם) דמ"מ אינו שוקל כמשקל התורה, דכלפי השקילה הזאת אין שם הכרעה במה שהוסיף בהכרעה הראשונה. ונמצא ששוקל יותר ממידתה. ואף שמקזז כנגדו, ואינו מוסיף הכרעה נוספת, מ"מ אין זה שייך למעשה המשקל שיחשב כמידתה. ועוד דלא קיים כלל מצות הכרע, דהכרע זהו ממעשה המשקל והכא לא מוסיף במשקלו הכרע, כי אם שוקל יותר מכדי מידתה, דהכרע הראשון הוא עכשיו בכלל המשקל. וביאר דזהו גדר הפסול בד בבד.</w:t>
      </w:r>
    </w:p>
    <w:p w14:paraId="69887068" w14:textId="77777777" w:rsidR="00C12B8C" w:rsidRPr="00AA247D" w:rsidRDefault="00000000" w:rsidP="00AA247D">
      <w:pPr>
        <w:bidi/>
        <w:rPr>
          <w:rFonts w:ascii="Narkisim" w:hAnsi="Narkisim" w:cs="Narkisim"/>
        </w:rPr>
      </w:pPr>
      <w:r w:rsidRPr="00AA247D">
        <w:rPr>
          <w:rFonts w:ascii="Narkisim" w:hAnsi="Narkisim" w:cs="Narkisim"/>
          <w:rtl/>
        </w:rPr>
        <w:t>והעירו שהרמב"ם השמיט דין זה</w:t>
      </w:r>
      <w:r w:rsidRPr="00AA247D">
        <w:rPr>
          <w:rStyle w:val="ac"/>
          <w:rFonts w:ascii="Narkisim" w:hAnsi="Narkisim" w:cs="Narkisim"/>
          <w:rtl/>
        </w:rPr>
        <w:footnoteReference w:id="478"/>
      </w:r>
      <w:r w:rsidRPr="00AA247D">
        <w:rPr>
          <w:rFonts w:ascii="Narkisim" w:hAnsi="Narkisim" w:cs="Narkisim"/>
          <w:rtl/>
        </w:rPr>
        <w:t>. ועוה"ק ה</w:t>
      </w:r>
      <w:r w:rsidRPr="00AA247D">
        <w:rPr>
          <w:rFonts w:ascii="Narkisim" w:hAnsi="Narkisim" w:cs="Narkisim"/>
          <w:b/>
          <w:bCs/>
          <w:rtl/>
        </w:rPr>
        <w:t>מנח"ח</w:t>
      </w:r>
      <w:r w:rsidRPr="00AA247D">
        <w:rPr>
          <w:rFonts w:ascii="Narkisim" w:hAnsi="Narkisim" w:cs="Narkisim"/>
          <w:rtl/>
        </w:rPr>
        <w:t xml:space="preserve"> (קז) דעיקר קרא בד בבד כתוב בקטרת, אלא שנלמד לשמן המשחה. א"כ הו"ל לרמב"ם להביא דין זה לענין הקטורת שנעשה בכל שנה. וצ"ע שהשמיט דבר זה.</w:t>
      </w:r>
    </w:p>
    <w:p w14:paraId="324D447C" w14:textId="77777777" w:rsidR="00C12B8C" w:rsidRPr="00AA247D" w:rsidRDefault="00000000" w:rsidP="00AA247D">
      <w:pPr>
        <w:bidi/>
        <w:rPr>
          <w:rFonts w:ascii="Narkisim" w:hAnsi="Narkisim" w:cs="Narkisim"/>
        </w:rPr>
      </w:pPr>
      <w:r w:rsidRPr="00AA247D">
        <w:rPr>
          <w:rFonts w:ascii="Narkisim" w:hAnsi="Narkisim" w:cs="Narkisim"/>
          <w:u w:val="single"/>
          <w:rtl/>
        </w:rPr>
        <w:t>ת"ר שמן המשחה שעשה משה במדבר וכו' א"ל ר' יוסי</w:t>
      </w:r>
      <w:r w:rsidRPr="00AA247D">
        <w:rPr>
          <w:rStyle w:val="ac"/>
          <w:rFonts w:ascii="Narkisim" w:hAnsi="Narkisim" w:cs="Narkisim"/>
          <w:u w:val="single"/>
          <w:rtl/>
        </w:rPr>
        <w:footnoteReference w:id="479"/>
      </w:r>
      <w:r w:rsidRPr="00AA247D">
        <w:rPr>
          <w:rFonts w:ascii="Narkisim" w:hAnsi="Narkisim" w:cs="Narkisim"/>
          <w:u w:val="single"/>
          <w:rtl/>
        </w:rPr>
        <w:t xml:space="preserve"> וכו' ושלקום</w:t>
      </w:r>
      <w:r w:rsidRPr="00AA247D">
        <w:rPr>
          <w:rStyle w:val="ac"/>
          <w:rFonts w:ascii="Narkisim" w:hAnsi="Narkisim" w:cs="Narkisim"/>
          <w:u w:val="single"/>
          <w:rtl/>
        </w:rPr>
        <w:footnoteReference w:id="480"/>
      </w:r>
      <w:r w:rsidRPr="00AA247D">
        <w:rPr>
          <w:rFonts w:ascii="Narkisim" w:hAnsi="Narkisim" w:cs="Narkisim"/>
          <w:u w:val="single"/>
          <w:rtl/>
        </w:rPr>
        <w:t xml:space="preserve"> במים, והציף עליהן שמן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(כאן והוריות יא:) שראן במים שיבלעו מים, ויציף עליהן שמן ולא יבלעוהו</w:t>
      </w:r>
      <w:r w:rsidRPr="00AA247D">
        <w:rPr>
          <w:rStyle w:val="ac"/>
          <w:rFonts w:ascii="Narkisim" w:hAnsi="Narkisim" w:cs="Narkisim"/>
          <w:rtl/>
        </w:rPr>
        <w:footnoteReference w:id="481"/>
      </w:r>
      <w:r w:rsidRPr="00AA247D">
        <w:rPr>
          <w:rFonts w:ascii="Narkisim" w:hAnsi="Narkisim" w:cs="Narkisim"/>
          <w:rtl/>
        </w:rPr>
        <w:t>. משמע שאח"כ מציף את השמן על העיקרים, ואח"כ קנח את השמן מעל העיקרין</w:t>
      </w:r>
      <w:r w:rsidRPr="00AA247D">
        <w:rPr>
          <w:rStyle w:val="ac"/>
          <w:rFonts w:ascii="Narkisim" w:hAnsi="Narkisim" w:cs="Narkisim"/>
          <w:rtl/>
        </w:rPr>
        <w:footnoteReference w:id="482"/>
      </w:r>
      <w:r w:rsidRPr="00AA247D">
        <w:rPr>
          <w:rFonts w:ascii="Narkisim" w:hAnsi="Narkisim" w:cs="Narkisim"/>
          <w:rtl/>
        </w:rPr>
        <w:t>. אבל ה</w:t>
      </w:r>
      <w:r w:rsidRPr="00AA247D">
        <w:rPr>
          <w:rFonts w:ascii="Narkisim" w:hAnsi="Narkisim" w:cs="Narkisim"/>
          <w:b/>
          <w:bCs/>
          <w:rtl/>
        </w:rPr>
        <w:t>רמב"ם</w:t>
      </w:r>
      <w:r w:rsidRPr="00AA247D">
        <w:rPr>
          <w:rFonts w:ascii="Narkisim" w:hAnsi="Narkisim" w:cs="Narkisim"/>
          <w:rtl/>
        </w:rPr>
        <w:t xml:space="preserve"> (כלי המקדש א ב, ובפיה"מ כאן) כת' שרה אותן במים זכין ומתוקין, עד שיצא כל כחן במים. ונתן על המים שמן זית, ובישל הכל על האש עד שאבדו המים ונשאר השמן</w:t>
      </w:r>
      <w:r w:rsidRPr="00AA247D">
        <w:rPr>
          <w:rStyle w:val="ac"/>
          <w:rFonts w:ascii="Narkisim" w:hAnsi="Narkisim" w:cs="Narkisim"/>
          <w:rtl/>
        </w:rPr>
        <w:footnoteReference w:id="483"/>
      </w:r>
      <w:r w:rsidRPr="00AA247D">
        <w:rPr>
          <w:rFonts w:ascii="Narkisim" w:hAnsi="Narkisim" w:cs="Narkisim"/>
          <w:rtl/>
        </w:rPr>
        <w:t>. [וכ"כ הרמב"ן (עה"ת ל כה)</w:t>
      </w:r>
      <w:r w:rsidRPr="00AA247D">
        <w:rPr>
          <w:rStyle w:val="ac"/>
          <w:rFonts w:ascii="Narkisim" w:hAnsi="Narkisim" w:cs="Narkisim"/>
          <w:rtl/>
        </w:rPr>
        <w:footnoteReference w:id="484"/>
      </w:r>
      <w:r w:rsidRPr="00AA247D">
        <w:rPr>
          <w:rFonts w:ascii="Narkisim" w:hAnsi="Narkisim" w:cs="Narkisim"/>
          <w:rtl/>
        </w:rPr>
        <w:t>].</w:t>
      </w:r>
    </w:p>
    <w:p w14:paraId="594928CE" w14:textId="77777777" w:rsidR="00C12B8C" w:rsidRPr="00AA247D" w:rsidRDefault="00000000" w:rsidP="00AA247D">
      <w:pPr>
        <w:bidi/>
        <w:rPr>
          <w:rFonts w:ascii="Narkisim" w:hAnsi="Narkisim" w:cs="Narkisim"/>
        </w:rPr>
      </w:pPr>
      <w:r w:rsidRPr="00AA247D">
        <w:rPr>
          <w:rFonts w:ascii="Narkisim" w:hAnsi="Narkisim" w:cs="Narkisim"/>
          <w:rtl/>
        </w:rPr>
        <w:t>ה</w:t>
      </w:r>
      <w:r w:rsidRPr="00AA247D">
        <w:rPr>
          <w:rFonts w:ascii="Narkisim" w:hAnsi="Narkisim" w:cs="Narkisim"/>
          <w:b/>
          <w:bCs/>
          <w:rtl/>
        </w:rPr>
        <w:t>אחרונים</w:t>
      </w:r>
      <w:r w:rsidRPr="00AA247D">
        <w:rPr>
          <w:rFonts w:ascii="Narkisim" w:hAnsi="Narkisim" w:cs="Narkisim"/>
          <w:rtl/>
        </w:rPr>
        <w:t xml:space="preserve"> דנו אי נח' לדינא באיזה אופן יוכשר השמן, או דלכו"ע אפשר לעשות בב' האופנים, אלא דנח' לכתחילה</w:t>
      </w:r>
      <w:r w:rsidRPr="00AA247D">
        <w:rPr>
          <w:rStyle w:val="ac"/>
          <w:rFonts w:ascii="Narkisim" w:hAnsi="Narkisim" w:cs="Narkisim"/>
          <w:rtl/>
        </w:rPr>
        <w:footnoteReference w:id="485"/>
      </w:r>
      <w:r w:rsidRPr="00AA247D">
        <w:rPr>
          <w:rFonts w:ascii="Narkisim" w:hAnsi="Narkisim" w:cs="Narkisim"/>
          <w:rtl/>
        </w:rPr>
        <w:t>. דר' יהודה ס"ל דראוי לסוך את העיקרין [ולהוציאו ישיר בלא אמצעי], אף שסומך על הנס בכמות השמן. ור' יוסי סבר דראוי לעשות בצורה שאינו סומך על הנס. והגרי"ז הביא דכ"כ רגמ"ה מה צריך בכך, וכי נס א' נעשה וכו'.</w:t>
      </w:r>
    </w:p>
    <w:p w14:paraId="66AF45EB" w14:textId="77777777" w:rsidR="00C12B8C" w:rsidRPr="00AA247D" w:rsidRDefault="00000000" w:rsidP="00AA247D">
      <w:pPr>
        <w:pStyle w:val="a7"/>
        <w:bidi/>
        <w:rPr>
          <w:rFonts w:ascii="Narkisim" w:hAnsi="Narkisim"/>
        </w:rPr>
      </w:pPr>
      <w:r w:rsidRPr="00AA247D">
        <w:rPr>
          <w:rFonts w:ascii="Narkisim" w:hAnsi="Narkisim"/>
          <w:rtl/>
        </w:rPr>
        <w:t>והגרי"ז נקט דתלוי בדברי רש"י והרמב"ם (הנ"ל), דלרש"י ר' יוסי רק נתן עצה לשרות מתחילה העיקרין במים כדי שלא יבלעו השמן [ואין חילוק בעיקר הדבר], אבל לרמב"ם הוה דרך אחר להוציא שמן, וי"ל דר' יהודה פליג וס"ל דצריך את העיקרים עצמן דוקא בשמן. אך חזר בו דאף לרמב"ם לא פליגי כלל בדינא.</w:t>
      </w:r>
    </w:p>
    <w:p w14:paraId="6D1A3577" w14:textId="77777777" w:rsidR="00C12B8C" w:rsidRPr="00AA247D" w:rsidRDefault="00000000" w:rsidP="00AA247D">
      <w:pPr>
        <w:bidi/>
        <w:rPr>
          <w:rFonts w:ascii="Narkisim" w:hAnsi="Narkisim" w:cs="Narkisim"/>
        </w:rPr>
      </w:pPr>
      <w:r w:rsidRPr="00AA247D">
        <w:rPr>
          <w:rFonts w:ascii="Narkisim" w:hAnsi="Narkisim" w:cs="Narkisim"/>
          <w:u w:val="single"/>
          <w:rtl/>
        </w:rPr>
        <w:lastRenderedPageBreak/>
        <w:t>שם. והלא לסוך העיקרין אינו סיפק</w:t>
      </w:r>
      <w:r w:rsidRPr="00AA247D">
        <w:rPr>
          <w:rFonts w:ascii="Narkisim" w:hAnsi="Narkisim" w:cs="Narkisim"/>
          <w:rtl/>
        </w:rPr>
        <w:t>. ה</w:t>
      </w:r>
      <w:r w:rsidRPr="00AA247D">
        <w:rPr>
          <w:rFonts w:ascii="Narkisim" w:hAnsi="Narkisim" w:cs="Narkisim"/>
          <w:b/>
          <w:bCs/>
          <w:rtl/>
        </w:rPr>
        <w:t>אחרונים</w:t>
      </w:r>
      <w:r w:rsidRPr="00AA247D">
        <w:rPr>
          <w:rFonts w:ascii="Narkisim" w:hAnsi="Narkisim" w:cs="Narkisim"/>
          <w:rtl/>
        </w:rPr>
        <w:t xml:space="preserve"> (פנים יפות כי תשא ל כג) הק' איך יעברו באיסור מפטם את השמן לר' יהודה, והלא לסוך את העיקרין אינו מספיק</w:t>
      </w:r>
      <w:r w:rsidRPr="00AA247D">
        <w:rPr>
          <w:rStyle w:val="ac"/>
          <w:rFonts w:ascii="Narkisim" w:hAnsi="Narkisim" w:cs="Narkisim"/>
          <w:rtl/>
        </w:rPr>
        <w:footnoteReference w:id="486"/>
      </w:r>
      <w:r w:rsidRPr="00AA247D">
        <w:rPr>
          <w:rFonts w:ascii="Narkisim" w:hAnsi="Narkisim" w:cs="Narkisim"/>
          <w:rtl/>
        </w:rPr>
        <w:t>. וה</w:t>
      </w:r>
      <w:r w:rsidRPr="00AA247D">
        <w:rPr>
          <w:rFonts w:ascii="Narkisim" w:hAnsi="Narkisim" w:cs="Narkisim"/>
          <w:b/>
          <w:bCs/>
          <w:rtl/>
        </w:rPr>
        <w:t xml:space="preserve">פנים יפות </w:t>
      </w:r>
      <w:r w:rsidRPr="00AA247D">
        <w:rPr>
          <w:rFonts w:ascii="Narkisim" w:hAnsi="Narkisim" w:cs="Narkisim"/>
          <w:rtl/>
        </w:rPr>
        <w:t>כת' דאפ"ה חייב רחמנא</w:t>
      </w:r>
      <w:r w:rsidRPr="00AA247D">
        <w:rPr>
          <w:rStyle w:val="ac"/>
          <w:rFonts w:ascii="Narkisim" w:hAnsi="Narkisim" w:cs="Narkisim"/>
          <w:rtl/>
        </w:rPr>
        <w:footnoteReference w:id="487"/>
      </w:r>
      <w:r w:rsidRPr="00AA247D">
        <w:rPr>
          <w:rFonts w:ascii="Narkisim" w:hAnsi="Narkisim" w:cs="Narkisim"/>
          <w:rtl/>
        </w:rPr>
        <w:t>.</w:t>
      </w:r>
    </w:p>
    <w:p w14:paraId="2182020E"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מרומי שדה</w:t>
      </w:r>
      <w:r w:rsidRPr="00AA247D">
        <w:rPr>
          <w:rFonts w:ascii="Narkisim" w:hAnsi="Narkisim"/>
          <w:rtl/>
        </w:rPr>
        <w:t xml:space="preserve"> (וכמה אחרונים, ראמ"ה, גרי"ז ועוד) תי' דאף לר' יהודה ע"י שליקת העיקרין במים כשר וכר' יוסי, אלא דר' יהודה סבר דמשה עשאו דרך נס בדרך המובחר. [וכנ"ל דמח' ר' יהודה ור' יוסי הוה רק לכתחילה].</w:t>
      </w:r>
    </w:p>
    <w:p w14:paraId="13959540" w14:textId="77777777" w:rsidR="00C12B8C" w:rsidRPr="00AA247D" w:rsidRDefault="00000000" w:rsidP="00AA247D">
      <w:pPr>
        <w:pStyle w:val="a7"/>
        <w:bidi/>
        <w:rPr>
          <w:rFonts w:ascii="Narkisim" w:hAnsi="Narkisim"/>
        </w:rPr>
      </w:pPr>
      <w:r w:rsidRPr="00AA247D">
        <w:rPr>
          <w:rFonts w:ascii="Narkisim" w:hAnsi="Narkisim"/>
          <w:rtl/>
        </w:rPr>
        <w:t>וב</w:t>
      </w:r>
      <w:r w:rsidRPr="00AA247D">
        <w:rPr>
          <w:rFonts w:ascii="Narkisim" w:hAnsi="Narkisim"/>
          <w:b/>
          <w:bCs/>
          <w:rtl/>
        </w:rPr>
        <w:t>ס' כוס ישועות</w:t>
      </w:r>
      <w:r w:rsidRPr="00AA247D">
        <w:rPr>
          <w:rFonts w:ascii="Narkisim" w:hAnsi="Narkisim"/>
          <w:rtl/>
        </w:rPr>
        <w:t xml:space="preserve"> תי' דבאיסור לרקוח כמוה, היינו בכמות ושיעור הסממין והשמן. אבל בכל ענין שירקחו סממין אלו מתחייב, אפי' שלא כדין עשיית משה. אבל כמה </w:t>
      </w:r>
      <w:r w:rsidRPr="00AA247D">
        <w:rPr>
          <w:rFonts w:ascii="Narkisim" w:hAnsi="Narkisim"/>
          <w:b/>
          <w:bCs/>
          <w:rtl/>
        </w:rPr>
        <w:t>אחרונים</w:t>
      </w:r>
      <w:r w:rsidRPr="00AA247D">
        <w:rPr>
          <w:rStyle w:val="ac"/>
          <w:rFonts w:ascii="Narkisim" w:hAnsi="Narkisim"/>
          <w:rtl/>
        </w:rPr>
        <w:footnoteReference w:id="488"/>
      </w:r>
      <w:r w:rsidRPr="00AA247D">
        <w:rPr>
          <w:rFonts w:ascii="Narkisim" w:hAnsi="Narkisim"/>
          <w:rtl/>
        </w:rPr>
        <w:t xml:space="preserve"> חלקו דאין חיוב אא"כ רקח כסדר שעשה משה. וכן משמע להדיא ברמב"ם בפיה"מ.</w:t>
      </w:r>
    </w:p>
    <w:p w14:paraId="6C8B7AA2" w14:textId="77777777" w:rsidR="00C12B8C" w:rsidRPr="00AA247D" w:rsidRDefault="00000000" w:rsidP="00AA247D">
      <w:pPr>
        <w:pStyle w:val="aa"/>
        <w:bidi/>
        <w:rPr>
          <w:rFonts w:ascii="Narkisim" w:hAnsi="Narkisim"/>
        </w:rPr>
      </w:pPr>
      <w:r w:rsidRPr="00AA247D">
        <w:rPr>
          <w:rFonts w:ascii="Narkisim" w:hAnsi="Narkisim"/>
          <w:rtl/>
        </w:rPr>
        <w:t>וב</w:t>
      </w:r>
      <w:r w:rsidRPr="00AA247D">
        <w:rPr>
          <w:rFonts w:ascii="Narkisim" w:hAnsi="Narkisim"/>
          <w:b/>
          <w:bCs/>
          <w:rtl/>
        </w:rPr>
        <w:t>חי' רא"ל מאלין</w:t>
      </w:r>
      <w:r w:rsidRPr="00AA247D">
        <w:rPr>
          <w:rFonts w:ascii="Narkisim" w:hAnsi="Narkisim"/>
          <w:rtl/>
        </w:rPr>
        <w:t xml:space="preserve"> (ב נז) דן [לכאורה היה אפ"ל] דעיקר השיעור י"ב לוג שמן הוא דין בשעת לקיחה ופיטום, ואף שנבלע ונתמעט אינו מעכב. אך כת' דאין נראה כן, דילפי' זה יהיה לדורותיכם י"ב לוג, משמע דהוה שיעור בשמן ולא רק בפיטום</w:t>
      </w:r>
      <w:r w:rsidRPr="00AA247D">
        <w:rPr>
          <w:rStyle w:val="ac"/>
          <w:rFonts w:ascii="Narkisim" w:hAnsi="Narkisim"/>
          <w:rtl/>
        </w:rPr>
        <w:footnoteReference w:id="489"/>
      </w:r>
      <w:r w:rsidRPr="00AA247D">
        <w:rPr>
          <w:rFonts w:ascii="Narkisim" w:hAnsi="Narkisim"/>
          <w:rtl/>
        </w:rPr>
        <w:t>.</w:t>
      </w:r>
    </w:p>
    <w:p w14:paraId="3DEC9682" w14:textId="77777777" w:rsidR="00C12B8C" w:rsidRPr="00AA247D" w:rsidRDefault="00000000" w:rsidP="00AA247D">
      <w:pPr>
        <w:pStyle w:val="a8"/>
        <w:bidi/>
        <w:rPr>
          <w:rFonts w:ascii="Narkisim" w:hAnsi="Narkisim"/>
        </w:rPr>
      </w:pPr>
      <w:r w:rsidRPr="00AA247D">
        <w:rPr>
          <w:rFonts w:ascii="Narkisim" w:hAnsi="Narkisim"/>
          <w:rtl/>
        </w:rPr>
        <w:t>ודן דעיקר שיעור י"ב לוג הוא דין בקיום שמן המשחה, אבל בעצם מעשה הפטום ליכא כלל שיעור. וי"ל שיכול לצרף שמן כמה וכמה פעמים עד שישאר לו כשיעור.</w:t>
      </w:r>
    </w:p>
    <w:p w14:paraId="3856C43B" w14:textId="77777777" w:rsidR="00C12B8C" w:rsidRPr="00AA247D" w:rsidRDefault="00000000" w:rsidP="00AA247D">
      <w:pPr>
        <w:pStyle w:val="a8"/>
        <w:bidi/>
        <w:rPr>
          <w:rFonts w:ascii="Narkisim" w:hAnsi="Narkisim"/>
        </w:rPr>
      </w:pPr>
      <w:r w:rsidRPr="00AA247D">
        <w:rPr>
          <w:rFonts w:ascii="Narkisim" w:hAnsi="Narkisim"/>
          <w:rtl/>
        </w:rPr>
        <w:t>ועוד כת' (ד"ה ונראה עוד בזה) דיש ב' דינים בשיעור י"ב לוגין, ומצד מעשה הפיטום צריך י"ב לוגין בשעת הפטום, ואף שנחסר אח"כ ע"י יורה ואש, אלא שהיה צריך להוסיף להשלמת השיעור. ומש"ה עובר באיסור דבמתכונתו כיון שהפיטום כהלכתו וככל שיעוריו כמתכונתו, ואף שנחסר. אלא שבשמן שעשה משה נעשה בו נס שלא נחסר כלל, ונתקיים במעשה אחד כל דין שמן המשחה.</w:t>
      </w:r>
    </w:p>
    <w:p w14:paraId="73B2DE74" w14:textId="77777777" w:rsidR="00C12B8C" w:rsidRPr="00AA247D" w:rsidRDefault="00000000" w:rsidP="00AA247D">
      <w:pPr>
        <w:pStyle w:val="3"/>
        <w:bidi/>
        <w:rPr>
          <w:rFonts w:ascii="Narkisim" w:hAnsi="Narkisim"/>
        </w:rPr>
      </w:pPr>
      <w:r w:rsidRPr="00AA247D">
        <w:rPr>
          <w:rFonts w:ascii="Narkisim" w:hAnsi="Narkisim"/>
          <w:rtl/>
        </w:rPr>
        <w:t>דף ה:</w:t>
      </w:r>
    </w:p>
    <w:p w14:paraId="300CEBDF" w14:textId="77777777" w:rsidR="00C12B8C" w:rsidRPr="00AA247D" w:rsidRDefault="00000000" w:rsidP="00AA247D">
      <w:pPr>
        <w:pStyle w:val="aa"/>
        <w:bidi/>
        <w:rPr>
          <w:rFonts w:ascii="Narkisim" w:hAnsi="Narkisim"/>
        </w:rPr>
      </w:pPr>
      <w:r w:rsidRPr="00AA247D">
        <w:rPr>
          <w:rFonts w:ascii="Narkisim" w:hAnsi="Narkisim"/>
          <w:u w:val="single"/>
          <w:rtl/>
        </w:rPr>
        <w:t>וכי נס א' נעשה וכו'</w:t>
      </w:r>
      <w:r w:rsidRPr="00AA247D">
        <w:rPr>
          <w:rFonts w:ascii="Narkisim" w:hAnsi="Narkisim"/>
          <w:rtl/>
        </w:rPr>
        <w:t>. אבל דעת ר' יוסי דעכ"פ עיקר עשייתו לא הוה ע"י נס. וה</w:t>
      </w:r>
      <w:r w:rsidRPr="00AA247D">
        <w:rPr>
          <w:rFonts w:ascii="Narkisim" w:hAnsi="Narkisim"/>
          <w:b/>
          <w:bCs/>
          <w:rtl/>
        </w:rPr>
        <w:t>מצפ"א</w:t>
      </w:r>
      <w:r w:rsidRPr="00AA247D">
        <w:rPr>
          <w:rFonts w:ascii="Narkisim" w:hAnsi="Narkisim"/>
          <w:rtl/>
        </w:rPr>
        <w:t xml:space="preserve"> (הוריות שם) כת' דס"ל דאין סומכין על הנס, והביא דנח' התנאים במח' (פסחים סד:) אביי ורבא אי נעלו שערי עזרה [בג' כתות הקרבת הפסח], או שסמכו שינעלו מאליהן. והגמ' פי' דנח' אי סומכין על הנס</w:t>
      </w:r>
      <w:r w:rsidRPr="00AA247D">
        <w:rPr>
          <w:rStyle w:val="ac"/>
          <w:rFonts w:ascii="Narkisim" w:hAnsi="Narkisim"/>
          <w:rtl/>
        </w:rPr>
        <w:footnoteReference w:id="490"/>
      </w:r>
      <w:r w:rsidRPr="00AA247D">
        <w:rPr>
          <w:rFonts w:ascii="Narkisim" w:hAnsi="Narkisim"/>
          <w:rtl/>
        </w:rPr>
        <w:t>.</w:t>
      </w:r>
    </w:p>
    <w:p w14:paraId="7AC19ADB" w14:textId="77777777" w:rsidR="00C12B8C" w:rsidRPr="00AA247D" w:rsidRDefault="00000000" w:rsidP="00AA247D">
      <w:pPr>
        <w:bidi/>
        <w:rPr>
          <w:rFonts w:ascii="Narkisim" w:hAnsi="Narkisim" w:cs="Narkisim"/>
        </w:rPr>
      </w:pPr>
      <w:r w:rsidRPr="00AA247D">
        <w:rPr>
          <w:rFonts w:ascii="Narkisim" w:hAnsi="Narkisim" w:cs="Narkisim"/>
          <w:rtl/>
        </w:rPr>
        <w:t>והביאו (ס' פירות תאנה) שה</w:t>
      </w:r>
      <w:r w:rsidRPr="00AA247D">
        <w:rPr>
          <w:rFonts w:ascii="Narkisim" w:hAnsi="Narkisim" w:cs="Narkisim"/>
          <w:b/>
          <w:bCs/>
          <w:rtl/>
        </w:rPr>
        <w:t>גר"מ סולוביצ'יק</w:t>
      </w:r>
      <w:r w:rsidRPr="00AA247D">
        <w:rPr>
          <w:rFonts w:ascii="Narkisim" w:hAnsi="Narkisim" w:cs="Narkisim"/>
          <w:rtl/>
        </w:rPr>
        <w:t xml:space="preserve"> הק' מכאן למה שמפורסם בשם הגר"ח דשמן נס לא מקרי שמן זית</w:t>
      </w:r>
      <w:r w:rsidRPr="00AA247D">
        <w:rPr>
          <w:rStyle w:val="ac"/>
          <w:rFonts w:ascii="Narkisim" w:hAnsi="Narkisim" w:cs="Narkisim"/>
          <w:rtl/>
        </w:rPr>
        <w:footnoteReference w:id="491"/>
      </w:r>
      <w:r w:rsidRPr="00AA247D">
        <w:rPr>
          <w:rFonts w:ascii="Narkisim" w:hAnsi="Narkisim" w:cs="Narkisim"/>
          <w:rtl/>
        </w:rPr>
        <w:t xml:space="preserve"> להדלקת המנורה, דאילו נתרבה השמן</w:t>
      </w:r>
      <w:r w:rsidRPr="00AA247D">
        <w:rPr>
          <w:rStyle w:val="ac"/>
          <w:rFonts w:ascii="Narkisim" w:hAnsi="Narkisim" w:cs="Narkisim"/>
          <w:rtl/>
        </w:rPr>
        <w:footnoteReference w:id="492"/>
      </w:r>
      <w:r w:rsidRPr="00AA247D">
        <w:rPr>
          <w:rFonts w:ascii="Narkisim" w:hAnsi="Narkisim" w:cs="Narkisim"/>
          <w:rtl/>
        </w:rPr>
        <w:t xml:space="preserve"> בכמות פסול למנורה</w:t>
      </w:r>
      <w:r w:rsidRPr="00AA247D">
        <w:rPr>
          <w:rStyle w:val="ac"/>
          <w:rFonts w:ascii="Narkisim" w:hAnsi="Narkisim" w:cs="Narkisim"/>
          <w:rtl/>
        </w:rPr>
        <w:footnoteReference w:id="493"/>
      </w:r>
      <w:r w:rsidRPr="00AA247D">
        <w:rPr>
          <w:rFonts w:ascii="Narkisim" w:hAnsi="Narkisim" w:cs="Narkisim"/>
          <w:rtl/>
        </w:rPr>
        <w:t>. ואילו הכא משחו את הכלים ואת כהנים הגדולים, והוציאו מהכלי. ואח"כ נתמלא דרך נס, א"כ נימא שהשמן שנתרבה אח"כ אינו שמן המשחה ופסול</w:t>
      </w:r>
      <w:r w:rsidRPr="00AA247D">
        <w:rPr>
          <w:rStyle w:val="ac"/>
          <w:rFonts w:ascii="Narkisim" w:hAnsi="Narkisim" w:cs="Narkisim"/>
          <w:rtl/>
        </w:rPr>
        <w:footnoteReference w:id="494"/>
      </w:r>
      <w:r w:rsidRPr="00AA247D">
        <w:rPr>
          <w:rFonts w:ascii="Narkisim" w:hAnsi="Narkisim" w:cs="Narkisim"/>
          <w:rtl/>
        </w:rPr>
        <w:t xml:space="preserve">. וי"ל דהגר"ח קאי דוקא לענין </w:t>
      </w:r>
      <w:r w:rsidRPr="00AA247D">
        <w:rPr>
          <w:rFonts w:ascii="Narkisim" w:hAnsi="Narkisim" w:cs="Narkisim"/>
          <w:rtl/>
        </w:rPr>
        <w:lastRenderedPageBreak/>
        <w:t>שאינו נקרא שמן זית, שלא בא מזית. אבל שם שמן המשחה יש עליו עכשיו [ודין שמן זית בשמן המשחה הוא דין בשעת עשייה, ואי"צ שישאר י"ב לוג שמן זית לדורות].</w:t>
      </w:r>
    </w:p>
    <w:p w14:paraId="705EC362" w14:textId="77777777" w:rsidR="00C12B8C" w:rsidRPr="00AA247D" w:rsidRDefault="00000000" w:rsidP="00AA247D">
      <w:pPr>
        <w:bidi/>
        <w:rPr>
          <w:rFonts w:ascii="Narkisim" w:hAnsi="Narkisim" w:cs="Narkisim"/>
        </w:rPr>
      </w:pPr>
      <w:r w:rsidRPr="00AA247D">
        <w:rPr>
          <w:rFonts w:ascii="Narkisim" w:hAnsi="Narkisim" w:cs="Narkisim"/>
          <w:u w:val="single"/>
          <w:rtl/>
        </w:rPr>
        <w:t>וכולו קיים לעתיד לבא שנאמר וכו' זה</w:t>
      </w:r>
      <w:r w:rsidRPr="00AA247D">
        <w:rPr>
          <w:rStyle w:val="ac"/>
          <w:rFonts w:ascii="Narkisim" w:hAnsi="Narkisim" w:cs="Narkisim"/>
          <w:u w:val="single"/>
          <w:rtl/>
        </w:rPr>
        <w:footnoteReference w:id="495"/>
      </w:r>
      <w:r w:rsidRPr="00AA247D">
        <w:rPr>
          <w:rFonts w:ascii="Narkisim" w:hAnsi="Narkisim" w:cs="Narkisim"/>
          <w:u w:val="single"/>
          <w:rtl/>
        </w:rPr>
        <w:t xml:space="preserve"> לי לדורותיכם</w:t>
      </w:r>
      <w:r w:rsidRPr="00AA247D">
        <w:rPr>
          <w:rFonts w:ascii="Narkisim" w:hAnsi="Narkisim" w:cs="Narkisim"/>
          <w:rtl/>
        </w:rPr>
        <w:t xml:space="preserve">. ודעת </w:t>
      </w:r>
      <w:r w:rsidRPr="00AA247D">
        <w:rPr>
          <w:rFonts w:ascii="Narkisim" w:hAnsi="Narkisim" w:cs="Narkisim"/>
          <w:b/>
          <w:bCs/>
          <w:rtl/>
        </w:rPr>
        <w:t>תוס</w:t>
      </w:r>
      <w:r w:rsidRPr="00AA247D">
        <w:rPr>
          <w:rFonts w:ascii="Narkisim" w:hAnsi="Narkisim" w:cs="Narkisim"/>
          <w:rtl/>
        </w:rPr>
        <w:t>' (נזיר מז. הו' לעיל) דילפי' דין שלא יעשו שמן אחר. אבל ה</w:t>
      </w:r>
      <w:r w:rsidRPr="00AA247D">
        <w:rPr>
          <w:rFonts w:ascii="Narkisim" w:hAnsi="Narkisim" w:cs="Narkisim"/>
          <w:b/>
          <w:bCs/>
          <w:rtl/>
        </w:rPr>
        <w:t>אחרונים</w:t>
      </w:r>
      <w:r w:rsidRPr="00AA247D">
        <w:rPr>
          <w:rFonts w:ascii="Narkisim" w:hAnsi="Narkisim" w:cs="Narkisim"/>
          <w:rtl/>
        </w:rPr>
        <w:t xml:space="preserve"> (מרומי שדה, גרי"ז הו' לעיל) דייקו מדברי ה</w:t>
      </w:r>
      <w:r w:rsidRPr="00AA247D">
        <w:rPr>
          <w:rFonts w:ascii="Narkisim" w:hAnsi="Narkisim" w:cs="Narkisim"/>
          <w:b/>
          <w:bCs/>
          <w:rtl/>
        </w:rPr>
        <w:t>רמב"ם</w:t>
      </w:r>
      <w:r w:rsidRPr="00AA247D">
        <w:rPr>
          <w:rFonts w:ascii="Narkisim" w:hAnsi="Narkisim" w:cs="Narkisim"/>
          <w:rtl/>
        </w:rPr>
        <w:t xml:space="preserve"> (ע' פיה"מ מנחות ט ב הו' לעיל) שהיו רשאין לעשות שמן המשחה אחר, אילו יצטרכו. אלא שנעשה נס שכולו קיים לעתיד, ולא היה צריכים שוב לפטם</w:t>
      </w:r>
      <w:r w:rsidRPr="00AA247D">
        <w:rPr>
          <w:rStyle w:val="ac"/>
          <w:rFonts w:ascii="Narkisim" w:hAnsi="Narkisim" w:cs="Narkisim"/>
          <w:rtl/>
        </w:rPr>
        <w:footnoteReference w:id="496"/>
      </w:r>
      <w:r w:rsidRPr="00AA247D">
        <w:rPr>
          <w:rFonts w:ascii="Narkisim" w:hAnsi="Narkisim" w:cs="Narkisim"/>
          <w:rtl/>
        </w:rPr>
        <w:t>.</w:t>
      </w:r>
    </w:p>
    <w:p w14:paraId="7E7A824E" w14:textId="77777777" w:rsidR="00C12B8C" w:rsidRPr="00AA247D" w:rsidRDefault="00000000" w:rsidP="00AA247D">
      <w:pPr>
        <w:pStyle w:val="a8"/>
        <w:bidi/>
        <w:rPr>
          <w:rFonts w:ascii="Narkisim" w:hAnsi="Narkisim"/>
        </w:rPr>
      </w:pPr>
      <w:r w:rsidRPr="00AA247D">
        <w:rPr>
          <w:rFonts w:ascii="Narkisim" w:hAnsi="Narkisim"/>
          <w:rtl/>
        </w:rPr>
        <w:t>אך ה</w:t>
      </w:r>
      <w:r w:rsidRPr="00AA247D">
        <w:rPr>
          <w:rFonts w:ascii="Narkisim" w:hAnsi="Narkisim"/>
          <w:b/>
          <w:bCs/>
          <w:rtl/>
        </w:rPr>
        <w:t>מנח"ח</w:t>
      </w:r>
      <w:r w:rsidRPr="00AA247D">
        <w:rPr>
          <w:rFonts w:ascii="Narkisim" w:hAnsi="Narkisim"/>
          <w:rtl/>
        </w:rPr>
        <w:t xml:space="preserve"> (קז) הק' בימי יאשיה המלך שנגנז השמן המשחה, וכן בבית שני אמאי לא עשו כיון דהוא נוהג לדורות ועכצ"ל כיון דכתיב יהיה זה לי לדורותיכם, א"כ לא נצטוה אלא מרע"ה לעשות השמן כמבואר בש"ס דכולו קיים לעתיד לבא.</w:t>
      </w:r>
    </w:p>
    <w:p w14:paraId="3CE5E658" w14:textId="77777777" w:rsidR="00C12B8C" w:rsidRPr="00AA247D" w:rsidRDefault="00000000" w:rsidP="00AA247D">
      <w:pPr>
        <w:pStyle w:val="a8"/>
        <w:bidi/>
        <w:rPr>
          <w:rFonts w:ascii="Narkisim" w:hAnsi="Narkisim"/>
        </w:rPr>
      </w:pPr>
      <w:r w:rsidRPr="00AA247D">
        <w:rPr>
          <w:rFonts w:ascii="Narkisim" w:hAnsi="Narkisim"/>
          <w:rtl/>
        </w:rPr>
        <w:t>אמנם הגרי"ז (בע"א) דייק מדברי הרמב"ם דדוקא אם יכלה השמן היה רשאין לעשות שמן אחר, דדרשי' זה יהיה לי. [שלא יעשו יותר מא']. אבל כל זמן שהשמן קיים בעין, אף שגנוז מאתנו לא היו רשאים לעשות שמן חדש.</w:t>
      </w:r>
    </w:p>
    <w:p w14:paraId="5AC2891F"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 xml:space="preserve">רמב"ם </w:t>
      </w:r>
      <w:r w:rsidRPr="00AA247D">
        <w:rPr>
          <w:rFonts w:ascii="Narkisim" w:hAnsi="Narkisim" w:cs="Narkisim"/>
          <w:rtl/>
        </w:rPr>
        <w:t>(כה"מ א א) כת' מצות עשה לעשות שמן המשחה, שיהיה מוכן לדברים שצריכין משיחה בו שנאמר ועשית אותו שמן משחת קדש.</w:t>
      </w:r>
      <w:r w:rsidRPr="00AA247D">
        <w:rPr>
          <w:rStyle w:val="ac"/>
          <w:rFonts w:ascii="Narkisim" w:hAnsi="Narkisim" w:cs="Narkisim"/>
          <w:rtl/>
        </w:rPr>
        <w:footnoteReference w:id="497"/>
      </w:r>
      <w:r w:rsidRPr="00AA247D">
        <w:rPr>
          <w:rFonts w:ascii="Narkisim" w:hAnsi="Narkisim" w:cs="Narkisim"/>
          <w:rtl/>
        </w:rPr>
        <w:t xml:space="preserve"> וה</w:t>
      </w:r>
      <w:r w:rsidRPr="00AA247D">
        <w:rPr>
          <w:rFonts w:ascii="Narkisim" w:hAnsi="Narkisim" w:cs="Narkisim"/>
          <w:b/>
          <w:bCs/>
          <w:rtl/>
        </w:rPr>
        <w:t>רמב"ם</w:t>
      </w:r>
      <w:r w:rsidRPr="00AA247D">
        <w:rPr>
          <w:rFonts w:ascii="Narkisim" w:hAnsi="Narkisim" w:cs="Narkisim"/>
          <w:rtl/>
        </w:rPr>
        <w:t xml:space="preserve"> (סה"מ עשה לה) כת' שצונו שיהיה לנו שמן עשוי על המתכונת המיוחדת מוכן למשוח בו כל כהן גדול שיתמנה</w:t>
      </w:r>
      <w:r w:rsidRPr="00AA247D">
        <w:rPr>
          <w:rStyle w:val="ac"/>
          <w:rFonts w:ascii="Narkisim" w:hAnsi="Narkisim" w:cs="Narkisim"/>
          <w:rtl/>
        </w:rPr>
        <w:footnoteReference w:id="498"/>
      </w:r>
      <w:r w:rsidRPr="00AA247D">
        <w:rPr>
          <w:rFonts w:ascii="Narkisim" w:hAnsi="Narkisim" w:cs="Narkisim"/>
          <w:rtl/>
        </w:rPr>
        <w:t>. וה</w:t>
      </w:r>
      <w:r w:rsidRPr="00AA247D">
        <w:rPr>
          <w:rFonts w:ascii="Narkisim" w:hAnsi="Narkisim" w:cs="Narkisim"/>
          <w:b/>
          <w:bCs/>
          <w:rtl/>
        </w:rPr>
        <w:t>אחרונים</w:t>
      </w:r>
      <w:r w:rsidRPr="00AA247D">
        <w:rPr>
          <w:rFonts w:ascii="Narkisim" w:hAnsi="Narkisim" w:cs="Narkisim"/>
          <w:rtl/>
        </w:rPr>
        <w:t xml:space="preserve"> הק' אמאי מנה מצוה שאינו נוהג לדורות</w:t>
      </w:r>
      <w:r w:rsidRPr="00AA247D">
        <w:rPr>
          <w:rStyle w:val="ac"/>
          <w:rFonts w:ascii="Narkisim" w:hAnsi="Narkisim" w:cs="Narkisim"/>
          <w:rtl/>
        </w:rPr>
        <w:footnoteReference w:id="499"/>
      </w:r>
      <w:r w:rsidRPr="00AA247D">
        <w:rPr>
          <w:rFonts w:ascii="Narkisim" w:hAnsi="Narkisim" w:cs="Narkisim"/>
          <w:rtl/>
        </w:rPr>
        <w:t>.</w:t>
      </w:r>
    </w:p>
    <w:p w14:paraId="74134B37"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מרומי שדה</w:t>
      </w:r>
      <w:r w:rsidRPr="00AA247D">
        <w:rPr>
          <w:rFonts w:ascii="Narkisim" w:hAnsi="Narkisim"/>
          <w:rtl/>
        </w:rPr>
        <w:t xml:space="preserve"> כת' דהמצווה אילו יכלה השמן יש עליהם חיוב לעשות שמן חדש.</w:t>
      </w:r>
    </w:p>
    <w:p w14:paraId="23397ED5"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(כאן, וע"ע גר"ח על הש"ס) הביא בשם ה</w:t>
      </w:r>
      <w:r w:rsidRPr="00AA247D">
        <w:rPr>
          <w:rFonts w:ascii="Narkisim" w:hAnsi="Narkisim"/>
          <w:b/>
          <w:bCs/>
          <w:rtl/>
        </w:rPr>
        <w:t xml:space="preserve">גר"ח </w:t>
      </w:r>
      <w:r w:rsidRPr="00AA247D">
        <w:rPr>
          <w:rFonts w:ascii="Narkisim" w:hAnsi="Narkisim"/>
          <w:rtl/>
        </w:rPr>
        <w:t>דעיקר המצוה הוא לדורות שיהא מונח שמן</w:t>
      </w:r>
      <w:r w:rsidRPr="00AA247D">
        <w:rPr>
          <w:rStyle w:val="ac"/>
          <w:rFonts w:ascii="Narkisim" w:hAnsi="Narkisim"/>
          <w:rtl/>
        </w:rPr>
        <w:footnoteReference w:id="500"/>
      </w:r>
      <w:r w:rsidRPr="00AA247D">
        <w:rPr>
          <w:rFonts w:ascii="Narkisim" w:hAnsi="Narkisim"/>
          <w:rtl/>
        </w:rPr>
        <w:t>. [וכ"כ הערול"נ].</w:t>
      </w:r>
    </w:p>
    <w:p w14:paraId="6FC382F9"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מנח"ח</w:t>
      </w:r>
      <w:r w:rsidRPr="00AA247D">
        <w:rPr>
          <w:rFonts w:ascii="Narkisim" w:hAnsi="Narkisim"/>
          <w:rtl/>
        </w:rPr>
        <w:t xml:space="preserve"> (קז) כת' שנכלל במצוה למשוח את הכה"ג והמלכים, ומש"ה נוהג לדורות</w:t>
      </w:r>
      <w:r w:rsidRPr="00AA247D">
        <w:rPr>
          <w:rStyle w:val="ac"/>
          <w:rFonts w:ascii="Narkisim" w:hAnsi="Narkisim"/>
          <w:rtl/>
        </w:rPr>
        <w:footnoteReference w:id="501"/>
      </w:r>
      <w:r w:rsidRPr="00AA247D">
        <w:rPr>
          <w:rFonts w:ascii="Narkisim" w:hAnsi="Narkisim"/>
          <w:rtl/>
        </w:rPr>
        <w:t>. ועד"ז כת' הגרי"ז (תי' ב') דדהמצוה היא החפצא של שמן המשחה עם קיום דינה, דהיינו המשיחה</w:t>
      </w:r>
      <w:r w:rsidRPr="00AA247D">
        <w:rPr>
          <w:rStyle w:val="ac"/>
          <w:rFonts w:ascii="Narkisim" w:hAnsi="Narkisim"/>
          <w:rtl/>
        </w:rPr>
        <w:footnoteReference w:id="502"/>
      </w:r>
      <w:r w:rsidRPr="00AA247D">
        <w:rPr>
          <w:rFonts w:ascii="Narkisim" w:hAnsi="Narkisim"/>
          <w:rtl/>
        </w:rPr>
        <w:t>.</w:t>
      </w:r>
    </w:p>
    <w:p w14:paraId="3A84833E" w14:textId="77777777" w:rsidR="00C12B8C" w:rsidRPr="00AA247D" w:rsidRDefault="00000000" w:rsidP="00AA247D">
      <w:pPr>
        <w:bidi/>
        <w:rPr>
          <w:rFonts w:ascii="Narkisim" w:hAnsi="Narkisim" w:cs="Narkisim"/>
        </w:rPr>
      </w:pPr>
      <w:r w:rsidRPr="00AA247D">
        <w:rPr>
          <w:rFonts w:ascii="Narkisim" w:hAnsi="Narkisim" w:cs="Narkisim"/>
          <w:u w:val="single"/>
          <w:rtl/>
        </w:rPr>
        <w:t>ובו נמשחו כהנים גדולים ומלכים וכו'</w:t>
      </w:r>
      <w:r w:rsidRPr="00AA247D">
        <w:rPr>
          <w:rFonts w:ascii="Narkisim" w:hAnsi="Narkisim" w:cs="Narkisim"/>
          <w:rtl/>
        </w:rPr>
        <w:t>. ה</w:t>
      </w:r>
      <w:r w:rsidRPr="00AA247D">
        <w:rPr>
          <w:rFonts w:ascii="Narkisim" w:hAnsi="Narkisim" w:cs="Narkisim"/>
          <w:b/>
          <w:bCs/>
          <w:rtl/>
        </w:rPr>
        <w:t>תוס' הרא"ש</w:t>
      </w:r>
      <w:r w:rsidRPr="00AA247D">
        <w:rPr>
          <w:rFonts w:ascii="Narkisim" w:hAnsi="Narkisim" w:cs="Narkisim"/>
          <w:rtl/>
        </w:rPr>
        <w:t xml:space="preserve"> (הוריות יא:) הק' דכתיב בקרא אשר יתן ממנו על זר</w:t>
      </w:r>
      <w:r w:rsidRPr="00AA247D">
        <w:rPr>
          <w:rStyle w:val="ac"/>
          <w:rFonts w:ascii="Narkisim" w:hAnsi="Narkisim" w:cs="Narkisim"/>
          <w:rtl/>
        </w:rPr>
        <w:footnoteReference w:id="503"/>
      </w:r>
      <w:r w:rsidRPr="00AA247D">
        <w:rPr>
          <w:rFonts w:ascii="Narkisim" w:hAnsi="Narkisim" w:cs="Narkisim"/>
          <w:rtl/>
        </w:rPr>
        <w:t xml:space="preserve"> ונכרת, ומלך בכלל זר. וכת' דאפשר דדריש ליה מדכתיב על בשר אדם לא </w:t>
      </w:r>
      <w:r w:rsidRPr="00AA247D">
        <w:rPr>
          <w:rFonts w:ascii="Narkisim" w:hAnsi="Narkisim" w:cs="Narkisim"/>
          <w:rtl/>
        </w:rPr>
        <w:lastRenderedPageBreak/>
        <w:t>ייסך, ודרשינן אדם ולא מלך כדדרשי' (מגילה יא.) בקום עלינו אדם, ולא מלך, זה המן הרשע. והאחרונים תמהו דבגמ' (לקמן ו: וז.) מבואר דאף מלך וכהן גדול מתחייבים עליו שלא בשעת מצוות משיחה, ויש להם דין זר.</w:t>
      </w:r>
    </w:p>
    <w:p w14:paraId="08ABB3E0" w14:textId="77777777" w:rsidR="00C12B8C" w:rsidRPr="00AA247D" w:rsidRDefault="00000000" w:rsidP="00AA247D">
      <w:pPr>
        <w:bidi/>
        <w:rPr>
          <w:rFonts w:ascii="Narkisim" w:hAnsi="Narkisim" w:cs="Narkisim"/>
        </w:rPr>
      </w:pPr>
      <w:r w:rsidRPr="00AA247D">
        <w:rPr>
          <w:rFonts w:ascii="Narkisim" w:hAnsi="Narkisim" w:cs="Narkisim"/>
          <w:u w:val="single"/>
          <w:rtl/>
        </w:rPr>
        <w:t>ואפי' כה"ג בן כה"ג טעון משיחה וכו'</w:t>
      </w:r>
      <w:r w:rsidRPr="00AA247D">
        <w:rPr>
          <w:rFonts w:ascii="Narkisim" w:hAnsi="Narkisim" w:cs="Narkisim"/>
          <w:rtl/>
        </w:rPr>
        <w:t>. [ובגמ' בסמוך ילפי' מקרא 'המשיח תחתיו' דאי לא משח לא הוה כה"ג]. וה</w:t>
      </w:r>
      <w:r w:rsidRPr="00AA247D">
        <w:rPr>
          <w:rFonts w:ascii="Narkisim" w:hAnsi="Narkisim" w:cs="Narkisim"/>
          <w:b/>
          <w:bCs/>
          <w:rtl/>
        </w:rPr>
        <w:t>מאירי</w:t>
      </w:r>
      <w:r w:rsidRPr="00AA247D">
        <w:rPr>
          <w:rFonts w:ascii="Narkisim" w:hAnsi="Narkisim" w:cs="Narkisim"/>
          <w:rtl/>
        </w:rPr>
        <w:t xml:space="preserve"> (הוריות יא:) ביאר דלא באה לו מצד ירושה, אלא מצד שהוא הגון לה.</w:t>
      </w:r>
    </w:p>
    <w:p w14:paraId="3E203D64" w14:textId="77777777" w:rsidR="00C12B8C" w:rsidRPr="00AA247D" w:rsidRDefault="00000000" w:rsidP="00AA247D">
      <w:pPr>
        <w:pStyle w:val="a7"/>
        <w:bidi/>
        <w:rPr>
          <w:rFonts w:ascii="Narkisim" w:hAnsi="Narkisim"/>
        </w:rPr>
      </w:pPr>
      <w:r w:rsidRPr="00AA247D">
        <w:rPr>
          <w:rFonts w:ascii="Narkisim" w:hAnsi="Narkisim"/>
          <w:rtl/>
        </w:rPr>
        <w:t>ויש שהביאו מדברי המאירי שאין ירושה בשררות, אך ה</w:t>
      </w:r>
      <w:r w:rsidRPr="00AA247D">
        <w:rPr>
          <w:rFonts w:ascii="Narkisim" w:hAnsi="Narkisim"/>
          <w:b/>
          <w:bCs/>
          <w:rtl/>
        </w:rPr>
        <w:t>רמב"ם</w:t>
      </w:r>
      <w:r w:rsidRPr="00AA247D">
        <w:rPr>
          <w:rFonts w:ascii="Narkisim" w:hAnsi="Narkisim"/>
          <w:rtl/>
        </w:rPr>
        <w:t xml:space="preserve"> (כהמ"ק ד כ) כת' שמעמידין תחתיו בנו או הראוי ליורשו</w:t>
      </w:r>
      <w:r w:rsidRPr="00AA247D">
        <w:rPr>
          <w:rStyle w:val="ac"/>
          <w:rFonts w:ascii="Narkisim" w:hAnsi="Narkisim"/>
          <w:rtl/>
        </w:rPr>
        <w:footnoteReference w:id="504"/>
      </w:r>
      <w:r w:rsidRPr="00AA247D">
        <w:rPr>
          <w:rFonts w:ascii="Narkisim" w:hAnsi="Narkisim"/>
          <w:rtl/>
        </w:rPr>
        <w:t>, והוא שיהיה ממלא מקומו בחכמה, או ביראה.</w:t>
      </w:r>
    </w:p>
    <w:p w14:paraId="75DFF4D3"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כת' דבכה"ג עיקר החפצא הוא ע"י שנמשח יש עליו דין משוח. ולא דמי למלך שהוא דין רק במינוי לעשות מלך. אבל בכה"ג לא הוה רק בהוויתו לכה"ג. אך כת' דכל זה הוא אחרי הקרא דכה"ג בן כה"ג טעון משיחה</w:t>
      </w:r>
      <w:r w:rsidRPr="00AA247D">
        <w:rPr>
          <w:rStyle w:val="ac"/>
          <w:rFonts w:ascii="Narkisim" w:hAnsi="Narkisim"/>
          <w:rtl/>
        </w:rPr>
        <w:footnoteReference w:id="505"/>
      </w:r>
      <w:r w:rsidRPr="00AA247D">
        <w:rPr>
          <w:rFonts w:ascii="Narkisim" w:hAnsi="Narkisim"/>
          <w:rtl/>
        </w:rPr>
        <w:t>.</w:t>
      </w:r>
    </w:p>
    <w:p w14:paraId="2BC03824" w14:textId="77777777" w:rsidR="00C12B8C" w:rsidRPr="00AA247D" w:rsidRDefault="00000000" w:rsidP="00AA247D">
      <w:pPr>
        <w:bidi/>
        <w:rPr>
          <w:rFonts w:ascii="Narkisim" w:hAnsi="Narkisim" w:cs="Narkisim"/>
        </w:rPr>
      </w:pPr>
      <w:r w:rsidRPr="00AA247D">
        <w:rPr>
          <w:rFonts w:ascii="Narkisim" w:hAnsi="Narkisim" w:cs="Narkisim"/>
          <w:u w:val="single"/>
          <w:rtl/>
        </w:rPr>
        <w:t>ואין מושחין מלך בן מלך מנלן, אמר רב אחא בר יעקב דכתיב למען יאריך ימים על ממלכתו, הוא ובניו</w:t>
      </w:r>
      <w:r w:rsidRPr="00AA247D">
        <w:rPr>
          <w:rStyle w:val="ac"/>
          <w:rFonts w:ascii="Narkisim" w:hAnsi="Narkisim" w:cs="Narkisim"/>
          <w:u w:val="single"/>
          <w:rtl/>
        </w:rPr>
        <w:footnoteReference w:id="506"/>
      </w:r>
      <w:r w:rsidRPr="00AA247D">
        <w:rPr>
          <w:rFonts w:ascii="Narkisim" w:hAnsi="Narkisim" w:cs="Narkisim"/>
          <w:u w:val="single"/>
          <w:rtl/>
        </w:rPr>
        <w:t>, ירושה היא</w:t>
      </w:r>
      <w:r w:rsidRPr="00AA247D">
        <w:rPr>
          <w:rStyle w:val="ac"/>
          <w:rFonts w:ascii="Narkisim" w:hAnsi="Narkisim" w:cs="Narkisim"/>
          <w:u w:val="single"/>
          <w:rtl/>
        </w:rPr>
        <w:footnoteReference w:id="507"/>
      </w:r>
      <w:r w:rsidRPr="00AA247D">
        <w:rPr>
          <w:rFonts w:ascii="Narkisim" w:hAnsi="Narkisim" w:cs="Narkisim"/>
          <w:u w:val="single"/>
          <w:rtl/>
        </w:rPr>
        <w:t xml:space="preserve"> וכו'</w:t>
      </w:r>
      <w:r w:rsidRPr="00AA247D">
        <w:rPr>
          <w:rFonts w:ascii="Narkisim" w:hAnsi="Narkisim" w:cs="Narkisim"/>
          <w:rtl/>
        </w:rPr>
        <w:t>. וה</w:t>
      </w:r>
      <w:r w:rsidRPr="00AA247D">
        <w:rPr>
          <w:rFonts w:ascii="Narkisim" w:hAnsi="Narkisim" w:cs="Narkisim"/>
          <w:b/>
          <w:bCs/>
          <w:rtl/>
        </w:rPr>
        <w:t>שיטמ"ק</w:t>
      </w:r>
      <w:r w:rsidRPr="00AA247D">
        <w:rPr>
          <w:rFonts w:ascii="Narkisim" w:hAnsi="Narkisim" w:cs="Narkisim"/>
          <w:rtl/>
        </w:rPr>
        <w:t xml:space="preserve"> (ב) ציין דב</w:t>
      </w:r>
      <w:r w:rsidRPr="00AA247D">
        <w:rPr>
          <w:rFonts w:ascii="Narkisim" w:hAnsi="Narkisim" w:cs="Narkisim"/>
          <w:b/>
          <w:bCs/>
          <w:rtl/>
        </w:rPr>
        <w:t>ירושלמי</w:t>
      </w:r>
      <w:r w:rsidRPr="00AA247D">
        <w:rPr>
          <w:rFonts w:ascii="Narkisim" w:hAnsi="Narkisim" w:cs="Narkisim"/>
          <w:rtl/>
        </w:rPr>
        <w:t xml:space="preserve"> (סוטה ח ג) מפיק מקרא</w:t>
      </w:r>
      <w:r w:rsidRPr="00AA247D">
        <w:rPr>
          <w:rStyle w:val="ac"/>
          <w:rFonts w:ascii="Narkisim" w:hAnsi="Narkisim" w:cs="Narkisim"/>
          <w:rtl/>
        </w:rPr>
        <w:footnoteReference w:id="508"/>
      </w:r>
      <w:r w:rsidRPr="00AA247D">
        <w:rPr>
          <w:rFonts w:ascii="Narkisim" w:hAnsi="Narkisim" w:cs="Narkisim"/>
          <w:rtl/>
        </w:rPr>
        <w:t>, דכתיב (שמואל א טז יב) קום משחהו כי זה הוא, זה טעון משיחה ואין בנו טעון משיחה. [ועוד נתמעט מהך קרא (בסמוך ובירושלמי שם) זה טעון משיחה, ולא מלכי ישראל].</w:t>
      </w:r>
    </w:p>
    <w:p w14:paraId="08368FBA" w14:textId="77777777" w:rsidR="00C12B8C" w:rsidRPr="00AA247D" w:rsidRDefault="00000000" w:rsidP="00AA247D">
      <w:pPr>
        <w:pStyle w:val="a7"/>
        <w:bidi/>
        <w:rPr>
          <w:rFonts w:ascii="Narkisim" w:hAnsi="Narkisim"/>
        </w:rPr>
      </w:pPr>
      <w:r w:rsidRPr="00AA247D">
        <w:rPr>
          <w:rFonts w:ascii="Narkisim" w:hAnsi="Narkisim"/>
          <w:rtl/>
        </w:rPr>
        <w:t>ועוד מבואר בדברי הגרי"ז סברא נוספת דכיון שבן המלך ממילא יורש המלכות, אח"כ אי"צ משיחה. כיון שהוא כבר מלך. ודוקא בשעת מינוי המלך נאמר דין משיחה.</w:t>
      </w:r>
    </w:p>
    <w:p w14:paraId="30349376" w14:textId="77777777" w:rsidR="00C12B8C" w:rsidRPr="00AA247D" w:rsidRDefault="00000000" w:rsidP="00AA247D">
      <w:pPr>
        <w:bidi/>
        <w:rPr>
          <w:rFonts w:ascii="Narkisim" w:hAnsi="Narkisim" w:cs="Narkisim"/>
        </w:rPr>
      </w:pPr>
      <w:r w:rsidRPr="00AA247D">
        <w:rPr>
          <w:rFonts w:ascii="Narkisim" w:hAnsi="Narkisim" w:cs="Narkisim"/>
          <w:rtl/>
        </w:rPr>
        <w:t>ה</w:t>
      </w:r>
      <w:r w:rsidRPr="00AA247D">
        <w:rPr>
          <w:rFonts w:ascii="Narkisim" w:hAnsi="Narkisim" w:cs="Narkisim"/>
          <w:b/>
          <w:bCs/>
          <w:rtl/>
        </w:rPr>
        <w:t>מנח"ח</w:t>
      </w:r>
      <w:r w:rsidRPr="00AA247D">
        <w:rPr>
          <w:rFonts w:ascii="Narkisim" w:hAnsi="Narkisim" w:cs="Narkisim"/>
          <w:rtl/>
        </w:rPr>
        <w:t xml:space="preserve"> (קז) כת' דלכאורה נראה דאף מלך המשיח כיון דיהיה מזרע שלמה דור אחר דור, א"כ המלכות ירושה לו מעת שפסקה מלכות. וכשיגלה במהרה בימינו לא יהיה צריך משיחה, ואף שפסקה המלכות בעוה"ר כמה דורות. מ"מ אין זה מפסקת הירושה. [כיון שיהיה ברור לכולם שהוא היורש האמיתי</w:t>
      </w:r>
      <w:r w:rsidRPr="00AA247D">
        <w:rPr>
          <w:rStyle w:val="ac"/>
          <w:rFonts w:ascii="Narkisim" w:hAnsi="Narkisim" w:cs="Narkisim"/>
          <w:rtl/>
        </w:rPr>
        <w:footnoteReference w:id="509"/>
      </w:r>
      <w:r w:rsidRPr="00AA247D">
        <w:rPr>
          <w:rFonts w:ascii="Narkisim" w:hAnsi="Narkisim" w:cs="Narkisim"/>
          <w:rtl/>
        </w:rPr>
        <w:t>]. אך יש להעיר דכיון שפסקה המלכות י"ל דצריך משיחה לחזור ולחדשו. ובמעשה דיהואש ועתליה, שעתליה לא היתה מזרע המלוכה כלל אלא שתפסה המלכות</w:t>
      </w:r>
      <w:r w:rsidRPr="00AA247D">
        <w:rPr>
          <w:rStyle w:val="ac"/>
          <w:rFonts w:ascii="Narkisim" w:hAnsi="Narkisim" w:cs="Narkisim"/>
          <w:rtl/>
        </w:rPr>
        <w:footnoteReference w:id="510"/>
      </w:r>
      <w:r w:rsidRPr="00AA247D">
        <w:rPr>
          <w:rFonts w:ascii="Narkisim" w:hAnsi="Narkisim" w:cs="Narkisim"/>
          <w:rtl/>
        </w:rPr>
        <w:t>. והוצרכו למשוח את יהואש</w:t>
      </w:r>
      <w:r w:rsidRPr="00AA247D">
        <w:rPr>
          <w:rStyle w:val="ac"/>
          <w:rFonts w:ascii="Narkisim" w:hAnsi="Narkisim" w:cs="Narkisim"/>
          <w:rtl/>
        </w:rPr>
        <w:footnoteReference w:id="511"/>
      </w:r>
      <w:r w:rsidRPr="00AA247D">
        <w:rPr>
          <w:rFonts w:ascii="Narkisim" w:hAnsi="Narkisim" w:cs="Narkisim"/>
          <w:rtl/>
        </w:rPr>
        <w:t>.</w:t>
      </w:r>
    </w:p>
    <w:p w14:paraId="6C09D4E1" w14:textId="77777777" w:rsidR="00C12B8C" w:rsidRPr="00AA247D" w:rsidRDefault="00000000" w:rsidP="00AA247D">
      <w:pPr>
        <w:bidi/>
        <w:rPr>
          <w:rFonts w:ascii="Narkisim" w:hAnsi="Narkisim" w:cs="Narkisim"/>
        </w:rPr>
      </w:pPr>
      <w:r w:rsidRPr="00AA247D">
        <w:rPr>
          <w:rFonts w:ascii="Narkisim" w:hAnsi="Narkisim" w:cs="Narkisim"/>
          <w:u w:val="single"/>
          <w:rtl/>
        </w:rPr>
        <w:lastRenderedPageBreak/>
        <w:t>ומפני מה משחו את שלמה מפני מח' אדוניה, ומנלן וכו'</w:t>
      </w:r>
      <w:r w:rsidRPr="00AA247D">
        <w:rPr>
          <w:rFonts w:ascii="Narkisim" w:hAnsi="Narkisim" w:cs="Narkisim"/>
          <w:rtl/>
        </w:rPr>
        <w:t>. ה</w:t>
      </w:r>
      <w:r w:rsidRPr="00AA247D">
        <w:rPr>
          <w:rFonts w:ascii="Narkisim" w:hAnsi="Narkisim" w:cs="Narkisim"/>
          <w:b/>
          <w:bCs/>
          <w:rtl/>
        </w:rPr>
        <w:t>אחרונים</w:t>
      </w:r>
      <w:r w:rsidRPr="00AA247D">
        <w:rPr>
          <w:rFonts w:ascii="Narkisim" w:hAnsi="Narkisim" w:cs="Narkisim"/>
          <w:rtl/>
        </w:rPr>
        <w:t xml:space="preserve"> הק' אמאי צריך 'מנלן', דהא מוכח מהא שמשחו את שלמה. ויש שתי' שהביאו דרשא להתורה. א"נ לדייק דוקא משום מחלוקת אדוניה, אבל אילו לא היה חולק בדבר אי"צ משיחה, אף ששלמה לא היה הבן הגדול.</w:t>
      </w:r>
    </w:p>
    <w:p w14:paraId="5038B2B9"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מהרש"א</w:t>
      </w:r>
      <w:r w:rsidRPr="00AA247D">
        <w:rPr>
          <w:rFonts w:ascii="Narkisim" w:hAnsi="Narkisim" w:cs="Narkisim"/>
          <w:rtl/>
        </w:rPr>
        <w:t xml:space="preserve"> (ח"א הוריות יא:) דייק דדוקא מפני מחלוקתו של אדוניהו, והרי היו כמה בני דוד שהיו גדולים ממנו. והגמ' לא מק' בזה ומי מלכי זוטרי מקמי קשישא, וכמו שהק' (בסמוך) גבי יהואחז. ותי' דגבי שלמה מפורש שהיה ע"פ נתן הנביא, ומש"ה לא היה להם לחוש לגדול, אי לאו משום מחלוקת של אדוניהו.</w:t>
      </w:r>
    </w:p>
    <w:p w14:paraId="2A2D4E22"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הק' דכיון דשלמה היה ע"פ הדיבור, א"כ פקע זכות אדוניהו. ושוב הוי שלמה מלך מדין ירושה. וכת' דצ"ל דכיון דעכ"פ מדין עיקר ירושה היה שייך לאדוניהו, ורק דעל פי הדיבור היה שייך לשלמה, ומש"ה שוב צריך משיחה</w:t>
      </w:r>
      <w:r w:rsidRPr="00AA247D">
        <w:rPr>
          <w:rStyle w:val="ac"/>
          <w:rFonts w:ascii="Narkisim" w:hAnsi="Narkisim"/>
          <w:rtl/>
        </w:rPr>
        <w:footnoteReference w:id="512"/>
      </w:r>
      <w:r w:rsidRPr="00AA247D">
        <w:rPr>
          <w:rFonts w:ascii="Narkisim" w:hAnsi="Narkisim"/>
          <w:rtl/>
        </w:rPr>
        <w:t>. וצ"ע. ועוד יש שתי' (ע"פ דברי המהרש"א הנ"ל) שצריך משיחה משום מחלוקת, ולא משום 'זכות' המלוכה. [ע"ע בסמוך].</w:t>
      </w:r>
    </w:p>
    <w:p w14:paraId="271B298C" w14:textId="77777777" w:rsidR="00C12B8C" w:rsidRPr="00AA247D" w:rsidRDefault="00000000" w:rsidP="00AA247D">
      <w:pPr>
        <w:bidi/>
        <w:rPr>
          <w:rFonts w:ascii="Narkisim" w:hAnsi="Narkisim" w:cs="Narkisim"/>
        </w:rPr>
      </w:pPr>
      <w:r w:rsidRPr="00AA247D">
        <w:rPr>
          <w:rFonts w:ascii="Narkisim" w:hAnsi="Narkisim" w:cs="Narkisim"/>
          <w:u w:val="single"/>
          <w:rtl/>
        </w:rPr>
        <w:t>ומנלן דכי אתי מחלוקת בעי משיחה ולא כל דבעי מלכא מורית ליה מלכותא א"ר פפא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דילפי' דכשיש מחלוקת ליכא דין ירושה</w:t>
      </w:r>
      <w:r w:rsidRPr="00AA247D">
        <w:rPr>
          <w:rStyle w:val="ac"/>
          <w:rFonts w:ascii="Narkisim" w:hAnsi="Narkisim" w:cs="Narkisim"/>
          <w:rtl/>
        </w:rPr>
        <w:footnoteReference w:id="513"/>
      </w:r>
      <w:r w:rsidRPr="00AA247D">
        <w:rPr>
          <w:rFonts w:ascii="Narkisim" w:hAnsi="Narkisim" w:cs="Narkisim"/>
          <w:rtl/>
        </w:rPr>
        <w:t>. וה</w:t>
      </w:r>
      <w:r w:rsidRPr="00AA247D">
        <w:rPr>
          <w:rFonts w:ascii="Narkisim" w:hAnsi="Narkisim" w:cs="Narkisim"/>
          <w:b/>
          <w:bCs/>
          <w:rtl/>
        </w:rPr>
        <w:t>רמב"ם</w:t>
      </w:r>
      <w:r w:rsidRPr="00AA247D">
        <w:rPr>
          <w:rFonts w:ascii="Narkisim" w:hAnsi="Narkisim" w:cs="Narkisim"/>
          <w:rtl/>
        </w:rPr>
        <w:t xml:space="preserve"> (כהמ"ק א יא) כת' ואם היתה שם מחלוקת מושחין אותו כדי לסלק המחלוקת ולהודיע לכל שהוא מלך לבדו. וה</w:t>
      </w:r>
      <w:r w:rsidRPr="00AA247D">
        <w:rPr>
          <w:rFonts w:ascii="Narkisim" w:hAnsi="Narkisim" w:cs="Narkisim"/>
          <w:b/>
          <w:bCs/>
          <w:rtl/>
        </w:rPr>
        <w:t>אחרונים</w:t>
      </w:r>
      <w:r w:rsidRPr="00AA247D">
        <w:rPr>
          <w:rFonts w:ascii="Narkisim" w:hAnsi="Narkisim" w:cs="Narkisim"/>
          <w:rtl/>
        </w:rPr>
        <w:t xml:space="preserve"> (גרי"ז, חי' ראל"מ ב נח) דייקו דס"ל שלא בטלה כלל דין הירושה ע"י המחלוקת [ודלא כרש"י], אלא דנאמר דין משיחה חדש לסלק המחלוקת</w:t>
      </w:r>
      <w:r w:rsidRPr="00AA247D">
        <w:rPr>
          <w:rStyle w:val="ac"/>
          <w:rFonts w:ascii="Narkisim" w:hAnsi="Narkisim" w:cs="Narkisim"/>
          <w:rtl/>
        </w:rPr>
        <w:footnoteReference w:id="514"/>
      </w:r>
      <w:r w:rsidRPr="00AA247D">
        <w:rPr>
          <w:rFonts w:ascii="Narkisim" w:hAnsi="Narkisim" w:cs="Narkisim"/>
          <w:rtl/>
        </w:rPr>
        <w:t>. אך הגרי"ז כת' דאף לרמב"ם ילפי' מהך קרא דחסר בעצם המלוכה כשאין שלום בישראל. וע"כ שייך משיחה כיון דעדיין לא נשלמה עצם המלכות.</w:t>
      </w:r>
    </w:p>
    <w:p w14:paraId="5815A65E"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דנו היכא שהיה מחלוקת, ואח"כ שקטה המחלוקת. האם מהני ירושתו מכאן ולהבא, או דכיון דלא ירש ממילא צריך משיחה. [ע"ע מנח"ח (קז ח) ואבנ"נ (יו"ד שיב)].</w:t>
      </w:r>
    </w:p>
    <w:p w14:paraId="519C3B11" w14:textId="77777777" w:rsidR="00C12B8C" w:rsidRPr="00AA247D" w:rsidRDefault="00000000" w:rsidP="00AA247D">
      <w:pPr>
        <w:bidi/>
        <w:rPr>
          <w:rFonts w:ascii="Narkisim" w:hAnsi="Narkisim" w:cs="Narkisim"/>
        </w:rPr>
      </w:pPr>
      <w:r w:rsidRPr="00AA247D">
        <w:rPr>
          <w:rFonts w:ascii="Narkisim" w:hAnsi="Narkisim" w:cs="Narkisim"/>
          <w:u w:val="single"/>
          <w:rtl/>
        </w:rPr>
        <w:t>שם. ולא כל דבעי מלכא מורית לבניה מלכותא.</w:t>
      </w:r>
      <w:r w:rsidRPr="00AA247D">
        <w:rPr>
          <w:rFonts w:ascii="Narkisim" w:hAnsi="Narkisim" w:cs="Narkisim"/>
          <w:rtl/>
        </w:rPr>
        <w:t xml:space="preserve"> פרש"י (הוריות יא:) אפי' בלא משיחה. משמע דאליבא דאמת יש למלך זכות לקבוע מי מבניו ימלוך אחריו, אלא כיון דאינו ירושה דממילא צריך 'המלכה', דאינו בכלל 'הוא ובניו'.</w:t>
      </w:r>
    </w:p>
    <w:p w14:paraId="7192C99F"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מנח"ח</w:t>
      </w:r>
      <w:r w:rsidRPr="00AA247D">
        <w:rPr>
          <w:rFonts w:ascii="Narkisim" w:hAnsi="Narkisim"/>
          <w:rtl/>
        </w:rPr>
        <w:t xml:space="preserve"> (תצז ב) נסתפק בזה, האם יש למלך רשות למנות אחד מבניו למלך אחריו, הקטן לפני הגדול</w:t>
      </w:r>
      <w:r w:rsidRPr="00AA247D">
        <w:rPr>
          <w:rStyle w:val="ac"/>
          <w:rFonts w:ascii="Narkisim" w:hAnsi="Narkisim"/>
          <w:rtl/>
        </w:rPr>
        <w:footnoteReference w:id="515"/>
      </w:r>
      <w:r w:rsidRPr="00AA247D">
        <w:rPr>
          <w:rFonts w:ascii="Narkisim" w:hAnsi="Narkisim"/>
          <w:rtl/>
        </w:rPr>
        <w:t>. וכת' דאין להביא ראיה מדוד המלך שהנחיל לשלמה, אף שהיו בנים גדולים ממנו</w:t>
      </w:r>
      <w:r w:rsidRPr="00AA247D">
        <w:rPr>
          <w:rStyle w:val="ac"/>
          <w:rFonts w:ascii="Narkisim" w:hAnsi="Narkisim"/>
          <w:rtl/>
        </w:rPr>
        <w:footnoteReference w:id="516"/>
      </w:r>
      <w:r w:rsidRPr="00AA247D">
        <w:rPr>
          <w:rFonts w:ascii="Narkisim" w:hAnsi="Narkisim"/>
          <w:rtl/>
        </w:rPr>
        <w:t>. דהתם היה על פי דיבור כמבואר בקרא, וצ"ע.</w:t>
      </w:r>
    </w:p>
    <w:p w14:paraId="274DDFC9" w14:textId="77777777" w:rsidR="00C12B8C" w:rsidRPr="00AA247D" w:rsidRDefault="00000000" w:rsidP="00AA247D">
      <w:pPr>
        <w:bidi/>
        <w:rPr>
          <w:rFonts w:ascii="Narkisim" w:hAnsi="Narkisim" w:cs="Narkisim"/>
        </w:rPr>
      </w:pPr>
      <w:r w:rsidRPr="00AA247D">
        <w:rPr>
          <w:rFonts w:ascii="Narkisim" w:hAnsi="Narkisim" w:cs="Narkisim"/>
          <w:u w:val="single"/>
          <w:rtl/>
        </w:rPr>
        <w:t>מלכי ישראל אין מושחין וכו' דכתיב קום משחהו כי זה הוא וכו' ואין אחר טעון משיחה</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משבא דוד. וכ"כ ה</w:t>
      </w:r>
      <w:r w:rsidRPr="00AA247D">
        <w:rPr>
          <w:rFonts w:ascii="Narkisim" w:hAnsi="Narkisim" w:cs="Narkisim"/>
          <w:b/>
          <w:bCs/>
          <w:rtl/>
        </w:rPr>
        <w:t>תו"י</w:t>
      </w:r>
      <w:r w:rsidRPr="00AA247D">
        <w:rPr>
          <w:rFonts w:ascii="Narkisim" w:hAnsi="Narkisim" w:cs="Narkisim"/>
          <w:rtl/>
        </w:rPr>
        <w:t>. דנתחדש דבר זה בציווי זה לשמואל. אבל שאול נמשך כבר בשמן המשחה</w:t>
      </w:r>
      <w:r w:rsidRPr="00AA247D">
        <w:rPr>
          <w:rStyle w:val="ac"/>
          <w:rFonts w:ascii="Narkisim" w:hAnsi="Narkisim" w:cs="Narkisim"/>
          <w:rtl/>
        </w:rPr>
        <w:footnoteReference w:id="517"/>
      </w:r>
      <w:r w:rsidRPr="00AA247D">
        <w:rPr>
          <w:rFonts w:ascii="Narkisim" w:hAnsi="Narkisim" w:cs="Narkisim"/>
          <w:rtl/>
        </w:rPr>
        <w:t>. וכן מבואר ברמב"ם (מלכים א ז) שלמד מהפסוק של משיחת שמואל לשאול דכשמעמידין המלך מושחין אותו בשמן המשחה. והמאירי (הוריות יא:) הביא מדבריו שהיה בשמן המשחה.</w:t>
      </w:r>
    </w:p>
    <w:p w14:paraId="718EE1C8" w14:textId="77777777" w:rsidR="00C12B8C" w:rsidRPr="00AA247D" w:rsidRDefault="00000000" w:rsidP="00AA247D">
      <w:pPr>
        <w:pStyle w:val="a7"/>
        <w:bidi/>
        <w:rPr>
          <w:rFonts w:ascii="Narkisim" w:hAnsi="Narkisim"/>
        </w:rPr>
      </w:pPr>
      <w:r w:rsidRPr="00AA247D">
        <w:rPr>
          <w:rFonts w:ascii="Narkisim" w:hAnsi="Narkisim"/>
          <w:rtl/>
        </w:rPr>
        <w:t>אבל ה</w:t>
      </w:r>
      <w:r w:rsidRPr="00AA247D">
        <w:rPr>
          <w:rFonts w:ascii="Narkisim" w:hAnsi="Narkisim"/>
          <w:b/>
          <w:bCs/>
          <w:rtl/>
        </w:rPr>
        <w:t>רד"ק</w:t>
      </w:r>
      <w:r w:rsidRPr="00AA247D">
        <w:rPr>
          <w:rFonts w:ascii="Narkisim" w:hAnsi="Narkisim"/>
          <w:rtl/>
        </w:rPr>
        <w:t xml:space="preserve"> (שמואל א י א) כת' שמשחו את שאול בשמן אפרסמון, שמשמן המשחה לא היו </w:t>
      </w:r>
      <w:r w:rsidRPr="00AA247D">
        <w:rPr>
          <w:rFonts w:ascii="Narkisim" w:hAnsi="Narkisim"/>
          <w:rtl/>
        </w:rPr>
        <w:lastRenderedPageBreak/>
        <w:t>משוחים אלא מלכי בית דוד. והביא שאמרו (בסמוך ו. והוריות יב.) שאול ויהוא נמשחו בפך [ונקט ד'פך' אינו שמן המשחה</w:t>
      </w:r>
      <w:r w:rsidRPr="00AA247D">
        <w:rPr>
          <w:rStyle w:val="ac"/>
          <w:rFonts w:ascii="Narkisim" w:hAnsi="Narkisim"/>
          <w:rtl/>
        </w:rPr>
        <w:footnoteReference w:id="518"/>
      </w:r>
      <w:r w:rsidRPr="00AA247D">
        <w:rPr>
          <w:rFonts w:ascii="Narkisim" w:hAnsi="Narkisim"/>
          <w:rtl/>
        </w:rPr>
        <w:t>].</w:t>
      </w:r>
    </w:p>
    <w:p w14:paraId="1178A59A" w14:textId="77777777" w:rsidR="00C12B8C" w:rsidRPr="00AA247D" w:rsidRDefault="00000000" w:rsidP="00AA247D">
      <w:pPr>
        <w:bidi/>
        <w:rPr>
          <w:rFonts w:ascii="Narkisim" w:hAnsi="Narkisim" w:cs="Narkisim"/>
        </w:rPr>
      </w:pPr>
      <w:r w:rsidRPr="00AA247D">
        <w:rPr>
          <w:rFonts w:ascii="Narkisim" w:hAnsi="Narkisim" w:cs="Narkisim"/>
          <w:rtl/>
        </w:rPr>
        <w:t>וכן נקט ה</w:t>
      </w:r>
      <w:r w:rsidRPr="00AA247D">
        <w:rPr>
          <w:rFonts w:ascii="Narkisim" w:hAnsi="Narkisim" w:cs="Narkisim"/>
          <w:b/>
          <w:bCs/>
          <w:rtl/>
        </w:rPr>
        <w:t>כס"מ</w:t>
      </w:r>
      <w:r w:rsidRPr="00AA247D">
        <w:rPr>
          <w:rFonts w:ascii="Narkisim" w:hAnsi="Narkisim" w:cs="Narkisim"/>
          <w:rtl/>
        </w:rPr>
        <w:t xml:space="preserve"> (מלכים א י) דשאול נמשח בשמן אפרסמא. וכדאמרי' (לקמן) רמה קרני ולא רמה פכי, שאול ויהוא שנמשחו בפך לא נמשכה מלכותן. [ונקט דפך היינו שמן אפרסמא ולא שמן השמחה]. אך הק' אמאי הוצרכו למושחו, הא לא היה בזה מחלוקת. ותי' ששאול היה מלך הראשון לישראל, שלא קדם לו מלך על ישראל.</w:t>
      </w:r>
    </w:p>
    <w:p w14:paraId="5C75C6CE" w14:textId="77777777" w:rsidR="00C12B8C" w:rsidRPr="00AA247D" w:rsidRDefault="00000000" w:rsidP="00AA247D">
      <w:pPr>
        <w:pStyle w:val="aa"/>
        <w:bidi/>
        <w:rPr>
          <w:rFonts w:ascii="Narkisim" w:hAnsi="Narkisim"/>
        </w:rPr>
      </w:pPr>
      <w:r w:rsidRPr="00AA247D">
        <w:rPr>
          <w:rFonts w:ascii="Narkisim" w:hAnsi="Narkisim"/>
          <w:rtl/>
        </w:rPr>
        <w:t>ה</w:t>
      </w:r>
      <w:r w:rsidRPr="00AA247D">
        <w:rPr>
          <w:rFonts w:ascii="Narkisim" w:hAnsi="Narkisim"/>
          <w:b/>
          <w:bCs/>
          <w:rtl/>
        </w:rPr>
        <w:t xml:space="preserve">רמב"ם </w:t>
      </w:r>
      <w:r w:rsidRPr="00AA247D">
        <w:rPr>
          <w:rFonts w:ascii="Narkisim" w:hAnsi="Narkisim"/>
          <w:rtl/>
        </w:rPr>
        <w:t>(מלכים א ח) כת' שאע"פ שעיקר המלכות לדוד ובניו, אבל נביא שהעמיד מלך משאר שבטי ישראל, והיה אותו המלך הולך בדרך התורה והמצוה ונלחם מלחמות ה', הרי זה מלך וכל מצות המלכות נוהגות בו. שהרי אחיה השילוני העמיד ירבעם</w:t>
      </w:r>
      <w:r w:rsidRPr="00AA247D">
        <w:rPr>
          <w:rStyle w:val="ac"/>
          <w:rFonts w:ascii="Narkisim" w:hAnsi="Narkisim"/>
          <w:rtl/>
        </w:rPr>
        <w:footnoteReference w:id="519"/>
      </w:r>
      <w:r w:rsidRPr="00AA247D">
        <w:rPr>
          <w:rFonts w:ascii="Narkisim" w:hAnsi="Narkisim"/>
          <w:rtl/>
        </w:rPr>
        <w:t>.</w:t>
      </w:r>
    </w:p>
    <w:p w14:paraId="2D58C014" w14:textId="77777777" w:rsidR="00C12B8C" w:rsidRPr="00AA247D" w:rsidRDefault="00000000" w:rsidP="00AA247D">
      <w:pPr>
        <w:pStyle w:val="a8"/>
        <w:bidi/>
        <w:rPr>
          <w:rFonts w:ascii="Narkisim" w:hAnsi="Narkisim"/>
        </w:rPr>
      </w:pPr>
      <w:r w:rsidRPr="00AA247D">
        <w:rPr>
          <w:rFonts w:ascii="Narkisim" w:hAnsi="Narkisim"/>
          <w:rtl/>
        </w:rPr>
        <w:t>אבל ה</w:t>
      </w:r>
      <w:r w:rsidRPr="00AA247D">
        <w:rPr>
          <w:rFonts w:ascii="Narkisim" w:hAnsi="Narkisim"/>
          <w:b/>
          <w:bCs/>
          <w:rtl/>
        </w:rPr>
        <w:t>רמב"ן</w:t>
      </w:r>
      <w:r w:rsidRPr="00AA247D">
        <w:rPr>
          <w:rFonts w:ascii="Narkisim" w:hAnsi="Narkisim"/>
          <w:rtl/>
        </w:rPr>
        <w:t xml:space="preserve"> (עה"ת ויחי מט י) כת' דמעמיד מלך משאר שבטים רק לשעה</w:t>
      </w:r>
      <w:r w:rsidRPr="00AA247D">
        <w:rPr>
          <w:rStyle w:val="ac"/>
          <w:rFonts w:ascii="Narkisim" w:hAnsi="Narkisim"/>
          <w:rtl/>
        </w:rPr>
        <w:footnoteReference w:id="520"/>
      </w:r>
      <w:r w:rsidRPr="00AA247D">
        <w:rPr>
          <w:rFonts w:ascii="Narkisim" w:hAnsi="Narkisim"/>
          <w:rtl/>
        </w:rPr>
        <w:t>,</w:t>
      </w:r>
      <w:r w:rsidRPr="00AA247D">
        <w:rPr>
          <w:rStyle w:val="ac"/>
          <w:rFonts w:ascii="Narkisim" w:hAnsi="Narkisim"/>
          <w:rtl/>
        </w:rPr>
        <w:footnoteReference w:id="521"/>
      </w:r>
      <w:r w:rsidRPr="00AA247D">
        <w:rPr>
          <w:rFonts w:ascii="Narkisim" w:hAnsi="Narkisim"/>
          <w:rtl/>
        </w:rPr>
        <w:t xml:space="preserve"> וכשהעמידו מלכות ישראל מלך אחר מלך עברו על דברי יעקב דלא יסור שבט מיהודה</w:t>
      </w:r>
      <w:r w:rsidRPr="00AA247D">
        <w:rPr>
          <w:rStyle w:val="ac"/>
          <w:rFonts w:ascii="Narkisim" w:hAnsi="Narkisim"/>
          <w:rtl/>
        </w:rPr>
        <w:footnoteReference w:id="522"/>
      </w:r>
      <w:r w:rsidRPr="00AA247D">
        <w:rPr>
          <w:rFonts w:ascii="Narkisim" w:hAnsi="Narkisim"/>
          <w:rtl/>
        </w:rPr>
        <w:t>. והרמב"ן כת' דהטעם שאין מושחים את המלך שהוא משאר השבטים [אף שהוא כפי צורך השעה], שלא יהיה עליהם הוד מלכות, אלא כמו שופטים ושוטרים יהיו.</w:t>
      </w:r>
    </w:p>
    <w:p w14:paraId="40CD80AE" w14:textId="77777777" w:rsidR="00C12B8C" w:rsidRPr="00AA247D" w:rsidRDefault="00000000" w:rsidP="00AA247D">
      <w:pPr>
        <w:pStyle w:val="aa"/>
        <w:bidi/>
        <w:rPr>
          <w:rFonts w:ascii="Narkisim" w:hAnsi="Narkisim"/>
        </w:rPr>
      </w:pPr>
      <w:r w:rsidRPr="00AA247D">
        <w:rPr>
          <w:rFonts w:ascii="Narkisim" w:hAnsi="Narkisim"/>
          <w:rtl/>
        </w:rPr>
        <w:t>והגרי"ז הביא דמשניתנה המלוכה לבית דוד וזרע שלמה, נקבע דוקא לזרעו</w:t>
      </w:r>
      <w:r w:rsidRPr="00AA247D">
        <w:rPr>
          <w:rStyle w:val="ac"/>
          <w:rFonts w:ascii="Narkisim" w:hAnsi="Narkisim"/>
          <w:rtl/>
        </w:rPr>
        <w:footnoteReference w:id="523"/>
      </w:r>
      <w:r w:rsidRPr="00AA247D">
        <w:rPr>
          <w:rFonts w:ascii="Narkisim" w:hAnsi="Narkisim"/>
          <w:rtl/>
        </w:rPr>
        <w:t>. ומעכשיו אף אם ממנין מלך מישראל, ותורת מלך עליו, אבל עיקר המלוכה הוי לבית דוד. [והביא מהרמב"ם בי"ג עיקרין בפרק חלק, וכן מסה"מ ל"ת שסב].</w:t>
      </w:r>
    </w:p>
    <w:p w14:paraId="26CE5CA4" w14:textId="77777777" w:rsidR="00C12B8C" w:rsidRPr="00AA247D" w:rsidRDefault="00000000" w:rsidP="00AA247D">
      <w:pPr>
        <w:bidi/>
        <w:rPr>
          <w:rFonts w:ascii="Narkisim" w:hAnsi="Narkisim" w:cs="Narkisim"/>
        </w:rPr>
      </w:pPr>
      <w:r w:rsidRPr="00AA247D">
        <w:rPr>
          <w:rFonts w:ascii="Narkisim" w:hAnsi="Narkisim" w:cs="Narkisim"/>
          <w:u w:val="single"/>
          <w:rtl/>
        </w:rPr>
        <w:t>כדאר"פ באפרסמא דכיא, ה"נ באפרסמא דכיא</w:t>
      </w:r>
      <w:r w:rsidRPr="00AA247D">
        <w:rPr>
          <w:rFonts w:ascii="Narkisim" w:hAnsi="Narkisim" w:cs="Narkisim"/>
          <w:rtl/>
        </w:rPr>
        <w:t>. ב</w:t>
      </w:r>
      <w:r w:rsidRPr="00AA247D">
        <w:rPr>
          <w:rFonts w:ascii="Narkisim" w:hAnsi="Narkisim" w:cs="Narkisim"/>
          <w:b/>
          <w:bCs/>
          <w:rtl/>
        </w:rPr>
        <w:t>שו"ת הרמ"ע מפאנו</w:t>
      </w:r>
      <w:r w:rsidRPr="00AA247D">
        <w:rPr>
          <w:rFonts w:ascii="Narkisim" w:hAnsi="Narkisim" w:cs="Narkisim"/>
          <w:rtl/>
        </w:rPr>
        <w:t xml:space="preserve"> (קב) כת' אפרסמא דכיא ודאי אינו מוסיף קדושה כלל.</w:t>
      </w:r>
    </w:p>
    <w:p w14:paraId="55C4D9B7" w14:textId="77777777" w:rsidR="00C12B8C" w:rsidRPr="00AA247D" w:rsidRDefault="00000000" w:rsidP="00AA247D">
      <w:pPr>
        <w:bidi/>
        <w:rPr>
          <w:rFonts w:ascii="Narkisim" w:hAnsi="Narkisim" w:cs="Narkisim"/>
        </w:rPr>
      </w:pPr>
      <w:r w:rsidRPr="00AA247D">
        <w:rPr>
          <w:rFonts w:ascii="Narkisim" w:hAnsi="Narkisim" w:cs="Narkisim"/>
          <w:rtl/>
        </w:rPr>
        <w:t>ה</w:t>
      </w:r>
      <w:r w:rsidRPr="00AA247D">
        <w:rPr>
          <w:rFonts w:ascii="Narkisim" w:hAnsi="Narkisim" w:cs="Narkisim"/>
          <w:b/>
          <w:bCs/>
          <w:rtl/>
        </w:rPr>
        <w:t>רמב"ם</w:t>
      </w:r>
      <w:r w:rsidRPr="00AA247D">
        <w:rPr>
          <w:rFonts w:ascii="Narkisim" w:hAnsi="Narkisim" w:cs="Narkisim"/>
          <w:rtl/>
        </w:rPr>
        <w:t xml:space="preserve"> (כהמ"ק א יא) כת' זה שמשח אלישע ליהוא לא בשמן המשחה משחו אלא בשמן אפרסמון ודבר זה מסורת ביד החכמים</w:t>
      </w:r>
      <w:r w:rsidRPr="00AA247D">
        <w:rPr>
          <w:rStyle w:val="ac"/>
          <w:rFonts w:ascii="Narkisim" w:hAnsi="Narkisim" w:cs="Narkisim"/>
          <w:rtl/>
        </w:rPr>
        <w:footnoteReference w:id="524"/>
      </w:r>
      <w:r w:rsidRPr="00AA247D">
        <w:rPr>
          <w:rFonts w:ascii="Narkisim" w:hAnsi="Narkisim" w:cs="Narkisim"/>
          <w:rtl/>
        </w:rPr>
        <w:t>. וה</w:t>
      </w:r>
      <w:r w:rsidRPr="00AA247D">
        <w:rPr>
          <w:rFonts w:ascii="Narkisim" w:hAnsi="Narkisim" w:cs="Narkisim"/>
          <w:b/>
          <w:bCs/>
          <w:rtl/>
        </w:rPr>
        <w:t xml:space="preserve">תוי"ט </w:t>
      </w:r>
      <w:r w:rsidRPr="00AA247D">
        <w:rPr>
          <w:rFonts w:ascii="Narkisim" w:hAnsi="Narkisim" w:cs="Narkisim"/>
          <w:rtl/>
        </w:rPr>
        <w:t>העיר שהרמב"ם לא כתב כן ביהואחז. וב</w:t>
      </w:r>
      <w:r w:rsidRPr="00AA247D">
        <w:rPr>
          <w:rFonts w:ascii="Narkisim" w:hAnsi="Narkisim" w:cs="Narkisim"/>
          <w:b/>
          <w:bCs/>
          <w:rtl/>
        </w:rPr>
        <w:t>שו"ת הרמ"ע מפאנו</w:t>
      </w:r>
      <w:r w:rsidRPr="00AA247D">
        <w:rPr>
          <w:rFonts w:ascii="Narkisim" w:hAnsi="Narkisim" w:cs="Narkisim"/>
          <w:rtl/>
        </w:rPr>
        <w:t xml:space="preserve"> (קב) כבר עמד בזה, שהרמב"ם לא הוצרך להזכיר יהואחז, דהא חזי לשמן המשחה. אלא שבימיו כבר נגנזה צלוחית של שמן המשחה. [וכ"כ הרש"ש].</w:t>
      </w:r>
    </w:p>
    <w:p w14:paraId="7BE12F06" w14:textId="77777777" w:rsidR="00C12B8C" w:rsidRPr="00AA247D" w:rsidRDefault="00000000" w:rsidP="00AA247D">
      <w:pPr>
        <w:bidi/>
        <w:rPr>
          <w:rFonts w:ascii="Narkisim" w:hAnsi="Narkisim" w:cs="Narkisim"/>
        </w:rPr>
      </w:pPr>
      <w:r w:rsidRPr="00AA247D">
        <w:rPr>
          <w:rFonts w:ascii="Narkisim" w:hAnsi="Narkisim" w:cs="Narkisim"/>
          <w:u w:val="single"/>
          <w:rtl/>
        </w:rPr>
        <w:t>תו"י ד"ה ממלא מקום</w:t>
      </w:r>
      <w:r w:rsidRPr="00AA247D">
        <w:rPr>
          <w:rFonts w:ascii="Narkisim" w:hAnsi="Narkisim" w:cs="Narkisim"/>
          <w:rtl/>
        </w:rPr>
        <w:t>. שמא באותו שעה הוי צדיק. [דעיקר ממלא מקום אבותיו הוא ביראת שמים, וכדאיתא כתובות קג: ורמב"ם מלכים א ז</w:t>
      </w:r>
      <w:r w:rsidRPr="00AA247D">
        <w:rPr>
          <w:rStyle w:val="ac"/>
          <w:rFonts w:ascii="Narkisim" w:hAnsi="Narkisim" w:cs="Narkisim"/>
          <w:rtl/>
        </w:rPr>
        <w:footnoteReference w:id="525"/>
      </w:r>
      <w:r w:rsidRPr="00AA247D">
        <w:rPr>
          <w:rFonts w:ascii="Narkisim" w:hAnsi="Narkisim" w:cs="Narkisim"/>
          <w:rtl/>
        </w:rPr>
        <w:t xml:space="preserve">]. כ"כ </w:t>
      </w:r>
      <w:r w:rsidRPr="00AA247D">
        <w:rPr>
          <w:rFonts w:ascii="Narkisim" w:hAnsi="Narkisim" w:cs="Narkisim"/>
          <w:b/>
          <w:bCs/>
          <w:rtl/>
        </w:rPr>
        <w:t xml:space="preserve">רש"י </w:t>
      </w:r>
      <w:r w:rsidRPr="00AA247D">
        <w:rPr>
          <w:rFonts w:ascii="Narkisim" w:hAnsi="Narkisim" w:cs="Narkisim"/>
          <w:rtl/>
        </w:rPr>
        <w:t>(הוריות יא: ד"ה יורם ממלא מקום אבותיו הוה) דכי מלך אכתי הוה צדיק ממלא מקום אבותיו הוה ואחר כך החמיץ.</w:t>
      </w:r>
    </w:p>
    <w:p w14:paraId="08D5E874" w14:textId="77777777" w:rsidR="00C12B8C" w:rsidRPr="00AA247D" w:rsidRDefault="00000000" w:rsidP="00AA247D">
      <w:pPr>
        <w:pStyle w:val="aa"/>
        <w:bidi/>
        <w:rPr>
          <w:rFonts w:ascii="Narkisim" w:hAnsi="Narkisim"/>
        </w:rPr>
      </w:pPr>
      <w:r w:rsidRPr="00AA247D">
        <w:rPr>
          <w:rFonts w:ascii="Narkisim" w:hAnsi="Narkisim"/>
          <w:u w:val="single"/>
          <w:rtl/>
        </w:rPr>
        <w:t>ומי קשיש וכו'</w:t>
      </w:r>
      <w:r w:rsidRPr="00AA247D">
        <w:rPr>
          <w:rFonts w:ascii="Narkisim" w:hAnsi="Narkisim"/>
          <w:rtl/>
        </w:rPr>
        <w:t>. ה</w:t>
      </w:r>
      <w:r w:rsidRPr="00AA247D">
        <w:rPr>
          <w:rFonts w:ascii="Narkisim" w:hAnsi="Narkisim"/>
          <w:b/>
          <w:bCs/>
          <w:rtl/>
        </w:rPr>
        <w:t>שפ"א</w:t>
      </w:r>
      <w:r w:rsidRPr="00AA247D">
        <w:rPr>
          <w:rFonts w:ascii="Narkisim" w:hAnsi="Narkisim"/>
          <w:rtl/>
        </w:rPr>
        <w:t xml:space="preserve"> הק' דמשמע שהגמ' מסופק בזה, והא משמע בהדיא בקרא (מלכים ב כג) דהיה קשיש, דיהואחז היה בן כ"ג במלכו ומלך רק ג' חדשים. ויהויקים נמלך תחתיו והיה בן כ"ה שנים.</w:t>
      </w:r>
    </w:p>
    <w:p w14:paraId="11435394" w14:textId="77777777" w:rsidR="00C12B8C" w:rsidRPr="00AA247D" w:rsidRDefault="00000000" w:rsidP="00AA247D">
      <w:pPr>
        <w:pStyle w:val="aa"/>
        <w:bidi/>
        <w:rPr>
          <w:rFonts w:ascii="Narkisim" w:hAnsi="Narkisim"/>
        </w:rPr>
      </w:pPr>
      <w:r w:rsidRPr="00AA247D">
        <w:rPr>
          <w:rFonts w:ascii="Narkisim" w:hAnsi="Narkisim"/>
          <w:u w:val="single"/>
          <w:rtl/>
        </w:rPr>
        <w:t>הוא של</w:t>
      </w:r>
      <w:r w:rsidRPr="00AA247D">
        <w:rPr>
          <w:rFonts w:ascii="Narkisim" w:eastAsia="Narkisim" w:hAnsi="Narkisim"/>
          <w:u w:val="single"/>
          <w:rtl/>
        </w:rPr>
        <w:t>וּ</w:t>
      </w:r>
      <w:r w:rsidRPr="00AA247D">
        <w:rPr>
          <w:rFonts w:ascii="Narkisim" w:hAnsi="Narkisim"/>
          <w:u w:val="single"/>
          <w:rtl/>
        </w:rPr>
        <w:t>ם הוא צדקיה וכו'</w:t>
      </w:r>
      <w:r w:rsidRPr="00AA247D">
        <w:rPr>
          <w:rFonts w:ascii="Narkisim" w:hAnsi="Narkisim"/>
          <w:rtl/>
        </w:rPr>
        <w:t>. ה</w:t>
      </w:r>
      <w:r w:rsidRPr="00AA247D">
        <w:rPr>
          <w:rFonts w:ascii="Narkisim" w:hAnsi="Narkisim"/>
          <w:b/>
          <w:bCs/>
          <w:rtl/>
        </w:rPr>
        <w:t>שיטמ"ק</w:t>
      </w:r>
      <w:r w:rsidRPr="00AA247D">
        <w:rPr>
          <w:rFonts w:ascii="Narkisim" w:hAnsi="Narkisim"/>
          <w:rtl/>
        </w:rPr>
        <w:t xml:space="preserve"> (טז) ביאר דליכא למימר דיהואחז הוא שלום [ויוחנן היה אחר], משום שהפסוקים מוכיחים שיהואחז גדול מצדקיה, וגם מלך קודם יהויקים. וא"כ למאי הלכתא קורהו רביעי לו </w:t>
      </w:r>
      <w:r w:rsidRPr="00AA247D">
        <w:rPr>
          <w:rFonts w:ascii="Narkisim" w:hAnsi="Narkisim"/>
          <w:rtl/>
        </w:rPr>
        <w:lastRenderedPageBreak/>
        <w:t>לצדקיהו בין בשנים ובין במלכות קדם.</w:t>
      </w:r>
    </w:p>
    <w:p w14:paraId="5EEA1966" w14:textId="77777777" w:rsidR="00C12B8C" w:rsidRPr="00AA247D" w:rsidRDefault="00000000" w:rsidP="00AA247D">
      <w:pPr>
        <w:pStyle w:val="a8"/>
        <w:bidi/>
        <w:rPr>
          <w:rFonts w:ascii="Narkisim" w:hAnsi="Narkisim"/>
        </w:rPr>
      </w:pPr>
      <w:r w:rsidRPr="00AA247D">
        <w:rPr>
          <w:rFonts w:ascii="Narkisim" w:hAnsi="Narkisim"/>
          <w:rtl/>
        </w:rPr>
        <w:t>וליכא למימר דשלום היה אח רביעי, לפי שמצינו ששלום מלך בימי ירמיהו ובימי צדקיה, והכתוב העיד ולא היה אחריו מלך בישראל.</w:t>
      </w:r>
    </w:p>
    <w:p w14:paraId="55DD4694" w14:textId="77777777" w:rsidR="00C12B8C" w:rsidRPr="00AA247D" w:rsidRDefault="00000000" w:rsidP="00AA247D">
      <w:pPr>
        <w:pStyle w:val="aa"/>
        <w:bidi/>
        <w:rPr>
          <w:rFonts w:ascii="Narkisim" w:hAnsi="Narkisim"/>
        </w:rPr>
      </w:pPr>
      <w:r w:rsidRPr="00AA247D">
        <w:rPr>
          <w:rFonts w:ascii="Narkisim" w:hAnsi="Narkisim"/>
          <w:u w:val="single"/>
          <w:rtl/>
        </w:rPr>
        <w:t>ומי הוה שמן המשחה, והתניא משנגנז ארון</w:t>
      </w:r>
      <w:r w:rsidRPr="00AA247D">
        <w:rPr>
          <w:rStyle w:val="ac"/>
          <w:rFonts w:ascii="Narkisim" w:hAnsi="Narkisim"/>
          <w:u w:val="single"/>
          <w:rtl/>
        </w:rPr>
        <w:footnoteReference w:id="526"/>
      </w:r>
      <w:r w:rsidRPr="00AA247D">
        <w:rPr>
          <w:rFonts w:ascii="Narkisim" w:hAnsi="Narkisim"/>
          <w:u w:val="single"/>
          <w:rtl/>
        </w:rPr>
        <w:t xml:space="preserve"> וכו'</w:t>
      </w:r>
      <w:r w:rsidRPr="00AA247D">
        <w:rPr>
          <w:rFonts w:ascii="Narkisim" w:hAnsi="Narkisim"/>
          <w:rtl/>
        </w:rPr>
        <w:t>. לדעת התוס' בנזיר (מז. הו' בע"א) לא היו רשאין לעשות חדש, אבל בפשוטו לדעת הרמב"ם היו רשאין לעשות שמן המשחה אחרת. וצ"ל דקי"ל שלא עשו שמן המשחה אחר, דאף בבית שני לא היה שמן המשחה, אלא הכהנים גדולים מרובי בגדים.</w:t>
      </w:r>
    </w:p>
    <w:p w14:paraId="24E98484" w14:textId="77777777" w:rsidR="00C12B8C" w:rsidRPr="00AA247D" w:rsidRDefault="00000000" w:rsidP="00AA247D">
      <w:pPr>
        <w:bidi/>
        <w:rPr>
          <w:rFonts w:ascii="Narkisim" w:hAnsi="Narkisim" w:cs="Narkisim"/>
        </w:rPr>
      </w:pPr>
      <w:r w:rsidRPr="00AA247D">
        <w:rPr>
          <w:rFonts w:ascii="Narkisim" w:hAnsi="Narkisim" w:cs="Narkisim"/>
          <w:u w:val="single"/>
          <w:rtl/>
        </w:rPr>
        <w:t>רש"י ד"ה כמין כי</w:t>
      </w:r>
      <w:r w:rsidRPr="00AA247D">
        <w:rPr>
          <w:rFonts w:ascii="Narkisim" w:hAnsi="Narkisim" w:cs="Narkisim"/>
          <w:rtl/>
        </w:rPr>
        <w:t xml:space="preserve">. אות יוונית ועשוי כזה </w:t>
      </w:r>
      <w:r w:rsidRPr="00AA247D">
        <w:rPr>
          <w:rFonts w:ascii="Narkisim" w:hAnsi="Narkisim" w:cs="Narkisim"/>
          <w:sz w:val="16"/>
        </w:rPr>
        <w:t>X</w:t>
      </w:r>
      <w:r w:rsidRPr="00AA247D">
        <w:rPr>
          <w:rFonts w:ascii="Narkisim" w:hAnsi="Narkisim" w:cs="Narkisim"/>
          <w:rtl/>
        </w:rPr>
        <w:t xml:space="preserve"> (כ"ה בד"ו</w:t>
      </w:r>
      <w:r w:rsidRPr="00AA247D">
        <w:rPr>
          <w:rStyle w:val="ac"/>
          <w:rFonts w:ascii="Narkisim" w:hAnsi="Narkisim" w:cs="Narkisim"/>
          <w:rtl/>
        </w:rPr>
        <w:footnoteReference w:id="527"/>
      </w:r>
      <w:r w:rsidRPr="00AA247D">
        <w:rPr>
          <w:rFonts w:ascii="Narkisim" w:hAnsi="Narkisim" w:cs="Narkisim"/>
          <w:rtl/>
        </w:rPr>
        <w:t>) וכו' ומצרפן באצבעו וכו'. וכן הציור ברוב דפוסי הרמב"ם (כלי המקדש א ט). [וכן האריך בס' מוסף הערוך ובתפא"י זבחים י ח]. אבל ב</w:t>
      </w:r>
      <w:r w:rsidRPr="00AA247D">
        <w:rPr>
          <w:rFonts w:ascii="Narkisim" w:hAnsi="Narkisim" w:cs="Narkisim"/>
          <w:b/>
          <w:bCs/>
          <w:rtl/>
        </w:rPr>
        <w:t>מהד' פרנקל</w:t>
      </w:r>
      <w:r w:rsidRPr="00AA247D">
        <w:rPr>
          <w:rFonts w:ascii="Narkisim" w:hAnsi="Narkisim" w:cs="Narkisim"/>
          <w:rtl/>
        </w:rPr>
        <w:t xml:space="preserve"> הביאו [ע"פ כתה"י ודפוסים ראשונים ברמב"ם ובפיה"מ מנחות ו ג] הציור אות כ' הפוכה [</w:t>
      </w:r>
      <w:r w:rsidRPr="00AA247D">
        <w:rPr>
          <w:rFonts w:ascii="Narkisim" w:hAnsi="Narkisim" w:cs="Narkisim"/>
          <w:sz w:val="16"/>
        </w:rPr>
        <w:t>C</w:t>
      </w:r>
      <w:r w:rsidRPr="00AA247D">
        <w:rPr>
          <w:rFonts w:ascii="Narkisim" w:hAnsi="Narkisim" w:cs="Narkisim"/>
          <w:rtl/>
        </w:rPr>
        <w:t>]</w:t>
      </w:r>
      <w:r w:rsidRPr="00AA247D">
        <w:rPr>
          <w:rStyle w:val="ac"/>
          <w:rFonts w:ascii="Narkisim" w:hAnsi="Narkisim" w:cs="Narkisim"/>
          <w:rtl/>
        </w:rPr>
        <w:footnoteReference w:id="528"/>
      </w:r>
      <w:r w:rsidRPr="00AA247D">
        <w:rPr>
          <w:rFonts w:ascii="Narkisim" w:hAnsi="Narkisim" w:cs="Narkisim"/>
          <w:rtl/>
        </w:rPr>
        <w:t>. וב</w:t>
      </w:r>
      <w:r w:rsidRPr="00AA247D">
        <w:rPr>
          <w:rFonts w:ascii="Narkisim" w:hAnsi="Narkisim" w:cs="Narkisim"/>
          <w:b/>
          <w:bCs/>
          <w:rtl/>
        </w:rPr>
        <w:t>רש"י</w:t>
      </w:r>
      <w:r w:rsidRPr="00AA247D">
        <w:rPr>
          <w:rFonts w:ascii="Narkisim" w:hAnsi="Narkisim" w:cs="Narkisim"/>
          <w:rtl/>
        </w:rPr>
        <w:t xml:space="preserve"> (הוריות יב.) יש ציור כצורת ח'.</w:t>
      </w:r>
    </w:p>
    <w:p w14:paraId="2D8D933F"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(מנחות עה.) הביאו דרש"י צייר כמין ט'</w:t>
      </w:r>
      <w:r w:rsidRPr="00AA247D">
        <w:rPr>
          <w:rStyle w:val="ac"/>
          <w:rFonts w:ascii="Narkisim" w:hAnsi="Narkisim"/>
          <w:rtl/>
        </w:rPr>
        <w:footnoteReference w:id="529"/>
      </w:r>
      <w:r w:rsidRPr="00AA247D">
        <w:rPr>
          <w:rFonts w:ascii="Narkisim" w:hAnsi="Narkisim"/>
          <w:rtl/>
        </w:rPr>
        <w:t>, ושרש"י בפירושי חומש פי' גימל</w:t>
      </w:r>
      <w:r w:rsidRPr="00AA247D">
        <w:rPr>
          <w:rStyle w:val="ac"/>
          <w:rFonts w:ascii="Narkisim" w:hAnsi="Narkisim"/>
          <w:rtl/>
        </w:rPr>
        <w:footnoteReference w:id="530"/>
      </w:r>
      <w:r w:rsidRPr="00AA247D">
        <w:rPr>
          <w:rFonts w:ascii="Narkisim" w:hAnsi="Narkisim"/>
          <w:rtl/>
        </w:rPr>
        <w:t xml:space="preserve"> וי"מ כמין נ' או כמין כ'.</w:t>
      </w:r>
    </w:p>
    <w:p w14:paraId="2B56A2D1" w14:textId="77777777" w:rsidR="00C12B8C" w:rsidRPr="00AA247D" w:rsidRDefault="00000000" w:rsidP="00AA247D">
      <w:pPr>
        <w:bidi/>
        <w:rPr>
          <w:rFonts w:ascii="Narkisim" w:hAnsi="Narkisim" w:cs="Narkisim"/>
        </w:rPr>
      </w:pPr>
      <w:r w:rsidRPr="00AA247D">
        <w:rPr>
          <w:rFonts w:ascii="Narkisim" w:hAnsi="Narkisim" w:cs="Narkisim"/>
          <w:rtl/>
        </w:rPr>
        <w:t>וב</w:t>
      </w:r>
      <w:r w:rsidRPr="00AA247D">
        <w:rPr>
          <w:rFonts w:ascii="Narkisim" w:hAnsi="Narkisim" w:cs="Narkisim"/>
          <w:b/>
          <w:bCs/>
          <w:rtl/>
        </w:rPr>
        <w:t>ערוך</w:t>
      </w:r>
      <w:r w:rsidRPr="00AA247D">
        <w:rPr>
          <w:rFonts w:ascii="Narkisim" w:hAnsi="Narkisim" w:cs="Narkisim"/>
          <w:rtl/>
        </w:rPr>
        <w:t xml:space="preserve"> (ערך כי א', והו' בתוס' מנחות עה.) פי' שיצק שמן על ראש [אהרן] ויורד אילך ואילך כמין שני מרגליות</w:t>
      </w:r>
      <w:r w:rsidRPr="00AA247D">
        <w:rPr>
          <w:rStyle w:val="ac"/>
          <w:rFonts w:ascii="Narkisim" w:hAnsi="Narkisim" w:cs="Narkisim"/>
          <w:rtl/>
        </w:rPr>
        <w:footnoteReference w:id="531"/>
      </w:r>
      <w:r w:rsidRPr="00AA247D">
        <w:rPr>
          <w:rFonts w:ascii="Narkisim" w:hAnsi="Narkisim" w:cs="Narkisim"/>
          <w:rtl/>
        </w:rPr>
        <w:t>.</w:t>
      </w:r>
    </w:p>
    <w:p w14:paraId="35B0F7FB" w14:textId="77777777" w:rsidR="00C12B8C" w:rsidRPr="00AA247D" w:rsidRDefault="00000000" w:rsidP="00AA247D">
      <w:pPr>
        <w:bidi/>
        <w:rPr>
          <w:rFonts w:ascii="Narkisim" w:hAnsi="Narkisim" w:cs="Narkisim"/>
        </w:rPr>
      </w:pPr>
      <w:r w:rsidRPr="00AA247D">
        <w:rPr>
          <w:rFonts w:ascii="Narkisim" w:hAnsi="Narkisim" w:cs="Narkisim"/>
          <w:u w:val="single"/>
          <w:rtl/>
        </w:rPr>
        <w:t>היה מרע"ה דואג שמא ח"ו מעלתי בשמן המשחה</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ששמתי יותר מדאי. ו</w:t>
      </w:r>
      <w:r w:rsidRPr="00AA247D">
        <w:rPr>
          <w:rFonts w:ascii="Narkisim" w:hAnsi="Narkisim" w:cs="Narkisim"/>
          <w:b/>
          <w:bCs/>
          <w:rtl/>
        </w:rPr>
        <w:t>רש"י</w:t>
      </w:r>
      <w:r w:rsidRPr="00AA247D">
        <w:rPr>
          <w:rFonts w:ascii="Narkisim" w:hAnsi="Narkisim" w:cs="Narkisim"/>
          <w:rtl/>
        </w:rPr>
        <w:t xml:space="preserve"> (הוריות יב.) כת' שמא נגע בו כשהלבישו.</w:t>
      </w:r>
    </w:p>
    <w:p w14:paraId="612619AB"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ציין לדברי ה</w:t>
      </w:r>
      <w:r w:rsidRPr="00AA247D">
        <w:rPr>
          <w:rFonts w:ascii="Narkisim" w:hAnsi="Narkisim"/>
          <w:b/>
          <w:bCs/>
          <w:rtl/>
        </w:rPr>
        <w:t>רמב"ם</w:t>
      </w:r>
      <w:r w:rsidRPr="00AA247D">
        <w:rPr>
          <w:rFonts w:ascii="Narkisim" w:hAnsi="Narkisim"/>
          <w:rtl/>
        </w:rPr>
        <w:t xml:space="preserve"> (כהמ"ק א ט) שהמושח את כה"ג ואת המלך לא ימשח במקומות אחרים ולא ירבה בשמן</w:t>
      </w:r>
      <w:r w:rsidRPr="00AA247D">
        <w:rPr>
          <w:rStyle w:val="ac"/>
          <w:rFonts w:ascii="Narkisim" w:hAnsi="Narkisim"/>
          <w:rtl/>
        </w:rPr>
        <w:footnoteReference w:id="532"/>
      </w:r>
      <w:r w:rsidRPr="00AA247D">
        <w:rPr>
          <w:rFonts w:ascii="Narkisim" w:hAnsi="Narkisim"/>
          <w:rtl/>
        </w:rPr>
        <w:t>. ויל"פ כוונתו ע"פ הגמ' כאן (וכרש"י כאן) דמשה דאג שמא הרבה בשמן, ואהרן היה דואג כיון שהשמן עלה על זקנו שמא עבר על איסור של משיחה במקומות אחרים.</w:t>
      </w:r>
    </w:p>
    <w:p w14:paraId="0DB3ABE3"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רמ"ה</w:t>
      </w:r>
      <w:r w:rsidRPr="00AA247D">
        <w:rPr>
          <w:rFonts w:ascii="Narkisim" w:hAnsi="Narkisim" w:cs="Narkisim"/>
          <w:rtl/>
        </w:rPr>
        <w:t xml:space="preserve"> (הו' בהכותב בעין יעקב הוריות יב.) כת' היה משה רבינו דואג אמר שמא ח"ו מעלתי בשמן המשחה, שנגעתי בשמן התלוי בזקנו כשהלבשתיו, ודלמא איכא הנאה שוה פרוטה. ומשמע דהוה בגדר מעילה [דאיסור 'נתינה' לא תלי בפרוטה, ע"ע לקמן ו:]. וה</w:t>
      </w:r>
      <w:r w:rsidRPr="00AA247D">
        <w:rPr>
          <w:rFonts w:ascii="Narkisim" w:hAnsi="Narkisim" w:cs="Narkisim"/>
          <w:b/>
          <w:bCs/>
          <w:rtl/>
        </w:rPr>
        <w:t>אחרונים</w:t>
      </w:r>
      <w:r w:rsidRPr="00AA247D">
        <w:rPr>
          <w:rFonts w:ascii="Narkisim" w:hAnsi="Narkisim" w:cs="Narkisim"/>
          <w:rtl/>
        </w:rPr>
        <w:t xml:space="preserve"> דנו בזה אי יש מעילה בנהנה משמן המשחה</w:t>
      </w:r>
      <w:r w:rsidRPr="00AA247D">
        <w:rPr>
          <w:rStyle w:val="ac"/>
          <w:rFonts w:ascii="Narkisim" w:hAnsi="Narkisim" w:cs="Narkisim"/>
          <w:rtl/>
        </w:rPr>
        <w:footnoteReference w:id="533"/>
      </w:r>
      <w:r w:rsidRPr="00AA247D">
        <w:rPr>
          <w:rFonts w:ascii="Narkisim" w:hAnsi="Narkisim" w:cs="Narkisim"/>
          <w:rtl/>
        </w:rPr>
        <w:t>. או מעילה לאו דוקא, אלא משום איסור סיכה (ויתבאר לקמן ו:).</w:t>
      </w:r>
    </w:p>
    <w:p w14:paraId="40D5D31F" w14:textId="77777777" w:rsidR="00C12B8C" w:rsidRPr="00AA247D" w:rsidRDefault="00000000" w:rsidP="00AA247D">
      <w:pPr>
        <w:bidi/>
        <w:rPr>
          <w:rFonts w:ascii="Narkisim" w:hAnsi="Narkisim" w:cs="Narkisim"/>
        </w:rPr>
      </w:pPr>
      <w:r w:rsidRPr="00AA247D">
        <w:rPr>
          <w:rFonts w:ascii="Narkisim" w:hAnsi="Narkisim" w:cs="Narkisim"/>
          <w:u w:val="single"/>
          <w:rtl/>
        </w:rPr>
        <w:t>יצאת ב"ק ואמרה כטל חרמון וכו' אף שמן שבזקן אהרן אין בו מעילה</w:t>
      </w:r>
      <w:r w:rsidRPr="00AA247D">
        <w:rPr>
          <w:rStyle w:val="ac"/>
          <w:rFonts w:ascii="Narkisim" w:hAnsi="Narkisim" w:cs="Narkisim"/>
          <w:u w:val="single"/>
          <w:rtl/>
        </w:rPr>
        <w:footnoteReference w:id="534"/>
      </w:r>
      <w:r w:rsidRPr="00AA247D">
        <w:rPr>
          <w:rFonts w:ascii="Narkisim" w:hAnsi="Narkisim" w:cs="Narkisim"/>
          <w:u w:val="single"/>
          <w:rtl/>
        </w:rPr>
        <w:t xml:space="preserve"> וכו'</w:t>
      </w:r>
      <w:r w:rsidRPr="00AA247D">
        <w:rPr>
          <w:rFonts w:ascii="Narkisim" w:hAnsi="Narkisim" w:cs="Narkisim"/>
          <w:rtl/>
        </w:rPr>
        <w:t>. והרמ"ה (שם) ביאר שכל דבר שנעשית מצותו אין בו מעילה. והאחרונים הק' דמבואר (לקמן ז.) דיש חיוב בכהן הגדול שנטל שמן המשחה מעל ראשו וסך במעיו, ואף דנעשה מצותו.</w:t>
      </w:r>
    </w:p>
    <w:p w14:paraId="661113D1" w14:textId="77777777" w:rsidR="00C12B8C" w:rsidRPr="00AA247D" w:rsidRDefault="00000000" w:rsidP="00AA247D">
      <w:pPr>
        <w:pStyle w:val="aa"/>
        <w:bidi/>
        <w:rPr>
          <w:rFonts w:ascii="Narkisim" w:hAnsi="Narkisim"/>
        </w:rPr>
      </w:pPr>
      <w:r w:rsidRPr="00AA247D">
        <w:rPr>
          <w:rFonts w:ascii="Narkisim" w:hAnsi="Narkisim"/>
          <w:u w:val="single"/>
          <w:rtl/>
        </w:rPr>
        <w:t>וכשהוא מספר וכו'</w:t>
      </w:r>
      <w:r w:rsidRPr="00AA247D">
        <w:rPr>
          <w:rFonts w:ascii="Narkisim" w:hAnsi="Narkisim"/>
          <w:rtl/>
        </w:rPr>
        <w:t xml:space="preserve">. </w:t>
      </w:r>
      <w:r w:rsidRPr="00AA247D">
        <w:rPr>
          <w:rFonts w:ascii="Narkisim" w:hAnsi="Narkisim"/>
          <w:b/>
          <w:bCs/>
          <w:rtl/>
        </w:rPr>
        <w:t>רש"י</w:t>
      </w:r>
      <w:r w:rsidRPr="00AA247D">
        <w:rPr>
          <w:rFonts w:ascii="Narkisim" w:hAnsi="Narkisim"/>
          <w:rtl/>
        </w:rPr>
        <w:t xml:space="preserve"> הביא ב' פי', מדבר או מסתפר. [וכ"כ התוס' רא"ש הוריות בשם ה</w:t>
      </w:r>
      <w:r w:rsidRPr="00AA247D">
        <w:rPr>
          <w:rFonts w:ascii="Narkisim" w:hAnsi="Narkisim"/>
          <w:b/>
          <w:bCs/>
          <w:rtl/>
        </w:rPr>
        <w:t>רמ"ה</w:t>
      </w:r>
      <w:r w:rsidRPr="00AA247D">
        <w:rPr>
          <w:rFonts w:ascii="Narkisim" w:hAnsi="Narkisim"/>
          <w:rtl/>
        </w:rPr>
        <w:t xml:space="preserve"> כשמספר את זקנו עולות ויושבות בעקרי זקנו, ונדבקין בבשר שאין שם שער].</w:t>
      </w:r>
    </w:p>
    <w:p w14:paraId="383224AC" w14:textId="77777777" w:rsidR="00C12B8C" w:rsidRPr="00AA247D" w:rsidRDefault="00000000" w:rsidP="00AA247D">
      <w:pPr>
        <w:bidi/>
        <w:rPr>
          <w:rFonts w:ascii="Narkisim" w:hAnsi="Narkisim" w:cs="Narkisim"/>
        </w:rPr>
      </w:pPr>
      <w:r w:rsidRPr="00AA247D">
        <w:rPr>
          <w:rFonts w:ascii="Narkisim" w:hAnsi="Narkisim" w:cs="Narkisim"/>
          <w:u w:val="single"/>
          <w:rtl/>
        </w:rPr>
        <w:t>על המעין כדי שתמשך מלכותן וכו'</w:t>
      </w:r>
      <w:r w:rsidRPr="00AA247D">
        <w:rPr>
          <w:rFonts w:ascii="Narkisim" w:hAnsi="Narkisim" w:cs="Narkisim"/>
          <w:rtl/>
        </w:rPr>
        <w:t xml:space="preserve">. בפשוטו הוא סימן טוב וענין סגולי. והמאירי (הוריות יב.) כת' לסימן טוב שתמשך מלכותו, ולא דרך נחש חלילה, אלא לעוררו שיתנהג בדרך מעיין </w:t>
      </w:r>
      <w:r w:rsidRPr="00AA247D">
        <w:rPr>
          <w:rFonts w:ascii="Narkisim" w:hAnsi="Narkisim" w:cs="Narkisim"/>
          <w:rtl/>
        </w:rPr>
        <w:lastRenderedPageBreak/>
        <w:t>אשר לא יכזבו מימיו, ולא יתנהג בדרך שיהיה ענינו כאפיק נחלים העובר לשעתו.</w:t>
      </w:r>
    </w:p>
    <w:p w14:paraId="76B5BBF7" w14:textId="77777777" w:rsidR="00C12B8C" w:rsidRPr="00AA247D" w:rsidRDefault="00000000" w:rsidP="00AA247D">
      <w:pPr>
        <w:bidi/>
        <w:rPr>
          <w:rFonts w:ascii="Narkisim" w:hAnsi="Narkisim" w:cs="Narkisim"/>
        </w:rPr>
      </w:pPr>
      <w:r w:rsidRPr="00AA247D">
        <w:rPr>
          <w:rFonts w:ascii="Narkisim" w:hAnsi="Narkisim" w:cs="Narkisim"/>
          <w:u w:val="single"/>
          <w:rtl/>
        </w:rPr>
        <w:t>רש"י ד"ה גיחון</w:t>
      </w:r>
      <w:r w:rsidRPr="00AA247D">
        <w:rPr>
          <w:rFonts w:ascii="Narkisim" w:hAnsi="Narkisim" w:cs="Narkisim"/>
          <w:rtl/>
        </w:rPr>
        <w:t xml:space="preserve">. מעיין קטן סמוך לירושלים, ולא זהו גיחון הגדול וכו'. [שהוזכר בראשית ב יג]. וכ"כ </w:t>
      </w:r>
      <w:r w:rsidRPr="00AA247D">
        <w:rPr>
          <w:rFonts w:ascii="Narkisim" w:hAnsi="Narkisim" w:cs="Narkisim"/>
          <w:b/>
          <w:bCs/>
          <w:rtl/>
        </w:rPr>
        <w:t>רש"י</w:t>
      </w:r>
      <w:r w:rsidRPr="00AA247D">
        <w:rPr>
          <w:rFonts w:ascii="Narkisim" w:hAnsi="Narkisim" w:cs="Narkisim"/>
          <w:rtl/>
        </w:rPr>
        <w:t xml:space="preserve"> (מ"א א לג, וכן </w:t>
      </w:r>
      <w:r w:rsidRPr="00AA247D">
        <w:rPr>
          <w:rFonts w:ascii="Narkisim" w:hAnsi="Narkisim" w:cs="Narkisim"/>
          <w:b/>
          <w:bCs/>
          <w:rtl/>
        </w:rPr>
        <w:t>ת"י</w:t>
      </w:r>
      <w:r w:rsidRPr="00AA247D">
        <w:rPr>
          <w:rFonts w:ascii="Narkisim" w:hAnsi="Narkisim" w:cs="Narkisim"/>
          <w:rtl/>
        </w:rPr>
        <w:t xml:space="preserve"> שם) גיחון הוא מעיין השילוח</w:t>
      </w:r>
      <w:r w:rsidRPr="00AA247D">
        <w:rPr>
          <w:rStyle w:val="ac"/>
          <w:rFonts w:ascii="Narkisim" w:hAnsi="Narkisim" w:cs="Narkisim"/>
          <w:rtl/>
        </w:rPr>
        <w:footnoteReference w:id="535"/>
      </w:r>
      <w:r w:rsidRPr="00AA247D">
        <w:rPr>
          <w:rFonts w:ascii="Narkisim" w:hAnsi="Narkisim" w:cs="Narkisim"/>
          <w:rtl/>
        </w:rPr>
        <w:t>. אבל ה</w:t>
      </w:r>
      <w:r w:rsidRPr="00AA247D">
        <w:rPr>
          <w:rFonts w:ascii="Narkisim" w:hAnsi="Narkisim" w:cs="Narkisim"/>
          <w:b/>
          <w:bCs/>
          <w:rtl/>
        </w:rPr>
        <w:t xml:space="preserve">רמ"ה </w:t>
      </w:r>
      <w:r w:rsidRPr="00AA247D">
        <w:rPr>
          <w:rFonts w:ascii="Narkisim" w:hAnsi="Narkisim" w:cs="Narkisim"/>
          <w:rtl/>
        </w:rPr>
        <w:t>(בפי' הכותב לעין יעקב הוריות יב.) כת' שהוא אחד מד' נהרות היוצאים מעדן</w:t>
      </w:r>
      <w:r w:rsidRPr="00AA247D">
        <w:rPr>
          <w:rStyle w:val="ac"/>
          <w:rFonts w:ascii="Narkisim" w:hAnsi="Narkisim" w:cs="Narkisim"/>
          <w:rtl/>
        </w:rPr>
        <w:footnoteReference w:id="536"/>
      </w:r>
      <w:r w:rsidRPr="00AA247D">
        <w:rPr>
          <w:rFonts w:ascii="Narkisim" w:hAnsi="Narkisim" w:cs="Narkisim"/>
          <w:rtl/>
        </w:rPr>
        <w:t>, והרי הוא כמעיין שאינו פוסק</w:t>
      </w:r>
      <w:r w:rsidRPr="00AA247D">
        <w:rPr>
          <w:rStyle w:val="ac"/>
          <w:rFonts w:ascii="Narkisim" w:hAnsi="Narkisim" w:cs="Narkisim"/>
          <w:rtl/>
        </w:rPr>
        <w:footnoteReference w:id="537"/>
      </w:r>
      <w:r w:rsidRPr="00AA247D">
        <w:rPr>
          <w:rFonts w:ascii="Narkisim" w:hAnsi="Narkisim" w:cs="Narkisim"/>
          <w:rtl/>
        </w:rPr>
        <w:t>.</w:t>
      </w:r>
    </w:p>
    <w:p w14:paraId="34F8D8A2" w14:textId="77777777" w:rsidR="00C12B8C" w:rsidRPr="00AA247D" w:rsidRDefault="00000000" w:rsidP="00AA247D">
      <w:pPr>
        <w:pStyle w:val="3"/>
        <w:bidi/>
        <w:rPr>
          <w:rFonts w:ascii="Narkisim" w:hAnsi="Narkisim"/>
        </w:rPr>
      </w:pPr>
      <w:r w:rsidRPr="00AA247D">
        <w:rPr>
          <w:rFonts w:ascii="Narkisim" w:hAnsi="Narkisim"/>
          <w:rtl/>
        </w:rPr>
        <w:t>דף ו.</w:t>
      </w:r>
    </w:p>
    <w:p w14:paraId="499B99E4" w14:textId="77777777" w:rsidR="00C12B8C" w:rsidRPr="00AA247D" w:rsidRDefault="00000000" w:rsidP="00AA247D">
      <w:pPr>
        <w:pStyle w:val="aa"/>
        <w:bidi/>
        <w:rPr>
          <w:rFonts w:ascii="Narkisim" w:hAnsi="Narkisim"/>
        </w:rPr>
      </w:pPr>
      <w:r w:rsidRPr="00AA247D">
        <w:rPr>
          <w:rFonts w:ascii="Narkisim" w:hAnsi="Narkisim"/>
          <w:u w:val="single"/>
          <w:rtl/>
        </w:rPr>
        <w:t>חזי בבואה דבבואה</w:t>
      </w:r>
      <w:r w:rsidRPr="00AA247D">
        <w:rPr>
          <w:rStyle w:val="ac"/>
          <w:rFonts w:ascii="Narkisim" w:hAnsi="Narkisim"/>
          <w:u w:val="single"/>
          <w:rtl/>
        </w:rPr>
        <w:footnoteReference w:id="538"/>
      </w:r>
      <w:r w:rsidRPr="00AA247D">
        <w:rPr>
          <w:rFonts w:ascii="Narkisim" w:hAnsi="Narkisim"/>
          <w:u w:val="single"/>
          <w:rtl/>
        </w:rPr>
        <w:t xml:space="preserve"> וכו'</w:t>
      </w:r>
      <w:r w:rsidRPr="00AA247D">
        <w:rPr>
          <w:rFonts w:ascii="Narkisim" w:hAnsi="Narkisim"/>
          <w:rtl/>
        </w:rPr>
        <w:t>. [כן הגירסא בהוריות יב. וכן הגיה הב"ח]. ועד"ז איתא (גיטין סו. ויבמות קכב.) דאין לשד בבואה דבואה</w:t>
      </w:r>
      <w:r w:rsidRPr="00AA247D">
        <w:rPr>
          <w:rStyle w:val="ac"/>
          <w:rFonts w:ascii="Narkisim" w:hAnsi="Narkisim"/>
          <w:rtl/>
        </w:rPr>
        <w:footnoteReference w:id="539"/>
      </w:r>
      <w:r w:rsidRPr="00AA247D">
        <w:rPr>
          <w:rFonts w:ascii="Narkisim" w:hAnsi="Narkisim"/>
          <w:rtl/>
        </w:rPr>
        <w:t>.</w:t>
      </w:r>
    </w:p>
    <w:p w14:paraId="716B8DE7"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ערול"נ</w:t>
      </w:r>
      <w:r w:rsidRPr="00AA247D">
        <w:rPr>
          <w:rFonts w:ascii="Narkisim" w:hAnsi="Narkisim"/>
          <w:rtl/>
        </w:rPr>
        <w:t xml:space="preserve"> ביאר בסוגיין ע"פ מה הא דאמרינן (שם) דשדים ליה להו בבואה דבבואה, והיינו דבבואה דבבואה בא ע"י צלם אלקים שיש לאדם, וע"פ הזוהר (פ' ויחי רכ. בדה"ס) סר הצלם מהאדם זמן מה קודם שנפטר מן העולם</w:t>
      </w:r>
      <w:r w:rsidRPr="00AA247D">
        <w:rPr>
          <w:rStyle w:val="ac"/>
          <w:rFonts w:ascii="Narkisim" w:hAnsi="Narkisim"/>
          <w:rtl/>
        </w:rPr>
        <w:footnoteReference w:id="540"/>
      </w:r>
      <w:r w:rsidRPr="00AA247D">
        <w:rPr>
          <w:rFonts w:ascii="Narkisim" w:hAnsi="Narkisim"/>
          <w:rtl/>
        </w:rPr>
        <w:t>. ולכן אם יחזור לביתו יראה לו צל לצלו וזה ראיה שה' ישמר צאתו ובואו.</w:t>
      </w:r>
    </w:p>
    <w:p w14:paraId="462FBB19" w14:textId="77777777" w:rsidR="00C12B8C" w:rsidRPr="00AA247D" w:rsidRDefault="00000000" w:rsidP="00AA247D">
      <w:pPr>
        <w:bidi/>
        <w:rPr>
          <w:rFonts w:ascii="Narkisim" w:hAnsi="Narkisim" w:cs="Narkisim"/>
        </w:rPr>
      </w:pPr>
      <w:r w:rsidRPr="00AA247D">
        <w:rPr>
          <w:rFonts w:ascii="Narkisim" w:hAnsi="Narkisim" w:cs="Narkisim"/>
          <w:u w:val="single"/>
          <w:rtl/>
        </w:rPr>
        <w:t>ולאו מילתא היא</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דלמא מצער נפשיה ומיתרע מזליה. ופ</w:t>
      </w:r>
      <w:r w:rsidRPr="00AA247D">
        <w:rPr>
          <w:rFonts w:ascii="Narkisim" w:hAnsi="Narkisim" w:cs="Narkisim"/>
          <w:b/>
          <w:bCs/>
          <w:rtl/>
        </w:rPr>
        <w:t>רש"י</w:t>
      </w:r>
      <w:r w:rsidRPr="00AA247D">
        <w:rPr>
          <w:rFonts w:ascii="Narkisim" w:hAnsi="Narkisim" w:cs="Narkisim"/>
          <w:rtl/>
        </w:rPr>
        <w:t xml:space="preserve"> (הוריות יב.) דזימנא דאף דלית ליה בבואה דבבואה הדר אתי, ויש לחוש דחלשה דעתיה ומתרע מזליה</w:t>
      </w:r>
      <w:r w:rsidRPr="00AA247D">
        <w:rPr>
          <w:rStyle w:val="ac"/>
          <w:rFonts w:ascii="Narkisim" w:hAnsi="Narkisim" w:cs="Narkisim"/>
          <w:rtl/>
        </w:rPr>
        <w:footnoteReference w:id="541"/>
      </w:r>
      <w:r w:rsidRPr="00AA247D">
        <w:rPr>
          <w:rFonts w:ascii="Narkisim" w:hAnsi="Narkisim" w:cs="Narkisim"/>
          <w:rtl/>
        </w:rPr>
        <w:t>.</w:t>
      </w:r>
    </w:p>
    <w:p w14:paraId="30298261"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ראבי"ה</w:t>
      </w:r>
      <w:r w:rsidRPr="00AA247D">
        <w:rPr>
          <w:rFonts w:ascii="Narkisim" w:hAnsi="Narkisim" w:cs="Narkisim"/>
          <w:rtl/>
        </w:rPr>
        <w:t xml:space="preserve"> (ר"ה תקמז, במרדכי ריש ר"ה) כת' דדוקא בבואה דבבואה אמרו לאו מילתא הוא, דילמא חלש דעתיה ומיתרע מזליה. כיון שהשטן מקטרג בשעת הסכנה, כגון בדרך, ובדבר קטן חלש דעתיה ומיתרע מזליה</w:t>
      </w:r>
      <w:r w:rsidRPr="00AA247D">
        <w:rPr>
          <w:rStyle w:val="ac"/>
          <w:rFonts w:ascii="Narkisim" w:hAnsi="Narkisim" w:cs="Narkisim"/>
          <w:rtl/>
        </w:rPr>
        <w:footnoteReference w:id="542"/>
      </w:r>
      <w:r w:rsidRPr="00AA247D">
        <w:rPr>
          <w:rFonts w:ascii="Narkisim" w:hAnsi="Narkisim" w:cs="Narkisim"/>
          <w:rtl/>
        </w:rPr>
        <w:t>. וכן הטור (תקפג) הביא ב' סימנים של שרגא בביתא ומרבי תרנגולא. ולא הזכיר הסימן של בבואה דבבואה.</w:t>
      </w:r>
    </w:p>
    <w:p w14:paraId="437B83FA" w14:textId="77777777" w:rsidR="00C12B8C" w:rsidRPr="00AA247D" w:rsidRDefault="00000000" w:rsidP="00AA247D">
      <w:pPr>
        <w:pStyle w:val="a7"/>
        <w:bidi/>
        <w:rPr>
          <w:rFonts w:ascii="Narkisim" w:hAnsi="Narkisim"/>
        </w:rPr>
      </w:pPr>
      <w:r w:rsidRPr="00AA247D">
        <w:rPr>
          <w:rFonts w:ascii="Narkisim" w:hAnsi="Narkisim"/>
          <w:rtl/>
        </w:rPr>
        <w:t>אבל ה</w:t>
      </w:r>
      <w:r w:rsidRPr="00AA247D">
        <w:rPr>
          <w:rFonts w:ascii="Narkisim" w:hAnsi="Narkisim"/>
          <w:b/>
          <w:bCs/>
          <w:rtl/>
        </w:rPr>
        <w:t xml:space="preserve">מאירי </w:t>
      </w:r>
      <w:r w:rsidRPr="00AA247D">
        <w:rPr>
          <w:rFonts w:ascii="Narkisim" w:hAnsi="Narkisim"/>
          <w:rtl/>
        </w:rPr>
        <w:t>(הוריות) כת' דאסור לעשות דברים בדרך נחש, וכגון כשמתחילין בסחורה מגדלין תרנגול על שם אותה סחורה, ושאר דברים הדומים לאלו שהוזכרו הנה. ואמר על כלם ולאו מילתא היא, כלומר ואין ראוי לבטוח על אלו ההבלים, ועשייתם אסורה. והבוטח בה' חסד יסובבנו.</w:t>
      </w:r>
    </w:p>
    <w:p w14:paraId="7482E542" w14:textId="77777777" w:rsidR="00C12B8C" w:rsidRPr="00AA247D" w:rsidRDefault="00000000" w:rsidP="00AA247D">
      <w:pPr>
        <w:bidi/>
        <w:rPr>
          <w:rFonts w:ascii="Narkisim" w:hAnsi="Narkisim" w:cs="Narkisim"/>
        </w:rPr>
      </w:pPr>
      <w:r w:rsidRPr="00AA247D">
        <w:rPr>
          <w:rFonts w:ascii="Narkisim" w:hAnsi="Narkisim" w:cs="Narkisim"/>
          <w:u w:val="single"/>
          <w:rtl/>
        </w:rPr>
        <w:t>אמר אביי השתא דאמרת סימנא מילתא היא, יהא רגיל למיכל ריש שתא וכו'</w:t>
      </w:r>
      <w:r w:rsidRPr="00AA247D">
        <w:rPr>
          <w:rFonts w:ascii="Narkisim" w:hAnsi="Narkisim" w:cs="Narkisim"/>
          <w:rtl/>
        </w:rPr>
        <w:t>. [וכ"ה בטור ושו"ע או"ח תקפג א]. ובגמ' (הוריות יב., וכן העתיק הערוך ערך קר ו') הגירסא 'למיחזי'</w:t>
      </w:r>
      <w:r w:rsidRPr="00AA247D">
        <w:rPr>
          <w:rStyle w:val="ac"/>
          <w:rFonts w:ascii="Narkisim" w:hAnsi="Narkisim" w:cs="Narkisim"/>
          <w:rtl/>
        </w:rPr>
        <w:footnoteReference w:id="543"/>
      </w:r>
      <w:r w:rsidRPr="00AA247D">
        <w:rPr>
          <w:rFonts w:ascii="Narkisim" w:hAnsi="Narkisim" w:cs="Narkisim"/>
          <w:rtl/>
        </w:rPr>
        <w:t>.</w:t>
      </w:r>
    </w:p>
    <w:p w14:paraId="5CA21434" w14:textId="77777777" w:rsidR="00C12B8C" w:rsidRPr="00AA247D" w:rsidRDefault="00000000" w:rsidP="00AA247D">
      <w:pPr>
        <w:pStyle w:val="a7"/>
        <w:bidi/>
        <w:rPr>
          <w:rFonts w:ascii="Narkisim" w:hAnsi="Narkisim"/>
        </w:rPr>
      </w:pPr>
      <w:r w:rsidRPr="00AA247D">
        <w:rPr>
          <w:rFonts w:ascii="Narkisim" w:hAnsi="Narkisim"/>
          <w:rtl/>
        </w:rPr>
        <w:lastRenderedPageBreak/>
        <w:t>וה</w:t>
      </w:r>
      <w:r w:rsidRPr="00AA247D">
        <w:rPr>
          <w:rFonts w:ascii="Narkisim" w:hAnsi="Narkisim"/>
          <w:b/>
          <w:bCs/>
          <w:rtl/>
        </w:rPr>
        <w:t>רמ"ה</w:t>
      </w:r>
      <w:r w:rsidRPr="00AA247D">
        <w:rPr>
          <w:rFonts w:ascii="Narkisim" w:hAnsi="Narkisim"/>
          <w:rtl/>
        </w:rPr>
        <w:t xml:space="preserve"> (בעין יעקב הוריות שם) כת' דקאי אברייתא דלעיל, דמושחין את המלכים על המעיין, אלמא סימנא מילתא היא.</w:t>
      </w:r>
    </w:p>
    <w:p w14:paraId="50EDF937"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מרדכי</w:t>
      </w:r>
      <w:r w:rsidRPr="00AA247D">
        <w:rPr>
          <w:rFonts w:ascii="Narkisim" w:hAnsi="Narkisim" w:cs="Narkisim"/>
          <w:rtl/>
        </w:rPr>
        <w:t xml:space="preserve"> (ריש יומא תשכג, מראבי"ה ר"ה תקמז) הביא תשו' הגאונים שהשואל הק' שאנו נוחשי נחישות</w:t>
      </w:r>
      <w:r w:rsidRPr="00AA247D">
        <w:rPr>
          <w:rStyle w:val="ac"/>
          <w:rFonts w:ascii="Narkisim" w:hAnsi="Narkisim" w:cs="Narkisim"/>
          <w:rtl/>
        </w:rPr>
        <w:footnoteReference w:id="544"/>
      </w:r>
      <w:r w:rsidRPr="00AA247D">
        <w:rPr>
          <w:rFonts w:ascii="Narkisim" w:hAnsi="Narkisim" w:cs="Narkisim"/>
          <w:rtl/>
        </w:rPr>
        <w:t>, שרגילים בכמה מנהגים בראש השנה</w:t>
      </w:r>
      <w:r w:rsidRPr="00AA247D">
        <w:rPr>
          <w:rStyle w:val="ac"/>
          <w:rFonts w:ascii="Narkisim" w:hAnsi="Narkisim" w:cs="Narkisim"/>
          <w:rtl/>
        </w:rPr>
        <w:footnoteReference w:id="545"/>
      </w:r>
      <w:r w:rsidRPr="00AA247D">
        <w:rPr>
          <w:rFonts w:ascii="Narkisim" w:hAnsi="Narkisim" w:cs="Narkisim"/>
          <w:rtl/>
        </w:rPr>
        <w:t>. והשיב הניחוש כזה טוב הוא ורובו מיסוד המקרא ואגדות. והאריך למצוא מקור לכל מנהג</w:t>
      </w:r>
      <w:r w:rsidRPr="00AA247D">
        <w:rPr>
          <w:rStyle w:val="ac"/>
          <w:rFonts w:ascii="Narkisim" w:hAnsi="Narkisim" w:cs="Narkisim"/>
          <w:rtl/>
        </w:rPr>
        <w:footnoteReference w:id="546"/>
      </w:r>
      <w:r w:rsidRPr="00AA247D">
        <w:rPr>
          <w:rFonts w:ascii="Narkisim" w:hAnsi="Narkisim" w:cs="Narkisim"/>
          <w:rtl/>
        </w:rPr>
        <w:t>.</w:t>
      </w:r>
    </w:p>
    <w:p w14:paraId="547E8327"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מאירי</w:t>
      </w:r>
      <w:r w:rsidRPr="00AA247D">
        <w:rPr>
          <w:rFonts w:ascii="Narkisim" w:hAnsi="Narkisim" w:cs="Narkisim"/>
          <w:rtl/>
        </w:rPr>
        <w:t xml:space="preserve"> (הוריות יב.) כת' דהרבה דברים הותרו לפעמים, אף שהם דומים לנחש ולא מדרך נחש חלילה אלא דרך סימן לעורר בו לבבו להנהגה טובה. וע"ע מהרש"א (ח"א הוריות שם).</w:t>
      </w:r>
    </w:p>
    <w:p w14:paraId="147A56A6" w14:textId="77777777" w:rsidR="00C12B8C" w:rsidRPr="00AA247D" w:rsidRDefault="00000000" w:rsidP="00AA247D">
      <w:pPr>
        <w:bidi/>
        <w:rPr>
          <w:rFonts w:ascii="Narkisim" w:hAnsi="Narkisim" w:cs="Narkisim"/>
        </w:rPr>
      </w:pPr>
      <w:r w:rsidRPr="00AA247D">
        <w:rPr>
          <w:rFonts w:ascii="Narkisim" w:hAnsi="Narkisim" w:cs="Narkisim"/>
          <w:u w:val="single"/>
          <w:rtl/>
        </w:rPr>
        <w:t>קרא ורוביא וכו'.</w:t>
      </w:r>
      <w:r w:rsidRPr="00AA247D">
        <w:rPr>
          <w:rFonts w:ascii="Narkisim" w:hAnsi="Narkisim" w:cs="Narkisim"/>
          <w:rtl/>
        </w:rPr>
        <w:t xml:space="preserve"> פ</w:t>
      </w:r>
      <w:r w:rsidRPr="00AA247D">
        <w:rPr>
          <w:rFonts w:ascii="Narkisim" w:hAnsi="Narkisim" w:cs="Narkisim"/>
          <w:b/>
          <w:bCs/>
          <w:rtl/>
        </w:rPr>
        <w:t>רש"י</w:t>
      </w:r>
      <w:r w:rsidRPr="00AA247D">
        <w:rPr>
          <w:rFonts w:ascii="Narkisim" w:hAnsi="Narkisim" w:cs="Narkisim"/>
          <w:rtl/>
        </w:rPr>
        <w:t xml:space="preserve"> דאיכא דגדלי מהר, ואיכא דמתקי. ו</w:t>
      </w:r>
      <w:r w:rsidRPr="00AA247D">
        <w:rPr>
          <w:rFonts w:ascii="Narkisim" w:hAnsi="Narkisim" w:cs="Narkisim"/>
          <w:b/>
          <w:bCs/>
          <w:rtl/>
        </w:rPr>
        <w:t>רש"י</w:t>
      </w:r>
      <w:r w:rsidRPr="00AA247D">
        <w:rPr>
          <w:rFonts w:ascii="Narkisim" w:hAnsi="Narkisim" w:cs="Narkisim"/>
          <w:rtl/>
        </w:rPr>
        <w:t xml:space="preserve"> (הוריות יב.) כת' דהני גדלי לעגל טפי משאר ירקות [משמע דקאי אכולהו].</w:t>
      </w:r>
    </w:p>
    <w:p w14:paraId="345ACBDD" w14:textId="77777777" w:rsidR="00C12B8C" w:rsidRPr="00AA247D" w:rsidRDefault="00000000" w:rsidP="00AA247D">
      <w:pPr>
        <w:pStyle w:val="a7"/>
        <w:bidi/>
        <w:rPr>
          <w:rFonts w:ascii="Narkisim" w:hAnsi="Narkisim"/>
        </w:rPr>
      </w:pPr>
      <w:r w:rsidRPr="00AA247D">
        <w:rPr>
          <w:rFonts w:ascii="Narkisim" w:hAnsi="Narkisim"/>
          <w:rtl/>
        </w:rPr>
        <w:t>וב</w:t>
      </w:r>
      <w:r w:rsidRPr="00AA247D">
        <w:rPr>
          <w:rFonts w:ascii="Narkisim" w:hAnsi="Narkisim"/>
          <w:b/>
          <w:bCs/>
          <w:rtl/>
        </w:rPr>
        <w:t>תשו' הגאונים</w:t>
      </w:r>
      <w:r w:rsidRPr="00AA247D">
        <w:rPr>
          <w:rFonts w:ascii="Narkisim" w:hAnsi="Narkisim"/>
          <w:rtl/>
        </w:rPr>
        <w:t xml:space="preserve"> (במרדכי הנ"ל) כת' רוביא הוא פול המצרי אנו אוכלין כדי שירבו נכסינו כרוביא</w:t>
      </w:r>
      <w:r w:rsidRPr="00AA247D">
        <w:rPr>
          <w:rStyle w:val="ac"/>
          <w:rFonts w:ascii="Narkisim" w:hAnsi="Narkisim"/>
          <w:rtl/>
        </w:rPr>
        <w:footnoteReference w:id="547"/>
      </w:r>
      <w:r w:rsidRPr="00AA247D">
        <w:rPr>
          <w:rFonts w:ascii="Narkisim" w:hAnsi="Narkisim"/>
          <w:rtl/>
        </w:rPr>
        <w:t>, וכרתי כדי שיכרתו שונאינו.</w:t>
      </w:r>
    </w:p>
    <w:p w14:paraId="1A4BA18C"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אגודה</w:t>
      </w:r>
      <w:r w:rsidRPr="00AA247D">
        <w:rPr>
          <w:rFonts w:ascii="Narkisim" w:hAnsi="Narkisim"/>
          <w:rtl/>
        </w:rPr>
        <w:t xml:space="preserve"> הק' א"כ יאכלו כל מה שירצה, ואם הוא טוב יהפך על עצמו. ואם רע יהפך על שונאיו. אלא כת' כרש"י שכל אלו גדלים מהר, וסימן טוב לישראל.</w:t>
      </w:r>
    </w:p>
    <w:p w14:paraId="62813D8A"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ר"ן</w:t>
      </w:r>
      <w:r w:rsidRPr="00AA247D">
        <w:rPr>
          <w:rFonts w:ascii="Narkisim" w:hAnsi="Narkisim"/>
          <w:rtl/>
        </w:rPr>
        <w:t xml:space="preserve"> (סוף ר"ה יב: בדה"ר) הביא בשם הגאונים שמנהגו של רבינו האי גאון שמביאין לפניו סל שבו מינין הללו, ופושט ידו ונוטל דלעת ואומר קרא יקרע גזר דיננו</w:t>
      </w:r>
      <w:r w:rsidRPr="00AA247D">
        <w:rPr>
          <w:rStyle w:val="ac"/>
          <w:rFonts w:ascii="Narkisim" w:hAnsi="Narkisim"/>
          <w:rtl/>
        </w:rPr>
        <w:footnoteReference w:id="548"/>
      </w:r>
      <w:r w:rsidRPr="00AA247D">
        <w:rPr>
          <w:rFonts w:ascii="Narkisim" w:hAnsi="Narkisim"/>
          <w:rtl/>
        </w:rPr>
        <w:t>, רוביא ירבו זכיותינו כרתי יכרתו שונאינו, סילקא יסתלקו חטאתינו, תמרי יתמו עונותינו או יתמו אויבינו.</w:t>
      </w:r>
    </w:p>
    <w:p w14:paraId="1322D47E" w14:textId="77777777" w:rsidR="00C12B8C" w:rsidRPr="00AA247D" w:rsidRDefault="00000000" w:rsidP="00AA247D">
      <w:pPr>
        <w:pStyle w:val="aa"/>
        <w:bidi/>
        <w:rPr>
          <w:rFonts w:ascii="Narkisim" w:hAnsi="Narkisim"/>
        </w:rPr>
      </w:pPr>
      <w:r w:rsidRPr="00AA247D">
        <w:rPr>
          <w:rFonts w:ascii="Narkisim" w:hAnsi="Narkisim"/>
          <w:u w:val="single"/>
          <w:rtl/>
        </w:rPr>
        <w:t>גרוסו מעיקרא מתני והדר עולו וכו'</w:t>
      </w:r>
      <w:r w:rsidRPr="00AA247D">
        <w:rPr>
          <w:rFonts w:ascii="Narkisim" w:hAnsi="Narkisim"/>
          <w:rtl/>
        </w:rPr>
        <w:t>. ה</w:t>
      </w:r>
      <w:r w:rsidRPr="00AA247D">
        <w:rPr>
          <w:rFonts w:ascii="Narkisim" w:hAnsi="Narkisim"/>
          <w:b/>
          <w:bCs/>
          <w:rtl/>
        </w:rPr>
        <w:t>מאירי</w:t>
      </w:r>
      <w:r w:rsidRPr="00AA247D">
        <w:rPr>
          <w:rFonts w:ascii="Narkisim" w:hAnsi="Narkisim"/>
          <w:rtl/>
        </w:rPr>
        <w:t xml:space="preserve"> (הוריות יב.) כת' ילמוד בינו לבין עצמו מה שהוא עתיד ללמוד לפני רבו כפי מה שיוכל, שבזו יכיר שגיאותיו יפה ויכנסו דברי הרב יותר על נקל בלבו.</w:t>
      </w:r>
    </w:p>
    <w:p w14:paraId="3A3E94D4" w14:textId="77777777" w:rsidR="00C12B8C" w:rsidRPr="00AA247D" w:rsidRDefault="00000000" w:rsidP="00AA247D">
      <w:pPr>
        <w:pStyle w:val="aa"/>
        <w:bidi/>
        <w:rPr>
          <w:rFonts w:ascii="Narkisim" w:hAnsi="Narkisim"/>
        </w:rPr>
      </w:pPr>
      <w:r w:rsidRPr="00AA247D">
        <w:rPr>
          <w:rFonts w:ascii="Narkisim" w:hAnsi="Narkisim"/>
          <w:u w:val="single"/>
          <w:rtl/>
        </w:rPr>
        <w:t>חזו לפומיה דרבכון וכו'</w:t>
      </w:r>
      <w:r w:rsidRPr="00AA247D">
        <w:rPr>
          <w:rFonts w:ascii="Narkisim" w:hAnsi="Narkisim"/>
          <w:rtl/>
        </w:rPr>
        <w:t>. בגמ' (עירובין יג:) אמר רבי [וי"ג רב] האי דמחדדנא מחבראי דחזיתיה לר' מאיר מאחוריה, ואילו חזיתיה מקמיה הוה מחדדנא טפי דכתיב והיו עיניך ראות את מוריך.</w:t>
      </w:r>
    </w:p>
    <w:p w14:paraId="0DE0658E"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מאירי</w:t>
      </w:r>
      <w:r w:rsidRPr="00AA247D">
        <w:rPr>
          <w:rFonts w:ascii="Narkisim" w:hAnsi="Narkisim"/>
          <w:rtl/>
        </w:rPr>
        <w:t xml:space="preserve"> (הוריות) ביאר ויהיה נותן עיניו ולבו לשמוע דברי הרב ולא יהיו עיניו וליבו תרים ומשוטטים הנה והנה.</w:t>
      </w:r>
    </w:p>
    <w:p w14:paraId="74A4B892" w14:textId="77777777" w:rsidR="00C12B8C" w:rsidRPr="00AA247D" w:rsidRDefault="00000000" w:rsidP="00AA247D">
      <w:pPr>
        <w:pStyle w:val="aa"/>
        <w:bidi/>
        <w:rPr>
          <w:rFonts w:ascii="Narkisim" w:hAnsi="Narkisim"/>
        </w:rPr>
      </w:pPr>
      <w:r w:rsidRPr="00AA247D">
        <w:rPr>
          <w:rFonts w:ascii="Narkisim" w:hAnsi="Narkisim"/>
          <w:u w:val="single"/>
          <w:rtl/>
        </w:rPr>
        <w:t>אקילקי דמתא מחסיא וכו'</w:t>
      </w:r>
      <w:r w:rsidRPr="00AA247D">
        <w:rPr>
          <w:rFonts w:ascii="Narkisim" w:hAnsi="Narkisim"/>
          <w:rtl/>
        </w:rPr>
        <w:t>. פ</w:t>
      </w:r>
      <w:r w:rsidRPr="00AA247D">
        <w:rPr>
          <w:rFonts w:ascii="Narkisim" w:hAnsi="Narkisim"/>
          <w:b/>
          <w:bCs/>
          <w:rtl/>
        </w:rPr>
        <w:t>רש"י</w:t>
      </w:r>
      <w:r w:rsidRPr="00AA247D">
        <w:rPr>
          <w:rFonts w:ascii="Narkisim" w:hAnsi="Narkisim"/>
          <w:rtl/>
        </w:rPr>
        <w:t xml:space="preserve"> (הוריות יב.) דמתא מחסיא הוו תלמידי חכמים ראויים להוראה ותרבות יפה היה בהם, אבל בפומבדיתא לא הוי תרבות מעליא כל כך. וקאמר ליה מוטב לו לדור באשפה במתא מחסיא מלדור באפדנא בפומבדיתא.</w:t>
      </w:r>
    </w:p>
    <w:p w14:paraId="6E49BDE2"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 xml:space="preserve">מאירי </w:t>
      </w:r>
      <w:r w:rsidRPr="00AA247D">
        <w:rPr>
          <w:rFonts w:ascii="Narkisim" w:hAnsi="Narkisim"/>
          <w:rtl/>
        </w:rPr>
        <w:t>(שם) הוסיף דאף שאמרו שילמוד במקום שאפשר לו לעמוד ביחוד ובמקומות הזכים ושאוירם זך, מ"מ יחזר אחר מקום ששוכניו טובים וחסידים וכו' וטוב לו לדור באשפות במקום ת"ח משידור בהיכלות במקום רשעים.</w:t>
      </w:r>
    </w:p>
    <w:p w14:paraId="1E068941" w14:textId="77777777" w:rsidR="00C12B8C" w:rsidRPr="00AA247D" w:rsidRDefault="00000000" w:rsidP="00AA247D">
      <w:pPr>
        <w:bidi/>
        <w:rPr>
          <w:rFonts w:ascii="Narkisim" w:hAnsi="Narkisim" w:cs="Narkisim"/>
        </w:rPr>
      </w:pPr>
      <w:r w:rsidRPr="00AA247D">
        <w:rPr>
          <w:rFonts w:ascii="Narkisim" w:hAnsi="Narkisim" w:cs="Narkisim"/>
          <w:u w:val="single"/>
          <w:rtl/>
        </w:rPr>
        <w:t>ת"ר המפטם את הקטרת וכו' או למוסרה לציבור פטור וכו'</w:t>
      </w:r>
      <w:r w:rsidRPr="00AA247D">
        <w:rPr>
          <w:rFonts w:ascii="Narkisim" w:hAnsi="Narkisim" w:cs="Narkisim"/>
          <w:rtl/>
        </w:rPr>
        <w:t>. [נתבאר לעיל ה.]. ה</w:t>
      </w:r>
      <w:r w:rsidRPr="00AA247D">
        <w:rPr>
          <w:rFonts w:ascii="Narkisim" w:hAnsi="Narkisim" w:cs="Narkisim"/>
          <w:b/>
          <w:bCs/>
          <w:rtl/>
        </w:rPr>
        <w:t>משנ"ל</w:t>
      </w:r>
      <w:r w:rsidRPr="00AA247D">
        <w:rPr>
          <w:rFonts w:ascii="Narkisim" w:hAnsi="Narkisim" w:cs="Narkisim"/>
          <w:rtl/>
        </w:rPr>
        <w:t xml:space="preserve"> (מעשה"ק ב ו) הק' דר' יוסי בר' חנינא (בסמוך, וכ"פ הרמב"ם ב ו) אמר דצריך שכל מעשה הקטרת יהיו בקודש, וזה שעשה קטרת בחוץ פסול. ואיך מהני שעושה למוסרה לציבור</w:t>
      </w:r>
      <w:r w:rsidRPr="00AA247D">
        <w:rPr>
          <w:rStyle w:val="ac"/>
          <w:rFonts w:ascii="Narkisim" w:hAnsi="Narkisim" w:cs="Narkisim"/>
          <w:rtl/>
        </w:rPr>
        <w:footnoteReference w:id="549"/>
      </w:r>
      <w:r w:rsidRPr="00AA247D">
        <w:rPr>
          <w:rFonts w:ascii="Narkisim" w:hAnsi="Narkisim" w:cs="Narkisim"/>
          <w:rtl/>
        </w:rPr>
        <w:t>. וכת' דאפ"ה הפטם למוסרה לציבור פטור, וכמו גבי שמן המשחה</w:t>
      </w:r>
      <w:r w:rsidRPr="00AA247D">
        <w:rPr>
          <w:rStyle w:val="ac"/>
          <w:rFonts w:ascii="Narkisim" w:hAnsi="Narkisim" w:cs="Narkisim"/>
          <w:rtl/>
        </w:rPr>
        <w:footnoteReference w:id="550"/>
      </w:r>
      <w:r w:rsidRPr="00AA247D">
        <w:rPr>
          <w:rFonts w:ascii="Narkisim" w:hAnsi="Narkisim" w:cs="Narkisim"/>
          <w:rtl/>
        </w:rPr>
        <w:t>, ואף שלא היו צריכין לכך</w:t>
      </w:r>
      <w:r w:rsidRPr="00AA247D">
        <w:rPr>
          <w:rStyle w:val="ac"/>
          <w:rFonts w:ascii="Narkisim" w:hAnsi="Narkisim" w:cs="Narkisim"/>
          <w:rtl/>
        </w:rPr>
        <w:footnoteReference w:id="551"/>
      </w:r>
      <w:r w:rsidRPr="00AA247D">
        <w:rPr>
          <w:rFonts w:ascii="Narkisim" w:hAnsi="Narkisim" w:cs="Narkisim"/>
          <w:rtl/>
        </w:rPr>
        <w:t>. ועוד נוכל לפרש דלמוסרו לציבור היינו שילמדו לפטם.</w:t>
      </w:r>
    </w:p>
    <w:p w14:paraId="7BCC49B8" w14:textId="77777777" w:rsidR="00C12B8C" w:rsidRPr="00AA247D" w:rsidRDefault="00000000" w:rsidP="00AA247D">
      <w:pPr>
        <w:pStyle w:val="a7"/>
        <w:bidi/>
        <w:rPr>
          <w:rFonts w:ascii="Narkisim" w:hAnsi="Narkisim"/>
        </w:rPr>
      </w:pPr>
      <w:r w:rsidRPr="00AA247D">
        <w:rPr>
          <w:rFonts w:ascii="Narkisim" w:hAnsi="Narkisim"/>
          <w:rtl/>
        </w:rPr>
        <w:lastRenderedPageBreak/>
        <w:t>ועוד תי' די"ל דאיירי בפיטמה בעזרה ע"מ למוסרה לציבור, וכיון שנתכוון למסור לציבור הוה כאילו מעשה מתרומת הלשכה</w:t>
      </w:r>
      <w:r w:rsidRPr="00AA247D">
        <w:rPr>
          <w:rStyle w:val="ac"/>
          <w:rFonts w:ascii="Narkisim" w:hAnsi="Narkisim"/>
          <w:rtl/>
        </w:rPr>
        <w:footnoteReference w:id="552"/>
      </w:r>
      <w:r w:rsidRPr="00AA247D">
        <w:rPr>
          <w:rFonts w:ascii="Narkisim" w:hAnsi="Narkisim"/>
          <w:rtl/>
        </w:rPr>
        <w:t>.</w:t>
      </w:r>
    </w:p>
    <w:p w14:paraId="67350024" w14:textId="77777777" w:rsidR="00C12B8C" w:rsidRPr="00AA247D" w:rsidRDefault="00000000" w:rsidP="00AA247D">
      <w:pPr>
        <w:bidi/>
        <w:rPr>
          <w:rFonts w:ascii="Narkisim" w:hAnsi="Narkisim" w:cs="Narkisim"/>
        </w:rPr>
      </w:pPr>
      <w:r w:rsidRPr="00AA247D">
        <w:rPr>
          <w:rFonts w:ascii="Narkisim" w:hAnsi="Narkisim" w:cs="Narkisim"/>
          <w:u w:val="single"/>
          <w:rtl/>
        </w:rPr>
        <w:t>ריח אחר שתעלה תמרתו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דהוה תי', דדוקא העלו תמרתו ונעשה מצוותו אין בו מעילה. והכא קאמר קודם לכן. [וכן איתא בגמ' (פסחים כו.) אלא אמר רב פפא קול ומראה אין בהן משום מעילה לפי שאין בהן ממש, וריח</w:t>
      </w:r>
      <w:r w:rsidRPr="00AA247D">
        <w:rPr>
          <w:rStyle w:val="ac"/>
          <w:rFonts w:ascii="Narkisim" w:hAnsi="Narkisim" w:cs="Narkisim"/>
          <w:rtl/>
        </w:rPr>
        <w:footnoteReference w:id="553"/>
      </w:r>
      <w:r w:rsidRPr="00AA247D">
        <w:rPr>
          <w:rFonts w:ascii="Narkisim" w:hAnsi="Narkisim" w:cs="Narkisim"/>
          <w:rtl/>
        </w:rPr>
        <w:t xml:space="preserve"> לאחר שתעלה תמרותו אין בו משום מעילה הואיל ונעשית מצותו].</w:t>
      </w:r>
    </w:p>
    <w:p w14:paraId="77535F48"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גרי"ז</w:t>
      </w:r>
      <w:r w:rsidRPr="00AA247D">
        <w:rPr>
          <w:rFonts w:ascii="Narkisim" w:hAnsi="Narkisim" w:cs="Narkisim"/>
          <w:rtl/>
        </w:rPr>
        <w:t xml:space="preserve"> הק' אמאי חשיב ריח שאין בו מעילה בהדי אינך</w:t>
      </w:r>
      <w:r w:rsidRPr="00AA247D">
        <w:rPr>
          <w:rStyle w:val="ac"/>
          <w:rFonts w:ascii="Narkisim" w:hAnsi="Narkisim" w:cs="Narkisim"/>
          <w:rtl/>
        </w:rPr>
        <w:footnoteReference w:id="554"/>
      </w:r>
      <w:r w:rsidRPr="00AA247D">
        <w:rPr>
          <w:rFonts w:ascii="Narkisim" w:hAnsi="Narkisim" w:cs="Narkisim"/>
          <w:rtl/>
        </w:rPr>
        <w:t>, דהא אין זה דין מיוחד בריח. אלא דין כללי בכל שדבר שנעשית מצותו, וצ"ע. והגרי"ז העלה צד דמלבד הריח מגוף הקטורת שכבר נעשית מצוותו [ויצא לחולין], פעמים שנשאר הריח של הקטורת של קודם שעת ההקטרה, ובזה ליכא ההיתר דנעשה מצותו, אלא משום שריח אין בו ממש [כיון שאין עיקרו קיים]. אך הק' דלשון הרמב"ם לא משמע כן.</w:t>
      </w:r>
    </w:p>
    <w:p w14:paraId="547B572C" w14:textId="77777777" w:rsidR="00C12B8C" w:rsidRPr="00AA247D" w:rsidRDefault="00000000" w:rsidP="00AA247D">
      <w:pPr>
        <w:bidi/>
        <w:rPr>
          <w:rFonts w:ascii="Narkisim" w:hAnsi="Narkisim" w:cs="Narkisim"/>
        </w:rPr>
      </w:pPr>
      <w:r w:rsidRPr="00AA247D">
        <w:rPr>
          <w:rFonts w:ascii="Narkisim" w:hAnsi="Narkisim" w:cs="Narkisim"/>
          <w:rtl/>
        </w:rPr>
        <w:t>ובפשוטו מבואר שהקטרת עצמו מותר לאחר שנעשית מצוותו. ו</w:t>
      </w:r>
      <w:r w:rsidRPr="00AA247D">
        <w:rPr>
          <w:rFonts w:ascii="Narkisim" w:hAnsi="Narkisim" w:cs="Narkisim"/>
          <w:b/>
          <w:bCs/>
          <w:rtl/>
        </w:rPr>
        <w:t>תוס'</w:t>
      </w:r>
      <w:r w:rsidRPr="00AA247D">
        <w:rPr>
          <w:rFonts w:ascii="Narkisim" w:hAnsi="Narkisim" w:cs="Narkisim"/>
          <w:rtl/>
        </w:rPr>
        <w:t xml:space="preserve"> (יומא נט:) הביאו מסוגיין דדישון מזבח הפנימי אין בו מעילה. אבל ה</w:t>
      </w:r>
      <w:r w:rsidRPr="00AA247D">
        <w:rPr>
          <w:rFonts w:ascii="Narkisim" w:hAnsi="Narkisim" w:cs="Narkisim"/>
          <w:b/>
          <w:bCs/>
          <w:rtl/>
        </w:rPr>
        <w:t>תו"י</w:t>
      </w:r>
      <w:r w:rsidRPr="00AA247D">
        <w:rPr>
          <w:rFonts w:ascii="Narkisim" w:hAnsi="Narkisim" w:cs="Narkisim"/>
          <w:rtl/>
        </w:rPr>
        <w:t xml:space="preserve"> (יומא ס.) כת' דדוקא בריח הקטרת אמרו דנעשית מצוותו, אבל דישון מזבח הפנימי והמנורה יש מעילה עד שיעשו דשן. [והא דאיתא (מעילה יא:) דאין בו מעילה היינו לאחר דישון שהניחם במקומם].</w:t>
      </w:r>
    </w:p>
    <w:p w14:paraId="1ACC234E" w14:textId="77777777" w:rsidR="00C12B8C" w:rsidRPr="00AA247D" w:rsidRDefault="00000000" w:rsidP="00AA247D">
      <w:pPr>
        <w:pStyle w:val="a7"/>
        <w:bidi/>
        <w:rPr>
          <w:rFonts w:ascii="Narkisim" w:hAnsi="Narkisim"/>
        </w:rPr>
      </w:pPr>
      <w:r w:rsidRPr="00AA247D">
        <w:rPr>
          <w:rFonts w:ascii="Narkisim" w:hAnsi="Narkisim"/>
          <w:rtl/>
        </w:rPr>
        <w:t>והתו"י ביאר שבריח אין בו מעילה, שלא ניתנה תורה למלאכי השרת שא"א שלא יהנו ממנו בחפינה ובפיטום ובהולכה ובהקטרה. ורבנן הוא דגזרו ביה, ולאחר שנעשית מצותו לא גזרו ביה מידי. א"נ ריח אין בו ממש כמו קול ומראה</w:t>
      </w:r>
      <w:r w:rsidRPr="00AA247D">
        <w:rPr>
          <w:rStyle w:val="ac"/>
          <w:rFonts w:ascii="Narkisim" w:hAnsi="Narkisim"/>
          <w:rtl/>
        </w:rPr>
        <w:footnoteReference w:id="555"/>
      </w:r>
      <w:r w:rsidRPr="00AA247D">
        <w:rPr>
          <w:rFonts w:ascii="Narkisim" w:hAnsi="Narkisim"/>
          <w:rtl/>
        </w:rPr>
        <w:t>, אבל דישון מזבח הפנימי והמנורה יש בו ממש</w:t>
      </w:r>
      <w:r w:rsidRPr="00AA247D">
        <w:rPr>
          <w:rStyle w:val="ac"/>
          <w:rFonts w:ascii="Narkisim" w:hAnsi="Narkisim"/>
          <w:rtl/>
        </w:rPr>
        <w:footnoteReference w:id="556"/>
      </w:r>
      <w:r w:rsidRPr="00AA247D">
        <w:rPr>
          <w:rFonts w:ascii="Narkisim" w:hAnsi="Narkisim"/>
          <w:rtl/>
        </w:rPr>
        <w:t>.</w:t>
      </w:r>
    </w:p>
    <w:p w14:paraId="24732587" w14:textId="77777777" w:rsidR="00C12B8C" w:rsidRPr="00AA247D" w:rsidRDefault="00000000" w:rsidP="00AA247D">
      <w:pPr>
        <w:pStyle w:val="aa"/>
        <w:bidi/>
        <w:rPr>
          <w:rFonts w:ascii="Narkisim" w:hAnsi="Narkisim"/>
        </w:rPr>
      </w:pPr>
      <w:r w:rsidRPr="00AA247D">
        <w:rPr>
          <w:rFonts w:ascii="Narkisim" w:hAnsi="Narkisim"/>
          <w:u w:val="single"/>
          <w:rtl/>
        </w:rPr>
        <w:t>תו"י ד"ה קול</w:t>
      </w:r>
      <w:r w:rsidRPr="00AA247D">
        <w:rPr>
          <w:rFonts w:ascii="Narkisim" w:hAnsi="Narkisim"/>
          <w:rtl/>
        </w:rPr>
        <w:t>. וכן ריח דקטרת, והתם איסורא מיהא איכא וכו' אבל להריח יי"נ (בת תיהא, ע' ע"ז סו:) ונבילה (ע' פסחים עו:</w:t>
      </w:r>
      <w:r w:rsidRPr="00AA247D">
        <w:rPr>
          <w:rStyle w:val="ac"/>
          <w:rFonts w:ascii="Narkisim" w:hAnsi="Narkisim"/>
          <w:rtl/>
        </w:rPr>
        <w:footnoteReference w:id="557"/>
      </w:r>
      <w:r w:rsidRPr="00AA247D">
        <w:rPr>
          <w:rFonts w:ascii="Narkisim" w:hAnsi="Narkisim"/>
          <w:rtl/>
        </w:rPr>
        <w:t>) הוי פלוגתא דאביי ורבא.</w:t>
      </w:r>
    </w:p>
    <w:p w14:paraId="70737CBD" w14:textId="77777777" w:rsidR="00C12B8C" w:rsidRPr="00AA247D" w:rsidRDefault="00000000" w:rsidP="00AA247D">
      <w:pPr>
        <w:pStyle w:val="aa"/>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(ע"ז יב:) הק' דבגמ' (שם) מבואר דאסור להנות מריח וורד והדס של ע"ז, ואילו גבי בת תיהא אמרי' (שם סו:) דשרי משום דריחא לאו מילתא היא. וחילק דוורד והדס עיקרייהו לריחא קיימי, והוי כמו קטורת דאף לאחר שנעשית מצותו נהי שאין מועלין בו איסורא מיהא איכא. ועוד כת' דשמא בע"ז יש לאסור כיון דאסור שלא כדרך הנאתן [ונסתפקו אי לוקין בע"ז שלא כדרך הנאתו, מידי דהוה אכלאי הכרם, משום דלא כתיבא בהו אכילה].</w:t>
      </w:r>
    </w:p>
    <w:p w14:paraId="1985508E" w14:textId="77777777" w:rsidR="00C12B8C" w:rsidRPr="00AA247D" w:rsidRDefault="00000000" w:rsidP="00AA247D">
      <w:pPr>
        <w:bidi/>
        <w:rPr>
          <w:rFonts w:ascii="Narkisim" w:hAnsi="Narkisim" w:cs="Narkisim"/>
        </w:rPr>
      </w:pPr>
      <w:r w:rsidRPr="00AA247D">
        <w:rPr>
          <w:rFonts w:ascii="Narkisim" w:hAnsi="Narkisim" w:cs="Narkisim"/>
          <w:u w:val="single"/>
          <w:rtl/>
        </w:rPr>
        <w:t>שהרי אין לך דבר שנעשית מצוותו ומועלין בו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(פסחים שם) משום דנעשית מצותו ואין צורך גבוה עוד בה, ויצתה מכלל קדשי ה'. ובפשוטו משמע דהוה סברא דוקא במעילה, אך ה</w:t>
      </w:r>
      <w:r w:rsidRPr="00AA247D">
        <w:rPr>
          <w:rFonts w:ascii="Narkisim" w:hAnsi="Narkisim" w:cs="Narkisim"/>
          <w:b/>
          <w:bCs/>
          <w:rtl/>
        </w:rPr>
        <w:t>אחרונים</w:t>
      </w:r>
      <w:r w:rsidRPr="00AA247D">
        <w:rPr>
          <w:rFonts w:ascii="Narkisim" w:hAnsi="Narkisim" w:cs="Narkisim"/>
          <w:rtl/>
        </w:rPr>
        <w:t xml:space="preserve"> (ע' קוב"ש ח"ב כא, גרי"ז כאן ומעילה ו.) הביאו מ</w:t>
      </w:r>
      <w:r w:rsidRPr="00AA247D">
        <w:rPr>
          <w:rFonts w:ascii="Narkisim" w:hAnsi="Narkisim" w:cs="Narkisim"/>
          <w:b/>
          <w:bCs/>
          <w:rtl/>
        </w:rPr>
        <w:t>תוס</w:t>
      </w:r>
      <w:r w:rsidRPr="00AA247D">
        <w:rPr>
          <w:rFonts w:ascii="Narkisim" w:hAnsi="Narkisim" w:cs="Narkisim"/>
          <w:rtl/>
        </w:rPr>
        <w:t xml:space="preserve">' (תמורה לג:) דאף שאר איסורי הנאה הותרו משום שנעשית מצוותו. דתוס' כת' דנשרפין אפרן מותר משום </w:t>
      </w:r>
      <w:r w:rsidRPr="00AA247D">
        <w:rPr>
          <w:rFonts w:ascii="Narkisim" w:hAnsi="Narkisim" w:cs="Narkisim"/>
          <w:rtl/>
        </w:rPr>
        <w:lastRenderedPageBreak/>
        <w:t>שנעשית מצוותו.</w:t>
      </w:r>
    </w:p>
    <w:p w14:paraId="2A700EA9" w14:textId="77777777" w:rsidR="00C12B8C" w:rsidRPr="00AA247D" w:rsidRDefault="00000000" w:rsidP="00AA247D">
      <w:pPr>
        <w:pStyle w:val="aa"/>
        <w:bidi/>
        <w:rPr>
          <w:rFonts w:ascii="Narkisim" w:hAnsi="Narkisim"/>
        </w:rPr>
      </w:pPr>
      <w:r w:rsidRPr="00AA247D">
        <w:rPr>
          <w:rFonts w:ascii="Narkisim" w:hAnsi="Narkisim"/>
          <w:u w:val="single"/>
          <w:rtl/>
        </w:rPr>
        <w:t>והרי תרומת הדשן דנעשית מצוותה ומועלין בה וכו' שני כתובים הבאין כא'</w:t>
      </w:r>
      <w:r w:rsidRPr="00AA247D">
        <w:rPr>
          <w:rFonts w:ascii="Narkisim" w:hAnsi="Narkisim"/>
          <w:rtl/>
        </w:rPr>
        <w:t>. דעת ה</w:t>
      </w:r>
      <w:r w:rsidRPr="00AA247D">
        <w:rPr>
          <w:rFonts w:ascii="Narkisim" w:hAnsi="Narkisim"/>
          <w:b/>
          <w:bCs/>
          <w:rtl/>
        </w:rPr>
        <w:t>רמב"ם</w:t>
      </w:r>
      <w:r w:rsidRPr="00AA247D">
        <w:rPr>
          <w:rFonts w:ascii="Narkisim" w:hAnsi="Narkisim"/>
          <w:rtl/>
        </w:rPr>
        <w:t xml:space="preserve"> (תמידין ב טו) דאף שאר דשן המזבח [שמוציא מחוץ לעיר] אסור בהנאה. ויניחנו בנחת שלא יתפזר. וה</w:t>
      </w:r>
      <w:r w:rsidRPr="00AA247D">
        <w:rPr>
          <w:rFonts w:ascii="Narkisim" w:hAnsi="Narkisim"/>
          <w:b/>
          <w:bCs/>
          <w:rtl/>
        </w:rPr>
        <w:t>ראב"ד</w:t>
      </w:r>
      <w:r w:rsidRPr="00AA247D">
        <w:rPr>
          <w:rFonts w:ascii="Narkisim" w:hAnsi="Narkisim"/>
          <w:rtl/>
        </w:rPr>
        <w:t xml:space="preserve"> השיג דקאי דוקא אתרומת הדשן.</w:t>
      </w:r>
    </w:p>
    <w:p w14:paraId="27EF3047" w14:textId="77777777" w:rsidR="00C12B8C" w:rsidRPr="00AA247D" w:rsidRDefault="00000000" w:rsidP="00AA247D">
      <w:pPr>
        <w:bidi/>
        <w:rPr>
          <w:rFonts w:ascii="Narkisim" w:hAnsi="Narkisim" w:cs="Narkisim"/>
        </w:rPr>
      </w:pPr>
      <w:r w:rsidRPr="00AA247D">
        <w:rPr>
          <w:rFonts w:ascii="Narkisim" w:hAnsi="Narkisim" w:cs="Narkisim"/>
          <w:u w:val="single"/>
          <w:rtl/>
        </w:rPr>
        <w:t>עגלה ערופה וכו' וערפו שם את העגלה וכו'</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(טו, הרא"ש) הק' דכאן מפיק איסור הנאה מ'שם'</w:t>
      </w:r>
      <w:r w:rsidRPr="00AA247D">
        <w:rPr>
          <w:rStyle w:val="ac"/>
          <w:rFonts w:ascii="Narkisim" w:hAnsi="Narkisim" w:cs="Narkisim"/>
          <w:rtl/>
        </w:rPr>
        <w:footnoteReference w:id="558"/>
      </w:r>
      <w:r w:rsidRPr="00AA247D">
        <w:rPr>
          <w:rFonts w:ascii="Narkisim" w:hAnsi="Narkisim" w:cs="Narkisim"/>
          <w:rtl/>
        </w:rPr>
        <w:t>, ואילו בגמ' (ע"ז כט:) מפיק לה מדכתיב בה כפרה כקדשים. ותי' דתרוייהו איצטריכו חד קודם עריפה, דמחיים אסורה וחד דלאחר העריפה אסורה. וכה"ק התו"י (יומא ס:) ותי' דתרוייהו צריכי, דמ'שם' שמעינן קבורה אבל לא איסור הנאה. ואי כתיב בה כפרה לא ידעינן קבורה.</w:t>
      </w:r>
    </w:p>
    <w:p w14:paraId="1E1BE731"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תו"י</w:t>
      </w:r>
      <w:r w:rsidRPr="00AA247D">
        <w:rPr>
          <w:rFonts w:ascii="Narkisim" w:hAnsi="Narkisim" w:cs="Narkisim"/>
          <w:rtl/>
        </w:rPr>
        <w:t xml:space="preserve"> (יומא ס.) כת' דבעגלה ערופה ליכא מעילה, וילפי' רק איסור הנאה. וכת' דאף תרומת הדשן דגלי קרא 'ושמו שטעונין גניזה', היינו איסור הנאה. וליכא מעילה</w:t>
      </w:r>
      <w:r w:rsidRPr="00AA247D">
        <w:rPr>
          <w:rStyle w:val="ac"/>
          <w:rFonts w:ascii="Narkisim" w:hAnsi="Narkisim" w:cs="Narkisim"/>
          <w:rtl/>
        </w:rPr>
        <w:footnoteReference w:id="559"/>
      </w:r>
      <w:r w:rsidRPr="00AA247D">
        <w:rPr>
          <w:rFonts w:ascii="Narkisim" w:hAnsi="Narkisim" w:cs="Narkisim"/>
          <w:rtl/>
        </w:rPr>
        <w:t>. אמנם הגירסא בגמ' דידן דמועלין בתרומת הדשן.</w:t>
      </w:r>
    </w:p>
    <w:p w14:paraId="2F80FCA6" w14:textId="77777777" w:rsidR="00C12B8C" w:rsidRPr="00AA247D" w:rsidRDefault="00000000" w:rsidP="00AA247D">
      <w:pPr>
        <w:pStyle w:val="2"/>
        <w:bidi/>
        <w:rPr>
          <w:rFonts w:ascii="Narkisim" w:hAnsi="Narkisim"/>
        </w:rPr>
      </w:pPr>
      <w:r w:rsidRPr="00AA247D">
        <w:rPr>
          <w:rFonts w:ascii="Narkisim" w:hAnsi="Narkisim"/>
          <w:rtl/>
        </w:rPr>
        <w:t>פיטום קטרת</w:t>
      </w:r>
    </w:p>
    <w:p w14:paraId="0269287A" w14:textId="77777777" w:rsidR="00C12B8C" w:rsidRPr="00AA247D" w:rsidRDefault="00000000" w:rsidP="00AA247D">
      <w:pPr>
        <w:bidi/>
        <w:rPr>
          <w:rFonts w:ascii="Narkisim" w:hAnsi="Narkisim" w:cs="Narkisim"/>
        </w:rPr>
      </w:pPr>
      <w:r w:rsidRPr="00AA247D">
        <w:rPr>
          <w:rFonts w:ascii="Narkisim" w:hAnsi="Narkisim" w:cs="Narkisim"/>
          <w:u w:val="single"/>
          <w:rtl/>
        </w:rPr>
        <w:t>ת"ר פיטום</w:t>
      </w:r>
      <w:r w:rsidRPr="00AA247D">
        <w:rPr>
          <w:rStyle w:val="ac"/>
          <w:rFonts w:ascii="Narkisim" w:hAnsi="Narkisim" w:cs="Narkisim"/>
          <w:u w:val="single"/>
          <w:rtl/>
        </w:rPr>
        <w:footnoteReference w:id="560"/>
      </w:r>
      <w:r w:rsidRPr="00AA247D">
        <w:rPr>
          <w:rFonts w:ascii="Narkisim" w:hAnsi="Narkisim" w:cs="Narkisim"/>
          <w:u w:val="single"/>
          <w:rtl/>
        </w:rPr>
        <w:t xml:space="preserve"> הקטרת וכו' משקל ע' וכו' משקל ט"ז וכו'</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(כא, תוס' הרא"ש, והיראים רעט) כת' הכי גמירי לה. והביא אסמכתא לזה</w:t>
      </w:r>
      <w:r w:rsidRPr="00AA247D">
        <w:rPr>
          <w:rStyle w:val="ac"/>
          <w:rFonts w:ascii="Narkisim" w:hAnsi="Narkisim" w:cs="Narkisim"/>
          <w:rtl/>
        </w:rPr>
        <w:footnoteReference w:id="561"/>
      </w:r>
      <w:r w:rsidRPr="00AA247D">
        <w:rPr>
          <w:rFonts w:ascii="Narkisim" w:hAnsi="Narkisim" w:cs="Narkisim"/>
          <w:rtl/>
        </w:rPr>
        <w:t>. וה</w:t>
      </w:r>
      <w:r w:rsidRPr="00AA247D">
        <w:rPr>
          <w:rFonts w:ascii="Narkisim" w:hAnsi="Narkisim" w:cs="Narkisim"/>
          <w:b/>
          <w:bCs/>
          <w:rtl/>
        </w:rPr>
        <w:t>כלבו</w:t>
      </w:r>
      <w:r w:rsidRPr="00AA247D">
        <w:rPr>
          <w:rFonts w:ascii="Narkisim" w:hAnsi="Narkisim" w:cs="Narkisim"/>
          <w:rtl/>
        </w:rPr>
        <w:t xml:space="preserve"> (לח הו' בב"י או"ח קלג) כת' לפי חזקו ופלפולו של כל סם היה מקיל במשקלו, ונותן יותר מן הסם שאינו חזק כל כך. [ולכאורה נח' אי שיעורין אלו הם מדאורייתא, וע"ע מש"כ בע"ב].</w:t>
      </w:r>
    </w:p>
    <w:p w14:paraId="17427E54"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קרי"ס</w:t>
      </w:r>
      <w:r w:rsidRPr="00AA247D">
        <w:rPr>
          <w:rFonts w:ascii="Narkisim" w:hAnsi="Narkisim"/>
          <w:rtl/>
        </w:rPr>
        <w:t xml:space="preserve"> (כהמ"ק ב, הו' בקיצור בבאר שבע בשם מצאתי כתוב) כת' דד' הראשונים מפורשים בקרא, ושיעורם שווה בשווה, דכתיב בד בבד יהיה, דמשקלו של זה כמשקלו של זה. ושאר הסממנים איתרבו מדכתיב סמים סמים, וד' יש ללמוד מפשטיה דקרא דסמים סמים, והוה כאילו מפורש בקרא. ומש"ה אף בהם יש שיעור שווה ט"ז. אבל השאר שנלמד מדרשא לא ילפי' בהו בד בבד.</w:t>
      </w:r>
    </w:p>
    <w:p w14:paraId="6CF52439" w14:textId="77777777" w:rsidR="00C12B8C" w:rsidRPr="00AA247D" w:rsidRDefault="00000000" w:rsidP="00AA247D">
      <w:pPr>
        <w:pStyle w:val="a8"/>
        <w:bidi/>
        <w:rPr>
          <w:rFonts w:ascii="Narkisim" w:hAnsi="Narkisim"/>
        </w:rPr>
      </w:pPr>
      <w:r w:rsidRPr="00AA247D">
        <w:rPr>
          <w:rFonts w:ascii="Narkisim" w:hAnsi="Narkisim"/>
          <w:rtl/>
        </w:rPr>
        <w:t>אך הק' מנ"ל דשבעים לכל א', וכת' דשמא 'בד בבד' גמטריא י"ד, וכאומר ז' בז'. ויהיה לרבות שיהו עשרות, שבעים. והני דלא כתיבי להדיא דרשי' 'בד' ו' ויהיה לרבות עוד י', והיינו ט"ז. וכל זה כעין אסמכתא, דקושטא דמילתא הני סממנין ושיעורן הלכתא גמירא להו בכלל שיעורין.</w:t>
      </w:r>
    </w:p>
    <w:p w14:paraId="137B8909" w14:textId="77777777" w:rsidR="00C12B8C" w:rsidRPr="00AA247D" w:rsidRDefault="00000000" w:rsidP="00AA247D">
      <w:pPr>
        <w:pStyle w:val="aa"/>
        <w:bidi/>
        <w:rPr>
          <w:rFonts w:ascii="Narkisim" w:hAnsi="Narkisim"/>
        </w:rPr>
      </w:pPr>
      <w:r w:rsidRPr="00AA247D">
        <w:rPr>
          <w:rFonts w:ascii="Narkisim" w:hAnsi="Narkisim"/>
          <w:u w:val="single"/>
          <w:rtl/>
        </w:rPr>
        <w:t>הצרי והציפורן וכו'</w:t>
      </w:r>
      <w:r w:rsidRPr="00AA247D">
        <w:rPr>
          <w:rFonts w:ascii="Narkisim" w:hAnsi="Narkisim"/>
          <w:rtl/>
        </w:rPr>
        <w:t>. בגמ' (בע"ב) דרשו מדכתיב (שמות ל לד) נטף שחלת וחלבנה וגו'. ונטף הוא צרי (ע' בסמוך). ושחלת הוא צפורן (ע' רש"י).</w:t>
      </w:r>
    </w:p>
    <w:p w14:paraId="0544C829" w14:textId="77777777" w:rsidR="00C12B8C" w:rsidRPr="00AA247D" w:rsidRDefault="00000000" w:rsidP="00AA247D">
      <w:pPr>
        <w:pStyle w:val="aa"/>
        <w:bidi/>
        <w:rPr>
          <w:rFonts w:ascii="Narkisim" w:hAnsi="Narkisim"/>
        </w:rPr>
      </w:pPr>
      <w:r w:rsidRPr="00AA247D">
        <w:rPr>
          <w:rFonts w:ascii="Narkisim" w:hAnsi="Narkisim"/>
          <w:u w:val="single"/>
          <w:rtl/>
        </w:rPr>
        <w:t>מור וקציעה וכו'</w:t>
      </w:r>
      <w:r w:rsidRPr="00AA247D">
        <w:rPr>
          <w:rFonts w:ascii="Narkisim" w:hAnsi="Narkisim"/>
          <w:rtl/>
        </w:rPr>
        <w:t>. בגמ' (בע"ב) ילפי' להוסיף סמנין אחרים. וה</w:t>
      </w:r>
      <w:r w:rsidRPr="00AA247D">
        <w:rPr>
          <w:rFonts w:ascii="Narkisim" w:hAnsi="Narkisim"/>
          <w:b/>
          <w:bCs/>
          <w:rtl/>
        </w:rPr>
        <w:t xml:space="preserve">שיטמ"ק </w:t>
      </w:r>
      <w:r w:rsidRPr="00AA247D">
        <w:rPr>
          <w:rFonts w:ascii="Narkisim" w:hAnsi="Narkisim"/>
          <w:rtl/>
        </w:rPr>
        <w:t>(כג) כת' שהסממנין של שמן המשחה היו גם בקטורת</w:t>
      </w:r>
      <w:r w:rsidRPr="00AA247D">
        <w:rPr>
          <w:rStyle w:val="ac"/>
          <w:rFonts w:ascii="Narkisim" w:hAnsi="Narkisim"/>
          <w:rtl/>
        </w:rPr>
        <w:footnoteReference w:id="562"/>
      </w:r>
      <w:r w:rsidRPr="00AA247D">
        <w:rPr>
          <w:rFonts w:ascii="Narkisim" w:hAnsi="Narkisim"/>
          <w:rtl/>
        </w:rPr>
        <w:t>, מור הוא מר דרור, קציעה הוא קידה דתרגומו קציעתא. וכן קנמן, אבל קנה בושם לא היה בקטורת. ואפשר דאינו קוטר ועולה. אך הביא ד</w:t>
      </w:r>
      <w:r w:rsidRPr="00AA247D">
        <w:rPr>
          <w:rFonts w:ascii="Narkisim" w:hAnsi="Narkisim"/>
          <w:b/>
          <w:bCs/>
          <w:rtl/>
        </w:rPr>
        <w:t>רש"י</w:t>
      </w:r>
      <w:r w:rsidRPr="00AA247D">
        <w:rPr>
          <w:rFonts w:ascii="Narkisim" w:hAnsi="Narkisim"/>
          <w:rtl/>
        </w:rPr>
        <w:t xml:space="preserve"> (ישעיה מג כד) כת' דהיה 'קנה' בקטרת</w:t>
      </w:r>
      <w:r w:rsidRPr="00AA247D">
        <w:rPr>
          <w:rStyle w:val="ac"/>
          <w:rFonts w:ascii="Narkisim" w:hAnsi="Narkisim"/>
          <w:rtl/>
        </w:rPr>
        <w:footnoteReference w:id="563"/>
      </w:r>
      <w:r w:rsidRPr="00AA247D">
        <w:rPr>
          <w:rFonts w:ascii="Narkisim" w:hAnsi="Narkisim"/>
          <w:rtl/>
        </w:rPr>
        <w:t>. אמנם המפרשים (ישעיה שם) פי' ד'קנה' שם הוא קנמון.</w:t>
      </w:r>
    </w:p>
    <w:p w14:paraId="3ABF6E9D" w14:textId="77777777" w:rsidR="00C12B8C" w:rsidRPr="00AA247D" w:rsidRDefault="00000000" w:rsidP="00AA247D">
      <w:pPr>
        <w:bidi/>
        <w:rPr>
          <w:rFonts w:ascii="Narkisim" w:hAnsi="Narkisim" w:cs="Narkisim"/>
        </w:rPr>
      </w:pPr>
      <w:r w:rsidRPr="00AA247D">
        <w:rPr>
          <w:rFonts w:ascii="Narkisim" w:hAnsi="Narkisim" w:cs="Narkisim"/>
          <w:u w:val="single"/>
          <w:rtl/>
        </w:rPr>
        <w:lastRenderedPageBreak/>
        <w:t>וקנמון</w:t>
      </w:r>
      <w:r w:rsidRPr="00AA247D">
        <w:rPr>
          <w:rStyle w:val="ac"/>
          <w:rFonts w:ascii="Narkisim" w:hAnsi="Narkisim" w:cs="Narkisim"/>
          <w:u w:val="single"/>
          <w:rtl/>
        </w:rPr>
        <w:footnoteReference w:id="564"/>
      </w:r>
      <w:r w:rsidRPr="00AA247D">
        <w:rPr>
          <w:rFonts w:ascii="Narkisim" w:hAnsi="Narkisim" w:cs="Narkisim"/>
          <w:u w:val="single"/>
          <w:rtl/>
        </w:rPr>
        <w:t xml:space="preserve"> תשעה</w:t>
      </w:r>
      <w:r w:rsidRPr="00AA247D">
        <w:rPr>
          <w:rStyle w:val="ac"/>
          <w:rFonts w:ascii="Narkisim" w:hAnsi="Narkisim" w:cs="Narkisim"/>
          <w:u w:val="single"/>
          <w:rtl/>
        </w:rPr>
        <w:footnoteReference w:id="565"/>
      </w:r>
      <w:r w:rsidRPr="00AA247D">
        <w:rPr>
          <w:rFonts w:ascii="Narkisim" w:hAnsi="Narkisim" w:cs="Narkisim"/>
          <w:u w:val="single"/>
          <w:rtl/>
        </w:rPr>
        <w:t xml:space="preserve"> וכו'</w:t>
      </w:r>
      <w:r w:rsidRPr="00AA247D">
        <w:rPr>
          <w:rFonts w:ascii="Narkisim" w:hAnsi="Narkisim" w:cs="Narkisim"/>
          <w:rtl/>
        </w:rPr>
        <w:t>. הראשונים פי' שהקנמון הוא קליפת עץ [עי"ש השמות לזה]. אך ה</w:t>
      </w:r>
      <w:r w:rsidRPr="00AA247D">
        <w:rPr>
          <w:rFonts w:ascii="Narkisim" w:hAnsi="Narkisim" w:cs="Narkisim"/>
          <w:b/>
          <w:bCs/>
          <w:rtl/>
        </w:rPr>
        <w:t>סמ"ג</w:t>
      </w:r>
      <w:r w:rsidRPr="00AA247D">
        <w:rPr>
          <w:rFonts w:ascii="Narkisim" w:hAnsi="Narkisim" w:cs="Narkisim"/>
          <w:rtl/>
        </w:rPr>
        <w:t xml:space="preserve"> (עשין קסז בסופו, הו' בכס"מ ב ד) הק' דבגמ' (שבת סג.) איתא שמשחרבה ירושלים נגנזו, ולא נשתייר אלא כשעורה ומשתכח בגזאי דצימצמאי מלכתא. וע"כ אינו המינין המצויין לנו. אמנם ב</w:t>
      </w:r>
      <w:r w:rsidRPr="00AA247D">
        <w:rPr>
          <w:rFonts w:ascii="Narkisim" w:hAnsi="Narkisim" w:cs="Narkisim"/>
          <w:b/>
          <w:bCs/>
          <w:rtl/>
        </w:rPr>
        <w:t>הג' הרד"ל</w:t>
      </w:r>
      <w:r w:rsidRPr="00AA247D">
        <w:rPr>
          <w:rFonts w:ascii="Narkisim" w:hAnsi="Narkisim" w:cs="Narkisim"/>
          <w:rtl/>
        </w:rPr>
        <w:t xml:space="preserve"> דייק שהגמ' בשבת איירי בקנמון מיוחד, דאיתא עצי ירושלים של קינמון היו ובשעה שהיו מסיקין מהן ריחן נודף בכל ארץ ישראל. והם נגנזו בחורבן. אבל קנמון הפשוט הוא דבר מצוי.</w:t>
      </w:r>
    </w:p>
    <w:p w14:paraId="5D034CD5" w14:textId="77777777" w:rsidR="00C12B8C" w:rsidRPr="00AA247D" w:rsidRDefault="00000000" w:rsidP="00AA247D">
      <w:pPr>
        <w:pStyle w:val="aa"/>
        <w:bidi/>
        <w:rPr>
          <w:rFonts w:ascii="Narkisim" w:hAnsi="Narkisim"/>
        </w:rPr>
      </w:pPr>
      <w:r w:rsidRPr="00AA247D">
        <w:rPr>
          <w:rFonts w:ascii="Narkisim" w:hAnsi="Narkisim"/>
          <w:u w:val="single"/>
          <w:rtl/>
        </w:rPr>
        <w:t>יין קפריסין</w:t>
      </w:r>
      <w:r w:rsidRPr="00AA247D">
        <w:rPr>
          <w:rFonts w:ascii="Narkisim" w:hAnsi="Narkisim"/>
          <w:rtl/>
        </w:rPr>
        <w:t>. פ</w:t>
      </w:r>
      <w:r w:rsidRPr="00AA247D">
        <w:rPr>
          <w:rFonts w:ascii="Narkisim" w:hAnsi="Narkisim"/>
          <w:b/>
          <w:bCs/>
          <w:rtl/>
        </w:rPr>
        <w:t>רש"י</w:t>
      </w:r>
      <w:r w:rsidRPr="00AA247D">
        <w:rPr>
          <w:rFonts w:ascii="Narkisim" w:hAnsi="Narkisim"/>
          <w:rtl/>
        </w:rPr>
        <w:t xml:space="preserve"> שבא מקפרס. ל"א מפרי הקפרא, בצלף (ברכות לו.) [וכ"כ רגמ"ה]. וכ"כ ה</w:t>
      </w:r>
      <w:r w:rsidRPr="00AA247D">
        <w:rPr>
          <w:rFonts w:ascii="Narkisim" w:hAnsi="Narkisim"/>
          <w:b/>
          <w:bCs/>
          <w:rtl/>
        </w:rPr>
        <w:t>שיטמ"ק</w:t>
      </w:r>
      <w:r w:rsidRPr="00AA247D">
        <w:rPr>
          <w:rFonts w:ascii="Narkisim" w:hAnsi="Narkisim"/>
          <w:rtl/>
        </w:rPr>
        <w:t xml:space="preserve"> (כד, רא"ש) בשם ר"י שהוא יין [מיץ] היוצא מהם, וכמו יין תפוחים ויין רמונים</w:t>
      </w:r>
      <w:r w:rsidRPr="00AA247D">
        <w:rPr>
          <w:rStyle w:val="ac"/>
          <w:rFonts w:ascii="Narkisim" w:hAnsi="Narkisim"/>
          <w:rtl/>
        </w:rPr>
        <w:footnoteReference w:id="566"/>
      </w:r>
      <w:r w:rsidRPr="00AA247D">
        <w:rPr>
          <w:rFonts w:ascii="Narkisim" w:hAnsi="Narkisim"/>
          <w:rtl/>
        </w:rPr>
        <w:t>.</w:t>
      </w:r>
    </w:p>
    <w:p w14:paraId="62A77260" w14:textId="77777777" w:rsidR="00C12B8C" w:rsidRPr="00AA247D" w:rsidRDefault="00000000" w:rsidP="00AA247D">
      <w:pPr>
        <w:bidi/>
        <w:rPr>
          <w:rFonts w:ascii="Narkisim" w:hAnsi="Narkisim" w:cs="Narkisim"/>
        </w:rPr>
      </w:pPr>
      <w:r w:rsidRPr="00AA247D">
        <w:rPr>
          <w:rFonts w:ascii="Narkisim" w:hAnsi="Narkisim" w:cs="Narkisim"/>
          <w:u w:val="single"/>
          <w:rtl/>
        </w:rPr>
        <w:t>ר"נ אומר אף כיפת הירדן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עשב הגדל על שפת הירדן. וה</w:t>
      </w:r>
      <w:r w:rsidRPr="00AA247D">
        <w:rPr>
          <w:rFonts w:ascii="Narkisim" w:hAnsi="Narkisim" w:cs="Narkisim"/>
          <w:b/>
          <w:bCs/>
          <w:rtl/>
        </w:rPr>
        <w:t>שיטמ"ק</w:t>
      </w:r>
      <w:r w:rsidRPr="00AA247D">
        <w:rPr>
          <w:rFonts w:ascii="Narkisim" w:hAnsi="Narkisim" w:cs="Narkisim"/>
          <w:rtl/>
        </w:rPr>
        <w:t xml:space="preserve"> (כז) הביא דשפת הירדן מתרגמינן כף ירדנא</w:t>
      </w:r>
      <w:r w:rsidRPr="00AA247D">
        <w:rPr>
          <w:rStyle w:val="ac"/>
          <w:rFonts w:ascii="Narkisim" w:hAnsi="Narkisim" w:cs="Narkisim"/>
          <w:rtl/>
        </w:rPr>
        <w:footnoteReference w:id="567"/>
      </w:r>
      <w:r w:rsidRPr="00AA247D">
        <w:rPr>
          <w:rFonts w:ascii="Narkisim" w:hAnsi="Narkisim" w:cs="Narkisim"/>
          <w:rtl/>
        </w:rPr>
        <w:t>. וי"מ (וכ"כ רגמ"ה פי' ב') רעי היוצא מן הדג, כמו רמא כופתא</w:t>
      </w:r>
      <w:r w:rsidRPr="00AA247D">
        <w:rPr>
          <w:rStyle w:val="ac"/>
          <w:rFonts w:ascii="Narkisim" w:hAnsi="Narkisim" w:cs="Narkisim"/>
          <w:rtl/>
        </w:rPr>
        <w:footnoteReference w:id="568"/>
      </w:r>
      <w:r w:rsidRPr="00AA247D">
        <w:rPr>
          <w:rFonts w:ascii="Narkisim" w:hAnsi="Narkisim" w:cs="Narkisim"/>
          <w:rtl/>
        </w:rPr>
        <w:t xml:space="preserve"> וסכר ירדנא (ב"ב עג:).</w:t>
      </w:r>
    </w:p>
    <w:p w14:paraId="4CDBB566"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רש"י</w:t>
      </w:r>
      <w:r w:rsidRPr="00AA247D">
        <w:rPr>
          <w:rFonts w:ascii="Narkisim" w:hAnsi="Narkisim"/>
          <w:rtl/>
        </w:rPr>
        <w:t xml:space="preserve"> (ב"ק פב: ציינו הגהש"ס) כת' ד'ורדין' היתה צריכה לקטורת, והיינו כיפת הירדן על שם שדרך הורד</w:t>
      </w:r>
      <w:r w:rsidRPr="00AA247D">
        <w:rPr>
          <w:rStyle w:val="ac"/>
          <w:rFonts w:ascii="Narkisim" w:hAnsi="Narkisim"/>
          <w:rtl/>
        </w:rPr>
        <w:footnoteReference w:id="569"/>
      </w:r>
      <w:r w:rsidRPr="00AA247D">
        <w:rPr>
          <w:rFonts w:ascii="Narkisim" w:hAnsi="Narkisim"/>
          <w:rtl/>
        </w:rPr>
        <w:t xml:space="preserve"> לגדל על שפת הירדן.</w:t>
      </w:r>
    </w:p>
    <w:p w14:paraId="23CAF2CE"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תו"י</w:t>
      </w:r>
      <w:r w:rsidRPr="00AA247D">
        <w:rPr>
          <w:rFonts w:ascii="Narkisim" w:hAnsi="Narkisim"/>
          <w:rtl/>
        </w:rPr>
        <w:t xml:space="preserve"> (סוד"ה מלח, ופסקי תוס') הביא מר' נתן דאף כיפת הירדן היה לשרות בו את הצפורן. וה</w:t>
      </w:r>
      <w:r w:rsidRPr="00AA247D">
        <w:rPr>
          <w:rFonts w:ascii="Narkisim" w:hAnsi="Narkisim"/>
          <w:b/>
          <w:bCs/>
          <w:rtl/>
        </w:rPr>
        <w:t>משנ"ל</w:t>
      </w:r>
      <w:r w:rsidRPr="00AA247D">
        <w:rPr>
          <w:rFonts w:ascii="Narkisim" w:hAnsi="Narkisim"/>
          <w:rtl/>
        </w:rPr>
        <w:t xml:space="preserve"> (ב ג) דייק דלא הוה בכלל הסממנין של הקטרת, אלא דברים המתקנים את הסממנים.</w:t>
      </w:r>
    </w:p>
    <w:p w14:paraId="3BD1A021"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 xml:space="preserve">גרי"ז </w:t>
      </w:r>
      <w:r w:rsidRPr="00AA247D">
        <w:rPr>
          <w:rFonts w:ascii="Narkisim" w:hAnsi="Narkisim"/>
          <w:rtl/>
        </w:rPr>
        <w:t>(מנחות נז:) כת' דלדעת התו"י י"ל שלא היו נותנין אותם בקטורת עצמה, אלא שבאו ליפות הקטורת. אבל הביא שלשון ה</w:t>
      </w:r>
      <w:r w:rsidRPr="00AA247D">
        <w:rPr>
          <w:rFonts w:ascii="Narkisim" w:hAnsi="Narkisim"/>
          <w:b/>
          <w:bCs/>
          <w:rtl/>
        </w:rPr>
        <w:t>רמב"ם</w:t>
      </w:r>
      <w:r w:rsidRPr="00AA247D">
        <w:rPr>
          <w:rFonts w:ascii="Narkisim" w:hAnsi="Narkisim"/>
          <w:rtl/>
        </w:rPr>
        <w:t xml:space="preserve"> (ב ב) שמוסיפין עמהם בלא משקל מלח סדומית וכיפת הירדן ועשב אחד שמעלה עשן וכו'. ודייק שהיו עמהם, שנתנו אותם בתוך הקטורת גופא. והק' מ"ש משאר סממנין שנמסר בהם שיעור, וכת' דאולי דהלמ"מ כך הוא. וצ"ע.</w:t>
      </w:r>
    </w:p>
    <w:p w14:paraId="73F8DCEA" w14:textId="77777777" w:rsidR="00C12B8C" w:rsidRPr="00AA247D" w:rsidRDefault="00000000" w:rsidP="00AA247D">
      <w:pPr>
        <w:bidi/>
        <w:rPr>
          <w:rFonts w:ascii="Narkisim" w:hAnsi="Narkisim" w:cs="Narkisim"/>
        </w:rPr>
      </w:pPr>
      <w:r w:rsidRPr="00AA247D">
        <w:rPr>
          <w:rFonts w:ascii="Narkisim" w:hAnsi="Narkisim" w:cs="Narkisim"/>
          <w:u w:val="single"/>
          <w:rtl/>
        </w:rPr>
        <w:t>ואם נתן בה דבש פסלה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דכתיב כי כל שאור וכל דבש. וכן תני בר קפרא (בסידורים, ועיקרו מהירושלמי יומא ד ה, הו' בתו"י ד"ה אם) אלו היה נותן בה קורטוב של דבש אין אדם יכול לעמוד מפני ריחה, ולמה אין מערבין בה דבש מפני שהתורה אמרה כי כל שאור וכל דבש לא תקטירו ממנו אשה לה'</w:t>
      </w:r>
      <w:r w:rsidRPr="00AA247D">
        <w:rPr>
          <w:rStyle w:val="ac"/>
          <w:rFonts w:ascii="Narkisim" w:hAnsi="Narkisim" w:cs="Narkisim"/>
          <w:rtl/>
        </w:rPr>
        <w:footnoteReference w:id="570"/>
      </w:r>
      <w:r w:rsidRPr="00AA247D">
        <w:rPr>
          <w:rFonts w:ascii="Narkisim" w:hAnsi="Narkisim" w:cs="Narkisim"/>
          <w:rtl/>
        </w:rPr>
        <w:t>.</w:t>
      </w:r>
    </w:p>
    <w:p w14:paraId="2D3FEF6D"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דנו אמאי לא הוסיפו דבש דבורים לקטרת, לצד (ע' משנ"ל איסו"מ ה א) שהאיסור דבש הוא דוקא בדבר שיוצא מהפרי</w:t>
      </w:r>
      <w:r w:rsidRPr="00AA247D">
        <w:rPr>
          <w:rStyle w:val="ac"/>
          <w:rFonts w:ascii="Narkisim" w:hAnsi="Narkisim"/>
          <w:rtl/>
        </w:rPr>
        <w:footnoteReference w:id="571"/>
      </w:r>
      <w:r w:rsidRPr="00AA247D">
        <w:rPr>
          <w:rFonts w:ascii="Narkisim" w:hAnsi="Narkisim"/>
          <w:rtl/>
        </w:rPr>
        <w:t>. ויש שתי' שדבש דבורים אינו משבח את ריח הקטרת.</w:t>
      </w:r>
    </w:p>
    <w:p w14:paraId="08D0EA2A"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גרי"ז</w:t>
      </w:r>
      <w:r w:rsidRPr="00AA247D">
        <w:rPr>
          <w:rFonts w:ascii="Narkisim" w:hAnsi="Narkisim" w:cs="Narkisim"/>
          <w:rtl/>
        </w:rPr>
        <w:t xml:space="preserve"> (כאן ויותר באריכות מנחות נז:) הק' דאף שעבר איסור אמאי יפסל. ועוה"ק למה היה לנו לערב בו דבש [לולי קרא דכל שאור], הא אינו מסממני הקטרת</w:t>
      </w:r>
      <w:r w:rsidRPr="00AA247D">
        <w:rPr>
          <w:rStyle w:val="ac"/>
          <w:rFonts w:ascii="Narkisim" w:hAnsi="Narkisim" w:cs="Narkisim"/>
          <w:rtl/>
        </w:rPr>
        <w:footnoteReference w:id="572"/>
      </w:r>
      <w:r w:rsidRPr="00AA247D">
        <w:rPr>
          <w:rFonts w:ascii="Narkisim" w:hAnsi="Narkisim" w:cs="Narkisim"/>
          <w:rtl/>
        </w:rPr>
        <w:t>. ותי' דכיון דכתיב 'מרקחת' נכלל בזה דרשאי להוסיף כל הצריך לקטורת. וס"ד דנכלל בזה גם דבש, מפני שהוא יפה. אבל מפני שהתורה אמרה לכן אין מערבין. וכיון דגלי קרא דאין נותנים בו דבש עי"ז פוסל, ולא דמי למקריב דבש עם שאר קרבנות, דהתם הדבש לא מצטרף עמהם לקרבן אחד, ומש"ה אינו פוסלו.</w:t>
      </w:r>
    </w:p>
    <w:p w14:paraId="51B3FE43" w14:textId="77777777" w:rsidR="00C12B8C" w:rsidRPr="00AA247D" w:rsidRDefault="00000000" w:rsidP="00AA247D">
      <w:pPr>
        <w:pStyle w:val="a8"/>
        <w:bidi/>
        <w:rPr>
          <w:rFonts w:ascii="Narkisim" w:hAnsi="Narkisim"/>
        </w:rPr>
      </w:pPr>
      <w:r w:rsidRPr="00AA247D">
        <w:rPr>
          <w:rFonts w:ascii="Narkisim" w:hAnsi="Narkisim"/>
          <w:rtl/>
        </w:rPr>
        <w:t>אך הגרי"ז דייק שה</w:t>
      </w:r>
      <w:r w:rsidRPr="00AA247D">
        <w:rPr>
          <w:rFonts w:ascii="Narkisim" w:hAnsi="Narkisim"/>
          <w:b/>
          <w:bCs/>
          <w:rtl/>
        </w:rPr>
        <w:t>רמב"ם</w:t>
      </w:r>
      <w:r w:rsidRPr="00AA247D">
        <w:rPr>
          <w:rFonts w:ascii="Narkisim" w:hAnsi="Narkisim"/>
          <w:rtl/>
        </w:rPr>
        <w:t xml:space="preserve"> (איסו"מ ה ב) כתב נפל מהם פסלה</w:t>
      </w:r>
      <w:r w:rsidRPr="00AA247D">
        <w:rPr>
          <w:rStyle w:val="ac"/>
          <w:rFonts w:ascii="Narkisim" w:hAnsi="Narkisim"/>
          <w:rtl/>
        </w:rPr>
        <w:footnoteReference w:id="573"/>
      </w:r>
      <w:r w:rsidRPr="00AA247D">
        <w:rPr>
          <w:rFonts w:ascii="Narkisim" w:hAnsi="Narkisim"/>
          <w:rtl/>
        </w:rPr>
        <w:t>, משמע בין שאור ובין דבש. דאף שאור פוסלת, ואף שאינו מצטרף  למרקחת.</w:t>
      </w:r>
    </w:p>
    <w:p w14:paraId="012E223E" w14:textId="77777777" w:rsidR="00C12B8C" w:rsidRPr="00AA247D" w:rsidRDefault="00000000" w:rsidP="00AA247D">
      <w:pPr>
        <w:bidi/>
        <w:rPr>
          <w:rFonts w:ascii="Narkisim" w:hAnsi="Narkisim" w:cs="Narkisim"/>
        </w:rPr>
      </w:pPr>
      <w:r w:rsidRPr="00AA247D">
        <w:rPr>
          <w:rFonts w:ascii="Narkisim" w:hAnsi="Narkisim" w:cs="Narkisim"/>
          <w:u w:val="single"/>
          <w:rtl/>
        </w:rPr>
        <w:t>חיסר א' מכל סממניה חייב מיתה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ביום הכיפורים, וחייב על ביאה ריקנית. וה</w:t>
      </w:r>
      <w:r w:rsidRPr="00AA247D">
        <w:rPr>
          <w:rFonts w:ascii="Narkisim" w:hAnsi="Narkisim" w:cs="Narkisim"/>
          <w:b/>
          <w:bCs/>
          <w:rtl/>
        </w:rPr>
        <w:t xml:space="preserve">שיטמ"ק </w:t>
      </w:r>
      <w:r w:rsidRPr="00AA247D">
        <w:rPr>
          <w:rFonts w:ascii="Narkisim" w:hAnsi="Narkisim" w:cs="Narkisim"/>
          <w:rtl/>
        </w:rPr>
        <w:t xml:space="preserve">(כז) חלק דנאמר חייב מיתה אף על הקטרת שבכל יום שהיה בהיכל, ואין חיוב </w:t>
      </w:r>
      <w:r w:rsidRPr="00AA247D">
        <w:rPr>
          <w:rFonts w:ascii="Narkisim" w:hAnsi="Narkisim" w:cs="Narkisim"/>
          <w:rtl/>
        </w:rPr>
        <w:lastRenderedPageBreak/>
        <w:t>מיתה אביאה ריקנית להיכל, אלא מלקות. וע"כ דיש חיוב מיתה משום קטרת חסירה, ע"ד הא דדרשי' (יומא נג.) הקטרת שלימה ולא חסירה</w:t>
      </w:r>
      <w:r w:rsidRPr="00AA247D">
        <w:rPr>
          <w:rStyle w:val="ac"/>
          <w:rFonts w:ascii="Narkisim" w:hAnsi="Narkisim" w:cs="Narkisim"/>
          <w:rtl/>
        </w:rPr>
        <w:footnoteReference w:id="574"/>
      </w:r>
      <w:r w:rsidRPr="00AA247D">
        <w:rPr>
          <w:rFonts w:ascii="Narkisim" w:hAnsi="Narkisim" w:cs="Narkisim"/>
          <w:rtl/>
        </w:rPr>
        <w:t>.</w:t>
      </w:r>
    </w:p>
    <w:p w14:paraId="61E44617" w14:textId="77777777" w:rsidR="00C12B8C" w:rsidRPr="00AA247D" w:rsidRDefault="00000000" w:rsidP="00AA247D">
      <w:pPr>
        <w:pStyle w:val="a7"/>
        <w:bidi/>
        <w:rPr>
          <w:rFonts w:ascii="Narkisim" w:hAnsi="Narkisim"/>
        </w:rPr>
      </w:pPr>
      <w:r w:rsidRPr="00AA247D">
        <w:rPr>
          <w:rFonts w:ascii="Narkisim" w:hAnsi="Narkisim"/>
          <w:rtl/>
        </w:rPr>
        <w:t>והביא דדרשי' (יומא נג.) וכסה ענן הקטרת, הקטרת שלימה ולא חסירה, וכתיב ולא ימות. הא אם חיסר ימות. והגמ' (יומא) מק' ותיפו"ל משום ביאה ריקנית [והשיטמ"ק הביא דהתם קאי אקרא דיוה"כ, שהיה לפני ולפנים]</w:t>
      </w:r>
      <w:r w:rsidRPr="00AA247D">
        <w:rPr>
          <w:rStyle w:val="ac"/>
          <w:rFonts w:ascii="Narkisim" w:hAnsi="Narkisim"/>
          <w:rtl/>
        </w:rPr>
        <w:footnoteReference w:id="575"/>
      </w:r>
      <w:r w:rsidRPr="00AA247D">
        <w:rPr>
          <w:rFonts w:ascii="Narkisim" w:hAnsi="Narkisim"/>
          <w:rtl/>
        </w:rPr>
        <w:t>. ותי' [רב אשי] כגון שהביא שתי קטרת, אחת שלימה ואחת חסירה</w:t>
      </w:r>
      <w:r w:rsidRPr="00AA247D">
        <w:rPr>
          <w:rStyle w:val="ac"/>
          <w:rFonts w:ascii="Narkisim" w:hAnsi="Narkisim"/>
          <w:rtl/>
        </w:rPr>
        <w:footnoteReference w:id="576"/>
      </w:r>
      <w:r w:rsidRPr="00AA247D">
        <w:rPr>
          <w:rFonts w:ascii="Narkisim" w:hAnsi="Narkisim"/>
          <w:rtl/>
        </w:rPr>
        <w:t>.</w:t>
      </w:r>
    </w:p>
    <w:p w14:paraId="0D61C896"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רמב"ם</w:t>
      </w:r>
      <w:r w:rsidRPr="00AA247D">
        <w:rPr>
          <w:rFonts w:ascii="Narkisim" w:hAnsi="Narkisim"/>
          <w:rtl/>
        </w:rPr>
        <w:t xml:space="preserve"> (כהמ"ק ב ח) כת' חיסר אחד מסממניה חייב מיתה, שהרי נעשית קטרת זרה.</w:t>
      </w:r>
    </w:p>
    <w:p w14:paraId="7B58D477"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מרומי שדה</w:t>
      </w:r>
      <w:r w:rsidRPr="00AA247D">
        <w:rPr>
          <w:rFonts w:ascii="Narkisim" w:hAnsi="Narkisim"/>
          <w:rtl/>
        </w:rPr>
        <w:t xml:space="preserve"> כת' דלרש"י קו' הגמ' (יומא) כשהחסיר מעלה עשן, דכתיב ביה מיתה בפני עצמה, אבל קטרת חסרה ה"ז כמו שלא הקטיר כלל</w:t>
      </w:r>
      <w:r w:rsidRPr="00AA247D">
        <w:rPr>
          <w:rStyle w:val="ac"/>
          <w:rFonts w:ascii="Narkisim" w:hAnsi="Narkisim"/>
          <w:rtl/>
        </w:rPr>
        <w:footnoteReference w:id="577"/>
      </w:r>
      <w:r w:rsidRPr="00AA247D">
        <w:rPr>
          <w:rFonts w:ascii="Narkisim" w:hAnsi="Narkisim"/>
          <w:rtl/>
        </w:rPr>
        <w:t>, ואינו חייב אלא על ביאה ריקנית.</w:t>
      </w:r>
    </w:p>
    <w:p w14:paraId="19DBDF5B" w14:textId="77777777" w:rsidR="00C12B8C" w:rsidRPr="00AA247D" w:rsidRDefault="00000000" w:rsidP="00AA247D">
      <w:pPr>
        <w:bidi/>
        <w:rPr>
          <w:rFonts w:ascii="Narkisim" w:hAnsi="Narkisim" w:cs="Narkisim"/>
        </w:rPr>
      </w:pPr>
      <w:r w:rsidRPr="00AA247D">
        <w:rPr>
          <w:rFonts w:ascii="Narkisim" w:hAnsi="Narkisim" w:cs="Narkisim"/>
          <w:u w:val="single"/>
          <w:rtl/>
        </w:rPr>
        <w:t>שם. חיסר אחת מכל סממניה</w:t>
      </w:r>
      <w:r w:rsidRPr="00AA247D">
        <w:rPr>
          <w:rFonts w:ascii="Narkisim" w:hAnsi="Narkisim" w:cs="Narkisim"/>
          <w:rtl/>
        </w:rPr>
        <w:t>. ה</w:t>
      </w:r>
      <w:r w:rsidRPr="00AA247D">
        <w:rPr>
          <w:rFonts w:ascii="Narkisim" w:hAnsi="Narkisim" w:cs="Narkisim"/>
          <w:b/>
          <w:bCs/>
          <w:rtl/>
        </w:rPr>
        <w:t>באר שבע</w:t>
      </w:r>
      <w:r w:rsidRPr="00AA247D">
        <w:rPr>
          <w:rFonts w:ascii="Narkisim" w:hAnsi="Narkisim" w:cs="Narkisim"/>
          <w:rtl/>
        </w:rPr>
        <w:t xml:space="preserve"> כת' דלאו דוקא חיסר, אלא הוא הדין יתיר.</w:t>
      </w:r>
    </w:p>
    <w:p w14:paraId="23145EEE"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רמב"ן</w:t>
      </w:r>
      <w:r w:rsidRPr="00AA247D">
        <w:rPr>
          <w:rFonts w:ascii="Narkisim" w:hAnsi="Narkisim"/>
          <w:rtl/>
        </w:rPr>
        <w:t xml:space="preserve"> (שמות ל ט) דרש הא דכתיב לא תעלו עליו קטרת זרה, היינו קטרת מסמים אחרים</w:t>
      </w:r>
      <w:r w:rsidRPr="00AA247D">
        <w:rPr>
          <w:rStyle w:val="ac"/>
          <w:rFonts w:ascii="Narkisim" w:hAnsi="Narkisim"/>
          <w:rtl/>
        </w:rPr>
        <w:footnoteReference w:id="578"/>
      </w:r>
      <w:r w:rsidRPr="00AA247D">
        <w:rPr>
          <w:rFonts w:ascii="Narkisim" w:hAnsi="Narkisim"/>
          <w:rtl/>
        </w:rPr>
        <w:t xml:space="preserve"> זולתי הקטרת אשר יצוה אותם, וכן אם הוסיף בה סמים אחרים יעבור בלאו זה.</w:t>
      </w:r>
    </w:p>
    <w:p w14:paraId="5F8AA521"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ב"י</w:t>
      </w:r>
      <w:r w:rsidRPr="00AA247D">
        <w:rPr>
          <w:rFonts w:ascii="Narkisim" w:hAnsi="Narkisim" w:cs="Narkisim"/>
          <w:rtl/>
        </w:rPr>
        <w:t xml:space="preserve"> (או"ח קלג) דייק דדוקא חיסר סממניה, אבל חיסר בורית כרשינה ויין קפריסין ומלח סדומית, הואיל ולאו סממנין נינהו אינו חייב מיתה. וכ"כ דדוקא חיסר סמניה, ולא שאר דברים המתקנים. ואפשר דאפילו איסורא ליכא בחיסור דברים אלו שאינם באים אלא לתיקון אלא שמצוה מן המובחר שלא לחסרם. והביא מהגמ' (יומא לח.) שהביאו אומנים שהיו יודעים לפטם הקטורת ולא היו יודעים להעלות עשן, ומשמע שניסו כן. [ואינו פוסל</w:t>
      </w:r>
      <w:r w:rsidRPr="00AA247D">
        <w:rPr>
          <w:rStyle w:val="ac"/>
          <w:rFonts w:ascii="Narkisim" w:hAnsi="Narkisim" w:cs="Narkisim"/>
          <w:rtl/>
        </w:rPr>
        <w:footnoteReference w:id="579"/>
      </w:r>
      <w:r w:rsidRPr="00AA247D">
        <w:rPr>
          <w:rFonts w:ascii="Narkisim" w:hAnsi="Narkisim" w:cs="Narkisim"/>
          <w:rtl/>
        </w:rPr>
        <w:t>].</w:t>
      </w:r>
    </w:p>
    <w:p w14:paraId="64EDC691" w14:textId="77777777" w:rsidR="00C12B8C" w:rsidRPr="00AA247D" w:rsidRDefault="00000000" w:rsidP="00AA247D">
      <w:pPr>
        <w:bidi/>
        <w:rPr>
          <w:rFonts w:ascii="Narkisim" w:hAnsi="Narkisim" w:cs="Narkisim"/>
        </w:rPr>
      </w:pPr>
      <w:r w:rsidRPr="00AA247D">
        <w:rPr>
          <w:rFonts w:ascii="Narkisim" w:hAnsi="Narkisim" w:cs="Narkisim"/>
          <w:rtl/>
        </w:rPr>
        <w:t>אמנם ה</w:t>
      </w:r>
      <w:r w:rsidRPr="00AA247D">
        <w:rPr>
          <w:rFonts w:ascii="Narkisim" w:hAnsi="Narkisim" w:cs="Narkisim"/>
          <w:b/>
          <w:bCs/>
          <w:rtl/>
        </w:rPr>
        <w:t>באר שבע</w:t>
      </w:r>
      <w:r w:rsidRPr="00AA247D">
        <w:rPr>
          <w:rFonts w:ascii="Narkisim" w:hAnsi="Narkisim" w:cs="Narkisim"/>
          <w:rtl/>
        </w:rPr>
        <w:t xml:space="preserve"> וה</w:t>
      </w:r>
      <w:r w:rsidRPr="00AA247D">
        <w:rPr>
          <w:rFonts w:ascii="Narkisim" w:hAnsi="Narkisim" w:cs="Narkisim"/>
          <w:b/>
          <w:bCs/>
          <w:rtl/>
        </w:rPr>
        <w:t>משנ"ל</w:t>
      </w:r>
      <w:r w:rsidRPr="00AA247D">
        <w:rPr>
          <w:rFonts w:ascii="Narkisim" w:hAnsi="Narkisim" w:cs="Narkisim"/>
          <w:rtl/>
        </w:rPr>
        <w:t xml:space="preserve"> (כהמ"ק ב ג) ושאר אחרונים הק' דבגמ' (יומא נג. וירושלמי שם ד ה) איתא דאם לא נתן בה מעלה עשן חייב מיתה</w:t>
      </w:r>
      <w:r w:rsidRPr="00AA247D">
        <w:rPr>
          <w:rStyle w:val="ac"/>
          <w:rFonts w:ascii="Narkisim" w:hAnsi="Narkisim" w:cs="Narkisim"/>
          <w:rtl/>
        </w:rPr>
        <w:footnoteReference w:id="580"/>
      </w:r>
      <w:r w:rsidRPr="00AA247D">
        <w:rPr>
          <w:rFonts w:ascii="Narkisim" w:hAnsi="Narkisim" w:cs="Narkisim"/>
          <w:rtl/>
        </w:rPr>
        <w:t>.</w:t>
      </w:r>
    </w:p>
    <w:p w14:paraId="10E791E1" w14:textId="77777777" w:rsidR="00C12B8C" w:rsidRPr="00AA247D" w:rsidRDefault="00000000" w:rsidP="00AA247D">
      <w:pPr>
        <w:pStyle w:val="a7"/>
        <w:bidi/>
        <w:rPr>
          <w:rFonts w:ascii="Narkisim" w:hAnsi="Narkisim"/>
        </w:rPr>
      </w:pPr>
      <w:r w:rsidRPr="00AA247D">
        <w:rPr>
          <w:rFonts w:ascii="Narkisim" w:hAnsi="Narkisim"/>
          <w:rtl/>
        </w:rPr>
        <w:t>וב</w:t>
      </w:r>
      <w:r w:rsidRPr="00AA247D">
        <w:rPr>
          <w:rFonts w:ascii="Narkisim" w:hAnsi="Narkisim"/>
          <w:b/>
          <w:bCs/>
          <w:rtl/>
        </w:rPr>
        <w:t>ירושלמי</w:t>
      </w:r>
      <w:r w:rsidRPr="00AA247D">
        <w:rPr>
          <w:rFonts w:ascii="Narkisim" w:hAnsi="Narkisim"/>
          <w:rtl/>
        </w:rPr>
        <w:t xml:space="preserve"> (שם ד ה) איתא דאף לא נתן לתוכה מלח חייב מיתה. והבאר שבע תמה בזה, וכת' דהוה ט"ס. והאחרונים האריכו בזה.</w:t>
      </w:r>
    </w:p>
    <w:p w14:paraId="1ED4191E"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שער אפרים</w:t>
      </w:r>
      <w:r w:rsidRPr="00AA247D">
        <w:rPr>
          <w:rFonts w:ascii="Narkisim" w:hAnsi="Narkisim"/>
          <w:rtl/>
        </w:rPr>
        <w:t xml:space="preserve"> (טז) דן די"ל דכוונת הב"י דכל שהניח בתוכו שום עשב שמעלה עשן כשר ואינו חייב מיתה, ואף האומנין היה להם איזה עשב, אלא שלא הכירו העשב המיוחד לזה. וראו חכמים שאינו טוב כמו מעלה עשן שגורם לעשן לעלות זקוף כמקל. והמשנ"ל דחה דמסתבר דבעינן דוקא מין העשב שנקרא מעלה עשן, דמרבינן ליה מקרא. ומנ"ל שיהני עשב אחר.</w:t>
      </w:r>
    </w:p>
    <w:p w14:paraId="49D4461A"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ה</w:t>
      </w:r>
      <w:r w:rsidRPr="00AA247D">
        <w:rPr>
          <w:rFonts w:ascii="Narkisim" w:hAnsi="Narkisim" w:cs="Narkisim"/>
          <w:b/>
          <w:bCs/>
          <w:rtl/>
        </w:rPr>
        <w:t>ב"י</w:t>
      </w:r>
      <w:r w:rsidRPr="00AA247D">
        <w:rPr>
          <w:rFonts w:ascii="Narkisim" w:hAnsi="Narkisim" w:cs="Narkisim"/>
          <w:rtl/>
        </w:rPr>
        <w:t xml:space="preserve"> (קלג והרמ"א קלב ב) הביא בשם </w:t>
      </w:r>
      <w:r w:rsidRPr="00AA247D">
        <w:rPr>
          <w:rFonts w:ascii="Narkisim" w:hAnsi="Narkisim" w:cs="Narkisim"/>
          <w:b/>
          <w:bCs/>
          <w:rtl/>
        </w:rPr>
        <w:t xml:space="preserve">מהר"י אבוהב </w:t>
      </w:r>
      <w:r w:rsidRPr="00AA247D">
        <w:rPr>
          <w:rFonts w:ascii="Narkisim" w:hAnsi="Narkisim" w:cs="Narkisim"/>
          <w:rtl/>
        </w:rPr>
        <w:t>שאין לומר פיטום הקטורת אלא מתוך הכתב, שמא יחסר אחד מהסמנים ויהא חייב מיתה בקריאה כמו בהקטרה</w:t>
      </w:r>
      <w:r w:rsidRPr="00AA247D">
        <w:rPr>
          <w:rStyle w:val="ac"/>
          <w:rFonts w:ascii="Narkisim" w:hAnsi="Narkisim" w:cs="Narkisim"/>
          <w:rtl/>
        </w:rPr>
        <w:footnoteReference w:id="581"/>
      </w:r>
      <w:r w:rsidRPr="00AA247D">
        <w:rPr>
          <w:rFonts w:ascii="Narkisim" w:hAnsi="Narkisim" w:cs="Narkisim"/>
          <w:rtl/>
        </w:rPr>
        <w:t xml:space="preserve">. והב"י </w:t>
      </w:r>
      <w:r w:rsidRPr="00AA247D">
        <w:rPr>
          <w:rFonts w:ascii="Narkisim" w:hAnsi="Narkisim" w:cs="Narkisim"/>
          <w:rtl/>
        </w:rPr>
        <w:lastRenderedPageBreak/>
        <w:t>הק' בזה דלא שייך סברת רש"י דביאה ריקנית</w:t>
      </w:r>
      <w:r w:rsidRPr="00AA247D">
        <w:rPr>
          <w:rStyle w:val="ac"/>
          <w:rFonts w:ascii="Narkisim" w:hAnsi="Narkisim" w:cs="Narkisim"/>
          <w:rtl/>
        </w:rPr>
        <w:footnoteReference w:id="582"/>
      </w:r>
      <w:r w:rsidRPr="00AA247D">
        <w:rPr>
          <w:rFonts w:ascii="Narkisim" w:hAnsi="Narkisim" w:cs="Narkisim"/>
          <w:rtl/>
        </w:rPr>
        <w:t>, וגם סברת הרמב"ם שנעשית קטורת זרה י"ל דדוקא בביאה למקדש שלא לצורך, ועוד דדוקא מקטיר ממש אבל כשחיסר בקריאה מהי תיתי לן</w:t>
      </w:r>
      <w:r w:rsidRPr="00AA247D">
        <w:rPr>
          <w:rStyle w:val="ac"/>
          <w:rFonts w:ascii="Narkisim" w:hAnsi="Narkisim" w:cs="Narkisim"/>
          <w:rtl/>
        </w:rPr>
        <w:footnoteReference w:id="583"/>
      </w:r>
      <w:r w:rsidRPr="00AA247D">
        <w:rPr>
          <w:rFonts w:ascii="Narkisim" w:hAnsi="Narkisim" w:cs="Narkisim"/>
          <w:rtl/>
        </w:rPr>
        <w:t>. וה</w:t>
      </w:r>
      <w:r w:rsidRPr="00AA247D">
        <w:rPr>
          <w:rFonts w:ascii="Narkisim" w:hAnsi="Narkisim" w:cs="Narkisim"/>
          <w:b/>
          <w:bCs/>
          <w:rtl/>
        </w:rPr>
        <w:t>מג"א</w:t>
      </w:r>
      <w:r w:rsidRPr="00AA247D">
        <w:rPr>
          <w:rFonts w:ascii="Narkisim" w:hAnsi="Narkisim" w:cs="Narkisim"/>
          <w:rtl/>
        </w:rPr>
        <w:t xml:space="preserve"> (קלב ה) כת' עוד דאין מיתה אלא במזיד.</w:t>
      </w:r>
    </w:p>
    <w:p w14:paraId="6F9221BE" w14:textId="77777777" w:rsidR="00C12B8C" w:rsidRPr="00AA247D" w:rsidRDefault="00000000" w:rsidP="00AA247D">
      <w:pPr>
        <w:bidi/>
        <w:rPr>
          <w:rFonts w:ascii="Narkisim" w:hAnsi="Narkisim" w:cs="Narkisim"/>
        </w:rPr>
      </w:pPr>
      <w:r w:rsidRPr="00AA247D">
        <w:rPr>
          <w:rFonts w:ascii="Narkisim" w:hAnsi="Narkisim" w:cs="Narkisim"/>
          <w:u w:val="single"/>
          <w:rtl/>
        </w:rPr>
        <w:t>רש"א [וי"ג רשב"ג] אומר הצרי אינו אלא שרף הנוטף וכו'</w:t>
      </w:r>
      <w:r w:rsidRPr="00AA247D">
        <w:rPr>
          <w:rFonts w:ascii="Narkisim" w:hAnsi="Narkisim" w:cs="Narkisim"/>
          <w:rtl/>
        </w:rPr>
        <w:t xml:space="preserve">. כ"כ </w:t>
      </w:r>
      <w:r w:rsidRPr="00AA247D">
        <w:rPr>
          <w:rFonts w:ascii="Narkisim" w:hAnsi="Narkisim" w:cs="Narkisim"/>
          <w:b/>
          <w:bCs/>
          <w:rtl/>
        </w:rPr>
        <w:t>רש"י</w:t>
      </w:r>
      <w:r w:rsidRPr="00AA247D">
        <w:rPr>
          <w:rFonts w:ascii="Narkisim" w:hAnsi="Narkisim" w:cs="Narkisim"/>
          <w:rtl/>
        </w:rPr>
        <w:t xml:space="preserve"> (בתחילת הברייתא). אבל ה</w:t>
      </w:r>
      <w:r w:rsidRPr="00AA247D">
        <w:rPr>
          <w:rFonts w:ascii="Narkisim" w:hAnsi="Narkisim" w:cs="Narkisim"/>
          <w:b/>
          <w:bCs/>
          <w:rtl/>
        </w:rPr>
        <w:t>רמב"ם</w:t>
      </w:r>
      <w:r w:rsidRPr="00AA247D">
        <w:rPr>
          <w:rFonts w:ascii="Narkisim" w:hAnsi="Narkisim" w:cs="Narkisim"/>
          <w:rtl/>
        </w:rPr>
        <w:t xml:space="preserve"> (כהמ"ק ב ד) כת' שמביא עצי הקטף שיוצא מהם הצרי. וה</w:t>
      </w:r>
      <w:r w:rsidRPr="00AA247D">
        <w:rPr>
          <w:rFonts w:ascii="Narkisim" w:hAnsi="Narkisim" w:cs="Narkisim"/>
          <w:b/>
          <w:bCs/>
          <w:rtl/>
        </w:rPr>
        <w:t>רמב"ן</w:t>
      </w:r>
      <w:r w:rsidRPr="00AA247D">
        <w:rPr>
          <w:rFonts w:ascii="Narkisim" w:hAnsi="Narkisim" w:cs="Narkisim"/>
          <w:rtl/>
        </w:rPr>
        <w:t xml:space="preserve"> (ל לד הו' בכס"מ) כת' שהרמב"ם נקט דת"ק סבר שהעץ עצמו נקרא צרי ומכניס את העץ לקטרת, ורשב"ג חולק שהצרי הוא שרף, ואינו מסממני הקטרת. שאין מכניסים שרף בסממני הקטרת. והכס"מ הק' החלבנה והלבונה שרף הם והם נכנסים בקטרת, אלא אף לרשב"ג מכניסים שרף לקטרת. אלא דרשב"ג לפרש דברי ת"ק, דצרי דהכא הוא שרף עצי הקטף. אף שיש מקומות שצרי הוא טריאק"א [ע' רמב"ן שם שהאריך בזה].</w:t>
      </w:r>
    </w:p>
    <w:p w14:paraId="54256F1B" w14:textId="77777777" w:rsidR="00C12B8C" w:rsidRPr="00AA247D" w:rsidRDefault="00000000" w:rsidP="00AA247D">
      <w:pPr>
        <w:pStyle w:val="a7"/>
        <w:bidi/>
        <w:rPr>
          <w:rFonts w:ascii="Narkisim" w:hAnsi="Narkisim"/>
        </w:rPr>
      </w:pPr>
      <w:r w:rsidRPr="00AA247D">
        <w:rPr>
          <w:rFonts w:ascii="Narkisim" w:hAnsi="Narkisim"/>
          <w:rtl/>
        </w:rPr>
        <w:t>ועוד כת' די"ל דלת"ק הצרי הוא עץ הקטף עצמו [וכמ"ש הרמב"ם], ומכניסו לקטרת. ורשב"ג פליג שיכניס רק את השרף.</w:t>
      </w:r>
    </w:p>
    <w:p w14:paraId="3B244D07" w14:textId="77777777" w:rsidR="00C12B8C" w:rsidRPr="00AA247D" w:rsidRDefault="00000000" w:rsidP="00AA247D">
      <w:pPr>
        <w:pStyle w:val="aa"/>
        <w:bidi/>
        <w:rPr>
          <w:rFonts w:ascii="Narkisim" w:hAnsi="Narkisim"/>
        </w:rPr>
      </w:pPr>
      <w:r w:rsidRPr="00AA247D">
        <w:rPr>
          <w:rFonts w:ascii="Narkisim" w:hAnsi="Narkisim"/>
          <w:u w:val="single"/>
          <w:rtl/>
        </w:rPr>
        <w:t>בורית כרשינה</w:t>
      </w:r>
      <w:r w:rsidRPr="00AA247D">
        <w:rPr>
          <w:rStyle w:val="ac"/>
          <w:rFonts w:ascii="Narkisim" w:hAnsi="Narkisim"/>
          <w:u w:val="single"/>
          <w:rtl/>
        </w:rPr>
        <w:footnoteReference w:id="584"/>
      </w:r>
      <w:r w:rsidRPr="00AA247D">
        <w:rPr>
          <w:rFonts w:ascii="Narkisim" w:hAnsi="Narkisim"/>
          <w:u w:val="single"/>
          <w:rtl/>
        </w:rPr>
        <w:t xml:space="preserve"> ששפין בה את הצפורן וכו' יין קפריסין ששורין בו את הציפורן כדי שתהא עזה</w:t>
      </w:r>
      <w:r w:rsidRPr="00AA247D">
        <w:rPr>
          <w:rStyle w:val="ac"/>
          <w:rFonts w:ascii="Narkisim" w:hAnsi="Narkisim"/>
          <w:u w:val="single"/>
          <w:rtl/>
        </w:rPr>
        <w:footnoteReference w:id="585"/>
      </w:r>
      <w:r w:rsidRPr="00AA247D">
        <w:rPr>
          <w:rFonts w:ascii="Narkisim" w:hAnsi="Narkisim"/>
          <w:u w:val="single"/>
          <w:rtl/>
        </w:rPr>
        <w:t xml:space="preserve"> וכו'</w:t>
      </w:r>
      <w:r w:rsidRPr="00AA247D">
        <w:rPr>
          <w:rFonts w:ascii="Narkisim" w:hAnsi="Narkisim"/>
          <w:rtl/>
        </w:rPr>
        <w:t>. ה</w:t>
      </w:r>
      <w:r w:rsidRPr="00AA247D">
        <w:rPr>
          <w:rFonts w:ascii="Narkisim" w:hAnsi="Narkisim"/>
          <w:b/>
          <w:bCs/>
          <w:rtl/>
        </w:rPr>
        <w:t>רמב"ם</w:t>
      </w:r>
      <w:r w:rsidRPr="00AA247D">
        <w:rPr>
          <w:rFonts w:ascii="Narkisim" w:hAnsi="Narkisim"/>
          <w:rtl/>
        </w:rPr>
        <w:t xml:space="preserve"> (ב ב) כת' דאחד עשר סממנים נאמרו לו למשה מסיני והם שעושין אותה במשקל מכוון, ומוסיפין עמהן בלא משקל מלח סדומית וכפת הירדן, ועשב אחד שמעלה עשן. וכ"כ ה</w:t>
      </w:r>
      <w:r w:rsidRPr="00AA247D">
        <w:rPr>
          <w:rFonts w:ascii="Narkisim" w:hAnsi="Narkisim"/>
          <w:b/>
          <w:bCs/>
          <w:rtl/>
        </w:rPr>
        <w:t>שיטמ"ק</w:t>
      </w:r>
      <w:r w:rsidRPr="00AA247D">
        <w:rPr>
          <w:rFonts w:ascii="Narkisim" w:hAnsi="Narkisim"/>
          <w:rtl/>
        </w:rPr>
        <w:t xml:space="preserve"> (כג) דבורית כרשינא ויין קפריסין אינם באין אלא לתקן השאר, ואינם מן המנין.</w:t>
      </w:r>
    </w:p>
    <w:p w14:paraId="7AABE6CC" w14:textId="77777777" w:rsidR="00C12B8C" w:rsidRPr="00AA247D" w:rsidRDefault="00000000" w:rsidP="00AA247D">
      <w:pPr>
        <w:bidi/>
        <w:rPr>
          <w:rFonts w:ascii="Narkisim" w:hAnsi="Narkisim" w:cs="Narkisim"/>
        </w:rPr>
      </w:pPr>
      <w:r w:rsidRPr="00AA247D">
        <w:rPr>
          <w:rFonts w:ascii="Narkisim" w:hAnsi="Narkisim" w:cs="Narkisim"/>
          <w:u w:val="single"/>
          <w:rtl/>
        </w:rPr>
        <w:t>מי רגלים וכו' אלא שאין מכניסין מי רגלים למקדש</w:t>
      </w:r>
      <w:r w:rsidRPr="00AA247D">
        <w:rPr>
          <w:rStyle w:val="ac"/>
          <w:rFonts w:ascii="Narkisim" w:hAnsi="Narkisim" w:cs="Narkisim"/>
          <w:u w:val="single"/>
          <w:rtl/>
        </w:rPr>
        <w:footnoteReference w:id="586"/>
      </w:r>
      <w:r w:rsidRPr="00AA247D">
        <w:rPr>
          <w:rFonts w:ascii="Narkisim" w:hAnsi="Narkisim" w:cs="Narkisim"/>
          <w:u w:val="single"/>
          <w:rtl/>
        </w:rPr>
        <w:t xml:space="preserve"> מפני הכבוד</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(כח, תוס') כת' פי' א' מי רגלים ממש, וגנאי הוא להכניס בעזרה. וי"מ עשב שכך שמו ומפני השם שהוא גנאי לא היו לוקחין אותה. וה</w:t>
      </w:r>
      <w:r w:rsidRPr="00AA247D">
        <w:rPr>
          <w:rFonts w:ascii="Narkisim" w:hAnsi="Narkisim" w:cs="Narkisim"/>
          <w:b/>
          <w:bCs/>
          <w:rtl/>
        </w:rPr>
        <w:t>כלבו</w:t>
      </w:r>
      <w:r w:rsidRPr="00AA247D">
        <w:rPr>
          <w:rFonts w:ascii="Narkisim" w:hAnsi="Narkisim" w:cs="Narkisim"/>
          <w:rtl/>
        </w:rPr>
        <w:t xml:space="preserve"> (לח) הביא י"מ מי רגלים מעין א' הוא ששמו רגלים, דאי אפשר לומר מי רגלים ממש חלילה שלא עלה על לב אדם לשרות בהן סמני הקטרת. וע"ע באר שבע.</w:t>
      </w:r>
    </w:p>
    <w:p w14:paraId="2FC21779" w14:textId="77777777" w:rsidR="00C12B8C" w:rsidRPr="00AA247D" w:rsidRDefault="00000000" w:rsidP="00AA247D">
      <w:pPr>
        <w:bidi/>
        <w:rPr>
          <w:rFonts w:ascii="Narkisim" w:hAnsi="Narkisim" w:cs="Narkisim"/>
        </w:rPr>
      </w:pPr>
      <w:r w:rsidRPr="00AA247D">
        <w:rPr>
          <w:rFonts w:ascii="Narkisim" w:hAnsi="Narkisim" w:cs="Narkisim"/>
          <w:u w:val="single"/>
          <w:rtl/>
        </w:rPr>
        <w:t>תו"י ד"ה מלח</w:t>
      </w:r>
      <w:r w:rsidRPr="00AA247D">
        <w:rPr>
          <w:rFonts w:ascii="Narkisim" w:hAnsi="Narkisim" w:cs="Narkisim"/>
          <w:rtl/>
        </w:rPr>
        <w:t>. למ"ד (מנחות כא) דקטרת לא בעי מלח, אפי' למ"ד דבעי מלח היינו דוקא בשעת הקטרה וכו'. [וכ"ה בפסקי תוס' ג]. אבל ה</w:t>
      </w:r>
      <w:r w:rsidRPr="00AA247D">
        <w:rPr>
          <w:rFonts w:ascii="Narkisim" w:hAnsi="Narkisim" w:cs="Narkisim"/>
          <w:b/>
          <w:bCs/>
          <w:rtl/>
        </w:rPr>
        <w:t>שיטמ"ק</w:t>
      </w:r>
      <w:r w:rsidRPr="00AA247D">
        <w:rPr>
          <w:rFonts w:ascii="Narkisim" w:hAnsi="Narkisim" w:cs="Narkisim"/>
          <w:rtl/>
        </w:rPr>
        <w:t xml:space="preserve"> (כה) כת' דמלח סדומית משום על כל קרבנך תקריב מלח. וכ"כ ה</w:t>
      </w:r>
      <w:r w:rsidRPr="00AA247D">
        <w:rPr>
          <w:rFonts w:ascii="Narkisim" w:hAnsi="Narkisim" w:cs="Narkisim"/>
          <w:b/>
          <w:bCs/>
          <w:rtl/>
        </w:rPr>
        <w:t>כלבו</w:t>
      </w:r>
      <w:r w:rsidRPr="00AA247D">
        <w:rPr>
          <w:rFonts w:ascii="Narkisim" w:hAnsi="Narkisim" w:cs="Narkisim"/>
          <w:rtl/>
        </w:rPr>
        <w:t xml:space="preserve"> (לח)</w:t>
      </w:r>
      <w:r w:rsidRPr="00AA247D">
        <w:rPr>
          <w:rStyle w:val="ac"/>
          <w:rFonts w:ascii="Narkisim" w:hAnsi="Narkisim" w:cs="Narkisim"/>
          <w:rtl/>
        </w:rPr>
        <w:footnoteReference w:id="587"/>
      </w:r>
      <w:r w:rsidRPr="00AA247D">
        <w:rPr>
          <w:rFonts w:ascii="Narkisim" w:hAnsi="Narkisim" w:cs="Narkisim"/>
          <w:rtl/>
        </w:rPr>
        <w:t>.</w:t>
      </w:r>
    </w:p>
    <w:p w14:paraId="440B3E12"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רמב"ן</w:t>
      </w:r>
      <w:r w:rsidRPr="00AA247D">
        <w:rPr>
          <w:rFonts w:ascii="Narkisim" w:hAnsi="Narkisim"/>
          <w:rtl/>
        </w:rPr>
        <w:t xml:space="preserve"> (עה"ת שמות ל לה) דרש 'ממולח' טהור קדש, שיהא מלוח במלח סדומית. אך הביא שאונקלוס (שם) תרגם ממולח 'מערב'</w:t>
      </w:r>
      <w:r w:rsidRPr="00AA247D">
        <w:rPr>
          <w:rStyle w:val="ac"/>
          <w:rFonts w:ascii="Narkisim" w:hAnsi="Narkisim"/>
          <w:rtl/>
        </w:rPr>
        <w:footnoteReference w:id="588"/>
      </w:r>
      <w:r w:rsidRPr="00AA247D">
        <w:rPr>
          <w:rFonts w:ascii="Narkisim" w:hAnsi="Narkisim"/>
          <w:rtl/>
        </w:rPr>
        <w:t xml:space="preserve"> [וכן שאר מפרשים</w:t>
      </w:r>
      <w:r w:rsidRPr="00AA247D">
        <w:rPr>
          <w:rStyle w:val="ac"/>
          <w:rFonts w:ascii="Narkisim" w:hAnsi="Narkisim"/>
          <w:rtl/>
        </w:rPr>
        <w:footnoteReference w:id="589"/>
      </w:r>
      <w:r w:rsidRPr="00AA247D">
        <w:rPr>
          <w:rFonts w:ascii="Narkisim" w:hAnsi="Narkisim"/>
          <w:rtl/>
        </w:rPr>
        <w:t>].</w:t>
      </w:r>
    </w:p>
    <w:p w14:paraId="7E590C75"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xml:space="preserve"> וה</w:t>
      </w:r>
      <w:r w:rsidRPr="00AA247D">
        <w:rPr>
          <w:rFonts w:ascii="Narkisim" w:hAnsi="Narkisim" w:cs="Narkisim"/>
          <w:b/>
          <w:bCs/>
          <w:rtl/>
        </w:rPr>
        <w:t>תו"י</w:t>
      </w:r>
      <w:r w:rsidRPr="00AA247D">
        <w:rPr>
          <w:rFonts w:ascii="Narkisim" w:hAnsi="Narkisim" w:cs="Narkisim"/>
          <w:rtl/>
        </w:rPr>
        <w:t xml:space="preserve"> כת' דמלח סדומית הוא לשרות בה את הציפורן. וה</w:t>
      </w:r>
      <w:r w:rsidRPr="00AA247D">
        <w:rPr>
          <w:rFonts w:ascii="Narkisim" w:hAnsi="Narkisim" w:cs="Narkisim"/>
          <w:b/>
          <w:bCs/>
          <w:rtl/>
        </w:rPr>
        <w:t>משנ"ל</w:t>
      </w:r>
      <w:r w:rsidRPr="00AA247D">
        <w:rPr>
          <w:rFonts w:ascii="Narkisim" w:hAnsi="Narkisim" w:cs="Narkisim"/>
          <w:rtl/>
        </w:rPr>
        <w:t xml:space="preserve"> (כהמ"ק ב ג) דן בדעת הרמב"ם, ובתחילה דייק שהרמב"ם (שם ה) חילק מלח סדומית, כיפת הירדן, ועשב מעלה עשן משאר סממני הקטרת, דאלו באו לתקן דבר אחר. ואינם הכרחים מצד עצמם. אך שוב כת' דאין נראה כן בדעת הרמב"ם.</w:t>
      </w:r>
    </w:p>
    <w:p w14:paraId="393FCF21"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הק' אמאי בעי מלח סדומית דוקא, ובשלמא אי ילפי' מדין תמלח דקרבנות, הוי אמינא דבעינן מלח שאינה שובתת דכתיב לא תשבית, וכתיב תמלח מכ"מ לרבות כל המלח (כדאיתא בתו"כ ויקרא דנדבה פרק יד ד). אבל מלח דקטרת לא כתיב בו לא תשבית. אך הביא שה</w:t>
      </w:r>
      <w:r w:rsidRPr="00AA247D">
        <w:rPr>
          <w:rFonts w:ascii="Narkisim" w:hAnsi="Narkisim"/>
          <w:b/>
          <w:bCs/>
          <w:rtl/>
        </w:rPr>
        <w:t>ראב"ד</w:t>
      </w:r>
      <w:r w:rsidRPr="00AA247D">
        <w:rPr>
          <w:rFonts w:ascii="Narkisim" w:hAnsi="Narkisim"/>
          <w:rtl/>
        </w:rPr>
        <w:t xml:space="preserve"> (בתו"כ שם) הביא פי' דמלח סדומית אינה </w:t>
      </w:r>
      <w:r w:rsidRPr="00AA247D">
        <w:rPr>
          <w:rFonts w:ascii="Narkisim" w:hAnsi="Narkisim"/>
          <w:rtl/>
        </w:rPr>
        <w:lastRenderedPageBreak/>
        <w:t>שובתת היינו שאינה נמוחה במהרה. וי"ל דאף בקטורת מסברא צריך דוקא מלח סדומית שלא תהיה נמוחה.</w:t>
      </w:r>
    </w:p>
    <w:p w14:paraId="5FF9EABF" w14:textId="77777777" w:rsidR="00C12B8C" w:rsidRPr="00AA247D" w:rsidRDefault="00000000" w:rsidP="00AA247D">
      <w:pPr>
        <w:bidi/>
        <w:rPr>
          <w:rFonts w:ascii="Narkisim" w:hAnsi="Narkisim" w:cs="Narkisim"/>
        </w:rPr>
      </w:pPr>
      <w:r w:rsidRPr="00AA247D">
        <w:rPr>
          <w:rFonts w:ascii="Narkisim" w:hAnsi="Narkisim" w:cs="Narkisim"/>
          <w:u w:val="single"/>
          <w:rtl/>
        </w:rPr>
        <w:t>לר' יוסי בר"ח דאמר וכו' כל מעשיה לא יהו אלא בקדש</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בעזרה. וה</w:t>
      </w:r>
      <w:r w:rsidRPr="00AA247D">
        <w:rPr>
          <w:rFonts w:ascii="Narkisim" w:hAnsi="Narkisim" w:cs="Narkisim"/>
          <w:b/>
          <w:bCs/>
          <w:rtl/>
        </w:rPr>
        <w:t>רמב"ם</w:t>
      </w:r>
      <w:r w:rsidRPr="00AA247D">
        <w:rPr>
          <w:rFonts w:ascii="Narkisim" w:hAnsi="Narkisim" w:cs="Narkisim"/>
          <w:rtl/>
        </w:rPr>
        <w:t xml:space="preserve"> (כלה"מ ב ו) כת' דכל מעשיה בקדש בתוך העזרה ומשל הקדש, והמפטם את הקטרת מן החולין או בכלי של חולין פסולה.</w:t>
      </w:r>
    </w:p>
    <w:p w14:paraId="11AF7F5A" w14:textId="77777777" w:rsidR="00C12B8C" w:rsidRPr="00AA247D" w:rsidRDefault="00000000" w:rsidP="00AA247D">
      <w:pPr>
        <w:pStyle w:val="a7"/>
        <w:bidi/>
        <w:rPr>
          <w:rFonts w:ascii="Narkisim" w:hAnsi="Narkisim"/>
        </w:rPr>
      </w:pPr>
      <w:r w:rsidRPr="00AA247D">
        <w:rPr>
          <w:rFonts w:ascii="Narkisim" w:hAnsi="Narkisim"/>
          <w:rtl/>
        </w:rPr>
        <w:t>ה</w:t>
      </w:r>
      <w:r w:rsidRPr="00AA247D">
        <w:rPr>
          <w:rFonts w:ascii="Narkisim" w:hAnsi="Narkisim"/>
          <w:b/>
          <w:bCs/>
          <w:rtl/>
        </w:rPr>
        <w:t>שפ"א</w:t>
      </w:r>
      <w:r w:rsidRPr="00AA247D">
        <w:rPr>
          <w:rFonts w:ascii="Narkisim" w:hAnsi="Narkisim"/>
          <w:rtl/>
        </w:rPr>
        <w:t xml:space="preserve"> הק' דהך קרא (שמות ל לו ולז) נאמר בקטורת שעשה בצלאל</w:t>
      </w:r>
      <w:r w:rsidRPr="00AA247D">
        <w:rPr>
          <w:rStyle w:val="ac"/>
          <w:rFonts w:ascii="Narkisim" w:hAnsi="Narkisim"/>
          <w:rtl/>
        </w:rPr>
        <w:footnoteReference w:id="590"/>
      </w:r>
      <w:r w:rsidRPr="00AA247D">
        <w:rPr>
          <w:rFonts w:ascii="Narkisim" w:hAnsi="Narkisim"/>
          <w:rtl/>
        </w:rPr>
        <w:t>, ועדיין לא היה משכן, וע"כ שלא היו בקודש. וכת' דצ"ל בדוחק דצריך להיות במקום הקדוש ביותר, וצריך לעשותן עכ"פ תוך הענן ולא חוץ למחנה, וממילא משתמע לאחר שיש מקדש צריך לעשותן בעזרה דהיא מקודש יותר.</w:t>
      </w:r>
    </w:p>
    <w:p w14:paraId="14B54AA2" w14:textId="77777777" w:rsidR="00C12B8C" w:rsidRPr="00AA247D" w:rsidRDefault="00000000" w:rsidP="00AA247D">
      <w:pPr>
        <w:bidi/>
        <w:rPr>
          <w:rFonts w:ascii="Narkisim" w:hAnsi="Narkisim" w:cs="Narkisim"/>
        </w:rPr>
      </w:pPr>
      <w:r w:rsidRPr="00AA247D">
        <w:rPr>
          <w:rFonts w:ascii="Narkisim" w:hAnsi="Narkisim" w:cs="Narkisim"/>
          <w:rtl/>
        </w:rPr>
        <w:t>ומבואר ברש"י דמש"ה לא היו רשאין ליתן בו מי רגלים, כיון שעשייתו בעזרה. וה</w:t>
      </w:r>
      <w:r w:rsidRPr="00AA247D">
        <w:rPr>
          <w:rFonts w:ascii="Narkisim" w:hAnsi="Narkisim" w:cs="Narkisim"/>
          <w:b/>
          <w:bCs/>
          <w:rtl/>
        </w:rPr>
        <w:t>גרי"ז</w:t>
      </w:r>
      <w:r w:rsidRPr="00AA247D">
        <w:rPr>
          <w:rFonts w:ascii="Narkisim" w:hAnsi="Narkisim" w:cs="Narkisim"/>
          <w:rtl/>
        </w:rPr>
        <w:t xml:space="preserve"> דן דלכאורה שריית הציפורן אינו דין עשיית של הקטורת. ואמאי לא ישרה בחוץ, ואח"כ יכניס את הצפורן ויפטם בפנים. אך הביא מלשון ה</w:t>
      </w:r>
      <w:r w:rsidRPr="00AA247D">
        <w:rPr>
          <w:rFonts w:ascii="Narkisim" w:hAnsi="Narkisim" w:cs="Narkisim"/>
          <w:b/>
          <w:bCs/>
          <w:rtl/>
        </w:rPr>
        <w:t>רמב"ם</w:t>
      </w:r>
      <w:r w:rsidRPr="00AA247D">
        <w:rPr>
          <w:rFonts w:ascii="Narkisim" w:hAnsi="Narkisim" w:cs="Narkisim"/>
          <w:rtl/>
        </w:rPr>
        <w:t xml:space="preserve"> (כה"מ ב ה) משמע דבעי כל מעשיה בקודש, דהיינו כל מה שכתב לעיל, וגם שריית הציפורן מכלל מעשה הקטורת, וצ"ע.</w:t>
      </w:r>
    </w:p>
    <w:p w14:paraId="09FCDF67" w14:textId="77777777" w:rsidR="00C12B8C" w:rsidRPr="00AA247D" w:rsidRDefault="00000000" w:rsidP="00AA247D">
      <w:pPr>
        <w:pStyle w:val="aa"/>
        <w:bidi/>
        <w:rPr>
          <w:rFonts w:ascii="Narkisim" w:hAnsi="Narkisim"/>
        </w:rPr>
      </w:pPr>
      <w:r w:rsidRPr="00AA247D">
        <w:rPr>
          <w:rFonts w:ascii="Narkisim" w:hAnsi="Narkisim"/>
          <w:u w:val="single"/>
          <w:rtl/>
        </w:rPr>
        <w:t>תו"י ד"ה מסייע</w:t>
      </w:r>
      <w:r w:rsidRPr="00AA247D">
        <w:rPr>
          <w:rFonts w:ascii="Narkisim" w:hAnsi="Narkisim"/>
          <w:rtl/>
        </w:rPr>
        <w:t>. ומיהו וכו' דלא גרע משופר וכו'. דבגמ' (ר"ה לג., והרמב"ם שופר א ד) איתא דאסור לשפשף שופר במי רגלים מפני הכבוד. שלא יהיו מצות בזויות עליו. יש שתי' דהתם דהוה מדרבנן, וברייתא דהכא משמע דהוה מדאורייתא.</w:t>
      </w:r>
    </w:p>
    <w:p w14:paraId="45132EE3" w14:textId="77777777" w:rsidR="00C12B8C" w:rsidRPr="00AA247D" w:rsidRDefault="00000000" w:rsidP="00AA247D">
      <w:pPr>
        <w:pStyle w:val="aa"/>
        <w:bidi/>
        <w:rPr>
          <w:rFonts w:ascii="Narkisim" w:hAnsi="Narkisim"/>
        </w:rPr>
      </w:pPr>
      <w:r w:rsidRPr="00AA247D">
        <w:rPr>
          <w:rFonts w:ascii="Narkisim" w:hAnsi="Narkisim"/>
          <w:u w:val="single"/>
          <w:rtl/>
        </w:rPr>
        <w:t>אי בהמה וחיה, תנא ליה</w:t>
      </w:r>
      <w:r w:rsidRPr="00AA247D">
        <w:rPr>
          <w:rStyle w:val="ac"/>
          <w:rFonts w:ascii="Narkisim" w:hAnsi="Narkisim"/>
          <w:u w:val="single"/>
          <w:rtl/>
        </w:rPr>
        <w:footnoteReference w:id="591"/>
      </w:r>
      <w:r w:rsidRPr="00AA247D">
        <w:rPr>
          <w:rFonts w:ascii="Narkisim" w:hAnsi="Narkisim"/>
          <w:u w:val="single"/>
          <w:rtl/>
        </w:rPr>
        <w:t xml:space="preserve"> וכו'</w:t>
      </w:r>
      <w:r w:rsidRPr="00AA247D">
        <w:rPr>
          <w:rFonts w:ascii="Narkisim" w:hAnsi="Narkisim"/>
          <w:rtl/>
        </w:rPr>
        <w:t xml:space="preserve">. </w:t>
      </w:r>
      <w:r w:rsidRPr="00AA247D">
        <w:rPr>
          <w:rFonts w:ascii="Narkisim" w:hAnsi="Narkisim"/>
          <w:b/>
          <w:bCs/>
          <w:rtl/>
        </w:rPr>
        <w:t>רש"י</w:t>
      </w:r>
      <w:r w:rsidRPr="00AA247D">
        <w:rPr>
          <w:rFonts w:ascii="Narkisim" w:hAnsi="Narkisim"/>
          <w:rtl/>
        </w:rPr>
        <w:t xml:space="preserve"> כת' חיה לאו דוקא. דאינו ראוי למזבח [והחש"ל ביאר דנקטו שיגרת לישנא]. וה</w:t>
      </w:r>
      <w:r w:rsidRPr="00AA247D">
        <w:rPr>
          <w:rFonts w:ascii="Narkisim" w:hAnsi="Narkisim"/>
          <w:b/>
          <w:bCs/>
          <w:rtl/>
        </w:rPr>
        <w:t>תו"י</w:t>
      </w:r>
      <w:r w:rsidRPr="00AA247D">
        <w:rPr>
          <w:rFonts w:ascii="Narkisim" w:hAnsi="Narkisim"/>
          <w:rtl/>
        </w:rPr>
        <w:t xml:space="preserve"> כת' דחיה בכלל שאר נכסיו, שאינו ראוי למזבח.</w:t>
      </w:r>
    </w:p>
    <w:p w14:paraId="0BFA8459" w14:textId="77777777" w:rsidR="00C12B8C" w:rsidRPr="00AA247D" w:rsidRDefault="00000000" w:rsidP="00AA247D">
      <w:pPr>
        <w:bidi/>
        <w:rPr>
          <w:rFonts w:ascii="Narkisim" w:hAnsi="Narkisim" w:cs="Narkisim"/>
        </w:rPr>
      </w:pPr>
      <w:r w:rsidRPr="00AA247D">
        <w:rPr>
          <w:rFonts w:ascii="Narkisim" w:hAnsi="Narkisim" w:cs="Narkisim"/>
          <w:u w:val="single"/>
          <w:rtl/>
        </w:rPr>
        <w:t>אלא לאו קטרת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אלמא עושין קטרת מן החולין ובחוץ. ה</w:t>
      </w:r>
      <w:r w:rsidRPr="00AA247D">
        <w:rPr>
          <w:rFonts w:ascii="Narkisim" w:hAnsi="Narkisim" w:cs="Narkisim"/>
          <w:b/>
          <w:bCs/>
          <w:rtl/>
        </w:rPr>
        <w:t>שיטמ"ק</w:t>
      </w:r>
      <w:r w:rsidRPr="00AA247D">
        <w:rPr>
          <w:rFonts w:ascii="Narkisim" w:hAnsi="Narkisim" w:cs="Narkisim"/>
          <w:rtl/>
        </w:rPr>
        <w:t xml:space="preserve"> (לב) הק' [לסברת המקשן] אמאי לא יעשה ממנו קטרת מיד [ואמאי ינתנו לאומנין בשכרן וחוזרין וקונים מהם</w:t>
      </w:r>
      <w:r w:rsidRPr="00AA247D">
        <w:rPr>
          <w:rStyle w:val="ac"/>
          <w:rFonts w:ascii="Narkisim" w:hAnsi="Narkisim" w:cs="Narkisim"/>
          <w:rtl/>
        </w:rPr>
        <w:footnoteReference w:id="592"/>
      </w:r>
      <w:r w:rsidRPr="00AA247D">
        <w:rPr>
          <w:rFonts w:ascii="Narkisim" w:hAnsi="Narkisim" w:cs="Narkisim"/>
          <w:rtl/>
        </w:rPr>
        <w:t>]. ותי' שטוב שיבא הקטרת מקופת הצבור ולא מקדושת יחיד.</w:t>
      </w:r>
    </w:p>
    <w:p w14:paraId="24B4018E" w14:textId="77777777" w:rsidR="00C12B8C" w:rsidRPr="00AA247D" w:rsidRDefault="00000000" w:rsidP="00AA247D">
      <w:pPr>
        <w:bidi/>
        <w:rPr>
          <w:rFonts w:ascii="Narkisim" w:hAnsi="Narkisim" w:cs="Narkisim"/>
        </w:rPr>
      </w:pPr>
      <w:r w:rsidRPr="00AA247D">
        <w:rPr>
          <w:rFonts w:ascii="Narkisim" w:hAnsi="Narkisim" w:cs="Narkisim"/>
          <w:u w:val="single"/>
          <w:rtl/>
        </w:rPr>
        <w:t>כדתניא [כדתנן, שקלים ד ה] מותר הקטרת וכו' מפרישין שכר האומנין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(כאן ושבועות י:) שנשאר מאותן ג' מנים, מה שיותר ממלא חפני כה"ג. ו</w:t>
      </w:r>
      <w:r w:rsidRPr="00AA247D">
        <w:rPr>
          <w:rFonts w:ascii="Narkisim" w:hAnsi="Narkisim" w:cs="Narkisim"/>
          <w:b/>
          <w:bCs/>
          <w:rtl/>
        </w:rPr>
        <w:t>תוס'</w:t>
      </w:r>
      <w:r w:rsidRPr="00AA247D">
        <w:rPr>
          <w:rFonts w:ascii="Narkisim" w:hAnsi="Narkisim" w:cs="Narkisim"/>
          <w:rtl/>
        </w:rPr>
        <w:t xml:space="preserve"> (שבועות, והשיטמ"ק לג) חלקו דקאי אי"א מנין הנשארים בכל שנה פשוטה</w:t>
      </w:r>
      <w:r w:rsidRPr="00AA247D">
        <w:rPr>
          <w:rStyle w:val="ac"/>
          <w:rFonts w:ascii="Narkisim" w:hAnsi="Narkisim" w:cs="Narkisim"/>
          <w:rtl/>
        </w:rPr>
        <w:footnoteReference w:id="593"/>
      </w:r>
      <w:r w:rsidRPr="00AA247D">
        <w:rPr>
          <w:rFonts w:ascii="Narkisim" w:hAnsi="Narkisim" w:cs="Narkisim"/>
          <w:rtl/>
        </w:rPr>
        <w:t>.</w:t>
      </w:r>
    </w:p>
    <w:p w14:paraId="28AC7968"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רש"י</w:t>
      </w:r>
      <w:r w:rsidRPr="00AA247D">
        <w:rPr>
          <w:rFonts w:ascii="Narkisim" w:hAnsi="Narkisim" w:cs="Narkisim"/>
          <w:rtl/>
        </w:rPr>
        <w:t xml:space="preserve"> (שבועות) הק' אמאי דוקא על מעות אומנין, אמאי לא מכרוה וחזרו לקנותה. ותי' דזילא מילתא, והכי צניע מילתא טפי</w:t>
      </w:r>
      <w:r w:rsidRPr="00AA247D">
        <w:rPr>
          <w:rStyle w:val="ac"/>
          <w:rFonts w:ascii="Narkisim" w:hAnsi="Narkisim" w:cs="Narkisim"/>
          <w:rtl/>
        </w:rPr>
        <w:footnoteReference w:id="594"/>
      </w:r>
      <w:r w:rsidRPr="00AA247D">
        <w:rPr>
          <w:rFonts w:ascii="Narkisim" w:hAnsi="Narkisim" w:cs="Narkisim"/>
          <w:rtl/>
        </w:rPr>
        <w:t>.</w:t>
      </w:r>
    </w:p>
    <w:p w14:paraId="7BBA55EE"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xml:space="preserve"> (שבועות, והשיטמ"ק לד) הק' אמאי צריכין לחלל תחילה במעות, שיתנו את הקטרת לאומנים. ותי' דלבן עזאי (שקלים ד ו) אין הקדש מתחלל על המלאכה</w:t>
      </w:r>
      <w:r w:rsidRPr="00AA247D">
        <w:rPr>
          <w:rStyle w:val="ac"/>
          <w:rFonts w:ascii="Narkisim" w:hAnsi="Narkisim" w:cs="Narkisim"/>
          <w:rtl/>
        </w:rPr>
        <w:footnoteReference w:id="595"/>
      </w:r>
      <w:r w:rsidRPr="00AA247D">
        <w:rPr>
          <w:rFonts w:ascii="Narkisim" w:hAnsi="Narkisim" w:cs="Narkisim"/>
          <w:rtl/>
        </w:rPr>
        <w:t>, ואפילו לר"ע דאמר הקדש מתחלל על המלאכה, ה"מ הקדש של יחיד אבל קטרת של ציבור החמירו טפי</w:t>
      </w:r>
      <w:r w:rsidRPr="00AA247D">
        <w:rPr>
          <w:rStyle w:val="ac"/>
          <w:rFonts w:ascii="Narkisim" w:hAnsi="Narkisim" w:cs="Narkisim"/>
          <w:rtl/>
        </w:rPr>
        <w:footnoteReference w:id="596"/>
      </w:r>
      <w:r w:rsidRPr="00AA247D">
        <w:rPr>
          <w:rFonts w:ascii="Narkisim" w:hAnsi="Narkisim" w:cs="Narkisim"/>
          <w:rtl/>
        </w:rPr>
        <w:t>. ועוד תי' דשכר אומני הפיטום צריך לתת מתרומה חדשה. ואי איירי באומני בנין צריך ליתן שכר האומנין מבדק הבית [ולא מתרומת הלישכה].</w:t>
      </w:r>
    </w:p>
    <w:p w14:paraId="367F92C8" w14:textId="77777777" w:rsidR="00C12B8C" w:rsidRPr="00AA247D" w:rsidRDefault="00000000" w:rsidP="00AA247D">
      <w:pPr>
        <w:bidi/>
        <w:rPr>
          <w:rFonts w:ascii="Narkisim" w:hAnsi="Narkisim" w:cs="Narkisim"/>
        </w:rPr>
      </w:pPr>
      <w:r w:rsidRPr="00AA247D">
        <w:rPr>
          <w:rFonts w:ascii="Narkisim" w:hAnsi="Narkisim" w:cs="Narkisim"/>
          <w:u w:val="single"/>
          <w:rtl/>
        </w:rPr>
        <w:t>היו מפרישין שכר האומנין, ומחללין אותה על מעות האומנין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(שבועות י: </w:t>
      </w:r>
      <w:r w:rsidRPr="00AA247D">
        <w:rPr>
          <w:rFonts w:ascii="Narkisim" w:hAnsi="Narkisim" w:cs="Narkisim"/>
          <w:rtl/>
        </w:rPr>
        <w:lastRenderedPageBreak/>
        <w:t>ובקיצור בשיטמ"ק כאן לד תוס') שהיו מזכין מעות לאומנין ע"י א' מן הגזברים</w:t>
      </w:r>
      <w:r w:rsidRPr="00AA247D">
        <w:rPr>
          <w:rStyle w:val="ac"/>
          <w:rFonts w:ascii="Narkisim" w:hAnsi="Narkisim" w:cs="Narkisim"/>
          <w:rtl/>
        </w:rPr>
        <w:footnoteReference w:id="597"/>
      </w:r>
      <w:r w:rsidRPr="00AA247D">
        <w:rPr>
          <w:rFonts w:ascii="Narkisim" w:hAnsi="Narkisim" w:cs="Narkisim"/>
          <w:rtl/>
        </w:rPr>
        <w:t>, ופודין את הקטרת על מעות האומנין. ו</w:t>
      </w:r>
      <w:r w:rsidRPr="00AA247D">
        <w:rPr>
          <w:rFonts w:ascii="Narkisim" w:hAnsi="Narkisim" w:cs="Narkisim"/>
          <w:b/>
          <w:bCs/>
          <w:rtl/>
        </w:rPr>
        <w:t>תוס'</w:t>
      </w:r>
      <w:r w:rsidRPr="00AA247D">
        <w:rPr>
          <w:rFonts w:ascii="Narkisim" w:hAnsi="Narkisim" w:cs="Narkisim"/>
          <w:rtl/>
        </w:rPr>
        <w:t xml:space="preserve"> (שם) כת' דלפ"ז היו מחללין על המעות מדעתן</w:t>
      </w:r>
      <w:r w:rsidRPr="00AA247D">
        <w:rPr>
          <w:rStyle w:val="ac"/>
          <w:rFonts w:ascii="Narkisim" w:hAnsi="Narkisim" w:cs="Narkisim"/>
          <w:rtl/>
        </w:rPr>
        <w:footnoteReference w:id="598"/>
      </w:r>
      <w:r w:rsidRPr="00AA247D">
        <w:rPr>
          <w:rFonts w:ascii="Narkisim" w:hAnsi="Narkisim" w:cs="Narkisim"/>
          <w:rtl/>
        </w:rPr>
        <w:t>. ותוס' חלקו דמשמע דהיה הפרשה בעלמא, ומשום לב בי"ד מתנה סגי בהפרשה בעלמא שיהא חולין</w:t>
      </w:r>
      <w:r w:rsidRPr="00AA247D">
        <w:rPr>
          <w:rStyle w:val="ac"/>
          <w:rFonts w:ascii="Narkisim" w:hAnsi="Narkisim" w:cs="Narkisim"/>
          <w:rtl/>
        </w:rPr>
        <w:footnoteReference w:id="599"/>
      </w:r>
      <w:r w:rsidRPr="00AA247D">
        <w:rPr>
          <w:rFonts w:ascii="Narkisim" w:hAnsi="Narkisim" w:cs="Narkisim"/>
          <w:rtl/>
        </w:rPr>
        <w:t>.</w:t>
      </w:r>
    </w:p>
    <w:p w14:paraId="572EDE4B" w14:textId="77777777" w:rsidR="00C12B8C" w:rsidRPr="00AA247D" w:rsidRDefault="00000000" w:rsidP="00AA247D">
      <w:pPr>
        <w:pStyle w:val="aa"/>
        <w:bidi/>
        <w:rPr>
          <w:rFonts w:ascii="Narkisim" w:hAnsi="Narkisim"/>
        </w:rPr>
      </w:pPr>
      <w:r w:rsidRPr="00AA247D">
        <w:rPr>
          <w:rFonts w:ascii="Narkisim" w:hAnsi="Narkisim"/>
          <w:rtl/>
        </w:rPr>
        <w:t>והגמ' (שבועות) מק' דנימא קדושה שבהן להיכן הלכה [דאין פדיון לקדושת הגוף], והגמ' דנה אי קטרת הוה קדושת דמים או קדושת הגוף כיון דמכתשת היה כלי שרת. ולמסקנא הוה קדה"ג דהא נפסלת בטבול יום, ואפ"ה לב בי"ד מתנה שיצא לחולין. [וכן הביא השיטמ"ק].</w:t>
      </w:r>
    </w:p>
    <w:p w14:paraId="3C12C2B5"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(חזו"א מנחות כח ז הו' בקה"י שבועות ח) חקרו בגדר לב בי"ד מתנה, אי יוצא לחולין מכאן ולהבא</w:t>
      </w:r>
      <w:r w:rsidRPr="00AA247D">
        <w:rPr>
          <w:rStyle w:val="ac"/>
          <w:rFonts w:ascii="Narkisim" w:hAnsi="Narkisim"/>
          <w:rtl/>
        </w:rPr>
        <w:footnoteReference w:id="600"/>
      </w:r>
      <w:r w:rsidRPr="00AA247D">
        <w:rPr>
          <w:rFonts w:ascii="Narkisim" w:hAnsi="Narkisim"/>
          <w:rtl/>
        </w:rPr>
        <w:t>, או דהוה בגדר תנאי מעיקרא, ויוצא למפרע</w:t>
      </w:r>
      <w:r w:rsidRPr="00AA247D">
        <w:rPr>
          <w:rStyle w:val="ac"/>
          <w:rFonts w:ascii="Narkisim" w:hAnsi="Narkisim"/>
          <w:rtl/>
        </w:rPr>
        <w:footnoteReference w:id="601"/>
      </w:r>
      <w:r w:rsidRPr="00AA247D">
        <w:rPr>
          <w:rFonts w:ascii="Narkisim" w:hAnsi="Narkisim"/>
          <w:rtl/>
        </w:rPr>
        <w:t>. וה</w:t>
      </w:r>
      <w:r w:rsidRPr="00AA247D">
        <w:rPr>
          <w:rFonts w:ascii="Narkisim" w:hAnsi="Narkisim"/>
          <w:b/>
          <w:bCs/>
          <w:rtl/>
        </w:rPr>
        <w:t xml:space="preserve">חזו"א </w:t>
      </w:r>
      <w:r w:rsidRPr="00AA247D">
        <w:rPr>
          <w:rFonts w:ascii="Narkisim" w:hAnsi="Narkisim"/>
          <w:rtl/>
        </w:rPr>
        <w:t>וה</w:t>
      </w:r>
      <w:r w:rsidRPr="00AA247D">
        <w:rPr>
          <w:rFonts w:ascii="Narkisim" w:hAnsi="Narkisim"/>
          <w:b/>
          <w:bCs/>
          <w:rtl/>
        </w:rPr>
        <w:t xml:space="preserve">גרי"ז </w:t>
      </w:r>
      <w:r w:rsidRPr="00AA247D">
        <w:rPr>
          <w:rFonts w:ascii="Narkisim" w:hAnsi="Narkisim"/>
          <w:rtl/>
        </w:rPr>
        <w:t>(כאן) הק' דא"כ נתברר שלא היה קדוש קדושת הגוף בשעת עשייתו, ולדברי ר' יוסי בר"ח איך כשר. הא בעינן כל מעשיה בקדושה.</w:t>
      </w:r>
    </w:p>
    <w:p w14:paraId="36C45CF7" w14:textId="77777777" w:rsidR="00C12B8C" w:rsidRPr="00AA247D" w:rsidRDefault="00000000" w:rsidP="00AA247D">
      <w:pPr>
        <w:pStyle w:val="a8"/>
        <w:bidi/>
        <w:rPr>
          <w:rFonts w:ascii="Narkisim" w:hAnsi="Narkisim"/>
        </w:rPr>
      </w:pPr>
      <w:r w:rsidRPr="00AA247D">
        <w:rPr>
          <w:rFonts w:ascii="Narkisim" w:hAnsi="Narkisim"/>
          <w:rtl/>
        </w:rPr>
        <w:t>ובשלמא לאידך לישנא (בשבועות) דקטורת הוא קדושת דמים, ובשעת פיטום היה בו קדושה אלא שאח"כ פדו והוציאו לחולין. וכשחזרו וקנו מתרומה חדשה כשר. דבשעת עשייתה בקודש היתה [ולא בעינן שלא יפסק קדושתו</w:t>
      </w:r>
      <w:r w:rsidRPr="00AA247D">
        <w:rPr>
          <w:rStyle w:val="ac"/>
          <w:rFonts w:ascii="Narkisim" w:hAnsi="Narkisim"/>
          <w:rtl/>
        </w:rPr>
        <w:footnoteReference w:id="602"/>
      </w:r>
      <w:r w:rsidRPr="00AA247D">
        <w:rPr>
          <w:rFonts w:ascii="Narkisim" w:hAnsi="Narkisim"/>
          <w:rtl/>
        </w:rPr>
        <w:t>]. אבל למ"ד מכתשת כלי שרת ויש בקטרת קדושת הגוף, והשתא שהתנו בי"ד שלא יתקדש איגלאי מילתא דנעשית בחולין. וחסרה לה עשיה בקודש. [והגרי"ז נשאר בצ"ע]. וה</w:t>
      </w:r>
      <w:r w:rsidRPr="00AA247D">
        <w:rPr>
          <w:rFonts w:ascii="Narkisim" w:hAnsi="Narkisim"/>
          <w:b/>
          <w:bCs/>
          <w:rtl/>
        </w:rPr>
        <w:t>חזו"א</w:t>
      </w:r>
      <w:r w:rsidRPr="00AA247D">
        <w:rPr>
          <w:rFonts w:ascii="Narkisim" w:hAnsi="Narkisim"/>
          <w:rtl/>
        </w:rPr>
        <w:t xml:space="preserve"> הוכיח דלב בי"ד מתנה הוא מכאן ולהבא, ולא למפרע.</w:t>
      </w:r>
    </w:p>
    <w:p w14:paraId="262F46F3"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קה"י</w:t>
      </w:r>
      <w:r w:rsidRPr="00AA247D">
        <w:rPr>
          <w:rFonts w:ascii="Narkisim" w:hAnsi="Narkisim"/>
          <w:rtl/>
        </w:rPr>
        <w:t xml:space="preserve"> (שבועות ח ד"ה ואולם) כת' דלדעת רש"י אף לר' יוסי בר"ח לא בעינן שיתקדש הקטרת</w:t>
      </w:r>
      <w:r w:rsidRPr="00AA247D">
        <w:rPr>
          <w:rStyle w:val="ac"/>
          <w:rFonts w:ascii="Narkisim" w:hAnsi="Narkisim"/>
          <w:rtl/>
        </w:rPr>
        <w:footnoteReference w:id="603"/>
      </w:r>
      <w:r w:rsidRPr="00AA247D">
        <w:rPr>
          <w:rFonts w:ascii="Narkisim" w:hAnsi="Narkisim"/>
          <w:rtl/>
        </w:rPr>
        <w:t>, אלא שיהיו מעשיה בקודש</w:t>
      </w:r>
      <w:r w:rsidRPr="00AA247D">
        <w:rPr>
          <w:rStyle w:val="ac"/>
          <w:rFonts w:ascii="Narkisim" w:hAnsi="Narkisim"/>
          <w:rtl/>
        </w:rPr>
        <w:footnoteReference w:id="604"/>
      </w:r>
      <w:r w:rsidRPr="00AA247D">
        <w:rPr>
          <w:rFonts w:ascii="Narkisim" w:hAnsi="Narkisim"/>
          <w:rtl/>
        </w:rPr>
        <w:t>. אך הביא דברמב"ם מבואר שבעינן שהקטרת יהיה קדש. ותי' דסגי שיש עליו קדושת תרומת הלישכה [קדושת דמים]. ולב בי"ד מתנה שלא חל עליו קדושת הגוף.</w:t>
      </w:r>
    </w:p>
    <w:p w14:paraId="7EC19C3C" w14:textId="77777777" w:rsidR="00C12B8C" w:rsidRPr="00AA247D" w:rsidRDefault="00000000" w:rsidP="00AA247D">
      <w:pPr>
        <w:pStyle w:val="a8"/>
        <w:bidi/>
        <w:rPr>
          <w:rFonts w:ascii="Narkisim" w:hAnsi="Narkisim"/>
        </w:rPr>
      </w:pPr>
      <w:r w:rsidRPr="00AA247D">
        <w:rPr>
          <w:rFonts w:ascii="Narkisim" w:hAnsi="Narkisim"/>
          <w:rtl/>
        </w:rPr>
        <w:t>אמנם ה</w:t>
      </w:r>
      <w:r w:rsidRPr="00AA247D">
        <w:rPr>
          <w:rFonts w:ascii="Narkisim" w:hAnsi="Narkisim"/>
          <w:b/>
          <w:bCs/>
          <w:rtl/>
        </w:rPr>
        <w:t>גרי"ז</w:t>
      </w:r>
      <w:r w:rsidRPr="00AA247D">
        <w:rPr>
          <w:rFonts w:ascii="Narkisim" w:hAnsi="Narkisim"/>
          <w:rtl/>
        </w:rPr>
        <w:t xml:space="preserve"> הביא דבירושלמי (שקלים ד ג יא:) מבואר דר' יוסי בר"ח דאמר שעשייתה בקודש, ס"ל דמכתשת הוי כלי שרת לקדש. והגרי'ז ביאר היינו דמדין דעשייתה בקודש צריך דוקא כלי שרת. ומסקנת הירושלמי שם (גבי תמידין שלא הוצרכו לציבור</w:t>
      </w:r>
      <w:r w:rsidRPr="00AA247D">
        <w:rPr>
          <w:rStyle w:val="ac"/>
          <w:rFonts w:ascii="Narkisim" w:hAnsi="Narkisim"/>
          <w:rtl/>
        </w:rPr>
        <w:footnoteReference w:id="605"/>
      </w:r>
      <w:r w:rsidRPr="00AA247D">
        <w:rPr>
          <w:rFonts w:ascii="Narkisim" w:hAnsi="Narkisim"/>
          <w:rtl/>
        </w:rPr>
        <w:t>) שנפדה משום דלב בי"ד מתנה. וצ"ע א"כ איך מהני כאן מה שחוזרין ולוקחין הקטרת מן האומנין לתרומה חדשה, הא איגלאי מילתא דלא נעשית בקדושת הגוף, וצ"ע.</w:t>
      </w:r>
    </w:p>
    <w:p w14:paraId="6493A055" w14:textId="77777777" w:rsidR="00C12B8C" w:rsidRPr="00AA247D" w:rsidRDefault="00000000" w:rsidP="00AA247D">
      <w:pPr>
        <w:bidi/>
        <w:rPr>
          <w:rFonts w:ascii="Narkisim" w:hAnsi="Narkisim" w:cs="Narkisim"/>
        </w:rPr>
      </w:pPr>
      <w:r w:rsidRPr="00AA247D">
        <w:rPr>
          <w:rFonts w:ascii="Narkisim" w:hAnsi="Narkisim" w:cs="Narkisim"/>
          <w:u w:val="single"/>
          <w:rtl/>
        </w:rPr>
        <w:t>רש"י ד"ה מפרישין</w:t>
      </w:r>
      <w:r w:rsidRPr="00AA247D">
        <w:rPr>
          <w:rFonts w:ascii="Narkisim" w:hAnsi="Narkisim" w:cs="Narkisim"/>
          <w:rtl/>
        </w:rPr>
        <w:t>. שכר האומנים המחזיקים את בדק הבית. והבאר שבע השיג דקאי לשכר אומני בית אבטינס שעשו את הקטרת. [וכ"כ רש"י לעיל ד"ה והיו, ורש"י שבועות י:]. וה</w:t>
      </w:r>
      <w:r w:rsidRPr="00AA247D">
        <w:rPr>
          <w:rFonts w:ascii="Narkisim" w:hAnsi="Narkisim" w:cs="Narkisim"/>
          <w:b/>
          <w:bCs/>
          <w:rtl/>
        </w:rPr>
        <w:t>אחרונים</w:t>
      </w:r>
      <w:r w:rsidRPr="00AA247D">
        <w:rPr>
          <w:rFonts w:ascii="Narkisim" w:hAnsi="Narkisim" w:cs="Narkisim"/>
          <w:rtl/>
        </w:rPr>
        <w:t xml:space="preserve"> (רש"ש) חלקו דאיתא להדיא (מעילה יד:, ע' תוס' שבועות י: סד"ה מפרישין) דאיירי באומני בנין. עכ"פ צ"ע דרש"י סתר דבריו בזה אחר זה.</w:t>
      </w:r>
    </w:p>
    <w:p w14:paraId="0E7AC482" w14:textId="77777777" w:rsidR="00C12B8C" w:rsidRPr="00AA247D" w:rsidRDefault="00000000" w:rsidP="00AA247D">
      <w:pPr>
        <w:pStyle w:val="aa"/>
        <w:bidi/>
        <w:rPr>
          <w:rFonts w:ascii="Narkisim" w:hAnsi="Narkisim"/>
        </w:rPr>
      </w:pPr>
      <w:r w:rsidRPr="00AA247D">
        <w:rPr>
          <w:rFonts w:ascii="Narkisim" w:hAnsi="Narkisim"/>
          <w:u w:val="single"/>
          <w:rtl/>
        </w:rPr>
        <w:t>רש"י ד"ה ומחללין</w:t>
      </w:r>
      <w:r w:rsidRPr="00AA247D">
        <w:rPr>
          <w:rFonts w:ascii="Narkisim" w:hAnsi="Narkisim"/>
          <w:rtl/>
        </w:rPr>
        <w:t>. דכל זמן שהיא בקדושתה אינן רשאין לתתה לאומנין וכו' אינו יוצא מידי מזבח לעולם. ה</w:t>
      </w:r>
      <w:r w:rsidRPr="00AA247D">
        <w:rPr>
          <w:rFonts w:ascii="Narkisim" w:hAnsi="Narkisim"/>
          <w:b/>
          <w:bCs/>
          <w:rtl/>
        </w:rPr>
        <w:t>רש"ש</w:t>
      </w:r>
      <w:r w:rsidRPr="00AA247D">
        <w:rPr>
          <w:rFonts w:ascii="Narkisim" w:hAnsi="Narkisim"/>
          <w:rtl/>
        </w:rPr>
        <w:t xml:space="preserve"> תמה דמה בכך, הרי יחזרו ויקנו אותה מתרומה חדשה</w:t>
      </w:r>
      <w:r w:rsidRPr="00AA247D">
        <w:rPr>
          <w:rStyle w:val="ac"/>
          <w:rFonts w:ascii="Narkisim" w:hAnsi="Narkisim"/>
          <w:rtl/>
        </w:rPr>
        <w:footnoteReference w:id="606"/>
      </w:r>
      <w:r w:rsidRPr="00AA247D">
        <w:rPr>
          <w:rFonts w:ascii="Narkisim" w:hAnsi="Narkisim"/>
          <w:rtl/>
        </w:rPr>
        <w:t>. ועוד דתיפוק ליה דלאומני בדק הבית אין נותנין אלא מקדשי בדק הבית, וכמש"כ התוס' בשבועות. ויש שדנו דכוונת רש"י משום זילא מילתא (וכמו רש"י שבועות), כיון שאינו יוצא מידי מזבח (וע' תמורה לג:). אך יש שהגיהו בדברי רש"י באופן אחר.</w:t>
      </w:r>
    </w:p>
    <w:p w14:paraId="16D16AB9" w14:textId="77777777" w:rsidR="00C12B8C" w:rsidRPr="00AA247D" w:rsidRDefault="00000000" w:rsidP="00AA247D">
      <w:pPr>
        <w:pStyle w:val="aa"/>
        <w:bidi/>
        <w:rPr>
          <w:rFonts w:ascii="Narkisim" w:hAnsi="Narkisim"/>
        </w:rPr>
      </w:pPr>
      <w:r w:rsidRPr="00AA247D">
        <w:rPr>
          <w:rFonts w:ascii="Narkisim" w:hAnsi="Narkisim"/>
          <w:u w:val="single"/>
          <w:rtl/>
        </w:rPr>
        <w:lastRenderedPageBreak/>
        <w:t>מתקיף לה רב יוסף והא בכולהו מותרות תני חוזרין ולוקחין וכו'</w:t>
      </w:r>
      <w:r w:rsidRPr="00AA247D">
        <w:rPr>
          <w:rFonts w:ascii="Narkisim" w:hAnsi="Narkisim"/>
          <w:rtl/>
        </w:rPr>
        <w:t>. ע' רש"י ושיטמ"ק (לו) בפי' קו' הגמ'.</w:t>
      </w:r>
    </w:p>
    <w:p w14:paraId="7AF7F739" w14:textId="77777777" w:rsidR="00C12B8C" w:rsidRPr="00AA247D" w:rsidRDefault="00000000" w:rsidP="00AA247D">
      <w:pPr>
        <w:bidi/>
        <w:rPr>
          <w:rFonts w:ascii="Narkisim" w:hAnsi="Narkisim" w:cs="Narkisim"/>
        </w:rPr>
      </w:pPr>
      <w:r w:rsidRPr="00AA247D">
        <w:rPr>
          <w:rFonts w:ascii="Narkisim" w:hAnsi="Narkisim" w:cs="Narkisim"/>
          <w:u w:val="single"/>
          <w:rtl/>
        </w:rPr>
        <w:t>אלא אמר רב יוסף באחד מסממני הקטרת</w:t>
      </w:r>
      <w:r w:rsidRPr="00AA247D">
        <w:rPr>
          <w:rFonts w:ascii="Narkisim" w:hAnsi="Narkisim" w:cs="Narkisim"/>
          <w:rtl/>
        </w:rPr>
        <w:t>. וה</w:t>
      </w:r>
      <w:r w:rsidRPr="00AA247D">
        <w:rPr>
          <w:rFonts w:ascii="Narkisim" w:hAnsi="Narkisim" w:cs="Narkisim"/>
          <w:b/>
          <w:bCs/>
          <w:rtl/>
        </w:rPr>
        <w:t>שיטמ"ק</w:t>
      </w:r>
      <w:r w:rsidRPr="00AA247D">
        <w:rPr>
          <w:rFonts w:ascii="Narkisim" w:hAnsi="Narkisim" w:cs="Narkisim"/>
          <w:rtl/>
        </w:rPr>
        <w:t xml:space="preserve"> (לז, תוס' הרא"ש) כת' שינתן הסממנים לאומנין בשכרן, בלא חילול. כי המקדיש הקדיש על דעת לב ב"ד לעשות בה מה שירצו.</w:t>
      </w:r>
    </w:p>
    <w:p w14:paraId="15D43281" w14:textId="77777777" w:rsidR="00C12B8C" w:rsidRPr="00AA247D" w:rsidRDefault="00000000" w:rsidP="00AA247D">
      <w:pPr>
        <w:pStyle w:val="a7"/>
        <w:bidi/>
        <w:rPr>
          <w:rFonts w:ascii="Narkisim" w:hAnsi="Narkisim"/>
        </w:rPr>
      </w:pPr>
      <w:r w:rsidRPr="00AA247D">
        <w:rPr>
          <w:rFonts w:ascii="Narkisim" w:hAnsi="Narkisim"/>
          <w:rtl/>
        </w:rPr>
        <w:t>והשיטמ"ק הק' אמאי יתנו לאומן [ויחזור ויקנו], אמאי אין עושין ממנו קטרת</w:t>
      </w:r>
      <w:r w:rsidRPr="00AA247D">
        <w:rPr>
          <w:rStyle w:val="ac"/>
          <w:rFonts w:ascii="Narkisim" w:hAnsi="Narkisim"/>
          <w:rtl/>
        </w:rPr>
        <w:footnoteReference w:id="607"/>
      </w:r>
      <w:r w:rsidRPr="00AA247D">
        <w:rPr>
          <w:rFonts w:ascii="Narkisim" w:hAnsi="Narkisim"/>
          <w:rtl/>
        </w:rPr>
        <w:t>. ותי' דזימנין שמקדישין אחר פיטום הקטרת. א"נ חיישינן שמא לא ימסרם יפה יפה (ע' יומא לה:) [וצריך שיבא משל ציבור].</w:t>
      </w:r>
    </w:p>
    <w:p w14:paraId="08A24ED1" w14:textId="77777777" w:rsidR="00C12B8C" w:rsidRPr="00AA247D" w:rsidRDefault="00000000" w:rsidP="00AA247D">
      <w:pPr>
        <w:bidi/>
        <w:rPr>
          <w:rFonts w:ascii="Narkisim" w:hAnsi="Narkisim" w:cs="Narkisim"/>
        </w:rPr>
      </w:pPr>
      <w:r w:rsidRPr="00AA247D">
        <w:rPr>
          <w:rFonts w:ascii="Narkisim" w:hAnsi="Narkisim" w:cs="Narkisim"/>
          <w:u w:val="single"/>
          <w:rtl/>
        </w:rPr>
        <w:t>שס"ה כנגד ימות החמה</w:t>
      </w:r>
      <w:r w:rsidRPr="00AA247D">
        <w:rPr>
          <w:rFonts w:ascii="Narkisim" w:hAnsi="Narkisim" w:cs="Narkisim"/>
          <w:rtl/>
        </w:rPr>
        <w:t>. ה</w:t>
      </w:r>
      <w:r w:rsidRPr="00AA247D">
        <w:rPr>
          <w:rFonts w:ascii="Narkisim" w:hAnsi="Narkisim" w:cs="Narkisim"/>
          <w:b/>
          <w:bCs/>
          <w:rtl/>
        </w:rPr>
        <w:t xml:space="preserve">שיטמ"ק </w:t>
      </w:r>
      <w:r w:rsidRPr="00AA247D">
        <w:rPr>
          <w:rFonts w:ascii="Narkisim" w:hAnsi="Narkisim" w:cs="Narkisim"/>
          <w:rtl/>
        </w:rPr>
        <w:t>(לח, הרא"ש) כת' שלא היו עושין כנגד ימות הלבנה, שא"כ יחסר בשנה מעוברת. אבל עתה מה שנשאר בשנת לבנה היו מצרפין אותו עד שנת העיבור. [וכן מבואר בתוס' שבועות הנ"ל].</w:t>
      </w:r>
    </w:p>
    <w:p w14:paraId="55B65422" w14:textId="77777777" w:rsidR="00C12B8C" w:rsidRPr="00AA247D" w:rsidRDefault="00000000" w:rsidP="00AA247D">
      <w:pPr>
        <w:pStyle w:val="3"/>
        <w:bidi/>
        <w:rPr>
          <w:rFonts w:ascii="Narkisim" w:hAnsi="Narkisim"/>
        </w:rPr>
      </w:pPr>
      <w:r w:rsidRPr="00AA247D">
        <w:rPr>
          <w:rFonts w:ascii="Narkisim" w:hAnsi="Narkisim"/>
          <w:rtl/>
        </w:rPr>
        <w:t>דף ו:</w:t>
      </w:r>
    </w:p>
    <w:p w14:paraId="4EC67CA2" w14:textId="77777777" w:rsidR="00C12B8C" w:rsidRPr="00AA247D" w:rsidRDefault="00000000" w:rsidP="00AA247D">
      <w:pPr>
        <w:pStyle w:val="aa"/>
        <w:bidi/>
        <w:rPr>
          <w:rFonts w:ascii="Narkisim" w:hAnsi="Narkisim"/>
        </w:rPr>
      </w:pPr>
      <w:r w:rsidRPr="00AA247D">
        <w:rPr>
          <w:rFonts w:ascii="Narkisim" w:hAnsi="Narkisim"/>
          <w:u w:val="single"/>
          <w:rtl/>
        </w:rPr>
        <w:t>אחת לששים או לשבעים שנה</w:t>
      </w:r>
      <w:r w:rsidRPr="00AA247D">
        <w:rPr>
          <w:rStyle w:val="ac"/>
          <w:rFonts w:ascii="Narkisim" w:hAnsi="Narkisim"/>
          <w:u w:val="single"/>
          <w:rtl/>
        </w:rPr>
        <w:footnoteReference w:id="608"/>
      </w:r>
      <w:r w:rsidRPr="00AA247D">
        <w:rPr>
          <w:rFonts w:ascii="Narkisim" w:hAnsi="Narkisim"/>
          <w:u w:val="single"/>
          <w:rtl/>
        </w:rPr>
        <w:t xml:space="preserve"> וכו'</w:t>
      </w:r>
      <w:r w:rsidRPr="00AA247D">
        <w:rPr>
          <w:rFonts w:ascii="Narkisim" w:hAnsi="Narkisim"/>
          <w:rtl/>
        </w:rPr>
        <w:t>. פ</w:t>
      </w:r>
      <w:r w:rsidRPr="00AA247D">
        <w:rPr>
          <w:rFonts w:ascii="Narkisim" w:hAnsi="Narkisim"/>
          <w:b/>
          <w:bCs/>
          <w:rtl/>
        </w:rPr>
        <w:t>רש"י</w:t>
      </w:r>
      <w:r w:rsidRPr="00AA247D">
        <w:rPr>
          <w:rFonts w:ascii="Narkisim" w:hAnsi="Narkisim"/>
          <w:rtl/>
        </w:rPr>
        <w:t xml:space="preserve"> לפי שאין כל החפניים שוות. ופעמים שבס' שנים נשאר כמות של חצי, ופעמים לע' שנים. ו</w:t>
      </w:r>
      <w:r w:rsidRPr="00AA247D">
        <w:rPr>
          <w:rFonts w:ascii="Narkisim" w:hAnsi="Narkisim"/>
          <w:b/>
          <w:bCs/>
          <w:rtl/>
        </w:rPr>
        <w:t>רגמ"ה</w:t>
      </w:r>
      <w:r w:rsidRPr="00AA247D">
        <w:rPr>
          <w:rFonts w:ascii="Narkisim" w:hAnsi="Narkisim"/>
          <w:rtl/>
        </w:rPr>
        <w:t xml:space="preserve"> וה</w:t>
      </w:r>
      <w:r w:rsidRPr="00AA247D">
        <w:rPr>
          <w:rFonts w:ascii="Narkisim" w:hAnsi="Narkisim"/>
          <w:b/>
          <w:bCs/>
          <w:rtl/>
        </w:rPr>
        <w:t>תו"י</w:t>
      </w:r>
      <w:r w:rsidRPr="00AA247D">
        <w:rPr>
          <w:rFonts w:ascii="Narkisim" w:hAnsi="Narkisim"/>
          <w:rtl/>
        </w:rPr>
        <w:t xml:space="preserve"> (ותוס' שבועות י:) גרסו לע"ב שנים. והשיטמ"ק הביא דב</w:t>
      </w:r>
      <w:r w:rsidRPr="00AA247D">
        <w:rPr>
          <w:rFonts w:ascii="Narkisim" w:hAnsi="Narkisim"/>
          <w:b/>
          <w:bCs/>
          <w:rtl/>
        </w:rPr>
        <w:t>ירושלמי</w:t>
      </w:r>
      <w:r w:rsidRPr="00AA247D">
        <w:rPr>
          <w:rFonts w:ascii="Narkisim" w:hAnsi="Narkisim"/>
          <w:rtl/>
        </w:rPr>
        <w:t xml:space="preserve"> (יומא ד ה) הגירסא לשבעים, וי"ג ע"א, או ע"ב.</w:t>
      </w:r>
    </w:p>
    <w:p w14:paraId="2FA83C5A" w14:textId="77777777" w:rsidR="00C12B8C" w:rsidRPr="00AA247D" w:rsidRDefault="00000000" w:rsidP="00AA247D">
      <w:pPr>
        <w:pStyle w:val="aa"/>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(שבועות, ועד"ז השיטמ"ק א) פי' דאיירי הכא דוקא ממותר ג' מנים של יום הכפורים, שהיה נכנס לחפניו חצי מנה</w:t>
      </w:r>
      <w:r w:rsidRPr="00AA247D">
        <w:rPr>
          <w:rStyle w:val="ac"/>
          <w:rFonts w:ascii="Narkisim" w:hAnsi="Narkisim"/>
          <w:rtl/>
        </w:rPr>
        <w:footnoteReference w:id="609"/>
      </w:r>
      <w:r w:rsidRPr="00AA247D">
        <w:rPr>
          <w:rFonts w:ascii="Narkisim" w:hAnsi="Narkisim"/>
          <w:rtl/>
        </w:rPr>
        <w:t xml:space="preserve"> ונשאר בכל שנה ב' וחצי מנים [והתו"י כאן כת' דמלא חפניו חמישית המנה]. דאי משום המותר י"א מנים של שנת חמה יתירא על שנת לבנה פשוטה היו צריכין למלאות במעוברות</w:t>
      </w:r>
      <w:r w:rsidRPr="00AA247D">
        <w:rPr>
          <w:rStyle w:val="ac"/>
          <w:rFonts w:ascii="Narkisim" w:hAnsi="Narkisim"/>
          <w:rtl/>
        </w:rPr>
        <w:footnoteReference w:id="610"/>
      </w:r>
      <w:r w:rsidRPr="00AA247D">
        <w:rPr>
          <w:rFonts w:ascii="Narkisim" w:hAnsi="Narkisim"/>
          <w:rtl/>
        </w:rPr>
        <w:t>.</w:t>
      </w:r>
    </w:p>
    <w:p w14:paraId="642018F1" w14:textId="77777777" w:rsidR="00C12B8C" w:rsidRPr="00AA247D" w:rsidRDefault="00000000" w:rsidP="00AA247D">
      <w:pPr>
        <w:pStyle w:val="a8"/>
        <w:bidi/>
        <w:rPr>
          <w:rFonts w:ascii="Narkisim" w:hAnsi="Narkisim"/>
        </w:rPr>
      </w:pPr>
      <w:r w:rsidRPr="00AA247D">
        <w:rPr>
          <w:rFonts w:ascii="Narkisim" w:hAnsi="Narkisim"/>
          <w:rtl/>
        </w:rPr>
        <w:t xml:space="preserve">ותוס' (שבועות) פי' דב' וחצי מנה לע"ב שנים עולה לק"פ מנין, וחצי משס"ח הוא קפ"ד. וחסר ד', ולא דק. ותוס' כת' דלגירסא ע' שנים ניחא טפי דלא דק. אך התו"י הוסיף דמנין ימות החמה שס"ה ורבע יום, וצריך לנכות י"ח מנים [לע"ב שנים יש י"ח ימים נוספים], וי"ד מנים למלא חפניו של ע"ב שנים.  </w:t>
      </w:r>
    </w:p>
    <w:p w14:paraId="3E69C3FF" w14:textId="77777777" w:rsidR="00C12B8C" w:rsidRPr="00AA247D" w:rsidRDefault="00000000" w:rsidP="00AA247D">
      <w:pPr>
        <w:pStyle w:val="a8"/>
        <w:bidi/>
        <w:rPr>
          <w:rFonts w:ascii="Narkisim" w:hAnsi="Narkisim"/>
        </w:rPr>
      </w:pPr>
      <w:r w:rsidRPr="00AA247D">
        <w:rPr>
          <w:rFonts w:ascii="Narkisim" w:hAnsi="Narkisim"/>
          <w:rtl/>
        </w:rPr>
        <w:t>ותוס' יישב הגירסא לס' או לע' יתכן כגון כשכלים ס' שנה בשתי שנים פשוטות זו אחר זו</w:t>
      </w:r>
      <w:r w:rsidRPr="00AA247D">
        <w:rPr>
          <w:rStyle w:val="ac"/>
          <w:rFonts w:ascii="Narkisim" w:hAnsi="Narkisim"/>
          <w:rtl/>
        </w:rPr>
        <w:footnoteReference w:id="611"/>
      </w:r>
      <w:r w:rsidRPr="00AA247D">
        <w:rPr>
          <w:rFonts w:ascii="Narkisim" w:hAnsi="Narkisim"/>
          <w:rtl/>
        </w:rPr>
        <w:t>. [אך צ"ב א"כ מה ישאר לשנים המעוברות שיבואו אח"כ. ויהיו צריכין להקדים הפיטום בחודש העיבור קודם ראש חודש</w:t>
      </w:r>
      <w:r w:rsidRPr="00AA247D">
        <w:rPr>
          <w:rStyle w:val="ac"/>
          <w:rFonts w:ascii="Narkisim" w:hAnsi="Narkisim"/>
          <w:rtl/>
        </w:rPr>
        <w:footnoteReference w:id="612"/>
      </w:r>
      <w:r w:rsidRPr="00AA247D">
        <w:rPr>
          <w:rFonts w:ascii="Narkisim" w:hAnsi="Narkisim"/>
          <w:rtl/>
        </w:rPr>
        <w:t>].</w:t>
      </w:r>
    </w:p>
    <w:p w14:paraId="7A90DD6F"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קדמונים</w:t>
      </w:r>
      <w:r w:rsidRPr="00AA247D">
        <w:rPr>
          <w:rFonts w:ascii="Narkisim" w:hAnsi="Narkisim"/>
          <w:rtl/>
        </w:rPr>
        <w:t xml:space="preserve"> האריכו הרבה בחשבונות אלו ליישב הברייתא</w:t>
      </w:r>
      <w:r w:rsidRPr="00AA247D">
        <w:rPr>
          <w:rStyle w:val="ac"/>
          <w:rFonts w:ascii="Narkisim" w:hAnsi="Narkisim"/>
          <w:rtl/>
        </w:rPr>
        <w:footnoteReference w:id="613"/>
      </w:r>
      <w:r w:rsidRPr="00AA247D">
        <w:rPr>
          <w:rFonts w:ascii="Narkisim" w:hAnsi="Narkisim"/>
          <w:rtl/>
        </w:rPr>
        <w:t>.</w:t>
      </w:r>
    </w:p>
    <w:p w14:paraId="228BD653"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רדב"ז</w:t>
      </w:r>
      <w:r w:rsidRPr="00AA247D">
        <w:rPr>
          <w:rFonts w:ascii="Narkisim" w:hAnsi="Narkisim"/>
          <w:rtl/>
        </w:rPr>
        <w:t xml:space="preserve"> (ג תקלד {תתקסט}) תי' דאפשר שהיו עושים מעט פחות מחצי</w:t>
      </w:r>
      <w:r w:rsidRPr="00AA247D">
        <w:rPr>
          <w:rStyle w:val="ac"/>
          <w:rFonts w:ascii="Narkisim" w:hAnsi="Narkisim"/>
          <w:rtl/>
        </w:rPr>
        <w:footnoteReference w:id="614"/>
      </w:r>
      <w:r w:rsidRPr="00AA247D">
        <w:rPr>
          <w:rFonts w:ascii="Narkisim" w:hAnsi="Narkisim"/>
          <w:rtl/>
        </w:rPr>
        <w:t>, ולא היו מאחרין אותו יותר מע' שנים, שהוא חיי אדם שמי שלא זכה לראות פטום הקודם [שהוא לחצאין] יראה פטום זה.</w:t>
      </w:r>
    </w:p>
    <w:p w14:paraId="69A9F050" w14:textId="77777777" w:rsidR="00C12B8C" w:rsidRPr="00AA247D" w:rsidRDefault="00000000" w:rsidP="00AA247D">
      <w:pPr>
        <w:pStyle w:val="a8"/>
        <w:bidi/>
        <w:rPr>
          <w:rFonts w:ascii="Narkisim" w:hAnsi="Narkisim"/>
        </w:rPr>
      </w:pPr>
      <w:r w:rsidRPr="00AA247D">
        <w:rPr>
          <w:rFonts w:ascii="Narkisim" w:hAnsi="Narkisim"/>
          <w:rtl/>
        </w:rPr>
        <w:t>ועוד תי' הרדב"ז דמלבד סממני הקטרת היו מוסיפין מלח רובע הקב</w:t>
      </w:r>
      <w:r w:rsidRPr="00AA247D">
        <w:rPr>
          <w:rStyle w:val="ac"/>
          <w:rFonts w:ascii="Narkisim" w:hAnsi="Narkisim"/>
          <w:rtl/>
        </w:rPr>
        <w:footnoteReference w:id="615"/>
      </w:r>
      <w:r w:rsidRPr="00AA247D">
        <w:rPr>
          <w:rFonts w:ascii="Narkisim" w:hAnsi="Narkisim"/>
          <w:rtl/>
        </w:rPr>
        <w:t>, והיו מקטירין מהתערובת מנה בכל יום. א"כ נשאר בכל שנה רובע הקב נוסף</w:t>
      </w:r>
      <w:r w:rsidRPr="00AA247D">
        <w:rPr>
          <w:rStyle w:val="ac"/>
          <w:rFonts w:ascii="Narkisim" w:hAnsi="Narkisim"/>
          <w:rtl/>
        </w:rPr>
        <w:footnoteReference w:id="616"/>
      </w:r>
      <w:r w:rsidRPr="00AA247D">
        <w:rPr>
          <w:rFonts w:ascii="Narkisim" w:hAnsi="Narkisim"/>
          <w:rtl/>
        </w:rPr>
        <w:t>.</w:t>
      </w:r>
    </w:p>
    <w:p w14:paraId="377515D0" w14:textId="77777777" w:rsidR="00C12B8C" w:rsidRPr="00AA247D" w:rsidRDefault="00000000" w:rsidP="00AA247D">
      <w:pPr>
        <w:bidi/>
        <w:rPr>
          <w:rFonts w:ascii="Narkisim" w:hAnsi="Narkisim" w:cs="Narkisim"/>
        </w:rPr>
      </w:pPr>
      <w:r w:rsidRPr="00AA247D">
        <w:rPr>
          <w:rFonts w:ascii="Narkisim" w:hAnsi="Narkisim" w:cs="Narkisim"/>
          <w:u w:val="single"/>
          <w:rtl/>
        </w:rPr>
        <w:t>לפיכך יחיד שפיטם לחצאין חייב דברי רשב"ג וכו' אבל שליש ורביע לא שמענו</w:t>
      </w:r>
      <w:r w:rsidRPr="00AA247D">
        <w:rPr>
          <w:rStyle w:val="ac"/>
          <w:rFonts w:ascii="Narkisim" w:hAnsi="Narkisim" w:cs="Narkisim"/>
          <w:rtl/>
        </w:rPr>
        <w:footnoteReference w:id="617"/>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שלא הוצרכו לפטם פחות. [והשיטמ"ק הגיה שלא יצטרכו לפטם]. וה</w:t>
      </w:r>
      <w:r w:rsidRPr="00AA247D">
        <w:rPr>
          <w:rFonts w:ascii="Narkisim" w:hAnsi="Narkisim" w:cs="Narkisim"/>
          <w:b/>
          <w:bCs/>
          <w:rtl/>
        </w:rPr>
        <w:t>גרי"ז</w:t>
      </w:r>
      <w:r w:rsidRPr="00AA247D">
        <w:rPr>
          <w:rFonts w:ascii="Narkisim" w:hAnsi="Narkisim" w:cs="Narkisim"/>
          <w:rtl/>
        </w:rPr>
        <w:t xml:space="preserve"> (הל' כהמ"ק) הביא מהברייתא דלרשב"ג יחיד שפיטם פחות מחציה פטור. כיון דבציבור לא היו מפטמין כך</w:t>
      </w:r>
      <w:r w:rsidRPr="00AA247D">
        <w:rPr>
          <w:rStyle w:val="ac"/>
          <w:rFonts w:ascii="Narkisim" w:hAnsi="Narkisim" w:cs="Narkisim"/>
          <w:rtl/>
        </w:rPr>
        <w:footnoteReference w:id="618"/>
      </w:r>
      <w:r w:rsidRPr="00AA247D">
        <w:rPr>
          <w:rFonts w:ascii="Narkisim" w:hAnsi="Narkisim" w:cs="Narkisim"/>
          <w:rtl/>
        </w:rPr>
        <w:t>.</w:t>
      </w:r>
    </w:p>
    <w:p w14:paraId="21D2A3DB" w14:textId="77777777" w:rsidR="00C12B8C" w:rsidRPr="00AA247D" w:rsidRDefault="00000000" w:rsidP="00AA247D">
      <w:pPr>
        <w:bidi/>
        <w:rPr>
          <w:rFonts w:ascii="Narkisim" w:hAnsi="Narkisim" w:cs="Narkisim"/>
        </w:rPr>
      </w:pPr>
      <w:r w:rsidRPr="00AA247D">
        <w:rPr>
          <w:rFonts w:ascii="Narkisim" w:hAnsi="Narkisim" w:cs="Narkisim"/>
          <w:u w:val="single"/>
          <w:rtl/>
        </w:rPr>
        <w:t>וחכ"א בכל יום מתקן במתכונתה ומכניס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הילכך יחיד שלא פיטם אלא מנה </w:t>
      </w:r>
      <w:r w:rsidRPr="00AA247D">
        <w:rPr>
          <w:rFonts w:ascii="Narkisim" w:hAnsi="Narkisim" w:cs="Narkisim"/>
          <w:rtl/>
        </w:rPr>
        <w:lastRenderedPageBreak/>
        <w:t>חייב. משמע דדוקא שיעור מנה, כשיעור קטרת של כל יום. וה</w:t>
      </w:r>
      <w:r w:rsidRPr="00AA247D">
        <w:rPr>
          <w:rFonts w:ascii="Narkisim" w:hAnsi="Narkisim" w:cs="Narkisim"/>
          <w:b/>
          <w:bCs/>
          <w:rtl/>
        </w:rPr>
        <w:t>משנ"ל</w:t>
      </w:r>
      <w:r w:rsidRPr="00AA247D">
        <w:rPr>
          <w:rFonts w:ascii="Narkisim" w:hAnsi="Narkisim" w:cs="Narkisim"/>
          <w:rtl/>
        </w:rPr>
        <w:t xml:space="preserve"> (כהמ"ק ב ח) ביאר דשחרית וערבית כולה חדא מצוה, ובפחות משיעור יום א' לא קרינן 'והקטרת אשר תעשה'.</w:t>
      </w:r>
    </w:p>
    <w:p w14:paraId="28E4D37D" w14:textId="77777777" w:rsidR="00C12B8C" w:rsidRPr="00AA247D" w:rsidRDefault="00000000" w:rsidP="00AA247D">
      <w:pPr>
        <w:pStyle w:val="a8"/>
        <w:bidi/>
        <w:rPr>
          <w:rFonts w:ascii="Narkisim" w:hAnsi="Narkisim"/>
        </w:rPr>
      </w:pPr>
      <w:r w:rsidRPr="00AA247D">
        <w:rPr>
          <w:rFonts w:ascii="Narkisim" w:hAnsi="Narkisim"/>
          <w:rtl/>
        </w:rPr>
        <w:t>והקטרת כל יום נחשב שיעור שלם, אף שחילקו חצי בבוקר וחצי ביה"ע. והמשנ"ל הביא דלכאורה תליא במח' הרמב"ם והרמב"ן במנין המצוות (שורש יא ועשה כח) שלרמב"ם קטרת דבוקר ודבין הערבים כולהו חשיב מצוה אחת. אך הרמב"ן (בהג' שורש יא ובסוה"ס ד"ה ואתה) סובר שהם שתי מצות.</w:t>
      </w:r>
    </w:p>
    <w:p w14:paraId="6D922E76" w14:textId="77777777" w:rsidR="00C12B8C" w:rsidRPr="00AA247D" w:rsidRDefault="00000000" w:rsidP="00AA247D">
      <w:pPr>
        <w:pStyle w:val="a7"/>
        <w:bidi/>
        <w:rPr>
          <w:rFonts w:ascii="Narkisim" w:hAnsi="Narkisim"/>
        </w:rPr>
      </w:pPr>
      <w:r w:rsidRPr="00AA247D">
        <w:rPr>
          <w:rFonts w:ascii="Narkisim" w:hAnsi="Narkisim"/>
          <w:rtl/>
        </w:rPr>
        <w:t>אמנם ה</w:t>
      </w:r>
      <w:r w:rsidRPr="00AA247D">
        <w:rPr>
          <w:rFonts w:ascii="Narkisim" w:hAnsi="Narkisim"/>
          <w:b/>
          <w:bCs/>
          <w:rtl/>
        </w:rPr>
        <w:t>רמב"ם</w:t>
      </w:r>
      <w:r w:rsidRPr="00AA247D">
        <w:rPr>
          <w:rFonts w:ascii="Narkisim" w:hAnsi="Narkisim"/>
          <w:rtl/>
        </w:rPr>
        <w:t xml:space="preserve"> כתב בפירוש שאפשר לפטם פרס בשחרית וכו', ולא בעינן דוקא מנה.</w:t>
      </w:r>
    </w:p>
    <w:p w14:paraId="1C0D4CB8"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(הל' כלי המקדש) הביא מדברי ר' שמעון (מנחות מט.) כשלא הקריב קטרת שחרית, דלר' שמעון כולה היה קריבה בין הערביים, ומבואר דיש שיעור מנה בכל יום. וכרש"י. ובהמשך דבריו חילק דשיעור מנה הוא מצד מצוות הקטרת, ולא משום עצם החפצא של הקטרת. ובסוגיין דמפטם תלוי בעצם החפצא.</w:t>
      </w:r>
    </w:p>
    <w:p w14:paraId="4544FF64" w14:textId="77777777" w:rsidR="00C12B8C" w:rsidRPr="00AA247D" w:rsidRDefault="00000000" w:rsidP="00AA247D">
      <w:pPr>
        <w:pStyle w:val="aa"/>
        <w:bidi/>
        <w:rPr>
          <w:rFonts w:ascii="Narkisim" w:hAnsi="Narkisim"/>
        </w:rPr>
      </w:pPr>
      <w:r w:rsidRPr="00AA247D">
        <w:rPr>
          <w:rFonts w:ascii="Narkisim" w:hAnsi="Narkisim"/>
          <w:rtl/>
        </w:rPr>
        <w:t>והגרי"ז הביא בשם הגר"ח דקטרת שהקטירו שלא לשמה לא אמרי' כשר ולא עלו, דכבר מתקיימה המצוה. וביאר דקטרת לא דמי לשאר קרבנות ציבור דעיקרו חובת קרבן על הציבור, שיתכפרו בו הציבור. אבל בקטרת כל עצמה מצוות הקטרה, ומש"ה לא שייך בזה דלא יעלה לשם חובה. [עי"ש שדייק כן מלשונות הרמב"ם בסה"מ עשה כח].</w:t>
      </w:r>
    </w:p>
    <w:p w14:paraId="03068349" w14:textId="77777777" w:rsidR="00C12B8C" w:rsidRPr="00AA247D" w:rsidRDefault="00000000" w:rsidP="00AA247D">
      <w:pPr>
        <w:bidi/>
        <w:rPr>
          <w:rFonts w:ascii="Narkisim" w:hAnsi="Narkisim" w:cs="Narkisim"/>
        </w:rPr>
      </w:pPr>
      <w:r w:rsidRPr="00AA247D">
        <w:rPr>
          <w:rFonts w:ascii="Narkisim" w:hAnsi="Narkisim" w:cs="Narkisim"/>
          <w:u w:val="single"/>
          <w:rtl/>
        </w:rPr>
        <w:t>מסייע ליה לרבא וכו' לחצאין חייב וכו' והא אפשר דמפטם פרס בשחרית וכו'</w:t>
      </w:r>
      <w:r w:rsidRPr="00AA247D">
        <w:rPr>
          <w:rFonts w:ascii="Narkisim" w:hAnsi="Narkisim" w:cs="Narkisim"/>
          <w:rtl/>
        </w:rPr>
        <w:t>. משמע מדברי רש"י (הנ"ל) דדוקא מנה. אבל ה</w:t>
      </w:r>
      <w:r w:rsidRPr="00AA247D">
        <w:rPr>
          <w:rFonts w:ascii="Narkisim" w:hAnsi="Narkisim" w:cs="Narkisim"/>
          <w:b/>
          <w:bCs/>
          <w:rtl/>
        </w:rPr>
        <w:t>שיטמ"ק</w:t>
      </w:r>
      <w:r w:rsidRPr="00AA247D">
        <w:rPr>
          <w:rFonts w:ascii="Narkisim" w:hAnsi="Narkisim" w:cs="Narkisim"/>
          <w:rtl/>
        </w:rPr>
        <w:t xml:space="preserve"> (ד, הרא"ש) כת' דהאי שיעורא הוא לכתחלה, אבל בדיעבד אפילו הקטיר כזית יצא ידי הקטרה. ע"פ הגמ' (זבחים קט) שהמקטיר כזית בחוץ חייב</w:t>
      </w:r>
      <w:r w:rsidRPr="00AA247D">
        <w:rPr>
          <w:rStyle w:val="ac"/>
          <w:rFonts w:ascii="Narkisim" w:hAnsi="Narkisim" w:cs="Narkisim"/>
          <w:rtl/>
        </w:rPr>
        <w:footnoteReference w:id="619"/>
      </w:r>
      <w:r w:rsidRPr="00AA247D">
        <w:rPr>
          <w:rFonts w:ascii="Narkisim" w:hAnsi="Narkisim" w:cs="Narkisim"/>
          <w:rtl/>
        </w:rPr>
        <w:t>.</w:t>
      </w:r>
    </w:p>
    <w:p w14:paraId="2BE746D6" w14:textId="77777777" w:rsidR="00C12B8C" w:rsidRPr="00AA247D" w:rsidRDefault="00000000" w:rsidP="00AA247D">
      <w:pPr>
        <w:pStyle w:val="a7"/>
        <w:bidi/>
        <w:rPr>
          <w:rFonts w:ascii="Narkisim" w:hAnsi="Narkisim"/>
        </w:rPr>
      </w:pPr>
      <w:r w:rsidRPr="00AA247D">
        <w:rPr>
          <w:rFonts w:ascii="Narkisim" w:hAnsi="Narkisim"/>
          <w:rtl/>
        </w:rPr>
        <w:t xml:space="preserve">וכ"כ </w:t>
      </w:r>
      <w:r w:rsidRPr="00AA247D">
        <w:rPr>
          <w:rFonts w:ascii="Narkisim" w:hAnsi="Narkisim"/>
          <w:b/>
          <w:bCs/>
          <w:rtl/>
        </w:rPr>
        <w:t>רש"י</w:t>
      </w:r>
      <w:r w:rsidRPr="00AA247D">
        <w:rPr>
          <w:rFonts w:ascii="Narkisim" w:hAnsi="Narkisim"/>
          <w:rtl/>
        </w:rPr>
        <w:t xml:space="preserve"> (זבחים קט:) דשיעור קטרת מדאורייתא הוא כזית, שלא נאמר בו שיעור. והאי פרס הוא שיעור דרבנן.</w:t>
      </w:r>
    </w:p>
    <w:p w14:paraId="629545E0"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תו"י</w:t>
      </w:r>
      <w:r w:rsidRPr="00AA247D">
        <w:rPr>
          <w:rFonts w:ascii="Narkisim" w:hAnsi="Narkisim"/>
          <w:rtl/>
        </w:rPr>
        <w:t xml:space="preserve"> </w:t>
      </w:r>
      <w:r w:rsidRPr="00AA247D">
        <w:rPr>
          <w:rFonts w:ascii="Narkisim" w:hAnsi="Narkisim"/>
          <w:szCs w:val="20"/>
          <w:rtl/>
        </w:rPr>
        <w:t xml:space="preserve">(ובפסקי תוס') </w:t>
      </w:r>
      <w:r w:rsidRPr="00AA247D">
        <w:rPr>
          <w:rFonts w:ascii="Narkisim" w:hAnsi="Narkisim"/>
          <w:rtl/>
        </w:rPr>
        <w:t>עמד בזה, וכת' דשיעור פרס הוא הלממ"ס, ואם הקטיר כזית יצא. והביאו כן מהגמ' (זבחים קט:). וצ"ב דאי הוה הלממ"ס מנלן שיצא יד"ח בפחות</w:t>
      </w:r>
      <w:r w:rsidRPr="00AA247D">
        <w:rPr>
          <w:rStyle w:val="ac"/>
          <w:rFonts w:ascii="Narkisim" w:hAnsi="Narkisim"/>
          <w:rtl/>
        </w:rPr>
        <w:footnoteReference w:id="620"/>
      </w:r>
      <w:r w:rsidRPr="00AA247D">
        <w:rPr>
          <w:rFonts w:ascii="Narkisim" w:hAnsi="Narkisim"/>
          <w:rtl/>
        </w:rPr>
        <w:t>, וה</w:t>
      </w:r>
      <w:r w:rsidRPr="00AA247D">
        <w:rPr>
          <w:rFonts w:ascii="Narkisim" w:hAnsi="Narkisim"/>
          <w:b/>
          <w:bCs/>
          <w:rtl/>
        </w:rPr>
        <w:t>משנ"ל</w:t>
      </w:r>
      <w:r w:rsidRPr="00AA247D">
        <w:rPr>
          <w:rFonts w:ascii="Narkisim" w:hAnsi="Narkisim"/>
          <w:rtl/>
        </w:rPr>
        <w:t xml:space="preserve"> (תמידין ג ב) ביאר דכל זה בכלל ההלכה למשה מסיני</w:t>
      </w:r>
      <w:r w:rsidRPr="00AA247D">
        <w:rPr>
          <w:rStyle w:val="ac"/>
          <w:rFonts w:ascii="Narkisim" w:hAnsi="Narkisim"/>
          <w:rtl/>
        </w:rPr>
        <w:footnoteReference w:id="621"/>
      </w:r>
      <w:r w:rsidRPr="00AA247D">
        <w:rPr>
          <w:rFonts w:ascii="Narkisim" w:hAnsi="Narkisim"/>
          <w:rtl/>
        </w:rPr>
        <w:t>. אמנם ב</w:t>
      </w:r>
      <w:r w:rsidRPr="00AA247D">
        <w:rPr>
          <w:rFonts w:ascii="Narkisim" w:hAnsi="Narkisim"/>
          <w:b/>
          <w:bCs/>
          <w:rtl/>
        </w:rPr>
        <w:t>הג' החש"ל</w:t>
      </w:r>
      <w:r w:rsidRPr="00AA247D">
        <w:rPr>
          <w:rFonts w:ascii="Narkisim" w:hAnsi="Narkisim"/>
          <w:rtl/>
        </w:rPr>
        <w:t xml:space="preserve"> הגיה דשיעור פרס 'לאו' הלממ"ס</w:t>
      </w:r>
      <w:r w:rsidRPr="00AA247D">
        <w:rPr>
          <w:rStyle w:val="ac"/>
          <w:rFonts w:ascii="Narkisim" w:hAnsi="Narkisim"/>
          <w:rtl/>
        </w:rPr>
        <w:footnoteReference w:id="622"/>
      </w:r>
      <w:r w:rsidRPr="00AA247D">
        <w:rPr>
          <w:rFonts w:ascii="Narkisim" w:hAnsi="Narkisim"/>
          <w:rtl/>
        </w:rPr>
        <w:t>. [אלא מדרבנן, וכרש"י זבחים].</w:t>
      </w:r>
    </w:p>
    <w:p w14:paraId="13A693D2" w14:textId="77777777" w:rsidR="00C12B8C" w:rsidRPr="00AA247D" w:rsidRDefault="00000000" w:rsidP="00AA247D">
      <w:pPr>
        <w:bidi/>
        <w:rPr>
          <w:rFonts w:ascii="Narkisim" w:hAnsi="Narkisim" w:cs="Narkisim"/>
        </w:rPr>
      </w:pPr>
      <w:r w:rsidRPr="00AA247D">
        <w:rPr>
          <w:rFonts w:ascii="Narkisim" w:hAnsi="Narkisim" w:cs="Narkisim"/>
          <w:rtl/>
        </w:rPr>
        <w:t>ה</w:t>
      </w:r>
      <w:r w:rsidRPr="00AA247D">
        <w:rPr>
          <w:rFonts w:ascii="Narkisim" w:hAnsi="Narkisim" w:cs="Narkisim"/>
          <w:b/>
          <w:bCs/>
          <w:rtl/>
        </w:rPr>
        <w:t>רמב"ם</w:t>
      </w:r>
      <w:r w:rsidRPr="00AA247D">
        <w:rPr>
          <w:rFonts w:ascii="Narkisim" w:hAnsi="Narkisim" w:cs="Narkisim"/>
          <w:rtl/>
        </w:rPr>
        <w:t xml:space="preserve"> (כהמ"ק ב ט) כת' שבשוגג מביא חטאת, אף שלא עשה המשקל כולו אלא חציו או שלישו, הואיל ועשה לפי משקלות אלו חייב כרת. והמשנ"ל (שם ח) כת' דלאו דוקא שליש, ה"ה פחות מזה, הואיל ועשה לפי משקלות אלו וכדמוכח בסוגיין.</w:t>
      </w:r>
    </w:p>
    <w:p w14:paraId="788192E9" w14:textId="77777777" w:rsidR="00C12B8C" w:rsidRPr="00AA247D" w:rsidRDefault="00000000" w:rsidP="00AA247D">
      <w:pPr>
        <w:pStyle w:val="a7"/>
        <w:bidi/>
        <w:rPr>
          <w:rFonts w:ascii="Narkisim" w:hAnsi="Narkisim"/>
        </w:rPr>
      </w:pPr>
      <w:r w:rsidRPr="00AA247D">
        <w:rPr>
          <w:rFonts w:ascii="Narkisim" w:hAnsi="Narkisim"/>
          <w:rtl/>
        </w:rPr>
        <w:t>ורש"י בסוגיין כת' שיחיד שפיטם מנה חייב, ומבואר דפחות ממנה פטור. וה</w:t>
      </w:r>
      <w:r w:rsidRPr="00AA247D">
        <w:rPr>
          <w:rFonts w:ascii="Narkisim" w:hAnsi="Narkisim"/>
          <w:b/>
          <w:bCs/>
          <w:rtl/>
        </w:rPr>
        <w:t>משנ"ל</w:t>
      </w:r>
      <w:r w:rsidRPr="00AA247D">
        <w:rPr>
          <w:rFonts w:ascii="Narkisim" w:hAnsi="Narkisim"/>
          <w:rtl/>
        </w:rPr>
        <w:t xml:space="preserve"> (כהמ"ק ב ח ותמידין ג ב) נקט דהוה בדוקא. וכת' דאף אי נימא דהוה רק שיעור לכתחילה, מ"מ כיון דאין מניחים אותו להקטיר כך ואומרים לו שיפטם עוד להשלים שיעור דפרס, מש"ה י"ל שיחיד שפיטם פטור דלא קרינן ביה אשר תעשה.</w:t>
      </w:r>
    </w:p>
    <w:p w14:paraId="1DEDFA9E" w14:textId="77777777" w:rsidR="00C12B8C" w:rsidRPr="00AA247D" w:rsidRDefault="00000000" w:rsidP="00AA247D">
      <w:pPr>
        <w:pStyle w:val="a7"/>
        <w:bidi/>
        <w:rPr>
          <w:rFonts w:ascii="Narkisim" w:hAnsi="Narkisim"/>
        </w:rPr>
      </w:pPr>
      <w:r w:rsidRPr="00AA247D">
        <w:rPr>
          <w:rFonts w:ascii="Narkisim" w:hAnsi="Narkisim"/>
          <w:rtl/>
        </w:rPr>
        <w:t>אבל לדברי רש"י (זבחים) דשיעור פרס אינו אלא מדרבנן, ודאי שיחיד חייב בכזית. דלא יתכן לומר בזה דלאחר שקבעו חכמים שיעור אחר ישתנה האיסור פיטום.</w:t>
      </w:r>
    </w:p>
    <w:p w14:paraId="4DB4508C" w14:textId="77777777" w:rsidR="00C12B8C" w:rsidRPr="00AA247D" w:rsidRDefault="00000000" w:rsidP="00AA247D">
      <w:pPr>
        <w:pStyle w:val="a7"/>
        <w:bidi/>
        <w:rPr>
          <w:rFonts w:ascii="Narkisim" w:hAnsi="Narkisim"/>
        </w:rPr>
      </w:pPr>
      <w:r w:rsidRPr="00AA247D">
        <w:rPr>
          <w:rFonts w:ascii="Narkisim" w:hAnsi="Narkisim"/>
          <w:rtl/>
        </w:rPr>
        <w:t>והגרי"ז (הל' כהמ"ק) דייק שהרמב"ם לא הזכיר שיעור לחיוב היחיד, ואף פחות מפרס. ודן דשיעור פרס אינו שיעור בקרבן [וכמו מנחות דצריך עשרון] אלא שיעור במצוות הקטרת. ומש"ה הרמב"ם הזכיר דין זה כמה מקטירין בכל יום בהל' תמידים (ג ב), ולא בדיני עשיית הקטרת (כהמ"ק ב). דלא הוה שיעור בעשיית הקטרת, דבעצם החפצא ליכא שיעור.</w:t>
      </w:r>
    </w:p>
    <w:p w14:paraId="1982D9D6" w14:textId="77777777" w:rsidR="00C12B8C" w:rsidRPr="00AA247D" w:rsidRDefault="00000000" w:rsidP="00AA247D">
      <w:pPr>
        <w:bidi/>
        <w:rPr>
          <w:rFonts w:ascii="Narkisim" w:hAnsi="Narkisim" w:cs="Narkisim"/>
        </w:rPr>
      </w:pPr>
      <w:r w:rsidRPr="00AA247D">
        <w:rPr>
          <w:rFonts w:ascii="Narkisim" w:hAnsi="Narkisim" w:cs="Narkisim"/>
          <w:u w:val="single"/>
          <w:rtl/>
        </w:rPr>
        <w:t>ונותן אותה למכתשת בעיוה"כ ושוחקן יפה יפה כדי שתהא דקה מן הדקה וכו'</w:t>
      </w:r>
      <w:r w:rsidRPr="00AA247D">
        <w:rPr>
          <w:rFonts w:ascii="Narkisim" w:hAnsi="Narkisim" w:cs="Narkisim"/>
          <w:rtl/>
        </w:rPr>
        <w:t>. ובברייתא ילפי' כן מקרא</w:t>
      </w:r>
      <w:r w:rsidRPr="00AA247D">
        <w:rPr>
          <w:rStyle w:val="ac"/>
          <w:rFonts w:ascii="Narkisim" w:hAnsi="Narkisim" w:cs="Narkisim"/>
          <w:rtl/>
        </w:rPr>
        <w:footnoteReference w:id="623"/>
      </w:r>
      <w:r w:rsidRPr="00AA247D">
        <w:rPr>
          <w:rFonts w:ascii="Narkisim" w:hAnsi="Narkisim" w:cs="Narkisim"/>
          <w:rtl/>
        </w:rPr>
        <w:t>. וה</w:t>
      </w:r>
      <w:r w:rsidRPr="00AA247D">
        <w:rPr>
          <w:rFonts w:ascii="Narkisim" w:hAnsi="Narkisim" w:cs="Narkisim"/>
          <w:b/>
          <w:bCs/>
          <w:rtl/>
        </w:rPr>
        <w:t>גרי"ז</w:t>
      </w:r>
      <w:r w:rsidRPr="00AA247D">
        <w:rPr>
          <w:rFonts w:ascii="Narkisim" w:hAnsi="Narkisim" w:cs="Narkisim"/>
          <w:rtl/>
        </w:rPr>
        <w:t xml:space="preserve"> העיר דאין שיעור 'דקה', ולא דקה מן הדקה. וע"כ דאינו דין בחפצא, אלא דילפי' מצות שחיקה שניה.</w:t>
      </w:r>
    </w:p>
    <w:p w14:paraId="4BEBAB73" w14:textId="77777777" w:rsidR="00C12B8C" w:rsidRPr="00AA247D" w:rsidRDefault="00000000" w:rsidP="00AA247D">
      <w:pPr>
        <w:pStyle w:val="a8"/>
        <w:bidi/>
        <w:rPr>
          <w:rFonts w:ascii="Narkisim" w:hAnsi="Narkisim"/>
        </w:rPr>
      </w:pPr>
      <w:r w:rsidRPr="00AA247D">
        <w:rPr>
          <w:rFonts w:ascii="Narkisim" w:hAnsi="Narkisim"/>
          <w:rtl/>
        </w:rPr>
        <w:lastRenderedPageBreak/>
        <w:t>והכותב (בסוגריים) מביא ששאל את הגרי"ז אם שחיקה זו יש בו דין עשיית קטורת, וצריך עשייה בקודש. או כיון דכבר נעשית קטורת הוה מצוות שחיקה בעלמא. והגרי"ז נסתפק בזה.</w:t>
      </w:r>
    </w:p>
    <w:p w14:paraId="2B1D4A46" w14:textId="77777777" w:rsidR="00C12B8C" w:rsidRPr="00AA247D" w:rsidRDefault="00000000" w:rsidP="00AA247D">
      <w:pPr>
        <w:pStyle w:val="aa"/>
        <w:bidi/>
        <w:rPr>
          <w:rFonts w:ascii="Narkisim" w:hAnsi="Narkisim"/>
        </w:rPr>
      </w:pPr>
      <w:r w:rsidRPr="00AA247D">
        <w:rPr>
          <w:rFonts w:ascii="Narkisim" w:hAnsi="Narkisim"/>
          <w:u w:val="single"/>
          <w:rtl/>
        </w:rPr>
        <w:t>ואמר ר' יוחנן כשם שהדבור רע ליין וכו'</w:t>
      </w:r>
      <w:r w:rsidRPr="00AA247D">
        <w:rPr>
          <w:rFonts w:ascii="Narkisim" w:hAnsi="Narkisim"/>
          <w:rtl/>
        </w:rPr>
        <w:t>. [דתנן מנחות פז. שהקיש בקנה, ולא אמר]. ו</w:t>
      </w:r>
      <w:r w:rsidRPr="00AA247D">
        <w:rPr>
          <w:rFonts w:ascii="Narkisim" w:hAnsi="Narkisim"/>
          <w:b/>
          <w:bCs/>
          <w:rtl/>
        </w:rPr>
        <w:t xml:space="preserve">תוס' </w:t>
      </w:r>
      <w:r w:rsidRPr="00AA247D">
        <w:rPr>
          <w:rFonts w:ascii="Narkisim" w:hAnsi="Narkisim"/>
          <w:rtl/>
        </w:rPr>
        <w:t>(מנחות פז. ובשיטמ"ק כאן ט) העירו דסדר הגמ' (שם) להיפך, דא"ר יוחנן כשם שהדבור יפה לבשמים, כך רע ליין. ותוס' שם כת' דכי קאי בנסכים אמר הכי, וכי קאי בקטרת אמר הכי</w:t>
      </w:r>
      <w:r w:rsidRPr="00AA247D">
        <w:rPr>
          <w:rStyle w:val="ac"/>
          <w:rFonts w:ascii="Narkisim" w:hAnsi="Narkisim"/>
          <w:rtl/>
        </w:rPr>
        <w:footnoteReference w:id="624"/>
      </w:r>
      <w:r w:rsidRPr="00AA247D">
        <w:rPr>
          <w:rFonts w:ascii="Narkisim" w:hAnsi="Narkisim"/>
          <w:rtl/>
        </w:rPr>
        <w:t>.</w:t>
      </w:r>
    </w:p>
    <w:p w14:paraId="1DB71DB3"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תו"י</w:t>
      </w:r>
      <w:r w:rsidRPr="00AA247D">
        <w:rPr>
          <w:rFonts w:ascii="Narkisim" w:hAnsi="Narkisim"/>
          <w:rtl/>
        </w:rPr>
        <w:t xml:space="preserve"> כת' דגמירי דהבל הקול מועיל יותר מבשתיקה. וה</w:t>
      </w:r>
      <w:r w:rsidRPr="00AA247D">
        <w:rPr>
          <w:rFonts w:ascii="Narkisim" w:hAnsi="Narkisim"/>
          <w:b/>
          <w:bCs/>
          <w:rtl/>
        </w:rPr>
        <w:t>כלבו</w:t>
      </w:r>
      <w:r w:rsidRPr="00AA247D">
        <w:rPr>
          <w:rFonts w:ascii="Narkisim" w:hAnsi="Narkisim"/>
          <w:rtl/>
        </w:rPr>
        <w:t xml:space="preserve"> (לח) כת' כת' שקול המאמר הזה הוא יפה לבשמים, שהדבור הזה יצא הבל מפיו שהרי אלו התיבות יוצאות מן הגרון.</w:t>
      </w:r>
    </w:p>
    <w:p w14:paraId="14FB0D55" w14:textId="77777777" w:rsidR="00C12B8C" w:rsidRPr="00AA247D" w:rsidRDefault="00000000" w:rsidP="00AA247D">
      <w:pPr>
        <w:bidi/>
        <w:rPr>
          <w:rFonts w:ascii="Narkisim" w:hAnsi="Narkisim" w:cs="Narkisim"/>
        </w:rPr>
      </w:pPr>
      <w:r w:rsidRPr="00AA247D">
        <w:rPr>
          <w:rFonts w:ascii="Narkisim" w:hAnsi="Narkisim" w:cs="Narkisim"/>
          <w:u w:val="single"/>
          <w:rtl/>
        </w:rPr>
        <w:t>י"א סממנין נאמרו למשה מסיני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דכל י"א דבעי למיתב. אבל ה</w:t>
      </w:r>
      <w:r w:rsidRPr="00AA247D">
        <w:rPr>
          <w:rFonts w:ascii="Narkisim" w:hAnsi="Narkisim" w:cs="Narkisim"/>
          <w:b/>
          <w:bCs/>
          <w:rtl/>
        </w:rPr>
        <w:t>רמב"ם</w:t>
      </w:r>
      <w:r w:rsidRPr="00AA247D">
        <w:rPr>
          <w:rFonts w:ascii="Narkisim" w:hAnsi="Narkisim" w:cs="Narkisim"/>
          <w:rtl/>
        </w:rPr>
        <w:t xml:space="preserve"> (ב א) כת' דשאר סממניה הלכה למשה מסיני. ו</w:t>
      </w:r>
      <w:r w:rsidRPr="00AA247D">
        <w:rPr>
          <w:rFonts w:ascii="Narkisim" w:hAnsi="Narkisim" w:cs="Narkisim"/>
          <w:b/>
          <w:bCs/>
          <w:rtl/>
        </w:rPr>
        <w:t xml:space="preserve">רגמ"ה </w:t>
      </w:r>
      <w:r w:rsidRPr="00AA247D">
        <w:rPr>
          <w:rFonts w:ascii="Narkisim" w:hAnsi="Narkisim" w:cs="Narkisim"/>
          <w:rtl/>
        </w:rPr>
        <w:t>(בסמוך) כת' דמהכא מירבי הנך אחריני דלא כתיבי, דאין לך שקוטר ועולה אלא י"א</w:t>
      </w:r>
      <w:r w:rsidRPr="00AA247D">
        <w:rPr>
          <w:rStyle w:val="ac"/>
          <w:rFonts w:ascii="Narkisim" w:hAnsi="Narkisim" w:cs="Narkisim"/>
          <w:rtl/>
        </w:rPr>
        <w:footnoteReference w:id="625"/>
      </w:r>
      <w:r w:rsidRPr="00AA247D">
        <w:rPr>
          <w:rFonts w:ascii="Narkisim" w:hAnsi="Narkisim" w:cs="Narkisim"/>
          <w:rtl/>
        </w:rPr>
        <w:t>.</w:t>
      </w:r>
    </w:p>
    <w:p w14:paraId="7E3B3D48" w14:textId="77777777" w:rsidR="00C12B8C" w:rsidRPr="00AA247D" w:rsidRDefault="00000000" w:rsidP="00AA247D">
      <w:pPr>
        <w:bidi/>
        <w:rPr>
          <w:rFonts w:ascii="Narkisim" w:hAnsi="Narkisim" w:cs="Narkisim"/>
        </w:rPr>
      </w:pPr>
      <w:r w:rsidRPr="00AA247D">
        <w:rPr>
          <w:rFonts w:ascii="Narkisim" w:hAnsi="Narkisim" w:cs="Narkisim"/>
          <w:rtl/>
        </w:rPr>
        <w:t>ולכאורה נפק"מ באיסור לרקח כמוהו, דלרש"י בד' סמנין הנזכרין בקרא וכל ז' סמנין נוספים יש איסור.</w:t>
      </w:r>
    </w:p>
    <w:p w14:paraId="41AAF754" w14:textId="77777777" w:rsidR="00C12B8C" w:rsidRPr="00AA247D" w:rsidRDefault="00000000" w:rsidP="00AA247D">
      <w:pPr>
        <w:bidi/>
        <w:rPr>
          <w:rFonts w:ascii="Narkisim" w:hAnsi="Narkisim" w:cs="Narkisim"/>
        </w:rPr>
      </w:pPr>
      <w:r w:rsidRPr="00AA247D">
        <w:rPr>
          <w:rFonts w:ascii="Narkisim" w:hAnsi="Narkisim" w:cs="Narkisim"/>
          <w:rtl/>
        </w:rPr>
        <w:t>ועוד נח' הראשונים (הו' בע"ב) אי השיעור של כל א' הלממ"ס, או שקבעו חז"ל מסברא לפי חזקו</w:t>
      </w:r>
      <w:r w:rsidRPr="00AA247D">
        <w:rPr>
          <w:rStyle w:val="ac"/>
          <w:rFonts w:ascii="Narkisim" w:hAnsi="Narkisim" w:cs="Narkisim"/>
          <w:rtl/>
        </w:rPr>
        <w:footnoteReference w:id="626"/>
      </w:r>
      <w:r w:rsidRPr="00AA247D">
        <w:rPr>
          <w:rFonts w:ascii="Narkisim" w:hAnsi="Narkisim" w:cs="Narkisim"/>
          <w:rtl/>
        </w:rPr>
        <w:t>.</w:t>
      </w:r>
    </w:p>
    <w:p w14:paraId="56DF3B3D" w14:textId="77777777" w:rsidR="00C12B8C" w:rsidRPr="00AA247D" w:rsidRDefault="00000000" w:rsidP="00AA247D">
      <w:pPr>
        <w:bidi/>
        <w:rPr>
          <w:rFonts w:ascii="Narkisim" w:hAnsi="Narkisim" w:cs="Narkisim"/>
        </w:rPr>
      </w:pPr>
      <w:r w:rsidRPr="00AA247D">
        <w:rPr>
          <w:rFonts w:ascii="Narkisim" w:hAnsi="Narkisim" w:cs="Narkisim"/>
          <w:u w:val="single"/>
          <w:rtl/>
        </w:rPr>
        <w:t>אמר רב הונא מאי קראה קח לך סמים תרי וכו' וסמים אחריני חמשה הא עשרה וכו'</w:t>
      </w:r>
      <w:r w:rsidRPr="00AA247D">
        <w:rPr>
          <w:rFonts w:ascii="Narkisim" w:hAnsi="Narkisim" w:cs="Narkisim"/>
          <w:rtl/>
        </w:rPr>
        <w:t>. דילפי' המנין י"א. וה</w:t>
      </w:r>
      <w:r w:rsidRPr="00AA247D">
        <w:rPr>
          <w:rFonts w:ascii="Narkisim" w:hAnsi="Narkisim" w:cs="Narkisim"/>
          <w:b/>
          <w:bCs/>
          <w:rtl/>
        </w:rPr>
        <w:t>שיטמ"ק</w:t>
      </w:r>
      <w:r w:rsidRPr="00AA247D">
        <w:rPr>
          <w:rFonts w:ascii="Narkisim" w:hAnsi="Narkisim" w:cs="Narkisim"/>
          <w:rtl/>
        </w:rPr>
        <w:t xml:space="preserve"> (י תוס' ר"פ) הביא בשם תוס' דמרבינן הני שכתובים בשמן המשחה, מר זה מר דרור, וקציעה תרגום של קידה. והתור"פ חלק שלא נוכל ליישבם כולם, אלא בכלל ופרט מרבינן להו כדמפרש בסמוך</w:t>
      </w:r>
      <w:r w:rsidRPr="00AA247D">
        <w:rPr>
          <w:rStyle w:val="ac"/>
          <w:rFonts w:ascii="Narkisim" w:hAnsi="Narkisim" w:cs="Narkisim"/>
          <w:rtl/>
        </w:rPr>
        <w:footnoteReference w:id="627"/>
      </w:r>
      <w:r w:rsidRPr="00AA247D">
        <w:rPr>
          <w:rFonts w:ascii="Narkisim" w:hAnsi="Narkisim" w:cs="Narkisim"/>
          <w:rtl/>
        </w:rPr>
        <w:t>.</w:t>
      </w:r>
    </w:p>
    <w:p w14:paraId="4CF07850"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רמב"ן</w:t>
      </w:r>
      <w:r w:rsidRPr="00AA247D">
        <w:rPr>
          <w:rFonts w:ascii="Narkisim" w:hAnsi="Narkisim"/>
          <w:rtl/>
        </w:rPr>
        <w:t xml:space="preserve"> (עה"ת ל לד ד"ה ויתכן) כת' דפרשת קטרת קאי אחרי שמן המשחה, ואמר הכתוב קח לך סמים הנזכרים [בשמן המשחה</w:t>
      </w:r>
      <w:r w:rsidRPr="00AA247D">
        <w:rPr>
          <w:rStyle w:val="ac"/>
          <w:rFonts w:ascii="Narkisim" w:hAnsi="Narkisim"/>
          <w:rtl/>
        </w:rPr>
        <w:footnoteReference w:id="628"/>
      </w:r>
      <w:r w:rsidRPr="00AA247D">
        <w:rPr>
          <w:rFonts w:ascii="Narkisim" w:hAnsi="Narkisim"/>
          <w:rtl/>
        </w:rPr>
        <w:t>], ונטף ושחלת וחלבנה, וסמים עוד</w:t>
      </w:r>
      <w:r w:rsidRPr="00AA247D">
        <w:rPr>
          <w:rStyle w:val="ac"/>
          <w:rFonts w:ascii="Narkisim" w:hAnsi="Narkisim"/>
          <w:rtl/>
        </w:rPr>
        <w:footnoteReference w:id="629"/>
      </w:r>
      <w:r w:rsidRPr="00AA247D">
        <w:rPr>
          <w:rFonts w:ascii="Narkisim" w:hAnsi="Narkisim"/>
          <w:rtl/>
        </w:rPr>
        <w:t>, ולבונה זכה. [אך העירו דלכאורה הוא דלא כדרשת סוגיין, אלא ע"ד הפשט].</w:t>
      </w:r>
    </w:p>
    <w:p w14:paraId="40447725" w14:textId="77777777" w:rsidR="00C12B8C" w:rsidRPr="00AA247D" w:rsidRDefault="00000000" w:rsidP="00AA247D">
      <w:pPr>
        <w:bidi/>
        <w:rPr>
          <w:rFonts w:ascii="Narkisim" w:hAnsi="Narkisim" w:cs="Narkisim"/>
        </w:rPr>
      </w:pPr>
      <w:r w:rsidRPr="00AA247D">
        <w:rPr>
          <w:rFonts w:ascii="Narkisim" w:hAnsi="Narkisim" w:cs="Narkisim"/>
          <w:u w:val="single"/>
          <w:rtl/>
        </w:rPr>
        <w:t>הו"א גידולי קרקע אין, אבל מין אילן אימא לא, משום הכי כתב נטף וכו'</w:t>
      </w:r>
      <w:r w:rsidRPr="00AA247D">
        <w:rPr>
          <w:rFonts w:ascii="Narkisim" w:hAnsi="Narkisim" w:cs="Narkisim"/>
          <w:rtl/>
        </w:rPr>
        <w:t>. [ס"ד דדוקא עשב שגודל מהקרקע בלא אילן, קמ"ל דאף מין אילן]. ה</w:t>
      </w:r>
      <w:r w:rsidRPr="00AA247D">
        <w:rPr>
          <w:rFonts w:ascii="Narkisim" w:hAnsi="Narkisim" w:cs="Narkisim"/>
          <w:b/>
          <w:bCs/>
          <w:rtl/>
        </w:rPr>
        <w:t>אחרונים</w:t>
      </w:r>
      <w:r w:rsidRPr="00AA247D">
        <w:rPr>
          <w:rFonts w:ascii="Narkisim" w:hAnsi="Narkisim" w:cs="Narkisim"/>
          <w:rtl/>
        </w:rPr>
        <w:t xml:space="preserve"> </w:t>
      </w:r>
      <w:r w:rsidRPr="00AA247D">
        <w:rPr>
          <w:rFonts w:ascii="Narkisim" w:hAnsi="Narkisim" w:cs="Narkisim"/>
          <w:szCs w:val="4"/>
          <w:rtl/>
        </w:rPr>
        <w:t>;</w:t>
      </w:r>
      <w:r w:rsidRPr="00AA247D">
        <w:rPr>
          <w:rFonts w:ascii="Narkisim" w:hAnsi="Narkisim" w:cs="Narkisim"/>
          <w:rtl/>
        </w:rPr>
        <w:t>דייקו דאף למסקנא ילפי' דוקא אילן שגידולי קרקע, אבל יוצא מהחי לא. והק' לדברי הרמב"ם (והרבה ראשונים) שמור יוצא מהחי</w:t>
      </w:r>
      <w:r w:rsidRPr="00AA247D">
        <w:rPr>
          <w:rStyle w:val="ac"/>
          <w:rFonts w:ascii="Narkisim" w:hAnsi="Narkisim" w:cs="Narkisim"/>
          <w:rtl/>
        </w:rPr>
        <w:footnoteReference w:id="630"/>
      </w:r>
      <w:r w:rsidRPr="00AA247D">
        <w:rPr>
          <w:rFonts w:ascii="Narkisim" w:hAnsi="Narkisim" w:cs="Narkisim"/>
          <w:rtl/>
        </w:rPr>
        <w:t>. ומוכח מדבריהם דלמסקנא אי"צ גידולי קרקע</w:t>
      </w:r>
      <w:r w:rsidRPr="00AA247D">
        <w:rPr>
          <w:rStyle w:val="ac"/>
          <w:rFonts w:ascii="Narkisim" w:hAnsi="Narkisim" w:cs="Narkisim"/>
          <w:rtl/>
        </w:rPr>
        <w:footnoteReference w:id="631"/>
      </w:r>
      <w:r w:rsidRPr="00AA247D">
        <w:rPr>
          <w:rFonts w:ascii="Narkisim" w:hAnsi="Narkisim" w:cs="Narkisim"/>
          <w:rtl/>
        </w:rPr>
        <w:t>. [דלא ילפי' הכא כלל ופרט וכלל לענין זה].</w:t>
      </w:r>
    </w:p>
    <w:p w14:paraId="1D9B975E" w14:textId="77777777" w:rsidR="00C12B8C" w:rsidRPr="00AA247D" w:rsidRDefault="00000000" w:rsidP="00AA247D">
      <w:pPr>
        <w:pStyle w:val="aa"/>
        <w:bidi/>
        <w:rPr>
          <w:rFonts w:ascii="Narkisim" w:hAnsi="Narkisim"/>
        </w:rPr>
      </w:pPr>
      <w:r w:rsidRPr="00AA247D">
        <w:rPr>
          <w:rFonts w:ascii="Narkisim" w:hAnsi="Narkisim"/>
          <w:rtl/>
        </w:rPr>
        <w:t>וב</w:t>
      </w:r>
      <w:r w:rsidRPr="00AA247D">
        <w:rPr>
          <w:rFonts w:ascii="Narkisim" w:hAnsi="Narkisim"/>
          <w:b/>
          <w:bCs/>
          <w:rtl/>
        </w:rPr>
        <w:t>אבני נזר</w:t>
      </w:r>
      <w:r w:rsidRPr="00AA247D">
        <w:rPr>
          <w:rFonts w:ascii="Narkisim" w:hAnsi="Narkisim"/>
          <w:rtl/>
        </w:rPr>
        <w:t xml:space="preserve"> (או"ח כא ג) דן דאי כל י"א סממנים קוטר ועולה, א"כ אמאי בעי מעלה עשן. ודן דצריך עבור הלבונה, דמשמע דריחו נודף ואין קוטר ועולה.</w:t>
      </w:r>
    </w:p>
    <w:p w14:paraId="750AAB37" w14:textId="77777777" w:rsidR="00C12B8C" w:rsidRPr="00AA247D" w:rsidRDefault="00000000" w:rsidP="00AA247D">
      <w:pPr>
        <w:pStyle w:val="aa"/>
        <w:bidi/>
        <w:rPr>
          <w:rFonts w:ascii="Narkisim" w:hAnsi="Narkisim"/>
        </w:rPr>
      </w:pPr>
      <w:r w:rsidRPr="00AA247D">
        <w:rPr>
          <w:rFonts w:ascii="Narkisim" w:hAnsi="Narkisim"/>
          <w:u w:val="single"/>
          <w:rtl/>
        </w:rPr>
        <w:t>וחלבנה לגופה אתא מפני שריחה רע וכו'</w:t>
      </w:r>
      <w:r w:rsidRPr="00AA247D">
        <w:rPr>
          <w:rFonts w:ascii="Narkisim" w:hAnsi="Narkisim"/>
          <w:rtl/>
        </w:rPr>
        <w:t>. פ</w:t>
      </w:r>
      <w:r w:rsidRPr="00AA247D">
        <w:rPr>
          <w:rFonts w:ascii="Narkisim" w:hAnsi="Narkisim"/>
          <w:b/>
          <w:bCs/>
          <w:rtl/>
        </w:rPr>
        <w:t>רגמ"ה</w:t>
      </w:r>
      <w:r w:rsidRPr="00AA247D">
        <w:rPr>
          <w:rFonts w:ascii="Narkisim" w:hAnsi="Narkisim"/>
          <w:rtl/>
        </w:rPr>
        <w:t xml:space="preserve"> דהק' חלבנה למאי איצטריך, ותי' לגופא, שריחה רע, אפ"ה הואיל דקוטר ועולה. ועוד הביא (טעם אחר מפי ר' יצחק) דהמשך קו' הגמ' א"כ כדקאמרת דכלל ופרט הוא וחלבנה לגופה אתיא, חלבנה מן קח לך נפקא. כלומר כל מילי דלצורך קטרת. אלא ש"מ למניינא.</w:t>
      </w:r>
    </w:p>
    <w:p w14:paraId="3557546B"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(יב) הק' דאי חלבנה מין אילן הוא לכתוב בהדיא שחלת בהדה, ואי מין גדולי קרקע הוא לכתוב בהדה נטף בהדיא. ותי' דהו"א חלבנה לגופיה אתא מפני שריחה רע, ושחלת דכתיב בהדיא ה"ה לכל מילי ולא מין אילן. ועי"ל דוקא חלבנה שהוא גדולי קרקע צרכינן קרא לרבויי אף שהוא ריחו רע. אבל במין אילן אפי' ריחו רע מרבינן, או איפכא אי כתוב בהדיא שחלת וכו'. ובשיטמ"ק מכת"י גרס אף שאין ריחו נודף [ודלא כרגמ"ה </w:t>
      </w:r>
      <w:r w:rsidRPr="00AA247D">
        <w:rPr>
          <w:rFonts w:ascii="Narkisim" w:hAnsi="Narkisim"/>
          <w:rtl/>
        </w:rPr>
        <w:lastRenderedPageBreak/>
        <w:t>דריחו נודף].</w:t>
      </w:r>
    </w:p>
    <w:p w14:paraId="724E5506" w14:textId="77777777" w:rsidR="00C12B8C" w:rsidRPr="00AA247D" w:rsidRDefault="00000000" w:rsidP="00AA247D">
      <w:pPr>
        <w:pStyle w:val="aa"/>
        <w:bidi/>
        <w:rPr>
          <w:rFonts w:ascii="Narkisim" w:hAnsi="Narkisim"/>
        </w:rPr>
      </w:pPr>
      <w:r w:rsidRPr="00AA247D">
        <w:rPr>
          <w:rFonts w:ascii="Narkisim" w:hAnsi="Narkisim"/>
          <w:u w:val="single"/>
          <w:rtl/>
        </w:rPr>
        <w:t>א"כ מן קח לך נפק"ל</w:t>
      </w:r>
      <w:r w:rsidRPr="00AA247D">
        <w:rPr>
          <w:rFonts w:ascii="Narkisim" w:hAnsi="Narkisim"/>
          <w:rtl/>
        </w:rPr>
        <w:t>. ומש"ה ילפי' תרוייהו, כלל ופרט וכלל וכן למנין י"א. וה</w:t>
      </w:r>
      <w:r w:rsidRPr="00AA247D">
        <w:rPr>
          <w:rFonts w:ascii="Narkisim" w:hAnsi="Narkisim"/>
          <w:b/>
          <w:bCs/>
          <w:rtl/>
        </w:rPr>
        <w:t>שיטמ"ק</w:t>
      </w:r>
      <w:r w:rsidRPr="00AA247D">
        <w:rPr>
          <w:rFonts w:ascii="Narkisim" w:hAnsi="Narkisim"/>
          <w:rtl/>
        </w:rPr>
        <w:t xml:space="preserve"> (יג, תור"פ) הק' כיון דצריכי סמים למניינא היכא דרשינן מינייהו כלל ופרט וכלל. ותי' דדרש כלל ופרט וכלל אף דליכא ייתור. דכל מקום איצטריך לגופיה דרשינן כלל ופרט וכלל.</w:t>
      </w:r>
    </w:p>
    <w:p w14:paraId="4220C44F" w14:textId="77777777" w:rsidR="00C12B8C" w:rsidRPr="00AA247D" w:rsidRDefault="00000000" w:rsidP="00AA247D">
      <w:pPr>
        <w:bidi/>
        <w:rPr>
          <w:rFonts w:ascii="Narkisim" w:hAnsi="Narkisim" w:cs="Narkisim"/>
        </w:rPr>
      </w:pPr>
      <w:r w:rsidRPr="00AA247D">
        <w:rPr>
          <w:rFonts w:ascii="Narkisim" w:hAnsi="Narkisim" w:cs="Narkisim"/>
          <w:u w:val="single"/>
          <w:rtl/>
        </w:rPr>
        <w:t>א"כ נכתוב סמים סמים בהדי הדדי</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(יד גליון בשם הר"ש מאייברא) הק' א"כ לא היו יכולים לדון אותו בכלל ופרט. דנח' התנאים בשני כללות הסמוכין זה לזה אי דנין אותו בכלל ופרט או בריבה ומיעט, והך תנא דבי ר' ישמעאל, וס"ל (חולין סז.) דאין דנים בזה כלל ופרט. ותי' דה"ק נכתוב בין סמים סמים שחלת בינתים. ואגב שיטפא דלעיל נקטיה הכא.</w:t>
      </w:r>
    </w:p>
    <w:p w14:paraId="7E17F1B9" w14:textId="77777777" w:rsidR="00C12B8C" w:rsidRPr="00AA247D" w:rsidRDefault="00000000" w:rsidP="00AA247D">
      <w:pPr>
        <w:pStyle w:val="aa"/>
        <w:bidi/>
        <w:rPr>
          <w:rFonts w:ascii="Narkisim" w:hAnsi="Narkisim"/>
        </w:rPr>
      </w:pPr>
      <w:r w:rsidRPr="00AA247D">
        <w:rPr>
          <w:rFonts w:ascii="Narkisim" w:hAnsi="Narkisim"/>
          <w:u w:val="single"/>
          <w:rtl/>
        </w:rPr>
        <w:t>אמר מר או אינו אלא כלל בכלל ראשון וכו</w:t>
      </w:r>
      <w:r w:rsidRPr="00AA247D">
        <w:rPr>
          <w:rFonts w:ascii="Narkisim" w:hAnsi="Narkisim"/>
          <w:rtl/>
        </w:rPr>
        <w:t>'. ע' שיטמ"ק (טז תוס' ר"פ) במה פליג אלעיל. וה</w:t>
      </w:r>
      <w:r w:rsidRPr="00AA247D">
        <w:rPr>
          <w:rFonts w:ascii="Narkisim" w:hAnsi="Narkisim"/>
          <w:b/>
          <w:bCs/>
          <w:rtl/>
        </w:rPr>
        <w:t>רא"ש</w:t>
      </w:r>
      <w:r w:rsidRPr="00AA247D">
        <w:rPr>
          <w:rFonts w:ascii="Narkisim" w:hAnsi="Narkisim"/>
          <w:rtl/>
        </w:rPr>
        <w:t xml:space="preserve"> כת' דהכא אינו סותר מה שאמר תחילה דלעולם בעינן קוטר ועולה, ואינו כשאר 'או אינו' שבתלמוד.</w:t>
      </w:r>
    </w:p>
    <w:p w14:paraId="77A13D0A" w14:textId="77777777" w:rsidR="00C12B8C" w:rsidRPr="00AA247D" w:rsidRDefault="00000000" w:rsidP="00AA247D">
      <w:pPr>
        <w:pStyle w:val="aa"/>
        <w:bidi/>
        <w:rPr>
          <w:rFonts w:ascii="Narkisim" w:hAnsi="Narkisim"/>
        </w:rPr>
      </w:pPr>
      <w:r w:rsidRPr="00AA247D">
        <w:rPr>
          <w:rFonts w:ascii="Narkisim" w:hAnsi="Narkisim"/>
          <w:u w:val="single"/>
          <w:rtl/>
        </w:rPr>
        <w:t>כל תענית שאין בה מפושעי ישראל אינה תענית וכו'</w:t>
      </w:r>
      <w:r w:rsidRPr="00AA247D">
        <w:rPr>
          <w:rFonts w:ascii="Narkisim" w:hAnsi="Narkisim"/>
          <w:rtl/>
        </w:rPr>
        <w:t>. משמע דבדוקא צריך לצרף עמהם רשעים, להשלים האגודה. ובפשוטו היינו אף כשלא חזרו בתשובה</w:t>
      </w:r>
      <w:r w:rsidRPr="00AA247D">
        <w:rPr>
          <w:rStyle w:val="ac"/>
          <w:rFonts w:ascii="Narkisim" w:hAnsi="Narkisim"/>
          <w:rtl/>
        </w:rPr>
        <w:footnoteReference w:id="632"/>
      </w:r>
      <w:r w:rsidRPr="00AA247D">
        <w:rPr>
          <w:rFonts w:ascii="Narkisim" w:hAnsi="Narkisim"/>
          <w:rtl/>
        </w:rPr>
        <w:t>. אבל ר</w:t>
      </w:r>
      <w:r w:rsidRPr="00AA247D">
        <w:rPr>
          <w:rFonts w:ascii="Narkisim" w:hAnsi="Narkisim"/>
          <w:b/>
          <w:bCs/>
          <w:rtl/>
        </w:rPr>
        <w:t>גמ"ה</w:t>
      </w:r>
      <w:r w:rsidRPr="00AA247D">
        <w:rPr>
          <w:rFonts w:ascii="Narkisim" w:hAnsi="Narkisim"/>
          <w:rtl/>
        </w:rPr>
        <w:t xml:space="preserve"> כת' מפושעי ישראל שחוזרין בתשובה ומתענין. ודרש ואגודתו על ארץ יסדה, כלומר כשהן באגודה אחת על הארץ הטובים והרעים ומשברים לבם וחוזרין הקב"ה יסדה, העולם מתקיים בשבילן.</w:t>
      </w:r>
    </w:p>
    <w:p w14:paraId="7FAFAC21"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מהרש"א ח"א</w:t>
      </w:r>
      <w:r w:rsidRPr="00AA247D">
        <w:rPr>
          <w:rFonts w:ascii="Narkisim" w:hAnsi="Narkisim"/>
          <w:rtl/>
        </w:rPr>
        <w:t xml:space="preserve"> כת' שנרמז כאן שיש י' סממנים מלבד החלבונה, שצריך עדה של צדיקים מלבד הפושע. והיינו דוקא כשהפושע מצורף עמהם, ואינו פורש מהציבור.</w:t>
      </w:r>
    </w:p>
    <w:p w14:paraId="116B65CD"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שערי תשובה</w:t>
      </w:r>
      <w:r w:rsidRPr="00AA247D">
        <w:rPr>
          <w:rFonts w:ascii="Narkisim" w:hAnsi="Narkisim"/>
          <w:rtl/>
        </w:rPr>
        <w:t xml:space="preserve"> (או"ח צ) הוסיף בשם החסד לאברהם דכשיש כ' צדיקים אפשר ב' רשעים.</w:t>
      </w:r>
    </w:p>
    <w:p w14:paraId="602D2E08" w14:textId="77777777" w:rsidR="00C12B8C" w:rsidRPr="00AA247D" w:rsidRDefault="00000000" w:rsidP="00AA247D">
      <w:pPr>
        <w:pStyle w:val="2"/>
        <w:bidi/>
        <w:rPr>
          <w:rFonts w:ascii="Narkisim" w:hAnsi="Narkisim"/>
        </w:rPr>
      </w:pPr>
      <w:r w:rsidRPr="00AA247D">
        <w:rPr>
          <w:rFonts w:ascii="Narkisim" w:hAnsi="Narkisim"/>
          <w:rtl/>
        </w:rPr>
        <w:t>הסך</w:t>
      </w:r>
    </w:p>
    <w:p w14:paraId="404BCA77" w14:textId="77777777" w:rsidR="00C12B8C" w:rsidRPr="00AA247D" w:rsidRDefault="00000000" w:rsidP="00AA247D">
      <w:pPr>
        <w:bidi/>
        <w:rPr>
          <w:rFonts w:ascii="Narkisim" w:hAnsi="Narkisim" w:cs="Narkisim"/>
        </w:rPr>
      </w:pPr>
      <w:r w:rsidRPr="00AA247D">
        <w:rPr>
          <w:rFonts w:ascii="Narkisim" w:hAnsi="Narkisim" w:cs="Narkisim"/>
          <w:u w:val="single"/>
          <w:rtl/>
        </w:rPr>
        <w:t>ת"ר הסך בשמן המשחה לבהמה וכלים פטור וכו' דלאו אדם הוא</w:t>
      </w:r>
      <w:r w:rsidRPr="00AA247D">
        <w:rPr>
          <w:rFonts w:ascii="Narkisim" w:hAnsi="Narkisim" w:cs="Narkisim"/>
          <w:rtl/>
        </w:rPr>
        <w:t>. ה</w:t>
      </w:r>
      <w:r w:rsidRPr="00AA247D">
        <w:rPr>
          <w:rFonts w:ascii="Narkisim" w:hAnsi="Narkisim" w:cs="Narkisim"/>
          <w:b/>
          <w:bCs/>
          <w:rtl/>
        </w:rPr>
        <w:t>אחרונים</w:t>
      </w:r>
      <w:r w:rsidRPr="00AA247D">
        <w:rPr>
          <w:rFonts w:ascii="Narkisim" w:hAnsi="Narkisim" w:cs="Narkisim"/>
          <w:rtl/>
        </w:rPr>
        <w:t xml:space="preserve"> דנו האם מתחייב עכ"פ בגדרי מעילה כדין נהנה מההקדש. וה</w:t>
      </w:r>
      <w:r w:rsidRPr="00AA247D">
        <w:rPr>
          <w:rFonts w:ascii="Narkisim" w:hAnsi="Narkisim" w:cs="Narkisim"/>
          <w:b/>
          <w:bCs/>
          <w:rtl/>
        </w:rPr>
        <w:t>מנח"ח</w:t>
      </w:r>
      <w:r w:rsidRPr="00AA247D">
        <w:rPr>
          <w:rFonts w:ascii="Narkisim" w:hAnsi="Narkisim" w:cs="Narkisim"/>
          <w:rtl/>
        </w:rPr>
        <w:t xml:space="preserve"> (קח א) כת' דמ"מ נפק"מ דלענין מעילה דוקא בשווה פרוטה. אבל ה</w:t>
      </w:r>
      <w:r w:rsidRPr="00AA247D">
        <w:rPr>
          <w:rFonts w:ascii="Narkisim" w:hAnsi="Narkisim" w:cs="Narkisim"/>
          <w:b/>
          <w:bCs/>
          <w:rtl/>
        </w:rPr>
        <w:t>אבנ"נ</w:t>
      </w:r>
      <w:r w:rsidRPr="00AA247D">
        <w:rPr>
          <w:rFonts w:ascii="Narkisim" w:hAnsi="Narkisim" w:cs="Narkisim"/>
          <w:rtl/>
        </w:rPr>
        <w:t xml:space="preserve"> (שיג ח) כת' דליכא חיוב מעילה בשמן המשחה. שהוא דבר שהיה בכלל, ויצא לידון בדבר החדש בנתינה וסיכה. אין בו אלא חידושו, ואין בו פרשת אשם מעילות</w:t>
      </w:r>
      <w:r w:rsidRPr="00AA247D">
        <w:rPr>
          <w:rStyle w:val="ac"/>
          <w:rFonts w:ascii="Narkisim" w:hAnsi="Narkisim" w:cs="Narkisim"/>
          <w:rtl/>
        </w:rPr>
        <w:footnoteReference w:id="633"/>
      </w:r>
      <w:r w:rsidRPr="00AA247D">
        <w:rPr>
          <w:rFonts w:ascii="Narkisim" w:hAnsi="Narkisim" w:cs="Narkisim"/>
          <w:rtl/>
        </w:rPr>
        <w:t>.</w:t>
      </w:r>
    </w:p>
    <w:p w14:paraId="36A2FDBD"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יתרון אור</w:t>
      </w:r>
      <w:r w:rsidRPr="00AA247D">
        <w:rPr>
          <w:rFonts w:ascii="Narkisim" w:hAnsi="Narkisim" w:cs="Narkisim"/>
          <w:rtl/>
        </w:rPr>
        <w:t xml:space="preserve"> (במשניות) הק' בהא דמבואר דנכרי אינו מצווה שלא ייסך, ונימא דאף עכו"ם מצווה משום גזל הקדש. ומאי נפק"מ אי הוה משום איסור שמן המשחה או לאו אחר [עי"ש שהאריך].</w:t>
      </w:r>
    </w:p>
    <w:p w14:paraId="25ED1294" w14:textId="77777777" w:rsidR="00C12B8C" w:rsidRPr="00AA247D" w:rsidRDefault="00000000" w:rsidP="00AA247D">
      <w:pPr>
        <w:pStyle w:val="aa"/>
        <w:bidi/>
        <w:rPr>
          <w:rFonts w:ascii="Narkisim" w:hAnsi="Narkisim"/>
        </w:rPr>
      </w:pPr>
      <w:r w:rsidRPr="00AA247D">
        <w:rPr>
          <w:rFonts w:ascii="Narkisim" w:hAnsi="Narkisim"/>
          <w:u w:val="single"/>
          <w:rtl/>
        </w:rPr>
        <w:t>מתים נמי וכו' מת מיקרי ולאו אדם וכו'</w:t>
      </w:r>
      <w:r w:rsidRPr="00AA247D">
        <w:rPr>
          <w:rFonts w:ascii="Narkisim" w:hAnsi="Narkisim"/>
          <w:rtl/>
        </w:rPr>
        <w:t>. ה</w:t>
      </w:r>
      <w:r w:rsidRPr="00AA247D">
        <w:rPr>
          <w:rFonts w:ascii="Narkisim" w:hAnsi="Narkisim"/>
          <w:b/>
          <w:bCs/>
          <w:rtl/>
        </w:rPr>
        <w:t xml:space="preserve">ערול"נ </w:t>
      </w:r>
      <w:r w:rsidRPr="00AA247D">
        <w:rPr>
          <w:rFonts w:ascii="Narkisim" w:hAnsi="Narkisim"/>
          <w:rtl/>
        </w:rPr>
        <w:t>הק' מכמה פסוקים בטומאת מת דכתיב 'אדם'</w:t>
      </w:r>
      <w:r w:rsidRPr="00AA247D">
        <w:rPr>
          <w:rStyle w:val="ac"/>
          <w:rFonts w:ascii="Narkisim" w:hAnsi="Narkisim"/>
          <w:rtl/>
        </w:rPr>
        <w:footnoteReference w:id="634"/>
      </w:r>
      <w:r w:rsidRPr="00AA247D">
        <w:rPr>
          <w:rFonts w:ascii="Narkisim" w:hAnsi="Narkisim"/>
          <w:rtl/>
        </w:rPr>
        <w:t>, וצ"ל דהיינו דאיקרי אדם בחייו ומש"ה מטמא במיתה. ועוד דן דהתם איצטריך 'אדם' לדרשא. והשפ"א כת' שהלשון בעצם אדם משמע שהיה באדם, אבל בשר אדם לא משמע הכי.</w:t>
      </w:r>
    </w:p>
    <w:p w14:paraId="12EE8638" w14:textId="77777777" w:rsidR="00C12B8C" w:rsidRPr="00AA247D" w:rsidRDefault="00000000" w:rsidP="00AA247D">
      <w:pPr>
        <w:bidi/>
        <w:rPr>
          <w:rFonts w:ascii="Narkisim" w:hAnsi="Narkisim" w:cs="Narkisim"/>
        </w:rPr>
      </w:pPr>
      <w:r w:rsidRPr="00AA247D">
        <w:rPr>
          <w:rFonts w:ascii="Narkisim" w:hAnsi="Narkisim" w:cs="Narkisim"/>
          <w:u w:val="single"/>
          <w:rtl/>
        </w:rPr>
        <w:t>לאיי וכו' אתם קרויין אדם, ואין העכו"ם קרויין אדם וכו'</w:t>
      </w:r>
      <w:r w:rsidRPr="00AA247D">
        <w:rPr>
          <w:rFonts w:ascii="Narkisim" w:hAnsi="Narkisim" w:cs="Narkisim"/>
          <w:rtl/>
        </w:rPr>
        <w:t>. ור' שמעון (יבמות סא. וכ"מ) דרש מזה דעכו"ם אינו מטמא באוהל.</w:t>
      </w:r>
    </w:p>
    <w:p w14:paraId="639FCCA3" w14:textId="77777777" w:rsidR="00C12B8C" w:rsidRPr="00AA247D" w:rsidRDefault="00000000" w:rsidP="00AA247D">
      <w:pPr>
        <w:pStyle w:val="a7"/>
        <w:bidi/>
        <w:rPr>
          <w:rFonts w:ascii="Narkisim" w:hAnsi="Narkisim"/>
        </w:rPr>
      </w:pPr>
      <w:r w:rsidRPr="00AA247D">
        <w:rPr>
          <w:rFonts w:ascii="Narkisim" w:hAnsi="Narkisim"/>
          <w:rtl/>
        </w:rPr>
        <w:t>ובפשוטו נח' התנאים בדרשא זו, ו</w:t>
      </w:r>
      <w:r w:rsidRPr="00AA247D">
        <w:rPr>
          <w:rFonts w:ascii="Narkisim" w:hAnsi="Narkisim"/>
          <w:b/>
          <w:bCs/>
          <w:rtl/>
        </w:rPr>
        <w:t>רש"י</w:t>
      </w:r>
      <w:r w:rsidRPr="00AA247D">
        <w:rPr>
          <w:rFonts w:ascii="Narkisim" w:hAnsi="Narkisim"/>
          <w:rtl/>
        </w:rPr>
        <w:t xml:space="preserve"> (סנהדרין נט.) כת' דר' מאיר (שם) לא ס"ל דרשא זו</w:t>
      </w:r>
      <w:r w:rsidRPr="00AA247D">
        <w:rPr>
          <w:rStyle w:val="ac"/>
          <w:rFonts w:ascii="Narkisim" w:hAnsi="Narkisim"/>
          <w:rtl/>
        </w:rPr>
        <w:footnoteReference w:id="635"/>
      </w:r>
      <w:r w:rsidRPr="00AA247D">
        <w:rPr>
          <w:rFonts w:ascii="Narkisim" w:hAnsi="Narkisim"/>
          <w:rtl/>
        </w:rPr>
        <w:t>. ו</w:t>
      </w:r>
      <w:r w:rsidRPr="00AA247D">
        <w:rPr>
          <w:rFonts w:ascii="Narkisim" w:hAnsi="Narkisim"/>
          <w:b/>
          <w:bCs/>
          <w:rtl/>
        </w:rPr>
        <w:t>תוס'</w:t>
      </w:r>
      <w:r w:rsidRPr="00AA247D">
        <w:rPr>
          <w:rFonts w:ascii="Narkisim" w:hAnsi="Narkisim"/>
          <w:rtl/>
        </w:rPr>
        <w:t xml:space="preserve"> (יבמות סא. והשיטמ"ק כאן כד) כת' דאף דר"מ (בברייתא בסמוך) פטר בסך לעכו"ם, י"ל משום שאינו בסך אינו בבל ייסך (וכתי' הב' בסמוך)</w:t>
      </w:r>
      <w:r w:rsidRPr="00AA247D">
        <w:rPr>
          <w:rStyle w:val="ac"/>
          <w:rFonts w:ascii="Narkisim" w:hAnsi="Narkisim"/>
          <w:rtl/>
        </w:rPr>
        <w:footnoteReference w:id="636"/>
      </w:r>
      <w:r w:rsidRPr="00AA247D">
        <w:rPr>
          <w:rFonts w:ascii="Narkisim" w:hAnsi="Narkisim"/>
          <w:rtl/>
        </w:rPr>
        <w:t>.</w:t>
      </w:r>
    </w:p>
    <w:p w14:paraId="047A6F32"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ר"ת</w:t>
      </w:r>
      <w:r w:rsidRPr="00AA247D">
        <w:rPr>
          <w:rFonts w:ascii="Narkisim" w:hAnsi="Narkisim"/>
          <w:rtl/>
        </w:rPr>
        <w:t xml:space="preserve"> (בתוס' יבמות וכ"מ) חילק בין 'אדם' ל'האדם', דדרשי' דוקא אדם למעט עכו"ם, אבל </w:t>
      </w:r>
      <w:r w:rsidRPr="00AA247D">
        <w:rPr>
          <w:rFonts w:ascii="Narkisim" w:hAnsi="Narkisim"/>
          <w:rtl/>
        </w:rPr>
        <w:lastRenderedPageBreak/>
        <w:t>עובדי כוכבים הוה בכלל האדם</w:t>
      </w:r>
      <w:r w:rsidRPr="00AA247D">
        <w:rPr>
          <w:rStyle w:val="ac"/>
          <w:rFonts w:ascii="Narkisim" w:hAnsi="Narkisim"/>
          <w:rtl/>
        </w:rPr>
        <w:footnoteReference w:id="637"/>
      </w:r>
      <w:r w:rsidRPr="00AA247D">
        <w:rPr>
          <w:rFonts w:ascii="Narkisim" w:hAnsi="Narkisim"/>
          <w:rtl/>
        </w:rPr>
        <w:t>.</w:t>
      </w:r>
    </w:p>
    <w:p w14:paraId="68088CCE" w14:textId="77777777" w:rsidR="00C12B8C" w:rsidRPr="00AA247D" w:rsidRDefault="00000000" w:rsidP="00AA247D">
      <w:pPr>
        <w:pStyle w:val="a7"/>
        <w:bidi/>
        <w:rPr>
          <w:rFonts w:ascii="Narkisim" w:hAnsi="Narkisim"/>
        </w:rPr>
      </w:pPr>
      <w:r w:rsidRPr="00AA247D">
        <w:rPr>
          <w:rFonts w:ascii="Narkisim" w:hAnsi="Narkisim"/>
          <w:rtl/>
        </w:rPr>
        <w:t>וה"ר משולם (בתוס' שם) חילק דדוקא אדם דכתיב גבי פורענות אמרינן אתם קרוין אדם, דלא רצה לכתוב ישראל בהדיא גבי פורענות. אבל בשאר דוכתי דכתיב האדם וחי הו"ל למכתב בהדיא כהנים לוים.</w:t>
      </w:r>
    </w:p>
    <w:p w14:paraId="2B0EAB28" w14:textId="77777777" w:rsidR="00C12B8C" w:rsidRPr="00AA247D" w:rsidRDefault="00000000" w:rsidP="00AA247D">
      <w:pPr>
        <w:bidi/>
        <w:rPr>
          <w:rFonts w:ascii="Narkisim" w:hAnsi="Narkisim" w:cs="Narkisim"/>
        </w:rPr>
      </w:pPr>
      <w:r w:rsidRPr="00AA247D">
        <w:rPr>
          <w:rFonts w:ascii="Narkisim" w:hAnsi="Narkisim" w:cs="Narkisim"/>
          <w:u w:val="single"/>
          <w:rtl/>
        </w:rPr>
        <w:t>כל שישנו בסך ישנו בבל ייסך</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כל שהוא מוזהר שלא לסוך את עצמו או אחרים [והשיטמ"ק הוסיף דהיינו אחרים ישראל], מצווים אחרים עליו שלא לסוכו</w:t>
      </w:r>
      <w:r w:rsidRPr="00AA247D">
        <w:rPr>
          <w:rStyle w:val="ac"/>
          <w:rFonts w:ascii="Narkisim" w:hAnsi="Narkisim" w:cs="Narkisim"/>
          <w:rtl/>
        </w:rPr>
        <w:footnoteReference w:id="638"/>
      </w:r>
      <w:r w:rsidRPr="00AA247D">
        <w:rPr>
          <w:rFonts w:ascii="Narkisim" w:hAnsi="Narkisim" w:cs="Narkisim"/>
          <w:rtl/>
        </w:rPr>
        <w:t>.</w:t>
      </w:r>
    </w:p>
    <w:p w14:paraId="6CC8DBB8"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הביאו דמבואר בסוגיין שהסך על חבירו שניהם חייבים, וכן איתא ב</w:t>
      </w:r>
      <w:r w:rsidRPr="00AA247D">
        <w:rPr>
          <w:rFonts w:ascii="Narkisim" w:hAnsi="Narkisim"/>
          <w:b/>
          <w:bCs/>
          <w:rtl/>
        </w:rPr>
        <w:t>תוספתא</w:t>
      </w:r>
      <w:r w:rsidRPr="00AA247D">
        <w:rPr>
          <w:rFonts w:ascii="Narkisim" w:hAnsi="Narkisim"/>
          <w:rtl/>
        </w:rPr>
        <w:t xml:space="preserve"> (מכות ד א).</w:t>
      </w:r>
    </w:p>
    <w:p w14:paraId="70A218E7"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שפ"א</w:t>
      </w:r>
      <w:r w:rsidRPr="00AA247D">
        <w:rPr>
          <w:rFonts w:ascii="Narkisim" w:hAnsi="Narkisim" w:cs="Narkisim"/>
          <w:rtl/>
        </w:rPr>
        <w:t xml:space="preserve"> נסתפק מה הדין בסך קטן, דבגמ (נזיר נז:) מבואר דאינו בכלל הקפה. וה</w:t>
      </w:r>
      <w:r w:rsidRPr="00AA247D">
        <w:rPr>
          <w:rFonts w:ascii="Narkisim" w:hAnsi="Narkisim" w:cs="Narkisim"/>
          <w:b/>
          <w:bCs/>
          <w:rtl/>
        </w:rPr>
        <w:t>ערול"נ</w:t>
      </w:r>
      <w:r w:rsidRPr="00AA247D">
        <w:rPr>
          <w:rFonts w:ascii="Narkisim" w:hAnsi="Narkisim" w:cs="Narkisim"/>
          <w:rtl/>
        </w:rPr>
        <w:t xml:space="preserve"> נקט דפטור. אבל ה</w:t>
      </w:r>
      <w:r w:rsidRPr="00AA247D">
        <w:rPr>
          <w:rFonts w:ascii="Narkisim" w:hAnsi="Narkisim" w:cs="Narkisim"/>
          <w:b/>
          <w:bCs/>
          <w:rtl/>
        </w:rPr>
        <w:t>מנח"ח</w:t>
      </w:r>
      <w:r w:rsidRPr="00AA247D">
        <w:rPr>
          <w:rFonts w:ascii="Narkisim" w:hAnsi="Narkisim" w:cs="Narkisim"/>
          <w:rtl/>
        </w:rPr>
        <w:t xml:space="preserve"> (קח ב) ו</w:t>
      </w:r>
      <w:r w:rsidRPr="00AA247D">
        <w:rPr>
          <w:rFonts w:ascii="Narkisim" w:hAnsi="Narkisim" w:cs="Narkisim"/>
          <w:b/>
          <w:bCs/>
          <w:rtl/>
        </w:rPr>
        <w:t>הג' ראמ"ה</w:t>
      </w:r>
      <w:r w:rsidRPr="00AA247D">
        <w:rPr>
          <w:rFonts w:ascii="Narkisim" w:hAnsi="Narkisim" w:cs="Narkisim"/>
          <w:rtl/>
        </w:rPr>
        <w:t xml:space="preserve"> פשיט"ל דחייב, כיון דאתי לכלל חיובא כשיגדיל.</w:t>
      </w:r>
    </w:p>
    <w:p w14:paraId="15A247E3" w14:textId="77777777" w:rsidR="00C12B8C" w:rsidRPr="00AA247D" w:rsidRDefault="00000000" w:rsidP="00AA247D">
      <w:pPr>
        <w:bidi/>
        <w:rPr>
          <w:rFonts w:ascii="Narkisim" w:hAnsi="Narkisim" w:cs="Narkisim"/>
        </w:rPr>
      </w:pPr>
      <w:r w:rsidRPr="00AA247D">
        <w:rPr>
          <w:rFonts w:ascii="Narkisim" w:hAnsi="Narkisim" w:cs="Narkisim"/>
          <w:u w:val="single"/>
          <w:rtl/>
        </w:rPr>
        <w:t>למלכים ולכהנים וכו' ור' יהודה פוטר וכו'</w:t>
      </w:r>
      <w:r w:rsidRPr="00AA247D">
        <w:rPr>
          <w:rFonts w:ascii="Narkisim" w:hAnsi="Narkisim" w:cs="Narkisim"/>
          <w:rtl/>
        </w:rPr>
        <w:t>. [ובסוף העמ' פי' דבעי זר מתחילה ועד סוף].</w:t>
      </w:r>
    </w:p>
    <w:p w14:paraId="0DAC8D95" w14:textId="77777777" w:rsidR="00C12B8C" w:rsidRPr="00AA247D" w:rsidRDefault="00000000" w:rsidP="00AA247D">
      <w:pPr>
        <w:bidi/>
        <w:rPr>
          <w:rFonts w:ascii="Narkisim" w:hAnsi="Narkisim" w:cs="Narkisim"/>
        </w:rPr>
      </w:pPr>
      <w:r w:rsidRPr="00AA247D">
        <w:rPr>
          <w:rFonts w:ascii="Narkisim" w:hAnsi="Narkisim" w:cs="Narkisim"/>
          <w:rtl/>
        </w:rPr>
        <w:t>ה</w:t>
      </w:r>
      <w:r w:rsidRPr="00AA247D">
        <w:rPr>
          <w:rFonts w:ascii="Narkisim" w:hAnsi="Narkisim" w:cs="Narkisim"/>
          <w:b/>
          <w:bCs/>
          <w:rtl/>
        </w:rPr>
        <w:t xml:space="preserve">רמב"ם </w:t>
      </w:r>
      <w:r w:rsidRPr="00AA247D">
        <w:rPr>
          <w:rFonts w:ascii="Narkisim" w:hAnsi="Narkisim" w:cs="Narkisim"/>
          <w:rtl/>
        </w:rPr>
        <w:t>(כהמ"ק א י) פסק שהנותן משמן המשחה על גבי מלך או כהן גדול שכבר נמשחו פטור, שנאמר ואשר יתן ממנו על זר ואין אלו זרים אצלו. אבל הסך ממנו אפי' למלך וכהן גדול חייב, שנאמר על בשר אדם לא ייסך. כל אדם במשמע.</w:t>
      </w:r>
    </w:p>
    <w:p w14:paraId="2FC056DC" w14:textId="77777777" w:rsidR="00C12B8C" w:rsidRPr="00AA247D" w:rsidRDefault="00000000" w:rsidP="00AA247D">
      <w:pPr>
        <w:pStyle w:val="a7"/>
        <w:bidi/>
        <w:rPr>
          <w:rFonts w:ascii="Narkisim" w:hAnsi="Narkisim"/>
        </w:rPr>
      </w:pPr>
      <w:r w:rsidRPr="00AA247D">
        <w:rPr>
          <w:rFonts w:ascii="Narkisim" w:hAnsi="Narkisim"/>
          <w:rtl/>
        </w:rPr>
        <w:t>והביא דכהן גדול שנטל שמן המשחה מראשו וסך במעיו חייב כרת. כתני רב חנניה (בסמוך ז.), והרמב"ם נקט דחייב אף לר' יהודה. וחילק בין סיכה לנתינה. וברייתא דהכא הוה דוקא נתינה, ולא סיכה. [דהוה ב' איסורין נפרדין</w:t>
      </w:r>
      <w:r w:rsidRPr="00AA247D">
        <w:rPr>
          <w:rStyle w:val="ac"/>
          <w:rFonts w:ascii="Narkisim" w:hAnsi="Narkisim"/>
          <w:rtl/>
        </w:rPr>
        <w:footnoteReference w:id="639"/>
      </w:r>
      <w:r w:rsidRPr="00AA247D">
        <w:rPr>
          <w:rFonts w:ascii="Narkisim" w:hAnsi="Narkisim"/>
          <w:rtl/>
        </w:rPr>
        <w:t>].</w:t>
      </w:r>
    </w:p>
    <w:p w14:paraId="00D10593" w14:textId="77777777" w:rsidR="00C12B8C" w:rsidRPr="00AA247D" w:rsidRDefault="00000000" w:rsidP="00AA247D">
      <w:pPr>
        <w:bidi/>
        <w:rPr>
          <w:rFonts w:ascii="Narkisim" w:hAnsi="Narkisim" w:cs="Narkisim"/>
        </w:rPr>
      </w:pPr>
      <w:r w:rsidRPr="00AA247D">
        <w:rPr>
          <w:rFonts w:ascii="Narkisim" w:hAnsi="Narkisim" w:cs="Narkisim"/>
          <w:rtl/>
        </w:rPr>
        <w:t>והרמב"ם סיים והוא שיסוך ממנו בכזית. וה</w:t>
      </w:r>
      <w:r w:rsidRPr="00AA247D">
        <w:rPr>
          <w:rFonts w:ascii="Narkisim" w:hAnsi="Narkisim" w:cs="Narkisim"/>
          <w:b/>
          <w:bCs/>
          <w:rtl/>
        </w:rPr>
        <w:t>ראב"ד</w:t>
      </w:r>
      <w:r w:rsidRPr="00AA247D">
        <w:rPr>
          <w:rFonts w:ascii="Narkisim" w:hAnsi="Narkisim" w:cs="Narkisim"/>
          <w:rtl/>
        </w:rPr>
        <w:t xml:space="preserve"> השיג דדוקא נתינה בעינן כזית לר' יהודה בסוגיין. [אבל סיכה בכל שהוא]. ומבואר דאף לראב"ד יש חילוקי דין בין נתינה לסיכה. [והגרי"ז כת' דנח' בגירסת הגמ', כמה יסוך או כמה יתן].</w:t>
      </w:r>
    </w:p>
    <w:p w14:paraId="6DCF8F19" w14:textId="77777777" w:rsidR="00C12B8C" w:rsidRPr="00AA247D" w:rsidRDefault="00000000" w:rsidP="00AA247D">
      <w:pPr>
        <w:pStyle w:val="a7"/>
        <w:bidi/>
        <w:rPr>
          <w:rFonts w:ascii="Narkisim" w:hAnsi="Narkisim"/>
        </w:rPr>
      </w:pPr>
      <w:r w:rsidRPr="00AA247D">
        <w:rPr>
          <w:rFonts w:ascii="Narkisim" w:hAnsi="Narkisim"/>
          <w:rtl/>
        </w:rPr>
        <w:t>והכס"מ כת' דפשטא דגמ' כהראב"ד, דדוקא נתינה ס"ל לר' יהודה כזית, משום דילפא מנתינה דעלמא. אבל סיכה דלא ילפא מנתינה הויא בכל שהוא לכו"ע. וכת' דלדעת הרמב"ם איתקש סיכה לנתינה, וכיון דר' יהודה נתינה דעל זר בכזית מנתינה דעלמא, ה"ה לסיכה דזר דהויא בכזית, וכן סיכה דכהן גדול</w:t>
      </w:r>
      <w:r w:rsidRPr="00AA247D">
        <w:rPr>
          <w:rStyle w:val="ac"/>
          <w:rFonts w:ascii="Narkisim" w:hAnsi="Narkisim"/>
          <w:rtl/>
        </w:rPr>
        <w:footnoteReference w:id="640"/>
      </w:r>
      <w:r w:rsidRPr="00AA247D">
        <w:rPr>
          <w:rFonts w:ascii="Narkisim" w:hAnsi="Narkisim"/>
          <w:rtl/>
        </w:rPr>
        <w:t>.</w:t>
      </w:r>
    </w:p>
    <w:p w14:paraId="4EB1A2DA" w14:textId="77777777" w:rsidR="00C12B8C" w:rsidRPr="00AA247D" w:rsidRDefault="00000000" w:rsidP="00AA247D">
      <w:pPr>
        <w:pStyle w:val="aa"/>
        <w:bidi/>
        <w:rPr>
          <w:rFonts w:ascii="Narkisim" w:hAnsi="Narkisim"/>
        </w:rPr>
      </w:pPr>
      <w:r w:rsidRPr="00AA247D">
        <w:rPr>
          <w:rFonts w:ascii="Narkisim" w:hAnsi="Narkisim"/>
          <w:u w:val="single"/>
          <w:rtl/>
        </w:rPr>
        <w:t>מה סיכה כל שהוא וכו'</w:t>
      </w:r>
      <w:r w:rsidRPr="00AA247D">
        <w:rPr>
          <w:rFonts w:ascii="Narkisim" w:hAnsi="Narkisim"/>
          <w:rtl/>
        </w:rPr>
        <w:t>. פ</w:t>
      </w:r>
      <w:r w:rsidRPr="00AA247D">
        <w:rPr>
          <w:rFonts w:ascii="Narkisim" w:hAnsi="Narkisim"/>
          <w:b/>
          <w:bCs/>
          <w:rtl/>
        </w:rPr>
        <w:t>רגמ"ה</w:t>
      </w:r>
      <w:r w:rsidRPr="00AA247D">
        <w:rPr>
          <w:rFonts w:ascii="Narkisim" w:hAnsi="Narkisim"/>
          <w:rtl/>
        </w:rPr>
        <w:t xml:space="preserve"> דמכל דהו יכול לסוך חד אבר [לפ"ז שיעור 'כל שהוא' היינו כדי לסוך אבר</w:t>
      </w:r>
      <w:r w:rsidRPr="00AA247D">
        <w:rPr>
          <w:rStyle w:val="ac"/>
          <w:rFonts w:ascii="Narkisim" w:hAnsi="Narkisim"/>
          <w:rtl/>
        </w:rPr>
        <w:footnoteReference w:id="641"/>
      </w:r>
      <w:r w:rsidRPr="00AA247D">
        <w:rPr>
          <w:rFonts w:ascii="Narkisim" w:hAnsi="Narkisim"/>
          <w:rtl/>
        </w:rPr>
        <w:t>], אף נתינה דעונש נמי בכל שהוא.</w:t>
      </w:r>
    </w:p>
    <w:p w14:paraId="0FC15273" w14:textId="77777777" w:rsidR="00C12B8C" w:rsidRPr="00AA247D" w:rsidRDefault="00000000" w:rsidP="00AA247D">
      <w:pPr>
        <w:bidi/>
        <w:rPr>
          <w:rFonts w:ascii="Narkisim" w:hAnsi="Narkisim" w:cs="Narkisim"/>
        </w:rPr>
      </w:pPr>
      <w:r w:rsidRPr="00AA247D">
        <w:rPr>
          <w:rFonts w:ascii="Narkisim" w:hAnsi="Narkisim" w:cs="Narkisim"/>
          <w:u w:val="single"/>
          <w:rtl/>
        </w:rPr>
        <w:t>מה נתינה דעלמא בכזית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דונתן לכהן את הקדש (ויקרא כב יד, בתשלומי תרומה), דכתיב ביה אכילה. [וכדדרשו רבנן (פסחים לב:) דדוקא אוכל כזית תרומה חייב תשלומי תרומה, דאמר קרא איש כי יאכל</w:t>
      </w:r>
      <w:r w:rsidRPr="00AA247D">
        <w:rPr>
          <w:rStyle w:val="ac"/>
          <w:rFonts w:ascii="Narkisim" w:hAnsi="Narkisim" w:cs="Narkisim"/>
          <w:rtl/>
        </w:rPr>
        <w:footnoteReference w:id="642"/>
      </w:r>
      <w:r w:rsidRPr="00AA247D">
        <w:rPr>
          <w:rFonts w:ascii="Narkisim" w:hAnsi="Narkisim" w:cs="Narkisim"/>
          <w:rtl/>
        </w:rPr>
        <w:t>].</w:t>
      </w:r>
    </w:p>
    <w:p w14:paraId="0684C3AC" w14:textId="77777777" w:rsidR="00C12B8C" w:rsidRPr="00AA247D" w:rsidRDefault="00000000" w:rsidP="00AA247D">
      <w:pPr>
        <w:pStyle w:val="a7"/>
        <w:bidi/>
        <w:rPr>
          <w:rFonts w:ascii="Narkisim" w:hAnsi="Narkisim"/>
        </w:rPr>
      </w:pPr>
      <w:r w:rsidRPr="00AA247D">
        <w:rPr>
          <w:rFonts w:ascii="Narkisim" w:hAnsi="Narkisim"/>
          <w:rtl/>
        </w:rPr>
        <w:t>ואבא שאול (פסחים שם) חולק דתשלומי תרומה תלוי בפרוטה, דלא דרש מאכילה. ו</w:t>
      </w:r>
      <w:r w:rsidRPr="00AA247D">
        <w:rPr>
          <w:rFonts w:ascii="Narkisim" w:hAnsi="Narkisim"/>
          <w:b/>
          <w:bCs/>
          <w:rtl/>
        </w:rPr>
        <w:t>תוס'</w:t>
      </w:r>
      <w:r w:rsidRPr="00AA247D">
        <w:rPr>
          <w:rFonts w:ascii="Narkisim" w:hAnsi="Narkisim"/>
          <w:rtl/>
        </w:rPr>
        <w:t xml:space="preserve"> (שם וב"מ מז.) הק' דנימא דנתינה בכל שהוא, וכמו נתינת תרומה דחיטה א' פוטרת, וכן ונתן דקנין חליפין בכלי שאינו שווה פרוטה, ונתינת הגט דאפי' פחות משווה פרוטה. ותי' דנתינה של תשלומים בעי פרוטה</w:t>
      </w:r>
      <w:r w:rsidRPr="00AA247D">
        <w:rPr>
          <w:rStyle w:val="ac"/>
          <w:rFonts w:ascii="Narkisim" w:hAnsi="Narkisim"/>
          <w:rtl/>
        </w:rPr>
        <w:footnoteReference w:id="643"/>
      </w:r>
      <w:r w:rsidRPr="00AA247D">
        <w:rPr>
          <w:rFonts w:ascii="Narkisim" w:hAnsi="Narkisim"/>
          <w:rtl/>
        </w:rPr>
        <w:t>.</w:t>
      </w:r>
    </w:p>
    <w:p w14:paraId="2E53524F" w14:textId="77777777" w:rsidR="00C12B8C" w:rsidRPr="00AA247D" w:rsidRDefault="00000000" w:rsidP="00AA247D">
      <w:pPr>
        <w:bidi/>
        <w:rPr>
          <w:rFonts w:ascii="Narkisim" w:hAnsi="Narkisim" w:cs="Narkisim"/>
        </w:rPr>
      </w:pPr>
      <w:r w:rsidRPr="00AA247D">
        <w:rPr>
          <w:rFonts w:ascii="Narkisim" w:hAnsi="Narkisim" w:cs="Narkisim"/>
          <w:rtl/>
        </w:rPr>
        <w:lastRenderedPageBreak/>
        <w:t>ו</w:t>
      </w:r>
      <w:r w:rsidRPr="00AA247D">
        <w:rPr>
          <w:rFonts w:ascii="Narkisim" w:hAnsi="Narkisim" w:cs="Narkisim"/>
          <w:b/>
          <w:bCs/>
          <w:rtl/>
        </w:rPr>
        <w:t>רגמ"ה</w:t>
      </w:r>
      <w:r w:rsidRPr="00AA247D">
        <w:rPr>
          <w:rFonts w:ascii="Narkisim" w:hAnsi="Narkisim" w:cs="Narkisim"/>
          <w:rtl/>
        </w:rPr>
        <w:t xml:space="preserve"> גרס נתינה בכזית דיליף מאכילה דקדש, דאין אכילה פחות מכזית אף נתינה דעל זר נמי בכזית.</w:t>
      </w:r>
    </w:p>
    <w:p w14:paraId="4D897CB6" w14:textId="77777777" w:rsidR="00C12B8C" w:rsidRPr="00AA247D" w:rsidRDefault="00000000" w:rsidP="00AA247D">
      <w:pPr>
        <w:bidi/>
        <w:rPr>
          <w:rFonts w:ascii="Narkisim" w:hAnsi="Narkisim" w:cs="Narkisim"/>
        </w:rPr>
      </w:pPr>
      <w:r w:rsidRPr="00AA247D">
        <w:rPr>
          <w:rFonts w:ascii="Narkisim" w:hAnsi="Narkisim" w:cs="Narkisim"/>
          <w:u w:val="single"/>
          <w:rtl/>
        </w:rPr>
        <w:t>שם. ור' יהודה סבר ילפינן נתינה דזר מנתינה דעלמא וכו'</w:t>
      </w:r>
      <w:r w:rsidRPr="00AA247D">
        <w:rPr>
          <w:rFonts w:ascii="Narkisim" w:hAnsi="Narkisim" w:cs="Narkisim"/>
          <w:rtl/>
        </w:rPr>
        <w:t xml:space="preserve">. </w:t>
      </w:r>
      <w:r w:rsidRPr="00AA247D">
        <w:rPr>
          <w:rFonts w:ascii="Narkisim" w:hAnsi="Narkisim" w:cs="Narkisim"/>
          <w:b/>
          <w:bCs/>
          <w:rtl/>
        </w:rPr>
        <w:t>תוס</w:t>
      </w:r>
      <w:r w:rsidRPr="00AA247D">
        <w:rPr>
          <w:rFonts w:ascii="Narkisim" w:hAnsi="Narkisim" w:cs="Narkisim"/>
          <w:rtl/>
        </w:rPr>
        <w:t>' (פסחים לב: והשיטמ"ק כאן כז) הק' דאדרבה נילף משאר נתינות דהוה בכל שהוא [וכנ"ל], ונילף לחומרא וכמו מתן דמים ומתן בהונות בכל שהוא. ו</w:t>
      </w:r>
      <w:r w:rsidRPr="00AA247D">
        <w:rPr>
          <w:rFonts w:ascii="Narkisim" w:hAnsi="Narkisim" w:cs="Narkisim"/>
          <w:b/>
          <w:bCs/>
          <w:rtl/>
        </w:rPr>
        <w:t>תוס'</w:t>
      </w:r>
      <w:r w:rsidRPr="00AA247D">
        <w:rPr>
          <w:rFonts w:ascii="Narkisim" w:hAnsi="Narkisim" w:cs="Narkisim"/>
          <w:rtl/>
        </w:rPr>
        <w:t xml:space="preserve"> (ב"מ מז.) כת' דמ"ד כזית בסוגיין סבר כרבנן דאבא שאול (פסחים שם) דתשלומי תרומה בכזית</w:t>
      </w:r>
      <w:r w:rsidRPr="00AA247D">
        <w:rPr>
          <w:rStyle w:val="ac"/>
          <w:rFonts w:ascii="Narkisim" w:hAnsi="Narkisim" w:cs="Narkisim"/>
          <w:rtl/>
        </w:rPr>
        <w:footnoteReference w:id="644"/>
      </w:r>
      <w:r w:rsidRPr="00AA247D">
        <w:rPr>
          <w:rFonts w:ascii="Narkisim" w:hAnsi="Narkisim" w:cs="Narkisim"/>
          <w:rtl/>
        </w:rPr>
        <w:t>.</w:t>
      </w:r>
    </w:p>
    <w:p w14:paraId="2E822E0E" w14:textId="77777777" w:rsidR="00C12B8C" w:rsidRPr="00AA247D" w:rsidRDefault="00000000" w:rsidP="00AA247D">
      <w:pPr>
        <w:pStyle w:val="a7"/>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(גיטין כ.) תי' דבסוגיין דייקו דסיכה היא ואפקה בלשון נתינה, ולאפוקי ממשמעות דסיכה קאתי, דמשמע כל שהוא. אלא צריך נתינה חשובה</w:t>
      </w:r>
      <w:r w:rsidRPr="00AA247D">
        <w:rPr>
          <w:rStyle w:val="ac"/>
          <w:rFonts w:ascii="Narkisim" w:hAnsi="Narkisim"/>
          <w:rtl/>
        </w:rPr>
        <w:footnoteReference w:id="645"/>
      </w:r>
      <w:r w:rsidRPr="00AA247D">
        <w:rPr>
          <w:rFonts w:ascii="Narkisim" w:hAnsi="Narkisim"/>
          <w:rtl/>
        </w:rPr>
        <w:t>. וכ"כ השיטמ"ק (כאן תוס' כת"י ותוס' רא"ש) דהכא דייק מדשני הכא בדיבורא, דהכא כתיב סיכה והכא כתיב נתינה ש"מ נתינה כזית בעיא. ואידך מ"ד סבר ילפינן נתינה מסיכה.</w:t>
      </w:r>
    </w:p>
    <w:p w14:paraId="532DA40E" w14:textId="77777777" w:rsidR="00C12B8C" w:rsidRPr="00AA247D" w:rsidRDefault="00000000" w:rsidP="00AA247D">
      <w:pPr>
        <w:pStyle w:val="a8"/>
        <w:bidi/>
        <w:rPr>
          <w:rFonts w:ascii="Narkisim" w:hAnsi="Narkisim"/>
        </w:rPr>
      </w:pPr>
      <w:r w:rsidRPr="00AA247D">
        <w:rPr>
          <w:rFonts w:ascii="Narkisim" w:hAnsi="Narkisim"/>
          <w:rtl/>
        </w:rPr>
        <w:t>ועוד כת' השיטמ"ק דהכא ע"כ ילפינן מנתינה דבעי כזית, דאי אפשר דילפינן מנתינה בעלמא דבכל שהוא, למה שינה לשונו דכתיב מעיקרא לא ייסך והכא כתיב לא יתן.</w:t>
      </w:r>
    </w:p>
    <w:p w14:paraId="18FB862E" w14:textId="77777777" w:rsidR="00C12B8C" w:rsidRPr="00AA247D" w:rsidRDefault="00000000" w:rsidP="00AA247D">
      <w:pPr>
        <w:bidi/>
        <w:rPr>
          <w:rFonts w:ascii="Narkisim" w:hAnsi="Narkisim" w:cs="Narkisim"/>
        </w:rPr>
      </w:pPr>
      <w:r w:rsidRPr="00AA247D">
        <w:rPr>
          <w:rFonts w:ascii="Narkisim" w:hAnsi="Narkisim" w:cs="Narkisim"/>
          <w:u w:val="single"/>
          <w:rtl/>
        </w:rPr>
        <w:t>אבל סיכה למימשח מלכים וכהנים דברי הכל כל שהוא</w:t>
      </w:r>
      <w:r w:rsidRPr="00AA247D">
        <w:rPr>
          <w:rFonts w:ascii="Narkisim" w:hAnsi="Narkisim" w:cs="Narkisim"/>
          <w:rtl/>
        </w:rPr>
        <w:t>. ה</w:t>
      </w:r>
      <w:r w:rsidRPr="00AA247D">
        <w:rPr>
          <w:rFonts w:ascii="Narkisim" w:hAnsi="Narkisim" w:cs="Narkisim"/>
          <w:b/>
          <w:bCs/>
          <w:rtl/>
        </w:rPr>
        <w:t>תו"י</w:t>
      </w:r>
      <w:r w:rsidRPr="00AA247D">
        <w:rPr>
          <w:rFonts w:ascii="Narkisim" w:hAnsi="Narkisim" w:cs="Narkisim"/>
          <w:rtl/>
        </w:rPr>
        <w:t xml:space="preserve"> וה</w:t>
      </w:r>
      <w:r w:rsidRPr="00AA247D">
        <w:rPr>
          <w:rFonts w:ascii="Narkisim" w:hAnsi="Narkisim" w:cs="Narkisim"/>
          <w:b/>
          <w:bCs/>
          <w:rtl/>
        </w:rPr>
        <w:t xml:space="preserve">שיטמ"ק </w:t>
      </w:r>
      <w:r w:rsidRPr="00AA247D">
        <w:rPr>
          <w:rFonts w:ascii="Narkisim" w:hAnsi="Narkisim" w:cs="Narkisim"/>
          <w:rtl/>
        </w:rPr>
        <w:t>(כח גליון) פי' דאיצטריך לר' יהודה, דכיון דהדיוט בעי כזית ס"ד אף משיחה דמלכים בכזית. קמ"ל.</w:t>
      </w:r>
    </w:p>
    <w:p w14:paraId="04574511" w14:textId="77777777" w:rsidR="00C12B8C" w:rsidRPr="00AA247D" w:rsidRDefault="00000000" w:rsidP="00AA247D">
      <w:pPr>
        <w:bidi/>
        <w:rPr>
          <w:rFonts w:ascii="Narkisim" w:hAnsi="Narkisim" w:cs="Narkisim"/>
        </w:rPr>
      </w:pPr>
      <w:r w:rsidRPr="00AA247D">
        <w:rPr>
          <w:rFonts w:ascii="Narkisim" w:hAnsi="Narkisim" w:cs="Narkisim"/>
          <w:rtl/>
        </w:rPr>
        <w:t xml:space="preserve">אבל </w:t>
      </w:r>
      <w:r w:rsidRPr="00AA247D">
        <w:rPr>
          <w:rFonts w:ascii="Narkisim" w:hAnsi="Narkisim" w:cs="Narkisim"/>
          <w:b/>
          <w:bCs/>
          <w:rtl/>
        </w:rPr>
        <w:t>רגמ"ה</w:t>
      </w:r>
      <w:r w:rsidRPr="00AA247D">
        <w:rPr>
          <w:rFonts w:ascii="Narkisim" w:hAnsi="Narkisim" w:cs="Narkisim"/>
          <w:rtl/>
        </w:rPr>
        <w:t xml:space="preserve"> כת' דסיכה דמלכים וכהנים 'שלא בזמן חניכתן' דברי הכל בכל שהוא, דאין בהן נתינה דלא קרינן בהו זר גמור. ומשמע שפי' שחייבין עליהם בכל שהוא</w:t>
      </w:r>
      <w:r w:rsidRPr="00AA247D">
        <w:rPr>
          <w:rStyle w:val="ac"/>
          <w:rFonts w:ascii="Narkisim" w:hAnsi="Narkisim" w:cs="Narkisim"/>
          <w:rtl/>
        </w:rPr>
        <w:footnoteReference w:id="646"/>
      </w:r>
      <w:r w:rsidRPr="00AA247D">
        <w:rPr>
          <w:rFonts w:ascii="Narkisim" w:hAnsi="Narkisim" w:cs="Narkisim"/>
          <w:rtl/>
        </w:rPr>
        <w:t>, וצ"ע דדעת ר' יהודה דאין חיוב כלל בסך מלכים וכהנים [אלא שרגמ"ה גרס התם ר' יהושע</w:t>
      </w:r>
      <w:r w:rsidRPr="00AA247D">
        <w:rPr>
          <w:rStyle w:val="ac"/>
          <w:rFonts w:ascii="Narkisim" w:hAnsi="Narkisim" w:cs="Narkisim"/>
          <w:rtl/>
        </w:rPr>
        <w:footnoteReference w:id="647"/>
      </w:r>
      <w:r w:rsidRPr="00AA247D">
        <w:rPr>
          <w:rFonts w:ascii="Narkisim" w:hAnsi="Narkisim" w:cs="Narkisim"/>
          <w:rtl/>
        </w:rPr>
        <w:t>]. [ולדברי הרמב"ם הנ"ל הוא להיפך, דסיכת מלכין וכהנים קיל, ואינו אלא כזית].</w:t>
      </w:r>
    </w:p>
    <w:p w14:paraId="2301530D" w14:textId="77777777" w:rsidR="00C12B8C" w:rsidRPr="00AA247D" w:rsidRDefault="00000000" w:rsidP="00AA247D">
      <w:pPr>
        <w:bidi/>
        <w:rPr>
          <w:rFonts w:ascii="Narkisim" w:hAnsi="Narkisim" w:cs="Narkisim"/>
        </w:rPr>
      </w:pPr>
      <w:r w:rsidRPr="00AA247D">
        <w:rPr>
          <w:rFonts w:ascii="Narkisim" w:hAnsi="Narkisim" w:cs="Narkisim"/>
          <w:u w:val="single"/>
          <w:rtl/>
        </w:rPr>
        <w:t>וא"ר יוסף וכו' ר"מ סבר וכו' השתא זרים נינהו ור' יהודה סבר בעינן עד דאיכא זר מתחלתו ועד סופו וכו' ואזדו לטעמייהו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(בסמוך ד"ה ומיתתה בחנק) דר"מ לטעמיה דס"ל דהשתא מיהא זרה הויא.</w:t>
      </w:r>
    </w:p>
    <w:p w14:paraId="04DBE435" w14:textId="77777777" w:rsidR="00C12B8C" w:rsidRPr="00AA247D" w:rsidRDefault="00000000" w:rsidP="00AA247D">
      <w:pPr>
        <w:pStyle w:val="aa"/>
        <w:bidi/>
        <w:rPr>
          <w:rFonts w:ascii="Narkisim" w:hAnsi="Narkisim"/>
        </w:rPr>
      </w:pPr>
      <w:r w:rsidRPr="00AA247D">
        <w:rPr>
          <w:rFonts w:ascii="Narkisim" w:hAnsi="Narkisim"/>
          <w:rtl/>
        </w:rPr>
        <w:t>ה</w:t>
      </w:r>
      <w:r w:rsidRPr="00AA247D">
        <w:rPr>
          <w:rFonts w:ascii="Narkisim" w:hAnsi="Narkisim"/>
          <w:b/>
          <w:bCs/>
          <w:rtl/>
        </w:rPr>
        <w:t>שיטמ"ק</w:t>
      </w:r>
      <w:r w:rsidRPr="00AA247D">
        <w:rPr>
          <w:rFonts w:ascii="Narkisim" w:hAnsi="Narkisim"/>
          <w:rtl/>
        </w:rPr>
        <w:t xml:space="preserve"> (כט הרא"ש) הביא דבגמ' (יבמות סט.) דרשו [לענין 'איש זר' שפוסל בביאתו] דבעי זר מעיקרא. ובשלמא לר' יהודה לא נחשב 'זר' אא"כ מתחילה ועד סוף, אבל לר' מאיר מנ"ל. ותי' דהכא אף מלך וכה"ג היו זר מעיקרא, דמתחלה קודם שנתמנו היו זרים, וגם עתה זרים. ושפיר מקרי זר מעיקרו</w:t>
      </w:r>
      <w:r w:rsidRPr="00AA247D">
        <w:rPr>
          <w:rStyle w:val="ac"/>
          <w:rFonts w:ascii="Narkisim" w:hAnsi="Narkisim"/>
          <w:rtl/>
        </w:rPr>
        <w:footnoteReference w:id="648"/>
      </w:r>
      <w:r w:rsidRPr="00AA247D">
        <w:rPr>
          <w:rFonts w:ascii="Narkisim" w:hAnsi="Narkisim"/>
          <w:rtl/>
        </w:rPr>
        <w:t>. [אך צריך ליישב הא שהגמ' תולה ואזדו לטעמייהו לענין אכילת תרומה. דהתם לא היה זר קודם מינוי].</w:t>
      </w:r>
    </w:p>
    <w:p w14:paraId="02CE6780" w14:textId="77777777" w:rsidR="00C12B8C" w:rsidRPr="00AA247D" w:rsidRDefault="00000000" w:rsidP="00AA247D">
      <w:pPr>
        <w:pStyle w:val="3"/>
        <w:bidi/>
        <w:rPr>
          <w:rFonts w:ascii="Narkisim" w:hAnsi="Narkisim"/>
        </w:rPr>
      </w:pPr>
      <w:r w:rsidRPr="00AA247D">
        <w:rPr>
          <w:rFonts w:ascii="Narkisim" w:hAnsi="Narkisim"/>
          <w:rtl/>
        </w:rPr>
        <w:t>דף ז.</w:t>
      </w:r>
    </w:p>
    <w:p w14:paraId="43654D5A" w14:textId="77777777" w:rsidR="00C12B8C" w:rsidRPr="00AA247D" w:rsidRDefault="00000000" w:rsidP="00AA247D">
      <w:pPr>
        <w:bidi/>
        <w:rPr>
          <w:rFonts w:ascii="Narkisim" w:hAnsi="Narkisim" w:cs="Narkisim"/>
        </w:rPr>
      </w:pPr>
      <w:r w:rsidRPr="00AA247D">
        <w:rPr>
          <w:rFonts w:ascii="Narkisim" w:hAnsi="Narkisim" w:cs="Narkisim"/>
          <w:u w:val="single"/>
          <w:rtl/>
        </w:rPr>
        <w:t>בת כהן שנישאת וכו' משלמת את הקרן ואינה משלמת את החומש וכו'.</w:t>
      </w:r>
      <w:r w:rsidRPr="00AA247D">
        <w:rPr>
          <w:rFonts w:ascii="Narkisim" w:hAnsi="Narkisim" w:cs="Narkisim"/>
          <w:rtl/>
        </w:rPr>
        <w:t xml:space="preserve"> ה</w:t>
      </w:r>
      <w:r w:rsidRPr="00AA247D">
        <w:rPr>
          <w:rFonts w:ascii="Narkisim" w:hAnsi="Narkisim" w:cs="Narkisim"/>
          <w:b/>
          <w:bCs/>
          <w:rtl/>
        </w:rPr>
        <w:t>ר"ש</w:t>
      </w:r>
      <w:r w:rsidRPr="00AA247D">
        <w:rPr>
          <w:rFonts w:ascii="Narkisim" w:hAnsi="Narkisim" w:cs="Narkisim"/>
          <w:rtl/>
        </w:rPr>
        <w:t xml:space="preserve"> (תרומות ז ב) כת' דמשלמת קרן כדין גזל</w:t>
      </w:r>
      <w:r w:rsidRPr="00AA247D">
        <w:rPr>
          <w:rStyle w:val="ac"/>
          <w:rFonts w:ascii="Narkisim" w:hAnsi="Narkisim" w:cs="Narkisim"/>
          <w:rtl/>
        </w:rPr>
        <w:footnoteReference w:id="649"/>
      </w:r>
      <w:r w:rsidRPr="00AA247D">
        <w:rPr>
          <w:rFonts w:ascii="Narkisim" w:hAnsi="Narkisim" w:cs="Narkisim"/>
          <w:rtl/>
        </w:rPr>
        <w:t>. [ואיירי בתרומה שהגיע ליד כהן אחר וגזלו ממנו</w:t>
      </w:r>
      <w:r w:rsidRPr="00AA247D">
        <w:rPr>
          <w:rStyle w:val="ac"/>
          <w:rFonts w:ascii="Narkisim" w:hAnsi="Narkisim" w:cs="Narkisim"/>
          <w:rtl/>
        </w:rPr>
        <w:footnoteReference w:id="650"/>
      </w:r>
      <w:r w:rsidRPr="00AA247D">
        <w:rPr>
          <w:rFonts w:ascii="Narkisim" w:hAnsi="Narkisim" w:cs="Narkisim"/>
          <w:rtl/>
        </w:rPr>
        <w:t>, דקודם שהגיע ליד בעלים הוה ממון שאין לו תובעים]. אבל ה</w:t>
      </w:r>
      <w:r w:rsidRPr="00AA247D">
        <w:rPr>
          <w:rFonts w:ascii="Narkisim" w:hAnsi="Narkisim" w:cs="Narkisim"/>
          <w:b/>
          <w:bCs/>
          <w:rtl/>
        </w:rPr>
        <w:t>ר"י בר מלכי צדק</w:t>
      </w:r>
      <w:r w:rsidRPr="00AA247D">
        <w:rPr>
          <w:rFonts w:ascii="Narkisim" w:hAnsi="Narkisim" w:cs="Narkisim"/>
          <w:rtl/>
        </w:rPr>
        <w:t xml:space="preserve"> (שם) כת' דמשלמת את הקרן, דכזרה דמיא. ואינה משלמת את החומש דככהנת דמיא.</w:t>
      </w:r>
    </w:p>
    <w:p w14:paraId="205543DA" w14:textId="77777777" w:rsidR="00C12B8C" w:rsidRPr="00AA247D" w:rsidRDefault="00000000" w:rsidP="00AA247D">
      <w:pPr>
        <w:pStyle w:val="a7"/>
        <w:bidi/>
        <w:rPr>
          <w:rFonts w:ascii="Narkisim" w:hAnsi="Narkisim"/>
        </w:rPr>
      </w:pPr>
      <w:r w:rsidRPr="00AA247D">
        <w:rPr>
          <w:rFonts w:ascii="Narkisim" w:hAnsi="Narkisim"/>
          <w:rtl/>
        </w:rPr>
        <w:t>וכן דייק ה</w:t>
      </w:r>
      <w:r w:rsidRPr="00AA247D">
        <w:rPr>
          <w:rFonts w:ascii="Narkisim" w:hAnsi="Narkisim"/>
          <w:b/>
          <w:bCs/>
          <w:rtl/>
        </w:rPr>
        <w:t>גרי"ז</w:t>
      </w:r>
      <w:r w:rsidRPr="00AA247D">
        <w:rPr>
          <w:rFonts w:ascii="Narkisim" w:hAnsi="Narkisim"/>
          <w:rtl/>
        </w:rPr>
        <w:t xml:space="preserve"> דאף חיוב הקרן הוה מגדרי תשלומי תרומה [אף היכא דלא גזלה</w:t>
      </w:r>
      <w:r w:rsidRPr="00AA247D">
        <w:rPr>
          <w:rStyle w:val="ac"/>
          <w:rFonts w:ascii="Narkisim" w:hAnsi="Narkisim"/>
          <w:rtl/>
        </w:rPr>
        <w:footnoteReference w:id="651"/>
      </w:r>
      <w:r w:rsidRPr="00AA247D">
        <w:rPr>
          <w:rFonts w:ascii="Narkisim" w:hAnsi="Narkisim"/>
          <w:rtl/>
        </w:rPr>
        <w:t xml:space="preserve">]. אך כת' דהיכא דליכא חיוב חומש התשלומים אינם נעשין תרומה, אלא דגם דין תשלום קרן הוה </w:t>
      </w:r>
      <w:r w:rsidRPr="00AA247D">
        <w:rPr>
          <w:rFonts w:ascii="Narkisim" w:hAnsi="Narkisim"/>
          <w:rtl/>
        </w:rPr>
        <w:lastRenderedPageBreak/>
        <w:t>משום כפרה</w:t>
      </w:r>
      <w:r w:rsidRPr="00AA247D">
        <w:rPr>
          <w:rStyle w:val="ac"/>
          <w:rFonts w:ascii="Narkisim" w:hAnsi="Narkisim"/>
          <w:rtl/>
        </w:rPr>
        <w:footnoteReference w:id="652"/>
      </w:r>
      <w:r w:rsidRPr="00AA247D">
        <w:rPr>
          <w:rFonts w:ascii="Narkisim" w:hAnsi="Narkisim"/>
          <w:rtl/>
        </w:rPr>
        <w:t>. וע"ע בחי' הגרי"ז (סוה"ס מכתבים עמ' פ)</w:t>
      </w:r>
      <w:r w:rsidRPr="00AA247D">
        <w:rPr>
          <w:rStyle w:val="ac"/>
          <w:rFonts w:ascii="Narkisim" w:hAnsi="Narkisim"/>
          <w:rtl/>
        </w:rPr>
        <w:footnoteReference w:id="653"/>
      </w:r>
      <w:r w:rsidRPr="00AA247D">
        <w:rPr>
          <w:rFonts w:ascii="Narkisim" w:hAnsi="Narkisim"/>
          <w:rtl/>
        </w:rPr>
        <w:t>.</w:t>
      </w:r>
    </w:p>
    <w:p w14:paraId="0218B7A0"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רמב"ם</w:t>
      </w:r>
      <w:r w:rsidRPr="00AA247D">
        <w:rPr>
          <w:rFonts w:ascii="Narkisim" w:hAnsi="Narkisim"/>
          <w:rtl/>
        </w:rPr>
        <w:t xml:space="preserve"> (תרומות י יב) הביא כמה אופנים שמשלם קרן ואינו משלם חומש</w:t>
      </w:r>
      <w:r w:rsidRPr="00AA247D">
        <w:rPr>
          <w:rStyle w:val="ac"/>
          <w:rFonts w:ascii="Narkisim" w:hAnsi="Narkisim"/>
          <w:rtl/>
        </w:rPr>
        <w:footnoteReference w:id="654"/>
      </w:r>
      <w:r w:rsidRPr="00AA247D">
        <w:rPr>
          <w:rFonts w:ascii="Narkisim" w:hAnsi="Narkisim"/>
          <w:rtl/>
        </w:rPr>
        <w:t>, אבל בתרומת חמץ בערב הפסח שזמנה בהול פטורין</w:t>
      </w:r>
      <w:r w:rsidRPr="00AA247D">
        <w:rPr>
          <w:rStyle w:val="ac"/>
          <w:rFonts w:ascii="Narkisim" w:hAnsi="Narkisim"/>
          <w:rtl/>
        </w:rPr>
        <w:footnoteReference w:id="655"/>
      </w:r>
      <w:r w:rsidRPr="00AA247D">
        <w:rPr>
          <w:rFonts w:ascii="Narkisim" w:hAnsi="Narkisim"/>
          <w:rtl/>
        </w:rPr>
        <w:t>. וה</w:t>
      </w:r>
      <w:r w:rsidRPr="00AA247D">
        <w:rPr>
          <w:rFonts w:ascii="Narkisim" w:hAnsi="Narkisim"/>
          <w:b/>
          <w:bCs/>
          <w:rtl/>
        </w:rPr>
        <w:t>גרי"ז</w:t>
      </w:r>
      <w:r w:rsidRPr="00AA247D">
        <w:rPr>
          <w:rFonts w:ascii="Narkisim" w:hAnsi="Narkisim"/>
          <w:rtl/>
        </w:rPr>
        <w:t xml:space="preserve"> הביא שה</w:t>
      </w:r>
      <w:r w:rsidRPr="00AA247D">
        <w:rPr>
          <w:rFonts w:ascii="Narkisim" w:hAnsi="Narkisim"/>
          <w:b/>
          <w:bCs/>
          <w:rtl/>
        </w:rPr>
        <w:t>גר"ח</w:t>
      </w:r>
      <w:r w:rsidRPr="00AA247D">
        <w:rPr>
          <w:rFonts w:ascii="Narkisim" w:hAnsi="Narkisim"/>
          <w:rtl/>
        </w:rPr>
        <w:t xml:space="preserve"> הוכיח משם דחיוב הקרן הוא ג"כ כפרה, דבחיוב ממונות לא שייך פטור 'בהול'</w:t>
      </w:r>
      <w:r w:rsidRPr="00AA247D">
        <w:rPr>
          <w:rStyle w:val="ac"/>
          <w:rFonts w:ascii="Narkisim" w:hAnsi="Narkisim"/>
          <w:rtl/>
        </w:rPr>
        <w:footnoteReference w:id="656"/>
      </w:r>
      <w:r w:rsidRPr="00AA247D">
        <w:rPr>
          <w:rFonts w:ascii="Narkisim" w:hAnsi="Narkisim"/>
          <w:rtl/>
        </w:rPr>
        <w:t>.</w:t>
      </w:r>
    </w:p>
    <w:p w14:paraId="094915CC" w14:textId="77777777" w:rsidR="00C12B8C" w:rsidRPr="00AA247D" w:rsidRDefault="00000000" w:rsidP="00AA247D">
      <w:pPr>
        <w:pStyle w:val="aa"/>
        <w:bidi/>
        <w:rPr>
          <w:rFonts w:ascii="Narkisim" w:hAnsi="Narkisim"/>
        </w:rPr>
      </w:pPr>
      <w:r w:rsidRPr="00AA247D">
        <w:rPr>
          <w:rFonts w:ascii="Narkisim" w:hAnsi="Narkisim"/>
          <w:u w:val="single"/>
          <w:rtl/>
        </w:rPr>
        <w:t>שם</w:t>
      </w:r>
      <w:r w:rsidRPr="00AA247D">
        <w:rPr>
          <w:rFonts w:ascii="Narkisim" w:hAnsi="Narkisim"/>
          <w:rtl/>
        </w:rPr>
        <w:t>. ה</w:t>
      </w:r>
      <w:r w:rsidRPr="00AA247D">
        <w:rPr>
          <w:rFonts w:ascii="Narkisim" w:hAnsi="Narkisim"/>
          <w:b/>
          <w:bCs/>
          <w:rtl/>
        </w:rPr>
        <w:t>גרי"ז</w:t>
      </w:r>
      <w:r w:rsidRPr="00AA247D">
        <w:rPr>
          <w:rFonts w:ascii="Narkisim" w:hAnsi="Narkisim"/>
          <w:rtl/>
        </w:rPr>
        <w:t xml:space="preserve"> דן לדעת ר' מאיר דתלוי בזר מעיקרא לחיוב קרן וחומש, אם הוא דין בפסלות כהונה, דזר מעיקרא הוא טפי פסול כהונה. או דאינו תלוי כלל בדין פסלות הגוף דידה, אלא שהוא סברא כלפי התרומה דכשהיא זרה מעיקרא לתרומה זה מחייבה בקרן ובחומש.</w:t>
      </w:r>
    </w:p>
    <w:p w14:paraId="53D5EE14" w14:textId="77777777" w:rsidR="00C12B8C" w:rsidRPr="00AA247D" w:rsidRDefault="00000000" w:rsidP="00AA247D">
      <w:pPr>
        <w:pStyle w:val="a8"/>
        <w:bidi/>
        <w:rPr>
          <w:rFonts w:ascii="Narkisim" w:hAnsi="Narkisim"/>
        </w:rPr>
      </w:pPr>
      <w:r w:rsidRPr="00AA247D">
        <w:rPr>
          <w:rFonts w:ascii="Narkisim" w:hAnsi="Narkisim"/>
          <w:rtl/>
        </w:rPr>
        <w:t>וכת' דבגמ' כאן מדמה לפלוגתא דשמן המשחה, והתם לא חל שום דינים בגברא [דאין חילוק כלל בגברא בין מלך וכהן מהדיוט] אלא דהוה זרות כלפי השמן המשחה עצמו. ומוכח כצד הב' הנ"ל.</w:t>
      </w:r>
    </w:p>
    <w:p w14:paraId="511B6439" w14:textId="77777777" w:rsidR="00C12B8C" w:rsidRPr="00AA247D" w:rsidRDefault="00000000" w:rsidP="00AA247D">
      <w:pPr>
        <w:bidi/>
        <w:rPr>
          <w:rFonts w:ascii="Narkisim" w:hAnsi="Narkisim" w:cs="Narkisim"/>
        </w:rPr>
      </w:pPr>
      <w:r w:rsidRPr="00AA247D">
        <w:rPr>
          <w:rFonts w:ascii="Narkisim" w:hAnsi="Narkisim" w:cs="Narkisim"/>
          <w:u w:val="single"/>
          <w:rtl/>
        </w:rPr>
        <w:t>רש"י ד"ה שנשאת לישראל</w:t>
      </w:r>
      <w:r w:rsidRPr="00AA247D">
        <w:rPr>
          <w:rFonts w:ascii="Narkisim" w:hAnsi="Narkisim" w:cs="Narkisim"/>
          <w:rtl/>
        </w:rPr>
        <w:t>. שאם ימות בעלה ותנשא לכהן אוכלת וכו'. ה</w:t>
      </w:r>
      <w:r w:rsidRPr="00AA247D">
        <w:rPr>
          <w:rFonts w:ascii="Narkisim" w:hAnsi="Narkisim" w:cs="Narkisim"/>
          <w:b/>
          <w:bCs/>
          <w:rtl/>
        </w:rPr>
        <w:t xml:space="preserve">אחרונים </w:t>
      </w:r>
      <w:r w:rsidRPr="00AA247D">
        <w:rPr>
          <w:rFonts w:ascii="Narkisim" w:hAnsi="Narkisim" w:cs="Narkisim"/>
          <w:rtl/>
        </w:rPr>
        <w:t>(מל"ה) הק' דאם תנשא לכהן אוכלת מחמת בעלה, ולא משום שהיא עצמה כהנת. ואף בת ישראל שנשאת לכהן אוכלת</w:t>
      </w:r>
      <w:r w:rsidRPr="00AA247D">
        <w:rPr>
          <w:rStyle w:val="ac"/>
          <w:rFonts w:ascii="Narkisim" w:hAnsi="Narkisim" w:cs="Narkisim"/>
          <w:rtl/>
        </w:rPr>
        <w:footnoteReference w:id="657"/>
      </w:r>
      <w:r w:rsidRPr="00AA247D">
        <w:rPr>
          <w:rFonts w:ascii="Narkisim" w:hAnsi="Narkisim" w:cs="Narkisim"/>
          <w:rtl/>
        </w:rPr>
        <w:t>. [אלא עיקר הטעם משום שראויה לחזור לתרומת בית אביה אם אין לה זרע]. אמנם משמעות רש"י שנקט דראויה לינשא לכהן רק לענין שלא נתחללה.</w:t>
      </w:r>
    </w:p>
    <w:p w14:paraId="22E0D000" w14:textId="77777777" w:rsidR="00C12B8C" w:rsidRPr="00AA247D" w:rsidRDefault="00000000" w:rsidP="00AA247D">
      <w:pPr>
        <w:pStyle w:val="aa"/>
        <w:bidi/>
        <w:rPr>
          <w:rFonts w:ascii="Narkisim" w:hAnsi="Narkisim"/>
        </w:rPr>
      </w:pPr>
      <w:r w:rsidRPr="00AA247D">
        <w:rPr>
          <w:rFonts w:ascii="Narkisim" w:hAnsi="Narkisim"/>
          <w:rtl/>
        </w:rPr>
        <w:t>ו</w:t>
      </w:r>
      <w:r w:rsidRPr="00AA247D">
        <w:rPr>
          <w:rFonts w:ascii="Narkisim" w:hAnsi="Narkisim"/>
          <w:b/>
          <w:bCs/>
          <w:rtl/>
        </w:rPr>
        <w:t>רש"י</w:t>
      </w:r>
      <w:r w:rsidRPr="00AA247D">
        <w:rPr>
          <w:rFonts w:ascii="Narkisim" w:hAnsi="Narkisim"/>
          <w:rtl/>
        </w:rPr>
        <w:t xml:space="preserve"> (יבמות סט: ד"ה תהא מקולקלת) כת' דבת כהן שנמצאת מעוברת מזר חייבת קרן וחומש על תרומה שאכלה, דאשתכח זרה. וב</w:t>
      </w:r>
      <w:r w:rsidRPr="00AA247D">
        <w:rPr>
          <w:rFonts w:ascii="Narkisim" w:hAnsi="Narkisim"/>
          <w:b/>
          <w:bCs/>
          <w:rtl/>
        </w:rPr>
        <w:t xml:space="preserve">חי' ר"א מן ההר </w:t>
      </w:r>
      <w:r w:rsidRPr="00AA247D">
        <w:rPr>
          <w:rFonts w:ascii="Narkisim" w:hAnsi="Narkisim"/>
          <w:rtl/>
        </w:rPr>
        <w:t>(שם) חלק דאין חיוב קרן וחומש, שאינה זרה</w:t>
      </w:r>
      <w:r w:rsidRPr="00AA247D">
        <w:rPr>
          <w:rStyle w:val="ac"/>
          <w:rFonts w:ascii="Narkisim" w:hAnsi="Narkisim"/>
          <w:rtl/>
        </w:rPr>
        <w:footnoteReference w:id="658"/>
      </w:r>
      <w:r w:rsidRPr="00AA247D">
        <w:rPr>
          <w:rFonts w:ascii="Narkisim" w:hAnsi="Narkisim"/>
          <w:rtl/>
        </w:rPr>
        <w:t>. וכן תמהו המשנ"ל (פרשת דרכים) והרבה אחרונים</w:t>
      </w:r>
      <w:r w:rsidRPr="00AA247D">
        <w:rPr>
          <w:rStyle w:val="ac"/>
          <w:rFonts w:ascii="Narkisim" w:hAnsi="Narkisim"/>
          <w:rtl/>
        </w:rPr>
        <w:footnoteReference w:id="659"/>
      </w:r>
      <w:r w:rsidRPr="00AA247D">
        <w:rPr>
          <w:rFonts w:ascii="Narkisim" w:hAnsi="Narkisim"/>
          <w:rtl/>
        </w:rPr>
        <w:t>.</w:t>
      </w:r>
    </w:p>
    <w:p w14:paraId="25985C0E"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אבנ"נ</w:t>
      </w:r>
      <w:r w:rsidRPr="00AA247D">
        <w:rPr>
          <w:rFonts w:ascii="Narkisim" w:hAnsi="Narkisim"/>
          <w:rtl/>
        </w:rPr>
        <w:t xml:space="preserve"> (יו"ד תלט ב ותמ) תי' דשאני מעוברת, דהוה שינוי בגוף</w:t>
      </w:r>
      <w:r w:rsidRPr="00AA247D">
        <w:rPr>
          <w:rStyle w:val="ac"/>
          <w:rFonts w:ascii="Narkisim" w:hAnsi="Narkisim"/>
          <w:rtl/>
        </w:rPr>
        <w:footnoteReference w:id="660"/>
      </w:r>
      <w:r w:rsidRPr="00AA247D">
        <w:rPr>
          <w:rFonts w:ascii="Narkisim" w:hAnsi="Narkisim"/>
          <w:rtl/>
        </w:rPr>
        <w:t xml:space="preserve"> ומש"ה נחשב זר. וכ"כ בהג' חת"ס יבמות, והביאו דכ"כ ביד אליהו (רגולר כתבים ח).</w:t>
      </w:r>
    </w:p>
    <w:p w14:paraId="61104692" w14:textId="77777777" w:rsidR="00C12B8C" w:rsidRPr="00AA247D" w:rsidRDefault="00000000" w:rsidP="00AA247D">
      <w:pPr>
        <w:pStyle w:val="aa"/>
        <w:bidi/>
        <w:rPr>
          <w:rFonts w:ascii="Narkisim" w:hAnsi="Narkisim"/>
        </w:rPr>
      </w:pPr>
      <w:r w:rsidRPr="00AA247D">
        <w:rPr>
          <w:rFonts w:ascii="Narkisim" w:hAnsi="Narkisim"/>
          <w:rtl/>
        </w:rPr>
        <w:t>ועוד יש שדנו דכל שיש לה ולד מזר משלמת קרן וחומש. ורק בנישואין אמרי' דסופו לחזור. [אבל כשיש בן, אינו עומד למות בחייה, ואינה עומדת לחזור].</w:t>
      </w:r>
    </w:p>
    <w:p w14:paraId="487045CD" w14:textId="77777777" w:rsidR="00C12B8C" w:rsidRPr="00AA247D" w:rsidRDefault="00000000" w:rsidP="00AA247D">
      <w:pPr>
        <w:bidi/>
        <w:rPr>
          <w:rFonts w:ascii="Narkisim" w:hAnsi="Narkisim" w:cs="Narkisim"/>
        </w:rPr>
      </w:pPr>
      <w:r w:rsidRPr="00AA247D">
        <w:rPr>
          <w:rFonts w:ascii="Narkisim" w:hAnsi="Narkisim" w:cs="Narkisim"/>
          <w:u w:val="single"/>
          <w:rtl/>
        </w:rPr>
        <w:t>ומיתתה בשריפה</w:t>
      </w:r>
      <w:r w:rsidRPr="00AA247D">
        <w:rPr>
          <w:rFonts w:ascii="Narkisim" w:hAnsi="Narkisim" w:cs="Narkisim"/>
          <w:rtl/>
        </w:rPr>
        <w:t>. כדין בת כהן, ולרבנן כיון שהיתה כהנת מעיקרא אף כשנתחללה מיתתה בשריפה. ולר"מ דוקא כשעדיין לא נתחללה</w:t>
      </w:r>
      <w:r w:rsidRPr="00AA247D">
        <w:rPr>
          <w:rStyle w:val="ac"/>
          <w:rFonts w:ascii="Narkisim" w:hAnsi="Narkisim" w:cs="Narkisim"/>
          <w:rtl/>
        </w:rPr>
        <w:footnoteReference w:id="661"/>
      </w:r>
      <w:r w:rsidRPr="00AA247D">
        <w:rPr>
          <w:rFonts w:ascii="Narkisim" w:hAnsi="Narkisim" w:cs="Narkisim"/>
          <w:rtl/>
        </w:rPr>
        <w:t>, ולא הוה זרה. ומשמע דאף מח' זה משום דין זר מעיקרא.</w:t>
      </w:r>
    </w:p>
    <w:p w14:paraId="16329F7E"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גרי"ז</w:t>
      </w:r>
      <w:r w:rsidRPr="00AA247D">
        <w:rPr>
          <w:rFonts w:ascii="Narkisim" w:hAnsi="Narkisim" w:cs="Narkisim"/>
          <w:rtl/>
        </w:rPr>
        <w:t xml:space="preserve"> הק' דבפרשת בת כהן שזינתה לא כתוב זר, ואף לרבנן כיון דנתחללה מכהונתה נימא דדינה בחנק, אף שאינה זרה מעיקרא. ואמאי תלוי בשם זרות. וצ"ע. וכת' דצ"ל דלענין חיוב מיתה הוה מחלוקת בפנ"ע האם תלוי בבת כהן לחוד או דבעינן שמתחללת ע"י זנות [למעט מחוללת כבר]. ולא תלי במח' זר מעיקרא לענין קרן וחומש ולענין שמן המשחה.</w:t>
      </w:r>
    </w:p>
    <w:p w14:paraId="2F1D6C55" w14:textId="77777777" w:rsidR="00C12B8C" w:rsidRPr="00AA247D" w:rsidRDefault="00000000" w:rsidP="00AA247D">
      <w:pPr>
        <w:bidi/>
        <w:rPr>
          <w:rFonts w:ascii="Narkisim" w:hAnsi="Narkisim" w:cs="Narkisim"/>
        </w:rPr>
      </w:pPr>
      <w:r w:rsidRPr="00AA247D">
        <w:rPr>
          <w:rFonts w:ascii="Narkisim" w:hAnsi="Narkisim" w:cs="Narkisim"/>
          <w:u w:val="single"/>
          <w:rtl/>
        </w:rPr>
        <w:t>אמר רב יוסף וכו' אבל נתינה דעלמא ד"ה בכזית</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כגון לא יתן עליה לבונה דמנחת </w:t>
      </w:r>
      <w:r w:rsidRPr="00AA247D">
        <w:rPr>
          <w:rFonts w:ascii="Narkisim" w:hAnsi="Narkisim" w:cs="Narkisim"/>
          <w:rtl/>
        </w:rPr>
        <w:lastRenderedPageBreak/>
        <w:t>חוטא. וה</w:t>
      </w:r>
      <w:r w:rsidRPr="00AA247D">
        <w:rPr>
          <w:rFonts w:ascii="Narkisim" w:hAnsi="Narkisim" w:cs="Narkisim"/>
          <w:b/>
          <w:bCs/>
          <w:rtl/>
        </w:rPr>
        <w:t>שיטמ"ק</w:t>
      </w:r>
      <w:r w:rsidRPr="00AA247D">
        <w:rPr>
          <w:rFonts w:ascii="Narkisim" w:hAnsi="Narkisim" w:cs="Narkisim"/>
          <w:rtl/>
        </w:rPr>
        <w:t xml:space="preserve"> (ג) ביאר דבעלמא ילפינן מונתן את הקדש</w:t>
      </w:r>
      <w:r w:rsidRPr="00AA247D">
        <w:rPr>
          <w:rStyle w:val="ac"/>
          <w:rFonts w:ascii="Narkisim" w:hAnsi="Narkisim" w:cs="Narkisim"/>
          <w:rtl/>
        </w:rPr>
        <w:footnoteReference w:id="662"/>
      </w:r>
      <w:r w:rsidRPr="00AA247D">
        <w:rPr>
          <w:rFonts w:ascii="Narkisim" w:hAnsi="Narkisim" w:cs="Narkisim"/>
          <w:rtl/>
        </w:rPr>
        <w:t>. דאפי' ר' מאיר דהכא יליף נתינה מסיכה היינו משום דתרוייהו גבי שמן המשחה כתיבי, וילפינן שמן משמן. אבל התם לא ילפינן לבונה משמן דכתיב לא ישים בכל שהוא.</w:t>
      </w:r>
    </w:p>
    <w:p w14:paraId="16D1BE44" w14:textId="77777777" w:rsidR="00C12B8C" w:rsidRPr="00AA247D" w:rsidRDefault="00000000" w:rsidP="00AA247D">
      <w:pPr>
        <w:pStyle w:val="a8"/>
        <w:bidi/>
        <w:rPr>
          <w:rFonts w:ascii="Narkisim" w:hAnsi="Narkisim"/>
        </w:rPr>
      </w:pPr>
      <w:r w:rsidRPr="00AA247D">
        <w:rPr>
          <w:rFonts w:ascii="Narkisim" w:hAnsi="Narkisim"/>
          <w:rtl/>
        </w:rPr>
        <w:t>והק' נילף נתינה מנתינה דראשית דגנך [דכל שהוא, ע' לעיל]. ותי' מדשני קרא בדיבוריה דכתיב תחלה לא ישים עליה שמן והדר כתיב לא יתן עליה לבונה ש"מ דנתינה בכזית.</w:t>
      </w:r>
    </w:p>
    <w:p w14:paraId="077CF1D3" w14:textId="77777777" w:rsidR="00C12B8C" w:rsidRPr="00AA247D" w:rsidRDefault="00000000" w:rsidP="00AA247D">
      <w:pPr>
        <w:pStyle w:val="aa"/>
        <w:bidi/>
        <w:rPr>
          <w:rFonts w:ascii="Narkisim" w:hAnsi="Narkisim"/>
        </w:rPr>
      </w:pPr>
      <w:r w:rsidRPr="00AA247D">
        <w:rPr>
          <w:rFonts w:ascii="Narkisim" w:hAnsi="Narkisim"/>
          <w:u w:val="single"/>
          <w:rtl/>
        </w:rPr>
        <w:t>רש"י ד"ה לא ייסך כתיב</w:t>
      </w:r>
      <w:r w:rsidRPr="00AA247D">
        <w:rPr>
          <w:rFonts w:ascii="Narkisim" w:hAnsi="Narkisim"/>
          <w:rtl/>
        </w:rPr>
        <w:t>. שדי חדא וכו'. וכ"כ ה</w:t>
      </w:r>
      <w:r w:rsidRPr="00AA247D">
        <w:rPr>
          <w:rFonts w:ascii="Narkisim" w:hAnsi="Narkisim"/>
          <w:b/>
          <w:bCs/>
          <w:rtl/>
        </w:rPr>
        <w:t>תו"י</w:t>
      </w:r>
      <w:r w:rsidRPr="00AA247D">
        <w:rPr>
          <w:rFonts w:ascii="Narkisim" w:hAnsi="Narkisim"/>
          <w:rtl/>
        </w:rPr>
        <w:t xml:space="preserve"> שמסרס התיבה. וה</w:t>
      </w:r>
      <w:r w:rsidRPr="00AA247D">
        <w:rPr>
          <w:rFonts w:ascii="Narkisim" w:hAnsi="Narkisim"/>
          <w:b/>
          <w:bCs/>
          <w:rtl/>
        </w:rPr>
        <w:t>רש"ש</w:t>
      </w:r>
      <w:r w:rsidRPr="00AA247D">
        <w:rPr>
          <w:rFonts w:ascii="Narkisim" w:hAnsi="Narkisim"/>
          <w:rtl/>
        </w:rPr>
        <w:t xml:space="preserve"> הק' דאיתא (ב"מ נד: ורש"י שם) דלא אמרי' גורעין ומוסיפין באמצע התיבה. אך ציין דתוס' (סנהדרין ד:) הביאו דיש בזה מח' בירושלמי אי גורעין ומוסיפין באמצע תיבה.</w:t>
      </w:r>
    </w:p>
    <w:p w14:paraId="5F55EB31" w14:textId="77777777" w:rsidR="00C12B8C" w:rsidRPr="00AA247D" w:rsidRDefault="00000000" w:rsidP="00AA247D">
      <w:pPr>
        <w:bidi/>
        <w:rPr>
          <w:rFonts w:ascii="Narkisim" w:hAnsi="Narkisim" w:cs="Narkisim"/>
        </w:rPr>
      </w:pPr>
      <w:r w:rsidRPr="00AA247D">
        <w:rPr>
          <w:rFonts w:ascii="Narkisim" w:hAnsi="Narkisim" w:cs="Narkisim"/>
          <w:u w:val="single"/>
          <w:rtl/>
        </w:rPr>
        <w:t>תני רב חנניה וכו' מנין לכה"ג שנטל וכו' ונתנו על בני מעיו וכו' שנאמר על בשר אדם וכו'</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(ו, תוס' ר"פ) ביאר דפשטא דקרא דאף שמושחין מלך וכה"ג, היינו דרך משיחה. וע"ז נאמר על בשר אדם לא ייסך, אפי' על בשר מלך וכה"ג אסור [דרך סיכה]</w:t>
      </w:r>
      <w:r w:rsidRPr="00AA247D">
        <w:rPr>
          <w:rStyle w:val="ac"/>
          <w:rFonts w:ascii="Narkisim" w:hAnsi="Narkisim" w:cs="Narkisim"/>
          <w:rtl/>
        </w:rPr>
        <w:footnoteReference w:id="663"/>
      </w:r>
      <w:r w:rsidRPr="00AA247D">
        <w:rPr>
          <w:rFonts w:ascii="Narkisim" w:hAnsi="Narkisim" w:cs="Narkisim"/>
          <w:rtl/>
        </w:rPr>
        <w:t>. והגרי"ז הק' דהכא איירי לאחר שכבר נמשח, ושוב אפי' ראשו וריסי עיניו ג"כ אסור. וצ"ע.</w:t>
      </w:r>
    </w:p>
    <w:p w14:paraId="7E2C91D6"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מנח"ח</w:t>
      </w:r>
      <w:r w:rsidRPr="00AA247D">
        <w:rPr>
          <w:rFonts w:ascii="Narkisim" w:hAnsi="Narkisim" w:cs="Narkisim"/>
          <w:rtl/>
        </w:rPr>
        <w:t xml:space="preserve"> (קח ד) נסתפק אי ה"ה מלך ומשוח מלחמה [וחדא מנייהו נקט], או דוקא כהן גדול (כדאשכחן הוריות יב: דקרא 'עליו' דוקא כהן גדול ולמעט משוח מלחמה</w:t>
      </w:r>
      <w:r w:rsidRPr="00AA247D">
        <w:rPr>
          <w:rStyle w:val="ac"/>
          <w:rFonts w:ascii="Narkisim" w:hAnsi="Narkisim" w:cs="Narkisim"/>
          <w:rtl/>
        </w:rPr>
        <w:footnoteReference w:id="664"/>
      </w:r>
      <w:r w:rsidRPr="00AA247D">
        <w:rPr>
          <w:rFonts w:ascii="Narkisim" w:hAnsi="Narkisim" w:cs="Narkisim"/>
          <w:rtl/>
        </w:rPr>
        <w:t>) אבל כיון שמשך בו מלך ומשוח מלחמה</w:t>
      </w:r>
      <w:r w:rsidRPr="00AA247D">
        <w:rPr>
          <w:rStyle w:val="ac"/>
          <w:rFonts w:ascii="Narkisim" w:hAnsi="Narkisim" w:cs="Narkisim"/>
          <w:rtl/>
        </w:rPr>
        <w:footnoteReference w:id="665"/>
      </w:r>
      <w:r w:rsidRPr="00AA247D">
        <w:rPr>
          <w:rFonts w:ascii="Narkisim" w:hAnsi="Narkisim" w:cs="Narkisim"/>
          <w:rtl/>
        </w:rPr>
        <w:t xml:space="preserve"> נתחללה השמן ויצאה מקדושתו</w:t>
      </w:r>
      <w:r w:rsidRPr="00AA247D">
        <w:rPr>
          <w:rStyle w:val="ac"/>
          <w:rFonts w:ascii="Narkisim" w:hAnsi="Narkisim" w:cs="Narkisim"/>
          <w:rtl/>
        </w:rPr>
        <w:footnoteReference w:id="666"/>
      </w:r>
      <w:r w:rsidRPr="00AA247D">
        <w:rPr>
          <w:rFonts w:ascii="Narkisim" w:hAnsi="Narkisim" w:cs="Narkisim"/>
          <w:rtl/>
        </w:rPr>
        <w:t>.</w:t>
      </w:r>
    </w:p>
    <w:p w14:paraId="0EE3B32F" w14:textId="77777777" w:rsidR="00C12B8C" w:rsidRPr="00AA247D" w:rsidRDefault="00000000" w:rsidP="00AA247D">
      <w:pPr>
        <w:pStyle w:val="a7"/>
        <w:bidi/>
        <w:rPr>
          <w:rFonts w:ascii="Narkisim" w:hAnsi="Narkisim"/>
        </w:rPr>
      </w:pPr>
      <w:r w:rsidRPr="00AA247D">
        <w:rPr>
          <w:rFonts w:ascii="Narkisim" w:hAnsi="Narkisim"/>
          <w:rtl/>
        </w:rPr>
        <w:t>ועוד דן כשזר סך בשמן המשחה, אי אמרי' דשמן זה נתחלל ע"י האיסור, ושוב לא יתחייבו עליה</w:t>
      </w:r>
      <w:r w:rsidRPr="00AA247D">
        <w:rPr>
          <w:rStyle w:val="ac"/>
          <w:rFonts w:ascii="Narkisim" w:hAnsi="Narkisim"/>
          <w:rtl/>
        </w:rPr>
        <w:footnoteReference w:id="667"/>
      </w:r>
      <w:r w:rsidRPr="00AA247D">
        <w:rPr>
          <w:rFonts w:ascii="Narkisim" w:hAnsi="Narkisim"/>
          <w:rtl/>
        </w:rPr>
        <w:t>.</w:t>
      </w:r>
    </w:p>
    <w:p w14:paraId="505DD00A"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מנח"ח</w:t>
      </w:r>
      <w:r w:rsidRPr="00AA247D">
        <w:rPr>
          <w:rFonts w:ascii="Narkisim" w:hAnsi="Narkisim"/>
          <w:rtl/>
        </w:rPr>
        <w:t xml:space="preserve"> (קח ו) כת' דכיון דמבואר שעדיין אקרי שמן המשחה להתחייב עליו [אם נטל מראשו וסך], ה"ה שעדיין ראוי למשיחה של מצוה. ואם נוטל מראש כה"ג, ומשח בו מלך או משוח מלחמה עלתה המשיחה</w:t>
      </w:r>
      <w:r w:rsidRPr="00AA247D">
        <w:rPr>
          <w:rStyle w:val="ac"/>
          <w:rFonts w:ascii="Narkisim" w:hAnsi="Narkisim"/>
          <w:rtl/>
        </w:rPr>
        <w:footnoteReference w:id="668"/>
      </w:r>
      <w:r w:rsidRPr="00AA247D">
        <w:rPr>
          <w:rFonts w:ascii="Narkisim" w:hAnsi="Narkisim"/>
          <w:rtl/>
        </w:rPr>
        <w:t>.</w:t>
      </w:r>
    </w:p>
    <w:p w14:paraId="3A02F1CA" w14:textId="77777777" w:rsidR="00C12B8C" w:rsidRPr="00AA247D" w:rsidRDefault="00000000" w:rsidP="00AA247D">
      <w:pPr>
        <w:bidi/>
        <w:rPr>
          <w:rFonts w:ascii="Narkisim" w:hAnsi="Narkisim" w:cs="Narkisim"/>
        </w:rPr>
      </w:pPr>
      <w:r w:rsidRPr="00AA247D">
        <w:rPr>
          <w:rFonts w:ascii="Narkisim" w:hAnsi="Narkisim" w:cs="Narkisim"/>
          <w:u w:val="single"/>
          <w:rtl/>
        </w:rPr>
        <w:t>כהן שסך בשמן של תרומה, בן בתו מתעגל בו וכו' כיון דחלליה הא איתחיל</w:t>
      </w:r>
      <w:r w:rsidRPr="00AA247D">
        <w:rPr>
          <w:rFonts w:ascii="Narkisim" w:hAnsi="Narkisim" w:cs="Narkisim"/>
          <w:rtl/>
        </w:rPr>
        <w:t>. פ</w:t>
      </w:r>
      <w:r w:rsidRPr="00AA247D">
        <w:rPr>
          <w:rFonts w:ascii="Narkisim" w:hAnsi="Narkisim" w:cs="Narkisim"/>
          <w:b/>
          <w:bCs/>
          <w:rtl/>
        </w:rPr>
        <w:t xml:space="preserve">רש"י </w:t>
      </w:r>
      <w:r w:rsidRPr="00AA247D">
        <w:rPr>
          <w:rFonts w:ascii="Narkisim" w:hAnsi="Narkisim" w:cs="Narkisim"/>
          <w:rtl/>
        </w:rPr>
        <w:t>אלמא כיון דבטלה בהיתירא בטלה. משמע דדוקא משום שהשתמשו בו בהיתר</w:t>
      </w:r>
      <w:r w:rsidRPr="00AA247D">
        <w:rPr>
          <w:rStyle w:val="ac"/>
          <w:rFonts w:ascii="Narkisim" w:hAnsi="Narkisim" w:cs="Narkisim"/>
          <w:rtl/>
        </w:rPr>
        <w:footnoteReference w:id="669"/>
      </w:r>
      <w:r w:rsidRPr="00AA247D">
        <w:rPr>
          <w:rFonts w:ascii="Narkisim" w:hAnsi="Narkisim" w:cs="Narkisim"/>
          <w:rtl/>
        </w:rPr>
        <w:t xml:space="preserve">. אבל </w:t>
      </w:r>
      <w:r w:rsidRPr="00AA247D">
        <w:rPr>
          <w:rFonts w:ascii="Narkisim" w:hAnsi="Narkisim" w:cs="Narkisim"/>
          <w:b/>
          <w:bCs/>
          <w:rtl/>
        </w:rPr>
        <w:t>תוס</w:t>
      </w:r>
      <w:r w:rsidRPr="00AA247D">
        <w:rPr>
          <w:rFonts w:ascii="Narkisim" w:hAnsi="Narkisim" w:cs="Narkisim"/>
          <w:rtl/>
        </w:rPr>
        <w:t>' (מנחות סט.) וה</w:t>
      </w:r>
      <w:r w:rsidRPr="00AA247D">
        <w:rPr>
          <w:rFonts w:ascii="Narkisim" w:hAnsi="Narkisim" w:cs="Narkisim"/>
          <w:b/>
          <w:bCs/>
          <w:rtl/>
        </w:rPr>
        <w:t xml:space="preserve">תו"י </w:t>
      </w:r>
      <w:r w:rsidRPr="00AA247D">
        <w:rPr>
          <w:rFonts w:ascii="Narkisim" w:hAnsi="Narkisim" w:cs="Narkisim"/>
          <w:rtl/>
        </w:rPr>
        <w:t>(יומא פא.) נקטו דאף זר שאכל נתחלל, ושוב אין חיוב תשלומי תרומה</w:t>
      </w:r>
      <w:r w:rsidRPr="00AA247D">
        <w:rPr>
          <w:rStyle w:val="ac"/>
          <w:rFonts w:ascii="Narkisim" w:hAnsi="Narkisim" w:cs="Narkisim"/>
          <w:rtl/>
        </w:rPr>
        <w:footnoteReference w:id="670"/>
      </w:r>
      <w:r w:rsidRPr="00AA247D">
        <w:rPr>
          <w:rFonts w:ascii="Narkisim" w:hAnsi="Narkisim" w:cs="Narkisim"/>
          <w:rtl/>
        </w:rPr>
        <w:t xml:space="preserve">. והתו"י הוסיף דאין נראה לחלק דדוקא סך בה כהן שנעשה הדבר בהיתר, ואילו הכא בלעה זר, דשמא </w:t>
      </w:r>
      <w:r w:rsidRPr="00AA247D">
        <w:rPr>
          <w:rFonts w:ascii="Narkisim" w:hAnsi="Narkisim" w:cs="Narkisim"/>
          <w:rtl/>
        </w:rPr>
        <w:lastRenderedPageBreak/>
        <w:t>אכתי קאי וקיימא באיסורא. [ומשמע דהכריעו מסברא דאין לחלק]. [וה</w:t>
      </w:r>
      <w:r w:rsidRPr="00AA247D">
        <w:rPr>
          <w:rFonts w:ascii="Narkisim" w:hAnsi="Narkisim" w:cs="Narkisim"/>
          <w:b/>
          <w:bCs/>
          <w:rtl/>
        </w:rPr>
        <w:t>מנח"ח</w:t>
      </w:r>
      <w:r w:rsidRPr="00AA247D">
        <w:rPr>
          <w:rFonts w:ascii="Narkisim" w:hAnsi="Narkisim" w:cs="Narkisim"/>
          <w:rtl/>
        </w:rPr>
        <w:t xml:space="preserve"> (רעט ט) העמיד דנח' רש"י ותוס' בנתחלל באיסור</w:t>
      </w:r>
      <w:r w:rsidRPr="00AA247D">
        <w:rPr>
          <w:rStyle w:val="ac"/>
          <w:rFonts w:ascii="Narkisim" w:hAnsi="Narkisim" w:cs="Narkisim"/>
          <w:rtl/>
        </w:rPr>
        <w:footnoteReference w:id="671"/>
      </w:r>
      <w:r w:rsidRPr="00AA247D">
        <w:rPr>
          <w:rFonts w:ascii="Narkisim" w:hAnsi="Narkisim" w:cs="Narkisim"/>
          <w:rtl/>
        </w:rPr>
        <w:t>].</w:t>
      </w:r>
    </w:p>
    <w:p w14:paraId="1E02AA47" w14:textId="77777777" w:rsidR="00C12B8C" w:rsidRPr="00AA247D" w:rsidRDefault="00000000" w:rsidP="00AA247D">
      <w:pPr>
        <w:pStyle w:val="a7"/>
        <w:bidi/>
        <w:rPr>
          <w:rFonts w:ascii="Narkisim" w:hAnsi="Narkisim"/>
        </w:rPr>
      </w:pPr>
      <w:r w:rsidRPr="00AA247D">
        <w:rPr>
          <w:rFonts w:ascii="Narkisim" w:hAnsi="Narkisim"/>
          <w:rtl/>
        </w:rPr>
        <w:t>ומדברי רגמ"ה מבואר דאיירי שנתחלל באיסור</w:t>
      </w:r>
      <w:r w:rsidRPr="00AA247D">
        <w:rPr>
          <w:rStyle w:val="ac"/>
          <w:rFonts w:ascii="Narkisim" w:hAnsi="Narkisim"/>
          <w:rtl/>
        </w:rPr>
        <w:footnoteReference w:id="672"/>
      </w:r>
      <w:r w:rsidRPr="00AA247D">
        <w:rPr>
          <w:rFonts w:ascii="Narkisim" w:hAnsi="Narkisim"/>
          <w:rtl/>
        </w:rPr>
        <w:t>, ומש"ה יצא מקדושתו.</w:t>
      </w:r>
    </w:p>
    <w:p w14:paraId="674B1BBD"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תו"י</w:t>
      </w:r>
      <w:r w:rsidRPr="00AA247D">
        <w:rPr>
          <w:rFonts w:ascii="Narkisim" w:hAnsi="Narkisim" w:cs="Narkisim"/>
          <w:rtl/>
        </w:rPr>
        <w:t xml:space="preserve"> (עה"ג כתובות ל: והתוס' רא"ש שם) הק' דלאחר שלעס תרומה היאך מתחייב תו מיתה על בליעתה, הרי כבר נתחללה התרומה וכמו בסוגיין. [ונקט דאמרי' כן אף בחיללו באיסור, וכתו"י יומא]. ותי' דבסוגיין כבר נתחללה השמן על ידי סיכה, שכבר נגמרה כל ההנאה. אבל לא נגמרה כל ההנאה בלעיסה.</w:t>
      </w:r>
    </w:p>
    <w:p w14:paraId="47741978"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תו"י</w:t>
      </w:r>
      <w:r w:rsidRPr="00AA247D">
        <w:rPr>
          <w:rFonts w:ascii="Narkisim" w:hAnsi="Narkisim"/>
          <w:rtl/>
        </w:rPr>
        <w:t xml:space="preserve"> (כתובות הנ"ל וכן יומא הנ"ל) נקטו דלאחר שנתחללה מותר אפי' באכילה. אבל </w:t>
      </w:r>
      <w:r w:rsidRPr="00AA247D">
        <w:rPr>
          <w:rFonts w:ascii="Narkisim" w:hAnsi="Narkisim"/>
          <w:b/>
          <w:bCs/>
          <w:rtl/>
        </w:rPr>
        <w:t>תוס</w:t>
      </w:r>
      <w:r w:rsidRPr="00AA247D">
        <w:rPr>
          <w:rFonts w:ascii="Narkisim" w:hAnsi="Narkisim"/>
          <w:rtl/>
        </w:rPr>
        <w:t>' (יומא עז.) נקטו דהותר כאן דוקא סיכה, ד</w:t>
      </w:r>
      <w:r w:rsidRPr="00AA247D">
        <w:rPr>
          <w:rFonts w:ascii="Narkisim" w:hAnsi="Narkisim"/>
          <w:b/>
          <w:bCs/>
          <w:rtl/>
        </w:rPr>
        <w:t>ר"ת</w:t>
      </w:r>
      <w:r w:rsidRPr="00AA247D">
        <w:rPr>
          <w:rFonts w:ascii="Narkisim" w:hAnsi="Narkisim"/>
          <w:rtl/>
        </w:rPr>
        <w:t xml:space="preserve"> בתוס' הוכיח דאיסור סיכה הוה רק מדרבנן, דאי הוה מדאורייתא היה אסור</w:t>
      </w:r>
      <w:r w:rsidRPr="00AA247D">
        <w:rPr>
          <w:rStyle w:val="ac"/>
          <w:rFonts w:ascii="Narkisim" w:hAnsi="Narkisim"/>
          <w:rtl/>
        </w:rPr>
        <w:footnoteReference w:id="673"/>
      </w:r>
      <w:r w:rsidRPr="00AA247D">
        <w:rPr>
          <w:rFonts w:ascii="Narkisim" w:hAnsi="Narkisim"/>
          <w:rtl/>
        </w:rPr>
        <w:t>.</w:t>
      </w:r>
    </w:p>
    <w:p w14:paraId="4C01FB71" w14:textId="77777777" w:rsidR="00C12B8C" w:rsidRPr="00AA247D" w:rsidRDefault="00000000" w:rsidP="00AA247D">
      <w:pPr>
        <w:pStyle w:val="a7"/>
        <w:bidi/>
        <w:rPr>
          <w:rFonts w:ascii="Narkisim" w:hAnsi="Narkisim"/>
        </w:rPr>
      </w:pPr>
      <w:r w:rsidRPr="00AA247D">
        <w:rPr>
          <w:rFonts w:ascii="Narkisim" w:hAnsi="Narkisim"/>
          <w:rtl/>
        </w:rPr>
        <w:t>וב</w:t>
      </w:r>
      <w:r w:rsidRPr="00AA247D">
        <w:rPr>
          <w:rFonts w:ascii="Narkisim" w:hAnsi="Narkisim"/>
          <w:b/>
          <w:bCs/>
          <w:rtl/>
        </w:rPr>
        <w:t xml:space="preserve">ס' תוספת יוה"כ </w:t>
      </w:r>
      <w:r w:rsidRPr="00AA247D">
        <w:rPr>
          <w:rFonts w:ascii="Narkisim" w:hAnsi="Narkisim"/>
          <w:rtl/>
        </w:rPr>
        <w:t>(למהר"ם חביב שם, הו' במנח"ח רעט ז) הק' דהגמ' בסוגיין מק' מכהן הסך בשמן המשחה, ומבואר דדנו להתיר מדאורייתא בשמן המשחה, וע"כ דאף בתרומה מותר מדאורייתא. דאי הותר רק סיכה דרבנן א"כ מאי מקשה. וכת' דיש ראיה מסוגיין דסיכה דאורייתא, דאל"כ מה מק' הגמ'.</w:t>
      </w:r>
    </w:p>
    <w:p w14:paraId="0317F8A5" w14:textId="77777777" w:rsidR="00C12B8C" w:rsidRPr="00AA247D" w:rsidRDefault="00000000" w:rsidP="00AA247D">
      <w:pPr>
        <w:pStyle w:val="a7"/>
        <w:bidi/>
        <w:rPr>
          <w:rFonts w:ascii="Narkisim" w:hAnsi="Narkisim"/>
        </w:rPr>
      </w:pPr>
      <w:r w:rsidRPr="00AA247D">
        <w:rPr>
          <w:rFonts w:ascii="Narkisim" w:hAnsi="Narkisim"/>
          <w:rtl/>
        </w:rPr>
        <w:t>וב</w:t>
      </w:r>
      <w:r w:rsidRPr="00AA247D">
        <w:rPr>
          <w:rFonts w:ascii="Narkisim" w:hAnsi="Narkisim"/>
          <w:b/>
          <w:bCs/>
          <w:rtl/>
        </w:rPr>
        <w:t>זכרון שמואל</w:t>
      </w:r>
      <w:r w:rsidRPr="00AA247D">
        <w:rPr>
          <w:rFonts w:ascii="Narkisim" w:hAnsi="Narkisim"/>
          <w:rtl/>
        </w:rPr>
        <w:t xml:space="preserve"> (א ט) ביאר דר"ת נקט דמהני הא שנתחלל דנחשב שנתקיים דין התרומה ומש"ה אין איסור לזר, אבל לא פקע החפצא של התרומה</w:t>
      </w:r>
      <w:r w:rsidRPr="00AA247D">
        <w:rPr>
          <w:rStyle w:val="ac"/>
          <w:rFonts w:ascii="Narkisim" w:hAnsi="Narkisim"/>
          <w:rtl/>
        </w:rPr>
        <w:footnoteReference w:id="674"/>
      </w:r>
      <w:r w:rsidRPr="00AA247D">
        <w:rPr>
          <w:rFonts w:ascii="Narkisim" w:hAnsi="Narkisim"/>
          <w:rtl/>
        </w:rPr>
        <w:t>. ואף המקשן בסוגיין נקט דהאיסור סיכת שמן המשחה הוא שהשמן ניתן למשיחה ולא לסיכה בעלמא, אבל כשמתקיים בו דין משיחה אין איסור שגם יסוך בו. [ולא משום שבטל ממנו שם שמן המשחה].</w:t>
      </w:r>
    </w:p>
    <w:p w14:paraId="49AA7635"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מנח"ח</w:t>
      </w:r>
      <w:r w:rsidRPr="00AA247D">
        <w:rPr>
          <w:rFonts w:ascii="Narkisim" w:hAnsi="Narkisim"/>
          <w:rtl/>
        </w:rPr>
        <w:t xml:space="preserve"> (רפ כה) הק' עוד [על דברי ר"ת בתוס' יומא] דאף אי נימא דסיכה דרבנן, הא יש לאסור מדאורייתא משום הנאת כילוי. והביא דצ"ל דדעת ר"ת דאף הנאת כילוי הוא רק מדרבנן. ושוב תי' (רפב י) דהאיסור הנאת כילוי הוא משום שגורם הכילוי, ואילו בסוגיין שעומד להתכלות [שהשמן שסך בו אינו עומד לנגבו, אלא יאבד במיעוטו]. ומש"ה אין בזה איסור דאורייתא. וע"ע זכרון שמואל.</w:t>
      </w:r>
    </w:p>
    <w:p w14:paraId="2B85A5CD" w14:textId="77777777" w:rsidR="00C12B8C" w:rsidRPr="00AA247D" w:rsidRDefault="00000000" w:rsidP="00AA247D">
      <w:pPr>
        <w:pStyle w:val="aa"/>
        <w:bidi/>
        <w:rPr>
          <w:rFonts w:ascii="Narkisim" w:hAnsi="Narkisim"/>
        </w:rPr>
      </w:pPr>
      <w:r w:rsidRPr="00AA247D">
        <w:rPr>
          <w:rFonts w:ascii="Narkisim" w:hAnsi="Narkisim"/>
          <w:u w:val="single"/>
          <w:rtl/>
        </w:rPr>
        <w:t>תו"י ד"ה מנין</w:t>
      </w:r>
      <w:r w:rsidRPr="00AA247D">
        <w:rPr>
          <w:rFonts w:ascii="Narkisim" w:hAnsi="Narkisim"/>
          <w:rtl/>
        </w:rPr>
        <w:t>. וי"ל דלא חשיב נעשית מצוותו אלא לאחר שניגב השמן, כדמסיק וכו' 'עליו' וכו'. ועד"ז כת' ה</w:t>
      </w:r>
      <w:r w:rsidRPr="00AA247D">
        <w:rPr>
          <w:rFonts w:ascii="Narkisim" w:hAnsi="Narkisim"/>
          <w:b/>
          <w:bCs/>
          <w:rtl/>
        </w:rPr>
        <w:t>שיטמ"ק</w:t>
      </w:r>
      <w:r w:rsidRPr="00AA247D">
        <w:rPr>
          <w:rFonts w:ascii="Narkisim" w:hAnsi="Narkisim"/>
          <w:rtl/>
        </w:rPr>
        <w:t xml:space="preserve"> (ו תוס' הרא"ש)</w:t>
      </w:r>
      <w:r w:rsidRPr="00AA247D">
        <w:rPr>
          <w:rStyle w:val="ac"/>
          <w:rFonts w:ascii="Narkisim" w:hAnsi="Narkisim"/>
          <w:rtl/>
        </w:rPr>
        <w:footnoteReference w:id="675"/>
      </w:r>
      <w:r w:rsidRPr="00AA247D">
        <w:rPr>
          <w:rFonts w:ascii="Narkisim" w:hAnsi="Narkisim"/>
          <w:rtl/>
        </w:rPr>
        <w:t xml:space="preserve"> דכל זמן שלא נבלע לא קרי לזה נעשה מצותו</w:t>
      </w:r>
      <w:r w:rsidRPr="00AA247D">
        <w:rPr>
          <w:rStyle w:val="ac"/>
          <w:rFonts w:ascii="Narkisim" w:hAnsi="Narkisim"/>
          <w:rtl/>
        </w:rPr>
        <w:footnoteReference w:id="676"/>
      </w:r>
      <w:r w:rsidRPr="00AA247D">
        <w:rPr>
          <w:rFonts w:ascii="Narkisim" w:hAnsi="Narkisim"/>
          <w:rtl/>
        </w:rPr>
        <w:t>.</w:t>
      </w:r>
      <w:r w:rsidRPr="00AA247D">
        <w:rPr>
          <w:rStyle w:val="ac"/>
          <w:rFonts w:ascii="Narkisim" w:hAnsi="Narkisim"/>
          <w:rtl/>
        </w:rPr>
        <w:footnoteReference w:id="677"/>
      </w:r>
      <w:r w:rsidRPr="00AA247D">
        <w:rPr>
          <w:rFonts w:ascii="Narkisim" w:hAnsi="Narkisim"/>
          <w:rtl/>
        </w:rPr>
        <w:t xml:space="preserve">  </w:t>
      </w:r>
    </w:p>
    <w:p w14:paraId="41366C16" w14:textId="77777777" w:rsidR="00C12B8C" w:rsidRPr="00AA247D" w:rsidRDefault="00000000" w:rsidP="00AA247D">
      <w:pPr>
        <w:pStyle w:val="2"/>
        <w:bidi/>
        <w:rPr>
          <w:rFonts w:ascii="Narkisim" w:hAnsi="Narkisim"/>
        </w:rPr>
      </w:pPr>
      <w:r w:rsidRPr="00AA247D">
        <w:rPr>
          <w:rFonts w:ascii="Narkisim" w:hAnsi="Narkisim"/>
          <w:rtl/>
        </w:rPr>
        <w:t>מבעט</w:t>
      </w:r>
    </w:p>
    <w:p w14:paraId="5FDD4DD3" w14:textId="77777777" w:rsidR="00C12B8C" w:rsidRPr="00AA247D" w:rsidRDefault="00000000" w:rsidP="00AA247D">
      <w:pPr>
        <w:pStyle w:val="aa"/>
        <w:bidi/>
        <w:rPr>
          <w:rFonts w:ascii="Narkisim" w:hAnsi="Narkisim"/>
        </w:rPr>
      </w:pPr>
      <w:r w:rsidRPr="00AA247D">
        <w:rPr>
          <w:rFonts w:ascii="Narkisim" w:hAnsi="Narkisim"/>
          <w:u w:val="single"/>
          <w:rtl/>
        </w:rPr>
        <w:t>וניתני נמי חוץ ממי שעבר עליו יוה"כ שאין מביא אשם תלוי וכו'</w:t>
      </w:r>
      <w:r w:rsidRPr="00AA247D">
        <w:rPr>
          <w:rFonts w:ascii="Narkisim" w:hAnsi="Narkisim"/>
          <w:rtl/>
        </w:rPr>
        <w:t xml:space="preserve"> כדתנן (לקמן כה.) חייבי חטאות ואשמות ודאין שעבר עליהן יום הכפורים חייבין, אשמות תלויין פטורין</w:t>
      </w:r>
      <w:r w:rsidRPr="00AA247D">
        <w:rPr>
          <w:rStyle w:val="ac"/>
          <w:rFonts w:ascii="Narkisim" w:hAnsi="Narkisim"/>
          <w:rtl/>
        </w:rPr>
        <w:footnoteReference w:id="678"/>
      </w:r>
      <w:r w:rsidRPr="00AA247D">
        <w:rPr>
          <w:rFonts w:ascii="Narkisim" w:hAnsi="Narkisim"/>
          <w:rtl/>
        </w:rPr>
        <w:t xml:space="preserve"> [וילפי' כן מפסוקים].</w:t>
      </w:r>
    </w:p>
    <w:p w14:paraId="47FF7C95" w14:textId="77777777" w:rsidR="00C12B8C" w:rsidRPr="00AA247D" w:rsidRDefault="00000000" w:rsidP="00AA247D">
      <w:pPr>
        <w:pStyle w:val="aa"/>
        <w:bidi/>
        <w:rPr>
          <w:rFonts w:ascii="Narkisim" w:hAnsi="Narkisim"/>
        </w:rPr>
      </w:pPr>
      <w:r w:rsidRPr="00AA247D">
        <w:rPr>
          <w:rFonts w:ascii="Narkisim" w:hAnsi="Narkisim"/>
          <w:u w:val="single"/>
          <w:rtl/>
        </w:rPr>
        <w:t>ר' יוחנן אמר [מתני'] במבעט וכו'</w:t>
      </w:r>
      <w:r w:rsidRPr="00AA247D">
        <w:rPr>
          <w:rFonts w:ascii="Narkisim" w:hAnsi="Narkisim"/>
          <w:rtl/>
        </w:rPr>
        <w:t>. ה</w:t>
      </w:r>
      <w:r w:rsidRPr="00AA247D">
        <w:rPr>
          <w:rFonts w:ascii="Narkisim" w:hAnsi="Narkisim"/>
          <w:b/>
          <w:bCs/>
          <w:rtl/>
        </w:rPr>
        <w:t>שיטמ"ק</w:t>
      </w:r>
      <w:r w:rsidRPr="00AA247D">
        <w:rPr>
          <w:rFonts w:ascii="Narkisim" w:hAnsi="Narkisim"/>
          <w:rtl/>
        </w:rPr>
        <w:t xml:space="preserve"> (יב) הק' וליתני חוץ משעבר עליו יוה"כ ואינו מבעט. ותי' דפשיטא, דתני לקמן (כה.).</w:t>
      </w:r>
    </w:p>
    <w:p w14:paraId="2F5B2D4E" w14:textId="77777777" w:rsidR="00C12B8C" w:rsidRPr="00AA247D" w:rsidRDefault="00000000" w:rsidP="00AA247D">
      <w:pPr>
        <w:bidi/>
        <w:rPr>
          <w:rFonts w:ascii="Narkisim" w:hAnsi="Narkisim" w:cs="Narkisim"/>
        </w:rPr>
      </w:pPr>
      <w:r w:rsidRPr="00AA247D">
        <w:rPr>
          <w:rFonts w:ascii="Narkisim" w:hAnsi="Narkisim" w:cs="Narkisim"/>
          <w:rtl/>
        </w:rPr>
        <w:lastRenderedPageBreak/>
        <w:t>ובהמשך הגמ' הביאו מח' רבי ורבנן אי יוה"כ מכפר בלא תשובה. וה</w:t>
      </w:r>
      <w:r w:rsidRPr="00AA247D">
        <w:rPr>
          <w:rFonts w:ascii="Narkisim" w:hAnsi="Narkisim" w:cs="Narkisim"/>
          <w:b/>
          <w:bCs/>
          <w:rtl/>
        </w:rPr>
        <w:t>שיטמ"ק</w:t>
      </w:r>
      <w:r w:rsidRPr="00AA247D">
        <w:rPr>
          <w:rFonts w:ascii="Narkisim" w:hAnsi="Narkisim" w:cs="Narkisim"/>
          <w:rtl/>
        </w:rPr>
        <w:t xml:space="preserve"> (יד) כת' דהגמ' כאן לא הביאה ממח' רבי ורבנן, דשמא לא פליגי לענין אם יפטור מאשם תלוי ביוה"כ כשאינו שב. [וצ"ב].</w:t>
      </w:r>
    </w:p>
    <w:p w14:paraId="57E5E69F" w14:textId="77777777" w:rsidR="00C12B8C" w:rsidRPr="00AA247D" w:rsidRDefault="00000000" w:rsidP="00AA247D">
      <w:pPr>
        <w:pStyle w:val="aa"/>
        <w:bidi/>
        <w:rPr>
          <w:rFonts w:ascii="Narkisim" w:hAnsi="Narkisim"/>
        </w:rPr>
      </w:pPr>
      <w:r w:rsidRPr="00AA247D">
        <w:rPr>
          <w:rFonts w:ascii="Narkisim" w:hAnsi="Narkisim"/>
          <w:u w:val="single"/>
          <w:rtl/>
        </w:rPr>
        <w:t>האומר לא יתכפר עלי חטאתי וכו' דאמר תיקרב ולא תכפר, אביי אמר אין מכפרת דהא אמר לא תכפר וכו'</w:t>
      </w:r>
      <w:r w:rsidRPr="00AA247D">
        <w:rPr>
          <w:rFonts w:ascii="Narkisim" w:hAnsi="Narkisim"/>
          <w:rtl/>
        </w:rPr>
        <w:t>. [יל"ע אי הוה כעין סילוק, שאינו רוצה לקבל כפרה. אמנם בגמ' משמע דפליגי במבעט, שאומר שחטאת אינו מכפר].</w:t>
      </w:r>
    </w:p>
    <w:p w14:paraId="29CD4112" w14:textId="77777777" w:rsidR="00C12B8C" w:rsidRPr="00AA247D" w:rsidRDefault="00000000" w:rsidP="00AA247D">
      <w:pPr>
        <w:pStyle w:val="aa"/>
        <w:bidi/>
        <w:rPr>
          <w:rFonts w:ascii="Narkisim" w:hAnsi="Narkisim"/>
        </w:rPr>
      </w:pPr>
      <w:r w:rsidRPr="00AA247D">
        <w:rPr>
          <w:rFonts w:ascii="Narkisim" w:hAnsi="Narkisim"/>
          <w:u w:val="single"/>
          <w:rtl/>
        </w:rPr>
        <w:t>כדתניא יכול יהא יוה"כ מכפר וכו' ודין הוא ומה חטאת ואשם וכו' אלא על השבין</w:t>
      </w:r>
      <w:r w:rsidRPr="00AA247D">
        <w:rPr>
          <w:rFonts w:ascii="Narkisim" w:hAnsi="Narkisim"/>
          <w:rtl/>
        </w:rPr>
        <w:t>. פ</w:t>
      </w:r>
      <w:r w:rsidRPr="00AA247D">
        <w:rPr>
          <w:rFonts w:ascii="Narkisim" w:hAnsi="Narkisim"/>
          <w:b/>
          <w:bCs/>
          <w:rtl/>
        </w:rPr>
        <w:t>רש"י</w:t>
      </w:r>
      <w:r w:rsidRPr="00AA247D">
        <w:rPr>
          <w:rFonts w:ascii="Narkisim" w:hAnsi="Narkisim"/>
          <w:rtl/>
        </w:rPr>
        <w:t xml:space="preserve"> דבעינן 'לרצונו'. ו</w:t>
      </w:r>
      <w:r w:rsidRPr="00AA247D">
        <w:rPr>
          <w:rFonts w:ascii="Narkisim" w:hAnsi="Narkisim"/>
          <w:b/>
          <w:bCs/>
          <w:rtl/>
        </w:rPr>
        <w:t>רש"י</w:t>
      </w:r>
      <w:r w:rsidRPr="00AA247D">
        <w:rPr>
          <w:rFonts w:ascii="Narkisim" w:hAnsi="Narkisim"/>
          <w:rtl/>
        </w:rPr>
        <w:t xml:space="preserve"> (שבועות יג.) כת' דכתיב והתוודו את חטאתם (במדבר ה ז) והתוודה אשר חטא עליו (ויקרא ה ה).</w:t>
      </w:r>
    </w:p>
    <w:p w14:paraId="42462B2D" w14:textId="77777777" w:rsidR="00C12B8C" w:rsidRPr="00AA247D" w:rsidRDefault="00000000" w:rsidP="00AA247D">
      <w:pPr>
        <w:pStyle w:val="aa"/>
        <w:bidi/>
        <w:rPr>
          <w:rFonts w:ascii="Narkisim" w:hAnsi="Narkisim"/>
        </w:rPr>
      </w:pPr>
      <w:r w:rsidRPr="00AA247D">
        <w:rPr>
          <w:rFonts w:ascii="Narkisim" w:hAnsi="Narkisim"/>
          <w:u w:val="single"/>
          <w:rtl/>
        </w:rPr>
        <w:t>חטאת ואשם שאין מכפרין על המזיד כשוגג וכו'.</w:t>
      </w:r>
      <w:r w:rsidRPr="00AA247D">
        <w:rPr>
          <w:rFonts w:ascii="Narkisim" w:hAnsi="Narkisim"/>
          <w:rtl/>
        </w:rPr>
        <w:t xml:space="preserve"> </w:t>
      </w:r>
      <w:r w:rsidRPr="00AA247D">
        <w:rPr>
          <w:rFonts w:ascii="Narkisim" w:hAnsi="Narkisim"/>
          <w:b/>
          <w:bCs/>
          <w:rtl/>
        </w:rPr>
        <w:t>רש"י</w:t>
      </w:r>
      <w:r w:rsidRPr="00AA247D">
        <w:rPr>
          <w:rFonts w:ascii="Narkisim" w:hAnsi="Narkisim"/>
          <w:rtl/>
        </w:rPr>
        <w:t xml:space="preserve"> כת' דאשם לאו דוקא, דהא אשכחן דיש אשמות אמזיד (כדלקמן ט.). אמנם קרבן שבועה הוה חטאת [עולה ויורד], ובא על המזיד. וצ"ל דכוונת רש"י דילפי' מחטאת קבועה [דחייבי כריתות]. וע' תו"י (ד"ה תאמר).</w:t>
      </w:r>
    </w:p>
    <w:p w14:paraId="18F33CCF" w14:textId="77777777" w:rsidR="00C12B8C" w:rsidRPr="00AA247D" w:rsidRDefault="00000000" w:rsidP="00AA247D">
      <w:pPr>
        <w:pStyle w:val="a8"/>
        <w:bidi/>
        <w:rPr>
          <w:rFonts w:ascii="Narkisim" w:hAnsi="Narkisim"/>
        </w:rPr>
      </w:pPr>
      <w:r w:rsidRPr="00AA247D">
        <w:rPr>
          <w:rFonts w:ascii="Narkisim" w:hAnsi="Narkisim"/>
          <w:rtl/>
        </w:rPr>
        <w:t>ו</w:t>
      </w:r>
      <w:r w:rsidRPr="00AA247D">
        <w:rPr>
          <w:rFonts w:ascii="Narkisim" w:hAnsi="Narkisim"/>
          <w:b/>
          <w:bCs/>
          <w:rtl/>
        </w:rPr>
        <w:t xml:space="preserve">רש"י </w:t>
      </w:r>
      <w:r w:rsidRPr="00AA247D">
        <w:rPr>
          <w:rFonts w:ascii="Narkisim" w:hAnsi="Narkisim"/>
          <w:rtl/>
        </w:rPr>
        <w:t>(שבועות יג.) כת' דרוב חטאות ואשמות אין מכפרין על המזיד.</w:t>
      </w:r>
    </w:p>
    <w:p w14:paraId="46709469"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 xml:space="preserve">תוס' </w:t>
      </w:r>
      <w:r w:rsidRPr="00AA247D">
        <w:rPr>
          <w:rFonts w:ascii="Narkisim" w:hAnsi="Narkisim" w:cs="Narkisim"/>
          <w:rtl/>
        </w:rPr>
        <w:t>(שבועות יג. ד"ה הואיל, והשיטמ"ק יח) הק' נימא דיוה"כ לא יכפר על המזיד, מידי דהוה אחטאת ואשם. ותי' דקרא דיוה"כ משמע מזיד</w:t>
      </w:r>
      <w:r w:rsidRPr="00AA247D">
        <w:rPr>
          <w:rStyle w:val="ac"/>
          <w:rFonts w:ascii="Narkisim" w:hAnsi="Narkisim" w:cs="Narkisim"/>
          <w:rtl/>
        </w:rPr>
        <w:footnoteReference w:id="679"/>
      </w:r>
      <w:r w:rsidRPr="00AA247D">
        <w:rPr>
          <w:rFonts w:ascii="Narkisim" w:hAnsi="Narkisim" w:cs="Narkisim"/>
          <w:rtl/>
        </w:rPr>
        <w:t>. ועוד דאדרבה נילף משעיר הנעשה בפנים שמכפר על המזיד.</w:t>
      </w:r>
    </w:p>
    <w:p w14:paraId="67FA575C" w14:textId="77777777" w:rsidR="00C12B8C" w:rsidRPr="00AA247D" w:rsidRDefault="00000000" w:rsidP="00AA247D">
      <w:pPr>
        <w:pStyle w:val="aa"/>
        <w:bidi/>
        <w:rPr>
          <w:rFonts w:ascii="Narkisim" w:hAnsi="Narkisim"/>
        </w:rPr>
      </w:pPr>
      <w:r w:rsidRPr="00AA247D">
        <w:rPr>
          <w:rFonts w:ascii="Narkisim" w:hAnsi="Narkisim"/>
          <w:u w:val="single"/>
          <w:rtl/>
        </w:rPr>
        <w:t>תו"י ד"ה תאמר</w:t>
      </w:r>
      <w:r w:rsidRPr="00AA247D">
        <w:rPr>
          <w:rFonts w:ascii="Narkisim" w:hAnsi="Narkisim"/>
          <w:rtl/>
        </w:rPr>
        <w:t>. תימה דלימא ד' דברים שמביאין על הזדון יוכיח וכו'. [דיש אופנים דמהני קרבן אמזיד]. וכה"ק תוס' (שבועות ד"ה שאין) הק' דנגמר מהנהו שמכפר על הזדון כשוגג. ותי' [כריב"ן] דאיכא למיפרך שכן אין מכפר על חייבי כריתות וחייבי מיתות ב"ד</w:t>
      </w:r>
      <w:r w:rsidRPr="00AA247D">
        <w:rPr>
          <w:rStyle w:val="ac"/>
          <w:rFonts w:ascii="Narkisim" w:hAnsi="Narkisim"/>
          <w:rtl/>
        </w:rPr>
        <w:footnoteReference w:id="680"/>
      </w:r>
      <w:r w:rsidRPr="00AA247D">
        <w:rPr>
          <w:rFonts w:ascii="Narkisim" w:hAnsi="Narkisim"/>
          <w:rtl/>
        </w:rPr>
        <w:t>.</w:t>
      </w:r>
    </w:p>
    <w:p w14:paraId="09F64EC0" w14:textId="77777777" w:rsidR="00C12B8C" w:rsidRPr="00AA247D" w:rsidRDefault="00000000" w:rsidP="00AA247D">
      <w:pPr>
        <w:bidi/>
        <w:rPr>
          <w:rFonts w:ascii="Narkisim" w:hAnsi="Narkisim" w:cs="Narkisim"/>
        </w:rPr>
      </w:pPr>
      <w:r w:rsidRPr="00AA247D">
        <w:rPr>
          <w:rFonts w:ascii="Narkisim" w:hAnsi="Narkisim" w:cs="Narkisim"/>
          <w:u w:val="single"/>
          <w:rtl/>
        </w:rPr>
        <w:t>אלא כי הא דעולא אר"י אכל חלב והפריש קרבן והמיר דתו וכו'</w:t>
      </w:r>
      <w:r w:rsidRPr="00AA247D">
        <w:rPr>
          <w:rFonts w:ascii="Narkisim" w:hAnsi="Narkisim" w:cs="Narkisim"/>
          <w:rtl/>
        </w:rPr>
        <w:t>. פ</w:t>
      </w:r>
      <w:r w:rsidRPr="00AA247D">
        <w:rPr>
          <w:rFonts w:ascii="Narkisim" w:hAnsi="Narkisim" w:cs="Narkisim"/>
          <w:b/>
          <w:bCs/>
          <w:rtl/>
        </w:rPr>
        <w:t xml:space="preserve">רש"י </w:t>
      </w:r>
      <w:r w:rsidRPr="00AA247D">
        <w:rPr>
          <w:rFonts w:ascii="Narkisim" w:hAnsi="Narkisim" w:cs="Narkisim"/>
          <w:rtl/>
        </w:rPr>
        <w:t>(סנהדרין מז.) דדרשי' (חולין ה:) מעם הארץ פרט למומר, שאין מקבלים קרבן ממומר.</w:t>
      </w:r>
    </w:p>
    <w:p w14:paraId="4937C58F" w14:textId="77777777" w:rsidR="00C12B8C" w:rsidRPr="00AA247D" w:rsidRDefault="00000000" w:rsidP="00AA247D">
      <w:pPr>
        <w:bidi/>
        <w:rPr>
          <w:rFonts w:ascii="Narkisim" w:hAnsi="Narkisim" w:cs="Narkisim"/>
        </w:rPr>
      </w:pPr>
      <w:r w:rsidRPr="00AA247D">
        <w:rPr>
          <w:rFonts w:ascii="Narkisim" w:hAnsi="Narkisim" w:cs="Narkisim"/>
          <w:rtl/>
        </w:rPr>
        <w:t>ופ</w:t>
      </w:r>
      <w:r w:rsidRPr="00AA247D">
        <w:rPr>
          <w:rFonts w:ascii="Narkisim" w:hAnsi="Narkisim" w:cs="Narkisim"/>
          <w:b/>
          <w:bCs/>
          <w:rtl/>
        </w:rPr>
        <w:t>רש"י</w:t>
      </w:r>
      <w:r w:rsidRPr="00AA247D">
        <w:rPr>
          <w:rFonts w:ascii="Narkisim" w:hAnsi="Narkisim" w:cs="Narkisim"/>
          <w:rtl/>
        </w:rPr>
        <w:t xml:space="preserve"> (כאן) שהגמ' מדמה המיר דת קודם יוה"כ, וחזר בו אחר יוה"כ</w:t>
      </w:r>
      <w:r w:rsidRPr="00AA247D">
        <w:rPr>
          <w:rStyle w:val="ac"/>
          <w:rFonts w:ascii="Narkisim" w:hAnsi="Narkisim" w:cs="Narkisim"/>
          <w:rtl/>
        </w:rPr>
        <w:footnoteReference w:id="681"/>
      </w:r>
      <w:r w:rsidRPr="00AA247D">
        <w:rPr>
          <w:rFonts w:ascii="Narkisim" w:hAnsi="Narkisim" w:cs="Narkisim"/>
          <w:rtl/>
        </w:rPr>
        <w:t>. וילפי' דלא יתכפר ביוה"כ בשנה שאח"כ [כיון שביוה"כ הראשון נדחה].</w:t>
      </w:r>
    </w:p>
    <w:p w14:paraId="7BA2E66C"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שיטמ"ק</w:t>
      </w:r>
      <w:r w:rsidRPr="00AA247D">
        <w:rPr>
          <w:rFonts w:ascii="Narkisim" w:hAnsi="Narkisim" w:cs="Narkisim"/>
          <w:rtl/>
        </w:rPr>
        <w:t xml:space="preserve"> (כב גי' הרא"ש) הק' אמאי לא מפרש מה חטאת ואשם אינן מכפרים כשלא שב מידיעתו, דבעינן כשנודע לו שגגתו שב מידיעתו ומתחרט. אף יוה"כ מכפר על כל שגגותיו שיתחרט בהם כשיוודע לו, אבל אם אינו מתחרט בהם כשיודע לו לא יתכפרו. ותי' כיון דיוה"כ לא בעי ידיעה קודם כפרה כמו בחטאת לא מסתבר שיעכב הכפרה בשביל שאינו מתחרט כשיודע לו, כיון דבשעת יוה"כ היה שוגג ועדיין לא נודע לו.</w:t>
      </w:r>
    </w:p>
    <w:p w14:paraId="336EB785" w14:textId="77777777" w:rsidR="00C12B8C" w:rsidRPr="00AA247D" w:rsidRDefault="00000000" w:rsidP="00AA247D">
      <w:pPr>
        <w:bidi/>
        <w:rPr>
          <w:rFonts w:ascii="Narkisim" w:hAnsi="Narkisim" w:cs="Narkisim"/>
        </w:rPr>
      </w:pPr>
      <w:r w:rsidRPr="00AA247D">
        <w:rPr>
          <w:rFonts w:ascii="Narkisim" w:hAnsi="Narkisim" w:cs="Narkisim"/>
          <w:u w:val="single"/>
          <w:rtl/>
        </w:rPr>
        <w:t>תו"י ד"ה הואיל</w:t>
      </w:r>
      <w:r w:rsidRPr="00AA247D">
        <w:rPr>
          <w:rFonts w:ascii="Narkisim" w:hAnsi="Narkisim" w:cs="Narkisim"/>
          <w:rtl/>
        </w:rPr>
        <w:t>. אע"ג דקי"ל כל שבידו לא הוי דיחוי וכו' אבל האי נדחה מחמת פסול הגוף וכו'. ו</w:t>
      </w:r>
      <w:r w:rsidRPr="00AA247D">
        <w:rPr>
          <w:rFonts w:ascii="Narkisim" w:hAnsi="Narkisim" w:cs="Narkisim"/>
          <w:b/>
          <w:bCs/>
          <w:rtl/>
        </w:rPr>
        <w:t>תוס'</w:t>
      </w:r>
      <w:r w:rsidRPr="00AA247D">
        <w:rPr>
          <w:rFonts w:ascii="Narkisim" w:hAnsi="Narkisim" w:cs="Narkisim"/>
          <w:rtl/>
        </w:rPr>
        <w:t xml:space="preserve"> (סוכה לג.) הק' בזה, וכת' דצריך לחלק בדברים. ו</w:t>
      </w:r>
      <w:r w:rsidRPr="00AA247D">
        <w:rPr>
          <w:rFonts w:ascii="Narkisim" w:hAnsi="Narkisim" w:cs="Narkisim"/>
          <w:b/>
          <w:bCs/>
          <w:rtl/>
        </w:rPr>
        <w:t>תוס'</w:t>
      </w:r>
      <w:r w:rsidRPr="00AA247D">
        <w:rPr>
          <w:rFonts w:ascii="Narkisim" w:hAnsi="Narkisim" w:cs="Narkisim"/>
          <w:rtl/>
        </w:rPr>
        <w:t xml:space="preserve"> (זבחים לד:) חילקו דדוקא התם שמצוה לאוספו אמרי' דבידו לא הוה דיחוי [ומסתמא עומד לכך], אבל המיר דת כיון דאין דעתו לחזור לא מקרי בידו.</w:t>
      </w:r>
    </w:p>
    <w:p w14:paraId="39832D94" w14:textId="77777777" w:rsidR="00C12B8C" w:rsidRPr="00AA247D" w:rsidRDefault="00000000" w:rsidP="00AA247D">
      <w:pPr>
        <w:pStyle w:val="aa"/>
        <w:bidi/>
        <w:rPr>
          <w:rFonts w:ascii="Narkisim" w:hAnsi="Narkisim"/>
        </w:rPr>
      </w:pPr>
      <w:r w:rsidRPr="00AA247D">
        <w:rPr>
          <w:rFonts w:ascii="Narkisim" w:hAnsi="Narkisim"/>
          <w:u w:val="single"/>
          <w:rtl/>
        </w:rPr>
        <w:t>בא"ד ודמי לדאמרי' (זבחים נט.) מזבח שנפגם וכו'</w:t>
      </w:r>
      <w:r w:rsidRPr="00AA247D">
        <w:rPr>
          <w:rFonts w:ascii="Narkisim" w:hAnsi="Narkisim"/>
          <w:rtl/>
        </w:rPr>
        <w:t>. [ותוס' סוכה הנ"ל ומנחות נט: הק' בזה, וכת' דצריך לחלק]. צ"ב דהתם ליכא פסול הגוף [בקרבן]. יש שפי' דעיקר החילוק בין חסרון בהיכי תמצא. ע"ע גרי"ז (מנחות שם).</w:t>
      </w:r>
    </w:p>
    <w:p w14:paraId="78784C72" w14:textId="77777777" w:rsidR="00C12B8C" w:rsidRPr="00AA247D" w:rsidRDefault="00000000" w:rsidP="00AA247D">
      <w:pPr>
        <w:bidi/>
        <w:rPr>
          <w:rFonts w:ascii="Narkisim" w:hAnsi="Narkisim" w:cs="Narkisim"/>
        </w:rPr>
      </w:pPr>
      <w:r w:rsidRPr="00AA247D">
        <w:rPr>
          <w:rFonts w:ascii="Narkisim" w:hAnsi="Narkisim" w:cs="Narkisim"/>
          <w:u w:val="single"/>
          <w:rtl/>
        </w:rPr>
        <w:t>ורמינהי יכול לא יהא יוה"כ מכפר וכו' ת"ל יוה"כ היא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דמבואר דיוה"כ מכפר אף כשאינו שב. </w:t>
      </w:r>
      <w:r w:rsidRPr="00AA247D">
        <w:rPr>
          <w:rFonts w:ascii="Narkisim" w:hAnsi="Narkisim" w:cs="Narkisim"/>
          <w:b/>
          <w:bCs/>
          <w:rtl/>
        </w:rPr>
        <w:t>תוס'</w:t>
      </w:r>
      <w:r w:rsidRPr="00AA247D">
        <w:rPr>
          <w:rFonts w:ascii="Narkisim" w:hAnsi="Narkisim" w:cs="Narkisim"/>
          <w:rtl/>
        </w:rPr>
        <w:t xml:space="preserve"> (שבועות יג. ד"ה תלמוד לומר) תמהו דילמא איירי שעשה תשובה [אלא שלא שבת ממלאכה]. וכה"ק ה</w:t>
      </w:r>
      <w:r w:rsidRPr="00AA247D">
        <w:rPr>
          <w:rFonts w:ascii="Narkisim" w:hAnsi="Narkisim" w:cs="Narkisim"/>
          <w:b/>
          <w:bCs/>
          <w:rtl/>
        </w:rPr>
        <w:t>רמב"ן</w:t>
      </w:r>
      <w:r w:rsidRPr="00AA247D">
        <w:rPr>
          <w:rFonts w:ascii="Narkisim" w:hAnsi="Narkisim" w:cs="Narkisim"/>
          <w:rtl/>
        </w:rPr>
        <w:t xml:space="preserve"> (שבועות) דילמא לעולם בשב משאר עבירות, וקמ"ל דמכפר אשאר עברות, אף שעדיין הוא נכשל ביוה"כ ולא כיבד יום הכפורים כדינו. ותי' דמשמע [לאביי בסמוך] דיום הכיפורים מכל מקום אתרבה דמכפר אף על עבירה זו.</w:t>
      </w:r>
    </w:p>
    <w:p w14:paraId="3A19AEC5"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(תוס' הרא"ש) כת' דמשמע ליה כיון דאינו נזהר מעבירות של עצם היום הזה הו"ל </w:t>
      </w:r>
      <w:r w:rsidRPr="00AA247D">
        <w:rPr>
          <w:rFonts w:ascii="Narkisim" w:hAnsi="Narkisim"/>
          <w:rtl/>
        </w:rPr>
        <w:lastRenderedPageBreak/>
        <w:t>כמבעט ואומר שלא יכפר עליו יוה"כ</w:t>
      </w:r>
      <w:r w:rsidRPr="00AA247D">
        <w:rPr>
          <w:rStyle w:val="ac"/>
          <w:rFonts w:ascii="Narkisim" w:hAnsi="Narkisim"/>
          <w:rtl/>
        </w:rPr>
        <w:footnoteReference w:id="682"/>
      </w:r>
      <w:r w:rsidRPr="00AA247D">
        <w:rPr>
          <w:rFonts w:ascii="Narkisim" w:hAnsi="Narkisim"/>
          <w:rtl/>
        </w:rPr>
        <w:t>.</w:t>
      </w:r>
    </w:p>
    <w:p w14:paraId="06529110" w14:textId="77777777" w:rsidR="00C12B8C" w:rsidRPr="00AA247D" w:rsidRDefault="00000000" w:rsidP="00AA247D">
      <w:pPr>
        <w:bidi/>
        <w:rPr>
          <w:rFonts w:ascii="Narkisim" w:hAnsi="Narkisim" w:cs="Narkisim"/>
        </w:rPr>
      </w:pPr>
      <w:r w:rsidRPr="00AA247D">
        <w:rPr>
          <w:rFonts w:ascii="Narkisim" w:hAnsi="Narkisim" w:cs="Narkisim"/>
          <w:u w:val="single"/>
          <w:rtl/>
        </w:rPr>
        <w:t>וקראו מקרא קדש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בתקון סדר התפילה. ועד"ז פ</w:t>
      </w:r>
      <w:r w:rsidRPr="00AA247D">
        <w:rPr>
          <w:rFonts w:ascii="Narkisim" w:hAnsi="Narkisim" w:cs="Narkisim"/>
          <w:b/>
          <w:bCs/>
          <w:rtl/>
        </w:rPr>
        <w:t>רש"י</w:t>
      </w:r>
      <w:r w:rsidRPr="00AA247D">
        <w:rPr>
          <w:rFonts w:ascii="Narkisim" w:hAnsi="Narkisim" w:cs="Narkisim"/>
          <w:rtl/>
        </w:rPr>
        <w:t xml:space="preserve"> (שבועות יג.) לא קראו מקרא קודש, שלא קיבלו בברכותיו לומר מקדש ישראל ויוה"כ</w:t>
      </w:r>
      <w:r w:rsidRPr="00AA247D">
        <w:rPr>
          <w:rStyle w:val="ac"/>
          <w:rFonts w:ascii="Narkisim" w:hAnsi="Narkisim" w:cs="Narkisim"/>
          <w:rtl/>
        </w:rPr>
        <w:footnoteReference w:id="683"/>
      </w:r>
      <w:r w:rsidRPr="00AA247D">
        <w:rPr>
          <w:rFonts w:ascii="Narkisim" w:hAnsi="Narkisim" w:cs="Narkisim"/>
          <w:rtl/>
        </w:rPr>
        <w:t>. ו</w:t>
      </w:r>
      <w:r w:rsidRPr="00AA247D">
        <w:rPr>
          <w:rFonts w:ascii="Narkisim" w:hAnsi="Narkisim" w:cs="Narkisim"/>
          <w:b/>
          <w:bCs/>
          <w:rtl/>
        </w:rPr>
        <w:t>תוס'</w:t>
      </w:r>
      <w:r w:rsidRPr="00AA247D">
        <w:rPr>
          <w:rFonts w:ascii="Narkisim" w:hAnsi="Narkisim" w:cs="Narkisim"/>
          <w:rtl/>
        </w:rPr>
        <w:t xml:space="preserve"> (שבועות, ועד"ז השיטמ"ק כאן) דלא אשכחן ברכות ביום הכפורים דליהוו דאורייתא. [והאחרונים דחו דעיקר הזכרת היום הוא מדאורייתא</w:t>
      </w:r>
      <w:r w:rsidRPr="00AA247D">
        <w:rPr>
          <w:rStyle w:val="ac"/>
          <w:rFonts w:ascii="Narkisim" w:hAnsi="Narkisim" w:cs="Narkisim"/>
          <w:rtl/>
        </w:rPr>
        <w:footnoteReference w:id="684"/>
      </w:r>
      <w:r w:rsidRPr="00AA247D">
        <w:rPr>
          <w:rFonts w:ascii="Narkisim" w:hAnsi="Narkisim" w:cs="Narkisim"/>
          <w:rtl/>
        </w:rPr>
        <w:t>, אף דכל נוסח התפילות הוה מדרבנן</w:t>
      </w:r>
      <w:r w:rsidRPr="00AA247D">
        <w:rPr>
          <w:rStyle w:val="ac"/>
          <w:rFonts w:ascii="Narkisim" w:hAnsi="Narkisim" w:cs="Narkisim"/>
          <w:rtl/>
        </w:rPr>
        <w:footnoteReference w:id="685"/>
      </w:r>
      <w:r w:rsidRPr="00AA247D">
        <w:rPr>
          <w:rFonts w:ascii="Narkisim" w:hAnsi="Narkisim" w:cs="Narkisim"/>
          <w:rtl/>
        </w:rPr>
        <w:t>].</w:t>
      </w:r>
    </w:p>
    <w:p w14:paraId="2893CFF5"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תו"י</w:t>
      </w:r>
      <w:r w:rsidRPr="00AA247D">
        <w:rPr>
          <w:rFonts w:ascii="Narkisim" w:hAnsi="Narkisim"/>
          <w:rtl/>
        </w:rPr>
        <w:t xml:space="preserve"> כת' בכסות נקיה.</w:t>
      </w:r>
    </w:p>
    <w:p w14:paraId="499DA5DF" w14:textId="77777777" w:rsidR="00C12B8C" w:rsidRPr="00AA247D" w:rsidRDefault="00000000" w:rsidP="00AA247D">
      <w:pPr>
        <w:pStyle w:val="a7"/>
        <w:bidi/>
        <w:rPr>
          <w:rFonts w:ascii="Narkisim" w:hAnsi="Narkisim"/>
        </w:rPr>
      </w:pPr>
      <w:r w:rsidRPr="00AA247D">
        <w:rPr>
          <w:rFonts w:ascii="Narkisim" w:hAnsi="Narkisim"/>
          <w:rtl/>
        </w:rPr>
        <w:t>ור"ת (בתוס' שבועות) פי' שמודה שבי"ד קדשוהו, ושובת ממלאכה בשביל קדושת היום. ולא קראו מקרא קדש היינו שאינו שובת מחמת קדושת היום, אלא מחמת שמתעצל לעשות מלאכה. והשיטמ"ק כת' דומיא דר' יהושע שרצה לשבות ממלאכה ביום כפורים שלו כשנחלק על ר"ג.</w:t>
      </w:r>
    </w:p>
    <w:p w14:paraId="3FF13ADF" w14:textId="77777777" w:rsidR="00C12B8C" w:rsidRPr="00AA247D" w:rsidRDefault="00000000" w:rsidP="00AA247D">
      <w:pPr>
        <w:pStyle w:val="aa"/>
        <w:bidi/>
        <w:rPr>
          <w:rFonts w:ascii="Narkisim" w:hAnsi="Narkisim"/>
        </w:rPr>
      </w:pPr>
      <w:r w:rsidRPr="00AA247D">
        <w:rPr>
          <w:rFonts w:ascii="Narkisim" w:hAnsi="Narkisim"/>
          <w:u w:val="single"/>
          <w:rtl/>
        </w:rPr>
        <w:t>ותרוייהו סתם סיפרא הוא, וקשיין אהדדי, אמר אביי ל"ק הא רבי אליבא וכו'</w:t>
      </w:r>
      <w:r w:rsidRPr="00AA247D">
        <w:rPr>
          <w:rFonts w:ascii="Narkisim" w:hAnsi="Narkisim"/>
          <w:rtl/>
        </w:rPr>
        <w:t>. ה</w:t>
      </w:r>
      <w:r w:rsidRPr="00AA247D">
        <w:rPr>
          <w:rFonts w:ascii="Narkisim" w:hAnsi="Narkisim"/>
          <w:b/>
          <w:bCs/>
          <w:rtl/>
        </w:rPr>
        <w:t>ריטב"א</w:t>
      </w:r>
      <w:r w:rsidRPr="00AA247D">
        <w:rPr>
          <w:rFonts w:ascii="Narkisim" w:hAnsi="Narkisim"/>
          <w:rtl/>
        </w:rPr>
        <w:t xml:space="preserve"> (שבועות יג.) כת' דאף דבעלמא סתם ספרא ר' יהודה (כדאיתא סנהדרין פו. וכ"מ), י"ל דתנאי היא אליבא דר' יהודה, א"נ הך כלל הא על הרוב, וכמו שיש כמה סתם מתני' דלא כר' מאיר ודלא כר' עקיבא. ותנא דספרא בתר דקתני חדא סתמא כר' יהודה דסתם ספרא, סתם אחריתי כרבי, וממילא ידעינן דלאו רבי יהודה היא.</w:t>
      </w:r>
    </w:p>
    <w:p w14:paraId="246C5534" w14:textId="77777777" w:rsidR="00C12B8C" w:rsidRPr="00AA247D" w:rsidRDefault="00000000" w:rsidP="00AA247D">
      <w:pPr>
        <w:bidi/>
        <w:rPr>
          <w:rFonts w:ascii="Narkisim" w:hAnsi="Narkisim" w:cs="Narkisim"/>
        </w:rPr>
      </w:pPr>
      <w:r w:rsidRPr="00AA247D">
        <w:rPr>
          <w:rFonts w:ascii="Narkisim" w:hAnsi="Narkisim" w:cs="Narkisim"/>
          <w:u w:val="single"/>
          <w:rtl/>
        </w:rPr>
        <w:t>רבא אמר וכו' ומודה רבי בעבירות דיוה"כ גופיה</w:t>
      </w:r>
      <w:r w:rsidRPr="00AA247D">
        <w:rPr>
          <w:rStyle w:val="ac"/>
          <w:rFonts w:ascii="Narkisim" w:hAnsi="Narkisim" w:cs="Narkisim"/>
          <w:u w:val="single"/>
          <w:rtl/>
        </w:rPr>
        <w:footnoteReference w:id="686"/>
      </w:r>
      <w:r w:rsidRPr="00AA247D">
        <w:rPr>
          <w:rFonts w:ascii="Narkisim" w:hAnsi="Narkisim" w:cs="Narkisim"/>
          <w:u w:val="single"/>
          <w:rtl/>
        </w:rPr>
        <w:t xml:space="preserve"> דלא מכפר וכו'</w:t>
      </w:r>
      <w:r w:rsidRPr="00AA247D">
        <w:rPr>
          <w:rFonts w:ascii="Narkisim" w:hAnsi="Narkisim" w:cs="Narkisim"/>
          <w:rtl/>
        </w:rPr>
        <w:t>. וברייתא קמייתא דנתמעט 'אך' דוקא לענין עבירות דיוה"כ</w:t>
      </w:r>
      <w:r w:rsidRPr="00AA247D">
        <w:rPr>
          <w:rStyle w:val="ac"/>
          <w:rFonts w:ascii="Narkisim" w:hAnsi="Narkisim" w:cs="Narkisim"/>
          <w:rtl/>
        </w:rPr>
        <w:footnoteReference w:id="687"/>
      </w:r>
      <w:r w:rsidRPr="00AA247D">
        <w:rPr>
          <w:rFonts w:ascii="Narkisim" w:hAnsi="Narkisim" w:cs="Narkisim"/>
          <w:rtl/>
        </w:rPr>
        <w:t>. וברייתא דמכפר אף כשלא שבת ממלאכה דכתיב יוה"כ היא היינו אשאר עבירות.</w:t>
      </w:r>
    </w:p>
    <w:p w14:paraId="6B0D7DB6"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רמב"ן</w:t>
      </w:r>
      <w:r w:rsidRPr="00AA247D">
        <w:rPr>
          <w:rFonts w:ascii="Narkisim" w:hAnsi="Narkisim"/>
          <w:rtl/>
        </w:rPr>
        <w:t xml:space="preserve"> (שבועות) כת' דרבא דחה הנחת אביי דאיתרבי בברייתא זו יוה"כ היא מכל מקום, אף על עבירה זו. ורבא דחה דחוץ מזו קאמר</w:t>
      </w:r>
      <w:r w:rsidRPr="00AA247D">
        <w:rPr>
          <w:rStyle w:val="ac"/>
          <w:rFonts w:ascii="Narkisim" w:hAnsi="Narkisim"/>
          <w:rtl/>
        </w:rPr>
        <w:footnoteReference w:id="688"/>
      </w:r>
      <w:r w:rsidRPr="00AA247D">
        <w:rPr>
          <w:rFonts w:ascii="Narkisim" w:hAnsi="Narkisim"/>
          <w:rtl/>
        </w:rPr>
        <w:t>.</w:t>
      </w:r>
    </w:p>
    <w:p w14:paraId="7F9C9671" w14:textId="77777777" w:rsidR="00C12B8C" w:rsidRPr="00AA247D" w:rsidRDefault="00000000" w:rsidP="00AA247D">
      <w:pPr>
        <w:bidi/>
        <w:rPr>
          <w:rFonts w:ascii="Narkisim" w:hAnsi="Narkisim" w:cs="Narkisim"/>
        </w:rPr>
      </w:pPr>
      <w:r w:rsidRPr="00AA247D">
        <w:rPr>
          <w:rFonts w:ascii="Narkisim" w:hAnsi="Narkisim" w:cs="Narkisim"/>
          <w:u w:val="single"/>
          <w:rtl/>
        </w:rPr>
        <w:t>דאי לא תימא הכי כרת דיוה"כ לרבי, כיון דבכל שעתא ושעתא מכפר וכו'</w:t>
      </w:r>
      <w:r w:rsidRPr="00AA247D">
        <w:rPr>
          <w:rFonts w:ascii="Narkisim" w:hAnsi="Narkisim" w:cs="Narkisim"/>
          <w:rtl/>
        </w:rPr>
        <w:t>. מבואר דקו' הגמ' דסגי במקצת יוה"כ, דכל רגע של היום מכפר [ולא צריך תחילת יוה"כ</w:t>
      </w:r>
      <w:r w:rsidRPr="00AA247D">
        <w:rPr>
          <w:rStyle w:val="ac"/>
          <w:rFonts w:ascii="Narkisim" w:hAnsi="Narkisim" w:cs="Narkisim"/>
          <w:rtl/>
        </w:rPr>
        <w:footnoteReference w:id="689"/>
      </w:r>
      <w:r w:rsidRPr="00AA247D">
        <w:rPr>
          <w:rFonts w:ascii="Narkisim" w:hAnsi="Narkisim" w:cs="Narkisim"/>
          <w:rtl/>
        </w:rPr>
        <w:t xml:space="preserve">]. </w:t>
      </w:r>
      <w:r w:rsidRPr="00AA247D">
        <w:rPr>
          <w:rFonts w:ascii="Narkisim" w:hAnsi="Narkisim" w:cs="Narkisim"/>
          <w:szCs w:val="20"/>
          <w:rtl/>
        </w:rPr>
        <w:t>(וע"ע לקמן יח:)</w:t>
      </w:r>
      <w:r w:rsidRPr="00AA247D">
        <w:rPr>
          <w:rFonts w:ascii="Narkisim" w:hAnsi="Narkisim" w:cs="Narkisim"/>
          <w:rtl/>
        </w:rPr>
        <w:t>.</w:t>
      </w:r>
    </w:p>
    <w:p w14:paraId="35445979"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xml:space="preserve"> </w:t>
      </w:r>
      <w:r w:rsidRPr="00AA247D">
        <w:rPr>
          <w:rFonts w:ascii="Narkisim" w:hAnsi="Narkisim" w:cs="Narkisim"/>
          <w:szCs w:val="20"/>
          <w:rtl/>
        </w:rPr>
        <w:t>(שבועות יג. ד"ה דעבד)</w:t>
      </w:r>
      <w:r w:rsidRPr="00AA247D">
        <w:rPr>
          <w:rFonts w:ascii="Narkisim" w:hAnsi="Narkisim" w:cs="Narkisim"/>
          <w:rtl/>
        </w:rPr>
        <w:t xml:space="preserve"> הק' דנימא אף כשאכל אחר שילוח השעיר</w:t>
      </w:r>
      <w:r w:rsidRPr="00AA247D">
        <w:rPr>
          <w:rStyle w:val="ac"/>
          <w:rFonts w:ascii="Narkisim" w:hAnsi="Narkisim" w:cs="Narkisim"/>
          <w:rtl/>
        </w:rPr>
        <w:footnoteReference w:id="690"/>
      </w:r>
      <w:r w:rsidRPr="00AA247D">
        <w:rPr>
          <w:rFonts w:ascii="Narkisim" w:hAnsi="Narkisim" w:cs="Narkisim"/>
          <w:rtl/>
        </w:rPr>
        <w:t>. והביאו דמבואר דאפ"ה מכפר. דילפי' גזיה"כ דשעיר המשתלח מכפר כל היום, ולא דמי לשאר קרבנות דלא מהני לכפר לאח"כ. ועוד תי' דכוונת הגמ' דהיום עצמו של יוה"כ מכפר קצת, אף בלא שעיר המשתלח. ומקופיא מכפר, שאין כאן כרת גמור.</w:t>
      </w:r>
    </w:p>
    <w:p w14:paraId="1A294A81" w14:textId="77777777" w:rsidR="00C12B8C" w:rsidRPr="00AA247D" w:rsidRDefault="00000000" w:rsidP="00AA247D">
      <w:pPr>
        <w:pStyle w:val="a7"/>
        <w:bidi/>
        <w:rPr>
          <w:rFonts w:ascii="Narkisim" w:hAnsi="Narkisim"/>
        </w:rPr>
      </w:pPr>
      <w:r w:rsidRPr="00AA247D">
        <w:rPr>
          <w:rFonts w:ascii="Narkisim" w:hAnsi="Narkisim"/>
          <w:rtl/>
        </w:rPr>
        <w:t xml:space="preserve">ועוד הביאו </w:t>
      </w:r>
      <w:r w:rsidRPr="00AA247D">
        <w:rPr>
          <w:rFonts w:ascii="Narkisim" w:hAnsi="Narkisim"/>
          <w:b/>
          <w:bCs/>
          <w:rtl/>
        </w:rPr>
        <w:t>י"מ</w:t>
      </w:r>
      <w:r w:rsidRPr="00AA247D">
        <w:rPr>
          <w:rFonts w:ascii="Narkisim" w:hAnsi="Narkisim"/>
          <w:rtl/>
        </w:rPr>
        <w:t xml:space="preserve"> שהיום מכפר לגמרי בלא השעיר, דיוה"כ מכפר בסוף היום וכפרת השעיר מיד. [ע' בסמוך]. וביארו דלפ"ז תי' הגמ' חנקתיה אומצא לאו דוקא, אלא הוא הדין שמת בו </w:t>
      </w:r>
      <w:r w:rsidRPr="00AA247D">
        <w:rPr>
          <w:rFonts w:ascii="Narkisim" w:hAnsi="Narkisim"/>
          <w:rtl/>
        </w:rPr>
        <w:lastRenderedPageBreak/>
        <w:t>ביום. ולרווחא דמילתא נקטה. או שעבד סמוך לשקיעת החמה, ואפי' לא מת בו ביום אלא אחר כמה ימים.</w:t>
      </w:r>
    </w:p>
    <w:p w14:paraId="3D1BFEA5" w14:textId="77777777" w:rsidR="00C12B8C" w:rsidRPr="00AA247D" w:rsidRDefault="00000000" w:rsidP="00AA247D">
      <w:pPr>
        <w:pStyle w:val="aa"/>
        <w:bidi/>
        <w:rPr>
          <w:rFonts w:ascii="Narkisim" w:hAnsi="Narkisim"/>
        </w:rPr>
      </w:pPr>
      <w:r w:rsidRPr="00AA247D">
        <w:rPr>
          <w:rFonts w:ascii="Narkisim" w:hAnsi="Narkisim"/>
          <w:u w:val="single"/>
          <w:rtl/>
        </w:rPr>
        <w:t>כרת דיממא היכי משכח"ל וכו'</w:t>
      </w:r>
      <w:r w:rsidRPr="00AA247D">
        <w:rPr>
          <w:rFonts w:ascii="Narkisim" w:hAnsi="Narkisim"/>
          <w:rtl/>
        </w:rPr>
        <w:t>. ופרש"י (שבועות יג:) דבהדיא כתיב כרת דיממא, דכתיב בין בעינוי בין במלאכה בעצם היום הזה (ויקרא כג כח-ל).</w:t>
      </w:r>
    </w:p>
    <w:p w14:paraId="7604DA3A" w14:textId="77777777" w:rsidR="00C12B8C" w:rsidRPr="00AA247D" w:rsidRDefault="00000000" w:rsidP="00AA247D">
      <w:pPr>
        <w:bidi/>
        <w:rPr>
          <w:rFonts w:ascii="Narkisim" w:hAnsi="Narkisim" w:cs="Narkisim"/>
        </w:rPr>
      </w:pPr>
      <w:r w:rsidRPr="00AA247D">
        <w:rPr>
          <w:rFonts w:ascii="Narkisim" w:hAnsi="Narkisim" w:cs="Narkisim"/>
          <w:u w:val="single"/>
          <w:rtl/>
        </w:rPr>
        <w:t>ומאי קושיא דלמא בהדי דקאכל נהמא חנקתיה אומצא</w:t>
      </w:r>
      <w:r w:rsidRPr="00AA247D">
        <w:rPr>
          <w:rStyle w:val="ac"/>
          <w:rFonts w:ascii="Narkisim" w:hAnsi="Narkisim" w:cs="Narkisim"/>
          <w:u w:val="single"/>
          <w:rtl/>
        </w:rPr>
        <w:footnoteReference w:id="691"/>
      </w:r>
      <w:r w:rsidRPr="00AA247D">
        <w:rPr>
          <w:rFonts w:ascii="Narkisim" w:hAnsi="Narkisim" w:cs="Narkisim"/>
          <w:u w:val="single"/>
          <w:rtl/>
        </w:rPr>
        <w:t xml:space="preserve"> ומית, דלא הו"ל שהות</w:t>
      </w:r>
      <w:r w:rsidRPr="00AA247D">
        <w:rPr>
          <w:rStyle w:val="ac"/>
          <w:rFonts w:ascii="Narkisim" w:hAnsi="Narkisim" w:cs="Narkisim"/>
          <w:u w:val="single"/>
          <w:rtl/>
        </w:rPr>
        <w:footnoteReference w:id="692"/>
      </w:r>
      <w:r w:rsidRPr="00AA247D">
        <w:rPr>
          <w:rFonts w:ascii="Narkisim" w:hAnsi="Narkisim" w:cs="Narkisim"/>
          <w:u w:val="single"/>
          <w:rtl/>
        </w:rPr>
        <w:t xml:space="preserve"> וכו'</w:t>
      </w:r>
      <w:r w:rsidRPr="00AA247D">
        <w:rPr>
          <w:rFonts w:ascii="Narkisim" w:hAnsi="Narkisim" w:cs="Narkisim"/>
          <w:rtl/>
        </w:rPr>
        <w:t>. יל"ד אי איירי דוקא מיד כשאכל כשיעור [ולא שהה כלל]</w:t>
      </w:r>
      <w:r w:rsidRPr="00AA247D">
        <w:rPr>
          <w:rStyle w:val="ac"/>
          <w:rFonts w:ascii="Narkisim" w:hAnsi="Narkisim" w:cs="Narkisim"/>
          <w:rtl/>
        </w:rPr>
        <w:footnoteReference w:id="693"/>
      </w:r>
      <w:r w:rsidRPr="00AA247D">
        <w:rPr>
          <w:rFonts w:ascii="Narkisim" w:hAnsi="Narkisim" w:cs="Narkisim"/>
          <w:rtl/>
        </w:rPr>
        <w:t>, ועוד יש שביארו דאיירי שכבר אכל כשיעור, והמשיך באכילתו [וכן בסמוך שנמשך המלאכה עד שקיעת החמה]. וסברא הוא דכל זמן שעוסק באכילה אינו מתכפר.</w:t>
      </w:r>
    </w:p>
    <w:p w14:paraId="3334DE8E"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ר"י מגאש</w:t>
      </w:r>
      <w:r w:rsidRPr="00AA247D">
        <w:rPr>
          <w:rFonts w:ascii="Narkisim" w:hAnsi="Narkisim" w:cs="Narkisim"/>
          <w:rtl/>
        </w:rPr>
        <w:t xml:space="preserve"> (שבועות יג.) פי' בזה ב' פי', א' דכל שמת ביוה"כ לא נתכפר, שאין יוה"כ מכפר אלא עד שתחשך, דמקצת יוה"כ אינו מכפר. [ודלא כגירסא בגמ', אמנם תוס' (שבועות הנ"ל) כת' דהגמ' נקטה לרווחא דמילתא]. א"נ משכח"ל כגון דאכל סמוך לשקיעת החמה וגמרה לאכילתו בהדי גמר יומא דלא הוי שהות ביום לכפורי ליה.</w:t>
      </w:r>
    </w:p>
    <w:p w14:paraId="0E4AAE41"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רמב"ן</w:t>
      </w:r>
      <w:r w:rsidRPr="00AA247D">
        <w:rPr>
          <w:rFonts w:ascii="Narkisim" w:hAnsi="Narkisim" w:cs="Narkisim"/>
          <w:rtl/>
        </w:rPr>
        <w:t xml:space="preserve"> ושא"ר (שם ע' רשב"א ריטב"א תוס' הרא"ש) הביאו דיש ספרים שגרסו בהמשך הגמ' (שם) תנא</w:t>
      </w:r>
      <w:r w:rsidRPr="00AA247D">
        <w:rPr>
          <w:rStyle w:val="ac"/>
          <w:rFonts w:ascii="Narkisim" w:hAnsi="Narkisim" w:cs="Narkisim"/>
          <w:rtl/>
        </w:rPr>
        <w:footnoteReference w:id="694"/>
      </w:r>
      <w:r w:rsidRPr="00AA247D">
        <w:rPr>
          <w:rFonts w:ascii="Narkisim" w:hAnsi="Narkisim" w:cs="Narkisim"/>
          <w:rtl/>
        </w:rPr>
        <w:t xml:space="preserve"> חומר בשעיר מביוה"כ וכו'</w:t>
      </w:r>
      <w:r w:rsidRPr="00AA247D">
        <w:rPr>
          <w:rStyle w:val="ac"/>
          <w:rFonts w:ascii="Narkisim" w:hAnsi="Narkisim" w:cs="Narkisim"/>
          <w:rtl/>
        </w:rPr>
        <w:footnoteReference w:id="695"/>
      </w:r>
      <w:r w:rsidRPr="00AA247D">
        <w:rPr>
          <w:rFonts w:ascii="Narkisim" w:hAnsi="Narkisim" w:cs="Narkisim"/>
          <w:rtl/>
        </w:rPr>
        <w:t xml:space="preserve"> שהשעיר מכפר מיד, ויום הכפורים עד שתחשך</w:t>
      </w:r>
      <w:r w:rsidRPr="00AA247D">
        <w:rPr>
          <w:rStyle w:val="ac"/>
          <w:rFonts w:ascii="Narkisim" w:hAnsi="Narkisim" w:cs="Narkisim"/>
          <w:rtl/>
        </w:rPr>
        <w:footnoteReference w:id="696"/>
      </w:r>
      <w:r w:rsidRPr="00AA247D">
        <w:rPr>
          <w:rFonts w:ascii="Narkisim" w:hAnsi="Narkisim" w:cs="Narkisim"/>
          <w:rtl/>
        </w:rPr>
        <w:t>. וביארו דהוה תי' אחר, וכמו דאמרינן בעלמא במתניתא תנא כו' וה"ק דלדברי הברייתא דיוה"כ מכפר בסופו אינך צריך לאוקמה בשחנקתו וכדו', אלא כגון שמת בו ביום, שאין יום הכפורים מכפר עד שתחשך.</w:t>
      </w:r>
    </w:p>
    <w:p w14:paraId="620B9DB9" w14:textId="77777777" w:rsidR="00C12B8C" w:rsidRPr="00AA247D" w:rsidRDefault="00000000" w:rsidP="00AA247D">
      <w:pPr>
        <w:pStyle w:val="aa"/>
        <w:bidi/>
        <w:rPr>
          <w:rFonts w:ascii="Narkisim" w:hAnsi="Narkisim"/>
        </w:rPr>
      </w:pPr>
      <w:r w:rsidRPr="00AA247D">
        <w:rPr>
          <w:rFonts w:ascii="Narkisim" w:hAnsi="Narkisim"/>
          <w:rtl/>
        </w:rPr>
        <w:t>והביאו דנח' בזה ב</w:t>
      </w:r>
      <w:r w:rsidRPr="00AA247D">
        <w:rPr>
          <w:rFonts w:ascii="Narkisim" w:hAnsi="Narkisim"/>
          <w:b/>
          <w:bCs/>
          <w:rtl/>
        </w:rPr>
        <w:t>ירושלמי</w:t>
      </w:r>
      <w:r w:rsidRPr="00AA247D">
        <w:rPr>
          <w:rFonts w:ascii="Narkisim" w:hAnsi="Narkisim"/>
          <w:rtl/>
        </w:rPr>
        <w:t xml:space="preserve"> (סוף יומא ושבועות א ו) דדעת ר' זירא יוה"כ מכפר כל שהוא, פי' כל שעה. ור' חנינא אמר בסוף, מה ביניהון מת מיד, כלומר בו ביום. על דעתיה דר' זעירא כפר מיד ועל דעתיה דרבי חנינא לא כפר. אמר ר' זעירא מתניתא מסייע ליה לר' חנינא חומר בשעיר שאין כן ביום הכפורים כו' שהשעיר מכפר מיד ויום הכפורים משתחשך.</w:t>
      </w:r>
    </w:p>
    <w:p w14:paraId="72AE9F31" w14:textId="77777777" w:rsidR="00C12B8C" w:rsidRPr="00AA247D" w:rsidRDefault="00000000" w:rsidP="00AA247D">
      <w:pPr>
        <w:pStyle w:val="a8"/>
        <w:bidi/>
        <w:rPr>
          <w:rFonts w:ascii="Narkisim" w:hAnsi="Narkisim"/>
        </w:rPr>
      </w:pPr>
      <w:r w:rsidRPr="00AA247D">
        <w:rPr>
          <w:rFonts w:ascii="Narkisim" w:hAnsi="Narkisim"/>
          <w:rtl/>
        </w:rPr>
        <w:t>והמשך הירושלמי (ולא הובא בראשונים) רב הונא [או רב חונא] תי' דהך תוספתא איירי שהיה בדעתן להביא שעיר אחר ולא הביאו [ועיצומו של יוה"כ אינה מכפרת כל שעה כשדעתם להביא שעיר, אא"כ בסוף לא הביאו מתכפר כשתחשך]. אך ר' יוסי ב"ר בון דחה דהקב"ה רואה את הנולד, ויכפר מיד.</w:t>
      </w:r>
    </w:p>
    <w:p w14:paraId="301E049A" w14:textId="77777777" w:rsidR="00C12B8C" w:rsidRPr="00AA247D" w:rsidRDefault="00000000" w:rsidP="00AA247D">
      <w:pPr>
        <w:bidi/>
        <w:rPr>
          <w:rFonts w:ascii="Narkisim" w:hAnsi="Narkisim" w:cs="Narkisim"/>
        </w:rPr>
      </w:pPr>
      <w:r w:rsidRPr="00AA247D">
        <w:rPr>
          <w:rFonts w:ascii="Narkisim" w:hAnsi="Narkisim" w:cs="Narkisim"/>
          <w:u w:val="single"/>
          <w:rtl/>
        </w:rPr>
        <w:t>תו"י ד"ה דחנקתיה</w:t>
      </w:r>
      <w:r w:rsidRPr="00AA247D">
        <w:rPr>
          <w:rFonts w:ascii="Narkisim" w:hAnsi="Narkisim" w:cs="Narkisim"/>
          <w:rtl/>
        </w:rPr>
        <w:t>. מכאן דקדק ריב"א דכרת אין זרעו נכרתים</w:t>
      </w:r>
      <w:r w:rsidRPr="00AA247D">
        <w:rPr>
          <w:rStyle w:val="ac"/>
          <w:rFonts w:ascii="Narkisim" w:hAnsi="Narkisim" w:cs="Narkisim"/>
          <w:rtl/>
        </w:rPr>
        <w:footnoteReference w:id="697"/>
      </w:r>
      <w:r w:rsidRPr="00AA247D">
        <w:rPr>
          <w:rFonts w:ascii="Narkisim" w:hAnsi="Narkisim" w:cs="Narkisim"/>
          <w:rtl/>
        </w:rPr>
        <w:t>, דהא הכא זרעו לא נחנקו</w:t>
      </w:r>
      <w:r w:rsidRPr="00AA247D">
        <w:rPr>
          <w:rStyle w:val="ac"/>
          <w:rFonts w:ascii="Narkisim" w:hAnsi="Narkisim" w:cs="Narkisim"/>
          <w:rtl/>
        </w:rPr>
        <w:footnoteReference w:id="698"/>
      </w:r>
      <w:r w:rsidRPr="00AA247D">
        <w:rPr>
          <w:rFonts w:ascii="Narkisim" w:hAnsi="Narkisim" w:cs="Narkisim"/>
          <w:rtl/>
        </w:rPr>
        <w:t xml:space="preserve"> וכו'. אמנם </w:t>
      </w:r>
      <w:r w:rsidRPr="00AA247D">
        <w:rPr>
          <w:rFonts w:ascii="Narkisim" w:hAnsi="Narkisim" w:cs="Narkisim"/>
          <w:b/>
          <w:bCs/>
          <w:rtl/>
        </w:rPr>
        <w:t>רש"י</w:t>
      </w:r>
      <w:r w:rsidRPr="00AA247D">
        <w:rPr>
          <w:rFonts w:ascii="Narkisim" w:hAnsi="Narkisim" w:cs="Narkisim"/>
          <w:rtl/>
        </w:rPr>
        <w:t xml:space="preserve"> (כאן) הדגיש דהיכא שאין לו בנים מתקיים כרת במה שמת בלא בנים.</w:t>
      </w:r>
    </w:p>
    <w:p w14:paraId="0AA34DB5" w14:textId="77777777" w:rsidR="00C12B8C" w:rsidRPr="00AA247D" w:rsidRDefault="00000000" w:rsidP="00AA247D">
      <w:pPr>
        <w:pStyle w:val="2"/>
        <w:bidi/>
        <w:rPr>
          <w:rFonts w:ascii="Narkisim" w:hAnsi="Narkisim"/>
        </w:rPr>
      </w:pPr>
      <w:r w:rsidRPr="00AA247D">
        <w:rPr>
          <w:rFonts w:ascii="Narkisim" w:hAnsi="Narkisim"/>
          <w:rtl/>
        </w:rPr>
        <w:t>יצא מגדף</w:t>
      </w:r>
    </w:p>
    <w:p w14:paraId="35E8D05A" w14:textId="77777777" w:rsidR="00C12B8C" w:rsidRPr="00AA247D" w:rsidRDefault="00000000" w:rsidP="00AA247D">
      <w:pPr>
        <w:bidi/>
        <w:rPr>
          <w:rFonts w:ascii="Narkisim" w:hAnsi="Narkisim" w:cs="Narkisim"/>
        </w:rPr>
      </w:pPr>
      <w:r w:rsidRPr="00AA247D">
        <w:rPr>
          <w:rFonts w:ascii="Narkisim" w:hAnsi="Narkisim" w:cs="Narkisim"/>
          <w:u w:val="single"/>
          <w:rtl/>
        </w:rPr>
        <w:t>מאי אף המגדף</w:t>
      </w:r>
      <w:r w:rsidRPr="00AA247D">
        <w:rPr>
          <w:rStyle w:val="ac"/>
          <w:rFonts w:ascii="Narkisim" w:hAnsi="Narkisim" w:cs="Narkisim"/>
          <w:u w:val="single"/>
          <w:rtl/>
        </w:rPr>
        <w:footnoteReference w:id="699"/>
      </w:r>
      <w:r w:rsidRPr="00AA247D">
        <w:rPr>
          <w:rFonts w:ascii="Narkisim" w:hAnsi="Narkisim" w:cs="Narkisim"/>
          <w:u w:val="single"/>
          <w:rtl/>
        </w:rPr>
        <w:t>, רבנן שמעו ליה לר"ע וכו' ולא תני ידעוני וכו' משום דלית ביה מעשה וכו'</w:t>
      </w:r>
      <w:r w:rsidRPr="00AA247D">
        <w:rPr>
          <w:rFonts w:ascii="Narkisim" w:hAnsi="Narkisim" w:cs="Narkisim"/>
          <w:rtl/>
        </w:rPr>
        <w:t>. וכדברי ריש לקיש (לעיל ג:). ו</w:t>
      </w:r>
      <w:r w:rsidRPr="00AA247D">
        <w:rPr>
          <w:rFonts w:ascii="Narkisim" w:hAnsi="Narkisim" w:cs="Narkisim"/>
          <w:b/>
          <w:bCs/>
          <w:rtl/>
        </w:rPr>
        <w:t xml:space="preserve">רש"י </w:t>
      </w:r>
      <w:r w:rsidRPr="00AA247D">
        <w:rPr>
          <w:rFonts w:ascii="Narkisim" w:hAnsi="Narkisim" w:cs="Narkisim"/>
          <w:rtl/>
        </w:rPr>
        <w:t>הק' לר' יוחנן (לעיל שם) דלא הוזכר ידעוני משום דנאמרו בלאו א' [ואינו חלוק מאוב], אבל לר"ע ידעוני בפנ"ע חייב חטאת, דס"ל דלא בעי מעשה.</w:t>
      </w:r>
    </w:p>
    <w:p w14:paraId="3F8DDDFE"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(לג, תוס' מהר"פ) כת' דלר' יוחנן קאי אהא דקתני אוב ולא קתני ידעוני משום דשניהם בלאו אחד, דאי עביד להו בהדי הדדי לא מיחייב אלא חדא. ואהאי קאי וחכמים אומרים אף המגדף פטור כמו שפטרת </w:t>
      </w:r>
      <w:r w:rsidRPr="00AA247D">
        <w:rPr>
          <w:rFonts w:ascii="Narkisim" w:hAnsi="Narkisim"/>
          <w:rtl/>
        </w:rPr>
        <w:lastRenderedPageBreak/>
        <w:t>שניהם אוב וידעוני בקרבן אחד אף המגדף פטור לגמרי</w:t>
      </w:r>
      <w:r w:rsidRPr="00AA247D">
        <w:rPr>
          <w:rStyle w:val="ac"/>
          <w:rFonts w:ascii="Narkisim" w:hAnsi="Narkisim"/>
          <w:rtl/>
        </w:rPr>
        <w:footnoteReference w:id="700"/>
      </w:r>
      <w:r w:rsidRPr="00AA247D">
        <w:rPr>
          <w:rFonts w:ascii="Narkisim" w:hAnsi="Narkisim"/>
          <w:rtl/>
        </w:rPr>
        <w:t>. [וצ"ב במה דמי להדדי].</w:t>
      </w:r>
    </w:p>
    <w:p w14:paraId="408A362F"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תו"י</w:t>
      </w:r>
      <w:r w:rsidRPr="00AA247D">
        <w:rPr>
          <w:rFonts w:ascii="Narkisim" w:hAnsi="Narkisim"/>
          <w:rtl/>
        </w:rPr>
        <w:t xml:space="preserve"> (והשיטמ"ק בתי' הב') יישב דקאי אפסח ומילה דאין חטאת כיון דהוה שב ואל תעשה</w:t>
      </w:r>
      <w:r w:rsidRPr="00AA247D">
        <w:rPr>
          <w:rStyle w:val="ac"/>
          <w:rFonts w:ascii="Narkisim" w:hAnsi="Narkisim"/>
          <w:rtl/>
        </w:rPr>
        <w:footnoteReference w:id="701"/>
      </w:r>
      <w:r w:rsidRPr="00AA247D">
        <w:rPr>
          <w:rFonts w:ascii="Narkisim" w:hAnsi="Narkisim"/>
          <w:rtl/>
        </w:rPr>
        <w:t>.</w:t>
      </w:r>
      <w:r w:rsidRPr="00AA247D">
        <w:rPr>
          <w:rStyle w:val="ac"/>
          <w:rFonts w:ascii="Narkisim" w:hAnsi="Narkisim"/>
          <w:rtl/>
        </w:rPr>
        <w:footnoteReference w:id="702"/>
      </w:r>
    </w:p>
    <w:p w14:paraId="114D8BE8" w14:textId="77777777" w:rsidR="00C12B8C" w:rsidRPr="00AA247D" w:rsidRDefault="00000000" w:rsidP="00AA247D">
      <w:pPr>
        <w:pStyle w:val="a7"/>
        <w:bidi/>
        <w:rPr>
          <w:rFonts w:ascii="Narkisim" w:hAnsi="Narkisim"/>
        </w:rPr>
      </w:pPr>
      <w:r w:rsidRPr="00AA247D">
        <w:rPr>
          <w:rFonts w:ascii="Narkisim" w:hAnsi="Narkisim"/>
          <w:rtl/>
        </w:rPr>
        <w:t>ועוד תי' ה</w:t>
      </w:r>
      <w:r w:rsidRPr="00AA247D">
        <w:rPr>
          <w:rFonts w:ascii="Narkisim" w:hAnsi="Narkisim"/>
          <w:b/>
          <w:bCs/>
          <w:rtl/>
        </w:rPr>
        <w:t>שיטמ"ק</w:t>
      </w:r>
      <w:r w:rsidRPr="00AA247D">
        <w:rPr>
          <w:rFonts w:ascii="Narkisim" w:hAnsi="Narkisim"/>
          <w:rtl/>
        </w:rPr>
        <w:t xml:space="preserve"> (הרא"ש) דקאי אר"מ דאמר מטמא מקדש לית ביה אשם תלוי, וקאמרי חכמים אף מגדף לית ביה קרבן כלל</w:t>
      </w:r>
      <w:r w:rsidRPr="00AA247D">
        <w:rPr>
          <w:rStyle w:val="ac"/>
          <w:rFonts w:ascii="Narkisim" w:hAnsi="Narkisim"/>
          <w:rtl/>
        </w:rPr>
        <w:footnoteReference w:id="703"/>
      </w:r>
      <w:r w:rsidRPr="00AA247D">
        <w:rPr>
          <w:rFonts w:ascii="Narkisim" w:hAnsi="Narkisim"/>
          <w:rtl/>
        </w:rPr>
        <w:t>.</w:t>
      </w:r>
    </w:p>
    <w:p w14:paraId="66FD0D29" w14:textId="77777777" w:rsidR="00C12B8C" w:rsidRPr="00AA247D" w:rsidRDefault="00000000" w:rsidP="00AA247D">
      <w:pPr>
        <w:pStyle w:val="3"/>
        <w:bidi/>
        <w:rPr>
          <w:rFonts w:ascii="Narkisim" w:hAnsi="Narkisim"/>
        </w:rPr>
      </w:pPr>
      <w:r w:rsidRPr="00AA247D">
        <w:rPr>
          <w:rFonts w:ascii="Narkisim" w:hAnsi="Narkisim"/>
          <w:rtl/>
        </w:rPr>
        <w:t>דף ז:</w:t>
      </w:r>
    </w:p>
    <w:p w14:paraId="14EEBB7C" w14:textId="77777777" w:rsidR="00C12B8C" w:rsidRPr="00AA247D" w:rsidRDefault="00000000" w:rsidP="00AA247D">
      <w:pPr>
        <w:bidi/>
        <w:rPr>
          <w:rFonts w:ascii="Narkisim" w:hAnsi="Narkisim" w:cs="Narkisim"/>
        </w:rPr>
      </w:pPr>
      <w:r w:rsidRPr="00AA247D">
        <w:rPr>
          <w:rFonts w:ascii="Narkisim" w:hAnsi="Narkisim" w:cs="Narkisim"/>
          <w:u w:val="single"/>
          <w:rtl/>
        </w:rPr>
        <w:t>הואיל ובא בו כרת במקום קרבן דברי ר"ע וכו'</w:t>
      </w:r>
      <w:r w:rsidRPr="00AA247D">
        <w:rPr>
          <w:rFonts w:ascii="Narkisim" w:hAnsi="Narkisim" w:cs="Narkisim"/>
          <w:rtl/>
        </w:rPr>
        <w:t>. ה</w:t>
      </w:r>
      <w:r w:rsidRPr="00AA247D">
        <w:rPr>
          <w:rFonts w:ascii="Narkisim" w:hAnsi="Narkisim" w:cs="Narkisim"/>
          <w:b/>
          <w:bCs/>
          <w:rtl/>
        </w:rPr>
        <w:t>תו"י</w:t>
      </w:r>
      <w:r w:rsidRPr="00AA247D">
        <w:rPr>
          <w:rFonts w:ascii="Narkisim" w:hAnsi="Narkisim" w:cs="Narkisim"/>
          <w:rtl/>
        </w:rPr>
        <w:t xml:space="preserve"> ו</w:t>
      </w:r>
      <w:r w:rsidRPr="00AA247D">
        <w:rPr>
          <w:rFonts w:ascii="Narkisim" w:hAnsi="Narkisim" w:cs="Narkisim"/>
          <w:b/>
          <w:bCs/>
          <w:rtl/>
        </w:rPr>
        <w:t>תוס</w:t>
      </w:r>
      <w:r w:rsidRPr="00AA247D">
        <w:rPr>
          <w:rFonts w:ascii="Narkisim" w:hAnsi="Narkisim" w:cs="Narkisim"/>
          <w:rtl/>
        </w:rPr>
        <w:t>' (סנהדרין סה. ד"ה מאן והשיטמ"ק בע"א לד, ועד"ז לעיל ב. אות ה וג: כה) הק' דמשמע דר"ע ס"ל דדוקא מגדף גלי שחייב קרבן, ואילו התם (וכן לעיל ג:) מבואר דר"ע ס"ל דאי"צ מעשה</w:t>
      </w:r>
      <w:r w:rsidRPr="00AA247D">
        <w:rPr>
          <w:rStyle w:val="ac"/>
          <w:rFonts w:ascii="Narkisim" w:hAnsi="Narkisim" w:cs="Narkisim"/>
          <w:rtl/>
        </w:rPr>
        <w:footnoteReference w:id="704"/>
      </w:r>
      <w:r w:rsidRPr="00AA247D">
        <w:rPr>
          <w:rFonts w:ascii="Narkisim" w:hAnsi="Narkisim" w:cs="Narkisim"/>
          <w:rtl/>
        </w:rPr>
        <w:t>.</w:t>
      </w:r>
    </w:p>
    <w:p w14:paraId="259B3281" w14:textId="77777777" w:rsidR="00C12B8C" w:rsidRPr="00AA247D" w:rsidRDefault="00000000" w:rsidP="00AA247D">
      <w:pPr>
        <w:pStyle w:val="a7"/>
        <w:bidi/>
        <w:rPr>
          <w:rFonts w:ascii="Narkisim" w:hAnsi="Narkisim"/>
        </w:rPr>
      </w:pPr>
      <w:r w:rsidRPr="00AA247D">
        <w:rPr>
          <w:rFonts w:ascii="Narkisim" w:hAnsi="Narkisim"/>
          <w:rtl/>
        </w:rPr>
        <w:t>ותוס' סנהדרין תי' דר"ע אליבא דדבריהם דרבנן קאמר להו, לדידי לא בעינן מעשה לדידכו אודו לי מיהת במגדף דכתיב ביה כרת במקום קרבן (וכן יש צריכותא בגמ' לעיל ג:). ועוד תי' דכיון דחייב רחמנא במגדף ש"מ דבכל דוכתי לא בעי מעשה לענין קרבן כלל</w:t>
      </w:r>
      <w:r w:rsidRPr="00AA247D">
        <w:rPr>
          <w:rStyle w:val="ac"/>
          <w:rFonts w:ascii="Narkisim" w:hAnsi="Narkisim"/>
          <w:rtl/>
        </w:rPr>
        <w:footnoteReference w:id="705"/>
      </w:r>
      <w:r w:rsidRPr="00AA247D">
        <w:rPr>
          <w:rFonts w:ascii="Narkisim" w:hAnsi="Narkisim"/>
          <w:rtl/>
        </w:rPr>
        <w:t>. וכ"כ ה</w:t>
      </w:r>
      <w:r w:rsidRPr="00AA247D">
        <w:rPr>
          <w:rFonts w:ascii="Narkisim" w:hAnsi="Narkisim"/>
          <w:b/>
          <w:bCs/>
          <w:rtl/>
        </w:rPr>
        <w:t>תו"י</w:t>
      </w:r>
      <w:r w:rsidRPr="00AA247D">
        <w:rPr>
          <w:rFonts w:ascii="Narkisim" w:hAnsi="Narkisim"/>
          <w:rtl/>
        </w:rPr>
        <w:t xml:space="preserve"> (והשיטמ"ק) דמהכא יליף ר"ע לכל התורה</w:t>
      </w:r>
      <w:r w:rsidRPr="00AA247D">
        <w:rPr>
          <w:rStyle w:val="ac"/>
          <w:rFonts w:ascii="Narkisim" w:hAnsi="Narkisim"/>
          <w:rtl/>
        </w:rPr>
        <w:footnoteReference w:id="706"/>
      </w:r>
      <w:r w:rsidRPr="00AA247D">
        <w:rPr>
          <w:rFonts w:ascii="Narkisim" w:hAnsi="Narkisim"/>
          <w:rtl/>
        </w:rPr>
        <w:t>.</w:t>
      </w:r>
    </w:p>
    <w:p w14:paraId="4DED4A04" w14:textId="77777777" w:rsidR="00C12B8C" w:rsidRPr="00AA247D" w:rsidRDefault="00000000" w:rsidP="00AA247D">
      <w:pPr>
        <w:pStyle w:val="aa"/>
        <w:bidi/>
        <w:rPr>
          <w:rFonts w:ascii="Narkisim" w:hAnsi="Narkisim"/>
        </w:rPr>
      </w:pPr>
      <w:r w:rsidRPr="00AA247D">
        <w:rPr>
          <w:rFonts w:ascii="Narkisim" w:hAnsi="Narkisim"/>
          <w:rtl/>
        </w:rPr>
        <w:t>ובגמ' (סנהדרין סג.) דנו באומר אלי אתה, דלר"ע חייב קרבן. ויש ס"ד דוקא מגדף דכתיב ביה כרת, אבל אלי אתה דלא כתיב כרת במקום קרבן לא. קמ"ל משום דאיתקושי איתקוש. וה</w:t>
      </w:r>
      <w:r w:rsidRPr="00AA247D">
        <w:rPr>
          <w:rFonts w:ascii="Narkisim" w:hAnsi="Narkisim"/>
          <w:b/>
          <w:bCs/>
          <w:rtl/>
        </w:rPr>
        <w:t>שיטמ"ק</w:t>
      </w:r>
      <w:r w:rsidRPr="00AA247D">
        <w:rPr>
          <w:rFonts w:ascii="Narkisim" w:hAnsi="Narkisim"/>
          <w:rtl/>
        </w:rPr>
        <w:t xml:space="preserve"> (בע"א ולעיל ג. הנ"ל) הק' למה לי היקשא, הא גלי במגדף דלא בעינן מעשה, ואף באלי אתה נמי מחייב אף בלא מעשה. ותי' דבאומר אלי אתה לא כתיב כלל כרת, ואין קרבן בלא כרת. קמ"ל דאיתקש לזביחה לשוויה ביה כרת. וכיון דכתיב ביה כרת מחייב עליה קרבן כמו ידעוני.</w:t>
      </w:r>
    </w:p>
    <w:p w14:paraId="233D5C6A" w14:textId="77777777" w:rsidR="00C12B8C" w:rsidRPr="00AA247D" w:rsidRDefault="00000000" w:rsidP="00AA247D">
      <w:pPr>
        <w:bidi/>
        <w:rPr>
          <w:rFonts w:ascii="Narkisim" w:hAnsi="Narkisim" w:cs="Narkisim"/>
        </w:rPr>
      </w:pPr>
      <w:r w:rsidRPr="00AA247D">
        <w:rPr>
          <w:rFonts w:ascii="Narkisim" w:hAnsi="Narkisim" w:cs="Narkisim"/>
          <w:u w:val="single"/>
          <w:rtl/>
        </w:rPr>
        <w:t>וה"ק ר"ע לרבנן אמריתו מגדף לית ביה מעשה, אלא כרת דכתיב למאי אתא וכו'</w:t>
      </w:r>
      <w:r w:rsidRPr="00AA247D">
        <w:rPr>
          <w:rFonts w:ascii="Narkisim" w:hAnsi="Narkisim" w:cs="Narkisim"/>
          <w:rtl/>
        </w:rPr>
        <w:t>. פ</w:t>
      </w:r>
      <w:r w:rsidRPr="00AA247D">
        <w:rPr>
          <w:rFonts w:ascii="Narkisim" w:hAnsi="Narkisim" w:cs="Narkisim"/>
          <w:b/>
          <w:bCs/>
          <w:rtl/>
        </w:rPr>
        <w:t>רגמ"ה</w:t>
      </w:r>
      <w:r w:rsidRPr="00AA247D">
        <w:rPr>
          <w:rFonts w:ascii="Narkisim" w:hAnsi="Narkisim" w:cs="Narkisim"/>
          <w:rtl/>
        </w:rPr>
        <w:t xml:space="preserve"> דר' עקיבא הק' לרבנן דמודיתו לי דמגדף היינו מברך את השם ואין בו מעשה</w:t>
      </w:r>
      <w:r w:rsidRPr="00AA247D">
        <w:rPr>
          <w:rStyle w:val="ac"/>
          <w:rFonts w:ascii="Narkisim" w:hAnsi="Narkisim" w:cs="Narkisim"/>
          <w:rtl/>
        </w:rPr>
        <w:footnoteReference w:id="707"/>
      </w:r>
      <w:r w:rsidRPr="00AA247D">
        <w:rPr>
          <w:rFonts w:ascii="Narkisim" w:hAnsi="Narkisim" w:cs="Narkisim"/>
          <w:rtl/>
        </w:rPr>
        <w:t>, ואמאי כתיב כרת במגדף. וצ"ב קו' זו, דודאי איצטריך כרת. ומבואר ברגמ"ה (בפי' הא') דלר"ע אייתר כרת במגדף לחיוב קרבן, דעיקר כרת במברך השם ילפי' מפסח. ואילו רבנן ס"ל דאיצטריך כרת במגדף, וכרבי דילפי' פסח שני מיניה</w:t>
      </w:r>
      <w:r w:rsidRPr="00AA247D">
        <w:rPr>
          <w:rStyle w:val="ac"/>
          <w:rFonts w:ascii="Narkisim" w:hAnsi="Narkisim" w:cs="Narkisim"/>
          <w:rtl/>
        </w:rPr>
        <w:footnoteReference w:id="708"/>
      </w:r>
      <w:r w:rsidRPr="00AA247D">
        <w:rPr>
          <w:rFonts w:ascii="Narkisim" w:hAnsi="Narkisim" w:cs="Narkisim"/>
          <w:rtl/>
        </w:rPr>
        <w:t>. ובין רבי ובין רבנן ס"ל דמגדף היינו מברך השם.</w:t>
      </w:r>
    </w:p>
    <w:p w14:paraId="040F03A3" w14:textId="77777777" w:rsidR="00C12B8C" w:rsidRPr="00AA247D" w:rsidRDefault="00000000" w:rsidP="00AA247D">
      <w:pPr>
        <w:pStyle w:val="aa"/>
        <w:bidi/>
        <w:rPr>
          <w:rFonts w:ascii="Narkisim" w:hAnsi="Narkisim"/>
        </w:rPr>
      </w:pPr>
      <w:r w:rsidRPr="00AA247D">
        <w:rPr>
          <w:rFonts w:ascii="Narkisim" w:hAnsi="Narkisim"/>
          <w:rtl/>
        </w:rPr>
        <w:t>ועוד כת' רגמ"ה לישנא אחרינא שהנידון אהא דכתיב כרת במקום קרבן. בשלמא לר"ע להכי כתב כרת במגדף במקום קרבן לחייבו קרבן אף דאין בו מעשה. וביאר דמגדף דהיינו מומר לעבודת כוכבים [משמע דהיינו עובד ע"ז בלא מעשה</w:t>
      </w:r>
      <w:r w:rsidRPr="00AA247D">
        <w:rPr>
          <w:rStyle w:val="ac"/>
          <w:rFonts w:ascii="Narkisim" w:hAnsi="Narkisim"/>
          <w:rtl/>
        </w:rPr>
        <w:footnoteReference w:id="709"/>
      </w:r>
      <w:r w:rsidRPr="00AA247D">
        <w:rPr>
          <w:rFonts w:ascii="Narkisim" w:hAnsi="Narkisim"/>
          <w:rtl/>
        </w:rPr>
        <w:t>]. אלא לדידכו דאמריתו מגדף לית ביה מעשה ופטור מקרבן, אמאי כתב כרת במגדף. ורבנן השיבו דמגדף הוא מברך את השם</w:t>
      </w:r>
      <w:r w:rsidRPr="00AA247D">
        <w:rPr>
          <w:rStyle w:val="ac"/>
          <w:rFonts w:ascii="Narkisim" w:hAnsi="Narkisim"/>
          <w:rtl/>
        </w:rPr>
        <w:footnoteReference w:id="710"/>
      </w:r>
      <w:r w:rsidRPr="00AA247D">
        <w:rPr>
          <w:rFonts w:ascii="Narkisim" w:hAnsi="Narkisim"/>
          <w:rtl/>
        </w:rPr>
        <w:t>.</w:t>
      </w:r>
    </w:p>
    <w:p w14:paraId="4F0B2F5F" w14:textId="77777777" w:rsidR="00C12B8C" w:rsidRPr="00AA247D" w:rsidRDefault="00000000" w:rsidP="00AA247D">
      <w:pPr>
        <w:bidi/>
        <w:rPr>
          <w:rFonts w:ascii="Narkisim" w:hAnsi="Narkisim" w:cs="Narkisim"/>
        </w:rPr>
      </w:pPr>
      <w:r w:rsidRPr="00AA247D">
        <w:rPr>
          <w:rFonts w:ascii="Narkisim" w:hAnsi="Narkisim" w:cs="Narkisim"/>
          <w:rtl/>
        </w:rPr>
        <w:t>אבל מבואר ברש"י דחכמים השיבו דמגדף לאו היינו מברך את השם, אלא כמ"ד עובד ע"ז [ויש בו מעשה].</w:t>
      </w:r>
    </w:p>
    <w:p w14:paraId="7B254153" w14:textId="77777777" w:rsidR="00C12B8C" w:rsidRPr="00AA247D" w:rsidRDefault="00000000" w:rsidP="00AA247D">
      <w:pPr>
        <w:bidi/>
        <w:rPr>
          <w:rFonts w:ascii="Narkisim" w:hAnsi="Narkisim" w:cs="Narkisim"/>
        </w:rPr>
      </w:pPr>
      <w:r w:rsidRPr="00AA247D">
        <w:rPr>
          <w:rFonts w:ascii="Narkisim" w:hAnsi="Narkisim" w:cs="Narkisim"/>
          <w:rtl/>
        </w:rPr>
        <w:lastRenderedPageBreak/>
        <w:t>ורש"י גרס</w:t>
      </w:r>
      <w:r w:rsidRPr="00AA247D">
        <w:rPr>
          <w:rStyle w:val="ac"/>
          <w:rFonts w:ascii="Narkisim" w:hAnsi="Narkisim" w:cs="Narkisim"/>
          <w:rtl/>
        </w:rPr>
        <w:footnoteReference w:id="711"/>
      </w:r>
      <w:r w:rsidRPr="00AA247D">
        <w:rPr>
          <w:rFonts w:ascii="Narkisim" w:hAnsi="Narkisim" w:cs="Narkisim"/>
          <w:rtl/>
        </w:rPr>
        <w:t xml:space="preserve"> המשך הגמ' 'אלא כרת במברך את השם מנא להו' [לרבנן]. ותי' דילפי' כרת במברך את השם מפסח</w:t>
      </w:r>
      <w:r w:rsidRPr="00AA247D">
        <w:rPr>
          <w:rStyle w:val="ac"/>
          <w:rFonts w:ascii="Narkisim" w:hAnsi="Narkisim" w:cs="Narkisim"/>
          <w:rtl/>
        </w:rPr>
        <w:footnoteReference w:id="712"/>
      </w:r>
      <w:r w:rsidRPr="00AA247D">
        <w:rPr>
          <w:rFonts w:ascii="Narkisim" w:hAnsi="Narkisim" w:cs="Narkisim"/>
          <w:rtl/>
        </w:rPr>
        <w:t>. ואילו ר"ע יליף כרת בפסח שני ממברך את השם.</w:t>
      </w:r>
    </w:p>
    <w:p w14:paraId="5F4809FB" w14:textId="77777777" w:rsidR="00C12B8C" w:rsidRPr="00AA247D" w:rsidRDefault="00000000" w:rsidP="00AA247D">
      <w:pPr>
        <w:pStyle w:val="a8"/>
        <w:bidi/>
        <w:rPr>
          <w:rFonts w:ascii="Narkisim" w:hAnsi="Narkisim"/>
        </w:rPr>
      </w:pPr>
      <w:r w:rsidRPr="00AA247D">
        <w:rPr>
          <w:rFonts w:ascii="Narkisim" w:hAnsi="Narkisim"/>
          <w:rtl/>
        </w:rPr>
        <w:t>דבגמ' (פסחים צג:) יש מ"ד (רבי) דרש כרת בפסח שני מדכתיב חטאו ישא, ממגדף. וקסבר דמגדף היינו מברך השם. ור' נתן ס"ל דאין כרת בפסח שני, וחטאו ישא אפסח ראשון [דכתיב להדיאכרת], וס"ל דמגדף אינו מברך את השם [ולא כתיב בו כרת], ויליף כרת במגדף מפסח.</w:t>
      </w:r>
    </w:p>
    <w:p w14:paraId="69B3D3B3"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רמב"ם</w:t>
      </w:r>
      <w:r w:rsidRPr="00AA247D">
        <w:rPr>
          <w:rFonts w:ascii="Narkisim" w:hAnsi="Narkisim" w:cs="Narkisim"/>
          <w:rtl/>
        </w:rPr>
        <w:t xml:space="preserve"> (שגגות א ב) פסק כרבנן דבעי מעשה. ואף דפסק מגדף היינו מברך את השם (ע' ע"ז ב ו)</w:t>
      </w:r>
      <w:r w:rsidRPr="00AA247D">
        <w:rPr>
          <w:rStyle w:val="ac"/>
          <w:rFonts w:ascii="Narkisim" w:hAnsi="Narkisim" w:cs="Narkisim"/>
          <w:rtl/>
        </w:rPr>
        <w:footnoteReference w:id="713"/>
      </w:r>
      <w:r w:rsidRPr="00AA247D">
        <w:rPr>
          <w:rFonts w:ascii="Narkisim" w:hAnsi="Narkisim" w:cs="Narkisim"/>
          <w:rtl/>
        </w:rPr>
        <w:t>. וה</w:t>
      </w:r>
      <w:r w:rsidRPr="00AA247D">
        <w:rPr>
          <w:rFonts w:ascii="Narkisim" w:hAnsi="Narkisim" w:cs="Narkisim"/>
          <w:b/>
          <w:bCs/>
          <w:rtl/>
        </w:rPr>
        <w:t>לח"מ</w:t>
      </w:r>
      <w:r w:rsidRPr="00AA247D">
        <w:rPr>
          <w:rFonts w:ascii="Narkisim" w:hAnsi="Narkisim" w:cs="Narkisim"/>
          <w:rtl/>
        </w:rPr>
        <w:t xml:space="preserve"> כת' שהרמב"ם סבר דלא תלי הא בהא, דאפי' נאמר דמגדף היינו מברך את השם וכתיב במקום קרבן אין ראוי לחייבו קרבן [וכדאמרי' לעיל ג: ס"ד דכתיב במקום קרבן, קמ"ל, שלמסקנא אין זה מחייב]. ואף דבסוגיין רבנן השיבו מי סברת מגדף היינו מברך את השם, היינו שרצו להקשות לדברי ר"ע. אבל באמת אינו מוכרח. [אך אפשר שהרמב"ם גרס בסוגיין באופן אחר].</w:t>
      </w:r>
    </w:p>
    <w:p w14:paraId="32CD5AFC"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(ד תוס' הרא"ש) הק' לרבי דיליף כרת דפסח ממגדף, אמאי לא גמרינן מיניה דיש בו חיוב מיתה כמו במברך את השם. ותי' דהוי התראת ספק, דאימת מתרה בו, שתמיד יאמר עדיין יש שהות. ואפילו למ"ד התראת ספק שמיה התראה מ"מ לא ענש אא"כ הזהיר, ובפסח אין בו לאו. ואין לומר דגמרי' לאו בגז"ש דחטאו ישא ממברך, דחטאו ישא לא משמע אזהרה.</w:t>
      </w:r>
    </w:p>
    <w:p w14:paraId="0B28510A" w14:textId="77777777" w:rsidR="00C12B8C" w:rsidRPr="00AA247D" w:rsidRDefault="00000000" w:rsidP="00AA247D">
      <w:pPr>
        <w:bidi/>
        <w:rPr>
          <w:rFonts w:ascii="Narkisim" w:hAnsi="Narkisim" w:cs="Narkisim"/>
        </w:rPr>
      </w:pPr>
      <w:r w:rsidRPr="00AA247D">
        <w:rPr>
          <w:rFonts w:ascii="Narkisim" w:hAnsi="Narkisim" w:cs="Narkisim"/>
          <w:u w:val="single"/>
          <w:rtl/>
        </w:rPr>
        <w:t>ראב"ע אומר וכו' ולא חיסרתה, קסבר מגדף היינו עובד ע"ז</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דלא מילתא רבה היא כולי האי. וכן פ</w:t>
      </w:r>
      <w:r w:rsidRPr="00AA247D">
        <w:rPr>
          <w:rFonts w:ascii="Narkisim" w:hAnsi="Narkisim" w:cs="Narkisim"/>
          <w:b/>
          <w:bCs/>
          <w:rtl/>
        </w:rPr>
        <w:t>רגמ"ה</w:t>
      </w:r>
      <w:r w:rsidRPr="00AA247D">
        <w:rPr>
          <w:rFonts w:ascii="Narkisim" w:hAnsi="Narkisim" w:cs="Narkisim"/>
          <w:rtl/>
        </w:rPr>
        <w:t xml:space="preserve"> (וכן הערוך ערך גדף) שכפר בעיקר ולא חיסרה, שלא פשט ידו בשם הקדש. וה</w:t>
      </w:r>
      <w:r w:rsidRPr="00AA247D">
        <w:rPr>
          <w:rFonts w:ascii="Narkisim" w:hAnsi="Narkisim" w:cs="Narkisim"/>
          <w:b/>
          <w:bCs/>
          <w:rtl/>
        </w:rPr>
        <w:t>תו"י</w:t>
      </w:r>
      <w:r w:rsidRPr="00AA247D">
        <w:rPr>
          <w:rFonts w:ascii="Narkisim" w:hAnsi="Narkisim" w:cs="Narkisim"/>
          <w:rtl/>
        </w:rPr>
        <w:t xml:space="preserve"> כת' [להיפך] שכילה לגמרי, ולא רק חיסר. שעובד ע"ז פשט בעיקר.</w:t>
      </w:r>
    </w:p>
    <w:p w14:paraId="24B997CB" w14:textId="77777777" w:rsidR="00C12B8C" w:rsidRPr="00AA247D" w:rsidRDefault="00000000" w:rsidP="00AA247D">
      <w:pPr>
        <w:pStyle w:val="aa"/>
        <w:bidi/>
        <w:rPr>
          <w:rFonts w:ascii="Narkisim" w:hAnsi="Narkisim"/>
        </w:rPr>
      </w:pPr>
      <w:r w:rsidRPr="00AA247D">
        <w:rPr>
          <w:rFonts w:ascii="Narkisim" w:hAnsi="Narkisim"/>
          <w:rtl/>
        </w:rPr>
        <w:t>ובברייתא (סנהדרין סד: וצ:) מבואר דר' ישמעאל סבר דמגדף היינו עובד ע"ז</w:t>
      </w:r>
      <w:r w:rsidRPr="00AA247D">
        <w:rPr>
          <w:rStyle w:val="ac"/>
          <w:rFonts w:ascii="Narkisim" w:hAnsi="Narkisim"/>
          <w:rtl/>
        </w:rPr>
        <w:footnoteReference w:id="714"/>
      </w:r>
      <w:r w:rsidRPr="00AA247D">
        <w:rPr>
          <w:rFonts w:ascii="Narkisim" w:hAnsi="Narkisim"/>
          <w:rtl/>
        </w:rPr>
        <w:t>, ואיצטריך כרת דמגדף לעוה"ז ולעוה"ב. ודלא כר"ע דדרש 'הכרת תכרת' לעוה"ז ולעוה"ב, דר' ישמעאל סבר דברה תורה כלשון בני אדם. ופרש"י ותוס' דר"ע דרש כרת דמגדף למברך השם</w:t>
      </w:r>
      <w:r w:rsidRPr="00AA247D">
        <w:rPr>
          <w:rStyle w:val="ac"/>
          <w:rFonts w:ascii="Narkisim" w:hAnsi="Narkisim"/>
          <w:rtl/>
        </w:rPr>
        <w:footnoteReference w:id="715"/>
      </w:r>
      <w:r w:rsidRPr="00AA247D">
        <w:rPr>
          <w:rFonts w:ascii="Narkisim" w:hAnsi="Narkisim"/>
          <w:rtl/>
        </w:rPr>
        <w:t>.</w:t>
      </w:r>
    </w:p>
    <w:p w14:paraId="7F011232" w14:textId="77777777" w:rsidR="00C12B8C" w:rsidRPr="00AA247D" w:rsidRDefault="00000000" w:rsidP="00AA247D">
      <w:pPr>
        <w:bidi/>
        <w:rPr>
          <w:rFonts w:ascii="Narkisim" w:hAnsi="Narkisim" w:cs="Narkisim"/>
        </w:rPr>
      </w:pPr>
      <w:r w:rsidRPr="00AA247D">
        <w:rPr>
          <w:rFonts w:ascii="Narkisim" w:hAnsi="Narkisim" w:cs="Narkisim"/>
          <w:u w:val="single"/>
          <w:rtl/>
        </w:rPr>
        <w:t>תו"י ד"ה מגדף</w:t>
      </w:r>
      <w:r w:rsidRPr="00AA247D">
        <w:rPr>
          <w:rFonts w:ascii="Narkisim" w:hAnsi="Narkisim" w:cs="Narkisim"/>
          <w:rtl/>
        </w:rPr>
        <w:t>. פירש"י מזמר ומשורר לע"ז וכו' אלא נראה דמגדף היינו עע"ז בזיבוח וקיטור וכו'. ע"ע שיטמ"ק (לעיל ב. אות ד.) שהאריך בזה.</w:t>
      </w:r>
    </w:p>
    <w:p w14:paraId="672404FE" w14:textId="77777777" w:rsidR="00C12B8C" w:rsidRPr="00AA247D" w:rsidRDefault="00000000" w:rsidP="00AA247D">
      <w:pPr>
        <w:bidi/>
        <w:rPr>
          <w:rFonts w:ascii="Narkisim" w:hAnsi="Narkisim" w:cs="Narkisim"/>
        </w:rPr>
      </w:pPr>
      <w:r w:rsidRPr="00AA247D">
        <w:rPr>
          <w:rFonts w:ascii="Narkisim" w:hAnsi="Narkisim" w:cs="Narkisim"/>
          <w:u w:val="single"/>
          <w:rtl/>
        </w:rPr>
        <w:t>בא"ד ול"פ אלא במברך את השם</w:t>
      </w:r>
      <w:r w:rsidRPr="00AA247D">
        <w:rPr>
          <w:rFonts w:ascii="Narkisim" w:hAnsi="Narkisim" w:cs="Narkisim"/>
          <w:rtl/>
        </w:rPr>
        <w:t>. דאף דרבנן ס"ל דמגדף [דקרא] היינו עובד ע"ז, אבל במשנה השיבו לר"ע דליכא קרבן אף המגדף, דהיינו מברך את השם. וכן פ</w:t>
      </w:r>
      <w:r w:rsidRPr="00AA247D">
        <w:rPr>
          <w:rFonts w:ascii="Narkisim" w:hAnsi="Narkisim" w:cs="Narkisim"/>
          <w:b/>
          <w:bCs/>
          <w:rtl/>
        </w:rPr>
        <w:t>רש"י</w:t>
      </w:r>
      <w:r w:rsidRPr="00AA247D">
        <w:rPr>
          <w:rFonts w:ascii="Narkisim" w:hAnsi="Narkisim" w:cs="Narkisim"/>
          <w:rtl/>
        </w:rPr>
        <w:t xml:space="preserve"> דהאי דקתני אף המגדף ה"ק אף המגדף דידך, מברך את השם שאתה קורא מגדף</w:t>
      </w:r>
      <w:r w:rsidRPr="00AA247D">
        <w:rPr>
          <w:rStyle w:val="ac"/>
          <w:rFonts w:ascii="Narkisim" w:hAnsi="Narkisim" w:cs="Narkisim"/>
          <w:rtl/>
        </w:rPr>
        <w:footnoteReference w:id="716"/>
      </w:r>
      <w:r w:rsidRPr="00AA247D">
        <w:rPr>
          <w:rFonts w:ascii="Narkisim" w:hAnsi="Narkisim" w:cs="Narkisim"/>
          <w:rtl/>
        </w:rPr>
        <w:t>.</w:t>
      </w:r>
    </w:p>
    <w:p w14:paraId="6BE075CA" w14:textId="77777777" w:rsidR="00C12B8C" w:rsidRPr="00AA247D" w:rsidRDefault="00000000" w:rsidP="00AA247D">
      <w:pPr>
        <w:pStyle w:val="aa"/>
        <w:bidi/>
        <w:rPr>
          <w:rFonts w:ascii="Narkisim" w:hAnsi="Narkisim"/>
        </w:rPr>
      </w:pPr>
      <w:r w:rsidRPr="00AA247D">
        <w:rPr>
          <w:rFonts w:ascii="Narkisim" w:hAnsi="Narkisim"/>
          <w:rtl/>
        </w:rPr>
        <w:t xml:space="preserve">אמנם משמע מדברי התו"י דלרש"י לרבנן מגדף היינו משורר שאין בו מעשה, ורבנן פליגי אף במשורר. וכן משמע בדברי </w:t>
      </w:r>
      <w:r w:rsidRPr="00AA247D">
        <w:rPr>
          <w:rFonts w:ascii="Narkisim" w:hAnsi="Narkisim"/>
          <w:b/>
          <w:bCs/>
          <w:rtl/>
        </w:rPr>
        <w:t>רש"י</w:t>
      </w:r>
      <w:r w:rsidRPr="00AA247D">
        <w:rPr>
          <w:rFonts w:ascii="Narkisim" w:hAnsi="Narkisim"/>
          <w:rtl/>
        </w:rPr>
        <w:t xml:space="preserve"> (במשנה ב.) שהביא מח' מהו מגדף, ומשמע שתנא דמתני' קאי בתרוייהו</w:t>
      </w:r>
      <w:r w:rsidRPr="00AA247D">
        <w:rPr>
          <w:rStyle w:val="ac"/>
          <w:rFonts w:ascii="Narkisim" w:hAnsi="Narkisim"/>
          <w:rtl/>
        </w:rPr>
        <w:footnoteReference w:id="717"/>
      </w:r>
      <w:r w:rsidRPr="00AA247D">
        <w:rPr>
          <w:rFonts w:ascii="Narkisim" w:hAnsi="Narkisim"/>
          <w:rtl/>
        </w:rPr>
        <w:t>. ואף בזה רבנן פטרו מקרבן שאין בו מעשה [וכקו' התו"י]. אך צריך ליישב מה השיבו רבנן לר"ע בזה.</w:t>
      </w:r>
    </w:p>
    <w:p w14:paraId="1D13A758" w14:textId="77777777" w:rsidR="00C12B8C" w:rsidRPr="00AA247D" w:rsidRDefault="00000000" w:rsidP="00AA247D">
      <w:pPr>
        <w:pStyle w:val="2"/>
        <w:bidi/>
        <w:rPr>
          <w:rFonts w:ascii="Narkisim" w:hAnsi="Narkisim"/>
        </w:rPr>
      </w:pPr>
      <w:r w:rsidRPr="00AA247D">
        <w:rPr>
          <w:rFonts w:ascii="Narkisim" w:hAnsi="Narkisim"/>
          <w:rtl/>
        </w:rPr>
        <w:t>המפלת</w:t>
      </w:r>
    </w:p>
    <w:p w14:paraId="1607903F" w14:textId="77777777" w:rsidR="00C12B8C" w:rsidRPr="00AA247D" w:rsidRDefault="00000000" w:rsidP="00AA247D">
      <w:pPr>
        <w:pStyle w:val="aa"/>
        <w:bidi/>
        <w:rPr>
          <w:rFonts w:ascii="Narkisim" w:hAnsi="Narkisim"/>
        </w:rPr>
      </w:pPr>
      <w:r w:rsidRPr="00AA247D">
        <w:rPr>
          <w:rFonts w:ascii="Narkisim" w:hAnsi="Narkisim"/>
          <w:u w:val="single"/>
          <w:rtl/>
        </w:rPr>
        <w:t>המפלת כמין בהמה חיה ועוף וכו'</w:t>
      </w:r>
      <w:r w:rsidRPr="00AA247D">
        <w:rPr>
          <w:rFonts w:ascii="Narkisim" w:hAnsi="Narkisim"/>
          <w:rtl/>
        </w:rPr>
        <w:t xml:space="preserve">. </w:t>
      </w:r>
      <w:r w:rsidRPr="00AA247D">
        <w:rPr>
          <w:rFonts w:ascii="Narkisim" w:hAnsi="Narkisim"/>
          <w:b/>
          <w:bCs/>
          <w:rtl/>
        </w:rPr>
        <w:t>רש"י</w:t>
      </w:r>
      <w:r w:rsidRPr="00AA247D">
        <w:rPr>
          <w:rFonts w:ascii="Narkisim" w:hAnsi="Narkisim"/>
          <w:rtl/>
        </w:rPr>
        <w:t xml:space="preserve"> הביא מהגמ' (נדה כב:) הואיל ונאמרה בו יצירה כאדם. ורבה בר בר חנה אמר ר' יוחנן כת' דטעמא דר"מ הואיל ועיניהם דומות כשל אדם. [ודנו לענין נחש]. ור' ינאי אמר היינו </w:t>
      </w:r>
      <w:r w:rsidRPr="00AA247D">
        <w:rPr>
          <w:rFonts w:ascii="Narkisim" w:hAnsi="Narkisim"/>
          <w:rtl/>
        </w:rPr>
        <w:lastRenderedPageBreak/>
        <w:t xml:space="preserve">טעמא דר"מ הואיל ועיניהם הולכות לפניהם כשל אדם.  </w:t>
      </w:r>
    </w:p>
    <w:p w14:paraId="3B3579FC" w14:textId="77777777" w:rsidR="00C12B8C" w:rsidRPr="00AA247D" w:rsidRDefault="00000000" w:rsidP="00AA247D">
      <w:pPr>
        <w:bidi/>
        <w:rPr>
          <w:rFonts w:ascii="Narkisim" w:hAnsi="Narkisim" w:cs="Narkisim"/>
        </w:rPr>
      </w:pPr>
      <w:r w:rsidRPr="00AA247D">
        <w:rPr>
          <w:rFonts w:ascii="Narkisim" w:hAnsi="Narkisim" w:cs="Narkisim"/>
          <w:u w:val="single"/>
          <w:rtl/>
        </w:rPr>
        <w:t>המפלת סנדל או שיליא וכו'</w:t>
      </w:r>
      <w:r w:rsidRPr="00AA247D">
        <w:rPr>
          <w:rFonts w:ascii="Narkisim" w:hAnsi="Narkisim" w:cs="Narkisim"/>
          <w:rtl/>
        </w:rPr>
        <w:t>. הגמ' (נדה כה: הו' ברע"א) מק' למה הזכירו סנדל במשנה דידן, והלא אין סנדל שאין עמו ולד</w:t>
      </w:r>
      <w:r w:rsidRPr="00AA247D">
        <w:rPr>
          <w:rStyle w:val="ac"/>
          <w:rFonts w:ascii="Narkisim" w:hAnsi="Narkisim" w:cs="Narkisim"/>
          <w:rtl/>
        </w:rPr>
        <w:footnoteReference w:id="718"/>
      </w:r>
      <w:r w:rsidRPr="00AA247D">
        <w:rPr>
          <w:rFonts w:ascii="Narkisim" w:hAnsi="Narkisim" w:cs="Narkisim"/>
          <w:rtl/>
        </w:rPr>
        <w:t>. ותי' שאם תלד ולד דרך דופן וסנדל דרך רחם, דמייתא קרבן אסנדל. ולר' שמעון דאמר יוצא דרך דופן ולד מעליא הוא מאי איכא למימר אמר ר' ירמיה שאם תלד ולד בהיותה עובדת כוכבים וסנדל לאחר שנתגיירה דמייתא קרבן אסנדל</w:t>
      </w:r>
      <w:r w:rsidRPr="00AA247D">
        <w:rPr>
          <w:rStyle w:val="ac"/>
          <w:rFonts w:ascii="Narkisim" w:hAnsi="Narkisim" w:cs="Narkisim"/>
          <w:rtl/>
        </w:rPr>
        <w:footnoteReference w:id="719"/>
      </w:r>
      <w:r w:rsidRPr="00AA247D">
        <w:rPr>
          <w:rFonts w:ascii="Narkisim" w:hAnsi="Narkisim" w:cs="Narkisim"/>
          <w:rtl/>
        </w:rPr>
        <w:t>.</w:t>
      </w:r>
    </w:p>
    <w:p w14:paraId="0D957BC3" w14:textId="77777777" w:rsidR="00C12B8C" w:rsidRPr="00AA247D" w:rsidRDefault="00000000" w:rsidP="00AA247D">
      <w:pPr>
        <w:bidi/>
        <w:rPr>
          <w:rFonts w:ascii="Narkisim" w:hAnsi="Narkisim" w:cs="Narkisim"/>
        </w:rPr>
      </w:pPr>
      <w:r w:rsidRPr="00AA247D">
        <w:rPr>
          <w:rFonts w:ascii="Narkisim" w:hAnsi="Narkisim" w:cs="Narkisim"/>
          <w:u w:val="single"/>
          <w:rtl/>
        </w:rPr>
        <w:t>ואלו מביאות ואינן נאכלות, המפלת ואין ידוע מה הפילה וכו'</w:t>
      </w:r>
      <w:r w:rsidRPr="00AA247D">
        <w:rPr>
          <w:rFonts w:ascii="Narkisim" w:hAnsi="Narkisim" w:cs="Narkisim"/>
          <w:rtl/>
        </w:rPr>
        <w:t>. דנתחדש חטאת העוף באה על הספק [ויתבאר עוד במשנה ח.]. וה</w:t>
      </w:r>
      <w:r w:rsidRPr="00AA247D">
        <w:rPr>
          <w:rFonts w:ascii="Narkisim" w:hAnsi="Narkisim" w:cs="Narkisim"/>
          <w:b/>
          <w:bCs/>
          <w:rtl/>
        </w:rPr>
        <w:t>רמב"ם</w:t>
      </w:r>
      <w:r w:rsidRPr="00AA247D">
        <w:rPr>
          <w:rFonts w:ascii="Narkisim" w:hAnsi="Narkisim" w:cs="Narkisim"/>
          <w:rtl/>
        </w:rPr>
        <w:t xml:space="preserve"> (מחו"כ א ז ע"פ הגמ' נדה כט.) כת' האשה שלא הוחזקה עוברה והפילה, ולא ידעה מה הפילה. וה</w:t>
      </w:r>
      <w:r w:rsidRPr="00AA247D">
        <w:rPr>
          <w:rFonts w:ascii="Narkisim" w:hAnsi="Narkisim" w:cs="Narkisim"/>
          <w:b/>
          <w:bCs/>
          <w:rtl/>
        </w:rPr>
        <w:t>כס"מ</w:t>
      </w:r>
      <w:r w:rsidRPr="00AA247D">
        <w:rPr>
          <w:rFonts w:ascii="Narkisim" w:hAnsi="Narkisim" w:cs="Narkisim"/>
          <w:rtl/>
        </w:rPr>
        <w:t xml:space="preserve"> ביאר דאי הוחזקה מעוברת הוה ודאי נפל.</w:t>
      </w:r>
    </w:p>
    <w:p w14:paraId="3AB998B2"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 xml:space="preserve">חזו"א </w:t>
      </w:r>
      <w:r w:rsidRPr="00AA247D">
        <w:rPr>
          <w:rFonts w:ascii="Narkisim" w:hAnsi="Narkisim"/>
          <w:rtl/>
        </w:rPr>
        <w:t>(יו"ד קיח ד) ביאר דהיכא דהוחזקה מעוברת לפנינו יש רוב שאינו רוח אלא עיבור גמור. והיה רוב בפועל לפנינו. אבל היכא דנודע רק אחר שהפילה הרי רוב ושוברו עמו, ואין לנו לדון למפרע [דכיון שנודע למפרע שנתעברה, הרוב דהוה עיבור גמור]. א"נ יש ריעותא ממה שלא הוחזקה עוברה.</w:t>
      </w:r>
    </w:p>
    <w:p w14:paraId="7D23A89F"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אחרונים</w:t>
      </w:r>
      <w:r w:rsidRPr="00AA247D">
        <w:rPr>
          <w:rFonts w:ascii="Narkisim" w:hAnsi="Narkisim" w:cs="Narkisim"/>
          <w:rtl/>
        </w:rPr>
        <w:t xml:space="preserve"> דנו דנימא דמדאורייתא מוקמינן אחזקה שאין לה חיוב קרבן. וה</w:t>
      </w:r>
      <w:r w:rsidRPr="00AA247D">
        <w:rPr>
          <w:rFonts w:ascii="Narkisim" w:hAnsi="Narkisim" w:cs="Narkisim"/>
          <w:b/>
          <w:bCs/>
          <w:rtl/>
        </w:rPr>
        <w:t>חזו"א</w:t>
      </w:r>
      <w:r w:rsidRPr="00AA247D">
        <w:rPr>
          <w:rFonts w:ascii="Narkisim" w:hAnsi="Narkisim" w:cs="Narkisim"/>
          <w:rtl/>
        </w:rPr>
        <w:t xml:space="preserve"> (הנ"ל) כת' דלזה מהני הרוב דיולדת ולד מעליא, דהוי רוב כל דהוא כנגד חזקת טהרה. אך שוב כת' דאפשר שאינו מן הדין אלא מדרבנן [ומדינא אין חיוב חטאת העוף משום חזקה].</w:t>
      </w:r>
    </w:p>
    <w:p w14:paraId="5C08D24C"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חזו"א</w:t>
      </w:r>
      <w:r w:rsidRPr="00AA247D">
        <w:rPr>
          <w:rFonts w:ascii="Narkisim" w:hAnsi="Narkisim"/>
          <w:rtl/>
        </w:rPr>
        <w:t xml:space="preserve"> (נגעים יג י ושם ד בסופו) דן בבבא דב' נשים, אמאי צריכה להביא קרבן מספק, העמד כל א' על חזקתה [שלא ילדה, ואין חיוב קרבן]. ותי' דאיירי בבאו לשאול בבת א', וכיון דא' ממ"נ חייבת לא מוקמינן אחזקה לפטור. ואף שמדאורייתא מוקמינן אחזקה, רשאין להביא חטאת העוף על הספק.</w:t>
      </w:r>
    </w:p>
    <w:p w14:paraId="5978953C" w14:textId="77777777" w:rsidR="00C12B8C" w:rsidRPr="00AA247D" w:rsidRDefault="00000000" w:rsidP="00AA247D">
      <w:pPr>
        <w:bidi/>
        <w:rPr>
          <w:rFonts w:ascii="Narkisim" w:hAnsi="Narkisim" w:cs="Narkisim"/>
        </w:rPr>
      </w:pPr>
      <w:r w:rsidRPr="00AA247D">
        <w:rPr>
          <w:rFonts w:ascii="Narkisim" w:hAnsi="Narkisim" w:cs="Narkisim"/>
          <w:u w:val="single"/>
          <w:rtl/>
        </w:rPr>
        <w:t>א"ר יוסי אימתי וכו' אבל אם היו שתיהן עומדות שתיהן מביאות קרבן</w:t>
      </w:r>
      <w:r w:rsidRPr="00AA247D">
        <w:rPr>
          <w:rFonts w:ascii="Narkisim" w:hAnsi="Narkisim" w:cs="Narkisim"/>
          <w:rtl/>
        </w:rPr>
        <w:t>. ובגמ' מבואר משום דמחוסר כיפורים יכול להביא קרבן בלא ידיעה. וה</w:t>
      </w:r>
      <w:r w:rsidRPr="00AA247D">
        <w:rPr>
          <w:rFonts w:ascii="Narkisim" w:hAnsi="Narkisim" w:cs="Narkisim"/>
          <w:b/>
          <w:bCs/>
          <w:rtl/>
        </w:rPr>
        <w:t>שיטמ"ק</w:t>
      </w:r>
      <w:r w:rsidRPr="00AA247D">
        <w:rPr>
          <w:rFonts w:ascii="Narkisim" w:hAnsi="Narkisim" w:cs="Narkisim"/>
          <w:rtl/>
        </w:rPr>
        <w:t xml:space="preserve"> (יד, הרא"ש) כת' ר' יוסי אתא לפרש דברי ת"ק</w:t>
      </w:r>
      <w:r w:rsidRPr="00AA247D">
        <w:rPr>
          <w:rStyle w:val="ac"/>
          <w:rFonts w:ascii="Narkisim" w:hAnsi="Narkisim" w:cs="Narkisim"/>
          <w:rtl/>
        </w:rPr>
        <w:footnoteReference w:id="720"/>
      </w:r>
      <w:r w:rsidRPr="00AA247D">
        <w:rPr>
          <w:rFonts w:ascii="Narkisim" w:hAnsi="Narkisim" w:cs="Narkisim"/>
          <w:rtl/>
        </w:rPr>
        <w:t>. אבל ה</w:t>
      </w:r>
      <w:r w:rsidRPr="00AA247D">
        <w:rPr>
          <w:rFonts w:ascii="Narkisim" w:hAnsi="Narkisim" w:cs="Narkisim"/>
          <w:b/>
          <w:bCs/>
          <w:rtl/>
        </w:rPr>
        <w:t>רמב"ם</w:t>
      </w:r>
      <w:r w:rsidRPr="00AA247D">
        <w:rPr>
          <w:rFonts w:ascii="Narkisim" w:hAnsi="Narkisim" w:cs="Narkisim"/>
          <w:rtl/>
        </w:rPr>
        <w:t xml:space="preserve"> בפיה"מ כת' דאין הלכה כר' יוסי</w:t>
      </w:r>
      <w:r w:rsidRPr="00AA247D">
        <w:rPr>
          <w:rStyle w:val="ac"/>
          <w:rFonts w:ascii="Narkisim" w:hAnsi="Narkisim" w:cs="Narkisim"/>
          <w:rtl/>
        </w:rPr>
        <w:footnoteReference w:id="721"/>
      </w:r>
      <w:r w:rsidRPr="00AA247D">
        <w:rPr>
          <w:rFonts w:ascii="Narkisim" w:hAnsi="Narkisim" w:cs="Narkisim"/>
          <w:rtl/>
        </w:rPr>
        <w:t>. וכן סתם הרמב"ם (מח"כ א ז).</w:t>
      </w:r>
    </w:p>
    <w:p w14:paraId="020200A8"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רש"ש</w:t>
      </w:r>
      <w:r w:rsidRPr="00AA247D">
        <w:rPr>
          <w:rFonts w:ascii="Narkisim" w:hAnsi="Narkisim"/>
          <w:rtl/>
        </w:rPr>
        <w:t xml:space="preserve"> הביא שדעת הרמב"ם [דלת"ק] אף חטאת העוף בעי ידיעה בתחילה</w:t>
      </w:r>
      <w:r w:rsidRPr="00AA247D">
        <w:rPr>
          <w:rStyle w:val="ac"/>
          <w:rFonts w:ascii="Narkisim" w:hAnsi="Narkisim"/>
          <w:rtl/>
        </w:rPr>
        <w:footnoteReference w:id="722"/>
      </w:r>
      <w:r w:rsidRPr="00AA247D">
        <w:rPr>
          <w:rFonts w:ascii="Narkisim" w:hAnsi="Narkisim"/>
          <w:rtl/>
        </w:rPr>
        <w:t>. אמנם חטאת העוף הבאה על הספק [ואינה נאכלת] אי"צ ידיעה בתחילה, והרש"ש דן דלפ"ז אף לר' יוסי יתנו שניהם בחד חטאת העוף, אלא שלא יאכל</w:t>
      </w:r>
      <w:r w:rsidRPr="00AA247D">
        <w:rPr>
          <w:rStyle w:val="ac"/>
          <w:rFonts w:ascii="Narkisim" w:hAnsi="Narkisim"/>
          <w:rtl/>
        </w:rPr>
        <w:footnoteReference w:id="723"/>
      </w:r>
      <w:r w:rsidRPr="00AA247D">
        <w:rPr>
          <w:rFonts w:ascii="Narkisim" w:hAnsi="Narkisim"/>
          <w:rtl/>
        </w:rPr>
        <w:t>. אך העיר שמשמעות הרמב"ם שאין מביאין כלל בשותפות, וצריך טעמא. ושמא דלא נתחדש שיביאו שניהם ע"י תנאי</w:t>
      </w:r>
      <w:r w:rsidRPr="00AA247D">
        <w:rPr>
          <w:rStyle w:val="ac"/>
          <w:rFonts w:ascii="Narkisim" w:hAnsi="Narkisim"/>
          <w:rtl/>
        </w:rPr>
        <w:footnoteReference w:id="724"/>
      </w:r>
      <w:r w:rsidRPr="00AA247D">
        <w:rPr>
          <w:rFonts w:ascii="Narkisim" w:hAnsi="Narkisim"/>
          <w:rtl/>
        </w:rPr>
        <w:t>. והעולת שלמה הביא דמבואר (לקמן כג.) דאין מביאין אשם תלוי בתנאי, אף שאי"צ ידיעה בתחילה. דכיון דכשמביאין בשותפות הוה בתורת ודאי, ואין זה ספק. ובתורת ודאי חייבין חטאת ובעינן ידיעה.</w:t>
      </w:r>
    </w:p>
    <w:p w14:paraId="21DFE90D"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חזו"א</w:t>
      </w:r>
      <w:r w:rsidRPr="00AA247D">
        <w:rPr>
          <w:rFonts w:ascii="Narkisim" w:hAnsi="Narkisim" w:cs="Narkisim"/>
          <w:rtl/>
        </w:rPr>
        <w:t xml:space="preserve"> (נגעים יג י) כת' דהכא איירי באופן שמן הדין יש להעמיד כל א' בחזקת טהרה, ואין עליה חיוב קרבן</w:t>
      </w:r>
      <w:r w:rsidRPr="00AA247D">
        <w:rPr>
          <w:rStyle w:val="ac"/>
          <w:rFonts w:ascii="Narkisim" w:hAnsi="Narkisim" w:cs="Narkisim"/>
          <w:rtl/>
        </w:rPr>
        <w:footnoteReference w:id="725"/>
      </w:r>
      <w:r w:rsidRPr="00AA247D">
        <w:rPr>
          <w:rFonts w:ascii="Narkisim" w:hAnsi="Narkisim" w:cs="Narkisim"/>
          <w:rtl/>
        </w:rPr>
        <w:t>. ואף דרשאין להביא חטאת העוף על הספק, אבל אינם מביאים חטאת הנאכלת, כיון דמדינא אין עליה חיוב</w:t>
      </w:r>
      <w:r w:rsidRPr="00AA247D">
        <w:rPr>
          <w:rStyle w:val="ac"/>
          <w:rFonts w:ascii="Narkisim" w:hAnsi="Narkisim" w:cs="Narkisim"/>
          <w:rtl/>
        </w:rPr>
        <w:footnoteReference w:id="726"/>
      </w:r>
      <w:r w:rsidRPr="00AA247D">
        <w:rPr>
          <w:rFonts w:ascii="Narkisim" w:hAnsi="Narkisim" w:cs="Narkisim"/>
          <w:rtl/>
        </w:rPr>
        <w:t>.</w:t>
      </w:r>
    </w:p>
    <w:p w14:paraId="25FC5E29" w14:textId="77777777" w:rsidR="00C12B8C" w:rsidRPr="00AA247D" w:rsidRDefault="00000000" w:rsidP="00AA247D">
      <w:pPr>
        <w:bidi/>
        <w:rPr>
          <w:rFonts w:ascii="Narkisim" w:hAnsi="Narkisim" w:cs="Narkisim"/>
        </w:rPr>
      </w:pPr>
      <w:r w:rsidRPr="00AA247D">
        <w:rPr>
          <w:rFonts w:ascii="Narkisim" w:hAnsi="Narkisim" w:cs="Narkisim"/>
          <w:rtl/>
        </w:rPr>
        <w:lastRenderedPageBreak/>
        <w:t>וה</w:t>
      </w:r>
      <w:r w:rsidRPr="00AA247D">
        <w:rPr>
          <w:rFonts w:ascii="Narkisim" w:hAnsi="Narkisim" w:cs="Narkisim"/>
          <w:b/>
          <w:bCs/>
          <w:rtl/>
        </w:rPr>
        <w:t>גרי"ז</w:t>
      </w:r>
      <w:r w:rsidRPr="00AA247D">
        <w:rPr>
          <w:rFonts w:ascii="Narkisim" w:hAnsi="Narkisim" w:cs="Narkisim"/>
          <w:rtl/>
        </w:rPr>
        <w:t xml:space="preserve"> (הל' מח"כ א ה ד"ה והנה) הביא בשם ה</w:t>
      </w:r>
      <w:r w:rsidRPr="00AA247D">
        <w:rPr>
          <w:rFonts w:ascii="Narkisim" w:hAnsi="Narkisim" w:cs="Narkisim"/>
          <w:b/>
          <w:bCs/>
          <w:rtl/>
        </w:rPr>
        <w:t>גר"ח</w:t>
      </w:r>
      <w:r w:rsidRPr="00AA247D">
        <w:rPr>
          <w:rFonts w:ascii="Narkisim" w:hAnsi="Narkisim" w:cs="Narkisim"/>
          <w:rtl/>
        </w:rPr>
        <w:t xml:space="preserve"> דדעת רבנן דיש דין חובת קרבן מסויימת על כל א' שחייבתה תורה להביא על הספק (כדילפי' נזיר כט. דיש חיוב חטאת העוף על הספק). ויש חיוב גמור על כל א', ולכן לא אמרי' להו שיביאו בין שניהם</w:t>
      </w:r>
      <w:r w:rsidRPr="00AA247D">
        <w:rPr>
          <w:rStyle w:val="ac"/>
          <w:rFonts w:ascii="Narkisim" w:hAnsi="Narkisim" w:cs="Narkisim"/>
          <w:rtl/>
        </w:rPr>
        <w:footnoteReference w:id="727"/>
      </w:r>
      <w:r w:rsidRPr="00AA247D">
        <w:rPr>
          <w:rFonts w:ascii="Narkisim" w:hAnsi="Narkisim" w:cs="Narkisim"/>
          <w:rtl/>
        </w:rPr>
        <w:t>.</w:t>
      </w:r>
    </w:p>
    <w:p w14:paraId="5DB50B7B" w14:textId="77777777" w:rsidR="00C12B8C" w:rsidRPr="00AA247D" w:rsidRDefault="00000000" w:rsidP="00AA247D">
      <w:pPr>
        <w:pStyle w:val="a7"/>
        <w:bidi/>
        <w:rPr>
          <w:rFonts w:ascii="Narkisim" w:hAnsi="Narkisim"/>
        </w:rPr>
      </w:pPr>
      <w:r w:rsidRPr="00AA247D">
        <w:rPr>
          <w:rFonts w:ascii="Narkisim" w:hAnsi="Narkisim"/>
          <w:rtl/>
        </w:rPr>
        <w:t>וב</w:t>
      </w:r>
      <w:r w:rsidRPr="00AA247D">
        <w:rPr>
          <w:rFonts w:ascii="Narkisim" w:hAnsi="Narkisim"/>
          <w:b/>
          <w:bCs/>
          <w:rtl/>
        </w:rPr>
        <w:t>חי' ראל"מ</w:t>
      </w:r>
      <w:r w:rsidRPr="00AA247D">
        <w:rPr>
          <w:rFonts w:ascii="Narkisim" w:hAnsi="Narkisim"/>
          <w:rtl/>
        </w:rPr>
        <w:t xml:space="preserve"> (ב ס) הק' דאף אי נימא שנתרבה חובה מסוימת להביא קרבן על הספק, אך עדיין הוא רק משום בתורת ספק, ועל צד שילדה. ואמאי לא יהני שתביא עם חבירתה קרבן אחד בהתנאה, ועי"ז מתקיים דין קרבנה על לידתה ונפטרה, ושוב אין בה עוד תורת ספק לידה כלל, וממילא דנפטרת עוד מלהביא קרבן חטאת העוף על הספק. והאריך לבאר שחטאת העוף הבאה על הספק הוא קרבן מחודש, וגם לצד דבאמת ילדה הוא חטאת מיוחד שמקריבו שלא יאכל</w:t>
      </w:r>
      <w:r w:rsidRPr="00AA247D">
        <w:rPr>
          <w:rStyle w:val="ac"/>
          <w:rFonts w:ascii="Narkisim" w:hAnsi="Narkisim"/>
          <w:rtl/>
        </w:rPr>
        <w:footnoteReference w:id="728"/>
      </w:r>
      <w:r w:rsidRPr="00AA247D">
        <w:rPr>
          <w:rFonts w:ascii="Narkisim" w:hAnsi="Narkisim"/>
          <w:rtl/>
        </w:rPr>
        <w:t>. וכיון שיש עליה חובת חטאת על הספק לא סגי שמתנה עם חברתה</w:t>
      </w:r>
      <w:r w:rsidRPr="00AA247D">
        <w:rPr>
          <w:rStyle w:val="ac"/>
          <w:rFonts w:ascii="Narkisim" w:hAnsi="Narkisim"/>
          <w:rtl/>
        </w:rPr>
        <w:footnoteReference w:id="729"/>
      </w:r>
      <w:r w:rsidRPr="00AA247D">
        <w:rPr>
          <w:rFonts w:ascii="Narkisim" w:hAnsi="Narkisim"/>
          <w:rtl/>
        </w:rPr>
        <w:t>.</w:t>
      </w:r>
    </w:p>
    <w:p w14:paraId="05865D8E"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אבי עזרי</w:t>
      </w:r>
      <w:r w:rsidRPr="00AA247D">
        <w:rPr>
          <w:rFonts w:ascii="Narkisim" w:hAnsi="Narkisim"/>
          <w:rtl/>
        </w:rPr>
        <w:t xml:space="preserve"> (מח"כ א ה ת' ד"ה וקשה) הק' ע"ד הגר"ח דאף דיש חיוב קרבן על הספק, מ"מ על הצד דליכא חיוב הוה חולין בעזרה [וכמ"ש  הראשונים], א"כ אמאי לא יוכל להתנות. שהתנאי אינו מבטל חובתו. ובמה גרע שיהיה קרבן של אשה אחרת על הצד שאין חיוב. אלא שיטת הרמב"ם צ"ע.</w:t>
      </w:r>
    </w:p>
    <w:p w14:paraId="0EBFCB55" w14:textId="77777777" w:rsidR="00C12B8C" w:rsidRPr="00AA247D" w:rsidRDefault="00000000" w:rsidP="00AA247D">
      <w:pPr>
        <w:pStyle w:val="aa"/>
        <w:bidi/>
        <w:rPr>
          <w:rFonts w:ascii="Narkisim" w:hAnsi="Narkisim"/>
        </w:rPr>
      </w:pPr>
      <w:r w:rsidRPr="00AA247D">
        <w:rPr>
          <w:rFonts w:ascii="Narkisim" w:hAnsi="Narkisim"/>
          <w:u w:val="single"/>
          <w:rtl/>
        </w:rPr>
        <w:t>מלא גנינים</w:t>
      </w:r>
      <w:r w:rsidRPr="00AA247D">
        <w:rPr>
          <w:rFonts w:ascii="Narkisim" w:hAnsi="Narkisim"/>
          <w:rtl/>
        </w:rPr>
        <w:t>. פ</w:t>
      </w:r>
      <w:r w:rsidRPr="00AA247D">
        <w:rPr>
          <w:rFonts w:ascii="Narkisim" w:hAnsi="Narkisim"/>
          <w:b/>
          <w:bCs/>
          <w:rtl/>
        </w:rPr>
        <w:t>רש"י</w:t>
      </w:r>
      <w:r w:rsidRPr="00AA247D">
        <w:rPr>
          <w:rFonts w:ascii="Narkisim" w:hAnsi="Narkisim"/>
          <w:rtl/>
        </w:rPr>
        <w:t xml:space="preserve"> גוונים. וכ"ה בגמ' (נדה כד:), אבל ה</w:t>
      </w:r>
      <w:r w:rsidRPr="00AA247D">
        <w:rPr>
          <w:rFonts w:ascii="Narkisim" w:hAnsi="Narkisim"/>
          <w:b/>
          <w:bCs/>
          <w:rtl/>
        </w:rPr>
        <w:t xml:space="preserve">רמב"ם </w:t>
      </w:r>
      <w:r w:rsidRPr="00AA247D">
        <w:rPr>
          <w:rFonts w:ascii="Narkisim" w:hAnsi="Narkisim"/>
          <w:rtl/>
        </w:rPr>
        <w:t>בפיה"מ (ופי' ב' ברע"ב) כת' כמין תולעים. וה</w:t>
      </w:r>
      <w:r w:rsidRPr="00AA247D">
        <w:rPr>
          <w:rFonts w:ascii="Narkisim" w:hAnsi="Narkisim"/>
          <w:b/>
          <w:bCs/>
          <w:rtl/>
        </w:rPr>
        <w:t>באר שבע</w:t>
      </w:r>
      <w:r w:rsidRPr="00AA247D">
        <w:rPr>
          <w:rFonts w:ascii="Narkisim" w:hAnsi="Narkisim"/>
          <w:rtl/>
        </w:rPr>
        <w:t xml:space="preserve"> הק' מהגמ' נדה, וה</w:t>
      </w:r>
      <w:r w:rsidRPr="00AA247D">
        <w:rPr>
          <w:rFonts w:ascii="Narkisim" w:hAnsi="Narkisim"/>
          <w:b/>
          <w:bCs/>
          <w:rtl/>
        </w:rPr>
        <w:t>ערול"נ</w:t>
      </w:r>
      <w:r w:rsidRPr="00AA247D">
        <w:rPr>
          <w:rFonts w:ascii="Narkisim" w:hAnsi="Narkisim"/>
          <w:rtl/>
        </w:rPr>
        <w:t xml:space="preserve"> כת' דאביי ורבא בנדה שם פליגי.</w:t>
      </w:r>
    </w:p>
    <w:p w14:paraId="6EE83EF0" w14:textId="77777777" w:rsidR="00C12B8C" w:rsidRPr="00AA247D" w:rsidRDefault="00000000" w:rsidP="00AA247D">
      <w:pPr>
        <w:bidi/>
        <w:rPr>
          <w:rFonts w:ascii="Narkisim" w:hAnsi="Narkisim" w:cs="Narkisim"/>
        </w:rPr>
      </w:pPr>
      <w:r w:rsidRPr="00AA247D">
        <w:rPr>
          <w:rFonts w:ascii="Narkisim" w:hAnsi="Narkisim" w:cs="Narkisim"/>
          <w:u w:val="single"/>
          <w:rtl/>
        </w:rPr>
        <w:t>רש"י ד"ה ואין ידוע</w:t>
      </w:r>
      <w:r w:rsidRPr="00AA247D">
        <w:rPr>
          <w:rFonts w:ascii="Narkisim" w:hAnsi="Narkisim" w:cs="Narkisim"/>
          <w:rtl/>
        </w:rPr>
        <w:t>. מביאה קרבן ב' תורים וכו' [ועל של] עולה מתנה וכו'. הערול"נ הק' אמאי נקט קרבן עניה, דעשירה צריכה להביא כבש לעולה</w:t>
      </w:r>
      <w:r w:rsidRPr="00AA247D">
        <w:rPr>
          <w:rStyle w:val="ac"/>
          <w:rFonts w:ascii="Narkisim" w:hAnsi="Narkisim" w:cs="Narkisim"/>
          <w:rtl/>
        </w:rPr>
        <w:footnoteReference w:id="730"/>
      </w:r>
      <w:r w:rsidRPr="00AA247D">
        <w:rPr>
          <w:rFonts w:ascii="Narkisim" w:hAnsi="Narkisim" w:cs="Narkisim"/>
          <w:rtl/>
        </w:rPr>
        <w:t>.</w:t>
      </w:r>
    </w:p>
    <w:p w14:paraId="5EC36CD4"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 xml:space="preserve">ערול"נ </w:t>
      </w:r>
      <w:r w:rsidRPr="00AA247D">
        <w:rPr>
          <w:rFonts w:ascii="Narkisim" w:hAnsi="Narkisim" w:cs="Narkisim"/>
          <w:rtl/>
        </w:rPr>
        <w:t>העיר עוד בלשון רש"י דמשמע שמביאה קודם עולה ואח"כ חטאת, והא מבואר (זבחים ד: וצ: ופסחים נט.) דחטאת העוף דיולדת קודם לעולה [ע' תוס' פסחים נט. וקידושין יג. שדנו אי הוה לעיכובא]. וכת' דאולי ס"ל לרש"י דעולה שהוא ודאי [משום תנאי נדבה] קודם לחטאת שהוא ספק</w:t>
      </w:r>
      <w:r w:rsidRPr="00AA247D">
        <w:rPr>
          <w:rStyle w:val="ac"/>
          <w:rFonts w:ascii="Narkisim" w:hAnsi="Narkisim" w:cs="Narkisim"/>
          <w:rtl/>
        </w:rPr>
        <w:footnoteReference w:id="731"/>
      </w:r>
      <w:r w:rsidRPr="00AA247D">
        <w:rPr>
          <w:rFonts w:ascii="Narkisim" w:hAnsi="Narkisim" w:cs="Narkisim"/>
          <w:rtl/>
        </w:rPr>
        <w:t>.</w:t>
      </w:r>
    </w:p>
    <w:p w14:paraId="0A32F3BC" w14:textId="77777777" w:rsidR="00C12B8C" w:rsidRPr="00AA247D" w:rsidRDefault="00000000" w:rsidP="00AA247D">
      <w:pPr>
        <w:bidi/>
        <w:rPr>
          <w:rFonts w:ascii="Narkisim" w:hAnsi="Narkisim" w:cs="Narkisim"/>
        </w:rPr>
      </w:pPr>
      <w:r w:rsidRPr="00AA247D">
        <w:rPr>
          <w:rFonts w:ascii="Narkisim" w:hAnsi="Narkisim" w:cs="Narkisim"/>
          <w:u w:val="single"/>
          <w:rtl/>
        </w:rPr>
        <w:t>בא"ד אבל חטאת וכו' דשמא לאו בת קרבן היא ומליקתה כנבילה בעלמא וכו'</w:t>
      </w:r>
      <w:r w:rsidRPr="00AA247D">
        <w:rPr>
          <w:rFonts w:ascii="Narkisim" w:hAnsi="Narkisim" w:cs="Narkisim"/>
          <w:rtl/>
        </w:rPr>
        <w:t>. בפשוטו משמע שהטעם שאינה נאכלת הוא משום ספק איסור נבילה [אבל בגדרי הקדשים מהני להתיר]. [וכ"כ רש"י פסחים כח. ותמורה לד.]. וה</w:t>
      </w:r>
      <w:r w:rsidRPr="00AA247D">
        <w:rPr>
          <w:rFonts w:ascii="Narkisim" w:hAnsi="Narkisim" w:cs="Narkisim"/>
          <w:b/>
          <w:bCs/>
          <w:rtl/>
        </w:rPr>
        <w:t xml:space="preserve">רמב"ם </w:t>
      </w:r>
      <w:r w:rsidRPr="00AA247D">
        <w:rPr>
          <w:rFonts w:ascii="Narkisim" w:hAnsi="Narkisim" w:cs="Narkisim"/>
          <w:rtl/>
        </w:rPr>
        <w:t xml:space="preserve">(מח"כ א ז) כת' דאינה נאכלת דנמצאת חטאת זו חולין שנשחטו בעזרה, שהן אסורין בהנאה. [אבל </w:t>
      </w:r>
      <w:r w:rsidRPr="00AA247D">
        <w:rPr>
          <w:rFonts w:ascii="Narkisim" w:hAnsi="Narkisim" w:cs="Narkisim"/>
          <w:b/>
          <w:bCs/>
          <w:rtl/>
        </w:rPr>
        <w:t>רש"י</w:t>
      </w:r>
      <w:r w:rsidRPr="00AA247D">
        <w:rPr>
          <w:rFonts w:ascii="Narkisim" w:hAnsi="Narkisim" w:cs="Narkisim"/>
          <w:rtl/>
        </w:rPr>
        <w:t xml:space="preserve"> (לקמן כו: ד"ה ובדין) כת'  דליכא חולין בעזרה בחטאת העוף על הספק, דלא אסרה תורה אלא שחיטה אבל מליקה לא. וה</w:t>
      </w:r>
      <w:r w:rsidRPr="00AA247D">
        <w:rPr>
          <w:rFonts w:ascii="Narkisim" w:hAnsi="Narkisim" w:cs="Narkisim"/>
          <w:b/>
          <w:bCs/>
          <w:rtl/>
        </w:rPr>
        <w:t>אחרונים</w:t>
      </w:r>
      <w:r w:rsidRPr="00AA247D">
        <w:rPr>
          <w:rFonts w:ascii="Narkisim" w:hAnsi="Narkisim" w:cs="Narkisim"/>
          <w:rtl/>
        </w:rPr>
        <w:t xml:space="preserve"> (ע' שעה"מ שחיטה ב, פנים מאירות ב כט, תוס' חדשים במשניות לקמן ו ה) הק' מהגמ' (נזיר כט:) דמבואר דיש בזה חולין בעזרה</w:t>
      </w:r>
      <w:r w:rsidRPr="00AA247D">
        <w:rPr>
          <w:rStyle w:val="ac"/>
          <w:rFonts w:ascii="Narkisim" w:hAnsi="Narkisim" w:cs="Narkisim"/>
          <w:rtl/>
        </w:rPr>
        <w:footnoteReference w:id="732"/>
      </w:r>
      <w:r w:rsidRPr="00AA247D">
        <w:rPr>
          <w:rFonts w:ascii="Narkisim" w:hAnsi="Narkisim" w:cs="Narkisim"/>
          <w:rtl/>
        </w:rPr>
        <w:t>].</w:t>
      </w:r>
    </w:p>
    <w:p w14:paraId="5FBD2A4B" w14:textId="77777777" w:rsidR="00C12B8C" w:rsidRPr="00AA247D" w:rsidRDefault="00000000" w:rsidP="00AA247D">
      <w:pPr>
        <w:pStyle w:val="a7"/>
        <w:bidi/>
        <w:rPr>
          <w:rFonts w:ascii="Narkisim" w:hAnsi="Narkisim"/>
        </w:rPr>
      </w:pPr>
      <w:r w:rsidRPr="00AA247D">
        <w:rPr>
          <w:rFonts w:ascii="Narkisim" w:hAnsi="Narkisim"/>
          <w:rtl/>
        </w:rPr>
        <w:lastRenderedPageBreak/>
        <w:t>אמנם ה</w:t>
      </w:r>
      <w:r w:rsidRPr="00AA247D">
        <w:rPr>
          <w:rFonts w:ascii="Narkisim" w:hAnsi="Narkisim"/>
          <w:b/>
          <w:bCs/>
          <w:rtl/>
        </w:rPr>
        <w:t>אחרונים</w:t>
      </w:r>
      <w:r w:rsidRPr="00AA247D">
        <w:rPr>
          <w:rFonts w:ascii="Narkisim" w:hAnsi="Narkisim"/>
          <w:rtl/>
        </w:rPr>
        <w:t xml:space="preserve"> הביאו דבברייתא (נזיר כט.) מבואר דגזיה"כ שאינה נאכלת. אלא ש</w:t>
      </w:r>
      <w:r w:rsidRPr="00AA247D">
        <w:rPr>
          <w:rFonts w:ascii="Narkisim" w:hAnsi="Narkisim"/>
          <w:b/>
          <w:bCs/>
          <w:rtl/>
        </w:rPr>
        <w:t>תוס'</w:t>
      </w:r>
      <w:r w:rsidRPr="00AA247D">
        <w:rPr>
          <w:rFonts w:ascii="Narkisim" w:hAnsi="Narkisim"/>
          <w:rtl/>
        </w:rPr>
        <w:t xml:space="preserve"> (שם כט:) העלו צד דהוה אסמכתא</w:t>
      </w:r>
      <w:r w:rsidRPr="00AA247D">
        <w:rPr>
          <w:rStyle w:val="ac"/>
          <w:rFonts w:ascii="Narkisim" w:hAnsi="Narkisim"/>
          <w:rtl/>
        </w:rPr>
        <w:footnoteReference w:id="733"/>
      </w:r>
      <w:r w:rsidRPr="00AA247D">
        <w:rPr>
          <w:rFonts w:ascii="Narkisim" w:hAnsi="Narkisim"/>
          <w:rtl/>
        </w:rPr>
        <w:t>.</w:t>
      </w:r>
    </w:p>
    <w:p w14:paraId="770C6585" w14:textId="77777777" w:rsidR="00C12B8C" w:rsidRPr="00AA247D" w:rsidRDefault="00000000" w:rsidP="00AA247D">
      <w:pPr>
        <w:pStyle w:val="a7"/>
        <w:bidi/>
        <w:rPr>
          <w:rFonts w:ascii="Narkisim" w:hAnsi="Narkisim"/>
        </w:rPr>
      </w:pPr>
      <w:r w:rsidRPr="00AA247D">
        <w:rPr>
          <w:rFonts w:ascii="Narkisim" w:hAnsi="Narkisim"/>
          <w:rtl/>
        </w:rPr>
        <w:t>וב</w:t>
      </w:r>
      <w:r w:rsidRPr="00AA247D">
        <w:rPr>
          <w:rFonts w:ascii="Narkisim" w:hAnsi="Narkisim"/>
          <w:b/>
          <w:bCs/>
          <w:rtl/>
        </w:rPr>
        <w:t>חי' רא"ל מאלין</w:t>
      </w:r>
      <w:r w:rsidRPr="00AA247D">
        <w:rPr>
          <w:rFonts w:ascii="Narkisim" w:hAnsi="Narkisim"/>
          <w:rtl/>
        </w:rPr>
        <w:t xml:space="preserve"> (ס"ס ס הו' לעיל) כת' שהוא דין קרבן מיוחד שאינו נאכל.</w:t>
      </w:r>
    </w:p>
    <w:p w14:paraId="319F9D32" w14:textId="77777777" w:rsidR="00C12B8C" w:rsidRPr="00AA247D" w:rsidRDefault="00000000" w:rsidP="00AA247D">
      <w:pPr>
        <w:bidi/>
        <w:rPr>
          <w:rFonts w:ascii="Narkisim" w:hAnsi="Narkisim" w:cs="Narkisim"/>
        </w:rPr>
      </w:pPr>
      <w:r w:rsidRPr="00AA247D">
        <w:rPr>
          <w:rFonts w:ascii="Narkisim" w:hAnsi="Narkisim" w:cs="Narkisim"/>
          <w:u w:val="single"/>
          <w:rtl/>
        </w:rPr>
        <w:t>ובא"ד ומשום חולין על המזבח לא איכפ"ל דכיון דאין למזבח אלא דמה</w:t>
      </w:r>
      <w:r w:rsidRPr="00AA247D">
        <w:rPr>
          <w:rFonts w:ascii="Narkisim" w:hAnsi="Narkisim" w:cs="Narkisim"/>
          <w:rtl/>
        </w:rPr>
        <w:t>. ב</w:t>
      </w:r>
      <w:r w:rsidRPr="00AA247D">
        <w:rPr>
          <w:rFonts w:ascii="Narkisim" w:hAnsi="Narkisim" w:cs="Narkisim"/>
          <w:b/>
          <w:bCs/>
          <w:rtl/>
        </w:rPr>
        <w:t>תוס' חדשים</w:t>
      </w:r>
      <w:r w:rsidRPr="00AA247D">
        <w:rPr>
          <w:rFonts w:ascii="Narkisim" w:hAnsi="Narkisim" w:cs="Narkisim"/>
          <w:rtl/>
        </w:rPr>
        <w:t xml:space="preserve"> (למשניות ממהרש"ח) הק' דבגמ' (נזיר כט:) מפורש דהוה חולין בעזרה. ותי' (בשם הר' שאול) דכוונת רש"י אמאי לא נילף ליאסר זריקתו [וכמו לענין אכילה דאמרי' שם דמטעם זה ילפי' דאינו נאכל</w:t>
      </w:r>
      <w:r w:rsidRPr="00AA247D">
        <w:rPr>
          <w:rStyle w:val="ac"/>
          <w:rFonts w:ascii="Narkisim" w:hAnsi="Narkisim" w:cs="Narkisim"/>
          <w:rtl/>
        </w:rPr>
        <w:footnoteReference w:id="734"/>
      </w:r>
      <w:r w:rsidRPr="00AA247D">
        <w:rPr>
          <w:rFonts w:ascii="Narkisim" w:hAnsi="Narkisim" w:cs="Narkisim"/>
          <w:rtl/>
        </w:rPr>
        <w:t>]. וכ"כ העולת שלמה דרש"י קאי אהזאה, ולא אשחיטה [מליקה]. והביא דתוס' (זבחים עז:) דנו עד"ז דיש איסור חולין בעזרה בזריקת הדם</w:t>
      </w:r>
      <w:r w:rsidRPr="00AA247D">
        <w:rPr>
          <w:rStyle w:val="ac"/>
          <w:rFonts w:ascii="Narkisim" w:hAnsi="Narkisim" w:cs="Narkisim"/>
          <w:rtl/>
        </w:rPr>
        <w:footnoteReference w:id="735"/>
      </w:r>
      <w:r w:rsidRPr="00AA247D">
        <w:rPr>
          <w:rFonts w:ascii="Narkisim" w:hAnsi="Narkisim" w:cs="Narkisim"/>
          <w:rtl/>
        </w:rPr>
        <w:t>.</w:t>
      </w:r>
    </w:p>
    <w:p w14:paraId="535E66FF" w14:textId="77777777" w:rsidR="00C12B8C" w:rsidRPr="00AA247D" w:rsidRDefault="00000000" w:rsidP="00AA247D">
      <w:pPr>
        <w:bidi/>
        <w:rPr>
          <w:rFonts w:ascii="Narkisim" w:hAnsi="Narkisim" w:cs="Narkisim"/>
        </w:rPr>
      </w:pPr>
      <w:r w:rsidRPr="00AA247D">
        <w:rPr>
          <w:rFonts w:ascii="Narkisim" w:hAnsi="Narkisim" w:cs="Narkisim"/>
          <w:u w:val="single"/>
          <w:rtl/>
        </w:rPr>
        <w:t>שפחה מנלן וכו' גיורת ושפחה מנין ת"ל אשה</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(טז ויז) כת' דהך ברייתא מיירי בין במשוחררת ובין באינה משוחררת. והביאו דכ"ה בתו"כ בהדיא בין משוחררת בין שאינה משוחררת. וכן הביאו </w:t>
      </w:r>
      <w:r w:rsidRPr="00AA247D">
        <w:rPr>
          <w:rFonts w:ascii="Narkisim" w:hAnsi="Narkisim" w:cs="Narkisim"/>
          <w:b/>
          <w:bCs/>
          <w:rtl/>
        </w:rPr>
        <w:t>תוס</w:t>
      </w:r>
      <w:r w:rsidRPr="00AA247D">
        <w:rPr>
          <w:rFonts w:ascii="Narkisim" w:hAnsi="Narkisim" w:cs="Narkisim"/>
          <w:rtl/>
        </w:rPr>
        <w:t>' (יבמות עד:)</w:t>
      </w:r>
      <w:r w:rsidRPr="00AA247D">
        <w:rPr>
          <w:rStyle w:val="ac"/>
          <w:rFonts w:ascii="Narkisim" w:hAnsi="Narkisim" w:cs="Narkisim"/>
          <w:rtl/>
        </w:rPr>
        <w:footnoteReference w:id="736"/>
      </w:r>
      <w:r w:rsidRPr="00AA247D">
        <w:rPr>
          <w:rFonts w:ascii="Narkisim" w:hAnsi="Narkisim" w:cs="Narkisim"/>
          <w:rtl/>
        </w:rPr>
        <w:t>.</w:t>
      </w:r>
    </w:p>
    <w:p w14:paraId="67A22AB0" w14:textId="77777777" w:rsidR="00C12B8C" w:rsidRPr="00AA247D" w:rsidRDefault="00000000" w:rsidP="00AA247D">
      <w:pPr>
        <w:pStyle w:val="a8"/>
        <w:bidi/>
        <w:rPr>
          <w:rFonts w:ascii="Narkisim" w:hAnsi="Narkisim"/>
        </w:rPr>
      </w:pPr>
      <w:r w:rsidRPr="00AA247D">
        <w:rPr>
          <w:rFonts w:ascii="Narkisim" w:hAnsi="Narkisim"/>
          <w:rtl/>
        </w:rPr>
        <w:t>ובגמ' (יבמות עד:) הגירסא גיורת ושפחה משוחררת מנין, ת"ל אשה. אך ה</w:t>
      </w:r>
      <w:r w:rsidRPr="00AA247D">
        <w:rPr>
          <w:rFonts w:ascii="Narkisim" w:hAnsi="Narkisim"/>
          <w:b/>
          <w:bCs/>
          <w:rtl/>
        </w:rPr>
        <w:t xml:space="preserve">ראשונים </w:t>
      </w:r>
      <w:r w:rsidRPr="00AA247D">
        <w:rPr>
          <w:rFonts w:ascii="Narkisim" w:hAnsi="Narkisim"/>
          <w:rtl/>
        </w:rPr>
        <w:t>(תוס' יבמות, ופסחים ט.) כת' דודאי אף שפחה שלא נשתחררה מטמאה בלידה</w:t>
      </w:r>
      <w:r w:rsidRPr="00AA247D">
        <w:rPr>
          <w:rStyle w:val="ac"/>
          <w:rFonts w:ascii="Narkisim" w:hAnsi="Narkisim"/>
          <w:rtl/>
        </w:rPr>
        <w:footnoteReference w:id="737"/>
      </w:r>
      <w:r w:rsidRPr="00AA247D">
        <w:rPr>
          <w:rFonts w:ascii="Narkisim" w:hAnsi="Narkisim"/>
          <w:rtl/>
        </w:rPr>
        <w:t>. ועוד הביאו (תוס' יבמות, והשיטמ"ק כאן) דמוכח דשפחה מטמאת לידה, מהגמ' (שבת קלה:) דלקח שפחה ונתעברה אצלו הרי זה יליד ביתו ונימול לח', ואף דקי"ל דכל שהוא נימול לשמנה אמו טמאה לידה.</w:t>
      </w:r>
    </w:p>
    <w:p w14:paraId="534C8AE9"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xml:space="preserve"> (סוכה כח: וכ"מ, וכן התו"י כאן ד"ה אימא) פי' דכיון דכתיב בישראל איצטריך קרא לרבות גרים</w:t>
      </w:r>
      <w:r w:rsidRPr="00AA247D">
        <w:rPr>
          <w:rStyle w:val="ac"/>
          <w:rFonts w:ascii="Narkisim" w:hAnsi="Narkisim" w:cs="Narkisim"/>
          <w:rtl/>
        </w:rPr>
        <w:footnoteReference w:id="738"/>
      </w:r>
      <w:r w:rsidRPr="00AA247D">
        <w:rPr>
          <w:rFonts w:ascii="Narkisim" w:hAnsi="Narkisim" w:cs="Narkisim"/>
          <w:rtl/>
        </w:rPr>
        <w:t>.</w:t>
      </w:r>
    </w:p>
    <w:p w14:paraId="3A79F8D7" w14:textId="77777777" w:rsidR="00C12B8C" w:rsidRPr="00AA247D" w:rsidRDefault="00000000" w:rsidP="00AA247D">
      <w:pPr>
        <w:bidi/>
        <w:rPr>
          <w:rFonts w:ascii="Narkisim" w:hAnsi="Narkisim" w:cs="Narkisim"/>
        </w:rPr>
      </w:pPr>
      <w:r w:rsidRPr="00AA247D">
        <w:rPr>
          <w:rFonts w:ascii="Narkisim" w:hAnsi="Narkisim" w:cs="Narkisim"/>
          <w:u w:val="single"/>
          <w:rtl/>
        </w:rPr>
        <w:t>מאי וכן שפחה וכו'.</w:t>
      </w:r>
      <w:r w:rsidRPr="00AA247D">
        <w:rPr>
          <w:rFonts w:ascii="Narkisim" w:hAnsi="Narkisim" w:cs="Narkisim"/>
          <w:rtl/>
        </w:rPr>
        <w:t xml:space="preserve"> פ</w:t>
      </w:r>
      <w:r w:rsidRPr="00AA247D">
        <w:rPr>
          <w:rFonts w:ascii="Narkisim" w:hAnsi="Narkisim" w:cs="Narkisim"/>
          <w:b/>
          <w:bCs/>
          <w:rtl/>
        </w:rPr>
        <w:t>רש"י</w:t>
      </w:r>
      <w:r w:rsidRPr="00AA247D">
        <w:rPr>
          <w:rFonts w:ascii="Narkisim" w:hAnsi="Narkisim" w:cs="Narkisim"/>
          <w:rtl/>
        </w:rPr>
        <w:t xml:space="preserve"> הא פשיט"ל דחייבת בכל מצוה שהאשה חייבת. [משמע דהוה קו' על המשנה]. ה</w:t>
      </w:r>
      <w:r w:rsidRPr="00AA247D">
        <w:rPr>
          <w:rFonts w:ascii="Narkisim" w:hAnsi="Narkisim" w:cs="Narkisim"/>
          <w:b/>
          <w:bCs/>
          <w:rtl/>
        </w:rPr>
        <w:t>אחרונים</w:t>
      </w:r>
      <w:r w:rsidRPr="00AA247D">
        <w:rPr>
          <w:rFonts w:ascii="Narkisim" w:hAnsi="Narkisim" w:cs="Narkisim"/>
          <w:rtl/>
        </w:rPr>
        <w:t xml:space="preserve"> הק' דמעיקרא מק' שפחה מנלן, וילפי' מיתורא דקרא. ואח"כ מקשה פשיטא, דמסברא ידעינן.</w:t>
      </w:r>
    </w:p>
    <w:p w14:paraId="744C3508"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(יז) ביאר דקו' הגמ' דאי משום הכי אמאי נקט דוקא שפחה, הול"ל אף גיורת ושפחה משוחררת</w:t>
      </w:r>
      <w:r w:rsidRPr="00AA247D">
        <w:rPr>
          <w:rStyle w:val="ac"/>
          <w:rFonts w:ascii="Narkisim" w:hAnsi="Narkisim"/>
          <w:rtl/>
        </w:rPr>
        <w:footnoteReference w:id="739"/>
      </w:r>
      <w:r w:rsidRPr="00AA247D">
        <w:rPr>
          <w:rFonts w:ascii="Narkisim" w:hAnsi="Narkisim"/>
          <w:rtl/>
        </w:rPr>
        <w:t>. וע"כ דנקט שפחה משום חדושה.</w:t>
      </w:r>
    </w:p>
    <w:p w14:paraId="2A9B6773" w14:textId="77777777" w:rsidR="00C12B8C" w:rsidRPr="00AA247D" w:rsidRDefault="00000000" w:rsidP="00AA247D">
      <w:pPr>
        <w:bidi/>
        <w:rPr>
          <w:rFonts w:ascii="Narkisim" w:hAnsi="Narkisim" w:cs="Narkisim"/>
        </w:rPr>
      </w:pPr>
      <w:r w:rsidRPr="00AA247D">
        <w:rPr>
          <w:rFonts w:ascii="Narkisim" w:hAnsi="Narkisim" w:cs="Narkisim"/>
          <w:u w:val="single"/>
          <w:rtl/>
        </w:rPr>
        <w:t>סד"א כי אמרי' כל מצוה שהאשה חייבת בה עבד חייב בה ה"מ בדברי ששוה בין איש ובין אשה</w:t>
      </w:r>
      <w:r w:rsidRPr="00AA247D">
        <w:rPr>
          <w:rStyle w:val="ac"/>
          <w:rFonts w:ascii="Narkisim" w:hAnsi="Narkisim" w:cs="Narkisim"/>
          <w:u w:val="single"/>
          <w:rtl/>
        </w:rPr>
        <w:footnoteReference w:id="740"/>
      </w:r>
      <w:r w:rsidRPr="00AA247D">
        <w:rPr>
          <w:rFonts w:ascii="Narkisim" w:hAnsi="Narkisim" w:cs="Narkisim"/>
          <w:u w:val="single"/>
          <w:rtl/>
        </w:rPr>
        <w:t xml:space="preserve"> וכו'</w:t>
      </w:r>
      <w:r w:rsidRPr="00AA247D">
        <w:rPr>
          <w:rFonts w:ascii="Narkisim" w:hAnsi="Narkisim" w:cs="Narkisim"/>
          <w:rtl/>
        </w:rPr>
        <w:t>. צ"ב אמאי נימא כן, דשפחה הוקשה לאשה, ולא עבד. ויש שביארו דהוה סברא דמצוה שאינו שווה בכל קיל טפי.</w:t>
      </w:r>
    </w:p>
    <w:p w14:paraId="26DC5DDA" w14:textId="77777777" w:rsidR="00C12B8C" w:rsidRPr="00AA247D" w:rsidRDefault="00000000" w:rsidP="00AA247D">
      <w:pPr>
        <w:bidi/>
        <w:rPr>
          <w:rFonts w:ascii="Narkisim" w:hAnsi="Narkisim" w:cs="Narkisim"/>
        </w:rPr>
      </w:pPr>
      <w:r w:rsidRPr="00AA247D">
        <w:rPr>
          <w:rFonts w:ascii="Narkisim" w:hAnsi="Narkisim" w:cs="Narkisim"/>
          <w:rtl/>
        </w:rPr>
        <w:t>והגמ' אומרת אהכי תנא שפחה. ובפשוטו משמע דמטעם זה צריך ילפותא ד'אשה' לרבות שפחה. וכ"כ ה</w:t>
      </w:r>
      <w:r w:rsidRPr="00AA247D">
        <w:rPr>
          <w:rFonts w:ascii="Narkisim" w:hAnsi="Narkisim" w:cs="Narkisim"/>
          <w:b/>
          <w:bCs/>
          <w:rtl/>
        </w:rPr>
        <w:t>שיטמ"ק</w:t>
      </w:r>
      <w:r w:rsidRPr="00AA247D">
        <w:rPr>
          <w:rFonts w:ascii="Narkisim" w:hAnsi="Narkisim" w:cs="Narkisim"/>
          <w:rtl/>
        </w:rPr>
        <w:t xml:space="preserve"> (יז) דלמסקנא טעמא משום דגלי אשה, כדאיתא בברייתא</w:t>
      </w:r>
      <w:r w:rsidRPr="00AA247D">
        <w:rPr>
          <w:rStyle w:val="ac"/>
          <w:rFonts w:ascii="Narkisim" w:hAnsi="Narkisim" w:cs="Narkisim"/>
          <w:rtl/>
        </w:rPr>
        <w:footnoteReference w:id="741"/>
      </w:r>
      <w:r w:rsidRPr="00AA247D">
        <w:rPr>
          <w:rFonts w:ascii="Narkisim" w:hAnsi="Narkisim" w:cs="Narkisim"/>
          <w:rtl/>
        </w:rPr>
        <w:t>. אך שוב חזר בו</w:t>
      </w:r>
      <w:r w:rsidRPr="00AA247D">
        <w:rPr>
          <w:rStyle w:val="ac"/>
          <w:rFonts w:ascii="Narkisim" w:hAnsi="Narkisim" w:cs="Narkisim"/>
          <w:rtl/>
        </w:rPr>
        <w:footnoteReference w:id="742"/>
      </w:r>
      <w:r w:rsidRPr="00AA247D">
        <w:rPr>
          <w:rFonts w:ascii="Narkisim" w:hAnsi="Narkisim" w:cs="Narkisim"/>
          <w:rtl/>
        </w:rPr>
        <w:t xml:space="preserve"> דלמסקנא שפחה גמורה [בלא שחרור] יליף מגזי"ש דלה לה מאשה. ובסוגיין ה"ק שהתנא נקט וכן שפחה להשמיענו דילפינן לה לה מאשה אפילו לענין מצוה דלא שייך בה גבי </w:t>
      </w:r>
      <w:r w:rsidRPr="00AA247D">
        <w:rPr>
          <w:rFonts w:ascii="Narkisim" w:hAnsi="Narkisim" w:cs="Narkisim"/>
          <w:rtl/>
        </w:rPr>
        <w:lastRenderedPageBreak/>
        <w:t>איש [ולא משום 'אשה']. ולמסקנא ילפי' מ'לה לה'. וכן תוס' (יבמות עד:) הביאו מסוגיין דילפי' שפחה דמטמא מ'לה לה'. ומשמע שפי' כן.</w:t>
      </w:r>
    </w:p>
    <w:p w14:paraId="6F093B13" w14:textId="77777777" w:rsidR="00C12B8C" w:rsidRPr="00AA247D" w:rsidRDefault="00000000" w:rsidP="00AA247D">
      <w:pPr>
        <w:pStyle w:val="aa"/>
        <w:bidi/>
        <w:rPr>
          <w:rFonts w:ascii="Narkisim" w:hAnsi="Narkisim"/>
        </w:rPr>
      </w:pPr>
      <w:r w:rsidRPr="00AA247D">
        <w:rPr>
          <w:rFonts w:ascii="Narkisim" w:hAnsi="Narkisim"/>
          <w:rtl/>
        </w:rPr>
        <w:t>והשיטמ"ק ביאר דבברייתא איצטריך עיקר ריבויי 'אשה' לגיורת ומשוחררת. וכוונת הגמ' דכיון דילפי' גיורת ומשוחררת, וגלי לן דבני ישראל לאו דוקא. מש"ה ילפי' גז"ש דלה לה מאשה לענין דין לידה. אבל מרבויי ד'אשה' לא תסגי לרבויי שפחה גמורה, דאי לאו גז"ש דלה לה הו"א דשפחה גמורה כחמרתה דמי</w:t>
      </w:r>
      <w:r w:rsidRPr="00AA247D">
        <w:rPr>
          <w:rStyle w:val="ac"/>
          <w:rFonts w:ascii="Narkisim" w:hAnsi="Narkisim"/>
          <w:rtl/>
        </w:rPr>
        <w:footnoteReference w:id="743"/>
      </w:r>
      <w:r w:rsidRPr="00AA247D">
        <w:rPr>
          <w:rFonts w:ascii="Narkisim" w:hAnsi="Narkisim"/>
          <w:rtl/>
        </w:rPr>
        <w:t>. להכי איצטריך תרוייהו.</w:t>
      </w:r>
    </w:p>
    <w:p w14:paraId="502C41A9"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 xml:space="preserve">קוב"ש </w:t>
      </w:r>
      <w:r w:rsidRPr="00AA247D">
        <w:rPr>
          <w:rFonts w:ascii="Narkisim" w:hAnsi="Narkisim"/>
          <w:rtl/>
        </w:rPr>
        <w:t>(פסחים לט) דן דאיצטריך 'אשה'</w:t>
      </w:r>
      <w:r w:rsidRPr="00AA247D">
        <w:rPr>
          <w:rStyle w:val="ac"/>
          <w:rFonts w:ascii="Narkisim" w:hAnsi="Narkisim"/>
          <w:rtl/>
        </w:rPr>
        <w:footnoteReference w:id="744"/>
      </w:r>
      <w:r w:rsidRPr="00AA247D">
        <w:rPr>
          <w:rFonts w:ascii="Narkisim" w:hAnsi="Narkisim"/>
          <w:rtl/>
        </w:rPr>
        <w:t>, ולא סגי ללמוד שפחה שתטמא מ'לה לה'. כיון דשפחה אין לה חייס ואין הולד שלה הו"א דאין הולד מטמאה. אך הביא דתוס' יבמות ס"ל דילפי' לה לה, וכת' דס"ל שהולד אינו מטמא אלא הלידה. ומש"ה אף שהולד אינה שלה מטמא.</w:t>
      </w:r>
    </w:p>
    <w:p w14:paraId="4CDFD0AD" w14:textId="77777777" w:rsidR="00C12B8C" w:rsidRPr="00AA247D" w:rsidRDefault="00000000" w:rsidP="00AA247D">
      <w:pPr>
        <w:bidi/>
        <w:rPr>
          <w:rFonts w:ascii="Narkisim" w:hAnsi="Narkisim" w:cs="Narkisim"/>
        </w:rPr>
      </w:pPr>
      <w:r w:rsidRPr="00AA247D">
        <w:rPr>
          <w:rFonts w:ascii="Narkisim" w:hAnsi="Narkisim" w:cs="Narkisim"/>
          <w:u w:val="single"/>
          <w:rtl/>
        </w:rPr>
        <w:t>מייתין תרוייהו חד קרבן ודאי, וספק חטאת ומתנין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שכל אחת מביאה קרבן אחד לעולה, ובתנאי שאם אינה חובה תהא נדבה. וה</w:t>
      </w:r>
      <w:r w:rsidRPr="00AA247D">
        <w:rPr>
          <w:rFonts w:ascii="Narkisim" w:hAnsi="Narkisim" w:cs="Narkisim"/>
          <w:b/>
          <w:bCs/>
          <w:rtl/>
        </w:rPr>
        <w:t>שיטמ"ק</w:t>
      </w:r>
      <w:r w:rsidRPr="00AA247D">
        <w:rPr>
          <w:rFonts w:ascii="Narkisim" w:hAnsi="Narkisim" w:cs="Narkisim"/>
          <w:rtl/>
        </w:rPr>
        <w:t xml:space="preserve"> (כא תוס' וגליון הרא"ש) הק' דסגי בחד עולה לשתיהן, ומתני לשם מי שהוא תהא האחרת. ותי' דכיון דכל אחת מצי לאתויי קרבנה בהכי ניחא טפי. אבל חטאת העוף יביאו חטאת א' בין שתיהן, דכיון שהוא נאכל</w:t>
      </w:r>
      <w:r w:rsidRPr="00AA247D">
        <w:rPr>
          <w:rStyle w:val="ac"/>
          <w:rFonts w:ascii="Narkisim" w:hAnsi="Narkisim" w:cs="Narkisim"/>
          <w:rtl/>
        </w:rPr>
        <w:footnoteReference w:id="745"/>
      </w:r>
      <w:r w:rsidRPr="00AA247D">
        <w:rPr>
          <w:rFonts w:ascii="Narkisim" w:hAnsi="Narkisim" w:cs="Narkisim"/>
          <w:rtl/>
        </w:rPr>
        <w:t xml:space="preserve"> בקושי התירו להביאו, אלא להתירה שתאכל בקדשים.</w:t>
      </w:r>
    </w:p>
    <w:p w14:paraId="41556659" w14:textId="77777777" w:rsidR="00C12B8C" w:rsidRPr="00AA247D" w:rsidRDefault="00000000" w:rsidP="00AA247D">
      <w:pPr>
        <w:bidi/>
        <w:rPr>
          <w:rFonts w:ascii="Narkisim" w:hAnsi="Narkisim" w:cs="Narkisim"/>
        </w:rPr>
      </w:pPr>
      <w:r w:rsidRPr="00AA247D">
        <w:rPr>
          <w:rFonts w:ascii="Narkisim" w:hAnsi="Narkisim" w:cs="Narkisim"/>
          <w:u w:val="single"/>
          <w:rtl/>
        </w:rPr>
        <w:t>תו"י ד"ה שניהן</w:t>
      </w:r>
      <w:r w:rsidRPr="00AA247D">
        <w:rPr>
          <w:rFonts w:ascii="Narkisim" w:hAnsi="Narkisim" w:cs="Narkisim"/>
          <w:rtl/>
        </w:rPr>
        <w:t xml:space="preserve">. תימה דהא בעי סמיכה וכו'. וכה"ק </w:t>
      </w:r>
      <w:r w:rsidRPr="00AA247D">
        <w:rPr>
          <w:rFonts w:ascii="Narkisim" w:hAnsi="Narkisim" w:cs="Narkisim"/>
          <w:b/>
          <w:bCs/>
          <w:rtl/>
        </w:rPr>
        <w:t>תוס</w:t>
      </w:r>
      <w:r w:rsidRPr="00AA247D">
        <w:rPr>
          <w:rFonts w:ascii="Narkisim" w:hAnsi="Narkisim" w:cs="Narkisim"/>
          <w:rtl/>
        </w:rPr>
        <w:t>' (גיטין כח:) מ"ש מהגמ' (פסחים פט.) שאין עושים תקנה להתנות</w:t>
      </w:r>
      <w:r w:rsidRPr="00AA247D">
        <w:rPr>
          <w:rStyle w:val="ac"/>
          <w:rFonts w:ascii="Narkisim" w:hAnsi="Narkisim" w:cs="Narkisim"/>
          <w:rtl/>
        </w:rPr>
        <w:footnoteReference w:id="746"/>
      </w:r>
      <w:r w:rsidRPr="00AA247D">
        <w:rPr>
          <w:rFonts w:ascii="Narkisim" w:hAnsi="Narkisim" w:cs="Narkisim"/>
          <w:rtl/>
        </w:rPr>
        <w:t>, כיון דבעי סמיכה. ולכתחילה אין להקריב בלא סמיכה. ואילו בדברי ר' שמעון (במשנה לקמן כג.) ובמשנה (נזיר נז.) מתנין ביניהם. ותוס' גיטין תי' דהכא תקנו חכמים שמביאים קרבן אחד מספק בלא סמיכה כדי לפטור עצמו [דיש חיוב על הגברא], אבל לא התירו חכמים משום הבאת קרבן ודאי, וכגון מותר הפסח.</w:t>
      </w:r>
    </w:p>
    <w:p w14:paraId="04443496"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חש"ל</w:t>
      </w:r>
      <w:r w:rsidRPr="00AA247D">
        <w:rPr>
          <w:rFonts w:ascii="Narkisim" w:hAnsi="Narkisim"/>
          <w:rtl/>
        </w:rPr>
        <w:t xml:space="preserve"> תי' דמוכח בגמ' (חגיגה יז) דדעת ר' שמעון דסגי בסמיכה בעלמא בהקפת יד עכ"פ היכא דלא אפשר</w:t>
      </w:r>
      <w:r w:rsidRPr="00AA247D">
        <w:rPr>
          <w:rStyle w:val="ac"/>
          <w:rFonts w:ascii="Narkisim" w:hAnsi="Narkisim"/>
          <w:rtl/>
        </w:rPr>
        <w:footnoteReference w:id="747"/>
      </w:r>
      <w:r w:rsidRPr="00AA247D">
        <w:rPr>
          <w:rFonts w:ascii="Narkisim" w:hAnsi="Narkisim"/>
          <w:rtl/>
        </w:rPr>
        <w:t>. ואף בספיקות כיון דאי אפשר סגי בסמיכה כל דהו</w:t>
      </w:r>
      <w:r w:rsidRPr="00AA247D">
        <w:rPr>
          <w:rStyle w:val="ac"/>
          <w:rFonts w:ascii="Narkisim" w:hAnsi="Narkisim"/>
          <w:rtl/>
        </w:rPr>
        <w:footnoteReference w:id="748"/>
      </w:r>
      <w:r w:rsidRPr="00AA247D">
        <w:rPr>
          <w:rFonts w:ascii="Narkisim" w:hAnsi="Narkisim"/>
          <w:rtl/>
        </w:rPr>
        <w:t>.</w:t>
      </w:r>
    </w:p>
    <w:p w14:paraId="47A20036" w14:textId="77777777" w:rsidR="00C12B8C" w:rsidRPr="00AA247D" w:rsidRDefault="00000000" w:rsidP="00AA247D">
      <w:pPr>
        <w:pStyle w:val="aa"/>
        <w:bidi/>
        <w:rPr>
          <w:rFonts w:ascii="Narkisim" w:hAnsi="Narkisim"/>
        </w:rPr>
      </w:pPr>
      <w:r w:rsidRPr="00AA247D">
        <w:rPr>
          <w:rFonts w:ascii="Narkisim" w:hAnsi="Narkisim"/>
          <w:u w:val="single"/>
          <w:rtl/>
        </w:rPr>
        <w:t>תו"י ד"ה יוצא דופן</w:t>
      </w:r>
      <w:r w:rsidRPr="00AA247D">
        <w:rPr>
          <w:rFonts w:ascii="Narkisim" w:hAnsi="Narkisim"/>
          <w:rtl/>
        </w:rPr>
        <w:t>. ור"י לוי פי' דיצא דרך בית הרעי וכו'. [יל"ד אי כוונתו דלא משכח"ל שתצא דרך דופן הבטן, אלא ע"י חיתוך שלא כדרך הטבע. או משום שהאשה תמות, וכמ"ש הרמב"ם (פיה"מ בכורות ח מז:)].</w:t>
      </w:r>
    </w:p>
    <w:p w14:paraId="2CEEE76B"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ערול"נ</w:t>
      </w:r>
      <w:r w:rsidRPr="00AA247D">
        <w:rPr>
          <w:rFonts w:ascii="Narkisim" w:hAnsi="Narkisim"/>
          <w:rtl/>
        </w:rPr>
        <w:t xml:space="preserve"> (נדה מ.) העלה צד דכשיצאה דרך בית הרחם יחשב כי תבעל וילדה</w:t>
      </w:r>
      <w:r w:rsidRPr="00AA247D">
        <w:rPr>
          <w:rStyle w:val="ac"/>
          <w:rFonts w:ascii="Narkisim" w:hAnsi="Narkisim"/>
          <w:rtl/>
        </w:rPr>
        <w:footnoteReference w:id="749"/>
      </w:r>
      <w:r w:rsidRPr="00AA247D">
        <w:rPr>
          <w:rFonts w:ascii="Narkisim" w:hAnsi="Narkisim"/>
          <w:rtl/>
        </w:rPr>
        <w:t>. כיון דדרשי' ב' משכבות לאשה, אף מקום זה נחשב מקום בעילה</w:t>
      </w:r>
      <w:r w:rsidRPr="00AA247D">
        <w:rPr>
          <w:rStyle w:val="ac"/>
          <w:rFonts w:ascii="Narkisim" w:hAnsi="Narkisim"/>
          <w:rtl/>
        </w:rPr>
        <w:footnoteReference w:id="750"/>
      </w:r>
      <w:r w:rsidRPr="00AA247D">
        <w:rPr>
          <w:rFonts w:ascii="Narkisim" w:hAnsi="Narkisim"/>
          <w:rtl/>
        </w:rPr>
        <w:t>.</w:t>
      </w:r>
    </w:p>
    <w:p w14:paraId="6430B881" w14:textId="77777777" w:rsidR="00C12B8C" w:rsidRPr="00AA247D" w:rsidRDefault="00000000" w:rsidP="00AA247D">
      <w:pPr>
        <w:pStyle w:val="aa"/>
        <w:bidi/>
        <w:rPr>
          <w:rFonts w:ascii="Narkisim" w:hAnsi="Narkisim"/>
        </w:rPr>
      </w:pPr>
      <w:r w:rsidRPr="00AA247D">
        <w:rPr>
          <w:rFonts w:ascii="Narkisim" w:hAnsi="Narkisim"/>
          <w:u w:val="single"/>
          <w:rtl/>
        </w:rPr>
        <w:t>בא"ד ואין נראה וכו' כגון שנמצא דרך בית הרעי, ש"מ שא"א לצאת דרך בית הרעי וכו'</w:t>
      </w:r>
      <w:r w:rsidRPr="00AA247D">
        <w:rPr>
          <w:rFonts w:ascii="Narkisim" w:hAnsi="Narkisim"/>
          <w:rtl/>
        </w:rPr>
        <w:t>. לכאורה התו"י הוכיחו רק שאין דרך לצאת, וכשמוצאין בבית הרעי יש לנו לתלות שבלעתו. אבל אין הוכחה שלא יתכן כלל שיעבור הולד דרך בית הרעי. [ומ"ש שיתכן שיפתח דופן הבטן או יפתח בפנים מעבר בין הרחם למעיים</w:t>
      </w:r>
      <w:r w:rsidRPr="00AA247D">
        <w:rPr>
          <w:rStyle w:val="ac"/>
          <w:rFonts w:ascii="Narkisim" w:hAnsi="Narkisim"/>
          <w:rtl/>
        </w:rPr>
        <w:footnoteReference w:id="751"/>
      </w:r>
      <w:r w:rsidRPr="00AA247D">
        <w:rPr>
          <w:rFonts w:ascii="Narkisim" w:hAnsi="Narkisim"/>
          <w:rtl/>
        </w:rPr>
        <w:t>].</w:t>
      </w:r>
    </w:p>
    <w:p w14:paraId="3C231564" w14:textId="77777777" w:rsidR="00C12B8C" w:rsidRPr="00AA247D" w:rsidRDefault="00000000" w:rsidP="00AA247D">
      <w:pPr>
        <w:pStyle w:val="2"/>
        <w:bidi/>
        <w:rPr>
          <w:rFonts w:ascii="Narkisim" w:hAnsi="Narkisim"/>
        </w:rPr>
      </w:pPr>
      <w:r w:rsidRPr="00AA247D">
        <w:rPr>
          <w:rFonts w:ascii="Narkisim" w:hAnsi="Narkisim"/>
          <w:rtl/>
        </w:rPr>
        <w:t>אור לפ"א</w:t>
      </w:r>
    </w:p>
    <w:p w14:paraId="28F85FB7" w14:textId="77777777" w:rsidR="00C12B8C" w:rsidRPr="00AA247D" w:rsidRDefault="00000000" w:rsidP="00AA247D">
      <w:pPr>
        <w:bidi/>
        <w:rPr>
          <w:rFonts w:ascii="Narkisim" w:hAnsi="Narkisim" w:cs="Narkisim"/>
        </w:rPr>
      </w:pPr>
      <w:r w:rsidRPr="00AA247D">
        <w:rPr>
          <w:rFonts w:ascii="Narkisim" w:hAnsi="Narkisim" w:cs="Narkisim"/>
          <w:u w:val="single"/>
          <w:rtl/>
        </w:rPr>
        <w:t>המפלת לאור שמנים וא' וכו'</w:t>
      </w:r>
      <w:r w:rsidRPr="00AA247D">
        <w:rPr>
          <w:rFonts w:ascii="Narkisim" w:hAnsi="Narkisim" w:cs="Narkisim"/>
          <w:rtl/>
        </w:rPr>
        <w:t>. דילפי' (לקמן ט:) דכשחזרה וילדה או הפילה תוך מלאת סגי בקרבן א', ת"ל זאת. [ומבואר שם דאין חילוק בין לידה חדשה או תאומים].</w:t>
      </w:r>
    </w:p>
    <w:p w14:paraId="5B7CC6C5" w14:textId="77777777" w:rsidR="00C12B8C" w:rsidRPr="00AA247D" w:rsidRDefault="00000000" w:rsidP="00AA247D">
      <w:pPr>
        <w:pStyle w:val="a7"/>
        <w:bidi/>
        <w:rPr>
          <w:rFonts w:ascii="Narkisim" w:hAnsi="Narkisim"/>
        </w:rPr>
      </w:pPr>
      <w:r w:rsidRPr="00AA247D">
        <w:rPr>
          <w:rFonts w:ascii="Narkisim" w:hAnsi="Narkisim"/>
          <w:rtl/>
        </w:rPr>
        <w:t>וב</w:t>
      </w:r>
      <w:r w:rsidRPr="00AA247D">
        <w:rPr>
          <w:rFonts w:ascii="Narkisim" w:hAnsi="Narkisim"/>
          <w:b/>
          <w:bCs/>
          <w:rtl/>
        </w:rPr>
        <w:t>חי' רא"ל מאלין</w:t>
      </w:r>
      <w:r w:rsidRPr="00AA247D">
        <w:rPr>
          <w:rFonts w:ascii="Narkisim" w:hAnsi="Narkisim"/>
          <w:rtl/>
        </w:rPr>
        <w:t xml:space="preserve"> (ב סא יתבאר לקמן שם) נתבאר די"ל ב' טעמים בזה, די"ל דאף שכל לידה הוא סיבה לקרבן, כל זמן שלא חל חיוב קרבן הוה הכל חיוב קרבן א'. ועוי"ל דנחשב חדא </w:t>
      </w:r>
      <w:r w:rsidRPr="00AA247D">
        <w:rPr>
          <w:rFonts w:ascii="Narkisim" w:hAnsi="Narkisim"/>
          <w:rtl/>
        </w:rPr>
        <w:lastRenderedPageBreak/>
        <w:t>לידה אריכתא (וכמ"ש רש"י לקמן סוף ט: בצריכותא דהתם).</w:t>
      </w:r>
    </w:p>
    <w:p w14:paraId="5CE264DB" w14:textId="77777777" w:rsidR="00C12B8C" w:rsidRPr="00AA247D" w:rsidRDefault="00000000" w:rsidP="00AA247D">
      <w:pPr>
        <w:pStyle w:val="a7"/>
        <w:bidi/>
        <w:rPr>
          <w:rFonts w:ascii="Narkisim" w:hAnsi="Narkisim"/>
        </w:rPr>
      </w:pPr>
      <w:r w:rsidRPr="00AA247D">
        <w:rPr>
          <w:rFonts w:ascii="Narkisim" w:hAnsi="Narkisim"/>
          <w:rtl/>
        </w:rPr>
        <w:t>אמנם דן שם דסברת בי"ש דדוקא יום פ"א שהוא שעה הראויה להבאת קרבן ע"כ לא הוה גדר לידה אריכתא, אלא צירוף ב' סיבות לחייב חדא קרבן.</w:t>
      </w:r>
    </w:p>
    <w:p w14:paraId="744417F9" w14:textId="77777777" w:rsidR="00C12B8C" w:rsidRPr="00AA247D" w:rsidRDefault="00000000" w:rsidP="00AA247D">
      <w:pPr>
        <w:pStyle w:val="aa"/>
        <w:bidi/>
        <w:rPr>
          <w:rFonts w:ascii="Narkisim" w:hAnsi="Narkisim"/>
        </w:rPr>
      </w:pPr>
      <w:r w:rsidRPr="00AA247D">
        <w:rPr>
          <w:rFonts w:ascii="Narkisim" w:hAnsi="Narkisim"/>
          <w:u w:val="single"/>
          <w:rtl/>
        </w:rPr>
        <w:t>שם</w:t>
      </w:r>
      <w:r w:rsidRPr="00AA247D">
        <w:rPr>
          <w:rFonts w:ascii="Narkisim" w:hAnsi="Narkisim"/>
          <w:rtl/>
        </w:rPr>
        <w:t>. וה</w:t>
      </w:r>
      <w:r w:rsidRPr="00AA247D">
        <w:rPr>
          <w:rFonts w:ascii="Narkisim" w:hAnsi="Narkisim"/>
          <w:b/>
          <w:bCs/>
          <w:rtl/>
        </w:rPr>
        <w:t>שיטמ"ק</w:t>
      </w:r>
      <w:r w:rsidRPr="00AA247D">
        <w:rPr>
          <w:rFonts w:ascii="Narkisim" w:hAnsi="Narkisim"/>
          <w:rtl/>
        </w:rPr>
        <w:t xml:space="preserve"> (כה) כת' דבמשנה כאן לא נקט אור מ' [דזכר], שהרי הולד אינו נוצר עד מ' יום. ואפי' [פחות רגע] לא אפשר. וכ"כ רש"י (במשנה ט: אמתני' דתוך מלאת). וכ"כ ה</w:t>
      </w:r>
      <w:r w:rsidRPr="00AA247D">
        <w:rPr>
          <w:rFonts w:ascii="Narkisim" w:hAnsi="Narkisim"/>
          <w:b/>
          <w:bCs/>
          <w:rtl/>
        </w:rPr>
        <w:t>פיה"מ</w:t>
      </w:r>
      <w:r w:rsidRPr="00AA247D">
        <w:rPr>
          <w:rFonts w:ascii="Narkisim" w:hAnsi="Narkisim"/>
          <w:rtl/>
        </w:rPr>
        <w:t xml:space="preserve"> שדין המשנה שווה בליל מ"א דזכר, אלא שאין דבר זה אפשרי כלל, כי יולדת זכר אסורה לבעלה שבעה ימים, ואם נבעלה אחרי כן לכל היותר יכול להיות הנפל בן שלשים ושלשה ימים, ובזמן כזה אין בו מצורת האדם ואינו מחייב קרבן. [ומבואר ברמב"ם שאם נבעלה באיסור מיד אחר הלידה הדבר אפשרי שיצירת הולד מ' יום, אלא דלא איירי דרך איסור].</w:t>
      </w:r>
    </w:p>
    <w:p w14:paraId="7358934E"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רמב"ם</w:t>
      </w:r>
      <w:r w:rsidRPr="00AA247D">
        <w:rPr>
          <w:rFonts w:ascii="Narkisim" w:hAnsi="Narkisim"/>
          <w:rtl/>
        </w:rPr>
        <w:t xml:space="preserve"> (מח"כ א ט) כת' הפילה נפל אחר ארבעים מיום לידת טומטום ואנדרוגינוס מביאה קרבן מספק. וה</w:t>
      </w:r>
      <w:r w:rsidRPr="00AA247D">
        <w:rPr>
          <w:rFonts w:ascii="Narkisim" w:hAnsi="Narkisim"/>
          <w:b/>
          <w:bCs/>
          <w:rtl/>
        </w:rPr>
        <w:t>ר"א בן הרמב"ם</w:t>
      </w:r>
      <w:r w:rsidRPr="00AA247D">
        <w:rPr>
          <w:rFonts w:ascii="Narkisim" w:hAnsi="Narkisim"/>
          <w:rtl/>
        </w:rPr>
        <w:t xml:space="preserve"> (הו' בכס"מ) הק' וכי ברשיעי עסקינן</w:t>
      </w:r>
      <w:r w:rsidRPr="00AA247D">
        <w:rPr>
          <w:rStyle w:val="ac"/>
          <w:rFonts w:ascii="Narkisim" w:hAnsi="Narkisim"/>
          <w:rtl/>
        </w:rPr>
        <w:footnoteReference w:id="752"/>
      </w:r>
      <w:r w:rsidRPr="00AA247D">
        <w:rPr>
          <w:rFonts w:ascii="Narkisim" w:hAnsi="Narkisim"/>
          <w:rtl/>
        </w:rPr>
        <w:t>, ותי' שאפשר שיהיה הדבר בשגגה</w:t>
      </w:r>
      <w:r w:rsidRPr="00AA247D">
        <w:rPr>
          <w:rStyle w:val="ac"/>
          <w:rFonts w:ascii="Narkisim" w:hAnsi="Narkisim"/>
          <w:rtl/>
        </w:rPr>
        <w:footnoteReference w:id="753"/>
      </w:r>
      <w:r w:rsidRPr="00AA247D">
        <w:rPr>
          <w:rFonts w:ascii="Narkisim" w:hAnsi="Narkisim"/>
          <w:rtl/>
        </w:rPr>
        <w:t>. וה</w:t>
      </w:r>
      <w:r w:rsidRPr="00AA247D">
        <w:rPr>
          <w:rFonts w:ascii="Narkisim" w:hAnsi="Narkisim"/>
          <w:b/>
          <w:bCs/>
          <w:rtl/>
        </w:rPr>
        <w:t>לח"מ</w:t>
      </w:r>
      <w:r w:rsidRPr="00AA247D">
        <w:rPr>
          <w:rFonts w:ascii="Narkisim" w:hAnsi="Narkisim"/>
          <w:rtl/>
        </w:rPr>
        <w:t xml:space="preserve"> כת' דהרמב"ם קאי כל שהפילה אחר מ' יום אף הרבה אחר מ' [תוך פ']. ומשכח"ל באיסורא מיום מ"א, ובהיתירא אחר נ"ד ימים [וכיון דחלק מהדין משכחת בהיתר לא קשה].</w:t>
      </w:r>
    </w:p>
    <w:p w14:paraId="28180E40" w14:textId="77777777" w:rsidR="00C12B8C" w:rsidRPr="00AA247D" w:rsidRDefault="00000000" w:rsidP="00AA247D">
      <w:pPr>
        <w:bidi/>
        <w:rPr>
          <w:rFonts w:ascii="Narkisim" w:hAnsi="Narkisim" w:cs="Narkisim"/>
        </w:rPr>
      </w:pPr>
      <w:r w:rsidRPr="00AA247D">
        <w:rPr>
          <w:rFonts w:ascii="Narkisim" w:hAnsi="Narkisim" w:cs="Narkisim"/>
          <w:u w:val="single"/>
          <w:rtl/>
        </w:rPr>
        <w:t>אם שיוה לו לטומאה לא ישוה לו לקרבן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(פסחים ג.) שבית הלל הביאו עוד ראיה אחרת, כשם שלענין טומאה הוה ראיה חדשה</w:t>
      </w:r>
      <w:r w:rsidRPr="00AA247D">
        <w:rPr>
          <w:rStyle w:val="ac"/>
          <w:rFonts w:ascii="Narkisim" w:hAnsi="Narkisim" w:cs="Narkisim"/>
          <w:rtl/>
        </w:rPr>
        <w:footnoteReference w:id="754"/>
      </w:r>
      <w:r w:rsidRPr="00AA247D">
        <w:rPr>
          <w:rFonts w:ascii="Narkisim" w:hAnsi="Narkisim" w:cs="Narkisim"/>
          <w:rtl/>
        </w:rPr>
        <w:t>. [וכיון שנסתיימו ימי טוהר יש לנו לדונו כלידה בפנ"ע]. ובזה השיבו בי"ש (בסוף המשנה) שהדמים אינן מוכיחים, שהמפלת תוך מלאת דמיה טמאים [דיש טומאת לידה אף בימי טוהר].</w:t>
      </w:r>
    </w:p>
    <w:p w14:paraId="3DE76AEB" w14:textId="77777777" w:rsidR="00C12B8C" w:rsidRPr="00AA247D" w:rsidRDefault="00000000" w:rsidP="00AA247D">
      <w:pPr>
        <w:pStyle w:val="aa"/>
        <w:bidi/>
        <w:rPr>
          <w:rFonts w:ascii="Narkisim" w:hAnsi="Narkisim"/>
        </w:rPr>
      </w:pPr>
      <w:r w:rsidRPr="00AA247D">
        <w:rPr>
          <w:rFonts w:ascii="Narkisim" w:hAnsi="Narkisim"/>
          <w:rtl/>
        </w:rPr>
        <w:t>ויש שדנו דב' טענות של בית הלל הם ב' סברות נפרדות [ע"פ דברי הרא"ל מלין הנ"ל], שלטעם 'שיוה לו לטומאה' מש"ה לאחר מלאת הוה לידה בפנ"ע, ולא המשך לידה אריכתא. והטעם שחל בשבת הוא להוכיח דלילה לאו מחוסר זמן, וכיון שהגיע לילה כבר חל חיוב קרבן. ולענין חיוב הקרבן אין מצטרפין זה עם זה.</w:t>
      </w:r>
    </w:p>
    <w:p w14:paraId="71FD7FA7" w14:textId="77777777" w:rsidR="00C12B8C" w:rsidRPr="00AA247D" w:rsidRDefault="00000000" w:rsidP="00AA247D">
      <w:pPr>
        <w:bidi/>
        <w:rPr>
          <w:rFonts w:ascii="Narkisim" w:hAnsi="Narkisim" w:cs="Narkisim"/>
        </w:rPr>
      </w:pPr>
      <w:r w:rsidRPr="00AA247D">
        <w:rPr>
          <w:rFonts w:ascii="Narkisim" w:hAnsi="Narkisim" w:cs="Narkisim"/>
          <w:u w:val="single"/>
          <w:rtl/>
        </w:rPr>
        <w:t>אמרו להם בי"ש וכו' לאור פ"א שלא יצאת לשעה שהיא ראויה להביא קרבן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דלילה מחוסר זמן קרבן הוא. [ונחשב שעדיין לא חל חיוב קרבן]. ונח' בגמ' [בדעת הבית הלל] אי ס"ל דלילה אינו מחוסר זמן, ונחשב שעה שהיא ראויה להביא קרבן.</w:t>
      </w:r>
    </w:p>
    <w:p w14:paraId="2517120C" w14:textId="77777777" w:rsidR="00C12B8C" w:rsidRPr="00AA247D" w:rsidRDefault="00000000" w:rsidP="00AA247D">
      <w:pPr>
        <w:bidi/>
        <w:rPr>
          <w:rFonts w:ascii="Narkisim" w:hAnsi="Narkisim" w:cs="Narkisim"/>
        </w:rPr>
      </w:pPr>
      <w:r w:rsidRPr="00AA247D">
        <w:rPr>
          <w:rFonts w:ascii="Narkisim" w:hAnsi="Narkisim" w:cs="Narkisim"/>
          <w:u w:val="single"/>
          <w:rtl/>
        </w:rPr>
        <w:t>אמרו להן בי"ש וכו' בשבת שאע"פ שאינן ראוי לקרבן יחיד ראוי לקרבן ציבור</w:t>
      </w:r>
      <w:r w:rsidRPr="00AA247D">
        <w:rPr>
          <w:rStyle w:val="ac"/>
          <w:rFonts w:ascii="Narkisim" w:hAnsi="Narkisim" w:cs="Narkisim"/>
          <w:u w:val="single"/>
          <w:rtl/>
        </w:rPr>
        <w:footnoteReference w:id="755"/>
      </w:r>
      <w:r w:rsidRPr="00AA247D">
        <w:rPr>
          <w:rFonts w:ascii="Narkisim" w:hAnsi="Narkisim" w:cs="Narkisim"/>
          <w:u w:val="single"/>
          <w:rtl/>
        </w:rPr>
        <w:t xml:space="preserve"> וכו'</w:t>
      </w:r>
      <w:r w:rsidRPr="00AA247D">
        <w:rPr>
          <w:rFonts w:ascii="Narkisim" w:hAnsi="Narkisim" w:cs="Narkisim"/>
          <w:rtl/>
        </w:rPr>
        <w:t>. ה</w:t>
      </w:r>
      <w:r w:rsidRPr="00AA247D">
        <w:rPr>
          <w:rFonts w:ascii="Narkisim" w:hAnsi="Narkisim" w:cs="Narkisim"/>
          <w:b/>
          <w:bCs/>
          <w:rtl/>
        </w:rPr>
        <w:t>תפא"י</w:t>
      </w:r>
      <w:r w:rsidRPr="00AA247D">
        <w:rPr>
          <w:rFonts w:ascii="Narkisim" w:hAnsi="Narkisim" w:cs="Narkisim"/>
          <w:rtl/>
        </w:rPr>
        <w:t xml:space="preserve"> (יכין נד) ביאר דשבת נחשב ראוי להקריב אלא שדבר אחר מעכבו</w:t>
      </w:r>
      <w:r w:rsidRPr="00AA247D">
        <w:rPr>
          <w:rStyle w:val="ac"/>
          <w:rFonts w:ascii="Narkisim" w:hAnsi="Narkisim" w:cs="Narkisim"/>
          <w:rtl/>
        </w:rPr>
        <w:footnoteReference w:id="756"/>
      </w:r>
      <w:r w:rsidRPr="00AA247D">
        <w:rPr>
          <w:rFonts w:ascii="Narkisim" w:hAnsi="Narkisim" w:cs="Narkisim"/>
          <w:rtl/>
        </w:rPr>
        <w:t>, שהרי שבת חזי להקריב מקצת קרבנות [חובות היום], אלא שאסור להקריב קרבן זה. משא"כ לילה דאינו זמן הקרבה כלל.</w:t>
      </w:r>
    </w:p>
    <w:p w14:paraId="011C0AE3"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אחרונים</w:t>
      </w:r>
      <w:r w:rsidRPr="00AA247D">
        <w:rPr>
          <w:rFonts w:ascii="Narkisim" w:hAnsi="Narkisim" w:cs="Narkisim"/>
          <w:rtl/>
        </w:rPr>
        <w:t xml:space="preserve"> (ערול"נ ועוד) הק' דהו"ל לבית שמאי להשיב דבשבת אם הקריב יצא יד"ח, וכמ"ש </w:t>
      </w:r>
      <w:r w:rsidRPr="00AA247D">
        <w:rPr>
          <w:rFonts w:ascii="Narkisim" w:hAnsi="Narkisim" w:cs="Narkisim"/>
          <w:b/>
          <w:bCs/>
          <w:rtl/>
        </w:rPr>
        <w:t>תוס</w:t>
      </w:r>
      <w:r w:rsidRPr="00AA247D">
        <w:rPr>
          <w:rFonts w:ascii="Narkisim" w:hAnsi="Narkisim" w:cs="Narkisim"/>
          <w:rtl/>
        </w:rPr>
        <w:t>' (חולין מ. ד"ה חייב) שאם זרק הורצה, דמשום איסור שבת לא מקרי מחוסר זמן</w:t>
      </w:r>
      <w:r w:rsidRPr="00AA247D">
        <w:rPr>
          <w:rStyle w:val="ac"/>
          <w:rFonts w:ascii="Narkisim" w:hAnsi="Narkisim" w:cs="Narkisim"/>
          <w:rtl/>
        </w:rPr>
        <w:footnoteReference w:id="757"/>
      </w:r>
      <w:r w:rsidRPr="00AA247D">
        <w:rPr>
          <w:rFonts w:ascii="Narkisim" w:hAnsi="Narkisim" w:cs="Narkisim"/>
          <w:rtl/>
        </w:rPr>
        <w:t>. [אך אפשר דהטעם דשבת לא מקרי מחוסר זמן הוא משום דשבת חזי לקרבן ציבור</w:t>
      </w:r>
      <w:r w:rsidRPr="00AA247D">
        <w:rPr>
          <w:rStyle w:val="ac"/>
          <w:rFonts w:ascii="Narkisim" w:hAnsi="Narkisim" w:cs="Narkisim"/>
          <w:rtl/>
        </w:rPr>
        <w:footnoteReference w:id="758"/>
      </w:r>
      <w:r w:rsidRPr="00AA247D">
        <w:rPr>
          <w:rFonts w:ascii="Narkisim" w:hAnsi="Narkisim" w:cs="Narkisim"/>
          <w:rtl/>
        </w:rPr>
        <w:t>].</w:t>
      </w:r>
    </w:p>
    <w:p w14:paraId="2BDA669B" w14:textId="77777777" w:rsidR="00C12B8C" w:rsidRPr="00AA247D" w:rsidRDefault="00000000" w:rsidP="00AA247D">
      <w:pPr>
        <w:pStyle w:val="3"/>
        <w:bidi/>
        <w:rPr>
          <w:rFonts w:ascii="Narkisim" w:hAnsi="Narkisim"/>
        </w:rPr>
      </w:pPr>
      <w:r w:rsidRPr="00AA247D">
        <w:rPr>
          <w:rFonts w:ascii="Narkisim" w:hAnsi="Narkisim"/>
          <w:rtl/>
        </w:rPr>
        <w:t>דף ח.</w:t>
      </w:r>
    </w:p>
    <w:p w14:paraId="749F0E5D" w14:textId="77777777" w:rsidR="00C12B8C" w:rsidRPr="00AA247D" w:rsidRDefault="00000000" w:rsidP="00AA247D">
      <w:pPr>
        <w:pStyle w:val="aa"/>
        <w:bidi/>
        <w:rPr>
          <w:rFonts w:ascii="Narkisim" w:hAnsi="Narkisim"/>
        </w:rPr>
      </w:pPr>
      <w:r w:rsidRPr="00AA247D">
        <w:rPr>
          <w:rFonts w:ascii="Narkisim" w:hAnsi="Narkisim"/>
          <w:u w:val="single"/>
          <w:rtl/>
        </w:rPr>
        <w:t>תניא אמרו להן בי"ה לבי"ש הרי הוא אומר לבת וכו'</w:t>
      </w:r>
      <w:r w:rsidRPr="00AA247D">
        <w:rPr>
          <w:rFonts w:ascii="Narkisim" w:hAnsi="Narkisim"/>
          <w:rtl/>
        </w:rPr>
        <w:t xml:space="preserve">. </w:t>
      </w:r>
      <w:r w:rsidRPr="00AA247D">
        <w:rPr>
          <w:rFonts w:ascii="Narkisim" w:hAnsi="Narkisim"/>
          <w:b/>
          <w:bCs/>
          <w:rtl/>
        </w:rPr>
        <w:t>תוס</w:t>
      </w:r>
      <w:r w:rsidRPr="00AA247D">
        <w:rPr>
          <w:rFonts w:ascii="Narkisim" w:hAnsi="Narkisim"/>
          <w:rtl/>
        </w:rPr>
        <w:t>' (פסחים ג.) כת' דבית הלל חזרו מהטעמים במשנה, אלא משום דדרשו 'לבת'. והשיטמ"ק (א) כת' דהא דקאמר במתני' מ"ש אור פ"א מיום פ"א לדברי ב"ש קאמר.</w:t>
      </w:r>
    </w:p>
    <w:p w14:paraId="14F70B1F" w14:textId="77777777" w:rsidR="00C12B8C" w:rsidRPr="00AA247D" w:rsidRDefault="00000000" w:rsidP="00AA247D">
      <w:pPr>
        <w:bidi/>
        <w:rPr>
          <w:rFonts w:ascii="Narkisim" w:hAnsi="Narkisim" w:cs="Narkisim"/>
        </w:rPr>
      </w:pPr>
      <w:r w:rsidRPr="00AA247D">
        <w:rPr>
          <w:rFonts w:ascii="Narkisim" w:hAnsi="Narkisim" w:cs="Narkisim"/>
          <w:u w:val="single"/>
          <w:rtl/>
        </w:rPr>
        <w:lastRenderedPageBreak/>
        <w:t>בעא מיניה זב שראה ג' ראיות בליל ח' וכו' דלא מייתרי קרא וכו' א"ל בר קפרא צריכין אנו לדברי עייא</w:t>
      </w:r>
      <w:r w:rsidRPr="00AA247D">
        <w:rPr>
          <w:rStyle w:val="ac"/>
          <w:rFonts w:ascii="Narkisim" w:hAnsi="Narkisim" w:cs="Narkisim"/>
          <w:u w:val="single"/>
          <w:rtl/>
        </w:rPr>
        <w:footnoteReference w:id="759"/>
      </w:r>
      <w:r w:rsidRPr="00AA247D">
        <w:rPr>
          <w:rFonts w:ascii="Narkisim" w:hAnsi="Narkisim" w:cs="Narkisim"/>
          <w:u w:val="single"/>
          <w:rtl/>
        </w:rPr>
        <w:t xml:space="preserve"> וכו'</w:t>
      </w:r>
      <w:r w:rsidRPr="00AA247D">
        <w:rPr>
          <w:rFonts w:ascii="Narkisim" w:hAnsi="Narkisim" w:cs="Narkisim"/>
          <w:rtl/>
        </w:rPr>
        <w:t>. מבואר דהספק בסברת בית הלל, אי ס"ל דלילה לאו מחוסר זמן [כדאיתא בסמוך כתנאי], או דס"ל דלילה מחוסר זמן [כבית שמאי], ושאני בליל פ"א דיש גזיה"כ לבת.</w:t>
      </w:r>
    </w:p>
    <w:p w14:paraId="647273C2" w14:textId="77777777" w:rsidR="00C12B8C" w:rsidRPr="00AA247D" w:rsidRDefault="00000000" w:rsidP="00AA247D">
      <w:pPr>
        <w:pStyle w:val="a8"/>
        <w:bidi/>
        <w:rPr>
          <w:rFonts w:ascii="Narkisim" w:hAnsi="Narkisim"/>
        </w:rPr>
      </w:pPr>
      <w:r w:rsidRPr="00AA247D">
        <w:rPr>
          <w:rFonts w:ascii="Narkisim" w:hAnsi="Narkisim"/>
          <w:rtl/>
        </w:rPr>
        <w:t>וק"ק דקצת משמע דידע ברייתא ד'לבת', וא"כ מאי מיבע"ל</w:t>
      </w:r>
      <w:r w:rsidRPr="00AA247D">
        <w:rPr>
          <w:rStyle w:val="ac"/>
          <w:rFonts w:ascii="Narkisim" w:hAnsi="Narkisim"/>
          <w:rtl/>
        </w:rPr>
        <w:footnoteReference w:id="760"/>
      </w:r>
      <w:r w:rsidRPr="00AA247D">
        <w:rPr>
          <w:rFonts w:ascii="Narkisim" w:hAnsi="Narkisim"/>
          <w:rtl/>
        </w:rPr>
        <w:t>. ויש שדנו דהספק אי גלי קרא 'לבת' לענין לילה מחוסר זמן. ודוחק.</w:t>
      </w:r>
    </w:p>
    <w:p w14:paraId="15CFCEF8" w14:textId="77777777" w:rsidR="00C12B8C" w:rsidRPr="00AA247D" w:rsidRDefault="00000000" w:rsidP="00AA247D">
      <w:pPr>
        <w:bidi/>
        <w:rPr>
          <w:rFonts w:ascii="Narkisim" w:hAnsi="Narkisim" w:cs="Narkisim"/>
        </w:rPr>
      </w:pPr>
      <w:r w:rsidRPr="00AA247D">
        <w:rPr>
          <w:rFonts w:ascii="Narkisim" w:hAnsi="Narkisim" w:cs="Narkisim"/>
          <w:u w:val="single"/>
          <w:rtl/>
        </w:rPr>
        <w:t>אבל ביממא דז' לא, קסבר כל ראיה שסותרת אינה מביאה לידי קרבן</w:t>
      </w:r>
      <w:r w:rsidRPr="00AA247D">
        <w:rPr>
          <w:rFonts w:ascii="Narkisim" w:hAnsi="Narkisim" w:cs="Narkisim"/>
          <w:rtl/>
        </w:rPr>
        <w:t>. ה</w:t>
      </w:r>
      <w:r w:rsidRPr="00AA247D">
        <w:rPr>
          <w:rFonts w:ascii="Narkisim" w:hAnsi="Narkisim" w:cs="Narkisim"/>
          <w:b/>
          <w:bCs/>
          <w:rtl/>
        </w:rPr>
        <w:t xml:space="preserve">שיטמ"ק </w:t>
      </w:r>
      <w:r w:rsidRPr="00AA247D">
        <w:rPr>
          <w:rFonts w:ascii="Narkisim" w:hAnsi="Narkisim" w:cs="Narkisim"/>
          <w:rtl/>
        </w:rPr>
        <w:t>(ט) נסתפק האם דוקא ביום ז'</w:t>
      </w:r>
      <w:r w:rsidRPr="00AA247D">
        <w:rPr>
          <w:rStyle w:val="ac"/>
          <w:rFonts w:ascii="Narkisim" w:hAnsi="Narkisim" w:cs="Narkisim"/>
          <w:rtl/>
        </w:rPr>
        <w:footnoteReference w:id="761"/>
      </w:r>
      <w:r w:rsidRPr="00AA247D">
        <w:rPr>
          <w:rFonts w:ascii="Narkisim" w:hAnsi="Narkisim" w:cs="Narkisim"/>
          <w:rtl/>
        </w:rPr>
        <w:t>, או אף  כשספר יום או יומים ואח"כ ראה ג' ראיות הוה ראייה שסותרת</w:t>
      </w:r>
      <w:r w:rsidRPr="00AA247D">
        <w:rPr>
          <w:rStyle w:val="ac"/>
          <w:rFonts w:ascii="Narkisim" w:hAnsi="Narkisim" w:cs="Narkisim"/>
          <w:rtl/>
        </w:rPr>
        <w:footnoteReference w:id="762"/>
      </w:r>
      <w:r w:rsidRPr="00AA247D">
        <w:rPr>
          <w:rFonts w:ascii="Narkisim" w:hAnsi="Narkisim" w:cs="Narkisim"/>
          <w:rtl/>
        </w:rPr>
        <w:t>, כיון שהחזיק בספירה יום או יומים. וכן מבואר ה</w:t>
      </w:r>
      <w:r w:rsidRPr="00AA247D">
        <w:rPr>
          <w:rFonts w:ascii="Narkisim" w:hAnsi="Narkisim" w:cs="Narkisim"/>
          <w:b/>
          <w:bCs/>
          <w:rtl/>
        </w:rPr>
        <w:t>רמב"ם</w:t>
      </w:r>
      <w:r w:rsidRPr="00AA247D">
        <w:rPr>
          <w:rFonts w:ascii="Narkisim" w:hAnsi="Narkisim" w:cs="Narkisim"/>
          <w:rtl/>
        </w:rPr>
        <w:t xml:space="preserve"> (מחו"כ ג ד) שאם הפסיק יום או יומים, וראה ראייה של זוב בתוך ספירת ז' ימים אינה מצטרפת לשתים, אלא סותרת ומתחיל למנות.</w:t>
      </w:r>
    </w:p>
    <w:p w14:paraId="6043AC60"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מקד"ד</w:t>
      </w:r>
      <w:r w:rsidRPr="00AA247D">
        <w:rPr>
          <w:rFonts w:ascii="Narkisim" w:hAnsi="Narkisim"/>
          <w:rtl/>
        </w:rPr>
        <w:t xml:space="preserve"> (מח ד ד"ה הנה בכריתות) הביא דעיקר הדבר מפורש במשנה (זבים א א) שאם ראה ב' והפסיק יום ואח"כ ראה שלישי אינו מצטרף להתחייב קרבן. דאינם ראיות רצופות. אלא שהשיטמ"ק נקט דבסוגיין נאמר חידוש נוסף, דגם כשרואה ג' ראיות נוספות אינו נעשה זב כיון דהוה ראיה שסותרת. והביא שברמב"ם משמע דאף הדין במשנה בזבין הוא משום שהראיה סותרת [וליכא דין נוסף דבעינן רצופין]</w:t>
      </w:r>
      <w:r w:rsidRPr="00AA247D">
        <w:rPr>
          <w:rStyle w:val="ac"/>
          <w:rFonts w:ascii="Narkisim" w:hAnsi="Narkisim"/>
          <w:rtl/>
        </w:rPr>
        <w:footnoteReference w:id="763"/>
      </w:r>
      <w:r w:rsidRPr="00AA247D">
        <w:rPr>
          <w:rFonts w:ascii="Narkisim" w:hAnsi="Narkisim"/>
          <w:rtl/>
        </w:rPr>
        <w:t>.</w:t>
      </w:r>
    </w:p>
    <w:p w14:paraId="1F38C621"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שיטמ"ק</w:t>
      </w:r>
      <w:r w:rsidRPr="00AA247D">
        <w:rPr>
          <w:rFonts w:ascii="Narkisim" w:hAnsi="Narkisim" w:cs="Narkisim"/>
          <w:rtl/>
        </w:rPr>
        <w:t xml:space="preserve"> הק' היאך תמצא זב בימים דמייתי קרבן, והלא מיד שמתחיל לספור ז' נקיים</w:t>
      </w:r>
      <w:r w:rsidRPr="00AA247D">
        <w:rPr>
          <w:rStyle w:val="ac"/>
          <w:rFonts w:ascii="Narkisim" w:hAnsi="Narkisim" w:cs="Narkisim"/>
          <w:rtl/>
        </w:rPr>
        <w:footnoteReference w:id="764"/>
      </w:r>
      <w:r w:rsidRPr="00AA247D">
        <w:rPr>
          <w:rFonts w:ascii="Narkisim" w:hAnsi="Narkisim" w:cs="Narkisim"/>
          <w:rtl/>
        </w:rPr>
        <w:t xml:space="preserve"> הוה ראיה דסתרה, והיאך מביאה לידי קרבן. ותי' ע"פ הצד דדוקא בז', דהוה ראייה שהיא סותרת שבעה.</w:t>
      </w:r>
    </w:p>
    <w:p w14:paraId="60159F00" w14:textId="77777777" w:rsidR="00C12B8C" w:rsidRPr="00AA247D" w:rsidRDefault="00000000" w:rsidP="00AA247D">
      <w:pPr>
        <w:pStyle w:val="a7"/>
        <w:bidi/>
        <w:rPr>
          <w:rFonts w:ascii="Narkisim" w:hAnsi="Narkisim"/>
        </w:rPr>
      </w:pPr>
      <w:r w:rsidRPr="00AA247D">
        <w:rPr>
          <w:rFonts w:ascii="Narkisim" w:hAnsi="Narkisim"/>
          <w:rtl/>
        </w:rPr>
        <w:t>והאחרונים כת' דלדעת הרמב"ם חוזר קו' השיטמ"ק, דראיה ביום ג' יחשב ראיה שסותרת. אמנם בדברי הרמב"ם מפורש דדוקא הפסיק יום או יומים, שסותרת לימים שלפניה. וע"ע נאות יעקב (כז) שתי' בכמה אופנים</w:t>
      </w:r>
      <w:r w:rsidRPr="00AA247D">
        <w:rPr>
          <w:rStyle w:val="ac"/>
          <w:rFonts w:ascii="Narkisim" w:hAnsi="Narkisim"/>
          <w:rtl/>
        </w:rPr>
        <w:footnoteReference w:id="765"/>
      </w:r>
      <w:r w:rsidRPr="00AA247D">
        <w:rPr>
          <w:rFonts w:ascii="Narkisim" w:hAnsi="Narkisim"/>
          <w:rtl/>
        </w:rPr>
        <w:t>.</w:t>
      </w:r>
    </w:p>
    <w:p w14:paraId="3881B9FD" w14:textId="77777777" w:rsidR="00C12B8C" w:rsidRPr="00AA247D" w:rsidRDefault="00000000" w:rsidP="00AA247D">
      <w:pPr>
        <w:bidi/>
        <w:rPr>
          <w:rFonts w:ascii="Narkisim" w:hAnsi="Narkisim" w:cs="Narkisim"/>
        </w:rPr>
      </w:pPr>
      <w:r w:rsidRPr="00AA247D">
        <w:rPr>
          <w:rFonts w:ascii="Narkisim" w:hAnsi="Narkisim" w:cs="Narkisim"/>
          <w:u w:val="single"/>
          <w:rtl/>
        </w:rPr>
        <w:t>שם. אבל ביממא דז' וכו' ראיה שסותרת וכו'</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(ט וי) דייק דדוקא בשביעי, אבל רואה בליל שמיני לא סתרה. כיון שספר כבר ז'. ו</w:t>
      </w:r>
      <w:r w:rsidRPr="00AA247D">
        <w:rPr>
          <w:rFonts w:ascii="Narkisim" w:hAnsi="Narkisim" w:cs="Narkisim"/>
          <w:b/>
          <w:bCs/>
          <w:rtl/>
        </w:rPr>
        <w:t>תוס'</w:t>
      </w:r>
      <w:r w:rsidRPr="00AA247D">
        <w:rPr>
          <w:rFonts w:ascii="Narkisim" w:hAnsi="Narkisim" w:cs="Narkisim"/>
          <w:rtl/>
        </w:rPr>
        <w:t xml:space="preserve"> (נדה לו. ד"ה שבוע והרא"ש שם ספ"ד) נסתפקו בזה בזבה שספרה ז' ימים ואח"כ ראתה [קודם שטבלה], האם סותרת [מדאורייתא]</w:t>
      </w:r>
      <w:r w:rsidRPr="00AA247D">
        <w:rPr>
          <w:rStyle w:val="ac"/>
          <w:rFonts w:ascii="Narkisim" w:hAnsi="Narkisim" w:cs="Narkisim"/>
          <w:rtl/>
        </w:rPr>
        <w:footnoteReference w:id="766"/>
      </w:r>
      <w:r w:rsidRPr="00AA247D">
        <w:rPr>
          <w:rFonts w:ascii="Narkisim" w:hAnsi="Narkisim" w:cs="Narkisim"/>
          <w:rtl/>
        </w:rPr>
        <w:t>. וכת' דמסתברא דלא סתרה</w:t>
      </w:r>
      <w:r w:rsidRPr="00AA247D">
        <w:rPr>
          <w:rStyle w:val="ac"/>
          <w:rFonts w:ascii="Narkisim" w:hAnsi="Narkisim" w:cs="Narkisim"/>
          <w:rtl/>
        </w:rPr>
        <w:footnoteReference w:id="767"/>
      </w:r>
      <w:r w:rsidRPr="00AA247D">
        <w:rPr>
          <w:rFonts w:ascii="Narkisim" w:hAnsi="Narkisim" w:cs="Narkisim"/>
          <w:rtl/>
        </w:rPr>
        <w:t>, דאין סתירה מועלת אלא בתוך החשבון</w:t>
      </w:r>
      <w:r w:rsidRPr="00AA247D">
        <w:rPr>
          <w:rStyle w:val="ac"/>
          <w:rFonts w:ascii="Narkisim" w:hAnsi="Narkisim" w:cs="Narkisim"/>
          <w:rtl/>
        </w:rPr>
        <w:footnoteReference w:id="768"/>
      </w:r>
      <w:r w:rsidRPr="00AA247D">
        <w:rPr>
          <w:rFonts w:ascii="Narkisim" w:hAnsi="Narkisim" w:cs="Narkisim"/>
          <w:rtl/>
        </w:rPr>
        <w:t xml:space="preserve">. והשיטמ"ק הביא ראיה לזה מסוגיין דראיות דליל שמיני לא חשיבא ראייה שסותרת, אך דחו </w:t>
      </w:r>
      <w:r w:rsidRPr="00AA247D">
        <w:rPr>
          <w:rFonts w:ascii="Narkisim" w:hAnsi="Narkisim" w:cs="Narkisim"/>
          <w:rtl/>
        </w:rPr>
        <w:lastRenderedPageBreak/>
        <w:t>דהכא איירי בטבל ביום ז' וטהור.</w:t>
      </w:r>
    </w:p>
    <w:p w14:paraId="63C8E378" w14:textId="77777777" w:rsidR="00C12B8C" w:rsidRPr="00AA247D" w:rsidRDefault="00000000" w:rsidP="00AA247D">
      <w:pPr>
        <w:bidi/>
        <w:rPr>
          <w:rFonts w:ascii="Narkisim" w:hAnsi="Narkisim" w:cs="Narkisim"/>
        </w:rPr>
      </w:pPr>
      <w:r w:rsidRPr="00AA247D">
        <w:rPr>
          <w:rFonts w:ascii="Narkisim" w:hAnsi="Narkisim" w:cs="Narkisim"/>
          <w:u w:val="single"/>
          <w:rtl/>
        </w:rPr>
        <w:t>ליתנייה גבי חמישה מביאין קרבן א' על עבירות</w:t>
      </w:r>
      <w:r w:rsidRPr="00AA247D">
        <w:rPr>
          <w:rStyle w:val="ac"/>
          <w:rFonts w:ascii="Narkisim" w:hAnsi="Narkisim" w:cs="Narkisim"/>
          <w:u w:val="single"/>
          <w:rtl/>
        </w:rPr>
        <w:footnoteReference w:id="769"/>
      </w:r>
      <w:r w:rsidRPr="00AA247D">
        <w:rPr>
          <w:rFonts w:ascii="Narkisim" w:hAnsi="Narkisim" w:cs="Narkisim"/>
          <w:u w:val="single"/>
          <w:rtl/>
        </w:rPr>
        <w:t xml:space="preserve"> הרבה וכו'</w:t>
      </w:r>
      <w:r w:rsidRPr="00AA247D">
        <w:rPr>
          <w:rFonts w:ascii="Narkisim" w:hAnsi="Narkisim" w:cs="Narkisim"/>
          <w:rtl/>
        </w:rPr>
        <w:t>. [דתנן לקמן ט.]. דסגי בקרבן א' על ב' זיבות [בליל ח']. הערול"נ כת' דמ"מ דבר זה שייך רק פעם א', דבליל ח' ראה מצטרף לקרבן א'. אבל אם חזר וראה ליל ח' [דזיבה שניה], אינו מצטרף עם הראשון</w:t>
      </w:r>
      <w:r w:rsidRPr="00AA247D">
        <w:rPr>
          <w:rStyle w:val="ac"/>
          <w:rFonts w:ascii="Narkisim" w:hAnsi="Narkisim" w:cs="Narkisim"/>
          <w:rtl/>
        </w:rPr>
        <w:footnoteReference w:id="770"/>
      </w:r>
      <w:r w:rsidRPr="00AA247D">
        <w:rPr>
          <w:rFonts w:ascii="Narkisim" w:hAnsi="Narkisim" w:cs="Narkisim"/>
          <w:rtl/>
        </w:rPr>
        <w:t>. וא"כ משכחת רק ב' קרבנות, ולא הוה בכלל עבירות 'הרבה' [וכמ"ש רש"י (לעיל ב:) דהרבה הוה ג'].</w:t>
      </w:r>
    </w:p>
    <w:p w14:paraId="2CCB5427" w14:textId="77777777" w:rsidR="00C12B8C" w:rsidRPr="00AA247D" w:rsidRDefault="00000000" w:rsidP="00AA247D">
      <w:pPr>
        <w:bidi/>
        <w:rPr>
          <w:rFonts w:ascii="Narkisim" w:hAnsi="Narkisim" w:cs="Narkisim"/>
        </w:rPr>
      </w:pPr>
      <w:r w:rsidRPr="00AA247D">
        <w:rPr>
          <w:rFonts w:ascii="Narkisim" w:hAnsi="Narkisim" w:cs="Narkisim"/>
          <w:rtl/>
        </w:rPr>
        <w:t>וב</w:t>
      </w:r>
      <w:r w:rsidRPr="00AA247D">
        <w:rPr>
          <w:rFonts w:ascii="Narkisim" w:hAnsi="Narkisim" w:cs="Narkisim"/>
          <w:b/>
          <w:bCs/>
          <w:rtl/>
        </w:rPr>
        <w:t>הג' חש"ל</w:t>
      </w:r>
      <w:r w:rsidRPr="00AA247D">
        <w:rPr>
          <w:rFonts w:ascii="Narkisim" w:hAnsi="Narkisim" w:cs="Narkisim"/>
          <w:rtl/>
        </w:rPr>
        <w:t xml:space="preserve"> (במשנה לקמן ט:) הק' דהו"ל למיתני אף זבה שראתה בליל ח', והתחיל שוב ימי זיבה והפסיקה ז' חזר וראתה בליל ח'. ודן דלכאורה נח' בזה בי"ש ובי"ה, ולבית הלל כיון שיצאת לשעה שראויה להביא קרבנותיה תתחייב קרבן בפנ"ע</w:t>
      </w:r>
      <w:r w:rsidRPr="00AA247D">
        <w:rPr>
          <w:rStyle w:val="ac"/>
          <w:rFonts w:ascii="Narkisim" w:hAnsi="Narkisim" w:cs="Narkisim"/>
          <w:rtl/>
        </w:rPr>
        <w:footnoteReference w:id="771"/>
      </w:r>
      <w:r w:rsidRPr="00AA247D">
        <w:rPr>
          <w:rFonts w:ascii="Narkisim" w:hAnsi="Narkisim" w:cs="Narkisim"/>
          <w:rtl/>
        </w:rPr>
        <w:t>. אלא דתלוי במח' בסוגיין אי בית הלל קאי דוקא בזב, דכתיב ולבת.</w:t>
      </w:r>
    </w:p>
    <w:p w14:paraId="0F6822AE" w14:textId="77777777" w:rsidR="00C12B8C" w:rsidRPr="00AA247D" w:rsidRDefault="00000000" w:rsidP="00AA247D">
      <w:pPr>
        <w:pStyle w:val="a7"/>
        <w:bidi/>
        <w:rPr>
          <w:rFonts w:ascii="Narkisim" w:hAnsi="Narkisim"/>
        </w:rPr>
      </w:pPr>
      <w:r w:rsidRPr="00AA247D">
        <w:rPr>
          <w:rFonts w:ascii="Narkisim" w:hAnsi="Narkisim"/>
          <w:rtl/>
        </w:rPr>
        <w:t>אלא דכל זה רק לדעת הרמב"ם (איסו"ב פרק ו) דימי זיבה נקבעים כסדרן לאשה זו, ולא תלוי בראיית דם. אבל לדעת שאר ראשונים אינו נחשב ימי זיבה אלא י"א ימים, ודוקא כשחוזר לתחילת נדתה. ומתחיל למנות ימי זיבה חדשה. א"כ לא משכח"ל זיבה בפנ"ע.</w:t>
      </w:r>
    </w:p>
    <w:p w14:paraId="29071DC4" w14:textId="77777777" w:rsidR="00C12B8C" w:rsidRPr="00AA247D" w:rsidRDefault="00000000" w:rsidP="00AA247D">
      <w:pPr>
        <w:pStyle w:val="a7"/>
        <w:bidi/>
        <w:rPr>
          <w:rFonts w:ascii="Narkisim" w:hAnsi="Narkisim"/>
        </w:rPr>
      </w:pPr>
      <w:r w:rsidRPr="00AA247D">
        <w:rPr>
          <w:rFonts w:ascii="Narkisim" w:hAnsi="Narkisim"/>
          <w:rtl/>
        </w:rPr>
        <w:t>וכן ב</w:t>
      </w:r>
      <w:r w:rsidRPr="00AA247D">
        <w:rPr>
          <w:rFonts w:ascii="Narkisim" w:hAnsi="Narkisim"/>
          <w:b/>
          <w:bCs/>
          <w:rtl/>
        </w:rPr>
        <w:t>חי' הגרי"ז</w:t>
      </w:r>
      <w:r w:rsidRPr="00AA247D">
        <w:rPr>
          <w:rFonts w:ascii="Narkisim" w:hAnsi="Narkisim"/>
          <w:rtl/>
        </w:rPr>
        <w:t xml:space="preserve"> (מחו"כ ג ה) הק' עד"ז בדעת הרמב"ם</w:t>
      </w:r>
      <w:r w:rsidRPr="00AA247D">
        <w:rPr>
          <w:rStyle w:val="ac"/>
          <w:rFonts w:ascii="Narkisim" w:hAnsi="Narkisim"/>
          <w:rtl/>
        </w:rPr>
        <w:footnoteReference w:id="772"/>
      </w:r>
      <w:r w:rsidRPr="00AA247D">
        <w:rPr>
          <w:rFonts w:ascii="Narkisim" w:hAnsi="Narkisim"/>
          <w:rtl/>
        </w:rPr>
        <w:t>, שלא הוזכר דבר זה בש"ס וברמב"ם. וביאר דכיון דלענין הטומאה של הזבה הוה טומאה בפנ"ע, אין לחלק אף לענין קרבן, וחייבת קרבן בפנ"ע. ובשלמא בזב יש דין לענין קרבן, אבל בזבה כל דין ספירתה לענין קרבן.</w:t>
      </w:r>
    </w:p>
    <w:p w14:paraId="110DB6A8" w14:textId="77777777" w:rsidR="00C12B8C" w:rsidRPr="00AA247D" w:rsidRDefault="00000000" w:rsidP="00AA247D">
      <w:pPr>
        <w:bidi/>
        <w:rPr>
          <w:rFonts w:ascii="Narkisim" w:hAnsi="Narkisim" w:cs="Narkisim"/>
        </w:rPr>
      </w:pPr>
      <w:r w:rsidRPr="00AA247D">
        <w:rPr>
          <w:rFonts w:ascii="Narkisim" w:hAnsi="Narkisim" w:cs="Narkisim"/>
          <w:u w:val="single"/>
          <w:rtl/>
        </w:rPr>
        <w:t>אמר רב ששת בדר"א מידי איריא וכו' כיון דלאו בזמן חיובא חזייה, אי לאו דאשמעינן ר' יוחנן וכו'</w:t>
      </w:r>
      <w:r w:rsidRPr="00AA247D">
        <w:rPr>
          <w:rFonts w:ascii="Narkisim" w:hAnsi="Narkisim" w:cs="Narkisim"/>
          <w:rtl/>
        </w:rPr>
        <w:t>. יל"ד אי קמ"ל ר' יוחנן דלא איכפ"ל שראייה הראשונה הוא שלא בזמן חיובא [ולעולם הוה בגדר ש"ז בעלמא]. או דהוה סברא.</w:t>
      </w:r>
    </w:p>
    <w:p w14:paraId="56250553" w14:textId="77777777" w:rsidR="00C12B8C" w:rsidRPr="00AA247D" w:rsidRDefault="00000000" w:rsidP="00AA247D">
      <w:pPr>
        <w:bidi/>
        <w:rPr>
          <w:rFonts w:ascii="Narkisim" w:hAnsi="Narkisim" w:cs="Narkisim"/>
        </w:rPr>
      </w:pPr>
      <w:r w:rsidRPr="00AA247D">
        <w:rPr>
          <w:rFonts w:ascii="Narkisim" w:hAnsi="Narkisim" w:cs="Narkisim"/>
          <w:u w:val="single"/>
          <w:rtl/>
        </w:rPr>
        <w:t>והאמר חזקיה נטמא וכו' בלילה אין מביא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נזיר שנטמא בליל ח' אמרי' דלילה מחו"ז, ולענין קרבן הוה טומאה אריכתא. [כדאיתא לקמן ט: דבנטמא בז' הוה טומאה אריכתא לרבי, ע' תו"י ד"ה ליתני]. ודוקא ביום ח' שיצא לזמן שראוי להביא קרבנותיו חייב בפנ"ע.</w:t>
      </w:r>
    </w:p>
    <w:p w14:paraId="654A2721" w14:textId="77777777" w:rsidR="00C12B8C" w:rsidRPr="00AA247D" w:rsidRDefault="00000000" w:rsidP="00AA247D">
      <w:pPr>
        <w:bidi/>
        <w:rPr>
          <w:rFonts w:ascii="Narkisim" w:hAnsi="Narkisim" w:cs="Narkisim"/>
        </w:rPr>
      </w:pPr>
      <w:r w:rsidRPr="00AA247D">
        <w:rPr>
          <w:rFonts w:ascii="Narkisim" w:hAnsi="Narkisim" w:cs="Narkisim"/>
          <w:u w:val="single"/>
          <w:rtl/>
        </w:rPr>
        <w:t>לדברי האומר [לילה] מחוסר זמן</w:t>
      </w:r>
      <w:r w:rsidRPr="00AA247D">
        <w:rPr>
          <w:rFonts w:ascii="Narkisim" w:hAnsi="Narkisim" w:cs="Narkisim"/>
          <w:rtl/>
        </w:rPr>
        <w:t>. מבואר בסוגיין דנח' חזקיה ור' יוחנן אי לילה מחו"ז לענין נזירות טהרה, וכן לענין ליל שמיני דזב. ונח' בסברת בית הלל דמתני', דבי"ש ס"ל דלילה מחוסר זמן, ונח' אי בי"ה פליגי מגזיה"כ דלבת או דילפי' כלל דלילה אינו מחוסר זמן.</w:t>
      </w:r>
    </w:p>
    <w:p w14:paraId="68CBFEFE" w14:textId="77777777" w:rsidR="00C12B8C" w:rsidRPr="00AA247D" w:rsidRDefault="00000000" w:rsidP="00AA247D">
      <w:pPr>
        <w:pStyle w:val="a7"/>
        <w:bidi/>
        <w:rPr>
          <w:rFonts w:ascii="Narkisim" w:hAnsi="Narkisim"/>
        </w:rPr>
      </w:pPr>
      <w:r w:rsidRPr="00AA247D">
        <w:rPr>
          <w:rFonts w:ascii="Narkisim" w:hAnsi="Narkisim"/>
          <w:rtl/>
        </w:rPr>
        <w:t>ובגמ' (זבחים יב.) רב פפא אמר דאין דיחוי במקדיש פסח בלילה, כיון דאין מחוסר זמן לבו ביום, ולילה אינו מחוסר זמן. וכדילפי' דיכול לעשר ולהקדיש בהמה בליל ח' ללידתו. [ותוס' זבחים ציינו דכן המסקנא בכ"מ, וכר' יוחנן].</w:t>
      </w:r>
    </w:p>
    <w:p w14:paraId="75024697" w14:textId="77777777" w:rsidR="00C12B8C" w:rsidRPr="00AA247D" w:rsidRDefault="00000000" w:rsidP="00AA247D">
      <w:pPr>
        <w:pStyle w:val="a7"/>
        <w:bidi/>
        <w:rPr>
          <w:rFonts w:ascii="Narkisim" w:hAnsi="Narkisim"/>
        </w:rPr>
      </w:pPr>
      <w:r w:rsidRPr="00AA247D">
        <w:rPr>
          <w:rFonts w:ascii="Narkisim" w:hAnsi="Narkisim"/>
          <w:rtl/>
        </w:rPr>
        <w:t>ובפשוטו משמע דחזקיה ס"ל דלילה מחו"ז אף לענין דיחוי ולענין להקדיש בליל שמיני. אבל ה</w:t>
      </w:r>
      <w:r w:rsidRPr="00AA247D">
        <w:rPr>
          <w:rFonts w:ascii="Narkisim" w:hAnsi="Narkisim"/>
          <w:b/>
          <w:bCs/>
          <w:rtl/>
        </w:rPr>
        <w:t>טור"א</w:t>
      </w:r>
      <w:r w:rsidRPr="00AA247D">
        <w:rPr>
          <w:rFonts w:ascii="Narkisim" w:hAnsi="Narkisim"/>
          <w:rtl/>
        </w:rPr>
        <w:t xml:space="preserve"> (חגיגה ט:) כת' דודאי בהא לכו"ע אמרי' לילה אינו מחוסר זמן לענין דיחוי. דלילה כמאן דליתא</w:t>
      </w:r>
      <w:r w:rsidRPr="00AA247D">
        <w:rPr>
          <w:rStyle w:val="ac"/>
          <w:rFonts w:ascii="Narkisim" w:hAnsi="Narkisim"/>
          <w:rtl/>
        </w:rPr>
        <w:footnoteReference w:id="773"/>
      </w:r>
      <w:r w:rsidRPr="00AA247D">
        <w:rPr>
          <w:rFonts w:ascii="Narkisim" w:hAnsi="Narkisim"/>
          <w:rtl/>
        </w:rPr>
        <w:t>. ודוקא בסוגיין נח' אי לילה מחוסר זמן, דאף אי נימא כמאן דליתא, מ"מ לא יצא לשעה שראוי להקרבה. כיון שנטמא קודם היום כבר נטמא. אלא דיש מ"ד דאף בזה אמרי' לילה אין מחוסר זמן, ונחשב כאילו הלילה עצמה שעה שראוי להביא קרבן. ע"ע אבי עזרי (איסו"מ ג ח).</w:t>
      </w:r>
    </w:p>
    <w:p w14:paraId="735AF368" w14:textId="77777777" w:rsidR="00C12B8C" w:rsidRPr="00AA247D" w:rsidRDefault="00000000" w:rsidP="00AA247D">
      <w:pPr>
        <w:pStyle w:val="2"/>
        <w:bidi/>
        <w:rPr>
          <w:rFonts w:ascii="Narkisim" w:hAnsi="Narkisim"/>
        </w:rPr>
      </w:pPr>
      <w:r w:rsidRPr="00AA247D">
        <w:rPr>
          <w:rFonts w:ascii="Narkisim" w:hAnsi="Narkisim"/>
          <w:rtl/>
        </w:rPr>
        <w:t>השאר עליה חובה</w:t>
      </w:r>
    </w:p>
    <w:p w14:paraId="0338D3FF" w14:textId="77777777" w:rsidR="00C12B8C" w:rsidRPr="00AA247D" w:rsidRDefault="00000000" w:rsidP="00AA247D">
      <w:pPr>
        <w:bidi/>
        <w:rPr>
          <w:rFonts w:ascii="Narkisim" w:hAnsi="Narkisim" w:cs="Narkisim"/>
        </w:rPr>
      </w:pPr>
      <w:r w:rsidRPr="00AA247D">
        <w:rPr>
          <w:rFonts w:ascii="Narkisim" w:hAnsi="Narkisim" w:cs="Narkisim"/>
          <w:u w:val="single"/>
          <w:rtl/>
        </w:rPr>
        <w:t>האשה שיש עליה ספק ה' וכו' מביאה קרבן א' וכו' ואין השאר עליה חובה</w:t>
      </w:r>
      <w:r w:rsidRPr="00AA247D">
        <w:rPr>
          <w:rFonts w:ascii="Narkisim" w:hAnsi="Narkisim" w:cs="Narkisim"/>
          <w:rtl/>
        </w:rPr>
        <w:t xml:space="preserve">. </w:t>
      </w:r>
      <w:r w:rsidRPr="00AA247D">
        <w:rPr>
          <w:rFonts w:ascii="Narkisim" w:hAnsi="Narkisim" w:cs="Narkisim"/>
          <w:b/>
          <w:bCs/>
          <w:rtl/>
        </w:rPr>
        <w:t>רש"י</w:t>
      </w:r>
      <w:r w:rsidRPr="00AA247D">
        <w:rPr>
          <w:rFonts w:ascii="Narkisim" w:hAnsi="Narkisim" w:cs="Narkisim"/>
          <w:rtl/>
        </w:rPr>
        <w:t xml:space="preserve"> ביאר דהקרבן מהני לטהרה, דסגי בקרבן א' להכשיר על כמה טומאות, וכמו טבילה. (כדאיתא בגמ'), וכיון שהותרה בקדשים לא התירו לה להביא חטאת העוף על הספק.</w:t>
      </w:r>
    </w:p>
    <w:p w14:paraId="362990D0" w14:textId="77777777" w:rsidR="00C12B8C" w:rsidRPr="00AA247D" w:rsidRDefault="00000000" w:rsidP="00AA247D">
      <w:pPr>
        <w:bidi/>
        <w:rPr>
          <w:rFonts w:ascii="Narkisim" w:hAnsi="Narkisim" w:cs="Narkisim"/>
        </w:rPr>
      </w:pPr>
      <w:r w:rsidRPr="00AA247D">
        <w:rPr>
          <w:rFonts w:ascii="Narkisim" w:hAnsi="Narkisim" w:cs="Narkisim"/>
          <w:rtl/>
        </w:rPr>
        <w:lastRenderedPageBreak/>
        <w:t>ובברייתא (נזיר כט.) איתא ר"י בר' יהודה אומר מנין לחטאת העוף שהיא באה על הספק שאינה נאכלת, ת"ל והזב את זובו לזכר ולנקבה, מקיש נקבה לזכר וכו'</w:t>
      </w:r>
      <w:r w:rsidRPr="00AA247D">
        <w:rPr>
          <w:rStyle w:val="ac"/>
          <w:rFonts w:ascii="Narkisim" w:hAnsi="Narkisim" w:cs="Narkisim"/>
          <w:rtl/>
        </w:rPr>
        <w:footnoteReference w:id="774"/>
      </w:r>
      <w:r w:rsidRPr="00AA247D">
        <w:rPr>
          <w:rFonts w:ascii="Narkisim" w:hAnsi="Narkisim" w:cs="Narkisim"/>
          <w:rtl/>
        </w:rPr>
        <w:t>, אלא דבנקבה אינה נאכלת. ויש שדנו דהוה אסמכתא בעלמא</w:t>
      </w:r>
      <w:r w:rsidRPr="00AA247D">
        <w:rPr>
          <w:rStyle w:val="ac"/>
          <w:rFonts w:ascii="Narkisim" w:hAnsi="Narkisim" w:cs="Narkisim"/>
          <w:rtl/>
        </w:rPr>
        <w:footnoteReference w:id="775"/>
      </w:r>
      <w:r w:rsidRPr="00AA247D">
        <w:rPr>
          <w:rFonts w:ascii="Narkisim" w:hAnsi="Narkisim" w:cs="Narkisim"/>
          <w:rtl/>
        </w:rPr>
        <w:t xml:space="preserve">, אבל </w:t>
      </w:r>
      <w:r w:rsidRPr="00AA247D">
        <w:rPr>
          <w:rFonts w:ascii="Narkisim" w:hAnsi="Narkisim" w:cs="Narkisim"/>
          <w:b/>
          <w:bCs/>
          <w:rtl/>
        </w:rPr>
        <w:t>תוס'</w:t>
      </w:r>
      <w:r w:rsidRPr="00AA247D">
        <w:rPr>
          <w:rFonts w:ascii="Narkisim" w:hAnsi="Narkisim" w:cs="Narkisim"/>
          <w:rtl/>
        </w:rPr>
        <w:t xml:space="preserve"> (נזיר כט: ושאר ראשונים) כת' דהוה דרשא גמורה.</w:t>
      </w:r>
    </w:p>
    <w:p w14:paraId="73A557B9"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 xml:space="preserve">תוס' הרא"ש </w:t>
      </w:r>
      <w:r w:rsidRPr="00AA247D">
        <w:rPr>
          <w:rFonts w:ascii="Narkisim" w:hAnsi="Narkisim"/>
          <w:rtl/>
        </w:rPr>
        <w:t>(גיטין כח:) כת' דחטאת העוף הבא על הספק הוה הלכה למשה מסיני</w:t>
      </w:r>
      <w:r w:rsidRPr="00AA247D">
        <w:rPr>
          <w:rStyle w:val="ac"/>
          <w:rFonts w:ascii="Narkisim" w:hAnsi="Narkisim"/>
          <w:rtl/>
        </w:rPr>
        <w:footnoteReference w:id="776"/>
      </w:r>
      <w:r w:rsidRPr="00AA247D">
        <w:rPr>
          <w:rFonts w:ascii="Narkisim" w:hAnsi="Narkisim"/>
          <w:rtl/>
        </w:rPr>
        <w:t>.</w:t>
      </w:r>
    </w:p>
    <w:p w14:paraId="29235516"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אחרונים</w:t>
      </w:r>
      <w:r w:rsidRPr="00AA247D">
        <w:rPr>
          <w:rFonts w:ascii="Narkisim" w:hAnsi="Narkisim" w:cs="Narkisim"/>
          <w:rtl/>
        </w:rPr>
        <w:t xml:space="preserve"> דנו האם דין חטאת העוף על הספק הוה 'היתר', דהתירו משום מחו"כ [וכלשון רש"י דהוה בגדר היתר]. או דמחוייבת להביא [ויש בל תאחר] אף אם אינה רוצה לאכול בקדשים. ועוד אפשר דהוה תקנה דרבנן.</w:t>
      </w:r>
    </w:p>
    <w:p w14:paraId="4B83F0A7"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חזו"א</w:t>
      </w:r>
      <w:r w:rsidRPr="00AA247D">
        <w:rPr>
          <w:rFonts w:ascii="Narkisim" w:hAnsi="Narkisim"/>
          <w:rtl/>
        </w:rPr>
        <w:t xml:space="preserve"> (נגעים יג ח) דייק מלשון המשנה דהוה חובה, דאיתא דאין השאר עליה חובה, אבל הראשון הוה חובה.</w:t>
      </w:r>
    </w:p>
    <w:p w14:paraId="1FB41155" w14:textId="77777777" w:rsidR="00C12B8C" w:rsidRPr="00AA247D" w:rsidRDefault="00000000" w:rsidP="00AA247D">
      <w:pPr>
        <w:bidi/>
        <w:rPr>
          <w:rFonts w:ascii="Narkisim" w:hAnsi="Narkisim" w:cs="Narkisim"/>
        </w:rPr>
      </w:pPr>
      <w:r w:rsidRPr="00AA247D">
        <w:rPr>
          <w:rFonts w:ascii="Narkisim" w:hAnsi="Narkisim" w:cs="Narkisim"/>
          <w:i/>
          <w:iCs/>
          <w:szCs w:val="20"/>
          <w:rtl/>
        </w:rPr>
        <w:t>עולות העוף</w:t>
      </w:r>
      <w:r w:rsidRPr="00AA247D">
        <w:rPr>
          <w:rFonts w:ascii="Narkisim" w:hAnsi="Narkisim" w:cs="Narkisim"/>
          <w:rtl/>
        </w:rPr>
        <w:t xml:space="preserve"> - וה</w:t>
      </w:r>
      <w:r w:rsidRPr="00AA247D">
        <w:rPr>
          <w:rFonts w:ascii="Narkisim" w:hAnsi="Narkisim" w:cs="Narkisim"/>
          <w:b/>
          <w:bCs/>
          <w:rtl/>
        </w:rPr>
        <w:t>מנח"ח</w:t>
      </w:r>
      <w:r w:rsidRPr="00AA247D">
        <w:rPr>
          <w:rFonts w:ascii="Narkisim" w:hAnsi="Narkisim" w:cs="Narkisim"/>
          <w:rtl/>
        </w:rPr>
        <w:t xml:space="preserve"> (קסח ז) כת' דלכאורה אפשר לומר שתביא ה' עולות העוף, דיש עליה חיוב עולה ותוכל להתנות. אך כת' דמסתימת לשון המשנה והרמב"ם דאין השאר עליה חובה, שפטורה אף מן העולה. וביאר דכיון דחטאת קודם לעולה [עכ"פ לכתחילה</w:t>
      </w:r>
      <w:r w:rsidRPr="00AA247D">
        <w:rPr>
          <w:rStyle w:val="ac"/>
          <w:rFonts w:ascii="Narkisim" w:hAnsi="Narkisim" w:cs="Narkisim"/>
          <w:rtl/>
        </w:rPr>
        <w:footnoteReference w:id="777"/>
      </w:r>
      <w:r w:rsidRPr="00AA247D">
        <w:rPr>
          <w:rFonts w:ascii="Narkisim" w:hAnsi="Narkisim" w:cs="Narkisim"/>
          <w:rtl/>
        </w:rPr>
        <w:t>], והיכא דאינה יכולה להקריב חטאת י"ל דמעכב שלא יקריבו העולה, דהוה אינו ראוי לבילה ובילה מעכבת.</w:t>
      </w:r>
    </w:p>
    <w:p w14:paraId="5A09BB79"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חש"ל</w:t>
      </w:r>
      <w:r w:rsidRPr="00AA247D">
        <w:rPr>
          <w:rFonts w:ascii="Narkisim" w:hAnsi="Narkisim"/>
          <w:rtl/>
        </w:rPr>
        <w:t xml:space="preserve"> כת' דרשאית להביא עולה, ואפ"ה תנן דאין השאר עליה חובה. דכיון שאינה מביאה חטאת אינו מוטל עליה העולה לחובה, דעולה דורון הוא</w:t>
      </w:r>
      <w:r w:rsidRPr="00AA247D">
        <w:rPr>
          <w:rStyle w:val="ac"/>
          <w:rFonts w:ascii="Narkisim" w:hAnsi="Narkisim"/>
          <w:rtl/>
        </w:rPr>
        <w:footnoteReference w:id="778"/>
      </w:r>
      <w:r w:rsidRPr="00AA247D">
        <w:rPr>
          <w:rFonts w:ascii="Narkisim" w:hAnsi="Narkisim"/>
          <w:rtl/>
        </w:rPr>
        <w:t>.</w:t>
      </w:r>
    </w:p>
    <w:p w14:paraId="426A09BE" w14:textId="77777777" w:rsidR="00C12B8C" w:rsidRPr="00AA247D" w:rsidRDefault="00000000" w:rsidP="00AA247D">
      <w:pPr>
        <w:bidi/>
        <w:rPr>
          <w:rFonts w:ascii="Narkisim" w:hAnsi="Narkisim" w:cs="Narkisim"/>
        </w:rPr>
      </w:pPr>
      <w:r w:rsidRPr="00AA247D">
        <w:rPr>
          <w:rFonts w:ascii="Narkisim" w:hAnsi="Narkisim" w:cs="Narkisim"/>
          <w:u w:val="single"/>
          <w:rtl/>
        </w:rPr>
        <w:t>שם. מביאה קרבן א' ואוכלת בזבחים וכו'.</w:t>
      </w:r>
      <w:r w:rsidRPr="00AA247D">
        <w:rPr>
          <w:rFonts w:ascii="Narkisim" w:hAnsi="Narkisim" w:cs="Narkisim"/>
          <w:rtl/>
        </w:rPr>
        <w:t xml:space="preserve"> ה</w:t>
      </w:r>
      <w:r w:rsidRPr="00AA247D">
        <w:rPr>
          <w:rFonts w:ascii="Narkisim" w:hAnsi="Narkisim" w:cs="Narkisim"/>
          <w:b/>
          <w:bCs/>
          <w:rtl/>
        </w:rPr>
        <w:t>אחרונים</w:t>
      </w:r>
      <w:r w:rsidRPr="00AA247D">
        <w:rPr>
          <w:rFonts w:ascii="Narkisim" w:hAnsi="Narkisim" w:cs="Narkisim"/>
          <w:rtl/>
        </w:rPr>
        <w:t xml:space="preserve"> (חזו"א שם) הביאו דחטאת העוף על הספק מהני לפטור חובתה, ואף שאח"כ נודע לה שחייבת ודאי יצאה יד"ח. וכדאיתא (לקמן כו:) דיש אמוראים שאף כשנודע לה לאחר מליקה נאכלת, משום דממין שמביאה על לא הודע מביאה על הודע. ואף אידך מ"ד דס"ל דאינה נאכלת הוה רק משום גזירה.</w:t>
      </w:r>
    </w:p>
    <w:p w14:paraId="7904905E" w14:textId="77777777" w:rsidR="00C12B8C" w:rsidRPr="00AA247D" w:rsidRDefault="00000000" w:rsidP="00AA247D">
      <w:pPr>
        <w:bidi/>
        <w:rPr>
          <w:rFonts w:ascii="Narkisim" w:hAnsi="Narkisim" w:cs="Narkisim"/>
        </w:rPr>
      </w:pPr>
      <w:r w:rsidRPr="00AA247D">
        <w:rPr>
          <w:rFonts w:ascii="Narkisim" w:hAnsi="Narkisim" w:cs="Narkisim"/>
          <w:u w:val="single"/>
          <w:rtl/>
        </w:rPr>
        <w:t>ה' זיבות ודאות וכו' מביאה קרבן א' ואוכלת בזבחים והשאר עליה חובה</w:t>
      </w:r>
      <w:r w:rsidRPr="00AA247D">
        <w:rPr>
          <w:rStyle w:val="ac"/>
          <w:rFonts w:ascii="Narkisim" w:hAnsi="Narkisim" w:cs="Narkisim"/>
          <w:rtl/>
        </w:rPr>
        <w:footnoteReference w:id="779"/>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דילפי' (לקמן ט:) 'זאת' דיש חיוב קרבן על כל לידה בפנ"ע. ואף דסגי בקרבן א' לאכול בקדשים, עדיין חייבת להביא את השאר.</w:t>
      </w:r>
    </w:p>
    <w:p w14:paraId="3F2357E4"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הק' דקרבן יולדת הוא מדין מחוסר כפרה, ולכאורה כל עניינו להכשיר בקדשים. א"כ הכא דכבר הותרה בקדשים אמאי נימא דנשאר עליה חובה</w:t>
      </w:r>
      <w:r w:rsidRPr="00AA247D">
        <w:rPr>
          <w:rStyle w:val="ac"/>
          <w:rFonts w:ascii="Narkisim" w:hAnsi="Narkisim"/>
          <w:rtl/>
        </w:rPr>
        <w:footnoteReference w:id="780"/>
      </w:r>
      <w:r w:rsidRPr="00AA247D">
        <w:rPr>
          <w:rFonts w:ascii="Narkisim" w:hAnsi="Narkisim"/>
          <w:rtl/>
        </w:rPr>
        <w:t>. וה</w:t>
      </w:r>
      <w:r w:rsidRPr="00AA247D">
        <w:rPr>
          <w:rFonts w:ascii="Narkisim" w:hAnsi="Narkisim"/>
          <w:b/>
          <w:bCs/>
          <w:rtl/>
        </w:rPr>
        <w:t xml:space="preserve">זכר יצחק </w:t>
      </w:r>
      <w:r w:rsidRPr="00AA247D">
        <w:rPr>
          <w:rFonts w:ascii="Narkisim" w:hAnsi="Narkisim"/>
          <w:rtl/>
        </w:rPr>
        <w:t xml:space="preserve">(א ל) כת' </w:t>
      </w:r>
      <w:r w:rsidRPr="00AA247D">
        <w:rPr>
          <w:rFonts w:ascii="Narkisim" w:hAnsi="Narkisim"/>
          <w:rtl/>
        </w:rPr>
        <w:lastRenderedPageBreak/>
        <w:t>דמוכרח מזה דבכל מחוסרי כפרה יש חיוב קרבן מצד עצמו, ואף מלבד הכפרה. ואף לולי שהיה דין טהרה היו ג"כ מחויב. דהחיוב הוא דבר נפרד. וכן האריך ה</w:t>
      </w:r>
      <w:r w:rsidRPr="00AA247D">
        <w:rPr>
          <w:rFonts w:ascii="Narkisim" w:hAnsi="Narkisim"/>
          <w:b/>
          <w:bCs/>
          <w:rtl/>
        </w:rPr>
        <w:t xml:space="preserve">גרי"ז </w:t>
      </w:r>
      <w:r w:rsidRPr="00AA247D">
        <w:rPr>
          <w:rFonts w:ascii="Narkisim" w:hAnsi="Narkisim"/>
          <w:rtl/>
        </w:rPr>
        <w:t>(מחו"כ א ה) דקרבן מחוסר כיפורים יש בו ב' דינים, חובת קרבן ומכשיר. ואינם תלויים זה בזה.</w:t>
      </w:r>
    </w:p>
    <w:p w14:paraId="49EF957A"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חזו"א</w:t>
      </w:r>
      <w:r w:rsidRPr="00AA247D">
        <w:rPr>
          <w:rFonts w:ascii="Narkisim" w:hAnsi="Narkisim"/>
          <w:rtl/>
        </w:rPr>
        <w:t xml:space="preserve"> (לו ב) כת' דהכא ילפי' כן מקרא, דגזיה"כ דיש חיוב קרבן יולדת אף שכבר נטהרה. אך דוקא משום שכבר הוכשרה, ונשאר עליה חוב בעלמא. אבל לא שייך לפרוע חוב קרבן יולדת כל זמן שלא מהני להתיר בקדשים</w:t>
      </w:r>
      <w:r w:rsidRPr="00AA247D">
        <w:rPr>
          <w:rStyle w:val="ac"/>
          <w:rFonts w:ascii="Narkisim" w:hAnsi="Narkisim"/>
          <w:rtl/>
        </w:rPr>
        <w:footnoteReference w:id="781"/>
      </w:r>
      <w:r w:rsidRPr="00AA247D">
        <w:rPr>
          <w:rFonts w:ascii="Narkisim" w:hAnsi="Narkisim"/>
          <w:rtl/>
        </w:rPr>
        <w:t>.</w:t>
      </w:r>
    </w:p>
    <w:p w14:paraId="07464663" w14:textId="77777777" w:rsidR="00C12B8C" w:rsidRPr="00AA247D" w:rsidRDefault="00000000" w:rsidP="00AA247D">
      <w:pPr>
        <w:pStyle w:val="aa"/>
        <w:bidi/>
        <w:rPr>
          <w:rFonts w:ascii="Narkisim" w:hAnsi="Narkisim"/>
        </w:rPr>
      </w:pPr>
      <w:r w:rsidRPr="00AA247D">
        <w:rPr>
          <w:rFonts w:ascii="Narkisim" w:hAnsi="Narkisim"/>
          <w:rtl/>
        </w:rPr>
        <w:t>אך יל"ד האם מקריבין שאר הקינים על אשתו קטנה או בלא דעתה וכדין מחוסרי כיפורים. או דהוה קרבן חובה בעלמא.</w:t>
      </w:r>
    </w:p>
    <w:p w14:paraId="2E06E802"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xml:space="preserve"> ה</w:t>
      </w:r>
      <w:r w:rsidRPr="00AA247D">
        <w:rPr>
          <w:rFonts w:ascii="Narkisim" w:hAnsi="Narkisim" w:cs="Narkisim"/>
          <w:b/>
          <w:bCs/>
          <w:rtl/>
        </w:rPr>
        <w:t>גרי"ז</w:t>
      </w:r>
      <w:r w:rsidRPr="00AA247D">
        <w:rPr>
          <w:rFonts w:ascii="Narkisim" w:hAnsi="Narkisim" w:cs="Narkisim"/>
          <w:rtl/>
        </w:rPr>
        <w:t xml:space="preserve"> (מחו"כ הנ"ל) האריך לפרש דאף לענין להכשיר צריך שיתייחד הקרבן גם ללידה זו [אלא דבזה מהני קרבן א' לכמה לידות]. וכן האריך רא"ל מאלין (ב סא). וה</w:t>
      </w:r>
      <w:r w:rsidRPr="00AA247D">
        <w:rPr>
          <w:rFonts w:ascii="Narkisim" w:hAnsi="Narkisim" w:cs="Narkisim"/>
          <w:b/>
          <w:bCs/>
          <w:rtl/>
        </w:rPr>
        <w:t>רש"ש</w:t>
      </w:r>
      <w:r w:rsidRPr="00AA247D">
        <w:rPr>
          <w:rFonts w:ascii="Narkisim" w:hAnsi="Narkisim" w:cs="Narkisim"/>
          <w:rtl/>
        </w:rPr>
        <w:t xml:space="preserve"> (ט:) דן דהיכא שהפרישה קרבן ואח"כ חזרה וילדה לא מהני הקרבן להכשיר ספק לידה שלאחר הפרשה</w:t>
      </w:r>
      <w:r w:rsidRPr="00AA247D">
        <w:rPr>
          <w:rStyle w:val="ac"/>
          <w:rFonts w:ascii="Narkisim" w:hAnsi="Narkisim" w:cs="Narkisim"/>
          <w:rtl/>
        </w:rPr>
        <w:footnoteReference w:id="782"/>
      </w:r>
      <w:r w:rsidRPr="00AA247D">
        <w:rPr>
          <w:rFonts w:ascii="Narkisim" w:hAnsi="Narkisim" w:cs="Narkisim"/>
          <w:rtl/>
        </w:rPr>
        <w:t>.</w:t>
      </w:r>
    </w:p>
    <w:p w14:paraId="59FF565D" w14:textId="77777777" w:rsidR="00C12B8C" w:rsidRPr="00AA247D" w:rsidRDefault="00000000" w:rsidP="00AA247D">
      <w:pPr>
        <w:pStyle w:val="a7"/>
        <w:bidi/>
        <w:rPr>
          <w:rFonts w:ascii="Narkisim" w:hAnsi="Narkisim"/>
        </w:rPr>
      </w:pPr>
      <w:r w:rsidRPr="00AA247D">
        <w:rPr>
          <w:rFonts w:ascii="Narkisim" w:hAnsi="Narkisim"/>
          <w:rtl/>
        </w:rPr>
        <w:t>אבל ה</w:t>
      </w:r>
      <w:r w:rsidRPr="00AA247D">
        <w:rPr>
          <w:rFonts w:ascii="Narkisim" w:hAnsi="Narkisim"/>
          <w:b/>
          <w:bCs/>
          <w:rtl/>
        </w:rPr>
        <w:t>חזו"א</w:t>
      </w:r>
      <w:r w:rsidRPr="00AA247D">
        <w:rPr>
          <w:rFonts w:ascii="Narkisim" w:hAnsi="Narkisim"/>
          <w:rtl/>
        </w:rPr>
        <w:t xml:space="preserve"> (לו ה) כת' דנראה דמהני להכשיר אף שילדה אחר הפרשה, דהכא מהני להכשיר את הכל משום דמדינן לטבילה. ולענין זה אין נפק"מ בהפרשה.</w:t>
      </w:r>
    </w:p>
    <w:p w14:paraId="33A10C1F" w14:textId="77777777" w:rsidR="00C12B8C" w:rsidRPr="00AA247D" w:rsidRDefault="00000000" w:rsidP="00AA247D">
      <w:pPr>
        <w:bidi/>
        <w:rPr>
          <w:rFonts w:ascii="Narkisim" w:hAnsi="Narkisim" w:cs="Narkisim"/>
        </w:rPr>
      </w:pPr>
      <w:r w:rsidRPr="00AA247D">
        <w:rPr>
          <w:rFonts w:ascii="Narkisim" w:hAnsi="Narkisim" w:cs="Narkisim"/>
          <w:u w:val="single"/>
          <w:rtl/>
        </w:rPr>
        <w:t>רש"י ד"ה ואין השאר עליה חובה</w:t>
      </w:r>
      <w:r w:rsidRPr="00AA247D">
        <w:rPr>
          <w:rFonts w:ascii="Narkisim" w:hAnsi="Narkisim" w:cs="Narkisim"/>
          <w:rtl/>
        </w:rPr>
        <w:t>. לא הצריכוה חכמים להביאן, שאף האחת בקושי התירו וכו' שאל"כ אין לה תקנה וכו'. ועד"ז כת' ה</w:t>
      </w:r>
      <w:r w:rsidRPr="00AA247D">
        <w:rPr>
          <w:rFonts w:ascii="Narkisim" w:hAnsi="Narkisim" w:cs="Narkisim"/>
          <w:b/>
          <w:bCs/>
          <w:rtl/>
        </w:rPr>
        <w:t xml:space="preserve">רמב"ם </w:t>
      </w:r>
      <w:r w:rsidRPr="00AA247D">
        <w:rPr>
          <w:rFonts w:ascii="Narkisim" w:hAnsi="Narkisim" w:cs="Narkisim"/>
          <w:rtl/>
        </w:rPr>
        <w:t>(שגגות יא ב) שהתירו חטאת העוף הבאה על הספק ואינה נאכלת, מפני שהמביא אותה מחוסר כפורים ואסור לאכול בקדשים עד שיביא כפרתו, אבל בקרבן טומאת מקדש וקדשיו אין מביאין קרבן מספק שמא יכניסו חולין לעזרה. דמי שאינו מחוסר כפורים אינו מביא קרבן מספק</w:t>
      </w:r>
      <w:r w:rsidRPr="00AA247D">
        <w:rPr>
          <w:rStyle w:val="ac"/>
          <w:rFonts w:ascii="Narkisim" w:hAnsi="Narkisim" w:cs="Narkisim"/>
          <w:rtl/>
        </w:rPr>
        <w:footnoteReference w:id="783"/>
      </w:r>
      <w:r w:rsidRPr="00AA247D">
        <w:rPr>
          <w:rFonts w:ascii="Narkisim" w:hAnsi="Narkisim" w:cs="Narkisim"/>
          <w:rtl/>
        </w:rPr>
        <w:t>.</w:t>
      </w:r>
    </w:p>
    <w:p w14:paraId="445ACF0A" w14:textId="77777777" w:rsidR="00C12B8C" w:rsidRPr="00AA247D" w:rsidRDefault="00000000" w:rsidP="00AA247D">
      <w:pPr>
        <w:bidi/>
        <w:rPr>
          <w:rFonts w:ascii="Narkisim" w:hAnsi="Narkisim" w:cs="Narkisim"/>
        </w:rPr>
      </w:pPr>
      <w:r w:rsidRPr="00AA247D">
        <w:rPr>
          <w:rFonts w:ascii="Narkisim" w:hAnsi="Narkisim" w:cs="Narkisim"/>
          <w:rtl/>
        </w:rPr>
        <w:t>ופשטות דברי רש"י דהוה סברא מדרבנן, דחכמים התירו בשעת הצורך. אבל ה</w:t>
      </w:r>
      <w:r w:rsidRPr="00AA247D">
        <w:rPr>
          <w:rFonts w:ascii="Narkisim" w:hAnsi="Narkisim" w:cs="Narkisim"/>
          <w:b/>
          <w:bCs/>
          <w:rtl/>
        </w:rPr>
        <w:t xml:space="preserve">חזו"א </w:t>
      </w:r>
      <w:r w:rsidRPr="00AA247D">
        <w:rPr>
          <w:rFonts w:ascii="Narkisim" w:hAnsi="Narkisim" w:cs="Narkisim"/>
          <w:rtl/>
        </w:rPr>
        <w:t xml:space="preserve">(נגעים יג ח) כת' דהוה סברא בדאורייתא, דילפי' חיוב חטאת הבא על הספק [וכדברי התוס' נזיר כט: דהוה דרשא גמורה], אלא שקבלו חז"ל דהוה דוקא במקום שמחוסרת הכשר.  </w:t>
      </w:r>
    </w:p>
    <w:p w14:paraId="6AC57AF0" w14:textId="77777777" w:rsidR="00C12B8C" w:rsidRPr="00AA247D" w:rsidRDefault="00000000" w:rsidP="00AA247D">
      <w:pPr>
        <w:bidi/>
        <w:rPr>
          <w:rFonts w:ascii="Narkisim" w:hAnsi="Narkisim" w:cs="Narkisim"/>
        </w:rPr>
      </w:pPr>
      <w:r w:rsidRPr="00AA247D">
        <w:rPr>
          <w:rFonts w:ascii="Narkisim" w:hAnsi="Narkisim" w:cs="Narkisim"/>
          <w:u w:val="single"/>
          <w:rtl/>
        </w:rPr>
        <w:t>בא"ד ספק מליקת חולין בעזרה</w:t>
      </w:r>
      <w:r w:rsidRPr="00AA247D">
        <w:rPr>
          <w:rStyle w:val="ac"/>
          <w:rFonts w:ascii="Narkisim" w:hAnsi="Narkisim" w:cs="Narkisim"/>
          <w:u w:val="single"/>
          <w:rtl/>
        </w:rPr>
        <w:footnoteReference w:id="784"/>
      </w:r>
      <w:r w:rsidRPr="00AA247D">
        <w:rPr>
          <w:rFonts w:ascii="Narkisim" w:hAnsi="Narkisim" w:cs="Narkisim"/>
          <w:rtl/>
        </w:rPr>
        <w:t>. ו</w:t>
      </w:r>
      <w:r w:rsidRPr="00AA247D">
        <w:rPr>
          <w:rFonts w:ascii="Narkisim" w:hAnsi="Narkisim" w:cs="Narkisim"/>
          <w:b/>
          <w:bCs/>
          <w:rtl/>
        </w:rPr>
        <w:t xml:space="preserve">רשב"ם </w:t>
      </w:r>
      <w:r w:rsidRPr="00AA247D">
        <w:rPr>
          <w:rFonts w:ascii="Narkisim" w:hAnsi="Narkisim" w:cs="Narkisim"/>
          <w:rtl/>
        </w:rPr>
        <w:t>(ב"ב קסו.) כת' שלא תקריב השאר, דמייתי חטאת מספק להביאו לבית הפסול.</w:t>
      </w:r>
    </w:p>
    <w:p w14:paraId="350A2DE4" w14:textId="77777777" w:rsidR="00C12B8C" w:rsidRPr="00AA247D" w:rsidRDefault="00000000" w:rsidP="00AA247D">
      <w:pPr>
        <w:pStyle w:val="a8"/>
        <w:bidi/>
        <w:rPr>
          <w:rFonts w:ascii="Narkisim" w:hAnsi="Narkisim"/>
        </w:rPr>
      </w:pPr>
      <w:r w:rsidRPr="00AA247D">
        <w:rPr>
          <w:rFonts w:ascii="Narkisim" w:hAnsi="Narkisim"/>
          <w:rtl/>
        </w:rPr>
        <w:t>ובגמ' (נזיר שם) מבואר דיש בזה משום חולין בעזרה ומשום נבילה [עכ"פ למ"ד דיש שחיטה לעוף מן התורה]. ומש"ה ילפי' דאינו נאכל. אמנם פשטות הגמ' שאינו נאכל משום דילפי' מקרא דעל הספק קרב ואינו נאכל. אבל תוס' (שם) כת' הא דאינו נאכל הוה רק אסמכתא [עכ"פ למ"ד אין שחיטה לעוף מהתורה].</w:t>
      </w:r>
    </w:p>
    <w:p w14:paraId="628F6276"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רש"י</w:t>
      </w:r>
      <w:r w:rsidRPr="00AA247D">
        <w:rPr>
          <w:rFonts w:ascii="Narkisim" w:hAnsi="Narkisim" w:cs="Narkisim"/>
          <w:rtl/>
        </w:rPr>
        <w:t xml:space="preserve"> (לקמן כו: ד"ה ובדין הוא) כת' דכשנודע לה שלא ילדה מדינא אין בו משום חולין בעזרה, דלא אסרה תורה אלא שחיטה, אבל לא מליקה</w:t>
      </w:r>
      <w:r w:rsidRPr="00AA247D">
        <w:rPr>
          <w:rStyle w:val="ac"/>
          <w:rFonts w:ascii="Narkisim" w:hAnsi="Narkisim" w:cs="Narkisim"/>
          <w:rtl/>
        </w:rPr>
        <w:footnoteReference w:id="785"/>
      </w:r>
      <w:r w:rsidRPr="00AA247D">
        <w:rPr>
          <w:rFonts w:ascii="Narkisim" w:hAnsi="Narkisim" w:cs="Narkisim"/>
          <w:rtl/>
        </w:rPr>
        <w:t>.</w:t>
      </w:r>
    </w:p>
    <w:p w14:paraId="31C13284"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גרי"ז</w:t>
      </w:r>
      <w:r w:rsidRPr="00AA247D">
        <w:rPr>
          <w:rFonts w:ascii="Narkisim" w:hAnsi="Narkisim" w:cs="Narkisim"/>
          <w:rtl/>
        </w:rPr>
        <w:t xml:space="preserve"> (סוף תמורה) הק' דב' טעמים אלו דחולין בעזרה והא דמליקה אינה שחיטה סותרין זה את זה, דעל הצד שהם חולין א"כ המליקה אינה מעשה השחיטה כלל ולמה אסורה מדין חולין בעזרה, וצ"ע.</w:t>
      </w:r>
    </w:p>
    <w:p w14:paraId="5BBBD023" w14:textId="77777777" w:rsidR="00C12B8C" w:rsidRPr="00AA247D" w:rsidRDefault="00000000" w:rsidP="00AA247D">
      <w:pPr>
        <w:bidi/>
        <w:rPr>
          <w:rFonts w:ascii="Narkisim" w:hAnsi="Narkisim" w:cs="Narkisim"/>
        </w:rPr>
      </w:pPr>
      <w:r w:rsidRPr="00AA247D">
        <w:rPr>
          <w:rFonts w:ascii="Narkisim" w:hAnsi="Narkisim" w:cs="Narkisim"/>
          <w:u w:val="single"/>
          <w:rtl/>
        </w:rPr>
        <w:lastRenderedPageBreak/>
        <w:t>מעשה שעמדו קינין בירושלים בדינר זהב, אמר רשב"ג</w:t>
      </w:r>
      <w:r w:rsidRPr="00AA247D">
        <w:rPr>
          <w:rStyle w:val="ac"/>
          <w:rFonts w:ascii="Narkisim" w:hAnsi="Narkisim" w:cs="Narkisim"/>
          <w:u w:val="single"/>
          <w:rtl/>
        </w:rPr>
        <w:footnoteReference w:id="786"/>
      </w:r>
      <w:r w:rsidRPr="00AA247D">
        <w:rPr>
          <w:rFonts w:ascii="Narkisim" w:hAnsi="Narkisim" w:cs="Narkisim"/>
          <w:u w:val="single"/>
          <w:rtl/>
        </w:rPr>
        <w:t xml:space="preserve"> וכו'</w:t>
      </w:r>
      <w:r w:rsidRPr="00AA247D">
        <w:rPr>
          <w:rStyle w:val="ac"/>
          <w:rFonts w:ascii="Narkisim" w:hAnsi="Narkisim" w:cs="Narkisim"/>
          <w:u w:val="single"/>
          <w:rtl/>
        </w:rPr>
        <w:footnoteReference w:id="787"/>
      </w:r>
      <w:r w:rsidRPr="00AA247D">
        <w:rPr>
          <w:rFonts w:ascii="Narkisim" w:hAnsi="Narkisim" w:cs="Narkisim"/>
          <w:rtl/>
        </w:rPr>
        <w:t>. פ</w:t>
      </w:r>
      <w:r w:rsidRPr="00AA247D">
        <w:rPr>
          <w:rFonts w:ascii="Narkisim" w:hAnsi="Narkisim" w:cs="Narkisim"/>
          <w:b/>
          <w:bCs/>
          <w:rtl/>
        </w:rPr>
        <w:t>רגמ"ה</w:t>
      </w:r>
      <w:r w:rsidRPr="00AA247D">
        <w:rPr>
          <w:rFonts w:ascii="Narkisim" w:hAnsi="Narkisim" w:cs="Narkisim"/>
          <w:rtl/>
        </w:rPr>
        <w:t xml:space="preserve"> שבאו הרבה נשים שהיו עליהן חמש לידות ודאות וזיבות ודאות</w:t>
      </w:r>
      <w:r w:rsidRPr="00AA247D">
        <w:rPr>
          <w:rStyle w:val="ac"/>
          <w:rFonts w:ascii="Narkisim" w:hAnsi="Narkisim" w:cs="Narkisim"/>
          <w:rtl/>
        </w:rPr>
        <w:footnoteReference w:id="788"/>
      </w:r>
      <w:r w:rsidRPr="00AA247D">
        <w:rPr>
          <w:rFonts w:ascii="Narkisim" w:hAnsi="Narkisim" w:cs="Narkisim"/>
          <w:rtl/>
        </w:rPr>
        <w:t>, ורבו לקנות והוקירו הקינין.</w:t>
      </w:r>
    </w:p>
    <w:p w14:paraId="4F2CB4EB" w14:textId="77777777" w:rsidR="00C12B8C" w:rsidRPr="00AA247D" w:rsidRDefault="00000000" w:rsidP="00AA247D">
      <w:pPr>
        <w:bidi/>
        <w:rPr>
          <w:rFonts w:ascii="Narkisim" w:hAnsi="Narkisim" w:cs="Narkisim"/>
        </w:rPr>
      </w:pPr>
      <w:r w:rsidRPr="00AA247D">
        <w:rPr>
          <w:rFonts w:ascii="Narkisim" w:hAnsi="Narkisim" w:cs="Narkisim"/>
          <w:rtl/>
        </w:rPr>
        <w:t>ופ</w:t>
      </w:r>
      <w:r w:rsidRPr="00AA247D">
        <w:rPr>
          <w:rFonts w:ascii="Narkisim" w:hAnsi="Narkisim" w:cs="Narkisim"/>
          <w:b/>
          <w:bCs/>
          <w:rtl/>
        </w:rPr>
        <w:t xml:space="preserve">רש"י </w:t>
      </w:r>
      <w:r w:rsidRPr="00AA247D">
        <w:rPr>
          <w:rFonts w:ascii="Narkisim" w:hAnsi="Narkisim" w:cs="Narkisim"/>
          <w:rtl/>
        </w:rPr>
        <w:t>(ד"ה נכנס) דתיקן משום שחשש שיחדלו מלהביא אפי' א', ויאכלו קדשים בטומאת הגוף.</w:t>
      </w:r>
    </w:p>
    <w:p w14:paraId="01256BEC" w14:textId="77777777" w:rsidR="00C12B8C" w:rsidRPr="00AA247D" w:rsidRDefault="00000000" w:rsidP="00AA247D">
      <w:pPr>
        <w:bidi/>
        <w:rPr>
          <w:rFonts w:ascii="Narkisim" w:hAnsi="Narkisim" w:cs="Narkisim"/>
        </w:rPr>
      </w:pPr>
      <w:r w:rsidRPr="00AA247D">
        <w:rPr>
          <w:rFonts w:ascii="Narkisim" w:hAnsi="Narkisim" w:cs="Narkisim"/>
          <w:u w:val="single"/>
          <w:rtl/>
        </w:rPr>
        <w:t>נכנס לב"ד ולמד וכו' ואין השאר עליה חובה</w:t>
      </w:r>
      <w:r w:rsidRPr="00AA247D">
        <w:rPr>
          <w:rFonts w:ascii="Narkisim" w:hAnsi="Narkisim" w:cs="Narkisim"/>
          <w:rtl/>
        </w:rPr>
        <w:t>. כ"ג רש"י. ופ</w:t>
      </w:r>
      <w:r w:rsidRPr="00AA247D">
        <w:rPr>
          <w:rFonts w:ascii="Narkisim" w:hAnsi="Narkisim" w:cs="Narkisim"/>
          <w:b/>
          <w:bCs/>
          <w:rtl/>
        </w:rPr>
        <w:t>רש"י</w:t>
      </w:r>
      <w:r w:rsidRPr="00AA247D">
        <w:rPr>
          <w:rFonts w:ascii="Narkisim" w:hAnsi="Narkisim" w:cs="Narkisim"/>
          <w:rtl/>
        </w:rPr>
        <w:t xml:space="preserve"> שהיקל משום עת לעשות לה'.</w:t>
      </w:r>
    </w:p>
    <w:p w14:paraId="13A9FA54" w14:textId="77777777" w:rsidR="00C12B8C" w:rsidRPr="00AA247D" w:rsidRDefault="00000000" w:rsidP="00AA247D">
      <w:pPr>
        <w:pStyle w:val="a7"/>
        <w:bidi/>
        <w:rPr>
          <w:rFonts w:ascii="Narkisim" w:hAnsi="Narkisim"/>
        </w:rPr>
      </w:pPr>
      <w:r w:rsidRPr="00AA247D">
        <w:rPr>
          <w:rFonts w:ascii="Narkisim" w:hAnsi="Narkisim"/>
          <w:rtl/>
        </w:rPr>
        <w:t>אבל ה</w:t>
      </w:r>
      <w:r w:rsidRPr="00AA247D">
        <w:rPr>
          <w:rFonts w:ascii="Narkisim" w:hAnsi="Narkisim"/>
          <w:b/>
          <w:bCs/>
          <w:rtl/>
        </w:rPr>
        <w:t>תו"י</w:t>
      </w:r>
      <w:r w:rsidRPr="00AA247D">
        <w:rPr>
          <w:rFonts w:ascii="Narkisim" w:hAnsi="Narkisim"/>
          <w:rtl/>
        </w:rPr>
        <w:t xml:space="preserve"> (ד"ה נכנס) ביאר דס"ל דמדינא אין חיוב בשאר, דמדמי ליה לטבילות. וכדעת ר"ע בגמ' לס"ד. וכ"כ ר</w:t>
      </w:r>
      <w:r w:rsidRPr="00AA247D">
        <w:rPr>
          <w:rFonts w:ascii="Narkisim" w:hAnsi="Narkisim"/>
          <w:b/>
          <w:bCs/>
          <w:rtl/>
        </w:rPr>
        <w:t>שב"ם</w:t>
      </w:r>
      <w:r w:rsidRPr="00AA247D">
        <w:rPr>
          <w:rFonts w:ascii="Narkisim" w:hAnsi="Narkisim"/>
          <w:rtl/>
        </w:rPr>
        <w:t xml:space="preserve"> (ב"ב קסו.) דר"ש כר"ע (בסמוך) דתאמר על אחת</w:t>
      </w:r>
      <w:r w:rsidRPr="00AA247D">
        <w:rPr>
          <w:rStyle w:val="ac"/>
          <w:rFonts w:ascii="Narkisim" w:hAnsi="Narkisim"/>
          <w:rtl/>
        </w:rPr>
        <w:footnoteReference w:id="789"/>
      </w:r>
      <w:r w:rsidRPr="00AA247D">
        <w:rPr>
          <w:rFonts w:ascii="Narkisim" w:hAnsi="Narkisim"/>
          <w:rtl/>
        </w:rPr>
        <w:t>. ו</w:t>
      </w:r>
      <w:r w:rsidRPr="00AA247D">
        <w:rPr>
          <w:rFonts w:ascii="Narkisim" w:hAnsi="Narkisim"/>
          <w:b/>
          <w:bCs/>
          <w:rtl/>
        </w:rPr>
        <w:t>תוס'</w:t>
      </w:r>
      <w:r w:rsidRPr="00AA247D">
        <w:rPr>
          <w:rFonts w:ascii="Narkisim" w:hAnsi="Narkisim"/>
          <w:rtl/>
        </w:rPr>
        <w:t xml:space="preserve"> (ב"ב) הק' דלפ"ז ר' שמעון חולק אבי"ש ובי"ה, ועוד דא"כ הוה מעשה לסתור</w:t>
      </w:r>
      <w:r w:rsidRPr="00AA247D">
        <w:rPr>
          <w:rStyle w:val="ac"/>
          <w:rFonts w:ascii="Narkisim" w:hAnsi="Narkisim"/>
          <w:rtl/>
        </w:rPr>
        <w:footnoteReference w:id="790"/>
      </w:r>
      <w:r w:rsidRPr="00AA247D">
        <w:rPr>
          <w:rFonts w:ascii="Narkisim" w:hAnsi="Narkisim"/>
          <w:rtl/>
        </w:rPr>
        <w:t>.</w:t>
      </w:r>
    </w:p>
    <w:p w14:paraId="7AF527D4"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ראב"ד</w:t>
      </w:r>
      <w:r w:rsidRPr="00AA247D">
        <w:rPr>
          <w:rFonts w:ascii="Narkisim" w:hAnsi="Narkisim"/>
          <w:rtl/>
        </w:rPr>
        <w:t xml:space="preserve"> (לתו"כ תזריע ספ"ג) כת' דכיון שראו את הדוחק של קינין חזרו ואמרו שאפי' ודאות אין עליה חובה, אעפ"י שכבר נתחייבה בכל לידה ולידה להביא קרבן</w:t>
      </w:r>
      <w:r w:rsidRPr="00AA247D">
        <w:rPr>
          <w:rStyle w:val="ac"/>
          <w:rFonts w:ascii="Narkisim" w:hAnsi="Narkisim"/>
          <w:rtl/>
        </w:rPr>
        <w:footnoteReference w:id="791"/>
      </w:r>
      <w:r w:rsidRPr="00AA247D">
        <w:rPr>
          <w:rFonts w:ascii="Narkisim" w:hAnsi="Narkisim"/>
          <w:rtl/>
        </w:rPr>
        <w:t>, אפ"ה מהני קרבן א' על הכל. כיון שקרבן זה אינו בא לכפרה אלא להכשירה בזבחים הרי היא כטבילות, והשאר אין עליה חובה. ואף בתחילה ס"ל הכי, אלא שלא רצו לגלות מפני הפשיעה כדי שלא תפשע ותשהא קרבנותיה כדי להפטר בקרבן אחד, וכיון שראו הדוחק שנדחקו ביוקר הקינין גלו את הטעם ולמדו אותו בפרהסיא.</w:t>
      </w:r>
    </w:p>
    <w:p w14:paraId="2A05E804"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(רא"ל מאלין ב סא) דייקו מדבריו דתלוי בכוונתה. והיכא דמביאה קן על לידה א' מהני רק ללידה זו, וצריכה עדיין להביא על השאר. אלא שיש עיצה להפריש קן להדיא על כולם</w:t>
      </w:r>
      <w:r w:rsidRPr="00AA247D">
        <w:rPr>
          <w:rStyle w:val="ac"/>
          <w:rFonts w:ascii="Narkisim" w:hAnsi="Narkisim"/>
          <w:rtl/>
        </w:rPr>
        <w:footnoteReference w:id="792"/>
      </w:r>
      <w:r w:rsidRPr="00AA247D">
        <w:rPr>
          <w:rFonts w:ascii="Narkisim" w:hAnsi="Narkisim"/>
          <w:rtl/>
        </w:rPr>
        <w:t>.</w:t>
      </w:r>
    </w:p>
    <w:p w14:paraId="3FA2A437" w14:textId="77777777" w:rsidR="00C12B8C" w:rsidRPr="00AA247D" w:rsidRDefault="00000000" w:rsidP="00AA247D">
      <w:pPr>
        <w:bidi/>
        <w:rPr>
          <w:rFonts w:ascii="Narkisim" w:hAnsi="Narkisim" w:cs="Narkisim"/>
        </w:rPr>
      </w:pPr>
      <w:r w:rsidRPr="00AA247D">
        <w:rPr>
          <w:rFonts w:ascii="Narkisim" w:hAnsi="Narkisim" w:cs="Narkisim"/>
          <w:rtl/>
        </w:rPr>
        <w:t xml:space="preserve">וגירסת </w:t>
      </w:r>
      <w:r w:rsidRPr="00AA247D">
        <w:rPr>
          <w:rFonts w:ascii="Narkisim" w:hAnsi="Narkisim" w:cs="Narkisim"/>
          <w:b/>
          <w:bCs/>
          <w:rtl/>
        </w:rPr>
        <w:t>ר"ת</w:t>
      </w:r>
      <w:r w:rsidRPr="00AA247D">
        <w:rPr>
          <w:rFonts w:ascii="Narkisim" w:hAnsi="Narkisim" w:cs="Narkisim"/>
          <w:rtl/>
        </w:rPr>
        <w:t xml:space="preserve"> (בתוס' ב"ב קסו. ובשיטמ"ק כאן טו) והשאר עליה חובה. וכן הגירסא בתו"כ (תזריע פרק ג ז) לפנינו</w:t>
      </w:r>
      <w:r w:rsidRPr="00AA247D">
        <w:rPr>
          <w:rStyle w:val="ac"/>
          <w:rFonts w:ascii="Narkisim" w:hAnsi="Narkisim" w:cs="Narkisim"/>
          <w:rtl/>
        </w:rPr>
        <w:footnoteReference w:id="793"/>
      </w:r>
      <w:r w:rsidRPr="00AA247D">
        <w:rPr>
          <w:rFonts w:ascii="Narkisim" w:hAnsi="Narkisim" w:cs="Narkisim"/>
          <w:rtl/>
        </w:rPr>
        <w:t>. ותוס' העירו עליו דגירסת הספרים (כאן ושם ובתו"כ) אינו כן.</w:t>
      </w:r>
    </w:p>
    <w:p w14:paraId="5D82A5C0"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ריטב"א</w:t>
      </w:r>
      <w:r w:rsidRPr="00AA247D">
        <w:rPr>
          <w:rFonts w:ascii="Narkisim" w:hAnsi="Narkisim"/>
          <w:rtl/>
        </w:rPr>
        <w:t xml:space="preserve"> (ב"ב) כת' דלפ"ז לא חידש כלום בעיקר הדין, אלא שפרסם ברבים. [וכיון שהיו יכולים לאכול בקדשים לא הקריבו עכשיו</w:t>
      </w:r>
      <w:r w:rsidRPr="00AA247D">
        <w:rPr>
          <w:rStyle w:val="ac"/>
          <w:rFonts w:ascii="Narkisim" w:hAnsi="Narkisim"/>
          <w:rtl/>
        </w:rPr>
        <w:footnoteReference w:id="794"/>
      </w:r>
      <w:r w:rsidRPr="00AA247D">
        <w:rPr>
          <w:rFonts w:ascii="Narkisim" w:hAnsi="Narkisim"/>
          <w:rtl/>
        </w:rPr>
        <w:t>].</w:t>
      </w:r>
    </w:p>
    <w:p w14:paraId="781D936F"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(טו, תוס') יישב אף לגירסא 'דאין השאר עליה חובה', פי' למונעה מאכילת קדשים</w:t>
      </w:r>
      <w:r w:rsidRPr="00AA247D">
        <w:rPr>
          <w:rStyle w:val="ac"/>
          <w:rFonts w:ascii="Narkisim" w:hAnsi="Narkisim"/>
          <w:rtl/>
        </w:rPr>
        <w:footnoteReference w:id="795"/>
      </w:r>
      <w:r w:rsidRPr="00AA247D">
        <w:rPr>
          <w:rFonts w:ascii="Narkisim" w:hAnsi="Narkisim"/>
          <w:rtl/>
        </w:rPr>
        <w:t>. וביאר שהיו נוהגין קודם תקנתו שלא לאכול עד אחר הבאת כל קרבנותיה [מנהג להחמיר יותר מהדין</w:t>
      </w:r>
      <w:r w:rsidRPr="00AA247D">
        <w:rPr>
          <w:rStyle w:val="ac"/>
          <w:rFonts w:ascii="Narkisim" w:hAnsi="Narkisim"/>
          <w:rtl/>
        </w:rPr>
        <w:footnoteReference w:id="796"/>
      </w:r>
      <w:r w:rsidRPr="00AA247D">
        <w:rPr>
          <w:rFonts w:ascii="Narkisim" w:hAnsi="Narkisim"/>
          <w:rtl/>
        </w:rPr>
        <w:t xml:space="preserve">], לפיכך היו נמכרין הקינין ביוקר. ורשב"ג תיקן לאכול בקדשים אחר </w:t>
      </w:r>
      <w:r w:rsidRPr="00AA247D">
        <w:rPr>
          <w:rFonts w:ascii="Narkisim" w:hAnsi="Narkisim"/>
          <w:rtl/>
        </w:rPr>
        <w:lastRenderedPageBreak/>
        <w:t>הבאת קרבן אחד</w:t>
      </w:r>
      <w:r w:rsidRPr="00AA247D">
        <w:rPr>
          <w:rStyle w:val="ac"/>
          <w:rFonts w:ascii="Narkisim" w:hAnsi="Narkisim"/>
          <w:rtl/>
        </w:rPr>
        <w:footnoteReference w:id="797"/>
      </w:r>
      <w:r w:rsidRPr="00AA247D">
        <w:rPr>
          <w:rFonts w:ascii="Narkisim" w:hAnsi="Narkisim"/>
          <w:rtl/>
        </w:rPr>
        <w:t>.</w:t>
      </w:r>
    </w:p>
    <w:p w14:paraId="21ADFD9D"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xml:space="preserve"> ה</w:t>
      </w:r>
      <w:r w:rsidRPr="00AA247D">
        <w:rPr>
          <w:rFonts w:ascii="Narkisim" w:hAnsi="Narkisim" w:cs="Narkisim"/>
          <w:b/>
          <w:bCs/>
          <w:rtl/>
        </w:rPr>
        <w:t xml:space="preserve">תפא"י </w:t>
      </w:r>
      <w:r w:rsidRPr="00AA247D">
        <w:rPr>
          <w:rFonts w:ascii="Narkisim" w:hAnsi="Narkisim" w:cs="Narkisim"/>
          <w:rtl/>
        </w:rPr>
        <w:t>(בועז ד) הק' לדעת רש"י אמאי הוצרך לעקור ד"ת לגמרי, טפי הו"ל למדרש להו שימתינו מלהביא. דכיון דאניסי מחמת היוקר אינן עוברין בבל תאחר</w:t>
      </w:r>
      <w:r w:rsidRPr="00AA247D">
        <w:rPr>
          <w:rStyle w:val="ac"/>
          <w:rFonts w:ascii="Narkisim" w:hAnsi="Narkisim" w:cs="Narkisim"/>
          <w:rtl/>
        </w:rPr>
        <w:footnoteReference w:id="798"/>
      </w:r>
      <w:r w:rsidRPr="00AA247D">
        <w:rPr>
          <w:rFonts w:ascii="Narkisim" w:hAnsi="Narkisim" w:cs="Narkisim"/>
          <w:rtl/>
        </w:rPr>
        <w:t>. ובמשנה משמע דרשב"ג הפקיע החיוב ופטרן לגמרי. ותי' דלא סגי בהכי להוזיל הקינים, שהעשירות לא היו שומעות מלהמתין</w:t>
      </w:r>
      <w:r w:rsidRPr="00AA247D">
        <w:rPr>
          <w:rStyle w:val="ac"/>
          <w:rFonts w:ascii="Narkisim" w:hAnsi="Narkisim" w:cs="Narkisim"/>
          <w:rtl/>
        </w:rPr>
        <w:footnoteReference w:id="799"/>
      </w:r>
      <w:r w:rsidRPr="00AA247D">
        <w:rPr>
          <w:rFonts w:ascii="Narkisim" w:hAnsi="Narkisim" w:cs="Narkisim"/>
          <w:rtl/>
        </w:rPr>
        <w:t>.</w:t>
      </w:r>
    </w:p>
    <w:p w14:paraId="2AE74647"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תוס' הרא"ש</w:t>
      </w:r>
      <w:r w:rsidRPr="00AA247D">
        <w:rPr>
          <w:rFonts w:ascii="Narkisim" w:hAnsi="Narkisim"/>
          <w:rtl/>
        </w:rPr>
        <w:t xml:space="preserve"> (בשיטמ"ק ב"ב שם, והשיטמ"ק כאן, וכן במיוחס לר"ש תו"כ תזריע סו"פ ג) חלק על רש"י, דלא יתכן שיוציא שקר מפיו ויקל על דברי תורה בשביל חששא זו</w:t>
      </w:r>
      <w:r w:rsidRPr="00AA247D">
        <w:rPr>
          <w:rStyle w:val="ac"/>
          <w:rFonts w:ascii="Narkisim" w:hAnsi="Narkisim"/>
          <w:rtl/>
        </w:rPr>
        <w:footnoteReference w:id="800"/>
      </w:r>
      <w:r w:rsidRPr="00AA247D">
        <w:rPr>
          <w:rFonts w:ascii="Narkisim" w:hAnsi="Narkisim"/>
          <w:rtl/>
        </w:rPr>
        <w:t>.</w:t>
      </w:r>
    </w:p>
    <w:p w14:paraId="057FEE42"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תי' דלדעת רש"י תקנו להפקיע את חיובם, ועכשיו אינם חייבים כלל. ולא הוציא שקר מפיו. וה</w:t>
      </w:r>
      <w:r w:rsidRPr="00AA247D">
        <w:rPr>
          <w:rFonts w:ascii="Narkisim" w:hAnsi="Narkisim"/>
          <w:b/>
          <w:bCs/>
          <w:rtl/>
        </w:rPr>
        <w:t>כס"מ</w:t>
      </w:r>
      <w:r w:rsidRPr="00AA247D">
        <w:rPr>
          <w:rFonts w:ascii="Narkisim" w:hAnsi="Narkisim"/>
          <w:rtl/>
        </w:rPr>
        <w:t xml:space="preserve"> (מח"כ א י) וה</w:t>
      </w:r>
      <w:r w:rsidRPr="00AA247D">
        <w:rPr>
          <w:rFonts w:ascii="Narkisim" w:hAnsi="Narkisim"/>
          <w:b/>
          <w:bCs/>
          <w:rtl/>
        </w:rPr>
        <w:t>באר שבע</w:t>
      </w:r>
      <w:r w:rsidRPr="00AA247D">
        <w:rPr>
          <w:rFonts w:ascii="Narkisim" w:hAnsi="Narkisim"/>
          <w:rtl/>
        </w:rPr>
        <w:t xml:space="preserve"> דנו אי רשב"ג תיקן הוראת שעה, ופטר נשים שהיו בשעה זה מלהביא שאר חיובם. או דתיקן וקבע כן לדורות</w:t>
      </w:r>
      <w:r w:rsidRPr="00AA247D">
        <w:rPr>
          <w:rStyle w:val="ac"/>
          <w:rFonts w:ascii="Narkisim" w:hAnsi="Narkisim"/>
          <w:rtl/>
        </w:rPr>
        <w:footnoteReference w:id="801"/>
      </w:r>
      <w:r w:rsidRPr="00AA247D">
        <w:rPr>
          <w:rFonts w:ascii="Narkisim" w:hAnsi="Narkisim"/>
          <w:rtl/>
        </w:rPr>
        <w:t xml:space="preserve"> דסגי בא'</w:t>
      </w:r>
      <w:r w:rsidRPr="00AA247D">
        <w:rPr>
          <w:rStyle w:val="ac"/>
          <w:rFonts w:ascii="Narkisim" w:hAnsi="Narkisim"/>
          <w:rtl/>
        </w:rPr>
        <w:footnoteReference w:id="802"/>
      </w:r>
      <w:r w:rsidRPr="00AA247D">
        <w:rPr>
          <w:rFonts w:ascii="Narkisim" w:hAnsi="Narkisim"/>
          <w:rtl/>
        </w:rPr>
        <w:t>.</w:t>
      </w:r>
    </w:p>
    <w:p w14:paraId="17E41300" w14:textId="77777777" w:rsidR="00C12B8C" w:rsidRPr="00AA247D" w:rsidRDefault="00000000" w:rsidP="00AA247D">
      <w:pPr>
        <w:bidi/>
        <w:rPr>
          <w:rFonts w:ascii="Narkisim" w:hAnsi="Narkisim" w:cs="Narkisim"/>
        </w:rPr>
      </w:pPr>
      <w:r w:rsidRPr="00AA247D">
        <w:rPr>
          <w:rFonts w:ascii="Narkisim" w:hAnsi="Narkisim" w:cs="Narkisim"/>
          <w:rtl/>
        </w:rPr>
        <w:t>ה</w:t>
      </w:r>
      <w:r w:rsidRPr="00AA247D">
        <w:rPr>
          <w:rFonts w:ascii="Narkisim" w:hAnsi="Narkisim" w:cs="Narkisim"/>
          <w:b/>
          <w:bCs/>
          <w:rtl/>
        </w:rPr>
        <w:t>רמב"ם</w:t>
      </w:r>
      <w:r w:rsidRPr="00AA247D">
        <w:rPr>
          <w:rFonts w:ascii="Narkisim" w:hAnsi="Narkisim" w:cs="Narkisim"/>
          <w:rtl/>
        </w:rPr>
        <w:t xml:space="preserve"> (מחו"כ א י) פסק דבלידות ודאות ובזיבות ודאות השאר עליה חובה. והראב"ד השיג הא דלאו כהלכתא, שהרי משנה אחרונה אמרו אין השאר עליה חובה. ואולי יש הפרש בין משהה קרבנותיה מזידה למשהה אנוסה.</w:t>
      </w:r>
    </w:p>
    <w:p w14:paraId="23B9A33F"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כס"מ</w:t>
      </w:r>
      <w:r w:rsidRPr="00AA247D">
        <w:rPr>
          <w:rFonts w:ascii="Narkisim" w:hAnsi="Narkisim"/>
          <w:rtl/>
        </w:rPr>
        <w:t xml:space="preserve"> ביאר דכוונת הראב"ד כרש"י דרשב"ג תיקן, וס"ל דתקנו כן לדורות. ומשנה אחרונה היינו תקנת רשב"ג, אלא שהעלה צד דלא תקנו במשהה במזיד. [ומשמע מדברי הכס"מ שהרמב"ם ס"ל דהוה הוראת שעה לדורו]. ועוד העלה צד דכוונת הראב"ד דרשב"ג חולק על ת"ק דסגי מדינא [וכרשב"ם</w:t>
      </w:r>
      <w:r w:rsidRPr="00AA247D">
        <w:rPr>
          <w:rStyle w:val="ac"/>
          <w:rFonts w:ascii="Narkisim" w:hAnsi="Narkisim"/>
          <w:rtl/>
        </w:rPr>
        <w:footnoteReference w:id="803"/>
      </w:r>
      <w:r w:rsidRPr="00AA247D">
        <w:rPr>
          <w:rFonts w:ascii="Narkisim" w:hAnsi="Narkisim"/>
          <w:rtl/>
        </w:rPr>
        <w:t>], אך דחה דכל הברייתא בסמוך (והו' ברמב"ם) כמ"ד דסגי בא'</w:t>
      </w:r>
      <w:r w:rsidRPr="00AA247D">
        <w:rPr>
          <w:rStyle w:val="ac"/>
          <w:rFonts w:ascii="Narkisim" w:hAnsi="Narkisim"/>
          <w:rtl/>
        </w:rPr>
        <w:footnoteReference w:id="804"/>
      </w:r>
      <w:r w:rsidRPr="00AA247D">
        <w:rPr>
          <w:rFonts w:ascii="Narkisim" w:hAnsi="Narkisim"/>
          <w:rtl/>
        </w:rPr>
        <w:t>. אך הלח"מ נקט כצד זה.</w:t>
      </w:r>
    </w:p>
    <w:p w14:paraId="23B85CDD"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רמב"ם</w:t>
      </w:r>
      <w:r w:rsidRPr="00AA247D">
        <w:rPr>
          <w:rFonts w:ascii="Narkisim" w:hAnsi="Narkisim"/>
          <w:rtl/>
        </w:rPr>
        <w:t xml:space="preserve"> בפיה"מ (דפו"י) כת' הלכה כרשב"ג, אבל במהד' החדשה כת' ואין הלכה כרשב"ג. וה</w:t>
      </w:r>
      <w:r w:rsidRPr="00AA247D">
        <w:rPr>
          <w:rFonts w:ascii="Narkisim" w:hAnsi="Narkisim"/>
          <w:b/>
          <w:bCs/>
          <w:rtl/>
        </w:rPr>
        <w:t xml:space="preserve">מפרשים </w:t>
      </w:r>
      <w:r w:rsidRPr="00AA247D">
        <w:rPr>
          <w:rFonts w:ascii="Narkisim" w:hAnsi="Narkisim"/>
          <w:rtl/>
        </w:rPr>
        <w:t>דנו בכוונתו, דאי נימא דהוה הוראת שעה א"כ מה שייך בזה פסק הלכה. אלא משמע דס"ל דפליגי לענין דינא</w:t>
      </w:r>
      <w:r w:rsidRPr="00AA247D">
        <w:rPr>
          <w:rStyle w:val="ac"/>
          <w:rFonts w:ascii="Narkisim" w:hAnsi="Narkisim"/>
          <w:rtl/>
        </w:rPr>
        <w:footnoteReference w:id="805"/>
      </w:r>
      <w:r w:rsidRPr="00AA247D">
        <w:rPr>
          <w:rFonts w:ascii="Narkisim" w:hAnsi="Narkisim"/>
          <w:rtl/>
        </w:rPr>
        <w:t>, דאין עליה חובה</w:t>
      </w:r>
      <w:r w:rsidRPr="00AA247D">
        <w:rPr>
          <w:rStyle w:val="ac"/>
          <w:rFonts w:ascii="Narkisim" w:hAnsi="Narkisim"/>
          <w:rtl/>
        </w:rPr>
        <w:footnoteReference w:id="806"/>
      </w:r>
      <w:r w:rsidRPr="00AA247D">
        <w:rPr>
          <w:rFonts w:ascii="Narkisim" w:hAnsi="Narkisim"/>
          <w:rtl/>
        </w:rPr>
        <w:t>. ובהלכות חזר בו ופסק דהשאר עליה חובה.</w:t>
      </w:r>
    </w:p>
    <w:p w14:paraId="72CF4DDE" w14:textId="77777777" w:rsidR="00C12B8C" w:rsidRPr="00AA247D" w:rsidRDefault="00000000" w:rsidP="00AA247D">
      <w:pPr>
        <w:pStyle w:val="aa"/>
        <w:bidi/>
        <w:rPr>
          <w:rFonts w:ascii="Narkisim" w:hAnsi="Narkisim"/>
        </w:rPr>
      </w:pPr>
      <w:r w:rsidRPr="00AA247D">
        <w:rPr>
          <w:rFonts w:ascii="Narkisim" w:hAnsi="Narkisim"/>
          <w:u w:val="single"/>
          <w:rtl/>
        </w:rPr>
        <w:t>שם. נכנס לב"ד ולמד</w:t>
      </w:r>
      <w:r w:rsidRPr="00AA247D">
        <w:rPr>
          <w:rFonts w:ascii="Narkisim" w:hAnsi="Narkisim"/>
          <w:rtl/>
        </w:rPr>
        <w:t xml:space="preserve">. בהג' חש"ל דייק שעדיין היו חייבים להביא קן שלם, ואף שעולת העוף אינה מעכבת מלאכול בקדשים לא ראו לפוטרה מזה. ותי' דמשום זה לא יתייקר השער כל כך, ולא שייך בזה עת לעשות לה' </w:t>
      </w:r>
      <w:r w:rsidRPr="00AA247D">
        <w:rPr>
          <w:rFonts w:ascii="Narkisim" w:hAnsi="Narkisim"/>
          <w:rtl/>
        </w:rPr>
        <w:lastRenderedPageBreak/>
        <w:t>הפרו תורתך.</w:t>
      </w:r>
    </w:p>
    <w:p w14:paraId="15EB37B6" w14:textId="77777777" w:rsidR="00C12B8C" w:rsidRPr="00AA247D" w:rsidRDefault="00000000" w:rsidP="00AA247D">
      <w:pPr>
        <w:pStyle w:val="aa"/>
        <w:bidi/>
        <w:rPr>
          <w:rFonts w:ascii="Narkisim" w:hAnsi="Narkisim"/>
        </w:rPr>
      </w:pPr>
      <w:r w:rsidRPr="00AA247D">
        <w:rPr>
          <w:rFonts w:ascii="Narkisim" w:hAnsi="Narkisim"/>
          <w:rtl/>
        </w:rPr>
        <w:t>ב</w:t>
      </w:r>
      <w:r w:rsidRPr="00AA247D">
        <w:rPr>
          <w:rFonts w:ascii="Narkisim" w:hAnsi="Narkisim"/>
          <w:b/>
          <w:bCs/>
          <w:rtl/>
        </w:rPr>
        <w:t>שו"ת צמח צדק</w:t>
      </w:r>
      <w:r w:rsidRPr="00AA247D">
        <w:rPr>
          <w:rFonts w:ascii="Narkisim" w:hAnsi="Narkisim"/>
          <w:rtl/>
        </w:rPr>
        <w:t xml:space="preserve"> (הקדמון כח, והו' במג"א רמב א) למד מכאן דבמקום שהמוכרים הערלים מייקרים שער הדגים נכון לתקן</w:t>
      </w:r>
      <w:r w:rsidRPr="00AA247D">
        <w:rPr>
          <w:rStyle w:val="ac"/>
          <w:rFonts w:ascii="Narkisim" w:hAnsi="Narkisim"/>
          <w:rtl/>
        </w:rPr>
        <w:footnoteReference w:id="807"/>
      </w:r>
      <w:r w:rsidRPr="00AA247D">
        <w:rPr>
          <w:rFonts w:ascii="Narkisim" w:hAnsi="Narkisim"/>
          <w:rtl/>
        </w:rPr>
        <w:t xml:space="preserve"> שלא יקנו דגים</w:t>
      </w:r>
      <w:r w:rsidRPr="00AA247D">
        <w:rPr>
          <w:rStyle w:val="ac"/>
          <w:rFonts w:ascii="Narkisim" w:hAnsi="Narkisim"/>
          <w:rtl/>
        </w:rPr>
        <w:footnoteReference w:id="808"/>
      </w:r>
      <w:r w:rsidRPr="00AA247D">
        <w:rPr>
          <w:rFonts w:ascii="Narkisim" w:hAnsi="Narkisim"/>
          <w:rtl/>
        </w:rPr>
        <w:t>. ואף דבסוגיין הוה משום חשש שמא יכשלו בקדשים בטומאת הגוף</w:t>
      </w:r>
      <w:r w:rsidRPr="00AA247D">
        <w:rPr>
          <w:rStyle w:val="ac"/>
          <w:rFonts w:ascii="Narkisim" w:hAnsi="Narkisim"/>
          <w:rtl/>
        </w:rPr>
        <w:footnoteReference w:id="809"/>
      </w:r>
      <w:r w:rsidRPr="00AA247D">
        <w:rPr>
          <w:rFonts w:ascii="Narkisim" w:hAnsi="Narkisim"/>
          <w:rtl/>
        </w:rPr>
        <w:t xml:space="preserve"> (וכמ"ש רש"י), התם נמי יש לחוש שהעניים לא יקנו דגים מחמת היוקר</w:t>
      </w:r>
      <w:r w:rsidRPr="00AA247D">
        <w:rPr>
          <w:rStyle w:val="ac"/>
          <w:rFonts w:ascii="Narkisim" w:hAnsi="Narkisim"/>
          <w:rtl/>
        </w:rPr>
        <w:footnoteReference w:id="810"/>
      </w:r>
      <w:r w:rsidRPr="00AA247D">
        <w:rPr>
          <w:rFonts w:ascii="Narkisim" w:hAnsi="Narkisim"/>
          <w:rtl/>
        </w:rPr>
        <w:t>. וה</w:t>
      </w:r>
      <w:r w:rsidRPr="00AA247D">
        <w:rPr>
          <w:rFonts w:ascii="Narkisim" w:hAnsi="Narkisim"/>
          <w:b/>
          <w:bCs/>
          <w:rtl/>
        </w:rPr>
        <w:t>פרמ"ג</w:t>
      </w:r>
      <w:r w:rsidRPr="00AA247D">
        <w:rPr>
          <w:rFonts w:ascii="Narkisim" w:hAnsi="Narkisim"/>
          <w:rtl/>
        </w:rPr>
        <w:t xml:space="preserve"> (רמב א"א א) דן דבסוגיין חששו שיעברו בקום ועשה, ויאכלו בטומאה, אבל לענין שבת העניים יבטלו המצוה רק בשב ואל תעשה. [ומנלן לבטל עכשיו בשב ואל תעשה כדי שלא יבטלו אח"כ בשב ואל תעשה</w:t>
      </w:r>
      <w:r w:rsidRPr="00AA247D">
        <w:rPr>
          <w:rStyle w:val="ac"/>
          <w:rFonts w:ascii="Narkisim" w:hAnsi="Narkisim"/>
          <w:rtl/>
        </w:rPr>
        <w:footnoteReference w:id="811"/>
      </w:r>
      <w:r w:rsidRPr="00AA247D">
        <w:rPr>
          <w:rFonts w:ascii="Narkisim" w:hAnsi="Narkisim"/>
          <w:rtl/>
        </w:rPr>
        <w:t>]. ועוד דחה הפרמ"ג דלאחר שיחזור השער למקומו היו יכולים לתקן שיביאו את השאר</w:t>
      </w:r>
      <w:r w:rsidRPr="00AA247D">
        <w:rPr>
          <w:rStyle w:val="ac"/>
          <w:rFonts w:ascii="Narkisim" w:hAnsi="Narkisim"/>
          <w:rtl/>
        </w:rPr>
        <w:footnoteReference w:id="812"/>
      </w:r>
      <w:r w:rsidRPr="00AA247D">
        <w:rPr>
          <w:rFonts w:ascii="Narkisim" w:hAnsi="Narkisim"/>
          <w:rtl/>
        </w:rPr>
        <w:t>. מה שאין כן גבי עונג שבת [דשבתות שעברו אין להם תקנה].</w:t>
      </w:r>
    </w:p>
    <w:p w14:paraId="7BC4F08B" w14:textId="77777777" w:rsidR="00C12B8C" w:rsidRPr="00AA247D" w:rsidRDefault="00000000" w:rsidP="00AA247D">
      <w:pPr>
        <w:pStyle w:val="aa"/>
        <w:bidi/>
        <w:rPr>
          <w:rFonts w:ascii="Narkisim" w:hAnsi="Narkisim"/>
        </w:rPr>
      </w:pPr>
      <w:r w:rsidRPr="00AA247D">
        <w:rPr>
          <w:rFonts w:ascii="Narkisim" w:hAnsi="Narkisim"/>
          <w:rtl/>
        </w:rPr>
        <w:t>וב</w:t>
      </w:r>
      <w:r w:rsidRPr="00AA247D">
        <w:rPr>
          <w:rFonts w:ascii="Narkisim" w:hAnsi="Narkisim"/>
          <w:b/>
          <w:bCs/>
          <w:rtl/>
        </w:rPr>
        <w:t>שו"ת מבי"ט</w:t>
      </w:r>
      <w:r w:rsidRPr="00AA247D">
        <w:rPr>
          <w:rFonts w:ascii="Narkisim" w:hAnsi="Narkisim"/>
          <w:rtl/>
        </w:rPr>
        <w:t xml:space="preserve"> (ג מט) הביא לענין שמעלים שיווי האתרוגים המהודרים, ומזלזלים בשאר האתרוגים שמצוי בהם נקודות מגוף האתרוג ומהקוצים</w:t>
      </w:r>
      <w:r w:rsidRPr="00AA247D">
        <w:rPr>
          <w:rStyle w:val="ac"/>
          <w:rFonts w:ascii="Narkisim" w:hAnsi="Narkisim"/>
          <w:rtl/>
        </w:rPr>
        <w:footnoteReference w:id="813"/>
      </w:r>
      <w:r w:rsidRPr="00AA247D">
        <w:rPr>
          <w:rFonts w:ascii="Narkisim" w:hAnsi="Narkisim"/>
          <w:rtl/>
        </w:rPr>
        <w:t>. והאריך דמשום הידור מצוה יש להוסיף רק שליש, וכת' דדומה להא דסוגיין דמשום עת לעשות לה' נכנס רשב"ג ודרש, וגם באתרוגים כשיכריזו כן יהיה מספיק אף לעניים. [ונקט ע"ד הראשונים שההכרזה אין בו שינוי בדין].</w:t>
      </w:r>
    </w:p>
    <w:p w14:paraId="4D4D03E0" w14:textId="77777777" w:rsidR="00C12B8C" w:rsidRPr="00AA247D" w:rsidRDefault="00000000" w:rsidP="00AA247D">
      <w:pPr>
        <w:bidi/>
        <w:rPr>
          <w:rFonts w:ascii="Narkisim" w:hAnsi="Narkisim" w:cs="Narkisim"/>
        </w:rPr>
      </w:pPr>
      <w:r w:rsidRPr="00AA247D">
        <w:rPr>
          <w:rFonts w:ascii="Narkisim" w:hAnsi="Narkisim" w:cs="Narkisim"/>
          <w:u w:val="single"/>
          <w:rtl/>
        </w:rPr>
        <w:t>ת"ר ה' לידות ודאי ה' זיבות ספק וכו' א' על הודאי וא' על הספק וכו'</w:t>
      </w:r>
      <w:r w:rsidRPr="00AA247D">
        <w:rPr>
          <w:rFonts w:ascii="Narkisim" w:hAnsi="Narkisim" w:cs="Narkisim"/>
          <w:rtl/>
        </w:rPr>
        <w:t>. ה</w:t>
      </w:r>
      <w:r w:rsidRPr="00AA247D">
        <w:rPr>
          <w:rFonts w:ascii="Narkisim" w:hAnsi="Narkisim" w:cs="Narkisim"/>
          <w:b/>
          <w:bCs/>
          <w:rtl/>
        </w:rPr>
        <w:t>ב"ח</w:t>
      </w:r>
      <w:r w:rsidRPr="00AA247D">
        <w:rPr>
          <w:rFonts w:ascii="Narkisim" w:hAnsi="Narkisim" w:cs="Narkisim"/>
          <w:rtl/>
        </w:rPr>
        <w:t xml:space="preserve"> הגיה או או ה' זיבות ודאי וה' לידות ספק.</w:t>
      </w:r>
    </w:p>
    <w:p w14:paraId="1E9A7A20" w14:textId="77777777" w:rsidR="00C12B8C" w:rsidRPr="00AA247D" w:rsidRDefault="00000000" w:rsidP="00AA247D">
      <w:pPr>
        <w:pStyle w:val="a7"/>
        <w:bidi/>
        <w:rPr>
          <w:rFonts w:ascii="Narkisim" w:hAnsi="Narkisim"/>
        </w:rPr>
      </w:pPr>
      <w:r w:rsidRPr="00AA247D">
        <w:rPr>
          <w:rFonts w:ascii="Narkisim" w:hAnsi="Narkisim"/>
          <w:rtl/>
        </w:rPr>
        <w:t>וכ"ג ה</w:t>
      </w:r>
      <w:r w:rsidRPr="00AA247D">
        <w:rPr>
          <w:rFonts w:ascii="Narkisim" w:hAnsi="Narkisim"/>
          <w:b/>
          <w:bCs/>
          <w:rtl/>
        </w:rPr>
        <w:t>שיטמ"ק</w:t>
      </w:r>
      <w:r w:rsidRPr="00AA247D">
        <w:rPr>
          <w:rFonts w:ascii="Narkisim" w:hAnsi="Narkisim"/>
          <w:rtl/>
        </w:rPr>
        <w:t xml:space="preserve"> (יח), וביאר (גליון ושיטמ"ק) דלא סגי בקרבן א' על לידות ועל זיבות, ומש"ה צריכה א' על הלידות וא' על הזיבות.</w:t>
      </w:r>
    </w:p>
    <w:p w14:paraId="274BD79F" w14:textId="77777777" w:rsidR="00C12B8C" w:rsidRPr="00AA247D" w:rsidRDefault="00000000" w:rsidP="00AA247D">
      <w:pPr>
        <w:pStyle w:val="a7"/>
        <w:bidi/>
        <w:rPr>
          <w:rFonts w:ascii="Narkisim" w:hAnsi="Narkisim"/>
        </w:rPr>
      </w:pPr>
      <w:r w:rsidRPr="00AA247D">
        <w:rPr>
          <w:rFonts w:ascii="Narkisim" w:hAnsi="Narkisim"/>
          <w:rtl/>
        </w:rPr>
        <w:t xml:space="preserve">וכ"כ </w:t>
      </w:r>
      <w:r w:rsidRPr="00AA247D">
        <w:rPr>
          <w:rFonts w:ascii="Narkisim" w:hAnsi="Narkisim"/>
          <w:b/>
          <w:bCs/>
          <w:rtl/>
        </w:rPr>
        <w:t>תוס</w:t>
      </w:r>
      <w:r w:rsidRPr="00AA247D">
        <w:rPr>
          <w:rFonts w:ascii="Narkisim" w:hAnsi="Narkisim"/>
          <w:rtl/>
        </w:rPr>
        <w:t>' (נדה כא. ד"ה ואינו) דלא סגי בקרבן א' על זיבה ולידה, מידי דהוי אחלב ודם</w:t>
      </w:r>
      <w:r w:rsidRPr="00AA247D">
        <w:rPr>
          <w:rStyle w:val="ac"/>
          <w:rFonts w:ascii="Narkisim" w:hAnsi="Narkisim"/>
          <w:rtl/>
        </w:rPr>
        <w:footnoteReference w:id="814"/>
      </w:r>
      <w:r w:rsidRPr="00AA247D">
        <w:rPr>
          <w:rFonts w:ascii="Narkisim" w:hAnsi="Narkisim"/>
          <w:rtl/>
        </w:rPr>
        <w:t>.</w:t>
      </w:r>
      <w:r w:rsidRPr="00AA247D">
        <w:rPr>
          <w:rStyle w:val="ac"/>
          <w:rFonts w:ascii="Narkisim" w:hAnsi="Narkisim"/>
          <w:rtl/>
        </w:rPr>
        <w:footnoteReference w:id="815"/>
      </w:r>
      <w:r w:rsidRPr="00AA247D">
        <w:rPr>
          <w:rFonts w:ascii="Narkisim" w:hAnsi="Narkisim"/>
          <w:rtl/>
        </w:rPr>
        <w:t xml:space="preserve"> וכן מפורש בתוספתא (א ג)</w:t>
      </w:r>
      <w:r w:rsidRPr="00AA247D">
        <w:rPr>
          <w:rStyle w:val="ac"/>
          <w:rFonts w:ascii="Narkisim" w:hAnsi="Narkisim"/>
          <w:rtl/>
        </w:rPr>
        <w:footnoteReference w:id="816"/>
      </w:r>
      <w:r w:rsidRPr="00AA247D">
        <w:rPr>
          <w:rFonts w:ascii="Narkisim" w:hAnsi="Narkisim"/>
          <w:rtl/>
        </w:rPr>
        <w:t>.</w:t>
      </w:r>
      <w:r w:rsidRPr="00AA247D">
        <w:rPr>
          <w:rStyle w:val="ac"/>
          <w:rFonts w:ascii="Narkisim" w:hAnsi="Narkisim"/>
          <w:rtl/>
        </w:rPr>
        <w:footnoteReference w:id="817"/>
      </w:r>
    </w:p>
    <w:p w14:paraId="239BB8DE" w14:textId="77777777" w:rsidR="00C12B8C" w:rsidRPr="00AA247D" w:rsidRDefault="00000000" w:rsidP="00AA247D">
      <w:pPr>
        <w:pStyle w:val="a8"/>
        <w:bidi/>
        <w:rPr>
          <w:rFonts w:ascii="Narkisim" w:hAnsi="Narkisim"/>
        </w:rPr>
      </w:pPr>
      <w:r w:rsidRPr="00AA247D">
        <w:rPr>
          <w:rFonts w:ascii="Narkisim" w:hAnsi="Narkisim"/>
          <w:rtl/>
        </w:rPr>
        <w:lastRenderedPageBreak/>
        <w:t>וה</w:t>
      </w:r>
      <w:r w:rsidRPr="00AA247D">
        <w:rPr>
          <w:rFonts w:ascii="Narkisim" w:hAnsi="Narkisim"/>
          <w:b/>
          <w:bCs/>
          <w:rtl/>
        </w:rPr>
        <w:t>שיטמ"ק</w:t>
      </w:r>
      <w:r w:rsidRPr="00AA247D">
        <w:rPr>
          <w:rFonts w:ascii="Narkisim" w:hAnsi="Narkisim"/>
          <w:rtl/>
        </w:rPr>
        <w:t xml:space="preserve"> (בסמוך כא) הק' אהא דאמרי' (בסמוך) דדמי לטבילה</w:t>
      </w:r>
      <w:r w:rsidRPr="00AA247D">
        <w:rPr>
          <w:rStyle w:val="ac"/>
          <w:rFonts w:ascii="Narkisim" w:hAnsi="Narkisim"/>
          <w:rtl/>
        </w:rPr>
        <w:footnoteReference w:id="818"/>
      </w:r>
      <w:r w:rsidRPr="00AA247D">
        <w:rPr>
          <w:rFonts w:ascii="Narkisim" w:hAnsi="Narkisim"/>
          <w:rtl/>
        </w:rPr>
        <w:t>, הרי אילו טבלה אחר לידה וזיבה תטהר מכולן. ותי' (תי' א', והלשון צריך תיקון) דאף לטבילה הם חלוקים, שמצות טבילת זבה ביום, ולידה בלילה</w:t>
      </w:r>
      <w:r w:rsidRPr="00AA247D">
        <w:rPr>
          <w:rStyle w:val="ac"/>
          <w:rFonts w:ascii="Narkisim" w:hAnsi="Narkisim"/>
          <w:rtl/>
        </w:rPr>
        <w:footnoteReference w:id="819"/>
      </w:r>
      <w:r w:rsidRPr="00AA247D">
        <w:rPr>
          <w:rFonts w:ascii="Narkisim" w:hAnsi="Narkisim"/>
          <w:rtl/>
        </w:rPr>
        <w:t>. ועוד הביא דאיכא ברייתא בתוספתא דאימעוט להו, דתניא זאת תורת היולדת מלמד שמביאה קרבן על ולדות הרבה ואוכלת, יכול על הלידה ועל הזיבה ת"ל זאת</w:t>
      </w:r>
      <w:r w:rsidRPr="00AA247D">
        <w:rPr>
          <w:rStyle w:val="ac"/>
          <w:rFonts w:ascii="Narkisim" w:hAnsi="Narkisim"/>
          <w:rtl/>
        </w:rPr>
        <w:footnoteReference w:id="820"/>
      </w:r>
      <w:r w:rsidRPr="00AA247D">
        <w:rPr>
          <w:rFonts w:ascii="Narkisim" w:hAnsi="Narkisim"/>
          <w:rtl/>
        </w:rPr>
        <w:t>. [ברייתא זו הובא לקמן ט:, אך הגמ' הגיה באופן אחר. וצ"ע].</w:t>
      </w:r>
    </w:p>
    <w:p w14:paraId="280FE8C7" w14:textId="77777777" w:rsidR="00C12B8C" w:rsidRPr="00AA247D" w:rsidRDefault="00000000" w:rsidP="00AA247D">
      <w:pPr>
        <w:bidi/>
        <w:rPr>
          <w:rFonts w:ascii="Narkisim" w:hAnsi="Narkisim" w:cs="Narkisim"/>
        </w:rPr>
      </w:pPr>
      <w:r w:rsidRPr="00AA247D">
        <w:rPr>
          <w:rFonts w:ascii="Narkisim" w:hAnsi="Narkisim" w:cs="Narkisim"/>
          <w:rtl/>
        </w:rPr>
        <w:t>אבל ב</w:t>
      </w:r>
      <w:r w:rsidRPr="00AA247D">
        <w:rPr>
          <w:rFonts w:ascii="Narkisim" w:hAnsi="Narkisim" w:cs="Narkisim"/>
          <w:b/>
          <w:bCs/>
          <w:rtl/>
        </w:rPr>
        <w:t xml:space="preserve">מסוהש"ס </w:t>
      </w:r>
      <w:r w:rsidRPr="00AA247D">
        <w:rPr>
          <w:rFonts w:ascii="Narkisim" w:hAnsi="Narkisim" w:cs="Narkisim"/>
          <w:rtl/>
        </w:rPr>
        <w:t>גרס ה' זיבות ודאי וה' זיבות ספק</w:t>
      </w:r>
      <w:r w:rsidRPr="00AA247D">
        <w:rPr>
          <w:rStyle w:val="ac"/>
          <w:rFonts w:ascii="Narkisim" w:hAnsi="Narkisim" w:cs="Narkisim"/>
          <w:rtl/>
        </w:rPr>
        <w:footnoteReference w:id="821"/>
      </w:r>
      <w:r w:rsidRPr="00AA247D">
        <w:rPr>
          <w:rFonts w:ascii="Narkisim" w:hAnsi="Narkisim" w:cs="Narkisim"/>
          <w:rtl/>
        </w:rPr>
        <w:t>. וכ"פ ה</w:t>
      </w:r>
      <w:r w:rsidRPr="00AA247D">
        <w:rPr>
          <w:rFonts w:ascii="Narkisim" w:hAnsi="Narkisim" w:cs="Narkisim"/>
          <w:b/>
          <w:bCs/>
          <w:rtl/>
        </w:rPr>
        <w:t>רמב"ם</w:t>
      </w:r>
      <w:r w:rsidRPr="00AA247D">
        <w:rPr>
          <w:rFonts w:ascii="Narkisim" w:hAnsi="Narkisim" w:cs="Narkisim"/>
          <w:rtl/>
        </w:rPr>
        <w:t xml:space="preserve"> (מחו"כ א י לגירסת רוב הספרים)</w:t>
      </w:r>
      <w:r w:rsidRPr="00AA247D">
        <w:rPr>
          <w:rStyle w:val="ac"/>
          <w:rFonts w:ascii="Narkisim" w:hAnsi="Narkisim" w:cs="Narkisim"/>
          <w:rtl/>
        </w:rPr>
        <w:footnoteReference w:id="822"/>
      </w:r>
      <w:r w:rsidRPr="00AA247D">
        <w:rPr>
          <w:rFonts w:ascii="Narkisim" w:hAnsi="Narkisim" w:cs="Narkisim"/>
          <w:rtl/>
        </w:rPr>
        <w:t>. ו</w:t>
      </w:r>
      <w:r w:rsidRPr="00AA247D">
        <w:rPr>
          <w:rFonts w:ascii="Narkisim" w:hAnsi="Narkisim" w:cs="Narkisim"/>
          <w:b/>
          <w:bCs/>
          <w:rtl/>
        </w:rPr>
        <w:t>רע"א</w:t>
      </w:r>
      <w:r w:rsidRPr="00AA247D">
        <w:rPr>
          <w:rFonts w:ascii="Narkisim" w:hAnsi="Narkisim" w:cs="Narkisim"/>
          <w:rtl/>
        </w:rPr>
        <w:t xml:space="preserve"> בגהש"ס תמה דזו של הודאי תסגי אף לספיקות. וצע"ג. [וקו' אגירסא דתרוייהו זיבות או תרוייהו לידות].</w:t>
      </w:r>
    </w:p>
    <w:p w14:paraId="0561E2C1"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מהר"י קורקוס</w:t>
      </w:r>
      <w:r w:rsidRPr="00AA247D">
        <w:rPr>
          <w:rFonts w:ascii="Narkisim" w:hAnsi="Narkisim"/>
          <w:rtl/>
        </w:rPr>
        <w:t xml:space="preserve"> כת' דדבר ברור שצריך א' על הודאי וא' על הספיקות, וכל א' כדינו. [וצ"ב].</w:t>
      </w:r>
    </w:p>
    <w:p w14:paraId="1744AC08"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(הל' מחו"כ א ה) הביא שה</w:t>
      </w:r>
      <w:r w:rsidRPr="00AA247D">
        <w:rPr>
          <w:rFonts w:ascii="Narkisim" w:hAnsi="Narkisim"/>
          <w:b/>
          <w:bCs/>
          <w:rtl/>
        </w:rPr>
        <w:t>גר"ח</w:t>
      </w:r>
      <w:r w:rsidRPr="00AA247D">
        <w:rPr>
          <w:rFonts w:ascii="Narkisim" w:hAnsi="Narkisim"/>
          <w:rtl/>
        </w:rPr>
        <w:t xml:space="preserve"> למד מכאן דיש חיוב קרבן בחטאת העוף הבא על הספק, ואף כשמקריב עולת ודאי לא מהני לפוטרו כיון דיש חיובא בפנ"ע של ספק. וכ"כ הצפנת פענח (נזירות ט ט).</w:t>
      </w:r>
    </w:p>
    <w:p w14:paraId="40885EF0" w14:textId="77777777" w:rsidR="00C12B8C" w:rsidRPr="00AA247D" w:rsidRDefault="00000000" w:rsidP="00AA247D">
      <w:pPr>
        <w:pStyle w:val="a7"/>
        <w:bidi/>
        <w:rPr>
          <w:rFonts w:ascii="Narkisim" w:hAnsi="Narkisim"/>
        </w:rPr>
      </w:pPr>
      <w:r w:rsidRPr="00AA247D">
        <w:rPr>
          <w:rFonts w:ascii="Narkisim" w:hAnsi="Narkisim"/>
          <w:rtl/>
        </w:rPr>
        <w:t>אמנם צ"ע דסוף סוף כיון שמביאה על הודאי מהני להכשירה על הכל [וכדין טבילה], ואמאי לא מהני לפטור גם חיוב של ספק</w:t>
      </w:r>
      <w:r w:rsidRPr="00AA247D">
        <w:rPr>
          <w:rStyle w:val="ac"/>
          <w:rFonts w:ascii="Narkisim" w:hAnsi="Narkisim"/>
          <w:rtl/>
        </w:rPr>
        <w:footnoteReference w:id="823"/>
      </w:r>
      <w:r w:rsidRPr="00AA247D">
        <w:rPr>
          <w:rFonts w:ascii="Narkisim" w:hAnsi="Narkisim"/>
          <w:rtl/>
        </w:rPr>
        <w:t>. [ועד"ז הק' האבי עזרי שם, וע"ע ב</w:t>
      </w:r>
      <w:r w:rsidRPr="00AA247D">
        <w:rPr>
          <w:rFonts w:ascii="Narkisim" w:hAnsi="Narkisim"/>
          <w:b/>
          <w:bCs/>
          <w:rtl/>
        </w:rPr>
        <w:t>חי' ראל"מ</w:t>
      </w:r>
      <w:r w:rsidRPr="00AA247D">
        <w:rPr>
          <w:rFonts w:ascii="Narkisim" w:hAnsi="Narkisim"/>
          <w:rtl/>
        </w:rPr>
        <w:t xml:space="preserve"> (ב ס)].</w:t>
      </w:r>
    </w:p>
    <w:p w14:paraId="4AAEE139" w14:textId="77777777" w:rsidR="00C12B8C" w:rsidRPr="00AA247D" w:rsidRDefault="00000000" w:rsidP="00AA247D">
      <w:pPr>
        <w:pStyle w:val="a8"/>
        <w:bidi/>
        <w:rPr>
          <w:rFonts w:ascii="Narkisim" w:hAnsi="Narkisim"/>
        </w:rPr>
      </w:pPr>
      <w:r w:rsidRPr="00AA247D">
        <w:rPr>
          <w:rFonts w:ascii="Narkisim" w:hAnsi="Narkisim"/>
          <w:rtl/>
        </w:rPr>
        <w:t>אך אפשר דהא דמהני להכשיר על כולם הוא רק כשנתכוין לכך [ולא דמי לגמרי לטבילה], אבל אילו דעתו להכשיר רק על לידה א', עדיין אסורה בקדשים מחמת האחרת [וכן משמע מדברי הגרי"ז, וקצת דוחק בגמ' בסמוך דסגי שאומרת על האחרונה</w:t>
      </w:r>
      <w:r w:rsidRPr="00AA247D">
        <w:rPr>
          <w:rStyle w:val="ac"/>
          <w:rFonts w:ascii="Narkisim" w:hAnsi="Narkisim"/>
          <w:rtl/>
        </w:rPr>
        <w:footnoteReference w:id="824"/>
      </w:r>
      <w:r w:rsidRPr="00AA247D">
        <w:rPr>
          <w:rFonts w:ascii="Narkisim" w:hAnsi="Narkisim"/>
          <w:rtl/>
        </w:rPr>
        <w:t>]. וי"ל דיש עליה חיוב בפנ"ע על הודאי ועל הספק, ומשום הכי הדין להביא ב'. [אף אילו היה מהני להתכוון להפריש א' עבור הכל].</w:t>
      </w:r>
    </w:p>
    <w:p w14:paraId="32031EDA"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תוס' הרא"ש</w:t>
      </w:r>
      <w:r w:rsidRPr="00AA247D">
        <w:rPr>
          <w:rFonts w:ascii="Narkisim" w:hAnsi="Narkisim"/>
          <w:rtl/>
        </w:rPr>
        <w:t xml:space="preserve"> (בשיטמ"ק ב"ב קסו.) כת' דאשה שיש עליה גם ספק חמש לידות וספק חמש זיבות, די בקרבן אחד לאכול בקדשים. והביא כן מברייתא דידן, שמביאה שתי קינין אחת על הספק ואחת על הודאי. משמע דבחמש לידות ספק וחמש זיבות ספק די בקרבן אחד. [והמשך חכמה (יד יט) הביא דבריו, ותמה עליו]. ומשמע דס"ל שודאי לידה פוטרת ספק לידה, וכן ספק לידה פוטר ספק זיבה. ורק ודאי לידה אינו פוטר ספק זיבה. וצ"ב.</w:t>
      </w:r>
    </w:p>
    <w:p w14:paraId="3CC34E30" w14:textId="77777777" w:rsidR="00C12B8C" w:rsidRPr="00AA247D" w:rsidRDefault="00000000" w:rsidP="00AA247D">
      <w:pPr>
        <w:bidi/>
        <w:rPr>
          <w:rFonts w:ascii="Narkisim" w:hAnsi="Narkisim" w:cs="Narkisim"/>
        </w:rPr>
      </w:pPr>
      <w:r w:rsidRPr="00AA247D">
        <w:rPr>
          <w:rFonts w:ascii="Narkisim" w:hAnsi="Narkisim" w:cs="Narkisim"/>
          <w:u w:val="single"/>
          <w:rtl/>
        </w:rPr>
        <w:t>ר' יוחנן בן נורי אומר על ודאי תאמר על האחרונה ותפטר, של ספק וכו' תאמר על א' מהן ותפטר</w:t>
      </w:r>
      <w:r w:rsidRPr="00AA247D">
        <w:rPr>
          <w:rStyle w:val="ac"/>
          <w:rFonts w:ascii="Narkisim" w:hAnsi="Narkisim" w:cs="Narkisim"/>
          <w:rtl/>
        </w:rPr>
        <w:footnoteReference w:id="825"/>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ואוכלת בקדשים, ולמחר תקריב שאר קרבנות. מבואר ברש"י דמדינא אומרת על א' מהן, ומהני להכשירה מכל הנך חיובים [ומש"ה בספק הדין כן, ולדעת ר"ע אף בודאי]. אלא דר"י בן נורי גזר בודאין שצריכה לומר להדיא שמביאה על האחרונה, דאל"כ יש לחוש לטעות. [והיינו כמסקנת הגמ' בע"ב דנח' בחוששין לפשיעה].</w:t>
      </w:r>
    </w:p>
    <w:p w14:paraId="2B9B5BBC" w14:textId="77777777" w:rsidR="00C12B8C" w:rsidRPr="00AA247D" w:rsidRDefault="00000000" w:rsidP="00AA247D">
      <w:pPr>
        <w:bidi/>
        <w:rPr>
          <w:rFonts w:ascii="Narkisim" w:hAnsi="Narkisim" w:cs="Narkisim"/>
        </w:rPr>
      </w:pPr>
      <w:r w:rsidRPr="00AA247D">
        <w:rPr>
          <w:rFonts w:ascii="Narkisim" w:hAnsi="Narkisim" w:cs="Narkisim"/>
          <w:rtl/>
        </w:rPr>
        <w:t xml:space="preserve">ומבואר ברש"י דכל הנידון כאן לענין להכשיר בקדשים, אבל לכו"ע השאר עליה חובה. [ואין </w:t>
      </w:r>
      <w:r w:rsidRPr="00AA247D">
        <w:rPr>
          <w:rFonts w:ascii="Narkisim" w:hAnsi="Narkisim" w:cs="Narkisim"/>
          <w:rtl/>
        </w:rPr>
        <w:lastRenderedPageBreak/>
        <w:t xml:space="preserve">חילוק אי אמרה אראשונה או אחרונה]. וכ"כ </w:t>
      </w:r>
      <w:r w:rsidRPr="00AA247D">
        <w:rPr>
          <w:rFonts w:ascii="Narkisim" w:hAnsi="Narkisim" w:cs="Narkisim"/>
          <w:b/>
          <w:bCs/>
          <w:rtl/>
        </w:rPr>
        <w:t>תוס</w:t>
      </w:r>
      <w:r w:rsidRPr="00AA247D">
        <w:rPr>
          <w:rFonts w:ascii="Narkisim" w:hAnsi="Narkisim" w:cs="Narkisim"/>
          <w:rtl/>
        </w:rPr>
        <w:t>' (ב"ב קסו.) דלר' יוחנן בן נורי תאמר על האחרונה ותהא מותרת בקדשים, פי' ותו ליכא למיחש שתהא סבורה ליפטר. דודאי האחרון אינו פוטר את הראשון. אבל אם לא אמרה על האחרון איכא למיחש שתהא סבורה שהראשון פטור אפילו לידה דלאחר מלאת, כמו במלאת, ואתי למפשע שלא להביא יותר. ור"ע לא חייש לפשיעה ועל איזה שתאמר מותרת בקדשים. אבל לתרוייהו תשאר עליה חובה כרישא דמשנה. [ועד"ז השיטמ"ק בע"ב].</w:t>
      </w:r>
    </w:p>
    <w:p w14:paraId="021AFC0A" w14:textId="77777777" w:rsidR="00C12B8C" w:rsidRPr="00AA247D" w:rsidRDefault="00000000" w:rsidP="00AA247D">
      <w:pPr>
        <w:bidi/>
        <w:rPr>
          <w:rFonts w:ascii="Narkisim" w:hAnsi="Narkisim" w:cs="Narkisim"/>
        </w:rPr>
      </w:pPr>
      <w:r w:rsidRPr="00AA247D">
        <w:rPr>
          <w:rFonts w:ascii="Narkisim" w:hAnsi="Narkisim" w:cs="Narkisim"/>
          <w:u w:val="single"/>
          <w:rtl/>
        </w:rPr>
        <w:t>א"ל רב נחמן ב"י וכו' דר"י בן נורי מדמי להון לחטאת וכו' עד דמייתי כולהון וכו'</w:t>
      </w:r>
      <w:r w:rsidRPr="00AA247D">
        <w:rPr>
          <w:rFonts w:ascii="Narkisim" w:hAnsi="Narkisim" w:cs="Narkisim"/>
          <w:rtl/>
        </w:rPr>
        <w:t>. פרש"י דה"נ אם הביאה על הראשונות עדיין טומאה במקומה, וצריכה לומר על האחרונה. [ולפ"ז יש חילוק מדינא בין אי אומרת על האחרונה או ראשונה].</w:t>
      </w:r>
    </w:p>
    <w:p w14:paraId="6043BCB6" w14:textId="77777777" w:rsidR="00C12B8C" w:rsidRPr="00AA247D" w:rsidRDefault="00000000" w:rsidP="00AA247D">
      <w:pPr>
        <w:pStyle w:val="a7"/>
        <w:bidi/>
        <w:rPr>
          <w:rFonts w:ascii="Narkisim" w:hAnsi="Narkisim"/>
        </w:rPr>
      </w:pPr>
      <w:r w:rsidRPr="00AA247D">
        <w:rPr>
          <w:rFonts w:ascii="Narkisim" w:hAnsi="Narkisim"/>
          <w:rtl/>
        </w:rPr>
        <w:t>ומבואר דמהני לומר על האחרונה, וסגי בקרבן א' להכשיר כמה לידות. אלא דבעינן שתאמר להדיא.</w:t>
      </w:r>
    </w:p>
    <w:p w14:paraId="21AB6AFD"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תו"י</w:t>
      </w:r>
      <w:r w:rsidRPr="00AA247D">
        <w:rPr>
          <w:rFonts w:ascii="Narkisim" w:hAnsi="Narkisim"/>
          <w:rtl/>
        </w:rPr>
        <w:t xml:space="preserve"> תמה אמאי לא נימא דדמי לחטאות דחייב להביא על כל א' וא'</w:t>
      </w:r>
      <w:r w:rsidRPr="00AA247D">
        <w:rPr>
          <w:rStyle w:val="ac"/>
          <w:rFonts w:ascii="Narkisim" w:hAnsi="Narkisim"/>
          <w:rtl/>
        </w:rPr>
        <w:footnoteReference w:id="826"/>
      </w:r>
      <w:r w:rsidRPr="00AA247D">
        <w:rPr>
          <w:rFonts w:ascii="Narkisim" w:hAnsi="Narkisim"/>
          <w:rtl/>
        </w:rPr>
        <w:t>.</w:t>
      </w:r>
    </w:p>
    <w:p w14:paraId="4834205C" w14:textId="77777777" w:rsidR="00C12B8C" w:rsidRPr="00AA247D" w:rsidRDefault="00000000" w:rsidP="00AA247D">
      <w:pPr>
        <w:pStyle w:val="aa"/>
        <w:bidi/>
        <w:rPr>
          <w:rFonts w:ascii="Narkisim" w:hAnsi="Narkisim"/>
        </w:rPr>
      </w:pPr>
      <w:r w:rsidRPr="00AA247D">
        <w:rPr>
          <w:rFonts w:ascii="Narkisim" w:hAnsi="Narkisim"/>
          <w:u w:val="single"/>
          <w:rtl/>
        </w:rPr>
        <w:t>ור"ע מדמי להו לטבילין וכו' כיון דטבילה חדא זימנא איטהר</w:t>
      </w:r>
      <w:r w:rsidRPr="00AA247D">
        <w:rPr>
          <w:rFonts w:ascii="Narkisim" w:hAnsi="Narkisim"/>
          <w:rtl/>
        </w:rPr>
        <w:t>. פ</w:t>
      </w:r>
      <w:r w:rsidRPr="00AA247D">
        <w:rPr>
          <w:rFonts w:ascii="Narkisim" w:hAnsi="Narkisim"/>
          <w:b/>
          <w:bCs/>
          <w:rtl/>
        </w:rPr>
        <w:t>רש"י</w:t>
      </w:r>
      <w:r w:rsidRPr="00AA247D">
        <w:rPr>
          <w:rFonts w:ascii="Narkisim" w:hAnsi="Narkisim"/>
          <w:rtl/>
        </w:rPr>
        <w:t xml:space="preserve"> אפי' אמר שטובל על הראשונה, מהני לטהר מכל טומאה. [שהטבילה הוא מציאות המטהרת, ולא חלות דין דצריך להתייחד לטומאה מסויימת. וע"ע מש"כ במשנה דנח' האחרונים אי מהני להכשיר אף לידה דלאחר הפרשה].</w:t>
      </w:r>
    </w:p>
    <w:p w14:paraId="12CA48F5" w14:textId="77777777" w:rsidR="00C12B8C" w:rsidRPr="00AA247D" w:rsidRDefault="00000000" w:rsidP="00AA247D">
      <w:pPr>
        <w:pStyle w:val="3"/>
        <w:bidi/>
        <w:rPr>
          <w:rFonts w:ascii="Narkisim" w:hAnsi="Narkisim"/>
        </w:rPr>
      </w:pPr>
      <w:r w:rsidRPr="00AA247D">
        <w:rPr>
          <w:rFonts w:ascii="Narkisim" w:hAnsi="Narkisim"/>
          <w:rtl/>
        </w:rPr>
        <w:t>דף ח:</w:t>
      </w:r>
    </w:p>
    <w:p w14:paraId="755DA92E" w14:textId="77777777" w:rsidR="00C12B8C" w:rsidRPr="00AA247D" w:rsidRDefault="00000000" w:rsidP="00AA247D">
      <w:pPr>
        <w:pStyle w:val="aa"/>
        <w:bidi/>
        <w:rPr>
          <w:rFonts w:ascii="Narkisim" w:hAnsi="Narkisim"/>
        </w:rPr>
      </w:pPr>
      <w:r w:rsidRPr="00AA247D">
        <w:rPr>
          <w:rFonts w:ascii="Narkisim" w:hAnsi="Narkisim"/>
          <w:u w:val="single"/>
          <w:rtl/>
        </w:rPr>
        <w:t>אלא דכו"ע לטבילות מדמי וכו'</w:t>
      </w:r>
      <w:r w:rsidRPr="00AA247D">
        <w:rPr>
          <w:rFonts w:ascii="Narkisim" w:hAnsi="Narkisim"/>
          <w:rtl/>
        </w:rPr>
        <w:t>. ה</w:t>
      </w:r>
      <w:r w:rsidRPr="00AA247D">
        <w:rPr>
          <w:rFonts w:ascii="Narkisim" w:hAnsi="Narkisim"/>
          <w:b/>
          <w:bCs/>
          <w:rtl/>
        </w:rPr>
        <w:t>שיטמ"ק</w:t>
      </w:r>
      <w:r w:rsidRPr="00AA247D">
        <w:rPr>
          <w:rFonts w:ascii="Narkisim" w:hAnsi="Narkisim"/>
          <w:rtl/>
        </w:rPr>
        <w:t xml:space="preserve"> (הרא"ש) ביאר דהיינו לענין שתאכל בקדשים בקרבן אחד, אבל אינה פטורה מהשאר [ע' מש"כ במשנה].</w:t>
      </w:r>
    </w:p>
    <w:p w14:paraId="2530432C" w14:textId="77777777" w:rsidR="00C12B8C" w:rsidRPr="00AA247D" w:rsidRDefault="00000000" w:rsidP="00AA247D">
      <w:pPr>
        <w:pStyle w:val="2"/>
        <w:bidi/>
        <w:rPr>
          <w:rFonts w:ascii="Narkisim" w:hAnsi="Narkisim"/>
        </w:rPr>
      </w:pPr>
      <w:r w:rsidRPr="00AA247D">
        <w:rPr>
          <w:rFonts w:ascii="Narkisim" w:hAnsi="Narkisim"/>
          <w:rtl/>
        </w:rPr>
        <w:t>הדרן עלך פרק שלשים ושש</w:t>
      </w:r>
    </w:p>
    <w:p w14:paraId="478DB365" w14:textId="77777777" w:rsidR="00C12B8C" w:rsidRPr="00AA247D" w:rsidRDefault="00000000" w:rsidP="00AA247D">
      <w:pPr>
        <w:pStyle w:val="1"/>
        <w:bidi/>
        <w:rPr>
          <w:rFonts w:ascii="Narkisim" w:hAnsi="Narkisim"/>
        </w:rPr>
      </w:pPr>
      <w:r w:rsidRPr="00AA247D">
        <w:rPr>
          <w:rFonts w:ascii="Narkisim" w:hAnsi="Narkisim"/>
          <w:rtl/>
        </w:rPr>
        <w:t>פרק ד' מחוסרי כפרה</w:t>
      </w:r>
    </w:p>
    <w:p w14:paraId="2227FD50" w14:textId="77777777" w:rsidR="00C12B8C" w:rsidRPr="00AA247D" w:rsidRDefault="00000000" w:rsidP="00AA247D">
      <w:pPr>
        <w:bidi/>
        <w:rPr>
          <w:rFonts w:ascii="Narkisim" w:hAnsi="Narkisim" w:cs="Narkisim"/>
        </w:rPr>
      </w:pPr>
      <w:r w:rsidRPr="00AA247D">
        <w:rPr>
          <w:rFonts w:ascii="Narkisim" w:hAnsi="Narkisim" w:cs="Narkisim"/>
          <w:u w:val="single"/>
          <w:rtl/>
        </w:rPr>
        <w:t>ארבעה מחוסרי כפרה</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(ב תוס') כת' ד'כפרה' לאו דוקא, שהרי אינן באין על חטא. אלא שצריך קרבן. והביא דכן פרש"י.</w:t>
      </w:r>
    </w:p>
    <w:p w14:paraId="732DB4CF" w14:textId="77777777" w:rsidR="00C12B8C" w:rsidRPr="00AA247D" w:rsidRDefault="00000000" w:rsidP="00AA247D">
      <w:pPr>
        <w:bidi/>
        <w:rPr>
          <w:rFonts w:ascii="Narkisim" w:hAnsi="Narkisim" w:cs="Narkisim"/>
        </w:rPr>
      </w:pPr>
      <w:r w:rsidRPr="00AA247D">
        <w:rPr>
          <w:rFonts w:ascii="Narkisim" w:hAnsi="Narkisim" w:cs="Narkisim"/>
          <w:u w:val="single"/>
          <w:rtl/>
        </w:rPr>
        <w:t>דתניא וכו' איש נתקו הכתוב וכו' ואין האשה פורעת ופורמת וכו'</w:t>
      </w:r>
      <w:r w:rsidRPr="00AA247D">
        <w:rPr>
          <w:rFonts w:ascii="Narkisim" w:hAnsi="Narkisim" w:cs="Narkisim"/>
          <w:rtl/>
        </w:rPr>
        <w:t xml:space="preserve">. </w:t>
      </w:r>
      <w:r w:rsidRPr="00AA247D">
        <w:rPr>
          <w:rFonts w:ascii="Narkisim" w:hAnsi="Narkisim" w:cs="Narkisim"/>
          <w:b/>
          <w:bCs/>
          <w:rtl/>
        </w:rPr>
        <w:t>תוס</w:t>
      </w:r>
      <w:r w:rsidRPr="00AA247D">
        <w:rPr>
          <w:rFonts w:ascii="Narkisim" w:hAnsi="Narkisim" w:cs="Narkisim"/>
          <w:rtl/>
        </w:rPr>
        <w:t>' (ערכין ג. סד"ה והצרוע) הק' דהו"ל לרבויי אשה מ'אדם', ואיש למעוטי קטן מפריעה ופרימה. והצרוע לרבות קטן לטומאה. ותי' דמסתברא למעוטי פריעה ופרימה מאשה שגנאי הוא זה. וה</w:t>
      </w:r>
      <w:r w:rsidRPr="00AA247D">
        <w:rPr>
          <w:rFonts w:ascii="Narkisim" w:hAnsi="Narkisim" w:cs="Narkisim"/>
          <w:b/>
          <w:bCs/>
          <w:rtl/>
        </w:rPr>
        <w:t>שיטמ"ק</w:t>
      </w:r>
      <w:r w:rsidRPr="00AA247D">
        <w:rPr>
          <w:rFonts w:ascii="Narkisim" w:hAnsi="Narkisim" w:cs="Narkisim"/>
          <w:rtl/>
        </w:rPr>
        <w:t xml:space="preserve"> (י) הביא גירסא כאן קטן מנין כשהוא אומר צרוע וכו'.</w:t>
      </w:r>
    </w:p>
    <w:p w14:paraId="3B7E65BB" w14:textId="77777777" w:rsidR="00C12B8C" w:rsidRPr="00AA247D" w:rsidRDefault="00000000" w:rsidP="00AA247D">
      <w:pPr>
        <w:bidi/>
        <w:rPr>
          <w:rFonts w:ascii="Narkisim" w:hAnsi="Narkisim" w:cs="Narkisim"/>
        </w:rPr>
      </w:pPr>
      <w:r w:rsidRPr="00AA247D">
        <w:rPr>
          <w:rFonts w:ascii="Narkisim" w:hAnsi="Narkisim" w:cs="Narkisim"/>
          <w:u w:val="single"/>
          <w:rtl/>
        </w:rPr>
        <w:t>זב וזבה עיקר טומאתן חלוקה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בראיות או בימים (וכתחילת הגמ', וכ"כ רגמ"ה והרמב"ם בפיה"מ). וה</w:t>
      </w:r>
      <w:r w:rsidRPr="00AA247D">
        <w:rPr>
          <w:rFonts w:ascii="Narkisim" w:hAnsi="Narkisim" w:cs="Narkisim"/>
          <w:b/>
          <w:bCs/>
          <w:rtl/>
        </w:rPr>
        <w:t>תו"י</w:t>
      </w:r>
      <w:r w:rsidRPr="00AA247D">
        <w:rPr>
          <w:rFonts w:ascii="Narkisim" w:hAnsi="Narkisim" w:cs="Narkisim"/>
          <w:rtl/>
        </w:rPr>
        <w:t xml:space="preserve"> הק' דהמ"ל שזה באודם וזה בלובן</w:t>
      </w:r>
      <w:r w:rsidRPr="00AA247D">
        <w:rPr>
          <w:rStyle w:val="ac"/>
          <w:rFonts w:ascii="Narkisim" w:hAnsi="Narkisim" w:cs="Narkisim"/>
          <w:rtl/>
        </w:rPr>
        <w:footnoteReference w:id="827"/>
      </w:r>
      <w:r w:rsidRPr="00AA247D">
        <w:rPr>
          <w:rFonts w:ascii="Narkisim" w:hAnsi="Narkisim" w:cs="Narkisim"/>
          <w:rtl/>
        </w:rPr>
        <w:t>. [והאחרונים הביאו דאודם ולובן שייך לאותו מין טומאה, אלא דכל א' לפי מה שאורחיה].</w:t>
      </w:r>
    </w:p>
    <w:p w14:paraId="7B118C93"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ערול"נ</w:t>
      </w:r>
      <w:r w:rsidRPr="00AA247D">
        <w:rPr>
          <w:rFonts w:ascii="Narkisim" w:hAnsi="Narkisim" w:cs="Narkisim"/>
          <w:rtl/>
        </w:rPr>
        <w:t xml:space="preserve"> הק' דהול"ל דזב וזבה חלקן הכתוב, וכתוב קרבן בכל אחד לבד. משא"כ מצורע ומצורעת דלא חלקן הכתוב מהדדי, ומש"ה אף התנא צירפן.</w:t>
      </w:r>
    </w:p>
    <w:p w14:paraId="6B4AD4D7" w14:textId="77777777" w:rsidR="00C12B8C" w:rsidRPr="00AA247D" w:rsidRDefault="00000000" w:rsidP="00AA247D">
      <w:pPr>
        <w:pStyle w:val="aa"/>
        <w:bidi/>
        <w:rPr>
          <w:rFonts w:ascii="Narkisim" w:hAnsi="Narkisim"/>
        </w:rPr>
      </w:pPr>
      <w:r w:rsidRPr="00AA247D">
        <w:rPr>
          <w:rFonts w:ascii="Narkisim" w:hAnsi="Narkisim"/>
          <w:u w:val="single"/>
          <w:rtl/>
        </w:rPr>
        <w:t>רש"י ד"ה מבשרו</w:t>
      </w:r>
      <w:r w:rsidRPr="00AA247D">
        <w:rPr>
          <w:rFonts w:ascii="Narkisim" w:hAnsi="Narkisim"/>
          <w:rtl/>
        </w:rPr>
        <w:t>. ומתוקף יצרו. ה</w:t>
      </w:r>
      <w:r w:rsidRPr="00AA247D">
        <w:rPr>
          <w:rFonts w:ascii="Narkisim" w:hAnsi="Narkisim"/>
          <w:b/>
          <w:bCs/>
          <w:rtl/>
        </w:rPr>
        <w:t>תוי"ט</w:t>
      </w:r>
      <w:r w:rsidRPr="00AA247D">
        <w:rPr>
          <w:rFonts w:ascii="Narkisim" w:hAnsi="Narkisim"/>
          <w:rtl/>
        </w:rPr>
        <w:t xml:space="preserve"> (נזיר ט ד הו' ברש"ש) הק' דאדרבה מבואר דבודקים מהרהור, דאי הוה מתוקף יצרו אינו מטמא משום זב</w:t>
      </w:r>
      <w:r w:rsidRPr="00AA247D">
        <w:rPr>
          <w:rStyle w:val="ac"/>
          <w:rFonts w:ascii="Narkisim" w:hAnsi="Narkisim"/>
          <w:rtl/>
        </w:rPr>
        <w:footnoteReference w:id="828"/>
      </w:r>
      <w:r w:rsidRPr="00AA247D">
        <w:rPr>
          <w:rFonts w:ascii="Narkisim" w:hAnsi="Narkisim"/>
          <w:rtl/>
        </w:rPr>
        <w:t>. [ויש שהגיהו בדברי רש"י].</w:t>
      </w:r>
    </w:p>
    <w:p w14:paraId="30D43C9C" w14:textId="77777777" w:rsidR="00C12B8C" w:rsidRPr="00AA247D" w:rsidRDefault="00000000" w:rsidP="00AA247D">
      <w:pPr>
        <w:pStyle w:val="2"/>
        <w:bidi/>
        <w:rPr>
          <w:rFonts w:ascii="Narkisim" w:hAnsi="Narkisim"/>
        </w:rPr>
      </w:pPr>
      <w:r w:rsidRPr="00AA247D">
        <w:rPr>
          <w:rFonts w:ascii="Narkisim" w:hAnsi="Narkisim"/>
          <w:rtl/>
        </w:rPr>
        <w:t>קרבנות הגר</w:t>
      </w:r>
    </w:p>
    <w:p w14:paraId="5925F3ED" w14:textId="77777777" w:rsidR="00C12B8C" w:rsidRPr="00AA247D" w:rsidRDefault="00000000" w:rsidP="00AA247D">
      <w:pPr>
        <w:bidi/>
        <w:rPr>
          <w:rFonts w:ascii="Narkisim" w:hAnsi="Narkisim" w:cs="Narkisim"/>
        </w:rPr>
      </w:pPr>
      <w:r w:rsidRPr="00AA247D">
        <w:rPr>
          <w:rFonts w:ascii="Narkisim" w:hAnsi="Narkisim" w:cs="Narkisim"/>
          <w:u w:val="single"/>
          <w:rtl/>
        </w:rPr>
        <w:t>ות"ק וכו' גר כי קא מייתי קרבן לאכשורי נפשיה למיעל בקהל וכו'</w:t>
      </w:r>
      <w:r w:rsidRPr="00AA247D">
        <w:rPr>
          <w:rFonts w:ascii="Narkisim" w:hAnsi="Narkisim" w:cs="Narkisim"/>
          <w:rtl/>
        </w:rPr>
        <w:t>. פ</w:t>
      </w:r>
      <w:r w:rsidRPr="00AA247D">
        <w:rPr>
          <w:rFonts w:ascii="Narkisim" w:hAnsi="Narkisim" w:cs="Narkisim"/>
          <w:b/>
          <w:bCs/>
          <w:rtl/>
        </w:rPr>
        <w:t>רגמ"ה</w:t>
      </w:r>
      <w:r w:rsidRPr="00AA247D">
        <w:rPr>
          <w:rFonts w:ascii="Narkisim" w:hAnsi="Narkisim" w:cs="Narkisim"/>
          <w:rtl/>
        </w:rPr>
        <w:t xml:space="preserve"> דר' אליעזר סבר גר מייתי קרבן בין לאכשוריה למיעל בקהל ובין לאכשוריה למיכל בקדשים, וכברייתא </w:t>
      </w:r>
      <w:r w:rsidRPr="00AA247D">
        <w:rPr>
          <w:rFonts w:ascii="Narkisim" w:hAnsi="Narkisim" w:cs="Narkisim"/>
          <w:rtl/>
        </w:rPr>
        <w:lastRenderedPageBreak/>
        <w:t>(בסמוך) דגר מעוכב מלאכול בקדשים, וההוא סתמא ר' אליעזר היא. דלרבנן מותר בקדשים. וכ"כ ה</w:t>
      </w:r>
      <w:r w:rsidRPr="00AA247D">
        <w:rPr>
          <w:rFonts w:ascii="Narkisim" w:hAnsi="Narkisim" w:cs="Narkisim"/>
          <w:b/>
          <w:bCs/>
          <w:rtl/>
        </w:rPr>
        <w:t>רמב"ם</w:t>
      </w:r>
      <w:r w:rsidRPr="00AA247D">
        <w:rPr>
          <w:rFonts w:ascii="Narkisim" w:hAnsi="Narkisim" w:cs="Narkisim"/>
          <w:rtl/>
        </w:rPr>
        <w:t xml:space="preserve"> בפיה"מ וה</w:t>
      </w:r>
      <w:r w:rsidRPr="00AA247D">
        <w:rPr>
          <w:rFonts w:ascii="Narkisim" w:hAnsi="Narkisim" w:cs="Narkisim"/>
          <w:b/>
          <w:bCs/>
          <w:rtl/>
        </w:rPr>
        <w:t>רע"ב</w:t>
      </w:r>
      <w:r w:rsidRPr="00AA247D">
        <w:rPr>
          <w:rFonts w:ascii="Narkisim" w:hAnsi="Narkisim" w:cs="Narkisim"/>
          <w:rtl/>
        </w:rPr>
        <w:t>.</w:t>
      </w:r>
    </w:p>
    <w:p w14:paraId="200BC156" w14:textId="77777777" w:rsidR="00C12B8C" w:rsidRPr="00AA247D" w:rsidRDefault="00000000" w:rsidP="00AA247D">
      <w:pPr>
        <w:pStyle w:val="a7"/>
        <w:bidi/>
        <w:rPr>
          <w:rFonts w:ascii="Narkisim" w:hAnsi="Narkisim"/>
        </w:rPr>
      </w:pPr>
      <w:r w:rsidRPr="00AA247D">
        <w:rPr>
          <w:rFonts w:ascii="Narkisim" w:hAnsi="Narkisim"/>
          <w:rtl/>
        </w:rPr>
        <w:t xml:space="preserve">אבל </w:t>
      </w:r>
      <w:r w:rsidRPr="00AA247D">
        <w:rPr>
          <w:rFonts w:ascii="Narkisim" w:hAnsi="Narkisim"/>
          <w:b/>
          <w:bCs/>
          <w:rtl/>
        </w:rPr>
        <w:t>רש"י</w:t>
      </w:r>
      <w:r w:rsidRPr="00AA247D">
        <w:rPr>
          <w:rFonts w:ascii="Narkisim" w:hAnsi="Narkisim"/>
          <w:rtl/>
        </w:rPr>
        <w:t xml:space="preserve"> (בסמוך ד"ה גר מעוכב) כת' דאף רבנן מודו דאסור בקדשים. [וכ"מ בתו"י לעיל ב: דלא פליגי לדינא, אלא דלא איירי בה]. וכ"כ ה</w:t>
      </w:r>
      <w:r w:rsidRPr="00AA247D">
        <w:rPr>
          <w:rFonts w:ascii="Narkisim" w:hAnsi="Narkisim"/>
          <w:b/>
          <w:bCs/>
          <w:rtl/>
        </w:rPr>
        <w:t>שיטמ"ק</w:t>
      </w:r>
      <w:r w:rsidRPr="00AA247D">
        <w:rPr>
          <w:rFonts w:ascii="Narkisim" w:hAnsi="Narkisim"/>
          <w:rtl/>
        </w:rPr>
        <w:t xml:space="preserve"> (במשנה ג, גליון) דרבנן ל"פ אראב"י דלא חשבי ליה בהדי אינך משום דלא דמי להו שזה מחוסר אף לבא בקהל, מה שאין כן באינך.</w:t>
      </w:r>
    </w:p>
    <w:p w14:paraId="7E04CBD7" w14:textId="77777777" w:rsidR="00C12B8C" w:rsidRPr="00AA247D" w:rsidRDefault="00000000" w:rsidP="00AA247D">
      <w:pPr>
        <w:pStyle w:val="a7"/>
        <w:bidi/>
        <w:rPr>
          <w:rFonts w:ascii="Narkisim" w:hAnsi="Narkisim"/>
        </w:rPr>
      </w:pPr>
      <w:r w:rsidRPr="00AA247D">
        <w:rPr>
          <w:rFonts w:ascii="Narkisim" w:hAnsi="Narkisim"/>
          <w:rtl/>
        </w:rPr>
        <w:t>וכ"כ ה</w:t>
      </w:r>
      <w:r w:rsidRPr="00AA247D">
        <w:rPr>
          <w:rFonts w:ascii="Narkisim" w:hAnsi="Narkisim"/>
          <w:b/>
          <w:bCs/>
          <w:rtl/>
        </w:rPr>
        <w:t>רמב"ם</w:t>
      </w:r>
      <w:r w:rsidRPr="00AA247D">
        <w:rPr>
          <w:rFonts w:ascii="Narkisim" w:hAnsi="Narkisim"/>
          <w:rtl/>
        </w:rPr>
        <w:t xml:space="preserve"> (מח"כ א ב) שגר שלא הביא קרבנו אסור לאכול בקדשים, אבל אינו ממחוסרי כפרה, שקרבנו עכבו להיות גר גמור ולהיות ככל כשרי ישראל, ומפני זה אינו אוכל בקדשים שעדיין לא נעשה ככשרי ישראל</w:t>
      </w:r>
      <w:r w:rsidRPr="00AA247D">
        <w:rPr>
          <w:rStyle w:val="ac"/>
          <w:rFonts w:ascii="Narkisim" w:hAnsi="Narkisim"/>
          <w:rtl/>
        </w:rPr>
        <w:footnoteReference w:id="829"/>
      </w:r>
      <w:r w:rsidRPr="00AA247D">
        <w:rPr>
          <w:rFonts w:ascii="Narkisim" w:hAnsi="Narkisim"/>
          <w:rtl/>
        </w:rPr>
        <w:t>.</w:t>
      </w:r>
    </w:p>
    <w:p w14:paraId="190D01E0" w14:textId="77777777" w:rsidR="00C12B8C" w:rsidRPr="00AA247D" w:rsidRDefault="00000000" w:rsidP="00AA247D">
      <w:pPr>
        <w:bidi/>
        <w:rPr>
          <w:rFonts w:ascii="Narkisim" w:hAnsi="Narkisim" w:cs="Narkisim"/>
        </w:rPr>
      </w:pPr>
      <w:r w:rsidRPr="00AA247D">
        <w:rPr>
          <w:rFonts w:ascii="Narkisim" w:hAnsi="Narkisim" w:cs="Narkisim"/>
          <w:rtl/>
        </w:rPr>
        <w:t>ה</w:t>
      </w:r>
      <w:r w:rsidRPr="00AA247D">
        <w:rPr>
          <w:rFonts w:ascii="Narkisim" w:hAnsi="Narkisim" w:cs="Narkisim"/>
          <w:b/>
          <w:bCs/>
          <w:rtl/>
        </w:rPr>
        <w:t>או"ש</w:t>
      </w:r>
      <w:r w:rsidRPr="00AA247D">
        <w:rPr>
          <w:rFonts w:ascii="Narkisim" w:hAnsi="Narkisim" w:cs="Narkisim"/>
          <w:rtl/>
        </w:rPr>
        <w:t xml:space="preserve"> (מחו"כ א ב) הק' מנ"ל שגר יאסר בקדשים, דלא מצאנו ע"ז פסוק. וצ"ל דילפי' משאר מחו"כ דילפי' מקרא (יבמות עד: ועה.) דאסור בקדשים עד שנטהר</w:t>
      </w:r>
      <w:r w:rsidRPr="00AA247D">
        <w:rPr>
          <w:rStyle w:val="ac"/>
          <w:rFonts w:ascii="Narkisim" w:hAnsi="Narkisim" w:cs="Narkisim"/>
          <w:rtl/>
        </w:rPr>
        <w:footnoteReference w:id="830"/>
      </w:r>
      <w:r w:rsidRPr="00AA247D">
        <w:rPr>
          <w:rFonts w:ascii="Narkisim" w:hAnsi="Narkisim" w:cs="Narkisim"/>
          <w:rtl/>
        </w:rPr>
        <w:t>. וכת' דאפשר דמרבה 'איש איש' (ויקרא כב ד) אף לגר שנתגייר קודם שהביא קרבנו</w:t>
      </w:r>
      <w:r w:rsidRPr="00AA247D">
        <w:rPr>
          <w:rStyle w:val="ac"/>
          <w:rFonts w:ascii="Narkisim" w:hAnsi="Narkisim" w:cs="Narkisim"/>
          <w:rtl/>
        </w:rPr>
        <w:footnoteReference w:id="831"/>
      </w:r>
      <w:r w:rsidRPr="00AA247D">
        <w:rPr>
          <w:rFonts w:ascii="Narkisim" w:hAnsi="Narkisim" w:cs="Narkisim"/>
          <w:rtl/>
        </w:rPr>
        <w:t>.</w:t>
      </w:r>
    </w:p>
    <w:p w14:paraId="230DB123"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ערול"נ</w:t>
      </w:r>
      <w:r w:rsidRPr="00AA247D">
        <w:rPr>
          <w:rFonts w:ascii="Narkisim" w:hAnsi="Narkisim"/>
          <w:rtl/>
        </w:rPr>
        <w:t xml:space="preserve"> (לעיל ב:) כת' דאף לדברי הראשונים דלכו"ע גר אסור בקדשים, מ"מ י"ל דיש בזה נפק"מ. דלראב"י הוה בגדר מחוסר כיפורים, ולוקה. ואילו לרבנן הוה איסור בעלמא, ואינו בכלל לאו דמחוסר כיפורים.</w:t>
      </w:r>
    </w:p>
    <w:p w14:paraId="5F515F7C"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או"ש</w:t>
      </w:r>
      <w:r w:rsidRPr="00AA247D">
        <w:rPr>
          <w:rFonts w:ascii="Narkisim" w:hAnsi="Narkisim"/>
          <w:rtl/>
        </w:rPr>
        <w:t xml:space="preserve"> (שם) הק' דבית שמאי (פסחים צב.) אמרו שגר שנתגייר בערב פסח טובל ואוכל את פסחו לערב, ומשמע דמיד כשטובל, ואף שלא הביא כפרתו. ומבואר שאינו מחו"כ לאכילת קדשים. וע"כ כצד (רגמ"ה הנ"ל) דמותר בקדשים, א"נ דאסור בקדשים רק מדרבנן, ולא העמידו דבריהם במקום פסח</w:t>
      </w:r>
      <w:r w:rsidRPr="00AA247D">
        <w:rPr>
          <w:rStyle w:val="ac"/>
          <w:rFonts w:ascii="Narkisim" w:hAnsi="Narkisim"/>
          <w:rtl/>
        </w:rPr>
        <w:footnoteReference w:id="832"/>
      </w:r>
      <w:r w:rsidRPr="00AA247D">
        <w:rPr>
          <w:rFonts w:ascii="Narkisim" w:hAnsi="Narkisim"/>
          <w:rtl/>
        </w:rPr>
        <w:t>. אך דחה די"ל דאיירי שהביא קרבן באותו יום, והך טבילה הוא לאחר הקרבן. לטהרו מטומאת מחוסר כפרה [ודלא כתוס' חגיגה כא. דאי"צ טבילה].</w:t>
      </w:r>
    </w:p>
    <w:p w14:paraId="4FC8F4BC" w14:textId="77777777" w:rsidR="00C12B8C" w:rsidRPr="00AA247D" w:rsidRDefault="00000000" w:rsidP="00AA247D">
      <w:pPr>
        <w:bidi/>
        <w:rPr>
          <w:rFonts w:ascii="Narkisim" w:hAnsi="Narkisim" w:cs="Narkisim"/>
        </w:rPr>
      </w:pPr>
      <w:r w:rsidRPr="00AA247D">
        <w:rPr>
          <w:rFonts w:ascii="Narkisim" w:hAnsi="Narkisim" w:cs="Narkisim"/>
          <w:u w:val="single"/>
          <w:rtl/>
        </w:rPr>
        <w:t>שם. לאכשורי נפשיה למיעל בקהל</w:t>
      </w:r>
      <w:r w:rsidRPr="00AA247D">
        <w:rPr>
          <w:rFonts w:ascii="Narkisim" w:hAnsi="Narkisim" w:cs="Narkisim"/>
          <w:rtl/>
        </w:rPr>
        <w:t>. ה</w:t>
      </w:r>
      <w:r w:rsidRPr="00AA247D">
        <w:rPr>
          <w:rFonts w:ascii="Narkisim" w:hAnsi="Narkisim" w:cs="Narkisim"/>
          <w:b/>
          <w:bCs/>
          <w:rtl/>
        </w:rPr>
        <w:t>תו"י</w:t>
      </w:r>
      <w:r w:rsidRPr="00AA247D">
        <w:rPr>
          <w:rFonts w:ascii="Narkisim" w:hAnsi="Narkisim" w:cs="Narkisim"/>
          <w:rtl/>
        </w:rPr>
        <w:t xml:space="preserve"> (ט. ד"ה צריך) כת' דמביא קרבן להתירו בקהל. וה</w:t>
      </w:r>
      <w:r w:rsidRPr="00AA247D">
        <w:rPr>
          <w:rFonts w:ascii="Narkisim" w:hAnsi="Narkisim" w:cs="Narkisim"/>
          <w:b/>
          <w:bCs/>
          <w:rtl/>
        </w:rPr>
        <w:t>שיטמ"ק</w:t>
      </w:r>
      <w:r w:rsidRPr="00AA247D">
        <w:rPr>
          <w:rFonts w:ascii="Narkisim" w:hAnsi="Narkisim" w:cs="Narkisim"/>
          <w:rtl/>
        </w:rPr>
        <w:t xml:space="preserve"> (ג) הוסיף דפוסל אשה בביאתו לכהונה</w:t>
      </w:r>
      <w:r w:rsidRPr="00AA247D">
        <w:rPr>
          <w:rStyle w:val="ac"/>
          <w:rFonts w:ascii="Narkisim" w:hAnsi="Narkisim" w:cs="Narkisim"/>
          <w:rtl/>
        </w:rPr>
        <w:footnoteReference w:id="833"/>
      </w:r>
      <w:r w:rsidRPr="00AA247D">
        <w:rPr>
          <w:rFonts w:ascii="Narkisim" w:hAnsi="Narkisim" w:cs="Narkisim"/>
          <w:rtl/>
        </w:rPr>
        <w:t>. אבל ה</w:t>
      </w:r>
      <w:r w:rsidRPr="00AA247D">
        <w:rPr>
          <w:rFonts w:ascii="Narkisim" w:hAnsi="Narkisim" w:cs="Narkisim"/>
          <w:b/>
          <w:bCs/>
          <w:rtl/>
        </w:rPr>
        <w:t>חזו"א</w:t>
      </w:r>
      <w:r w:rsidRPr="00AA247D">
        <w:rPr>
          <w:rFonts w:ascii="Narkisim" w:hAnsi="Narkisim" w:cs="Narkisim"/>
          <w:rtl/>
        </w:rPr>
        <w:t xml:space="preserve"> (ליקו' כריתות, מאה"ע קמז עבדים כ) דייק שהרמב"ם לא הזכיר שאסור לבא בקהל [לא בהל' מחוסרי כיפורים, ולא בהל' שגגות], אלא שכת' ה</w:t>
      </w:r>
      <w:r w:rsidRPr="00AA247D">
        <w:rPr>
          <w:rFonts w:ascii="Narkisim" w:hAnsi="Narkisim" w:cs="Narkisim"/>
          <w:b/>
          <w:bCs/>
          <w:rtl/>
        </w:rPr>
        <w:t xml:space="preserve">רמב"ם </w:t>
      </w:r>
      <w:r w:rsidRPr="00AA247D">
        <w:rPr>
          <w:rFonts w:ascii="Narkisim" w:hAnsi="Narkisim" w:cs="Narkisim"/>
          <w:rtl/>
        </w:rPr>
        <w:t>(מח"כ א ב הנ"ל) שקרבנו עכבו להיות גר גמור ולהיות ככל כשרי ישראל. דהיינו שיחשב מוכשר ומיוחס להחשב בקהל ישראל. אבל אין בזה איסור ביאה</w:t>
      </w:r>
      <w:r w:rsidRPr="00AA247D">
        <w:rPr>
          <w:rStyle w:val="ac"/>
          <w:rFonts w:ascii="Narkisim" w:hAnsi="Narkisim" w:cs="Narkisim"/>
          <w:rtl/>
        </w:rPr>
        <w:footnoteReference w:id="834"/>
      </w:r>
      <w:r w:rsidRPr="00AA247D">
        <w:rPr>
          <w:rFonts w:ascii="Narkisim" w:hAnsi="Narkisim" w:cs="Narkisim"/>
          <w:rtl/>
        </w:rPr>
        <w:t>.</w:t>
      </w:r>
    </w:p>
    <w:p w14:paraId="6B619E38" w14:textId="77777777" w:rsidR="00C12B8C" w:rsidRPr="00AA247D" w:rsidRDefault="00000000" w:rsidP="00AA247D">
      <w:pPr>
        <w:pStyle w:val="a7"/>
        <w:bidi/>
        <w:rPr>
          <w:rFonts w:ascii="Narkisim" w:hAnsi="Narkisim"/>
        </w:rPr>
      </w:pPr>
      <w:r w:rsidRPr="00AA247D">
        <w:rPr>
          <w:rFonts w:ascii="Narkisim" w:hAnsi="Narkisim"/>
          <w:rtl/>
        </w:rPr>
        <w:t>ועוה"ק ה</w:t>
      </w:r>
      <w:r w:rsidRPr="00AA247D">
        <w:rPr>
          <w:rFonts w:ascii="Narkisim" w:hAnsi="Narkisim"/>
          <w:b/>
          <w:bCs/>
          <w:rtl/>
        </w:rPr>
        <w:t>חזו"א</w:t>
      </w:r>
      <w:r w:rsidRPr="00AA247D">
        <w:rPr>
          <w:rFonts w:ascii="Narkisim" w:hAnsi="Narkisim"/>
          <w:rtl/>
        </w:rPr>
        <w:t xml:space="preserve"> (בסו"ד) דאין איסור דאורייתא בביאת נכרי [מלבד ז' אומות] בצינעא</w:t>
      </w:r>
      <w:r w:rsidRPr="00AA247D">
        <w:rPr>
          <w:rStyle w:val="ac"/>
          <w:rFonts w:ascii="Narkisim" w:hAnsi="Narkisim"/>
          <w:rtl/>
        </w:rPr>
        <w:footnoteReference w:id="835"/>
      </w:r>
      <w:r w:rsidRPr="00AA247D">
        <w:rPr>
          <w:rFonts w:ascii="Narkisim" w:hAnsi="Narkisim"/>
          <w:rtl/>
        </w:rPr>
        <w:t>, אלא משום גזירת בי"ד של שם (כדאיתא ע"ז לו:).</w:t>
      </w:r>
    </w:p>
    <w:p w14:paraId="1AFFC6F4" w14:textId="77777777" w:rsidR="00C12B8C" w:rsidRPr="00AA247D" w:rsidRDefault="00000000" w:rsidP="00AA247D">
      <w:pPr>
        <w:pStyle w:val="aa"/>
        <w:bidi/>
        <w:rPr>
          <w:rFonts w:ascii="Narkisim" w:hAnsi="Narkisim"/>
        </w:rPr>
      </w:pPr>
      <w:r w:rsidRPr="00AA247D">
        <w:rPr>
          <w:rFonts w:ascii="Narkisim" w:hAnsi="Narkisim"/>
          <w:u w:val="single"/>
          <w:rtl/>
        </w:rPr>
        <w:t>שם</w:t>
      </w:r>
      <w:r w:rsidRPr="00AA247D">
        <w:rPr>
          <w:rFonts w:ascii="Narkisim" w:hAnsi="Narkisim"/>
          <w:rtl/>
        </w:rPr>
        <w:t>. ה</w:t>
      </w:r>
      <w:r w:rsidRPr="00AA247D">
        <w:rPr>
          <w:rFonts w:ascii="Narkisim" w:hAnsi="Narkisim"/>
          <w:b/>
          <w:bCs/>
          <w:rtl/>
        </w:rPr>
        <w:t>חזו"א</w:t>
      </w:r>
      <w:r w:rsidRPr="00AA247D">
        <w:rPr>
          <w:rFonts w:ascii="Narkisim" w:hAnsi="Narkisim"/>
          <w:rtl/>
        </w:rPr>
        <w:t xml:space="preserve"> (הנ"ל) כת' דנראה דה"מ בגר, אבל עבד אי"צ קרבן לאכול בקדשים [כשנעשה עבד], דא"כ היה לו להחשיבו בהדי מחוסרי כיפורים, שהרי העבד אסור בקהל, וא"כ אין לומר שקרבנו להתירו.</w:t>
      </w:r>
    </w:p>
    <w:p w14:paraId="618034D0" w14:textId="77777777" w:rsidR="00C12B8C" w:rsidRPr="00AA247D" w:rsidRDefault="00000000" w:rsidP="00AA247D">
      <w:pPr>
        <w:pStyle w:val="a8"/>
        <w:bidi/>
        <w:rPr>
          <w:rFonts w:ascii="Narkisim" w:hAnsi="Narkisim"/>
        </w:rPr>
      </w:pPr>
      <w:r w:rsidRPr="00AA247D">
        <w:rPr>
          <w:rFonts w:ascii="Narkisim" w:hAnsi="Narkisim"/>
          <w:rtl/>
        </w:rPr>
        <w:t>וכת' דכשנשתחרר צריך קן, ואינו אוכל בקדשים. דהשתא נגמר גירות דידיה. ואף דאכל עד עכשיו מדין עבד, השתא שהוא ישראל גמור וראוי להתקדש בהרצאת דמים מעכבתו.</w:t>
      </w:r>
    </w:p>
    <w:p w14:paraId="0E76F5EB" w14:textId="77777777" w:rsidR="00C12B8C" w:rsidRPr="00AA247D" w:rsidRDefault="00000000" w:rsidP="00AA247D">
      <w:pPr>
        <w:bidi/>
        <w:rPr>
          <w:rFonts w:ascii="Narkisim" w:hAnsi="Narkisim" w:cs="Narkisim"/>
        </w:rPr>
      </w:pPr>
      <w:r w:rsidRPr="00AA247D">
        <w:rPr>
          <w:rFonts w:ascii="Narkisim" w:hAnsi="Narkisim" w:cs="Narkisim"/>
          <w:u w:val="single"/>
          <w:rtl/>
        </w:rPr>
        <w:t>ונזיר</w:t>
      </w:r>
      <w:r w:rsidRPr="00AA247D">
        <w:rPr>
          <w:rStyle w:val="ac"/>
          <w:rFonts w:ascii="Narkisim" w:hAnsi="Narkisim" w:cs="Narkisim"/>
          <w:u w:val="single"/>
          <w:rtl/>
        </w:rPr>
        <w:footnoteReference w:id="836"/>
      </w:r>
      <w:r w:rsidRPr="00AA247D">
        <w:rPr>
          <w:rFonts w:ascii="Narkisim" w:hAnsi="Narkisim" w:cs="Narkisim"/>
          <w:u w:val="single"/>
          <w:rtl/>
        </w:rPr>
        <w:t xml:space="preserve"> וכו' לאשתרויי למישתי יין דחולין</w:t>
      </w:r>
      <w:r w:rsidRPr="00AA247D">
        <w:rPr>
          <w:rFonts w:ascii="Narkisim" w:hAnsi="Narkisim" w:cs="Narkisim"/>
          <w:rtl/>
        </w:rPr>
        <w:t>. ה</w:t>
      </w:r>
      <w:r w:rsidRPr="00AA247D">
        <w:rPr>
          <w:rFonts w:ascii="Narkisim" w:hAnsi="Narkisim" w:cs="Narkisim"/>
          <w:b/>
          <w:bCs/>
          <w:rtl/>
        </w:rPr>
        <w:t>אחרונים</w:t>
      </w:r>
      <w:r w:rsidRPr="00AA247D">
        <w:rPr>
          <w:rFonts w:ascii="Narkisim" w:hAnsi="Narkisim" w:cs="Narkisim"/>
          <w:rtl/>
        </w:rPr>
        <w:t xml:space="preserve"> (ע' ערול"נ) הק' אמאי איצטריך להכי, </w:t>
      </w:r>
      <w:r w:rsidRPr="00AA247D">
        <w:rPr>
          <w:rFonts w:ascii="Narkisim" w:hAnsi="Narkisim" w:cs="Narkisim"/>
          <w:rtl/>
        </w:rPr>
        <w:lastRenderedPageBreak/>
        <w:t>הא נזיר מותר בקדשים, ודין מחוסר כיפורים דידיה לא שייך כלל לענין קדשים</w:t>
      </w:r>
      <w:r w:rsidRPr="00AA247D">
        <w:rPr>
          <w:rStyle w:val="ac"/>
          <w:rFonts w:ascii="Narkisim" w:hAnsi="Narkisim" w:cs="Narkisim"/>
          <w:rtl/>
        </w:rPr>
        <w:footnoteReference w:id="837"/>
      </w:r>
      <w:r w:rsidRPr="00AA247D">
        <w:rPr>
          <w:rFonts w:ascii="Narkisim" w:hAnsi="Narkisim" w:cs="Narkisim"/>
          <w:rtl/>
        </w:rPr>
        <w:t>.</w:t>
      </w:r>
    </w:p>
    <w:p w14:paraId="04C4F07F" w14:textId="77777777" w:rsidR="00C12B8C" w:rsidRPr="00AA247D" w:rsidRDefault="00000000" w:rsidP="00AA247D">
      <w:pPr>
        <w:bidi/>
        <w:rPr>
          <w:rFonts w:ascii="Narkisim" w:hAnsi="Narkisim" w:cs="Narkisim"/>
        </w:rPr>
      </w:pPr>
      <w:r w:rsidRPr="00AA247D">
        <w:rPr>
          <w:rFonts w:ascii="Narkisim" w:hAnsi="Narkisim" w:cs="Narkisim"/>
          <w:u w:val="single"/>
          <w:rtl/>
        </w:rPr>
        <w:t>ור"א כו' ניתני נמי נזיר טמא, כי קא מייתי קרבן למיחל עליו נזירות בטהרה</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(טז, הרא"ש) כת' דהיינו כמ"ד דנזירות טהרה חייל בשמיני, ביום הבאת קרבנותיו, ואם לא הביא את קרבנותיו ביום השמיני לעולם אינו מתחיל למנות נזירות דטהרה עד שיביאם. אבל לר' יוסי בר' יהודה מתחיל מיד נזירות דטהרה ביום השביעי אחר שגילח, ולדידיה לא צריך קרבן למיחל עליה נזירות דטהרה.</w:t>
      </w:r>
    </w:p>
    <w:p w14:paraId="124AED7D" w14:textId="77777777" w:rsidR="00C12B8C" w:rsidRPr="00AA247D" w:rsidRDefault="00000000" w:rsidP="00AA247D">
      <w:pPr>
        <w:pStyle w:val="a8"/>
        <w:bidi/>
        <w:rPr>
          <w:rFonts w:ascii="Narkisim" w:hAnsi="Narkisim"/>
        </w:rPr>
      </w:pPr>
      <w:r w:rsidRPr="00AA247D">
        <w:rPr>
          <w:rFonts w:ascii="Narkisim" w:hAnsi="Narkisim"/>
          <w:rtl/>
        </w:rPr>
        <w:t>[יל"ד אי כוונתו דלא שייך תי' הגמ' לר' יוסי בר"י, דלדידיה אינו למיחל נזירות טהרה. וע"כ ר"א בן יעקב כאידך מ"ד. אבל האחרונים העירו דלר' יוסי בר"י אינו מחוסר כיפורים כלל, דקרבן נזיר טמא אינו מכשירו כלל. ועיקר דברי השיטמ"ק על קו' הגמ'. וכן קו' רע"א, ע' בסמוך].</w:t>
      </w:r>
    </w:p>
    <w:p w14:paraId="5F859479" w14:textId="77777777" w:rsidR="00C12B8C" w:rsidRPr="00AA247D" w:rsidRDefault="00000000" w:rsidP="00AA247D">
      <w:pPr>
        <w:pStyle w:val="a7"/>
        <w:bidi/>
        <w:rPr>
          <w:rFonts w:ascii="Narkisim" w:hAnsi="Narkisim"/>
        </w:rPr>
      </w:pPr>
      <w:r w:rsidRPr="00AA247D">
        <w:rPr>
          <w:rFonts w:ascii="Narkisim" w:hAnsi="Narkisim"/>
          <w:rtl/>
        </w:rPr>
        <w:t>ובפשוטו כוונת השיטמ"ק דהגמ' דידן כרבי (נזיר יח:, לעיל ב: ולקמן ט:) דס"ל דחל נזירות טהרה בשמיני. אמנם רע"א הק' דרבי מונה מיום שמיני אף דלא הביא קרבנותיו</w:t>
      </w:r>
      <w:r w:rsidRPr="00AA247D">
        <w:rPr>
          <w:rStyle w:val="ac"/>
          <w:rFonts w:ascii="Narkisim" w:hAnsi="Narkisim"/>
          <w:rtl/>
        </w:rPr>
        <w:footnoteReference w:id="838"/>
      </w:r>
      <w:r w:rsidRPr="00AA247D">
        <w:rPr>
          <w:rFonts w:ascii="Narkisim" w:hAnsi="Narkisim"/>
          <w:rtl/>
        </w:rPr>
        <w:t>. ודוקא לרבנן (נזיר שם) מתחיל למנות רק אחר הבאת הקרבנות.</w:t>
      </w:r>
    </w:p>
    <w:p w14:paraId="229DCB69"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 xml:space="preserve">רע"א </w:t>
      </w:r>
      <w:r w:rsidRPr="00AA247D">
        <w:rPr>
          <w:rFonts w:ascii="Narkisim" w:hAnsi="Narkisim" w:cs="Narkisim"/>
          <w:rtl/>
        </w:rPr>
        <w:t>(במשניות) הק' דאמרי' (לקמן ט:) דמתני' כר' יוסי בר"י דחל נזירות טהרה בשביעי. וא"כ י"ל דאף ראב"י סבר כן,  וליכא עיכוב בקרבן למיחל נזירות טהרה. ואף לרבי מיום השמיני מונה, ולא משעת הבאת הקרבן. וצ"ע. וע' ערול"נ.</w:t>
      </w:r>
    </w:p>
    <w:p w14:paraId="1A9152BD"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רש"ש</w:t>
      </w:r>
      <w:r w:rsidRPr="00AA247D">
        <w:rPr>
          <w:rFonts w:ascii="Narkisim" w:hAnsi="Narkisim"/>
          <w:rtl/>
        </w:rPr>
        <w:t xml:space="preserve"> כת' דבגמ' (כאן) דנו להעמיד את דברי ראב"י אליבא דהלכה, דקי"ל כרבנן</w:t>
      </w:r>
      <w:r w:rsidRPr="00AA247D">
        <w:rPr>
          <w:rStyle w:val="ac"/>
          <w:rFonts w:ascii="Narkisim" w:hAnsi="Narkisim"/>
          <w:rtl/>
        </w:rPr>
        <w:footnoteReference w:id="839"/>
      </w:r>
      <w:r w:rsidRPr="00AA247D">
        <w:rPr>
          <w:rFonts w:ascii="Narkisim" w:hAnsi="Narkisim"/>
          <w:rtl/>
        </w:rPr>
        <w:t>.</w:t>
      </w:r>
    </w:p>
    <w:p w14:paraId="541FDD19" w14:textId="77777777" w:rsidR="00C12B8C" w:rsidRPr="00AA247D" w:rsidRDefault="00000000" w:rsidP="00AA247D">
      <w:pPr>
        <w:bidi/>
        <w:rPr>
          <w:rFonts w:ascii="Narkisim" w:hAnsi="Narkisim" w:cs="Narkisim"/>
        </w:rPr>
      </w:pPr>
      <w:r w:rsidRPr="00AA247D">
        <w:rPr>
          <w:rFonts w:ascii="Narkisim" w:hAnsi="Narkisim" w:cs="Narkisim"/>
          <w:u w:val="single"/>
          <w:rtl/>
        </w:rPr>
        <w:t>שם. למיחל עליה נזירות דטהרה</w:t>
      </w:r>
      <w:r w:rsidRPr="00AA247D">
        <w:rPr>
          <w:rFonts w:ascii="Narkisim" w:hAnsi="Narkisim" w:cs="Narkisim"/>
          <w:rtl/>
        </w:rPr>
        <w:t xml:space="preserve">. ובפשוטו מבואר דקרבנות של נזיר טמא אין מעכבין אותו בקדשים. אבל </w:t>
      </w:r>
      <w:r w:rsidRPr="00AA247D">
        <w:rPr>
          <w:rFonts w:ascii="Narkisim" w:hAnsi="Narkisim" w:cs="Narkisim"/>
          <w:b/>
          <w:bCs/>
          <w:rtl/>
        </w:rPr>
        <w:t>רש"י</w:t>
      </w:r>
      <w:r w:rsidRPr="00AA247D">
        <w:rPr>
          <w:rFonts w:ascii="Narkisim" w:hAnsi="Narkisim" w:cs="Narkisim"/>
          <w:rtl/>
        </w:rPr>
        <w:t xml:space="preserve"> (סוטה טו. ד"ה וכי קא) כלל נזיר שנטמא בהדי מחו"כ, דמייתי קרבן לאישתרויי בקדשים</w:t>
      </w:r>
      <w:r w:rsidRPr="00AA247D">
        <w:rPr>
          <w:rStyle w:val="ac"/>
          <w:rFonts w:ascii="Narkisim" w:hAnsi="Narkisim" w:cs="Narkisim"/>
          <w:rtl/>
        </w:rPr>
        <w:footnoteReference w:id="840"/>
      </w:r>
      <w:r w:rsidRPr="00AA247D">
        <w:rPr>
          <w:rFonts w:ascii="Narkisim" w:hAnsi="Narkisim" w:cs="Narkisim"/>
          <w:rtl/>
        </w:rPr>
        <w:t>. וכן מבואר ב</w:t>
      </w:r>
      <w:r w:rsidRPr="00AA247D">
        <w:rPr>
          <w:rFonts w:ascii="Narkisim" w:hAnsi="Narkisim" w:cs="Narkisim"/>
          <w:b/>
          <w:bCs/>
          <w:rtl/>
        </w:rPr>
        <w:t>מפרש</w:t>
      </w:r>
      <w:r w:rsidRPr="00AA247D">
        <w:rPr>
          <w:rFonts w:ascii="Narkisim" w:hAnsi="Narkisim" w:cs="Narkisim"/>
          <w:rtl/>
        </w:rPr>
        <w:t xml:space="preserve"> (נזיר מה. ד"ה ה"ג) כת' דנזיר טמא אינו נכנס למקדש משום דמחוסר כפרה</w:t>
      </w:r>
      <w:r w:rsidRPr="00AA247D">
        <w:rPr>
          <w:rStyle w:val="ac"/>
          <w:rFonts w:ascii="Narkisim" w:hAnsi="Narkisim" w:cs="Narkisim"/>
          <w:rtl/>
        </w:rPr>
        <w:footnoteReference w:id="841"/>
      </w:r>
      <w:r w:rsidRPr="00AA247D">
        <w:rPr>
          <w:rFonts w:ascii="Narkisim" w:hAnsi="Narkisim" w:cs="Narkisim"/>
          <w:rtl/>
        </w:rPr>
        <w:t xml:space="preserve">. אבל </w:t>
      </w:r>
      <w:r w:rsidRPr="00AA247D">
        <w:rPr>
          <w:rFonts w:ascii="Narkisim" w:hAnsi="Narkisim" w:cs="Narkisim"/>
          <w:b/>
          <w:bCs/>
          <w:rtl/>
        </w:rPr>
        <w:t>תוס</w:t>
      </w:r>
      <w:r w:rsidRPr="00AA247D">
        <w:rPr>
          <w:rFonts w:ascii="Narkisim" w:hAnsi="Narkisim" w:cs="Narkisim"/>
          <w:rtl/>
        </w:rPr>
        <w:t>' (נזיר מה. סוד"ה ואי) כת' דנזיר טמא כשנטהר יכול ליכנס במחנה שכינה, שהרי לאו מחוסר כפורים הוא. דלא מקרי מחוסר כפורים אלא למי שטומאה יוצאה מגופו</w:t>
      </w:r>
      <w:r w:rsidRPr="00AA247D">
        <w:rPr>
          <w:rStyle w:val="ac"/>
          <w:rFonts w:ascii="Narkisim" w:hAnsi="Narkisim" w:cs="Narkisim"/>
          <w:rtl/>
        </w:rPr>
        <w:footnoteReference w:id="842"/>
      </w:r>
      <w:r w:rsidRPr="00AA247D">
        <w:rPr>
          <w:rFonts w:ascii="Narkisim" w:hAnsi="Narkisim" w:cs="Narkisim"/>
          <w:rtl/>
        </w:rPr>
        <w:t>.</w:t>
      </w:r>
    </w:p>
    <w:p w14:paraId="6571EA03" w14:textId="77777777" w:rsidR="00C12B8C" w:rsidRPr="00AA247D" w:rsidRDefault="00000000" w:rsidP="00AA247D">
      <w:pPr>
        <w:pStyle w:val="aa"/>
        <w:bidi/>
        <w:rPr>
          <w:rFonts w:ascii="Narkisim" w:hAnsi="Narkisim"/>
        </w:rPr>
      </w:pPr>
      <w:r w:rsidRPr="00AA247D">
        <w:rPr>
          <w:rFonts w:ascii="Narkisim" w:hAnsi="Narkisim"/>
          <w:u w:val="single"/>
          <w:rtl/>
        </w:rPr>
        <w:t>ת"ר גר מעוכב לאכול בקדשים עד שיבא קינו וכו'</w:t>
      </w:r>
      <w:r w:rsidRPr="00AA247D">
        <w:rPr>
          <w:rFonts w:ascii="Narkisim" w:hAnsi="Narkisim"/>
          <w:rtl/>
        </w:rPr>
        <w:t>. פ</w:t>
      </w:r>
      <w:r w:rsidRPr="00AA247D">
        <w:rPr>
          <w:rFonts w:ascii="Narkisim" w:hAnsi="Narkisim"/>
          <w:b/>
          <w:bCs/>
          <w:rtl/>
        </w:rPr>
        <w:t>רש"י</w:t>
      </w:r>
      <w:r w:rsidRPr="00AA247D">
        <w:rPr>
          <w:rFonts w:ascii="Narkisim" w:hAnsi="Narkisim"/>
          <w:rtl/>
        </w:rPr>
        <w:t xml:space="preserve"> אפי' לרבנן. ו</w:t>
      </w:r>
      <w:r w:rsidRPr="00AA247D">
        <w:rPr>
          <w:rFonts w:ascii="Narkisim" w:hAnsi="Narkisim"/>
          <w:b/>
          <w:bCs/>
          <w:rtl/>
        </w:rPr>
        <w:t>רגמ"ה</w:t>
      </w:r>
      <w:r w:rsidRPr="00AA247D">
        <w:rPr>
          <w:rFonts w:ascii="Narkisim" w:hAnsi="Narkisim"/>
          <w:rtl/>
        </w:rPr>
        <w:t xml:space="preserve"> (לעיל) כת' דהך ברייתא כר"א דנחשב מחוסר כפרה. ולרבנן מותר בקדשים. וע' מש"כ לעיל בזה.</w:t>
      </w:r>
    </w:p>
    <w:p w14:paraId="5E2B5E70" w14:textId="77777777" w:rsidR="00C12B8C" w:rsidRPr="00AA247D" w:rsidRDefault="00000000" w:rsidP="00AA247D">
      <w:pPr>
        <w:bidi/>
        <w:rPr>
          <w:rFonts w:ascii="Narkisim" w:hAnsi="Narkisim" w:cs="Narkisim"/>
        </w:rPr>
      </w:pPr>
      <w:r w:rsidRPr="00AA247D">
        <w:rPr>
          <w:rFonts w:ascii="Narkisim" w:hAnsi="Narkisim" w:cs="Narkisim"/>
          <w:u w:val="single"/>
          <w:rtl/>
        </w:rPr>
        <w:t>הביא פרידה אחת שחרית וכו'</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(יח) כת' דודאי צריך להביא פרידה אחרת, כדתניא לקמן להביא פרידה אחת אי אפשר, אבל אינה מעכב אלא הא'. וה</w:t>
      </w:r>
      <w:r w:rsidRPr="00AA247D">
        <w:rPr>
          <w:rFonts w:ascii="Narkisim" w:hAnsi="Narkisim" w:cs="Narkisim"/>
          <w:b/>
          <w:bCs/>
          <w:rtl/>
        </w:rPr>
        <w:t>ערול"נ</w:t>
      </w:r>
      <w:r w:rsidRPr="00AA247D">
        <w:rPr>
          <w:rFonts w:ascii="Narkisim" w:hAnsi="Narkisim" w:cs="Narkisim"/>
          <w:rtl/>
        </w:rPr>
        <w:t xml:space="preserve"> כת' דבאותו יום אסור בקדשים, כיון דלכתחילה מחוייב להביא ב' פרדים. ודוקא בלילה שאינו ראוי להקרבה הוה כבדיעבד ומותר ע"י א'</w:t>
      </w:r>
      <w:r w:rsidRPr="00AA247D">
        <w:rPr>
          <w:rStyle w:val="ac"/>
          <w:rFonts w:ascii="Narkisim" w:hAnsi="Narkisim" w:cs="Narkisim"/>
          <w:rtl/>
        </w:rPr>
        <w:footnoteReference w:id="843"/>
      </w:r>
      <w:r w:rsidRPr="00AA247D">
        <w:rPr>
          <w:rFonts w:ascii="Narkisim" w:hAnsi="Narkisim" w:cs="Narkisim"/>
          <w:rtl/>
        </w:rPr>
        <w:t>. [ועפ"ז יישב הא דאמרי' דאוכל בקדשים דוקא לערב, ויישב בזה קו' הראשונים].</w:t>
      </w:r>
    </w:p>
    <w:p w14:paraId="40D2D75D" w14:textId="77777777" w:rsidR="00C12B8C" w:rsidRPr="00AA247D" w:rsidRDefault="00000000" w:rsidP="00AA247D">
      <w:pPr>
        <w:bidi/>
        <w:rPr>
          <w:rFonts w:ascii="Narkisim" w:hAnsi="Narkisim" w:cs="Narkisim"/>
        </w:rPr>
      </w:pPr>
      <w:r w:rsidRPr="00AA247D">
        <w:rPr>
          <w:rFonts w:ascii="Narkisim" w:hAnsi="Narkisim" w:cs="Narkisim"/>
          <w:u w:val="single"/>
          <w:rtl/>
        </w:rPr>
        <w:t>אוכל בקדשים לערב</w:t>
      </w:r>
      <w:r w:rsidRPr="00AA247D">
        <w:rPr>
          <w:rFonts w:ascii="Narkisim" w:hAnsi="Narkisim" w:cs="Narkisim"/>
          <w:rtl/>
        </w:rPr>
        <w:t>. בפשוטו משמע דהותר רק בערב, משום שצריך הערב שמש</w:t>
      </w:r>
      <w:r w:rsidRPr="00AA247D">
        <w:rPr>
          <w:rStyle w:val="ac"/>
          <w:rFonts w:ascii="Narkisim" w:hAnsi="Narkisim" w:cs="Narkisim"/>
          <w:rtl/>
        </w:rPr>
        <w:footnoteReference w:id="844"/>
      </w:r>
      <w:r w:rsidRPr="00AA247D">
        <w:rPr>
          <w:rFonts w:ascii="Narkisim" w:hAnsi="Narkisim" w:cs="Narkisim"/>
          <w:rtl/>
        </w:rPr>
        <w:t xml:space="preserve">. אך </w:t>
      </w:r>
      <w:r w:rsidRPr="00AA247D">
        <w:rPr>
          <w:rFonts w:ascii="Narkisim" w:hAnsi="Narkisim" w:cs="Narkisim"/>
          <w:b/>
          <w:bCs/>
          <w:rtl/>
        </w:rPr>
        <w:lastRenderedPageBreak/>
        <w:t>תוס</w:t>
      </w:r>
      <w:r w:rsidRPr="00AA247D">
        <w:rPr>
          <w:rFonts w:ascii="Narkisim" w:hAnsi="Narkisim" w:cs="Narkisim"/>
          <w:rtl/>
        </w:rPr>
        <w:t>' (חגיגה כא. והשיטמ"ק יח) האריכו דמחוסר כיפורים כיון שהביא כפרתו טובל ומותר מיד בקדשים, ואי"צ הערב שמש (ע' תוס' חגיגה שם וזבחים צח:)</w:t>
      </w:r>
      <w:r w:rsidRPr="00AA247D">
        <w:rPr>
          <w:rStyle w:val="ac"/>
          <w:rFonts w:ascii="Narkisim" w:hAnsi="Narkisim" w:cs="Narkisim"/>
          <w:rtl/>
        </w:rPr>
        <w:footnoteReference w:id="845"/>
      </w:r>
      <w:r w:rsidRPr="00AA247D">
        <w:rPr>
          <w:rFonts w:ascii="Narkisim" w:hAnsi="Narkisim" w:cs="Narkisim"/>
          <w:rtl/>
        </w:rPr>
        <w:t>. וכת' דהא דאיתא (עירובין לב.) שנותנת מעות בשופר אוכלת בקדשים לערב, היינו משום שאינה יודעת מתי בי"ד יקריבו</w:t>
      </w:r>
      <w:r w:rsidRPr="00AA247D">
        <w:rPr>
          <w:rStyle w:val="ac"/>
          <w:rFonts w:ascii="Narkisim" w:hAnsi="Narkisim" w:cs="Narkisim"/>
          <w:rtl/>
        </w:rPr>
        <w:footnoteReference w:id="846"/>
      </w:r>
      <w:r w:rsidRPr="00AA247D">
        <w:rPr>
          <w:rFonts w:ascii="Narkisim" w:hAnsi="Narkisim" w:cs="Narkisim"/>
          <w:rtl/>
        </w:rPr>
        <w:t>. וכן בסוגיין איירי שהגר סומך על חזקה שאין בי"ד מתעצלין ומש"ה צריך להמתין עד הערב. דמחוסר כיפורים אי"צ הערב שמש, ועוד דגבי גר לא מצאנו שצריך טבילה אחר קרבנו [ולא דמי למחוסר כפרה דצריך טבילה].</w:t>
      </w:r>
    </w:p>
    <w:p w14:paraId="739CDB1B"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רש"ש</w:t>
      </w:r>
      <w:r w:rsidRPr="00AA247D">
        <w:rPr>
          <w:rFonts w:ascii="Narkisim" w:hAnsi="Narkisim"/>
          <w:rtl/>
        </w:rPr>
        <w:t xml:space="preserve"> (ט.) הק' דמשמע הכא דאיירי ביום שנתגייר, שאוכל קדשים בערב אף מדרבנן. ודוקא לענין פסח גזרו בית הלל (פסחים צב.) שהפורש מן הערלה כפורש מן הקבר, אבל בשאר קדשים אוכל</w:t>
      </w:r>
      <w:r w:rsidRPr="00AA247D">
        <w:rPr>
          <w:rStyle w:val="ac"/>
          <w:rFonts w:ascii="Narkisim" w:hAnsi="Narkisim"/>
          <w:rtl/>
        </w:rPr>
        <w:footnoteReference w:id="847"/>
      </w:r>
      <w:r w:rsidRPr="00AA247D">
        <w:rPr>
          <w:rFonts w:ascii="Narkisim" w:hAnsi="Narkisim"/>
          <w:rtl/>
        </w:rPr>
        <w:t>. והק' מ"ש דלא גזרו בקדשים. אך דחה די"ל דמיירי שמל וטבל קודם לכן, ולאחר כמה ימים הביאו קרבן גירות.</w:t>
      </w:r>
    </w:p>
    <w:p w14:paraId="638E9038" w14:textId="77777777" w:rsidR="00C12B8C" w:rsidRPr="00AA247D" w:rsidRDefault="00000000" w:rsidP="00AA247D">
      <w:pPr>
        <w:bidi/>
        <w:rPr>
          <w:rFonts w:ascii="Narkisim" w:hAnsi="Narkisim" w:cs="Narkisim"/>
        </w:rPr>
      </w:pPr>
      <w:r w:rsidRPr="00AA247D">
        <w:rPr>
          <w:rFonts w:ascii="Narkisim" w:hAnsi="Narkisim" w:cs="Narkisim"/>
          <w:u w:val="single"/>
          <w:rtl/>
        </w:rPr>
        <w:t>עולה ושלמים יצא</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לאו דוקא. כדמבואר בסוגיין דעולה לבד סגי</w:t>
      </w:r>
      <w:r w:rsidRPr="00AA247D">
        <w:rPr>
          <w:rStyle w:val="ac"/>
          <w:rFonts w:ascii="Narkisim" w:hAnsi="Narkisim" w:cs="Narkisim"/>
          <w:rtl/>
        </w:rPr>
        <w:footnoteReference w:id="848"/>
      </w:r>
      <w:r w:rsidRPr="00AA247D">
        <w:rPr>
          <w:rFonts w:ascii="Narkisim" w:hAnsi="Narkisim" w:cs="Narkisim"/>
          <w:rtl/>
        </w:rPr>
        <w:t>, ודרשי' (בסמוך ט.) לכם הקשתיו</w:t>
      </w:r>
      <w:r w:rsidRPr="00AA247D">
        <w:rPr>
          <w:rStyle w:val="ac"/>
          <w:rFonts w:ascii="Narkisim" w:hAnsi="Narkisim" w:cs="Narkisim"/>
          <w:rtl/>
        </w:rPr>
        <w:footnoteReference w:id="849"/>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במקצת, ומסתבר דעולה שכולה כליל.</w:t>
      </w:r>
    </w:p>
    <w:p w14:paraId="6F3FA675"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ערול"נ</w:t>
      </w:r>
      <w:r w:rsidRPr="00AA247D">
        <w:rPr>
          <w:rFonts w:ascii="Narkisim" w:hAnsi="Narkisim"/>
          <w:rtl/>
        </w:rPr>
        <w:t xml:space="preserve"> הק' דנימא דכל זה בדיעבד, אבל לכתחילה בעי עולה ושלמים. אך הביא שהראשונים לא נקטו כן, וכת' דסמכו על הברייתא לקמן.</w:t>
      </w:r>
    </w:p>
    <w:p w14:paraId="77E1C8D7"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רמב"ם</w:t>
      </w:r>
      <w:r w:rsidRPr="00AA247D">
        <w:rPr>
          <w:rFonts w:ascii="Narkisim" w:hAnsi="Narkisim" w:cs="Narkisim"/>
          <w:rtl/>
        </w:rPr>
        <w:t xml:space="preserve"> (מעשה"ק א ו) כת' קרבן הגר הוא עולה מן הבהמה, או שני בני יונה או שתי תורים ושניהן עולה, או שתי בהמות אחת עולה ואחת שלמים</w:t>
      </w:r>
      <w:r w:rsidRPr="00AA247D">
        <w:rPr>
          <w:rStyle w:val="ac"/>
          <w:rFonts w:ascii="Narkisim" w:hAnsi="Narkisim" w:cs="Narkisim"/>
          <w:rtl/>
        </w:rPr>
        <w:footnoteReference w:id="850"/>
      </w:r>
      <w:r w:rsidRPr="00AA247D">
        <w:rPr>
          <w:rFonts w:ascii="Narkisim" w:hAnsi="Narkisim" w:cs="Narkisim"/>
          <w:rtl/>
        </w:rPr>
        <w:t>. וה</w:t>
      </w:r>
      <w:r w:rsidRPr="00AA247D">
        <w:rPr>
          <w:rFonts w:ascii="Narkisim" w:hAnsi="Narkisim" w:cs="Narkisim"/>
          <w:b/>
          <w:bCs/>
          <w:rtl/>
        </w:rPr>
        <w:t>אחרונים</w:t>
      </w:r>
      <w:r w:rsidRPr="00AA247D">
        <w:rPr>
          <w:rFonts w:ascii="Narkisim" w:hAnsi="Narkisim" w:cs="Narkisim"/>
          <w:rtl/>
        </w:rPr>
        <w:t xml:space="preserve"> (גרי"ז כאן, חזו"י א ה) פי' דאם רוצה מביא גם שלמים, ויש על השלמים שם קרבן גר. ולפ"ז אי"צ לידחק כרש"י דשלמים לאו דוקא. אך צ"ב למאי נפק"מ, וכיון דהעולה קודם מהני להכשירו בקדשים</w:t>
      </w:r>
      <w:r w:rsidRPr="00AA247D">
        <w:rPr>
          <w:rStyle w:val="ac"/>
          <w:rFonts w:ascii="Narkisim" w:hAnsi="Narkisim" w:cs="Narkisim"/>
          <w:rtl/>
        </w:rPr>
        <w:footnoteReference w:id="851"/>
      </w:r>
      <w:r w:rsidRPr="00AA247D">
        <w:rPr>
          <w:rFonts w:ascii="Narkisim" w:hAnsi="Narkisim" w:cs="Narkisim"/>
          <w:rtl/>
        </w:rPr>
        <w:t>.</w:t>
      </w:r>
    </w:p>
    <w:p w14:paraId="2BE2E781"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אבה"א</w:t>
      </w:r>
      <w:r w:rsidRPr="00AA247D">
        <w:rPr>
          <w:rFonts w:ascii="Narkisim" w:hAnsi="Narkisim"/>
          <w:rtl/>
        </w:rPr>
        <w:t xml:space="preserve"> (שם תי' א') כת' דנפק"מ שאם הפריש עולה ושלמים הוקבע קרבנו על תרוייהו, ואם נאבד השלמים חייב להביא אחר [אף שלא אמר הרי עלי], דכבר הוקבע קרבנו על עולה ושלמים</w:t>
      </w:r>
      <w:r w:rsidRPr="00AA247D">
        <w:rPr>
          <w:rStyle w:val="ac"/>
          <w:rFonts w:ascii="Narkisim" w:hAnsi="Narkisim"/>
          <w:rtl/>
        </w:rPr>
        <w:footnoteReference w:id="852"/>
      </w:r>
      <w:r w:rsidRPr="00AA247D">
        <w:rPr>
          <w:rFonts w:ascii="Narkisim" w:hAnsi="Narkisim"/>
          <w:rtl/>
        </w:rPr>
        <w:t>.</w:t>
      </w:r>
    </w:p>
    <w:p w14:paraId="3AD7FC08" w14:textId="77777777" w:rsidR="00C12B8C" w:rsidRPr="00AA247D" w:rsidRDefault="00000000" w:rsidP="00AA247D">
      <w:pPr>
        <w:pStyle w:val="a8"/>
        <w:bidi/>
        <w:rPr>
          <w:rFonts w:ascii="Narkisim" w:hAnsi="Narkisim"/>
        </w:rPr>
      </w:pPr>
      <w:r w:rsidRPr="00AA247D">
        <w:rPr>
          <w:rFonts w:ascii="Narkisim" w:hAnsi="Narkisim"/>
          <w:rtl/>
        </w:rPr>
        <w:t>ועוד חידש האבה"א (ד"ה ובאופן אחר) דגר שנתגייר קודם הבאת קרבנותיו עדיין לא נכנס לגמרי לקדושת ישראל, ואינו יכול להתנדב שלמים</w:t>
      </w:r>
      <w:r w:rsidRPr="00AA247D">
        <w:rPr>
          <w:rStyle w:val="ac"/>
          <w:rFonts w:ascii="Narkisim" w:hAnsi="Narkisim"/>
          <w:rtl/>
        </w:rPr>
        <w:footnoteReference w:id="853"/>
      </w:r>
      <w:r w:rsidRPr="00AA247D">
        <w:rPr>
          <w:rFonts w:ascii="Narkisim" w:hAnsi="Narkisim"/>
          <w:rtl/>
        </w:rPr>
        <w:t xml:space="preserve"> [ואף ע"מ להקריבו אחר עולתו]</w:t>
      </w:r>
      <w:r w:rsidRPr="00AA247D">
        <w:rPr>
          <w:rStyle w:val="ac"/>
          <w:rFonts w:ascii="Narkisim" w:hAnsi="Narkisim"/>
          <w:rtl/>
        </w:rPr>
        <w:footnoteReference w:id="854"/>
      </w:r>
      <w:r w:rsidRPr="00AA247D">
        <w:rPr>
          <w:rFonts w:ascii="Narkisim" w:hAnsi="Narkisim"/>
          <w:rtl/>
        </w:rPr>
        <w:t>. ומש"ה חידש הרמב"ם שאם ירצה להקריב עולה ושלמים שפיר יוכל להקדישן [בתורת קרבנות הגר].</w:t>
      </w:r>
    </w:p>
    <w:p w14:paraId="0AEC9347" w14:textId="77777777" w:rsidR="00C12B8C" w:rsidRPr="00AA247D" w:rsidRDefault="00000000" w:rsidP="00AA247D">
      <w:pPr>
        <w:bidi/>
        <w:rPr>
          <w:rFonts w:ascii="Narkisim" w:hAnsi="Narkisim" w:cs="Narkisim"/>
        </w:rPr>
      </w:pPr>
      <w:r w:rsidRPr="00AA247D">
        <w:rPr>
          <w:rFonts w:ascii="Narkisim" w:hAnsi="Narkisim" w:cs="Narkisim"/>
          <w:u w:val="single"/>
          <w:rtl/>
        </w:rPr>
        <w:t>תו"י ד"ה לעוף איתרבי</w:t>
      </w:r>
      <w:r w:rsidRPr="00AA247D">
        <w:rPr>
          <w:rFonts w:ascii="Narkisim" w:hAnsi="Narkisim" w:cs="Narkisim"/>
          <w:rtl/>
        </w:rPr>
        <w:t>. תימא זב וזבה יוכיחו דאיתרבי לעוף ולא לבהמה. ה</w:t>
      </w:r>
      <w:r w:rsidRPr="00AA247D">
        <w:rPr>
          <w:rFonts w:ascii="Narkisim" w:hAnsi="Narkisim" w:cs="Narkisim"/>
          <w:b/>
          <w:bCs/>
          <w:rtl/>
        </w:rPr>
        <w:t>אחרונים</w:t>
      </w:r>
      <w:r w:rsidRPr="00AA247D">
        <w:rPr>
          <w:rFonts w:ascii="Narkisim" w:hAnsi="Narkisim" w:cs="Narkisim"/>
          <w:rtl/>
        </w:rPr>
        <w:t xml:space="preserve"> דחו דהתם קבעה התורה קרבן מסויים, ואין לנו לומר קל וחומר שיביא קרבן יותר גדול. אבל </w:t>
      </w:r>
      <w:r w:rsidRPr="00AA247D">
        <w:rPr>
          <w:rFonts w:ascii="Narkisim" w:hAnsi="Narkisim" w:cs="Narkisim"/>
          <w:rtl/>
        </w:rPr>
        <w:lastRenderedPageBreak/>
        <w:t>קרבן גירות כיון דאיתרבי אפי' עופות, ולא נקבע דוקא בקרבן מסויים, מש"ה אמרי' דק"ו עולת בהמה לחוד בלא שלמים. [וצ"ל דהתו"י הק' דנימא דאיתרבי או עולה ושלמים או עוף בדוקא. כיון דזב וזבה הקפידה תורה על עוף בדוקא].</w:t>
      </w:r>
    </w:p>
    <w:p w14:paraId="30DAD280" w14:textId="77777777" w:rsidR="00C12B8C" w:rsidRPr="00AA247D" w:rsidRDefault="00000000" w:rsidP="00AA247D">
      <w:pPr>
        <w:pStyle w:val="a8"/>
        <w:bidi/>
        <w:rPr>
          <w:rFonts w:ascii="Narkisim" w:hAnsi="Narkisim"/>
        </w:rPr>
      </w:pPr>
      <w:r w:rsidRPr="00AA247D">
        <w:rPr>
          <w:rFonts w:ascii="Narkisim" w:hAnsi="Narkisim"/>
          <w:rtl/>
        </w:rPr>
        <w:t>ועוד הוסיף הגרי"ז דהתם צריך בעצם החפצא שני תורים או שני בני יונה, אבל כאן עיקר הדין הוי הרצאת דמים (כדברי רבי בסמוך), ויכול לעשות הרצאה ע"י עוף ע"כ שפיר עבדינן ק"ו, לעוף איתרבי בהמה לכ"ש.</w:t>
      </w:r>
    </w:p>
    <w:p w14:paraId="55CA4BD2" w14:textId="77777777" w:rsidR="00C12B8C" w:rsidRPr="00AA247D" w:rsidRDefault="00000000" w:rsidP="00AA247D">
      <w:pPr>
        <w:bidi/>
        <w:rPr>
          <w:rFonts w:ascii="Narkisim" w:hAnsi="Narkisim" w:cs="Narkisim"/>
        </w:rPr>
      </w:pPr>
      <w:r w:rsidRPr="00AA247D">
        <w:rPr>
          <w:rFonts w:ascii="Narkisim" w:hAnsi="Narkisim" w:cs="Narkisim"/>
          <w:rtl/>
        </w:rPr>
        <w:t>אמנם ה</w:t>
      </w:r>
      <w:r w:rsidRPr="00AA247D">
        <w:rPr>
          <w:rFonts w:ascii="Narkisim" w:hAnsi="Narkisim" w:cs="Narkisim"/>
          <w:b/>
          <w:bCs/>
          <w:rtl/>
        </w:rPr>
        <w:t>רש"ש</w:t>
      </w:r>
      <w:r w:rsidRPr="00AA247D">
        <w:rPr>
          <w:rFonts w:ascii="Narkisim" w:hAnsi="Narkisim" w:cs="Narkisim"/>
          <w:rtl/>
        </w:rPr>
        <w:t xml:space="preserve"> (נזיר נט:) חידש דאף זב וזבה רשאין להביא עולת בהמה עם חטאת העוף [וכמו יולדת עשירה], דכיון דעולה בא נדבה רשאי להוסיף ולביא עולת בהמה במקום עולת העוף</w:t>
      </w:r>
      <w:r w:rsidRPr="00AA247D">
        <w:rPr>
          <w:rStyle w:val="ac"/>
          <w:rFonts w:ascii="Narkisim" w:hAnsi="Narkisim" w:cs="Narkisim"/>
          <w:rtl/>
        </w:rPr>
        <w:footnoteReference w:id="855"/>
      </w:r>
      <w:r w:rsidRPr="00AA247D">
        <w:rPr>
          <w:rFonts w:ascii="Narkisim" w:hAnsi="Narkisim" w:cs="Narkisim"/>
          <w:rtl/>
        </w:rPr>
        <w:t>. ודוקא בחטאת העוף נתמעט בתו"כ (ויקרא פרק ג ג גבי יולדת עשירה) דאינה יכולה להביא חטאת בהמה תחתיה. דחטאת דאינה באה בנדבה</w:t>
      </w:r>
      <w:r w:rsidRPr="00AA247D">
        <w:rPr>
          <w:rStyle w:val="ac"/>
          <w:rFonts w:ascii="Narkisim" w:hAnsi="Narkisim" w:cs="Narkisim"/>
          <w:rtl/>
        </w:rPr>
        <w:footnoteReference w:id="856"/>
      </w:r>
      <w:r w:rsidRPr="00AA247D">
        <w:rPr>
          <w:rFonts w:ascii="Narkisim" w:hAnsi="Narkisim" w:cs="Narkisim"/>
          <w:rtl/>
        </w:rPr>
        <w:t>. ואף דאין מביאין תורין כנגד בני יונה, בהמה שאני.</w:t>
      </w:r>
    </w:p>
    <w:p w14:paraId="4CCB9087" w14:textId="77777777" w:rsidR="00C12B8C" w:rsidRPr="00AA247D" w:rsidRDefault="00000000" w:rsidP="00AA247D">
      <w:pPr>
        <w:pStyle w:val="aa"/>
        <w:bidi/>
        <w:rPr>
          <w:rFonts w:ascii="Narkisim" w:hAnsi="Narkisim"/>
        </w:rPr>
      </w:pPr>
      <w:r w:rsidRPr="00AA247D">
        <w:rPr>
          <w:rFonts w:ascii="Narkisim" w:hAnsi="Narkisim"/>
          <w:u w:val="single"/>
          <w:rtl/>
        </w:rPr>
        <w:t>רש"י ד"ה שכולו לה'</w:t>
      </w:r>
      <w:r w:rsidRPr="00AA247D">
        <w:rPr>
          <w:rFonts w:ascii="Narkisim" w:hAnsi="Narkisim"/>
          <w:rtl/>
        </w:rPr>
        <w:t>. אבל עולת העוף ליכא מידי. ו</w:t>
      </w:r>
      <w:r w:rsidRPr="00AA247D">
        <w:rPr>
          <w:rFonts w:ascii="Narkisim" w:hAnsi="Narkisim"/>
          <w:b/>
          <w:bCs/>
          <w:rtl/>
        </w:rPr>
        <w:t>רגמ"ה</w:t>
      </w:r>
      <w:r w:rsidRPr="00AA247D">
        <w:rPr>
          <w:rFonts w:ascii="Narkisim" w:hAnsi="Narkisim"/>
          <w:rtl/>
        </w:rPr>
        <w:t xml:space="preserve"> (והו' ב</w:t>
      </w:r>
      <w:r w:rsidRPr="00AA247D">
        <w:rPr>
          <w:rFonts w:ascii="Narkisim" w:hAnsi="Narkisim"/>
          <w:b/>
          <w:bCs/>
          <w:rtl/>
        </w:rPr>
        <w:t>שיטמ"ק</w:t>
      </w:r>
      <w:r w:rsidRPr="00AA247D">
        <w:rPr>
          <w:rFonts w:ascii="Narkisim" w:hAnsi="Narkisim"/>
          <w:rtl/>
        </w:rPr>
        <w:t xml:space="preserve"> כז) הוסיף דאפי' מוראתה ונוצה אסור בהנאה, דהא נבלעין במקומן.</w:t>
      </w:r>
    </w:p>
    <w:p w14:paraId="387471B2" w14:textId="77777777" w:rsidR="00C12B8C" w:rsidRPr="00AA247D" w:rsidRDefault="00000000" w:rsidP="00AA247D">
      <w:pPr>
        <w:pStyle w:val="3"/>
        <w:bidi/>
        <w:rPr>
          <w:rFonts w:ascii="Narkisim" w:hAnsi="Narkisim"/>
        </w:rPr>
      </w:pPr>
      <w:r w:rsidRPr="00AA247D">
        <w:rPr>
          <w:rFonts w:ascii="Narkisim" w:hAnsi="Narkisim"/>
          <w:rtl/>
        </w:rPr>
        <w:t>דף ט.</w:t>
      </w:r>
    </w:p>
    <w:p w14:paraId="663A8DA8" w14:textId="77777777" w:rsidR="00C12B8C" w:rsidRPr="00AA247D" w:rsidRDefault="00000000" w:rsidP="00AA247D">
      <w:pPr>
        <w:bidi/>
        <w:rPr>
          <w:rFonts w:ascii="Narkisim" w:hAnsi="Narkisim" w:cs="Narkisim"/>
        </w:rPr>
      </w:pPr>
      <w:r w:rsidRPr="00AA247D">
        <w:rPr>
          <w:rFonts w:ascii="Narkisim" w:hAnsi="Narkisim" w:cs="Narkisim"/>
          <w:u w:val="single"/>
          <w:rtl/>
        </w:rPr>
        <w:t>רבי אומר וכו' והרצאת דמים וכו'</w:t>
      </w:r>
      <w:r w:rsidRPr="00AA247D">
        <w:rPr>
          <w:rFonts w:ascii="Narkisim" w:hAnsi="Narkisim" w:cs="Narkisim"/>
          <w:rtl/>
        </w:rPr>
        <w:t>. ה</w:t>
      </w:r>
      <w:r w:rsidRPr="00AA247D">
        <w:rPr>
          <w:rFonts w:ascii="Narkisim" w:hAnsi="Narkisim" w:cs="Narkisim"/>
          <w:b/>
          <w:bCs/>
          <w:rtl/>
        </w:rPr>
        <w:t xml:space="preserve">גרי"ז </w:t>
      </w:r>
      <w:r w:rsidRPr="00AA247D">
        <w:rPr>
          <w:rFonts w:ascii="Narkisim" w:hAnsi="Narkisim" w:cs="Narkisim"/>
          <w:rtl/>
        </w:rPr>
        <w:t>(נזיר מו.) הביא דעיקר דין קרבן גר הוא הרצאת דמים, ולא הבאת הקרבן. וכת' דמש"ה ראב"י (במשנה) נקט עד שיזרוק עליו הדם, ובשאר מקומות לא הוזכר זריקת הדם. דהכא עיקר הדין הוא הרצאת דמים. משא"כ שאר מחוסרי כיפורים דעיקר הקרבן לכפרה, וזריקת דמים הוא בכלל שאר דיני הקרבן ומשום הכפרה.</w:t>
      </w:r>
    </w:p>
    <w:p w14:paraId="6F59579F" w14:textId="77777777" w:rsidR="00C12B8C" w:rsidRPr="00AA247D" w:rsidRDefault="00000000" w:rsidP="00AA247D">
      <w:pPr>
        <w:pStyle w:val="a8"/>
        <w:bidi/>
        <w:rPr>
          <w:rFonts w:ascii="Narkisim" w:hAnsi="Narkisim"/>
        </w:rPr>
      </w:pPr>
      <w:r w:rsidRPr="00AA247D">
        <w:rPr>
          <w:rFonts w:ascii="Narkisim" w:hAnsi="Narkisim"/>
          <w:rtl/>
        </w:rPr>
        <w:t>ובקרבנות שיש בהם אכילת כהן, אמרי' (פסחים נט:) דהכהנים אוכלים והבעלים מתכפרים. אבל בקרבנות הגר [לו יצוייר שהיה אכילת כהנים, אלא דקרבן הגר הוא עולה שאינו נאכל</w:t>
      </w:r>
      <w:r w:rsidRPr="00AA247D">
        <w:rPr>
          <w:rStyle w:val="ac"/>
          <w:rFonts w:ascii="Narkisim" w:hAnsi="Narkisim"/>
          <w:rtl/>
        </w:rPr>
        <w:footnoteReference w:id="857"/>
      </w:r>
      <w:r w:rsidRPr="00AA247D">
        <w:rPr>
          <w:rFonts w:ascii="Narkisim" w:hAnsi="Narkisim"/>
          <w:rtl/>
        </w:rPr>
        <w:t>] לא היה מעכב לקרותו מחוסר כפרה</w:t>
      </w:r>
      <w:r w:rsidRPr="00AA247D">
        <w:rPr>
          <w:rStyle w:val="ac"/>
          <w:rFonts w:ascii="Narkisim" w:hAnsi="Narkisim"/>
          <w:rtl/>
        </w:rPr>
        <w:footnoteReference w:id="858"/>
      </w:r>
      <w:r w:rsidRPr="00AA247D">
        <w:rPr>
          <w:rFonts w:ascii="Narkisim" w:hAnsi="Narkisim"/>
          <w:rtl/>
        </w:rPr>
        <w:t>.</w:t>
      </w:r>
    </w:p>
    <w:p w14:paraId="518356B0" w14:textId="77777777" w:rsidR="00C12B8C" w:rsidRPr="00AA247D" w:rsidRDefault="00000000" w:rsidP="00AA247D">
      <w:pPr>
        <w:bidi/>
        <w:rPr>
          <w:rFonts w:ascii="Narkisim" w:hAnsi="Narkisim" w:cs="Narkisim"/>
        </w:rPr>
      </w:pPr>
      <w:r w:rsidRPr="00AA247D">
        <w:rPr>
          <w:rFonts w:ascii="Narkisim" w:hAnsi="Narkisim" w:cs="Narkisim"/>
          <w:rtl/>
        </w:rPr>
        <w:t>ב</w:t>
      </w:r>
      <w:r w:rsidRPr="00AA247D">
        <w:rPr>
          <w:rFonts w:ascii="Narkisim" w:hAnsi="Narkisim" w:cs="Narkisim"/>
          <w:b/>
          <w:bCs/>
          <w:rtl/>
        </w:rPr>
        <w:t>חי' רא"ל מאלין</w:t>
      </w:r>
      <w:r w:rsidRPr="00AA247D">
        <w:rPr>
          <w:rFonts w:ascii="Narkisim" w:hAnsi="Narkisim" w:cs="Narkisim"/>
          <w:rtl/>
        </w:rPr>
        <w:t xml:space="preserve"> (ב סב) כת' דנח' בזה רבי ורבנן בגדר קרבן גירות, דרבנן ס"ל דהוה חיוב קרבן, ומש"ה איצטריך קרא למעט מנחה. אבל לרבי ליכא דין קרבן, אלא מעשה הרצאת דמים הוא משלים הגירות</w:t>
      </w:r>
      <w:r w:rsidRPr="00AA247D">
        <w:rPr>
          <w:rStyle w:val="ac"/>
          <w:rFonts w:ascii="Narkisim" w:hAnsi="Narkisim" w:cs="Narkisim"/>
          <w:rtl/>
        </w:rPr>
        <w:footnoteReference w:id="859"/>
      </w:r>
      <w:r w:rsidRPr="00AA247D">
        <w:rPr>
          <w:rFonts w:ascii="Narkisim" w:hAnsi="Narkisim" w:cs="Narkisim"/>
          <w:rtl/>
        </w:rPr>
        <w:t>. ובמנחה ליכא הרצאת דמים כלל. והרמב"ם נקט כרבי, ולכן לא הזכיר כלל דלא מהני מנחה.</w:t>
      </w:r>
    </w:p>
    <w:p w14:paraId="36A17561" w14:textId="77777777" w:rsidR="00C12B8C" w:rsidRPr="00AA247D" w:rsidRDefault="00000000" w:rsidP="00AA247D">
      <w:pPr>
        <w:bidi/>
        <w:rPr>
          <w:rFonts w:ascii="Narkisim" w:hAnsi="Narkisim" w:cs="Narkisim"/>
        </w:rPr>
      </w:pPr>
      <w:r w:rsidRPr="00AA247D">
        <w:rPr>
          <w:rFonts w:ascii="Narkisim" w:hAnsi="Narkisim" w:cs="Narkisim"/>
          <w:u w:val="single"/>
          <w:rtl/>
        </w:rPr>
        <w:t>שם. מה אבותיכם לא נכנסו לברית וכו' ובהרצאת דמים וכו'</w:t>
      </w:r>
      <w:r w:rsidRPr="00AA247D">
        <w:rPr>
          <w:rFonts w:ascii="Narkisim" w:hAnsi="Narkisim" w:cs="Narkisim"/>
          <w:rtl/>
        </w:rPr>
        <w:t>. בפשוטו הוזכרו שלשתם יחד, דכולן הוה מעיקר הגירות</w:t>
      </w:r>
      <w:r w:rsidRPr="00AA247D">
        <w:rPr>
          <w:rStyle w:val="ac"/>
          <w:rFonts w:ascii="Narkisim" w:hAnsi="Narkisim" w:cs="Narkisim"/>
          <w:rtl/>
        </w:rPr>
        <w:footnoteReference w:id="860"/>
      </w:r>
      <w:r w:rsidRPr="00AA247D">
        <w:rPr>
          <w:rFonts w:ascii="Narkisim" w:hAnsi="Narkisim" w:cs="Narkisim"/>
          <w:rtl/>
        </w:rPr>
        <w:t>. אמנם בגמ' (לעיל ח:) משמע דכבר נתגייר אלא דמחוסר כיפורים שהקרבן מעכבת בקדשים ולהכשירו למיעל בקהל. וכן בברייתא (יבמות מז:) טבל ועלה הרי הוא כישראל לכל דבריו</w:t>
      </w:r>
      <w:r w:rsidRPr="00AA247D">
        <w:rPr>
          <w:rStyle w:val="ac"/>
          <w:rFonts w:ascii="Narkisim" w:hAnsi="Narkisim" w:cs="Narkisim"/>
          <w:rtl/>
        </w:rPr>
        <w:footnoteReference w:id="861"/>
      </w:r>
      <w:r w:rsidRPr="00AA247D">
        <w:rPr>
          <w:rFonts w:ascii="Narkisim" w:hAnsi="Narkisim" w:cs="Narkisim"/>
          <w:rtl/>
        </w:rPr>
        <w:t>. והאבני נזר (ע"ע בסמוך) העמיד דנח' בזה הראשונים.</w:t>
      </w:r>
    </w:p>
    <w:p w14:paraId="6B20E31A" w14:textId="77777777" w:rsidR="00C12B8C" w:rsidRPr="00AA247D" w:rsidRDefault="00000000" w:rsidP="00AA247D">
      <w:pPr>
        <w:bidi/>
        <w:rPr>
          <w:rFonts w:ascii="Narkisim" w:hAnsi="Narkisim" w:cs="Narkisim"/>
        </w:rPr>
      </w:pPr>
      <w:r w:rsidRPr="00AA247D">
        <w:rPr>
          <w:rFonts w:ascii="Narkisim" w:hAnsi="Narkisim" w:cs="Narkisim"/>
          <w:u w:val="single"/>
          <w:rtl/>
        </w:rPr>
        <w:t>והקריב, שומע אני וכו' לא יפחות מב' פרידין, ת"ל והקריבו אפי' פרידה אחת, חובה מיהא לא אשכחן</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דוהקריב משמע קרבן שלם [וו' דוהקריבו לרבות יחידי].</w:t>
      </w:r>
    </w:p>
    <w:p w14:paraId="67B5469E" w14:textId="77777777" w:rsidR="00C12B8C" w:rsidRPr="00AA247D" w:rsidRDefault="00000000" w:rsidP="00AA247D">
      <w:pPr>
        <w:pStyle w:val="a7"/>
        <w:bidi/>
        <w:rPr>
          <w:rFonts w:ascii="Narkisim" w:hAnsi="Narkisim"/>
        </w:rPr>
      </w:pPr>
      <w:r w:rsidRPr="00AA247D">
        <w:rPr>
          <w:rFonts w:ascii="Narkisim" w:hAnsi="Narkisim"/>
          <w:rtl/>
        </w:rPr>
        <w:t>ה</w:t>
      </w:r>
      <w:r w:rsidRPr="00AA247D">
        <w:rPr>
          <w:rFonts w:ascii="Narkisim" w:hAnsi="Narkisim"/>
          <w:b/>
          <w:bCs/>
          <w:rtl/>
        </w:rPr>
        <w:t>גרי"ז</w:t>
      </w:r>
      <w:r w:rsidRPr="00AA247D">
        <w:rPr>
          <w:rFonts w:ascii="Narkisim" w:hAnsi="Narkisim"/>
          <w:rtl/>
        </w:rPr>
        <w:t xml:space="preserve"> (מעשה"ק יד ב) הביא מדברי רש"י דאף בעולת נדבה [דרשאי להביא פרידה א'], כשמביא ב' הוא גדר 'קרבן שלם', ולא ב' נדבות בפנ"ע. דחיוב הגר הוא עולה א', כמו בבהמה. אלא כשמביא מעופות השיעור הוא קן של ב' עופות.</w:t>
      </w:r>
    </w:p>
    <w:p w14:paraId="30630413" w14:textId="77777777" w:rsidR="00C12B8C" w:rsidRPr="00AA247D" w:rsidRDefault="00000000" w:rsidP="00AA247D">
      <w:pPr>
        <w:pStyle w:val="a8"/>
        <w:bidi/>
        <w:rPr>
          <w:rFonts w:ascii="Narkisim" w:hAnsi="Narkisim"/>
        </w:rPr>
      </w:pPr>
      <w:r w:rsidRPr="00AA247D">
        <w:rPr>
          <w:rFonts w:ascii="Narkisim" w:hAnsi="Narkisim"/>
          <w:rtl/>
        </w:rPr>
        <w:t xml:space="preserve">וביאר בזה דברי </w:t>
      </w:r>
      <w:r w:rsidRPr="00AA247D">
        <w:rPr>
          <w:rFonts w:ascii="Narkisim" w:hAnsi="Narkisim"/>
          <w:b/>
          <w:bCs/>
          <w:rtl/>
        </w:rPr>
        <w:t>רש"י</w:t>
      </w:r>
      <w:r w:rsidRPr="00AA247D">
        <w:rPr>
          <w:rFonts w:ascii="Narkisim" w:hAnsi="Narkisim"/>
          <w:rtl/>
        </w:rPr>
        <w:t xml:space="preserve"> (זבחים סז) דאף קן נדבה צריך שניהם ממין תור או בני יונה. שאף שיש ריבוי שיכול </w:t>
      </w:r>
      <w:r w:rsidRPr="00AA247D">
        <w:rPr>
          <w:rFonts w:ascii="Narkisim" w:hAnsi="Narkisim"/>
          <w:rtl/>
        </w:rPr>
        <w:lastRenderedPageBreak/>
        <w:t>להביא פרידה א', הוא  דין מחודש שנתרבה בנדבה. אבל הנודרת קן חייבה עצמה קרבן שלם, ולא ב' פרידין. עי"ש.</w:t>
      </w:r>
    </w:p>
    <w:p w14:paraId="61A01D39"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קרית ספר</w:t>
      </w:r>
      <w:r w:rsidRPr="00AA247D">
        <w:rPr>
          <w:rFonts w:ascii="Narkisim" w:hAnsi="Narkisim" w:cs="Narkisim"/>
          <w:rtl/>
        </w:rPr>
        <w:t xml:space="preserve"> (חגיגה א) כת' דלדעת ה</w:t>
      </w:r>
      <w:r w:rsidRPr="00AA247D">
        <w:rPr>
          <w:rFonts w:ascii="Narkisim" w:hAnsi="Narkisim" w:cs="Narkisim"/>
          <w:b/>
          <w:bCs/>
          <w:rtl/>
        </w:rPr>
        <w:t>רמב"ם</w:t>
      </w:r>
      <w:r w:rsidRPr="00AA247D">
        <w:rPr>
          <w:rFonts w:ascii="Narkisim" w:hAnsi="Narkisim" w:cs="Narkisim"/>
          <w:rtl/>
        </w:rPr>
        <w:t xml:space="preserve"> (שם א א) שיוצא יד"ח עולת ראייה בעוף, היינו קן א'. וכדאמרי' בסוגיין  דלא מצינו בכל התורה להביא פרידה אחד חובה. אך הק' דתניא בסיפא דהאי בריתא (ספרי פר' שלח) מכאן אמרו כל הקינין שבתורה חציין עולות וחציין חטאות חוץ משל גר שכולו לאישים. והא קן דעולת ראיה גם שניהם עולות. וכת' דאפשר דשייר הא דכוותה דהוי כולו לאישים</w:t>
      </w:r>
      <w:r w:rsidRPr="00AA247D">
        <w:rPr>
          <w:rStyle w:val="ac"/>
          <w:rFonts w:ascii="Narkisim" w:hAnsi="Narkisim" w:cs="Narkisim"/>
          <w:rtl/>
        </w:rPr>
        <w:footnoteReference w:id="862"/>
      </w:r>
      <w:r w:rsidRPr="00AA247D">
        <w:rPr>
          <w:rFonts w:ascii="Narkisim" w:hAnsi="Narkisim" w:cs="Narkisim"/>
          <w:rtl/>
        </w:rPr>
        <w:t>.</w:t>
      </w:r>
    </w:p>
    <w:p w14:paraId="568E091E" w14:textId="77777777" w:rsidR="00C12B8C" w:rsidRPr="00AA247D" w:rsidRDefault="00000000" w:rsidP="00AA247D">
      <w:pPr>
        <w:bidi/>
        <w:rPr>
          <w:rFonts w:ascii="Narkisim" w:hAnsi="Narkisim" w:cs="Narkisim"/>
        </w:rPr>
      </w:pPr>
      <w:r w:rsidRPr="00AA247D">
        <w:rPr>
          <w:rFonts w:ascii="Narkisim" w:hAnsi="Narkisim" w:cs="Narkisim"/>
          <w:u w:val="single"/>
          <w:rtl/>
        </w:rPr>
        <w:t>והאיכא יולדת וכו' משום דאיכא כבש בהדה</w:t>
      </w:r>
      <w:r w:rsidRPr="00AA247D">
        <w:rPr>
          <w:rFonts w:ascii="Narkisim" w:hAnsi="Narkisim" w:cs="Narkisim"/>
          <w:rtl/>
        </w:rPr>
        <w:t>. [ביולדת עשירה]. בחי' רא"ל מאלין (ב לה) הביא דעולת יולדת בא להשלים את הקרבת חטאת העוף, ולא הוה רק חיוב עולה. ואף שהעולה מצד עצמו הוה דורון בעלמא, כיון שהוא גם משלים לחטאת יש לו גדר מכפר</w:t>
      </w:r>
      <w:r w:rsidRPr="00AA247D">
        <w:rPr>
          <w:rStyle w:val="ac"/>
          <w:rFonts w:ascii="Narkisim" w:hAnsi="Narkisim" w:cs="Narkisim"/>
          <w:rtl/>
        </w:rPr>
        <w:footnoteReference w:id="863"/>
      </w:r>
      <w:r w:rsidRPr="00AA247D">
        <w:rPr>
          <w:rFonts w:ascii="Narkisim" w:hAnsi="Narkisim" w:cs="Narkisim"/>
          <w:rtl/>
        </w:rPr>
        <w:t>.</w:t>
      </w:r>
    </w:p>
    <w:p w14:paraId="2200B5F1" w14:textId="77777777" w:rsidR="00C12B8C" w:rsidRPr="00AA247D" w:rsidRDefault="00000000" w:rsidP="00AA247D">
      <w:pPr>
        <w:pStyle w:val="aa"/>
        <w:bidi/>
        <w:rPr>
          <w:rFonts w:ascii="Narkisim" w:hAnsi="Narkisim"/>
        </w:rPr>
      </w:pPr>
      <w:r w:rsidRPr="00AA247D">
        <w:rPr>
          <w:rFonts w:ascii="Narkisim" w:hAnsi="Narkisim"/>
          <w:u w:val="single"/>
          <w:rtl/>
        </w:rPr>
        <w:t>בשלמא מילה דכתיב כי מולים היו וכו' א"נ מהכא ואעבור עליך וכו'</w:t>
      </w:r>
      <w:r w:rsidRPr="00AA247D">
        <w:rPr>
          <w:rFonts w:ascii="Narkisim" w:hAnsi="Narkisim"/>
          <w:rtl/>
        </w:rPr>
        <w:t>. וה</w:t>
      </w:r>
      <w:r w:rsidRPr="00AA247D">
        <w:rPr>
          <w:rFonts w:ascii="Narkisim" w:hAnsi="Narkisim"/>
          <w:b/>
          <w:bCs/>
          <w:rtl/>
        </w:rPr>
        <w:t>רמב"ם</w:t>
      </w:r>
      <w:r w:rsidRPr="00AA247D">
        <w:rPr>
          <w:rFonts w:ascii="Narkisim" w:hAnsi="Narkisim"/>
          <w:rtl/>
        </w:rPr>
        <w:t xml:space="preserve"> (איסו"ב יג ב) כת' מילה היתה במצרים שנאמר וכל ערל לא יאכל בו</w:t>
      </w:r>
      <w:r w:rsidRPr="00AA247D">
        <w:rPr>
          <w:rStyle w:val="ac"/>
          <w:rFonts w:ascii="Narkisim" w:hAnsi="Narkisim"/>
          <w:rtl/>
        </w:rPr>
        <w:footnoteReference w:id="864"/>
      </w:r>
      <w:r w:rsidRPr="00AA247D">
        <w:rPr>
          <w:rFonts w:ascii="Narkisim" w:hAnsi="Narkisim"/>
          <w:rtl/>
        </w:rPr>
        <w:t>. [דמוכח דאף בפסח מצרים מלו].</w:t>
      </w:r>
    </w:p>
    <w:p w14:paraId="1050A390" w14:textId="77777777" w:rsidR="00C12B8C" w:rsidRPr="00AA247D" w:rsidRDefault="00000000" w:rsidP="00AA247D">
      <w:pPr>
        <w:bidi/>
        <w:rPr>
          <w:rFonts w:ascii="Narkisim" w:hAnsi="Narkisim" w:cs="Narkisim"/>
        </w:rPr>
      </w:pPr>
      <w:r w:rsidRPr="00AA247D">
        <w:rPr>
          <w:rFonts w:ascii="Narkisim" w:hAnsi="Narkisim" w:cs="Narkisim"/>
          <w:u w:val="single"/>
          <w:rtl/>
        </w:rPr>
        <w:t>הרצאת דמים, דכתיב וישלח וגו'</w:t>
      </w:r>
      <w:r w:rsidRPr="00AA247D">
        <w:rPr>
          <w:rFonts w:ascii="Narkisim" w:hAnsi="Narkisim" w:cs="Narkisim"/>
          <w:rtl/>
        </w:rPr>
        <w:t>. [ויעלו עולות ויזבחו שלמים לה' פרים (שמות כד ה)]. תוס' הביאו דנח' (צ"ל חגיגה ו.) בהך קרא אי הביאו עולת תמיד או עולת ראייה. והשיטמ"ק (ד) הק' דלכו"ע לא היה בזה הכנסת ברית, ומנ"ל דצריך הרצאת דמים ליכנס לברית. ותי' דעולות משמע תרי, וחד מינייהו להרצאת דמים. [וזה כוונת התוס'].</w:t>
      </w:r>
    </w:p>
    <w:p w14:paraId="009F89F5" w14:textId="77777777" w:rsidR="00C12B8C" w:rsidRPr="00AA247D" w:rsidRDefault="00000000" w:rsidP="00AA247D">
      <w:pPr>
        <w:bidi/>
        <w:rPr>
          <w:rFonts w:ascii="Narkisim" w:hAnsi="Narkisim" w:cs="Narkisim"/>
        </w:rPr>
      </w:pPr>
      <w:r w:rsidRPr="00AA247D">
        <w:rPr>
          <w:rFonts w:ascii="Narkisim" w:hAnsi="Narkisim" w:cs="Narkisim"/>
          <w:u w:val="single"/>
          <w:rtl/>
        </w:rPr>
        <w:t>אלא טבילה</w:t>
      </w:r>
      <w:r w:rsidRPr="00AA247D">
        <w:rPr>
          <w:rStyle w:val="ac"/>
          <w:rFonts w:ascii="Narkisim" w:hAnsi="Narkisim" w:cs="Narkisim"/>
          <w:u w:val="single"/>
          <w:rtl/>
        </w:rPr>
        <w:footnoteReference w:id="865"/>
      </w:r>
      <w:r w:rsidRPr="00AA247D">
        <w:rPr>
          <w:rFonts w:ascii="Narkisim" w:hAnsi="Narkisim" w:cs="Narkisim"/>
          <w:u w:val="single"/>
          <w:rtl/>
        </w:rPr>
        <w:t xml:space="preserve"> מנלן, דכתיב ויקח משה</w:t>
      </w:r>
      <w:r w:rsidRPr="00AA247D">
        <w:rPr>
          <w:rStyle w:val="ac"/>
          <w:rFonts w:ascii="Narkisim" w:hAnsi="Narkisim" w:cs="Narkisim"/>
          <w:u w:val="single"/>
          <w:rtl/>
        </w:rPr>
        <w:footnoteReference w:id="866"/>
      </w:r>
      <w:r w:rsidRPr="00AA247D">
        <w:rPr>
          <w:rFonts w:ascii="Narkisim" w:hAnsi="Narkisim" w:cs="Narkisim"/>
          <w:u w:val="single"/>
          <w:rtl/>
        </w:rPr>
        <w:t xml:space="preserve"> וכו' ויזרוק על העם וגו'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(יבמות מו:) דהוה הזאה. ופשטות הפסוק שהיזה חצי הדם על העם</w:t>
      </w:r>
      <w:r w:rsidRPr="00AA247D">
        <w:rPr>
          <w:rStyle w:val="ac"/>
          <w:rFonts w:ascii="Narkisim" w:hAnsi="Narkisim" w:cs="Narkisim"/>
          <w:rtl/>
        </w:rPr>
        <w:footnoteReference w:id="867"/>
      </w:r>
      <w:r w:rsidRPr="00AA247D">
        <w:rPr>
          <w:rFonts w:ascii="Narkisim" w:hAnsi="Narkisim" w:cs="Narkisim"/>
          <w:rtl/>
        </w:rPr>
        <w:t>. אמנם ב</w:t>
      </w:r>
      <w:r w:rsidRPr="00AA247D">
        <w:rPr>
          <w:rFonts w:ascii="Narkisim" w:hAnsi="Narkisim" w:cs="Narkisim"/>
          <w:b/>
          <w:bCs/>
          <w:rtl/>
        </w:rPr>
        <w:t>תרגום</w:t>
      </w:r>
      <w:r w:rsidRPr="00AA247D">
        <w:rPr>
          <w:rFonts w:ascii="Narkisim" w:hAnsi="Narkisim" w:cs="Narkisim"/>
          <w:rtl/>
        </w:rPr>
        <w:t xml:space="preserve"> (שם כד ח) איתא וזרק על מדבחא לכפרא על עמא</w:t>
      </w:r>
      <w:r w:rsidRPr="00AA247D">
        <w:rPr>
          <w:rStyle w:val="ac"/>
          <w:rFonts w:ascii="Narkisim" w:hAnsi="Narkisim" w:cs="Narkisim"/>
          <w:rtl/>
        </w:rPr>
        <w:footnoteReference w:id="868"/>
      </w:r>
      <w:r w:rsidRPr="00AA247D">
        <w:rPr>
          <w:rFonts w:ascii="Narkisim" w:hAnsi="Narkisim" w:cs="Narkisim"/>
          <w:rtl/>
        </w:rPr>
        <w:t>.</w:t>
      </w:r>
    </w:p>
    <w:p w14:paraId="037C29CA" w14:textId="77777777" w:rsidR="00C12B8C" w:rsidRPr="00AA247D" w:rsidRDefault="00000000" w:rsidP="00AA247D">
      <w:pPr>
        <w:bidi/>
        <w:rPr>
          <w:rFonts w:ascii="Narkisim" w:hAnsi="Narkisim" w:cs="Narkisim"/>
        </w:rPr>
      </w:pPr>
      <w:r w:rsidRPr="00AA247D">
        <w:rPr>
          <w:rFonts w:ascii="Narkisim" w:hAnsi="Narkisim" w:cs="Narkisim"/>
          <w:u w:val="single"/>
          <w:rtl/>
        </w:rPr>
        <w:t>ואין הזאה בלא טבילה</w:t>
      </w:r>
      <w:r w:rsidRPr="00AA247D">
        <w:rPr>
          <w:rStyle w:val="ac"/>
          <w:rFonts w:ascii="Narkisim" w:hAnsi="Narkisim" w:cs="Narkisim"/>
          <w:rtl/>
        </w:rPr>
        <w:footnoteReference w:id="869"/>
      </w:r>
      <w:r w:rsidRPr="00AA247D">
        <w:rPr>
          <w:rFonts w:ascii="Narkisim" w:hAnsi="Narkisim" w:cs="Narkisim"/>
          <w:rtl/>
        </w:rPr>
        <w:t>. ו</w:t>
      </w:r>
      <w:r w:rsidRPr="00AA247D">
        <w:rPr>
          <w:rFonts w:ascii="Narkisim" w:hAnsi="Narkisim" w:cs="Narkisim"/>
          <w:b/>
          <w:bCs/>
          <w:rtl/>
        </w:rPr>
        <w:t>תוס</w:t>
      </w:r>
      <w:r w:rsidRPr="00AA247D">
        <w:rPr>
          <w:rFonts w:ascii="Narkisim" w:hAnsi="Narkisim" w:cs="Narkisim"/>
          <w:rtl/>
        </w:rPr>
        <w:t>' (יבמות מו: ד"ה דאין, והשיטמ"ק כאן, גליון) פי' בלא טבילה לפניה כדי לקבל ההזאה, וכדתנן (פרה יב יא) דקודם הזאת מי חטאת צריך שיטבול</w:t>
      </w:r>
      <w:r w:rsidRPr="00AA247D">
        <w:rPr>
          <w:rStyle w:val="ac"/>
          <w:rFonts w:ascii="Narkisim" w:hAnsi="Narkisim" w:cs="Narkisim"/>
          <w:rtl/>
        </w:rPr>
        <w:footnoteReference w:id="870"/>
      </w:r>
      <w:r w:rsidRPr="00AA247D">
        <w:rPr>
          <w:rFonts w:ascii="Narkisim" w:hAnsi="Narkisim" w:cs="Narkisim"/>
          <w:rtl/>
        </w:rPr>
        <w:t xml:space="preserve">. [וכן איתא בגמ' (יבמות מו:) דר' יהושע למד דגירות צריך מילה וטבילה, וכמו האבות שהיה </w:t>
      </w:r>
      <w:r w:rsidRPr="00AA247D">
        <w:rPr>
          <w:rFonts w:ascii="Narkisim" w:hAnsi="Narkisim" w:cs="Narkisim"/>
          <w:rtl/>
        </w:rPr>
        <w:lastRenderedPageBreak/>
        <w:t>מילה וטבילה, דכתיב ויקח משה וכו' וגמירי דאין הזאה בלא טבילה</w:t>
      </w:r>
      <w:r w:rsidRPr="00AA247D">
        <w:rPr>
          <w:rStyle w:val="ac"/>
          <w:rFonts w:ascii="Narkisim" w:hAnsi="Narkisim" w:cs="Narkisim"/>
          <w:rtl/>
        </w:rPr>
        <w:footnoteReference w:id="871"/>
      </w:r>
      <w:r w:rsidRPr="00AA247D">
        <w:rPr>
          <w:rFonts w:ascii="Narkisim" w:hAnsi="Narkisim" w:cs="Narkisim"/>
          <w:rtl/>
        </w:rPr>
        <w:t>].</w:t>
      </w:r>
    </w:p>
    <w:p w14:paraId="4D5BDD2F" w14:textId="77777777" w:rsidR="00C12B8C" w:rsidRPr="00AA247D" w:rsidRDefault="00000000" w:rsidP="00AA247D">
      <w:pPr>
        <w:bidi/>
        <w:rPr>
          <w:rFonts w:ascii="Narkisim" w:hAnsi="Narkisim" w:cs="Narkisim"/>
        </w:rPr>
      </w:pPr>
      <w:r w:rsidRPr="00AA247D">
        <w:rPr>
          <w:rFonts w:ascii="Narkisim" w:hAnsi="Narkisim" w:cs="Narkisim"/>
          <w:u w:val="single"/>
          <w:rtl/>
        </w:rPr>
        <w:t>תוס' ד"ה דכתיב</w:t>
      </w:r>
      <w:r w:rsidRPr="00AA247D">
        <w:rPr>
          <w:rFonts w:ascii="Narkisim" w:hAnsi="Narkisim" w:cs="Narkisim"/>
          <w:rtl/>
        </w:rPr>
        <w:t>. ואע"פ שאותן שהיו נימולים בימי אברהם</w:t>
      </w:r>
      <w:r w:rsidRPr="00AA247D">
        <w:rPr>
          <w:rStyle w:val="ac"/>
          <w:rFonts w:ascii="Narkisim" w:hAnsi="Narkisim" w:cs="Narkisim"/>
          <w:rtl/>
        </w:rPr>
        <w:footnoteReference w:id="872"/>
      </w:r>
      <w:r w:rsidRPr="00AA247D">
        <w:rPr>
          <w:rFonts w:ascii="Narkisim" w:hAnsi="Narkisim" w:cs="Narkisim"/>
          <w:rtl/>
        </w:rPr>
        <w:t xml:space="preserve"> לא מלו אותם ביציאת מצרים וכו'. ה</w:t>
      </w:r>
      <w:r w:rsidRPr="00AA247D">
        <w:rPr>
          <w:rFonts w:ascii="Narkisim" w:hAnsi="Narkisim" w:cs="Narkisim"/>
          <w:b/>
          <w:bCs/>
          <w:rtl/>
        </w:rPr>
        <w:t>שיטמ"ק</w:t>
      </w:r>
      <w:r w:rsidRPr="00AA247D">
        <w:rPr>
          <w:rFonts w:ascii="Narkisim" w:hAnsi="Narkisim" w:cs="Narkisim"/>
          <w:rtl/>
        </w:rPr>
        <w:t xml:space="preserve"> (לג, הרא"ש) ביאר דגם מתחילה נימולו להכנס בברית המקום אשר כרת את אברהם</w:t>
      </w:r>
      <w:r w:rsidRPr="00AA247D">
        <w:rPr>
          <w:rStyle w:val="ac"/>
          <w:rFonts w:ascii="Narkisim" w:hAnsi="Narkisim" w:cs="Narkisim"/>
          <w:rtl/>
        </w:rPr>
        <w:footnoteReference w:id="873"/>
      </w:r>
      <w:r w:rsidRPr="00AA247D">
        <w:rPr>
          <w:rFonts w:ascii="Narkisim" w:hAnsi="Narkisim" w:cs="Narkisim"/>
          <w:rtl/>
        </w:rPr>
        <w:t>.</w:t>
      </w:r>
    </w:p>
    <w:p w14:paraId="58413F41" w14:textId="77777777" w:rsidR="00C12B8C" w:rsidRPr="00AA247D" w:rsidRDefault="00000000" w:rsidP="00AA247D">
      <w:pPr>
        <w:pStyle w:val="a7"/>
        <w:bidi/>
        <w:rPr>
          <w:rFonts w:ascii="Narkisim" w:hAnsi="Narkisim"/>
        </w:rPr>
      </w:pPr>
      <w:r w:rsidRPr="00AA247D">
        <w:rPr>
          <w:rFonts w:ascii="Narkisim" w:hAnsi="Narkisim"/>
          <w:rtl/>
        </w:rPr>
        <w:t xml:space="preserve">ובפשוטו עיקר התי' דהוה מילת יהדות ומש"ה מצטרף, ואף שלא היה חלק מהגירות.  אבל יש </w:t>
      </w:r>
      <w:r w:rsidRPr="00AA247D">
        <w:rPr>
          <w:rFonts w:ascii="Narkisim" w:hAnsi="Narkisim"/>
          <w:b/>
          <w:bCs/>
          <w:rtl/>
        </w:rPr>
        <w:t>אחרונים</w:t>
      </w:r>
      <w:r w:rsidRPr="00AA247D">
        <w:rPr>
          <w:rFonts w:ascii="Narkisim" w:hAnsi="Narkisim"/>
          <w:rtl/>
        </w:rPr>
        <w:t xml:space="preserve"> (שו"ת בנין ציון צא) שדייקו מדברי התוס' שחל גירות במקצת ע"י המילה מעיקרא, שנבדל מהאומות</w:t>
      </w:r>
      <w:r w:rsidRPr="00AA247D">
        <w:rPr>
          <w:rStyle w:val="ac"/>
          <w:rFonts w:ascii="Narkisim" w:hAnsi="Narkisim"/>
          <w:rtl/>
        </w:rPr>
        <w:footnoteReference w:id="874"/>
      </w:r>
      <w:r w:rsidRPr="00AA247D">
        <w:rPr>
          <w:rFonts w:ascii="Narkisim" w:hAnsi="Narkisim"/>
          <w:rtl/>
        </w:rPr>
        <w:t>.</w:t>
      </w:r>
    </w:p>
    <w:p w14:paraId="5A247FC5" w14:textId="77777777" w:rsidR="00C12B8C" w:rsidRPr="00AA247D" w:rsidRDefault="00000000" w:rsidP="00AA247D">
      <w:pPr>
        <w:bidi/>
        <w:rPr>
          <w:rFonts w:ascii="Narkisim" w:hAnsi="Narkisim" w:cs="Narkisim"/>
        </w:rPr>
      </w:pPr>
      <w:r w:rsidRPr="00AA247D">
        <w:rPr>
          <w:rFonts w:ascii="Narkisim" w:hAnsi="Narkisim" w:cs="Narkisim"/>
          <w:u w:val="single"/>
          <w:rtl/>
        </w:rPr>
        <w:t>אלא מעתה האידנא דליכא קרבן לא נקבל גרים</w:t>
      </w:r>
      <w:r w:rsidRPr="00AA247D">
        <w:rPr>
          <w:rStyle w:val="ac"/>
          <w:rFonts w:ascii="Narkisim" w:hAnsi="Narkisim" w:cs="Narkisim"/>
          <w:u w:val="single"/>
          <w:rtl/>
        </w:rPr>
        <w:footnoteReference w:id="875"/>
      </w:r>
      <w:r w:rsidRPr="00AA247D">
        <w:rPr>
          <w:rFonts w:ascii="Narkisim" w:hAnsi="Narkisim" w:cs="Narkisim"/>
          <w:u w:val="single"/>
          <w:rtl/>
        </w:rPr>
        <w:t xml:space="preserve"> וכו</w:t>
      </w:r>
      <w:r w:rsidRPr="00AA247D">
        <w:rPr>
          <w:rFonts w:ascii="Narkisim" w:hAnsi="Narkisim" w:cs="Narkisim"/>
          <w:rtl/>
        </w:rPr>
        <w:t>'. יל"ד מהו אלא מעתה, ויש שנקטו דקאי דכיון דבסיני נתגיירו ע"י הרצאת דמים, א"כ עיקר הגירות הוא במילה טבילה והרצאת דמים. [ואף בזמן הבית לא הוה רק מחוסר כיפורים בעלמא]. ובזה הגמ' תי' דילפי' לדורותיכם, ואף בזמן הבית אינו מעכב בעיקר הגירות.</w:t>
      </w:r>
    </w:p>
    <w:p w14:paraId="45469CA1" w14:textId="77777777" w:rsidR="00C12B8C" w:rsidRPr="00AA247D" w:rsidRDefault="00000000" w:rsidP="00AA247D">
      <w:pPr>
        <w:pStyle w:val="a7"/>
        <w:bidi/>
        <w:rPr>
          <w:rFonts w:ascii="Narkisim" w:hAnsi="Narkisim"/>
        </w:rPr>
      </w:pPr>
      <w:r w:rsidRPr="00AA247D">
        <w:rPr>
          <w:rFonts w:ascii="Narkisim" w:hAnsi="Narkisim"/>
          <w:rtl/>
        </w:rPr>
        <w:t>אבל יש שנקטו דקים להו לחז"ל דהקרבן אינו מעכב בעיקר הגירות, אלא הוה דין מחוסר כיפורים בעלמא ומטעם זה אסור בבת ישראל. ובזה הגמ' מק' בזה"ז איך מקבלים גרים לענין שיותר בקהל.</w:t>
      </w:r>
    </w:p>
    <w:p w14:paraId="40F3B430"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אבנ"נ</w:t>
      </w:r>
      <w:r w:rsidRPr="00AA247D">
        <w:rPr>
          <w:rFonts w:ascii="Narkisim" w:hAnsi="Narkisim" w:cs="Narkisim"/>
          <w:rtl/>
        </w:rPr>
        <w:t xml:space="preserve"> (שמג ושמד) האריך להביא דנח' הראשונים אי גר בזמן הבית צריך קרבן [לעיקר גירותו, וכמ"ש הרמב"ם (מחו"כ א ב הו' לעיל) שקרבנו עכבו להיות גר גמור ולהיות ככל כשרי ישראל], וביאר דנח' למסקנת הגמ' דידן אי אמרי' דגלי קרא 'אשר בתוככם לדורותיכם' שהקרבן אינו מעכב כלל. או דוקא היכא דלא אפשר אינו מעכב, אבל בזמן הבית מעכב</w:t>
      </w:r>
      <w:r w:rsidRPr="00AA247D">
        <w:rPr>
          <w:rStyle w:val="ac"/>
          <w:rFonts w:ascii="Narkisim" w:hAnsi="Narkisim" w:cs="Narkisim"/>
          <w:rtl/>
        </w:rPr>
        <w:footnoteReference w:id="876"/>
      </w:r>
      <w:r w:rsidRPr="00AA247D">
        <w:rPr>
          <w:rFonts w:ascii="Narkisim" w:hAnsi="Narkisim" w:cs="Narkisim"/>
          <w:rtl/>
        </w:rPr>
        <w:t>.</w:t>
      </w:r>
    </w:p>
    <w:p w14:paraId="60547E43" w14:textId="77777777" w:rsidR="00C12B8C" w:rsidRPr="00AA247D" w:rsidRDefault="00000000" w:rsidP="00AA247D">
      <w:pPr>
        <w:pStyle w:val="aa"/>
        <w:bidi/>
        <w:rPr>
          <w:rFonts w:ascii="Narkisim" w:hAnsi="Narkisim"/>
        </w:rPr>
      </w:pPr>
      <w:r w:rsidRPr="00AA247D">
        <w:rPr>
          <w:rFonts w:ascii="Narkisim" w:hAnsi="Narkisim"/>
          <w:rtl/>
        </w:rPr>
        <w:t>אמנם ה</w:t>
      </w:r>
      <w:r w:rsidRPr="00AA247D">
        <w:rPr>
          <w:rFonts w:ascii="Narkisim" w:hAnsi="Narkisim"/>
          <w:b/>
          <w:bCs/>
          <w:rtl/>
        </w:rPr>
        <w:t>אחרונים</w:t>
      </w:r>
      <w:r w:rsidRPr="00AA247D">
        <w:rPr>
          <w:rFonts w:ascii="Narkisim" w:hAnsi="Narkisim"/>
          <w:rtl/>
        </w:rPr>
        <w:t xml:space="preserve"> דנו דאף לדעת הרמב"ם לכאורה אין סיבה לא לקבל גרים בזה"ז, אלא דקו' הגמ' אמאי הותרו בקהל [ו'לא נקבל גרים' היינו שלא נקבלם להכשר בקהל]. ועוד יש שפי' דסברא הוא דאין לקבל גר אא"כ ראוי לקבלו לגרות שלימה.</w:t>
      </w:r>
    </w:p>
    <w:p w14:paraId="247CAE9A" w14:textId="77777777" w:rsidR="00C12B8C" w:rsidRPr="00AA247D" w:rsidRDefault="00000000" w:rsidP="00AA247D">
      <w:pPr>
        <w:bidi/>
        <w:rPr>
          <w:rFonts w:ascii="Narkisim" w:hAnsi="Narkisim" w:cs="Narkisim"/>
        </w:rPr>
      </w:pPr>
      <w:r w:rsidRPr="00AA247D">
        <w:rPr>
          <w:rFonts w:ascii="Narkisim" w:hAnsi="Narkisim" w:cs="Narkisim"/>
          <w:u w:val="single"/>
          <w:rtl/>
        </w:rPr>
        <w:t>אמר רב אחא בר יעקב וכו' אשר בתוככם</w:t>
      </w:r>
      <w:r w:rsidRPr="00AA247D">
        <w:rPr>
          <w:rFonts w:ascii="Narkisim" w:hAnsi="Narkisim" w:cs="Narkisim"/>
          <w:rtl/>
        </w:rPr>
        <w:t>. [לדורותיכם]. ה</w:t>
      </w:r>
      <w:r w:rsidRPr="00AA247D">
        <w:rPr>
          <w:rFonts w:ascii="Narkisim" w:hAnsi="Narkisim" w:cs="Narkisim"/>
          <w:b/>
          <w:bCs/>
          <w:rtl/>
        </w:rPr>
        <w:t>אחרונים</w:t>
      </w:r>
      <w:r w:rsidRPr="00AA247D">
        <w:rPr>
          <w:rFonts w:ascii="Narkisim" w:hAnsi="Narkisim" w:cs="Narkisim"/>
          <w:rtl/>
        </w:rPr>
        <w:t xml:space="preserve"> הק' אף דילפי' דהוה גר, מנלן דהותר בקהל. וצ"ל דחז"ל דרשו דהוה גר שלם בזה"ז.</w:t>
      </w:r>
    </w:p>
    <w:p w14:paraId="5E4310C0"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חיד"א</w:t>
      </w:r>
      <w:r w:rsidRPr="00AA247D">
        <w:rPr>
          <w:rFonts w:ascii="Narkisim" w:hAnsi="Narkisim" w:cs="Narkisim"/>
          <w:rtl/>
        </w:rPr>
        <w:t xml:space="preserve"> (פתח עינים, ושו"ת חיים שאל א פ) הביא שה</w:t>
      </w:r>
      <w:r w:rsidRPr="00AA247D">
        <w:rPr>
          <w:rFonts w:ascii="Narkisim" w:hAnsi="Narkisim" w:cs="Narkisim"/>
          <w:b/>
          <w:bCs/>
          <w:rtl/>
        </w:rPr>
        <w:t>ראב"ד</w:t>
      </w:r>
      <w:r w:rsidRPr="00AA247D">
        <w:rPr>
          <w:rFonts w:ascii="Narkisim" w:hAnsi="Narkisim" w:cs="Narkisim"/>
          <w:rtl/>
        </w:rPr>
        <w:t xml:space="preserve"> (כת"י לספרא פר' שלח) הק' היאך מקבלים גרים בזמן הזה. וי"ל דשאני היכא דלא אפשר, אבל יותר נראה דאמרינן בכריתות דאין הקרבן אלא להכשיר בקדשים. והחיד"א תמה דבגמ' דידן הק' כן להדיא, ותי' גזיה"כ. ומה שתי' הראב"ד שאינו אלא להכשיר בקדשים הוא תימה גדולה, דבסוגיין (ח:) מבואר דמעכבת להתירו בקהל. ואולי היה לו נסחא אחרת בש"ס.</w:t>
      </w:r>
    </w:p>
    <w:p w14:paraId="4DE6888A"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תוס</w:t>
      </w:r>
      <w:r w:rsidRPr="00AA247D">
        <w:rPr>
          <w:rFonts w:ascii="Narkisim" w:hAnsi="Narkisim" w:cs="Narkisim"/>
          <w:rtl/>
        </w:rPr>
        <w:t>' (יבמות מז., גיטין פח:, קידושין סב:) הק' דנימא דגירות בעי דיינים מומחין, ותי' דשליחותייהו עבדינן (ע"ד הא דאיתא גיטין פח:)</w:t>
      </w:r>
      <w:r w:rsidRPr="00AA247D">
        <w:rPr>
          <w:rStyle w:val="ac"/>
          <w:rFonts w:ascii="Narkisim" w:hAnsi="Narkisim" w:cs="Narkisim"/>
          <w:rtl/>
        </w:rPr>
        <w:footnoteReference w:id="877"/>
      </w:r>
      <w:r w:rsidRPr="00AA247D">
        <w:rPr>
          <w:rFonts w:ascii="Narkisim" w:hAnsi="Narkisim" w:cs="Narkisim"/>
          <w:rtl/>
        </w:rPr>
        <w:t>. ועוד תי' הר"ר נתנאל (בתוס' קידושין, והרמב"ן ורשב"א יבמות) דבגר כתיב לדורותיכם דמשמע בכל ענין, ואף בזה"ז דליכא מומחין.</w:t>
      </w:r>
    </w:p>
    <w:p w14:paraId="2010FA77" w14:textId="77777777" w:rsidR="00C12B8C" w:rsidRPr="00AA247D" w:rsidRDefault="00000000" w:rsidP="00AA247D">
      <w:pPr>
        <w:pStyle w:val="a8"/>
        <w:bidi/>
        <w:rPr>
          <w:rFonts w:ascii="Narkisim" w:hAnsi="Narkisim"/>
        </w:rPr>
      </w:pPr>
      <w:r w:rsidRPr="00AA247D">
        <w:rPr>
          <w:rFonts w:ascii="Narkisim" w:hAnsi="Narkisim"/>
          <w:rtl/>
        </w:rPr>
        <w:lastRenderedPageBreak/>
        <w:t>וה</w:t>
      </w:r>
      <w:r w:rsidRPr="00AA247D">
        <w:rPr>
          <w:rFonts w:ascii="Narkisim" w:hAnsi="Narkisim"/>
          <w:b/>
          <w:bCs/>
          <w:rtl/>
        </w:rPr>
        <w:t>אבנ"נ</w:t>
      </w:r>
      <w:r w:rsidRPr="00AA247D">
        <w:rPr>
          <w:rFonts w:ascii="Narkisim" w:hAnsi="Narkisim"/>
          <w:rtl/>
        </w:rPr>
        <w:t xml:space="preserve"> (שדמ ב וג) דייק דנח' הראשונים בתי' זה, שברמב"ן (יבמות) מבואר דדוקא בזה"ז מהני בלא מומחים, אבל בזמן שיש מומחים גרות בעינן מומחים. ואילו הרשב"א שם ותוס' קידושין נקטו דגלי דאי"צ מומחים, אף בזמן שיש מומחים.</w:t>
      </w:r>
    </w:p>
    <w:p w14:paraId="46656306"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ב</w:t>
      </w:r>
      <w:r w:rsidRPr="00AA247D">
        <w:rPr>
          <w:rFonts w:ascii="Narkisim" w:hAnsi="Narkisim" w:cs="Narkisim"/>
          <w:b/>
          <w:bCs/>
          <w:rtl/>
        </w:rPr>
        <w:t>הג' הרד"ל</w:t>
      </w:r>
      <w:r w:rsidRPr="00AA247D">
        <w:rPr>
          <w:rFonts w:ascii="Narkisim" w:hAnsi="Narkisim" w:cs="Narkisim"/>
          <w:rtl/>
        </w:rPr>
        <w:t xml:space="preserve"> הק' דאף בזה"ז יכולים להקריב דקי"ל מקריבין אע"פ שאין בית</w:t>
      </w:r>
      <w:r w:rsidRPr="00AA247D">
        <w:rPr>
          <w:rStyle w:val="ac"/>
          <w:rFonts w:ascii="Narkisim" w:hAnsi="Narkisim" w:cs="Narkisim"/>
          <w:rtl/>
        </w:rPr>
        <w:footnoteReference w:id="878"/>
      </w:r>
      <w:r w:rsidRPr="00AA247D">
        <w:rPr>
          <w:rFonts w:ascii="Narkisim" w:hAnsi="Narkisim" w:cs="Narkisim"/>
          <w:rtl/>
        </w:rPr>
        <w:t>. והביא מדברי הכפתור ופרח (ו בשם ר' ברוך) שהטעם שאין מקריבין בזה"ז משום שאין כהן מיוחס</w:t>
      </w:r>
      <w:r w:rsidRPr="00AA247D">
        <w:rPr>
          <w:rStyle w:val="ac"/>
          <w:rFonts w:ascii="Narkisim" w:hAnsi="Narkisim" w:cs="Narkisim"/>
          <w:rtl/>
        </w:rPr>
        <w:footnoteReference w:id="879"/>
      </w:r>
      <w:r w:rsidRPr="00AA247D">
        <w:rPr>
          <w:rFonts w:ascii="Narkisim" w:hAnsi="Narkisim" w:cs="Narkisim"/>
          <w:rtl/>
        </w:rPr>
        <w:t>, אבל בזמן ריב"ז עדיין היה להם כהנים מיוחסים. ותי' דאפשר שהיה גזירת מלכות שהחריבו את ביהמ"ק, ושלא יקריבו במקומו.</w:t>
      </w:r>
    </w:p>
    <w:p w14:paraId="3A94B512" w14:textId="77777777" w:rsidR="00C12B8C" w:rsidRPr="00AA247D" w:rsidRDefault="00000000" w:rsidP="00AA247D">
      <w:pPr>
        <w:bidi/>
        <w:rPr>
          <w:rFonts w:ascii="Narkisim" w:hAnsi="Narkisim" w:cs="Narkisim"/>
        </w:rPr>
      </w:pPr>
      <w:r w:rsidRPr="00AA247D">
        <w:rPr>
          <w:rFonts w:ascii="Narkisim" w:hAnsi="Narkisim" w:cs="Narkisim"/>
          <w:u w:val="single"/>
          <w:rtl/>
        </w:rPr>
        <w:t>ת"ר גר בזה"ז צריך שיפריש רובע לקינו וכו'</w:t>
      </w:r>
      <w:r w:rsidRPr="00AA247D">
        <w:rPr>
          <w:rFonts w:ascii="Narkisim" w:hAnsi="Narkisim" w:cs="Narkisim"/>
          <w:rtl/>
        </w:rPr>
        <w:t>. פ</w:t>
      </w:r>
      <w:r w:rsidRPr="00AA247D">
        <w:rPr>
          <w:rFonts w:ascii="Narkisim" w:hAnsi="Narkisim" w:cs="Narkisim"/>
          <w:b/>
          <w:bCs/>
          <w:rtl/>
        </w:rPr>
        <w:t>רגמ"ה</w:t>
      </w:r>
      <w:r w:rsidRPr="00AA247D">
        <w:rPr>
          <w:rFonts w:ascii="Narkisim" w:hAnsi="Narkisim" w:cs="Narkisim"/>
          <w:rtl/>
        </w:rPr>
        <w:t xml:space="preserve"> שאם יבנה בהמ"ק יביא לאלתר. ויל"ד אי מעיקר חובת הקרבן מחוייב בהפרשה</w:t>
      </w:r>
      <w:r w:rsidRPr="00AA247D">
        <w:rPr>
          <w:rStyle w:val="ac"/>
          <w:rFonts w:ascii="Narkisim" w:hAnsi="Narkisim" w:cs="Narkisim"/>
          <w:rtl/>
        </w:rPr>
        <w:footnoteReference w:id="880"/>
      </w:r>
      <w:r w:rsidRPr="00AA247D">
        <w:rPr>
          <w:rFonts w:ascii="Narkisim" w:hAnsi="Narkisim" w:cs="Narkisim"/>
          <w:rtl/>
        </w:rPr>
        <w:t>, אף שבינתיים אינו יכול להקריב. [וכדאיתא ר"ה ד. דיש דין בל תאחר נפרד על ההפרשה</w:t>
      </w:r>
      <w:r w:rsidRPr="00AA247D">
        <w:rPr>
          <w:rStyle w:val="ac"/>
          <w:rFonts w:ascii="Narkisim" w:hAnsi="Narkisim" w:cs="Narkisim"/>
          <w:rtl/>
        </w:rPr>
        <w:footnoteReference w:id="881"/>
      </w:r>
      <w:r w:rsidRPr="00AA247D">
        <w:rPr>
          <w:rFonts w:ascii="Narkisim" w:hAnsi="Narkisim" w:cs="Narkisim"/>
          <w:rtl/>
        </w:rPr>
        <w:t>]. אך ה</w:t>
      </w:r>
      <w:r w:rsidRPr="00AA247D">
        <w:rPr>
          <w:rFonts w:ascii="Narkisim" w:hAnsi="Narkisim" w:cs="Narkisim"/>
          <w:b/>
          <w:bCs/>
          <w:rtl/>
        </w:rPr>
        <w:t>תו"י</w:t>
      </w:r>
      <w:r w:rsidRPr="00AA247D">
        <w:rPr>
          <w:rFonts w:ascii="Narkisim" w:hAnsi="Narkisim" w:cs="Narkisim"/>
          <w:rtl/>
        </w:rPr>
        <w:t xml:space="preserve"> הק' מ"ש שאר קרבנות שלא מצאנו דין זה, ומשמע דהוה דין מיוחד גבי גר.</w:t>
      </w:r>
    </w:p>
    <w:p w14:paraId="75F34FD9" w14:textId="77777777" w:rsidR="00C12B8C" w:rsidRPr="00AA247D" w:rsidRDefault="00000000" w:rsidP="00AA247D">
      <w:pPr>
        <w:pStyle w:val="a8"/>
        <w:bidi/>
        <w:rPr>
          <w:rFonts w:ascii="Narkisim" w:hAnsi="Narkisim"/>
        </w:rPr>
      </w:pPr>
      <w:r w:rsidRPr="00AA247D">
        <w:rPr>
          <w:rFonts w:ascii="Narkisim" w:hAnsi="Narkisim"/>
          <w:rtl/>
        </w:rPr>
        <w:t>ועוד חידש ה</w:t>
      </w:r>
      <w:r w:rsidRPr="00AA247D">
        <w:rPr>
          <w:rFonts w:ascii="Narkisim" w:hAnsi="Narkisim"/>
          <w:b/>
          <w:bCs/>
          <w:rtl/>
        </w:rPr>
        <w:t>אבני נזר</w:t>
      </w:r>
      <w:r w:rsidRPr="00AA247D">
        <w:rPr>
          <w:rFonts w:ascii="Narkisim" w:hAnsi="Narkisim"/>
          <w:rtl/>
        </w:rPr>
        <w:t xml:space="preserve"> (יו"ד שמג ד) דהיה צריך להפריש כדי שיהא מותר בבת ישראל, דמדינא הקרבן מעכב הגירות אלא דילפי' דהיכא דלא אפשר אינו מעכב. אבל ההפרשה אפשר, וע"י שמפריש הוה קרבן גר וההקרבה אינו מעכב כיון דלא אפשר</w:t>
      </w:r>
      <w:r w:rsidRPr="00AA247D">
        <w:rPr>
          <w:rStyle w:val="ac"/>
          <w:rFonts w:ascii="Narkisim" w:hAnsi="Narkisim"/>
          <w:rtl/>
        </w:rPr>
        <w:footnoteReference w:id="882"/>
      </w:r>
      <w:r w:rsidRPr="00AA247D">
        <w:rPr>
          <w:rFonts w:ascii="Narkisim" w:hAnsi="Narkisim"/>
          <w:rtl/>
        </w:rPr>
        <w:t>.</w:t>
      </w:r>
    </w:p>
    <w:p w14:paraId="124B2FA5" w14:textId="77777777" w:rsidR="00C12B8C" w:rsidRPr="00AA247D" w:rsidRDefault="00000000" w:rsidP="00AA247D">
      <w:pPr>
        <w:pStyle w:val="a7"/>
        <w:bidi/>
        <w:rPr>
          <w:rFonts w:ascii="Narkisim" w:hAnsi="Narkisim"/>
        </w:rPr>
      </w:pPr>
      <w:r w:rsidRPr="00AA247D">
        <w:rPr>
          <w:rFonts w:ascii="Narkisim" w:hAnsi="Narkisim"/>
          <w:rtl/>
        </w:rPr>
        <w:t>ומשמע בגמ' (ר"ה לא:) שהיה תקנת חכמים להפריש המעות</w:t>
      </w:r>
      <w:r w:rsidRPr="00AA247D">
        <w:rPr>
          <w:rStyle w:val="ac"/>
          <w:rFonts w:ascii="Narkisim" w:hAnsi="Narkisim"/>
          <w:rtl/>
        </w:rPr>
        <w:footnoteReference w:id="883"/>
      </w:r>
      <w:r w:rsidRPr="00AA247D">
        <w:rPr>
          <w:rFonts w:ascii="Narkisim" w:hAnsi="Narkisim"/>
          <w:rtl/>
        </w:rPr>
        <w:t>, שיהא מזומן בידו מיד לכשיבנה ביהמ"ק. עד שבא רבן יוחנן בן זכאי וביטל התקנה</w:t>
      </w:r>
      <w:r w:rsidRPr="00AA247D">
        <w:rPr>
          <w:rStyle w:val="ac"/>
          <w:rFonts w:ascii="Narkisim" w:hAnsi="Narkisim"/>
          <w:rtl/>
        </w:rPr>
        <w:footnoteReference w:id="884"/>
      </w:r>
      <w:r w:rsidRPr="00AA247D">
        <w:rPr>
          <w:rFonts w:ascii="Narkisim" w:hAnsi="Narkisim"/>
          <w:rtl/>
        </w:rPr>
        <w:t>.</w:t>
      </w:r>
    </w:p>
    <w:p w14:paraId="696F9180" w14:textId="77777777" w:rsidR="00C12B8C" w:rsidRPr="00AA247D" w:rsidRDefault="00000000" w:rsidP="00AA247D">
      <w:pPr>
        <w:pStyle w:val="aa"/>
        <w:bidi/>
        <w:rPr>
          <w:rFonts w:ascii="Narkisim" w:hAnsi="Narkisim"/>
        </w:rPr>
      </w:pPr>
      <w:r w:rsidRPr="00AA247D">
        <w:rPr>
          <w:rFonts w:ascii="Narkisim" w:hAnsi="Narkisim"/>
          <w:u w:val="single"/>
          <w:rtl/>
        </w:rPr>
        <w:t>תו"י ד"ה צריך</w:t>
      </w:r>
      <w:r w:rsidRPr="00AA247D">
        <w:rPr>
          <w:rFonts w:ascii="Narkisim" w:hAnsi="Narkisim"/>
          <w:rtl/>
        </w:rPr>
        <w:t>. לא דמי לזבה ויולדת וכו'. לכאורה קו' התו"י דכל חייבי קרבנות יתחייבו להפריש מעות לקרבן. ואמאי סגי (שבת יב:) לכתוב על פנקסו [דיש עליו מעכשיו חיוב להפריש, או משום שמא לא יהא לו]. ויל"ד אמאי התו"י הק' ממחוסרי כיפורים, ואפשר דמחוסר כיפורים אסור בקדשים וחמיר.</w:t>
      </w:r>
    </w:p>
    <w:p w14:paraId="782DBD0E" w14:textId="77777777" w:rsidR="00C12B8C" w:rsidRPr="00AA247D" w:rsidRDefault="00000000" w:rsidP="00AA247D">
      <w:pPr>
        <w:pStyle w:val="a8"/>
        <w:bidi/>
        <w:rPr>
          <w:rFonts w:ascii="Narkisim" w:hAnsi="Narkisim"/>
        </w:rPr>
      </w:pPr>
      <w:r w:rsidRPr="00AA247D">
        <w:rPr>
          <w:rFonts w:ascii="Narkisim" w:hAnsi="Narkisim"/>
          <w:rtl/>
        </w:rPr>
        <w:t>ויש שתי' דבזה"ז ליכא מצוות קרבנות כלל</w:t>
      </w:r>
      <w:r w:rsidRPr="00AA247D">
        <w:rPr>
          <w:rStyle w:val="ac"/>
          <w:rFonts w:ascii="Narkisim" w:hAnsi="Narkisim"/>
          <w:rtl/>
        </w:rPr>
        <w:footnoteReference w:id="885"/>
      </w:r>
      <w:r w:rsidRPr="00AA247D">
        <w:rPr>
          <w:rFonts w:ascii="Narkisim" w:hAnsi="Narkisim"/>
          <w:rtl/>
        </w:rPr>
        <w:t>, ומש"ה אינו מחוייב להפריש. והק' דוקא במחוסר כיפורים דיסודו חיוב ליטהר ולא חיוב קרבן.</w:t>
      </w:r>
    </w:p>
    <w:p w14:paraId="0DBAAEF6"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 xml:space="preserve">ערול"נ </w:t>
      </w:r>
      <w:r w:rsidRPr="00AA247D">
        <w:rPr>
          <w:rFonts w:ascii="Narkisim" w:hAnsi="Narkisim"/>
          <w:rtl/>
        </w:rPr>
        <w:t>תי' דבשאר מחוסר כיפורים לא רצו לתקן שיפריש חטאת, שיבא לידי חטאת שמתו בעליה, ויבוא לידי תקלה.</w:t>
      </w:r>
    </w:p>
    <w:p w14:paraId="4DD6C3FF" w14:textId="77777777" w:rsidR="00C12B8C" w:rsidRPr="00AA247D" w:rsidRDefault="00000000" w:rsidP="00AA247D">
      <w:pPr>
        <w:bidi/>
        <w:rPr>
          <w:rFonts w:ascii="Narkisim" w:hAnsi="Narkisim" w:cs="Narkisim"/>
        </w:rPr>
      </w:pPr>
      <w:r w:rsidRPr="00AA247D">
        <w:rPr>
          <w:rFonts w:ascii="Narkisim" w:hAnsi="Narkisim" w:cs="Narkisim"/>
          <w:u w:val="single"/>
          <w:rtl/>
        </w:rPr>
        <w:t>בא"ד אבל גר מביא קרבן להתירו בקהל</w:t>
      </w:r>
      <w:r w:rsidRPr="00AA247D">
        <w:rPr>
          <w:rFonts w:ascii="Narkisim" w:hAnsi="Narkisim" w:cs="Narkisim"/>
          <w:rtl/>
        </w:rPr>
        <w:t>. ה</w:t>
      </w:r>
      <w:r w:rsidRPr="00AA247D">
        <w:rPr>
          <w:rFonts w:ascii="Narkisim" w:hAnsi="Narkisim" w:cs="Narkisim"/>
          <w:b/>
          <w:bCs/>
          <w:rtl/>
        </w:rPr>
        <w:t>גרז"ס</w:t>
      </w:r>
      <w:r w:rsidRPr="00AA247D">
        <w:rPr>
          <w:rFonts w:ascii="Narkisim" w:hAnsi="Narkisim" w:cs="Narkisim"/>
          <w:rtl/>
        </w:rPr>
        <w:t xml:space="preserve"> (בשו"ת זכר יצחק א כט) הביא מהתו"י דגר שנתגייר בזמן הזה, אף דהותר בקהל משום 'לדורותיכם', כשיבנה ביהמ"ק יאסר עד </w:t>
      </w:r>
      <w:r w:rsidRPr="00AA247D">
        <w:rPr>
          <w:rFonts w:ascii="Narkisim" w:hAnsi="Narkisim" w:cs="Narkisim"/>
          <w:rtl/>
        </w:rPr>
        <w:lastRenderedPageBreak/>
        <w:t>שיביא קרבנו</w:t>
      </w:r>
      <w:r w:rsidRPr="00AA247D">
        <w:rPr>
          <w:rStyle w:val="ac"/>
          <w:rFonts w:ascii="Narkisim" w:hAnsi="Narkisim" w:cs="Narkisim"/>
          <w:rtl/>
        </w:rPr>
        <w:footnoteReference w:id="886"/>
      </w:r>
      <w:r w:rsidRPr="00AA247D">
        <w:rPr>
          <w:rFonts w:ascii="Narkisim" w:hAnsi="Narkisim" w:cs="Narkisim"/>
          <w:rtl/>
        </w:rPr>
        <w:t>.</w:t>
      </w:r>
      <w:r w:rsidRPr="00AA247D">
        <w:rPr>
          <w:rStyle w:val="ac"/>
          <w:rFonts w:ascii="Narkisim" w:hAnsi="Narkisim" w:cs="Narkisim"/>
          <w:rtl/>
        </w:rPr>
        <w:footnoteReference w:id="887"/>
      </w:r>
    </w:p>
    <w:p w14:paraId="4329E30E" w14:textId="77777777" w:rsidR="00C12B8C" w:rsidRPr="00AA247D" w:rsidRDefault="00000000" w:rsidP="00AA247D">
      <w:pPr>
        <w:pStyle w:val="aa"/>
        <w:bidi/>
        <w:rPr>
          <w:rFonts w:ascii="Narkisim" w:hAnsi="Narkisim"/>
        </w:rPr>
      </w:pPr>
      <w:r w:rsidRPr="00AA247D">
        <w:rPr>
          <w:rFonts w:ascii="Narkisim" w:hAnsi="Narkisim"/>
          <w:rtl/>
        </w:rPr>
        <w:t>אבל ה</w:t>
      </w:r>
      <w:r w:rsidRPr="00AA247D">
        <w:rPr>
          <w:rFonts w:ascii="Narkisim" w:hAnsi="Narkisim"/>
          <w:b/>
          <w:bCs/>
          <w:rtl/>
        </w:rPr>
        <w:t xml:space="preserve">זכר יצחק </w:t>
      </w:r>
      <w:r w:rsidRPr="00AA247D">
        <w:rPr>
          <w:rFonts w:ascii="Narkisim" w:hAnsi="Narkisim"/>
          <w:rtl/>
        </w:rPr>
        <w:t>(שם כח) נקט דתלוי בשעה שנתגייר, ואם נתגייר בזה"ז אינו מעכב. ודן דמי שנתגייר בזמן הבית וטבל ולא הרצה דמו, אף כשנחרב הבית לא הותר לבוא בקהל. כיון דבעת טבילתו לא הותר</w:t>
      </w:r>
      <w:r w:rsidRPr="00AA247D">
        <w:rPr>
          <w:rStyle w:val="ac"/>
          <w:rFonts w:ascii="Narkisim" w:hAnsi="Narkisim"/>
          <w:rtl/>
        </w:rPr>
        <w:footnoteReference w:id="888"/>
      </w:r>
      <w:r w:rsidRPr="00AA247D">
        <w:rPr>
          <w:rFonts w:ascii="Narkisim" w:hAnsi="Narkisim"/>
          <w:rtl/>
        </w:rPr>
        <w:t>.</w:t>
      </w:r>
    </w:p>
    <w:p w14:paraId="38F86CA0" w14:textId="77777777" w:rsidR="00C12B8C" w:rsidRPr="00AA247D" w:rsidRDefault="00000000" w:rsidP="00AA247D">
      <w:pPr>
        <w:pStyle w:val="aa"/>
        <w:bidi/>
        <w:rPr>
          <w:rFonts w:ascii="Narkisim" w:hAnsi="Narkisim"/>
        </w:rPr>
      </w:pPr>
      <w:r w:rsidRPr="00AA247D">
        <w:rPr>
          <w:rFonts w:ascii="Narkisim" w:hAnsi="Narkisim"/>
          <w:rtl/>
        </w:rPr>
        <w:t>והאחרונים הביאו דב</w:t>
      </w:r>
      <w:r w:rsidRPr="00AA247D">
        <w:rPr>
          <w:rFonts w:ascii="Narkisim" w:hAnsi="Narkisim"/>
          <w:b/>
          <w:bCs/>
          <w:rtl/>
        </w:rPr>
        <w:t>ספרי</w:t>
      </w:r>
      <w:r w:rsidRPr="00AA247D">
        <w:rPr>
          <w:rFonts w:ascii="Narkisim" w:hAnsi="Narkisim"/>
          <w:rtl/>
        </w:rPr>
        <w:t xml:space="preserve"> (שלח קח) דרשי' דרשא להדיא דגר שנתגייר בזה"ז, שמתחיייב קרבן לכשיבנה ביהמ"ק. [אך אין ראיה דיאסר בבת ישראל].</w:t>
      </w:r>
    </w:p>
    <w:p w14:paraId="2D6BF61D" w14:textId="77777777" w:rsidR="00C12B8C" w:rsidRPr="00AA247D" w:rsidRDefault="00000000" w:rsidP="00AA247D">
      <w:pPr>
        <w:bidi/>
        <w:rPr>
          <w:rFonts w:ascii="Narkisim" w:hAnsi="Narkisim" w:cs="Narkisim"/>
        </w:rPr>
      </w:pPr>
      <w:r w:rsidRPr="00AA247D">
        <w:rPr>
          <w:rFonts w:ascii="Narkisim" w:hAnsi="Narkisim" w:cs="Narkisim"/>
          <w:u w:val="single"/>
          <w:rtl/>
        </w:rPr>
        <w:t>דת"ר גר תושב מותר לעשות מלאכה בשבת לעצמו, כישראל בחוה"מ וכו'.</w:t>
      </w:r>
      <w:r w:rsidRPr="00AA247D">
        <w:rPr>
          <w:rFonts w:ascii="Narkisim" w:hAnsi="Narkisim" w:cs="Narkisim"/>
          <w:rtl/>
        </w:rPr>
        <w:t xml:space="preserve"> פ</w:t>
      </w:r>
      <w:r w:rsidRPr="00AA247D">
        <w:rPr>
          <w:rFonts w:ascii="Narkisim" w:hAnsi="Narkisim" w:cs="Narkisim"/>
          <w:b/>
          <w:bCs/>
          <w:rtl/>
        </w:rPr>
        <w:t>רגמ"ה</w:t>
      </w:r>
      <w:r w:rsidRPr="00AA247D">
        <w:rPr>
          <w:rFonts w:ascii="Narkisim" w:hAnsi="Narkisim" w:cs="Narkisim"/>
          <w:rtl/>
        </w:rPr>
        <w:t xml:space="preserve"> כלומר כיון שיש בו קצת גירות, ואינו עושה כל מלאכה בשבת אא"כ אין לו מה יאכל או דבר האבד.</w:t>
      </w:r>
    </w:p>
    <w:p w14:paraId="21CD9506"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(ח) כת' דהחמירו בו [משמע דהוה מדרבנן]. אבל ה</w:t>
      </w:r>
      <w:r w:rsidRPr="00AA247D">
        <w:rPr>
          <w:rFonts w:ascii="Narkisim" w:hAnsi="Narkisim"/>
          <w:b/>
          <w:bCs/>
          <w:rtl/>
        </w:rPr>
        <w:t>תו"י</w:t>
      </w:r>
      <w:r w:rsidRPr="00AA247D">
        <w:rPr>
          <w:rFonts w:ascii="Narkisim" w:hAnsi="Narkisim"/>
          <w:rtl/>
        </w:rPr>
        <w:t xml:space="preserve"> כת' דדרשי' נפישה בעלמא. משמע דקאי אקרא (שמות כג יב) וינפש בן אמתך והגר. וא"כ הנידון מדאורייתא.</w:t>
      </w:r>
    </w:p>
    <w:p w14:paraId="66DABC87"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טור"א</w:t>
      </w:r>
      <w:r w:rsidRPr="00AA247D">
        <w:rPr>
          <w:rFonts w:ascii="Narkisim" w:hAnsi="Narkisim" w:cs="Narkisim"/>
          <w:rtl/>
        </w:rPr>
        <w:t xml:space="preserve"> (חגיגה יח.) כת' דמשמע דהני תנאי פליגי מדאורייתא, דגר תושב אינו מצווה באיסור דרבנן</w:t>
      </w:r>
      <w:r w:rsidRPr="00AA247D">
        <w:rPr>
          <w:rStyle w:val="ac"/>
          <w:rFonts w:ascii="Narkisim" w:hAnsi="Narkisim" w:cs="Narkisim"/>
          <w:rtl/>
        </w:rPr>
        <w:footnoteReference w:id="889"/>
      </w:r>
      <w:r w:rsidRPr="00AA247D">
        <w:rPr>
          <w:rFonts w:ascii="Narkisim" w:hAnsi="Narkisim" w:cs="Narkisim"/>
          <w:rtl/>
        </w:rPr>
        <w:t>. וע"כ דקאי אקרא (שמות כג יב) וינפש בן אמתך והגר, ובגמ' (יבמות מח:) דרשו בן אמתך בעבד ערל</w:t>
      </w:r>
      <w:r w:rsidRPr="00AA247D">
        <w:rPr>
          <w:rStyle w:val="ac"/>
          <w:rFonts w:ascii="Narkisim" w:hAnsi="Narkisim" w:cs="Narkisim"/>
          <w:rtl/>
        </w:rPr>
        <w:footnoteReference w:id="890"/>
      </w:r>
      <w:r w:rsidRPr="00AA247D">
        <w:rPr>
          <w:rFonts w:ascii="Narkisim" w:hAnsi="Narkisim" w:cs="Narkisim"/>
          <w:rtl/>
        </w:rPr>
        <w:t>, הגר זה גר תושב</w:t>
      </w:r>
      <w:r w:rsidRPr="00AA247D">
        <w:rPr>
          <w:rStyle w:val="ac"/>
          <w:rFonts w:ascii="Narkisim" w:hAnsi="Narkisim" w:cs="Narkisim"/>
          <w:rtl/>
        </w:rPr>
        <w:footnoteReference w:id="891"/>
      </w:r>
      <w:r w:rsidRPr="00AA247D">
        <w:rPr>
          <w:rFonts w:ascii="Narkisim" w:hAnsi="Narkisim" w:cs="Narkisim"/>
          <w:rtl/>
        </w:rPr>
        <w:t>. ונח' מה נכלל בוינפש דהך קרא, דלת"ק ור"ע אסור במלאכה גמורה אפי' לעצמו, ולת"ק קיל ומותר בדבר האבד, ור"ע מחמיר בדבר האבד, ואינו מותר אלא באוכל נפש כישראל ביו"ט. ור"י ור"ש ס"ל דהך קרא לאסור רק מלאכה לצורך ישראל [וכמ"ש תוס' ד"ה גר והראשונים בהרבה מקומות].</w:t>
      </w:r>
    </w:p>
    <w:p w14:paraId="707F6D78"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טור"א</w:t>
      </w:r>
      <w:r w:rsidRPr="00AA247D">
        <w:rPr>
          <w:rFonts w:ascii="Narkisim" w:hAnsi="Narkisim" w:cs="Narkisim"/>
          <w:rtl/>
        </w:rPr>
        <w:t xml:space="preserve"> הביא דמבואר בדברי ת"ק דמדאורייתא יש חילוק בין מלאכת דבר האבד, הרי מצינו בשל תורה מקצתה מותר ומקצתה אסור כמו בחולו של מועד. א"כ י"ל דכל הנך חילוקים במלאכת חוה"מ הוה מדאורייתא, ואף דלא קי"ל כוותיה בגר תושב, אבל עיקר הסברא י"ל דקיימת. [ודלא כנוקטים דע"כ מלאכת חוה"מ מדרבנן, שמדאורייתא אין לחלק בין דבר האבד ושאר חילוקים. וע"ע פוסקים או"ח תקל]. והאחרונים דחו דאינו ראיה דמלאכת חוה"מ דאורייתא, די"ל דבגר תושב אסור מדאורייתא רק במלאכה גמורה</w:t>
      </w:r>
      <w:r w:rsidRPr="00AA247D">
        <w:rPr>
          <w:rStyle w:val="ac"/>
          <w:rFonts w:ascii="Narkisim" w:hAnsi="Narkisim" w:cs="Narkisim"/>
          <w:rtl/>
        </w:rPr>
        <w:footnoteReference w:id="892"/>
      </w:r>
      <w:r w:rsidRPr="00AA247D">
        <w:rPr>
          <w:rFonts w:ascii="Narkisim" w:hAnsi="Narkisim" w:cs="Narkisim"/>
          <w:rtl/>
        </w:rPr>
        <w:t>, אבל עיקר מלאכת חוה"מ רק מדרבנן</w:t>
      </w:r>
      <w:r w:rsidRPr="00AA247D">
        <w:rPr>
          <w:rStyle w:val="ac"/>
          <w:rFonts w:ascii="Narkisim" w:hAnsi="Narkisim" w:cs="Narkisim"/>
          <w:rtl/>
        </w:rPr>
        <w:footnoteReference w:id="893"/>
      </w:r>
      <w:r w:rsidRPr="00AA247D">
        <w:rPr>
          <w:rFonts w:ascii="Narkisim" w:hAnsi="Narkisim" w:cs="Narkisim"/>
          <w:rtl/>
        </w:rPr>
        <w:t>.</w:t>
      </w:r>
    </w:p>
    <w:p w14:paraId="63977A0B" w14:textId="77777777" w:rsidR="00C12B8C" w:rsidRPr="00AA247D" w:rsidRDefault="00000000" w:rsidP="00AA247D">
      <w:pPr>
        <w:pStyle w:val="aa"/>
        <w:bidi/>
        <w:rPr>
          <w:rFonts w:ascii="Narkisim" w:hAnsi="Narkisim"/>
        </w:rPr>
      </w:pPr>
      <w:r w:rsidRPr="00AA247D">
        <w:rPr>
          <w:rFonts w:ascii="Narkisim" w:hAnsi="Narkisim"/>
          <w:u w:val="single"/>
          <w:rtl/>
        </w:rPr>
        <w:t>רש"י ד"ה גר תושב</w:t>
      </w:r>
      <w:r w:rsidRPr="00AA247D">
        <w:rPr>
          <w:rFonts w:ascii="Narkisim" w:hAnsi="Narkisim"/>
          <w:rtl/>
        </w:rPr>
        <w:t>. שקבל עליו שלא לעבוד ע"ז. אף שכל בן נח מצווה בז' מצוות, ע"י שזה מקבל עליו הוה כעין קבלת גירות, וחל בו דין גר תושב. ויש שדנו האם אף בנו הנולד לו הוה ג"כ גר תושב ממילא.</w:t>
      </w:r>
    </w:p>
    <w:p w14:paraId="4531F61A" w14:textId="77777777" w:rsidR="00C12B8C" w:rsidRPr="00AA247D" w:rsidRDefault="00000000" w:rsidP="00AA247D">
      <w:pPr>
        <w:pStyle w:val="a8"/>
        <w:bidi/>
        <w:rPr>
          <w:rFonts w:ascii="Narkisim" w:hAnsi="Narkisim"/>
        </w:rPr>
      </w:pPr>
      <w:r w:rsidRPr="00AA247D">
        <w:rPr>
          <w:rFonts w:ascii="Narkisim" w:hAnsi="Narkisim"/>
          <w:rtl/>
        </w:rPr>
        <w:t>אבל ה</w:t>
      </w:r>
      <w:r w:rsidRPr="00AA247D">
        <w:rPr>
          <w:rFonts w:ascii="Narkisim" w:hAnsi="Narkisim"/>
          <w:b/>
          <w:bCs/>
          <w:rtl/>
        </w:rPr>
        <w:t>גרי"ז</w:t>
      </w:r>
      <w:r w:rsidRPr="00AA247D">
        <w:rPr>
          <w:rFonts w:ascii="Narkisim" w:hAnsi="Narkisim"/>
          <w:rtl/>
        </w:rPr>
        <w:t xml:space="preserve"> (מכתב בסה"ס, עמ' האחרון) כתב דלא חל כלל דין על הגברא שהוא גר תושב, אלא דנאמר דין דבעי קיום המצוות ע"י קבלה, שיקבל על עצמו עול ז' המצוות.</w:t>
      </w:r>
    </w:p>
    <w:p w14:paraId="28BB11D2" w14:textId="77777777" w:rsidR="00C12B8C" w:rsidRPr="00AA247D" w:rsidRDefault="00000000" w:rsidP="00AA247D">
      <w:pPr>
        <w:pStyle w:val="aa"/>
        <w:bidi/>
        <w:rPr>
          <w:rFonts w:ascii="Narkisim" w:hAnsi="Narkisim"/>
        </w:rPr>
      </w:pPr>
      <w:r w:rsidRPr="00AA247D">
        <w:rPr>
          <w:rFonts w:ascii="Narkisim" w:hAnsi="Narkisim"/>
          <w:u w:val="single"/>
          <w:rtl/>
        </w:rPr>
        <w:t>ר' יוסי אמר וכו' כישראל בחול, רש"א א' גר תושב וא' [עובד כוכבים] עבד ואמה התושבים וכו' כישראל בשבת</w:t>
      </w:r>
      <w:r w:rsidRPr="00AA247D">
        <w:rPr>
          <w:rFonts w:ascii="Narkisim" w:hAnsi="Narkisim"/>
          <w:rtl/>
        </w:rPr>
        <w:t>. כ"ה לפנינו, ור' שמעון ס"ל כר' יוסי והוסיף עבד ואמה התושבים. אבל ה</w:t>
      </w:r>
      <w:r w:rsidRPr="00AA247D">
        <w:rPr>
          <w:rFonts w:ascii="Narkisim" w:hAnsi="Narkisim"/>
          <w:b/>
          <w:bCs/>
          <w:rtl/>
        </w:rPr>
        <w:t>שיטמ"ק</w:t>
      </w:r>
      <w:r w:rsidRPr="00AA247D">
        <w:rPr>
          <w:rFonts w:ascii="Narkisim" w:hAnsi="Narkisim"/>
          <w:rtl/>
        </w:rPr>
        <w:t xml:space="preserve"> (יא) גרס בדברי ר' יוסי גר תושב עושה מלאכה בשבת לעצמו כישראל בחול המועד, עבד ואמה התושבים עושין מלאכה לעצמן בשבת כישראל בחול. רש"א אחד גר תושב ואחד עבד ואמה התושבים. וביאר שהקנה עבד ואמה ע"מ שלא למול ולטבול (ע' יבמות מח:), א"נ בשכירי ע"ז בבית ישראל.</w:t>
      </w:r>
    </w:p>
    <w:p w14:paraId="2BA77EFB" w14:textId="77777777" w:rsidR="00C12B8C" w:rsidRPr="00AA247D" w:rsidRDefault="00000000" w:rsidP="00AA247D">
      <w:pPr>
        <w:bidi/>
        <w:rPr>
          <w:rFonts w:ascii="Narkisim" w:hAnsi="Narkisim" w:cs="Narkisim"/>
        </w:rPr>
      </w:pPr>
      <w:r w:rsidRPr="00AA247D">
        <w:rPr>
          <w:rFonts w:ascii="Narkisim" w:hAnsi="Narkisim" w:cs="Narkisim"/>
          <w:rtl/>
        </w:rPr>
        <w:t xml:space="preserve">ולכאורה [לדברי התו"י] לדעת ת"ק ור"ע אף עבד ואמה התושבים אסורים במלאכה גמורה, דדרשי' וינפש בן אמתך והגר. וס"ל דאיירי בגר תושב ובעבד ערל, ומצווה לנפוש. ור' שמעון </w:t>
      </w:r>
      <w:r w:rsidRPr="00AA247D">
        <w:rPr>
          <w:rFonts w:ascii="Narkisim" w:hAnsi="Narkisim" w:cs="Narkisim"/>
          <w:rtl/>
        </w:rPr>
        <w:lastRenderedPageBreak/>
        <w:t>פליג שמצווה רק לנפוש ממלאכת רבו</w:t>
      </w:r>
      <w:r w:rsidRPr="00AA247D">
        <w:rPr>
          <w:rStyle w:val="ac"/>
          <w:rFonts w:ascii="Narkisim" w:hAnsi="Narkisim" w:cs="Narkisim"/>
          <w:rtl/>
        </w:rPr>
        <w:footnoteReference w:id="894"/>
      </w:r>
      <w:r w:rsidRPr="00AA247D">
        <w:rPr>
          <w:rFonts w:ascii="Narkisim" w:hAnsi="Narkisim" w:cs="Narkisim"/>
          <w:rtl/>
        </w:rPr>
        <w:t>. [וכן מבואר בסוף דברי התוס' דפליגי בזה הנך תנאים].</w:t>
      </w:r>
    </w:p>
    <w:p w14:paraId="53BF26EB" w14:textId="77777777" w:rsidR="00C12B8C" w:rsidRPr="00AA247D" w:rsidRDefault="00000000" w:rsidP="00AA247D">
      <w:pPr>
        <w:pStyle w:val="a7"/>
        <w:bidi/>
        <w:rPr>
          <w:rFonts w:ascii="Narkisim" w:hAnsi="Narkisim"/>
        </w:rPr>
      </w:pPr>
      <w:r w:rsidRPr="00AA247D">
        <w:rPr>
          <w:rFonts w:ascii="Narkisim" w:hAnsi="Narkisim"/>
          <w:rtl/>
        </w:rPr>
        <w:t>ועפ"ז כת' הראשונים</w:t>
      </w:r>
      <w:r w:rsidRPr="00AA247D">
        <w:rPr>
          <w:rStyle w:val="ac"/>
          <w:rFonts w:ascii="Narkisim" w:hAnsi="Narkisim"/>
          <w:rtl/>
        </w:rPr>
        <w:footnoteReference w:id="895"/>
      </w:r>
      <w:r w:rsidRPr="00AA247D">
        <w:rPr>
          <w:rFonts w:ascii="Narkisim" w:hAnsi="Narkisim"/>
          <w:rtl/>
        </w:rPr>
        <w:t xml:space="preserve"> דיש איסור דאורייתא בעבד ערל שיעשה מלאכת רבו בשבת</w:t>
      </w:r>
      <w:r w:rsidRPr="00AA247D">
        <w:rPr>
          <w:rStyle w:val="ac"/>
          <w:rFonts w:ascii="Narkisim" w:hAnsi="Narkisim"/>
          <w:rtl/>
        </w:rPr>
        <w:footnoteReference w:id="896"/>
      </w:r>
      <w:r w:rsidRPr="00AA247D">
        <w:rPr>
          <w:rFonts w:ascii="Narkisim" w:hAnsi="Narkisim"/>
          <w:rtl/>
        </w:rPr>
        <w:t>. [ומש"ה לא הותר לצורך חולה שאין בו סכנה או קבורת המת].</w:t>
      </w:r>
    </w:p>
    <w:p w14:paraId="6744E700"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מגיד משנה</w:t>
      </w:r>
      <w:r w:rsidRPr="00AA247D">
        <w:rPr>
          <w:rFonts w:ascii="Narkisim" w:hAnsi="Narkisim" w:cs="Narkisim"/>
          <w:rtl/>
        </w:rPr>
        <w:t xml:space="preserve"> (שבת כ יד והב"י או"ח שד האריך) הביא דנח' הראשונים בזה, דדעת הרמב"ם והרמב"ן דדוקא כשקיבל עליו ז' מצוות ונעשה גר תושב. ואילו דעת הרשב"א (עבוה"ק בית מועד ה ה, חי' יבמות מח: ושבת קכט., שו"ת הרשב"א א נט) דמצווה גם בעבד ערל העובד ע"ז שלא יעשה מלאכה עבורו [דאי משום גר תושב הוה בכלל גר תושב</w:t>
      </w:r>
      <w:r w:rsidRPr="00AA247D">
        <w:rPr>
          <w:rStyle w:val="ac"/>
          <w:rFonts w:ascii="Narkisim" w:hAnsi="Narkisim" w:cs="Narkisim"/>
          <w:rtl/>
        </w:rPr>
        <w:footnoteReference w:id="897"/>
      </w:r>
      <w:r w:rsidRPr="00AA247D">
        <w:rPr>
          <w:rFonts w:ascii="Narkisim" w:hAnsi="Narkisim" w:cs="Narkisim"/>
          <w:rtl/>
        </w:rPr>
        <w:t>]. וכ"ה משמעות התוס' דידן.</w:t>
      </w:r>
    </w:p>
    <w:p w14:paraId="595EDED7" w14:textId="77777777" w:rsidR="00C12B8C" w:rsidRPr="00AA247D" w:rsidRDefault="00000000" w:rsidP="00AA247D">
      <w:pPr>
        <w:pStyle w:val="aa"/>
        <w:bidi/>
        <w:rPr>
          <w:rFonts w:ascii="Narkisim" w:hAnsi="Narkisim"/>
        </w:rPr>
      </w:pPr>
      <w:r w:rsidRPr="00AA247D">
        <w:rPr>
          <w:rFonts w:ascii="Narkisim" w:hAnsi="Narkisim"/>
          <w:rtl/>
        </w:rPr>
        <w:t>אבל עכו"ם גמור שהוא כשכיר אצל ישראל, אין רבו מצווה על שביתתו (כ"פ השו"ע דש ג) [אלא מדרבנן כדין אמירה לעכו"ם].</w:t>
      </w:r>
    </w:p>
    <w:p w14:paraId="2797B0E7"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מג"א</w:t>
      </w:r>
      <w:r w:rsidRPr="00AA247D">
        <w:rPr>
          <w:rFonts w:ascii="Narkisim" w:hAnsi="Narkisim"/>
          <w:rtl/>
        </w:rPr>
        <w:t xml:space="preserve"> (שד יב) כת' דאפ"ה העבד אסור לעשות מלאכה, כיון שקיבל על עצמו מצוות הנוהגות באשה [וכמו עבד]. אלא שאין חיוב על האדון אא"כ קנוי קנין עולם. והאחרונים האריכו לתמוה מה מהני שהעבד מקבל על עצמו, הא דליכא גירות לחצאין</w:t>
      </w:r>
      <w:r w:rsidRPr="00AA247D">
        <w:rPr>
          <w:rStyle w:val="ac"/>
          <w:rFonts w:ascii="Narkisim" w:hAnsi="Narkisim"/>
          <w:rtl/>
        </w:rPr>
        <w:footnoteReference w:id="898"/>
      </w:r>
      <w:r w:rsidRPr="00AA247D">
        <w:rPr>
          <w:rFonts w:ascii="Narkisim" w:hAnsi="Narkisim"/>
          <w:rtl/>
        </w:rPr>
        <w:t>. ואמאי יתחייב לשבות, דבלא מילה וטבילה אינו בכלל ישראל כלל, והוה כגוי גמור, ואם שבת חייב מיתה.</w:t>
      </w:r>
    </w:p>
    <w:p w14:paraId="016A5CBF"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 xml:space="preserve">ביאו"ה </w:t>
      </w:r>
      <w:r w:rsidRPr="00AA247D">
        <w:rPr>
          <w:rFonts w:ascii="Narkisim" w:hAnsi="Narkisim"/>
          <w:rtl/>
        </w:rPr>
        <w:t>(ד"ה א"י) כת' דאפשר דס"ל דגר תושב בתחילת גירותו יכול לקבל עוד מצוות, וחלה קבלתו להחשב גר תושב לענין זה. [וסמך לזה בגמ' ע"ז סד:]. ואין בזה דין גוי ששבת, כיון דקיבל עליו שבת ומחוייב בו.</w:t>
      </w:r>
    </w:p>
    <w:p w14:paraId="6874C228" w14:textId="77777777" w:rsidR="00C12B8C" w:rsidRPr="00AA247D" w:rsidRDefault="00000000" w:rsidP="00AA247D">
      <w:pPr>
        <w:bidi/>
        <w:rPr>
          <w:rFonts w:ascii="Narkisim" w:hAnsi="Narkisim" w:cs="Narkisim"/>
        </w:rPr>
      </w:pPr>
      <w:r w:rsidRPr="00AA247D">
        <w:rPr>
          <w:rFonts w:ascii="Narkisim" w:hAnsi="Narkisim" w:cs="Narkisim"/>
          <w:u w:val="single"/>
          <w:rtl/>
        </w:rPr>
        <w:t>תוד"ה (לעיל גבי) גר תושב</w:t>
      </w:r>
      <w:r w:rsidRPr="00AA247D">
        <w:rPr>
          <w:rFonts w:ascii="Narkisim" w:hAnsi="Narkisim" w:cs="Narkisim"/>
          <w:rtl/>
        </w:rPr>
        <w:t>. פ"ה (יבמות מח:) שקיבל עליו שלא לעבוד עכו"ם [והזהירו הכתוב על השבת], דמחלל שבת כעובד עכו"ם וכו'. ו</w:t>
      </w:r>
      <w:r w:rsidRPr="00AA247D">
        <w:rPr>
          <w:rFonts w:ascii="Narkisim" w:hAnsi="Narkisim" w:cs="Narkisim"/>
          <w:b/>
          <w:bCs/>
          <w:rtl/>
        </w:rPr>
        <w:t>תוס'</w:t>
      </w:r>
      <w:r w:rsidRPr="00AA247D">
        <w:rPr>
          <w:rFonts w:ascii="Narkisim" w:hAnsi="Narkisim" w:cs="Narkisim"/>
          <w:rtl/>
        </w:rPr>
        <w:t xml:space="preserve"> (יבמות שם ד"ה זה) הק' לרש"י דא"כ נפישי ליה מז' מצוות</w:t>
      </w:r>
      <w:r w:rsidRPr="00AA247D">
        <w:rPr>
          <w:rStyle w:val="ac"/>
          <w:rFonts w:ascii="Narkisim" w:hAnsi="Narkisim" w:cs="Narkisim"/>
          <w:rtl/>
        </w:rPr>
        <w:footnoteReference w:id="899"/>
      </w:r>
      <w:r w:rsidRPr="00AA247D">
        <w:rPr>
          <w:rFonts w:ascii="Narkisim" w:hAnsi="Narkisim" w:cs="Narkisim"/>
          <w:rtl/>
        </w:rPr>
        <w:t>, ועוד הביאו מדברי ר"ע</w:t>
      </w:r>
      <w:r w:rsidRPr="00AA247D">
        <w:rPr>
          <w:rStyle w:val="ac"/>
          <w:rFonts w:ascii="Narkisim" w:hAnsi="Narkisim" w:cs="Narkisim"/>
          <w:rtl/>
        </w:rPr>
        <w:footnoteReference w:id="900"/>
      </w:r>
      <w:r w:rsidRPr="00AA247D">
        <w:rPr>
          <w:rFonts w:ascii="Narkisim" w:hAnsi="Narkisim" w:cs="Narkisim"/>
          <w:rtl/>
        </w:rPr>
        <w:t xml:space="preserve"> בסוגיין דגר תושב אינו מצווה על השבת. ועד"ז שאר ראשונים יבמות שם.</w:t>
      </w:r>
    </w:p>
    <w:p w14:paraId="62497044" w14:textId="77777777" w:rsidR="00C12B8C" w:rsidRPr="00AA247D" w:rsidRDefault="00000000" w:rsidP="00AA247D">
      <w:pPr>
        <w:pStyle w:val="aa"/>
        <w:bidi/>
        <w:rPr>
          <w:rFonts w:ascii="Narkisim" w:hAnsi="Narkisim"/>
        </w:rPr>
      </w:pPr>
      <w:r w:rsidRPr="00AA247D">
        <w:rPr>
          <w:rFonts w:ascii="Narkisim" w:hAnsi="Narkisim"/>
          <w:rtl/>
        </w:rPr>
        <w:t>וב</w:t>
      </w:r>
      <w:r w:rsidRPr="00AA247D">
        <w:rPr>
          <w:rFonts w:ascii="Narkisim" w:hAnsi="Narkisim"/>
          <w:b/>
          <w:bCs/>
          <w:rtl/>
        </w:rPr>
        <w:t xml:space="preserve">חי' ר' מאיר שמחה </w:t>
      </w:r>
      <w:r w:rsidRPr="00AA247D">
        <w:rPr>
          <w:rFonts w:ascii="Narkisim" w:hAnsi="Narkisim"/>
          <w:rtl/>
        </w:rPr>
        <w:t>(יבמות שם) כתב דרק מלאכת קרקע נחשב חילול שבת, וככופר בעיקר. ובזה גר תושב מצווה. והערול"נ (שם) כת' דכוונת רש"י כמ"ד בסוגיין) דגר תושב עושה מלאכת אוכל נפש, וכישראל ביו"ט.</w:t>
      </w:r>
    </w:p>
    <w:p w14:paraId="3664D00C" w14:textId="77777777" w:rsidR="00C12B8C" w:rsidRPr="00AA247D" w:rsidRDefault="00000000" w:rsidP="00AA247D">
      <w:pPr>
        <w:pStyle w:val="aa"/>
        <w:bidi/>
        <w:rPr>
          <w:rFonts w:ascii="Narkisim" w:hAnsi="Narkisim"/>
        </w:rPr>
      </w:pPr>
      <w:r w:rsidRPr="00AA247D">
        <w:rPr>
          <w:rFonts w:ascii="Narkisim" w:hAnsi="Narkisim"/>
          <w:u w:val="single"/>
          <w:rtl/>
        </w:rPr>
        <w:t>בא"ד לכן י"ל וכו' שלא לעשות מלאכה עבור רבו.</w:t>
      </w:r>
      <w:r w:rsidRPr="00AA247D">
        <w:rPr>
          <w:rFonts w:ascii="Narkisim" w:hAnsi="Narkisim"/>
          <w:rtl/>
        </w:rPr>
        <w:t xml:space="preserve"> וה</w:t>
      </w:r>
      <w:r w:rsidRPr="00AA247D">
        <w:rPr>
          <w:rFonts w:ascii="Narkisim" w:hAnsi="Narkisim"/>
          <w:b/>
          <w:bCs/>
          <w:rtl/>
        </w:rPr>
        <w:t>ראשונים</w:t>
      </w:r>
      <w:r w:rsidRPr="00AA247D">
        <w:rPr>
          <w:rFonts w:ascii="Narkisim" w:hAnsi="Narkisim"/>
          <w:rtl/>
        </w:rPr>
        <w:t xml:space="preserve"> הביאו דאף גר תושב אסור לעשות מלאכה לכל ישראל, אף שאינו רבו. ע"ע רשב"א וריטב"א (יבמות מח:) ופוסקים (שד א).</w:t>
      </w:r>
    </w:p>
    <w:p w14:paraId="548E330D" w14:textId="77777777" w:rsidR="00C12B8C" w:rsidRPr="00AA247D" w:rsidRDefault="00000000" w:rsidP="00AA247D">
      <w:pPr>
        <w:bidi/>
        <w:rPr>
          <w:rFonts w:ascii="Narkisim" w:hAnsi="Narkisim" w:cs="Narkisim"/>
        </w:rPr>
      </w:pPr>
      <w:r w:rsidRPr="00AA247D">
        <w:rPr>
          <w:rFonts w:ascii="Narkisim" w:hAnsi="Narkisim" w:cs="Narkisim"/>
          <w:u w:val="single"/>
          <w:rtl/>
        </w:rPr>
        <w:t>בא"ד מכאן פסק ר"י</w:t>
      </w:r>
      <w:r w:rsidRPr="00AA247D">
        <w:rPr>
          <w:rStyle w:val="ac"/>
          <w:rFonts w:ascii="Narkisim" w:hAnsi="Narkisim" w:cs="Narkisim"/>
          <w:u w:val="single"/>
          <w:rtl/>
        </w:rPr>
        <w:footnoteReference w:id="901"/>
      </w:r>
      <w:r w:rsidRPr="00AA247D">
        <w:rPr>
          <w:rFonts w:ascii="Narkisim" w:hAnsi="Narkisim" w:cs="Narkisim"/>
          <w:u w:val="single"/>
          <w:rtl/>
        </w:rPr>
        <w:t xml:space="preserve"> וכו' לעשות מלאכתו בבית ישראל</w:t>
      </w:r>
      <w:r w:rsidRPr="00AA247D">
        <w:rPr>
          <w:rStyle w:val="ac"/>
          <w:rFonts w:ascii="Narkisim" w:hAnsi="Narkisim" w:cs="Narkisim"/>
          <w:u w:val="single"/>
          <w:rtl/>
        </w:rPr>
        <w:footnoteReference w:id="902"/>
      </w:r>
      <w:r w:rsidRPr="00AA247D">
        <w:rPr>
          <w:rFonts w:ascii="Narkisim" w:hAnsi="Narkisim" w:cs="Narkisim"/>
          <w:u w:val="single"/>
          <w:rtl/>
        </w:rPr>
        <w:t xml:space="preserve"> עבור עצמו</w:t>
      </w:r>
      <w:r w:rsidRPr="00AA247D">
        <w:rPr>
          <w:rFonts w:ascii="Narkisim" w:hAnsi="Narkisim" w:cs="Narkisim"/>
          <w:rtl/>
        </w:rPr>
        <w:t>. [דפסקינן</w:t>
      </w:r>
      <w:r w:rsidRPr="00AA247D">
        <w:rPr>
          <w:rStyle w:val="ac"/>
          <w:rFonts w:ascii="Narkisim" w:hAnsi="Narkisim" w:cs="Narkisim"/>
          <w:rtl/>
        </w:rPr>
        <w:footnoteReference w:id="903"/>
      </w:r>
      <w:r w:rsidRPr="00AA247D">
        <w:rPr>
          <w:rFonts w:ascii="Narkisim" w:hAnsi="Narkisim" w:cs="Narkisim"/>
          <w:rtl/>
        </w:rPr>
        <w:t xml:space="preserve"> הלכה כר' שמעון].</w:t>
      </w:r>
    </w:p>
    <w:p w14:paraId="6E4959A1" w14:textId="77777777" w:rsidR="00C12B8C" w:rsidRPr="00AA247D" w:rsidRDefault="00000000" w:rsidP="00AA247D">
      <w:pPr>
        <w:pStyle w:val="a8"/>
        <w:bidi/>
        <w:rPr>
          <w:rFonts w:ascii="Narkisim" w:hAnsi="Narkisim"/>
        </w:rPr>
      </w:pPr>
      <w:r w:rsidRPr="00AA247D">
        <w:rPr>
          <w:rFonts w:ascii="Narkisim" w:hAnsi="Narkisim"/>
          <w:rtl/>
        </w:rPr>
        <w:lastRenderedPageBreak/>
        <w:t>ועד"ז כת' ה</w:t>
      </w:r>
      <w:r w:rsidRPr="00AA247D">
        <w:rPr>
          <w:rFonts w:ascii="Narkisim" w:hAnsi="Narkisim"/>
          <w:b/>
          <w:bCs/>
          <w:rtl/>
        </w:rPr>
        <w:t>רמב"ן</w:t>
      </w:r>
      <w:r w:rsidRPr="00AA247D">
        <w:rPr>
          <w:rFonts w:ascii="Narkisim" w:hAnsi="Narkisim"/>
          <w:rtl/>
        </w:rPr>
        <w:t xml:space="preserve"> (יבמות מח:, ע' פוסקים דש ב) שמעינן מינה שמותר אדם לומר לעבד ערל שבשבת יצא מעשה ידיו במזונותיו</w:t>
      </w:r>
      <w:r w:rsidRPr="00AA247D">
        <w:rPr>
          <w:rStyle w:val="ac"/>
          <w:rFonts w:ascii="Narkisim" w:hAnsi="Narkisim"/>
          <w:rtl/>
        </w:rPr>
        <w:footnoteReference w:id="904"/>
      </w:r>
      <w:r w:rsidRPr="00AA247D">
        <w:rPr>
          <w:rFonts w:ascii="Narkisim" w:hAnsi="Narkisim"/>
          <w:rtl/>
        </w:rPr>
        <w:t>, ואם רצה לעשות לעצמו יעשה ויאכל ואם לאו לא יאכל. שכיון שהאדון אינו חייב במזונותיו אם לא רצה, נמצאת מלאכה זו לעצמו ולא לישראל, וכן נהגו.</w:t>
      </w:r>
    </w:p>
    <w:p w14:paraId="0F006283" w14:textId="77777777" w:rsidR="00C12B8C" w:rsidRPr="00AA247D" w:rsidRDefault="00000000" w:rsidP="00AA247D">
      <w:pPr>
        <w:pStyle w:val="aa"/>
        <w:bidi/>
        <w:rPr>
          <w:rFonts w:ascii="Narkisim" w:hAnsi="Narkisim"/>
        </w:rPr>
      </w:pPr>
      <w:r w:rsidRPr="00AA247D">
        <w:rPr>
          <w:rFonts w:ascii="Narkisim" w:hAnsi="Narkisim"/>
          <w:u w:val="single"/>
          <w:rtl/>
        </w:rPr>
        <w:t>חמשה מביאין קרבן א' על עבירות הרבה וכו'</w:t>
      </w:r>
      <w:r w:rsidRPr="00AA247D">
        <w:rPr>
          <w:rFonts w:ascii="Narkisim" w:hAnsi="Narkisim"/>
          <w:rtl/>
        </w:rPr>
        <w:t>. [שפחה חרופה, נזיר שנטמא, (והמשך המשנה בע"ב) סוטה, מצורע, (במשנה סוף הע"ב) יולדת תוך מלאת]. וה</w:t>
      </w:r>
      <w:r w:rsidRPr="00AA247D">
        <w:rPr>
          <w:rFonts w:ascii="Narkisim" w:hAnsi="Narkisim"/>
          <w:b/>
          <w:bCs/>
          <w:rtl/>
        </w:rPr>
        <w:t>שיטמ"ק</w:t>
      </w:r>
      <w:r w:rsidRPr="00AA247D">
        <w:rPr>
          <w:rFonts w:ascii="Narkisim" w:hAnsi="Narkisim"/>
          <w:rtl/>
        </w:rPr>
        <w:t xml:space="preserve"> (בע"ב אות יד) העיר ד'עבירות' לאו דוקא.</w:t>
      </w:r>
    </w:p>
    <w:p w14:paraId="1CCFFA28" w14:textId="77777777" w:rsidR="00C12B8C" w:rsidRPr="00AA247D" w:rsidRDefault="00000000" w:rsidP="00AA247D">
      <w:pPr>
        <w:bidi/>
        <w:rPr>
          <w:rFonts w:ascii="Narkisim" w:hAnsi="Narkisim" w:cs="Narkisim"/>
        </w:rPr>
      </w:pPr>
      <w:r w:rsidRPr="00AA247D">
        <w:rPr>
          <w:rFonts w:ascii="Narkisim" w:hAnsi="Narkisim" w:cs="Narkisim"/>
          <w:u w:val="single"/>
          <w:rtl/>
        </w:rPr>
        <w:t>פתע זה שוגג וכו' פתאום זה אונס וכו'</w:t>
      </w:r>
      <w:r w:rsidRPr="00AA247D">
        <w:rPr>
          <w:rFonts w:ascii="Narkisim" w:hAnsi="Narkisim" w:cs="Narkisim"/>
          <w:rtl/>
        </w:rPr>
        <w:t>. מבואר להדיא דנזיר חייב קרבן כשנטמא באונס. וה</w:t>
      </w:r>
      <w:r w:rsidRPr="00AA247D">
        <w:rPr>
          <w:rFonts w:ascii="Narkisim" w:hAnsi="Narkisim" w:cs="Narkisim"/>
          <w:b/>
          <w:bCs/>
          <w:rtl/>
        </w:rPr>
        <w:t>רמב"ם</w:t>
      </w:r>
      <w:r w:rsidRPr="00AA247D">
        <w:rPr>
          <w:rFonts w:ascii="Narkisim" w:hAnsi="Narkisim" w:cs="Narkisim"/>
          <w:rtl/>
        </w:rPr>
        <w:t xml:space="preserve"> (שגגות י ח, ובפיה"מ כאן) כת' דכל המביא קרבן על הזדון כשגגה, אם היה אנוס פטור מן הקרבן. וה</w:t>
      </w:r>
      <w:r w:rsidRPr="00AA247D">
        <w:rPr>
          <w:rFonts w:ascii="Narkisim" w:hAnsi="Narkisim" w:cs="Narkisim"/>
          <w:b/>
          <w:bCs/>
          <w:rtl/>
        </w:rPr>
        <w:t>כס"מ</w:t>
      </w:r>
      <w:r w:rsidRPr="00AA247D">
        <w:rPr>
          <w:rFonts w:ascii="Narkisim" w:hAnsi="Narkisim" w:cs="Narkisim"/>
          <w:rtl/>
        </w:rPr>
        <w:t xml:space="preserve"> הביא מקורו מה</w:t>
      </w:r>
      <w:r w:rsidRPr="00AA247D">
        <w:rPr>
          <w:rFonts w:ascii="Narkisim" w:hAnsi="Narkisim" w:cs="Narkisim"/>
          <w:b/>
          <w:bCs/>
          <w:rtl/>
        </w:rPr>
        <w:t xml:space="preserve">תוספתא </w:t>
      </w:r>
      <w:r w:rsidRPr="00AA247D">
        <w:rPr>
          <w:rFonts w:ascii="Narkisim" w:hAnsi="Narkisim" w:cs="Narkisim"/>
          <w:rtl/>
        </w:rPr>
        <w:t>(א ה) ארבעה מביאין על הזדון כשגגה כולם באונס פטורים, חוץ</w:t>
      </w:r>
      <w:r w:rsidRPr="00AA247D">
        <w:rPr>
          <w:rStyle w:val="ac"/>
          <w:rFonts w:ascii="Narkisim" w:hAnsi="Narkisim" w:cs="Narkisim"/>
          <w:rtl/>
        </w:rPr>
        <w:footnoteReference w:id="905"/>
      </w:r>
      <w:r w:rsidRPr="00AA247D">
        <w:rPr>
          <w:rFonts w:ascii="Narkisim" w:hAnsi="Narkisim" w:cs="Narkisim"/>
          <w:rtl/>
        </w:rPr>
        <w:t xml:space="preserve"> מן הנזיר</w:t>
      </w:r>
      <w:r w:rsidRPr="00AA247D">
        <w:rPr>
          <w:rStyle w:val="ac"/>
          <w:rFonts w:ascii="Narkisim" w:hAnsi="Narkisim" w:cs="Narkisim"/>
          <w:rtl/>
        </w:rPr>
        <w:footnoteReference w:id="906"/>
      </w:r>
      <w:r w:rsidRPr="00AA247D">
        <w:rPr>
          <w:rFonts w:ascii="Narkisim" w:hAnsi="Narkisim" w:cs="Narkisim"/>
          <w:rtl/>
        </w:rPr>
        <w:t>. וכת' שהרמב"ם לא הוציא כאן נזיר מהכלל לחייבו באונס, שסמך על מ"ש להדיא במקומו (נזירות ו ג).</w:t>
      </w:r>
    </w:p>
    <w:p w14:paraId="71BC9DB4" w14:textId="77777777" w:rsidR="00C12B8C" w:rsidRPr="00AA247D" w:rsidRDefault="00000000" w:rsidP="00AA247D">
      <w:pPr>
        <w:pStyle w:val="a7"/>
        <w:bidi/>
        <w:rPr>
          <w:rFonts w:ascii="Narkisim" w:hAnsi="Narkisim"/>
        </w:rPr>
      </w:pPr>
      <w:r w:rsidRPr="00AA247D">
        <w:rPr>
          <w:rFonts w:ascii="Narkisim" w:hAnsi="Narkisim"/>
          <w:rtl/>
        </w:rPr>
        <w:t>אבל ה</w:t>
      </w:r>
      <w:r w:rsidRPr="00AA247D">
        <w:rPr>
          <w:rFonts w:ascii="Narkisim" w:hAnsi="Narkisim"/>
          <w:b/>
          <w:bCs/>
          <w:rtl/>
        </w:rPr>
        <w:t>קרי"ס</w:t>
      </w:r>
      <w:r w:rsidRPr="00AA247D">
        <w:rPr>
          <w:rFonts w:ascii="Narkisim" w:hAnsi="Narkisim"/>
          <w:rtl/>
        </w:rPr>
        <w:t xml:space="preserve"> כת' שהרמב"ם נקט דתלוי במח' בסוגיין אי פתאום זה מזיד או אונס, ופסק כתנא דפתאום זה מזיד. אבל אונס פטור</w:t>
      </w:r>
      <w:r w:rsidRPr="00AA247D">
        <w:rPr>
          <w:rStyle w:val="ac"/>
          <w:rFonts w:ascii="Narkisim" w:hAnsi="Narkisim"/>
          <w:rtl/>
        </w:rPr>
        <w:footnoteReference w:id="907"/>
      </w:r>
      <w:r w:rsidRPr="00AA247D">
        <w:rPr>
          <w:rFonts w:ascii="Narkisim" w:hAnsi="Narkisim"/>
          <w:rtl/>
        </w:rPr>
        <w:t>. וה</w:t>
      </w:r>
      <w:r w:rsidRPr="00AA247D">
        <w:rPr>
          <w:rFonts w:ascii="Narkisim" w:hAnsi="Narkisim"/>
          <w:b/>
          <w:bCs/>
          <w:rtl/>
        </w:rPr>
        <w:t>לח"מ</w:t>
      </w:r>
      <w:r w:rsidRPr="00AA247D">
        <w:rPr>
          <w:rFonts w:ascii="Narkisim" w:hAnsi="Narkisim"/>
          <w:rtl/>
        </w:rPr>
        <w:t xml:space="preserve"> דחה דודאי לא פליגי דכולהו ברייתות סברי דאונס בנזיר חייב, והביא מכ"מ</w:t>
      </w:r>
      <w:r w:rsidRPr="00AA247D">
        <w:rPr>
          <w:rStyle w:val="ac"/>
          <w:rFonts w:ascii="Narkisim" w:hAnsi="Narkisim"/>
          <w:rtl/>
        </w:rPr>
        <w:footnoteReference w:id="908"/>
      </w:r>
      <w:r w:rsidRPr="00AA247D">
        <w:rPr>
          <w:rFonts w:ascii="Narkisim" w:hAnsi="Narkisim"/>
          <w:rtl/>
        </w:rPr>
        <w:t xml:space="preserve"> ומהרמב"ם הל' נזירות.</w:t>
      </w:r>
    </w:p>
    <w:p w14:paraId="6BFB060A" w14:textId="77777777" w:rsidR="00C12B8C" w:rsidRPr="00AA247D" w:rsidRDefault="00000000" w:rsidP="00AA247D">
      <w:pPr>
        <w:bidi/>
        <w:rPr>
          <w:rFonts w:ascii="Narkisim" w:hAnsi="Narkisim" w:cs="Narkisim"/>
        </w:rPr>
      </w:pPr>
      <w:r w:rsidRPr="00AA247D">
        <w:rPr>
          <w:rFonts w:ascii="Narkisim" w:hAnsi="Narkisim" w:cs="Narkisim"/>
          <w:rtl/>
        </w:rPr>
        <w:t>ובפשוטו גם נזיר שנטמא במת מצוה חייב קרבן טומאה, ואף דנדחית האיסור טומאה, מ"מ טימא את נזירותו</w:t>
      </w:r>
      <w:r w:rsidRPr="00AA247D">
        <w:rPr>
          <w:rStyle w:val="ac"/>
          <w:rFonts w:ascii="Narkisim" w:hAnsi="Narkisim" w:cs="Narkisim"/>
          <w:rtl/>
        </w:rPr>
        <w:footnoteReference w:id="909"/>
      </w:r>
      <w:r w:rsidRPr="00AA247D">
        <w:rPr>
          <w:rFonts w:ascii="Narkisim" w:hAnsi="Narkisim" w:cs="Narkisim"/>
          <w:rtl/>
        </w:rPr>
        <w:t>. אבל ה</w:t>
      </w:r>
      <w:r w:rsidRPr="00AA247D">
        <w:rPr>
          <w:rFonts w:ascii="Narkisim" w:hAnsi="Narkisim" w:cs="Narkisim"/>
          <w:b/>
          <w:bCs/>
          <w:rtl/>
        </w:rPr>
        <w:t>רש"ש</w:t>
      </w:r>
      <w:r w:rsidRPr="00AA247D">
        <w:rPr>
          <w:rFonts w:ascii="Narkisim" w:hAnsi="Narkisim" w:cs="Narkisim"/>
          <w:rtl/>
        </w:rPr>
        <w:t xml:space="preserve"> (נזיר סב:) דייק דדוקא אונס, אבל היכא דמצוה לטמאות אינו מביא קרבן. [אך שוב נסתפק דגם מצוה בכלל אונס שהוא אנוס מחמת המצוה</w:t>
      </w:r>
      <w:r w:rsidRPr="00AA247D">
        <w:rPr>
          <w:rStyle w:val="ac"/>
          <w:rFonts w:ascii="Narkisim" w:hAnsi="Narkisim" w:cs="Narkisim"/>
          <w:rtl/>
        </w:rPr>
        <w:footnoteReference w:id="910"/>
      </w:r>
      <w:r w:rsidRPr="00AA247D">
        <w:rPr>
          <w:rFonts w:ascii="Narkisim" w:hAnsi="Narkisim" w:cs="Narkisim"/>
          <w:rtl/>
        </w:rPr>
        <w:t>].</w:t>
      </w:r>
    </w:p>
    <w:p w14:paraId="18238D05"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גרי"ז</w:t>
      </w:r>
      <w:r w:rsidRPr="00AA247D">
        <w:rPr>
          <w:rFonts w:ascii="Narkisim" w:hAnsi="Narkisim" w:cs="Narkisim"/>
          <w:rtl/>
        </w:rPr>
        <w:t xml:space="preserve"> (כאן, ונזיר ו: ועוד מקומות) כת' דלכאורה קרבן נזיר טמא אינו על הטומאה כלל. דאפי' נטמא בהיתר [מת מצוה] מביא קרבנות. אלא שהקרבנות הם כדי לחול נזירות טהרה.</w:t>
      </w:r>
    </w:p>
    <w:p w14:paraId="26E5B523" w14:textId="77777777" w:rsidR="00C12B8C" w:rsidRPr="00AA247D" w:rsidRDefault="00000000" w:rsidP="00AA247D">
      <w:pPr>
        <w:bidi/>
        <w:rPr>
          <w:rFonts w:ascii="Narkisim" w:hAnsi="Narkisim" w:cs="Narkisim"/>
        </w:rPr>
      </w:pPr>
      <w:r w:rsidRPr="00AA247D">
        <w:rPr>
          <w:rFonts w:ascii="Narkisim" w:hAnsi="Narkisim" w:cs="Narkisim"/>
          <w:u w:val="single"/>
          <w:rtl/>
        </w:rPr>
        <w:t>הו"א כי מייתי קרבן בשוגג, מידי דהוה [אכל] התורה כולה וכו'</w:t>
      </w:r>
      <w:r w:rsidRPr="00AA247D">
        <w:rPr>
          <w:rFonts w:ascii="Narkisim" w:hAnsi="Narkisim" w:cs="Narkisim"/>
          <w:rtl/>
        </w:rPr>
        <w:t>. ה</w:t>
      </w:r>
      <w:r w:rsidRPr="00AA247D">
        <w:rPr>
          <w:rFonts w:ascii="Narkisim" w:hAnsi="Narkisim" w:cs="Narkisim"/>
          <w:b/>
          <w:bCs/>
          <w:rtl/>
        </w:rPr>
        <w:t>תו"י</w:t>
      </w:r>
      <w:r w:rsidRPr="00AA247D">
        <w:rPr>
          <w:rFonts w:ascii="Narkisim" w:hAnsi="Narkisim" w:cs="Narkisim"/>
          <w:rtl/>
        </w:rPr>
        <w:t xml:space="preserve"> הק' א"כ לכתוב קרא בשוגג.</w:t>
      </w:r>
    </w:p>
    <w:p w14:paraId="5562BBA8"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(יט) הק' לשתוק מפתאום, וממילא נאמר דבשוגג מיירי ולא אמזיד מידי דהוה בכל התורה כולה. ותי' דהכא לא כתיב ונעלם [כמו בשאר פרשיות], מש"ה הו"א דמביא אפי' אמזיד. וכדאמרי' (בסמוך ושבועות לא:, גבי שבועת העדות). והאריך לבאר דצריכה כולה.</w:t>
      </w:r>
    </w:p>
    <w:p w14:paraId="47C601DC" w14:textId="77777777" w:rsidR="00C12B8C" w:rsidRPr="00AA247D" w:rsidRDefault="00000000" w:rsidP="00AA247D">
      <w:pPr>
        <w:bidi/>
        <w:rPr>
          <w:rFonts w:ascii="Narkisim" w:hAnsi="Narkisim" w:cs="Narkisim"/>
        </w:rPr>
      </w:pPr>
      <w:r w:rsidRPr="00AA247D">
        <w:rPr>
          <w:rFonts w:ascii="Narkisim" w:hAnsi="Narkisim" w:cs="Narkisim"/>
          <w:rtl/>
        </w:rPr>
        <w:t xml:space="preserve">אך </w:t>
      </w:r>
      <w:r w:rsidRPr="00AA247D">
        <w:rPr>
          <w:rFonts w:ascii="Narkisim" w:hAnsi="Narkisim" w:cs="Narkisim"/>
          <w:b/>
          <w:bCs/>
          <w:rtl/>
        </w:rPr>
        <w:t>תוס</w:t>
      </w:r>
      <w:r w:rsidRPr="00AA247D">
        <w:rPr>
          <w:rFonts w:ascii="Narkisim" w:hAnsi="Narkisim" w:cs="Narkisim"/>
          <w:rtl/>
        </w:rPr>
        <w:t>' (פסחים לב: סד"ה מעילה) הק' אמאי איצטריך קרא לרבות נזיר שנטמא במזיד ולשפחה חרופה בזדון, ואי משום דנילף ממעילה דאימעיט זדון</w:t>
      </w:r>
      <w:r w:rsidRPr="00AA247D">
        <w:rPr>
          <w:rStyle w:val="ac"/>
          <w:rFonts w:ascii="Narkisim" w:hAnsi="Narkisim" w:cs="Narkisim"/>
          <w:rtl/>
        </w:rPr>
        <w:footnoteReference w:id="911"/>
      </w:r>
      <w:r w:rsidRPr="00AA247D">
        <w:rPr>
          <w:rFonts w:ascii="Narkisim" w:hAnsi="Narkisim" w:cs="Narkisim"/>
          <w:rtl/>
        </w:rPr>
        <w:t>, אדרבה שבועת העדות ושבועת הפקדון מחייבין בזדון</w:t>
      </w:r>
      <w:r w:rsidRPr="00AA247D">
        <w:rPr>
          <w:rStyle w:val="ac"/>
          <w:rFonts w:ascii="Narkisim" w:hAnsi="Narkisim" w:cs="Narkisim"/>
          <w:rtl/>
        </w:rPr>
        <w:footnoteReference w:id="912"/>
      </w:r>
      <w:r w:rsidRPr="00AA247D">
        <w:rPr>
          <w:rFonts w:ascii="Narkisim" w:hAnsi="Narkisim" w:cs="Narkisim"/>
          <w:rtl/>
        </w:rPr>
        <w:t>. ולחומרא מקשינן.</w:t>
      </w:r>
    </w:p>
    <w:p w14:paraId="124228FF" w14:textId="77777777" w:rsidR="00C12B8C" w:rsidRPr="00AA247D" w:rsidRDefault="00000000" w:rsidP="00AA247D">
      <w:pPr>
        <w:bidi/>
        <w:rPr>
          <w:rFonts w:ascii="Narkisim" w:hAnsi="Narkisim" w:cs="Narkisim"/>
        </w:rPr>
      </w:pPr>
      <w:r w:rsidRPr="00AA247D">
        <w:rPr>
          <w:rFonts w:ascii="Narkisim" w:hAnsi="Narkisim" w:cs="Narkisim"/>
          <w:u w:val="single"/>
          <w:rtl/>
        </w:rPr>
        <w:t>שבועת העדות, מנלן [דחייב אמזיד] דת"ר בכולן נאמר ונעלם כאן לא נאמר ונעלם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בכל פרשת עולה ויורד. ומש"ה איצטריך קרא בשבועת הפקדון. ע' בסמוך.</w:t>
      </w:r>
    </w:p>
    <w:p w14:paraId="0F2B6A79" w14:textId="77777777" w:rsidR="00C12B8C" w:rsidRPr="00AA247D" w:rsidRDefault="00000000" w:rsidP="00AA247D">
      <w:pPr>
        <w:bidi/>
        <w:rPr>
          <w:rFonts w:ascii="Narkisim" w:hAnsi="Narkisim" w:cs="Narkisim"/>
        </w:rPr>
      </w:pPr>
      <w:r w:rsidRPr="00AA247D">
        <w:rPr>
          <w:rFonts w:ascii="Narkisim" w:hAnsi="Narkisim" w:cs="Narkisim"/>
          <w:u w:val="single"/>
          <w:rtl/>
        </w:rPr>
        <w:t>שבועת הפקדון מנלן, יליף תחטא תחטא משבועת העדות</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הק' תיפו"ל דלא כתיב גביה 'ונעלם', וממילא מחייב אמזיד וכמו שבועת העדות [וכן גבי נזיר שנטמא לולי קרא, וכשיטמ"ק לעיל]. וה</w:t>
      </w:r>
      <w:r w:rsidRPr="00AA247D">
        <w:rPr>
          <w:rFonts w:ascii="Narkisim" w:hAnsi="Narkisim" w:cs="Narkisim"/>
          <w:b/>
          <w:bCs/>
          <w:rtl/>
        </w:rPr>
        <w:t>רמב"ם</w:t>
      </w:r>
      <w:r w:rsidRPr="00AA247D">
        <w:rPr>
          <w:rFonts w:ascii="Narkisim" w:hAnsi="Narkisim" w:cs="Narkisim"/>
          <w:rtl/>
        </w:rPr>
        <w:t xml:space="preserve"> (שבועות א ט) כת' גבי שבועות הפקדון משום שלא נאמר בו </w:t>
      </w:r>
      <w:r w:rsidRPr="00AA247D">
        <w:rPr>
          <w:rFonts w:ascii="Narkisim" w:hAnsi="Narkisim" w:cs="Narkisim"/>
          <w:rtl/>
        </w:rPr>
        <w:lastRenderedPageBreak/>
        <w:t>ונעלם ממנו, לחייב מזיד כשוגג</w:t>
      </w:r>
      <w:r w:rsidRPr="00AA247D">
        <w:rPr>
          <w:rStyle w:val="ac"/>
          <w:rFonts w:ascii="Narkisim" w:hAnsi="Narkisim" w:cs="Narkisim"/>
          <w:rtl/>
        </w:rPr>
        <w:footnoteReference w:id="913"/>
      </w:r>
      <w:r w:rsidRPr="00AA247D">
        <w:rPr>
          <w:rFonts w:ascii="Narkisim" w:hAnsi="Narkisim" w:cs="Narkisim"/>
          <w:rtl/>
        </w:rPr>
        <w:t>. אמנם רש"י (הנ"ל) כת' דטעם זה שייך דוקא לאותו פרשה דעולה ויורד.</w:t>
      </w:r>
    </w:p>
    <w:p w14:paraId="0FA06167" w14:textId="77777777" w:rsidR="00C12B8C" w:rsidRPr="00AA247D" w:rsidRDefault="00000000" w:rsidP="00AA247D">
      <w:pPr>
        <w:pStyle w:val="a7"/>
        <w:bidi/>
        <w:rPr>
          <w:rFonts w:ascii="Narkisim" w:hAnsi="Narkisim"/>
        </w:rPr>
      </w:pPr>
      <w:r w:rsidRPr="00AA247D">
        <w:rPr>
          <w:rFonts w:ascii="Narkisim" w:hAnsi="Narkisim"/>
          <w:rtl/>
        </w:rPr>
        <w:t>אמנם הגמ' (שבועות לד:) מק' מחכו עליה במערבא מכדי מזיד גבי [שבועת] עדות מנא ליה, דלא כתיב ביה ונעלם, ה"נ [שבועת הפקדון] לא כתיב ביה ונעלם</w:t>
      </w:r>
      <w:r w:rsidRPr="00AA247D">
        <w:rPr>
          <w:rStyle w:val="ac"/>
          <w:rFonts w:ascii="Narkisim" w:hAnsi="Narkisim"/>
          <w:rtl/>
        </w:rPr>
        <w:footnoteReference w:id="914"/>
      </w:r>
      <w:r w:rsidRPr="00AA247D">
        <w:rPr>
          <w:rFonts w:ascii="Narkisim" w:hAnsi="Narkisim"/>
          <w:rtl/>
        </w:rPr>
        <w:t>. [ומבואר בגמ' שם דאין לחלק כרש"י]. ותי' דשבועת הפקדון הוקש למעילה, דאי לאו הך סברא ד'בכולן נאמר ונעלם' אדרבה נגמר גז"ש לפטור מזיד [וכדאיתא בהמשך הגמ' שבועות שם]. ונילף שבועת העדות תחטא תחטא מפקדון לפטור בה במזיד. לכן קאמר (כאן) דבכולהו עולה ויורד כתיב בהו ונעלם וגבי שבועת העדות לא כתיב לחייב על המזיד כשוגג. ושבועת הפקדון ילפינן תחטא תחטא משבועת העדות ולא ממעילה.</w:t>
      </w:r>
    </w:p>
    <w:p w14:paraId="16C55DCC" w14:textId="77777777" w:rsidR="00C12B8C" w:rsidRPr="00AA247D" w:rsidRDefault="00000000" w:rsidP="00AA247D">
      <w:pPr>
        <w:pStyle w:val="a7"/>
        <w:bidi/>
        <w:rPr>
          <w:rFonts w:ascii="Narkisim" w:hAnsi="Narkisim"/>
        </w:rPr>
      </w:pPr>
      <w:r w:rsidRPr="00AA247D">
        <w:rPr>
          <w:rFonts w:ascii="Narkisim" w:hAnsi="Narkisim"/>
          <w:rtl/>
        </w:rPr>
        <w:t>אבל ה</w:t>
      </w:r>
      <w:r w:rsidRPr="00AA247D">
        <w:rPr>
          <w:rFonts w:ascii="Narkisim" w:hAnsi="Narkisim"/>
          <w:b/>
          <w:bCs/>
          <w:rtl/>
        </w:rPr>
        <w:t xml:space="preserve">לח"מ </w:t>
      </w:r>
      <w:r w:rsidRPr="00AA247D">
        <w:rPr>
          <w:rFonts w:ascii="Narkisim" w:hAnsi="Narkisim"/>
          <w:rtl/>
        </w:rPr>
        <w:t>כת' דמבואר בגמרא דנדחה זה. והטעם אינו אלא משום דילפינן תחטא תחטא בפקדון משבועת העדות.</w:t>
      </w:r>
    </w:p>
    <w:p w14:paraId="2CAC297C" w14:textId="77777777" w:rsidR="00C12B8C" w:rsidRPr="00AA247D" w:rsidRDefault="00000000" w:rsidP="00AA247D">
      <w:pPr>
        <w:bidi/>
        <w:rPr>
          <w:rFonts w:ascii="Narkisim" w:hAnsi="Narkisim" w:cs="Narkisim"/>
        </w:rPr>
      </w:pPr>
      <w:r w:rsidRPr="00AA247D">
        <w:rPr>
          <w:rFonts w:ascii="Narkisim" w:hAnsi="Narkisim" w:cs="Narkisim"/>
          <w:u w:val="single"/>
          <w:rtl/>
        </w:rPr>
        <w:t>רש"י ד"ה לעשות מזיד</w:t>
      </w:r>
      <w:r w:rsidRPr="00AA247D">
        <w:rPr>
          <w:rFonts w:ascii="Narkisim" w:hAnsi="Narkisim" w:cs="Narkisim"/>
          <w:rtl/>
        </w:rPr>
        <w:t>. דכתיב בקורת תהיה, והיינו מלקות וכו'. [כדלקמן יא.]. והערול"נ הק' נימא שהוא שוגג והיא מזידה.</w:t>
      </w:r>
    </w:p>
    <w:p w14:paraId="63C053BC" w14:textId="77777777" w:rsidR="00C12B8C" w:rsidRPr="00AA247D" w:rsidRDefault="00000000" w:rsidP="00AA247D">
      <w:pPr>
        <w:bidi/>
        <w:rPr>
          <w:rFonts w:ascii="Narkisim" w:hAnsi="Narkisim" w:cs="Narkisim"/>
        </w:rPr>
      </w:pPr>
      <w:r w:rsidRPr="00AA247D">
        <w:rPr>
          <w:rFonts w:ascii="Narkisim" w:hAnsi="Narkisim" w:cs="Narkisim"/>
          <w:u w:val="single"/>
          <w:rtl/>
        </w:rPr>
        <w:t>בעא מיניה ר"ח טרינאה מר' יוחנן הבא על ה' שפחות חרופות וכו'</w:t>
      </w:r>
      <w:r w:rsidRPr="00AA247D">
        <w:rPr>
          <w:rFonts w:ascii="Narkisim" w:hAnsi="Narkisim" w:cs="Narkisim"/>
          <w:rtl/>
        </w:rPr>
        <w:t>. ומשמע דידע את המשנה דמביאין קרבן א' על העלמות הרבה בשפחה, ונסתפק בה' שפחות. ולכאורה הספק אי אמרי' גופין מחולקין, אבל ה</w:t>
      </w:r>
      <w:r w:rsidRPr="00AA247D">
        <w:rPr>
          <w:rFonts w:ascii="Narkisim" w:hAnsi="Narkisim" w:cs="Narkisim"/>
          <w:b/>
          <w:bCs/>
          <w:rtl/>
        </w:rPr>
        <w:t>שיטמ"ק</w:t>
      </w:r>
      <w:r w:rsidRPr="00AA247D">
        <w:rPr>
          <w:rFonts w:ascii="Narkisim" w:hAnsi="Narkisim" w:cs="Narkisim"/>
          <w:rtl/>
        </w:rPr>
        <w:t xml:space="preserve"> (כד) דייק בהמשך הגמ' דפשיט"ל דלא שייך בזה גופין מחולקין. אך צ"ב א"כ מה נסתפק.</w:t>
      </w:r>
    </w:p>
    <w:p w14:paraId="64593D65"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 xml:space="preserve">שפ"א </w:t>
      </w:r>
      <w:r w:rsidRPr="00AA247D">
        <w:rPr>
          <w:rFonts w:ascii="Narkisim" w:hAnsi="Narkisim" w:cs="Narkisim"/>
          <w:rtl/>
        </w:rPr>
        <w:t>כת' דנראה דהך ספק בין בהעלם א' ובין בב' העלמות וב' גופין [ע' שיטמ"ק]. ונקט העלם א' לרבותא.</w:t>
      </w:r>
    </w:p>
    <w:p w14:paraId="4E952D53" w14:textId="77777777" w:rsidR="00C12B8C" w:rsidRPr="00AA247D" w:rsidRDefault="00000000" w:rsidP="00AA247D">
      <w:pPr>
        <w:bidi/>
        <w:rPr>
          <w:rFonts w:ascii="Narkisim" w:hAnsi="Narkisim" w:cs="Narkisim"/>
        </w:rPr>
      </w:pPr>
      <w:r w:rsidRPr="00AA247D">
        <w:rPr>
          <w:rFonts w:ascii="Narkisim" w:hAnsi="Narkisim" w:cs="Narkisim"/>
          <w:u w:val="single"/>
          <w:rtl/>
        </w:rPr>
        <w:t>ומאי שנא מחמש העלמות בשפחה אחת וכו'</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(כה) ביאר דפשיטא דחייב אחת, כדתנן במתני' וכו'.</w:t>
      </w:r>
    </w:p>
    <w:p w14:paraId="4BF896A1" w14:textId="77777777" w:rsidR="00C12B8C" w:rsidRPr="00AA247D" w:rsidRDefault="00000000" w:rsidP="00AA247D">
      <w:pPr>
        <w:bidi/>
        <w:rPr>
          <w:rFonts w:ascii="Narkisim" w:hAnsi="Narkisim" w:cs="Narkisim"/>
        </w:rPr>
      </w:pPr>
      <w:r w:rsidRPr="00AA247D">
        <w:rPr>
          <w:rFonts w:ascii="Narkisim" w:hAnsi="Narkisim" w:cs="Narkisim"/>
          <w:rtl/>
        </w:rPr>
        <w:t>ובגמ' (שבת עב. הו' בשיטמ"ק) מבואר דלמ"ד דאשם ודאי צריך ידיעה [פרש"י דתלוי במח' (לקמן כב:) אי מביא אשם מעילות בספק, ע' תוס'] בעל ה' בעילות בשפחה חרופה חייב ה', דכיון שנודע בין כל ביאה וביאה ונתחייב קרבן, חיוב הקרבן</w:t>
      </w:r>
      <w:r w:rsidRPr="00AA247D">
        <w:rPr>
          <w:rStyle w:val="ac"/>
          <w:rFonts w:ascii="Narkisim" w:hAnsi="Narkisim" w:cs="Narkisim"/>
          <w:rtl/>
        </w:rPr>
        <w:footnoteReference w:id="915"/>
      </w:r>
      <w:r w:rsidRPr="00AA247D">
        <w:rPr>
          <w:rFonts w:ascii="Narkisim" w:hAnsi="Narkisim" w:cs="Narkisim"/>
          <w:rtl/>
        </w:rPr>
        <w:t xml:space="preserve"> מחלקת לאשמות</w:t>
      </w:r>
      <w:r w:rsidRPr="00AA247D">
        <w:rPr>
          <w:rStyle w:val="ac"/>
          <w:rFonts w:ascii="Narkisim" w:hAnsi="Narkisim" w:cs="Narkisim"/>
          <w:rtl/>
        </w:rPr>
        <w:footnoteReference w:id="916"/>
      </w:r>
      <w:r w:rsidRPr="00AA247D">
        <w:rPr>
          <w:rFonts w:ascii="Narkisim" w:hAnsi="Narkisim" w:cs="Narkisim"/>
          <w:rtl/>
        </w:rPr>
        <w:t>. אבל למ"ד דאשם אי"צ ידיעה [ואפשר להקריב אף כשלא נודע לו</w:t>
      </w:r>
      <w:r w:rsidRPr="00AA247D">
        <w:rPr>
          <w:rStyle w:val="ac"/>
          <w:rFonts w:ascii="Narkisim" w:hAnsi="Narkisim" w:cs="Narkisim"/>
          <w:rtl/>
        </w:rPr>
        <w:footnoteReference w:id="917"/>
      </w:r>
      <w:r w:rsidRPr="00AA247D">
        <w:rPr>
          <w:rFonts w:ascii="Narkisim" w:hAnsi="Narkisim" w:cs="Narkisim"/>
          <w:rtl/>
        </w:rPr>
        <w:t>] חייב א' על הכל [דלא חל חיוב הקרבן ע"י הידיעה].</w:t>
      </w:r>
    </w:p>
    <w:p w14:paraId="1AB77149" w14:textId="77777777" w:rsidR="00C12B8C" w:rsidRPr="00AA247D" w:rsidRDefault="00000000" w:rsidP="00AA247D">
      <w:pPr>
        <w:pStyle w:val="a7"/>
        <w:bidi/>
        <w:rPr>
          <w:rFonts w:ascii="Narkisim" w:hAnsi="Narkisim"/>
        </w:rPr>
      </w:pPr>
      <w:r w:rsidRPr="00AA247D">
        <w:rPr>
          <w:rFonts w:ascii="Narkisim" w:hAnsi="Narkisim"/>
          <w:rtl/>
        </w:rPr>
        <w:t>ורב המנונא (שבת עב.) הק' דלמאן דלא בעי ידיעה, א"כ אף כשהפריש קרבן</w:t>
      </w:r>
      <w:r w:rsidRPr="00AA247D">
        <w:rPr>
          <w:rStyle w:val="ac"/>
          <w:rFonts w:ascii="Narkisim" w:hAnsi="Narkisim"/>
          <w:rtl/>
        </w:rPr>
        <w:footnoteReference w:id="918"/>
      </w:r>
      <w:r w:rsidRPr="00AA247D">
        <w:rPr>
          <w:rFonts w:ascii="Narkisim" w:hAnsi="Narkisim"/>
          <w:rtl/>
        </w:rPr>
        <w:t xml:space="preserve"> תסגי קרבן א' על הכל. והגמ' תי' דלא מהני למה שעשה לאחר הפרשה.</w:t>
      </w:r>
    </w:p>
    <w:p w14:paraId="0A81CC59" w14:textId="77777777" w:rsidR="00C12B8C" w:rsidRPr="00AA247D" w:rsidRDefault="00000000" w:rsidP="00AA247D">
      <w:pPr>
        <w:bidi/>
        <w:rPr>
          <w:rFonts w:ascii="Narkisim" w:hAnsi="Narkisim" w:cs="Narkisim"/>
        </w:rPr>
      </w:pPr>
      <w:r w:rsidRPr="00AA247D">
        <w:rPr>
          <w:rFonts w:ascii="Narkisim" w:hAnsi="Narkisim" w:cs="Narkisim"/>
          <w:rtl/>
        </w:rPr>
        <w:t>ופ</w:t>
      </w:r>
      <w:r w:rsidRPr="00AA247D">
        <w:rPr>
          <w:rFonts w:ascii="Narkisim" w:hAnsi="Narkisim" w:cs="Narkisim"/>
          <w:b/>
          <w:bCs/>
          <w:rtl/>
        </w:rPr>
        <w:t>רש"י</w:t>
      </w:r>
      <w:r w:rsidRPr="00AA247D">
        <w:rPr>
          <w:rFonts w:ascii="Narkisim" w:hAnsi="Narkisim" w:cs="Narkisim"/>
          <w:rtl/>
        </w:rPr>
        <w:t xml:space="preserve"> (שבת, וכן השיטמ"ק) דלמ"ד דידיעה מחלקת שמחייבו קרבן, היינו בשוגג שהידיעות חשובות לחלק. אבל מתני' מיירי במזיד. [אך תוס' שבת עב. כת' דמשמע בגמ' כאן דאף בשוגג אינו מחלק, וע"כ דקאי הכא כמ"ד דאשם לא צריך ידיעה].</w:t>
      </w:r>
    </w:p>
    <w:p w14:paraId="3089291B" w14:textId="77777777" w:rsidR="00C12B8C" w:rsidRPr="00AA247D" w:rsidRDefault="00000000" w:rsidP="00AA247D">
      <w:pPr>
        <w:bidi/>
        <w:rPr>
          <w:rFonts w:ascii="Narkisim" w:hAnsi="Narkisim" w:cs="Narkisim"/>
        </w:rPr>
      </w:pPr>
      <w:r w:rsidRPr="00AA247D">
        <w:rPr>
          <w:rFonts w:ascii="Narkisim" w:hAnsi="Narkisim" w:cs="Narkisim"/>
          <w:rtl/>
        </w:rPr>
        <w:t>אבל ה</w:t>
      </w:r>
      <w:r w:rsidRPr="00AA247D">
        <w:rPr>
          <w:rFonts w:ascii="Narkisim" w:hAnsi="Narkisim" w:cs="Narkisim"/>
          <w:b/>
          <w:bCs/>
          <w:rtl/>
        </w:rPr>
        <w:t>רמב"ם</w:t>
      </w:r>
      <w:r w:rsidRPr="00AA247D">
        <w:rPr>
          <w:rFonts w:ascii="Narkisim" w:hAnsi="Narkisim" w:cs="Narkisim"/>
          <w:rtl/>
        </w:rPr>
        <w:t xml:space="preserve"> (שגגות ט ה וו) פסק דהבא על שפחה ביאות הרבה בין במזיד או שוגג ונודע לו בינתיים חייב א' על הכל, ואם הפריש אשם מחלק. ואף שפסק (שם ו ט) כר' יוחנן דבחלב </w:t>
      </w:r>
      <w:r w:rsidRPr="00AA247D">
        <w:rPr>
          <w:rFonts w:ascii="Narkisim" w:hAnsi="Narkisim" w:cs="Narkisim"/>
          <w:rtl/>
        </w:rPr>
        <w:lastRenderedPageBreak/>
        <w:t>נודע וחזר ונודע חייב ב', ופסק (ט י) דאשם ודאי בעי ידיעה. וה</w:t>
      </w:r>
      <w:r w:rsidRPr="00AA247D">
        <w:rPr>
          <w:rFonts w:ascii="Narkisim" w:hAnsi="Narkisim" w:cs="Narkisim"/>
          <w:b/>
          <w:bCs/>
          <w:rtl/>
        </w:rPr>
        <w:t>לח"מ</w:t>
      </w:r>
      <w:r w:rsidRPr="00AA247D">
        <w:rPr>
          <w:rFonts w:ascii="Narkisim" w:hAnsi="Narkisim" w:cs="Narkisim"/>
          <w:rtl/>
        </w:rPr>
        <w:t xml:space="preserve"> (שגגות ו ט וט ו) כת' שהרמב"ם ס"ל דרבתה תורה קרבן אחד לביאות הרבה, ואף בשוגג ונודע לו. ואין לחלק בין מזיד לשוגג, וס"ל דסוגיין פליג אגמ' בשבת. [ועוד הביא מדברי המפרשים כמה פירושים נוספים בסוגיא דשבת].</w:t>
      </w:r>
    </w:p>
    <w:p w14:paraId="18FAC22F" w14:textId="77777777" w:rsidR="00C12B8C" w:rsidRPr="00AA247D" w:rsidRDefault="00000000" w:rsidP="00AA247D">
      <w:pPr>
        <w:pStyle w:val="aa"/>
        <w:bidi/>
        <w:rPr>
          <w:rFonts w:ascii="Narkisim" w:hAnsi="Narkisim"/>
        </w:rPr>
      </w:pPr>
      <w:r w:rsidRPr="00AA247D">
        <w:rPr>
          <w:rFonts w:ascii="Narkisim" w:hAnsi="Narkisim"/>
          <w:u w:val="single"/>
          <w:rtl/>
        </w:rPr>
        <w:t>רש"י דה בהעלם אחת</w:t>
      </w:r>
      <w:r w:rsidRPr="00AA247D">
        <w:rPr>
          <w:rFonts w:ascii="Narkisim" w:hAnsi="Narkisim"/>
          <w:rtl/>
        </w:rPr>
        <w:t>. כלומר קודם שילקה ויביא קרבן. ה</w:t>
      </w:r>
      <w:r w:rsidRPr="00AA247D">
        <w:rPr>
          <w:rFonts w:ascii="Narkisim" w:hAnsi="Narkisim"/>
          <w:b/>
          <w:bCs/>
          <w:rtl/>
        </w:rPr>
        <w:t xml:space="preserve">אחרונים </w:t>
      </w:r>
      <w:r w:rsidRPr="00AA247D">
        <w:rPr>
          <w:rFonts w:ascii="Narkisim" w:hAnsi="Narkisim"/>
          <w:rtl/>
        </w:rPr>
        <w:t>(רש"ש) תמהו שהוא אינו לוקה (כדאיתא לקמן י:). והרש"ש הגיה. והערול"נ דן שלוקה על העראה (יתבאר לקמן).</w:t>
      </w:r>
    </w:p>
    <w:p w14:paraId="66F84297"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 xml:space="preserve">רמב"ם </w:t>
      </w:r>
      <w:r w:rsidRPr="00AA247D">
        <w:rPr>
          <w:rFonts w:ascii="Narkisim" w:hAnsi="Narkisim"/>
          <w:rtl/>
        </w:rPr>
        <w:t>(איסו"ב ג יד) כת' דכל זה לענין קרבן, אבל היא לוקה על כל ביאה וביאה כשאר חייב לאוין.</w:t>
      </w:r>
    </w:p>
    <w:p w14:paraId="5D1F7990" w14:textId="77777777" w:rsidR="00C12B8C" w:rsidRPr="00AA247D" w:rsidRDefault="00000000" w:rsidP="00AA247D">
      <w:pPr>
        <w:pStyle w:val="3"/>
        <w:bidi/>
        <w:rPr>
          <w:rFonts w:ascii="Narkisim" w:hAnsi="Narkisim"/>
        </w:rPr>
      </w:pPr>
      <w:r w:rsidRPr="00AA247D">
        <w:rPr>
          <w:rFonts w:ascii="Narkisim" w:hAnsi="Narkisim"/>
          <w:rtl/>
        </w:rPr>
        <w:t>דף ט:</w:t>
      </w:r>
    </w:p>
    <w:p w14:paraId="1B8779EF" w14:textId="77777777" w:rsidR="00C12B8C" w:rsidRPr="00AA247D" w:rsidRDefault="00000000" w:rsidP="00AA247D">
      <w:pPr>
        <w:bidi/>
        <w:rPr>
          <w:rFonts w:ascii="Narkisim" w:hAnsi="Narkisim" w:cs="Narkisim"/>
        </w:rPr>
      </w:pPr>
      <w:r w:rsidRPr="00AA247D">
        <w:rPr>
          <w:rFonts w:ascii="Narkisim" w:hAnsi="Narkisim" w:cs="Narkisim"/>
          <w:u w:val="single"/>
          <w:rtl/>
        </w:rPr>
        <w:t>תוד"ה והיא</w:t>
      </w:r>
      <w:r w:rsidRPr="00AA247D">
        <w:rPr>
          <w:rFonts w:ascii="Narkisim" w:hAnsi="Narkisim" w:cs="Narkisim"/>
          <w:rtl/>
        </w:rPr>
        <w:t>. תימה דהכא בעינא לחלק אע"ג דגופין מחולקין וכו'. ותוס' הק' דבעלמא משמע דאי"צ קרא להא דגופין מחולקין. [דילפי' מנדה, ואף שבתות כגופין ואותו ואת בנו</w:t>
      </w:r>
      <w:r w:rsidRPr="00AA247D">
        <w:rPr>
          <w:rStyle w:val="ac"/>
          <w:rFonts w:ascii="Narkisim" w:hAnsi="Narkisim" w:cs="Narkisim"/>
          <w:rtl/>
        </w:rPr>
        <w:footnoteReference w:id="919"/>
      </w:r>
      <w:r w:rsidRPr="00AA247D">
        <w:rPr>
          <w:rFonts w:ascii="Narkisim" w:hAnsi="Narkisim" w:cs="Narkisim"/>
          <w:rtl/>
        </w:rPr>
        <w:t>]. וה</w:t>
      </w:r>
      <w:r w:rsidRPr="00AA247D">
        <w:rPr>
          <w:rFonts w:ascii="Narkisim" w:hAnsi="Narkisim" w:cs="Narkisim"/>
          <w:b/>
          <w:bCs/>
          <w:rtl/>
        </w:rPr>
        <w:t>אחרונים</w:t>
      </w:r>
      <w:r w:rsidRPr="00AA247D">
        <w:rPr>
          <w:rFonts w:ascii="Narkisim" w:hAnsi="Narkisim" w:cs="Narkisim"/>
          <w:rtl/>
        </w:rPr>
        <w:t xml:space="preserve"> (חקרי לב יו"ד לד הו' ביד דוד) תי' דבתר דגלי קרא והיא שפחה דגופין מוחלקין בשפחה, ילפינן לעלמא בגופין מוחלקין. [וביארו דאיצטריך קרא גבי נדה (ע' לעיל ב:) דהוה חייבי כריתות, וגלי שפחה דאף בשאר איסורין].</w:t>
      </w:r>
    </w:p>
    <w:p w14:paraId="375D7987"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 xml:space="preserve">גרי"ז </w:t>
      </w:r>
      <w:r w:rsidRPr="00AA247D">
        <w:rPr>
          <w:rFonts w:ascii="Narkisim" w:hAnsi="Narkisim"/>
          <w:rtl/>
        </w:rPr>
        <w:t>כת' דכיון דבשפחה מביא קרבן אחד על עבירות הרבה, מש"ה הוי אמינא דליכא חילוק כלל. ע"כ צריך לקרא דגופין מוחלקין, אבל בעלמא ידעינן כבר דגופין מחולקין נחשב עבירות מיוחדות. [דילפי' כל התורה מעריות דה' נשים נדות חייב בגופין מחולקין]. ועד"ז כת' השפ"א.</w:t>
      </w:r>
    </w:p>
    <w:p w14:paraId="180BF042" w14:textId="77777777" w:rsidR="00C12B8C" w:rsidRPr="00AA247D" w:rsidRDefault="00000000" w:rsidP="00AA247D">
      <w:pPr>
        <w:bidi/>
        <w:rPr>
          <w:rFonts w:ascii="Narkisim" w:hAnsi="Narkisim" w:cs="Narkisim"/>
        </w:rPr>
      </w:pPr>
      <w:r w:rsidRPr="00AA247D">
        <w:rPr>
          <w:rFonts w:ascii="Narkisim" w:hAnsi="Narkisim" w:cs="Narkisim"/>
          <w:rtl/>
        </w:rPr>
        <w:t xml:space="preserve">אמנם </w:t>
      </w:r>
      <w:r w:rsidRPr="00AA247D">
        <w:rPr>
          <w:rFonts w:ascii="Narkisim" w:hAnsi="Narkisim" w:cs="Narkisim"/>
          <w:b/>
          <w:bCs/>
          <w:rtl/>
        </w:rPr>
        <w:t>תוס</w:t>
      </w:r>
      <w:r w:rsidRPr="00AA247D">
        <w:rPr>
          <w:rFonts w:ascii="Narkisim" w:hAnsi="Narkisim" w:cs="Narkisim"/>
          <w:rtl/>
        </w:rPr>
        <w:t>' (סנהדרין נד: ד"ה הנרבע) כת' דדוקא גבי ה' נשים נדות ובסוגיין דרשי' דגופין מחולקין, אבל בעלמא אינו חייב ב'</w:t>
      </w:r>
      <w:r w:rsidRPr="00AA247D">
        <w:rPr>
          <w:rStyle w:val="ac"/>
          <w:rFonts w:ascii="Narkisim" w:hAnsi="Narkisim" w:cs="Narkisim"/>
          <w:rtl/>
        </w:rPr>
        <w:footnoteReference w:id="920"/>
      </w:r>
      <w:r w:rsidRPr="00AA247D">
        <w:rPr>
          <w:rFonts w:ascii="Narkisim" w:hAnsi="Narkisim" w:cs="Narkisim"/>
          <w:rtl/>
        </w:rPr>
        <w:t>.</w:t>
      </w:r>
    </w:p>
    <w:p w14:paraId="1D0CE101" w14:textId="77777777" w:rsidR="00C12B8C" w:rsidRPr="00AA247D" w:rsidRDefault="00000000" w:rsidP="00AA247D">
      <w:pPr>
        <w:bidi/>
        <w:rPr>
          <w:rFonts w:ascii="Narkisim" w:hAnsi="Narkisim" w:cs="Narkisim"/>
        </w:rPr>
      </w:pPr>
      <w:r w:rsidRPr="00AA247D">
        <w:rPr>
          <w:rFonts w:ascii="Narkisim" w:hAnsi="Narkisim" w:cs="Narkisim"/>
          <w:u w:val="single"/>
          <w:rtl/>
        </w:rPr>
        <w:t>נזיר שנטמא טומאות הרבה, מאן תנא אמר רב חסדא ר' יוסי בר"י היא</w:t>
      </w:r>
      <w:r w:rsidRPr="00AA247D">
        <w:rPr>
          <w:rStyle w:val="ac"/>
          <w:rFonts w:ascii="Narkisim" w:hAnsi="Narkisim" w:cs="Narkisim"/>
          <w:u w:val="single"/>
          <w:rtl/>
        </w:rPr>
        <w:footnoteReference w:id="921"/>
      </w:r>
      <w:r w:rsidRPr="00AA247D">
        <w:rPr>
          <w:rFonts w:ascii="Narkisim" w:hAnsi="Narkisim" w:cs="Narkisim"/>
          <w:u w:val="single"/>
          <w:rtl/>
        </w:rPr>
        <w:t xml:space="preserve"> וכו' דאי רבי וכו' כולה טומאה אריכתא היא</w:t>
      </w:r>
      <w:r w:rsidRPr="00AA247D">
        <w:rPr>
          <w:rFonts w:ascii="Narkisim" w:hAnsi="Narkisim" w:cs="Narkisim"/>
          <w:rtl/>
        </w:rPr>
        <w:t>. והיכא דלא יצא לשעה שראוי להביא קרבנות בין לרבי ובין לר' יוסי בר יהודה נחשב טומאה אריכתא. ה</w:t>
      </w:r>
      <w:r w:rsidRPr="00AA247D">
        <w:rPr>
          <w:rFonts w:ascii="Narkisim" w:hAnsi="Narkisim" w:cs="Narkisim"/>
          <w:b/>
          <w:bCs/>
          <w:rtl/>
        </w:rPr>
        <w:t>שיטמ"ק</w:t>
      </w:r>
      <w:r w:rsidRPr="00AA247D">
        <w:rPr>
          <w:rFonts w:ascii="Narkisim" w:hAnsi="Narkisim" w:cs="Narkisim"/>
          <w:rtl/>
        </w:rPr>
        <w:t xml:space="preserve"> (א) הביא בשם 'הקונטרס' [ובמלאכת שלמה העתיק פי' ר"י] דלא דמי ללידה ושאר אופנים דצריך קרא אף תוך מלאת, דהתם אלידה קפיד רחמנא, וכן מצורע ושפחה והמקנא. אבל גבי נזיר מסברא נפקא כשחזר ונטמא כולה טומאה אריכתא היא, כיון דלא יצא לשעה הראויה להביא קרבן כדמפרש תלמודא. והשיטמ"ק (ג) כת' דגבי יולדת איצטריך קרא, דס"ד דכתיב תורת ונילף כמו מצורע.</w:t>
      </w:r>
    </w:p>
    <w:p w14:paraId="1220B2B7" w14:textId="77777777" w:rsidR="00C12B8C" w:rsidRPr="00AA247D" w:rsidRDefault="00000000" w:rsidP="00AA247D">
      <w:pPr>
        <w:bidi/>
        <w:rPr>
          <w:rFonts w:ascii="Narkisim" w:hAnsi="Narkisim" w:cs="Narkisim"/>
        </w:rPr>
      </w:pPr>
      <w:r w:rsidRPr="00AA247D">
        <w:rPr>
          <w:rFonts w:ascii="Narkisim" w:hAnsi="Narkisim" w:cs="Narkisim"/>
          <w:rtl/>
        </w:rPr>
        <w:t>אבל ה</w:t>
      </w:r>
      <w:r w:rsidRPr="00AA247D">
        <w:rPr>
          <w:rFonts w:ascii="Narkisim" w:hAnsi="Narkisim" w:cs="Narkisim"/>
          <w:b/>
          <w:bCs/>
          <w:rtl/>
        </w:rPr>
        <w:t>שיטמ"ק</w:t>
      </w:r>
      <w:r w:rsidRPr="00AA247D">
        <w:rPr>
          <w:rFonts w:ascii="Narkisim" w:hAnsi="Narkisim" w:cs="Narkisim"/>
          <w:rtl/>
        </w:rPr>
        <w:t xml:space="preserve"> (ב וח, תוס' הרא"ש) כת' ואפשר דבנזיר נמי דרשינן 'זאת תהיה תורת הנזיר' שמביא קרבן אחד על טומאות הרבה. אך תמה דלא מייתי תלמודא הך דרשא כמו דמייתי אשארא.  </w:t>
      </w:r>
    </w:p>
    <w:p w14:paraId="0B74D7AC" w14:textId="77777777" w:rsidR="00C12B8C" w:rsidRPr="00AA247D" w:rsidRDefault="00000000" w:rsidP="00AA247D">
      <w:pPr>
        <w:bidi/>
        <w:rPr>
          <w:rFonts w:ascii="Narkisim" w:hAnsi="Narkisim" w:cs="Narkisim"/>
        </w:rPr>
      </w:pPr>
      <w:r w:rsidRPr="00AA247D">
        <w:rPr>
          <w:rFonts w:ascii="Narkisim" w:hAnsi="Narkisim" w:cs="Narkisim"/>
          <w:u w:val="single"/>
          <w:rtl/>
        </w:rPr>
        <w:t>שם. ר"י בר"י היא דאמר נזירות דטהרה משביעי הוא דחיילא עליה וכו' וכיון דלא יצא לשעה הראויה להקריב בה קרבן וכו'</w:t>
      </w:r>
      <w:r w:rsidRPr="00AA247D">
        <w:rPr>
          <w:rFonts w:ascii="Narkisim" w:hAnsi="Narkisim" w:cs="Narkisim"/>
          <w:rtl/>
        </w:rPr>
        <w:t>. משמע דלא נחשב טומאה אריכתא, כיון דחל נזירות טהרה. אלא חידוש נוסף דקרבן א' על ב' טומאות</w:t>
      </w:r>
      <w:r w:rsidRPr="00AA247D">
        <w:rPr>
          <w:rStyle w:val="ac"/>
          <w:rFonts w:ascii="Narkisim" w:hAnsi="Narkisim" w:cs="Narkisim"/>
          <w:rtl/>
        </w:rPr>
        <w:footnoteReference w:id="922"/>
      </w:r>
      <w:r w:rsidRPr="00AA247D">
        <w:rPr>
          <w:rFonts w:ascii="Narkisim" w:hAnsi="Narkisim" w:cs="Narkisim"/>
          <w:rtl/>
        </w:rPr>
        <w:t>. אבל ה</w:t>
      </w:r>
      <w:r w:rsidRPr="00AA247D">
        <w:rPr>
          <w:rFonts w:ascii="Narkisim" w:hAnsi="Narkisim" w:cs="Narkisim"/>
          <w:b/>
          <w:bCs/>
          <w:rtl/>
        </w:rPr>
        <w:t>שפ"א</w:t>
      </w:r>
      <w:r w:rsidRPr="00AA247D">
        <w:rPr>
          <w:rFonts w:ascii="Narkisim" w:hAnsi="Narkisim" w:cs="Narkisim"/>
          <w:rtl/>
        </w:rPr>
        <w:t xml:space="preserve"> כת' דאף לר' יוסי בר"י חשיבא חד טומאה, אלא דיש בזה רבותא</w:t>
      </w:r>
      <w:r w:rsidRPr="00AA247D">
        <w:rPr>
          <w:rStyle w:val="ac"/>
          <w:rFonts w:ascii="Narkisim" w:hAnsi="Narkisim" w:cs="Narkisim"/>
          <w:rtl/>
        </w:rPr>
        <w:footnoteReference w:id="923"/>
      </w:r>
      <w:r w:rsidRPr="00AA247D">
        <w:rPr>
          <w:rFonts w:ascii="Narkisim" w:hAnsi="Narkisim" w:cs="Narkisim"/>
          <w:rtl/>
        </w:rPr>
        <w:t>.</w:t>
      </w:r>
    </w:p>
    <w:p w14:paraId="1C829603" w14:textId="77777777" w:rsidR="00C12B8C" w:rsidRPr="00AA247D" w:rsidRDefault="00000000" w:rsidP="00AA247D">
      <w:pPr>
        <w:bidi/>
        <w:rPr>
          <w:rFonts w:ascii="Narkisim" w:hAnsi="Narkisim" w:cs="Narkisim"/>
        </w:rPr>
      </w:pPr>
      <w:r w:rsidRPr="00AA247D">
        <w:rPr>
          <w:rFonts w:ascii="Narkisim" w:hAnsi="Narkisim" w:cs="Narkisim"/>
          <w:u w:val="single"/>
          <w:rtl/>
        </w:rPr>
        <w:t>שם. דאמר רבי נזירות דטהרה עד שמיני לא חיילא וכו'</w:t>
      </w:r>
      <w:r w:rsidRPr="00AA247D">
        <w:rPr>
          <w:rFonts w:ascii="Narkisim" w:hAnsi="Narkisim" w:cs="Narkisim"/>
          <w:rtl/>
        </w:rPr>
        <w:t>. כדיליף לקמן ביום הבאת קרבנותיו. וה</w:t>
      </w:r>
      <w:r w:rsidRPr="00AA247D">
        <w:rPr>
          <w:rFonts w:ascii="Narkisim" w:hAnsi="Narkisim" w:cs="Narkisim"/>
          <w:b/>
          <w:bCs/>
          <w:rtl/>
        </w:rPr>
        <w:t>גר"ח</w:t>
      </w:r>
      <w:r w:rsidRPr="00AA247D">
        <w:rPr>
          <w:rFonts w:ascii="Narkisim" w:hAnsi="Narkisim" w:cs="Narkisim"/>
          <w:rtl/>
        </w:rPr>
        <w:t xml:space="preserve"> (הו' בגרי"ז נזיר ו: וכן יד: טז. ונו. והו' בחי' רא"ל מאלין סג) חידש דלא הוה רק ליטהר מטומאתו, אלא שיש דין בנזירות טומאה שצריך ז' ימים. וימי הטומאה מונעים שלא חל נזירות טהרה.</w:t>
      </w:r>
    </w:p>
    <w:p w14:paraId="58C1B13A" w14:textId="77777777" w:rsidR="00C12B8C" w:rsidRPr="00AA247D" w:rsidRDefault="00000000" w:rsidP="00AA247D">
      <w:pPr>
        <w:pStyle w:val="a8"/>
        <w:bidi/>
        <w:rPr>
          <w:rFonts w:ascii="Narkisim" w:hAnsi="Narkisim"/>
        </w:rPr>
      </w:pPr>
      <w:r w:rsidRPr="00AA247D">
        <w:rPr>
          <w:rFonts w:ascii="Narkisim" w:hAnsi="Narkisim"/>
          <w:rtl/>
        </w:rPr>
        <w:t>והביא מדברי ה</w:t>
      </w:r>
      <w:r w:rsidRPr="00AA247D">
        <w:rPr>
          <w:rFonts w:ascii="Narkisim" w:hAnsi="Narkisim"/>
          <w:b/>
          <w:bCs/>
          <w:rtl/>
        </w:rPr>
        <w:t>רמב"ם</w:t>
      </w:r>
      <w:r w:rsidRPr="00AA247D">
        <w:rPr>
          <w:rFonts w:ascii="Narkisim" w:hAnsi="Narkisim"/>
          <w:rtl/>
        </w:rPr>
        <w:t xml:space="preserve"> (נזירות י יג) דנזיר טמא מונה ז', דשבעת ימי הטומאה דמצורע אינם עולין לימי נזיר טמא, ומבואר דיש דין מנין ימי נזירות טומאה. ולא רק שצריך ליטהר.</w:t>
      </w:r>
    </w:p>
    <w:p w14:paraId="19B8EA7F" w14:textId="77777777" w:rsidR="00C12B8C" w:rsidRPr="00AA247D" w:rsidRDefault="00000000" w:rsidP="00AA247D">
      <w:pPr>
        <w:pStyle w:val="a7"/>
        <w:bidi/>
        <w:rPr>
          <w:rFonts w:ascii="Narkisim" w:hAnsi="Narkisim"/>
        </w:rPr>
      </w:pPr>
      <w:r w:rsidRPr="00AA247D">
        <w:rPr>
          <w:rFonts w:ascii="Narkisim" w:hAnsi="Narkisim"/>
          <w:rtl/>
        </w:rPr>
        <w:lastRenderedPageBreak/>
        <w:t>וב</w:t>
      </w:r>
      <w:r w:rsidRPr="00AA247D">
        <w:rPr>
          <w:rFonts w:ascii="Narkisim" w:hAnsi="Narkisim"/>
          <w:b/>
          <w:bCs/>
          <w:rtl/>
        </w:rPr>
        <w:t>חי' רא"ל מלין</w:t>
      </w:r>
      <w:r w:rsidRPr="00AA247D">
        <w:rPr>
          <w:rFonts w:ascii="Narkisim" w:hAnsi="Narkisim"/>
          <w:rtl/>
        </w:rPr>
        <w:t xml:space="preserve"> (ב סג) ביאר דאף לר"י בר' יהודה מונין ז' ימי טומאה, אלא דס"ל דביום השביעי נשלם ימי הטומאה [במקצת היום], וממילא דחיילא עליו מיד נזירות טהרה. ואילו לרבי יש עליו עדיין תורת נזירות טומאה עד יום הבאת קרבנותיו.</w:t>
      </w:r>
    </w:p>
    <w:p w14:paraId="6608B73E" w14:textId="77777777" w:rsidR="00C12B8C" w:rsidRPr="00AA247D" w:rsidRDefault="00000000" w:rsidP="00AA247D">
      <w:pPr>
        <w:bidi/>
        <w:rPr>
          <w:rFonts w:ascii="Narkisim" w:hAnsi="Narkisim" w:cs="Narkisim"/>
        </w:rPr>
      </w:pPr>
      <w:r w:rsidRPr="00AA247D">
        <w:rPr>
          <w:rFonts w:ascii="Narkisim" w:hAnsi="Narkisim" w:cs="Narkisim"/>
          <w:u w:val="single"/>
          <w:rtl/>
        </w:rPr>
        <w:t>אי דנטמא בשמיני וכו' כיון דיצאת שעה שראוייה להקריב קרבן מחייב על כל אחת ואחת</w:t>
      </w:r>
      <w:r w:rsidRPr="00AA247D">
        <w:rPr>
          <w:rFonts w:ascii="Narkisim" w:hAnsi="Narkisim" w:cs="Narkisim"/>
          <w:rtl/>
        </w:rPr>
        <w:t>. [דכיון דכבר נתחייב קרבן סברא דלא סגי בחד קרבן טומאה].</w:t>
      </w:r>
    </w:p>
    <w:p w14:paraId="776AACB2" w14:textId="77777777" w:rsidR="00C12B8C" w:rsidRPr="00AA247D" w:rsidRDefault="00000000" w:rsidP="00AA247D">
      <w:pPr>
        <w:bidi/>
        <w:rPr>
          <w:rFonts w:ascii="Narkisim" w:hAnsi="Narkisim" w:cs="Narkisim"/>
        </w:rPr>
      </w:pPr>
      <w:r w:rsidRPr="00AA247D">
        <w:rPr>
          <w:rFonts w:ascii="Narkisim" w:hAnsi="Narkisim" w:cs="Narkisim"/>
          <w:i/>
          <w:iCs/>
          <w:szCs w:val="20"/>
          <w:rtl/>
        </w:rPr>
        <w:t>ליל שמיני</w:t>
      </w:r>
      <w:r w:rsidRPr="00AA247D">
        <w:rPr>
          <w:rFonts w:ascii="Narkisim" w:hAnsi="Narkisim" w:cs="Narkisim"/>
          <w:rtl/>
        </w:rPr>
        <w:t xml:space="preserve"> - הגמ' (נזיר יח:) מק' על רב חסדא, מאי דוחקיה לאוקמיה כר' יוסי בר"י, לוקמה כגון דנטמא דחזיא בליל שמיני ורבי היא. והגמ' מוכיחה דקסבר ליליא לאו מחוסר זמן הוא. אמר רב אדא בר אהבה הא בהא תליא, אי אמרת ליליא מחוסר זמן אימת מיחזי לקרבן לצפרא, נזירות נמי לא חיילא עד צפרא. ואי אמרת ליליא אינו מחוסר זמן נזירות טהרה חיילא מאורתא.</w:t>
      </w:r>
    </w:p>
    <w:p w14:paraId="52702D70" w14:textId="77777777" w:rsidR="00C12B8C" w:rsidRPr="00AA247D" w:rsidRDefault="00000000" w:rsidP="00AA247D">
      <w:pPr>
        <w:bidi/>
        <w:rPr>
          <w:rFonts w:ascii="Narkisim" w:hAnsi="Narkisim" w:cs="Narkisim"/>
        </w:rPr>
      </w:pPr>
      <w:r w:rsidRPr="00AA247D">
        <w:rPr>
          <w:rFonts w:ascii="Narkisim" w:hAnsi="Narkisim" w:cs="Narkisim"/>
          <w:u w:val="single"/>
          <w:rtl/>
        </w:rPr>
        <w:t>דתניא וקדש את ראשו ביום ההוא, ביום הבאת קרבנותיו</w:t>
      </w:r>
      <w:r w:rsidRPr="00AA247D">
        <w:rPr>
          <w:rStyle w:val="ac"/>
          <w:rFonts w:ascii="Narkisim" w:hAnsi="Narkisim" w:cs="Narkisim"/>
          <w:u w:val="single"/>
          <w:rtl/>
        </w:rPr>
        <w:footnoteReference w:id="924"/>
      </w:r>
      <w:r w:rsidRPr="00AA247D">
        <w:rPr>
          <w:rFonts w:ascii="Narkisim" w:hAnsi="Narkisim" w:cs="Narkisim"/>
          <w:u w:val="single"/>
          <w:rtl/>
        </w:rPr>
        <w:t xml:space="preserve"> דברי רבי, ר"י בר"י אומר וכו'</w:t>
      </w:r>
      <w:r w:rsidRPr="00AA247D">
        <w:rPr>
          <w:rFonts w:ascii="Narkisim" w:hAnsi="Narkisim" w:cs="Narkisim"/>
          <w:rtl/>
        </w:rPr>
        <w:t>. ובברייתא אחרת (נזיר יח:) לחכמים דאף נטמא בשמיני קודם שיביא חטאתו מביא קרבן א' על הכל. ו</w:t>
      </w:r>
      <w:r w:rsidRPr="00AA247D">
        <w:rPr>
          <w:rFonts w:ascii="Narkisim" w:hAnsi="Narkisim" w:cs="Narkisim"/>
          <w:b/>
          <w:bCs/>
          <w:rtl/>
        </w:rPr>
        <w:t>תוס'</w:t>
      </w:r>
      <w:r w:rsidRPr="00AA247D">
        <w:rPr>
          <w:rFonts w:ascii="Narkisim" w:hAnsi="Narkisim" w:cs="Narkisim"/>
          <w:rtl/>
        </w:rPr>
        <w:t xml:space="preserve"> (שם) פי' דחכמים ס"ל דלא חל נזירות טהרה עד שיביא חטאתו. [וכדברי הגמ' (לעיל ח:) דמייתי למיחל עליו נזירות טהרה].</w:t>
      </w:r>
    </w:p>
    <w:p w14:paraId="348BF66F"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רמב"ם</w:t>
      </w:r>
      <w:r w:rsidRPr="00AA247D">
        <w:rPr>
          <w:rFonts w:ascii="Narkisim" w:hAnsi="Narkisim" w:cs="Narkisim"/>
          <w:rtl/>
        </w:rPr>
        <w:t xml:space="preserve"> (נזירות ו טו) פסק דנזיר שנטמא טומאות הרבה, בין שהתרו בו על כל אחת ואחת ובין שלא התרו בו על כל אחת ואחת, מביא קרבן א'. בד"א שנטמא פעם שניה קודם שיביא קרבנות טומאה הראשונה, ואף שנתאחר כמה ימים אחר טהרתו קודם הבאת חטאתו ונטמא באותן הימים אינו מביא אלא קרבן אחד. אבל אם נטמא וטהר והביא חטאתו ונטמא פעם שניה אחר שהביא חטאתו אף שעדיין לא הביא אשמו ועולתו חייב בקרבנות אחרות.</w:t>
      </w:r>
    </w:p>
    <w:p w14:paraId="7879C481"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כס"מ</w:t>
      </w:r>
      <w:r w:rsidRPr="00AA247D">
        <w:rPr>
          <w:rFonts w:ascii="Narkisim" w:hAnsi="Narkisim"/>
          <w:rtl/>
        </w:rPr>
        <w:t xml:space="preserve"> האריך שהרמב"ם פסק כרבנן דתלוי בקרבן</w:t>
      </w:r>
      <w:r w:rsidRPr="00AA247D">
        <w:rPr>
          <w:rStyle w:val="ac"/>
          <w:rFonts w:ascii="Narkisim" w:hAnsi="Narkisim"/>
          <w:rtl/>
        </w:rPr>
        <w:footnoteReference w:id="925"/>
      </w:r>
      <w:r w:rsidRPr="00AA247D">
        <w:rPr>
          <w:rFonts w:ascii="Narkisim" w:hAnsi="Narkisim"/>
          <w:rtl/>
        </w:rPr>
        <w:t>, ודלא כרבי ודלא כר' יוסי בר"י, ומש"ה אי"צ לדברי רב חסדא. ואף דבגמ' משמע שהעמידו את המשנה רק כר' יוסי בר"י, היינו גבי רבי. אבל ודאי לחכמים מיתוקמא שפיר טפי.</w:t>
      </w:r>
    </w:p>
    <w:p w14:paraId="7274944D" w14:textId="77777777" w:rsidR="00C12B8C" w:rsidRPr="00AA247D" w:rsidRDefault="00000000" w:rsidP="00AA247D">
      <w:pPr>
        <w:pStyle w:val="a7"/>
        <w:bidi/>
        <w:rPr>
          <w:rFonts w:ascii="Narkisim" w:hAnsi="Narkisim"/>
        </w:rPr>
      </w:pPr>
      <w:r w:rsidRPr="00AA247D">
        <w:rPr>
          <w:rFonts w:ascii="Narkisim" w:hAnsi="Narkisim"/>
          <w:rtl/>
        </w:rPr>
        <w:t>אך ה</w:t>
      </w:r>
      <w:r w:rsidRPr="00AA247D">
        <w:rPr>
          <w:rFonts w:ascii="Narkisim" w:hAnsi="Narkisim"/>
          <w:b/>
          <w:bCs/>
          <w:rtl/>
        </w:rPr>
        <w:t>לח"מ</w:t>
      </w:r>
      <w:r w:rsidRPr="00AA247D">
        <w:rPr>
          <w:rFonts w:ascii="Narkisim" w:hAnsi="Narkisim"/>
          <w:rtl/>
        </w:rPr>
        <w:t xml:space="preserve"> הק' דבגמ' דידן מבואר דדוקא לר' יוסי בר"י נחשב טומאות הרבה, ואילו לרבי כיון שאינו מונה נזירות טהרה הוה טומאה אריכתא. וכ"ש לרבנן אמאי נחשב טומאות הרבה. וכת' שהרמב"ם קרי ליה טומאות הרבה כיון דהוא אחר הטבילה של שביעי, ונקראה טומאה מוחלקת, אף שלענין הדין חדא טומאה היא.</w:t>
      </w:r>
    </w:p>
    <w:p w14:paraId="7D6A4F85" w14:textId="77777777" w:rsidR="00C12B8C" w:rsidRPr="00AA247D" w:rsidRDefault="00000000" w:rsidP="00AA247D">
      <w:pPr>
        <w:pStyle w:val="a8"/>
        <w:bidi/>
        <w:rPr>
          <w:rFonts w:ascii="Narkisim" w:hAnsi="Narkisim"/>
        </w:rPr>
      </w:pPr>
      <w:r w:rsidRPr="00AA247D">
        <w:rPr>
          <w:rFonts w:ascii="Narkisim" w:hAnsi="Narkisim"/>
          <w:rtl/>
        </w:rPr>
        <w:t>וכת' דאף דרב חסדא אמר דמתני' דלא כרבי, היינו משום דבמשנה מני הא דנזיר שנטמא טומאות הרבה בהדי המביאין קרבן א' על עבירות הרבה, ומשמע דהוה טומאות מחולקות דומיא דאידך דקרי עבירות הרבה, שהם דברים מוחלקים. [אבל ברמב"ם קרי ליה טומאות הרבה, אף שאינם עבירות ודברים מחולקים].</w:t>
      </w:r>
    </w:p>
    <w:p w14:paraId="7279A3C4"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מרכה"מ</w:t>
      </w:r>
      <w:r w:rsidRPr="00AA247D">
        <w:rPr>
          <w:rFonts w:ascii="Narkisim" w:hAnsi="Narkisim"/>
          <w:rtl/>
        </w:rPr>
        <w:t xml:space="preserve"> כת' דמש"ה הרמב"ם כת' בין שהתרו בו, ונקט רבותא דס"ד דתראות מחלקות ומש"ה יחשב עבירות הרבה. ומש"ה שפיר מתוקמא מתני' כחכמים [וכהלכה]. ואף דלא מקרי טומאות הרבה מקרי עברות הרבה ע"י התראות שונות.</w:t>
      </w:r>
    </w:p>
    <w:p w14:paraId="3F8C792F" w14:textId="77777777" w:rsidR="00C12B8C" w:rsidRPr="00AA247D" w:rsidRDefault="00000000" w:rsidP="00AA247D">
      <w:pPr>
        <w:bidi/>
        <w:rPr>
          <w:rFonts w:ascii="Narkisim" w:hAnsi="Narkisim" w:cs="Narkisim"/>
        </w:rPr>
      </w:pPr>
      <w:r w:rsidRPr="00AA247D">
        <w:rPr>
          <w:rFonts w:ascii="Narkisim" w:hAnsi="Narkisim" w:cs="Narkisim"/>
          <w:rtl/>
        </w:rPr>
        <w:t>וב</w:t>
      </w:r>
      <w:r w:rsidRPr="00AA247D">
        <w:rPr>
          <w:rFonts w:ascii="Narkisim" w:hAnsi="Narkisim" w:cs="Narkisim"/>
          <w:b/>
          <w:bCs/>
          <w:rtl/>
        </w:rPr>
        <w:t>חי' רא"ל מאלין</w:t>
      </w:r>
      <w:r w:rsidRPr="00AA247D">
        <w:rPr>
          <w:rFonts w:ascii="Narkisim" w:hAnsi="Narkisim" w:cs="Narkisim"/>
          <w:rtl/>
        </w:rPr>
        <w:t xml:space="preserve"> (ב סג ד"ה אולם מעתה) חידש דאף רבנן מודו שהושלם נזירות הטומאה [כדברי הגר"ח] ביום הז'</w:t>
      </w:r>
      <w:r w:rsidRPr="00AA247D">
        <w:rPr>
          <w:rStyle w:val="ac"/>
          <w:rFonts w:ascii="Narkisim" w:hAnsi="Narkisim" w:cs="Narkisim"/>
          <w:rtl/>
        </w:rPr>
        <w:footnoteReference w:id="926"/>
      </w:r>
      <w:r w:rsidRPr="00AA247D">
        <w:rPr>
          <w:rFonts w:ascii="Narkisim" w:hAnsi="Narkisim" w:cs="Narkisim"/>
          <w:rtl/>
        </w:rPr>
        <w:t>, אלא שחידשו שמעוכב מלמנות נזירות טהרה עד שיביא הקרבן. ומש"ה נחשב טומאות הרבה כיון שמונה שוב נזירות טומאה, ואף שלא התחיל למנות נזירות טהרה</w:t>
      </w:r>
      <w:r w:rsidRPr="00AA247D">
        <w:rPr>
          <w:rStyle w:val="ac"/>
          <w:rFonts w:ascii="Narkisim" w:hAnsi="Narkisim" w:cs="Narkisim"/>
          <w:rtl/>
        </w:rPr>
        <w:footnoteReference w:id="927"/>
      </w:r>
      <w:r w:rsidRPr="00AA247D">
        <w:rPr>
          <w:rFonts w:ascii="Narkisim" w:hAnsi="Narkisim" w:cs="Narkisim"/>
          <w:rtl/>
        </w:rPr>
        <w:t>.</w:t>
      </w:r>
    </w:p>
    <w:p w14:paraId="0B11D7F8" w14:textId="77777777" w:rsidR="00C12B8C" w:rsidRPr="00AA247D" w:rsidRDefault="00000000" w:rsidP="00AA247D">
      <w:pPr>
        <w:bidi/>
        <w:rPr>
          <w:rFonts w:ascii="Narkisim" w:hAnsi="Narkisim" w:cs="Narkisim"/>
        </w:rPr>
      </w:pPr>
      <w:r w:rsidRPr="00AA247D">
        <w:rPr>
          <w:rFonts w:ascii="Narkisim" w:hAnsi="Narkisim" w:cs="Narkisim"/>
          <w:u w:val="single"/>
          <w:rtl/>
        </w:rPr>
        <w:lastRenderedPageBreak/>
        <w:t>המקנא לאשתו ע"י אנשים הרבה</w:t>
      </w:r>
      <w:r w:rsidRPr="00AA247D">
        <w:rPr>
          <w:rFonts w:ascii="Narkisim" w:hAnsi="Narkisim" w:cs="Narkisim"/>
          <w:rtl/>
        </w:rPr>
        <w:t>. [ונסתרה עם כל א' וא' מהן, כ"כ הרמב"ם סוטה ד טז]. פ</w:t>
      </w:r>
      <w:r w:rsidRPr="00AA247D">
        <w:rPr>
          <w:rFonts w:ascii="Narkisim" w:hAnsi="Narkisim" w:cs="Narkisim"/>
          <w:b/>
          <w:bCs/>
          <w:rtl/>
        </w:rPr>
        <w:t>רש"י</w:t>
      </w:r>
      <w:r w:rsidRPr="00AA247D">
        <w:rPr>
          <w:rFonts w:ascii="Narkisim" w:hAnsi="Narkisim" w:cs="Narkisim"/>
          <w:rtl/>
        </w:rPr>
        <w:t xml:space="preserve"> שהבעל משקה אותה, ומביא מנחת שעורין א' על כולן.</w:t>
      </w:r>
    </w:p>
    <w:p w14:paraId="4696FB0B"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מנח"ח</w:t>
      </w:r>
      <w:r w:rsidRPr="00AA247D">
        <w:rPr>
          <w:rFonts w:ascii="Narkisim" w:hAnsi="Narkisim" w:cs="Narkisim"/>
          <w:rtl/>
        </w:rPr>
        <w:t xml:space="preserve"> (שסו ב) דן למאי נפק"מ, דאף כשמקנא ע"י איש א' מגלגל עליה מאיש אחר, והמים בודקין אותה.</w:t>
      </w:r>
    </w:p>
    <w:p w14:paraId="2929A672" w14:textId="77777777" w:rsidR="00C12B8C" w:rsidRPr="00AA247D" w:rsidRDefault="00000000" w:rsidP="00AA247D">
      <w:pPr>
        <w:pStyle w:val="a8"/>
        <w:bidi/>
        <w:rPr>
          <w:rFonts w:ascii="Narkisim" w:hAnsi="Narkisim"/>
        </w:rPr>
      </w:pPr>
      <w:r w:rsidRPr="00AA247D">
        <w:rPr>
          <w:rFonts w:ascii="Narkisim" w:hAnsi="Narkisim"/>
          <w:rtl/>
        </w:rPr>
        <w:t>והעלה צד דמהני לגלגל דוקא היכא שאינה יכולה לשתות עבורה, אבל הכא כיון דהיה קינוי וסתירה לכל א' לא סגי בגלגול, ואין המים בודקים עד שיביא מנחה על כל אחד. ובזה ריבתה התורה דדי במנחה אחת. וכת' דזה דחוק, דמ"מ כיון שנטמאה למה לא יבדוק.</w:t>
      </w:r>
    </w:p>
    <w:p w14:paraId="3DE327E6" w14:textId="77777777" w:rsidR="00C12B8C" w:rsidRPr="00AA247D" w:rsidRDefault="00000000" w:rsidP="00AA247D">
      <w:pPr>
        <w:pStyle w:val="a8"/>
        <w:bidi/>
        <w:rPr>
          <w:rFonts w:ascii="Narkisim" w:hAnsi="Narkisim"/>
        </w:rPr>
      </w:pPr>
      <w:r w:rsidRPr="00AA247D">
        <w:rPr>
          <w:rFonts w:ascii="Narkisim" w:hAnsi="Narkisim"/>
          <w:rtl/>
        </w:rPr>
        <w:t>ועוד יש שדנו דנפק"מ שיש חיוב מנחה, דהוה מצוה על הבעל להביא מנחת קנאות [גם אילו היו המים בודקין אותה בכל אופן].</w:t>
      </w:r>
    </w:p>
    <w:p w14:paraId="4E7E7D24" w14:textId="77777777" w:rsidR="00C12B8C" w:rsidRPr="00AA247D" w:rsidRDefault="00000000" w:rsidP="00AA247D">
      <w:pPr>
        <w:pStyle w:val="a7"/>
        <w:bidi/>
        <w:rPr>
          <w:rFonts w:ascii="Narkisim" w:hAnsi="Narkisim"/>
        </w:rPr>
      </w:pPr>
      <w:r w:rsidRPr="00AA247D">
        <w:rPr>
          <w:rFonts w:ascii="Narkisim" w:hAnsi="Narkisim"/>
          <w:rtl/>
        </w:rPr>
        <w:t>והמנח"ח דן דנפק"מ לבדיקת הבועל, דתנן (סוטה כז:) שהמים בודקין גם את הבועל, והמשנ"ל (סוטה ג יז) נסתפק האם המים בודקין דוקא לזה שהשקו מחמתו, או גם מי שנכלל בגלגול שבועה. ולשון הרמב"ם (ג יז) שימות הנואף שהשקה על ידו, בכל מקום שהוא. והמנח"ח דן דלפ"ז יש נפק"מ שמהני חד מנחה כשהיה קינוי וסתירה לכל א' שהמים בודקים יבדקו את כל הנואפים</w:t>
      </w:r>
      <w:r w:rsidRPr="00AA247D">
        <w:rPr>
          <w:rStyle w:val="ac"/>
          <w:rFonts w:ascii="Narkisim" w:hAnsi="Narkisim"/>
          <w:rtl/>
        </w:rPr>
        <w:footnoteReference w:id="928"/>
      </w:r>
      <w:r w:rsidRPr="00AA247D">
        <w:rPr>
          <w:rFonts w:ascii="Narkisim" w:hAnsi="Narkisim"/>
          <w:rtl/>
        </w:rPr>
        <w:t>.</w:t>
      </w:r>
    </w:p>
    <w:p w14:paraId="6593BF11" w14:textId="77777777" w:rsidR="00C12B8C" w:rsidRPr="00AA247D" w:rsidRDefault="00000000" w:rsidP="00AA247D">
      <w:pPr>
        <w:pStyle w:val="aa"/>
        <w:bidi/>
        <w:rPr>
          <w:rFonts w:ascii="Narkisim" w:hAnsi="Narkisim"/>
        </w:rPr>
      </w:pPr>
      <w:r w:rsidRPr="00AA247D">
        <w:rPr>
          <w:rFonts w:ascii="Narkisim" w:hAnsi="Narkisim"/>
          <w:u w:val="single"/>
          <w:rtl/>
        </w:rPr>
        <w:t>מנ"ל דכתיב זאת תורת הקנאות, תורה א' לקנויין הרבה</w:t>
      </w:r>
      <w:r w:rsidRPr="00AA247D">
        <w:rPr>
          <w:rFonts w:ascii="Narkisim" w:hAnsi="Narkisim"/>
          <w:rtl/>
        </w:rPr>
        <w:t>. וה</w:t>
      </w:r>
      <w:r w:rsidRPr="00AA247D">
        <w:rPr>
          <w:rFonts w:ascii="Narkisim" w:hAnsi="Narkisim"/>
          <w:b/>
          <w:bCs/>
          <w:rtl/>
        </w:rPr>
        <w:t>רמב"ם</w:t>
      </w:r>
      <w:r w:rsidRPr="00AA247D">
        <w:rPr>
          <w:rFonts w:ascii="Narkisim" w:hAnsi="Narkisim"/>
          <w:rtl/>
        </w:rPr>
        <w:t xml:space="preserve"> (סוטה שם) דרש (במדבר ה טו ויח וכה) מנחת קנאות, מנחה אחת לקינויין הרבה</w:t>
      </w:r>
      <w:r w:rsidRPr="00AA247D">
        <w:rPr>
          <w:rStyle w:val="ac"/>
          <w:rFonts w:ascii="Narkisim" w:hAnsi="Narkisim"/>
          <w:rtl/>
        </w:rPr>
        <w:footnoteReference w:id="929"/>
      </w:r>
      <w:r w:rsidRPr="00AA247D">
        <w:rPr>
          <w:rFonts w:ascii="Narkisim" w:hAnsi="Narkisim"/>
          <w:rtl/>
        </w:rPr>
        <w:t>.</w:t>
      </w:r>
    </w:p>
    <w:p w14:paraId="7015EC14" w14:textId="77777777" w:rsidR="00C12B8C" w:rsidRPr="00AA247D" w:rsidRDefault="00000000" w:rsidP="00AA247D">
      <w:pPr>
        <w:bidi/>
        <w:rPr>
          <w:rFonts w:ascii="Narkisim" w:hAnsi="Narkisim" w:cs="Narkisim"/>
        </w:rPr>
      </w:pPr>
      <w:r w:rsidRPr="00AA247D">
        <w:rPr>
          <w:rFonts w:ascii="Narkisim" w:hAnsi="Narkisim" w:cs="Narkisim"/>
          <w:rtl/>
        </w:rPr>
        <w:t>וב</w:t>
      </w:r>
      <w:r w:rsidRPr="00AA247D">
        <w:rPr>
          <w:rFonts w:ascii="Narkisim" w:hAnsi="Narkisim" w:cs="Narkisim"/>
          <w:b/>
          <w:bCs/>
          <w:rtl/>
        </w:rPr>
        <w:t>רמב"ם</w:t>
      </w:r>
      <w:r w:rsidRPr="00AA247D">
        <w:rPr>
          <w:rFonts w:ascii="Narkisim" w:hAnsi="Narkisim" w:cs="Narkisim"/>
          <w:rtl/>
        </w:rPr>
        <w:t xml:space="preserve"> (הנ"ל) מבואר דאיירי שנסתרה עם כל א' וא' לחוד. ועוד מבואר ב</w:t>
      </w:r>
      <w:r w:rsidRPr="00AA247D">
        <w:rPr>
          <w:rFonts w:ascii="Narkisim" w:hAnsi="Narkisim" w:cs="Narkisim"/>
          <w:b/>
          <w:bCs/>
          <w:rtl/>
        </w:rPr>
        <w:t>רמב"ם</w:t>
      </w:r>
      <w:r w:rsidRPr="00AA247D">
        <w:rPr>
          <w:rFonts w:ascii="Narkisim" w:hAnsi="Narkisim" w:cs="Narkisim"/>
          <w:rtl/>
        </w:rPr>
        <w:t xml:space="preserve"> (סוטה א ג) דיש אופן שמקנא לה ע"י ב' בני אדם יחד, אל תסתרי עם פלוני ופלוני ונסתרה עם שניהן כאחד שותה. [ואף דבעלמא ג' בני אדם לא נחשב מקום סתר, כיון שקינא לה להדיא והזהירה נאסרת</w:t>
      </w:r>
      <w:r w:rsidRPr="00AA247D">
        <w:rPr>
          <w:rStyle w:val="ac"/>
          <w:rFonts w:ascii="Narkisim" w:hAnsi="Narkisim" w:cs="Narkisim"/>
          <w:rtl/>
        </w:rPr>
        <w:footnoteReference w:id="930"/>
      </w:r>
      <w:r w:rsidRPr="00AA247D">
        <w:rPr>
          <w:rFonts w:ascii="Narkisim" w:hAnsi="Narkisim" w:cs="Narkisim"/>
          <w:rtl/>
        </w:rPr>
        <w:t>]. וה</w:t>
      </w:r>
      <w:r w:rsidRPr="00AA247D">
        <w:rPr>
          <w:rFonts w:ascii="Narkisim" w:hAnsi="Narkisim" w:cs="Narkisim"/>
          <w:b/>
          <w:bCs/>
          <w:rtl/>
        </w:rPr>
        <w:t>כס"מ</w:t>
      </w:r>
      <w:r w:rsidRPr="00AA247D">
        <w:rPr>
          <w:rFonts w:ascii="Narkisim" w:hAnsi="Narkisim" w:cs="Narkisim"/>
          <w:rtl/>
        </w:rPr>
        <w:t xml:space="preserve"> (שם וב"י אה"ע קעח ה) הביא שהוא ספק בירושלמי (סוטה), וציין למתני' דידן</w:t>
      </w:r>
      <w:r w:rsidRPr="00AA247D">
        <w:rPr>
          <w:rStyle w:val="ac"/>
          <w:rFonts w:ascii="Narkisim" w:hAnsi="Narkisim" w:cs="Narkisim"/>
          <w:rtl/>
        </w:rPr>
        <w:footnoteReference w:id="931"/>
      </w:r>
      <w:r w:rsidRPr="00AA247D">
        <w:rPr>
          <w:rFonts w:ascii="Narkisim" w:hAnsi="Narkisim" w:cs="Narkisim"/>
          <w:rtl/>
        </w:rPr>
        <w:t>. [אך בבדק הבית שם מחקו]. וה</w:t>
      </w:r>
      <w:r w:rsidRPr="00AA247D">
        <w:rPr>
          <w:rFonts w:ascii="Narkisim" w:hAnsi="Narkisim" w:cs="Narkisim"/>
          <w:b/>
          <w:bCs/>
          <w:rtl/>
        </w:rPr>
        <w:t>משנ"ל</w:t>
      </w:r>
      <w:r w:rsidRPr="00AA247D">
        <w:rPr>
          <w:rFonts w:ascii="Narkisim" w:hAnsi="Narkisim" w:cs="Narkisim"/>
          <w:rtl/>
        </w:rPr>
        <w:t xml:space="preserve"> (שם) חלק שאינו ענין למשנה שלנו, שהקינוי והסתירה לכל א' בפנ"ע</w:t>
      </w:r>
      <w:r w:rsidRPr="00AA247D">
        <w:rPr>
          <w:rStyle w:val="ac"/>
          <w:rFonts w:ascii="Narkisim" w:hAnsi="Narkisim" w:cs="Narkisim"/>
          <w:rtl/>
        </w:rPr>
        <w:footnoteReference w:id="932"/>
      </w:r>
      <w:r w:rsidRPr="00AA247D">
        <w:rPr>
          <w:rFonts w:ascii="Narkisim" w:hAnsi="Narkisim" w:cs="Narkisim"/>
          <w:rtl/>
        </w:rPr>
        <w:t>. ואילו הירושלמי מיירי שני בני אדם כא'</w:t>
      </w:r>
      <w:r w:rsidRPr="00AA247D">
        <w:rPr>
          <w:rStyle w:val="ac"/>
          <w:rFonts w:ascii="Narkisim" w:hAnsi="Narkisim" w:cs="Narkisim"/>
          <w:rtl/>
        </w:rPr>
        <w:footnoteReference w:id="933"/>
      </w:r>
      <w:r w:rsidRPr="00AA247D">
        <w:rPr>
          <w:rFonts w:ascii="Narkisim" w:hAnsi="Narkisim" w:cs="Narkisim"/>
          <w:rtl/>
        </w:rPr>
        <w:t>.</w:t>
      </w:r>
    </w:p>
    <w:p w14:paraId="140EB39A" w14:textId="77777777" w:rsidR="00C12B8C" w:rsidRPr="00AA247D" w:rsidRDefault="00000000" w:rsidP="00AA247D">
      <w:pPr>
        <w:bidi/>
        <w:rPr>
          <w:rFonts w:ascii="Narkisim" w:hAnsi="Narkisim" w:cs="Narkisim"/>
        </w:rPr>
      </w:pPr>
      <w:r w:rsidRPr="00AA247D">
        <w:rPr>
          <w:rFonts w:ascii="Narkisim" w:hAnsi="Narkisim" w:cs="Narkisim"/>
          <w:u w:val="single"/>
          <w:rtl/>
        </w:rPr>
        <w:t>תו"י ד"ה תורה</w:t>
      </w:r>
      <w:r w:rsidRPr="00AA247D">
        <w:rPr>
          <w:rFonts w:ascii="Narkisim" w:hAnsi="Narkisim" w:cs="Narkisim"/>
          <w:rtl/>
        </w:rPr>
        <w:t>. תימה דבסוטה (יח:) אמרי' לרבנן אין אשה שותה ושונה וכו' למאי איצטריך דלא מייתי אלא קרבן א'. ו</w:t>
      </w:r>
      <w:r w:rsidRPr="00AA247D">
        <w:rPr>
          <w:rFonts w:ascii="Narkisim" w:hAnsi="Narkisim" w:cs="Narkisim"/>
          <w:b/>
          <w:bCs/>
          <w:rtl/>
        </w:rPr>
        <w:t>תוס'</w:t>
      </w:r>
      <w:r w:rsidRPr="00AA247D">
        <w:rPr>
          <w:rFonts w:ascii="Narkisim" w:hAnsi="Narkisim" w:cs="Narkisim"/>
          <w:rtl/>
        </w:rPr>
        <w:t xml:space="preserve"> (סוטה שם ד"ה ורבנן) תי' דבסוגיין מיירי קודם ששתתה</w:t>
      </w:r>
      <w:r w:rsidRPr="00AA247D">
        <w:rPr>
          <w:rStyle w:val="ac"/>
          <w:rFonts w:ascii="Narkisim" w:hAnsi="Narkisim" w:cs="Narkisim"/>
          <w:rtl/>
        </w:rPr>
        <w:footnoteReference w:id="934"/>
      </w:r>
      <w:r w:rsidRPr="00AA247D">
        <w:rPr>
          <w:rFonts w:ascii="Narkisim" w:hAnsi="Narkisim" w:cs="Narkisim"/>
          <w:rtl/>
        </w:rPr>
        <w:t>, ומשקה בפעם אחת על כולן, ומביא מנחה אחת על כולן ונפקא לן מקנאות. אבל התם דרשינן 'תורת' לאחר שתיה, כשחזר וקינא לה ונסתרה, ולרבנן חוזרת ושותה שנית</w:t>
      </w:r>
      <w:r w:rsidRPr="00AA247D">
        <w:rPr>
          <w:rStyle w:val="ac"/>
          <w:rFonts w:ascii="Narkisim" w:hAnsi="Narkisim" w:cs="Narkisim"/>
          <w:rtl/>
        </w:rPr>
        <w:footnoteReference w:id="935"/>
      </w:r>
      <w:r w:rsidRPr="00AA247D">
        <w:rPr>
          <w:rFonts w:ascii="Narkisim" w:hAnsi="Narkisim" w:cs="Narkisim"/>
          <w:rtl/>
        </w:rPr>
        <w:t>.</w:t>
      </w:r>
    </w:p>
    <w:p w14:paraId="130CE9FF" w14:textId="77777777" w:rsidR="00C12B8C" w:rsidRPr="00AA247D" w:rsidRDefault="00000000" w:rsidP="00AA247D">
      <w:pPr>
        <w:bidi/>
        <w:rPr>
          <w:rFonts w:ascii="Narkisim" w:hAnsi="Narkisim" w:cs="Narkisim"/>
        </w:rPr>
      </w:pPr>
      <w:r w:rsidRPr="00AA247D">
        <w:rPr>
          <w:rFonts w:ascii="Narkisim" w:hAnsi="Narkisim" w:cs="Narkisim"/>
          <w:u w:val="single"/>
          <w:rtl/>
        </w:rPr>
        <w:t>ומצורע שנתנגע נגעים הרבה וכו' תורה אחת לנגעים הרבה</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שספר ז'</w:t>
      </w:r>
      <w:r w:rsidRPr="00AA247D">
        <w:rPr>
          <w:rStyle w:val="ac"/>
          <w:rFonts w:ascii="Narkisim" w:hAnsi="Narkisim" w:cs="Narkisim"/>
          <w:rtl/>
        </w:rPr>
        <w:footnoteReference w:id="936"/>
      </w:r>
      <w:r w:rsidRPr="00AA247D">
        <w:rPr>
          <w:rFonts w:ascii="Narkisim" w:hAnsi="Narkisim" w:cs="Narkisim"/>
          <w:rtl/>
        </w:rPr>
        <w:t xml:space="preserve"> ולא הספיק להביא קרבנותיו. וה</w:t>
      </w:r>
      <w:r w:rsidRPr="00AA247D">
        <w:rPr>
          <w:rFonts w:ascii="Narkisim" w:hAnsi="Narkisim" w:cs="Narkisim"/>
          <w:b/>
          <w:bCs/>
          <w:rtl/>
        </w:rPr>
        <w:t>שיטמ"ק</w:t>
      </w:r>
      <w:r w:rsidRPr="00AA247D">
        <w:rPr>
          <w:rFonts w:ascii="Narkisim" w:hAnsi="Narkisim" w:cs="Narkisim"/>
          <w:rtl/>
        </w:rPr>
        <w:t xml:space="preserve"> (ו) ביאר כגון הביא ציפרין ונתנגע כו', דאל"כ כולה נגע אריכתא היא.</w:t>
      </w:r>
    </w:p>
    <w:p w14:paraId="7179A750" w14:textId="77777777" w:rsidR="00C12B8C" w:rsidRPr="00AA247D" w:rsidRDefault="00000000" w:rsidP="00AA247D">
      <w:pPr>
        <w:pStyle w:val="a7"/>
        <w:bidi/>
        <w:rPr>
          <w:rFonts w:ascii="Narkisim" w:hAnsi="Narkisim"/>
        </w:rPr>
      </w:pPr>
      <w:r w:rsidRPr="00AA247D">
        <w:rPr>
          <w:rFonts w:ascii="Narkisim" w:hAnsi="Narkisim"/>
          <w:rtl/>
        </w:rPr>
        <w:t>וקרבנות המצורע עולין על הכל, אבל הצפרין לא עלו לו.</w:t>
      </w:r>
    </w:p>
    <w:p w14:paraId="6314936F" w14:textId="77777777" w:rsidR="00C12B8C" w:rsidRPr="00AA247D" w:rsidRDefault="00000000" w:rsidP="00AA247D">
      <w:pPr>
        <w:bidi/>
        <w:rPr>
          <w:rFonts w:ascii="Narkisim" w:hAnsi="Narkisim" w:cs="Narkisim"/>
        </w:rPr>
      </w:pPr>
      <w:r w:rsidRPr="00AA247D">
        <w:rPr>
          <w:rFonts w:ascii="Narkisim" w:hAnsi="Narkisim" w:cs="Narkisim"/>
          <w:rtl/>
        </w:rPr>
        <w:lastRenderedPageBreak/>
        <w:t>וה</w:t>
      </w:r>
      <w:r w:rsidRPr="00AA247D">
        <w:rPr>
          <w:rFonts w:ascii="Narkisim" w:hAnsi="Narkisim" w:cs="Narkisim"/>
          <w:b/>
          <w:bCs/>
          <w:rtl/>
        </w:rPr>
        <w:t xml:space="preserve">תוי"ט </w:t>
      </w:r>
      <w:r w:rsidRPr="00AA247D">
        <w:rPr>
          <w:rFonts w:ascii="Narkisim" w:hAnsi="Narkisim" w:cs="Narkisim"/>
          <w:rtl/>
        </w:rPr>
        <w:t>דן במצורע שיצא לשעה שראוי להביא קרבנותיו ואח"כ נתנגע, האם חייב קרבן על כל א' [וכמו נזיר בשמיני ויולדת ביום פ"א]. והביא דכן מבואר הרמב"ם (ויתבאר בסמוך).</w:t>
      </w:r>
    </w:p>
    <w:p w14:paraId="2768EE68" w14:textId="77777777" w:rsidR="00C12B8C" w:rsidRPr="00AA247D" w:rsidRDefault="00000000" w:rsidP="00AA247D">
      <w:pPr>
        <w:bidi/>
        <w:rPr>
          <w:rFonts w:ascii="Narkisim" w:hAnsi="Narkisim" w:cs="Narkisim"/>
        </w:rPr>
      </w:pPr>
      <w:r w:rsidRPr="00AA247D">
        <w:rPr>
          <w:rFonts w:ascii="Narkisim" w:hAnsi="Narkisim" w:cs="Narkisim"/>
          <w:u w:val="single"/>
          <w:rtl/>
        </w:rPr>
        <w:t>והאמרת אין מביא אלא קרבן א'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דמשמע במשנה דהצפרין שהביא לא עלו לו, וכשנטהר מהאחרון צריך להביא צפרין על כל נגע ונגע. והגמ' מק' דכיון דהוה חדא צרעת אריכתא אמאי חייב על כל א'. והגמ' דוחה דלא עלו לענין לקבוע בעניות ועשירות, אבל אי"צ להביא שוב צפורים.</w:t>
      </w:r>
    </w:p>
    <w:p w14:paraId="7F8EC087" w14:textId="77777777" w:rsidR="00C12B8C" w:rsidRPr="00AA247D" w:rsidRDefault="00000000" w:rsidP="00AA247D">
      <w:pPr>
        <w:bidi/>
        <w:rPr>
          <w:rFonts w:ascii="Narkisim" w:hAnsi="Narkisim" w:cs="Narkisim"/>
        </w:rPr>
      </w:pPr>
      <w:r w:rsidRPr="00AA247D">
        <w:rPr>
          <w:rFonts w:ascii="Narkisim" w:hAnsi="Narkisim" w:cs="Narkisim"/>
          <w:rtl/>
        </w:rPr>
        <w:t>ה</w:t>
      </w:r>
      <w:r w:rsidRPr="00AA247D">
        <w:rPr>
          <w:rFonts w:ascii="Narkisim" w:hAnsi="Narkisim" w:cs="Narkisim"/>
          <w:b/>
          <w:bCs/>
          <w:rtl/>
        </w:rPr>
        <w:t>חזו"א</w:t>
      </w:r>
      <w:r w:rsidRPr="00AA247D">
        <w:rPr>
          <w:rFonts w:ascii="Narkisim" w:hAnsi="Narkisim" w:cs="Narkisim"/>
          <w:rtl/>
        </w:rPr>
        <w:t xml:space="preserve"> (נגעים ד טו) הק' דמבואר בגמ' (לעיל ונזיר יח., גבי נזיר) דהוה ב' סברות, דהיכא דלא יצא לשעה שראוי להביא נחשב חדא נזירות אריכתא, והא דמביא קרבן א' על הרבה נזיריות איירי היכא דיצא לשעה שראוי להקריב. ועוד דאחר מלאת חייב להביא על כל א', וכמו בלידה (כדלעיל ח. ובסמוך), והכא כשהביא צפורים היה כבר שעה שראוי להביא צפורים. ותי' דשאני צפורין דטהרתו תלוי בתגלחתו, הוה כמו שלא הגיע זמנו.</w:t>
      </w:r>
    </w:p>
    <w:p w14:paraId="227CF674" w14:textId="77777777" w:rsidR="00C12B8C" w:rsidRPr="00AA247D" w:rsidRDefault="00000000" w:rsidP="00AA247D">
      <w:pPr>
        <w:bidi/>
        <w:rPr>
          <w:rFonts w:ascii="Narkisim" w:hAnsi="Narkisim" w:cs="Narkisim"/>
        </w:rPr>
      </w:pPr>
      <w:r w:rsidRPr="00AA247D">
        <w:rPr>
          <w:rFonts w:ascii="Narkisim" w:hAnsi="Narkisim" w:cs="Narkisim"/>
          <w:u w:val="single"/>
          <w:rtl/>
        </w:rPr>
        <w:t>ולאקבועי בעניות וכו' עד שיביא</w:t>
      </w:r>
      <w:r w:rsidRPr="00AA247D">
        <w:rPr>
          <w:rStyle w:val="ac"/>
          <w:rFonts w:ascii="Narkisim" w:hAnsi="Narkisim" w:cs="Narkisim"/>
          <w:u w:val="single"/>
          <w:rtl/>
        </w:rPr>
        <w:footnoteReference w:id="937"/>
      </w:r>
      <w:r w:rsidRPr="00AA247D">
        <w:rPr>
          <w:rFonts w:ascii="Narkisim" w:hAnsi="Narkisim" w:cs="Narkisim"/>
          <w:u w:val="single"/>
          <w:rtl/>
        </w:rPr>
        <w:t xml:space="preserve"> חטאת, ר' יהודה אומר עד שיביא אשמו, תנן התם וכו'</w:t>
      </w:r>
      <w:r w:rsidRPr="00AA247D">
        <w:rPr>
          <w:rFonts w:ascii="Narkisim" w:hAnsi="Narkisim" w:cs="Narkisim"/>
          <w:rtl/>
        </w:rPr>
        <w:t>. [דנח' במשנה (נגעים יד יא) להדיא בהכי</w:t>
      </w:r>
      <w:r w:rsidRPr="00AA247D">
        <w:rPr>
          <w:rStyle w:val="ac"/>
          <w:rFonts w:ascii="Narkisim" w:hAnsi="Narkisim" w:cs="Narkisim"/>
          <w:rtl/>
        </w:rPr>
        <w:footnoteReference w:id="938"/>
      </w:r>
      <w:r w:rsidRPr="00AA247D">
        <w:rPr>
          <w:rFonts w:ascii="Narkisim" w:hAnsi="Narkisim" w:cs="Narkisim"/>
          <w:rtl/>
        </w:rPr>
        <w:t>]. בפשוטו משמע דהסיפא דהביא חטאת לת"ק, ואשמו לר' יהודה לא שייך כלל לעיקר המשנה דמביאין קרבנות הרבה.</w:t>
      </w:r>
    </w:p>
    <w:p w14:paraId="2F0779E9" w14:textId="77777777" w:rsidR="00C12B8C" w:rsidRPr="00AA247D" w:rsidRDefault="00000000" w:rsidP="00AA247D">
      <w:pPr>
        <w:bidi/>
        <w:rPr>
          <w:rFonts w:ascii="Narkisim" w:hAnsi="Narkisim" w:cs="Narkisim"/>
        </w:rPr>
      </w:pPr>
      <w:r w:rsidRPr="00AA247D">
        <w:rPr>
          <w:rFonts w:ascii="Narkisim" w:hAnsi="Narkisim" w:cs="Narkisim"/>
          <w:rtl/>
        </w:rPr>
        <w:t>אבל ה</w:t>
      </w:r>
      <w:r w:rsidRPr="00AA247D">
        <w:rPr>
          <w:rFonts w:ascii="Narkisim" w:hAnsi="Narkisim" w:cs="Narkisim"/>
          <w:b/>
          <w:bCs/>
          <w:rtl/>
        </w:rPr>
        <w:t>רמב"ם</w:t>
      </w:r>
      <w:r w:rsidRPr="00AA247D">
        <w:rPr>
          <w:rFonts w:ascii="Narkisim" w:hAnsi="Narkisim" w:cs="Narkisim"/>
          <w:rtl/>
        </w:rPr>
        <w:t xml:space="preserve"> (מח"כ ה ח) כת' מצורע שנתנגע אחר שהביא אשמו צריך קרבן אחר לצרעת שניה, וכן אם הביא אשמו ונתנגע צריך קרבן על כל אחת ואחת. אבל אם נתנגע ונרפא והביא צפוריו וחזר ונתנגע ונתרפא והביא צפוריו קרבן אחד לכולן. ומבואר שלמד דברי ר' יהודה במשנה לענין חיוב קרבן בפנ"ע. וה</w:t>
      </w:r>
      <w:r w:rsidRPr="00AA247D">
        <w:rPr>
          <w:rFonts w:ascii="Narkisim" w:hAnsi="Narkisim" w:cs="Narkisim"/>
          <w:b/>
          <w:bCs/>
          <w:rtl/>
        </w:rPr>
        <w:t>כס"מ</w:t>
      </w:r>
      <w:r w:rsidRPr="00AA247D">
        <w:rPr>
          <w:rFonts w:ascii="Narkisim" w:hAnsi="Narkisim" w:cs="Narkisim"/>
          <w:rtl/>
        </w:rPr>
        <w:t xml:space="preserve"> הק' דבגמ' אוקימנא מתני' לענין לאיקבועי בעניות ועשירות. ותי' דמ"מ כיון דאיתא הביא צפריו ונתנגע אינו מביא אלא קרבן אחד, משמע דוקא כשנתנגע אחר הצפרים הוא דאינו מביא אלא קרבן אחד. הא אם נתנגע אחר הבאת האשם שהוא הקרבן הראשון צריך להביא קרבן על כל אחד ואחד. [ולא למד כן מהמשנה].</w:t>
      </w:r>
    </w:p>
    <w:p w14:paraId="4CDCBB35"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תוי"ט</w:t>
      </w:r>
      <w:r w:rsidRPr="00AA247D">
        <w:rPr>
          <w:rFonts w:ascii="Narkisim" w:hAnsi="Narkisim"/>
          <w:rtl/>
        </w:rPr>
        <w:t xml:space="preserve"> כת' שהרמב"ם למד כן כמו בנזיר שנטמא וחזר ונטמא, דקי"ל כרבנן דכיון שהביא קרבן על הראשון מתחייב קרבן בפנ"ע על כל א'</w:t>
      </w:r>
      <w:r w:rsidRPr="00AA247D">
        <w:rPr>
          <w:rStyle w:val="ac"/>
          <w:rFonts w:ascii="Narkisim" w:hAnsi="Narkisim"/>
          <w:rtl/>
        </w:rPr>
        <w:footnoteReference w:id="939"/>
      </w:r>
      <w:r w:rsidRPr="00AA247D">
        <w:rPr>
          <w:rFonts w:ascii="Narkisim" w:hAnsi="Narkisim"/>
          <w:rtl/>
        </w:rPr>
        <w:t>.</w:t>
      </w:r>
    </w:p>
    <w:p w14:paraId="4B06B8BE" w14:textId="77777777" w:rsidR="00C12B8C" w:rsidRPr="00AA247D" w:rsidRDefault="00000000" w:rsidP="00AA247D">
      <w:pPr>
        <w:pStyle w:val="a7"/>
        <w:bidi/>
        <w:rPr>
          <w:rFonts w:ascii="Narkisim" w:hAnsi="Narkisim"/>
        </w:rPr>
      </w:pPr>
      <w:r w:rsidRPr="00AA247D">
        <w:rPr>
          <w:rFonts w:ascii="Narkisim" w:hAnsi="Narkisim"/>
          <w:rtl/>
        </w:rPr>
        <w:t>ועוד הביאו ה</w:t>
      </w:r>
      <w:r w:rsidRPr="00AA247D">
        <w:rPr>
          <w:rFonts w:ascii="Narkisim" w:hAnsi="Narkisim"/>
          <w:b/>
          <w:bCs/>
          <w:rtl/>
        </w:rPr>
        <w:t>אחרונים</w:t>
      </w:r>
      <w:r w:rsidRPr="00AA247D">
        <w:rPr>
          <w:rFonts w:ascii="Narkisim" w:hAnsi="Narkisim"/>
          <w:rtl/>
        </w:rPr>
        <w:t xml:space="preserve"> (או"ש ועוד) דאיתא להדיא ב</w:t>
      </w:r>
      <w:r w:rsidRPr="00AA247D">
        <w:rPr>
          <w:rFonts w:ascii="Narkisim" w:hAnsi="Narkisim"/>
          <w:b/>
          <w:bCs/>
          <w:rtl/>
        </w:rPr>
        <w:t>תוספתא</w:t>
      </w:r>
      <w:r w:rsidRPr="00AA247D">
        <w:rPr>
          <w:rFonts w:ascii="Narkisim" w:hAnsi="Narkisim"/>
          <w:rtl/>
        </w:rPr>
        <w:t xml:space="preserve"> (א ז) מצורע שנתנגע חזר ונתנגע חזר ונתנגע מביא קרבן אחד על הכל, הביא צפריו ונתנגע מביא קרבן על כל אחד ואחד דברי ר' אליעזר. וחכמים אומרים קרבן אחד על הכל עד שיביא אשמו, הביא אשמו ונתנגע, הביא אשמו ונתנגע מביא קרבן על כל אחד ואחד. ר' שמעון אומר קרבן אחד על הכל עד שיביא חטאתו.</w:t>
      </w:r>
    </w:p>
    <w:p w14:paraId="5BEA3EB8" w14:textId="77777777" w:rsidR="00C12B8C" w:rsidRPr="00AA247D" w:rsidRDefault="00000000" w:rsidP="00AA247D">
      <w:pPr>
        <w:pStyle w:val="a8"/>
        <w:bidi/>
        <w:rPr>
          <w:rFonts w:ascii="Narkisim" w:hAnsi="Narkisim"/>
        </w:rPr>
      </w:pPr>
      <w:r w:rsidRPr="00AA247D">
        <w:rPr>
          <w:rFonts w:ascii="Narkisim" w:hAnsi="Narkisim"/>
          <w:rtl/>
        </w:rPr>
        <w:t>וצ"ב מדוע הגמ' לא פירשה את המשנה ע"ד התוספתא, ומשמע משום שדייקו דלא עלו הצפורים.</w:t>
      </w:r>
    </w:p>
    <w:p w14:paraId="4474EFB0" w14:textId="77777777" w:rsidR="00C12B8C" w:rsidRPr="00AA247D" w:rsidRDefault="00000000" w:rsidP="00AA247D">
      <w:pPr>
        <w:bidi/>
        <w:rPr>
          <w:rFonts w:ascii="Narkisim" w:hAnsi="Narkisim" w:cs="Narkisim"/>
        </w:rPr>
      </w:pPr>
      <w:r w:rsidRPr="00AA247D">
        <w:rPr>
          <w:rFonts w:ascii="Narkisim" w:hAnsi="Narkisim" w:cs="Narkisim"/>
          <w:u w:val="single"/>
          <w:rtl/>
        </w:rPr>
        <w:t>ר"ש סבר דבר המכפרו</w:t>
      </w:r>
      <w:r w:rsidRPr="00AA247D">
        <w:rPr>
          <w:rFonts w:ascii="Narkisim" w:hAnsi="Narkisim" w:cs="Narkisim"/>
          <w:rtl/>
        </w:rPr>
        <w:t>. פ</w:t>
      </w:r>
      <w:r w:rsidRPr="00AA247D">
        <w:rPr>
          <w:rFonts w:ascii="Narkisim" w:hAnsi="Narkisim" w:cs="Narkisim"/>
          <w:b/>
          <w:bCs/>
          <w:rtl/>
        </w:rPr>
        <w:t xml:space="preserve">רש"י </w:t>
      </w:r>
      <w:r w:rsidRPr="00AA247D">
        <w:rPr>
          <w:rFonts w:ascii="Narkisim" w:hAnsi="Narkisim" w:cs="Narkisim"/>
          <w:rtl/>
        </w:rPr>
        <w:t>מכפר חטאו, דעל ז' דברים נגעים באים. ומבואר דקרבן מצורע בא לכפר, וה</w:t>
      </w:r>
      <w:r w:rsidRPr="00AA247D">
        <w:rPr>
          <w:rFonts w:ascii="Narkisim" w:hAnsi="Narkisim" w:cs="Narkisim"/>
          <w:b/>
          <w:bCs/>
          <w:rtl/>
        </w:rPr>
        <w:t>אחרונים</w:t>
      </w:r>
      <w:r w:rsidRPr="00AA247D">
        <w:rPr>
          <w:rFonts w:ascii="Narkisim" w:hAnsi="Narkisim" w:cs="Narkisim"/>
          <w:rtl/>
        </w:rPr>
        <w:t xml:space="preserve"> (יד דוד) הק' דבגמ' (סוטה טו.) קאמר ר"ש גופא דקרבן מצורע אינו בא לכפר, דמנגעיה אכפר ליה ומייתי קרבן להתירו בקדשים [ומש"ה טעון נסכים</w:t>
      </w:r>
      <w:r w:rsidRPr="00AA247D">
        <w:rPr>
          <w:rStyle w:val="ac"/>
          <w:rFonts w:ascii="Narkisim" w:hAnsi="Narkisim" w:cs="Narkisim"/>
          <w:rtl/>
        </w:rPr>
        <w:footnoteReference w:id="940"/>
      </w:r>
      <w:r w:rsidRPr="00AA247D">
        <w:rPr>
          <w:rFonts w:ascii="Narkisim" w:hAnsi="Narkisim" w:cs="Narkisim"/>
          <w:rtl/>
        </w:rPr>
        <w:t>].</w:t>
      </w:r>
    </w:p>
    <w:p w14:paraId="551BFA6B" w14:textId="77777777" w:rsidR="00C12B8C" w:rsidRPr="00AA247D" w:rsidRDefault="00000000" w:rsidP="00AA247D">
      <w:pPr>
        <w:pStyle w:val="aa"/>
        <w:bidi/>
        <w:rPr>
          <w:rFonts w:ascii="Narkisim" w:hAnsi="Narkisim"/>
        </w:rPr>
      </w:pPr>
      <w:r w:rsidRPr="00AA247D">
        <w:rPr>
          <w:rFonts w:ascii="Narkisim" w:hAnsi="Narkisim"/>
          <w:u w:val="single"/>
          <w:rtl/>
        </w:rPr>
        <w:t>ר' יהודה סבר דבר המכשירו</w:t>
      </w:r>
      <w:r w:rsidRPr="00AA247D">
        <w:rPr>
          <w:rFonts w:ascii="Narkisim" w:hAnsi="Narkisim"/>
          <w:rtl/>
        </w:rPr>
        <w:t>. פ</w:t>
      </w:r>
      <w:r w:rsidRPr="00AA247D">
        <w:rPr>
          <w:rFonts w:ascii="Narkisim" w:hAnsi="Narkisim"/>
          <w:b/>
          <w:bCs/>
          <w:rtl/>
        </w:rPr>
        <w:t>רש"י</w:t>
      </w:r>
      <w:r w:rsidRPr="00AA247D">
        <w:rPr>
          <w:rFonts w:ascii="Narkisim" w:hAnsi="Narkisim"/>
          <w:rtl/>
        </w:rPr>
        <w:t xml:space="preserve"> מדמו מתן בהונות, שמכשירו בקדשים. ו</w:t>
      </w:r>
      <w:r w:rsidRPr="00AA247D">
        <w:rPr>
          <w:rFonts w:ascii="Narkisim" w:hAnsi="Narkisim"/>
          <w:b/>
          <w:bCs/>
          <w:rtl/>
        </w:rPr>
        <w:t>תוס'</w:t>
      </w:r>
      <w:r w:rsidRPr="00AA247D">
        <w:rPr>
          <w:rFonts w:ascii="Narkisim" w:hAnsi="Narkisim"/>
          <w:rtl/>
        </w:rPr>
        <w:t xml:space="preserve"> (ערכין יז:) כת' דכל הקרבנות מעכבין מלאכול בקדשים (ע' נזיר כא.), אלא שאשם עיקרו בא רק להכשיר, שהרי מזה על הבהונות. [וע' תוס' זבחים צ:].</w:t>
      </w:r>
    </w:p>
    <w:p w14:paraId="2D62BFA7" w14:textId="77777777" w:rsidR="00C12B8C" w:rsidRPr="00AA247D" w:rsidRDefault="00000000" w:rsidP="00AA247D">
      <w:pPr>
        <w:pStyle w:val="aa"/>
        <w:bidi/>
        <w:rPr>
          <w:rFonts w:ascii="Narkisim" w:hAnsi="Narkisim"/>
        </w:rPr>
      </w:pPr>
      <w:r w:rsidRPr="00AA247D">
        <w:rPr>
          <w:rFonts w:ascii="Narkisim" w:hAnsi="Narkisim"/>
          <w:rtl/>
        </w:rPr>
        <w:t>אבל ה</w:t>
      </w:r>
      <w:r w:rsidRPr="00AA247D">
        <w:rPr>
          <w:rFonts w:ascii="Narkisim" w:hAnsi="Narkisim"/>
          <w:b/>
          <w:bCs/>
          <w:rtl/>
        </w:rPr>
        <w:t xml:space="preserve">ר"ש </w:t>
      </w:r>
      <w:r w:rsidRPr="00AA247D">
        <w:rPr>
          <w:rFonts w:ascii="Narkisim" w:hAnsi="Narkisim"/>
          <w:rtl/>
        </w:rPr>
        <w:t>(נגעים יד יא) כת' סברת ר' יהודה דאזיל בתר אשם שהוא ראשון לכל הקרבנות, דאם כשהתחיל היה עשיר גומר בעשירות, ואם היה עני והעשיר גומר בעניות. והר"ש ביאר דר"ש אזיל בתר חטאת שמביא חטאת קודם לעולה, וממין החטאת יש לו להביא העולה.</w:t>
      </w:r>
    </w:p>
    <w:p w14:paraId="405F28E8" w14:textId="77777777" w:rsidR="00C12B8C" w:rsidRPr="00AA247D" w:rsidRDefault="00000000" w:rsidP="00AA247D">
      <w:pPr>
        <w:pStyle w:val="aa"/>
        <w:bidi/>
        <w:rPr>
          <w:rFonts w:ascii="Narkisim" w:hAnsi="Narkisim"/>
        </w:rPr>
      </w:pPr>
      <w:r w:rsidRPr="00AA247D">
        <w:rPr>
          <w:rFonts w:ascii="Narkisim" w:hAnsi="Narkisim"/>
          <w:u w:val="single"/>
          <w:rtl/>
        </w:rPr>
        <w:t>ראב"י אומר דבר הגורם לו טהרה, ומאי נינהו צפרין</w:t>
      </w:r>
      <w:r w:rsidRPr="00AA247D">
        <w:rPr>
          <w:rStyle w:val="ac"/>
          <w:rFonts w:ascii="Narkisim" w:hAnsi="Narkisim"/>
          <w:rtl/>
        </w:rPr>
        <w:footnoteReference w:id="941"/>
      </w:r>
      <w:r w:rsidRPr="00AA247D">
        <w:rPr>
          <w:rFonts w:ascii="Narkisim" w:hAnsi="Narkisim"/>
          <w:rtl/>
        </w:rPr>
        <w:t>. פ</w:t>
      </w:r>
      <w:r w:rsidRPr="00AA247D">
        <w:rPr>
          <w:rFonts w:ascii="Narkisim" w:hAnsi="Narkisim"/>
          <w:b/>
          <w:bCs/>
          <w:rtl/>
        </w:rPr>
        <w:t>רש"י</w:t>
      </w:r>
      <w:r w:rsidRPr="00AA247D">
        <w:rPr>
          <w:rFonts w:ascii="Narkisim" w:hAnsi="Narkisim"/>
          <w:rtl/>
        </w:rPr>
        <w:t xml:space="preserve"> תחלת טהרתו, שמזן עליו מדם הצפור. והרש"ש </w:t>
      </w:r>
      <w:r w:rsidRPr="00AA247D">
        <w:rPr>
          <w:rFonts w:ascii="Narkisim" w:hAnsi="Narkisim"/>
          <w:rtl/>
        </w:rPr>
        <w:lastRenderedPageBreak/>
        <w:t>פי' כוונתו דכתיב בקרא בהבאתן 'וטהרו'.</w:t>
      </w:r>
    </w:p>
    <w:p w14:paraId="1DB131D0" w14:textId="77777777" w:rsidR="00C12B8C" w:rsidRPr="00AA247D" w:rsidRDefault="00000000" w:rsidP="00AA247D">
      <w:pPr>
        <w:pStyle w:val="2"/>
        <w:bidi/>
        <w:rPr>
          <w:rFonts w:ascii="Narkisim" w:hAnsi="Narkisim"/>
        </w:rPr>
      </w:pPr>
      <w:r w:rsidRPr="00AA247D">
        <w:rPr>
          <w:rFonts w:ascii="Narkisim" w:hAnsi="Narkisim"/>
          <w:rtl/>
        </w:rPr>
        <w:t>ילדה תוך מלאת – ולד שני גורם</w:t>
      </w:r>
    </w:p>
    <w:p w14:paraId="31D0B0C3" w14:textId="77777777" w:rsidR="00C12B8C" w:rsidRPr="00AA247D" w:rsidRDefault="00000000" w:rsidP="00AA247D">
      <w:pPr>
        <w:bidi/>
        <w:rPr>
          <w:rFonts w:ascii="Narkisim" w:hAnsi="Narkisim" w:cs="Narkisim"/>
        </w:rPr>
      </w:pPr>
      <w:r w:rsidRPr="00AA247D">
        <w:rPr>
          <w:rFonts w:ascii="Narkisim" w:hAnsi="Narkisim" w:cs="Narkisim"/>
          <w:u w:val="single"/>
          <w:rtl/>
        </w:rPr>
        <w:t>האשה שילדה ולדות הרבה, הפילה וכו'</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(יד) פי' דקאי אמתני' (בע"א) שמביאין קרבן אחד על עבירות הרבה, וזה אחת מהן. ועבירות הרבה לאו דוקא שהרי לידה לאו עבירה היא.</w:t>
      </w:r>
    </w:p>
    <w:p w14:paraId="2E19E529"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חש"ל</w:t>
      </w:r>
      <w:r w:rsidRPr="00AA247D">
        <w:rPr>
          <w:rFonts w:ascii="Narkisim" w:hAnsi="Narkisim"/>
          <w:rtl/>
        </w:rPr>
        <w:t xml:space="preserve"> דן אמאי לא הביאו כה"ג בזבה, שמביאה קרבן על זיבות הרבה, וכגון שלא נשלם ימי הנקיים שלה עד ששוב ראתה. והוסיף דלדעת ה</w:t>
      </w:r>
      <w:r w:rsidRPr="00AA247D">
        <w:rPr>
          <w:rFonts w:ascii="Narkisim" w:hAnsi="Narkisim"/>
          <w:b/>
          <w:bCs/>
          <w:rtl/>
        </w:rPr>
        <w:t>רמב"ם</w:t>
      </w:r>
      <w:r w:rsidRPr="00AA247D">
        <w:rPr>
          <w:rFonts w:ascii="Narkisim" w:hAnsi="Narkisim"/>
          <w:rtl/>
        </w:rPr>
        <w:t xml:space="preserve"> (איסו"ב ו ד) דחשבון זבות ונדות הולכות לעולם זא"ז, א"כ משכח"ל נמי דהאשה שראתה זיבות הרבה ואעפ"כ אינה מביאה רק קרבן אחד, כגון דלא נשלם ימי הנקיים שלה עד שהגיע ימי נדות, ואחר שעברו ימי נדות חזרה וראתה ג' ימים בימי זיבות. דהוי כמו דהפילה בתוך מלאות</w:t>
      </w:r>
      <w:r w:rsidRPr="00AA247D">
        <w:rPr>
          <w:rStyle w:val="ac"/>
          <w:rFonts w:ascii="Narkisim" w:hAnsi="Narkisim"/>
          <w:rtl/>
        </w:rPr>
        <w:footnoteReference w:id="942"/>
      </w:r>
      <w:r w:rsidRPr="00AA247D">
        <w:rPr>
          <w:rFonts w:ascii="Narkisim" w:hAnsi="Narkisim"/>
          <w:rtl/>
        </w:rPr>
        <w:t>. וכת' דאולי כיון דלא היה לה ז' נקיים מקרי הכל זיבה אחת. [ולא דמי ללידה שכל א' בפנ"ע].</w:t>
      </w:r>
    </w:p>
    <w:p w14:paraId="327911D7" w14:textId="77777777" w:rsidR="00C12B8C" w:rsidRPr="00AA247D" w:rsidRDefault="00000000" w:rsidP="00AA247D">
      <w:pPr>
        <w:bidi/>
        <w:rPr>
          <w:rFonts w:ascii="Narkisim" w:hAnsi="Narkisim" w:cs="Narkisim"/>
        </w:rPr>
      </w:pPr>
      <w:r w:rsidRPr="00AA247D">
        <w:rPr>
          <w:rFonts w:ascii="Narkisim" w:hAnsi="Narkisim" w:cs="Narkisim"/>
          <w:u w:val="single"/>
          <w:rtl/>
        </w:rPr>
        <w:t>רש"י ד"ה האשה</w:t>
      </w:r>
      <w:r w:rsidRPr="00AA247D">
        <w:rPr>
          <w:rFonts w:ascii="Narkisim" w:hAnsi="Narkisim" w:cs="Narkisim"/>
          <w:rtl/>
        </w:rPr>
        <w:t>. דבזכרים ליכא למימר הכי, דאי הפילה תוך מ' דזכר מיא בעלמא הוא וכו'. [ע' מש"כ בזה לעיל ז:].</w:t>
      </w:r>
    </w:p>
    <w:p w14:paraId="69AE2491" w14:textId="77777777" w:rsidR="00C12B8C" w:rsidRPr="00AA247D" w:rsidRDefault="00000000" w:rsidP="00AA247D">
      <w:pPr>
        <w:pStyle w:val="aa"/>
        <w:bidi/>
        <w:rPr>
          <w:rFonts w:ascii="Narkisim" w:hAnsi="Narkisim"/>
        </w:rPr>
      </w:pPr>
      <w:r w:rsidRPr="00AA247D">
        <w:rPr>
          <w:rFonts w:ascii="Narkisim" w:hAnsi="Narkisim"/>
          <w:u w:val="single"/>
          <w:rtl/>
        </w:rPr>
        <w:t>רש"י ד"ה והמפלת תאומים</w:t>
      </w:r>
      <w:r w:rsidRPr="00AA247D">
        <w:rPr>
          <w:rFonts w:ascii="Narkisim" w:hAnsi="Narkisim"/>
          <w:rtl/>
        </w:rPr>
        <w:t>. כגון שנתעברה ג'</w:t>
      </w:r>
      <w:r w:rsidRPr="00AA247D">
        <w:rPr>
          <w:rStyle w:val="ac"/>
          <w:rFonts w:ascii="Narkisim" w:hAnsi="Narkisim"/>
          <w:rtl/>
        </w:rPr>
        <w:footnoteReference w:id="943"/>
      </w:r>
      <w:r w:rsidRPr="00AA247D">
        <w:rPr>
          <w:rFonts w:ascii="Narkisim" w:hAnsi="Narkisim"/>
          <w:rtl/>
        </w:rPr>
        <w:t xml:space="preserve"> וכו'. ה</w:t>
      </w:r>
      <w:r w:rsidRPr="00AA247D">
        <w:rPr>
          <w:rFonts w:ascii="Narkisim" w:hAnsi="Narkisim"/>
          <w:b/>
          <w:bCs/>
          <w:rtl/>
        </w:rPr>
        <w:t>אחרונים</w:t>
      </w:r>
      <w:r w:rsidRPr="00AA247D">
        <w:rPr>
          <w:rFonts w:ascii="Narkisim" w:hAnsi="Narkisim"/>
          <w:rtl/>
        </w:rPr>
        <w:t xml:space="preserve"> הק' אמאי לא נקט דילדה נקבה בת קיימא, ובתוך פ' עיברה ב' זכרים תאומים. וה</w:t>
      </w:r>
      <w:r w:rsidRPr="00AA247D">
        <w:rPr>
          <w:rFonts w:ascii="Narkisim" w:hAnsi="Narkisim"/>
          <w:b/>
          <w:bCs/>
          <w:rtl/>
        </w:rPr>
        <w:t>רש"ש</w:t>
      </w:r>
      <w:r w:rsidRPr="00AA247D">
        <w:rPr>
          <w:rFonts w:ascii="Narkisim" w:hAnsi="Narkisim"/>
          <w:rtl/>
        </w:rPr>
        <w:t xml:space="preserve"> כת' די"ל דרש"י נקט כן משום צריכותא דהגמ' דיולדת תאומים הוה חדא לידה אריכתא.</w:t>
      </w:r>
    </w:p>
    <w:p w14:paraId="58BDC91C" w14:textId="77777777" w:rsidR="00C12B8C" w:rsidRPr="00AA247D" w:rsidRDefault="00000000" w:rsidP="00AA247D">
      <w:pPr>
        <w:pStyle w:val="a8"/>
        <w:bidi/>
        <w:rPr>
          <w:rFonts w:ascii="Narkisim" w:hAnsi="Narkisim"/>
        </w:rPr>
      </w:pPr>
      <w:r w:rsidRPr="00AA247D">
        <w:rPr>
          <w:rFonts w:ascii="Narkisim" w:hAnsi="Narkisim"/>
          <w:rtl/>
        </w:rPr>
        <w:t>וכת' דאף מהתם אין הכרע, דיל"פ דסד"א דב' נפלי התאומים הוה חדא לידה אריכתא היא, והואיל דהראשון היה בתוך מלאת דלידה הראשונה גם הנפל הב' נמשך אחריו, וחשיב גם הוא בתוך מלאת דלידה הראשונה, דאזלינן בתר אתחלתא. קמ"ל דלא.</w:t>
      </w:r>
    </w:p>
    <w:p w14:paraId="03D9095F" w14:textId="77777777" w:rsidR="00C12B8C" w:rsidRPr="00AA247D" w:rsidRDefault="00000000" w:rsidP="00AA247D">
      <w:pPr>
        <w:bidi/>
        <w:rPr>
          <w:rFonts w:ascii="Narkisim" w:hAnsi="Narkisim" w:cs="Narkisim"/>
        </w:rPr>
      </w:pPr>
      <w:r w:rsidRPr="00AA247D">
        <w:rPr>
          <w:rFonts w:ascii="Narkisim" w:hAnsi="Narkisim" w:cs="Narkisim"/>
          <w:u w:val="single"/>
          <w:rtl/>
        </w:rPr>
        <w:t>מנלן וכו'</w:t>
      </w:r>
      <w:r w:rsidRPr="00AA247D">
        <w:rPr>
          <w:rFonts w:ascii="Narkisim" w:hAnsi="Narkisim" w:cs="Narkisim"/>
          <w:rtl/>
        </w:rPr>
        <w:t>. מבואר דלולי קרא אמרי' דחייב על כל לידה בפנ"ע, וה</w:t>
      </w:r>
      <w:r w:rsidRPr="00AA247D">
        <w:rPr>
          <w:rFonts w:ascii="Narkisim" w:hAnsi="Narkisim" w:cs="Narkisim"/>
          <w:b/>
          <w:bCs/>
          <w:rtl/>
        </w:rPr>
        <w:t>שיטמ"ק</w:t>
      </w:r>
      <w:r w:rsidRPr="00AA247D">
        <w:rPr>
          <w:rFonts w:ascii="Narkisim" w:hAnsi="Narkisim" w:cs="Narkisim"/>
          <w:rtl/>
        </w:rPr>
        <w:t xml:space="preserve"> (לעיל בתחילה העמ' א) הק' מ"ש דגבי נזיר לא איצטריך קרא [אלא אמרי' מסברא דהוה טומאה אריכתא], ותי' (שיטמ"ק א) דגבי יולדת אלידה קפיד רחמנא [ולא שייך טומאה אריכתא].</w:t>
      </w:r>
    </w:p>
    <w:p w14:paraId="38493EF4"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(ג תוס') כת' דשאני יולדת דכתיב תורת, וסד"א דפטור בקרבן אחד לפני מלאת ולאחר מלאת, כדאשכחן במצורע הביא ציפרין ונתנגע דפטור באלו ציפרין משמע אפילו בשמיני.</w:t>
      </w:r>
    </w:p>
    <w:p w14:paraId="6D00EE61" w14:textId="77777777" w:rsidR="00C12B8C" w:rsidRPr="00AA247D" w:rsidRDefault="00000000" w:rsidP="00AA247D">
      <w:pPr>
        <w:bidi/>
        <w:rPr>
          <w:rFonts w:ascii="Narkisim" w:hAnsi="Narkisim" w:cs="Narkisim"/>
        </w:rPr>
      </w:pPr>
      <w:r w:rsidRPr="00AA247D">
        <w:rPr>
          <w:rFonts w:ascii="Narkisim" w:hAnsi="Narkisim" w:cs="Narkisim"/>
          <w:u w:val="single"/>
          <w:rtl/>
        </w:rPr>
        <w:t>יכול אף על הלידה ועל הזיבה</w:t>
      </w:r>
      <w:r w:rsidRPr="00AA247D">
        <w:rPr>
          <w:rStyle w:val="ac"/>
          <w:rFonts w:ascii="Narkisim" w:hAnsi="Narkisim" w:cs="Narkisim"/>
          <w:u w:val="single"/>
          <w:rtl/>
        </w:rPr>
        <w:footnoteReference w:id="944"/>
      </w:r>
      <w:r w:rsidRPr="00AA247D">
        <w:rPr>
          <w:rFonts w:ascii="Narkisim" w:hAnsi="Narkisim" w:cs="Narkisim"/>
          <w:u w:val="single"/>
          <w:rtl/>
        </w:rPr>
        <w:t xml:space="preserve"> וכו' אלא מעתה אכלה דם וילדה וכו'</w:t>
      </w:r>
      <w:r w:rsidRPr="00AA247D">
        <w:rPr>
          <w:rFonts w:ascii="Narkisim" w:hAnsi="Narkisim" w:cs="Narkisim"/>
          <w:rtl/>
        </w:rPr>
        <w:t>. [והגמ' דוחה דע"כ איירי בלידה ולידה]. ומבואר שהנידון בגמ' לענין חובת הקרבן</w:t>
      </w:r>
      <w:r w:rsidRPr="00AA247D">
        <w:rPr>
          <w:rStyle w:val="ac"/>
          <w:rFonts w:ascii="Narkisim" w:hAnsi="Narkisim" w:cs="Narkisim"/>
          <w:rtl/>
        </w:rPr>
        <w:footnoteReference w:id="945"/>
      </w:r>
      <w:r w:rsidRPr="00AA247D">
        <w:rPr>
          <w:rFonts w:ascii="Narkisim" w:hAnsi="Narkisim" w:cs="Narkisim"/>
          <w:rtl/>
        </w:rPr>
        <w:t>, דלא מסתבר דסגי בקרבן א' על לידה ועל זיבה. וה</w:t>
      </w:r>
      <w:r w:rsidRPr="00AA247D">
        <w:rPr>
          <w:rFonts w:ascii="Narkisim" w:hAnsi="Narkisim" w:cs="Narkisim"/>
          <w:b/>
          <w:bCs/>
          <w:rtl/>
        </w:rPr>
        <w:t>שיטמ"ק</w:t>
      </w:r>
      <w:r w:rsidRPr="00AA247D">
        <w:rPr>
          <w:rFonts w:ascii="Narkisim" w:hAnsi="Narkisim" w:cs="Narkisim"/>
          <w:rtl/>
        </w:rPr>
        <w:t xml:space="preserve"> (טז, ועד"ז לעיל ח. יח) הק' דנימא דהך ברייתא קאי לענין להכשיר שתאכל בזבחים. וכמו דמהני קרבן א' ללידות הרבה והשאר עליה חובה, יכול אף לידה וזיבה וכו'. והביא דכ"ה ב</w:t>
      </w:r>
      <w:r w:rsidRPr="00AA247D">
        <w:rPr>
          <w:rFonts w:ascii="Narkisim" w:hAnsi="Narkisim" w:cs="Narkisim"/>
          <w:b/>
          <w:bCs/>
          <w:rtl/>
        </w:rPr>
        <w:t>תו"כ</w:t>
      </w:r>
      <w:r w:rsidRPr="00AA247D">
        <w:rPr>
          <w:rFonts w:ascii="Narkisim" w:hAnsi="Narkisim" w:cs="Narkisim"/>
          <w:rtl/>
        </w:rPr>
        <w:t xml:space="preserve"> (תזריע פרק ד א)</w:t>
      </w:r>
      <w:r w:rsidRPr="00AA247D">
        <w:rPr>
          <w:rStyle w:val="ac"/>
          <w:rFonts w:ascii="Narkisim" w:hAnsi="Narkisim" w:cs="Narkisim"/>
          <w:rtl/>
        </w:rPr>
        <w:footnoteReference w:id="946"/>
      </w:r>
      <w:r w:rsidRPr="00AA247D">
        <w:rPr>
          <w:rFonts w:ascii="Narkisim" w:hAnsi="Narkisim" w:cs="Narkisim"/>
          <w:rtl/>
        </w:rPr>
        <w:t xml:space="preserve"> לענין שתוכל לאכול בקדשים אחר קרבן אחד, ת"ל זאת. ואי"צ להגיה בברייתא. וכת' דצ"ל דהך ברייתא דהכא לא איירי באכילת קדשים כלל כי אם אפטור קרבן ממש, ושתי דרשות הן הך דהכא והך דתו"כ.</w:t>
      </w:r>
    </w:p>
    <w:p w14:paraId="57C5F3FA" w14:textId="77777777" w:rsidR="00C12B8C" w:rsidRPr="00AA247D" w:rsidRDefault="00000000" w:rsidP="00AA247D">
      <w:pPr>
        <w:bidi/>
        <w:rPr>
          <w:rFonts w:ascii="Narkisim" w:hAnsi="Narkisim" w:cs="Narkisim"/>
        </w:rPr>
      </w:pPr>
      <w:r w:rsidRPr="00AA247D">
        <w:rPr>
          <w:rFonts w:ascii="Narkisim" w:hAnsi="Narkisim" w:cs="Narkisim"/>
          <w:u w:val="single"/>
          <w:rtl/>
        </w:rPr>
        <w:t>שם. אלא מעתה אכלה דם וילדה וכו'.</w:t>
      </w:r>
      <w:r w:rsidRPr="00AA247D">
        <w:rPr>
          <w:rFonts w:ascii="Narkisim" w:hAnsi="Narkisim" w:cs="Narkisim"/>
          <w:rtl/>
        </w:rPr>
        <w:t xml:space="preserve"> ה</w:t>
      </w:r>
      <w:r w:rsidRPr="00AA247D">
        <w:rPr>
          <w:rFonts w:ascii="Narkisim" w:hAnsi="Narkisim" w:cs="Narkisim"/>
          <w:b/>
          <w:bCs/>
          <w:rtl/>
        </w:rPr>
        <w:t>שיטמ"ק</w:t>
      </w:r>
      <w:r w:rsidRPr="00AA247D">
        <w:rPr>
          <w:rFonts w:ascii="Narkisim" w:hAnsi="Narkisim" w:cs="Narkisim"/>
          <w:rtl/>
        </w:rPr>
        <w:t xml:space="preserve"> (רא"ש) העיר דלא דמו להדדי דדם או חלב אין קרבנם שוה ללידה</w:t>
      </w:r>
      <w:r w:rsidRPr="00AA247D">
        <w:rPr>
          <w:rStyle w:val="ac"/>
          <w:rFonts w:ascii="Narkisim" w:hAnsi="Narkisim" w:cs="Narkisim"/>
          <w:rtl/>
        </w:rPr>
        <w:footnoteReference w:id="947"/>
      </w:r>
      <w:r w:rsidRPr="00AA247D">
        <w:rPr>
          <w:rFonts w:ascii="Narkisim" w:hAnsi="Narkisim" w:cs="Narkisim"/>
          <w:rtl/>
        </w:rPr>
        <w:t>, אבל זבה ויולדת עניה קרבן שווה. אלא דפשיטא לגמ' כיון ששני שמות הן אין נפטרין בקרבן א'.</w:t>
      </w:r>
    </w:p>
    <w:p w14:paraId="602D97A8" w14:textId="77777777" w:rsidR="00C12B8C" w:rsidRPr="00AA247D" w:rsidRDefault="00000000" w:rsidP="00AA247D">
      <w:pPr>
        <w:bidi/>
        <w:rPr>
          <w:rFonts w:ascii="Narkisim" w:hAnsi="Narkisim" w:cs="Narkisim"/>
        </w:rPr>
      </w:pPr>
      <w:r w:rsidRPr="00AA247D">
        <w:rPr>
          <w:rFonts w:ascii="Narkisim" w:hAnsi="Narkisim" w:cs="Narkisim"/>
          <w:u w:val="single"/>
          <w:rtl/>
        </w:rPr>
        <w:t>כשתמצי לומר לדברי ר' יהודה ולד ראשון גורם וכו' לדברי חכמים ולד שני גורם וכו'</w:t>
      </w:r>
      <w:r w:rsidRPr="00AA247D">
        <w:rPr>
          <w:rFonts w:ascii="Narkisim" w:hAnsi="Narkisim" w:cs="Narkisim"/>
          <w:rtl/>
        </w:rPr>
        <w:t>. ומבואר ברש"י (במשנה) דסברת ר' יהודה דולד שני כמאן דליתא</w:t>
      </w:r>
      <w:r w:rsidRPr="00AA247D">
        <w:rPr>
          <w:rStyle w:val="ac"/>
          <w:rFonts w:ascii="Narkisim" w:hAnsi="Narkisim" w:cs="Narkisim"/>
          <w:rtl/>
        </w:rPr>
        <w:footnoteReference w:id="948"/>
      </w:r>
      <w:r w:rsidRPr="00AA247D">
        <w:rPr>
          <w:rFonts w:ascii="Narkisim" w:hAnsi="Narkisim" w:cs="Narkisim"/>
          <w:rtl/>
        </w:rPr>
        <w:t xml:space="preserve">. [אך יל"ד האם כמאן </w:t>
      </w:r>
      <w:r w:rsidRPr="00AA247D">
        <w:rPr>
          <w:rFonts w:ascii="Narkisim" w:hAnsi="Narkisim" w:cs="Narkisim"/>
          <w:rtl/>
        </w:rPr>
        <w:lastRenderedPageBreak/>
        <w:t>דליתא וכאילו ליכא לידה. או דליכא מחייב של קרבן].</w:t>
      </w:r>
    </w:p>
    <w:p w14:paraId="50200011" w14:textId="77777777" w:rsidR="00C12B8C" w:rsidRPr="00AA247D" w:rsidRDefault="00000000" w:rsidP="00AA247D">
      <w:pPr>
        <w:bidi/>
        <w:rPr>
          <w:rFonts w:ascii="Narkisim" w:hAnsi="Narkisim" w:cs="Narkisim"/>
        </w:rPr>
      </w:pPr>
      <w:r w:rsidRPr="00AA247D">
        <w:rPr>
          <w:rFonts w:ascii="Narkisim" w:hAnsi="Narkisim" w:cs="Narkisim"/>
          <w:rtl/>
        </w:rPr>
        <w:t>ופ</w:t>
      </w:r>
      <w:r w:rsidRPr="00AA247D">
        <w:rPr>
          <w:rFonts w:ascii="Narkisim" w:hAnsi="Narkisim" w:cs="Narkisim"/>
          <w:b/>
          <w:bCs/>
          <w:rtl/>
        </w:rPr>
        <w:t>רש"י</w:t>
      </w:r>
      <w:r w:rsidRPr="00AA247D">
        <w:rPr>
          <w:rFonts w:ascii="Narkisim" w:hAnsi="Narkisim" w:cs="Narkisim"/>
          <w:rtl/>
        </w:rPr>
        <w:t xml:space="preserve"> דרבנן ס"ל דאין קרבן לראשון, כיון דלא מלו ימי טוהר שלה. צ"ב דנימא דשניהם גורמים, והוה חד קרבן על תרוייהו</w:t>
      </w:r>
      <w:r w:rsidRPr="00AA247D">
        <w:rPr>
          <w:rStyle w:val="ac"/>
          <w:rFonts w:ascii="Narkisim" w:hAnsi="Narkisim" w:cs="Narkisim"/>
          <w:rtl/>
        </w:rPr>
        <w:footnoteReference w:id="949"/>
      </w:r>
      <w:r w:rsidRPr="00AA247D">
        <w:rPr>
          <w:rFonts w:ascii="Narkisim" w:hAnsi="Narkisim" w:cs="Narkisim"/>
          <w:rtl/>
        </w:rPr>
        <w:t xml:space="preserve">. וכה"ק </w:t>
      </w:r>
      <w:r w:rsidRPr="00AA247D">
        <w:rPr>
          <w:rFonts w:ascii="Narkisim" w:hAnsi="Narkisim" w:cs="Narkisim"/>
          <w:b/>
          <w:bCs/>
          <w:rtl/>
        </w:rPr>
        <w:t>רא"ל מאלין</w:t>
      </w:r>
      <w:r w:rsidRPr="00AA247D">
        <w:rPr>
          <w:rFonts w:ascii="Narkisim" w:hAnsi="Narkisim" w:cs="Narkisim"/>
          <w:rtl/>
        </w:rPr>
        <w:t xml:space="preserve"> (ב סא ד"ה והנה בעיקר). ועוה"ק אמאי באמת לר' יהודה הולד שני אינו גורם.</w:t>
      </w:r>
    </w:p>
    <w:p w14:paraId="76AF6590" w14:textId="77777777" w:rsidR="00C12B8C" w:rsidRPr="00AA247D" w:rsidRDefault="00000000" w:rsidP="00AA247D">
      <w:pPr>
        <w:pStyle w:val="a7"/>
        <w:bidi/>
        <w:rPr>
          <w:rFonts w:ascii="Narkisim" w:hAnsi="Narkisim"/>
        </w:rPr>
      </w:pPr>
      <w:r w:rsidRPr="00AA247D">
        <w:rPr>
          <w:rFonts w:ascii="Narkisim" w:hAnsi="Narkisim"/>
          <w:rtl/>
        </w:rPr>
        <w:t>ורא"ל דן בהנך דמביאין קרבן א' על לידות הרבה ועבירות הרבה, דלכאורה משמע דכל א' הוה חיוב בפנ"ע ואפ"ה מהני קרבן א'. אך האריך דמוכח דהוה חיוב קרבן א' על כולם. אך כת' דעדיין יש לחקור האם חיוב הקרבן מתייחס לכל לידה ולידה, אך הביא דבגמ' דידן משמע דאינו כן, אלא ר' יהודה סבר דולד ראשון מחייב ורבנן ס"ל ולד שני גורם.</w:t>
      </w:r>
    </w:p>
    <w:p w14:paraId="41D839E7" w14:textId="77777777" w:rsidR="00C12B8C" w:rsidRPr="00AA247D" w:rsidRDefault="00000000" w:rsidP="00AA247D">
      <w:pPr>
        <w:pStyle w:val="a7"/>
        <w:bidi/>
        <w:rPr>
          <w:rFonts w:ascii="Narkisim" w:hAnsi="Narkisim"/>
        </w:rPr>
      </w:pPr>
      <w:r w:rsidRPr="00AA247D">
        <w:rPr>
          <w:rFonts w:ascii="Narkisim" w:hAnsi="Narkisim"/>
          <w:rtl/>
        </w:rPr>
        <w:t>וביאר (בהמשך דבריו, ד"ה והנראה בזה) דחיוב קרבן לידה שאני לשאר חטאות. דשאר חטאת חל עליו שם חטאת חלב פלוני, על שם מעשה החטא. ומש"ה לא מהני חד חטאת לחלב שאכל אתמול ושאכל היום. אבל שם קרבן יולדת הוא חיוב בפנ"ע, ואינו תלוי במעשה הלידה. ומש"ה ר' יהודה סבר דחל חיוב קרבן מחמת הלידה הראשונה, והלידה השניה אינה גורמת חיוב קרבן כלל [כיון דיש כבר יסוד החיוב]</w:t>
      </w:r>
      <w:r w:rsidRPr="00AA247D">
        <w:rPr>
          <w:rStyle w:val="ac"/>
          <w:rFonts w:ascii="Narkisim" w:hAnsi="Narkisim"/>
          <w:rtl/>
        </w:rPr>
        <w:footnoteReference w:id="950"/>
      </w:r>
      <w:r w:rsidRPr="00AA247D">
        <w:rPr>
          <w:rFonts w:ascii="Narkisim" w:hAnsi="Narkisim"/>
          <w:rtl/>
        </w:rPr>
        <w:t>. ומטעם זה הלידה השניה ליכא חיוב קרבן כלל, אלא טפילה ונכללת בחיובא דראשונה</w:t>
      </w:r>
      <w:r w:rsidRPr="00AA247D">
        <w:rPr>
          <w:rStyle w:val="ac"/>
          <w:rFonts w:ascii="Narkisim" w:hAnsi="Narkisim"/>
          <w:rtl/>
        </w:rPr>
        <w:footnoteReference w:id="951"/>
      </w:r>
      <w:r w:rsidRPr="00AA247D">
        <w:rPr>
          <w:rFonts w:ascii="Narkisim" w:hAnsi="Narkisim"/>
          <w:rtl/>
        </w:rPr>
        <w:t>.</w:t>
      </w:r>
    </w:p>
    <w:p w14:paraId="1F321EAC" w14:textId="77777777" w:rsidR="00C12B8C" w:rsidRPr="00AA247D" w:rsidRDefault="00000000" w:rsidP="00AA247D">
      <w:pPr>
        <w:pStyle w:val="a7"/>
        <w:bidi/>
        <w:rPr>
          <w:rFonts w:ascii="Narkisim" w:hAnsi="Narkisim"/>
        </w:rPr>
      </w:pPr>
      <w:r w:rsidRPr="00AA247D">
        <w:rPr>
          <w:rFonts w:ascii="Narkisim" w:hAnsi="Narkisim"/>
          <w:rtl/>
        </w:rPr>
        <w:t>וכת' (ד"ה ונראה) דסברת רבנן הוא מטעם מחודש</w:t>
      </w:r>
      <w:r w:rsidRPr="00AA247D">
        <w:rPr>
          <w:rStyle w:val="ac"/>
          <w:rFonts w:ascii="Narkisim" w:hAnsi="Narkisim"/>
          <w:rtl/>
        </w:rPr>
        <w:footnoteReference w:id="952"/>
      </w:r>
      <w:r w:rsidRPr="00AA247D">
        <w:rPr>
          <w:rFonts w:ascii="Narkisim" w:hAnsi="Narkisim"/>
          <w:rtl/>
        </w:rPr>
        <w:t xml:space="preserve"> דכל לידה שבתוך מלאת היא כלידה אריכתא, וכמ"ש רש"י (בסמוך ד"ה מפלת תאומים)</w:t>
      </w:r>
      <w:r w:rsidRPr="00AA247D">
        <w:rPr>
          <w:rStyle w:val="ac"/>
          <w:rFonts w:ascii="Narkisim" w:hAnsi="Narkisim"/>
          <w:rtl/>
        </w:rPr>
        <w:footnoteReference w:id="953"/>
      </w:r>
      <w:r w:rsidRPr="00AA247D">
        <w:rPr>
          <w:rFonts w:ascii="Narkisim" w:hAnsi="Narkisim"/>
          <w:rtl/>
        </w:rPr>
        <w:t>, ודייק כן אף מדברי הרמב"ם</w:t>
      </w:r>
      <w:r w:rsidRPr="00AA247D">
        <w:rPr>
          <w:rStyle w:val="ac"/>
          <w:rFonts w:ascii="Narkisim" w:hAnsi="Narkisim"/>
          <w:rtl/>
        </w:rPr>
        <w:footnoteReference w:id="954"/>
      </w:r>
      <w:r w:rsidRPr="00AA247D">
        <w:rPr>
          <w:rFonts w:ascii="Narkisim" w:hAnsi="Narkisim"/>
          <w:rtl/>
        </w:rPr>
        <w:t>. וכל מה שהפילה תוך מלאת נחשב בכלל לידה אחת. וחיוב הקרבן הוא ע"י גמר הלידה שהיא האחרונה.</w:t>
      </w:r>
    </w:p>
    <w:p w14:paraId="60CF7876" w14:textId="77777777" w:rsidR="00C12B8C" w:rsidRPr="00AA247D" w:rsidRDefault="00000000" w:rsidP="00AA247D">
      <w:pPr>
        <w:pStyle w:val="a8"/>
        <w:bidi/>
        <w:rPr>
          <w:rFonts w:ascii="Narkisim" w:hAnsi="Narkisim"/>
        </w:rPr>
      </w:pPr>
      <w:r w:rsidRPr="00AA247D">
        <w:rPr>
          <w:rFonts w:ascii="Narkisim" w:hAnsi="Narkisim"/>
          <w:rtl/>
        </w:rPr>
        <w:t>וכת' דאילולי ריבויא דקרא דמביאין קרבן אחד על לידות הרבה ודאי הסברא הפשוטה דכל לידה חשיבא בפנ"ע, ואף תוך מלאת מקרי לידות הרבה. אלא דלאחר שנתרבה מקרא דמביאה קרבן אחד על לידות הרבה, וסגי בקרבן לידה א', מעתה ס"ל לרבנן דהדר דינא דכל הלידות חשיבא כלידה אריכתא לענין זה. דר' יהודה סבר דהשניה טפילה לראשונה ומתבטלת לחיובה. ורבנן ס"ל איפכא, דלידה אריכתא היא והראשונה טפילה לשניה.</w:t>
      </w:r>
    </w:p>
    <w:p w14:paraId="124D27C1" w14:textId="77777777" w:rsidR="00C12B8C" w:rsidRPr="00AA247D" w:rsidRDefault="00000000" w:rsidP="00AA247D">
      <w:pPr>
        <w:pStyle w:val="a7"/>
        <w:bidi/>
        <w:rPr>
          <w:rFonts w:ascii="Narkisim" w:hAnsi="Narkisim"/>
        </w:rPr>
      </w:pPr>
      <w:r w:rsidRPr="00AA247D">
        <w:rPr>
          <w:rFonts w:ascii="Narkisim" w:hAnsi="Narkisim"/>
          <w:rtl/>
        </w:rPr>
        <w:t>ורא"ל מלין (ד"ה ואשר) חידש דכל זה תוך מלאת דנחשב המשך לידת הראשון, אבל בליל פ"א, אף לבית שמאי (לעיל ז:). דסברת בית שמאי שלא יצא לשעה שראוי להביא קרבנותיו</w:t>
      </w:r>
      <w:r w:rsidRPr="00AA247D">
        <w:rPr>
          <w:rStyle w:val="ac"/>
          <w:rFonts w:ascii="Narkisim" w:hAnsi="Narkisim"/>
          <w:rtl/>
        </w:rPr>
        <w:footnoteReference w:id="955"/>
      </w:r>
      <w:r w:rsidRPr="00AA247D">
        <w:rPr>
          <w:rFonts w:ascii="Narkisim" w:hAnsi="Narkisim"/>
          <w:rtl/>
        </w:rPr>
        <w:t>.</w:t>
      </w:r>
    </w:p>
    <w:p w14:paraId="34FAC545" w14:textId="77777777" w:rsidR="00C12B8C" w:rsidRPr="00AA247D" w:rsidRDefault="00000000" w:rsidP="00AA247D">
      <w:pPr>
        <w:bidi/>
        <w:rPr>
          <w:rFonts w:ascii="Narkisim" w:hAnsi="Narkisim" w:cs="Narkisim"/>
        </w:rPr>
      </w:pPr>
      <w:r w:rsidRPr="00AA247D">
        <w:rPr>
          <w:rFonts w:ascii="Narkisim" w:hAnsi="Narkisim" w:cs="Narkisim"/>
          <w:u w:val="single"/>
          <w:rtl/>
        </w:rPr>
        <w:t>שם. לכשתמצי לומר</w:t>
      </w:r>
      <w:r w:rsidRPr="00AA247D">
        <w:rPr>
          <w:rFonts w:ascii="Narkisim" w:hAnsi="Narkisim" w:cs="Narkisim"/>
          <w:rtl/>
        </w:rPr>
        <w:t>. בפשוטו משמע דנח' מסברא. אבל בגמ' (נזיר סד: לתוס' ושא"ר שם) דרשי' קרא דאינה מביאה אלידה שלישית</w:t>
      </w:r>
      <w:r w:rsidRPr="00AA247D">
        <w:rPr>
          <w:rStyle w:val="ac"/>
          <w:rFonts w:ascii="Narkisim" w:hAnsi="Narkisim" w:cs="Narkisim"/>
          <w:rtl/>
        </w:rPr>
        <w:footnoteReference w:id="956"/>
      </w:r>
      <w:r w:rsidRPr="00AA247D">
        <w:rPr>
          <w:rFonts w:ascii="Narkisim" w:hAnsi="Narkisim" w:cs="Narkisim"/>
          <w:rtl/>
        </w:rPr>
        <w:t>.</w:t>
      </w:r>
    </w:p>
    <w:p w14:paraId="136EBDB6" w14:textId="77777777" w:rsidR="00C12B8C" w:rsidRPr="00AA247D" w:rsidRDefault="00000000" w:rsidP="00AA247D">
      <w:pPr>
        <w:pStyle w:val="aa"/>
        <w:bidi/>
        <w:rPr>
          <w:rFonts w:ascii="Narkisim" w:hAnsi="Narkisim"/>
        </w:rPr>
      </w:pPr>
      <w:r w:rsidRPr="00AA247D">
        <w:rPr>
          <w:rFonts w:ascii="Narkisim" w:hAnsi="Narkisim"/>
          <w:u w:val="single"/>
          <w:rtl/>
        </w:rPr>
        <w:lastRenderedPageBreak/>
        <w:t>תוד"ה מפלת</w:t>
      </w:r>
      <w:r w:rsidRPr="00AA247D">
        <w:rPr>
          <w:rFonts w:ascii="Narkisim" w:hAnsi="Narkisim"/>
          <w:rtl/>
        </w:rPr>
        <w:t>. וק' דא"כ תאומים למאן קתני לה וכו'. [אמאי הוזכר במשנה]. ה</w:t>
      </w:r>
      <w:r w:rsidRPr="00AA247D">
        <w:rPr>
          <w:rFonts w:ascii="Narkisim" w:hAnsi="Narkisim"/>
          <w:b/>
          <w:bCs/>
          <w:rtl/>
        </w:rPr>
        <w:t>שיטמ"ק</w:t>
      </w:r>
      <w:r w:rsidRPr="00AA247D">
        <w:rPr>
          <w:rFonts w:ascii="Narkisim" w:hAnsi="Narkisim"/>
          <w:rtl/>
        </w:rPr>
        <w:t xml:space="preserve"> (לב) ביאר דהשתא מעוברת וחזרה ונתעברה אמרי רבנן מביא קרבן אחד על כולן, יולדת תאומים מבעיא. ותי' דמדבר מועט הוא עושה סד"א.</w:t>
      </w:r>
    </w:p>
    <w:p w14:paraId="1A70BA33" w14:textId="77777777" w:rsidR="00C12B8C" w:rsidRPr="00AA247D" w:rsidRDefault="00000000" w:rsidP="00AA247D">
      <w:pPr>
        <w:pStyle w:val="3"/>
        <w:bidi/>
        <w:rPr>
          <w:rFonts w:ascii="Narkisim" w:hAnsi="Narkisim"/>
        </w:rPr>
      </w:pPr>
      <w:r w:rsidRPr="00AA247D">
        <w:rPr>
          <w:rFonts w:ascii="Narkisim" w:hAnsi="Narkisim"/>
          <w:rtl/>
        </w:rPr>
        <w:t>דף י.</w:t>
      </w:r>
    </w:p>
    <w:p w14:paraId="71A3EA26" w14:textId="77777777" w:rsidR="00C12B8C" w:rsidRPr="00AA247D" w:rsidRDefault="00000000" w:rsidP="00AA247D">
      <w:pPr>
        <w:bidi/>
        <w:rPr>
          <w:rFonts w:ascii="Narkisim" w:hAnsi="Narkisim" w:cs="Narkisim"/>
        </w:rPr>
      </w:pPr>
      <w:r w:rsidRPr="00AA247D">
        <w:rPr>
          <w:rFonts w:ascii="Narkisim" w:hAnsi="Narkisim" w:cs="Narkisim"/>
          <w:u w:val="single"/>
          <w:rtl/>
        </w:rPr>
        <w:t>איבע"ל בטומאה מה לי א"ר יהודה וכו' ומפסקא טומאה דשני וממלא יומי טהרה דראשון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שממלא ימי טוהר דראשון, דלר' יהודה מלאת דראשון הוא עיקר, וע"כ מלינן ליה. והדר מני פ' ימים ימי טוהר לשני.</w:t>
      </w:r>
    </w:p>
    <w:p w14:paraId="385AB9C7"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(ג וט: כב) ביאר שמשלימין את הימים שהחסירה [ע"י ימי טומאה דשני] מימי טהרה דראשון</w:t>
      </w:r>
      <w:r w:rsidRPr="00AA247D">
        <w:rPr>
          <w:rStyle w:val="ac"/>
          <w:rFonts w:ascii="Narkisim" w:hAnsi="Narkisim"/>
          <w:rtl/>
        </w:rPr>
        <w:footnoteReference w:id="957"/>
      </w:r>
      <w:r w:rsidRPr="00AA247D">
        <w:rPr>
          <w:rFonts w:ascii="Narkisim" w:hAnsi="Narkisim"/>
          <w:rtl/>
        </w:rPr>
        <w:t>, והדר מני לה ימי טהרה דשני ס"ו יום.</w:t>
      </w:r>
    </w:p>
    <w:p w14:paraId="0B95D872"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 xml:space="preserve">אחרונים </w:t>
      </w:r>
      <w:r w:rsidRPr="00AA247D">
        <w:rPr>
          <w:rFonts w:ascii="Narkisim" w:hAnsi="Narkisim" w:cs="Narkisim"/>
          <w:rtl/>
        </w:rPr>
        <w:t>(ערול"נ, עול"ש ועוד) כת' דכל זה שייך למ"ד (נדה לה:) דמעיין א' הוא שהתורה מטמאת ומטהרת, אבל למ"ד דהוה ב' מעיינות איך נימא</w:t>
      </w:r>
      <w:r w:rsidRPr="00AA247D">
        <w:rPr>
          <w:rStyle w:val="ac"/>
          <w:rFonts w:ascii="Narkisim" w:hAnsi="Narkisim" w:cs="Narkisim"/>
          <w:rtl/>
        </w:rPr>
        <w:footnoteReference w:id="958"/>
      </w:r>
      <w:r w:rsidRPr="00AA247D">
        <w:rPr>
          <w:rFonts w:ascii="Narkisim" w:hAnsi="Narkisim" w:cs="Narkisim"/>
          <w:rtl/>
        </w:rPr>
        <w:t xml:space="preserve"> דיש השלמה לימי טהרתה. [ואין ימי משלימין ימי טהרה דראשון</w:t>
      </w:r>
      <w:r w:rsidRPr="00AA247D">
        <w:rPr>
          <w:rStyle w:val="ac"/>
          <w:rFonts w:ascii="Narkisim" w:hAnsi="Narkisim" w:cs="Narkisim"/>
          <w:rtl/>
        </w:rPr>
        <w:footnoteReference w:id="959"/>
      </w:r>
      <w:r w:rsidRPr="00AA247D">
        <w:rPr>
          <w:rFonts w:ascii="Narkisim" w:hAnsi="Narkisim" w:cs="Narkisim"/>
          <w:rtl/>
        </w:rPr>
        <w:t>].</w:t>
      </w:r>
    </w:p>
    <w:p w14:paraId="0E9D3607" w14:textId="77777777" w:rsidR="00C12B8C" w:rsidRPr="00AA247D" w:rsidRDefault="00000000" w:rsidP="00AA247D">
      <w:pPr>
        <w:pStyle w:val="aa"/>
        <w:bidi/>
        <w:rPr>
          <w:rFonts w:ascii="Narkisim" w:hAnsi="Narkisim"/>
        </w:rPr>
      </w:pPr>
      <w:r w:rsidRPr="00AA247D">
        <w:rPr>
          <w:rFonts w:ascii="Narkisim" w:hAnsi="Narkisim"/>
          <w:rtl/>
        </w:rPr>
        <w:t>ולדעת רבנן נותנים רק ימי טומאה וטהרה דשני, שהוא עיקר. ואין בו השלמה כלל.</w:t>
      </w:r>
    </w:p>
    <w:p w14:paraId="402E6F41" w14:textId="77777777" w:rsidR="00C12B8C" w:rsidRPr="00AA247D" w:rsidRDefault="00000000" w:rsidP="00AA247D">
      <w:pPr>
        <w:bidi/>
        <w:rPr>
          <w:rFonts w:ascii="Narkisim" w:hAnsi="Narkisim" w:cs="Narkisim"/>
        </w:rPr>
      </w:pPr>
      <w:r w:rsidRPr="00AA247D">
        <w:rPr>
          <w:rFonts w:ascii="Narkisim" w:hAnsi="Narkisim" w:cs="Narkisim"/>
          <w:u w:val="single"/>
          <w:rtl/>
        </w:rPr>
        <w:t>או דלמא לר' יהודה חומרא וכו' אבל לקולא ל"ל</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דהספק רק לענין השלמת ימי טוהר</w:t>
      </w:r>
      <w:r w:rsidRPr="00AA247D">
        <w:rPr>
          <w:rStyle w:val="ac"/>
          <w:rFonts w:ascii="Narkisim" w:hAnsi="Narkisim" w:cs="Narkisim"/>
          <w:rtl/>
        </w:rPr>
        <w:footnoteReference w:id="960"/>
      </w:r>
      <w:r w:rsidRPr="00AA247D">
        <w:rPr>
          <w:rFonts w:ascii="Narkisim" w:hAnsi="Narkisim" w:cs="Narkisim"/>
          <w:rtl/>
        </w:rPr>
        <w:t xml:space="preserve"> [אי אמרי' דנקראו ימי הטומאה ע"ש השני, וצריכין השלמה], אבל אין ספק דלר' יהודה משלימין עיקר ימי טוהר [דשני]</w:t>
      </w:r>
      <w:r w:rsidRPr="00AA247D">
        <w:rPr>
          <w:rStyle w:val="ac"/>
          <w:rFonts w:ascii="Narkisim" w:hAnsi="Narkisim" w:cs="Narkisim"/>
          <w:rtl/>
        </w:rPr>
        <w:footnoteReference w:id="961"/>
      </w:r>
      <w:r w:rsidRPr="00AA247D">
        <w:rPr>
          <w:rFonts w:ascii="Narkisim" w:hAnsi="Narkisim" w:cs="Narkisim"/>
          <w:rtl/>
        </w:rPr>
        <w:t xml:space="preserve"> [ופרש"י דהוה חומרא, ע' בסמוך]. [וכן מבואר ברגמ"ה]. וה</w:t>
      </w:r>
      <w:r w:rsidRPr="00AA247D">
        <w:rPr>
          <w:rFonts w:ascii="Narkisim" w:hAnsi="Narkisim" w:cs="Narkisim"/>
          <w:b/>
          <w:bCs/>
          <w:rtl/>
        </w:rPr>
        <w:t>תו"י</w:t>
      </w:r>
      <w:r w:rsidRPr="00AA247D">
        <w:rPr>
          <w:rFonts w:ascii="Narkisim" w:hAnsi="Narkisim" w:cs="Narkisim"/>
          <w:rtl/>
        </w:rPr>
        <w:t xml:space="preserve"> וה</w:t>
      </w:r>
      <w:r w:rsidRPr="00AA247D">
        <w:rPr>
          <w:rFonts w:ascii="Narkisim" w:hAnsi="Narkisim" w:cs="Narkisim"/>
          <w:b/>
          <w:bCs/>
          <w:rtl/>
        </w:rPr>
        <w:t>שיטמ"ק</w:t>
      </w:r>
      <w:r w:rsidRPr="00AA247D">
        <w:rPr>
          <w:rFonts w:ascii="Narkisim" w:hAnsi="Narkisim" w:cs="Narkisim"/>
          <w:rtl/>
        </w:rPr>
        <w:t xml:space="preserve"> (ג וד) הק' מהגמ' בסמוך דפשיט דלר' יהודה ולד שני כמאן דליתיה דמי לטהרה ולטומאה, ואין מונין טהרה לשני כלל</w:t>
      </w:r>
      <w:r w:rsidRPr="00AA247D">
        <w:rPr>
          <w:rStyle w:val="ac"/>
          <w:rFonts w:ascii="Narkisim" w:hAnsi="Narkisim" w:cs="Narkisim"/>
          <w:rtl/>
        </w:rPr>
        <w:footnoteReference w:id="962"/>
      </w:r>
      <w:r w:rsidRPr="00AA247D">
        <w:rPr>
          <w:rFonts w:ascii="Narkisim" w:hAnsi="Narkisim" w:cs="Narkisim"/>
          <w:rtl/>
        </w:rPr>
        <w:t>. ולדברי רש"י צריך לדחוק דפשיט צד שלישי דלא מיבע"ל</w:t>
      </w:r>
      <w:r w:rsidRPr="00AA247D">
        <w:rPr>
          <w:rStyle w:val="ac"/>
          <w:rFonts w:ascii="Narkisim" w:hAnsi="Narkisim" w:cs="Narkisim"/>
          <w:rtl/>
        </w:rPr>
        <w:footnoteReference w:id="963"/>
      </w:r>
      <w:r w:rsidRPr="00AA247D">
        <w:rPr>
          <w:rFonts w:ascii="Narkisim" w:hAnsi="Narkisim" w:cs="Narkisim"/>
          <w:rtl/>
        </w:rPr>
        <w:t>.</w:t>
      </w:r>
    </w:p>
    <w:p w14:paraId="506ED9BE"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חזו"א</w:t>
      </w:r>
      <w:r w:rsidRPr="00AA247D">
        <w:rPr>
          <w:rFonts w:ascii="Narkisim" w:hAnsi="Narkisim"/>
          <w:rtl/>
        </w:rPr>
        <w:t xml:space="preserve"> כת' דלדברי רש"י ביאור לשון הגמ' בספק, האם אמרי' דכיון דמפסקא טומאה, משום הכי ממלא ימי טוהר דראשון. או דלמא [אף דע"כ מפסקא] לא מקילין להכפיל ימי הטוהר.</w:t>
      </w:r>
    </w:p>
    <w:p w14:paraId="47A432A7" w14:textId="77777777" w:rsidR="00C12B8C" w:rsidRPr="00AA247D" w:rsidRDefault="00000000" w:rsidP="00AA247D">
      <w:pPr>
        <w:bidi/>
        <w:rPr>
          <w:rFonts w:ascii="Narkisim" w:hAnsi="Narkisim" w:cs="Narkisim"/>
        </w:rPr>
      </w:pPr>
      <w:r w:rsidRPr="00AA247D">
        <w:rPr>
          <w:rFonts w:ascii="Narkisim" w:hAnsi="Narkisim" w:cs="Narkisim"/>
          <w:rtl/>
        </w:rPr>
        <w:t xml:space="preserve">ודעת </w:t>
      </w:r>
      <w:r w:rsidRPr="00AA247D">
        <w:rPr>
          <w:rFonts w:ascii="Narkisim" w:hAnsi="Narkisim" w:cs="Narkisim"/>
          <w:b/>
          <w:bCs/>
          <w:rtl/>
        </w:rPr>
        <w:t>ר"י</w:t>
      </w:r>
      <w:r w:rsidRPr="00AA247D">
        <w:rPr>
          <w:rFonts w:ascii="Narkisim" w:hAnsi="Narkisim" w:cs="Narkisim"/>
          <w:rtl/>
        </w:rPr>
        <w:t xml:space="preserve"> (בתו"י ושיטמ"ק) דהספק של הגמ' דקולא לית ליה, ולא מנינן ימי טוהר לשני. [דלדעת ר' יהודה הראשון עיקר]. אלא עד פ' ימים מלידה הראשונה</w:t>
      </w:r>
      <w:r w:rsidRPr="00AA247D">
        <w:rPr>
          <w:rStyle w:val="ac"/>
          <w:rFonts w:ascii="Narkisim" w:hAnsi="Narkisim" w:cs="Narkisim"/>
          <w:rtl/>
        </w:rPr>
        <w:footnoteReference w:id="964"/>
      </w:r>
      <w:r w:rsidRPr="00AA247D">
        <w:rPr>
          <w:rFonts w:ascii="Narkisim" w:hAnsi="Narkisim" w:cs="Narkisim"/>
          <w:rtl/>
        </w:rPr>
        <w:t>. וביאר דחומרא היינו שיש ללידה הב' יש י"ד ימי טומאה</w:t>
      </w:r>
      <w:r w:rsidRPr="00AA247D">
        <w:rPr>
          <w:rStyle w:val="ac"/>
          <w:rFonts w:ascii="Narkisim" w:hAnsi="Narkisim" w:cs="Narkisim"/>
          <w:rtl/>
        </w:rPr>
        <w:footnoteReference w:id="965"/>
      </w:r>
      <w:r w:rsidRPr="00AA247D">
        <w:rPr>
          <w:rFonts w:ascii="Narkisim" w:hAnsi="Narkisim" w:cs="Narkisim"/>
          <w:rtl/>
        </w:rPr>
        <w:t xml:space="preserve">. וכל הנידון האם מונין ימי טהרה לשני, אבל ודאי ליכא </w:t>
      </w:r>
      <w:r w:rsidRPr="00AA247D">
        <w:rPr>
          <w:rFonts w:ascii="Narkisim" w:hAnsi="Narkisim" w:cs="Narkisim"/>
          <w:rtl/>
        </w:rPr>
        <w:lastRenderedPageBreak/>
        <w:t>השלמה לימי טהרה דראשון יותר מפ' [ושבועיים טומאה של שני עולה לחשבון פ' ימי הראשון].</w:t>
      </w:r>
    </w:p>
    <w:p w14:paraId="01380857" w14:textId="77777777" w:rsidR="00C12B8C" w:rsidRPr="00AA247D" w:rsidRDefault="00000000" w:rsidP="00AA247D">
      <w:pPr>
        <w:bidi/>
        <w:rPr>
          <w:rFonts w:ascii="Narkisim" w:hAnsi="Narkisim" w:cs="Narkisim"/>
        </w:rPr>
      </w:pPr>
      <w:r w:rsidRPr="00AA247D">
        <w:rPr>
          <w:rFonts w:ascii="Narkisim" w:hAnsi="Narkisim" w:cs="Narkisim"/>
          <w:u w:val="single"/>
          <w:rtl/>
        </w:rPr>
        <w:t>רש"י ד"ה או דלמא</w:t>
      </w:r>
      <w:r w:rsidRPr="00AA247D">
        <w:rPr>
          <w:rFonts w:ascii="Narkisim" w:hAnsi="Narkisim" w:cs="Narkisim"/>
          <w:rtl/>
        </w:rPr>
        <w:t>. וימי טהרה וכו' ומעוכבת לאכול בקדשים. וה</w:t>
      </w:r>
      <w:r w:rsidRPr="00AA247D">
        <w:rPr>
          <w:rFonts w:ascii="Narkisim" w:hAnsi="Narkisim" w:cs="Narkisim"/>
          <w:b/>
          <w:bCs/>
          <w:rtl/>
        </w:rPr>
        <w:t>תו"י</w:t>
      </w:r>
      <w:r w:rsidRPr="00AA247D">
        <w:rPr>
          <w:rFonts w:ascii="Narkisim" w:hAnsi="Narkisim" w:cs="Narkisim"/>
          <w:rtl/>
        </w:rPr>
        <w:t xml:space="preserve"> הק' דאף דחומרא הוא לגבי קדשים למיתב לה ימי טוהר, הך חומרא אתי לידי קולא הוא שאתה מתירה לשמש עם בעלה כל אותן הימים, אף שהיא רואה</w:t>
      </w:r>
      <w:r w:rsidRPr="00AA247D">
        <w:rPr>
          <w:rStyle w:val="ac"/>
          <w:rFonts w:ascii="Narkisim" w:hAnsi="Narkisim" w:cs="Narkisim"/>
          <w:rtl/>
        </w:rPr>
        <w:footnoteReference w:id="966"/>
      </w:r>
      <w:r w:rsidRPr="00AA247D">
        <w:rPr>
          <w:rFonts w:ascii="Narkisim" w:hAnsi="Narkisim" w:cs="Narkisim"/>
          <w:rtl/>
        </w:rPr>
        <w:t>.</w:t>
      </w:r>
    </w:p>
    <w:p w14:paraId="5DA492A6" w14:textId="77777777" w:rsidR="00C12B8C" w:rsidRPr="00AA247D" w:rsidRDefault="00000000" w:rsidP="00AA247D">
      <w:pPr>
        <w:pStyle w:val="a7"/>
        <w:bidi/>
        <w:rPr>
          <w:rFonts w:ascii="Narkisim" w:hAnsi="Narkisim"/>
        </w:rPr>
      </w:pPr>
      <w:r w:rsidRPr="00AA247D">
        <w:rPr>
          <w:rFonts w:ascii="Narkisim" w:hAnsi="Narkisim"/>
          <w:rtl/>
        </w:rPr>
        <w:t>ועד"ז הק' ה</w:t>
      </w:r>
      <w:r w:rsidRPr="00AA247D">
        <w:rPr>
          <w:rFonts w:ascii="Narkisim" w:hAnsi="Narkisim"/>
          <w:b/>
          <w:bCs/>
          <w:rtl/>
        </w:rPr>
        <w:t>שיטמ"ק</w:t>
      </w:r>
      <w:r w:rsidRPr="00AA247D">
        <w:rPr>
          <w:rFonts w:ascii="Narkisim" w:hAnsi="Narkisim"/>
          <w:rtl/>
        </w:rPr>
        <w:t xml:space="preserve"> (ד), וביאר דלרש"י אזלינן לחומרא, ודינו כמאן דאיתיה וכמאן דליתיה לחומרא, כמאן דליתיה לחומרא לאפושי קרבנות, וכמאן דאיתיה לחומרא לענין שצריך להמתין עד מלאת לשני קודם שתאכל בקדשים. ואף שהוא קולא קצת לענין שיש לה ימי טוהר</w:t>
      </w:r>
      <w:r w:rsidRPr="00AA247D">
        <w:rPr>
          <w:rStyle w:val="ac"/>
          <w:rFonts w:ascii="Narkisim" w:hAnsi="Narkisim"/>
          <w:rtl/>
        </w:rPr>
        <w:footnoteReference w:id="967"/>
      </w:r>
      <w:r w:rsidRPr="00AA247D">
        <w:rPr>
          <w:rFonts w:ascii="Narkisim" w:hAnsi="Narkisim"/>
          <w:rtl/>
        </w:rPr>
        <w:t>.</w:t>
      </w:r>
    </w:p>
    <w:p w14:paraId="0D9AC81F"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חזו"א</w:t>
      </w:r>
      <w:r w:rsidRPr="00AA247D">
        <w:rPr>
          <w:rFonts w:ascii="Narkisim" w:hAnsi="Narkisim"/>
          <w:rtl/>
        </w:rPr>
        <w:t xml:space="preserve"> (לו א) כת' דמסתברא כיון דאיכא חומרא דימי טומאה שהיא טבולת יום ארוך, ע"כ איכא נמי קולא דימי טוהר דדמיה טהורים</w:t>
      </w:r>
      <w:r w:rsidRPr="00AA247D">
        <w:rPr>
          <w:rStyle w:val="ac"/>
          <w:rFonts w:ascii="Narkisim" w:hAnsi="Narkisim"/>
          <w:rtl/>
        </w:rPr>
        <w:footnoteReference w:id="968"/>
      </w:r>
      <w:r w:rsidRPr="00AA247D">
        <w:rPr>
          <w:rFonts w:ascii="Narkisim" w:hAnsi="Narkisim"/>
          <w:rtl/>
        </w:rPr>
        <w:t>. והוסיף דלא הוה משום שראוי להחמיר יותר מלהקל, דאין לזה מקום כאן</w:t>
      </w:r>
      <w:r w:rsidRPr="00AA247D">
        <w:rPr>
          <w:rStyle w:val="ac"/>
          <w:rFonts w:ascii="Narkisim" w:hAnsi="Narkisim"/>
          <w:rtl/>
        </w:rPr>
        <w:footnoteReference w:id="969"/>
      </w:r>
      <w:r w:rsidRPr="00AA247D">
        <w:rPr>
          <w:rFonts w:ascii="Narkisim" w:hAnsi="Narkisim"/>
          <w:rtl/>
        </w:rPr>
        <w:t>. אלא דאמרי' דולד שני כמאן דליתא לענין שתהא לידה שלישית נטפלת לשני. דלזה בעינן שיהא בלידה [השני] כח חיובי לפטור.</w:t>
      </w:r>
    </w:p>
    <w:p w14:paraId="05FBF5BA" w14:textId="77777777" w:rsidR="00C12B8C" w:rsidRPr="00AA247D" w:rsidRDefault="00000000" w:rsidP="00AA247D">
      <w:pPr>
        <w:pStyle w:val="a8"/>
        <w:bidi/>
        <w:rPr>
          <w:rFonts w:ascii="Narkisim" w:hAnsi="Narkisim"/>
        </w:rPr>
      </w:pPr>
      <w:r w:rsidRPr="00AA247D">
        <w:rPr>
          <w:rFonts w:ascii="Narkisim" w:hAnsi="Narkisim"/>
          <w:rtl/>
        </w:rPr>
        <w:t>ועד"ז ב</w:t>
      </w:r>
      <w:r w:rsidRPr="00AA247D">
        <w:rPr>
          <w:rFonts w:ascii="Narkisim" w:hAnsi="Narkisim"/>
          <w:b/>
          <w:bCs/>
          <w:rtl/>
        </w:rPr>
        <w:t>הג' ראמ"ה</w:t>
      </w:r>
      <w:r w:rsidRPr="00AA247D">
        <w:rPr>
          <w:rFonts w:ascii="Narkisim" w:hAnsi="Narkisim"/>
          <w:rtl/>
        </w:rPr>
        <w:t xml:space="preserve"> (בפי' הא') כת' דלאו דוקא קולא וחומרא, דיש בכל צד קולות וחומרת וכקו' התו"י. אלא כח מנינו של ראשון ושני קרי חומרא, דהא דנותנים ימים נוספים קרי חומרא. אבל לא מהני להפקיע את מנין הראשון [שלא יעלו הימים לראשון]. אלא הימים הם ימי טוהר של שניהם. או דלמא אף לקולא, ומהני להפקיע</w:t>
      </w:r>
      <w:r w:rsidRPr="00AA247D">
        <w:rPr>
          <w:rStyle w:val="ac"/>
          <w:rFonts w:ascii="Narkisim" w:hAnsi="Narkisim"/>
          <w:rtl/>
        </w:rPr>
        <w:footnoteReference w:id="970"/>
      </w:r>
      <w:r w:rsidRPr="00AA247D">
        <w:rPr>
          <w:rFonts w:ascii="Narkisim" w:hAnsi="Narkisim"/>
          <w:rtl/>
        </w:rPr>
        <w:t>.</w:t>
      </w:r>
    </w:p>
    <w:p w14:paraId="2E0E9758" w14:textId="77777777" w:rsidR="00C12B8C" w:rsidRPr="00AA247D" w:rsidRDefault="00000000" w:rsidP="00AA247D">
      <w:pPr>
        <w:bidi/>
        <w:rPr>
          <w:rFonts w:ascii="Narkisim" w:hAnsi="Narkisim" w:cs="Narkisim"/>
        </w:rPr>
      </w:pPr>
      <w:r w:rsidRPr="00AA247D">
        <w:rPr>
          <w:rFonts w:ascii="Narkisim" w:hAnsi="Narkisim" w:cs="Narkisim"/>
          <w:u w:val="single"/>
          <w:rtl/>
        </w:rPr>
        <w:t>תו"י ד"ה וקולא</w:t>
      </w:r>
      <w:r w:rsidRPr="00AA247D">
        <w:rPr>
          <w:rFonts w:ascii="Narkisim" w:hAnsi="Narkisim" w:cs="Narkisim"/>
          <w:rtl/>
        </w:rPr>
        <w:t>. אמאי שוחטין עליה וכו' אכתי טבולת יום היא, ואינה ראויה להביא קרבן לידה עד למחר וכו'. התו"י נקט דכיון שהיא טבולת יום מחמת השני לא מהני הקרבת קרבן הראשון.</w:t>
      </w:r>
    </w:p>
    <w:p w14:paraId="00D0DC58" w14:textId="77777777" w:rsidR="00C12B8C" w:rsidRPr="00AA247D" w:rsidRDefault="00000000" w:rsidP="00AA247D">
      <w:pPr>
        <w:pStyle w:val="a7"/>
        <w:bidi/>
        <w:rPr>
          <w:rFonts w:ascii="Narkisim" w:hAnsi="Narkisim"/>
        </w:rPr>
      </w:pPr>
      <w:r w:rsidRPr="00AA247D">
        <w:rPr>
          <w:rFonts w:ascii="Narkisim" w:hAnsi="Narkisim"/>
          <w:rtl/>
        </w:rPr>
        <w:t>וכ"ד ה</w:t>
      </w:r>
      <w:r w:rsidRPr="00AA247D">
        <w:rPr>
          <w:rFonts w:ascii="Narkisim" w:hAnsi="Narkisim"/>
          <w:b/>
          <w:bCs/>
          <w:rtl/>
        </w:rPr>
        <w:t>רמב"ם</w:t>
      </w:r>
      <w:r w:rsidRPr="00AA247D">
        <w:rPr>
          <w:rFonts w:ascii="Narkisim" w:hAnsi="Narkisim"/>
          <w:rtl/>
        </w:rPr>
        <w:t xml:space="preserve"> (מח"כ א ה) דאם הביאה קרבן על ולדות הראשונים בתוך ימי מלאת של ולד זה לא יצאת. וה</w:t>
      </w:r>
      <w:r w:rsidRPr="00AA247D">
        <w:rPr>
          <w:rFonts w:ascii="Narkisim" w:hAnsi="Narkisim"/>
          <w:b/>
          <w:bCs/>
          <w:rtl/>
        </w:rPr>
        <w:t xml:space="preserve">ראב"ד </w:t>
      </w:r>
      <w:r w:rsidRPr="00AA247D">
        <w:rPr>
          <w:rFonts w:ascii="Narkisim" w:hAnsi="Narkisim"/>
          <w:rtl/>
        </w:rPr>
        <w:t>השיג למה לא יצאת אם שלחה קרבנותיה תוך מלאת, ומאי שנא מחטאת חלב ודם שהטמא משלח קרבנות ומקריבין לה.</w:t>
      </w:r>
    </w:p>
    <w:p w14:paraId="67A1D97C"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כס"מ</w:t>
      </w:r>
      <w:r w:rsidRPr="00AA247D">
        <w:rPr>
          <w:rFonts w:ascii="Narkisim" w:hAnsi="Narkisim"/>
          <w:rtl/>
        </w:rPr>
        <w:t xml:space="preserve"> כת' דדעת הרמב"ם דשאני הכא דקפיד קרא שיולדת אינה מקריבה תוך מלאת, ובמלאת ימי טהרה תביא ולא קודם</w:t>
      </w:r>
      <w:r w:rsidRPr="00AA247D">
        <w:rPr>
          <w:rStyle w:val="ac"/>
          <w:rFonts w:ascii="Narkisim" w:hAnsi="Narkisim"/>
          <w:rtl/>
        </w:rPr>
        <w:footnoteReference w:id="971"/>
      </w:r>
      <w:r w:rsidRPr="00AA247D">
        <w:rPr>
          <w:rFonts w:ascii="Narkisim" w:hAnsi="Narkisim"/>
          <w:rtl/>
        </w:rPr>
        <w:t>. והביא דתלוי בגירסא בתו"כ</w:t>
      </w:r>
      <w:r w:rsidRPr="00AA247D">
        <w:rPr>
          <w:rStyle w:val="ac"/>
          <w:rFonts w:ascii="Narkisim" w:hAnsi="Narkisim"/>
          <w:rtl/>
        </w:rPr>
        <w:footnoteReference w:id="972"/>
      </w:r>
      <w:r w:rsidRPr="00AA247D">
        <w:rPr>
          <w:rFonts w:ascii="Narkisim" w:hAnsi="Narkisim"/>
          <w:rtl/>
        </w:rPr>
        <w:t>.</w:t>
      </w:r>
    </w:p>
    <w:p w14:paraId="472148C2"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לח"מ</w:t>
      </w:r>
      <w:r w:rsidRPr="00AA247D">
        <w:rPr>
          <w:rFonts w:ascii="Narkisim" w:hAnsi="Narkisim"/>
          <w:rtl/>
        </w:rPr>
        <w:t xml:space="preserve"> ושאר אחרונים כת' דודאי אף הראב"ד מודה בחד ולד דלא מהני להקריב תוך זמנו (וכדאיתא זבחים קיד.)</w:t>
      </w:r>
      <w:r w:rsidRPr="00AA247D">
        <w:rPr>
          <w:rStyle w:val="ac"/>
          <w:rFonts w:ascii="Narkisim" w:hAnsi="Narkisim"/>
          <w:rtl/>
        </w:rPr>
        <w:footnoteReference w:id="973"/>
      </w:r>
      <w:r w:rsidRPr="00AA247D">
        <w:rPr>
          <w:rFonts w:ascii="Narkisim" w:hAnsi="Narkisim"/>
          <w:rtl/>
        </w:rPr>
        <w:t>, והראב"ד השיג רק במש"כ הרמב"ם אפי' על ולדות אחרים. ומדברי הלח"מ משמע דחזרה וילדה תוך מלאת של הראשון</w:t>
      </w:r>
      <w:r w:rsidRPr="00AA247D">
        <w:rPr>
          <w:rStyle w:val="ac"/>
          <w:rFonts w:ascii="Narkisim" w:hAnsi="Narkisim"/>
          <w:rtl/>
        </w:rPr>
        <w:footnoteReference w:id="974"/>
      </w:r>
      <w:r w:rsidRPr="00AA247D">
        <w:rPr>
          <w:rFonts w:ascii="Narkisim" w:hAnsi="Narkisim"/>
          <w:rtl/>
        </w:rPr>
        <w:t>, וכיון דרבנן ס"ל דולד שני גורם לא מהני להקריב [גם עבור לידה הראשונה] עד מלאת השני.</w:t>
      </w:r>
    </w:p>
    <w:p w14:paraId="62F11031" w14:textId="77777777" w:rsidR="00C12B8C" w:rsidRPr="00AA247D" w:rsidRDefault="00000000" w:rsidP="00AA247D">
      <w:pPr>
        <w:pStyle w:val="a7"/>
        <w:bidi/>
        <w:rPr>
          <w:rFonts w:ascii="Narkisim" w:hAnsi="Narkisim"/>
        </w:rPr>
      </w:pPr>
      <w:r w:rsidRPr="00AA247D">
        <w:rPr>
          <w:rFonts w:ascii="Narkisim" w:hAnsi="Narkisim"/>
          <w:rtl/>
        </w:rPr>
        <w:t>וב</w:t>
      </w:r>
      <w:r w:rsidRPr="00AA247D">
        <w:rPr>
          <w:rFonts w:ascii="Narkisim" w:hAnsi="Narkisim"/>
          <w:b/>
          <w:bCs/>
          <w:rtl/>
        </w:rPr>
        <w:t>חי' ר' יעקב משה</w:t>
      </w:r>
      <w:r w:rsidRPr="00AA247D">
        <w:rPr>
          <w:rFonts w:ascii="Narkisim" w:hAnsi="Narkisim"/>
          <w:rtl/>
        </w:rPr>
        <w:t xml:space="preserve"> כת' דגם בזה יודה הראב"ד, כיון שהקרבן הוא מחמת הלידה הב' הוה תוך </w:t>
      </w:r>
      <w:r w:rsidRPr="00AA247D">
        <w:rPr>
          <w:rFonts w:ascii="Narkisim" w:hAnsi="Narkisim"/>
          <w:rtl/>
        </w:rPr>
        <w:lastRenderedPageBreak/>
        <w:t>מלאת, ולרבנן ולד שני גורם. אלא שהראב"ד נקט שהרמב"ם איירי אף בלידה אחרת שהגיע זמנה.</w:t>
      </w:r>
    </w:p>
    <w:p w14:paraId="55072036"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אחרונים</w:t>
      </w:r>
      <w:r w:rsidRPr="00AA247D">
        <w:rPr>
          <w:rFonts w:ascii="Narkisim" w:hAnsi="Narkisim" w:cs="Narkisim"/>
          <w:rtl/>
        </w:rPr>
        <w:t xml:space="preserve"> חידשו שהרמב"ם איירי אף שחזרה וילדה לאחר מלאת, וחייבת כמה קרבנות, לא מהני להקריב קרבן יולדת תוך ימי טהרה. דאף דטמא שולח שאר קרבנות, כשיש עליה דין טומאת לידה אינה יכולה לשלוח קרבן יולדת.</w:t>
      </w:r>
    </w:p>
    <w:p w14:paraId="0D6B8D7D"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שהרמב"ם למד כן בברייתא (נזיר סד:)</w:t>
      </w:r>
      <w:r w:rsidRPr="00AA247D">
        <w:rPr>
          <w:rStyle w:val="ac"/>
          <w:rFonts w:ascii="Narkisim" w:hAnsi="Narkisim"/>
          <w:rtl/>
        </w:rPr>
        <w:footnoteReference w:id="975"/>
      </w:r>
      <w:r w:rsidRPr="00AA247D">
        <w:rPr>
          <w:rFonts w:ascii="Narkisim" w:hAnsi="Narkisim"/>
          <w:rtl/>
        </w:rPr>
        <w:t xml:space="preserve"> [ודלא כראשונים שם].</w:t>
      </w:r>
    </w:p>
    <w:p w14:paraId="721FAE07"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גר"ח</w:t>
      </w:r>
      <w:r w:rsidRPr="00AA247D">
        <w:rPr>
          <w:rFonts w:ascii="Narkisim" w:hAnsi="Narkisim"/>
          <w:rtl/>
        </w:rPr>
        <w:t xml:space="preserve"> (על הש"ס כאן, סטנסל תכד, מגנזי הגר"ח כד) ביאר סברת הרמב"ם דלא מהני הקרבן לטהר כיון שיש עליה טומאה אחרת, ע"פ הא דמבואר (לעיל ח.) דמהני קרבן א' להכשירה בקדשים, דלטבילה מדמינן.</w:t>
      </w:r>
    </w:p>
    <w:p w14:paraId="44643688" w14:textId="77777777" w:rsidR="00C12B8C" w:rsidRPr="00AA247D" w:rsidRDefault="00000000" w:rsidP="00AA247D">
      <w:pPr>
        <w:pStyle w:val="a7"/>
        <w:bidi/>
        <w:rPr>
          <w:rFonts w:ascii="Narkisim" w:hAnsi="Narkisim"/>
        </w:rPr>
      </w:pPr>
      <w:r w:rsidRPr="00AA247D">
        <w:rPr>
          <w:rFonts w:ascii="Narkisim" w:hAnsi="Narkisim"/>
          <w:rtl/>
        </w:rPr>
        <w:t>והגר"ח ייסד שהיורד לטבול ושרץ בידו אינו נטהר מטומאתו הראשונה</w:t>
      </w:r>
      <w:r w:rsidRPr="00AA247D">
        <w:rPr>
          <w:rStyle w:val="ac"/>
          <w:rFonts w:ascii="Narkisim" w:hAnsi="Narkisim"/>
          <w:rtl/>
        </w:rPr>
        <w:footnoteReference w:id="976"/>
      </w:r>
      <w:r w:rsidRPr="00AA247D">
        <w:rPr>
          <w:rFonts w:ascii="Narkisim" w:hAnsi="Narkisim"/>
          <w:rtl/>
        </w:rPr>
        <w:t>. דיש דין בעצם הטבילה דכשיש עמו שרץ שאינו נטהר אף מהטומאה שהיה עליו כבר. [ונפק"מ לענין קרבן טומאת מקדש, דבעינן ידיעה מעיקרא על הטומאה</w:t>
      </w:r>
      <w:r w:rsidRPr="00AA247D">
        <w:rPr>
          <w:rStyle w:val="ac"/>
          <w:rFonts w:ascii="Narkisim" w:hAnsi="Narkisim"/>
          <w:rtl/>
        </w:rPr>
        <w:footnoteReference w:id="977"/>
      </w:r>
      <w:r w:rsidRPr="00AA247D">
        <w:rPr>
          <w:rFonts w:ascii="Narkisim" w:hAnsi="Narkisim"/>
          <w:rtl/>
        </w:rPr>
        <w:t>]. והכא נמי כיון דנשאר עליה טומאת לידה</w:t>
      </w:r>
      <w:r w:rsidRPr="00AA247D">
        <w:rPr>
          <w:rStyle w:val="ac"/>
          <w:rFonts w:ascii="Narkisim" w:hAnsi="Narkisim"/>
          <w:rtl/>
        </w:rPr>
        <w:footnoteReference w:id="978"/>
      </w:r>
      <w:r w:rsidRPr="00AA247D">
        <w:rPr>
          <w:rFonts w:ascii="Narkisim" w:hAnsi="Narkisim"/>
          <w:rtl/>
        </w:rPr>
        <w:t xml:space="preserve"> לא מהני קרבן היולדת להתירה בקדשים</w:t>
      </w:r>
      <w:r w:rsidRPr="00AA247D">
        <w:rPr>
          <w:rStyle w:val="ac"/>
          <w:rFonts w:ascii="Narkisim" w:hAnsi="Narkisim"/>
          <w:rtl/>
        </w:rPr>
        <w:footnoteReference w:id="979"/>
      </w:r>
      <w:r w:rsidRPr="00AA247D">
        <w:rPr>
          <w:rFonts w:ascii="Narkisim" w:hAnsi="Narkisim"/>
          <w:rtl/>
        </w:rPr>
        <w:t>. וקרבן יולדת דל"מ להכשיר חסר בעיקר דין הקרבן, והוי כמו חטאת שאינו מועיל לכפר דלא הוי קרבן</w:t>
      </w:r>
      <w:r w:rsidRPr="00AA247D">
        <w:rPr>
          <w:rStyle w:val="ac"/>
          <w:rFonts w:ascii="Narkisim" w:hAnsi="Narkisim"/>
          <w:rtl/>
        </w:rPr>
        <w:footnoteReference w:id="980"/>
      </w:r>
      <w:r w:rsidRPr="00AA247D">
        <w:rPr>
          <w:rFonts w:ascii="Narkisim" w:hAnsi="Narkisim"/>
          <w:rtl/>
        </w:rPr>
        <w:t>.</w:t>
      </w:r>
    </w:p>
    <w:p w14:paraId="538CE023" w14:textId="77777777" w:rsidR="00C12B8C" w:rsidRPr="00AA247D" w:rsidRDefault="00000000" w:rsidP="00AA247D">
      <w:pPr>
        <w:pStyle w:val="a7"/>
        <w:bidi/>
        <w:rPr>
          <w:rFonts w:ascii="Narkisim" w:hAnsi="Narkisim"/>
        </w:rPr>
      </w:pPr>
      <w:r w:rsidRPr="00AA247D">
        <w:rPr>
          <w:rFonts w:ascii="Narkisim" w:hAnsi="Narkisim"/>
          <w:rtl/>
        </w:rPr>
        <w:t>ועד"ז ה</w:t>
      </w:r>
      <w:r w:rsidRPr="00AA247D">
        <w:rPr>
          <w:rFonts w:ascii="Narkisim" w:hAnsi="Narkisim"/>
          <w:b/>
          <w:bCs/>
          <w:rtl/>
        </w:rPr>
        <w:t xml:space="preserve">חזו"א </w:t>
      </w:r>
      <w:r w:rsidRPr="00AA247D">
        <w:rPr>
          <w:rFonts w:ascii="Narkisim" w:hAnsi="Narkisim"/>
          <w:rtl/>
        </w:rPr>
        <w:t>(לו ב) ביאר [דברי הרמב"ם] דקרבן מחוסר כיפורים צריך להכשירו</w:t>
      </w:r>
      <w:r w:rsidRPr="00AA247D">
        <w:rPr>
          <w:rStyle w:val="ac"/>
          <w:rFonts w:ascii="Narkisim" w:hAnsi="Narkisim"/>
          <w:rtl/>
        </w:rPr>
        <w:footnoteReference w:id="981"/>
      </w:r>
      <w:r w:rsidRPr="00AA247D">
        <w:rPr>
          <w:rFonts w:ascii="Narkisim" w:hAnsi="Narkisim"/>
          <w:rtl/>
        </w:rPr>
        <w:t>, והכא כיון דלא מהני להכשירו [מחמת שיש עליה לידה האחרת] פסול.</w:t>
      </w:r>
    </w:p>
    <w:p w14:paraId="5E7F8BA9"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ערול"נ</w:t>
      </w:r>
      <w:r w:rsidRPr="00AA247D">
        <w:rPr>
          <w:rFonts w:ascii="Narkisim" w:hAnsi="Narkisim"/>
          <w:rtl/>
        </w:rPr>
        <w:t xml:space="preserve"> ו</w:t>
      </w:r>
      <w:r w:rsidRPr="00AA247D">
        <w:rPr>
          <w:rFonts w:ascii="Narkisim" w:hAnsi="Narkisim"/>
          <w:b/>
          <w:bCs/>
          <w:rtl/>
        </w:rPr>
        <w:t>הג' ראמ"ה</w:t>
      </w:r>
      <w:r w:rsidRPr="00AA247D">
        <w:rPr>
          <w:rFonts w:ascii="Narkisim" w:hAnsi="Narkisim"/>
          <w:rtl/>
        </w:rPr>
        <w:t xml:space="preserve"> כת' דדעת רש"י כראב"ד, שמביאה קרבן על הראשון אף קודם מלאת דשני. אך ה</w:t>
      </w:r>
      <w:r w:rsidRPr="00AA247D">
        <w:rPr>
          <w:rFonts w:ascii="Narkisim" w:hAnsi="Narkisim"/>
          <w:b/>
          <w:bCs/>
          <w:rtl/>
        </w:rPr>
        <w:t>חזו"א</w:t>
      </w:r>
      <w:r w:rsidRPr="00AA247D">
        <w:rPr>
          <w:rFonts w:ascii="Narkisim" w:hAnsi="Narkisim"/>
          <w:rtl/>
        </w:rPr>
        <w:t xml:space="preserve"> (לו ב ד"ה ויש לעי' ) דחה דהכא איירי שהשני אינו מחייב קרבן, ומש"ה מביאה קרבן על הראשון ולא נחשב תוך מלאת</w:t>
      </w:r>
      <w:r w:rsidRPr="00AA247D">
        <w:rPr>
          <w:rStyle w:val="ac"/>
          <w:rFonts w:ascii="Narkisim" w:hAnsi="Narkisim"/>
          <w:rtl/>
        </w:rPr>
        <w:footnoteReference w:id="982"/>
      </w:r>
      <w:r w:rsidRPr="00AA247D">
        <w:rPr>
          <w:rFonts w:ascii="Narkisim" w:hAnsi="Narkisim"/>
          <w:rtl/>
        </w:rPr>
        <w:t>. [אבל בעלמא י"ל דמודה רש"י דל"מ להקריב קרבן יולדת כשיש עליה טומאת לידה תוך מלאת]</w:t>
      </w:r>
      <w:r w:rsidRPr="00AA247D">
        <w:rPr>
          <w:rStyle w:val="ac"/>
          <w:rFonts w:ascii="Narkisim" w:hAnsi="Narkisim"/>
          <w:rtl/>
        </w:rPr>
        <w:footnoteReference w:id="983"/>
      </w:r>
      <w:r w:rsidRPr="00AA247D">
        <w:rPr>
          <w:rFonts w:ascii="Narkisim" w:hAnsi="Narkisim"/>
          <w:rtl/>
        </w:rPr>
        <w:t>.</w:t>
      </w:r>
    </w:p>
    <w:p w14:paraId="5E1DB047" w14:textId="77777777" w:rsidR="00C12B8C" w:rsidRPr="00AA247D" w:rsidRDefault="00000000" w:rsidP="00AA247D">
      <w:pPr>
        <w:pStyle w:val="aa"/>
        <w:bidi/>
        <w:rPr>
          <w:rFonts w:ascii="Narkisim" w:hAnsi="Narkisim"/>
        </w:rPr>
      </w:pPr>
      <w:r w:rsidRPr="00AA247D">
        <w:rPr>
          <w:rFonts w:ascii="Narkisim" w:hAnsi="Narkisim"/>
          <w:u w:val="single"/>
          <w:rtl/>
        </w:rPr>
        <w:lastRenderedPageBreak/>
        <w:t>בא"ד וכדתני בתוספתא (צ"ל בתו"כ תזריע פרשה א ט -יא) וכו' או אינו אלא כנדה שסופר מן הראשון ת"ל וכו'.</w:t>
      </w:r>
      <w:r w:rsidRPr="00AA247D">
        <w:rPr>
          <w:rFonts w:ascii="Narkisim" w:hAnsi="Narkisim"/>
          <w:rtl/>
        </w:rPr>
        <w:t xml:space="preserve"> התו"י העתיקו את התו"כ בקיצור, דאיתא שם נראה למי דומה דנים טומאה שהיא ממקום אחר וכו' ואל יוכיחו דמים שהם מגופה, או כלך לדרך זו דנים טומאה שהיא ממנה מטומאה שאינה ממנה, ואל תוכיח טומאת המת שאין ממנה. ת"ל וילדה וטמאה שבעת ימים, שתספור שבעה לולד האחרון</w:t>
      </w:r>
      <w:r w:rsidRPr="00AA247D">
        <w:rPr>
          <w:rStyle w:val="ac"/>
          <w:rFonts w:ascii="Narkisim" w:hAnsi="Narkisim"/>
          <w:rtl/>
        </w:rPr>
        <w:footnoteReference w:id="984"/>
      </w:r>
      <w:r w:rsidRPr="00AA247D">
        <w:rPr>
          <w:rFonts w:ascii="Narkisim" w:hAnsi="Narkisim"/>
          <w:rtl/>
        </w:rPr>
        <w:t>.</w:t>
      </w:r>
    </w:p>
    <w:p w14:paraId="3400847C" w14:textId="77777777" w:rsidR="00C12B8C" w:rsidRPr="00AA247D" w:rsidRDefault="00000000" w:rsidP="00AA247D">
      <w:pPr>
        <w:pStyle w:val="aa"/>
        <w:bidi/>
        <w:rPr>
          <w:rFonts w:ascii="Narkisim" w:hAnsi="Narkisim"/>
        </w:rPr>
      </w:pPr>
      <w:r w:rsidRPr="00AA247D">
        <w:rPr>
          <w:rFonts w:ascii="Narkisim" w:hAnsi="Narkisim"/>
          <w:u w:val="single"/>
          <w:rtl/>
        </w:rPr>
        <w:t>בא"ד ולכך נראה אם ראתה בתוך ז' ימי לידתה לא חשבינן כרואה בתוך ימי נדתה לספור מראשון וכו'</w:t>
      </w:r>
      <w:r w:rsidRPr="00AA247D">
        <w:rPr>
          <w:rFonts w:ascii="Narkisim" w:hAnsi="Narkisim"/>
          <w:rtl/>
        </w:rPr>
        <w:t>. משמע דנטמאת משום זבה בתוך ימי טומאת לידתה. וה</w:t>
      </w:r>
      <w:r w:rsidRPr="00AA247D">
        <w:rPr>
          <w:rFonts w:ascii="Narkisim" w:hAnsi="Narkisim"/>
          <w:b/>
          <w:bCs/>
          <w:rtl/>
        </w:rPr>
        <w:t>עולת שלמה</w:t>
      </w:r>
      <w:r w:rsidRPr="00AA247D">
        <w:rPr>
          <w:rFonts w:ascii="Narkisim" w:hAnsi="Narkisim"/>
          <w:rtl/>
        </w:rPr>
        <w:t xml:space="preserve"> תמה בזה, והביא דמבואר בשאר ראשונים שלא נחשב זבה בימי טומאת לידה (ע' תוס' נדה לו:), אא"כ ילדה בזוב.</w:t>
      </w:r>
    </w:p>
    <w:p w14:paraId="12E76A15" w14:textId="77777777" w:rsidR="00C12B8C" w:rsidRPr="00AA247D" w:rsidRDefault="00000000" w:rsidP="00AA247D">
      <w:pPr>
        <w:pStyle w:val="aa"/>
        <w:bidi/>
        <w:rPr>
          <w:rFonts w:ascii="Narkisim" w:hAnsi="Narkisim"/>
        </w:rPr>
      </w:pPr>
      <w:r w:rsidRPr="00AA247D">
        <w:rPr>
          <w:rFonts w:ascii="Narkisim" w:hAnsi="Narkisim"/>
          <w:u w:val="single"/>
          <w:rtl/>
        </w:rPr>
        <w:t>אמר רב הונא מסורא ת"ש יולדת שוחטין וזורקין עליה ביום מ' לזכר וכו' ע"כ טמאה היא וכו'</w:t>
      </w:r>
      <w:r w:rsidRPr="00AA247D">
        <w:rPr>
          <w:rFonts w:ascii="Narkisim" w:hAnsi="Narkisim"/>
          <w:rtl/>
        </w:rPr>
        <w:t>. פ</w:t>
      </w:r>
      <w:r w:rsidRPr="00AA247D">
        <w:rPr>
          <w:rFonts w:ascii="Narkisim" w:hAnsi="Narkisim"/>
          <w:b/>
          <w:bCs/>
          <w:rtl/>
        </w:rPr>
        <w:t>רש"י</w:t>
      </w:r>
      <w:r w:rsidRPr="00AA247D">
        <w:rPr>
          <w:rFonts w:ascii="Narkisim" w:hAnsi="Narkisim"/>
          <w:rtl/>
        </w:rPr>
        <w:t xml:space="preserve"> דמחוסרת כיפורים, ומטעם זה אסורה בפסח. [ומש"ה רב חסדא העמיד דבאופן דיש טומאת יולדת, אך ליכא קרבן. וכר' יהודה בלידה הב'. אך הגמ' מק' דסוף סוף יש ימי טהרה ליאסר בקדשים].</w:t>
      </w:r>
    </w:p>
    <w:p w14:paraId="52DD63B8" w14:textId="77777777" w:rsidR="00C12B8C" w:rsidRPr="00AA247D" w:rsidRDefault="00000000" w:rsidP="00AA247D">
      <w:pPr>
        <w:bidi/>
        <w:rPr>
          <w:rFonts w:ascii="Narkisim" w:hAnsi="Narkisim" w:cs="Narkisim"/>
        </w:rPr>
      </w:pPr>
      <w:r w:rsidRPr="00AA247D">
        <w:rPr>
          <w:rFonts w:ascii="Narkisim" w:hAnsi="Narkisim" w:cs="Narkisim"/>
          <w:u w:val="single"/>
          <w:rtl/>
        </w:rPr>
        <w:t>ואמר רב חסדא הא מני ר' יהודה היא דאמר וכו' אלא לאו ש"מ לטהרה ולטומאה ס"ל לר' יהודה דולד שני כמאן דליתיה דמי</w:t>
      </w:r>
      <w:r w:rsidRPr="00AA247D">
        <w:rPr>
          <w:rFonts w:ascii="Narkisim" w:hAnsi="Narkisim" w:cs="Narkisim"/>
          <w:rtl/>
        </w:rPr>
        <w:t>. ושוחטין עליה ביום מ' מלידה שניה</w:t>
      </w:r>
      <w:r w:rsidRPr="00AA247D">
        <w:rPr>
          <w:rStyle w:val="ac"/>
          <w:rFonts w:ascii="Narkisim" w:hAnsi="Narkisim" w:cs="Narkisim"/>
          <w:rtl/>
        </w:rPr>
        <w:footnoteReference w:id="985"/>
      </w:r>
      <w:r w:rsidRPr="00AA247D">
        <w:rPr>
          <w:rFonts w:ascii="Narkisim" w:hAnsi="Narkisim" w:cs="Narkisim"/>
          <w:rtl/>
        </w:rPr>
        <w:t>, שהוא יום מ"א מלידה ראשונה. וביום זה ראויה להקריב קרבנה [דלידה הא'], ואי"צ השלמה לימי טהרה דראשון</w:t>
      </w:r>
      <w:r w:rsidRPr="00AA247D">
        <w:rPr>
          <w:rStyle w:val="ac"/>
          <w:rFonts w:ascii="Narkisim" w:hAnsi="Narkisim" w:cs="Narkisim"/>
          <w:rtl/>
        </w:rPr>
        <w:footnoteReference w:id="986"/>
      </w:r>
      <w:r w:rsidRPr="00AA247D">
        <w:rPr>
          <w:rFonts w:ascii="Narkisim" w:hAnsi="Narkisim" w:cs="Narkisim"/>
          <w:rtl/>
        </w:rPr>
        <w:t>. [ולר' יהודה ליכא קרבן בלידה הב'].</w:t>
      </w:r>
    </w:p>
    <w:p w14:paraId="12477D9C" w14:textId="77777777" w:rsidR="00C12B8C" w:rsidRPr="00AA247D" w:rsidRDefault="00000000" w:rsidP="00AA247D">
      <w:pPr>
        <w:bidi/>
        <w:rPr>
          <w:rFonts w:ascii="Narkisim" w:hAnsi="Narkisim" w:cs="Narkisim"/>
        </w:rPr>
      </w:pPr>
      <w:r w:rsidRPr="00AA247D">
        <w:rPr>
          <w:rFonts w:ascii="Narkisim" w:hAnsi="Narkisim" w:cs="Narkisim"/>
          <w:rtl/>
        </w:rPr>
        <w:t>ואף דלר' יהודה הקרבן גורר ופוטר גם את הלידה הב', יכולה להקריבו תוך ימי טהרה דלידה הב'. ולא אמרי' שתמתין עד זמן שראויה לקרבן מחמת השניה. [והחזו"א (לו א) עמד בזה].</w:t>
      </w:r>
    </w:p>
    <w:p w14:paraId="5BAA957F" w14:textId="77777777" w:rsidR="00C12B8C" w:rsidRPr="00AA247D" w:rsidRDefault="00000000" w:rsidP="00AA247D">
      <w:pPr>
        <w:bidi/>
        <w:rPr>
          <w:rFonts w:ascii="Narkisim" w:hAnsi="Narkisim" w:cs="Narkisim"/>
        </w:rPr>
      </w:pPr>
      <w:r w:rsidRPr="00AA247D">
        <w:rPr>
          <w:rFonts w:ascii="Narkisim" w:hAnsi="Narkisim" w:cs="Narkisim"/>
          <w:u w:val="single"/>
          <w:rtl/>
        </w:rPr>
        <w:t>[לעיל] ואי אמרת בטומאה ס"ל לר' יהודה ולד שני כמאן דאיתיה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דצריך יום נוסף להשלמת ימי טוהר דראשון. וה</w:t>
      </w:r>
      <w:r w:rsidRPr="00AA247D">
        <w:rPr>
          <w:rFonts w:ascii="Narkisim" w:hAnsi="Narkisim" w:cs="Narkisim"/>
          <w:b/>
          <w:bCs/>
          <w:rtl/>
        </w:rPr>
        <w:t>שיטמ"ק</w:t>
      </w:r>
      <w:r w:rsidRPr="00AA247D">
        <w:rPr>
          <w:rFonts w:ascii="Narkisim" w:hAnsi="Narkisim" w:cs="Narkisim"/>
          <w:rtl/>
        </w:rPr>
        <w:t xml:space="preserve"> (ו) ביאר דלפ"ז הא דקתני יולדת יום מ' לזכר ופ' לנקבה היינו לשני</w:t>
      </w:r>
      <w:r w:rsidRPr="00AA247D">
        <w:rPr>
          <w:rStyle w:val="ac"/>
          <w:rFonts w:ascii="Narkisim" w:hAnsi="Narkisim" w:cs="Narkisim"/>
          <w:rtl/>
        </w:rPr>
        <w:footnoteReference w:id="987"/>
      </w:r>
      <w:r w:rsidRPr="00AA247D">
        <w:rPr>
          <w:rFonts w:ascii="Narkisim" w:hAnsi="Narkisim" w:cs="Narkisim"/>
          <w:rtl/>
        </w:rPr>
        <w:t>, שהוא פ"א לראשון. דאיירי  בתאומים שילדה ולד שני למחרתו של ראשון.</w:t>
      </w:r>
    </w:p>
    <w:p w14:paraId="3A362272"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חזו"א</w:t>
      </w:r>
      <w:r w:rsidRPr="00AA247D">
        <w:rPr>
          <w:rFonts w:ascii="Narkisim" w:hAnsi="Narkisim" w:cs="Narkisim"/>
          <w:rtl/>
        </w:rPr>
        <w:t xml:space="preserve"> כת' דאפשר דלא אמרי' כן אלא בשכבר התחילה ימי טוהר, ואתו ימי טומאה ומפסקה. אבל הכא שימי טומאה דשני הוא המשך מימי טומאה דראשון, ובזה ימי הטומאה דראשון ודשני התחילו יחד, והוה מנין א'.</w:t>
      </w:r>
    </w:p>
    <w:p w14:paraId="49D44C2D" w14:textId="77777777" w:rsidR="00C12B8C" w:rsidRPr="00AA247D" w:rsidRDefault="00000000" w:rsidP="00AA247D">
      <w:pPr>
        <w:pStyle w:val="aa"/>
        <w:bidi/>
        <w:rPr>
          <w:rFonts w:ascii="Narkisim" w:hAnsi="Narkisim"/>
        </w:rPr>
      </w:pPr>
      <w:r w:rsidRPr="00AA247D">
        <w:rPr>
          <w:rFonts w:ascii="Narkisim" w:hAnsi="Narkisim"/>
          <w:u w:val="single"/>
          <w:rtl/>
        </w:rPr>
        <w:t>כי תניא ההיא בפסח הבא בטומאה וכו'</w:t>
      </w:r>
      <w:r w:rsidRPr="00AA247D">
        <w:rPr>
          <w:rFonts w:ascii="Narkisim" w:hAnsi="Narkisim"/>
          <w:rtl/>
        </w:rPr>
        <w:t>. והגמ' פי' דאף יולדת מחוסרת כיפורים אוכלת בו. וה</w:t>
      </w:r>
      <w:r w:rsidRPr="00AA247D">
        <w:rPr>
          <w:rFonts w:ascii="Narkisim" w:hAnsi="Narkisim"/>
          <w:b/>
          <w:bCs/>
          <w:rtl/>
        </w:rPr>
        <w:t>שיטמ"ק</w:t>
      </w:r>
      <w:r w:rsidRPr="00AA247D">
        <w:rPr>
          <w:rFonts w:ascii="Narkisim" w:hAnsi="Narkisim"/>
          <w:rtl/>
        </w:rPr>
        <w:t xml:space="preserve"> (ט) כת' [דהשתא ס"ד] דיום מ' לאו דוקא [ולאחר ימי טומאתה תאכל, וכמ"ד דטבול יום דזב לאו כזב].</w:t>
      </w:r>
    </w:p>
    <w:p w14:paraId="707B2F3D"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 xml:space="preserve">רש"י </w:t>
      </w:r>
      <w:r w:rsidRPr="00AA247D">
        <w:rPr>
          <w:rFonts w:ascii="Narkisim" w:hAnsi="Narkisim" w:cs="Narkisim"/>
          <w:rtl/>
        </w:rPr>
        <w:t>(זבחים לב:) כת' דדעת ר' יוחנן דטבול יום דזב אין איסור ליכנס למקדש, דס"ל דלאו כזב דמי. ופליג אברייתא דס"ל דאסור משום דטבול יום דזב כזב דמי</w:t>
      </w:r>
      <w:r w:rsidRPr="00AA247D">
        <w:rPr>
          <w:rStyle w:val="ac"/>
          <w:rFonts w:ascii="Narkisim" w:hAnsi="Narkisim" w:cs="Narkisim"/>
          <w:rtl/>
        </w:rPr>
        <w:footnoteReference w:id="988"/>
      </w:r>
      <w:r w:rsidRPr="00AA247D">
        <w:rPr>
          <w:rFonts w:ascii="Narkisim" w:hAnsi="Narkisim" w:cs="Narkisim"/>
          <w:rtl/>
        </w:rPr>
        <w:t>. ו</w:t>
      </w:r>
      <w:r w:rsidRPr="00AA247D">
        <w:rPr>
          <w:rFonts w:ascii="Narkisim" w:hAnsi="Narkisim" w:cs="Narkisim"/>
          <w:b/>
          <w:bCs/>
          <w:rtl/>
        </w:rPr>
        <w:t>תוס'</w:t>
      </w:r>
      <w:r w:rsidRPr="00AA247D">
        <w:rPr>
          <w:rFonts w:ascii="Narkisim" w:hAnsi="Narkisim" w:cs="Narkisim"/>
          <w:rtl/>
        </w:rPr>
        <w:t xml:space="preserve"> (שם ויבמות ז:, וכן השיטמ"ק כאן יד) חלקו דבסוגיין הנידון דכזב דמי דוקא לענין פסח הבא בטומאה [דאין היתר על סוג טומאה זו], אבל לענין ביאת מקדש לאו כזב דמי [דקלישא טומאתיה</w:t>
      </w:r>
      <w:r w:rsidRPr="00AA247D">
        <w:rPr>
          <w:rStyle w:val="ac"/>
          <w:rFonts w:ascii="Narkisim" w:hAnsi="Narkisim" w:cs="Narkisim"/>
          <w:rtl/>
        </w:rPr>
        <w:footnoteReference w:id="989"/>
      </w:r>
      <w:r w:rsidRPr="00AA247D">
        <w:rPr>
          <w:rFonts w:ascii="Narkisim" w:hAnsi="Narkisim" w:cs="Narkisim"/>
          <w:rtl/>
        </w:rPr>
        <w:t>].</w:t>
      </w:r>
    </w:p>
    <w:p w14:paraId="40D02FA5" w14:textId="77777777" w:rsidR="00C12B8C" w:rsidRPr="00AA247D" w:rsidRDefault="00000000" w:rsidP="00AA247D">
      <w:pPr>
        <w:bidi/>
        <w:rPr>
          <w:rFonts w:ascii="Narkisim" w:hAnsi="Narkisim" w:cs="Narkisim"/>
        </w:rPr>
      </w:pPr>
      <w:r w:rsidRPr="00AA247D">
        <w:rPr>
          <w:rFonts w:ascii="Narkisim" w:hAnsi="Narkisim" w:cs="Narkisim"/>
          <w:u w:val="single"/>
          <w:rtl/>
        </w:rPr>
        <w:t>סוף סוף תיפו"ל דטמאה משום נדה</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(טו) כת' דהוה מצי לאוקמא בימי זיבה, וילדה בקושי [דדם קושי אינו מטמא בימי זיבה, כדאיתא נדה לו:], וס"ל דיש קושי לנפלים. [אמנם בגמ' (שם לח. והרמב"ם איסו"ב ז א) איתא דאין קושי לנפלים</w:t>
      </w:r>
      <w:r w:rsidRPr="00AA247D">
        <w:rPr>
          <w:rStyle w:val="ac"/>
          <w:rFonts w:ascii="Narkisim" w:hAnsi="Narkisim" w:cs="Narkisim"/>
          <w:rtl/>
        </w:rPr>
        <w:footnoteReference w:id="990"/>
      </w:r>
      <w:r w:rsidRPr="00AA247D">
        <w:rPr>
          <w:rFonts w:ascii="Narkisim" w:hAnsi="Narkisim" w:cs="Narkisim"/>
          <w:rtl/>
        </w:rPr>
        <w:t>].</w:t>
      </w:r>
    </w:p>
    <w:p w14:paraId="0DC0A9C8" w14:textId="77777777" w:rsidR="00C12B8C" w:rsidRPr="00AA247D" w:rsidRDefault="00000000" w:rsidP="00AA247D">
      <w:pPr>
        <w:bidi/>
        <w:rPr>
          <w:rFonts w:ascii="Narkisim" w:hAnsi="Narkisim" w:cs="Narkisim"/>
        </w:rPr>
      </w:pPr>
      <w:r w:rsidRPr="00AA247D">
        <w:rPr>
          <w:rFonts w:ascii="Narkisim" w:hAnsi="Narkisim" w:cs="Narkisim"/>
          <w:u w:val="single"/>
          <w:rtl/>
        </w:rPr>
        <w:t>מהד"ת אי אפשר לפתיחת הקבר בלא דם, קמ"ל דאפשר לפה"ק בלא דם</w:t>
      </w:r>
      <w:r w:rsidRPr="00AA247D">
        <w:rPr>
          <w:rStyle w:val="ac"/>
          <w:rFonts w:ascii="Narkisim" w:hAnsi="Narkisim" w:cs="Narkisim"/>
          <w:rtl/>
        </w:rPr>
        <w:footnoteReference w:id="991"/>
      </w:r>
      <w:r w:rsidRPr="00AA247D">
        <w:rPr>
          <w:rFonts w:ascii="Narkisim" w:hAnsi="Narkisim" w:cs="Narkisim"/>
          <w:rtl/>
        </w:rPr>
        <w:t>. דנח' בזה התנאים (נדה כא.) שכל מפלת ויולדת מטמא משום נדה, אף שלא ראו דם. דאמרי' דע"כ היה דם ונאבד.</w:t>
      </w:r>
    </w:p>
    <w:p w14:paraId="333E1328" w14:textId="77777777" w:rsidR="00C12B8C" w:rsidRPr="00AA247D" w:rsidRDefault="00000000" w:rsidP="00AA247D">
      <w:pPr>
        <w:bidi/>
        <w:rPr>
          <w:rFonts w:ascii="Narkisim" w:hAnsi="Narkisim" w:cs="Narkisim"/>
        </w:rPr>
      </w:pPr>
      <w:r w:rsidRPr="00AA247D">
        <w:rPr>
          <w:rFonts w:ascii="Narkisim" w:hAnsi="Narkisim" w:cs="Narkisim"/>
          <w:u w:val="single"/>
          <w:rtl/>
        </w:rPr>
        <w:t>תוד"ה קא</w:t>
      </w:r>
      <w:r w:rsidRPr="00AA247D">
        <w:rPr>
          <w:rFonts w:ascii="Narkisim" w:hAnsi="Narkisim" w:cs="Narkisim"/>
          <w:rtl/>
        </w:rPr>
        <w:t xml:space="preserve">. והכי פסיק בשאלתות דרב אחאי. משמע מדברי התוס' שהשאלתות פסק דבכל </w:t>
      </w:r>
      <w:r w:rsidRPr="00AA247D">
        <w:rPr>
          <w:rFonts w:ascii="Narkisim" w:hAnsi="Narkisim" w:cs="Narkisim"/>
          <w:rtl/>
        </w:rPr>
        <w:lastRenderedPageBreak/>
        <w:t>לידה אפשר לפתיחת הרחם בלא דם</w:t>
      </w:r>
      <w:r w:rsidRPr="00AA247D">
        <w:rPr>
          <w:rStyle w:val="ac"/>
          <w:rFonts w:ascii="Narkisim" w:hAnsi="Narkisim" w:cs="Narkisim"/>
          <w:rtl/>
        </w:rPr>
        <w:footnoteReference w:id="992"/>
      </w:r>
      <w:r w:rsidRPr="00AA247D">
        <w:rPr>
          <w:rFonts w:ascii="Narkisim" w:hAnsi="Narkisim" w:cs="Narkisim"/>
          <w:rtl/>
        </w:rPr>
        <w:t>, וע"פ סוגיין</w:t>
      </w:r>
      <w:r w:rsidRPr="00AA247D">
        <w:rPr>
          <w:rStyle w:val="ac"/>
          <w:rFonts w:ascii="Narkisim" w:hAnsi="Narkisim" w:cs="Narkisim"/>
          <w:rtl/>
        </w:rPr>
        <w:footnoteReference w:id="993"/>
      </w:r>
      <w:r w:rsidRPr="00AA247D">
        <w:rPr>
          <w:rFonts w:ascii="Narkisim" w:hAnsi="Narkisim" w:cs="Narkisim"/>
          <w:rtl/>
        </w:rPr>
        <w:t>. אבל לפנינו איתא ב</w:t>
      </w:r>
      <w:r w:rsidRPr="00AA247D">
        <w:rPr>
          <w:rFonts w:ascii="Narkisim" w:hAnsi="Narkisim" w:cs="Narkisim"/>
          <w:b/>
          <w:bCs/>
          <w:rtl/>
        </w:rPr>
        <w:t>שאלתות</w:t>
      </w:r>
      <w:r w:rsidRPr="00AA247D">
        <w:rPr>
          <w:rFonts w:ascii="Narkisim" w:hAnsi="Narkisim" w:cs="Narkisim"/>
          <w:rtl/>
        </w:rPr>
        <w:t xml:space="preserve"> (תזריע פה בסופו והו' בהרבה ראשונים) דאי אפשר לפתיחת הרחם בלא דם, ברם היינו דוקא היכא דגמר צורתיה דולד דמפתח טפי אבל במ' יום דלא נגמרה צורתיה לאו פתיחת הקבר הוא</w:t>
      </w:r>
      <w:r w:rsidRPr="00AA247D">
        <w:rPr>
          <w:rStyle w:val="ac"/>
          <w:rFonts w:ascii="Narkisim" w:hAnsi="Narkisim" w:cs="Narkisim"/>
          <w:rtl/>
        </w:rPr>
        <w:footnoteReference w:id="994"/>
      </w:r>
      <w:r w:rsidRPr="00AA247D">
        <w:rPr>
          <w:rFonts w:ascii="Narkisim" w:hAnsi="Narkisim" w:cs="Narkisim"/>
          <w:rtl/>
        </w:rPr>
        <w:t>. והביא מסוגיין, קמ"ל</w:t>
      </w:r>
      <w:r w:rsidRPr="00AA247D">
        <w:rPr>
          <w:rStyle w:val="ac"/>
          <w:rFonts w:ascii="Narkisim" w:hAnsi="Narkisim" w:cs="Narkisim"/>
          <w:rtl/>
        </w:rPr>
        <w:footnoteReference w:id="995"/>
      </w:r>
      <w:r w:rsidRPr="00AA247D">
        <w:rPr>
          <w:rFonts w:ascii="Narkisim" w:hAnsi="Narkisim" w:cs="Narkisim"/>
          <w:rtl/>
        </w:rPr>
        <w:t xml:space="preserve"> וכו' אבל הכא כיון דלא גמר צורתיה דוולד לא מיפתח טפי ואיפשר לפתיחת הקבר בלא דם וכן הילכתא.</w:t>
      </w:r>
    </w:p>
    <w:p w14:paraId="6F71B387"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רשב"א</w:t>
      </w:r>
      <w:r w:rsidRPr="00AA247D">
        <w:rPr>
          <w:rFonts w:ascii="Narkisim" w:hAnsi="Narkisim"/>
          <w:rtl/>
        </w:rPr>
        <w:t xml:space="preserve"> (תוה"ב ז ו כח: בדה"ס) הביא שהשאלתות הביא ראיה מסוגיין, מדאמרינן ולד דגמר צורתיה מפתח טפי, פחות מבן מ' יום לא מפתח טפי</w:t>
      </w:r>
      <w:r w:rsidRPr="00AA247D">
        <w:rPr>
          <w:rStyle w:val="ac"/>
          <w:rFonts w:ascii="Narkisim" w:hAnsi="Narkisim"/>
          <w:rtl/>
        </w:rPr>
        <w:footnoteReference w:id="996"/>
      </w:r>
      <w:r w:rsidRPr="00AA247D">
        <w:rPr>
          <w:rFonts w:ascii="Narkisim" w:hAnsi="Narkisim"/>
          <w:rtl/>
        </w:rPr>
        <w:t>. כלומר ואפשר לו בלא דם.</w:t>
      </w:r>
    </w:p>
    <w:p w14:paraId="7801459D" w14:textId="77777777" w:rsidR="00C12B8C" w:rsidRPr="00AA247D" w:rsidRDefault="00000000" w:rsidP="00AA247D">
      <w:pPr>
        <w:bidi/>
        <w:rPr>
          <w:rFonts w:ascii="Narkisim" w:hAnsi="Narkisim" w:cs="Narkisim"/>
        </w:rPr>
      </w:pPr>
      <w:r w:rsidRPr="00AA247D">
        <w:rPr>
          <w:rFonts w:ascii="Narkisim" w:hAnsi="Narkisim" w:cs="Narkisim"/>
          <w:u w:val="single"/>
          <w:rtl/>
        </w:rPr>
        <w:t>תו"י ד"ה א"א לפה"ק בלא דם</w:t>
      </w:r>
      <w:r w:rsidRPr="00AA247D">
        <w:rPr>
          <w:rFonts w:ascii="Narkisim" w:hAnsi="Narkisim" w:cs="Narkisim"/>
          <w:rtl/>
        </w:rPr>
        <w:t>. תימה א"כ למאי איצטריך כו' וטמאה ז' ימים</w:t>
      </w:r>
      <w:r w:rsidRPr="00AA247D">
        <w:rPr>
          <w:rStyle w:val="ac"/>
          <w:rFonts w:ascii="Narkisim" w:hAnsi="Narkisim" w:cs="Narkisim"/>
          <w:rtl/>
        </w:rPr>
        <w:footnoteReference w:id="997"/>
      </w:r>
      <w:r w:rsidRPr="00AA247D">
        <w:rPr>
          <w:rFonts w:ascii="Narkisim" w:hAnsi="Narkisim" w:cs="Narkisim"/>
          <w:rtl/>
        </w:rPr>
        <w:t>. ה</w:t>
      </w:r>
      <w:r w:rsidRPr="00AA247D">
        <w:rPr>
          <w:rFonts w:ascii="Narkisim" w:hAnsi="Narkisim" w:cs="Narkisim"/>
          <w:b/>
          <w:bCs/>
          <w:rtl/>
        </w:rPr>
        <w:t>אחרונים</w:t>
      </w:r>
      <w:r w:rsidRPr="00AA247D">
        <w:rPr>
          <w:rFonts w:ascii="Narkisim" w:hAnsi="Narkisim" w:cs="Narkisim"/>
          <w:rtl/>
        </w:rPr>
        <w:t xml:space="preserve"> (רע"א ק' קנח, שפ"א, רש"ש, סדרי טהרה קצד א) העירו דאיצטריך ביולדת בימי זיבה דסגי בשימור חד יום, או בימי נדה וכגון שכבר ראתה כמה ימים קודם הלידה [דאי משום הדם סגי להשלים ז' ימים מתחילת הראיה]. וקמ"ל קרא דטמאה ז' ימים מיום הלידה</w:t>
      </w:r>
      <w:r w:rsidRPr="00AA247D">
        <w:rPr>
          <w:rStyle w:val="ac"/>
          <w:rFonts w:ascii="Narkisim" w:hAnsi="Narkisim" w:cs="Narkisim"/>
          <w:rtl/>
        </w:rPr>
        <w:footnoteReference w:id="998"/>
      </w:r>
      <w:r w:rsidRPr="00AA247D">
        <w:rPr>
          <w:rFonts w:ascii="Narkisim" w:hAnsi="Narkisim" w:cs="Narkisim"/>
          <w:rtl/>
        </w:rPr>
        <w:t>.</w:t>
      </w:r>
    </w:p>
    <w:p w14:paraId="63D896BD" w14:textId="77777777" w:rsidR="00C12B8C" w:rsidRPr="00AA247D" w:rsidRDefault="00000000" w:rsidP="00AA247D">
      <w:pPr>
        <w:pStyle w:val="a7"/>
        <w:bidi/>
        <w:rPr>
          <w:rFonts w:ascii="Narkisim" w:hAnsi="Narkisim"/>
        </w:rPr>
      </w:pPr>
      <w:r w:rsidRPr="00AA247D">
        <w:rPr>
          <w:rFonts w:ascii="Narkisim" w:hAnsi="Narkisim"/>
          <w:rtl/>
        </w:rPr>
        <w:t>וב</w:t>
      </w:r>
      <w:r w:rsidRPr="00AA247D">
        <w:rPr>
          <w:rFonts w:ascii="Narkisim" w:hAnsi="Narkisim"/>
          <w:b/>
          <w:bCs/>
          <w:rtl/>
        </w:rPr>
        <w:t>הג' רז"ו</w:t>
      </w:r>
      <w:r w:rsidRPr="00AA247D">
        <w:rPr>
          <w:rFonts w:ascii="Narkisim" w:hAnsi="Narkisim"/>
          <w:rtl/>
        </w:rPr>
        <w:t xml:space="preserve"> יישב דקו' התו"י דנימא טמאה לחוד לומר שמתחיל טומאה חדשה, ולא בעינן לכתוב ז' ימים. דכיון דיש ראיית דם ממילא ידעינן דהך טומאה הוא ז' ימים, דכל טומאה מכח ראיית דם הוא ז' ימים.</w:t>
      </w:r>
    </w:p>
    <w:p w14:paraId="071BB07F" w14:textId="77777777" w:rsidR="00C12B8C" w:rsidRPr="00AA247D" w:rsidRDefault="00000000" w:rsidP="00AA247D">
      <w:pPr>
        <w:bidi/>
        <w:rPr>
          <w:rFonts w:ascii="Narkisim" w:hAnsi="Narkisim" w:cs="Narkisim"/>
        </w:rPr>
      </w:pPr>
      <w:r w:rsidRPr="00AA247D">
        <w:rPr>
          <w:rFonts w:ascii="Narkisim" w:hAnsi="Narkisim" w:cs="Narkisim"/>
          <w:u w:val="single"/>
          <w:rtl/>
        </w:rPr>
        <w:t>א"ר שמעיה ת"ש</w:t>
      </w:r>
      <w:r w:rsidRPr="00AA247D">
        <w:rPr>
          <w:rStyle w:val="ac"/>
          <w:rFonts w:ascii="Narkisim" w:hAnsi="Narkisim" w:cs="Narkisim"/>
          <w:u w:val="single"/>
          <w:rtl/>
        </w:rPr>
        <w:footnoteReference w:id="999"/>
      </w:r>
      <w:r w:rsidRPr="00AA247D">
        <w:rPr>
          <w:rFonts w:ascii="Narkisim" w:hAnsi="Narkisim" w:cs="Narkisim"/>
          <w:u w:val="single"/>
          <w:rtl/>
        </w:rPr>
        <w:t xml:space="preserve"> ששים יכול בין רצופין בין מפוזרין וכו' ת"ל וכו' כולן רצופין, מני אילימא רבנן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דרבנן מונין מולד שני, ואין משלימין. [וע"כ הוה רצוף, ולא שייך כלל ס"ד מפוזרין].</w:t>
      </w:r>
    </w:p>
    <w:p w14:paraId="4C4EB7D3" w14:textId="77777777" w:rsidR="00C12B8C" w:rsidRPr="00AA247D" w:rsidRDefault="00000000" w:rsidP="00AA247D">
      <w:pPr>
        <w:bidi/>
        <w:rPr>
          <w:rFonts w:ascii="Narkisim" w:hAnsi="Narkisim" w:cs="Narkisim"/>
        </w:rPr>
      </w:pPr>
      <w:r w:rsidRPr="00AA247D">
        <w:rPr>
          <w:rFonts w:ascii="Narkisim" w:hAnsi="Narkisim" w:cs="Narkisim"/>
          <w:u w:val="single"/>
          <w:rtl/>
        </w:rPr>
        <w:t>אלא לאו ר' יהודה היא, ומדקיהיב לה פ' רצופין ש"מ חומרא אית ליה קולא לית ליה</w:t>
      </w:r>
      <w:r w:rsidRPr="00AA247D">
        <w:rPr>
          <w:rFonts w:ascii="Narkisim" w:hAnsi="Narkisim" w:cs="Narkisim"/>
          <w:rtl/>
        </w:rPr>
        <w:t>. וקמ"ל קרא דלא משלימים ימי טהרה דראשון, כיון שאינם רצופים. דלקולא לית ליה. ולדעת רש"י פושט שמונין רק ימי טהרה דשני, ולא משלימין ימי הראשון.</w:t>
      </w:r>
    </w:p>
    <w:p w14:paraId="02EF02A2" w14:textId="77777777" w:rsidR="00C12B8C" w:rsidRPr="00AA247D" w:rsidRDefault="00000000" w:rsidP="00AA247D">
      <w:pPr>
        <w:pStyle w:val="a7"/>
        <w:bidi/>
        <w:rPr>
          <w:rFonts w:ascii="Narkisim" w:hAnsi="Narkisim"/>
        </w:rPr>
      </w:pPr>
      <w:r w:rsidRPr="00AA247D">
        <w:rPr>
          <w:rFonts w:ascii="Narkisim" w:hAnsi="Narkisim"/>
          <w:rtl/>
        </w:rPr>
        <w:t xml:space="preserve">אך לדברי </w:t>
      </w:r>
      <w:r w:rsidRPr="00AA247D">
        <w:rPr>
          <w:rFonts w:ascii="Narkisim" w:hAnsi="Narkisim"/>
          <w:b/>
          <w:bCs/>
          <w:rtl/>
        </w:rPr>
        <w:t>רבי</w:t>
      </w:r>
      <w:r w:rsidRPr="00AA247D">
        <w:rPr>
          <w:rFonts w:ascii="Narkisim" w:hAnsi="Narkisim"/>
          <w:rtl/>
        </w:rPr>
        <w:t xml:space="preserve"> (בתו"י ובשיטמ"ק) אין צד דלר' יהודה משלימין ימי טהרה דראשון [אלא עד פ' ימים מלידת הראשון], וצ"ב אמאי יחשב שאינן רצופין. וה</w:t>
      </w:r>
      <w:r w:rsidRPr="00AA247D">
        <w:rPr>
          <w:rFonts w:ascii="Narkisim" w:hAnsi="Narkisim"/>
          <w:b/>
          <w:bCs/>
          <w:rtl/>
        </w:rPr>
        <w:t>שיטמ"ק</w:t>
      </w:r>
      <w:r w:rsidRPr="00AA247D">
        <w:rPr>
          <w:rFonts w:ascii="Narkisim" w:hAnsi="Narkisim"/>
          <w:rtl/>
        </w:rPr>
        <w:t xml:space="preserve"> (כ) ביאר שהנידון אי יהבינן ימי טהרה לשני, שאינם רצופין לימי טומאתו דשני.  ומדבעינן ימי טהרה רצופין, בעינן נמי רצופין ותכופין ימי טהרה לימי טומאה. וכאן כיון שמשלימין לראשון עד פ' ימים [אחר שסיים י"ד דשני]</w:t>
      </w:r>
      <w:r w:rsidRPr="00AA247D">
        <w:rPr>
          <w:rStyle w:val="ac"/>
          <w:rFonts w:ascii="Narkisim" w:hAnsi="Narkisim"/>
          <w:rtl/>
        </w:rPr>
        <w:footnoteReference w:id="1000"/>
      </w:r>
      <w:r w:rsidRPr="00AA247D">
        <w:rPr>
          <w:rFonts w:ascii="Narkisim" w:hAnsi="Narkisim"/>
          <w:rtl/>
        </w:rPr>
        <w:t>, א"כ לא יהבינן ליה ימי טהרה לשני, כיון שלא יהיו סמוכין לימי טומאה שלו. וש"מ דאין לו ימי טהרה לשני.</w:t>
      </w:r>
    </w:p>
    <w:p w14:paraId="2644A053" w14:textId="77777777" w:rsidR="00C12B8C" w:rsidRPr="00AA247D" w:rsidRDefault="00000000" w:rsidP="00AA247D">
      <w:pPr>
        <w:pStyle w:val="a8"/>
        <w:bidi/>
        <w:rPr>
          <w:rFonts w:ascii="Narkisim" w:hAnsi="Narkisim"/>
        </w:rPr>
      </w:pPr>
      <w:r w:rsidRPr="00AA247D">
        <w:rPr>
          <w:rFonts w:ascii="Narkisim" w:hAnsi="Narkisim"/>
          <w:rtl/>
        </w:rPr>
        <w:t>והשיטמ"ק הק' דנימא שמונין ימי טהרה לשני מיד אחר י"ד ימי טומאה, ואותם ימי טהרה יעלו גם לראשון וגם לשני [והוה רצופין]. ותי' דלר' יהודה ולד ראשון עיקר, ונקראין על שמו. א"כ פשיטא דלא יעלו לשני</w:t>
      </w:r>
      <w:r w:rsidRPr="00AA247D">
        <w:rPr>
          <w:rStyle w:val="ac"/>
          <w:rFonts w:ascii="Narkisim" w:hAnsi="Narkisim"/>
          <w:rtl/>
        </w:rPr>
        <w:footnoteReference w:id="1001"/>
      </w:r>
      <w:r w:rsidRPr="00AA247D">
        <w:rPr>
          <w:rFonts w:ascii="Narkisim" w:hAnsi="Narkisim"/>
          <w:rtl/>
        </w:rPr>
        <w:t xml:space="preserve">. אלא ש"מ אין לו טהרה לשני כלל ולטהרה ס"ל כמאן דליתיה דמי והיינו דקאמר אלא ש"מ לחומרא אית ליה לקולא </w:t>
      </w:r>
      <w:r w:rsidRPr="00AA247D">
        <w:rPr>
          <w:rFonts w:ascii="Narkisim" w:hAnsi="Narkisim"/>
          <w:rtl/>
        </w:rPr>
        <w:lastRenderedPageBreak/>
        <w:t>לית ליה</w:t>
      </w:r>
      <w:r w:rsidRPr="00AA247D">
        <w:rPr>
          <w:rStyle w:val="ac"/>
          <w:rFonts w:ascii="Narkisim" w:hAnsi="Narkisim"/>
          <w:rtl/>
        </w:rPr>
        <w:footnoteReference w:id="1002"/>
      </w:r>
      <w:r w:rsidRPr="00AA247D">
        <w:rPr>
          <w:rFonts w:ascii="Narkisim" w:hAnsi="Narkisim"/>
          <w:rtl/>
        </w:rPr>
        <w:t xml:space="preserve">.  </w:t>
      </w:r>
    </w:p>
    <w:p w14:paraId="31C74EB9"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ראב"ד</w:t>
      </w:r>
      <w:r w:rsidRPr="00AA247D">
        <w:rPr>
          <w:rFonts w:ascii="Narkisim" w:hAnsi="Narkisim" w:cs="Narkisim"/>
          <w:rtl/>
        </w:rPr>
        <w:t xml:space="preserve"> לתו"כ (תזריע פרק ב) כת' דקמ"ל דימי טומאה דשני מפסקה לימי טהרה דראשון, ותו לא מני להו ימי טהרה לא לראשון ולא לשני. לשני לא, דהא ולד שני כמאן דליתיה דמי וראשון עיקר. לראשון נמי לא הואיל ומפוזרים הם. [ומשמע דאין משלימין ימי טהרה כלל, גם לא להשלים עד פ' דראשון].</w:t>
      </w:r>
    </w:p>
    <w:p w14:paraId="4623CD06" w14:textId="77777777" w:rsidR="00C12B8C" w:rsidRPr="00AA247D" w:rsidRDefault="00000000" w:rsidP="00AA247D">
      <w:pPr>
        <w:pStyle w:val="aa"/>
        <w:bidi/>
        <w:rPr>
          <w:rFonts w:ascii="Narkisim" w:hAnsi="Narkisim"/>
        </w:rPr>
      </w:pPr>
      <w:r w:rsidRPr="00AA247D">
        <w:rPr>
          <w:rFonts w:ascii="Narkisim" w:hAnsi="Narkisim"/>
          <w:u w:val="single"/>
          <w:rtl/>
        </w:rPr>
        <w:t>שם. מה יום כולו רצוף</w:t>
      </w:r>
      <w:r w:rsidRPr="00AA247D">
        <w:rPr>
          <w:rFonts w:ascii="Narkisim" w:hAnsi="Narkisim"/>
          <w:rtl/>
        </w:rPr>
        <w:t>. עד"ז איתא (מו"ק ט.) ופ</w:t>
      </w:r>
      <w:r w:rsidRPr="00AA247D">
        <w:rPr>
          <w:rFonts w:ascii="Narkisim" w:hAnsi="Narkisim"/>
          <w:b/>
          <w:bCs/>
          <w:rtl/>
        </w:rPr>
        <w:t>רש"י</w:t>
      </w:r>
      <w:r w:rsidRPr="00AA247D">
        <w:rPr>
          <w:rFonts w:ascii="Narkisim" w:hAnsi="Narkisim"/>
          <w:rtl/>
        </w:rPr>
        <w:t xml:space="preserve"> דדרשי' 'יום' יתירא. ע"ע מצפ"א.</w:t>
      </w:r>
    </w:p>
    <w:p w14:paraId="667D3366"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רש"ש</w:t>
      </w:r>
      <w:r w:rsidRPr="00AA247D">
        <w:rPr>
          <w:rFonts w:ascii="Narkisim" w:hAnsi="Narkisim"/>
          <w:rtl/>
        </w:rPr>
        <w:t xml:space="preserve"> הק' מאי פסקא דיום רצוף, דילמא אם הפילה באמצע היום ישלימו לה אח"כ חצי יום כנגד חצי היום השני שהיה בטומאה. אך דן דלא שייך השלמת חצי יום, שהיא הפסידה חצי האחרון של היום, ואם נשלים לה חצי ראשון דיום אין זה מה שהפסידה. ואין סברא לומר שתחילת היום לא יחשב ימי טוהר, ונשלים לה חצי אחרון דיום זה. דלא יתכן יום שחציו הראשון טמא ובחציו השני תחזור לטוהר.</w:t>
      </w:r>
    </w:p>
    <w:p w14:paraId="6C29B02F" w14:textId="77777777" w:rsidR="00C12B8C" w:rsidRPr="00AA247D" w:rsidRDefault="00000000" w:rsidP="00AA247D">
      <w:pPr>
        <w:bidi/>
        <w:rPr>
          <w:rFonts w:ascii="Narkisim" w:hAnsi="Narkisim" w:cs="Narkisim"/>
        </w:rPr>
      </w:pPr>
      <w:r w:rsidRPr="00AA247D">
        <w:rPr>
          <w:rFonts w:ascii="Narkisim" w:hAnsi="Narkisim" w:cs="Narkisim"/>
          <w:u w:val="single"/>
          <w:rtl/>
        </w:rPr>
        <w:t>לעולם רבנן היא וכו' ביולדת תאומים נקבה קדמייתא וזכר בתראה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דימי טוהר של שני כלין קודם ימי טוהר דראשון, קמ"ל דלא משלימין [כנגד ז' ימי טומאה דשני] אחר פ' דראשון.</w:t>
      </w:r>
    </w:p>
    <w:p w14:paraId="1658FD01" w14:textId="77777777" w:rsidR="00C12B8C" w:rsidRPr="00AA247D" w:rsidRDefault="00000000" w:rsidP="00AA247D">
      <w:pPr>
        <w:pStyle w:val="a7"/>
        <w:bidi/>
        <w:rPr>
          <w:rFonts w:ascii="Narkisim" w:hAnsi="Narkisim"/>
        </w:rPr>
      </w:pPr>
      <w:r w:rsidRPr="00AA247D">
        <w:rPr>
          <w:rFonts w:ascii="Narkisim" w:hAnsi="Narkisim"/>
          <w:rtl/>
        </w:rPr>
        <w:t xml:space="preserve">ומבואר דודאי יש לה השלמת פ' מלידת נקבה [ולא נחשב מפוזרין].  </w:t>
      </w:r>
    </w:p>
    <w:p w14:paraId="6EEEC1A3"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ליקו"ה</w:t>
      </w:r>
      <w:r w:rsidRPr="00AA247D">
        <w:rPr>
          <w:rFonts w:ascii="Narkisim" w:hAnsi="Narkisim"/>
          <w:rtl/>
        </w:rPr>
        <w:t xml:space="preserve"> העיר שלא מצא דין זה ברמב"ם, ואולי הוא פשוט</w:t>
      </w:r>
      <w:r w:rsidRPr="00AA247D">
        <w:rPr>
          <w:rStyle w:val="ac"/>
          <w:rFonts w:ascii="Narkisim" w:hAnsi="Narkisim"/>
          <w:rtl/>
        </w:rPr>
        <w:footnoteReference w:id="1003"/>
      </w:r>
      <w:r w:rsidRPr="00AA247D">
        <w:rPr>
          <w:rFonts w:ascii="Narkisim" w:hAnsi="Narkisim"/>
          <w:rtl/>
        </w:rPr>
        <w:t>. ועוד דן (בהג"ה) דלרמב"ם הנידון אי יכול להביא קרבן על הראשון, ומכאן מקור לדברי ה</w:t>
      </w:r>
      <w:r w:rsidRPr="00AA247D">
        <w:rPr>
          <w:rFonts w:ascii="Narkisim" w:hAnsi="Narkisim"/>
          <w:b/>
          <w:bCs/>
          <w:rtl/>
        </w:rPr>
        <w:t>רמב"ם</w:t>
      </w:r>
      <w:r w:rsidRPr="00AA247D">
        <w:rPr>
          <w:rFonts w:ascii="Narkisim" w:hAnsi="Narkisim"/>
          <w:rtl/>
        </w:rPr>
        <w:t xml:space="preserve"> (מח"כ א ה הו' לעיל בדברי התו"י) [כדברי המפרשים דאיירי באופן שחזרה וילדה תוך מלאת, ומש"ה כל זמן שלא השלימו ימי טהרה דשני עדיין לא נטהרה להביא קרבן]. והאריך לפרש את כל הסוגיא ע"ד זה.</w:t>
      </w:r>
    </w:p>
    <w:p w14:paraId="588785D8" w14:textId="77777777" w:rsidR="00C12B8C" w:rsidRPr="00AA247D" w:rsidRDefault="00000000" w:rsidP="00AA247D">
      <w:pPr>
        <w:pStyle w:val="aa"/>
        <w:bidi/>
        <w:rPr>
          <w:rFonts w:ascii="Narkisim" w:hAnsi="Narkisim"/>
        </w:rPr>
      </w:pPr>
      <w:r w:rsidRPr="00AA247D">
        <w:rPr>
          <w:rFonts w:ascii="Narkisim" w:hAnsi="Narkisim"/>
          <w:u w:val="single"/>
          <w:rtl/>
        </w:rPr>
        <w:t>רש"י סד"ה לעולם</w:t>
      </w:r>
      <w:r w:rsidRPr="00AA247D">
        <w:rPr>
          <w:rFonts w:ascii="Narkisim" w:hAnsi="Narkisim"/>
          <w:rtl/>
        </w:rPr>
        <w:t>. אלא משני מונה. ה</w:t>
      </w:r>
      <w:r w:rsidRPr="00AA247D">
        <w:rPr>
          <w:rFonts w:ascii="Narkisim" w:hAnsi="Narkisim"/>
          <w:b/>
          <w:bCs/>
          <w:rtl/>
        </w:rPr>
        <w:t>רש"ש</w:t>
      </w:r>
      <w:r w:rsidRPr="00AA247D">
        <w:rPr>
          <w:rFonts w:ascii="Narkisim" w:hAnsi="Narkisim"/>
          <w:rtl/>
        </w:rPr>
        <w:t xml:space="preserve"> הק' דהכא הראשון נקבה ונמשך יותר, ולענין מה מונה משני. והעולת שלמה כת' דכוונת רש"י דמונין ימי טהרה דראשון, תיכף מלידת השניה. דימי טומאה דשני אין מפסיקין.</w:t>
      </w:r>
    </w:p>
    <w:p w14:paraId="6226A494" w14:textId="77777777" w:rsidR="00C12B8C" w:rsidRPr="00AA247D" w:rsidRDefault="00000000" w:rsidP="00AA247D">
      <w:pPr>
        <w:pStyle w:val="3"/>
        <w:bidi/>
        <w:rPr>
          <w:rFonts w:ascii="Narkisim" w:hAnsi="Narkisim"/>
        </w:rPr>
      </w:pPr>
      <w:r w:rsidRPr="00AA247D">
        <w:rPr>
          <w:rFonts w:ascii="Narkisim" w:hAnsi="Narkisim"/>
          <w:rtl/>
        </w:rPr>
        <w:t>דף י:</w:t>
      </w:r>
    </w:p>
    <w:p w14:paraId="7F84BE4B" w14:textId="77777777" w:rsidR="00C12B8C" w:rsidRPr="00AA247D" w:rsidRDefault="00000000" w:rsidP="00AA247D">
      <w:pPr>
        <w:pStyle w:val="aa"/>
        <w:bidi/>
        <w:rPr>
          <w:rFonts w:ascii="Narkisim" w:hAnsi="Narkisim"/>
        </w:rPr>
      </w:pPr>
      <w:r w:rsidRPr="00AA247D">
        <w:rPr>
          <w:rFonts w:ascii="Narkisim" w:hAnsi="Narkisim"/>
          <w:u w:val="single"/>
          <w:rtl/>
        </w:rPr>
        <w:t>ת"ש וששת ימים כו' ובין מפוזרין וכו' מני וכו'</w:t>
      </w:r>
      <w:r w:rsidRPr="00AA247D">
        <w:rPr>
          <w:rFonts w:ascii="Narkisim" w:hAnsi="Narkisim"/>
          <w:rtl/>
        </w:rPr>
        <w:t>. [בתו"כ (תזריע פרק ב ג) הוא המשך של הברייתא בע"א, דדרשי' ששים כולם רצופין. וס"ד דיש השלמה לו' ימים, קמ"ל. וכן תניא (שם א ז) בשלש ימים דזכר].</w:t>
      </w:r>
    </w:p>
    <w:p w14:paraId="22853F1B" w14:textId="77777777" w:rsidR="00C12B8C" w:rsidRPr="00AA247D" w:rsidRDefault="00000000" w:rsidP="00AA247D">
      <w:pPr>
        <w:pStyle w:val="a8"/>
        <w:bidi/>
        <w:rPr>
          <w:rFonts w:ascii="Narkisim" w:hAnsi="Narkisim"/>
        </w:rPr>
      </w:pPr>
      <w:r w:rsidRPr="00AA247D">
        <w:rPr>
          <w:rFonts w:ascii="Narkisim" w:hAnsi="Narkisim"/>
          <w:rtl/>
        </w:rPr>
        <w:t>וצ"ב אמאי לא תי' כרבנן כשילדה זכר ביום ל"ד דנקבה, דאחר מ' דזכר ס"ד להשלים ו' דנקבה.</w:t>
      </w:r>
    </w:p>
    <w:p w14:paraId="6CD2AC06" w14:textId="77777777" w:rsidR="00C12B8C" w:rsidRPr="00AA247D" w:rsidRDefault="00000000" w:rsidP="00AA247D">
      <w:pPr>
        <w:bidi/>
        <w:rPr>
          <w:rFonts w:ascii="Narkisim" w:hAnsi="Narkisim" w:cs="Narkisim"/>
        </w:rPr>
      </w:pPr>
      <w:r w:rsidRPr="00AA247D">
        <w:rPr>
          <w:rFonts w:ascii="Narkisim" w:hAnsi="Narkisim" w:cs="Narkisim"/>
          <w:u w:val="single"/>
          <w:rtl/>
        </w:rPr>
        <w:t>אלא לאו ר' יהודה היא, ש"מ לחומרא אית ליה וכו'</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(ד וו) הק' לדברי ר"י דילפי' גזיה"כ דבעיא שיהא ימי טומאה וימי טהרה רצופין ותכופין, הא הכא [כשהפילה ביום ס"ג דטהרה דראשון] ימי טהרה של אחרון הוו שפיר רצופין ותכופין עם ימי טומאתו. ואמאי לא ניתן לה ימי טהרה דשני כשהפילה בתוך ששה אחרונים. ותי' דכיון דכשהפילה הרבה ימים תוך ימי טוהר דראשון לא יהבינן לשני ימי טוהר כלל, כיון דלא היו רצופין [הואיל והטהרה שלו לא תהא תכופה לימי טומאתו], אם כן אף הפילה בסוף ימי טהרה אין משגיחין, ואין לשני ימי טוהר כלל</w:t>
      </w:r>
      <w:r w:rsidRPr="00AA247D">
        <w:rPr>
          <w:rStyle w:val="ac"/>
          <w:rFonts w:ascii="Narkisim" w:hAnsi="Narkisim" w:cs="Narkisim"/>
          <w:rtl/>
        </w:rPr>
        <w:footnoteReference w:id="1004"/>
      </w:r>
      <w:r w:rsidRPr="00AA247D">
        <w:rPr>
          <w:rFonts w:ascii="Narkisim" w:hAnsi="Narkisim" w:cs="Narkisim"/>
          <w:rtl/>
        </w:rPr>
        <w:t>. [דגדר הדין דלידה שניה בתוך ימי טהרה דראשון אין לה ימי טהרה. ואף היכא דהוה תכוף לימי טומאתו, וגזיה"כ דרצופין הוה ילפותא בעלמא ולא גדר הדין].</w:t>
      </w:r>
    </w:p>
    <w:p w14:paraId="691E4B60"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 xml:space="preserve">שיטמ"ק </w:t>
      </w:r>
      <w:r w:rsidRPr="00AA247D">
        <w:rPr>
          <w:rFonts w:ascii="Narkisim" w:hAnsi="Narkisim" w:cs="Narkisim"/>
          <w:rtl/>
        </w:rPr>
        <w:t>הביא דתניא עוד ב</w:t>
      </w:r>
      <w:r w:rsidRPr="00AA247D">
        <w:rPr>
          <w:rFonts w:ascii="Narkisim" w:hAnsi="Narkisim" w:cs="Narkisim"/>
          <w:b/>
          <w:bCs/>
          <w:rtl/>
        </w:rPr>
        <w:t>תו"כ</w:t>
      </w:r>
      <w:r w:rsidRPr="00AA247D">
        <w:rPr>
          <w:rFonts w:ascii="Narkisim" w:hAnsi="Narkisim" w:cs="Narkisim"/>
          <w:rtl/>
        </w:rPr>
        <w:t xml:space="preserve"> (תזריע פרשה א יב) שבעת ימים תשב בנדת, יכול בין רצופין בין מפוזרין ת"ל כימי נדתה, מה נדתה סמוכים אף לידתה סמוכים. [וצ"ב דבז' בימי טומאה איך משכח"ל מפוזרים]. והשיטמ"ק ביאר בתאומים שהפילה בתוך ימי טומאה של לידת הראשון, וס"ד דזקוקה לישב ימי טומאה של [ראשון] ואח"כ תשלים ימי טומאה של שני. ת"ל כימי נדת, מה ימי נדה סמוכים, פי' שאם ילדה בתוך ימי נדתה לא תצטרך למנות ימי לידה ולחזור אח"כ ולהשלים ימי נדתה, אלא ימי נדתה בטלים לגמרי</w:t>
      </w:r>
      <w:r w:rsidRPr="00AA247D">
        <w:rPr>
          <w:rStyle w:val="ac"/>
          <w:rFonts w:ascii="Narkisim" w:hAnsi="Narkisim" w:cs="Narkisim"/>
          <w:rtl/>
        </w:rPr>
        <w:footnoteReference w:id="1005"/>
      </w:r>
      <w:r w:rsidRPr="00AA247D">
        <w:rPr>
          <w:rFonts w:ascii="Narkisim" w:hAnsi="Narkisim" w:cs="Narkisim"/>
          <w:rtl/>
        </w:rPr>
        <w:t>.</w:t>
      </w:r>
    </w:p>
    <w:p w14:paraId="4A3EA2FA" w14:textId="77777777" w:rsidR="00C12B8C" w:rsidRPr="00AA247D" w:rsidRDefault="00000000" w:rsidP="00AA247D">
      <w:pPr>
        <w:pStyle w:val="2"/>
        <w:bidi/>
        <w:rPr>
          <w:rFonts w:ascii="Narkisim" w:hAnsi="Narkisim"/>
        </w:rPr>
      </w:pPr>
      <w:r w:rsidRPr="00AA247D">
        <w:rPr>
          <w:rFonts w:ascii="Narkisim" w:hAnsi="Narkisim"/>
          <w:rtl/>
        </w:rPr>
        <w:lastRenderedPageBreak/>
        <w:t>עולה ויורד</w:t>
      </w:r>
    </w:p>
    <w:p w14:paraId="5FFF2962" w14:textId="77777777" w:rsidR="00C12B8C" w:rsidRPr="00AA247D" w:rsidRDefault="00000000" w:rsidP="00AA247D">
      <w:pPr>
        <w:bidi/>
        <w:rPr>
          <w:rFonts w:ascii="Narkisim" w:hAnsi="Narkisim" w:cs="Narkisim"/>
        </w:rPr>
      </w:pPr>
      <w:r w:rsidRPr="00AA247D">
        <w:rPr>
          <w:rFonts w:ascii="Narkisim" w:hAnsi="Narkisim" w:cs="Narkisim"/>
          <w:u w:val="single"/>
          <w:rtl/>
        </w:rPr>
        <w:t>אלו</w:t>
      </w:r>
      <w:r w:rsidRPr="00AA247D">
        <w:rPr>
          <w:rStyle w:val="ac"/>
          <w:rFonts w:ascii="Narkisim" w:hAnsi="Narkisim" w:cs="Narkisim"/>
          <w:u w:val="single"/>
          <w:rtl/>
        </w:rPr>
        <w:footnoteReference w:id="1006"/>
      </w:r>
      <w:r w:rsidRPr="00AA247D">
        <w:rPr>
          <w:rFonts w:ascii="Narkisim" w:hAnsi="Narkisim" w:cs="Narkisim"/>
          <w:u w:val="single"/>
          <w:rtl/>
        </w:rPr>
        <w:t xml:space="preserve"> מביאין עולה ויורד, על שמיעת קול וכו'</w:t>
      </w:r>
      <w:r w:rsidRPr="00AA247D">
        <w:rPr>
          <w:rFonts w:ascii="Narkisim" w:hAnsi="Narkisim" w:cs="Narkisim"/>
          <w:rtl/>
        </w:rPr>
        <w:t>. כדכתיב (ויקרא ה א- ד) [שבועת העדות]. וה</w:t>
      </w:r>
      <w:r w:rsidRPr="00AA247D">
        <w:rPr>
          <w:rFonts w:ascii="Narkisim" w:hAnsi="Narkisim" w:cs="Narkisim"/>
          <w:b/>
          <w:bCs/>
          <w:rtl/>
        </w:rPr>
        <w:t>רמב"ן</w:t>
      </w:r>
      <w:r w:rsidRPr="00AA247D">
        <w:rPr>
          <w:rFonts w:ascii="Narkisim" w:hAnsi="Narkisim" w:cs="Narkisim"/>
          <w:rtl/>
        </w:rPr>
        <w:t xml:space="preserve"> (ויקרא ה ז) ביאר הטעם שהקל הכתוב באלו, שיביא קרבן עולה ויורד. דשבועות אינן חייבי כריתות, ובטומאת מקדש וקדשיו מפני שהוא טועה בדבר מצוה</w:t>
      </w:r>
      <w:r w:rsidRPr="00AA247D">
        <w:rPr>
          <w:rStyle w:val="ac"/>
          <w:rFonts w:ascii="Narkisim" w:hAnsi="Narkisim" w:cs="Narkisim"/>
          <w:rtl/>
        </w:rPr>
        <w:footnoteReference w:id="1007"/>
      </w:r>
      <w:r w:rsidRPr="00AA247D">
        <w:rPr>
          <w:rFonts w:ascii="Narkisim" w:hAnsi="Narkisim" w:cs="Narkisim"/>
          <w:rtl/>
        </w:rPr>
        <w:t>. ולפיכך אף שחטא בהעלמת הטומאה ריבה לו הכתוב.</w:t>
      </w:r>
    </w:p>
    <w:p w14:paraId="5AE38943" w14:textId="77777777" w:rsidR="00C12B8C" w:rsidRPr="00AA247D" w:rsidRDefault="00000000" w:rsidP="00AA247D">
      <w:pPr>
        <w:pStyle w:val="aa"/>
        <w:bidi/>
        <w:rPr>
          <w:rFonts w:ascii="Narkisim" w:hAnsi="Narkisim"/>
        </w:rPr>
      </w:pPr>
      <w:r w:rsidRPr="00AA247D">
        <w:rPr>
          <w:rFonts w:ascii="Narkisim" w:hAnsi="Narkisim"/>
          <w:rtl/>
        </w:rPr>
        <w:t>ה</w:t>
      </w:r>
      <w:r w:rsidRPr="00AA247D">
        <w:rPr>
          <w:rFonts w:ascii="Narkisim" w:hAnsi="Narkisim"/>
          <w:b/>
          <w:bCs/>
          <w:rtl/>
        </w:rPr>
        <w:t>שיטמ"ק</w:t>
      </w:r>
      <w:r w:rsidRPr="00AA247D">
        <w:rPr>
          <w:rFonts w:ascii="Narkisim" w:hAnsi="Narkisim"/>
          <w:rtl/>
        </w:rPr>
        <w:t xml:space="preserve"> (ז) כת' דיש ה' 'חובות' [חובת קינים], הזב והזבה ונזיר טמא מביאים קן אחת חטאת ואחת עולה בקביעות בין עשיר בין עני, ואלו חמשה דמתני' בדלות אבל בעשירות מביאין בהמה ולא עוף. חוץ מן היולדת דמביאה אפי' בעשירות בהמה ועוף כאחד</w:t>
      </w:r>
      <w:r w:rsidRPr="00AA247D">
        <w:rPr>
          <w:rStyle w:val="ac"/>
          <w:rFonts w:ascii="Narkisim" w:hAnsi="Narkisim"/>
          <w:rtl/>
        </w:rPr>
        <w:footnoteReference w:id="1008"/>
      </w:r>
      <w:r w:rsidRPr="00AA247D">
        <w:rPr>
          <w:rFonts w:ascii="Narkisim" w:hAnsi="Narkisim"/>
          <w:rtl/>
        </w:rPr>
        <w:t>.</w:t>
      </w:r>
    </w:p>
    <w:p w14:paraId="6615C86C" w14:textId="77777777" w:rsidR="00C12B8C" w:rsidRPr="00AA247D" w:rsidRDefault="00000000" w:rsidP="00AA247D">
      <w:pPr>
        <w:bidi/>
        <w:rPr>
          <w:rFonts w:ascii="Narkisim" w:hAnsi="Narkisim" w:cs="Narkisim"/>
        </w:rPr>
      </w:pPr>
      <w:r w:rsidRPr="00AA247D">
        <w:rPr>
          <w:rFonts w:ascii="Narkisim" w:hAnsi="Narkisim" w:cs="Narkisim"/>
          <w:u w:val="single"/>
          <w:rtl/>
        </w:rPr>
        <w:t>יולדת מביאה בדלות ועשירות, מצורע מביא בדלות וכו'</w:t>
      </w:r>
      <w:r w:rsidRPr="00AA247D">
        <w:rPr>
          <w:rFonts w:ascii="Narkisim" w:hAnsi="Narkisim" w:cs="Narkisim"/>
          <w:rtl/>
        </w:rPr>
        <w:t>. צ"ב דמה חילוק נקט בין יולדת למצורע, דאף במצורע יש חילוק בין עשירות לדלות. והשיטמ"ק (ט י) גרס אף במצורע בדלות ועשירות, ואף ברישא לא גרס יש מביאין בדלות [דיש רק ב' בבות].</w:t>
      </w:r>
    </w:p>
    <w:p w14:paraId="6CB6C574"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חק נתן</w:t>
      </w:r>
      <w:r w:rsidRPr="00AA247D">
        <w:rPr>
          <w:rFonts w:ascii="Narkisim" w:hAnsi="Narkisim"/>
          <w:rtl/>
        </w:rPr>
        <w:t xml:space="preserve"> ביאר לגירסא דידן דיולדת מביא בדלות ויש עמה עשירות, דיולדת עשירה מביאה חטאת העוף. ואילו מצורע כשמביאה בעשירות הכל עשיר [ב' בהמות], ובעניות הכל עני.</w:t>
      </w:r>
    </w:p>
    <w:p w14:paraId="3AC1D466" w14:textId="77777777" w:rsidR="00C12B8C" w:rsidRPr="00AA247D" w:rsidRDefault="00000000" w:rsidP="00AA247D">
      <w:pPr>
        <w:pStyle w:val="a8"/>
        <w:bidi/>
        <w:rPr>
          <w:rFonts w:ascii="Narkisim" w:hAnsi="Narkisim"/>
        </w:rPr>
      </w:pPr>
      <w:r w:rsidRPr="00AA247D">
        <w:rPr>
          <w:rFonts w:ascii="Narkisim" w:hAnsi="Narkisim"/>
          <w:rtl/>
        </w:rPr>
        <w:t>אך ה</w:t>
      </w:r>
      <w:r w:rsidRPr="00AA247D">
        <w:rPr>
          <w:rFonts w:ascii="Narkisim" w:hAnsi="Narkisim"/>
          <w:b/>
          <w:bCs/>
          <w:rtl/>
        </w:rPr>
        <w:t>יד דוד</w:t>
      </w:r>
      <w:r w:rsidRPr="00AA247D">
        <w:rPr>
          <w:rFonts w:ascii="Narkisim" w:hAnsi="Narkisim"/>
          <w:rtl/>
        </w:rPr>
        <w:t xml:space="preserve"> העיר דא"כ הול"ל מצורע מביא בעשירות, כלומר הכל בעשירות, שאינו מביא עוף כלל בעשירות. דמה שמביא בדלות אין חידוש, דגם ביולדת עניה כן הוא. וה</w:t>
      </w:r>
      <w:r w:rsidRPr="00AA247D">
        <w:rPr>
          <w:rFonts w:ascii="Narkisim" w:hAnsi="Narkisim"/>
          <w:b/>
          <w:bCs/>
          <w:rtl/>
        </w:rPr>
        <w:t>רש"ש</w:t>
      </w:r>
      <w:r w:rsidRPr="00AA247D">
        <w:rPr>
          <w:rFonts w:ascii="Narkisim" w:hAnsi="Narkisim"/>
          <w:rtl/>
        </w:rPr>
        <w:t xml:space="preserve"> כת' [לאידך גירסא] דיולדת עניה מביאה בדלות ועשירות, שחטאת העוף כמו עשירה. דבחטאת לא נאמר דין שהעניה תביא פחות [וכגון עשירית האיפה כמו בעולה ויורד].</w:t>
      </w:r>
    </w:p>
    <w:p w14:paraId="38FE1E34" w14:textId="77777777" w:rsidR="00C12B8C" w:rsidRPr="00AA247D" w:rsidRDefault="00000000" w:rsidP="00AA247D">
      <w:pPr>
        <w:pStyle w:val="aa"/>
        <w:bidi/>
        <w:rPr>
          <w:rFonts w:ascii="Narkisim" w:hAnsi="Narkisim"/>
        </w:rPr>
      </w:pPr>
      <w:r w:rsidRPr="00AA247D">
        <w:rPr>
          <w:rFonts w:ascii="Narkisim" w:hAnsi="Narkisim"/>
          <w:rtl/>
        </w:rPr>
        <w:t>ועוה"ק ה</w:t>
      </w:r>
      <w:r w:rsidRPr="00AA247D">
        <w:rPr>
          <w:rFonts w:ascii="Narkisim" w:hAnsi="Narkisim"/>
          <w:b/>
          <w:bCs/>
          <w:rtl/>
        </w:rPr>
        <w:t xml:space="preserve">יד דוד </w:t>
      </w:r>
      <w:r w:rsidRPr="00AA247D">
        <w:rPr>
          <w:rFonts w:ascii="Narkisim" w:hAnsi="Narkisim"/>
          <w:rtl/>
        </w:rPr>
        <w:t>דבמצורע ליכא דלות לחוד, דהא לעולם צריך להביא כבש לאשם. מיהו י"ל דאשם לא קחשיב, רק חטאת ועולה מה שיולדת מביאה. וה</w:t>
      </w:r>
      <w:r w:rsidRPr="00AA247D">
        <w:rPr>
          <w:rFonts w:ascii="Narkisim" w:hAnsi="Narkisim"/>
          <w:b/>
          <w:bCs/>
          <w:rtl/>
        </w:rPr>
        <w:t>רש"ש</w:t>
      </w:r>
      <w:r w:rsidRPr="00AA247D">
        <w:rPr>
          <w:rFonts w:ascii="Narkisim" w:hAnsi="Narkisim"/>
          <w:rtl/>
        </w:rPr>
        <w:t xml:space="preserve"> ביאר דמשום האשם לא קרי ליה מביא בעשירות, דלא מצינו בשום מקום חילוק באשם בין עשיר לדל.</w:t>
      </w:r>
    </w:p>
    <w:p w14:paraId="07D97FDE" w14:textId="77777777" w:rsidR="00C12B8C" w:rsidRPr="00AA247D" w:rsidRDefault="00000000" w:rsidP="00AA247D">
      <w:pPr>
        <w:bidi/>
        <w:rPr>
          <w:rFonts w:ascii="Narkisim" w:hAnsi="Narkisim" w:cs="Narkisim"/>
        </w:rPr>
      </w:pPr>
      <w:r w:rsidRPr="00AA247D">
        <w:rPr>
          <w:rFonts w:ascii="Narkisim" w:hAnsi="Narkisim" w:cs="Narkisim"/>
          <w:u w:val="single"/>
          <w:rtl/>
        </w:rPr>
        <w:t>יש מביא שנים תחת א' וכו'</w:t>
      </w:r>
      <w:r w:rsidRPr="00AA247D">
        <w:rPr>
          <w:rFonts w:ascii="Narkisim" w:hAnsi="Narkisim" w:cs="Narkisim"/>
          <w:rtl/>
        </w:rPr>
        <w:t>. דקרבן עולה ויורד מביא ב' פרידין תחת כבשה אחת. וצ"ב דכיון דעשיר סגי ליה בחטאת ואי"צ להביא עולה, מ"ש עני שצריך גם עולה. ובפשוטו הטעם כדאמרי' (לעיל ט.) דלא אשכחן חובה בפרידה</w:t>
      </w:r>
      <w:r w:rsidRPr="00AA247D">
        <w:rPr>
          <w:rStyle w:val="ac"/>
          <w:rFonts w:ascii="Narkisim" w:hAnsi="Narkisim" w:cs="Narkisim"/>
          <w:rtl/>
        </w:rPr>
        <w:footnoteReference w:id="1009"/>
      </w:r>
      <w:r w:rsidRPr="00AA247D">
        <w:rPr>
          <w:rFonts w:ascii="Narkisim" w:hAnsi="Narkisim" w:cs="Narkisim"/>
          <w:rtl/>
        </w:rPr>
        <w:t>, אלא בקן. ה</w:t>
      </w:r>
      <w:r w:rsidRPr="00AA247D">
        <w:rPr>
          <w:rFonts w:ascii="Narkisim" w:hAnsi="Narkisim" w:cs="Narkisim"/>
          <w:b/>
          <w:bCs/>
          <w:rtl/>
        </w:rPr>
        <w:t>אבן עזרא</w:t>
      </w:r>
      <w:r w:rsidRPr="00AA247D">
        <w:rPr>
          <w:rFonts w:ascii="Narkisim" w:hAnsi="Narkisim" w:cs="Narkisim"/>
          <w:rtl/>
        </w:rPr>
        <w:t xml:space="preserve"> (ויקרא ה ז, והרמב"ן שם קילס דבריו) ביאר דבקרבן עולה ויורד צריך קן, שהא' כנגד האמורים, והשני חטאת כמשפט. [דכיון דבחטאת העוף ליכא אימורים למזבח מש"ה איצטריך גם עולת בהמה להחשב כאימורים של החטאת העוף]</w:t>
      </w:r>
      <w:r w:rsidRPr="00AA247D">
        <w:rPr>
          <w:rStyle w:val="ac"/>
          <w:rFonts w:ascii="Narkisim" w:hAnsi="Narkisim" w:cs="Narkisim"/>
          <w:rtl/>
        </w:rPr>
        <w:footnoteReference w:id="1010"/>
      </w:r>
      <w:r w:rsidRPr="00AA247D">
        <w:rPr>
          <w:rFonts w:ascii="Narkisim" w:hAnsi="Narkisim" w:cs="Narkisim"/>
          <w:rtl/>
        </w:rPr>
        <w:t>.</w:t>
      </w:r>
    </w:p>
    <w:p w14:paraId="3E0B2C5C" w14:textId="77777777" w:rsidR="00C12B8C" w:rsidRPr="00AA247D" w:rsidRDefault="00000000" w:rsidP="00AA247D">
      <w:pPr>
        <w:bidi/>
        <w:rPr>
          <w:rFonts w:ascii="Narkisim" w:hAnsi="Narkisim" w:cs="Narkisim"/>
        </w:rPr>
      </w:pPr>
      <w:r w:rsidRPr="00AA247D">
        <w:rPr>
          <w:rFonts w:ascii="Narkisim" w:hAnsi="Narkisim" w:cs="Narkisim"/>
          <w:u w:val="single"/>
          <w:rtl/>
        </w:rPr>
        <w:t>ותנן עמדו קינין בו ביום ברבעתים</w:t>
      </w:r>
      <w:r w:rsidRPr="00AA247D">
        <w:rPr>
          <w:rStyle w:val="ac"/>
          <w:rFonts w:ascii="Narkisim" w:hAnsi="Narkisim" w:cs="Narkisim"/>
          <w:u w:val="single"/>
          <w:rtl/>
        </w:rPr>
        <w:footnoteReference w:id="1011"/>
      </w:r>
      <w:r w:rsidRPr="00AA247D">
        <w:rPr>
          <w:rFonts w:ascii="Narkisim" w:hAnsi="Narkisim" w:cs="Narkisim"/>
          <w:u w:val="single"/>
          <w:rtl/>
        </w:rPr>
        <w:t xml:space="preserve"> וכו'</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קן ברובע דינר, שהן מ"ח פרוטות. וכל פרידה כ"ד פרוטות. [וכ"כ רשב"ם ב"ב קסו:. וע' רש"י במשנה לעיל ח. ב' פירושים, וכן הערוך ערך רבע א']. ו</w:t>
      </w:r>
      <w:r w:rsidRPr="00AA247D">
        <w:rPr>
          <w:rFonts w:ascii="Narkisim" w:hAnsi="Narkisim" w:cs="Narkisim"/>
          <w:b/>
          <w:bCs/>
          <w:rtl/>
        </w:rPr>
        <w:t>רש"י</w:t>
      </w:r>
      <w:r w:rsidRPr="00AA247D">
        <w:rPr>
          <w:rFonts w:ascii="Narkisim" w:hAnsi="Narkisim" w:cs="Narkisim"/>
          <w:rtl/>
        </w:rPr>
        <w:t xml:space="preserve"> (לעיל ט.) כת' דהא דאיתא דגר צריך להביא רובע לקינו היינו כפי חשבון זה.</w:t>
      </w:r>
    </w:p>
    <w:p w14:paraId="4DB18E8D" w14:textId="77777777" w:rsidR="00C12B8C" w:rsidRPr="00AA247D" w:rsidRDefault="00000000" w:rsidP="00AA247D">
      <w:pPr>
        <w:pStyle w:val="a8"/>
        <w:bidi/>
        <w:rPr>
          <w:rFonts w:ascii="Narkisim" w:hAnsi="Narkisim"/>
        </w:rPr>
      </w:pPr>
      <w:r w:rsidRPr="00AA247D">
        <w:rPr>
          <w:rFonts w:ascii="Narkisim" w:hAnsi="Narkisim"/>
          <w:rtl/>
        </w:rPr>
        <w:t xml:space="preserve">אמנם </w:t>
      </w:r>
      <w:r w:rsidRPr="00AA247D">
        <w:rPr>
          <w:rFonts w:ascii="Narkisim" w:hAnsi="Narkisim"/>
          <w:b/>
          <w:bCs/>
          <w:rtl/>
        </w:rPr>
        <w:t xml:space="preserve">רש"י </w:t>
      </w:r>
      <w:r w:rsidRPr="00AA247D">
        <w:rPr>
          <w:rFonts w:ascii="Narkisim" w:hAnsi="Narkisim"/>
          <w:rtl/>
        </w:rPr>
        <w:t>(ר"ה לא:) כת' דגר צריך להפריש רובע השקל</w:t>
      </w:r>
      <w:r w:rsidRPr="00AA247D">
        <w:rPr>
          <w:rStyle w:val="ac"/>
          <w:rFonts w:ascii="Narkisim" w:hAnsi="Narkisim"/>
          <w:rtl/>
        </w:rPr>
        <w:footnoteReference w:id="1012"/>
      </w:r>
      <w:r w:rsidRPr="00AA247D">
        <w:rPr>
          <w:rFonts w:ascii="Narkisim" w:hAnsi="Narkisim"/>
          <w:rtl/>
        </w:rPr>
        <w:t xml:space="preserve"> לקינו, דהיינו חצי דינר</w:t>
      </w:r>
      <w:r w:rsidRPr="00AA247D">
        <w:rPr>
          <w:rStyle w:val="ac"/>
          <w:rFonts w:ascii="Narkisim" w:hAnsi="Narkisim"/>
          <w:rtl/>
        </w:rPr>
        <w:footnoteReference w:id="1013"/>
      </w:r>
      <w:r w:rsidRPr="00AA247D">
        <w:rPr>
          <w:rFonts w:ascii="Narkisim" w:hAnsi="Narkisim"/>
          <w:rtl/>
        </w:rPr>
        <w:t>. וציין להא דרבעתיים.</w:t>
      </w:r>
    </w:p>
    <w:p w14:paraId="2FB69BDA" w14:textId="77777777" w:rsidR="00C12B8C" w:rsidRPr="00AA247D" w:rsidRDefault="00000000" w:rsidP="00AA247D">
      <w:pPr>
        <w:pStyle w:val="a8"/>
        <w:bidi/>
        <w:rPr>
          <w:rFonts w:ascii="Narkisim" w:hAnsi="Narkisim"/>
        </w:rPr>
      </w:pPr>
      <w:r w:rsidRPr="00AA247D">
        <w:rPr>
          <w:rFonts w:ascii="Narkisim" w:hAnsi="Narkisim"/>
          <w:rtl/>
        </w:rPr>
        <w:t>ו</w:t>
      </w:r>
      <w:r w:rsidRPr="00AA247D">
        <w:rPr>
          <w:rFonts w:ascii="Narkisim" w:hAnsi="Narkisim"/>
          <w:b/>
          <w:bCs/>
          <w:rtl/>
        </w:rPr>
        <w:t>רש"י</w:t>
      </w:r>
      <w:r w:rsidRPr="00AA247D">
        <w:rPr>
          <w:rFonts w:ascii="Narkisim" w:hAnsi="Narkisim"/>
          <w:rtl/>
        </w:rPr>
        <w:t xml:space="preserve"> (יומא נה:) כת' דהא דאיתא נברור ד' זוזי [כנגד פרידה דחטאת המתה], היינו זוזי מדינה, שהן שמינית שבצורי. וד' זוזי מדינה הן חצי דינר. וציין להא דעמדו ברבעתים</w:t>
      </w:r>
      <w:r w:rsidRPr="00AA247D">
        <w:rPr>
          <w:rStyle w:val="ac"/>
          <w:rFonts w:ascii="Narkisim" w:hAnsi="Narkisim"/>
          <w:rtl/>
        </w:rPr>
        <w:footnoteReference w:id="1014"/>
      </w:r>
      <w:r w:rsidRPr="00AA247D">
        <w:rPr>
          <w:rFonts w:ascii="Narkisim" w:hAnsi="Narkisim"/>
          <w:rtl/>
        </w:rPr>
        <w:t>. ו</w:t>
      </w:r>
      <w:r w:rsidRPr="00AA247D">
        <w:rPr>
          <w:rFonts w:ascii="Narkisim" w:hAnsi="Narkisim"/>
          <w:b/>
          <w:bCs/>
          <w:rtl/>
        </w:rPr>
        <w:t>תוס</w:t>
      </w:r>
      <w:r w:rsidRPr="00AA247D">
        <w:rPr>
          <w:rFonts w:ascii="Narkisim" w:hAnsi="Narkisim"/>
          <w:rtl/>
        </w:rPr>
        <w:t>' (שם) כת' דמשמע מתוך פי' דקן עמד ברובע שלם, דהיינו דינר צורי שהם ח' זוזי מדינה. והחטאת לחוד בד' זוזי [שהן חצי דינר]. והק' מסוגיין.</w:t>
      </w:r>
    </w:p>
    <w:p w14:paraId="0B85D1DD" w14:textId="77777777" w:rsidR="00C12B8C" w:rsidRPr="00AA247D" w:rsidRDefault="00000000" w:rsidP="00AA247D">
      <w:pPr>
        <w:pStyle w:val="a8"/>
        <w:bidi/>
        <w:rPr>
          <w:rFonts w:ascii="Narkisim" w:hAnsi="Narkisim"/>
        </w:rPr>
      </w:pPr>
      <w:r w:rsidRPr="00AA247D">
        <w:rPr>
          <w:rFonts w:ascii="Narkisim" w:hAnsi="Narkisim"/>
          <w:rtl/>
        </w:rPr>
        <w:lastRenderedPageBreak/>
        <w:t>ותוס' (שם ובכ"מ) דחו מסוגיין דמבואר דהוה חד מי"ו דדלות, אלמא רבעתים רובע דינר קאמר. והא דנקט הכא ד' זוזי לאו דוקא קאמר אלא אורחיה דגמרא הוא למימר הכי [וכעי"ז ערכין כט. ב"מ סט:, וע"ז מט: נקטו ד' זוזי]. ותוס' (ר"ה לא: וב"ב קסו:) כת' דנקט ד' זוזי לפי היוקר, דרגילים להתייקר כל כך.</w:t>
      </w:r>
    </w:p>
    <w:p w14:paraId="27D0D2B2" w14:textId="77777777" w:rsidR="00C12B8C" w:rsidRPr="00AA247D" w:rsidRDefault="00000000" w:rsidP="00AA247D">
      <w:pPr>
        <w:bidi/>
        <w:rPr>
          <w:rFonts w:ascii="Narkisim" w:hAnsi="Narkisim" w:cs="Narkisim"/>
        </w:rPr>
      </w:pPr>
      <w:r w:rsidRPr="00AA247D">
        <w:rPr>
          <w:rFonts w:ascii="Narkisim" w:hAnsi="Narkisim" w:cs="Narkisim"/>
          <w:u w:val="single"/>
          <w:rtl/>
        </w:rPr>
        <w:t>מדאמר רחמנא איל אשם בכסף שקלים, מכלל דכבש בן שנה בסלע וכו'</w:t>
      </w:r>
      <w:r w:rsidRPr="00AA247D">
        <w:rPr>
          <w:rFonts w:ascii="Narkisim" w:hAnsi="Narkisim" w:cs="Narkisim"/>
          <w:rtl/>
        </w:rPr>
        <w:t>. ובגמ' (זבחים מח. ולקמן כב:) ילפי' דאף אשם תלוי בכסף שקלים. דס"ד שלא יהא ספיקו חמור מודאו, דחטאת ודאי סגי בבת דנקא. קמ"ל דאשם תלוי צריך ב' שקלים [וספיקו חמור מודאו].</w:t>
      </w:r>
    </w:p>
    <w:p w14:paraId="112FAE1D" w14:textId="77777777" w:rsidR="00C12B8C" w:rsidRPr="00AA247D" w:rsidRDefault="00000000" w:rsidP="00AA247D">
      <w:pPr>
        <w:pStyle w:val="aa"/>
        <w:bidi/>
        <w:rPr>
          <w:rFonts w:ascii="Narkisim" w:hAnsi="Narkisim"/>
        </w:rPr>
      </w:pPr>
      <w:r w:rsidRPr="00AA247D">
        <w:rPr>
          <w:rFonts w:ascii="Narkisim" w:hAnsi="Narkisim"/>
          <w:rtl/>
        </w:rPr>
        <w:t>ו</w:t>
      </w:r>
      <w:r w:rsidRPr="00AA247D">
        <w:rPr>
          <w:rFonts w:ascii="Narkisim" w:hAnsi="Narkisim"/>
          <w:b/>
          <w:bCs/>
          <w:rtl/>
        </w:rPr>
        <w:t>רבינו יונה</w:t>
      </w:r>
      <w:r w:rsidRPr="00AA247D">
        <w:rPr>
          <w:rFonts w:ascii="Narkisim" w:hAnsi="Narkisim"/>
          <w:rtl/>
        </w:rPr>
        <w:t xml:space="preserve"> (ברכות א: בדה"ר) ביאר הטעם שהחמירו על הספק יותר מן הודאי, מפני שעל הודאי משים האדם החטא אל לבו ודואג ומתחרט עליו וחוזר בתשובה שלימה. אבל על הספק עושה סברות ואומר אותה חתיכה שאכלתי אולי היתה מותרת, ולא ישית אל לבו לשוב, ולזה החמירו בו יותר. והביא מכאן דעיקר היראה ליזהר מהספקות ושלא לעשות המצות ע"ד ההרגל, שעונש הספק יותר מהודאי.</w:t>
      </w:r>
    </w:p>
    <w:p w14:paraId="6D3751E5"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מהר"ם מרוטנברג</w:t>
      </w:r>
      <w:r w:rsidRPr="00AA247D">
        <w:rPr>
          <w:rFonts w:ascii="Narkisim" w:hAnsi="Narkisim" w:cs="Narkisim"/>
          <w:rtl/>
        </w:rPr>
        <w:t xml:space="preserve"> (תשב"ץ קטן סח ושו"ת מהר"ם (לבוב תפב {תלא}) כת' שמי שחילל שבת בשוגג</w:t>
      </w:r>
      <w:r w:rsidRPr="00AA247D">
        <w:rPr>
          <w:rStyle w:val="ac"/>
          <w:rFonts w:ascii="Narkisim" w:hAnsi="Narkisim" w:cs="Narkisim"/>
          <w:rtl/>
        </w:rPr>
        <w:footnoteReference w:id="1015"/>
      </w:r>
      <w:r w:rsidRPr="00AA247D">
        <w:rPr>
          <w:rFonts w:ascii="Narkisim" w:hAnsi="Narkisim" w:cs="Narkisim"/>
          <w:rtl/>
        </w:rPr>
        <w:t xml:space="preserve"> יתן לצדקה</w:t>
      </w:r>
      <w:r w:rsidRPr="00AA247D">
        <w:rPr>
          <w:rStyle w:val="ac"/>
          <w:rFonts w:ascii="Narkisim" w:hAnsi="Narkisim" w:cs="Narkisim"/>
          <w:rtl/>
        </w:rPr>
        <w:footnoteReference w:id="1016"/>
      </w:r>
      <w:r w:rsidRPr="00AA247D">
        <w:rPr>
          <w:rFonts w:ascii="Narkisim" w:hAnsi="Narkisim" w:cs="Narkisim"/>
          <w:rtl/>
        </w:rPr>
        <w:t xml:space="preserve"> כשווי דנקא</w:t>
      </w:r>
      <w:r w:rsidRPr="00AA247D">
        <w:rPr>
          <w:rStyle w:val="ac"/>
          <w:rFonts w:ascii="Narkisim" w:hAnsi="Narkisim" w:cs="Narkisim"/>
          <w:rtl/>
        </w:rPr>
        <w:footnoteReference w:id="1017"/>
      </w:r>
      <w:r w:rsidRPr="00AA247D">
        <w:rPr>
          <w:rFonts w:ascii="Narkisim" w:hAnsi="Narkisim" w:cs="Narkisim"/>
          <w:rtl/>
        </w:rPr>
        <w:t>. ובזה יתכפר לו כי בזמן שבית המקדש קיים היה חייב חטאת, וחטאת אם קנה בת דנקא יצא ידי חובתו (כדאי' זבחים מח. ולקמן כב:), אמנם עיקר מצותו בסלע (וציין לסוגיין). וגם טוב שיתענה ב' וה' וב'</w:t>
      </w:r>
      <w:r w:rsidRPr="00AA247D">
        <w:rPr>
          <w:rStyle w:val="ac"/>
          <w:rFonts w:ascii="Narkisim" w:hAnsi="Narkisim" w:cs="Narkisim"/>
          <w:rtl/>
        </w:rPr>
        <w:footnoteReference w:id="1018"/>
      </w:r>
      <w:r w:rsidRPr="00AA247D">
        <w:rPr>
          <w:rFonts w:ascii="Narkisim" w:hAnsi="Narkisim" w:cs="Narkisim"/>
          <w:rtl/>
        </w:rPr>
        <w:t>.</w:t>
      </w:r>
    </w:p>
    <w:p w14:paraId="7E4DA357" w14:textId="77777777" w:rsidR="00C12B8C" w:rsidRPr="00AA247D" w:rsidRDefault="00000000" w:rsidP="00AA247D">
      <w:pPr>
        <w:bidi/>
        <w:rPr>
          <w:rFonts w:ascii="Narkisim" w:hAnsi="Narkisim" w:cs="Narkisim"/>
        </w:rPr>
      </w:pPr>
      <w:r w:rsidRPr="00AA247D">
        <w:rPr>
          <w:rFonts w:ascii="Narkisim" w:hAnsi="Narkisim" w:cs="Narkisim"/>
          <w:u w:val="single"/>
          <w:rtl/>
        </w:rPr>
        <w:t>תוד"ה מכלל</w:t>
      </w:r>
      <w:r w:rsidRPr="00AA247D">
        <w:rPr>
          <w:rFonts w:ascii="Narkisim" w:hAnsi="Narkisim" w:cs="Narkisim"/>
          <w:rtl/>
        </w:rPr>
        <w:t>. וגם אמרי' (לקמן כז.) וכו' לא נתנה שיעור קצבה למחו"כ, שמא יוזלו. והגמ' (שם) מק' דחטאת חלב אינו מעכב מלאכול בקדשים, ואמאי אין לו קיצבה. [ומבואר בגמ' דאין בו קיצבה, אפי' מדרבנן. וקשה מהגמ' (זבחים מח. ולקמן כב:) דמשמע דבעי עכ"פ דנקא]. ותוס' תי' בזה דשיעור דנקא הוה רק מדרבנן, ומש"ה אם הוזלו והם שמנים סגי בפחות].</w:t>
      </w:r>
    </w:p>
    <w:p w14:paraId="03804934" w14:textId="77777777" w:rsidR="00C12B8C" w:rsidRPr="00AA247D" w:rsidRDefault="00000000" w:rsidP="00AA247D">
      <w:pPr>
        <w:bidi/>
        <w:rPr>
          <w:rFonts w:ascii="Narkisim" w:hAnsi="Narkisim" w:cs="Narkisim"/>
        </w:rPr>
      </w:pPr>
      <w:r w:rsidRPr="00AA247D">
        <w:rPr>
          <w:rFonts w:ascii="Narkisim" w:hAnsi="Narkisim" w:cs="Narkisim"/>
          <w:u w:val="single"/>
          <w:rtl/>
        </w:rPr>
        <w:t>בא"ד וי"ל וכו' רגילות הוא שקונהו בסלע, למצוה מן המובחר וכו'</w:t>
      </w:r>
      <w:r w:rsidRPr="00AA247D">
        <w:rPr>
          <w:rFonts w:ascii="Narkisim" w:hAnsi="Narkisim" w:cs="Narkisim"/>
          <w:rtl/>
        </w:rPr>
        <w:t xml:space="preserve">. משמע שהוא סברא בעלמא שרגילות ומצוי שיקנה כן. אבל </w:t>
      </w:r>
      <w:r w:rsidRPr="00AA247D">
        <w:rPr>
          <w:rFonts w:ascii="Narkisim" w:hAnsi="Narkisim" w:cs="Narkisim"/>
          <w:b/>
          <w:bCs/>
          <w:rtl/>
        </w:rPr>
        <w:t>תוס</w:t>
      </w:r>
      <w:r w:rsidRPr="00AA247D">
        <w:rPr>
          <w:rFonts w:ascii="Narkisim" w:hAnsi="Narkisim" w:cs="Narkisim"/>
          <w:rtl/>
        </w:rPr>
        <w:t>' (ב"ב קסו: וה</w:t>
      </w:r>
      <w:r w:rsidRPr="00AA247D">
        <w:rPr>
          <w:rFonts w:ascii="Narkisim" w:hAnsi="Narkisim" w:cs="Narkisim"/>
          <w:b/>
          <w:bCs/>
          <w:rtl/>
        </w:rPr>
        <w:t>שיטמ"ק</w:t>
      </w:r>
      <w:r w:rsidRPr="00AA247D">
        <w:rPr>
          <w:rFonts w:ascii="Narkisim" w:hAnsi="Narkisim" w:cs="Narkisim"/>
          <w:rtl/>
        </w:rPr>
        <w:t xml:space="preserve"> יא) כת' דיש דין לכתחילה להביא דוקא בסלע למצוה מן המובחר</w:t>
      </w:r>
      <w:r w:rsidRPr="00AA247D">
        <w:rPr>
          <w:rStyle w:val="ac"/>
          <w:rFonts w:ascii="Narkisim" w:hAnsi="Narkisim" w:cs="Narkisim"/>
          <w:rtl/>
        </w:rPr>
        <w:footnoteReference w:id="1019"/>
      </w:r>
      <w:r w:rsidRPr="00AA247D">
        <w:rPr>
          <w:rFonts w:ascii="Narkisim" w:hAnsi="Narkisim" w:cs="Narkisim"/>
          <w:rtl/>
        </w:rPr>
        <w:t>.</w:t>
      </w:r>
    </w:p>
    <w:p w14:paraId="6B850876" w14:textId="77777777" w:rsidR="00C12B8C" w:rsidRPr="00AA247D" w:rsidRDefault="00000000" w:rsidP="00AA247D">
      <w:pPr>
        <w:bidi/>
        <w:rPr>
          <w:rFonts w:ascii="Narkisim" w:hAnsi="Narkisim" w:cs="Narkisim"/>
        </w:rPr>
      </w:pPr>
      <w:r w:rsidRPr="00AA247D">
        <w:rPr>
          <w:rFonts w:ascii="Narkisim" w:hAnsi="Narkisim" w:cs="Narkisim"/>
          <w:rtl/>
        </w:rPr>
        <w:t>אך ה</w:t>
      </w:r>
      <w:r w:rsidRPr="00AA247D">
        <w:rPr>
          <w:rFonts w:ascii="Narkisim" w:hAnsi="Narkisim" w:cs="Narkisim"/>
          <w:b/>
          <w:bCs/>
          <w:rtl/>
        </w:rPr>
        <w:t>אחרונים</w:t>
      </w:r>
      <w:r w:rsidRPr="00AA247D">
        <w:rPr>
          <w:rFonts w:ascii="Narkisim" w:hAnsi="Narkisim" w:cs="Narkisim"/>
          <w:rtl/>
        </w:rPr>
        <w:t xml:space="preserve"> (ערול"נ ועוד) הביאו מ</w:t>
      </w:r>
      <w:r w:rsidRPr="00AA247D">
        <w:rPr>
          <w:rFonts w:ascii="Narkisim" w:hAnsi="Narkisim" w:cs="Narkisim"/>
          <w:b/>
          <w:bCs/>
          <w:rtl/>
        </w:rPr>
        <w:t>רש"י</w:t>
      </w:r>
      <w:r w:rsidRPr="00AA247D">
        <w:rPr>
          <w:rFonts w:ascii="Narkisim" w:hAnsi="Narkisim" w:cs="Narkisim"/>
          <w:rtl/>
        </w:rPr>
        <w:t xml:space="preserve"> (מנחות קז: ד"ה יביא הוא) דשיעור סלע מתורה שבע"פ. שנאמרה הלכה למשה מסיני שכבש יהיה בסלע. וה</w:t>
      </w:r>
      <w:r w:rsidRPr="00AA247D">
        <w:rPr>
          <w:rFonts w:ascii="Narkisim" w:hAnsi="Narkisim" w:cs="Narkisim"/>
          <w:b/>
          <w:bCs/>
          <w:rtl/>
        </w:rPr>
        <w:t>טור"א</w:t>
      </w:r>
      <w:r w:rsidRPr="00AA247D">
        <w:rPr>
          <w:rFonts w:ascii="Narkisim" w:hAnsi="Narkisim" w:cs="Narkisim"/>
          <w:rtl/>
        </w:rPr>
        <w:t xml:space="preserve"> (חגיגה ו.) כת' דאף לדעת רש"י הוא רק לכתחילה, אם מוצא בסלע. ואינו מעכב בדיעבד, ואם הוזלו הכבשים יכול לקנות בפחות מזה. וגם אין זה מעכב בדיעבד,</w:t>
      </w:r>
    </w:p>
    <w:p w14:paraId="69A27606" w14:textId="77777777" w:rsidR="00C12B8C" w:rsidRPr="00AA247D" w:rsidRDefault="00000000" w:rsidP="00AA247D">
      <w:pPr>
        <w:pStyle w:val="aa"/>
        <w:bidi/>
        <w:rPr>
          <w:rFonts w:ascii="Narkisim" w:hAnsi="Narkisim"/>
        </w:rPr>
      </w:pPr>
      <w:r w:rsidRPr="00AA247D">
        <w:rPr>
          <w:rFonts w:ascii="Narkisim" w:hAnsi="Narkisim"/>
          <w:rtl/>
        </w:rPr>
        <w:t>ותוס' (מנחות קז:) העירו עוד דהתם אמרי' שהכבש עם הנסכים בסלע. ואילו בסוגיין איירי בחטאת שאין לו נסכים</w:t>
      </w:r>
      <w:r w:rsidRPr="00AA247D">
        <w:rPr>
          <w:rStyle w:val="ac"/>
          <w:rFonts w:ascii="Narkisim" w:hAnsi="Narkisim"/>
          <w:rtl/>
        </w:rPr>
        <w:footnoteReference w:id="1020"/>
      </w:r>
      <w:r w:rsidRPr="00AA247D">
        <w:rPr>
          <w:rFonts w:ascii="Narkisim" w:hAnsi="Narkisim"/>
          <w:rtl/>
        </w:rPr>
        <w:t>. וכת' דמ"מ ילפי' שיעורים אלו, אין יש עמו נסכים בין אין עמו נסכים.</w:t>
      </w:r>
    </w:p>
    <w:p w14:paraId="1896B865" w14:textId="77777777" w:rsidR="00C12B8C" w:rsidRPr="00AA247D" w:rsidRDefault="00000000" w:rsidP="00AA247D">
      <w:pPr>
        <w:bidi/>
        <w:rPr>
          <w:rFonts w:ascii="Narkisim" w:hAnsi="Narkisim" w:cs="Narkisim"/>
        </w:rPr>
      </w:pPr>
      <w:r w:rsidRPr="00AA247D">
        <w:rPr>
          <w:rFonts w:ascii="Narkisim" w:hAnsi="Narkisim" w:cs="Narkisim"/>
          <w:u w:val="single"/>
          <w:rtl/>
        </w:rPr>
        <w:t>בא"ד אין לה שיעור, רק מדרבנן וכו' אבל פחות מדנקא מיקרי עבריינא</w:t>
      </w:r>
      <w:r w:rsidRPr="00AA247D">
        <w:rPr>
          <w:rStyle w:val="ac"/>
          <w:rFonts w:ascii="Narkisim" w:hAnsi="Narkisim" w:cs="Narkisim"/>
          <w:u w:val="single"/>
          <w:rtl/>
        </w:rPr>
        <w:footnoteReference w:id="1021"/>
      </w:r>
      <w:r w:rsidRPr="00AA247D">
        <w:rPr>
          <w:rFonts w:ascii="Narkisim" w:hAnsi="Narkisim" w:cs="Narkisim"/>
          <w:u w:val="single"/>
          <w:rtl/>
        </w:rPr>
        <w:t xml:space="preserve"> וכו'</w:t>
      </w:r>
      <w:r w:rsidRPr="00AA247D">
        <w:rPr>
          <w:rFonts w:ascii="Narkisim" w:hAnsi="Narkisim" w:cs="Narkisim"/>
          <w:rtl/>
        </w:rPr>
        <w:t>. דחכמים תקנו שלא יפחות מדנקא [שתות סלע]. מלבד היכא שהוזלו. אבל ה</w:t>
      </w:r>
      <w:r w:rsidRPr="00AA247D">
        <w:rPr>
          <w:rFonts w:ascii="Narkisim" w:hAnsi="Narkisim" w:cs="Narkisim"/>
          <w:b/>
          <w:bCs/>
          <w:rtl/>
        </w:rPr>
        <w:t>תו"י</w:t>
      </w:r>
      <w:r w:rsidRPr="00AA247D">
        <w:rPr>
          <w:rFonts w:ascii="Narkisim" w:hAnsi="Narkisim" w:cs="Narkisim"/>
          <w:rtl/>
        </w:rPr>
        <w:t xml:space="preserve"> (בתי' הא') כת' דמדאורייתא השיעור בת דנקא, ומדרבנן בסלע [לכאורה משמע דיש חיוב גמור מדרבנן בסלע</w:t>
      </w:r>
      <w:r w:rsidRPr="00AA247D">
        <w:rPr>
          <w:rStyle w:val="ac"/>
          <w:rFonts w:ascii="Narkisim" w:hAnsi="Narkisim" w:cs="Narkisim"/>
          <w:rtl/>
        </w:rPr>
        <w:footnoteReference w:id="1022"/>
      </w:r>
      <w:r w:rsidRPr="00AA247D">
        <w:rPr>
          <w:rFonts w:ascii="Narkisim" w:hAnsi="Narkisim" w:cs="Narkisim"/>
          <w:rtl/>
        </w:rPr>
        <w:t>].</w:t>
      </w:r>
    </w:p>
    <w:p w14:paraId="692CC9F7" w14:textId="77777777" w:rsidR="00C12B8C" w:rsidRPr="00AA247D" w:rsidRDefault="00000000" w:rsidP="00AA247D">
      <w:pPr>
        <w:bidi/>
        <w:rPr>
          <w:rFonts w:ascii="Narkisim" w:hAnsi="Narkisim" w:cs="Narkisim"/>
        </w:rPr>
      </w:pPr>
      <w:r w:rsidRPr="00AA247D">
        <w:rPr>
          <w:rFonts w:ascii="Narkisim" w:hAnsi="Narkisim" w:cs="Narkisim"/>
          <w:rtl/>
        </w:rPr>
        <w:t>אבל מדברי ה</w:t>
      </w:r>
      <w:r w:rsidRPr="00AA247D">
        <w:rPr>
          <w:rFonts w:ascii="Narkisim" w:hAnsi="Narkisim" w:cs="Narkisim"/>
          <w:b/>
          <w:bCs/>
          <w:rtl/>
        </w:rPr>
        <w:t xml:space="preserve">תוס' </w:t>
      </w:r>
      <w:r w:rsidRPr="00AA247D">
        <w:rPr>
          <w:rFonts w:ascii="Narkisim" w:hAnsi="Narkisim" w:cs="Narkisim"/>
          <w:rtl/>
        </w:rPr>
        <w:t xml:space="preserve">(זבחים מח. וחגיגה ו.) משמע דלא נאמר שיעור דנקא [אף מדרבנן], אלא </w:t>
      </w:r>
      <w:r w:rsidRPr="00AA247D">
        <w:rPr>
          <w:rFonts w:ascii="Narkisim" w:hAnsi="Narkisim" w:cs="Narkisim"/>
          <w:rtl/>
        </w:rPr>
        <w:lastRenderedPageBreak/>
        <w:t>דאורחא דמילתא קאמר שאינו מצוי שימצא כבש פחות מדנקא</w:t>
      </w:r>
      <w:r w:rsidRPr="00AA247D">
        <w:rPr>
          <w:rStyle w:val="ac"/>
          <w:rFonts w:ascii="Narkisim" w:hAnsi="Narkisim" w:cs="Narkisim"/>
          <w:rtl/>
        </w:rPr>
        <w:footnoteReference w:id="1023"/>
      </w:r>
      <w:r w:rsidRPr="00AA247D">
        <w:rPr>
          <w:rFonts w:ascii="Narkisim" w:hAnsi="Narkisim" w:cs="Narkisim"/>
          <w:rtl/>
        </w:rPr>
        <w:t>. וע"ע תוס' (מנחות קז:). ותוס' (ב"ב קסו:) נסתפקו בזה</w:t>
      </w:r>
      <w:r w:rsidRPr="00AA247D">
        <w:rPr>
          <w:rStyle w:val="ac"/>
          <w:rFonts w:ascii="Narkisim" w:hAnsi="Narkisim" w:cs="Narkisim"/>
          <w:rtl/>
        </w:rPr>
        <w:footnoteReference w:id="1024"/>
      </w:r>
      <w:r w:rsidRPr="00AA247D">
        <w:rPr>
          <w:rFonts w:ascii="Narkisim" w:hAnsi="Narkisim" w:cs="Narkisim"/>
          <w:rtl/>
        </w:rPr>
        <w:t>.</w:t>
      </w:r>
    </w:p>
    <w:p w14:paraId="764CE94F"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רמב"ם</w:t>
      </w:r>
      <w:r w:rsidRPr="00AA247D">
        <w:rPr>
          <w:rFonts w:ascii="Narkisim" w:hAnsi="Narkisim" w:cs="Narkisim"/>
          <w:rtl/>
        </w:rPr>
        <w:t xml:space="preserve"> (מעשה"ק טז ד) לא הזכיר שום שיעור מכל זה, אלא שיביא מהמובחר. וה</w:t>
      </w:r>
      <w:r w:rsidRPr="00AA247D">
        <w:rPr>
          <w:rFonts w:ascii="Narkisim" w:hAnsi="Narkisim" w:cs="Narkisim"/>
          <w:b/>
          <w:bCs/>
          <w:rtl/>
        </w:rPr>
        <w:t>לח"מ</w:t>
      </w:r>
      <w:r w:rsidRPr="00AA247D">
        <w:rPr>
          <w:rFonts w:ascii="Narkisim" w:hAnsi="Narkisim" w:cs="Narkisim"/>
          <w:rtl/>
        </w:rPr>
        <w:t xml:space="preserve"> (שם) ביאר דס"ל שהתנא נקט דמי הבינוניים באותו מקום. ואם הוזלו או הוקרו ישתנו השיעורים.</w:t>
      </w:r>
    </w:p>
    <w:p w14:paraId="7F9F8111" w14:textId="77777777" w:rsidR="00C12B8C" w:rsidRPr="00AA247D" w:rsidRDefault="00000000" w:rsidP="00AA247D">
      <w:pPr>
        <w:bidi/>
        <w:rPr>
          <w:rFonts w:ascii="Narkisim" w:hAnsi="Narkisim" w:cs="Narkisim"/>
        </w:rPr>
      </w:pPr>
      <w:r w:rsidRPr="00AA247D">
        <w:rPr>
          <w:rFonts w:ascii="Narkisim" w:hAnsi="Narkisim" w:cs="Narkisim"/>
          <w:u w:val="single"/>
          <w:rtl/>
        </w:rPr>
        <w:t>אלא דלאו אורח ארעא לאיתויי פחות מפרוטה למקום</w:t>
      </w:r>
      <w:r w:rsidRPr="00AA247D">
        <w:rPr>
          <w:rFonts w:ascii="Narkisim" w:hAnsi="Narkisim" w:cs="Narkisim"/>
          <w:rtl/>
        </w:rPr>
        <w:t>. ה</w:t>
      </w:r>
      <w:r w:rsidRPr="00AA247D">
        <w:rPr>
          <w:rFonts w:ascii="Narkisim" w:hAnsi="Narkisim" w:cs="Narkisim"/>
          <w:b/>
          <w:bCs/>
          <w:rtl/>
        </w:rPr>
        <w:t>אחרונים</w:t>
      </w:r>
      <w:r w:rsidRPr="00AA247D">
        <w:rPr>
          <w:rFonts w:ascii="Narkisim" w:hAnsi="Narkisim" w:cs="Narkisim"/>
          <w:rtl/>
        </w:rPr>
        <w:t xml:space="preserve"> דייקו דמדינא סגי במנחה שאינו שווה פרוטה, ומבואר דחל הקדש על פחות משווה פרוטה. והק' מכאן לדברי רש"י (גיטין יב: ד"ה בפחות) דלא חייל הקדש על פחות משוה פרוטה. והאו"ש (ערכין ו יט) והעולת שלמה תי' דהכא איירי בקדשי מזבח, דכל היכא דחזי להקרבה חל בו קדושה</w:t>
      </w:r>
      <w:r w:rsidRPr="00AA247D">
        <w:rPr>
          <w:rStyle w:val="ac"/>
          <w:rFonts w:ascii="Narkisim" w:hAnsi="Narkisim" w:cs="Narkisim"/>
          <w:rtl/>
        </w:rPr>
        <w:footnoteReference w:id="1025"/>
      </w:r>
      <w:r w:rsidRPr="00AA247D">
        <w:rPr>
          <w:rFonts w:ascii="Narkisim" w:hAnsi="Narkisim" w:cs="Narkisim"/>
          <w:rtl/>
        </w:rPr>
        <w:t>. ואילו רש"י (שם) קאי לענין קדושת דמים דתלוי בשוויו. והאו"ש ביאר דהקדש דמים דלפדייה קיימא, ואי לא חזייא לפדייה לא חיילא עלה שם הקדש</w:t>
      </w:r>
      <w:r w:rsidRPr="00AA247D">
        <w:rPr>
          <w:rStyle w:val="ac"/>
          <w:rFonts w:ascii="Narkisim" w:hAnsi="Narkisim" w:cs="Narkisim"/>
          <w:rtl/>
        </w:rPr>
        <w:footnoteReference w:id="1026"/>
      </w:r>
      <w:r w:rsidRPr="00AA247D">
        <w:rPr>
          <w:rFonts w:ascii="Narkisim" w:hAnsi="Narkisim" w:cs="Narkisim"/>
          <w:rtl/>
        </w:rPr>
        <w:t>.</w:t>
      </w:r>
    </w:p>
    <w:p w14:paraId="252775AB" w14:textId="77777777" w:rsidR="00C12B8C" w:rsidRPr="00AA247D" w:rsidRDefault="00000000" w:rsidP="00AA247D">
      <w:pPr>
        <w:pStyle w:val="2"/>
        <w:bidi/>
        <w:rPr>
          <w:rFonts w:ascii="Narkisim" w:hAnsi="Narkisim"/>
        </w:rPr>
      </w:pPr>
      <w:r w:rsidRPr="00AA247D">
        <w:rPr>
          <w:rFonts w:ascii="Narkisim" w:hAnsi="Narkisim"/>
          <w:rtl/>
        </w:rPr>
        <w:t>שפחה חרופה</w:t>
      </w:r>
    </w:p>
    <w:p w14:paraId="75D9EAC6" w14:textId="77777777" w:rsidR="00C12B8C" w:rsidRPr="00AA247D" w:rsidRDefault="00000000" w:rsidP="00AA247D">
      <w:pPr>
        <w:bidi/>
        <w:rPr>
          <w:rFonts w:ascii="Narkisim" w:hAnsi="Narkisim" w:cs="Narkisim"/>
        </w:rPr>
      </w:pPr>
      <w:r w:rsidRPr="00AA247D">
        <w:rPr>
          <w:rFonts w:ascii="Narkisim" w:hAnsi="Narkisim" w:cs="Narkisim"/>
          <w:u w:val="single"/>
          <w:rtl/>
        </w:rPr>
        <w:t>מה בין שפחה וכו' (כל העריות בנקבה ושפחה בזכר)</w:t>
      </w:r>
      <w:r w:rsidRPr="00AA247D">
        <w:rPr>
          <w:rFonts w:ascii="Narkisim" w:hAnsi="Narkisim" w:cs="Narkisim"/>
          <w:rtl/>
        </w:rPr>
        <w:t>. ה</w:t>
      </w:r>
      <w:r w:rsidRPr="00AA247D">
        <w:rPr>
          <w:rFonts w:ascii="Narkisim" w:hAnsi="Narkisim" w:cs="Narkisim"/>
          <w:b/>
          <w:bCs/>
          <w:rtl/>
        </w:rPr>
        <w:t>בה"ז</w:t>
      </w:r>
      <w:r w:rsidRPr="00AA247D">
        <w:rPr>
          <w:rFonts w:ascii="Narkisim" w:hAnsi="Narkisim" w:cs="Narkisim"/>
          <w:rtl/>
        </w:rPr>
        <w:t xml:space="preserve"> מחק בבא זו. אמנם במשניות גרסי' כן. והאחרונים הביאו דמדברי רש"י משמע דגרס כן, ופי' דחטאת יחיד נקבה [כשבה או שעירה], ושפחה באשם שהוא זכר. אלא דמ"מ הוה כפילות דכבר שנה כל העריות חטאת ושפחה באשם.</w:t>
      </w:r>
    </w:p>
    <w:p w14:paraId="44109CF9"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ערול"נ</w:t>
      </w:r>
      <w:r w:rsidRPr="00AA247D">
        <w:rPr>
          <w:rFonts w:ascii="Narkisim" w:hAnsi="Narkisim"/>
          <w:rtl/>
        </w:rPr>
        <w:t xml:space="preserve"> כת' דכהן משיח ונביא בעריות מביאין חטאת זכר, כהן משיח מביא פר ונשיא שעיר. וביאר דמש"ה חזר ופרט כל העריות בנקבה, דהיינו ע"פ הרוב הוא בנקבה דהיינו בחטאת יחיד. אבל בא על השפחה לעולם בזכר.</w:t>
      </w:r>
    </w:p>
    <w:p w14:paraId="4C62DDCA" w14:textId="77777777" w:rsidR="00C12B8C" w:rsidRPr="00AA247D" w:rsidRDefault="00000000" w:rsidP="00AA247D">
      <w:pPr>
        <w:bidi/>
        <w:rPr>
          <w:rFonts w:ascii="Narkisim" w:hAnsi="Narkisim" w:cs="Narkisim"/>
        </w:rPr>
      </w:pPr>
      <w:r w:rsidRPr="00AA247D">
        <w:rPr>
          <w:rFonts w:ascii="Narkisim" w:hAnsi="Narkisim" w:cs="Narkisim"/>
          <w:u w:val="single"/>
          <w:rtl/>
        </w:rPr>
        <w:t>כל העריות כו' המערה כגומר</w:t>
      </w:r>
      <w:r w:rsidRPr="00AA247D">
        <w:rPr>
          <w:rFonts w:ascii="Narkisim" w:hAnsi="Narkisim" w:cs="Narkisim"/>
          <w:rtl/>
        </w:rPr>
        <w:t xml:space="preserve">. </w:t>
      </w:r>
      <w:r w:rsidRPr="00AA247D">
        <w:rPr>
          <w:rFonts w:ascii="Narkisim" w:hAnsi="Narkisim" w:cs="Narkisim"/>
          <w:szCs w:val="20"/>
          <w:rtl/>
        </w:rPr>
        <w:t>דילפי' (יבמות נד.) בחייבי כריתות דכתיב (ויקרא כ יח, בנדה) את מקורה הערה</w:t>
      </w:r>
      <w:r w:rsidRPr="00AA247D">
        <w:rPr>
          <w:rStyle w:val="ac"/>
          <w:rFonts w:ascii="Narkisim" w:hAnsi="Narkisim" w:cs="Narkisim"/>
          <w:szCs w:val="20"/>
          <w:rtl/>
        </w:rPr>
        <w:footnoteReference w:id="1027"/>
      </w:r>
      <w:r w:rsidRPr="00AA247D">
        <w:rPr>
          <w:rFonts w:ascii="Narkisim" w:hAnsi="Narkisim" w:cs="Narkisim"/>
          <w:szCs w:val="20"/>
          <w:rtl/>
        </w:rPr>
        <w:t>. והעראה בחייבי לאוין</w:t>
      </w:r>
      <w:r w:rsidRPr="00AA247D">
        <w:rPr>
          <w:rStyle w:val="ac"/>
          <w:rFonts w:ascii="Narkisim" w:hAnsi="Narkisim" w:cs="Narkisim"/>
          <w:szCs w:val="20"/>
          <w:rtl/>
        </w:rPr>
        <w:footnoteReference w:id="1028"/>
      </w:r>
      <w:r w:rsidRPr="00AA247D">
        <w:rPr>
          <w:rFonts w:ascii="Narkisim" w:hAnsi="Narkisim" w:cs="Narkisim"/>
          <w:szCs w:val="20"/>
          <w:rtl/>
        </w:rPr>
        <w:t xml:space="preserve"> ילפי' (שם נה.) מדגלי רחמנא בשפחה חרופה דאינו חייב בהעראה</w:t>
      </w:r>
      <w:r w:rsidRPr="00AA247D">
        <w:rPr>
          <w:rStyle w:val="ac"/>
          <w:rFonts w:ascii="Narkisim" w:hAnsi="Narkisim" w:cs="Narkisim"/>
          <w:szCs w:val="20"/>
          <w:rtl/>
        </w:rPr>
        <w:footnoteReference w:id="1029"/>
      </w:r>
      <w:r w:rsidRPr="00AA247D">
        <w:rPr>
          <w:rFonts w:ascii="Narkisim" w:hAnsi="Narkisim" w:cs="Narkisim"/>
          <w:szCs w:val="20"/>
          <w:rtl/>
        </w:rPr>
        <w:t>.</w:t>
      </w:r>
    </w:p>
    <w:p w14:paraId="07E3665A" w14:textId="77777777" w:rsidR="00C12B8C" w:rsidRPr="00AA247D" w:rsidRDefault="00000000" w:rsidP="00AA247D">
      <w:pPr>
        <w:bidi/>
        <w:rPr>
          <w:rFonts w:ascii="Narkisim" w:hAnsi="Narkisim" w:cs="Narkisim"/>
        </w:rPr>
      </w:pPr>
      <w:r w:rsidRPr="00AA247D">
        <w:rPr>
          <w:rFonts w:ascii="Narkisim" w:hAnsi="Narkisim" w:cs="Narkisim"/>
          <w:rtl/>
        </w:rPr>
        <w:t>ופ</w:t>
      </w:r>
      <w:r w:rsidRPr="00AA247D">
        <w:rPr>
          <w:rFonts w:ascii="Narkisim" w:hAnsi="Narkisim" w:cs="Narkisim"/>
          <w:b/>
          <w:bCs/>
          <w:rtl/>
        </w:rPr>
        <w:t xml:space="preserve">רש"י </w:t>
      </w:r>
      <w:r w:rsidRPr="00AA247D">
        <w:rPr>
          <w:rFonts w:ascii="Narkisim" w:hAnsi="Narkisim" w:cs="Narkisim"/>
          <w:rtl/>
        </w:rPr>
        <w:t>(הודפס יא.) דבשפחה חרופה אינו חייב אלא על גמר ביאה, דשכבת זרע כתיב בה, שראוייה להזריע. (כדאיתא סוף יא. ויבמות נה.).</w:t>
      </w:r>
    </w:p>
    <w:p w14:paraId="39DA479D" w14:textId="77777777" w:rsidR="00C12B8C" w:rsidRPr="00AA247D" w:rsidRDefault="00000000" w:rsidP="00AA247D">
      <w:pPr>
        <w:pStyle w:val="a8"/>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(יבמות נה: ד"ה אינו) כת' דחייב בשפחה חרופה בלא הוצאת זרע, אף דכתיב ש"ז. וסגי בביאה הראויה להזריע כמו באשת איש. אך ה</w:t>
      </w:r>
      <w:r w:rsidRPr="00AA247D">
        <w:rPr>
          <w:rFonts w:ascii="Narkisim" w:hAnsi="Narkisim"/>
          <w:b/>
          <w:bCs/>
          <w:rtl/>
        </w:rPr>
        <w:t>אחרונים</w:t>
      </w:r>
      <w:r w:rsidRPr="00AA247D">
        <w:rPr>
          <w:rFonts w:ascii="Narkisim" w:hAnsi="Narkisim"/>
          <w:rtl/>
        </w:rPr>
        <w:t xml:space="preserve"> דייקו ש</w:t>
      </w:r>
      <w:r w:rsidRPr="00AA247D">
        <w:rPr>
          <w:rFonts w:ascii="Narkisim" w:hAnsi="Narkisim"/>
          <w:b/>
          <w:bCs/>
          <w:rtl/>
        </w:rPr>
        <w:t>רש"י</w:t>
      </w:r>
      <w:r w:rsidRPr="00AA247D">
        <w:rPr>
          <w:rFonts w:ascii="Narkisim" w:hAnsi="Narkisim"/>
          <w:rtl/>
        </w:rPr>
        <w:t xml:space="preserve"> (שם) כת' שחייב רק במירוק, שמזריע</w:t>
      </w:r>
      <w:r w:rsidRPr="00AA247D">
        <w:rPr>
          <w:rStyle w:val="ac"/>
          <w:rFonts w:ascii="Narkisim" w:hAnsi="Narkisim"/>
          <w:rtl/>
        </w:rPr>
        <w:footnoteReference w:id="1030"/>
      </w:r>
      <w:r w:rsidRPr="00AA247D">
        <w:rPr>
          <w:rFonts w:ascii="Narkisim" w:hAnsi="Narkisim"/>
          <w:rtl/>
        </w:rPr>
        <w:t>. וכ"כ בפסקי הרי"ד שם. וכ"כ ה</w:t>
      </w:r>
      <w:r w:rsidRPr="00AA247D">
        <w:rPr>
          <w:rFonts w:ascii="Narkisim" w:hAnsi="Narkisim"/>
          <w:b/>
          <w:bCs/>
          <w:rtl/>
        </w:rPr>
        <w:t>שיירי קרבן</w:t>
      </w:r>
      <w:r w:rsidRPr="00AA247D">
        <w:rPr>
          <w:rFonts w:ascii="Narkisim" w:hAnsi="Narkisim"/>
          <w:rtl/>
        </w:rPr>
        <w:t xml:space="preserve"> (שם ו א) דמשמע בירושלמי דצריך דוקא שיוציא זרע, ואל"כ לא מקרי גמר ביאה.</w:t>
      </w:r>
    </w:p>
    <w:p w14:paraId="05FA1F5D" w14:textId="77777777" w:rsidR="00C12B8C" w:rsidRPr="00AA247D" w:rsidRDefault="00000000" w:rsidP="00AA247D">
      <w:pPr>
        <w:pStyle w:val="aa"/>
        <w:bidi/>
        <w:rPr>
          <w:rFonts w:ascii="Narkisim" w:hAnsi="Narkisim"/>
        </w:rPr>
      </w:pPr>
      <w:r w:rsidRPr="00AA247D">
        <w:rPr>
          <w:rFonts w:ascii="Narkisim" w:hAnsi="Narkisim"/>
          <w:rtl/>
        </w:rPr>
        <w:t>ובגמ' (יבמות נה:) איתא דשמואל ס"ל העראה זו נשיקה. ורב דימי ורבין ורב שמואל בר יהודה בשם ר' יוחנן ס"ל דהעראה זו הכנסת עטרה.</w:t>
      </w:r>
    </w:p>
    <w:p w14:paraId="6791F7A4" w14:textId="77777777" w:rsidR="00C12B8C" w:rsidRPr="00AA247D" w:rsidRDefault="00000000" w:rsidP="00AA247D">
      <w:pPr>
        <w:pStyle w:val="a8"/>
        <w:bidi/>
        <w:rPr>
          <w:rFonts w:ascii="Narkisim" w:hAnsi="Narkisim"/>
        </w:rPr>
      </w:pPr>
      <w:r w:rsidRPr="00AA247D">
        <w:rPr>
          <w:rFonts w:ascii="Narkisim" w:hAnsi="Narkisim"/>
          <w:rtl/>
        </w:rPr>
        <w:t>ורבה בר בר חנה א"ר יוחנן אמר דגמר ביאה דשפחה חרופה, בהכנסת עטרה</w:t>
      </w:r>
      <w:r w:rsidRPr="00AA247D">
        <w:rPr>
          <w:rStyle w:val="ac"/>
          <w:rFonts w:ascii="Narkisim" w:hAnsi="Narkisim"/>
          <w:rtl/>
        </w:rPr>
        <w:footnoteReference w:id="1031"/>
      </w:r>
      <w:r w:rsidRPr="00AA247D">
        <w:rPr>
          <w:rFonts w:ascii="Narkisim" w:hAnsi="Narkisim"/>
          <w:rtl/>
        </w:rPr>
        <w:t>. [והעראה בנשיקה, וכשמואל</w:t>
      </w:r>
      <w:r w:rsidRPr="00AA247D">
        <w:rPr>
          <w:rStyle w:val="ac"/>
          <w:rFonts w:ascii="Narkisim" w:hAnsi="Narkisim"/>
          <w:rtl/>
        </w:rPr>
        <w:footnoteReference w:id="1032"/>
      </w:r>
      <w:r w:rsidRPr="00AA247D">
        <w:rPr>
          <w:rFonts w:ascii="Narkisim" w:hAnsi="Narkisim"/>
          <w:rtl/>
        </w:rPr>
        <w:t>]. ורב שמואל בר יהודה בשם ר' יוחנן ס"ל דגמר ביאה גמר ביאה ממש [וכן מוכח דדעת רב דימי ורבין הנ"ל].</w:t>
      </w:r>
    </w:p>
    <w:p w14:paraId="65D64C02" w14:textId="77777777" w:rsidR="00C12B8C" w:rsidRPr="00AA247D" w:rsidRDefault="00000000" w:rsidP="00AA247D">
      <w:pPr>
        <w:pStyle w:val="a8"/>
        <w:bidi/>
        <w:rPr>
          <w:rFonts w:ascii="Narkisim" w:hAnsi="Narkisim"/>
        </w:rPr>
      </w:pPr>
      <w:r w:rsidRPr="00AA247D">
        <w:rPr>
          <w:rFonts w:ascii="Narkisim" w:hAnsi="Narkisim"/>
          <w:rtl/>
        </w:rPr>
        <w:t>ו</w:t>
      </w:r>
      <w:r w:rsidRPr="00AA247D">
        <w:rPr>
          <w:rFonts w:ascii="Narkisim" w:hAnsi="Narkisim"/>
          <w:b/>
          <w:bCs/>
          <w:rtl/>
        </w:rPr>
        <w:t>תוס</w:t>
      </w:r>
      <w:r w:rsidRPr="00AA247D">
        <w:rPr>
          <w:rFonts w:ascii="Narkisim" w:hAnsi="Narkisim"/>
          <w:rtl/>
        </w:rPr>
        <w:t xml:space="preserve">' (יבמות הנ"ל הו' במשנ"ל אישות טו ד) כת' דמ"ד העראה זו הכנסת עטרה אין ראויה להתעבר בהעראה, </w:t>
      </w:r>
      <w:r w:rsidRPr="00AA247D">
        <w:rPr>
          <w:rFonts w:ascii="Narkisim" w:hAnsi="Narkisim"/>
          <w:rtl/>
        </w:rPr>
        <w:lastRenderedPageBreak/>
        <w:t>אלא במירוק גיד</w:t>
      </w:r>
      <w:r w:rsidRPr="00AA247D">
        <w:rPr>
          <w:rStyle w:val="ac"/>
          <w:rFonts w:ascii="Narkisim" w:hAnsi="Narkisim"/>
          <w:rtl/>
        </w:rPr>
        <w:footnoteReference w:id="1033"/>
      </w:r>
      <w:r w:rsidRPr="00AA247D">
        <w:rPr>
          <w:rFonts w:ascii="Narkisim" w:hAnsi="Narkisim"/>
          <w:rtl/>
        </w:rPr>
        <w:t>. [ומשמע דפליגי האמוראים במציאות זו]. אבל ה</w:t>
      </w:r>
      <w:r w:rsidRPr="00AA247D">
        <w:rPr>
          <w:rFonts w:ascii="Narkisim" w:hAnsi="Narkisim"/>
          <w:b/>
          <w:bCs/>
          <w:rtl/>
        </w:rPr>
        <w:t>שעה"מ</w:t>
      </w:r>
      <w:r w:rsidRPr="00AA247D">
        <w:rPr>
          <w:rFonts w:ascii="Narkisim" w:hAnsi="Narkisim"/>
          <w:rtl/>
        </w:rPr>
        <w:t xml:space="preserve"> (איסו"ב ג טו) דייק מדברי רש"י (שם לד:)</w:t>
      </w:r>
      <w:r w:rsidRPr="00AA247D">
        <w:rPr>
          <w:rStyle w:val="ac"/>
          <w:rFonts w:ascii="Narkisim" w:hAnsi="Narkisim"/>
          <w:rtl/>
        </w:rPr>
        <w:footnoteReference w:id="1034"/>
      </w:r>
      <w:r w:rsidRPr="00AA247D">
        <w:rPr>
          <w:rFonts w:ascii="Narkisim" w:hAnsi="Narkisim"/>
          <w:rtl/>
        </w:rPr>
        <w:t xml:space="preserve"> דס"ל דבהעראה ראויה להתעבר.</w:t>
      </w:r>
    </w:p>
    <w:p w14:paraId="692EC51C" w14:textId="77777777" w:rsidR="00C12B8C" w:rsidRPr="00AA247D" w:rsidRDefault="00000000" w:rsidP="00AA247D">
      <w:pPr>
        <w:pStyle w:val="aa"/>
        <w:bidi/>
        <w:rPr>
          <w:rFonts w:ascii="Narkisim" w:hAnsi="Narkisim"/>
        </w:rPr>
      </w:pPr>
      <w:r w:rsidRPr="00AA247D">
        <w:rPr>
          <w:rFonts w:ascii="Narkisim" w:hAnsi="Narkisim"/>
          <w:u w:val="single"/>
          <w:rtl/>
        </w:rPr>
        <w:t>שם. המערה כגומר</w:t>
      </w:r>
      <w:r w:rsidRPr="00AA247D">
        <w:rPr>
          <w:rFonts w:ascii="Narkisim" w:hAnsi="Narkisim"/>
          <w:rtl/>
        </w:rPr>
        <w:t>. בפשוטו מבואר דהעראה הוה ביאה גמורה לשאר דיני התורה.</w:t>
      </w:r>
    </w:p>
    <w:p w14:paraId="424CC1F3" w14:textId="77777777" w:rsidR="00C12B8C" w:rsidRPr="00AA247D" w:rsidRDefault="00000000" w:rsidP="00AA247D">
      <w:pPr>
        <w:pStyle w:val="aa"/>
        <w:bidi/>
        <w:rPr>
          <w:rFonts w:ascii="Narkisim" w:hAnsi="Narkisim"/>
        </w:rPr>
      </w:pPr>
      <w:r w:rsidRPr="00AA247D">
        <w:rPr>
          <w:rFonts w:ascii="Narkisim" w:hAnsi="Narkisim"/>
          <w:rtl/>
        </w:rPr>
        <w:t>אמנם ה</w:t>
      </w:r>
      <w:r w:rsidRPr="00AA247D">
        <w:rPr>
          <w:rFonts w:ascii="Narkisim" w:hAnsi="Narkisim"/>
          <w:b/>
          <w:bCs/>
          <w:rtl/>
        </w:rPr>
        <w:t>ריטב"א</w:t>
      </w:r>
      <w:r w:rsidRPr="00AA247D">
        <w:rPr>
          <w:rFonts w:ascii="Narkisim" w:hAnsi="Narkisim"/>
          <w:rtl/>
        </w:rPr>
        <w:t xml:space="preserve"> (קידושין עז:) כת' דהיינו דוקא כשעשה העראה לחוד. אבל כשגמר ביאתו לא אמרי' דנעשית זונה בהעראה</w:t>
      </w:r>
      <w:r w:rsidRPr="00AA247D">
        <w:rPr>
          <w:rStyle w:val="ac"/>
          <w:rFonts w:ascii="Narkisim" w:hAnsi="Narkisim"/>
          <w:rtl/>
        </w:rPr>
        <w:footnoteReference w:id="1035"/>
      </w:r>
      <w:r w:rsidRPr="00AA247D">
        <w:rPr>
          <w:rFonts w:ascii="Narkisim" w:hAnsi="Narkisim"/>
          <w:rtl/>
        </w:rPr>
        <w:t>, בגמר ביאה הוה חללה</w:t>
      </w:r>
      <w:r w:rsidRPr="00AA247D">
        <w:rPr>
          <w:rStyle w:val="ac"/>
          <w:rFonts w:ascii="Narkisim" w:hAnsi="Narkisim"/>
          <w:rtl/>
        </w:rPr>
        <w:footnoteReference w:id="1036"/>
      </w:r>
      <w:r w:rsidRPr="00AA247D">
        <w:rPr>
          <w:rFonts w:ascii="Narkisim" w:hAnsi="Narkisim"/>
          <w:rtl/>
        </w:rPr>
        <w:t>. והריטב"א ביאר דכי אמרי' העראה כגמר ביאה כשפירש ולא גמר ביאתו. אבל כשגמר ביאתו דעתו על גמ"ב. [וציין כמ"ש בפ"ק, ע' תוס' וריטב"א שם י:]. וצ"ב דפסול זונה וחללה הוה ממילא, ואמאי תלי בדעתו.</w:t>
      </w:r>
    </w:p>
    <w:p w14:paraId="15B96E02" w14:textId="77777777" w:rsidR="00C12B8C" w:rsidRPr="00AA247D" w:rsidRDefault="00000000" w:rsidP="00AA247D">
      <w:pPr>
        <w:pStyle w:val="a8"/>
        <w:bidi/>
        <w:rPr>
          <w:rFonts w:ascii="Narkisim" w:hAnsi="Narkisim"/>
        </w:rPr>
      </w:pPr>
      <w:r w:rsidRPr="00AA247D">
        <w:rPr>
          <w:rFonts w:ascii="Narkisim" w:hAnsi="Narkisim"/>
          <w:rtl/>
        </w:rPr>
        <w:t>ו</w:t>
      </w:r>
      <w:r w:rsidRPr="00AA247D">
        <w:rPr>
          <w:rFonts w:ascii="Narkisim" w:hAnsi="Narkisim"/>
          <w:b/>
          <w:bCs/>
          <w:rtl/>
        </w:rPr>
        <w:t>רע"א</w:t>
      </w:r>
      <w:r w:rsidRPr="00AA247D">
        <w:rPr>
          <w:rFonts w:ascii="Narkisim" w:hAnsi="Narkisim"/>
          <w:rtl/>
        </w:rPr>
        <w:t xml:space="preserve"> (שו"ת ק' רכב יד) ביאר סברת הריטב"א דהעראה הוה ביאה גרועה ול"מ לקנות אא"כ אחשביה למעשה</w:t>
      </w:r>
      <w:r w:rsidRPr="00AA247D">
        <w:rPr>
          <w:rStyle w:val="ac"/>
          <w:rFonts w:ascii="Narkisim" w:hAnsi="Narkisim"/>
          <w:rtl/>
        </w:rPr>
        <w:footnoteReference w:id="1037"/>
      </w:r>
      <w:r w:rsidRPr="00AA247D">
        <w:rPr>
          <w:rFonts w:ascii="Narkisim" w:hAnsi="Narkisim"/>
          <w:rtl/>
        </w:rPr>
        <w:t>. ומש"ה אף בעריות אינו אוסר אלא היכא דהערה ופירש</w:t>
      </w:r>
      <w:r w:rsidRPr="00AA247D">
        <w:rPr>
          <w:rStyle w:val="ac"/>
          <w:rFonts w:ascii="Narkisim" w:hAnsi="Narkisim"/>
          <w:rtl/>
        </w:rPr>
        <w:footnoteReference w:id="1038"/>
      </w:r>
      <w:r w:rsidRPr="00AA247D">
        <w:rPr>
          <w:rFonts w:ascii="Narkisim" w:hAnsi="Narkisim"/>
          <w:rtl/>
        </w:rPr>
        <w:t>.</w:t>
      </w:r>
    </w:p>
    <w:p w14:paraId="05BDF755"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(כתובות ל. בשם הרשב"א ושיטה ישנה) תי' [את הגמ' בקידושין הנ"ל] דלא נעשית חללה בגמ"ב, דחד ביאה לא פלגינן שתאסר בב' איסורין.</w:t>
      </w:r>
    </w:p>
    <w:p w14:paraId="63C6189F"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קוב"ש</w:t>
      </w:r>
      <w:r w:rsidRPr="00AA247D">
        <w:rPr>
          <w:rFonts w:ascii="Narkisim" w:hAnsi="Narkisim"/>
          <w:rtl/>
        </w:rPr>
        <w:t xml:space="preserve"> (ח"ב י ו) ביאר דהגדר העראה דנחשב שהגיע מקצת הביאה [כאילו הגיע הביאה השלימה</w:t>
      </w:r>
      <w:r w:rsidRPr="00AA247D">
        <w:rPr>
          <w:rStyle w:val="ac"/>
          <w:rFonts w:ascii="Narkisim" w:hAnsi="Narkisim"/>
          <w:rtl/>
        </w:rPr>
        <w:footnoteReference w:id="1039"/>
      </w:r>
      <w:r w:rsidRPr="00AA247D">
        <w:rPr>
          <w:rFonts w:ascii="Narkisim" w:hAnsi="Narkisim"/>
          <w:rtl/>
        </w:rPr>
        <w:t>. וכלשון המשנה דהמערה כגומר]. אבל היכא דגמר ביאתו נחשב הכל מעשה א' לאסור. ולא נחשב סיבה בפנ"ע לאסור</w:t>
      </w:r>
      <w:r w:rsidRPr="00AA247D">
        <w:rPr>
          <w:rStyle w:val="ac"/>
          <w:rFonts w:ascii="Narkisim" w:hAnsi="Narkisim"/>
          <w:rtl/>
        </w:rPr>
        <w:footnoteReference w:id="1040"/>
      </w:r>
      <w:r w:rsidRPr="00AA247D">
        <w:rPr>
          <w:rFonts w:ascii="Narkisim" w:hAnsi="Narkisim"/>
          <w:rtl/>
        </w:rPr>
        <w:t>. וה</w:t>
      </w:r>
      <w:r w:rsidRPr="00AA247D">
        <w:rPr>
          <w:rFonts w:ascii="Narkisim" w:hAnsi="Narkisim"/>
          <w:b/>
          <w:bCs/>
          <w:rtl/>
        </w:rPr>
        <w:t>חזו"א</w:t>
      </w:r>
      <w:r w:rsidRPr="00AA247D">
        <w:rPr>
          <w:rFonts w:ascii="Narkisim" w:hAnsi="Narkisim"/>
          <w:rtl/>
        </w:rPr>
        <w:t xml:space="preserve"> (אה"ע יד ט) תי' דיש סברא</w:t>
      </w:r>
      <w:r w:rsidRPr="00AA247D">
        <w:rPr>
          <w:rStyle w:val="ac"/>
          <w:rFonts w:ascii="Narkisim" w:hAnsi="Narkisim"/>
          <w:rtl/>
        </w:rPr>
        <w:footnoteReference w:id="1041"/>
      </w:r>
      <w:r w:rsidRPr="00AA247D">
        <w:rPr>
          <w:rFonts w:ascii="Narkisim" w:hAnsi="Narkisim"/>
          <w:rtl/>
        </w:rPr>
        <w:t xml:space="preserve"> דאינו מצווה אלא על דבר שנאסר קודם המעשה. והכא כיון שנעשית זונה במעשה זו, באותו מעשה אינו מצווה עליו</w:t>
      </w:r>
      <w:r w:rsidRPr="00AA247D">
        <w:rPr>
          <w:rStyle w:val="ac"/>
          <w:rFonts w:ascii="Narkisim" w:hAnsi="Narkisim"/>
          <w:rtl/>
        </w:rPr>
        <w:footnoteReference w:id="1042"/>
      </w:r>
      <w:r w:rsidRPr="00AA247D">
        <w:rPr>
          <w:rFonts w:ascii="Narkisim" w:hAnsi="Narkisim"/>
          <w:rtl/>
        </w:rPr>
        <w:t>.</w:t>
      </w:r>
    </w:p>
    <w:p w14:paraId="41AB7410"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xml:space="preserve">. </w:t>
      </w:r>
      <w:r w:rsidRPr="00AA247D">
        <w:rPr>
          <w:rFonts w:ascii="Narkisim" w:hAnsi="Narkisim" w:cs="Narkisim"/>
          <w:b/>
          <w:bCs/>
          <w:rtl/>
        </w:rPr>
        <w:t>רש"י</w:t>
      </w:r>
      <w:r w:rsidRPr="00AA247D">
        <w:rPr>
          <w:rFonts w:ascii="Narkisim" w:hAnsi="Narkisim" w:cs="Narkisim"/>
          <w:rtl/>
        </w:rPr>
        <w:t xml:space="preserve"> (יבמות נה. סד"ה שפחה) כת' דאף שפחה דלאו חרופה חייב בהעראה, כדין חייבי לאוין. אבל שפחה חרופה גלי בה רחמנא דלא מייתי אשם עד שיגמור בה ביאתו. </w:t>
      </w:r>
      <w:r w:rsidRPr="00AA247D">
        <w:rPr>
          <w:rFonts w:ascii="Narkisim" w:hAnsi="Narkisim" w:cs="Narkisim"/>
          <w:sz w:val="20"/>
          <w:szCs w:val="20"/>
          <w:rtl/>
        </w:rPr>
        <w:t>[דכיון דהוציאו הכתוב מכללו ליכא מלקות כלל, אף בהעראה לחוד שאין עליו חיוב אשם</w:t>
      </w:r>
      <w:r w:rsidRPr="00AA247D">
        <w:rPr>
          <w:rStyle w:val="ac"/>
          <w:rFonts w:ascii="Narkisim" w:hAnsi="Narkisim" w:cs="Narkisim"/>
          <w:sz w:val="20"/>
          <w:szCs w:val="20"/>
          <w:rtl/>
        </w:rPr>
        <w:footnoteReference w:id="1043"/>
      </w:r>
      <w:r w:rsidRPr="00AA247D">
        <w:rPr>
          <w:rFonts w:ascii="Narkisim" w:hAnsi="Narkisim" w:cs="Narkisim"/>
          <w:sz w:val="20"/>
          <w:szCs w:val="20"/>
          <w:rtl/>
        </w:rPr>
        <w:t xml:space="preserve">]. </w:t>
      </w:r>
      <w:r w:rsidRPr="00AA247D">
        <w:rPr>
          <w:rFonts w:ascii="Narkisim" w:hAnsi="Narkisim" w:cs="Narkisim"/>
          <w:rtl/>
        </w:rPr>
        <w:t xml:space="preserve">אבל כמה </w:t>
      </w:r>
      <w:r w:rsidRPr="00AA247D">
        <w:rPr>
          <w:rFonts w:ascii="Narkisim" w:hAnsi="Narkisim" w:cs="Narkisim"/>
          <w:b/>
          <w:bCs/>
          <w:rtl/>
        </w:rPr>
        <w:t>אחרונים</w:t>
      </w:r>
      <w:r w:rsidRPr="00AA247D">
        <w:rPr>
          <w:rFonts w:ascii="Narkisim" w:hAnsi="Narkisim" w:cs="Narkisim"/>
          <w:rtl/>
        </w:rPr>
        <w:t xml:space="preserve"> (ערול"נ יבמות נה: ולעיל ט. על רש"י ד"ה בהעלם, בדעת רש"י</w:t>
      </w:r>
      <w:r w:rsidRPr="00AA247D">
        <w:rPr>
          <w:rStyle w:val="ac"/>
          <w:rFonts w:ascii="Narkisim" w:hAnsi="Narkisim" w:cs="Narkisim"/>
          <w:rtl/>
        </w:rPr>
        <w:footnoteReference w:id="1044"/>
      </w:r>
      <w:r w:rsidRPr="00AA247D">
        <w:rPr>
          <w:rFonts w:ascii="Narkisim" w:hAnsi="Narkisim" w:cs="Narkisim"/>
          <w:rtl/>
        </w:rPr>
        <w:t>) דנו דאף בשפחה חרופה יתחייב האיש מלקות בהעראה משום לא יהיה קדש</w:t>
      </w:r>
      <w:r w:rsidRPr="00AA247D">
        <w:rPr>
          <w:rStyle w:val="ac"/>
          <w:rFonts w:ascii="Narkisim" w:hAnsi="Narkisim" w:cs="Narkisim"/>
          <w:rtl/>
        </w:rPr>
        <w:footnoteReference w:id="1045"/>
      </w:r>
      <w:r w:rsidRPr="00AA247D">
        <w:rPr>
          <w:rFonts w:ascii="Narkisim" w:hAnsi="Narkisim" w:cs="Narkisim"/>
          <w:rtl/>
        </w:rPr>
        <w:t>. דדוקא בגמר ביאה נקבע חיובו בקרבן, אבל בהעראה דינו כשאר חייבי לאוין. ויש שדייקו דזה כוונת התו"י (יבמות נה.).</w:t>
      </w:r>
    </w:p>
    <w:p w14:paraId="69905DA8" w14:textId="77777777" w:rsidR="00C12B8C" w:rsidRPr="00AA247D" w:rsidRDefault="00000000" w:rsidP="00AA247D">
      <w:pPr>
        <w:pStyle w:val="a8"/>
        <w:bidi/>
        <w:rPr>
          <w:rFonts w:ascii="Narkisim" w:hAnsi="Narkisim"/>
        </w:rPr>
      </w:pPr>
      <w:r w:rsidRPr="00AA247D">
        <w:rPr>
          <w:rFonts w:ascii="Narkisim" w:hAnsi="Narkisim"/>
          <w:rtl/>
        </w:rPr>
        <w:lastRenderedPageBreak/>
        <w:t>וה</w:t>
      </w:r>
      <w:r w:rsidRPr="00AA247D">
        <w:rPr>
          <w:rFonts w:ascii="Narkisim" w:hAnsi="Narkisim"/>
          <w:b/>
          <w:bCs/>
          <w:rtl/>
        </w:rPr>
        <w:t>ערול"נ</w:t>
      </w:r>
      <w:r w:rsidRPr="00AA247D">
        <w:rPr>
          <w:rFonts w:ascii="Narkisim" w:hAnsi="Narkisim"/>
          <w:rtl/>
        </w:rPr>
        <w:t xml:space="preserve"> (לעיל) כת' דהא דתנן דאינו חייב אלא בגמר ביאה איירי דלא אתרו ביה אלא על גמר ביאה. [וצע"ג אמאי תלה תנא בהכי</w:t>
      </w:r>
      <w:r w:rsidRPr="00AA247D">
        <w:rPr>
          <w:rStyle w:val="ac"/>
          <w:rFonts w:ascii="Narkisim" w:hAnsi="Narkisim"/>
          <w:rtl/>
        </w:rPr>
        <w:footnoteReference w:id="1046"/>
      </w:r>
      <w:r w:rsidRPr="00AA247D">
        <w:rPr>
          <w:rFonts w:ascii="Narkisim" w:hAnsi="Narkisim"/>
          <w:rtl/>
        </w:rPr>
        <w:t>]. וב</w:t>
      </w:r>
      <w:r w:rsidRPr="00AA247D">
        <w:rPr>
          <w:rFonts w:ascii="Narkisim" w:hAnsi="Narkisim"/>
          <w:b/>
          <w:bCs/>
          <w:rtl/>
        </w:rPr>
        <w:t>הג' פור"י</w:t>
      </w:r>
      <w:r w:rsidRPr="00AA247D">
        <w:rPr>
          <w:rFonts w:ascii="Narkisim" w:hAnsi="Narkisim"/>
          <w:rtl/>
        </w:rPr>
        <w:t xml:space="preserve"> (יבמות שם) העלה צד דהערה ופרש לוקה</w:t>
      </w:r>
      <w:r w:rsidRPr="00AA247D">
        <w:rPr>
          <w:rStyle w:val="ac"/>
          <w:rFonts w:ascii="Narkisim" w:hAnsi="Narkisim"/>
          <w:rtl/>
        </w:rPr>
        <w:footnoteReference w:id="1047"/>
      </w:r>
      <w:r w:rsidRPr="00AA247D">
        <w:rPr>
          <w:rFonts w:ascii="Narkisim" w:hAnsi="Narkisim"/>
          <w:rtl/>
        </w:rPr>
        <w:t>. ומתני' איירי שגמר ביאתו וחייב קרבן, ומש"ה אינו מתחייב אף על העראה. אך דחה דאף זה לא מסתבר</w:t>
      </w:r>
      <w:r w:rsidRPr="00AA247D">
        <w:rPr>
          <w:rStyle w:val="ac"/>
          <w:rFonts w:ascii="Narkisim" w:hAnsi="Narkisim"/>
          <w:rtl/>
        </w:rPr>
        <w:footnoteReference w:id="1048"/>
      </w:r>
      <w:r w:rsidRPr="00AA247D">
        <w:rPr>
          <w:rFonts w:ascii="Narkisim" w:hAnsi="Narkisim"/>
          <w:rtl/>
        </w:rPr>
        <w:t xml:space="preserve"> [וע"כ בשפחה חרופה אינו לוקה כלל]. והאו"ש (איסו''ב א יט) כת' דאינו לוקה על ההעראה דהוה התראת ספק, שאם יגמור ביאתו אינו חייב מלקות.</w:t>
      </w:r>
    </w:p>
    <w:p w14:paraId="6265D9AF"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מנח"ח</w:t>
      </w:r>
      <w:r w:rsidRPr="00AA247D">
        <w:rPr>
          <w:rFonts w:ascii="Narkisim" w:hAnsi="Narkisim" w:cs="Narkisim"/>
          <w:rtl/>
        </w:rPr>
        <w:t xml:space="preserve"> (רסו יח) נקט דכל שפחה חרופה לוקה ג"כ משום לא תהיה קדישה</w:t>
      </w:r>
      <w:r w:rsidRPr="00AA247D">
        <w:rPr>
          <w:rStyle w:val="ac"/>
          <w:rFonts w:ascii="Narkisim" w:hAnsi="Narkisim" w:cs="Narkisim"/>
          <w:rtl/>
        </w:rPr>
        <w:footnoteReference w:id="1049"/>
      </w:r>
      <w:r w:rsidRPr="00AA247D">
        <w:rPr>
          <w:rFonts w:ascii="Narkisim" w:hAnsi="Narkisim" w:cs="Narkisim"/>
          <w:rtl/>
        </w:rPr>
        <w:t xml:space="preserve"> [לדעת רוב הראשונים (ע' בסמוך) דבכל שפחה עובר</w:t>
      </w:r>
      <w:r w:rsidRPr="00AA247D">
        <w:rPr>
          <w:rStyle w:val="ac"/>
          <w:rFonts w:ascii="Narkisim" w:hAnsi="Narkisim" w:cs="Narkisim"/>
          <w:rtl/>
        </w:rPr>
        <w:footnoteReference w:id="1050"/>
      </w:r>
      <w:r w:rsidRPr="00AA247D">
        <w:rPr>
          <w:rFonts w:ascii="Narkisim" w:hAnsi="Narkisim" w:cs="Narkisim"/>
          <w:rtl/>
        </w:rPr>
        <w:t>], ואפי' לא גמר ביאתו. וכשגמר ביאתו הוא לוקה ומביא קרבן, והיא לוקה ב' [משום לא יהא קדש, ומשום איסור חרופה מקרא דבקורת, דהוה ב' שמות]. והגמ' לא נחית לפרש בזה דפשיטא הוא דלא גרע משאר שפחה. [והעירו דלא משמע כן כלל].</w:t>
      </w:r>
    </w:p>
    <w:p w14:paraId="785CFEBD" w14:textId="77777777" w:rsidR="00C12B8C" w:rsidRPr="00AA247D" w:rsidRDefault="00000000" w:rsidP="00AA247D">
      <w:pPr>
        <w:bidi/>
        <w:rPr>
          <w:rFonts w:ascii="Narkisim" w:hAnsi="Narkisim" w:cs="Narkisim"/>
        </w:rPr>
      </w:pPr>
      <w:r w:rsidRPr="00AA247D">
        <w:rPr>
          <w:rFonts w:ascii="Narkisim" w:hAnsi="Narkisim" w:cs="Narkisim"/>
          <w:u w:val="single"/>
          <w:rtl/>
        </w:rPr>
        <w:t>וחייב על כל ביאה וביאה</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דאילו שפחה מביא קרבן א' על ביאות הרבה</w:t>
      </w:r>
      <w:r w:rsidRPr="00AA247D">
        <w:rPr>
          <w:rStyle w:val="ac"/>
          <w:rFonts w:ascii="Narkisim" w:hAnsi="Narkisim" w:cs="Narkisim"/>
          <w:rtl/>
        </w:rPr>
        <w:footnoteReference w:id="1051"/>
      </w:r>
      <w:r w:rsidRPr="00AA247D">
        <w:rPr>
          <w:rFonts w:ascii="Narkisim" w:hAnsi="Narkisim" w:cs="Narkisim"/>
          <w:rtl/>
        </w:rPr>
        <w:t xml:space="preserve"> [וכדתנן לעיל ט.]. אבל יש </w:t>
      </w:r>
      <w:r w:rsidRPr="00AA247D">
        <w:rPr>
          <w:rFonts w:ascii="Narkisim" w:hAnsi="Narkisim" w:cs="Narkisim"/>
          <w:b/>
          <w:bCs/>
          <w:rtl/>
        </w:rPr>
        <w:t>אחרונים</w:t>
      </w:r>
      <w:r w:rsidRPr="00AA247D">
        <w:rPr>
          <w:rFonts w:ascii="Narkisim" w:hAnsi="Narkisim" w:cs="Narkisim"/>
          <w:rtl/>
        </w:rPr>
        <w:t xml:space="preserve"> (ערול"נ ועוד) שהביאו שה</w:t>
      </w:r>
      <w:r w:rsidRPr="00AA247D">
        <w:rPr>
          <w:rFonts w:ascii="Narkisim" w:hAnsi="Narkisim" w:cs="Narkisim"/>
          <w:b/>
          <w:bCs/>
          <w:rtl/>
        </w:rPr>
        <w:t>רמב"ם</w:t>
      </w:r>
      <w:r w:rsidRPr="00AA247D">
        <w:rPr>
          <w:rFonts w:ascii="Narkisim" w:hAnsi="Narkisim" w:cs="Narkisim"/>
          <w:rtl/>
        </w:rPr>
        <w:t xml:space="preserve"> בפיה"מ ביאר דקאי אביאה שלא כדרכה דפטור בשפחה, כדתניא בגמ'</w:t>
      </w:r>
      <w:r w:rsidRPr="00AA247D">
        <w:rPr>
          <w:rStyle w:val="ac"/>
          <w:rFonts w:ascii="Narkisim" w:hAnsi="Narkisim" w:cs="Narkisim"/>
          <w:rtl/>
        </w:rPr>
        <w:footnoteReference w:id="1052"/>
      </w:r>
      <w:r w:rsidRPr="00AA247D">
        <w:rPr>
          <w:rFonts w:ascii="Narkisim" w:hAnsi="Narkisim" w:cs="Narkisim"/>
          <w:rtl/>
        </w:rPr>
        <w:t>. [אמנם י"ל שהרמב"ם הוסיף דין זה על הבבא של העראה, ואין כוונתו שהמשנה רומזת לזה</w:t>
      </w:r>
      <w:r w:rsidRPr="00AA247D">
        <w:rPr>
          <w:rStyle w:val="ac"/>
          <w:rFonts w:ascii="Narkisim" w:hAnsi="Narkisim" w:cs="Narkisim"/>
          <w:rtl/>
        </w:rPr>
        <w:footnoteReference w:id="1053"/>
      </w:r>
      <w:r w:rsidRPr="00AA247D">
        <w:rPr>
          <w:rFonts w:ascii="Narkisim" w:hAnsi="Narkisim" w:cs="Narkisim"/>
          <w:rtl/>
        </w:rPr>
        <w:t>].</w:t>
      </w:r>
    </w:p>
    <w:p w14:paraId="22A595A5"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ערול"נ</w:t>
      </w:r>
      <w:r w:rsidRPr="00AA247D">
        <w:rPr>
          <w:rFonts w:ascii="Narkisim" w:hAnsi="Narkisim"/>
          <w:rtl/>
        </w:rPr>
        <w:t xml:space="preserve"> דן לרש"י אמאי לא הוזכר  במשנה שלא כדרכה</w:t>
      </w:r>
      <w:r w:rsidRPr="00AA247D">
        <w:rPr>
          <w:rStyle w:val="ac"/>
          <w:rFonts w:ascii="Narkisim" w:hAnsi="Narkisim"/>
          <w:rtl/>
        </w:rPr>
        <w:footnoteReference w:id="1054"/>
      </w:r>
      <w:r w:rsidRPr="00AA247D">
        <w:rPr>
          <w:rFonts w:ascii="Narkisim" w:hAnsi="Narkisim"/>
          <w:rtl/>
        </w:rPr>
        <w:t>, ולרמב"ם אמאי לא הוזכר ביאות הרבה. [ע' בסוף יא. בשם השעה"מ והרשב"א].</w:t>
      </w:r>
    </w:p>
    <w:p w14:paraId="456A8D85" w14:textId="77777777" w:rsidR="00C12B8C" w:rsidRPr="00AA247D" w:rsidRDefault="00000000" w:rsidP="00AA247D">
      <w:pPr>
        <w:pStyle w:val="3"/>
        <w:bidi/>
        <w:rPr>
          <w:rFonts w:ascii="Narkisim" w:hAnsi="Narkisim"/>
        </w:rPr>
      </w:pPr>
      <w:r w:rsidRPr="00AA247D">
        <w:rPr>
          <w:rFonts w:ascii="Narkisim" w:hAnsi="Narkisim"/>
          <w:rtl/>
        </w:rPr>
        <w:t>דף יא.</w:t>
      </w:r>
    </w:p>
    <w:p w14:paraId="23C3F219" w14:textId="77777777" w:rsidR="00C12B8C" w:rsidRPr="00AA247D" w:rsidRDefault="00000000" w:rsidP="00AA247D">
      <w:pPr>
        <w:pStyle w:val="aa"/>
        <w:bidi/>
        <w:rPr>
          <w:rFonts w:ascii="Narkisim" w:hAnsi="Narkisim"/>
        </w:rPr>
      </w:pPr>
      <w:r w:rsidRPr="00AA247D">
        <w:rPr>
          <w:rFonts w:ascii="Narkisim" w:hAnsi="Narkisim"/>
          <w:u w:val="single"/>
          <w:rtl/>
        </w:rPr>
        <w:t>שעשה בה את המזיד כשוגג</w:t>
      </w:r>
      <w:r w:rsidRPr="00AA247D">
        <w:rPr>
          <w:rFonts w:ascii="Narkisim" w:hAnsi="Narkisim"/>
          <w:rtl/>
        </w:rPr>
        <w:t>. ה</w:t>
      </w:r>
      <w:r w:rsidRPr="00AA247D">
        <w:rPr>
          <w:rFonts w:ascii="Narkisim" w:hAnsi="Narkisim"/>
          <w:b/>
          <w:bCs/>
          <w:rtl/>
        </w:rPr>
        <w:t>שיטמ"ק</w:t>
      </w:r>
      <w:r w:rsidRPr="00AA247D">
        <w:rPr>
          <w:rFonts w:ascii="Narkisim" w:hAnsi="Narkisim"/>
          <w:rtl/>
        </w:rPr>
        <w:t xml:space="preserve"> (א) פי' שהאיש מביא קרבן בין כשהוא מזיד בין כשהוא שוגג, אבל האשה לוקה רק במזיד, ואם היא שוגגת ודאי פטורה.</w:t>
      </w:r>
    </w:p>
    <w:p w14:paraId="2F2B6733" w14:textId="77777777" w:rsidR="00C12B8C" w:rsidRPr="00AA247D" w:rsidRDefault="00000000" w:rsidP="00AA247D">
      <w:pPr>
        <w:bidi/>
        <w:rPr>
          <w:rFonts w:ascii="Narkisim" w:hAnsi="Narkisim" w:cs="Narkisim"/>
        </w:rPr>
      </w:pPr>
      <w:r w:rsidRPr="00AA247D">
        <w:rPr>
          <w:rFonts w:ascii="Narkisim" w:hAnsi="Narkisim" w:cs="Narkisim"/>
          <w:u w:val="single"/>
          <w:rtl/>
        </w:rPr>
        <w:t>מנלן דהיא לקי וכו' בקורת תהיה וכו'</w:t>
      </w:r>
      <w:r w:rsidRPr="00AA247D">
        <w:rPr>
          <w:rFonts w:ascii="Narkisim" w:hAnsi="Narkisim" w:cs="Narkisim"/>
          <w:rtl/>
        </w:rPr>
        <w:t>. [יל"פ קו' הגמ' משום דאינו בכלל שאר חייבי לאוין, ומנלן שלוקה. ועיל"פ דכיון שהוציאו הכתוב מכלל שאר חייבי לאוין, אף כשהיא לוקה הוה משום פרשה בפנ"ע</w:t>
      </w:r>
      <w:r w:rsidRPr="00AA247D">
        <w:rPr>
          <w:rStyle w:val="ac"/>
          <w:rFonts w:ascii="Narkisim" w:hAnsi="Narkisim" w:cs="Narkisim"/>
          <w:rtl/>
        </w:rPr>
        <w:footnoteReference w:id="1055"/>
      </w:r>
      <w:r w:rsidRPr="00AA247D">
        <w:rPr>
          <w:rFonts w:ascii="Narkisim" w:hAnsi="Narkisim" w:cs="Narkisim"/>
          <w:rtl/>
        </w:rPr>
        <w:t>. דילפי' מבקורת].</w:t>
      </w:r>
    </w:p>
    <w:p w14:paraId="2F22D942"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עולת שלמה</w:t>
      </w:r>
      <w:r w:rsidRPr="00AA247D">
        <w:rPr>
          <w:rFonts w:ascii="Narkisim" w:hAnsi="Narkisim"/>
          <w:rtl/>
        </w:rPr>
        <w:t xml:space="preserve"> דן דבעלמא אמרי' לא ענש אא"כ הזהיר, והיכן אזהרת האשה בשפחה חרופה. ו</w:t>
      </w:r>
      <w:r w:rsidRPr="00AA247D">
        <w:rPr>
          <w:rFonts w:ascii="Narkisim" w:hAnsi="Narkisim"/>
          <w:b/>
          <w:bCs/>
          <w:rtl/>
        </w:rPr>
        <w:t>רש"י</w:t>
      </w:r>
      <w:r w:rsidRPr="00AA247D">
        <w:rPr>
          <w:rFonts w:ascii="Narkisim" w:hAnsi="Narkisim"/>
          <w:rtl/>
        </w:rPr>
        <w:t xml:space="preserve"> (יבמות נה.) כת' דשפחה חרופה הוה בכלל חייבי לאוין, דכל שפחה מוזהר משום לא יהיה קדש (דברים כג יח)</w:t>
      </w:r>
      <w:r w:rsidRPr="00AA247D">
        <w:rPr>
          <w:rStyle w:val="ac"/>
          <w:rFonts w:ascii="Narkisim" w:hAnsi="Narkisim"/>
          <w:rtl/>
        </w:rPr>
        <w:footnoteReference w:id="1056"/>
      </w:r>
      <w:r w:rsidRPr="00AA247D">
        <w:rPr>
          <w:rFonts w:ascii="Narkisim" w:hAnsi="Narkisim"/>
          <w:rtl/>
        </w:rPr>
        <w:t>. [אלא דגלי קרא בשפחה חרופה שיש עליו עונש אשם]. [והך אזהרה הוה גם למ"ד דאיירי בחצי שפחה</w:t>
      </w:r>
      <w:r w:rsidRPr="00AA247D">
        <w:rPr>
          <w:rStyle w:val="ac"/>
          <w:rFonts w:ascii="Narkisim" w:hAnsi="Narkisim"/>
          <w:rtl/>
        </w:rPr>
        <w:footnoteReference w:id="1057"/>
      </w:r>
      <w:r w:rsidRPr="00AA247D">
        <w:rPr>
          <w:rFonts w:ascii="Narkisim" w:hAnsi="Narkisim"/>
          <w:rtl/>
        </w:rPr>
        <w:t>].</w:t>
      </w:r>
    </w:p>
    <w:p w14:paraId="66F588A0" w14:textId="77777777" w:rsidR="00C12B8C" w:rsidRPr="00AA247D" w:rsidRDefault="00000000" w:rsidP="00AA247D">
      <w:pPr>
        <w:pStyle w:val="a7"/>
        <w:bidi/>
        <w:rPr>
          <w:rFonts w:ascii="Narkisim" w:hAnsi="Narkisim"/>
        </w:rPr>
      </w:pPr>
      <w:r w:rsidRPr="00AA247D">
        <w:rPr>
          <w:rFonts w:ascii="Narkisim" w:hAnsi="Narkisim"/>
          <w:rtl/>
        </w:rPr>
        <w:t>אמנם דעת ה</w:t>
      </w:r>
      <w:r w:rsidRPr="00AA247D">
        <w:rPr>
          <w:rFonts w:ascii="Narkisim" w:hAnsi="Narkisim"/>
          <w:b/>
          <w:bCs/>
          <w:rtl/>
        </w:rPr>
        <w:t>רמב"ם</w:t>
      </w:r>
      <w:r w:rsidRPr="00AA247D">
        <w:rPr>
          <w:rFonts w:ascii="Narkisim" w:hAnsi="Narkisim"/>
          <w:rtl/>
        </w:rPr>
        <w:t xml:space="preserve"> (איסו"ב יב יא) דאיסור ישראל בשפחה הוה רק מדרבנן, ודרש הך קרא במופקרת לזנות ולא בשפחה. והעול"ש כת' דלפ"ז הוה משום אזהרת אשת איש. אך העיר </w:t>
      </w:r>
      <w:r w:rsidRPr="00AA247D">
        <w:rPr>
          <w:rFonts w:ascii="Narkisim" w:hAnsi="Narkisim"/>
          <w:rtl/>
        </w:rPr>
        <w:lastRenderedPageBreak/>
        <w:t>דתלוי בתנאים אי שפחה חרופה איירי במיוחדת או ע"י קידושין. והביא דאף אישות של עכו"ם מקרי 'אשת'</w:t>
      </w:r>
      <w:r w:rsidRPr="00AA247D">
        <w:rPr>
          <w:rStyle w:val="ac"/>
          <w:rFonts w:ascii="Narkisim" w:hAnsi="Narkisim"/>
          <w:rtl/>
        </w:rPr>
        <w:footnoteReference w:id="1058"/>
      </w:r>
      <w:r w:rsidRPr="00AA247D">
        <w:rPr>
          <w:rFonts w:ascii="Narkisim" w:hAnsi="Narkisim"/>
          <w:rtl/>
        </w:rPr>
        <w:t xml:space="preserve"> והוה בכלל אזהרת אשת איש</w:t>
      </w:r>
      <w:r w:rsidRPr="00AA247D">
        <w:rPr>
          <w:rStyle w:val="ac"/>
          <w:rFonts w:ascii="Narkisim" w:hAnsi="Narkisim"/>
          <w:rtl/>
        </w:rPr>
        <w:footnoteReference w:id="1059"/>
      </w:r>
      <w:r w:rsidRPr="00AA247D">
        <w:rPr>
          <w:rFonts w:ascii="Narkisim" w:hAnsi="Narkisim"/>
          <w:rtl/>
        </w:rPr>
        <w:t>.</w:t>
      </w:r>
    </w:p>
    <w:p w14:paraId="74873F2F" w14:textId="77777777" w:rsidR="00C12B8C" w:rsidRPr="00AA247D" w:rsidRDefault="00000000" w:rsidP="00AA247D">
      <w:pPr>
        <w:pStyle w:val="a7"/>
        <w:bidi/>
        <w:rPr>
          <w:rFonts w:ascii="Narkisim" w:hAnsi="Narkisim"/>
        </w:rPr>
      </w:pPr>
      <w:r w:rsidRPr="00AA247D">
        <w:rPr>
          <w:rFonts w:ascii="Narkisim" w:hAnsi="Narkisim"/>
          <w:rtl/>
        </w:rPr>
        <w:t>אמנם משמעות כמה אחרונים (ע' מה שהו' לעיל מהערול"נ ומנח"ח) דגלי קרא 'בקורת' דיש עונש מלקות, ואף דליכא לאו. ודוקא מלקות דילפי' מלאו צריך אזהרה</w:t>
      </w:r>
      <w:r w:rsidRPr="00AA247D">
        <w:rPr>
          <w:rStyle w:val="ac"/>
          <w:rFonts w:ascii="Narkisim" w:hAnsi="Narkisim"/>
          <w:rtl/>
        </w:rPr>
        <w:footnoteReference w:id="1060"/>
      </w:r>
      <w:r w:rsidRPr="00AA247D">
        <w:rPr>
          <w:rFonts w:ascii="Narkisim" w:hAnsi="Narkisim"/>
          <w:rtl/>
        </w:rPr>
        <w:t>.</w:t>
      </w:r>
    </w:p>
    <w:p w14:paraId="038FDED8"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מגיד משנה</w:t>
      </w:r>
      <w:r w:rsidRPr="00AA247D">
        <w:rPr>
          <w:rFonts w:ascii="Narkisim" w:hAnsi="Narkisim" w:cs="Narkisim"/>
          <w:rtl/>
        </w:rPr>
        <w:t xml:space="preserve"> (איסו"ב יב יא) כת' שהרמב"ם למד משפחה חרופה דאין מלקות בבא על השפחה. דאין לבועל אלא אשם, וכ"ש בשאינה חרופה כלל שאין בה מלקות</w:t>
      </w:r>
      <w:r w:rsidRPr="00AA247D">
        <w:rPr>
          <w:rStyle w:val="ac"/>
          <w:rFonts w:ascii="Narkisim" w:hAnsi="Narkisim" w:cs="Narkisim"/>
          <w:rtl/>
        </w:rPr>
        <w:footnoteReference w:id="1061"/>
      </w:r>
      <w:r w:rsidRPr="00AA247D">
        <w:rPr>
          <w:rFonts w:ascii="Narkisim" w:hAnsi="Narkisim" w:cs="Narkisim"/>
          <w:rtl/>
        </w:rPr>
        <w:t>. ואף מלקות דשפחה דוקא בשפחה חרופה, אבל שפחה בעלמא הוה מכת מרדות בעלמא.</w:t>
      </w:r>
    </w:p>
    <w:p w14:paraId="4164C62E" w14:textId="77777777" w:rsidR="00C12B8C" w:rsidRPr="00AA247D" w:rsidRDefault="00000000" w:rsidP="00AA247D">
      <w:pPr>
        <w:bidi/>
        <w:rPr>
          <w:rFonts w:ascii="Narkisim" w:hAnsi="Narkisim" w:cs="Narkisim"/>
        </w:rPr>
      </w:pPr>
      <w:r w:rsidRPr="00AA247D">
        <w:rPr>
          <w:rFonts w:ascii="Narkisim" w:hAnsi="Narkisim" w:cs="Narkisim"/>
          <w:u w:val="single"/>
          <w:rtl/>
        </w:rPr>
        <w:t>תו"י ד"ה תהא</w:t>
      </w:r>
      <w:r w:rsidRPr="00AA247D">
        <w:rPr>
          <w:rFonts w:ascii="Narkisim" w:hAnsi="Narkisim" w:cs="Narkisim"/>
          <w:rtl/>
        </w:rPr>
        <w:t>. הלא לא מפרש שצריך לקרות בשעה שמלקין</w:t>
      </w:r>
      <w:r w:rsidRPr="00AA247D">
        <w:rPr>
          <w:rStyle w:val="ac"/>
          <w:rFonts w:ascii="Narkisim" w:hAnsi="Narkisim" w:cs="Narkisim"/>
          <w:rtl/>
        </w:rPr>
        <w:footnoteReference w:id="1062"/>
      </w:r>
      <w:r w:rsidRPr="00AA247D">
        <w:rPr>
          <w:rFonts w:ascii="Narkisim" w:hAnsi="Narkisim" w:cs="Narkisim"/>
          <w:rtl/>
        </w:rPr>
        <w:t xml:space="preserve"> וכו'. [משמע דמהכא ילפי' קריאה במלקות מלשון 'בקורת', אלא שהתו"י הק' דלא שייך ללמוד גם את המלקות מבקורת]. וה</w:t>
      </w:r>
      <w:r w:rsidRPr="00AA247D">
        <w:rPr>
          <w:rFonts w:ascii="Narkisim" w:hAnsi="Narkisim" w:cs="Narkisim"/>
          <w:b/>
          <w:bCs/>
          <w:rtl/>
        </w:rPr>
        <w:t>שפ"א</w:t>
      </w:r>
      <w:r w:rsidRPr="00AA247D">
        <w:rPr>
          <w:rFonts w:ascii="Narkisim" w:hAnsi="Narkisim" w:cs="Narkisim"/>
          <w:rtl/>
        </w:rPr>
        <w:t xml:space="preserve"> דן דילפי' קריאה דדרשי' 'והפלא' גם ללשון הפלאה ודיבור. וה</w:t>
      </w:r>
      <w:r w:rsidRPr="00AA247D">
        <w:rPr>
          <w:rFonts w:ascii="Narkisim" w:hAnsi="Narkisim" w:cs="Narkisim"/>
          <w:b/>
          <w:bCs/>
          <w:rtl/>
        </w:rPr>
        <w:t>ערול"נ</w:t>
      </w:r>
      <w:r w:rsidRPr="00AA247D">
        <w:rPr>
          <w:rFonts w:ascii="Narkisim" w:hAnsi="Narkisim" w:cs="Narkisim"/>
          <w:rtl/>
        </w:rPr>
        <w:t xml:space="preserve"> כת' דקריאה הוה מהלכה למשה מסיני, ובכ"מ ילפי' דרשת אף ממה שנלמד מהלכה למשה מסיני.  </w:t>
      </w:r>
    </w:p>
    <w:p w14:paraId="5213B803" w14:textId="77777777" w:rsidR="00C12B8C" w:rsidRPr="00AA247D" w:rsidRDefault="00000000" w:rsidP="00AA247D">
      <w:pPr>
        <w:pStyle w:val="aa"/>
        <w:bidi/>
        <w:rPr>
          <w:rFonts w:ascii="Narkisim" w:hAnsi="Narkisim"/>
        </w:rPr>
      </w:pPr>
      <w:r w:rsidRPr="00AA247D">
        <w:rPr>
          <w:rFonts w:ascii="Narkisim" w:hAnsi="Narkisim"/>
          <w:u w:val="single"/>
          <w:rtl/>
        </w:rPr>
        <w:t>אין האשה לוקה אין האיש מביא קרבן</w:t>
      </w:r>
      <w:r w:rsidRPr="00AA247D">
        <w:rPr>
          <w:rFonts w:ascii="Narkisim" w:hAnsi="Narkisim"/>
          <w:rtl/>
        </w:rPr>
        <w:t>. ל</w:t>
      </w:r>
      <w:r w:rsidRPr="00AA247D">
        <w:rPr>
          <w:rFonts w:ascii="Narkisim" w:hAnsi="Narkisim"/>
          <w:b/>
          <w:bCs/>
          <w:rtl/>
        </w:rPr>
        <w:t>רש"י</w:t>
      </w:r>
      <w:r w:rsidRPr="00AA247D">
        <w:rPr>
          <w:rFonts w:ascii="Narkisim" w:hAnsi="Narkisim"/>
          <w:rtl/>
        </w:rPr>
        <w:t xml:space="preserve"> כשהאשה קטנה. ו</w:t>
      </w:r>
      <w:r w:rsidRPr="00AA247D">
        <w:rPr>
          <w:rFonts w:ascii="Narkisim" w:hAnsi="Narkisim"/>
          <w:b/>
          <w:bCs/>
          <w:rtl/>
        </w:rPr>
        <w:t>תוס</w:t>
      </w:r>
      <w:r w:rsidRPr="00AA247D">
        <w:rPr>
          <w:rFonts w:ascii="Narkisim" w:hAnsi="Narkisim"/>
          <w:rtl/>
        </w:rPr>
        <w:t>' הוסיפו או שוגגת. [וכ"כ רש"י במשנה בסמוך ד"ה שוגג]. וה</w:t>
      </w:r>
      <w:r w:rsidRPr="00AA247D">
        <w:rPr>
          <w:rFonts w:ascii="Narkisim" w:hAnsi="Narkisim"/>
          <w:b/>
          <w:bCs/>
          <w:rtl/>
        </w:rPr>
        <w:t>אחרונים</w:t>
      </w:r>
      <w:r w:rsidRPr="00AA247D">
        <w:rPr>
          <w:rFonts w:ascii="Narkisim" w:hAnsi="Narkisim"/>
          <w:rtl/>
        </w:rPr>
        <w:t xml:space="preserve"> דנו במזיד בלא התראה.</w:t>
      </w:r>
    </w:p>
    <w:p w14:paraId="59873B1B" w14:textId="77777777" w:rsidR="00C12B8C" w:rsidRPr="00AA247D" w:rsidRDefault="00000000" w:rsidP="00AA247D">
      <w:pPr>
        <w:bidi/>
        <w:rPr>
          <w:rFonts w:ascii="Narkisim" w:hAnsi="Narkisim" w:cs="Narkisim"/>
        </w:rPr>
      </w:pPr>
      <w:r w:rsidRPr="00AA247D">
        <w:rPr>
          <w:rFonts w:ascii="Narkisim" w:hAnsi="Narkisim" w:cs="Narkisim"/>
          <w:u w:val="single"/>
          <w:rtl/>
        </w:rPr>
        <w:t>ה"ק אם בקורת תהיה היא, והביא את אשמתו וכו'</w:t>
      </w:r>
      <w:r w:rsidRPr="00AA247D">
        <w:rPr>
          <w:rFonts w:ascii="Narkisim" w:hAnsi="Narkisim" w:cs="Narkisim"/>
          <w:rtl/>
        </w:rPr>
        <w:t xml:space="preserve">. </w:t>
      </w:r>
      <w:r w:rsidRPr="00AA247D">
        <w:rPr>
          <w:rFonts w:ascii="Narkisim" w:hAnsi="Narkisim" w:cs="Narkisim"/>
          <w:b/>
          <w:bCs/>
          <w:rtl/>
        </w:rPr>
        <w:t>תוס</w:t>
      </w:r>
      <w:r w:rsidRPr="00AA247D">
        <w:rPr>
          <w:rFonts w:ascii="Narkisim" w:hAnsi="Narkisim" w:cs="Narkisim"/>
          <w:rtl/>
        </w:rPr>
        <w:t>' (בסמוך ד"ה דהא) כת' דדוקא האיש הוקש לאשה, כשהאשה מזידה. אבל האשה חייבת גם כשהאיש שוגג או קטן, שהאשה לא הוקשה לאיש</w:t>
      </w:r>
      <w:r w:rsidRPr="00AA247D">
        <w:rPr>
          <w:rStyle w:val="ac"/>
          <w:rFonts w:ascii="Narkisim" w:hAnsi="Narkisim" w:cs="Narkisim"/>
          <w:rtl/>
        </w:rPr>
        <w:footnoteReference w:id="1063"/>
      </w:r>
      <w:r w:rsidRPr="00AA247D">
        <w:rPr>
          <w:rFonts w:ascii="Narkisim" w:hAnsi="Narkisim" w:cs="Narkisim"/>
          <w:rtl/>
        </w:rPr>
        <w:t>. ולשון הגמ' (בסוף העמ') מקשו אהדדי לאו דוקא. וכן משמע פשטות דברי ה</w:t>
      </w:r>
      <w:r w:rsidRPr="00AA247D">
        <w:rPr>
          <w:rFonts w:ascii="Narkisim" w:hAnsi="Narkisim" w:cs="Narkisim"/>
          <w:b/>
          <w:bCs/>
          <w:rtl/>
        </w:rPr>
        <w:t xml:space="preserve">רמב"ם </w:t>
      </w:r>
      <w:r w:rsidRPr="00AA247D">
        <w:rPr>
          <w:rFonts w:ascii="Narkisim" w:hAnsi="Narkisim" w:cs="Narkisim"/>
          <w:rtl/>
        </w:rPr>
        <w:t>(איסו"ב ג טו ושגגות ט ב)</w:t>
      </w:r>
      <w:r w:rsidRPr="00AA247D">
        <w:rPr>
          <w:rStyle w:val="ac"/>
          <w:rFonts w:ascii="Narkisim" w:hAnsi="Narkisim" w:cs="Narkisim"/>
          <w:rtl/>
        </w:rPr>
        <w:footnoteReference w:id="1064"/>
      </w:r>
      <w:r w:rsidRPr="00AA247D">
        <w:rPr>
          <w:rFonts w:ascii="Narkisim" w:hAnsi="Narkisim" w:cs="Narkisim"/>
          <w:rtl/>
        </w:rPr>
        <w:t>.</w:t>
      </w:r>
    </w:p>
    <w:p w14:paraId="33F369DA"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חש"ל</w:t>
      </w:r>
      <w:r w:rsidRPr="00AA247D">
        <w:rPr>
          <w:rFonts w:ascii="Narkisim" w:hAnsi="Narkisim"/>
          <w:rtl/>
        </w:rPr>
        <w:t xml:space="preserve"> הק' דקי"ל דאין היקש למחצה, ולמה לא מקשינן ג"כ האשה לאיש. וביאר דלמדו כן מלשון הכתוב (ויקרא יט כ) דמתחיל לדבר באיש ואיש אשר ישכב את אשה והיא שפחה נחרפת לאיש, והפסיק מאיש וכתב דין האשה דבקורת תהיה [דחייבת מלקות], ואח"כ חוזר לדין האיש דהביא את אשמו. ולכאורה הו"ל למכתב בתחילה והביא את אשמו דהא מעיקרא מיירי באיש אלא ודאי דבא לאשמעינן דאין האיש חייב בקרבן אלא אם האשה חייבת מלקות וחיוב האיש תלוי בחיוב האשה, ולא הוה היקש בעלמא. ולא שמעינן שחיוב האשה תלוי בחיוב האיש.</w:t>
      </w:r>
    </w:p>
    <w:p w14:paraId="1C30B161" w14:textId="77777777" w:rsidR="00C12B8C" w:rsidRPr="00AA247D" w:rsidRDefault="00000000" w:rsidP="00AA247D">
      <w:pPr>
        <w:pStyle w:val="a7"/>
        <w:bidi/>
        <w:rPr>
          <w:rFonts w:ascii="Narkisim" w:hAnsi="Narkisim"/>
        </w:rPr>
      </w:pPr>
      <w:r w:rsidRPr="00AA247D">
        <w:rPr>
          <w:rFonts w:ascii="Narkisim" w:hAnsi="Narkisim"/>
          <w:rtl/>
        </w:rPr>
        <w:t>אבל ה</w:t>
      </w:r>
      <w:r w:rsidRPr="00AA247D">
        <w:rPr>
          <w:rFonts w:ascii="Narkisim" w:hAnsi="Narkisim"/>
          <w:b/>
          <w:bCs/>
          <w:rtl/>
        </w:rPr>
        <w:t>שיטמ"ק</w:t>
      </w:r>
      <w:r w:rsidRPr="00AA247D">
        <w:rPr>
          <w:rFonts w:ascii="Narkisim" w:hAnsi="Narkisim"/>
          <w:rtl/>
        </w:rPr>
        <w:t xml:space="preserve"> (ו, גליון מתוס' הרא"ש) כת' דה"ה נמי אם אין האיש מביא קרבן אין האישה לוקה, דלקמן אמרינן כל העריות אחד גדול ואחד קטן קטן פטור וגדול חייב [ובשפחה אינו כן, דאם האחד קטן גדול נמי פטור], דאיתקש להדדי, וסתמא קאמר דאיזה מהן שהוא קטן שניהם פטורים. וכ"ד ה</w:t>
      </w:r>
      <w:r w:rsidRPr="00AA247D">
        <w:rPr>
          <w:rFonts w:ascii="Narkisim" w:hAnsi="Narkisim"/>
          <w:b/>
          <w:bCs/>
          <w:rtl/>
        </w:rPr>
        <w:t>ראב"ד</w:t>
      </w:r>
      <w:r w:rsidRPr="00AA247D">
        <w:rPr>
          <w:rFonts w:ascii="Narkisim" w:hAnsi="Narkisim"/>
          <w:rtl/>
        </w:rPr>
        <w:t xml:space="preserve"> (איסו"ב ג יז ושגגות ט ג, הו' בסוף העמ').</w:t>
      </w:r>
    </w:p>
    <w:p w14:paraId="1311A045" w14:textId="77777777" w:rsidR="00C12B8C" w:rsidRPr="00AA247D" w:rsidRDefault="00000000" w:rsidP="00AA247D">
      <w:pPr>
        <w:bidi/>
        <w:rPr>
          <w:rFonts w:ascii="Narkisim" w:hAnsi="Narkisim" w:cs="Narkisim"/>
        </w:rPr>
      </w:pPr>
      <w:r w:rsidRPr="00AA247D">
        <w:rPr>
          <w:rFonts w:ascii="Narkisim" w:hAnsi="Narkisim" w:cs="Narkisim"/>
          <w:u w:val="single"/>
          <w:rtl/>
        </w:rPr>
        <w:lastRenderedPageBreak/>
        <w:t>א"ר יצחק וכו' אלא על שפחה בעולה</w:t>
      </w:r>
      <w:r w:rsidRPr="00AA247D">
        <w:rPr>
          <w:rStyle w:val="ac"/>
          <w:rFonts w:ascii="Narkisim" w:hAnsi="Narkisim" w:cs="Narkisim"/>
          <w:u w:val="single"/>
          <w:rtl/>
        </w:rPr>
        <w:footnoteReference w:id="1065"/>
      </w:r>
      <w:r w:rsidRPr="00AA247D">
        <w:rPr>
          <w:rFonts w:ascii="Narkisim" w:hAnsi="Narkisim" w:cs="Narkisim"/>
          <w:u w:val="single"/>
          <w:rtl/>
        </w:rPr>
        <w:t xml:space="preserve"> וכו'</w:t>
      </w:r>
      <w:r w:rsidRPr="00AA247D">
        <w:rPr>
          <w:rFonts w:ascii="Narkisim" w:hAnsi="Narkisim" w:cs="Narkisim"/>
          <w:rtl/>
        </w:rPr>
        <w:t>. דדרשי' 'נחרפת' לישנא דשנויי</w:t>
      </w:r>
      <w:r w:rsidRPr="00AA247D">
        <w:rPr>
          <w:rStyle w:val="ac"/>
          <w:rFonts w:ascii="Narkisim" w:hAnsi="Narkisim" w:cs="Narkisim"/>
          <w:rtl/>
        </w:rPr>
        <w:footnoteReference w:id="1066"/>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שנשתנית מברייתה.</w:t>
      </w:r>
    </w:p>
    <w:p w14:paraId="263E3C3A"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 xml:space="preserve">אחרונים </w:t>
      </w:r>
      <w:r w:rsidRPr="00AA247D">
        <w:rPr>
          <w:rFonts w:ascii="Narkisim" w:hAnsi="Narkisim" w:cs="Narkisim"/>
          <w:rtl/>
        </w:rPr>
        <w:t>(ערול"נ, מנח"ח קכט כח) דנו מה הדין כשהיתה קודם בעולה שלא כדרכה, האם נקרא 'נחרפת'</w:t>
      </w:r>
      <w:r w:rsidRPr="00AA247D">
        <w:rPr>
          <w:rStyle w:val="ac"/>
          <w:rFonts w:ascii="Narkisim" w:hAnsi="Narkisim" w:cs="Narkisim"/>
          <w:rtl/>
        </w:rPr>
        <w:footnoteReference w:id="1067"/>
      </w:r>
      <w:r w:rsidRPr="00AA247D">
        <w:rPr>
          <w:rFonts w:ascii="Narkisim" w:hAnsi="Narkisim" w:cs="Narkisim"/>
          <w:rtl/>
        </w:rPr>
        <w:t>. [ואף דלענין חיוב שפחה חרופה דרשי' ש"ז למעט שלא כדרכה, אבל י"ל דנחשב 'נחרפת', כיון דהוה ביאה בשאר דיני התורה. או דנימא דבעי דוקא שינוי בגוף, ובביאה שלא כדרכה לא נשתנית, שהרי בתוליה קיימין]</w:t>
      </w:r>
      <w:r w:rsidRPr="00AA247D">
        <w:rPr>
          <w:rStyle w:val="ac"/>
          <w:rFonts w:ascii="Narkisim" w:hAnsi="Narkisim" w:cs="Narkisim"/>
          <w:rtl/>
        </w:rPr>
        <w:footnoteReference w:id="1068"/>
      </w:r>
      <w:r w:rsidRPr="00AA247D">
        <w:rPr>
          <w:rFonts w:ascii="Narkisim" w:hAnsi="Narkisim" w:cs="Narkisim"/>
          <w:rtl/>
        </w:rPr>
        <w:t>.</w:t>
      </w:r>
    </w:p>
    <w:p w14:paraId="3C9949A6"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רמב"ם</w:t>
      </w:r>
      <w:r w:rsidRPr="00AA247D">
        <w:rPr>
          <w:rFonts w:ascii="Narkisim" w:hAnsi="Narkisim"/>
          <w:rtl/>
        </w:rPr>
        <w:t xml:space="preserve"> (שגגות ט א דפו"י) כת' והוא שתהיה וכו' ותהיה בעולה כדרכה ובגמר ביאה כדי שתלקה</w:t>
      </w:r>
      <w:r w:rsidRPr="00AA247D">
        <w:rPr>
          <w:rStyle w:val="ac"/>
          <w:rFonts w:ascii="Narkisim" w:hAnsi="Narkisim"/>
          <w:rtl/>
        </w:rPr>
        <w:footnoteReference w:id="1069"/>
      </w:r>
      <w:r w:rsidRPr="00AA247D">
        <w:rPr>
          <w:rFonts w:ascii="Narkisim" w:hAnsi="Narkisim"/>
          <w:rtl/>
        </w:rPr>
        <w:t xml:space="preserve">. ויש </w:t>
      </w:r>
      <w:r w:rsidRPr="00AA247D">
        <w:rPr>
          <w:rFonts w:ascii="Narkisim" w:hAnsi="Narkisim"/>
          <w:b/>
          <w:bCs/>
          <w:rtl/>
        </w:rPr>
        <w:t>אחרונים</w:t>
      </w:r>
      <w:r w:rsidRPr="00AA247D">
        <w:rPr>
          <w:rFonts w:ascii="Narkisim" w:hAnsi="Narkisim"/>
          <w:rtl/>
        </w:rPr>
        <w:t xml:space="preserve"> (ע' מנח"ח, ערוה"ש העתיד שגגות רכ ז) שדייקו דוקא שהיתה מעיקרא בעולה כדרכה</w:t>
      </w:r>
      <w:r w:rsidRPr="00AA247D">
        <w:rPr>
          <w:rStyle w:val="ac"/>
          <w:rFonts w:ascii="Narkisim" w:hAnsi="Narkisim"/>
          <w:rtl/>
        </w:rPr>
        <w:footnoteReference w:id="1070"/>
      </w:r>
      <w:r w:rsidRPr="00AA247D">
        <w:rPr>
          <w:rFonts w:ascii="Narkisim" w:hAnsi="Narkisim"/>
          <w:rtl/>
        </w:rPr>
        <w:t xml:space="preserve">, אבל בעולה שלא כדרכה פטור. אמנם </w:t>
      </w:r>
      <w:r w:rsidRPr="00AA247D">
        <w:rPr>
          <w:rFonts w:ascii="Narkisim" w:hAnsi="Narkisim"/>
          <w:b/>
          <w:bCs/>
          <w:rtl/>
        </w:rPr>
        <w:t>מהר"י קורקוס</w:t>
      </w:r>
      <w:r w:rsidRPr="00AA247D">
        <w:rPr>
          <w:rFonts w:ascii="Narkisim" w:hAnsi="Narkisim"/>
          <w:rtl/>
        </w:rPr>
        <w:t xml:space="preserve"> כת' שהלשון המדוקדק ברמב"ם</w:t>
      </w:r>
      <w:r w:rsidRPr="00AA247D">
        <w:rPr>
          <w:rStyle w:val="ac"/>
          <w:rFonts w:ascii="Narkisim" w:hAnsi="Narkisim"/>
          <w:rtl/>
        </w:rPr>
        <w:footnoteReference w:id="1071"/>
      </w:r>
      <w:r w:rsidRPr="00AA247D">
        <w:rPr>
          <w:rFonts w:ascii="Narkisim" w:hAnsi="Narkisim"/>
          <w:rtl/>
        </w:rPr>
        <w:t xml:space="preserve"> ותהיה בעולה וכדרכה וגמר ביאה. [וכל תנאי בפנ"ע]. שלשון ותהיה בעולה כדרכה לא אתי שפיר</w:t>
      </w:r>
      <w:r w:rsidRPr="00AA247D">
        <w:rPr>
          <w:rStyle w:val="ac"/>
          <w:rFonts w:ascii="Narkisim" w:hAnsi="Narkisim"/>
          <w:rtl/>
        </w:rPr>
        <w:footnoteReference w:id="1072"/>
      </w:r>
      <w:r w:rsidRPr="00AA247D">
        <w:rPr>
          <w:rFonts w:ascii="Narkisim" w:hAnsi="Narkisim"/>
          <w:rtl/>
        </w:rPr>
        <w:t>. ובמהד' פרנקל (ע"פ רוב כתה"י והדפוסים הקדמונים) לא גרסי' 'כדרכה'.</w:t>
      </w:r>
    </w:p>
    <w:p w14:paraId="5FAB3135" w14:textId="77777777" w:rsidR="00C12B8C" w:rsidRPr="00AA247D" w:rsidRDefault="00000000" w:rsidP="00AA247D">
      <w:pPr>
        <w:pStyle w:val="aa"/>
        <w:bidi/>
        <w:rPr>
          <w:rFonts w:ascii="Narkisim" w:hAnsi="Narkisim"/>
        </w:rPr>
      </w:pPr>
      <w:r w:rsidRPr="00AA247D">
        <w:rPr>
          <w:rFonts w:ascii="Narkisim" w:hAnsi="Narkisim"/>
          <w:rtl/>
        </w:rPr>
        <w:t>והמנח"ח (שם) דן היכא שנבעלה קודם בהעראה, האם נחשב בעולה ואשתני גופא לענין שפחה חרופה. וציין לדברי הראשונים (ע' תוס' סנהדרין עג: ועוד) אי יש קנס. וכת' דלמ"ד דלא הוה בעולה לענין קנס לא נחשב אשתני, ופטור כאן.</w:t>
      </w:r>
    </w:p>
    <w:p w14:paraId="458B982B" w14:textId="77777777" w:rsidR="00C12B8C" w:rsidRPr="00AA247D" w:rsidRDefault="00000000" w:rsidP="00AA247D">
      <w:pPr>
        <w:pStyle w:val="aa"/>
        <w:bidi/>
        <w:rPr>
          <w:rFonts w:ascii="Narkisim" w:hAnsi="Narkisim"/>
        </w:rPr>
      </w:pPr>
      <w:r w:rsidRPr="00AA247D">
        <w:rPr>
          <w:rFonts w:ascii="Narkisim" w:hAnsi="Narkisim"/>
          <w:rtl/>
        </w:rPr>
        <w:t>ועוד יש שדנו מה הדין במוכת עץ.</w:t>
      </w:r>
    </w:p>
    <w:p w14:paraId="17598244" w14:textId="77777777" w:rsidR="00C12B8C" w:rsidRPr="00AA247D" w:rsidRDefault="00000000" w:rsidP="00AA247D">
      <w:pPr>
        <w:bidi/>
        <w:rPr>
          <w:rFonts w:ascii="Narkisim" w:hAnsi="Narkisim" w:cs="Narkisim"/>
        </w:rPr>
      </w:pPr>
      <w:r w:rsidRPr="00AA247D">
        <w:rPr>
          <w:rFonts w:ascii="Narkisim" w:hAnsi="Narkisim" w:cs="Narkisim"/>
          <w:u w:val="single"/>
          <w:rtl/>
        </w:rPr>
        <w:t>ויתנו ידם להוציא נשיהם</w:t>
      </w:r>
      <w:r w:rsidRPr="00AA247D">
        <w:rPr>
          <w:rStyle w:val="ac"/>
          <w:rFonts w:ascii="Narkisim" w:hAnsi="Narkisim" w:cs="Narkisim"/>
          <w:u w:val="single"/>
          <w:rtl/>
        </w:rPr>
        <w:footnoteReference w:id="1073"/>
      </w:r>
      <w:r w:rsidRPr="00AA247D">
        <w:rPr>
          <w:rFonts w:ascii="Narkisim" w:hAnsi="Narkisim" w:cs="Narkisim"/>
          <w:u w:val="single"/>
          <w:rtl/>
        </w:rPr>
        <w:t xml:space="preserve"> ואשמים וכו' אמר רב חסדא מלמד שכולן שפחות חרופות בעלו וכו'</w:t>
      </w:r>
      <w:r w:rsidRPr="00AA247D">
        <w:rPr>
          <w:rFonts w:ascii="Narkisim" w:hAnsi="Narkisim" w:cs="Narkisim"/>
          <w:rtl/>
        </w:rPr>
        <w:t>. תוס' (גיטין לו. וערכין לא:) הוכיחו דעבד עברי נהג בבית שני, מהא דהביאו קרבן על שפחה חרופה</w:t>
      </w:r>
      <w:r w:rsidRPr="00AA247D">
        <w:rPr>
          <w:rStyle w:val="ac"/>
          <w:rFonts w:ascii="Narkisim" w:hAnsi="Narkisim" w:cs="Narkisim"/>
          <w:rtl/>
        </w:rPr>
        <w:footnoteReference w:id="1074"/>
      </w:r>
      <w:r w:rsidRPr="00AA247D">
        <w:rPr>
          <w:rFonts w:ascii="Narkisim" w:hAnsi="Narkisim" w:cs="Narkisim"/>
          <w:rtl/>
        </w:rPr>
        <w:t>.</w:t>
      </w:r>
    </w:p>
    <w:p w14:paraId="5FE7199B"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רמב"ן</w:t>
      </w:r>
      <w:r w:rsidRPr="00AA247D">
        <w:rPr>
          <w:rFonts w:ascii="Narkisim" w:hAnsi="Narkisim"/>
          <w:rtl/>
        </w:rPr>
        <w:t xml:space="preserve"> (גיטין שם) דן די"ל דקאי כמ"ד (אחרים, בסמוך) דמאורסת לעבד כנעני. [ולשאר תנאים י"ל שהביאו על דבר אחר</w:t>
      </w:r>
      <w:r w:rsidRPr="00AA247D">
        <w:rPr>
          <w:rStyle w:val="ac"/>
          <w:rFonts w:ascii="Narkisim" w:hAnsi="Narkisim"/>
          <w:rtl/>
        </w:rPr>
        <w:footnoteReference w:id="1075"/>
      </w:r>
      <w:r w:rsidRPr="00AA247D">
        <w:rPr>
          <w:rFonts w:ascii="Narkisim" w:hAnsi="Narkisim"/>
          <w:rtl/>
        </w:rPr>
        <w:t>].</w:t>
      </w:r>
    </w:p>
    <w:p w14:paraId="3FCE4446" w14:textId="77777777" w:rsidR="00C12B8C" w:rsidRPr="00AA247D" w:rsidRDefault="00000000" w:rsidP="00AA247D">
      <w:pPr>
        <w:pStyle w:val="a7"/>
        <w:bidi/>
        <w:rPr>
          <w:rFonts w:ascii="Narkisim" w:hAnsi="Narkisim"/>
        </w:rPr>
      </w:pPr>
      <w:r w:rsidRPr="00AA247D">
        <w:rPr>
          <w:rFonts w:ascii="Narkisim" w:hAnsi="Narkisim"/>
          <w:rtl/>
        </w:rPr>
        <w:lastRenderedPageBreak/>
        <w:t>וה</w:t>
      </w:r>
      <w:r w:rsidRPr="00AA247D">
        <w:rPr>
          <w:rFonts w:ascii="Narkisim" w:hAnsi="Narkisim"/>
          <w:b/>
          <w:bCs/>
          <w:rtl/>
        </w:rPr>
        <w:t>רשב"א</w:t>
      </w:r>
      <w:r w:rsidRPr="00AA247D">
        <w:rPr>
          <w:rFonts w:ascii="Narkisim" w:hAnsi="Narkisim"/>
          <w:rtl/>
        </w:rPr>
        <w:t xml:space="preserve"> (שם) הביא מדברי </w:t>
      </w:r>
      <w:r w:rsidRPr="00AA247D">
        <w:rPr>
          <w:rFonts w:ascii="Narkisim" w:hAnsi="Narkisim"/>
          <w:b/>
          <w:bCs/>
          <w:rtl/>
        </w:rPr>
        <w:t xml:space="preserve">רש"י </w:t>
      </w:r>
      <w:r w:rsidRPr="00AA247D">
        <w:rPr>
          <w:rFonts w:ascii="Narkisim" w:hAnsi="Narkisim"/>
          <w:rtl/>
        </w:rPr>
        <w:t>(שם מג. הו' בסמוך) דאף המאורסת לישראל הוה שפחה חרופה [למ"ד (גיטין מג. ע' בסמוך) דתפסי קידושין]</w:t>
      </w:r>
      <w:r w:rsidRPr="00AA247D">
        <w:rPr>
          <w:rStyle w:val="ac"/>
          <w:rFonts w:ascii="Narkisim" w:hAnsi="Narkisim"/>
          <w:rtl/>
        </w:rPr>
        <w:footnoteReference w:id="1076"/>
      </w:r>
      <w:r w:rsidRPr="00AA247D">
        <w:rPr>
          <w:rFonts w:ascii="Narkisim" w:hAnsi="Narkisim"/>
          <w:rtl/>
        </w:rPr>
        <w:t>.</w:t>
      </w:r>
    </w:p>
    <w:p w14:paraId="671DF9A9" w14:textId="77777777" w:rsidR="00C12B8C" w:rsidRPr="00AA247D" w:rsidRDefault="00000000" w:rsidP="00AA247D">
      <w:pPr>
        <w:bidi/>
        <w:rPr>
          <w:rFonts w:ascii="Narkisim" w:hAnsi="Narkisim" w:cs="Narkisim"/>
        </w:rPr>
      </w:pPr>
      <w:r w:rsidRPr="00AA247D">
        <w:rPr>
          <w:rFonts w:ascii="Narkisim" w:hAnsi="Narkisim" w:cs="Narkisim"/>
          <w:u w:val="single"/>
          <w:rtl/>
        </w:rPr>
        <w:t>ת"ר והפדה וכו' הא כיצד פדויה ואינה פדויה, חציה שפחה וחצייה בת חורין וכו'</w:t>
      </w:r>
      <w:r w:rsidRPr="00AA247D">
        <w:rPr>
          <w:rFonts w:ascii="Narkisim" w:hAnsi="Narkisim" w:cs="Narkisim"/>
          <w:rtl/>
        </w:rPr>
        <w:t>. ובגמ' (גיטין מא:) הביאו [מדברי ר"ע</w:t>
      </w:r>
      <w:r w:rsidRPr="00AA247D">
        <w:rPr>
          <w:rStyle w:val="ac"/>
          <w:rFonts w:ascii="Narkisim" w:hAnsi="Narkisim" w:cs="Narkisim"/>
          <w:rtl/>
        </w:rPr>
        <w:footnoteReference w:id="1077"/>
      </w:r>
      <w:r w:rsidRPr="00AA247D">
        <w:rPr>
          <w:rFonts w:ascii="Narkisim" w:hAnsi="Narkisim" w:cs="Narkisim"/>
          <w:rtl/>
        </w:rPr>
        <w:t>] דמהני לשחרר חצי עבד עכ"פ בכסף</w:t>
      </w:r>
      <w:r w:rsidRPr="00AA247D">
        <w:rPr>
          <w:rStyle w:val="ac"/>
          <w:rFonts w:ascii="Narkisim" w:hAnsi="Narkisim" w:cs="Narkisim"/>
          <w:rtl/>
        </w:rPr>
        <w:footnoteReference w:id="1078"/>
      </w:r>
      <w:r w:rsidRPr="00AA247D">
        <w:rPr>
          <w:rFonts w:ascii="Narkisim" w:hAnsi="Narkisim" w:cs="Narkisim"/>
          <w:rtl/>
        </w:rPr>
        <w:t>.</w:t>
      </w:r>
    </w:p>
    <w:p w14:paraId="03FFA622" w14:textId="77777777" w:rsidR="00C12B8C" w:rsidRPr="00AA247D" w:rsidRDefault="00000000" w:rsidP="00AA247D">
      <w:pPr>
        <w:pStyle w:val="aa"/>
        <w:bidi/>
        <w:rPr>
          <w:rFonts w:ascii="Narkisim" w:hAnsi="Narkisim"/>
        </w:rPr>
      </w:pPr>
      <w:r w:rsidRPr="00AA247D">
        <w:rPr>
          <w:rFonts w:ascii="Narkisim" w:hAnsi="Narkisim"/>
          <w:rtl/>
        </w:rPr>
        <w:t>ובפשוטו ילפי' מהך קרא דעבד כנעני יוצא ע"י פדיון כסף. אמנם דעת ר' שמעון בשם ר"ע (גיטין לט:) דלא מהני כלל שחרור בכסף [בלא שטר], דיליף מהך קרא אורעא כל הפרשה בלא חופשה.</w:t>
      </w:r>
    </w:p>
    <w:p w14:paraId="019522BF" w14:textId="77777777" w:rsidR="00C12B8C" w:rsidRPr="00AA247D" w:rsidRDefault="00000000" w:rsidP="00AA247D">
      <w:pPr>
        <w:pStyle w:val="a8"/>
        <w:bidi/>
        <w:rPr>
          <w:rFonts w:ascii="Narkisim" w:hAnsi="Narkisim"/>
        </w:rPr>
      </w:pPr>
      <w:r w:rsidRPr="00AA247D">
        <w:rPr>
          <w:rFonts w:ascii="Narkisim" w:hAnsi="Narkisim"/>
          <w:rtl/>
        </w:rPr>
        <w:t>ורש"י (שם) ביאר דס"ל דשפחה חרופה איירי בחצי שפחה, דאי לא נפדתה כלל אין כאן אשם. ואף דלא מהני נפדתה לגמרי שיהו קידושיה קדושין והבא עליה במיתה, דדרשי' מסיפא לא יומתו כי לא חופשה, משמע אורעה דין מיתתה בחיפוש השטר. ואפי' נפדתה כולה בלא שטר אין בה מיתה. והא דכתיב לא נפדתה רבותא אשמעינן דאע"ג דלא נפדתה כולה אלא חציה איכא אשם.</w:t>
      </w:r>
    </w:p>
    <w:p w14:paraId="5162BC4C" w14:textId="77777777" w:rsidR="00C12B8C" w:rsidRPr="00AA247D" w:rsidRDefault="00000000" w:rsidP="00AA247D">
      <w:pPr>
        <w:pStyle w:val="a8"/>
        <w:bidi/>
        <w:rPr>
          <w:rFonts w:ascii="Narkisim" w:hAnsi="Narkisim"/>
        </w:rPr>
      </w:pPr>
      <w:r w:rsidRPr="00AA247D">
        <w:rPr>
          <w:rFonts w:ascii="Narkisim" w:hAnsi="Narkisim"/>
          <w:rtl/>
        </w:rPr>
        <w:t>והחזו"א (גיטין) ביאר דע"י פדיון כסף פקע קנין כספו ונחשב משוחרר במקצת</w:t>
      </w:r>
      <w:r w:rsidRPr="00AA247D">
        <w:rPr>
          <w:rStyle w:val="ac"/>
          <w:rFonts w:ascii="Narkisim" w:hAnsi="Narkisim"/>
          <w:rtl/>
        </w:rPr>
        <w:footnoteReference w:id="1079"/>
      </w:r>
      <w:r w:rsidRPr="00AA247D">
        <w:rPr>
          <w:rFonts w:ascii="Narkisim" w:hAnsi="Narkisim"/>
          <w:rtl/>
        </w:rPr>
        <w:t>, ואף דבגדרי איסורין צריך גט שחרור. וחייבה תורה דוקא על שפחה כזו. וכת' דלר' שמעון ע"כ מאורסת היינו מיוחדת, דבלא גט שחרור לא תפסי קידושין. אבל ה</w:t>
      </w:r>
      <w:r w:rsidRPr="00AA247D">
        <w:rPr>
          <w:rFonts w:ascii="Narkisim" w:hAnsi="Narkisim"/>
          <w:b/>
          <w:bCs/>
          <w:rtl/>
        </w:rPr>
        <w:t>פנים מאירות</w:t>
      </w:r>
      <w:r w:rsidRPr="00AA247D">
        <w:rPr>
          <w:rFonts w:ascii="Narkisim" w:hAnsi="Narkisim"/>
          <w:rtl/>
        </w:rPr>
        <w:t xml:space="preserve"> (ג יח) כת' דלעולם איירי בחציה משוחררת גמורה, שקיבל חצי הכסף וגם כתב לה שטר על החצי כדינה</w:t>
      </w:r>
      <w:r w:rsidRPr="00AA247D">
        <w:rPr>
          <w:rStyle w:val="ac"/>
          <w:rFonts w:ascii="Narkisim" w:hAnsi="Narkisim"/>
          <w:rtl/>
        </w:rPr>
        <w:footnoteReference w:id="1080"/>
      </w:r>
      <w:r w:rsidRPr="00AA247D">
        <w:rPr>
          <w:rFonts w:ascii="Narkisim" w:hAnsi="Narkisim"/>
          <w:rtl/>
        </w:rPr>
        <w:t>. והא דכתיב אחריו או חופשה לא ניתן לה, היינו שחופשה כולה לא ניתן לה, אלא חציה. שכתב לה שטר על החצי.</w:t>
      </w:r>
    </w:p>
    <w:p w14:paraId="53DE9151" w14:textId="77777777" w:rsidR="00C12B8C" w:rsidRPr="00AA247D" w:rsidRDefault="00000000" w:rsidP="00AA247D">
      <w:pPr>
        <w:bidi/>
        <w:rPr>
          <w:rFonts w:ascii="Narkisim" w:hAnsi="Narkisim" w:cs="Narkisim"/>
        </w:rPr>
      </w:pPr>
      <w:r w:rsidRPr="00AA247D">
        <w:rPr>
          <w:rFonts w:ascii="Narkisim" w:hAnsi="Narkisim" w:cs="Narkisim"/>
          <w:u w:val="single"/>
          <w:rtl/>
        </w:rPr>
        <w:t>ומאורסת לעבד עברי דברי ר"ע וכו'.</w:t>
      </w:r>
      <w:r w:rsidRPr="00AA247D">
        <w:rPr>
          <w:rFonts w:ascii="Narkisim" w:hAnsi="Narkisim" w:cs="Narkisim"/>
          <w:rtl/>
        </w:rPr>
        <w:t xml:space="preserve"> נח' בגמ' (גיטין מג.) אי קידושין תפסי בחצי שפחה, האם נתמעט אשה ולא חצי אשה או דדוקא היכא דשייר בקנינו.</w:t>
      </w:r>
    </w:p>
    <w:p w14:paraId="1C79B056" w14:textId="77777777" w:rsidR="00C12B8C" w:rsidRPr="00AA247D" w:rsidRDefault="00000000" w:rsidP="00AA247D">
      <w:pPr>
        <w:pStyle w:val="a7"/>
        <w:bidi/>
        <w:rPr>
          <w:rFonts w:ascii="Narkisim" w:hAnsi="Narkisim"/>
        </w:rPr>
      </w:pPr>
      <w:r w:rsidRPr="00AA247D">
        <w:rPr>
          <w:rFonts w:ascii="Narkisim" w:hAnsi="Narkisim"/>
          <w:rtl/>
        </w:rPr>
        <w:t>ורב ששת אמר שאינה מקודשת, ואין ראיה מדברי ר"ע דשפחה חרופה מאורסת לעבד עברי, אלמא בת איתרוסי היא. דהך מאורסת היינו מיוחדת, וכמו לר' ישמעאל. [ע"ע בסמוך בדברי רש"י].</w:t>
      </w:r>
    </w:p>
    <w:p w14:paraId="036E99E7"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רמב"ם</w:t>
      </w:r>
      <w:r w:rsidRPr="00AA247D">
        <w:rPr>
          <w:rFonts w:ascii="Narkisim" w:hAnsi="Narkisim"/>
          <w:rtl/>
        </w:rPr>
        <w:t xml:space="preserve"> (אישות ד טז) פסק דהמקדש חצי שפחה תפסי בה קידושין שאינן גמורים. וה</w:t>
      </w:r>
      <w:r w:rsidRPr="00AA247D">
        <w:rPr>
          <w:rFonts w:ascii="Narkisim" w:hAnsi="Narkisim"/>
          <w:b/>
          <w:bCs/>
          <w:rtl/>
        </w:rPr>
        <w:t>ר"ן</w:t>
      </w:r>
      <w:r w:rsidRPr="00AA247D">
        <w:rPr>
          <w:rFonts w:ascii="Narkisim" w:hAnsi="Narkisim"/>
          <w:rtl/>
        </w:rPr>
        <w:t xml:space="preserve"> (קידושין ז: ג: בדה"ר) כת' דאיכא למימר דלא נפשט הספק אי תלוי בשייר בקנינו</w:t>
      </w:r>
      <w:r w:rsidRPr="00AA247D">
        <w:rPr>
          <w:rStyle w:val="ac"/>
          <w:rFonts w:ascii="Narkisim" w:hAnsi="Narkisim"/>
          <w:rtl/>
        </w:rPr>
        <w:footnoteReference w:id="1081"/>
      </w:r>
      <w:r w:rsidRPr="00AA247D">
        <w:rPr>
          <w:rFonts w:ascii="Narkisim" w:hAnsi="Narkisim"/>
          <w:rtl/>
        </w:rPr>
        <w:t>, אלא דשאני חצי שפחה דגלי קרא דכתיב והיא שפחה נחרפת לאיש, וקי"ל דהיינו חציה שפחה וחציה בת חורין המאורסת לעבד עברי דאלמא בת אירוסין היא [וכקו' רב ששת, ולא קי"ל כדחייתו דהיינו מיוחדת].</w:t>
      </w:r>
    </w:p>
    <w:p w14:paraId="4512F168"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(ע' קה"י גיטין לב ד) דנו דלפ"ז נתחדש דין קידושין מיוחדים בחצי שפחה להתחייב באשם. [ומש"ה כת' הרמב"ם דהוה קידושין שאינן גמורים]. דאילו מפרשת קידושין דעלמא נתמעט חצי אשה</w:t>
      </w:r>
      <w:r w:rsidRPr="00AA247D">
        <w:rPr>
          <w:rStyle w:val="ac"/>
          <w:rFonts w:ascii="Narkisim" w:hAnsi="Narkisim"/>
          <w:rtl/>
        </w:rPr>
        <w:footnoteReference w:id="1082"/>
      </w:r>
      <w:r w:rsidRPr="00AA247D">
        <w:rPr>
          <w:rFonts w:ascii="Narkisim" w:hAnsi="Narkisim"/>
          <w:rtl/>
        </w:rPr>
        <w:t>.</w:t>
      </w:r>
    </w:p>
    <w:p w14:paraId="02C40F5B" w14:textId="77777777" w:rsidR="00C12B8C" w:rsidRPr="00AA247D" w:rsidRDefault="00000000" w:rsidP="00AA247D">
      <w:pPr>
        <w:bidi/>
        <w:rPr>
          <w:rFonts w:ascii="Narkisim" w:hAnsi="Narkisim" w:cs="Narkisim"/>
        </w:rPr>
      </w:pPr>
      <w:r w:rsidRPr="00AA247D">
        <w:rPr>
          <w:rFonts w:ascii="Narkisim" w:hAnsi="Narkisim" w:cs="Narkisim"/>
          <w:rtl/>
        </w:rPr>
        <w:t>ועוד נח' (שם מג:, למ"ד דתפסי קידושין) חצי שפחה שנתקדשה ונשתחררה, דרב יוסף בר חמא אמר רב נחמן אמר פקעו קידושי ראשון, ור' זירא אר"נ אמר גמרו קידושי ראשון</w:t>
      </w:r>
      <w:r w:rsidRPr="00AA247D">
        <w:rPr>
          <w:rStyle w:val="ac"/>
          <w:rFonts w:ascii="Narkisim" w:hAnsi="Narkisim" w:cs="Narkisim"/>
          <w:rtl/>
        </w:rPr>
        <w:footnoteReference w:id="1083"/>
      </w:r>
      <w:r w:rsidRPr="00AA247D">
        <w:rPr>
          <w:rFonts w:ascii="Narkisim" w:hAnsi="Narkisim" w:cs="Narkisim"/>
          <w:rtl/>
        </w:rPr>
        <w:t>.</w:t>
      </w:r>
      <w:r w:rsidRPr="00AA247D">
        <w:rPr>
          <w:rStyle w:val="ac"/>
          <w:rFonts w:ascii="Narkisim" w:hAnsi="Narkisim" w:cs="Narkisim"/>
          <w:rtl/>
        </w:rPr>
        <w:footnoteReference w:id="1084"/>
      </w:r>
      <w:r w:rsidRPr="00AA247D">
        <w:rPr>
          <w:rFonts w:ascii="Narkisim" w:hAnsi="Narkisim" w:cs="Narkisim"/>
          <w:rtl/>
        </w:rPr>
        <w:t xml:space="preserve"> </w:t>
      </w:r>
      <w:r w:rsidRPr="00AA247D">
        <w:rPr>
          <w:rFonts w:ascii="Narkisim" w:hAnsi="Narkisim" w:cs="Narkisim"/>
          <w:rtl/>
        </w:rPr>
        <w:lastRenderedPageBreak/>
        <w:t>ור' זירא דייק מהפסוק לא יומתו כי לא חופשה, הא חופשה יומתו [דהוה אשת איש גמורה]. ואביי דחה דלר' ישמעאל ע"כ היינו הא חופשה וחזרה ונתקדשה, ה"נ לר' עקיבא י"ל כן.</w:t>
      </w:r>
    </w:p>
    <w:p w14:paraId="368DD11A" w14:textId="77777777" w:rsidR="00C12B8C" w:rsidRPr="00AA247D" w:rsidRDefault="00000000" w:rsidP="00AA247D">
      <w:pPr>
        <w:bidi/>
        <w:rPr>
          <w:rFonts w:ascii="Narkisim" w:hAnsi="Narkisim" w:cs="Narkisim"/>
        </w:rPr>
      </w:pPr>
      <w:r w:rsidRPr="00AA247D">
        <w:rPr>
          <w:rFonts w:ascii="Narkisim" w:hAnsi="Narkisim" w:cs="Narkisim"/>
          <w:u w:val="single"/>
          <w:rtl/>
        </w:rPr>
        <w:t>שם. ומאורסת</w:t>
      </w:r>
      <w:r w:rsidRPr="00AA247D">
        <w:rPr>
          <w:rFonts w:ascii="Narkisim" w:hAnsi="Narkisim" w:cs="Narkisim"/>
          <w:rtl/>
        </w:rPr>
        <w:t>. ה</w:t>
      </w:r>
      <w:r w:rsidRPr="00AA247D">
        <w:rPr>
          <w:rFonts w:ascii="Narkisim" w:hAnsi="Narkisim" w:cs="Narkisim"/>
          <w:b/>
          <w:bCs/>
          <w:rtl/>
        </w:rPr>
        <w:t>תוס' הרא"ש</w:t>
      </w:r>
      <w:r w:rsidRPr="00AA247D">
        <w:rPr>
          <w:rFonts w:ascii="Narkisim" w:hAnsi="Narkisim" w:cs="Narkisim"/>
          <w:rtl/>
        </w:rPr>
        <w:t xml:space="preserve"> (גיטין מג., והרא"ש שם ד לז) כת' דאף למ"ד דתפסי קידושין בחצי שפחה, פי' להתחייב עליה אשם אבל לא מיתה</w:t>
      </w:r>
      <w:r w:rsidRPr="00AA247D">
        <w:rPr>
          <w:rStyle w:val="ac"/>
          <w:rFonts w:ascii="Narkisim" w:hAnsi="Narkisim" w:cs="Narkisim"/>
          <w:rtl/>
        </w:rPr>
        <w:footnoteReference w:id="1085"/>
      </w:r>
      <w:r w:rsidRPr="00AA247D">
        <w:rPr>
          <w:rFonts w:ascii="Narkisim" w:hAnsi="Narkisim" w:cs="Narkisim"/>
          <w:rtl/>
        </w:rPr>
        <w:t>.</w:t>
      </w:r>
    </w:p>
    <w:p w14:paraId="799BB161"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דנו בגדר הזה, דאי תפסי קידושין אמאי לא יתחייב עליה משום אשת איש. והר"ש איגר (בשו"ת רע"א ק' קע בסופו) נקט שהטעם משום שאינם קידושין גמורים דכל שלא קידש את כולה</w:t>
      </w:r>
      <w:r w:rsidRPr="00AA247D">
        <w:rPr>
          <w:rStyle w:val="ac"/>
          <w:rFonts w:ascii="Narkisim" w:hAnsi="Narkisim"/>
          <w:rtl/>
        </w:rPr>
        <w:footnoteReference w:id="1086"/>
      </w:r>
      <w:r w:rsidRPr="00AA247D">
        <w:rPr>
          <w:rFonts w:ascii="Narkisim" w:hAnsi="Narkisim"/>
          <w:rtl/>
        </w:rPr>
        <w:t>. ורע"א (קעא) חלק דהשפחה מקודשת קדושין גמורים, אלא שאין חייבין מיתה כיון דלא הוה ביאה גמורה באשת איש. ולא חייבה תורה מיתה במשתמש בצד אישות</w:t>
      </w:r>
      <w:r w:rsidRPr="00AA247D">
        <w:rPr>
          <w:rStyle w:val="ac"/>
          <w:rFonts w:ascii="Narkisim" w:hAnsi="Narkisim"/>
          <w:rtl/>
        </w:rPr>
        <w:footnoteReference w:id="1087"/>
      </w:r>
      <w:r w:rsidRPr="00AA247D">
        <w:rPr>
          <w:rFonts w:ascii="Narkisim" w:hAnsi="Narkisim"/>
          <w:rtl/>
        </w:rPr>
        <w:t>. [ומבואר דנח' אי הוה גדר אישות מחודשת דחצי שפחה, או אישות גמורה אלא דהוה רק חצי ביאה באשת איש].</w:t>
      </w:r>
    </w:p>
    <w:p w14:paraId="64F0CC66" w14:textId="77777777" w:rsidR="00C12B8C" w:rsidRPr="00AA247D" w:rsidRDefault="00000000" w:rsidP="00AA247D">
      <w:pPr>
        <w:bidi/>
        <w:rPr>
          <w:rFonts w:ascii="Narkisim" w:hAnsi="Narkisim" w:cs="Narkisim"/>
        </w:rPr>
      </w:pPr>
      <w:r w:rsidRPr="00AA247D">
        <w:rPr>
          <w:rFonts w:ascii="Narkisim" w:hAnsi="Narkisim" w:cs="Narkisim"/>
          <w:i/>
          <w:iCs/>
          <w:szCs w:val="20"/>
          <w:rtl/>
        </w:rPr>
        <w:t>קיבלה קידושין מאחר</w:t>
      </w:r>
      <w:r w:rsidRPr="00AA247D">
        <w:rPr>
          <w:rFonts w:ascii="Narkisim" w:hAnsi="Narkisim" w:cs="Narkisim"/>
          <w:rtl/>
        </w:rPr>
        <w:t xml:space="preserve"> – ה</w:t>
      </w:r>
      <w:r w:rsidRPr="00AA247D">
        <w:rPr>
          <w:rFonts w:ascii="Narkisim" w:hAnsi="Narkisim" w:cs="Narkisim"/>
          <w:b/>
          <w:bCs/>
          <w:rtl/>
        </w:rPr>
        <w:t>בית שמואל</w:t>
      </w:r>
      <w:r w:rsidRPr="00AA247D">
        <w:rPr>
          <w:rFonts w:ascii="Narkisim" w:hAnsi="Narkisim" w:cs="Narkisim"/>
          <w:rtl/>
        </w:rPr>
        <w:t xml:space="preserve"> (מד טו) כת' דאף דתפסי קידושין בחצי שפחה לענין שצריכה גט, אבל אינן קדושין גמורים, שהבא עליה אינו חייב מיתה</w:t>
      </w:r>
      <w:r w:rsidRPr="00AA247D">
        <w:rPr>
          <w:rStyle w:val="ac"/>
          <w:rFonts w:ascii="Narkisim" w:hAnsi="Narkisim" w:cs="Narkisim"/>
          <w:rtl/>
        </w:rPr>
        <w:footnoteReference w:id="1088"/>
      </w:r>
      <w:r w:rsidRPr="00AA247D">
        <w:rPr>
          <w:rFonts w:ascii="Narkisim" w:hAnsi="Narkisim" w:cs="Narkisim"/>
          <w:rtl/>
        </w:rPr>
        <w:t>. ומ"מ כת' שאם קידש אחר קודם השיחרור אין תופסים קדושי השני</w:t>
      </w:r>
      <w:r w:rsidRPr="00AA247D">
        <w:rPr>
          <w:rStyle w:val="ac"/>
          <w:rFonts w:ascii="Narkisim" w:hAnsi="Narkisim" w:cs="Narkisim"/>
          <w:rtl/>
        </w:rPr>
        <w:footnoteReference w:id="1089"/>
      </w:r>
      <w:r w:rsidRPr="00AA247D">
        <w:rPr>
          <w:rFonts w:ascii="Narkisim" w:hAnsi="Narkisim" w:cs="Narkisim"/>
          <w:rtl/>
        </w:rPr>
        <w:t>.</w:t>
      </w:r>
    </w:p>
    <w:p w14:paraId="04DE5022" w14:textId="77777777" w:rsidR="00C12B8C" w:rsidRPr="00AA247D" w:rsidRDefault="00000000" w:rsidP="00AA247D">
      <w:pPr>
        <w:pStyle w:val="a7"/>
        <w:bidi/>
        <w:rPr>
          <w:rFonts w:ascii="Narkisim" w:hAnsi="Narkisim"/>
        </w:rPr>
      </w:pPr>
      <w:r w:rsidRPr="00AA247D">
        <w:rPr>
          <w:rFonts w:ascii="Narkisim" w:hAnsi="Narkisim"/>
          <w:rtl/>
        </w:rPr>
        <w:t>אך ה</w:t>
      </w:r>
      <w:r w:rsidRPr="00AA247D">
        <w:rPr>
          <w:rFonts w:ascii="Narkisim" w:hAnsi="Narkisim"/>
          <w:b/>
          <w:bCs/>
          <w:rtl/>
        </w:rPr>
        <w:t>פנ"י</w:t>
      </w:r>
      <w:r w:rsidRPr="00AA247D">
        <w:rPr>
          <w:rFonts w:ascii="Narkisim" w:hAnsi="Narkisim"/>
          <w:rtl/>
        </w:rPr>
        <w:t xml:space="preserve"> (שם) הק' דכיון דליכא חיוב מיתה לא הוה ערוה גמורה, ותפסי קידושיה כשאר חייבי לאוין. ותי' דאין קידושין תופסים באשת איש משום דאין קידושין אחר קידושין. דכיון שנתקדשה היא ברשות המקדש</w:t>
      </w:r>
      <w:r w:rsidRPr="00AA247D">
        <w:rPr>
          <w:rStyle w:val="ac"/>
          <w:rFonts w:ascii="Narkisim" w:hAnsi="Narkisim"/>
          <w:rtl/>
        </w:rPr>
        <w:footnoteReference w:id="1090"/>
      </w:r>
      <w:r w:rsidRPr="00AA247D">
        <w:rPr>
          <w:rFonts w:ascii="Narkisim" w:hAnsi="Narkisim"/>
          <w:rtl/>
        </w:rPr>
        <w:t>, ואין לה יד לקבל קידושין מאחר.</w:t>
      </w:r>
    </w:p>
    <w:p w14:paraId="5FB4CB1E" w14:textId="77777777" w:rsidR="00C12B8C" w:rsidRPr="00AA247D" w:rsidRDefault="00000000" w:rsidP="00AA247D">
      <w:pPr>
        <w:pStyle w:val="a7"/>
        <w:bidi/>
        <w:rPr>
          <w:rFonts w:ascii="Narkisim" w:hAnsi="Narkisim"/>
        </w:rPr>
      </w:pPr>
      <w:r w:rsidRPr="00AA247D">
        <w:rPr>
          <w:rFonts w:ascii="Narkisim" w:hAnsi="Narkisim"/>
          <w:rtl/>
        </w:rPr>
        <w:t>אבל ה</w:t>
      </w:r>
      <w:r w:rsidRPr="00AA247D">
        <w:rPr>
          <w:rFonts w:ascii="Narkisim" w:hAnsi="Narkisim"/>
          <w:b/>
          <w:bCs/>
          <w:rtl/>
        </w:rPr>
        <w:t>אבנ"מ</w:t>
      </w:r>
      <w:r w:rsidRPr="00AA247D">
        <w:rPr>
          <w:rFonts w:ascii="Narkisim" w:hAnsi="Narkisim"/>
          <w:rtl/>
        </w:rPr>
        <w:t xml:space="preserve"> (מד ד) חלק דבגמ' (קידושין סז:) מבואר דהא דלא תפסי קידושין באשת איש הוא דוקא בחייבי כריתות, וא"כ הכא שאינו חייבי כריתות תפסי קידושי שני, ומקודשת לשניהם</w:t>
      </w:r>
      <w:r w:rsidRPr="00AA247D">
        <w:rPr>
          <w:rStyle w:val="ac"/>
          <w:rFonts w:ascii="Narkisim" w:hAnsi="Narkisim"/>
          <w:rtl/>
        </w:rPr>
        <w:footnoteReference w:id="1091"/>
      </w:r>
      <w:r w:rsidRPr="00AA247D">
        <w:rPr>
          <w:rFonts w:ascii="Narkisim" w:hAnsi="Narkisim"/>
          <w:rtl/>
        </w:rPr>
        <w:t>. [וה</w:t>
      </w:r>
      <w:r w:rsidRPr="00AA247D">
        <w:rPr>
          <w:rFonts w:ascii="Narkisim" w:hAnsi="Narkisim"/>
          <w:b/>
          <w:bCs/>
          <w:rtl/>
        </w:rPr>
        <w:t>אחרונים</w:t>
      </w:r>
      <w:r w:rsidRPr="00AA247D">
        <w:rPr>
          <w:rFonts w:ascii="Narkisim" w:hAnsi="Narkisim"/>
          <w:rtl/>
        </w:rPr>
        <w:t xml:space="preserve"> (ע' קובה"ע ג ט, דברי יחזקאל נו ד, חזו"א ריש קידושין) חלקו דלא תפסי קידושין באשת איש מב' טעמים].</w:t>
      </w:r>
    </w:p>
    <w:p w14:paraId="35E12287" w14:textId="77777777" w:rsidR="00C12B8C" w:rsidRPr="00AA247D" w:rsidRDefault="00000000" w:rsidP="00AA247D">
      <w:pPr>
        <w:bidi/>
        <w:rPr>
          <w:rFonts w:ascii="Narkisim" w:hAnsi="Narkisim" w:cs="Narkisim"/>
        </w:rPr>
      </w:pPr>
      <w:r w:rsidRPr="00AA247D">
        <w:rPr>
          <w:rFonts w:ascii="Narkisim" w:hAnsi="Narkisim" w:cs="Narkisim"/>
          <w:i/>
          <w:iCs/>
          <w:szCs w:val="20"/>
          <w:rtl/>
        </w:rPr>
        <w:t>איסורי קרובים</w:t>
      </w:r>
      <w:r w:rsidRPr="00AA247D">
        <w:rPr>
          <w:rFonts w:ascii="Narkisim" w:hAnsi="Narkisim" w:cs="Narkisim"/>
          <w:rtl/>
        </w:rPr>
        <w:t xml:space="preserve"> – וה</w:t>
      </w:r>
      <w:r w:rsidRPr="00AA247D">
        <w:rPr>
          <w:rFonts w:ascii="Narkisim" w:hAnsi="Narkisim" w:cs="Narkisim"/>
          <w:b/>
          <w:bCs/>
          <w:rtl/>
        </w:rPr>
        <w:t>פנ"י</w:t>
      </w:r>
      <w:r w:rsidRPr="00AA247D">
        <w:rPr>
          <w:rFonts w:ascii="Narkisim" w:hAnsi="Narkisim" w:cs="Narkisim"/>
          <w:rtl/>
        </w:rPr>
        <w:t xml:space="preserve"> (הנ"ל) נקט דתפסי קידושין בקרובים</w:t>
      </w:r>
      <w:r w:rsidRPr="00AA247D">
        <w:rPr>
          <w:rStyle w:val="ac"/>
          <w:rFonts w:ascii="Narkisim" w:hAnsi="Narkisim" w:cs="Narkisim"/>
          <w:rtl/>
        </w:rPr>
        <w:footnoteReference w:id="1092"/>
      </w:r>
      <w:r w:rsidRPr="00AA247D">
        <w:rPr>
          <w:rFonts w:ascii="Narkisim" w:hAnsi="Narkisim" w:cs="Narkisim"/>
          <w:rtl/>
        </w:rPr>
        <w:t>, דכיון דלא הוה אישות גמורה אין איסור כרת על הקרובים. וה</w:t>
      </w:r>
      <w:r w:rsidRPr="00AA247D">
        <w:rPr>
          <w:rFonts w:ascii="Narkisim" w:hAnsi="Narkisim" w:cs="Narkisim"/>
          <w:b/>
          <w:bCs/>
          <w:rtl/>
        </w:rPr>
        <w:t>אבנ"מ</w:t>
      </w:r>
      <w:r w:rsidRPr="00AA247D">
        <w:rPr>
          <w:rFonts w:ascii="Narkisim" w:hAnsi="Narkisim" w:cs="Narkisim"/>
          <w:rtl/>
        </w:rPr>
        <w:t xml:space="preserve"> (שם) חלק דיש חיוב כרת לשאר קרובים [ולא תפסי קידושין], דשפחה חרופה הוה אישות גמורה, ודוקא לענין איסור אשת איש גלי קרא דהוה רק לאו ואשם. אבל שאר קרובים אסורים.</w:t>
      </w:r>
    </w:p>
    <w:p w14:paraId="18F66CB6" w14:textId="77777777" w:rsidR="00C12B8C" w:rsidRPr="00AA247D" w:rsidRDefault="00000000" w:rsidP="00AA247D">
      <w:pPr>
        <w:pStyle w:val="a8"/>
        <w:bidi/>
        <w:rPr>
          <w:rFonts w:ascii="Narkisim" w:hAnsi="Narkisim"/>
        </w:rPr>
      </w:pPr>
      <w:r w:rsidRPr="00AA247D">
        <w:rPr>
          <w:rFonts w:ascii="Narkisim" w:hAnsi="Narkisim"/>
          <w:rtl/>
        </w:rPr>
        <w:t>וה</w:t>
      </w:r>
      <w:r w:rsidRPr="00AA247D">
        <w:rPr>
          <w:rFonts w:ascii="Narkisim" w:hAnsi="Narkisim"/>
          <w:b/>
          <w:bCs/>
          <w:rtl/>
        </w:rPr>
        <w:t>מנח"ח</w:t>
      </w:r>
      <w:r w:rsidRPr="00AA247D">
        <w:rPr>
          <w:rFonts w:ascii="Narkisim" w:hAnsi="Narkisim"/>
          <w:rtl/>
        </w:rPr>
        <w:t xml:space="preserve"> (קצא ב) כת' דנראה דאינו אישות גמורה, ולא ילפי' חיוב עריות. ונסתפק אי עכ"פ יש בזה איסור בעלמא.</w:t>
      </w:r>
    </w:p>
    <w:p w14:paraId="40B54986" w14:textId="77777777" w:rsidR="00C12B8C" w:rsidRPr="00AA247D" w:rsidRDefault="00000000" w:rsidP="00AA247D">
      <w:pPr>
        <w:pStyle w:val="aa"/>
        <w:bidi/>
        <w:rPr>
          <w:rFonts w:ascii="Narkisim" w:hAnsi="Narkisim"/>
        </w:rPr>
      </w:pPr>
      <w:r w:rsidRPr="00AA247D">
        <w:rPr>
          <w:rFonts w:ascii="Narkisim" w:hAnsi="Narkisim"/>
          <w:rtl/>
        </w:rPr>
        <w:t>והחזו"א (שם) כת' דהיכא דגירשה ואח"כ נשתחררה מותרת באחיו</w:t>
      </w:r>
      <w:r w:rsidRPr="00AA247D">
        <w:rPr>
          <w:rStyle w:val="ac"/>
          <w:rFonts w:ascii="Narkisim" w:hAnsi="Narkisim"/>
          <w:rtl/>
        </w:rPr>
        <w:footnoteReference w:id="1093"/>
      </w:r>
      <w:r w:rsidRPr="00AA247D">
        <w:rPr>
          <w:rFonts w:ascii="Narkisim" w:hAnsi="Narkisim"/>
          <w:rtl/>
        </w:rPr>
        <w:t>.</w:t>
      </w:r>
    </w:p>
    <w:p w14:paraId="05D2777E" w14:textId="77777777" w:rsidR="00C12B8C" w:rsidRPr="00AA247D" w:rsidRDefault="00000000" w:rsidP="00AA247D">
      <w:pPr>
        <w:bidi/>
        <w:rPr>
          <w:rFonts w:ascii="Narkisim" w:hAnsi="Narkisim" w:cs="Narkisim"/>
        </w:rPr>
      </w:pPr>
      <w:r w:rsidRPr="00AA247D">
        <w:rPr>
          <w:rFonts w:ascii="Narkisim" w:hAnsi="Narkisim" w:cs="Narkisim"/>
          <w:i/>
          <w:iCs/>
          <w:szCs w:val="20"/>
          <w:rtl/>
        </w:rPr>
        <w:t>לענין יבום</w:t>
      </w:r>
      <w:r w:rsidRPr="00AA247D">
        <w:rPr>
          <w:rFonts w:ascii="Narkisim" w:hAnsi="Narkisim" w:cs="Narkisim"/>
          <w:rtl/>
        </w:rPr>
        <w:t xml:space="preserve"> - ה</w:t>
      </w:r>
      <w:r w:rsidRPr="00AA247D">
        <w:rPr>
          <w:rFonts w:ascii="Narkisim" w:hAnsi="Narkisim" w:cs="Narkisim"/>
          <w:b/>
          <w:bCs/>
          <w:rtl/>
        </w:rPr>
        <w:t>ב"ח</w:t>
      </w:r>
      <w:r w:rsidRPr="00AA247D">
        <w:rPr>
          <w:rFonts w:ascii="Narkisim" w:hAnsi="Narkisim" w:cs="Narkisim"/>
          <w:rtl/>
        </w:rPr>
        <w:t xml:space="preserve"> (אה"ע מד) נקט דכשקידש חצי שפחה ויש לו אשה אחרת, ומת. מהני חליצה ויבום לחצי שפחה לפטור את צרתה. וה</w:t>
      </w:r>
      <w:r w:rsidRPr="00AA247D">
        <w:rPr>
          <w:rFonts w:ascii="Narkisim" w:hAnsi="Narkisim" w:cs="Narkisim"/>
          <w:b/>
          <w:bCs/>
          <w:rtl/>
        </w:rPr>
        <w:t>חלק"מ</w:t>
      </w:r>
      <w:r w:rsidRPr="00AA247D">
        <w:rPr>
          <w:rFonts w:ascii="Narkisim" w:hAnsi="Narkisim" w:cs="Narkisim"/>
          <w:rtl/>
        </w:rPr>
        <w:t xml:space="preserve"> (שם יג) ובי"ש (שם טז) והפנ"י (גיטין) חלקו דאינה אישות גמורה לפטור צרתה</w:t>
      </w:r>
      <w:r w:rsidRPr="00AA247D">
        <w:rPr>
          <w:rStyle w:val="ac"/>
          <w:rFonts w:ascii="Narkisim" w:hAnsi="Narkisim" w:cs="Narkisim"/>
          <w:rtl/>
        </w:rPr>
        <w:footnoteReference w:id="1094"/>
      </w:r>
      <w:r w:rsidRPr="00AA247D">
        <w:rPr>
          <w:rFonts w:ascii="Narkisim" w:hAnsi="Narkisim" w:cs="Narkisim"/>
          <w:rtl/>
        </w:rPr>
        <w:t>.</w:t>
      </w:r>
    </w:p>
    <w:p w14:paraId="763EE022" w14:textId="77777777" w:rsidR="00C12B8C" w:rsidRPr="00AA247D" w:rsidRDefault="00000000" w:rsidP="00AA247D">
      <w:pPr>
        <w:pStyle w:val="a7"/>
        <w:bidi/>
        <w:rPr>
          <w:rFonts w:ascii="Narkisim" w:hAnsi="Narkisim"/>
        </w:rPr>
      </w:pPr>
      <w:r w:rsidRPr="00AA247D">
        <w:rPr>
          <w:rFonts w:ascii="Narkisim" w:hAnsi="Narkisim"/>
          <w:rtl/>
        </w:rPr>
        <w:lastRenderedPageBreak/>
        <w:t>וה</w:t>
      </w:r>
      <w:r w:rsidRPr="00AA247D">
        <w:rPr>
          <w:rFonts w:ascii="Narkisim" w:hAnsi="Narkisim"/>
          <w:b/>
          <w:bCs/>
          <w:rtl/>
        </w:rPr>
        <w:t>מנח"ח</w:t>
      </w:r>
      <w:r w:rsidRPr="00AA247D">
        <w:rPr>
          <w:rFonts w:ascii="Narkisim" w:hAnsi="Narkisim"/>
          <w:rtl/>
        </w:rPr>
        <w:t xml:space="preserve"> (קצא ב, ע"ע קכט לו) הביא דכל הנך פוסקים נקטו דזקוקה ליבום וחליצה. וכת' דאינו יודע מנ"ל, כיון דאינה אישות גמורה מנ"ל דזקוקה ליבום וחליצה כלל. [ודוקא לאחר שנשתחררה זקוקה לאחיו, כדאיתא גיטין שם]. וכן דן החזו"א (גיטין שם קמז יא).</w:t>
      </w:r>
    </w:p>
    <w:p w14:paraId="65295D81"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חלק"מ</w:t>
      </w:r>
      <w:r w:rsidRPr="00AA247D">
        <w:rPr>
          <w:rFonts w:ascii="Narkisim" w:hAnsi="Narkisim" w:cs="Narkisim"/>
          <w:rtl/>
        </w:rPr>
        <w:t xml:space="preserve"> (מד טו) כתב דאפשר דאין איסור מחזיר גרושתו דאורייתא באישות אלו. וה</w:t>
      </w:r>
      <w:r w:rsidRPr="00AA247D">
        <w:rPr>
          <w:rFonts w:ascii="Narkisim" w:hAnsi="Narkisim" w:cs="Narkisim"/>
          <w:b/>
          <w:bCs/>
          <w:rtl/>
        </w:rPr>
        <w:t>אבנ"מ</w:t>
      </w:r>
      <w:r w:rsidRPr="00AA247D">
        <w:rPr>
          <w:rFonts w:ascii="Narkisim" w:hAnsi="Narkisim" w:cs="Narkisim"/>
          <w:rtl/>
        </w:rPr>
        <w:t xml:space="preserve"> (שם ז) חלק דאינו קידושין קלושים, אלא קידושין מעליא הוה, אלא דחידשה תורה לפוטרה ממיתה ולחייב אשם.</w:t>
      </w:r>
    </w:p>
    <w:p w14:paraId="7EF50017" w14:textId="77777777" w:rsidR="00C12B8C" w:rsidRPr="00AA247D" w:rsidRDefault="00000000" w:rsidP="00AA247D">
      <w:pPr>
        <w:bidi/>
        <w:rPr>
          <w:rFonts w:ascii="Narkisim" w:hAnsi="Narkisim" w:cs="Narkisim"/>
        </w:rPr>
      </w:pPr>
      <w:r w:rsidRPr="00AA247D">
        <w:rPr>
          <w:rFonts w:ascii="Narkisim" w:hAnsi="Narkisim" w:cs="Narkisim"/>
          <w:u w:val="single"/>
          <w:rtl/>
        </w:rPr>
        <w:t>ר' ישמעאל אומר בשפחה כנענית וכו' ומאורסת לעבד עברי</w:t>
      </w:r>
      <w:r w:rsidRPr="00AA247D">
        <w:rPr>
          <w:rFonts w:ascii="Narkisim" w:hAnsi="Narkisim" w:cs="Narkisim"/>
          <w:rtl/>
        </w:rPr>
        <w:t>. בגמ' (גיטין מג. הנ"ל) איתא דהיינו מיוחדת. ופ</w:t>
      </w:r>
      <w:r w:rsidRPr="00AA247D">
        <w:rPr>
          <w:rFonts w:ascii="Narkisim" w:hAnsi="Narkisim" w:cs="Narkisim"/>
          <w:b/>
          <w:bCs/>
          <w:rtl/>
        </w:rPr>
        <w:t>רש"י</w:t>
      </w:r>
      <w:r w:rsidRPr="00AA247D">
        <w:rPr>
          <w:rFonts w:ascii="Narkisim" w:hAnsi="Narkisim" w:cs="Narkisim"/>
          <w:rtl/>
        </w:rPr>
        <w:t xml:space="preserve"> (גיטין) דגזירת הכתוב היא דמחייב עלה אשם הואיל וייחדוה לעבד עברי המותר בה</w:t>
      </w:r>
      <w:r w:rsidRPr="00AA247D">
        <w:rPr>
          <w:rStyle w:val="ac"/>
          <w:rFonts w:ascii="Narkisim" w:hAnsi="Narkisim" w:cs="Narkisim"/>
          <w:rtl/>
        </w:rPr>
        <w:footnoteReference w:id="1095"/>
      </w:r>
      <w:r w:rsidRPr="00AA247D">
        <w:rPr>
          <w:rFonts w:ascii="Narkisim" w:hAnsi="Narkisim" w:cs="Narkisim"/>
          <w:rtl/>
        </w:rPr>
        <w:t>.</w:t>
      </w:r>
    </w:p>
    <w:p w14:paraId="18117795"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תו"י</w:t>
      </w:r>
      <w:r w:rsidRPr="00AA247D">
        <w:rPr>
          <w:rFonts w:ascii="Narkisim" w:hAnsi="Narkisim"/>
          <w:rtl/>
        </w:rPr>
        <w:t xml:space="preserve"> כת' דמאורסת לאו דוקא, דהא לא תפסי קידושין. וי"ל דהוה כעין אישות דבני נח [ע' סנהדרין נח:]. אבל ה</w:t>
      </w:r>
      <w:r w:rsidRPr="00AA247D">
        <w:rPr>
          <w:rFonts w:ascii="Narkisim" w:hAnsi="Narkisim"/>
          <w:b/>
          <w:bCs/>
          <w:rtl/>
        </w:rPr>
        <w:t xml:space="preserve">רשב"א </w:t>
      </w:r>
      <w:r w:rsidRPr="00AA247D">
        <w:rPr>
          <w:rFonts w:ascii="Narkisim" w:hAnsi="Narkisim"/>
          <w:rtl/>
        </w:rPr>
        <w:t>(גיטין שם) כת' דבעינן יחוד ע"י מעשה קידושין. ואף שאינם קידושין, מ"מ עושה יחוד שעי"ז מתחייב באשם.</w:t>
      </w:r>
    </w:p>
    <w:p w14:paraId="7125411A"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שפ"א</w:t>
      </w:r>
      <w:r w:rsidRPr="00AA247D">
        <w:rPr>
          <w:rFonts w:ascii="Narkisim" w:hAnsi="Narkisim"/>
          <w:rtl/>
        </w:rPr>
        <w:t xml:space="preserve"> חקר לדעת ר' ישמעאל אי דוקא שפחה גמורה, ולא חצי שפחה. או כ"ש חצי שפחה. וכת' דלזה הדעת נוטה. [וכ"כ הרא"ש, הו' בסמוך. וע' ראב"ד לתו"כ;].</w:t>
      </w:r>
    </w:p>
    <w:p w14:paraId="3D3F8891" w14:textId="77777777" w:rsidR="00C12B8C" w:rsidRPr="00AA247D" w:rsidRDefault="00000000" w:rsidP="00AA247D">
      <w:pPr>
        <w:bidi/>
        <w:rPr>
          <w:rFonts w:ascii="Narkisim" w:hAnsi="Narkisim" w:cs="Narkisim"/>
        </w:rPr>
      </w:pPr>
      <w:r w:rsidRPr="00AA247D">
        <w:rPr>
          <w:rFonts w:ascii="Narkisim" w:hAnsi="Narkisim" w:cs="Narkisim"/>
          <w:u w:val="single"/>
          <w:rtl/>
        </w:rPr>
        <w:t>רש"י ד"ה לר' ישמעאל</w:t>
      </w:r>
      <w:r w:rsidRPr="00AA247D">
        <w:rPr>
          <w:rFonts w:ascii="Narkisim" w:hAnsi="Narkisim" w:cs="Narkisim"/>
          <w:rtl/>
        </w:rPr>
        <w:t>. בשלמא לר"ע וכו' ודאי מאורסת היא מישראל, דהא תפסי לה קידושין וכו' הילכך א"ל לעבד עברי נתקדשה, שהרי רבו מוסרה</w:t>
      </w:r>
      <w:r w:rsidRPr="00AA247D">
        <w:rPr>
          <w:rStyle w:val="ac"/>
          <w:rFonts w:ascii="Narkisim" w:hAnsi="Narkisim" w:cs="Narkisim"/>
          <w:rtl/>
        </w:rPr>
        <w:footnoteReference w:id="1096"/>
      </w:r>
      <w:r w:rsidRPr="00AA247D">
        <w:rPr>
          <w:rFonts w:ascii="Narkisim" w:hAnsi="Narkisim" w:cs="Narkisim"/>
          <w:rtl/>
        </w:rPr>
        <w:t xml:space="preserve"> וכו'. לגירסא לפנינו 'ישראל' היינו עבד עברי, וכוונת רש"י דתפסי קידושין א"כ יש לנו להעמיד בישראל, וכגון עבד עברי דהוה בהיתר. אבל ב</w:t>
      </w:r>
      <w:r w:rsidRPr="00AA247D">
        <w:rPr>
          <w:rFonts w:ascii="Narkisim" w:hAnsi="Narkisim" w:cs="Narkisim"/>
          <w:b/>
          <w:bCs/>
          <w:rtl/>
        </w:rPr>
        <w:t>הג' הב"ח</w:t>
      </w:r>
      <w:r w:rsidRPr="00AA247D">
        <w:rPr>
          <w:rFonts w:ascii="Narkisim" w:hAnsi="Narkisim" w:cs="Narkisim"/>
          <w:rtl/>
        </w:rPr>
        <w:t xml:space="preserve"> גרס דודאי לא מאורסת מישראל, דהא לא תפסי לה קידושין. וכמ"ד (גיטין מג.) דלא מהני קידושין בחצי שפחה [דהוה חצי אשה, אף דלא שייר בקנינו].</w:t>
      </w:r>
    </w:p>
    <w:p w14:paraId="496701E9" w14:textId="77777777" w:rsidR="00C12B8C" w:rsidRPr="00AA247D" w:rsidRDefault="00000000" w:rsidP="00AA247D">
      <w:pPr>
        <w:bidi/>
        <w:rPr>
          <w:rFonts w:ascii="Narkisim" w:hAnsi="Narkisim" w:cs="Narkisim"/>
        </w:rPr>
      </w:pPr>
      <w:r w:rsidRPr="00AA247D">
        <w:rPr>
          <w:rFonts w:ascii="Narkisim" w:hAnsi="Narkisim" w:cs="Narkisim"/>
          <w:rtl/>
        </w:rPr>
        <w:t>ו</w:t>
      </w:r>
      <w:r w:rsidRPr="00AA247D">
        <w:rPr>
          <w:rFonts w:ascii="Narkisim" w:hAnsi="Narkisim" w:cs="Narkisim"/>
          <w:b/>
          <w:bCs/>
          <w:rtl/>
        </w:rPr>
        <w:t>רש"י</w:t>
      </w:r>
      <w:r w:rsidRPr="00AA247D">
        <w:rPr>
          <w:rFonts w:ascii="Narkisim" w:hAnsi="Narkisim" w:cs="Narkisim"/>
          <w:rtl/>
        </w:rPr>
        <w:t xml:space="preserve"> (גיטין מג. סד"ה ואם לחשך) כת' דה"ה מאורסה לכל ישראל [למ"ד שם דתפסי קידושין לישראל בחצי שפחה], אלא אורחא דמילתא נקט דע"ע מותר בשפחה.</w:t>
      </w:r>
    </w:p>
    <w:p w14:paraId="0FC11C51"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 xml:space="preserve">רא"ש </w:t>
      </w:r>
      <w:r w:rsidRPr="00AA247D">
        <w:rPr>
          <w:rFonts w:ascii="Narkisim" w:hAnsi="Narkisim" w:cs="Narkisim"/>
          <w:rtl/>
        </w:rPr>
        <w:t>(גיטין, בתוס' רא"ש ופסקים שם) הק' למ"ד אין קדושין בחצי שפחה, הא קרא כתיב דחייבין עליה אשם. ואף לר' ישמעאל דקרא איירי בשפחה כנענית המאורסת לעבד עברי, וכי בשביל שחציה בת חורין גריעא טפי.</w:t>
      </w:r>
    </w:p>
    <w:p w14:paraId="7E680CA4"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רמ"ה</w:t>
      </w:r>
      <w:r w:rsidRPr="00AA247D">
        <w:rPr>
          <w:rFonts w:ascii="Narkisim" w:hAnsi="Narkisim"/>
          <w:rtl/>
        </w:rPr>
        <w:t xml:space="preserve"> </w:t>
      </w:r>
      <w:r w:rsidRPr="00AA247D">
        <w:rPr>
          <w:rFonts w:ascii="Narkisim" w:hAnsi="Narkisim"/>
          <w:szCs w:val="20"/>
          <w:rtl/>
        </w:rPr>
        <w:t>(הו' בפסקי הרא"ש</w:t>
      </w:r>
      <w:r w:rsidRPr="00AA247D">
        <w:rPr>
          <w:rStyle w:val="ac"/>
          <w:rFonts w:ascii="Narkisim" w:hAnsi="Narkisim"/>
          <w:szCs w:val="20"/>
          <w:rtl/>
        </w:rPr>
        <w:footnoteReference w:id="1097"/>
      </w:r>
      <w:r w:rsidRPr="00AA247D">
        <w:rPr>
          <w:rFonts w:ascii="Narkisim" w:hAnsi="Narkisim"/>
          <w:szCs w:val="20"/>
          <w:rtl/>
        </w:rPr>
        <w:t xml:space="preserve"> גיטין שם, וכן בחי' מכת"י גיטין שם)</w:t>
      </w:r>
      <w:r w:rsidRPr="00AA247D">
        <w:rPr>
          <w:rFonts w:ascii="Narkisim" w:hAnsi="Narkisim"/>
          <w:rtl/>
        </w:rPr>
        <w:t xml:space="preserve"> תי' דלמ"ד אין קידושיה קידושין מצי מגרש לה בלא גט, ומותרת לאחר</w:t>
      </w:r>
      <w:r w:rsidRPr="00AA247D">
        <w:rPr>
          <w:rStyle w:val="ac"/>
          <w:rFonts w:ascii="Narkisim" w:hAnsi="Narkisim"/>
          <w:rtl/>
        </w:rPr>
        <w:footnoteReference w:id="1098"/>
      </w:r>
      <w:r w:rsidRPr="00AA247D">
        <w:rPr>
          <w:rFonts w:ascii="Narkisim" w:hAnsi="Narkisim"/>
          <w:rtl/>
        </w:rPr>
        <w:t>.</w:t>
      </w:r>
    </w:p>
    <w:p w14:paraId="78B9D8C6"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תפארת שמואל</w:t>
      </w:r>
      <w:r w:rsidRPr="00AA247D">
        <w:rPr>
          <w:rFonts w:ascii="Narkisim" w:hAnsi="Narkisim"/>
          <w:rtl/>
        </w:rPr>
        <w:t xml:space="preserve"> (שם ב) תי' [דאי"צ לזה] דלמ"ד דלא תפסי קידושין צריך שתהא מיוחדת לו, אבל כשבא בתורת קידושין כיון דלא תפסי קידושין אינה מיוחדת כלל</w:t>
      </w:r>
      <w:r w:rsidRPr="00AA247D">
        <w:rPr>
          <w:rStyle w:val="ac"/>
          <w:rFonts w:ascii="Narkisim" w:hAnsi="Narkisim"/>
          <w:rtl/>
        </w:rPr>
        <w:footnoteReference w:id="1099"/>
      </w:r>
      <w:r w:rsidRPr="00AA247D">
        <w:rPr>
          <w:rFonts w:ascii="Narkisim" w:hAnsi="Narkisim"/>
          <w:rtl/>
        </w:rPr>
        <w:t>. [והק"נ דחה שברשב"א (גיטין הנ"ל) מבואר דליחוד זו צריך קידושין דוקא].</w:t>
      </w:r>
    </w:p>
    <w:p w14:paraId="0CBE2509" w14:textId="77777777" w:rsidR="00C12B8C" w:rsidRPr="00AA247D" w:rsidRDefault="00000000" w:rsidP="00AA247D">
      <w:pPr>
        <w:pStyle w:val="a7"/>
        <w:bidi/>
        <w:rPr>
          <w:rFonts w:ascii="Narkisim" w:hAnsi="Narkisim"/>
        </w:rPr>
      </w:pPr>
      <w:r w:rsidRPr="00AA247D">
        <w:rPr>
          <w:rFonts w:ascii="Narkisim" w:hAnsi="Narkisim"/>
          <w:rtl/>
        </w:rPr>
        <w:t>ועוד כת' הק"נ (שם ל) ע"פ דברי רש"י (כאן, לגירסת הב"ח) דדוקא מיוחדת לעבד עברי, שרבו מוסר לו שפחה בע"כ. אבל לא נחשב מיוחדת לישראל אחר [למ"ד דלא תפסי קידושין]. {שהרי אסורה עליו}.</w:t>
      </w:r>
    </w:p>
    <w:p w14:paraId="759F7C8B" w14:textId="77777777" w:rsidR="00C12B8C" w:rsidRPr="00AA247D" w:rsidRDefault="00000000" w:rsidP="00AA247D">
      <w:pPr>
        <w:pStyle w:val="a8"/>
        <w:bidi/>
        <w:rPr>
          <w:rFonts w:ascii="Narkisim" w:hAnsi="Narkisim"/>
        </w:rPr>
      </w:pPr>
      <w:r w:rsidRPr="00AA247D">
        <w:rPr>
          <w:rFonts w:ascii="Narkisim" w:hAnsi="Narkisim"/>
          <w:rtl/>
        </w:rPr>
        <w:t>והק"נ כת' דהא דכת' רש"י (גיטין הנ"ל) דה"ה לישראל, ולאו דוקא לעבד עברי, היינו למ"ד דתפסי קידושין. אבל רש"י כאן קאי למ"ד דלא תפסי קידושין ולא מהני מיוחדת לישראל.</w:t>
      </w:r>
    </w:p>
    <w:p w14:paraId="0279DC22" w14:textId="77777777" w:rsidR="00C12B8C" w:rsidRPr="00AA247D" w:rsidRDefault="00000000" w:rsidP="00AA247D">
      <w:pPr>
        <w:bidi/>
        <w:rPr>
          <w:rFonts w:ascii="Narkisim" w:hAnsi="Narkisim" w:cs="Narkisim"/>
        </w:rPr>
      </w:pPr>
      <w:r w:rsidRPr="00AA247D">
        <w:rPr>
          <w:rFonts w:ascii="Narkisim" w:hAnsi="Narkisim" w:cs="Narkisim"/>
          <w:u w:val="single"/>
          <w:rtl/>
        </w:rPr>
        <w:t>בא"ד אלא לר' ישמעאל וכו' דילמא לעבד כנעני דלא לדידיה שריא (לגמרי) טפי מעברי</w:t>
      </w:r>
      <w:r w:rsidRPr="00AA247D">
        <w:rPr>
          <w:rFonts w:ascii="Narkisim" w:hAnsi="Narkisim" w:cs="Narkisim"/>
          <w:rtl/>
        </w:rPr>
        <w:t>. [האחרונים הק' דמותרת אף לעבד עברי, דרבו מוסרה לו. וכמ"ש רש"י לעיל. ומה שייך היתר טפי</w:t>
      </w:r>
      <w:r w:rsidRPr="00AA247D">
        <w:rPr>
          <w:rStyle w:val="ac"/>
          <w:rFonts w:ascii="Narkisim" w:hAnsi="Narkisim" w:cs="Narkisim"/>
          <w:rtl/>
        </w:rPr>
        <w:footnoteReference w:id="1100"/>
      </w:r>
      <w:r w:rsidRPr="00AA247D">
        <w:rPr>
          <w:rFonts w:ascii="Narkisim" w:hAnsi="Narkisim" w:cs="Narkisim"/>
          <w:rtl/>
        </w:rPr>
        <w:t>. ויש שפי' ביארו דעבד כנעני הוה טפי מינה]. ועד"ז כת' ה</w:t>
      </w:r>
      <w:r w:rsidRPr="00AA247D">
        <w:rPr>
          <w:rFonts w:ascii="Narkisim" w:hAnsi="Narkisim" w:cs="Narkisim"/>
          <w:b/>
          <w:bCs/>
          <w:rtl/>
        </w:rPr>
        <w:t>שיטמ"ק</w:t>
      </w:r>
      <w:r w:rsidRPr="00AA247D">
        <w:rPr>
          <w:rFonts w:ascii="Narkisim" w:hAnsi="Narkisim" w:cs="Narkisim"/>
          <w:rtl/>
        </w:rPr>
        <w:t xml:space="preserve"> (יג, תוס') הואיל </w:t>
      </w:r>
      <w:r w:rsidRPr="00AA247D">
        <w:rPr>
          <w:rFonts w:ascii="Narkisim" w:hAnsi="Narkisim" w:cs="Narkisim"/>
          <w:rtl/>
        </w:rPr>
        <w:lastRenderedPageBreak/>
        <w:t>ואמר ר' ישמעאל דאינה נפדית כלל מסתמא איירי קרא שמותרת לו, דיותר מותרת לעבדים [עבד כנעני] מישראל</w:t>
      </w:r>
      <w:r w:rsidRPr="00AA247D">
        <w:rPr>
          <w:rStyle w:val="ac"/>
          <w:rFonts w:ascii="Narkisim" w:hAnsi="Narkisim" w:cs="Narkisim"/>
          <w:rtl/>
        </w:rPr>
        <w:footnoteReference w:id="1101"/>
      </w:r>
      <w:r w:rsidRPr="00AA247D">
        <w:rPr>
          <w:rFonts w:ascii="Narkisim" w:hAnsi="Narkisim" w:cs="Narkisim"/>
          <w:rtl/>
        </w:rPr>
        <w:t>. [אך לא ביאר אמאי לא נעמיד בעבד עברי, דמותרת אף לעבד עברי].</w:t>
      </w:r>
    </w:p>
    <w:p w14:paraId="17FEACBE" w14:textId="77777777" w:rsidR="00C12B8C" w:rsidRPr="00AA247D" w:rsidRDefault="00000000" w:rsidP="00AA247D">
      <w:pPr>
        <w:pStyle w:val="aa"/>
        <w:bidi/>
        <w:rPr>
          <w:rFonts w:ascii="Narkisim" w:hAnsi="Narkisim"/>
        </w:rPr>
      </w:pPr>
      <w:r w:rsidRPr="00AA247D">
        <w:rPr>
          <w:rFonts w:ascii="Narkisim" w:hAnsi="Narkisim"/>
          <w:u w:val="single"/>
          <w:rtl/>
        </w:rPr>
        <w:t>תו"י ד"ה ור' ישמעאל</w:t>
      </w:r>
      <w:r w:rsidRPr="00AA247D">
        <w:rPr>
          <w:rFonts w:ascii="Narkisim" w:hAnsi="Narkisim"/>
          <w:rtl/>
        </w:rPr>
        <w:t>. ובכל דוכתא דקאמר הניחא למ"ד דברה תורה וכו' היינו ר' ישמעאל ור"ע. ו</w:t>
      </w:r>
      <w:r w:rsidRPr="00AA247D">
        <w:rPr>
          <w:rFonts w:ascii="Narkisim" w:hAnsi="Narkisim"/>
          <w:b/>
          <w:bCs/>
          <w:rtl/>
        </w:rPr>
        <w:t xml:space="preserve">תוס' </w:t>
      </w:r>
      <w:r w:rsidRPr="00AA247D">
        <w:rPr>
          <w:rFonts w:ascii="Narkisim" w:hAnsi="Narkisim"/>
          <w:rtl/>
        </w:rPr>
        <w:t>(סוטה כד) האריכו דכמה תנאים ס"ל לפעמים דברה תורה כלשון בני אדם, ואפ"ה מודו דכל היכא דאיכא למדרש דרשינן</w:t>
      </w:r>
      <w:r w:rsidRPr="00AA247D">
        <w:rPr>
          <w:rStyle w:val="ac"/>
          <w:rFonts w:ascii="Narkisim" w:hAnsi="Narkisim"/>
          <w:rtl/>
        </w:rPr>
        <w:footnoteReference w:id="1102"/>
      </w:r>
      <w:r w:rsidRPr="00AA247D">
        <w:rPr>
          <w:rFonts w:ascii="Narkisim" w:hAnsi="Narkisim"/>
          <w:rtl/>
        </w:rPr>
        <w:t>. והא דאמרי' דברה תורה כלשון בני אדם היינו היכא דלא מסתבר, דלא דרשי' יתור דקרא להוציא הלשון ממשמעות</w:t>
      </w:r>
      <w:r w:rsidRPr="00AA247D">
        <w:rPr>
          <w:rStyle w:val="ac"/>
          <w:rFonts w:ascii="Narkisim" w:hAnsi="Narkisim"/>
          <w:rtl/>
        </w:rPr>
        <w:footnoteReference w:id="1103"/>
      </w:r>
      <w:r w:rsidRPr="00AA247D">
        <w:rPr>
          <w:rFonts w:ascii="Narkisim" w:hAnsi="Narkisim"/>
          <w:rtl/>
        </w:rPr>
        <w:t xml:space="preserve"> היכא דמצינו למימר דברה תורה. אך הביאו דדעת ר' ישמעאל דבכל אופן אמרי' דברה תורה. דר"א ב"ע אמר לר' ישמעאל בעלמא כוותיך סבירא ליה, והכא שאני וכו'. דר"א ב"ע בעלמא ס"ל ד"ת, ודרשינן ליה משום עניינא דקרא הואיל וניתן לידרש</w:t>
      </w:r>
      <w:r w:rsidRPr="00AA247D">
        <w:rPr>
          <w:rStyle w:val="ac"/>
          <w:rFonts w:ascii="Narkisim" w:hAnsi="Narkisim"/>
          <w:rtl/>
        </w:rPr>
        <w:footnoteReference w:id="1104"/>
      </w:r>
      <w:r w:rsidRPr="00AA247D">
        <w:rPr>
          <w:rFonts w:ascii="Narkisim" w:hAnsi="Narkisim"/>
          <w:rtl/>
        </w:rPr>
        <w:t>. ור' ישמעאל ס"ל דאפ"ה אמרי' דיברה תורה ולא דרשי', ור' עקיבא סבר דלא אמרי' כלל ד"ת, והא דאמרי' (בעלמא) הניחא למ"ד דל"ל דיברה תורה, היינו ר"ע דלא אשכחיניה דקאמר ד"ת.</w:t>
      </w:r>
    </w:p>
    <w:p w14:paraId="2035A4D5" w14:textId="77777777" w:rsidR="00C12B8C" w:rsidRPr="00AA247D" w:rsidRDefault="00000000" w:rsidP="00AA247D">
      <w:pPr>
        <w:bidi/>
        <w:rPr>
          <w:rFonts w:ascii="Narkisim" w:hAnsi="Narkisim" w:cs="Narkisim"/>
        </w:rPr>
      </w:pPr>
      <w:r w:rsidRPr="00AA247D">
        <w:rPr>
          <w:rFonts w:ascii="Narkisim" w:hAnsi="Narkisim" w:cs="Narkisim"/>
          <w:u w:val="single"/>
          <w:rtl/>
        </w:rPr>
        <w:t>כל העריות אחד גדול וכו'</w:t>
      </w:r>
      <w:r w:rsidRPr="00AA247D">
        <w:rPr>
          <w:rFonts w:ascii="Narkisim" w:hAnsi="Narkisim" w:cs="Narkisim"/>
          <w:rtl/>
        </w:rPr>
        <w:t>. ה</w:t>
      </w:r>
      <w:r w:rsidRPr="00AA247D">
        <w:rPr>
          <w:rFonts w:ascii="Narkisim" w:hAnsi="Narkisim" w:cs="Narkisim"/>
          <w:b/>
          <w:bCs/>
          <w:rtl/>
        </w:rPr>
        <w:t>שיטמ"ק</w:t>
      </w:r>
      <w:r w:rsidRPr="00AA247D">
        <w:rPr>
          <w:rFonts w:ascii="Narkisim" w:hAnsi="Narkisim" w:cs="Narkisim"/>
          <w:rtl/>
        </w:rPr>
        <w:t xml:space="preserve"> (טו גליון</w:t>
      </w:r>
      <w:r w:rsidRPr="00AA247D">
        <w:rPr>
          <w:rStyle w:val="ac"/>
          <w:rFonts w:ascii="Narkisim" w:hAnsi="Narkisim" w:cs="Narkisim"/>
          <w:rtl/>
        </w:rPr>
        <w:footnoteReference w:id="1105"/>
      </w:r>
      <w:r w:rsidRPr="00AA247D">
        <w:rPr>
          <w:rFonts w:ascii="Narkisim" w:hAnsi="Narkisim" w:cs="Narkisim"/>
          <w:rtl/>
        </w:rPr>
        <w:t>) תימה דלא תנא הך משנה לעיל בהדי הנך חילוקין דבין שפחה לשאר עריות, והדר לתני איזו היא שפחה חרופה. ואפשר משום דאינן מענין אחד.</w:t>
      </w:r>
    </w:p>
    <w:p w14:paraId="45014583" w14:textId="77777777" w:rsidR="00C12B8C" w:rsidRPr="00AA247D" w:rsidRDefault="00000000" w:rsidP="00AA247D">
      <w:pPr>
        <w:pStyle w:val="aa"/>
        <w:bidi/>
        <w:rPr>
          <w:rFonts w:ascii="Narkisim" w:hAnsi="Narkisim"/>
        </w:rPr>
      </w:pPr>
      <w:r w:rsidRPr="00AA247D">
        <w:rPr>
          <w:rFonts w:ascii="Narkisim" w:hAnsi="Narkisim"/>
          <w:rtl/>
        </w:rPr>
        <w:t>וכן מבואר במשנה (נדה מד:) דחייבים משום אשת איש מבת ג'. וכן תנן (שם מה.) דבן ט' ויום א' שבא על העריות מומתין על ידו והוא פטור. [וכ"פ הרמב"ם איסו"ב א יג]. אמנם לדעת רש"י ר' יאשיה (ערכין ז., סנהדרין סו: וקידושין י.) פליג דגדול הבא על אשת איש קטנה פטור, דילפי' שאינו חייב עד שיהיו שניהם שווין. אבל לתוס' שניהם שווין בדין [לאפוקי קטנה מאורסה], ואי"צ שיהיו בני עונשין.</w:t>
      </w:r>
    </w:p>
    <w:p w14:paraId="5CD48D07" w14:textId="77777777" w:rsidR="00C12B8C" w:rsidRPr="00AA247D" w:rsidRDefault="00000000" w:rsidP="00AA247D">
      <w:pPr>
        <w:bidi/>
        <w:rPr>
          <w:rFonts w:ascii="Narkisim" w:hAnsi="Narkisim" w:cs="Narkisim"/>
        </w:rPr>
      </w:pPr>
      <w:r w:rsidRPr="00AA247D">
        <w:rPr>
          <w:rFonts w:ascii="Narkisim" w:hAnsi="Narkisim" w:cs="Narkisim"/>
          <w:u w:val="single"/>
          <w:rtl/>
        </w:rPr>
        <w:t>אחד שוגג ואחד מזיד, שוגג בחטאת ומזיד בהכרת</w:t>
      </w:r>
      <w:r w:rsidRPr="00AA247D">
        <w:rPr>
          <w:rFonts w:ascii="Narkisim" w:hAnsi="Narkisim" w:cs="Narkisim"/>
          <w:rtl/>
        </w:rPr>
        <w:t>. פ</w:t>
      </w:r>
      <w:r w:rsidRPr="00AA247D">
        <w:rPr>
          <w:rFonts w:ascii="Narkisim" w:hAnsi="Narkisim" w:cs="Narkisim"/>
          <w:b/>
          <w:bCs/>
          <w:rtl/>
        </w:rPr>
        <w:t>רש"י</w:t>
      </w:r>
      <w:r w:rsidRPr="00AA247D">
        <w:rPr>
          <w:rFonts w:ascii="Narkisim" w:hAnsi="Narkisim" w:cs="Narkisim"/>
          <w:rtl/>
        </w:rPr>
        <w:t xml:space="preserve"> ואילו בשפחה היא שוגגת פטורין, הואיל ואינה לוקה. [וכדלעיל דהאיש אינו מביא קרבן כשהאשה שוגגת]. אבל כשהיא מזידה הוא חייב קרבן, בין בשוגג ובין ובמזיד.</w:t>
      </w:r>
    </w:p>
    <w:p w14:paraId="61332899" w14:textId="77777777" w:rsidR="00C12B8C" w:rsidRPr="00AA247D" w:rsidRDefault="00000000" w:rsidP="00AA247D">
      <w:pPr>
        <w:pStyle w:val="aa"/>
        <w:bidi/>
        <w:rPr>
          <w:rFonts w:ascii="Narkisim" w:hAnsi="Narkisim"/>
        </w:rPr>
      </w:pPr>
      <w:r w:rsidRPr="00AA247D">
        <w:rPr>
          <w:rFonts w:ascii="Narkisim" w:hAnsi="Narkisim"/>
          <w:rtl/>
        </w:rPr>
        <w:t>וב</w:t>
      </w:r>
      <w:r w:rsidRPr="00AA247D">
        <w:rPr>
          <w:rFonts w:ascii="Narkisim" w:hAnsi="Narkisim"/>
          <w:b/>
          <w:bCs/>
          <w:rtl/>
        </w:rPr>
        <w:t>פיה"מ לרמב"ם</w:t>
      </w:r>
      <w:r w:rsidRPr="00AA247D">
        <w:rPr>
          <w:rFonts w:ascii="Narkisim" w:hAnsi="Narkisim"/>
          <w:rtl/>
        </w:rPr>
        <w:t xml:space="preserve"> (ריש שבת דפו"י</w:t>
      </w:r>
      <w:r w:rsidRPr="00AA247D">
        <w:rPr>
          <w:rStyle w:val="ac"/>
          <w:rFonts w:ascii="Narkisim" w:hAnsi="Narkisim"/>
          <w:rtl/>
        </w:rPr>
        <w:footnoteReference w:id="1106"/>
      </w:r>
      <w:r w:rsidRPr="00AA247D">
        <w:rPr>
          <w:rFonts w:ascii="Narkisim" w:hAnsi="Narkisim"/>
          <w:rtl/>
        </w:rPr>
        <w:t>) כת' שאין בכל המצות שיתחייב בה השוגג מלקות, אלא שפחה חרופה בלבד שלוקה</w:t>
      </w:r>
      <w:r w:rsidRPr="00AA247D">
        <w:rPr>
          <w:rStyle w:val="ac"/>
          <w:rFonts w:ascii="Narkisim" w:hAnsi="Narkisim"/>
          <w:rtl/>
        </w:rPr>
        <w:footnoteReference w:id="1107"/>
      </w:r>
      <w:r w:rsidRPr="00AA247D">
        <w:rPr>
          <w:rFonts w:ascii="Narkisim" w:hAnsi="Narkisim"/>
          <w:rtl/>
        </w:rPr>
        <w:t xml:space="preserve"> אפי' על השגגה כמו שיתבאר במקומו. וה</w:t>
      </w:r>
      <w:r w:rsidRPr="00AA247D">
        <w:rPr>
          <w:rFonts w:ascii="Narkisim" w:hAnsi="Narkisim"/>
          <w:b/>
          <w:bCs/>
          <w:rtl/>
        </w:rPr>
        <w:t>תוי"ט</w:t>
      </w:r>
      <w:r w:rsidRPr="00AA247D">
        <w:rPr>
          <w:rFonts w:ascii="Narkisim" w:hAnsi="Narkisim"/>
          <w:rtl/>
        </w:rPr>
        <w:t xml:space="preserve"> (לעיל ד) הביא מקשים דבסוגיין מבואר דאינה לוקה על השוגג בשפחה [וכ"פ הרמב"ם איסו"ב ג טו ושגגות ט ב]. וכת' דדעת הפיה"מ דהוקשו להדדי, והיא לוקה אף על השוגג</w:t>
      </w:r>
      <w:r w:rsidRPr="00AA247D">
        <w:rPr>
          <w:rStyle w:val="ac"/>
          <w:rFonts w:ascii="Narkisim" w:hAnsi="Narkisim"/>
          <w:rtl/>
        </w:rPr>
        <w:footnoteReference w:id="1108"/>
      </w:r>
      <w:r w:rsidRPr="00AA247D">
        <w:rPr>
          <w:rFonts w:ascii="Narkisim" w:hAnsi="Narkisim"/>
          <w:rtl/>
        </w:rPr>
        <w:t>. אלא שחזר בו בהלכות.</w:t>
      </w:r>
    </w:p>
    <w:p w14:paraId="02A9545F" w14:textId="77777777" w:rsidR="00C12B8C" w:rsidRPr="00AA247D" w:rsidRDefault="00000000" w:rsidP="00AA247D">
      <w:pPr>
        <w:bidi/>
        <w:rPr>
          <w:rFonts w:ascii="Narkisim" w:hAnsi="Narkisim" w:cs="Narkisim"/>
        </w:rPr>
      </w:pPr>
      <w:r w:rsidRPr="00AA247D">
        <w:rPr>
          <w:rFonts w:ascii="Narkisim" w:hAnsi="Narkisim" w:cs="Narkisim"/>
          <w:u w:val="single"/>
          <w:rtl/>
        </w:rPr>
        <w:t>וא' קטן וכו' הכא גדול נמי פטור</w:t>
      </w:r>
      <w:r w:rsidRPr="00AA247D">
        <w:rPr>
          <w:rFonts w:ascii="Narkisim" w:hAnsi="Narkisim" w:cs="Narkisim"/>
          <w:rtl/>
        </w:rPr>
        <w:t>. שהבא על שפחה קטנה פטור. [וכ"כ תוס' (לעיל ד"ה אין), וכ"מ ברש"י לעיל וברמב"ם (איסו"ב ג טו)]. והאחרונים הק' היכי משכח"ל שפחה קטנה מאורסת, ובפשוטו לא שייך קידושין ע"י אביה</w:t>
      </w:r>
      <w:r w:rsidRPr="00AA247D">
        <w:rPr>
          <w:rStyle w:val="ac"/>
          <w:rFonts w:ascii="Narkisim" w:hAnsi="Narkisim" w:cs="Narkisim"/>
          <w:rtl/>
        </w:rPr>
        <w:footnoteReference w:id="1109"/>
      </w:r>
      <w:r w:rsidRPr="00AA247D">
        <w:rPr>
          <w:rFonts w:ascii="Narkisim" w:hAnsi="Narkisim" w:cs="Narkisim"/>
          <w:rtl/>
        </w:rPr>
        <w:t>.</w:t>
      </w:r>
    </w:p>
    <w:p w14:paraId="35166B5F" w14:textId="77777777" w:rsidR="00C12B8C" w:rsidRPr="00AA247D" w:rsidRDefault="00000000" w:rsidP="00AA247D">
      <w:pPr>
        <w:pStyle w:val="a7"/>
        <w:bidi/>
        <w:rPr>
          <w:rFonts w:ascii="Narkisim" w:hAnsi="Narkisim"/>
        </w:rPr>
      </w:pPr>
      <w:r w:rsidRPr="00AA247D">
        <w:rPr>
          <w:rFonts w:ascii="Narkisim" w:hAnsi="Narkisim"/>
          <w:rtl/>
        </w:rPr>
        <w:t>וב</w:t>
      </w:r>
      <w:r w:rsidRPr="00AA247D">
        <w:rPr>
          <w:rFonts w:ascii="Narkisim" w:hAnsi="Narkisim"/>
          <w:b/>
          <w:bCs/>
          <w:rtl/>
        </w:rPr>
        <w:t>הג' חת"ס</w:t>
      </w:r>
      <w:r w:rsidRPr="00AA247D">
        <w:rPr>
          <w:rFonts w:ascii="Narkisim" w:hAnsi="Narkisim"/>
          <w:rtl/>
        </w:rPr>
        <w:t xml:space="preserve"> תי' דאיירי שנולדה מישראל</w:t>
      </w:r>
      <w:r w:rsidRPr="00AA247D">
        <w:rPr>
          <w:rStyle w:val="ac"/>
          <w:rFonts w:ascii="Narkisim" w:hAnsi="Narkisim"/>
          <w:rtl/>
        </w:rPr>
        <w:footnoteReference w:id="1110"/>
      </w:r>
      <w:r w:rsidRPr="00AA247D">
        <w:rPr>
          <w:rFonts w:ascii="Narkisim" w:hAnsi="Narkisim"/>
          <w:rtl/>
        </w:rPr>
        <w:t xml:space="preserve"> הבא על חצי שפחה, ואף הולד הוא חצי שפחה </w:t>
      </w:r>
      <w:r w:rsidRPr="00AA247D">
        <w:rPr>
          <w:rFonts w:ascii="Narkisim" w:hAnsi="Narkisim"/>
          <w:rtl/>
        </w:rPr>
        <w:lastRenderedPageBreak/>
        <w:t>וחצי בת חורין</w:t>
      </w:r>
      <w:r w:rsidRPr="00AA247D">
        <w:rPr>
          <w:rStyle w:val="ac"/>
          <w:rFonts w:ascii="Narkisim" w:hAnsi="Narkisim"/>
          <w:rtl/>
        </w:rPr>
        <w:footnoteReference w:id="1111"/>
      </w:r>
      <w:r w:rsidRPr="00AA247D">
        <w:rPr>
          <w:rFonts w:ascii="Narkisim" w:hAnsi="Narkisim"/>
          <w:rtl/>
        </w:rPr>
        <w:t>. והאב יכול לקדש את צד הבת חורין שבה [כדין כל חצי שפחה]</w:t>
      </w:r>
      <w:r w:rsidRPr="00AA247D">
        <w:rPr>
          <w:rStyle w:val="ac"/>
          <w:rFonts w:ascii="Narkisim" w:hAnsi="Narkisim"/>
          <w:rtl/>
        </w:rPr>
        <w:footnoteReference w:id="1112"/>
      </w:r>
      <w:r w:rsidRPr="00AA247D">
        <w:rPr>
          <w:rFonts w:ascii="Narkisim" w:hAnsi="Narkisim"/>
          <w:rtl/>
        </w:rPr>
        <w:t>. [וכ"כ הפנים יפות (פר' קדושים יט כ) והמנח"ח (קכט) והרש"ש בתי' הב'].</w:t>
      </w:r>
    </w:p>
    <w:p w14:paraId="3821F175" w14:textId="77777777" w:rsidR="00C12B8C" w:rsidRPr="00AA247D" w:rsidRDefault="00000000" w:rsidP="00AA247D">
      <w:pPr>
        <w:bidi/>
        <w:rPr>
          <w:rFonts w:ascii="Narkisim" w:hAnsi="Narkisim" w:cs="Narkisim"/>
        </w:rPr>
      </w:pPr>
      <w:r w:rsidRPr="00AA247D">
        <w:rPr>
          <w:rFonts w:ascii="Narkisim" w:hAnsi="Narkisim" w:cs="Narkisim"/>
          <w:u w:val="single"/>
          <w:rtl/>
        </w:rPr>
        <w:t>והכא חייב קטן וכו' והכא גדול נמי פטור, דהא מקשיין אהדדי וכו'</w:t>
      </w:r>
      <w:r w:rsidRPr="00AA247D">
        <w:rPr>
          <w:rFonts w:ascii="Narkisim" w:hAnsi="Narkisim" w:cs="Narkisim"/>
          <w:rtl/>
        </w:rPr>
        <w:t>. בפשוטו משמע בין שהבועל קטן ובין שנבעלת קטנה פטורים, דהוקשו תרוייהו אהדדי. וכן דייק ה</w:t>
      </w:r>
      <w:r w:rsidRPr="00AA247D">
        <w:rPr>
          <w:rFonts w:ascii="Narkisim" w:hAnsi="Narkisim" w:cs="Narkisim"/>
          <w:b/>
          <w:bCs/>
          <w:rtl/>
        </w:rPr>
        <w:t>שיטמ"ק</w:t>
      </w:r>
      <w:r w:rsidRPr="00AA247D">
        <w:rPr>
          <w:rFonts w:ascii="Narkisim" w:hAnsi="Narkisim" w:cs="Narkisim"/>
          <w:rtl/>
        </w:rPr>
        <w:t xml:space="preserve"> (ו, בתחילת העמ') וה</w:t>
      </w:r>
      <w:r w:rsidRPr="00AA247D">
        <w:rPr>
          <w:rFonts w:ascii="Narkisim" w:hAnsi="Narkisim" w:cs="Narkisim"/>
          <w:b/>
          <w:bCs/>
          <w:rtl/>
        </w:rPr>
        <w:t>ראב"ד</w:t>
      </w:r>
      <w:r w:rsidRPr="00AA247D">
        <w:rPr>
          <w:rFonts w:ascii="Narkisim" w:hAnsi="Narkisim" w:cs="Narkisim"/>
          <w:rtl/>
        </w:rPr>
        <w:t xml:space="preserve"> (איסו"ב ג יז ושגגות ט ג</w:t>
      </w:r>
      <w:r w:rsidRPr="00AA247D">
        <w:rPr>
          <w:rStyle w:val="ac"/>
          <w:rFonts w:ascii="Narkisim" w:hAnsi="Narkisim" w:cs="Narkisim"/>
          <w:rtl/>
        </w:rPr>
        <w:footnoteReference w:id="1113"/>
      </w:r>
      <w:r w:rsidRPr="00AA247D">
        <w:rPr>
          <w:rFonts w:ascii="Narkisim" w:hAnsi="Narkisim" w:cs="Narkisim"/>
          <w:rtl/>
        </w:rPr>
        <w:t xml:space="preserve">). אבל </w:t>
      </w:r>
      <w:r w:rsidRPr="00AA247D">
        <w:rPr>
          <w:rFonts w:ascii="Narkisim" w:hAnsi="Narkisim" w:cs="Narkisim"/>
          <w:b/>
          <w:bCs/>
          <w:rtl/>
        </w:rPr>
        <w:t>תוס</w:t>
      </w:r>
      <w:r w:rsidRPr="00AA247D">
        <w:rPr>
          <w:rFonts w:ascii="Narkisim" w:hAnsi="Narkisim" w:cs="Narkisim"/>
          <w:rtl/>
        </w:rPr>
        <w:t>' (ד"ה דהא) כת' דהלשון אינו מכוון, ותלוי רק באשה. דאף בקטן בן ט' האשה חייבת.</w:t>
      </w:r>
    </w:p>
    <w:p w14:paraId="0938ED19" w14:textId="77777777" w:rsidR="00C12B8C" w:rsidRPr="00AA247D" w:rsidRDefault="00000000" w:rsidP="00AA247D">
      <w:pPr>
        <w:pStyle w:val="a7"/>
        <w:bidi/>
        <w:rPr>
          <w:rFonts w:ascii="Narkisim" w:hAnsi="Narkisim"/>
        </w:rPr>
      </w:pPr>
      <w:r w:rsidRPr="00AA247D">
        <w:rPr>
          <w:rFonts w:ascii="Narkisim" w:hAnsi="Narkisim"/>
          <w:rtl/>
        </w:rPr>
        <w:t>וכ"ד ה</w:t>
      </w:r>
      <w:r w:rsidRPr="00AA247D">
        <w:rPr>
          <w:rFonts w:ascii="Narkisim" w:hAnsi="Narkisim"/>
          <w:b/>
          <w:bCs/>
          <w:rtl/>
        </w:rPr>
        <w:t>רמב"ם</w:t>
      </w:r>
      <w:r w:rsidRPr="00AA247D">
        <w:rPr>
          <w:rFonts w:ascii="Narkisim" w:hAnsi="Narkisim"/>
          <w:rtl/>
        </w:rPr>
        <w:t xml:space="preserve"> (איסו"ב ג יז ושגגות ט ג) דאף בבן ט' חייב. והמגיד משנה (איסו"ב) כת' דמה שאמרו במשנה כל העריות אחד גדול ואחד קטן קטן פטור וגדול חייב, והכא גדול נמי פטור, דמוקשין אהדדי. היינו דוקא בגדול הבא על הקטנה, אבל לא בקטן הבא על הגדולה. וכן מ"ש (כאן) לשון זה א' ער וא' ישן, כשהיא ישנה אבל כשהיא ערה אף שהוא ישן אינה פטורה [וכתוס'].</w:t>
      </w:r>
    </w:p>
    <w:p w14:paraId="67EC9885"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לח"מ</w:t>
      </w:r>
      <w:r w:rsidRPr="00AA247D">
        <w:rPr>
          <w:rFonts w:ascii="Narkisim" w:hAnsi="Narkisim"/>
          <w:rtl/>
        </w:rPr>
        <w:t xml:space="preserve"> (שגגות) ביאר דבבן ט' ילפי' להדיא בתו"כ (הו' בתוס'), ולדעת הרמב"ם אף הקטן חייב קרבן. שהדרשא איירי ביה. וכן הבבא דא' שוגג ואחד מזיד בשפחה חרופה פטור היינו דוקא שהיא שוגגת והוא מזיד. דכיון דהיא אינה חייבת מלקות הוא פטור, אבל אי הוי איפכא דהיא מזידה והוא שוגג ודאי דחייבת היא מלקות והוא קרבן. א"כ אף אחד ער ואחד ישן, בער הבא על הישנה. אבל ישן הבא על ערה ודאי דהיא חייבת.</w:t>
      </w:r>
    </w:p>
    <w:p w14:paraId="7AA4083F" w14:textId="77777777" w:rsidR="00C12B8C" w:rsidRPr="00AA247D" w:rsidRDefault="00000000" w:rsidP="00AA247D">
      <w:pPr>
        <w:pStyle w:val="aa"/>
        <w:bidi/>
        <w:rPr>
          <w:rFonts w:ascii="Narkisim" w:hAnsi="Narkisim"/>
        </w:rPr>
      </w:pPr>
      <w:r w:rsidRPr="00AA247D">
        <w:rPr>
          <w:rFonts w:ascii="Narkisim" w:hAnsi="Narkisim"/>
          <w:rtl/>
        </w:rPr>
        <w:t>אך לא נתבאר בישן הבא על הערה, האם הישן יתחייב קרבן בשפחה חרופה [וכמו קטן לדעת הרמב"ם], או שדינו כשאר עריות דישן פטור, דגרע ממתעסק.</w:t>
      </w:r>
    </w:p>
    <w:p w14:paraId="01DD423D" w14:textId="77777777" w:rsidR="00C12B8C" w:rsidRPr="00AA247D" w:rsidRDefault="00000000" w:rsidP="00AA247D">
      <w:pPr>
        <w:bidi/>
        <w:rPr>
          <w:rFonts w:ascii="Narkisim" w:hAnsi="Narkisim" w:cs="Narkisim"/>
        </w:rPr>
      </w:pPr>
      <w:r w:rsidRPr="00AA247D">
        <w:rPr>
          <w:rFonts w:ascii="Narkisim" w:hAnsi="Narkisim" w:cs="Narkisim"/>
          <w:u w:val="single"/>
          <w:rtl/>
        </w:rPr>
        <w:t>תוד"ה דהא</w:t>
      </w:r>
      <w:r w:rsidRPr="00AA247D">
        <w:rPr>
          <w:rFonts w:ascii="Narkisim" w:hAnsi="Narkisim" w:cs="Narkisim"/>
          <w:rtl/>
        </w:rPr>
        <w:t>. כדאיתא בתו"כ (קדושים פרק ה א) וכו' יכול שאני מוציא בן ט' וכו'.</w:t>
      </w:r>
    </w:p>
    <w:p w14:paraId="2042E0A0" w14:textId="77777777" w:rsidR="00C12B8C" w:rsidRPr="00AA247D" w:rsidRDefault="00000000" w:rsidP="00AA247D">
      <w:pPr>
        <w:pStyle w:val="a8"/>
        <w:bidi/>
        <w:rPr>
          <w:rFonts w:ascii="Narkisim" w:hAnsi="Narkisim"/>
        </w:rPr>
      </w:pPr>
      <w:r w:rsidRPr="00AA247D">
        <w:rPr>
          <w:rFonts w:ascii="Narkisim" w:hAnsi="Narkisim"/>
          <w:rtl/>
        </w:rPr>
        <w:t>ו</w:t>
      </w:r>
      <w:r w:rsidRPr="00AA247D">
        <w:rPr>
          <w:rFonts w:ascii="Narkisim" w:hAnsi="Narkisim"/>
          <w:b/>
          <w:bCs/>
          <w:rtl/>
        </w:rPr>
        <w:t>רש"י</w:t>
      </w:r>
      <w:r w:rsidRPr="00AA247D">
        <w:rPr>
          <w:rFonts w:ascii="Narkisim" w:hAnsi="Narkisim"/>
          <w:rtl/>
        </w:rPr>
        <w:t xml:space="preserve"> (סנהדרין סט.) ביאר שהוא הברייתא שהובא בגמ' סנהדרין</w:t>
      </w:r>
      <w:r w:rsidRPr="00AA247D">
        <w:rPr>
          <w:rStyle w:val="ac"/>
          <w:rFonts w:ascii="Narkisim" w:hAnsi="Narkisim"/>
          <w:rtl/>
        </w:rPr>
        <w:footnoteReference w:id="1114"/>
      </w:r>
      <w:r w:rsidRPr="00AA247D">
        <w:rPr>
          <w:rFonts w:ascii="Narkisim" w:hAnsi="Narkisim"/>
          <w:rtl/>
        </w:rPr>
        <w:t>. אבל ה</w:t>
      </w:r>
      <w:r w:rsidRPr="00AA247D">
        <w:rPr>
          <w:rFonts w:ascii="Narkisim" w:hAnsi="Narkisim"/>
          <w:b/>
          <w:bCs/>
          <w:rtl/>
        </w:rPr>
        <w:t xml:space="preserve">רמ"ה </w:t>
      </w:r>
      <w:r w:rsidRPr="00AA247D">
        <w:rPr>
          <w:rFonts w:ascii="Narkisim" w:hAnsi="Narkisim"/>
          <w:rtl/>
        </w:rPr>
        <w:t>(סנהדרין שם) הביא דר' יצחק בר' הלוי דחה פרש"י, דבסוגיין איתא דכאן גדול נמי פטור דהא מקשיין להדדי. אלא גרס דהביאו ברייתא שם דבן ט' מטמא טומאת קרי</w:t>
      </w:r>
      <w:r w:rsidRPr="00AA247D">
        <w:rPr>
          <w:rStyle w:val="ac"/>
          <w:rFonts w:ascii="Narkisim" w:hAnsi="Narkisim"/>
          <w:rtl/>
        </w:rPr>
        <w:footnoteReference w:id="1115"/>
      </w:r>
      <w:r w:rsidRPr="00AA247D">
        <w:rPr>
          <w:rFonts w:ascii="Narkisim" w:hAnsi="Narkisim"/>
          <w:rtl/>
        </w:rPr>
        <w:t>.</w:t>
      </w:r>
    </w:p>
    <w:p w14:paraId="40B01206" w14:textId="77777777" w:rsidR="00C12B8C" w:rsidRPr="00AA247D" w:rsidRDefault="00000000" w:rsidP="00AA247D">
      <w:pPr>
        <w:bidi/>
        <w:rPr>
          <w:rFonts w:ascii="Narkisim" w:hAnsi="Narkisim" w:cs="Narkisim"/>
        </w:rPr>
      </w:pPr>
      <w:r w:rsidRPr="00AA247D">
        <w:rPr>
          <w:rFonts w:ascii="Narkisim" w:hAnsi="Narkisim" w:cs="Narkisim"/>
          <w:u w:val="single"/>
          <w:rtl/>
        </w:rPr>
        <w:t>שם</w:t>
      </w:r>
      <w:r w:rsidRPr="00AA247D">
        <w:rPr>
          <w:rFonts w:ascii="Narkisim" w:hAnsi="Narkisim" w:cs="Narkisim"/>
          <w:rtl/>
        </w:rPr>
        <w:t>. וה</w:t>
      </w:r>
      <w:r w:rsidRPr="00AA247D">
        <w:rPr>
          <w:rFonts w:ascii="Narkisim" w:hAnsi="Narkisim" w:cs="Narkisim"/>
          <w:b/>
          <w:bCs/>
          <w:rtl/>
        </w:rPr>
        <w:t>רמב"ם</w:t>
      </w:r>
      <w:r w:rsidRPr="00AA247D">
        <w:rPr>
          <w:rFonts w:ascii="Narkisim" w:hAnsi="Narkisim" w:cs="Narkisim"/>
          <w:rtl/>
        </w:rPr>
        <w:t xml:space="preserve"> (איסו"ב ושגגות הנ"ל) כת' דבן ט' שבא על שפחה חרופה מביא קרבן. והרמב"ם (שגגות) כת' ויראה שאינו מביא קרבן עד שיגדל. [ואף דבכה"ת קטן פטור אף לאחר שיגדיל, כאן ילפי' גזיה"כ בתו"כ].</w:t>
      </w:r>
    </w:p>
    <w:p w14:paraId="3DB04DFE"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ראב"ד</w:t>
      </w:r>
      <w:r w:rsidRPr="00AA247D">
        <w:rPr>
          <w:rFonts w:ascii="Narkisim" w:hAnsi="Narkisim"/>
          <w:rtl/>
        </w:rPr>
        <w:t xml:space="preserve"> (איסו"ב) השיג דקרבן זה הוא עונש, ולא מצינו קטן בר עונשין</w:t>
      </w:r>
      <w:r w:rsidRPr="00AA247D">
        <w:rPr>
          <w:rStyle w:val="ac"/>
          <w:rFonts w:ascii="Narkisim" w:hAnsi="Narkisim"/>
          <w:rtl/>
        </w:rPr>
        <w:footnoteReference w:id="1116"/>
      </w:r>
      <w:r w:rsidRPr="00AA247D">
        <w:rPr>
          <w:rFonts w:ascii="Narkisim" w:hAnsi="Narkisim"/>
          <w:rtl/>
        </w:rPr>
        <w:t>. [אלא כיון שהוא פטור אף האשה פטורה, דהא הוקשו אהדדי].</w:t>
      </w:r>
    </w:p>
    <w:p w14:paraId="2FACCCA3" w14:textId="77777777" w:rsidR="00C12B8C" w:rsidRPr="00AA247D" w:rsidRDefault="00000000" w:rsidP="00AA247D">
      <w:pPr>
        <w:pStyle w:val="a7"/>
        <w:bidi/>
        <w:rPr>
          <w:rFonts w:ascii="Narkisim" w:hAnsi="Narkisim"/>
        </w:rPr>
      </w:pPr>
      <w:r w:rsidRPr="00AA247D">
        <w:rPr>
          <w:rFonts w:ascii="Narkisim" w:hAnsi="Narkisim"/>
          <w:rtl/>
        </w:rPr>
        <w:t xml:space="preserve">ומשמע מדברי המגיד משנה (איסו"ב שם) דדעת הרמב"ם דהכא קטן מביא קרבן, דילפי' מהיקש דהכל תלוי בה. והלח"מ (שגגות) השיג דלא מצאנו כן, וא"כ אף כשהוא ישן והיא ערה </w:t>
      </w:r>
      <w:r w:rsidRPr="00AA247D">
        <w:rPr>
          <w:rFonts w:ascii="Narkisim" w:hAnsi="Narkisim"/>
          <w:rtl/>
        </w:rPr>
        <w:lastRenderedPageBreak/>
        <w:t>יתחייב קרבן, כיון דהיא חייבת והכל תלוי בה. אלא שהרמב"ם למד חיוב קרבן בקטן בן ט' מהתו"כ (הו' בתוס', או מהגמ' סנהדרין).</w:t>
      </w:r>
    </w:p>
    <w:p w14:paraId="13334802" w14:textId="77777777" w:rsidR="00C12B8C" w:rsidRPr="00AA247D" w:rsidRDefault="00000000" w:rsidP="00AA247D">
      <w:pPr>
        <w:bidi/>
        <w:rPr>
          <w:rFonts w:ascii="Narkisim" w:hAnsi="Narkisim" w:cs="Narkisim"/>
        </w:rPr>
      </w:pPr>
      <w:r w:rsidRPr="00AA247D">
        <w:rPr>
          <w:rFonts w:ascii="Narkisim" w:hAnsi="Narkisim" w:cs="Narkisim"/>
          <w:rtl/>
        </w:rPr>
        <w:t>והרמב"ם כת' שלא יקריב עד שיגדיל. וה</w:t>
      </w:r>
      <w:r w:rsidRPr="00AA247D">
        <w:rPr>
          <w:rFonts w:ascii="Narkisim" w:hAnsi="Narkisim" w:cs="Narkisim"/>
          <w:b/>
          <w:bCs/>
          <w:rtl/>
        </w:rPr>
        <w:t>גר"ח</w:t>
      </w:r>
      <w:r w:rsidRPr="00AA247D">
        <w:rPr>
          <w:rFonts w:ascii="Narkisim" w:hAnsi="Narkisim" w:cs="Narkisim"/>
          <w:rtl/>
        </w:rPr>
        <w:t xml:space="preserve"> (על הש"ס, סטנסל שסח) חקר אי כוונת הרמב"ם דלא חל עיקר חיוב קרבן עד שיגדיל, או דחל חיוב אלא שקטן אינו בר הבאה.</w:t>
      </w:r>
    </w:p>
    <w:p w14:paraId="315E3072" w14:textId="77777777" w:rsidR="00C12B8C" w:rsidRPr="00AA247D" w:rsidRDefault="00000000" w:rsidP="00AA247D">
      <w:pPr>
        <w:pStyle w:val="a8"/>
        <w:bidi/>
        <w:rPr>
          <w:rFonts w:ascii="Narkisim" w:hAnsi="Narkisim"/>
        </w:rPr>
      </w:pPr>
      <w:r w:rsidRPr="00AA247D">
        <w:rPr>
          <w:rFonts w:ascii="Narkisim" w:hAnsi="Narkisim"/>
          <w:rtl/>
        </w:rPr>
        <w:t>אך הביא שה</w:t>
      </w:r>
      <w:r w:rsidRPr="00AA247D">
        <w:rPr>
          <w:rFonts w:ascii="Narkisim" w:hAnsi="Narkisim"/>
          <w:b/>
          <w:bCs/>
          <w:rtl/>
        </w:rPr>
        <w:t>רמב"ם</w:t>
      </w:r>
      <w:r w:rsidRPr="00AA247D">
        <w:rPr>
          <w:rFonts w:ascii="Narkisim" w:hAnsi="Narkisim"/>
          <w:rtl/>
        </w:rPr>
        <w:t xml:space="preserve"> (נזירות ב יג) כת' שקטן שהגיע לעונת נדרים ונזר נזירות מביא קרבנותיו, וכמ"ד דמופלא הסמוך לאיש מדאורייתא</w:t>
      </w:r>
      <w:r w:rsidRPr="00AA247D">
        <w:rPr>
          <w:rStyle w:val="ac"/>
          <w:rFonts w:ascii="Narkisim" w:hAnsi="Narkisim"/>
          <w:rtl/>
        </w:rPr>
        <w:footnoteReference w:id="1117"/>
      </w:r>
      <w:r w:rsidRPr="00AA247D">
        <w:rPr>
          <w:rFonts w:ascii="Narkisim" w:hAnsi="Narkisim"/>
          <w:rtl/>
        </w:rPr>
        <w:t>. ומשמע דאף קודם שיגדיל מביא קרבנות</w:t>
      </w:r>
      <w:r w:rsidRPr="00AA247D">
        <w:rPr>
          <w:rStyle w:val="ac"/>
          <w:rFonts w:ascii="Narkisim" w:hAnsi="Narkisim"/>
          <w:rtl/>
        </w:rPr>
        <w:footnoteReference w:id="1118"/>
      </w:r>
      <w:r w:rsidRPr="00AA247D">
        <w:rPr>
          <w:rFonts w:ascii="Narkisim" w:hAnsi="Narkisim"/>
          <w:rtl/>
        </w:rPr>
        <w:t>. ודוקא לענין חלות הנזירות נתרבה מופלא הסמוך לאיש, אבל לענין הקרבנות דינו כקטנים דעלמא דאין מביאין עליהן קרבנות</w:t>
      </w:r>
      <w:r w:rsidRPr="00AA247D">
        <w:rPr>
          <w:rStyle w:val="ac"/>
          <w:rFonts w:ascii="Narkisim" w:hAnsi="Narkisim"/>
          <w:rtl/>
        </w:rPr>
        <w:footnoteReference w:id="1119"/>
      </w:r>
      <w:r w:rsidRPr="00AA247D">
        <w:rPr>
          <w:rFonts w:ascii="Narkisim" w:hAnsi="Narkisim"/>
          <w:rtl/>
        </w:rPr>
        <w:t>. והגר"ח תי' דקרבן נזירות הוה כמו קרבן מחוסרי כיפורים שמקריבים עליו</w:t>
      </w:r>
      <w:r w:rsidRPr="00AA247D">
        <w:rPr>
          <w:rStyle w:val="ac"/>
          <w:rFonts w:ascii="Narkisim" w:hAnsi="Narkisim"/>
          <w:rtl/>
        </w:rPr>
        <w:footnoteReference w:id="1120"/>
      </w:r>
      <w:r w:rsidRPr="00AA247D">
        <w:rPr>
          <w:rFonts w:ascii="Narkisim" w:hAnsi="Narkisim"/>
          <w:rtl/>
        </w:rPr>
        <w:t xml:space="preserve"> ואי"צ דעתו</w:t>
      </w:r>
      <w:r w:rsidRPr="00AA247D">
        <w:rPr>
          <w:rStyle w:val="ac"/>
          <w:rFonts w:ascii="Narkisim" w:hAnsi="Narkisim"/>
          <w:rtl/>
        </w:rPr>
        <w:footnoteReference w:id="1121"/>
      </w:r>
      <w:r w:rsidRPr="00AA247D">
        <w:rPr>
          <w:rFonts w:ascii="Narkisim" w:hAnsi="Narkisim"/>
          <w:rtl/>
        </w:rPr>
        <w:t>.</w:t>
      </w:r>
    </w:p>
    <w:p w14:paraId="05755657" w14:textId="77777777" w:rsidR="00C12B8C" w:rsidRPr="00AA247D" w:rsidRDefault="00000000" w:rsidP="00AA247D">
      <w:pPr>
        <w:pStyle w:val="a7"/>
        <w:bidi/>
        <w:rPr>
          <w:rFonts w:ascii="Narkisim" w:hAnsi="Narkisim"/>
        </w:rPr>
      </w:pPr>
      <w:r w:rsidRPr="00AA247D">
        <w:rPr>
          <w:rFonts w:ascii="Narkisim" w:hAnsi="Narkisim"/>
          <w:rtl/>
        </w:rPr>
        <w:t>וה</w:t>
      </w:r>
      <w:r w:rsidRPr="00AA247D">
        <w:rPr>
          <w:rFonts w:ascii="Narkisim" w:hAnsi="Narkisim"/>
          <w:b/>
          <w:bCs/>
          <w:rtl/>
        </w:rPr>
        <w:t>גרי"ז</w:t>
      </w:r>
      <w:r w:rsidRPr="00AA247D">
        <w:rPr>
          <w:rFonts w:ascii="Narkisim" w:hAnsi="Narkisim"/>
          <w:rtl/>
        </w:rPr>
        <w:t xml:space="preserve"> (נזיר נז:) הביא דמסקנת הגר"ח דקטן יכול להביא קרבנות, אלא דבשפחה חרופה אין עליו חיוב עד שיגדיל. ואף דנתרבה דמעשה הביאה מחייבת קרבן, דאין חילוק בין קטן וגדול. אבל קטן אינו יכול להתחייב קרבן, וע"כ החיוב הוי על אחר שיגדיל</w:t>
      </w:r>
      <w:r w:rsidRPr="00AA247D">
        <w:rPr>
          <w:rStyle w:val="ac"/>
          <w:rFonts w:ascii="Narkisim" w:hAnsi="Narkisim"/>
          <w:rtl/>
        </w:rPr>
        <w:footnoteReference w:id="1122"/>
      </w:r>
      <w:r w:rsidRPr="00AA247D">
        <w:rPr>
          <w:rFonts w:ascii="Narkisim" w:hAnsi="Narkisim"/>
          <w:rtl/>
        </w:rPr>
        <w:t>.</w:t>
      </w:r>
    </w:p>
    <w:p w14:paraId="017E01AE" w14:textId="77777777" w:rsidR="00C12B8C" w:rsidRPr="00AA247D" w:rsidRDefault="00000000" w:rsidP="00AA247D">
      <w:pPr>
        <w:pStyle w:val="aa"/>
        <w:bidi/>
        <w:rPr>
          <w:rFonts w:ascii="Narkisim" w:hAnsi="Narkisim"/>
        </w:rPr>
      </w:pPr>
      <w:r w:rsidRPr="00AA247D">
        <w:rPr>
          <w:rFonts w:ascii="Narkisim" w:hAnsi="Narkisim"/>
          <w:u w:val="single"/>
          <w:rtl/>
        </w:rPr>
        <w:t>תני תנא קמיה דרב ששת עשה גומר כמערה ומתכוין כשאין מתכוין וכדרכה כשלא כדרכה וניעור כישן וכו'</w:t>
      </w:r>
      <w:r w:rsidRPr="00AA247D">
        <w:rPr>
          <w:rFonts w:ascii="Narkisim" w:hAnsi="Narkisim"/>
          <w:rtl/>
        </w:rPr>
        <w:t>. והגמ' פי' גומר שלא כדרכה בשפחה וכו'</w:t>
      </w:r>
      <w:r w:rsidRPr="00AA247D">
        <w:rPr>
          <w:rStyle w:val="ac"/>
          <w:rFonts w:ascii="Narkisim" w:hAnsi="Narkisim"/>
          <w:rtl/>
        </w:rPr>
        <w:footnoteReference w:id="1123"/>
      </w:r>
      <w:r w:rsidRPr="00AA247D">
        <w:rPr>
          <w:rFonts w:ascii="Narkisim" w:hAnsi="Narkisim"/>
          <w:rtl/>
        </w:rPr>
        <w:t>.</w:t>
      </w:r>
    </w:p>
    <w:p w14:paraId="5A131AEB" w14:textId="77777777" w:rsidR="00C12B8C" w:rsidRPr="00AA247D" w:rsidRDefault="00000000" w:rsidP="00AA247D">
      <w:pPr>
        <w:bidi/>
        <w:rPr>
          <w:rFonts w:ascii="Narkisim" w:hAnsi="Narkisim" w:cs="Narkisim"/>
        </w:rPr>
      </w:pPr>
      <w:r w:rsidRPr="00AA247D">
        <w:rPr>
          <w:rFonts w:ascii="Narkisim" w:hAnsi="Narkisim" w:cs="Narkisim"/>
          <w:u w:val="single"/>
          <w:rtl/>
        </w:rPr>
        <w:t>רש"י ד"ה וכי מכוין</w:t>
      </w:r>
      <w:r w:rsidRPr="00AA247D">
        <w:rPr>
          <w:rFonts w:ascii="Narkisim" w:hAnsi="Narkisim" w:cs="Narkisim"/>
          <w:rtl/>
        </w:rPr>
        <w:t>. כגון נפל מן הגג</w:t>
      </w:r>
      <w:r w:rsidRPr="00AA247D">
        <w:rPr>
          <w:rStyle w:val="ac"/>
          <w:rFonts w:ascii="Narkisim" w:hAnsi="Narkisim" w:cs="Narkisim"/>
          <w:rtl/>
        </w:rPr>
        <w:footnoteReference w:id="1124"/>
      </w:r>
      <w:r w:rsidRPr="00AA247D">
        <w:rPr>
          <w:rFonts w:ascii="Narkisim" w:hAnsi="Narkisim" w:cs="Narkisim"/>
          <w:rtl/>
        </w:rPr>
        <w:t xml:space="preserve"> ונתקע אינו ראוי להזריע. </w:t>
      </w:r>
      <w:r w:rsidRPr="00AA247D">
        <w:rPr>
          <w:rFonts w:ascii="Narkisim" w:hAnsi="Narkisim" w:cs="Narkisim"/>
          <w:b/>
          <w:bCs/>
          <w:rtl/>
        </w:rPr>
        <w:t>תוס</w:t>
      </w:r>
      <w:r w:rsidRPr="00AA247D">
        <w:rPr>
          <w:rFonts w:ascii="Narkisim" w:hAnsi="Narkisim" w:cs="Narkisim"/>
          <w:rtl/>
        </w:rPr>
        <w:t>' הק' מאן לימא לן כן</w:t>
      </w:r>
      <w:r w:rsidRPr="00AA247D">
        <w:rPr>
          <w:rStyle w:val="ac"/>
          <w:rFonts w:ascii="Narkisim" w:hAnsi="Narkisim" w:cs="Narkisim"/>
          <w:rtl/>
        </w:rPr>
        <w:footnoteReference w:id="1125"/>
      </w:r>
      <w:r w:rsidRPr="00AA247D">
        <w:rPr>
          <w:rFonts w:ascii="Narkisim" w:hAnsi="Narkisim" w:cs="Narkisim"/>
          <w:rtl/>
        </w:rPr>
        <w:t>. וה</w:t>
      </w:r>
      <w:r w:rsidRPr="00AA247D">
        <w:rPr>
          <w:rFonts w:ascii="Narkisim" w:hAnsi="Narkisim" w:cs="Narkisim"/>
          <w:b/>
          <w:bCs/>
          <w:rtl/>
        </w:rPr>
        <w:t>יד דוד</w:t>
      </w:r>
      <w:r w:rsidRPr="00AA247D">
        <w:rPr>
          <w:rFonts w:ascii="Narkisim" w:hAnsi="Narkisim" w:cs="Narkisim"/>
          <w:rtl/>
        </w:rPr>
        <w:t xml:space="preserve"> ביאר כוונת רש"י דאין קישוי אלא לדעת, ואינו ראוי להזריע בלא קישוי</w:t>
      </w:r>
      <w:r w:rsidRPr="00AA247D">
        <w:rPr>
          <w:rStyle w:val="ac"/>
          <w:rFonts w:ascii="Narkisim" w:hAnsi="Narkisim" w:cs="Narkisim"/>
          <w:rtl/>
        </w:rPr>
        <w:footnoteReference w:id="1126"/>
      </w:r>
      <w:r w:rsidRPr="00AA247D">
        <w:rPr>
          <w:rFonts w:ascii="Narkisim" w:hAnsi="Narkisim" w:cs="Narkisim"/>
          <w:rtl/>
        </w:rPr>
        <w:t>. [ולפ"ז רש"י איירי במשמש מת</w:t>
      </w:r>
      <w:r w:rsidRPr="00AA247D">
        <w:rPr>
          <w:rStyle w:val="ac"/>
          <w:rFonts w:ascii="Narkisim" w:hAnsi="Narkisim" w:cs="Narkisim"/>
          <w:rtl/>
        </w:rPr>
        <w:footnoteReference w:id="1127"/>
      </w:r>
      <w:r w:rsidRPr="00AA247D">
        <w:rPr>
          <w:rFonts w:ascii="Narkisim" w:hAnsi="Narkisim" w:cs="Narkisim"/>
          <w:rtl/>
        </w:rPr>
        <w:t xml:space="preserve">]. אמנם </w:t>
      </w:r>
      <w:r w:rsidRPr="00AA247D">
        <w:rPr>
          <w:rFonts w:ascii="Narkisim" w:hAnsi="Narkisim" w:cs="Narkisim"/>
          <w:b/>
          <w:bCs/>
          <w:rtl/>
        </w:rPr>
        <w:t>רש"י</w:t>
      </w:r>
      <w:r w:rsidRPr="00AA247D">
        <w:rPr>
          <w:rFonts w:ascii="Narkisim" w:hAnsi="Narkisim" w:cs="Narkisim"/>
          <w:rtl/>
        </w:rPr>
        <w:t xml:space="preserve"> (יבמות נד.) ביאר נפל מן הגג ונתקע, כגון שנתקשה לאשתו, ונפל מן הגג ונתקע ביבמתו.</w:t>
      </w:r>
    </w:p>
    <w:p w14:paraId="29FC97BE" w14:textId="77777777" w:rsidR="00C12B8C" w:rsidRPr="00AA247D" w:rsidRDefault="00000000" w:rsidP="00AA247D">
      <w:pPr>
        <w:bidi/>
        <w:rPr>
          <w:rFonts w:ascii="Narkisim" w:hAnsi="Narkisim" w:cs="Narkisim"/>
        </w:rPr>
      </w:pPr>
      <w:r w:rsidRPr="00AA247D">
        <w:rPr>
          <w:rFonts w:ascii="Narkisim" w:hAnsi="Narkisim" w:cs="Narkisim"/>
          <w:u w:val="single"/>
          <w:rtl/>
        </w:rPr>
        <w:t>תוד"ה באין</w:t>
      </w:r>
      <w:r w:rsidRPr="00AA247D">
        <w:rPr>
          <w:rFonts w:ascii="Narkisim" w:hAnsi="Narkisim" w:cs="Narkisim"/>
          <w:rtl/>
        </w:rPr>
        <w:t>. אלא ה"ט משום שאנוס הוא. וה</w:t>
      </w:r>
      <w:r w:rsidRPr="00AA247D">
        <w:rPr>
          <w:rFonts w:ascii="Narkisim" w:hAnsi="Narkisim" w:cs="Narkisim"/>
          <w:b/>
          <w:bCs/>
          <w:rtl/>
        </w:rPr>
        <w:t>שיטמ"ק</w:t>
      </w:r>
      <w:r w:rsidRPr="00AA247D">
        <w:rPr>
          <w:rFonts w:ascii="Narkisim" w:hAnsi="Narkisim" w:cs="Narkisim"/>
          <w:rtl/>
        </w:rPr>
        <w:t xml:space="preserve"> (כב, תוס' הרא"ש) ביאר דנפל מן הגג פטור בכל העריות, משום דאנוס הוא. ואף דהמתעסק בחלבים ובעריות חייב, נפל מן הגג פטור. [ולא הוה משום דין א' מהם שוגגין, דלדעת תוס' לא תלי באיש].</w:t>
      </w:r>
    </w:p>
    <w:p w14:paraId="5A562851" w14:textId="77777777" w:rsidR="00C12B8C" w:rsidRPr="00AA247D" w:rsidRDefault="00000000" w:rsidP="00AA247D">
      <w:pPr>
        <w:pStyle w:val="aa"/>
        <w:bidi/>
        <w:rPr>
          <w:rFonts w:ascii="Narkisim" w:hAnsi="Narkisim"/>
        </w:rPr>
      </w:pPr>
      <w:r w:rsidRPr="00AA247D">
        <w:rPr>
          <w:rFonts w:ascii="Narkisim" w:hAnsi="Narkisim"/>
          <w:rtl/>
        </w:rPr>
        <w:t>וה</w:t>
      </w:r>
      <w:r w:rsidRPr="00AA247D">
        <w:rPr>
          <w:rFonts w:ascii="Narkisim" w:hAnsi="Narkisim"/>
          <w:b/>
          <w:bCs/>
          <w:rtl/>
        </w:rPr>
        <w:t>מנח"ח</w:t>
      </w:r>
      <w:r w:rsidRPr="00AA247D">
        <w:rPr>
          <w:rFonts w:ascii="Narkisim" w:hAnsi="Narkisim"/>
          <w:rtl/>
        </w:rPr>
        <w:t xml:space="preserve"> (קכט לז) כת' דנפק"מ דלרש"י פטורים לגמרי, וכמו העראה. אף שהאשה מזידה. ואילו לתוס' אם האשה נתכוונה חייבת מלקות</w:t>
      </w:r>
      <w:r w:rsidRPr="00AA247D">
        <w:rPr>
          <w:rStyle w:val="ac"/>
          <w:rFonts w:ascii="Narkisim" w:hAnsi="Narkisim"/>
          <w:rtl/>
        </w:rPr>
        <w:footnoteReference w:id="1128"/>
      </w:r>
      <w:r w:rsidRPr="00AA247D">
        <w:rPr>
          <w:rFonts w:ascii="Narkisim" w:hAnsi="Narkisim"/>
          <w:rtl/>
        </w:rPr>
        <w:t>. והעיר שהרמב"ם לא הביא דדין שאינן מכוונין כלל.</w:t>
      </w:r>
    </w:p>
    <w:p w14:paraId="36559287" w14:textId="77777777" w:rsidR="00C12B8C" w:rsidRPr="00AA247D" w:rsidRDefault="00000000" w:rsidP="00AA247D">
      <w:pPr>
        <w:bidi/>
        <w:rPr>
          <w:rFonts w:ascii="Narkisim" w:hAnsi="Narkisim" w:cs="Narkisim"/>
        </w:rPr>
      </w:pPr>
      <w:r w:rsidRPr="00AA247D">
        <w:rPr>
          <w:rFonts w:ascii="Narkisim" w:hAnsi="Narkisim" w:cs="Narkisim"/>
          <w:u w:val="single"/>
          <w:rtl/>
        </w:rPr>
        <w:t>ושלא כדרכה לא מיחייב מ"ט שכבת זרע כתיב ביה</w:t>
      </w:r>
      <w:r w:rsidRPr="00AA247D">
        <w:rPr>
          <w:rFonts w:ascii="Narkisim" w:hAnsi="Narkisim" w:cs="Narkisim"/>
          <w:rtl/>
        </w:rPr>
        <w:t xml:space="preserve">. וכן מערה נתמעט משכבת זרע. </w:t>
      </w:r>
      <w:r w:rsidRPr="00AA247D">
        <w:rPr>
          <w:rFonts w:ascii="Narkisim" w:hAnsi="Narkisim" w:cs="Narkisim"/>
          <w:rtl/>
        </w:rPr>
        <w:lastRenderedPageBreak/>
        <w:t>ה</w:t>
      </w:r>
      <w:r w:rsidRPr="00AA247D">
        <w:rPr>
          <w:rFonts w:ascii="Narkisim" w:hAnsi="Narkisim" w:cs="Narkisim"/>
          <w:b/>
          <w:bCs/>
          <w:rtl/>
        </w:rPr>
        <w:t>שעה"מ</w:t>
      </w:r>
      <w:r w:rsidRPr="00AA247D">
        <w:rPr>
          <w:rFonts w:ascii="Narkisim" w:hAnsi="Narkisim" w:cs="Narkisim"/>
          <w:rtl/>
        </w:rPr>
        <w:t xml:space="preserve"> (איסו"ב ג טו) הק' איך ילפי' תרוייהו מחד קרא, ומ"ש מהא דאיתא (יבמות לד:) גבי טומאת האשה דלרבנן בעינן ב' קראי למעט</w:t>
      </w:r>
      <w:r w:rsidRPr="00AA247D">
        <w:rPr>
          <w:rStyle w:val="ac"/>
          <w:rFonts w:ascii="Narkisim" w:hAnsi="Narkisim" w:cs="Narkisim"/>
          <w:rtl/>
        </w:rPr>
        <w:footnoteReference w:id="1129"/>
      </w:r>
      <w:r w:rsidRPr="00AA247D">
        <w:rPr>
          <w:rFonts w:ascii="Narkisim" w:hAnsi="Narkisim" w:cs="Narkisim"/>
          <w:rtl/>
        </w:rPr>
        <w:t>. [והביא מדברי הרשב"א יבמות, ע' בסמוך]. אמנם בתוס' (יבמות נה:) מבואר דשפיר ילפי' כולהו משכיב זרע, דאינו ראוי להזריע.</w:t>
      </w:r>
    </w:p>
    <w:p w14:paraId="0BE31C7D" w14:textId="77777777" w:rsidR="00C12B8C" w:rsidRPr="00AA247D" w:rsidRDefault="00000000" w:rsidP="00AA247D">
      <w:pPr>
        <w:bidi/>
        <w:rPr>
          <w:rFonts w:ascii="Narkisim" w:hAnsi="Narkisim" w:cs="Narkisim"/>
        </w:rPr>
      </w:pPr>
      <w:r w:rsidRPr="00AA247D">
        <w:rPr>
          <w:rFonts w:ascii="Narkisim" w:hAnsi="Narkisim" w:cs="Narkisim"/>
          <w:rtl/>
        </w:rPr>
        <w:t>וה</w:t>
      </w:r>
      <w:r w:rsidRPr="00AA247D">
        <w:rPr>
          <w:rFonts w:ascii="Narkisim" w:hAnsi="Narkisim" w:cs="Narkisim"/>
          <w:b/>
          <w:bCs/>
          <w:rtl/>
        </w:rPr>
        <w:t>שיטמ"ק</w:t>
      </w:r>
      <w:r w:rsidRPr="00AA247D">
        <w:rPr>
          <w:rFonts w:ascii="Narkisim" w:hAnsi="Narkisim" w:cs="Narkisim"/>
          <w:rtl/>
        </w:rPr>
        <w:t xml:space="preserve"> (כג) הק' דבגמ' (יבמות נה.) איתא גבי חייבי לאוין בהעראה לישתוק מש"ז דשפחה חרופה, והא איצטריך למעט שלא כדרכה. וכה"ק ה</w:t>
      </w:r>
      <w:r w:rsidRPr="00AA247D">
        <w:rPr>
          <w:rFonts w:ascii="Narkisim" w:hAnsi="Narkisim" w:cs="Narkisim"/>
          <w:b/>
          <w:bCs/>
          <w:rtl/>
        </w:rPr>
        <w:t xml:space="preserve">רשב"א </w:t>
      </w:r>
      <w:r w:rsidRPr="00AA247D">
        <w:rPr>
          <w:rFonts w:ascii="Narkisim" w:hAnsi="Narkisim" w:cs="Narkisim"/>
          <w:rtl/>
        </w:rPr>
        <w:t>(יבמות שם), ותי' דקאי הכא אליבא דר' יהודה (שם לד: הנ"ל) דמערה ושלא כדרכה משכבת זרע נפקא. אבל לרבנן דצריך ב' פסוקים שכבת זרע ואותה, א"כ ס"ל דשפחה חרופה חייבת שלא כדרכה. וסוגיא דיבמות דלשתוק מש"ז כרבנן דילפי' רק העראה.</w:t>
      </w:r>
    </w:p>
    <w:p w14:paraId="22C899EA" w14:textId="77777777" w:rsidR="00C12B8C" w:rsidRPr="00AA247D" w:rsidRDefault="00000000" w:rsidP="00AA247D">
      <w:pPr>
        <w:pStyle w:val="a8"/>
        <w:bidi/>
        <w:rPr>
          <w:rFonts w:ascii="Narkisim" w:hAnsi="Narkisim"/>
        </w:rPr>
      </w:pPr>
      <w:r w:rsidRPr="00AA247D">
        <w:rPr>
          <w:rFonts w:ascii="Narkisim" w:hAnsi="Narkisim"/>
          <w:rtl/>
        </w:rPr>
        <w:t>והרשב"א הק' היכי פריך רב ששת (בסוגיין) אליבא דר' יהודה, ותי' דעיקר טענת רב ששת דס"ל דכדרכה כשלא כדרכה לפטורא תני לה, כדתני גומר כמערה לפטורא. וכר' יהודה אתמר. הלכך פריך ליה אליבא דר' יהודה.</w:t>
      </w:r>
    </w:p>
    <w:p w14:paraId="04C569D2" w14:textId="77777777" w:rsidR="00C12B8C" w:rsidRPr="00AA247D" w:rsidRDefault="00000000" w:rsidP="00AA247D">
      <w:pPr>
        <w:pStyle w:val="aa"/>
        <w:bidi/>
        <w:rPr>
          <w:rFonts w:ascii="Narkisim" w:hAnsi="Narkisim"/>
        </w:rPr>
      </w:pPr>
      <w:r w:rsidRPr="00AA247D">
        <w:rPr>
          <w:rFonts w:ascii="Narkisim" w:hAnsi="Narkisim"/>
          <w:rtl/>
        </w:rPr>
        <w:t>והשעה"מ (שם) הק' אמאי לא חשיב (במשנה י:) שלא כדרכה, דבכל העריות עשה בהם שלא כדרכה ככדרכה, ובשפחה חרופה אינו חייב אלא בכדרכה. ולדברי הרשב"א ניחא דמתני' אתיא כרבנן דר' יהודה דחייב שלא כדרכה.</w:t>
      </w:r>
    </w:p>
    <w:p w14:paraId="24795F87" w14:textId="77777777" w:rsidR="00C12B8C" w:rsidRPr="00AA247D" w:rsidRDefault="00000000" w:rsidP="00AA247D">
      <w:pPr>
        <w:pStyle w:val="3"/>
        <w:bidi/>
        <w:rPr>
          <w:rFonts w:ascii="Narkisim" w:hAnsi="Narkisim"/>
        </w:rPr>
      </w:pPr>
      <w:r w:rsidRPr="00AA247D">
        <w:rPr>
          <w:rFonts w:ascii="Narkisim" w:hAnsi="Narkisim"/>
          <w:rtl/>
        </w:rPr>
        <w:t>דף יא:</w:t>
      </w:r>
    </w:p>
    <w:p w14:paraId="5F528765" w14:textId="77777777" w:rsidR="00C12B8C" w:rsidRPr="00AA247D" w:rsidRDefault="00000000" w:rsidP="00AA247D">
      <w:pPr>
        <w:bidi/>
        <w:rPr>
          <w:rFonts w:ascii="Narkisim" w:hAnsi="Narkisim" w:cs="Narkisim"/>
        </w:rPr>
      </w:pPr>
      <w:r w:rsidRPr="00AA247D">
        <w:rPr>
          <w:rFonts w:ascii="Narkisim" w:hAnsi="Narkisim" w:cs="Narkisim"/>
          <w:u w:val="single"/>
          <w:rtl/>
        </w:rPr>
        <w:t>כשאין מתכוין דעריות וכו'</w:t>
      </w:r>
      <w:r w:rsidRPr="00AA247D">
        <w:rPr>
          <w:rFonts w:ascii="Narkisim" w:hAnsi="Narkisim" w:cs="Narkisim"/>
          <w:rtl/>
        </w:rPr>
        <w:t xml:space="preserve">. </w:t>
      </w:r>
      <w:r w:rsidRPr="00AA247D">
        <w:rPr>
          <w:rFonts w:ascii="Narkisim" w:hAnsi="Narkisim" w:cs="Narkisim"/>
          <w:b/>
          <w:bCs/>
          <w:rtl/>
        </w:rPr>
        <w:t>תוס</w:t>
      </w:r>
      <w:r w:rsidRPr="00AA247D">
        <w:rPr>
          <w:rFonts w:ascii="Narkisim" w:hAnsi="Narkisim" w:cs="Narkisim"/>
          <w:rtl/>
        </w:rPr>
        <w:t xml:space="preserve">' הביאו בשם </w:t>
      </w:r>
      <w:r w:rsidRPr="00AA247D">
        <w:rPr>
          <w:rFonts w:ascii="Narkisim" w:hAnsi="Narkisim" w:cs="Narkisim"/>
          <w:b/>
          <w:bCs/>
          <w:rtl/>
        </w:rPr>
        <w:t>רש"י</w:t>
      </w:r>
      <w:r w:rsidRPr="00AA247D">
        <w:rPr>
          <w:rFonts w:ascii="Narkisim" w:hAnsi="Narkisim" w:cs="Narkisim"/>
          <w:rtl/>
        </w:rPr>
        <w:t xml:space="preserve"> דהיינו מתעסק, דחייב חטאת בעריות (ויתבאר לקמן יט:). ו</w:t>
      </w:r>
      <w:r w:rsidRPr="00AA247D">
        <w:rPr>
          <w:rFonts w:ascii="Narkisim" w:hAnsi="Narkisim" w:cs="Narkisim"/>
          <w:b/>
          <w:bCs/>
          <w:rtl/>
        </w:rPr>
        <w:t>תוס</w:t>
      </w:r>
      <w:r w:rsidRPr="00AA247D">
        <w:rPr>
          <w:rFonts w:ascii="Narkisim" w:hAnsi="Narkisim" w:cs="Narkisim"/>
          <w:rtl/>
        </w:rPr>
        <w:t>' חלקו דהיינו נפל מן הגג דפטור [ולשיטתו דהוה פטור אונס].</w:t>
      </w:r>
    </w:p>
    <w:p w14:paraId="7C212739" w14:textId="77777777" w:rsidR="00C12B8C" w:rsidRPr="00AA247D" w:rsidRDefault="00000000" w:rsidP="00AA247D">
      <w:pPr>
        <w:pStyle w:val="a8"/>
        <w:bidi/>
        <w:rPr>
          <w:rFonts w:ascii="Narkisim" w:hAnsi="Narkisim"/>
        </w:rPr>
      </w:pPr>
      <w:r w:rsidRPr="00AA247D">
        <w:rPr>
          <w:rFonts w:ascii="Narkisim" w:hAnsi="Narkisim"/>
          <w:rtl/>
        </w:rPr>
        <w:t>וע"ע שיטמ"ק בפשט הגמ' והתוס'.</w:t>
      </w:r>
    </w:p>
    <w:p w14:paraId="1EEAA760" w14:textId="77777777" w:rsidR="00C12B8C" w:rsidRPr="00AA247D" w:rsidRDefault="00000000" w:rsidP="00AA247D">
      <w:pPr>
        <w:pStyle w:val="2"/>
        <w:bidi/>
        <w:rPr>
          <w:rFonts w:ascii="Narkisim" w:hAnsi="Narkisim"/>
        </w:rPr>
      </w:pPr>
      <w:r w:rsidRPr="00AA247D">
        <w:rPr>
          <w:rFonts w:ascii="Narkisim" w:hAnsi="Narkisim"/>
          <w:rtl/>
        </w:rPr>
        <w:t>הדרן עלך פרק ארבעה מחוסרי כפרה</w:t>
      </w:r>
    </w:p>
    <w:sectPr w:rsidR="00C12B8C" w:rsidRPr="00AA247D">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B6ABB" w14:textId="77777777" w:rsidR="00687320" w:rsidRDefault="00687320">
      <w:pPr>
        <w:spacing w:before="0" w:after="0"/>
      </w:pPr>
      <w:r>
        <w:separator/>
      </w:r>
    </w:p>
  </w:endnote>
  <w:endnote w:type="continuationSeparator" w:id="0">
    <w:p w14:paraId="21371AEF" w14:textId="77777777" w:rsidR="00687320" w:rsidRDefault="0068732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ADECC" w14:textId="77777777" w:rsidR="00687320" w:rsidRDefault="00687320">
      <w:pPr>
        <w:spacing w:before="0" w:after="0"/>
      </w:pPr>
      <w:r>
        <w:ptab w:relativeTo="margin" w:alignment="right" w:leader="none"/>
      </w:r>
      <w:r>
        <w:rPr>
          <w:color w:val="000000"/>
        </w:rPr>
        <w:separator/>
      </w:r>
    </w:p>
  </w:footnote>
  <w:footnote w:type="continuationSeparator" w:id="0">
    <w:p w14:paraId="0F7141A3" w14:textId="77777777" w:rsidR="00687320" w:rsidRDefault="00687320">
      <w:pPr>
        <w:spacing w:before="0" w:after="0"/>
      </w:pPr>
      <w:r>
        <w:continuationSeparator/>
      </w:r>
    </w:p>
  </w:footnote>
  <w:footnote w:id="1">
    <w:p w14:paraId="3AAFEF2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רוב ככל דברי השיטמ"ק במס' זו הודפס בהשמטות בסוף המס' [גם במהד' עוז והדר, אלא שהדפיסו קטעים אחרים על הדף].</w:t>
      </w:r>
    </w:p>
    <w:p w14:paraId="0A771519" w14:textId="77777777" w:rsidR="00C12B8C" w:rsidRPr="00AA247D" w:rsidRDefault="00000000" w:rsidP="00AA247D">
      <w:pPr>
        <w:pStyle w:val="Footnote"/>
        <w:bidi/>
        <w:rPr>
          <w:rFonts w:ascii="Narkisim" w:hAnsi="Narkisim"/>
        </w:rPr>
      </w:pPr>
      <w:r w:rsidRPr="00AA247D">
        <w:rPr>
          <w:rFonts w:ascii="Narkisim" w:hAnsi="Narkisim"/>
          <w:rtl/>
        </w:rPr>
        <w:tab/>
        <w:t>בשיטמ"ק במסכת זו יש אריכות עצומה מדברי בעלי התוס' [תוס' הרא"ש, גליון, תוס', ר' ברוך ועוד], והשיטמ"ק מביא את הדבריהם בזה אחר זה [ואף כמה גליונות זה אחר זה], אף כשאין שינוי מהותי בדבריהם.</w:t>
      </w:r>
    </w:p>
  </w:footnote>
  <w:footnote w:id="2">
    <w:p w14:paraId="157116B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הרמב"ם כת' דטעם קביעתו ענין זה בסדר קדשים לפי שכל שחייבין על זדונו כרת חייבים על שגגתו חטאת, חוץ מכמה אחדים.</w:t>
      </w:r>
    </w:p>
  </w:footnote>
  <w:footnote w:id="3">
    <w:p w14:paraId="2E80E13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וכ"כ </w:t>
      </w:r>
      <w:r w:rsidRPr="00AA247D">
        <w:rPr>
          <w:rFonts w:ascii="Narkisim" w:hAnsi="Narkisim"/>
          <w:b/>
          <w:bCs/>
          <w:rtl/>
        </w:rPr>
        <w:t>רבינו יונה</w:t>
      </w:r>
      <w:r w:rsidRPr="00AA247D">
        <w:rPr>
          <w:rFonts w:ascii="Narkisim" w:hAnsi="Narkisim"/>
          <w:rtl/>
        </w:rPr>
        <w:t xml:space="preserve"> (שערי תשובה ג קז, המדרגה השישית מיתה בידי שמים) שההפרש בין מיתה ביד"ש וכרת, כי חיוב המיתה, עליו לא על זרעו. ובעונש הכרת, הוא וזרעו נכרת.</w:t>
      </w:r>
    </w:p>
    <w:p w14:paraId="214BDA90" w14:textId="77777777" w:rsidR="00C12B8C" w:rsidRPr="00AA247D" w:rsidRDefault="00000000" w:rsidP="00AA247D">
      <w:pPr>
        <w:pStyle w:val="Footnote"/>
        <w:bidi/>
        <w:rPr>
          <w:rFonts w:ascii="Narkisim" w:hAnsi="Narkisim"/>
        </w:rPr>
      </w:pPr>
      <w:r w:rsidRPr="00AA247D">
        <w:rPr>
          <w:rFonts w:ascii="Narkisim" w:hAnsi="Narkisim"/>
          <w:rtl/>
        </w:rPr>
        <w:tab/>
        <w:t>אך הביא דלענין אחד יש צד חומר במיתה בידי שמים מן הכרת, שמי שהוא חייב מיתה בידי שמים עולה מות בחלונותיו, ובעלי חיים מקנה קנינו מתים, פרתו רועה באפר והיא מתה, תרנגולתו רועה באשפה והיא מתה, וידבק המות בו עד כלותו אותו. [ועד"ז הביא הכס"מ (ביאמ"ק ד ד)].</w:t>
      </w:r>
    </w:p>
    <w:p w14:paraId="760C7DE8" w14:textId="77777777" w:rsidR="00C12B8C" w:rsidRPr="00AA247D" w:rsidRDefault="00000000" w:rsidP="00AA247D">
      <w:pPr>
        <w:pStyle w:val="Footnote"/>
        <w:bidi/>
        <w:rPr>
          <w:rFonts w:ascii="Narkisim" w:hAnsi="Narkisim"/>
        </w:rPr>
      </w:pPr>
      <w:r w:rsidRPr="00AA247D">
        <w:rPr>
          <w:rFonts w:ascii="Narkisim" w:hAnsi="Narkisim"/>
          <w:rtl/>
        </w:rPr>
        <w:tab/>
        <w:t xml:space="preserve">אך </w:t>
      </w:r>
      <w:r w:rsidRPr="00AA247D">
        <w:rPr>
          <w:rFonts w:ascii="Narkisim" w:hAnsi="Narkisim"/>
          <w:b/>
          <w:bCs/>
          <w:rtl/>
        </w:rPr>
        <w:t>רבינו</w:t>
      </w:r>
      <w:r w:rsidRPr="00AA247D">
        <w:rPr>
          <w:rFonts w:ascii="Narkisim" w:hAnsi="Narkisim"/>
          <w:rtl/>
        </w:rPr>
        <w:t xml:space="preserve"> </w:t>
      </w:r>
      <w:r w:rsidRPr="00AA247D">
        <w:rPr>
          <w:rFonts w:ascii="Narkisim" w:hAnsi="Narkisim"/>
          <w:b/>
          <w:bCs/>
          <w:rtl/>
        </w:rPr>
        <w:t>יונה</w:t>
      </w:r>
      <w:r w:rsidRPr="00AA247D">
        <w:rPr>
          <w:rFonts w:ascii="Narkisim" w:hAnsi="Narkisim"/>
          <w:rtl/>
        </w:rPr>
        <w:t xml:space="preserve"> (שם קכב) כת' שפעמים שתאריך לו הזכות בעולם הזה שנים ושלושה דורות. [ולא ימות זרעו מיד].</w:t>
      </w:r>
    </w:p>
  </w:footnote>
  <w:footnote w:id="4">
    <w:p w14:paraId="584724F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xml:space="preserve"> (שבת) פי' דלא הוזכר כן בגמ' מו"ק, דאיירי במי שאין לו בנים קטנים. דדוקא בנים קטנים מתים בעוון אביהם (כדאיתא שבת לב: גבי עוון נדרים).</w:t>
      </w:r>
    </w:p>
    <w:p w14:paraId="3C610E8A" w14:textId="77777777" w:rsidR="00C12B8C" w:rsidRPr="00AA247D" w:rsidRDefault="00000000" w:rsidP="00AA247D">
      <w:pPr>
        <w:pStyle w:val="Footnote"/>
        <w:bidi/>
        <w:rPr>
          <w:rFonts w:ascii="Narkisim" w:hAnsi="Narkisim"/>
        </w:rPr>
      </w:pPr>
      <w:r w:rsidRPr="00AA247D">
        <w:rPr>
          <w:rFonts w:ascii="Narkisim" w:hAnsi="Narkisim"/>
          <w:rtl/>
        </w:rPr>
        <w:tab/>
        <w:t>וכ"כ ה</w:t>
      </w:r>
      <w:r w:rsidRPr="00AA247D">
        <w:rPr>
          <w:rFonts w:ascii="Narkisim" w:hAnsi="Narkisim"/>
          <w:b/>
          <w:bCs/>
          <w:rtl/>
        </w:rPr>
        <w:t>מג"א</w:t>
      </w:r>
      <w:r w:rsidRPr="00AA247D">
        <w:rPr>
          <w:rFonts w:ascii="Narkisim" w:hAnsi="Narkisim"/>
          <w:rtl/>
        </w:rPr>
        <w:t xml:space="preserve"> (רכה ה) בשם הלבוש דברכת ברוך שפטרני בבר מצוה, שהבן גדל ואינו נענש מחמת אביו. וה</w:t>
      </w:r>
      <w:r w:rsidRPr="00AA247D">
        <w:rPr>
          <w:rFonts w:ascii="Narkisim" w:hAnsi="Narkisim"/>
          <w:b/>
          <w:bCs/>
          <w:rtl/>
        </w:rPr>
        <w:t>לבוש</w:t>
      </w:r>
      <w:r w:rsidRPr="00AA247D">
        <w:rPr>
          <w:rFonts w:ascii="Narkisim" w:hAnsi="Narkisim"/>
          <w:rtl/>
        </w:rPr>
        <w:t xml:space="preserve"> (שם ב) הק' דכשאוחז מעשה אבותיו בידו עדיין נענש.</w:t>
      </w:r>
    </w:p>
  </w:footnote>
  <w:footnote w:id="5">
    <w:p w14:paraId="7277879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דדרשו מדכתיב (במדבר ד יח) אל תכריתו את שבט משפחות הקהתי מתוך הלוים, דבן נ' ישוב מצבא העבודה (כדכתיב במדבר ח כה). ורבינו יונה (שם קכד) הביא דהיינו שמת פחות מבן נ', אבל תוס' הביאו שמת מבן נ' [שלא ימות מתוך העבודה]. ולכאורה הוה ילפותא בעלמא.</w:t>
      </w:r>
    </w:p>
  </w:footnote>
  <w:footnote w:id="6">
    <w:p w14:paraId="6E98B1C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ומשמע מדבריהם דמתי מדבר מתו דוקא בני ס' [ולא פחות]. וכ"כ </w:t>
      </w:r>
      <w:r w:rsidRPr="00AA247D">
        <w:rPr>
          <w:rFonts w:ascii="Narkisim" w:hAnsi="Narkisim"/>
          <w:b/>
          <w:bCs/>
          <w:rtl/>
        </w:rPr>
        <w:t>תוס</w:t>
      </w:r>
      <w:r w:rsidRPr="00AA247D">
        <w:rPr>
          <w:rFonts w:ascii="Narkisim" w:hAnsi="Narkisim"/>
          <w:rtl/>
        </w:rPr>
        <w:t xml:space="preserve">' (מו"ק כח.). וכן לשון </w:t>
      </w:r>
      <w:r w:rsidRPr="00AA247D">
        <w:rPr>
          <w:rFonts w:ascii="Narkisim" w:hAnsi="Narkisim"/>
          <w:b/>
          <w:bCs/>
          <w:rtl/>
        </w:rPr>
        <w:t xml:space="preserve">רש"י </w:t>
      </w:r>
      <w:r w:rsidRPr="00AA247D">
        <w:rPr>
          <w:rFonts w:ascii="Narkisim" w:hAnsi="Narkisim"/>
          <w:rtl/>
        </w:rPr>
        <w:t xml:space="preserve">(במדבר יד לג) שלא מת אחד מהם פחות מבן שישים, וכן הביאו </w:t>
      </w:r>
      <w:r w:rsidRPr="00AA247D">
        <w:rPr>
          <w:rFonts w:ascii="Narkisim" w:hAnsi="Narkisim"/>
          <w:b/>
          <w:bCs/>
          <w:rtl/>
        </w:rPr>
        <w:t>תוס</w:t>
      </w:r>
      <w:r w:rsidRPr="00AA247D">
        <w:rPr>
          <w:rFonts w:ascii="Narkisim" w:hAnsi="Narkisim"/>
          <w:rtl/>
        </w:rPr>
        <w:t>' (ב"ב קכא.) בשם חד מ"ד בירושלמי (מו"ק, צ"ל ביכורים ב א הנ"ל).</w:t>
      </w:r>
    </w:p>
    <w:p w14:paraId="72E9BD24" w14:textId="77777777" w:rsidR="00C12B8C" w:rsidRPr="00AA247D" w:rsidRDefault="00000000" w:rsidP="00AA247D">
      <w:pPr>
        <w:pStyle w:val="Footnote"/>
        <w:bidi/>
        <w:rPr>
          <w:rFonts w:ascii="Narkisim" w:hAnsi="Narkisim"/>
        </w:rPr>
      </w:pPr>
      <w:r w:rsidRPr="00AA247D">
        <w:rPr>
          <w:rFonts w:ascii="Narkisim" w:hAnsi="Narkisim"/>
          <w:rtl/>
        </w:rPr>
        <w:tab/>
        <w:t xml:space="preserve">אבל לשון </w:t>
      </w:r>
      <w:r w:rsidRPr="00AA247D">
        <w:rPr>
          <w:rFonts w:ascii="Narkisim" w:hAnsi="Narkisim"/>
          <w:b/>
          <w:bCs/>
          <w:rtl/>
        </w:rPr>
        <w:t>רבינו יונה</w:t>
      </w:r>
      <w:r w:rsidRPr="00AA247D">
        <w:rPr>
          <w:rFonts w:ascii="Narkisim" w:hAnsi="Narkisim"/>
          <w:rtl/>
        </w:rPr>
        <w:t xml:space="preserve"> (שע"ת ג קכד) דשכרת הוא שימות האדם קודם חמשים שנים, והמיתה קודם ששים כמתי מדבר.</w:t>
      </w:r>
    </w:p>
  </w:footnote>
  <w:footnote w:id="7">
    <w:p w14:paraId="0C0A0CC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דודתו ואשת אחיו (ויקרא כ כ וכא). וכן נדה דהוקש לאשת אח. וה</w:t>
      </w:r>
      <w:r w:rsidRPr="00AA247D">
        <w:rPr>
          <w:rFonts w:ascii="Narkisim" w:hAnsi="Narkisim"/>
          <w:b/>
          <w:bCs/>
          <w:rtl/>
        </w:rPr>
        <w:t>תו"י</w:t>
      </w:r>
      <w:r w:rsidRPr="00AA247D">
        <w:rPr>
          <w:rFonts w:ascii="Narkisim" w:hAnsi="Narkisim"/>
          <w:rtl/>
        </w:rPr>
        <w:t xml:space="preserve"> (שבת) הק' דנימא דהוקשו כל העריות זל"ז (כדלקמן בע"ב) [ונילף ערירי לכל העריות, ולא לשאר חייבי כריתות]. ותי' דלמא הוה ב' כתובים הבאין כא' ואין מלמדים. [ע"ע תוס' יבמות בשם ה</w:t>
      </w:r>
      <w:r w:rsidRPr="00AA247D">
        <w:rPr>
          <w:rFonts w:ascii="Narkisim" w:hAnsi="Narkisim"/>
          <w:b/>
          <w:bCs/>
          <w:rtl/>
        </w:rPr>
        <w:t>ירושלמי</w:t>
      </w:r>
      <w:r w:rsidRPr="00AA247D">
        <w:rPr>
          <w:rFonts w:ascii="Narkisim" w:hAnsi="Narkisim"/>
          <w:rtl/>
        </w:rPr>
        <w:t xml:space="preserve"> (שבת ז ב מה: בד"ו)].</w:t>
      </w:r>
    </w:p>
    <w:p w14:paraId="7899347D" w14:textId="77777777" w:rsidR="00C12B8C" w:rsidRPr="00AA247D" w:rsidRDefault="00000000" w:rsidP="00AA247D">
      <w:pPr>
        <w:pStyle w:val="Footnote"/>
        <w:bidi/>
        <w:rPr>
          <w:rFonts w:ascii="Narkisim" w:hAnsi="Narkisim"/>
        </w:rPr>
      </w:pPr>
      <w:r w:rsidRPr="00AA247D">
        <w:rPr>
          <w:rFonts w:ascii="Narkisim" w:hAnsi="Narkisim"/>
          <w:rtl/>
        </w:rPr>
        <w:tab/>
        <w:t>ו</w:t>
      </w:r>
      <w:r w:rsidRPr="00AA247D">
        <w:rPr>
          <w:rFonts w:ascii="Narkisim" w:hAnsi="Narkisim"/>
          <w:b/>
          <w:bCs/>
          <w:rtl/>
        </w:rPr>
        <w:t>תוס'</w:t>
      </w:r>
      <w:r w:rsidRPr="00AA247D">
        <w:rPr>
          <w:rFonts w:ascii="Narkisim" w:hAnsi="Narkisim"/>
          <w:rtl/>
        </w:rPr>
        <w:t xml:space="preserve"> (לקמן יד:, ותוס' יבמות בשם ר' משה, ותוס' שבת בסו"ד) דנו דלריב"א דוקא אשת אח מהאב יש בו ערירי, כיון שיש לה היתר. אבל אשת אח מאם ושאר עריות דאין להם היתר לא ילפי'. [וביארו בזה את דברי התו"כ (קדושים פרק יב ח) יתבאר בסמוך]. {וצ"ע מדודתו}.</w:t>
      </w:r>
    </w:p>
  </w:footnote>
  <w:footnote w:id="8">
    <w:p w14:paraId="287F857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שהגמ' מק' ערירי דכתיב בדודתו למה לי.</w:t>
      </w:r>
    </w:p>
    <w:p w14:paraId="3F2FE8FE" w14:textId="77777777" w:rsidR="00C12B8C" w:rsidRPr="00AA247D" w:rsidRDefault="00000000" w:rsidP="00AA247D">
      <w:pPr>
        <w:pStyle w:val="Footnote"/>
        <w:bidi/>
        <w:rPr>
          <w:rFonts w:ascii="Narkisim" w:hAnsi="Narkisim"/>
        </w:rPr>
      </w:pPr>
      <w:r w:rsidRPr="00AA247D">
        <w:rPr>
          <w:rFonts w:ascii="Narkisim" w:hAnsi="Narkisim"/>
          <w:rtl/>
        </w:rPr>
        <w:tab/>
        <w:t>ו</w:t>
      </w:r>
      <w:r w:rsidRPr="00AA247D">
        <w:rPr>
          <w:rFonts w:ascii="Narkisim" w:hAnsi="Narkisim"/>
          <w:b/>
          <w:bCs/>
          <w:rtl/>
        </w:rPr>
        <w:t>תוס'</w:t>
      </w:r>
      <w:r w:rsidRPr="00AA247D">
        <w:rPr>
          <w:rFonts w:ascii="Narkisim" w:hAnsi="Narkisim"/>
          <w:rtl/>
        </w:rPr>
        <w:t xml:space="preserve"> (יבמות) תי' דהגמ' (יבמות) קאי אהא דילפי' העראה בכל העריות מנדה [בהקישא דר' יונה], להכי פריך ערירי דכתיב בדודתו למה לי. לילף הא נמי מנדה דכתיב גבי אשת אחיו נדה היא. [וכיון דאיצטריך ערירי בדודתו לא הוה ב' כתובים הבאין כא'].</w:t>
      </w:r>
    </w:p>
  </w:footnote>
  <w:footnote w:id="9">
    <w:p w14:paraId="2C0A2C0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שהרמב"ן נקט דבשאר כריתות אין זרעו נכרת, ודוקא הנך דכתיב ערירי [וכריב"א]. ושמא ילפי' בכל העריות דהוקשו להדדי.</w:t>
      </w:r>
    </w:p>
  </w:footnote>
  <w:footnote w:id="10">
    <w:p w14:paraId="1D487EA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מדברי ה</w:t>
      </w:r>
      <w:r w:rsidRPr="00AA247D">
        <w:rPr>
          <w:rFonts w:ascii="Narkisim" w:hAnsi="Narkisim"/>
          <w:b/>
          <w:bCs/>
          <w:rtl/>
        </w:rPr>
        <w:t>רמב"ם</w:t>
      </w:r>
      <w:r w:rsidRPr="00AA247D">
        <w:rPr>
          <w:rFonts w:ascii="Narkisim" w:hAnsi="Narkisim"/>
          <w:rtl/>
        </w:rPr>
        <w:t xml:space="preserve"> (פיה"מ שם י ג) משמע דבכל חייבי מיתות דוקא כשהומת או התוודה יש לו חלק לעוה"ב.</w:t>
      </w:r>
    </w:p>
  </w:footnote>
  <w:footnote w:id="11">
    <w:p w14:paraId="0130CD8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נפש החיים</w:t>
      </w:r>
      <w:r w:rsidRPr="00AA247D">
        <w:rPr>
          <w:rFonts w:ascii="Narkisim" w:hAnsi="Narkisim"/>
          <w:rtl/>
        </w:rPr>
        <w:t xml:space="preserve"> (א יח) ביאר ענין הכרת שבחינת הנפש נפסק, ונכרת משורשו וירתק החבל שהיה קשור ומדובק בו עד הנה ע"י התקשרות הנ"ל. אך רק ט' בחינות התחתונים מחכמה דילה ולמטה נכרתים. אבל גזרה רצונו שלא יורת ח"ו לגמרי כל י' חלקי הנפש, ובחינה העליונה, סוד הכתר דילה אינה נכרתת.</w:t>
      </w:r>
    </w:p>
    <w:p w14:paraId="48487DBE"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נפש החיים</w:t>
      </w:r>
      <w:r w:rsidRPr="00AA247D">
        <w:rPr>
          <w:rFonts w:ascii="Narkisim" w:hAnsi="Narkisim"/>
          <w:rtl/>
        </w:rPr>
        <w:t xml:space="preserve"> (ד כד) כת' שבהני דכתיב 'כי דבר ה' בזה הכרת תכרת', יש חומר יותר, שכל חלק בחינות נפשו איבדה חלקה בחיי עולם לגמרי ח"ו, ואין לה חלק לעה"ב כלל. ויש בזה חומר שאינו כשאר הכריתות האמורות בתורה על שאר עונות. דבהנך אף שנכרת ח"ו, לא איבד חלקו בחיי עולם הבא. שרק אותו הניצוץ הקטן של הנפש שעשה בו את העון הוא הנכרת מקישור ודיבוק החבל הנמרץ שהיה מקושר ודבוק עד עתה עד שורש נשמתו בקב"ה.</w:t>
      </w:r>
    </w:p>
  </w:footnote>
  <w:footnote w:id="12">
    <w:p w14:paraId="200CBE7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גבי אכילה ביוה"כ, וגבי מלאכה ביוה"כ (שם ל) כת' והאבדתי את הנפש ההוא מקרב עמה. וב</w:t>
      </w:r>
      <w:r w:rsidRPr="00AA247D">
        <w:rPr>
          <w:rFonts w:ascii="Narkisim" w:hAnsi="Narkisim"/>
          <w:b/>
          <w:bCs/>
          <w:rtl/>
        </w:rPr>
        <w:t>תו"כ</w:t>
      </w:r>
      <w:r w:rsidRPr="00AA247D">
        <w:rPr>
          <w:rFonts w:ascii="Narkisim" w:hAnsi="Narkisim"/>
          <w:rtl/>
        </w:rPr>
        <w:t xml:space="preserve"> (אמור פרק יד ד, הו' ברמב"ן שם) איתא שהוא אומר כרת בכל מקום ואיני יודע מהו, כשהוא אומר והאבדתי לימד על הכרת שהוא אבדן. אך הביא מהאבן עזרא (שם) דיש חילוק בין כרת להאבדתי. [וכת' ולא אוכל לפרש].</w:t>
      </w:r>
    </w:p>
  </w:footnote>
  <w:footnote w:id="13">
    <w:p w14:paraId="23F485E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יהיה לו חלק בעולם הנשמות כפי הראוי למעשיו הטובים כי צדיק היה, ויהיה לו עוד חלק לעולם הבא הוא העולם שאחרי התחיה, ובזה אמר ונכרת האיש ההוא.</w:t>
      </w:r>
    </w:p>
  </w:footnote>
  <w:footnote w:id="14">
    <w:p w14:paraId="76C17CC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כענין שכתוב (קהלת ז טו) ויש רשע מאריך ברעתו.</w:t>
      </w:r>
    </w:p>
  </w:footnote>
  <w:footnote w:id="15">
    <w:p w14:paraId="77DCCF4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דבקרא קאי במגדף ועובד ע"ז, וחז"ל הוסיפו במדרשים הכופרים בעיקר והרשעים המוחלטים.</w:t>
      </w:r>
    </w:p>
  </w:footnote>
  <w:footnote w:id="16">
    <w:p w14:paraId="6D08FA0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רמב"ם</w:t>
      </w:r>
      <w:r w:rsidRPr="00AA247D">
        <w:rPr>
          <w:rFonts w:ascii="Narkisim" w:hAnsi="Narkisim"/>
          <w:rtl/>
        </w:rPr>
        <w:t xml:space="preserve"> (תשובה ח א) כת' הטובה הצפונה לצדיקים היא חיי העולם הבא, והיא החיים שאין מות עמהן והטובה שאין עמה רעה, הוא שכתוב בתורה למען ייטב לך והארכת ימים וכו' לעולם שכולו טוב, לעולם שכולו ארוך, וזהו הוא העולם הבא, שכר הצדיקים הוא שיזכו לנועם זה ויהיו בטובה זו, ופרעון הרשעים הוא שלא יזכו לחיים אלו אלא יכרתו וימותו, וכל מי שאינו זוכה לחיים אלו הוא המת שאינו חי לעולם אלא נכרת ברשעו ואבד כבהמה.</w:t>
      </w:r>
    </w:p>
    <w:p w14:paraId="0C6E09DD" w14:textId="77777777" w:rsidR="00C12B8C" w:rsidRPr="00AA247D" w:rsidRDefault="00000000" w:rsidP="00AA247D">
      <w:pPr>
        <w:pStyle w:val="Footnote"/>
        <w:bidi/>
        <w:rPr>
          <w:rFonts w:ascii="Narkisim" w:hAnsi="Narkisim"/>
        </w:rPr>
      </w:pPr>
      <w:r w:rsidRPr="00AA247D">
        <w:rPr>
          <w:rFonts w:ascii="Narkisim" w:hAnsi="Narkisim"/>
          <w:rtl/>
        </w:rPr>
        <w:tab/>
        <w:t>והרמב"ן (שער הגמול) האריך דמשמע ברמב"ם דכל פרעון הרשעים הוא שלא יזכו לחיים. וכת' עוד הנקמה שאין נקמה למעלה ממנה שתכרת הנפש ההיא שעונה בה, וזה האבדן הוא שקורין אותו הנביאים דרך משל באר שחת ואבדן ותפתה ועלוקה וכל לשון כליה והשחתה, לפי שהוא הכליה שאין אחריה תקומה וההפסד שאינו חוזר לעולם.</w:t>
      </w:r>
    </w:p>
    <w:p w14:paraId="747D12DD" w14:textId="77777777" w:rsidR="00C12B8C" w:rsidRPr="00AA247D" w:rsidRDefault="00000000" w:rsidP="00AA247D">
      <w:pPr>
        <w:pStyle w:val="Footnote"/>
        <w:bidi/>
        <w:rPr>
          <w:rFonts w:ascii="Narkisim" w:hAnsi="Narkisim"/>
        </w:rPr>
      </w:pPr>
      <w:r w:rsidRPr="00AA247D">
        <w:rPr>
          <w:rFonts w:ascii="Narkisim" w:hAnsi="Narkisim"/>
          <w:rtl/>
        </w:rPr>
        <w:tab/>
        <w:t>וכת' דקצת משמע ברמב"ם שאין עונש ויסורין לנפש החוטאת ולא תשיג אותה צער, וכדרך החיצונים חס ושלום. אלא ודאי שהרמב"ם קאי על סוף האבדון והכליון החרוץ, אחר שנתיסרה תחלה בענשי גיהנם ויסורין שבו, הוא עונש גדול ואבדן חמור.</w:t>
      </w:r>
    </w:p>
  </w:footnote>
  <w:footnote w:id="17">
    <w:p w14:paraId="7D498F3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בגמ' סנהדרין צ: הביאו ראיה מדרשא זו דהכרת תכרת דיש תחיית המתים.</w:t>
      </w:r>
    </w:p>
  </w:footnote>
  <w:footnote w:id="18">
    <w:p w14:paraId="0A08E0D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xml:space="preserve"> (יומא פו. ויבמות ט. והשיטמ"ק) כת' דרבי לשיטתו דלמד חטאת מאחות אשה ובעינן לאו, ולא כרבנן דבעינן דומיא דע"ז, דלרבנן לא בעינן לאו (כדאיתא מכות יג:) ואף דע"ז איכא לאו, בע"ז איכא נמי סקילה, ואפילו הכי ילפי' חיוב חטאת אפי' היכא דליכא סקילה, דלא מקשינן אלא לענין כרת דכתיב בההוא עניינא, דכתיב הכרת תכרת הכי נמי לא בעינן לאו לענין חטאת.</w:t>
      </w:r>
    </w:p>
  </w:footnote>
  <w:footnote w:id="19">
    <w:p w14:paraId="11A57AA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א"כ לא מייתי קרבן עליהן דלא הוי דומיא דאחות אשה דליכא לאו.</w:t>
      </w:r>
    </w:p>
  </w:footnote>
  <w:footnote w:id="20">
    <w:p w14:paraId="14604D5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הוסיף דאין לומר משום דאין בהן לאו, דהא קא חשיב פסח ומילה אף דאין בהם לאו.</w:t>
      </w:r>
    </w:p>
  </w:footnote>
  <w:footnote w:id="21">
    <w:p w14:paraId="4D84AEB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שכל מי שנתחייב מיתת בית דין יש בו גם כרת, אם לא המיתוהו בית דין או לא נודע בו. מלבד י', המסית ומדיח (ל"ת טו וטז). ונביא שקר ומתנבא בשם עבודה זרה (ל"ת כו כז). וזקן ממרא (ל"ת שיב). ובן סורר ומורה (ל"ת קצה). וגונב נפש מישראל (ל"ת רמג). ורוצח (ל"ת רפט). ומכה אביו ואמו ומקלל אביו ואמו (ל"ת שיח שיט).</w:t>
      </w:r>
    </w:p>
  </w:footnote>
  <w:footnote w:id="22">
    <w:p w14:paraId="762EA83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דאיתא (שם ב) דאין חטאת במקלל אביו ואמו, המסית והמדיח והמכשף, ונביא השקר, והעדים הזוממין, ת"ל ועשה, יצאו אלו שאין בהם מעשה. ואיתא (שם ג) דנתמעט אף מכה אביו ואמו, וגונב נפש מישראל, וזקן ממרא, ובן סורר ומורה, והרוצח, ת"ל תורה אחת יהיה לכם לעושה בשגגה, מה עבודה זרה מיוחדת מעשה שחייבין על זדונו כרת ועל שגגתו חטאת אף כל מעשה שחייבין על זדונו כרת ועל שגגתו חטאת  [ובהנך ליכא כרת]. {אך אין הוכחה למקלל אביו ואמו, די"ל שאין חטאת משום שאין מעשה}.</w:t>
      </w:r>
    </w:p>
  </w:footnote>
  <w:footnote w:id="23">
    <w:p w14:paraId="76F7759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צ"ב כיון דיש בו כרת ויש בו מעשה, אמאי לא נילף קרבן במכה אביו.</w:t>
      </w:r>
    </w:p>
  </w:footnote>
  <w:footnote w:id="24">
    <w:p w14:paraId="0E66B2D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רמב"ם</w:t>
      </w:r>
      <w:r w:rsidRPr="00AA247D">
        <w:rPr>
          <w:rFonts w:ascii="Narkisim" w:hAnsi="Narkisim"/>
          <w:rtl/>
        </w:rPr>
        <w:t xml:space="preserve"> (שגגות א ד) מנאום.</w:t>
      </w:r>
    </w:p>
  </w:footnote>
  <w:footnote w:id="25">
    <w:p w14:paraId="14E8AB1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רמב"ם</w:t>
      </w:r>
      <w:r w:rsidRPr="00AA247D">
        <w:rPr>
          <w:rFonts w:ascii="Narkisim" w:hAnsi="Narkisim"/>
          <w:rtl/>
        </w:rPr>
        <w:t xml:space="preserve"> (שם) מנה אותו במנין מ"ג כריתות.</w:t>
      </w:r>
    </w:p>
  </w:footnote>
  <w:footnote w:id="26">
    <w:p w14:paraId="3CF967C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רגמ"ה ביאר דהדר תני 'הבא על' בזכור ובאשה ובתה, דהוו מין איסור אחר. [ע"ע מש"כ בדברי התו"י אי בהמה בכלל עריות].</w:t>
      </w:r>
    </w:p>
  </w:footnote>
  <w:footnote w:id="27">
    <w:p w14:paraId="470F1AE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ובמשנה (סנהדרין נג.) נח' בזה, דת"ק מנה הבא על האם חייב עליה משום אם ומשום אשת אב. ור' יהודה חלק שחייב משום האם בלבד [ודרש מקרא דאיסור אשת אב הוה דוקא כשאינה אמו].</w:t>
      </w:r>
    </w:p>
  </w:footnote>
  <w:footnote w:id="28">
    <w:p w14:paraId="2986FE8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ואיתא (שם כג:) דקי"ל כוותיה.</w:t>
      </w:r>
    </w:p>
  </w:footnote>
  <w:footnote w:id="29">
    <w:p w14:paraId="3AE07F1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סדר משניות סנהדרין סקילה (משנה ז ד, נג.), נשרפין (ט א עה.), נהרגין (שם), נחנקין (פד:). ובפשוטו סתם כרבנן. דאילו לר' שמעון (שם מט:) שריפה סקילה חנק והרג.</w:t>
      </w:r>
    </w:p>
  </w:footnote>
  <w:footnote w:id="30">
    <w:p w14:paraId="5178E96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דר' ישמעאל אמר דבת כהן ארוסה בשריפה ולא בסקילה. ופרש"י (שם נא. ד"ה ואי ר' ישמעאל) דס"ל דשריפה חמורה.</w:t>
      </w:r>
    </w:p>
  </w:footnote>
  <w:footnote w:id="31">
    <w:p w14:paraId="269EEFE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ובמשנה (סנהדרין נג.) תנא להו בהדדי, דתנן אלו הן הנסקלין הבא על האם ועל אשת האב ועל הכלה ועל הזכור ועל הבהמה והאשה המביאה את הבהמה, והמגדף והעובד עבודה זרה והנותן מזרעו למולך ובעל אוב וידעוני והמחלל את השבת והמקלל אביו ואמו והבא על נערה המאורסה והמסית והמדיח והמכשף ובן סורר ומורה. [ונקט סדר מתני' דידן, אלא שהשמיט חייבי כריתות ואשת איש שבחנק, ונוסף ידעוני (ע' לקמן ג:), ונוספו ממקלל אביו ואמו ואילך].</w:t>
      </w:r>
    </w:p>
  </w:footnote>
  <w:footnote w:id="32">
    <w:p w14:paraId="3A6668C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w:t>
      </w:r>
      <w:r w:rsidRPr="00AA247D">
        <w:rPr>
          <w:rFonts w:ascii="Narkisim" w:hAnsi="Narkisim"/>
          <w:b/>
          <w:bCs/>
          <w:rtl/>
        </w:rPr>
        <w:t xml:space="preserve">תו"י </w:t>
      </w:r>
      <w:r w:rsidRPr="00AA247D">
        <w:rPr>
          <w:rFonts w:ascii="Narkisim" w:hAnsi="Narkisim"/>
          <w:rtl/>
        </w:rPr>
        <w:t>הופיעו מדפוס פפד"ם (שנת תפ) [ולא היו לעיני קדמוני האחרונים].</w:t>
      </w:r>
    </w:p>
    <w:p w14:paraId="05CF724B" w14:textId="77777777" w:rsidR="00C12B8C" w:rsidRPr="00AA247D" w:rsidRDefault="00000000" w:rsidP="00AA247D">
      <w:pPr>
        <w:pStyle w:val="Footnote"/>
        <w:bidi/>
        <w:rPr>
          <w:rFonts w:ascii="Narkisim" w:hAnsi="Narkisim"/>
        </w:rPr>
      </w:pPr>
      <w:r w:rsidRPr="00AA247D">
        <w:rPr>
          <w:rFonts w:ascii="Narkisim" w:hAnsi="Narkisim"/>
          <w:rtl/>
        </w:rPr>
        <w:tab/>
        <w:t>ובדפוס הנ"ל כתבו בשער הגמ' שנוספו תוספות חדשים נמצאו בגמ' של מהר"ר בנימן אב"ד פוזנן אשר העתיק אותן מכת"י ישן נושן ועליהם בנויין פסקי התוס'.</w:t>
      </w:r>
    </w:p>
    <w:p w14:paraId="0260575B" w14:textId="77777777" w:rsidR="00C12B8C" w:rsidRPr="00AA247D" w:rsidRDefault="00000000" w:rsidP="00AA247D">
      <w:pPr>
        <w:pStyle w:val="Footnote"/>
        <w:bidi/>
        <w:rPr>
          <w:rFonts w:ascii="Narkisim" w:hAnsi="Narkisim"/>
        </w:rPr>
      </w:pPr>
      <w:r w:rsidRPr="00AA247D">
        <w:rPr>
          <w:rFonts w:ascii="Narkisim" w:hAnsi="Narkisim"/>
          <w:rtl/>
        </w:rPr>
        <w:tab/>
        <w:t>[ר' בנימין דיין מפוזנא היה בן דורו ובן עירו של המהרש"א. ולא ידוע מאיזה כת"י העתיקום, ומי בעל התוס' הקצרים האלו].</w:t>
      </w:r>
    </w:p>
    <w:p w14:paraId="4503E2B3" w14:textId="77777777" w:rsidR="00C12B8C" w:rsidRPr="00AA247D" w:rsidRDefault="00000000" w:rsidP="00AA247D">
      <w:pPr>
        <w:pStyle w:val="Footnote"/>
        <w:bidi/>
        <w:rPr>
          <w:rFonts w:ascii="Narkisim" w:hAnsi="Narkisim"/>
        </w:rPr>
      </w:pPr>
      <w:r w:rsidRPr="00AA247D">
        <w:rPr>
          <w:rFonts w:ascii="Narkisim" w:hAnsi="Narkisim"/>
          <w:rtl/>
        </w:rPr>
        <w:tab/>
        <w:t>תוס' קצרים אלו הם מתחילת המס' עד דף טו:, ואינם תואמים לתוס' המודפסים [המופיעים מדף ט. עד דף כה:], וגם לא לתוס' שבשיטמ"ק [תוס' רא"ש, תוס' כת"י, גליון ור' ברוך]. בשער דפוס פפד"ם הנ"ל הביאו שהפסקי תוס' בנויים על תוס' אלו, אמנם יש בפסקי תוס' על כל המסכת.</w:t>
      </w:r>
    </w:p>
  </w:footnote>
  <w:footnote w:id="33">
    <w:p w14:paraId="411CC00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ואף שכתובים בפרשת עריות (באזהרה ויקרא יח, ובעונש ויקרא כ), הא גם מולך כתוב בפרשה (יח כא וכ ב, ואוב וידועני כ ו).</w:t>
      </w:r>
    </w:p>
  </w:footnote>
  <w:footnote w:id="34">
    <w:p w14:paraId="0700871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ויש שדנו נפק"מ לדין יהרג ואל יעבור, וע"ע אתוון דאורייתא (כא). וה</w:t>
      </w:r>
      <w:r w:rsidRPr="00AA247D">
        <w:rPr>
          <w:rFonts w:ascii="Narkisim" w:hAnsi="Narkisim"/>
          <w:b/>
          <w:bCs/>
          <w:rtl/>
        </w:rPr>
        <w:t>ריטב"א</w:t>
      </w:r>
      <w:r w:rsidRPr="00AA247D">
        <w:rPr>
          <w:rFonts w:ascii="Narkisim" w:hAnsi="Narkisim"/>
          <w:rtl/>
        </w:rPr>
        <w:t xml:space="preserve"> (פסחים כה.) הביא בשם הרא"ה דכיון דליכא תקלת אחרים לא אמרי' יהרג ואל יעבור.</w:t>
      </w:r>
    </w:p>
    <w:p w14:paraId="3A4B6B6D"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ב"י</w:t>
      </w:r>
      <w:r w:rsidRPr="00AA247D">
        <w:rPr>
          <w:rFonts w:ascii="Narkisim" w:hAnsi="Narkisim"/>
          <w:rtl/>
        </w:rPr>
        <w:t xml:space="preserve"> (יו"ד קצה, וש"ך וגר"א שם כ) נקט דאפי' קירבא לאשתו נדה הוה בכלל עריות. [והמנח"ח (רצו) דייק מדברי הרמב"ם בכ"מ דהוה בכלל עריות]. אבל ב</w:t>
      </w:r>
      <w:r w:rsidRPr="00AA247D">
        <w:rPr>
          <w:rFonts w:ascii="Narkisim" w:hAnsi="Narkisim"/>
          <w:b/>
          <w:bCs/>
          <w:rtl/>
        </w:rPr>
        <w:t>שו"ת פנ"י</w:t>
      </w:r>
      <w:r w:rsidRPr="00AA247D">
        <w:rPr>
          <w:rFonts w:ascii="Narkisim" w:hAnsi="Narkisim"/>
          <w:rtl/>
        </w:rPr>
        <w:t xml:space="preserve"> (ב אה"ע מד, וע' דרכי תשובה קנז ו) חלק. וכן בשו"ת תורה לשמה (תצד) פקפק בזה.</w:t>
      </w:r>
    </w:p>
  </w:footnote>
  <w:footnote w:id="35">
    <w:p w14:paraId="7A6507E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ובזכור לא מצאנו בזה, דאיש אינו נפסל לכהונה בביאה אסורה [וב</w:t>
      </w:r>
      <w:r w:rsidRPr="00AA247D">
        <w:rPr>
          <w:rFonts w:ascii="Narkisim" w:hAnsi="Narkisim"/>
          <w:b/>
          <w:bCs/>
          <w:rtl/>
        </w:rPr>
        <w:t>ירושלמי</w:t>
      </w:r>
      <w:r w:rsidRPr="00AA247D">
        <w:rPr>
          <w:rFonts w:ascii="Narkisim" w:hAnsi="Narkisim"/>
          <w:rtl/>
        </w:rPr>
        <w:t xml:space="preserve"> (יבמות ח ו) דנו באנדרוגינוס שנבעל לפסולים, דצד זכר שבו אינו נפסל, דאין זכר פוסל זכר].</w:t>
      </w:r>
    </w:p>
  </w:footnote>
  <w:footnote w:id="36">
    <w:p w14:paraId="10ED9B9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(סנהדרין עג.) דנו אמאי איצטריך לרבות רודף אחר העריות דחייבי כריתות וחייבי מיתות בי"ד, ותיפו"ל מדאיתקוש כל עריות. ותי' דממעט רודף בבהמה, ש"מ דלא מקשינן הכי. אך הק' הא בהמה לא איתקש, מדמיבעיא לן קרא לרבות העראה בבהמה.</w:t>
      </w:r>
    </w:p>
    <w:p w14:paraId="06779667"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נוב"י</w:t>
      </w:r>
      <w:r w:rsidRPr="00AA247D">
        <w:rPr>
          <w:rFonts w:ascii="Narkisim" w:hAnsi="Narkisim"/>
          <w:rtl/>
        </w:rPr>
        <w:t xml:space="preserve"> (אה"ע ק' צה) פלפל דהוה מח' הסוגיות.</w:t>
      </w:r>
    </w:p>
  </w:footnote>
  <w:footnote w:id="37">
    <w:p w14:paraId="34D1A20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רמב"ם</w:t>
      </w:r>
      <w:r w:rsidRPr="00AA247D">
        <w:rPr>
          <w:rFonts w:ascii="Narkisim" w:hAnsi="Narkisim"/>
          <w:rtl/>
        </w:rPr>
        <w:t xml:space="preserve"> (אחרי שמנה כ"ו בעריות) כת' נמצא כל כריתות שבעריות כ"ג.</w:t>
      </w:r>
    </w:p>
    <w:p w14:paraId="694160EC" w14:textId="77777777" w:rsidR="00C12B8C" w:rsidRPr="00AA247D" w:rsidRDefault="00000000" w:rsidP="00AA247D">
      <w:pPr>
        <w:pStyle w:val="Footnote"/>
        <w:bidi/>
        <w:rPr>
          <w:rFonts w:ascii="Narkisim" w:hAnsi="Narkisim"/>
        </w:rPr>
      </w:pPr>
      <w:r w:rsidRPr="00AA247D">
        <w:rPr>
          <w:rFonts w:ascii="Narkisim" w:hAnsi="Narkisim"/>
          <w:rtl/>
        </w:rPr>
        <w:tab/>
        <w:t>והמשנ"ל כת' כמה פי' אמאי הוה רק כ"ג. ובתי' הא' כת' דלא מנה אם אשתו ואם אמה ואם אביה, דאין בהם אזהרה מיוחדת אבל הם בכלל אשה ובתה בת בנה ובת בתה. ועוד כת' שלא מנה הכא אביו ואחי אביו, שכבר יש בהם כרת משום השוכב את הזכר. וגם אחותו שהיא בת אשת אביו לא מנה ב'.</w:t>
      </w:r>
    </w:p>
  </w:footnote>
  <w:footnote w:id="38">
    <w:p w14:paraId="0C30260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אחותו בת אשת אביו (ע' יבמות כב: דנח' התנאים אי חייב ב'). ועל אביו ועל אחי אביו (כדאיתא סנהדרין נד.), ותוס' שם הביאו מהירושלמי דלא מנאם במשנה דשם זכור חד.</w:t>
      </w:r>
    </w:p>
  </w:footnote>
  <w:footnote w:id="39">
    <w:p w14:paraId="2E2FFB1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ולא מנה מגדף, וכרבנן (בסיפא), ומנה ידעוני במעשה (ע' לקמן ג:).</w:t>
      </w:r>
    </w:p>
  </w:footnote>
  <w:footnote w:id="40">
    <w:p w14:paraId="01C16B3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לאביי (סנהדרין עו.) ילפי' מק"ו מבת בתו, והוה גילוי מילתא בעלמא [וכן קצת משמע מדברי הרמב"ם, וע' רמ"ך]. ורבא דרש גזי"ש הנה הנה זמה זמה.</w:t>
      </w:r>
    </w:p>
  </w:footnote>
  <w:footnote w:id="41">
    <w:p w14:paraId="743A009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ובפשוטו משמע דכוונתו משום דאין איסור חל על איסור (ע"ד הא דאיתא כתובות לב:), וס"ל כן אף באיסור בת אחת. וה</w:t>
      </w:r>
      <w:r w:rsidRPr="00AA247D">
        <w:rPr>
          <w:rFonts w:ascii="Narkisim" w:hAnsi="Narkisim"/>
          <w:b/>
          <w:bCs/>
          <w:rtl/>
        </w:rPr>
        <w:t>לח"מ</w:t>
      </w:r>
      <w:r w:rsidRPr="00AA247D">
        <w:rPr>
          <w:rFonts w:ascii="Narkisim" w:hAnsi="Narkisim"/>
          <w:rtl/>
        </w:rPr>
        <w:t xml:space="preserve"> האריך להק' בזה, וע"כ דכוונת הראב"ד דאיסור בתו מאנוסתו לא נאמר בבתו כשהיא גם בת אשתו. ואין לחייבו ב'.</w:t>
      </w:r>
    </w:p>
  </w:footnote>
  <w:footnote w:id="42">
    <w:p w14:paraId="703610E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שה</w:t>
      </w:r>
      <w:r w:rsidRPr="00AA247D">
        <w:rPr>
          <w:rFonts w:ascii="Narkisim" w:hAnsi="Narkisim"/>
          <w:b/>
          <w:bCs/>
          <w:rtl/>
        </w:rPr>
        <w:t>סמ"ג</w:t>
      </w:r>
      <w:r w:rsidRPr="00AA247D">
        <w:rPr>
          <w:rFonts w:ascii="Narkisim" w:hAnsi="Narkisim"/>
          <w:rtl/>
        </w:rPr>
        <w:t xml:space="preserve"> (עשין ריג) מנה מ"ב, ומנה רק חדא באחותו.</w:t>
      </w:r>
    </w:p>
  </w:footnote>
  <w:footnote w:id="43">
    <w:p w14:paraId="6534441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דדרש (ויקרא כ יד) אותו ואתהן, פ</w:t>
      </w:r>
      <w:r w:rsidRPr="00AA247D">
        <w:rPr>
          <w:rFonts w:ascii="Narkisim" w:hAnsi="Narkisim"/>
          <w:b/>
          <w:bCs/>
          <w:rtl/>
        </w:rPr>
        <w:t>רש"י</w:t>
      </w:r>
      <w:r w:rsidRPr="00AA247D">
        <w:rPr>
          <w:rFonts w:ascii="Narkisim" w:hAnsi="Narkisim"/>
          <w:rtl/>
        </w:rPr>
        <w:t xml:space="preserve"> דודאי אשתו אינה נשרפת. אלא ה"ק אם אשתו קיימת תשרף חמותו, ואם לאו, ליכא איסור חמותו אלא ארור שוכב עם חותנתו (דברים כז כג).</w:t>
      </w:r>
    </w:p>
  </w:footnote>
  <w:footnote w:id="44">
    <w:p w14:paraId="2125FBA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וציין דכ"כ </w:t>
      </w:r>
      <w:r w:rsidRPr="00AA247D">
        <w:rPr>
          <w:rFonts w:ascii="Narkisim" w:hAnsi="Narkisim"/>
          <w:b/>
          <w:bCs/>
          <w:rtl/>
        </w:rPr>
        <w:t xml:space="preserve">רש"י </w:t>
      </w:r>
      <w:r w:rsidRPr="00AA247D">
        <w:rPr>
          <w:rFonts w:ascii="Narkisim" w:hAnsi="Narkisim"/>
          <w:rtl/>
        </w:rPr>
        <w:t>(סנהדרין עו:) [דהוה רק איסור ארור].</w:t>
      </w:r>
    </w:p>
    <w:p w14:paraId="49341DD1" w14:textId="77777777" w:rsidR="00C12B8C" w:rsidRPr="00AA247D" w:rsidRDefault="00000000" w:rsidP="00AA247D">
      <w:pPr>
        <w:pStyle w:val="Footnote"/>
        <w:bidi/>
        <w:rPr>
          <w:rFonts w:ascii="Narkisim" w:hAnsi="Narkisim"/>
        </w:rPr>
      </w:pPr>
      <w:r w:rsidRPr="00AA247D">
        <w:rPr>
          <w:rFonts w:ascii="Narkisim" w:hAnsi="Narkisim"/>
          <w:rtl/>
        </w:rPr>
        <w:tab/>
        <w:t xml:space="preserve">אמנם סתימת </w:t>
      </w:r>
      <w:r w:rsidRPr="00AA247D">
        <w:rPr>
          <w:rFonts w:ascii="Narkisim" w:hAnsi="Narkisim"/>
          <w:b/>
          <w:bCs/>
          <w:rtl/>
        </w:rPr>
        <w:t>רש"י</w:t>
      </w:r>
      <w:r w:rsidRPr="00AA247D">
        <w:rPr>
          <w:rFonts w:ascii="Narkisim" w:hAnsi="Narkisim"/>
          <w:rtl/>
        </w:rPr>
        <w:t xml:space="preserve"> (יבמות צח:) דנתמעט רק משריפה. וה</w:t>
      </w:r>
      <w:r w:rsidRPr="00AA247D">
        <w:rPr>
          <w:rFonts w:ascii="Narkisim" w:hAnsi="Narkisim"/>
          <w:b/>
          <w:bCs/>
          <w:rtl/>
        </w:rPr>
        <w:t>ריטב"א</w:t>
      </w:r>
      <w:r w:rsidRPr="00AA247D">
        <w:rPr>
          <w:rFonts w:ascii="Narkisim" w:hAnsi="Narkisim"/>
          <w:rtl/>
        </w:rPr>
        <w:t xml:space="preserve"> (שם צד:) הביא דכ"ד רש"י. אבל ה</w:t>
      </w:r>
      <w:r w:rsidRPr="00AA247D">
        <w:rPr>
          <w:rFonts w:ascii="Narkisim" w:hAnsi="Narkisim"/>
          <w:b/>
          <w:bCs/>
          <w:rtl/>
        </w:rPr>
        <w:t>מאירי</w:t>
      </w:r>
      <w:r w:rsidRPr="00AA247D">
        <w:rPr>
          <w:rFonts w:ascii="Narkisim" w:hAnsi="Narkisim"/>
          <w:rtl/>
        </w:rPr>
        <w:t xml:space="preserve"> (שם צח:) דייק מדברי רש"י (כאן) דליכא כרת ותפסי קידושין. [וצ"ב מהיכן הדיוק].</w:t>
      </w:r>
    </w:p>
  </w:footnote>
  <w:footnote w:id="45">
    <w:p w14:paraId="6F68C73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ועד"ז הק' ה</w:t>
      </w:r>
      <w:r w:rsidRPr="00AA247D">
        <w:rPr>
          <w:rFonts w:ascii="Narkisim" w:hAnsi="Narkisim"/>
          <w:b/>
          <w:bCs/>
          <w:rtl/>
        </w:rPr>
        <w:t>כנה"ג</w:t>
      </w:r>
      <w:r w:rsidRPr="00AA247D">
        <w:rPr>
          <w:rFonts w:ascii="Narkisim" w:hAnsi="Narkisim"/>
          <w:rtl/>
        </w:rPr>
        <w:t xml:space="preserve"> (אה"ע קעג) דסתימת הפוסקים דחמותו פוטרת צרתה מיבום וחליצה, ואילו לדעת הרמב"ן היא חולצת [כדין איסור עשה], וצרתה חולצת או מתייבמת. וה</w:t>
      </w:r>
      <w:r w:rsidRPr="00AA247D">
        <w:rPr>
          <w:rFonts w:ascii="Narkisim" w:hAnsi="Narkisim"/>
          <w:b/>
          <w:bCs/>
          <w:rtl/>
        </w:rPr>
        <w:t>נוב"י</w:t>
      </w:r>
      <w:r w:rsidRPr="00AA247D">
        <w:rPr>
          <w:rFonts w:ascii="Narkisim" w:hAnsi="Narkisim"/>
          <w:rtl/>
        </w:rPr>
        <w:t xml:space="preserve"> (אה"ע ת' קמח, הו' בפתח"ת קעג ב) האריך עד"ז.</w:t>
      </w:r>
    </w:p>
    <w:p w14:paraId="21AEB510"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אחרונים</w:t>
      </w:r>
      <w:r w:rsidRPr="00AA247D">
        <w:rPr>
          <w:rFonts w:ascii="Narkisim" w:hAnsi="Narkisim"/>
          <w:rtl/>
        </w:rPr>
        <w:t xml:space="preserve"> הק' דסתמא דמתני' (לעיל ב.) דחמותו פוטרת, ולא הוזכר דוקא בחיי אשתו. [ויש לדחות]. וע"ע מהרש"א (שם ב:).</w:t>
      </w:r>
    </w:p>
  </w:footnote>
  <w:footnote w:id="46">
    <w:p w14:paraId="4664EFD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נוב"י</w:t>
      </w:r>
      <w:r w:rsidRPr="00AA247D">
        <w:rPr>
          <w:rFonts w:ascii="Narkisim" w:hAnsi="Narkisim"/>
          <w:rtl/>
        </w:rPr>
        <w:t xml:space="preserve"> (ת' קמח) כת' דמ"מ הוה ספק ספיקא, דספק אי קי"ל כר' ישמעאל דלא קליש [וכ"ד ר"ח, הו' ברא"ש שם ספי"א], וספק כרמב"ם דבכרת.</w:t>
      </w:r>
    </w:p>
  </w:footnote>
  <w:footnote w:id="47">
    <w:p w14:paraId="2952F54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מהר"ח או"ז</w:t>
      </w:r>
      <w:r w:rsidRPr="00AA247D">
        <w:rPr>
          <w:rFonts w:ascii="Narkisim" w:hAnsi="Narkisim"/>
          <w:rtl/>
        </w:rPr>
        <w:t xml:space="preserve"> האריך להביא דברי מהר"ם בסוגיא דיבמות שם, וכן הוא ב</w:t>
      </w:r>
      <w:r w:rsidRPr="00AA247D">
        <w:rPr>
          <w:rFonts w:ascii="Narkisim" w:hAnsi="Narkisim"/>
          <w:b/>
          <w:bCs/>
          <w:rtl/>
        </w:rPr>
        <w:t>שו"ת מהר"ם מרוטנברג</w:t>
      </w:r>
      <w:r w:rsidRPr="00AA247D">
        <w:rPr>
          <w:rFonts w:ascii="Narkisim" w:hAnsi="Narkisim"/>
          <w:rtl/>
        </w:rPr>
        <w:t xml:space="preserve"> (ד"ל קנא ותשב"ץ תנא) [ולא הזכיר שם ושם הצד דליכא כרת. וע' הג' שואל ומשיב לשו"ת מהר"ם].</w:t>
      </w:r>
    </w:p>
  </w:footnote>
  <w:footnote w:id="48">
    <w:p w14:paraId="6E99B37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ה</w:t>
      </w:r>
      <w:r w:rsidRPr="00AA247D">
        <w:rPr>
          <w:rFonts w:ascii="Narkisim" w:hAnsi="Narkisim"/>
          <w:b/>
          <w:bCs/>
          <w:rtl/>
        </w:rPr>
        <w:t>חש"ל</w:t>
      </w:r>
      <w:r w:rsidRPr="00AA247D">
        <w:rPr>
          <w:rFonts w:ascii="Narkisim" w:hAnsi="Narkisim"/>
          <w:rtl/>
        </w:rPr>
        <w:t xml:space="preserve"> הק' מסברא, דכיון דנערה המאורסה היתה בכלל אשת איש [דכתיב ביה מות יומת הנואף והנואפת], ויצאה מן הכלל לידון בסקילה, ואי אתה רשאי להחזירו לכללו להיות נידון בכרת וחטאת עד שיחזירנו הכתוב לכללו בפירוש. והדבר צ"ע ומצוה ליישב.</w:t>
      </w:r>
    </w:p>
  </w:footnote>
  <w:footnote w:id="49">
    <w:p w14:paraId="1987897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דאיתא באשת אחיו מאביו הכתוב מדבר וכו' או אינו אלא באשת אחיו מאמו, דכתיב נדה היא, מה נדה יש לה היתר ויש לה איסור אף אשת אח יש לה היתר ויש לה איסור. וזו היא אשת אחיו מאביו דיש לה היתר, שאם אין לה בנים מותרת.</w:t>
      </w:r>
    </w:p>
  </w:footnote>
  <w:footnote w:id="50">
    <w:p w14:paraId="7FB0956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יש ט"ז חיובי מיתות בית דין בענין הבעילה, ואין באיסור המאכלים מיתה כלל.</w:t>
      </w:r>
    </w:p>
  </w:footnote>
  <w:footnote w:id="51">
    <w:p w14:paraId="345FA89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וחכמים מזכירין לעולם עבודה זרה וגלוי עריות ושפיכות דמים, יזכירו אותה אחר עבודה זרה וקודם שפיכות דמים, וכמו שאמרו (סנהדרין קו.) אלהיהם של אלו שונא זמה הוא.</w:t>
      </w:r>
    </w:p>
  </w:footnote>
  <w:footnote w:id="52">
    <w:p w14:paraId="54D2A61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ואף לר"ע (תנא דמתני') דמחייב במגדף, היינו במעשה זוטא דעקימת פיו. אבל אינו מחייב בלא מעשה כלל.</w:t>
      </w:r>
    </w:p>
  </w:footnote>
  <w:footnote w:id="53">
    <w:p w14:paraId="303B351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דילפי' [לר' יהודה יבמות ד. וסנהדרין סז:] שאר מכשפין בסקילה מאוב וידעוני.</w:t>
      </w:r>
    </w:p>
    <w:p w14:paraId="6A6FD684" w14:textId="77777777" w:rsidR="00C12B8C" w:rsidRPr="00AA247D" w:rsidRDefault="00000000" w:rsidP="00AA247D">
      <w:pPr>
        <w:pStyle w:val="Footnote"/>
        <w:bidi/>
        <w:rPr>
          <w:rFonts w:ascii="Narkisim" w:hAnsi="Narkisim"/>
        </w:rPr>
      </w:pPr>
      <w:r w:rsidRPr="00AA247D">
        <w:rPr>
          <w:rFonts w:ascii="Narkisim" w:hAnsi="Narkisim"/>
          <w:rtl/>
        </w:rPr>
        <w:tab/>
        <w:t>ותוס' זבחים דנו אי כרת דכתיב באוב וידעוני מקרי דבר החדש, ותלוי במח' אי כללו גמר מיניה. אך הק' איך ילפי' סקילה, וע"ע דדוקא כשסותר כללו קרוי דבר חדש.</w:t>
      </w:r>
    </w:p>
  </w:footnote>
  <w:footnote w:id="54">
    <w:p w14:paraId="5F85842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w:t>
      </w:r>
      <w:r w:rsidRPr="00AA247D">
        <w:rPr>
          <w:rFonts w:ascii="Narkisim" w:hAnsi="Narkisim"/>
          <w:b/>
          <w:bCs/>
          <w:rtl/>
        </w:rPr>
        <w:t>רמב"ם</w:t>
      </w:r>
      <w:r w:rsidRPr="00AA247D">
        <w:rPr>
          <w:rFonts w:ascii="Narkisim" w:hAnsi="Narkisim"/>
          <w:rtl/>
        </w:rPr>
        <w:t xml:space="preserve"> (סה"מ שנב) מנה י' חיובי מיתת בית דין שאין בהם כרת, ולא מנה המכשף בכללם.</w:t>
      </w:r>
    </w:p>
  </w:footnote>
  <w:footnote w:id="55">
    <w:p w14:paraId="202AE1B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חש"ל</w:t>
      </w:r>
      <w:r w:rsidRPr="00AA247D">
        <w:rPr>
          <w:rFonts w:ascii="Narkisim" w:hAnsi="Narkisim"/>
          <w:rtl/>
        </w:rPr>
        <w:t xml:space="preserve"> יישב דתלוי במח' התנאים (שם), דר' יהודה דיליף סקילה במכשף בהיקש מאוב וידעוני, א"כ ילפי' אף כרת וחטאת. דאין היקש למחצה. אבל שאר תנאים שם פליגי ולמדו ממקום אחר, ור"ע למד ממקום אחר. ע"כ דלא ס"ל היקש דר' יהודה.</w:t>
      </w:r>
    </w:p>
  </w:footnote>
  <w:footnote w:id="56">
    <w:p w14:paraId="28213F3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{וצ"ב דהתם מייתי בהדייהו דאין בהם מעשה, ולא דנו בפיסקא זו לענין כרת}.</w:t>
      </w:r>
    </w:p>
  </w:footnote>
  <w:footnote w:id="57">
    <w:p w14:paraId="1E83A4E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מה</w:t>
      </w:r>
      <w:r w:rsidRPr="00AA247D">
        <w:rPr>
          <w:rFonts w:ascii="Narkisim" w:hAnsi="Narkisim"/>
          <w:b/>
          <w:bCs/>
          <w:rtl/>
        </w:rPr>
        <w:t>תו"כ</w:t>
      </w:r>
      <w:r w:rsidRPr="00AA247D">
        <w:rPr>
          <w:rFonts w:ascii="Narkisim" w:hAnsi="Narkisim"/>
          <w:rtl/>
        </w:rPr>
        <w:t xml:space="preserve"> דאף לס"ד שיש חיוב חטאת בדבר שאין בו כרת, מכשף אין בו חיוב חטאת משום דאין בו מעשה וצ"ע.</w:t>
      </w:r>
    </w:p>
    <w:p w14:paraId="3B5A3664"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 xml:space="preserve">חש"ל </w:t>
      </w:r>
      <w:r w:rsidRPr="00AA247D">
        <w:rPr>
          <w:rFonts w:ascii="Narkisim" w:hAnsi="Narkisim"/>
          <w:rtl/>
        </w:rPr>
        <w:t>יישב דתלוי במח' האם בדיבורא שאתעבד מעשה נחשב מעשה (ע' תמורה ג, וע"ע לקמן ג: ד.).</w:t>
      </w:r>
    </w:p>
  </w:footnote>
  <w:footnote w:id="58">
    <w:p w14:paraId="0EE5799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(י) כת' דהא דאיתא בסיפא 'על אלו' לאו דוקא, דהא חסר פסח ומילה.</w:t>
      </w:r>
    </w:p>
  </w:footnote>
  <w:footnote w:id="59">
    <w:p w14:paraId="14755DF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ולא דמי לשאר מצות שבתורה כגון שעבד עבודת כוכבים בשוגג, מה שעבר אין בידו לתקן.</w:t>
      </w:r>
    </w:p>
  </w:footnote>
  <w:footnote w:id="60">
    <w:p w14:paraId="75A349C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דבעינן שב מידיעתו (ע' שבת סט וכ"מ).</w:t>
      </w:r>
    </w:p>
  </w:footnote>
  <w:footnote w:id="61">
    <w:p w14:paraId="1451A70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דב"א</w:t>
      </w:r>
      <w:r w:rsidRPr="00AA247D">
        <w:rPr>
          <w:rFonts w:ascii="Narkisim" w:hAnsi="Narkisim"/>
          <w:rtl/>
        </w:rPr>
        <w:t xml:space="preserve"> (א כט) נקט דהיינו כל רגע, ולא תלי ביום. ועפ"ז העיר דיש חיוב לזרז מילה שלא בזמנה, יותר ממילה בזמנה. והרבו להשיב על דבריו, דבדברי הפוסקים מבואר דמילה שלא בזמנו קל לדחות. ועי"ש (ב ד והלאה) דהאריך להשיב בענין.</w:t>
      </w:r>
    </w:p>
  </w:footnote>
  <w:footnote w:id="62">
    <w:p w14:paraId="1B82056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הג' הרמ"ך</w:t>
      </w:r>
      <w:r w:rsidRPr="00AA247D">
        <w:rPr>
          <w:rFonts w:ascii="Narkisim" w:hAnsi="Narkisim"/>
          <w:rtl/>
        </w:rPr>
        <w:t xml:space="preserve"> (הו' בכס"מ בסו"ד) הק' לאחר שימות מאי כרת שייך ביה, והלא כרת הוא בחצי ימיו ובחייו נפרעים ממנו. ואח"כ כתב במותו יהיה נדון אם לא יתודה ויקבל עליו שאם יתרפא ימול עצמו.</w:t>
      </w:r>
    </w:p>
  </w:footnote>
  <w:footnote w:id="63">
    <w:p w14:paraId="6614E61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ויל"ד האם אף כשעומד במרדו. או דוקא היכא דחזר בו, אלא עכשיו הוה אונס. [אבל אם עומד במרדו אין זה אנוס כלל].</w:t>
      </w:r>
    </w:p>
    <w:p w14:paraId="4ACB5B91" w14:textId="77777777" w:rsidR="00C12B8C" w:rsidRPr="00AA247D" w:rsidRDefault="00000000" w:rsidP="00AA247D">
      <w:pPr>
        <w:pStyle w:val="Footnote"/>
        <w:bidi/>
        <w:rPr>
          <w:rFonts w:ascii="Narkisim" w:hAnsi="Narkisim"/>
        </w:rPr>
      </w:pPr>
      <w:r w:rsidRPr="00AA247D">
        <w:rPr>
          <w:rFonts w:ascii="Narkisim" w:hAnsi="Narkisim"/>
          <w:rtl/>
        </w:rPr>
        <w:tab/>
        <w:t>{ועוד יל"ע דכשנכרת הגיד וכדו', נימא דזמן המצווה היה כל זמן שיש לו אבר. וביטל כל זמן המצווה במזיד. ומה לי שהמשיך לחיות אח"כ}.</w:t>
      </w:r>
    </w:p>
  </w:footnote>
  <w:footnote w:id="64">
    <w:p w14:paraId="76849C6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ודן לדמותו לנידון סופו באונס, שה</w:t>
      </w:r>
      <w:r w:rsidRPr="00AA247D">
        <w:rPr>
          <w:rFonts w:ascii="Narkisim" w:hAnsi="Narkisim"/>
          <w:b/>
          <w:bCs/>
          <w:rtl/>
        </w:rPr>
        <w:t>נמוק"י</w:t>
      </w:r>
      <w:r w:rsidRPr="00AA247D">
        <w:rPr>
          <w:rFonts w:ascii="Narkisim" w:hAnsi="Narkisim"/>
          <w:rtl/>
        </w:rPr>
        <w:t xml:space="preserve"> (ב"ק כו: י: בדה"ר) כתב דדינו כאונס לענין תפילה. אבל דחה דהכא הוה פושע בכל יום [ורק לענין חיוב כרת פטור]. ועוד הביא מדין פסח שני, דדעת ה</w:t>
      </w:r>
      <w:r w:rsidRPr="00AA247D">
        <w:rPr>
          <w:rFonts w:ascii="Narkisim" w:hAnsi="Narkisim"/>
          <w:b/>
          <w:bCs/>
          <w:rtl/>
        </w:rPr>
        <w:t>רמב"ם</w:t>
      </w:r>
      <w:r w:rsidRPr="00AA247D">
        <w:rPr>
          <w:rFonts w:ascii="Narkisim" w:hAnsi="Narkisim"/>
          <w:rtl/>
        </w:rPr>
        <w:t xml:space="preserve"> (ק"פ ה ב) דאם הזיד בראשון ושגג בשני חייב כרת. ודחה דהתם תשלומין דראשון, ואילו הכא התורה לא חייבה רק לבסוף. [וע"ע </w:t>
      </w:r>
      <w:r w:rsidRPr="00AA247D">
        <w:rPr>
          <w:rFonts w:ascii="Narkisim" w:hAnsi="Narkisim"/>
          <w:b/>
          <w:bCs/>
          <w:rtl/>
        </w:rPr>
        <w:t>מנח"ח</w:t>
      </w:r>
      <w:r w:rsidRPr="00AA247D">
        <w:rPr>
          <w:rFonts w:ascii="Narkisim" w:hAnsi="Narkisim"/>
          <w:rtl/>
        </w:rPr>
        <w:t xml:space="preserve"> ה טז].</w:t>
      </w:r>
    </w:p>
  </w:footnote>
  <w:footnote w:id="65">
    <w:p w14:paraId="5870BCE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דאל"כ לא משכחת כרת לעולם שהרי בשעה שהוא גוסס הוא אנוס.</w:t>
      </w:r>
    </w:p>
  </w:footnote>
  <w:footnote w:id="66">
    <w:p w14:paraId="780C17F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וזהו שכתב הראב"ד שבכל יום עומד באיסור כרת, כלומר ראוי הוא בכל יום ליכרת ולמות בקיצור שנים, ואף דדמי לעושה דבר שעדיין לא בא לידי חיוב, שאני זה שבכל יום הוא עובר בודאי על מצותו של מקום. ועומד בכל יום באיסור כרת וראוי ליכרת. ודוגמא הביא התראת ספק, דלא שייך התראה אלא בדיני אדם.</w:t>
      </w:r>
    </w:p>
  </w:footnote>
  <w:footnote w:id="67">
    <w:p w14:paraId="0300A9C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ובפשוטו י"ל דהקו' מחטאת הוא אמאי איצטריך לטעם זה. ואליבא דאמת אין חטאת כיון דלא הוה קום ועשה.</w:t>
      </w:r>
    </w:p>
  </w:footnote>
  <w:footnote w:id="68">
    <w:p w14:paraId="4B7E677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רש"ש</w:t>
      </w:r>
      <w:r w:rsidRPr="00AA247D">
        <w:rPr>
          <w:rFonts w:ascii="Narkisim" w:hAnsi="Narkisim"/>
          <w:rtl/>
        </w:rPr>
        <w:t xml:space="preserve"> הביא מדברי </w:t>
      </w:r>
      <w:r w:rsidRPr="00AA247D">
        <w:rPr>
          <w:rFonts w:ascii="Narkisim" w:hAnsi="Narkisim"/>
          <w:b/>
          <w:bCs/>
          <w:rtl/>
        </w:rPr>
        <w:t>רש"י</w:t>
      </w:r>
      <w:r w:rsidRPr="00AA247D">
        <w:rPr>
          <w:rFonts w:ascii="Narkisim" w:hAnsi="Narkisim"/>
          <w:rtl/>
        </w:rPr>
        <w:t xml:space="preserve"> (סנהדרין סד:) דאיירי כדרך עבודתו, והוה בכלל שאר עבודה זרה.</w:t>
      </w:r>
    </w:p>
  </w:footnote>
  <w:footnote w:id="69">
    <w:p w14:paraId="4B53820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אמתני' (שם) דמנה מולך בנסקלין, ואמרו בגמ' תנן כמאן דאמר מולך לאו עבודה זרה היא [דמונה בפנ"ע], והביאו דנח' בזה התנאים.</w:t>
      </w:r>
    </w:p>
  </w:footnote>
  <w:footnote w:id="70">
    <w:p w14:paraId="5DB0B39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כדכתיב (מלכים ב יט כב) את מי חרפת וגידפת ועל מי הרימות קול ותשא מרום עיניך אל קדוש ישראל. ועושה מעשה כיון שהוא משורר בפה ומזמר בכלי.</w:t>
      </w:r>
    </w:p>
  </w:footnote>
  <w:footnote w:id="71">
    <w:p w14:paraId="5EE7832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 xml:space="preserve">הג' ר"ז וולף </w:t>
      </w:r>
      <w:r w:rsidRPr="00AA247D">
        <w:rPr>
          <w:rFonts w:ascii="Narkisim" w:hAnsi="Narkisim"/>
          <w:rtl/>
        </w:rPr>
        <w:t>הגיה ברש"י דריח אין בו מעשה [וכעין מה שסיים].</w:t>
      </w:r>
    </w:p>
  </w:footnote>
  <w:footnote w:id="72">
    <w:p w14:paraId="729F1EF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קצת משמע דרש"י בא לפרש טעמא דקרא. וצ"ע.</w:t>
      </w:r>
    </w:p>
  </w:footnote>
  <w:footnote w:id="73">
    <w:p w14:paraId="5D740BF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(שבת קנג:) למדו מה ע"ז דעביד מעשה בגופו, לאפוקי מחמר. ובגמ' (מכות יג:) ילפי' לאפוקי פסח ומילה דהוה שב ואל תעשה.</w:t>
      </w:r>
    </w:p>
  </w:footnote>
  <w:footnote w:id="74">
    <w:p w14:paraId="47FB4CD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חיד"א</w:t>
      </w:r>
      <w:r w:rsidRPr="00AA247D">
        <w:rPr>
          <w:rFonts w:ascii="Narkisim" w:hAnsi="Narkisim"/>
          <w:rtl/>
        </w:rPr>
        <w:t xml:space="preserve"> (כסא דוד דרוש ט ופתח עינים הוריות ח.) תי' דבזמן שבית המקדש קיים היתה השראת שכינה, ובן י"ג איתיה בכרת. [והנך מדרשים איירי קודם שנבנה ביהמ"ק ואחר החורבן].</w:t>
      </w:r>
    </w:p>
  </w:footnote>
  <w:footnote w:id="75">
    <w:p w14:paraId="0EC056C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פרמ"ג</w:t>
      </w:r>
      <w:r w:rsidRPr="00AA247D">
        <w:rPr>
          <w:rFonts w:ascii="Narkisim" w:hAnsi="Narkisim"/>
          <w:rtl/>
        </w:rPr>
        <w:t xml:space="preserve"> (פתיחה כוללת ג כא) דמביא חטאת.</w:t>
      </w:r>
    </w:p>
  </w:footnote>
  <w:footnote w:id="76">
    <w:p w14:paraId="03CD2B3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דדור המדבר לא נענשו אלא בן כ' עד בן ס'. וה</w:t>
      </w:r>
      <w:r w:rsidRPr="00AA247D">
        <w:rPr>
          <w:rFonts w:ascii="Narkisim" w:hAnsi="Narkisim"/>
          <w:b/>
          <w:bCs/>
          <w:rtl/>
        </w:rPr>
        <w:t>חכ"צ</w:t>
      </w:r>
      <w:r w:rsidRPr="00AA247D">
        <w:rPr>
          <w:rFonts w:ascii="Narkisim" w:hAnsi="Narkisim"/>
          <w:rtl/>
        </w:rPr>
        <w:t xml:space="preserve"> תמה דא"כ נימא דאף בן ששים שנה ומעלה נמי נימא שאין עליו עונש ביד"ש. ושמא לא ילפינן אלא מאי דכתיב בהדיא בקרא.</w:t>
      </w:r>
    </w:p>
  </w:footnote>
  <w:footnote w:id="77">
    <w:p w14:paraId="70FFB58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חתם סופר</w:t>
      </w:r>
      <w:r w:rsidRPr="00AA247D">
        <w:rPr>
          <w:rFonts w:ascii="Narkisim" w:hAnsi="Narkisim"/>
          <w:rtl/>
        </w:rPr>
        <w:t xml:space="preserve"> (יו"ד קנה) כת' שדבר זה שאין מענישים פחות מבן כ' לא נמצא בש"ס, רק בדרושי אגדה, וכבר כתבו מזה האחרונים שאין לסמוך על זה כלל.</w:t>
      </w:r>
    </w:p>
    <w:p w14:paraId="1CE48A29" w14:textId="77777777" w:rsidR="00C12B8C" w:rsidRPr="00AA247D" w:rsidRDefault="00000000" w:rsidP="00AA247D">
      <w:pPr>
        <w:pStyle w:val="Footnote"/>
        <w:bidi/>
        <w:rPr>
          <w:rFonts w:ascii="Narkisim" w:hAnsi="Narkisim"/>
        </w:rPr>
      </w:pPr>
      <w:r w:rsidRPr="00AA247D">
        <w:rPr>
          <w:rFonts w:ascii="Narkisim" w:hAnsi="Narkisim"/>
          <w:rtl/>
        </w:rPr>
        <w:tab/>
        <w:t>ועוד יש שהביאו מהגמ' (ערכין ג.) למעוטי קטן מכרת, ומשמע דאחר י"ג יש בו כרת. [ע"ע תוס' שם ושיטמ"ק שם ה].</w:t>
      </w:r>
    </w:p>
  </w:footnote>
  <w:footnote w:id="78">
    <w:p w14:paraId="069519B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והרא"ם העיר עוד מהא דאיתא (רש"י בראשית יז יד) גבי מילה, דכשיגיע לכלל עונשין חייב כרת.</w:t>
      </w:r>
    </w:p>
    <w:p w14:paraId="21076A21"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חכ"צ</w:t>
      </w:r>
      <w:r w:rsidRPr="00AA247D">
        <w:rPr>
          <w:rFonts w:ascii="Narkisim" w:hAnsi="Narkisim"/>
          <w:rtl/>
        </w:rPr>
        <w:t xml:space="preserve"> הביא שהרא"ם תי' דקאי התם לענין מלקות, ודחה דליכא מלקות במילה שהיא מצוות עשה ליכא. ואין לומר דקאי אהא שמלקין אותו עד שתצא נפשו (ע' כתובות פו: וכ"מ), דאין זה ענין לכרת, דבכל חייבי עשה הדין כך.</w:t>
      </w:r>
    </w:p>
  </w:footnote>
  <w:footnote w:id="79">
    <w:p w14:paraId="347F2AC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ואפי' שיש לאו 'לא יהיה כקרח' (סנהדרין קי., ע' רמב"ם סה"מ שורש ח), מ"מ בעת המחלוקת לא היה אכתי הציווי. וע"ז אמרו חז"ל קשה מחלוקת עד שנאבדו אפילו יונקי שדים, אף שאין מענישין בידי שמים בפחות מבן כ' על דבר שלא הוזהר. וכן דרשו גבי שרה כבת עשרים בלא חטא, שעדיין לא ניתנה תורה. וקמ"ל שלא חטאה בדברים השכליים שראוי למנוע מהם.</w:t>
      </w:r>
    </w:p>
  </w:footnote>
  <w:footnote w:id="80">
    <w:p w14:paraId="0D984C3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דאטו מי נתנה התורה טעם לחיוב החטאת בשגגה משום שהוא חייב כרת במזיד.</w:t>
      </w:r>
    </w:p>
  </w:footnote>
  <w:footnote w:id="81">
    <w:p w14:paraId="26B0978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w:t>
      </w:r>
      <w:r w:rsidRPr="00AA247D">
        <w:rPr>
          <w:rFonts w:ascii="Narkisim" w:hAnsi="Narkisim"/>
          <w:b/>
          <w:bCs/>
          <w:rtl/>
        </w:rPr>
        <w:t>נוב"י</w:t>
      </w:r>
      <w:r w:rsidRPr="00AA247D">
        <w:rPr>
          <w:rFonts w:ascii="Narkisim" w:hAnsi="Narkisim"/>
          <w:rtl/>
        </w:rPr>
        <w:t xml:space="preserve"> (יו"ד ת' קסד) תמה על עיקר הדבר דאין עונש שמים, שלא מסתבר שלא יהיה עליו שום עונש שמים קודם עשרים שנה, ונמצא עולם הפקר וירצח את רעהו כשלא יהיו שם עדים, וינאף ויעשה כל תועבות השם.</w:t>
      </w:r>
    </w:p>
    <w:p w14:paraId="5FB0C1D8" w14:textId="77777777" w:rsidR="00C12B8C" w:rsidRPr="00AA247D" w:rsidRDefault="00000000" w:rsidP="00AA247D">
      <w:pPr>
        <w:pStyle w:val="Footnote"/>
        <w:bidi/>
        <w:rPr>
          <w:rFonts w:ascii="Narkisim" w:hAnsi="Narkisim"/>
        </w:rPr>
      </w:pPr>
      <w:r w:rsidRPr="00AA247D">
        <w:rPr>
          <w:rFonts w:ascii="Narkisim" w:hAnsi="Narkisim"/>
          <w:rtl/>
        </w:rPr>
        <w:tab/>
        <w:t>וביאר דאיירי שאינו נענש בחייו קודם עשרים שנה, אבל אחר מיתה כל מעשה אדם כל ימי חייו משהגיע לכלל דעת. ואפי' לעונת הפעוטות כשכבר יודע שהיא עבירה צריך לסבול כפי מעשיו.</w:t>
      </w:r>
    </w:p>
    <w:p w14:paraId="1B096C17" w14:textId="77777777" w:rsidR="00C12B8C" w:rsidRPr="00AA247D" w:rsidRDefault="00000000" w:rsidP="00AA247D">
      <w:pPr>
        <w:pStyle w:val="Footnote"/>
        <w:bidi/>
        <w:rPr>
          <w:rFonts w:ascii="Narkisim" w:hAnsi="Narkisim"/>
        </w:rPr>
      </w:pPr>
      <w:r w:rsidRPr="00AA247D">
        <w:rPr>
          <w:rFonts w:ascii="Narkisim" w:hAnsi="Narkisim"/>
          <w:rtl/>
        </w:rPr>
        <w:tab/>
        <w:t>ועוד כת' דאף אילו ליכא עונש [גם אחר מיתה], מ"מ עבירות שבידו מונעין הטוב ממנו ומנכין משכרו. דקבלת שכר על המצות ודאי יש קודם בן כ'.</w:t>
      </w:r>
    </w:p>
  </w:footnote>
  <w:footnote w:id="82">
    <w:p w14:paraId="5384620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דמצינו כמה מקומות שנענשו קטנים, וכן ער ואונן. והביא שתי' שהיה לפי חכמתן, והוא דוחק. ועוד דעכ"פ מוכח דאינו כלל גמור דלא מיענש פחות מבן כ'.</w:t>
      </w:r>
    </w:p>
  </w:footnote>
  <w:footnote w:id="83">
    <w:p w14:paraId="18B299A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פרמ"ג </w:t>
      </w:r>
      <w:r w:rsidRPr="00AA247D">
        <w:rPr>
          <w:rFonts w:ascii="Narkisim" w:hAnsi="Narkisim"/>
          <w:rtl/>
        </w:rPr>
        <w:t>כת' דנפק"מ האידנא אי אומר 'יהי רצון' אחר אשם תלוי. וה</w:t>
      </w:r>
      <w:r w:rsidRPr="00AA247D">
        <w:rPr>
          <w:rFonts w:ascii="Narkisim" w:hAnsi="Narkisim"/>
          <w:b/>
          <w:bCs/>
          <w:rtl/>
        </w:rPr>
        <w:t>פתח"ת</w:t>
      </w:r>
      <w:r w:rsidRPr="00AA247D">
        <w:rPr>
          <w:rFonts w:ascii="Narkisim" w:hAnsi="Narkisim"/>
          <w:rtl/>
        </w:rPr>
        <w:t xml:space="preserve"> העיר דנפק"מ יותר גדול בשוחט ואומר זו לאשמי, דקי"ל שאם הוא מחוייב אשם פסול. ובפחות מבן כ' לא יפסל אי ליכא חיוב. [אמנם הרמ"א כת' פסל באשם תלוי בכל ענין]. וכת' דצ"ל שלא נקט ליה משום שהוא דבר שאינו מצוי.</w:t>
      </w:r>
    </w:p>
  </w:footnote>
  <w:footnote w:id="84">
    <w:p w14:paraId="16BDDBC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היא פשטות דברי ה</w:t>
      </w:r>
      <w:r w:rsidRPr="00AA247D">
        <w:rPr>
          <w:rFonts w:ascii="Narkisim" w:hAnsi="Narkisim"/>
          <w:b/>
          <w:bCs/>
          <w:rtl/>
        </w:rPr>
        <w:t xml:space="preserve">רמב"ם </w:t>
      </w:r>
      <w:r w:rsidRPr="00AA247D">
        <w:rPr>
          <w:rFonts w:ascii="Narkisim" w:hAnsi="Narkisim"/>
          <w:rtl/>
        </w:rPr>
        <w:t>(שגגות א א) דחיוב חטאת הוה דוקא מצות לא תעשה שיש בה מעשה שחייבין עליה כרת.</w:t>
      </w:r>
    </w:p>
  </w:footnote>
  <w:footnote w:id="85">
    <w:p w14:paraId="0CA57D5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כדתנן (כאן) דבפסח ומילה אין חטאת.</w:t>
      </w:r>
    </w:p>
  </w:footnote>
  <w:footnote w:id="86">
    <w:p w14:paraId="43C766B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ולשון ה</w:t>
      </w:r>
      <w:r w:rsidRPr="00AA247D">
        <w:rPr>
          <w:rFonts w:ascii="Narkisim" w:hAnsi="Narkisim"/>
          <w:b/>
          <w:bCs/>
          <w:rtl/>
        </w:rPr>
        <w:t>שיטמ"ק</w:t>
      </w:r>
      <w:r w:rsidRPr="00AA247D">
        <w:rPr>
          <w:rFonts w:ascii="Narkisim" w:hAnsi="Narkisim"/>
          <w:rtl/>
        </w:rPr>
        <w:t xml:space="preserve"> (ט) דרש"י לא פי' כפי המסקנא דמכות דמסיק התם דקרבן לא בעי אזהרה, אלא לפי ס"ד מעיקרא דקאמר ודלמא לאוין דכריתות לקרבן סבר דקרבן בעי אזהרה, ולפי המסקנא לא בעי קרבן אזהרה, אלא דבעינן שב ואל תעשה לאפוקי הני שהן קום ועשה.</w:t>
      </w:r>
    </w:p>
  </w:footnote>
  <w:footnote w:id="87">
    <w:p w14:paraId="53BBBBE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w:t>
      </w:r>
      <w:r w:rsidRPr="00AA247D">
        <w:rPr>
          <w:rFonts w:ascii="Narkisim" w:hAnsi="Narkisim"/>
          <w:b/>
          <w:bCs/>
          <w:rtl/>
        </w:rPr>
        <w:t>שיטמ"ק</w:t>
      </w:r>
      <w:r w:rsidRPr="00AA247D">
        <w:rPr>
          <w:rFonts w:ascii="Narkisim" w:hAnsi="Narkisim"/>
          <w:rtl/>
        </w:rPr>
        <w:t xml:space="preserve"> כת' דהא דאמרינן (לקמן ג. ואינו בגירסא דידן) קרבן אמאי קאתי אלאו, יל"פ דה"ק על לאו כלומר על שב ואל תעשה.</w:t>
      </w:r>
    </w:p>
  </w:footnote>
  <w:footnote w:id="88">
    <w:p w14:paraId="6424E68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אמנם </w:t>
      </w:r>
      <w:r w:rsidRPr="00AA247D">
        <w:rPr>
          <w:rFonts w:ascii="Narkisim" w:hAnsi="Narkisim"/>
          <w:b/>
          <w:bCs/>
          <w:rtl/>
        </w:rPr>
        <w:t>רש"י</w:t>
      </w:r>
      <w:r w:rsidRPr="00AA247D">
        <w:rPr>
          <w:rFonts w:ascii="Narkisim" w:hAnsi="Narkisim"/>
          <w:rtl/>
        </w:rPr>
        <w:t xml:space="preserve"> (יבמות נה. ד"ה לכרת נתנה) כת' [בדעת ר' יצחק דאין לוקין בחייבי כריתות] דלאו שניתן לאזהרת כרת הוא לפיכך אין לוקין עליו, דלא הוה ליה לעונשו כרת אא"כ הזהיר עליה, הלכך אזהרה לאו למלקות נתנה.</w:t>
      </w:r>
    </w:p>
  </w:footnote>
  <w:footnote w:id="89">
    <w:p w14:paraId="76ABF5A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ותוס' (זבחים) העלו צד דרבינא שתי' באופן אחר בהמשך הסוגיא (שם) חולק, אך הק' דהתם הוה רבא. וקשיא דרבא אדרבא. וה</w:t>
      </w:r>
      <w:r w:rsidRPr="00AA247D">
        <w:rPr>
          <w:rFonts w:ascii="Narkisim" w:hAnsi="Narkisim"/>
          <w:b/>
          <w:bCs/>
          <w:rtl/>
        </w:rPr>
        <w:t>שעה"מ</w:t>
      </w:r>
      <w:r w:rsidRPr="00AA247D">
        <w:rPr>
          <w:rFonts w:ascii="Narkisim" w:hAnsi="Narkisim"/>
          <w:rtl/>
        </w:rPr>
        <w:t xml:space="preserve"> (תפילין ד יא) כת' דכן דעת רש"י (עירובין שם) דנקט קרבן בעי אזהרה, משום דקי"ל כרבינא.</w:t>
      </w:r>
    </w:p>
    <w:p w14:paraId="3DFBB4C6" w14:textId="77777777" w:rsidR="00C12B8C" w:rsidRPr="00AA247D" w:rsidRDefault="00000000" w:rsidP="00AA247D">
      <w:pPr>
        <w:pStyle w:val="Footnote"/>
        <w:bidi/>
        <w:rPr>
          <w:rFonts w:ascii="Narkisim" w:hAnsi="Narkisim"/>
        </w:rPr>
      </w:pPr>
      <w:r w:rsidRPr="00AA247D">
        <w:rPr>
          <w:rFonts w:ascii="Narkisim" w:hAnsi="Narkisim"/>
          <w:rtl/>
        </w:rPr>
        <w:tab/>
        <w:t>אבל ה</w:t>
      </w:r>
      <w:r w:rsidRPr="00AA247D">
        <w:rPr>
          <w:rFonts w:ascii="Narkisim" w:hAnsi="Narkisim"/>
          <w:b/>
          <w:bCs/>
          <w:rtl/>
        </w:rPr>
        <w:t>ריטב"א</w:t>
      </w:r>
      <w:r w:rsidRPr="00AA247D">
        <w:rPr>
          <w:rFonts w:ascii="Narkisim" w:hAnsi="Narkisim"/>
          <w:rtl/>
        </w:rPr>
        <w:t xml:space="preserve"> (מכות שם) כת' דרבינא לא פליג אדברי רבא, דהא טעמא דרבא תירוצא היא. וקי"ל דאין לוקין בלאו הניתן לאזהרת מיתת בי"ד. ואפי' באופן דאין חיוב בי"ד, וכגון מחמר (שבת קנד). וכה"ק </w:t>
      </w:r>
      <w:r w:rsidRPr="00AA247D">
        <w:rPr>
          <w:rFonts w:ascii="Narkisim" w:hAnsi="Narkisim"/>
          <w:b/>
          <w:bCs/>
          <w:rtl/>
        </w:rPr>
        <w:t>רע"א</w:t>
      </w:r>
      <w:r w:rsidRPr="00AA247D">
        <w:rPr>
          <w:rFonts w:ascii="Narkisim" w:hAnsi="Narkisim"/>
          <w:rtl/>
        </w:rPr>
        <w:t xml:space="preserve"> על דברי התוס' זבחים.</w:t>
      </w:r>
    </w:p>
  </w:footnote>
  <w:footnote w:id="90">
    <w:p w14:paraId="7C52F74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והתוס' הרא"ש הוסיף ומאי פריך, לישני הא דתנן מצות עשה היינו קום עשה ולעולם אזהרה איכא, ומעלה עליו הכתוב כאלו עבר על לאו מקו"ח דמותיר.</w:t>
      </w:r>
    </w:p>
  </w:footnote>
  <w:footnote w:id="91">
    <w:p w14:paraId="15E464F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ומשני השמר דעשה עשה.</w:t>
      </w:r>
    </w:p>
  </w:footnote>
  <w:footnote w:id="92">
    <w:p w14:paraId="7601FE0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תוס' הרא"ש</w:t>
      </w:r>
      <w:r w:rsidRPr="00AA247D">
        <w:rPr>
          <w:rFonts w:ascii="Narkisim" w:hAnsi="Narkisim"/>
          <w:rtl/>
        </w:rPr>
        <w:t xml:space="preserve"> ביאר דמצות עשה דוקא ולא אזהרה, ומשמע הא באינך איכא אזהרה והיא גורמת הקרבן.</w:t>
      </w:r>
    </w:p>
  </w:footnote>
  <w:footnote w:id="93">
    <w:p w14:paraId="457AD8B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וכר' יוחנן (לקמן ג:) דלר"ע אי"צ אפי' מעשה זוטא, דלר"ל צריך מעשה זוטא.</w:t>
      </w:r>
    </w:p>
  </w:footnote>
  <w:footnote w:id="94">
    <w:p w14:paraId="14D7ADE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ורבנן פליגי דאין כרת. אבל מאן דס"ל כוותיה בחדא, יתחייב קרבן אף אהנך. [וכ"כ ה</w:t>
      </w:r>
      <w:r w:rsidRPr="00AA247D">
        <w:rPr>
          <w:rFonts w:ascii="Narkisim" w:hAnsi="Narkisim"/>
          <w:b/>
          <w:bCs/>
          <w:rtl/>
        </w:rPr>
        <w:t>תוס' הרא"ש</w:t>
      </w:r>
      <w:r w:rsidRPr="00AA247D">
        <w:rPr>
          <w:rFonts w:ascii="Narkisim" w:hAnsi="Narkisim"/>
          <w:rtl/>
        </w:rPr>
        <w:t xml:space="preserve"> בשיטמ"ק כריתות ב. א בהשמט'].</w:t>
      </w:r>
    </w:p>
  </w:footnote>
  <w:footnote w:id="95">
    <w:p w14:paraId="313677B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ומש"ה צריך אזהרה לפורש מנדה באבר חי.</w:t>
      </w:r>
    </w:p>
  </w:footnote>
  <w:footnote w:id="96">
    <w:p w14:paraId="119A8AC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[ויל"ד דהתם הוה אשם, ובאשם ל"מ דבעי מעשה במעילה]. אבל ה</w:t>
      </w:r>
      <w:r w:rsidRPr="00AA247D">
        <w:rPr>
          <w:rFonts w:ascii="Narkisim" w:hAnsi="Narkisim"/>
          <w:b/>
          <w:bCs/>
          <w:rtl/>
        </w:rPr>
        <w:t>שיטמ"ק</w:t>
      </w:r>
      <w:r w:rsidRPr="00AA247D">
        <w:rPr>
          <w:rFonts w:ascii="Narkisim" w:hAnsi="Narkisim"/>
          <w:rtl/>
        </w:rPr>
        <w:t xml:space="preserve"> (שם) פי' את הגמ' באופ"א, גילוי דהוה דין.</w:t>
      </w:r>
    </w:p>
  </w:footnote>
  <w:footnote w:id="97">
    <w:p w14:paraId="70CBE1F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רע"א</w:t>
      </w:r>
      <w:r w:rsidRPr="00AA247D">
        <w:rPr>
          <w:rFonts w:ascii="Narkisim" w:hAnsi="Narkisim"/>
          <w:rtl/>
        </w:rPr>
        <w:t xml:space="preserve"> (שם) כתב דדוחק לפרש כן, דהול"ל דבעי דומיא דאחות אשה, ותוס' סתמו דבעי אזהרה. משמע דצריך אזהרה מצד עצמו.</w:t>
      </w:r>
    </w:p>
  </w:footnote>
  <w:footnote w:id="98">
    <w:p w14:paraId="58A7C3F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שהשורש אצלנו (וציינו יומא פא., סנהדרין נו:, זבחים קו: וקז., ולקמן ג:, ע' סה"מ ל"ת צ וקצה) לא ענש הכתוב אלא אם כן הזהיר, ואי איפשר מבלתי היות אזהרה לכל מה שהתחייב עליו עונש.</w:t>
      </w:r>
    </w:p>
  </w:footnote>
  <w:footnote w:id="99">
    <w:p w14:paraId="3716172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w:t>
      </w:r>
      <w:r w:rsidRPr="00AA247D">
        <w:rPr>
          <w:rFonts w:ascii="Narkisim" w:hAnsi="Narkisim"/>
          <w:b/>
          <w:bCs/>
          <w:rtl/>
        </w:rPr>
        <w:t>רמב"ם</w:t>
      </w:r>
      <w:r w:rsidRPr="00AA247D">
        <w:rPr>
          <w:rFonts w:ascii="Narkisim" w:hAnsi="Narkisim"/>
          <w:rtl/>
        </w:rPr>
        <w:t xml:space="preserve"> (סה"מ שורש יד) מבואר דיש איסורין דעיקר עונשו בכרת, ואפ"ה כשעבר בעדים והתראה לוקה, כיון שדינו מסור רק לשמים.</w:t>
      </w:r>
    </w:p>
  </w:footnote>
  <w:footnote w:id="100">
    <w:p w14:paraId="6583EC8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שהרמב"ם התחיל דחייבי כרת או מיתה ביד"ש אם עבר בעדים והתראה לוקה, וכשלקו אין עליו עונש כרת או מיתה ביד"ש. ובהמשך דבריו כת' החלק הראשון (אזהרות שאין לוקין עליהם) לאו שניתן לאזהרת מיתת בית דין או לאזהרת כרת אין לוקין עליו, שהלאו הזה בא לאזהרה. כי העיקר אצלינו שלא חייבה תורה מיתה ולא כרת עד שיהא בענין ההוא לאו מיוחד, והוא מה שאנו אומרים לא ענש הכתוב אלא אם כן הזהיר, ולפיכך לא נעניש עונש אלא אחר התראה.</w:t>
      </w:r>
    </w:p>
  </w:footnote>
  <w:footnote w:id="101">
    <w:p w14:paraId="1115759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וצ"ע מדברי הרמב"ם בשורש יד הנ"ל.</w:t>
      </w:r>
    </w:p>
  </w:footnote>
  <w:footnote w:id="102">
    <w:p w14:paraId="7F4E1D4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ולכאורה היינו שנתכוון להוציא מפיו שם זה ויצא בטעות שם אחר, ויל"ד דהיינו אשתקל מילוליה ולא נחשב דיבור כלל.</w:t>
      </w:r>
    </w:p>
  </w:footnote>
  <w:footnote w:id="103">
    <w:p w14:paraId="72C6997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פרש"י כגון א-להים, ש-די וצ-באות.</w:t>
      </w:r>
    </w:p>
    <w:p w14:paraId="47FB491F" w14:textId="77777777" w:rsidR="00C12B8C" w:rsidRPr="00AA247D" w:rsidRDefault="00000000" w:rsidP="00AA247D">
      <w:pPr>
        <w:pStyle w:val="Footnote"/>
        <w:bidi/>
        <w:rPr>
          <w:rFonts w:ascii="Narkisim" w:hAnsi="Narkisim"/>
        </w:rPr>
      </w:pPr>
      <w:r w:rsidRPr="00AA247D">
        <w:rPr>
          <w:rFonts w:ascii="Narkisim" w:hAnsi="Narkisim"/>
          <w:rtl/>
        </w:rPr>
        <w:tab/>
        <w:t>והערול"נ כת' אין לומר דכוונת רש"י בן שתי אותיות כגון 'צב' מצבאות, דאינו מהשמות שאינם נמחקין, דאין זה שם בן ב' אותיות אלא חצי שם. ולא שייך שרצה לגדף בזה.</w:t>
      </w:r>
    </w:p>
  </w:footnote>
  <w:footnote w:id="104">
    <w:p w14:paraId="0E30F5B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והק' דהו"ל לרש"י לפרש שטעה וסבר שמותר לגדף בכינוי.</w:t>
      </w:r>
    </w:p>
  </w:footnote>
  <w:footnote w:id="105">
    <w:p w14:paraId="074F43F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דתנן שבי"ד שהורו לעקור כל הגוף פטורין, ואיתא דהורו דיש עבודה זרה בתורה אבל המשתחוה פטור חייבין, והגמ' מק' הא כתיבא לא תשתחוה לאל אחר. ומשני דאמרי כי אסירא השתחויה כדרכה אבל שלא כדרכה שריא, כגון המשתחוה לפעור או למרקוליס.</w:t>
      </w:r>
    </w:p>
  </w:footnote>
  <w:footnote w:id="106">
    <w:p w14:paraId="06EE8C4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אבל ב</w:t>
      </w:r>
      <w:r w:rsidRPr="00AA247D">
        <w:rPr>
          <w:rFonts w:ascii="Narkisim" w:hAnsi="Narkisim"/>
          <w:b/>
          <w:bCs/>
          <w:rtl/>
        </w:rPr>
        <w:t>הג' ראמ"ה</w:t>
      </w:r>
      <w:r w:rsidRPr="00AA247D">
        <w:rPr>
          <w:rFonts w:ascii="Narkisim" w:hAnsi="Narkisim"/>
          <w:rtl/>
        </w:rPr>
        <w:t xml:space="preserve"> כת' דכיון דנתכוון לבית זה לא נחשב מתעסק. ואכמ"ל.</w:t>
      </w:r>
    </w:p>
  </w:footnote>
  <w:footnote w:id="107">
    <w:p w14:paraId="0888792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ובקרא כתיב (דברים יב יג) השמר לך פן תעלה עלתיך, בכל מקום אשר תראה. וס"ד כיון דנתייחד מקום זה לא הוה בכלל כל מקום.</w:t>
      </w:r>
    </w:p>
  </w:footnote>
  <w:footnote w:id="108">
    <w:p w14:paraId="769D971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דתנן (שם סז: ויתבאר בסוגיות לקמן טז.) השוכח עיקר שבת ועשה מלאכות הרבה אינו חייב אלא אחת. ובס"ד לרב ושמואל (שם סח.) העמידו בתינוק שנשבה לבין הנכרים וגר שנתגייר לבין הנכרים אבל הכיר ולבסוף שכח חייב על כל שבת ושבת. דפי' שהיה שכוח ממנו עיקרה של שבת. ולמסקנא לרב ושמואל איירי בין בהכיר ולבסוף שכח [וכפשטות הלשון השוכח עיקר שבת מכלל דהויא ליה ידיעה מעיקרא], ובין בתינוק שנשבה.</w:t>
      </w:r>
    </w:p>
    <w:p w14:paraId="16B9AB0B" w14:textId="77777777" w:rsidR="00C12B8C" w:rsidRPr="00AA247D" w:rsidRDefault="00000000" w:rsidP="00AA247D">
      <w:pPr>
        <w:pStyle w:val="Footnote"/>
        <w:bidi/>
        <w:rPr>
          <w:rFonts w:ascii="Narkisim" w:hAnsi="Narkisim"/>
        </w:rPr>
      </w:pPr>
      <w:r w:rsidRPr="00AA247D">
        <w:rPr>
          <w:rFonts w:ascii="Narkisim" w:hAnsi="Narkisim"/>
          <w:rtl/>
        </w:rPr>
        <w:tab/>
        <w:t>אבל ר' יוחנן ור"ל (שם סח:) אמרו דמתני' דוקא בהכיר ולבסוף שכח, אבל תינוק שנשבה פטור מחטאת. וכמונבז דאף שוגג בעי ידיעה מעיקרא, דהוקש למזיד. [ור' עקיבא חלק על מונבז, ורב ושמואל כר"ע]. ובהמשך דברי מונבז מבואר דבעינן ידיעה בשעת מעשה, אלא כגון דשגג בקרבן.</w:t>
      </w:r>
    </w:p>
    <w:p w14:paraId="6BE37147" w14:textId="77777777" w:rsidR="00C12B8C" w:rsidRPr="00AA247D" w:rsidRDefault="00000000" w:rsidP="00AA247D">
      <w:pPr>
        <w:pStyle w:val="Footnote"/>
        <w:bidi/>
        <w:rPr>
          <w:rFonts w:ascii="Narkisim" w:hAnsi="Narkisim"/>
        </w:rPr>
      </w:pPr>
      <w:r w:rsidRPr="00AA247D">
        <w:rPr>
          <w:rFonts w:ascii="Narkisim" w:hAnsi="Narkisim"/>
          <w:rtl/>
        </w:rPr>
        <w:tab/>
        <w:t>ו</w:t>
      </w:r>
      <w:r w:rsidRPr="00AA247D">
        <w:rPr>
          <w:rFonts w:ascii="Narkisim" w:hAnsi="Narkisim"/>
          <w:b/>
          <w:bCs/>
          <w:rtl/>
        </w:rPr>
        <w:t>רש"י</w:t>
      </w:r>
      <w:r w:rsidRPr="00AA247D">
        <w:rPr>
          <w:rFonts w:ascii="Narkisim" w:hAnsi="Narkisim"/>
          <w:rtl/>
        </w:rPr>
        <w:t xml:space="preserve"> שם פי' דר' יוחנן ור"ל ס"ל דתינוק שנשבה הוה אומר מותר ופטור. ו</w:t>
      </w:r>
      <w:r w:rsidRPr="00AA247D">
        <w:rPr>
          <w:rFonts w:ascii="Narkisim" w:hAnsi="Narkisim"/>
          <w:b/>
          <w:bCs/>
          <w:rtl/>
        </w:rPr>
        <w:t>תוס'</w:t>
      </w:r>
      <w:r w:rsidRPr="00AA247D">
        <w:rPr>
          <w:rFonts w:ascii="Narkisim" w:hAnsi="Narkisim"/>
          <w:rtl/>
        </w:rPr>
        <w:t xml:space="preserve"> (שם ד"ה אבל) חלקו דמבואר בהמשך הגמ' דס"ל כמונבז דגזיה"כ דבעי ידיעה.</w:t>
      </w:r>
    </w:p>
  </w:footnote>
  <w:footnote w:id="109">
    <w:p w14:paraId="0F7D980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באר שבע </w:t>
      </w:r>
      <w:r w:rsidRPr="00AA247D">
        <w:rPr>
          <w:rFonts w:ascii="Narkisim" w:hAnsi="Narkisim"/>
          <w:rtl/>
        </w:rPr>
        <w:t>כת' דתלמיד טועה כתבו ברש"י, ושלא כמסקנת הגמרא לקמן.</w:t>
      </w:r>
    </w:p>
  </w:footnote>
  <w:footnote w:id="110">
    <w:p w14:paraId="603EC38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ודן דשמא אף רבא אינו חולק בעיקר הדבר, עי"ש. עכ"פ הביא דדעת רוב הראשונים דאומר מותר דינו כשוגג. וע"ע אחיעזר ג נז ב.</w:t>
      </w:r>
    </w:p>
  </w:footnote>
  <w:footnote w:id="111">
    <w:p w14:paraId="62DFCA3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w:t>
      </w:r>
      <w:r w:rsidRPr="00AA247D">
        <w:rPr>
          <w:rFonts w:ascii="Narkisim" w:hAnsi="Narkisim"/>
          <w:b/>
          <w:bCs/>
          <w:rtl/>
        </w:rPr>
        <w:t>באר שבע</w:t>
      </w:r>
      <w:r w:rsidRPr="00AA247D">
        <w:rPr>
          <w:rFonts w:ascii="Narkisim" w:hAnsi="Narkisim"/>
          <w:rtl/>
        </w:rPr>
        <w:t xml:space="preserve"> העיר דבשאר מקומות לא דייקו מנינא למה לי. וציין דתוס' בכ"מ (מנחות ל: ב"ק צח:, שבועות כט.) כת' [על דבר אחר] בכמה מקומות דייק הגמ" ובכמה מקומות לא דייק [וע"ע תוס' בכורות לא:].</w:t>
      </w:r>
    </w:p>
    <w:p w14:paraId="3E5E68D7" w14:textId="77777777" w:rsidR="00C12B8C" w:rsidRPr="00AA247D" w:rsidRDefault="00000000" w:rsidP="00AA247D">
      <w:pPr>
        <w:pStyle w:val="Footnote"/>
        <w:bidi/>
        <w:rPr>
          <w:rFonts w:ascii="Narkisim" w:hAnsi="Narkisim"/>
        </w:rPr>
      </w:pPr>
      <w:r w:rsidRPr="00AA247D">
        <w:rPr>
          <w:rFonts w:ascii="Narkisim" w:hAnsi="Narkisim"/>
          <w:rtl/>
        </w:rPr>
        <w:tab/>
        <w:t>אך כת' דבודאי לא במקרה וכפי ההזדמן הוא בא, אלא כת' דבכל דוכתי שלא ידע לתרץ מניינא למה לי לא קדייק [וציין לתוס' (פסחים קב:) והרא"ש (סוכה א טו)].</w:t>
      </w:r>
    </w:p>
  </w:footnote>
  <w:footnote w:id="112">
    <w:p w14:paraId="46E8E26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לשון העלם א' קאי לענין חטאת, ולפ"ז עיקר המנין בשוגג ולחטאות. ולענין מזיד לכאורה אין נפק"מ אי מתחייב חדא כרת או כמה כריתות.</w:t>
      </w:r>
    </w:p>
  </w:footnote>
  <w:footnote w:id="113">
    <w:p w14:paraId="6F42BBF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ואפשר דאיצטריך לחלק מגדף ומולך מע"ז, והשוחט והמעלה בחוץ וכדו'. דס"ד דיש להם שם אחד.</w:t>
      </w:r>
    </w:p>
  </w:footnote>
  <w:footnote w:id="114">
    <w:p w14:paraId="6E32138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דאפשר דהיינו דפריך הגמרא (בסמוך) עבד כולהו בהעלם אחד אינו חייב אלא אחת, כלומר ומניינא אתא לאפוקי מדרבי.</w:t>
      </w:r>
    </w:p>
  </w:footnote>
  <w:footnote w:id="115">
    <w:p w14:paraId="1223F46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xml:space="preserve"> (שבת עה:) כת' דאיכא למימר דהמשנה שם לא חשיב אלא מלאכות חשובות, אבל שובט ומדקדק אף שהן מלאכות לא קתני, משום דאינם מבוררות כל כך. וכה"ג משני (קדושין טז:) דלא תני דבר שאין לו קצבה.</w:t>
      </w:r>
    </w:p>
    <w:p w14:paraId="08636BC9" w14:textId="77777777" w:rsidR="00C12B8C" w:rsidRPr="00AA247D" w:rsidRDefault="00000000" w:rsidP="00AA247D">
      <w:pPr>
        <w:pStyle w:val="Footnote"/>
        <w:bidi/>
        <w:rPr>
          <w:rFonts w:ascii="Narkisim" w:hAnsi="Narkisim"/>
        </w:rPr>
      </w:pPr>
      <w:r w:rsidRPr="00AA247D">
        <w:rPr>
          <w:rFonts w:ascii="Narkisim" w:hAnsi="Narkisim"/>
          <w:rtl/>
        </w:rPr>
        <w:tab/>
        <w:t>ו</w:t>
      </w:r>
      <w:r w:rsidRPr="00AA247D">
        <w:rPr>
          <w:rFonts w:ascii="Narkisim" w:hAnsi="Narkisim"/>
          <w:b/>
          <w:bCs/>
          <w:rtl/>
        </w:rPr>
        <w:t>תוס'</w:t>
      </w:r>
      <w:r w:rsidRPr="00AA247D">
        <w:rPr>
          <w:rFonts w:ascii="Narkisim" w:hAnsi="Narkisim"/>
          <w:rtl/>
        </w:rPr>
        <w:t xml:space="preserve"> (שם ע. ד"ה יכול) כת' דבברייתא צריך מניינא לפי שיש מלאכות שאינן חשובות, ואיצטריך מניינא לאשמעינן דכולהו הויין מלאכות להתחייב עליהן. ומיהו דייק שפיר דבהעלם אחד חייב על כל אחת, דלא הוה צריך למניינא כיון דמני כולהו בהדיא.</w:t>
      </w:r>
    </w:p>
  </w:footnote>
  <w:footnote w:id="116">
    <w:p w14:paraId="692AAE1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פ</w:t>
      </w:r>
      <w:r w:rsidRPr="00AA247D">
        <w:rPr>
          <w:rFonts w:ascii="Narkisim" w:hAnsi="Narkisim"/>
          <w:b/>
          <w:bCs/>
          <w:rtl/>
        </w:rPr>
        <w:t>רש"י</w:t>
      </w:r>
      <w:r w:rsidRPr="00AA247D">
        <w:rPr>
          <w:rFonts w:ascii="Narkisim" w:hAnsi="Narkisim"/>
          <w:rtl/>
        </w:rPr>
        <w:t xml:space="preserve"> (שבת עג:) ליתני אבות מלאכות הזורע והחורש כו' ואנא חזינא אי ארבעין [חסר א'] נינהו. [ואין לנו לומר שהתנא נתן מנין שלא ישכחו א' מהם].</w:t>
      </w:r>
    </w:p>
    <w:p w14:paraId="2566CCA1" w14:textId="77777777" w:rsidR="00C12B8C" w:rsidRPr="00AA247D" w:rsidRDefault="00000000" w:rsidP="00AA247D">
      <w:pPr>
        <w:pStyle w:val="Footnote"/>
        <w:bidi/>
        <w:rPr>
          <w:rFonts w:ascii="Narkisim" w:hAnsi="Narkisim"/>
        </w:rPr>
      </w:pPr>
      <w:r w:rsidRPr="00AA247D">
        <w:rPr>
          <w:rFonts w:ascii="Narkisim" w:hAnsi="Narkisim"/>
          <w:rtl/>
        </w:rPr>
        <w:tab/>
        <w:t>ועוד יש שהעירו דהק' (שבת מט:) דל"ט מלאכות שבת כנגד מי, ר' חנינא בר חמא אמר כנגד מלאכות שבמשכן, ור' שמעון בן יוסי בן לקוניא אמר כנגד ל"ט פעמים שכתוב מלאכה ומלאכתו ומלאכת בתורה. ומבואר דילפי' גדרי המלאכות מחמת המנין, ונימא שהתנא מרמז ענין זה.</w:t>
      </w:r>
    </w:p>
    <w:p w14:paraId="73C50F82" w14:textId="77777777" w:rsidR="00C12B8C" w:rsidRPr="00AA247D" w:rsidRDefault="00000000" w:rsidP="00AA247D">
      <w:pPr>
        <w:pStyle w:val="Footnote"/>
        <w:bidi/>
        <w:rPr>
          <w:rFonts w:ascii="Narkisim" w:hAnsi="Narkisim"/>
        </w:rPr>
      </w:pPr>
      <w:r w:rsidRPr="00AA247D">
        <w:rPr>
          <w:rFonts w:ascii="Narkisim" w:hAnsi="Narkisim"/>
          <w:rtl/>
        </w:rPr>
        <w:tab/>
        <w:t>[ותוס' (שבת מט:) פי' קו' הגמ' דיש הרבה מלאכות דדמיין להדדי, כגון זורה בורר ומרקד, וכיון דקים להו דל"ט מלאכות הן לכך חילקום].</w:t>
      </w:r>
    </w:p>
  </w:footnote>
  <w:footnote w:id="117">
    <w:p w14:paraId="69F0D1F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יל"ד המשך הגמ' 'ותו' [דשאר משניות דפירקין, ומשנה בב"ק] אי הוה מדברי ר' יוחנן.</w:t>
      </w:r>
    </w:p>
  </w:footnote>
  <w:footnote w:id="118">
    <w:p w14:paraId="56B374D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כן הביאו </w:t>
      </w:r>
      <w:r w:rsidRPr="00AA247D">
        <w:rPr>
          <w:rFonts w:ascii="Narkisim" w:hAnsi="Narkisim"/>
          <w:b/>
          <w:bCs/>
          <w:rtl/>
        </w:rPr>
        <w:t>תוס'</w:t>
      </w:r>
      <w:r w:rsidRPr="00AA247D">
        <w:rPr>
          <w:rFonts w:ascii="Narkisim" w:hAnsi="Narkisim"/>
          <w:rtl/>
        </w:rPr>
        <w:t xml:space="preserve"> (סוטה טז. ויבמות ג:), אבל </w:t>
      </w:r>
      <w:r w:rsidRPr="00AA247D">
        <w:rPr>
          <w:rFonts w:ascii="Narkisim" w:hAnsi="Narkisim"/>
          <w:b/>
          <w:bCs/>
          <w:rtl/>
        </w:rPr>
        <w:t>תוס'</w:t>
      </w:r>
      <w:r w:rsidRPr="00AA247D">
        <w:rPr>
          <w:rFonts w:ascii="Narkisim" w:hAnsi="Narkisim"/>
          <w:rtl/>
        </w:rPr>
        <w:t xml:space="preserve"> (קידושין שם, כתובות נא: ומנחות יח:) פי' דקו' הגמ' דוקא התם, דקתני ואי אתה יכול לומר ד' בא' מהם [דאיתא ד' מעניקים, ג' באיש וג' באשה]. ורע"א בגהש"ס (קידושין) ציין לרש"י דידן.</w:t>
      </w:r>
    </w:p>
    <w:p w14:paraId="3D96A8A9"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רשב"א</w:t>
      </w:r>
      <w:r w:rsidRPr="00AA247D">
        <w:rPr>
          <w:rFonts w:ascii="Narkisim" w:hAnsi="Narkisim"/>
          <w:rtl/>
        </w:rPr>
        <w:t xml:space="preserve"> (חולין צג.) כת' דבסוגיא דהתם ודאי משמע דמניינא דוקא קתני, דקאמר חמשה חוטי הוו ומחלקן תרי משום דם ותלת משום חלב. ועוד כת' דמסתמא כל היכא דקתני מנינא דוקא קתני אא"כ מפרש לה תלמודא כי התם.</w:t>
      </w:r>
    </w:p>
  </w:footnote>
  <w:footnote w:id="119">
    <w:p w14:paraId="57D1309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וכ"כ </w:t>
      </w:r>
      <w:r w:rsidRPr="00AA247D">
        <w:rPr>
          <w:rFonts w:ascii="Narkisim" w:hAnsi="Narkisim"/>
          <w:b/>
          <w:bCs/>
          <w:rtl/>
        </w:rPr>
        <w:t>תוס'</w:t>
      </w:r>
      <w:r w:rsidRPr="00AA247D">
        <w:rPr>
          <w:rFonts w:ascii="Narkisim" w:hAnsi="Narkisim"/>
          <w:rtl/>
        </w:rPr>
        <w:t xml:space="preserve"> (כתובות נא: וב"ק צה. וצה: וגיטין נ: ומנחות יח:) דתנא ושייר אף היכא דקתני מניינא. ותוס' מנחות סיימו ומכל מקום צריך ליתן טעם מניינא למעוטי מאי.</w:t>
      </w:r>
    </w:p>
  </w:footnote>
  <w:footnote w:id="120">
    <w:p w14:paraId="0F41D87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הקו' על דברי הגמ' כאן, דלא הוזכר במשנה מנין ה' מחוסרי כפרה.</w:t>
      </w:r>
    </w:p>
  </w:footnote>
  <w:footnote w:id="121">
    <w:p w14:paraId="6C1AFFC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 xml:space="preserve">תוס' </w:t>
      </w:r>
      <w:r w:rsidRPr="00AA247D">
        <w:rPr>
          <w:rFonts w:ascii="Narkisim" w:hAnsi="Narkisim"/>
          <w:rtl/>
        </w:rPr>
        <w:t>(ב"ק ק.) הביאו דמזיק בדיבור הוה מזיק. אבל ה</w:t>
      </w:r>
      <w:r w:rsidRPr="00AA247D">
        <w:rPr>
          <w:rFonts w:ascii="Narkisim" w:hAnsi="Narkisim"/>
          <w:b/>
          <w:bCs/>
          <w:rtl/>
        </w:rPr>
        <w:t>ריטב"א</w:t>
      </w:r>
      <w:r w:rsidRPr="00AA247D">
        <w:rPr>
          <w:rFonts w:ascii="Narkisim" w:hAnsi="Narkisim"/>
          <w:rtl/>
        </w:rPr>
        <w:t xml:space="preserve"> (גיטין נג. בחד תי') כתב דגוף השחיטה הוה מעשה [וכן הוה נזק ניכר], דכיון דהשחיטה אינה ראויה הוה כנוחר. [וכ"כ הש"ך חו"מ כה ה ו]. וה</w:t>
      </w:r>
      <w:r w:rsidRPr="00AA247D">
        <w:rPr>
          <w:rFonts w:ascii="Narkisim" w:hAnsi="Narkisim"/>
          <w:b/>
          <w:bCs/>
          <w:rtl/>
        </w:rPr>
        <w:t>רמב"ן</w:t>
      </w:r>
      <w:r w:rsidRPr="00AA247D">
        <w:rPr>
          <w:rFonts w:ascii="Narkisim" w:hAnsi="Narkisim"/>
          <w:rtl/>
        </w:rPr>
        <w:t xml:space="preserve"> (קו' דינא דגרמי) וה</w:t>
      </w:r>
      <w:r w:rsidRPr="00AA247D">
        <w:rPr>
          <w:rFonts w:ascii="Narkisim" w:hAnsi="Narkisim"/>
          <w:b/>
          <w:bCs/>
          <w:rtl/>
        </w:rPr>
        <w:t>ריטב"א</w:t>
      </w:r>
      <w:r w:rsidRPr="00AA247D">
        <w:rPr>
          <w:rFonts w:ascii="Narkisim" w:hAnsi="Narkisim"/>
          <w:rtl/>
        </w:rPr>
        <w:t xml:space="preserve"> (באידך תי') כת' דה"מ נתנבלה בשחיטה, אבל פיגול נשחט כדין, ואינו ניכר.</w:t>
      </w:r>
    </w:p>
  </w:footnote>
  <w:footnote w:id="122">
    <w:p w14:paraId="62D2B93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ומסור הוה דיבור, ובדיבור לא קמיירי.</w:t>
      </w:r>
    </w:p>
  </w:footnote>
  <w:footnote w:id="123">
    <w:p w14:paraId="4917BFF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ובהערות הגרי"ש דן לחלק בין פיגול בשחיטה ובשאר עבודות, ע"פ דברי הרמב"ן (קו' דינא דגרמי הנ"ל).</w:t>
      </w:r>
    </w:p>
  </w:footnote>
  <w:footnote w:id="124">
    <w:p w14:paraId="2F2BD91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אלא דנח' האמוראים שם אי הוה חיוב דינא דגרמי, או קנס מסויים במוסר.</w:t>
      </w:r>
    </w:p>
  </w:footnote>
  <w:footnote w:id="125">
    <w:p w14:paraId="4034454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(ב"ק) נח' האמוראים בדין זה. אמנם למאן דדאין דינא דגרמי מבואר דחייב [וע"ע בסוגיא שם צט: דס"ד דר' חייא מחייב בדינא דגרמי, אמנם למסקנא שם הוה לפנים משורת הדין].</w:t>
      </w:r>
    </w:p>
  </w:footnote>
  <w:footnote w:id="126">
    <w:p w14:paraId="3053CE8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בפשוטו נקט 'כהן' משום דאיירי בכל ד' עבודות. אבל </w:t>
      </w:r>
      <w:r w:rsidRPr="00AA247D">
        <w:rPr>
          <w:rFonts w:ascii="Narkisim" w:hAnsi="Narkisim"/>
          <w:b/>
          <w:bCs/>
          <w:rtl/>
        </w:rPr>
        <w:t>רש"י</w:t>
      </w:r>
      <w:r w:rsidRPr="00AA247D">
        <w:rPr>
          <w:rFonts w:ascii="Narkisim" w:hAnsi="Narkisim"/>
          <w:rtl/>
        </w:rPr>
        <w:t xml:space="preserve"> (ב"ק ה.) כת' כהן ששחט, וצ"ב דשחיטה כשירה בזר. וה</w:t>
      </w:r>
      <w:r w:rsidRPr="00AA247D">
        <w:rPr>
          <w:rFonts w:ascii="Narkisim" w:hAnsi="Narkisim"/>
          <w:b/>
          <w:bCs/>
          <w:rtl/>
        </w:rPr>
        <w:t>שיטמ"ק</w:t>
      </w:r>
      <w:r w:rsidRPr="00AA247D">
        <w:rPr>
          <w:rFonts w:ascii="Narkisim" w:hAnsi="Narkisim"/>
          <w:rtl/>
        </w:rPr>
        <w:t xml:space="preserve"> (ב"ק) ביאר אין רגילות שזר שוחט קרבן של אחר, מלבד הבעלים. ואורחא דמילתא נקט כהן ששחט. והרש"ש (גיטין נג:) חידש דדוקא בכהן או בעלים מהני פיגול, אבל זר ששחט ואין לו חלק בגוף הקרבן לא יעשה פיגול, דמי ישמע להן לעבור ולאכול הבשר למחר. ולא נחשב מחשבת פיגול.</w:t>
      </w:r>
    </w:p>
  </w:footnote>
  <w:footnote w:id="127">
    <w:p w14:paraId="1A25E66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וה</w:t>
      </w:r>
      <w:r w:rsidRPr="00AA247D">
        <w:rPr>
          <w:rFonts w:ascii="Narkisim" w:hAnsi="Narkisim"/>
          <w:b/>
          <w:bCs/>
          <w:rtl/>
        </w:rPr>
        <w:t>אחרונים</w:t>
      </w:r>
      <w:r w:rsidRPr="00AA247D">
        <w:rPr>
          <w:rFonts w:ascii="Narkisim" w:hAnsi="Narkisim"/>
          <w:rtl/>
        </w:rPr>
        <w:t xml:space="preserve"> (משנ"ל חובל ז ד, פנ"י ב"ק) דנו אמאי לא פרש"י פיגול כפשוטו. והשיטמ"ק (בשם גליון ותוס' הרא”ש) כתב דרש"י נקט כן לרבותא דאפ"ה חייב. דס"ד דאם שינה לזבח אחר הוה כמו אונס, כיון דמצויים הרבה זבחים בעזרה. קמ"ל דאדם מועד לעולם.</w:t>
      </w:r>
    </w:p>
    <w:p w14:paraId="3B05F350" w14:textId="77777777" w:rsidR="00C12B8C" w:rsidRPr="00AA247D" w:rsidRDefault="00000000" w:rsidP="00AA247D">
      <w:pPr>
        <w:pStyle w:val="Footnote"/>
        <w:bidi/>
        <w:rPr>
          <w:rFonts w:ascii="Narkisim" w:hAnsi="Narkisim"/>
        </w:rPr>
      </w:pPr>
      <w:r w:rsidRPr="00AA247D">
        <w:rPr>
          <w:rFonts w:ascii="Narkisim" w:hAnsi="Narkisim"/>
          <w:rtl/>
        </w:rPr>
        <w:tab/>
        <w:t xml:space="preserve">ועד"ז ע' </w:t>
      </w:r>
      <w:r w:rsidRPr="00AA247D">
        <w:rPr>
          <w:rFonts w:ascii="Narkisim" w:hAnsi="Narkisim"/>
          <w:b/>
          <w:bCs/>
          <w:rtl/>
        </w:rPr>
        <w:t>רש"י</w:t>
      </w:r>
      <w:r w:rsidRPr="00AA247D">
        <w:rPr>
          <w:rFonts w:ascii="Narkisim" w:hAnsi="Narkisim"/>
          <w:rtl/>
        </w:rPr>
        <w:t xml:space="preserve"> (פסחים קכא.) שפי' פיגול, חטאת לשם שלמים. שלא לשמה. ורשב"ם חלק.</w:t>
      </w:r>
    </w:p>
  </w:footnote>
  <w:footnote w:id="128">
    <w:p w14:paraId="6E54065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ריא"ז</w:t>
      </w:r>
      <w:r w:rsidRPr="00AA247D">
        <w:rPr>
          <w:rFonts w:ascii="Narkisim" w:hAnsi="Narkisim"/>
          <w:rtl/>
        </w:rPr>
        <w:t xml:space="preserve"> (מכות שם) כת' דהשתא בעי למימר שאע"פ שהן גופין מוחלקין ולאוין מוחלקין, כיון שנאמרו כלם בכרת א' אינו חייב אלא א' על כלן, ולפיכך יצאת כרת באחותו לחלק. אבל לבסוף מסיק דלא אצטריך כרת באחותו לחלק אלא היכא דליכא גופין מוחלקין.</w:t>
      </w:r>
    </w:p>
  </w:footnote>
  <w:footnote w:id="129">
    <w:p w14:paraId="2885613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דהא לר' יוחנן (לקמן ג:) חלוקות לאו שמה חלוקה.</w:t>
      </w:r>
    </w:p>
  </w:footnote>
  <w:footnote w:id="130">
    <w:p w14:paraId="1FEEB09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דכתיב (ויקרא כ כ) חטאם ישאו ערירים ימתו.</w:t>
      </w:r>
    </w:p>
  </w:footnote>
  <w:footnote w:id="131">
    <w:p w14:paraId="22F8E97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דכתיב (כ יא) דמיהם בם. [א"נ כיון דמתחייב מיתה, כל שכן שנתחייב כרת. ולפ"ז כוונת השיטמ"ק לכל הנך חייבי מיתות הכתובים בפרשת קדושים, וכן היא לשונו עריות טובא וכגון וכו'].</w:t>
      </w:r>
    </w:p>
    <w:p w14:paraId="42207F6C" w14:textId="77777777" w:rsidR="00C12B8C" w:rsidRPr="00AA247D" w:rsidRDefault="00000000" w:rsidP="00AA247D">
      <w:pPr>
        <w:pStyle w:val="Footnote"/>
        <w:bidi/>
        <w:rPr>
          <w:rFonts w:ascii="Narkisim" w:hAnsi="Narkisim"/>
        </w:rPr>
      </w:pPr>
      <w:r w:rsidRPr="00AA247D">
        <w:rPr>
          <w:rFonts w:ascii="Narkisim" w:hAnsi="Narkisim"/>
          <w:rtl/>
        </w:rPr>
        <w:tab/>
        <w:t>ועד"ז הק' ב</w:t>
      </w:r>
      <w:r w:rsidRPr="00AA247D">
        <w:rPr>
          <w:rFonts w:ascii="Narkisim" w:hAnsi="Narkisim"/>
          <w:b/>
          <w:bCs/>
          <w:rtl/>
        </w:rPr>
        <w:t>שיטמ"ק</w:t>
      </w:r>
      <w:r w:rsidRPr="00AA247D">
        <w:rPr>
          <w:rFonts w:ascii="Narkisim" w:hAnsi="Narkisim"/>
          <w:rtl/>
        </w:rPr>
        <w:t xml:space="preserve"> (מכת"י) דכמו כן יצאו שאר עריות לחלק, דכתיבי בפרשת קדושים, אף כי היו בכלל פרשת אחרי. וא"כ הוו שני כתובים הבאים בא' ואין מלמדין. ותי' דכל הנך עריות שיצאו בפ' קדושים יצאו לפרש בהן מיתת בי"ד, אבל אחותו למה יצאת אלא ש"מ לחלק. ונדה נמי שיצאת איצטריך כדדרשי' (יבמות נד:) הוקשו כל העריות כולן לנדה [להעראה].</w:t>
      </w:r>
    </w:p>
  </w:footnote>
  <w:footnote w:id="132">
    <w:p w14:paraId="73C5373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דכתיב (כ יט) עוונם ישאו.</w:t>
      </w:r>
    </w:p>
  </w:footnote>
  <w:footnote w:id="133">
    <w:p w14:paraId="6FE4F34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ודוקא אי יביא על שאר חייבי כריתות יצטרך לחזור ולהביא חטאת על אחותו, שמחולקת לעצמה. [אמנם בהמשך דבריו משמע דאין חילוק בזה].</w:t>
      </w:r>
    </w:p>
  </w:footnote>
  <w:footnote w:id="134">
    <w:p w14:paraId="3D56D09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מבואר בדבריו שבא ליישב עיקר קו' המרחשת [לולי התי' דהאומר איני רוצה להתכפר], אבל הגרי"ש הסכים לסברת המרחשת דיש נפק"מ באומר איני רוצה להתכפר דלא אמרי' גרירה. וכיון דיש בזה נפק"מ י"ל דאיצטריך קרא באופן זה. ואין ראיה דלא אמרי' גרירה.</w:t>
      </w:r>
    </w:p>
  </w:footnote>
  <w:footnote w:id="135">
    <w:p w14:paraId="468C7E2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לכאורה כוונתו דאמרי' דכיון דגלי קרא יתור, א"כ אמאי אמרי' דגלי דחייב על כולהו, ונימא דגלי על חד מנייהו.</w:t>
      </w:r>
    </w:p>
  </w:footnote>
  <w:footnote w:id="136">
    <w:p w14:paraId="16CF92F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ונוציא הקומץ והלבונה והקטורת מנחת כהנים.</w:t>
      </w:r>
    </w:p>
  </w:footnote>
  <w:footnote w:id="137">
    <w:p w14:paraId="344561C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פ</w:t>
      </w:r>
      <w:r w:rsidRPr="00AA247D">
        <w:rPr>
          <w:rFonts w:ascii="Narkisim" w:hAnsi="Narkisim"/>
          <w:b/>
          <w:bCs/>
          <w:rtl/>
        </w:rPr>
        <w:t>רש"י</w:t>
      </w:r>
      <w:r w:rsidRPr="00AA247D">
        <w:rPr>
          <w:rFonts w:ascii="Narkisim" w:hAnsi="Narkisim"/>
          <w:rtl/>
        </w:rPr>
        <w:t xml:space="preserve"> דלא משכחת באשת איש חטאת בהעלם. [וצ"ב דאי שאר עריות חלוקין זה מזה אמאי בעינן אף באשת איש לחלק, תיפו"ל דשאר עריות חלוקין ממנו].</w:t>
      </w:r>
    </w:p>
  </w:footnote>
  <w:footnote w:id="138">
    <w:p w14:paraId="64C3C4A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בגמ' (יבמות נד.) נקטו דנדה ואשת אח אין להם היתר בחיי אוסרן, תאמר באשת איש. ופ</w:t>
      </w:r>
      <w:r w:rsidRPr="00AA247D">
        <w:rPr>
          <w:rFonts w:ascii="Narkisim" w:hAnsi="Narkisim"/>
          <w:b/>
          <w:bCs/>
          <w:rtl/>
        </w:rPr>
        <w:t>רש"י</w:t>
      </w:r>
      <w:r w:rsidRPr="00AA247D">
        <w:rPr>
          <w:rFonts w:ascii="Narkisim" w:hAnsi="Narkisim"/>
          <w:rtl/>
        </w:rPr>
        <w:t xml:space="preserve"> כל זמן שיש דם [ופסק הדם הוה כמו מת האוסרה].</w:t>
      </w:r>
    </w:p>
    <w:p w14:paraId="455D67C8" w14:textId="77777777" w:rsidR="00C12B8C" w:rsidRPr="00AA247D" w:rsidRDefault="00000000" w:rsidP="00AA247D">
      <w:pPr>
        <w:pStyle w:val="Footnote"/>
        <w:bidi/>
        <w:rPr>
          <w:rFonts w:ascii="Narkisim" w:hAnsi="Narkisim"/>
        </w:rPr>
      </w:pPr>
      <w:r w:rsidRPr="00AA247D">
        <w:rPr>
          <w:rFonts w:ascii="Narkisim" w:hAnsi="Narkisim"/>
          <w:rtl/>
        </w:rPr>
        <w:tab/>
        <w:t>אך שוב מק' הגמ' דאף לאחר מכן אין להם היתר, נדה ביומי תליא מילתא אשת אח בבנים תליא רחמנא. אלא פריך הכי מה לנדה ואשת אח שכן אין אוסרן מתירן, תאמר באשת איש שאוסרה מתירה. [עכ"פ דברי רגמ"ה צ"ע דנדה אין לה היתר בחיי אוסרה, וגם לאחר מכן].</w:t>
      </w:r>
    </w:p>
  </w:footnote>
  <w:footnote w:id="139">
    <w:p w14:paraId="2B63475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ורב ביבי לא ס"ל הך היקש. ויל"ד אי פליג בשאר דוכתי.</w:t>
      </w:r>
    </w:p>
  </w:footnote>
  <w:footnote w:id="140">
    <w:p w14:paraId="1AB391D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והגמ' (קידושין סח.) מק' א"ה אפי' נדה נמי, וילפי' מקרא דתפסי קידושין בנדה. ושאר עריות הוקשו לאחות אשה [דלא תפסי קידושין] ולא לנדה, דלחומרא מקשינן.</w:t>
      </w:r>
    </w:p>
  </w:footnote>
  <w:footnote w:id="141">
    <w:p w14:paraId="75EFC84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צ"ב כוונתם דאף אשת אח אין היתר בחיי אוסרה [כדאיתא יבמות נד. הנ"ל]. ובגמ' (קידושין סז:) מבואר דאשת איש ואשת אח יותר קל משאר עריות, אשת אח שהותר במקום מצוה, ואשת איש שיש היתר בחיי אוסרה.</w:t>
      </w:r>
    </w:p>
    <w:p w14:paraId="0AE2B1A6" w14:textId="77777777" w:rsidR="00C12B8C" w:rsidRPr="00AA247D" w:rsidRDefault="00000000" w:rsidP="00AA247D">
      <w:pPr>
        <w:pStyle w:val="Footnote"/>
        <w:bidi/>
        <w:rPr>
          <w:rFonts w:ascii="Narkisim" w:hAnsi="Narkisim"/>
        </w:rPr>
      </w:pPr>
      <w:r w:rsidRPr="00AA247D">
        <w:rPr>
          <w:rFonts w:ascii="Narkisim" w:hAnsi="Narkisim"/>
          <w:rtl/>
        </w:rPr>
        <w:tab/>
        <w:t>ואפשר שהתו"י גרס אף בסוגיין יצאה אשת אח שהותר במקום מצוה, ואשת איש שיש היתר בחיי אוסרה.</w:t>
      </w:r>
    </w:p>
    <w:p w14:paraId="35C5D1CC" w14:textId="77777777" w:rsidR="00C12B8C" w:rsidRPr="00AA247D" w:rsidRDefault="00000000" w:rsidP="00AA247D">
      <w:pPr>
        <w:pStyle w:val="Footnote"/>
        <w:bidi/>
        <w:rPr>
          <w:rFonts w:ascii="Narkisim" w:hAnsi="Narkisim"/>
        </w:rPr>
      </w:pPr>
      <w:r w:rsidRPr="00AA247D">
        <w:rPr>
          <w:rFonts w:ascii="Narkisim" w:hAnsi="Narkisim"/>
          <w:rtl/>
        </w:rPr>
        <w:tab/>
        <w:t>וכן ב</w:t>
      </w:r>
      <w:r w:rsidRPr="00AA247D">
        <w:rPr>
          <w:rFonts w:ascii="Narkisim" w:hAnsi="Narkisim"/>
          <w:b/>
          <w:bCs/>
          <w:rtl/>
        </w:rPr>
        <w:t>שיטמ"ק</w:t>
      </w:r>
      <w:r w:rsidRPr="00AA247D">
        <w:rPr>
          <w:rFonts w:ascii="Narkisim" w:hAnsi="Narkisim"/>
          <w:rtl/>
        </w:rPr>
        <w:t xml:space="preserve"> (מכת"י, גיליון מהרא"ש) כת' מה אחותו מיוחדת שהיא ערוה ואין לה היתר בחיי אוסרה, בשביל אשת איש נקט בחיי אוסרה. וצ"ב דאיתא כן להדיא בגמ', ואפשר דכוונתו להק' דפתח בחדא וסיים בתרתי [אשת אח ואשת איש]. ובזה תי' דאף ברישא כלל תרוייהו, צד קולא דאשת אח דיש היתר [במקום מצוה], ואשת איש דיש היתר בחיי האוסר.</w:t>
      </w:r>
    </w:p>
  </w:footnote>
  <w:footnote w:id="142">
    <w:p w14:paraId="010E443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ותוס' (יבמות שם ד"ה שכן) דנו אי אחות אשה נחשב בידו לרבות, או דוקא אשת אח שאוסר על אחרים. אבל אחות אשה הוא אוסר על עצמו. ומש"ה לא נחשב פירכא.</w:t>
      </w:r>
    </w:p>
  </w:footnote>
  <w:footnote w:id="143">
    <w:p w14:paraId="1B5AF7C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ולחד לשון במכות דוקא התרו בו למלקות ולא למיתה.</w:t>
      </w:r>
    </w:p>
  </w:footnote>
  <w:footnote w:id="144">
    <w:p w14:paraId="0BE036F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ומבואר ברש"י דוקא מי שמחוייב מלקות ע"פ דין אמרי' דכיון דלקה פטור מכרת. אבל לר' יצחק דאין חיוב מלקות אינו פטור מהכרת.</w:t>
      </w:r>
    </w:p>
    <w:p w14:paraId="33A913AF" w14:textId="77777777" w:rsidR="00C12B8C" w:rsidRPr="00AA247D" w:rsidRDefault="00000000" w:rsidP="00AA247D">
      <w:pPr>
        <w:pStyle w:val="Footnote"/>
        <w:bidi/>
        <w:rPr>
          <w:rFonts w:ascii="Narkisim" w:hAnsi="Narkisim"/>
        </w:rPr>
      </w:pPr>
      <w:r w:rsidRPr="00AA247D">
        <w:rPr>
          <w:rFonts w:ascii="Narkisim" w:hAnsi="Narkisim"/>
          <w:rtl/>
        </w:rPr>
        <w:tab/>
        <w:t>אבל הביאו ש</w:t>
      </w:r>
      <w:r w:rsidRPr="00AA247D">
        <w:rPr>
          <w:rFonts w:ascii="Narkisim" w:hAnsi="Narkisim"/>
          <w:b/>
          <w:bCs/>
          <w:rtl/>
        </w:rPr>
        <w:t>מהר"י בי רב</w:t>
      </w:r>
      <w:r w:rsidRPr="00AA247D">
        <w:rPr>
          <w:rFonts w:ascii="Narkisim" w:hAnsi="Narkisim"/>
          <w:rtl/>
        </w:rPr>
        <w:t xml:space="preserve"> רצה לחדש את הסמיכה כדי שיוכלו להלקות את האנוסים שנכשלו לפוטרם מהכרת. [ואף בחייבי מיתות בי"ד, ואף בלא עדים והתראה רצו להלקות כדי לפוטרם]. וה</w:t>
      </w:r>
      <w:r w:rsidRPr="00AA247D">
        <w:rPr>
          <w:rFonts w:ascii="Narkisim" w:hAnsi="Narkisim"/>
          <w:b/>
          <w:bCs/>
          <w:rtl/>
        </w:rPr>
        <w:t>מהרלב"ח</w:t>
      </w:r>
      <w:r w:rsidRPr="00AA247D">
        <w:rPr>
          <w:rFonts w:ascii="Narkisim" w:hAnsi="Narkisim"/>
          <w:rtl/>
        </w:rPr>
        <w:t xml:space="preserve"> (קו' הסמיכה ד"ה אמנם הנראה, וע' משנ"ל סנהדרין יז ז) חלק דכל שלא התרו בו אין בו תורת מלקות ולא מהני לפטרו מכרת. והביא דכ"כ הנמוק"י (סוף מכות) אם עברו בעדים והתראה. וע"ע או"ש (שם יז ז).</w:t>
      </w:r>
    </w:p>
  </w:footnote>
  <w:footnote w:id="145">
    <w:p w14:paraId="7864E50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xml:space="preserve"> (והתוס' בשיטמ"ק) הק' דהול"ל אחותו בכלל כל העריות היתה. ור' ברוך יישב שלא בא ללמד הכא מאחותו, אלא מכרת. להכי קאמר חייבי כריתות בכלל היו, פי' בכלל ונכרתו ולכך יצא כרת באחותו לדונה וכו' וקאמר ולכך יצא כרת באחותו, ולא קאמר יצאת אחותו בכרת.</w:t>
      </w:r>
    </w:p>
  </w:footnote>
  <w:footnote w:id="146">
    <w:p w14:paraId="51B2DB1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דכתיב ארבעים יכנו, ובכל העריות כתיב בהו אזהרה ומפקינן דכל היכא דכתיב לאו אית ביה מלקות מדכתיב אם לא תשמור לעשות וכתיב בתריה והפלה ה'. וכדאמרינן (תמורה ג:).</w:t>
      </w:r>
    </w:p>
  </w:footnote>
  <w:footnote w:id="147">
    <w:p w14:paraId="558C546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ותי' (תי' א') אם היתה אחותו בכלל כל העריות כמו שלמים בכלל כל הקדשים, הוה דריש ליה בדבר שהיה בכלל. [וצ"ב].</w:t>
      </w:r>
    </w:p>
    <w:p w14:paraId="038FCD97" w14:textId="77777777" w:rsidR="00C12B8C" w:rsidRPr="00AA247D" w:rsidRDefault="00000000" w:rsidP="00AA247D">
      <w:pPr>
        <w:pStyle w:val="Footnote"/>
        <w:bidi/>
        <w:rPr>
          <w:rFonts w:ascii="Narkisim" w:hAnsi="Narkisim"/>
        </w:rPr>
      </w:pPr>
      <w:r w:rsidRPr="00AA247D">
        <w:rPr>
          <w:rFonts w:ascii="Narkisim" w:hAnsi="Narkisim"/>
          <w:rtl/>
        </w:rPr>
        <w:tab/>
        <w:t>ויל"ד מה היתה קושייתו, דהכא ר' יצחק לא למד מאחותו לחלק כלל, ולא הוה דבר שהיה בכלל. אלא דכוונתו דכיון דהדוגמא דדבר שהיה בכלל מהכא, ולר' יצחק מהו הדוגמא לכלל זה. והו"ל לתרץ דאיצטריך למקום אחר.</w:t>
      </w:r>
    </w:p>
  </w:footnote>
  <w:footnote w:id="148">
    <w:p w14:paraId="3ECED43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לכך יצאה כרת באחותו [לרבנן לס"ד] לחלק.</w:t>
      </w:r>
    </w:p>
  </w:footnote>
  <w:footnote w:id="149">
    <w:p w14:paraId="1FB07BA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באיסור כולל ובאיסור מוסיף, וכ"ש הכא דהוי איסור בת אחת. דפשיטא טפי (ע' יבמות לג.).</w:t>
      </w:r>
    </w:p>
  </w:footnote>
  <w:footnote w:id="150">
    <w:p w14:paraId="5084938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שבנו נשא בת אחותו. [דאין לומר דאיירי שהיא גם אחותו, שלא יתכן שאחותו היא כלתו. דאסורה לבנו משום אחות אביו].</w:t>
      </w:r>
    </w:p>
  </w:footnote>
  <w:footnote w:id="151">
    <w:p w14:paraId="091D78E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רמ"ה</w:t>
      </w:r>
      <w:r w:rsidRPr="00AA247D">
        <w:rPr>
          <w:rFonts w:ascii="Narkisim" w:hAnsi="Narkisim"/>
          <w:rtl/>
        </w:rPr>
        <w:t xml:space="preserve"> (בריטב"א מכות שם) כת' דזה כוונת הגמ' יליף עונש מאזהרה.</w:t>
      </w:r>
    </w:p>
  </w:footnote>
  <w:footnote w:id="152">
    <w:p w14:paraId="4AB48A0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ואף לענין עדים זוממים, דאין לחייבם כשהרגו מקל וחומר.</w:t>
      </w:r>
    </w:p>
  </w:footnote>
  <w:footnote w:id="153">
    <w:p w14:paraId="0B20841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ע"ע בסוגיא (יבמות כב:) כמה אופנים בצורת הדרשא.</w:t>
      </w:r>
    </w:p>
  </w:footnote>
  <w:footnote w:id="154">
    <w:p w14:paraId="797833C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w:t>
      </w:r>
      <w:r w:rsidRPr="00AA247D">
        <w:rPr>
          <w:rFonts w:ascii="Narkisim" w:hAnsi="Narkisim"/>
          <w:b/>
          <w:bCs/>
          <w:rtl/>
        </w:rPr>
        <w:t>סמ"ג</w:t>
      </w:r>
      <w:r w:rsidRPr="00AA247D">
        <w:rPr>
          <w:rFonts w:ascii="Narkisim" w:hAnsi="Narkisim"/>
          <w:rtl/>
        </w:rPr>
        <w:t xml:space="preserve"> (ל"ת מ) ביאר הא דאיתא (סנהדרין שם) שהנותן כל זרעו למולך פטור. וכת' דיש טעם בזה לתשובת המינים מפני שבמיתת ב"ד מתכפרין המומתין וזה עשה כל כך עבירה גדולה שאין הקב"ה רוצה שיהא לו שום כפרה. [ויל"ד אי הוה רק לתשובת המינים].</w:t>
      </w:r>
    </w:p>
  </w:footnote>
  <w:footnote w:id="155">
    <w:p w14:paraId="1366654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דנו דלפ"ז היכא דיש גילוי ממק"א יהני. אבל ה</w:t>
      </w:r>
      <w:r w:rsidRPr="00AA247D">
        <w:rPr>
          <w:rFonts w:ascii="Narkisim" w:hAnsi="Narkisim"/>
          <w:b/>
          <w:bCs/>
          <w:rtl/>
        </w:rPr>
        <w:t>בית הלוי</w:t>
      </w:r>
      <w:r w:rsidRPr="00AA247D">
        <w:rPr>
          <w:rFonts w:ascii="Narkisim" w:hAnsi="Narkisim"/>
          <w:rtl/>
        </w:rPr>
        <w:t xml:space="preserve"> (א לז) כת' דסברת המהרש"א הוה טעמא דקרא, ואין ללמוד נפק"מ. דאטו ניקום אנן ונאמר טעם הי"ג מידות שהתורה נדרשת בהן, שנמסרו למשה מסיני וק"ו לא ניתנה מסיני רק לאיסור ולא לעונש.</w:t>
      </w:r>
    </w:p>
  </w:footnote>
  <w:footnote w:id="156">
    <w:p w14:paraId="5A49344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דנו דתלוי בסברת הדבר, דאי משום שמא ימצא פירכא, בעונש ביד"ש לא שייך דבר זה.</w:t>
      </w:r>
    </w:p>
  </w:footnote>
  <w:footnote w:id="157">
    <w:p w14:paraId="45678AE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דנח' ב</w:t>
      </w:r>
      <w:r w:rsidRPr="00AA247D">
        <w:rPr>
          <w:rFonts w:ascii="Narkisim" w:hAnsi="Narkisim"/>
          <w:b/>
          <w:bCs/>
          <w:rtl/>
        </w:rPr>
        <w:t>תוספתא</w:t>
      </w:r>
      <w:r w:rsidRPr="00AA247D">
        <w:rPr>
          <w:rFonts w:ascii="Narkisim" w:hAnsi="Narkisim"/>
          <w:rtl/>
        </w:rPr>
        <w:t xml:space="preserve"> (שבועות ג ד) [גבי קרבן שבועה] אי עונשין קרבן מהדין. [ורע"א בגהש"ס (שבועות לא: בסוגיא זו) ציין לריטב"א].</w:t>
      </w:r>
    </w:p>
  </w:footnote>
  <w:footnote w:id="158">
    <w:p w14:paraId="30492E4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הריטב"א הק' על המשנה (לקמן טו.) שדנו ללמוד שמות מחולקין בק"ו מגופין מחולקין. והריטב"א ביאר דעונשין קרבן מהדין. ועוד תי' (בשם הר"א אב"ד) דילפי' לחלק בעלמא מק"ו, דהוה גילויי מילתא בעלמא (ע' תוס' מכות ריש יד.).</w:t>
      </w:r>
    </w:p>
  </w:footnote>
  <w:footnote w:id="159">
    <w:p w14:paraId="0280B8D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ועפ"ז דנו דב' נידונים האלו אי עונש כרת מהדין ואי עונש קרבן מהדין תלויין זה בזה בסברות. דאי הוה מגדרי עונש, א"כ אף כרת אין עונשין, ואי הוה משום חשש שמא ימצא פירכא, ובכרת לא שייך טעם זה, אבל בקרבן שייך.</w:t>
      </w:r>
    </w:p>
  </w:footnote>
  <w:footnote w:id="160">
    <w:p w14:paraId="1F3F537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ומתרגמינן דילידא מן אביך מן אתת אוחרי, או מן אמך מן גבר אוחרן. [ואף דדרשינן (יבמות כג.) בין שאומר לו לאביך קיים בין שאומר לו הוצא מכל מקום אין מקרא יוצא מידי פשוטו].</w:t>
      </w:r>
    </w:p>
  </w:footnote>
  <w:footnote w:id="161">
    <w:p w14:paraId="5B72BE4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דיש לחקור בגדר אחות אשתו, בת אשתו. האם נחשב קורבתו [ע"י האישות נחשב אף קורבה אליו]. או דשם האיסור דקרובה לאשתו.</w:t>
      </w:r>
    </w:p>
  </w:footnote>
  <w:footnote w:id="162">
    <w:p w14:paraId="5BFA686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ויש שהביאו מ</w:t>
      </w:r>
      <w:r w:rsidRPr="00AA247D">
        <w:rPr>
          <w:rFonts w:ascii="Narkisim" w:hAnsi="Narkisim"/>
          <w:b/>
          <w:bCs/>
          <w:rtl/>
        </w:rPr>
        <w:t>תוס</w:t>
      </w:r>
      <w:r w:rsidRPr="00AA247D">
        <w:rPr>
          <w:rFonts w:ascii="Narkisim" w:hAnsi="Narkisim"/>
          <w:rtl/>
        </w:rPr>
        <w:t>' (יבמות ב. ד"ה בתו) שפירשו בתו דמתני' איירי בבתו מנשואתו, מבואר ד'בתו' בלשון המשנה כולל בת אשתו מנשואתו, וע"כ דנכלל בשם ערוה ד'בתו' דקרא. ולא רק איסור בת אשתו.</w:t>
      </w:r>
    </w:p>
  </w:footnote>
  <w:footnote w:id="163">
    <w:p w14:paraId="30853E7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דבפשוטו משמע דס"ל דאין איסור חל על איסור, אף בבת א'. והלח"מ תמה א"כ היה לו לחלוק בהבא על אמו שהיא אשת אביו, וכן באחותו בת אביו שהיא בת אמו, דמבואר להדיא דחייב שתים.</w:t>
      </w:r>
    </w:p>
  </w:footnote>
  <w:footnote w:id="164">
    <w:p w14:paraId="02BA5AC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הקובה"ע דייק דאף לראב"ד אהני איסור בתו לקוברו בין רשעים גמורים, ועל כרחך ישנן בזה שני שמות. [אמנם ללח"מ ניחא דהראב"ד קאי רק באופן שנולדה מאנוסתו ואח"כ נשא אמה, וכנ"ל].</w:t>
      </w:r>
    </w:p>
  </w:footnote>
  <w:footnote w:id="165">
    <w:p w14:paraId="4238A42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(סנהדרין עד.) איתא דרשב"י סבר [גבי רודף, ע' נוב"י ת' חו"מ ס] דעונשין מן הדין.</w:t>
      </w:r>
    </w:p>
  </w:footnote>
  <w:footnote w:id="166">
    <w:p w14:paraId="11FE910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שם ליתא לתי' הא' דר' יצחק סבר דעונשין מן הדין, אלא דגמר עונש מאזהרה. ותוס' פי' דכוונת הגמ' משום עונשין מן הדין. אמנם בסוגיין מבואר דהוה ב' לשונות [וצ"ע בתוס' שם].</w:t>
      </w:r>
    </w:p>
  </w:footnote>
  <w:footnote w:id="167">
    <w:p w14:paraId="6E0E01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משום דאיכא קל וחומר להענישן, וכיון דהשוום באזהרה הוא הדין נמי בעונש כיון דאיכא קל וחומר להענישן.</w:t>
      </w:r>
    </w:p>
    <w:p w14:paraId="2A6D834C" w14:textId="77777777" w:rsidR="00C12B8C" w:rsidRPr="00AA247D" w:rsidRDefault="00000000" w:rsidP="00AA247D">
      <w:pPr>
        <w:pStyle w:val="Footnote"/>
        <w:bidi/>
        <w:rPr>
          <w:rFonts w:ascii="Narkisim" w:hAnsi="Narkisim"/>
        </w:rPr>
      </w:pPr>
      <w:r w:rsidRPr="00AA247D">
        <w:rPr>
          <w:rFonts w:ascii="Narkisim" w:hAnsi="Narkisim"/>
          <w:rtl/>
        </w:rPr>
        <w:tab/>
        <w:t>וכת' (בשם ר"י) דבכל דוכתי נמי היכא שאין צריך לענין אזהרה עונשין מן הדין.</w:t>
      </w:r>
    </w:p>
  </w:footnote>
  <w:footnote w:id="168">
    <w:p w14:paraId="4652C11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וע"ע רמב"ם ורמב"ן (סה"מ שורש ב).</w:t>
      </w:r>
    </w:p>
  </w:footnote>
  <w:footnote w:id="169">
    <w:p w14:paraId="6FC772D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ליכא שאר דוכתי.</w:t>
      </w:r>
    </w:p>
  </w:footnote>
  <w:footnote w:id="170">
    <w:p w14:paraId="518C8A6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ר' ברוך</w:t>
      </w:r>
      <w:r w:rsidRPr="00AA247D">
        <w:rPr>
          <w:rFonts w:ascii="Narkisim" w:hAnsi="Narkisim"/>
          <w:rtl/>
        </w:rPr>
        <w:t xml:space="preserve"> (בשיטמ"ק ד בסופו) הביא כן בשם 'פירושים אחרים שלא מפרישות רש"י', דקאי אקושיא דלעיל 'אי עבד חדא ליחייב חדא, עבד כולהו יתחייב אחת'.</w:t>
      </w:r>
    </w:p>
  </w:footnote>
  <w:footnote w:id="171">
    <w:p w14:paraId="17A5659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ולא קאי אעונש דאחותו בפרשת קדושים, אלא עונש הכתוב דרך כלל על כל העריות. ואי"צ מה מצינו או גז"ש.</w:t>
      </w:r>
    </w:p>
    <w:p w14:paraId="3F37D841"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ריטב"א</w:t>
      </w:r>
      <w:r w:rsidRPr="00AA247D">
        <w:rPr>
          <w:rFonts w:ascii="Narkisim" w:hAnsi="Narkisim"/>
          <w:rtl/>
        </w:rPr>
        <w:t xml:space="preserve"> כת' דפירוש נכון הוא, אלא שלשון עונש מאזהרה לא משמע הכין. דמשמע דגמיר בשום מדה מי"ג מדות, ומשמע נמי על עונש אחותו דאיירי בה בסוגיין. וכת' דאפשר דלא חש תלמודא למידק בלישנא כולי האי ונקטיה שיגרת הלשון.</w:t>
      </w:r>
    </w:p>
  </w:footnote>
  <w:footnote w:id="172">
    <w:p w14:paraId="5C70137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xml:space="preserve"> (מכות יד. ד"ה ההוא והשיטמ"ק ב: כא) הק' כן, ותי' דונכרתו קאי אעריות המפורשות בהדיא.</w:t>
      </w:r>
    </w:p>
  </w:footnote>
  <w:footnote w:id="173">
    <w:p w14:paraId="52A8DFD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וכמו אחותו דכרת אחד והרבה לאוין, מעתה נילף בעלמא בלאוין מחולקין וכרת אחד לחלק.</w:t>
      </w:r>
    </w:p>
  </w:footnote>
  <w:footnote w:id="174">
    <w:p w14:paraId="339FA90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הגמ' (מכות) חולקת בזה, וס"ל דילפי' מאחותו לפטם וסך. ולדברי רש"י ילפי' מהתם דלאוין מחלקין. [וי"ל דכן דעת ר' הושעיא, ודלא כמקשן דהכא. וזה בכלל קו' רע"א הנ"ל].</w:t>
      </w:r>
    </w:p>
  </w:footnote>
  <w:footnote w:id="175">
    <w:p w14:paraId="0F2513D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מבואר ברש"י דקאי הכא אאחותו דסיפא, אבל בגמ' (מכות יד:) קאי אאחותו דרישא.</w:t>
      </w:r>
    </w:p>
  </w:footnote>
  <w:footnote w:id="176">
    <w:p w14:paraId="1C76065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(מכות יד:) איתא ואידך [ר' יצחק] סבר כר' אלעזר א"ר הושעיא וכו', ומבואר דרבנן לית להו דר"א. [וכן פ</w:t>
      </w:r>
      <w:r w:rsidRPr="00AA247D">
        <w:rPr>
          <w:rFonts w:ascii="Narkisim" w:hAnsi="Narkisim"/>
          <w:b/>
          <w:bCs/>
          <w:rtl/>
        </w:rPr>
        <w:t>רש"י</w:t>
      </w:r>
      <w:r w:rsidRPr="00AA247D">
        <w:rPr>
          <w:rFonts w:ascii="Narkisim" w:hAnsi="Narkisim"/>
          <w:rtl/>
        </w:rPr>
        <w:t xml:space="preserve"> שם ומש"ה אייתר עיקר קרא דכרת באחותו לדונו בכרת ולא בלאו].</w:t>
      </w:r>
    </w:p>
  </w:footnote>
  <w:footnote w:id="177">
    <w:p w14:paraId="76DD905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וכ"כ </w:t>
      </w:r>
      <w:r w:rsidRPr="00AA247D">
        <w:rPr>
          <w:rFonts w:ascii="Narkisim" w:hAnsi="Narkisim"/>
          <w:b/>
          <w:bCs/>
          <w:rtl/>
        </w:rPr>
        <w:t>רגמ"ה</w:t>
      </w:r>
      <w:r w:rsidRPr="00AA247D">
        <w:rPr>
          <w:rFonts w:ascii="Narkisim" w:hAnsi="Narkisim"/>
          <w:rtl/>
        </w:rPr>
        <w:t xml:space="preserve"> קסבר ר' יצחק אחותו דרישיה דקרא לאו לדרשא אתי, אלא אורחיה דקרא הוא ולגופיה איצטריך איש אשר יקח את אחותו. ואחות דסיפיה מיבעי ליה לחלק.</w:t>
      </w:r>
    </w:p>
    <w:p w14:paraId="2CF752EA" w14:textId="77777777" w:rsidR="00C12B8C" w:rsidRPr="00AA247D" w:rsidRDefault="00000000" w:rsidP="00AA247D">
      <w:pPr>
        <w:pStyle w:val="Footnote"/>
        <w:bidi/>
        <w:rPr>
          <w:rFonts w:ascii="Narkisim" w:hAnsi="Narkisim"/>
        </w:rPr>
      </w:pPr>
      <w:r w:rsidRPr="00AA247D">
        <w:rPr>
          <w:rFonts w:ascii="Narkisim" w:hAnsi="Narkisim"/>
          <w:rtl/>
        </w:rPr>
        <w:tab/>
        <w:t>אך שוב הק' רגמ"ה דילפי' אחותו דרישא לדונו בכרת ולא במלקות. ותי' ההוא לא מפיק אלא מכרת ולא מאחותו. [עי"ש המשך דבריו, וצריך תיקון].</w:t>
      </w:r>
    </w:p>
  </w:footnote>
  <w:footnote w:id="178">
    <w:p w14:paraId="2734B7D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כדתנא דבי ר' ישמעאל כל פרשה שנאמרה ונישנית לא נישנית אלא בשביל דבר שנתחדש בה (סוטה ג. ב"ק סד: בכורות מג. ועוד).</w:t>
      </w:r>
    </w:p>
  </w:footnote>
  <w:footnote w:id="179">
    <w:p w14:paraId="2C7DB55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וק"ק דאינו באותו שמן, דאינו חייב אלא בשמן שעשה משה (כדלקמן ה.).</w:t>
      </w:r>
    </w:p>
  </w:footnote>
  <w:footnote w:id="180">
    <w:p w14:paraId="6DA24BE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צ"ב איך יליף כן, וב</w:t>
      </w:r>
      <w:r w:rsidRPr="00AA247D">
        <w:rPr>
          <w:rFonts w:ascii="Narkisim" w:hAnsi="Narkisim"/>
          <w:b/>
          <w:bCs/>
          <w:rtl/>
        </w:rPr>
        <w:t>הג' טל תורה</w:t>
      </w:r>
      <w:r w:rsidRPr="00AA247D">
        <w:rPr>
          <w:rFonts w:ascii="Narkisim" w:hAnsi="Narkisim"/>
          <w:rtl/>
        </w:rPr>
        <w:t xml:space="preserve"> (סנהדרין סד:) הביא דדרש מדכתיב 'מזרעו' לשון זכר. וכת' שהוא חידוש גדול, דכל התורה כתוב לשון זכר ואף אשה חייבת (ע' יבמות פד: וכ"מ). והביאו מס' </w:t>
      </w:r>
      <w:r w:rsidRPr="00AA247D">
        <w:rPr>
          <w:rFonts w:ascii="Narkisim" w:hAnsi="Narkisim"/>
          <w:b/>
          <w:bCs/>
          <w:rtl/>
        </w:rPr>
        <w:t>משנת חכמים</w:t>
      </w:r>
      <w:r w:rsidRPr="00AA247D">
        <w:rPr>
          <w:rFonts w:ascii="Narkisim" w:hAnsi="Narkisim"/>
          <w:rtl/>
        </w:rPr>
        <w:t xml:space="preserve"> דחוק הכומרים שהאב הוא שמסר את הבן, ולא נהגו שהאשה תמסור. אך צ"ע כיון דאסרה תורה סתם מנ"ל דקרא איירי דוקא בכה"ג.</w:t>
      </w:r>
    </w:p>
  </w:footnote>
  <w:footnote w:id="181">
    <w:p w14:paraId="0645D3F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הביאו מה</w:t>
      </w:r>
      <w:r w:rsidRPr="00AA247D">
        <w:rPr>
          <w:rFonts w:ascii="Narkisim" w:hAnsi="Narkisim"/>
          <w:b/>
          <w:bCs/>
          <w:rtl/>
        </w:rPr>
        <w:t>אור החיים</w:t>
      </w:r>
      <w:r w:rsidRPr="00AA247D">
        <w:rPr>
          <w:rFonts w:ascii="Narkisim" w:hAnsi="Narkisim"/>
          <w:rtl/>
        </w:rPr>
        <w:t xml:space="preserve"> (ויקרא כ ט) שדרש כפל הלשון 'איש איש', דבין האב ובין האם חייבים.</w:t>
      </w:r>
    </w:p>
    <w:p w14:paraId="3FE0E99E" w14:textId="77777777" w:rsidR="00C12B8C" w:rsidRPr="00AA247D" w:rsidRDefault="00000000" w:rsidP="00AA247D">
      <w:pPr>
        <w:pStyle w:val="Footnote"/>
        <w:bidi/>
        <w:rPr>
          <w:rFonts w:ascii="Narkisim" w:hAnsi="Narkisim"/>
        </w:rPr>
      </w:pPr>
      <w:r w:rsidRPr="00AA247D">
        <w:rPr>
          <w:rFonts w:ascii="Narkisim" w:hAnsi="Narkisim"/>
          <w:rtl/>
        </w:rPr>
        <w:tab/>
        <w:t>והאוה"ח ביאר דס"ד כיון שמצינו שתלה הכתוב זכרים בנקבות, ונקבות בזכרים, ואמרו (נדה לא.) אשה מזרעת תחלה יולדת זכר וכו', ויש מקום לדון שהאב יתחייב רק על הבנות והאם על הבנים, ת"ל איש איש אחד לגופו ואחד לאשה, ששניהם ישנם בחיוב העברת בן ובת.</w:t>
      </w:r>
    </w:p>
  </w:footnote>
  <w:footnote w:id="182">
    <w:p w14:paraId="326F322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ובהג'</w:t>
      </w:r>
      <w:r w:rsidRPr="00AA247D">
        <w:rPr>
          <w:rFonts w:ascii="Narkisim" w:hAnsi="Narkisim"/>
          <w:b/>
          <w:bCs/>
          <w:rtl/>
        </w:rPr>
        <w:t xml:space="preserve"> טל תורה</w:t>
      </w:r>
      <w:r w:rsidRPr="00AA247D">
        <w:rPr>
          <w:rFonts w:ascii="Narkisim" w:hAnsi="Narkisim"/>
          <w:rtl/>
        </w:rPr>
        <w:t xml:space="preserve"> (הנ"ל) תמה שבראב"ד משמע דריבוי דנשים ועבדים קאי לענין עריות ולא לענין מולך. ויש ליישב בזה לדעת השיטמ"ק.</w:t>
      </w:r>
    </w:p>
  </w:footnote>
  <w:footnote w:id="183">
    <w:p w14:paraId="6EE4079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 xml:space="preserve">טל תורה </w:t>
      </w:r>
      <w:r w:rsidRPr="00AA247D">
        <w:rPr>
          <w:rFonts w:ascii="Narkisim" w:hAnsi="Narkisim"/>
          <w:rtl/>
        </w:rPr>
        <w:t>(הנ"ל) תמה אמאי עבד יתחייב, הא אין זרעו מתייחס אחריו. וכן נקט המנח"ח (רח בסופו) מסברא דעבד אינו חייב משום מולך, כיון דאין בנו מתייחס אחריו. והאחרונים הק' על המנח"ח מהתו"כ. ע' דב"א (ג ז ט). ואולי איירי בבנו שנולד לו קודם שנעשה עבד [אמנם הצפנ"פ ת' ע"ז ו ג נקט דאינו חייב על בן שהיה לו קודם שנעשה עבד].</w:t>
      </w:r>
    </w:p>
    <w:p w14:paraId="3D04FF22" w14:textId="77777777" w:rsidR="00C12B8C" w:rsidRPr="00AA247D" w:rsidRDefault="00000000" w:rsidP="00AA247D">
      <w:pPr>
        <w:pStyle w:val="Footnote"/>
        <w:bidi/>
        <w:rPr>
          <w:rFonts w:ascii="Narkisim" w:hAnsi="Narkisim"/>
        </w:rPr>
      </w:pPr>
      <w:r w:rsidRPr="00AA247D">
        <w:rPr>
          <w:rFonts w:ascii="Narkisim" w:hAnsi="Narkisim"/>
          <w:rtl/>
        </w:rPr>
        <w:tab/>
        <w:t>אמנם אי התו"כ קאי בעריות ניחא [אך צ"ב דעבד אין לו קורבא, ולא שייך אצלו עריות]. ועוד הביאו דב</w:t>
      </w:r>
      <w:r w:rsidRPr="00AA247D">
        <w:rPr>
          <w:rFonts w:ascii="Narkisim" w:hAnsi="Narkisim"/>
          <w:b/>
          <w:bCs/>
          <w:rtl/>
        </w:rPr>
        <w:t>ילקוט</w:t>
      </w:r>
      <w:r w:rsidRPr="00AA247D">
        <w:rPr>
          <w:rFonts w:ascii="Narkisim" w:hAnsi="Narkisim"/>
          <w:rtl/>
        </w:rPr>
        <w:t xml:space="preserve"> (קדושים תריח) נוסף בסוגריים משוחררים, ולגירסא זו איירי בישראל גמור [אלא שאין לו קרובים של קודם]. ומצאנו כמה מקומות דאיצטריך לרבות גר ומשוחרר.</w:t>
      </w:r>
    </w:p>
  </w:footnote>
  <w:footnote w:id="184">
    <w:p w14:paraId="03BC80D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(קידושין לו.) נתמעט אשה מעבודה מדכתיב בני אהרן ולא בנות אהרן, ויל"ד בגדר המיעוט אי נתמעט דאין להם דין כהן לעבודה, או דהוה פסול אשה. [וע' חזו"א שם].</w:t>
      </w:r>
    </w:p>
  </w:footnote>
  <w:footnote w:id="185">
    <w:p w14:paraId="71A66DA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ובקו' השיטמ"ק לכאורה נקט דבעי ראוי בפנים, והק' דזר אינו כשר להקריב בפנים וחייב בחוץ.</w:t>
      </w:r>
    </w:p>
  </w:footnote>
  <w:footnote w:id="186">
    <w:p w14:paraId="18C95B1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b/>
          <w:bCs/>
          <w:rtl/>
        </w:rPr>
        <w:t>רש"י</w:t>
      </w:r>
      <w:r w:rsidRPr="00AA247D">
        <w:rPr>
          <w:rFonts w:ascii="Narkisim" w:hAnsi="Narkisim"/>
          <w:rtl/>
        </w:rPr>
        <w:t xml:space="preserve"> (שם) כת' דאין לגרוס 'זכור' בנשכב, דלא מקרי 'זכור' אלא נקב המשכב. וה</w:t>
      </w:r>
      <w:r w:rsidRPr="00AA247D">
        <w:rPr>
          <w:rFonts w:ascii="Narkisim" w:hAnsi="Narkisim"/>
          <w:b/>
          <w:bCs/>
          <w:rtl/>
        </w:rPr>
        <w:t>רש"ש</w:t>
      </w:r>
      <w:r w:rsidRPr="00AA247D">
        <w:rPr>
          <w:rFonts w:ascii="Narkisim" w:hAnsi="Narkisim"/>
          <w:rtl/>
        </w:rPr>
        <w:t xml:space="preserve"> העיר דהגירסא (כאן) הביא זכור עליו, ולרש"י צ"ל זכר.</w:t>
      </w:r>
    </w:p>
  </w:footnote>
  <w:footnote w:id="187">
    <w:p w14:paraId="7FB8367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xml:space="preserve"> (שם ד"ה הבא) בתי' הב' כת' דקאי כר"א דלאוין מחלקין אף בכרת א', דלאידך מ"ד דוקא באחותו שהיא אחות אביו יש קרא לחלק, והכא ליכא מחלק. [והתוס' הרא"ש שם הוסיף כיון דאין גופין מחולקין, ע' בסמוך].</w:t>
      </w:r>
    </w:p>
    <w:p w14:paraId="590EDE34" w14:textId="77777777" w:rsidR="00C12B8C" w:rsidRPr="00AA247D" w:rsidRDefault="00000000" w:rsidP="00AA247D">
      <w:pPr>
        <w:pStyle w:val="Footnote"/>
        <w:bidi/>
        <w:rPr>
          <w:rFonts w:ascii="Narkisim" w:hAnsi="Narkisim"/>
        </w:rPr>
      </w:pPr>
      <w:r w:rsidRPr="00AA247D">
        <w:rPr>
          <w:rFonts w:ascii="Narkisim" w:hAnsi="Narkisim"/>
          <w:rtl/>
        </w:rPr>
        <w:tab/>
        <w:t>ובתי' הא' כת' דהכא דהוה ב' ביאות וב' לאוין ודאי חייב ב', אף דליכא קרא לחלק.</w:t>
      </w:r>
    </w:p>
  </w:footnote>
  <w:footnote w:id="188">
    <w:p w14:paraId="2A6F62B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דאפקיה רחמנא לנשכב בלשון שוכב, ומה שוכב ענש והזהיר.</w:t>
      </w:r>
    </w:p>
  </w:footnote>
  <w:footnote w:id="189">
    <w:p w14:paraId="0E2A903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בין שבא על שנים, בין שבא על זה והביא זה עליו חייב על כל גוף וגוף. והוא הדין בבא על הבהמה והביא בהמה עליו.</w:t>
      </w:r>
    </w:p>
    <w:p w14:paraId="11EBA5B7" w14:textId="77777777" w:rsidR="00C12B8C" w:rsidRPr="00AA247D" w:rsidRDefault="00000000" w:rsidP="00AA247D">
      <w:pPr>
        <w:pStyle w:val="Footnote"/>
        <w:bidi/>
        <w:rPr>
          <w:rFonts w:ascii="Narkisim" w:hAnsi="Narkisim"/>
        </w:rPr>
      </w:pPr>
      <w:r w:rsidRPr="00AA247D">
        <w:rPr>
          <w:rFonts w:ascii="Narkisim" w:hAnsi="Narkisim"/>
          <w:rtl/>
        </w:rPr>
        <w:tab/>
        <w:t>והאו"ש הביא מה</w:t>
      </w:r>
      <w:r w:rsidRPr="00AA247D">
        <w:rPr>
          <w:rFonts w:ascii="Narkisim" w:hAnsi="Narkisim"/>
          <w:b/>
          <w:bCs/>
          <w:rtl/>
        </w:rPr>
        <w:t>ירושלמי</w:t>
      </w:r>
      <w:r w:rsidRPr="00AA247D">
        <w:rPr>
          <w:rFonts w:ascii="Narkisim" w:hAnsi="Narkisim"/>
          <w:rtl/>
        </w:rPr>
        <w:t xml:space="preserve"> (סנהדרין ז ז) שהנרבע לשני זכרים או לשני בהמות חייב שתים, דכל חדא גרים ליה.</w:t>
      </w:r>
    </w:p>
  </w:footnote>
  <w:footnote w:id="190">
    <w:p w14:paraId="18410A2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אידי ואידי מלא יהיה קדש, ואביי חולק.</w:t>
      </w:r>
    </w:p>
  </w:footnote>
  <w:footnote w:id="191">
    <w:p w14:paraId="122EC47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xml:space="preserve"> (לקמן ט:) הק' אמאי איצטריך קרא לחלק בשפחה חרופה.</w:t>
      </w:r>
    </w:p>
  </w:footnote>
  <w:footnote w:id="192">
    <w:p w14:paraId="27331A3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כ"כ ה</w:t>
      </w:r>
      <w:r w:rsidRPr="00AA247D">
        <w:rPr>
          <w:rFonts w:ascii="Narkisim" w:hAnsi="Narkisim"/>
          <w:b/>
          <w:bCs/>
          <w:rtl/>
        </w:rPr>
        <w:t>שעה"מ</w:t>
      </w:r>
      <w:r w:rsidRPr="00AA247D">
        <w:rPr>
          <w:rFonts w:ascii="Narkisim" w:hAnsi="Narkisim"/>
          <w:rtl/>
        </w:rPr>
        <w:t xml:space="preserve"> ליישב דעת תוס' (קידושין) מהסוגיא בסנהדרין (וסוגיין). [אך לא הביא תוס' סנהדרין].</w:t>
      </w:r>
    </w:p>
  </w:footnote>
  <w:footnote w:id="193">
    <w:p w14:paraId="6E8075E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ובעינן ב' גופין מחולקין זו מזו, ואף שהזכר הוא גברא, הבהמה אינה מחולקת ממנה.</w:t>
      </w:r>
    </w:p>
  </w:footnote>
  <w:footnote w:id="194">
    <w:p w14:paraId="51392B2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ודעת ה</w:t>
      </w:r>
      <w:r w:rsidRPr="00AA247D">
        <w:rPr>
          <w:rFonts w:ascii="Narkisim" w:hAnsi="Narkisim"/>
          <w:b/>
          <w:bCs/>
          <w:rtl/>
        </w:rPr>
        <w:t>רמב"ם</w:t>
      </w:r>
      <w:r w:rsidRPr="00AA247D">
        <w:rPr>
          <w:rFonts w:ascii="Narkisim" w:hAnsi="Narkisim"/>
          <w:rtl/>
        </w:rPr>
        <w:t xml:space="preserve"> (הנ"ל, והירושלמי הנ"ל) דבב' בהמות אמרי' גופין מחולקין.</w:t>
      </w:r>
    </w:p>
    <w:p w14:paraId="1938CB56" w14:textId="77777777" w:rsidR="00C12B8C" w:rsidRPr="00AA247D" w:rsidRDefault="00000000" w:rsidP="00AA247D">
      <w:pPr>
        <w:pStyle w:val="Footnote"/>
        <w:bidi/>
        <w:rPr>
          <w:rFonts w:ascii="Narkisim" w:hAnsi="Narkisim"/>
        </w:rPr>
      </w:pPr>
      <w:r w:rsidRPr="00AA247D">
        <w:rPr>
          <w:rFonts w:ascii="Narkisim" w:hAnsi="Narkisim"/>
          <w:rtl/>
        </w:rPr>
        <w:tab/>
        <w:t>ועוד הביאו האחרונים מהסוגיא (חולין פב, ע' תוס' לקמן ט: ויד:) לענין אותו ואת בנו. אך לכאורה התם הוה גדר אחר של גופין מחולקין [ויתבאר לקמן].</w:t>
      </w:r>
    </w:p>
  </w:footnote>
  <w:footnote w:id="195">
    <w:p w14:paraId="32DD721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תוס' רי"ד</w:t>
      </w:r>
      <w:r w:rsidRPr="00AA247D">
        <w:rPr>
          <w:rFonts w:ascii="Narkisim" w:hAnsi="Narkisim"/>
          <w:rtl/>
        </w:rPr>
        <w:t xml:space="preserve"> (קידושין עז:, הו' במשנ"ל ו ב) נקט כן מסברא דגופין מחולקין בבהמה, דמה לי רבע חמשה בהמות מה לי בא על חמש נדות. אך כת' דה"מ מחיים, כגון שאכל אבר מן החי מחמש בהמות או שתלש חלב מחמש בהמות, או שאכל דם הקזה מחמש בהמות בהעלם אחד חייב על כל אחת ואחת. אבל בבהמה שחוטה או נבילה לא אמרי' גופין מחולקין, דלא חשיבי.</w:t>
      </w:r>
    </w:p>
    <w:p w14:paraId="746FB480"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משנ"ל</w:t>
      </w:r>
      <w:r w:rsidRPr="00AA247D">
        <w:rPr>
          <w:rFonts w:ascii="Narkisim" w:hAnsi="Narkisim"/>
          <w:rtl/>
        </w:rPr>
        <w:t xml:space="preserve"> תמה מהשוחט ה' זבחים בחוץ שאינו חייב אלא אחת. והשעה"מ יישב דהתם החיוב בא בגמר שחיטה [וכיון דנשחט רוב ב' לא נחשב 'בעל חי'], ומש"ה לא חשיבי גופין מוחלקין.</w:t>
      </w:r>
    </w:p>
  </w:footnote>
  <w:footnote w:id="196">
    <w:p w14:paraId="7C6C76E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ויל"ד הנרבע לה' זכרים האם יתחייב ה' משום גופין מחולקין, כיון דלא כתיב אזהרתו להדיא. ואפשר דדוקא רובע ונרבע דילפי' מריבוי מאותו פסוק גרע ואינו מחולק כל כך [אף היכא דהוה גוף אחר].</w:t>
      </w:r>
    </w:p>
  </w:footnote>
  <w:footnote w:id="197">
    <w:p w14:paraId="681A650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והעמיד דנח' הבבלי סנהדרין והירושלמי בגדר גופין מחולקין, שבירושלמי נקטו טעם שהוזכר בברייתא (טו.) הואיל והוא גרם להן, וטעם זה שייך אף בזכור ובהמה. ואילו הבבלי ס"ל דדרשי' קרא לאסור בזה.</w:t>
      </w:r>
    </w:p>
  </w:footnote>
  <w:footnote w:id="198">
    <w:p w14:paraId="57A32AD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כגון בלשון שכיבה או לקיחה.</w:t>
      </w:r>
    </w:p>
  </w:footnote>
  <w:footnote w:id="199">
    <w:p w14:paraId="29AF5DC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שנאמר ואת זכר לא תשכב השוכב והנשכב שם אחד הוא. וכן הבא על הבהמה והביא בהמה עליו בהעלם אחת אינו חייב אלא חטאת אחת עשו השוכב והנשכב בבהמה וזכור כבעילה אחת.</w:t>
      </w:r>
    </w:p>
    <w:p w14:paraId="47ACCBA5" w14:textId="77777777" w:rsidR="00C12B8C" w:rsidRPr="00AA247D" w:rsidRDefault="00000000" w:rsidP="00AA247D">
      <w:pPr>
        <w:pStyle w:val="Footnote"/>
        <w:bidi/>
        <w:rPr>
          <w:rFonts w:ascii="Narkisim" w:hAnsi="Narkisim"/>
        </w:rPr>
      </w:pPr>
      <w:r w:rsidRPr="00AA247D">
        <w:rPr>
          <w:rFonts w:ascii="Narkisim" w:hAnsi="Narkisim"/>
          <w:rtl/>
        </w:rPr>
        <w:tab/>
        <w:t>ו</w:t>
      </w:r>
      <w:r w:rsidRPr="00AA247D">
        <w:rPr>
          <w:rFonts w:ascii="Narkisim" w:hAnsi="Narkisim"/>
          <w:b/>
          <w:bCs/>
          <w:rtl/>
        </w:rPr>
        <w:t>מהר"י קורקוס</w:t>
      </w:r>
      <w:r w:rsidRPr="00AA247D">
        <w:rPr>
          <w:rFonts w:ascii="Narkisim" w:hAnsi="Narkisim"/>
          <w:rtl/>
        </w:rPr>
        <w:t xml:space="preserve"> כת' כלומר להכי איצטריך טעם דנפקי מחד קרא, כיון דהוה ב' גופין. אבל אילו היה גוף א' אינו חייב ב', אף דנפקי מב' קראי. אא"כ יש פסוק לחלק.</w:t>
      </w:r>
    </w:p>
  </w:footnote>
  <w:footnote w:id="200">
    <w:p w14:paraId="4B0D4F8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[ובסו"ד משמע שנסתפק בזה אי משורר נחשב מעשה]. ובאמת השיטמ"ק תמה בזה ע"ד רש"י.</w:t>
      </w:r>
    </w:p>
  </w:footnote>
  <w:footnote w:id="201">
    <w:p w14:paraId="58B1F9E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דמבואר (לקמן ז:) דבזה פליגי רבנן ור"ע, דר"ע ס"ל דכתיב כרת דידיה במקום קרבן. ורבנן ס"ל דכרת דמברך השם לא כתיב במקום קרבן.</w:t>
      </w:r>
    </w:p>
  </w:footnote>
  <w:footnote w:id="202">
    <w:p w14:paraId="3ECC6A9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ולפ"ז מגדף דרישא דמתני' במשורר לע"ז [לר' ישמעאל], ורבנן פליגי רק על מגדף דר"ע דמברך ה' [שלא הוזכר במשנה]. ודוחק גדול.</w:t>
      </w:r>
    </w:p>
  </w:footnote>
  <w:footnote w:id="203">
    <w:p w14:paraId="4322A0C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ור' ברוך ביאר דר' יוחנן הגיה במתני' ואמר תני וכו' למה לו להגיה המשנה נימא דתני הבא על הבהמה ואשה המביאה בהמה עליה, וה"פ איש המביא בהמה עליו ותנא אשה אורחא דמילתא והתם אשתכח מניינא דמתני'.</w:t>
      </w:r>
    </w:p>
  </w:footnote>
  <w:footnote w:id="204">
    <w:p w14:paraId="227F2F1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או"ש</w:t>
      </w:r>
      <w:r w:rsidRPr="00AA247D">
        <w:rPr>
          <w:rFonts w:ascii="Narkisim" w:hAnsi="Narkisim"/>
          <w:rtl/>
        </w:rPr>
        <w:t xml:space="preserve"> (ה ג) כת' דכוונת הגמ' משום גופין מחולקין חייב ד', אף דילפי' מקרא דלא יהיה קדש. ופליגא על סוגיא דסנהדרין [אלא כירושלמי סנהדרין].</w:t>
      </w:r>
    </w:p>
  </w:footnote>
  <w:footnote w:id="205">
    <w:p w14:paraId="043F3B3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וצ"ע דבגמ' (סנהדרין שם) איתא דלר' אבהו חייב א' [ולכו"ע הרובע ונרבע לזכר ולבהמה חייב רק ג']. וצ"ל דסוגיין פליג אסוגיא דהתם בזה.</w:t>
      </w:r>
    </w:p>
  </w:footnote>
  <w:footnote w:id="206">
    <w:p w14:paraId="08CE572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דנרבע לזכר כתיב מות יומתו שניהם, ונרבע לבהמה נפק"ל מכל שוכב עם בהמה, אם אינו ענין לשוכב תנהו ענין לנשכב.</w:t>
      </w:r>
    </w:p>
  </w:footnote>
  <w:footnote w:id="207">
    <w:p w14:paraId="6EF1A41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בהמשך הברייתא (שם) איתא לשון זה דכתיב (מלכים א יד כד) וגם קדש יהיה בארץ עשו ככל תועבות הגויים אשר הוריש וגו'. [וזה לכאורה כוונת רש"י דידן להביא]. וה</w:t>
      </w:r>
      <w:r w:rsidRPr="00AA247D">
        <w:rPr>
          <w:rFonts w:ascii="Narkisim" w:hAnsi="Narkisim"/>
          <w:b/>
          <w:bCs/>
          <w:rtl/>
        </w:rPr>
        <w:t xml:space="preserve">רש"ש </w:t>
      </w:r>
      <w:r w:rsidRPr="00AA247D">
        <w:rPr>
          <w:rFonts w:ascii="Narkisim" w:hAnsi="Narkisim"/>
          <w:rtl/>
        </w:rPr>
        <w:t>ציין לפרש"י (סנהדרין) דילפי' מה קדש יש בו תועבה, וילפי' מתועבה דכתיב גבי משכב זכר (ויקרא כ יג). וילפי' מהתם דזכור הוה בכלל קדש [לאזהרה]. {ואולי חסר בדברי רש"י דידן}.</w:t>
      </w:r>
    </w:p>
  </w:footnote>
  <w:footnote w:id="208">
    <w:p w14:paraId="4731FAE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איתא (יבמות פד:) דהאשה מוזהרת בחייבי לאוין [עכ"פ לאו השווה בכל], דהשוה הכתוב אשה לאיש לכל עונשין שבתורה. [ולא חילקו בין מעשה 'שוכב' למעשה נשכב].</w:t>
      </w:r>
    </w:p>
    <w:p w14:paraId="637327E3" w14:textId="77777777" w:rsidR="00C12B8C" w:rsidRPr="00AA247D" w:rsidRDefault="00000000" w:rsidP="00AA247D">
      <w:pPr>
        <w:pStyle w:val="Footnote"/>
        <w:bidi/>
        <w:rPr>
          <w:rFonts w:ascii="Narkisim" w:hAnsi="Narkisim"/>
        </w:rPr>
      </w:pPr>
      <w:r w:rsidRPr="00AA247D">
        <w:rPr>
          <w:rFonts w:ascii="Narkisim" w:hAnsi="Narkisim"/>
          <w:rtl/>
        </w:rPr>
        <w:tab/>
        <w:t>ועוד דרשו (שם) [גבי פסולי כהונה] לא יקח, לא יקחו להזהיר את האשה ע"י האיש. דכל היכא שהוא מוזהר היא מוזהרת. [והאחרונים הביאו שהגדר שהיא תלוי בו].</w:t>
      </w:r>
    </w:p>
  </w:footnote>
  <w:footnote w:id="209">
    <w:p w14:paraId="53CE239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וכ"כ </w:t>
      </w:r>
      <w:r w:rsidRPr="00AA247D">
        <w:rPr>
          <w:rFonts w:ascii="Narkisim" w:hAnsi="Narkisim"/>
          <w:b/>
          <w:bCs/>
          <w:rtl/>
        </w:rPr>
        <w:t>רש"י</w:t>
      </w:r>
      <w:r w:rsidRPr="00AA247D">
        <w:rPr>
          <w:rFonts w:ascii="Narkisim" w:hAnsi="Narkisim"/>
          <w:rtl/>
        </w:rPr>
        <w:t xml:space="preserve"> (יבמות צד: ד"ה אותו) ומסתמא כדינו כן דין חמותו, דהשוה הכתוב אשה לאיש לכל עונשין שבתורה.</w:t>
      </w:r>
    </w:p>
  </w:footnote>
  <w:footnote w:id="210">
    <w:p w14:paraId="2638B99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והשתא ניחא דאיצטריך ונכרתו ומות יומת הנואף והנואפת, אלא אזהרה באשה נפקא לן בעריות מלא תקרבו.</w:t>
      </w:r>
    </w:p>
  </w:footnote>
  <w:footnote w:id="211">
    <w:p w14:paraId="6935A0B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(בשם הר"פ) מהגמ' ב"ק הנאה אית להו לתרוייהו [ונקט דאף זכר הנשכב יש הנאה]. עי"ש.</w:t>
      </w:r>
    </w:p>
  </w:footnote>
  <w:footnote w:id="212">
    <w:p w14:paraId="4964514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דונכרתו הנפשות העושות ידעינן נשכב, אפי' זכר.</w:t>
      </w:r>
    </w:p>
  </w:footnote>
  <w:footnote w:id="213">
    <w:p w14:paraId="288F93E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ז"ל ה</w:t>
      </w:r>
      <w:r w:rsidRPr="00AA247D">
        <w:rPr>
          <w:rFonts w:ascii="Narkisim" w:hAnsi="Narkisim"/>
          <w:b/>
          <w:bCs/>
          <w:rtl/>
        </w:rPr>
        <w:t xml:space="preserve">ירושלמי </w:t>
      </w:r>
      <w:r w:rsidRPr="00AA247D">
        <w:rPr>
          <w:rFonts w:ascii="Narkisim" w:hAnsi="Narkisim"/>
          <w:rtl/>
        </w:rPr>
        <w:t>(לפנינו לו. בד"ו) רבי בון בר חייה בעא מרבי זעירא מה ראה ר' ישמעאל ור' עקיבה ליחלק בזכר ובבהמה, ובשאר כל העריות לא נחלקו. אמר ליה שבכל העריות כתוב בהן שאר בשר ואילו אין כתוב בהן שאר בשר. התיבון הרי נדה אין כתיב בה שאר בשר ונחלקו עליה. ר' ירמיה בשם ר' אבהו מכיון דכתיב קריבה קריבה כמי שכולהם כאן וכולהם כאן.</w:t>
      </w:r>
    </w:p>
  </w:footnote>
  <w:footnote w:id="214">
    <w:p w14:paraId="2729966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שיטמ"ק </w:t>
      </w:r>
      <w:r w:rsidRPr="00AA247D">
        <w:rPr>
          <w:rFonts w:ascii="Narkisim" w:hAnsi="Narkisim"/>
          <w:rtl/>
        </w:rPr>
        <w:t>הק' תיפוק ליה מהיקשא דר' יונה [דהוקשו עריות להדדי, כדלעיל ב: ויבמות נד:]. ותי' דאה"נ, אלא בלאו הכי משני שפיר ואיצטריך הך היקש לדבר אחר. ובהמשך דבריו דחה דהקישא דר' יונה לא נאמר בפרשה של הלאוין אלא בחיובי כרת.</w:t>
      </w:r>
    </w:p>
  </w:footnote>
  <w:footnote w:id="215">
    <w:p w14:paraId="017AC71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הביא [גליון אחר מהרא"ש] שהירושלמי תי' בעריות כתיב שאר, ואל כל שאר בשרו לא תקרבו לגלות ערוה, לא תקרבו משמע שנים בין איש בין אשה. ופריך נדה לא כתיב 'שאר' (נ"א שאינה שאר) מנין. ומשני לא תקרב כתיב בה, ואתיא קריבה קריבה אף שאינה שאר.</w:t>
      </w:r>
    </w:p>
  </w:footnote>
  <w:footnote w:id="216">
    <w:p w14:paraId="5E341AD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דאשת איש אינה שאר.</w:t>
      </w:r>
    </w:p>
  </w:footnote>
  <w:footnote w:id="217">
    <w:p w14:paraId="0FF5818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רבינו אלחנן</w:t>
      </w:r>
      <w:r w:rsidRPr="00AA247D">
        <w:rPr>
          <w:rFonts w:ascii="Narkisim" w:hAnsi="Narkisim"/>
          <w:rtl/>
        </w:rPr>
        <w:t xml:space="preserve"> (והשיטמ"ק לעיל) תי' דידעינן מהיקשא דר' יונה. [ודברי הירושלמי בנדה לאו דוקא, אלא דבלאו הכי צריך גז"ש דקריבה קריבה למילתא אחריתי]. אך הק' דהקישא ר' יונה הוא לענין כרת ולא לגבי הלאו.</w:t>
      </w:r>
    </w:p>
    <w:p w14:paraId="58769618" w14:textId="77777777" w:rsidR="00C12B8C" w:rsidRPr="00AA247D" w:rsidRDefault="00000000" w:rsidP="00AA247D">
      <w:pPr>
        <w:pStyle w:val="Footnote"/>
        <w:bidi/>
        <w:rPr>
          <w:rFonts w:ascii="Narkisim" w:hAnsi="Narkisim"/>
        </w:rPr>
      </w:pPr>
      <w:r w:rsidRPr="00AA247D">
        <w:rPr>
          <w:rFonts w:ascii="Narkisim" w:hAnsi="Narkisim"/>
          <w:rtl/>
        </w:rPr>
        <w:tab/>
        <w:t>ועוד תי' דכיון דגלי קרא בקריבות, ה"ה בכל הנשים דאיסורייהו שייך גבי נשים דומיא דעריות דשאר. אבל נשכב דזכר לא נפיק מהתם לענין לאו. [והשתא אין אנו צריכין להשוה הכתוב אשה לאיש לכל העונשים שבתורה]. ו</w:t>
      </w:r>
      <w:r w:rsidRPr="00AA247D">
        <w:rPr>
          <w:rFonts w:ascii="Narkisim" w:hAnsi="Narkisim"/>
          <w:b/>
          <w:bCs/>
          <w:rtl/>
        </w:rPr>
        <w:t>ר' ברוך</w:t>
      </w:r>
      <w:r w:rsidRPr="00AA247D">
        <w:rPr>
          <w:rFonts w:ascii="Narkisim" w:hAnsi="Narkisim"/>
          <w:rtl/>
        </w:rPr>
        <w:t xml:space="preserve"> (יט בסו"ד) תי' [ושמא סובר הירושלמי] דקריבה דנדה קיימא נמי אאשת איש, דכתיב קרא ואל אשה בטומאת נדתה לא תקרב לגלות ערותה וסמיך ואל אשת עמיתך, והוי כאלו כתיב קריבה באשת איש.</w:t>
      </w:r>
    </w:p>
  </w:footnote>
  <w:footnote w:id="218">
    <w:p w14:paraId="5868FB3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אף דבעלמא לא בעי קרא לחייב האשה הנשכבת.</w:t>
      </w:r>
    </w:p>
  </w:footnote>
  <w:footnote w:id="219">
    <w:p w14:paraId="4E799D4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דכ"כ ב</w:t>
      </w:r>
      <w:r w:rsidRPr="00AA247D">
        <w:rPr>
          <w:rFonts w:ascii="Narkisim" w:hAnsi="Narkisim"/>
          <w:b/>
          <w:bCs/>
          <w:rtl/>
        </w:rPr>
        <w:t xml:space="preserve">ס' החינוך </w:t>
      </w:r>
      <w:r w:rsidRPr="00AA247D">
        <w:rPr>
          <w:rFonts w:ascii="Narkisim" w:hAnsi="Narkisim"/>
          <w:rtl/>
        </w:rPr>
        <w:t>(ס' מצוה קצט) דבבא על אחי אביו בשוגג, האחד חייב שתי חטאות, והאחד חטאת אחד [והיינו הנשכב]. אך המנח"ח הק' דגבי אביו (קפט) לא כתב כן.</w:t>
      </w:r>
    </w:p>
  </w:footnote>
  <w:footnote w:id="220">
    <w:p w14:paraId="2A92BCA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פ</w:t>
      </w:r>
      <w:r w:rsidRPr="00AA247D">
        <w:rPr>
          <w:rFonts w:ascii="Narkisim" w:hAnsi="Narkisim"/>
          <w:b/>
          <w:bCs/>
          <w:rtl/>
        </w:rPr>
        <w:t>רש"י</w:t>
      </w:r>
      <w:r w:rsidRPr="00AA247D">
        <w:rPr>
          <w:rFonts w:ascii="Narkisim" w:hAnsi="Narkisim"/>
          <w:rtl/>
        </w:rPr>
        <w:t xml:space="preserve"> (ב"ק) דהנפשות העושות משמע נואף ונואפת.</w:t>
      </w:r>
    </w:p>
  </w:footnote>
  <w:footnote w:id="221">
    <w:p w14:paraId="5A5B232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דדרשי' (ע' רש"י יומא עז:) אם תענה את בנותי (בראשית לא ב), שלא כדרכן. וכדאי' בגמ' (קידושין כב: הו' בסמוך).</w:t>
      </w:r>
    </w:p>
  </w:footnote>
  <w:footnote w:id="222">
    <w:p w14:paraId="7561B2D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דאיתא בגמ' (קידושין כב:) דשפחה כנענית אינה נקנית בביאה [להחשב קנין חזקה], דזה נהנה וזה נהנה. והגמ' מקשה דביאה שלא כדרכה ליכא הנאה. ותי' מאן לימא דאין לה הנאה. ועוד משכבי אשה כתיב, הקישה הכתוב.</w:t>
      </w:r>
    </w:p>
  </w:footnote>
  <w:footnote w:id="223">
    <w:p w14:paraId="4016CA1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מהרי"ט</w:t>
      </w:r>
      <w:r w:rsidRPr="00AA247D">
        <w:rPr>
          <w:rFonts w:ascii="Narkisim" w:hAnsi="Narkisim"/>
          <w:rtl/>
        </w:rPr>
        <w:t xml:space="preserve"> (קידושין שם) הק' לצד שהאשה אין לה הנאה שלא כדרכה, אמאי מתחייבת [למש"כ תוס' (ב"ק) דהחיוב משום ההנאה]. ותי' דמ"מ נהנית בקירוב בשר, אלא דיש לה צער דמתאות. [ואולי זה כוונת תוס' יומא הנ"ל].</w:t>
      </w:r>
    </w:p>
  </w:footnote>
  <w:footnote w:id="224">
    <w:p w14:paraId="45544C2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w:t>
      </w:r>
      <w:r w:rsidRPr="00AA247D">
        <w:rPr>
          <w:rFonts w:ascii="Narkisim" w:hAnsi="Narkisim"/>
          <w:b/>
          <w:bCs/>
          <w:rtl/>
        </w:rPr>
        <w:t xml:space="preserve">רש"ש </w:t>
      </w:r>
      <w:r w:rsidRPr="00AA247D">
        <w:rPr>
          <w:rFonts w:ascii="Narkisim" w:hAnsi="Narkisim"/>
          <w:rtl/>
        </w:rPr>
        <w:t>העיר דבגמ' (חולין קטו:) איתא דלא יהיה קדש יש בו הנאה [ודנו מה להלן בהנאה, הנאת תשמיש], ולר' ישמעאל קאי על נשכב דזכר [משמע דאף בזה יש הנאה]. ויש לדחות.</w:t>
      </w:r>
    </w:p>
  </w:footnote>
  <w:footnote w:id="225">
    <w:p w14:paraId="4DF9F53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וכ"כ </w:t>
      </w:r>
      <w:r w:rsidRPr="00AA247D">
        <w:rPr>
          <w:rFonts w:ascii="Narkisim" w:hAnsi="Narkisim"/>
          <w:b/>
          <w:bCs/>
          <w:rtl/>
        </w:rPr>
        <w:t>רש"י</w:t>
      </w:r>
      <w:r w:rsidRPr="00AA247D">
        <w:rPr>
          <w:rFonts w:ascii="Narkisim" w:hAnsi="Narkisim"/>
          <w:rtl/>
        </w:rPr>
        <w:t xml:space="preserve"> (סנהדרין נח. ד"ה ודבק ולא בזכר) דליכא דיבוק, דמתוך שאין הנשכב נהנה אינו נדבק עמו.</w:t>
      </w:r>
    </w:p>
  </w:footnote>
  <w:footnote w:id="226">
    <w:p w14:paraId="09412DA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והוי כמו חלב ודם ונותר ופיגול דחלוקין הן לכריתות משום דבכל חד וחד כתיב כרת באפי נפשיה.</w:t>
      </w:r>
    </w:p>
  </w:footnote>
  <w:footnote w:id="227">
    <w:p w14:paraId="24811E0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אמר ליה רב נחמן כלום פריש משבת אלא משום מלאכות וכלום פריש ממלאכות אלא משום שבת.</w:t>
      </w:r>
    </w:p>
  </w:footnote>
  <w:footnote w:id="228">
    <w:p w14:paraId="0869115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לפיכך נקרא השוגג חוטא, אעפ"כ אין השוגג ראוי להענש על שגגתו בגיהנם ובאר שחת, אלא שהוא צריך מירוק מאותו עון ולהתקדש ולהטהר ממנו כדי שיהא ראוי למעלה ההוגנת למעשיו הטובים בעוה"ב, לפיכך חס הקדוש ברוך הוא על עמו ועל חסידיו ונתן להם הקרבנות להתכפר בהן השגגות. וכשאין בית המקדש קיים משלח עליהם יסורין למרק מהן אותן שגגות, ולהתכפר ביסורין כדי להיותן נקיים לעוה"ב.</w:t>
      </w:r>
    </w:p>
  </w:footnote>
  <w:footnote w:id="229">
    <w:p w14:paraId="41CBE01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וציין ללשון הגמ' (לקמן יב:) דחיוב אהעלמות. ולרש"י (שבת עב. סוד"ה ופליגי).</w:t>
      </w:r>
    </w:p>
  </w:footnote>
  <w:footnote w:id="230">
    <w:p w14:paraId="455FF0B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כגון שטעה בשיעורין, וסבור שמותר לאכול עד שיעור מסויים. ואכל חלב ודם ופיגול ונותר וכו'.</w:t>
      </w:r>
    </w:p>
  </w:footnote>
  <w:footnote w:id="231">
    <w:p w14:paraId="0CA2CF6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צ"ב מה הביאו ראיה מעכו"ם, דזהו הקו' גבי שבת. ומאי אולמי דהאי מהאי.</w:t>
      </w:r>
    </w:p>
  </w:footnote>
  <w:footnote w:id="232">
    <w:p w14:paraId="5CFBBFB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דקתני שגגת עכו"ם. וצ"ב היכן קתני הכי, וצריך למחוק 'דתקני'.</w:t>
      </w:r>
    </w:p>
  </w:footnote>
  <w:footnote w:id="233">
    <w:p w14:paraId="40F5CD4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ואיתא שם כהמשך הגמ' דידן האי שגגת עכו"ם היכי דמי, אי קסבר ביהכ"נ, ליבו לשמים, מאהבה ומיראה, אומר מותר וכצד דהעלם זה וזה בידו.</w:t>
      </w:r>
    </w:p>
  </w:footnote>
  <w:footnote w:id="234">
    <w:p w14:paraId="30D01C4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ודוחק לומר שהגמ' דידן מביאה ברייתא או מימרא שנדחה מקרא מפורשת.</w:t>
      </w:r>
    </w:p>
  </w:footnote>
  <w:footnote w:id="235">
    <w:p w14:paraId="3ADA2F6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וצ"ב מנ"ל לרש"י, דבגמ' איתא הכא שסבור ביהכ"נ.</w:t>
      </w:r>
    </w:p>
  </w:footnote>
  <w:footnote w:id="236">
    <w:p w14:paraId="5F5876A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ריטב"א</w:t>
      </w:r>
      <w:r w:rsidRPr="00AA247D">
        <w:rPr>
          <w:rFonts w:ascii="Narkisim" w:hAnsi="Narkisim"/>
          <w:rtl/>
        </w:rPr>
        <w:t xml:space="preserve"> הביא תוס' בשם ר' יעקב מקינון ורבינו יהודה דהא דנקט הרי לבו מסור לשמים אורחא דמילתא, דמסתמא כך לבו כיון שהיה סבור שהוא בית הכנסת. וה"ה אף שלא היה לבו מסור לשמים פטור ובלבד שלא יהא לבו מסור גם לעבודה זרה.</w:t>
      </w:r>
    </w:p>
  </w:footnote>
  <w:footnote w:id="237">
    <w:p w14:paraId="5FCDADE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דמסתמא המשתחוה לאנדרטא אין כוונתו להשתחוות להקב"ה, אלא השתחווה דרך כבוד ולא דרך עבודה.</w:t>
      </w:r>
    </w:p>
  </w:footnote>
  <w:footnote w:id="238">
    <w:p w14:paraId="709555B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וכה"ק ה</w:t>
      </w:r>
      <w:r w:rsidRPr="00AA247D">
        <w:rPr>
          <w:rFonts w:ascii="Narkisim" w:hAnsi="Narkisim"/>
          <w:b/>
          <w:bCs/>
          <w:rtl/>
        </w:rPr>
        <w:t>גרי"ז</w:t>
      </w:r>
      <w:r w:rsidRPr="00AA247D">
        <w:rPr>
          <w:rFonts w:ascii="Narkisim" w:hAnsi="Narkisim"/>
          <w:rtl/>
        </w:rPr>
        <w:t xml:space="preserve"> (על רש"י כאן) דאפי' לבו לשם אנדרטא נמי פטור, דהעיקר דלא הוי לבו לעבודה זרה, ואמאי בעי דוקא ליבו לשמים. וצ"ע.</w:t>
      </w:r>
    </w:p>
  </w:footnote>
  <w:footnote w:id="239">
    <w:p w14:paraId="2C05AB9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גרי"ז</w:t>
      </w:r>
      <w:r w:rsidRPr="00AA247D">
        <w:rPr>
          <w:rFonts w:ascii="Narkisim" w:hAnsi="Narkisim"/>
          <w:rtl/>
        </w:rPr>
        <w:t xml:space="preserve"> דייק דרש"י (סנהדרין סב.) לא כתב כן, ומשמע דס"ל דבכל אופן הותר.</w:t>
      </w:r>
    </w:p>
  </w:footnote>
  <w:footnote w:id="240">
    <w:p w14:paraId="70957BF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הזורק אבן למרקוליס ומכוין למרגמי, דזהו עבודתו.</w:t>
      </w:r>
    </w:p>
  </w:footnote>
  <w:footnote w:id="241">
    <w:p w14:paraId="31C20CC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(שם) יש בזה מעשה דרב מנשה, והשיטמ"ק (וכ"כ התוס' הרא"ש סנהדרין שם) הק' דודאי לא עבדה לשם עבודת כוכבים. וכת' דהתם משום מראית העין, ולהכי אמר איזל ואשקליה. וכל זה דוחק.</w:t>
      </w:r>
    </w:p>
  </w:footnote>
  <w:footnote w:id="242">
    <w:p w14:paraId="7C70D19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ותוס' כת' דאי מכוין רק לבזות, הא אפי' מאהבה ומיראה פטור לרבא, ואף אביי דמחייב במאהבה ומיראה מודה בכעי"ז.</w:t>
      </w:r>
    </w:p>
  </w:footnote>
  <w:footnote w:id="243">
    <w:p w14:paraId="0F25302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רמ"ך</w:t>
      </w:r>
      <w:r w:rsidRPr="00AA247D">
        <w:rPr>
          <w:rFonts w:ascii="Narkisim" w:hAnsi="Narkisim"/>
          <w:rtl/>
        </w:rPr>
        <w:t xml:space="preserve"> (הו' בכס"מ ג ו) תמה שהרמב"ם (שם ה) כתב שאם זרק אבן למרקוליס חייב אף דלא קבליה עליה, ומ"ש מאהבה ומיראה פטור. [לשון הרמב"ם כדי לבזותו, הואיל ועבודתו בכך חייב ומביא קרבן על שגגתו]. והכס"מ יישב דהתם קאי לענין חיוב חטאת, ולא לענין סקילה.</w:t>
      </w:r>
    </w:p>
  </w:footnote>
  <w:footnote w:id="244">
    <w:p w14:paraId="20B5E95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ויש שפי' דבמי שעושה מידיעה ורצון נקבע המעשה כפי שנראה אצל אחרים. כעין הא דדברים שבלב אינם דברים. אבל בנאנס הוה כעין אשתקל מילוליה.</w:t>
      </w:r>
    </w:p>
  </w:footnote>
  <w:footnote w:id="245">
    <w:p w14:paraId="7DC4A06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ריב"ש</w:t>
      </w:r>
      <w:r w:rsidRPr="00AA247D">
        <w:rPr>
          <w:rFonts w:ascii="Narkisim" w:hAnsi="Narkisim"/>
          <w:rtl/>
        </w:rPr>
        <w:t xml:space="preserve"> (קי הו' בכס"מ) הביא שכבר הסכימו האחרונים דלא כרמב"ם, שאם עובדה מפני שחושב שיש בידה כח להרע או להטיב אף שאינו מקבלה באלוה חייב. ובהא לא הוה פטר רבא, דרוב כל עובדי ע"ג שבעולם כך הם שגם הם חושבים שיש אלוה למעלה מהן, אלא שחושבין שיש לה כח להטיב או להרע להם או שרצון הבורא בכך ומתוך כך עובדים אותה. ועל זה ודאי הזהירה תורה שלא לעבוד אותה. אלא כי פליג הכא כגון שהוא מודה שאין בה ממש אלא שמאהבת אדם או מיראת האדם הוא עובדה. ולא מיראת הע"ז.</w:t>
      </w:r>
    </w:p>
  </w:footnote>
  <w:footnote w:id="246">
    <w:p w14:paraId="7B49FF9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דומיא דהמן דמייתי בגמ' שם.</w:t>
      </w:r>
    </w:p>
  </w:footnote>
  <w:footnote w:id="247">
    <w:p w14:paraId="60DFD11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ציינו ד</w:t>
      </w:r>
      <w:r w:rsidRPr="00AA247D">
        <w:rPr>
          <w:rFonts w:ascii="Narkisim" w:hAnsi="Narkisim"/>
          <w:b/>
          <w:bCs/>
          <w:rtl/>
        </w:rPr>
        <w:t>תוס'</w:t>
      </w:r>
      <w:r w:rsidRPr="00AA247D">
        <w:rPr>
          <w:rFonts w:ascii="Narkisim" w:hAnsi="Narkisim"/>
          <w:rtl/>
        </w:rPr>
        <w:t xml:space="preserve"> (שם סד.) כבר תי' דפוער לפעור ומתכוין לבזותו איירי שנתכוון לעובדו בביזוי. אבל לא נתכוין לקבלו עליו לאו כלום הוא (וכגמ' כאן לעיל). [והנך י"מ לא ניח"ל בהכי].</w:t>
      </w:r>
    </w:p>
    <w:p w14:paraId="056491CF" w14:textId="77777777" w:rsidR="00C12B8C" w:rsidRPr="00AA247D" w:rsidRDefault="00000000" w:rsidP="00AA247D">
      <w:pPr>
        <w:pStyle w:val="Footnote"/>
        <w:bidi/>
        <w:rPr>
          <w:rFonts w:ascii="Narkisim" w:hAnsi="Narkisim"/>
        </w:rPr>
      </w:pPr>
      <w:r w:rsidRPr="00AA247D">
        <w:rPr>
          <w:rFonts w:ascii="Narkisim" w:hAnsi="Narkisim"/>
          <w:rtl/>
        </w:rPr>
        <w:tab/>
        <w:t>אך יש שדנו דכוונת התוס' לעובדה בביזוי, לעשות מעשה עבודת בזיון, אבל לא לקבל באלוה [דא"כ פשיטא דחייב].</w:t>
      </w:r>
    </w:p>
  </w:footnote>
  <w:footnote w:id="248">
    <w:p w14:paraId="7E3A65B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דעת ר' ישמעאל (ע"ז כז:) דע"ז בצינעא יעבור ואל יהרג דכתיב וחי בהם, ודוקא בפרהסיא דרשי' בכל נפשך. וכ"ד רבא (ע"ז נד.). אך תוס' דחו דמשמע בסוגיא דלא תלי בהכי.</w:t>
      </w:r>
    </w:p>
  </w:footnote>
  <w:footnote w:id="249">
    <w:p w14:paraId="215E4F6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ומשמע מדברי התוס' דלאביי חייב מיתה אף דהוה מאהבה ומיראה [כשידע שאסור לעשות כן], וה</w:t>
      </w:r>
      <w:r w:rsidRPr="00AA247D">
        <w:rPr>
          <w:rFonts w:ascii="Narkisim" w:hAnsi="Narkisim"/>
          <w:b/>
          <w:bCs/>
          <w:rtl/>
        </w:rPr>
        <w:t>אחרונים</w:t>
      </w:r>
      <w:r w:rsidRPr="00AA247D">
        <w:rPr>
          <w:rFonts w:ascii="Narkisim" w:hAnsi="Narkisim"/>
          <w:rtl/>
        </w:rPr>
        <w:t xml:space="preserve"> העירו דזה דלא כדעת ה</w:t>
      </w:r>
      <w:r w:rsidRPr="00AA247D">
        <w:rPr>
          <w:rFonts w:ascii="Narkisim" w:hAnsi="Narkisim"/>
          <w:b/>
          <w:bCs/>
          <w:rtl/>
        </w:rPr>
        <w:t>רמב"ם</w:t>
      </w:r>
      <w:r w:rsidRPr="00AA247D">
        <w:rPr>
          <w:rFonts w:ascii="Narkisim" w:hAnsi="Narkisim"/>
          <w:rtl/>
        </w:rPr>
        <w:t xml:space="preserve"> (יסוה"ת ה ד) דכל היכא שדינו יהרג ואל יעבור, ועבר ולא נהרג הוי אונס. וה</w:t>
      </w:r>
      <w:r w:rsidRPr="00AA247D">
        <w:rPr>
          <w:rFonts w:ascii="Narkisim" w:hAnsi="Narkisim"/>
          <w:b/>
          <w:bCs/>
          <w:rtl/>
        </w:rPr>
        <w:t>שפ"א</w:t>
      </w:r>
      <w:r w:rsidRPr="00AA247D">
        <w:rPr>
          <w:rFonts w:ascii="Narkisim" w:hAnsi="Narkisim"/>
          <w:rtl/>
        </w:rPr>
        <w:t xml:space="preserve"> יישב דהכא ביראה מהכאה בעלמא או מעונש ממון, ולא אנסוהו אונס נפשות.</w:t>
      </w:r>
    </w:p>
  </w:footnote>
  <w:footnote w:id="250">
    <w:p w14:paraId="3A1884A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רמב"ם </w:t>
      </w:r>
      <w:r w:rsidRPr="00AA247D">
        <w:rPr>
          <w:rFonts w:ascii="Narkisim" w:hAnsi="Narkisim"/>
          <w:rtl/>
        </w:rPr>
        <w:t>(סה"מ עשה ט) כת' נמסור עצמנו למיתה ולא נתעהו לחשוב שכפרנו, ואף שלבנו מאמין בו יתעלה. [ולכאורה זה כוונתו].</w:t>
      </w:r>
    </w:p>
  </w:footnote>
  <w:footnote w:id="251">
    <w:p w14:paraId="59A6900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ערול"נ</w:t>
      </w:r>
      <w:r w:rsidRPr="00AA247D">
        <w:rPr>
          <w:rFonts w:ascii="Narkisim" w:hAnsi="Narkisim"/>
          <w:rtl/>
        </w:rPr>
        <w:t xml:space="preserve"> בתי' הא' שרק בהשתחויה שייך ליבו לשמים, כגון הכא שהוא דבר שעושין לשמים ג"כ כן. אבל העובד ע"ז בדרך עבודתה מה שלא שייך שעושה לשמים או אפילו המזבח והזורק והמקטר בחוץ שאין זה עבודת שמים בזה לא שייך לבו לשמים וחייב משום ע"ז.</w:t>
      </w:r>
    </w:p>
  </w:footnote>
  <w:footnote w:id="252">
    <w:p w14:paraId="65F12D3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 אומר מותר, שגג בין בעבודת כוכבים בין בעבודתה. והתלמוד רוצה להעמיד משנתינו בשגגת עבודת כוכבים וזדון עבודות. ורב פפא מפרש מהו אומר מותר, ובכה"ג משכחת שפיר שגגת עבודת כוכבים וזדון עבודות.</w:t>
      </w:r>
    </w:p>
  </w:footnote>
  <w:footnote w:id="253">
    <w:p w14:paraId="705FB54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ואמר רב אשי חזינן אי משום שבת קא פריש, הרי העלם שבת בידו ואינו חייב אלא אחת. ואי משום מלאכה קפריש הרי העלם מלאכות בידו וחייב על כל אחת ואחת. אמר ליה רבינא לרב אשי כלום פריש משבת אלא משום מלאכות כלום פריש ממלאכות אלא משום שבת, אלא לא שנא.</w:t>
      </w:r>
    </w:p>
  </w:footnote>
  <w:footnote w:id="254">
    <w:p w14:paraId="22BA1DA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תי' בגמ' (שם סט.) לר' יוחנן כשידע דיש איסור לאו בשבת, וסבור דליכא כרת. ובגמ' (שם עג.) לאביי שידע איסור מלאכות וטעה בשיעורין.</w:t>
      </w:r>
    </w:p>
  </w:footnote>
  <w:footnote w:id="255">
    <w:p w14:paraId="5910D78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ואם הכיר מתחלה איסור עבודת כוכבים ושכח ועבד עבודת כוכבים אין זה כשוכח עיקר שבת דאינו חייב אלא אחת, דמסתמא בזכירה מועטת יהיה נזכר איסור עבודת כוכבים והלכות עבודותיה כיון שעיקר הדת ביה תליא.</w:t>
      </w:r>
    </w:p>
  </w:footnote>
  <w:footnote w:id="256">
    <w:p w14:paraId="7628340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(שבת עב:) הביאו שקלא וטריא זו על הברייתא דאיתא חומר בשאר מצוות משבת דשגג בלא מתכוין חייב, ודנו דאיירי באומר מותר בע"ז. והגמ' מק' אי הכי אף בשבת יתחייב, דע"כ לא בעא מיניה רבא מרב נחמן וכו' [דאף בשבת העלם זה וזה בידו ודאי חייב עכ"פ א'].</w:t>
      </w:r>
    </w:p>
    <w:p w14:paraId="7F61956F" w14:textId="77777777" w:rsidR="00C12B8C" w:rsidRPr="00AA247D" w:rsidRDefault="00000000" w:rsidP="00AA247D">
      <w:pPr>
        <w:pStyle w:val="Footnote"/>
        <w:bidi/>
        <w:rPr>
          <w:rFonts w:ascii="Narkisim" w:hAnsi="Narkisim"/>
        </w:rPr>
      </w:pPr>
      <w:r w:rsidRPr="00AA247D">
        <w:rPr>
          <w:rFonts w:ascii="Narkisim" w:hAnsi="Narkisim"/>
          <w:rtl/>
        </w:rPr>
        <w:tab/>
        <w:t>ובגמ' (סנהדרין סב.) דנו אברייתא דחילוק חטאות בשבת ולא בכל התורה, באומר מותר, ותפשוט דבעי רבא וכו' דאינו חייב אלא א'. {ג' סוגיות בלשון דומה מאוד, אלא שהתוכן באופן אחר].</w:t>
      </w:r>
    </w:p>
    <w:p w14:paraId="5DAEC4E0"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 xml:space="preserve">שיטמ"ק </w:t>
      </w:r>
      <w:r w:rsidRPr="00AA247D">
        <w:rPr>
          <w:rFonts w:ascii="Narkisim" w:hAnsi="Narkisim"/>
          <w:rtl/>
        </w:rPr>
        <w:t>(כאן ב) הק' דלוקמי בסנהדרין בתינוק שנשבה לבין העובדי כוכבים. ותי' דקאי התם אקרא דהנה שהיא אחת, ובעי לאוקמי בעבודת כוכבים, 'והנה' משמע שהוא עושה איסורים הרבה. ואילו תינוק שנשבה שלא ידע דין עבודת כוכבים מעולם הכל איסור אחת.</w:t>
      </w:r>
    </w:p>
  </w:footnote>
  <w:footnote w:id="257">
    <w:p w14:paraId="14C3A17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(ב) הק' אגירסא דידן מי מדבר בכך שנפטור לגמרי, דקאמר ע"כ וכו'.</w:t>
      </w:r>
    </w:p>
  </w:footnote>
  <w:footnote w:id="258">
    <w:p w14:paraId="30160EC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(ב בסופו) כת' דאין לגרוס (כאן) הא לא קשיא ותפשוט [וכגירסת הגמ' בסנהדרין], דא"כ רבא בשבת הו"ל לאתויי מהכא, ולפשוט ממתני' דידן. [דהכא אמתני' קאי וכ"ע בקיאים הם במשנה, ולא דמי לההיא דסנהדרין דקאי אברייתא].</w:t>
      </w:r>
    </w:p>
  </w:footnote>
  <w:footnote w:id="259">
    <w:p w14:paraId="594192C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כ"ג רש"י ומשמע דהוה תי' נוסף, אבל ה</w:t>
      </w:r>
      <w:r w:rsidRPr="00AA247D">
        <w:rPr>
          <w:rFonts w:ascii="Narkisim" w:hAnsi="Narkisim"/>
          <w:b/>
          <w:bCs/>
          <w:rtl/>
        </w:rPr>
        <w:t>שיטמ"ק</w:t>
      </w:r>
      <w:r w:rsidRPr="00AA247D">
        <w:rPr>
          <w:rFonts w:ascii="Narkisim" w:hAnsi="Narkisim"/>
          <w:rtl/>
        </w:rPr>
        <w:t xml:space="preserve"> (א וב) גרס אמר רב פפא, דרב פפא בא לפרש את התי' דאומר מותר. ותוס' (סנהדרין סב:) הביאו דרב פפא משני [משמע דקאי אקו' דהעלם זה וזה בידו].</w:t>
      </w:r>
    </w:p>
    <w:p w14:paraId="43A8B5C2" w14:textId="77777777" w:rsidR="00C12B8C" w:rsidRPr="00AA247D" w:rsidRDefault="00000000" w:rsidP="00AA247D">
      <w:pPr>
        <w:pStyle w:val="Footnote"/>
        <w:bidi/>
        <w:rPr>
          <w:rFonts w:ascii="Narkisim" w:hAnsi="Narkisim"/>
        </w:rPr>
      </w:pPr>
      <w:r w:rsidRPr="00AA247D">
        <w:rPr>
          <w:rFonts w:ascii="Narkisim" w:hAnsi="Narkisim"/>
          <w:rtl/>
        </w:rPr>
        <w:tab/>
        <w:t>ו</w:t>
      </w:r>
      <w:r w:rsidRPr="00AA247D">
        <w:rPr>
          <w:rFonts w:ascii="Narkisim" w:hAnsi="Narkisim"/>
          <w:b/>
          <w:bCs/>
          <w:rtl/>
        </w:rPr>
        <w:t>רגמ"ה</w:t>
      </w:r>
      <w:r w:rsidRPr="00AA247D">
        <w:rPr>
          <w:rFonts w:ascii="Narkisim" w:hAnsi="Narkisim"/>
          <w:rtl/>
        </w:rPr>
        <w:t xml:space="preserve"> כת' רב פפא אמר היכי משכחת לה באומר מותר, כגון תינוק שנשבה קטן לבין העובדי כוכבים וידע דאסיר עבודת כוכבים ולא ידע הי ניהו עבודות דאסירן. [וכשיטתו דנחשב זדון עבודות כיון שידע שעובד ע"ז, אף שלא ידע שיש בזה איסור].</w:t>
      </w:r>
    </w:p>
  </w:footnote>
  <w:footnote w:id="260">
    <w:p w14:paraId="3A51A8A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ערול"נ</w:t>
      </w:r>
      <w:r w:rsidRPr="00AA247D">
        <w:rPr>
          <w:rFonts w:ascii="Narkisim" w:hAnsi="Narkisim"/>
          <w:rtl/>
        </w:rPr>
        <w:t xml:space="preserve"> כת' דהסברא דוחק לחלק בזה, ועי"ש עוד שדן בגרסאות ברש"י.</w:t>
      </w:r>
    </w:p>
  </w:footnote>
  <w:footnote w:id="261">
    <w:p w14:paraId="69C0961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דהיינו ע"י שהי' נשבה ולא שמע מנעוריו איסור ע"ז לא נתברר לו כששמע בע"ז אחת שאסורה בה ד' עבודות שאיסור זה הוא בכל ע"ז.</w:t>
      </w:r>
    </w:p>
  </w:footnote>
  <w:footnote w:id="262">
    <w:p w14:paraId="1C4BC94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(א, גליון) הביא יש מפרשים דרב פפא בא לפרש אומר מותר דאמר היינו בתינוק שנשבה ונודע לו שאותה עבודת כוכבים אסורה בארבע עבודות וכסבור שעבודת כוכבים אחרת מותרת אפילו בד' עבודות. וכיון דידע דארבע עבודות אסורות בשום עבודת כוכבים הוי שפיר שגגת עבודת כוכבים וזדון עבודות. ולכך אמר דרב פפא אומר מותר בתינוק, דאין סברא לומר אומר מותר כל עבודת כוכבים שבעולם דאין לך ישראל שלא ידע דעבודת כוכבים אסורה.</w:t>
      </w:r>
    </w:p>
  </w:footnote>
  <w:footnote w:id="263">
    <w:p w14:paraId="2274799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ועד"ז ביאר ה</w:t>
      </w:r>
      <w:r w:rsidRPr="00AA247D">
        <w:rPr>
          <w:rFonts w:ascii="Narkisim" w:hAnsi="Narkisim"/>
          <w:b/>
          <w:bCs/>
          <w:rtl/>
        </w:rPr>
        <w:t>שיטמ"ק</w:t>
      </w:r>
      <w:r w:rsidRPr="00AA247D">
        <w:rPr>
          <w:rFonts w:ascii="Narkisim" w:hAnsi="Narkisim"/>
          <w:rtl/>
        </w:rPr>
        <w:t xml:space="preserve"> (א, גליון) דלא מצינו לפרושי שאינו יודע שעבודת כוכבים אסורה, דא"כ אינו יהודי דעיקר היהדות לשקץ ולתעב עבודת כוכבים ובהא לא יתחייב בקרבן. וע"כ איירי באופן דאינו צריך אלא הזכרה מועטת, וכמו העלם זה וזה בידו כו' [וכנ"ל].</w:t>
      </w:r>
    </w:p>
  </w:footnote>
  <w:footnote w:id="264">
    <w:p w14:paraId="696A3B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והמפרשים הק' אגוף הפסוקים אמאי נקטו אלהי כסף וזהב שיש בו מקום להטעות דשאר מילי מותר. ואכמ"ל.</w:t>
      </w:r>
    </w:p>
  </w:footnote>
  <w:footnote w:id="265">
    <w:p w14:paraId="2B8AB0C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בהא דתנן דחיוב הוראת בי"ד הוא דוקא כשלא עקרו גוף הדין בתורה, שהורו יש עבודה זרה בתורה אבל המשתחוה פטור. והגמ' מק' דעוקר כל השתחויה דכתיב (שמות לד יד) לא תשתחוה לאל אחר.</w:t>
      </w:r>
    </w:p>
  </w:footnote>
  <w:footnote w:id="266">
    <w:p w14:paraId="02AD3B9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לכאורה הוא דלא כר' יוחנן דמניינא דמתני' למנין החטאות שאם עשאן כולן בהעלם א'. וצ"ע לר' יוחנן.</w:t>
      </w:r>
    </w:p>
  </w:footnote>
  <w:footnote w:id="267">
    <w:p w14:paraId="4AD382D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שיטמ"ק</w:t>
      </w:r>
      <w:r w:rsidRPr="00AA247D">
        <w:rPr>
          <w:rFonts w:ascii="Narkisim" w:hAnsi="Narkisim"/>
          <w:rtl/>
        </w:rPr>
        <w:t xml:space="preserve"> (יא) דבמתניתין תנא שם אחות ושם זכר, והוסיף דהך דאביו ואחותו בת אשת אביו תנא יתהון בבונכיהון (ע' בסמוך).</w:t>
      </w:r>
    </w:p>
  </w:footnote>
  <w:footnote w:id="268">
    <w:p w14:paraId="2F4E74E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w:t>
      </w:r>
      <w:r w:rsidRPr="00AA247D">
        <w:rPr>
          <w:rFonts w:ascii="Narkisim" w:hAnsi="Narkisim"/>
          <w:b/>
          <w:bCs/>
          <w:rtl/>
        </w:rPr>
        <w:t xml:space="preserve">באר שבע </w:t>
      </w:r>
      <w:r w:rsidRPr="00AA247D">
        <w:rPr>
          <w:rFonts w:ascii="Narkisim" w:hAnsi="Narkisim"/>
          <w:rtl/>
        </w:rPr>
        <w:t>הק' גם בתו מנשואתו לא קתני. ותי' דנכלל בהא דקתני הבא על אשה ובתה, משמע בין שהבת ממנו בין מאיש אחר.</w:t>
      </w:r>
    </w:p>
  </w:footnote>
  <w:footnote w:id="269">
    <w:p w14:paraId="6FE79EC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דכתיב (ויקרא יח יז) ערות אשה ובתה לא תגלה את בת בנה ואת בת בתה לא תקח וגו'. [ודרשי' לענין כרת]. ועוד כתיב (כ יד) [להתחייב שריפה] ואיש אשר יקח את אשה ואת אמה וגו'. וילפי' מהדדי [ע' בסוגיא שם].</w:t>
      </w:r>
    </w:p>
  </w:footnote>
  <w:footnote w:id="270">
    <w:p w14:paraId="23C22DF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והתם מעניינא לענין שריפה, ועיקר שריפה בחמותו. ומש"ה הק' בזה.</w:t>
      </w:r>
    </w:p>
  </w:footnote>
  <w:footnote w:id="271">
    <w:p w14:paraId="6B6A9DF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לרבנן (שם), אמנם ריה"ג פוטר מוקטרי חוץ. ו</w:t>
      </w:r>
      <w:r w:rsidRPr="00AA247D">
        <w:rPr>
          <w:rFonts w:ascii="Narkisim" w:hAnsi="Narkisim"/>
          <w:b/>
          <w:bCs/>
          <w:rtl/>
        </w:rPr>
        <w:t>תוס'</w:t>
      </w:r>
      <w:r w:rsidRPr="00AA247D">
        <w:rPr>
          <w:rFonts w:ascii="Narkisim" w:hAnsi="Narkisim"/>
          <w:rtl/>
        </w:rPr>
        <w:t xml:space="preserve"> (זבחים קז. ד"ה דאיכא) הק' דנימא דמתני' דידן כריה"ג. [ונשארו בקו'].</w:t>
      </w:r>
    </w:p>
    <w:p w14:paraId="743B1E3D" w14:textId="77777777" w:rsidR="00C12B8C" w:rsidRPr="00AA247D" w:rsidRDefault="00000000" w:rsidP="00AA247D">
      <w:pPr>
        <w:pStyle w:val="Footnote"/>
        <w:bidi/>
        <w:rPr>
          <w:rFonts w:ascii="Narkisim" w:hAnsi="Narkisim"/>
        </w:rPr>
      </w:pPr>
      <w:r w:rsidRPr="00AA247D">
        <w:rPr>
          <w:rFonts w:ascii="Narkisim" w:hAnsi="Narkisim"/>
          <w:rtl/>
        </w:rPr>
        <w:tab/>
        <w:t>והבאר שבע דתנא דידן סתם 'השוחט ומעלה בחוץ', משמע כדברי ת"ק, דאם איתא דדוקא מעלה מוקטרי פנים לא הוי ליה לסתום אלא לפרש.</w:t>
      </w:r>
    </w:p>
  </w:footnote>
  <w:footnote w:id="272">
    <w:p w14:paraId="1B0400C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ופ</w:t>
      </w:r>
      <w:r w:rsidRPr="00AA247D">
        <w:rPr>
          <w:rFonts w:ascii="Narkisim" w:hAnsi="Narkisim"/>
          <w:b/>
          <w:bCs/>
          <w:rtl/>
        </w:rPr>
        <w:t>רש"י</w:t>
      </w:r>
      <w:r w:rsidRPr="00AA247D">
        <w:rPr>
          <w:rFonts w:ascii="Narkisim" w:hAnsi="Narkisim"/>
          <w:rtl/>
        </w:rPr>
        <w:t xml:space="preserve"> (יבמות) דבמזיד לוקה ב', ובשוגג ב' חטאות. ומבואר בגמ' דילפי' מיתור (ויקרא יח יא) דערות בת אשת אביך מולדת אביך אחותך היא וגו'. ור' יוסי בר"י חולק דנתמעט אחותך היא, משום אחותך אתה מחייבו, ולא משום בת אשת אביך.</w:t>
      </w:r>
    </w:p>
  </w:footnote>
  <w:footnote w:id="273">
    <w:p w14:paraId="039E741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ואף על גב דכבר כתב הדין בהלכות פסולי המוקדשין, מ"מ הוה ליה למימנינהו במנין הכריתות. כי היכי דמני אינך שכתב הדין במקומות אחרים.</w:t>
      </w:r>
    </w:p>
  </w:footnote>
  <w:footnote w:id="274">
    <w:p w14:paraId="70D846C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אביו ואחי אביו בפנ"ע.</w:t>
      </w:r>
    </w:p>
  </w:footnote>
  <w:footnote w:id="275">
    <w:p w14:paraId="341F675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הרמב"ם מנה שבת וע"ז בחדא, בשגגת שבת ושגגת ע"ז.</w:t>
      </w:r>
    </w:p>
  </w:footnote>
  <w:footnote w:id="276">
    <w:p w14:paraId="33CCD0A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דלפי האמת ודאי דקושיא זו דרב ביבי ליתא, אלא שנעלם התירוץ מעיני התלמוד.</w:t>
      </w:r>
    </w:p>
  </w:footnote>
  <w:footnote w:id="277">
    <w:p w14:paraId="536E1C5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דומיא דשבת וע"ז. ואף שהגמ' מק' דשאני שבת וע"ז דתני להו בדוכתייהו, אבל המעלה והמעלה לא נשנה בשום מקום וזהו מה שהניחו בגמרא בקשיא.</w:t>
      </w:r>
    </w:p>
  </w:footnote>
  <w:footnote w:id="278">
    <w:p w14:paraId="4241345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מדלא תני להו בל"ו כריתות, אלא שהקשה רב ביבי דאמאי, דכיון דילפת להו בהיקש או בג"ש הוה ליה כל חד וחד גוף עבירה וחייב על כל אחת ואחת אפילו בהעלם אחת. ומה שנעלם מעיני התלמוד הוא תירוץ דבר זו דהאמת הוא דאע"ג דנלמד בהיקש או בג"ש אינו חייב שתים.</w:t>
      </w:r>
    </w:p>
  </w:footnote>
  <w:footnote w:id="279">
    <w:p w14:paraId="5A82543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רגמ"ה והשיטמ"ק גרסו 'בכונכיהון' [נוסף כ'], פירוש כל אחד שנה במסכתא. והשיטמ"ק הביא שה</w:t>
      </w:r>
      <w:r w:rsidRPr="00AA247D">
        <w:rPr>
          <w:rFonts w:ascii="Narkisim" w:hAnsi="Narkisim"/>
          <w:b/>
          <w:bCs/>
          <w:rtl/>
        </w:rPr>
        <w:t>ערוך</w:t>
      </w:r>
      <w:r w:rsidRPr="00AA247D">
        <w:rPr>
          <w:rFonts w:ascii="Narkisim" w:hAnsi="Narkisim"/>
          <w:rtl/>
        </w:rPr>
        <w:t xml:space="preserve"> גריס בכניהון, וכלשון (ברכות נז.) בכניהון, גבי הרואה הדסים בחלום, והוא דחזא יתהון בכניהון [לפנינו שם 'בכנייהו', פרש"י על כנם, במקומם במחובר. {ע' בראשית מא יג השיב על כני}].</w:t>
      </w:r>
    </w:p>
  </w:footnote>
  <w:footnote w:id="280">
    <w:p w14:paraId="54E65F1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וכן העתיק </w:t>
      </w:r>
      <w:r w:rsidRPr="00AA247D">
        <w:rPr>
          <w:rFonts w:ascii="Narkisim" w:hAnsi="Narkisim"/>
          <w:b/>
          <w:bCs/>
          <w:rtl/>
        </w:rPr>
        <w:t>רש"י</w:t>
      </w:r>
      <w:r w:rsidRPr="00AA247D">
        <w:rPr>
          <w:rFonts w:ascii="Narkisim" w:hAnsi="Narkisim"/>
          <w:rtl/>
        </w:rPr>
        <w:t xml:space="preserve"> (זבחים קז.) דמשני דתנא חילוקין שלהן במקומן, דתנן (שבת עג.) אבות מלאכות ארבעים חסר אחת, ודעבודת כוכבים תנינא (סנהדרין ס:) אחד העובד ואחד הזובח ואחד המקטר ואחד המנסך. אבל הכא לא תנא בהדיא המעלה איברי פנים והמעלה איברי חוץ. ואף על גב דאיכא למשמע מפלוגתא דרבי יוסי הגלילי ורבנן בהדיא מיהא לא תנינהי בתרתי.</w:t>
      </w:r>
    </w:p>
  </w:footnote>
  <w:footnote w:id="281">
    <w:p w14:paraId="24DA87F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והמשנה סמך על הברייתא.</w:t>
      </w:r>
    </w:p>
  </w:footnote>
  <w:footnote w:id="282">
    <w:p w14:paraId="6E9DDDD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אף דכי עבד לחד מינייהו באפי נפשיה מיחייב, דהא לאו אתרוייהו קאי, במשנה דידן איירי במידי דמחייב אכל חד וחד כי עביד להו כי הדדי.</w:t>
      </w:r>
    </w:p>
  </w:footnote>
  <w:footnote w:id="283">
    <w:p w14:paraId="3953C71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וריש לקיש דרש אשר לא תעשינה, עד שישגוג בלאו וכרת.</w:t>
      </w:r>
    </w:p>
  </w:footnote>
  <w:footnote w:id="284">
    <w:p w14:paraId="5E0A66E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xml:space="preserve"> (שבת שם ד"ה כגון) כת' דר' יוחנן סבר כרבנן דילפי' חיובי חטאת בהקישא מעבודה זרה, ובההיא ענינא כתיב כרת, ולא לאו. אבל לרבי דנפקא חטאת מגז"ש דעליה מודה רבי יוחנן דבעי עד שישגוג בלאו וכרת, דהא כתיב לאו בההוא קרא ואשה אל אחותה לא תקח וגו'.</w:t>
      </w:r>
    </w:p>
  </w:footnote>
  <w:footnote w:id="285">
    <w:p w14:paraId="501A445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דיסוד הדין דכל דבר שחייבין על זדונו כרת חייבין על שגגתו חטאת אינו רק כלל בעלמא, דעל עבירה זו שבזדונה כרת יש בשגגתה חטאת.</w:t>
      </w:r>
    </w:p>
  </w:footnote>
  <w:footnote w:id="286">
    <w:p w14:paraId="1ABCC60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ואף דילפי' אזהרה בשחיטה מהעלאה נחשב ב' לאוין.</w:t>
      </w:r>
    </w:p>
  </w:footnote>
  <w:footnote w:id="287">
    <w:p w14:paraId="5706B1A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משנ"ל</w:t>
      </w:r>
      <w:r w:rsidRPr="00AA247D">
        <w:rPr>
          <w:rFonts w:ascii="Narkisim" w:hAnsi="Narkisim"/>
          <w:rtl/>
        </w:rPr>
        <w:t xml:space="preserve"> שם ביאר כיון דליכא נפקותא לענין דינא נקט דרשא דהיקש, שהוא יותר פשוט במשמעות הכתוב. ועוד כת' דאפשר משום דהיקש עדיף מגז"ש.</w:t>
      </w:r>
    </w:p>
  </w:footnote>
  <w:footnote w:id="288">
    <w:p w14:paraId="36D9E76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אסוגיא (יבמות לג:) שהחליפו בשעת כניסה לחופה תני דחייב ט"ז חטאות, והגמ' מק' דאי במזיד מי איכא קרבן. ו</w:t>
      </w:r>
      <w:r w:rsidRPr="00AA247D">
        <w:rPr>
          <w:rFonts w:ascii="Narkisim" w:hAnsi="Narkisim"/>
          <w:b/>
          <w:bCs/>
          <w:rtl/>
        </w:rPr>
        <w:t>רע"א</w:t>
      </w:r>
      <w:r w:rsidRPr="00AA247D">
        <w:rPr>
          <w:rFonts w:ascii="Narkisim" w:hAnsi="Narkisim"/>
          <w:rtl/>
        </w:rPr>
        <w:t xml:space="preserve"> הק' דהא משכח"ל בהזיד בלאו ושגג בכרת. והאחיעזר הביא שמעתי מאלופי ומיודעי הגאון ר' חיים מוולאזין דבעריות אם עשאן כולן בהעלם א' חייב על כל או"א משום דהלאוין מחלקין לחטאות למסקנא (ע' בע"א), וכדין כ"מ שאתה מוצא ב' לאוין וכרת א' חלק חטאת ביניהן. וחלוקה דמיתה לא הוי חלוקה.</w:t>
      </w:r>
    </w:p>
  </w:footnote>
  <w:footnote w:id="289">
    <w:p w14:paraId="608E1E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ואזהרה דמכשפות גופיה מלא ימצא בך וגו' וחובר חבר ושואל אוב וידעוני (דברים יח).</w:t>
      </w:r>
    </w:p>
  </w:footnote>
  <w:footnote w:id="290">
    <w:p w14:paraId="4746184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ה</w:t>
      </w:r>
      <w:r w:rsidRPr="00AA247D">
        <w:rPr>
          <w:rFonts w:ascii="Narkisim" w:hAnsi="Narkisim"/>
          <w:b/>
          <w:bCs/>
          <w:rtl/>
        </w:rPr>
        <w:t>רמב"ם</w:t>
      </w:r>
      <w:r w:rsidRPr="00AA247D">
        <w:rPr>
          <w:rFonts w:ascii="Narkisim" w:hAnsi="Narkisim"/>
          <w:rtl/>
        </w:rPr>
        <w:t xml:space="preserve"> (סה"מ ל"ת י) הביא דרשא זו מהפסוק (ויקרא יט ד) אל תפנו אל האלילים.</w:t>
      </w:r>
    </w:p>
  </w:footnote>
  <w:footnote w:id="291">
    <w:p w14:paraId="671E715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ואף דתנא למפטם וסך בתרתי, ואף דהם נמי בכרת אחד נאמרו, דהתם נפק"מ לענין חילוק חטאות משום דנאמרו בשני לאוין. אבל גבי ידעוני דאין בו לא הא ולא הא לא תני ליה כלל. ועפ"ז יישב עוד קו' התו"י (בע"א ד"ה לסיומינהו) בהא דלא חשיב דהביא בהמה עליו או דהביא זכור עליו.</w:t>
      </w:r>
    </w:p>
  </w:footnote>
  <w:footnote w:id="292">
    <w:p w14:paraId="15EF527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ואפי' כי עביד לה באפי נפשיה לאו בר קרבן הוא, דחטאת אינה באה אלא על המעשה דכתיב 'ועשה אחת'.</w:t>
      </w:r>
    </w:p>
  </w:footnote>
  <w:footnote w:id="293">
    <w:p w14:paraId="193AEDE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 אבל בעל אוב צריך להקיש בזרועותיו (כדלקמן כאן ושם), והקשת זרועותיו חשיב ליה מעשה.</w:t>
      </w:r>
    </w:p>
  </w:footnote>
  <w:footnote w:id="294">
    <w:p w14:paraId="04C6895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(מכת"י בתו"ד) כת' כשמניח העצם תחת לשונו אין הכישוף נעשה, וכשעושה הכישוף אח"כ ע"י השד הוא מדבר ואף עקימת שפתיו מדעתו אין כאן.</w:t>
      </w:r>
    </w:p>
  </w:footnote>
  <w:footnote w:id="295">
    <w:p w14:paraId="4F90C70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נקרא ידעוני מפני שרוב המדברים צופים העתידות משימים עצם ולכך נקראים גם הצופים העתידות מבלי שימת עצם כלל בשם ידעוני שהוא שם הכולל.</w:t>
      </w:r>
    </w:p>
  </w:footnote>
  <w:footnote w:id="296">
    <w:p w14:paraId="0030E06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רמב"ם</w:t>
      </w:r>
      <w:r w:rsidRPr="00AA247D">
        <w:rPr>
          <w:rFonts w:ascii="Narkisim" w:hAnsi="Narkisim"/>
          <w:rtl/>
        </w:rPr>
        <w:t xml:space="preserve"> (ו ב) ביאר כיצד מעשה הידעוני, מניח עצם עוף ששמו ידוע בפיו ומקטיר ועושה מעשים אחרים עד שיפול כנכפה וידבר בפיו דברים שעתידים להיות, וכל אלו מיני עבודת כוכבים הן ואזהרה שלהן מנין שנאמר אל תפנו אל האובות.</w:t>
      </w:r>
    </w:p>
  </w:footnote>
  <w:footnote w:id="297">
    <w:p w14:paraId="6E1E202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וה"ק בגמ' דידן דלא תני ידעוני גבי ל"ו כריתות משום דלא הוי מילתא פסיקתא, דאיכא ידעוני דלית ביה מעשה כגון שהוא צופה עתידות מבלי שימת עצם. ואותו ידעוני ודאי פטור מקרבן.</w:t>
      </w:r>
    </w:p>
    <w:p w14:paraId="14C4ED6A"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לח"מ</w:t>
      </w:r>
      <w:r w:rsidRPr="00AA247D">
        <w:rPr>
          <w:rFonts w:ascii="Narkisim" w:hAnsi="Narkisim"/>
          <w:rtl/>
        </w:rPr>
        <w:t xml:space="preserve"> (שגגות א) שוב הק' על תי' ריש לקיש משום שאין בו מעשה, והא איכא בעל ידעוני במעשה כדכתב הרמב"ם, ואמאי לא תני ליה. ותי' דסתמיה הוי בלא מעשה במעשה. ולא דמי לאוב דסתמיה הוי במעשה וכן עובד ע"ז, אף דאיכא בלא מעשה כגון קבלו באלוה דפטור [כדכתב הרמב"ם], מ"מ סתמו במעשה.</w:t>
      </w:r>
    </w:p>
  </w:footnote>
  <w:footnote w:id="298">
    <w:p w14:paraId="61D4AAA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ליקוטי הלכות</w:t>
      </w:r>
      <w:r w:rsidRPr="00AA247D">
        <w:rPr>
          <w:rFonts w:ascii="Narkisim" w:hAnsi="Narkisim"/>
          <w:rtl/>
        </w:rPr>
        <w:t xml:space="preserve"> (עין משפט) תמה על הרמב"ם דלא הזכיר להדיא דיש חיוב מיתה בידעוני בלא מעשה כלל.</w:t>
      </w:r>
    </w:p>
  </w:footnote>
  <w:footnote w:id="299">
    <w:p w14:paraId="36A312B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תוי"ט </w:t>
      </w:r>
      <w:r w:rsidRPr="00AA247D">
        <w:rPr>
          <w:rFonts w:ascii="Narkisim" w:hAnsi="Narkisim"/>
          <w:rtl/>
        </w:rPr>
        <w:t>כת' דהיינו לענין חטאת, אבל לענין מיתה חילקן הכתוב. ומש"ה מנאו בסנהדרין בפנ"ע. והרש"ש כת' דלאו דוקא, דאטו בתרי קטלי קטלינן ליה, אלא דהתם קאי שחייב על כל חד אם עשאו לבדו. ודוקא במשנה דידן קאי בחלוקת החטאות.</w:t>
      </w:r>
    </w:p>
  </w:footnote>
  <w:footnote w:id="300">
    <w:p w14:paraId="2911FF1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דאף בארוסה יש עליה שם אשת איש, כמו אשת אב ואשת אח דהוו גם מן האירוסין. (ע' תוס' יבמות ב: ד"ה בתו). אלא שחדשה תורה דאם יש בה באשת איש זו, בפרטים אלה דהיינו שהיא נערה ולא בוגרות מאורסה ולא נשואה בתולה ולא בעולה אז במזיד נידון בחמורה דהיינו בסקילה. ואם חסר אחד מפרטים אלה לא יצאת להחמיר והרי היא בחנק דאשת איש. א"כ לא שייך כאן כלל לחייב שתים משום חלוקה דמיתה על העראה ועל גמר ביאה דהרי גם בהעראה אשת איש היא והוי ממש אוכל שני זיתי חלב בהעלם אחד דחיובא דא"א מישך שייכא גם בנערה המאורסה.</w:t>
      </w:r>
    </w:p>
  </w:footnote>
  <w:footnote w:id="301">
    <w:p w14:paraId="32735AC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ודן (ב) מהמשניות (לקמן יד) דהו"ל למתני כה"ג לריבוי חטאות. ועוד דן (שם ג) מהמשנה (יבמות לג:) שהחליפו בכניסתן לחופה, והא כיון שהיו נדות בשעת חופה לא קנה חופה לשיטת הרמב"ם, ועדיין היא נערה מאורסה. ומבואר בגמ' דאיירי בבתולה, ודוחק לומר דוקא בבוגרות.</w:t>
      </w:r>
    </w:p>
  </w:footnote>
  <w:footnote w:id="302">
    <w:p w14:paraId="0E6DC30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 לא כתיב במגדף כרת במקום קרבן לא הוה מחייב ר"ע בשום דוכתא קרבן בלא מעשה, אבל השתא דגלי רחמנא במגדף דאיכא קרבן, מהשתא גמרינן לחיובי בעלמא קרבן בלא מעשה.</w:t>
      </w:r>
    </w:p>
  </w:footnote>
  <w:footnote w:id="303">
    <w:p w14:paraId="23DFDBB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והגמ' מביאה מדברי ריש לקיש. ותוס' (שם ד"ה כי) כת' דלר"ל קאי רב כר"ע, אבל לר' יוחנן אף רבנן מודו בהשתחואה כיון דאיכא כפיפת קומתו, ורב מצי קאי אף לרבנן דגם עקימת שפתיו הוה מעשה [כדאיתא בסמוך].</w:t>
      </w:r>
    </w:p>
  </w:footnote>
  <w:footnote w:id="304">
    <w:p w14:paraId="5DFD55E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והוסיף דאפי' ר"ל דאמר דלא תנא ידעוני משום דלית ביה מעשה, ולא יליף ממגדף, היינו משום דבידעוני לית ביה מעשה כלל. וגרע מעקימת שפתיו דאלי אתה דאיכא מעשה זוטא, וכמו במגדף.</w:t>
      </w:r>
    </w:p>
  </w:footnote>
  <w:footnote w:id="305">
    <w:p w14:paraId="5AD51E8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שם לא הוה משום כרת במקום קרבן.</w:t>
      </w:r>
    </w:p>
  </w:footnote>
  <w:footnote w:id="306">
    <w:p w14:paraId="3D0160A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שיטמ"ק</w:t>
      </w:r>
      <w:r w:rsidRPr="00AA247D">
        <w:rPr>
          <w:rFonts w:ascii="Narkisim" w:hAnsi="Narkisim"/>
          <w:rtl/>
        </w:rPr>
        <w:t xml:space="preserve"> (לעיל ב. ה, רא"ש) תי' דאה"נ הו"מ למימר כיון דגלי גלי, אבל כיון דאיכא היקשא ניחא ליה טפי.</w:t>
      </w:r>
    </w:p>
  </w:footnote>
  <w:footnote w:id="307">
    <w:p w14:paraId="78E5122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 xml:space="preserve">פסקי רי"ד </w:t>
      </w:r>
      <w:r w:rsidRPr="00AA247D">
        <w:rPr>
          <w:rFonts w:ascii="Narkisim" w:hAnsi="Narkisim"/>
          <w:rtl/>
        </w:rPr>
        <w:t>(סנהדרין סה.) הוסיף שאינו מתכוין בהקטרה זו כדי לעובדו ולקבלו עליו לאלוה, אלא מקטיר לו כדי לחברו אליו ולפייסו שיעשה לו רצונו, ואין זה עובד ע"ז, עד שיקבלנו עליו באלוה. והביא (מדברי רש"י במסקנת הגמ') חבר זה כיון שמחבר השד אליו שיעלה לו המתים הוא בסקילה, אבל אם מחברו אליו לעשות שאר חפציו הוא בלאו.</w:t>
      </w:r>
    </w:p>
  </w:footnote>
  <w:footnote w:id="308">
    <w:p w14:paraId="06F619D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 הגיה דחייב משום עבודה זרה, צריך למחוק משום בעל אוב.</w:t>
      </w:r>
    </w:p>
  </w:footnote>
  <w:footnote w:id="309">
    <w:p w14:paraId="2A4A257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ומש"ה רבא הק' לעולא דהיינו עע"ז, דלמא אף עולא במקטר לשד כדי לחבר השדים קאמר. אלא ודאי דלא משכחת בשום ענין מקטר לשד דאינו חייב משום עבודת כוכבים.</w:t>
      </w:r>
    </w:p>
  </w:footnote>
  <w:footnote w:id="310">
    <w:p w14:paraId="798B662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ז"ל ה</w:t>
      </w:r>
      <w:r w:rsidRPr="00AA247D">
        <w:rPr>
          <w:rFonts w:ascii="Narkisim" w:hAnsi="Narkisim"/>
          <w:b/>
          <w:bCs/>
          <w:rtl/>
        </w:rPr>
        <w:t>רמב"ן</w:t>
      </w:r>
      <w:r w:rsidRPr="00AA247D">
        <w:rPr>
          <w:rFonts w:ascii="Narkisim" w:hAnsi="Narkisim"/>
          <w:rtl/>
        </w:rPr>
        <w:t xml:space="preserve"> איזהו חובר, זה שמדבר בדברים שאינן לשון עם ואין להן ענין ומעלה על דעתו בסכלותו שאותן הדברים מועילין. עד שהן אומרים שהאומר כך וכך על הנחש או על העקרב אינו מזיק והאומר כך וכך על האיש אינו ניזוק וכו'.</w:t>
      </w:r>
    </w:p>
  </w:footnote>
  <w:footnote w:id="311">
    <w:p w14:paraId="73DB851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והק' מהא דאיתא (שבועות טו:) שאומרים פסוקים להגן מן הנזקין, וכת' אין הדבר חלילה דומה לענין חובר חבר [לסברת הרמב"ם], אלא הזכירו לומר מזמורים אלו שיש בהם דברים יעוררו הנפש היודע אותם לחסות בה' ולהשים בו כל מבטחו ולקבוע בלבבו יראתו ולסמוך על חסדו וטובו, ומתוך התעוררות על זה יהיה נשמר בלי ספק מכל נזק.</w:t>
      </w:r>
    </w:p>
  </w:footnote>
  <w:footnote w:id="312">
    <w:p w14:paraId="478CCA5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ר"י מלוניל</w:t>
      </w:r>
      <w:r w:rsidRPr="00AA247D">
        <w:rPr>
          <w:rFonts w:ascii="Narkisim" w:hAnsi="Narkisim"/>
          <w:rtl/>
        </w:rPr>
        <w:t xml:space="preserve"> (סנהדירן טז: בדה"ר) כת' דדוקא לחישה לקבצם מהפחד שלא יזיקוהו אסור, אבל אם התחילו להזיקו משמע דמשתרי משום דכתיב וחי בהם ולא שימות בהם. וכ"ש אם הזיקוהו שמותר ללחוש על מכתן (כדאיתא סנהדרין קא.).</w:t>
      </w:r>
    </w:p>
  </w:footnote>
  <w:footnote w:id="313">
    <w:p w14:paraId="7F3B84D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והיינו לשון חובר דקרא, ולשון 'צמידה' דנקט אביי (בסוגיין), מלשון צמיד פתיל, ויצמד ישראל שהוא לשון דיבוק וחיבור.</w:t>
      </w:r>
    </w:p>
  </w:footnote>
  <w:footnote w:id="314">
    <w:p w14:paraId="2963CAA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ומבואר מדבריו דליכא פיקו"נ, אלא משום הצלה מטירוף הדעת, והותר לאו שאין בו מעשה משום טירוף הדעת. [וצ"ע טעם ההיתר, וכקו' התו"י].</w:t>
      </w:r>
    </w:p>
  </w:footnote>
  <w:footnote w:id="315">
    <w:p w14:paraId="74632CE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וכגון אלו שמנהגם בעת שאומרין אותן הלחישות לאחוז בידם מפתח או סלע או מנידין אצבע או ראש. שהרי זה לוקה, ואין מתירין לו כלל. ואלו שמאמינים במציאות השדים ובפעולותיהם אסור להם לשאול בהם אף בחול.</w:t>
      </w:r>
    </w:p>
  </w:footnote>
  <w:footnote w:id="316">
    <w:p w14:paraId="1BBDB25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w:t>
      </w:r>
      <w:r w:rsidRPr="00AA247D">
        <w:rPr>
          <w:rFonts w:ascii="Narkisim" w:hAnsi="Narkisim"/>
          <w:b/>
          <w:bCs/>
          <w:rtl/>
        </w:rPr>
        <w:t>רא"ש</w:t>
      </w:r>
      <w:r w:rsidRPr="00AA247D">
        <w:rPr>
          <w:rFonts w:ascii="Narkisim" w:hAnsi="Narkisim"/>
          <w:rtl/>
        </w:rPr>
        <w:t xml:space="preserve"> (סנהדרין ז ד) מבואר ב' פי' אלו.</w:t>
      </w:r>
    </w:p>
  </w:footnote>
  <w:footnote w:id="317">
    <w:p w14:paraId="5770991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ז"ל ה</w:t>
      </w:r>
      <w:r w:rsidRPr="00AA247D">
        <w:rPr>
          <w:rFonts w:ascii="Narkisim" w:hAnsi="Narkisim"/>
          <w:b/>
          <w:bCs/>
          <w:rtl/>
        </w:rPr>
        <w:t>רמב"ם</w:t>
      </w:r>
      <w:r w:rsidRPr="00AA247D">
        <w:rPr>
          <w:rFonts w:ascii="Narkisim" w:hAnsi="Narkisim"/>
          <w:rtl/>
        </w:rPr>
        <w:t xml:space="preserve"> מי שנשכו עקרב או נחש מותר ללחוש על מקום הנשיכה, ואפי' בשבת כדי ליישב דעתו ולחזק לבו. אף שאין הדבר מועיל כלום, הואיל ומסוכן הוא התירו לו כדי שלא תטרף דעתו עליו.</w:t>
      </w:r>
    </w:p>
  </w:footnote>
  <w:footnote w:id="318">
    <w:p w14:paraId="15ADD22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משא"כ כפיפת קומתו דהשתחואה הוה עיקר איסורו.</w:t>
      </w:r>
    </w:p>
  </w:footnote>
  <w:footnote w:id="319">
    <w:p w14:paraId="486346D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ועכ"פ במש"כ הגליון בסו"ד אילו מתחייב בע"ז בדיבור היה נחשב ישנו בלב.</w:t>
      </w:r>
    </w:p>
  </w:footnote>
  <w:footnote w:id="320">
    <w:p w14:paraId="23A1231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מפני שעל המחשבה הוא מתחייב כדכתי' למען תפוש את בני ישראל בלבם.</w:t>
      </w:r>
    </w:p>
  </w:footnote>
  <w:footnote w:id="321">
    <w:p w14:paraId="77CCB8D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(ב) הק' דכשסבור ביהכ"נ והשתחוה לו הרי ליבו לשמים וכו', ואף מאהבה ויראה איכא מ"ד דפטור. [וע"ע לעיל ג.].</w:t>
      </w:r>
    </w:p>
  </w:footnote>
  <w:footnote w:id="322">
    <w:p w14:paraId="03DB2D5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וצ"ב דה"מ כשיודע שהוא ע"ז, אבל באנדרטי שלא ידע דהוה ע"ז צ"ע.</w:t>
      </w:r>
    </w:p>
  </w:footnote>
  <w:footnote w:id="323">
    <w:p w14:paraId="0A67A04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שאם אמר יכה יוסי את יוסי אינו חייב אלא א"כ דעתו וכוונתו לשם.</w:t>
      </w:r>
    </w:p>
  </w:footnote>
  <w:footnote w:id="324">
    <w:p w14:paraId="447B86D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גרי"ז</w:t>
      </w:r>
      <w:r w:rsidRPr="00AA247D">
        <w:rPr>
          <w:rFonts w:ascii="Narkisim" w:hAnsi="Narkisim"/>
          <w:rtl/>
        </w:rPr>
        <w:t xml:space="preserve"> הביא מהא דאיתא (נדרים פז.) תוכ"ד כדיבור דמי חוץ ממגדף ועובד עכו"ם ומקדש וכו', ומבואר דס"ד  דשייך 'חזרה', והא חזרה שייך דוקא בדבר הצריך דעת בעלים, ולא היכא דהחיוב הוא על עצם הדיבור. ע"כ דענין המגדף תלוי בדעתו ובלבו, ועל כרחך דיבורו שייך ללבו. והוה דיבור על גלוי לבו.</w:t>
      </w:r>
    </w:p>
  </w:footnote>
  <w:footnote w:id="325">
    <w:p w14:paraId="51F022B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b/>
          <w:bCs/>
          <w:rtl/>
        </w:rPr>
        <w:t>רש"י</w:t>
      </w:r>
      <w:r w:rsidRPr="00AA247D">
        <w:rPr>
          <w:rFonts w:ascii="Narkisim" w:hAnsi="Narkisim"/>
          <w:rtl/>
        </w:rPr>
        <w:t xml:space="preserve"> (סנהדרין סה:) הביא מה</w:t>
      </w:r>
      <w:r w:rsidRPr="00AA247D">
        <w:rPr>
          <w:rFonts w:ascii="Narkisim" w:hAnsi="Narkisim"/>
          <w:b/>
          <w:bCs/>
          <w:rtl/>
        </w:rPr>
        <w:t>תו"כ</w:t>
      </w:r>
      <w:r w:rsidRPr="00AA247D">
        <w:rPr>
          <w:rFonts w:ascii="Narkisim" w:hAnsi="Narkisim"/>
          <w:rtl/>
        </w:rPr>
        <w:t xml:space="preserve"> (ויקרא דחובה פרק א ב) דנתמעט [מקרא דפרשת פר כהן המשיח (ויקרא ד ב)] מקלל אביו ואמו, המסית והמדיח, והמכשף, ונביא השקר, והעדים הזוממין ת"ל ועשה, יצאו אלו שאין בהם מעשה.</w:t>
      </w:r>
    </w:p>
    <w:p w14:paraId="0471C7EA" w14:textId="77777777" w:rsidR="00C12B8C" w:rsidRPr="00AA247D" w:rsidRDefault="00000000" w:rsidP="00AA247D">
      <w:pPr>
        <w:pStyle w:val="Footnote"/>
        <w:bidi/>
        <w:rPr>
          <w:rFonts w:ascii="Narkisim" w:hAnsi="Narkisim"/>
        </w:rPr>
      </w:pPr>
      <w:r w:rsidRPr="00AA247D">
        <w:rPr>
          <w:rFonts w:ascii="Narkisim" w:hAnsi="Narkisim"/>
          <w:rtl/>
        </w:rPr>
        <w:tab/>
        <w:t>ובהמשך התו"כ (שם ג) נתמעט אף מכה אביו ושאר חייבי מיתות שאין בהם כרת. ולמסקנא זה אף עדים זוממים ליכא קרבן משום דליכא כרת.</w:t>
      </w:r>
    </w:p>
  </w:footnote>
  <w:footnote w:id="326">
    <w:p w14:paraId="1C0F1D4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ולמדו דאף שוגג גמור פטור, ולא רק מזיד בלא התראה. ואכמ"ל</w:t>
      </w:r>
      <w:r w:rsidRPr="00AA247D">
        <w:rPr>
          <w:rFonts w:ascii="Narkisim" w:hAnsi="Narkisim"/>
          <w:szCs w:val="8"/>
          <w:rtl/>
        </w:rPr>
        <w:t>;</w:t>
      </w:r>
    </w:p>
  </w:footnote>
  <w:footnote w:id="327">
    <w:p w14:paraId="0AE2C1E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והתומים דן האם מהני עדות בכתב לחייבו מלקות. [ויישב בזה קו' ה</w:t>
      </w:r>
      <w:r w:rsidRPr="00AA247D">
        <w:rPr>
          <w:rFonts w:ascii="Narkisim" w:hAnsi="Narkisim"/>
          <w:b/>
          <w:bCs/>
          <w:rtl/>
        </w:rPr>
        <w:t>מהרש"א</w:t>
      </w:r>
      <w:r w:rsidRPr="00AA247D">
        <w:rPr>
          <w:rFonts w:ascii="Narkisim" w:hAnsi="Narkisim"/>
          <w:rtl/>
        </w:rPr>
        <w:t xml:space="preserve"> (סנהדרין כא.) דהוצרכו התוס' להביא ראיה ממקום אחר דעדים זוממים לא נחשב מעשה. די"ל דבשאר עדויות משכח"ל ע"י מעשה].</w:t>
      </w:r>
    </w:p>
  </w:footnote>
  <w:footnote w:id="328">
    <w:p w14:paraId="38365D1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והוי כמגדף דתלוי בלב.</w:t>
      </w:r>
    </w:p>
  </w:footnote>
  <w:footnote w:id="329">
    <w:p w14:paraId="189F0E5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w:t>
      </w:r>
      <w:r w:rsidRPr="00AA247D">
        <w:rPr>
          <w:rFonts w:ascii="Narkisim" w:hAnsi="Narkisim"/>
          <w:b/>
          <w:bCs/>
          <w:rtl/>
        </w:rPr>
        <w:t>מהר"ל</w:t>
      </w:r>
      <w:r w:rsidRPr="00AA247D">
        <w:rPr>
          <w:rFonts w:ascii="Narkisim" w:hAnsi="Narkisim"/>
          <w:rtl/>
        </w:rPr>
        <w:t xml:space="preserve"> (שופטים יט יט, ובאר הגולה באר הב' ב) ביאר חיוב כאשר זמם, דהמחשבה מתהפכת על החושב.</w:t>
      </w:r>
    </w:p>
  </w:footnote>
  <w:footnote w:id="330">
    <w:p w14:paraId="28F5A2D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ולא דמי ללאו שאין בו מעשה, דאיכא מ"ד דלוקין עליו, דהתם איכא דבר המחייבו עבירת הלאו אף שאין בו מעשה, אבל בעדים זוממים ליכא שום דבר אשר בשבילו מתחייבין אלא חיוב נפל עליהם כמו בירושה מהנידון שרצו לחייבו. ומטעם זה אין חייבין אלא לאחר גמ"ד אף שהלאו עברו בהגדתן קודם גמ"ד. וה</w:t>
      </w:r>
      <w:r w:rsidRPr="00AA247D">
        <w:rPr>
          <w:rFonts w:ascii="Narkisim" w:hAnsi="Narkisim"/>
          <w:b/>
          <w:bCs/>
          <w:rtl/>
        </w:rPr>
        <w:t>קוב"ש</w:t>
      </w:r>
      <w:r w:rsidRPr="00AA247D">
        <w:rPr>
          <w:rFonts w:ascii="Narkisim" w:hAnsi="Narkisim"/>
          <w:rtl/>
        </w:rPr>
        <w:t xml:space="preserve"> ביאר עד"ז הא דאי' (כתובות לג.) דעדים זוממים אי"צ התראה. וה</w:t>
      </w:r>
      <w:r w:rsidRPr="00AA247D">
        <w:rPr>
          <w:rFonts w:ascii="Narkisim" w:hAnsi="Narkisim"/>
          <w:b/>
          <w:bCs/>
          <w:rtl/>
        </w:rPr>
        <w:t>רמב"ם</w:t>
      </w:r>
      <w:r w:rsidRPr="00AA247D">
        <w:rPr>
          <w:rFonts w:ascii="Narkisim" w:hAnsi="Narkisim"/>
          <w:rtl/>
        </w:rPr>
        <w:t xml:space="preserve"> (כ ד) כתב הטעם משום דאין להם מעשה. והקוב"ש ביאר דהעונש אינו מחמת המעשה.</w:t>
      </w:r>
    </w:p>
    <w:p w14:paraId="72747195" w14:textId="77777777" w:rsidR="00C12B8C" w:rsidRPr="00AA247D" w:rsidRDefault="00000000" w:rsidP="00AA247D">
      <w:pPr>
        <w:pStyle w:val="Footnote"/>
        <w:bidi/>
        <w:rPr>
          <w:rFonts w:ascii="Narkisim" w:hAnsi="Narkisim"/>
        </w:rPr>
      </w:pPr>
      <w:r w:rsidRPr="00AA247D">
        <w:rPr>
          <w:rFonts w:ascii="Narkisim" w:hAnsi="Narkisim"/>
          <w:rtl/>
        </w:rPr>
        <w:tab/>
        <w:t>וכת' (שם קח) דבזה יש לתת טעם למ"ד ע"ז ממונא, ואף שלא הזיקו כלל, ואמאי לא נחשב משלם יתר על מה שהזיק שהוא קנס. אלא שאין חיובן מצד עצמן אלא שחיובו של הנידון נופל עליהן. וכיון שאצל הנידון היה ממון ולא קנס. וביאר בזה דברי התוס' (כתובות לב.) דחייבין ד' דברים, דלא הוה סכום ממון בעלמא שרצו לחייב את הנידון, אלא שנתהפך עליהם חיוב ד' דברים.</w:t>
      </w:r>
    </w:p>
  </w:footnote>
  <w:footnote w:id="331">
    <w:p w14:paraId="783667C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הג' ראמ"ה</w:t>
      </w:r>
      <w:r w:rsidRPr="00AA247D">
        <w:rPr>
          <w:rFonts w:ascii="Narkisim" w:hAnsi="Narkisim"/>
          <w:rtl/>
        </w:rPr>
        <w:t xml:space="preserve"> כת' עד"ז לגירסא דידן מלשון ראַיה [הוכחה, הבא ראיה וטול], דעיקר חיובן במה שהבי"ד מקבלים דבריהם. ואילו הבי"ד לא הבינו דבריהם לא יתחייבו. ולהכי הקול אינו מעשה.</w:t>
      </w:r>
    </w:p>
    <w:p w14:paraId="5A380081" w14:textId="77777777" w:rsidR="00C12B8C" w:rsidRPr="00AA247D" w:rsidRDefault="00000000" w:rsidP="00AA247D">
      <w:pPr>
        <w:pStyle w:val="Footnote"/>
        <w:bidi/>
        <w:rPr>
          <w:rFonts w:ascii="Narkisim" w:hAnsi="Narkisim"/>
        </w:rPr>
      </w:pPr>
      <w:r w:rsidRPr="00AA247D">
        <w:rPr>
          <w:rFonts w:ascii="Narkisim" w:hAnsi="Narkisim"/>
          <w:rtl/>
        </w:rPr>
        <w:tab/>
        <w:t>ועוד כת' ה</w:t>
      </w:r>
      <w:r w:rsidRPr="00AA247D">
        <w:rPr>
          <w:rFonts w:ascii="Narkisim" w:hAnsi="Narkisim"/>
          <w:b/>
          <w:bCs/>
          <w:rtl/>
        </w:rPr>
        <w:t>רש"ש</w:t>
      </w:r>
      <w:r w:rsidRPr="00AA247D">
        <w:rPr>
          <w:rFonts w:ascii="Narkisim" w:hAnsi="Narkisim"/>
          <w:rtl/>
        </w:rPr>
        <w:t xml:space="preserve"> (סנהדרין שם) דמצינו דעדות מתקיימת ע"פ ראיה לחוד, כגון שהדיין ראה ביום [לר' טרפון  (ב"ק צ:)], ואף ר"ע פליג דוקא בדיני נפשות משום והצילו העדה. וא"כ אין החיוב מחמת הגדתן, דהא גם בלתי הגדה היה יכול הדין להתקיים [אמנם לא משכח"ל עדים זוממין כה"ג, ועוד צ"ע דראיית הדיין אינו בגדר עדות].</w:t>
      </w:r>
    </w:p>
  </w:footnote>
  <w:footnote w:id="332">
    <w:p w14:paraId="31782C2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גרי"ז</w:t>
      </w:r>
      <w:r w:rsidRPr="00AA247D">
        <w:rPr>
          <w:rFonts w:ascii="Narkisim" w:hAnsi="Narkisim"/>
          <w:rtl/>
        </w:rPr>
        <w:t xml:space="preserve"> הק' דבחוץ פטור משום דלא הוי זה הגדה כלל.</w:t>
      </w:r>
    </w:p>
  </w:footnote>
  <w:footnote w:id="333">
    <w:p w14:paraId="6A42C57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ואף שהכא בעדים זוממין לא הוי ראיה כלל אלא הגדה [וכקו' המלחמות הנ"ל].</w:t>
      </w:r>
    </w:p>
  </w:footnote>
  <w:footnote w:id="334">
    <w:p w14:paraId="1E9E0BE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הביא גירסא ישנן באים או ישנן באי. והביא דרה"ג דחה גירסאות אלו, אלא גרס באיה או באין. [וביאר ש'איה' ו'אין' בלשון ארמית שניהן טעם אחד הן, אך רה"ג לא גילה טעם הדבר במה תלוי במעשה].</w:t>
      </w:r>
    </w:p>
  </w:footnote>
  <w:footnote w:id="335">
    <w:p w14:paraId="303C1E3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כלומר אף שאינן בלב, יש בהן צד אחר שאינו מעשה.</w:t>
      </w:r>
    </w:p>
  </w:footnote>
  <w:footnote w:id="336">
    <w:p w14:paraId="0D60411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דאיתא בעדות מגדף שהשני אומר אף אני כמוהו, ואמר ר"ל ש"מ אף אני כמוהו כשר בדיני ממונות, ובדיני נפשות ומעלה הוא דעבוד רבנן, והיכא דלא אפשר הקילו.</w:t>
      </w:r>
    </w:p>
  </w:footnote>
  <w:footnote w:id="337">
    <w:p w14:paraId="40AE7ED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רי"ף</w:t>
      </w:r>
      <w:r w:rsidRPr="00AA247D">
        <w:rPr>
          <w:rFonts w:ascii="Narkisim" w:hAnsi="Narkisim"/>
          <w:rtl/>
        </w:rPr>
        <w:t xml:space="preserve"> הביא מדרש ב'הבראם' בה"א בראם, שכל האותיות אדם קופץ את פיו בעת שמוציאם מלבד אות ה', וכך הקדוש ברוך הוא בראם בלא יגיעה ובלא מעשה.</w:t>
      </w:r>
    </w:p>
  </w:footnote>
  <w:footnote w:id="338">
    <w:p w14:paraId="0144529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דנקטו (ב"מ צ:) עקימת שפתיו הוה מעשה, וכמה ראשונים גרסו עקיצת שפתיו.</w:t>
      </w:r>
    </w:p>
  </w:footnote>
  <w:footnote w:id="339">
    <w:p w14:paraId="352096C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מהגמ' (פסחים קיב:) ניזהא דתורא הן הן וכו' ניזהא דגמלא דא דא. וע"י נזהא דגמלא לא מיחסם תורא, וכן כל בהמה יש לה נזהא ידועה וכולן יש בהם עקימת פה. [פ</w:t>
      </w:r>
      <w:r w:rsidRPr="00AA247D">
        <w:rPr>
          <w:rFonts w:ascii="Narkisim" w:hAnsi="Narkisim"/>
          <w:b/>
          <w:bCs/>
          <w:rtl/>
        </w:rPr>
        <w:t>רש"י</w:t>
      </w:r>
      <w:r w:rsidRPr="00AA247D">
        <w:rPr>
          <w:rFonts w:ascii="Narkisim" w:hAnsi="Narkisim"/>
          <w:rtl/>
        </w:rPr>
        <w:t xml:space="preserve"> לחש על השור שלא ינגחנו. אבל מדברי הראב"ד משמע דכל בהמה צריך קול אחר שגורם לו לעשות מלאכתו].</w:t>
      </w:r>
    </w:p>
  </w:footnote>
  <w:footnote w:id="340">
    <w:p w14:paraId="3E457E8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דכתיבא ביה עשייה [ועשה מאחת מהנה], להוציא דיבור שאין בו מעשה לעולם. ומש"ה מיעט הכתוב דיבור שיש בו הקצת שפתים כדיבור שאין בו הקצת שפתים דבעינן תורה אחת לעושה בשגגה.</w:t>
      </w:r>
    </w:p>
  </w:footnote>
  <w:footnote w:id="341">
    <w:p w14:paraId="0B12E5E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כמו גבי מקיף וניקף דאם סיוע הוי מעשה חייב, ובלא סיוע פטור משום דאין בזה מעשה.</w:t>
      </w:r>
    </w:p>
  </w:footnote>
  <w:footnote w:id="342">
    <w:p w14:paraId="6F0AB89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וע"כ דר' יוחנן אינו מחלק בין דבור שיש בו הקשת שפתים באותיות בומ"פ לדבור אחר של אותיות השינים הלשון והחיך. ודייק לשון הגמ' דשאר הדבור שאין בו אותיות בומ"פ נקרא עקימת פיו,  ודיבור שיש בו אלו אותיות קורא אותו הקשת שפתים.</w:t>
      </w:r>
    </w:p>
  </w:footnote>
  <w:footnote w:id="343">
    <w:p w14:paraId="095770D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שאם שאלוהו הטוב לעבוד עבודה זרה פלניתא, ואמר הן עובר משום מסית ומדיח. ומכשף דאיתא בברייתא היינו ידעוני [שאין בו מעשה וכדלעיל], נביא שקר ישאלוהו אמר ה' אליך כך וכך יהיה, ואומר הן. עדים זוממין אם ישאלוהו ראית אתה שהרג פלוני את הנפש ביום פלוני ובמקום פלוני ובשעה פלונית ואומר להן הן. ועל כל אלה הן מתחייבין ואין בהן מעשה, הילכך אפי' יש בהן עקימת שפתים אינה חשובה מעשה.</w:t>
      </w:r>
    </w:p>
  </w:footnote>
  <w:footnote w:id="344">
    <w:p w14:paraId="7A918E3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ר"ן</w:t>
      </w:r>
      <w:r w:rsidRPr="00AA247D">
        <w:rPr>
          <w:rFonts w:ascii="Narkisim" w:hAnsi="Narkisim"/>
          <w:rtl/>
        </w:rPr>
        <w:t xml:space="preserve"> ביאר דמדינא ה"ל לרבא למימר שאני מגדף הואיל וישנו באי, כמו שתרצנו למעלה שישנו בלב שישנו בקול. אלא דנקט עדים זוממין לרבותא דאפילו בעדים דאית להו למימר מן הסתם כל העדות בב"ד אפ"ה אשכחינן בהו שישנן באי וכ"ש במקלל ומגדף ומסית.</w:t>
      </w:r>
    </w:p>
  </w:footnote>
  <w:footnote w:id="345">
    <w:p w14:paraId="3D09120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דבגמ' (מכות) איתא דקרא דלא תוכל לאכול הוא קרא יתירא, ומני לכולהו בגויה. דמכדי כתיב לעיל מיניה והבאתם שמה, וכולהו בהאי קרא כתיבי ליכתוב בתריה לא תוכל לאכלם בשעריך וכו', ולא הוי לאו שבכללות כיון דאכולה קאי, והוי לאו אכל חד וחד. והיכי דמי לאו שבכללות כגון לא תאכל כי אם צלי אש וכגון מכל אשר יעשה מגפן היין וגו' למיהוי לאו באנפיה נפשיה.</w:t>
      </w:r>
    </w:p>
  </w:footnote>
  <w:footnote w:id="346">
    <w:p w14:paraId="20060FD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לחם קלי וכרמל (לקמן ה.), וכן מעשר דגן ותירוש ויצהר (לקמן ד:) אי לאו דאיכא קראי יתירי לא הוי לקי אלא חדא.</w:t>
      </w:r>
    </w:p>
  </w:footnote>
  <w:footnote w:id="347">
    <w:p w14:paraId="239A1E1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שם לחם אחד, וכן שם מעשר אחד.</w:t>
      </w:r>
    </w:p>
  </w:footnote>
  <w:footnote w:id="348">
    <w:p w14:paraId="6A805B2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(תוס') ביאר דשאני הני דאפילו לא כתיבא הוי ידעינן לכולהו שפיר מכל חלב לא תאכלו, וכיון דידעינן להו לכולהו מכללא קרי להו לאו שבכללות אפילו כי כתיבא. אבל אלמנה וגרושה וכן נא ומבושל לא ידעינן מכללא אם לא נכתבו כולם, ומשום הכי לא חשבינן להו לאו שבכללות.</w:t>
      </w:r>
    </w:p>
  </w:footnote>
  <w:footnote w:id="349">
    <w:p w14:paraId="5935AD0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בגמ' (פסחים מא: ותמורה ז:) רבא סובר דלוקה ג', ואביי חלק דאין לוקין על לאו שבכללות. ויש ב' לשונות אי חדא מיהא לקי. ובגמ' (נזיר לח:) הגירסא להיפך, דאביי סובר דלוקה ג', ורבא חלק דאין לוקין על לאו שבכללות, וב' לשונות בדעת רבא אי לקי חדא. [ותוס' שם ומנחות נח: הביאו דמתני איפכא. והרמב"ם הכריע כגירסא בנזיר דרבא סבר שאין לוקין על לאו שבכללות].</w:t>
      </w:r>
    </w:p>
  </w:footnote>
  <w:footnote w:id="350">
    <w:p w14:paraId="7B3ABDE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רמב"ם </w:t>
      </w:r>
      <w:r w:rsidRPr="00AA247D">
        <w:rPr>
          <w:rFonts w:ascii="Narkisim" w:hAnsi="Narkisim"/>
          <w:rtl/>
        </w:rPr>
        <w:t>בסה"מ (שורש ט) הביא מהגמ' כאן וכ"מ להוכיח דנדחו דברי אביי [לגירסא בנזיר].</w:t>
      </w:r>
    </w:p>
  </w:footnote>
  <w:footnote w:id="351">
    <w:p w14:paraId="179520A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והיינו כמו לאו דשרצים דלא לקי ח' מלקות אשמונה שרצים אם אכל אותם בהתראה אחת.</w:t>
      </w:r>
    </w:p>
  </w:footnote>
  <w:footnote w:id="352">
    <w:p w14:paraId="4F11EAA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וכגון לא תאכלו על הדם (ל"ת קצה) שדרשו כמה ענינים ממנו (ע' סנהדרין סג. וברכות י:), וכן לפני עוור לא תתן מכשול (ל"ת רצט), וכן לא תשא שמע שוא (ל"ת רפא) שכולל ענינים רבים.</w:t>
      </w:r>
    </w:p>
    <w:p w14:paraId="7D63CF8C" w14:textId="77777777" w:rsidR="00C12B8C" w:rsidRPr="00AA247D" w:rsidRDefault="00000000" w:rsidP="00AA247D">
      <w:pPr>
        <w:pStyle w:val="Footnote"/>
        <w:bidi/>
        <w:rPr>
          <w:rFonts w:ascii="Narkisim" w:hAnsi="Narkisim"/>
        </w:rPr>
      </w:pPr>
      <w:r w:rsidRPr="00AA247D">
        <w:rPr>
          <w:rFonts w:ascii="Narkisim" w:hAnsi="Narkisim"/>
          <w:rtl/>
        </w:rPr>
        <w:tab/>
        <w:t>ובהנך ראוי למנות מצוה א' במנין המצוות, אבל אין לוקין עליו כלל דהוה לאו שבכללות.</w:t>
      </w:r>
    </w:p>
  </w:footnote>
  <w:footnote w:id="353">
    <w:p w14:paraId="791E279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לשון הרמב"ם שיבא לאו אחד יאסור דברים רבים עטופים קצתם על קצתם.</w:t>
      </w:r>
    </w:p>
  </w:footnote>
  <w:footnote w:id="354">
    <w:p w14:paraId="14E2B8A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גבי פסח אל תאכלו ממנו נא ובשל מבושל במים (ל"ת קכה), שלא ייחד לכל ענין לאו בפני עצמו. אבל בא בלאו אחד כולל שני ענינים ועטף אחד מהם על האחר. והביא מח' אביי ורבא (פסחים מא.), דדעת אביי דלוקה ג', וב' לשונות לרבא אי לוקה א'. והביא דדברי אביי נדחו משום דקי"ל (סנהדרין סג. הנ"ל) דאין לוקין על לאו שבכללות, אלא קי"ל שלוקה א'.</w:t>
      </w:r>
    </w:p>
    <w:p w14:paraId="58D3D4C9" w14:textId="77777777" w:rsidR="00C12B8C" w:rsidRPr="00AA247D" w:rsidRDefault="00000000" w:rsidP="00AA247D">
      <w:pPr>
        <w:pStyle w:val="Footnote"/>
        <w:bidi/>
        <w:rPr>
          <w:rFonts w:ascii="Narkisim" w:hAnsi="Narkisim"/>
        </w:rPr>
      </w:pPr>
      <w:r w:rsidRPr="00AA247D">
        <w:rPr>
          <w:rFonts w:ascii="Narkisim" w:hAnsi="Narkisim"/>
          <w:rtl/>
        </w:rPr>
        <w:tab/>
        <w:t>וכן שאור ודבש (מנחות נח:), ועוד הביא הרבה לאוין דכוללים כמה פרטים בלאו א', ולוקה א' על הכל.</w:t>
      </w:r>
    </w:p>
  </w:footnote>
  <w:footnote w:id="355">
    <w:p w14:paraId="5196FA3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דבכה"ג מונה כל א' בפנ"ע במנין המצוות כפי מה שהשריש (בתחילת השורש שם) שלא ילקה אחד שתי מלקיות משם אחד בשום פנים, וכיון שלוקה על כל א' כשעשאם כלם בבת אחת ידענו בהכרח שהם שמות הרבה ויימנה כל ענין לחוד.</w:t>
      </w:r>
    </w:p>
  </w:footnote>
  <w:footnote w:id="356">
    <w:p w14:paraId="280ABA1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כגון לא תאכלו על הדם שהכניסו בו (סנהדרין סג.) אוכל מהבהמה קודם שתצא נפשה, ואוכל בשר קדשים קודם זריקה, וסנהדרין שהרגו את הנפש שאסורין באכילה כל אותו היום. וכגון הלאו הנדרש כל שבקדש פסול ליתן ל"ת על אכילתו שנכנסין תחתיו טמא, ויוצא, ולן, ונשחט בלילה, ופיגול וזולתם הרבה עניינים חלוקין לגמרי.</w:t>
      </w:r>
    </w:p>
  </w:footnote>
  <w:footnote w:id="357">
    <w:p w14:paraId="3E93076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ודלא כ</w:t>
      </w:r>
      <w:r w:rsidRPr="00AA247D">
        <w:rPr>
          <w:rFonts w:ascii="Narkisim" w:hAnsi="Narkisim"/>
          <w:b/>
          <w:bCs/>
          <w:rtl/>
        </w:rPr>
        <w:t>רמב"ם</w:t>
      </w:r>
      <w:r w:rsidRPr="00AA247D">
        <w:rPr>
          <w:rFonts w:ascii="Narkisim" w:hAnsi="Narkisim"/>
          <w:rtl/>
        </w:rPr>
        <w:t xml:space="preserve"> דנקט דאף בסוג הזה נח' אביי ורבא.</w:t>
      </w:r>
    </w:p>
  </w:footnote>
  <w:footnote w:id="358">
    <w:p w14:paraId="299114C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דהא דאיתא (סנהדרין סג.) דאף זה נחשב לאו שבכללות, היינו מפני שהמניעה מהם בשלא כדרכה.</w:t>
      </w:r>
    </w:p>
  </w:footnote>
  <w:footnote w:id="359">
    <w:p w14:paraId="3DD7D06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אמרו עוד (לעיל ג: וסנהדרין סה.) לענין אוב וידעוני שאינם חלוקין לחטאות, הואיל ושניהם בלאו אחד נאמרו. ונלמוד מזה שכן הדין במקום מלקות.</w:t>
      </w:r>
    </w:p>
  </w:footnote>
  <w:footnote w:id="360">
    <w:p w14:paraId="1B6276F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שאביי (לגירסא דאביי סבר לוקין) סובר דלוקה על הכלל ועל הפרטים. כלפי שאמרה תורה אל תאכלו ממנו כי אם צלי אש וכל הנכנסים תחת הלאו הזה מטעם אחד ומשם אחד נאסרין, לוקין עליו אחת. וכלאו דנבלה ויום טוב, והוצרך לרבות בו עוד פרטים להלקות בהן על כל אחד ואחד. ורבא סובר שבא הכתוב להלקות בפרטים על כל אחד ואחד מלקות בפני עצמו, אבל על הכלל אינו לוקה. ונח' ב' הלשונות אי לוקה על לאו הכולל באופן דליכא פרט. שהלאו הכללי נכללו בו דברים שטעם איסורם שוה והשם הכולל אותם שאיננו צלי אש כדברי אביי, אלא שאינו ראוי להלקות בו עם לאו הפרט שילקה שתים. והלשון השני סובר שאפילו אחת אינו לוקה מן הלאו הזה, דלא מייחד לאויה כלאו דחסימה.</w:t>
      </w:r>
    </w:p>
    <w:p w14:paraId="2B7A3453" w14:textId="77777777" w:rsidR="00C12B8C" w:rsidRPr="00AA247D" w:rsidRDefault="00000000" w:rsidP="00AA247D">
      <w:pPr>
        <w:pStyle w:val="Footnote"/>
        <w:bidi/>
        <w:rPr>
          <w:rFonts w:ascii="Narkisim" w:hAnsi="Narkisim"/>
        </w:rPr>
      </w:pPr>
      <w:r w:rsidRPr="00AA247D">
        <w:rPr>
          <w:rFonts w:ascii="Narkisim" w:hAnsi="Narkisim"/>
          <w:rtl/>
        </w:rPr>
        <w:tab/>
        <w:t>וע"ע מש"כ בסוגיא (תמורה ז:).</w:t>
      </w:r>
    </w:p>
  </w:footnote>
  <w:footnote w:id="361">
    <w:p w14:paraId="0A362B2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מקרא דשורך וחמורך וכל בהמתך (דברים ה יד), וה</w:t>
      </w:r>
      <w:r w:rsidRPr="00AA247D">
        <w:rPr>
          <w:rFonts w:ascii="Narkisim" w:hAnsi="Narkisim"/>
          <w:b/>
          <w:bCs/>
          <w:rtl/>
        </w:rPr>
        <w:t>אחרונים</w:t>
      </w:r>
      <w:r w:rsidRPr="00AA247D">
        <w:rPr>
          <w:rFonts w:ascii="Narkisim" w:hAnsi="Narkisim"/>
          <w:rtl/>
        </w:rPr>
        <w:t xml:space="preserve"> העירו דרש"י הביא פסוק אחר;.</w:t>
      </w:r>
    </w:p>
  </w:footnote>
  <w:footnote w:id="362">
    <w:p w14:paraId="5B21FFD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ולא הוזכר שם דהוה ברייתא.</w:t>
      </w:r>
    </w:p>
  </w:footnote>
  <w:footnote w:id="363">
    <w:p w14:paraId="4261777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והביאו </w:t>
      </w:r>
      <w:r w:rsidRPr="00AA247D">
        <w:rPr>
          <w:rFonts w:ascii="Narkisim" w:hAnsi="Narkisim"/>
          <w:b/>
          <w:bCs/>
          <w:rtl/>
        </w:rPr>
        <w:t>ספרי זוטא</w:t>
      </w:r>
      <w:r w:rsidRPr="00AA247D">
        <w:rPr>
          <w:rFonts w:ascii="Narkisim" w:hAnsi="Narkisim"/>
          <w:rtl/>
        </w:rPr>
        <w:t xml:space="preserve"> (כח ג) דכבש למעט גדי. וכן ה</w:t>
      </w:r>
      <w:r w:rsidRPr="00AA247D">
        <w:rPr>
          <w:rFonts w:ascii="Narkisim" w:hAnsi="Narkisim"/>
          <w:b/>
          <w:bCs/>
          <w:rtl/>
        </w:rPr>
        <w:t>רמב"ם</w:t>
      </w:r>
      <w:r w:rsidRPr="00AA247D">
        <w:rPr>
          <w:rFonts w:ascii="Narkisim" w:hAnsi="Narkisim"/>
          <w:rtl/>
        </w:rPr>
        <w:t xml:space="preserve"> (מעשה"ק א טו) כת' דעז פסול. וכ"מ בירושלמי (תענית ד ה) דהיו משלשין להם ב' כבשים לתמיד, ופעם א' שלשו להם ב' גדיים.</w:t>
      </w:r>
    </w:p>
    <w:p w14:paraId="3030A9DB" w14:textId="77777777" w:rsidR="00C12B8C" w:rsidRPr="00AA247D" w:rsidRDefault="00000000" w:rsidP="00AA247D">
      <w:pPr>
        <w:pStyle w:val="Footnote"/>
        <w:bidi/>
        <w:rPr>
          <w:rFonts w:ascii="Narkisim" w:hAnsi="Narkisim"/>
        </w:rPr>
      </w:pPr>
      <w:r w:rsidRPr="00AA247D">
        <w:rPr>
          <w:rFonts w:ascii="Narkisim" w:hAnsi="Narkisim"/>
          <w:rtl/>
        </w:rPr>
        <w:tab/>
        <w:t>וכן איתא (לקמן כח: ופסחים נז:) שדנו גדיא או אימרא, איזה יאי [טוב למאכל], ואמרי' דאי גדי יאי יסק לתמידא. מבואר דאין מביאין שה עיזים לקרבן תמיד [ולדעת השיטמ"ק אפשר לדחות דלכתחילה מביאין כשב. ויש שהביאו כן מהסוגיא שם, דשניהם כשרים. דאת"ל דגזיה"כ דצריך מין זה דוקא, א"א להביא ראיה דקרבן זה דוקא בכבש וקרבן אחר דוקא בפר. אלא דשניהם כשרים, והביא ראיה מהא שנהגו].</w:t>
      </w:r>
    </w:p>
  </w:footnote>
  <w:footnote w:id="364">
    <w:p w14:paraId="55F1150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[ומש"כ רגמ"ה לחלק למלקות לאו דוקא, אלא לאיסורא בעלמא].</w:t>
      </w:r>
    </w:p>
  </w:footnote>
  <w:footnote w:id="365">
    <w:p w14:paraId="1CC122B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ועד"ז מצאנו בכ"מ דיש חומר שהזהירה התורה כמה פעמים, אף כשלא נוסף מלקות. [אמנם יל"ע דהכא בלאו הכי יש חומר כרת, וצ"ב אי יש תוספת חומרא בריבוי לאוין בחייבי כריתות].</w:t>
      </w:r>
    </w:p>
  </w:footnote>
  <w:footnote w:id="366">
    <w:p w14:paraId="385D602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דכתיב (ויקרא ג ט) והקריב מזבח השלמים אשה לה' חלבו, האליה תמימה לעמת העצה יסירנה, ואת החלב וגו'. [ומונה שאר חלבים].</w:t>
      </w:r>
    </w:p>
  </w:footnote>
  <w:footnote w:id="367">
    <w:p w14:paraId="713FAA2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ולכאורה כוונתו להא דאיתא (חולין מט:) דחלב הוא תותב קרום ונקלף.</w:t>
      </w:r>
    </w:p>
  </w:footnote>
  <w:footnote w:id="368">
    <w:p w14:paraId="326FE4D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[ולכאורה כוונתו דס"ד דהגמ' שהמציאות של האליה הוא חלב, וילפי' מהך דרשא שדוקא חלב השווה. ועפ"ז הגדר שמציאות כזו שאינו נפרד מהבשר אינו חלב. אבל בס' עזרת כהנים (לתו"כ ויקרא נדבה פרק יז ו) הביא דברי הרמב"ן להיפך, דדרשת הגמ' עיקר. ובאמת אליה איקרי חלב. וכל אריכות דבריו שם הוה רק לתשובת המינים].</w:t>
      </w:r>
    </w:p>
  </w:footnote>
  <w:footnote w:id="369">
    <w:p w14:paraId="09AB3FB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xml:space="preserve"> כת' דיש לדחות דשאני לובן כוליא שממעט ליה קרא שעל הכליות ולא שבתוך הכליות.</w:t>
      </w:r>
    </w:p>
  </w:footnote>
  <w:footnote w:id="370">
    <w:p w14:paraId="09B7EBA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ומשמע שהביאו מדברי רב אשי דלא איקרי חלב סתמא. והאחרונים דנו דלדברי רב זביד דנתמעט חלב שאינו שווה בכל אין ראיה מסוגיין. וכן היראים הביא להדיא דאליה שריא, אעפ"י שהיא קריבה בכבש של שלמים, כדברי רב זביד דבר השוה ליקרב בשור וכשב ועז, ואליה אינה קריבה אלא בכשב בלבד.</w:t>
      </w:r>
    </w:p>
  </w:footnote>
  <w:footnote w:id="371">
    <w:p w14:paraId="6FD84AE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הביא ה</w:t>
      </w:r>
      <w:r w:rsidRPr="00AA247D">
        <w:rPr>
          <w:rFonts w:ascii="Narkisim" w:hAnsi="Narkisim"/>
          <w:b/>
          <w:bCs/>
          <w:rtl/>
        </w:rPr>
        <w:t>רמ"א</w:t>
      </w:r>
      <w:r w:rsidRPr="00AA247D">
        <w:rPr>
          <w:rFonts w:ascii="Narkisim" w:hAnsi="Narkisim"/>
          <w:rtl/>
        </w:rPr>
        <w:t xml:space="preserve"> (שם) דחוטין שבאליה אסורין, כיון שיונקים מהחלב. וה</w:t>
      </w:r>
      <w:r w:rsidRPr="00AA247D">
        <w:rPr>
          <w:rFonts w:ascii="Narkisim" w:hAnsi="Narkisim"/>
          <w:b/>
          <w:bCs/>
          <w:rtl/>
        </w:rPr>
        <w:t>גר"א</w:t>
      </w:r>
      <w:r w:rsidRPr="00AA247D">
        <w:rPr>
          <w:rFonts w:ascii="Narkisim" w:hAnsi="Narkisim"/>
          <w:rtl/>
        </w:rPr>
        <w:t xml:space="preserve"> (שם ט) הביא מהגמ' (חולין צג.) חוטין שבעוקץ, ר"ל שבזנב כמו (סוכה לד:) ניטל עוקצו. והטעם כמש"ו.</w:t>
      </w:r>
    </w:p>
  </w:footnote>
  <w:footnote w:id="372">
    <w:p w14:paraId="57BE1C3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דאפשר שיטעה בזה האיש ההמוני ויחשוב דדנו כאן על החלב שבאליה, דאף הוא מותר. ורחמנא ליצלן מהאי דעתא. [וצ"ע בדברי הרמב"ן הנ"ל].</w:t>
      </w:r>
    </w:p>
  </w:footnote>
  <w:footnote w:id="373">
    <w:p w14:paraId="334E437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צ"ע דבסוגיין לא איירי משום שקרב ע"ג מזבח [דהא הכליות קרבים ע"ג מזבח], אלא משום דאיקרי חלב בתורה, דכתיב חלבו האליה. [אמנם גם היראים הביא את דברי הגמ' דס"ד לאסור משום שקרב ע"ג מזבח].</w:t>
      </w:r>
    </w:p>
  </w:footnote>
  <w:footnote w:id="374">
    <w:p w14:paraId="5C7F67B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והגליון בשיטמ"ק כת' דסבר ר' ישמעאל דילפי עז מדבר הלמד מעניינו דבקדשים כתיב בהמה. אבל רבנן סברי כיון דכתיב שור וכשב, ולא עז, לא הוי ילפינן מקדשים.</w:t>
      </w:r>
    </w:p>
  </w:footnote>
  <w:footnote w:id="375">
    <w:p w14:paraId="1EBA29B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למ"ד (לעיל ב:) דילפי' לאוין מחלקין בכריתות מאחותו ניחא הא שהביאו מהתם. אבל לר"א (לעיל ג.) דלאוין מחלקין אי"צ קרא [אלא דקבלה שמחלקין] ק"ק אמאי הביאו מעריות, וטפי הול"ל מפטם וסך. ורש"י עמד בזה, וכת' דלהכי נקט עריות דאיכא מילי טובא, ואיכא לאו לכל א'.</w:t>
      </w:r>
    </w:p>
  </w:footnote>
  <w:footnote w:id="376">
    <w:p w14:paraId="66DE928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דעריות כתובים כל אחד לבדו, דאף אותם שכתובים יחד מ"מ [בשמות מחולקין].</w:t>
      </w:r>
    </w:p>
  </w:footnote>
  <w:footnote w:id="377">
    <w:p w14:paraId="03A8A22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תו"כ (ויקרא דחובה פרשה ה ד) ועשה אחת, לחייב על כל אחת ואחת. כיצד חלב וחלב משם אחד בשני העלמות, או משני שמות בהיעלם אחד חייב שני חטאות. חלב ודם בין בהיעלם אחד בין בשני העלמות חייב [שני] חטאות.</w:t>
      </w:r>
    </w:p>
  </w:footnote>
  <w:footnote w:id="378">
    <w:p w14:paraId="7761B33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דתניא ר' יוסי אומר ועשה מאחת מהנה, פעמים שחייבים אחת על כולן ופעמים שחייבין על כל אחת ואחת. ואמר ר"י בר' חנינא מ"ט דר' יוסי אחת מאחת הנה מהנה, אחת שהיא הנה, הנה שהיא אחת. אחת שמעון, מאחת שם משמעון. הנה אבות מהנה תולדות. אחת שהיא הנה זדון שבת ושגגת מלאכות. הנה שהיא אחת שגגת שבת וזדון מלאכות. ושמואל שם יליף חילוק מלאכות ממקום אחר, דלא משמע ליה אחת שהיא הנה והנה שהיא אחת.</w:t>
      </w:r>
    </w:p>
    <w:p w14:paraId="7A2456C2" w14:textId="77777777" w:rsidR="00C12B8C" w:rsidRPr="00AA247D" w:rsidRDefault="00000000" w:rsidP="00AA247D">
      <w:pPr>
        <w:pStyle w:val="Footnote"/>
        <w:bidi/>
        <w:rPr>
          <w:rFonts w:ascii="Narkisim" w:hAnsi="Narkisim"/>
        </w:rPr>
      </w:pPr>
      <w:r w:rsidRPr="00AA247D">
        <w:rPr>
          <w:rFonts w:ascii="Narkisim" w:hAnsi="Narkisim"/>
          <w:rtl/>
        </w:rPr>
        <w:tab/>
        <w:t>וע' בגמ' (סנהדרין סב.) דדנו דאין ללמוד חילוק מלאכות אף בע"ז, דדוקא בשבת נפקא ליה חילוק מלאכות מדוכתא אחריתי, אבל בע"ז בעינן השתחואה לחלק. ובהמשך הגמ' דחו דהך קרא בחיוב חטאת דכתיב במשיח פר ובנשיא שעיר וביחיד כשבה ושעירה, ואילו בעבודה זרה תנן ושוין שבשעירה כיחיד. ותו לא מידי.</w:t>
      </w:r>
    </w:p>
  </w:footnote>
  <w:footnote w:id="379">
    <w:p w14:paraId="5F21495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וכ"ה ב</w:t>
      </w:r>
      <w:r w:rsidRPr="00AA247D">
        <w:rPr>
          <w:rFonts w:ascii="Narkisim" w:hAnsi="Narkisim"/>
          <w:b/>
          <w:bCs/>
          <w:rtl/>
        </w:rPr>
        <w:t>פסיקתא זוטרתא</w:t>
      </w:r>
      <w:r w:rsidRPr="00AA247D">
        <w:rPr>
          <w:rFonts w:ascii="Narkisim" w:hAnsi="Narkisim"/>
          <w:rtl/>
        </w:rPr>
        <w:t xml:space="preserve"> (עה"פ שם) איתא חלב שעל הדקין וחלב שעל הקיבה בהעלם אחד חייב שתי חטאות. חלב ודם בין בהעלם אחד בין בשני העלמות חייב ב' חטאות.</w:t>
      </w:r>
    </w:p>
  </w:footnote>
  <w:footnote w:id="380">
    <w:p w14:paraId="1B0741A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והקה"י הק' דאיתא (לקמן יט) דהיכא שאינו יודע אי אכל חלב או נותר אינו חייב ממ"נ, דבעי ידיעה. [ולדברי רש"י כיון שיודע ממ"נ אמאי לא יביא חטאת]. ודן דעכ"פ אינו מתכפר בלא ידיעה, דהוה כמו האומר לא חטאתי (ע' לקמן ז.). ויתבאר לקמן.</w:t>
      </w:r>
    </w:p>
  </w:footnote>
  <w:footnote w:id="381">
    <w:p w14:paraId="006DB21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וכ"כ </w:t>
      </w:r>
      <w:r w:rsidRPr="00AA247D">
        <w:rPr>
          <w:rFonts w:ascii="Narkisim" w:hAnsi="Narkisim"/>
          <w:b/>
          <w:bCs/>
          <w:rtl/>
        </w:rPr>
        <w:t>ראב"ן</w:t>
      </w:r>
      <w:r w:rsidRPr="00AA247D">
        <w:rPr>
          <w:rFonts w:ascii="Narkisim" w:hAnsi="Narkisim"/>
          <w:rtl/>
        </w:rPr>
        <w:t xml:space="preserve"> (שו"ת בסוה"ס ד"ה והא דאמר רבא קצר) דהאי דידיעה מחלקת לחטאת משום דכתב או הודע אליו חטאתו ומתחייב להביא קרבן על חטא זה שחטא לא יתכפרו בקרבן זה חטאים שעשה אחרי כן.</w:t>
      </w:r>
    </w:p>
  </w:footnote>
  <w:footnote w:id="382">
    <w:p w14:paraId="0B55750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ידיעה לחצי שיעור (ע' שבת קב וקה), וכן באשם ודאי, ע' תוס' (שבת עב.). [וע"ע ר"ח שבת עא: בדעת ר' יוחנן].</w:t>
      </w:r>
    </w:p>
  </w:footnote>
  <w:footnote w:id="383">
    <w:p w14:paraId="68770CC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יש ליישב למש"כ דקו' הגמ' אלשון הברייתא, ולא על עיקר הדרשא.</w:t>
      </w:r>
    </w:p>
  </w:footnote>
  <w:footnote w:id="384">
    <w:p w14:paraId="3A32B42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מבואר בגמ' (בע"ב) דר' יהודה דרש ב' פעמים 'לא תאכלו' (ויקרא ג יז וז כג) בחלב.</w:t>
      </w:r>
    </w:p>
  </w:footnote>
  <w:footnote w:id="385">
    <w:p w14:paraId="4635393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וכגון דאכל חלב דשור וכשב ועז, ור' ישמעאל היא דאמר לוקה שלש. והאי דקתני חייב שתים דאכל שתים בלבד דשור וכשב.</w:t>
      </w:r>
    </w:p>
  </w:footnote>
  <w:footnote w:id="386">
    <w:p w14:paraId="02DFF98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והשתא נמי כר' יהודה ליכא ב' חטאות, ולא שייך רבותא דלא כר' יהודה.</w:t>
      </w:r>
    </w:p>
  </w:footnote>
  <w:footnote w:id="387">
    <w:p w14:paraId="657452A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משום חלב המוקדשין. [ואילו ר' חנינא איירי בחילוק חטאות, באוכל כזית חלב מוקדשים וכזית חלב. וצ"ע דהתוס' הרא"ש בשיטמ"ק עירבן. ואולי ט"ס בציון השיטמ"ק, וקאי אר' חנינא].</w:t>
      </w:r>
    </w:p>
  </w:footnote>
  <w:footnote w:id="388">
    <w:p w14:paraId="3A93F41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ולהכי לא תני להו בהדי כריתות דמתני', אף דלא תני יתהון בבונכיהון.</w:t>
      </w:r>
    </w:p>
  </w:footnote>
  <w:footnote w:id="389">
    <w:p w14:paraId="5907E6E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דהא דאיתא (שם) דתינוק שנשבה חייב א' על הדם וא' על החלב איירי אף בתמחויין מחלקין.</w:t>
      </w:r>
    </w:p>
    <w:p w14:paraId="1F320FE0" w14:textId="77777777" w:rsidR="00C12B8C" w:rsidRPr="00AA247D" w:rsidRDefault="00000000" w:rsidP="00AA247D">
      <w:pPr>
        <w:pStyle w:val="Footnote"/>
        <w:bidi/>
        <w:rPr>
          <w:rFonts w:ascii="Narkisim" w:hAnsi="Narkisim"/>
        </w:rPr>
      </w:pPr>
      <w:r w:rsidRPr="00AA247D">
        <w:rPr>
          <w:rFonts w:ascii="Narkisim" w:hAnsi="Narkisim"/>
          <w:rtl/>
        </w:rPr>
        <w:tab/>
        <w:t>ולכאורה הוה מסברא, דלרבנן דמונבז ליכא פסוק בתינוק שנשבה [אך יש שדנו דיש בזה דרשא].</w:t>
      </w:r>
    </w:p>
  </w:footnote>
  <w:footnote w:id="390">
    <w:p w14:paraId="5E97C3B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ויש אחרונים שדנו אי אמרי' גופין מחולקין בתינוק שנשבה, או דוקא שמות מחולקין.</w:t>
      </w:r>
    </w:p>
  </w:footnote>
  <w:footnote w:id="391">
    <w:p w14:paraId="7F3B236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דחייב א' דאף כשיש שני שגגות, שב' חתיכות שנתחלף לו כל א' חלב בשומן הוה שגגה בפנ"ע. דכיון שעשה בהעלם אחד הרי זה מצרפן כאחת, והביא מדברי ה</w:t>
      </w:r>
      <w:r w:rsidRPr="00AA247D">
        <w:rPr>
          <w:rFonts w:ascii="Narkisim" w:hAnsi="Narkisim"/>
          <w:b/>
          <w:bCs/>
          <w:rtl/>
        </w:rPr>
        <w:t>ר"ן</w:t>
      </w:r>
      <w:r w:rsidRPr="00AA247D">
        <w:rPr>
          <w:rFonts w:ascii="Narkisim" w:hAnsi="Narkisim"/>
          <w:rtl/>
        </w:rPr>
        <w:t xml:space="preserve"> (נדרים יז.) דחייב קרבן א' ובמזיד מלקות א' על הכל אא"כ יש התראה מחלקת. [ויתבאר עוד לקמן].</w:t>
      </w:r>
    </w:p>
  </w:footnote>
  <w:footnote w:id="392">
    <w:p w14:paraId="1ACB33C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העירו דהשוכח איסור חלב הוה חדא שגגה, ובפשוטו אף בזה אמרי' תמחויין מחלקים.</w:t>
      </w:r>
    </w:p>
  </w:footnote>
  <w:footnote w:id="393">
    <w:p w14:paraId="008DA2F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גבי נבלת עוף טמא, דדרש מי שאיסורו משום בל תאכל נבלה יצא זה שאין איסורו אלא משום בל תאכל טמא.</w:t>
      </w:r>
    </w:p>
  </w:footnote>
  <w:footnote w:id="394">
    <w:p w14:paraId="54B1E9D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w:t>
      </w:r>
      <w:r w:rsidRPr="00AA247D">
        <w:rPr>
          <w:rFonts w:ascii="Narkisim" w:hAnsi="Narkisim"/>
          <w:b/>
          <w:bCs/>
          <w:rtl/>
        </w:rPr>
        <w:t>רש"ש</w:t>
      </w:r>
      <w:r w:rsidRPr="00AA247D">
        <w:rPr>
          <w:rFonts w:ascii="Narkisim" w:hAnsi="Narkisim"/>
          <w:rtl/>
        </w:rPr>
        <w:t xml:space="preserve"> העיר שבגמ' (פסחים מג: לפנינו) הגירסא חלב בעלי מומין מנין, ת"ל מן הבהמה, חלב חולין מנין ת"ל כי כל. [והרש"ש הק' לרש"י כאן דדרשו כל, וכי כל, א"כ הו"ל לגמ' שם להק' מזה לענין דרשת תערובת חמץ. ומדלא הקשו משמע שקו' הגמ' כאן באופן אחר].</w:t>
      </w:r>
    </w:p>
  </w:footnote>
  <w:footnote w:id="395">
    <w:p w14:paraId="4864F6E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וכדדרשי' (קידושין סט: וכן יבמות סח: וכתובות כה.).</w:t>
      </w:r>
    </w:p>
  </w:footnote>
  <w:footnote w:id="396">
    <w:p w14:paraId="6462109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ותוס' מנחות הביאו דאף בגמ' (מכות יח.) פריך לילקי נמי משום וכל זר לא יאכל קודש [גבי זר שאכל מן העולה לפני זריקה חוץ לחומה, דלר"ש לוקה חמש]. אבל רש"י (שם, וכן בגמ' לפנינו שם) גרס וזר לא יאכל כי קודש הם [דכתיב במילואים]. וע' תוס' מכות שם.</w:t>
      </w:r>
    </w:p>
  </w:footnote>
  <w:footnote w:id="397">
    <w:p w14:paraId="2123E5B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דאיתא (מכות יח.) דזר שאכל עולה אינו חייב משום זרות, דה"מ היכא דחזי לכהנים הכא לכהנים נמי לא חזי. וכן (שם יח:) גבי זר שאכל מחטאת ואשם לפני זריקה פטור, דכל היכא דקרינא ביה ואכלו אותם אשר כופר בהם קרינא ביה וזר לא יאכל כי קודש הם.</w:t>
      </w:r>
    </w:p>
  </w:footnote>
  <w:footnote w:id="398">
    <w:p w14:paraId="7930B4C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שיטמ"ק </w:t>
      </w:r>
      <w:r w:rsidRPr="00AA247D">
        <w:rPr>
          <w:rFonts w:ascii="Narkisim" w:hAnsi="Narkisim"/>
          <w:rtl/>
        </w:rPr>
        <w:t>(ט ועד"ז ו) ביאר דממעטינן דוקא לפני זריקה, דלא קרינן ביה כלל ואכלו אותם אשר כופר בהם. אבל לאחר זריקה דקרינן ביה ואכלו אותם כו' בדבר הראוי לאכילה קרינן ביה שפיר וזר לא יאכל כו', ואפי' בחלב ודם.</w:t>
      </w:r>
    </w:p>
  </w:footnote>
  <w:footnote w:id="399">
    <w:p w14:paraId="5C936C6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ומבואר דמותר בהנאה, ואסור רק באכילה. ובשלמא אי ילפי' קרא לא יאכל לענין קודש ניחא דמותר באכילה, אבל אי ילפי' מעילה בגזי"ש א"כ אסור אף בהנאה.</w:t>
      </w:r>
    </w:p>
  </w:footnote>
  <w:footnote w:id="400">
    <w:p w14:paraId="1EB2F4C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הוא לפני כפרה כלאחר כפרה, מה לאחר כפרה אין בו מעילה אף לפני כפרה אין בו מעילה.</w:t>
      </w:r>
    </w:p>
  </w:footnote>
  <w:footnote w:id="401">
    <w:p w14:paraId="5264463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(פסחים כג: וחולין קג.) איתא דחלב [להדיוט] הותר מכללו אצל חיה. [אבל בסוגיין קאי דוקא בחלב המוקדשין, וליכא חיה במוקדשין].</w:t>
      </w:r>
    </w:p>
  </w:footnote>
  <w:footnote w:id="402">
    <w:p w14:paraId="6BE6650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(יב) כת' דלא נהירא דהא לקמן הוזקקנו לעשות צריכותא לרבנן גבי דם.</w:t>
      </w:r>
    </w:p>
  </w:footnote>
  <w:footnote w:id="403">
    <w:p w14:paraId="00BD939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י"ל דכוונת הגמ' דכיון דיש 'היתר' לחלב המוקדשין, מש"ה ס"ד דאף להדיוט מותר [מתוך שהותר לגבוה, ולא תלוי אי הוה היתר על שם חלב, או שם ממשקה ישראל].</w:t>
      </w:r>
    </w:p>
  </w:footnote>
  <w:footnote w:id="404">
    <w:p w14:paraId="03D47CA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דרבי למד להתיר גיד הנשה למזבח, מידי דהוה אחלב ודם. ורבנן פליגי דבגיד הנשה בעינן ממשקה ישראל, אבל חלב ודם מצוותן בכך. [וה</w:t>
      </w:r>
      <w:r w:rsidRPr="00AA247D">
        <w:rPr>
          <w:rFonts w:ascii="Narkisim" w:hAnsi="Narkisim"/>
          <w:b/>
          <w:bCs/>
          <w:rtl/>
        </w:rPr>
        <w:t>ריטב"א</w:t>
      </w:r>
      <w:r w:rsidRPr="00AA247D">
        <w:rPr>
          <w:rFonts w:ascii="Narkisim" w:hAnsi="Narkisim"/>
          <w:rtl/>
        </w:rPr>
        <w:t xml:space="preserve"> שם כת' דלרבי דוקא לאיסורין דעלמא שהם בכל הקרבן יש פסול ממשקה ישראל. ע"ע רש"י שם].</w:t>
      </w:r>
    </w:p>
    <w:p w14:paraId="09BEAFE5" w14:textId="77777777" w:rsidR="00C12B8C" w:rsidRPr="00AA247D" w:rsidRDefault="00000000" w:rsidP="00AA247D">
      <w:pPr>
        <w:pStyle w:val="Footnote"/>
        <w:bidi/>
        <w:rPr>
          <w:rFonts w:ascii="Narkisim" w:hAnsi="Narkisim"/>
        </w:rPr>
      </w:pPr>
      <w:r w:rsidRPr="00AA247D">
        <w:rPr>
          <w:rFonts w:ascii="Narkisim" w:hAnsi="Narkisim"/>
          <w:rtl/>
        </w:rPr>
        <w:tab/>
        <w:t>ולסברת הריטב"א אף לרבי לא שייך בסוגיין ממשקה ישראל. [ובהערות הגריש"א כת' דצ"ל דצריכותא דסוגיין דלא כרבי].</w:t>
      </w:r>
    </w:p>
  </w:footnote>
  <w:footnote w:id="405">
    <w:p w14:paraId="736E9D0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הגירסא לפנינו מדהותר בשרן, והאחרונים כת' דרש"י גרס מדהותר מכללו.</w:t>
      </w:r>
    </w:p>
  </w:footnote>
  <w:footnote w:id="406">
    <w:p w14:paraId="758AA58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הביא ['ואמר לן רבי'] די"ג הוה אמינא חולין הוא דאסירן חלבן דלא הותר מכללן, כלומר חולין אין בהן היתר מכלל דלעולם מותרין. אבל חלב מוקדשין דהותרו מכללן דבשר עצמו לפני זריקה אסור, לאחר זריקה מותר הוה אמינא מדהותר בשרו מכללו כו'.</w:t>
      </w:r>
    </w:p>
  </w:footnote>
  <w:footnote w:id="407">
    <w:p w14:paraId="62FE3BC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ולרבנן בולדות קדשים ס"ד דהחלב מותר. ולרבנן אף למסקנא הוה אותו שם איסור [אלא צריכותא בעלמא].</w:t>
      </w:r>
    </w:p>
    <w:p w14:paraId="4E4869F5" w14:textId="77777777" w:rsidR="00C12B8C" w:rsidRPr="00AA247D" w:rsidRDefault="00000000" w:rsidP="00AA247D">
      <w:pPr>
        <w:pStyle w:val="Footnote"/>
        <w:bidi/>
        <w:rPr>
          <w:rFonts w:ascii="Narkisim" w:hAnsi="Narkisim"/>
        </w:rPr>
      </w:pPr>
      <w:r w:rsidRPr="00AA247D">
        <w:rPr>
          <w:rFonts w:ascii="Narkisim" w:hAnsi="Narkisim"/>
          <w:rtl/>
        </w:rPr>
        <w:tab/>
        <w:t>ולדעת ר' יהודה דהוה ב' שמות איסור, מ"מ הלאו השני איירי בין בחולין ובין בקדשים. ואין נפק"מ בין ולדות קדשים או בהמה שנאסר חלבה בעודה חולין, ובתרוייהו יש ב' איסורין.</w:t>
      </w:r>
    </w:p>
  </w:footnote>
  <w:footnote w:id="408">
    <w:p w14:paraId="4B15B0F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וכמ"ד דקדושה ממעי אמה. ולמ"ד ולדות קדשים בהוייתן קדושים לכאורה תלוי האם יש איסור חלב בשליל (ע' חולין עה.), וכדאיתא (שם פט: גבי גיד).</w:t>
      </w:r>
    </w:p>
  </w:footnote>
  <w:footnote w:id="409">
    <w:p w14:paraId="1A33198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הביאו דרש"י לא גרס כן.</w:t>
      </w:r>
    </w:p>
  </w:footnote>
  <w:footnote w:id="410">
    <w:p w14:paraId="3567E89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לגירסא מטומאה, וכגירסת רש"י.</w:t>
      </w:r>
    </w:p>
    <w:p w14:paraId="6E522BA3" w14:textId="77777777" w:rsidR="00C12B8C" w:rsidRPr="00AA247D" w:rsidRDefault="00000000" w:rsidP="00AA247D">
      <w:pPr>
        <w:pStyle w:val="Footnote"/>
        <w:bidi/>
        <w:rPr>
          <w:rFonts w:ascii="Narkisim" w:hAnsi="Narkisim"/>
        </w:rPr>
      </w:pPr>
      <w:r w:rsidRPr="00AA247D">
        <w:rPr>
          <w:rFonts w:ascii="Narkisim" w:hAnsi="Narkisim"/>
          <w:rtl/>
        </w:rPr>
        <w:tab/>
        <w:t>ותוס' הק' דאי גרסינן לטומאה קשה מה ראית למעט טומאה ולרבות זרות, אימא איפכא. אך תי' דהיקישא דכל חלב וכל דם גבי זרות, דהכל זרים אצל חלב ודם. אבל סתם בני אדם טהורין</w:t>
      </w:r>
    </w:p>
  </w:footnote>
  <w:footnote w:id="411">
    <w:p w14:paraId="6160FD0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חי' הרא"ה</w:t>
      </w:r>
      <w:r w:rsidRPr="00AA247D">
        <w:rPr>
          <w:rFonts w:ascii="Narkisim" w:hAnsi="Narkisim"/>
          <w:rtl/>
        </w:rPr>
        <w:t xml:space="preserve"> (ברכות שם) כת' דהמקיז דם לבהמת קדשים יש מעילה בדם, דדם דמחיים כגופה דמי. אבל דם שחיטה ליכא מעילה מן התורה, דקודם כפרה ליכא מעילה. ודרש מקרא דלכפרה ניתנה. וכ"כ הרמב"ם (מעילה ב יא) שהמקיז דם לבהמת קדשים הרי הוא אסור בהנייה ומועלין בו הואיל ואינה יכולה לחיות בלא דם הרי הוא כגופה.</w:t>
      </w:r>
    </w:p>
  </w:footnote>
  <w:footnote w:id="412">
    <w:p w14:paraId="60D8F13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ר"ת</w:t>
      </w:r>
      <w:r w:rsidRPr="00AA247D">
        <w:rPr>
          <w:rFonts w:ascii="Narkisim" w:hAnsi="Narkisim"/>
          <w:rtl/>
        </w:rPr>
        <w:t xml:space="preserve"> (בתוס' זבחים מו.) ביאר דילפי' מהיקש קודם כפרה דומיא דלאחר כפרה, אבל מחיים לא שייך כלל לכפרה.</w:t>
      </w:r>
    </w:p>
  </w:footnote>
  <w:footnote w:id="413">
    <w:p w14:paraId="7DAA400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וכ"פ ה</w:t>
      </w:r>
      <w:r w:rsidRPr="00AA247D">
        <w:rPr>
          <w:rFonts w:ascii="Narkisim" w:hAnsi="Narkisim"/>
          <w:b/>
          <w:bCs/>
          <w:rtl/>
        </w:rPr>
        <w:t>רמב"ם</w:t>
      </w:r>
      <w:r w:rsidRPr="00AA247D">
        <w:rPr>
          <w:rFonts w:ascii="Narkisim" w:hAnsi="Narkisim"/>
          <w:rtl/>
        </w:rPr>
        <w:t xml:space="preserve"> (מעילה ב יא) דאין מעילה בכל דמי שחיטת הקדשים, בין לפני כפרה בין לאחר כפרה [עד שיצא לנחל קדרון וכו'].</w:t>
      </w:r>
    </w:p>
  </w:footnote>
  <w:footnote w:id="414">
    <w:p w14:paraId="0767ABE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וכמו קדשים קלים, דליכא מעילה כיון דלא הוה קדשי ה'. ואפ"ה מבואר בכמה ראשונים (תוס' נדרים י., רש"י פסחים כז:) דיש איסור דאורייתא. וה"נ גבי דם, י"ל שהמיעוט ואני נתתיו לכם שלכם יהא רק ממעילה [ע' מה שדייק מדברי רש"י חולין].</w:t>
      </w:r>
    </w:p>
  </w:footnote>
  <w:footnote w:id="415">
    <w:p w14:paraId="2F3AA8E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שלדעת ה</w:t>
      </w:r>
      <w:r w:rsidRPr="00AA247D">
        <w:rPr>
          <w:rFonts w:ascii="Narkisim" w:hAnsi="Narkisim"/>
          <w:b/>
          <w:bCs/>
          <w:rtl/>
        </w:rPr>
        <w:t>רמב"ם</w:t>
      </w:r>
      <w:r w:rsidRPr="00AA247D">
        <w:rPr>
          <w:rFonts w:ascii="Narkisim" w:hAnsi="Narkisim"/>
          <w:rtl/>
        </w:rPr>
        <w:t xml:space="preserve"> (שם ב ג) יש רק איסור עשה בבשר אדם.</w:t>
      </w:r>
    </w:p>
  </w:footnote>
  <w:footnote w:id="416">
    <w:p w14:paraId="786E02D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צ"ע לדברי הגר"ח וכי נימא דבן נח מותר באבר מן החי מאדם.</w:t>
      </w:r>
    </w:p>
  </w:footnote>
  <w:footnote w:id="417">
    <w:p w14:paraId="2F703EB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כשהוזהרו ישראל על הדם לא הוזהרו על דם שרצים משום דם אלא משום שרצים כבשר. והביא מסוגיא דלקמן כא:.</w:t>
      </w:r>
    </w:p>
    <w:p w14:paraId="00238E8A" w14:textId="77777777" w:rsidR="00C12B8C" w:rsidRPr="00AA247D" w:rsidRDefault="00000000" w:rsidP="00AA247D">
      <w:pPr>
        <w:pStyle w:val="Footnote"/>
        <w:bidi/>
        <w:rPr>
          <w:rFonts w:ascii="Narkisim" w:hAnsi="Narkisim"/>
        </w:rPr>
      </w:pPr>
      <w:r w:rsidRPr="00AA247D">
        <w:rPr>
          <w:rFonts w:ascii="Narkisim" w:hAnsi="Narkisim"/>
          <w:rtl/>
        </w:rPr>
        <w:tab/>
        <w:t>ו</w:t>
      </w:r>
      <w:r w:rsidRPr="00AA247D">
        <w:rPr>
          <w:rFonts w:ascii="Narkisim" w:hAnsi="Narkisim"/>
          <w:b/>
          <w:bCs/>
          <w:rtl/>
        </w:rPr>
        <w:t xml:space="preserve">רש"י </w:t>
      </w:r>
      <w:r w:rsidRPr="00AA247D">
        <w:rPr>
          <w:rFonts w:ascii="Narkisim" w:hAnsi="Narkisim"/>
          <w:rtl/>
        </w:rPr>
        <w:t>(שם נז.) דרש אותו בשר שקרוי דמו בנפש, והבשר קרוי בשר דהיינו דמו חלוק מבשרו אסרנא לכו באבר מן החי, ולא בשרצים שאין דמו קרוי נפש אלא הרי הוא כבשרו.</w:t>
      </w:r>
    </w:p>
  </w:footnote>
  <w:footnote w:id="418">
    <w:p w14:paraId="6F1FE83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רמב"ם </w:t>
      </w:r>
      <w:r w:rsidRPr="00AA247D">
        <w:rPr>
          <w:rFonts w:ascii="Narkisim" w:hAnsi="Narkisim"/>
          <w:rtl/>
        </w:rPr>
        <w:t>(מאכ"א ב ט) כת' והוא שיהיה הדם מחובר לבשר. ע"פ הסוגיא (מעילה יז).</w:t>
      </w:r>
    </w:p>
  </w:footnote>
  <w:footnote w:id="419">
    <w:p w14:paraId="361DA7D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שיטמ"ק</w:t>
      </w:r>
      <w:r w:rsidRPr="00AA247D">
        <w:rPr>
          <w:rFonts w:ascii="Narkisim" w:hAnsi="Narkisim"/>
          <w:rtl/>
        </w:rPr>
        <w:t xml:space="preserve"> (לב) לאפוקי מפרש"י (חולין קכ:) מה לשרצים טהורין שהן במשהו, ופי' בכעדשה דכטומאת שרצים כך אכילת שרצים. והשיטמ"ק הק' דא"כ למה לי צירוף. ובהג' החש"ל כת' דזה אינו מובן [ובשלמא אי משהו דוקא], הא בעינן צירוף לעדשה.</w:t>
      </w:r>
    </w:p>
  </w:footnote>
  <w:footnote w:id="420">
    <w:p w14:paraId="2ABD653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ובפשוטו אף בשרצים טמאים אינו לוקה אלא בכזית. אבל הגר"א (יו"ד קד ו בליקוט) דן די"ל דתוס' קאי אברייתא דהולך על גחון, דאיירי בשרצים שאינם מטמאים.</w:t>
      </w:r>
    </w:p>
  </w:footnote>
  <w:footnote w:id="421">
    <w:p w14:paraId="3EE17F1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אמנם מדברי </w:t>
      </w:r>
      <w:r w:rsidRPr="00AA247D">
        <w:rPr>
          <w:rFonts w:ascii="Narkisim" w:hAnsi="Narkisim"/>
          <w:b/>
          <w:bCs/>
          <w:rtl/>
        </w:rPr>
        <w:t>רש"י</w:t>
      </w:r>
      <w:r w:rsidRPr="00AA247D">
        <w:rPr>
          <w:rFonts w:ascii="Narkisim" w:hAnsi="Narkisim"/>
          <w:rtl/>
        </w:rPr>
        <w:t xml:space="preserve"> (יבמות, חולין, ע"ז וזבחים הנ"ל) בפשוטו מבואר דאף שרץ טהור בכעדשה. והאחרונים דנו בזה, ויש שדנו דנקט דהוה מח' אמוראים במעילה.</w:t>
      </w:r>
    </w:p>
  </w:footnote>
  <w:footnote w:id="422">
    <w:p w14:paraId="6BD6974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ויש שתי' דכיון שכסהו אינו ראוי לזריקה. וכמו שנתמעט דם שבישלו (מנחות כא.), כיון דאינו ראוי לכפר בו. וה"נ כיון שנבלע בעפר אינו ראוי.</w:t>
      </w:r>
    </w:p>
  </w:footnote>
  <w:footnote w:id="423">
    <w:p w14:paraId="2277A3B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וצ"ע דדם עוף מכפר וטעון כיסוי, א"כ לא תלוי בחיוב כיסוי הדם, והו"ל לנקוט להדיא דם חיה.</w:t>
      </w:r>
    </w:p>
  </w:footnote>
  <w:footnote w:id="424">
    <w:p w14:paraId="62D1752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ויקרא ג יז, ז כו, יז יב, ודברים יב טז</w:t>
      </w:r>
    </w:p>
  </w:footnote>
  <w:footnote w:id="425">
    <w:p w14:paraId="188958A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דקי"ל (מכות כ:) שהמגלח שתי פיאות לקי תרתי, ואטו יחשב כל פאה ללאו בפני עצמו. וכן שריטה על המת דכל שריטה לאו בפני עצמו.</w:t>
      </w:r>
    </w:p>
  </w:footnote>
  <w:footnote w:id="426">
    <w:p w14:paraId="681ACA9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מה דגן תירוש ויצהר מאכל בני אדם וגידוליו מן הארץ ויש לו בעלים שנאמר דגנך, אף כל כיוצא בהן חייב בתרומות וכן במעשרות. [ומשמע דהוה כלל ופרט וכלל או ילפותא דהצד השווה וכדו'].</w:t>
      </w:r>
    </w:p>
  </w:footnote>
  <w:footnote w:id="427">
    <w:p w14:paraId="66DA1CF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נסתפק חצי זית מג' מינים וחצי זית מפירות האם אמרי' דהוי שני שמות ואין מצטרפין [ע"ע בסמוך שה</w:t>
      </w:r>
      <w:r w:rsidRPr="00AA247D">
        <w:rPr>
          <w:rFonts w:ascii="Narkisim" w:hAnsi="Narkisim"/>
          <w:b/>
          <w:bCs/>
          <w:rtl/>
        </w:rPr>
        <w:t>מנח"ח</w:t>
      </w:r>
      <w:r w:rsidRPr="00AA247D">
        <w:rPr>
          <w:rFonts w:ascii="Narkisim" w:hAnsi="Narkisim"/>
          <w:rtl/>
        </w:rPr>
        <w:t xml:space="preserve"> (שג בקומץ) חזר בו דאף דגן תירוש ויצהר מצטרפין], או אפשר דרק הג' מינים הו"ל ג' שמות, ושאר כל מינים שבעולם הוי שם א'. וגם הם בכלל הג' מינים לענין מלקות על כל אחד ולענין צירוף. וצ"ע.</w:t>
      </w:r>
    </w:p>
  </w:footnote>
  <w:footnote w:id="428">
    <w:p w14:paraId="5895954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נסתפק האם ענבים חייב מדין דגנך דהוה פירות, ותירוש הוא דוקא היין ולא הענבים. או דלמא ענבים בכלל תירוש וצ"ע.</w:t>
      </w:r>
    </w:p>
  </w:footnote>
  <w:footnote w:id="429">
    <w:p w14:paraId="7D8CC06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דבספרי (ראה עב) ילפי' לקוח בכסף מעשר מנין, ת"ל תירושך. [ולכאורה הוא דלא כדרשא דסוגיין].</w:t>
      </w:r>
    </w:p>
  </w:footnote>
  <w:footnote w:id="430">
    <w:p w14:paraId="1BBEE43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יל"ד דדין הלקוח כדין המעשר שניקח ממנו, לאחר דמרבינן דיש איסור אף בלקוח, הדר דינו כמעשר דגן או תירוש או יצהר שבא מכחו.</w:t>
      </w:r>
    </w:p>
  </w:footnote>
  <w:footnote w:id="431">
    <w:p w14:paraId="054540D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ומבואר בדבריו דקאי אגמ' כאן [אך עיקר דבריו שייכי גם בסמוך גבי איסור חדש].</w:t>
      </w:r>
    </w:p>
  </w:footnote>
  <w:footnote w:id="432">
    <w:p w14:paraId="4CD5101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לענין מעשר דגן תירוש ויצהר. והמנח"ח (תמד) סתם דאין מצטרפין.</w:t>
      </w:r>
    </w:p>
  </w:footnote>
  <w:footnote w:id="433">
    <w:p w14:paraId="24D6D44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וכדאיתא (מעילה יז:, ערלה ב י, וברמב"ם מאכ"א ד טז) דכל איסורין שבתורה אין מצטרפין זה עם זה.</w:t>
      </w:r>
    </w:p>
    <w:p w14:paraId="6099F7FD" w14:textId="77777777" w:rsidR="00C12B8C" w:rsidRPr="00AA247D" w:rsidRDefault="00000000" w:rsidP="00AA247D">
      <w:pPr>
        <w:pStyle w:val="Footnote"/>
        <w:bidi/>
        <w:rPr>
          <w:rFonts w:ascii="Narkisim" w:hAnsi="Narkisim"/>
        </w:rPr>
      </w:pPr>
      <w:r w:rsidRPr="00AA247D">
        <w:rPr>
          <w:rFonts w:ascii="Narkisim" w:hAnsi="Narkisim"/>
          <w:rtl/>
        </w:rPr>
        <w:tab/>
        <w:t>והביא שה</w:t>
      </w:r>
      <w:r w:rsidRPr="00AA247D">
        <w:rPr>
          <w:rFonts w:ascii="Narkisim" w:hAnsi="Narkisim"/>
          <w:b/>
          <w:bCs/>
          <w:rtl/>
        </w:rPr>
        <w:t xml:space="preserve">רמב"ם </w:t>
      </w:r>
      <w:r w:rsidRPr="00AA247D">
        <w:rPr>
          <w:rFonts w:ascii="Narkisim" w:hAnsi="Narkisim"/>
          <w:rtl/>
        </w:rPr>
        <w:t>(שם יד ה) כת' דה' מיני תבואה וקמחין שלהן והבציקות שלהן הכל מצטרפים לכזית אף לענין חדש. אך פי' דהיינו בצק ובצק, קמח וקמח.</w:t>
      </w:r>
    </w:p>
  </w:footnote>
  <w:footnote w:id="434">
    <w:p w14:paraId="0DCB831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שלא נתייבש ולא הובהב באור. וע"פ רוב הוה שלא כדרך אכילה, אך עכ"פ יל"ד האם יש בזה איסור דרבנן. וכן היכא שנתקן באופנים אחרים או שעירבו עם מאכל אחר.</w:t>
      </w:r>
    </w:p>
    <w:p w14:paraId="537115EC" w14:textId="77777777" w:rsidR="00C12B8C" w:rsidRPr="00AA247D" w:rsidRDefault="00000000" w:rsidP="00AA247D">
      <w:pPr>
        <w:pStyle w:val="Footnote"/>
        <w:bidi/>
        <w:rPr>
          <w:rFonts w:ascii="Narkisim" w:hAnsi="Narkisim"/>
        </w:rPr>
      </w:pPr>
      <w:r w:rsidRPr="00AA247D">
        <w:rPr>
          <w:rFonts w:ascii="Narkisim" w:hAnsi="Narkisim"/>
          <w:rtl/>
        </w:rPr>
        <w:tab/>
        <w:t>וכן יש שדנו על אטריות האם הוא בכלל קלי או כרמל.</w:t>
      </w:r>
    </w:p>
  </w:footnote>
  <w:footnote w:id="435">
    <w:p w14:paraId="3462CF4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[אבל היכא דבשעת קצירה היה כרמל, אף שאח"כ נתייבש לא פקע איסוריה.</w:t>
      </w:r>
    </w:p>
    <w:p w14:paraId="4DB6E11C" w14:textId="77777777" w:rsidR="00C12B8C" w:rsidRPr="00AA247D" w:rsidRDefault="00000000" w:rsidP="00AA247D">
      <w:pPr>
        <w:pStyle w:val="Footnote"/>
        <w:bidi/>
        <w:rPr>
          <w:rFonts w:ascii="Narkisim" w:hAnsi="Narkisim"/>
        </w:rPr>
      </w:pPr>
      <w:r w:rsidRPr="00AA247D">
        <w:rPr>
          <w:rFonts w:ascii="Narkisim" w:hAnsi="Narkisim"/>
          <w:rtl/>
        </w:rPr>
        <w:tab/>
        <w:t>ומשמע דפשיט"ל דקמח יבש לא הוה בכלל כרמל, אבל יש אחרונים שנקטו דכל קמח שלא אישתני הוה בכלל 'שם כרמל'. [אלא דאורחא דמילתא נקטו רך, בראוי למלול ולאוכלו חי]. וכן סתם המנח"ח (שג בסופו) דכל קמח ועיסה חייב משום קלי או כרמל.</w:t>
      </w:r>
    </w:p>
  </w:footnote>
  <w:footnote w:id="436">
    <w:p w14:paraId="7BE6D4D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וקמ"ל קרא דגם זה מקרי דרך אכילה ואף דעיקרו עומד לעשותו לחם או לאכלו קליות.</w:t>
      </w:r>
    </w:p>
  </w:footnote>
  <w:footnote w:id="437">
    <w:p w14:paraId="6180755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וצ"ב הגדר, דאין לומר דאתי איסור לחם ומפקיע איסור קלי וכרמל, דלא מצאנו בשום מקום איסור דוחה איסור. ועוד דמבואר באחיעזר דאף היכא דלא חל איסור לחם [כגון בחו"ל לס"ד דהירושלמי] בקרימת התנור פקע איסור קלי וכרמל. וצ"ל דכיון דחילקה התורה זה מזה ילפי' דכל שם בפנ"ע, דלחם אינו במציאות של כלי וכרמל [וצ"ע, וע' הר צבי שהאריך בזה].</w:t>
      </w:r>
    </w:p>
  </w:footnote>
  <w:footnote w:id="438">
    <w:p w14:paraId="1821F1F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ועפ"ז כת' האחיעזר דקלי וכרמל של חדש שיצאו לחו"ל, ואפאן שם, י"ל דיש הו"א דאין חיוב משום לחם חדש בחו"ל, ואף איסור קלי וכרמל יפקע בקרימת התנור. ועפ"ז ביאר את דברי הירושלמי (ערלה ג ז) [הקשים] דנתחדש דיש איסור לחם, ולהכי איצטריך קרא דמושבותיכם ליצאו לחו"ל.</w:t>
      </w:r>
    </w:p>
  </w:footnote>
  <w:footnote w:id="439">
    <w:p w14:paraId="694C00B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וציין למח' הראשונים (ע' פוסקים יו"ד שכט ג ואו"ח קסח יג) בעיסה עבה שעשה סופגנים [שתגנו או בישלו].</w:t>
      </w:r>
    </w:p>
  </w:footnote>
  <w:footnote w:id="440">
    <w:p w14:paraId="23C38B7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בעושה לחם מקלי וכרמל. אמנם י"ל שהנידון בסוגיין בעושה לחם מקמח. דאין לנו ללמוד לאסור את הקמח בעינא, כיון דאינו ראוי לאכילה. ומש"ה צריך ילפותא מקלי ללחם, ובזה אמרי' דאין ללמוד זה מזה.</w:t>
      </w:r>
    </w:p>
  </w:footnote>
  <w:footnote w:id="441">
    <w:p w14:paraId="1FC98C0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הביא מהגמ' (חולין קכ.) המחה את החלב וגמעו, אכילה אמר רחמנא. וע' רשב"א שם משום דהוה שלא כדרך ברייתו.</w:t>
      </w:r>
    </w:p>
  </w:footnote>
  <w:footnote w:id="442">
    <w:p w14:paraId="120CB1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התיר מטעם זה מושק [שהק' הראשונים דבא מהחי, וע"ע בסוף העמ'], אף שמתחלה היה דם, כיון שעכשיו יצא מתורת דם בתר השתא אזלינן.</w:t>
      </w:r>
    </w:p>
  </w:footnote>
  <w:footnote w:id="443">
    <w:p w14:paraId="0C13518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ורבינו יונה איירי דוקא דבש שבא מנבילה, שאין דרכו של בשר לעשותו דבש, ומש"ה כשנשתנה מברייתו לדבר שאין דרכו ועומד לכך וליתא לאיסורא בעיניה מותר. וכן מוסק אפשר שנעשה ע"י קילקול מעיקרא, ומש"ה הותר כשנשתנה להיתר. אבל זיתים וענבים שדרכן לעשות מהם משקין [וציין לרשב"א חולין שם וברכות לח.]. וכן הא (בכורות ו:) דדם נעכר ונעשית חלב דרכו בכך. וכן אפרוח מהביצה (ע' תמורה לא.).</w:t>
      </w:r>
    </w:p>
  </w:footnote>
  <w:footnote w:id="444">
    <w:p w14:paraId="5C2A8B5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שרו להו מריהו למימר הכי, וישתקע ולא יאמר. והכריע כדברי החק יעקב (תסז טז) דהיכא שהדבר עצמו נשתנה לא הותר, ואף רבינו יונה התיר דוקא כשנפל לדבר אחר, ונשתנה ונתבטל. דאזלי' בתר השתא דאין כאן דבר האסור [אף שניכר פעולתו].</w:t>
      </w:r>
    </w:p>
  </w:footnote>
  <w:footnote w:id="445">
    <w:p w14:paraId="6731764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ואם הלישה עבה, ויש קמח יותר מכזית אין לוקין עד שיאכל כזית לחם. [וצ"ע אם יש מציאות כזו, שהרי הקמח אינו מצטמק באפיית עיסה עבה].</w:t>
      </w:r>
    </w:p>
    <w:p w14:paraId="6F928509" w14:textId="77777777" w:rsidR="00C12B8C" w:rsidRPr="00AA247D" w:rsidRDefault="00000000" w:rsidP="00AA247D">
      <w:pPr>
        <w:pStyle w:val="Footnote"/>
        <w:bidi/>
        <w:rPr>
          <w:rFonts w:ascii="Narkisim" w:hAnsi="Narkisim"/>
        </w:rPr>
      </w:pPr>
      <w:r w:rsidRPr="00AA247D">
        <w:rPr>
          <w:rFonts w:ascii="Narkisim" w:hAnsi="Narkisim"/>
          <w:rtl/>
        </w:rPr>
        <w:tab/>
        <w:t>וכן להיפך אם הלישה רכה ויש כזית פת ואין כזית קמח רק עם המים חייבים, כיון דיש בפת כזית. והתורה אסרה לחם.</w:t>
      </w:r>
    </w:p>
    <w:p w14:paraId="630699E9" w14:textId="77777777" w:rsidR="00C12B8C" w:rsidRPr="00AA247D" w:rsidRDefault="00000000" w:rsidP="00AA247D">
      <w:pPr>
        <w:pStyle w:val="Footnote"/>
        <w:bidi/>
        <w:rPr>
          <w:rFonts w:ascii="Narkisim" w:hAnsi="Narkisim"/>
        </w:rPr>
      </w:pPr>
      <w:r w:rsidRPr="00AA247D">
        <w:rPr>
          <w:rFonts w:ascii="Narkisim" w:hAnsi="Narkisim"/>
          <w:rtl/>
        </w:rPr>
        <w:tab/>
        <w:t>וכמו גבי מצה דיוצא בכזית מצה ואין משגיחין בקמח. ואילו גבי חלה השיעור הוא דוקא קמח.</w:t>
      </w:r>
    </w:p>
  </w:footnote>
  <w:footnote w:id="446">
    <w:p w14:paraId="0F4B725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כגון שהוא מקלי וכרמל, ע' בסמוך.</w:t>
      </w:r>
    </w:p>
  </w:footnote>
  <w:footnote w:id="447">
    <w:p w14:paraId="5C6F10C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וצ"ע בדבריו א"כ האוכל פת יתחייב תרתי. [או עכ"פ בעיסה שבלילה עבה, יתחייב משום כזית דגן. ואח"כ כשמשלים לשיעור יתחייב גם משום כזית לחם]. ולכאורה צ"ל דהכל איסור א', אלא שחילקה קרא לשמות נפרדים. וכשאוכל ב' זיתים שמות מחלקין למלקות, אבל אינו חייב ב' פעמים באותו מעשה איסור.</w:t>
      </w:r>
    </w:p>
  </w:footnote>
  <w:footnote w:id="448">
    <w:p w14:paraId="2BE3AEE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ומה לכולהו דלא אשכחן שום חילוק לענין תרומה ומעשרות וביכורים, משא"כ במשקין דהוו זיעה בעלמא בכל איסורי פירות ולא אתיא מבינייהו כלל.</w:t>
      </w:r>
    </w:p>
  </w:footnote>
  <w:footnote w:id="449">
    <w:p w14:paraId="58BADE5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וע"ד הגמ' (ד. בסוף העמ'), ויל"ד לתחילת הסוגיא שם.</w:t>
      </w:r>
    </w:p>
  </w:footnote>
  <w:footnote w:id="450">
    <w:p w14:paraId="13F08F7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וכדאמרינן לעיל מה אחותו מיוחדת שהיא ערוה שחייבין עליה בפני עצמה כו' אלמא דמרבינן ליה דדמי ליה ה"נ מרבינן שור הדומה לעז שכן נתרבה לעז כשב דדמי ליה בפסח.</w:t>
      </w:r>
    </w:p>
  </w:footnote>
  <w:footnote w:id="451">
    <w:p w14:paraId="0EBBA1B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רשב"ם</w:t>
      </w:r>
      <w:r w:rsidRPr="00AA247D">
        <w:rPr>
          <w:rFonts w:ascii="Narkisim" w:hAnsi="Narkisim"/>
          <w:rtl/>
        </w:rPr>
        <w:t xml:space="preserve"> (ב"ב מח:) הביא י"מ (רבותיו של רש"י, ע' רש"י כתובות ג. וגיטין לג.) דקידושי כסף דרבנן [ומש"ה יש כח לחכמים לעוקרן, וזה קו' הגמ' תינח דקדיש בכספו], וכת' טעות הוא בידם דילפי' קידושי כסף מגזירה שוה, וגם לכל דבר אתקוש הוויות להדדי, ואמרינן (כאן) אל תהי גזירה שוה קלה בעיניך שהרי נותר אחד מגופי תורה ולא למדה הכתוב אלא בגזירה שוה. [ורש"י כתובות ג. הק' כן דכל הלמד מגזירה שוה כמו שכתוב מפורש הוא לכל דבר, אך לא ציין לסוגיין].</w:t>
      </w:r>
    </w:p>
  </w:footnote>
  <w:footnote w:id="452">
    <w:p w14:paraId="4F38B8A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w:t>
      </w:r>
      <w:r w:rsidRPr="00AA247D">
        <w:rPr>
          <w:rFonts w:ascii="Narkisim" w:hAnsi="Narkisim"/>
          <w:b/>
          <w:bCs/>
          <w:rtl/>
        </w:rPr>
        <w:t>רמב"ם</w:t>
      </w:r>
      <w:r w:rsidRPr="00AA247D">
        <w:rPr>
          <w:rFonts w:ascii="Narkisim" w:hAnsi="Narkisim"/>
          <w:rtl/>
        </w:rPr>
        <w:t xml:space="preserve"> (אישות א ב) כת' דקידושי כסף מדברי סופרים. ובשו"ת הרמב"ם (להל' אישות א) ציין שכתב (סה"מ שורש ב) שאין כל דבר שלמדין אותו בהקש או בקל וחומר או בגזרה שוה או במדה משלש עשרה מדות שהתורה נדרשת בהן הוא דין תורה, עד שיאמרו חכמים בפירוש שהוא מן התורה.</w:t>
      </w:r>
    </w:p>
  </w:footnote>
  <w:footnote w:id="453">
    <w:p w14:paraId="4E100B0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וכמו (כתובות מה:) גמר פתח מפתח ושער משער, וכן (פסחים ז:) למדנו מציאה ממציאה וחפוש מחפוש שבנר, וכהנה רבות.</w:t>
      </w:r>
    </w:p>
  </w:footnote>
  <w:footnote w:id="454">
    <w:p w14:paraId="5884B04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יד מלאכי</w:t>
      </w:r>
      <w:r w:rsidRPr="00AA247D">
        <w:rPr>
          <w:rFonts w:ascii="Narkisim" w:hAnsi="Narkisim"/>
          <w:rtl/>
        </w:rPr>
        <w:t xml:space="preserve"> (שמט) האריך בזה, דמהיכא תיתי שתהא קלה בעינינו הגזירה שוה, ולמה הזהירונו על זה יותר משאר י"ג מדות שהתורה נדרשת בהם. והביא דברי הבאר שבע.</w:t>
      </w:r>
    </w:p>
  </w:footnote>
  <w:footnote w:id="455">
    <w:p w14:paraId="756BD40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רש"ש </w:t>
      </w:r>
      <w:r w:rsidRPr="00AA247D">
        <w:rPr>
          <w:rFonts w:ascii="Narkisim" w:hAnsi="Narkisim"/>
          <w:rtl/>
        </w:rPr>
        <w:t>הביא מכאן דאין עונשין כרת מהדין, והביא דכן מבואר (מכות ה: דבאחותו אמרי' דאין עונשין מהדין. וע' מש"כ בזה לעיל ג.).</w:t>
      </w:r>
    </w:p>
  </w:footnote>
  <w:footnote w:id="456">
    <w:p w14:paraId="44B320B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ע' בגמ' (זבחים כח:) שדנו להוכיח דקאי בחוץ לזמנו משום אם אינו ענין, והק' בזה. ואח"כ הביאו אר"י תני זבדי בר לוי. ורבא (במסקנא שם) יליף מקרא אריכא דכתיב האכל יאכל, בשתי אכילות הכתוב מדבר אחד אכילת אדם ואחד אכילת מזבח וכו' שלישי זה חוץ לזמנו וכו'.</w:t>
      </w:r>
    </w:p>
  </w:footnote>
  <w:footnote w:id="457">
    <w:p w14:paraId="26FBABA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w:t>
      </w:r>
      <w:r w:rsidRPr="00AA247D">
        <w:rPr>
          <w:rFonts w:ascii="Narkisim" w:hAnsi="Narkisim"/>
          <w:b/>
          <w:bCs/>
          <w:rtl/>
        </w:rPr>
        <w:t>רמב"ם</w:t>
      </w:r>
      <w:r w:rsidRPr="00AA247D">
        <w:rPr>
          <w:rFonts w:ascii="Narkisim" w:hAnsi="Narkisim"/>
          <w:rtl/>
        </w:rPr>
        <w:t xml:space="preserve"> (איסו"ב ב ו) כת' מאחר שאסר בת הבת שתק מן הבת ואיסורה מן התורה, ואינו מדברי סופרים. ומשמע דהיינו כאביי משום גילוי מילתא. והמפרשים דנו מ"ט פסק כאביי.</w:t>
      </w:r>
    </w:p>
    <w:p w14:paraId="1FF614D2" w14:textId="77777777" w:rsidR="00C12B8C" w:rsidRPr="00AA247D" w:rsidRDefault="00000000" w:rsidP="00AA247D">
      <w:pPr>
        <w:pStyle w:val="Footnote"/>
        <w:bidi/>
        <w:rPr>
          <w:rFonts w:ascii="Narkisim" w:hAnsi="Narkisim"/>
        </w:rPr>
      </w:pPr>
      <w:r w:rsidRPr="00AA247D">
        <w:rPr>
          <w:rFonts w:ascii="Narkisim" w:hAnsi="Narkisim"/>
          <w:rtl/>
        </w:rPr>
        <w:tab/>
        <w:t>וב</w:t>
      </w:r>
      <w:r w:rsidRPr="00AA247D">
        <w:rPr>
          <w:rFonts w:ascii="Narkisim" w:hAnsi="Narkisim"/>
          <w:b/>
          <w:bCs/>
          <w:rtl/>
        </w:rPr>
        <w:t>ס' משאת המלך</w:t>
      </w:r>
      <w:r w:rsidRPr="00AA247D">
        <w:rPr>
          <w:rFonts w:ascii="Narkisim" w:hAnsi="Narkisim"/>
          <w:rtl/>
        </w:rPr>
        <w:t xml:space="preserve"> (ה) כת' דאף הרמב"ם סמך אגזי"ש דרבא. אלא שכת' בס' המצות (שורש ב) שכל מה שלא תמצאהו כתוב בתורה ותמצאהו בתלמוד שלמדוהו באחת מי"ג מדות, אם ביארו הם בעצמם ואמרו שזה גוף התורה או זה דאורייתא. ואם לא יבארו זה ולא דברו בו, הנה הוא דרבנן. ובזה הרמב"ם נקט דהכא ילפי' מקל וחומר, ומש"ה הוה מדאורייתא. ואף דקי"ל שאין עונשין מהדין, לזה אהני גזי"ש.</w:t>
      </w:r>
    </w:p>
  </w:footnote>
  <w:footnote w:id="458">
    <w:p w14:paraId="3E89714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הביאו מהברייתא (בע"ב) דהרבה נסים נעשו בו, שמתחלה לא היה אלא י"ב לוג. [וצ"ב אמאי הביאו כן].</w:t>
      </w:r>
    </w:p>
  </w:footnote>
  <w:footnote w:id="459">
    <w:p w14:paraId="39CB014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אלא שנעשית נס שלא כלה השמן, וביאר דאף אחר שנגנז בימי יאשיה מיקרי שכולו קיים, שהרי הוא גנוז ועומד.</w:t>
      </w:r>
    </w:p>
  </w:footnote>
  <w:footnote w:id="460">
    <w:p w14:paraId="3BFD479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ובתרגום החדש איתא באופן אחר. וצ"ע.</w:t>
      </w:r>
    </w:p>
  </w:footnote>
  <w:footnote w:id="461">
    <w:p w14:paraId="7EAFCE7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רע"ב</w:t>
      </w:r>
      <w:r w:rsidRPr="00AA247D">
        <w:rPr>
          <w:rFonts w:ascii="Narkisim" w:hAnsi="Narkisim"/>
          <w:rtl/>
        </w:rPr>
        <w:t xml:space="preserve"> (שם) העתיק שלעולם לא נצטרכו להין אלא בשמן המשחה בימי משה, ואותו שמן עדיין הוא קיים ועומד, וא"כ לא היו צריכים להין.</w:t>
      </w:r>
    </w:p>
  </w:footnote>
  <w:footnote w:id="462">
    <w:p w14:paraId="39913D1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וסיים שמעולם לא נעשה שמן אחר חוץ ממה שעשה משה.</w:t>
      </w:r>
    </w:p>
  </w:footnote>
  <w:footnote w:id="463">
    <w:p w14:paraId="13E197A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ומשמע מדבריו (בחי' הגר"ח) דעיקר הדין 'לא יסך' הוא בכל שמן המשחה שהוא קדוש. אלא שבגמ' וברמב"ם גילו לנו שלא יהיה שמן אחר מלבד של משה. [אמנם בחי' גרי"ז הוסיף דנאמר בזה דין, משמע מדבריו דכיון שהובטח שכולו קיים ולא יהיה שמן אחר, מש"ה אמרי' דעיקר הך איסור הוא דוקא בשמן זה, וכמשמעות הגמ' והרמב"ם].</w:t>
      </w:r>
    </w:p>
  </w:footnote>
  <w:footnote w:id="464">
    <w:p w14:paraId="5084155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לכאורה כוונת הרמב"ם שהעושה כדי לסוך בו אחרים פטור, ודוקא לסוך בעצמו חייב. וצ"ע.</w:t>
      </w:r>
    </w:p>
  </w:footnote>
  <w:footnote w:id="465">
    <w:p w14:paraId="7633C0D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והובא ב</w:t>
      </w:r>
      <w:r w:rsidRPr="00AA247D">
        <w:rPr>
          <w:rFonts w:ascii="Narkisim" w:hAnsi="Narkisim"/>
          <w:b/>
          <w:bCs/>
          <w:rtl/>
        </w:rPr>
        <w:t>מג"א</w:t>
      </w:r>
      <w:r w:rsidRPr="00AA247D">
        <w:rPr>
          <w:rFonts w:ascii="Narkisim" w:hAnsi="Narkisim"/>
          <w:rtl/>
        </w:rPr>
        <w:t xml:space="preserve"> (או"ח רטז יב, צוין בגהש"ס על העין משפט).</w:t>
      </w:r>
    </w:p>
  </w:footnote>
  <w:footnote w:id="466">
    <w:p w14:paraId="3A79B2D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וקשיא רישא לסיפא, ומתרצינן דאם עשאו לאחרים נעשה כאילו עשאו למסור לרבים. א"נ ציבור דברייתא היינו אחרים, שהרי הציבור אינם צריכין לו.</w:t>
      </w:r>
    </w:p>
  </w:footnote>
  <w:footnote w:id="467">
    <w:p w14:paraId="69CF184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בקטרת כשיעשה בחינם [שלא ע"ד להריח או למסור לציבור], פטור. אבל היכא דדעתו גם להריח יתחייב.</w:t>
      </w:r>
    </w:p>
  </w:footnote>
  <w:footnote w:id="468">
    <w:p w14:paraId="48E2654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תוס'</w:t>
      </w:r>
      <w:r w:rsidRPr="00AA247D">
        <w:rPr>
          <w:rFonts w:ascii="Narkisim" w:hAnsi="Narkisim"/>
          <w:rtl/>
        </w:rPr>
        <w:t xml:space="preserve"> (בשיטמ"ק) תמה בזה.</w:t>
      </w:r>
    </w:p>
  </w:footnote>
  <w:footnote w:id="469">
    <w:p w14:paraId="3053612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דאולי בעבור זה הפרידו הכתוב מהבשמים, כי כתוב אריתי מורי עם בשמי (שה"ש ה א).</w:t>
      </w:r>
    </w:p>
    <w:p w14:paraId="09C3F123" w14:textId="77777777" w:rsidR="00C12B8C" w:rsidRPr="00AA247D" w:rsidRDefault="00000000" w:rsidP="00AA247D">
      <w:pPr>
        <w:pStyle w:val="Footnote"/>
        <w:bidi/>
        <w:rPr>
          <w:rFonts w:ascii="Narkisim" w:hAnsi="Narkisim"/>
        </w:rPr>
      </w:pPr>
      <w:r w:rsidRPr="00AA247D">
        <w:rPr>
          <w:rFonts w:ascii="Narkisim" w:hAnsi="Narkisim"/>
          <w:rtl/>
        </w:rPr>
        <w:tab/>
        <w:t>אך הק' דבלשון הכתוב 'אריתי מורי' מבואר שלקטו אותו.</w:t>
      </w:r>
    </w:p>
  </w:footnote>
  <w:footnote w:id="470">
    <w:p w14:paraId="3D0693D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יש שהביאו כוונתו משום דילפי' [לקמן ו: גבי קטרת] כלל ופרט וכלל, ומשמע דבעי גידולי קרקע.</w:t>
      </w:r>
    </w:p>
    <w:p w14:paraId="4063A8C7" w14:textId="77777777" w:rsidR="00C12B8C" w:rsidRPr="00AA247D" w:rsidRDefault="00000000" w:rsidP="00AA247D">
      <w:pPr>
        <w:pStyle w:val="Footnote"/>
        <w:bidi/>
        <w:rPr>
          <w:rFonts w:ascii="Narkisim" w:hAnsi="Narkisim"/>
        </w:rPr>
      </w:pPr>
      <w:r w:rsidRPr="00AA247D">
        <w:rPr>
          <w:rFonts w:ascii="Narkisim" w:hAnsi="Narkisim"/>
          <w:rtl/>
        </w:rPr>
        <w:tab/>
        <w:t>והרמב"ן הביא שהר"א השיב כי איננו בשם, אף שריחו טוב.</w:t>
      </w:r>
    </w:p>
  </w:footnote>
  <w:footnote w:id="471">
    <w:p w14:paraId="4A4EC12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ומבואר בראב"ד דהמושק אסור, והוא מין טמא (וכ"כ הפרי תואר פא א). אבל מדברי שאר ראשונים משמע שהוא חיה טהורה [איל המושק, ושייך ממשפחת א' מהחיות הטהורות].</w:t>
      </w:r>
    </w:p>
    <w:p w14:paraId="4A557785" w14:textId="77777777" w:rsidR="00C12B8C" w:rsidRPr="00AA247D" w:rsidRDefault="00000000" w:rsidP="00AA247D">
      <w:pPr>
        <w:pStyle w:val="Footnote"/>
        <w:bidi/>
        <w:rPr>
          <w:rFonts w:ascii="Narkisim" w:hAnsi="Narkisim"/>
        </w:rPr>
      </w:pPr>
      <w:r w:rsidRPr="00AA247D">
        <w:rPr>
          <w:rFonts w:ascii="Narkisim" w:hAnsi="Narkisim"/>
          <w:rtl/>
        </w:rPr>
        <w:tab/>
        <w:t>ו</w:t>
      </w:r>
      <w:r w:rsidRPr="00AA247D">
        <w:rPr>
          <w:rFonts w:ascii="Narkisim" w:hAnsi="Narkisim"/>
          <w:b/>
          <w:bCs/>
          <w:rtl/>
        </w:rPr>
        <w:t>רבינו יונה</w:t>
      </w:r>
      <w:r w:rsidRPr="00AA247D">
        <w:rPr>
          <w:rFonts w:ascii="Narkisim" w:hAnsi="Narkisim"/>
          <w:rtl/>
        </w:rPr>
        <w:t xml:space="preserve"> (ברכות מג לא: בדה"ר והרא"ש שם ו לה) כת' שהמושק מחיה ידועה שיש לה חטוטרת בצוארה ומתקבץ שם תחלה כעין דם ואחר כך חוזר ונעשה מוש"ק, והביא שהרמ"ה הלוי אסר לאכלו מפני חשש דם. וה"ר יונה התיר דנשתנה ואזלי' בתר השתא, ופירשא בעלמא הוא.</w:t>
      </w:r>
    </w:p>
    <w:p w14:paraId="4BD70E8B"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רמב"ן</w:t>
      </w:r>
      <w:r w:rsidRPr="00AA247D">
        <w:rPr>
          <w:rFonts w:ascii="Narkisim" w:hAnsi="Narkisim"/>
          <w:rtl/>
        </w:rPr>
        <w:t xml:space="preserve"> (שמות ל כג) כת' שהלחות ההוא הנאסף בה מרוב הדם ויזוב ממנה בחייה אין בו לא טומאה ולא מאוס.</w:t>
      </w:r>
    </w:p>
  </w:footnote>
  <w:footnote w:id="472">
    <w:p w14:paraId="1455D38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עוד דבגמ' (מגילה יג.) פי' הא דכתיב (אסתר ב יב) ששה חדשים בשמן המור, שמן זית שלא הביא שליש, מפני שמשיר את השער ומעדן את הבשר. וביאר כי בשמן הזה מתקנין אותו במור, ומש"ה נקרא כן.</w:t>
      </w:r>
    </w:p>
  </w:footnote>
  <w:footnote w:id="473">
    <w:p w14:paraId="3BA16EA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וכה"ג פריך (קדושין יז.) דאמר חייב להעניק ה' סלעים מכל מין ומין שהן ט"ו סלעים, ופריך ור"מ מניינא אתא לאשמועינן. ועד"ז (יומא לה).</w:t>
      </w:r>
    </w:p>
  </w:footnote>
  <w:footnote w:id="474">
    <w:p w14:paraId="3B1F2A3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מדברי הרמב"ם מבואר דקאי אסדר עשייתו, וגם בזה בלא הכרע. ודלא כמסקנת הגמ' כאן.</w:t>
      </w:r>
    </w:p>
  </w:footnote>
  <w:footnote w:id="475">
    <w:p w14:paraId="35A2DA7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יל"ד אי הוה סברא כדי לדייק המשקולות, או דהוה דין שיעשה מעשה משקל ע"י משקולות.</w:t>
      </w:r>
    </w:p>
    <w:p w14:paraId="43A2FAD1" w14:textId="77777777" w:rsidR="00C12B8C" w:rsidRPr="00AA247D" w:rsidRDefault="00000000" w:rsidP="00AA247D">
      <w:pPr>
        <w:pStyle w:val="Footnote"/>
        <w:bidi/>
        <w:rPr>
          <w:rFonts w:ascii="Narkisim" w:hAnsi="Narkisim"/>
        </w:rPr>
      </w:pPr>
      <w:r w:rsidRPr="00AA247D">
        <w:rPr>
          <w:rFonts w:ascii="Narkisim" w:hAnsi="Narkisim"/>
          <w:rtl/>
        </w:rPr>
        <w:tab/>
        <w:t>וב</w:t>
      </w:r>
      <w:r w:rsidRPr="00AA247D">
        <w:rPr>
          <w:rFonts w:ascii="Narkisim" w:hAnsi="Narkisim"/>
          <w:b/>
          <w:bCs/>
          <w:rtl/>
        </w:rPr>
        <w:t>מלבי"ם</w:t>
      </w:r>
      <w:r w:rsidRPr="00AA247D">
        <w:rPr>
          <w:rFonts w:ascii="Narkisim" w:hAnsi="Narkisim"/>
          <w:rtl/>
        </w:rPr>
        <w:t xml:space="preserve"> (ל לד) נקט דהוה סברא של בזיון ששוקל דבר אחר כנגד הבשם [וצ"ע].</w:t>
      </w:r>
    </w:p>
  </w:footnote>
  <w:footnote w:id="476">
    <w:p w14:paraId="5E7CEEA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דעת זקנים</w:t>
      </w:r>
      <w:r w:rsidRPr="00AA247D">
        <w:rPr>
          <w:rFonts w:ascii="Narkisim" w:hAnsi="Narkisim"/>
          <w:rtl/>
        </w:rPr>
        <w:t xml:space="preserve"> (שמות ל לד) הביא י"מ כן [כדרך שעושין במשקל המאר"ק בלע"ז שעשוי משקלות רבות זה לתוך זה קטן לתוך גדול], וכת' לא הבנתי אמאי לא יעשה כן.</w:t>
      </w:r>
    </w:p>
  </w:footnote>
  <w:footnote w:id="477">
    <w:p w14:paraId="79DB73F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 xml:space="preserve">רגמ"ה </w:t>
      </w:r>
      <w:r w:rsidRPr="00AA247D">
        <w:rPr>
          <w:rFonts w:ascii="Narkisim" w:hAnsi="Narkisim"/>
          <w:rtl/>
        </w:rPr>
        <w:t>פי' לא דמשמע עין בעין, אלא שלא יניח משקל במשקל ויתקול. כלומר שלא יניח משקל האבן של חמשים ומאתים עם החמשים ומאתים וישקול שקל של חמש מאות כן. אלא לכל משקל יניח אבנו היינו בד בבד. [ולכאורה כוונתו שלא יניח ב' אבנים לשקול].</w:t>
      </w:r>
    </w:p>
  </w:footnote>
  <w:footnote w:id="478">
    <w:p w14:paraId="72FDF1D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והמנח"ח כת' דאף דאינו נפק"מ לדינא, דאפי' לימות המשיח כולו קיים לעתיד לבא. ולא היה צריך לכתוב סדר עשיית שמן המשחה, דמאי דהוה הוה. ואין דרכו להביא דינים שאין נוהגים רק עבר. אלא שהרמב"ם כת' כן לענין נפק"מ דהעושה שמן המשחה כמשקל הזה.</w:t>
      </w:r>
    </w:p>
  </w:footnote>
  <w:footnote w:id="479">
    <w:p w14:paraId="1334078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רש"י עה"ת הביא דר' מאיר סבר שלקו בשמן, ור' יהודה פליג דשרו במים.</w:t>
      </w:r>
    </w:p>
  </w:footnote>
  <w:footnote w:id="480">
    <w:p w14:paraId="4E12471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רש"י והרמב"ם העתיקו שראום [ולא שלקו].</w:t>
      </w:r>
    </w:p>
  </w:footnote>
  <w:footnote w:id="481">
    <w:p w14:paraId="2E3F521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ולשון </w:t>
      </w:r>
      <w:r w:rsidRPr="00AA247D">
        <w:rPr>
          <w:rFonts w:ascii="Narkisim" w:hAnsi="Narkisim"/>
          <w:b/>
          <w:bCs/>
          <w:rtl/>
        </w:rPr>
        <w:t>רש"י</w:t>
      </w:r>
      <w:r w:rsidRPr="00AA247D">
        <w:rPr>
          <w:rFonts w:ascii="Narkisim" w:hAnsi="Narkisim"/>
          <w:rtl/>
        </w:rPr>
        <w:t xml:space="preserve"> (הוריות) לא יהיו בולעין כל כך. דלאחר שהוציאם מן המים הציף שמן, כדי שיקלוט השמן מריח הבשמים.</w:t>
      </w:r>
    </w:p>
  </w:footnote>
  <w:footnote w:id="482">
    <w:p w14:paraId="4E3E2B4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וכ"כ </w:t>
      </w:r>
      <w:r w:rsidRPr="00AA247D">
        <w:rPr>
          <w:rFonts w:ascii="Narkisim" w:hAnsi="Narkisim"/>
          <w:b/>
          <w:bCs/>
          <w:rtl/>
        </w:rPr>
        <w:t>רגמ"ה</w:t>
      </w:r>
      <w:r w:rsidRPr="00AA247D">
        <w:rPr>
          <w:rFonts w:ascii="Narkisim" w:hAnsi="Narkisim"/>
          <w:rtl/>
        </w:rPr>
        <w:t xml:space="preserve"> שראום במים כדי שלא יבלעו מן השמן והיה זורק המים לחוץ והיה זורק השמן על גבי העיקרין והציף עליהן שמן שיהו מכוסין וקלט השמן את הריח מן הבשמים.</w:t>
      </w:r>
    </w:p>
  </w:footnote>
  <w:footnote w:id="483">
    <w:p w14:paraId="420F2F9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כס"מ</w:t>
      </w:r>
      <w:r w:rsidRPr="00AA247D">
        <w:rPr>
          <w:rFonts w:ascii="Narkisim" w:hAnsi="Narkisim"/>
          <w:rtl/>
        </w:rPr>
        <w:t xml:space="preserve"> העתיק את דברי רש"י ע"ד הרמב"ם, והאחרונים העירו דהוה ב' פירושים.</w:t>
      </w:r>
    </w:p>
  </w:footnote>
  <w:footnote w:id="484">
    <w:p w14:paraId="5BA183C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שהרמב"ן כת' שעל דרך הפשט היה מעשה השמן כדברי ר' יהודה, ולא שבתחילה שראום במים לבדן [שלא יבלעו את השמן], אלא נתנו הבשמים כתושים בכלי מלא מים, והציפו עליהן שמן זית הין, ואח"כ נתנו הכלי על פי כלי אחר מלא מים, ונתנו על אש נחה גחלים עוממות, ויבשלו עד יבשת המים, וקלטו השמן מעליו. כי כן מעשה הרקחים בכל שמן מבושם, וביאר דלכך קצר הכתוב וצוה שיעשו השמן הזה רקח מרקחת כמעשה רוקח, ולא פירש המעשה, כי דרך הרקחים ידועה בהם.</w:t>
      </w:r>
    </w:p>
    <w:p w14:paraId="5E4A4868" w14:textId="77777777" w:rsidR="00C12B8C" w:rsidRPr="00AA247D" w:rsidRDefault="00000000" w:rsidP="00AA247D">
      <w:pPr>
        <w:pStyle w:val="Footnote"/>
        <w:bidi/>
        <w:rPr>
          <w:rFonts w:ascii="Narkisim" w:hAnsi="Narkisim"/>
        </w:rPr>
      </w:pPr>
      <w:r w:rsidRPr="00AA247D">
        <w:rPr>
          <w:rFonts w:ascii="Narkisim" w:hAnsi="Narkisim"/>
          <w:rtl/>
        </w:rPr>
        <w:tab/>
        <w:t>והביא כן מה</w:t>
      </w:r>
      <w:r w:rsidRPr="00AA247D">
        <w:rPr>
          <w:rFonts w:ascii="Narkisim" w:hAnsi="Narkisim"/>
          <w:b/>
          <w:bCs/>
          <w:rtl/>
        </w:rPr>
        <w:t>ירושלמי</w:t>
      </w:r>
      <w:r w:rsidRPr="00AA247D">
        <w:rPr>
          <w:rFonts w:ascii="Narkisim" w:hAnsi="Narkisim"/>
          <w:rtl/>
        </w:rPr>
        <w:t xml:space="preserve"> (שקלים ו א) ר' יהודה אומר שולקן היה במים ונותן שמן מלמעלה, משהיה קולט את הריח היה מעבירו, כדרך שהפטמים עושין, שנאמר ועשית אותו שמן משחת קודש רוקח מרקחת מעשה רוקח.</w:t>
      </w:r>
    </w:p>
  </w:footnote>
  <w:footnote w:id="485">
    <w:p w14:paraId="62C89E1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דייק בהג' ראמ"ה מהלשון 'שעשה משה', דאין מצוותו בכך דוקא. דלא נח' כאן לענין מצוות שמן המשחה, אלא במעשה שהיה איך משה הכינו.</w:t>
      </w:r>
    </w:p>
  </w:footnote>
  <w:footnote w:id="486">
    <w:p w14:paraId="4564B55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הג' ראמ"ה</w:t>
      </w:r>
      <w:r w:rsidRPr="00AA247D">
        <w:rPr>
          <w:rFonts w:ascii="Narkisim" w:hAnsi="Narkisim"/>
          <w:rtl/>
        </w:rPr>
        <w:t xml:space="preserve"> הוסיף דלא שייך מעשה נסים לאיסורא.</w:t>
      </w:r>
    </w:p>
  </w:footnote>
  <w:footnote w:id="487">
    <w:p w14:paraId="438C8E5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ודן אי תלוי במח' אביי ורבא (ריש תמורה ד:) דאביי סבר דהיכא דלא אהני מעשיו אמאי לוקה [והוכיח דאי עביד מהני], ורבא סבר אי עביד לא מהני, ולוקה דעבר אמימרא דרחמנא.</w:t>
      </w:r>
    </w:p>
  </w:footnote>
  <w:footnote w:id="488">
    <w:p w14:paraId="023C5B2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כן דייק ה</w:t>
      </w:r>
      <w:r w:rsidRPr="00AA247D">
        <w:rPr>
          <w:rFonts w:ascii="Narkisim" w:hAnsi="Narkisim"/>
          <w:b/>
          <w:bCs/>
          <w:rtl/>
        </w:rPr>
        <w:t>ערוה"ש העתיד</w:t>
      </w:r>
      <w:r w:rsidRPr="00AA247D">
        <w:rPr>
          <w:rFonts w:ascii="Narkisim" w:hAnsi="Narkisim"/>
          <w:rtl/>
        </w:rPr>
        <w:t xml:space="preserve"> (כה"מ יז ב) מדברי הרמב"ם (א ד) שכת' העושה שמן המשחה כמעשה הזה וכמשקל הזה. משמע דאף שעשה כמשקל, אי לא עשה כסדר המעשה, כגון שלא שראן במים או לא בשלם פטור. ולכן נאמר כמתכונתה ואי על המשקל בלבד הו"ל לומר כמשקלה אבל כמתכונתה פירושו כתכונתה ככל סדר עשייתה.</w:t>
      </w:r>
    </w:p>
    <w:p w14:paraId="60816A3D" w14:textId="77777777" w:rsidR="00C12B8C" w:rsidRPr="00AA247D" w:rsidRDefault="00000000" w:rsidP="00AA247D">
      <w:pPr>
        <w:pStyle w:val="Footnote"/>
        <w:bidi/>
        <w:rPr>
          <w:rFonts w:ascii="Narkisim" w:hAnsi="Narkisim"/>
        </w:rPr>
      </w:pPr>
      <w:r w:rsidRPr="00AA247D">
        <w:rPr>
          <w:rFonts w:ascii="Narkisim" w:hAnsi="Narkisim"/>
          <w:rtl/>
        </w:rPr>
        <w:tab/>
        <w:t>וכ"כ ה</w:t>
      </w:r>
      <w:r w:rsidRPr="00AA247D">
        <w:rPr>
          <w:rFonts w:ascii="Narkisim" w:hAnsi="Narkisim"/>
          <w:b/>
          <w:bCs/>
          <w:rtl/>
        </w:rPr>
        <w:t xml:space="preserve">מנח"ח </w:t>
      </w:r>
      <w:r w:rsidRPr="00AA247D">
        <w:rPr>
          <w:rFonts w:ascii="Narkisim" w:hAnsi="Narkisim"/>
          <w:rtl/>
        </w:rPr>
        <w:t>(קז) דכל מה שהרמב"ם הביא סדר עשיית שמן המשחה [אף שאין דרכו להביא דינים שאין נוהגים] לענין הרוקח בזה"ז, דדוקא כסדר הזה.</w:t>
      </w:r>
    </w:p>
  </w:footnote>
  <w:footnote w:id="489">
    <w:p w14:paraId="5FD5912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והק' דאם א"צ שיהא בשמן המשחה י"ב לוגין אלא במעשה הפטום גרידא, למה נעשה נסים בזה שלא לצורך, וע"כ מוכח שכך הוא דין שמן המשחה שיהא בו י"ב לוגין. {ילד"ח דנהי דיש חשיבות בשמן כשיש בו שיעור שלם, איך נלמד שע"פ דין השיעור מעכב ממה שנעשית נס}.</w:t>
      </w:r>
    </w:p>
  </w:footnote>
  <w:footnote w:id="490">
    <w:p w14:paraId="1F2EAB1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יש לחלק דהתם הנידון משום מצוה כתיקונו, אבל הכא אילו לא יהיה מספיק אמאי לא יעשו שוב.</w:t>
      </w:r>
    </w:p>
  </w:footnote>
  <w:footnote w:id="491">
    <w:p w14:paraId="5C653E2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ומקור הסברא מדברי ה</w:t>
      </w:r>
      <w:r w:rsidRPr="00AA247D">
        <w:rPr>
          <w:rFonts w:ascii="Narkisim" w:hAnsi="Narkisim"/>
          <w:b/>
          <w:bCs/>
          <w:rtl/>
        </w:rPr>
        <w:t xml:space="preserve">רד"ק </w:t>
      </w:r>
      <w:r w:rsidRPr="00AA247D">
        <w:rPr>
          <w:rFonts w:ascii="Narkisim" w:hAnsi="Narkisim"/>
          <w:rtl/>
        </w:rPr>
        <w:t xml:space="preserve">(מלכים ב ד ז) שהביא </w:t>
      </w:r>
      <w:r w:rsidRPr="00AA247D">
        <w:rPr>
          <w:rFonts w:ascii="Narkisim" w:hAnsi="Narkisim"/>
          <w:b/>
          <w:bCs/>
          <w:rtl/>
        </w:rPr>
        <w:t>תוספתא</w:t>
      </w:r>
      <w:r w:rsidRPr="00AA247D">
        <w:rPr>
          <w:rFonts w:ascii="Narkisim" w:hAnsi="Narkisim"/>
          <w:rtl/>
        </w:rPr>
        <w:t xml:space="preserve"> (בתרגום שם) גבי נס השמן שנעשה ע"י אלישע, ששאלה את הנביא אית עלי עשור מהאי מישחא, והשיב בעליך זן נביאי ה' במילתא דליכא עליה עשורא, ואף את לית על משחך עשור דמן ניסא הוא.</w:t>
      </w:r>
    </w:p>
  </w:footnote>
  <w:footnote w:id="492">
    <w:p w14:paraId="330D767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ויש שחילקו בין דבר שנברא בנס, דלא הוה שמן זית. אבל היכא דיש ברכה בריבוי בכמות לא נוסף דבר חדש [ע' ב"מ מב.]. אך צ"ע מדברי התוספתא הנ"ל שהיה מתחילה אסוך שמן, ונתרבה וממנו יצקה לכל הכלים. [ויש לחלק דהתם היה ריבוי גדול, וניכר שאינו רק התרבות ותוספת ברכה. אבל היכא דתפח או נתברך בכמות קטנה כל פעם נחשב אותו הדבר בעין].</w:t>
      </w:r>
    </w:p>
  </w:footnote>
  <w:footnote w:id="493">
    <w:p w14:paraId="2686A47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שהק' ע"ד ה</w:t>
      </w:r>
      <w:r w:rsidRPr="00AA247D">
        <w:rPr>
          <w:rFonts w:ascii="Narkisim" w:hAnsi="Narkisim"/>
          <w:b/>
          <w:bCs/>
          <w:rtl/>
        </w:rPr>
        <w:t>ב"י</w:t>
      </w:r>
      <w:r w:rsidRPr="00AA247D">
        <w:rPr>
          <w:rFonts w:ascii="Narkisim" w:hAnsi="Narkisim"/>
          <w:rtl/>
        </w:rPr>
        <w:t xml:space="preserve"> (או"ח תרע בתי' הב' ותוס' הרא"ש שבת כא:) שהנס דפח השמן היה שלאחר שנתנו שמן בנרות המנורה כשיעור נשאר הפך מלא כבתחילה. ומש"ה הנס היה ניכר כבר בלילה הראשונה. והגר"ח הק' דאי נתרבה כמות השמן בנס, א"כ מה שנתרבה אינו שמן זית [שלא גדל כפרי עץ זית], ושמן שנתהווה בנס אינו כשר למנורה בביהמ"ק.</w:t>
      </w:r>
    </w:p>
  </w:footnote>
  <w:footnote w:id="494">
    <w:p w14:paraId="165F94D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שמעתי ליישב דבכל פעם שמשחו היה רובו מהשמן המשחה המקורי, ומש"ה כשר. אלא שנצטרף שמן הנס למילוי י"ב לוג. דלענין דין זה קיים לדורות סגי בשמן נס למלא השיעור.</w:t>
      </w:r>
    </w:p>
    <w:p w14:paraId="6BDEA7E4" w14:textId="77777777" w:rsidR="00C12B8C" w:rsidRPr="00AA247D" w:rsidRDefault="00000000" w:rsidP="00AA247D">
      <w:pPr>
        <w:pStyle w:val="Footnote"/>
        <w:bidi/>
        <w:rPr>
          <w:rFonts w:ascii="Narkisim" w:hAnsi="Narkisim"/>
        </w:rPr>
      </w:pPr>
      <w:r w:rsidRPr="00AA247D">
        <w:rPr>
          <w:rFonts w:ascii="Narkisim" w:hAnsi="Narkisim"/>
          <w:rtl/>
        </w:rPr>
        <w:tab/>
        <w:t>ומ"מ ילה"ק מלשון הדרש יהיה זה לי לדורותיכם, שכולו קיים. משמע דהשמן המקורי קיים, ומה שנתווסף בנס יש עליו שם 'זה', ולא נחשב דבר חדש.</w:t>
      </w:r>
    </w:p>
  </w:footnote>
  <w:footnote w:id="495">
    <w:p w14:paraId="57DBCC3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זה בגמטריא י"ב לוגין. </w:t>
      </w:r>
      <w:r w:rsidRPr="00AA247D">
        <w:rPr>
          <w:rFonts w:ascii="Narkisim" w:hAnsi="Narkisim"/>
          <w:b/>
          <w:bCs/>
          <w:rtl/>
        </w:rPr>
        <w:t>רש"י</w:t>
      </w:r>
      <w:r w:rsidRPr="00AA247D">
        <w:rPr>
          <w:rFonts w:ascii="Narkisim" w:hAnsi="Narkisim"/>
          <w:rtl/>
        </w:rPr>
        <w:t xml:space="preserve"> (מנחות פט.) הק' אימא תריסר רביעית, ותי' דלא אשכחן מדאורייתא מדה פחותה מלוג, להכי אמרי' י"ב לוג. [ע' נזיר לח. י' דינים ברביעית מדאורייתא, אלא שלא הוזכר שיעור זה בתורה].</w:t>
      </w:r>
    </w:p>
    <w:p w14:paraId="26363386" w14:textId="77777777" w:rsidR="00C12B8C" w:rsidRPr="00AA247D" w:rsidRDefault="00000000" w:rsidP="00AA247D">
      <w:pPr>
        <w:pStyle w:val="Footnote"/>
        <w:bidi/>
        <w:rPr>
          <w:rFonts w:ascii="Narkisim" w:hAnsi="Narkisim"/>
        </w:rPr>
      </w:pPr>
      <w:r w:rsidRPr="00AA247D">
        <w:rPr>
          <w:rFonts w:ascii="Narkisim" w:hAnsi="Narkisim"/>
          <w:rtl/>
        </w:rPr>
        <w:tab/>
        <w:t>[ועיקר שיעור השמן מפורש בפסוק (ל כד) הין, והיינו י"ב לוגין (וכמ"ש כל המפרשים). אלא דרש"י הק' דנימא דסגי שנשתייר רבע ממנו].</w:t>
      </w:r>
    </w:p>
  </w:footnote>
  <w:footnote w:id="496">
    <w:p w14:paraId="0863517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פיה"מ</w:t>
      </w:r>
      <w:r w:rsidRPr="00AA247D">
        <w:rPr>
          <w:rFonts w:ascii="Narkisim" w:hAnsi="Narkisim"/>
          <w:rtl/>
        </w:rPr>
        <w:t xml:space="preserve"> (כאן) כת' ודע שלא נעשה ממנו כלל, ולא ייעשה זולת מה שעשה משה, לאמרו יתעלה יהיה זה לי, כך בא בקבלה.</w:t>
      </w:r>
    </w:p>
  </w:footnote>
  <w:footnote w:id="497">
    <w:p w14:paraId="65399F3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ס' החינוך</w:t>
      </w:r>
      <w:r w:rsidRPr="00AA247D">
        <w:rPr>
          <w:rFonts w:ascii="Narkisim" w:hAnsi="Narkisim"/>
          <w:rtl/>
        </w:rPr>
        <w:t xml:space="preserve"> (קז) כת' שהמצוה לעשות שמן המשחה על הענין שצותה התורה לעשותו וכו' שיהיה מוכן למשוח בו כל כהן גדול שיתמנה. וכת' דנוהגת בזמן הבית, והיא ממצוות המוטלות על הציבור כמו בנין הבית וכליה. [ומבואר מדבריו דיש קיום מצוה לדורות, אך לא ביאר במה מתקיים].</w:t>
      </w:r>
    </w:p>
  </w:footnote>
  <w:footnote w:id="498">
    <w:p w14:paraId="6E9D0DE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ב</w:t>
      </w:r>
      <w:r w:rsidRPr="00AA247D">
        <w:rPr>
          <w:rFonts w:ascii="Narkisim" w:hAnsi="Narkisim"/>
          <w:b/>
          <w:bCs/>
          <w:rtl/>
        </w:rPr>
        <w:t>מנין המצוות</w:t>
      </w:r>
      <w:r w:rsidRPr="00AA247D">
        <w:rPr>
          <w:rFonts w:ascii="Narkisim" w:hAnsi="Narkisim"/>
          <w:rtl/>
        </w:rPr>
        <w:t xml:space="preserve"> (הקצר) כת' הרמב"ם (עשה לה) למשוח כהנים גדולים ומלכים בשמן המשחה שנאמר שמן משחת קדש יהיה זה.</w:t>
      </w:r>
    </w:p>
  </w:footnote>
  <w:footnote w:id="499">
    <w:p w14:paraId="1A2ABDA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וכמ"ש ה</w:t>
      </w:r>
      <w:r w:rsidRPr="00AA247D">
        <w:rPr>
          <w:rFonts w:ascii="Narkisim" w:hAnsi="Narkisim"/>
          <w:b/>
          <w:bCs/>
          <w:rtl/>
        </w:rPr>
        <w:t>רמב"ם</w:t>
      </w:r>
      <w:r w:rsidRPr="00AA247D">
        <w:rPr>
          <w:rFonts w:ascii="Narkisim" w:hAnsi="Narkisim"/>
          <w:rtl/>
        </w:rPr>
        <w:t xml:space="preserve"> (סה"מ שורש ג) שאין מונים מצוה שהוא לשעה.</w:t>
      </w:r>
    </w:p>
  </w:footnote>
  <w:footnote w:id="500">
    <w:p w14:paraId="74BB1AD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והגר"ח חילק דגבי צנצנת המן כתיב למשמרת לדורותיכם, והתם המצוה הוא רק בהנחה, להניח את הצנצנת שיהא מונח לדורות. אבל ליכא מצוה במה שמונח שם בכל דור. והוי רק מצות שעה. אולם בשמן המשחה גדר המצוה שיהיה שמן המשחה זה לדורות, והוי מצות דורות.</w:t>
      </w:r>
    </w:p>
  </w:footnote>
  <w:footnote w:id="501">
    <w:p w14:paraId="4902970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והוסיף דגם יהיה לעתיד לבא. [לכאורה כוונתו למשוח את המלכים וכה"ג].</w:t>
      </w:r>
    </w:p>
  </w:footnote>
  <w:footnote w:id="502">
    <w:p w14:paraId="0367F1F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שהרמב"ם מנה מצוה  מעשה החטאת ומעשה העולה, והיינו החטאת עם קיום כל דיניה.</w:t>
      </w:r>
    </w:p>
    <w:p w14:paraId="45BB043F" w14:textId="77777777" w:rsidR="00C12B8C" w:rsidRPr="00AA247D" w:rsidRDefault="00000000" w:rsidP="00AA247D">
      <w:pPr>
        <w:pStyle w:val="Footnote"/>
        <w:bidi/>
        <w:rPr>
          <w:rFonts w:ascii="Narkisim" w:hAnsi="Narkisim"/>
        </w:rPr>
      </w:pPr>
      <w:r w:rsidRPr="00AA247D">
        <w:rPr>
          <w:rFonts w:ascii="Narkisim" w:hAnsi="Narkisim"/>
          <w:rtl/>
        </w:rPr>
        <w:tab/>
        <w:t>והביא שבלבישת בגדי כהונה, במנין המצות (בתחילת הלכות כהמ"ק) כתב הרמב"ם ללבוש בגדי כהונה לעבודה, ובהלכות כלי המקדש (י ד) כתב מצות עשה לעשות בגדים אלו ולהיות הכהן עובד בהן. והיינו דהמצוה כוללת החפצא דהבגדים ולבישתם לעבודה. וה"ה בשמן המשחה דכוותייהו, וכיון דמשיחה הרי היא נוהגת לדורות לכך הו"ל מצות דורות.</w:t>
      </w:r>
    </w:p>
    <w:p w14:paraId="329ECB77" w14:textId="77777777" w:rsidR="00C12B8C" w:rsidRPr="00AA247D" w:rsidRDefault="00000000" w:rsidP="00AA247D">
      <w:pPr>
        <w:pStyle w:val="Footnote"/>
        <w:bidi/>
        <w:rPr>
          <w:rFonts w:ascii="Narkisim" w:hAnsi="Narkisim"/>
        </w:rPr>
      </w:pPr>
      <w:r w:rsidRPr="00AA247D">
        <w:rPr>
          <w:rFonts w:ascii="Narkisim" w:hAnsi="Narkisim"/>
          <w:rtl/>
        </w:rPr>
        <w:tab/>
        <w:t>וע"ע חי' רא"ל מאלין (ב נז) שדייק שינוי הלשונות בין מצוות קטרת לשמן המשחה, דבקטרת דין עשייתתו הוא בכלל מצוות ההקטרה, וכל חלקי המצוה נמנין כא'. ואילו בשמן המשחה עיקר מצותה וקיום דינה היא שיהיה שמן המשחה עשוי. ועוד תי' דרק ע"י דאיכא חפצא של שמן המשחה, נאמר בזה דין משיחה. שמשיחת הכה"ג והמלך הוא דין המשלים את מצות מעשה שמן המשחה.</w:t>
      </w:r>
    </w:p>
  </w:footnote>
  <w:footnote w:id="503">
    <w:p w14:paraId="10F0614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תרגום יונתן</w:t>
      </w:r>
      <w:r w:rsidRPr="00AA247D">
        <w:rPr>
          <w:rFonts w:ascii="Narkisim" w:hAnsi="Narkisim"/>
          <w:rtl/>
        </w:rPr>
        <w:t xml:space="preserve"> (ל לג) כת' ודיתן מינה על חילוני דלא מבנוי דאהרן וגו'.</w:t>
      </w:r>
    </w:p>
    <w:p w14:paraId="70CFF053" w14:textId="77777777" w:rsidR="00C12B8C" w:rsidRPr="00AA247D" w:rsidRDefault="00000000" w:rsidP="00AA247D">
      <w:pPr>
        <w:pStyle w:val="Footnote"/>
        <w:bidi/>
        <w:rPr>
          <w:rFonts w:ascii="Narkisim" w:hAnsi="Narkisim"/>
        </w:rPr>
      </w:pPr>
      <w:r w:rsidRPr="00AA247D">
        <w:rPr>
          <w:rFonts w:ascii="Narkisim" w:hAnsi="Narkisim"/>
          <w:rtl/>
        </w:rPr>
        <w:tab/>
        <w:t>ו</w:t>
      </w:r>
      <w:r w:rsidRPr="00AA247D">
        <w:rPr>
          <w:rFonts w:ascii="Narkisim" w:hAnsi="Narkisim"/>
          <w:b/>
          <w:bCs/>
          <w:rtl/>
        </w:rPr>
        <w:t>רש"י</w:t>
      </w:r>
      <w:r w:rsidRPr="00AA247D">
        <w:rPr>
          <w:rFonts w:ascii="Narkisim" w:hAnsi="Narkisim"/>
          <w:rtl/>
        </w:rPr>
        <w:t xml:space="preserve"> (עה"ת ל לג) כת' על זר, שאינו צורך כהונה ומלכות. וב</w:t>
      </w:r>
      <w:r w:rsidRPr="00AA247D">
        <w:rPr>
          <w:rFonts w:ascii="Narkisim" w:hAnsi="Narkisim"/>
          <w:b/>
          <w:bCs/>
          <w:rtl/>
        </w:rPr>
        <w:t>אבן עזרא</w:t>
      </w:r>
      <w:r w:rsidRPr="00AA247D">
        <w:rPr>
          <w:rFonts w:ascii="Narkisim" w:hAnsi="Narkisim"/>
          <w:rtl/>
        </w:rPr>
        <w:t xml:space="preserve"> (שם בפי' הקצר) העיר שזר הוא שאינו מזרע אהרן, והביא בשם הגאון זר, מזרע אהרן. חוץ ממשפחת דוד, וכת' שאין בכתוב זכר. וכת' (בסו"ד) שנוכל לומר דהא שמשחו את שלמה בשמן המשחה היה הוראת שעה ע"פ הנבואה. וה</w:t>
      </w:r>
      <w:r w:rsidRPr="00AA247D">
        <w:rPr>
          <w:rFonts w:ascii="Narkisim" w:hAnsi="Narkisim"/>
          <w:b/>
          <w:bCs/>
          <w:rtl/>
        </w:rPr>
        <w:t xml:space="preserve">רמב"ן </w:t>
      </w:r>
      <w:r w:rsidRPr="00AA247D">
        <w:rPr>
          <w:rFonts w:ascii="Narkisim" w:hAnsi="Narkisim"/>
          <w:rtl/>
        </w:rPr>
        <w:t>שם העיר דאין כן דעת רבותינו (בסוגיין).</w:t>
      </w:r>
    </w:p>
  </w:footnote>
  <w:footnote w:id="504">
    <w:p w14:paraId="744387B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והרמב"ם כלל דין מת המלך או כהן גדול או אחד משאר הממונים וכו' שנאמר במלך הוא ובניו בקרב ישראל, מלמד שהמלכות ירושה והוא הדין לכל שררה שבקרב ישראל שהזוכה לה זוכה לעצמו ולזרעו. [משמע דכולהו שווים, ואין חילוק בגדרי הירושה].</w:t>
      </w:r>
    </w:p>
  </w:footnote>
  <w:footnote w:id="505">
    <w:p w14:paraId="5DB9DF6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וכן ביאר </w:t>
      </w:r>
      <w:r w:rsidRPr="00AA247D">
        <w:rPr>
          <w:rFonts w:ascii="Narkisim" w:hAnsi="Narkisim"/>
          <w:b/>
          <w:bCs/>
          <w:rtl/>
        </w:rPr>
        <w:t>רא"ל מאלין</w:t>
      </w:r>
      <w:r w:rsidRPr="00AA247D">
        <w:rPr>
          <w:rFonts w:ascii="Narkisim" w:hAnsi="Narkisim"/>
          <w:rtl/>
        </w:rPr>
        <w:t xml:space="preserve"> (ב נח בתחילת הדברים) דלס"ד דהגמ' יש דין ירושה בשאר שררות, וה"ה דאיכא דין ירושה בכהונה גדולה. ולכן ס"ד דנעשה כה"ג בלא העמדה, וממילא דשוב אי"צ משיחה.</w:t>
      </w:r>
    </w:p>
    <w:p w14:paraId="3EBD4D1D" w14:textId="77777777" w:rsidR="00C12B8C" w:rsidRPr="00AA247D" w:rsidRDefault="00000000" w:rsidP="00AA247D">
      <w:pPr>
        <w:pStyle w:val="Footnote"/>
        <w:bidi/>
        <w:rPr>
          <w:rFonts w:ascii="Narkisim" w:hAnsi="Narkisim"/>
        </w:rPr>
      </w:pPr>
      <w:r w:rsidRPr="00AA247D">
        <w:rPr>
          <w:rFonts w:ascii="Narkisim" w:hAnsi="Narkisim"/>
          <w:rtl/>
        </w:rPr>
        <w:tab/>
        <w:t>וכת' דיל"פ דמרבינן מקרא דאף דדיש זכות ירושה בכה"ג, מ"מ עדיין צריך מעשה העמדה. ואף שיש לו זכות שיעמידו אותו משום חלות הירושה, עדיין צריך העמדה ומש"ה צריך משיחה.</w:t>
      </w:r>
    </w:p>
    <w:p w14:paraId="7F441651" w14:textId="77777777" w:rsidR="00C12B8C" w:rsidRPr="00AA247D" w:rsidRDefault="00000000" w:rsidP="00AA247D">
      <w:pPr>
        <w:pStyle w:val="Footnote"/>
        <w:bidi/>
        <w:rPr>
          <w:rFonts w:ascii="Narkisim" w:hAnsi="Narkisim"/>
        </w:rPr>
      </w:pPr>
      <w:r w:rsidRPr="00AA247D">
        <w:rPr>
          <w:rFonts w:ascii="Narkisim" w:hAnsi="Narkisim"/>
          <w:rtl/>
        </w:rPr>
        <w:tab/>
        <w:t>אך הביא דדין משיחת הכה"ג הוה מעצם החפצא, ואינו רק מדיני מעשה העמדת כה"ג בלבד, שעי"ז נעשה כהן המשוח (וכדתנן מגילה ט וכ"מ). ונשתנה דינו מכה"ג שלא נמשח אלא נתרבה בבגדים. אך א"כ קשה מה ס"ד דמהני ירושה. וכת' דצ"ל דמהני גדר ירושה על חלות המשיחה. דאף דבן כה"ג בעי העמדה מ"מ הוה המשך כהונה אביו, מש"ה ס"ד דאינו טעון משיחה. [דדין משיחה באמת אינו מדיני העמדת כה"ג כלל, אלא הוא דין בעצם החפצא של כה"ג. ומש"ה דהו"א דגם בחלות משוח גופא יש דין ירושה]. וזהו דמגלה לנו קרא דאין דין הירושה אלא בעיקר הכהונה גדולה ולא בהחלות של כהן משוח.</w:t>
      </w:r>
    </w:p>
  </w:footnote>
  <w:footnote w:id="506">
    <w:p w14:paraId="721917E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פ</w:t>
      </w:r>
      <w:r w:rsidRPr="00AA247D">
        <w:rPr>
          <w:rFonts w:ascii="Narkisim" w:hAnsi="Narkisim"/>
          <w:b/>
          <w:bCs/>
          <w:rtl/>
        </w:rPr>
        <w:t>רש"י</w:t>
      </w:r>
      <w:r w:rsidRPr="00AA247D">
        <w:rPr>
          <w:rFonts w:ascii="Narkisim" w:hAnsi="Narkisim"/>
          <w:rtl/>
        </w:rPr>
        <w:t xml:space="preserve"> (הוריות יא:) הוא ובניו בקרב ישראל, משמע ירושה היא להם כאדם שמוריש ירושה לבניו.</w:t>
      </w:r>
    </w:p>
  </w:footnote>
  <w:footnote w:id="507">
    <w:p w14:paraId="47B6400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ובחי' רא"ל מלין (הנ"ל) כת' דעיקר משיחת המלך הוא רק מדיני מעשה העמדת המלך, ולא חל עליו חלות שם משוח ע"י המשיחה כלל. ולכן הנידון בגדרי העמדת המלך, ולא תלוי אי עצם המלוכה הוא המשך. עי"ש עוד.</w:t>
      </w:r>
    </w:p>
  </w:footnote>
  <w:footnote w:id="508">
    <w:p w14:paraId="35C3EB7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ובפשוטו הירושלמי פליג אסוגיין, דבסוגיין כיון דהוה המשך המלוכה ממילא ידעי' דאי"צ למשוח. ולירושלמי הוה מיעוט. [ויל"ד אי זה כוונת השיטמ"ק להביא תי' נוסף מהירושלמי. או דבעינן תרוייהו, ומשלימים זה לזה].</w:t>
      </w:r>
    </w:p>
  </w:footnote>
  <w:footnote w:id="509">
    <w:p w14:paraId="382C3B2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ויל"ד אי דוקא כשהוא יורש הגדול. [ויל"ע בירושת שררה, כשהיה למלך ב' בנים {שלא היו ראויים או שמתו בחיי אביהם}, האם יש קדימה בין בני הבנים, שבני הבן הגדול קודמין. או שמי שגדול בשנים ביניהם. או מי שקרוב יותר במנין הדורות].</w:t>
      </w:r>
    </w:p>
  </w:footnote>
  <w:footnote w:id="510">
    <w:p w14:paraId="13E5E64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כדאיתא בפסוקים (מלכים ב פרק יא) שעתליה תפסה את המלכות ו' שנים.</w:t>
      </w:r>
    </w:p>
  </w:footnote>
  <w:footnote w:id="511">
    <w:p w14:paraId="75BF80C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יש לדחות דמשחו אותו בזמן שעתליה נהגה מלכות, והוצרכו למשוח אותו משום מחלוקת עתליה [וכלשון הגמ']. ואף שמיד אח"כ הרגוה. [ואילו היו הורגים אותה קודם י"ל דיהואש לא היה צריך משיחה].</w:t>
      </w:r>
    </w:p>
  </w:footnote>
  <w:footnote w:id="512">
    <w:p w14:paraId="4EBCA72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לכאורה בקו' נקט דציווי הנביא הוה כעין הפקר בי"ד, להפקיע הזכות. ויל"ד במה חזר בו בתי', האם ציווי הנביא לא מהני להפקיע זכות היורש. אלא ציווי על ישראל להמליך מי שאין לו קדימה בירושה. או דאף שפקע הזכות, מ"מ נאמר דין משיחה כל זמן שאינו גדר ירושה ממילא והמשך המלכות.</w:t>
      </w:r>
    </w:p>
  </w:footnote>
  <w:footnote w:id="513">
    <w:p w14:paraId="3665D1B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וראל"מ כת' דאף לרש"י יש לגדול זכות למלוכה, ולא בטל כל דין ירושה. אלא דבכה"ג מועיל דין הירושה רק לענין שיש לו זכות למלוכה, ועדיין צריך העמדה.</w:t>
      </w:r>
    </w:p>
  </w:footnote>
  <w:footnote w:id="514">
    <w:p w14:paraId="7B2C5DE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וראל"מ דייק שהרמב"ם הביא דין זה בהל' כלי המקדש, מדיני המשיחה. ולא בהל' מלכים. שאינו דין דיני ירושת מלוכה.</w:t>
      </w:r>
    </w:p>
  </w:footnote>
  <w:footnote w:id="515">
    <w:p w14:paraId="701B7F1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ודן דאפשר דהוה כמו ירושה דקי"ל כר' יוחנן בן ברוקה (ב"ב קל.) דיכול להנחיל יורש בין יורשיו, או אפשר דהתם כל בניו יורשין מקצת, ומש"ה יש עליו שם יורש. אבל במלכות [ושררה] הבן הקטן אינו יורש כלל במקום גדול [כשהגדול ראוי]. {ויש לפלפל בזה, עכ"פ משמע מדבריו דלמאן דפליג אריב"ב אין צד שיוכל להנחיל. והאחרונים חלקו בזה}.</w:t>
      </w:r>
    </w:p>
  </w:footnote>
  <w:footnote w:id="516">
    <w:p w14:paraId="69E7B89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וכלאב היה צדיק גדול (כמבואר ברכות ד.).</w:t>
      </w:r>
    </w:p>
  </w:footnote>
  <w:footnote w:id="517">
    <w:p w14:paraId="79A2A42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רמ"ע מפאנו</w:t>
      </w:r>
      <w:r w:rsidRPr="00AA247D">
        <w:rPr>
          <w:rFonts w:ascii="Narkisim" w:hAnsi="Narkisim"/>
          <w:rtl/>
        </w:rPr>
        <w:t xml:space="preserve"> (קב) הביא דיש ששאלו על שאול אם נמשח בשמן המשחה או באפרסמא דכיא, כיון דכתיב ביה פך ולא קרן. וכת' מסתברא לן בשמן המשחה, שאין קרן מעכב בו, ונקרא שאול בחיר ה' ומלך על כל ישראל, ועדיין לא נבחר דוד. והוא עצמו קראו משיח ה' כדכתיב שמן משחת קדש יהיה זה לי, דאי באפרסמא דכיא מאי רבותיה שאינו מקדש אותו.</w:t>
      </w:r>
    </w:p>
  </w:footnote>
  <w:footnote w:id="518">
    <w:p w14:paraId="6F8101D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ה</w:t>
      </w:r>
      <w:r w:rsidRPr="00AA247D">
        <w:rPr>
          <w:rFonts w:ascii="Narkisim" w:hAnsi="Narkisim"/>
          <w:b/>
          <w:bCs/>
          <w:rtl/>
        </w:rPr>
        <w:t>אחרונים</w:t>
      </w:r>
      <w:r w:rsidRPr="00AA247D">
        <w:rPr>
          <w:rFonts w:ascii="Narkisim" w:hAnsi="Narkisim"/>
          <w:rtl/>
        </w:rPr>
        <w:t xml:space="preserve"> תמהו דבגמ' משמע דהוה חילוק בעלמא בין קרן לפך. ולא בעצם הדבר.</w:t>
      </w:r>
    </w:p>
  </w:footnote>
  <w:footnote w:id="519">
    <w:p w14:paraId="4330E85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(שם ט) אם יעמוד מלך משאר ישראל תפסק המלכות מביתו. וה</w:t>
      </w:r>
      <w:r w:rsidRPr="00AA247D">
        <w:rPr>
          <w:rFonts w:ascii="Narkisim" w:hAnsi="Narkisim"/>
          <w:b/>
          <w:bCs/>
          <w:rtl/>
        </w:rPr>
        <w:t>ראב"ד</w:t>
      </w:r>
      <w:r w:rsidRPr="00AA247D">
        <w:rPr>
          <w:rFonts w:ascii="Narkisim" w:hAnsi="Narkisim"/>
          <w:rtl/>
        </w:rPr>
        <w:t xml:space="preserve"> כת' דהיינו כשבניו אינם כשרים, אבל אילו היה ירבעם מלך כשר ובניו כשרים לא היתה מלכות פוסקת מזרעו. אבל היתה שניה למלכות בית דוד כגון, קיסר ופלג קיסר. וה</w:t>
      </w:r>
      <w:r w:rsidRPr="00AA247D">
        <w:rPr>
          <w:rFonts w:ascii="Narkisim" w:hAnsi="Narkisim"/>
          <w:b/>
          <w:bCs/>
          <w:rtl/>
        </w:rPr>
        <w:t xml:space="preserve">כס"מ </w:t>
      </w:r>
      <w:r w:rsidRPr="00AA247D">
        <w:rPr>
          <w:rFonts w:ascii="Narkisim" w:hAnsi="Narkisim"/>
          <w:rtl/>
        </w:rPr>
        <w:t>כת' דאף לרמב"ם בנו יורשו אחריו, ואין ב"ד ממנין אחר תחתיו. אלא שהקב"ה מעמיד מלכי בית דוד לעולם, אבל מלך משאר ישראל לא כרת לו ברית שיעמידנו לעולם.</w:t>
      </w:r>
    </w:p>
  </w:footnote>
  <w:footnote w:id="520">
    <w:p w14:paraId="464DBA2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דשאול היה מלך לשעה, וכן אחיה השילוני הנביא כשמשח את ירבעם אמר לו אבל לא כל הימים (מ"א יא לט).</w:t>
      </w:r>
    </w:p>
  </w:footnote>
  <w:footnote w:id="521">
    <w:p w14:paraId="2EEB49A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מאירי</w:t>
      </w:r>
      <w:r w:rsidRPr="00AA247D">
        <w:rPr>
          <w:rFonts w:ascii="Narkisim" w:hAnsi="Narkisim"/>
          <w:rtl/>
        </w:rPr>
        <w:t xml:space="preserve"> (הוריות יא:) כת' דשאול נמשח כממונה וכמחזיק במלכות כגזבר או כפקיד, עד בא המלך אשר לו המלוכה מצד הירושה. והיה כממונה מצד שבט יהודה, ועשאוהו מפני זה כאלו הוא בעצמו היה מאותו השבט.</w:t>
      </w:r>
    </w:p>
  </w:footnote>
  <w:footnote w:id="522">
    <w:p w14:paraId="137468B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שנענשו החשמונאים שמלכו בבית שני מחמת זה. ואף שהיו חסידי עליון, ואלמלא הם נשתכחו התורה והמצות מישראל, ואע"פ כן נענשו עונש גדול, שד' בני חשמונאי הזקן החסידים המולכים זה אחר זה עם כל גבורתם והצלחתם נפלו ביד אויביהם בחרב. וגם בסוף נכרתו כולם, כמו שאמרו חז"ל (ב"ב ג:) כל מאן דאמר מבית חשמונאי קאתינא עבדא הוא.</w:t>
      </w:r>
    </w:p>
    <w:p w14:paraId="73E1723E" w14:textId="77777777" w:rsidR="00C12B8C" w:rsidRPr="00AA247D" w:rsidRDefault="00000000" w:rsidP="00AA247D">
      <w:pPr>
        <w:pStyle w:val="Footnote"/>
        <w:bidi/>
        <w:rPr>
          <w:rFonts w:ascii="Narkisim" w:hAnsi="Narkisim"/>
        </w:rPr>
      </w:pPr>
      <w:r w:rsidRPr="00AA247D">
        <w:rPr>
          <w:rFonts w:ascii="Narkisim" w:hAnsi="Narkisim"/>
          <w:rtl/>
        </w:rPr>
        <w:tab/>
        <w:t>והביא מה</w:t>
      </w:r>
      <w:r w:rsidRPr="00AA247D">
        <w:rPr>
          <w:rFonts w:ascii="Narkisim" w:hAnsi="Narkisim"/>
          <w:b/>
          <w:bCs/>
          <w:rtl/>
        </w:rPr>
        <w:t>ירושלמי</w:t>
      </w:r>
      <w:r w:rsidRPr="00AA247D">
        <w:rPr>
          <w:rFonts w:ascii="Narkisim" w:hAnsi="Narkisim"/>
          <w:rtl/>
        </w:rPr>
        <w:t xml:space="preserve"> (סוטה ח ג) אין מושחין כהנים מלכים, אמר רבי יודן ע"ש (בראשית מט י) לא יסור שבט מיהודה. אמר ר"ח בר אדא ע"ש (דברים יז כ) למען יאריך ימים על ממלכתו הוא ובניו בקרב ישראל. וכתיב בתריה לא יהיה לכהנים הלוים וגו'. [ונח' המ"ד שם אי מכל השבטים או דשבט לוי גרע].</w:t>
      </w:r>
    </w:p>
  </w:footnote>
  <w:footnote w:id="523">
    <w:p w14:paraId="2AE89ED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מכילתא (פ' בא) עד שלא נבחר דוד ראויין כל ישראל משנבחר דוד יצאו כל ישראל. ועד"ז מונה המכילתא בחירה דירושלים ומקום המקדש.</w:t>
      </w:r>
    </w:p>
  </w:footnote>
  <w:footnote w:id="524">
    <w:p w14:paraId="3922BB1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w:t>
      </w:r>
      <w:r w:rsidRPr="00AA247D">
        <w:rPr>
          <w:rFonts w:ascii="Narkisim" w:hAnsi="Narkisim"/>
          <w:b/>
          <w:bCs/>
          <w:rtl/>
        </w:rPr>
        <w:t>רמב"ם</w:t>
      </w:r>
      <w:r w:rsidRPr="00AA247D">
        <w:rPr>
          <w:rFonts w:ascii="Narkisim" w:hAnsi="Narkisim"/>
          <w:rtl/>
        </w:rPr>
        <w:t xml:space="preserve"> (מלכים א י) כת' שאין מושחין מלכי ישראל בשמן המשחה אלא בשמן אפרסמון.</w:t>
      </w:r>
    </w:p>
  </w:footnote>
  <w:footnote w:id="525">
    <w:p w14:paraId="046FDCB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והרמב"ם כת' היה ממלא ביראה אף שאינו ממלא בחכמה מעמידין אותו במקום אביו ומלמדין אותו. וכל מי שאין בו יראת שמים אף שחכמתו מרובה אין ממנין אותו למינוי מן המינויין שבישראל.</w:t>
      </w:r>
    </w:p>
    <w:p w14:paraId="527301EA" w14:textId="77777777" w:rsidR="00C12B8C" w:rsidRPr="00AA247D" w:rsidRDefault="00000000" w:rsidP="00AA247D">
      <w:pPr>
        <w:pStyle w:val="Footnote"/>
        <w:bidi/>
        <w:rPr>
          <w:rFonts w:ascii="Narkisim" w:hAnsi="Narkisim"/>
        </w:rPr>
      </w:pPr>
      <w:r w:rsidRPr="00AA247D">
        <w:rPr>
          <w:rFonts w:ascii="Narkisim" w:hAnsi="Narkisim"/>
          <w:rtl/>
        </w:rPr>
        <w:tab/>
        <w:t>וביאר שהמלך לא זכה אלא לכשרים מזרעו שנאמר אם ישמרו בניך בריתי, אבל לא תכרת המלוכה מזרע דוד לעולם.</w:t>
      </w:r>
    </w:p>
  </w:footnote>
  <w:footnote w:id="526">
    <w:p w14:paraId="211D590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בגמ' (יומא נג:) נח' הברייתות אי הארון נגנז או לקחוה לבבל. וע"ע במפרשים שם. ואכמ"ל.</w:t>
      </w:r>
    </w:p>
  </w:footnote>
  <w:footnote w:id="527">
    <w:p w14:paraId="7DEC63E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העירו דבדפוסים הראשונים אינו כן.</w:t>
      </w:r>
    </w:p>
  </w:footnote>
  <w:footnote w:id="528">
    <w:p w14:paraId="70C0E43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ויש שפי' דאינו אות באלפא ביתא היוונית, אלא אות כ' שלנו הפוכה מימין לשמאל, כדרך קריאת יוונית. [ודלא כרש"י כאן, אך ע' רש"י מנחות].</w:t>
      </w:r>
    </w:p>
  </w:footnote>
  <w:footnote w:id="529">
    <w:p w14:paraId="32FFE96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כ"ה ב</w:t>
      </w:r>
      <w:r w:rsidRPr="00AA247D">
        <w:rPr>
          <w:rFonts w:ascii="Narkisim" w:hAnsi="Narkisim"/>
          <w:b/>
          <w:bCs/>
          <w:rtl/>
        </w:rPr>
        <w:t>רש"י</w:t>
      </w:r>
      <w:r w:rsidRPr="00AA247D">
        <w:rPr>
          <w:rFonts w:ascii="Narkisim" w:hAnsi="Narkisim"/>
          <w:rtl/>
        </w:rPr>
        <w:t xml:space="preserve"> כת"י (מנחות עד:). וכ"כ ה</w:t>
      </w:r>
      <w:r w:rsidRPr="00AA247D">
        <w:rPr>
          <w:rFonts w:ascii="Narkisim" w:hAnsi="Narkisim"/>
          <w:b/>
          <w:bCs/>
          <w:rtl/>
        </w:rPr>
        <w:t>רע"ב</w:t>
      </w:r>
      <w:r w:rsidRPr="00AA247D">
        <w:rPr>
          <w:rFonts w:ascii="Narkisim" w:hAnsi="Narkisim"/>
          <w:rtl/>
        </w:rPr>
        <w:t xml:space="preserve"> (מנחות שם ו ג) כמין כי יונית, שהיא כמין ט' שלנו, כהפרשת גודל [של שמאל] מן האצבע.</w:t>
      </w:r>
    </w:p>
    <w:p w14:paraId="1EAAAD2D"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תוי"ט</w:t>
      </w:r>
      <w:r w:rsidRPr="00AA247D">
        <w:rPr>
          <w:rFonts w:ascii="Narkisim" w:hAnsi="Narkisim"/>
          <w:rtl/>
        </w:rPr>
        <w:t xml:space="preserve"> (כלים כ ז) כת' שראה ליוונים שתי אלפא ביתא, האחת גדולה ומרובעת והאחת קטנה. והאות העשרים שבקטנה היא קרובה בצורתה לטי"ת שלנו, אך בהגדולה האות השש עשרה היא כזה ח'. אך הק' למה אמרו כמין כ' הפוכה, שיאמרו כמין ח'. [ויש שתי' דח' אשורית עשוי משתי ז'].</w:t>
      </w:r>
    </w:p>
  </w:footnote>
  <w:footnote w:id="530">
    <w:p w14:paraId="14C2622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רש"י (עה"ת שמות כט ב) כתב כנ' שלנו.</w:t>
      </w:r>
    </w:p>
  </w:footnote>
  <w:footnote w:id="531">
    <w:p w14:paraId="003B4A1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וכת' וזהו צורתו. ובס' מוסף ערוך צייר </w:t>
      </w:r>
      <w:r w:rsidRPr="00AA247D">
        <w:rPr>
          <w:rFonts w:ascii="Narkisim" w:hAnsi="Narkisim"/>
          <w:sz w:val="12"/>
        </w:rPr>
        <w:t>X</w:t>
      </w:r>
      <w:r w:rsidRPr="00AA247D">
        <w:rPr>
          <w:rFonts w:ascii="Narkisim" w:hAnsi="Narkisim"/>
          <w:rtl/>
        </w:rPr>
        <w:t>, האות הכ"ב באלף בית יווני. ונקרא בלשון יווני כי בכף רפוייה [חי, או קסי]. {אך יש שהעירו שביוונית הקדמוני צורת האות היתה הרבה יותר מסובך}.</w:t>
      </w:r>
    </w:p>
    <w:p w14:paraId="7D96B789" w14:textId="77777777" w:rsidR="00C12B8C" w:rsidRPr="00AA247D" w:rsidRDefault="00000000" w:rsidP="00AA247D">
      <w:pPr>
        <w:pStyle w:val="Footnote"/>
        <w:bidi/>
        <w:rPr>
          <w:rFonts w:ascii="Narkisim" w:hAnsi="Narkisim"/>
        </w:rPr>
      </w:pPr>
      <w:r w:rsidRPr="00AA247D">
        <w:rPr>
          <w:rFonts w:ascii="Narkisim" w:hAnsi="Narkisim"/>
          <w:rtl/>
        </w:rPr>
        <w:tab/>
        <w:t xml:space="preserve">אבל הביאו שבערוך כת"י הציור כמו </w:t>
      </w:r>
      <w:r w:rsidRPr="00AA247D">
        <w:rPr>
          <w:rFonts w:ascii="Narkisim" w:hAnsi="Narkisim"/>
          <w:sz w:val="12"/>
        </w:rPr>
        <w:t>C</w:t>
      </w:r>
      <w:r w:rsidRPr="00AA247D">
        <w:rPr>
          <w:rFonts w:ascii="Narkisim" w:hAnsi="Narkisim"/>
          <w:rtl/>
        </w:rPr>
        <w:t xml:space="preserve">  או &gt; או דומה לזה. ויותר מתאים לדברי הערוך כזה ^.</w:t>
      </w:r>
    </w:p>
  </w:footnote>
  <w:footnote w:id="532">
    <w:p w14:paraId="1A0BF8C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מאירי</w:t>
      </w:r>
      <w:r w:rsidRPr="00AA247D">
        <w:rPr>
          <w:rFonts w:ascii="Narkisim" w:hAnsi="Narkisim"/>
          <w:rtl/>
        </w:rPr>
        <w:t xml:space="preserve"> (הוריות יב.) כת' [ע"פ דברי הרמב"ם] כל שמושח בשמן המשחה לא יתן ממנו לכאן ולכאן אלא במקום הראוי לימשח, ולא עוד אלא שבאותם המקומות לא ירבה בשמן כדי שלא ישפך במקום שאין ראוי למשיחה, אלא שיבלע במקומו.</w:t>
      </w:r>
    </w:p>
  </w:footnote>
  <w:footnote w:id="533">
    <w:p w14:paraId="5853FC2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מבואר ברש"י שכת' שבגדי נהנין מהריח.</w:t>
      </w:r>
    </w:p>
  </w:footnote>
  <w:footnote w:id="534">
    <w:p w14:paraId="28FE3D4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ומבואר דעדיין היה אהרן דואג, וצ"ב דעיקר טעם זה נאמר לאהרן. ולא שייך כלל לחשש מעילה של משה.</w:t>
      </w:r>
    </w:p>
  </w:footnote>
  <w:footnote w:id="535">
    <w:p w14:paraId="3C820BC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רד"ק</w:t>
      </w:r>
      <w:r w:rsidRPr="00AA247D">
        <w:rPr>
          <w:rFonts w:ascii="Narkisim" w:hAnsi="Narkisim"/>
          <w:rtl/>
        </w:rPr>
        <w:t xml:space="preserve"> (בראשית ב יג) כת' שמעיין השילוח נקרא גיחון, לפי שיוצאים ממנו פלגים רבים להשקות הגנות אשר בירושלים. וכמו הגיחון שמתחלק.</w:t>
      </w:r>
    </w:p>
  </w:footnote>
  <w:footnote w:id="536">
    <w:p w14:paraId="640AF7E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אבן עזרא</w:t>
      </w:r>
      <w:r w:rsidRPr="00AA247D">
        <w:rPr>
          <w:rFonts w:ascii="Narkisim" w:hAnsi="Narkisim"/>
          <w:rtl/>
        </w:rPr>
        <w:t xml:space="preserve"> (בראשית שם) שנהר הגיחון היה קרוב לירושלים, וכדכתיב והורדתם אותו אל גיחון (מלכים א א לג), וחזקיה סתמו כאשר הוא מפורש בדברי הימים (ב לב ל). [ונקט שהוא אותו נהר]</w:t>
      </w:r>
    </w:p>
  </w:footnote>
  <w:footnote w:id="537">
    <w:p w14:paraId="13D6647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שכל הנהרות שהיו מששת ימי בראשית אינן פוסקין עיקריהן ומעיינותיהן, ולפיכך צוה דוד מלך ישראל למשוח את שלמה על גיחון לפי שהוא נהר ידוע שהיה מששת ימי בראשית. אבל שאר נהרות שאינם ידועים אפשר שהם ממימי הגשמים והשלג והברד וכיוצא בהן.</w:t>
      </w:r>
    </w:p>
  </w:footnote>
  <w:footnote w:id="538">
    <w:p w14:paraId="22D8FE8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פ</w:t>
      </w:r>
      <w:r w:rsidRPr="00AA247D">
        <w:rPr>
          <w:rFonts w:ascii="Narkisim" w:hAnsi="Narkisim"/>
          <w:b/>
          <w:bCs/>
          <w:rtl/>
        </w:rPr>
        <w:t>רש"י</w:t>
      </w:r>
      <w:r w:rsidRPr="00AA247D">
        <w:rPr>
          <w:rFonts w:ascii="Narkisim" w:hAnsi="Narkisim"/>
          <w:rtl/>
        </w:rPr>
        <w:t xml:space="preserve"> צל צלו. [ועד"ז אי' (ע"ז מח:) צל צילה של אשירה ושל ע"ז. ופ</w:t>
      </w:r>
      <w:r w:rsidRPr="00AA247D">
        <w:rPr>
          <w:rFonts w:ascii="Narkisim" w:hAnsi="Narkisim"/>
          <w:b/>
          <w:bCs/>
          <w:rtl/>
        </w:rPr>
        <w:t>רש"י</w:t>
      </w:r>
      <w:r w:rsidRPr="00AA247D">
        <w:rPr>
          <w:rFonts w:ascii="Narkisim" w:hAnsi="Narkisim"/>
          <w:rtl/>
        </w:rPr>
        <w:t xml:space="preserve"> דכשהחמה עומדת באמצע הרקיע עושה לכל דבר צל תחתיו. וצל צילה הוא בשחרית וערבית, יש צל ארוך מאד. וכל זמן שלא עברה מדת אורך הצל את מדת גובה קומת האילן הצל עב וחשוך (ע"ע ירושלמי שם). מכאן ואילך הצל דק וקלוש, והיא צל צלו. ולכאורה שד אין לו את הצל הדק].</w:t>
      </w:r>
    </w:p>
    <w:p w14:paraId="79A84319" w14:textId="77777777" w:rsidR="00C12B8C" w:rsidRPr="00AA247D" w:rsidRDefault="00000000" w:rsidP="00AA247D">
      <w:pPr>
        <w:pStyle w:val="Footnote"/>
        <w:bidi/>
        <w:rPr>
          <w:rFonts w:ascii="Narkisim" w:hAnsi="Narkisim"/>
        </w:rPr>
      </w:pPr>
      <w:r w:rsidRPr="00AA247D">
        <w:rPr>
          <w:rFonts w:ascii="Narkisim" w:hAnsi="Narkisim"/>
          <w:rtl/>
        </w:rPr>
        <w:tab/>
        <w:t>ועד"ז ה</w:t>
      </w:r>
      <w:r w:rsidRPr="00AA247D">
        <w:rPr>
          <w:rFonts w:ascii="Narkisim" w:hAnsi="Narkisim"/>
          <w:b/>
          <w:bCs/>
          <w:rtl/>
        </w:rPr>
        <w:t>רמ"ה</w:t>
      </w:r>
      <w:r w:rsidRPr="00AA247D">
        <w:rPr>
          <w:rFonts w:ascii="Narkisim" w:hAnsi="Narkisim"/>
          <w:rtl/>
        </w:rPr>
        <w:t xml:space="preserve"> (בעין יעקב שם) פי' כשהצל נוטה נראה לאדם שני צללים אחד חזק ואחד חלוש שאינו ברור וגלוי כל כך, והחזק נקרא בבואה והחלש נקרא בבואה דבבואה.</w:t>
      </w:r>
    </w:p>
    <w:p w14:paraId="472304AD" w14:textId="77777777" w:rsidR="00C12B8C" w:rsidRPr="00AA247D" w:rsidRDefault="00000000" w:rsidP="00AA247D">
      <w:pPr>
        <w:pStyle w:val="Footnote"/>
        <w:bidi/>
        <w:rPr>
          <w:rFonts w:ascii="Narkisim" w:hAnsi="Narkisim"/>
        </w:rPr>
      </w:pPr>
      <w:r w:rsidRPr="00AA247D">
        <w:rPr>
          <w:rFonts w:ascii="Narkisim" w:hAnsi="Narkisim"/>
          <w:rtl/>
        </w:rPr>
        <w:tab/>
        <w:t>אמנם ב</w:t>
      </w:r>
      <w:r w:rsidRPr="00AA247D">
        <w:rPr>
          <w:rFonts w:ascii="Narkisim" w:hAnsi="Narkisim"/>
          <w:b/>
          <w:bCs/>
          <w:rtl/>
        </w:rPr>
        <w:t>ס' ערכי התנאים ואמוראים</w:t>
      </w:r>
      <w:r w:rsidRPr="00AA247D">
        <w:rPr>
          <w:rFonts w:ascii="Narkisim" w:hAnsi="Narkisim"/>
          <w:rtl/>
        </w:rPr>
        <w:t xml:space="preserve"> (ערך יונתן בנו של ר"ח, הו' בקש"ק) כת' דהך בבואה אינו צל, דאין לך דבר שאין לו צל, ובכל צל אין הפרצוף ניכר כמות שהוא, אלא כענין דפוס בעלמא. שאין החוטם והעין והצורה ניכרת יפה, אלא הכל שחור ואינו ניכר אם אדום או שחור או לבן. אלא בבואה הוא כמראה פנים לפנים, ונראית בחיתוך ובגוון הצורה כאדם הרואה במראה או בכלי ברזל ממורט זהו בבואה. [וכן בגמ' (נדרים ט:) נסתכל בבבואה שלו במים]. ובזה אמרו שהשד כשנראין לבני אדם שלא כברייתן, נראין כאותו דמות שמשתנה, בבבואה בעלמא. אבל אין לו רשות להיראות לאותה בבואה.</w:t>
      </w:r>
    </w:p>
  </w:footnote>
  <w:footnote w:id="539">
    <w:p w14:paraId="25773E9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ואין מעידין ע"פ מה ששמעו ממנו אא"כ ראו בבואה דבבואה.</w:t>
      </w:r>
    </w:p>
    <w:p w14:paraId="6AA8BCE2"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טור</w:t>
      </w:r>
      <w:r w:rsidRPr="00AA247D">
        <w:rPr>
          <w:rFonts w:ascii="Narkisim" w:hAnsi="Narkisim"/>
          <w:rtl/>
        </w:rPr>
        <w:t xml:space="preserve"> (ושו"ע אה"ע יז י) הביא בשם גאון דהאידנא לא בקיאין בבואה דבבואה, הלכך לא עבדינן בה עובדא.</w:t>
      </w:r>
    </w:p>
  </w:footnote>
  <w:footnote w:id="540">
    <w:p w14:paraId="6663136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ז"ל הזוהר בשעתא דקריבו יומוי מתעברן מניה ודא סליק לדא ואשתאר ב"נ בלא נטירו כדין (שיר ב יז) עד שיפוח היום ונסו הצללים וכו'.</w:t>
      </w:r>
    </w:p>
  </w:footnote>
  <w:footnote w:id="541">
    <w:p w14:paraId="01EB2B9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ומטעם זה לא הדר אתי משום דמיתרע מזליה, דאי לא הוה עביד הכי לא הוה מיתרע מזליה והדר אתי הלכך לא ליעביד.</w:t>
      </w:r>
    </w:p>
  </w:footnote>
  <w:footnote w:id="542">
    <w:p w14:paraId="35F3C79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ולפ"ז עיקר החילוק בין יושב בביתו לבין הולך לדרך או למקום סכנה.</w:t>
      </w:r>
    </w:p>
  </w:footnote>
  <w:footnote w:id="543">
    <w:p w14:paraId="643C211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רמ"ה</w:t>
      </w:r>
      <w:r w:rsidRPr="00AA247D">
        <w:rPr>
          <w:rFonts w:ascii="Narkisim" w:hAnsi="Narkisim"/>
          <w:rtl/>
        </w:rPr>
        <w:t xml:space="preserve"> (בעין יעקב) ביאר למיחזי, לראות ולפגוע בירקות הללו לפי שגודלן וגובהן למעלה יתר משאר ירקות.</w:t>
      </w:r>
    </w:p>
  </w:footnote>
  <w:footnote w:id="544">
    <w:p w14:paraId="71CDE27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ונקט שיש איסור ניחוש בכל דבר שאינו מדרכי הרפואה, ולכאורה כוונתו משום איסור דרכי האמורי (ע' בראשונים שבת סז), דאילו איסור ניחוש לכאורה שייך רק כשעושה מעשה ע"פ סימנים אלו (ע' בסוגיא חולין צה:).</w:t>
      </w:r>
    </w:p>
  </w:footnote>
  <w:footnote w:id="545">
    <w:p w14:paraId="0275E62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שלוקחים ראש כבש בראש השנה, ואוכלים דבש וכל מיני מתיקה, ואוכלים טיסני עם בשר שומן, ואוכלין רוביא וכרתי. ושאנו שוחטין תרנגולין בערב יוהכ"פ למספר בני הבית, ושאנו מסתכלין בצפרנים בברכת מאורי האש, ומטילין מים בכוס של הבדלה ורוחצים פנינו.</w:t>
      </w:r>
    </w:p>
  </w:footnote>
  <w:footnote w:id="546">
    <w:p w14:paraId="000AD71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שאנו אוכלין הראש כדי שישמענו הקב"ה לטובה בר"ה, וישימנו לראש ולא לזנב. ואוכלים שמן ודבש וכו' כדי שתהא השנה הבאה עלינו מתוקה ושמינה, וכתוב כן בספר עזרא (נחמיה ח י) אכלו משמנים ושתו ממתקים. ועוד האריך בכל זה.</w:t>
      </w:r>
    </w:p>
  </w:footnote>
  <w:footnote w:id="547">
    <w:p w14:paraId="3AEB137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אגודה</w:t>
      </w:r>
      <w:r w:rsidRPr="00AA247D">
        <w:rPr>
          <w:rFonts w:ascii="Narkisim" w:hAnsi="Narkisim"/>
          <w:rtl/>
        </w:rPr>
        <w:t xml:space="preserve"> הביא י"מ ריביא שירבו זרעינו וכספינו.</w:t>
      </w:r>
    </w:p>
  </w:footnote>
  <w:footnote w:id="548">
    <w:p w14:paraId="6756488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 הביא בשם ה</w:t>
      </w:r>
      <w:r w:rsidRPr="00AA247D">
        <w:rPr>
          <w:rFonts w:ascii="Narkisim" w:hAnsi="Narkisim"/>
          <w:b/>
          <w:bCs/>
          <w:rtl/>
        </w:rPr>
        <w:t>אבודרהם</w:t>
      </w:r>
      <w:r w:rsidRPr="00AA247D">
        <w:rPr>
          <w:rFonts w:ascii="Narkisim" w:hAnsi="Narkisim"/>
          <w:rtl/>
        </w:rPr>
        <w:t xml:space="preserve"> די"א בלשון תפלה יהי רצון מלפניך יי' א' וא' אבותינו שיקראו לפניך זכיותינו ושיקרע גזר דיננו.</w:t>
      </w:r>
    </w:p>
  </w:footnote>
  <w:footnote w:id="549">
    <w:p w14:paraId="7428B0C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וכי תימא דמיירי בשעשה הקטרת בעזרה, א"כ אף במשנה דשקלים (ע' לקמן) י"ל כן [וע"כ דדוחק להעמיד בכה"ג].</w:t>
      </w:r>
    </w:p>
  </w:footnote>
  <w:footnote w:id="550">
    <w:p w14:paraId="58122D9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ודלא כדברי ה</w:t>
      </w:r>
      <w:r w:rsidRPr="00AA247D">
        <w:rPr>
          <w:rFonts w:ascii="Narkisim" w:hAnsi="Narkisim"/>
          <w:b/>
          <w:bCs/>
          <w:rtl/>
        </w:rPr>
        <w:t>רדב"ז</w:t>
      </w:r>
      <w:r w:rsidRPr="00AA247D">
        <w:rPr>
          <w:rFonts w:ascii="Narkisim" w:hAnsi="Narkisim"/>
          <w:rtl/>
        </w:rPr>
        <w:t xml:space="preserve"> והאחרונים (הו' לעיל ה.) שחילקו דגבי שמן המשחה ההיתר אף למוסרה לאחרים, ודוקא גבי קטרת נאמר למוסרה לציבור.</w:t>
      </w:r>
    </w:p>
  </w:footnote>
  <w:footnote w:id="551">
    <w:p w14:paraId="4C6CB4C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הר המוריה</w:t>
      </w:r>
      <w:r w:rsidRPr="00AA247D">
        <w:rPr>
          <w:rFonts w:ascii="Narkisim" w:hAnsi="Narkisim"/>
          <w:rtl/>
        </w:rPr>
        <w:t xml:space="preserve"> (שם) כת' דודאי שהקטרת פסול משום שלא נעשית בעזרה ולא משל הקדש. והא דתוס' (נזיר מז.) הקשו רק ממפטם שמן המשחה, עיקר קוש' איך יעלה על לב איש לעשות שמן המשחה בשביל הצבור, הא ידוע הוא שלא עשו שמן המשחה מימות משה ואילך ולא עשוי שיטעה האדם בזה. אבל בקטרת י"ל דטועה.</w:t>
      </w:r>
    </w:p>
  </w:footnote>
  <w:footnote w:id="552">
    <w:p w14:paraId="016020D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יל"ד אי כוונתו שזיכה לציבור, או מדין אמירתו לגבוה. או אף בלאו הכי, סגי שדעתו עבור הציבור כדי להחשב שנעשית משל קודש.</w:t>
      </w:r>
    </w:p>
  </w:footnote>
  <w:footnote w:id="553">
    <w:p w14:paraId="5FD8BD2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פ</w:t>
      </w:r>
      <w:r w:rsidRPr="00AA247D">
        <w:rPr>
          <w:rFonts w:ascii="Narkisim" w:hAnsi="Narkisim"/>
          <w:b/>
          <w:bCs/>
          <w:rtl/>
        </w:rPr>
        <w:t>רש"י</w:t>
      </w:r>
      <w:r w:rsidRPr="00AA247D">
        <w:rPr>
          <w:rFonts w:ascii="Narkisim" w:hAnsi="Narkisim"/>
          <w:rtl/>
        </w:rPr>
        <w:t xml:space="preserve"> שם יש בו ממש בסממנין, לפיכך חייב במריח בה בביתו, שנותן ממנה על הגחלים.</w:t>
      </w:r>
    </w:p>
    <w:p w14:paraId="18DE8F31"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מנח"ח</w:t>
      </w:r>
      <w:r w:rsidRPr="00AA247D">
        <w:rPr>
          <w:rFonts w:ascii="Narkisim" w:hAnsi="Narkisim"/>
          <w:rtl/>
        </w:rPr>
        <w:t xml:space="preserve"> (קכז י) הק' דהיכא דלוקח ממנו ונתנו בביתו על גחלים הוה מעילה מגוף הקטורת [ויצא לחולין]. ואינו משום שיש ממש בריח. ולולי דברי רש"י איירי אף בנפל מאליו, שלא מעל הנותן ע"ג גחלים. [א"נ כשנהנה מריח הסממים בלא שהניחום ע"ג גחלים]. וע"ע שו"ת רדב"ז (א רצז).</w:t>
      </w:r>
    </w:p>
  </w:footnote>
  <w:footnote w:id="554">
    <w:p w14:paraId="2D2804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והם ב' דינים נפרדים, דקול ומראה אין בהם משום מעילה מצד עצמם, ובריח הוא רק מדין נעשית מצותו. ואיך כייל להו הברייתא אהדדי, וכן הרמב"ם (מעילה ה טז) כללן ביחד.</w:t>
      </w:r>
    </w:p>
  </w:footnote>
  <w:footnote w:id="555">
    <w:p w14:paraId="73528FF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כי אין נראה לומר שיהא בריח יותר ממש מקול ומראה לפי שנכנס בגוף.</w:t>
      </w:r>
    </w:p>
  </w:footnote>
  <w:footnote w:id="556">
    <w:p w14:paraId="41696DE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חי' ר' א"ל מלין</w:t>
      </w:r>
      <w:r w:rsidRPr="00AA247D">
        <w:rPr>
          <w:rFonts w:ascii="Narkisim" w:hAnsi="Narkisim"/>
          <w:rtl/>
        </w:rPr>
        <w:t xml:space="preserve"> (ב נט) ביאר דבשאר קרבנות אכילת המזבח הוה ע"י שריפת הבשר. וכשנעשית דשן נחשב נעשית מצוותו. אבל בקטרת אכילת המזבח הוה עצם הריח, ומש"ה יש בו חשיבות הנאה. קמ"ל דנעשית מצוותו בריח זו [משתעלה תמרתו], ובריח גופו רשאי להריח. ולא נאמר נעשית מצוותו על גוף הקטרת. [עי"ש].</w:t>
      </w:r>
    </w:p>
  </w:footnote>
  <w:footnote w:id="557">
    <w:p w14:paraId="04A98D3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דנח' רב ולוי בצלה בשר נבילה לצד שחוטה [והתם הנידון אי אוסר בטעמו, שהרי אין איסור הנאה בנבילה].</w:t>
      </w:r>
    </w:p>
    <w:p w14:paraId="779A173E" w14:textId="77777777" w:rsidR="00C12B8C" w:rsidRPr="00AA247D" w:rsidRDefault="00000000" w:rsidP="00AA247D">
      <w:pPr>
        <w:pStyle w:val="Footnote"/>
        <w:bidi/>
        <w:rPr>
          <w:rFonts w:ascii="Narkisim" w:hAnsi="Narkisim"/>
        </w:rPr>
      </w:pPr>
      <w:r w:rsidRPr="00AA247D">
        <w:rPr>
          <w:rFonts w:ascii="Narkisim" w:hAnsi="Narkisim"/>
          <w:rtl/>
        </w:rPr>
        <w:tab/>
        <w:t>והתו"י הביא דנח' בזה אביי ורבא, וכן מבואר ב</w:t>
      </w:r>
      <w:r w:rsidRPr="00AA247D">
        <w:rPr>
          <w:rFonts w:ascii="Narkisim" w:hAnsi="Narkisim"/>
          <w:b/>
          <w:bCs/>
          <w:rtl/>
        </w:rPr>
        <w:t>רש"י</w:t>
      </w:r>
      <w:r w:rsidRPr="00AA247D">
        <w:rPr>
          <w:rFonts w:ascii="Narkisim" w:hAnsi="Narkisim"/>
          <w:rtl/>
        </w:rPr>
        <w:t xml:space="preserve"> (פסחים שם) בשם הגאונים, וה</w:t>
      </w:r>
      <w:r w:rsidRPr="00AA247D">
        <w:rPr>
          <w:rFonts w:ascii="Narkisim" w:hAnsi="Narkisim"/>
          <w:b/>
          <w:bCs/>
          <w:rtl/>
        </w:rPr>
        <w:t xml:space="preserve">רי"ף </w:t>
      </w:r>
      <w:r w:rsidRPr="00AA247D">
        <w:rPr>
          <w:rFonts w:ascii="Narkisim" w:hAnsi="Narkisim"/>
          <w:rtl/>
        </w:rPr>
        <w:t>(חולין לב. בדה"ס) שהכריעו כלוי כיון דקי"ל כרבא דריחא לאו מילתא הוא [והגמ' הביאה בתרוייהו מח' תנאים דרודה פת ע"ג החבית]. אך ע' תוס' (ע"ז שם) שהאריכו לחלק. וע"' שאר ראשונים, ואכמ"ל.</w:t>
      </w:r>
    </w:p>
  </w:footnote>
  <w:footnote w:id="558">
    <w:p w14:paraId="6D7A973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הביאו דכ"ה ב</w:t>
      </w:r>
      <w:r w:rsidRPr="00AA247D">
        <w:rPr>
          <w:rFonts w:ascii="Narkisim" w:hAnsi="Narkisim"/>
          <w:b/>
          <w:bCs/>
          <w:rtl/>
        </w:rPr>
        <w:t>ירושלמי</w:t>
      </w:r>
      <w:r w:rsidRPr="00AA247D">
        <w:rPr>
          <w:rFonts w:ascii="Narkisim" w:hAnsi="Narkisim"/>
          <w:rtl/>
        </w:rPr>
        <w:t xml:space="preserve"> (ע"ז ה יב) דילפי' עגלה ערופה אסור 'שם שם' ממת [היפך דברי הגמ' ע"ז]. וכ"כ רגמ"ה (בכורות ט:).</w:t>
      </w:r>
    </w:p>
  </w:footnote>
  <w:footnote w:id="559">
    <w:p w14:paraId="1306FB6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ומבואר שהנידון נעשית מצוותו הוא לענין איסור הנאה, ולא לגדרי מעילה. [ודלא כמשמעות רש"י, ע' מש"כ לעיל].</w:t>
      </w:r>
    </w:p>
  </w:footnote>
  <w:footnote w:id="560">
    <w:p w14:paraId="0DE79F1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פ</w:t>
      </w:r>
      <w:r w:rsidRPr="00AA247D">
        <w:rPr>
          <w:rFonts w:ascii="Narkisim" w:hAnsi="Narkisim"/>
          <w:b/>
          <w:bCs/>
          <w:rtl/>
        </w:rPr>
        <w:t>רש"י</w:t>
      </w:r>
      <w:r w:rsidRPr="00AA247D">
        <w:rPr>
          <w:rFonts w:ascii="Narkisim" w:hAnsi="Narkisim"/>
          <w:rtl/>
        </w:rPr>
        <w:t xml:space="preserve"> (יומא לח. ד"ה לפטם) לכתוש הסמנין ולערבם יפה, כמו שנאמר (שמות ל) ממולח. וכ"כ ה</w:t>
      </w:r>
      <w:r w:rsidRPr="00AA247D">
        <w:rPr>
          <w:rFonts w:ascii="Narkisim" w:hAnsi="Narkisim"/>
          <w:b/>
          <w:bCs/>
          <w:rtl/>
        </w:rPr>
        <w:t>כלבו</w:t>
      </w:r>
      <w:r w:rsidRPr="00AA247D">
        <w:rPr>
          <w:rFonts w:ascii="Narkisim" w:hAnsi="Narkisim"/>
          <w:rtl/>
        </w:rPr>
        <w:t xml:space="preserve"> (הו' בב"י קלג) פיטום פירוש כתישת הסמנים, ותיקון הקטורת נקרא פיטום. ואינו לשון דישון כמו שור של פטם, אלא לשון תיקון וכתישה. והערוך (ערך פטם) כתב המפטם את הקטורת פירוש המבשם והממלח כל הבשמים לעשות הקטורת רוקח מרקחת מעשה רוקח (שמות ל לה) תרגום ירושלמי מפטם.</w:t>
      </w:r>
    </w:p>
  </w:footnote>
  <w:footnote w:id="561">
    <w:p w14:paraId="09CE4AA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דסמכו אקרא דשלחיך פרדס (שה"ש ד יג) דנדרש במדרש על קטרת הסמים, וכמנין 'שלחיך' היו מפטמין שס"ח מנה, וארבע סממנין משקל שבעים שבעים הם ר"פ מנה, וד' משקלם ט"ז ט"ז הם ס"ד מנין.</w:t>
      </w:r>
    </w:p>
    <w:p w14:paraId="4A12F60F" w14:textId="77777777" w:rsidR="00C12B8C" w:rsidRPr="00AA247D" w:rsidRDefault="00000000" w:rsidP="00AA247D">
      <w:pPr>
        <w:pStyle w:val="Footnote"/>
        <w:bidi/>
        <w:rPr>
          <w:rFonts w:ascii="Narkisim" w:hAnsi="Narkisim"/>
        </w:rPr>
      </w:pPr>
      <w:r w:rsidRPr="00AA247D">
        <w:rPr>
          <w:rFonts w:ascii="Narkisim" w:hAnsi="Narkisim"/>
          <w:rtl/>
        </w:rPr>
        <w:tab/>
        <w:t>{אמנם קי"ל (ע' בע"ב) דרשאי לפטם לחצאין, ואפי' פחות. א"כ עיקר דין מתכונתה שנאמר בקטרת הוא יחס מסויים בין הסמים, וכל המספרים האלו הם באופן שפיטם שס"ח כשיעור שנה יחד}.</w:t>
      </w:r>
    </w:p>
  </w:footnote>
  <w:footnote w:id="562">
    <w:p w14:paraId="54766DE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מלבד קנה בושם, כמו המשך דבריו. [ע"ע שיטמ"ק בע"ב].</w:t>
      </w:r>
    </w:p>
    <w:p w14:paraId="5E63D3B8"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 xml:space="preserve">רמב"ן </w:t>
      </w:r>
      <w:r w:rsidRPr="00AA247D">
        <w:rPr>
          <w:rFonts w:ascii="Narkisim" w:hAnsi="Narkisim"/>
          <w:rtl/>
        </w:rPr>
        <w:t>(ל לד ד"ה ויתכן) דרש לקרא סמים, דהיינו כל הבשמים שבשמן המשחה. ולפ"ז אף קנה בושם הוה בקטרת, והרמב"ן כת' דנראה שהוא קליפה {קילופה} [עי"ש שביאר איזה מין הוא].</w:t>
      </w:r>
    </w:p>
  </w:footnote>
  <w:footnote w:id="563">
    <w:p w14:paraId="36BE23A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דכתיב 'לא קנית לי בכסף קנה וחלב זבחיך לא הרויתני', ופ</w:t>
      </w:r>
      <w:r w:rsidRPr="00AA247D">
        <w:rPr>
          <w:rFonts w:ascii="Narkisim" w:hAnsi="Narkisim"/>
          <w:b/>
          <w:bCs/>
          <w:rtl/>
        </w:rPr>
        <w:t>רש"י</w:t>
      </w:r>
      <w:r w:rsidRPr="00AA247D">
        <w:rPr>
          <w:rFonts w:ascii="Narkisim" w:hAnsi="Narkisim"/>
          <w:rtl/>
        </w:rPr>
        <w:t xml:space="preserve"> לא קנית לי קנה לצורך קטורת [והשיטמ"ק ביאר כי לע"ז הקטרת אותם]. והוא פי' לפי הפשט דומיא דזבחים, ותימה הוא למה הוזכר קנה שמה. ואין לומר לשמן המשחה, שלא נעשה כי אם אותו של משה.</w:t>
      </w:r>
    </w:p>
  </w:footnote>
  <w:footnote w:id="564">
    <w:p w14:paraId="376A36B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ברש"י (ד"ה קילופה) משמע דקילופא הוא קינמון. וכבר העירו שלא יתכן כלל. אלא הוה דיבור חדש (וכן הגיה השיטמ"ק ועוד).</w:t>
      </w:r>
    </w:p>
  </w:footnote>
  <w:footnote w:id="565">
    <w:p w14:paraId="00C14EF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בגירסא לפנינו קילופה קודם לקנמון, וה</w:t>
      </w:r>
      <w:r w:rsidRPr="00AA247D">
        <w:rPr>
          <w:rFonts w:ascii="Narkisim" w:hAnsi="Narkisim"/>
          <w:b/>
          <w:bCs/>
          <w:rtl/>
        </w:rPr>
        <w:t>רש"ש</w:t>
      </w:r>
      <w:r w:rsidRPr="00AA247D">
        <w:rPr>
          <w:rFonts w:ascii="Narkisim" w:hAnsi="Narkisim"/>
          <w:rtl/>
        </w:rPr>
        <w:t xml:space="preserve"> הק' דהו"ל להקדים קנמון דיש בו שיעור גדול יותר. והביא דכ"ה הגירסא בכ"מ. ולגירסא דידן י"ל שהוא חשוב יותר.</w:t>
      </w:r>
    </w:p>
  </w:footnote>
  <w:footnote w:id="566">
    <w:p w14:paraId="1300113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מהגמ' (ביצה כה:) ג' עזין הן וי"א אף צלף באילנות, והמשקה היוצא מהם עז מכל משקה פירות.</w:t>
      </w:r>
    </w:p>
  </w:footnote>
  <w:footnote w:id="567">
    <w:p w14:paraId="04A0FB2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כדאיתא בתרגום יונתן (מלכים ב ב יג) [וכן בתרגום בראשית כב יז ומא ג 'כיף ימא', שפת הים].</w:t>
      </w:r>
    </w:p>
  </w:footnote>
  <w:footnote w:id="568">
    <w:p w14:paraId="2ED0689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דכופתא הוא ריעי [אך שם איירי באורזילא, ראם, ולא בדג].</w:t>
      </w:r>
    </w:p>
  </w:footnote>
  <w:footnote w:id="569">
    <w:p w14:paraId="0C49416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ויש שנקטו דפליג ארש"י דידן שקראו עשב, ויש לדחות.</w:t>
      </w:r>
    </w:p>
  </w:footnote>
  <w:footnote w:id="570">
    <w:p w14:paraId="715E2A9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תו"כ</w:t>
      </w:r>
      <w:r w:rsidRPr="00AA247D">
        <w:rPr>
          <w:rFonts w:ascii="Narkisim" w:hAnsi="Narkisim"/>
          <w:rtl/>
        </w:rPr>
        <w:t xml:space="preserve"> (דנדבה פרשה יב ד) אין לי אלא דברים שאין הדבש יפה להן, דברים שהדבש יפה להם מנין, שהפטמין אומרין יפה הדבש לקטורת. מנין ת"ל וכל דבש.</w:t>
      </w:r>
    </w:p>
  </w:footnote>
  <w:footnote w:id="571">
    <w:p w14:paraId="4495178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שו"ת הרדב"ז</w:t>
      </w:r>
      <w:r w:rsidRPr="00AA247D">
        <w:rPr>
          <w:rFonts w:ascii="Narkisim" w:hAnsi="Narkisim"/>
          <w:rtl/>
        </w:rPr>
        <w:t xml:space="preserve"> (ג תקכז {תתקסב}) הוכיח מכאן שכל מיני דבש הוא בבל תקטירו. ואף דבש דבורים. וכ"כ הערוה"ש (כהמ"ק יט כב).</w:t>
      </w:r>
    </w:p>
  </w:footnote>
  <w:footnote w:id="572">
    <w:p w14:paraId="26B51D9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דמנין הסממנין הוא רק י"א בלבד כמבואר בסוגיין (בע"ב).</w:t>
      </w:r>
    </w:p>
  </w:footnote>
  <w:footnote w:id="573">
    <w:p w14:paraId="0D3C170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יש לדייק מלשון הרמב"ם דאף בנפילה בעלמא, ולא הוסיפו את הדבש דרך מרקחת.</w:t>
      </w:r>
    </w:p>
  </w:footnote>
  <w:footnote w:id="574">
    <w:p w14:paraId="554B0DE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י"ס דגרסי לא נתן בה מעלה עשן פסולה, בן עזאי אומר וחייב משום הכנסה יתירא. ופי' חייב מיתה מפני החסרון, וחייב אף משום הכנסה יתירא אם הוא לפני ולפנים מיתה, ובהיכל לוקה ארבעים.</w:t>
      </w:r>
    </w:p>
  </w:footnote>
  <w:footnote w:id="575">
    <w:p w14:paraId="3B60310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ורב ששת תי' ששגג על הביאה והזיד בהקטרה.</w:t>
      </w:r>
    </w:p>
  </w:footnote>
  <w:footnote w:id="576">
    <w:p w14:paraId="7445AD8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דאין זו ביאה ריקנית משום השלימה ויש בה מיתה משום החסירה.</w:t>
      </w:r>
    </w:p>
    <w:p w14:paraId="301F525D"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ריטב"א</w:t>
      </w:r>
      <w:r w:rsidRPr="00AA247D">
        <w:rPr>
          <w:rFonts w:ascii="Narkisim" w:hAnsi="Narkisim"/>
          <w:rtl/>
        </w:rPr>
        <w:t xml:space="preserve"> (יומא שם) ביאר שהקטירן שתיהן, שאם הקטיר את החסרה לבדה יש כאן אף משום ביאה ריקנית. [והיינו שהקטיר החסירה קודם, דלאחר שהקטיר השלימה לכאורה אינו זמן הקטרה. וכ"כ האבנ"נ]. וה</w:t>
      </w:r>
      <w:r w:rsidRPr="00AA247D">
        <w:rPr>
          <w:rFonts w:ascii="Narkisim" w:hAnsi="Narkisim"/>
          <w:b/>
          <w:bCs/>
          <w:rtl/>
        </w:rPr>
        <w:t>אבנ"נ</w:t>
      </w:r>
      <w:r w:rsidRPr="00AA247D">
        <w:rPr>
          <w:rFonts w:ascii="Narkisim" w:hAnsi="Narkisim"/>
          <w:rtl/>
        </w:rPr>
        <w:t xml:space="preserve"> (או"ח כא ו) דן [לו"ד הריטב"א] דאפי' הקטיר חסירה לבד אינו ביאה ריקנית, כיון שראוי להקטיר השלימה. וע"ד הא דאמרי' בכ"מ הואיל ואי בעי מתשיל עלה דחשיב לצורך יום טוב, אף שלבסוף לא היה ראוי.</w:t>
      </w:r>
    </w:p>
  </w:footnote>
  <w:footnote w:id="577">
    <w:p w14:paraId="3CA77B5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דבקטרת חסרה אינו חייב, ואפילו שחיסר גם מעלה עשן. דהוי חסרון בקטרת וכמי שאינו דמי.</w:t>
      </w:r>
    </w:p>
  </w:footnote>
  <w:footnote w:id="578">
    <w:p w14:paraId="0033DCB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ודלא כרש"י שם דקטרת זרה היינו קטרת של נדבה [שכולן זרות לו חוץ מזו], והרמב"ן העיר שאונקלוס אמר קטורת בוסמין נוכראין, ולא תרגם נוכריתא.</w:t>
      </w:r>
    </w:p>
  </w:footnote>
  <w:footnote w:id="579">
    <w:p w14:paraId="60A690E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משנ"ל</w:t>
      </w:r>
      <w:r w:rsidRPr="00AA247D">
        <w:rPr>
          <w:rFonts w:ascii="Narkisim" w:hAnsi="Narkisim"/>
          <w:rtl/>
        </w:rPr>
        <w:t xml:space="preserve"> (ב ג) כת' דראיה זו איני מכיר, דחכמים סברו שאומנים אלו היו בקיאים בעשב זה, וסמכו על דבריהם והקטירו. ואח"כ ראו שלא היה מתמר וידעו שלא היו בקיאים בעשב זה. ובאותו יום שלחו אחר בית אבטינס, וחזרו והקטירו באותו יום פעם אחרת. לפי שבקטרת שהקטירו אותם האומנים לא יצאו ידי חובתם. ועוד אפשר שניסו בחוץ, ולא הקטירו בפנים. ואף אי נימא דאסור להקטיר בחוץ [שנמצא מפטם להריח בו], אפשר שעשו קטרת של חולין שלא כמתכונת הקטרת.</w:t>
      </w:r>
    </w:p>
  </w:footnote>
  <w:footnote w:id="580">
    <w:p w14:paraId="71129C0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וילפינן לה מקרא דכתיב ענן הקטרת ולא ימות. והמשנ"ל דן אי פסוק זה נאמר רק בהקטרה דיום הכפורים, שהיתה לפני ולפנים. אך העיר דכל הא דחיסר אחת מכל סמניה חייב מיתה ילפינן מדכתיב (בהך קרא) הקטרת ולא ימות, דמשמע קטרת שלמה. וע"כ דילפי' לשאר ימות השנה. ואיך נחלק לענין מעלה עשן או שאר סממנין. עי"ש שהאריך.</w:t>
      </w:r>
    </w:p>
  </w:footnote>
  <w:footnote w:id="581">
    <w:p w14:paraId="71F8AF2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ב"י</w:t>
      </w:r>
      <w:r w:rsidRPr="00AA247D">
        <w:rPr>
          <w:rFonts w:ascii="Narkisim" w:hAnsi="Narkisim"/>
          <w:rtl/>
        </w:rPr>
        <w:t xml:space="preserve"> כת' דאולי מזה הטעם אין אומרים אותו במקצת מקומות. וה</w:t>
      </w:r>
      <w:r w:rsidRPr="00AA247D">
        <w:rPr>
          <w:rFonts w:ascii="Narkisim" w:hAnsi="Narkisim"/>
          <w:b/>
          <w:bCs/>
          <w:rtl/>
        </w:rPr>
        <w:t>רמ"א</w:t>
      </w:r>
      <w:r w:rsidRPr="00AA247D">
        <w:rPr>
          <w:rFonts w:ascii="Narkisim" w:hAnsi="Narkisim"/>
          <w:rtl/>
        </w:rPr>
        <w:t xml:space="preserve"> הביא דמטעם זה נהגו לאומרו רק בשבת ויו"ט, אבל בחול שממהרין למלאכתן חיישינן שמא ידלג.</w:t>
      </w:r>
    </w:p>
  </w:footnote>
  <w:footnote w:id="582">
    <w:p w14:paraId="6C6459A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באר שבע</w:t>
      </w:r>
      <w:r w:rsidRPr="00AA247D">
        <w:rPr>
          <w:rFonts w:ascii="Narkisim" w:hAnsi="Narkisim"/>
          <w:rtl/>
        </w:rPr>
        <w:t xml:space="preserve"> הק' מהגמ' יומא (הנ"ל), והאריכו בזה האחרונים.</w:t>
      </w:r>
    </w:p>
  </w:footnote>
  <w:footnote w:id="583">
    <w:p w14:paraId="60D18BC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ב"י</w:t>
      </w:r>
      <w:r w:rsidRPr="00AA247D">
        <w:rPr>
          <w:rFonts w:ascii="Narkisim" w:hAnsi="Narkisim"/>
          <w:rtl/>
        </w:rPr>
        <w:t xml:space="preserve"> הק' עוד שכבר הוכחתי לעיל דהא דאם חיסר מסמניה חייב דוקא במחסר אחד מי"א סמנין הוא, ודבר קל הוא ליזהר שלא יחסר שום אחד מהם בקריאתו [ובשלמא אי צריך כל סדר אמירת עשייתו וכו']. וא"כ לא היה להם בשום מקום לימנע מלאמרו מפני טעם זה.</w:t>
      </w:r>
    </w:p>
  </w:footnote>
  <w:footnote w:id="584">
    <w:p w14:paraId="61EC3F3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b/>
          <w:bCs/>
          <w:rtl/>
        </w:rPr>
        <w:t>רגמ"ה</w:t>
      </w:r>
      <w:r w:rsidRPr="00AA247D">
        <w:rPr>
          <w:rFonts w:ascii="Narkisim" w:hAnsi="Narkisim"/>
          <w:rtl/>
        </w:rPr>
        <w:t xml:space="preserve"> הביא י"א כרשינא של חלב כר בן שנה. [מבהמה, וע"ע בע"ב].</w:t>
      </w:r>
    </w:p>
  </w:footnote>
  <w:footnote w:id="585">
    <w:p w14:paraId="3F41E65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ב"י</w:t>
      </w:r>
      <w:r w:rsidRPr="00AA247D">
        <w:rPr>
          <w:rFonts w:ascii="Narkisim" w:hAnsi="Narkisim"/>
          <w:rtl/>
        </w:rPr>
        <w:t xml:space="preserve"> הביא שהגירסא ב</w:t>
      </w:r>
      <w:r w:rsidRPr="00AA247D">
        <w:rPr>
          <w:rFonts w:ascii="Narkisim" w:hAnsi="Narkisim"/>
          <w:b/>
          <w:bCs/>
          <w:rtl/>
        </w:rPr>
        <w:t>ירושלמי</w:t>
      </w:r>
      <w:r w:rsidRPr="00AA247D">
        <w:rPr>
          <w:rFonts w:ascii="Narkisim" w:hAnsi="Narkisim"/>
          <w:rtl/>
        </w:rPr>
        <w:t xml:space="preserve"> (יומא ד ה) מפני שהיא עזה [ובפשוטו משמע להחליש שלא תהא עזה, היפך דברי הגמ' כאן]. וכת' דאף דברי הירושלמי מתפרש כמו גמ' דידן.</w:t>
      </w:r>
    </w:p>
  </w:footnote>
  <w:footnote w:id="586">
    <w:p w14:paraId="5E2F5F4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וי"ג לעזרה. וכ"ה בירושלמי (יומא ד ה) שאין מכניסין ריח רע לעזרה מפני הכבוד.</w:t>
      </w:r>
    </w:p>
  </w:footnote>
  <w:footnote w:id="587">
    <w:p w14:paraId="5A66999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כלבו </w:t>
      </w:r>
      <w:r w:rsidRPr="00AA247D">
        <w:rPr>
          <w:rFonts w:ascii="Narkisim" w:hAnsi="Narkisim"/>
          <w:rtl/>
        </w:rPr>
        <w:t xml:space="preserve">הביא מח' אי מלח סדומית הוא מלח גסה [כ"כ </w:t>
      </w:r>
      <w:r w:rsidRPr="00AA247D">
        <w:rPr>
          <w:rFonts w:ascii="Narkisim" w:hAnsi="Narkisim"/>
          <w:b/>
          <w:bCs/>
          <w:rtl/>
        </w:rPr>
        <w:t>רש"י</w:t>
      </w:r>
      <w:r w:rsidRPr="00AA247D">
        <w:rPr>
          <w:rFonts w:ascii="Narkisim" w:hAnsi="Narkisim"/>
          <w:rtl/>
        </w:rPr>
        <w:t xml:space="preserve"> ב"ב כ:], וי"א שהוא מלח דקה ביותר [וכ"כ </w:t>
      </w:r>
      <w:r w:rsidRPr="00AA247D">
        <w:rPr>
          <w:rFonts w:ascii="Narkisim" w:hAnsi="Narkisim"/>
          <w:b/>
          <w:bCs/>
          <w:rtl/>
        </w:rPr>
        <w:t>רש"י</w:t>
      </w:r>
      <w:r w:rsidRPr="00AA247D">
        <w:rPr>
          <w:rFonts w:ascii="Narkisim" w:hAnsi="Narkisim"/>
          <w:rtl/>
        </w:rPr>
        <w:t xml:space="preserve"> ביצה לט.].</w:t>
      </w:r>
    </w:p>
    <w:p w14:paraId="2D1FAA59" w14:textId="77777777" w:rsidR="00C12B8C" w:rsidRPr="00AA247D" w:rsidRDefault="00000000" w:rsidP="00AA247D">
      <w:pPr>
        <w:pStyle w:val="Footnote"/>
        <w:bidi/>
        <w:rPr>
          <w:rFonts w:ascii="Narkisim" w:hAnsi="Narkisim"/>
        </w:rPr>
      </w:pPr>
      <w:r w:rsidRPr="00AA247D">
        <w:rPr>
          <w:rFonts w:ascii="Narkisim" w:hAnsi="Narkisim"/>
          <w:rtl/>
        </w:rPr>
        <w:tab/>
        <w:t>ובברייתא (מנחות כא., תוספתא שם ב) איתא [גבי מליחת הקרבנות] מלח זו מלח סדומית, שנאמר ולא תשבית מלח. הבא מלח שאינה שובתת, ואיזו זו מלח סדומית. ומניין אם לא מצא מלח סודמית יביא אסתרקנית ת"ל מלח מלח ריבה.</w:t>
      </w:r>
    </w:p>
  </w:footnote>
  <w:footnote w:id="588">
    <w:p w14:paraId="32D6E66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פיסקתא זוטרתא</w:t>
      </w:r>
      <w:r w:rsidRPr="00AA247D">
        <w:rPr>
          <w:rFonts w:ascii="Narkisim" w:hAnsi="Narkisim"/>
          <w:rtl/>
        </w:rPr>
        <w:t xml:space="preserve"> (תשא לה) איתא ממולח במלח סדומית, וי"א ממולח מעורב היטב דק דק כמלח. וע"ע מס' כלה רבתי (ג א). [וכן באבן עזרא שם הביא ב' פי'].</w:t>
      </w:r>
    </w:p>
  </w:footnote>
  <w:footnote w:id="589">
    <w:p w14:paraId="795207F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רש"י</w:t>
      </w:r>
      <w:r w:rsidRPr="00AA247D">
        <w:rPr>
          <w:rFonts w:ascii="Narkisim" w:hAnsi="Narkisim"/>
          <w:rtl/>
        </w:rPr>
        <w:t xml:space="preserve"> (ישעיה נא ו, ורשב"ם שמות שם) כת' דמלחי הים המנהיגים הספינה הוה מלשון בלבול, שמבלבלין המים במשוטות. וכן ממולח טהור קדש.</w:t>
      </w:r>
    </w:p>
  </w:footnote>
  <w:footnote w:id="590">
    <w:p w14:paraId="5B083C9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שבצלאל עשה קטרת בשעת עשיית המשכן, וכדמשמע בפסוקים (שמות לא יא, לז כט, לט לח). ולכאורה עשה כן קודם העמדת המשכן.</w:t>
      </w:r>
    </w:p>
  </w:footnote>
  <w:footnote w:id="591">
    <w:p w14:paraId="660926A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w:t>
      </w:r>
      <w:r w:rsidRPr="00AA247D">
        <w:rPr>
          <w:rFonts w:ascii="Narkisim" w:hAnsi="Narkisim"/>
          <w:b/>
          <w:bCs/>
          <w:rtl/>
        </w:rPr>
        <w:t>שיטמ"ק</w:t>
      </w:r>
      <w:r w:rsidRPr="00AA247D">
        <w:rPr>
          <w:rFonts w:ascii="Narkisim" w:hAnsi="Narkisim"/>
          <w:rtl/>
        </w:rPr>
        <w:t xml:space="preserve"> (לא) הביא דתנן לעיל מיניה (צ"ל לקמן, שם ד ז וח) המקדיש נכסיו והיו בהן בהמות זכרים עולות נקבות זבחי שלמים.</w:t>
      </w:r>
    </w:p>
  </w:footnote>
  <w:footnote w:id="592">
    <w:p w14:paraId="081BA3B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(לב בשם מורי הר"ר שמואל) כת' דהיו חוזרין ולוקחין אותה מתרומת הלשכה. וכדברי בן עזאי בסיפא, והא דלא תני ליה בדברי ר"ע, כיון דר"ע סבר הקדש מתחלל על המלאכה ולא היה צריך לחללו מתחלה היו חוזרין ולוקחין אותה מיד. אבל לדעת בן עזאי היה צריך לחללו תחילה (כדאיתא במשנה שם), ולפי שהיה בו טורח לא היה עושה כן עד סוף שנה אחר ר"ח ניסן בשעה שהיה צריך לחלל המותר (כדאיתא במס' שקלים, והו' בסמוך). והיה מתקן זה הבא ממקדיש נכסיו עם המותר.</w:t>
      </w:r>
    </w:p>
    <w:p w14:paraId="27636F6E" w14:textId="77777777" w:rsidR="00C12B8C" w:rsidRPr="00AA247D" w:rsidRDefault="00000000" w:rsidP="00AA247D">
      <w:pPr>
        <w:pStyle w:val="Footnote"/>
        <w:bidi/>
        <w:rPr>
          <w:rFonts w:ascii="Narkisim" w:hAnsi="Narkisim"/>
        </w:rPr>
      </w:pPr>
      <w:r w:rsidRPr="00AA247D">
        <w:rPr>
          <w:rFonts w:ascii="Narkisim" w:hAnsi="Narkisim"/>
          <w:rtl/>
        </w:rPr>
        <w:tab/>
        <w:t>אבל לר"ע שלא היה מצריך לזה הטורח היה מתקנן מיד ומפריש ומערבו עם אותו שהיה מתוקן בבית אבטינס לצורך ציבור לצורך כל השנה אלמא מקטורת שהיה עושה היחיד בביתו היה עושה ממנו לצבור.</w:t>
      </w:r>
    </w:p>
  </w:footnote>
  <w:footnote w:id="593">
    <w:p w14:paraId="2CB6964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כמנין ששנות החמה יתירים על שנות הלבנה, ואף שהיו צריכין למלאות בהן לשנים מעוברות, מ"מ בר"ח ניסן היו צריכין להביא מתרומה חדשה.</w:t>
      </w:r>
    </w:p>
  </w:footnote>
  <w:footnote w:id="594">
    <w:p w14:paraId="73B0921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שיטמ"ק</w:t>
      </w:r>
      <w:r w:rsidRPr="00AA247D">
        <w:rPr>
          <w:rFonts w:ascii="Narkisim" w:hAnsi="Narkisim"/>
          <w:rtl/>
        </w:rPr>
        <w:t xml:space="preserve"> (לד בסופו, תוס' הרא"ש) שהיו יכולין לחללו על מעות אחרות של חולין, אלא דהכי צניע טפי.</w:t>
      </w:r>
    </w:p>
  </w:footnote>
  <w:footnote w:id="595">
    <w:p w14:paraId="57E143D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יש שהק' א"כ איך מהני לתת לאומנין ממעות ההקדש [וכמ"ש הרא"ש בתחילת דבריו], דאף במעות הקדש נימא דאין הקדש מתחלל על המלאכה.</w:t>
      </w:r>
    </w:p>
  </w:footnote>
  <w:footnote w:id="596">
    <w:p w14:paraId="77F44DA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והשיטמ"ק ביאר שהקטרת היה קדוש קדושת הגוף, והיה נכתש במכתשת שהיה כלי שרת.</w:t>
      </w:r>
    </w:p>
  </w:footnote>
  <w:footnote w:id="597">
    <w:p w14:paraId="72548CA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תוס' הרא"ש</w:t>
      </w:r>
      <w:r w:rsidRPr="00AA247D">
        <w:rPr>
          <w:rFonts w:ascii="Narkisim" w:hAnsi="Narkisim"/>
          <w:rtl/>
        </w:rPr>
        <w:t xml:space="preserve"> (בשיטמ"ק) ביאר מזכין המעות לאומנין ע"י אחר ויוצאין לחולין בלא חילול, כי מתחלה הוצרכו ליתנם לכל נוטלי שכרן מתרומת הלשכה. [משום שקדושת מעות ההקדש מתחלל על המלאכה, או כל שיש חוב על הקדש יוצא לחולין (וכ"כ המאירי ב"ק לז:). א"נ משום לב בי"ד מתנה].</w:t>
      </w:r>
    </w:p>
  </w:footnote>
  <w:footnote w:id="598">
    <w:p w14:paraId="30A50CD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דלאחר שזיכו להם המעות אינם רשאין לפדות עליו.</w:t>
      </w:r>
    </w:p>
  </w:footnote>
  <w:footnote w:id="599">
    <w:p w14:paraId="46EA0E5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אבל עדיין לא זכה האומן, ומש"ה רשאין לפדות עליו.</w:t>
      </w:r>
    </w:p>
  </w:footnote>
  <w:footnote w:id="600">
    <w:p w14:paraId="1C34D39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חזו"א </w:t>
      </w:r>
      <w:r w:rsidRPr="00AA247D">
        <w:rPr>
          <w:rFonts w:ascii="Narkisim" w:hAnsi="Narkisim"/>
          <w:rtl/>
        </w:rPr>
        <w:t>(ד"ה ולכן) ביאר דאף דבעלמא קי"ל דקדושת הגוף לא פקע בכדי (נדרים כט.), יכול להתנות מעיקרא שאם ישאר מותר יצא לחולין. כיון דההקדש הוא רק בשביל התכלית, ואם אין הקטרה אין הקדש. ומהני תנאי שיצא לחולין. {ומשמע מדבריו דהוה בצירוף סברא דלא שייך קדושת הגוף אלא לצורך מצוותו}. ודרך תנאי לא אמרי' קדושה לא פקע בכדי.</w:t>
      </w:r>
    </w:p>
    <w:p w14:paraId="31A6BD66" w14:textId="77777777" w:rsidR="00C12B8C" w:rsidRPr="00AA247D" w:rsidRDefault="00000000" w:rsidP="00AA247D">
      <w:pPr>
        <w:pStyle w:val="Footnote"/>
        <w:bidi/>
        <w:rPr>
          <w:rFonts w:ascii="Narkisim" w:hAnsi="Narkisim"/>
        </w:rPr>
      </w:pPr>
      <w:r w:rsidRPr="00AA247D">
        <w:rPr>
          <w:rFonts w:ascii="Narkisim" w:hAnsi="Narkisim"/>
          <w:rtl/>
        </w:rPr>
        <w:tab/>
        <w:t>ועוד דן החזו"א (בסוגריים) דנימא דפקע קדושתן בכדי כדין קדשים שמתו, כיון שאינו ראוי להקטרה [כשאינו מתרומה חדשה], ואמאי בעי תנאי דלב בי"ד מתנה. והעלה צד דדינו כקדשים פסולים שעבר זמנו, שטעונין שריפה ומש"ה לא פקע קדושתו.</w:t>
      </w:r>
    </w:p>
  </w:footnote>
  <w:footnote w:id="601">
    <w:p w14:paraId="64BCAE9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והקה"י הוכיח מתוס' (מנחות עט:) דלב בי"ד מתנה הוה למפרע.</w:t>
      </w:r>
    </w:p>
  </w:footnote>
  <w:footnote w:id="602">
    <w:p w14:paraId="3582F46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חזו"א</w:t>
      </w:r>
      <w:r w:rsidRPr="00AA247D">
        <w:rPr>
          <w:rFonts w:ascii="Narkisim" w:hAnsi="Narkisim"/>
          <w:rtl/>
        </w:rPr>
        <w:t xml:space="preserve"> (ד"ה ואכתי) נתקשה בזה, כיון שנפדה נתבטלה פיטום בקדושה. וכת' דצ"ל דיש תנאי במעשה הפיטום שיהא בקודש, וכשנתפטמה בקודש שנעשית הפיטום כדין, אף שנפדית קדושתו חוזר ומקדישו. [אך הק' מ"ש ממ"ש תוס' (מנחות מו.) דאי צריך קדושת תנור, כיון שנפדית פקע קדושתו].</w:t>
      </w:r>
    </w:p>
  </w:footnote>
  <w:footnote w:id="603">
    <w:p w14:paraId="7BE7F96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כן מ</w:t>
      </w:r>
      <w:r w:rsidRPr="00AA247D">
        <w:rPr>
          <w:rFonts w:ascii="Narkisim" w:hAnsi="Narkisim"/>
          <w:b/>
          <w:bCs/>
          <w:rtl/>
        </w:rPr>
        <w:t>תוס'</w:t>
      </w:r>
      <w:r w:rsidRPr="00AA247D">
        <w:rPr>
          <w:rFonts w:ascii="Narkisim" w:hAnsi="Narkisim"/>
          <w:rtl/>
        </w:rPr>
        <w:t xml:space="preserve"> (שבועות יא. ד"ה הואיל) דלא נתקדש אלא שיהא במקום קדוש.</w:t>
      </w:r>
    </w:p>
  </w:footnote>
  <w:footnote w:id="604">
    <w:p w14:paraId="0D589FC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והק' דבגמ' (מנחות נא) מבואר דהיכא דצריך כלי שרת צריך שיתקדש. וחילק דהתם כתיב כלי, והכא לא כתיב כלי אלא קודש.</w:t>
      </w:r>
    </w:p>
  </w:footnote>
  <w:footnote w:id="605">
    <w:p w14:paraId="1BF6F67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שהירושלמי מק' דאי קטרת קדה"ג איך נפדה. ושמואל אמר קל הוא במותר שנפדה קה"ג, ואף במותר תמידין שנפדין תמימים. והירושלמי הביאה כמה דעות במותר תמידין. [והגרי"ז נקט דהמסקנא קאי אף אקטרת. ויל"ע בזה].</w:t>
      </w:r>
    </w:p>
  </w:footnote>
  <w:footnote w:id="606">
    <w:p w14:paraId="6C59937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וכמו שעושין עתה שמחללין אותה על המעות דיוצאה לחולין ואח"כ קונין אותה מתרומה חדשה.</w:t>
      </w:r>
    </w:p>
  </w:footnote>
  <w:footnote w:id="607">
    <w:p w14:paraId="437AEF1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 דמש"ה לא ניח"ל למקשן להעמיד בסממן שאינו מפוטם. ועוד אפשר שהמקשן נקט דראוי למזבח משמע שהוא עצמו ראוי למזבח. ואילו סממן הקטרת עדיין אינו ראוי.</w:t>
      </w:r>
    </w:p>
  </w:footnote>
  <w:footnote w:id="608">
    <w:p w14:paraId="5E33C58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תוס' שבועות הביאו דכ"ה בפטום הקטורת הכתוב במחזורים.</w:t>
      </w:r>
    </w:p>
  </w:footnote>
  <w:footnote w:id="609">
    <w:p w14:paraId="032DF3B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וכ"כ </w:t>
      </w:r>
      <w:r w:rsidRPr="00AA247D">
        <w:rPr>
          <w:rFonts w:ascii="Narkisim" w:hAnsi="Narkisim"/>
          <w:b/>
          <w:bCs/>
          <w:rtl/>
        </w:rPr>
        <w:t>רגמ"ה</w:t>
      </w:r>
      <w:r w:rsidRPr="00AA247D">
        <w:rPr>
          <w:rFonts w:ascii="Narkisim" w:hAnsi="Narkisim"/>
          <w:rtl/>
        </w:rPr>
        <w:t xml:space="preserve"> דשיעור מלא חפניו היו קרוב לפרס.</w:t>
      </w:r>
    </w:p>
  </w:footnote>
  <w:footnote w:id="610">
    <w:p w14:paraId="14EC3A6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דבסוף המחזור חמה ולבנה שוין רק שעה אחת ותפ"ה חלקים.</w:t>
      </w:r>
    </w:p>
  </w:footnote>
  <w:footnote w:id="611">
    <w:p w14:paraId="458969B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 xml:space="preserve">שיטמ"ק </w:t>
      </w:r>
      <w:r w:rsidRPr="00AA247D">
        <w:rPr>
          <w:rFonts w:ascii="Narkisim" w:hAnsi="Narkisim"/>
          <w:rtl/>
        </w:rPr>
        <w:t>(א מהרא"ש) דיש דוחקים לפרש שפעמים הס' שנה נשלמו בשנה ראשונה שלאחר העיבור, ויש מותר עשרה ימים [של י' כ"א ר"ד] יתרון ימי שנת החמה על שנת הלבנה, או בשנה שניה שאחר העיבור ויש יתרון כ"א ימים.</w:t>
      </w:r>
    </w:p>
  </w:footnote>
  <w:footnote w:id="612">
    <w:p w14:paraId="43A9A2B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ואח"כ לפדותה מתרומה חדשה [כ"כ המהרלב"ח (א קיח)].</w:t>
      </w:r>
    </w:p>
  </w:footnote>
  <w:footnote w:id="613">
    <w:p w14:paraId="5DD33AE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ע"ע מהרלב"ח (קיח) שהאריך, וכת' שלא ידע ליישב.</w:t>
      </w:r>
    </w:p>
  </w:footnote>
  <w:footnote w:id="614">
    <w:p w14:paraId="0B87077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וע"ע רגמ"ה בשם ר' יצחק.</w:t>
      </w:r>
    </w:p>
    <w:p w14:paraId="5635EA0C" w14:textId="77777777" w:rsidR="00C12B8C" w:rsidRPr="00AA247D" w:rsidRDefault="00000000" w:rsidP="00AA247D">
      <w:pPr>
        <w:pStyle w:val="Footnote"/>
        <w:bidi/>
        <w:rPr>
          <w:rFonts w:ascii="Narkisim" w:hAnsi="Narkisim"/>
        </w:rPr>
      </w:pPr>
      <w:r w:rsidRPr="00AA247D">
        <w:rPr>
          <w:rFonts w:ascii="Narkisim" w:hAnsi="Narkisim"/>
          <w:rtl/>
        </w:rPr>
        <w:tab/>
        <w:t>אמנם ה</w:t>
      </w:r>
      <w:r w:rsidRPr="00AA247D">
        <w:rPr>
          <w:rFonts w:ascii="Narkisim" w:hAnsi="Narkisim"/>
          <w:b/>
          <w:bCs/>
          <w:rtl/>
        </w:rPr>
        <w:t>חש"ל</w:t>
      </w:r>
      <w:r w:rsidRPr="00AA247D">
        <w:rPr>
          <w:rFonts w:ascii="Narkisim" w:hAnsi="Narkisim"/>
          <w:rtl/>
        </w:rPr>
        <w:t xml:space="preserve"> כת' שהטעם שהיו מפטמין אותו כל שנה בשלימות משום דא"א לכוין כ"כ לפחות מכל מין ומין כפי החשבון, דצריך לזה דקדוק גדול ע"פ חשבון התשבורת. ואם לא יהיה משקל הסמנים מכוון כפי הצריך אפשר דפסול מדרבנן, או דמה שצריך במין זה יותר מחבירו זה הוי הלממ"ס.</w:t>
      </w:r>
    </w:p>
  </w:footnote>
  <w:footnote w:id="615">
    <w:p w14:paraId="6D60A05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מבורית כרשינא והיין י"ל שלא נשאר ממנו כלום, ואינו מוסיף במשקל וכן במעלה עשן הוה רק כל שהוא.</w:t>
      </w:r>
    </w:p>
  </w:footnote>
  <w:footnote w:id="616">
    <w:p w14:paraId="2EF3ABC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רובע הקב הוא שיעור נפח, ואילו שאר כל השיעורים שהוזכרו בסממנין הם שיעורי משקל.</w:t>
      </w:r>
    </w:p>
  </w:footnote>
  <w:footnote w:id="617">
    <w:p w14:paraId="5511D57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מדברי רש"י משמע דהוה לשון ודאי, שלא נאמר בפחות.</w:t>
      </w:r>
    </w:p>
  </w:footnote>
  <w:footnote w:id="618">
    <w:p w14:paraId="2837572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והעיר בסוגריים דמשמע שבעיקר הדין רשאי לפטם פחות אף לרשב"ג, אלא דלא שמענו שיצטרכו כן. ואמאי חיוב מפטם תלוי בהכי.</w:t>
      </w:r>
    </w:p>
  </w:footnote>
  <w:footnote w:id="619">
    <w:p w14:paraId="6E18397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ואי לא הוה מתקבל בפנים לא היה מתחייב בחוץ. [ע' שיטמ"ק בע"א].</w:t>
      </w:r>
    </w:p>
  </w:footnote>
  <w:footnote w:id="620">
    <w:p w14:paraId="3261FF3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רש"ש</w:t>
      </w:r>
      <w:r w:rsidRPr="00AA247D">
        <w:rPr>
          <w:rFonts w:ascii="Narkisim" w:hAnsi="Narkisim"/>
          <w:rtl/>
        </w:rPr>
        <w:t xml:space="preserve"> לרמב"ם (כהמ"ק ב ח) כת' שדבריהם מגומגמין.</w:t>
      </w:r>
    </w:p>
  </w:footnote>
  <w:footnote w:id="621">
    <w:p w14:paraId="7489EC8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משנ"ל</w:t>
      </w:r>
      <w:r w:rsidRPr="00AA247D">
        <w:rPr>
          <w:rFonts w:ascii="Narkisim" w:hAnsi="Narkisim"/>
          <w:rtl/>
        </w:rPr>
        <w:t xml:space="preserve"> כת' דאין זה מהתימה דאפשר שכך נאמרה הלכה דלכתחלה ליבעי פרס ובדיעבד סגי בכזית. ואפשר שנכלל במאי דאמרי' שיעורין הלכה למשה מסיני.</w:t>
      </w:r>
    </w:p>
  </w:footnote>
  <w:footnote w:id="622">
    <w:p w14:paraId="6A43CC4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קשה להגיה גם בפסקי תוס'.</w:t>
      </w:r>
    </w:p>
  </w:footnote>
  <w:footnote w:id="623">
    <w:p w14:paraId="4601E7D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שפ"א</w:t>
      </w:r>
      <w:r w:rsidRPr="00AA247D">
        <w:rPr>
          <w:rFonts w:ascii="Narkisim" w:hAnsi="Narkisim"/>
          <w:rtl/>
        </w:rPr>
        <w:t xml:space="preserve"> הק' דנימא דשנה קרא לעכב ביוה"כ, ואילו בכל השנה אינו מעכב. וכת' דאולי פשיטא דאף בכל השנה מעכב.</w:t>
      </w:r>
    </w:p>
  </w:footnote>
  <w:footnote w:id="624">
    <w:p w14:paraId="5226ECB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(כאן) כת' דלא ידעו אהי מינייהו אמר ר' יוחנן, וכי קאי הכא אמרי' דאדהתם אמרה וכי קאי התם אמרי' דאדהכא אמרה. [אך בתוס' מנחות י"ל דר' יוחנן באמת אמר תרוייהו.</w:t>
      </w:r>
    </w:p>
  </w:footnote>
  <w:footnote w:id="625">
    <w:p w14:paraId="3A54976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וכ"ה ב</w:t>
      </w:r>
      <w:r w:rsidRPr="00AA247D">
        <w:rPr>
          <w:rFonts w:ascii="Narkisim" w:hAnsi="Narkisim"/>
          <w:b/>
          <w:bCs/>
          <w:rtl/>
        </w:rPr>
        <w:t>מדרש</w:t>
      </w:r>
      <w:r w:rsidRPr="00AA247D">
        <w:rPr>
          <w:rFonts w:ascii="Narkisim" w:hAnsi="Narkisim"/>
          <w:rtl/>
        </w:rPr>
        <w:t xml:space="preserve"> (שיר השירים רבה ג ד) [אחר שדרש י"א סממנים וכגמ' דידן] מכאן בדקו חכמים ומצאו שאין יפה לקטורת אלא אחד עשר סממנין הללו שבה.</w:t>
      </w:r>
    </w:p>
  </w:footnote>
  <w:footnote w:id="626">
    <w:p w14:paraId="5A42141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מנח"ח</w:t>
      </w:r>
      <w:r w:rsidRPr="00AA247D">
        <w:rPr>
          <w:rFonts w:ascii="Narkisim" w:hAnsi="Narkisim"/>
          <w:rtl/>
        </w:rPr>
        <w:t xml:space="preserve"> (קג) כת' דלדברי רש"י שרשאין להביא איזה מין שרוצים, ע"כ דהשיעור תלוי גם בדעתם.</w:t>
      </w:r>
    </w:p>
  </w:footnote>
  <w:footnote w:id="627">
    <w:p w14:paraId="340A0BA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 דלעולם היו הנך של שמן המשחה, אלא דלא ילפי' מהדדי. אמנם ה</w:t>
      </w:r>
      <w:r w:rsidRPr="00AA247D">
        <w:rPr>
          <w:rFonts w:ascii="Narkisim" w:hAnsi="Narkisim"/>
          <w:b/>
          <w:bCs/>
          <w:rtl/>
        </w:rPr>
        <w:t>שיטמ"ק</w:t>
      </w:r>
      <w:r w:rsidRPr="00AA247D">
        <w:rPr>
          <w:rFonts w:ascii="Narkisim" w:hAnsi="Narkisim"/>
          <w:rtl/>
        </w:rPr>
        <w:t xml:space="preserve"> (בסו"ד {אך חסר} ובע"א;) העיר מקנה בושם שלא היה בקטרת.</w:t>
      </w:r>
    </w:p>
  </w:footnote>
  <w:footnote w:id="628">
    <w:p w14:paraId="006ECAB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ואף דהתם (ל כג) קרי להו בשמים, בשמים וסמים הכל א' [ע' ברמב"ן דן בזה].</w:t>
      </w:r>
    </w:p>
  </w:footnote>
  <w:footnote w:id="629">
    <w:p w14:paraId="356359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והסמים שצוה להוסיף הן שבלת נרד וכרכם והקושט לפי מה ששנו חכמים.</w:t>
      </w:r>
    </w:p>
    <w:p w14:paraId="3F7E6ABD" w14:textId="77777777" w:rsidR="00C12B8C" w:rsidRPr="00AA247D" w:rsidRDefault="00000000" w:rsidP="00AA247D">
      <w:pPr>
        <w:pStyle w:val="Footnote"/>
        <w:bidi/>
        <w:rPr>
          <w:rFonts w:ascii="Narkisim" w:hAnsi="Narkisim"/>
        </w:rPr>
      </w:pPr>
      <w:r w:rsidRPr="00AA247D">
        <w:rPr>
          <w:rFonts w:ascii="Narkisim" w:hAnsi="Narkisim"/>
          <w:rtl/>
        </w:rPr>
        <w:tab/>
        <w:t>וכת' דאולי אין קפידא בכתוב אלא באלה התשעה שהזכיר, אבל במה שכפל להוסיף בו עוד סמים לא יקפיד רק בבושם שיעשה קטורת מרוקח. וקצר במעשהו ובמשקלי האחרים מפני שצוה שיעשנו כמעשה רוקח.</w:t>
      </w:r>
    </w:p>
  </w:footnote>
  <w:footnote w:id="630">
    <w:p w14:paraId="6FD1A11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 דזה רמז הראב"ד שהוא ממין עשב או ממין אילן וריחו נודף.</w:t>
      </w:r>
    </w:p>
  </w:footnote>
  <w:footnote w:id="631">
    <w:p w14:paraId="581DAD5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או דבעל חי מקרי גידולי קרקע, כדאיתא בכ"מ (עירובין כז:). ותוס' בכ"מ דנו דפעמים למדו כלל ופרט וכלל דוקא גידולי קרקע, ואף בע"ח בפנים. ופעמים שלא החשיבו כן צד חשוב. ו</w:t>
      </w:r>
      <w:r w:rsidRPr="00AA247D">
        <w:rPr>
          <w:rFonts w:ascii="Narkisim" w:hAnsi="Narkisim"/>
          <w:b/>
          <w:bCs/>
          <w:rtl/>
        </w:rPr>
        <w:t xml:space="preserve">תוס' </w:t>
      </w:r>
      <w:r w:rsidRPr="00AA247D">
        <w:rPr>
          <w:rFonts w:ascii="Narkisim" w:hAnsi="Narkisim"/>
          <w:rtl/>
        </w:rPr>
        <w:t>(גיטין כא:) פי' דהכל לפי מה שדומה לחכמים.</w:t>
      </w:r>
    </w:p>
  </w:footnote>
  <w:footnote w:id="632">
    <w:p w14:paraId="058F050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רש"י</w:t>
      </w:r>
      <w:r w:rsidRPr="00AA247D">
        <w:rPr>
          <w:rFonts w:ascii="Narkisim" w:hAnsi="Narkisim"/>
          <w:rtl/>
        </w:rPr>
        <w:t xml:space="preserve"> (מגילה כה.) פי' הא דאיתא יברכוך טובים הרי זה דרך מינות, שאינו כולל רשעים בשבחו של מקום, וחכמים למדו מחלבנה שריחה רע ומנאה הכתוב בין סממני הקטורת, שמצריכן הכתוב בהרצאתן להיותן באגודה אחת.</w:t>
      </w:r>
    </w:p>
  </w:footnote>
  <w:footnote w:id="633">
    <w:p w14:paraId="5AC06FA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וקו' הגמ' (לעיל ה:) וכי מפני מחלוקת נמעול, אינו מעילה ממש.</w:t>
      </w:r>
    </w:p>
  </w:footnote>
  <w:footnote w:id="634">
    <w:p w14:paraId="2389180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דכתיב (במדבר יט יד) אדם כי ימות באוהל. וכתיב (שם יא) הנוגע במת לכל נפש אדם. וכתיב (שם טז) או בעצם אדם. ועוד הביאו האחרונים דכתיב (במדבר ט ו) טמאים לנפש אדם. וכתיב (מלכים א יג ב) ועצמות אדם ישרפו עליך.</w:t>
      </w:r>
    </w:p>
  </w:footnote>
  <w:footnote w:id="635">
    <w:p w14:paraId="5D6C097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דר"מ דרש (ע"ז ג. וסנהדרין שם) דרש דעכו"ם העוסק בתורה הרי הוא ככהן גדול, שנאמר אשר יעשה אותם האדם וגו' כהנים לוים וישראלים לא נאמר אלא האדם. אך </w:t>
      </w:r>
      <w:r w:rsidRPr="00AA247D">
        <w:rPr>
          <w:rFonts w:ascii="Narkisim" w:hAnsi="Narkisim"/>
          <w:b/>
          <w:bCs/>
          <w:rtl/>
        </w:rPr>
        <w:t>תוס</w:t>
      </w:r>
      <w:r w:rsidRPr="00AA247D">
        <w:rPr>
          <w:rFonts w:ascii="Narkisim" w:hAnsi="Narkisim"/>
          <w:rtl/>
        </w:rPr>
        <w:t>' (סנהדרין) הביאו די"ג (בסנהדרין) ר' ירמיה, ולפ"ז אין להק' בר' מאיר דסוגיין.</w:t>
      </w:r>
    </w:p>
  </w:footnote>
  <w:footnote w:id="636">
    <w:p w14:paraId="14B38E7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תו"י </w:t>
      </w:r>
      <w:r w:rsidRPr="00AA247D">
        <w:rPr>
          <w:rFonts w:ascii="Narkisim" w:hAnsi="Narkisim"/>
          <w:rtl/>
        </w:rPr>
        <w:t>הק' על האיבע"א אמאי חילקן הברייתא לב' בבות, אמנם באמת בברייתא בסמוך דר"מ נכללו בחדא בבא. [וי"ל דבברייתא קמייתא הביאו ב' דרשות משום קו' התו"י, אבל ולב' הלשונות סברת ר"מ משום שאינו בסך].</w:t>
      </w:r>
    </w:p>
  </w:footnote>
  <w:footnote w:id="637">
    <w:p w14:paraId="476D579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(כד הרא"ש) כת' ולא מחלקינן [בדפו"י, ויש מחלקים] בין אדם להאדם.</w:t>
      </w:r>
    </w:p>
  </w:footnote>
  <w:footnote w:id="638">
    <w:p w14:paraId="48C5954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וכ"כ </w:t>
      </w:r>
      <w:r w:rsidRPr="00AA247D">
        <w:rPr>
          <w:rFonts w:ascii="Narkisim" w:hAnsi="Narkisim"/>
          <w:b/>
          <w:bCs/>
          <w:rtl/>
        </w:rPr>
        <w:t>רגמ"ה</w:t>
      </w:r>
      <w:r w:rsidRPr="00AA247D">
        <w:rPr>
          <w:rFonts w:ascii="Narkisim" w:hAnsi="Narkisim"/>
          <w:rtl/>
        </w:rPr>
        <w:t>, והוסיף עובד כוכבים כיון דאינו מוזהר אם סך עצמו, אינו בבל ייסך, אינו חייב האחד שסכו. הילכך לעובדי כוכבים נמי פטור.</w:t>
      </w:r>
    </w:p>
  </w:footnote>
  <w:footnote w:id="639">
    <w:p w14:paraId="5EFC3D0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דבפסוק (ל לב) כתוב על בשר אדם לא ייסך, ובפסוק (שם לג) כתוב ואשר יתן ממנו על זר. [וצ"ב דזה אזהרה ללקות, וזה לעונש כרת. וע"כ הוה מצוה א'].</w:t>
      </w:r>
    </w:p>
  </w:footnote>
  <w:footnote w:id="640">
    <w:p w14:paraId="0DBD070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כס"מ</w:t>
      </w:r>
      <w:r w:rsidRPr="00AA247D">
        <w:rPr>
          <w:rFonts w:ascii="Narkisim" w:hAnsi="Narkisim"/>
          <w:rtl/>
        </w:rPr>
        <w:t xml:space="preserve"> כת' דהא דמסיים רב יוסף אבל סיכה לממשח מלכים וכהנים ד"ה כל שהוא היינו במושח מלכים וכהנים שלא נמשחו [משיחה דמצוה המקדשתם]. אבל אם כבר נמשחו [משיחת איסור] פטור לר' יהודה על הנתינה דלאו זרים נינהו, ובפחות מכזית פטור אף על הסיכה. [וע"ע באר שבע, והאחרונים השיגו על דבריו].</w:t>
      </w:r>
    </w:p>
  </w:footnote>
  <w:footnote w:id="641">
    <w:p w14:paraId="27C3BC8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השיעור להוצאת שמן בשבת (שבת עו:), ונח' (בגמ' שם עז: ובתוספתא שם ח) אי הוה כדי לסוך אבר קטן של קטן בן יומו, או אבר קטן של אדם גדול.</w:t>
      </w:r>
    </w:p>
  </w:footnote>
  <w:footnote w:id="642">
    <w:p w14:paraId="1B24AC9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גרי"ז</w:t>
      </w:r>
      <w:r w:rsidRPr="00AA247D">
        <w:rPr>
          <w:rFonts w:ascii="Narkisim" w:hAnsi="Narkisim"/>
          <w:rtl/>
        </w:rPr>
        <w:t xml:space="preserve"> הק' דכל זה למ"ד לפי מידה משלם, ומש"ה באכל כזית על כרחך משלם כזית. אבל לצד (פסחים שם) לפי דמים משלם, א"כ ונתן לכהן וכו' היינו תשלום, ובפרוטה. עי"ש.</w:t>
      </w:r>
    </w:p>
  </w:footnote>
  <w:footnote w:id="643">
    <w:p w14:paraId="68FCCD2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ואילו נתינת מנעל [דקנין חליפין] הוא לרעהו ולא נתינת ממון, וכן ונתן בידה דגט הוי נתינת גט ולא נתינת ממון.</w:t>
      </w:r>
    </w:p>
  </w:footnote>
  <w:footnote w:id="644">
    <w:p w14:paraId="45573DE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ותוס' ב"מ כת' דאידך מ"ד בסוגיין ס"ל דסיכה ואשר יתן הוי בכל שהוא, אף דהוה מעילה, היינו משום דכתיב סיכה דמשמע בכל שהוא.</w:t>
      </w:r>
    </w:p>
  </w:footnote>
  <w:footnote w:id="645">
    <w:p w14:paraId="3EEE1CC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וכמו ונתן לכהן את הקדש (ויקרא כב) דהוי בכזית לרבנן דאבא שאול. וכן לא יתן עליה לבונה (מנחות ס.) צריך כזית היינו משום דשני מלשון שימה דאתחיל בה [לא ישים עליה שמן], או משום דומיא דהקטרת לבונה בחוץ דהויא נמי הקטרת איסור דהוי בכזית. וע"ע תוס' מנחות שם והתוס' רא"ש בשיטמ"ק כאן.</w:t>
      </w:r>
    </w:p>
  </w:footnote>
  <w:footnote w:id="646">
    <w:p w14:paraId="4FD407E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ומ"מ הלשון אינו מיושב, דלפ"ז הוה לחומרא שמתחייב בכל שהוא. ואמאי נקט טעם קולא דלית להו.</w:t>
      </w:r>
    </w:p>
  </w:footnote>
  <w:footnote w:id="647">
    <w:p w14:paraId="143F95B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גם זה נראה כט"ס, דלא מצאנו שר' מאיר יחלוק על ר' יהושע שהוא ב' דורות לפניו.</w:t>
      </w:r>
    </w:p>
  </w:footnote>
  <w:footnote w:id="648">
    <w:p w14:paraId="66603A5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אבל התם במחזיר גרושתו, מעיקרא לא היה זר, שהרי מכמה ימים שהיה אשה ולא בא הזרות אלא לאחר שניסת ונתגרשה.</w:t>
      </w:r>
    </w:p>
  </w:footnote>
  <w:footnote w:id="649">
    <w:p w14:paraId="14AA1A4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והביאו דהתו"כ (אמור פרק ו ב) מבואר דהוה כמו כהן שאוכל תרומה של חבירו.</w:t>
      </w:r>
    </w:p>
    <w:p w14:paraId="5CBF025D" w14:textId="77777777" w:rsidR="00C12B8C" w:rsidRPr="00AA247D" w:rsidRDefault="00000000" w:rsidP="00AA247D">
      <w:pPr>
        <w:pStyle w:val="Footnote"/>
        <w:bidi/>
        <w:rPr>
          <w:rFonts w:ascii="Narkisim" w:hAnsi="Narkisim"/>
        </w:rPr>
      </w:pPr>
      <w:r w:rsidRPr="00AA247D">
        <w:rPr>
          <w:rFonts w:ascii="Narkisim" w:hAnsi="Narkisim"/>
          <w:rtl/>
        </w:rPr>
        <w:tab/>
        <w:t>ו</w:t>
      </w:r>
      <w:r w:rsidRPr="00AA247D">
        <w:rPr>
          <w:rFonts w:ascii="Narkisim" w:hAnsi="Narkisim"/>
          <w:b/>
          <w:bCs/>
          <w:rtl/>
        </w:rPr>
        <w:t>רש"י</w:t>
      </w:r>
      <w:r w:rsidRPr="00AA247D">
        <w:rPr>
          <w:rFonts w:ascii="Narkisim" w:hAnsi="Narkisim"/>
          <w:rtl/>
        </w:rPr>
        <w:t xml:space="preserve"> (סנהדרין נא.) כת' שמשלמת את הקרן דכיון דלא זכי לה רחמנא בגוה גזילה היא אצלה. ואינה משלמת את החומש, דלאו זרה היא, הואיל וראויה לחזור אם ימות בעלה וזרע אין לה. אמנם משמע ברש"י (שם) דאיירי בתרומה שלא זכה בו כהן, וצ"ע אמאי יתחייב משום גזל דהא קי"ל (חולין קל:) שהמזיק מתנת כהונה או שאכלם פטור. והדרך אמונה (תרומות י צה"ה קפד) כת' דאולי איירי לחיוב לצאת ידי שמים.</w:t>
      </w:r>
    </w:p>
  </w:footnote>
  <w:footnote w:id="650">
    <w:p w14:paraId="26CA8B3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ואי הבעלים נתנו לה רשות פטורה.</w:t>
      </w:r>
    </w:p>
  </w:footnote>
  <w:footnote w:id="651">
    <w:p w14:paraId="434AB5B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 איירי בתרומה ששייכת לכהן אחר, דא"כ זהו דין גזילה פשוטה.</w:t>
      </w:r>
    </w:p>
  </w:footnote>
  <w:footnote w:id="652">
    <w:p w14:paraId="242ACC7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ומש"ה אין בזה חסרון דממון שאין לו תובעים.</w:t>
      </w:r>
    </w:p>
  </w:footnote>
  <w:footnote w:id="653">
    <w:p w14:paraId="18F2723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שהגרי"ז הביא דאף באוכל תרומה במזיד יש חיוב תשלום תרומה על הקרן, ומש"ה לדעת הרמב"ם אף האוכל במזיד צריך לשלם ממין שראוי להתקדש [אף שאינו מתקדש].</w:t>
      </w:r>
    </w:p>
    <w:p w14:paraId="28141C98"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מקד"ד</w:t>
      </w:r>
      <w:r w:rsidRPr="00AA247D">
        <w:rPr>
          <w:rFonts w:ascii="Narkisim" w:hAnsi="Narkisim"/>
          <w:rtl/>
        </w:rPr>
        <w:t xml:space="preserve"> (נה יא, תרומות נב א) הביא מה</w:t>
      </w:r>
      <w:r w:rsidRPr="00AA247D">
        <w:rPr>
          <w:rFonts w:ascii="Narkisim" w:hAnsi="Narkisim"/>
          <w:b/>
          <w:bCs/>
          <w:rtl/>
        </w:rPr>
        <w:t>ירושלמי</w:t>
      </w:r>
      <w:r w:rsidRPr="00AA247D">
        <w:rPr>
          <w:rFonts w:ascii="Narkisim" w:hAnsi="Narkisim"/>
          <w:rtl/>
        </w:rPr>
        <w:t xml:space="preserve"> (תרומות ז א) דחיוב קרן דתשלומי תרומה הוא משום קנס, וחיוב חומש משום כפרה.</w:t>
      </w:r>
    </w:p>
  </w:footnote>
  <w:footnote w:id="654">
    <w:p w14:paraId="2699B5A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בת כהן נשואה לישראל או שנפסלה, אשת כהן שאח"כ אמרו לה מת בעליך או גירשך, וכן עבד כהן שאמרו לו מת רבך והניח יורש שאינו מאכיל, או שמכרך לישראל או נתנך לו או שחררך, וכן כהן שהיה אוכל ונודע לו שהוא בן גרושה או בן חלוצה הרי אלו משלמין הקרן בלבד.</w:t>
      </w:r>
    </w:p>
  </w:footnote>
  <w:footnote w:id="655">
    <w:p w14:paraId="71DBB27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ע"פ הגמ' (יבמות לד.) [אלא דיש לדחות דהתם קאי אחומש. ע"ע מאירי שם].</w:t>
      </w:r>
    </w:p>
  </w:footnote>
  <w:footnote w:id="656">
    <w:p w14:paraId="145A92C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ומהר"י קורקוס (שם) ביאר דפטורה מן החומש דאינה כזר, ומ"מ חייבת היא בקרן כל היכא דלא הוי כהן גמור ואינו ראוי לאוכלו.</w:t>
      </w:r>
    </w:p>
    <w:p w14:paraId="71BD35B4" w14:textId="77777777" w:rsidR="00C12B8C" w:rsidRPr="00AA247D" w:rsidRDefault="00000000" w:rsidP="00AA247D">
      <w:pPr>
        <w:pStyle w:val="Footnote"/>
        <w:bidi/>
        <w:rPr>
          <w:rFonts w:ascii="Narkisim" w:hAnsi="Narkisim"/>
        </w:rPr>
      </w:pPr>
      <w:r w:rsidRPr="00AA247D">
        <w:rPr>
          <w:rFonts w:ascii="Narkisim" w:hAnsi="Narkisim"/>
          <w:rtl/>
        </w:rPr>
        <w:tab/>
        <w:t>אמנם מהר"י קורקוס כת' דעוד יל"פ דאיירי בתרומה של חבירו, וחייב קרן בגדרי הממון, כדין גוזל. [והכס"מ שם העתיק רק את התי' הא'].</w:t>
      </w:r>
    </w:p>
    <w:p w14:paraId="02C225B1"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תורת זרעים</w:t>
      </w:r>
      <w:r w:rsidRPr="00AA247D">
        <w:rPr>
          <w:rFonts w:ascii="Narkisim" w:hAnsi="Narkisim"/>
          <w:rtl/>
        </w:rPr>
        <w:t xml:space="preserve"> (תרומות ח א) כת' דזמנו בהול נחשב אונס בכל התורה. ועד"ז כת' הדרך אמונה (שם קכט).</w:t>
      </w:r>
    </w:p>
  </w:footnote>
  <w:footnote w:id="657">
    <w:p w14:paraId="6D2CAEF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האחרונים דנו בבת כהן שנשאת לכהן, די"ל דאוכלת אף משום אביה. דבעלה כהן אינו מפקיע אותה מבית אביה [וכ"מ מדברי הבעה"מ (יבמות סז. כב. בדה"ר), שבת כהן מעוברת מכהן אוכלת, דלא אמרי' בנעוריה פרט למעוברת אלא בחוזרת].</w:t>
      </w:r>
    </w:p>
  </w:footnote>
  <w:footnote w:id="658">
    <w:p w14:paraId="66415EB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כדתניא בסיפרא בת כהן שנישאת לישראל, ואחר כך אכלה תרומה, וכן כהן שאכל תרומת חבירו יכול יהיו חייבין בחומש, ת"ל וכל זר לא יאכל קודש, איש כי יאכל קדש בשגגה, יצאו אלו שאינן זרים.</w:t>
      </w:r>
    </w:p>
  </w:footnote>
  <w:footnote w:id="659">
    <w:p w14:paraId="74DBCF1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רש"ש</w:t>
      </w:r>
      <w:r w:rsidRPr="00AA247D">
        <w:rPr>
          <w:rFonts w:ascii="Narkisim" w:hAnsi="Narkisim"/>
          <w:rtl/>
        </w:rPr>
        <w:t xml:space="preserve"> וה</w:t>
      </w:r>
      <w:r w:rsidRPr="00AA247D">
        <w:rPr>
          <w:rFonts w:ascii="Narkisim" w:hAnsi="Narkisim"/>
          <w:b/>
          <w:bCs/>
          <w:rtl/>
        </w:rPr>
        <w:t>ערול"נ</w:t>
      </w:r>
      <w:r w:rsidRPr="00AA247D">
        <w:rPr>
          <w:rFonts w:ascii="Narkisim" w:hAnsi="Narkisim"/>
          <w:rtl/>
        </w:rPr>
        <w:t xml:space="preserve"> (יבמות שם) כתבו דבגמ' (יבמות סח:) דרשי' מהך דרשא באופן אחר, ואולי לכן דחאה רש"י.</w:t>
      </w:r>
    </w:p>
  </w:footnote>
  <w:footnote w:id="660">
    <w:p w14:paraId="2FA3ED0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דאף מחוסר בגדים חשיב זר, ואף שכבר היה לבוש בגדים ולא אמרינן לאו זר מעיקרא. ע"כ משום דכמו שהוא עכשיו בלא בגדים לא היה כהונתו מעולם.</w:t>
      </w:r>
    </w:p>
  </w:footnote>
  <w:footnote w:id="661">
    <w:p w14:paraId="3EC84F2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ואף כשזינתה עכשיו נתחללה לכהונה, צ"ל דנקבע הדין כלפי קודם שזינתה.</w:t>
      </w:r>
    </w:p>
  </w:footnote>
  <w:footnote w:id="662">
    <w:p w14:paraId="2591547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דהכי מפרש (מנחות נט: עי"ש).</w:t>
      </w:r>
    </w:p>
  </w:footnote>
  <w:footnote w:id="663">
    <w:p w14:paraId="53618BF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כהן הדיוט אפילו נתן על ראשו וריסי עיניו חייב.</w:t>
      </w:r>
    </w:p>
  </w:footnote>
  <w:footnote w:id="664">
    <w:p w14:paraId="6043EB9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דאיתרבי אף משוח מלחמה שדינו ככהן גדול [לענין ראשו לא יפרע ובגדיו לא יפרום ועל כל נפשות מת לא יבא], דכתיב אשר יוצק על ראשו שמן המשחה זה משוח מלחמה, וכתיב מלא את ידו ללבוש את הבגדים זה מרובה בגדים. אבל לענין להקריב אונן רק כה"ג משוח, ת"ל כי נזר שמן משחת אלהיו עליו, עליו ולא על חבירו.</w:t>
      </w:r>
    </w:p>
    <w:p w14:paraId="28B287D4" w14:textId="77777777" w:rsidR="00C12B8C" w:rsidRPr="00AA247D" w:rsidRDefault="00000000" w:rsidP="00AA247D">
      <w:pPr>
        <w:pStyle w:val="Footnote"/>
        <w:bidi/>
        <w:rPr>
          <w:rFonts w:ascii="Narkisim" w:hAnsi="Narkisim"/>
        </w:rPr>
      </w:pPr>
      <w:r w:rsidRPr="00AA247D">
        <w:rPr>
          <w:rFonts w:ascii="Narkisim" w:hAnsi="Narkisim"/>
          <w:rtl/>
        </w:rPr>
        <w:tab/>
        <w:t>וה"נ בסוגיין ילפי' מקרא זו דכי נזר שמן משחת אלהיו עליו, ויש למעט דדוקא עליו. ולא על משוח מלחמה. או דהכא הוה גילוי מילתא דאינו מתחלל עי"ז.</w:t>
      </w:r>
    </w:p>
  </w:footnote>
  <w:footnote w:id="665">
    <w:p w14:paraId="6411A6C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נקט ה</w:t>
      </w:r>
      <w:r w:rsidRPr="00AA247D">
        <w:rPr>
          <w:rFonts w:ascii="Narkisim" w:hAnsi="Narkisim"/>
          <w:b/>
          <w:bCs/>
          <w:rtl/>
        </w:rPr>
        <w:t xml:space="preserve">צפנת פענח </w:t>
      </w:r>
      <w:r w:rsidRPr="00AA247D">
        <w:rPr>
          <w:rFonts w:ascii="Narkisim" w:hAnsi="Narkisim"/>
          <w:rtl/>
        </w:rPr>
        <w:t>(תניינא יסוה"ת ו ג בהמשטה, עמ' עה:) וביאר דגבי כהן גדול הוי קדוש לעולם והשמן פועלת בו לעולם שכל רגע ורגע הוא נתקדש על ידיו, ומש"ה חייב על השמן שבראשו. וביאר דמטעם זה לא נחשב נעשית מצוותו כל זמן שהשמן קיים על ראשו (ע' תו"י בסמוך). אבל משיחת מלך סגי בפעם אחת, ולא גרע ממלך בן מלך. וציין לגמ' (שבת קנג.) דדרשו מקרא (קהלת ט ח) בכל עת יהיו בגדיך לבנים ושמן על ראשך אל יחסר.</w:t>
      </w:r>
    </w:p>
  </w:footnote>
  <w:footnote w:id="666">
    <w:p w14:paraId="14382D8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לדברי רש"י (בסמוך) דכל הנידון בסוגיין בנתחלל בהיתר, אבל נתחלל באיסור יצא מקדושתו. [וצ"ב כוונתו דמלך ומשוח מלחמה גם הוה בהיתר, ומ"ש מכהן בתרומה. ואפשר דאף דכך דין השמן, מ"מ הוה מעשה משיחה בעלמא. ולא נחשב שהשמן נמצא במקומו].</w:t>
      </w:r>
    </w:p>
  </w:footnote>
  <w:footnote w:id="667">
    <w:p w14:paraId="4A37A34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כת' שלדעת תוס' (מנחות סט ויומא) דאין חילוק בין נתחלל בהיתר או באיסור, וכיון דבשמן המשחה אינו מתחלל בהיתר, אף באיסור לא יתחלל. וצ"ע.</w:t>
      </w:r>
    </w:p>
    <w:p w14:paraId="5380CC90" w14:textId="77777777" w:rsidR="00C12B8C" w:rsidRPr="00AA247D" w:rsidRDefault="00000000" w:rsidP="00AA247D">
      <w:pPr>
        <w:pStyle w:val="Footnote"/>
        <w:bidi/>
        <w:rPr>
          <w:rFonts w:ascii="Narkisim" w:hAnsi="Narkisim"/>
        </w:rPr>
      </w:pPr>
      <w:r w:rsidRPr="00AA247D">
        <w:rPr>
          <w:rFonts w:ascii="Narkisim" w:hAnsi="Narkisim"/>
          <w:rtl/>
        </w:rPr>
        <w:tab/>
        <w:t>וכ"כ ה</w:t>
      </w:r>
      <w:r w:rsidRPr="00AA247D">
        <w:rPr>
          <w:rFonts w:ascii="Narkisim" w:hAnsi="Narkisim"/>
          <w:b/>
          <w:bCs/>
          <w:rtl/>
        </w:rPr>
        <w:t>ערוה"ש</w:t>
      </w:r>
      <w:r w:rsidRPr="00AA247D">
        <w:rPr>
          <w:rFonts w:ascii="Narkisim" w:hAnsi="Narkisim"/>
          <w:rtl/>
        </w:rPr>
        <w:t xml:space="preserve"> (כלי המקדש יז יג) שהסך משמן המשחה לבהמה וכלים, ואח"כ נטל מסיכתן וסך את בשרו פטור. דכיון דבאו על בהמה וכלים נתחלל קדושתו, וכמו גבי תרומה שמתעגל עליו. דדוקא כשסך כה"ג ילפי' כי נזר אלקיו על ראשו, דאע"ג דאיתא עליו לא נתחלל. דכשמשחו לכה"ג כדין התורה עדיין קדושתו על השמן הנמשח. משא"כ כשסכו לדבר שאין למשוח כבהמה וכלים הדבר פשוט דנתחלל מקדושתו.</w:t>
      </w:r>
    </w:p>
  </w:footnote>
  <w:footnote w:id="668">
    <w:p w14:paraId="0F34995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אם נמשח באיסור, או לצד (הנ"ל) דבמלך ומשוח מלחמה מתחלל, א"כ שוב יהני למשוח בשמן המשחה שעל ראשם.</w:t>
      </w:r>
    </w:p>
  </w:footnote>
  <w:footnote w:id="669">
    <w:p w14:paraId="6FEC519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וכ"כ </w:t>
      </w:r>
      <w:r w:rsidRPr="00AA247D">
        <w:rPr>
          <w:rFonts w:ascii="Narkisim" w:hAnsi="Narkisim"/>
          <w:b/>
          <w:bCs/>
          <w:rtl/>
        </w:rPr>
        <w:t>מהר"י קורקוס</w:t>
      </w:r>
      <w:r w:rsidRPr="00AA247D">
        <w:rPr>
          <w:rFonts w:ascii="Narkisim" w:hAnsi="Narkisim"/>
          <w:rtl/>
        </w:rPr>
        <w:t xml:space="preserve"> וה</w:t>
      </w:r>
      <w:r w:rsidRPr="00AA247D">
        <w:rPr>
          <w:rFonts w:ascii="Narkisim" w:hAnsi="Narkisim"/>
          <w:b/>
          <w:bCs/>
          <w:rtl/>
        </w:rPr>
        <w:t>כס"מ</w:t>
      </w:r>
      <w:r w:rsidRPr="00AA247D">
        <w:rPr>
          <w:rFonts w:ascii="Narkisim" w:hAnsi="Narkisim"/>
          <w:rtl/>
        </w:rPr>
        <w:t xml:space="preserve"> (תרומות יא ח) שכיון שנהנה בהיתר הותר אח"כ ליהנות באותו עצמו במה שירצה. והמשנ"ל דן אי בדוקא נקטו נהנה בהיתר.</w:t>
      </w:r>
    </w:p>
  </w:footnote>
  <w:footnote w:id="670">
    <w:p w14:paraId="5802C84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שבגמ' (יומא פא.) איתא זר שבלע שזפין של תרומה והקיאן, ואכלן אחר, השני משלם רק דמי עצים לראשון. ותוס' מנחות כת' דלא הוה משום עיכול, אלא משום סוגיין דבאכילת הראשון נתחלל, ונפקא מתורת תרומה.</w:t>
      </w:r>
    </w:p>
  </w:footnote>
  <w:footnote w:id="671">
    <w:p w14:paraId="7DCAFF8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ובפשוטו לתוס' הוה סברא דמהני 'חילול', וכמו מעילה דמהני להוציא הקדש לחולין. ואילו לדעת רש"י הוא סברא דנעשית מצוותו, והגיע לשימוש כהנים [ואח"כ הותר בשימוש זר, ולא נחשב הנאת כילוי של זר. ואף הנאת סיכה וגוף האכילה הותרו (ע' בסמוך) כיון שהגיע לשימוש הכהן]. וע"ע זכרון שמואל (א ט).</w:t>
      </w:r>
    </w:p>
    <w:p w14:paraId="6FB99171" w14:textId="77777777" w:rsidR="00C12B8C" w:rsidRPr="00AA247D" w:rsidRDefault="00000000" w:rsidP="00AA247D">
      <w:pPr>
        <w:pStyle w:val="Footnote"/>
        <w:bidi/>
        <w:rPr>
          <w:rFonts w:ascii="Narkisim" w:hAnsi="Narkisim"/>
        </w:rPr>
      </w:pPr>
      <w:r w:rsidRPr="00AA247D">
        <w:rPr>
          <w:rFonts w:ascii="Narkisim" w:hAnsi="Narkisim"/>
          <w:rtl/>
        </w:rPr>
        <w:tab/>
        <w:t>אמנם יש שדנו דאף לתוס' דוקא משום שנתחייב תשלומי תרומה, דהיכא דאכלו ונתחייב בתשלומין, ומחמת חיוב התשלומין פקע דלא נחשב הפסד הכהנים. אבל באופנים דליכא חיוב תשלומין לא מהני.</w:t>
      </w:r>
    </w:p>
  </w:footnote>
  <w:footnote w:id="672">
    <w:p w14:paraId="3D0D8D4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w:t>
      </w:r>
      <w:r w:rsidRPr="00AA247D">
        <w:rPr>
          <w:rFonts w:ascii="Narkisim" w:hAnsi="Narkisim"/>
          <w:b/>
          <w:bCs/>
          <w:rtl/>
        </w:rPr>
        <w:t>רגמ"ה</w:t>
      </w:r>
      <w:r w:rsidRPr="00AA247D">
        <w:rPr>
          <w:rFonts w:ascii="Narkisim" w:hAnsi="Narkisim"/>
          <w:rtl/>
        </w:rPr>
        <w:t xml:space="preserve"> כת' דהתם בשמן של תרומה ומתו בו כי יחללוהו הוא, הכהן שסכו ענוש שחיללו. וכיון שחיללו יצא לחולין, הילכך מתעגל בו ואינו חושש. הכא אף דאיתא עליו לא איתחל, דהא נמשח ראשו בהיתר וכיון דלא איתחל הילכך כי סכו על בני מעיו חייב. [אך דבריו צע"ג אמאי אסור לכהן לסוך בשמן תרומה].</w:t>
      </w:r>
    </w:p>
  </w:footnote>
  <w:footnote w:id="673">
    <w:p w14:paraId="4BF1553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ס' התרומה</w:t>
      </w:r>
      <w:r w:rsidRPr="00AA247D">
        <w:rPr>
          <w:rFonts w:ascii="Narkisim" w:hAnsi="Narkisim"/>
          <w:rtl/>
        </w:rPr>
        <w:t xml:space="preserve"> (שבת רלח, והו' בסמ"ג לאוין סה) כת' מתעגל בו ומשפשף בו אפי' לתענוג, כיון שאין סך להדיא.</w:t>
      </w:r>
    </w:p>
  </w:footnote>
  <w:footnote w:id="674">
    <w:p w14:paraId="045F5EA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ומש"ה התרומה עדיין אסור באכילה. ובזה הביא ר"ת דגדר האיסור סיכה הוא איסור חדש, ולא איסור סיכה כשתייה. דא"כ אין להתיר אגב שימוש התרומה לעיקר החפצא שלו. [וע"ע גרי"ז במכתבים בסוה"ס עמ' פ].</w:t>
      </w:r>
    </w:p>
    <w:p w14:paraId="59BED235" w14:textId="77777777" w:rsidR="00C12B8C" w:rsidRPr="00AA247D" w:rsidRDefault="00000000" w:rsidP="00AA247D">
      <w:pPr>
        <w:pStyle w:val="Footnote"/>
        <w:bidi/>
        <w:rPr>
          <w:rFonts w:ascii="Narkisim" w:hAnsi="Narkisim"/>
        </w:rPr>
      </w:pPr>
      <w:r w:rsidRPr="00AA247D">
        <w:rPr>
          <w:rFonts w:ascii="Narkisim" w:hAnsi="Narkisim"/>
          <w:rtl/>
        </w:rPr>
        <w:tab/>
        <w:t>ויש שהוסיפו דיש ב' איסורים בתרומה, מצד שהתרומה עומד לשימוש הכהן ומצד איסור זרות. והכא כיון שהגיע לשימוש כהן אין בזה איחיוב קרן וחומש, אבל לא הותר איסור זרות.</w:t>
      </w:r>
    </w:p>
  </w:footnote>
  <w:footnote w:id="675">
    <w:p w14:paraId="0893152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והתו"י הק' לאחר דילפי' 'עליו' נימא דגלי קרא דחייב עליו אף לאחר שנעשית מצוותו, אבל בשיטמ"ק משמע שהק' מסברא דנימא דנעשית מצוותו ויצתה מקדושתו. והגרי"ז הק' דדרשי' עליו, וכמו דדרשינן עליו שאינו מתחלל, ה"נ נכלל בזה דאין כאן דין דנעשה מצותו. וכל זה נכלל בקרא, וצ"ע.</w:t>
      </w:r>
    </w:p>
  </w:footnote>
  <w:footnote w:id="676">
    <w:p w14:paraId="0D9FEB4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מדאמרי' (לעיל ה:) שמא מעלתי משמן המשחה.</w:t>
      </w:r>
    </w:p>
  </w:footnote>
  <w:footnote w:id="677">
    <w:p w14:paraId="4B113E9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תו"י</w:t>
      </w:r>
      <w:r w:rsidRPr="00AA247D">
        <w:rPr>
          <w:rFonts w:ascii="Narkisim" w:hAnsi="Narkisim"/>
          <w:rtl/>
        </w:rPr>
        <w:t xml:space="preserve"> (יומא סא. בשם רבי) דלא נעשית מצותו עד שיתייבש השמן המשחה שעל ראשו. ועוד כת' כיון דהוה איסור שאינו שווה בכל [דסך לכהנים ולמלכים פטור משום דלא הוו זרים מעיקרא] מש"ה אין ללמוד מהתם, ולא הוה ב' וג' כתובים הבאין כא'.</w:t>
      </w:r>
    </w:p>
  </w:footnote>
  <w:footnote w:id="678">
    <w:p w14:paraId="6F9BB54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והגמ' (יומא פה:) מביאה דאשם תלוי אחר מכפר כפרתן, דמהני יוה"כ.</w:t>
      </w:r>
    </w:p>
  </w:footnote>
  <w:footnote w:id="679">
    <w:p w14:paraId="438606A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w:t>
      </w:r>
      <w:r w:rsidRPr="00AA247D">
        <w:rPr>
          <w:rFonts w:ascii="Narkisim" w:hAnsi="Narkisim"/>
          <w:b/>
          <w:bCs/>
          <w:rtl/>
        </w:rPr>
        <w:t>שיטמ"ק</w:t>
      </w:r>
      <w:r w:rsidRPr="00AA247D">
        <w:rPr>
          <w:rFonts w:ascii="Narkisim" w:hAnsi="Narkisim"/>
          <w:rtl/>
        </w:rPr>
        <w:t xml:space="preserve"> (תוס' הרא"ש) הביא דכתיב כי יום כפורים הוא, משמע שמכפר על הכל ואיכא מאן דאמר לקמן שמכפר אף על שאינן שבין. וה</w:t>
      </w:r>
      <w:r w:rsidRPr="00AA247D">
        <w:rPr>
          <w:rFonts w:ascii="Narkisim" w:hAnsi="Narkisim"/>
          <w:b/>
          <w:bCs/>
          <w:rtl/>
        </w:rPr>
        <w:t>תוס' הרא"ש</w:t>
      </w:r>
      <w:r w:rsidRPr="00AA247D">
        <w:rPr>
          <w:rFonts w:ascii="Narkisim" w:hAnsi="Narkisim"/>
          <w:rtl/>
        </w:rPr>
        <w:t xml:space="preserve"> (שבועות) הביא דכתיב לכל פשעיהם.</w:t>
      </w:r>
    </w:p>
  </w:footnote>
  <w:footnote w:id="680">
    <w:p w14:paraId="07BA5F2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ועד"ז כת' ה</w:t>
      </w:r>
      <w:r w:rsidRPr="00AA247D">
        <w:rPr>
          <w:rFonts w:ascii="Narkisim" w:hAnsi="Narkisim"/>
          <w:b/>
          <w:bCs/>
          <w:rtl/>
        </w:rPr>
        <w:t>שיטמ"ק</w:t>
      </w:r>
      <w:r w:rsidRPr="00AA247D">
        <w:rPr>
          <w:rFonts w:ascii="Narkisim" w:hAnsi="Narkisim"/>
          <w:rtl/>
        </w:rPr>
        <w:t xml:space="preserve"> (יז) אף דאשם שפחה חרופה ואשם נזיר באים על המזיד, רוב אשמות קאמר [וכרש"י שבועות], ועוד דיוה"כ מכפר אמזיד דכרת אבל הני דוקא אלאו מכפרי.</w:t>
      </w:r>
    </w:p>
  </w:footnote>
  <w:footnote w:id="681">
    <w:p w14:paraId="13E057B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אבל חזר בו קודם יוה"כ לא הפסיד, וכמו המיר דתו קודם שהפריש חטאת. וכשחוזר בו יכול להפריש חטאת.</w:t>
      </w:r>
    </w:p>
    <w:p w14:paraId="2092FD4D" w14:textId="77777777" w:rsidR="00C12B8C" w:rsidRPr="00AA247D" w:rsidRDefault="00000000" w:rsidP="00AA247D">
      <w:pPr>
        <w:pStyle w:val="Footnote"/>
        <w:bidi/>
        <w:rPr>
          <w:rFonts w:ascii="Narkisim" w:hAnsi="Narkisim"/>
        </w:rPr>
      </w:pPr>
      <w:r w:rsidRPr="00AA247D">
        <w:rPr>
          <w:rFonts w:ascii="Narkisim" w:hAnsi="Narkisim"/>
          <w:rtl/>
        </w:rPr>
        <w:tab/>
        <w:t>אך צ"ע דבהפריש חטאת והמיר דת, כשחזר בו חוזר ומפריש חטאת אחר. ואילו הכא דנו דאף יוה"כ שאח"כ לא יהני לו. ואפשר דזה דחיית הגמ' דהתם קרבן אידחי, אבל הכא גברא בר כפרה הוא. ע' רש"י, וה</w:t>
      </w:r>
      <w:r w:rsidRPr="00AA247D">
        <w:rPr>
          <w:rFonts w:ascii="Narkisim" w:hAnsi="Narkisim"/>
          <w:b/>
          <w:bCs/>
          <w:rtl/>
        </w:rPr>
        <w:t>שיטמ"ק</w:t>
      </w:r>
      <w:r w:rsidRPr="00AA247D">
        <w:rPr>
          <w:rFonts w:ascii="Narkisim" w:hAnsi="Narkisim"/>
          <w:rtl/>
        </w:rPr>
        <w:t xml:space="preserve"> (כב ג' הרא"ש) פי' מסקנת הגמ' דגברא בר כפרה הוא, ודמיא לאוכל חלב והמיר דתו וחזר בו שמביא קרבן.</w:t>
      </w:r>
    </w:p>
  </w:footnote>
  <w:footnote w:id="682">
    <w:p w14:paraId="420C2E5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ועד"ז כת' ה</w:t>
      </w:r>
      <w:r w:rsidRPr="00AA247D">
        <w:rPr>
          <w:rFonts w:ascii="Narkisim" w:hAnsi="Narkisim"/>
          <w:b/>
          <w:bCs/>
          <w:rtl/>
        </w:rPr>
        <w:t>רמב"ן</w:t>
      </w:r>
      <w:r w:rsidRPr="00AA247D">
        <w:rPr>
          <w:rFonts w:ascii="Narkisim" w:hAnsi="Narkisim"/>
          <w:rtl/>
        </w:rPr>
        <w:t xml:space="preserve"> שם תי' ב' דסבר אביי למימר דאי יום הכפורים אינו מכפר אלא על השבין, זה שאינו מודה בו אינו מכפר עליו. וכחטאת ואשם שהאומר אין חטאת מכפר אינו מכפר לו, ואף ששב מידיעתו באותה עבירה.</w:t>
      </w:r>
    </w:p>
  </w:footnote>
  <w:footnote w:id="683">
    <w:p w14:paraId="6859ADD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רש"י</w:t>
      </w:r>
      <w:r w:rsidRPr="00AA247D">
        <w:rPr>
          <w:rFonts w:ascii="Narkisim" w:hAnsi="Narkisim"/>
          <w:rtl/>
        </w:rPr>
        <w:t xml:space="preserve"> (ויקרא כג לה) כת' מקרא קדש, קדשהו בכסות נקיה ובתפלה.</w:t>
      </w:r>
    </w:p>
    <w:p w14:paraId="537012B0"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רמב"ן</w:t>
      </w:r>
      <w:r w:rsidRPr="00AA247D">
        <w:rPr>
          <w:rFonts w:ascii="Narkisim" w:hAnsi="Narkisim"/>
          <w:rtl/>
        </w:rPr>
        <w:t xml:space="preserve"> (ויקרא כג ב) ביאר טעם 'מקראי קדש' שיהיו ביום הזה כולם קרואים ונאספים לקדש אותו, כי מצוה היא על ישראל להקבץ בבית האלהים ביום מועד לקדש היום בפרהסיא בתפילה והלל לאל בכסות נקיה, ולעשות אותו יום משתה.</w:t>
      </w:r>
      <w:r w:rsidRPr="00AA247D">
        <w:rPr>
          <w:rFonts w:ascii="Narkisim" w:hAnsi="Narkisim"/>
          <w:rtl/>
        </w:rPr>
        <w:tab/>
      </w:r>
    </w:p>
  </w:footnote>
  <w:footnote w:id="684">
    <w:p w14:paraId="0D89B92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רש"ש</w:t>
      </w:r>
      <w:r w:rsidRPr="00AA247D">
        <w:rPr>
          <w:rFonts w:ascii="Narkisim" w:hAnsi="Narkisim"/>
          <w:rtl/>
        </w:rPr>
        <w:t xml:space="preserve"> ציין לגמ' (ר"ה לב.) מקרא קדש זו קדושת היום. [אך י"ל דהוה אסמכתא בעלמא].</w:t>
      </w:r>
    </w:p>
    <w:p w14:paraId="77904D53" w14:textId="77777777" w:rsidR="00C12B8C" w:rsidRPr="00AA247D" w:rsidRDefault="00000000" w:rsidP="00AA247D">
      <w:pPr>
        <w:pStyle w:val="Footnote"/>
        <w:bidi/>
        <w:rPr>
          <w:rFonts w:ascii="Narkisim" w:hAnsi="Narkisim"/>
        </w:rPr>
      </w:pPr>
      <w:r w:rsidRPr="00AA247D">
        <w:rPr>
          <w:rFonts w:ascii="Narkisim" w:hAnsi="Narkisim"/>
          <w:rtl/>
        </w:rPr>
        <w:tab/>
        <w:t>וב</w:t>
      </w:r>
      <w:r w:rsidRPr="00AA247D">
        <w:rPr>
          <w:rFonts w:ascii="Narkisim" w:hAnsi="Narkisim"/>
          <w:b/>
          <w:bCs/>
          <w:rtl/>
        </w:rPr>
        <w:t>הג' יעב"ץ</w:t>
      </w:r>
      <w:r w:rsidRPr="00AA247D">
        <w:rPr>
          <w:rFonts w:ascii="Narkisim" w:hAnsi="Narkisim"/>
          <w:rtl/>
        </w:rPr>
        <w:t xml:space="preserve"> (שבועות) כת' דילפי' זכור את יום השבת לקדשו, 'את' מרבי יום הכפורים דאקרי נמי שבת שבתון. דדרשת זכרהו על היין (פסחים קו.) אסמכתא, והיכא דאפשר. אבל היכא דליכא יין ולא פת מיהא יש עליו חיובא דקדוש לקרותו מקרא קדש, וצריך לקיימו בתפלה. ואף דתפילה גופה דרבנן, היינו נוסחי הברכות ומניינן, אבל עיקר תפלה דאורייתא כדילפינן (ריש תענית ובספרי) מולעבדו בכל לבבכם.</w:t>
      </w:r>
    </w:p>
  </w:footnote>
  <w:footnote w:id="685">
    <w:p w14:paraId="75F372A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הג' ראמ"ה</w:t>
      </w:r>
      <w:r w:rsidRPr="00AA247D">
        <w:rPr>
          <w:rFonts w:ascii="Narkisim" w:hAnsi="Narkisim"/>
          <w:rtl/>
        </w:rPr>
        <w:t xml:space="preserve"> כת' דלאו דוקא סדר התפילה, אלא כל הזכרת קדושת היום. וכת' דסגי במקרא קודש רגע א', אף שלא עשה תשובה כלל.</w:t>
      </w:r>
    </w:p>
  </w:footnote>
  <w:footnote w:id="686">
    <w:p w14:paraId="178209C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בפשוטו היינו כרת דפרשת יוה"כ. ועוד דן בהג' ראמ"ה (שבועות יג.) דקאי אכל עבירות שעשה ביוה"כ, ואף האוכל חלב וכדו' ביוה"כ לא יתכפר לו על עבירה זו. ובזה ניחא ברייתא דאך.</w:t>
      </w:r>
    </w:p>
  </w:footnote>
  <w:footnote w:id="687">
    <w:p w14:paraId="72BD9EB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xml:space="preserve"> (שבועות יג. ד"ה דאי) הק' דבהמשך הגמ' משמע דהוה סברא דלא מכפר אכרת דיוה"כ, א"כ אמאי איצטריך 'אך'. וכת' דהמ"ל ולטעמיך [ולמסקנא נדחית ההוכחה מהא דלא משכח"ל]. ועוד תי' דאיצטריך 'אך' בחזר בו מהעבירה אלא שמבעט בכפרה [וכגמ' לעיל].</w:t>
      </w:r>
    </w:p>
  </w:footnote>
  <w:footnote w:id="688">
    <w:p w14:paraId="6F7E854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ולפ"ז סגי בזה ליישב קו' הגמ', ואמאי הוצרך להוסיף דברייתא הראשון איירי בכרת דיומיה. והרמב"ן כת' דמ"מ רבא מהדר לתרץ דתרוייהו אליבא דחד תנא. ע"ע ריטב"א שם שהאריך בזה.</w:t>
      </w:r>
    </w:p>
  </w:footnote>
  <w:footnote w:id="689">
    <w:p w14:paraId="63CBFAF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ובפשוטו לא צריך גם סוף יוה"כ, אך הראשונים הביאו גירסא אחרת בתי' הגמ' (ע' בסמוך).</w:t>
      </w:r>
    </w:p>
  </w:footnote>
  <w:footnote w:id="690">
    <w:p w14:paraId="2368A20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ועוה"ק דנימא כשמת קודם שילוח השעיר. או כגון דליכא שעיר המשתלח.</w:t>
      </w:r>
    </w:p>
  </w:footnote>
  <w:footnote w:id="691">
    <w:p w14:paraId="001D233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יש שהעירו דפתח בנהמא [לחם] וסיים באומצא [בשר]. ואכמ"ל.</w:t>
      </w:r>
    </w:p>
  </w:footnote>
  <w:footnote w:id="692">
    <w:p w14:paraId="78DCB6B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פ</w:t>
      </w:r>
      <w:r w:rsidRPr="00AA247D">
        <w:rPr>
          <w:rFonts w:ascii="Narkisim" w:hAnsi="Narkisim"/>
          <w:b/>
          <w:bCs/>
          <w:rtl/>
        </w:rPr>
        <w:t>רש"י</w:t>
      </w:r>
      <w:r w:rsidRPr="00AA247D">
        <w:rPr>
          <w:rFonts w:ascii="Narkisim" w:hAnsi="Narkisim"/>
          <w:rtl/>
        </w:rPr>
        <w:t xml:space="preserve"> (שבועות) שלא עבר עליו רגע מן היום לאחר עבירתו. וכן בתי' הב' סמוך לשקיעת החמה, עם צאת היום שלא עבר רגע ביום אחר העבירה.</w:t>
      </w:r>
    </w:p>
  </w:footnote>
  <w:footnote w:id="693">
    <w:p w14:paraId="4659899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(שו"ת דברי יציב ליק' ס, ס' הערות הגריש"א שבועות) כת' דלפ"ז מוכח דמתחייב ביוה"כ בלעיסה אף קודם הנאת מעיו [ודלא כחת"ס או"ח קכז].</w:t>
      </w:r>
    </w:p>
  </w:footnote>
  <w:footnote w:id="694">
    <w:p w14:paraId="7400D75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היא ב</w:t>
      </w:r>
      <w:r w:rsidRPr="00AA247D">
        <w:rPr>
          <w:rFonts w:ascii="Narkisim" w:hAnsi="Narkisim"/>
          <w:b/>
          <w:bCs/>
          <w:rtl/>
        </w:rPr>
        <w:t>תוספתא</w:t>
      </w:r>
      <w:r w:rsidRPr="00AA247D">
        <w:rPr>
          <w:rFonts w:ascii="Narkisim" w:hAnsi="Narkisim"/>
          <w:rtl/>
        </w:rPr>
        <w:t xml:space="preserve"> (סוף יומא וירושלמי סוף יומא ושבועות א ו).</w:t>
      </w:r>
    </w:p>
  </w:footnote>
  <w:footnote w:id="695">
    <w:p w14:paraId="5F525B9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שחומר ביום הכפורים שאין בשעיר, שיום הכפורים מכפר בלא שעיר, ושעיר אין מכפר אלא עם יום הכפורים.</w:t>
      </w:r>
    </w:p>
  </w:footnote>
  <w:footnote w:id="696">
    <w:p w14:paraId="75902C7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גרס ר"ח שם, אבל רש"י מחקו מהגירסא. [והרמב"ן כת' שהגירסא 'דתניא' הוא ודאי טעות, אלא צריך לגרס 'תנא', ואין למחוק את כל הברייתא מטעם זה].</w:t>
      </w:r>
    </w:p>
  </w:footnote>
  <w:footnote w:id="697">
    <w:p w14:paraId="3707643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אלא בהנך דכתיב בהו 'ערירי' (ע' תוס' יבמות ב. ושבת כה.), ועוד יש צד (ברמב"ן (עה"ת ויקרא יח כט ד"ה וכן) דילפי' כל העריות זה מזה לערירי, אבל שאר כריתות ליכא ערירי [וה"נ הכא בכרת דיוה"כ].</w:t>
      </w:r>
    </w:p>
  </w:footnote>
  <w:footnote w:id="698">
    <w:p w14:paraId="319C83C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וצ"ב דנימא דאף בניו מתו בשעה זו שעדיין עסוק באכילתו. דלשון הגמ' חנקתיה אומצא הוה דוגמא בעלמא דמשכחת בשעה שעדיין אוכל, ואף אילו מת מסיבה אחרת בשעה זה.</w:t>
      </w:r>
    </w:p>
  </w:footnote>
  <w:footnote w:id="699">
    <w:p w14:paraId="5C78FF9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w:t>
      </w:r>
      <w:r w:rsidRPr="00AA247D">
        <w:rPr>
          <w:rFonts w:ascii="Narkisim" w:hAnsi="Narkisim"/>
          <w:b/>
          <w:bCs/>
          <w:rtl/>
        </w:rPr>
        <w:t>שיטמ"ק</w:t>
      </w:r>
      <w:r w:rsidRPr="00AA247D">
        <w:rPr>
          <w:rFonts w:ascii="Narkisim" w:hAnsi="Narkisim"/>
          <w:rtl/>
        </w:rPr>
        <w:t xml:space="preserve"> (לב תוס' מהר"פ) כת' כלומר אהיכא קאי 'וחכמים אומרים אף המגדף'. והלשון דחוק קצת. [ואולי גרס בגמ' 'אמאי'].</w:t>
      </w:r>
    </w:p>
  </w:footnote>
  <w:footnote w:id="700">
    <w:p w14:paraId="28F19BC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ועד"ז כת' ה</w:t>
      </w:r>
      <w:r w:rsidRPr="00AA247D">
        <w:rPr>
          <w:rFonts w:ascii="Narkisim" w:hAnsi="Narkisim"/>
          <w:b/>
          <w:bCs/>
          <w:rtl/>
        </w:rPr>
        <w:t>גליון</w:t>
      </w:r>
      <w:r w:rsidRPr="00AA247D">
        <w:rPr>
          <w:rFonts w:ascii="Narkisim" w:hAnsi="Narkisim"/>
          <w:rtl/>
        </w:rPr>
        <w:t xml:space="preserve"> (בשיטמ"ק) דשמעיה לר"ע דאמר דאף באוב וידעוני ליכא קרבן [נוסף], ואמרו לו אף המגדף אין בו קרבן כלל. ותלמודא פי' כריש לקיש משום דמשתמע לישנא דמתני' כוותיה טפי.</w:t>
      </w:r>
    </w:p>
  </w:footnote>
  <w:footnote w:id="701">
    <w:p w14:paraId="57F1A79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אך לכאורה כל זה לדברי הראשונים דפסח ומילה ליכא חטאת משום דהוה שב ואל תעשה (וכמסקנת הגמ' מכות יג:), אבל מדברי </w:t>
      </w:r>
      <w:r w:rsidRPr="00AA247D">
        <w:rPr>
          <w:rFonts w:ascii="Narkisim" w:hAnsi="Narkisim"/>
          <w:b/>
          <w:bCs/>
          <w:rtl/>
        </w:rPr>
        <w:t>רש"י</w:t>
      </w:r>
      <w:r w:rsidRPr="00AA247D">
        <w:rPr>
          <w:rFonts w:ascii="Narkisim" w:hAnsi="Narkisim"/>
          <w:rtl/>
        </w:rPr>
        <w:t xml:space="preserve"> (לעיל ב. וכ"מ) משמע דתלוי בלאו, שצריך אזהרה. ולא משום שאין בו מעשה, ולא שייך לדמות בזה אף המגדף.</w:t>
      </w:r>
    </w:p>
  </w:footnote>
  <w:footnote w:id="702">
    <w:p w14:paraId="6CB7093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הג' ראמ"ה</w:t>
      </w:r>
      <w:r w:rsidRPr="00AA247D">
        <w:rPr>
          <w:rFonts w:ascii="Narkisim" w:hAnsi="Narkisim"/>
          <w:rtl/>
        </w:rPr>
        <w:t xml:space="preserve"> כת' עוד דר' יוחנן דאמר ב' בלאו א' נאמרו הוא דוקא בדעת ר' עקיבא, דר"ע סבר (שבועות כו) דצריך קרא לחלק וכר' יאשיה. אבל לר' יונתן משמע כל א' בפנ"ע ודאי מהני חילוק דמיתה לחלק. [ועפ"ז ניחא שהרמב"ם פסק כריש לקיש בהא דחלוקין למיתות, דאף ר' יוחנן קאי רק בדעת ר' עקיבא].</w:t>
      </w:r>
    </w:p>
    <w:p w14:paraId="44E9A07B" w14:textId="77777777" w:rsidR="00C12B8C" w:rsidRPr="00AA247D" w:rsidRDefault="00000000" w:rsidP="00AA247D">
      <w:pPr>
        <w:pStyle w:val="Footnote"/>
        <w:bidi/>
        <w:rPr>
          <w:rFonts w:ascii="Narkisim" w:hAnsi="Narkisim"/>
        </w:rPr>
      </w:pPr>
      <w:r w:rsidRPr="00AA247D">
        <w:rPr>
          <w:rFonts w:ascii="Narkisim" w:hAnsi="Narkisim"/>
          <w:rtl/>
        </w:rPr>
        <w:tab/>
        <w:t>ועפ"ז ביאר דרבנן אמרו 'אף', כי היכי דבידעוני שתיקתו לך משום דאין בו מעשה [דאף דפליגי אסברת ב' בלאו א', מודו דידעוני פטור משום שאין בו מעשה], ה"נ מגדף.</w:t>
      </w:r>
    </w:p>
  </w:footnote>
  <w:footnote w:id="703">
    <w:p w14:paraId="51BE615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דתלמודא מפרש אליבא דר"ל משום דמפרש טפי אליביה.</w:t>
      </w:r>
    </w:p>
  </w:footnote>
  <w:footnote w:id="704">
    <w:p w14:paraId="0FA8BAC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א"כ השתחואה דלא כתיב ביה כרת במקום קרבן ליפטר, וכן ידעוני אליבא דר' יוחנן לר"ע אמאי חייב הא לא כתיב ביה כרת במקום קרבן .</w:t>
      </w:r>
    </w:p>
  </w:footnote>
  <w:footnote w:id="705">
    <w:p w14:paraId="5711D69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דעקימת שפתיו לר' יוחנן אליבא דר"ע לא חשיב מעשה, הואיל וישנו בלב (כדלעיל ד. וסנהדרין סה), ולר"ל אליבא דר"ע דסגי במעשה זוטא.</w:t>
      </w:r>
    </w:p>
  </w:footnote>
  <w:footnote w:id="706">
    <w:p w14:paraId="6261E2C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לר' יוחנן דאי"צ מעשה כלל, ולר"ל דסגי במעשה זוטא.</w:t>
      </w:r>
    </w:p>
  </w:footnote>
  <w:footnote w:id="707">
    <w:p w14:paraId="6044CAA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ומשום הכי לית ביה קרבן דסבריתו דעקיצת [וי"ג דעקימת] שפתיו לא הוי מעשה כלל.</w:t>
      </w:r>
    </w:p>
  </w:footnote>
  <w:footnote w:id="708">
    <w:p w14:paraId="4A200A0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דל</w:t>
      </w:r>
      <w:r w:rsidRPr="00AA247D">
        <w:rPr>
          <w:rFonts w:ascii="Narkisim" w:hAnsi="Narkisim"/>
          <w:b/>
          <w:bCs/>
          <w:rtl/>
        </w:rPr>
        <w:t xml:space="preserve">רגמ"ה </w:t>
      </w:r>
      <w:r w:rsidRPr="00AA247D">
        <w:rPr>
          <w:rFonts w:ascii="Narkisim" w:hAnsi="Narkisim"/>
          <w:rtl/>
        </w:rPr>
        <w:t>רבנן השיבו ליתו כרת למברך את השם דהיינו מגדף, ולמילף מינה כרת לפסח שני. וכרבי בפסחים.</w:t>
      </w:r>
    </w:p>
  </w:footnote>
  <w:footnote w:id="709">
    <w:p w14:paraId="4A2E0E8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היפך דברי רש"י דר"ע ס"ל דמגדף היינו מברך השם.</w:t>
      </w:r>
    </w:p>
  </w:footnote>
  <w:footnote w:id="710">
    <w:p w14:paraId="63EF41C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וילפינן מיניה נמי כרת לפסח שני וכרבי, ור' עקיבא יליף כרת למברך מפסח כר' נתן.</w:t>
      </w:r>
    </w:p>
  </w:footnote>
  <w:footnote w:id="711">
    <w:p w14:paraId="6CBB641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שיטמ"ק</w:t>
      </w:r>
      <w:r w:rsidRPr="00AA247D">
        <w:rPr>
          <w:rFonts w:ascii="Narkisim" w:hAnsi="Narkisim"/>
          <w:rtl/>
        </w:rPr>
        <w:t xml:space="preserve"> (ד) דרש"י גרס ה"ק רבנן לר"ע מי סברת מגדף היינו מברך את השם מגדף היינו ע"ז, אלא כרת במברך את השם מנלן. ותי' כתיב במברך את השם ונשאו חטאו וכתיב בפסח חטאו ישא מה להלן כרת אף כאן כרת.</w:t>
      </w:r>
    </w:p>
  </w:footnote>
  <w:footnote w:id="712">
    <w:p w14:paraId="6BFC407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כת' דלפ"ז ל"ג הכא 'וכתיב בפסח שני', רק בפסח [דרבנן כר' נתן בפסחים]. וכת' דאי גרסינן איכא למימר דהוי לר' חנינא בן עקביא דאית ליה שהוא חייב כרת בין על הראשון בין על השני.</w:t>
      </w:r>
    </w:p>
  </w:footnote>
  <w:footnote w:id="713">
    <w:p w14:paraId="4741FB5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w:t>
      </w:r>
      <w:r w:rsidRPr="00AA247D">
        <w:rPr>
          <w:rFonts w:ascii="Narkisim" w:hAnsi="Narkisim"/>
          <w:b/>
          <w:bCs/>
          <w:rtl/>
        </w:rPr>
        <w:t>רמב"ם</w:t>
      </w:r>
      <w:r w:rsidRPr="00AA247D">
        <w:rPr>
          <w:rFonts w:ascii="Narkisim" w:hAnsi="Narkisim"/>
          <w:rtl/>
        </w:rPr>
        <w:t xml:space="preserve"> (ק"פ ה ב) פסק כר"ע דחייב כרת על השני, ובגמ' פסחים מבואר דהיינו מום דס"ל דמגדף היינו מברך השם.</w:t>
      </w:r>
    </w:p>
  </w:footnote>
  <w:footnote w:id="714">
    <w:p w14:paraId="4954C21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בה"ז</w:t>
      </w:r>
      <w:r w:rsidRPr="00AA247D">
        <w:rPr>
          <w:rFonts w:ascii="Narkisim" w:hAnsi="Narkisim"/>
          <w:rtl/>
        </w:rPr>
        <w:t xml:space="preserve"> (לעיל ג.) הק' בהא דדנו להעמיד ת"ק דמתני' ר' ישמעאל, ובמגדף ס"ל כר"ע. וחידש דס"ל דקאי במזמר לע"ז בלא מעשה.</w:t>
      </w:r>
    </w:p>
    <w:p w14:paraId="53A641F2" w14:textId="77777777" w:rsidR="00C12B8C" w:rsidRPr="00AA247D" w:rsidRDefault="00000000" w:rsidP="00AA247D">
      <w:pPr>
        <w:pStyle w:val="Footnote"/>
        <w:bidi/>
        <w:rPr>
          <w:rFonts w:ascii="Narkisim" w:hAnsi="Narkisim"/>
        </w:rPr>
      </w:pPr>
      <w:r w:rsidRPr="00AA247D">
        <w:rPr>
          <w:rFonts w:ascii="Narkisim" w:hAnsi="Narkisim"/>
          <w:rtl/>
        </w:rPr>
        <w:tab/>
        <w:t>וכה"ק ה</w:t>
      </w:r>
      <w:r w:rsidRPr="00AA247D">
        <w:rPr>
          <w:rFonts w:ascii="Narkisim" w:hAnsi="Narkisim"/>
          <w:b/>
          <w:bCs/>
          <w:rtl/>
        </w:rPr>
        <w:t>שיטמ"ק</w:t>
      </w:r>
      <w:r w:rsidRPr="00AA247D">
        <w:rPr>
          <w:rFonts w:ascii="Narkisim" w:hAnsi="Narkisim"/>
          <w:rtl/>
        </w:rPr>
        <w:t xml:space="preserve"> (י תוס' מהר"פ), וגרס בגמ' סנהדרין שם ר' אליעזר בן עזריה, וכמו הכא. ול"ג כמו שכתוב שם ברוב ספרים ר' ישמעאל שהרי הוא סבר מגדף היינו מברך את ה', כדאיתא בריש פירקין דרישא דמתני' כר' ישמעאל ובמגדף ס"ל כר"ע.</w:t>
      </w:r>
    </w:p>
  </w:footnote>
  <w:footnote w:id="715">
    <w:p w14:paraId="2C3CC21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מפורש ב</w:t>
      </w:r>
      <w:r w:rsidRPr="00AA247D">
        <w:rPr>
          <w:rFonts w:ascii="Narkisim" w:hAnsi="Narkisim"/>
          <w:b/>
          <w:bCs/>
          <w:rtl/>
        </w:rPr>
        <w:t>ספרי</w:t>
      </w:r>
      <w:r w:rsidRPr="00AA247D">
        <w:rPr>
          <w:rFonts w:ascii="Narkisim" w:hAnsi="Narkisim"/>
          <w:rtl/>
        </w:rPr>
        <w:t xml:space="preserve"> (שלח קיב ד"ה כי דבר) דר' ישמעאל אמר בע"ז הכתוב מדבר. וע"ע באר שבע (שם צ:) באופן אחר.</w:t>
      </w:r>
    </w:p>
  </w:footnote>
  <w:footnote w:id="716">
    <w:p w14:paraId="31EF031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בלשון ה</w:t>
      </w:r>
      <w:r w:rsidRPr="00AA247D">
        <w:rPr>
          <w:rFonts w:ascii="Narkisim" w:hAnsi="Narkisim"/>
          <w:b/>
          <w:bCs/>
          <w:rtl/>
        </w:rPr>
        <w:t>משנה</w:t>
      </w:r>
      <w:r w:rsidRPr="00AA247D">
        <w:rPr>
          <w:rFonts w:ascii="Narkisim" w:hAnsi="Narkisim"/>
          <w:rtl/>
        </w:rPr>
        <w:t xml:space="preserve"> (סנהדרין נה:) מגדף היינו מברך את השם, וצ"ל דהיינו כר"ע. ועי"ל דלשון תורה לחוד ולשון משנה לחוד, ואף לרבנן מגדף דמתני' (דידן ושם) היינו מברך את השם.</w:t>
      </w:r>
    </w:p>
  </w:footnote>
  <w:footnote w:id="717">
    <w:p w14:paraId="395734B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צ"ל לחד פי' ברגמ"ה דר"ע סבר דמגדף היינו מומר לע"ז.</w:t>
      </w:r>
    </w:p>
  </w:footnote>
  <w:footnote w:id="718">
    <w:p w14:paraId="618D5D3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והגמ' מק' כן ומתני' דהתם דטומאת לידה, ותי' דנפק"מ שנולד זכר בהדיה, ומשום סנדל תשב אף לנקבה. א"נ ילדה נקבה לפני שקיעת החמה וסנדל לאחר שקיעת החמה שמונה אף לאחרון.</w:t>
      </w:r>
    </w:p>
  </w:footnote>
  <w:footnote w:id="719">
    <w:p w14:paraId="073EDF6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הק' דתניא דאין יוצאין אלא כרוכין. והגמ' תי' דאפ"ה משכח"ל שכריך רק פלגיה, ויצא ראשו בפנ"ע.</w:t>
      </w:r>
    </w:p>
  </w:footnote>
  <w:footnote w:id="720">
    <w:p w14:paraId="120E328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ה</w:t>
      </w:r>
      <w:r w:rsidRPr="00AA247D">
        <w:rPr>
          <w:rFonts w:ascii="Narkisim" w:hAnsi="Narkisim"/>
          <w:b/>
          <w:bCs/>
          <w:rtl/>
        </w:rPr>
        <w:t>יד מלאכי</w:t>
      </w:r>
      <w:r w:rsidRPr="00AA247D">
        <w:rPr>
          <w:rFonts w:ascii="Narkisim" w:hAnsi="Narkisim"/>
          <w:rtl/>
        </w:rPr>
        <w:t xml:space="preserve"> (שיא בסופו) דייק מדאמרי' בעלמא (עירובין פא: סנהדרין כה.) דאימתי דר' יהודה לפרש דברי חכמים, משמע דשאר תנאים הוה לחלוק. ועוד דנו ה</w:t>
      </w:r>
      <w:r w:rsidRPr="00AA247D">
        <w:rPr>
          <w:rFonts w:ascii="Narkisim" w:hAnsi="Narkisim"/>
          <w:b/>
          <w:bCs/>
          <w:rtl/>
        </w:rPr>
        <w:t>מפרשים</w:t>
      </w:r>
      <w:r w:rsidRPr="00AA247D">
        <w:rPr>
          <w:rFonts w:ascii="Narkisim" w:hAnsi="Narkisim"/>
          <w:rtl/>
        </w:rPr>
        <w:t xml:space="preserve"> בדברי ר' יוסי (כלים יט ט) דנקט אימתי [ע"ע משנה אחרונה שם].</w:t>
      </w:r>
    </w:p>
  </w:footnote>
  <w:footnote w:id="721">
    <w:p w14:paraId="45B4A43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ליקו"ה</w:t>
      </w:r>
      <w:r w:rsidRPr="00AA247D">
        <w:rPr>
          <w:rFonts w:ascii="Narkisim" w:hAnsi="Narkisim"/>
          <w:rtl/>
        </w:rPr>
        <w:t xml:space="preserve"> הביא דנח' רבוותא אי ר' יוסי חולק והלכה כת"ק [וציין דכן מוכח ברמב"ם מח"כ א ז ובפיה"מ והרע"ב], או לפרש [וציין לתוס' (לקמן כב:) ולשיטמ"ק].</w:t>
      </w:r>
    </w:p>
  </w:footnote>
  <w:footnote w:id="722">
    <w:p w14:paraId="3E0D40B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הליקו"ה (לקמן כב: עין משפט ב).</w:t>
      </w:r>
    </w:p>
  </w:footnote>
  <w:footnote w:id="723">
    <w:p w14:paraId="1D7807F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דטפי ניחא שלא להרבות בחטאות ספיקות, וכמ"ש רש"י (במשנה ח.).</w:t>
      </w:r>
    </w:p>
  </w:footnote>
  <w:footnote w:id="724">
    <w:p w14:paraId="20D7638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דילפי' (נזיר כט) מקרא שמביאה על הספק ומתירתה לאכול בקדשים, ואף בלא ידיעה. אבל הכא שישתתפו ויביאו [בתורת ודאי, ע"י תנאי] אין לנו [שיביאו חטאת ודאי בלא ידיעה, אף שלא תאכל]. וצ"ע.</w:t>
      </w:r>
    </w:p>
  </w:footnote>
  <w:footnote w:id="725">
    <w:p w14:paraId="0211299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והוסיף דאף באו לישאל בבת א' הוה רק מדרבנן, ע' תוס' (פסחים י.).</w:t>
      </w:r>
    </w:p>
  </w:footnote>
  <w:footnote w:id="726">
    <w:p w14:paraId="6775B55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וכיון דליכא חיוב על כל א', אף שמבין כולם יש חיוב ממ"נ אין מביאין חטאת הנאכלת. [וצ"ע דמ"מ הך חטאת הוה חיוב חטאת ודאי, ומ"ש דכל חד אין עליה חיוב].</w:t>
      </w:r>
    </w:p>
    <w:p w14:paraId="29BA8D85" w14:textId="77777777" w:rsidR="00C12B8C" w:rsidRPr="00AA247D" w:rsidRDefault="00000000" w:rsidP="00AA247D">
      <w:pPr>
        <w:pStyle w:val="Footnote"/>
        <w:bidi/>
        <w:rPr>
          <w:rFonts w:ascii="Narkisim" w:hAnsi="Narkisim"/>
        </w:rPr>
      </w:pPr>
      <w:r w:rsidRPr="00AA247D">
        <w:rPr>
          <w:rFonts w:ascii="Narkisim" w:hAnsi="Narkisim"/>
          <w:rtl/>
        </w:rPr>
        <w:tab/>
        <w:t>ועד"ז כת' ה</w:t>
      </w:r>
      <w:r w:rsidRPr="00AA247D">
        <w:rPr>
          <w:rFonts w:ascii="Narkisim" w:hAnsi="Narkisim"/>
          <w:b/>
          <w:bCs/>
          <w:rtl/>
        </w:rPr>
        <w:t>חזו"א</w:t>
      </w:r>
      <w:r w:rsidRPr="00AA247D">
        <w:rPr>
          <w:rFonts w:ascii="Narkisim" w:hAnsi="Narkisim"/>
          <w:rtl/>
        </w:rPr>
        <w:t xml:space="preserve"> בגמ' (נזיר נז.) דבספק טומאה ברה"ר שראה טומאה ביניהם, ומתנים ביניהם. אך העיר דלשון הגמ' (שם, והרמב"ם נזירות ט טז) משמע דמביאין קרבנות ביניהם.</w:t>
      </w:r>
    </w:p>
  </w:footnote>
  <w:footnote w:id="727">
    <w:p w14:paraId="74D3F9A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והגר"ח למד כן מדברי ה</w:t>
      </w:r>
      <w:r w:rsidRPr="00AA247D">
        <w:rPr>
          <w:rFonts w:ascii="Narkisim" w:hAnsi="Narkisim"/>
          <w:b/>
          <w:bCs/>
          <w:rtl/>
        </w:rPr>
        <w:t>רמב"ם</w:t>
      </w:r>
      <w:r w:rsidRPr="00AA247D">
        <w:rPr>
          <w:rFonts w:ascii="Narkisim" w:hAnsi="Narkisim"/>
          <w:rtl/>
        </w:rPr>
        <w:t xml:space="preserve"> (מח"כ א י, מהגירסא בברייתא לקמן ח. שצריך א' על הודאי וא' הספיקות) דאף כשמביאה על הודאין לא מהני לפטור את הספיקות [והשיטמ"ק שם ורע"א בגהש"ס תמהו בזה]. דעל הספק איכא חיובא בפנ"ע, ואינה נפטרת במה שמביאה על הודאי.</w:t>
      </w:r>
    </w:p>
  </w:footnote>
  <w:footnote w:id="728">
    <w:p w14:paraId="031DBA2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מהסוגיא (לקמן כו:).</w:t>
      </w:r>
    </w:p>
  </w:footnote>
  <w:footnote w:id="729">
    <w:p w14:paraId="267AA05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צ"ב כוונתו, דמ"מ אם תביא חטאת העוף ודאי בפשוטו פטרה חובתה [דכל החיוב קרבן מחודש דספק הוא מחמת הספק], ואין עליה חוב להביא קרבן ספק. א"כ אמאי לא תעשה תנאי לרבנן. {אמנם בישוב הגר"ח בהא דלקמן ח. שהודאי אינו פוטר את הספיקות יל"ד כן, אמנם יש לדחות אף כוונת הגר"ח שם. ויתבאר לקמן}.</w:t>
      </w:r>
    </w:p>
    <w:p w14:paraId="4966ECD9" w14:textId="77777777" w:rsidR="00C12B8C" w:rsidRPr="00AA247D" w:rsidRDefault="00000000" w:rsidP="00AA247D">
      <w:pPr>
        <w:pStyle w:val="Footnote"/>
        <w:bidi/>
        <w:rPr>
          <w:rFonts w:ascii="Narkisim" w:hAnsi="Narkisim"/>
        </w:rPr>
      </w:pPr>
      <w:r w:rsidRPr="00AA247D">
        <w:rPr>
          <w:rFonts w:ascii="Narkisim" w:hAnsi="Narkisim"/>
          <w:rtl/>
        </w:rPr>
        <w:tab/>
        <w:t>ואפשר דלרבנן לכתחילה דינה להביא קרבן בפנ"ע, שזה חיוב קרבן שקבעה התורה. ואין לה לחפש טצדקי לפטור עצמה מחובת התורה, כיון שהתורה חייבה להביא דוקא כזה.</w:t>
      </w:r>
    </w:p>
  </w:footnote>
  <w:footnote w:id="730">
    <w:p w14:paraId="0C99223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יל"ד דהכא בגדר הממון אין עליה חיוב מחמת הספק, וכשאר ספק בחיובי הקדש. אף שהחמירו בקרבנות, די לה להביא קרבן עני. וצ"ב בזה.</w:t>
      </w:r>
    </w:p>
  </w:footnote>
  <w:footnote w:id="731">
    <w:p w14:paraId="69C35D1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די"ל ד</w:t>
      </w:r>
      <w:r w:rsidRPr="00AA247D">
        <w:rPr>
          <w:rFonts w:ascii="Narkisim" w:hAnsi="Narkisim"/>
          <w:b/>
          <w:bCs/>
          <w:rtl/>
        </w:rPr>
        <w:t>רש"י</w:t>
      </w:r>
      <w:r w:rsidRPr="00AA247D">
        <w:rPr>
          <w:rFonts w:ascii="Narkisim" w:hAnsi="Narkisim"/>
          <w:rtl/>
        </w:rPr>
        <w:t xml:space="preserve"> חידש כן אפי' עולת העוף קודמת לספק חטאת. ומש"ה נקט בענייה, דבעשירה ס"ד שדוקא עולת בהמה תקדום.</w:t>
      </w:r>
    </w:p>
  </w:footnote>
  <w:footnote w:id="732">
    <w:p w14:paraId="06D740E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חי' ר' מאיר שמחה</w:t>
      </w:r>
      <w:r w:rsidRPr="00AA247D">
        <w:rPr>
          <w:rFonts w:ascii="Narkisim" w:hAnsi="Narkisim"/>
          <w:rtl/>
        </w:rPr>
        <w:t xml:space="preserve"> (נזיר) כת' דקאי התם כמ"ד אין שחיטה לעוף מן התורה, ומש"ה אף מליקה כשחיטה מדאורייתא. ועפ"ז ממ"נ יש איסור, למ"ד יש שחיטה לעוף אסור משום נבילה [וכרש"י], ולמ"ד אין שחיטה לעוף משום חולין בעזרה.</w:t>
      </w:r>
    </w:p>
    <w:p w14:paraId="0AE0C571" w14:textId="77777777" w:rsidR="00C12B8C" w:rsidRPr="00AA247D" w:rsidRDefault="00000000" w:rsidP="00AA247D">
      <w:pPr>
        <w:pStyle w:val="Footnote"/>
        <w:bidi/>
        <w:rPr>
          <w:rFonts w:ascii="Narkisim" w:hAnsi="Narkisim"/>
        </w:rPr>
      </w:pPr>
      <w:r w:rsidRPr="00AA247D">
        <w:rPr>
          <w:rFonts w:ascii="Narkisim" w:hAnsi="Narkisim"/>
          <w:rtl/>
        </w:rPr>
        <w:tab/>
        <w:t>אמנם צ"ע בדברי הרמב"ם דקי"ל יש שחיטה לעוף מן התורה, א"כ אמאי הוה חולין בעזרה. ובחי' ר' מאיר שמחה כת' דצ"ל דלאחר שחידשה תורה חטאת הבאה על הספק, חשבא רחמנא לשחיטה, ומש"ה הוה כחולין שנשחטו בעזרה. וכת' דלפ"ז מטהרתה מליקתה מידי טומאת בית הבליעה. אך הביא שב</w:t>
      </w:r>
      <w:r w:rsidRPr="00AA247D">
        <w:rPr>
          <w:rFonts w:ascii="Narkisim" w:hAnsi="Narkisim"/>
          <w:b/>
          <w:bCs/>
          <w:rtl/>
        </w:rPr>
        <w:t>תוספתא</w:t>
      </w:r>
      <w:r w:rsidRPr="00AA247D">
        <w:rPr>
          <w:rFonts w:ascii="Narkisim" w:hAnsi="Narkisim"/>
          <w:rtl/>
        </w:rPr>
        <w:t xml:space="preserve"> (זבחים ז) איתא דמטמאה מספק. ודחה דאולי התוספתא קאי בנמלקה שלא לשמה.</w:t>
      </w:r>
    </w:p>
  </w:footnote>
  <w:footnote w:id="733">
    <w:p w14:paraId="6C03416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שדחיית הגמ' משום שיש ב' איסורין, חולין בעזרה ונבילה. והגמ' מק' למ"ד דאין שחיטה לעוף מן התורה, ותי' דמתחזי כתרי איסורין דרבנן. ותוס' פי' דעיקר הדרשא לענין שקרב מספק הוה מדאורייתא, אבל הא דילפי' דאינו נאכל הוה מדרבנן להך מ"ד.</w:t>
      </w:r>
    </w:p>
  </w:footnote>
  <w:footnote w:id="734">
    <w:p w14:paraId="53F05BC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ולפ"ז דברי רש"י בעיקר הילפותא, אמאי ילפי'. ולא ליאסר זריקה משום חולין בעזרה.</w:t>
      </w:r>
    </w:p>
  </w:footnote>
  <w:footnote w:id="735">
    <w:p w14:paraId="46FE32B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אלא שדנו דיש עיצה להתנות שיהא כאילו הם מים.</w:t>
      </w:r>
    </w:p>
  </w:footnote>
  <w:footnote w:id="736">
    <w:p w14:paraId="20EC8A9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יבמות וה</w:t>
      </w:r>
      <w:r w:rsidRPr="00AA247D">
        <w:rPr>
          <w:rFonts w:ascii="Narkisim" w:hAnsi="Narkisim"/>
          <w:b/>
          <w:bCs/>
          <w:rtl/>
        </w:rPr>
        <w:t>תו"י</w:t>
      </w:r>
      <w:r w:rsidRPr="00AA247D">
        <w:rPr>
          <w:rFonts w:ascii="Narkisim" w:hAnsi="Narkisim"/>
          <w:rtl/>
        </w:rPr>
        <w:t xml:space="preserve"> (ד"ה אימא) הק' איך ילפי' תרוייהו מחד קרא. ויתבאר בסמוך.</w:t>
      </w:r>
    </w:p>
  </w:footnote>
  <w:footnote w:id="737">
    <w:p w14:paraId="2D8EBE1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ותוס' פסחים כת' שהגמ' ביבמות קיצרה הברייתא. ותוס' יבמות הביאו גירסא שפחה מנלן [וקאי אשפחה בין משוחררת ובין שאינה משוחררת].</w:t>
      </w:r>
    </w:p>
  </w:footnote>
  <w:footnote w:id="738">
    <w:p w14:paraId="581E76E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אך </w:t>
      </w:r>
      <w:r w:rsidRPr="00AA247D">
        <w:rPr>
          <w:rFonts w:ascii="Narkisim" w:hAnsi="Narkisim"/>
          <w:b/>
          <w:bCs/>
          <w:rtl/>
        </w:rPr>
        <w:t>תוס</w:t>
      </w:r>
      <w:r w:rsidRPr="00AA247D">
        <w:rPr>
          <w:rFonts w:ascii="Narkisim" w:hAnsi="Narkisim"/>
          <w:rtl/>
        </w:rPr>
        <w:t>' (סוכה) הביאו דבכ"מ (סנהדרין פו., נדה לד., מנחות צג., ערכין ה:) כתוב בני ישראל וממעטין חצי עבד וכדו', ולא אמרי' דאיצטריך למשוחרר. וכת' דשמא בכל הני יש שום רבוי דמרבינן גרים ומשוחררים.</w:t>
      </w:r>
    </w:p>
  </w:footnote>
  <w:footnote w:id="739">
    <w:p w14:paraId="23C3746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 ס"ד למעט מבני ישראל, א"כ איצטריך למיתני נמי גיורת.</w:t>
      </w:r>
    </w:p>
  </w:footnote>
  <w:footnote w:id="740">
    <w:p w14:paraId="1C544A2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הכא איירי בדבר שנוהג רק באשה. ועוד דנו ה</w:t>
      </w:r>
      <w:r w:rsidRPr="00AA247D">
        <w:rPr>
          <w:rFonts w:ascii="Narkisim" w:hAnsi="Narkisim"/>
          <w:b/>
          <w:bCs/>
          <w:rtl/>
        </w:rPr>
        <w:t>אחרונים</w:t>
      </w:r>
      <w:r w:rsidRPr="00AA247D">
        <w:rPr>
          <w:rFonts w:ascii="Narkisim" w:hAnsi="Narkisim"/>
          <w:rtl/>
        </w:rPr>
        <w:t xml:space="preserve"> (משנ"ל מלכים י ז) אי ילפי' לחייב עבדים אף בדבר שנוהג באיש ואינו נוהג בנשים. ע"ע תוס' ותוס' ר"פ (ב"ק פח.), ותוס' (חגיגה ב:).</w:t>
      </w:r>
    </w:p>
  </w:footnote>
  <w:footnote w:id="741">
    <w:p w14:paraId="68ADE51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ולכאורה משמע דנשאר סברא זו למסקנא דבעלמא לא ילפי' לה לה בשאר דבר דאינו שווה איש לאשה.</w:t>
      </w:r>
    </w:p>
    <w:p w14:paraId="723A1677" w14:textId="77777777" w:rsidR="00C12B8C" w:rsidRPr="00AA247D" w:rsidRDefault="00000000" w:rsidP="00AA247D">
      <w:pPr>
        <w:pStyle w:val="Footnote"/>
        <w:bidi/>
        <w:rPr>
          <w:rFonts w:ascii="Narkisim" w:hAnsi="Narkisim"/>
        </w:rPr>
      </w:pPr>
      <w:r w:rsidRPr="00AA247D">
        <w:rPr>
          <w:rFonts w:ascii="Narkisim" w:hAnsi="Narkisim"/>
          <w:rtl/>
        </w:rPr>
        <w:tab/>
        <w:t>וכן נקט הפנים מאירות (ג כו), שתמה ע"ד התוס' (יבמות עד:) שהביאו מסוגיין דילפי' לה לה מאשה. והא בסוגיין מבואר דלא ילפי' לה לה בדבר דלא הושוה באיש, אלא משום 'אשה'.</w:t>
      </w:r>
    </w:p>
    <w:p w14:paraId="397CCA24" w14:textId="77777777" w:rsidR="00C12B8C" w:rsidRPr="00AA247D" w:rsidRDefault="00000000" w:rsidP="00AA247D">
      <w:pPr>
        <w:pStyle w:val="Footnote"/>
        <w:bidi/>
        <w:rPr>
          <w:rFonts w:ascii="Narkisim" w:hAnsi="Narkisim"/>
        </w:rPr>
      </w:pPr>
      <w:r w:rsidRPr="00AA247D">
        <w:rPr>
          <w:rFonts w:ascii="Narkisim" w:hAnsi="Narkisim"/>
          <w:rtl/>
        </w:rPr>
        <w:tab/>
        <w:t>וכת' דאין לומר דהכי פירושה דתנא דמתניתן קמ"ל וכו', ואף דלדידן ס"ד דדוקא שווה באנשים, קמ"ל מתני' דילפי' לה לה. ודחה דא"כ מאי פריך שפחה מנ"ל דילמא משום דילפינן לה לה מאשה, ומבואר דאף למסקנא לא ילפי' גזי"ש דלה לה בדבר שלא הושוה באיש.</w:t>
      </w:r>
    </w:p>
  </w:footnote>
  <w:footnote w:id="742">
    <w:p w14:paraId="0363AB1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הק' ניתני במשנה נמי גיורת ומשוחררת, כיון דאריבויי דאשה סמיך.</w:t>
      </w:r>
    </w:p>
  </w:footnote>
  <w:footnote w:id="743">
    <w:p w14:paraId="21A8177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 אפשר ללמוד תרוייהו [משוחררת ושפחה] מחד דרשא, וכקו' התוס' יבמות והתו"י (ד"ה אימא).</w:t>
      </w:r>
    </w:p>
  </w:footnote>
  <w:footnote w:id="744">
    <w:p w14:paraId="4898A58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ודייק מדברי </w:t>
      </w:r>
      <w:r w:rsidRPr="00AA247D">
        <w:rPr>
          <w:rFonts w:ascii="Narkisim" w:hAnsi="Narkisim"/>
          <w:b/>
          <w:bCs/>
          <w:rtl/>
        </w:rPr>
        <w:t>תוס</w:t>
      </w:r>
      <w:r w:rsidRPr="00AA247D">
        <w:rPr>
          <w:rFonts w:ascii="Narkisim" w:hAnsi="Narkisim"/>
          <w:rtl/>
        </w:rPr>
        <w:t>' (פסחים שם) שהביאו מהתו"כ דשפחה מטמאה מדכתיב 'אשה'. [אמנם עיקר כוונת התוס' פשוט דאיצטריך דלא נימא דנתמעט דבעי 'ישראל', ואף גיורת ומשוחררת איצטריך ריבוי. אלא דקו' הקוב"ש דלאחר דילפי' משוחררת, ממילא אף שפחה שאינו משוחררת נילף לה לה. ואילו פשטות התו"כ דילפי' כולה מ'אשה'].</w:t>
      </w:r>
    </w:p>
  </w:footnote>
  <w:footnote w:id="745">
    <w:p w14:paraId="231293C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צ"ב לשון זה, אמאי תלוי בהא שהוא נאכל.</w:t>
      </w:r>
    </w:p>
  </w:footnote>
  <w:footnote w:id="746">
    <w:p w14:paraId="1ABBA5B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בנתערבו עורות פסחיהם ונמצא יבלת, דלא חייבו לעשות פסח שני ע"י תנאי מותר הפסח, דלכתחלה אין לעשות מותר הפסח בלא סמיכה.</w:t>
      </w:r>
    </w:p>
  </w:footnote>
  <w:footnote w:id="747">
    <w:p w14:paraId="2BD20DD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דלס"ד שם ס"ל דנשים סומכות רשות, משום דסמיכה לאו בכל כחו בעינן דאל"ה לא היו מתירין לנשים לסמוך ולעבוד עבודה בקדשים. וגם לפי המסקנא דסמיכה בכל כוחו בעינן, גבי נשים התירו רק באקופי ידייהו, וה"נ נימא דהוה כמו לא אפשר וסגי בהכי.</w:t>
      </w:r>
    </w:p>
  </w:footnote>
  <w:footnote w:id="748">
    <w:p w14:paraId="3469C43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שהרי ערל וטמא דמשלחין קרבנותיהן ואין סומכין כלל, משום דבמקום שאי אפשר אינו מעכב. א"כ היכא דאפשר רק בסמיכה כל דהו סגי בהכי.</w:t>
      </w:r>
    </w:p>
  </w:footnote>
  <w:footnote w:id="749">
    <w:p w14:paraId="5898C33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w:t>
      </w:r>
      <w:r w:rsidRPr="00AA247D">
        <w:rPr>
          <w:rFonts w:ascii="Narkisim" w:hAnsi="Narkisim"/>
          <w:b/>
          <w:bCs/>
          <w:rtl/>
        </w:rPr>
        <w:t>רמב"ן</w:t>
      </w:r>
      <w:r w:rsidRPr="00AA247D">
        <w:rPr>
          <w:rFonts w:ascii="Narkisim" w:hAnsi="Narkisim"/>
          <w:rtl/>
        </w:rPr>
        <w:t xml:space="preserve"> (נדה שם) דרש לימא קרא כי תבעל וילדה.</w:t>
      </w:r>
    </w:p>
  </w:footnote>
  <w:footnote w:id="750">
    <w:p w14:paraId="778654B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ומש"ה איצטריך כי תזריע למעט. אך דחה דהול"ל אשה כי תהר וילדה דאז הוי דרשינן שתלד ממקום שהרתה ובזה ממועט הכל.</w:t>
      </w:r>
    </w:p>
  </w:footnote>
  <w:footnote w:id="751">
    <w:p w14:paraId="776D101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 דקו' התו"י על סברת ר"י לוי שפתיחת הדופן אינו טבעי, ואילו פתיחת המעיים לבית הרעי הוא מציאות קיימת.</w:t>
      </w:r>
    </w:p>
  </w:footnote>
  <w:footnote w:id="752">
    <w:p w14:paraId="2E0EA53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תוי"ט</w:t>
      </w:r>
      <w:r w:rsidRPr="00AA247D">
        <w:rPr>
          <w:rFonts w:ascii="Narkisim" w:hAnsi="Narkisim"/>
          <w:rtl/>
        </w:rPr>
        <w:t xml:space="preserve"> (ב ד) כת' דאפשר בהיתר גמור דעיברה באמבטי (ע' חגיגה טו). ומתני' לא איירי בזה משום דמלתא דלא שכיחא הוא.</w:t>
      </w:r>
    </w:p>
    <w:p w14:paraId="02E4C949"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רש"ש</w:t>
      </w:r>
      <w:r w:rsidRPr="00AA247D">
        <w:rPr>
          <w:rFonts w:ascii="Narkisim" w:hAnsi="Narkisim"/>
          <w:rtl/>
        </w:rPr>
        <w:t xml:space="preserve"> (ט:) דן דאיירי התם בתאומים [שהראשון נגמר צורתו לשבעה והב' הו"ל לגמור לט' והפילתו מ' יום אחר הראשון].</w:t>
      </w:r>
    </w:p>
  </w:footnote>
  <w:footnote w:id="753">
    <w:p w14:paraId="1E0A9FA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והר"א בן הרמב"ם (ס' ברכת אברהם י) כת' דאה"נ ברשיעי עסקינן שהרי הכתוב נתעסק ברשעים דכתיב לא יבא ממזר וכתיב לא תביא אתנן זונה. ואח"כ כת' דאפשר שיהא בשוגג. והתנאים במשנה נקטו פ"א אפשר בהתר וגם הוא קרוב ומצוי יותר, וה"ה מ"א דזכר, שהוא באיסור מוחזק ואינו מצוי אלא מעט, ותנא לא כי רוכלא נחשב.</w:t>
      </w:r>
    </w:p>
  </w:footnote>
  <w:footnote w:id="754">
    <w:p w14:paraId="189AC07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רמב"ם</w:t>
      </w:r>
      <w:r w:rsidRPr="00AA247D">
        <w:rPr>
          <w:rFonts w:ascii="Narkisim" w:hAnsi="Narkisim"/>
          <w:rtl/>
        </w:rPr>
        <w:t xml:space="preserve"> בפיה"מ כשם שאם ראתה דם בליל פ"א הרי הוא דם טומאה לדברי הכל וכו', וכל מה שתראה אחרי תקופה זו הוא דם טומאה בין שראתה ביום או בלילה, כך לא נחלק בין אם ילדה בליל פ"א או ביום פ"א, משנסתלק דם טוהר נבדלה הלידה הראשונה. וזה הוא ענין אמרם אם שוה לו לטומאה לא ישוה לו לקרבן.</w:t>
      </w:r>
    </w:p>
  </w:footnote>
  <w:footnote w:id="755">
    <w:p w14:paraId="03D6E2C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ערול"נ</w:t>
      </w:r>
      <w:r w:rsidRPr="00AA247D">
        <w:rPr>
          <w:rFonts w:ascii="Narkisim" w:hAnsi="Narkisim"/>
          <w:rtl/>
        </w:rPr>
        <w:t xml:space="preserve"> העיר דהו"ל לבית הלל לומר המפלת קודם לתמיד של שחר ביום פ"א, שעדיין אינו ראוי להקריב קרבנותיה.</w:t>
      </w:r>
    </w:p>
  </w:footnote>
  <w:footnote w:id="756">
    <w:p w14:paraId="65C60F8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והוה כמו חולה או אין לו מעות ואינו יכול להקריב.</w:t>
      </w:r>
    </w:p>
  </w:footnote>
  <w:footnote w:id="757">
    <w:p w14:paraId="7A4EB33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דאין זה אלא משום דאין עשה דקרבן יחיד דוחה לא תעשה דשבת. [ותוס' נקטו דכל היכא דלא ראוי להקרבה יחשב מחוסר זמן, וכמו אותו ואת בנו. ולא רק חסרון בעיקר הקרבן].</w:t>
      </w:r>
    </w:p>
  </w:footnote>
  <w:footnote w:id="758">
    <w:p w14:paraId="383D300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 ב</w:t>
      </w:r>
      <w:r w:rsidRPr="00AA247D">
        <w:rPr>
          <w:rFonts w:ascii="Narkisim" w:hAnsi="Narkisim"/>
          <w:b/>
          <w:bCs/>
          <w:rtl/>
        </w:rPr>
        <w:t>הג' בית שאול</w:t>
      </w:r>
      <w:r w:rsidRPr="00AA247D">
        <w:rPr>
          <w:rFonts w:ascii="Narkisim" w:hAnsi="Narkisim"/>
          <w:rtl/>
        </w:rPr>
        <w:t xml:space="preserve"> במשניות תמה דהו"ל לתוס' חולין להביא מתני' דידן.</w:t>
      </w:r>
    </w:p>
  </w:footnote>
  <w:footnote w:id="759">
    <w:p w14:paraId="1E682C2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w:t>
      </w:r>
      <w:r w:rsidRPr="00AA247D">
        <w:rPr>
          <w:rFonts w:ascii="Narkisim" w:hAnsi="Narkisim"/>
          <w:b/>
          <w:bCs/>
          <w:rtl/>
        </w:rPr>
        <w:t xml:space="preserve">שיטמ"ק </w:t>
      </w:r>
      <w:r w:rsidRPr="00AA247D">
        <w:rPr>
          <w:rFonts w:ascii="Narkisim" w:hAnsi="Narkisim"/>
          <w:rtl/>
        </w:rPr>
        <w:t>(גליון, הרא"ש) כת' דהכל מדברי בר קפרא, שבר קפרא אמר לר' אושעיא נחזור על הבעיא הראשונה, וצריכין אנו בה לדברי עייא, ששנה ברייתא דלעיל דטעמא דב"ה משום דדרשינן או לבת. אבל בזב שראה שלש ראיות בליל שמיני פטור דלא מייתרי קראי. וע"ע גירסת השיטמ"ק.</w:t>
      </w:r>
    </w:p>
    <w:p w14:paraId="1D718837" w14:textId="77777777" w:rsidR="00C12B8C" w:rsidRPr="00AA247D" w:rsidRDefault="00000000" w:rsidP="00AA247D">
      <w:pPr>
        <w:pStyle w:val="Footnote"/>
        <w:bidi/>
        <w:rPr>
          <w:rFonts w:ascii="Narkisim" w:hAnsi="Narkisim"/>
        </w:rPr>
      </w:pPr>
      <w:r w:rsidRPr="00AA247D">
        <w:rPr>
          <w:rFonts w:ascii="Narkisim" w:hAnsi="Narkisim"/>
          <w:rtl/>
        </w:rPr>
        <w:tab/>
        <w:t>אבל</w:t>
      </w:r>
      <w:r w:rsidRPr="00AA247D">
        <w:rPr>
          <w:rFonts w:ascii="Narkisim" w:hAnsi="Narkisim"/>
          <w:b/>
          <w:bCs/>
          <w:rtl/>
        </w:rPr>
        <w:t xml:space="preserve"> רגמ"ה</w:t>
      </w:r>
      <w:r w:rsidRPr="00AA247D">
        <w:rPr>
          <w:rFonts w:ascii="Narkisim" w:hAnsi="Narkisim"/>
          <w:rtl/>
        </w:rPr>
        <w:t xml:space="preserve"> פי' שר' אושעיא אמר לבר קפרא צריכין אנו לדברי עייה [ור' הושעיא קרא לר' חייא כך, דה"ק שאתה מגנה אותו]. וכת' דנחזור על הראשונות הוא כמו 'אמר מר' [ויתכן שאינו מדברי בר קפרא או ר' הושעיא, אלא סתמא דגמ'].</w:t>
      </w:r>
    </w:p>
  </w:footnote>
  <w:footnote w:id="760">
    <w:p w14:paraId="27836F7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 ואי לא ידע, אדרבה במשנה משמע דעיקר הטעם משום דלאו מחוסר זמן.</w:t>
      </w:r>
    </w:p>
  </w:footnote>
  <w:footnote w:id="761">
    <w:p w14:paraId="7858C92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שאם ראה ג' ראיות בשביעי לא מייתי קרבן עלייהו. אבל ראה ג' ביום ד' או ה' או ו' מביא שפיר קרבן עליהן.</w:t>
      </w:r>
    </w:p>
  </w:footnote>
  <w:footnote w:id="762">
    <w:p w14:paraId="0129C69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ולכאורה אף כשחזר וראה ד' ראיות. ולא אמרי' שהראשון הוא ראיה הסותרת, וחייבין על השאר.</w:t>
      </w:r>
    </w:p>
  </w:footnote>
  <w:footnote w:id="763">
    <w:p w14:paraId="3AB47E9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מקד"ד</w:t>
      </w:r>
      <w:r w:rsidRPr="00AA247D">
        <w:rPr>
          <w:rFonts w:ascii="Narkisim" w:hAnsi="Narkisim"/>
          <w:rtl/>
        </w:rPr>
        <w:t xml:space="preserve"> חקר ראה שני ימים ובשלישי ראה קרי [שאינו יום נקי] וברביעי ראה ראיה שלישית של זוב אי מצטרפין לחייב קרבן. וכת' דלדברי השיטמ"ק יש דין דצריך רצופין, א"כ ליכא חיוב קרבן. אבל לרמב"ם כיון שאין יום נקי ביניהם י"ל דמצטרף, שראיה זו אינה סותרת ימים שלפניה.</w:t>
      </w:r>
    </w:p>
  </w:footnote>
  <w:footnote w:id="764">
    <w:p w14:paraId="3968A09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שראה ביום א' וביום ב', ומתחיל לספור ז' נקיים ביום ג'.</w:t>
      </w:r>
    </w:p>
  </w:footnote>
  <w:footnote w:id="765">
    <w:p w14:paraId="7DE4FE2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והעלה צד דאה"נ, אלא דביום הג' גזיה"כ שמטמא. ועוד דן דסתירת מקצת יום לא נחשב סתירה, כיון דעדיין צריך ז' נקיים מחמת ראיה החדשה, ולא הפסיד כלום בסתירת מקצת היום.</w:t>
      </w:r>
    </w:p>
    <w:p w14:paraId="54F79E7F" w14:textId="77777777" w:rsidR="00C12B8C" w:rsidRPr="00AA247D" w:rsidRDefault="00000000" w:rsidP="00AA247D">
      <w:pPr>
        <w:pStyle w:val="Footnote"/>
        <w:bidi/>
        <w:rPr>
          <w:rFonts w:ascii="Narkisim" w:hAnsi="Narkisim"/>
        </w:rPr>
      </w:pPr>
      <w:r w:rsidRPr="00AA247D">
        <w:rPr>
          <w:rFonts w:ascii="Narkisim" w:hAnsi="Narkisim"/>
          <w:rtl/>
        </w:rPr>
        <w:tab/>
        <w:t>ועוד ביאר (שם ג) דעיקר הסברא הוא דהיכא שכבר טמא, וראיה זו אינו מחדש טומאת וספירת זב, גם אינו סותר. אבל בג' ראיות הראשונות לא אמרי' כן. [לפ"ז זב בעל ב' ראיות שראה ראייה שלישית אחרי כמה ימים לא יחשב ראיה הסותרת. והא שאינו מצטרף משום שאינו רצוף].</w:t>
      </w:r>
    </w:p>
  </w:footnote>
  <w:footnote w:id="766">
    <w:p w14:paraId="3A88571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ותוס' סיימו מיהו לדידן דאית לן חומרא דרבי זירא פשיטא דסותרת דהא אפי' טבלה וראתה צריכה ז' נקיים.</w:t>
      </w:r>
    </w:p>
    <w:p w14:paraId="1B82B95F"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שיטמ"ק</w:t>
      </w:r>
      <w:r w:rsidRPr="00AA247D">
        <w:rPr>
          <w:rFonts w:ascii="Narkisim" w:hAnsi="Narkisim"/>
          <w:rtl/>
        </w:rPr>
        <w:t xml:space="preserve"> (ט) הביא נפק"מ נוסף באשה שטבלה ושמשה ונמצא טבילתה פסולה למפרע, דלא אמרינן דפליטת ש"ז תסתור ז' [כיון שסיימה ספירתה]. וכ"פ השו"ע (יו"ד קצו יב). והמקד"ד (מח ד ד"ה כתב השמ"ק) הק' אמאי הוצרך לטעם זה, אף בלאו הכי הפולטת ש"ז סותר רק יום א', וכיון שפלטה בשמיני מה בכך אם תסתור את השמיני ולא יעלה לה למנין, הא סגי לה בז' נקיים. וכל הנידון של התוס' לענין ראיית זוב או דם שסותר כל ז'. וצ"ע.</w:t>
      </w:r>
    </w:p>
  </w:footnote>
  <w:footnote w:id="767">
    <w:p w14:paraId="010E301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ותוס' שם הוכיחו מיולדת בזוב, אך דחו דהתם ראיה זו בימי טהרתה ואינה גורמת לה טומאה. וכת' דנראה דאף באשה דעלמא לא סתרה.</w:t>
      </w:r>
    </w:p>
  </w:footnote>
  <w:footnote w:id="768">
    <w:p w14:paraId="18573C7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כדאמר ואחר תטהר שלא תהא טומאה מפסקת ביניהם אבל לאחר ספירה לא.</w:t>
      </w:r>
    </w:p>
  </w:footnote>
  <w:footnote w:id="769">
    <w:p w14:paraId="65B6985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שכולל אף יולדת ומצורע. ובשיטמ"ק (ט:) כת' דלאו דוקא עבירות.</w:t>
      </w:r>
    </w:p>
    <w:p w14:paraId="28FF060E" w14:textId="77777777" w:rsidR="00C12B8C" w:rsidRPr="00AA247D" w:rsidRDefault="00000000" w:rsidP="00AA247D">
      <w:pPr>
        <w:pStyle w:val="Footnote"/>
        <w:bidi/>
        <w:rPr>
          <w:rFonts w:ascii="Narkisim" w:hAnsi="Narkisim"/>
        </w:rPr>
      </w:pPr>
      <w:r w:rsidRPr="00AA247D">
        <w:rPr>
          <w:rFonts w:ascii="Narkisim" w:hAnsi="Narkisim"/>
          <w:rtl/>
        </w:rPr>
        <w:tab/>
        <w:t>אבל בהג' הרד"ל כאן דן דנימא עבירות דוקא, וכמ"ד (ר' שמעון נדה לא:) דיולדת חוטאת [שבשעה שכורעת לילד קופצת ונשבעת שלא תזקק לבעלה]. א"כ מאי מקשה מזב, דאינו עבירה. ותי' דאיתא במדרשים דאף זיבה באה על חטא.</w:t>
      </w:r>
    </w:p>
  </w:footnote>
  <w:footnote w:id="770">
    <w:p w14:paraId="5A980AF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וכעין סברת ר' יהודה (במשנה ט:). והערול"נ נקט דבזיבה כו"ע מודו [וצ"ע].</w:t>
      </w:r>
    </w:p>
  </w:footnote>
  <w:footnote w:id="771">
    <w:p w14:paraId="15E9BBA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דאולי דהכא גם ב"ש מודה דהא עיקר הראיה שגורם לה להביא קרבן הוא הראיה של יום הג' ואז כבר הגיעה לשעה הראויה להביא קרבן .</w:t>
      </w:r>
    </w:p>
  </w:footnote>
  <w:footnote w:id="772">
    <w:p w14:paraId="42D12DF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שבזבה לא שייך לומר שראייה ראשונה היא שכבת זרע, ואין לחלק בין ראיה ראשונה ושניה.</w:t>
      </w:r>
    </w:p>
  </w:footnote>
  <w:footnote w:id="773">
    <w:p w14:paraId="6DDE3CD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שהלילה טפילה ליום, וכיון דביום חזי להקרבה הלילה כמאן דליתא דמי ואין כאן דיחוי.</w:t>
      </w:r>
    </w:p>
  </w:footnote>
  <w:footnote w:id="774">
    <w:p w14:paraId="01D00C1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מה זכר [כל חייבי חטאת בתורה] מביא קרבן על הודאי וכו' ועל הספק [אשם תלוי], אף נקבה [יולדת וזבה, וכן זב] מביאה על הספק וכו'. אי מה זכר מביא קרבן ונאכל אף נקבה מביאה קרבן ונאכל, תאמר בנקבה ששני איסורין [דמליקה הוה נבילה וגם חולין בעזרה. והגמ' דוחה דלמ"ד דאין שחיטה לעוף מהתורה מחזי כב' איסורין דרבנן].</w:t>
      </w:r>
    </w:p>
  </w:footnote>
  <w:footnote w:id="775">
    <w:p w14:paraId="256BE8F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דמסקנת הגמ' (נזיר שם) דדחיית הברייתא דב' איסורין היינו מדרבנן. והתוס' שאנץ (פסחים כח.) הביא דמוכח דהוה אסמכתא, אבל דעת רוב ה</w:t>
      </w:r>
      <w:r w:rsidRPr="00AA247D">
        <w:rPr>
          <w:rFonts w:ascii="Narkisim" w:hAnsi="Narkisim"/>
          <w:b/>
          <w:bCs/>
          <w:rtl/>
        </w:rPr>
        <w:t>ראשונים</w:t>
      </w:r>
      <w:r w:rsidRPr="00AA247D">
        <w:rPr>
          <w:rFonts w:ascii="Narkisim" w:hAnsi="Narkisim"/>
          <w:rtl/>
        </w:rPr>
        <w:t xml:space="preserve"> (נזיר שם) דהוה ילפותא מדאורייתא, ותוס' ובפי' הרא"ש (שם) דהא דאינו נאכל הוה חומרא מדרבנן [למ"ד אין שחיטה לעוף, וחולין בעזרה לא נאסר מדאורייתא].</w:t>
      </w:r>
    </w:p>
  </w:footnote>
  <w:footnote w:id="776">
    <w:p w14:paraId="37D5A1E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w:t>
      </w:r>
      <w:r w:rsidRPr="00AA247D">
        <w:rPr>
          <w:rFonts w:ascii="Narkisim" w:hAnsi="Narkisim"/>
          <w:b/>
          <w:bCs/>
          <w:rtl/>
        </w:rPr>
        <w:t>תוס' הרא"ש</w:t>
      </w:r>
      <w:r w:rsidRPr="00AA247D">
        <w:rPr>
          <w:rFonts w:ascii="Narkisim" w:hAnsi="Narkisim"/>
          <w:rtl/>
        </w:rPr>
        <w:t xml:space="preserve"> כת' [דלא ילפי' לענין להביא במקום שספק שהמשלח מת], דהתם איתיה קמן ההוא גברא דבר חיובא, ודין הוא שיביא על הספק כדי לפטור עצמו. דהלכה למשה מסיני דחטאת העוף בא על הספק.</w:t>
      </w:r>
    </w:p>
  </w:footnote>
  <w:footnote w:id="777">
    <w:p w14:paraId="19B0042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ע' תוס' (זבחים ה. וקידושין יג.) ובמנח"ח שם האריך בזה.</w:t>
      </w:r>
    </w:p>
  </w:footnote>
  <w:footnote w:id="778">
    <w:p w14:paraId="109C876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לכאורה כוונתו דחיוב עולות העוף הוא בתורת 'קן', וכיון שאינה מביאה חטאת העוף אין חיוב עולת העוף.</w:t>
      </w:r>
    </w:p>
  </w:footnote>
  <w:footnote w:id="779">
    <w:p w14:paraId="6003C44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כן הגירסא לפנינו (ובכל הראשונים) בתחילת המשנה [ורק בדברי רשב"ג בסיפא הביאו הראשונים כמה גרסאות], וכן ה</w:t>
      </w:r>
      <w:r w:rsidRPr="00AA247D">
        <w:rPr>
          <w:rFonts w:ascii="Narkisim" w:hAnsi="Narkisim"/>
          <w:b/>
          <w:bCs/>
          <w:rtl/>
        </w:rPr>
        <w:t>שיטמ"ק</w:t>
      </w:r>
      <w:r w:rsidRPr="00AA247D">
        <w:rPr>
          <w:rFonts w:ascii="Narkisim" w:hAnsi="Narkisim"/>
          <w:rtl/>
        </w:rPr>
        <w:t xml:space="preserve"> (מכת"י, וכן במלאכת שלמה בשם הרא"ש) כת' דבלידות ודאות גרסינן והשאר עליה חובה. דנהי דסגי לה בחדא כדי לאכול בקדשים מ"מ צריכה להביא כל מה שהיא חייבת, וכן מוכח בגמ' דלא פליגי אלא בחוששין לפשיעה שמא תפשע ולא תביא שאר קרבנותיה אבל לכ"ע חייבת להביא כל קרבנותיה.</w:t>
      </w:r>
    </w:p>
    <w:p w14:paraId="0B8D984F" w14:textId="77777777" w:rsidR="00C12B8C" w:rsidRPr="00AA247D" w:rsidRDefault="00000000" w:rsidP="00AA247D">
      <w:pPr>
        <w:pStyle w:val="Footnote"/>
        <w:bidi/>
        <w:rPr>
          <w:rFonts w:ascii="Narkisim" w:hAnsi="Narkisim"/>
        </w:rPr>
      </w:pPr>
      <w:r w:rsidRPr="00AA247D">
        <w:rPr>
          <w:rFonts w:ascii="Narkisim" w:hAnsi="Narkisim"/>
          <w:rtl/>
        </w:rPr>
        <w:tab/>
        <w:t>אך הביא דיש ספרים דגרסי ואין השאר עליה חובה. וביאר דהיינו להביאם קודם שתאכל בקדשים, אלא בקרבן א' אוכלת. [ומבואר מדבריו דקאי אגוף מתני'. אבל בשיטמ"ק לפנינו (טו) מבואר דברים אלו על דברי רשב"ג].</w:t>
      </w:r>
    </w:p>
  </w:footnote>
  <w:footnote w:id="780">
    <w:p w14:paraId="5218D13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זכר יצחק </w:t>
      </w:r>
      <w:r w:rsidRPr="00AA247D">
        <w:rPr>
          <w:rFonts w:ascii="Narkisim" w:hAnsi="Narkisim"/>
          <w:rtl/>
        </w:rPr>
        <w:t>הביא מדעת רב (מנחות ד:) דאשם מצורע וכן כל מחוסרי כפרה שנעשו שלא לשמו פסול, הואיל דבאו להתיר ולא התירו. ומבואר דאין בו תורת הקרבה היכא דלא מהני להכשיר. [ואף דרב איתותיב לענין שלא לשמה, מ"מ עדיפא הו"ל להקשות ממשנה מפורשת דידן דיש חיוב קרבן בפנ"ע אף שאינו מכשיר]. ונשאר בצע"ג.</w:t>
      </w:r>
    </w:p>
    <w:p w14:paraId="1D1FD007"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 xml:space="preserve">חזו"א </w:t>
      </w:r>
      <w:r w:rsidRPr="00AA247D">
        <w:rPr>
          <w:rFonts w:ascii="Narkisim" w:hAnsi="Narkisim"/>
          <w:rtl/>
        </w:rPr>
        <w:t>(לו ב) הוסיף דאף לדידן דפליגי ארב, היינו בשלא לשמה, דבשעת הקרבה היה ראוי להכשיר [אלא כיון שהקריבו שלא לשמה כשר ולא עלה], אבל המקריב קרבן יולדת תוך מלאת [אף של לידה אחרת, ויתבאר לקמן י.], כיון שאינה ראויה ליטהר לא שייך קרבן יולדת. [ויתבאר בסמוך].</w:t>
      </w:r>
    </w:p>
  </w:footnote>
  <w:footnote w:id="781">
    <w:p w14:paraId="687C5F3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בזה דעת ה</w:t>
      </w:r>
      <w:r w:rsidRPr="00AA247D">
        <w:rPr>
          <w:rFonts w:ascii="Narkisim" w:hAnsi="Narkisim"/>
          <w:b/>
          <w:bCs/>
          <w:rtl/>
        </w:rPr>
        <w:t>רמב"ם</w:t>
      </w:r>
      <w:r w:rsidRPr="00AA247D">
        <w:rPr>
          <w:rFonts w:ascii="Narkisim" w:hAnsi="Narkisim"/>
          <w:rtl/>
        </w:rPr>
        <w:t xml:space="preserve"> (א ה) דכשילדה לידה נוספת אינה יכולה להביא (וכ"מ בתו"י י., ויתבאר לקמן י.). וכת' שה</w:t>
      </w:r>
      <w:r w:rsidRPr="00AA247D">
        <w:rPr>
          <w:rFonts w:ascii="Narkisim" w:hAnsi="Narkisim"/>
          <w:b/>
          <w:bCs/>
          <w:rtl/>
        </w:rPr>
        <w:t>ראב"ד</w:t>
      </w:r>
      <w:r w:rsidRPr="00AA247D">
        <w:rPr>
          <w:rFonts w:ascii="Narkisim" w:hAnsi="Narkisim"/>
          <w:rtl/>
        </w:rPr>
        <w:t xml:space="preserve"> חולק וס"ל דכיון דגלי קרא דנשאר עליה חוב, ה"נ אפשר להקדים קרבן השני קודם שתטהר. [דהוה חוב בעלמא].</w:t>
      </w:r>
    </w:p>
  </w:footnote>
  <w:footnote w:id="782">
    <w:p w14:paraId="065E273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וציין לספק בגמ' (זבחים ו) אי עולה מכפרת על עשה דלאחר הפרשה, וכן לענין חטאת (שבת עא:) נודע והפריש וחזר ונודע.</w:t>
      </w:r>
    </w:p>
    <w:p w14:paraId="6514099A" w14:textId="77777777" w:rsidR="00C12B8C" w:rsidRPr="00AA247D" w:rsidRDefault="00000000" w:rsidP="00AA247D">
      <w:pPr>
        <w:pStyle w:val="Footnote"/>
        <w:bidi/>
        <w:rPr>
          <w:rFonts w:ascii="Narkisim" w:hAnsi="Narkisim"/>
        </w:rPr>
      </w:pPr>
      <w:r w:rsidRPr="00AA247D">
        <w:rPr>
          <w:rFonts w:ascii="Narkisim" w:hAnsi="Narkisim"/>
          <w:rtl/>
        </w:rPr>
        <w:tab/>
        <w:t>אמנם החזו"א כת' דהוה ב' טעמים נפרדים, א' דלא מהני לכפר אלא על חטא שהופרש עבורו, ב' שהפרשת קרבן מחלקת אף בשפחה חרופה (ע' שבת עב. הו' לקמן ט.). ולטעם הב' אף כשנאבד הקרבן שהפרישו כבר נתחלק להחשב חטא אחר וחייב ב'. וכת' דבשפחה חרופה הוה רק מטעם 'מחלק', ומהני לכלול אף עבירה שלאחר הפרשה, וכ"ש יולדת דיהני לאחר הפרשה. וכת' דביולדת לא מסתבר לומר כן, דודאי מהני להכשיר כטבילה, ולא שייך בזה גדר מחלק.</w:t>
      </w:r>
    </w:p>
  </w:footnote>
  <w:footnote w:id="783">
    <w:p w14:paraId="4CC14CD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תי' בזה קו' התוס' (גיטין כח:, ע"ע נדה ע.), אהא דאיתא בשולח חטאתו העוף ממדינת הים דס"ד חיישינן למיתה והוה חולין בעזרה. [קמ"ל שמקריבין בחזקת שהוא קיים]. ותוס' הק' דחטאת העוף באה על הספק [ואינו חולין בעזרה]. ותי' דהיינו כשאדם עצמו מקריבו, אבל אין לשליח להקריבו. ולדברי הרמב"ם ניחא דהתם לא איירי במחוסר כיפורים.</w:t>
      </w:r>
    </w:p>
  </w:footnote>
  <w:footnote w:id="784">
    <w:p w14:paraId="2EAE6DB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w:t>
      </w:r>
      <w:r w:rsidRPr="00AA247D">
        <w:rPr>
          <w:rFonts w:ascii="Narkisim" w:hAnsi="Narkisim"/>
          <w:b/>
          <w:bCs/>
          <w:rtl/>
        </w:rPr>
        <w:t>רמב"ם</w:t>
      </w:r>
      <w:r w:rsidRPr="00AA247D">
        <w:rPr>
          <w:rFonts w:ascii="Narkisim" w:hAnsi="Narkisim"/>
          <w:rtl/>
        </w:rPr>
        <w:t xml:space="preserve"> (מחו"כ א ז) כת' דאינו נאכל משום דהוי ספק חולין בעזרה.</w:t>
      </w:r>
    </w:p>
  </w:footnote>
  <w:footnote w:id="785">
    <w:p w14:paraId="74B2C3A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אלא דאסור בהנאה מדרבנן שמא יאמרו נהנין בחטאת העוף ספק.</w:t>
      </w:r>
    </w:p>
  </w:footnote>
  <w:footnote w:id="786">
    <w:p w14:paraId="0908481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w:t>
      </w:r>
      <w:r w:rsidRPr="00AA247D">
        <w:rPr>
          <w:rFonts w:ascii="Narkisim" w:hAnsi="Narkisim"/>
          <w:b/>
          <w:bCs/>
          <w:rtl/>
        </w:rPr>
        <w:t>תוי"ט</w:t>
      </w:r>
      <w:r w:rsidRPr="00AA247D">
        <w:rPr>
          <w:rFonts w:ascii="Narkisim" w:hAnsi="Narkisim"/>
          <w:rtl/>
        </w:rPr>
        <w:t xml:space="preserve"> (אבות א יז) כת' דהיינו רבן שמעון בן גמליאל הראשון שהיה מהרוגי מלכות, שהיה בזמן הבית (ע' שבת טו.). אבל רשב"ג שבכל הש"ס (בן בנו, בן רבן גמליאל דיבנה, ואביו של רבי) לא היה בזמן הבית.</w:t>
      </w:r>
    </w:p>
  </w:footnote>
  <w:footnote w:id="787">
    <w:p w14:paraId="1DC2683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המעון הזה [ועד"ז איתא כתובות כז:], פרשב"ם (ב"ב קסו. ורגמ"ה שם והערוך ערך מעון) שנשבע בביהמ"ק. והמהרש"א (ח"א כתובות שם) דן דעי"ל דנשבע בשמים, ברקיע הנקרא מעון (חגיגה יב:).</w:t>
      </w:r>
    </w:p>
  </w:footnote>
  <w:footnote w:id="788">
    <w:p w14:paraId="4624888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לכאורה היה איזה סיבה שנתעכבו ולא הביאו בכל לידה בזמנו, ועכשיו נסתלק הסיבה ובאו הרבה יחד.</w:t>
      </w:r>
    </w:p>
  </w:footnote>
  <w:footnote w:id="789">
    <w:p w14:paraId="029683A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וכ"כ </w:t>
      </w:r>
      <w:r w:rsidRPr="00AA247D">
        <w:rPr>
          <w:rFonts w:ascii="Narkisim" w:hAnsi="Narkisim"/>
          <w:b/>
          <w:bCs/>
          <w:rtl/>
        </w:rPr>
        <w:t>תוס</w:t>
      </w:r>
      <w:r w:rsidRPr="00AA247D">
        <w:rPr>
          <w:rFonts w:ascii="Narkisim" w:hAnsi="Narkisim"/>
          <w:rtl/>
        </w:rPr>
        <w:t>' (ב"ב קסו: בהג"ה) בשם פירוש אשכנזים.</w:t>
      </w:r>
    </w:p>
    <w:p w14:paraId="63447022"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מצפ"א</w:t>
      </w:r>
      <w:r w:rsidRPr="00AA247D">
        <w:rPr>
          <w:rFonts w:ascii="Narkisim" w:hAnsi="Narkisim"/>
          <w:rtl/>
        </w:rPr>
        <w:t xml:space="preserve"> דן דאף לרשב"ג דלא מהני כשחזרה וילדה אחר שהפרישה קרבן אלידה ראשונה, שהפרשות מחלקות, ע"ד הא דאיתא (שבת עא:), ורשב"ג דרש 'זאת' לחייב על לידה שלאחר מלאת (כדלקמן ט:) כגון שכבר הפריש קרבן. וי"ל דאף מח' בי"ש ובי"ה בליל פ"א איירי לאחר שהפריש קרבן. {ע' מש"כ בתחילת המשנה דדנו האחרונים אי מהני להכשיר על לידה שלאחר מלאת, אך הכא איירי לצד דמהני לפטור חובתו, ובזה מסתבר טפי שצריך להתייחד ללידה זו. אמנם יש לדחות דסוף סוף ילפי' מטבילות ומש"ה דינם שווה].</w:t>
      </w:r>
    </w:p>
  </w:footnote>
  <w:footnote w:id="790">
    <w:p w14:paraId="538EAE7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תוס'</w:t>
      </w:r>
      <w:r w:rsidRPr="00AA247D">
        <w:rPr>
          <w:rFonts w:ascii="Narkisim" w:hAnsi="Narkisim"/>
          <w:rtl/>
        </w:rPr>
        <w:t xml:space="preserve"> הביאו צד דהמעשה לסייע מהא דמעיקרא הוו קיימי בדינרי זהב. אך דחו דמשמע שזה היה טעות שהיו מחמירין, כמו שמוכיח והולך שרשב"ג ביטל אותה חומרא. ועוד כיון שהיתה מותרת לאכול בקדשים למה היו עומדים בדינר זהב כיון שיכולות לאכול בקדשים. מיהו יש לומר משום בל תאחר היו דוחקות.</w:t>
      </w:r>
    </w:p>
  </w:footnote>
  <w:footnote w:id="791">
    <w:p w14:paraId="23C8854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שאם עברה ושהתה הרי היא כאשה שנטמאת טומאות הרבה, אעפ"י שהיא חייבת לטבול בכל טומאה וטומאה בזמנה דטבילה בזמנה מצוה ואינה רשאה לשהותה, אעפ"י כן אם עברה ושהתה טובלת טבילה אחת לכולן והיא טהורה.</w:t>
      </w:r>
    </w:p>
  </w:footnote>
  <w:footnote w:id="792">
    <w:p w14:paraId="5EAD60B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ורא"ל מאלין כת' דתלוי בהפרשה, שאם הפרישתו על זיבה אחת אין לה רשות לשנותה לזיבה אחרת, וכדין שינוי בחטאת מחלב לחלב.</w:t>
      </w:r>
    </w:p>
  </w:footnote>
  <w:footnote w:id="793">
    <w:p w14:paraId="3C640C3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תוס' ב"ב הביאו דאף בתו"כ הגירסא ואין השאר עליה חובה.</w:t>
      </w:r>
    </w:p>
  </w:footnote>
  <w:footnote w:id="794">
    <w:p w14:paraId="6536967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ואפשר שחידש דאין איסור בל תאחר בזמן היוקר.</w:t>
      </w:r>
    </w:p>
  </w:footnote>
  <w:footnote w:id="795">
    <w:p w14:paraId="7A373B4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בשיטמ"ק מכת"י (גליון) בשם י"מ דאין השאר עליה חובה להביא קודם שתאכל בקדשים, אבל ודאי חובה להביא אחר כן.</w:t>
      </w:r>
    </w:p>
  </w:footnote>
  <w:footnote w:id="796">
    <w:p w14:paraId="33EB04A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יל"ד אי נתקבל מנהג זו כמנהג חשוב (ע' פסחים נא.) איך הורו להם לבטל מנהגם. אמנם מבואר (שם) דכשיש צד תקלה במנהג יש לבטלו, ואכמ"ל.</w:t>
      </w:r>
    </w:p>
  </w:footnote>
  <w:footnote w:id="797">
    <w:p w14:paraId="5A1DD13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נצי"ב</w:t>
      </w:r>
      <w:r w:rsidRPr="00AA247D">
        <w:rPr>
          <w:rFonts w:ascii="Narkisim" w:hAnsi="Narkisim"/>
          <w:rtl/>
        </w:rPr>
        <w:t xml:space="preserve"> (הרחב דבר, ויקרא יב ז) הביא בשם בנו </w:t>
      </w:r>
      <w:r w:rsidRPr="00AA247D">
        <w:rPr>
          <w:rFonts w:ascii="Narkisim" w:hAnsi="Narkisim"/>
          <w:b/>
          <w:bCs/>
          <w:rtl/>
        </w:rPr>
        <w:t>הרה"ג חיים ברלין</w:t>
      </w:r>
      <w:r w:rsidRPr="00AA247D">
        <w:rPr>
          <w:rFonts w:ascii="Narkisim" w:hAnsi="Narkisim"/>
          <w:rtl/>
        </w:rPr>
        <w:t xml:space="preserve"> דרשב"ג הכריז שאין השאר עליה חובה כל זמן שהקינין ביוקר, דלא חייבה תורה [משום בל תאחר ומשום עשה דובאת שמה] בעניה שאין ידה משגת להביא כמה. ודרש סדר הפסוקים, דכתיב (ויקרא יב ו) קרבן יולדת עשירה בכבש לעולה, ואח"כ כתוב (ז) זאת תורת היולדת דדרשי' זאת לחייב על לידה דלאחר מלאת. ואח"כ (ח) כת' ואם לא תמצא ידה די שה, ולקחה ב' תורים וגו'. שהסמיך הדין להביא קרבן על כל א' דוקא בעשירה, אבל יולדת ענייה אין השאר עליה חובה, כל זמן שהם ביוקר.</w:t>
      </w:r>
    </w:p>
  </w:footnote>
  <w:footnote w:id="798">
    <w:p w14:paraId="44F0B37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דאונס רחמנא פטריה (כנדרים כז.). [ויל"ד אי דוקא יותר מחומש נכסיו. וע"ע קידושין כט: דלעלות לרגל לכאורה חייבים כל נכסיו. אך ה</w:t>
      </w:r>
      <w:r w:rsidRPr="00AA247D">
        <w:rPr>
          <w:rFonts w:ascii="Narkisim" w:hAnsi="Narkisim"/>
          <w:b/>
          <w:bCs/>
          <w:rtl/>
        </w:rPr>
        <w:t>ביאו"ה</w:t>
      </w:r>
      <w:r w:rsidRPr="00AA247D">
        <w:rPr>
          <w:rFonts w:ascii="Narkisim" w:hAnsi="Narkisim"/>
          <w:rtl/>
        </w:rPr>
        <w:t xml:space="preserve"> (תרנו) העלה צד דיותר מכדי שוויו חייבים רק חומש נכסיו. וע"ע חזו"א קידושין שם.</w:t>
      </w:r>
    </w:p>
  </w:footnote>
  <w:footnote w:id="799">
    <w:p w14:paraId="6122308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דלהכי בכל כה"ג אומרים לאדם חטא בקל להתבטל ממצות עשה, כדי שיזכה חבירך בחמור, שינצלו מכרת, היכא דלא פשע חבירו (כפסחים נט.). [אך י"ל דהכא כיון שתקנו בי"ד והפקיעו את החיוב לצורך השעה לא נחשב חטא כלל, ועדיף מהתם].</w:t>
      </w:r>
    </w:p>
  </w:footnote>
  <w:footnote w:id="800">
    <w:p w14:paraId="77AB8EE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דלא דמי להא דאמר שמואל (סוכה לד: ופסחים ל.) אשוו זבינייכו וכו' ואי לא דרישנא לכו וכו', דהתם דהכי סבירא ליה כדפרישנא התם (ע' תוס' ותורא"ש סוכה שם), אבל אי לא הוה סבירא ליה לא היה אומר כן.</w:t>
      </w:r>
    </w:p>
    <w:p w14:paraId="0B95AC5B"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ריטב"א</w:t>
      </w:r>
      <w:r w:rsidRPr="00AA247D">
        <w:rPr>
          <w:rFonts w:ascii="Narkisim" w:hAnsi="Narkisim"/>
          <w:rtl/>
        </w:rPr>
        <w:t xml:space="preserve"> הביא </w:t>
      </w:r>
      <w:r w:rsidRPr="00AA247D">
        <w:rPr>
          <w:rFonts w:ascii="Narkisim" w:hAnsi="Narkisim"/>
          <w:b/>
          <w:bCs/>
          <w:rtl/>
        </w:rPr>
        <w:t xml:space="preserve">י"מ </w:t>
      </w:r>
      <w:r w:rsidRPr="00AA247D">
        <w:rPr>
          <w:rFonts w:ascii="Narkisim" w:hAnsi="Narkisim"/>
          <w:rtl/>
        </w:rPr>
        <w:t>(ולכאורה הוא טעם אחר מרש"י) שדרש כן כדי להפסיד למוכרין בלבד, שהיה אומר השוו זבינייכו ואי לא דרישנא לכו הכי, כההיא (סוכה ופסחים הנ"ל). ודחה דהכא לא הוזכר שאמר כן למוכרין, אלא דרש כן בבהמ"ד והיה מטעה לרבים. וכל שכן למאי דפרישנא בדוכתייהו דההיא דסוכה ופסחים כהלכה אמר ללוקחים בשתיהן.</w:t>
      </w:r>
    </w:p>
  </w:footnote>
  <w:footnote w:id="801">
    <w:p w14:paraId="0801C55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ואפשר שתיקן כן, והיה דעתו לבטל התקנה לאחר זמן. אלא שלא מצאנו שביטל תקנה זו [וי"ל דנטרפה השעה קודם החורבן].</w:t>
      </w:r>
    </w:p>
  </w:footnote>
  <w:footnote w:id="802">
    <w:p w14:paraId="46FCBA3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כדי שאם לעתיד לבוא יתייקרו לא יבואו להמנע מלהביא כלל. דיש רשות ביד בית דין לעקור דבר מן התורה בשב ואל תעשה [אפי' תקנה קבועה].</w:t>
      </w:r>
    </w:p>
  </w:footnote>
  <w:footnote w:id="803">
    <w:p w14:paraId="688032A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שנכנס לבי"ד ולימד, דמשמע שלימד להם דין חדש היפך ת"ק. והודו לו ב"ד מאחר שהניחוהו לעשות מעשה.</w:t>
      </w:r>
    </w:p>
  </w:footnote>
  <w:footnote w:id="804">
    <w:p w14:paraId="19253C9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ולראב"ד כולהו כמשנה ראשונה, ודלא כהלכתא.</w:t>
      </w:r>
    </w:p>
  </w:footnote>
  <w:footnote w:id="805">
    <w:p w14:paraId="44923E9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הג' בן אריה</w:t>
      </w:r>
      <w:r w:rsidRPr="00AA247D">
        <w:rPr>
          <w:rFonts w:ascii="Narkisim" w:hAnsi="Narkisim"/>
          <w:rtl/>
        </w:rPr>
        <w:t xml:space="preserve"> (לרמב"ם) כת' די"ל שהרמב"ם גרס והשאר עליה חובה, וכגירסת ר"ת. והוצרך לפסוק כרשב"ג, לאפוקי ממאי דהוו ס"ל קודם רשב"ג דאינה אוכלת בזבחים עד שתביא כולן.</w:t>
      </w:r>
    </w:p>
  </w:footnote>
  <w:footnote w:id="806">
    <w:p w14:paraId="39787A4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לח"מ</w:t>
      </w:r>
      <w:r w:rsidRPr="00AA247D">
        <w:rPr>
          <w:rFonts w:ascii="Narkisim" w:hAnsi="Narkisim"/>
          <w:rtl/>
        </w:rPr>
        <w:t xml:space="preserve"> הביא דהרמב"ם בפיה"מ (דפו"י) ס"ל כראב"ד בהשגות, ומדינא ליכא עליו חובה.</w:t>
      </w:r>
    </w:p>
  </w:footnote>
  <w:footnote w:id="807">
    <w:p w14:paraId="5DF8CC7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לכאורה פשיטא שיכולים הבי"ד של העיר לתקן כל דבר שהוא לתועלת המשא ומתן או תקנת העיר. [אך אפשר לחלק דהיינו במקום שתקנו על המוכר, והכא המוכר נכרי ואינו מחוייב בתקתינו, אלא שתקנו על הקונים]. ואפשר דהכא יש בזה ביטול מצוה, ומש"ה דנו האם רשאין לתקן לבטל מצווה.</w:t>
      </w:r>
    </w:p>
  </w:footnote>
  <w:footnote w:id="808">
    <w:p w14:paraId="2CC7D72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שתיקן רשב"ג לביטול חיוב קרבן, וכ"ש קניית דגים דאינו אלא לכבוד שבת. ואף דכבוד שבת נמי דאורייתא, לזה סגי בכל מילי לכבוד שבת.</w:t>
      </w:r>
    </w:p>
    <w:p w14:paraId="0996C82C" w14:textId="77777777" w:rsidR="00C12B8C" w:rsidRPr="00AA247D" w:rsidRDefault="00000000" w:rsidP="00AA247D">
      <w:pPr>
        <w:pStyle w:val="Footnote"/>
        <w:bidi/>
        <w:rPr>
          <w:rFonts w:ascii="Narkisim" w:hAnsi="Narkisim"/>
        </w:rPr>
      </w:pPr>
      <w:r w:rsidRPr="00AA247D">
        <w:rPr>
          <w:rFonts w:ascii="Narkisim" w:hAnsi="Narkisim"/>
          <w:rtl/>
        </w:rPr>
        <w:tab/>
        <w:t>וב</w:t>
      </w:r>
      <w:r w:rsidRPr="00AA247D">
        <w:rPr>
          <w:rFonts w:ascii="Narkisim" w:hAnsi="Narkisim"/>
          <w:b/>
          <w:bCs/>
          <w:rtl/>
        </w:rPr>
        <w:t>בית הלל</w:t>
      </w:r>
      <w:r w:rsidRPr="00AA247D">
        <w:rPr>
          <w:rFonts w:ascii="Narkisim" w:hAnsi="Narkisim"/>
          <w:rtl/>
        </w:rPr>
        <w:t xml:space="preserve"> (מנכד המחבר, יו"ד ריח כב) חלק דמבואר (שבת קיח:) דיש דין מדאורייתא כבוד שבת בדגים.</w:t>
      </w:r>
    </w:p>
    <w:p w14:paraId="7889E5E5" w14:textId="77777777" w:rsidR="00C12B8C" w:rsidRPr="00AA247D" w:rsidRDefault="00000000" w:rsidP="00AA247D">
      <w:pPr>
        <w:pStyle w:val="Footnote"/>
        <w:bidi/>
        <w:rPr>
          <w:rFonts w:ascii="Narkisim" w:hAnsi="Narkisim"/>
        </w:rPr>
      </w:pPr>
      <w:r w:rsidRPr="00AA247D">
        <w:rPr>
          <w:rFonts w:ascii="Narkisim" w:hAnsi="Narkisim"/>
          <w:rtl/>
        </w:rPr>
        <w:tab/>
        <w:t>וכת' דאם מייקרים עד שליש מהשער שהיה קודם לכן אין לעשות תקנה, דקי"ל הידור מצוה עד שליש (ב"ק ט:). שכך דינו להוסיף שליש להידור מצוה בדגים גדולים. ורק כשמייקרים יותר יעשו תקנה. וה</w:t>
      </w:r>
      <w:r w:rsidRPr="00AA247D">
        <w:rPr>
          <w:rFonts w:ascii="Narkisim" w:hAnsi="Narkisim"/>
          <w:b/>
          <w:bCs/>
          <w:rtl/>
        </w:rPr>
        <w:t>מחה"ש</w:t>
      </w:r>
      <w:r w:rsidRPr="00AA247D">
        <w:rPr>
          <w:rFonts w:ascii="Narkisim" w:hAnsi="Narkisim"/>
          <w:rtl/>
        </w:rPr>
        <w:t xml:space="preserve"> (רמב א) הביא שהאחרונים חלקו דלא תלי בהכי, אלא כל היכא דיש לחוש שימנעו מלקנות יש לתקן. דעדיף למעט כיבוד שבת אחת ושתים כדי לכבד שבתות הרבה.</w:t>
      </w:r>
    </w:p>
  </w:footnote>
  <w:footnote w:id="809">
    <w:p w14:paraId="5D457E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אבל משום יוקר בעלמא לא מצאנו שיתקנו כן.</w:t>
      </w:r>
    </w:p>
  </w:footnote>
  <w:footnote w:id="810">
    <w:p w14:paraId="4E23F46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דודאי מי שיש לו ממון מצוי להוציא יכול להרבות להוצאת שבת לכבדו, והקב"ה פורע לו. אבל עניים שאין להם ממון מצוי כדי להוציא הרבה לכבוד השבת היאך יהיו יכולים לקנות כיון שאין להם.</w:t>
      </w:r>
    </w:p>
    <w:p w14:paraId="54635813" w14:textId="77777777" w:rsidR="00C12B8C" w:rsidRPr="00AA247D" w:rsidRDefault="00000000" w:rsidP="00AA247D">
      <w:pPr>
        <w:pStyle w:val="Footnote"/>
        <w:bidi/>
        <w:rPr>
          <w:rFonts w:ascii="Narkisim" w:hAnsi="Narkisim"/>
        </w:rPr>
      </w:pPr>
      <w:r w:rsidRPr="00AA247D">
        <w:rPr>
          <w:rFonts w:ascii="Narkisim" w:hAnsi="Narkisim"/>
          <w:rtl/>
        </w:rPr>
        <w:tab/>
        <w:t>ואף דהוצאת שבת ויום טוב אינו בכלל מזונותיו הקצובים לו, והמוסיף מוסיפים לו כו' (ביצה טז.), מכל מקום הא כתבו התוס' (ביצה טו: ד"ה לוו, ופסחים קיג. ד"ה עשה) דדוקא כשיש לו לפרוע אמרי' לוו עלי ואני פורע.</w:t>
      </w:r>
    </w:p>
  </w:footnote>
  <w:footnote w:id="811">
    <w:p w14:paraId="0236B02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ועוה"ק ה</w:t>
      </w:r>
      <w:r w:rsidRPr="00AA247D">
        <w:rPr>
          <w:rFonts w:ascii="Narkisim" w:hAnsi="Narkisim"/>
          <w:b/>
          <w:bCs/>
          <w:rtl/>
        </w:rPr>
        <w:t>פרמ"ג</w:t>
      </w:r>
      <w:r w:rsidRPr="00AA247D">
        <w:rPr>
          <w:rFonts w:ascii="Narkisim" w:hAnsi="Narkisim"/>
          <w:rtl/>
        </w:rPr>
        <w:t xml:space="preserve"> דדוקא בי"ד הגדול אי רוב חכמי ישראל יש להם כח לתקן לבטל מצוה בשב ואל תעשה (כדאיתא יבמות צ:), ואילו הצ"צ איירי בבי"ד של עיר מסויים.</w:t>
      </w:r>
    </w:p>
  </w:footnote>
  <w:footnote w:id="812">
    <w:p w14:paraId="0710036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ולפ"ז לאחר זמן [לאחר שלא היה חשש שיחזור השער למקומו] חזר רשב"ג והכריז שיביאו את שאר החובות. והתיר רק האיסור בל תאחר. אך לא מוזכר כן, ופשטות דברי הראשונים שפטר את כל הנשים מחוברתם לגמרי. [ואפשר שהוזקק לכך שידעו שלא יהדרו אחר קינים, ועי"ז ירד השער לגמרי].</w:t>
      </w:r>
    </w:p>
  </w:footnote>
  <w:footnote w:id="813">
    <w:p w14:paraId="0C5EAA3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והוסיף דמה שקוראים חזזית הרוב אינם נראים לעין מחמת דקותם, וצריך להסתכל בהם הרבה כדי שיהיה נרגש בראיה, שאדם אחד רואה האתרוג כלו הדר בלי שום רושם ואדם אחר שיש לו ראיה זכה יותר רואהו אינו נקרא זה כל שהו. ונקרא הדר, שמראיית עיניו עד ידו אינו נראה אלא כשמסתכל בו הרבה.</w:t>
      </w:r>
    </w:p>
  </w:footnote>
  <w:footnote w:id="814">
    <w:p w14:paraId="26B3A6E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צ"ב דאף חלב וחלב בב' העלמות חייב ב', אלא דשאני יולדת וזבה כדאמרי' בסמוך דדמי לטבילה. ובטבילה מהני חד טבילה אף לשמות טומאה מחולקין. [ולכאורה זה קו' השיטמ"ק, ע' בסמוך].</w:t>
      </w:r>
    </w:p>
  </w:footnote>
  <w:footnote w:id="815">
    <w:p w14:paraId="5516D4B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בגמ' (לקמן ט:) מבואר דעל הלידה ועל הזיבה פשיטא דמביאה ב', אלא מעתה אכלה דם וילדה וכו'. וה</w:t>
      </w:r>
      <w:r w:rsidRPr="00AA247D">
        <w:rPr>
          <w:rFonts w:ascii="Narkisim" w:hAnsi="Narkisim"/>
          <w:b/>
          <w:bCs/>
          <w:rtl/>
        </w:rPr>
        <w:t>משך חכמה</w:t>
      </w:r>
      <w:r w:rsidRPr="00AA247D">
        <w:rPr>
          <w:rFonts w:ascii="Narkisim" w:hAnsi="Narkisim"/>
          <w:rtl/>
        </w:rPr>
        <w:t xml:space="preserve"> דחה דהתם קאי אהא דהשאר עליה חובה [ע"ש שהאריך].</w:t>
      </w:r>
    </w:p>
    <w:p w14:paraId="67EA8F5F" w14:textId="77777777" w:rsidR="00C12B8C" w:rsidRPr="00AA247D" w:rsidRDefault="00000000" w:rsidP="00AA247D">
      <w:pPr>
        <w:pStyle w:val="Footnote"/>
        <w:bidi/>
        <w:rPr>
          <w:rFonts w:ascii="Narkisim" w:hAnsi="Narkisim"/>
        </w:rPr>
      </w:pPr>
      <w:r w:rsidRPr="00AA247D">
        <w:rPr>
          <w:rFonts w:ascii="Narkisim" w:hAnsi="Narkisim"/>
          <w:rtl/>
        </w:rPr>
        <w:tab/>
        <w:t>והמש"ח העלה צד דמדינא סגי בחד קרבן ללידה וזיבה ליטהר לקדשים, אלא שגזרו מדרבנן שצריך קרבן בפנ"ע ללידות ולזיבות משום פשיעותא (כדאיתא בסמוך), דשמא תסבור דעל לידה אינה צריכה להביא, ואם תלד עוד פעם לא תצריך להביא קרבן. וכת' דכל זה דחוק וצ"ע.</w:t>
      </w:r>
    </w:p>
  </w:footnote>
  <w:footnote w:id="816">
    <w:p w14:paraId="2C8B202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האשה שיש עליה לידה ולידה [או] זיבה וזיבה מביאה קרבן אחד, לידה וזיבה מביאה שני קרבנות.</w:t>
      </w:r>
    </w:p>
    <w:p w14:paraId="705C6C0D" w14:textId="77777777" w:rsidR="00C12B8C" w:rsidRPr="00AA247D" w:rsidRDefault="00000000" w:rsidP="00AA247D">
      <w:pPr>
        <w:pStyle w:val="Footnote"/>
        <w:bidi/>
        <w:rPr>
          <w:rFonts w:ascii="Narkisim" w:hAnsi="Narkisim"/>
        </w:rPr>
      </w:pPr>
      <w:r w:rsidRPr="00AA247D">
        <w:rPr>
          <w:rFonts w:ascii="Narkisim" w:hAnsi="Narkisim"/>
          <w:rtl/>
        </w:rPr>
        <w:tab/>
        <w:t>ובהמשך התוספתא איתא לידה ודאי לידה, [או] ספק זיבה ודאי זיבה ספק מביאה קרבן אחד ואומרת אם הוא ודאי היא עליו אם לאו הרי הוא על ודאי שבהן דברי ר' יוחנן בן נורי. ר' עקיבא אומר מביא על ודאי שבהן יצאת. [וזהו המח' בהמשך הגמ', ויש שהגיהו בתוספתא כברייתא דבגמ'].</w:t>
      </w:r>
    </w:p>
  </w:footnote>
  <w:footnote w:id="817">
    <w:p w14:paraId="24AA154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רש"ש </w:t>
      </w:r>
      <w:r w:rsidRPr="00AA247D">
        <w:rPr>
          <w:rFonts w:ascii="Narkisim" w:hAnsi="Narkisim"/>
          <w:rtl/>
        </w:rPr>
        <w:t>כת' דילפינן זה מהא דאיתא ב</w:t>
      </w:r>
      <w:r w:rsidRPr="00AA247D">
        <w:rPr>
          <w:rFonts w:ascii="Narkisim" w:hAnsi="Narkisim"/>
          <w:b/>
          <w:bCs/>
          <w:rtl/>
        </w:rPr>
        <w:t>תו"כ</w:t>
      </w:r>
      <w:r w:rsidRPr="00AA247D">
        <w:rPr>
          <w:rFonts w:ascii="Narkisim" w:hAnsi="Narkisim"/>
          <w:rtl/>
        </w:rPr>
        <w:t xml:space="preserve"> (מצורע פרק ג יג) וכפר על המטהר מטומאתו ולא מזובו. פי' שאם היה זב ומצורע כו' אין קרבן זה עולה לשתיהן. והיינו ע"כ אף לטהרו לאכילת קדשים. דאי לענין חיוב פשיטא, כדמקשה הגמ' (לקמן ט:) קתני יכול על הלידה ועל הזיבה א"מ אלא קרבן אחד אלא מעתה וכו'.</w:t>
      </w:r>
    </w:p>
  </w:footnote>
  <w:footnote w:id="818">
    <w:p w14:paraId="2BFFF81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ור"ע (דס"ל דלטבילה מדמין) פליג רק בסיפא, אבל ברישא צריך להביא על הלידות ועל הזיבות אחת על הודאי ואחת על ספק. וכ"ש אם שתיהן ודאי.</w:t>
      </w:r>
    </w:p>
  </w:footnote>
  <w:footnote w:id="819">
    <w:p w14:paraId="15DCC73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וצ"ב דמ"מ לאחר שעבר זמנה ודאי מהני חדא טבילה לתרוייהו, ומדינא בין ביום ובין בלילה.</w:t>
      </w:r>
    </w:p>
  </w:footnote>
  <w:footnote w:id="820">
    <w:p w14:paraId="51D392C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כת' דמשמע דמיירי היכא דחייבת להביא על שאר [הלידות], אלא דסגי בא' שאוכלת בקדשים. ועל לידה וזיבה לא.</w:t>
      </w:r>
    </w:p>
  </w:footnote>
  <w:footnote w:id="821">
    <w:p w14:paraId="3CB2913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ותיקן ברישא, ע"פ הסיפא. ודלא כב"ח שהגיה בסיפא משום רישא. אמנם יש אחרונים (חזו"א) שכת' דהוה ט"ס בהג' המסוהש"ס, וכוונתו להגיה כדברי הב"ח.</w:t>
      </w:r>
    </w:p>
  </w:footnote>
  <w:footnote w:id="822">
    <w:p w14:paraId="2978E7C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ז"ל ה</w:t>
      </w:r>
      <w:r w:rsidRPr="00AA247D">
        <w:rPr>
          <w:rFonts w:ascii="Narkisim" w:hAnsi="Narkisim"/>
          <w:b/>
          <w:bCs/>
          <w:rtl/>
        </w:rPr>
        <w:t>רמב"ם</w:t>
      </w:r>
      <w:r w:rsidRPr="00AA247D">
        <w:rPr>
          <w:rFonts w:ascii="Narkisim" w:hAnsi="Narkisim"/>
          <w:rtl/>
        </w:rPr>
        <w:t xml:space="preserve"> היו עליה חמש לידות ודאות וחמש זבות ודאות מביאה קרבן אחד ואוכלת בזבחים והשאר עליה חובה, וכן הדין בזב. היו עליה ה' לידות ודאות וחמש לידות ספק, או חמש לידות ודאות וחמש זיבות ספק, מביאה שני קרבנות אחד על הודאי ונאכל ושאר הודאות עליה חובה ואחד על הספק ואינו נאכל ואין השאר עליה חובה ואוכלת בזבחים.</w:t>
      </w:r>
    </w:p>
    <w:p w14:paraId="1E60BB79" w14:textId="77777777" w:rsidR="00C12B8C" w:rsidRPr="00AA247D" w:rsidRDefault="00000000" w:rsidP="00AA247D">
      <w:pPr>
        <w:pStyle w:val="Footnote"/>
        <w:bidi/>
        <w:rPr>
          <w:rFonts w:ascii="Narkisim" w:hAnsi="Narkisim"/>
        </w:rPr>
      </w:pPr>
      <w:r w:rsidRPr="00AA247D">
        <w:rPr>
          <w:rFonts w:ascii="Narkisim" w:hAnsi="Narkisim"/>
          <w:rtl/>
        </w:rPr>
        <w:tab/>
        <w:t xml:space="preserve">אבל הרבה </w:t>
      </w:r>
      <w:r w:rsidRPr="00AA247D">
        <w:rPr>
          <w:rFonts w:ascii="Narkisim" w:hAnsi="Narkisim"/>
          <w:b/>
          <w:bCs/>
          <w:rtl/>
        </w:rPr>
        <w:t>אחרונים</w:t>
      </w:r>
      <w:r w:rsidRPr="00AA247D">
        <w:rPr>
          <w:rFonts w:ascii="Narkisim" w:hAnsi="Narkisim"/>
          <w:rtl/>
        </w:rPr>
        <w:t xml:space="preserve"> (רש"ש, הג' בן אריה, מהר"ב רנשבורג, הר המוריה) הגיהו ברמב"ם כדברי הב"ח בגמ' [לידות ודאות וזיבות ספיקות, זיבות ודאות ולידות ספיקות]. ובמהד' פרנקל הביאו דכ"ה בקצת כתה"י, אבל ברוב כתה"י והדפוסים הגירסא ברמב"ם כלפנינו.</w:t>
      </w:r>
    </w:p>
  </w:footnote>
  <w:footnote w:id="823">
    <w:p w14:paraId="0004E64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ודוחק לומר דכיון דקבעה תורה קרבן בפנ"ע על הספק הוה בגדר 'מחלק', ושוב לא מהני קרבן חטאת הנאכלת לפטור חיוב חטאת שאינה נאכלת.</w:t>
      </w:r>
    </w:p>
  </w:footnote>
  <w:footnote w:id="824">
    <w:p w14:paraId="5703ED8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י"ל דנכלל באחרונה להכשיר את כל הקודמין לה, וי"ל דדעת הרמב"ם דיש חילוק מדאורייתא בין אמרה על האחרונה דמהני על הכל. ואילו אמרה על הראשונה לא מהני אף מדינא. [אמנם צ"ע שהרמב"ם לא פסק כן כלל].</w:t>
      </w:r>
    </w:p>
  </w:footnote>
  <w:footnote w:id="825">
    <w:p w14:paraId="4CBCB19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ומבואר ברש"י שהלשון 'ותפטר' בברייתא יש לו ב' פירושים, דגבי ודאי היינו להתיר בקדשים, ולאחר זמן תביא שאר קרבנותיה. ואילו גבי ספק היינו דפטורה לגמרי. [ואסורה להביא השאר].</w:t>
      </w:r>
    </w:p>
    <w:p w14:paraId="7DF67347" w14:textId="77777777" w:rsidR="00C12B8C" w:rsidRPr="00AA247D" w:rsidRDefault="00000000" w:rsidP="00AA247D">
      <w:pPr>
        <w:pStyle w:val="Footnote"/>
        <w:bidi/>
        <w:rPr>
          <w:rFonts w:ascii="Narkisim" w:hAnsi="Narkisim"/>
        </w:rPr>
      </w:pPr>
      <w:r w:rsidRPr="00AA247D">
        <w:rPr>
          <w:rFonts w:ascii="Narkisim" w:hAnsi="Narkisim"/>
          <w:rtl/>
        </w:rPr>
        <w:tab/>
        <w:t>וכת' רש"י דבדברי ר"ע ל"ג ותפטר, וה</w:t>
      </w:r>
      <w:r w:rsidRPr="00AA247D">
        <w:rPr>
          <w:rFonts w:ascii="Narkisim" w:hAnsi="Narkisim"/>
          <w:b/>
          <w:bCs/>
          <w:rtl/>
        </w:rPr>
        <w:t>שיטמ"ק</w:t>
      </w:r>
      <w:r w:rsidRPr="00AA247D">
        <w:rPr>
          <w:rFonts w:ascii="Narkisim" w:hAnsi="Narkisim"/>
          <w:rtl/>
        </w:rPr>
        <w:t xml:space="preserve"> (יט וכ) ביאר כיון דכלל ודאין וספיקות לא שייך לומר על תרוייהו אותו לשון 'תפטר', דבודאי השאר עליו חובה.</w:t>
      </w:r>
    </w:p>
  </w:footnote>
  <w:footnote w:id="826">
    <w:p w14:paraId="72B1612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וקרוב לזה קו' הגמ' גבי ספיקות, אמאי סגי בא' על הכל. ומ"ש מאשם תלוי. ולכאורה זה כוונת השיטמ"ק (כב).</w:t>
      </w:r>
    </w:p>
  </w:footnote>
  <w:footnote w:id="827">
    <w:p w14:paraId="19E9FB4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רע"א במשניות העתיק דברי התו"י בניחותא, וכן זכר מטמא בלובן ונקיבה באודם.</w:t>
      </w:r>
    </w:p>
    <w:p w14:paraId="4058A27D"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 xml:space="preserve">ערול"נ </w:t>
      </w:r>
      <w:r w:rsidRPr="00AA247D">
        <w:rPr>
          <w:rFonts w:ascii="Narkisim" w:hAnsi="Narkisim"/>
          <w:rtl/>
        </w:rPr>
        <w:t>תי' דחשיב חומרא וקולא, שזב שמטמא ביום אחד ואינו מטמאה באונס. אבל מה שזה מטמאה באודם וזה בלובן אין זה חומרא וקולא אלא שיש לכל א' דין לחוד.</w:t>
      </w:r>
    </w:p>
  </w:footnote>
  <w:footnote w:id="828">
    <w:p w14:paraId="235E5FE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שה</w:t>
      </w:r>
      <w:r w:rsidRPr="00AA247D">
        <w:rPr>
          <w:rFonts w:ascii="Narkisim" w:hAnsi="Narkisim"/>
          <w:b/>
          <w:bCs/>
          <w:rtl/>
        </w:rPr>
        <w:t>רמב"ם</w:t>
      </w:r>
      <w:r w:rsidRPr="00AA247D">
        <w:rPr>
          <w:rFonts w:ascii="Narkisim" w:hAnsi="Narkisim"/>
          <w:rtl/>
        </w:rPr>
        <w:t xml:space="preserve"> (בפיה"מ זבים ב ב) ביאר שהזיבות הוא חולי מחוליי כלי הזרע, כשיחלשו כחם המחזיק והמעכל [וכל כחות הגוף נשארים בענינם הטבעי], ואז ישתות הזרע בלתי מבושל וכו'. אבל כשתקרה לו השתיתה הזאת מסיבה מתחדשת בו מחלישות כוללת כחות הגוף כולן. או מחמת כובד שהכבידן ה"ז אינו זב, עד שתהיה סיבת השתיתה חולשת כלי הזרע לבד. והוא אמרו יתעלה כי יהיה זב מבשרו, ולא מדבר אחר, ואמרו בשבעה דברים בודקים את הזב.</w:t>
      </w:r>
    </w:p>
  </w:footnote>
  <w:footnote w:id="829">
    <w:p w14:paraId="7691766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w:t>
      </w:r>
      <w:r w:rsidRPr="00AA247D">
        <w:rPr>
          <w:rFonts w:ascii="Narkisim" w:hAnsi="Narkisim"/>
          <w:b/>
          <w:bCs/>
          <w:rtl/>
        </w:rPr>
        <w:t>עולת שלמה</w:t>
      </w:r>
      <w:r w:rsidRPr="00AA247D">
        <w:rPr>
          <w:rFonts w:ascii="Narkisim" w:hAnsi="Narkisim"/>
          <w:rtl/>
        </w:rPr>
        <w:t xml:space="preserve"> ביאר דלא דמי לישראל גמור, שטומאתו מעכבתו בקדשים. אלא הכא הטעם שאסור בקדשים משום שעדיין לא נכנס לישראל גמור.</w:t>
      </w:r>
    </w:p>
  </w:footnote>
  <w:footnote w:id="830">
    <w:p w14:paraId="45795A8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דכתיב ביולדת (ויקרא יב ח) וכפר עליה הכהן וטהרה. מכלל שהיא טמאה. וכן בזב ומצורע דרשו (ויקרא כב ד) בקדשים לא יאכל עד אשר יטהר, ולחד מ"ד איירי בזב בעל ג' ראיות ומצורע בימי חלוטו כו', ויטהר בכפרה. [ועשו צריכותא].</w:t>
      </w:r>
    </w:p>
  </w:footnote>
  <w:footnote w:id="831">
    <w:p w14:paraId="5B932E4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ודלא כמ"ד (יבמות ע.) שדרש לאסור ערל בתרומה. [אמנם הך קרא קאי בזרע אהרן, וקשה לומר דאיתרבי גר. הא אינו מזרע אהרן].</w:t>
      </w:r>
    </w:p>
  </w:footnote>
  <w:footnote w:id="832">
    <w:p w14:paraId="38636B4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כת' דאפשר דשאני פסח, שכל ישראל הקריבו פסח [פסח מצרים] קודם שטבלו בסיני. וכת' דכ"ז דחוק.</w:t>
      </w:r>
    </w:p>
  </w:footnote>
  <w:footnote w:id="833">
    <w:p w14:paraId="59185F6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וכדין עכו"ם שפוסל בביאתו.</w:t>
      </w:r>
    </w:p>
    <w:p w14:paraId="171205D6"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 xml:space="preserve">עולת שלמה </w:t>
      </w:r>
      <w:r w:rsidRPr="00AA247D">
        <w:rPr>
          <w:rFonts w:ascii="Narkisim" w:hAnsi="Narkisim"/>
          <w:rtl/>
        </w:rPr>
        <w:t>כת' דבפשוטו משמע שהוא ישראל גמור אלא איסור בעלמא, וקידושיו קידושין. אבל הביא מדברי השיטמ"ק דלא תפסי קידושין.</w:t>
      </w:r>
    </w:p>
  </w:footnote>
  <w:footnote w:id="834">
    <w:p w14:paraId="2976946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והא דאמרי' (בסמוך ט.) אלא מעתה האידנא לא נקבל גרים, ביאר החזו"א דס"ד דהקרבן מעכב בעצם הגירות, ולמסקנא דרשי' לדורותיכם  דאינו אלא יתרון קדושה.</w:t>
      </w:r>
    </w:p>
  </w:footnote>
  <w:footnote w:id="835">
    <w:p w14:paraId="4528B71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דלא מסתבר להעמיד הכא בפרהסיא, ומשום קנאים פוגעים בו.</w:t>
      </w:r>
    </w:p>
  </w:footnote>
  <w:footnote w:id="836">
    <w:p w14:paraId="4605E97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במשנה משמע דהוה מדברי ראב"י, אבל ב</w:t>
      </w:r>
      <w:r w:rsidRPr="00AA247D">
        <w:rPr>
          <w:rFonts w:ascii="Narkisim" w:hAnsi="Narkisim"/>
          <w:b/>
          <w:bCs/>
          <w:rtl/>
        </w:rPr>
        <w:t>תוספתא</w:t>
      </w:r>
      <w:r w:rsidRPr="00AA247D">
        <w:rPr>
          <w:rFonts w:ascii="Narkisim" w:hAnsi="Narkisim"/>
          <w:rtl/>
        </w:rPr>
        <w:t xml:space="preserve"> איתא ר' שמעון אומר נזיר מחוסר כפרה לשתות יין, ר' אליעזר בן יעקב אומר גר מחוסר כפרה לאכול בזבחים.</w:t>
      </w:r>
    </w:p>
  </w:footnote>
  <w:footnote w:id="837">
    <w:p w14:paraId="6BDA65D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לח"מ</w:t>
      </w:r>
      <w:r w:rsidRPr="00AA247D">
        <w:rPr>
          <w:rFonts w:ascii="Narkisim" w:hAnsi="Narkisim"/>
          <w:rtl/>
        </w:rPr>
        <w:t xml:space="preserve"> (מח"כ א ב) בכוונת הרמב"ם, שכתב טעם שלא מנה הגר, ולא כתב טעם בנזיר. אלא שבנזיר פשוט הוא טעמו דהוי למישרי נפשיה בחולין, ודוקא בגר דהוי למישרי נפשיה בקדשים הוצרך הרמב"ם להזכיר טעם.</w:t>
      </w:r>
    </w:p>
  </w:footnote>
  <w:footnote w:id="838">
    <w:p w14:paraId="3481499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דלרבי תלוי ביום שראוי להבאת קרבנות. אמנם השיטמ"ק התחיל בלשון של רבי, וכת' דאם לא הביא את קרבנותיו ביום השמיני לעולם אינו מתחיל למנות נזירות דטהרה, עד שיביאם. ומשמע דס"ל דאף לרבי מונין מתחילת היום רק אילו הביאו את הקרבנות בסוף. [ונחשב שהקרבן מכשירו למפרע. וצ"ע].</w:t>
      </w:r>
    </w:p>
  </w:footnote>
  <w:footnote w:id="839">
    <w:p w14:paraId="5EEFE12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דבגמ' (יבמות לז.) אביי ורבא מהדרי לאוקמי דברי ראב"י אליבא דהלכתא. כיון דקי"ל דמשנת ראב"י קו ונקי. [ויל"ד דהכא אין מח' ראב"י ורבנן, אלא במנין מחוסרי כפרה].</w:t>
      </w:r>
    </w:p>
  </w:footnote>
  <w:footnote w:id="840">
    <w:p w14:paraId="339E0FE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שיש טומאות שהצריכן הכתוב כפרה לטהרתן זב וזבה ויולדת ומצורע ונזיר שנטמא.</w:t>
      </w:r>
    </w:p>
  </w:footnote>
  <w:footnote w:id="841">
    <w:p w14:paraId="51D3FBB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דאף דשאר טמא מת נכנס לשם, נזיר טמא דינו כמחוסר כפרה.</w:t>
      </w:r>
    </w:p>
  </w:footnote>
  <w:footnote w:id="842">
    <w:p w14:paraId="4C6D42B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וכ"כ </w:t>
      </w:r>
      <w:r w:rsidRPr="00AA247D">
        <w:rPr>
          <w:rFonts w:ascii="Narkisim" w:hAnsi="Narkisim"/>
          <w:b/>
          <w:bCs/>
          <w:rtl/>
        </w:rPr>
        <w:t>תוס</w:t>
      </w:r>
      <w:r w:rsidRPr="00AA247D">
        <w:rPr>
          <w:rFonts w:ascii="Narkisim" w:hAnsi="Narkisim"/>
          <w:rtl/>
        </w:rPr>
        <w:t>' (שם נה:) דמשום נזירות טמא לא מיתסר בקדשים, אף דצריך נמי להביא קרבן, משום דאין טומאה יוצאה עליו מגופו לא מיקרי מחוסר כפורים. והביאו דאמרי' (לקמן י.) דדוקא במי שטומאתו יוצאה מגופו קרי מחוסר כפורים.</w:t>
      </w:r>
    </w:p>
    <w:p w14:paraId="16A499FB"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 xml:space="preserve">מאירי </w:t>
      </w:r>
      <w:r w:rsidRPr="00AA247D">
        <w:rPr>
          <w:rFonts w:ascii="Narkisim" w:hAnsi="Narkisim"/>
          <w:rtl/>
        </w:rPr>
        <w:t>(שם מה.) כת' שנזיר אין טומאתו באה לכפרה, שטמא מת בעלמא אינו טעון קרבן, ואין קרבנו בא אלא למנות נזירותו בטהרה. והרי הוא כאוכל חלב שמביא קרבנו בעזרה עצמה.</w:t>
      </w:r>
    </w:p>
  </w:footnote>
  <w:footnote w:id="843">
    <w:p w14:paraId="43B3FA9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וכיון דהותר בלילה שוב אינו חוזר לאיסור. ע"ע בסמוך בדברי התו"י (ט.).</w:t>
      </w:r>
    </w:p>
  </w:footnote>
  <w:footnote w:id="844">
    <w:p w14:paraId="6AA051F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ודעת ה</w:t>
      </w:r>
      <w:r w:rsidRPr="00AA247D">
        <w:rPr>
          <w:rFonts w:ascii="Narkisim" w:hAnsi="Narkisim"/>
          <w:b/>
          <w:bCs/>
          <w:rtl/>
        </w:rPr>
        <w:t xml:space="preserve">ר"ש </w:t>
      </w:r>
      <w:r w:rsidRPr="00AA247D">
        <w:rPr>
          <w:rFonts w:ascii="Narkisim" w:hAnsi="Narkisim"/>
          <w:rtl/>
        </w:rPr>
        <w:t>(לתו"כ צו פרשה ג ג) דמחוסר כיפורים צריך הערב שמש מדרבנן. [אך לא הזכיר להדיא גבי גר].</w:t>
      </w:r>
    </w:p>
    <w:p w14:paraId="23760B10"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שפ"א</w:t>
      </w:r>
      <w:r w:rsidRPr="00AA247D">
        <w:rPr>
          <w:rFonts w:ascii="Narkisim" w:hAnsi="Narkisim"/>
          <w:rtl/>
        </w:rPr>
        <w:t xml:space="preserve"> כת' עוד דאפשר דגר גרע משאר מחוסר כיפורים, כיון דמעולם לא אכל קדשים לכן צריך גם הערב שמש. וכן דן ההר המוריה בדעת הרמב"ם.</w:t>
      </w:r>
    </w:p>
  </w:footnote>
  <w:footnote w:id="845">
    <w:p w14:paraId="0293287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(הרא"ש) הביא דתנן (חגיגה כא.) מחוסר כפורים צריך טבילה לקדש, וקאמר עלה בגמ' טבילה אין הערב שמש לא [בגמ' שלנו ליתא להך גירסא, אלא שתוס' שם דייקו כן. ואולי היה לפניו הגירסא כך. {ועוד אפשר דיש לתקן צריך דהתם דייקו טבילה אין, הערב שמש לא}.</w:t>
      </w:r>
    </w:p>
  </w:footnote>
  <w:footnote w:id="846">
    <w:p w14:paraId="6284849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ובערב סומכת על חזקה שאין בי"ד מתעצלין, עי"ש שביארו אמאי דוקא בערב. וע"ע בעה"מ (פסחים נט יח: בדה"ר) וראב"ד שם.</w:t>
      </w:r>
    </w:p>
  </w:footnote>
  <w:footnote w:id="847">
    <w:p w14:paraId="10E0995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ובסו"ד הוסיף דאיך לא אישתמיט תנא למיתני דין זה דהפורש מה"ע בקדשים דעלמא. וצ"ע.</w:t>
      </w:r>
    </w:p>
  </w:footnote>
  <w:footnote w:id="848">
    <w:p w14:paraId="136847D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הבה"ז ביאר דכיון דילפי' דסגי בעוף, ממילא ידעינן דאי"צ שלמים. והשפ"א הק' דנימא דצריך עולת העוף עם בהמת שלמים.</w:t>
      </w:r>
    </w:p>
  </w:footnote>
  <w:footnote w:id="849">
    <w:p w14:paraId="2299191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(יט) הביא מדאמרי' הביא פרידה אחת כו', וקתני נמי הביא חובתו אחת מן הבהמה יצא. אלא נקט הכי משום דאבותינו הביאו עולה ושלמים, ואח"כ חזר ופירש דהעולה עיקר דאילו הביא מנחה ושלמים לא יצא.</w:t>
      </w:r>
    </w:p>
  </w:footnote>
  <w:footnote w:id="850">
    <w:p w14:paraId="666539B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אבל הרמב"ם בהל' מח"כ (א ב) כת' שקרבנו של גר עולת בהמה או שני בני יונה או שתי תורים ושניהן עולה, כמו שביארנו במעשה הקרבנות.</w:t>
      </w:r>
    </w:p>
  </w:footnote>
  <w:footnote w:id="851">
    <w:p w14:paraId="5464D71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חזו"י </w:t>
      </w:r>
      <w:r w:rsidRPr="00AA247D">
        <w:rPr>
          <w:rFonts w:ascii="Narkisim" w:hAnsi="Narkisim"/>
          <w:rtl/>
        </w:rPr>
        <w:t>כת' דנפק"מ דאין בזה משום שינוי קודש.</w:t>
      </w:r>
    </w:p>
  </w:footnote>
  <w:footnote w:id="852">
    <w:p w14:paraId="3B9C2F2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נקט דהוה חובת קרבן בעלמא, ואינה מעכבתו בקדשים [ע"ד הא דמבואר דצריך קן, אבל רק פרידה א' מעכבתו]. וכת' דמש"ה הרמב"ם לא הזכיר דין זה בהל' מחו"כ, דאינו מעכב בהכשירו. ובהל' מחו"כ לא הזכיר עיקר קרבנו של הגר.</w:t>
      </w:r>
    </w:p>
  </w:footnote>
  <w:footnote w:id="853">
    <w:p w14:paraId="71C99B9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גר"מ אילן</w:t>
      </w:r>
      <w:r w:rsidRPr="00AA247D">
        <w:rPr>
          <w:rFonts w:ascii="Narkisim" w:hAnsi="Narkisim"/>
          <w:rtl/>
        </w:rPr>
        <w:t xml:space="preserve"> (בהשלמות לאבה"א) הק' דמבואר בתוספתא (שקלים ג יד) דגר קודם שהביא כפרתו יכול להקריב קרבנות חובה [לא מצאתי כוונתו], והאבה"א השיב שדן רק בשלמים, ולא בקרבנות חובה.</w:t>
      </w:r>
    </w:p>
  </w:footnote>
  <w:footnote w:id="854">
    <w:p w14:paraId="5E6216E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(בהשלמות) שה</w:t>
      </w:r>
      <w:r w:rsidRPr="00AA247D">
        <w:rPr>
          <w:rFonts w:ascii="Narkisim" w:hAnsi="Narkisim"/>
          <w:b/>
          <w:bCs/>
          <w:rtl/>
        </w:rPr>
        <w:t>גרשז"א</w:t>
      </w:r>
      <w:r w:rsidRPr="00AA247D">
        <w:rPr>
          <w:rFonts w:ascii="Narkisim" w:hAnsi="Narkisim"/>
          <w:rtl/>
        </w:rPr>
        <w:t xml:space="preserve"> תמה דגם עכו"ם יכול להקדיש שלמים שיתכפר בו ישראל. ואין לחלק דהתם הישראל קיים בעולם, משא"כ הכא שמקדיש ע"מ שיתכפר בו אדם שעדיין לא בא לעולם. דהא מבואר ברמב"ם (קרבן פסח ד ט) דמהני להפריש פסחו עד שלא נתגייר ומקריבו לכשיתגייר. והאבה"א דחה דלא הוזכר שם דרשאי להקדיש כן לכתחילה, והתם קאי רק לענין דלא הוה דיחוי.</w:t>
      </w:r>
    </w:p>
    <w:p w14:paraId="7415F7FB" w14:textId="77777777" w:rsidR="00C12B8C" w:rsidRPr="00AA247D" w:rsidRDefault="00000000" w:rsidP="00AA247D">
      <w:pPr>
        <w:pStyle w:val="Footnote"/>
        <w:bidi/>
        <w:rPr>
          <w:rFonts w:ascii="Narkisim" w:hAnsi="Narkisim"/>
        </w:rPr>
      </w:pPr>
      <w:r w:rsidRPr="00AA247D">
        <w:rPr>
          <w:rFonts w:ascii="Narkisim" w:hAnsi="Narkisim"/>
          <w:rtl/>
        </w:rPr>
        <w:tab/>
        <w:t>ועוה"ק הגרש"ז דאף שלא הושלם גירותו [ואסור בקהל משום שמחוייב קרבן], מ"מ לא גרע מעבד. ועבדים מביאים כל הקרבנות. והאבה"א דחה דעבד יש לו דין ישראל גמור וככל דין אשה. משא"כ גר דחסר לו בגרות לענין קרבנות. והא דאיתא (יבמות מז:) מל וטבל הרי הוא כישראל גמור [ומשמע אף בזמן שביהמ"ק קיים], לא איירי לענין קרבנות.</w:t>
      </w:r>
    </w:p>
  </w:footnote>
  <w:footnote w:id="855">
    <w:p w14:paraId="09D7446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ותבוא עליו ברכה. וכן מצורע עני רשאי להביא עולת בהמה וחטאת העוף. עפ"ז דן בסוגיות שם בספק נזיר וספק מצורע, היכא דבלאו הכי מביא עולת בהמה אי"צ עולת העוף [עי"ש שדייק כן, ויישב בזה קו' הכס"מ].</w:t>
      </w:r>
    </w:p>
    <w:p w14:paraId="2267222B"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רש"ש</w:t>
      </w:r>
      <w:r w:rsidRPr="00AA247D">
        <w:rPr>
          <w:rFonts w:ascii="Narkisim" w:hAnsi="Narkisim"/>
          <w:rtl/>
        </w:rPr>
        <w:t xml:space="preserve"> הביא דברי התו"י כאן, וכת' אני אומר דגם המה אם הביאו עולת בהמה ת' עולת העוף דיצאו. ועי"ש שיישב בזה עוד כמה קו'.</w:t>
      </w:r>
    </w:p>
  </w:footnote>
  <w:footnote w:id="856">
    <w:p w14:paraId="699698C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רש"ש</w:t>
      </w:r>
      <w:r w:rsidRPr="00AA247D">
        <w:rPr>
          <w:rFonts w:ascii="Narkisim" w:hAnsi="Narkisim"/>
          <w:rtl/>
        </w:rPr>
        <w:t xml:space="preserve"> דן אילו היה איזה דרך שיולדת תביא חטאת בהמה כ"ש שיהני להכשיר לאכילת קדשים.</w:t>
      </w:r>
    </w:p>
    <w:p w14:paraId="5170A765" w14:textId="77777777" w:rsidR="00C12B8C" w:rsidRPr="00AA247D" w:rsidRDefault="00000000" w:rsidP="00AA247D">
      <w:pPr>
        <w:pStyle w:val="Footnote"/>
        <w:bidi/>
        <w:rPr>
          <w:rFonts w:ascii="Narkisim" w:hAnsi="Narkisim"/>
        </w:rPr>
      </w:pPr>
      <w:r w:rsidRPr="00AA247D">
        <w:rPr>
          <w:rFonts w:ascii="Narkisim" w:hAnsi="Narkisim"/>
          <w:rtl/>
        </w:rPr>
        <w:tab/>
        <w:t>ודן בגמ' (לקמן ט: ונדה מ) אלא מעתה אכלה דם וילדה ה"נ דאינה מביאה אלא קרבן אחד. דמבואר ס"ד שהיה סגי בחטאת בהמה על הדם, ותתכפר בה ג"כ על לידתה.</w:t>
      </w:r>
    </w:p>
  </w:footnote>
  <w:footnote w:id="857">
    <w:p w14:paraId="69D2ACF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 דמטעם זה ליכא דין אכילת כהנים בקרבן גר.</w:t>
      </w:r>
    </w:p>
  </w:footnote>
  <w:footnote w:id="858">
    <w:p w14:paraId="5243B4A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משמע דנקט דבמחוסרי כיפורים עדיין אסורים עד שיאכלו הכהנים הבשר [או שהבשר לא יהא ראוי לאכילה].</w:t>
      </w:r>
    </w:p>
  </w:footnote>
  <w:footnote w:id="859">
    <w:p w14:paraId="0A75B0A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וכמו שצריך מילה וטבילה בגירות כן צריך מעשה הרצאת דם, וכמו שהיה בסיני.</w:t>
      </w:r>
    </w:p>
  </w:footnote>
  <w:footnote w:id="860">
    <w:p w14:paraId="6007A00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והביאו מ</w:t>
      </w:r>
      <w:r w:rsidRPr="00AA247D">
        <w:rPr>
          <w:rFonts w:ascii="Narkisim" w:hAnsi="Narkisim"/>
          <w:b/>
          <w:bCs/>
          <w:rtl/>
        </w:rPr>
        <w:t>מס' גרים</w:t>
      </w:r>
      <w:r w:rsidRPr="00AA247D">
        <w:rPr>
          <w:rFonts w:ascii="Narkisim" w:hAnsi="Narkisim"/>
          <w:rtl/>
        </w:rPr>
        <w:t xml:space="preserve"> (ב ד) כשם שישראל נכנסו לברית בשלש מצות, כך גרים נכנסין במילה ובטבילה ובקרבן. שנים מעכבין וא' אינו מעכב, רבי אליעזר בן יעקב אומר אף הקרבן מעכב, כך היה ר"א בן יעקב אומר גר שנתגייר צריך להפריש רביעית לקינו, ר' שמעון אומר אינו צריך.</w:t>
      </w:r>
    </w:p>
  </w:footnote>
  <w:footnote w:id="861">
    <w:p w14:paraId="1F9436A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והגמ' פי' למאי הילכתא, דאי מקדש אשה מקודשת. אף דהדר ביה דינו כישראל מומר.</w:t>
      </w:r>
    </w:p>
  </w:footnote>
  <w:footnote w:id="862">
    <w:p w14:paraId="1402021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ואין למדין מן הכללות אפילו במקום שאומר בהם חוץ.</w:t>
      </w:r>
    </w:p>
  </w:footnote>
  <w:footnote w:id="863">
    <w:p w14:paraId="2C16AFC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וביאר בזה דברי </w:t>
      </w:r>
      <w:r w:rsidRPr="00AA247D">
        <w:rPr>
          <w:rFonts w:ascii="Narkisim" w:hAnsi="Narkisim"/>
          <w:b/>
          <w:bCs/>
          <w:rtl/>
        </w:rPr>
        <w:t>רש"י</w:t>
      </w:r>
      <w:r w:rsidRPr="00AA247D">
        <w:rPr>
          <w:rFonts w:ascii="Narkisim" w:hAnsi="Narkisim"/>
          <w:rtl/>
        </w:rPr>
        <w:t xml:space="preserve"> (מנחות ד:) דעולת יולדת מכפרת, מדחטאתה להכשיר עולתה לכפר. ו</w:t>
      </w:r>
      <w:r w:rsidRPr="00AA247D">
        <w:rPr>
          <w:rFonts w:ascii="Narkisim" w:hAnsi="Narkisim"/>
          <w:b/>
          <w:bCs/>
          <w:rtl/>
        </w:rPr>
        <w:t>רגמ"ה</w:t>
      </w:r>
      <w:r w:rsidRPr="00AA247D">
        <w:rPr>
          <w:rFonts w:ascii="Narkisim" w:hAnsi="Narkisim"/>
          <w:rtl/>
        </w:rPr>
        <w:t xml:space="preserve"> (בשיטמ"ק מנחות שם ט) ביאר דעולה כיון דאתיא עם מכפר כמכפר דמי.</w:t>
      </w:r>
    </w:p>
  </w:footnote>
  <w:footnote w:id="864">
    <w:p w14:paraId="7D6332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תו"י</w:t>
      </w:r>
      <w:r w:rsidRPr="00AA247D">
        <w:rPr>
          <w:rFonts w:ascii="Narkisim" w:hAnsi="Narkisim"/>
          <w:rtl/>
        </w:rPr>
        <w:t xml:space="preserve"> (יבמות שם) הביא בשם רבינו נתנאל דיש הוכחה שהנשים טבלו במצרים, קודם שאכלו הפסח [ולא רק בהר סיני], דמסברא כל העם אכלו פסח בין אנשים בין נשים. ובשלמא האנשים יצאו מתורת ערל ע"י מילה, נפקו מתורת ערל כדי לאכול פסח אף על גב שלא היו יהודים גמורים עד שטבלו. אבל במה יצאו האמהות, דלא שייכא בהו מילה, ע"כ בטבילה.</w:t>
      </w:r>
    </w:p>
  </w:footnote>
  <w:footnote w:id="865">
    <w:p w14:paraId="61A6683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(יבמות מו:) תי' מדכתיב (שמות יט י) לך אל העם וקדשתם היום ומחר וכבסו שמלותם, וכיון שטעון כיבוס כ"ש דטעון טבילה. ודחו דלמא נקיות בעלמא.</w:t>
      </w:r>
    </w:p>
    <w:p w14:paraId="47F830C9"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רמב"ם</w:t>
      </w:r>
      <w:r w:rsidRPr="00AA247D">
        <w:rPr>
          <w:rFonts w:ascii="Narkisim" w:hAnsi="Narkisim"/>
          <w:rtl/>
        </w:rPr>
        <w:t xml:space="preserve"> (איסו"ב יג ג) הביא פסוק דהתם טבילה היתה במדבר קודם מתן תורה שנאמר וכבסו שמלותם. וה</w:t>
      </w:r>
      <w:r w:rsidRPr="00AA247D">
        <w:rPr>
          <w:rFonts w:ascii="Narkisim" w:hAnsi="Narkisim"/>
          <w:b/>
          <w:bCs/>
          <w:rtl/>
        </w:rPr>
        <w:t>אחרונים</w:t>
      </w:r>
      <w:r w:rsidRPr="00AA247D">
        <w:rPr>
          <w:rFonts w:ascii="Narkisim" w:hAnsi="Narkisim"/>
          <w:rtl/>
        </w:rPr>
        <w:t xml:space="preserve"> הק' דבגמ' דידן ומסקנת הגמ' יבמות דאינו טבילה אלא נקיות בעלמא. וה</w:t>
      </w:r>
      <w:r w:rsidRPr="00AA247D">
        <w:rPr>
          <w:rFonts w:ascii="Narkisim" w:hAnsi="Narkisim"/>
          <w:b/>
          <w:bCs/>
          <w:rtl/>
        </w:rPr>
        <w:t>ב"ח</w:t>
      </w:r>
      <w:r w:rsidRPr="00AA247D">
        <w:rPr>
          <w:rFonts w:ascii="Narkisim" w:hAnsi="Narkisim"/>
          <w:rtl/>
        </w:rPr>
        <w:t xml:space="preserve"> (יו"ד רסח) כת' דכוונת הגמ' דאין להוכיח מכאן דהיה טבילה, אך לאחר דילפי' משום הזאה, מסתברא דהך קרא איירי בטבילה.</w:t>
      </w:r>
    </w:p>
  </w:footnote>
  <w:footnote w:id="866">
    <w:p w14:paraId="17747B1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כתוב (שמות כד ו) ויקח משה חצי הדם וישם באגנת וחצי הדם זרק על המזבח. וכתוב (שם ח) ויקח משה את הדם ויזרוק על העם.</w:t>
      </w:r>
    </w:p>
  </w:footnote>
  <w:footnote w:id="867">
    <w:p w14:paraId="6AA2122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תו"י</w:t>
      </w:r>
      <w:r w:rsidRPr="00AA247D">
        <w:rPr>
          <w:rFonts w:ascii="Narkisim" w:hAnsi="Narkisim"/>
          <w:rtl/>
        </w:rPr>
        <w:t xml:space="preserve"> (יבמות מו:) כת' דקודם מתן תורה היתה הזאה בדם, שעדיין לא הוו יודעין שמזין ממי חטאת. והזו מן הדם על העם. וע"ע תוס' (יומא ד.).</w:t>
      </w:r>
    </w:p>
  </w:footnote>
  <w:footnote w:id="868">
    <w:p w14:paraId="669FD10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ומבואר ב</w:t>
      </w:r>
      <w:r w:rsidRPr="00AA247D">
        <w:rPr>
          <w:rFonts w:ascii="Narkisim" w:hAnsi="Narkisim"/>
          <w:b/>
          <w:bCs/>
          <w:rtl/>
        </w:rPr>
        <w:t xml:space="preserve">תרגום </w:t>
      </w:r>
      <w:r w:rsidRPr="00AA247D">
        <w:rPr>
          <w:rFonts w:ascii="Narkisim" w:hAnsi="Narkisim"/>
          <w:rtl/>
        </w:rPr>
        <w:t>שחילק את הדם, וחצי זרק מיד על המזבח. ואח"כ קרא ספר הברית באזני העם, ואח"כ זרק את חצי הנשאר על המזבח לכפר על העם.</w:t>
      </w:r>
    </w:p>
    <w:p w14:paraId="1C23492C" w14:textId="77777777" w:rsidR="00C12B8C" w:rsidRPr="00AA247D" w:rsidRDefault="00000000" w:rsidP="00AA247D">
      <w:pPr>
        <w:pStyle w:val="Footnote"/>
        <w:bidi/>
        <w:rPr>
          <w:rFonts w:ascii="Narkisim" w:hAnsi="Narkisim"/>
        </w:rPr>
      </w:pPr>
      <w:r w:rsidRPr="00AA247D">
        <w:rPr>
          <w:rFonts w:ascii="Narkisim" w:hAnsi="Narkisim"/>
          <w:rtl/>
        </w:rPr>
        <w:tab/>
        <w:t>ואילו בסוגיין מבואר שחצי זרק על המזבח, וחצי היזה על העם. [וכ"כ הראשונים עה"ת]. ע"ע חש"ל.</w:t>
      </w:r>
    </w:p>
    <w:p w14:paraId="10BADCFA" w14:textId="77777777" w:rsidR="00C12B8C" w:rsidRPr="00AA247D" w:rsidRDefault="00000000" w:rsidP="00AA247D">
      <w:pPr>
        <w:pStyle w:val="Footnote"/>
        <w:bidi/>
        <w:rPr>
          <w:rFonts w:ascii="Narkisim" w:hAnsi="Narkisim"/>
        </w:rPr>
      </w:pPr>
      <w:r w:rsidRPr="00AA247D">
        <w:rPr>
          <w:rFonts w:ascii="Narkisim" w:hAnsi="Narkisim"/>
          <w:rtl/>
        </w:rPr>
        <w:tab/>
        <w:t>ו</w:t>
      </w:r>
      <w:r w:rsidRPr="00AA247D">
        <w:rPr>
          <w:rFonts w:ascii="Narkisim" w:hAnsi="Narkisim"/>
          <w:b/>
          <w:bCs/>
          <w:rtl/>
        </w:rPr>
        <w:t>רש"י</w:t>
      </w:r>
      <w:r w:rsidRPr="00AA247D">
        <w:rPr>
          <w:rFonts w:ascii="Narkisim" w:hAnsi="Narkisim"/>
          <w:rtl/>
        </w:rPr>
        <w:t xml:space="preserve"> (עה"ת שם ו) כת' להזות אותם על העם, ומכאן למדו רבותינו שנכנסו אבותינו לברית במילה וטבילה והרצאת דמים, שאין הזאה בלא טבילה. ורש"י (ר"ה לא:) כת' דנכנסו לברית במילה וטבילה והרצאת דמים [על המזבח] והזאת דמים.</w:t>
      </w:r>
    </w:p>
  </w:footnote>
  <w:footnote w:id="869">
    <w:p w14:paraId="6BBC1AF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והיינו הזאה שהיזו עליהם, ובהג' חש"ל כת' דאי משום הזאה על המזבח [וכתרגום], לא מצינו שיעכב טבילה. דהא כל הטמאין משלחין קרבנותיהן.</w:t>
      </w:r>
    </w:p>
  </w:footnote>
  <w:footnote w:id="870">
    <w:p w14:paraId="2A626B4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דתנן שטבילת האזוב בלילה פסול, אף שהזה ביום. אבל הוא עצמו טובל בלילה ומזה ביום. ותוס' פי' דהיינו טבילה דסוגיין לקבל הזאה, ואחר ההזאה צריך לחזור לטבול לטהר מטומאתו. [ע"ע תוס' יבמות שם, ומגילה כ.]. וע"ע רמב"ם (פיה"מ סוף פרה והל' פרה יא ב).</w:t>
      </w:r>
    </w:p>
  </w:footnote>
  <w:footnote w:id="871">
    <w:p w14:paraId="1CB9CFC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ומבואר ב</w:t>
      </w:r>
      <w:r w:rsidRPr="00AA247D">
        <w:rPr>
          <w:rFonts w:ascii="Narkisim" w:hAnsi="Narkisim"/>
          <w:b/>
          <w:bCs/>
          <w:rtl/>
        </w:rPr>
        <w:t>תוס'</w:t>
      </w:r>
      <w:r w:rsidRPr="00AA247D">
        <w:rPr>
          <w:rFonts w:ascii="Narkisim" w:hAnsi="Narkisim"/>
          <w:rtl/>
        </w:rPr>
        <w:t xml:space="preserve"> (שם סד"ה ור' יהושע) דר"א פליג על טעם זה.</w:t>
      </w:r>
    </w:p>
    <w:p w14:paraId="1F6477A9"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תו"י</w:t>
      </w:r>
      <w:r w:rsidRPr="00AA247D">
        <w:rPr>
          <w:rFonts w:ascii="Narkisim" w:hAnsi="Narkisim"/>
          <w:rtl/>
        </w:rPr>
        <w:t xml:space="preserve"> (שם) כת' דר"א פי' הפסוק כמו התרגום וזרק על מדבחא לכפרא על עמא, ולא הזה על העם.</w:t>
      </w:r>
    </w:p>
  </w:footnote>
  <w:footnote w:id="872">
    <w:p w14:paraId="6C4F3F9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w:t>
      </w:r>
      <w:r w:rsidRPr="00AA247D">
        <w:rPr>
          <w:rFonts w:ascii="Narkisim" w:hAnsi="Narkisim"/>
          <w:b/>
          <w:bCs/>
          <w:rtl/>
        </w:rPr>
        <w:t>אחרונים</w:t>
      </w:r>
      <w:r w:rsidRPr="00AA247D">
        <w:rPr>
          <w:rFonts w:ascii="Narkisim" w:hAnsi="Narkisim"/>
          <w:rtl/>
        </w:rPr>
        <w:t xml:space="preserve"> כת' דהיינו שבט לוי, שנימולו במצרים מכח ציווי לאברהם.</w:t>
      </w:r>
    </w:p>
  </w:footnote>
  <w:footnote w:id="873">
    <w:p w14:paraId="37489D9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וביציאת מצרים הוסיפו טבילה והרצאת דמים.</w:t>
      </w:r>
    </w:p>
  </w:footnote>
  <w:footnote w:id="874">
    <w:p w14:paraId="77D17F3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בנין ציון</w:t>
      </w:r>
      <w:r w:rsidRPr="00AA247D">
        <w:rPr>
          <w:rFonts w:ascii="Narkisim" w:hAnsi="Narkisim"/>
          <w:rtl/>
        </w:rPr>
        <w:t xml:space="preserve"> הביא דגר שמל ולא טבל כבר נבדל משאר אומות, ושוב אין עליו דין גוי ששבת. ואף קודם טבילה. ודלא כרב א' בירושלים שהורה למעשה שאסור לו לשבות, דעדיין לא חל גירות כלל עד שיטבול. ע"ע דב"א (ג יט), ועוד האריכו בזה הרבה רבני הדור ההוא.</w:t>
      </w:r>
    </w:p>
  </w:footnote>
  <w:footnote w:id="875">
    <w:p w14:paraId="3B0B56E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כה"ק </w:t>
      </w:r>
      <w:r w:rsidRPr="00AA247D">
        <w:rPr>
          <w:rFonts w:ascii="Narkisim" w:hAnsi="Narkisim"/>
          <w:b/>
          <w:bCs/>
          <w:rtl/>
        </w:rPr>
        <w:t>תוס</w:t>
      </w:r>
      <w:r w:rsidRPr="00AA247D">
        <w:rPr>
          <w:rFonts w:ascii="Narkisim" w:hAnsi="Narkisim"/>
          <w:rtl/>
        </w:rPr>
        <w:t>' (יבמות מו: סוד"ה ואין) כיון דבעי הזאה היאך מקבלים גרים בזמן הזה, והביאו דבסוגיין נפקא לן מקרא, דלא בעינן [הזאה].</w:t>
      </w:r>
    </w:p>
  </w:footnote>
  <w:footnote w:id="876">
    <w:p w14:paraId="3D1091D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דבמקום דלא אפשר אין הקרבן מעכב, דקרבן בגירות הוא כדין אימורים להתיר הבשר, דכי אתניהו מעכבי, וכי נטמאו או שאבדו דליתנייהו לא מעכבי. וכיון דלא מעכבי כי ליתנהו נחשב שזריקת הדם מוציאתם ממעילה [אף כשיש אימורים]. דדבר שאינו מעכב היכא דליתנהו לא נחשב 'מתיר'.</w:t>
      </w:r>
    </w:p>
    <w:p w14:paraId="3FB79D01" w14:textId="77777777" w:rsidR="00C12B8C" w:rsidRPr="00AA247D" w:rsidRDefault="00000000" w:rsidP="00AA247D">
      <w:pPr>
        <w:pStyle w:val="Footnote"/>
        <w:bidi/>
        <w:rPr>
          <w:rFonts w:ascii="Narkisim" w:hAnsi="Narkisim"/>
        </w:rPr>
      </w:pPr>
      <w:r w:rsidRPr="00AA247D">
        <w:rPr>
          <w:rFonts w:ascii="Narkisim" w:hAnsi="Narkisim"/>
          <w:rtl/>
        </w:rPr>
        <w:tab/>
        <w:t>וה"נ כיון דקרבן כי ליתנייהו לא מעכב חשוב גר במילה וטבילה לחוד.</w:t>
      </w:r>
    </w:p>
    <w:p w14:paraId="020EF62D" w14:textId="77777777" w:rsidR="00C12B8C" w:rsidRPr="00AA247D" w:rsidRDefault="00000000" w:rsidP="00AA247D">
      <w:pPr>
        <w:pStyle w:val="Footnote"/>
        <w:bidi/>
        <w:rPr>
          <w:rFonts w:ascii="Narkisim" w:hAnsi="Narkisim"/>
        </w:rPr>
      </w:pPr>
      <w:r w:rsidRPr="00AA247D">
        <w:rPr>
          <w:rFonts w:ascii="Narkisim" w:hAnsi="Narkisim"/>
          <w:rtl/>
        </w:rPr>
        <w:tab/>
        <w:t>וכת' יש לחלק קצת דבזריקת דם עדיין יש מציאות שיהיה ניתר הבשר בלי הקטרה. אבל בזמן שבהמ"ק קיים אין מציאות שיעשה גר גמור בלא קרבן. מ"מ דברי הרמב"ם מורים כן.</w:t>
      </w:r>
    </w:p>
  </w:footnote>
  <w:footnote w:id="877">
    <w:p w14:paraId="1306C26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רמב"ן</w:t>
      </w:r>
      <w:r w:rsidRPr="00AA247D">
        <w:rPr>
          <w:rFonts w:ascii="Narkisim" w:hAnsi="Narkisim"/>
          <w:rtl/>
        </w:rPr>
        <w:t xml:space="preserve"> (יבמות שם)  הקשה דשליחות הוה תקנ"ח, והיאך מהני בגר ומנסבינן ליה בת ישראל [הו' בבאה"ט (חו"מ א ב)]. ע' סיום דבריו שם, וקצות (לד א) ונתיבות (א א).</w:t>
      </w:r>
    </w:p>
  </w:footnote>
  <w:footnote w:id="878">
    <w:p w14:paraId="055D1A7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אילו יבנו מזבח.</w:t>
      </w:r>
    </w:p>
  </w:footnote>
  <w:footnote w:id="879">
    <w:p w14:paraId="5FCD8D1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ב</w:t>
      </w:r>
      <w:r w:rsidRPr="00AA247D">
        <w:rPr>
          <w:rFonts w:ascii="Narkisim" w:hAnsi="Narkisim"/>
          <w:b/>
          <w:bCs/>
          <w:rtl/>
        </w:rPr>
        <w:t>שו"ת בנין ציון</w:t>
      </w:r>
      <w:r w:rsidRPr="00AA247D">
        <w:rPr>
          <w:rFonts w:ascii="Narkisim" w:hAnsi="Narkisim"/>
          <w:rtl/>
        </w:rPr>
        <w:t xml:space="preserve"> (א) כת' דלכו"ע אין מצוה להקריב בזה"ז, דכתיב והשמותי, ואמר הקב"ה ולא אריח בריח ניחחכם. ואין מקריבין קרבן אלא לשם ריח ניחוח (זבחים מו). וכל הנידון מקריבין אף שאין בית הוא לענין חיוב המעלה בחוץ בזה"ז, וכן בזמן שצוה הקב"ה לבנות בית, דאף קודם שנגמר הבנין הקריבו. אבל לא בזמן שרצון הקב"ה שיהא שמם.</w:t>
      </w:r>
    </w:p>
    <w:p w14:paraId="6BAB86B8"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נצי"ב</w:t>
      </w:r>
      <w:r w:rsidRPr="00AA247D">
        <w:rPr>
          <w:rFonts w:ascii="Narkisim" w:hAnsi="Narkisim"/>
          <w:rtl/>
        </w:rPr>
        <w:t xml:space="preserve"> (משיב דבר) כת' דדוקא קרבן פסח היו מקריבין אחר החורבן (ע"פ המדרש), אבל שאר קרבנות דכתיב בהו ריח ניחוח אין מקריבין. וע"ע דבר אברהם (ג יט).</w:t>
      </w:r>
    </w:p>
  </w:footnote>
  <w:footnote w:id="880">
    <w:p w14:paraId="2E5C445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והיה מפריש מעות, שמשתמר לזמן ארוך. אבל לא יפריש קן, דבזמן מועט יפסל מהמזבח [א"נ בעופות דהוה בעל חי יש לחוש טפי לתקלה].</w:t>
      </w:r>
    </w:p>
  </w:footnote>
  <w:footnote w:id="881">
    <w:p w14:paraId="24B6B56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ה</w:t>
      </w:r>
      <w:r w:rsidRPr="00AA247D">
        <w:rPr>
          <w:rFonts w:ascii="Narkisim" w:hAnsi="Narkisim"/>
          <w:b/>
          <w:bCs/>
          <w:rtl/>
        </w:rPr>
        <w:t>אבנ"נ</w:t>
      </w:r>
      <w:r w:rsidRPr="00AA247D">
        <w:rPr>
          <w:rFonts w:ascii="Narkisim" w:hAnsi="Narkisim"/>
          <w:rtl/>
        </w:rPr>
        <w:t xml:space="preserve"> (שמג ג) הביא דדוקא בצדקה יש בל תאחר לאלתר משום דקיימי עניים, אבל בקרבנות אינו מחוייב להפריש לאלתר, דכל סיבת ההפרשה הוא לצורך הקרבה, ואינו יוצא כלל בהפרשה לחוד.</w:t>
      </w:r>
    </w:p>
  </w:footnote>
  <w:footnote w:id="882">
    <w:p w14:paraId="105A8E5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ולאחר התקנה דריב"ז דאסור להפריש, עי"ז גם להפריש לא אפשר. ואינו מעכב כלל.</w:t>
      </w:r>
    </w:p>
    <w:p w14:paraId="7D1413A5"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גרז"ס</w:t>
      </w:r>
      <w:r w:rsidRPr="00AA247D">
        <w:rPr>
          <w:rFonts w:ascii="Narkisim" w:hAnsi="Narkisim"/>
          <w:rtl/>
        </w:rPr>
        <w:t xml:space="preserve"> (בשו"ת זכר יצחק כט בסוגריים) הביא צד זה דצריך להפריש משום היתר בקהל, דהפרשה דאפשר מעכב. ודחה דזה ודאי רחוק מהדעת דהפרשה לחוד יהיה בו תועלת ועיכוב להיתר בקהל, וכן מוכרח מהא דנמנה עליו ריב"ז ובטלה מפני התקלה.</w:t>
      </w:r>
    </w:p>
  </w:footnote>
  <w:footnote w:id="883">
    <w:p w14:paraId="064291F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יל"ד מתי תקנו כן, ולכאורה מיד אחר החורבן שהיו מצפין שיבנה במהרה. [ע' תוס' ע"ז וכ"מ שלא ביטלו מעשר בהמה כל כך סמוך לחורבן], א"נ תקנו בזמן הבית לגר שהוא רחוק מביהמ"ק, שיפריש מיד.</w:t>
      </w:r>
    </w:p>
  </w:footnote>
  <w:footnote w:id="884">
    <w:p w14:paraId="42E5545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ואסר להקדיש, וכדאיתא (ע"ז יג. וכ"מ) דאין מקדשין בזה"ז משום חשש תקלה.</w:t>
      </w:r>
    </w:p>
    <w:p w14:paraId="72E26C1E" w14:textId="77777777" w:rsidR="00C12B8C" w:rsidRPr="00AA247D" w:rsidRDefault="00000000" w:rsidP="00AA247D">
      <w:pPr>
        <w:pStyle w:val="Footnote"/>
        <w:bidi/>
        <w:rPr>
          <w:rFonts w:ascii="Narkisim" w:hAnsi="Narkisim"/>
        </w:rPr>
      </w:pPr>
      <w:r w:rsidRPr="00AA247D">
        <w:rPr>
          <w:rFonts w:ascii="Narkisim" w:hAnsi="Narkisim"/>
          <w:rtl/>
        </w:rPr>
        <w:tab/>
        <w:t>ובס' הערות הגריש"א הק' אמאי לא תיקנו שיפריש רובע לקינו מבלי להקדישו [ויל"ד דאי רשאי ללוותו או להשתמש בו א"כ לא הועלנו כלום]. ותי' דאם יש דין להפריש יבואו אנשים לטעות ולהקדישו, ויבואו לידי תקלה.</w:t>
      </w:r>
    </w:p>
  </w:footnote>
  <w:footnote w:id="885">
    <w:p w14:paraId="735AB02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ב</w:t>
      </w:r>
      <w:r w:rsidRPr="00AA247D">
        <w:rPr>
          <w:rFonts w:ascii="Narkisim" w:hAnsi="Narkisim"/>
          <w:b/>
          <w:bCs/>
          <w:rtl/>
        </w:rPr>
        <w:t>ס' החינוך</w:t>
      </w:r>
      <w:r w:rsidRPr="00AA247D">
        <w:rPr>
          <w:rFonts w:ascii="Narkisim" w:hAnsi="Narkisim"/>
          <w:rtl/>
        </w:rPr>
        <w:t xml:space="preserve"> (תמ) [דאף דקי"ל מקריבין אע"פ שאין בית] אבל אין הכונה לומר שיהיה עלינו חיוב להקריב קרבן בבית המקדש עכשיו שהוא חרב, זה דבר ברור הוא. ויש שביארו דבזה"ז שהמקדש חרב [גם אילו יש מזבח וכהן מיוחס ובגדי כהונה] הוה רשות להקריב, אבל אין חיוב מצוה [כיון דאינו ריח ניחוח].</w:t>
      </w:r>
    </w:p>
  </w:footnote>
  <w:footnote w:id="886">
    <w:p w14:paraId="7924F91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גרז"ס</w:t>
      </w:r>
      <w:r w:rsidRPr="00AA247D">
        <w:rPr>
          <w:rFonts w:ascii="Narkisim" w:hAnsi="Narkisim"/>
          <w:rtl/>
        </w:rPr>
        <w:t xml:space="preserve"> הוכיח שהגדר דבזמן הזה סגי במילה וטבילה הוא גזירת הכתוב דהרצאת דמים אינו מעכב, ודלא כזכר יצחק (שם כח) שבזה"ז הטבילה עושה ב' פעולות.</w:t>
      </w:r>
    </w:p>
  </w:footnote>
  <w:footnote w:id="887">
    <w:p w14:paraId="1A74223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זכר יצחק</w:t>
      </w:r>
      <w:r w:rsidRPr="00AA247D">
        <w:rPr>
          <w:rFonts w:ascii="Narkisim" w:hAnsi="Narkisim"/>
          <w:rtl/>
        </w:rPr>
        <w:t xml:space="preserve"> (א ל) תמה ע"ז התו"י, דהיתכן לומר דכעת הוא מותר לבוא בקהל וכשיבנה המקדש יהיה אסור. ומאחר שעשינו אותו עתה ככשר גמור, האיך יתכן לפסלו אחרי כן.</w:t>
      </w:r>
    </w:p>
  </w:footnote>
  <w:footnote w:id="888">
    <w:p w14:paraId="7450BF5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ודן בזה לענין הנתינים, עי"ש. וכת' דנראה דיוכל לחזור ולטבול לאחר החורבן לשם השלמת הגירות שיבוא בקהל, דלא גרע מאם טבל כעת.</w:t>
      </w:r>
    </w:p>
    <w:p w14:paraId="58C94B04" w14:textId="77777777" w:rsidR="00C12B8C" w:rsidRPr="00AA247D" w:rsidRDefault="00000000" w:rsidP="00AA247D">
      <w:pPr>
        <w:pStyle w:val="Footnote"/>
        <w:bidi/>
        <w:rPr>
          <w:rFonts w:ascii="Narkisim" w:hAnsi="Narkisim"/>
        </w:rPr>
      </w:pPr>
      <w:r w:rsidRPr="00AA247D">
        <w:rPr>
          <w:rFonts w:ascii="Narkisim" w:hAnsi="Narkisim"/>
          <w:rtl/>
        </w:rPr>
        <w:tab/>
        <w:t>אך כת' דבעי טבילה מיוחדת לשם כך, ולא סגי שטובל לקרי, דכיון דכבר מחוייב במצוות לא נחשב גירות מחודשת.</w:t>
      </w:r>
    </w:p>
  </w:footnote>
  <w:footnote w:id="889">
    <w:p w14:paraId="3D4FAD3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דכל מילי דרבנן אסמכוהו אלאו דלא תסור, א"נ אשאל אביך ויגדך (שבת כג.), וגר תושב אינו מצווה ע"ז.</w:t>
      </w:r>
    </w:p>
  </w:footnote>
  <w:footnote w:id="890">
    <w:p w14:paraId="34B441B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דעבד מהול כתוב ועבדך [דכתיב (דברים ה יד) לא תעשה כל מלאכה אתה ובנך ובתך ועבדך ואמתך ושורך וחמרך וכל בהמתך וגרך אשר בשעריך למען ינוח עבדך ואמתך כמוך].</w:t>
      </w:r>
    </w:p>
  </w:footnote>
  <w:footnote w:id="891">
    <w:p w14:paraId="0249C83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 גר צדק הרי הוא אומר (דברים ה יד הנ"ח) וגרך.</w:t>
      </w:r>
    </w:p>
  </w:footnote>
  <w:footnote w:id="892">
    <w:p w14:paraId="6392014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מנח"ח</w:t>
      </w:r>
      <w:r w:rsidRPr="00AA247D">
        <w:rPr>
          <w:rFonts w:ascii="Narkisim" w:hAnsi="Narkisim"/>
          <w:rtl/>
        </w:rPr>
        <w:t xml:space="preserve"> (שכג ג) כת' דחז"ל ידעו דהתורה גזירה עליו שביתה קלה, והקילו עליו בשכלם, כמו שביתה שלנו בחה"מ שחכמים גזרו שביתה קלה. ומאי דאמר כישראל בחה"מ הוא דוגמא. וע"ע ערול"נ.</w:t>
      </w:r>
    </w:p>
  </w:footnote>
  <w:footnote w:id="893">
    <w:p w14:paraId="7347D5D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 שגזרו רבנן מלאכת חוה"מ כעין דאורייתא דגר תושב [אך קשה דלאידך מ"ד בגר תושב ע"כ דלא תלי בהכי].</w:t>
      </w:r>
    </w:p>
  </w:footnote>
  <w:footnote w:id="894">
    <w:p w14:paraId="25E369C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צ"ע דעת ר' יוסי (לגירסת השיטמ"ק) דאי וינפש אוסר במלאכת חוה"מ, מ"ש גר תושב מעבד ערל. [ואולי הוה מח' אחרת בגדר עבד ערל, ע' בסמוך].</w:t>
      </w:r>
    </w:p>
  </w:footnote>
  <w:footnote w:id="895">
    <w:p w14:paraId="205ECF7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כ"כ ה</w:t>
      </w:r>
      <w:r w:rsidRPr="00AA247D">
        <w:rPr>
          <w:rFonts w:ascii="Narkisim" w:hAnsi="Narkisim"/>
          <w:b/>
          <w:bCs/>
          <w:rtl/>
        </w:rPr>
        <w:t>רמב"ן</w:t>
      </w:r>
      <w:r w:rsidRPr="00AA247D">
        <w:rPr>
          <w:rFonts w:ascii="Narkisim" w:hAnsi="Narkisim"/>
          <w:rtl/>
        </w:rPr>
        <w:t xml:space="preserve"> (יבמות מח:) דאיירי לצורך ישראל, שהכתוב מזהיר לישראל שלא לעשות מלאכה בשבת ע"י עבדו בין שהוא ערל ומהול, ובין ע"י גר תושב. וגזירת הכתוב היא [בגר תושב] אף שאינו קנוי לו. שאלו שאר גוי אמירה לגוי שבות.</w:t>
      </w:r>
    </w:p>
  </w:footnote>
  <w:footnote w:id="896">
    <w:p w14:paraId="7048E01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ה</w:t>
      </w:r>
      <w:r w:rsidRPr="00AA247D">
        <w:rPr>
          <w:rFonts w:ascii="Narkisim" w:hAnsi="Narkisim"/>
          <w:b/>
          <w:bCs/>
          <w:rtl/>
        </w:rPr>
        <w:t>רמב"ם</w:t>
      </w:r>
      <w:r w:rsidRPr="00AA247D">
        <w:rPr>
          <w:rFonts w:ascii="Narkisim" w:hAnsi="Narkisim"/>
          <w:rtl/>
        </w:rPr>
        <w:t xml:space="preserve"> (שבת כ יד) כת' ד'וינפש בן אמתך', בעבדים שמלו וטבלו לשם עבדות וקיבלו מצות שאנו מצווין על שביתתן. וכן עבד שהוא גר תושב שהוא לקיטו ושכירו של ישראל כמו בן אמתו, שלא יעשה מלאכה לישראל רבו בשבת. אבל לעצמו עושה.</w:t>
      </w:r>
    </w:p>
    <w:p w14:paraId="36C9BB7B"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ראב"ד</w:t>
      </w:r>
      <w:r w:rsidRPr="00AA247D">
        <w:rPr>
          <w:rFonts w:ascii="Narkisim" w:hAnsi="Narkisim"/>
          <w:rtl/>
        </w:rPr>
        <w:t xml:space="preserve"> השיג שאם מלו וטבלו לשם עבדות הרי הן כנשי ישראל גמורות ובני עונשין הן לעצמן, ולא הזהירה תורה את רבן עליהן. והמגיד משנה והפוסקים כת' דדעת הרמב"ם דבנוסף האדון מוזהר על עבדו.</w:t>
      </w:r>
    </w:p>
    <w:p w14:paraId="742A3187" w14:textId="77777777" w:rsidR="00C12B8C" w:rsidRPr="00AA247D" w:rsidRDefault="00000000" w:rsidP="00AA247D">
      <w:pPr>
        <w:pStyle w:val="Footnote"/>
        <w:bidi/>
        <w:rPr>
          <w:rFonts w:ascii="Narkisim" w:hAnsi="Narkisim"/>
        </w:rPr>
      </w:pPr>
      <w:r w:rsidRPr="00AA247D">
        <w:rPr>
          <w:rFonts w:ascii="Narkisim" w:hAnsi="Narkisim"/>
          <w:rtl/>
        </w:rPr>
        <w:tab/>
        <w:t>והראב"ד כת' דהך קרא בעבד ואמה התושבים דיש איסור דאורייתא שלא יעשו מלאכתו, ולא תאמר דהוה שבות בעלמא הוא כאמירה לגוי.</w:t>
      </w:r>
    </w:p>
  </w:footnote>
  <w:footnote w:id="897">
    <w:p w14:paraId="11BAEBB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שאל"כ יאמר הכתוב גר תושב שאינו קנוי לישראל וכ"ש עבד תושב הקנוי לו שאסור. והמגיד משנה דחה דאין מזהירין מדין ק"ו, ועוד האריך בזה.</w:t>
      </w:r>
    </w:p>
  </w:footnote>
  <w:footnote w:id="898">
    <w:p w14:paraId="4AF0FBF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והמקבל על עצמו חוץ מדבר א' אינו גר (וכדאי' בכורות ל:). ומנ"ל למג"א דמהני קבלתו יותר מדין גר תושב.</w:t>
      </w:r>
    </w:p>
  </w:footnote>
  <w:footnote w:id="899">
    <w:p w14:paraId="19FFB0B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ועוה"ק דעכו"ם ששבת חייב מיתה (כדאיתא סנהדרין נח:).</w:t>
      </w:r>
    </w:p>
  </w:footnote>
  <w:footnote w:id="900">
    <w:p w14:paraId="012C135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יל"ע אי קו' מהתנאים שמתירים לגמרי, אמנם לשון התוס' שם שהק' מר"ע, דאף לר' עקיבא עכ"פ לצורך אוכל נפש שרי [ואילו לרש"י דיש איסור פרהסיא אין לחלק משום אוכל נפש].</w:t>
      </w:r>
    </w:p>
  </w:footnote>
  <w:footnote w:id="901">
    <w:p w14:paraId="12EF7BF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כ"כ ה</w:t>
      </w:r>
      <w:r w:rsidRPr="00AA247D">
        <w:rPr>
          <w:rFonts w:ascii="Narkisim" w:hAnsi="Narkisim"/>
          <w:b/>
          <w:bCs/>
          <w:rtl/>
        </w:rPr>
        <w:t>שיטמ"ק</w:t>
      </w:r>
      <w:r w:rsidRPr="00AA247D">
        <w:rPr>
          <w:rFonts w:ascii="Narkisim" w:hAnsi="Narkisim"/>
          <w:rtl/>
        </w:rPr>
        <w:t xml:space="preserve"> (יא) מדפסיק דהלכה כר"ש דאמר עושין מלאכה לעצמן, ע"ז אנו סומכין שלא להזהיר שפחות ועבדים עובדי כוכבים שלא לעשות מלאכה בבתינו לעצמו. אבל לצורך ישראל אסור.</w:t>
      </w:r>
    </w:p>
  </w:footnote>
  <w:footnote w:id="902">
    <w:p w14:paraId="0872F6B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 xml:space="preserve">ר"י </w:t>
      </w:r>
      <w:r w:rsidRPr="00AA247D">
        <w:rPr>
          <w:rFonts w:ascii="Narkisim" w:hAnsi="Narkisim"/>
          <w:rtl/>
        </w:rPr>
        <w:t>חידש דאף בביתו של ישראל מותר [אבל אין ראיה לזה מסוגיין].</w:t>
      </w:r>
    </w:p>
    <w:p w14:paraId="3D6F9CDD" w14:textId="77777777" w:rsidR="00C12B8C" w:rsidRPr="00AA247D" w:rsidRDefault="00000000" w:rsidP="00AA247D">
      <w:pPr>
        <w:pStyle w:val="Footnote"/>
        <w:bidi/>
        <w:rPr>
          <w:rFonts w:ascii="Narkisim" w:hAnsi="Narkisim"/>
        </w:rPr>
      </w:pPr>
      <w:r w:rsidRPr="00AA247D">
        <w:rPr>
          <w:rFonts w:ascii="Narkisim" w:hAnsi="Narkisim"/>
          <w:rtl/>
        </w:rPr>
        <w:tab/>
        <w:t>והריטב"א (יבמות מח: והו' בב"י ושו"ע דש ב) ובלבד בצנעה, שלא יהא חשד הרואים.</w:t>
      </w:r>
    </w:p>
  </w:footnote>
  <w:footnote w:id="903">
    <w:p w14:paraId="7DE1AC5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דבזה אמרו איכא דמתני אהא, דרב אידי בר גרשום א"ר אדא בר אהבה הלכה כר' שמעון. וה</w:t>
      </w:r>
      <w:r w:rsidRPr="00AA247D">
        <w:rPr>
          <w:rFonts w:ascii="Narkisim" w:hAnsi="Narkisim"/>
          <w:b/>
          <w:bCs/>
          <w:rtl/>
        </w:rPr>
        <w:t>שיטמ"ק</w:t>
      </w:r>
      <w:r w:rsidRPr="00AA247D">
        <w:rPr>
          <w:rFonts w:ascii="Narkisim" w:hAnsi="Narkisim"/>
          <w:rtl/>
        </w:rPr>
        <w:t xml:space="preserve"> והראשונים (יבמות שם) גרסו כן להדיא בגמ' דידן.</w:t>
      </w:r>
    </w:p>
  </w:footnote>
  <w:footnote w:id="904">
    <w:p w14:paraId="559CF32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ראשונים</w:t>
      </w:r>
      <w:r w:rsidRPr="00AA247D">
        <w:rPr>
          <w:rFonts w:ascii="Narkisim" w:hAnsi="Narkisim"/>
          <w:rtl/>
        </w:rPr>
        <w:t xml:space="preserve"> (ריטב"א יבמות, וכ"פ השו"ע דש ב) הוסיפו דדוקא התנו עמו מבעוד יום.</w:t>
      </w:r>
    </w:p>
  </w:footnote>
  <w:footnote w:id="905">
    <w:p w14:paraId="0129C51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רמב"ם</w:t>
      </w:r>
      <w:r w:rsidRPr="00AA247D">
        <w:rPr>
          <w:rFonts w:ascii="Narkisim" w:hAnsi="Narkisim"/>
          <w:rtl/>
        </w:rPr>
        <w:t xml:space="preserve"> בפיה"מ הביא דברי התוספתא ארבעה מביאין על הזדון כשגגה וכולן באונס פטורין. [והשמיט חוץ מהאונס, וכן ביאר דפתאום זה מזיד].</w:t>
      </w:r>
    </w:p>
  </w:footnote>
  <w:footnote w:id="906">
    <w:p w14:paraId="3A7BB31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כס"מ</w:t>
      </w:r>
      <w:r w:rsidRPr="00AA247D">
        <w:rPr>
          <w:rFonts w:ascii="Narkisim" w:hAnsi="Narkisim"/>
          <w:rtl/>
        </w:rPr>
        <w:t xml:space="preserve"> הביא דדרשי' גבי נזיר, ומדאיצטריך רחמנא לרבויי אונס בנזיר משמע דבעלמא פטור. וכדקי"ל אנוס רחמנא פטריה.</w:t>
      </w:r>
    </w:p>
  </w:footnote>
  <w:footnote w:id="907">
    <w:p w14:paraId="3693479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דנקט כהאי ברייתא משום פשטות המשנה דאלו מביאין על הזדון כשוגג, ולא חשיב אונס.</w:t>
      </w:r>
    </w:p>
  </w:footnote>
  <w:footnote w:id="908">
    <w:p w14:paraId="4B2F1C7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אחרונים</w:t>
      </w:r>
      <w:r w:rsidRPr="00AA247D">
        <w:rPr>
          <w:rFonts w:ascii="Narkisim" w:hAnsi="Narkisim"/>
          <w:rtl/>
        </w:rPr>
        <w:t xml:space="preserve"> הביאו מה</w:t>
      </w:r>
      <w:r w:rsidRPr="00AA247D">
        <w:rPr>
          <w:rFonts w:ascii="Narkisim" w:hAnsi="Narkisim"/>
          <w:b/>
          <w:bCs/>
          <w:rtl/>
        </w:rPr>
        <w:t>ספרי</w:t>
      </w:r>
      <w:r w:rsidRPr="00AA247D">
        <w:rPr>
          <w:rFonts w:ascii="Narkisim" w:hAnsi="Narkisim"/>
          <w:rtl/>
        </w:rPr>
        <w:t xml:space="preserve"> (נשא כח) כי ימות מת עליו, להוציא את הספק. שהיה בדין וכו' כאן [נזיר שנטמא] שעשה אונס כרצון אינו דין שנעשה ספק כוודאי ת"ל וכי ימות מת עליו להוציא את הספק. אך בהמשך ביאר פתאום זה אונס. וע"ע </w:t>
      </w:r>
      <w:r w:rsidRPr="00AA247D">
        <w:rPr>
          <w:rFonts w:ascii="Narkisim" w:hAnsi="Narkisim"/>
          <w:b/>
          <w:bCs/>
          <w:rtl/>
        </w:rPr>
        <w:t>ירושלמי</w:t>
      </w:r>
      <w:r w:rsidRPr="00AA247D">
        <w:rPr>
          <w:rFonts w:ascii="Narkisim" w:hAnsi="Narkisim"/>
          <w:rtl/>
        </w:rPr>
        <w:t xml:space="preserve"> (נזיר ח א לט: בד"ו) ובמדבר רבה (נשא י יג).</w:t>
      </w:r>
    </w:p>
  </w:footnote>
  <w:footnote w:id="909">
    <w:p w14:paraId="6962DCB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ובמשנה (נזיר מז.) איתא דלר"א דכהן גדול יטמא למת מצוה ולא הנזיר, שמביא קרבן על טומאתו. ובפשוטו משמע דאף במת מצוה מביא קרבן [ע' מאירי שם], אך הרש"ש דחה דהוה סברא של חומרא, שבעלמא מביא קרבן.</w:t>
      </w:r>
    </w:p>
  </w:footnote>
  <w:footnote w:id="910">
    <w:p w14:paraId="10B92A4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דיליף 'פתאום זה אונס' מן ויאמר ה' פתאום כו', והתם אונס דמצוה לשמוע בקול ה'.</w:t>
      </w:r>
    </w:p>
  </w:footnote>
  <w:footnote w:id="911">
    <w:p w14:paraId="2A978D3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צ"ב אמאי נקט דילפי' ממעילה, ובגמ' כאן איתא מכח התורה.</w:t>
      </w:r>
    </w:p>
  </w:footnote>
  <w:footnote w:id="912">
    <w:p w14:paraId="1310F29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xml:space="preserve"> (שם לעיל) הביאו מה</w:t>
      </w:r>
      <w:r w:rsidRPr="00AA247D">
        <w:rPr>
          <w:rFonts w:ascii="Narkisim" w:hAnsi="Narkisim"/>
          <w:b/>
          <w:bCs/>
          <w:rtl/>
        </w:rPr>
        <w:t>תוספתא</w:t>
      </w:r>
      <w:r w:rsidRPr="00AA247D">
        <w:rPr>
          <w:rFonts w:ascii="Narkisim" w:hAnsi="Narkisim"/>
          <w:rtl/>
        </w:rPr>
        <w:t xml:space="preserve"> (כאן) ד' מביאין על הזדון כשגגה. ובגליון שם העיר אמאי הביאו מהתוספתא, והלא הוא משנה ערוכה כאן.</w:t>
      </w:r>
    </w:p>
  </w:footnote>
  <w:footnote w:id="913">
    <w:p w14:paraId="0C363CA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כס"מ</w:t>
      </w:r>
      <w:r w:rsidRPr="00AA247D">
        <w:rPr>
          <w:rFonts w:ascii="Narkisim" w:hAnsi="Narkisim"/>
          <w:rtl/>
        </w:rPr>
        <w:t xml:space="preserve"> הביא דברי רש"י, וכת' דנראה שהרמב"ם גרס שבועת העדות ושבועת הפקדון מנ"ל דת"ר בכולם נאמר ונעלם וכו' דשפיר ילפינן לשבועת הפקדון מדלא כתיב בה ונעלם.</w:t>
      </w:r>
    </w:p>
  </w:footnote>
  <w:footnote w:id="914">
    <w:p w14:paraId="17C1B14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והשיטמ"ק הביא ותו למה לי לומר גבי שבועת העדות, [ש]בשבועת ביטוי וטומאת מקדש וקדשיו כתיב ונעלם ובשבועת העדות דכתיב בהדיה עניינא לא כתיב ונעלם. תיפו"ל דאף כי נמי לא נכתוב בההיא עניינא, כיון דלא כתיב ביה ונעלם חייב על המזיד, כדאמר התם שבועת הפקדון נמי לא כתיב ביה ונעלם. וע"ע תוס' (שבועות שם) באופן אחר.</w:t>
      </w:r>
    </w:p>
  </w:footnote>
  <w:footnote w:id="915">
    <w:p w14:paraId="7CBBC09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פ</w:t>
      </w:r>
      <w:r w:rsidRPr="00AA247D">
        <w:rPr>
          <w:rFonts w:ascii="Narkisim" w:hAnsi="Narkisim"/>
          <w:b/>
          <w:bCs/>
          <w:rtl/>
        </w:rPr>
        <w:t>רש"י</w:t>
      </w:r>
      <w:r w:rsidRPr="00AA247D">
        <w:rPr>
          <w:rFonts w:ascii="Narkisim" w:hAnsi="Narkisim"/>
          <w:rtl/>
        </w:rPr>
        <w:t xml:space="preserve"> דחשיבא חילוק ידיעה כאילו הביא קרבן.</w:t>
      </w:r>
    </w:p>
  </w:footnote>
  <w:footnote w:id="916">
    <w:p w14:paraId="49D971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רש"י</w:t>
      </w:r>
      <w:r w:rsidRPr="00AA247D">
        <w:rPr>
          <w:rFonts w:ascii="Narkisim" w:hAnsi="Narkisim"/>
          <w:rtl/>
        </w:rPr>
        <w:t xml:space="preserve"> ו</w:t>
      </w:r>
      <w:r w:rsidRPr="00AA247D">
        <w:rPr>
          <w:rFonts w:ascii="Narkisim" w:hAnsi="Narkisim"/>
          <w:b/>
          <w:bCs/>
          <w:rtl/>
        </w:rPr>
        <w:t>תוס'</w:t>
      </w:r>
      <w:r w:rsidRPr="00AA247D">
        <w:rPr>
          <w:rFonts w:ascii="Narkisim" w:hAnsi="Narkisim"/>
          <w:rtl/>
        </w:rPr>
        <w:t xml:space="preserve"> (שבת עב.) פי' דהיינו כר' יוחנן (שם עא:) דנודע וחזר ונודע חייב ב' חטאות. ולדעת ר"ל דידיעות [שאחר העבירה, בנודע וחזר ונודע] לא מחלקות, אף בשפחה חרופה אפי' ידיעות שבין ביאה לביאה אין מחלקות. ולא דמי לשאר חיובי חטאות דמודה ר"ל דידיעות שבין אכילה לאכילה מחלקות, לא דמי דהתם בשגגה תלה רחמנא וידיעות מחלקות אשגגות. אבל בשפחה חרופה שמביא על הזדון כשגגה אין הידיעה חשובה לחלק.</w:t>
      </w:r>
    </w:p>
  </w:footnote>
  <w:footnote w:id="917">
    <w:p w14:paraId="35F5373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ותוס' (שבת) פי' דהיינו ע"י שמתנה בשלמים, דליכא אשם תלוי בשפחה חרופה.</w:t>
      </w:r>
    </w:p>
  </w:footnote>
  <w:footnote w:id="918">
    <w:p w14:paraId="1B532A5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ואמר המתינו לי עד שאבעול.</w:t>
      </w:r>
    </w:p>
  </w:footnote>
  <w:footnote w:id="919">
    <w:p w14:paraId="608B454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שפ"א</w:t>
      </w:r>
      <w:r w:rsidRPr="00AA247D">
        <w:rPr>
          <w:rFonts w:ascii="Narkisim" w:hAnsi="Narkisim"/>
          <w:rtl/>
        </w:rPr>
        <w:t xml:space="preserve"> דן דהתם לענין מלקות פשיטא טפי, וי"ל דדוקא בקרבן איצטריך קרא לחלק.</w:t>
      </w:r>
    </w:p>
  </w:footnote>
  <w:footnote w:id="920">
    <w:p w14:paraId="59ECDB0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ומש"ה הבא על זכור ומביא זכר עליו [וכן בהמה] ליכא גופין מחולקין, ע' מש"כ לעיל ג.</w:t>
      </w:r>
    </w:p>
  </w:footnote>
  <w:footnote w:id="921">
    <w:p w14:paraId="6E9B848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 נטמא בשביעי וחזר ונטמא בשביעי. הגמ' נקטה 'וחזר ונטמא', דהוה ב' פעמים והוה ג' טומאות בנזיר, דהלשון 'הרבה' משמע ג' [אבל עיקר החילוק בסוגיין בנטמא בשביעי או בשמיני הוא אף בטומאה השניה].</w:t>
      </w:r>
    </w:p>
  </w:footnote>
  <w:footnote w:id="922">
    <w:p w14:paraId="5F37A82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וכ"כ </w:t>
      </w:r>
      <w:r w:rsidRPr="00AA247D">
        <w:rPr>
          <w:rFonts w:ascii="Narkisim" w:hAnsi="Narkisim"/>
          <w:b/>
          <w:bCs/>
          <w:rtl/>
        </w:rPr>
        <w:t>תוס</w:t>
      </w:r>
      <w:r w:rsidRPr="00AA247D">
        <w:rPr>
          <w:rFonts w:ascii="Narkisim" w:hAnsi="Narkisim"/>
          <w:rtl/>
        </w:rPr>
        <w:t>' (נזיר יח.) שבנטמא ביום שביעי כיון דחל עליה נזירות טהרה כבר חשיב ליה טומאה אחריתי, ולא הוה כנטמא בששי דההיא ודאי טומאה אריכתא היא, דאכתי לא חל עליה נזירות טהרה. ומכל מקום פוטר עצמו מקרבן טומאה אחר כיון שנטמא בשביעי ולא יצא שעה אחת ליום שראוי הוא להביא קרבנות, דהיינו ביום שמיני.</w:t>
      </w:r>
    </w:p>
  </w:footnote>
  <w:footnote w:id="923">
    <w:p w14:paraId="753A9EB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שהוא עדיין טמא עד ערב ביום ז', אלא שמתחיל למנות.</w:t>
      </w:r>
    </w:p>
  </w:footnote>
  <w:footnote w:id="924">
    <w:p w14:paraId="64E85F7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והגמ' (נזיר יח:) פי' דרבי דרש דכתיב וכפר עליו מאשר חטא על הנפש והדר וקדש את ראשו. ור' יוסי ברבי יהודה אם כן לימא קרא וקדש את ראשו, ביום ההוא למה לי אם אינו ענין לשמיני תנהו ענין לשביעי. ורבי דרש ביום ההוא, אף שלא הביא קרבנותיו.</w:t>
      </w:r>
    </w:p>
  </w:footnote>
  <w:footnote w:id="925">
    <w:p w14:paraId="41A3826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והק' שהרמב"ם פסק דנזיר שנטמא טומאות הרבה אינו מביא אלא קרבן אחד, והיינו כר' יוסי בר' יהודה. ואח"כ פסק שנתאחר כמה ימים אחר טהרתו קודם הבאת חטאתו ונטמא באותם הימים אינו מביא אלא קרבן אחד, והיינו כחכמים. וקשה שנמצא שהוא כמזכי שטרא לבי תלתא.</w:t>
      </w:r>
    </w:p>
  </w:footnote>
  <w:footnote w:id="926">
    <w:p w14:paraId="38CE239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דנח' ר' יוסי בר' יהודה ורבי במנין נזירות הטומאה [והרמב"ם ו ז פסק כרבי], אבל חכמים ס"ל דאינו מונה נזירות טהרה מטעם נוסף, דמלבד השלמת חלות נזירות טומאה, גם הקרבן מעכב בהשלמת חלות נזירות טומאה.</w:t>
      </w:r>
    </w:p>
  </w:footnote>
  <w:footnote w:id="927">
    <w:p w14:paraId="573791C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דחלות נזירות טומאה גורם עיקר יסוד הדין ד'טומאה אריכתא היא'. אבל לאחר השלמת נזירות הטומאה, אף שיש דין עיכוב מיוחד בחלות נזירות טהרה, אבל דין נזירות טומאה שבו כבר נשלם, וא"כ שפיר יש בזה טומאות הרבה ואין לדונה כטומאה אריכתא.</w:t>
      </w:r>
    </w:p>
  </w:footnote>
  <w:footnote w:id="928">
    <w:p w14:paraId="09E11F5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דיש להביא ראיה מסוגיא זו לספק המשנ"ל.</w:t>
      </w:r>
    </w:p>
    <w:p w14:paraId="1C7B48F5" w14:textId="77777777" w:rsidR="00C12B8C" w:rsidRPr="00AA247D" w:rsidRDefault="00000000" w:rsidP="00AA247D">
      <w:pPr>
        <w:pStyle w:val="Footnote"/>
        <w:bidi/>
        <w:rPr>
          <w:rFonts w:ascii="Narkisim" w:hAnsi="Narkisim"/>
        </w:rPr>
      </w:pPr>
      <w:r w:rsidRPr="00AA247D">
        <w:rPr>
          <w:rFonts w:ascii="Narkisim" w:hAnsi="Narkisim"/>
          <w:rtl/>
        </w:rPr>
        <w:tab/>
        <w:t>אך עוד דן המנח"ח דשמא המים בודקים רק זה שזינתה ראשונה [שגרם שתאסור על בעלה], וא"כ היכא דזינתה מאחר קודם זה שהיה קינוי וסתירה לא יבדקו אותו. ולזה איצטריך הכא דמשקה מכולם. אך העיר מדברי הירושלמי (הו' בתוס' סוטה שם).</w:t>
      </w:r>
    </w:p>
  </w:footnote>
  <w:footnote w:id="929">
    <w:p w14:paraId="40AAB36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מנח"ח</w:t>
      </w:r>
      <w:r w:rsidRPr="00AA247D">
        <w:rPr>
          <w:rFonts w:ascii="Narkisim" w:hAnsi="Narkisim"/>
          <w:rtl/>
        </w:rPr>
        <w:t xml:space="preserve"> (שסו) עמד בזה, וכת' דאפשר היה להרמב"ם גירסא זו בגמרא. וב</w:t>
      </w:r>
      <w:r w:rsidRPr="00AA247D">
        <w:rPr>
          <w:rFonts w:ascii="Narkisim" w:hAnsi="Narkisim"/>
          <w:b/>
          <w:bCs/>
          <w:rtl/>
        </w:rPr>
        <w:t>קרית מלך</w:t>
      </w:r>
      <w:r w:rsidRPr="00AA247D">
        <w:rPr>
          <w:rFonts w:ascii="Narkisim" w:hAnsi="Narkisim"/>
          <w:rtl/>
        </w:rPr>
        <w:t xml:space="preserve"> ציין דכ"ה </w:t>
      </w:r>
      <w:r w:rsidRPr="00AA247D">
        <w:rPr>
          <w:rFonts w:ascii="Narkisim" w:hAnsi="Narkisim"/>
          <w:b/>
          <w:bCs/>
          <w:rtl/>
        </w:rPr>
        <w:t>בספרי זוטא</w:t>
      </w:r>
      <w:r w:rsidRPr="00AA247D">
        <w:rPr>
          <w:rFonts w:ascii="Narkisim" w:hAnsi="Narkisim"/>
          <w:rtl/>
        </w:rPr>
        <w:t xml:space="preserve"> (נשא ה כה) מגיד שמביאה מנחה אחת לשם שתי קנאות.</w:t>
      </w:r>
    </w:p>
  </w:footnote>
  <w:footnote w:id="930">
    <w:p w14:paraId="6FB0319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פתח"ת</w:t>
      </w:r>
      <w:r w:rsidRPr="00AA247D">
        <w:rPr>
          <w:rFonts w:ascii="Narkisim" w:hAnsi="Narkisim"/>
          <w:rtl/>
        </w:rPr>
        <w:t xml:space="preserve"> (אה"ע קעח יד) דן דלכאורה הירושלמי איירי ששהתה רק כדי טומאה של אחד.</w:t>
      </w:r>
    </w:p>
  </w:footnote>
  <w:footnote w:id="931">
    <w:p w14:paraId="556AF47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ובתחילה תמה א"כ הול"ל לירושלמי להביא ממשנה דידן.</w:t>
      </w:r>
    </w:p>
  </w:footnote>
  <w:footnote w:id="932">
    <w:p w14:paraId="0330B90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שקינא ואמר שלא תסתר לא עם פלוני ולא עם פלוני, עם כל אחד ואחד לבדו. ועברה זו ונסתרה עם כל אחד בזמן אחר, אשמועינן מתני' דאינו מביא אלא מנחה אחת על קינויים הרבה.</w:t>
      </w:r>
    </w:p>
  </w:footnote>
  <w:footnote w:id="933">
    <w:p w14:paraId="7F36B51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דצדדי הבעיא הם משום דאפשר דלא שייך קינוי אלא בסתירה האסור מן הדין, דקי"ל יחוד אסור מן התורה, אבל עם שני בני אדם כא' ליכא איסור יחוד אא"כ פרוצים (כדאיתא קידושין פ). [וכת' דהירושלמי איירי בסתם בני אדם שהם כשרים]. ועפ"ז דן דהך ספק שייך אף באומר לה שלא תסתר עם אביה ואחיה שמותרין ביחוד. עי"ש שהאריך, ואכמ"ל.</w:t>
      </w:r>
    </w:p>
  </w:footnote>
  <w:footnote w:id="934">
    <w:p w14:paraId="70CEA0C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שקינא לה מפלוני ונסתרה וקינא לה מפלוני ונסתרה וכן פעמים הרבה.</w:t>
      </w:r>
    </w:p>
  </w:footnote>
  <w:footnote w:id="935">
    <w:p w14:paraId="41FBE11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ואפשר דקו' התו"י דאף כשבא להשקות פעם א' על שניהם לא יתכן שיביאו ב' מנחות, דא"כ הוה כמו ב' השקאות. וה</w:t>
      </w:r>
      <w:r w:rsidRPr="00AA247D">
        <w:rPr>
          <w:rFonts w:ascii="Narkisim" w:hAnsi="Narkisim"/>
          <w:b/>
          <w:bCs/>
          <w:rtl/>
        </w:rPr>
        <w:t>שפ"א</w:t>
      </w:r>
      <w:r w:rsidRPr="00AA247D">
        <w:rPr>
          <w:rFonts w:ascii="Narkisim" w:hAnsi="Narkisim"/>
          <w:rtl/>
        </w:rPr>
        <w:t xml:space="preserve"> כת' דאפשר דכוונתם להק' משום דכל שאינו בזה אחר זה גם בב"א אינו.</w:t>
      </w:r>
    </w:p>
  </w:footnote>
  <w:footnote w:id="936">
    <w:p w14:paraId="76F6281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דכתיב (מצורע יד ב והלאה) שביום טהרתו לוקח ב' צפורים, והזה וכיבס, וישב חוץ לאהלו ז' ימים [ימי ספורו]. וגילח וכיבס ורחץ ביום ז'. ופסוק י וביום השמיני יקח ב' כבשים וכבשה [חטאת אשם ועולה] וסלת ולוג שמן וכו'.</w:t>
      </w:r>
    </w:p>
  </w:footnote>
  <w:footnote w:id="937">
    <w:p w14:paraId="5C6D995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בפשוטו היינו שהקריב קרבנו. אבל ה</w:t>
      </w:r>
      <w:r w:rsidRPr="00AA247D">
        <w:rPr>
          <w:rFonts w:ascii="Narkisim" w:hAnsi="Narkisim"/>
          <w:b/>
          <w:bCs/>
          <w:rtl/>
        </w:rPr>
        <w:t>שיטמ"ק</w:t>
      </w:r>
      <w:r w:rsidRPr="00AA247D">
        <w:rPr>
          <w:rFonts w:ascii="Narkisim" w:hAnsi="Narkisim"/>
          <w:rtl/>
        </w:rPr>
        <w:t xml:space="preserve"> (יב) והראב"ד (קנים ספ"ב וכן הרז"ה שם ב ה) העתיקו הגירסא 'שהפריש' קרבנו והעשיר. וביאר שנקבע בעשירות משעה שהפרישו להקרבה. וע"ע גרי"ז (ערכין יז:).</w:t>
      </w:r>
    </w:p>
  </w:footnote>
  <w:footnote w:id="938">
    <w:p w14:paraId="73A01FB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התוי"ט העיר דיש סתירה בדברי הרמב"ם שהרמב"ם בפיה"מ נגעים ובהלכות (מח"כ ה ח) פסק כר' יהודה דתלוי באשם. ואילו בפיה"מ כאן כת' הרמב"ם דפו"י (והרע"ב) דאין הלכה כר' יהודה. אמנם הביא שברמב"ם נא"י (וכ"ה הרמב"ם הנדמ"ח) הוגה ויותר נראה לי שהלכה כר' יהודה.</w:t>
      </w:r>
    </w:p>
  </w:footnote>
  <w:footnote w:id="939">
    <w:p w14:paraId="60EE183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ולפ"ז לדעת רבי ור"י בר' יהודה דנזיר שהגיע לשעה שראוי להביא קרבנות [ביום ח'] מתחייב קרבן בפנ"ע, ה"נ במצורע.</w:t>
      </w:r>
    </w:p>
  </w:footnote>
  <w:footnote w:id="940">
    <w:p w14:paraId="292389F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ואילו שאר חטאות אין להם נסכים, ואף חטאת נזיר אין לו נסכים דנזיר חוטא הוא.</w:t>
      </w:r>
    </w:p>
  </w:footnote>
  <w:footnote w:id="941">
    <w:p w14:paraId="5371757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ודלא כמשנה דהביא צפורים לא עלתו ליקבע בעניות</w:t>
      </w:r>
    </w:p>
  </w:footnote>
  <w:footnote w:id="942">
    <w:p w14:paraId="42B540A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דן דהו"ל להביא מח' בית שמאי ובית הלל (לעיל ז:) בכה"ג בליל שמיני [לדעת הרמב"ם]. (ע' מש"כ בזה לעיל ח.).</w:t>
      </w:r>
    </w:p>
  </w:footnote>
  <w:footnote w:id="943">
    <w:p w14:paraId="3E7E5DB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שבלשון חז"ל כל ריבוי ולדות נקרא תאומים [והלשון שלישיה הוא שלישי במנין].</w:t>
      </w:r>
    </w:p>
  </w:footnote>
  <w:footnote w:id="944">
    <w:p w14:paraId="10DE633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פ</w:t>
      </w:r>
      <w:r w:rsidRPr="00AA247D">
        <w:rPr>
          <w:rFonts w:ascii="Narkisim" w:hAnsi="Narkisim"/>
          <w:b/>
          <w:bCs/>
          <w:rtl/>
        </w:rPr>
        <w:t>רש"י</w:t>
      </w:r>
      <w:r w:rsidRPr="00AA247D">
        <w:rPr>
          <w:rFonts w:ascii="Narkisim" w:hAnsi="Narkisim"/>
          <w:rtl/>
        </w:rPr>
        <w:t xml:space="preserve"> ביולדת בזוב [שלא יצאת לזמן שראויה להביא קרבנותיה].  </w:t>
      </w:r>
    </w:p>
  </w:footnote>
  <w:footnote w:id="945">
    <w:p w14:paraId="3E91FD9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דגבי דם אינה מחוסר כפרה.</w:t>
      </w:r>
    </w:p>
  </w:footnote>
  <w:footnote w:id="946">
    <w:p w14:paraId="01BB63C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בתו"כ איתא יכול אף ללידה אף לזיבה תביא קן א', ת"ל זאת לזכר או לנקבה. [וי"ל דהיינו ברייתא דסוגיין]. אלא שהשיטמ"ק נקט שהוא המשך של הפרק הקודם, (תו"כ ג ז, וכמשנה לעיל ח.) האשה שיש עליה ספק חמש לידות, וספק חמש זיבות מביאה קרבן אחד ואוכלת בזבחים ואין השאר עליה חובה, חמש לידות וודאות וחמש זיבות וודאות מביאה קרבן אחד ואוכלת בזבחים והשאר עליה חובה. והביא 'ומסיק' (ואילו בתו"כ לפנינו הוה פרק בפנ"ע) יכול אף ללידה וכו'.</w:t>
      </w:r>
    </w:p>
  </w:footnote>
  <w:footnote w:id="947">
    <w:p w14:paraId="0CF07B4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ה</w:t>
      </w:r>
      <w:r w:rsidRPr="00AA247D">
        <w:rPr>
          <w:rFonts w:ascii="Narkisim" w:hAnsi="Narkisim"/>
          <w:b/>
          <w:bCs/>
          <w:rtl/>
        </w:rPr>
        <w:t>רש"ש</w:t>
      </w:r>
      <w:r w:rsidRPr="00AA247D">
        <w:rPr>
          <w:rFonts w:ascii="Narkisim" w:hAnsi="Narkisim"/>
          <w:rtl/>
        </w:rPr>
        <w:t xml:space="preserve"> (נזיר נט: הו' לעיל סוף ח:) הביא מכאן דמהני חטאת בהמה ביולדת.</w:t>
      </w:r>
    </w:p>
  </w:footnote>
  <w:footnote w:id="948">
    <w:p w14:paraId="00B70BE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ע' לשון הגמ' (ריש י.) אימא ס"ל כמאן דאיתיה דמי.</w:t>
      </w:r>
    </w:p>
  </w:footnote>
  <w:footnote w:id="949">
    <w:p w14:paraId="09512A2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וכפשטות המשנה שמביאין קרבן אחד על עבירות הרבה. כל זמן שלא חל חיוב מטעם לידה זו בפנ"ע.</w:t>
      </w:r>
    </w:p>
  </w:footnote>
  <w:footnote w:id="950">
    <w:p w14:paraId="09C9F09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דעצם חלות דין יום מלאת הנאמר ביולדת הוא רק מחמת לתא דחיוב קרבן שזהו עיקר דין יום מלאת, וכל לידה שאין בה חלות חיוב קרבן אין בה גם דין מלאת, ולכן חל בכה"ג יום מלאת שלה רק ע"י הלידה הראשונה. ואף שבפועל אינה יכולה להביא קרבנה מחמת טומאת לידה השני', מ"מ דין יום מלאת שלה תלוי בלידה הראשונה שהיא יסוד חיוב קרבנה. ושוב נמצא דהלידה השלישית הוא לאחר מלאת, ומתחייבת עלי' קרבן שני.</w:t>
      </w:r>
    </w:p>
  </w:footnote>
  <w:footnote w:id="951">
    <w:p w14:paraId="231E81B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צ"ב מנלן שנכללת בראשון, נימא דליכא חיוב כלל.</w:t>
      </w:r>
    </w:p>
  </w:footnote>
  <w:footnote w:id="952">
    <w:p w14:paraId="6462D4E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ורבנן מודו בעיקר הסברא לר' יהודה דכיון דיש יסוד חיוב מחמת הראשון, מן הדין היה שולד ראשון גורם והלידה השניה טפילה ומתבטלת להראשונה.</w:t>
      </w:r>
    </w:p>
  </w:footnote>
  <w:footnote w:id="953">
    <w:p w14:paraId="3E8FBDC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בס"ד דמודה ר' יהודה בתאומים, דחדא לידה אריכתא היא [משמע דסברת רבנן דהוה חדא לידה אריכתא].</w:t>
      </w:r>
    </w:p>
  </w:footnote>
  <w:footnote w:id="954">
    <w:p w14:paraId="2B6FB76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שהרמב"ם בפיה"מ כת' ואם הפילה בא' ושמונים וכו' ה"ה חייבת קרבן וכו' לפי שהיא לידה שניה וכו' שכבר נסתלקה לידה ראשונה. ולהדיא שבתוך מלאת אינה נידונת כלידה שניה כלל. וכן הרמב"ם (א ח) כת' כיצד ילדה נקבה כל נפלים שתפיל מיום הלידה עד סוף יום שמונים הרי הן נחשבין עם הולד הראשון, וכאילו ילדה תאומים זה אחר זה ואינה מביאה אלא קרבן אחד. והרי להדיא יסוד הדברים דדייני' לי' כלידה אחת ואריכתא.</w:t>
      </w:r>
    </w:p>
  </w:footnote>
  <w:footnote w:id="955">
    <w:p w14:paraId="77DBFB4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אבל במפלת לאור פ"א דלבי"ש פוטרים מן הקרבן דלילה מחו"ז ועדיין לא יצאה בשעה שראויה להביא קרבן, והיינו לענין הקרבן, אבל בדיני לידה הרי כל שנגמרו פ' יום כבר נסתלקה לידה ראשונה, ושוב ל"ש לומר בזה דלידה אריכתא היא.</w:t>
      </w:r>
    </w:p>
    <w:p w14:paraId="4D42CAB9" w14:textId="77777777" w:rsidR="00C12B8C" w:rsidRPr="00AA247D" w:rsidRDefault="00000000" w:rsidP="00AA247D">
      <w:pPr>
        <w:pStyle w:val="Footnote"/>
        <w:bidi/>
        <w:rPr>
          <w:rFonts w:ascii="Narkisim" w:hAnsi="Narkisim"/>
        </w:rPr>
      </w:pPr>
      <w:r w:rsidRPr="00AA247D">
        <w:rPr>
          <w:rFonts w:ascii="Narkisim" w:hAnsi="Narkisim"/>
          <w:rtl/>
        </w:rPr>
        <w:tab/>
        <w:t>ונפק"מ לדינא [לבית שמאי] שאם הפילה אח"כ שוב בשלישית מביאה קרבן על השלישי [אף לרבנן].</w:t>
      </w:r>
    </w:p>
    <w:p w14:paraId="1667FA72" w14:textId="77777777" w:rsidR="00C12B8C" w:rsidRPr="00AA247D" w:rsidRDefault="00000000" w:rsidP="00AA247D">
      <w:pPr>
        <w:pStyle w:val="Footnote"/>
        <w:bidi/>
        <w:rPr>
          <w:rFonts w:ascii="Narkisim" w:hAnsi="Narkisim"/>
        </w:rPr>
      </w:pPr>
      <w:r w:rsidRPr="00AA247D">
        <w:rPr>
          <w:rFonts w:ascii="Narkisim" w:hAnsi="Narkisim"/>
          <w:rtl/>
        </w:rPr>
        <w:tab/>
        <w:t>ומש"ה בסדר המשנה לא נשנית משנה דמפלת אור לפ"א בפרק שני במשנה דהאשה שילדה ולדות הרבה בתוך מלאת. דמח' ר"י ורבנן אם מביאה על השלישי הוא דוקא תוך מלאת ממש דלידה אריכתא היא. אבל בליל פ"א לבית שמאי ולד ראשון גורם, ולכן נשנית בפ"ע.</w:t>
      </w:r>
    </w:p>
  </w:footnote>
  <w:footnote w:id="956">
    <w:p w14:paraId="2DFF95B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דתניא יום מלאת תביא [והרא"ש ושא"ר פי' יולדת נקבה שהפילה יום פ"א תביא ב' קרבנות], תוך מלאת לא תביא [אם הפילה תוך פ"א לא תביא, כדדרשי' זאת תורת היולדת מלמד שמביאה קרבן א' על לידות הרבה]. יכול תביא קרבן א' על לידה שלאחר מלאת ת"ל זאת. יכול לא תביא על לידה שלפני מלאת [כדקאמר שאינה מביאה אלא קרבן א' על לידה של תוך מלאת], אבל תביא על לידה שלאחר מלאת [כגון שילדה נקבה והפילה נקבה אחרת תוך פ' וחזר והפילה ולד שלישי תוך פ' לשניה שהוא אחר מלאת של הראשונה. שהוא תוך מלאת לשני]. ת"ל ובמלאת. [והאי נמי תוך מלאת של השני הוא]. והך ברייתא כדברי רבנן דסוגיין.</w:t>
      </w:r>
    </w:p>
  </w:footnote>
  <w:footnote w:id="957">
    <w:p w14:paraId="411F976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כגון הפילה ביום נ"ה של לידה ראשונה {ילדה בא' ניסן, והפילה כ"ה אייר}, דמתחיל י"ד ימי טומאה של שני {עד ט' סיון} ואח"כ תמלא ימי טהרה של ראשון, ומונה כ"ו ימים החסרים מטהרה של ראשון {ונמשכין ימי טהרה דראשון עד ה' תמוז. ומונה ימי טהרה דשני מו' תמוז עד י"ב אלול}.</w:t>
      </w:r>
    </w:p>
  </w:footnote>
  <w:footnote w:id="958">
    <w:p w14:paraId="7400F36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דאיך שייך לומר ששוב יפתח אחר שנשלמו ימי טומאה דשני. וכ"כ החזו"א (לו ג) דלא מסתבר למנות מפוזרות, שכן יהא טבע המעיינות.</w:t>
      </w:r>
    </w:p>
  </w:footnote>
  <w:footnote w:id="959">
    <w:p w14:paraId="6387C40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ערול"נ</w:t>
      </w:r>
      <w:r w:rsidRPr="00AA247D">
        <w:rPr>
          <w:rFonts w:ascii="Narkisim" w:hAnsi="Narkisim"/>
          <w:rtl/>
        </w:rPr>
        <w:t xml:space="preserve"> הביא דמסקנת הגמ' (נדה שם) דללוי יש מח' תנאים אי מעין א', א"כ איך פשיט הכא מברייתא דרצופין (בסוף העמ'), נימא דאתיא כמ"ד ב' מעינות הן ולכן בעינן ששים רצופים דוקא. וכת' דהגמ' דידן ס"ל כרב דמעין א', ורב ס"ל דאין בזה מח' תנאים.</w:t>
      </w:r>
    </w:p>
    <w:p w14:paraId="6A797273" w14:textId="77777777" w:rsidR="00C12B8C" w:rsidRPr="00AA247D" w:rsidRDefault="00000000" w:rsidP="00AA247D">
      <w:pPr>
        <w:pStyle w:val="Footnote"/>
        <w:bidi/>
        <w:rPr>
          <w:rFonts w:ascii="Narkisim" w:hAnsi="Narkisim"/>
        </w:rPr>
      </w:pPr>
      <w:r w:rsidRPr="00AA247D">
        <w:rPr>
          <w:rFonts w:ascii="Narkisim" w:hAnsi="Narkisim"/>
          <w:rtl/>
        </w:rPr>
        <w:tab/>
        <w:t>ועי"ל דלמ"ד מעין א' הוה כמו רבנן, דאזלינן בתר שני לענין ימי טהרה. ולא שייך בזה מפוזרין.</w:t>
      </w:r>
    </w:p>
  </w:footnote>
  <w:footnote w:id="960">
    <w:p w14:paraId="5028A16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(ג) כת' דרש"י נקט דהא דאמרי' 'חומרא אית ליה' היינו ימי טהרה מחמת השני, ואי לא ניתן לו טהרה לשני, כל שכן דכל דינו מן הראשון הוא.</w:t>
      </w:r>
    </w:p>
  </w:footnote>
  <w:footnote w:id="961">
    <w:p w14:paraId="41C507B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הק' דבצד הא' של הספק כת' רש"י עצמו דממלא ימי טהרה דראשון, דלר' יהודה הוא עיקר. והדר פי' או דלמא תתחיל למנות כל דין השני מיד אחר לידתו, והראשון בטל. ולא מלינן ימי טהרה של ראשון.</w:t>
      </w:r>
    </w:p>
    <w:p w14:paraId="3EC6F29E"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חזו"א</w:t>
      </w:r>
      <w:r w:rsidRPr="00AA247D">
        <w:rPr>
          <w:rFonts w:ascii="Narkisim" w:hAnsi="Narkisim"/>
          <w:rtl/>
        </w:rPr>
        <w:t xml:space="preserve"> (לו א) כת' דהספק אי נתבטלו פ' ימי טהרה דלידה הראשון. דכיון דע"כ יש י"ד ימי טומאה מחמת שני, ואח"כ ס"ו ימים [ימי טהרה דשני], ממילא אין מקום לימי טהרה דראשון. או דלמא לידה ראשונה עיקר, ומונה של פ' ראשון ואח"כ של שני.</w:t>
      </w:r>
    </w:p>
  </w:footnote>
  <w:footnote w:id="962">
    <w:p w14:paraId="7156752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והשיטמ"ק כת' דאי כפרש"י הא לא קא מיבעיא ליה בהאי אם לא ניתן לשני שום טהרה, ופושט מילתא דלא מבעיא ליה. ואין זו שיטת התלמוד.</w:t>
      </w:r>
    </w:p>
  </w:footnote>
  <w:footnote w:id="963">
    <w:p w14:paraId="1CD87C1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והשיטמ"ק כת' דאה"נ דלא פשיט גוף הספק, וכן משמע דקאמר אלא ש"מ לטומאה ולטהרה סבירא כו' ולא קאמר אלא ש"מ לחומרא אית ליה ולקולא לית ליה כדקאמר על השאר דמייתי .</w:t>
      </w:r>
    </w:p>
  </w:footnote>
  <w:footnote w:id="964">
    <w:p w14:paraId="381E013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ואחר ימי טומאה של שני ישלים עוד י"ב של טהרה החסרים מפ' של ראשון. אבל ימי הטוהר השני בטלים. וכדאיתא לקמן.</w:t>
      </w:r>
    </w:p>
  </w:footnote>
  <w:footnote w:id="965">
    <w:p w14:paraId="7222241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לדעת רש"י מבואר דפשיטא דיהבינן לשני ימי טומאה, וכדתנן (סוף המשנה לעיל ז:) שהמפלת תוך מלאת דמיה טמאים.</w:t>
      </w:r>
    </w:p>
  </w:footnote>
  <w:footnote w:id="966">
    <w:p w14:paraId="22CEDF7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ה</w:t>
      </w:r>
      <w:r w:rsidRPr="00AA247D">
        <w:rPr>
          <w:rFonts w:ascii="Narkisim" w:hAnsi="Narkisim"/>
          <w:b/>
          <w:bCs/>
          <w:rtl/>
        </w:rPr>
        <w:t>עולת שלמה</w:t>
      </w:r>
      <w:r w:rsidRPr="00AA247D">
        <w:rPr>
          <w:rFonts w:ascii="Narkisim" w:hAnsi="Narkisim"/>
          <w:rtl/>
        </w:rPr>
        <w:t xml:space="preserve"> דן דדעת רש"י דיהבינן ימי טוהר רק לענין ליאסר בקדשים כדין טבולת יום ארוך. ולא מהני לטהר דמיה.</w:t>
      </w:r>
    </w:p>
  </w:footnote>
  <w:footnote w:id="967">
    <w:p w14:paraId="755FCE1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אבל לא אמרי' לקולא, להיות נקראין על שמו שהיא קולא גדולה שמאריכין ימי טוהר שלה. וקולא גדולה כל כך לית ליה. אלא יהבינן לה ימי טוהר לשני אבל אין נקראין על שמו.</w:t>
      </w:r>
    </w:p>
  </w:footnote>
  <w:footnote w:id="968">
    <w:p w14:paraId="77723DD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ולכאורה הוה סברא דלחומרא מקשינן, בתורת ודאי מדאורייתא [וכמ"ש תוס' בכ"מ, ע' תוס' (ב"ק ג. ד"ה דומיא)].</w:t>
      </w:r>
    </w:p>
    <w:p w14:paraId="74BB5A1D" w14:textId="77777777" w:rsidR="00C12B8C" w:rsidRPr="00AA247D" w:rsidRDefault="00000000" w:rsidP="00AA247D">
      <w:pPr>
        <w:pStyle w:val="Footnote"/>
        <w:bidi/>
        <w:rPr>
          <w:rFonts w:ascii="Narkisim" w:hAnsi="Narkisim"/>
        </w:rPr>
      </w:pPr>
      <w:r w:rsidRPr="00AA247D">
        <w:rPr>
          <w:rFonts w:ascii="Narkisim" w:hAnsi="Narkisim"/>
          <w:rtl/>
        </w:rPr>
        <w:tab/>
        <w:t>אבל ב</w:t>
      </w:r>
      <w:r w:rsidRPr="00AA247D">
        <w:rPr>
          <w:rFonts w:ascii="Narkisim" w:hAnsi="Narkisim"/>
          <w:b/>
          <w:bCs/>
          <w:rtl/>
        </w:rPr>
        <w:t>הג' המהרש"ם</w:t>
      </w:r>
      <w:r w:rsidRPr="00AA247D">
        <w:rPr>
          <w:rFonts w:ascii="Narkisim" w:hAnsi="Narkisim"/>
          <w:rtl/>
        </w:rPr>
        <w:t xml:space="preserve"> ציין לדברי ה</w:t>
      </w:r>
      <w:r w:rsidRPr="00AA247D">
        <w:rPr>
          <w:rFonts w:ascii="Narkisim" w:hAnsi="Narkisim"/>
          <w:b/>
          <w:bCs/>
          <w:rtl/>
        </w:rPr>
        <w:t>תוס'</w:t>
      </w:r>
      <w:r w:rsidRPr="00AA247D">
        <w:rPr>
          <w:rFonts w:ascii="Narkisim" w:hAnsi="Narkisim"/>
          <w:rtl/>
        </w:rPr>
        <w:t xml:space="preserve"> (פסחים סב. וחולין י: ד"ה אלא) שבדאורייתא לא שייך לחלק בין קולא לחומרא. אך ציין לדברי ה</w:t>
      </w:r>
      <w:r w:rsidRPr="00AA247D">
        <w:rPr>
          <w:rFonts w:ascii="Narkisim" w:hAnsi="Narkisim"/>
          <w:b/>
          <w:bCs/>
          <w:rtl/>
        </w:rPr>
        <w:t>תוס'</w:t>
      </w:r>
      <w:r w:rsidRPr="00AA247D">
        <w:rPr>
          <w:rFonts w:ascii="Narkisim" w:hAnsi="Narkisim"/>
          <w:rtl/>
        </w:rPr>
        <w:t xml:space="preserve"> (יבמות יא. ד"ה צרת) דדוקא להחמיר עשה הכתוב ספק כודאי ולא להקל לפטרה בלא חליצה. ועד"ז תו"י (שבת ד:).</w:t>
      </w:r>
    </w:p>
  </w:footnote>
  <w:footnote w:id="969">
    <w:p w14:paraId="527CF1D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דבכל צד יש קולא וחומרא.</w:t>
      </w:r>
    </w:p>
  </w:footnote>
  <w:footnote w:id="970">
    <w:p w14:paraId="1E57715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כת' [לו"ד הראשונים, אמנם הוא קרוב לדברי ר"י (בתו"י ובשיטמ"ק)] דקאי אדברי ר' יהודה במשנה, שדנים לחומרא להחשיב את הולד השלישי לקרבן, אבל לא לקולא שלא להחשיב ולד שני לענין טומאה וטהרה. ואינו חולק על רבנן לענין טומאה וטהרה כלל.</w:t>
      </w:r>
    </w:p>
  </w:footnote>
  <w:footnote w:id="971">
    <w:p w14:paraId="1BA4107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ומשמעות הכס"מ שהראב"ד חלק אפי' בלידה א', דתוך מלאת יצאת. וה</w:t>
      </w:r>
      <w:r w:rsidRPr="00AA247D">
        <w:rPr>
          <w:rFonts w:ascii="Narkisim" w:hAnsi="Narkisim"/>
          <w:b/>
          <w:bCs/>
          <w:rtl/>
        </w:rPr>
        <w:t>לח"מ</w:t>
      </w:r>
      <w:r w:rsidRPr="00AA247D">
        <w:rPr>
          <w:rFonts w:ascii="Narkisim" w:hAnsi="Narkisim"/>
          <w:rtl/>
        </w:rPr>
        <w:t xml:space="preserve"> ושאר </w:t>
      </w:r>
      <w:r w:rsidRPr="00AA247D">
        <w:rPr>
          <w:rFonts w:ascii="Narkisim" w:hAnsi="Narkisim"/>
          <w:b/>
          <w:bCs/>
          <w:rtl/>
        </w:rPr>
        <w:t>אחרונים</w:t>
      </w:r>
      <w:r w:rsidRPr="00AA247D">
        <w:rPr>
          <w:rFonts w:ascii="Narkisim" w:hAnsi="Narkisim"/>
          <w:rtl/>
        </w:rPr>
        <w:t xml:space="preserve"> חלקו דודאי שהראב"ד מודה בחד ולד, ופליג דוקא במלאת דולד אחר.</w:t>
      </w:r>
    </w:p>
  </w:footnote>
  <w:footnote w:id="972">
    <w:p w14:paraId="00177FD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דב</w:t>
      </w:r>
      <w:r w:rsidRPr="00AA247D">
        <w:rPr>
          <w:rFonts w:ascii="Narkisim" w:hAnsi="Narkisim"/>
          <w:b/>
          <w:bCs/>
          <w:rtl/>
        </w:rPr>
        <w:t>תו"כ</w:t>
      </w:r>
      <w:r w:rsidRPr="00AA247D">
        <w:rPr>
          <w:rFonts w:ascii="Narkisim" w:hAnsi="Narkisim"/>
          <w:rtl/>
        </w:rPr>
        <w:t xml:space="preserve"> (תזריע פרק ג א) איתא יכול לא יביא בתוך מלאת על הוולדות הראשונות, ת"ל תביא. [קמ"ל שמביאה]. וכת' דצ"ל שהרמב"ם גרס בהפך, יכול תביא בתוך מלאת על ולדות הראשונים ת"ל תביא. דילפי' דה"ל כאילו אומר קודם מלאת לא תביא כלל.</w:t>
      </w:r>
    </w:p>
  </w:footnote>
  <w:footnote w:id="973">
    <w:p w14:paraId="20911FB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דיולדת איקרי מחוסר זמן בבעלים.</w:t>
      </w:r>
    </w:p>
  </w:footnote>
  <w:footnote w:id="974">
    <w:p w14:paraId="7A79C46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חזו"א</w:t>
      </w:r>
      <w:r w:rsidRPr="00AA247D">
        <w:rPr>
          <w:rFonts w:ascii="Narkisim" w:hAnsi="Narkisim"/>
          <w:rtl/>
        </w:rPr>
        <w:t xml:space="preserve"> (לו ג בסופו) הק' שהרמב"ם עדיין לא הזכיר דין לידה תוך מלאת.</w:t>
      </w:r>
    </w:p>
  </w:footnote>
  <w:footnote w:id="975">
    <w:p w14:paraId="2C70C1F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דתניא יום מלאת תביא תוך מלאת לא תביא, יכול לא תביא על לידה שלפני מלאת אבל תביא על לידה שלאחר מלאת ותיפטר משתיהן, ת"ל ובמלאת ימי טהרה ביום מלאת תביא תוך מלאת לא תביא. והמפרש ותוס' פי' דקאי אלידה שלישית תוך מלאת השני, ובמח' ר' יהודה ורבנן.</w:t>
      </w:r>
    </w:p>
    <w:p w14:paraId="7CCE080E" w14:textId="77777777" w:rsidR="00C12B8C" w:rsidRPr="00AA247D" w:rsidRDefault="00000000" w:rsidP="00AA247D">
      <w:pPr>
        <w:pStyle w:val="Footnote"/>
        <w:bidi/>
        <w:rPr>
          <w:rFonts w:ascii="Narkisim" w:hAnsi="Narkisim"/>
        </w:rPr>
      </w:pPr>
      <w:r w:rsidRPr="00AA247D">
        <w:rPr>
          <w:rFonts w:ascii="Narkisim" w:hAnsi="Narkisim"/>
          <w:rtl/>
        </w:rPr>
        <w:tab/>
        <w:t>אבל ה</w:t>
      </w:r>
      <w:r w:rsidRPr="00AA247D">
        <w:rPr>
          <w:rFonts w:ascii="Narkisim" w:hAnsi="Narkisim"/>
          <w:b/>
          <w:bCs/>
          <w:rtl/>
        </w:rPr>
        <w:t>אחרונים</w:t>
      </w:r>
      <w:r w:rsidRPr="00AA247D">
        <w:rPr>
          <w:rFonts w:ascii="Narkisim" w:hAnsi="Narkisim"/>
          <w:rtl/>
        </w:rPr>
        <w:t xml:space="preserve"> (קר"א שם וגרי"ז שם בשם הגר"ח) כת' שהרמב"ם פי' דקאי אהקרבת הקרבן. דכיון דמיחסרא קרבן מלידה שניה אינה ראויה להקריב גם על לידה ראשונה שלאחר מלאת. וילפי' דגרע משאר טמאים דמשלחין קרבנותיהם. וכן הכס"מ ציין לגמ' שם, אך לא ביאר דבריו.</w:t>
      </w:r>
    </w:p>
  </w:footnote>
  <w:footnote w:id="976">
    <w:p w14:paraId="0717ED7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דילפי' (תו"כ שמיני פרשה ט ה, הו' בר"ן ורא"ש נדרים עו) דנטמא אפי' בעודו בתוך המים.</w:t>
      </w:r>
    </w:p>
    <w:p w14:paraId="3BFC87FA" w14:textId="77777777" w:rsidR="00C12B8C" w:rsidRPr="00AA247D" w:rsidRDefault="00000000" w:rsidP="00AA247D">
      <w:pPr>
        <w:pStyle w:val="Footnote"/>
        <w:bidi/>
        <w:rPr>
          <w:rFonts w:ascii="Narkisim" w:hAnsi="Narkisim"/>
        </w:rPr>
      </w:pPr>
      <w:r w:rsidRPr="00AA247D">
        <w:rPr>
          <w:rFonts w:ascii="Narkisim" w:hAnsi="Narkisim"/>
          <w:rtl/>
        </w:rPr>
        <w:tab/>
        <w:t>ובגמ' (תענית טז.) אדם שיש בידו עבירה ומתודה ואינו חוזר בה, למה הוא דומה לאדם שתופס שרץ בידו שאפי' טובל בכל מימות שבעולם לא עלתה לו טבילה. ומבואר בראשונים [רמב"ם (תשובה ה ג) ושערי תשובה (שער א י ויא)] שאינו נטהר מטומאתו הראשונה, ולא רק שחוזר ונטמא.</w:t>
      </w:r>
    </w:p>
    <w:p w14:paraId="61F954B0" w14:textId="77777777" w:rsidR="00C12B8C" w:rsidRPr="00AA247D" w:rsidRDefault="00000000" w:rsidP="00AA247D">
      <w:pPr>
        <w:pStyle w:val="Footnote"/>
        <w:bidi/>
        <w:rPr>
          <w:rFonts w:ascii="Narkisim" w:hAnsi="Narkisim"/>
        </w:rPr>
      </w:pPr>
      <w:r w:rsidRPr="00AA247D">
        <w:rPr>
          <w:rFonts w:ascii="Narkisim" w:hAnsi="Narkisim"/>
          <w:rtl/>
        </w:rPr>
        <w:tab/>
        <w:t>וכ"כ ה</w:t>
      </w:r>
      <w:r w:rsidRPr="00AA247D">
        <w:rPr>
          <w:rFonts w:ascii="Narkisim" w:hAnsi="Narkisim"/>
          <w:b/>
          <w:bCs/>
          <w:rtl/>
        </w:rPr>
        <w:t>ראשונים</w:t>
      </w:r>
      <w:r w:rsidRPr="00AA247D">
        <w:rPr>
          <w:rFonts w:ascii="Narkisim" w:hAnsi="Narkisim"/>
          <w:rtl/>
        </w:rPr>
        <w:t xml:space="preserve"> (מרדכי סוף ע"ז) דהלוקח כלי מהעכו"ם, דצריך להגעיל קודם טבילה, שלא שרץ בידו, ואף דטומאת מאכלות אסורות אינו חוזר ומטמאו. וכ"כ ה</w:t>
      </w:r>
      <w:r w:rsidRPr="00AA247D">
        <w:rPr>
          <w:rFonts w:ascii="Narkisim" w:hAnsi="Narkisim"/>
          <w:b/>
          <w:bCs/>
          <w:rtl/>
        </w:rPr>
        <w:t>ריטב"א</w:t>
      </w:r>
      <w:r w:rsidRPr="00AA247D">
        <w:rPr>
          <w:rFonts w:ascii="Narkisim" w:hAnsi="Narkisim"/>
          <w:rtl/>
        </w:rPr>
        <w:t xml:space="preserve"> (יבמות מו) גבי טבילת גר בלא מילה.</w:t>
      </w:r>
    </w:p>
  </w:footnote>
  <w:footnote w:id="977">
    <w:p w14:paraId="3532E01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כן מה</w:t>
      </w:r>
      <w:r w:rsidRPr="00AA247D">
        <w:rPr>
          <w:rFonts w:ascii="Narkisim" w:hAnsi="Narkisim"/>
          <w:b/>
          <w:bCs/>
          <w:rtl/>
        </w:rPr>
        <w:t>ירושלמי</w:t>
      </w:r>
      <w:r w:rsidRPr="00AA247D">
        <w:rPr>
          <w:rFonts w:ascii="Narkisim" w:hAnsi="Narkisim"/>
          <w:rtl/>
        </w:rPr>
        <w:t xml:space="preserve"> (שבועות ב א) ירד לטבול מטומאה חמורה ונסמכה לו טומאה קלה, עלתה לו טומאה חמורה. אבל ירד לטבול מטומאה קלה ונסמכה לו טומאה חמורה לא עלתה לו [אף ליטהר] מטומאה קלה. ע"ע או"ש (שגגות יא ד) ושער"י (ב כא) שביארו את דברי הירושלמי עד"ז.</w:t>
      </w:r>
    </w:p>
  </w:footnote>
  <w:footnote w:id="978">
    <w:p w14:paraId="7BCBD1B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יש לחקור בגדר טומאת טבולת יום ארוך של ימי טוהר, האם נחשב סיבת הטומאה קיימת כל רגע [וכנוגע בשרץ], או שהלידה גורמת טומאת פ' יום [וכנוגע במת שטמא ז' ימים, ואינו יכול ליטהר קודם. אך לכאורה ליכא סיבת טומאה שיסתור מעשה המטהר].</w:t>
      </w:r>
    </w:p>
    <w:p w14:paraId="5539EB0B" w14:textId="77777777" w:rsidR="00C12B8C" w:rsidRPr="00AA247D" w:rsidRDefault="00000000" w:rsidP="00AA247D">
      <w:pPr>
        <w:pStyle w:val="Footnote"/>
        <w:bidi/>
        <w:rPr>
          <w:rFonts w:ascii="Narkisim" w:hAnsi="Narkisim"/>
        </w:rPr>
      </w:pPr>
      <w:r w:rsidRPr="00AA247D">
        <w:rPr>
          <w:rFonts w:ascii="Narkisim" w:hAnsi="Narkisim"/>
          <w:rtl/>
        </w:rPr>
        <w:tab/>
        <w:t>ואי נימא דסברת הטובל ושרץ בידו הוא שסיבת הטומאה סותר לכח המטהר, א"כ הכא ליכא סיבת טומאה. אך אי נימא דהוה סברא דכח המטהר דלא מהני לטהרו לא מהני כלל, ה"נ י"ל כן. וכ"ה לשון ה</w:t>
      </w:r>
      <w:r w:rsidRPr="00AA247D">
        <w:rPr>
          <w:rFonts w:ascii="Narkisim" w:hAnsi="Narkisim"/>
          <w:b/>
          <w:bCs/>
          <w:rtl/>
        </w:rPr>
        <w:t>גרי"ז</w:t>
      </w:r>
      <w:r w:rsidRPr="00AA247D">
        <w:rPr>
          <w:rFonts w:ascii="Narkisim" w:hAnsi="Narkisim"/>
          <w:rtl/>
        </w:rPr>
        <w:t xml:space="preserve"> (נזיר סד:) כיון דעכשיו היא טמאה טומאת לידה ל"ש להכשירה אף מטומאה קודמת, וכמו שלא מהני טבילה לטהר מי שנטמא שנית. [ועד"ז סברת החזו"א].</w:t>
      </w:r>
    </w:p>
  </w:footnote>
  <w:footnote w:id="979">
    <w:p w14:paraId="29FAE56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ולא דמי להא דטמא משלח קרבנותיו, דבשארי קרבנות כיון דטומאה לא הוי שום סתירה כלל לעצם הקרבן.</w:t>
      </w:r>
    </w:p>
  </w:footnote>
  <w:footnote w:id="980">
    <w:p w14:paraId="19407E0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וכיון דלא נחשב מטהר לא מהני אף לענין חובת קרבן יולדת. (ע' מש"כ לעיל ח.).</w:t>
      </w:r>
    </w:p>
  </w:footnote>
  <w:footnote w:id="981">
    <w:p w14:paraId="5A2FE74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וע"פ הגמ' (מנחות ד: בהקריב שלא לשמה) דהיכא דבא להכשיר ולא הכשיר פסול. ואף דהתם לא קי"ל הכי, דהתם בשעת הבאה היה ראוי להכשיר [אלא שהקריב שלא לשמה]. אבל הכא אף בשעת הבאה לא היה ראוי כלל.</w:t>
      </w:r>
    </w:p>
    <w:p w14:paraId="7AC8579F" w14:textId="77777777" w:rsidR="00C12B8C" w:rsidRPr="00AA247D" w:rsidRDefault="00000000" w:rsidP="00AA247D">
      <w:pPr>
        <w:pStyle w:val="Footnote"/>
        <w:bidi/>
        <w:rPr>
          <w:rFonts w:ascii="Narkisim" w:hAnsi="Narkisim"/>
        </w:rPr>
      </w:pPr>
      <w:r w:rsidRPr="00AA247D">
        <w:rPr>
          <w:rFonts w:ascii="Narkisim" w:hAnsi="Narkisim"/>
          <w:rtl/>
        </w:rPr>
        <w:tab/>
        <w:t>אך ה</w:t>
      </w:r>
      <w:r w:rsidRPr="00AA247D">
        <w:rPr>
          <w:rFonts w:ascii="Narkisim" w:hAnsi="Narkisim"/>
          <w:b/>
          <w:bCs/>
          <w:rtl/>
        </w:rPr>
        <w:t>חזו"א</w:t>
      </w:r>
      <w:r w:rsidRPr="00AA247D">
        <w:rPr>
          <w:rFonts w:ascii="Narkisim" w:hAnsi="Narkisim"/>
          <w:rtl/>
        </w:rPr>
        <w:t xml:space="preserve"> הביא דאשה שיש עליה ה' לידות, דמהני א' להכשירה והשאר עליה חוב. ומקריבים אותם אף שאינם באים להכשיר (ע' מש"כ בזה במשנה לעיל ח.). ותי' דהתם מקרא ילפינן שעדיין חייבת, משום שכבר נתכשרה בקדשים. אבל ל"מ להקדים פרעון החוב להכשר. וביאר שדעת הראב"ד דילפי' מהתם דמהני להקריב אף כשאינו בא לשם הכשר, ואין חילוק בין מקדים או לא.</w:t>
      </w:r>
    </w:p>
  </w:footnote>
  <w:footnote w:id="982">
    <w:p w14:paraId="72D65DE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דדוקא שיש עליה חיוב קרבן אחר אמרי' כן.</w:t>
      </w:r>
    </w:p>
  </w:footnote>
  <w:footnote w:id="983">
    <w:p w14:paraId="24DC68F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חזו"א</w:t>
      </w:r>
      <w:r w:rsidRPr="00AA247D">
        <w:rPr>
          <w:rFonts w:ascii="Narkisim" w:hAnsi="Narkisim"/>
          <w:rtl/>
        </w:rPr>
        <w:t xml:space="preserve"> (שם ג ד"ה ר"מ) כת' דיולדת ה' והביא א' דהשאר עליה חובה. ואח"כ ילדה, יכולה להביא החובות תוך מלאת, כיון דהוה חוב לחוד ולא מכשירין.</w:t>
      </w:r>
    </w:p>
  </w:footnote>
  <w:footnote w:id="984">
    <w:p w14:paraId="36B398A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והמשך ה</w:t>
      </w:r>
      <w:r w:rsidRPr="00AA247D">
        <w:rPr>
          <w:rFonts w:ascii="Narkisim" w:hAnsi="Narkisim"/>
          <w:b/>
          <w:bCs/>
          <w:rtl/>
        </w:rPr>
        <w:t>תו"כ</w:t>
      </w:r>
      <w:r w:rsidRPr="00AA247D">
        <w:rPr>
          <w:rFonts w:ascii="Narkisim" w:hAnsi="Narkisim"/>
          <w:rtl/>
        </w:rPr>
        <w:t xml:space="preserve"> (שם יב) שבעת ימים, יכול בין סמוכים בין מפוזרים ת"ל כימי נדתה, מה ימי נדתה סמוכים אף ידי לידתה סמוכים.</w:t>
      </w:r>
    </w:p>
  </w:footnote>
  <w:footnote w:id="985">
    <w:p w14:paraId="22F539F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ק"ק דאי לא יהבינן ימי טהרה לשני, אמאי נקרא מ' דשני [הול"ל לנקוט למנין דידה מהראשון].</w:t>
      </w:r>
    </w:p>
  </w:footnote>
  <w:footnote w:id="986">
    <w:p w14:paraId="34BD315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כת' דלרש"י פשיט צד דלא יבעיא ליה.</w:t>
      </w:r>
    </w:p>
  </w:footnote>
  <w:footnote w:id="987">
    <w:p w14:paraId="5919A49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ואף דשני כמאן דליתיה דמי אפ"ה התנא נקט מנינו מהשני.</w:t>
      </w:r>
    </w:p>
  </w:footnote>
  <w:footnote w:id="988">
    <w:p w14:paraId="47CB856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ותוס' הק' דרבא בסוגיין ס"ל דמחוסר כפורים דזב כזב דמי, ואף דרבא (פסחים צב.) סבר כר' יוחנן.</w:t>
      </w:r>
    </w:p>
  </w:footnote>
  <w:footnote w:id="989">
    <w:p w14:paraId="65CA814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ויש שביארו ע"פ דברי הגרי"ז (הל' פרה) דטבול יום דזב נחשב פסול הגוף כזב, אבל לענין ביאת מקדש תליא 'בטומאה', ולא בפסול הגוף.</w:t>
      </w:r>
    </w:p>
  </w:footnote>
  <w:footnote w:id="990">
    <w:p w14:paraId="24CDB8F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אבל </w:t>
      </w:r>
      <w:r w:rsidRPr="00AA247D">
        <w:rPr>
          <w:rFonts w:ascii="Narkisim" w:hAnsi="Narkisim"/>
          <w:b/>
          <w:bCs/>
          <w:rtl/>
        </w:rPr>
        <w:t>תוס</w:t>
      </w:r>
      <w:r w:rsidRPr="00AA247D">
        <w:rPr>
          <w:rFonts w:ascii="Narkisim" w:hAnsi="Narkisim"/>
          <w:rtl/>
        </w:rPr>
        <w:t>' (נדה כא. ד"ה ואינו) כת' דדעת ר' יהושע דיש קושי לנפלים.</w:t>
      </w:r>
    </w:p>
  </w:footnote>
  <w:footnote w:id="991">
    <w:p w14:paraId="033CA19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w:t>
      </w:r>
      <w:r w:rsidRPr="00AA247D">
        <w:rPr>
          <w:rFonts w:ascii="Narkisim" w:hAnsi="Narkisim"/>
          <w:b/>
          <w:bCs/>
          <w:rtl/>
        </w:rPr>
        <w:t>שיטמ"ק</w:t>
      </w:r>
      <w:r w:rsidRPr="00AA247D">
        <w:rPr>
          <w:rFonts w:ascii="Narkisim" w:hAnsi="Narkisim"/>
          <w:rtl/>
        </w:rPr>
        <w:t xml:space="preserve"> (יז) גרס רק קמ"ל. וכן משמע בתוס' שפירשו כן מעצמן.</w:t>
      </w:r>
    </w:p>
  </w:footnote>
  <w:footnote w:id="992">
    <w:p w14:paraId="4810B00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סדרי טהרה</w:t>
      </w:r>
      <w:r w:rsidRPr="00AA247D">
        <w:rPr>
          <w:rFonts w:ascii="Narkisim" w:hAnsi="Narkisim"/>
          <w:rtl/>
        </w:rPr>
        <w:t xml:space="preserve"> (קצד ח) תמה ע"ד התוס' ממה שהביאו שא"ר בשם השאלתות, וכת' דס' השאלתות אינו תחת ידו.</w:t>
      </w:r>
    </w:p>
  </w:footnote>
  <w:footnote w:id="993">
    <w:p w14:paraId="433D7B3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ה</w:t>
      </w:r>
      <w:r w:rsidRPr="00AA247D">
        <w:rPr>
          <w:rFonts w:ascii="Narkisim" w:hAnsi="Narkisim"/>
          <w:b/>
          <w:bCs/>
          <w:rtl/>
        </w:rPr>
        <w:t>סמ"ג</w:t>
      </w:r>
      <w:r w:rsidRPr="00AA247D">
        <w:rPr>
          <w:rFonts w:ascii="Narkisim" w:hAnsi="Narkisim"/>
          <w:rtl/>
        </w:rPr>
        <w:t xml:space="preserve"> (לאוין קיא) כת' דרבא אמר כן רק ליישב ברייתא דסוגיין, וליה לא סבירא ליה. ואח"כ הביא דברי השאלתות דבסוגיין בנפל שלא נגמרה צורתו. וכת' דלדידן שאין אנו בקיאין בגמר צורת הוולד צריך להחמיר.</w:t>
      </w:r>
    </w:p>
  </w:footnote>
  <w:footnote w:id="994">
    <w:p w14:paraId="28AC13A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ראב"ד</w:t>
      </w:r>
      <w:r w:rsidRPr="00AA247D">
        <w:rPr>
          <w:rFonts w:ascii="Narkisim" w:hAnsi="Narkisim"/>
          <w:rtl/>
        </w:rPr>
        <w:t xml:space="preserve"> (בעלי הנפש שער הפרישה) הק' ע"ד השאלתות מהגמ' בנדה דמפלת חתיכה, דאף בזה יש פתיחת הקבר. ובהשג' הבעה"מ דחה.</w:t>
      </w:r>
    </w:p>
  </w:footnote>
  <w:footnote w:id="995">
    <w:p w14:paraId="6C7B4D2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דהיכא אמרי' אי איפשר לפתיחת הקבר בלא דם היכא דגמר צורתיה דוולד דמיפתח טפי.</w:t>
      </w:r>
    </w:p>
  </w:footnote>
  <w:footnote w:id="996">
    <w:p w14:paraId="514CB12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רע"א</w:t>
      </w:r>
      <w:r w:rsidRPr="00AA247D">
        <w:rPr>
          <w:rFonts w:ascii="Narkisim" w:hAnsi="Narkisim"/>
          <w:rtl/>
        </w:rPr>
        <w:t xml:space="preserve"> בגהש"ס הביא שהרשב"א גרס כל זה להדיא בגמ' דידן.</w:t>
      </w:r>
    </w:p>
  </w:footnote>
  <w:footnote w:id="997">
    <w:p w14:paraId="0636190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רש"י</w:t>
      </w:r>
      <w:r w:rsidRPr="00AA247D">
        <w:rPr>
          <w:rFonts w:ascii="Narkisim" w:hAnsi="Narkisim"/>
          <w:rtl/>
        </w:rPr>
        <w:t xml:space="preserve"> (תזריע יב ב) דרש כימי נדת דותה תטמא, כסדר כל טומאה האמורה בנדה מטמאה בטומאת לידה, ואפילו נפתח הקבר בלא דם. [וקצת רמז דאילו היה דם לא איצטריך, וכקו' התו"י].</w:t>
      </w:r>
    </w:p>
  </w:footnote>
  <w:footnote w:id="998">
    <w:p w14:paraId="646B5A9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מושב זקנים</w:t>
      </w:r>
      <w:r w:rsidRPr="00AA247D">
        <w:rPr>
          <w:rFonts w:ascii="Narkisim" w:hAnsi="Narkisim"/>
          <w:rtl/>
        </w:rPr>
        <w:t xml:space="preserve"> (עה"ת תזריע יב ב בשם ר' ישעיה) הק' ותי' כתו"י, ועוד תי' דאיצטריך כשילדה בזוב והיא זבה קטנה, דהו"א שתהיה שומרת יום כנגד יום ולא יותר ולערב תטבול קמ"ל וטמאה ז' ימים. ועי"ל היכא שראתה יום א' וב' ג' וילדה ביום ז', שלערב טהורה לבעלה כדין כל נדות, לכך כתב רחמנא וטמאה ז' ימים שצריכה למנות ז' ימים משעת לידה. [וכדברי האחרונים הנ"ל].</w:t>
      </w:r>
    </w:p>
  </w:footnote>
  <w:footnote w:id="999">
    <w:p w14:paraId="05802BE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תו"כ (תזריע פרק ב ג), גבי נקבה. ועד"ז (שם פרק א ז והו' בסוף העמ') גבי שלשים ושלש דזכר. [והגירסא שם בין סמוכין בין מפוזרין, מה יום כולו אחד וכו'].</w:t>
      </w:r>
    </w:p>
  </w:footnote>
  <w:footnote w:id="1000">
    <w:p w14:paraId="212101D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ונחשב ימי טוהר דראשון רצופין אף שהפסיק בי"ד דשני, כיון שאף הן עולין מן המנין של שמונים. דס' רצופין בעינן.</w:t>
      </w:r>
    </w:p>
  </w:footnote>
  <w:footnote w:id="1001">
    <w:p w14:paraId="0A50E63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והכי שיטת ההלכה כאשר הם נקראים על שמו של אחד לא יעלו לחבירו, וצריך לגרום השלמה תחתיהם.</w:t>
      </w:r>
    </w:p>
  </w:footnote>
  <w:footnote w:id="1002">
    <w:p w14:paraId="5C9D3DB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תי' דכיון דאין כל דין טהרה לשני, סברא הוא שלא ימנה כלל טהרה לעולם.</w:t>
      </w:r>
    </w:p>
  </w:footnote>
  <w:footnote w:id="1003">
    <w:p w14:paraId="1754D4D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 דלמסקנא שהברייתות כר' יהודה, י"ל דלרבנן פשיטא.</w:t>
      </w:r>
    </w:p>
  </w:footnote>
  <w:footnote w:id="1004">
    <w:p w14:paraId="2C75392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וז"ל ה</w:t>
      </w:r>
      <w:r w:rsidRPr="00AA247D">
        <w:rPr>
          <w:rFonts w:ascii="Narkisim" w:hAnsi="Narkisim"/>
          <w:b/>
          <w:bCs/>
          <w:rtl/>
        </w:rPr>
        <w:t>שיטמ"ק</w:t>
      </w:r>
      <w:r w:rsidRPr="00AA247D">
        <w:rPr>
          <w:rFonts w:ascii="Narkisim" w:hAnsi="Narkisim"/>
          <w:rtl/>
        </w:rPr>
        <w:t xml:space="preserve"> (ו) כיון דהיכא דימי הראשון מרובים לבא להשלים קודם אחר לידת השני אנו צריכין לומר שלא תמנה לשני כלל כדפירש לעיל כי נמי לא חסרו כי אם מעט לא נחלוק.</w:t>
      </w:r>
    </w:p>
  </w:footnote>
  <w:footnote w:id="1005">
    <w:p w14:paraId="281D93B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ואחר ההשלמה ימי טומאה וימי טהרה שלה תחזור לפתח נדתה.</w:t>
      </w:r>
    </w:p>
    <w:p w14:paraId="11B8761A" w14:textId="77777777" w:rsidR="00C12B8C" w:rsidRPr="00AA247D" w:rsidRDefault="00000000" w:rsidP="00AA247D">
      <w:pPr>
        <w:pStyle w:val="Footnote"/>
        <w:bidi/>
        <w:rPr>
          <w:rFonts w:ascii="Narkisim" w:hAnsi="Narkisim"/>
        </w:rPr>
      </w:pPr>
      <w:r w:rsidRPr="00AA247D">
        <w:rPr>
          <w:rFonts w:ascii="Narkisim" w:hAnsi="Narkisim"/>
          <w:rtl/>
        </w:rPr>
        <w:tab/>
        <w:t>והביא דכן דריש ב</w:t>
      </w:r>
      <w:r w:rsidRPr="00AA247D">
        <w:rPr>
          <w:rFonts w:ascii="Narkisim" w:hAnsi="Narkisim"/>
          <w:b/>
          <w:bCs/>
          <w:rtl/>
        </w:rPr>
        <w:t xml:space="preserve">תו"כ </w:t>
      </w:r>
      <w:r w:rsidRPr="00AA247D">
        <w:rPr>
          <w:rFonts w:ascii="Narkisim" w:hAnsi="Narkisim"/>
          <w:rtl/>
        </w:rPr>
        <w:t xml:space="preserve">(מצורע פרשה ד ז) דכתיב גבי נדה (מצורע טו יט) שבעת ימים תהיה, יכול בין סמוכים בין מפוזרין ת"ל תהיה. ופי' </w:t>
      </w:r>
      <w:r w:rsidRPr="00AA247D">
        <w:rPr>
          <w:rFonts w:ascii="Narkisim" w:hAnsi="Narkisim"/>
          <w:b/>
          <w:bCs/>
          <w:rtl/>
        </w:rPr>
        <w:t>רבינו</w:t>
      </w:r>
      <w:r w:rsidRPr="00AA247D">
        <w:rPr>
          <w:rFonts w:ascii="Narkisim" w:hAnsi="Narkisim"/>
          <w:rtl/>
        </w:rPr>
        <w:t xml:space="preserve"> </w:t>
      </w:r>
      <w:r w:rsidRPr="00AA247D">
        <w:rPr>
          <w:rFonts w:ascii="Narkisim" w:hAnsi="Narkisim"/>
          <w:b/>
          <w:bCs/>
          <w:rtl/>
        </w:rPr>
        <w:t>הלל</w:t>
      </w:r>
      <w:r w:rsidRPr="00AA247D">
        <w:rPr>
          <w:rFonts w:ascii="Narkisim" w:hAnsi="Narkisim"/>
          <w:rtl/>
        </w:rPr>
        <w:t xml:space="preserve"> מפוזרין כגון שילדה ולד באמצע נדתה, ולא סגי שלא תמנה מיד ימי לידתה. יכול שתצטרך לחזור ולמנות ימי נדתה אחר שתשלים ימי לידתה. קמ"ל.</w:t>
      </w:r>
    </w:p>
  </w:footnote>
  <w:footnote w:id="1006">
    <w:p w14:paraId="6C9773C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במשנה (לעיל ט.) איתא חמישה מביאין [שבועת העדות, שבועת ביטוי, טומאת מקדש וקדשיו. ויולדת ומצורע. ומונה מקדש וקדשיו בחד]. וה</w:t>
      </w:r>
      <w:r w:rsidRPr="00AA247D">
        <w:rPr>
          <w:rFonts w:ascii="Narkisim" w:hAnsi="Narkisim"/>
          <w:b/>
          <w:bCs/>
          <w:rtl/>
        </w:rPr>
        <w:t>תוי"ט</w:t>
      </w:r>
      <w:r w:rsidRPr="00AA247D">
        <w:rPr>
          <w:rFonts w:ascii="Narkisim" w:hAnsi="Narkisim"/>
          <w:rtl/>
        </w:rPr>
        <w:t xml:space="preserve"> הביא שהרמב"ם גרס במשנה דידן חמישה [וכת' דלא גרס כן ברישא במשנה דלעיל], אך י"ל דכוונתו להביא את המשנה דלעיל.</w:t>
      </w:r>
    </w:p>
  </w:footnote>
  <w:footnote w:id="1007">
    <w:p w14:paraId="094152D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כי הכהן האוכל קדשים והבא למקדש להשתחוות או להקריב קרבן עוסק הוא במצוה ודעתו לשמים.</w:t>
      </w:r>
    </w:p>
  </w:footnote>
  <w:footnote w:id="1008">
    <w:p w14:paraId="2A13C8C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דהיינו דתנן (קינים א א) החובה אחד חטאת ואחד עולה. והביא דכך פי' הר"ז הלוי (שם סוף משנה א) והראב"ד שם.</w:t>
      </w:r>
    </w:p>
  </w:footnote>
  <w:footnote w:id="1009">
    <w:p w14:paraId="5409C5B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ושאני יולדת עשירה דאיכא כבש בהדה.</w:t>
      </w:r>
    </w:p>
  </w:footnote>
  <w:footnote w:id="1010">
    <w:p w14:paraId="15F203E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ביאר האבן עזרא שהטעם שחייב אחד עולה, בעבור שלא תגיע ידו, אולי עלה על רוחו מחשבה. [ועולה מכפרת על הרהורי הלב].</w:t>
      </w:r>
    </w:p>
  </w:footnote>
  <w:footnote w:id="1011">
    <w:p w14:paraId="008B636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ע' תוס' (ב"ב קסו:) אי גרסינן רבעתיים או רבעתים.</w:t>
      </w:r>
    </w:p>
  </w:footnote>
  <w:footnote w:id="1012">
    <w:p w14:paraId="7E71DEC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תו"י</w:t>
      </w:r>
      <w:r w:rsidRPr="00AA247D">
        <w:rPr>
          <w:rFonts w:ascii="Narkisim" w:hAnsi="Narkisim"/>
          <w:rtl/>
        </w:rPr>
        <w:t xml:space="preserve"> (יומא נו.) הביא דכן איתא (ב"מ נב.) 'עד רובע' היינו רובע השקל. אך דחו דדוקא התם דייק כן מדלא קתני רביעין ש"מ רובע שקל קאמר, אבל בעלמא הוי רובע רביע דינר. [ועד"ז כת' תוס' ב"מ שם].</w:t>
      </w:r>
    </w:p>
  </w:footnote>
  <w:footnote w:id="1013">
    <w:p w14:paraId="717D63F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(ר"ה) ציינו דכן משמע מהא דלשדי ד' זוזי. [ולפ"ז צריך ד' זוזי מדינה כנגד קן שלם, ולא רק כנגד כנגד פרידת חטאת].</w:t>
      </w:r>
    </w:p>
  </w:footnote>
  <w:footnote w:id="1014">
    <w:p w14:paraId="727206E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וכ"ד </w:t>
      </w:r>
      <w:r w:rsidRPr="00AA247D">
        <w:rPr>
          <w:rFonts w:ascii="Narkisim" w:hAnsi="Narkisim"/>
          <w:b/>
          <w:bCs/>
          <w:rtl/>
        </w:rPr>
        <w:t>ריבב"ן</w:t>
      </w:r>
      <w:r w:rsidRPr="00AA247D">
        <w:rPr>
          <w:rFonts w:ascii="Narkisim" w:hAnsi="Narkisim"/>
          <w:rtl/>
        </w:rPr>
        <w:t xml:space="preserve"> (שקלים ז ג וח ד, הו' בחש"ל לעיל ט.) דגר צריך להפריש רובע סלע [שהוא דינר], וציין למשנה דעמדו ברבעתיים. [ועוד הביא י"מ רובע דינר].</w:t>
      </w:r>
    </w:p>
  </w:footnote>
  <w:footnote w:id="1015">
    <w:p w14:paraId="1B7EA61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בהוצאת חפץ לרה"ר, או בנגיעת האש או באיזה דבר שיהיה. והפוסקים דייקו דקאי בחילול שבת דרבנן.</w:t>
      </w:r>
    </w:p>
  </w:footnote>
  <w:footnote w:id="1016">
    <w:p w14:paraId="64B70E7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מלשון המהר"ם משמע שמתקיים חיוב חטאת בהבאת שוויו, וצ"ע. אבל ה</w:t>
      </w:r>
      <w:r w:rsidRPr="00AA247D">
        <w:rPr>
          <w:rFonts w:ascii="Narkisim" w:hAnsi="Narkisim"/>
          <w:b/>
          <w:bCs/>
          <w:rtl/>
        </w:rPr>
        <w:t>משנ"ב</w:t>
      </w:r>
      <w:r w:rsidRPr="00AA247D">
        <w:rPr>
          <w:rFonts w:ascii="Narkisim" w:hAnsi="Narkisim"/>
          <w:rtl/>
        </w:rPr>
        <w:t xml:space="preserve"> (שלד פ) כת' שלא יהא חוטא נשכר.</w:t>
      </w:r>
    </w:p>
    <w:p w14:paraId="5DB3791F" w14:textId="77777777" w:rsidR="00C12B8C" w:rsidRPr="00AA247D" w:rsidRDefault="00000000" w:rsidP="00AA247D">
      <w:pPr>
        <w:pStyle w:val="Footnote"/>
        <w:bidi/>
        <w:rPr>
          <w:rFonts w:ascii="Narkisim" w:hAnsi="Narkisim"/>
        </w:rPr>
      </w:pPr>
      <w:r w:rsidRPr="00AA247D">
        <w:rPr>
          <w:rFonts w:ascii="Narkisim" w:hAnsi="Narkisim"/>
          <w:rtl/>
        </w:rPr>
        <w:tab/>
        <w:t>והמשנ"ב כת' שיזהר שלא יאמר שנותן זה 'עבור חטאת', רק שיאמר שבמקום חטאת נותן זה לצדקה. והביא דכתבו הספרים שמהנכון שיאמר פרשת חטאת ויבין אופן הקרבתה, וכבר אחז"ל (מנחות קי.) כל העוסק בתורת חטאת כאלו הקריב חטאת.</w:t>
      </w:r>
    </w:p>
  </w:footnote>
  <w:footnote w:id="1017">
    <w:p w14:paraId="493A7E7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 דזה עולה [במטבעות שלהם] ג' הייל"ש. וסלע הוא ה' דינרים הייל"ש. והתה"ד העתיק דדנקא הוא י"ח פשיטין [ע' משנ"ב (שלד פ) השיעור]. והפוסקים העתיקו רק את השיעור פחות שבכבשים [כנגד דנקא].</w:t>
      </w:r>
    </w:p>
  </w:footnote>
  <w:footnote w:id="1018">
    <w:p w14:paraId="6411894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רמ"א</w:t>
      </w:r>
      <w:r w:rsidRPr="00AA247D">
        <w:rPr>
          <w:rFonts w:ascii="Narkisim" w:hAnsi="Narkisim"/>
          <w:rtl/>
        </w:rPr>
        <w:t xml:space="preserve"> (שלד כו ודרכ"מ ח) הביא [מתה"ד ב ס] דיש להתענות מ' תעניות, שני וחמישי. ושלא לאכול בשר ולשתות יין. והביא כן מדברי מהר"ם (מרדכי שבועות תשנד) לענין בא על הנדה בשוגג.</w:t>
      </w:r>
    </w:p>
    <w:p w14:paraId="0FCBFC34" w14:textId="77777777" w:rsidR="00C12B8C" w:rsidRPr="00AA247D" w:rsidRDefault="00000000" w:rsidP="00AA247D">
      <w:pPr>
        <w:pStyle w:val="Footnote"/>
        <w:bidi/>
        <w:rPr>
          <w:rFonts w:ascii="Narkisim" w:hAnsi="Narkisim"/>
        </w:rPr>
      </w:pPr>
      <w:r w:rsidRPr="00AA247D">
        <w:rPr>
          <w:rFonts w:ascii="Narkisim" w:hAnsi="Narkisim"/>
          <w:rtl/>
        </w:rPr>
        <w:tab/>
        <w:t>והתה"ד סיים דאיכא דיעות שמחמירי טובא, אבל עכשיו דהדורות תש כח יש להקל כדברי המיקל [במ' תעניות]. [וע"ע משנ"ב (תקעא ד וביאו"ה) לענין תלמיד חכם].</w:t>
      </w:r>
    </w:p>
  </w:footnote>
  <w:footnote w:id="1019">
    <w:p w14:paraId="1F970C1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ה</w:t>
      </w:r>
      <w:r w:rsidRPr="00AA247D">
        <w:rPr>
          <w:rFonts w:ascii="Narkisim" w:hAnsi="Narkisim"/>
          <w:b/>
          <w:bCs/>
          <w:rtl/>
        </w:rPr>
        <w:t>תו"י</w:t>
      </w:r>
      <w:r w:rsidRPr="00AA247D">
        <w:rPr>
          <w:rFonts w:ascii="Narkisim" w:hAnsi="Narkisim"/>
          <w:rtl/>
        </w:rPr>
        <w:t xml:space="preserve"> יומא כת' דמשמע דדוקא קאמר, כדאמרינן (חגיגה ב.) חגיגה מעה כסף.</w:t>
      </w:r>
    </w:p>
  </w:footnote>
  <w:footnote w:id="1020">
    <w:p w14:paraId="00B7A6D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w:t>
      </w:r>
      <w:r w:rsidRPr="00AA247D">
        <w:rPr>
          <w:rFonts w:ascii="Narkisim" w:hAnsi="Narkisim"/>
          <w:b/>
          <w:bCs/>
          <w:rtl/>
        </w:rPr>
        <w:t>תוס</w:t>
      </w:r>
      <w:r w:rsidRPr="00AA247D">
        <w:rPr>
          <w:rFonts w:ascii="Narkisim" w:hAnsi="Narkisim"/>
          <w:rtl/>
        </w:rPr>
        <w:t>' (ב"ב קסו:) העלו צד דהא דקאמר חטאת בת דנקא איירי בלא נסכים, והנסכים משלימין לסלע. ותוס' דחו עשירית האיפה שיביא למנחה של כבש הוא בפרוטה [כדאי' בסוגיין] והיאך ישלים מן הנסכים כ"ג חלקים של סלע. ועוד דשיבוש הוא, דחטאת אינה טעונה נסכים כדאמר בעלמא (מנחות צ:).</w:t>
      </w:r>
    </w:p>
  </w:footnote>
  <w:footnote w:id="1021">
    <w:p w14:paraId="20889A2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ויש שציינו לגמ' (שבת מ.) אמר רבא האי מאן דעבר אדרבנן שרי למיקרי ליה עבריינא.</w:t>
      </w:r>
    </w:p>
  </w:footnote>
  <w:footnote w:id="1022">
    <w:p w14:paraId="338F141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ואף בזה יקרא עבריינא.</w:t>
      </w:r>
    </w:p>
  </w:footnote>
  <w:footnote w:id="1023">
    <w:p w14:paraId="1302FC6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וכדאיתא (בכורות יא.) גבי  שה של פדיון פטר חמור, בפטרוזא בת דנקא.</w:t>
      </w:r>
    </w:p>
  </w:footnote>
  <w:footnote w:id="1024">
    <w:p w14:paraId="749AD50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דשמא דנקא לאו דוקא, א"נ לכל הפחות דנקא דהכי אמור רבנן עין יפה סלע עין רעה דנקא.</w:t>
      </w:r>
    </w:p>
  </w:footnote>
  <w:footnote w:id="1025">
    <w:p w14:paraId="72EB2D3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עולת שלמה</w:t>
      </w:r>
      <w:r w:rsidRPr="00AA247D">
        <w:rPr>
          <w:rFonts w:ascii="Narkisim" w:hAnsi="Narkisim"/>
          <w:rtl/>
        </w:rPr>
        <w:t xml:space="preserve"> ציין לדברי התו"י (לקמן יג:) דחילק כעי"ז לענין מעילה, דאין מעילה בקדשי בדק הבית שאינו שווה פרוטה. ויתבאר לקמן.</w:t>
      </w:r>
    </w:p>
  </w:footnote>
  <w:footnote w:id="1026">
    <w:p w14:paraId="4331A98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ע"ע קה"י (גיטין יא וערכין י) שדן אי תלוי במה שראוי לפדות.</w:t>
      </w:r>
    </w:p>
  </w:footnote>
  <w:footnote w:id="1027">
    <w:p w14:paraId="6340D20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ובתחילת הגמ' ילפי' היקש לאשת אח. ושאר עריות מנייהו. ולמסקנא ילפי' כל העריות בהקישא דר' יונה (ע' לעיל ב:).</w:t>
      </w:r>
    </w:p>
  </w:footnote>
  <w:footnote w:id="1028">
    <w:p w14:paraId="48C6C67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וילפי' שם לאיסורי כהונה קיחה קיחה, ולחייבי עשה ביאה ביאה. ואשה לבעלה מדכתיב קיחה קיחה.</w:t>
      </w:r>
    </w:p>
  </w:footnote>
  <w:footnote w:id="1029">
    <w:p w14:paraId="0CB88E3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והגמ' מק' אדרבה מדגלי רחמנא העראה בחייבי כריתות, מכלל דחייבי לאוין בגמר ביאה. אמר רב אשי אם כן לשתוק קרא משפחה חרופה.</w:t>
      </w:r>
    </w:p>
    <w:p w14:paraId="1F3566D2" w14:textId="77777777" w:rsidR="00C12B8C" w:rsidRPr="00AA247D" w:rsidRDefault="00000000" w:rsidP="00AA247D">
      <w:pPr>
        <w:pStyle w:val="Footnote"/>
        <w:bidi/>
        <w:rPr>
          <w:rFonts w:ascii="Narkisim" w:hAnsi="Narkisim"/>
        </w:rPr>
      </w:pPr>
      <w:r w:rsidRPr="00AA247D">
        <w:rPr>
          <w:rFonts w:ascii="Narkisim" w:hAnsi="Narkisim"/>
          <w:rtl/>
        </w:rPr>
        <w:tab/>
        <w:t>ו</w:t>
      </w:r>
      <w:r w:rsidRPr="00AA247D">
        <w:rPr>
          <w:rFonts w:ascii="Narkisim" w:hAnsi="Narkisim"/>
          <w:b/>
          <w:bCs/>
          <w:rtl/>
        </w:rPr>
        <w:t>תוס'</w:t>
      </w:r>
      <w:r w:rsidRPr="00AA247D">
        <w:rPr>
          <w:rFonts w:ascii="Narkisim" w:hAnsi="Narkisim"/>
          <w:rtl/>
        </w:rPr>
        <w:t xml:space="preserve"> (שם) הק' השתא נמי דחייבי לאוין בהעראה, אם כן לישתוק קרא בחייבי כריתות. ותי' ה"ר משה כהן דילפי' חייבי לאוין דוקא משום דכתיב העראה בחייבי כריתות, ואל"כ הו"א דגלי רחמנא בשפחה מכלל דחייבי כריתות בהעראה. אבל חייבי לאוין בגמר ביאה דילפינן משפחה חרופה.</w:t>
      </w:r>
    </w:p>
  </w:footnote>
  <w:footnote w:id="1030">
    <w:p w14:paraId="5EB643A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ר"א מן ההר</w:t>
      </w:r>
      <w:r w:rsidRPr="00AA247D">
        <w:rPr>
          <w:rFonts w:ascii="Narkisim" w:hAnsi="Narkisim"/>
          <w:rtl/>
        </w:rPr>
        <w:t xml:space="preserve"> חלק על רש"י שלשון מירוק הוי דומיא דמירוק עטרה, מה מירוק עטרה הוא שמכניס כל העטרה, אף מירוק גיד שמכניס כל הגיד. ואי"צ להזריע.</w:t>
      </w:r>
    </w:p>
  </w:footnote>
  <w:footnote w:id="1031">
    <w:p w14:paraId="114E54C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והא דתניא על ביאת המירוק, לאו מירוק גיד אלא מירוק עטרה.</w:t>
      </w:r>
    </w:p>
  </w:footnote>
  <w:footnote w:id="1032">
    <w:p w14:paraId="0518355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מבואר בגמ' דלשמואל י"ל דס"ל דגם נשיקה וגם הכנסת עטרה מקרי העראה, עד שיעשה גמר ביאה ממש.</w:t>
      </w:r>
    </w:p>
  </w:footnote>
  <w:footnote w:id="1033">
    <w:p w14:paraId="0CC2D73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שאם היתה ראויה להתעבר לא הוה מוקמי קרא למעוטי העראה, אלא שלא כדרכה. [משמע מדברי דבשלמא אילו אינו ראוי להתעבר ניחא דנתמעטו תרוייהו מחד קרא (ויתבאר סוף יא.). אבל אם ראוי להתעבר, אין למעט אא"כ יש קרא מיותר. אלא שהשתא איצטריך לשלא כדרכה].</w:t>
      </w:r>
    </w:p>
    <w:p w14:paraId="29C6606C" w14:textId="77777777" w:rsidR="00C12B8C" w:rsidRPr="00AA247D" w:rsidRDefault="00000000" w:rsidP="00AA247D">
      <w:pPr>
        <w:pStyle w:val="Footnote"/>
        <w:bidi/>
        <w:rPr>
          <w:rFonts w:ascii="Narkisim" w:hAnsi="Narkisim"/>
        </w:rPr>
      </w:pPr>
      <w:r w:rsidRPr="00AA247D">
        <w:rPr>
          <w:rFonts w:ascii="Narkisim" w:hAnsi="Narkisim"/>
          <w:rtl/>
        </w:rPr>
        <w:tab/>
        <w:t>וב</w:t>
      </w:r>
      <w:r w:rsidRPr="00AA247D">
        <w:rPr>
          <w:rFonts w:ascii="Narkisim" w:hAnsi="Narkisim"/>
          <w:b/>
          <w:bCs/>
          <w:rtl/>
        </w:rPr>
        <w:t>פסקי הרי"ד</w:t>
      </w:r>
      <w:r w:rsidRPr="00AA247D">
        <w:rPr>
          <w:rFonts w:ascii="Narkisim" w:hAnsi="Narkisim"/>
          <w:rtl/>
        </w:rPr>
        <w:t xml:space="preserve"> (שם) עמד בכעי"ז, פי' דאף שהזריע בהכנסת עטרה, מה בכך. אינו חייב בשפחה חרופה שאין זו גמר ביאה. [אך לא ביאר כוונתו].</w:t>
      </w:r>
    </w:p>
  </w:footnote>
  <w:footnote w:id="1034">
    <w:p w14:paraId="3A6DDF1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שכת' דהעראה נתמעט משכבת זרע, כשלא הזריע. דאף דהוה ביאה במקום זרע, אין כאן זרע. [ומבואר דאילו הזריע מטמא. ואף דס"ל דלענין שפחה חרופה נתמעט נפל מן הגג שאינו ראוי להזריע. וע"כ דאף העראה שהוציא זרע ראוי להזריע.</w:t>
      </w:r>
    </w:p>
  </w:footnote>
  <w:footnote w:id="1035">
    <w:p w14:paraId="241500C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בהא דאיתא כהן הבא על אחותו עשאה זונה, חזר ובא עליה עשאה חללה.</w:t>
      </w:r>
    </w:p>
  </w:footnote>
  <w:footnote w:id="1036">
    <w:p w14:paraId="54CB905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ולדעת התוס' (הנ"ל) לכאו' י"ל דכוונת הגמ' דחזר וגמר ביאתו. וביאה שניה היינו גמר ביאה. [ונידון הסוגיא האם כהן לוקה משום חללה]. אבל ה</w:t>
      </w:r>
      <w:r w:rsidRPr="00AA247D">
        <w:rPr>
          <w:rFonts w:ascii="Narkisim" w:hAnsi="Narkisim"/>
          <w:b/>
          <w:bCs/>
          <w:rtl/>
        </w:rPr>
        <w:t>רמב"ם</w:t>
      </w:r>
      <w:r w:rsidRPr="00AA247D">
        <w:rPr>
          <w:rFonts w:ascii="Narkisim" w:hAnsi="Narkisim"/>
          <w:rtl/>
        </w:rPr>
        <w:t xml:space="preserve"> (איסו"ב יט ה) הביא את הסוגיא גבי הולד, דהולד מביאה ראשונה לא הוה חלל. וע"כ דביאה ראשונה כולל גמר הביאה, שמוליד.</w:t>
      </w:r>
    </w:p>
  </w:footnote>
  <w:footnote w:id="1037">
    <w:p w14:paraId="206CF60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קובה"ע</w:t>
      </w:r>
      <w:r w:rsidRPr="00AA247D">
        <w:rPr>
          <w:rFonts w:ascii="Narkisim" w:hAnsi="Narkisim"/>
          <w:rtl/>
        </w:rPr>
        <w:t xml:space="preserve"> (עג א) [בדעת הרי"ף, ע' בסמוך] דדוקא היכא דאחשביה אמרי' דהעראה נחשב מעשה. ודייק כן מלשון הגמ' כל הבועל דעתו על גמר ביאה, משמע דהוה סברא בכל הבועל [אפי' דרך זנות], ולא נקט כל המקדש.</w:t>
      </w:r>
    </w:p>
  </w:footnote>
  <w:footnote w:id="1038">
    <w:p w14:paraId="0F26582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ומ"מ רע"א תמה דהריטב"א סותר משנתו למש"כ דביבמה קנה בהעראה, אף דאין דעתו אלא על גמ"ב.</w:t>
      </w:r>
    </w:p>
    <w:p w14:paraId="4D0FED0A"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 xml:space="preserve">דברי יחזקאל </w:t>
      </w:r>
      <w:r w:rsidRPr="00AA247D">
        <w:rPr>
          <w:rFonts w:ascii="Narkisim" w:hAnsi="Narkisim"/>
          <w:rtl/>
        </w:rPr>
        <w:t>(מא) תי' דכוונת הריטב"א דאחרי הגמ"ב נחשב ביאה למפרע, ולענין כה"ג ביבמתו קנאה עי"ז למפרע. אבל 'שם זונה' חל אח"כ, דתליא במציאות הזנות ולא חל למפרע.</w:t>
      </w:r>
    </w:p>
  </w:footnote>
  <w:footnote w:id="1039">
    <w:p w14:paraId="7705668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כעי"ז גדר מקצת היום ככולו, דע"י מקצת נחשב שהיום הגיע. ולא נחשב 'יום' בפנ"ע.</w:t>
      </w:r>
    </w:p>
  </w:footnote>
  <w:footnote w:id="1040">
    <w:p w14:paraId="253C523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ועוה"ק הקוב"ש דלכאו' יש לחלק כל כח וכח שבביאה (ע' לעיל לד.), ונימא שבגמר ביאה בכח הראשון נעשית זונה. ובכח השני תעשה חללה. והקוב"ש תי' דהא דמתחייב על כל כח וכח הוה דוקא היכא דיש ידיעות מחלקות, או שההתראה מחלקת. אבל אי לאו הכי נחשב מעשה א', ולא נחשב אוסר חדש.</w:t>
      </w:r>
    </w:p>
  </w:footnote>
  <w:footnote w:id="1041">
    <w:p w14:paraId="1629FE5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[מסברת חז"ל או קבלתם].</w:t>
      </w:r>
    </w:p>
  </w:footnote>
  <w:footnote w:id="1042">
    <w:p w14:paraId="640F0F9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חזו"א</w:t>
      </w:r>
      <w:r w:rsidRPr="00AA247D">
        <w:rPr>
          <w:rFonts w:ascii="Narkisim" w:hAnsi="Narkisim"/>
          <w:rtl/>
        </w:rPr>
        <w:t xml:space="preserve"> (בסוגריים) הוסיף אא"כ נאסרה בתוך המעשה ע"י סיבה אחרת כגון פשטה ידה וקבלה קידושין מאחר או פירסה נדה.</w:t>
      </w:r>
    </w:p>
  </w:footnote>
  <w:footnote w:id="1043">
    <w:p w14:paraId="30D618B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ויל"ד אי עכ"פ הוה איסור מדאורייתא [דלאיסור לא הוציאו מכלל שאר דיני שפחה ואישות].</w:t>
      </w:r>
    </w:p>
  </w:footnote>
  <w:footnote w:id="1044">
    <w:p w14:paraId="207E8D1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w:t>
      </w:r>
      <w:r w:rsidRPr="00AA247D">
        <w:rPr>
          <w:rFonts w:ascii="Narkisim" w:hAnsi="Narkisim"/>
          <w:b/>
          <w:bCs/>
          <w:rtl/>
        </w:rPr>
        <w:t>רש"י</w:t>
      </w:r>
      <w:r w:rsidRPr="00AA247D">
        <w:rPr>
          <w:rFonts w:ascii="Narkisim" w:hAnsi="Narkisim"/>
          <w:rtl/>
        </w:rPr>
        <w:t xml:space="preserve"> (יבמות נה: ד"ה כדאמרן) כת' כי היכי דמחייב מלקות בהעראה, לחייב נמי אשם בהעראה. [אמנם שאר אחרונים נדחקו דכוונת רש"י דכי היכי דשפחה שאינה חרופה מתחייבת מלקות בהעראה].</w:t>
      </w:r>
    </w:p>
    <w:p w14:paraId="31F804E0" w14:textId="77777777" w:rsidR="00C12B8C" w:rsidRPr="00AA247D" w:rsidRDefault="00000000" w:rsidP="00AA247D">
      <w:pPr>
        <w:pStyle w:val="Footnote"/>
        <w:bidi/>
        <w:rPr>
          <w:rFonts w:ascii="Narkisim" w:hAnsi="Narkisim"/>
        </w:rPr>
      </w:pPr>
      <w:r w:rsidRPr="00AA247D">
        <w:rPr>
          <w:rFonts w:ascii="Narkisim" w:hAnsi="Narkisim"/>
          <w:rtl/>
        </w:rPr>
        <w:tab/>
        <w:t>ו</w:t>
      </w:r>
      <w:r w:rsidRPr="00AA247D">
        <w:rPr>
          <w:rFonts w:ascii="Narkisim" w:hAnsi="Narkisim"/>
          <w:b/>
          <w:bCs/>
          <w:rtl/>
        </w:rPr>
        <w:t>רש"י</w:t>
      </w:r>
      <w:r w:rsidRPr="00AA247D">
        <w:rPr>
          <w:rFonts w:ascii="Narkisim" w:hAnsi="Narkisim"/>
          <w:rtl/>
        </w:rPr>
        <w:t xml:space="preserve"> (גיטין מג: ובמשנה לעיל ט.) כת' דבשפחה חרופה לוקה ומביא קרבן, והערול"נ ביאר דלוקה אהעראה, ומביא קרבן אגמר ביאה.</w:t>
      </w:r>
    </w:p>
  </w:footnote>
  <w:footnote w:id="1045">
    <w:p w14:paraId="12DFC47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ערול"נ</w:t>
      </w:r>
      <w:r w:rsidRPr="00AA247D">
        <w:rPr>
          <w:rFonts w:ascii="Narkisim" w:hAnsi="Narkisim"/>
          <w:rtl/>
        </w:rPr>
        <w:t xml:space="preserve"> (יבמות) כת' דה"מ בשפחה שלא נשתחררה, אבל בחצי שפחה אינו לוקה משום לא יהיה קדש [דהוה כעין חצי שיעור]. ודברי רש"י (שם נה.) דמבואר דאינו לוקה בשפחה חרופה קאי למ"ד דהוה חצי שפחה. והערול"נ (לעיל ט.) חזר בו דאף בחצי שפחה שייך איסור גמור.</w:t>
      </w:r>
    </w:p>
  </w:footnote>
  <w:footnote w:id="1046">
    <w:p w14:paraId="2D80E0D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ואי לא אתרו בה לא תתחייב האשה אף בגמר ביאה, ע"ע בסמוך.</w:t>
      </w:r>
    </w:p>
  </w:footnote>
  <w:footnote w:id="1047">
    <w:p w14:paraId="443DBF1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ויישב בזה דברי רש"י (יבמות שם הנ"ל).</w:t>
      </w:r>
    </w:p>
  </w:footnote>
  <w:footnote w:id="1048">
    <w:p w14:paraId="0FD8B74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דהק' לצד דמלקות חמור מקרבן (ע' שבועות לז:), א"כ אתגורי אתגר.</w:t>
      </w:r>
    </w:p>
  </w:footnote>
  <w:footnote w:id="1049">
    <w:p w14:paraId="07FC54D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מלבד האשם, ומלקות דידה. והא דאיתא בכריתות דכשהוא אינו בקרבן היא פטורה ממלקות, היינו מלקות דשפחה חרופה, אבל לוקה ככל שפחה [אא"כ הוא ממזר]. והגמ' לא נחית לפרש, דפשיטא הוא.</w:t>
      </w:r>
    </w:p>
  </w:footnote>
  <w:footnote w:id="1050">
    <w:p w14:paraId="7650B15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ויל"ד למ"ד דאיירי בחצי שפחה דהוה כעין חצי שיעור.</w:t>
      </w:r>
    </w:p>
  </w:footnote>
  <w:footnote w:id="1051">
    <w:p w14:paraId="10AF8D7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תפא"י</w:t>
      </w:r>
      <w:r w:rsidRPr="00AA247D">
        <w:rPr>
          <w:rFonts w:ascii="Narkisim" w:hAnsi="Narkisim"/>
          <w:rtl/>
        </w:rPr>
        <w:t xml:space="preserve"> הביא דה</w:t>
      </w:r>
      <w:r w:rsidRPr="00AA247D">
        <w:rPr>
          <w:rFonts w:ascii="Narkisim" w:hAnsi="Narkisim"/>
          <w:b/>
          <w:bCs/>
          <w:rtl/>
        </w:rPr>
        <w:t>רמב"ם</w:t>
      </w:r>
      <w:r w:rsidRPr="00AA247D">
        <w:rPr>
          <w:rFonts w:ascii="Narkisim" w:hAnsi="Narkisim"/>
          <w:rtl/>
        </w:rPr>
        <w:t xml:space="preserve"> (איסו"ב ג יב ויד) נקט הלשון על כל ביאה וביאה בבא על הערוה ביאות הרבה. [ושלא כדרכה נקט שם טו]. והביא י"א דעל כל ביאה וביאה היינו בכל אופן שתהיה הביאה, ואפילו בבעלה שלא כדרכה חייב, אך הביא שהרמב"ם לא פי' כן.</w:t>
      </w:r>
    </w:p>
  </w:footnote>
  <w:footnote w:id="1052">
    <w:p w14:paraId="39D3505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ז"ל הפיה"מ ושם נתבאר שכל העריות לא חלק בהן בין ביאה כדרכה לביאה שלא כדרכה, ובשפחה חרופה הוא פטור על ביאה שלא כדרכה לפי שנאמר בה שכבת זרע, דע זאת.</w:t>
      </w:r>
    </w:p>
  </w:footnote>
  <w:footnote w:id="1053">
    <w:p w14:paraId="7ABF183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וכן מבואר ברע"ב שהביא (בד"ה כגומר) חייב על שלא כדרכה כמו כדרכה, דמשכבי אשה כתיב. ובשפחה אינו חייב אלא על גמר ביאה כדרכה, דשכבת זרע כתיב בה, שראויה להזריע. ואח"כ מתחיל ד"ה וכל העריות חייב על כל ביאה וביאה, ובשפחה אמרן לעיל בפירקין שמביא קרבן אחד על ביאות הרבה. [והערול"נ כת' שהרע"ב הביא ב' פירושים במשנה, כרמב"ם וכרש"י. ואולי גרס באופ"א ברע"ב].</w:t>
      </w:r>
    </w:p>
  </w:footnote>
  <w:footnote w:id="1054">
    <w:p w14:paraId="100FD4D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לא הוזכר במשניות בשום מקום ביאה שלא כדרכה, אלא בברייתות.</w:t>
      </w:r>
    </w:p>
  </w:footnote>
  <w:footnote w:id="1055">
    <w:p w14:paraId="4A63EE4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פרשה זו אינה במנין המצוות, וב</w:t>
      </w:r>
      <w:r w:rsidRPr="00AA247D">
        <w:rPr>
          <w:rFonts w:ascii="Narkisim" w:hAnsi="Narkisim"/>
          <w:b/>
          <w:bCs/>
          <w:rtl/>
        </w:rPr>
        <w:t>ס' החינוך</w:t>
      </w:r>
      <w:r w:rsidRPr="00AA247D">
        <w:rPr>
          <w:rFonts w:ascii="Narkisim" w:hAnsi="Narkisim"/>
          <w:rtl/>
        </w:rPr>
        <w:t xml:space="preserve"> (קכט) הכניסו במצוות קרבן אשם. וכת' הואיל ואתא לידן נימא בה מילתא, ואף על פי שאינו בסדר הזה, לפי שאינה מחשבון המצוות אין לי מקום לדבר בה כי אם כאן.</w:t>
      </w:r>
    </w:p>
  </w:footnote>
  <w:footnote w:id="1056">
    <w:p w14:paraId="76B8F4E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וכתרגום אונקלוס (שם) לא יסוב גבר מבני ישראל אמא.</w:t>
      </w:r>
    </w:p>
  </w:footnote>
  <w:footnote w:id="1057">
    <w:p w14:paraId="30983D5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וכ"כ ה</w:t>
      </w:r>
      <w:r w:rsidRPr="00AA247D">
        <w:rPr>
          <w:rFonts w:ascii="Narkisim" w:hAnsi="Narkisim"/>
          <w:b/>
          <w:bCs/>
          <w:rtl/>
        </w:rPr>
        <w:t xml:space="preserve">ערול"נ </w:t>
      </w:r>
      <w:r w:rsidRPr="00AA247D">
        <w:rPr>
          <w:rFonts w:ascii="Narkisim" w:hAnsi="Narkisim"/>
          <w:rtl/>
        </w:rPr>
        <w:t>(לעיל ט.), וחזר בו ממש"כ (יבמות נה:) דדוקא למ"ד דאיירי בשפחה שלם. אבל למ"ד חצי שפחה אינו לוקה.</w:t>
      </w:r>
    </w:p>
  </w:footnote>
  <w:footnote w:id="1058">
    <w:p w14:paraId="5B75794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דנתמעט (סנהדרין נב:) אשת רעהו פרט לאשת עכו"ם. ומבואר בתוס' (סנהדרין שם) דנתמעט אף מלאו [דכתיב (ויקרא יח כ) ואל אשת עמיתך, ועכו"ם אינו עמיתך]. ותוס' כת' דאף דאין בזה מיתה ואזהרה, איסורא מיהא איכא. מדאיצטריך למישרי יפת תואר (קידושין כא:) אשת אפילו אשת איש.</w:t>
      </w:r>
    </w:p>
    <w:p w14:paraId="44BAC115"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עולת שלמה</w:t>
      </w:r>
      <w:r w:rsidRPr="00AA247D">
        <w:rPr>
          <w:rFonts w:ascii="Narkisim" w:hAnsi="Narkisim"/>
          <w:rtl/>
        </w:rPr>
        <w:t xml:space="preserve"> כת' דודאי אשת עבד עברי מקרי 'אשת עמיתך' [אך מק' לדעת עמיתך דאיירי במאורסת לעבד כנעני, דבזה לא אשכחן אזהרה. דלכאורה עבד כנעני לא מקרי עמיתך ורעהו (ע' רש"י יבמות סח:)].</w:t>
      </w:r>
    </w:p>
  </w:footnote>
  <w:footnote w:id="1059">
    <w:p w14:paraId="4B8E1B1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אמנם ישראל שייחד לעצמו אשה [פילגש] לא מצאנו אזהרה ואיסור דאורייתא כשזינתה. וצ"ל דכיון דניתנה תורה נקבע אישות דוקא דרך קידושין (ע' רמב"ם ר"ה אישות), ודוקא באשת עכו"ם נשאר הדין דנחשב 'אישות' בלא קידושין. וה"נ עבד עברי בשפחה כיון דלא שייך קידושין נשאר הדין דסגי במה שמיוחדת לו. ועוד הוסיפו האחרונים דגלי קרא</w:t>
      </w:r>
    </w:p>
  </w:footnote>
  <w:footnote w:id="1060">
    <w:p w14:paraId="25B33B9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ועד"ז יל"ד במלקות דעדים זוממין בבן גרושה [דילפי' מ'והצדיקו'], האם בעי אזהרה. ולכאורה נח' בזה רש"י והריטב"א (מכות סוף ד:).</w:t>
      </w:r>
    </w:p>
  </w:footnote>
  <w:footnote w:id="1061">
    <w:p w14:paraId="68020D0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ולא ניחא ליה לומר דדין שפחה חרופה אפקיה ממלקות. [וע' מש"כ לעיל].</w:t>
      </w:r>
    </w:p>
  </w:footnote>
  <w:footnote w:id="1062">
    <w:p w14:paraId="31BBE64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מפרש </w:t>
      </w:r>
      <w:r w:rsidRPr="00AA247D">
        <w:rPr>
          <w:rFonts w:ascii="Narkisim" w:hAnsi="Narkisim"/>
          <w:rtl/>
        </w:rPr>
        <w:t>(מכות כב:) ביאר במשנה 'והקורא קורא', דמיפשט פשיטא לן דבעי קריאה כדאמרן (בסוגיין) בקורת תהיה, בקרייה תהא.</w:t>
      </w:r>
    </w:p>
  </w:footnote>
  <w:footnote w:id="1063">
    <w:p w14:paraId="107EB00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יל"ע בטעמא דקרא בזה, דלכאורה עיקר העבירה תלוי באיש ולא באשה [וע"פ רוב הוא המאנס או המפתה]. ואמאי כאן תלה במזיד דידה. אך י"ל דשאני הכא דחיוב קרבן הוא חידוש. ועי"ל דשאני גבי שפחה שרגילה בהפקר, ומרגלת את האיש [ע' תוס' (גיטין מא: סוד"ה כופין) ששפחה מחזרת אחריהן ומשדלתן חשיבי כאנוסים].</w:t>
      </w:r>
    </w:p>
  </w:footnote>
  <w:footnote w:id="1064">
    <w:p w14:paraId="6733BBC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שהרמב"ם שם ובפיה"מ הזכיר רק לענין האשה.</w:t>
      </w:r>
    </w:p>
    <w:p w14:paraId="46B7CD2F" w14:textId="77777777" w:rsidR="00C12B8C" w:rsidRPr="00AA247D" w:rsidRDefault="00000000" w:rsidP="00AA247D">
      <w:pPr>
        <w:pStyle w:val="Footnote"/>
        <w:bidi/>
        <w:rPr>
          <w:rFonts w:ascii="Narkisim" w:hAnsi="Narkisim"/>
        </w:rPr>
      </w:pPr>
      <w:r w:rsidRPr="00AA247D">
        <w:rPr>
          <w:rFonts w:ascii="Narkisim" w:hAnsi="Narkisim"/>
          <w:rtl/>
        </w:rPr>
        <w:tab/>
        <w:t>אמנם ה</w:t>
      </w:r>
      <w:r w:rsidRPr="00AA247D">
        <w:rPr>
          <w:rFonts w:ascii="Narkisim" w:hAnsi="Narkisim"/>
          <w:b/>
          <w:bCs/>
          <w:rtl/>
        </w:rPr>
        <w:t>תוי"ט</w:t>
      </w:r>
      <w:r w:rsidRPr="00AA247D">
        <w:rPr>
          <w:rFonts w:ascii="Narkisim" w:hAnsi="Narkisim"/>
          <w:rtl/>
        </w:rPr>
        <w:t xml:space="preserve"> כת' שדעת הרמב"ם דתרוייהו הוקשו להדדי, מלבד הוא קטן דבתו"כ יליף ליה מקרא. וה</w:t>
      </w:r>
      <w:r w:rsidRPr="00AA247D">
        <w:rPr>
          <w:rFonts w:ascii="Narkisim" w:hAnsi="Narkisim"/>
          <w:b/>
          <w:bCs/>
          <w:rtl/>
        </w:rPr>
        <w:t xml:space="preserve">רש"ש </w:t>
      </w:r>
      <w:r w:rsidRPr="00AA247D">
        <w:rPr>
          <w:rFonts w:ascii="Narkisim" w:hAnsi="Narkisim"/>
          <w:rtl/>
        </w:rPr>
        <w:t>כת' דכיון שהרמב"ם כת' דאף קטן בן ט' חייב קרבן, א"כ אף בזה הוקשו להדדי. [אך כת' דטפי נראה דעת הרמב"ם דלא הוקש לענין האיש]. ועע"ש.</w:t>
      </w:r>
    </w:p>
  </w:footnote>
  <w:footnote w:id="1065">
    <w:p w14:paraId="144762A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ב</w:t>
      </w:r>
      <w:r w:rsidRPr="00AA247D">
        <w:rPr>
          <w:rFonts w:ascii="Narkisim" w:hAnsi="Narkisim"/>
          <w:b/>
          <w:bCs/>
          <w:rtl/>
        </w:rPr>
        <w:t>הג' ראמ"ה</w:t>
      </w:r>
      <w:r w:rsidRPr="00AA247D">
        <w:rPr>
          <w:rFonts w:ascii="Narkisim" w:hAnsi="Narkisim"/>
          <w:rtl/>
        </w:rPr>
        <w:t xml:space="preserve"> ביאר דאיירי בין בעולה לעבד עברי, ובין בעולה מעיקרא ומאורסת לעבד עברי. ומש"ה מייתי ב' קראי, ותשטח הריפות הוא מכבר. ומכתש בתוך הריפות היינו דבכתישה זו נעשה ריפות.</w:t>
      </w:r>
    </w:p>
    <w:p w14:paraId="119FC389" w14:textId="77777777" w:rsidR="00C12B8C" w:rsidRPr="00AA247D" w:rsidRDefault="00000000" w:rsidP="00AA247D">
      <w:pPr>
        <w:pStyle w:val="Footnote"/>
        <w:bidi/>
        <w:rPr>
          <w:rFonts w:ascii="Narkisim" w:hAnsi="Narkisim"/>
        </w:rPr>
      </w:pPr>
      <w:r w:rsidRPr="00AA247D">
        <w:rPr>
          <w:rFonts w:ascii="Narkisim" w:hAnsi="Narkisim"/>
          <w:rtl/>
        </w:rPr>
        <w:tab/>
        <w:t>{ויל"פ טעמא דקרא דאף דבנערה המאורסה יש תוספת חומרא דוקא משום שהיא בתולה, דהתם חומר האיסור משום שפוגע באישות. אבל איסור שפחה חרופה הוא משום שמפקרת עצמה, ומש"ה דוקא בעולה דהוה קצת כזונה}.</w:t>
      </w:r>
    </w:p>
  </w:footnote>
  <w:footnote w:id="1066">
    <w:p w14:paraId="391D1AB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רש"ש</w:t>
      </w:r>
      <w:r w:rsidRPr="00AA247D">
        <w:rPr>
          <w:rFonts w:ascii="Narkisim" w:hAnsi="Narkisim"/>
          <w:rtl/>
        </w:rPr>
        <w:t xml:space="preserve"> ציין לגמ' (סוטה מב:) דרשו הרפה מלשון דשין כהריפות [לענין זנות, אך שם לא איירי כלפי השינוי של הבתולים, אלא ריבוי זנות נקרא דישה].</w:t>
      </w:r>
    </w:p>
  </w:footnote>
  <w:footnote w:id="1067">
    <w:p w14:paraId="2C969D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(קידושין י.) מבואר דבעולה שלא כדרכה דינה כבתולה לענין קנס, ולענין נערה המאורסה מח' רבי ורבנן. וע' יבמות נט. דנח' התנאים בעולה שלא כדרכה אי כשירה לכהן גדול.</w:t>
      </w:r>
    </w:p>
    <w:p w14:paraId="293620FC"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מנח"ח</w:t>
      </w:r>
      <w:r w:rsidRPr="00AA247D">
        <w:rPr>
          <w:rFonts w:ascii="Narkisim" w:hAnsi="Narkisim"/>
          <w:rtl/>
        </w:rPr>
        <w:t xml:space="preserve"> כת' דכיון דחייב קנס, ע"כ דלא נחשב אישתני גופא. ובסוגיין יתחייב.</w:t>
      </w:r>
    </w:p>
  </w:footnote>
  <w:footnote w:id="1068">
    <w:p w14:paraId="1C9C35B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ועוד דן ה</w:t>
      </w:r>
      <w:r w:rsidRPr="00AA247D">
        <w:rPr>
          <w:rFonts w:ascii="Narkisim" w:hAnsi="Narkisim"/>
          <w:b/>
          <w:bCs/>
          <w:rtl/>
        </w:rPr>
        <w:t>ערול"נ</w:t>
      </w:r>
      <w:r w:rsidRPr="00AA247D">
        <w:rPr>
          <w:rFonts w:ascii="Narkisim" w:hAnsi="Narkisim"/>
          <w:rtl/>
        </w:rPr>
        <w:t xml:space="preserve"> כשבא עליה שלא כדרכה וחזר ובא עליה כדרכה, האם חייב דעכשיו היא בעולה. או נימא דבעי קרא דתהא שפחה נחרפת לאיש דמשמע איש אחר חוץ מהבועל.</w:t>
      </w:r>
    </w:p>
    <w:p w14:paraId="2FC69DD4" w14:textId="77777777" w:rsidR="00C12B8C" w:rsidRPr="00AA247D" w:rsidRDefault="00000000" w:rsidP="00AA247D">
      <w:pPr>
        <w:pStyle w:val="Footnote"/>
        <w:bidi/>
        <w:rPr>
          <w:rFonts w:ascii="Narkisim" w:hAnsi="Narkisim"/>
        </w:rPr>
      </w:pPr>
      <w:r w:rsidRPr="00AA247D">
        <w:rPr>
          <w:rFonts w:ascii="Narkisim" w:hAnsi="Narkisim"/>
          <w:rtl/>
        </w:rPr>
        <w:tab/>
        <w:t>ועד"ז דנו ה</w:t>
      </w:r>
      <w:r w:rsidRPr="00AA247D">
        <w:rPr>
          <w:rFonts w:ascii="Narkisim" w:hAnsi="Narkisim"/>
          <w:b/>
          <w:bCs/>
          <w:rtl/>
        </w:rPr>
        <w:t>אחרונים</w:t>
      </w:r>
      <w:r w:rsidRPr="00AA247D">
        <w:rPr>
          <w:rFonts w:ascii="Narkisim" w:hAnsi="Narkisim"/>
          <w:rtl/>
        </w:rPr>
        <w:t xml:space="preserve"> בבא עליה כדרכה וחזר ובא עליה, דלכאורה ודאי חייב אביאה שניה. אא"כ נימא כסברת הערול"נ דבעי בעולה מאחר. אמנם אין לומר דבהעראה נעשית בעולה, ויתחייב אגמר ביאה. דאף לענין קנס ולענין נערה המאורסה בפשוטו אף כשהערו בה נחשבת בתולה.</w:t>
      </w:r>
    </w:p>
  </w:footnote>
  <w:footnote w:id="1069">
    <w:p w14:paraId="71A1A5C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רמב"ם</w:t>
      </w:r>
      <w:r w:rsidRPr="00AA247D">
        <w:rPr>
          <w:rFonts w:ascii="Narkisim" w:hAnsi="Narkisim"/>
          <w:rtl/>
        </w:rPr>
        <w:t xml:space="preserve"> (איסו"ב ג טו) כת' שאינו חייב אלא על הגדולה הבעולה המזידה וברצונה, אבל אם היתה קטנה או שלא היתה בעולה או היתה שוגגת או אנוסה או ישנה פטור. [ולא הזכיר כדרכה].</w:t>
      </w:r>
    </w:p>
  </w:footnote>
  <w:footnote w:id="1070">
    <w:p w14:paraId="6160D1D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מנח"ח</w:t>
      </w:r>
      <w:r w:rsidRPr="00AA247D">
        <w:rPr>
          <w:rFonts w:ascii="Narkisim" w:hAnsi="Narkisim"/>
          <w:rtl/>
        </w:rPr>
        <w:t xml:space="preserve"> דייק דהיינו שהיתה בעולה מעיקרא, שהרי חזר והזכיר שאינו חייב על שיבעול כדרכה בהל' ד'.</w:t>
      </w:r>
    </w:p>
    <w:p w14:paraId="5A5F7208" w14:textId="77777777" w:rsidR="00C12B8C" w:rsidRPr="00AA247D" w:rsidRDefault="00000000" w:rsidP="00AA247D">
      <w:pPr>
        <w:pStyle w:val="Footnote"/>
        <w:bidi/>
        <w:rPr>
          <w:rFonts w:ascii="Narkisim" w:hAnsi="Narkisim"/>
        </w:rPr>
      </w:pPr>
      <w:r w:rsidRPr="00AA247D">
        <w:rPr>
          <w:rFonts w:ascii="Narkisim" w:hAnsi="Narkisim"/>
          <w:rtl/>
        </w:rPr>
        <w:tab/>
        <w:t>אמנם התפא"י (הקד' לקדשים חומר בקודש ד לב) הביא דמשמע לכאורה מלשון הרמב"ם (הנ"ל) שאי"צ שתהיה כבר בעולה [ונקט דלשון בעולה כדרכה, היינו בעילת האיש שחייבין עליו קרבן]. ודחה דבריו מהגמ'.</w:t>
      </w:r>
    </w:p>
  </w:footnote>
  <w:footnote w:id="1071">
    <w:p w14:paraId="1AA694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ובמהד' פרנקל הביאו דכ"ה במקצת כתה"י. אבל קצת כתה"י איתא בעולה כדרכה ובגמר ביאה [וכדפוסים האחרונים].</w:t>
      </w:r>
    </w:p>
  </w:footnote>
  <w:footnote w:id="1072">
    <w:p w14:paraId="03ACBA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יל"ע אי כוונתו רק לתיקון הלשון, שאין דרך לומר 'בעולה כדרכה' {היכא דלא איירי בזה מעיקרא}. או משום דפשיט"ל דכל בעולה חייבין עליה, אף שלא כדרכה.</w:t>
      </w:r>
    </w:p>
  </w:footnote>
  <w:footnote w:id="1073">
    <w:p w14:paraId="148C7DC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ובפסוקים (לעיל שם) איתא שהושיבו נשים נכריות, ובפשוטו איירי בנכרית ממש, והוציאו את הנשים והביאו קרבן. והמפרשים הק' שהבועל נכרית ליכא חיוב קרבן, וכת' דהוה הוראת שעה.</w:t>
      </w:r>
    </w:p>
    <w:p w14:paraId="6CC2070B" w14:textId="77777777" w:rsidR="00C12B8C" w:rsidRPr="00AA247D" w:rsidRDefault="00000000" w:rsidP="00AA247D">
      <w:pPr>
        <w:pStyle w:val="Footnote"/>
        <w:bidi/>
        <w:rPr>
          <w:rFonts w:ascii="Narkisim" w:hAnsi="Narkisim"/>
        </w:rPr>
      </w:pPr>
      <w:r w:rsidRPr="00AA247D">
        <w:rPr>
          <w:rFonts w:ascii="Narkisim" w:hAnsi="Narkisim"/>
          <w:rtl/>
        </w:rPr>
        <w:tab/>
        <w:t>אבל רב חסדא נקט דהוה חיוב אשם דשפחה חרופה ומדינא. ויל"ד אי כל הפסוק דנשים נכריות איירי בשפחה חרופה, ולפ"ז איירי שאחרים נשאו אשה שהיתה מיוחדת לעבדים. [ומבואר דאף כשהחזיקום כנשותיהם של אלו, ויל"ד למ"ד דתלוי ביחוד בעלמא עד מתי תחשב מיוחדת לעבד].</w:t>
      </w:r>
    </w:p>
  </w:footnote>
  <w:footnote w:id="1074">
    <w:p w14:paraId="6A95235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דלא מסתבר לומר שהביאו על שבעלו שפחות חרופות בבית ראשון. ודחה דלא אשכחן דבזה נחשדו בבית ראשון.</w:t>
      </w:r>
    </w:p>
  </w:footnote>
  <w:footnote w:id="1075">
    <w:p w14:paraId="76797B4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ולפ"ז דברי רב חסדא דלא כהילכתא.</w:t>
      </w:r>
    </w:p>
    <w:p w14:paraId="2D7B0EE3"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רמב"ן</w:t>
      </w:r>
      <w:r w:rsidRPr="00AA247D">
        <w:rPr>
          <w:rFonts w:ascii="Narkisim" w:hAnsi="Narkisim"/>
          <w:rtl/>
        </w:rPr>
        <w:t xml:space="preserve"> (שם) דחה עוד דהקונה עבד ונרצע, וחרב הבית לפני היובל דינו לעולם כעבד עברי, ומותר בשפחה. וי"ל שהיו עבדים שנרצעו קודם שבטלה היובל, ואירסו שפחה חרופה בבבל.</w:t>
      </w:r>
    </w:p>
    <w:p w14:paraId="64F6E804" w14:textId="77777777" w:rsidR="00C12B8C" w:rsidRPr="00AA247D" w:rsidRDefault="00000000" w:rsidP="00AA247D">
      <w:pPr>
        <w:pStyle w:val="Footnote"/>
        <w:bidi/>
        <w:rPr>
          <w:rFonts w:ascii="Narkisim" w:hAnsi="Narkisim"/>
        </w:rPr>
      </w:pPr>
      <w:r w:rsidRPr="00AA247D">
        <w:rPr>
          <w:rFonts w:ascii="Narkisim" w:hAnsi="Narkisim"/>
          <w:rtl/>
        </w:rPr>
        <w:tab/>
        <w:t>ועוד כת' הרמב"ן דלמ"ד (גיטין מג.) דחצי שפחה תפסי קידושין אפשר דקדשום לפני שבטל היובל. וה</w:t>
      </w:r>
      <w:r w:rsidRPr="00AA247D">
        <w:rPr>
          <w:rFonts w:ascii="Narkisim" w:hAnsi="Narkisim"/>
          <w:b/>
          <w:bCs/>
          <w:rtl/>
        </w:rPr>
        <w:t>רשב"א</w:t>
      </w:r>
      <w:r w:rsidRPr="00AA247D">
        <w:rPr>
          <w:rFonts w:ascii="Narkisim" w:hAnsi="Narkisim"/>
          <w:rtl/>
        </w:rPr>
        <w:t xml:space="preserve"> (שם) הקשה דמשגלו י' שבטים עד ימי עזרא היה קל"ג שנה ועוד.</w:t>
      </w:r>
    </w:p>
  </w:footnote>
  <w:footnote w:id="1076">
    <w:p w14:paraId="6F2FBB3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חזו"א</w:t>
      </w:r>
      <w:r w:rsidRPr="00AA247D">
        <w:rPr>
          <w:rFonts w:ascii="Narkisim" w:hAnsi="Narkisim"/>
          <w:rtl/>
        </w:rPr>
        <w:t xml:space="preserve"> כת' דכוונת התוס' להוכיח ממ"ד דלא תפסי קידושין בחצי שפחה. וע"כ היינו מיוחדת בלא קידושין לעבד עברי דוקא. [וכ"כ הקרבן נתנאל (גיטין, הו' בסמוך) ועוד אחרונים].</w:t>
      </w:r>
    </w:p>
  </w:footnote>
  <w:footnote w:id="1077">
    <w:p w14:paraId="152E1E0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ולכאורה לדעת ר' ישמעאל ואחרים דאיירי בשפחה גמורה, א"כ לא מהני כלל פדיון לחצאין.</w:t>
      </w:r>
    </w:p>
  </w:footnote>
  <w:footnote w:id="1078">
    <w:p w14:paraId="25438F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ודעת רבה דרבי יליף אף שחרור בשטר, דהוקש או חופשה לא נתן לה. דאף בשטר מהני לחצאין, ורבנן פליגי דשחרור בשטר לא מהני לחצאין, דילפי' לה לה מאשה דאין גט לחצאין.</w:t>
      </w:r>
    </w:p>
    <w:p w14:paraId="2BF60BBC" w14:textId="77777777" w:rsidR="00C12B8C" w:rsidRPr="00AA247D" w:rsidRDefault="00000000" w:rsidP="00AA247D">
      <w:pPr>
        <w:pStyle w:val="Footnote"/>
        <w:bidi/>
        <w:rPr>
          <w:rFonts w:ascii="Narkisim" w:hAnsi="Narkisim"/>
        </w:rPr>
      </w:pPr>
      <w:r w:rsidRPr="00AA247D">
        <w:rPr>
          <w:rFonts w:ascii="Narkisim" w:hAnsi="Narkisim"/>
          <w:rtl/>
        </w:rPr>
        <w:tab/>
        <w:t>ודעת רב יוסף לרבי דוקא שחרור בכסף לחצאין, ובשטר לא מהני כלל. ולרבנן אף בכסף לא מהני, וכמ"ד (בסמוך) דדברה תורה כלשון בני אדם. אך הגמ' הביאה תיובתא דרב יוסף מברייתא דלרבי מהני אף בשטר לחצאין. ולמסקנא ס"ל דנח' רבי ורבנן בין בכסף ובין בשטר.</w:t>
      </w:r>
    </w:p>
    <w:p w14:paraId="192CF674" w14:textId="77777777" w:rsidR="00C12B8C" w:rsidRPr="00AA247D" w:rsidRDefault="00000000" w:rsidP="00AA247D">
      <w:pPr>
        <w:pStyle w:val="Footnote"/>
        <w:bidi/>
        <w:rPr>
          <w:rFonts w:ascii="Narkisim" w:hAnsi="Narkisim"/>
        </w:rPr>
      </w:pPr>
      <w:r w:rsidRPr="00AA247D">
        <w:rPr>
          <w:rFonts w:ascii="Narkisim" w:hAnsi="Narkisim"/>
          <w:rtl/>
        </w:rPr>
        <w:tab/>
        <w:t>ומבואר בגמ' (שם מב.) דלכו"ע משכח"ל חצי עבד בעבד של ב' שותפין. ורבה חידש עוד דשחרר חצי ומכר חצי גם מהני, כיון דכוליה נפיק מיניה.</w:t>
      </w:r>
    </w:p>
  </w:footnote>
  <w:footnote w:id="1079">
    <w:p w14:paraId="6CF77AB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ומבואר בדברי הרש"י דע"י פדיון קנין הממון נשתנה גדר השפחה [ולענין שפחה חרופה אף לענין איסורין]. ועד"ז דעת רש"י (שם) דעבד דפקע קנין הממון אסור בשפחה.</w:t>
      </w:r>
    </w:p>
  </w:footnote>
  <w:footnote w:id="1080">
    <w:p w14:paraId="6D2C59C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וכמ"ד דמהני שטר על החצי.</w:t>
      </w:r>
    </w:p>
  </w:footnote>
  <w:footnote w:id="1081">
    <w:p w14:paraId="597D459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דחצי עבד שקידש הוה ספק.</w:t>
      </w:r>
    </w:p>
  </w:footnote>
  <w:footnote w:id="1082">
    <w:p w14:paraId="35E490E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ולא הוה גילוי דאין חסרון לחצאין היכא דלא שייר בקנינו, ומש"ה לא ילפי' לחצי עבד. [ובחי' המהרי"ט (קידושין שם) הק' בזה, ע' אבנ"מ מד ג].</w:t>
      </w:r>
    </w:p>
  </w:footnote>
  <w:footnote w:id="1083">
    <w:p w14:paraId="1C977A8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ע' תוס' שם בגדר 'גמרי', ואי שייך לגדרי פשטה.</w:t>
      </w:r>
    </w:p>
  </w:footnote>
  <w:footnote w:id="1084">
    <w:p w14:paraId="7A43947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רמב"ם</w:t>
      </w:r>
      <w:r w:rsidRPr="00AA247D">
        <w:rPr>
          <w:rFonts w:ascii="Narkisim" w:hAnsi="Narkisim"/>
          <w:rtl/>
        </w:rPr>
        <w:t xml:space="preserve"> (אישות ד טז) כת' דכיון שנשתחררה גמרו קידושיה, אבל בא אחר וקידשה אחר שנשתחררה הרי זה ספק קידושין לשניהם. וה</w:t>
      </w:r>
      <w:r w:rsidRPr="00AA247D">
        <w:rPr>
          <w:rFonts w:ascii="Narkisim" w:hAnsi="Narkisim"/>
          <w:b/>
          <w:bCs/>
          <w:rtl/>
        </w:rPr>
        <w:t>ראב"ד</w:t>
      </w:r>
      <w:r w:rsidRPr="00AA247D">
        <w:rPr>
          <w:rFonts w:ascii="Narkisim" w:hAnsi="Narkisim"/>
          <w:rtl/>
        </w:rPr>
        <w:t xml:space="preserve"> העיר כשבא אחר וקדשה אחר שנשתחררה, למה אסרה על הראשון. אלא אפילו לא בא אחר וקידשה קידושי הראשון אינם קידושין גמורין וצריך לחזור ולקדש כדי שתהיה לו לאשה גמורה.</w:t>
      </w:r>
    </w:p>
    <w:p w14:paraId="0DA428ED" w14:textId="77777777" w:rsidR="00C12B8C" w:rsidRPr="00AA247D" w:rsidRDefault="00000000" w:rsidP="00AA247D">
      <w:pPr>
        <w:pStyle w:val="Footnote"/>
        <w:bidi/>
        <w:rPr>
          <w:rFonts w:ascii="Narkisim" w:hAnsi="Narkisim"/>
        </w:rPr>
      </w:pPr>
      <w:r w:rsidRPr="00AA247D">
        <w:rPr>
          <w:rFonts w:ascii="Narkisim" w:hAnsi="Narkisim"/>
          <w:rtl/>
        </w:rPr>
        <w:tab/>
        <w:t>והרמב"ם הוסיף דהוה כקידושי קטנה שגדלה ואינו צריך לקדשה קידושין אחרים. והראב"ד דן אי כוונתו דאף קטנה שגדלה גומרין קידושיה מן התורה.</w:t>
      </w:r>
    </w:p>
  </w:footnote>
  <w:footnote w:id="1085">
    <w:p w14:paraId="6DC2B17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דכן פ</w:t>
      </w:r>
      <w:r w:rsidRPr="00AA247D">
        <w:rPr>
          <w:rFonts w:ascii="Narkisim" w:hAnsi="Narkisim"/>
          <w:b/>
          <w:bCs/>
          <w:rtl/>
        </w:rPr>
        <w:t>רש"י</w:t>
      </w:r>
      <w:r w:rsidRPr="00AA247D">
        <w:rPr>
          <w:rFonts w:ascii="Narkisim" w:hAnsi="Narkisim"/>
          <w:rtl/>
        </w:rPr>
        <w:t xml:space="preserve"> (שם מג: ד"ה גמרו) למ"ד גמרי קידושי ראשון, דמעיקרא היה חייב עליה אשם והשתא הוי במיתה.</w:t>
      </w:r>
    </w:p>
  </w:footnote>
  <w:footnote w:id="1086">
    <w:p w14:paraId="611FD46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והר"ש איגר דן אף המקדש עובר במעי אמו [לדעת הרמב"ם אישות ז טז], כשיוולד צריך לחזור ולקדש קידושין שאין בהם דופי. דמעיקרא כיון שלא קידש כולה לאו קדושין גמורים הן, וכמו חציו שפחה שלא חייבה התורה כי אם אשם.</w:t>
      </w:r>
    </w:p>
  </w:footnote>
  <w:footnote w:id="1087">
    <w:p w14:paraId="1D23BB0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ועפ"ז נקט רע"א דכשיוולד העובר חייבין משום אשת איש [דלא חסר בקידושין]. ולא דמי לחצי שפחה שנשתחררה [דנח' אי גמרי או פקעי], דהחצי השני לא נתקדשה מעולם.</w:t>
      </w:r>
    </w:p>
  </w:footnote>
  <w:footnote w:id="1088">
    <w:p w14:paraId="7EC9AB1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דכ"כ ה</w:t>
      </w:r>
      <w:r w:rsidRPr="00AA247D">
        <w:rPr>
          <w:rFonts w:ascii="Narkisim" w:hAnsi="Narkisim"/>
          <w:b/>
          <w:bCs/>
          <w:rtl/>
        </w:rPr>
        <w:t xml:space="preserve">רא"ש </w:t>
      </w:r>
      <w:r w:rsidRPr="00AA247D">
        <w:rPr>
          <w:rFonts w:ascii="Narkisim" w:hAnsi="Narkisim"/>
          <w:rtl/>
        </w:rPr>
        <w:t>[ע' ק"נ גיטין שם]. ועוד ציין לר"ן (הנ"ל), וכן יש לפרש דברי הרמב"ם.</w:t>
      </w:r>
    </w:p>
  </w:footnote>
  <w:footnote w:id="1089">
    <w:p w14:paraId="19B5851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ודייק כן מהגמ' (שם) דדנו כשנשתחררה וחזרה ונתקדשה אי גמרי או פקעי. אבל קודם שחרור ודאי לא מהני.</w:t>
      </w:r>
    </w:p>
  </w:footnote>
  <w:footnote w:id="1090">
    <w:p w14:paraId="63C0C22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כפשטות לשון המשנה (קידושין ב.) דקונה את עצמה בגט ומיתת הבעל. [דעד עכשיו אינה קנויה לעצמה].</w:t>
      </w:r>
    </w:p>
  </w:footnote>
  <w:footnote w:id="1091">
    <w:p w14:paraId="74E59F2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והאבנ"מ דן כשתשתחרר האם גמרי קידושי ראשון או שני.</w:t>
      </w:r>
    </w:p>
  </w:footnote>
  <w:footnote w:id="1092">
    <w:p w14:paraId="281833A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ונפק"מ כשקידש חצי שפחה וגירשה, ואח"כ אחיו קידשה דתפסי קידושין [דעכשיו היא ברשות עצמה. ואף דיש איסור קליש דאשת אח, כיון דאין בו כרת תפסי קידושין].</w:t>
      </w:r>
    </w:p>
  </w:footnote>
  <w:footnote w:id="1093">
    <w:p w14:paraId="4381567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ודוקא היכא דלא נתגרשה דדנו דגמרי הקידושין אסורה.</w:t>
      </w:r>
    </w:p>
  </w:footnote>
  <w:footnote w:id="1094">
    <w:p w14:paraId="53DF0F2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 xml:space="preserve">אבנ"מ </w:t>
      </w:r>
      <w:r w:rsidRPr="00AA247D">
        <w:rPr>
          <w:rFonts w:ascii="Narkisim" w:hAnsi="Narkisim"/>
          <w:rtl/>
        </w:rPr>
        <w:t>(שם ה) הסכים לדעת הב"ח, דשפחה חרופה הוה אישות גמורה, אלא גזיה"כ דליכא חיוב מיתה.</w:t>
      </w:r>
    </w:p>
  </w:footnote>
  <w:footnote w:id="1095">
    <w:p w14:paraId="2F55825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ומבואר ברש"י דדוקא עבד עברי המותר בה, אבל מיוחדת לישראל באיסור לא אסרה תורה. וע"ע רש"י (בסמוך) לדעת ר"ע. אמנם למ"ד דלר"ע תפסי קידושין מבואר ברש"י (גיטין שם) דכ"ש לישראל גמור [והו' בסמוך]. וע' שפ"א ומגיה עליו שדנו בזה.</w:t>
      </w:r>
    </w:p>
  </w:footnote>
  <w:footnote w:id="1096">
    <w:p w14:paraId="7E772E4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האחרונים דייקו דנחשב מיוחדת לו דוקא משום שיש לאדון זכות למסור לו בע"כ [וכן קראו הכתוב אשתו].</w:t>
      </w:r>
    </w:p>
  </w:footnote>
  <w:footnote w:id="1097">
    <w:p w14:paraId="3D36793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אבל בתוס' הרא"ש נשאר בצ"ע, ולא הביא תי' זה.</w:t>
      </w:r>
    </w:p>
  </w:footnote>
  <w:footnote w:id="1098">
    <w:p w14:paraId="6DD4E15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דלהך מ"ד חיוב אשם הוה מחמת שהיא מיוחדת, וסגי ששולחה וכבר אינה מיוחדת.</w:t>
      </w:r>
    </w:p>
  </w:footnote>
  <w:footnote w:id="1099">
    <w:p w14:paraId="1AD670F9"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וביאר דאי הוי ידע דלא חלו קידושין לא היה מייחדה לו. ועוד יש שדנו דצריך כעין כניסה לחופה, וכמו אישות דבני נח דלא מהני קידושין בעלמא.</w:t>
      </w:r>
    </w:p>
  </w:footnote>
  <w:footnote w:id="1100">
    <w:p w14:paraId="2FB8BF5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הערות הגריש"א</w:t>
      </w:r>
      <w:r w:rsidRPr="00AA247D">
        <w:rPr>
          <w:rFonts w:ascii="Narkisim" w:hAnsi="Narkisim"/>
          <w:rtl/>
        </w:rPr>
        <w:t xml:space="preserve"> תי' דעבד עברי הותר רק עד ו' שנים או עד היובל, ומש"ה אינו נחשב היתר גמור.</w:t>
      </w:r>
    </w:p>
  </w:footnote>
  <w:footnote w:id="1101">
    <w:p w14:paraId="5D9095D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אבל לר"ע כיון דפדויה קצת, אינה היתר כל כך לעבד כנעני כמו לעבד ישראל הואיל והתחיל לפדות במקצת יש עליה קצת דין בת חורין.</w:t>
      </w:r>
    </w:p>
    <w:p w14:paraId="0ED125E9"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ערול"נ</w:t>
      </w:r>
      <w:r w:rsidRPr="00AA247D">
        <w:rPr>
          <w:rFonts w:ascii="Narkisim" w:hAnsi="Narkisim"/>
          <w:rtl/>
        </w:rPr>
        <w:t xml:space="preserve"> כת' לולי פרש"י דה"ק דבשלמא לר"ע דאיירי בחצי שפחה ושייך קדושין דאורייתא במקצת, ומש"ה לא הוי חדוש כ"כ שענש הכתוב בעבד עברי שקידשה. אבל לר' ישמעאל דבשפחה גמורה איירי, וליכא קידושין כלל אלא מיוחדת. ואמאי יש להעמיד טפי בע"ע ממאורסת לעבד כנעני. [אמנם לרב ששת אף לר"ע לא תפסי קידושין, ומש"ה צריך לדברי רש"י].</w:t>
      </w:r>
    </w:p>
  </w:footnote>
  <w:footnote w:id="1102">
    <w:p w14:paraId="08A8161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היכא דמצי למידרשיה להעמיד קבלתם או סברתם.</w:t>
      </w:r>
    </w:p>
  </w:footnote>
  <w:footnote w:id="1103">
    <w:p w14:paraId="33643DE8"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ובגדר אם אינו ענין לגופו.</w:t>
      </w:r>
    </w:p>
    <w:p w14:paraId="27A7C70C" w14:textId="77777777" w:rsidR="00C12B8C" w:rsidRPr="00AA247D" w:rsidRDefault="00000000" w:rsidP="00AA247D">
      <w:pPr>
        <w:pStyle w:val="Footnote"/>
        <w:bidi/>
        <w:rPr>
          <w:rFonts w:ascii="Narkisim" w:hAnsi="Narkisim"/>
        </w:rPr>
      </w:pPr>
      <w:r w:rsidRPr="00AA247D">
        <w:rPr>
          <w:rFonts w:ascii="Narkisim" w:hAnsi="Narkisim"/>
          <w:rtl/>
        </w:rPr>
        <w:tab/>
        <w:t>והא דפריך (ב"מ צד:) הניחא למ"ד לא ד"ת, דלמ"ד דלפעמים אמרי' דברה תורה התם נמי לא מסתבר לדרוש כן. [ועד"ז כת' תוס' ב"מ צד: ומנחות יז:, עי"ש]. ותוס' (ע"ז כז.) הק' צריך עיון בדבר דמאיזה טעם אומר התלמוד פעמים כך ופעמים כך.</w:t>
      </w:r>
    </w:p>
  </w:footnote>
  <w:footnote w:id="1104">
    <w:p w14:paraId="6A8BE210"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וה"ה דדרשינן ליה בכל מקום להעמיד קבלתן או סברתן היכא דלא עקר ליה ממשמעותיה.</w:t>
      </w:r>
    </w:p>
  </w:footnote>
  <w:footnote w:id="1105">
    <w:p w14:paraId="136C5D5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וחתם 'תוס' הרגמ"ה' [אך לא מצאנו בשום מקום תוס' לרבינו גרשום. ובמלאכת שלמה העתיק תוספי הרא"ש].</w:t>
      </w:r>
    </w:p>
  </w:footnote>
  <w:footnote w:id="1106">
    <w:p w14:paraId="3F45070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ובתרגום החדש ליתא.</w:t>
      </w:r>
    </w:p>
  </w:footnote>
  <w:footnote w:id="1107">
    <w:p w14:paraId="562A80A3"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הגירסא בדפו"י שהוא לוקה, והתוי"ט כת' דזה ודאי ט"ס. וצ"ל שהיא לוקה.</w:t>
      </w:r>
    </w:p>
  </w:footnote>
  <w:footnote w:id="1108">
    <w:p w14:paraId="3795CDC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ודייק הא דאמרי' מזיד כשוגג, היינו דבין מזיד ובין שוגג חייבין.</w:t>
      </w:r>
    </w:p>
  </w:footnote>
  <w:footnote w:id="1109">
    <w:p w14:paraId="0904EA1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רש"ש</w:t>
      </w:r>
      <w:r w:rsidRPr="00AA247D">
        <w:rPr>
          <w:rFonts w:ascii="Narkisim" w:hAnsi="Narkisim"/>
          <w:rtl/>
        </w:rPr>
        <w:t xml:space="preserve"> תי' עוד דמשכח"ל כשנעשית בת י"ב שנים ונתקדשה, ואח"כ הבי"ד עיברו את השנה ונעשית קטנה. וע"פ דברי הירושלמי (כתובות א ב) חוזרת לקטנותה. וכיון שנתקדשה כשהיא גדולה מסתבר שלא פקע [וכתב דיש לדון בזה].</w:t>
      </w:r>
    </w:p>
  </w:footnote>
  <w:footnote w:id="1110">
    <w:p w14:paraId="1C96670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ומשכח"ל בחצי שפחה לעבד היתר בעבד עברי. [אך יש שהעירו דלא משמע כן בפסוק והפדה לא נפדתה, משמע שהיא מקצת פדויה. ולא רק שבאה מכח פדיון אמה].</w:t>
      </w:r>
    </w:p>
  </w:footnote>
  <w:footnote w:id="1111">
    <w:p w14:paraId="50FB411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והמנח"ח הביא דכ"כ הפמ"ג (פתיחה כוללת ב כ) שישראל שבא על ח"ש וחב"ח הולד הוא חצי שפחה וחצי בת חורין.</w:t>
      </w:r>
    </w:p>
  </w:footnote>
  <w:footnote w:id="1112">
    <w:p w14:paraId="51FE2A5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ה</w:t>
      </w:r>
      <w:r w:rsidRPr="00AA247D">
        <w:rPr>
          <w:rFonts w:ascii="Narkisim" w:hAnsi="Narkisim"/>
          <w:b/>
          <w:bCs/>
          <w:rtl/>
        </w:rPr>
        <w:t>אחרונים</w:t>
      </w:r>
      <w:r w:rsidRPr="00AA247D">
        <w:rPr>
          <w:rFonts w:ascii="Narkisim" w:hAnsi="Narkisim"/>
          <w:rtl/>
        </w:rPr>
        <w:t xml:space="preserve"> (בשם הגר"ח מברלין) העירו מדברי התוס' (גיטין מג.) דלמ"ד דאין קידושין תופסין בחצי עבד, אין בנו מתייחס אחריו. ויש אחרונים (מנח"ח א) שנקטו דה"ה חצי שפחהף דאי לא תפסי קידושין אין הולד מתייחס אחריו [אמנם יש לחלק בזה, דיחס לאמו הוה ממילא טפי]. א"כ הדרא קו' שהאב אינו יכול לקדשה. ואיך משכח"ל שפחה חרופה קטנה. וצ"ע.</w:t>
      </w:r>
    </w:p>
  </w:footnote>
  <w:footnote w:id="1113">
    <w:p w14:paraId="1EAB0A8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ראב"ד</w:t>
      </w:r>
      <w:r w:rsidRPr="00AA247D">
        <w:rPr>
          <w:rFonts w:ascii="Narkisim" w:hAnsi="Narkisim"/>
          <w:rtl/>
        </w:rPr>
        <w:t xml:space="preserve"> (שגגות) כת' שזה שיבוש, שהרי שנינו בשפחה אחד גדול ואחד קטן גדול נמי פטור וכ"ש הקטן. ואף אם יאמר האיש נתלה באשה, אבל לא האשה באיש, מ"מ מהיכא תיתי לחייב את הקטן על ידי האשה. הא ודאי טעותא הוא.</w:t>
      </w:r>
    </w:p>
  </w:footnote>
  <w:footnote w:id="1114">
    <w:p w14:paraId="22C06684"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דתניא איש, אין לי אלא איש, בן ט' שנים ויום אחד שראוי לביאה מנין, ת"ל ואיש. ופרש"י דהיינו איש דכתיב גבי שפחה חרופה.</w:t>
      </w:r>
    </w:p>
  </w:footnote>
  <w:footnote w:id="1115">
    <w:p w14:paraId="4A299EA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דכתיב (ויקרא טו טז) איש כי תצא ממנו, אין לי אלא איש שראוי לביאה, שהדבר היוצא ממנו נקרא שכבת זרע, כלומר זרע הראוי לשכיבה. בן תשע שנים ויום אחד מנין שראוי לביאה ת"ל ואיש, ו' יתירה לרבות בן תשע שנים ויום א' לביאה.</w:t>
      </w:r>
    </w:p>
    <w:p w14:paraId="39B78E09"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רמ"ה</w:t>
      </w:r>
      <w:r w:rsidRPr="00AA247D">
        <w:rPr>
          <w:rFonts w:ascii="Narkisim" w:hAnsi="Narkisim"/>
          <w:rtl/>
        </w:rPr>
        <w:t xml:space="preserve"> כת' דאף דלענין זיבה מטמא אפי' בן יום א' (נדה לב:), הא אמרי' הילכתא נינהו ואסמכינהו רבנן אקראי. וכ"כ ה</w:t>
      </w:r>
      <w:r w:rsidRPr="00AA247D">
        <w:rPr>
          <w:rFonts w:ascii="Narkisim" w:hAnsi="Narkisim"/>
          <w:b/>
          <w:bCs/>
          <w:rtl/>
        </w:rPr>
        <w:t>רמב"ם</w:t>
      </w:r>
      <w:r w:rsidRPr="00AA247D">
        <w:rPr>
          <w:rFonts w:ascii="Narkisim" w:hAnsi="Narkisim"/>
          <w:rtl/>
        </w:rPr>
        <w:t xml:space="preserve"> (אבה"ט ה ב, וע' פרמ"ג או"ח תנז  ז).</w:t>
      </w:r>
    </w:p>
  </w:footnote>
  <w:footnote w:id="1116">
    <w:p w14:paraId="51D0B94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ראב"ד</w:t>
      </w:r>
      <w:r w:rsidRPr="00AA247D">
        <w:rPr>
          <w:rFonts w:ascii="Narkisim" w:hAnsi="Narkisim"/>
          <w:rtl/>
        </w:rPr>
        <w:t xml:space="preserve"> (שגגות) הוסיף דמהיכא תיתי לחייב את הקטן על ידי האשה, הא ודאי טעותא הוא.</w:t>
      </w:r>
    </w:p>
    <w:p w14:paraId="4F618421"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 xml:space="preserve">מאירי </w:t>
      </w:r>
      <w:r w:rsidRPr="00AA247D">
        <w:rPr>
          <w:rFonts w:ascii="Narkisim" w:hAnsi="Narkisim"/>
          <w:rtl/>
        </w:rPr>
        <w:t>(סנהדרין סט.) הביא מח' זו, דדעת גדולי המחברים שהוא מביא קרבן לכשיגדל. ויש חולקין בקרבן שלו שאין לקטן שום חיוב, אבל היא מ"מ חייבת שלא נתלה חיובה בחיוב שלו כלל [וכתוס']. והביא דכ"מ בתו"כ. ויש נוטים לדעת שלישית במסכת כריתות לומר שאף חיובה נתלה בחיובו, ואף היא פטורה. [והכריע דאמצעי משובח].</w:t>
      </w:r>
    </w:p>
  </w:footnote>
  <w:footnote w:id="1117">
    <w:p w14:paraId="6B16D8ED"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למ"ד מופלא סמוך לאיש דרבנן היכי מייתי חטאת שהיא חולין לעזרה. אך דנו איך קי"ל.</w:t>
      </w:r>
    </w:p>
  </w:footnote>
  <w:footnote w:id="1118">
    <w:p w14:paraId="668CEE5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המרכה"מ (שם ב יג) העלה צד דג"כ כאן כוונת רבנו דמביא קרבנותיו משיגדיל. ע' ס' תורת הנזיר שם.</w:t>
      </w:r>
    </w:p>
  </w:footnote>
  <w:footnote w:id="1119">
    <w:p w14:paraId="47A13FC6"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והביא שה</w:t>
      </w:r>
      <w:r w:rsidRPr="00AA247D">
        <w:rPr>
          <w:rFonts w:ascii="Narkisim" w:hAnsi="Narkisim"/>
          <w:b/>
          <w:bCs/>
          <w:rtl/>
        </w:rPr>
        <w:t>רמב"ם</w:t>
      </w:r>
      <w:r w:rsidRPr="00AA247D">
        <w:rPr>
          <w:rFonts w:ascii="Narkisim" w:hAnsi="Narkisim"/>
          <w:rtl/>
        </w:rPr>
        <w:t xml:space="preserve"> (שם יד) גבי מדיר את בנו בנזיר משמע שמביא קרבנות נזירות אף בעודו קטן. אך דן דהתם הוה חיוב של האב, דהאב מחוייב בנזירות בנו בכלל ההלכה דאב מדיר את בנו, וא"כ שפיר חייב האב להביא קרבנות טהרה עבור בנו.</w:t>
      </w:r>
    </w:p>
  </w:footnote>
  <w:footnote w:id="1120">
    <w:p w14:paraId="10186E8B"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זכרון שמואל</w:t>
      </w:r>
      <w:r w:rsidRPr="00AA247D">
        <w:rPr>
          <w:rFonts w:ascii="Narkisim" w:hAnsi="Narkisim"/>
          <w:rtl/>
        </w:rPr>
        <w:t xml:space="preserve"> (עח, וחי' ר' שמואל קידושין יד ו) הק' דהתם אדם אחר מביאו, ומתקיים 'לרצונו' של מביא הקרבן. אבל קרבנות נזיר משמע שהוא בעצמו מביאם בקטנותו, והא אין כאן רצון של מביא הקרבן.</w:t>
      </w:r>
    </w:p>
    <w:p w14:paraId="14557548" w14:textId="77777777" w:rsidR="00C12B8C" w:rsidRPr="00AA247D" w:rsidRDefault="00000000" w:rsidP="00AA247D">
      <w:pPr>
        <w:pStyle w:val="Footnote"/>
        <w:bidi/>
        <w:rPr>
          <w:rFonts w:ascii="Narkisim" w:hAnsi="Narkisim"/>
        </w:rPr>
      </w:pPr>
      <w:r w:rsidRPr="00AA247D">
        <w:rPr>
          <w:rFonts w:ascii="Narkisim" w:hAnsi="Narkisim"/>
          <w:rtl/>
        </w:rPr>
        <w:tab/>
        <w:t>ועוד הביא מהירושלמי (תרומות א א בסופו) דמופלא הסמוך לאיש יכול להפריש קרבן עולה או שלמים ולהקריבו. ואיך מתקיים לרצונו של מביא הקרבן. וצ"ע.</w:t>
      </w:r>
    </w:p>
  </w:footnote>
  <w:footnote w:id="1121">
    <w:p w14:paraId="2D811A2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אך ר' שמואל הק' דבירושלמי (נזיר ב ה) איתא דאינו מביא קרבן נזירות על חבירו שלא מדעתו.</w:t>
      </w:r>
    </w:p>
  </w:footnote>
  <w:footnote w:id="1122">
    <w:p w14:paraId="4CD44F0F"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ולא דמי לקרבנות נזירות שהחיוב הוא מצד נדרו, ומופלא הסמוך לאיש נתרבה לנדרים כמו גדול, לכן הנדר של הנזירות מחייבתו תיכף בקרבן ולכן מביא כשהוא קטן.</w:t>
      </w:r>
    </w:p>
  </w:footnote>
  <w:footnote w:id="1123">
    <w:p w14:paraId="07E9E1F2"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 xml:space="preserve">אבל </w:t>
      </w:r>
      <w:r w:rsidRPr="00AA247D">
        <w:rPr>
          <w:rFonts w:ascii="Narkisim" w:hAnsi="Narkisim"/>
          <w:b/>
          <w:bCs/>
          <w:rtl/>
        </w:rPr>
        <w:t>בה"ג</w:t>
      </w:r>
      <w:r w:rsidRPr="00AA247D">
        <w:rPr>
          <w:rFonts w:ascii="Narkisim" w:hAnsi="Narkisim"/>
          <w:rtl/>
        </w:rPr>
        <w:t xml:space="preserve"> (עריות עמ' ש) העתיק א"ל אדרבה להאי גיסא איפכא מיבעי ליה, א"ל איפוך, א"ל לא בשפחה קאי והכי קתני גומר בשפחה כמערה בכל עריות, נמצא מתכוין ומערה בשפחה כשאינו מתכוין בכל עריות, כדרכה בשפחה כשלא כדרכה בעריות, נמצא ער ושלא כדרכה דשפחה כישן דכל עריות.</w:t>
      </w:r>
    </w:p>
  </w:footnote>
  <w:footnote w:id="1124">
    <w:p w14:paraId="328DBF2E"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ובגמ' (יבמות נד. וב"ק כז.) איתא נפל מן הגג לא קנה ביבמתו, דבעינן כוונה לשם ביאה.</w:t>
      </w:r>
    </w:p>
    <w:p w14:paraId="02EC1F62" w14:textId="77777777" w:rsidR="00C12B8C" w:rsidRPr="00AA247D" w:rsidRDefault="00000000" w:rsidP="00AA247D">
      <w:pPr>
        <w:pStyle w:val="Footnote"/>
        <w:bidi/>
        <w:rPr>
          <w:rFonts w:ascii="Narkisim" w:hAnsi="Narkisim"/>
        </w:rPr>
      </w:pPr>
      <w:r w:rsidRPr="00AA247D">
        <w:rPr>
          <w:rFonts w:ascii="Narkisim" w:hAnsi="Narkisim"/>
          <w:rtl/>
        </w:rPr>
        <w:tab/>
        <w:t>אך מבואר שם דנתכוון להטיח בכותל והטיח ביבמתו לא קנה, דלא נתכוון לביאה. אבל נתכוון להטיח בבהמה קנה, דמכוין לשם ביאה בעולם.</w:t>
      </w:r>
    </w:p>
  </w:footnote>
  <w:footnote w:id="1125">
    <w:p w14:paraId="377C93A5"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וה</w:t>
      </w:r>
      <w:r w:rsidRPr="00AA247D">
        <w:rPr>
          <w:rFonts w:ascii="Narkisim" w:hAnsi="Narkisim"/>
          <w:b/>
          <w:bCs/>
          <w:rtl/>
        </w:rPr>
        <w:t>שיטמ"ק</w:t>
      </w:r>
      <w:r w:rsidRPr="00AA247D">
        <w:rPr>
          <w:rFonts w:ascii="Narkisim" w:hAnsi="Narkisim"/>
          <w:rtl/>
        </w:rPr>
        <w:t xml:space="preserve"> (כב, גליון) הק' לא ידענא למה הוצרך לפרש כך.</w:t>
      </w:r>
    </w:p>
  </w:footnote>
  <w:footnote w:id="1126">
    <w:p w14:paraId="4138FEC1"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וב</w:t>
      </w:r>
      <w:r w:rsidRPr="00AA247D">
        <w:rPr>
          <w:rFonts w:ascii="Narkisim" w:hAnsi="Narkisim"/>
          <w:b/>
          <w:bCs/>
          <w:rtl/>
        </w:rPr>
        <w:t>שו"ת בית יעקב</w:t>
      </w:r>
      <w:r w:rsidRPr="00AA247D">
        <w:rPr>
          <w:rFonts w:ascii="Narkisim" w:hAnsi="Narkisim"/>
          <w:rtl/>
        </w:rPr>
        <w:t xml:space="preserve"> (קכב) הק' דמהני עיברה באמבטי (חגיגה טו.), ודלא כרש"י שאם לא נתכוון אינו ראוי להתעבר. וה</w:t>
      </w:r>
      <w:r w:rsidRPr="00AA247D">
        <w:rPr>
          <w:rFonts w:ascii="Narkisim" w:hAnsi="Narkisim"/>
          <w:b/>
          <w:bCs/>
          <w:rtl/>
        </w:rPr>
        <w:t>יד דוד</w:t>
      </w:r>
      <w:r w:rsidRPr="00AA247D">
        <w:rPr>
          <w:rFonts w:ascii="Narkisim" w:hAnsi="Narkisim"/>
          <w:rtl/>
        </w:rPr>
        <w:t xml:space="preserve"> תי' דהתם כשנתקשה לדעת ונתכוון להזריע במים. ועוד דנו במעשה דבן סירא (ע' ליק' מהרי"ל ג, וב"ח יו"ד קצד ד בשם ר"פ בהג' סמ"ק ישן). [אמנם ה</w:t>
      </w:r>
      <w:r w:rsidRPr="00AA247D">
        <w:rPr>
          <w:rFonts w:ascii="Narkisim" w:hAnsi="Narkisim"/>
          <w:b/>
          <w:bCs/>
          <w:rtl/>
        </w:rPr>
        <w:t>משנ"ל</w:t>
      </w:r>
      <w:r w:rsidRPr="00AA247D">
        <w:rPr>
          <w:rFonts w:ascii="Narkisim" w:hAnsi="Narkisim"/>
          <w:rtl/>
        </w:rPr>
        <w:t xml:space="preserve"> (אישות טו ד הו' לעיל י:) הביא מתוס' (יבמות נה:) דבהעראה והוציא זרע אינו ראוי להתעבר. וכ"ש באמבטי. ועוד ציין לרש"י דידן].</w:t>
      </w:r>
    </w:p>
    <w:p w14:paraId="42920C7A" w14:textId="77777777" w:rsidR="00C12B8C" w:rsidRPr="00AA247D" w:rsidRDefault="00000000" w:rsidP="00AA247D">
      <w:pPr>
        <w:pStyle w:val="Footnote"/>
        <w:bidi/>
        <w:rPr>
          <w:rFonts w:ascii="Narkisim" w:hAnsi="Narkisim"/>
        </w:rPr>
      </w:pPr>
      <w:r w:rsidRPr="00AA247D">
        <w:rPr>
          <w:rFonts w:ascii="Narkisim" w:hAnsi="Narkisim"/>
          <w:rtl/>
        </w:rPr>
        <w:tab/>
        <w:t>ועד"ז כת' הבית יעקב (בהמשך דבריו) דכוונת רש"י דכשלא נתכוון כלל לא יצא ממנו זרע. [והביא כן מדברי הרמב"ן גבי לוט]. ואילו תוס' נקטו דכוונת רש"י שיצא ממנו, אלא שאינו ראוי להזריע.</w:t>
      </w:r>
    </w:p>
  </w:footnote>
  <w:footnote w:id="1127">
    <w:p w14:paraId="77F58067"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ונח' אביי ורבא (שבועות יח., וע"ע יבמות נה:) המשמש באבר מת [בלא קישוי] האם חייב בכל העריות. והרמב"ם (איסו"ב א יא) פסק דאינו ביאה.</w:t>
      </w:r>
    </w:p>
    <w:p w14:paraId="204BF8B0" w14:textId="77777777" w:rsidR="00C12B8C" w:rsidRPr="00AA247D" w:rsidRDefault="00000000" w:rsidP="00AA247D">
      <w:pPr>
        <w:pStyle w:val="Footnote"/>
        <w:bidi/>
        <w:rPr>
          <w:rFonts w:ascii="Narkisim" w:hAnsi="Narkisim"/>
        </w:rPr>
      </w:pPr>
      <w:r w:rsidRPr="00AA247D">
        <w:rPr>
          <w:rFonts w:ascii="Narkisim" w:hAnsi="Narkisim"/>
          <w:rtl/>
        </w:rPr>
        <w:tab/>
        <w:t>וה</w:t>
      </w:r>
      <w:r w:rsidRPr="00AA247D">
        <w:rPr>
          <w:rFonts w:ascii="Narkisim" w:hAnsi="Narkisim"/>
          <w:b/>
          <w:bCs/>
          <w:rtl/>
        </w:rPr>
        <w:t>מנח"ח</w:t>
      </w:r>
      <w:r w:rsidRPr="00AA247D">
        <w:rPr>
          <w:rFonts w:ascii="Narkisim" w:hAnsi="Narkisim"/>
          <w:rtl/>
        </w:rPr>
        <w:t xml:space="preserve"> (קכט לג) כת' דכ"ש בשפחה חרופה דודאי פטור משמש מת.</w:t>
      </w:r>
    </w:p>
  </w:footnote>
  <w:footnote w:id="1128">
    <w:p w14:paraId="1D9048CA"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לדעת תוס' שהאשה חייבת אף כשהוא פטור.</w:t>
      </w:r>
    </w:p>
  </w:footnote>
  <w:footnote w:id="1129">
    <w:p w14:paraId="4345207C" w14:textId="77777777" w:rsidR="00C12B8C" w:rsidRPr="00AA247D" w:rsidRDefault="00000000" w:rsidP="00AA247D">
      <w:pPr>
        <w:pStyle w:val="Footnote"/>
        <w:bidi/>
        <w:rPr>
          <w:rFonts w:ascii="Narkisim" w:hAnsi="Narkisim"/>
        </w:rPr>
      </w:pPr>
      <w:r w:rsidRPr="00AA247D">
        <w:rPr>
          <w:rStyle w:val="ac"/>
          <w:rFonts w:ascii="Narkisim" w:hAnsi="Narkisim"/>
          <w:rtl/>
        </w:rPr>
        <w:footnoteRef/>
      </w:r>
      <w:r w:rsidRPr="00AA247D">
        <w:rPr>
          <w:rFonts w:ascii="Narkisim" w:hAnsi="Narkisim"/>
          <w:rtl/>
        </w:rPr>
        <w:t>דר' יהודה ממעט 'אותה' פרט לכלה [ביאה ראשונה שאינה ראויה להתעבר], משום דסבר דשכבת זרע ממעטינן העראה ושלא כדרכה, ואותה מיותר לכלה. ורבנן סברי שכבת זרע פרט להעראה, ואותה פרט לשלא כדרכה, הרי דמשכבת זרע לא ממעטינן אלא העראה, ולא נתמעט שלא כדרכה.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E6BB0" w14:textId="77777777" w:rsidR="00752D1E"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עב</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FE6D4" w14:textId="77777777" w:rsidR="00752D1E" w:rsidRDefault="00000000">
    <w:pPr>
      <w:pStyle w:val="ab"/>
      <w:jc w:val="left"/>
      <w:rPr>
        <w:b/>
        <w:bCs/>
        <w:i/>
        <w:iCs/>
        <w:sz w:val="22"/>
        <w:szCs w:val="22"/>
      </w:rPr>
    </w:pPr>
    <w:r>
      <w:rPr>
        <w:b/>
        <w:bCs/>
        <w:i/>
        <w:iCs/>
        <w:sz w:val="22"/>
        <w:szCs w:val="22"/>
        <w:rtl/>
      </w:rPr>
      <w:t>ציוני סוגיות – כריתות</w:t>
    </w:r>
    <w:r>
      <w:rPr>
        <w:b/>
        <w:bCs/>
        <w:i/>
        <w:iCs/>
        <w:sz w:val="22"/>
        <w:szCs w:val="22"/>
      </w:rPr>
      <w:tab/>
      <w:t xml:space="preserve">       </w:t>
    </w:r>
    <w:r>
      <w:rPr>
        <w:b/>
        <w:bCs/>
        <w:i/>
        <w:iCs/>
        <w:sz w:val="22"/>
        <w:szCs w:val="22"/>
        <w:rtl/>
      </w:rPr>
      <w:t>דף 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B8C"/>
    <w:rsid w:val="000F5AF5"/>
    <w:rsid w:val="0057280B"/>
    <w:rsid w:val="006550DF"/>
    <w:rsid w:val="00687320"/>
    <w:rsid w:val="00752D1E"/>
    <w:rsid w:val="00803472"/>
    <w:rsid w:val="008176CB"/>
    <w:rsid w:val="00900CBA"/>
    <w:rsid w:val="00A6049F"/>
    <w:rsid w:val="00AA247D"/>
    <w:rsid w:val="00AB6C86"/>
    <w:rsid w:val="00B26344"/>
    <w:rsid w:val="00C12B8C"/>
    <w:rsid w:val="00F872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92EE1"/>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5</TotalTime>
  <Pages>138</Pages>
  <Words>48079</Words>
  <Characters>240397</Characters>
  <Application>Microsoft Office Word</Application>
  <DocSecurity>0</DocSecurity>
  <Lines>2003</Lines>
  <Paragraphs>575</Paragraphs>
  <ScaleCrop>false</ScaleCrop>
  <Company/>
  <LinksUpToDate>false</LinksUpToDate>
  <CharactersWithSpaces>287901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כריתות תשפה</dc:title>
  <dc:creator>Owner</dc:creator>
  <cp:lastModifiedBy>WIN11</cp:lastModifiedBy>
  <cp:revision>5</cp:revision>
  <dcterms:created xsi:type="dcterms:W3CDTF">2026-08-26T11:29:00Z</dcterms:created>
  <dcterms:modified xsi:type="dcterms:W3CDTF">2026-08-31T17:16:00Z</dcterms:modified>
</cp:coreProperties>
</file>