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30151E" w14:textId="77777777" w:rsidR="008A729D" w:rsidRPr="00713D78" w:rsidRDefault="00000000" w:rsidP="00713D78">
      <w:pPr>
        <w:pStyle w:val="a9"/>
        <w:bidi/>
        <w:rPr>
          <w:rFonts w:ascii="Narkisim" w:hAnsi="Narkisim"/>
        </w:rPr>
      </w:pPr>
      <w:r w:rsidRPr="00713D78">
        <w:rPr>
          <w:rFonts w:ascii="Narkisim" w:hAnsi="Narkisim"/>
          <w:rtl/>
        </w:rPr>
        <w:t>בס"ד</w:t>
      </w:r>
    </w:p>
    <w:p w14:paraId="6EA6EECC" w14:textId="77777777" w:rsidR="008A729D" w:rsidRPr="00713D78" w:rsidRDefault="00000000" w:rsidP="00713D78">
      <w:pPr>
        <w:pStyle w:val="1"/>
        <w:bidi/>
        <w:rPr>
          <w:rFonts w:ascii="Narkisim" w:hAnsi="Narkisim"/>
        </w:rPr>
      </w:pPr>
      <w:r w:rsidRPr="00713D78">
        <w:rPr>
          <w:rFonts w:ascii="Narkisim" w:hAnsi="Narkisim"/>
          <w:rtl/>
        </w:rPr>
        <w:t>פרק דם שחיטה</w:t>
      </w:r>
    </w:p>
    <w:p w14:paraId="1523EC37" w14:textId="77777777" w:rsidR="008A729D" w:rsidRPr="00713D78" w:rsidRDefault="00000000" w:rsidP="00713D78">
      <w:pPr>
        <w:bidi/>
        <w:rPr>
          <w:rFonts w:ascii="Narkisim" w:hAnsi="Narkisim" w:cs="Narkisim"/>
        </w:rPr>
      </w:pPr>
      <w:r w:rsidRPr="00713D78">
        <w:rPr>
          <w:rFonts w:ascii="Narkisim" w:hAnsi="Narkisim" w:cs="Narkisim"/>
          <w:u w:val="single"/>
          <w:rtl/>
        </w:rPr>
        <w:t>דם הטחול דם הלב וכו' אין חייבין עליו</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(ד הרא"ש) כת' דנקט הני לפי שיש בהם רוב דם, והנפש תלוי בו אפ"ה אין חייבין עליו דדם האברים הוא. [וע"ע בגמ' ב' אופנים בדם הלב]. וצ"ע אמאי נחשב הנפש תלוי בטחול, הא קי"ל (חולין נד.) דניטל הטחול כשר</w:t>
      </w:r>
      <w:r w:rsidRPr="00713D78">
        <w:rPr>
          <w:rStyle w:val="ac"/>
          <w:rFonts w:ascii="Narkisim" w:hAnsi="Narkisim" w:cs="Narkisim"/>
          <w:rtl/>
        </w:rPr>
        <w:footnoteReference w:id="1"/>
      </w:r>
      <w:r w:rsidRPr="00713D78">
        <w:rPr>
          <w:rFonts w:ascii="Narkisim" w:hAnsi="Narkisim" w:cs="Narkisim"/>
        </w:rPr>
        <w:t>.</w:t>
      </w:r>
    </w:p>
    <w:p w14:paraId="1E29C73C" w14:textId="77777777" w:rsidR="008A729D" w:rsidRPr="00713D78" w:rsidRDefault="00000000" w:rsidP="00713D78">
      <w:pPr>
        <w:bidi/>
        <w:rPr>
          <w:rFonts w:ascii="Narkisim" w:hAnsi="Narkisim" w:cs="Narkisim"/>
        </w:rPr>
      </w:pPr>
      <w:r w:rsidRPr="00713D78">
        <w:rPr>
          <w:rFonts w:ascii="Narkisim" w:hAnsi="Narkisim" w:cs="Narkisim"/>
          <w:rtl/>
        </w:rPr>
        <w:t>ובמשניות גרסי' גם 'דם דגים' [כדאיתא בברייתא כא:], וכן מבואר ב</w:t>
      </w:r>
      <w:r w:rsidRPr="00713D78">
        <w:rPr>
          <w:rFonts w:ascii="Narkisim" w:hAnsi="Narkisim" w:cs="Narkisim"/>
          <w:b/>
          <w:bCs/>
          <w:rtl/>
        </w:rPr>
        <w:t>תוס'</w:t>
      </w:r>
      <w:r w:rsidRPr="00713D78">
        <w:rPr>
          <w:rFonts w:ascii="Narkisim" w:hAnsi="Narkisim" w:cs="Narkisim"/>
          <w:rtl/>
        </w:rPr>
        <w:t xml:space="preserve"> (ד"ה דם דגים) שגרסו הכי במשנה</w:t>
      </w:r>
      <w:r w:rsidRPr="00713D78">
        <w:rPr>
          <w:rStyle w:val="ac"/>
          <w:rFonts w:ascii="Narkisim" w:hAnsi="Narkisim" w:cs="Narkisim"/>
          <w:rtl/>
        </w:rPr>
        <w:footnoteReference w:id="2"/>
      </w:r>
      <w:r w:rsidRPr="00713D78">
        <w:rPr>
          <w:rFonts w:ascii="Narkisim" w:hAnsi="Narkisim" w:cs="Narkisim"/>
        </w:rPr>
        <w:t>.</w:t>
      </w:r>
    </w:p>
    <w:p w14:paraId="43CD06B0" w14:textId="77777777" w:rsidR="008A729D" w:rsidRPr="00713D78" w:rsidRDefault="00000000" w:rsidP="00713D78">
      <w:pPr>
        <w:bidi/>
        <w:rPr>
          <w:rFonts w:ascii="Narkisim" w:hAnsi="Narkisim" w:cs="Narkisim"/>
        </w:rPr>
      </w:pPr>
      <w:r w:rsidRPr="00713D78">
        <w:rPr>
          <w:rFonts w:ascii="Narkisim" w:hAnsi="Narkisim" w:cs="Narkisim"/>
          <w:u w:val="single"/>
          <w:rtl/>
        </w:rPr>
        <w:t>תוד"ה אכל דם שחיטה</w:t>
      </w:r>
      <w:r w:rsidRPr="00713D78">
        <w:rPr>
          <w:rFonts w:ascii="Narkisim" w:hAnsi="Narkisim" w:cs="Narkisim"/>
          <w:rtl/>
        </w:rPr>
        <w:t>. ועוף טמא אינו מטמא בגדים אבית הבליעה וכו' ומנלן דדמו אסור, וי"ל וכ' דאיתנהו במנייהו</w:t>
      </w:r>
      <w:r w:rsidRPr="00713D78">
        <w:rPr>
          <w:rStyle w:val="ac"/>
          <w:rFonts w:ascii="Narkisim" w:hAnsi="Narkisim" w:cs="Narkisim"/>
          <w:rtl/>
        </w:rPr>
        <w:footnoteReference w:id="3"/>
      </w:r>
      <w:r w:rsidRPr="00713D78">
        <w:rPr>
          <w:rFonts w:ascii="Narkisim" w:hAnsi="Narkisim" w:cs="Narkisim"/>
        </w:rPr>
        <w:t xml:space="preserve"> </w:t>
      </w:r>
      <w:r w:rsidRPr="00713D78">
        <w:rPr>
          <w:rFonts w:ascii="Narkisim" w:hAnsi="Narkisim" w:cs="Narkisim"/>
          <w:rtl/>
        </w:rPr>
        <w:t xml:space="preserve">וכו'. </w:t>
      </w:r>
      <w:r w:rsidRPr="00713D78">
        <w:rPr>
          <w:rFonts w:ascii="Narkisim" w:hAnsi="Narkisim" w:cs="Narkisim"/>
          <w:b/>
          <w:bCs/>
          <w:rtl/>
        </w:rPr>
        <w:t>רע"א</w:t>
      </w:r>
      <w:r w:rsidRPr="00713D78">
        <w:rPr>
          <w:rFonts w:ascii="Narkisim" w:hAnsi="Narkisim" w:cs="Narkisim"/>
          <w:rtl/>
        </w:rPr>
        <w:t xml:space="preserve"> הק' דבקרא כתוב לעוף ולבהמה, ועוף סתם כתיב דגם טמא בכלל. [ולא איצטריך ללמוד מכלל ופרט]. אלא דקושיית התוס' איך אמרינן מה הפרט שיש בו טומאה קלה וחמורה וכו', הא בעוף טמא ליכא טומאה חמורה. ולשונם בקו' אינו מדוקדק, וצ"ע</w:t>
      </w:r>
      <w:r w:rsidRPr="00713D78">
        <w:rPr>
          <w:rFonts w:ascii="Narkisim" w:hAnsi="Narkisim" w:cs="Narkisim"/>
        </w:rPr>
        <w:t>.</w:t>
      </w:r>
    </w:p>
    <w:p w14:paraId="2B866920" w14:textId="77777777" w:rsidR="008A729D" w:rsidRPr="00713D78" w:rsidRDefault="00000000" w:rsidP="00713D78">
      <w:pPr>
        <w:bidi/>
        <w:rPr>
          <w:rFonts w:ascii="Narkisim" w:hAnsi="Narkisim" w:cs="Narkisim"/>
        </w:rPr>
      </w:pPr>
      <w:r w:rsidRPr="00713D78">
        <w:rPr>
          <w:rFonts w:ascii="Narkisim" w:hAnsi="Narkisim" w:cs="Narkisim"/>
          <w:rtl/>
        </w:rPr>
        <w:t>אמנם ב</w:t>
      </w:r>
      <w:r w:rsidRPr="00713D78">
        <w:rPr>
          <w:rFonts w:ascii="Narkisim" w:hAnsi="Narkisim" w:cs="Narkisim"/>
          <w:b/>
          <w:bCs/>
          <w:rtl/>
        </w:rPr>
        <w:t>שיטמ"ק</w:t>
      </w:r>
      <w:r w:rsidRPr="00713D78">
        <w:rPr>
          <w:rFonts w:ascii="Narkisim" w:hAnsi="Narkisim" w:cs="Narkisim"/>
          <w:rtl/>
        </w:rPr>
        <w:t xml:space="preserve"> (מכת"י, הרא"ש) כת' כן בתי' התוס', דתוס' כת' וכן צריך לומר וכו' ויש בהן איסור והיתר, ועוף טמא מנ"ל. והשיטמ"ק ביאר דלעוף ולבהמה דכתיבי בקרא איירי בכל עוף ובהמה, ואפי' טמאין</w:t>
      </w:r>
      <w:r w:rsidRPr="00713D78">
        <w:rPr>
          <w:rStyle w:val="ac"/>
          <w:rFonts w:ascii="Narkisim" w:hAnsi="Narkisim" w:cs="Narkisim"/>
          <w:rtl/>
        </w:rPr>
        <w:footnoteReference w:id="4"/>
      </w:r>
      <w:r w:rsidRPr="00713D78">
        <w:rPr>
          <w:rFonts w:ascii="Narkisim" w:hAnsi="Narkisim" w:cs="Narkisim"/>
        </w:rPr>
        <w:t xml:space="preserve">. </w:t>
      </w:r>
      <w:r w:rsidRPr="00713D78">
        <w:rPr>
          <w:rFonts w:ascii="Narkisim" w:hAnsi="Narkisim" w:cs="Narkisim"/>
          <w:rtl/>
        </w:rPr>
        <w:t>ומיהו בכלל ופרט וכלל דריש הכי מה הפרט מפורש דמין שם בהמה ועוף אית בהו כגון טומאה חמורה כגון בטהורים. וכן אתה צ"ל אהא דקאמר ויש בהן איסור והיתר וכו</w:t>
      </w:r>
      <w:r w:rsidRPr="00713D78">
        <w:rPr>
          <w:rFonts w:ascii="Narkisim" w:hAnsi="Narkisim" w:cs="Narkisim"/>
        </w:rPr>
        <w:t>'.</w:t>
      </w:r>
    </w:p>
    <w:p w14:paraId="5E7BCCA3" w14:textId="77777777" w:rsidR="008A729D" w:rsidRPr="00713D78" w:rsidRDefault="00000000" w:rsidP="00713D78">
      <w:pPr>
        <w:bidi/>
        <w:rPr>
          <w:rFonts w:ascii="Narkisim" w:hAnsi="Narkisim" w:cs="Narkisim"/>
        </w:rPr>
      </w:pPr>
      <w:r w:rsidRPr="00713D78">
        <w:rPr>
          <w:rFonts w:ascii="Narkisim" w:hAnsi="Narkisim" w:cs="Narkisim"/>
          <w:u w:val="single"/>
          <w:rtl/>
        </w:rPr>
        <w:t>בא"ד ואפי' למ"ד אין שחיטה לעוף מה"ת</w:t>
      </w:r>
      <w:r w:rsidRPr="00713D78">
        <w:rPr>
          <w:rStyle w:val="ac"/>
          <w:rFonts w:ascii="Narkisim" w:hAnsi="Narkisim" w:cs="Narkisim"/>
          <w:u w:val="single"/>
          <w:rtl/>
        </w:rPr>
        <w:footnoteReference w:id="5"/>
      </w:r>
      <w:r w:rsidRPr="00713D78">
        <w:rPr>
          <w:rFonts w:ascii="Narkisim" w:hAnsi="Narkisim" w:cs="Narkisim"/>
          <w:u w:val="single"/>
        </w:rPr>
        <w:t xml:space="preserve">, </w:t>
      </w:r>
      <w:r w:rsidRPr="00713D78">
        <w:rPr>
          <w:rFonts w:ascii="Narkisim" w:hAnsi="Narkisim" w:cs="Narkisim"/>
          <w:u w:val="single"/>
          <w:rtl/>
        </w:rPr>
        <w:t>נחירה מיהא בעי וכו'</w:t>
      </w:r>
      <w:r w:rsidRPr="00713D78">
        <w:rPr>
          <w:rFonts w:ascii="Narkisim" w:hAnsi="Narkisim" w:cs="Narkisim"/>
          <w:rtl/>
        </w:rPr>
        <w:t xml:space="preserve">. [וכמ"ש </w:t>
      </w:r>
      <w:r w:rsidRPr="00713D78">
        <w:rPr>
          <w:rFonts w:ascii="Narkisim" w:hAnsi="Narkisim" w:cs="Narkisim"/>
          <w:b/>
          <w:bCs/>
          <w:rtl/>
        </w:rPr>
        <w:t>רש"י</w:t>
      </w:r>
      <w:r w:rsidRPr="00713D78">
        <w:rPr>
          <w:rFonts w:ascii="Narkisim" w:hAnsi="Narkisim" w:cs="Narkisim"/>
          <w:rtl/>
        </w:rPr>
        <w:t xml:space="preserve"> (חולין כח. ד"ה לטהרה) שאין כשר בו אלא נחירה בסימנין או עיקור, כדכתיב ושפך. אבל הריגה בעלמא לא. וכדתנן (שם נו.) יש טריפות בעוף]</w:t>
      </w:r>
      <w:r w:rsidRPr="00713D78">
        <w:rPr>
          <w:rFonts w:ascii="Narkisim" w:hAnsi="Narkisim" w:cs="Narkisim"/>
        </w:rPr>
        <w:t>.</w:t>
      </w:r>
    </w:p>
    <w:p w14:paraId="4E666527" w14:textId="77777777" w:rsidR="008A729D" w:rsidRPr="00713D78" w:rsidRDefault="00000000" w:rsidP="00713D78">
      <w:pPr>
        <w:pStyle w:val="a8"/>
        <w:bidi/>
        <w:rPr>
          <w:rFonts w:ascii="Narkisim" w:hAnsi="Narkisim"/>
        </w:rPr>
      </w:pPr>
      <w:r w:rsidRPr="00713D78">
        <w:rPr>
          <w:rFonts w:ascii="Narkisim" w:hAnsi="Narkisim"/>
          <w:rtl/>
        </w:rPr>
        <w:t>ובפשוטו הוה קו' בפנ"ע אגמ' (כא:) דיצאו דגים וחגבים שכולו היתר, דהא אף עופות כולו היתר [דס"ד דהתוס' דליכא איסור אבר מן החי בעוף</w:t>
      </w:r>
      <w:r w:rsidRPr="00713D78">
        <w:rPr>
          <w:rStyle w:val="ac"/>
          <w:rFonts w:ascii="Narkisim" w:hAnsi="Narkisim"/>
          <w:rtl/>
        </w:rPr>
        <w:footnoteReference w:id="6"/>
      </w:r>
      <w:r w:rsidRPr="00713D78">
        <w:rPr>
          <w:rFonts w:ascii="Narkisim" w:hAnsi="Narkisim"/>
        </w:rPr>
        <w:t xml:space="preserve">, </w:t>
      </w:r>
      <w:r w:rsidRPr="00713D78">
        <w:rPr>
          <w:rFonts w:ascii="Narkisim" w:hAnsi="Narkisim"/>
          <w:rtl/>
        </w:rPr>
        <w:t>למ"ד דאי"צ שחיטה</w:t>
      </w:r>
      <w:r w:rsidRPr="00713D78">
        <w:rPr>
          <w:rStyle w:val="ac"/>
          <w:rFonts w:ascii="Narkisim" w:hAnsi="Narkisim"/>
          <w:rtl/>
        </w:rPr>
        <w:footnoteReference w:id="7"/>
      </w:r>
      <w:r w:rsidRPr="00713D78">
        <w:rPr>
          <w:rFonts w:ascii="Narkisim" w:hAnsi="Narkisim"/>
        </w:rPr>
        <w:t xml:space="preserve">. </w:t>
      </w:r>
      <w:r w:rsidRPr="00713D78">
        <w:rPr>
          <w:rFonts w:ascii="Narkisim" w:hAnsi="Narkisim"/>
          <w:rtl/>
        </w:rPr>
        <w:t>ובזה תי' התוס' דצריך מעשה בסימנים</w:t>
      </w:r>
      <w:r w:rsidRPr="00713D78">
        <w:rPr>
          <w:rStyle w:val="ac"/>
          <w:rFonts w:ascii="Narkisim" w:hAnsi="Narkisim"/>
          <w:rtl/>
        </w:rPr>
        <w:footnoteReference w:id="8"/>
      </w:r>
      <w:r w:rsidRPr="00713D78">
        <w:rPr>
          <w:rFonts w:ascii="Narkisim" w:hAnsi="Narkisim"/>
        </w:rPr>
        <w:t xml:space="preserve">, </w:t>
      </w:r>
      <w:r w:rsidRPr="00713D78">
        <w:rPr>
          <w:rFonts w:ascii="Narkisim" w:hAnsi="Narkisim"/>
          <w:rtl/>
        </w:rPr>
        <w:t>ויש בהם אבר מן החי]. אבל מדברי הבה"ז מבואר דשייך למש"כ לענין דקאי על המין</w:t>
      </w:r>
      <w:r w:rsidRPr="00713D78">
        <w:rPr>
          <w:rFonts w:ascii="Narkisim" w:hAnsi="Narkisim"/>
        </w:rPr>
        <w:t>.</w:t>
      </w:r>
    </w:p>
    <w:p w14:paraId="49435E23" w14:textId="77777777" w:rsidR="008A729D" w:rsidRPr="00713D78" w:rsidRDefault="00000000" w:rsidP="00713D78">
      <w:pPr>
        <w:pStyle w:val="aa"/>
        <w:bidi/>
        <w:rPr>
          <w:rFonts w:ascii="Narkisim" w:hAnsi="Narkisim"/>
        </w:rPr>
      </w:pPr>
      <w:r w:rsidRPr="00713D78">
        <w:rPr>
          <w:rFonts w:ascii="Narkisim" w:hAnsi="Narkisim"/>
          <w:u w:val="single"/>
          <w:rtl/>
        </w:rPr>
        <w:t>בא"ד ומ"מ נוכל לפרש וכו' קודם מיתה וכו' משום בשר מן החי, ולאחר מיתה איכא היתר משום חי וכו'</w:t>
      </w:r>
      <w:r w:rsidRPr="00713D78">
        <w:rPr>
          <w:rFonts w:ascii="Narkisim" w:hAnsi="Narkisim"/>
          <w:rtl/>
        </w:rPr>
        <w:t>. משמע דכוונת התוס' ליישב דאף בטמאים יש צד היתר</w:t>
      </w:r>
      <w:r w:rsidRPr="00713D78">
        <w:rPr>
          <w:rStyle w:val="ac"/>
          <w:rFonts w:ascii="Narkisim" w:hAnsi="Narkisim"/>
          <w:rtl/>
        </w:rPr>
        <w:footnoteReference w:id="9"/>
      </w:r>
      <w:r w:rsidRPr="00713D78">
        <w:rPr>
          <w:rFonts w:ascii="Narkisim" w:hAnsi="Narkisim"/>
        </w:rPr>
        <w:t xml:space="preserve"> </w:t>
      </w:r>
      <w:r w:rsidRPr="00713D78">
        <w:rPr>
          <w:rFonts w:ascii="Narkisim" w:hAnsi="Narkisim"/>
          <w:rtl/>
        </w:rPr>
        <w:t>[כ"כ בהג' מים חיים]</w:t>
      </w:r>
      <w:r w:rsidRPr="00713D78">
        <w:rPr>
          <w:rFonts w:ascii="Narkisim" w:hAnsi="Narkisim"/>
        </w:rPr>
        <w:t>.</w:t>
      </w:r>
    </w:p>
    <w:p w14:paraId="387F3DCE"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מים חיים</w:t>
      </w:r>
      <w:r w:rsidRPr="00713D78">
        <w:rPr>
          <w:rFonts w:ascii="Narkisim" w:hAnsi="Narkisim"/>
          <w:rtl/>
        </w:rPr>
        <w:t xml:space="preserve"> תמה דקי"ל כחכמים (חולין קא:) דאיסור אבר מן החי אינו נוהג אלא בטהורים. וע"כ צריך לתי' התוס' ד'מין</w:t>
      </w:r>
      <w:r w:rsidRPr="00713D78">
        <w:rPr>
          <w:rFonts w:ascii="Narkisim" w:hAnsi="Narkisim"/>
        </w:rPr>
        <w:t>'</w:t>
      </w:r>
      <w:r w:rsidRPr="00713D78">
        <w:rPr>
          <w:rStyle w:val="ac"/>
          <w:rFonts w:ascii="Narkisim" w:hAnsi="Narkisim"/>
        </w:rPr>
        <w:footnoteReference w:id="10"/>
      </w:r>
      <w:r w:rsidRPr="00713D78">
        <w:rPr>
          <w:rFonts w:ascii="Narkisim" w:hAnsi="Narkisim"/>
        </w:rPr>
        <w:t>.</w:t>
      </w:r>
    </w:p>
    <w:p w14:paraId="0472E08E" w14:textId="77777777" w:rsidR="008A729D" w:rsidRPr="00713D78" w:rsidRDefault="00000000" w:rsidP="00713D78">
      <w:pPr>
        <w:pStyle w:val="aa"/>
        <w:bidi/>
        <w:rPr>
          <w:rFonts w:ascii="Narkisim" w:hAnsi="Narkisim"/>
        </w:rPr>
      </w:pPr>
      <w:r w:rsidRPr="00713D78">
        <w:rPr>
          <w:rFonts w:ascii="Narkisim" w:hAnsi="Narkisim"/>
          <w:u w:val="single"/>
          <w:rtl/>
        </w:rPr>
        <w:lastRenderedPageBreak/>
        <w:t>בא"ד ה"נ הו"מ לפרש</w:t>
      </w:r>
      <w:r w:rsidRPr="00713D78">
        <w:rPr>
          <w:rStyle w:val="ac"/>
          <w:rFonts w:ascii="Narkisim" w:hAnsi="Narkisim"/>
          <w:u w:val="single"/>
          <w:rtl/>
        </w:rPr>
        <w:footnoteReference w:id="11"/>
      </w:r>
      <w:r w:rsidRPr="00713D78">
        <w:rPr>
          <w:rFonts w:ascii="Narkisim" w:hAnsi="Narkisim"/>
          <w:u w:val="single"/>
        </w:rPr>
        <w:t xml:space="preserve"> </w:t>
      </w:r>
      <w:r w:rsidRPr="00713D78">
        <w:rPr>
          <w:rFonts w:ascii="Narkisim" w:hAnsi="Narkisim"/>
          <w:u w:val="single"/>
          <w:rtl/>
        </w:rPr>
        <w:t>אף עוף שאינו באם על הבנים דהיינו מזומן</w:t>
      </w:r>
      <w:r w:rsidRPr="00713D78">
        <w:rPr>
          <w:rFonts w:ascii="Narkisim" w:hAnsi="Narkisim"/>
          <w:rtl/>
        </w:rPr>
        <w:t xml:space="preserve">. </w:t>
      </w:r>
      <w:r w:rsidRPr="00713D78">
        <w:rPr>
          <w:rFonts w:ascii="Narkisim" w:hAnsi="Narkisim"/>
          <w:b/>
          <w:bCs/>
          <w:rtl/>
        </w:rPr>
        <w:t>רע"א</w:t>
      </w:r>
      <w:r w:rsidRPr="00713D78">
        <w:rPr>
          <w:rFonts w:ascii="Narkisim" w:hAnsi="Narkisim"/>
          <w:rtl/>
        </w:rPr>
        <w:t xml:space="preserve"> הק' דלמא באמת זהו כוונת הש"ס במה דאמרינן אף עוף שאינו באם על הבנים דהיינו דוקא מזומן. וצע"ג. וכן פ</w:t>
      </w:r>
      <w:r w:rsidRPr="00713D78">
        <w:rPr>
          <w:rFonts w:ascii="Narkisim" w:hAnsi="Narkisim"/>
          <w:b/>
          <w:bCs/>
          <w:rtl/>
        </w:rPr>
        <w:t>רגמ"ה</w:t>
      </w:r>
      <w:r w:rsidRPr="00713D78">
        <w:rPr>
          <w:rFonts w:ascii="Narkisim" w:hAnsi="Narkisim"/>
          <w:rtl/>
        </w:rPr>
        <w:t xml:space="preserve"> [בקו' הגמ'] אף עוף נמי דאינו באיסור אם על בן, כגון מזומן או עוף טמא. למעוטי דם דעוף טהור ואינו מזומן ת"ל לעוף</w:t>
      </w:r>
      <w:r w:rsidRPr="00713D78">
        <w:rPr>
          <w:rFonts w:ascii="Narkisim" w:hAnsi="Narkisim"/>
        </w:rPr>
        <w:t>.</w:t>
      </w:r>
    </w:p>
    <w:p w14:paraId="461D5D76" w14:textId="77777777" w:rsidR="008A729D" w:rsidRPr="00713D78" w:rsidRDefault="00000000" w:rsidP="00713D78">
      <w:pPr>
        <w:pStyle w:val="aa"/>
        <w:bidi/>
        <w:rPr>
          <w:rFonts w:ascii="Narkisim" w:hAnsi="Narkisim"/>
        </w:rPr>
      </w:pPr>
      <w:r w:rsidRPr="00713D78">
        <w:rPr>
          <w:rFonts w:ascii="Narkisim" w:hAnsi="Narkisim"/>
          <w:u w:val="single"/>
          <w:rtl/>
        </w:rPr>
        <w:t>תוד"ה דם עיקור</w:t>
      </w:r>
      <w:r w:rsidRPr="00713D78">
        <w:rPr>
          <w:rFonts w:ascii="Narkisim" w:hAnsi="Narkisim"/>
          <w:rtl/>
        </w:rPr>
        <w:t xml:space="preserve">. שנעקרו סימנין ממקום חיבורן, אבל קשה שאינה מתה עי"כ וכו'. </w:t>
      </w:r>
      <w:r w:rsidRPr="00713D78">
        <w:rPr>
          <w:rFonts w:ascii="Narkisim" w:hAnsi="Narkisim"/>
          <w:b/>
          <w:bCs/>
          <w:rtl/>
        </w:rPr>
        <w:t>תוס</w:t>
      </w:r>
      <w:r w:rsidRPr="00713D78">
        <w:rPr>
          <w:rFonts w:ascii="Narkisim" w:hAnsi="Narkisim"/>
          <w:rtl/>
        </w:rPr>
        <w:t>' (חולין ט.) הביאו מח' מהו עיקור [הנאמר בהלכות פסולי שחיטה], לדעת רש"י שפסק את הגרגרת, או בשחט בסכין פגומה שפסקו. ולדעת בה"ג נעקר הסימן ונשחט חוץ ממקומו. ותוס' (כאן והשיטמ"ק ג) נקטו כבה"ג דעיקור הוא שנעקר הסימן ממקומו [ועדיין לא נשחטה], ובזה הק' שאין הנשמה יוצאת כלל בהזזת הסימן ממקומו [ואף אינה נעשית טריפה</w:t>
      </w:r>
      <w:r w:rsidRPr="00713D78">
        <w:rPr>
          <w:rStyle w:val="ac"/>
          <w:rFonts w:ascii="Narkisim" w:hAnsi="Narkisim"/>
          <w:rtl/>
        </w:rPr>
        <w:footnoteReference w:id="12"/>
      </w:r>
      <w:r w:rsidRPr="00713D78">
        <w:rPr>
          <w:rFonts w:ascii="Narkisim" w:hAnsi="Narkisim"/>
          <w:rtl/>
        </w:rPr>
        <w:t>]. ותי' דקאי אדם שחיטה שלאחר העיקור. [ע' תוי"ט ואחרונים]</w:t>
      </w:r>
      <w:r w:rsidRPr="00713D78">
        <w:rPr>
          <w:rFonts w:ascii="Narkisim" w:hAnsi="Narkisim"/>
        </w:rPr>
        <w:t>.</w:t>
      </w:r>
    </w:p>
    <w:p w14:paraId="6F974258"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תוי"ט</w:t>
      </w:r>
      <w:r w:rsidRPr="00713D78">
        <w:rPr>
          <w:rFonts w:ascii="Narkisim" w:hAnsi="Narkisim"/>
          <w:rtl/>
        </w:rPr>
        <w:t xml:space="preserve"> (חולין ה ג) הק' אמאי נקט עיקור טפי משאר פסולי שחיטה</w:t>
      </w:r>
      <w:r w:rsidRPr="00713D78">
        <w:rPr>
          <w:rStyle w:val="ac"/>
          <w:rFonts w:ascii="Narkisim" w:hAnsi="Narkisim"/>
          <w:rtl/>
        </w:rPr>
        <w:footnoteReference w:id="13"/>
      </w:r>
      <w:r w:rsidRPr="00713D78">
        <w:rPr>
          <w:rFonts w:ascii="Narkisim" w:hAnsi="Narkisim"/>
        </w:rPr>
        <w:t xml:space="preserve">. </w:t>
      </w:r>
      <w:r w:rsidRPr="00713D78">
        <w:rPr>
          <w:rFonts w:ascii="Narkisim" w:hAnsi="Narkisim"/>
          <w:rtl/>
        </w:rPr>
        <w:t>ותי' דכך היה מנהגם של הרוצים לנבל, ואורחא דמילתא קתני. ועי"ל דמעקר דהכא איירי שעוקר הסימנים בידים ולא כדרך שחיטה כלל</w:t>
      </w:r>
      <w:r w:rsidRPr="00713D78">
        <w:rPr>
          <w:rFonts w:ascii="Narkisim" w:hAnsi="Narkisim"/>
        </w:rPr>
        <w:t>.</w:t>
      </w:r>
    </w:p>
    <w:p w14:paraId="18D918F1" w14:textId="77777777" w:rsidR="008A729D" w:rsidRPr="00713D78" w:rsidRDefault="00000000" w:rsidP="00713D78">
      <w:pPr>
        <w:bidi/>
        <w:rPr>
          <w:rFonts w:ascii="Narkisim" w:hAnsi="Narkisim" w:cs="Narkisim"/>
        </w:rPr>
      </w:pPr>
      <w:r w:rsidRPr="00713D78">
        <w:rPr>
          <w:rFonts w:ascii="Narkisim" w:hAnsi="Narkisim" w:cs="Narkisim"/>
          <w:u w:val="single"/>
          <w:rtl/>
        </w:rPr>
        <w:t>תוד"ה דם הקזה</w:t>
      </w:r>
      <w:r w:rsidRPr="00713D78">
        <w:rPr>
          <w:rFonts w:ascii="Narkisim" w:hAnsi="Narkisim" w:cs="Narkisim"/>
          <w:rtl/>
        </w:rPr>
        <w:t>. וה"ה בדם שחיטה וכו' בעינן שהנשמה יוצאת בו וכו'. ה</w:t>
      </w:r>
      <w:r w:rsidRPr="00713D78">
        <w:rPr>
          <w:rFonts w:ascii="Narkisim" w:hAnsi="Narkisim" w:cs="Narkisim"/>
          <w:b/>
          <w:bCs/>
          <w:rtl/>
        </w:rPr>
        <w:t>אחרונים</w:t>
      </w:r>
      <w:r w:rsidRPr="00713D78">
        <w:rPr>
          <w:rFonts w:ascii="Narkisim" w:hAnsi="Narkisim" w:cs="Narkisim"/>
          <w:rtl/>
        </w:rPr>
        <w:t xml:space="preserve"> (תוי"ט, בה"ז, לח"מ מאכ"א ו ג) הביאו דדעת תוס' דאף בשחיטה חייבים דוקא על דם הקילוח. ואילו דעת הרמב"ם (מאכ"א ו ג) דכל דם שחיטה מכשיר וחייבים עליו, ואי"צ שהנשמה יוצאת. אמנם הדבר אברהם (ב ט) דן דאף לתוס' יש חילוק בזה</w:t>
      </w:r>
      <w:r w:rsidRPr="00713D78">
        <w:rPr>
          <w:rFonts w:ascii="Narkisim" w:hAnsi="Narkisim" w:cs="Narkisim"/>
        </w:rPr>
        <w:t>.</w:t>
      </w:r>
    </w:p>
    <w:p w14:paraId="5B9E897A" w14:textId="77777777" w:rsidR="008A729D" w:rsidRPr="00713D78" w:rsidRDefault="00000000" w:rsidP="00713D78">
      <w:pPr>
        <w:bidi/>
        <w:rPr>
          <w:rFonts w:ascii="Narkisim" w:hAnsi="Narkisim" w:cs="Narkisim"/>
        </w:rPr>
      </w:pPr>
      <w:r w:rsidRPr="00713D78">
        <w:rPr>
          <w:rFonts w:ascii="Narkisim" w:hAnsi="Narkisim" w:cs="Narkisim"/>
          <w:u w:val="single"/>
          <w:rtl/>
        </w:rPr>
        <w:t>תוד"ה דם ביצים</w:t>
      </w:r>
      <w:r w:rsidRPr="00713D78">
        <w:rPr>
          <w:rFonts w:ascii="Narkisim" w:hAnsi="Narkisim" w:cs="Narkisim"/>
          <w:rtl/>
        </w:rPr>
        <w:t>. ל"א ביצי זכר וכו'. [וכן פ</w:t>
      </w:r>
      <w:r w:rsidRPr="00713D78">
        <w:rPr>
          <w:rFonts w:ascii="Narkisim" w:hAnsi="Narkisim" w:cs="Narkisim"/>
          <w:b/>
          <w:bCs/>
          <w:rtl/>
        </w:rPr>
        <w:t>רגמ"ה</w:t>
      </w:r>
      <w:r w:rsidRPr="00713D78">
        <w:rPr>
          <w:rFonts w:ascii="Narkisim" w:hAnsi="Narkisim" w:cs="Narkisim"/>
          <w:rtl/>
        </w:rPr>
        <w:t xml:space="preserve"> במשנה דם ביצים של בהמה]. וה</w:t>
      </w:r>
      <w:r w:rsidRPr="00713D78">
        <w:rPr>
          <w:rFonts w:ascii="Narkisim" w:hAnsi="Narkisim" w:cs="Narkisim"/>
          <w:b/>
          <w:bCs/>
          <w:rtl/>
        </w:rPr>
        <w:t>שיטמ"ק</w:t>
      </w:r>
      <w:r w:rsidRPr="00713D78">
        <w:rPr>
          <w:rFonts w:ascii="Narkisim" w:hAnsi="Narkisim" w:cs="Narkisim"/>
          <w:rtl/>
        </w:rPr>
        <w:t xml:space="preserve"> (ה, הרא"ש) הביא מהגמ' (חולין צג:) שיש בהם ריבוי דם, דאית בהו שורייקי סומקי</w:t>
      </w:r>
      <w:r w:rsidRPr="00713D78">
        <w:rPr>
          <w:rFonts w:ascii="Narkisim" w:hAnsi="Narkisim" w:cs="Narkisim"/>
        </w:rPr>
        <w:t>.</w:t>
      </w:r>
    </w:p>
    <w:p w14:paraId="6C0CE270" w14:textId="77777777" w:rsidR="008A729D" w:rsidRPr="00713D78" w:rsidRDefault="00000000" w:rsidP="00713D78">
      <w:pPr>
        <w:bidi/>
        <w:rPr>
          <w:rFonts w:ascii="Narkisim" w:hAnsi="Narkisim" w:cs="Narkisim"/>
        </w:rPr>
      </w:pPr>
      <w:r w:rsidRPr="00713D78">
        <w:rPr>
          <w:rFonts w:ascii="Narkisim" w:hAnsi="Narkisim" w:cs="Narkisim"/>
          <w:u w:val="single"/>
          <w:rtl/>
        </w:rPr>
        <w:t>בא"ד וקשיא דבגמ' קאמר אוציא דם הביצים שאין מין בשר</w:t>
      </w:r>
      <w:r w:rsidRPr="00713D78">
        <w:rPr>
          <w:rFonts w:ascii="Narkisim" w:hAnsi="Narkisim" w:cs="Narkisim"/>
          <w:rtl/>
        </w:rPr>
        <w:t>. וה</w:t>
      </w:r>
      <w:r w:rsidRPr="00713D78">
        <w:rPr>
          <w:rFonts w:ascii="Narkisim" w:hAnsi="Narkisim" w:cs="Narkisim"/>
          <w:b/>
          <w:bCs/>
          <w:rtl/>
        </w:rPr>
        <w:t>קרבן אהרן</w:t>
      </w:r>
      <w:r w:rsidRPr="00713D78">
        <w:rPr>
          <w:rFonts w:ascii="Narkisim" w:hAnsi="Narkisim" w:cs="Narkisim"/>
          <w:rtl/>
        </w:rPr>
        <w:t xml:space="preserve"> (צו פרשה י יא) תי' דה"ק שאינם דומים לבשר קרבן [שביצי זכר אינם בצורת בשר לאכילה]</w:t>
      </w:r>
      <w:r w:rsidRPr="00713D78">
        <w:rPr>
          <w:rStyle w:val="ac"/>
          <w:rFonts w:ascii="Narkisim" w:hAnsi="Narkisim" w:cs="Narkisim"/>
          <w:rtl/>
        </w:rPr>
        <w:footnoteReference w:id="14"/>
      </w:r>
      <w:r w:rsidRPr="00713D78">
        <w:rPr>
          <w:rFonts w:ascii="Narkisim" w:hAnsi="Narkisim" w:cs="Narkisim"/>
        </w:rPr>
        <w:t>.</w:t>
      </w:r>
    </w:p>
    <w:p w14:paraId="4557C9B7" w14:textId="77777777" w:rsidR="008A729D" w:rsidRPr="00713D78" w:rsidRDefault="00000000" w:rsidP="00713D78">
      <w:pPr>
        <w:pStyle w:val="a7"/>
        <w:bidi/>
        <w:rPr>
          <w:rFonts w:ascii="Narkisim" w:hAnsi="Narkisim"/>
        </w:rPr>
      </w:pPr>
      <w:r w:rsidRPr="00713D78">
        <w:rPr>
          <w:rFonts w:ascii="Narkisim" w:hAnsi="Narkisim"/>
          <w:rtl/>
        </w:rPr>
        <w:t xml:space="preserve">אמנם </w:t>
      </w:r>
      <w:r w:rsidRPr="00713D78">
        <w:rPr>
          <w:rFonts w:ascii="Narkisim" w:hAnsi="Narkisim"/>
          <w:b/>
          <w:bCs/>
          <w:rtl/>
        </w:rPr>
        <w:t>רגמ"ה</w:t>
      </w:r>
      <w:r w:rsidRPr="00713D78">
        <w:rPr>
          <w:rFonts w:ascii="Narkisim" w:hAnsi="Narkisim"/>
          <w:rtl/>
        </w:rPr>
        <w:t xml:space="preserve"> פי' שהברייתא קאי בביצים דעוף, בביצים מוזרות ומעורות בדם. וכ"כ המלאכ"ש בשם הרא"ש וכמה אחרונים (הג' מים חיים, שפ"א, יכין)</w:t>
      </w:r>
      <w:r w:rsidRPr="00713D78">
        <w:rPr>
          <w:rFonts w:ascii="Narkisim" w:hAnsi="Narkisim"/>
        </w:rPr>
        <w:t>.</w:t>
      </w:r>
    </w:p>
    <w:p w14:paraId="53E24207" w14:textId="77777777" w:rsidR="008A729D" w:rsidRPr="00713D78" w:rsidRDefault="00000000" w:rsidP="00713D78">
      <w:pPr>
        <w:bidi/>
        <w:rPr>
          <w:rFonts w:ascii="Narkisim" w:hAnsi="Narkisim" w:cs="Narkisim"/>
        </w:rPr>
      </w:pPr>
      <w:r w:rsidRPr="00713D78">
        <w:rPr>
          <w:rFonts w:ascii="Narkisim" w:hAnsi="Narkisim" w:cs="Narkisim"/>
          <w:u w:val="single"/>
          <w:rtl/>
        </w:rPr>
        <w:t>מה עוף ובהמה וכו' וטומאה חמורה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כשהיא נבלה מטמאה במשא</w:t>
      </w:r>
      <w:r w:rsidRPr="00713D78">
        <w:rPr>
          <w:rStyle w:val="ac"/>
          <w:rFonts w:ascii="Narkisim" w:hAnsi="Narkisim" w:cs="Narkisim"/>
          <w:rtl/>
        </w:rPr>
        <w:footnoteReference w:id="15"/>
      </w:r>
      <w:r w:rsidRPr="00713D78">
        <w:rPr>
          <w:rFonts w:ascii="Narkisim" w:hAnsi="Narkisim" w:cs="Narkisim"/>
        </w:rPr>
        <w:t xml:space="preserve">. </w:t>
      </w:r>
      <w:r w:rsidRPr="00713D78">
        <w:rPr>
          <w:rFonts w:ascii="Narkisim" w:hAnsi="Narkisim" w:cs="Narkisim"/>
          <w:rtl/>
        </w:rPr>
        <w:t>היינו נבלת בהמה, אבל נבלת עוף ליכא טומאת נבילה. אלא דכוונת הגמ' שמטמא בבית הבליעה. [כן מבואר בתוס' ד"ה אכל, ובשיטמ"ק ז]. אלא דתוס' הק' מעוף טמא</w:t>
      </w:r>
      <w:r w:rsidRPr="00713D78">
        <w:rPr>
          <w:rFonts w:ascii="Narkisim" w:hAnsi="Narkisim" w:cs="Narkisim"/>
        </w:rPr>
        <w:t>.</w:t>
      </w:r>
    </w:p>
    <w:p w14:paraId="2A0BEA80" w14:textId="77777777" w:rsidR="008A729D" w:rsidRPr="00713D78" w:rsidRDefault="00000000" w:rsidP="00713D78">
      <w:pPr>
        <w:bidi/>
        <w:rPr>
          <w:rFonts w:ascii="Narkisim" w:hAnsi="Narkisim" w:cs="Narkisim"/>
        </w:rPr>
      </w:pPr>
      <w:r w:rsidRPr="00713D78">
        <w:rPr>
          <w:rFonts w:ascii="Narkisim" w:hAnsi="Narkisim" w:cs="Narkisim"/>
          <w:u w:val="single"/>
          <w:rtl/>
        </w:rPr>
        <w:t>דם מהלכי שתים</w:t>
      </w:r>
      <w:r w:rsidRPr="00713D78">
        <w:rPr>
          <w:rStyle w:val="ac"/>
          <w:rFonts w:ascii="Narkisim" w:hAnsi="Narkisim" w:cs="Narkisim"/>
          <w:u w:val="single"/>
          <w:rtl/>
        </w:rPr>
        <w:footnoteReference w:id="16"/>
      </w:r>
      <w:r w:rsidRPr="00713D78">
        <w:rPr>
          <w:rFonts w:ascii="Narkisim" w:hAnsi="Narkisim" w:cs="Narkisim"/>
          <w:u w:val="single"/>
        </w:rPr>
        <w:t xml:space="preserve"> </w:t>
      </w:r>
      <w:r w:rsidRPr="00713D78">
        <w:rPr>
          <w:rFonts w:ascii="Narkisim" w:hAnsi="Narkisim" w:cs="Narkisim"/>
          <w:u w:val="single"/>
          <w:rtl/>
        </w:rPr>
        <w:t>וכו'</w:t>
      </w:r>
      <w:r w:rsidRPr="00713D78">
        <w:rPr>
          <w:rFonts w:ascii="Narkisim" w:hAnsi="Narkisim" w:cs="Narkisim"/>
          <w:rtl/>
        </w:rPr>
        <w:t>. פ</w:t>
      </w:r>
      <w:r w:rsidRPr="00713D78">
        <w:rPr>
          <w:rFonts w:ascii="Narkisim" w:hAnsi="Narkisim" w:cs="Narkisim"/>
          <w:b/>
          <w:bCs/>
          <w:rtl/>
        </w:rPr>
        <w:t>רגמ"ה</w:t>
      </w:r>
      <w:r w:rsidRPr="00713D78">
        <w:rPr>
          <w:rFonts w:ascii="Narkisim" w:hAnsi="Narkisim" w:cs="Narkisim"/>
          <w:rtl/>
        </w:rPr>
        <w:t xml:space="preserve"> דם אדם. וה</w:t>
      </w:r>
      <w:r w:rsidRPr="00713D78">
        <w:rPr>
          <w:rFonts w:ascii="Narkisim" w:hAnsi="Narkisim" w:cs="Narkisim"/>
          <w:b/>
          <w:bCs/>
          <w:rtl/>
        </w:rPr>
        <w:t>תוי"ט</w:t>
      </w:r>
      <w:r w:rsidRPr="00713D78">
        <w:rPr>
          <w:rFonts w:ascii="Narkisim" w:hAnsi="Narkisim" w:cs="Narkisim"/>
          <w:rtl/>
        </w:rPr>
        <w:t xml:space="preserve"> (ביכורים ב ז) הק' אמאי לא תנא להדיא 'אדם'</w:t>
      </w:r>
      <w:r w:rsidRPr="00713D78">
        <w:rPr>
          <w:rStyle w:val="ac"/>
          <w:rFonts w:ascii="Narkisim" w:hAnsi="Narkisim" w:cs="Narkisim"/>
          <w:rtl/>
        </w:rPr>
        <w:footnoteReference w:id="17"/>
      </w:r>
      <w:r w:rsidRPr="00713D78">
        <w:rPr>
          <w:rFonts w:ascii="Narkisim" w:hAnsi="Narkisim" w:cs="Narkisim"/>
          <w:rtl/>
        </w:rPr>
        <w:t>. וכת' (בסוגריים) תי' דלשון אדם יש בו מח' (יבמות סא. וכ"מ) האם כולל בני נח, ומש"ה נקט לשון זה דודאי כולל בני נח. [וע' ערול"נ]</w:t>
      </w:r>
      <w:r w:rsidRPr="00713D78">
        <w:rPr>
          <w:rFonts w:ascii="Narkisim" w:hAnsi="Narkisim" w:cs="Narkisim"/>
        </w:rPr>
        <w:t>.</w:t>
      </w:r>
    </w:p>
    <w:p w14:paraId="262FEFD1"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ר"ש</w:t>
      </w:r>
      <w:r w:rsidRPr="00713D78">
        <w:rPr>
          <w:rFonts w:ascii="Narkisim" w:hAnsi="Narkisim"/>
          <w:rtl/>
        </w:rPr>
        <w:t xml:space="preserve"> (לתו"כ צו פרשה י יא) כת' דנקט מהלכי שתים אפי' הוא מעין בהמה, כמו אדני השדה (במשנה כלאים ח ה)</w:t>
      </w:r>
      <w:r w:rsidRPr="00713D78">
        <w:rPr>
          <w:rStyle w:val="ac"/>
          <w:rFonts w:ascii="Narkisim" w:hAnsi="Narkisim"/>
          <w:rtl/>
        </w:rPr>
        <w:footnoteReference w:id="18"/>
      </w:r>
      <w:r w:rsidRPr="00713D78">
        <w:rPr>
          <w:rFonts w:ascii="Narkisim" w:hAnsi="Narkisim"/>
        </w:rPr>
        <w:t xml:space="preserve"> </w:t>
      </w:r>
      <w:r w:rsidRPr="00713D78">
        <w:rPr>
          <w:rFonts w:ascii="Narkisim" w:hAnsi="Narkisim"/>
          <w:rtl/>
        </w:rPr>
        <w:t>[דמטמא באהל כאדם]. [ויש בו טומאה חמורה ואין בו טומאה קלה, ודמו מותר]</w:t>
      </w:r>
      <w:r w:rsidRPr="00713D78">
        <w:rPr>
          <w:rFonts w:ascii="Narkisim" w:hAnsi="Narkisim"/>
        </w:rPr>
        <w:t>.</w:t>
      </w:r>
    </w:p>
    <w:p w14:paraId="180FEB10" w14:textId="77777777" w:rsidR="008A729D" w:rsidRPr="00713D78" w:rsidRDefault="00000000" w:rsidP="00713D78">
      <w:pPr>
        <w:pStyle w:val="aa"/>
        <w:bidi/>
        <w:rPr>
          <w:rFonts w:ascii="Narkisim" w:hAnsi="Narkisim"/>
        </w:rPr>
      </w:pPr>
      <w:r w:rsidRPr="00713D78">
        <w:rPr>
          <w:rFonts w:ascii="Narkisim" w:hAnsi="Narkisim"/>
          <w:rtl/>
        </w:rPr>
        <w:lastRenderedPageBreak/>
        <w:t>וב</w:t>
      </w:r>
      <w:r w:rsidRPr="00713D78">
        <w:rPr>
          <w:rFonts w:ascii="Narkisim" w:hAnsi="Narkisim"/>
          <w:b/>
          <w:bCs/>
          <w:rtl/>
        </w:rPr>
        <w:t>תוס' ראשל"צ</w:t>
      </w:r>
      <w:r w:rsidRPr="00713D78">
        <w:rPr>
          <w:rFonts w:ascii="Narkisim" w:hAnsi="Narkisim"/>
          <w:rtl/>
        </w:rPr>
        <w:t xml:space="preserve"> (ביכורים שם) הק' דיש עופות הולכים על ב' רגליהם, ואפ"ה חייבין על דמו כמפורש בתורה. א"כ איך נקטו לשון מהלכי ב'. והרש"ש (ביכורים) תי' דעוף יש לו הילוך גם בכנפיו באויר. וגם כשהולכך ברגליו על הארץ נעזר באצבעות המפורדות</w:t>
      </w:r>
      <w:r w:rsidRPr="00713D78">
        <w:rPr>
          <w:rStyle w:val="ac"/>
          <w:rFonts w:ascii="Narkisim" w:hAnsi="Narkisim"/>
          <w:rtl/>
        </w:rPr>
        <w:footnoteReference w:id="19"/>
      </w:r>
      <w:r w:rsidRPr="00713D78">
        <w:rPr>
          <w:rFonts w:ascii="Narkisim" w:hAnsi="Narkisim"/>
        </w:rPr>
        <w:t xml:space="preserve">, </w:t>
      </w:r>
      <w:r w:rsidRPr="00713D78">
        <w:rPr>
          <w:rFonts w:ascii="Narkisim" w:hAnsi="Narkisim"/>
          <w:rtl/>
        </w:rPr>
        <w:t>ולא דמי לאדם ומש"ה לא שייך בהם תואר מהלכי שתים</w:t>
      </w:r>
      <w:r w:rsidRPr="00713D78">
        <w:rPr>
          <w:rFonts w:ascii="Narkisim" w:hAnsi="Narkisim"/>
        </w:rPr>
        <w:t>.</w:t>
      </w:r>
    </w:p>
    <w:p w14:paraId="35B978E3" w14:textId="77777777" w:rsidR="008A729D" w:rsidRPr="00713D78" w:rsidRDefault="00000000" w:rsidP="00713D78">
      <w:pPr>
        <w:bidi/>
        <w:rPr>
          <w:rFonts w:ascii="Narkisim" w:hAnsi="Narkisim" w:cs="Narkisim"/>
        </w:rPr>
      </w:pPr>
      <w:r w:rsidRPr="00713D78">
        <w:rPr>
          <w:rFonts w:ascii="Narkisim" w:hAnsi="Narkisim" w:cs="Narkisim"/>
          <w:u w:val="single"/>
          <w:rtl/>
        </w:rPr>
        <w:t>שם. אוציא דם מהלכי שתים</w:t>
      </w:r>
      <w:r w:rsidRPr="00713D78">
        <w:rPr>
          <w:rFonts w:ascii="Narkisim" w:hAnsi="Narkisim" w:cs="Narkisim"/>
          <w:rtl/>
        </w:rPr>
        <w:t>. ה</w:t>
      </w:r>
      <w:r w:rsidRPr="00713D78">
        <w:rPr>
          <w:rFonts w:ascii="Narkisim" w:hAnsi="Narkisim" w:cs="Narkisim"/>
          <w:b/>
          <w:bCs/>
          <w:rtl/>
        </w:rPr>
        <w:t>משנ"ל</w:t>
      </w:r>
      <w:r w:rsidRPr="00713D78">
        <w:rPr>
          <w:rFonts w:ascii="Narkisim" w:hAnsi="Narkisim" w:cs="Narkisim"/>
          <w:rtl/>
        </w:rPr>
        <w:t xml:space="preserve"> (מאכ"א ב ג) הק' לדעת ה</w:t>
      </w:r>
      <w:r w:rsidRPr="00713D78">
        <w:rPr>
          <w:rFonts w:ascii="Narkisim" w:hAnsi="Narkisim" w:cs="Narkisim"/>
          <w:b/>
          <w:bCs/>
          <w:rtl/>
        </w:rPr>
        <w:t>רמב"ם</w:t>
      </w:r>
      <w:r w:rsidRPr="00713D78">
        <w:rPr>
          <w:rFonts w:ascii="Narkisim" w:hAnsi="Narkisim" w:cs="Narkisim"/>
          <w:rtl/>
        </w:rPr>
        <w:t xml:space="preserve"> (שם) דבשר אדם אסור מן התורה, א"כ אין בו איסור והיתר [וכמו בסיפא שנתמעט דם חגבים ודגים דכולו היתר, וה"נ באדם כולו איסור], ולמה צריך למעוטי הדם מפני שיש בהם טומאה חמורה</w:t>
      </w:r>
      <w:r w:rsidRPr="00713D78">
        <w:rPr>
          <w:rStyle w:val="ac"/>
          <w:rFonts w:ascii="Narkisim" w:hAnsi="Narkisim" w:cs="Narkisim"/>
          <w:rtl/>
        </w:rPr>
        <w:footnoteReference w:id="20"/>
      </w:r>
      <w:r w:rsidRPr="00713D78">
        <w:rPr>
          <w:rFonts w:ascii="Narkisim" w:hAnsi="Narkisim" w:cs="Narkisim"/>
        </w:rPr>
        <w:t xml:space="preserve">. </w:t>
      </w:r>
      <w:r w:rsidRPr="00713D78">
        <w:rPr>
          <w:rFonts w:ascii="Narkisim" w:hAnsi="Narkisim" w:cs="Narkisim"/>
          <w:rtl/>
        </w:rPr>
        <w:t>וכת' דמ"מ בלאו הכי בסוגיין קשה קו' ה</w:t>
      </w:r>
      <w:r w:rsidRPr="00713D78">
        <w:rPr>
          <w:rFonts w:ascii="Narkisim" w:hAnsi="Narkisim" w:cs="Narkisim"/>
          <w:b/>
          <w:bCs/>
          <w:rtl/>
        </w:rPr>
        <w:t>תוס'</w:t>
      </w:r>
      <w:r w:rsidRPr="00713D78">
        <w:rPr>
          <w:rFonts w:ascii="Narkisim" w:hAnsi="Narkisim" w:cs="Narkisim"/>
          <w:rtl/>
        </w:rPr>
        <w:t xml:space="preserve"> (ד"ה שיש וכא. ד"ה אוציא דם) אמאי צריך כל הני צדדי שנאמרו בגמ', דבצד של היתר ואיסור היה יכול למעט הכל שרצים וביצים, וכן בצד של טומאה קלה וחמורה היה יכול למעט הכל שרצים וחגבים דכלהו לית בהו טומאה חמורה</w:t>
      </w:r>
      <w:r w:rsidRPr="00713D78">
        <w:rPr>
          <w:rFonts w:ascii="Narkisim" w:hAnsi="Narkisim" w:cs="Narkisim"/>
        </w:rPr>
        <w:t>.</w:t>
      </w:r>
    </w:p>
    <w:p w14:paraId="275F7F86" w14:textId="77777777" w:rsidR="008A729D" w:rsidRPr="00713D78" w:rsidRDefault="00000000" w:rsidP="00713D78">
      <w:pPr>
        <w:pStyle w:val="3"/>
        <w:bidi/>
        <w:rPr>
          <w:rFonts w:ascii="Narkisim" w:hAnsi="Narkisim"/>
        </w:rPr>
      </w:pPr>
      <w:r w:rsidRPr="00713D78">
        <w:rPr>
          <w:rFonts w:ascii="Narkisim" w:hAnsi="Narkisim"/>
          <w:rtl/>
        </w:rPr>
        <w:t>דף כא</w:t>
      </w:r>
      <w:r w:rsidRPr="00713D78">
        <w:rPr>
          <w:rFonts w:ascii="Narkisim" w:hAnsi="Narkisim"/>
        </w:rPr>
        <w:t>.</w:t>
      </w:r>
    </w:p>
    <w:p w14:paraId="15ABF01B" w14:textId="77777777" w:rsidR="008A729D" w:rsidRPr="00713D78" w:rsidRDefault="00000000" w:rsidP="00713D78">
      <w:pPr>
        <w:pStyle w:val="aa"/>
        <w:bidi/>
        <w:rPr>
          <w:rFonts w:ascii="Narkisim" w:hAnsi="Narkisim"/>
        </w:rPr>
      </w:pPr>
      <w:r w:rsidRPr="00713D78">
        <w:rPr>
          <w:rFonts w:ascii="Narkisim" w:hAnsi="Narkisim"/>
          <w:u w:val="single"/>
          <w:rtl/>
        </w:rPr>
        <w:t>אוציא דם ביצים וכו'</w:t>
      </w:r>
      <w:r w:rsidRPr="00713D78">
        <w:rPr>
          <w:rFonts w:ascii="Narkisim" w:hAnsi="Narkisim"/>
          <w:rtl/>
        </w:rPr>
        <w:t xml:space="preserve">. </w:t>
      </w:r>
      <w:r w:rsidRPr="00713D78">
        <w:rPr>
          <w:rFonts w:ascii="Narkisim" w:hAnsi="Narkisim"/>
          <w:b/>
          <w:bCs/>
          <w:rtl/>
        </w:rPr>
        <w:t>תוס</w:t>
      </w:r>
      <w:r w:rsidRPr="00713D78">
        <w:rPr>
          <w:rFonts w:ascii="Narkisim" w:hAnsi="Narkisim"/>
          <w:rtl/>
        </w:rPr>
        <w:t>' (חולין סד: ד"ה והוא) הביאו דבסוגיא שם אסרי' דם ביצים שעל הקשר. ואילו הכא שרינן דומיא דדם חגבים ודגים</w:t>
      </w:r>
      <w:r w:rsidRPr="00713D78">
        <w:rPr>
          <w:rStyle w:val="ac"/>
          <w:rFonts w:ascii="Narkisim" w:hAnsi="Narkisim"/>
          <w:rtl/>
        </w:rPr>
        <w:footnoteReference w:id="21"/>
      </w:r>
      <w:r w:rsidRPr="00713D78">
        <w:rPr>
          <w:rFonts w:ascii="Narkisim" w:hAnsi="Narkisim"/>
        </w:rPr>
        <w:t xml:space="preserve">. </w:t>
      </w:r>
      <w:r w:rsidRPr="00713D78">
        <w:rPr>
          <w:rFonts w:ascii="Narkisim" w:hAnsi="Narkisim"/>
          <w:rtl/>
        </w:rPr>
        <w:t>ומ"ש מדם דגים ודם חגבים שמותרים כל זמן שלא פירש וניכר שהוא מהם (ע' לקמן כ:)</w:t>
      </w:r>
      <w:r w:rsidRPr="00713D78">
        <w:rPr>
          <w:rStyle w:val="ac"/>
          <w:rFonts w:ascii="Narkisim" w:hAnsi="Narkisim"/>
          <w:rtl/>
        </w:rPr>
        <w:footnoteReference w:id="22"/>
      </w:r>
      <w:r w:rsidRPr="00713D78">
        <w:rPr>
          <w:rFonts w:ascii="Narkisim" w:hAnsi="Narkisim"/>
        </w:rPr>
        <w:t xml:space="preserve">. </w:t>
      </w:r>
      <w:r w:rsidRPr="00713D78">
        <w:rPr>
          <w:rFonts w:ascii="Narkisim" w:hAnsi="Narkisim"/>
          <w:rtl/>
        </w:rPr>
        <w:t>ותי' דמדרבנן החמירו בדם ביצים גזירה אטו דם עוף שהביצה בא ממנו ומדאורייתא שרי</w:t>
      </w:r>
      <w:r w:rsidRPr="00713D78">
        <w:rPr>
          <w:rFonts w:ascii="Narkisim" w:hAnsi="Narkisim"/>
        </w:rPr>
        <w:t>.</w:t>
      </w:r>
    </w:p>
    <w:p w14:paraId="0026E6AC" w14:textId="77777777" w:rsidR="008A729D" w:rsidRPr="00713D78" w:rsidRDefault="00000000" w:rsidP="00713D78">
      <w:pPr>
        <w:pStyle w:val="a8"/>
        <w:bidi/>
        <w:rPr>
          <w:rFonts w:ascii="Narkisim" w:hAnsi="Narkisim"/>
        </w:rPr>
      </w:pPr>
      <w:r w:rsidRPr="00713D78">
        <w:rPr>
          <w:rFonts w:ascii="Narkisim" w:hAnsi="Narkisim"/>
          <w:rtl/>
        </w:rPr>
        <w:t>ועוד תי' (תי' ב') דהתם אסור משום דחשיב מין בשר</w:t>
      </w:r>
      <w:r w:rsidRPr="00713D78">
        <w:rPr>
          <w:rStyle w:val="ac"/>
          <w:rFonts w:ascii="Narkisim" w:hAnsi="Narkisim"/>
          <w:rtl/>
        </w:rPr>
        <w:footnoteReference w:id="23"/>
      </w:r>
      <w:r w:rsidRPr="00713D78">
        <w:rPr>
          <w:rFonts w:ascii="Narkisim" w:hAnsi="Narkisim"/>
        </w:rPr>
        <w:t xml:space="preserve">. </w:t>
      </w:r>
      <w:r w:rsidRPr="00713D78">
        <w:rPr>
          <w:rFonts w:ascii="Narkisim" w:hAnsi="Narkisim"/>
          <w:rtl/>
        </w:rPr>
        <w:t>ואילו בסוגיין כשאין דם כלל במקום הקשר, שהאפרוח אינו נוצר בדם במקום אחר</w:t>
      </w:r>
      <w:r w:rsidRPr="00713D78">
        <w:rPr>
          <w:rStyle w:val="ac"/>
          <w:rFonts w:ascii="Narkisim" w:hAnsi="Narkisim"/>
          <w:rtl/>
        </w:rPr>
        <w:footnoteReference w:id="24"/>
      </w:r>
      <w:r w:rsidRPr="00713D78">
        <w:rPr>
          <w:rFonts w:ascii="Narkisim" w:hAnsi="Narkisim"/>
        </w:rPr>
        <w:t xml:space="preserve">. </w:t>
      </w:r>
      <w:r w:rsidRPr="00713D78">
        <w:rPr>
          <w:rFonts w:ascii="Narkisim" w:hAnsi="Narkisim"/>
          <w:rtl/>
        </w:rPr>
        <w:t>ועד"ז כת' בתי' הג' דבשלא על הקשר אף הדם מותר, וכמו דם ביצים בסוגיין</w:t>
      </w:r>
      <w:r w:rsidRPr="00713D78">
        <w:rPr>
          <w:rFonts w:ascii="Narkisim" w:hAnsi="Narkisim"/>
        </w:rPr>
        <w:t>.</w:t>
      </w:r>
    </w:p>
    <w:p w14:paraId="6F6C0410" w14:textId="77777777" w:rsidR="008A729D" w:rsidRPr="00713D78" w:rsidRDefault="00000000" w:rsidP="00713D78">
      <w:pPr>
        <w:pStyle w:val="a8"/>
        <w:bidi/>
        <w:rPr>
          <w:rFonts w:ascii="Narkisim" w:hAnsi="Narkisim"/>
        </w:rPr>
      </w:pPr>
      <w:r w:rsidRPr="00713D78">
        <w:rPr>
          <w:rFonts w:ascii="Narkisim" w:hAnsi="Narkisim"/>
          <w:rtl/>
        </w:rPr>
        <w:t>ובפשוטו נקטו הפוסקים דלתי' הב' בתוס' דם ביצים אסור משום איסור בשר. אבל ה</w:t>
      </w:r>
      <w:r w:rsidRPr="00713D78">
        <w:rPr>
          <w:rFonts w:ascii="Narkisim" w:hAnsi="Narkisim"/>
          <w:b/>
          <w:bCs/>
          <w:rtl/>
        </w:rPr>
        <w:t>פר"ח</w:t>
      </w:r>
      <w:r w:rsidRPr="00713D78">
        <w:rPr>
          <w:rFonts w:ascii="Narkisim" w:hAnsi="Narkisim"/>
          <w:rtl/>
        </w:rPr>
        <w:t xml:space="preserve"> (פו כב בסופו) כת' דכוונת התוס' והראשונים דיש בזה איסור דם, דהוה דם של מין בשר, כיון דסופו להיות אפרוח. אבל ליכא איסור נבילה על הבשר כזה, אפ"ה לענין איסור דם מקרי דם של מין בשר</w:t>
      </w:r>
      <w:r w:rsidRPr="00713D78">
        <w:rPr>
          <w:rFonts w:ascii="Narkisim" w:hAnsi="Narkisim"/>
        </w:rPr>
        <w:t>.</w:t>
      </w:r>
    </w:p>
    <w:p w14:paraId="1DE4C0C5" w14:textId="77777777" w:rsidR="008A729D" w:rsidRPr="00713D78" w:rsidRDefault="00000000" w:rsidP="00713D78">
      <w:pPr>
        <w:bidi/>
        <w:rPr>
          <w:rFonts w:ascii="Narkisim" w:hAnsi="Narkisim" w:cs="Narkisim"/>
        </w:rPr>
      </w:pPr>
      <w:r w:rsidRPr="00713D78">
        <w:rPr>
          <w:rFonts w:ascii="Narkisim" w:hAnsi="Narkisim" w:cs="Narkisim"/>
          <w:u w:val="single"/>
          <w:rtl/>
        </w:rPr>
        <w:t>אי מה עוף שאין בה כלאים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ע"פ הגמ' (בע"ב) שאין בצמרה כלאים, ונילף דדוקא בהמות שאין בצמרן כלאים]</w:t>
      </w:r>
      <w:r w:rsidRPr="00713D78">
        <w:rPr>
          <w:rFonts w:ascii="Narkisim" w:hAnsi="Narkisim" w:cs="Narkisim"/>
        </w:rPr>
        <w:t>.</w:t>
      </w:r>
    </w:p>
    <w:p w14:paraId="6BC3F717" w14:textId="77777777" w:rsidR="008A729D" w:rsidRPr="00713D78" w:rsidRDefault="00000000" w:rsidP="00713D78">
      <w:pPr>
        <w:bidi/>
        <w:rPr>
          <w:rFonts w:ascii="Narkisim" w:hAnsi="Narkisim" w:cs="Narkisim"/>
        </w:rPr>
      </w:pPr>
      <w:r w:rsidRPr="00713D78">
        <w:rPr>
          <w:rFonts w:ascii="Narkisim" w:hAnsi="Narkisim" w:cs="Narkisim"/>
          <w:b/>
          <w:bCs/>
          <w:rtl/>
        </w:rPr>
        <w:t>רע"א</w:t>
      </w:r>
      <w:r w:rsidRPr="00713D78">
        <w:rPr>
          <w:rFonts w:ascii="Narkisim" w:hAnsi="Narkisim" w:cs="Narkisim"/>
          <w:rtl/>
        </w:rPr>
        <w:t xml:space="preserve"> ביאר דבעינן לרבות כעין הפרט, מקצת בהמות [שור ועז], ומש"ה נקט צד זה דכלאים. דאל"כ עדיפא ליה לנקוט צד מה עוף דישנה באם על הבנים</w:t>
      </w:r>
      <w:r w:rsidRPr="00713D78">
        <w:rPr>
          <w:rStyle w:val="ac"/>
          <w:rFonts w:ascii="Narkisim" w:hAnsi="Narkisim" w:cs="Narkisim"/>
          <w:rtl/>
        </w:rPr>
        <w:footnoteReference w:id="25"/>
      </w:r>
      <w:r w:rsidRPr="00713D78">
        <w:rPr>
          <w:rFonts w:ascii="Narkisim" w:hAnsi="Narkisim" w:cs="Narkisim"/>
        </w:rPr>
        <w:t xml:space="preserve">. </w:t>
      </w:r>
      <w:r w:rsidRPr="00713D78">
        <w:rPr>
          <w:rFonts w:ascii="Narkisim" w:hAnsi="Narkisim" w:cs="Narkisim"/>
          <w:rtl/>
        </w:rPr>
        <w:t>אלא דא"כ מאי בא לרבות כעין הפרט. אך תמה דנימא מה עוף שישנו בכיסוי הדם, ונרבי חיה. ולא שור ועז. וצ"ע</w:t>
      </w:r>
      <w:r w:rsidRPr="00713D78">
        <w:rPr>
          <w:rFonts w:ascii="Narkisim" w:hAnsi="Narkisim" w:cs="Narkisim"/>
        </w:rPr>
        <w:t>.</w:t>
      </w:r>
    </w:p>
    <w:p w14:paraId="57EB3007" w14:textId="77777777" w:rsidR="008A729D" w:rsidRPr="00713D78" w:rsidRDefault="00000000" w:rsidP="00713D78">
      <w:pPr>
        <w:pStyle w:val="aa"/>
        <w:bidi/>
        <w:rPr>
          <w:rFonts w:ascii="Narkisim" w:hAnsi="Narkisim"/>
        </w:rPr>
      </w:pPr>
      <w:r w:rsidRPr="00713D78">
        <w:rPr>
          <w:rFonts w:ascii="Narkisim" w:hAnsi="Narkisim"/>
          <w:u w:val="single"/>
          <w:rtl/>
        </w:rPr>
        <w:t>תוד"ה אוציא דם שרצים</w:t>
      </w:r>
      <w:r w:rsidRPr="00713D78">
        <w:rPr>
          <w:rFonts w:ascii="Narkisim" w:hAnsi="Narkisim"/>
          <w:rtl/>
        </w:rPr>
        <w:t xml:space="preserve">. במשא מיהא לא מטמא, ולא בגדים. [דטומאת משא חמור. וגם הא דמטמא בגדים. </w:t>
      </w:r>
      <w:r w:rsidRPr="00713D78">
        <w:rPr>
          <w:rFonts w:ascii="Narkisim" w:hAnsi="Narkisim"/>
          <w:rtl/>
        </w:rPr>
        <w:lastRenderedPageBreak/>
        <w:t>ויש שפי' דחדא קתני, דנבילה מטמא בגדים במשא (וכדאיתא כלים א ב שזה החומר שיש בנבילה טפי מבשרצים). וטומאה חמורה הוא שמטמא בגדים</w:t>
      </w:r>
      <w:r w:rsidRPr="00713D78">
        <w:rPr>
          <w:rStyle w:val="ac"/>
          <w:rFonts w:ascii="Narkisim" w:hAnsi="Narkisim"/>
          <w:rtl/>
        </w:rPr>
        <w:footnoteReference w:id="26"/>
      </w:r>
      <w:r w:rsidRPr="00713D78">
        <w:rPr>
          <w:rFonts w:ascii="Narkisim" w:hAnsi="Narkisim"/>
          <w:rtl/>
        </w:rPr>
        <w:t>]</w:t>
      </w:r>
      <w:r w:rsidRPr="00713D78">
        <w:rPr>
          <w:rFonts w:ascii="Narkisim" w:hAnsi="Narkisim"/>
        </w:rPr>
        <w:t>.</w:t>
      </w:r>
    </w:p>
    <w:p w14:paraId="749E745A"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(כז, גליון) ביאר דאף דעוף נמי אינו מטמא במשא, מ"מ מטמא בגדים בבית הבליעה. והשיטמ"ק ציין לדברי  רש"י (בע"ב ד"ה אמר מר)</w:t>
      </w:r>
      <w:r w:rsidRPr="00713D78">
        <w:rPr>
          <w:rFonts w:ascii="Narkisim" w:hAnsi="Narkisim"/>
        </w:rPr>
        <w:t>.</w:t>
      </w:r>
    </w:p>
    <w:p w14:paraId="7DE28B8A" w14:textId="77777777" w:rsidR="008A729D" w:rsidRPr="00713D78" w:rsidRDefault="00000000" w:rsidP="00713D78">
      <w:pPr>
        <w:pStyle w:val="aa"/>
        <w:bidi/>
        <w:rPr>
          <w:rFonts w:ascii="Narkisim" w:hAnsi="Narkisim"/>
        </w:rPr>
      </w:pPr>
      <w:r w:rsidRPr="00713D78">
        <w:rPr>
          <w:rFonts w:ascii="Narkisim" w:hAnsi="Narkisim"/>
          <w:u w:val="single"/>
          <w:rtl/>
        </w:rPr>
        <w:t>תוד"ה אוציא דם ביצים</w:t>
      </w:r>
      <w:r w:rsidRPr="00713D78">
        <w:rPr>
          <w:rFonts w:ascii="Narkisim" w:hAnsi="Narkisim"/>
          <w:rtl/>
        </w:rPr>
        <w:t>. תימה לרבינו ברוך וכו' בחד צד וכו'. דסגי בחד מהנך צדדים, איסור והיתר או טומאה קלה. [ותוס' (כ: ד"ה שיש) כבר הק' כן]. וע"ע עולת שלמה</w:t>
      </w:r>
      <w:r w:rsidRPr="00713D78">
        <w:rPr>
          <w:rFonts w:ascii="Narkisim" w:hAnsi="Narkisim"/>
        </w:rPr>
        <w:t>.</w:t>
      </w:r>
    </w:p>
    <w:p w14:paraId="77102E3B"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(מכת"י בשם הרא"ש) תי' דסברת טומאה חמורה שייך רק בבעלי חיים שיש טומאה במיתתן</w:t>
      </w:r>
      <w:r w:rsidRPr="00713D78">
        <w:rPr>
          <w:rFonts w:ascii="Narkisim" w:hAnsi="Narkisim"/>
        </w:rPr>
        <w:t>.</w:t>
      </w:r>
    </w:p>
    <w:p w14:paraId="42CA8C70" w14:textId="77777777" w:rsidR="008A729D" w:rsidRPr="00713D78" w:rsidRDefault="00000000" w:rsidP="00713D78">
      <w:pPr>
        <w:bidi/>
        <w:rPr>
          <w:rFonts w:ascii="Narkisim" w:hAnsi="Narkisim" w:cs="Narkisim"/>
        </w:rPr>
      </w:pPr>
      <w:r w:rsidRPr="00713D78">
        <w:rPr>
          <w:rFonts w:ascii="Narkisim" w:hAnsi="Narkisim" w:cs="Narkisim"/>
          <w:u w:val="single"/>
          <w:rtl/>
        </w:rPr>
        <w:t>אף כל דקתני לאיתויי מאי וכו'</w:t>
      </w:r>
      <w:r w:rsidRPr="00713D78">
        <w:rPr>
          <w:rFonts w:ascii="Narkisim" w:hAnsi="Narkisim" w:cs="Narkisim"/>
          <w:rtl/>
        </w:rPr>
        <w:t>. בפשוטו היה משמע דקו' הגמ' על הברייתא, מה בא לאתויי. אמנם ב</w:t>
      </w:r>
      <w:r w:rsidRPr="00713D78">
        <w:rPr>
          <w:rFonts w:ascii="Narkisim" w:hAnsi="Narkisim" w:cs="Narkisim"/>
          <w:b/>
          <w:bCs/>
          <w:rtl/>
        </w:rPr>
        <w:t>שיטמ"ק</w:t>
      </w:r>
      <w:r w:rsidRPr="00713D78">
        <w:rPr>
          <w:rFonts w:ascii="Narkisim" w:hAnsi="Narkisim" w:cs="Narkisim"/>
          <w:rtl/>
        </w:rPr>
        <w:t xml:space="preserve"> (ט, וכן בדברי רע"א הנ"ל) מבואר דהקושיא על עיקר הדרשא, דיש לנו למצוא כלל ופרט וכלל באופן שיש לנו לרבות שום דבר</w:t>
      </w:r>
      <w:r w:rsidRPr="00713D78">
        <w:rPr>
          <w:rFonts w:ascii="Narkisim" w:hAnsi="Narkisim" w:cs="Narkisim"/>
        </w:rPr>
        <w:t>.</w:t>
      </w:r>
    </w:p>
    <w:p w14:paraId="6F7A7A07" w14:textId="77777777" w:rsidR="008A729D" w:rsidRPr="00713D78" w:rsidRDefault="00000000" w:rsidP="00713D78">
      <w:pPr>
        <w:pStyle w:val="a8"/>
        <w:bidi/>
        <w:rPr>
          <w:rFonts w:ascii="Narkisim" w:hAnsi="Narkisim"/>
        </w:rPr>
      </w:pPr>
      <w:r w:rsidRPr="00713D78">
        <w:rPr>
          <w:rFonts w:ascii="Narkisim" w:hAnsi="Narkisim"/>
          <w:rtl/>
        </w:rPr>
        <w:t>ולפ"ז לדעת שאר תנאים דלא ס"ל דכוי הוה בריה צריך ליישב הך כלל ופרט וכלל באופן אחר</w:t>
      </w:r>
      <w:r w:rsidRPr="00713D78">
        <w:rPr>
          <w:rStyle w:val="ac"/>
          <w:rFonts w:ascii="Narkisim" w:hAnsi="Narkisim"/>
          <w:rtl/>
        </w:rPr>
        <w:footnoteReference w:id="27"/>
      </w:r>
      <w:r w:rsidRPr="00713D78">
        <w:rPr>
          <w:rFonts w:ascii="Narkisim" w:hAnsi="Narkisim"/>
        </w:rPr>
        <w:t>.</w:t>
      </w:r>
    </w:p>
    <w:p w14:paraId="48A85A79"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רש"י</w:t>
      </w:r>
      <w:r w:rsidRPr="00713D78">
        <w:rPr>
          <w:rFonts w:ascii="Narkisim" w:hAnsi="Narkisim" w:cs="Narkisim"/>
          <w:rtl/>
        </w:rPr>
        <w:t xml:space="preserve"> (ד"ה לאתויי כוי, והשיטמ"ק ד) כת' דאין לומר דאיצטריך לאתויי חיה, דחיה בכלל בהמה (ע' ב"ק נד: וכ"מ)</w:t>
      </w:r>
      <w:r w:rsidRPr="00713D78">
        <w:rPr>
          <w:rFonts w:ascii="Narkisim" w:hAnsi="Narkisim" w:cs="Narkisim"/>
        </w:rPr>
        <w:t>.</w:t>
      </w:r>
    </w:p>
    <w:p w14:paraId="7DA3BE94" w14:textId="77777777" w:rsidR="008A729D" w:rsidRPr="00713D78" w:rsidRDefault="00000000" w:rsidP="00713D78">
      <w:pPr>
        <w:bidi/>
        <w:rPr>
          <w:rFonts w:ascii="Narkisim" w:hAnsi="Narkisim" w:cs="Narkisim"/>
        </w:rPr>
      </w:pPr>
      <w:r w:rsidRPr="00713D78">
        <w:rPr>
          <w:rFonts w:ascii="Narkisim" w:hAnsi="Narkisim" w:cs="Narkisim"/>
          <w:u w:val="single"/>
          <w:rtl/>
        </w:rPr>
        <w:t>איצטריך קרא למיסר ספיקא וכו'</w:t>
      </w:r>
      <w:r w:rsidRPr="00713D78">
        <w:rPr>
          <w:rFonts w:ascii="Narkisim" w:hAnsi="Narkisim" w:cs="Narkisim"/>
          <w:rtl/>
        </w:rPr>
        <w:t>. פ</w:t>
      </w:r>
      <w:r w:rsidRPr="00713D78">
        <w:rPr>
          <w:rFonts w:ascii="Narkisim" w:hAnsi="Narkisim" w:cs="Narkisim"/>
          <w:b/>
          <w:bCs/>
          <w:rtl/>
        </w:rPr>
        <w:t xml:space="preserve">רש"י </w:t>
      </w:r>
      <w:r w:rsidRPr="00713D78">
        <w:rPr>
          <w:rFonts w:ascii="Narkisim" w:hAnsi="Narkisim" w:cs="Narkisim"/>
          <w:rtl/>
        </w:rPr>
        <w:t>(והשיטמ"ק ו) דממ"נ הדם אסור, בין דם חיה ובין דם בהמה. והגמ' (יומא עד. ובכורות מא: ועוד) מק' בלשון זה אחלב הכוי דאי ספק, איצטריך קרא למיסר ספיקא</w:t>
      </w:r>
      <w:r w:rsidRPr="00713D78">
        <w:rPr>
          <w:rStyle w:val="ac"/>
          <w:rFonts w:ascii="Narkisim" w:hAnsi="Narkisim" w:cs="Narkisim"/>
          <w:rtl/>
        </w:rPr>
        <w:footnoteReference w:id="28"/>
      </w:r>
      <w:r w:rsidRPr="00713D78">
        <w:rPr>
          <w:rFonts w:ascii="Narkisim" w:hAnsi="Narkisim" w:cs="Narkisim"/>
        </w:rPr>
        <w:t xml:space="preserve">. </w:t>
      </w:r>
      <w:r w:rsidRPr="00713D78">
        <w:rPr>
          <w:rFonts w:ascii="Narkisim" w:hAnsi="Narkisim" w:cs="Narkisim"/>
          <w:rtl/>
        </w:rPr>
        <w:t>אלא דהתם איירי באופן שאסור מספק, ואפ"ה הגמ' מקשה דכיון שיש צד דבלאו הכי מותר לא שייך בזה מיעוט</w:t>
      </w:r>
      <w:r w:rsidRPr="00713D78">
        <w:rPr>
          <w:rStyle w:val="ac"/>
          <w:rFonts w:ascii="Narkisim" w:hAnsi="Narkisim" w:cs="Narkisim"/>
          <w:rtl/>
        </w:rPr>
        <w:footnoteReference w:id="29"/>
      </w:r>
      <w:r w:rsidRPr="00713D78">
        <w:rPr>
          <w:rFonts w:ascii="Narkisim" w:hAnsi="Narkisim" w:cs="Narkisim"/>
        </w:rPr>
        <w:t xml:space="preserve">. </w:t>
      </w:r>
      <w:r w:rsidRPr="00713D78">
        <w:rPr>
          <w:rFonts w:ascii="Narkisim" w:hAnsi="Narkisim" w:cs="Narkisim"/>
          <w:rtl/>
        </w:rPr>
        <w:t>אבל בסוגיין קו' הגמ' פשוט יותר, דממ"נ הדם אסור</w:t>
      </w:r>
      <w:r w:rsidRPr="00713D78">
        <w:rPr>
          <w:rStyle w:val="ac"/>
          <w:rFonts w:ascii="Narkisim" w:hAnsi="Narkisim" w:cs="Narkisim"/>
          <w:rtl/>
        </w:rPr>
        <w:footnoteReference w:id="30"/>
      </w:r>
      <w:r w:rsidRPr="00713D78">
        <w:rPr>
          <w:rFonts w:ascii="Narkisim" w:hAnsi="Narkisim" w:cs="Narkisim"/>
        </w:rPr>
        <w:t>.</w:t>
      </w:r>
    </w:p>
    <w:p w14:paraId="0DD31FD1" w14:textId="77777777" w:rsidR="008A729D" w:rsidRPr="00713D78" w:rsidRDefault="00000000" w:rsidP="00713D78">
      <w:pPr>
        <w:bidi/>
        <w:rPr>
          <w:rFonts w:ascii="Narkisim" w:hAnsi="Narkisim" w:cs="Narkisim"/>
        </w:rPr>
      </w:pPr>
      <w:r w:rsidRPr="00713D78">
        <w:rPr>
          <w:rFonts w:ascii="Narkisim" w:hAnsi="Narkisim" w:cs="Narkisim"/>
          <w:u w:val="single"/>
          <w:rtl/>
        </w:rPr>
        <w:t>חלבו מנלן, ת"ל מכל</w:t>
      </w:r>
      <w:r w:rsidRPr="00713D78">
        <w:rPr>
          <w:rStyle w:val="ac"/>
          <w:rFonts w:ascii="Narkisim" w:hAnsi="Narkisim" w:cs="Narkisim"/>
          <w:rtl/>
        </w:rPr>
        <w:footnoteReference w:id="31"/>
      </w:r>
      <w:r w:rsidRPr="00713D78">
        <w:rPr>
          <w:rFonts w:ascii="Narkisim" w:hAnsi="Narkisim" w:cs="Narkisim"/>
        </w:rPr>
        <w:t xml:space="preserve">. </w:t>
      </w:r>
      <w:r w:rsidRPr="00713D78">
        <w:rPr>
          <w:rFonts w:ascii="Narkisim" w:hAnsi="Narkisim" w:cs="Narkisim"/>
          <w:rtl/>
        </w:rPr>
        <w:t>ובגמ' (יומא עד. הו' בשיטמ"ק ח תוס' מכת"י) איתא דאיתרבי לאזהרה ולא לעונש, פ</w:t>
      </w:r>
      <w:r w:rsidRPr="00713D78">
        <w:rPr>
          <w:rFonts w:ascii="Narkisim" w:hAnsi="Narkisim" w:cs="Narkisim"/>
          <w:b/>
          <w:bCs/>
          <w:rtl/>
        </w:rPr>
        <w:t>רש"י</w:t>
      </w:r>
      <w:r w:rsidRPr="00713D78">
        <w:rPr>
          <w:rFonts w:ascii="Narkisim" w:hAnsi="Narkisim" w:cs="Narkisim"/>
          <w:rtl/>
        </w:rPr>
        <w:t xml:space="preserve"> דליכא כרת מספק</w:t>
      </w:r>
      <w:r w:rsidRPr="00713D78">
        <w:rPr>
          <w:rStyle w:val="ac"/>
          <w:rFonts w:ascii="Narkisim" w:hAnsi="Narkisim" w:cs="Narkisim"/>
          <w:rtl/>
        </w:rPr>
        <w:footnoteReference w:id="32"/>
      </w:r>
      <w:r w:rsidRPr="00713D78">
        <w:rPr>
          <w:rFonts w:ascii="Narkisim" w:hAnsi="Narkisim" w:cs="Narkisim"/>
        </w:rPr>
        <w:t xml:space="preserve">. </w:t>
      </w:r>
      <w:r w:rsidRPr="00713D78">
        <w:rPr>
          <w:rFonts w:ascii="Narkisim" w:hAnsi="Narkisim" w:cs="Narkisim"/>
          <w:rtl/>
        </w:rPr>
        <w:t>[ולכאורה מבואר דאף למ"ד דהוה בריה בפנ"ע, אפ"ה קבעו דיניו כעין ספק]. ולמסקנא שם העמידו כמ"ד דכוי בריה בפנ"ע. וחלב בהמה חייבים כרת, חלב כוי באזהרה, וחלב חיה מותר</w:t>
      </w:r>
      <w:r w:rsidRPr="00713D78">
        <w:rPr>
          <w:rStyle w:val="ac"/>
          <w:rFonts w:ascii="Narkisim" w:hAnsi="Narkisim" w:cs="Narkisim"/>
          <w:rtl/>
        </w:rPr>
        <w:footnoteReference w:id="33"/>
      </w:r>
      <w:r w:rsidRPr="00713D78">
        <w:rPr>
          <w:rFonts w:ascii="Narkisim" w:hAnsi="Narkisim" w:cs="Narkisim"/>
        </w:rPr>
        <w:t>.</w:t>
      </w:r>
    </w:p>
    <w:p w14:paraId="777845B3"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העיר דלענין דם מרבי אפי' לחייב עליו כרת, אבל בחלב לא מרבי אלא למלקות</w:t>
      </w:r>
      <w:r w:rsidRPr="00713D78">
        <w:rPr>
          <w:rStyle w:val="ac"/>
          <w:rFonts w:ascii="Narkisim" w:hAnsi="Narkisim"/>
          <w:rtl/>
        </w:rPr>
        <w:footnoteReference w:id="34"/>
      </w:r>
      <w:r w:rsidRPr="00713D78">
        <w:rPr>
          <w:rFonts w:ascii="Narkisim" w:hAnsi="Narkisim"/>
        </w:rPr>
        <w:t xml:space="preserve">. </w:t>
      </w:r>
      <w:r w:rsidRPr="00713D78">
        <w:rPr>
          <w:rFonts w:ascii="Narkisim" w:hAnsi="Narkisim"/>
          <w:rtl/>
        </w:rPr>
        <w:t>והק' מ"ש דהכא דרשי' הכי, ותי' דכלל ופרט דדם כתיב כרת אצל אחד מן הכללות</w:t>
      </w:r>
      <w:r w:rsidRPr="00713D78">
        <w:rPr>
          <w:rStyle w:val="ac"/>
          <w:rFonts w:ascii="Narkisim" w:hAnsi="Narkisim"/>
          <w:rtl/>
        </w:rPr>
        <w:footnoteReference w:id="35"/>
      </w:r>
      <w:r w:rsidRPr="00713D78">
        <w:rPr>
          <w:rFonts w:ascii="Narkisim" w:hAnsi="Narkisim"/>
        </w:rPr>
        <w:t xml:space="preserve">. </w:t>
      </w:r>
      <w:r w:rsidRPr="00713D78">
        <w:rPr>
          <w:rFonts w:ascii="Narkisim" w:hAnsi="Narkisim"/>
          <w:rtl/>
        </w:rPr>
        <w:t>אבל כלל ופרט דחלב</w:t>
      </w:r>
      <w:r w:rsidRPr="00713D78">
        <w:rPr>
          <w:rStyle w:val="ac"/>
          <w:rFonts w:ascii="Narkisim" w:hAnsi="Narkisim"/>
          <w:rtl/>
        </w:rPr>
        <w:footnoteReference w:id="36"/>
      </w:r>
      <w:r w:rsidRPr="00713D78">
        <w:rPr>
          <w:rFonts w:ascii="Narkisim" w:hAnsi="Narkisim"/>
        </w:rPr>
        <w:t xml:space="preserve"> </w:t>
      </w:r>
      <w:r w:rsidRPr="00713D78">
        <w:rPr>
          <w:rFonts w:ascii="Narkisim" w:hAnsi="Narkisim"/>
          <w:rtl/>
        </w:rPr>
        <w:t>לא כתיב כרת אלא לאו</w:t>
      </w:r>
      <w:r w:rsidRPr="00713D78">
        <w:rPr>
          <w:rFonts w:ascii="Narkisim" w:hAnsi="Narkisim"/>
        </w:rPr>
        <w:t>.</w:t>
      </w:r>
    </w:p>
    <w:p w14:paraId="5C16EDBF" w14:textId="77777777" w:rsidR="008A729D" w:rsidRPr="00713D78" w:rsidRDefault="00000000" w:rsidP="00713D78">
      <w:pPr>
        <w:bidi/>
        <w:rPr>
          <w:rFonts w:ascii="Narkisim" w:hAnsi="Narkisim" w:cs="Narkisim"/>
        </w:rPr>
      </w:pPr>
      <w:r w:rsidRPr="00713D78">
        <w:rPr>
          <w:rFonts w:ascii="Narkisim" w:hAnsi="Narkisim" w:cs="Narkisim"/>
          <w:u w:val="single"/>
          <w:rtl/>
        </w:rPr>
        <w:t>גיד הנשה מנלן, בכף הירך תליה רחמנא וכו'</w:t>
      </w:r>
      <w:r w:rsidRPr="00713D78">
        <w:rPr>
          <w:rFonts w:ascii="Narkisim" w:hAnsi="Narkisim" w:cs="Narkisim"/>
          <w:rtl/>
        </w:rPr>
        <w:t>. וב</w:t>
      </w:r>
      <w:r w:rsidRPr="00713D78">
        <w:rPr>
          <w:rFonts w:ascii="Narkisim" w:hAnsi="Narkisim" w:cs="Narkisim"/>
          <w:b/>
          <w:bCs/>
          <w:rtl/>
        </w:rPr>
        <w:t>הג' הרד"ל</w:t>
      </w:r>
      <w:r w:rsidRPr="00713D78">
        <w:rPr>
          <w:rFonts w:ascii="Narkisim" w:hAnsi="Narkisim" w:cs="Narkisim"/>
          <w:rtl/>
        </w:rPr>
        <w:t xml:space="preserve"> ביאר דאף דכוי הוה בריה [ואינו חיה או בהמה], אפ"ה נוהג בו איסור גיד הנשה. והביא מכאן סייעתא לשו"ת הרשב"א (א </w:t>
      </w:r>
      <w:r w:rsidRPr="00713D78">
        <w:rPr>
          <w:rFonts w:ascii="Narkisim" w:hAnsi="Narkisim" w:cs="Narkisim"/>
          <w:rtl/>
        </w:rPr>
        <w:lastRenderedPageBreak/>
        <w:t>שסד) דאף גיד של אדם אסור</w:t>
      </w:r>
      <w:r w:rsidRPr="00713D78">
        <w:rPr>
          <w:rFonts w:ascii="Narkisim" w:hAnsi="Narkisim" w:cs="Narkisim"/>
        </w:rPr>
        <w:t>.</w:t>
      </w:r>
    </w:p>
    <w:p w14:paraId="76AB8CD4" w14:textId="77777777" w:rsidR="008A729D" w:rsidRPr="00713D78" w:rsidRDefault="00000000" w:rsidP="00713D78">
      <w:pPr>
        <w:bidi/>
        <w:rPr>
          <w:rFonts w:ascii="Narkisim" w:hAnsi="Narkisim" w:cs="Narkisim"/>
        </w:rPr>
      </w:pPr>
      <w:r w:rsidRPr="00713D78">
        <w:rPr>
          <w:rFonts w:ascii="Narkisim" w:hAnsi="Narkisim" w:cs="Narkisim"/>
          <w:u w:val="single"/>
          <w:rtl/>
        </w:rPr>
        <w:t>טומאתו ושחיטתו מנלן, סברא מדלכל מילי רבייה רחמנא כבהמה וכו'</w:t>
      </w:r>
      <w:r w:rsidRPr="00713D78">
        <w:rPr>
          <w:rStyle w:val="ac"/>
          <w:rFonts w:ascii="Narkisim" w:hAnsi="Narkisim" w:cs="Narkisim"/>
          <w:rtl/>
        </w:rPr>
        <w:footnoteReference w:id="37"/>
      </w:r>
      <w:r w:rsidRPr="00713D78">
        <w:rPr>
          <w:rFonts w:ascii="Narkisim" w:hAnsi="Narkisim" w:cs="Narkisim"/>
          <w:rtl/>
        </w:rPr>
        <w:t>. ה</w:t>
      </w:r>
      <w:r w:rsidRPr="00713D78">
        <w:rPr>
          <w:rFonts w:ascii="Narkisim" w:hAnsi="Narkisim" w:cs="Narkisim"/>
          <w:b/>
          <w:bCs/>
          <w:rtl/>
        </w:rPr>
        <w:t>רש"ש</w:t>
      </w:r>
      <w:r w:rsidRPr="00713D78">
        <w:rPr>
          <w:rFonts w:ascii="Narkisim" w:hAnsi="Narkisim" w:cs="Narkisim"/>
          <w:rtl/>
        </w:rPr>
        <w:t xml:space="preserve"> תמה דזה היפך מהא דאמרינן בעלמא דג' כתובין הבאין כאחד לכו"ע אין מלמדין. [דסגי בחד קרא, והשאר ילפי' במה מצינו. ולכאורה צ"ל דהכא יש שום צריכותא ביניהם</w:t>
      </w:r>
      <w:r w:rsidRPr="00713D78">
        <w:rPr>
          <w:rStyle w:val="ac"/>
          <w:rFonts w:ascii="Narkisim" w:hAnsi="Narkisim" w:cs="Narkisim"/>
          <w:rtl/>
        </w:rPr>
        <w:footnoteReference w:id="38"/>
      </w:r>
      <w:r w:rsidRPr="00713D78">
        <w:rPr>
          <w:rFonts w:ascii="Narkisim" w:hAnsi="Narkisim" w:cs="Narkisim"/>
        </w:rPr>
        <w:t xml:space="preserve">, </w:t>
      </w:r>
      <w:r w:rsidRPr="00713D78">
        <w:rPr>
          <w:rFonts w:ascii="Narkisim" w:hAnsi="Narkisim" w:cs="Narkisim"/>
          <w:rtl/>
        </w:rPr>
        <w:t>אך א"כ לא הוה סברא דברוב מילי דינו כבהמה. ועי"ל דהכא לא באו ללמוד כל דין במה מצינו, דא"כ אין לוקין עליו. אלא לגלות דהוה בכלל המין. ע' בסמוך מהרמב"ן]</w:t>
      </w:r>
      <w:r w:rsidRPr="00713D78">
        <w:rPr>
          <w:rFonts w:ascii="Narkisim" w:hAnsi="Narkisim" w:cs="Narkisim"/>
        </w:rPr>
        <w:t>.</w:t>
      </w:r>
    </w:p>
    <w:p w14:paraId="2E46960E" w14:textId="77777777" w:rsidR="008A729D" w:rsidRPr="00713D78" w:rsidRDefault="00000000" w:rsidP="00713D78">
      <w:pPr>
        <w:bidi/>
        <w:rPr>
          <w:rFonts w:ascii="Narkisim" w:hAnsi="Narkisim" w:cs="Narkisim"/>
        </w:rPr>
      </w:pPr>
      <w:r w:rsidRPr="00713D78">
        <w:rPr>
          <w:rFonts w:ascii="Narkisim" w:hAnsi="Narkisim" w:cs="Narkisim"/>
          <w:rtl/>
        </w:rPr>
        <w:t>ה</w:t>
      </w:r>
      <w:r w:rsidRPr="00713D78">
        <w:rPr>
          <w:rFonts w:ascii="Narkisim" w:hAnsi="Narkisim" w:cs="Narkisim"/>
          <w:b/>
          <w:bCs/>
          <w:rtl/>
        </w:rPr>
        <w:t>שיטמ"ק</w:t>
      </w:r>
      <w:r w:rsidRPr="00713D78">
        <w:rPr>
          <w:rFonts w:ascii="Narkisim" w:hAnsi="Narkisim" w:cs="Narkisim"/>
          <w:rtl/>
        </w:rPr>
        <w:t xml:space="preserve"> (ט תוס' הרא"ש) הק' דבברייתא ילפי' דמו בכלל ופרט וכלל כיון דיש בו טומאה חמורה, ואיך נימא דטומאתו ילפי' מדגלי דמו</w:t>
      </w:r>
      <w:r w:rsidRPr="00713D78">
        <w:rPr>
          <w:rStyle w:val="ac"/>
          <w:rFonts w:ascii="Narkisim" w:hAnsi="Narkisim" w:cs="Narkisim"/>
          <w:rtl/>
        </w:rPr>
        <w:footnoteReference w:id="39"/>
      </w:r>
      <w:r w:rsidRPr="00713D78">
        <w:rPr>
          <w:rFonts w:ascii="Narkisim" w:hAnsi="Narkisim" w:cs="Narkisim"/>
        </w:rPr>
        <w:t xml:space="preserve">. </w:t>
      </w:r>
      <w:r w:rsidRPr="00713D78">
        <w:rPr>
          <w:rFonts w:ascii="Narkisim" w:hAnsi="Narkisim" w:cs="Narkisim"/>
          <w:rtl/>
        </w:rPr>
        <w:t>ותי' דמ'אף כל' אנו צריכין לרבות שום דבר יותר מעוף ובהמה</w:t>
      </w:r>
      <w:r w:rsidRPr="00713D78">
        <w:rPr>
          <w:rStyle w:val="ac"/>
          <w:rFonts w:ascii="Narkisim" w:hAnsi="Narkisim" w:cs="Narkisim"/>
          <w:rtl/>
        </w:rPr>
        <w:footnoteReference w:id="40"/>
      </w:r>
      <w:r w:rsidRPr="00713D78">
        <w:rPr>
          <w:rFonts w:ascii="Narkisim" w:hAnsi="Narkisim" w:cs="Narkisim"/>
        </w:rPr>
        <w:t xml:space="preserve">, </w:t>
      </w:r>
      <w:r w:rsidRPr="00713D78">
        <w:rPr>
          <w:rFonts w:ascii="Narkisim" w:hAnsi="Narkisim" w:cs="Narkisim"/>
          <w:rtl/>
        </w:rPr>
        <w:t>ואי לא הוי מרבינן כוי הוי צריכנא לרבויי מילתא אחריתי, כגון דם שרצים ואף דלית בהו טומאה חמורה. ומש"ה מסתבר טפי לריבויי כוי אף דעדיין לא ידעינן אי יש בו טומאה חמורה, כיון דאיתרבי לחלב ונבלה</w:t>
      </w:r>
      <w:r w:rsidRPr="00713D78">
        <w:rPr>
          <w:rStyle w:val="ac"/>
          <w:rFonts w:ascii="Narkisim" w:hAnsi="Narkisim" w:cs="Narkisim"/>
          <w:rtl/>
        </w:rPr>
        <w:footnoteReference w:id="41"/>
      </w:r>
      <w:r w:rsidRPr="00713D78">
        <w:rPr>
          <w:rFonts w:ascii="Narkisim" w:hAnsi="Narkisim" w:cs="Narkisim"/>
        </w:rPr>
        <w:t xml:space="preserve">. </w:t>
      </w:r>
      <w:r w:rsidRPr="00713D78">
        <w:rPr>
          <w:rFonts w:ascii="Narkisim" w:hAnsi="Narkisim" w:cs="Narkisim"/>
          <w:rtl/>
        </w:rPr>
        <w:t>וכיון דאיתרבו בחלב ונבלה, מקרא מרבינן נמי טומאה ושחיטה בלא קרא</w:t>
      </w:r>
      <w:r w:rsidRPr="00713D78">
        <w:rPr>
          <w:rFonts w:ascii="Narkisim" w:hAnsi="Narkisim" w:cs="Narkisim"/>
        </w:rPr>
        <w:t>.</w:t>
      </w:r>
    </w:p>
    <w:p w14:paraId="64F7666F" w14:textId="77777777" w:rsidR="008A729D" w:rsidRPr="00713D78" w:rsidRDefault="00000000" w:rsidP="00713D78">
      <w:pPr>
        <w:bidi/>
        <w:rPr>
          <w:rFonts w:ascii="Narkisim" w:hAnsi="Narkisim" w:cs="Narkisim"/>
        </w:rPr>
      </w:pPr>
      <w:r w:rsidRPr="00713D78">
        <w:rPr>
          <w:rFonts w:ascii="Narkisim" w:hAnsi="Narkisim" w:cs="Narkisim"/>
          <w:u w:val="single"/>
          <w:rtl/>
        </w:rPr>
        <w:t>ושחיטתו מנלן וכו' ושחיטתו נמי כבהמה</w:t>
      </w:r>
      <w:r w:rsidRPr="00713D78">
        <w:rPr>
          <w:rFonts w:ascii="Narkisim" w:hAnsi="Narkisim" w:cs="Narkisim"/>
          <w:rtl/>
        </w:rPr>
        <w:t>. בפשוטו משמע דאיצטריך קרא שצריך שחיטה, ולאסור נבילתו [וכן מבואר בשו"ת הרשב"א א שסד]. אבל ה</w:t>
      </w:r>
      <w:r w:rsidRPr="00713D78">
        <w:rPr>
          <w:rFonts w:ascii="Narkisim" w:hAnsi="Narkisim" w:cs="Narkisim"/>
          <w:b/>
          <w:bCs/>
          <w:rtl/>
        </w:rPr>
        <w:t>שיטמ"ק</w:t>
      </w:r>
      <w:r w:rsidRPr="00713D78">
        <w:rPr>
          <w:rFonts w:ascii="Narkisim" w:hAnsi="Narkisim" w:cs="Narkisim"/>
          <w:rtl/>
        </w:rPr>
        <w:t xml:space="preserve"> (י, תוס' הרא"ש) הביא דבגמ' (חולין קב.) ילפי' איסור אבר מן החי, דדרשו [לר' יהודה ור' אלעזר] כל שאתה מצווה על דמו אתה מצווה על אבריו ואית דאמרי [רבנן שם] כל שבשרו מותר אתה מצווה על אבריו. א"כ יש אבר מן החי בכוי, וצריך שחיטה להתירו ולהוציאו מידי אבר מן החי. אלא פי' הלכות שחיטה, שהייה דרסה חלדה הגרמה ועיקור. [דס"ד דמותר בנחירה, וכל מעשה בסימנים]</w:t>
      </w:r>
      <w:r w:rsidRPr="00713D78">
        <w:rPr>
          <w:rFonts w:ascii="Narkisim" w:hAnsi="Narkisim" w:cs="Narkisim"/>
        </w:rPr>
        <w:t>.</w:t>
      </w:r>
    </w:p>
    <w:p w14:paraId="022197E1" w14:textId="77777777" w:rsidR="008A729D" w:rsidRPr="00713D78" w:rsidRDefault="00000000" w:rsidP="00713D78">
      <w:pPr>
        <w:bidi/>
        <w:rPr>
          <w:rFonts w:ascii="Narkisim" w:hAnsi="Narkisim" w:cs="Narkisim"/>
        </w:rPr>
      </w:pPr>
      <w:r w:rsidRPr="00713D78">
        <w:rPr>
          <w:rFonts w:ascii="Narkisim" w:hAnsi="Narkisim" w:cs="Narkisim"/>
          <w:u w:val="single"/>
          <w:rtl/>
        </w:rPr>
        <w:t>תוד"ה כוי</w:t>
      </w:r>
      <w:r w:rsidRPr="00713D78">
        <w:rPr>
          <w:rFonts w:ascii="Narkisim" w:hAnsi="Narkisim" w:cs="Narkisim"/>
          <w:rtl/>
        </w:rPr>
        <w:t>. דקתני [ר' יוסי אומר] כוי בריה בפנ"ע ולא הכריעו חכמים אם מין חיה או מין בהמה וכו'. דנח' בברייתא (חולין פ.) כמה תנאים מהו כוי, ופ</w:t>
      </w:r>
      <w:r w:rsidRPr="00713D78">
        <w:rPr>
          <w:rFonts w:ascii="Narkisim" w:hAnsi="Narkisim" w:cs="Narkisim"/>
          <w:b/>
          <w:bCs/>
          <w:rtl/>
        </w:rPr>
        <w:t>רש"י</w:t>
      </w:r>
      <w:r w:rsidRPr="00713D78">
        <w:rPr>
          <w:rFonts w:ascii="Narkisim" w:hAnsi="Narkisim" w:cs="Narkisim"/>
          <w:rtl/>
        </w:rPr>
        <w:t xml:space="preserve"> (חולין) דר' יוסי אמר שהוא בריה בפנ"ע, לאפוקי מ"ד שבא מכלאי בהמה וחיה</w:t>
      </w:r>
      <w:r w:rsidRPr="00713D78">
        <w:rPr>
          <w:rStyle w:val="ac"/>
          <w:rFonts w:ascii="Narkisim" w:hAnsi="Narkisim" w:cs="Narkisim"/>
          <w:rtl/>
        </w:rPr>
        <w:footnoteReference w:id="42"/>
      </w:r>
      <w:r w:rsidRPr="00713D78">
        <w:rPr>
          <w:rFonts w:ascii="Narkisim" w:hAnsi="Narkisim" w:cs="Narkisim"/>
        </w:rPr>
        <w:t>.</w:t>
      </w:r>
    </w:p>
    <w:p w14:paraId="5DCC4743"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(כאן ויומא עד:) כת' דדעת ר' יוסי שיש ספק על המין של כוי, האם מין זה הוא חיה או בהמה. [ואף שהוא 'בריה' ומין בפנ"ע, מין זה הוא ספק, ודינו כחיה או כבהמה]</w:t>
      </w:r>
      <w:r w:rsidRPr="00713D78">
        <w:rPr>
          <w:rStyle w:val="ac"/>
          <w:rFonts w:ascii="Narkisim" w:hAnsi="Narkisim"/>
          <w:rtl/>
        </w:rPr>
        <w:footnoteReference w:id="43"/>
      </w:r>
      <w:r w:rsidRPr="00713D78">
        <w:rPr>
          <w:rFonts w:ascii="Narkisim" w:hAnsi="Narkisim"/>
        </w:rPr>
        <w:t xml:space="preserve">. </w:t>
      </w:r>
      <w:r w:rsidRPr="00713D78">
        <w:rPr>
          <w:rFonts w:ascii="Narkisim" w:hAnsi="Narkisim"/>
          <w:rtl/>
        </w:rPr>
        <w:t>ואילו בסוגיין קאי כמ"ד אחר דהוה בריה שאינה חיה ולא בהמה</w:t>
      </w:r>
      <w:r w:rsidRPr="00713D78">
        <w:rPr>
          <w:rStyle w:val="ac"/>
          <w:rFonts w:ascii="Narkisim" w:hAnsi="Narkisim"/>
          <w:rtl/>
        </w:rPr>
        <w:footnoteReference w:id="44"/>
      </w:r>
      <w:r w:rsidRPr="00713D78">
        <w:rPr>
          <w:rFonts w:ascii="Narkisim" w:hAnsi="Narkisim"/>
        </w:rPr>
        <w:t xml:space="preserve">. </w:t>
      </w:r>
      <w:r w:rsidRPr="00713D78">
        <w:rPr>
          <w:rFonts w:ascii="Narkisim" w:hAnsi="Narkisim"/>
          <w:rtl/>
        </w:rPr>
        <w:t>דאי הוה ספק חיה וספק בהמה ודאי שדמה אסור ממ"נ, דלא איצטריך קרא למעוטי ספיקא [וכסברת המקשן]. וכן בגמ' (יומא עד) דילפי' מקרא לאסור את החלב</w:t>
      </w:r>
      <w:r w:rsidRPr="00713D78">
        <w:rPr>
          <w:rFonts w:ascii="Narkisim" w:hAnsi="Narkisim"/>
        </w:rPr>
        <w:t>.</w:t>
      </w:r>
    </w:p>
    <w:p w14:paraId="00D6BBD9"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(כט, הרא"ש) הביא מהגמ' (נדרים יח: ע' ביכורים ב יא) המקדיש חייתו ובהמתו לא הקדיש את הכוי [משום דלא מעייל לספיקא], דהוה סברא שאין דעתו לספיקא, אלא לודאי. אפילו אי סבר האי תנא דכוי הוי ספק חיה וספק בהמה</w:t>
      </w:r>
      <w:r w:rsidRPr="00713D78">
        <w:rPr>
          <w:rFonts w:ascii="Narkisim" w:hAnsi="Narkisim"/>
        </w:rPr>
        <w:t>.</w:t>
      </w:r>
    </w:p>
    <w:p w14:paraId="48F12A88" w14:textId="77777777" w:rsidR="008A729D" w:rsidRPr="00713D78" w:rsidRDefault="00000000" w:rsidP="00713D78">
      <w:pPr>
        <w:pStyle w:val="aa"/>
        <w:bidi/>
        <w:rPr>
          <w:rFonts w:ascii="Narkisim" w:hAnsi="Narkisim"/>
        </w:rPr>
      </w:pPr>
      <w:r w:rsidRPr="00713D78">
        <w:rPr>
          <w:rFonts w:ascii="Narkisim" w:hAnsi="Narkisim"/>
          <w:rtl/>
        </w:rPr>
        <w:t>ועד"ז מבואר גבי אנדרוגינוס, דדעת ר' יוסי</w:t>
      </w:r>
      <w:r w:rsidRPr="00713D78">
        <w:rPr>
          <w:rStyle w:val="ac"/>
          <w:rFonts w:ascii="Narkisim" w:hAnsi="Narkisim"/>
          <w:rtl/>
        </w:rPr>
        <w:footnoteReference w:id="45"/>
      </w:r>
      <w:r w:rsidRPr="00713D78">
        <w:rPr>
          <w:rFonts w:ascii="Narkisim" w:hAnsi="Narkisim"/>
        </w:rPr>
        <w:t xml:space="preserve"> </w:t>
      </w:r>
      <w:r w:rsidRPr="00713D78">
        <w:rPr>
          <w:rFonts w:ascii="Narkisim" w:hAnsi="Narkisim"/>
          <w:rtl/>
        </w:rPr>
        <w:t xml:space="preserve">(סוף פרק אנדרוגינוס, ביכורים ד ה ותוספתא שם ספ"ב, והו' </w:t>
      </w:r>
      <w:r w:rsidRPr="00713D78">
        <w:rPr>
          <w:rFonts w:ascii="Narkisim" w:hAnsi="Narkisim"/>
          <w:rtl/>
        </w:rPr>
        <w:lastRenderedPageBreak/>
        <w:t>יבמות פג.) דבריה הוא ולא יוכלו חכמים להכריע עליו אם הוא איש או אשה. ותוס' (יבמות שם) כת' דהך בריה דינו כספק זכר וספק נקבה</w:t>
      </w:r>
      <w:r w:rsidRPr="00713D78">
        <w:rPr>
          <w:rStyle w:val="ac"/>
          <w:rFonts w:ascii="Narkisim" w:hAnsi="Narkisim"/>
          <w:rtl/>
        </w:rPr>
        <w:footnoteReference w:id="46"/>
      </w:r>
      <w:r w:rsidRPr="00713D78">
        <w:rPr>
          <w:rFonts w:ascii="Narkisim" w:hAnsi="Narkisim"/>
        </w:rPr>
        <w:t xml:space="preserve">. </w:t>
      </w:r>
      <w:r w:rsidRPr="00713D78">
        <w:rPr>
          <w:rFonts w:ascii="Narkisim" w:hAnsi="Narkisim"/>
          <w:rtl/>
        </w:rPr>
        <w:t>ודינו כזכר או נקבה, ומטמא ממ"נ כשראה לובן ואודם (כדאיתא נדה כח.). ולא הוה כשאר דוכתי דנקט בריה, ופי' שאינו לא זכר ולא נקיבה</w:t>
      </w:r>
      <w:r w:rsidRPr="00713D78">
        <w:rPr>
          <w:rStyle w:val="ac"/>
          <w:rFonts w:ascii="Narkisim" w:hAnsi="Narkisim"/>
          <w:rtl/>
        </w:rPr>
        <w:footnoteReference w:id="47"/>
      </w:r>
      <w:r w:rsidRPr="00713D78">
        <w:rPr>
          <w:rFonts w:ascii="Narkisim" w:hAnsi="Narkisim"/>
        </w:rPr>
        <w:t xml:space="preserve">, </w:t>
      </w:r>
      <w:r w:rsidRPr="00713D78">
        <w:rPr>
          <w:rFonts w:ascii="Narkisim" w:hAnsi="Narkisim"/>
          <w:rtl/>
        </w:rPr>
        <w:t>דלמ"ד שהוא בריה חדשה לא יטמא בלובן או באודם [אפי' ראה שניהם כא']</w:t>
      </w:r>
      <w:r w:rsidRPr="00713D78">
        <w:rPr>
          <w:rFonts w:ascii="Narkisim" w:hAnsi="Narkisim"/>
        </w:rPr>
        <w:t>.</w:t>
      </w:r>
    </w:p>
    <w:p w14:paraId="66F96DCF" w14:textId="77777777" w:rsidR="008A729D" w:rsidRPr="00713D78" w:rsidRDefault="00000000" w:rsidP="00713D78">
      <w:pPr>
        <w:bidi/>
        <w:rPr>
          <w:rFonts w:ascii="Narkisim" w:hAnsi="Narkisim" w:cs="Narkisim"/>
        </w:rPr>
      </w:pPr>
      <w:r w:rsidRPr="00713D78">
        <w:rPr>
          <w:rFonts w:ascii="Narkisim" w:hAnsi="Narkisim" w:cs="Narkisim"/>
          <w:rtl/>
        </w:rPr>
        <w:t>אבל ה</w:t>
      </w:r>
      <w:r w:rsidRPr="00713D78">
        <w:rPr>
          <w:rFonts w:ascii="Narkisim" w:hAnsi="Narkisim" w:cs="Narkisim"/>
          <w:b/>
          <w:bCs/>
          <w:rtl/>
        </w:rPr>
        <w:t>רמב"ן</w:t>
      </w:r>
      <w:r w:rsidRPr="00713D78">
        <w:rPr>
          <w:rFonts w:ascii="Narkisim" w:hAnsi="Narkisim" w:cs="Narkisim"/>
          <w:rtl/>
        </w:rPr>
        <w:t xml:space="preserve"> (יבמות פג. בקו"א) חלק דבכל מקום דאיתמר בריה קאי לאפוקי ספק</w:t>
      </w:r>
      <w:r w:rsidRPr="00713D78">
        <w:rPr>
          <w:rStyle w:val="ac"/>
          <w:rFonts w:ascii="Narkisim" w:hAnsi="Narkisim" w:cs="Narkisim"/>
          <w:rtl/>
        </w:rPr>
        <w:footnoteReference w:id="48"/>
      </w:r>
      <w:r w:rsidRPr="00713D78">
        <w:rPr>
          <w:rFonts w:ascii="Narkisim" w:hAnsi="Narkisim" w:cs="Narkisim"/>
        </w:rPr>
        <w:t xml:space="preserve">. </w:t>
      </w:r>
      <w:r w:rsidRPr="00713D78">
        <w:rPr>
          <w:rFonts w:ascii="Narkisim" w:hAnsi="Narkisim" w:cs="Narkisim"/>
          <w:rtl/>
        </w:rPr>
        <w:t>אלא כוי הוא בריה בפני עצמה, והיינו שאינו לא חיה ולא בהמה כלל. ולא מצאנו בכולהו תנאי מ"ד שהוא בריה מלבד ר' יוסי</w:t>
      </w:r>
      <w:r w:rsidRPr="00713D78">
        <w:rPr>
          <w:rFonts w:ascii="Narkisim" w:hAnsi="Narkisim" w:cs="Narkisim"/>
        </w:rPr>
        <w:t>.</w:t>
      </w:r>
    </w:p>
    <w:p w14:paraId="09F691AB" w14:textId="77777777" w:rsidR="008A729D" w:rsidRPr="00713D78" w:rsidRDefault="00000000" w:rsidP="00713D78">
      <w:pPr>
        <w:pStyle w:val="a8"/>
        <w:bidi/>
        <w:rPr>
          <w:rFonts w:ascii="Narkisim" w:hAnsi="Narkisim"/>
        </w:rPr>
      </w:pPr>
      <w:r w:rsidRPr="00713D78">
        <w:rPr>
          <w:rFonts w:ascii="Narkisim" w:hAnsi="Narkisim"/>
          <w:rtl/>
        </w:rPr>
        <w:t>והרמב"ן ביאר הא דאמרו שלא הכריעו בו חכמים, פי' שאין סימניו מכריעין אותו להיות מכלל מיני חיה או מכלל מיני בהמה, אלא מין בפני עצמו הוא, שמצאו בו סימני שניהם. לפיכך עשאוהו מין שלישי בפני עצמו</w:t>
      </w:r>
      <w:r w:rsidRPr="00713D78">
        <w:rPr>
          <w:rStyle w:val="ac"/>
          <w:rFonts w:ascii="Narkisim" w:hAnsi="Narkisim"/>
          <w:rtl/>
        </w:rPr>
        <w:footnoteReference w:id="49"/>
      </w:r>
      <w:r w:rsidRPr="00713D78">
        <w:rPr>
          <w:rFonts w:ascii="Narkisim" w:hAnsi="Narkisim"/>
        </w:rPr>
        <w:t>.</w:t>
      </w:r>
    </w:p>
    <w:p w14:paraId="533EFD13" w14:textId="77777777" w:rsidR="008A729D" w:rsidRPr="00713D78" w:rsidRDefault="00000000" w:rsidP="00713D78">
      <w:pPr>
        <w:pStyle w:val="a7"/>
        <w:bidi/>
        <w:rPr>
          <w:rFonts w:ascii="Narkisim" w:hAnsi="Narkisim"/>
        </w:rPr>
      </w:pPr>
      <w:r w:rsidRPr="00713D78">
        <w:rPr>
          <w:rFonts w:ascii="Narkisim" w:hAnsi="Narkisim"/>
          <w:rtl/>
        </w:rPr>
        <w:t>והרמב"ן ביאר דלאחר דאשכחן (בסוגיין) דרבייה רחמנא לענין דם</w:t>
      </w:r>
      <w:r w:rsidRPr="00713D78">
        <w:rPr>
          <w:rStyle w:val="ac"/>
          <w:rFonts w:ascii="Narkisim" w:hAnsi="Narkisim"/>
          <w:rtl/>
        </w:rPr>
        <w:footnoteReference w:id="50"/>
      </w:r>
      <w:r w:rsidRPr="00713D78">
        <w:rPr>
          <w:rFonts w:ascii="Narkisim" w:hAnsi="Narkisim"/>
        </w:rPr>
        <w:t xml:space="preserve">, </w:t>
      </w:r>
      <w:r w:rsidRPr="00713D78">
        <w:rPr>
          <w:rFonts w:ascii="Narkisim" w:hAnsi="Narkisim"/>
          <w:rtl/>
        </w:rPr>
        <w:t>וכן לענין חלב, וכן לענין מתנות (ע' חולין קלב.). הילכך בדברים השוין בחיה ובהמה אי איפשר לדון בו כבריה ולהוציאו מדין שניהם. וכדאמרינן (כאן) טומאתו ושחיטתו מנא לן סברא הוא מדלכל מילי רבייה רחמנא כבהמה. ומ"מ לענין הדברים שיש הפרש בין בהמה וחיה [חלב ומתנות וכיסוי הדם] הוה ספק, כיון שלא הוכרעו בו סימני בהמה יותר מסימני חיה. ושמא נתנה עליו תורה חומרי בהמה וחומרי חיה. וספק שריבה התורה דמו מדין חיה</w:t>
      </w:r>
      <w:r w:rsidRPr="00713D78">
        <w:rPr>
          <w:rStyle w:val="ac"/>
          <w:rFonts w:ascii="Narkisim" w:hAnsi="Narkisim"/>
          <w:rtl/>
        </w:rPr>
        <w:footnoteReference w:id="51"/>
      </w:r>
      <w:r w:rsidRPr="00713D78">
        <w:rPr>
          <w:rFonts w:ascii="Narkisim" w:hAnsi="Narkisim"/>
        </w:rPr>
        <w:t xml:space="preserve">, </w:t>
      </w:r>
      <w:r w:rsidRPr="00713D78">
        <w:rPr>
          <w:rFonts w:ascii="Narkisim" w:hAnsi="Narkisim"/>
          <w:rtl/>
        </w:rPr>
        <w:t>והיינו דלר' יוסי הוה ספיקא לענין כיסוי הדם, ומספק אינו דוחה יו"ט</w:t>
      </w:r>
      <w:r w:rsidRPr="00713D78">
        <w:rPr>
          <w:rFonts w:ascii="Narkisim" w:hAnsi="Narkisim"/>
        </w:rPr>
        <w:t>.</w:t>
      </w:r>
    </w:p>
    <w:p w14:paraId="327FA555" w14:textId="77777777" w:rsidR="008A729D" w:rsidRPr="00713D78" w:rsidRDefault="00000000" w:rsidP="00713D78">
      <w:pPr>
        <w:pStyle w:val="2"/>
        <w:bidi/>
        <w:rPr>
          <w:rFonts w:ascii="Narkisim" w:hAnsi="Narkisim"/>
        </w:rPr>
      </w:pPr>
      <w:r w:rsidRPr="00713D78">
        <w:rPr>
          <w:rFonts w:ascii="Narkisim" w:hAnsi="Narkisim"/>
          <w:rtl/>
        </w:rPr>
        <w:t>טומאת אוכלין בבשר אדם</w:t>
      </w:r>
    </w:p>
    <w:p w14:paraId="65F68924" w14:textId="77777777" w:rsidR="008A729D" w:rsidRPr="00713D78" w:rsidRDefault="00000000" w:rsidP="00713D78">
      <w:pPr>
        <w:bidi/>
        <w:rPr>
          <w:rFonts w:ascii="Narkisim" w:hAnsi="Narkisim" w:cs="Narkisim"/>
        </w:rPr>
      </w:pPr>
      <w:r w:rsidRPr="00713D78">
        <w:rPr>
          <w:rFonts w:ascii="Narkisim" w:hAnsi="Narkisim" w:cs="Narkisim"/>
          <w:u w:val="single"/>
          <w:rtl/>
        </w:rPr>
        <w:t>החותך מן האדם צריך מחשבה והכשר וכו'</w:t>
      </w:r>
      <w:r w:rsidRPr="00713D78">
        <w:rPr>
          <w:rFonts w:ascii="Narkisim" w:hAnsi="Narkisim" w:cs="Narkisim"/>
          <w:rtl/>
        </w:rPr>
        <w:t>. והגמ' מעמידה באופן שהחיתוך לא היה למחשבת אכילת אדם</w:t>
      </w:r>
      <w:r w:rsidRPr="00713D78">
        <w:rPr>
          <w:rFonts w:ascii="Narkisim" w:hAnsi="Narkisim" w:cs="Narkisim"/>
        </w:rPr>
        <w:t>.</w:t>
      </w:r>
    </w:p>
    <w:p w14:paraId="3DF80D0F"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רש"י</w:t>
      </w:r>
      <w:r w:rsidRPr="00713D78">
        <w:rPr>
          <w:rFonts w:ascii="Narkisim" w:hAnsi="Narkisim"/>
          <w:rtl/>
        </w:rPr>
        <w:t xml:space="preserve"> הגיה דצריך מחשבה והכשר, ע"פ המשנה (עוקצין ג ב). אבל יש גירסא (ע' שיטמ"ק יב ויג) צריך מחשבה ואי"צ הכשר</w:t>
      </w:r>
      <w:r w:rsidRPr="00713D78">
        <w:rPr>
          <w:rStyle w:val="ac"/>
          <w:rFonts w:ascii="Narkisim" w:hAnsi="Narkisim"/>
          <w:rtl/>
        </w:rPr>
        <w:footnoteReference w:id="52"/>
      </w:r>
      <w:r w:rsidRPr="00713D78">
        <w:rPr>
          <w:rFonts w:ascii="Narkisim" w:hAnsi="Narkisim"/>
        </w:rPr>
        <w:t xml:space="preserve">. </w:t>
      </w:r>
      <w:r w:rsidRPr="00713D78">
        <w:rPr>
          <w:rFonts w:ascii="Narkisim" w:hAnsi="Narkisim"/>
          <w:rtl/>
        </w:rPr>
        <w:t>וכן ה</w:t>
      </w:r>
      <w:r w:rsidRPr="00713D78">
        <w:rPr>
          <w:rFonts w:ascii="Narkisim" w:hAnsi="Narkisim"/>
          <w:b/>
          <w:bCs/>
          <w:rtl/>
        </w:rPr>
        <w:t>רמב"ם</w:t>
      </w:r>
      <w:r w:rsidRPr="00713D78">
        <w:rPr>
          <w:rFonts w:ascii="Narkisim" w:hAnsi="Narkisim"/>
          <w:rtl/>
        </w:rPr>
        <w:t xml:space="preserve"> (טומ"א ג ט) פסק שאם חישב עליו למאכל אדם הרי זה צריך מחשבה ואינו צריך הכשר. וה</w:t>
      </w:r>
      <w:r w:rsidRPr="00713D78">
        <w:rPr>
          <w:rFonts w:ascii="Narkisim" w:hAnsi="Narkisim"/>
          <w:b/>
          <w:bCs/>
          <w:rtl/>
        </w:rPr>
        <w:t>ראב"ד</w:t>
      </w:r>
      <w:r w:rsidRPr="00713D78">
        <w:rPr>
          <w:rFonts w:ascii="Narkisim" w:hAnsi="Narkisim"/>
          <w:rtl/>
        </w:rPr>
        <w:t xml:space="preserve"> השיג דתנן (בעוקצין) שצריך הכשר</w:t>
      </w:r>
      <w:r w:rsidRPr="00713D78">
        <w:rPr>
          <w:rStyle w:val="ac"/>
          <w:rFonts w:ascii="Narkisim" w:hAnsi="Narkisim"/>
          <w:rtl/>
        </w:rPr>
        <w:footnoteReference w:id="53"/>
      </w:r>
      <w:r w:rsidRPr="00713D78">
        <w:rPr>
          <w:rFonts w:ascii="Narkisim" w:hAnsi="Narkisim"/>
        </w:rPr>
        <w:t>.</w:t>
      </w:r>
    </w:p>
    <w:p w14:paraId="7019D043"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כס"מ</w:t>
      </w:r>
      <w:r w:rsidRPr="00713D78">
        <w:rPr>
          <w:rFonts w:ascii="Narkisim" w:hAnsi="Narkisim"/>
          <w:rtl/>
        </w:rPr>
        <w:t xml:space="preserve"> כת' שלדעת הרמב"ם הברייתא דסוגיין והמשנה בעוקצין לא איירי באותו אופן, דבסוגיין איירי בחותך לכלב ואח"כ חישב לאכילה אי"צ הכשר, ובמשנה בעוקצין איירי בנחתך </w:t>
      </w:r>
      <w:r w:rsidRPr="00713D78">
        <w:rPr>
          <w:rFonts w:ascii="Narkisim" w:hAnsi="Narkisim"/>
          <w:rtl/>
        </w:rPr>
        <w:lastRenderedPageBreak/>
        <w:t>מאליו</w:t>
      </w:r>
      <w:r w:rsidRPr="00713D78">
        <w:rPr>
          <w:rStyle w:val="ac"/>
          <w:rFonts w:ascii="Narkisim" w:hAnsi="Narkisim"/>
          <w:rtl/>
        </w:rPr>
        <w:footnoteReference w:id="54"/>
      </w:r>
      <w:r w:rsidRPr="00713D78">
        <w:rPr>
          <w:rFonts w:ascii="Narkisim" w:hAnsi="Narkisim"/>
        </w:rPr>
        <w:t xml:space="preserve">. </w:t>
      </w:r>
      <w:r w:rsidRPr="00713D78">
        <w:rPr>
          <w:rFonts w:ascii="Narkisim" w:hAnsi="Narkisim"/>
          <w:rtl/>
        </w:rPr>
        <w:t>וה</w:t>
      </w:r>
      <w:r w:rsidRPr="00713D78">
        <w:rPr>
          <w:rFonts w:ascii="Narkisim" w:hAnsi="Narkisim"/>
          <w:b/>
          <w:bCs/>
          <w:rtl/>
        </w:rPr>
        <w:t>בה"ז</w:t>
      </w:r>
      <w:r w:rsidRPr="00713D78">
        <w:rPr>
          <w:rFonts w:ascii="Narkisim" w:hAnsi="Narkisim"/>
          <w:rtl/>
        </w:rPr>
        <w:t xml:space="preserve"> תמה בזה מ"ש הא מהא לענין הכשר</w:t>
      </w:r>
      <w:r w:rsidRPr="00713D78">
        <w:rPr>
          <w:rStyle w:val="ac"/>
          <w:rFonts w:ascii="Narkisim" w:hAnsi="Narkisim"/>
          <w:rtl/>
        </w:rPr>
        <w:footnoteReference w:id="55"/>
      </w:r>
      <w:r w:rsidRPr="00713D78">
        <w:rPr>
          <w:rFonts w:ascii="Narkisim" w:hAnsi="Narkisim"/>
        </w:rPr>
        <w:t xml:space="preserve">. </w:t>
      </w:r>
      <w:r w:rsidRPr="00713D78">
        <w:rPr>
          <w:rFonts w:ascii="Narkisim" w:hAnsi="Narkisim"/>
          <w:rtl/>
        </w:rPr>
        <w:t>וה</w:t>
      </w:r>
      <w:r w:rsidRPr="00713D78">
        <w:rPr>
          <w:rFonts w:ascii="Narkisim" w:hAnsi="Narkisim"/>
          <w:b/>
          <w:bCs/>
          <w:rtl/>
        </w:rPr>
        <w:t>מרכה"מ</w:t>
      </w:r>
      <w:r w:rsidRPr="00713D78">
        <w:rPr>
          <w:rFonts w:ascii="Narkisim" w:hAnsi="Narkisim"/>
          <w:rtl/>
        </w:rPr>
        <w:t xml:space="preserve"> ביאר דע"י מחשבה לבסוף איגלאי מילתא דבשעת חתיכה חתכו לאדם, והרי חתכו מגוף האדם דסופו לטמא טומאת מת החמורה</w:t>
      </w:r>
      <w:r w:rsidRPr="00713D78">
        <w:rPr>
          <w:rStyle w:val="ac"/>
          <w:rFonts w:ascii="Narkisim" w:hAnsi="Narkisim"/>
          <w:rtl/>
        </w:rPr>
        <w:footnoteReference w:id="56"/>
      </w:r>
      <w:r w:rsidRPr="00713D78">
        <w:rPr>
          <w:rFonts w:ascii="Narkisim" w:hAnsi="Narkisim"/>
        </w:rPr>
        <w:t xml:space="preserve"> </w:t>
      </w:r>
      <w:r w:rsidRPr="00713D78">
        <w:rPr>
          <w:rFonts w:ascii="Narkisim" w:hAnsi="Narkisim"/>
          <w:rtl/>
        </w:rPr>
        <w:t>[ומש"ה אי"צ הכשר]</w:t>
      </w:r>
      <w:r w:rsidRPr="00713D78">
        <w:rPr>
          <w:rFonts w:ascii="Narkisim" w:hAnsi="Narkisim"/>
        </w:rPr>
        <w:t>.</w:t>
      </w:r>
    </w:p>
    <w:p w14:paraId="2957960C" w14:textId="77777777" w:rsidR="008A729D" w:rsidRPr="00713D78" w:rsidRDefault="00000000" w:rsidP="00713D78">
      <w:pPr>
        <w:bidi/>
        <w:rPr>
          <w:rFonts w:ascii="Narkisim" w:hAnsi="Narkisim" w:cs="Narkisim"/>
        </w:rPr>
      </w:pPr>
      <w:r w:rsidRPr="00713D78">
        <w:rPr>
          <w:rFonts w:ascii="Narkisim" w:hAnsi="Narkisim" w:cs="Narkisim"/>
          <w:u w:val="single"/>
          <w:rtl/>
        </w:rPr>
        <w:t>והתנן כלל אמרו</w:t>
      </w:r>
      <w:r w:rsidRPr="00713D78">
        <w:rPr>
          <w:rStyle w:val="ac"/>
          <w:rFonts w:ascii="Narkisim" w:hAnsi="Narkisim" w:cs="Narkisim"/>
          <w:u w:val="single"/>
          <w:rtl/>
        </w:rPr>
        <w:footnoteReference w:id="57"/>
      </w:r>
      <w:r w:rsidRPr="00713D78">
        <w:rPr>
          <w:rFonts w:ascii="Narkisim" w:hAnsi="Narkisim" w:cs="Narkisim"/>
          <w:u w:val="single"/>
        </w:rPr>
        <w:t xml:space="preserve"> </w:t>
      </w:r>
      <w:r w:rsidRPr="00713D78">
        <w:rPr>
          <w:rFonts w:ascii="Narkisim" w:hAnsi="Narkisim" w:cs="Narkisim"/>
          <w:u w:val="single"/>
          <w:rtl/>
        </w:rPr>
        <w:t>וכו' עד שיפסל מאכילת כלב, ההוא לאסוקי מטומאה וכו' הכא לאחותי ליה טומאה אי חזי לאדם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(פסחים מה:) המיוחד לאוכל אדם, וחל עליו 'שם אוכל' טמא לעולם, ואפילו נתקלקל מאכילת אדם עד שיפסל מאכילת כלב</w:t>
      </w:r>
      <w:r w:rsidRPr="00713D78">
        <w:rPr>
          <w:rFonts w:ascii="Narkisim" w:hAnsi="Narkisim" w:cs="Narkisim"/>
        </w:rPr>
        <w:t>.</w:t>
      </w:r>
    </w:p>
    <w:p w14:paraId="20242001"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ראב"ד</w:t>
      </w:r>
      <w:r w:rsidRPr="00713D78">
        <w:rPr>
          <w:rFonts w:ascii="Narkisim" w:hAnsi="Narkisim"/>
          <w:rtl/>
        </w:rPr>
        <w:t xml:space="preserve"> (טומ"א ב יד) ביאר דכיון שמתחילה היה ראוי לאדם מקבל טומאה לעולם עד שיפסל מן הכלב. וכ"ד רוב ה</w:t>
      </w:r>
      <w:r w:rsidRPr="00713D78">
        <w:rPr>
          <w:rFonts w:ascii="Narkisim" w:hAnsi="Narkisim"/>
          <w:b/>
          <w:bCs/>
          <w:rtl/>
        </w:rPr>
        <w:t>ראשונים</w:t>
      </w:r>
      <w:r w:rsidRPr="00713D78">
        <w:rPr>
          <w:rFonts w:ascii="Narkisim" w:hAnsi="Narkisim"/>
          <w:rtl/>
        </w:rPr>
        <w:t>, דלאסוקי מקבלת טומאה עד שיפסל מכלב [ואף קודם שנטמא]. אבל דעת ה</w:t>
      </w:r>
      <w:r w:rsidRPr="00713D78">
        <w:rPr>
          <w:rFonts w:ascii="Narkisim" w:hAnsi="Narkisim"/>
          <w:b/>
          <w:bCs/>
          <w:rtl/>
        </w:rPr>
        <w:t>רמב"ם</w:t>
      </w:r>
      <w:r w:rsidRPr="00713D78">
        <w:rPr>
          <w:rFonts w:ascii="Narkisim" w:hAnsi="Narkisim"/>
          <w:rtl/>
        </w:rPr>
        <w:t xml:space="preserve"> (שם יד ויח, ובפיה"מ טהרות ח ו) דדוקא אחר שנטמא נפסל ונסרח נשארו בטומאתו עד שיפסל מאכילת כלב. אבל אוכל שנפסד ונסרח עד שאינו ראוי למאכל אדם אינו מקבל טומאה [מכאן ולהבא]. דס"ל דדוקא כשכבר נטמא לא אמרי' לאסוקי מטומאה</w:t>
      </w:r>
      <w:r w:rsidRPr="00713D78">
        <w:rPr>
          <w:rStyle w:val="ac"/>
          <w:rFonts w:ascii="Narkisim" w:hAnsi="Narkisim"/>
          <w:rtl/>
        </w:rPr>
        <w:footnoteReference w:id="58"/>
      </w:r>
      <w:r w:rsidRPr="00713D78">
        <w:rPr>
          <w:rFonts w:ascii="Narkisim" w:hAnsi="Narkisim"/>
        </w:rPr>
        <w:t>.</w:t>
      </w:r>
    </w:p>
    <w:p w14:paraId="24EC9172" w14:textId="77777777" w:rsidR="008A729D" w:rsidRPr="00713D78" w:rsidRDefault="00000000" w:rsidP="00713D78">
      <w:pPr>
        <w:bidi/>
        <w:rPr>
          <w:rFonts w:ascii="Narkisim" w:hAnsi="Narkisim" w:cs="Narkisim"/>
        </w:rPr>
      </w:pPr>
      <w:r w:rsidRPr="00713D78">
        <w:rPr>
          <w:rFonts w:ascii="Narkisim" w:hAnsi="Narkisim" w:cs="Narkisim"/>
          <w:u w:val="single"/>
          <w:rtl/>
        </w:rPr>
        <w:t>ה"מ מחיים, אבל לאחר מיתה טמא הוא טומאה חמורה וכו'</w:t>
      </w:r>
      <w:r w:rsidRPr="00713D78">
        <w:rPr>
          <w:rFonts w:ascii="Narkisim" w:hAnsi="Narkisim" w:cs="Narkisim"/>
          <w:rtl/>
        </w:rPr>
        <w:t>. ועוד איתא בסמוך (ריש ע"ב) דבשר מת אין בו טומאת אוכלין, דלא מהני מחשבה משום שבטלה דעתו אצל כל אדם</w:t>
      </w:r>
      <w:r w:rsidRPr="00713D78">
        <w:rPr>
          <w:rFonts w:ascii="Narkisim" w:hAnsi="Narkisim" w:cs="Narkisim"/>
        </w:rPr>
        <w:t>.</w:t>
      </w:r>
    </w:p>
    <w:p w14:paraId="2294760B" w14:textId="77777777" w:rsidR="008A729D" w:rsidRPr="00713D78" w:rsidRDefault="00000000" w:rsidP="00713D78">
      <w:pPr>
        <w:bidi/>
        <w:rPr>
          <w:rFonts w:ascii="Narkisim" w:hAnsi="Narkisim" w:cs="Narkisim"/>
        </w:rPr>
      </w:pPr>
      <w:r w:rsidRPr="00713D78">
        <w:rPr>
          <w:rFonts w:ascii="Narkisim" w:hAnsi="Narkisim" w:cs="Narkisim"/>
          <w:rtl/>
        </w:rPr>
        <w:t xml:space="preserve">והגמ' תי' דהברייתא דמהלכי שתים אין בהן טומאה קלה, היינו לאחר מיתה. וצ"ב דמ"מ יש במינו טומאה קלה [דהיינו בשר שנחתך מחיים וחישב עליו], ומ"ש ממש"כ </w:t>
      </w:r>
      <w:r w:rsidRPr="00713D78">
        <w:rPr>
          <w:rFonts w:ascii="Narkisim" w:hAnsi="Narkisim" w:cs="Narkisim"/>
          <w:b/>
          <w:bCs/>
          <w:rtl/>
        </w:rPr>
        <w:t>תוס</w:t>
      </w:r>
      <w:r w:rsidRPr="00713D78">
        <w:rPr>
          <w:rFonts w:ascii="Narkisim" w:hAnsi="Narkisim" w:cs="Narkisim"/>
          <w:rtl/>
        </w:rPr>
        <w:t>' (כ: ד"ה אכל) דבעוף טמא סגי שיש במינו. ויל"פ דבעינן שיש טומאה קלה וטומאה חמורה במקום א', ועי"ז מרבה כל המין. אבל ליכא שום דבר במהלכי שתים דיש טומאה קלה וטומאה חמורה בחד דוכתי</w:t>
      </w:r>
      <w:r w:rsidRPr="00713D78">
        <w:rPr>
          <w:rFonts w:ascii="Narkisim" w:hAnsi="Narkisim" w:cs="Narkisim"/>
        </w:rPr>
        <w:t>.</w:t>
      </w:r>
    </w:p>
    <w:p w14:paraId="34813D3E" w14:textId="77777777" w:rsidR="008A729D" w:rsidRPr="00713D78" w:rsidRDefault="00000000" w:rsidP="00713D78">
      <w:pPr>
        <w:bidi/>
        <w:rPr>
          <w:rFonts w:ascii="Narkisim" w:hAnsi="Narkisim" w:cs="Narkisim"/>
        </w:rPr>
      </w:pPr>
      <w:r w:rsidRPr="00713D78">
        <w:rPr>
          <w:rFonts w:ascii="Narkisim" w:hAnsi="Narkisim" w:cs="Narkisim"/>
          <w:u w:val="single"/>
          <w:rtl/>
        </w:rPr>
        <w:t>דתנן (עדיות ה א, ר' יהודה אומר) דם נבילות וכו' ובית הלל מטמאין וכו'</w:t>
      </w:r>
      <w:r w:rsidRPr="00713D78">
        <w:rPr>
          <w:rFonts w:ascii="Narkisim" w:hAnsi="Narkisim" w:cs="Narkisim"/>
          <w:rtl/>
        </w:rPr>
        <w:t>. אמנם במשנה (שם ח א) העיד רבי יהושע בן בתירא על דם נבלות שהוא טהור</w:t>
      </w:r>
      <w:r w:rsidRPr="00713D78">
        <w:rPr>
          <w:rStyle w:val="ac"/>
          <w:rFonts w:ascii="Narkisim" w:hAnsi="Narkisim" w:cs="Narkisim"/>
          <w:rtl/>
        </w:rPr>
        <w:footnoteReference w:id="59"/>
      </w:r>
      <w:r w:rsidRPr="00713D78">
        <w:rPr>
          <w:rFonts w:ascii="Narkisim" w:hAnsi="Narkisim" w:cs="Narkisim"/>
        </w:rPr>
        <w:t xml:space="preserve">. </w:t>
      </w:r>
      <w:r w:rsidRPr="00713D78">
        <w:rPr>
          <w:rFonts w:ascii="Narkisim" w:hAnsi="Narkisim" w:cs="Narkisim"/>
          <w:rtl/>
        </w:rPr>
        <w:t>ובפשוטו מסקנת הגמ' (מנחות קד. דאמרי' מאי הוה עלה) כדברי ר' יהודה דקי"ל דדם נבילה טמא</w:t>
      </w:r>
      <w:r w:rsidRPr="00713D78">
        <w:rPr>
          <w:rFonts w:ascii="Narkisim" w:hAnsi="Narkisim" w:cs="Narkisim"/>
        </w:rPr>
        <w:t>.</w:t>
      </w:r>
    </w:p>
    <w:p w14:paraId="5D1744AB" w14:textId="77777777" w:rsidR="008A729D" w:rsidRPr="00713D78" w:rsidRDefault="00000000" w:rsidP="00713D78">
      <w:pPr>
        <w:pStyle w:val="a7"/>
        <w:bidi/>
        <w:rPr>
          <w:rFonts w:ascii="Narkisim" w:hAnsi="Narkisim"/>
        </w:rPr>
      </w:pPr>
      <w:r w:rsidRPr="00713D78">
        <w:rPr>
          <w:rFonts w:ascii="Narkisim" w:hAnsi="Narkisim"/>
          <w:rtl/>
        </w:rPr>
        <w:t>ור' יוסי בר' יהודה (בברייתא מנחות) אמר דבית הלל טמאו ברביעית, הואיל ויכול לקרוש ולעמוד על כזית</w:t>
      </w:r>
      <w:r w:rsidRPr="00713D78">
        <w:rPr>
          <w:rStyle w:val="ac"/>
          <w:rFonts w:ascii="Narkisim" w:hAnsi="Narkisim"/>
          <w:rtl/>
        </w:rPr>
        <w:footnoteReference w:id="60"/>
      </w:r>
      <w:r w:rsidRPr="00713D78">
        <w:rPr>
          <w:rFonts w:ascii="Narkisim" w:hAnsi="Narkisim"/>
        </w:rPr>
        <w:t>.</w:t>
      </w:r>
    </w:p>
    <w:p w14:paraId="60B24975" w14:textId="77777777" w:rsidR="008A729D" w:rsidRPr="00713D78" w:rsidRDefault="00000000" w:rsidP="00713D78">
      <w:pPr>
        <w:pStyle w:val="a7"/>
        <w:bidi/>
        <w:rPr>
          <w:rFonts w:ascii="Narkisim" w:hAnsi="Narkisim"/>
        </w:rPr>
      </w:pPr>
      <w:r w:rsidRPr="00713D78">
        <w:rPr>
          <w:rFonts w:ascii="Narkisim" w:hAnsi="Narkisim"/>
          <w:rtl/>
        </w:rPr>
        <w:t>אבל ה</w:t>
      </w:r>
      <w:r w:rsidRPr="00713D78">
        <w:rPr>
          <w:rFonts w:ascii="Narkisim" w:hAnsi="Narkisim"/>
          <w:b/>
          <w:bCs/>
          <w:rtl/>
        </w:rPr>
        <w:t>רמב"ם</w:t>
      </w:r>
      <w:r w:rsidRPr="00713D78">
        <w:rPr>
          <w:rFonts w:ascii="Narkisim" w:hAnsi="Narkisim"/>
          <w:rtl/>
        </w:rPr>
        <w:t xml:space="preserve"> (אבה"ט א ד, ופיה"מ עדיות ח א) פסק שדם הנבילה אינו מטמא כנבילה</w:t>
      </w:r>
      <w:r w:rsidRPr="00713D78">
        <w:rPr>
          <w:rStyle w:val="ac"/>
          <w:rFonts w:ascii="Narkisim" w:hAnsi="Narkisim"/>
          <w:rtl/>
        </w:rPr>
        <w:footnoteReference w:id="61"/>
      </w:r>
      <w:r w:rsidRPr="00713D78">
        <w:rPr>
          <w:rFonts w:ascii="Narkisim" w:hAnsi="Narkisim"/>
        </w:rPr>
        <w:t xml:space="preserve">, </w:t>
      </w:r>
      <w:r w:rsidRPr="00713D78">
        <w:rPr>
          <w:rFonts w:ascii="Narkisim" w:hAnsi="Narkisim"/>
          <w:rtl/>
        </w:rPr>
        <w:t>אלא הרי הוא כמשקין טמאים</w:t>
      </w:r>
      <w:r w:rsidRPr="00713D78">
        <w:rPr>
          <w:rStyle w:val="ac"/>
          <w:rFonts w:ascii="Narkisim" w:hAnsi="Narkisim"/>
          <w:rtl/>
        </w:rPr>
        <w:footnoteReference w:id="62"/>
      </w:r>
      <w:r w:rsidRPr="00713D78">
        <w:rPr>
          <w:rFonts w:ascii="Narkisim" w:hAnsi="Narkisim"/>
        </w:rPr>
        <w:t xml:space="preserve">, </w:t>
      </w:r>
      <w:r w:rsidRPr="00713D78">
        <w:rPr>
          <w:rFonts w:ascii="Narkisim" w:hAnsi="Narkisim"/>
          <w:rtl/>
        </w:rPr>
        <w:t>שאינו מטמא לא אדם ולא כלים מן התורה. [דפסק כמשנה דר' יהושע בן בתירא</w:t>
      </w:r>
      <w:r w:rsidRPr="00713D78">
        <w:rPr>
          <w:rStyle w:val="ac"/>
          <w:rFonts w:ascii="Narkisim" w:hAnsi="Narkisim"/>
          <w:rtl/>
        </w:rPr>
        <w:footnoteReference w:id="63"/>
      </w:r>
      <w:r w:rsidRPr="00713D78">
        <w:rPr>
          <w:rFonts w:ascii="Narkisim" w:hAnsi="Narkisim"/>
          <w:rtl/>
        </w:rPr>
        <w:t>]</w:t>
      </w:r>
      <w:r w:rsidRPr="00713D78">
        <w:rPr>
          <w:rFonts w:ascii="Narkisim" w:hAnsi="Narkisim"/>
        </w:rPr>
        <w:t>.</w:t>
      </w:r>
    </w:p>
    <w:p w14:paraId="32B8F894"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רע"ב</w:t>
      </w:r>
      <w:r w:rsidRPr="00713D78">
        <w:rPr>
          <w:rFonts w:ascii="Narkisim" w:hAnsi="Narkisim"/>
          <w:rtl/>
        </w:rPr>
        <w:t xml:space="preserve"> ביאר דהמח' בי"ש ובי"ה (שם ה א) אי מטמא ברביעית</w:t>
      </w:r>
      <w:r w:rsidRPr="00713D78">
        <w:rPr>
          <w:rStyle w:val="ac"/>
          <w:rFonts w:ascii="Narkisim" w:hAnsi="Narkisim"/>
          <w:rtl/>
        </w:rPr>
        <w:footnoteReference w:id="64"/>
      </w:r>
      <w:r w:rsidRPr="00713D78">
        <w:rPr>
          <w:rFonts w:ascii="Narkisim" w:hAnsi="Narkisim"/>
        </w:rPr>
        <w:t xml:space="preserve">, </w:t>
      </w:r>
      <w:r w:rsidRPr="00713D78">
        <w:rPr>
          <w:rFonts w:ascii="Narkisim" w:hAnsi="Narkisim"/>
          <w:rtl/>
        </w:rPr>
        <w:t xml:space="preserve">ואף לבית הלל דם נבילה </w:t>
      </w:r>
      <w:r w:rsidRPr="00713D78">
        <w:rPr>
          <w:rFonts w:ascii="Narkisim" w:hAnsi="Narkisim"/>
          <w:rtl/>
        </w:rPr>
        <w:lastRenderedPageBreak/>
        <w:t>אינו מטמא כנבילה. והאחרונים (רש"ש שם ה א) תמהו דבסוגיין מבואר דלבי"ה מטמא טומאה חמורה</w:t>
      </w:r>
      <w:r w:rsidRPr="00713D78">
        <w:rPr>
          <w:rStyle w:val="ac"/>
          <w:rFonts w:ascii="Narkisim" w:hAnsi="Narkisim"/>
          <w:rtl/>
        </w:rPr>
        <w:footnoteReference w:id="65"/>
      </w:r>
      <w:r w:rsidRPr="00713D78">
        <w:rPr>
          <w:rFonts w:ascii="Narkisim" w:hAnsi="Narkisim"/>
        </w:rPr>
        <w:t>.</w:t>
      </w:r>
    </w:p>
    <w:p w14:paraId="7D250EE4" w14:textId="77777777" w:rsidR="008A729D" w:rsidRPr="00713D78" w:rsidRDefault="00000000" w:rsidP="00713D78">
      <w:pPr>
        <w:pStyle w:val="2"/>
        <w:bidi/>
        <w:rPr>
          <w:rFonts w:ascii="Narkisim" w:hAnsi="Narkisim"/>
        </w:rPr>
      </w:pPr>
      <w:r w:rsidRPr="00713D78">
        <w:rPr>
          <w:rFonts w:ascii="Narkisim" w:hAnsi="Narkisim"/>
          <w:rtl/>
        </w:rPr>
        <w:t>צירף בצק לנבילה ולמת</w:t>
      </w:r>
    </w:p>
    <w:p w14:paraId="11B94BD3" w14:textId="77777777" w:rsidR="008A729D" w:rsidRPr="00713D78" w:rsidRDefault="00000000" w:rsidP="00713D78">
      <w:pPr>
        <w:bidi/>
        <w:rPr>
          <w:rFonts w:ascii="Narkisim" w:hAnsi="Narkisim" w:cs="Narkisim"/>
        </w:rPr>
      </w:pPr>
      <w:r w:rsidRPr="00713D78">
        <w:rPr>
          <w:rFonts w:ascii="Narkisim" w:hAnsi="Narkisim" w:cs="Narkisim"/>
          <w:u w:val="single"/>
          <w:rtl/>
        </w:rPr>
        <w:t>וא"ל רב לר' חייא וכו' היא גופה טומאה היא וכו'.</w:t>
      </w:r>
      <w:r w:rsidRPr="00713D78">
        <w:rPr>
          <w:rFonts w:ascii="Narkisim" w:hAnsi="Narkisim" w:cs="Narkisim"/>
          <w:rtl/>
        </w:rPr>
        <w:t xml:space="preserve"> בפשוטו קו' רב אמשנה בעוקצין, דמאי נפק"מ בטומאת אוכלין היכא דבלאו הכי מטמא טומאה חמורה. וע"ז תי' ר' חייא דצירף פחות מכזית. והגמ' מביאה ממסקנת דבריהם אף לפרש את הברייתא דסוגיין, שיש טומאה קלה בעוף ובהמה במיתתן, כגון ע"י צירוף פחות מכזית</w:t>
      </w:r>
      <w:r w:rsidRPr="00713D78">
        <w:rPr>
          <w:rFonts w:ascii="Narkisim" w:hAnsi="Narkisim" w:cs="Narkisim"/>
        </w:rPr>
        <w:t>.</w:t>
      </w:r>
    </w:p>
    <w:p w14:paraId="0C9E8F09" w14:textId="77777777" w:rsidR="008A729D" w:rsidRPr="00713D78" w:rsidRDefault="00000000" w:rsidP="00713D78">
      <w:pPr>
        <w:pStyle w:val="a7"/>
        <w:bidi/>
        <w:rPr>
          <w:rFonts w:ascii="Narkisim" w:hAnsi="Narkisim"/>
        </w:rPr>
      </w:pPr>
      <w:r w:rsidRPr="00713D78">
        <w:rPr>
          <w:rFonts w:ascii="Narkisim" w:hAnsi="Narkisim"/>
          <w:rtl/>
        </w:rPr>
        <w:t>אבל מדברי התוס' (ד"ה כגון, בתי' הא') מבואר דר' חייא קאי ליישב ברייתא דסוגיין, ומש"ה נקט פחות מכזית</w:t>
      </w:r>
      <w:r w:rsidRPr="00713D78">
        <w:rPr>
          <w:rFonts w:ascii="Narkisim" w:hAnsi="Narkisim"/>
        </w:rPr>
        <w:t>.</w:t>
      </w:r>
    </w:p>
    <w:p w14:paraId="39E1F448" w14:textId="77777777" w:rsidR="008A729D" w:rsidRPr="00713D78" w:rsidRDefault="00000000" w:rsidP="00713D78">
      <w:pPr>
        <w:bidi/>
        <w:rPr>
          <w:rFonts w:ascii="Narkisim" w:hAnsi="Narkisim" w:cs="Narkisim"/>
        </w:rPr>
      </w:pPr>
      <w:r w:rsidRPr="00713D78">
        <w:rPr>
          <w:rFonts w:ascii="Narkisim" w:hAnsi="Narkisim" w:cs="Narkisim"/>
          <w:u w:val="single"/>
          <w:rtl/>
        </w:rPr>
        <w:t>תוד"ה כגון</w:t>
      </w:r>
      <w:r w:rsidRPr="00713D78">
        <w:rPr>
          <w:rFonts w:ascii="Narkisim" w:hAnsi="Narkisim" w:cs="Narkisim"/>
          <w:rtl/>
        </w:rPr>
        <w:t>. ומהניא מחשבה שיטמא וכו' אוכלין אחרים, אפי' לא יגעו האוכלין רק בצירוף וכו'. [שמגדרי טומאת אוכלין הוה כולו אוכלין טמאין, וכיון שיש כביצה אוכלין טמאים הדבוקים יחד מהני לטמא. והנוגע באיזה מקום שיהיה מטמא אחרים. אבל לא מהני אוכל הדבוק להחשב יד או שומר של הנבילה, שיטמא טומאת נבילות]</w:t>
      </w:r>
      <w:r w:rsidRPr="00713D78">
        <w:rPr>
          <w:rStyle w:val="ac"/>
          <w:rFonts w:ascii="Narkisim" w:hAnsi="Narkisim" w:cs="Narkisim"/>
          <w:rtl/>
        </w:rPr>
        <w:footnoteReference w:id="66"/>
      </w:r>
      <w:r w:rsidRPr="00713D78">
        <w:rPr>
          <w:rFonts w:ascii="Narkisim" w:hAnsi="Narkisim" w:cs="Narkisim"/>
        </w:rPr>
        <w:t>.</w:t>
      </w:r>
    </w:p>
    <w:p w14:paraId="2C6547D9"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משנה אחרונה</w:t>
      </w:r>
      <w:r w:rsidRPr="00713D78">
        <w:rPr>
          <w:rFonts w:ascii="Narkisim" w:hAnsi="Narkisim"/>
          <w:rtl/>
        </w:rPr>
        <w:t xml:space="preserve"> (עוקצין ג ג) הק' דע"כ איירי שנושכות זו לזו, דבנגיעה בעלמא אף אוכלין אין מצטרפין</w:t>
      </w:r>
      <w:r w:rsidRPr="00713D78">
        <w:rPr>
          <w:rStyle w:val="ac"/>
          <w:rFonts w:ascii="Narkisim" w:hAnsi="Narkisim"/>
          <w:rtl/>
        </w:rPr>
        <w:footnoteReference w:id="67"/>
      </w:r>
      <w:r w:rsidRPr="00713D78">
        <w:rPr>
          <w:rFonts w:ascii="Narkisim" w:hAnsi="Narkisim"/>
        </w:rPr>
        <w:t xml:space="preserve">. </w:t>
      </w:r>
      <w:r w:rsidRPr="00713D78">
        <w:rPr>
          <w:rFonts w:ascii="Narkisim" w:hAnsi="Narkisim"/>
          <w:rtl/>
        </w:rPr>
        <w:t>ובנשיכה חשיבי כגוף אחד. וכיון דהוה חלק מהאוכלין יחשב אוכל, אף בלא מחשבה. והביא מהתוס' דאף נשיכה נחשב גוף א' דוקא מין במינו, כמו אוכלין שנשכו זו בזו. אבל נבלה ואוכל לא חשיבי גוף אחד אפילו ע"י נשיכה. והלכך דוקא אם חשב עליה לאכילה הוי אוכל באוכל</w:t>
      </w:r>
      <w:r w:rsidRPr="00713D78">
        <w:rPr>
          <w:rFonts w:ascii="Narkisim" w:hAnsi="Narkisim"/>
        </w:rPr>
        <w:t>.</w:t>
      </w:r>
    </w:p>
    <w:p w14:paraId="44821391" w14:textId="77777777" w:rsidR="008A729D" w:rsidRPr="00713D78" w:rsidRDefault="00000000" w:rsidP="00713D78">
      <w:pPr>
        <w:bidi/>
        <w:rPr>
          <w:rFonts w:ascii="Narkisim" w:hAnsi="Narkisim" w:cs="Narkisim"/>
        </w:rPr>
      </w:pPr>
      <w:r w:rsidRPr="00713D78">
        <w:rPr>
          <w:rFonts w:ascii="Narkisim" w:hAnsi="Narkisim" w:cs="Narkisim"/>
          <w:u w:val="single"/>
          <w:rtl/>
        </w:rPr>
        <w:t>דהא תנא דבי ר' ישמעאל וכו' אף כל שאין סופן לטמא טומאה חמורה וכו'</w:t>
      </w:r>
      <w:r w:rsidRPr="00713D78">
        <w:rPr>
          <w:rFonts w:ascii="Narkisim" w:hAnsi="Narkisim" w:cs="Narkisim"/>
          <w:rtl/>
        </w:rPr>
        <w:t>. אבל היכא דסופו לטמא טומאה חמורה מטמא טומאת אוכלין, אי"צ הכשר מים או הכשר שרץ (כדאיתא זבחים קה. וכ"מ)</w:t>
      </w:r>
      <w:r w:rsidRPr="00713D78">
        <w:rPr>
          <w:rFonts w:ascii="Narkisim" w:hAnsi="Narkisim" w:cs="Narkisim"/>
        </w:rPr>
        <w:t>.</w:t>
      </w:r>
    </w:p>
    <w:p w14:paraId="4D35834F"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(ב"ק עז.) הביאו מהמשניות בעוקצין דדוקא חישב לאוכלין, דדין סופו לטמא טומאה חמורה הוה דוקא באוכלין</w:t>
      </w:r>
      <w:r w:rsidRPr="00713D78">
        <w:rPr>
          <w:rStyle w:val="ac"/>
          <w:rFonts w:ascii="Narkisim" w:hAnsi="Narkisim"/>
          <w:rtl/>
        </w:rPr>
        <w:footnoteReference w:id="68"/>
      </w:r>
      <w:r w:rsidRPr="00713D78">
        <w:rPr>
          <w:rFonts w:ascii="Narkisim" w:hAnsi="Narkisim"/>
        </w:rPr>
        <w:t xml:space="preserve">. </w:t>
      </w:r>
      <w:r w:rsidRPr="00713D78">
        <w:rPr>
          <w:rFonts w:ascii="Narkisim" w:hAnsi="Narkisim"/>
          <w:rtl/>
        </w:rPr>
        <w:t>ותוס' דנו לדעת ר' מאיר (זבחים שם), וע' חזו"א (עוקצין ה ג)</w:t>
      </w:r>
      <w:r w:rsidRPr="00713D78">
        <w:rPr>
          <w:rFonts w:ascii="Narkisim" w:hAnsi="Narkisim"/>
        </w:rPr>
        <w:t>.</w:t>
      </w:r>
    </w:p>
    <w:p w14:paraId="18FB3B2E" w14:textId="77777777" w:rsidR="008A729D" w:rsidRPr="00713D78" w:rsidRDefault="00000000" w:rsidP="00713D78">
      <w:pPr>
        <w:bidi/>
        <w:rPr>
          <w:rFonts w:ascii="Narkisim" w:hAnsi="Narkisim" w:cs="Narkisim"/>
        </w:rPr>
      </w:pPr>
      <w:r w:rsidRPr="00713D78">
        <w:rPr>
          <w:rFonts w:ascii="Narkisim" w:hAnsi="Narkisim" w:cs="Narkisim"/>
          <w:rtl/>
        </w:rPr>
        <w:t>אך הגמ' כאן מק' דכיון דיש רק פחות מכזית נבילה אין סופו לטמא טומאה חמורה. וה</w:t>
      </w:r>
      <w:r w:rsidRPr="00713D78">
        <w:rPr>
          <w:rFonts w:ascii="Narkisim" w:hAnsi="Narkisim" w:cs="Narkisim"/>
          <w:b/>
          <w:bCs/>
          <w:rtl/>
        </w:rPr>
        <w:t>עולת שלמה</w:t>
      </w:r>
      <w:r w:rsidRPr="00713D78">
        <w:rPr>
          <w:rFonts w:ascii="Narkisim" w:hAnsi="Narkisim" w:cs="Narkisim"/>
          <w:rtl/>
        </w:rPr>
        <w:t xml:space="preserve"> הק' דהכא בשעה שהיה מחובר לנבילה היה בחתיכה טומאה חמורה, א"כ אף דעכשיו חתכו לפחות מכזית אמאי לא נימא דישאר בו טומאת סופו לטמא. [וכדאיתא חולין קכח: בחותך בשר מאבר מן החי, דהק' בשחישב עליו ואח"כ חתכו יטמא טומאת אוכלין</w:t>
      </w:r>
      <w:r w:rsidRPr="00713D78">
        <w:rPr>
          <w:rStyle w:val="ac"/>
          <w:rFonts w:ascii="Narkisim" w:hAnsi="Narkisim" w:cs="Narkisim"/>
          <w:rtl/>
        </w:rPr>
        <w:footnoteReference w:id="69"/>
      </w:r>
      <w:r w:rsidRPr="00713D78">
        <w:rPr>
          <w:rFonts w:ascii="Narkisim" w:hAnsi="Narkisim" w:cs="Narkisim"/>
          <w:rtl/>
        </w:rPr>
        <w:t>]. [וכמ"ש תוס' חולין עג: ד"ה סלקא</w:t>
      </w:r>
      <w:r w:rsidRPr="00713D78">
        <w:rPr>
          <w:rStyle w:val="ac"/>
          <w:rFonts w:ascii="Narkisim" w:hAnsi="Narkisim" w:cs="Narkisim"/>
          <w:rtl/>
        </w:rPr>
        <w:footnoteReference w:id="70"/>
      </w:r>
      <w:r w:rsidRPr="00713D78">
        <w:rPr>
          <w:rFonts w:ascii="Narkisim" w:hAnsi="Narkisim" w:cs="Narkisim"/>
          <w:rtl/>
        </w:rPr>
        <w:t>]. ותי' דהכא איירי בדבר שצריך מחשבה, ולא חישב עליו [ולא ירד לו טומאת אוכלין] עד אחר שחתכו לפחות מכזית. וכ"כ החזו"א (עוקצין ה ה)</w:t>
      </w:r>
      <w:r w:rsidRPr="00713D78">
        <w:rPr>
          <w:rFonts w:ascii="Narkisim" w:hAnsi="Narkisim" w:cs="Narkisim"/>
        </w:rPr>
        <w:t>.</w:t>
      </w:r>
    </w:p>
    <w:p w14:paraId="791A0024" w14:textId="77777777" w:rsidR="008A729D" w:rsidRPr="00713D78" w:rsidRDefault="00000000" w:rsidP="00713D78">
      <w:pPr>
        <w:pStyle w:val="a7"/>
        <w:bidi/>
        <w:rPr>
          <w:rFonts w:ascii="Narkisim" w:hAnsi="Narkisim"/>
        </w:rPr>
      </w:pPr>
      <w:r w:rsidRPr="00713D78">
        <w:rPr>
          <w:rFonts w:ascii="Narkisim" w:hAnsi="Narkisim"/>
          <w:rtl/>
        </w:rPr>
        <w:t xml:space="preserve">אמנם </w:t>
      </w:r>
      <w:r w:rsidRPr="00713D78">
        <w:rPr>
          <w:rFonts w:ascii="Narkisim" w:hAnsi="Narkisim"/>
          <w:b/>
          <w:bCs/>
          <w:rtl/>
        </w:rPr>
        <w:t>רש"י</w:t>
      </w:r>
      <w:r w:rsidRPr="00713D78">
        <w:rPr>
          <w:rFonts w:ascii="Narkisim" w:hAnsi="Narkisim"/>
          <w:rtl/>
        </w:rPr>
        <w:t xml:space="preserve"> (בכורות י.) כת' [על המשנה בעוקצין] דאינה צריכה הכשר, הואיל ומטמאה טומאה חמורה בעוד שהיה בה זית שלם, בעודה היא מחוברת בנבלה</w:t>
      </w:r>
      <w:r w:rsidRPr="00713D78">
        <w:rPr>
          <w:rStyle w:val="ac"/>
          <w:rFonts w:ascii="Narkisim" w:hAnsi="Narkisim"/>
          <w:rtl/>
        </w:rPr>
        <w:footnoteReference w:id="71"/>
      </w:r>
      <w:r w:rsidRPr="00713D78">
        <w:rPr>
          <w:rFonts w:ascii="Narkisim" w:hAnsi="Narkisim"/>
        </w:rPr>
        <w:t>.</w:t>
      </w:r>
    </w:p>
    <w:p w14:paraId="75845A43" w14:textId="77777777" w:rsidR="008A729D" w:rsidRPr="00713D78" w:rsidRDefault="00000000" w:rsidP="00713D78">
      <w:pPr>
        <w:bidi/>
        <w:rPr>
          <w:rFonts w:ascii="Narkisim" w:hAnsi="Narkisim" w:cs="Narkisim"/>
        </w:rPr>
      </w:pPr>
      <w:r w:rsidRPr="00713D78">
        <w:rPr>
          <w:rFonts w:ascii="Narkisim" w:hAnsi="Narkisim" w:cs="Narkisim"/>
          <w:u w:val="single"/>
          <w:rtl/>
        </w:rPr>
        <w:t>אבל הכא דאיכא בגויה פחות מכזית נבילה, כיון דאילו מצרף ליה כזית לא בעי הכשר וכו'</w:t>
      </w:r>
      <w:r w:rsidRPr="00713D78">
        <w:rPr>
          <w:rFonts w:ascii="Narkisim" w:hAnsi="Narkisim" w:cs="Narkisim"/>
          <w:rtl/>
        </w:rPr>
        <w:t xml:space="preserve">. [ומש"ה חצי זית נבילה אי"צ הכשר לטמא טומאת אוכלין, כיון דראוי להצטרף לכזית ולטמא </w:t>
      </w:r>
      <w:r w:rsidRPr="00713D78">
        <w:rPr>
          <w:rFonts w:ascii="Narkisim" w:hAnsi="Narkisim" w:cs="Narkisim"/>
          <w:rtl/>
        </w:rPr>
        <w:lastRenderedPageBreak/>
        <w:t>טומאה חמורה</w:t>
      </w:r>
      <w:r w:rsidRPr="00713D78">
        <w:rPr>
          <w:rStyle w:val="ac"/>
          <w:rFonts w:ascii="Narkisim" w:hAnsi="Narkisim" w:cs="Narkisim"/>
          <w:rtl/>
        </w:rPr>
        <w:footnoteReference w:id="72"/>
      </w:r>
      <w:r w:rsidRPr="00713D78">
        <w:rPr>
          <w:rFonts w:ascii="Narkisim" w:hAnsi="Narkisim" w:cs="Narkisim"/>
          <w:rtl/>
        </w:rPr>
        <w:t>]</w:t>
      </w:r>
      <w:r w:rsidRPr="00713D78">
        <w:rPr>
          <w:rFonts w:ascii="Narkisim" w:hAnsi="Narkisim" w:cs="Narkisim"/>
        </w:rPr>
        <w:t>.</w:t>
      </w:r>
    </w:p>
    <w:p w14:paraId="7187BFD6" w14:textId="77777777" w:rsidR="008A729D" w:rsidRPr="00713D78" w:rsidRDefault="00000000" w:rsidP="00713D78">
      <w:pPr>
        <w:pStyle w:val="aa"/>
        <w:bidi/>
        <w:rPr>
          <w:rFonts w:ascii="Narkisim" w:hAnsi="Narkisim"/>
        </w:rPr>
      </w:pPr>
      <w:r w:rsidRPr="00713D78">
        <w:rPr>
          <w:rFonts w:ascii="Narkisim" w:hAnsi="Narkisim"/>
          <w:rtl/>
        </w:rPr>
        <w:t>ולשון הגמ' קצת משמע דאף האוכלין שיש עם הנבילה אי"צ הכשר [דמהני סוף טומואה לצאת שיש בחצי זית, ועי"ז אף הבצק מטמא בלא הכשר]. וכן לשון ה</w:t>
      </w:r>
      <w:r w:rsidRPr="00713D78">
        <w:rPr>
          <w:rFonts w:ascii="Narkisim" w:hAnsi="Narkisim"/>
          <w:b/>
          <w:bCs/>
          <w:rtl/>
        </w:rPr>
        <w:t>רמב"ם</w:t>
      </w:r>
      <w:r w:rsidRPr="00713D78">
        <w:rPr>
          <w:rFonts w:ascii="Narkisim" w:hAnsi="Narkisim"/>
          <w:rtl/>
        </w:rPr>
        <w:t xml:space="preserve"> (טומ"א ג ו)</w:t>
      </w:r>
      <w:r w:rsidRPr="00713D78">
        <w:rPr>
          <w:rStyle w:val="ac"/>
          <w:rFonts w:ascii="Narkisim" w:hAnsi="Narkisim"/>
          <w:rtl/>
        </w:rPr>
        <w:footnoteReference w:id="73"/>
      </w:r>
      <w:r w:rsidRPr="00713D78">
        <w:rPr>
          <w:rFonts w:ascii="Narkisim" w:hAnsi="Narkisim"/>
        </w:rPr>
        <w:t xml:space="preserve"> </w:t>
      </w:r>
      <w:r w:rsidRPr="00713D78">
        <w:rPr>
          <w:rFonts w:ascii="Narkisim" w:hAnsi="Narkisim"/>
          <w:rtl/>
        </w:rPr>
        <w:t>שאין הכל צריך הכשר, הואיל ופחות מכזית שבכל הביצה אם השלימו לכזית מטמא טומאה חמורה. וכ"כ בחיפהו בצק, אין הבצק הזה צריך הכשר הואיל וכל השיעור הזה מטמא במשא מפני כזית נבילה שבתוכו. וה</w:t>
      </w:r>
      <w:r w:rsidRPr="00713D78">
        <w:rPr>
          <w:rFonts w:ascii="Narkisim" w:hAnsi="Narkisim"/>
          <w:b/>
          <w:bCs/>
          <w:rtl/>
        </w:rPr>
        <w:t>חזו"א</w:t>
      </w:r>
      <w:r w:rsidRPr="00713D78">
        <w:rPr>
          <w:rFonts w:ascii="Narkisim" w:hAnsi="Narkisim"/>
          <w:rtl/>
        </w:rPr>
        <w:t xml:space="preserve"> (עוקצין ה י) תמה מה סברא בזה, שהרי בבצק אין טומאה חמורה לעולם. ובסוגיין קאי רק על פחות מכזית דאי"צ הכשר, אבל הבצק איירי שכבר הוכשר</w:t>
      </w:r>
      <w:r w:rsidRPr="00713D78">
        <w:rPr>
          <w:rFonts w:ascii="Narkisim" w:hAnsi="Narkisim"/>
        </w:rPr>
        <w:t>.</w:t>
      </w:r>
    </w:p>
    <w:p w14:paraId="7FD76C8D" w14:textId="77777777" w:rsidR="008A729D" w:rsidRPr="00713D78" w:rsidRDefault="00000000" w:rsidP="00713D78">
      <w:pPr>
        <w:pStyle w:val="a8"/>
        <w:bidi/>
        <w:rPr>
          <w:rFonts w:ascii="Narkisim" w:hAnsi="Narkisim"/>
        </w:rPr>
      </w:pPr>
      <w:r w:rsidRPr="00713D78">
        <w:rPr>
          <w:rFonts w:ascii="Narkisim" w:hAnsi="Narkisim"/>
          <w:rtl/>
        </w:rPr>
        <w:t>והחזו"א נסתפק אי כוונת הרמב"ם שמטמא אף בלא הכשר שרץ, או דאיירי דוקא בלא הכשר מים, ולעולם דוקא כשנגע בשרץ. [וברש"י (חולין ותוס' ב"ק עז. הו' בסמוך) מבואר דצריך מגע שרץ]</w:t>
      </w:r>
      <w:r w:rsidRPr="00713D78">
        <w:rPr>
          <w:rFonts w:ascii="Narkisim" w:hAnsi="Narkisim"/>
        </w:rPr>
        <w:t>.</w:t>
      </w:r>
    </w:p>
    <w:p w14:paraId="066C4826" w14:textId="77777777" w:rsidR="008A729D" w:rsidRPr="00713D78" w:rsidRDefault="00000000" w:rsidP="00713D78">
      <w:pPr>
        <w:pStyle w:val="3"/>
        <w:bidi/>
        <w:rPr>
          <w:rFonts w:ascii="Narkisim" w:hAnsi="Narkisim"/>
        </w:rPr>
      </w:pPr>
      <w:r w:rsidRPr="00713D78">
        <w:rPr>
          <w:rFonts w:ascii="Narkisim" w:hAnsi="Narkisim"/>
          <w:rtl/>
        </w:rPr>
        <w:t>דף כא</w:t>
      </w:r>
      <w:r w:rsidRPr="00713D78">
        <w:rPr>
          <w:rFonts w:ascii="Narkisim" w:hAnsi="Narkisim"/>
        </w:rPr>
        <w:t>:</w:t>
      </w:r>
    </w:p>
    <w:p w14:paraId="03189514" w14:textId="77777777" w:rsidR="008A729D" w:rsidRPr="00713D78" w:rsidRDefault="00000000" w:rsidP="00713D78">
      <w:pPr>
        <w:bidi/>
        <w:rPr>
          <w:rFonts w:ascii="Narkisim" w:hAnsi="Narkisim" w:cs="Narkisim"/>
        </w:rPr>
      </w:pPr>
      <w:r w:rsidRPr="00713D78">
        <w:rPr>
          <w:rFonts w:ascii="Narkisim" w:hAnsi="Narkisim" w:cs="Narkisim"/>
          <w:u w:val="single"/>
          <w:rtl/>
        </w:rPr>
        <w:t>לאפוקי מת וכו' לא מטמא טומאת אוכלין וכו'</w:t>
      </w:r>
      <w:r w:rsidRPr="00713D78">
        <w:rPr>
          <w:rFonts w:ascii="Narkisim" w:hAnsi="Narkisim" w:cs="Narkisim"/>
          <w:rtl/>
        </w:rPr>
        <w:t>. ה</w:t>
      </w:r>
      <w:r w:rsidRPr="00713D78">
        <w:rPr>
          <w:rFonts w:ascii="Narkisim" w:hAnsi="Narkisim" w:cs="Narkisim"/>
          <w:b/>
          <w:bCs/>
          <w:rtl/>
        </w:rPr>
        <w:t>משנ"ל</w:t>
      </w:r>
      <w:r w:rsidRPr="00713D78">
        <w:rPr>
          <w:rFonts w:ascii="Narkisim" w:hAnsi="Narkisim" w:cs="Narkisim"/>
          <w:rtl/>
        </w:rPr>
        <w:t xml:space="preserve"> (סו"ה אבל יד כא) הק' דנימא דמהלכי שתים אינו מטמא טומאת אוכלין משום דאיסורי הנאה נינהו</w:t>
      </w:r>
      <w:r w:rsidRPr="00713D78">
        <w:rPr>
          <w:rStyle w:val="ac"/>
          <w:rFonts w:ascii="Narkisim" w:hAnsi="Narkisim" w:cs="Narkisim"/>
          <w:rtl/>
        </w:rPr>
        <w:footnoteReference w:id="74"/>
      </w:r>
      <w:r w:rsidRPr="00713D78">
        <w:rPr>
          <w:rFonts w:ascii="Narkisim" w:hAnsi="Narkisim" w:cs="Narkisim"/>
        </w:rPr>
        <w:t xml:space="preserve">, </w:t>
      </w:r>
      <w:r w:rsidRPr="00713D78">
        <w:rPr>
          <w:rFonts w:ascii="Narkisim" w:hAnsi="Narkisim" w:cs="Narkisim"/>
          <w:rtl/>
        </w:rPr>
        <w:t>וכדעת ר' שמעון (מנחות קא: בכורות ט:) דאיסורי הנאה אין בהם טומאת אוכלין</w:t>
      </w:r>
      <w:r w:rsidRPr="00713D78">
        <w:rPr>
          <w:rStyle w:val="ac"/>
          <w:rFonts w:ascii="Narkisim" w:hAnsi="Narkisim" w:cs="Narkisim"/>
          <w:rtl/>
        </w:rPr>
        <w:footnoteReference w:id="75"/>
      </w:r>
      <w:r w:rsidRPr="00713D78">
        <w:rPr>
          <w:rFonts w:ascii="Narkisim" w:hAnsi="Narkisim" w:cs="Narkisim"/>
        </w:rPr>
        <w:t xml:space="preserve">. </w:t>
      </w:r>
      <w:r w:rsidRPr="00713D78">
        <w:rPr>
          <w:rFonts w:ascii="Narkisim" w:hAnsi="Narkisim" w:cs="Narkisim"/>
          <w:rtl/>
        </w:rPr>
        <w:t>והמשנ"ל הוכיח דמת עכו"ם מותר בהנאה, ומש"ה הוצרכו לחלק בין בהמה למהלכי שתים בהא דבטלה דעתו</w:t>
      </w:r>
      <w:r w:rsidRPr="00713D78">
        <w:rPr>
          <w:rStyle w:val="ac"/>
          <w:rFonts w:ascii="Narkisim" w:hAnsi="Narkisim" w:cs="Narkisim"/>
          <w:rtl/>
        </w:rPr>
        <w:footnoteReference w:id="76"/>
      </w:r>
      <w:r w:rsidRPr="00713D78">
        <w:rPr>
          <w:rFonts w:ascii="Narkisim" w:hAnsi="Narkisim" w:cs="Narkisim"/>
        </w:rPr>
        <w:t xml:space="preserve">. </w:t>
      </w:r>
      <w:r w:rsidRPr="00713D78">
        <w:rPr>
          <w:rFonts w:ascii="Narkisim" w:hAnsi="Narkisim" w:cs="Narkisim"/>
          <w:rtl/>
        </w:rPr>
        <w:t>אך כת' די"ל דדחיקא ליה לתלמודא לאוקומי ברייתא זו כר"ש</w:t>
      </w:r>
      <w:r w:rsidRPr="00713D78">
        <w:rPr>
          <w:rStyle w:val="ac"/>
          <w:rFonts w:ascii="Narkisim" w:hAnsi="Narkisim" w:cs="Narkisim"/>
          <w:rtl/>
        </w:rPr>
        <w:footnoteReference w:id="77"/>
      </w:r>
      <w:r w:rsidRPr="00713D78">
        <w:rPr>
          <w:rFonts w:ascii="Narkisim" w:hAnsi="Narkisim" w:cs="Narkisim"/>
        </w:rPr>
        <w:t>.</w:t>
      </w:r>
    </w:p>
    <w:p w14:paraId="611BC760" w14:textId="77777777" w:rsidR="008A729D" w:rsidRPr="00713D78" w:rsidRDefault="00000000" w:rsidP="00713D78">
      <w:pPr>
        <w:bidi/>
        <w:rPr>
          <w:rFonts w:ascii="Narkisim" w:hAnsi="Narkisim" w:cs="Narkisim"/>
        </w:rPr>
      </w:pPr>
      <w:r w:rsidRPr="00713D78">
        <w:rPr>
          <w:rFonts w:ascii="Narkisim" w:hAnsi="Narkisim" w:cs="Narkisim"/>
          <w:u w:val="single"/>
          <w:rtl/>
        </w:rPr>
        <w:t>משום משום דבטלה דעתו אצל כל אדם</w:t>
      </w:r>
      <w:r w:rsidRPr="00713D78">
        <w:rPr>
          <w:rStyle w:val="ac"/>
          <w:rFonts w:ascii="Narkisim" w:hAnsi="Narkisim" w:cs="Narkisim"/>
          <w:u w:val="single"/>
          <w:rtl/>
        </w:rPr>
        <w:footnoteReference w:id="78"/>
      </w:r>
      <w:r w:rsidRPr="00713D78">
        <w:rPr>
          <w:rFonts w:ascii="Narkisim" w:hAnsi="Narkisim" w:cs="Narkisim"/>
        </w:rPr>
        <w:t xml:space="preserve">. </w:t>
      </w:r>
      <w:r w:rsidRPr="00713D78">
        <w:rPr>
          <w:rFonts w:ascii="Narkisim" w:hAnsi="Narkisim" w:cs="Narkisim"/>
          <w:rtl/>
        </w:rPr>
        <w:t>בפשוטו הוא משום שבשר המת הוה מאוס. ובטלה דעתיה שאינו עומד לאכילה</w:t>
      </w:r>
      <w:r w:rsidRPr="00713D78">
        <w:rPr>
          <w:rStyle w:val="ac"/>
          <w:rFonts w:ascii="Narkisim" w:hAnsi="Narkisim" w:cs="Narkisim"/>
          <w:rtl/>
        </w:rPr>
        <w:footnoteReference w:id="79"/>
      </w:r>
      <w:r w:rsidRPr="00713D78">
        <w:rPr>
          <w:rFonts w:ascii="Narkisim" w:hAnsi="Narkisim" w:cs="Narkisim"/>
        </w:rPr>
        <w:t>.</w:t>
      </w:r>
    </w:p>
    <w:p w14:paraId="01BCA70A" w14:textId="77777777" w:rsidR="008A729D" w:rsidRPr="00713D78" w:rsidRDefault="00000000" w:rsidP="00713D78">
      <w:pPr>
        <w:bidi/>
        <w:rPr>
          <w:rFonts w:ascii="Narkisim" w:hAnsi="Narkisim" w:cs="Narkisim"/>
        </w:rPr>
      </w:pPr>
      <w:r w:rsidRPr="00713D78">
        <w:rPr>
          <w:rFonts w:ascii="Narkisim" w:hAnsi="Narkisim" w:cs="Narkisim"/>
          <w:rtl/>
        </w:rPr>
        <w:t>אבל ה</w:t>
      </w:r>
      <w:r w:rsidRPr="00713D78">
        <w:rPr>
          <w:rFonts w:ascii="Narkisim" w:hAnsi="Narkisim" w:cs="Narkisim"/>
          <w:b/>
          <w:bCs/>
          <w:rtl/>
        </w:rPr>
        <w:t>רמב"ם</w:t>
      </w:r>
      <w:r w:rsidRPr="00713D78">
        <w:rPr>
          <w:rFonts w:ascii="Narkisim" w:hAnsi="Narkisim" w:cs="Narkisim"/>
          <w:rtl/>
        </w:rPr>
        <w:t xml:space="preserve"> (טומ"א ג ז) כת' דפחות מכזית מבשר המת שהשלים עליו כביצה משאר אוכלין, הכל צריך מחשבה, שהרי בטל הכל אצל כל אדם</w:t>
      </w:r>
      <w:r w:rsidRPr="00713D78">
        <w:rPr>
          <w:rStyle w:val="ac"/>
          <w:rFonts w:ascii="Narkisim" w:hAnsi="Narkisim" w:cs="Narkisim"/>
          <w:rtl/>
        </w:rPr>
        <w:footnoteReference w:id="80"/>
      </w:r>
      <w:r w:rsidRPr="00713D78">
        <w:rPr>
          <w:rFonts w:ascii="Narkisim" w:hAnsi="Narkisim" w:cs="Narkisim"/>
        </w:rPr>
        <w:t xml:space="preserve">. </w:t>
      </w:r>
      <w:r w:rsidRPr="00713D78">
        <w:rPr>
          <w:rFonts w:ascii="Narkisim" w:hAnsi="Narkisim" w:cs="Narkisim"/>
          <w:rtl/>
        </w:rPr>
        <w:t>[א' שגם הבצק צריך מחשבה</w:t>
      </w:r>
      <w:r w:rsidRPr="00713D78">
        <w:rPr>
          <w:rStyle w:val="ac"/>
          <w:rFonts w:ascii="Narkisim" w:hAnsi="Narkisim" w:cs="Narkisim"/>
          <w:rtl/>
        </w:rPr>
        <w:footnoteReference w:id="81"/>
      </w:r>
      <w:r w:rsidRPr="00713D78">
        <w:rPr>
          <w:rFonts w:ascii="Narkisim" w:hAnsi="Narkisim" w:cs="Narkisim"/>
        </w:rPr>
        <w:t xml:space="preserve">, </w:t>
      </w:r>
      <w:r w:rsidRPr="00713D78">
        <w:rPr>
          <w:rFonts w:ascii="Narkisim" w:hAnsi="Narkisim" w:cs="Narkisim"/>
          <w:rtl/>
        </w:rPr>
        <w:t>ב' דמהני מחשבה גם לבשר המת]. וה</w:t>
      </w:r>
      <w:r w:rsidRPr="00713D78">
        <w:rPr>
          <w:rFonts w:ascii="Narkisim" w:hAnsi="Narkisim" w:cs="Narkisim"/>
          <w:b/>
          <w:bCs/>
          <w:rtl/>
        </w:rPr>
        <w:t>ראב"ד</w:t>
      </w:r>
      <w:r w:rsidRPr="00713D78">
        <w:rPr>
          <w:rFonts w:ascii="Narkisim" w:hAnsi="Narkisim" w:cs="Narkisim"/>
          <w:rtl/>
        </w:rPr>
        <w:t xml:space="preserve"> השיג דאמרי' בסוגיין שאפי' חישב עליו אינו משלים, דבטלה דעתו אצל כל אדם</w:t>
      </w:r>
      <w:r w:rsidRPr="00713D78">
        <w:rPr>
          <w:rStyle w:val="ac"/>
          <w:rFonts w:ascii="Narkisim" w:hAnsi="Narkisim" w:cs="Narkisim"/>
          <w:rtl/>
        </w:rPr>
        <w:footnoteReference w:id="82"/>
      </w:r>
      <w:r w:rsidRPr="00713D78">
        <w:rPr>
          <w:rFonts w:ascii="Narkisim" w:hAnsi="Narkisim" w:cs="Narkisim"/>
        </w:rPr>
        <w:t xml:space="preserve">. </w:t>
      </w:r>
      <w:r w:rsidRPr="00713D78">
        <w:rPr>
          <w:rFonts w:ascii="Narkisim" w:hAnsi="Narkisim" w:cs="Narkisim"/>
          <w:rtl/>
        </w:rPr>
        <w:t>והקרי"ס כת' שהרמב"ם גרס אף בסוגיין שבטל הכל אצל כל אדם, דאף האוכלין שצירפו למת בטלים. [ולא משום שבטלה דעתו, דמשמע דאפי' מחשבה לא מהני. אלא מהני מחשבה]. וה</w:t>
      </w:r>
      <w:r w:rsidRPr="00713D78">
        <w:rPr>
          <w:rFonts w:ascii="Narkisim" w:hAnsi="Narkisim" w:cs="Narkisim"/>
          <w:b/>
          <w:bCs/>
          <w:rtl/>
        </w:rPr>
        <w:t>בה"ז</w:t>
      </w:r>
      <w:r w:rsidRPr="00713D78">
        <w:rPr>
          <w:rFonts w:ascii="Narkisim" w:hAnsi="Narkisim" w:cs="Narkisim"/>
          <w:rtl/>
        </w:rPr>
        <w:t xml:space="preserve"> תמה דבסוגיין קאי לענין דליכא טומאה קלה בבשר המת, ואילו לדברי הרמב"ם ע"י מחשבה יש להם טומאה</w:t>
      </w:r>
      <w:r w:rsidRPr="00713D78">
        <w:rPr>
          <w:rFonts w:ascii="Narkisim" w:hAnsi="Narkisim" w:cs="Narkisim"/>
        </w:rPr>
        <w:t>.</w:t>
      </w:r>
    </w:p>
    <w:p w14:paraId="3D60EA19" w14:textId="77777777" w:rsidR="008A729D" w:rsidRPr="00713D78" w:rsidRDefault="00000000" w:rsidP="00713D78">
      <w:pPr>
        <w:pStyle w:val="a8"/>
        <w:bidi/>
        <w:rPr>
          <w:rFonts w:ascii="Narkisim" w:hAnsi="Narkisim"/>
        </w:rPr>
      </w:pPr>
      <w:r w:rsidRPr="00713D78">
        <w:rPr>
          <w:rFonts w:ascii="Narkisim" w:hAnsi="Narkisim"/>
          <w:rtl/>
        </w:rPr>
        <w:lastRenderedPageBreak/>
        <w:t>וה</w:t>
      </w:r>
      <w:r w:rsidRPr="00713D78">
        <w:rPr>
          <w:rFonts w:ascii="Narkisim" w:hAnsi="Narkisim"/>
          <w:b/>
          <w:bCs/>
          <w:rtl/>
        </w:rPr>
        <w:t xml:space="preserve">מרכה"מ </w:t>
      </w:r>
      <w:r w:rsidRPr="00713D78">
        <w:rPr>
          <w:rFonts w:ascii="Narkisim" w:hAnsi="Narkisim"/>
          <w:rtl/>
        </w:rPr>
        <w:t>(שם ג ט בסופו) כת' דדעת הרמב"ם דכיון שעירב את הבצק עם בשר המת נאסר כולו בהנאה</w:t>
      </w:r>
      <w:r w:rsidRPr="00713D78">
        <w:rPr>
          <w:rStyle w:val="ac"/>
          <w:rFonts w:ascii="Narkisim" w:hAnsi="Narkisim"/>
          <w:rtl/>
        </w:rPr>
        <w:footnoteReference w:id="83"/>
      </w:r>
      <w:r w:rsidRPr="00713D78">
        <w:rPr>
          <w:rFonts w:ascii="Narkisim" w:hAnsi="Narkisim"/>
        </w:rPr>
        <w:t xml:space="preserve">, </w:t>
      </w:r>
      <w:r w:rsidRPr="00713D78">
        <w:rPr>
          <w:rFonts w:ascii="Narkisim" w:hAnsi="Narkisim"/>
          <w:rtl/>
        </w:rPr>
        <w:t>ומש"ה בטל הכל ואין עליו שם אוכלין עד שיחשב עליו</w:t>
      </w:r>
      <w:r w:rsidRPr="00713D78">
        <w:rPr>
          <w:rFonts w:ascii="Narkisim" w:hAnsi="Narkisim"/>
        </w:rPr>
        <w:t>.</w:t>
      </w:r>
    </w:p>
    <w:p w14:paraId="4A019527" w14:textId="77777777" w:rsidR="008A729D" w:rsidRPr="00713D78" w:rsidRDefault="00000000" w:rsidP="00713D78">
      <w:pPr>
        <w:bidi/>
        <w:rPr>
          <w:rFonts w:ascii="Narkisim" w:hAnsi="Narkisim" w:cs="Narkisim"/>
        </w:rPr>
      </w:pPr>
      <w:r w:rsidRPr="00713D78">
        <w:rPr>
          <w:rFonts w:ascii="Narkisim" w:hAnsi="Narkisim" w:cs="Narkisim"/>
          <w:u w:val="single"/>
          <w:rtl/>
        </w:rPr>
        <w:t>רב חנניא אמר אפי' תימא</w:t>
      </w:r>
      <w:r w:rsidRPr="00713D78">
        <w:rPr>
          <w:rStyle w:val="ac"/>
          <w:rFonts w:ascii="Narkisim" w:hAnsi="Narkisim" w:cs="Narkisim"/>
          <w:u w:val="single"/>
          <w:rtl/>
        </w:rPr>
        <w:footnoteReference w:id="84"/>
      </w:r>
      <w:r w:rsidRPr="00713D78">
        <w:rPr>
          <w:rFonts w:ascii="Narkisim" w:hAnsi="Narkisim" w:cs="Narkisim"/>
          <w:u w:val="single"/>
        </w:rPr>
        <w:t xml:space="preserve"> </w:t>
      </w:r>
      <w:r w:rsidRPr="00713D78">
        <w:rPr>
          <w:rFonts w:ascii="Narkisim" w:hAnsi="Narkisim" w:cs="Narkisim"/>
          <w:u w:val="single"/>
          <w:rtl/>
        </w:rPr>
        <w:t>דהוי כזית, הב"ע כגון שחיפהו בבצק וכו'</w:t>
      </w:r>
      <w:r w:rsidRPr="00713D78">
        <w:rPr>
          <w:rFonts w:ascii="Narkisim" w:hAnsi="Narkisim" w:cs="Narkisim"/>
          <w:rtl/>
        </w:rPr>
        <w:t>. והנבילה מטמא טומאת אוכלין בצירוף הבצק</w:t>
      </w:r>
      <w:r w:rsidRPr="00713D78">
        <w:rPr>
          <w:rStyle w:val="ac"/>
          <w:rFonts w:ascii="Narkisim" w:hAnsi="Narkisim" w:cs="Narkisim"/>
          <w:rtl/>
        </w:rPr>
        <w:footnoteReference w:id="85"/>
      </w:r>
      <w:r w:rsidRPr="00713D78">
        <w:rPr>
          <w:rFonts w:ascii="Narkisim" w:hAnsi="Narkisim" w:cs="Narkisim"/>
        </w:rPr>
        <w:t xml:space="preserve">, </w:t>
      </w:r>
      <w:r w:rsidRPr="00713D78">
        <w:rPr>
          <w:rFonts w:ascii="Narkisim" w:hAnsi="Narkisim" w:cs="Narkisim"/>
          <w:rtl/>
        </w:rPr>
        <w:t>אף שלענין טומאת נבילה הבצק חוצץ ואינו מטמא במגע</w:t>
      </w:r>
      <w:r w:rsidRPr="00713D78">
        <w:rPr>
          <w:rFonts w:ascii="Narkisim" w:hAnsi="Narkisim" w:cs="Narkisim"/>
        </w:rPr>
        <w:t>.</w:t>
      </w:r>
    </w:p>
    <w:p w14:paraId="39C3E25E"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רש"י</w:t>
      </w:r>
      <w:r w:rsidRPr="00713D78">
        <w:rPr>
          <w:rFonts w:ascii="Narkisim" w:hAnsi="Narkisim"/>
          <w:rtl/>
        </w:rPr>
        <w:t xml:space="preserve"> (חולין פב.) הק' מאי נפק"מ בטומאת אוכלין בפרה אדומה</w:t>
      </w:r>
      <w:r w:rsidRPr="00713D78">
        <w:rPr>
          <w:rStyle w:val="ac"/>
          <w:rFonts w:ascii="Narkisim" w:hAnsi="Narkisim"/>
          <w:rtl/>
        </w:rPr>
        <w:footnoteReference w:id="86"/>
      </w:r>
      <w:r w:rsidRPr="00713D78">
        <w:rPr>
          <w:rFonts w:ascii="Narkisim" w:hAnsi="Narkisim"/>
        </w:rPr>
        <w:t xml:space="preserve">, </w:t>
      </w:r>
      <w:r w:rsidRPr="00713D78">
        <w:rPr>
          <w:rFonts w:ascii="Narkisim" w:hAnsi="Narkisim"/>
          <w:rtl/>
        </w:rPr>
        <w:t>הא היא גופא מטמאה אדם ובגדים</w:t>
      </w:r>
      <w:r w:rsidRPr="00713D78">
        <w:rPr>
          <w:rStyle w:val="ac"/>
          <w:rFonts w:ascii="Narkisim" w:hAnsi="Narkisim"/>
          <w:rtl/>
        </w:rPr>
        <w:footnoteReference w:id="87"/>
      </w:r>
      <w:r w:rsidRPr="00713D78">
        <w:rPr>
          <w:rFonts w:ascii="Narkisim" w:hAnsi="Narkisim"/>
        </w:rPr>
        <w:t xml:space="preserve">. </w:t>
      </w:r>
      <w:r w:rsidRPr="00713D78">
        <w:rPr>
          <w:rFonts w:ascii="Narkisim" w:hAnsi="Narkisim"/>
          <w:rtl/>
        </w:rPr>
        <w:t>ותי' כגון שחיפהו פחות מכביצה בצק [וכמו בסוגיין]. ואם יגע הבצק בטומאה נטמא, ומטמא שאר אוכלין</w:t>
      </w:r>
      <w:r w:rsidRPr="00713D78">
        <w:rPr>
          <w:rStyle w:val="ac"/>
          <w:rFonts w:ascii="Narkisim" w:hAnsi="Narkisim"/>
          <w:rtl/>
        </w:rPr>
        <w:footnoteReference w:id="88"/>
      </w:r>
      <w:r w:rsidRPr="00713D78">
        <w:rPr>
          <w:rFonts w:ascii="Narkisim" w:hAnsi="Narkisim"/>
        </w:rPr>
        <w:t>.</w:t>
      </w:r>
    </w:p>
    <w:p w14:paraId="2AD00AE3"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(ב"ק עז.) הביאו דמבואר ברש"י (הנ"ל) דמקבל הך כביצה טומאה כשנגע בשרץ. ותוס' חלקו דהבצק נוגע בכזית נבילה ומש"ה נטמא [והנבילה נחשב גם מטמא וגם נטמא עמו]</w:t>
      </w:r>
      <w:r w:rsidRPr="00713D78">
        <w:rPr>
          <w:rFonts w:ascii="Narkisim" w:hAnsi="Narkisim"/>
        </w:rPr>
        <w:t>.</w:t>
      </w:r>
    </w:p>
    <w:p w14:paraId="0A3E7F09" w14:textId="77777777" w:rsidR="008A729D" w:rsidRPr="00713D78" w:rsidRDefault="00000000" w:rsidP="00713D78">
      <w:pPr>
        <w:bidi/>
        <w:rPr>
          <w:rFonts w:ascii="Narkisim" w:hAnsi="Narkisim" w:cs="Narkisim"/>
        </w:rPr>
      </w:pPr>
      <w:r w:rsidRPr="00713D78">
        <w:rPr>
          <w:rFonts w:ascii="Narkisim" w:hAnsi="Narkisim" w:cs="Narkisim"/>
          <w:u w:val="single"/>
          <w:rtl/>
        </w:rPr>
        <w:t>שם. שחיפהו בבצק</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(ג) הק' אמאי נקט דוקא חיפהו, הא נפק"מ אף כשחיבר בצק לזית נבלה מצד אחד, דכיון שמצטרף לטומאה קלה [אם נגע שרץ], ומטמא את האוכלין שנוגעין בבצק</w:t>
      </w:r>
      <w:r w:rsidRPr="00713D78">
        <w:rPr>
          <w:rStyle w:val="ac"/>
          <w:rFonts w:ascii="Narkisim" w:hAnsi="Narkisim" w:cs="Narkisim"/>
          <w:rtl/>
        </w:rPr>
        <w:footnoteReference w:id="89"/>
      </w:r>
      <w:r w:rsidRPr="00713D78">
        <w:rPr>
          <w:rFonts w:ascii="Narkisim" w:hAnsi="Narkisim" w:cs="Narkisim"/>
        </w:rPr>
        <w:t xml:space="preserve">. </w:t>
      </w:r>
      <w:r w:rsidRPr="00713D78">
        <w:rPr>
          <w:rFonts w:ascii="Narkisim" w:hAnsi="Narkisim" w:cs="Narkisim"/>
          <w:rtl/>
        </w:rPr>
        <w:t>[וכקו' התוס' בע"א לר' חייא]. ולאפוקי מת הנוגע בבצק כאלו נגע במת עצמו, דבצק הוי ככסותו של מת [ע"ע בסמוך]. ותי' (בשם תוס') דודאי הוה מצי לשנויי הכי בלא חפהו, אלא דעדיפא מינה משני</w:t>
      </w:r>
      <w:r w:rsidRPr="00713D78">
        <w:rPr>
          <w:rStyle w:val="ac"/>
          <w:rFonts w:ascii="Narkisim" w:hAnsi="Narkisim" w:cs="Narkisim"/>
          <w:rtl/>
        </w:rPr>
        <w:footnoteReference w:id="90"/>
      </w:r>
      <w:r w:rsidRPr="00713D78">
        <w:rPr>
          <w:rFonts w:ascii="Narkisim" w:hAnsi="Narkisim" w:cs="Narkisim"/>
        </w:rPr>
        <w:t xml:space="preserve">. </w:t>
      </w:r>
      <w:r w:rsidRPr="00713D78">
        <w:rPr>
          <w:rFonts w:ascii="Narkisim" w:hAnsi="Narkisim" w:cs="Narkisim"/>
          <w:rtl/>
        </w:rPr>
        <w:t>אבל התוס' הרא"ש כת' דדוקא בחפהו בצק הוי כסותו של מת, כיון דכולו מחופה. והנוגע בו אף מן הצדדין כנוגע במת עצמו. אבל בצק מן הצד לא הוי ככסותו של מת</w:t>
      </w:r>
      <w:r w:rsidRPr="00713D78">
        <w:rPr>
          <w:rFonts w:ascii="Narkisim" w:hAnsi="Narkisim" w:cs="Narkisim"/>
        </w:rPr>
        <w:t>.</w:t>
      </w:r>
    </w:p>
    <w:p w14:paraId="1A9C2435" w14:textId="77777777" w:rsidR="008A729D" w:rsidRPr="00713D78" w:rsidRDefault="00000000" w:rsidP="00713D78">
      <w:pPr>
        <w:bidi/>
        <w:rPr>
          <w:rFonts w:ascii="Narkisim" w:hAnsi="Narkisim" w:cs="Narkisim"/>
        </w:rPr>
      </w:pPr>
      <w:r w:rsidRPr="00713D78">
        <w:rPr>
          <w:rFonts w:ascii="Narkisim" w:hAnsi="Narkisim" w:cs="Narkisim"/>
          <w:u w:val="single"/>
          <w:rtl/>
        </w:rPr>
        <w:t>שם. נהי דלא מטמא במגע, במשא מיהת ליטמא וכו'</w:t>
      </w:r>
      <w:r w:rsidRPr="00713D78">
        <w:rPr>
          <w:rFonts w:ascii="Narkisim" w:hAnsi="Narkisim" w:cs="Narkisim"/>
          <w:rtl/>
        </w:rPr>
        <w:t>. [ומש"ה נחשב מטמא טומאה חמורה, ואי"צ הכשר].</w:t>
      </w:r>
    </w:p>
    <w:p w14:paraId="7325D7F9" w14:textId="77777777" w:rsidR="008A729D" w:rsidRPr="00713D78" w:rsidRDefault="00000000" w:rsidP="00713D78">
      <w:pPr>
        <w:pStyle w:val="a8"/>
        <w:bidi/>
        <w:rPr>
          <w:rFonts w:ascii="Narkisim" w:hAnsi="Narkisim"/>
        </w:rPr>
      </w:pPr>
      <w:r w:rsidRPr="00713D78">
        <w:rPr>
          <w:rFonts w:ascii="Narkisim" w:hAnsi="Narkisim"/>
          <w:rtl/>
        </w:rPr>
        <w:t>ה</w:t>
      </w:r>
      <w:r w:rsidRPr="00713D78">
        <w:rPr>
          <w:rFonts w:ascii="Narkisim" w:hAnsi="Narkisim"/>
          <w:b/>
          <w:bCs/>
          <w:rtl/>
        </w:rPr>
        <w:t>חזו"א</w:t>
      </w:r>
      <w:r w:rsidRPr="00713D78">
        <w:rPr>
          <w:rFonts w:ascii="Narkisim" w:hAnsi="Narkisim"/>
          <w:rtl/>
        </w:rPr>
        <w:t xml:space="preserve"> (עוקצין ה ה) הק' אמאי לא יחשב הבצק 'שומר' להכניס ולהוציא טומאה. אך הביא מהראב"ד (טומ"א ה יד) דאין דין שומר אלא הנעשה בידי שמים, שלא מצאנו מעולם שומר הנעשה בידי אדם מצטרף עם האוכל</w:t>
      </w:r>
      <w:r w:rsidRPr="00713D78">
        <w:rPr>
          <w:rFonts w:ascii="Narkisim" w:hAnsi="Narkisim"/>
        </w:rPr>
        <w:t>.</w:t>
      </w:r>
    </w:p>
    <w:p w14:paraId="0DDB59AE" w14:textId="77777777" w:rsidR="008A729D" w:rsidRPr="00713D78" w:rsidRDefault="00000000" w:rsidP="00713D78">
      <w:pPr>
        <w:pStyle w:val="a8"/>
        <w:bidi/>
        <w:rPr>
          <w:rFonts w:ascii="Narkisim" w:hAnsi="Narkisim"/>
        </w:rPr>
      </w:pPr>
      <w:r w:rsidRPr="00713D78">
        <w:rPr>
          <w:rFonts w:ascii="Narkisim" w:hAnsi="Narkisim"/>
          <w:rtl/>
        </w:rPr>
        <w:t>ועוד דן החזו"א דנימא דהוה מחובר לטמא (ע"ד הא דתנן טהרות א ח). ותי' דדוקא בב' אוכלין אמרי' כן, ומש"ה דוקא משום שמטמא טומאת אוכלין בסוגיין. [וכמ"ש תוס' בע"א]</w:t>
      </w:r>
      <w:r w:rsidRPr="00713D78">
        <w:rPr>
          <w:rFonts w:ascii="Narkisim" w:hAnsi="Narkisim"/>
        </w:rPr>
        <w:t>.</w:t>
      </w:r>
    </w:p>
    <w:p w14:paraId="330C232E"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ערול"נ</w:t>
      </w:r>
      <w:r w:rsidRPr="00713D78">
        <w:rPr>
          <w:rFonts w:ascii="Narkisim" w:hAnsi="Narkisim" w:cs="Narkisim"/>
          <w:rtl/>
        </w:rPr>
        <w:t xml:space="preserve"> הק' אמאי מטמא במשא, הא קי"ל (חולין קכה:) דקולית סתומה דלא בא לכלל מגע אינו מטמא במשא, ומ"ש הכא בחיפהו בצק. וכת' דצ"ל דאינו מכוסה בכל צד [ולא משמע כן, ע' בסמוך]. ויש שתי' דכיון שהבצק נוסף בידי אדם נחשב בא לכלל מגע [לענין טומאת משא], ואף דבסוגיין לא נחשב ראוי למגע לענין דין סופו לטמא טומאה חמורה</w:t>
      </w:r>
      <w:r w:rsidRPr="00713D78">
        <w:rPr>
          <w:rFonts w:ascii="Narkisim" w:hAnsi="Narkisim" w:cs="Narkisim"/>
        </w:rPr>
        <w:t>.</w:t>
      </w:r>
    </w:p>
    <w:p w14:paraId="73AE73AD"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(ה בסופו, תוס' הרא"ש) הק' איך נטמא הבצק ע"י צירוף כזית נבלה, והא שבע לה טומאה, דמבע"ל (מנחות כד.) דכיון שכבר טמא אינו חוזר ונטמא</w:t>
      </w:r>
      <w:r w:rsidRPr="00713D78">
        <w:rPr>
          <w:rStyle w:val="ac"/>
          <w:rFonts w:ascii="Narkisim" w:hAnsi="Narkisim" w:cs="Narkisim"/>
          <w:rtl/>
        </w:rPr>
        <w:footnoteReference w:id="91"/>
      </w:r>
      <w:r w:rsidRPr="00713D78">
        <w:rPr>
          <w:rFonts w:ascii="Narkisim" w:hAnsi="Narkisim" w:cs="Narkisim"/>
        </w:rPr>
        <w:t xml:space="preserve">. </w:t>
      </w:r>
      <w:r w:rsidRPr="00713D78">
        <w:rPr>
          <w:rFonts w:ascii="Narkisim" w:hAnsi="Narkisim" w:cs="Narkisim"/>
          <w:rtl/>
        </w:rPr>
        <w:t>והכי נמי כיון שאין בבצק שיעור לקבל טומאה בלא כזית נבלה, והנבילה כבר טמא</w:t>
      </w:r>
      <w:r w:rsidRPr="00713D78">
        <w:rPr>
          <w:rFonts w:ascii="Narkisim" w:hAnsi="Narkisim" w:cs="Narkisim"/>
        </w:rPr>
        <w:t>.</w:t>
      </w:r>
    </w:p>
    <w:p w14:paraId="06989722" w14:textId="77777777" w:rsidR="008A729D" w:rsidRPr="00713D78" w:rsidRDefault="00000000" w:rsidP="00713D78">
      <w:pPr>
        <w:pStyle w:val="a7"/>
        <w:bidi/>
        <w:rPr>
          <w:rFonts w:ascii="Narkisim" w:hAnsi="Narkisim"/>
        </w:rPr>
      </w:pPr>
      <w:r w:rsidRPr="00713D78">
        <w:rPr>
          <w:rFonts w:ascii="Narkisim" w:hAnsi="Narkisim"/>
          <w:rtl/>
        </w:rPr>
        <w:t xml:space="preserve">ותי' דהכא איירי שהשרץ נוגע בבצק, ואף שאין בו שיעור בלא נבלה. ולא אמרי' שבע ליה טומאה [לענין צירוף השיעור]. והתם איירי שהטבול יום נוגע במה שכבר טמא, ובזה מספק"ל אי אמרי' שבע לה טומאה. וכ"כ התוס' ר"פ (ב"ק עז.) והרמב"ן (שבועות יא: בתי' הא') דהתם </w:t>
      </w:r>
      <w:r w:rsidRPr="00713D78">
        <w:rPr>
          <w:rFonts w:ascii="Narkisim" w:hAnsi="Narkisim"/>
          <w:rtl/>
        </w:rPr>
        <w:lastRenderedPageBreak/>
        <w:t>כשנגע טבול יום באותו חלק טמא, וכי קאמרינן אנן בנגע בכביצה קאמרינן. [ואף שהוא כבר טמא מהני להצטרף לשיעור כביצה לקבלת טומאה</w:t>
      </w:r>
      <w:r w:rsidRPr="00713D78">
        <w:rPr>
          <w:rStyle w:val="ac"/>
          <w:rFonts w:ascii="Narkisim" w:hAnsi="Narkisim"/>
          <w:rtl/>
        </w:rPr>
        <w:footnoteReference w:id="92"/>
      </w:r>
      <w:r w:rsidRPr="00713D78">
        <w:rPr>
          <w:rFonts w:ascii="Narkisim" w:hAnsi="Narkisim"/>
          <w:rtl/>
        </w:rPr>
        <w:t>]</w:t>
      </w:r>
      <w:r w:rsidRPr="00713D78">
        <w:rPr>
          <w:rFonts w:ascii="Narkisim" w:hAnsi="Narkisim"/>
        </w:rPr>
        <w:t>.</w:t>
      </w:r>
    </w:p>
    <w:p w14:paraId="26EA9A64" w14:textId="77777777" w:rsidR="008A729D" w:rsidRPr="00713D78" w:rsidRDefault="00000000" w:rsidP="00713D78">
      <w:pPr>
        <w:pStyle w:val="a7"/>
        <w:bidi/>
        <w:rPr>
          <w:rFonts w:ascii="Narkisim" w:hAnsi="Narkisim"/>
        </w:rPr>
      </w:pPr>
      <w:r w:rsidRPr="00713D78">
        <w:rPr>
          <w:rFonts w:ascii="Narkisim" w:hAnsi="Narkisim"/>
          <w:rtl/>
        </w:rPr>
        <w:t>ועוד תי' הרמב"ן</w:t>
      </w:r>
      <w:r w:rsidRPr="00713D78">
        <w:rPr>
          <w:rStyle w:val="ac"/>
          <w:rFonts w:ascii="Narkisim" w:hAnsi="Narkisim"/>
          <w:rtl/>
        </w:rPr>
        <w:footnoteReference w:id="93"/>
      </w:r>
      <w:r w:rsidRPr="00713D78">
        <w:rPr>
          <w:rFonts w:ascii="Narkisim" w:hAnsi="Narkisim"/>
        </w:rPr>
        <w:t xml:space="preserve"> </w:t>
      </w:r>
      <w:r w:rsidRPr="00713D78">
        <w:rPr>
          <w:rFonts w:ascii="Narkisim" w:hAnsi="Narkisim"/>
          <w:rtl/>
        </w:rPr>
        <w:t>דהתם אין הכלי מצרפן, אבל הכא כשנוגעין זה בזה הן חשובין כא</w:t>
      </w:r>
      <w:r w:rsidRPr="00713D78">
        <w:rPr>
          <w:rFonts w:ascii="Narkisim" w:hAnsi="Narkisim"/>
        </w:rPr>
        <w:t>'</w:t>
      </w:r>
      <w:r w:rsidRPr="00713D78">
        <w:rPr>
          <w:rStyle w:val="ac"/>
          <w:rFonts w:ascii="Narkisim" w:hAnsi="Narkisim"/>
        </w:rPr>
        <w:footnoteReference w:id="94"/>
      </w:r>
      <w:r w:rsidRPr="00713D78">
        <w:rPr>
          <w:rFonts w:ascii="Narkisim" w:hAnsi="Narkisim"/>
        </w:rPr>
        <w:t>.</w:t>
      </w:r>
    </w:p>
    <w:p w14:paraId="1131BA29"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קובה"ע</w:t>
      </w:r>
      <w:r w:rsidRPr="00713D78">
        <w:rPr>
          <w:rFonts w:ascii="Narkisim" w:hAnsi="Narkisim"/>
          <w:rtl/>
        </w:rPr>
        <w:t xml:space="preserve"> (יט ב, וכן הקוב"ש פסחים קפה) חקר בהא דנטמא כולו ע"י נגיעה במקצת, האם הגדר דסגי בנגיעה במקצת לטמאו. או דע"י נגיעה במקצת נחשב שנגע בכולו [שהרי נגע בחפץ זה]. והביא דנח' בזה הנך תי', דלתי' הב' היכא דנגע במקצתו, ונוגעין זה בזה, עי"ז נחשב שנגע בכולו. ואילו לתי' הא' תלוי במקום שנגע, דנחשב שנגע וטמא רק מקום הזה</w:t>
      </w:r>
      <w:r w:rsidRPr="00713D78">
        <w:rPr>
          <w:rFonts w:ascii="Narkisim" w:hAnsi="Narkisim"/>
        </w:rPr>
        <w:t>.</w:t>
      </w:r>
    </w:p>
    <w:p w14:paraId="3BBF637A" w14:textId="77777777" w:rsidR="008A729D" w:rsidRPr="00713D78" w:rsidRDefault="00000000" w:rsidP="00713D78">
      <w:pPr>
        <w:bidi/>
        <w:rPr>
          <w:rFonts w:ascii="Narkisim" w:hAnsi="Narkisim" w:cs="Narkisim"/>
        </w:rPr>
      </w:pPr>
      <w:r w:rsidRPr="00713D78">
        <w:rPr>
          <w:rFonts w:ascii="Narkisim" w:hAnsi="Narkisim" w:cs="Narkisim"/>
          <w:u w:val="single"/>
          <w:rtl/>
        </w:rPr>
        <w:t>א"ה הכשר וכו' נהי דלא מטמא במגע וכו' במשא מיהא מטמא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[קו' הגמ'] דכיון דמכוסה הוא יחשב דאין סופו לטמא טומאה חמורה [והגמ' תי' דבמשא מטמא, אף בעודו מכוסה]</w:t>
      </w:r>
      <w:r w:rsidRPr="00713D78">
        <w:rPr>
          <w:rFonts w:ascii="Narkisim" w:hAnsi="Narkisim" w:cs="Narkisim"/>
        </w:rPr>
        <w:t>.</w:t>
      </w:r>
    </w:p>
    <w:p w14:paraId="38581C15"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(ד"ה רב חנניא) כת' דהמ"ל כיון דאי לא מחפה בבצק לא בעי הכשר כו', אלא דנראה לרב חנניא דאין לחלק בזה. ומטעם זה פליג אר' חייא דבפחות מכזית לא נחשב סופו טמא, ואף דראוי להצטרף</w:t>
      </w:r>
      <w:r w:rsidRPr="00713D78">
        <w:rPr>
          <w:rFonts w:ascii="Narkisim" w:hAnsi="Narkisim"/>
        </w:rPr>
        <w:t>.</w:t>
      </w:r>
    </w:p>
    <w:p w14:paraId="273A2686" w14:textId="77777777" w:rsidR="008A729D" w:rsidRPr="00713D78" w:rsidRDefault="00000000" w:rsidP="00713D78">
      <w:pPr>
        <w:pStyle w:val="a7"/>
        <w:bidi/>
        <w:rPr>
          <w:rFonts w:ascii="Narkisim" w:hAnsi="Narkisim"/>
        </w:rPr>
      </w:pPr>
      <w:r w:rsidRPr="00713D78">
        <w:rPr>
          <w:rFonts w:ascii="Narkisim" w:hAnsi="Narkisim"/>
          <w:rtl/>
        </w:rPr>
        <w:t>וכ"כ ה</w:t>
      </w:r>
      <w:r w:rsidRPr="00713D78">
        <w:rPr>
          <w:rFonts w:ascii="Narkisim" w:hAnsi="Narkisim"/>
          <w:b/>
          <w:bCs/>
          <w:rtl/>
        </w:rPr>
        <w:t>שיטמ"ק</w:t>
      </w:r>
      <w:r w:rsidRPr="00713D78">
        <w:rPr>
          <w:rFonts w:ascii="Narkisim" w:hAnsi="Narkisim"/>
          <w:rtl/>
        </w:rPr>
        <w:t xml:space="preserve"> (ב הרא"ש) דרב חנניא סבר דבעי הכשר כיון ד'כאשר הוא שם' לא מטמא טומאה חמורה</w:t>
      </w:r>
      <w:r w:rsidRPr="00713D78">
        <w:rPr>
          <w:rStyle w:val="ac"/>
          <w:rFonts w:ascii="Narkisim" w:hAnsi="Narkisim"/>
          <w:rtl/>
        </w:rPr>
        <w:footnoteReference w:id="95"/>
      </w:r>
      <w:r w:rsidRPr="00713D78">
        <w:rPr>
          <w:rFonts w:ascii="Narkisim" w:hAnsi="Narkisim"/>
        </w:rPr>
        <w:t>.</w:t>
      </w:r>
    </w:p>
    <w:p w14:paraId="7CE4B4CC" w14:textId="77777777" w:rsidR="008A729D" w:rsidRPr="00713D78" w:rsidRDefault="00000000" w:rsidP="00713D78">
      <w:pPr>
        <w:bidi/>
        <w:rPr>
          <w:rFonts w:ascii="Narkisim" w:hAnsi="Narkisim" w:cs="Narkisim"/>
        </w:rPr>
      </w:pPr>
      <w:r w:rsidRPr="00713D78">
        <w:rPr>
          <w:rFonts w:ascii="Narkisim" w:hAnsi="Narkisim" w:cs="Narkisim"/>
          <w:u w:val="single"/>
          <w:rtl/>
        </w:rPr>
        <w:t>לאפוקי מת דאע"ג דחיפהו כו' דטומאה בוקעת וכו'</w:t>
      </w:r>
      <w:r w:rsidRPr="00713D78">
        <w:rPr>
          <w:rFonts w:ascii="Narkisim" w:hAnsi="Narkisim" w:cs="Narkisim"/>
          <w:rtl/>
        </w:rPr>
        <w:t>. ואין נפק"מ בטומאת אוכלין</w:t>
      </w:r>
      <w:r w:rsidRPr="00713D78">
        <w:rPr>
          <w:rStyle w:val="ac"/>
          <w:rFonts w:ascii="Narkisim" w:hAnsi="Narkisim" w:cs="Narkisim"/>
          <w:rtl/>
        </w:rPr>
        <w:footnoteReference w:id="96"/>
      </w:r>
      <w:r w:rsidRPr="00713D78">
        <w:rPr>
          <w:rFonts w:ascii="Narkisim" w:hAnsi="Narkisim" w:cs="Narkisim"/>
        </w:rPr>
        <w:t>.</w:t>
      </w:r>
    </w:p>
    <w:p w14:paraId="6CF8F94E" w14:textId="77777777" w:rsidR="008A729D" w:rsidRPr="00713D78" w:rsidRDefault="00000000" w:rsidP="00713D78">
      <w:pPr>
        <w:bidi/>
        <w:rPr>
          <w:rFonts w:ascii="Narkisim" w:hAnsi="Narkisim" w:cs="Narkisim"/>
        </w:rPr>
      </w:pPr>
      <w:r w:rsidRPr="00713D78">
        <w:rPr>
          <w:rFonts w:ascii="Narkisim" w:hAnsi="Narkisim" w:cs="Narkisim"/>
          <w:rtl/>
        </w:rPr>
        <w:t>ה</w:t>
      </w:r>
      <w:r w:rsidRPr="00713D78">
        <w:rPr>
          <w:rFonts w:ascii="Narkisim" w:hAnsi="Narkisim" w:cs="Narkisim"/>
          <w:b/>
          <w:bCs/>
          <w:rtl/>
        </w:rPr>
        <w:t>שיטמ"ק</w:t>
      </w:r>
      <w:r w:rsidRPr="00713D78">
        <w:rPr>
          <w:rFonts w:ascii="Narkisim" w:hAnsi="Narkisim" w:cs="Narkisim"/>
          <w:rtl/>
        </w:rPr>
        <w:t xml:space="preserve"> (ג הו' לעיל) הק' דמ"מ נפק"מ בנוגע בבצק מן הצד, דאי יש בו טומאת אוכלין יטמא אוכל אחר [וכה"ק הרש"ש ועוד אחרונים]. אלא ודאי אפי' כי נוגע בבצק מן הצד הוה כאילו נוגע במת עצמו, משום דבצק הוי כסות של מת</w:t>
      </w:r>
      <w:r w:rsidRPr="00713D78">
        <w:rPr>
          <w:rStyle w:val="ac"/>
          <w:rFonts w:ascii="Narkisim" w:hAnsi="Narkisim" w:cs="Narkisim"/>
          <w:rtl/>
        </w:rPr>
        <w:footnoteReference w:id="97"/>
      </w:r>
      <w:r w:rsidRPr="00713D78">
        <w:rPr>
          <w:rFonts w:ascii="Narkisim" w:hAnsi="Narkisim" w:cs="Narkisim"/>
        </w:rPr>
        <w:t>.</w:t>
      </w:r>
    </w:p>
    <w:p w14:paraId="268127A3" w14:textId="77777777" w:rsidR="008A729D" w:rsidRPr="00713D78" w:rsidRDefault="00000000" w:rsidP="00713D78">
      <w:pPr>
        <w:pStyle w:val="a7"/>
        <w:bidi/>
        <w:rPr>
          <w:rFonts w:ascii="Narkisim" w:hAnsi="Narkisim"/>
        </w:rPr>
      </w:pPr>
      <w:r w:rsidRPr="00713D78">
        <w:rPr>
          <w:rFonts w:ascii="Narkisim" w:hAnsi="Narkisim"/>
          <w:rtl/>
        </w:rPr>
        <w:t>והשיטמ"ק הביא מקור לסברא זו מהגמ' (חולין קכה:) גבי סריגי החלונות דלר' יוסי דאמר טומאה טמונה אינה בוקעת, אבל במת בכסותו טמא. ונוגע בו אפי' מן הצדדין טמא</w:t>
      </w:r>
      <w:r w:rsidRPr="00713D78">
        <w:rPr>
          <w:rStyle w:val="ac"/>
          <w:rFonts w:ascii="Narkisim" w:hAnsi="Narkisim"/>
          <w:rtl/>
        </w:rPr>
        <w:footnoteReference w:id="98"/>
      </w:r>
      <w:r w:rsidRPr="00713D78">
        <w:rPr>
          <w:rFonts w:ascii="Narkisim" w:hAnsi="Narkisim"/>
        </w:rPr>
        <w:t>.</w:t>
      </w:r>
    </w:p>
    <w:p w14:paraId="43DA6D42"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שפ"א</w:t>
      </w:r>
      <w:r w:rsidRPr="00713D78">
        <w:rPr>
          <w:rFonts w:ascii="Narkisim" w:hAnsi="Narkisim"/>
          <w:rtl/>
        </w:rPr>
        <w:t xml:space="preserve"> (בסוגריים) הק' דבגמ' כאן איתא טעם אחר, דטומאה בוקעת ועולה. והול"ל משום מת בכסותו</w:t>
      </w:r>
      <w:r w:rsidRPr="00713D78">
        <w:rPr>
          <w:rStyle w:val="ac"/>
          <w:rFonts w:ascii="Narkisim" w:hAnsi="Narkisim"/>
          <w:rtl/>
        </w:rPr>
        <w:footnoteReference w:id="99"/>
      </w:r>
      <w:r w:rsidRPr="00713D78">
        <w:rPr>
          <w:rFonts w:ascii="Narkisim" w:hAnsi="Narkisim"/>
        </w:rPr>
        <w:t>.</w:t>
      </w:r>
    </w:p>
    <w:p w14:paraId="2D9E5D09"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(ג) כת' דלית ליה לר' חנניא בטלה דעתו אצל כל אדם, מדאיצטריך ליה לשנויי בוקעת ועולה</w:t>
      </w:r>
      <w:r w:rsidRPr="00713D78">
        <w:rPr>
          <w:rStyle w:val="ac"/>
          <w:rFonts w:ascii="Narkisim" w:hAnsi="Narkisim" w:cs="Narkisim"/>
          <w:rtl/>
        </w:rPr>
        <w:footnoteReference w:id="100"/>
      </w:r>
      <w:r w:rsidRPr="00713D78">
        <w:rPr>
          <w:rFonts w:ascii="Narkisim" w:hAnsi="Narkisim" w:cs="Narkisim"/>
        </w:rPr>
        <w:t xml:space="preserve"> </w:t>
      </w:r>
      <w:r w:rsidRPr="00713D78">
        <w:rPr>
          <w:rFonts w:ascii="Narkisim" w:hAnsi="Narkisim" w:cs="Narkisim"/>
          <w:rtl/>
        </w:rPr>
        <w:t>[ופליג בזה אר' חייא]. והק' (בסו"ד) א"כ משכחת שפיר טומאה קלה בצירף בצק למת פחות מכזית, דלא שייך ביה טומאה בוקעת. [ואמאי אמרי' בברייתא דבמהלכי שתים ליכא טומאה קלה]</w:t>
      </w:r>
      <w:r w:rsidRPr="00713D78">
        <w:rPr>
          <w:rFonts w:ascii="Narkisim" w:hAnsi="Narkisim" w:cs="Narkisim"/>
        </w:rPr>
        <w:t>.</w:t>
      </w:r>
    </w:p>
    <w:p w14:paraId="2F63F6DD" w14:textId="77777777" w:rsidR="008A729D" w:rsidRPr="00713D78" w:rsidRDefault="00000000" w:rsidP="00713D78">
      <w:pPr>
        <w:pStyle w:val="a7"/>
        <w:bidi/>
        <w:rPr>
          <w:rFonts w:ascii="Narkisim" w:hAnsi="Narkisim"/>
        </w:rPr>
      </w:pPr>
      <w:r w:rsidRPr="00713D78">
        <w:rPr>
          <w:rFonts w:ascii="Narkisim" w:hAnsi="Narkisim"/>
        </w:rPr>
        <w:t>[</w:t>
      </w:r>
      <w:r w:rsidRPr="00713D78">
        <w:rPr>
          <w:rFonts w:ascii="Narkisim" w:hAnsi="Narkisim"/>
          <w:rtl/>
        </w:rPr>
        <w:t>וכה"ק ה</w:t>
      </w:r>
      <w:r w:rsidRPr="00713D78">
        <w:rPr>
          <w:rFonts w:ascii="Narkisim" w:hAnsi="Narkisim"/>
          <w:b/>
          <w:bCs/>
          <w:rtl/>
        </w:rPr>
        <w:t>שפ"א</w:t>
      </w:r>
      <w:r w:rsidRPr="00713D78">
        <w:rPr>
          <w:rFonts w:ascii="Narkisim" w:hAnsi="Narkisim"/>
          <w:rtl/>
        </w:rPr>
        <w:t>, והוכיח דאף ר' חנניא מודה לסברת ר' חייא דבטלה דעתיה</w:t>
      </w:r>
      <w:r w:rsidRPr="00713D78">
        <w:rPr>
          <w:rStyle w:val="ac"/>
          <w:rFonts w:ascii="Narkisim" w:hAnsi="Narkisim"/>
          <w:rtl/>
        </w:rPr>
        <w:footnoteReference w:id="101"/>
      </w:r>
      <w:r w:rsidRPr="00713D78">
        <w:rPr>
          <w:rFonts w:ascii="Narkisim" w:hAnsi="Narkisim"/>
        </w:rPr>
        <w:t xml:space="preserve">. </w:t>
      </w:r>
      <w:r w:rsidRPr="00713D78">
        <w:rPr>
          <w:rFonts w:ascii="Narkisim" w:hAnsi="Narkisim"/>
          <w:rtl/>
        </w:rPr>
        <w:t>אך שוב הק' דא"כ למה ליה לסיומי האי מילתא דטומאה בוקעת, תיפו"ל דבטלה דעתיה. וצ"ע</w:t>
      </w:r>
      <w:r w:rsidRPr="00713D78">
        <w:rPr>
          <w:rFonts w:ascii="Narkisim" w:hAnsi="Narkisim"/>
        </w:rPr>
        <w:t>].</w:t>
      </w:r>
    </w:p>
    <w:p w14:paraId="290258E6" w14:textId="77777777" w:rsidR="008A729D" w:rsidRPr="00713D78" w:rsidRDefault="00000000" w:rsidP="00713D78">
      <w:pPr>
        <w:pStyle w:val="a7"/>
        <w:bidi/>
        <w:rPr>
          <w:rFonts w:ascii="Narkisim" w:hAnsi="Narkisim"/>
        </w:rPr>
      </w:pPr>
      <w:r w:rsidRPr="00713D78">
        <w:rPr>
          <w:rFonts w:ascii="Narkisim" w:hAnsi="Narkisim"/>
          <w:rtl/>
        </w:rPr>
        <w:t>והשיטמ"ק תי' דאפ"ה אין זה דומיא דנבילה דמשכחת לה בין בכזית ובין בפחות מכזית, ומת נהי דבפחות מכזית משכחת לה בכזית לא משכחת לה</w:t>
      </w:r>
      <w:r w:rsidRPr="00713D78">
        <w:rPr>
          <w:rFonts w:ascii="Narkisim" w:hAnsi="Narkisim"/>
        </w:rPr>
        <w:t>.</w:t>
      </w:r>
    </w:p>
    <w:p w14:paraId="5A193683"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(ה) הק' דמ"מ יש נפק"מ לקבלת טומאה [לדעת הראשונים דצריך כביצה </w:t>
      </w:r>
      <w:r w:rsidRPr="00713D78">
        <w:rPr>
          <w:rFonts w:ascii="Narkisim" w:hAnsi="Narkisim" w:cs="Narkisim"/>
          <w:rtl/>
        </w:rPr>
        <w:lastRenderedPageBreak/>
        <w:t>לקבלת טומאה], שהבצק עצמו נטמא ע"י צירוף כזית מן המת, ואסור לאכלו אם היא תרומה או קדשים</w:t>
      </w:r>
      <w:r w:rsidRPr="00713D78">
        <w:rPr>
          <w:rStyle w:val="ac"/>
          <w:rFonts w:ascii="Narkisim" w:hAnsi="Narkisim" w:cs="Narkisim"/>
          <w:rtl/>
        </w:rPr>
        <w:footnoteReference w:id="102"/>
      </w:r>
      <w:r w:rsidRPr="00713D78">
        <w:rPr>
          <w:rFonts w:ascii="Narkisim" w:hAnsi="Narkisim" w:cs="Narkisim"/>
        </w:rPr>
        <w:t xml:space="preserve">. </w:t>
      </w:r>
      <w:r w:rsidRPr="00713D78">
        <w:rPr>
          <w:rFonts w:ascii="Narkisim" w:hAnsi="Narkisim" w:cs="Narkisim"/>
          <w:rtl/>
        </w:rPr>
        <w:t>ותי' דמשמע ליה לפרש [את הברייתא] מהעוף ובהמה שיש בהן טומאה קלה, דהיינו לטמאות אחרים טומאה קלה. דומיא דטומאה חמורה דהיינו שמטמא אחרים במשא</w:t>
      </w:r>
      <w:r w:rsidRPr="00713D78">
        <w:rPr>
          <w:rStyle w:val="ac"/>
          <w:rFonts w:ascii="Narkisim" w:hAnsi="Narkisim" w:cs="Narkisim"/>
          <w:rtl/>
        </w:rPr>
        <w:footnoteReference w:id="103"/>
      </w:r>
      <w:r w:rsidRPr="00713D78">
        <w:rPr>
          <w:rFonts w:ascii="Narkisim" w:hAnsi="Narkisim" w:cs="Narkisim"/>
        </w:rPr>
        <w:t xml:space="preserve">. </w:t>
      </w:r>
      <w:r w:rsidRPr="00713D78">
        <w:rPr>
          <w:rFonts w:ascii="Narkisim" w:hAnsi="Narkisim" w:cs="Narkisim"/>
          <w:rtl/>
        </w:rPr>
        <w:t>ובמת לא משכח"ל שיטמא אחרים טומאה קלה</w:t>
      </w:r>
      <w:r w:rsidRPr="00713D78">
        <w:rPr>
          <w:rFonts w:ascii="Narkisim" w:hAnsi="Narkisim" w:cs="Narkisim"/>
        </w:rPr>
        <w:t>.</w:t>
      </w:r>
    </w:p>
    <w:p w14:paraId="144D19F5" w14:textId="77777777" w:rsidR="008A729D" w:rsidRPr="00713D78" w:rsidRDefault="00000000" w:rsidP="00713D78">
      <w:pPr>
        <w:bidi/>
        <w:rPr>
          <w:rFonts w:ascii="Narkisim" w:hAnsi="Narkisim" w:cs="Narkisim"/>
        </w:rPr>
      </w:pPr>
      <w:r w:rsidRPr="00713D78">
        <w:rPr>
          <w:rFonts w:ascii="Narkisim" w:hAnsi="Narkisim" w:cs="Narkisim"/>
          <w:u w:val="single"/>
          <w:rtl/>
        </w:rPr>
        <w:t>תוד"ה רב חנניא.</w:t>
      </w:r>
      <w:r w:rsidRPr="00713D78">
        <w:rPr>
          <w:rFonts w:ascii="Narkisim" w:hAnsi="Narkisim" w:cs="Narkisim"/>
          <w:rtl/>
        </w:rPr>
        <w:t xml:space="preserve"> ועוד דדוחק הוא במילתיה דר' חייא דטומאה חמורה וטומאה קלה בתרי דוכתי</w:t>
      </w:r>
      <w:r w:rsidRPr="00713D78">
        <w:rPr>
          <w:rStyle w:val="ac"/>
          <w:rFonts w:ascii="Narkisim" w:hAnsi="Narkisim" w:cs="Narkisim"/>
          <w:rtl/>
        </w:rPr>
        <w:footnoteReference w:id="104"/>
      </w:r>
      <w:r w:rsidRPr="00713D78">
        <w:rPr>
          <w:rFonts w:ascii="Narkisim" w:hAnsi="Narkisim" w:cs="Narkisim"/>
        </w:rPr>
        <w:t xml:space="preserve">. </w:t>
      </w:r>
      <w:r w:rsidRPr="00713D78">
        <w:rPr>
          <w:rFonts w:ascii="Narkisim" w:hAnsi="Narkisim" w:cs="Narkisim"/>
          <w:rtl/>
        </w:rPr>
        <w:t>[לטעם זה י"ל דרב חנניא מודה לר' חייא בדין, וחולק רק בישוב הברייתא]</w:t>
      </w:r>
      <w:r w:rsidRPr="00713D78">
        <w:rPr>
          <w:rFonts w:ascii="Narkisim" w:hAnsi="Narkisim" w:cs="Narkisim"/>
        </w:rPr>
        <w:t>.</w:t>
      </w:r>
    </w:p>
    <w:p w14:paraId="6CE981BA"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רמב"ם</w:t>
      </w:r>
      <w:r w:rsidRPr="00713D78">
        <w:rPr>
          <w:rFonts w:ascii="Narkisim" w:hAnsi="Narkisim"/>
          <w:rtl/>
        </w:rPr>
        <w:t xml:space="preserve"> (ג ו וז) הביא ב' האוקימתא [דר' חייא ור' חנניא], והכס"מ ביאר דס"ל דלא פליגי</w:t>
      </w:r>
      <w:r w:rsidRPr="00713D78">
        <w:rPr>
          <w:rStyle w:val="ac"/>
          <w:rFonts w:ascii="Narkisim" w:hAnsi="Narkisim"/>
          <w:rtl/>
        </w:rPr>
        <w:footnoteReference w:id="105"/>
      </w:r>
      <w:r w:rsidRPr="00713D78">
        <w:rPr>
          <w:rFonts w:ascii="Narkisim" w:hAnsi="Narkisim"/>
        </w:rPr>
        <w:t xml:space="preserve">. </w:t>
      </w:r>
      <w:r w:rsidRPr="00713D78">
        <w:rPr>
          <w:rFonts w:ascii="Narkisim" w:hAnsi="Narkisim"/>
          <w:rtl/>
        </w:rPr>
        <w:t>עי"ש</w:t>
      </w:r>
      <w:r w:rsidRPr="00713D78">
        <w:rPr>
          <w:rFonts w:ascii="Narkisim" w:hAnsi="Narkisim"/>
        </w:rPr>
        <w:t>.</w:t>
      </w:r>
    </w:p>
    <w:p w14:paraId="55229F7A" w14:textId="77777777" w:rsidR="008A729D" w:rsidRPr="00713D78" w:rsidRDefault="00000000" w:rsidP="00713D78">
      <w:pPr>
        <w:bidi/>
        <w:rPr>
          <w:rFonts w:ascii="Narkisim" w:hAnsi="Narkisim" w:cs="Narkisim"/>
        </w:rPr>
      </w:pPr>
      <w:r w:rsidRPr="00713D78">
        <w:rPr>
          <w:rFonts w:ascii="Narkisim" w:hAnsi="Narkisim" w:cs="Narkisim"/>
          <w:u w:val="single"/>
          <w:rtl/>
        </w:rPr>
        <w:t>אלא מאי כולו היתר, דלא בעי שחיטה</w:t>
      </w:r>
      <w:r w:rsidRPr="00713D78">
        <w:rPr>
          <w:rFonts w:ascii="Narkisim" w:hAnsi="Narkisim" w:cs="Narkisim"/>
          <w:rtl/>
        </w:rPr>
        <w:t xml:space="preserve">. </w:t>
      </w:r>
      <w:r w:rsidRPr="00713D78">
        <w:rPr>
          <w:rFonts w:ascii="Narkisim" w:hAnsi="Narkisim" w:cs="Narkisim"/>
          <w:b/>
          <w:bCs/>
          <w:rtl/>
        </w:rPr>
        <w:t>תוס</w:t>
      </w:r>
      <w:r w:rsidRPr="00713D78">
        <w:rPr>
          <w:rFonts w:ascii="Narkisim" w:hAnsi="Narkisim" w:cs="Narkisim"/>
          <w:rtl/>
        </w:rPr>
        <w:t>' (חולין סו. והרשב"א חולין כז:) הביאו מהגמ' דידן ועוד הרבה מקומות דחגבים אי"צ שחיטה</w:t>
      </w:r>
      <w:r w:rsidRPr="00713D78">
        <w:rPr>
          <w:rFonts w:ascii="Narkisim" w:hAnsi="Narkisim" w:cs="Narkisim"/>
        </w:rPr>
        <w:t>.</w:t>
      </w:r>
    </w:p>
    <w:p w14:paraId="2C4CDC2B" w14:textId="77777777" w:rsidR="008A729D" w:rsidRPr="00713D78" w:rsidRDefault="00000000" w:rsidP="00713D78">
      <w:pPr>
        <w:pStyle w:val="a8"/>
        <w:bidi/>
        <w:rPr>
          <w:rFonts w:ascii="Narkisim" w:hAnsi="Narkisim"/>
        </w:rPr>
      </w:pPr>
      <w:r w:rsidRPr="00713D78">
        <w:rPr>
          <w:rFonts w:ascii="Narkisim" w:hAnsi="Narkisim"/>
          <w:rtl/>
        </w:rPr>
        <w:t>וב</w:t>
      </w:r>
      <w:r w:rsidRPr="00713D78">
        <w:rPr>
          <w:rFonts w:ascii="Narkisim" w:hAnsi="Narkisim"/>
          <w:b/>
          <w:bCs/>
          <w:rtl/>
        </w:rPr>
        <w:t>שו"ת הרשב"א</w:t>
      </w:r>
      <w:r w:rsidRPr="00713D78">
        <w:rPr>
          <w:rFonts w:ascii="Narkisim" w:hAnsi="Narkisim"/>
          <w:rtl/>
        </w:rPr>
        <w:t xml:space="preserve"> (א שסד) הביא מסוגיין דחגבים כולו היתר, ואי"צ אפי' נחירה</w:t>
      </w:r>
      <w:r w:rsidRPr="00713D78">
        <w:rPr>
          <w:rStyle w:val="ac"/>
          <w:rFonts w:ascii="Narkisim" w:hAnsi="Narkisim"/>
          <w:rtl/>
        </w:rPr>
        <w:footnoteReference w:id="106"/>
      </w:r>
      <w:r w:rsidRPr="00713D78">
        <w:rPr>
          <w:rFonts w:ascii="Narkisim" w:hAnsi="Narkisim"/>
        </w:rPr>
        <w:t xml:space="preserve">. </w:t>
      </w:r>
      <w:r w:rsidRPr="00713D78">
        <w:rPr>
          <w:rFonts w:ascii="Narkisim" w:hAnsi="Narkisim"/>
          <w:rtl/>
        </w:rPr>
        <w:t>[ואינם צריכים 'מתיר'. אלא שמחיים אסור משום בל תשקצו, ע' שבת צ:]. אמנם ה</w:t>
      </w:r>
      <w:r w:rsidRPr="00713D78">
        <w:rPr>
          <w:rFonts w:ascii="Narkisim" w:hAnsi="Narkisim"/>
          <w:b/>
          <w:bCs/>
          <w:rtl/>
        </w:rPr>
        <w:t>רמב"ם</w:t>
      </w:r>
      <w:r w:rsidRPr="00713D78">
        <w:rPr>
          <w:rFonts w:ascii="Narkisim" w:hAnsi="Narkisim"/>
          <w:rtl/>
        </w:rPr>
        <w:t xml:space="preserve"> (שחיטה א ג) כת' דאסיפתן מתרת, ומשמע דהוה גדר מתיר. וצ"ל דמ"מ כיון שאין להם צד איסור אי"צ מתיר</w:t>
      </w:r>
      <w:r w:rsidRPr="00713D78">
        <w:rPr>
          <w:rFonts w:ascii="Narkisim" w:hAnsi="Narkisim"/>
        </w:rPr>
        <w:t>.</w:t>
      </w:r>
    </w:p>
    <w:p w14:paraId="1BA73717"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כס"מ</w:t>
      </w:r>
      <w:r w:rsidRPr="00713D78">
        <w:rPr>
          <w:rFonts w:ascii="Narkisim" w:hAnsi="Narkisim"/>
          <w:rtl/>
        </w:rPr>
        <w:t xml:space="preserve"> (שחיטה א ג, וב"י יו"ד יג) הביא (מדברי העיטור שחיטה כה.. בדה"ס) דעת רבינו סעדיה דחגבים מתים אסורים, ורבינו האי גאון השיב עליו. והב"י כת' דנראה דר' סעדיה אסר משום בל תשקצו</w:t>
      </w:r>
      <w:r w:rsidRPr="00713D78">
        <w:rPr>
          <w:rStyle w:val="ac"/>
          <w:rFonts w:ascii="Narkisim" w:hAnsi="Narkisim"/>
          <w:rtl/>
        </w:rPr>
        <w:footnoteReference w:id="107"/>
      </w:r>
      <w:r w:rsidRPr="00713D78">
        <w:rPr>
          <w:rFonts w:ascii="Narkisim" w:hAnsi="Narkisim"/>
        </w:rPr>
        <w:t>.</w:t>
      </w:r>
    </w:p>
    <w:p w14:paraId="78F91C2F"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גרי"פ פערלא</w:t>
      </w:r>
      <w:r w:rsidRPr="00713D78">
        <w:rPr>
          <w:rFonts w:ascii="Narkisim" w:hAnsi="Narkisim"/>
          <w:rtl/>
        </w:rPr>
        <w:t xml:space="preserve"> (לרס"ג מילואים ח) הביא את שו"ת ר' האי גאון שהשואל הביא דברי ר' סעדיה גאון דחגבים שמתו אסורין, אף שדגים שמתו מותרים. ורב האי גאון השיב דלא שמיע ליה, ובודאי מותרין כדגים. דאטו לשחיטה מצרכי להו או לחניקה בידי ישראל</w:t>
      </w:r>
      <w:r w:rsidRPr="00713D78">
        <w:rPr>
          <w:rFonts w:ascii="Narkisim" w:hAnsi="Narkisim"/>
        </w:rPr>
        <w:t>.</w:t>
      </w:r>
    </w:p>
    <w:p w14:paraId="07BB2513" w14:textId="77777777" w:rsidR="008A729D" w:rsidRPr="00713D78" w:rsidRDefault="00000000" w:rsidP="00713D78">
      <w:pPr>
        <w:pStyle w:val="a8"/>
        <w:bidi/>
        <w:rPr>
          <w:rFonts w:ascii="Narkisim" w:hAnsi="Narkisim"/>
        </w:rPr>
      </w:pPr>
      <w:r w:rsidRPr="00713D78">
        <w:rPr>
          <w:rFonts w:ascii="Narkisim" w:hAnsi="Narkisim"/>
          <w:rtl/>
        </w:rPr>
        <w:t>ובפשוטו י"ל דר' סעדיה גאון אסר משום איזה גזירה או מנהג. [ולא קשה מהגמ' דידן דקאי בדאורייתא]. אבל הגרי"פ האריך מאוד לפרש דעת האוסרים</w:t>
      </w:r>
      <w:r w:rsidRPr="00713D78">
        <w:rPr>
          <w:rStyle w:val="ac"/>
          <w:rFonts w:ascii="Narkisim" w:hAnsi="Narkisim"/>
          <w:rtl/>
        </w:rPr>
        <w:footnoteReference w:id="108"/>
      </w:r>
      <w:r w:rsidRPr="00713D78">
        <w:rPr>
          <w:rFonts w:ascii="Narkisim" w:hAnsi="Narkisim"/>
        </w:rPr>
        <w:t>.</w:t>
      </w:r>
    </w:p>
    <w:p w14:paraId="3189EFE4" w14:textId="77777777" w:rsidR="008A729D" w:rsidRPr="00713D78" w:rsidRDefault="00000000" w:rsidP="00713D78">
      <w:pPr>
        <w:pStyle w:val="2"/>
        <w:bidi/>
        <w:rPr>
          <w:rFonts w:ascii="Narkisim" w:hAnsi="Narkisim"/>
        </w:rPr>
      </w:pPr>
      <w:r w:rsidRPr="00713D78">
        <w:rPr>
          <w:rFonts w:ascii="Narkisim" w:hAnsi="Narkisim"/>
          <w:rtl/>
        </w:rPr>
        <w:t>דם שרצים ודגים</w:t>
      </w:r>
    </w:p>
    <w:p w14:paraId="13C4DB31" w14:textId="77777777" w:rsidR="008A729D" w:rsidRPr="00713D78" w:rsidRDefault="00000000" w:rsidP="00713D78">
      <w:pPr>
        <w:bidi/>
        <w:rPr>
          <w:rFonts w:ascii="Narkisim" w:hAnsi="Narkisim" w:cs="Narkisim"/>
        </w:rPr>
      </w:pPr>
      <w:r w:rsidRPr="00713D78">
        <w:rPr>
          <w:rFonts w:ascii="Narkisim" w:hAnsi="Narkisim" w:cs="Narkisim"/>
          <w:u w:val="single"/>
          <w:rtl/>
        </w:rPr>
        <w:t>מיתיבי (תוספתא ב יב) וכו' דם מהלכי שתים, דם שרצים ורמשים אסור ואין חייבין עליו וכו'</w:t>
      </w:r>
      <w:r w:rsidRPr="00713D78">
        <w:rPr>
          <w:rFonts w:ascii="Narkisim" w:hAnsi="Narkisim" w:cs="Narkisim"/>
          <w:rtl/>
        </w:rPr>
        <w:t>. ועד"ז תנן במשנה (ביכורים ב ז) דם מהלכי שתים שוה לדם בהמה להכשיר את הזרעים, ודם השרץ אין חייבין עליו</w:t>
      </w:r>
      <w:r w:rsidRPr="00713D78">
        <w:rPr>
          <w:rFonts w:ascii="Narkisim" w:hAnsi="Narkisim" w:cs="Narkisim"/>
        </w:rPr>
        <w:t>.</w:t>
      </w:r>
    </w:p>
    <w:p w14:paraId="0219A6B8"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שיטמ"ק</w:t>
      </w:r>
      <w:r w:rsidRPr="00713D78">
        <w:rPr>
          <w:rFonts w:ascii="Narkisim" w:hAnsi="Narkisim" w:cs="Narkisim"/>
          <w:rtl/>
        </w:rPr>
        <w:t xml:space="preserve"> (ט, תוס') כת' דהא דלא פריך מברייתא (לעיל בע"א) יצאו דם שרצים. דידע די"ל דנתמעט רק מכרת, אבל השתא סמך אקושיא דהיינו רישא</w:t>
      </w:r>
      <w:r w:rsidRPr="00713D78">
        <w:rPr>
          <w:rFonts w:ascii="Narkisim" w:hAnsi="Narkisim" w:cs="Narkisim"/>
        </w:rPr>
        <w:t>.</w:t>
      </w:r>
    </w:p>
    <w:p w14:paraId="2D1D9200" w14:textId="77777777" w:rsidR="008A729D" w:rsidRPr="00713D78" w:rsidRDefault="00000000" w:rsidP="00713D78">
      <w:pPr>
        <w:pStyle w:val="aa"/>
        <w:bidi/>
        <w:rPr>
          <w:rFonts w:ascii="Narkisim" w:hAnsi="Narkisim"/>
        </w:rPr>
      </w:pPr>
      <w:r w:rsidRPr="00713D78">
        <w:rPr>
          <w:rFonts w:ascii="Narkisim" w:hAnsi="Narkisim"/>
          <w:u w:val="single"/>
          <w:rtl/>
        </w:rPr>
        <w:t>ועוד תנא (בע"א) מלאו נמי קא ממעט וכו' יצא דם שרצים שאין בהן טומאה חמורה</w:t>
      </w:r>
      <w:r w:rsidRPr="00713D78">
        <w:rPr>
          <w:rFonts w:ascii="Narkisim" w:hAnsi="Narkisim"/>
          <w:rtl/>
        </w:rPr>
        <w:t xml:space="preserve">. דהברייתא דכלל ופרט קאי לענין לאו (ע' שיטמ"ק בע"א ח), ונתמעט דם שרצים. [והגמ' תי' דהך ברייתא ממעט מלאו דדם. וקאי אקרא </w:t>
      </w:r>
      <w:r w:rsidRPr="00713D78">
        <w:rPr>
          <w:rFonts w:ascii="Narkisim" w:hAnsi="Narkisim"/>
          <w:rtl/>
        </w:rPr>
        <w:lastRenderedPageBreak/>
        <w:t>דאיסור שרץ</w:t>
      </w:r>
      <w:r w:rsidRPr="00713D78">
        <w:rPr>
          <w:rStyle w:val="ac"/>
          <w:rFonts w:ascii="Narkisim" w:hAnsi="Narkisim"/>
          <w:rtl/>
        </w:rPr>
        <w:footnoteReference w:id="109"/>
      </w:r>
      <w:r w:rsidRPr="00713D78">
        <w:rPr>
          <w:rFonts w:ascii="Narkisim" w:hAnsi="Narkisim"/>
          <w:rtl/>
        </w:rPr>
        <w:t>]</w:t>
      </w:r>
      <w:r w:rsidRPr="00713D78">
        <w:rPr>
          <w:rFonts w:ascii="Narkisim" w:hAnsi="Narkisim"/>
        </w:rPr>
        <w:t>.</w:t>
      </w:r>
    </w:p>
    <w:p w14:paraId="6276C378" w14:textId="77777777" w:rsidR="008A729D" w:rsidRPr="00713D78" w:rsidRDefault="00000000" w:rsidP="00713D78">
      <w:pPr>
        <w:bidi/>
        <w:rPr>
          <w:rFonts w:ascii="Narkisim" w:hAnsi="Narkisim" w:cs="Narkisim"/>
        </w:rPr>
      </w:pPr>
      <w:r w:rsidRPr="00713D78">
        <w:rPr>
          <w:rFonts w:ascii="Narkisim" w:hAnsi="Narkisim" w:cs="Narkisim"/>
          <w:u w:val="single"/>
          <w:rtl/>
        </w:rPr>
        <w:t>אר"ז התרו בו משום שרץ לוקה וכו'</w:t>
      </w:r>
      <w:r w:rsidRPr="00713D78">
        <w:rPr>
          <w:rFonts w:ascii="Narkisim" w:hAnsi="Narkisim" w:cs="Narkisim"/>
          <w:rtl/>
        </w:rPr>
        <w:t>. שדם השרץ יש בו איסור 'שרצים', דיש בו גדר בשר</w:t>
      </w:r>
      <w:r w:rsidRPr="00713D78">
        <w:rPr>
          <w:rStyle w:val="ac"/>
          <w:rFonts w:ascii="Narkisim" w:hAnsi="Narkisim" w:cs="Narkisim"/>
          <w:rtl/>
        </w:rPr>
        <w:footnoteReference w:id="110"/>
      </w:r>
      <w:r w:rsidRPr="00713D78">
        <w:rPr>
          <w:rFonts w:ascii="Narkisim" w:hAnsi="Narkisim" w:cs="Narkisim"/>
        </w:rPr>
        <w:t xml:space="preserve">. </w:t>
      </w:r>
      <w:r w:rsidRPr="00713D78">
        <w:rPr>
          <w:rFonts w:ascii="Narkisim" w:hAnsi="Narkisim" w:cs="Narkisim"/>
          <w:rtl/>
        </w:rPr>
        <w:t>וכן איתא (לעיל ד:) שאין דמו חלוק מבשרו, דדם השרץ ובשרו מצטרפין</w:t>
      </w:r>
      <w:r w:rsidRPr="00713D78">
        <w:rPr>
          <w:rStyle w:val="ac"/>
          <w:rFonts w:ascii="Narkisim" w:hAnsi="Narkisim" w:cs="Narkisim"/>
          <w:rtl/>
        </w:rPr>
        <w:footnoteReference w:id="111"/>
      </w:r>
      <w:r w:rsidRPr="00713D78">
        <w:rPr>
          <w:rFonts w:ascii="Narkisim" w:hAnsi="Narkisim" w:cs="Narkisim"/>
        </w:rPr>
        <w:t xml:space="preserve">. </w:t>
      </w:r>
      <w:r w:rsidRPr="00713D78">
        <w:rPr>
          <w:rFonts w:ascii="Narkisim" w:hAnsi="Narkisim" w:cs="Narkisim"/>
          <w:rtl/>
        </w:rPr>
        <w:t>וכן דם נחש [אף שאינו מח' שרצים המטמאים]</w:t>
      </w:r>
      <w:r w:rsidRPr="00713D78">
        <w:rPr>
          <w:rFonts w:ascii="Narkisim" w:hAnsi="Narkisim" w:cs="Narkisim"/>
        </w:rPr>
        <w:t>.</w:t>
      </w:r>
    </w:p>
    <w:p w14:paraId="0135CFA7" w14:textId="77777777" w:rsidR="008A729D" w:rsidRPr="00713D78" w:rsidRDefault="00000000" w:rsidP="00713D78">
      <w:pPr>
        <w:bidi/>
        <w:rPr>
          <w:rFonts w:ascii="Narkisim" w:hAnsi="Narkisim" w:cs="Narkisim"/>
        </w:rPr>
      </w:pPr>
      <w:r w:rsidRPr="00713D78">
        <w:rPr>
          <w:rFonts w:ascii="Narkisim" w:hAnsi="Narkisim" w:cs="Narkisim"/>
          <w:u w:val="single"/>
          <w:rtl/>
        </w:rPr>
        <w:t>אמר רב דם דגים שכינסו אסור וכו' ההיא בשלא כינסו, כי קא אמר רב בשכינסו</w:t>
      </w:r>
      <w:r w:rsidRPr="00713D78">
        <w:rPr>
          <w:rStyle w:val="ac"/>
          <w:rFonts w:ascii="Narkisim" w:hAnsi="Narkisim" w:cs="Narkisim"/>
          <w:u w:val="single"/>
          <w:rtl/>
        </w:rPr>
        <w:footnoteReference w:id="112"/>
      </w:r>
      <w:r w:rsidRPr="00713D78">
        <w:rPr>
          <w:rFonts w:ascii="Narkisim" w:hAnsi="Narkisim" w:cs="Narkisim"/>
          <w:u w:val="single"/>
        </w:rPr>
        <w:t xml:space="preserve"> </w:t>
      </w:r>
      <w:r w:rsidRPr="00713D78">
        <w:rPr>
          <w:rFonts w:ascii="Narkisim" w:hAnsi="Narkisim" w:cs="Narkisim"/>
          <w:u w:val="single"/>
          <w:rtl/>
        </w:rPr>
        <w:t>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דכיסנו בכלי אסור מדרבנן. ו</w:t>
      </w:r>
      <w:r w:rsidRPr="00713D78">
        <w:rPr>
          <w:rFonts w:ascii="Narkisim" w:hAnsi="Narkisim" w:cs="Narkisim"/>
          <w:b/>
          <w:bCs/>
          <w:rtl/>
        </w:rPr>
        <w:t>תוס'</w:t>
      </w:r>
      <w:r w:rsidRPr="00713D78">
        <w:rPr>
          <w:rFonts w:ascii="Narkisim" w:hAnsi="Narkisim" w:cs="Narkisim"/>
          <w:rtl/>
        </w:rPr>
        <w:t xml:space="preserve"> (במשנה כ:) דייקו כן מהמשנה (לגורסים דם דגים) דתנן אין חייבין עליו, משמע דאיסורא מיהא איכא</w:t>
      </w:r>
      <w:r w:rsidRPr="00713D78">
        <w:rPr>
          <w:rStyle w:val="ac"/>
          <w:rFonts w:ascii="Narkisim" w:hAnsi="Narkisim" w:cs="Narkisim"/>
          <w:rtl/>
        </w:rPr>
        <w:footnoteReference w:id="113"/>
      </w:r>
      <w:r w:rsidRPr="00713D78">
        <w:rPr>
          <w:rFonts w:ascii="Narkisim" w:hAnsi="Narkisim" w:cs="Narkisim"/>
        </w:rPr>
        <w:t>.</w:t>
      </w:r>
    </w:p>
    <w:p w14:paraId="086BF337" w14:textId="77777777" w:rsidR="008A729D" w:rsidRPr="00713D78" w:rsidRDefault="00000000" w:rsidP="00713D78">
      <w:pPr>
        <w:pStyle w:val="aa"/>
        <w:bidi/>
        <w:rPr>
          <w:rFonts w:ascii="Narkisim" w:hAnsi="Narkisim"/>
        </w:rPr>
      </w:pPr>
      <w:r w:rsidRPr="00713D78">
        <w:rPr>
          <w:rFonts w:ascii="Narkisim" w:hAnsi="Narkisim"/>
          <w:rtl/>
        </w:rPr>
        <w:t>ה</w:t>
      </w:r>
      <w:r w:rsidRPr="00713D78">
        <w:rPr>
          <w:rFonts w:ascii="Narkisim" w:hAnsi="Narkisim"/>
          <w:b/>
          <w:bCs/>
          <w:rtl/>
        </w:rPr>
        <w:t>תוי"ט</w:t>
      </w:r>
      <w:r w:rsidRPr="00713D78">
        <w:rPr>
          <w:rFonts w:ascii="Narkisim" w:hAnsi="Narkisim"/>
          <w:rtl/>
        </w:rPr>
        <w:t xml:space="preserve"> דייק דדוקא בדם דגים אסור בכינסו [אא"כ יש בו קשקשים], ואילו דם חגבים משמע</w:t>
      </w:r>
      <w:r w:rsidRPr="00713D78">
        <w:rPr>
          <w:rStyle w:val="ac"/>
          <w:rFonts w:ascii="Narkisim" w:hAnsi="Narkisim"/>
          <w:rtl/>
        </w:rPr>
        <w:footnoteReference w:id="114"/>
      </w:r>
      <w:r w:rsidRPr="00713D78">
        <w:rPr>
          <w:rFonts w:ascii="Narkisim" w:hAnsi="Narkisim"/>
        </w:rPr>
        <w:t xml:space="preserve"> </w:t>
      </w:r>
      <w:r w:rsidRPr="00713D78">
        <w:rPr>
          <w:rFonts w:ascii="Narkisim" w:hAnsi="Narkisim"/>
          <w:rtl/>
        </w:rPr>
        <w:t>דמותר סתם. וכן בפוסקים לא אשתמיטו לומר דה"ה בדם חגבים. וה</w:t>
      </w:r>
      <w:r w:rsidRPr="00713D78">
        <w:rPr>
          <w:rFonts w:ascii="Narkisim" w:hAnsi="Narkisim"/>
          <w:b/>
          <w:bCs/>
          <w:rtl/>
        </w:rPr>
        <w:t>פר"ח</w:t>
      </w:r>
      <w:r w:rsidRPr="00713D78">
        <w:rPr>
          <w:rFonts w:ascii="Narkisim" w:hAnsi="Narkisim"/>
          <w:rtl/>
        </w:rPr>
        <w:t xml:space="preserve"> (סו יד) כת' דוקא אף דם חגבים בעי היכר, דהא בברייתא קעריב להו. [וכן מוכח ע"ד קו' התוס' הנ"ל]</w:t>
      </w:r>
      <w:r w:rsidRPr="00713D78">
        <w:rPr>
          <w:rFonts w:ascii="Narkisim" w:hAnsi="Narkisim"/>
        </w:rPr>
        <w:t>.</w:t>
      </w:r>
    </w:p>
    <w:p w14:paraId="305E4BA4" w14:textId="77777777" w:rsidR="008A729D" w:rsidRPr="00713D78" w:rsidRDefault="00000000" w:rsidP="00713D78">
      <w:pPr>
        <w:bidi/>
        <w:rPr>
          <w:rFonts w:ascii="Narkisim" w:hAnsi="Narkisim" w:cs="Narkisim"/>
        </w:rPr>
      </w:pPr>
      <w:r w:rsidRPr="00713D78">
        <w:rPr>
          <w:rFonts w:ascii="Narkisim" w:hAnsi="Narkisim" w:cs="Narkisim"/>
          <w:u w:val="single"/>
          <w:rtl/>
        </w:rPr>
        <w:t>דכוותיה גבי מהלכי שתים וכו' והא תניא דם שע"ג ככר וכו'</w:t>
      </w:r>
      <w:r w:rsidRPr="00713D78">
        <w:rPr>
          <w:rFonts w:ascii="Narkisim" w:hAnsi="Narkisim" w:cs="Narkisim"/>
          <w:rtl/>
        </w:rPr>
        <w:t>. דברייתא זו דדם דגים מותר הוא המשך של התוספתא (ב יב) דדם מהלכי שתים ודם שרצים אסור ואין חייבין עליו</w:t>
      </w:r>
      <w:r w:rsidRPr="00713D78">
        <w:rPr>
          <w:rFonts w:ascii="Narkisim" w:hAnsi="Narkisim" w:cs="Narkisim"/>
        </w:rPr>
        <w:t>.</w:t>
      </w:r>
    </w:p>
    <w:p w14:paraId="2C889C92" w14:textId="77777777" w:rsidR="008A729D" w:rsidRPr="00713D78" w:rsidRDefault="00000000" w:rsidP="00713D78">
      <w:pPr>
        <w:bidi/>
        <w:rPr>
          <w:rFonts w:ascii="Narkisim" w:hAnsi="Narkisim" w:cs="Narkisim"/>
        </w:rPr>
      </w:pPr>
      <w:r w:rsidRPr="00713D78">
        <w:rPr>
          <w:rFonts w:ascii="Narkisim" w:hAnsi="Narkisim" w:cs="Narkisim"/>
          <w:rtl/>
        </w:rPr>
        <w:t>ופ</w:t>
      </w:r>
      <w:r w:rsidRPr="00713D78">
        <w:rPr>
          <w:rFonts w:ascii="Narkisim" w:hAnsi="Narkisim" w:cs="Narkisim"/>
          <w:b/>
          <w:bCs/>
          <w:rtl/>
        </w:rPr>
        <w:t>רש"י</w:t>
      </w:r>
      <w:r w:rsidRPr="00713D78">
        <w:rPr>
          <w:rFonts w:ascii="Narkisim" w:hAnsi="Narkisim" w:cs="Narkisim"/>
          <w:rtl/>
        </w:rPr>
        <w:t xml:space="preserve"> (ד"ה דם שעל הככר) אע"ג דלאו ככנסו דמי, וליכא איסורא, מיהו יש בו מצוות פרוש. </w:t>
      </w:r>
      <w:r w:rsidRPr="00713D78">
        <w:rPr>
          <w:rFonts w:ascii="Narkisim" w:hAnsi="Narkisim" w:cs="Narkisim"/>
          <w:b/>
          <w:bCs/>
          <w:rtl/>
        </w:rPr>
        <w:t>תוס</w:t>
      </w:r>
      <w:r w:rsidRPr="00713D78">
        <w:rPr>
          <w:rFonts w:ascii="Narkisim" w:hAnsi="Narkisim" w:cs="Narkisim"/>
          <w:rtl/>
        </w:rPr>
        <w:t>' (ד"ה דכוותיה) וה</w:t>
      </w:r>
      <w:r w:rsidRPr="00713D78">
        <w:rPr>
          <w:rFonts w:ascii="Narkisim" w:hAnsi="Narkisim" w:cs="Narkisim"/>
          <w:b/>
          <w:bCs/>
          <w:rtl/>
        </w:rPr>
        <w:t>שיטמ"ק</w:t>
      </w:r>
      <w:r w:rsidRPr="00713D78">
        <w:rPr>
          <w:rFonts w:ascii="Narkisim" w:hAnsi="Narkisim" w:cs="Narkisim"/>
          <w:rtl/>
        </w:rPr>
        <w:t xml:space="preserve"> (יז) הביאו דמשמע דקו' הגמ' דאסור רק משום מצוות פרוש, ואין בו איסור דם. ותוס' והשיטמ"ק כת' דקו' הגמ' מדם שבין השינים, דהו"ל לתנא למיתני צד היתר וכמו דתני ההיתר בדם דגים כשלא כינס</w:t>
      </w:r>
      <w:r w:rsidRPr="00713D78">
        <w:rPr>
          <w:rStyle w:val="ac"/>
          <w:rFonts w:ascii="Narkisim" w:hAnsi="Narkisim" w:cs="Narkisim"/>
          <w:rtl/>
        </w:rPr>
        <w:footnoteReference w:id="115"/>
      </w:r>
      <w:r w:rsidRPr="00713D78">
        <w:rPr>
          <w:rFonts w:ascii="Narkisim" w:hAnsi="Narkisim" w:cs="Narkisim"/>
        </w:rPr>
        <w:t xml:space="preserve">. </w:t>
      </w:r>
      <w:r w:rsidRPr="00713D78">
        <w:rPr>
          <w:rFonts w:ascii="Narkisim" w:hAnsi="Narkisim" w:cs="Narkisim"/>
          <w:rtl/>
        </w:rPr>
        <w:t>[אף דודאי דם אדם חמור טפי, דדם אדם אסור מיד שפירש. ואילו דם דגים מותר כל זמן שלא כינסו. מ"מ לא הו"ל לברייתא לסתום בזה מותר ובזה אסור]</w:t>
      </w:r>
      <w:r w:rsidRPr="00713D78">
        <w:rPr>
          <w:rFonts w:ascii="Narkisim" w:hAnsi="Narkisim" w:cs="Narkisim"/>
        </w:rPr>
        <w:t>.</w:t>
      </w:r>
    </w:p>
    <w:p w14:paraId="0FEB61E6" w14:textId="77777777" w:rsidR="008A729D" w:rsidRPr="00713D78" w:rsidRDefault="00000000" w:rsidP="00713D78">
      <w:pPr>
        <w:bidi/>
        <w:rPr>
          <w:rFonts w:ascii="Narkisim" w:hAnsi="Narkisim" w:cs="Narkisim"/>
        </w:rPr>
      </w:pPr>
      <w:r w:rsidRPr="00713D78">
        <w:rPr>
          <w:rFonts w:ascii="Narkisim" w:hAnsi="Narkisim" w:cs="Narkisim"/>
          <w:u w:val="single"/>
          <w:rtl/>
        </w:rPr>
        <w:t>רש"י ד"ה שכנסו</w:t>
      </w:r>
      <w:r w:rsidRPr="00713D78">
        <w:rPr>
          <w:rFonts w:ascii="Narkisim" w:hAnsi="Narkisim" w:cs="Narkisim"/>
          <w:rtl/>
        </w:rPr>
        <w:t>, בכלי. ה</w:t>
      </w:r>
      <w:r w:rsidRPr="00713D78">
        <w:rPr>
          <w:rFonts w:ascii="Narkisim" w:hAnsi="Narkisim" w:cs="Narkisim"/>
          <w:b/>
          <w:bCs/>
          <w:rtl/>
        </w:rPr>
        <w:t>שיטמ"ק</w:t>
      </w:r>
      <w:r w:rsidRPr="00713D78">
        <w:rPr>
          <w:rFonts w:ascii="Narkisim" w:hAnsi="Narkisim" w:cs="Narkisim"/>
          <w:rtl/>
        </w:rPr>
        <w:t xml:space="preserve"> (יט) כת' דאי במכונס על הדג מותר, דאל"כ הול"ל דם דגים שפירשו</w:t>
      </w:r>
      <w:r w:rsidRPr="00713D78">
        <w:rPr>
          <w:rFonts w:ascii="Narkisim" w:hAnsi="Narkisim" w:cs="Narkisim"/>
        </w:rPr>
        <w:t>.</w:t>
      </w:r>
    </w:p>
    <w:p w14:paraId="54177002"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פסקי תוס'</w:t>
      </w:r>
      <w:r w:rsidRPr="00713D78">
        <w:rPr>
          <w:rFonts w:ascii="Narkisim" w:hAnsi="Narkisim"/>
          <w:rtl/>
        </w:rPr>
        <w:t xml:space="preserve"> (כז) הביא דיש מחמירים בדם דגים שבשולי הקערה</w:t>
      </w:r>
      <w:r w:rsidRPr="00713D78">
        <w:rPr>
          <w:rStyle w:val="ac"/>
          <w:rFonts w:ascii="Narkisim" w:hAnsi="Narkisim"/>
          <w:rtl/>
        </w:rPr>
        <w:footnoteReference w:id="116"/>
      </w:r>
      <w:r w:rsidRPr="00713D78">
        <w:rPr>
          <w:rFonts w:ascii="Narkisim" w:hAnsi="Narkisim"/>
        </w:rPr>
        <w:t xml:space="preserve"> </w:t>
      </w:r>
      <w:r w:rsidRPr="00713D78">
        <w:rPr>
          <w:rFonts w:ascii="Narkisim" w:hAnsi="Narkisim"/>
          <w:rtl/>
        </w:rPr>
        <w:t>[לאחר שהוציאו את הדגים, ולא נשאר קשקשין]. וחלק דאין צריך, הואיל ועד עכשיו היה בתוכו</w:t>
      </w:r>
      <w:r w:rsidRPr="00713D78">
        <w:rPr>
          <w:rFonts w:ascii="Narkisim" w:hAnsi="Narkisim"/>
        </w:rPr>
        <w:t>.</w:t>
      </w:r>
    </w:p>
    <w:p w14:paraId="2230EECF" w14:textId="77777777" w:rsidR="008A729D" w:rsidRPr="00713D78" w:rsidRDefault="00000000" w:rsidP="00713D78">
      <w:pPr>
        <w:bidi/>
        <w:rPr>
          <w:rFonts w:ascii="Narkisim" w:hAnsi="Narkisim" w:cs="Narkisim"/>
        </w:rPr>
      </w:pPr>
      <w:r w:rsidRPr="00713D78">
        <w:rPr>
          <w:rFonts w:ascii="Narkisim" w:hAnsi="Narkisim" w:cs="Narkisim"/>
          <w:rtl/>
        </w:rPr>
        <w:t>אבל ה</w:t>
      </w:r>
      <w:r w:rsidRPr="00713D78">
        <w:rPr>
          <w:rFonts w:ascii="Narkisim" w:hAnsi="Narkisim" w:cs="Narkisim"/>
          <w:b/>
          <w:bCs/>
          <w:rtl/>
        </w:rPr>
        <w:t>רמב"ם</w:t>
      </w:r>
      <w:r w:rsidRPr="00713D78">
        <w:rPr>
          <w:rFonts w:ascii="Narkisim" w:hAnsi="Narkisim" w:cs="Narkisim"/>
          <w:rtl/>
        </w:rPr>
        <w:t xml:space="preserve"> (מאכ"א ו א) כת' דדם דגים וחגבים טהורים מותר לאכלו, ואפי' כנסו בכלי ושתהו מותר. ודם חגבים ודגים טמאים אסור משום שהוא תמצית גופן כחלב בהמה טמאה. וה</w:t>
      </w:r>
      <w:r w:rsidRPr="00713D78">
        <w:rPr>
          <w:rFonts w:ascii="Narkisim" w:hAnsi="Narkisim" w:cs="Narkisim"/>
          <w:b/>
          <w:bCs/>
          <w:rtl/>
        </w:rPr>
        <w:t>ראב"ד</w:t>
      </w:r>
      <w:r w:rsidRPr="00713D78">
        <w:rPr>
          <w:rFonts w:ascii="Narkisim" w:hAnsi="Narkisim" w:cs="Narkisim"/>
          <w:rtl/>
        </w:rPr>
        <w:t xml:space="preserve"> השיג שאסרוהו במכונס מפני מראית העין, אא"כ יש בו קשקשים. [וצ"ע שהרמב"ם השמיט דין סוגיין]</w:t>
      </w:r>
      <w:r w:rsidRPr="00713D78">
        <w:rPr>
          <w:rFonts w:ascii="Narkisim" w:hAnsi="Narkisim" w:cs="Narkisim"/>
        </w:rPr>
        <w:t>.</w:t>
      </w:r>
    </w:p>
    <w:p w14:paraId="4A46308C"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מגיד משנה</w:t>
      </w:r>
      <w:r w:rsidRPr="00713D78">
        <w:rPr>
          <w:rFonts w:ascii="Narkisim" w:hAnsi="Narkisim"/>
          <w:rtl/>
        </w:rPr>
        <w:t xml:space="preserve"> תי' שהרמב"ם פי' הא דאיתא (בסמוך) 'דאית בהו קשקשים' היינו דם כל הדגים הטהורים, ואילו דג שאין בו קשקשים [דג טמא] דמו אסור</w:t>
      </w:r>
      <w:r w:rsidRPr="00713D78">
        <w:rPr>
          <w:rStyle w:val="ac"/>
          <w:rFonts w:ascii="Narkisim" w:hAnsi="Narkisim"/>
          <w:rtl/>
        </w:rPr>
        <w:footnoteReference w:id="117"/>
      </w:r>
      <w:r w:rsidRPr="00713D78">
        <w:rPr>
          <w:rFonts w:ascii="Narkisim" w:hAnsi="Narkisim"/>
        </w:rPr>
        <w:t xml:space="preserve">. </w:t>
      </w:r>
      <w:r w:rsidRPr="00713D78">
        <w:rPr>
          <w:rFonts w:ascii="Narkisim" w:hAnsi="Narkisim"/>
          <w:rtl/>
        </w:rPr>
        <w:t>דאף שאין בו חיוב דם, מ"מ הוה כחלב בהמה טמאה [יוצא מהטמא, אלא שאין לוקין עליו]</w:t>
      </w:r>
      <w:r w:rsidRPr="00713D78">
        <w:rPr>
          <w:rFonts w:ascii="Narkisim" w:hAnsi="Narkisim"/>
        </w:rPr>
        <w:t>.</w:t>
      </w:r>
    </w:p>
    <w:p w14:paraId="01C1514A" w14:textId="77777777" w:rsidR="008A729D" w:rsidRPr="00713D78" w:rsidRDefault="00000000" w:rsidP="00713D78">
      <w:pPr>
        <w:pStyle w:val="a8"/>
        <w:bidi/>
        <w:rPr>
          <w:rFonts w:ascii="Narkisim" w:hAnsi="Narkisim"/>
        </w:rPr>
      </w:pPr>
      <w:r w:rsidRPr="00713D78">
        <w:rPr>
          <w:rFonts w:ascii="Narkisim" w:hAnsi="Narkisim"/>
          <w:rtl/>
        </w:rPr>
        <w:t>וכת' שבאמת שאין הלשון נאות לזה דה"ל למימר מתניתא בטהורים ודרב בטמאים. אלא כדברי הראב"ד ושאר ראשונים</w:t>
      </w:r>
      <w:r w:rsidRPr="00713D78">
        <w:rPr>
          <w:rFonts w:ascii="Narkisim" w:hAnsi="Narkisim"/>
        </w:rPr>
        <w:t>.</w:t>
      </w:r>
    </w:p>
    <w:p w14:paraId="705842F8" w14:textId="77777777" w:rsidR="008A729D" w:rsidRPr="00713D78" w:rsidRDefault="00000000" w:rsidP="00713D78">
      <w:pPr>
        <w:pStyle w:val="a7"/>
        <w:bidi/>
        <w:rPr>
          <w:rFonts w:ascii="Narkisim" w:hAnsi="Narkisim"/>
        </w:rPr>
      </w:pPr>
      <w:r w:rsidRPr="00713D78">
        <w:rPr>
          <w:rFonts w:ascii="Narkisim" w:hAnsi="Narkisim"/>
          <w:rtl/>
        </w:rPr>
        <w:lastRenderedPageBreak/>
        <w:t>וה</w:t>
      </w:r>
      <w:r w:rsidRPr="00713D78">
        <w:rPr>
          <w:rFonts w:ascii="Narkisim" w:hAnsi="Narkisim"/>
          <w:b/>
          <w:bCs/>
          <w:rtl/>
        </w:rPr>
        <w:t>לח"מ</w:t>
      </w:r>
      <w:r w:rsidRPr="00713D78">
        <w:rPr>
          <w:rFonts w:ascii="Narkisim" w:hAnsi="Narkisim"/>
          <w:rtl/>
        </w:rPr>
        <w:t xml:space="preserve"> כת' דלפ"ז כנסו לאו דוקא, דדם דגים טמאים אסור בכל אופן</w:t>
      </w:r>
      <w:r w:rsidRPr="00713D78">
        <w:rPr>
          <w:rStyle w:val="ac"/>
          <w:rFonts w:ascii="Narkisim" w:hAnsi="Narkisim"/>
          <w:rtl/>
        </w:rPr>
        <w:footnoteReference w:id="118"/>
      </w:r>
      <w:r w:rsidRPr="00713D78">
        <w:rPr>
          <w:rFonts w:ascii="Narkisim" w:hAnsi="Narkisim"/>
        </w:rPr>
        <w:t xml:space="preserve">. </w:t>
      </w:r>
      <w:r w:rsidRPr="00713D78">
        <w:rPr>
          <w:rFonts w:ascii="Narkisim" w:hAnsi="Narkisim"/>
          <w:rtl/>
        </w:rPr>
        <w:t>אלא דאורחא דמילתא נקט דדרך לכנסו כדי לשתותו</w:t>
      </w:r>
      <w:r w:rsidRPr="00713D78">
        <w:rPr>
          <w:rStyle w:val="ac"/>
          <w:rFonts w:ascii="Narkisim" w:hAnsi="Narkisim"/>
          <w:rtl/>
        </w:rPr>
        <w:footnoteReference w:id="119"/>
      </w:r>
      <w:r w:rsidRPr="00713D78">
        <w:rPr>
          <w:rFonts w:ascii="Narkisim" w:hAnsi="Narkisim"/>
        </w:rPr>
        <w:t>.</w:t>
      </w:r>
      <w:r w:rsidRPr="00713D78">
        <w:rPr>
          <w:rStyle w:val="ac"/>
          <w:rFonts w:ascii="Narkisim" w:hAnsi="Narkisim"/>
        </w:rPr>
        <w:footnoteReference w:id="120"/>
      </w:r>
    </w:p>
    <w:p w14:paraId="050E220E" w14:textId="77777777" w:rsidR="008A729D" w:rsidRPr="00713D78" w:rsidRDefault="00000000" w:rsidP="00713D78">
      <w:pPr>
        <w:bidi/>
        <w:rPr>
          <w:rFonts w:ascii="Narkisim" w:hAnsi="Narkisim" w:cs="Narkisim"/>
        </w:rPr>
      </w:pPr>
      <w:r w:rsidRPr="00713D78">
        <w:rPr>
          <w:rFonts w:ascii="Narkisim" w:hAnsi="Narkisim" w:cs="Narkisim"/>
          <w:u w:val="single"/>
          <w:rtl/>
        </w:rPr>
        <w:t>בא"ד דמיחליף בדם בהמה, והרואה אומר מותר לאכול דם</w:t>
      </w:r>
      <w:r w:rsidRPr="00713D78">
        <w:rPr>
          <w:rFonts w:ascii="Narkisim" w:hAnsi="Narkisim" w:cs="Narkisim"/>
          <w:rtl/>
        </w:rPr>
        <w:t>. [ומש"ה מהני היכר ע"י קשקשין, ע' בסמוך]. ב</w:t>
      </w:r>
      <w:r w:rsidRPr="00713D78">
        <w:rPr>
          <w:rFonts w:ascii="Narkisim" w:hAnsi="Narkisim" w:cs="Narkisim"/>
          <w:b/>
          <w:bCs/>
          <w:rtl/>
        </w:rPr>
        <w:t>הג' החש"ל</w:t>
      </w:r>
      <w:r w:rsidRPr="00713D78">
        <w:rPr>
          <w:rFonts w:ascii="Narkisim" w:hAnsi="Narkisim" w:cs="Narkisim"/>
          <w:rtl/>
        </w:rPr>
        <w:t xml:space="preserve"> הביא שה</w:t>
      </w:r>
      <w:r w:rsidRPr="00713D78">
        <w:rPr>
          <w:rFonts w:ascii="Narkisim" w:hAnsi="Narkisim" w:cs="Narkisim"/>
          <w:b/>
          <w:bCs/>
          <w:rtl/>
        </w:rPr>
        <w:t>דרישה</w:t>
      </w:r>
      <w:r w:rsidRPr="00713D78">
        <w:rPr>
          <w:rFonts w:ascii="Narkisim" w:hAnsi="Narkisim" w:cs="Narkisim"/>
          <w:rtl/>
        </w:rPr>
        <w:t xml:space="preserve"> (יו"ד ע ג) הביא בשם המהרש"ל דדם דגים אינו אלא ציר בעלמא, ואין בו כח הדם</w:t>
      </w:r>
      <w:r w:rsidRPr="00713D78">
        <w:rPr>
          <w:rStyle w:val="ac"/>
          <w:rFonts w:ascii="Narkisim" w:hAnsi="Narkisim" w:cs="Narkisim"/>
          <w:rtl/>
        </w:rPr>
        <w:footnoteReference w:id="121"/>
      </w:r>
      <w:r w:rsidRPr="00713D78">
        <w:rPr>
          <w:rFonts w:ascii="Narkisim" w:hAnsi="Narkisim" w:cs="Narkisim"/>
        </w:rPr>
        <w:t xml:space="preserve">. </w:t>
      </w:r>
      <w:r w:rsidRPr="00713D78">
        <w:rPr>
          <w:rFonts w:ascii="Narkisim" w:hAnsi="Narkisim" w:cs="Narkisim"/>
          <w:rtl/>
        </w:rPr>
        <w:t>ותמה דא"כ אמאי חששו משום מראית העין, הא לאו דם הוא כלל. ודוחק לומר דהגזירה בסוגיין משום שסוברים דהוא דם, ומש"ה יאכלו דם אחר</w:t>
      </w:r>
      <w:r w:rsidRPr="00713D78">
        <w:rPr>
          <w:rStyle w:val="ac"/>
          <w:rFonts w:ascii="Narkisim" w:hAnsi="Narkisim" w:cs="Narkisim"/>
          <w:rtl/>
        </w:rPr>
        <w:footnoteReference w:id="122"/>
      </w:r>
      <w:r w:rsidRPr="00713D78">
        <w:rPr>
          <w:rFonts w:ascii="Narkisim" w:hAnsi="Narkisim" w:cs="Narkisim"/>
        </w:rPr>
        <w:t xml:space="preserve">. </w:t>
      </w:r>
      <w:r w:rsidRPr="00713D78">
        <w:rPr>
          <w:rFonts w:ascii="Narkisim" w:hAnsi="Narkisim" w:cs="Narkisim"/>
          <w:rtl/>
        </w:rPr>
        <w:t>ועוה"ק דבסוגיין מבואר דהוצרך להוציא מקרא דדם דגים וחגבים מותר, ותיפוק לי דלאו דם הוא, אלא ציר והתורה לא אסרה רק דם. וכת' דאולי כוונת המהרש"ל דדם דידהו קליש טובא, וכמו ציר של בשר שיש בו איסור משום הדם שבו</w:t>
      </w:r>
      <w:r w:rsidRPr="00713D78">
        <w:rPr>
          <w:rStyle w:val="ac"/>
          <w:rFonts w:ascii="Narkisim" w:hAnsi="Narkisim" w:cs="Narkisim"/>
          <w:rtl/>
        </w:rPr>
        <w:footnoteReference w:id="123"/>
      </w:r>
      <w:r w:rsidRPr="00713D78">
        <w:rPr>
          <w:rFonts w:ascii="Narkisim" w:hAnsi="Narkisim" w:cs="Narkisim"/>
        </w:rPr>
        <w:t xml:space="preserve">. </w:t>
      </w:r>
      <w:r w:rsidRPr="00713D78">
        <w:rPr>
          <w:rFonts w:ascii="Narkisim" w:hAnsi="Narkisim" w:cs="Narkisim"/>
          <w:rtl/>
        </w:rPr>
        <w:t>ולא שאין דם כלל</w:t>
      </w:r>
      <w:r w:rsidRPr="00713D78">
        <w:rPr>
          <w:rFonts w:ascii="Narkisim" w:hAnsi="Narkisim" w:cs="Narkisim"/>
        </w:rPr>
        <w:t>.</w:t>
      </w:r>
    </w:p>
    <w:p w14:paraId="0A3D242B" w14:textId="77777777" w:rsidR="008A729D" w:rsidRPr="00713D78" w:rsidRDefault="00000000" w:rsidP="00713D78">
      <w:pPr>
        <w:bidi/>
        <w:rPr>
          <w:rFonts w:ascii="Narkisim" w:hAnsi="Narkisim" w:cs="Narkisim"/>
        </w:rPr>
      </w:pPr>
      <w:r w:rsidRPr="00713D78">
        <w:rPr>
          <w:rFonts w:ascii="Narkisim" w:hAnsi="Narkisim" w:cs="Narkisim"/>
          <w:u w:val="single"/>
          <w:rtl/>
        </w:rPr>
        <w:t>ושל בין השינים מוצצו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דאכתי מחובר הוא. אבל </w:t>
      </w:r>
      <w:r w:rsidRPr="00713D78">
        <w:rPr>
          <w:rFonts w:ascii="Narkisim" w:hAnsi="Narkisim" w:cs="Narkisim"/>
          <w:b/>
          <w:bCs/>
          <w:rtl/>
        </w:rPr>
        <w:t>רש"י</w:t>
      </w:r>
      <w:r w:rsidRPr="00713D78">
        <w:rPr>
          <w:rFonts w:ascii="Narkisim" w:hAnsi="Narkisim" w:cs="Narkisim"/>
          <w:rtl/>
        </w:rPr>
        <w:t xml:space="preserve"> (כתובות ס.) כת' דהא ליכא דחזי ליה. ועוד כת' ב</w:t>
      </w:r>
      <w:r w:rsidRPr="00713D78">
        <w:rPr>
          <w:rFonts w:ascii="Narkisim" w:hAnsi="Narkisim" w:cs="Narkisim"/>
          <w:b/>
          <w:bCs/>
          <w:rtl/>
        </w:rPr>
        <w:t>שו"ת באר שבע</w:t>
      </w:r>
      <w:r w:rsidRPr="00713D78">
        <w:rPr>
          <w:rFonts w:ascii="Narkisim" w:hAnsi="Narkisim" w:cs="Narkisim"/>
          <w:rtl/>
        </w:rPr>
        <w:t xml:space="preserve"> (טז) טעם נוסף, בבין השינים, שרואים שיוצא מהשיניים. ובודאי מאן דחזי ליה יאמר כאן נמצא כאן היה, שהדם הזה מן האדם עצמו קאתי. ואף אם איכא דחזי ליה לא אתי לאיחלופי בדם בהמה חיה ועוף. וכיון שלא פירש ליכא איסור, דאף בבהמה דם האיברים שלא פירש מותר. ולכן לא אסרו רבנן דם אדם מפני מראית העין אא"כ פירש</w:t>
      </w:r>
      <w:r w:rsidRPr="00713D78">
        <w:rPr>
          <w:rFonts w:ascii="Narkisim" w:hAnsi="Narkisim" w:cs="Narkisim"/>
        </w:rPr>
        <w:t>.</w:t>
      </w:r>
    </w:p>
    <w:p w14:paraId="66A1381F" w14:textId="77777777" w:rsidR="008A729D" w:rsidRPr="00713D78" w:rsidRDefault="00000000" w:rsidP="00713D78">
      <w:pPr>
        <w:pStyle w:val="aa"/>
        <w:bidi/>
        <w:rPr>
          <w:rFonts w:ascii="Narkisim" w:hAnsi="Narkisim"/>
        </w:rPr>
      </w:pPr>
      <w:r w:rsidRPr="00713D78">
        <w:rPr>
          <w:rFonts w:ascii="Narkisim" w:hAnsi="Narkisim"/>
          <w:rtl/>
        </w:rPr>
        <w:t>וב</w:t>
      </w:r>
      <w:r w:rsidRPr="00713D78">
        <w:rPr>
          <w:rFonts w:ascii="Narkisim" w:hAnsi="Narkisim"/>
          <w:b/>
          <w:bCs/>
          <w:rtl/>
        </w:rPr>
        <w:t>שו"ת באר שבע</w:t>
      </w:r>
      <w:r w:rsidRPr="00713D78">
        <w:rPr>
          <w:rFonts w:ascii="Narkisim" w:hAnsi="Narkisim"/>
          <w:rtl/>
        </w:rPr>
        <w:t xml:space="preserve"> (טז, והו' במשנ"ל מאכ"א ו ב ועוד אחרונים) הק' [על רש"י כתובות] דכל מה שגזרו חכמים מפני מראית העין אסור ואפי' דליכא דחזי ליה. וכדברי רב (שבת סד: וכ"מ) שגזרו אפי' בחדרי חדרים</w:t>
      </w:r>
      <w:r w:rsidRPr="00713D78">
        <w:rPr>
          <w:rStyle w:val="ac"/>
          <w:rFonts w:ascii="Narkisim" w:hAnsi="Narkisim"/>
          <w:rtl/>
        </w:rPr>
        <w:footnoteReference w:id="124"/>
      </w:r>
      <w:r w:rsidRPr="00713D78">
        <w:rPr>
          <w:rFonts w:ascii="Narkisim" w:hAnsi="Narkisim"/>
        </w:rPr>
        <w:t xml:space="preserve">. </w:t>
      </w:r>
      <w:r w:rsidRPr="00713D78">
        <w:rPr>
          <w:rFonts w:ascii="Narkisim" w:hAnsi="Narkisim"/>
          <w:rtl/>
        </w:rPr>
        <w:t>ותי' ע"פ דברי התוס' (כתובות ס. ד"ה ממעכן) דבאיסור דרבנן לא גזרו בחדרי חדרים</w:t>
      </w:r>
      <w:r w:rsidRPr="00713D78">
        <w:rPr>
          <w:rStyle w:val="ac"/>
          <w:rFonts w:ascii="Narkisim" w:hAnsi="Narkisim"/>
          <w:rtl/>
        </w:rPr>
        <w:footnoteReference w:id="125"/>
      </w:r>
      <w:r w:rsidRPr="00713D78">
        <w:rPr>
          <w:rFonts w:ascii="Narkisim" w:hAnsi="Narkisim"/>
        </w:rPr>
        <w:t>.</w:t>
      </w:r>
    </w:p>
    <w:p w14:paraId="51F2E76F"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שעה"מ</w:t>
      </w:r>
      <w:r w:rsidRPr="00713D78">
        <w:rPr>
          <w:rFonts w:ascii="Narkisim" w:hAnsi="Narkisim"/>
          <w:rtl/>
        </w:rPr>
        <w:t xml:space="preserve"> (יו"ט ה ד, וקוב"ש כתובות רה) תי' דשאני דם שבין שיניו, דאפי' עומד בשוק לא יראוהו, ומש"ה ליכא בזה גזירה [וכמ"ש תוס' שבת סב.]</w:t>
      </w:r>
      <w:r w:rsidRPr="00713D78">
        <w:rPr>
          <w:rFonts w:ascii="Narkisim" w:hAnsi="Narkisim"/>
        </w:rPr>
        <w:t>.</w:t>
      </w:r>
    </w:p>
    <w:p w14:paraId="6EA575EC" w14:textId="77777777" w:rsidR="008A729D" w:rsidRPr="00713D78" w:rsidRDefault="00000000" w:rsidP="00713D78">
      <w:pPr>
        <w:bidi/>
        <w:rPr>
          <w:rFonts w:ascii="Narkisim" w:hAnsi="Narkisim" w:cs="Narkisim"/>
        </w:rPr>
      </w:pPr>
      <w:r w:rsidRPr="00713D78">
        <w:rPr>
          <w:rFonts w:ascii="Narkisim" w:hAnsi="Narkisim" w:cs="Narkisim"/>
          <w:u w:val="single"/>
          <w:rtl/>
        </w:rPr>
        <w:t>דאית ביה קשקשים וכו'.</w:t>
      </w:r>
      <w:r w:rsidRPr="00713D78">
        <w:rPr>
          <w:rFonts w:ascii="Narkisim" w:hAnsi="Narkisim" w:cs="Narkisim"/>
          <w:rtl/>
        </w:rPr>
        <w:t xml:space="preserve"> פ</w:t>
      </w:r>
      <w:r w:rsidRPr="00713D78">
        <w:rPr>
          <w:rFonts w:ascii="Narkisim" w:hAnsi="Narkisim" w:cs="Narkisim"/>
          <w:b/>
          <w:bCs/>
          <w:rtl/>
        </w:rPr>
        <w:t>רש"י</w:t>
      </w:r>
      <w:r w:rsidRPr="00713D78">
        <w:rPr>
          <w:rFonts w:ascii="Narkisim" w:hAnsi="Narkisim" w:cs="Narkisim"/>
          <w:rtl/>
        </w:rPr>
        <w:t xml:space="preserve"> דלא אתי לאיחלופי בדם בהמה חיה ועוף</w:t>
      </w:r>
      <w:r w:rsidRPr="00713D78">
        <w:rPr>
          <w:rFonts w:ascii="Narkisim" w:hAnsi="Narkisim" w:cs="Narkisim"/>
        </w:rPr>
        <w:t>.</w:t>
      </w:r>
    </w:p>
    <w:p w14:paraId="5CA9CE73" w14:textId="77777777" w:rsidR="008A729D" w:rsidRPr="00713D78" w:rsidRDefault="00000000" w:rsidP="00713D78">
      <w:pPr>
        <w:bidi/>
        <w:rPr>
          <w:rFonts w:ascii="Narkisim" w:hAnsi="Narkisim" w:cs="Narkisim"/>
        </w:rPr>
      </w:pPr>
      <w:r w:rsidRPr="00713D78">
        <w:rPr>
          <w:rFonts w:ascii="Narkisim" w:hAnsi="Narkisim" w:cs="Narkisim"/>
          <w:b/>
          <w:bCs/>
          <w:rtl/>
        </w:rPr>
        <w:t xml:space="preserve">רע"א </w:t>
      </w:r>
      <w:r w:rsidRPr="00713D78">
        <w:rPr>
          <w:rFonts w:ascii="Narkisim" w:hAnsi="Narkisim" w:cs="Narkisim"/>
          <w:rtl/>
        </w:rPr>
        <w:t>(לשו"ע יו"ד סו ט) חקר אי דוקא שמעורב ממילא קשקשים בדם [והביא דכן משמע ברש"י</w:t>
      </w:r>
      <w:r w:rsidRPr="00713D78">
        <w:rPr>
          <w:rStyle w:val="ac"/>
          <w:rFonts w:ascii="Narkisim" w:hAnsi="Narkisim" w:cs="Narkisim"/>
          <w:rtl/>
        </w:rPr>
        <w:footnoteReference w:id="126"/>
      </w:r>
      <w:r w:rsidRPr="00713D78">
        <w:rPr>
          <w:rFonts w:ascii="Narkisim" w:hAnsi="Narkisim" w:cs="Narkisim"/>
          <w:rtl/>
        </w:rPr>
        <w:t>], או שמותר גם ליקח קשקשים וליתן בתוך דם. והוכיח מדברי התוס' (בסו"ד) לאסור, דכת' דבדם מהלכי שתים ל"ש ביה קשקשים, ואמאי לא יתן קשקשי דג לתוך דם מהלכי שתים, והרואה יסבור שהוא דם דגים, אלא משמע דלא מהני</w:t>
      </w:r>
      <w:r w:rsidRPr="00713D78">
        <w:rPr>
          <w:rStyle w:val="ac"/>
          <w:rFonts w:ascii="Narkisim" w:hAnsi="Narkisim" w:cs="Narkisim"/>
          <w:rtl/>
        </w:rPr>
        <w:footnoteReference w:id="127"/>
      </w:r>
      <w:r w:rsidRPr="00713D78">
        <w:rPr>
          <w:rFonts w:ascii="Narkisim" w:hAnsi="Narkisim" w:cs="Narkisim"/>
        </w:rPr>
        <w:t xml:space="preserve">. </w:t>
      </w:r>
      <w:r w:rsidRPr="00713D78">
        <w:rPr>
          <w:rFonts w:ascii="Narkisim" w:hAnsi="Narkisim" w:cs="Narkisim"/>
          <w:rtl/>
        </w:rPr>
        <w:t>אך הביא לשון ה</w:t>
      </w:r>
      <w:r w:rsidRPr="00713D78">
        <w:rPr>
          <w:rFonts w:ascii="Narkisim" w:hAnsi="Narkisim" w:cs="Narkisim"/>
          <w:b/>
          <w:bCs/>
          <w:rtl/>
        </w:rPr>
        <w:t>רמ"א</w:t>
      </w:r>
      <w:r w:rsidRPr="00713D78">
        <w:rPr>
          <w:rFonts w:ascii="Narkisim" w:hAnsi="Narkisim" w:cs="Narkisim"/>
          <w:rtl/>
        </w:rPr>
        <w:t xml:space="preserve"> (פז ג הו' בסמוך) משמע דשרי להניח אצלו קשקשים</w:t>
      </w:r>
      <w:r w:rsidRPr="00713D78">
        <w:rPr>
          <w:rFonts w:ascii="Narkisim" w:hAnsi="Narkisim" w:cs="Narkisim"/>
        </w:rPr>
        <w:t>.</w:t>
      </w:r>
    </w:p>
    <w:p w14:paraId="79620B62"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xml:space="preserve"> ב</w:t>
      </w:r>
      <w:r w:rsidRPr="00713D78">
        <w:rPr>
          <w:rFonts w:ascii="Narkisim" w:hAnsi="Narkisim" w:cs="Narkisim"/>
          <w:b/>
          <w:bCs/>
          <w:rtl/>
        </w:rPr>
        <w:t>שו"ת באר שבע</w:t>
      </w:r>
      <w:r w:rsidRPr="00713D78">
        <w:rPr>
          <w:rFonts w:ascii="Narkisim" w:hAnsi="Narkisim" w:cs="Narkisim"/>
          <w:rtl/>
        </w:rPr>
        <w:t xml:space="preserve"> (יז והו' במשנ"ל מאכ"א ו א) כת' דמכאן נראה לאסור חלב שקדים, אפי' עם בשר עוף, וכ"ש בשר בהמה. אם לא שמניח השקדים בשפת הקערה למעלה משום מראית העין, כמו גבי דם דגים. וכן ראיתי נוהגין</w:t>
      </w:r>
      <w:r w:rsidRPr="00713D78">
        <w:rPr>
          <w:rFonts w:ascii="Narkisim" w:hAnsi="Narkisim" w:cs="Narkisim"/>
        </w:rPr>
        <w:t>.</w:t>
      </w:r>
    </w:p>
    <w:p w14:paraId="415BA73D"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רמ"א</w:t>
      </w:r>
      <w:r w:rsidRPr="00713D78">
        <w:rPr>
          <w:rFonts w:ascii="Narkisim" w:hAnsi="Narkisim"/>
          <w:rtl/>
        </w:rPr>
        <w:t xml:space="preserve"> (פז ג) הביא בבשר עוף נהגו לעשות בחלב משקדים, הואיל ואינו רק מדרבנן. אבל בשר בהמה, יש להניח אצל החלב שקדים, משום מראית העין. וכמו שנתבאר לענין דם </w:t>
      </w:r>
      <w:r w:rsidRPr="00713D78">
        <w:rPr>
          <w:rFonts w:ascii="Narkisim" w:hAnsi="Narkisim"/>
          <w:rtl/>
        </w:rPr>
        <w:lastRenderedPageBreak/>
        <w:t>דגים</w:t>
      </w:r>
      <w:r w:rsidRPr="00713D78">
        <w:rPr>
          <w:rStyle w:val="ac"/>
          <w:rFonts w:ascii="Narkisim" w:hAnsi="Narkisim"/>
          <w:rtl/>
        </w:rPr>
        <w:footnoteReference w:id="128"/>
      </w:r>
      <w:r w:rsidRPr="00713D78">
        <w:rPr>
          <w:rFonts w:ascii="Narkisim" w:hAnsi="Narkisim"/>
        </w:rPr>
        <w:t xml:space="preserve">. </w:t>
      </w:r>
      <w:r w:rsidRPr="00713D78">
        <w:rPr>
          <w:rFonts w:ascii="Narkisim" w:hAnsi="Narkisim"/>
          <w:rtl/>
        </w:rPr>
        <w:t>והש"ך האריך לחלוק דאף באיסור דרבנן יש לחוש למראית העין. וכן נקט ה</w:t>
      </w:r>
      <w:r w:rsidRPr="00713D78">
        <w:rPr>
          <w:rFonts w:ascii="Narkisim" w:hAnsi="Narkisim"/>
          <w:b/>
          <w:bCs/>
          <w:rtl/>
        </w:rPr>
        <w:t>פר"ח</w:t>
      </w:r>
      <w:r w:rsidRPr="00713D78">
        <w:rPr>
          <w:rFonts w:ascii="Narkisim" w:hAnsi="Narkisim"/>
          <w:rtl/>
        </w:rPr>
        <w:t xml:space="preserve"> (פז ז), אלא שהפר"ח כת' דעיקר הך גזירה דחלב שקדים אין מקור מהגמ'</w:t>
      </w:r>
      <w:r w:rsidRPr="00713D78">
        <w:rPr>
          <w:rStyle w:val="ac"/>
          <w:rFonts w:ascii="Narkisim" w:hAnsi="Narkisim"/>
          <w:rtl/>
        </w:rPr>
        <w:footnoteReference w:id="129"/>
      </w:r>
      <w:r w:rsidRPr="00713D78">
        <w:rPr>
          <w:rFonts w:ascii="Narkisim" w:hAnsi="Narkisim"/>
          <w:rtl/>
        </w:rPr>
        <w:t>. ועכ"פ בעוף דרבנן אפשר להקל</w:t>
      </w:r>
      <w:r w:rsidRPr="00713D78">
        <w:rPr>
          <w:rFonts w:ascii="Narkisim" w:hAnsi="Narkisim"/>
        </w:rPr>
        <w:t>.</w:t>
      </w:r>
    </w:p>
    <w:p w14:paraId="742B93B7" w14:textId="77777777" w:rsidR="008A729D" w:rsidRPr="00713D78" w:rsidRDefault="00000000" w:rsidP="00713D78">
      <w:pPr>
        <w:pStyle w:val="a8"/>
        <w:bidi/>
        <w:rPr>
          <w:rFonts w:ascii="Narkisim" w:hAnsi="Narkisim"/>
        </w:rPr>
      </w:pPr>
      <w:r w:rsidRPr="00713D78">
        <w:rPr>
          <w:rFonts w:ascii="Narkisim" w:hAnsi="Narkisim"/>
          <w:rtl/>
        </w:rPr>
        <w:t>אמנם רע"א (סו הנ"ל) הביא דלדעת הרמ"א (הנ"ל) י"ל דאף בדם דגים, אם בשלו אי"צ קשקשין. דדם שבישלו אף אם הוא דם בהמה ליכא דאורייתא, ולרמ"א לא גזרו משום מראית העין באיסור דרבנן, וכמו בבשר עוף</w:t>
      </w:r>
      <w:r w:rsidRPr="00713D78">
        <w:rPr>
          <w:rFonts w:ascii="Narkisim" w:hAnsi="Narkisim"/>
        </w:rPr>
        <w:t>.</w:t>
      </w:r>
    </w:p>
    <w:p w14:paraId="46CEDB66"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רשב"א</w:t>
      </w:r>
      <w:r w:rsidRPr="00713D78">
        <w:rPr>
          <w:rFonts w:ascii="Narkisim" w:hAnsi="Narkisim" w:cs="Narkisim"/>
          <w:rtl/>
        </w:rPr>
        <w:t xml:space="preserve"> (תוה"ב ג ה פט. בדה"ס, הו' במגיד משנה מאכ"א ו א ובב"י ורמ"א סו י) כת' דדוקא כשדם הדגים בעין אסור משום מראית העין, אבל אין אוסרין תערובתן, ואין צריכין שיעור לבטלן</w:t>
      </w:r>
      <w:r w:rsidRPr="00713D78">
        <w:rPr>
          <w:rStyle w:val="ac"/>
          <w:rFonts w:ascii="Narkisim" w:hAnsi="Narkisim" w:cs="Narkisim"/>
          <w:rtl/>
        </w:rPr>
        <w:footnoteReference w:id="130"/>
      </w:r>
      <w:r w:rsidRPr="00713D78">
        <w:rPr>
          <w:rFonts w:ascii="Narkisim" w:hAnsi="Narkisim" w:cs="Narkisim"/>
        </w:rPr>
        <w:t>.</w:t>
      </w:r>
    </w:p>
    <w:p w14:paraId="08C3C514" w14:textId="77777777" w:rsidR="008A729D" w:rsidRPr="00713D78" w:rsidRDefault="00000000" w:rsidP="00713D78">
      <w:pPr>
        <w:bidi/>
        <w:rPr>
          <w:rFonts w:ascii="Narkisim" w:hAnsi="Narkisim" w:cs="Narkisim"/>
        </w:rPr>
      </w:pPr>
      <w:r w:rsidRPr="00713D78">
        <w:rPr>
          <w:rFonts w:ascii="Narkisim" w:hAnsi="Narkisim" w:cs="Narkisim"/>
          <w:u w:val="single"/>
          <w:rtl/>
        </w:rPr>
        <w:t>תוד"ה דכוותה</w:t>
      </w:r>
      <w:r w:rsidRPr="00713D78">
        <w:rPr>
          <w:rFonts w:ascii="Narkisim" w:hAnsi="Narkisim" w:cs="Narkisim"/>
          <w:rtl/>
        </w:rPr>
        <w:t>. אבל אצבעו מטפטף דם שרי, משום דמהתם קאתי וכו'. משמע מדברי התוס' דבאמת מותר [דומיא דדם דגים שיש בו קשקשים]. וע"ע שיטמ"ק (יד). וה</w:t>
      </w:r>
      <w:r w:rsidRPr="00713D78">
        <w:rPr>
          <w:rFonts w:ascii="Narkisim" w:hAnsi="Narkisim" w:cs="Narkisim"/>
          <w:b/>
          <w:bCs/>
          <w:rtl/>
        </w:rPr>
        <w:t>מנחת יעקב</w:t>
      </w:r>
      <w:r w:rsidRPr="00713D78">
        <w:rPr>
          <w:rFonts w:ascii="Narkisim" w:hAnsi="Narkisim" w:cs="Narkisim"/>
          <w:rtl/>
        </w:rPr>
        <w:t xml:space="preserve"> (סב כה) כת' דלדעת רש"י אסור, דדוקא דם שבין השיניים הותר משום דליכא דחזי ליה. [וכן הכנה"ג (סו הג' ב"י נב) הביא דמש"א שאסר]</w:t>
      </w:r>
      <w:r w:rsidRPr="00713D78">
        <w:rPr>
          <w:rFonts w:ascii="Narkisim" w:hAnsi="Narkisim" w:cs="Narkisim"/>
        </w:rPr>
        <w:t>.</w:t>
      </w:r>
    </w:p>
    <w:p w14:paraId="596C4EC1"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הפלאה</w:t>
      </w:r>
      <w:r w:rsidRPr="00713D78">
        <w:rPr>
          <w:rFonts w:ascii="Narkisim" w:hAnsi="Narkisim" w:cs="Narkisim"/>
          <w:rtl/>
        </w:rPr>
        <w:t xml:space="preserve"> (כתובות ס.) כת' דאף לרש"י לאו דוקא בין השיניים, וה"ה דמותר למצוץ דם משאר מכה כשמוצץ מתוך המכה, ואי אפשר לראות את הדם</w:t>
      </w:r>
      <w:r w:rsidRPr="00713D78">
        <w:rPr>
          <w:rFonts w:ascii="Narkisim" w:hAnsi="Narkisim" w:cs="Narkisim"/>
        </w:rPr>
        <w:t>.</w:t>
      </w:r>
    </w:p>
    <w:p w14:paraId="2B162EB0" w14:textId="77777777" w:rsidR="008A729D" w:rsidRPr="00713D78" w:rsidRDefault="00000000" w:rsidP="00713D78">
      <w:pPr>
        <w:pStyle w:val="3"/>
        <w:bidi/>
        <w:rPr>
          <w:rFonts w:ascii="Narkisim" w:hAnsi="Narkisim"/>
        </w:rPr>
      </w:pPr>
      <w:r w:rsidRPr="00713D78">
        <w:rPr>
          <w:rFonts w:ascii="Narkisim" w:hAnsi="Narkisim"/>
          <w:rtl/>
        </w:rPr>
        <w:t>דף כב</w:t>
      </w:r>
      <w:r w:rsidRPr="00713D78">
        <w:rPr>
          <w:rFonts w:ascii="Narkisim" w:hAnsi="Narkisim"/>
        </w:rPr>
        <w:t>.</w:t>
      </w:r>
    </w:p>
    <w:p w14:paraId="0D09D0FC" w14:textId="77777777" w:rsidR="008A729D" w:rsidRPr="00713D78" w:rsidRDefault="00000000" w:rsidP="00713D78">
      <w:pPr>
        <w:bidi/>
        <w:rPr>
          <w:rFonts w:ascii="Narkisim" w:hAnsi="Narkisim" w:cs="Narkisim"/>
        </w:rPr>
      </w:pPr>
      <w:r w:rsidRPr="00713D78">
        <w:rPr>
          <w:rFonts w:ascii="Narkisim" w:hAnsi="Narkisim" w:cs="Narkisim"/>
          <w:u w:val="single"/>
          <w:rtl/>
        </w:rPr>
        <w:t>על הדא דתניא יכול חָלָב מהלכי ב' וכו' יהא אוכלו עובר בלאו וכו'</w:t>
      </w:r>
      <w:r w:rsidRPr="00713D78">
        <w:rPr>
          <w:rFonts w:ascii="Narkisim" w:hAnsi="Narkisim" w:cs="Narkisim"/>
          <w:rtl/>
        </w:rPr>
        <w:t>. [בגמ' (כתובות ס.) הגירסא בברייתא זו יכול יהא חלב מהלכי שתים טמא, ודם מהלכי שתים טמא</w:t>
      </w:r>
      <w:r w:rsidRPr="00713D78">
        <w:rPr>
          <w:rStyle w:val="ac"/>
          <w:rFonts w:ascii="Narkisim" w:hAnsi="Narkisim" w:cs="Narkisim"/>
          <w:rtl/>
        </w:rPr>
        <w:footnoteReference w:id="131"/>
      </w:r>
      <w:r w:rsidRPr="00713D78">
        <w:rPr>
          <w:rFonts w:ascii="Narkisim" w:hAnsi="Narkisim" w:cs="Narkisim"/>
          <w:rtl/>
        </w:rPr>
        <w:t>]</w:t>
      </w:r>
      <w:r w:rsidRPr="00713D78">
        <w:rPr>
          <w:rFonts w:ascii="Narkisim" w:hAnsi="Narkisim" w:cs="Narkisim"/>
        </w:rPr>
        <w:t>.</w:t>
      </w:r>
    </w:p>
    <w:p w14:paraId="4CA30C1E" w14:textId="77777777" w:rsidR="008A729D" w:rsidRPr="00713D78" w:rsidRDefault="00000000" w:rsidP="00713D78">
      <w:pPr>
        <w:pStyle w:val="a7"/>
        <w:bidi/>
        <w:rPr>
          <w:rFonts w:ascii="Narkisim" w:hAnsi="Narkisim"/>
        </w:rPr>
      </w:pPr>
      <w:r w:rsidRPr="00713D78">
        <w:rPr>
          <w:rFonts w:ascii="Narkisim" w:hAnsi="Narkisim"/>
          <w:rtl/>
        </w:rPr>
        <w:t>ובברייתא דסוגיין מבואר דס"ד שהאוכלו יעבור בלאו. וה</w:t>
      </w:r>
      <w:r w:rsidRPr="00713D78">
        <w:rPr>
          <w:rFonts w:ascii="Narkisim" w:hAnsi="Narkisim"/>
          <w:b/>
          <w:bCs/>
          <w:rtl/>
        </w:rPr>
        <w:t>אחרונים</w:t>
      </w:r>
      <w:r w:rsidRPr="00713D78">
        <w:rPr>
          <w:rFonts w:ascii="Narkisim" w:hAnsi="Narkisim"/>
          <w:rtl/>
        </w:rPr>
        <w:t xml:space="preserve"> (הג' הרד"ל) הק' דאין מזהירין מהדין. וה</w:t>
      </w:r>
      <w:r w:rsidRPr="00713D78">
        <w:rPr>
          <w:rFonts w:ascii="Narkisim" w:hAnsi="Narkisim"/>
          <w:b/>
          <w:bCs/>
          <w:rtl/>
        </w:rPr>
        <w:t>עולת שלמה</w:t>
      </w:r>
      <w:r w:rsidRPr="00713D78">
        <w:rPr>
          <w:rFonts w:ascii="Narkisim" w:hAnsi="Narkisim"/>
          <w:rtl/>
        </w:rPr>
        <w:t xml:space="preserve"> כת' דלא הוה לאו ממש</w:t>
      </w:r>
      <w:r w:rsidRPr="00713D78">
        <w:rPr>
          <w:rFonts w:ascii="Narkisim" w:hAnsi="Narkisim"/>
        </w:rPr>
        <w:t>.</w:t>
      </w:r>
    </w:p>
    <w:p w14:paraId="2614BA0F" w14:textId="77777777" w:rsidR="008A729D" w:rsidRPr="00713D78" w:rsidRDefault="00000000" w:rsidP="00713D78">
      <w:pPr>
        <w:bidi/>
        <w:rPr>
          <w:rFonts w:ascii="Narkisim" w:hAnsi="Narkisim" w:cs="Narkisim"/>
        </w:rPr>
      </w:pPr>
      <w:r w:rsidRPr="00713D78">
        <w:rPr>
          <w:rFonts w:ascii="Narkisim" w:hAnsi="Narkisim" w:cs="Narkisim"/>
          <w:rtl/>
        </w:rPr>
        <w:t>ה</w:t>
      </w:r>
      <w:r w:rsidRPr="00713D78">
        <w:rPr>
          <w:rFonts w:ascii="Narkisim" w:hAnsi="Narkisim" w:cs="Narkisim"/>
          <w:b/>
          <w:bCs/>
          <w:rtl/>
        </w:rPr>
        <w:t>רמב"ם</w:t>
      </w:r>
      <w:r w:rsidRPr="00713D78">
        <w:rPr>
          <w:rFonts w:ascii="Narkisim" w:hAnsi="Narkisim" w:cs="Narkisim"/>
          <w:rtl/>
        </w:rPr>
        <w:t xml:space="preserve"> (מאכ"א ב ג) כת' דיש איסור עשה בבשר אדם</w:t>
      </w:r>
      <w:r w:rsidRPr="00713D78">
        <w:rPr>
          <w:rStyle w:val="ac"/>
          <w:rFonts w:ascii="Narkisim" w:hAnsi="Narkisim" w:cs="Narkisim"/>
          <w:rtl/>
        </w:rPr>
        <w:footnoteReference w:id="132"/>
      </w:r>
      <w:r w:rsidRPr="00713D78">
        <w:rPr>
          <w:rFonts w:ascii="Narkisim" w:hAnsi="Narkisim" w:cs="Narkisim"/>
        </w:rPr>
        <w:t xml:space="preserve">, </w:t>
      </w:r>
      <w:r w:rsidRPr="00713D78">
        <w:rPr>
          <w:rFonts w:ascii="Narkisim" w:hAnsi="Narkisim" w:cs="Narkisim"/>
          <w:rtl/>
        </w:rPr>
        <w:t>וה</w:t>
      </w:r>
      <w:r w:rsidRPr="00713D78">
        <w:rPr>
          <w:rFonts w:ascii="Narkisim" w:hAnsi="Narkisim" w:cs="Narkisim"/>
          <w:b/>
          <w:bCs/>
          <w:rtl/>
        </w:rPr>
        <w:t>ראב"ד</w:t>
      </w:r>
      <w:r w:rsidRPr="00713D78">
        <w:rPr>
          <w:rFonts w:ascii="Narkisim" w:hAnsi="Narkisim" w:cs="Narkisim"/>
          <w:rtl/>
        </w:rPr>
        <w:t xml:space="preserve"> השיג אם כן למה אמרו בדמו שאפילו מצות פרוש אין בו. וכן הוכיח ה</w:t>
      </w:r>
      <w:r w:rsidRPr="00713D78">
        <w:rPr>
          <w:rFonts w:ascii="Narkisim" w:hAnsi="Narkisim" w:cs="Narkisim"/>
          <w:b/>
          <w:bCs/>
          <w:rtl/>
        </w:rPr>
        <w:t>רמב"ן</w:t>
      </w:r>
      <w:r w:rsidRPr="00713D78">
        <w:rPr>
          <w:rFonts w:ascii="Narkisim" w:hAnsi="Narkisim" w:cs="Narkisim"/>
          <w:rtl/>
        </w:rPr>
        <w:t xml:space="preserve"> (כתובות ס.) דבשר מהלכי שתים מותר מן התורה</w:t>
      </w:r>
      <w:r w:rsidRPr="00713D78">
        <w:rPr>
          <w:rStyle w:val="ac"/>
          <w:rFonts w:ascii="Narkisim" w:hAnsi="Narkisim" w:cs="Narkisim"/>
          <w:rtl/>
        </w:rPr>
        <w:footnoteReference w:id="133"/>
      </w:r>
      <w:r w:rsidRPr="00713D78">
        <w:rPr>
          <w:rFonts w:ascii="Narkisim" w:hAnsi="Narkisim" w:cs="Narkisim"/>
        </w:rPr>
        <w:t xml:space="preserve">, </w:t>
      </w:r>
      <w:r w:rsidRPr="00713D78">
        <w:rPr>
          <w:rFonts w:ascii="Narkisim" w:hAnsi="Narkisim" w:cs="Narkisim"/>
          <w:rtl/>
        </w:rPr>
        <w:t>דאם איתא דהבשר אסור, אף החלב יאסר דהיוצא מהטמא טמא (ע' בכורות ו. וז.)</w:t>
      </w:r>
      <w:r w:rsidRPr="00713D78">
        <w:rPr>
          <w:rFonts w:ascii="Narkisim" w:hAnsi="Narkisim" w:cs="Narkisim"/>
        </w:rPr>
        <w:t>.</w:t>
      </w:r>
    </w:p>
    <w:p w14:paraId="04329F27"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מגיד משנה</w:t>
      </w:r>
      <w:r w:rsidRPr="00713D78">
        <w:rPr>
          <w:rFonts w:ascii="Narkisim" w:hAnsi="Narkisim"/>
          <w:rtl/>
        </w:rPr>
        <w:t xml:space="preserve"> כת' דאדרבה פשטות הברייתא מסייע לרמב"ם, דמסברא אסור אלא דילפי' להתיר</w:t>
      </w:r>
      <w:r w:rsidRPr="00713D78">
        <w:rPr>
          <w:rStyle w:val="ac"/>
          <w:rFonts w:ascii="Narkisim" w:hAnsi="Narkisim"/>
          <w:rtl/>
        </w:rPr>
        <w:footnoteReference w:id="134"/>
      </w:r>
      <w:r w:rsidRPr="00713D78">
        <w:rPr>
          <w:rFonts w:ascii="Narkisim" w:hAnsi="Narkisim"/>
        </w:rPr>
        <w:t xml:space="preserve">. </w:t>
      </w:r>
      <w:r w:rsidRPr="00713D78">
        <w:rPr>
          <w:rFonts w:ascii="Narkisim" w:hAnsi="Narkisim"/>
          <w:rtl/>
        </w:rPr>
        <w:t>אבל בשר שלא הותר נשאר באיסורו</w:t>
      </w:r>
      <w:r w:rsidRPr="00713D78">
        <w:rPr>
          <w:rStyle w:val="ac"/>
          <w:rFonts w:ascii="Narkisim" w:hAnsi="Narkisim"/>
          <w:rtl/>
        </w:rPr>
        <w:footnoteReference w:id="135"/>
      </w:r>
      <w:r w:rsidRPr="00713D78">
        <w:rPr>
          <w:rFonts w:ascii="Narkisim" w:hAnsi="Narkisim"/>
        </w:rPr>
        <w:t>.</w:t>
      </w:r>
    </w:p>
    <w:p w14:paraId="25105C82"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גר"ח</w:t>
      </w:r>
      <w:r w:rsidRPr="00713D78">
        <w:rPr>
          <w:rFonts w:ascii="Narkisim" w:hAnsi="Narkisim" w:cs="Narkisim"/>
          <w:rtl/>
        </w:rPr>
        <w:t xml:space="preserve"> (כתובות ס. סטנסל קכב, ע' גנזי הגר"ח קיז) ביאר דיש ב' גדרים באיסור יוצא מהאסור [וכמו שהאריך הגר"ח מאכ"א ג], א' דחל עליו איסור מצד עצמו, ודין אמו עליו [וכבהמה שנולדה מטמא]. ב' דשם האיסור משום שהוא יצא מהטמא [ואף דאינו ממין </w:t>
      </w:r>
      <w:r w:rsidRPr="00713D78">
        <w:rPr>
          <w:rFonts w:ascii="Narkisim" w:hAnsi="Narkisim" w:cs="Narkisim"/>
          <w:rtl/>
        </w:rPr>
        <w:lastRenderedPageBreak/>
        <w:t>האיסור]</w:t>
      </w:r>
      <w:r w:rsidRPr="00713D78">
        <w:rPr>
          <w:rStyle w:val="ac"/>
          <w:rFonts w:ascii="Narkisim" w:hAnsi="Narkisim" w:cs="Narkisim"/>
          <w:rtl/>
        </w:rPr>
        <w:footnoteReference w:id="136"/>
      </w:r>
      <w:r w:rsidRPr="00713D78">
        <w:rPr>
          <w:rFonts w:ascii="Narkisim" w:hAnsi="Narkisim" w:cs="Narkisim"/>
        </w:rPr>
        <w:t>.</w:t>
      </w:r>
    </w:p>
    <w:p w14:paraId="7FB9A9AF" w14:textId="77777777" w:rsidR="008A729D" w:rsidRPr="00713D78" w:rsidRDefault="00000000" w:rsidP="00713D78">
      <w:pPr>
        <w:pStyle w:val="a7"/>
        <w:bidi/>
        <w:rPr>
          <w:rFonts w:ascii="Narkisim" w:hAnsi="Narkisim"/>
        </w:rPr>
      </w:pPr>
      <w:r w:rsidRPr="00713D78">
        <w:rPr>
          <w:rFonts w:ascii="Narkisim" w:hAnsi="Narkisim"/>
          <w:rtl/>
        </w:rPr>
        <w:t>וביאר דהמיעוט בסוגיין הוא דאין על הדם והחלב שם איסור בשר נבילה [וכמו לענין שרצים, דדם הוה בכלל בשר]. אבל מ"מ הק' הראב"ד [והרמב"ן] דיאסר משום שהוא יצא מהטמא</w:t>
      </w:r>
      <w:r w:rsidRPr="00713D78">
        <w:rPr>
          <w:rFonts w:ascii="Narkisim" w:hAnsi="Narkisim"/>
        </w:rPr>
        <w:t>.</w:t>
      </w:r>
    </w:p>
    <w:p w14:paraId="10AFA333" w14:textId="77777777" w:rsidR="008A729D" w:rsidRPr="00713D78" w:rsidRDefault="00000000" w:rsidP="00713D78">
      <w:pPr>
        <w:pStyle w:val="a7"/>
        <w:bidi/>
        <w:rPr>
          <w:rFonts w:ascii="Narkisim" w:hAnsi="Narkisim"/>
        </w:rPr>
      </w:pPr>
      <w:r w:rsidRPr="00713D78">
        <w:rPr>
          <w:rFonts w:ascii="Narkisim" w:hAnsi="Narkisim"/>
          <w:rtl/>
        </w:rPr>
        <w:t>והגר"ח תי' דדעת הרמב"ם דבשר ודם מהלכי שתים נתמעטו שאינו בכלל לאו דטמא</w:t>
      </w:r>
      <w:r w:rsidRPr="00713D78">
        <w:rPr>
          <w:rStyle w:val="ac"/>
          <w:rFonts w:ascii="Narkisim" w:hAnsi="Narkisim"/>
          <w:rtl/>
        </w:rPr>
        <w:footnoteReference w:id="137"/>
      </w:r>
      <w:r w:rsidRPr="00713D78">
        <w:rPr>
          <w:rFonts w:ascii="Narkisim" w:hAnsi="Narkisim"/>
        </w:rPr>
        <w:t xml:space="preserve">, </w:t>
      </w:r>
      <w:r w:rsidRPr="00713D78">
        <w:rPr>
          <w:rFonts w:ascii="Narkisim" w:hAnsi="Narkisim"/>
          <w:rtl/>
        </w:rPr>
        <w:t>בשר אהדרי לאיסור עשה ודם לא אהדרי</w:t>
      </w:r>
      <w:r w:rsidRPr="00713D78">
        <w:rPr>
          <w:rFonts w:ascii="Narkisim" w:hAnsi="Narkisim"/>
        </w:rPr>
        <w:t>.</w:t>
      </w:r>
    </w:p>
    <w:p w14:paraId="3D14A27C" w14:textId="77777777" w:rsidR="008A729D" w:rsidRPr="00713D78" w:rsidRDefault="00000000" w:rsidP="00713D78">
      <w:pPr>
        <w:pStyle w:val="aa"/>
        <w:bidi/>
        <w:rPr>
          <w:rFonts w:ascii="Narkisim" w:hAnsi="Narkisim"/>
        </w:rPr>
      </w:pPr>
      <w:r w:rsidRPr="00713D78">
        <w:rPr>
          <w:rFonts w:ascii="Narkisim" w:hAnsi="Narkisim"/>
          <w:u w:val="single"/>
          <w:rtl/>
        </w:rPr>
        <w:t>ודין הוא וכו' מהלכי ב' שהחמרתה במגען אינו דין שתחמיר בחלבן ת"ל וזה לכם הטמא וכו'</w:t>
      </w:r>
      <w:r w:rsidRPr="00713D78">
        <w:rPr>
          <w:rFonts w:ascii="Narkisim" w:hAnsi="Narkisim"/>
          <w:rtl/>
        </w:rPr>
        <w:t>. [בגמ' (כתובות ס.) הביאו ברייתא זו, אלא דדרשו שם מדכתיב (ויקרא יא ד) את הגמל כי מעלה גרה 'הוא', הוא טמא ואין חלב מהלכי שתים טמא אלא טהור]</w:t>
      </w:r>
      <w:r w:rsidRPr="00713D78">
        <w:rPr>
          <w:rFonts w:ascii="Narkisim" w:hAnsi="Narkisim"/>
        </w:rPr>
        <w:t>.</w:t>
      </w:r>
    </w:p>
    <w:p w14:paraId="5BAA4969" w14:textId="77777777" w:rsidR="008A729D" w:rsidRPr="00713D78" w:rsidRDefault="00000000" w:rsidP="00713D78">
      <w:pPr>
        <w:pStyle w:val="aa"/>
        <w:bidi/>
        <w:rPr>
          <w:rFonts w:ascii="Narkisim" w:hAnsi="Narkisim"/>
        </w:rPr>
      </w:pPr>
      <w:r w:rsidRPr="00713D78">
        <w:rPr>
          <w:rFonts w:ascii="Narkisim" w:hAnsi="Narkisim"/>
          <w:rtl/>
        </w:rPr>
        <w:t>ובגמ' (כתובות) הביאו בזה את דברי רב ששת על חלב דאפי' מצוות פרישה אין בו. והגמ' פי' דהיינו דבפריש, אבל מדרבנן אמרו שהיונק מהדד הוה כיונק שקף [מעל כ"ד חודש והפסיק לינוק]</w:t>
      </w:r>
      <w:r w:rsidRPr="00713D78">
        <w:rPr>
          <w:rFonts w:ascii="Narkisim" w:hAnsi="Narkisim"/>
        </w:rPr>
        <w:t>.</w:t>
      </w:r>
    </w:p>
    <w:p w14:paraId="2ECF1D3C" w14:textId="77777777" w:rsidR="008A729D" w:rsidRPr="00713D78" w:rsidRDefault="00000000" w:rsidP="00713D78">
      <w:pPr>
        <w:pStyle w:val="aa"/>
        <w:bidi/>
        <w:rPr>
          <w:rFonts w:ascii="Narkisim" w:hAnsi="Narkisim"/>
        </w:rPr>
      </w:pPr>
      <w:r w:rsidRPr="00713D78">
        <w:rPr>
          <w:rFonts w:ascii="Narkisim" w:hAnsi="Narkisim"/>
          <w:rtl/>
        </w:rPr>
        <w:t>ובגמ' אמרו דחילופא בדם, דדם אדם שפירש אסור [כדתניא דם שע"ג ככר], ודם שלא פריש מוצצו. [ע' לעיל]</w:t>
      </w:r>
      <w:r w:rsidRPr="00713D78">
        <w:rPr>
          <w:rFonts w:ascii="Narkisim" w:hAnsi="Narkisim"/>
        </w:rPr>
        <w:t>.</w:t>
      </w:r>
    </w:p>
    <w:p w14:paraId="5AA14356" w14:textId="77777777" w:rsidR="008A729D" w:rsidRPr="00713D78" w:rsidRDefault="00000000" w:rsidP="00713D78">
      <w:pPr>
        <w:pStyle w:val="aa"/>
        <w:bidi/>
        <w:rPr>
          <w:rFonts w:ascii="Narkisim" w:hAnsi="Narkisim"/>
        </w:rPr>
      </w:pPr>
      <w:r w:rsidRPr="00713D78">
        <w:rPr>
          <w:rFonts w:ascii="Narkisim" w:hAnsi="Narkisim"/>
          <w:u w:val="single"/>
          <w:rtl/>
        </w:rPr>
        <w:t>רש"י ד"ה היקלת במגעה</w:t>
      </w:r>
      <w:r w:rsidRPr="00713D78">
        <w:rPr>
          <w:rFonts w:ascii="Narkisim" w:hAnsi="Narkisim"/>
          <w:rtl/>
        </w:rPr>
        <w:t>. שאין בה זיבות ונדות</w:t>
      </w:r>
      <w:r w:rsidRPr="00713D78">
        <w:rPr>
          <w:rStyle w:val="ac"/>
          <w:rFonts w:ascii="Narkisim" w:hAnsi="Narkisim"/>
          <w:rtl/>
        </w:rPr>
        <w:footnoteReference w:id="138"/>
      </w:r>
      <w:r w:rsidRPr="00713D78">
        <w:rPr>
          <w:rFonts w:ascii="Narkisim" w:hAnsi="Narkisim"/>
        </w:rPr>
        <w:t xml:space="preserve">. </w:t>
      </w:r>
      <w:r w:rsidRPr="00713D78">
        <w:rPr>
          <w:rFonts w:ascii="Narkisim" w:hAnsi="Narkisim"/>
          <w:rtl/>
        </w:rPr>
        <w:t>ו</w:t>
      </w:r>
      <w:r w:rsidRPr="00713D78">
        <w:rPr>
          <w:rFonts w:ascii="Narkisim" w:hAnsi="Narkisim"/>
          <w:b/>
          <w:bCs/>
          <w:rtl/>
        </w:rPr>
        <w:t>רגמ"ה</w:t>
      </w:r>
      <w:r w:rsidRPr="00713D78">
        <w:rPr>
          <w:rFonts w:ascii="Narkisim" w:hAnsi="Narkisim"/>
          <w:rtl/>
        </w:rPr>
        <w:t xml:space="preserve"> הוסיף שמהלכי שתים טמאין זבין וטמאי מתים. ועד"ז פי' </w:t>
      </w:r>
      <w:r w:rsidRPr="00713D78">
        <w:rPr>
          <w:rFonts w:ascii="Narkisim" w:hAnsi="Narkisim"/>
          <w:b/>
          <w:bCs/>
          <w:rtl/>
        </w:rPr>
        <w:t>ר"ח</w:t>
      </w:r>
      <w:r w:rsidRPr="00713D78">
        <w:rPr>
          <w:rFonts w:ascii="Narkisim" w:hAnsi="Narkisim"/>
          <w:rtl/>
        </w:rPr>
        <w:t xml:space="preserve"> (ברשב"א כתובות ס.) דאדם שנוגע בטומאה נטמא ומטמא אחרים. דאילו בהמה [בחייה] אינו מקבל טומאה. ועוד פי' דאדם שמת החמרת במגעו, שמטמא טומאה ז'. ואילו בהמה מתה הוה רק טומאת נבילה עד ערב, ואינו מטמא אדם לטמא</w:t>
      </w:r>
      <w:r w:rsidRPr="00713D78">
        <w:rPr>
          <w:rFonts w:ascii="Narkisim" w:hAnsi="Narkisim"/>
        </w:rPr>
        <w:t>.</w:t>
      </w:r>
    </w:p>
    <w:p w14:paraId="77A13173" w14:textId="77777777" w:rsidR="008A729D" w:rsidRPr="00713D78" w:rsidRDefault="00000000" w:rsidP="00713D78">
      <w:pPr>
        <w:bidi/>
        <w:rPr>
          <w:rFonts w:ascii="Narkisim" w:hAnsi="Narkisim" w:cs="Narkisim"/>
        </w:rPr>
      </w:pPr>
      <w:r w:rsidRPr="00713D78">
        <w:rPr>
          <w:rFonts w:ascii="Narkisim" w:hAnsi="Narkisim" w:cs="Narkisim"/>
          <w:u w:val="single"/>
          <w:rtl/>
        </w:rPr>
        <w:t>ולא אוציא הדם</w:t>
      </w:r>
      <w:r w:rsidRPr="00713D78">
        <w:rPr>
          <w:rStyle w:val="ac"/>
          <w:rFonts w:ascii="Narkisim" w:hAnsi="Narkisim" w:cs="Narkisim"/>
          <w:u w:val="single"/>
          <w:rtl/>
        </w:rPr>
        <w:footnoteReference w:id="139"/>
      </w:r>
      <w:r w:rsidRPr="00713D78">
        <w:rPr>
          <w:rFonts w:ascii="Narkisim" w:hAnsi="Narkisim" w:cs="Narkisim"/>
          <w:u w:val="single"/>
        </w:rPr>
        <w:t xml:space="preserve"> </w:t>
      </w:r>
      <w:r w:rsidRPr="00713D78">
        <w:rPr>
          <w:rFonts w:ascii="Narkisim" w:hAnsi="Narkisim" w:cs="Narkisim"/>
          <w:u w:val="single"/>
          <w:rtl/>
        </w:rPr>
        <w:t>וכו'</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(ו) הק' מהיכא קאתי איסורא לדם מהלכי שתים, דמדינא לא אתיא דאיכא למיפרך מה לדם בהמה שכן יש בו כרת, תאמר בדם מהלכי שתים דאין בו כרת</w:t>
      </w:r>
      <w:r w:rsidRPr="00713D78">
        <w:rPr>
          <w:rStyle w:val="ac"/>
          <w:rFonts w:ascii="Narkisim" w:hAnsi="Narkisim" w:cs="Narkisim"/>
          <w:rtl/>
        </w:rPr>
        <w:footnoteReference w:id="140"/>
      </w:r>
      <w:r w:rsidRPr="00713D78">
        <w:rPr>
          <w:rFonts w:ascii="Narkisim" w:hAnsi="Narkisim" w:cs="Narkisim"/>
        </w:rPr>
        <w:t xml:space="preserve">. </w:t>
      </w:r>
      <w:r w:rsidRPr="00713D78">
        <w:rPr>
          <w:rFonts w:ascii="Narkisim" w:hAnsi="Narkisim" w:cs="Narkisim"/>
          <w:rtl/>
        </w:rPr>
        <w:t>והביא דבתו"כ גרסינן בשר</w:t>
      </w:r>
      <w:r w:rsidRPr="00713D78">
        <w:rPr>
          <w:rStyle w:val="ac"/>
          <w:rFonts w:ascii="Narkisim" w:hAnsi="Narkisim" w:cs="Narkisim"/>
          <w:rtl/>
        </w:rPr>
        <w:footnoteReference w:id="141"/>
      </w:r>
      <w:r w:rsidRPr="00713D78">
        <w:rPr>
          <w:rFonts w:ascii="Narkisim" w:hAnsi="Narkisim" w:cs="Narkisim"/>
        </w:rPr>
        <w:t xml:space="preserve">. </w:t>
      </w:r>
      <w:r w:rsidRPr="00713D78">
        <w:rPr>
          <w:rFonts w:ascii="Narkisim" w:hAnsi="Narkisim" w:cs="Narkisim"/>
          <w:rtl/>
        </w:rPr>
        <w:t>[וכן תוס' כתובות שם הביאו את דברי התו"כ]</w:t>
      </w:r>
      <w:r w:rsidRPr="00713D78">
        <w:rPr>
          <w:rFonts w:ascii="Narkisim" w:hAnsi="Narkisim" w:cs="Narkisim"/>
        </w:rPr>
        <w:t>.</w:t>
      </w:r>
    </w:p>
    <w:p w14:paraId="7DF3089A" w14:textId="77777777" w:rsidR="008A729D" w:rsidRPr="00713D78" w:rsidRDefault="00000000" w:rsidP="00713D78">
      <w:pPr>
        <w:bidi/>
        <w:rPr>
          <w:rFonts w:ascii="Narkisim" w:hAnsi="Narkisim" w:cs="Narkisim"/>
        </w:rPr>
      </w:pPr>
      <w:r w:rsidRPr="00713D78">
        <w:rPr>
          <w:rFonts w:ascii="Narkisim" w:hAnsi="Narkisim" w:cs="Narkisim"/>
          <w:u w:val="single"/>
          <w:rtl/>
        </w:rPr>
        <w:t>א"ר זירא אמר רב ל"ש אלא בלב עוף הואיל ואין בו כזית</w:t>
      </w:r>
      <w:r w:rsidRPr="00713D78">
        <w:rPr>
          <w:rFonts w:ascii="Narkisim" w:hAnsi="Narkisim" w:cs="Narkisim"/>
          <w:rtl/>
        </w:rPr>
        <w:t>. ה</w:t>
      </w:r>
      <w:r w:rsidRPr="00713D78">
        <w:rPr>
          <w:rFonts w:ascii="Narkisim" w:hAnsi="Narkisim" w:cs="Narkisim"/>
          <w:b/>
          <w:bCs/>
          <w:rtl/>
        </w:rPr>
        <w:t>אחרונים</w:t>
      </w:r>
      <w:r w:rsidRPr="00713D78">
        <w:rPr>
          <w:rFonts w:ascii="Narkisim" w:hAnsi="Narkisim" w:cs="Narkisim"/>
          <w:rtl/>
        </w:rPr>
        <w:t xml:space="preserve"> הביאו דקי"ל לגמ' דליכא כזית דם בלב עוף. וב</w:t>
      </w:r>
      <w:r w:rsidRPr="00713D78">
        <w:rPr>
          <w:rFonts w:ascii="Narkisim" w:hAnsi="Narkisim" w:cs="Narkisim"/>
          <w:b/>
          <w:bCs/>
          <w:rtl/>
        </w:rPr>
        <w:t>הג' יעב"ץ</w:t>
      </w:r>
      <w:r w:rsidRPr="00713D78">
        <w:rPr>
          <w:rFonts w:ascii="Narkisim" w:hAnsi="Narkisim" w:cs="Narkisim"/>
          <w:rtl/>
        </w:rPr>
        <w:t xml:space="preserve"> כת' דקאי אפי' בלב אווז ותרנגול הבר ושאר עופות גדולים. ואף שהלב הוא גדול מכזית, מ"מ אין בדמו כזית</w:t>
      </w:r>
      <w:r w:rsidRPr="00713D78">
        <w:rPr>
          <w:rFonts w:ascii="Narkisim" w:hAnsi="Narkisim" w:cs="Narkisim"/>
        </w:rPr>
        <w:t>.</w:t>
      </w:r>
    </w:p>
    <w:p w14:paraId="6F9DF7A6"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תוס'</w:t>
      </w:r>
      <w:r w:rsidRPr="00713D78">
        <w:rPr>
          <w:rFonts w:ascii="Narkisim" w:hAnsi="Narkisim" w:cs="Narkisim"/>
          <w:rtl/>
        </w:rPr>
        <w:t xml:space="preserve"> (הודפס כא: ד"ה לא) כת' דמ"מ יש איסור מדאורייתא משום חצי שיעור</w:t>
      </w:r>
      <w:r w:rsidRPr="00713D78">
        <w:rPr>
          <w:rFonts w:ascii="Narkisim" w:hAnsi="Narkisim" w:cs="Narkisim"/>
        </w:rPr>
        <w:t>.</w:t>
      </w:r>
    </w:p>
    <w:p w14:paraId="1A329750"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תוס'</w:t>
      </w:r>
      <w:r w:rsidRPr="00713D78">
        <w:rPr>
          <w:rFonts w:ascii="Narkisim" w:hAnsi="Narkisim" w:cs="Narkisim"/>
          <w:rtl/>
        </w:rPr>
        <w:t xml:space="preserve"> (חולין קט.) העירו דבלאו הכי ליכא חיוב כרת לאחר שבישלו, דקי"ל (מנחות כא.) שאין חייבין על דם שבישלו. אלא דכוונת רב דמשמע במשנה דאינו עובר עליו בין חי ובין מבושל. אמנם הראשונים (ע' רשב"א חולין קיא. וחי' הר"ן שם קכ.) דנו אי קי"ל דאין חייבין על דם שבישלו</w:t>
      </w:r>
      <w:r w:rsidRPr="00713D78">
        <w:rPr>
          <w:rStyle w:val="ac"/>
          <w:rFonts w:ascii="Narkisim" w:hAnsi="Narkisim" w:cs="Narkisim"/>
          <w:rtl/>
        </w:rPr>
        <w:footnoteReference w:id="142"/>
      </w:r>
      <w:r w:rsidRPr="00713D78">
        <w:rPr>
          <w:rFonts w:ascii="Narkisim" w:hAnsi="Narkisim" w:cs="Narkisim"/>
        </w:rPr>
        <w:t>.</w:t>
      </w:r>
    </w:p>
    <w:p w14:paraId="21E3A338" w14:textId="77777777" w:rsidR="008A729D" w:rsidRPr="00713D78" w:rsidRDefault="00000000" w:rsidP="00713D78">
      <w:pPr>
        <w:bidi/>
        <w:rPr>
          <w:rFonts w:ascii="Narkisim" w:hAnsi="Narkisim" w:cs="Narkisim"/>
        </w:rPr>
      </w:pPr>
      <w:r w:rsidRPr="00713D78">
        <w:rPr>
          <w:rFonts w:ascii="Narkisim" w:hAnsi="Narkisim" w:cs="Narkisim"/>
          <w:u w:val="single"/>
          <w:rtl/>
        </w:rPr>
        <w:t>שם. כזית.</w:t>
      </w:r>
      <w:r w:rsidRPr="00713D78">
        <w:rPr>
          <w:rFonts w:ascii="Narkisim" w:hAnsi="Narkisim" w:cs="Narkisim"/>
          <w:rtl/>
        </w:rPr>
        <w:t xml:space="preserve"> מבואר דשיעור איסור דם בכזית [ואף דלענין טומאה ברביעית], וכן איתא בהרבה </w:t>
      </w:r>
      <w:r w:rsidRPr="00713D78">
        <w:rPr>
          <w:rFonts w:ascii="Narkisim" w:hAnsi="Narkisim" w:cs="Narkisim"/>
          <w:rtl/>
        </w:rPr>
        <w:lastRenderedPageBreak/>
        <w:t>מקומות</w:t>
      </w:r>
      <w:r w:rsidRPr="00713D78">
        <w:rPr>
          <w:rStyle w:val="ac"/>
          <w:rFonts w:ascii="Narkisim" w:hAnsi="Narkisim" w:cs="Narkisim"/>
          <w:rtl/>
        </w:rPr>
        <w:footnoteReference w:id="143"/>
      </w:r>
      <w:r w:rsidRPr="00713D78">
        <w:rPr>
          <w:rFonts w:ascii="Narkisim" w:hAnsi="Narkisim" w:cs="Narkisim"/>
        </w:rPr>
        <w:t xml:space="preserve">. </w:t>
      </w:r>
      <w:r w:rsidRPr="00713D78">
        <w:rPr>
          <w:rFonts w:ascii="Narkisim" w:hAnsi="Narkisim" w:cs="Narkisim"/>
          <w:rtl/>
        </w:rPr>
        <w:t>וכ"פ הרמב"ם (מאכ"א ו א). אבל בגמ' (יבמות קיד:) איתא דדם מותר עד דאיכא רביעית</w:t>
      </w:r>
      <w:r w:rsidRPr="00713D78">
        <w:rPr>
          <w:rFonts w:ascii="Narkisim" w:hAnsi="Narkisim" w:cs="Narkisim"/>
        </w:rPr>
        <w:t>.</w:t>
      </w:r>
    </w:p>
    <w:p w14:paraId="34F955F0"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מחנ"א</w:t>
      </w:r>
      <w:r w:rsidRPr="00713D78">
        <w:rPr>
          <w:rFonts w:ascii="Narkisim" w:hAnsi="Narkisim"/>
          <w:rtl/>
        </w:rPr>
        <w:t xml:space="preserve"> (לרמב"ם שם, והרש"ש יבמות בתי' הב') כת' דתלוי במח' אי בעינן ראוי לקרוש בכזית, דאי' (שבת עז. ומנחות קד) דרביעית דם אם יקרש יעמוד על כזית</w:t>
      </w:r>
      <w:r w:rsidRPr="00713D78">
        <w:rPr>
          <w:rStyle w:val="ac"/>
          <w:rFonts w:ascii="Narkisim" w:hAnsi="Narkisim"/>
          <w:rtl/>
        </w:rPr>
        <w:footnoteReference w:id="144"/>
      </w:r>
      <w:r w:rsidRPr="00713D78">
        <w:rPr>
          <w:rFonts w:ascii="Narkisim" w:hAnsi="Narkisim"/>
        </w:rPr>
        <w:t xml:space="preserve">. </w:t>
      </w:r>
      <w:r w:rsidRPr="00713D78">
        <w:rPr>
          <w:rFonts w:ascii="Narkisim" w:hAnsi="Narkisim"/>
          <w:rtl/>
        </w:rPr>
        <w:t>ומש"ה צריך שיהא רביעית לח, ואידי ואידי חד שיעור</w:t>
      </w:r>
      <w:r w:rsidRPr="00713D78">
        <w:rPr>
          <w:rStyle w:val="ac"/>
          <w:rFonts w:ascii="Narkisim" w:hAnsi="Narkisim"/>
          <w:rtl/>
        </w:rPr>
        <w:footnoteReference w:id="145"/>
      </w:r>
      <w:r w:rsidRPr="00713D78">
        <w:rPr>
          <w:rFonts w:ascii="Narkisim" w:hAnsi="Narkisim"/>
        </w:rPr>
        <w:t>.</w:t>
      </w:r>
    </w:p>
    <w:p w14:paraId="5C62B3AC" w14:textId="77777777" w:rsidR="008A729D" w:rsidRPr="00713D78" w:rsidRDefault="00000000" w:rsidP="00713D78">
      <w:pPr>
        <w:bidi/>
        <w:rPr>
          <w:rFonts w:ascii="Narkisim" w:hAnsi="Narkisim" w:cs="Narkisim"/>
        </w:rPr>
      </w:pPr>
      <w:r w:rsidRPr="00713D78">
        <w:rPr>
          <w:rFonts w:ascii="Narkisim" w:hAnsi="Narkisim" w:cs="Narkisim"/>
          <w:rtl/>
        </w:rPr>
        <w:t xml:space="preserve">והרבה </w:t>
      </w:r>
      <w:r w:rsidRPr="00713D78">
        <w:rPr>
          <w:rFonts w:ascii="Narkisim" w:hAnsi="Narkisim" w:cs="Narkisim"/>
          <w:b/>
          <w:bCs/>
          <w:rtl/>
        </w:rPr>
        <w:t>אחרונים</w:t>
      </w:r>
      <w:r w:rsidRPr="00713D78">
        <w:rPr>
          <w:rFonts w:ascii="Narkisim" w:hAnsi="Narkisim" w:cs="Narkisim"/>
          <w:rtl/>
        </w:rPr>
        <w:t xml:space="preserve"> (רש"ש יבמות בתי' הא') תי' דתלוי בצורת אכילתו, דכשהדם קרוש והוה דרך אכילת או ששורה פתו בדם שיעורו בכזית, כשאר אכילה. אבל דרך שתייה דינו ברביעית. וכמ"ש תוס' (זבחים קט. סוד"ה עולה)</w:t>
      </w:r>
      <w:r w:rsidRPr="00713D78">
        <w:rPr>
          <w:rStyle w:val="ac"/>
          <w:rFonts w:ascii="Narkisim" w:hAnsi="Narkisim" w:cs="Narkisim"/>
          <w:rtl/>
        </w:rPr>
        <w:footnoteReference w:id="146"/>
      </w:r>
      <w:r w:rsidRPr="00713D78">
        <w:rPr>
          <w:rFonts w:ascii="Narkisim" w:hAnsi="Narkisim" w:cs="Narkisim"/>
        </w:rPr>
        <w:t xml:space="preserve">. </w:t>
      </w:r>
      <w:r w:rsidRPr="00713D78">
        <w:rPr>
          <w:rFonts w:ascii="Narkisim" w:hAnsi="Narkisim" w:cs="Narkisim"/>
          <w:rtl/>
        </w:rPr>
        <w:t>וע"ע בנין ציון (מט ונז), ומנח"ח (קמח יג). וע"ע אפיק"י (ב יג)</w:t>
      </w:r>
      <w:r w:rsidRPr="00713D78">
        <w:rPr>
          <w:rFonts w:ascii="Narkisim" w:hAnsi="Narkisim" w:cs="Narkisim"/>
        </w:rPr>
        <w:t>.</w:t>
      </w:r>
    </w:p>
    <w:p w14:paraId="5193C55E" w14:textId="77777777" w:rsidR="008A729D" w:rsidRPr="00713D78" w:rsidRDefault="00000000" w:rsidP="00713D78">
      <w:pPr>
        <w:bidi/>
        <w:rPr>
          <w:rFonts w:ascii="Narkisim" w:hAnsi="Narkisim" w:cs="Narkisim"/>
        </w:rPr>
      </w:pPr>
      <w:r w:rsidRPr="00713D78">
        <w:rPr>
          <w:rFonts w:ascii="Narkisim" w:hAnsi="Narkisim" w:cs="Narkisim"/>
          <w:u w:val="single"/>
          <w:rtl/>
        </w:rPr>
        <w:t>כי קתני אין חייבין עליו, על דם דיליה, כי קאמר רב דאתי ליה מעלמא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שהדם שבבשר הלב הוה דם אברים, וחייבים על דם שבחלל הלב [דאתי מעלמא]. שהוא דם הנפש ועיקר</w:t>
      </w:r>
      <w:r w:rsidRPr="00713D78">
        <w:rPr>
          <w:rFonts w:ascii="Narkisim" w:hAnsi="Narkisim" w:cs="Narkisim"/>
        </w:rPr>
        <w:t>.</w:t>
      </w:r>
    </w:p>
    <w:p w14:paraId="2D0798F7" w14:textId="77777777" w:rsidR="008A729D" w:rsidRPr="00713D78" w:rsidRDefault="00000000" w:rsidP="00713D78">
      <w:pPr>
        <w:bidi/>
        <w:rPr>
          <w:rFonts w:ascii="Narkisim" w:hAnsi="Narkisim" w:cs="Narkisim"/>
        </w:rPr>
      </w:pPr>
      <w:r w:rsidRPr="00713D78">
        <w:rPr>
          <w:rFonts w:ascii="Narkisim" w:hAnsi="Narkisim" w:cs="Narkisim"/>
          <w:rtl/>
        </w:rPr>
        <w:t>אבל ה</w:t>
      </w:r>
      <w:r w:rsidRPr="00713D78">
        <w:rPr>
          <w:rFonts w:ascii="Narkisim" w:hAnsi="Narkisim" w:cs="Narkisim"/>
          <w:b/>
          <w:bCs/>
          <w:rtl/>
        </w:rPr>
        <w:t>רי"ף</w:t>
      </w:r>
      <w:r w:rsidRPr="00713D78">
        <w:rPr>
          <w:rFonts w:ascii="Narkisim" w:hAnsi="Narkisim" w:cs="Narkisim"/>
          <w:rtl/>
        </w:rPr>
        <w:t xml:space="preserve"> (חולין קט. לט. בדה"ר והרא"ש שם ח כה) גרס</w:t>
      </w:r>
      <w:r w:rsidRPr="00713D78">
        <w:rPr>
          <w:rStyle w:val="ac"/>
          <w:rFonts w:ascii="Narkisim" w:hAnsi="Narkisim" w:cs="Narkisim"/>
          <w:rtl/>
        </w:rPr>
        <w:footnoteReference w:id="147"/>
      </w:r>
      <w:r w:rsidRPr="00713D78">
        <w:rPr>
          <w:rFonts w:ascii="Narkisim" w:hAnsi="Narkisim" w:cs="Narkisim"/>
        </w:rPr>
        <w:t xml:space="preserve"> </w:t>
      </w:r>
      <w:r w:rsidRPr="00713D78">
        <w:rPr>
          <w:rFonts w:ascii="Narkisim" w:hAnsi="Narkisim" w:cs="Narkisim"/>
          <w:rtl/>
        </w:rPr>
        <w:t>ההוא בדמא דאתי ליה מעלמא, כי קאמר רב בדם דגופו. והגמ' מק' אי בדם דאתי ליה מעלמא היינו דם האיברים וכו' תני והדר תני, ומעלמא מהיכא אתי ליה</w:t>
      </w:r>
      <w:r w:rsidRPr="00713D78">
        <w:rPr>
          <w:rStyle w:val="ac"/>
          <w:rFonts w:ascii="Narkisim" w:hAnsi="Narkisim" w:cs="Narkisim"/>
          <w:rtl/>
        </w:rPr>
        <w:footnoteReference w:id="148"/>
      </w:r>
      <w:r w:rsidRPr="00713D78">
        <w:rPr>
          <w:rFonts w:ascii="Narkisim" w:hAnsi="Narkisim" w:cs="Narkisim"/>
        </w:rPr>
        <w:t xml:space="preserve">, </w:t>
      </w:r>
      <w:r w:rsidRPr="00713D78">
        <w:rPr>
          <w:rFonts w:ascii="Narkisim" w:hAnsi="Narkisim" w:cs="Narkisim"/>
          <w:rtl/>
        </w:rPr>
        <w:t>בשעת יציאת הנפש מצריף. [והר"ן פי' מצטרף הדם לתוך הלב]</w:t>
      </w:r>
      <w:r w:rsidRPr="00713D78">
        <w:rPr>
          <w:rFonts w:ascii="Narkisim" w:hAnsi="Narkisim" w:cs="Narkisim"/>
        </w:rPr>
        <w:t>.</w:t>
      </w:r>
    </w:p>
    <w:p w14:paraId="17841233"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ר"ן</w:t>
      </w:r>
      <w:r w:rsidRPr="00713D78">
        <w:rPr>
          <w:rFonts w:ascii="Narkisim" w:hAnsi="Narkisim"/>
          <w:rtl/>
        </w:rPr>
        <w:t xml:space="preserve"> (שם) פי' דדם דאתיא ליה מעלמא הוה דם האברים, שהיה בלוע בהם ופירש לתוך הלב. ודם האברים שפירש בלא תעשה. אבל רב קאי בדם דגופיה, דם המכונס ועומד לעולם בחללו של לב, דהו"ל כדם בעין דעלמא, דכל היכא דאית ביה כזית חייב</w:t>
      </w:r>
      <w:r w:rsidRPr="00713D78">
        <w:rPr>
          <w:rFonts w:ascii="Narkisim" w:hAnsi="Narkisim"/>
        </w:rPr>
        <w:t>.</w:t>
      </w:r>
    </w:p>
    <w:p w14:paraId="40BAF988"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פרמ"ג</w:t>
      </w:r>
      <w:r w:rsidRPr="00713D78">
        <w:rPr>
          <w:rFonts w:ascii="Narkisim" w:hAnsi="Narkisim"/>
          <w:rtl/>
        </w:rPr>
        <w:t xml:space="preserve"> (עב מ"ז א, והחש"ל כאן) סיכם דיש ללב ג' מיני דמים, א' המובלע בבשרו, ב' דם הכנוס בתוך לבו והוא בכרת [לכו"ע], ג' דם הנמשך אליו בשעת שחיטה. ונח' הראשונים האם רב קאי אדם הראשון או השלישי</w:t>
      </w:r>
      <w:r w:rsidRPr="00713D78">
        <w:rPr>
          <w:rFonts w:ascii="Narkisim" w:hAnsi="Narkisim"/>
        </w:rPr>
        <w:t>.</w:t>
      </w:r>
    </w:p>
    <w:p w14:paraId="6003A96D" w14:textId="77777777" w:rsidR="008A729D" w:rsidRPr="00713D78" w:rsidRDefault="00000000" w:rsidP="00713D78">
      <w:pPr>
        <w:bidi/>
        <w:rPr>
          <w:rFonts w:ascii="Narkisim" w:hAnsi="Narkisim" w:cs="Narkisim"/>
        </w:rPr>
      </w:pPr>
      <w:r w:rsidRPr="00713D78">
        <w:rPr>
          <w:rFonts w:ascii="Narkisim" w:hAnsi="Narkisim" w:cs="Narkisim"/>
          <w:u w:val="single"/>
          <w:rtl/>
        </w:rPr>
        <w:t>ר' יוחנן אמר כל זמן שהוא מקלח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דם אמצעי. וה</w:t>
      </w:r>
      <w:r w:rsidRPr="00713D78">
        <w:rPr>
          <w:rFonts w:ascii="Narkisim" w:hAnsi="Narkisim" w:cs="Narkisim"/>
          <w:b/>
          <w:bCs/>
          <w:rtl/>
        </w:rPr>
        <w:t>שיטמ"ק</w:t>
      </w:r>
      <w:r w:rsidRPr="00713D78">
        <w:rPr>
          <w:rFonts w:ascii="Narkisim" w:hAnsi="Narkisim" w:cs="Narkisim"/>
          <w:rtl/>
        </w:rPr>
        <w:t xml:space="preserve"> (י, ועד"ז פרש"י ד"ה דם הקזה) ביאר 'מנהג הדם', בתחלה שותת שחור, ואח"כ שותת אדום, ואח"כ מקלח למרחוק, ואח"כ שותת אדום. ואחר כל זה בא דם התמצית</w:t>
      </w:r>
    </w:p>
    <w:p w14:paraId="07879E55"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רגמ"ה</w:t>
      </w:r>
      <w:r w:rsidRPr="00713D78">
        <w:rPr>
          <w:rFonts w:ascii="Narkisim" w:hAnsi="Narkisim" w:cs="Narkisim"/>
          <w:rtl/>
        </w:rPr>
        <w:t xml:space="preserve"> מנה ה' דברים בדם הקזה שהנשמה יוצא בו, הראשון הוי טיפה אדומה ואינו מקלח אלא שותת, והשני אחר כך יוצאת טיפה שחורה ושותתת, והג' אחר כך יוצא דם ומקלח. ואחר כך [ד'] שחור ושותת, ואחר כך דם אדום ושותת. וביאר דר' יוחנן סבר לא הוי דם הנפש אלא ההוא דמקלח. וריש לקיש סבר הכל הוי דם הנפש חוץ מטיפה המשחרת</w:t>
      </w:r>
      <w:r w:rsidRPr="00713D78">
        <w:rPr>
          <w:rStyle w:val="ac"/>
          <w:rFonts w:ascii="Narkisim" w:hAnsi="Narkisim" w:cs="Narkisim"/>
          <w:rtl/>
        </w:rPr>
        <w:footnoteReference w:id="149"/>
      </w:r>
      <w:r w:rsidRPr="00713D78">
        <w:rPr>
          <w:rFonts w:ascii="Narkisim" w:hAnsi="Narkisim" w:cs="Narkisim"/>
        </w:rPr>
        <w:t xml:space="preserve"> </w:t>
      </w:r>
      <w:r w:rsidRPr="00713D78">
        <w:rPr>
          <w:rFonts w:ascii="Narkisim" w:hAnsi="Narkisim" w:cs="Narkisim"/>
          <w:rtl/>
        </w:rPr>
        <w:t>בין בתחילה בין בסוף</w:t>
      </w:r>
      <w:r w:rsidRPr="00713D78">
        <w:rPr>
          <w:rFonts w:ascii="Narkisim" w:hAnsi="Narkisim" w:cs="Narkisim"/>
        </w:rPr>
        <w:t>.</w:t>
      </w:r>
    </w:p>
    <w:p w14:paraId="78D1CD49" w14:textId="77777777" w:rsidR="008A729D" w:rsidRPr="00713D78" w:rsidRDefault="00000000" w:rsidP="00713D78">
      <w:pPr>
        <w:bidi/>
        <w:rPr>
          <w:rFonts w:ascii="Narkisim" w:hAnsi="Narkisim" w:cs="Narkisim"/>
        </w:rPr>
      </w:pPr>
      <w:r w:rsidRPr="00713D78">
        <w:rPr>
          <w:rFonts w:ascii="Narkisim" w:hAnsi="Narkisim" w:cs="Narkisim"/>
          <w:u w:val="single"/>
          <w:rtl/>
        </w:rPr>
        <w:t>וריש לקיש אמר מטיפה המשחרת ואילך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משכלה משחיר הראשון. מבואר ברש"י דר"ל הוסיף על ר' יוחנן, דלר' יוחנן דוקא דם הקילוח. ור"ל אמר גם קודם קילוח משעה שהוא שחור וגם אחר הקילוח. דר"ל סבר דגם השותת נחשב דם הנפש</w:t>
      </w:r>
      <w:r w:rsidRPr="00713D78">
        <w:rPr>
          <w:rFonts w:ascii="Narkisim" w:hAnsi="Narkisim" w:cs="Narkisim"/>
        </w:rPr>
        <w:t>.</w:t>
      </w:r>
    </w:p>
    <w:p w14:paraId="23BD6262"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 xml:space="preserve">שיטמ"ק </w:t>
      </w:r>
      <w:r w:rsidRPr="00713D78">
        <w:rPr>
          <w:rFonts w:ascii="Narkisim" w:hAnsi="Narkisim"/>
          <w:rtl/>
        </w:rPr>
        <w:t>(י תוס' כת"י) כת' דכן מוכח סוגיא דשמעתין דר"ל פליג גם אשותת הראשון וגם אאחרון, דפריך ארשב"ל מאי לאו ראשון ואחרון דשותת אלמא בהכי פליגי</w:t>
      </w:r>
      <w:r w:rsidRPr="00713D78">
        <w:rPr>
          <w:rFonts w:ascii="Narkisim" w:hAnsi="Narkisim"/>
        </w:rPr>
        <w:t>.</w:t>
      </w:r>
    </w:p>
    <w:p w14:paraId="3373FCA1" w14:textId="77777777" w:rsidR="008A729D" w:rsidRPr="00713D78" w:rsidRDefault="00000000" w:rsidP="00713D78">
      <w:pPr>
        <w:bidi/>
        <w:rPr>
          <w:rFonts w:ascii="Narkisim" w:hAnsi="Narkisim" w:cs="Narkisim"/>
        </w:rPr>
      </w:pPr>
      <w:r w:rsidRPr="00713D78">
        <w:rPr>
          <w:rFonts w:ascii="Narkisim" w:hAnsi="Narkisim" w:cs="Narkisim"/>
          <w:u w:val="single"/>
          <w:rtl/>
        </w:rPr>
        <w:t>תנא דבי ר' ישמעאל ודם חללים ישתה</w:t>
      </w:r>
      <w:r w:rsidRPr="00713D78">
        <w:rPr>
          <w:rStyle w:val="ac"/>
          <w:rFonts w:ascii="Narkisim" w:hAnsi="Narkisim" w:cs="Narkisim"/>
          <w:u w:val="single"/>
          <w:rtl/>
        </w:rPr>
        <w:footnoteReference w:id="150"/>
      </w:r>
      <w:r w:rsidRPr="00713D78">
        <w:rPr>
          <w:rFonts w:ascii="Narkisim" w:hAnsi="Narkisim" w:cs="Narkisim"/>
          <w:u w:val="single"/>
        </w:rPr>
        <w:t xml:space="preserve">, </w:t>
      </w:r>
      <w:r w:rsidRPr="00713D78">
        <w:rPr>
          <w:rFonts w:ascii="Narkisim" w:hAnsi="Narkisim" w:cs="Narkisim"/>
          <w:u w:val="single"/>
          <w:rtl/>
        </w:rPr>
        <w:t>פרט לדם קילוח שאינו מכשיר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דדוקא </w:t>
      </w:r>
      <w:r w:rsidRPr="00713D78">
        <w:rPr>
          <w:rFonts w:ascii="Narkisim" w:hAnsi="Narkisim" w:cs="Narkisim"/>
          <w:rtl/>
        </w:rPr>
        <w:lastRenderedPageBreak/>
        <w:t>לאחר מיתה קרוי משקה</w:t>
      </w:r>
      <w:r w:rsidRPr="00713D78">
        <w:rPr>
          <w:rFonts w:ascii="Narkisim" w:hAnsi="Narkisim" w:cs="Narkisim"/>
        </w:rPr>
        <w:t>.</w:t>
      </w:r>
    </w:p>
    <w:p w14:paraId="03AF7AB8"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וה</w:t>
      </w:r>
      <w:r w:rsidRPr="00713D78">
        <w:rPr>
          <w:rFonts w:ascii="Narkisim" w:hAnsi="Narkisim"/>
          <w:b/>
          <w:bCs/>
          <w:rtl/>
        </w:rPr>
        <w:t>שיטמ"ק</w:t>
      </w:r>
      <w:r w:rsidRPr="00713D78">
        <w:rPr>
          <w:rFonts w:ascii="Narkisim" w:hAnsi="Narkisim"/>
          <w:rtl/>
        </w:rPr>
        <w:t xml:space="preserve"> (יג תוס' מכת"י) הק' [על רש"י חולין] דאדרבה עיקר דם הנפש הוא דם הקילוח, וכדלעיל</w:t>
      </w:r>
      <w:r w:rsidRPr="00713D78">
        <w:rPr>
          <w:rStyle w:val="ac"/>
          <w:rFonts w:ascii="Narkisim" w:hAnsi="Narkisim"/>
          <w:rtl/>
        </w:rPr>
        <w:footnoteReference w:id="151"/>
      </w:r>
      <w:r w:rsidRPr="00713D78">
        <w:rPr>
          <w:rFonts w:ascii="Narkisim" w:hAnsi="Narkisim"/>
        </w:rPr>
        <w:t xml:space="preserve">. </w:t>
      </w:r>
      <w:r w:rsidRPr="00713D78">
        <w:rPr>
          <w:rFonts w:ascii="Narkisim" w:hAnsi="Narkisim"/>
          <w:rtl/>
        </w:rPr>
        <w:t>ותי'</w:t>
      </w:r>
      <w:r w:rsidRPr="00713D78">
        <w:rPr>
          <w:rStyle w:val="ac"/>
          <w:rFonts w:ascii="Narkisim" w:hAnsi="Narkisim"/>
          <w:rtl/>
        </w:rPr>
        <w:footnoteReference w:id="152"/>
      </w:r>
      <w:r w:rsidRPr="00713D78">
        <w:rPr>
          <w:rFonts w:ascii="Narkisim" w:hAnsi="Narkisim"/>
          <w:rtl/>
        </w:rPr>
        <w:t xml:space="preserve"> דהכא איירי בדם אדם. דבאדם דוקא דם חללים מכשיר, ואילו בבהמה תלוי בדם הנפש. [וק"ק שהגמ' הביאה ברייתא זו באמצע הסוגיא דכולה קאי בדם בהמה]</w:t>
      </w:r>
      <w:r w:rsidRPr="00713D78">
        <w:rPr>
          <w:rFonts w:ascii="Narkisim" w:hAnsi="Narkisim"/>
        </w:rPr>
        <w:t>.</w:t>
      </w:r>
    </w:p>
    <w:p w14:paraId="7E038A3B" w14:textId="77777777" w:rsidR="008A729D" w:rsidRPr="00713D78" w:rsidRDefault="00000000" w:rsidP="00713D78">
      <w:pPr>
        <w:pStyle w:val="a8"/>
        <w:bidi/>
        <w:rPr>
          <w:rFonts w:ascii="Narkisim" w:hAnsi="Narkisim"/>
        </w:rPr>
      </w:pPr>
      <w:r w:rsidRPr="00713D78">
        <w:rPr>
          <w:rFonts w:ascii="Narkisim" w:hAnsi="Narkisim"/>
          <w:rtl/>
        </w:rPr>
        <w:t>ומבואר בתוס' (בסו"ד) דבאדם כל הדם לאחר שנתחלל מכשיר, אפי' לאחר שמפסיק לקלח. [דדוקא בבהמה אמרי' דדם תמצית אינו משקה]</w:t>
      </w:r>
      <w:r w:rsidRPr="00713D78">
        <w:rPr>
          <w:rStyle w:val="ac"/>
          <w:rFonts w:ascii="Narkisim" w:hAnsi="Narkisim"/>
          <w:rtl/>
        </w:rPr>
        <w:footnoteReference w:id="153"/>
      </w:r>
      <w:r w:rsidRPr="00713D78">
        <w:rPr>
          <w:rFonts w:ascii="Narkisim" w:hAnsi="Narkisim"/>
        </w:rPr>
        <w:t>.</w:t>
      </w:r>
    </w:p>
    <w:p w14:paraId="68DAEBC6" w14:textId="77777777" w:rsidR="008A729D" w:rsidRPr="00713D78" w:rsidRDefault="00000000" w:rsidP="00713D78">
      <w:pPr>
        <w:pStyle w:val="a7"/>
        <w:bidi/>
        <w:rPr>
          <w:rFonts w:ascii="Narkisim" w:hAnsi="Narkisim"/>
        </w:rPr>
      </w:pPr>
      <w:r w:rsidRPr="00713D78">
        <w:rPr>
          <w:rFonts w:ascii="Narkisim" w:hAnsi="Narkisim"/>
          <w:rtl/>
        </w:rPr>
        <w:t xml:space="preserve">וכן דעת </w:t>
      </w:r>
      <w:r w:rsidRPr="00713D78">
        <w:rPr>
          <w:rFonts w:ascii="Narkisim" w:hAnsi="Narkisim"/>
          <w:b/>
          <w:bCs/>
          <w:rtl/>
        </w:rPr>
        <w:t>תוס</w:t>
      </w:r>
      <w:r w:rsidRPr="00713D78">
        <w:rPr>
          <w:rFonts w:ascii="Narkisim" w:hAnsi="Narkisim"/>
          <w:rtl/>
        </w:rPr>
        <w:t>' (חולין לה: ד"ה דם, ושאר ראשונים שם) דדם חללים היינו של אדם שמת</w:t>
      </w:r>
      <w:r w:rsidRPr="00713D78">
        <w:rPr>
          <w:rStyle w:val="ac"/>
          <w:rFonts w:ascii="Narkisim" w:hAnsi="Narkisim"/>
          <w:rtl/>
        </w:rPr>
        <w:footnoteReference w:id="154"/>
      </w:r>
      <w:r w:rsidRPr="00713D78">
        <w:rPr>
          <w:rFonts w:ascii="Narkisim" w:hAnsi="Narkisim"/>
        </w:rPr>
        <w:t xml:space="preserve">. </w:t>
      </w:r>
      <w:r w:rsidRPr="00713D78">
        <w:rPr>
          <w:rFonts w:ascii="Narkisim" w:hAnsi="Narkisim"/>
          <w:rtl/>
        </w:rPr>
        <w:t>אבל בבהמה לא הוה בכלל דם חללים, אלא ילפי' קרא אחרינא</w:t>
      </w:r>
      <w:r w:rsidRPr="00713D78">
        <w:rPr>
          <w:rStyle w:val="ac"/>
          <w:rFonts w:ascii="Narkisim" w:hAnsi="Narkisim"/>
          <w:rtl/>
        </w:rPr>
        <w:footnoteReference w:id="155"/>
      </w:r>
      <w:r w:rsidRPr="00713D78">
        <w:rPr>
          <w:rFonts w:ascii="Narkisim" w:hAnsi="Narkisim"/>
        </w:rPr>
        <w:t xml:space="preserve">. </w:t>
      </w:r>
      <w:r w:rsidRPr="00713D78">
        <w:rPr>
          <w:rFonts w:ascii="Narkisim" w:hAnsi="Narkisim"/>
          <w:rtl/>
        </w:rPr>
        <w:t>ודלא כרש"י (חולין שם) דכל הסוגיא בדם חללים דבהמה</w:t>
      </w:r>
      <w:r w:rsidRPr="00713D78">
        <w:rPr>
          <w:rFonts w:ascii="Narkisim" w:hAnsi="Narkisim"/>
        </w:rPr>
        <w:t>.</w:t>
      </w:r>
    </w:p>
    <w:p w14:paraId="3193EBF7" w14:textId="77777777" w:rsidR="008A729D" w:rsidRPr="00713D78" w:rsidRDefault="00000000" w:rsidP="00713D78">
      <w:pPr>
        <w:bidi/>
        <w:rPr>
          <w:rFonts w:ascii="Narkisim" w:hAnsi="Narkisim" w:cs="Narkisim"/>
        </w:rPr>
      </w:pPr>
      <w:r w:rsidRPr="00713D78">
        <w:rPr>
          <w:rFonts w:ascii="Narkisim" w:hAnsi="Narkisim" w:cs="Narkisim"/>
          <w:rtl/>
        </w:rPr>
        <w:t>אבל ב</w:t>
      </w:r>
      <w:r w:rsidRPr="00713D78">
        <w:rPr>
          <w:rFonts w:ascii="Narkisim" w:hAnsi="Narkisim" w:cs="Narkisim"/>
          <w:b/>
          <w:bCs/>
          <w:rtl/>
        </w:rPr>
        <w:t>רמב"ם</w:t>
      </w:r>
      <w:r w:rsidRPr="00713D78">
        <w:rPr>
          <w:rFonts w:ascii="Narkisim" w:hAnsi="Narkisim" w:cs="Narkisim"/>
          <w:rtl/>
        </w:rPr>
        <w:t xml:space="preserve"> (טומ"א י ג) מבואר דדם הקילוח איירי בשחיטת בהמה, דדוקא דם השותת מכשיר</w:t>
      </w:r>
      <w:r w:rsidRPr="00713D78">
        <w:rPr>
          <w:rStyle w:val="ac"/>
          <w:rFonts w:ascii="Narkisim" w:hAnsi="Narkisim" w:cs="Narkisim"/>
          <w:rtl/>
        </w:rPr>
        <w:footnoteReference w:id="156"/>
      </w:r>
      <w:r w:rsidRPr="00713D78">
        <w:rPr>
          <w:rFonts w:ascii="Narkisim" w:hAnsi="Narkisim" w:cs="Narkisim"/>
        </w:rPr>
        <w:t xml:space="preserve">, </w:t>
      </w:r>
      <w:r w:rsidRPr="00713D78">
        <w:rPr>
          <w:rFonts w:ascii="Narkisim" w:hAnsi="Narkisim" w:cs="Narkisim"/>
          <w:rtl/>
        </w:rPr>
        <w:t>אבל דם הקילוח אינו מכשיר שעדיין חיים הן והרי הוא דומה לדם מכה או לדם הקזה. וה</w:t>
      </w:r>
      <w:r w:rsidRPr="00713D78">
        <w:rPr>
          <w:rFonts w:ascii="Narkisim" w:hAnsi="Narkisim" w:cs="Narkisim"/>
          <w:b/>
          <w:bCs/>
          <w:rtl/>
        </w:rPr>
        <w:t>בה"ז</w:t>
      </w:r>
      <w:r w:rsidRPr="00713D78">
        <w:rPr>
          <w:rFonts w:ascii="Narkisim" w:hAnsi="Narkisim" w:cs="Narkisim"/>
          <w:rtl/>
        </w:rPr>
        <w:t xml:space="preserve"> ביאר שהרמב"ם סבר כרש"י חולין דדם חללים איירי בבהמה. והרמב"ם חילק בין שחיטת בהמה לדם הקזת בהמה, דבשחיטה נחשב דם הנפש כל זמן שמאדים</w:t>
      </w:r>
      <w:r w:rsidRPr="00713D78">
        <w:rPr>
          <w:rStyle w:val="ac"/>
          <w:rFonts w:ascii="Narkisim" w:hAnsi="Narkisim" w:cs="Narkisim"/>
          <w:rtl/>
        </w:rPr>
        <w:footnoteReference w:id="157"/>
      </w:r>
      <w:r w:rsidRPr="00713D78">
        <w:rPr>
          <w:rFonts w:ascii="Narkisim" w:hAnsi="Narkisim" w:cs="Narkisim"/>
        </w:rPr>
        <w:t xml:space="preserve"> </w:t>
      </w:r>
      <w:r w:rsidRPr="00713D78">
        <w:rPr>
          <w:rFonts w:ascii="Narkisim" w:hAnsi="Narkisim" w:cs="Narkisim"/>
          <w:rtl/>
        </w:rPr>
        <w:t>[וכדאיתא חולין פז: שמכפר]. [ע' לעיל כ:]</w:t>
      </w:r>
      <w:r w:rsidRPr="00713D78">
        <w:rPr>
          <w:rFonts w:ascii="Narkisim" w:hAnsi="Narkisim" w:cs="Narkisim"/>
        </w:rPr>
        <w:t>.</w:t>
      </w:r>
    </w:p>
    <w:p w14:paraId="12D01ED3" w14:textId="77777777" w:rsidR="008A729D" w:rsidRPr="00713D78" w:rsidRDefault="00000000" w:rsidP="00713D78">
      <w:pPr>
        <w:bidi/>
        <w:rPr>
          <w:rFonts w:ascii="Narkisim" w:hAnsi="Narkisim" w:cs="Narkisim"/>
        </w:rPr>
      </w:pPr>
      <w:r w:rsidRPr="00713D78">
        <w:rPr>
          <w:rFonts w:ascii="Narkisim" w:hAnsi="Narkisim" w:cs="Narkisim"/>
          <w:u w:val="single"/>
          <w:rtl/>
        </w:rPr>
        <w:t>תוד"ה דם חללים</w:t>
      </w:r>
      <w:r w:rsidRPr="00713D78">
        <w:rPr>
          <w:rFonts w:ascii="Narkisim" w:hAnsi="Narkisim" w:cs="Narkisim"/>
          <w:rtl/>
        </w:rPr>
        <w:t>. ורש"י לא פירש כן (חולין לו.), ופי' וכו' פרט לדם קילוח שהוא לאחר שנעשית חלל. [להיפך ממ"ש בסוגיין]. והאחרונים העירו דליתא ברש"י לפנינו (חולין שם)</w:t>
      </w:r>
      <w:r w:rsidRPr="00713D78">
        <w:rPr>
          <w:rFonts w:ascii="Narkisim" w:hAnsi="Narkisim" w:cs="Narkisim"/>
        </w:rPr>
        <w:t>.</w:t>
      </w:r>
    </w:p>
    <w:p w14:paraId="553B520D" w14:textId="77777777" w:rsidR="008A729D" w:rsidRPr="00713D78" w:rsidRDefault="00000000" w:rsidP="00713D78">
      <w:pPr>
        <w:bidi/>
        <w:rPr>
          <w:rFonts w:ascii="Narkisim" w:hAnsi="Narkisim" w:cs="Narkisim"/>
        </w:rPr>
      </w:pPr>
      <w:r w:rsidRPr="00713D78">
        <w:rPr>
          <w:rFonts w:ascii="Narkisim" w:hAnsi="Narkisim" w:cs="Narkisim"/>
          <w:rtl/>
        </w:rPr>
        <w:t xml:space="preserve">אלא </w:t>
      </w:r>
      <w:r w:rsidRPr="00713D78">
        <w:rPr>
          <w:rFonts w:ascii="Narkisim" w:hAnsi="Narkisim" w:cs="Narkisim"/>
          <w:b/>
          <w:bCs/>
          <w:rtl/>
        </w:rPr>
        <w:t>רש"י</w:t>
      </w:r>
      <w:r w:rsidRPr="00713D78">
        <w:rPr>
          <w:rFonts w:ascii="Narkisim" w:hAnsi="Narkisim" w:cs="Narkisim"/>
          <w:rtl/>
        </w:rPr>
        <w:t xml:space="preserve"> (חולין, והו' בשיטמ"ק יג) ביאר דכשמקיז את הבהמה בתחלה הדם שותת בטיפה אחת או שתים, ואח"כ הוא מקלח, ואח"כ הוא משחיר. והביא מסוגיין איזהו דם היקז שהנפש יוצאה בו מטיפה המשחרת ואילך. אבל דם קילוח [שהוא קודם שישחיר] לא הוי דם הנפש</w:t>
      </w:r>
      <w:r w:rsidRPr="00713D78">
        <w:rPr>
          <w:rStyle w:val="ac"/>
          <w:rFonts w:ascii="Narkisim" w:hAnsi="Narkisim" w:cs="Narkisim"/>
          <w:rtl/>
        </w:rPr>
        <w:footnoteReference w:id="158"/>
      </w:r>
      <w:r w:rsidRPr="00713D78">
        <w:rPr>
          <w:rFonts w:ascii="Narkisim" w:hAnsi="Narkisim" w:cs="Narkisim"/>
        </w:rPr>
        <w:t>.</w:t>
      </w:r>
    </w:p>
    <w:p w14:paraId="5FC7AEE9" w14:textId="77777777" w:rsidR="008A729D" w:rsidRPr="00713D78" w:rsidRDefault="00000000" w:rsidP="00713D78">
      <w:pPr>
        <w:pStyle w:val="a7"/>
        <w:bidi/>
        <w:rPr>
          <w:rFonts w:ascii="Narkisim" w:hAnsi="Narkisim"/>
        </w:rPr>
      </w:pPr>
      <w:r w:rsidRPr="00713D78">
        <w:rPr>
          <w:rFonts w:ascii="Narkisim" w:hAnsi="Narkisim"/>
          <w:rtl/>
        </w:rPr>
        <w:t>ותוס' (חולין שם) הק' דבסוגיין משמע דלמ"ד מטיפה המשחרת ואילך לא אתא למעוטי דם הקילוח</w:t>
      </w:r>
      <w:r w:rsidRPr="00713D78">
        <w:rPr>
          <w:rStyle w:val="ac"/>
          <w:rFonts w:ascii="Narkisim" w:hAnsi="Narkisim"/>
          <w:rtl/>
        </w:rPr>
        <w:footnoteReference w:id="159"/>
      </w:r>
      <w:r w:rsidRPr="00713D78">
        <w:rPr>
          <w:rFonts w:ascii="Narkisim" w:hAnsi="Narkisim"/>
        </w:rPr>
        <w:t>.</w:t>
      </w:r>
    </w:p>
    <w:p w14:paraId="0A8E19F5" w14:textId="77777777" w:rsidR="008A729D" w:rsidRPr="00713D78" w:rsidRDefault="00000000" w:rsidP="00713D78">
      <w:pPr>
        <w:pStyle w:val="a8"/>
        <w:bidi/>
        <w:rPr>
          <w:rFonts w:ascii="Narkisim" w:hAnsi="Narkisim"/>
        </w:rPr>
      </w:pPr>
      <w:r w:rsidRPr="00713D78">
        <w:rPr>
          <w:rFonts w:ascii="Narkisim" w:hAnsi="Narkisim"/>
          <w:rtl/>
        </w:rPr>
        <w:t xml:space="preserve">והביאו מסוגיין מיתיבי איזהו דם הקזה וכו' מפני שהוא שותת, מאי לאו אפילו ראשון ואחרון, לא למעוטי </w:t>
      </w:r>
      <w:r w:rsidRPr="00713D78">
        <w:rPr>
          <w:rFonts w:ascii="Narkisim" w:hAnsi="Narkisim"/>
          <w:rtl/>
        </w:rPr>
        <w:lastRenderedPageBreak/>
        <w:t>טיפה המשחרת. ואי לר"ל למעוטי דם קילוח קאתי לעולם תקשי ליה ברייתא</w:t>
      </w:r>
      <w:r w:rsidRPr="00713D78">
        <w:rPr>
          <w:rStyle w:val="ac"/>
          <w:rFonts w:ascii="Narkisim" w:hAnsi="Narkisim"/>
          <w:rtl/>
        </w:rPr>
        <w:footnoteReference w:id="160"/>
      </w:r>
      <w:r w:rsidRPr="00713D78">
        <w:rPr>
          <w:rFonts w:ascii="Narkisim" w:hAnsi="Narkisim"/>
        </w:rPr>
        <w:t>.</w:t>
      </w:r>
    </w:p>
    <w:p w14:paraId="08868268"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רמב"ן</w:t>
      </w:r>
      <w:r w:rsidRPr="00713D78">
        <w:rPr>
          <w:rFonts w:ascii="Narkisim" w:hAnsi="Narkisim"/>
          <w:rtl/>
        </w:rPr>
        <w:t xml:space="preserve"> (חולין) הביא מדברי רש"י (שם) שטיפה המשחרת היא בסוף הקילוח, וכת' דללשון זה יש ארבעה מיני דמים בהקזה שהנפש יוצאה בהן, ראשון שותת ואדום, שני מקלח, שלישי משחיר ויוצא טיפין והיינו טיפה המשחרת דשותת הוא, ואחר כך [ד'] דם התמצית שהוא לאחר מיתה</w:t>
      </w:r>
      <w:r w:rsidRPr="00713D78">
        <w:rPr>
          <w:rStyle w:val="ac"/>
          <w:rFonts w:ascii="Narkisim" w:hAnsi="Narkisim"/>
          <w:rtl/>
        </w:rPr>
        <w:footnoteReference w:id="161"/>
      </w:r>
      <w:r w:rsidRPr="00713D78">
        <w:rPr>
          <w:rFonts w:ascii="Narkisim" w:hAnsi="Narkisim"/>
        </w:rPr>
        <w:t>.</w:t>
      </w:r>
    </w:p>
    <w:p w14:paraId="2B457E50" w14:textId="77777777" w:rsidR="008A729D" w:rsidRPr="00713D78" w:rsidRDefault="00000000" w:rsidP="00713D78">
      <w:pPr>
        <w:pStyle w:val="a8"/>
        <w:bidi/>
        <w:rPr>
          <w:rFonts w:ascii="Narkisim" w:hAnsi="Narkisim"/>
        </w:rPr>
      </w:pPr>
      <w:r w:rsidRPr="00713D78">
        <w:rPr>
          <w:rFonts w:ascii="Narkisim" w:hAnsi="Narkisim"/>
          <w:rtl/>
        </w:rPr>
        <w:t>והרמב"ן הביאו דר"ת פי' דטפה המשחרת יוצאת קודם דם קילוח, והיא טפה אחת שחורה שיוצאה בתחלת הקזה, והוא שותת. ואחר כך יוצא דם אדום והוא שותת, ואח"כ יוצא דם והוא מקלח, ואחר כך שותת, ואחר כך משחיר והוא דם התמצית. ולדבריו חמשה מיני דמים הם. ולריש לקיש מטפה המשחרת ואילך, והן שלשה דמים האדומים שבאמצע, אבל ראשון ואחרון שהם שחורים לא. ור' יוחנן סבר אף שני השותת שהוא אדום אינו דם הנפש עד שמקלח</w:t>
      </w:r>
      <w:r w:rsidRPr="00713D78">
        <w:rPr>
          <w:rFonts w:ascii="Narkisim" w:hAnsi="Narkisim"/>
        </w:rPr>
        <w:t>.</w:t>
      </w:r>
    </w:p>
    <w:p w14:paraId="240B9530" w14:textId="77777777" w:rsidR="008A729D" w:rsidRPr="00713D78" w:rsidRDefault="00000000" w:rsidP="00713D78">
      <w:pPr>
        <w:pStyle w:val="a8"/>
        <w:bidi/>
        <w:rPr>
          <w:rFonts w:ascii="Narkisim" w:hAnsi="Narkisim"/>
        </w:rPr>
      </w:pPr>
      <w:r w:rsidRPr="00713D78">
        <w:rPr>
          <w:rFonts w:ascii="Narkisim" w:hAnsi="Narkisim"/>
          <w:rtl/>
        </w:rPr>
        <w:t>ועוד הביא הרמב"ן י"א [כלשון ראשון] אלא שמפרשים בדברי ריש לקיש דמטפה המשחרת ואילך פטור מכרת ולחייב על הראשונים. ואינו נכון</w:t>
      </w:r>
      <w:r w:rsidRPr="00713D78">
        <w:rPr>
          <w:rFonts w:ascii="Narkisim" w:hAnsi="Narkisim"/>
        </w:rPr>
        <w:t>.</w:t>
      </w:r>
    </w:p>
    <w:p w14:paraId="6B6708E8" w14:textId="77777777" w:rsidR="008A729D" w:rsidRPr="00713D78" w:rsidRDefault="00000000" w:rsidP="00713D78">
      <w:pPr>
        <w:bidi/>
        <w:rPr>
          <w:rFonts w:ascii="Narkisim" w:hAnsi="Narkisim" w:cs="Narkisim"/>
        </w:rPr>
      </w:pPr>
      <w:r w:rsidRPr="00713D78">
        <w:rPr>
          <w:rFonts w:ascii="Narkisim" w:hAnsi="Narkisim" w:cs="Narkisim"/>
          <w:u w:val="single"/>
          <w:rtl/>
        </w:rPr>
        <w:t>בעא מיניה ר' ירמיה מר"ז הקיז וכו' בשני כוסות מהו, על הראשון ד"ה חייב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דמעורב בו דם קילוח. [וחייבים על דם קילוח דבהמה]. ולכאורה צ"ל דאיירי בכוס גדול, וקים להו לחז"ל שמעורב בו כשיעור כזית דם קילוח. [וצ"ע מאי מאי פסקת, ולא נתפרש איזה גודל כוס וכמה זמן היה אצל השחיטה]</w:t>
      </w:r>
      <w:r w:rsidRPr="00713D78">
        <w:rPr>
          <w:rFonts w:ascii="Narkisim" w:hAnsi="Narkisim" w:cs="Narkisim"/>
        </w:rPr>
        <w:t>.</w:t>
      </w:r>
    </w:p>
    <w:p w14:paraId="6ACDAE81" w14:textId="77777777" w:rsidR="008A729D" w:rsidRPr="00713D78" w:rsidRDefault="00000000" w:rsidP="00713D78">
      <w:pPr>
        <w:pStyle w:val="a7"/>
        <w:bidi/>
        <w:rPr>
          <w:rFonts w:ascii="Narkisim" w:hAnsi="Narkisim"/>
        </w:rPr>
      </w:pPr>
      <w:r w:rsidRPr="00713D78">
        <w:rPr>
          <w:rFonts w:ascii="Narkisim" w:hAnsi="Narkisim"/>
          <w:rtl/>
        </w:rPr>
        <w:t xml:space="preserve">אבל </w:t>
      </w:r>
      <w:r w:rsidRPr="00713D78">
        <w:rPr>
          <w:rFonts w:ascii="Narkisim" w:hAnsi="Narkisim"/>
          <w:b/>
          <w:bCs/>
          <w:rtl/>
        </w:rPr>
        <w:t xml:space="preserve">רגמ"ה </w:t>
      </w:r>
      <w:r w:rsidRPr="00713D78">
        <w:rPr>
          <w:rFonts w:ascii="Narkisim" w:hAnsi="Narkisim"/>
          <w:rtl/>
        </w:rPr>
        <w:t>כת' דלית ביה אלא דם קילוח. וביאר דכיון דלכתחילה יש לו זינוק ארוך הרחיק הכוס מן הגוף וקיבל מן הקילוח בלבד, ולא נפלה בו טיפה שחורה הראשון ששותת</w:t>
      </w:r>
      <w:r w:rsidRPr="00713D78">
        <w:rPr>
          <w:rFonts w:ascii="Narkisim" w:hAnsi="Narkisim"/>
        </w:rPr>
        <w:t>.</w:t>
      </w:r>
    </w:p>
    <w:p w14:paraId="6FAC7F60" w14:textId="77777777" w:rsidR="008A729D" w:rsidRPr="00713D78" w:rsidRDefault="00000000" w:rsidP="00713D78">
      <w:pPr>
        <w:bidi/>
        <w:rPr>
          <w:rFonts w:ascii="Narkisim" w:hAnsi="Narkisim" w:cs="Narkisim"/>
        </w:rPr>
      </w:pPr>
      <w:r w:rsidRPr="00713D78">
        <w:rPr>
          <w:rFonts w:ascii="Narkisim" w:hAnsi="Narkisim" w:cs="Narkisim"/>
          <w:u w:val="single"/>
          <w:rtl/>
        </w:rPr>
        <w:t>על האחרון מי וכו' א"ל פלוגתא דר' יוחנן ור"ל וכו'</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(יד) ביאר דהיינו מח' ר' יוחנן ור"ל דלעיל, דאין בכוס שני דם קילוח, שכבר יצא כולו בראשון</w:t>
      </w:r>
      <w:r w:rsidRPr="00713D78">
        <w:rPr>
          <w:rStyle w:val="ac"/>
          <w:rFonts w:ascii="Narkisim" w:hAnsi="Narkisim" w:cs="Narkisim"/>
          <w:rtl/>
        </w:rPr>
        <w:footnoteReference w:id="162"/>
      </w:r>
      <w:r w:rsidRPr="00713D78">
        <w:rPr>
          <w:rFonts w:ascii="Narkisim" w:hAnsi="Narkisim" w:cs="Narkisim"/>
        </w:rPr>
        <w:t xml:space="preserve">. </w:t>
      </w:r>
      <w:r w:rsidRPr="00713D78">
        <w:rPr>
          <w:rFonts w:ascii="Narkisim" w:hAnsi="Narkisim" w:cs="Narkisim"/>
          <w:rtl/>
        </w:rPr>
        <w:t>ור' יוחנן פוטר על דם האחרון, ור"ל מחייב דשתיתה שלאחר הקילוח נמי דם הנפש הוא. וכ"מ ברש"י ותוס</w:t>
      </w:r>
      <w:r w:rsidRPr="00713D78">
        <w:rPr>
          <w:rFonts w:ascii="Narkisim" w:hAnsi="Narkisim" w:cs="Narkisim"/>
        </w:rPr>
        <w:t>'.</w:t>
      </w:r>
    </w:p>
    <w:p w14:paraId="479F7119"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רגמ"ה</w:t>
      </w:r>
      <w:r w:rsidRPr="00713D78">
        <w:rPr>
          <w:rFonts w:ascii="Narkisim" w:hAnsi="Narkisim" w:cs="Narkisim"/>
          <w:rtl/>
        </w:rPr>
        <w:t xml:space="preserve"> ביאר דבכוס אחרון אמרי' כשהיה מתמעט הקילוח היה מקרב הכוס אצל הגוף עד שיקרבו בסמוך ממש, ונפלה בו [גם] מטיפה אחרונה שמשחרת ושותת ולא יהא חייב</w:t>
      </w:r>
      <w:r w:rsidRPr="00713D78">
        <w:rPr>
          <w:rFonts w:ascii="Narkisim" w:hAnsi="Narkisim" w:cs="Narkisim"/>
        </w:rPr>
        <w:t>.</w:t>
      </w:r>
    </w:p>
    <w:p w14:paraId="4AC2A339" w14:textId="77777777" w:rsidR="008A729D" w:rsidRPr="00713D78" w:rsidRDefault="00000000" w:rsidP="00713D78">
      <w:pPr>
        <w:pStyle w:val="a7"/>
        <w:bidi/>
        <w:rPr>
          <w:rFonts w:ascii="Narkisim" w:hAnsi="Narkisim"/>
        </w:rPr>
      </w:pPr>
      <w:r w:rsidRPr="00713D78">
        <w:rPr>
          <w:rFonts w:ascii="Narkisim" w:hAnsi="Narkisim"/>
          <w:rtl/>
        </w:rPr>
        <w:t>וביאר דלר"ל כיון דרוביה הוי דם קילוח חייב</w:t>
      </w:r>
      <w:r w:rsidRPr="00713D78">
        <w:rPr>
          <w:rStyle w:val="ac"/>
          <w:rFonts w:ascii="Narkisim" w:hAnsi="Narkisim"/>
          <w:rtl/>
        </w:rPr>
        <w:footnoteReference w:id="163"/>
      </w:r>
      <w:r w:rsidRPr="00713D78">
        <w:rPr>
          <w:rFonts w:ascii="Narkisim" w:hAnsi="Narkisim"/>
        </w:rPr>
        <w:t xml:space="preserve">, </w:t>
      </w:r>
      <w:r w:rsidRPr="00713D78">
        <w:rPr>
          <w:rFonts w:ascii="Narkisim" w:hAnsi="Narkisim"/>
          <w:rtl/>
        </w:rPr>
        <w:t>ור' יוחנן ס"ל כיון דבכוס שני יש בו מטיפה משחרת אינו חייב. [ומשמע מדבריו דיש בו גם דם הנפש, אלא דמעורב בו דם תמצית. ויל"פ דנח' אי חייב בכזית מהתערובת, האם מהני דין ביטול ברוב להתחייב מלקות, ובחקירת האחרונים, ע' פרמ"ג (פתיחה להל' תערובת פרק א' החקירה השניה)</w:t>
      </w:r>
      <w:r w:rsidRPr="00713D78">
        <w:rPr>
          <w:rStyle w:val="ac"/>
          <w:rFonts w:ascii="Narkisim" w:hAnsi="Narkisim"/>
          <w:rtl/>
        </w:rPr>
        <w:footnoteReference w:id="164"/>
      </w:r>
      <w:r w:rsidRPr="00713D78">
        <w:rPr>
          <w:rFonts w:ascii="Narkisim" w:hAnsi="Narkisim"/>
        </w:rPr>
        <w:t xml:space="preserve">. </w:t>
      </w:r>
      <w:r w:rsidRPr="00713D78">
        <w:rPr>
          <w:rFonts w:ascii="Narkisim" w:hAnsi="Narkisim"/>
          <w:rtl/>
        </w:rPr>
        <w:t>ע"ע הערות הגריש"א]</w:t>
      </w:r>
      <w:r w:rsidRPr="00713D78">
        <w:rPr>
          <w:rFonts w:ascii="Narkisim" w:hAnsi="Narkisim"/>
        </w:rPr>
        <w:t>.</w:t>
      </w:r>
    </w:p>
    <w:p w14:paraId="27FCA510"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מהר"י קורקוס</w:t>
      </w:r>
      <w:r w:rsidRPr="00713D78">
        <w:rPr>
          <w:rFonts w:ascii="Narkisim" w:hAnsi="Narkisim" w:cs="Narkisim"/>
          <w:rtl/>
        </w:rPr>
        <w:t xml:space="preserve"> (שגגות ו ג) הק' דהו"ל לדון באכל רק את הכוס השני, ואמאי הזכיר כלל את הכוס הראשון. והעלה צד [בדעת הרמב"ם</w:t>
      </w:r>
      <w:r w:rsidRPr="00713D78">
        <w:rPr>
          <w:rStyle w:val="ac"/>
          <w:rFonts w:ascii="Narkisim" w:hAnsi="Narkisim" w:cs="Narkisim"/>
          <w:rtl/>
        </w:rPr>
        <w:footnoteReference w:id="165"/>
      </w:r>
      <w:r w:rsidRPr="00713D78">
        <w:rPr>
          <w:rFonts w:ascii="Narkisim" w:hAnsi="Narkisim" w:cs="Narkisim"/>
          <w:rtl/>
        </w:rPr>
        <w:t>] דהוה ספק בפנ"ע, האם כוסות מחלקין בהעלם א' [ובאופן דיש בשניהם דם הנפש]. והלכה כר' יוחנן דכוסות אין מחלקין. אך הק' דר' ירמיה נסתפק רק על הכוס השני, ומה השיב ר' זירא בפלוגתא אי כוסות מחלקין</w:t>
      </w:r>
      <w:r w:rsidRPr="00713D78">
        <w:rPr>
          <w:rStyle w:val="ac"/>
          <w:rFonts w:ascii="Narkisim" w:hAnsi="Narkisim" w:cs="Narkisim"/>
          <w:rtl/>
        </w:rPr>
        <w:footnoteReference w:id="166"/>
      </w:r>
      <w:r w:rsidRPr="00713D78">
        <w:rPr>
          <w:rFonts w:ascii="Narkisim" w:hAnsi="Narkisim" w:cs="Narkisim"/>
          <w:rtl/>
        </w:rPr>
        <w:t xml:space="preserve">. ומ"מ </w:t>
      </w:r>
      <w:r w:rsidRPr="00713D78">
        <w:rPr>
          <w:rFonts w:ascii="Narkisim" w:hAnsi="Narkisim" w:cs="Narkisim"/>
          <w:rtl/>
        </w:rPr>
        <w:lastRenderedPageBreak/>
        <w:t>צ"ב הסברא אמאי נימא דכוס מחלק</w:t>
      </w:r>
      <w:r w:rsidRPr="00713D78">
        <w:rPr>
          <w:rStyle w:val="ac"/>
          <w:rFonts w:ascii="Narkisim" w:hAnsi="Narkisim" w:cs="Narkisim"/>
          <w:rtl/>
        </w:rPr>
        <w:footnoteReference w:id="167"/>
      </w:r>
      <w:r w:rsidRPr="00713D78">
        <w:rPr>
          <w:rFonts w:ascii="Narkisim" w:hAnsi="Narkisim" w:cs="Narkisim"/>
          <w:rtl/>
        </w:rPr>
        <w:t>.</w:t>
      </w:r>
    </w:p>
    <w:p w14:paraId="22552B1C" w14:textId="77777777" w:rsidR="008A729D" w:rsidRPr="00713D78" w:rsidRDefault="00000000" w:rsidP="00713D78">
      <w:pPr>
        <w:pStyle w:val="a7"/>
        <w:bidi/>
        <w:rPr>
          <w:rFonts w:ascii="Narkisim" w:hAnsi="Narkisim"/>
        </w:rPr>
      </w:pPr>
      <w:r w:rsidRPr="00713D78">
        <w:rPr>
          <w:rFonts w:ascii="Narkisim" w:hAnsi="Narkisim"/>
          <w:rtl/>
        </w:rPr>
        <w:t>וכן ה</w:t>
      </w:r>
      <w:r w:rsidRPr="00713D78">
        <w:rPr>
          <w:rFonts w:ascii="Narkisim" w:hAnsi="Narkisim"/>
          <w:b/>
          <w:bCs/>
          <w:rtl/>
        </w:rPr>
        <w:t>לח"מ</w:t>
      </w:r>
      <w:r w:rsidRPr="00713D78">
        <w:rPr>
          <w:rFonts w:ascii="Narkisim" w:hAnsi="Narkisim"/>
          <w:rtl/>
        </w:rPr>
        <w:t xml:space="preserve"> (שם) כת' שלרמב"ם איירי שיש בב' הכוסות מדם הקילוח, וכן הנידון האם מתחייב ב' בהעלם א'</w:t>
      </w:r>
      <w:r w:rsidRPr="00713D78">
        <w:rPr>
          <w:rStyle w:val="ac"/>
          <w:rFonts w:ascii="Narkisim" w:hAnsi="Narkisim"/>
          <w:rtl/>
        </w:rPr>
        <w:footnoteReference w:id="168"/>
      </w:r>
      <w:r w:rsidRPr="00713D78">
        <w:rPr>
          <w:rFonts w:ascii="Narkisim" w:hAnsi="Narkisim"/>
          <w:rtl/>
        </w:rPr>
        <w:t>. וביאר דר"ל ס"ל דהוו כשני מינין, כיון דכוס שני הוה כולו דם חיוב [דם קילוח ודם אחרון, שלר"ל חייב], ואילו בכוס הראשון מעורב דם המשחיר [שהוא דם פיטור] עם דם ראשון ועם דם הקילוח [שהוא דם חיוב]. ומש"ה יש שינוי ביניהם ואין מצטרפין</w:t>
      </w:r>
      <w:r w:rsidRPr="00713D78">
        <w:rPr>
          <w:rStyle w:val="ac"/>
          <w:rFonts w:ascii="Narkisim" w:hAnsi="Narkisim"/>
          <w:rtl/>
        </w:rPr>
        <w:footnoteReference w:id="169"/>
      </w:r>
      <w:r w:rsidRPr="00713D78">
        <w:rPr>
          <w:rFonts w:ascii="Narkisim" w:hAnsi="Narkisim"/>
        </w:rPr>
        <w:t xml:space="preserve">. </w:t>
      </w:r>
      <w:r w:rsidRPr="00713D78">
        <w:rPr>
          <w:rFonts w:ascii="Narkisim" w:hAnsi="Narkisim"/>
          <w:rtl/>
        </w:rPr>
        <w:t>ור' יוחנן סבר דאף שמעורב בו דם פטור, לענין דם החיוב הוא שווה. ומש"ה חייב א</w:t>
      </w:r>
      <w:r w:rsidRPr="00713D78">
        <w:rPr>
          <w:rFonts w:ascii="Narkisim" w:hAnsi="Narkisim"/>
        </w:rPr>
        <w:t>'.</w:t>
      </w:r>
    </w:p>
    <w:p w14:paraId="386391E9" w14:textId="77777777" w:rsidR="008A729D" w:rsidRPr="00713D78" w:rsidRDefault="00000000" w:rsidP="00713D78">
      <w:pPr>
        <w:bidi/>
        <w:rPr>
          <w:rFonts w:ascii="Narkisim" w:hAnsi="Narkisim" w:cs="Narkisim"/>
        </w:rPr>
      </w:pPr>
      <w:r w:rsidRPr="00713D78">
        <w:rPr>
          <w:rFonts w:ascii="Narkisim" w:hAnsi="Narkisim" w:cs="Narkisim"/>
          <w:u w:val="single"/>
          <w:rtl/>
        </w:rPr>
        <w:t>תוד"ה קיבל</w:t>
      </w:r>
      <w:r w:rsidRPr="00713D78">
        <w:rPr>
          <w:rFonts w:ascii="Narkisim" w:hAnsi="Narkisim" w:cs="Narkisim"/>
          <w:rtl/>
        </w:rPr>
        <w:t>. חייב ב' חטאות אם אכל בשתי העלמות. [וכ"כ רגמ"ה]. אבל ה</w:t>
      </w:r>
      <w:r w:rsidRPr="00713D78">
        <w:rPr>
          <w:rFonts w:ascii="Narkisim" w:hAnsi="Narkisim" w:cs="Narkisim"/>
          <w:b/>
          <w:bCs/>
          <w:rtl/>
        </w:rPr>
        <w:t>רמב"ם</w:t>
      </w:r>
      <w:r w:rsidRPr="00713D78">
        <w:rPr>
          <w:rFonts w:ascii="Narkisim" w:hAnsi="Narkisim" w:cs="Narkisim"/>
          <w:rtl/>
        </w:rPr>
        <w:t xml:space="preserve"> (שגגות ו ג) כת' הקיז דם לבהמתו וקיבלו בשני כוסות ושתאן בהעלם אחת אינו מביא אלא חטאת אחת. ו</w:t>
      </w:r>
      <w:r w:rsidRPr="00713D78">
        <w:rPr>
          <w:rFonts w:ascii="Narkisim" w:hAnsi="Narkisim" w:cs="Narkisim"/>
          <w:b/>
          <w:bCs/>
          <w:rtl/>
        </w:rPr>
        <w:t>מהר"י קורקוס</w:t>
      </w:r>
      <w:r w:rsidRPr="00713D78">
        <w:rPr>
          <w:rFonts w:ascii="Narkisim" w:hAnsi="Narkisim" w:cs="Narkisim"/>
          <w:rtl/>
        </w:rPr>
        <w:t xml:space="preserve"> (הו' בכס"מ) וה</w:t>
      </w:r>
      <w:r w:rsidRPr="00713D78">
        <w:rPr>
          <w:rFonts w:ascii="Narkisim" w:hAnsi="Narkisim" w:cs="Narkisim"/>
          <w:b/>
          <w:bCs/>
          <w:rtl/>
        </w:rPr>
        <w:t>קרי"ס</w:t>
      </w:r>
      <w:r w:rsidRPr="00713D78">
        <w:rPr>
          <w:rFonts w:ascii="Narkisim" w:hAnsi="Narkisim" w:cs="Narkisim"/>
          <w:rtl/>
        </w:rPr>
        <w:t xml:space="preserve"> תמהו דבהעלם א' פשיטא דחייב א' לכו"ע, ומשמע ברמב"ם דבב' העלמות חייב ב' וכריש לקיש</w:t>
      </w:r>
      <w:r w:rsidRPr="00713D78">
        <w:rPr>
          <w:rStyle w:val="ac"/>
          <w:rFonts w:ascii="Narkisim" w:hAnsi="Narkisim" w:cs="Narkisim"/>
          <w:rtl/>
        </w:rPr>
        <w:footnoteReference w:id="170"/>
      </w:r>
      <w:r w:rsidRPr="00713D78">
        <w:rPr>
          <w:rFonts w:ascii="Narkisim" w:hAnsi="Narkisim" w:cs="Narkisim"/>
          <w:rtl/>
        </w:rPr>
        <w:t>. והיה לו לפסוק כר' יוחנן.</w:t>
      </w:r>
    </w:p>
    <w:p w14:paraId="5EE16F16" w14:textId="77777777" w:rsidR="008A729D" w:rsidRPr="00713D78" w:rsidRDefault="00000000" w:rsidP="00713D78">
      <w:pPr>
        <w:pStyle w:val="2"/>
        <w:bidi/>
        <w:rPr>
          <w:rFonts w:ascii="Narkisim" w:hAnsi="Narkisim"/>
        </w:rPr>
      </w:pPr>
      <w:r w:rsidRPr="00713D78">
        <w:rPr>
          <w:rFonts w:ascii="Narkisim" w:hAnsi="Narkisim"/>
          <w:rtl/>
        </w:rPr>
        <w:t>אשם בספק מעילה</w:t>
      </w:r>
    </w:p>
    <w:p w14:paraId="096F77DC" w14:textId="77777777" w:rsidR="008A729D" w:rsidRPr="00713D78" w:rsidRDefault="00000000" w:rsidP="00713D78">
      <w:pPr>
        <w:bidi/>
        <w:rPr>
          <w:rFonts w:ascii="Narkisim" w:hAnsi="Narkisim" w:cs="Narkisim"/>
        </w:rPr>
      </w:pPr>
      <w:r w:rsidRPr="00713D78">
        <w:rPr>
          <w:rFonts w:ascii="Narkisim" w:hAnsi="Narkisim" w:cs="Narkisim"/>
          <w:u w:val="single"/>
          <w:rtl/>
        </w:rPr>
        <w:t>ומודה ר"ע שאינו מביא את מעילתו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שאי"צ להביא את הממון. ה</w:t>
      </w:r>
      <w:r w:rsidRPr="00713D78">
        <w:rPr>
          <w:rFonts w:ascii="Narkisim" w:hAnsi="Narkisim" w:cs="Narkisim"/>
          <w:b/>
          <w:bCs/>
          <w:rtl/>
        </w:rPr>
        <w:t>רש"ש</w:t>
      </w:r>
      <w:r w:rsidRPr="00713D78">
        <w:rPr>
          <w:rFonts w:ascii="Narkisim" w:hAnsi="Narkisim" w:cs="Narkisim"/>
          <w:rtl/>
        </w:rPr>
        <w:t xml:space="preserve"> הק' למה לא ישלם להקדש מספיקא לכו"ע. והביא שנח' ה</w:t>
      </w:r>
      <w:r w:rsidRPr="00713D78">
        <w:rPr>
          <w:rFonts w:ascii="Narkisim" w:hAnsi="Narkisim" w:cs="Narkisim"/>
          <w:b/>
          <w:bCs/>
          <w:rtl/>
        </w:rPr>
        <w:t>ראשונים</w:t>
      </w:r>
      <w:r w:rsidRPr="00713D78">
        <w:rPr>
          <w:rFonts w:ascii="Narkisim" w:hAnsi="Narkisim" w:cs="Narkisim"/>
          <w:rtl/>
        </w:rPr>
        <w:t xml:space="preserve"> (הו' בר"ן נדרים ז.) בספק צדקה אי ספיקא לחומרא, ולדעת הרמב"ן דלחומרא קשה מי גרע הקדש מצדקה. ותי' דתשלומי מעילה הוה חידוש, שהרי פטרה התורה כל המזיק הקדש (ע' תוס' ב"ק ז.). אלא שחידשה תורה להביא אשם ומעילתו לכפרה, ואין לך בו אלא חידושו בודאי, אבל לא בספק. אמנם ה</w:t>
      </w:r>
      <w:r w:rsidRPr="00713D78">
        <w:rPr>
          <w:rFonts w:ascii="Narkisim" w:hAnsi="Narkisim" w:cs="Narkisim"/>
          <w:b/>
          <w:bCs/>
          <w:rtl/>
        </w:rPr>
        <w:t>אחרונים</w:t>
      </w:r>
      <w:r w:rsidRPr="00713D78">
        <w:rPr>
          <w:rFonts w:ascii="Narkisim" w:hAnsi="Narkisim" w:cs="Narkisim"/>
          <w:rtl/>
        </w:rPr>
        <w:t xml:space="preserve"> (עולת שלמה) חילקו דהראשונים נח' בנודר להקדש, אבל הכא יש רק דין תשלומים, ובזה לכו"ע תלוי בגדרי הממון</w:t>
      </w:r>
      <w:r w:rsidRPr="00713D78">
        <w:rPr>
          <w:rFonts w:ascii="Narkisim" w:hAnsi="Narkisim" w:cs="Narkisim"/>
        </w:rPr>
        <w:t>.</w:t>
      </w:r>
    </w:p>
    <w:p w14:paraId="1455F6BC"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שער"י</w:t>
      </w:r>
      <w:r w:rsidRPr="00713D78">
        <w:rPr>
          <w:rFonts w:ascii="Narkisim" w:hAnsi="Narkisim" w:cs="Narkisim"/>
          <w:rtl/>
        </w:rPr>
        <w:t xml:space="preserve"> (ג כג ד"ה ולענ"ד) הביא מכאן דתשלומי מעילה הוה מגדרי ממון הקדש</w:t>
      </w:r>
      <w:r w:rsidRPr="00713D78">
        <w:rPr>
          <w:rStyle w:val="ac"/>
          <w:rFonts w:ascii="Narkisim" w:hAnsi="Narkisim" w:cs="Narkisim"/>
          <w:rtl/>
        </w:rPr>
        <w:footnoteReference w:id="171"/>
      </w:r>
      <w:r w:rsidRPr="00713D78">
        <w:rPr>
          <w:rFonts w:ascii="Narkisim" w:hAnsi="Narkisim" w:cs="Narkisim"/>
          <w:rtl/>
        </w:rPr>
        <w:t>, ולא דמי לתשלומי תרומה דכת' תוס' (כתובות ל:) דהוה כפרה ומש"ה חייב בספיקות.</w:t>
      </w:r>
    </w:p>
    <w:p w14:paraId="40E74C89" w14:textId="77777777" w:rsidR="008A729D" w:rsidRPr="00713D78" w:rsidRDefault="00000000" w:rsidP="00713D78">
      <w:pPr>
        <w:bidi/>
        <w:rPr>
          <w:rFonts w:ascii="Narkisim" w:hAnsi="Narkisim" w:cs="Narkisim"/>
        </w:rPr>
      </w:pPr>
      <w:r w:rsidRPr="00713D78">
        <w:rPr>
          <w:rFonts w:ascii="Narkisim" w:hAnsi="Narkisim" w:cs="Narkisim"/>
          <w:u w:val="single"/>
          <w:rtl/>
        </w:rPr>
        <w:t>א"ר טרפון וכו' יביא אשם בשני סלעים</w:t>
      </w:r>
      <w:r w:rsidRPr="00713D78">
        <w:rPr>
          <w:rStyle w:val="ac"/>
          <w:rFonts w:ascii="Narkisim" w:hAnsi="Narkisim" w:cs="Narkisim"/>
          <w:u w:val="single"/>
          <w:rtl/>
        </w:rPr>
        <w:footnoteReference w:id="172"/>
      </w:r>
      <w:r w:rsidRPr="00713D78">
        <w:rPr>
          <w:rFonts w:ascii="Narkisim" w:hAnsi="Narkisim" w:cs="Narkisim"/>
          <w:u w:val="single"/>
        </w:rPr>
        <w:t xml:space="preserve"> </w:t>
      </w:r>
      <w:r w:rsidRPr="00713D78">
        <w:rPr>
          <w:rFonts w:ascii="Narkisim" w:hAnsi="Narkisim" w:cs="Narkisim"/>
          <w:u w:val="single"/>
          <w:rtl/>
        </w:rPr>
        <w:t>וכו'</w:t>
      </w:r>
      <w:r w:rsidRPr="00713D78">
        <w:rPr>
          <w:rFonts w:ascii="Narkisim" w:hAnsi="Narkisim" w:cs="Narkisim"/>
          <w:rtl/>
        </w:rPr>
        <w:t>. ובגמ' (בע"ב) רבא אמר דס"ל דאשם ודאי לא בעי ידיעה בתחילה, ויכול להתנות עליו אף שלא נודע חטאו. ואף ר"ע מודה לו בזה, שהרי במעילה מועטת הודה לו (בסיפא)</w:t>
      </w:r>
      <w:r w:rsidRPr="00713D78">
        <w:rPr>
          <w:rFonts w:ascii="Narkisim" w:hAnsi="Narkisim" w:cs="Narkisim"/>
        </w:rPr>
        <w:t>.</w:t>
      </w:r>
    </w:p>
    <w:p w14:paraId="046FED21" w14:textId="77777777" w:rsidR="008A729D" w:rsidRPr="00713D78" w:rsidRDefault="00000000" w:rsidP="00713D78">
      <w:pPr>
        <w:pStyle w:val="a7"/>
        <w:bidi/>
        <w:rPr>
          <w:rFonts w:ascii="Narkisim" w:hAnsi="Narkisim"/>
        </w:rPr>
      </w:pPr>
      <w:r w:rsidRPr="00713D78">
        <w:rPr>
          <w:rFonts w:ascii="Narkisim" w:hAnsi="Narkisim"/>
          <w:rtl/>
        </w:rPr>
        <w:t xml:space="preserve">אמנם </w:t>
      </w:r>
      <w:r w:rsidRPr="00713D78">
        <w:rPr>
          <w:rFonts w:ascii="Narkisim" w:hAnsi="Narkisim"/>
          <w:b/>
          <w:bCs/>
          <w:rtl/>
        </w:rPr>
        <w:t>רש"י</w:t>
      </w:r>
      <w:r w:rsidRPr="00713D78">
        <w:rPr>
          <w:rFonts w:ascii="Narkisim" w:hAnsi="Narkisim"/>
          <w:rtl/>
        </w:rPr>
        <w:t xml:space="preserve"> (שבת עא:) כת' דנח' ר"ע ור' טרפון אי אשם ודאי בעי ידיעה, ו</w:t>
      </w:r>
      <w:r w:rsidRPr="00713D78">
        <w:rPr>
          <w:rFonts w:ascii="Narkisim" w:hAnsi="Narkisim"/>
          <w:b/>
          <w:bCs/>
          <w:rtl/>
        </w:rPr>
        <w:t xml:space="preserve">תוס' </w:t>
      </w:r>
      <w:r w:rsidRPr="00713D78">
        <w:rPr>
          <w:rFonts w:ascii="Narkisim" w:hAnsi="Narkisim"/>
          <w:rtl/>
        </w:rPr>
        <w:t>הק' עליו מסוגיין. (ויתבאר עוד בע"ב)</w:t>
      </w:r>
      <w:r w:rsidRPr="00713D78">
        <w:rPr>
          <w:rFonts w:ascii="Narkisim" w:hAnsi="Narkisim"/>
        </w:rPr>
        <w:t>.</w:t>
      </w:r>
    </w:p>
    <w:p w14:paraId="54E8B7CB" w14:textId="77777777" w:rsidR="008A729D" w:rsidRPr="00713D78" w:rsidRDefault="00000000" w:rsidP="00713D78">
      <w:pPr>
        <w:bidi/>
        <w:rPr>
          <w:rFonts w:ascii="Narkisim" w:hAnsi="Narkisim" w:cs="Narkisim"/>
        </w:rPr>
      </w:pPr>
      <w:r w:rsidRPr="00713D78">
        <w:rPr>
          <w:rFonts w:ascii="Narkisim" w:hAnsi="Narkisim" w:cs="Narkisim"/>
          <w:u w:val="single"/>
          <w:rtl/>
        </w:rPr>
        <w:t>שם. אלא מביא מעילה וחומשה, ויביא אשם וכו'</w:t>
      </w:r>
      <w:r w:rsidRPr="00713D78">
        <w:rPr>
          <w:rFonts w:ascii="Narkisim" w:hAnsi="Narkisim" w:cs="Narkisim"/>
          <w:rtl/>
        </w:rPr>
        <w:t>. ובפשוטו מבואר להדיא במשנה דצריך לשלם מעילתו קודם שיביא את האשם, וכן מוכח בגוף המשנה דלא סגי שיביא אשם מעילה אא"כ יביא דמי מעילתו. ו</w:t>
      </w:r>
      <w:r w:rsidRPr="00713D78">
        <w:rPr>
          <w:rFonts w:ascii="Narkisim" w:hAnsi="Narkisim" w:cs="Narkisim"/>
          <w:b/>
          <w:bCs/>
          <w:rtl/>
        </w:rPr>
        <w:t xml:space="preserve">תוס' </w:t>
      </w:r>
      <w:r w:rsidRPr="00713D78">
        <w:rPr>
          <w:rFonts w:ascii="Narkisim" w:hAnsi="Narkisim" w:cs="Narkisim"/>
          <w:rtl/>
        </w:rPr>
        <w:t xml:space="preserve"> (שבת עא:) פי' דזה טענת ר"ע (בסיפא) הרי שבא ספק מעילה בק' מנה וכו', דאינו יכול להביא אשם בתנאי, וכשיודע אז יביא מעילתו. דהמביא אשמו עד שלא הביא מעילתו לא יצא. וכדאיתא להדיא בברייתא (ב"ק קיא., לגירסא לפנינו) דהביא </w:t>
      </w:r>
      <w:r w:rsidRPr="00713D78">
        <w:rPr>
          <w:rFonts w:ascii="Narkisim" w:hAnsi="Narkisim" w:cs="Narkisim"/>
          <w:rtl/>
        </w:rPr>
        <w:lastRenderedPageBreak/>
        <w:t>אשם קודם שהביא מעילתו לא יצא</w:t>
      </w:r>
      <w:r w:rsidRPr="00713D78">
        <w:rPr>
          <w:rStyle w:val="ac"/>
          <w:rFonts w:ascii="Narkisim" w:hAnsi="Narkisim" w:cs="Narkisim"/>
          <w:rtl/>
        </w:rPr>
        <w:footnoteReference w:id="173"/>
      </w:r>
      <w:r w:rsidRPr="00713D78">
        <w:rPr>
          <w:rFonts w:ascii="Narkisim" w:hAnsi="Narkisim" w:cs="Narkisim"/>
          <w:rtl/>
        </w:rPr>
        <w:t>.</w:t>
      </w:r>
    </w:p>
    <w:p w14:paraId="7EDFD869" w14:textId="77777777" w:rsidR="008A729D" w:rsidRPr="00713D78" w:rsidRDefault="00000000" w:rsidP="00713D78">
      <w:pPr>
        <w:bidi/>
        <w:rPr>
          <w:rFonts w:ascii="Narkisim" w:hAnsi="Narkisim" w:cs="Narkisim"/>
        </w:rPr>
      </w:pPr>
      <w:r w:rsidRPr="00713D78">
        <w:rPr>
          <w:rFonts w:ascii="Narkisim" w:hAnsi="Narkisim" w:cs="Narkisim"/>
          <w:u w:val="single"/>
          <w:rtl/>
        </w:rPr>
        <w:t>שם. אלא מביא מעילה וחומשה</w:t>
      </w:r>
      <w:r w:rsidRPr="00713D78">
        <w:rPr>
          <w:rFonts w:ascii="Narkisim" w:hAnsi="Narkisim" w:cs="Narkisim"/>
          <w:rtl/>
        </w:rPr>
        <w:t>. ה</w:t>
      </w:r>
      <w:r w:rsidRPr="00713D78">
        <w:rPr>
          <w:rFonts w:ascii="Narkisim" w:hAnsi="Narkisim" w:cs="Narkisim"/>
          <w:b/>
          <w:bCs/>
          <w:rtl/>
        </w:rPr>
        <w:t>שער"י</w:t>
      </w:r>
      <w:r w:rsidRPr="00713D78">
        <w:rPr>
          <w:rFonts w:ascii="Narkisim" w:hAnsi="Narkisim" w:cs="Narkisim"/>
          <w:rtl/>
        </w:rPr>
        <w:t xml:space="preserve"> (ה טו) הק' דקי"ל (ב"מ ו:) דבספק ממון דאמרי' הממע"ה נחשב שלו בתורת ודאי, ונכנסים לדיר להתעשר</w:t>
      </w:r>
      <w:r w:rsidRPr="00713D78">
        <w:rPr>
          <w:rStyle w:val="ac"/>
          <w:rFonts w:ascii="Narkisim" w:hAnsi="Narkisim" w:cs="Narkisim"/>
          <w:rtl/>
        </w:rPr>
        <w:footnoteReference w:id="174"/>
      </w:r>
      <w:r w:rsidRPr="00713D78">
        <w:rPr>
          <w:rFonts w:ascii="Narkisim" w:hAnsi="Narkisim" w:cs="Narkisim"/>
        </w:rPr>
        <w:t xml:space="preserve">. </w:t>
      </w:r>
      <w:r w:rsidRPr="00713D78">
        <w:rPr>
          <w:rFonts w:ascii="Narkisim" w:hAnsi="Narkisim" w:cs="Narkisim"/>
          <w:rtl/>
        </w:rPr>
        <w:t>א"כ פקע חיובו, וליכא חיוב קרן. והיכא דליכא חיוב קרן של מעילה ליכא חיוב חומש ואשם</w:t>
      </w:r>
      <w:r w:rsidRPr="00713D78">
        <w:rPr>
          <w:rStyle w:val="ac"/>
          <w:rFonts w:ascii="Narkisim" w:hAnsi="Narkisim" w:cs="Narkisim"/>
          <w:rtl/>
        </w:rPr>
        <w:footnoteReference w:id="175"/>
      </w:r>
      <w:r w:rsidRPr="00713D78">
        <w:rPr>
          <w:rFonts w:ascii="Narkisim" w:hAnsi="Narkisim" w:cs="Narkisim"/>
        </w:rPr>
        <w:t xml:space="preserve">. </w:t>
      </w:r>
      <w:r w:rsidRPr="00713D78">
        <w:rPr>
          <w:rFonts w:ascii="Narkisim" w:hAnsi="Narkisim" w:cs="Narkisim"/>
          <w:rtl/>
        </w:rPr>
        <w:t>ואף שקמי שמיא גליא דמעל פטור מתשלום מדינא, כיון דלדידיה הוא ספק. ועוה"ק דאף מה שמביא לתשלום מעילה לא חל בגדרי הממון, וכנדבה. ולא קיים דין קרן וחומש המחוייב</w:t>
      </w:r>
      <w:r w:rsidRPr="00713D78">
        <w:rPr>
          <w:rStyle w:val="ac"/>
          <w:rFonts w:ascii="Narkisim" w:hAnsi="Narkisim" w:cs="Narkisim"/>
          <w:rtl/>
        </w:rPr>
        <w:footnoteReference w:id="176"/>
      </w:r>
      <w:r w:rsidRPr="00713D78">
        <w:rPr>
          <w:rFonts w:ascii="Narkisim" w:hAnsi="Narkisim" w:cs="Narkisim"/>
        </w:rPr>
        <w:t xml:space="preserve">. </w:t>
      </w:r>
      <w:r w:rsidRPr="00713D78">
        <w:rPr>
          <w:rFonts w:ascii="Narkisim" w:hAnsi="Narkisim" w:cs="Narkisim"/>
          <w:rtl/>
        </w:rPr>
        <w:t>ואיך יביא אשם</w:t>
      </w:r>
      <w:r w:rsidRPr="00713D78">
        <w:rPr>
          <w:rStyle w:val="ac"/>
          <w:rFonts w:ascii="Narkisim" w:hAnsi="Narkisim" w:cs="Narkisim"/>
          <w:rtl/>
        </w:rPr>
        <w:footnoteReference w:id="177"/>
      </w:r>
      <w:r w:rsidRPr="00713D78">
        <w:rPr>
          <w:rFonts w:ascii="Narkisim" w:hAnsi="Narkisim" w:cs="Narkisim"/>
        </w:rPr>
        <w:t xml:space="preserve">. </w:t>
      </w:r>
      <w:r w:rsidRPr="00713D78">
        <w:rPr>
          <w:rFonts w:ascii="Narkisim" w:hAnsi="Narkisim" w:cs="Narkisim"/>
          <w:rtl/>
        </w:rPr>
        <w:t>וביותר הקשה במשנה הבאה בב' בני אדם שאכלו שתי חתיכות, דשניהם מביאים אשם אחד. וקשה הלא כל אחד פטור מן הקרן</w:t>
      </w:r>
      <w:r w:rsidRPr="00713D78">
        <w:rPr>
          <w:rFonts w:ascii="Narkisim" w:hAnsi="Narkisim" w:cs="Narkisim"/>
        </w:rPr>
        <w:t>.</w:t>
      </w:r>
    </w:p>
    <w:p w14:paraId="6C7E2309" w14:textId="77777777" w:rsidR="008A729D" w:rsidRPr="00713D78" w:rsidRDefault="00000000" w:rsidP="00713D78">
      <w:pPr>
        <w:pStyle w:val="a8"/>
        <w:bidi/>
        <w:rPr>
          <w:rFonts w:ascii="Narkisim" w:hAnsi="Narkisim"/>
        </w:rPr>
      </w:pPr>
      <w:r w:rsidRPr="00713D78">
        <w:rPr>
          <w:rFonts w:ascii="Narkisim" w:hAnsi="Narkisim"/>
          <w:rtl/>
        </w:rPr>
        <w:t>ולכאורה י"ל</w:t>
      </w:r>
      <w:r w:rsidRPr="00713D78">
        <w:rPr>
          <w:rStyle w:val="ac"/>
          <w:rFonts w:ascii="Narkisim" w:hAnsi="Narkisim"/>
          <w:rtl/>
        </w:rPr>
        <w:footnoteReference w:id="178"/>
      </w:r>
      <w:r w:rsidRPr="00713D78">
        <w:rPr>
          <w:rFonts w:ascii="Narkisim" w:hAnsi="Narkisim"/>
        </w:rPr>
        <w:t xml:space="preserve"> </w:t>
      </w:r>
      <w:r w:rsidRPr="00713D78">
        <w:rPr>
          <w:rFonts w:ascii="Narkisim" w:hAnsi="Narkisim"/>
          <w:rtl/>
        </w:rPr>
        <w:t>דאפ"ה כשנותן להקדש מהני התשלום בגדרי תפיסה ברשות</w:t>
      </w:r>
      <w:r w:rsidRPr="00713D78">
        <w:rPr>
          <w:rFonts w:ascii="Narkisim" w:hAnsi="Narkisim"/>
        </w:rPr>
        <w:t>.</w:t>
      </w:r>
    </w:p>
    <w:p w14:paraId="3E1309E1" w14:textId="77777777" w:rsidR="008A729D" w:rsidRPr="00713D78" w:rsidRDefault="00000000" w:rsidP="00713D78">
      <w:pPr>
        <w:pStyle w:val="a7"/>
        <w:bidi/>
        <w:rPr>
          <w:rFonts w:ascii="Narkisim" w:hAnsi="Narkisim"/>
        </w:rPr>
      </w:pPr>
      <w:r w:rsidRPr="00713D78">
        <w:rPr>
          <w:rFonts w:ascii="Narkisim" w:hAnsi="Narkisim"/>
          <w:rtl/>
        </w:rPr>
        <w:t>והשער"י חידש דסברת המע"ה הוא לכללי המשפט כששני בע"ד דנים זה עם זה, והמוחזק זוכה מחמת חזקתו. אבל היכא שהבע"ד אינו רוצה להעמיד בדין על פי כח חזקתו, רשאי להתנהג על פי האמת כפי שגלוי קמי שמיא. ובכה"ג אין מועיל חזקתם כלום, וחזר הדין על האמת כמו שהוא</w:t>
      </w:r>
      <w:r w:rsidRPr="00713D78">
        <w:rPr>
          <w:rStyle w:val="ac"/>
          <w:rFonts w:ascii="Narkisim" w:hAnsi="Narkisim"/>
          <w:rtl/>
        </w:rPr>
        <w:footnoteReference w:id="179"/>
      </w:r>
      <w:r w:rsidRPr="00713D78">
        <w:rPr>
          <w:rFonts w:ascii="Narkisim" w:hAnsi="Narkisim"/>
        </w:rPr>
        <w:t>.</w:t>
      </w:r>
    </w:p>
    <w:p w14:paraId="7B6ECF15" w14:textId="77777777" w:rsidR="008A729D" w:rsidRPr="00713D78" w:rsidRDefault="00000000" w:rsidP="00713D78">
      <w:pPr>
        <w:pStyle w:val="aa"/>
        <w:bidi/>
        <w:rPr>
          <w:rFonts w:ascii="Narkisim" w:hAnsi="Narkisim"/>
        </w:rPr>
      </w:pPr>
      <w:r w:rsidRPr="00713D78">
        <w:rPr>
          <w:rFonts w:ascii="Narkisim" w:hAnsi="Narkisim"/>
          <w:u w:val="single"/>
          <w:rtl/>
        </w:rPr>
        <w:t>שם. וחומשה</w:t>
      </w:r>
      <w:r w:rsidRPr="00713D78">
        <w:rPr>
          <w:rFonts w:ascii="Narkisim" w:hAnsi="Narkisim"/>
          <w:rtl/>
        </w:rPr>
        <w:t>. ה</w:t>
      </w:r>
      <w:r w:rsidRPr="00713D78">
        <w:rPr>
          <w:rFonts w:ascii="Narkisim" w:hAnsi="Narkisim"/>
          <w:b/>
          <w:bCs/>
          <w:rtl/>
        </w:rPr>
        <w:t>אחרונים</w:t>
      </w:r>
      <w:r w:rsidRPr="00713D78">
        <w:rPr>
          <w:rFonts w:ascii="Narkisim" w:hAnsi="Narkisim"/>
          <w:rtl/>
        </w:rPr>
        <w:t xml:space="preserve"> הק' דהחומש אינו מעכב את האשם (כדאיתא ב"ק קיא. וכ"מ), וא"כ בספיקות אמאי יביא חומשו</w:t>
      </w:r>
      <w:r w:rsidRPr="00713D78">
        <w:rPr>
          <w:rStyle w:val="ac"/>
          <w:rFonts w:ascii="Narkisim" w:hAnsi="Narkisim"/>
          <w:rtl/>
        </w:rPr>
        <w:footnoteReference w:id="180"/>
      </w:r>
      <w:r w:rsidRPr="00713D78">
        <w:rPr>
          <w:rFonts w:ascii="Narkisim" w:hAnsi="Narkisim"/>
        </w:rPr>
        <w:t xml:space="preserve">. </w:t>
      </w:r>
      <w:r w:rsidRPr="00713D78">
        <w:rPr>
          <w:rFonts w:ascii="Narkisim" w:hAnsi="Narkisim"/>
          <w:rtl/>
        </w:rPr>
        <w:t>ויש שתי' דמדרבנן חייבו חומש משום גזירה. ועוד יש שתי' שחיוב חומש הוא דין בתשלום מעילה, וכל היכא שמשלם מעילתו מתחייב בחומש. ואף המשלם מעילתו מחמת הספק, צורת התשלום לכתחילה הוא ע"י שמוסיף חומש</w:t>
      </w:r>
      <w:r w:rsidRPr="00713D78">
        <w:rPr>
          <w:rFonts w:ascii="Narkisim" w:hAnsi="Narkisim"/>
        </w:rPr>
        <w:t>.</w:t>
      </w:r>
    </w:p>
    <w:p w14:paraId="650B4A5E" w14:textId="77777777" w:rsidR="008A729D" w:rsidRPr="00713D78" w:rsidRDefault="00000000" w:rsidP="00713D78">
      <w:pPr>
        <w:bidi/>
        <w:rPr>
          <w:rFonts w:ascii="Narkisim" w:hAnsi="Narkisim" w:cs="Narkisim"/>
        </w:rPr>
      </w:pPr>
      <w:r w:rsidRPr="00713D78">
        <w:rPr>
          <w:rFonts w:ascii="Narkisim" w:hAnsi="Narkisim" w:cs="Narkisim"/>
          <w:u w:val="single"/>
          <w:rtl/>
        </w:rPr>
        <w:t>ויאמר אם ודאי מעלתי וכו' ואם ספק וכו'</w:t>
      </w:r>
      <w:r w:rsidRPr="00713D78">
        <w:rPr>
          <w:rFonts w:ascii="Narkisim" w:hAnsi="Narkisim" w:cs="Narkisim"/>
          <w:rtl/>
        </w:rPr>
        <w:t>. וה</w:t>
      </w:r>
      <w:r w:rsidRPr="00713D78">
        <w:rPr>
          <w:rFonts w:ascii="Narkisim" w:hAnsi="Narkisim" w:cs="Narkisim"/>
          <w:b/>
          <w:bCs/>
          <w:rtl/>
        </w:rPr>
        <w:t>אחרונים</w:t>
      </w:r>
      <w:r w:rsidRPr="00713D78">
        <w:rPr>
          <w:rFonts w:ascii="Narkisim" w:hAnsi="Narkisim" w:cs="Narkisim"/>
          <w:rtl/>
        </w:rPr>
        <w:t xml:space="preserve"> (ערול"נ) הביאו מדברי </w:t>
      </w:r>
      <w:r w:rsidRPr="00713D78">
        <w:rPr>
          <w:rFonts w:ascii="Narkisim" w:hAnsi="Narkisim" w:cs="Narkisim"/>
          <w:b/>
          <w:bCs/>
          <w:rtl/>
        </w:rPr>
        <w:t>רש"י</w:t>
      </w:r>
      <w:r w:rsidRPr="00713D78">
        <w:rPr>
          <w:rFonts w:ascii="Narkisim" w:hAnsi="Narkisim" w:cs="Narkisim"/>
          <w:rtl/>
        </w:rPr>
        <w:t xml:space="preserve"> (שבת עא:) שצריך לעשות תנאי, ואילו ה</w:t>
      </w:r>
      <w:r w:rsidRPr="00713D78">
        <w:rPr>
          <w:rFonts w:ascii="Narkisim" w:hAnsi="Narkisim" w:cs="Narkisim"/>
          <w:b/>
          <w:bCs/>
          <w:rtl/>
        </w:rPr>
        <w:t>רמב"ם בפיה"מ</w:t>
      </w:r>
      <w:r w:rsidRPr="00713D78">
        <w:rPr>
          <w:rFonts w:ascii="Narkisim" w:hAnsi="Narkisim" w:cs="Narkisim"/>
          <w:rtl/>
        </w:rPr>
        <w:t xml:space="preserve"> כת' שאי"צ להתנות</w:t>
      </w:r>
      <w:r w:rsidRPr="00713D78">
        <w:rPr>
          <w:rStyle w:val="ac"/>
          <w:rFonts w:ascii="Narkisim" w:hAnsi="Narkisim" w:cs="Narkisim"/>
          <w:rtl/>
        </w:rPr>
        <w:footnoteReference w:id="181"/>
      </w:r>
      <w:r w:rsidRPr="00713D78">
        <w:rPr>
          <w:rFonts w:ascii="Narkisim" w:hAnsi="Narkisim" w:cs="Narkisim"/>
        </w:rPr>
        <w:t xml:space="preserve">. </w:t>
      </w:r>
      <w:r w:rsidRPr="00713D78">
        <w:rPr>
          <w:rFonts w:ascii="Narkisim" w:hAnsi="Narkisim" w:cs="Narkisim"/>
          <w:rtl/>
        </w:rPr>
        <w:t>ומשמע שמביא את האשם סתם, ועולה לו בין אי הוה אשם ודאי ובין אי הוה אשם תלוי</w:t>
      </w:r>
      <w:r w:rsidRPr="00713D78">
        <w:rPr>
          <w:rStyle w:val="ac"/>
          <w:rFonts w:ascii="Narkisim" w:hAnsi="Narkisim" w:cs="Narkisim"/>
          <w:rtl/>
        </w:rPr>
        <w:footnoteReference w:id="182"/>
      </w:r>
      <w:r w:rsidRPr="00713D78">
        <w:rPr>
          <w:rFonts w:ascii="Narkisim" w:hAnsi="Narkisim" w:cs="Narkisim"/>
        </w:rPr>
        <w:t>.</w:t>
      </w:r>
    </w:p>
    <w:p w14:paraId="7D30EE28" w14:textId="77777777" w:rsidR="008A729D" w:rsidRPr="00713D78" w:rsidRDefault="00000000" w:rsidP="00713D78">
      <w:pPr>
        <w:pStyle w:val="a7"/>
        <w:bidi/>
        <w:rPr>
          <w:rFonts w:ascii="Narkisim" w:hAnsi="Narkisim"/>
        </w:rPr>
      </w:pPr>
      <w:r w:rsidRPr="00713D78">
        <w:rPr>
          <w:rFonts w:ascii="Narkisim" w:hAnsi="Narkisim"/>
          <w:rtl/>
        </w:rPr>
        <w:t>והערול"נ דן דעכ"פ צריך להתנות שהמעות לנדבה, דאל"כ הם ספק חולין, ואיך יקריבו מהם לקיץ המזבח</w:t>
      </w:r>
      <w:r w:rsidRPr="00713D78">
        <w:rPr>
          <w:rFonts w:ascii="Narkisim" w:hAnsi="Narkisim"/>
        </w:rPr>
        <w:t>.</w:t>
      </w:r>
    </w:p>
    <w:p w14:paraId="592D77F4"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(לקמן כו: השמטות יא) דן בזה, שהביא מסוגיין דלר"ע עולה אשם תלוי לודאי מעילתו. אך דן דדוקא משום שעשה תנאי להדיא, אלא שדחה דמסתמא התנאי אינו אלא בשביל מעות המעילה</w:t>
      </w:r>
      <w:r w:rsidRPr="00713D78">
        <w:rPr>
          <w:rStyle w:val="ac"/>
          <w:rFonts w:ascii="Narkisim" w:hAnsi="Narkisim"/>
          <w:rtl/>
        </w:rPr>
        <w:footnoteReference w:id="183"/>
      </w:r>
      <w:r w:rsidRPr="00713D78">
        <w:rPr>
          <w:rFonts w:ascii="Narkisim" w:hAnsi="Narkisim"/>
        </w:rPr>
        <w:t>.</w:t>
      </w:r>
    </w:p>
    <w:p w14:paraId="405FBC8F" w14:textId="77777777" w:rsidR="008A729D" w:rsidRPr="00713D78" w:rsidRDefault="00000000" w:rsidP="00713D78">
      <w:pPr>
        <w:pStyle w:val="aa"/>
        <w:bidi/>
        <w:rPr>
          <w:rFonts w:ascii="Narkisim" w:hAnsi="Narkisim"/>
        </w:rPr>
      </w:pPr>
      <w:r w:rsidRPr="00713D78">
        <w:rPr>
          <w:rFonts w:ascii="Narkisim" w:hAnsi="Narkisim"/>
          <w:rtl/>
        </w:rPr>
        <w:lastRenderedPageBreak/>
        <w:t>וב</w:t>
      </w:r>
      <w:r w:rsidRPr="00713D78">
        <w:rPr>
          <w:rFonts w:ascii="Narkisim" w:hAnsi="Narkisim"/>
          <w:b/>
          <w:bCs/>
          <w:rtl/>
        </w:rPr>
        <w:t>תוספתא</w:t>
      </w:r>
      <w:r w:rsidRPr="00713D78">
        <w:rPr>
          <w:rFonts w:ascii="Narkisim" w:hAnsi="Narkisim"/>
          <w:rtl/>
        </w:rPr>
        <w:t xml:space="preserve"> (ב יד) איתא המביא אשם תלוי על ספק מעילה כדברי ר' עקיבא, ונודע לו שחטא ודאי, שממין שמביא על לא הודע מביא על הודע. [ומשמע דאיירי בלא תנאי]. ויל"ד אי התוספתא איירי שנודע לו קודם שחיטה או אחר הקרבה</w:t>
      </w:r>
      <w:r w:rsidRPr="00713D78">
        <w:rPr>
          <w:rStyle w:val="ac"/>
          <w:rFonts w:ascii="Narkisim" w:hAnsi="Narkisim"/>
          <w:rtl/>
        </w:rPr>
        <w:footnoteReference w:id="184"/>
      </w:r>
      <w:r w:rsidRPr="00713D78">
        <w:rPr>
          <w:rFonts w:ascii="Narkisim" w:hAnsi="Narkisim"/>
        </w:rPr>
        <w:t>.</w:t>
      </w:r>
    </w:p>
    <w:p w14:paraId="33D18986" w14:textId="77777777" w:rsidR="008A729D" w:rsidRPr="00713D78" w:rsidRDefault="00000000" w:rsidP="00713D78">
      <w:pPr>
        <w:bidi/>
        <w:rPr>
          <w:rFonts w:ascii="Narkisim" w:hAnsi="Narkisim" w:cs="Narkisim"/>
        </w:rPr>
      </w:pPr>
      <w:r w:rsidRPr="00713D78">
        <w:rPr>
          <w:rFonts w:ascii="Narkisim" w:hAnsi="Narkisim" w:cs="Narkisim"/>
          <w:u w:val="single"/>
          <w:rtl/>
        </w:rPr>
        <w:t>שממין שהוא מביא על הודע מביא על לא הודע</w:t>
      </w:r>
      <w:r w:rsidRPr="00713D78">
        <w:rPr>
          <w:rStyle w:val="ac"/>
          <w:rFonts w:ascii="Narkisim" w:hAnsi="Narkisim" w:cs="Narkisim"/>
          <w:u w:val="single"/>
          <w:rtl/>
        </w:rPr>
        <w:footnoteReference w:id="185"/>
      </w:r>
      <w:r w:rsidRPr="00713D78">
        <w:rPr>
          <w:rFonts w:ascii="Narkisim" w:hAnsi="Narkisim" w:cs="Narkisim"/>
          <w:u w:val="single"/>
        </w:rPr>
        <w:t xml:space="preserve"> </w:t>
      </w:r>
      <w:r w:rsidRPr="00713D78">
        <w:rPr>
          <w:rFonts w:ascii="Narkisim" w:hAnsi="Narkisim" w:cs="Narkisim"/>
          <w:u w:val="single"/>
          <w:rtl/>
        </w:rPr>
        <w:t>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הילכך יכול להביא ולהתנות</w:t>
      </w:r>
      <w:r w:rsidRPr="00713D78">
        <w:rPr>
          <w:rFonts w:ascii="Narkisim" w:hAnsi="Narkisim" w:cs="Narkisim"/>
        </w:rPr>
        <w:t>.</w:t>
      </w:r>
    </w:p>
    <w:p w14:paraId="0895AFC7"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(יח) כת' דמשמע במשנה דהטעם שאינו יכול להביא על תנאי חטאת בשאר אשם תלוי, משום דאין ודאי וספיקו שוין. דעל הספק מביא אשם תלוי בן שתי שנים, ועל הודאי מביא כשבה או שעירה</w:t>
      </w:r>
      <w:r w:rsidRPr="00713D78">
        <w:rPr>
          <w:rStyle w:val="ac"/>
          <w:rFonts w:ascii="Narkisim" w:hAnsi="Narkisim"/>
          <w:rtl/>
        </w:rPr>
        <w:footnoteReference w:id="186"/>
      </w:r>
      <w:r w:rsidRPr="00713D78">
        <w:rPr>
          <w:rFonts w:ascii="Narkisim" w:hAnsi="Narkisim"/>
        </w:rPr>
        <w:t>.</w:t>
      </w:r>
    </w:p>
    <w:p w14:paraId="71850D74" w14:textId="77777777" w:rsidR="008A729D" w:rsidRPr="00713D78" w:rsidRDefault="00000000" w:rsidP="00713D78">
      <w:pPr>
        <w:pStyle w:val="a7"/>
        <w:bidi/>
        <w:rPr>
          <w:rFonts w:ascii="Narkisim" w:hAnsi="Narkisim"/>
        </w:rPr>
      </w:pPr>
      <w:r w:rsidRPr="00713D78">
        <w:rPr>
          <w:rFonts w:ascii="Narkisim" w:hAnsi="Narkisim"/>
          <w:rtl/>
        </w:rPr>
        <w:t>וכת' דה"ה דהמ"ל דאין מתנותיהן שוות, דעל הספק מביא אשם תלוי ויש לו ב' מתנות שהן ארבע ולמטה מחוט הסיקרא. ואילו על הודאי הוא מביא חטאת דיש לו ד' מתנות על ד' קרנות ולמעלה מחוט הסיקרא</w:t>
      </w:r>
      <w:r w:rsidRPr="00713D78">
        <w:rPr>
          <w:rFonts w:ascii="Narkisim" w:hAnsi="Narkisim"/>
        </w:rPr>
        <w:t>.</w:t>
      </w:r>
    </w:p>
    <w:p w14:paraId="186202C5" w14:textId="77777777" w:rsidR="008A729D" w:rsidRPr="00713D78" w:rsidRDefault="00000000" w:rsidP="00713D78">
      <w:pPr>
        <w:pStyle w:val="a7"/>
        <w:bidi/>
        <w:rPr>
          <w:rFonts w:ascii="Narkisim" w:hAnsi="Narkisim"/>
        </w:rPr>
      </w:pPr>
      <w:r w:rsidRPr="00713D78">
        <w:rPr>
          <w:rFonts w:ascii="Narkisim" w:hAnsi="Narkisim"/>
          <w:rtl/>
        </w:rPr>
        <w:t>ועוד טעם אחר דאינו יכול להתנות דהחטאת אינו בא אלא על ידיעה ודאית, ודוקא באשם ודאי ס"ל לר"ט ולר"ע דלא בעי ידיעה מתחלה. והשיטמ"ק (תוס' הרא"ש) סיים אלא חדא מתלת טעמי נקט</w:t>
      </w:r>
      <w:r w:rsidRPr="00713D78">
        <w:rPr>
          <w:rStyle w:val="ac"/>
          <w:rFonts w:ascii="Narkisim" w:hAnsi="Narkisim"/>
          <w:rtl/>
        </w:rPr>
        <w:footnoteReference w:id="187"/>
      </w:r>
      <w:r w:rsidRPr="00713D78">
        <w:rPr>
          <w:rFonts w:ascii="Narkisim" w:hAnsi="Narkisim"/>
        </w:rPr>
        <w:t>.</w:t>
      </w:r>
    </w:p>
    <w:p w14:paraId="0310FB23"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רש"י</w:t>
      </w:r>
      <w:r w:rsidRPr="00713D78">
        <w:rPr>
          <w:rFonts w:ascii="Narkisim" w:hAnsi="Narkisim"/>
          <w:rtl/>
        </w:rPr>
        <w:t xml:space="preserve"> (שבת עא:) כת' דלא דמי לאשם תלוי דספק חטאת, דהתם ספיקו איל, וודאי נקבה. הלכך כי מתידע ליה בעי לאתויי נקבה. אבל זה [ספק אשם מעילות], ששניהם מין אחד וכו' ולכי מתיידע ליה לא בעי לאתויי אשם אחרינא, אלמא אשם ודאי לא בעי ידיעה בתחילה. דהא לא איתידע ליה כי אתייה, ומכפר עליה</w:t>
      </w:r>
      <w:r w:rsidRPr="00713D78">
        <w:rPr>
          <w:rFonts w:ascii="Narkisim" w:hAnsi="Narkisim"/>
        </w:rPr>
        <w:t>.</w:t>
      </w:r>
    </w:p>
    <w:p w14:paraId="3D7F30B4"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מג"א</w:t>
      </w:r>
      <w:r w:rsidRPr="00713D78">
        <w:rPr>
          <w:rFonts w:ascii="Narkisim" w:hAnsi="Narkisim"/>
          <w:rtl/>
        </w:rPr>
        <w:t xml:space="preserve"> (א יא) תמה ע"ד רש"י דחטאת ודאי בעי ידיעה</w:t>
      </w:r>
      <w:r w:rsidRPr="00713D78">
        <w:rPr>
          <w:rStyle w:val="ac"/>
          <w:rFonts w:ascii="Narkisim" w:hAnsi="Narkisim"/>
          <w:rtl/>
        </w:rPr>
        <w:footnoteReference w:id="188"/>
      </w:r>
      <w:r w:rsidRPr="00713D78">
        <w:rPr>
          <w:rFonts w:ascii="Narkisim" w:hAnsi="Narkisim"/>
        </w:rPr>
        <w:t>.</w:t>
      </w:r>
    </w:p>
    <w:p w14:paraId="537C2BB4"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 xml:space="preserve">ב"ח </w:t>
      </w:r>
      <w:r w:rsidRPr="00713D78">
        <w:rPr>
          <w:rFonts w:ascii="Narkisim" w:hAnsi="Narkisim"/>
          <w:rtl/>
        </w:rPr>
        <w:t>(או"ח א) כת' דבאמירת הקרבנות, בפרשת חטאת יכול לומר דרך תנאי אם אני חייב</w:t>
      </w:r>
      <w:r w:rsidRPr="00713D78">
        <w:rPr>
          <w:rStyle w:val="ac"/>
          <w:rFonts w:ascii="Narkisim" w:hAnsi="Narkisim"/>
          <w:rtl/>
        </w:rPr>
        <w:footnoteReference w:id="189"/>
      </w:r>
      <w:r w:rsidRPr="00713D78">
        <w:rPr>
          <w:rFonts w:ascii="Narkisim" w:hAnsi="Narkisim"/>
        </w:rPr>
        <w:t xml:space="preserve"> </w:t>
      </w:r>
      <w:r w:rsidRPr="00713D78">
        <w:rPr>
          <w:rFonts w:ascii="Narkisim" w:hAnsi="Narkisim"/>
          <w:rtl/>
        </w:rPr>
        <w:t>וכו'. והביא דכ"כ ה</w:t>
      </w:r>
      <w:r w:rsidRPr="00713D78">
        <w:rPr>
          <w:rFonts w:ascii="Narkisim" w:hAnsi="Narkisim"/>
          <w:b/>
          <w:bCs/>
          <w:rtl/>
        </w:rPr>
        <w:t>מהרש"ל</w:t>
      </w:r>
      <w:r w:rsidRPr="00713D78">
        <w:rPr>
          <w:rFonts w:ascii="Narkisim" w:hAnsi="Narkisim"/>
          <w:rtl/>
        </w:rPr>
        <w:t xml:space="preserve"> גבי אשם. וה</w:t>
      </w:r>
      <w:r w:rsidRPr="00713D78">
        <w:rPr>
          <w:rFonts w:ascii="Narkisim" w:hAnsi="Narkisim"/>
          <w:b/>
          <w:bCs/>
          <w:rtl/>
        </w:rPr>
        <w:t>מג"א</w:t>
      </w:r>
      <w:r w:rsidRPr="00713D78">
        <w:rPr>
          <w:rFonts w:ascii="Narkisim" w:hAnsi="Narkisim"/>
          <w:rtl/>
        </w:rPr>
        <w:t xml:space="preserve"> תמה דחטאת לכו"ע בעי ידיעה</w:t>
      </w:r>
      <w:r w:rsidRPr="00713D78">
        <w:rPr>
          <w:rStyle w:val="ac"/>
          <w:rFonts w:ascii="Narkisim" w:hAnsi="Narkisim"/>
          <w:rtl/>
        </w:rPr>
        <w:footnoteReference w:id="190"/>
      </w:r>
      <w:r w:rsidRPr="00713D78">
        <w:rPr>
          <w:rFonts w:ascii="Narkisim" w:hAnsi="Narkisim"/>
        </w:rPr>
        <w:t xml:space="preserve">, </w:t>
      </w:r>
      <w:r w:rsidRPr="00713D78">
        <w:rPr>
          <w:rFonts w:ascii="Narkisim" w:hAnsi="Narkisim"/>
          <w:rtl/>
        </w:rPr>
        <w:t>וא"כ כל זמן שלא ידע שחטא ודאי אינו מועיל תנאי. אלא דוקא גבי אשם יאמר תנאי זה, [וכמ"ד] דאשם לא בעי ידיעה בתחלה. אבל אחר חטאת לא יאמר כלום</w:t>
      </w:r>
      <w:r w:rsidRPr="00713D78">
        <w:rPr>
          <w:rFonts w:ascii="Narkisim" w:hAnsi="Narkisim"/>
        </w:rPr>
        <w:t>.</w:t>
      </w:r>
    </w:p>
    <w:p w14:paraId="5DA57FB7" w14:textId="77777777" w:rsidR="008A729D" w:rsidRPr="00713D78" w:rsidRDefault="00000000" w:rsidP="00713D78">
      <w:pPr>
        <w:bidi/>
        <w:rPr>
          <w:rFonts w:ascii="Narkisim" w:hAnsi="Narkisim" w:cs="Narkisim"/>
        </w:rPr>
      </w:pPr>
      <w:r w:rsidRPr="00713D78">
        <w:rPr>
          <w:rFonts w:ascii="Narkisim" w:hAnsi="Narkisim" w:cs="Narkisim"/>
          <w:rtl/>
        </w:rPr>
        <w:t>וב</w:t>
      </w:r>
      <w:r w:rsidRPr="00713D78">
        <w:rPr>
          <w:rFonts w:ascii="Narkisim" w:hAnsi="Narkisim" w:cs="Narkisim"/>
          <w:b/>
          <w:bCs/>
          <w:rtl/>
        </w:rPr>
        <w:t>חי' בכור שור</w:t>
      </w:r>
      <w:r w:rsidRPr="00713D78">
        <w:rPr>
          <w:rFonts w:ascii="Narkisim" w:hAnsi="Narkisim" w:cs="Narkisim"/>
          <w:rtl/>
        </w:rPr>
        <w:t xml:space="preserve"> (שבת עא:) דן לר"ל (שבועות יט: ולעיל יח:, וכן ר' זירא) שלדעת רבי ידיעת ספק שמה ידיעה, ואף לחלק בחטאת</w:t>
      </w:r>
      <w:r w:rsidRPr="00713D78">
        <w:rPr>
          <w:rStyle w:val="ac"/>
          <w:rFonts w:ascii="Narkisim" w:hAnsi="Narkisim" w:cs="Narkisim"/>
          <w:rtl/>
        </w:rPr>
        <w:footnoteReference w:id="191"/>
      </w:r>
      <w:r w:rsidRPr="00713D78">
        <w:rPr>
          <w:rFonts w:ascii="Narkisim" w:hAnsi="Narkisim" w:cs="Narkisim"/>
        </w:rPr>
        <w:t xml:space="preserve">. </w:t>
      </w:r>
      <w:r w:rsidRPr="00713D78">
        <w:rPr>
          <w:rFonts w:ascii="Narkisim" w:hAnsi="Narkisim" w:cs="Narkisim"/>
          <w:rtl/>
        </w:rPr>
        <w:t>א"כ י"ל דסגי בידיעת ספק להביא חטאת, וכן אשם ודאי</w:t>
      </w:r>
      <w:r w:rsidRPr="00713D78">
        <w:rPr>
          <w:rStyle w:val="ac"/>
          <w:rFonts w:ascii="Narkisim" w:hAnsi="Narkisim" w:cs="Narkisim"/>
          <w:rtl/>
        </w:rPr>
        <w:footnoteReference w:id="192"/>
      </w:r>
      <w:r w:rsidRPr="00713D78">
        <w:rPr>
          <w:rFonts w:ascii="Narkisim" w:hAnsi="Narkisim" w:cs="Narkisim"/>
        </w:rPr>
        <w:t xml:space="preserve">. </w:t>
      </w:r>
      <w:r w:rsidRPr="00713D78">
        <w:rPr>
          <w:rFonts w:ascii="Narkisim" w:hAnsi="Narkisim" w:cs="Narkisim"/>
          <w:rtl/>
        </w:rPr>
        <w:t>ולשיטתייהו איצטריך רש"י לטעם דהוה ב' מינים</w:t>
      </w:r>
      <w:r w:rsidRPr="00713D78">
        <w:rPr>
          <w:rFonts w:ascii="Narkisim" w:hAnsi="Narkisim" w:cs="Narkisim"/>
        </w:rPr>
        <w:t>.</w:t>
      </w:r>
    </w:p>
    <w:p w14:paraId="31217BD4" w14:textId="77777777" w:rsidR="008A729D" w:rsidRPr="00713D78" w:rsidRDefault="00000000" w:rsidP="00713D78">
      <w:pPr>
        <w:bidi/>
        <w:rPr>
          <w:rFonts w:ascii="Narkisim" w:hAnsi="Narkisim" w:cs="Narkisim"/>
        </w:rPr>
      </w:pPr>
      <w:r w:rsidRPr="00713D78">
        <w:rPr>
          <w:rFonts w:ascii="Narkisim" w:hAnsi="Narkisim" w:cs="Narkisim"/>
          <w:u w:val="single"/>
          <w:rtl/>
        </w:rPr>
        <w:t>אר"ע נראין דבריו במעילה מעוטה</w:t>
      </w:r>
      <w:r w:rsidRPr="00713D78">
        <w:rPr>
          <w:rStyle w:val="ac"/>
          <w:rFonts w:ascii="Narkisim" w:hAnsi="Narkisim" w:cs="Narkisim"/>
          <w:u w:val="single"/>
          <w:rtl/>
        </w:rPr>
        <w:footnoteReference w:id="193"/>
      </w:r>
      <w:r w:rsidRPr="00713D78">
        <w:rPr>
          <w:rFonts w:ascii="Narkisim" w:hAnsi="Narkisim" w:cs="Narkisim"/>
          <w:u w:val="single"/>
        </w:rPr>
        <w:t xml:space="preserve"> </w:t>
      </w:r>
      <w:r w:rsidRPr="00713D78">
        <w:rPr>
          <w:rFonts w:ascii="Narkisim" w:hAnsi="Narkisim" w:cs="Narkisim"/>
          <w:u w:val="single"/>
          <w:rtl/>
        </w:rPr>
        <w:t>וכו' מודה ר"ע לר"ט במעילה מעוטה</w:t>
      </w:r>
      <w:r w:rsidRPr="00713D78">
        <w:rPr>
          <w:rFonts w:ascii="Narkisim" w:hAnsi="Narkisim" w:cs="Narkisim"/>
          <w:rtl/>
        </w:rPr>
        <w:t xml:space="preserve">. </w:t>
      </w:r>
      <w:r w:rsidRPr="00713D78">
        <w:rPr>
          <w:rFonts w:ascii="Narkisim" w:hAnsi="Narkisim" w:cs="Narkisim"/>
          <w:b/>
          <w:bCs/>
          <w:rtl/>
        </w:rPr>
        <w:t>תוס</w:t>
      </w:r>
      <w:r w:rsidRPr="00713D78">
        <w:rPr>
          <w:rFonts w:ascii="Narkisim" w:hAnsi="Narkisim" w:cs="Narkisim"/>
          <w:rtl/>
        </w:rPr>
        <w:t xml:space="preserve">' (שבת עא:) הק' מ"ט דר' טרפון, ודייקו מדברי ר' טרפון דקאמר מה לזה מביא שתי אשמות, משמע דעצה טובה קמ"ל. וכיון דמבואר דפליגי במעילה מרובה, א"כ אדרבה טוב לו שיביא שתי אשמות </w:t>
      </w:r>
      <w:r w:rsidRPr="00713D78">
        <w:rPr>
          <w:rFonts w:ascii="Narkisim" w:hAnsi="Narkisim" w:cs="Narkisim"/>
          <w:rtl/>
        </w:rPr>
        <w:lastRenderedPageBreak/>
        <w:t>[וכדברי ר"ע]</w:t>
      </w:r>
      <w:r w:rsidRPr="00713D78">
        <w:rPr>
          <w:rFonts w:ascii="Narkisim" w:hAnsi="Narkisim" w:cs="Narkisim"/>
        </w:rPr>
        <w:t>.</w:t>
      </w:r>
    </w:p>
    <w:p w14:paraId="6C984084" w14:textId="77777777" w:rsidR="008A729D" w:rsidRPr="00713D78" w:rsidRDefault="00000000" w:rsidP="00713D78">
      <w:pPr>
        <w:pStyle w:val="a7"/>
        <w:bidi/>
        <w:rPr>
          <w:rFonts w:ascii="Narkisim" w:hAnsi="Narkisim"/>
        </w:rPr>
      </w:pPr>
      <w:r w:rsidRPr="00713D78">
        <w:rPr>
          <w:rFonts w:ascii="Narkisim" w:hAnsi="Narkisim"/>
          <w:rtl/>
        </w:rPr>
        <w:t>ותי' דר' טרפון לאו עצה טובה קאמר, דר"ט סבר דלעולם אינו יוצא מידי עבירה בשתי אשמות, אלא שיביא אשם ומעילתו ויתנה</w:t>
      </w:r>
      <w:r w:rsidRPr="00713D78">
        <w:rPr>
          <w:rFonts w:ascii="Narkisim" w:hAnsi="Narkisim"/>
        </w:rPr>
        <w:t>.</w:t>
      </w:r>
    </w:p>
    <w:p w14:paraId="27EFF341"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מרחשת</w:t>
      </w:r>
      <w:r w:rsidRPr="00713D78">
        <w:rPr>
          <w:rFonts w:ascii="Narkisim" w:hAnsi="Narkisim"/>
          <w:rtl/>
        </w:rPr>
        <w:t xml:space="preserve"> (א יג ג ד"ה אבל באמת) חידש דר' טרפון ס"ל דאף אשם תלוי של מעילה צריך להביא קודם דמי מעילתו, ואף באשם תלוי יצטרך להוציא ק' מנה, ומש"ה תמיד עיצה טובה דעדיף לו להביא בתנאי אשם ודאי</w:t>
      </w:r>
      <w:r w:rsidRPr="00713D78">
        <w:rPr>
          <w:rStyle w:val="ac"/>
          <w:rFonts w:ascii="Narkisim" w:hAnsi="Narkisim"/>
          <w:rtl/>
        </w:rPr>
        <w:footnoteReference w:id="194"/>
      </w:r>
      <w:r w:rsidRPr="00713D78">
        <w:rPr>
          <w:rFonts w:ascii="Narkisim" w:hAnsi="Narkisim"/>
        </w:rPr>
        <w:t>.</w:t>
      </w:r>
    </w:p>
    <w:p w14:paraId="3B53BC49" w14:textId="77777777" w:rsidR="008A729D" w:rsidRPr="00713D78" w:rsidRDefault="00000000" w:rsidP="00713D78">
      <w:pPr>
        <w:pStyle w:val="aa"/>
        <w:bidi/>
        <w:rPr>
          <w:rFonts w:ascii="Narkisim" w:hAnsi="Narkisim"/>
        </w:rPr>
      </w:pPr>
      <w:r w:rsidRPr="00713D78">
        <w:rPr>
          <w:rFonts w:ascii="Narkisim" w:hAnsi="Narkisim"/>
          <w:u w:val="single"/>
          <w:rtl/>
        </w:rPr>
        <w:t>רש"י ד"ה גיליון</w:t>
      </w:r>
      <w:r w:rsidRPr="00713D78">
        <w:rPr>
          <w:rFonts w:ascii="Narkisim" w:hAnsi="Narkisim"/>
          <w:rtl/>
        </w:rPr>
        <w:t>. והמעות יפלו לנדבה לקיץ המזבח. ה</w:t>
      </w:r>
      <w:r w:rsidRPr="00713D78">
        <w:rPr>
          <w:rFonts w:ascii="Narkisim" w:hAnsi="Narkisim"/>
          <w:b/>
          <w:bCs/>
          <w:rtl/>
        </w:rPr>
        <w:t>רש"ש</w:t>
      </w:r>
      <w:r w:rsidRPr="00713D78">
        <w:rPr>
          <w:rFonts w:ascii="Narkisim" w:hAnsi="Narkisim"/>
          <w:rtl/>
        </w:rPr>
        <w:t xml:space="preserve"> ציין דבגמ' (מעילה ט:) יש בזה חילוקי דינים, דדמי מעילה דבדק הבית יפלו לבדק הבית. ובקדשי קדשים לפני זריקת דמים, ואמורי קדשים קלים לאחר זריקת דמים רב אמר מה שנהנה יפלו לנדבה [קיץ המזבח], ולוי אמר יביא דבר שכולו למזבח, דהיינו קטרת</w:t>
      </w:r>
      <w:r w:rsidRPr="00713D78">
        <w:rPr>
          <w:rFonts w:ascii="Narkisim" w:hAnsi="Narkisim"/>
        </w:rPr>
        <w:t>.</w:t>
      </w:r>
    </w:p>
    <w:p w14:paraId="166B14CA" w14:textId="77777777" w:rsidR="008A729D" w:rsidRPr="00713D78" w:rsidRDefault="00000000" w:rsidP="00713D78">
      <w:pPr>
        <w:pStyle w:val="3"/>
        <w:bidi/>
        <w:rPr>
          <w:rFonts w:ascii="Narkisim" w:hAnsi="Narkisim"/>
        </w:rPr>
      </w:pPr>
      <w:r w:rsidRPr="00713D78">
        <w:rPr>
          <w:rFonts w:ascii="Narkisim" w:hAnsi="Narkisim"/>
          <w:rtl/>
        </w:rPr>
        <w:t>דף כב</w:t>
      </w:r>
      <w:r w:rsidRPr="00713D78">
        <w:rPr>
          <w:rFonts w:ascii="Narkisim" w:hAnsi="Narkisim"/>
        </w:rPr>
        <w:t>:</w:t>
      </w:r>
    </w:p>
    <w:p w14:paraId="25093BD0" w14:textId="77777777" w:rsidR="008A729D" w:rsidRPr="00713D78" w:rsidRDefault="00000000" w:rsidP="00713D78">
      <w:pPr>
        <w:bidi/>
        <w:rPr>
          <w:rFonts w:ascii="Narkisim" w:hAnsi="Narkisim" w:cs="Narkisim"/>
        </w:rPr>
      </w:pPr>
      <w:r w:rsidRPr="00713D78">
        <w:rPr>
          <w:rFonts w:ascii="Narkisim" w:hAnsi="Narkisim" w:cs="Narkisim"/>
          <w:u w:val="single"/>
          <w:rtl/>
        </w:rPr>
        <w:t>דגמירי מצות מצות מחטאת וכו' אף כל [דבר] שחייבין על זדונו כרת וכו'</w:t>
      </w:r>
      <w:r w:rsidRPr="00713D78">
        <w:rPr>
          <w:rFonts w:ascii="Narkisim" w:hAnsi="Narkisim" w:cs="Narkisim"/>
          <w:rtl/>
        </w:rPr>
        <w:t>. [לרבנן לקמן כה., ורבא דרש כן לקמן כה:]</w:t>
      </w:r>
      <w:r w:rsidRPr="00713D78">
        <w:rPr>
          <w:rFonts w:ascii="Narkisim" w:hAnsi="Narkisim" w:cs="Narkisim"/>
        </w:rPr>
        <w:t>.</w:t>
      </w:r>
    </w:p>
    <w:p w14:paraId="6E485767"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תוס'</w:t>
      </w:r>
      <w:r w:rsidRPr="00713D78">
        <w:rPr>
          <w:rFonts w:ascii="Narkisim" w:hAnsi="Narkisim" w:cs="Narkisim"/>
          <w:rtl/>
        </w:rPr>
        <w:t xml:space="preserve"> (זבחים מח. ד"ה מה, והשיטמ"ק ג תוס' מכת"י) הק' דחטאת גופא דדוקא בדבר שזדונו כרת הוה מהיקש מעבודה זרה (לרבנן יבמות ט.), וא"כ איך נילף לאשם תלוי. והא קי"ל דדבר הלמד בהיקש ואינו חוזר ומלמד בגז"ש</w:t>
      </w:r>
      <w:r w:rsidRPr="00713D78">
        <w:rPr>
          <w:rFonts w:ascii="Narkisim" w:hAnsi="Narkisim" w:cs="Narkisim"/>
        </w:rPr>
        <w:t>.</w:t>
      </w:r>
    </w:p>
    <w:p w14:paraId="684DF723"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כת' הא תינח לרבי (יבמות שם) דיליף מגזי"ש דעליה עליה, והוה דבר הלמד בגז"ש וחוזר ומלמד בגז"ש. אלא לרבנן דמפיק מתורה אחת, דהוקשה כל התורה כולה לעבודת כוכבים, כיון דילפי' בהיקש היכי חוזר ומלמד בגזי"ש</w:t>
      </w:r>
      <w:r w:rsidRPr="00713D78">
        <w:rPr>
          <w:rFonts w:ascii="Narkisim" w:hAnsi="Narkisim"/>
        </w:rPr>
        <w:t>.</w:t>
      </w:r>
    </w:p>
    <w:p w14:paraId="120EE923" w14:textId="77777777" w:rsidR="008A729D" w:rsidRPr="00713D78" w:rsidRDefault="00000000" w:rsidP="00713D78">
      <w:pPr>
        <w:pStyle w:val="a7"/>
        <w:bidi/>
        <w:rPr>
          <w:rFonts w:ascii="Narkisim" w:hAnsi="Narkisim"/>
        </w:rPr>
      </w:pPr>
      <w:r w:rsidRPr="00713D78">
        <w:rPr>
          <w:rFonts w:ascii="Narkisim" w:hAnsi="Narkisim"/>
          <w:rtl/>
        </w:rPr>
        <w:t>ותוס' תי' דהכא לולי ההיקש הוה מוקמינא ליה בכל דבר, וההיקש אתי למימר דדוקא בדבר שיש בו כרת. ובכי האי גוונא לא חשיב למד בהיקש</w:t>
      </w:r>
      <w:r w:rsidRPr="00713D78">
        <w:rPr>
          <w:rStyle w:val="ac"/>
          <w:rFonts w:ascii="Narkisim" w:hAnsi="Narkisim"/>
          <w:rtl/>
        </w:rPr>
        <w:footnoteReference w:id="195"/>
      </w:r>
      <w:r w:rsidRPr="00713D78">
        <w:rPr>
          <w:rFonts w:ascii="Narkisim" w:hAnsi="Narkisim"/>
        </w:rPr>
        <w:t>.</w:t>
      </w:r>
    </w:p>
    <w:p w14:paraId="61129B03"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xml:space="preserve">. </w:t>
      </w:r>
      <w:r w:rsidRPr="00713D78">
        <w:rPr>
          <w:rFonts w:ascii="Narkisim" w:hAnsi="Narkisim" w:cs="Narkisim"/>
          <w:b/>
          <w:bCs/>
          <w:rtl/>
        </w:rPr>
        <w:t>תוס</w:t>
      </w:r>
      <w:r w:rsidRPr="00713D78">
        <w:rPr>
          <w:rFonts w:ascii="Narkisim" w:hAnsi="Narkisim" w:cs="Narkisim"/>
          <w:rtl/>
        </w:rPr>
        <w:t>' (שבת עב. ד"ה בעל) נסתפקו האם אף בספק שפחה חרופה יש אשם תלוי</w:t>
      </w:r>
      <w:r w:rsidRPr="00713D78">
        <w:rPr>
          <w:rStyle w:val="ac"/>
          <w:rFonts w:ascii="Narkisim" w:hAnsi="Narkisim" w:cs="Narkisim"/>
          <w:rtl/>
        </w:rPr>
        <w:footnoteReference w:id="196"/>
      </w:r>
      <w:r w:rsidRPr="00713D78">
        <w:rPr>
          <w:rFonts w:ascii="Narkisim" w:hAnsi="Narkisim" w:cs="Narkisim"/>
        </w:rPr>
        <w:t xml:space="preserve">, </w:t>
      </w:r>
      <w:r w:rsidRPr="00713D78">
        <w:rPr>
          <w:rFonts w:ascii="Narkisim" w:hAnsi="Narkisim" w:cs="Narkisim"/>
          <w:rtl/>
        </w:rPr>
        <w:t>אך העירו דלא אשכחן בשום מקום בשפחה חרופה אשם תלוי. וה</w:t>
      </w:r>
      <w:r w:rsidRPr="00713D78">
        <w:rPr>
          <w:rFonts w:ascii="Narkisim" w:hAnsi="Narkisim" w:cs="Narkisim"/>
          <w:b/>
          <w:bCs/>
          <w:rtl/>
        </w:rPr>
        <w:t>רמב"ן</w:t>
      </w:r>
      <w:r w:rsidRPr="00713D78">
        <w:rPr>
          <w:rFonts w:ascii="Narkisim" w:hAnsi="Narkisim" w:cs="Narkisim"/>
          <w:rtl/>
        </w:rPr>
        <w:t xml:space="preserve"> (שם עא: ושא"ר שם) כת' שאין מביאין אשם תלוי על שפחה חרופה</w:t>
      </w:r>
      <w:r w:rsidRPr="00713D78">
        <w:rPr>
          <w:rStyle w:val="ac"/>
          <w:rFonts w:ascii="Narkisim" w:hAnsi="Narkisim" w:cs="Narkisim"/>
          <w:rtl/>
        </w:rPr>
        <w:footnoteReference w:id="197"/>
      </w:r>
      <w:r w:rsidRPr="00713D78">
        <w:rPr>
          <w:rFonts w:ascii="Narkisim" w:hAnsi="Narkisim" w:cs="Narkisim"/>
        </w:rPr>
        <w:t xml:space="preserve">. </w:t>
      </w:r>
      <w:r w:rsidRPr="00713D78">
        <w:rPr>
          <w:rFonts w:ascii="Narkisim" w:hAnsi="Narkisim" w:cs="Narkisim"/>
          <w:rtl/>
        </w:rPr>
        <w:t>ומוכח מדבריו דאף לר"ע ליכא אשם תלוי</w:t>
      </w:r>
      <w:r w:rsidRPr="00713D78">
        <w:rPr>
          <w:rStyle w:val="ac"/>
          <w:rFonts w:ascii="Narkisim" w:hAnsi="Narkisim" w:cs="Narkisim"/>
          <w:rtl/>
        </w:rPr>
        <w:footnoteReference w:id="198"/>
      </w:r>
      <w:r w:rsidRPr="00713D78">
        <w:rPr>
          <w:rFonts w:ascii="Narkisim" w:hAnsi="Narkisim" w:cs="Narkisim"/>
        </w:rPr>
        <w:t xml:space="preserve">. </w:t>
      </w:r>
      <w:r w:rsidRPr="00713D78">
        <w:rPr>
          <w:rFonts w:ascii="Narkisim" w:hAnsi="Narkisim" w:cs="Narkisim"/>
          <w:rtl/>
        </w:rPr>
        <w:t>והאחרונים ביארו דדוקא באשם מעילות ילפי' עליון מתחתון, ולא אמרי' דגלי קרא בכל האשמות</w:t>
      </w:r>
      <w:r w:rsidRPr="00713D78">
        <w:rPr>
          <w:rStyle w:val="ac"/>
          <w:rFonts w:ascii="Narkisim" w:hAnsi="Narkisim" w:cs="Narkisim"/>
          <w:rtl/>
        </w:rPr>
        <w:footnoteReference w:id="199"/>
      </w:r>
      <w:r w:rsidRPr="00713D78">
        <w:rPr>
          <w:rFonts w:ascii="Narkisim" w:hAnsi="Narkisim" w:cs="Narkisim"/>
        </w:rPr>
        <w:t>.</w:t>
      </w:r>
    </w:p>
    <w:p w14:paraId="21D19DE1" w14:textId="77777777" w:rsidR="008A729D" w:rsidRPr="00713D78" w:rsidRDefault="00000000" w:rsidP="00713D78">
      <w:pPr>
        <w:pStyle w:val="aa"/>
        <w:bidi/>
        <w:rPr>
          <w:rFonts w:ascii="Narkisim" w:hAnsi="Narkisim"/>
        </w:rPr>
      </w:pPr>
      <w:r w:rsidRPr="00713D78">
        <w:rPr>
          <w:rFonts w:ascii="Narkisim" w:hAnsi="Narkisim"/>
          <w:u w:val="single"/>
          <w:rtl/>
        </w:rPr>
        <w:t>ורבנן סברי תחתון הוא דגמר מעליון לאשם בכסף שקלים</w:t>
      </w:r>
      <w:r w:rsidRPr="00713D78">
        <w:rPr>
          <w:rFonts w:ascii="Narkisim" w:hAnsi="Narkisim"/>
          <w:rtl/>
        </w:rPr>
        <w:t>. דילפי' דאשם תלוי צריך שווי ב' סלעים</w:t>
      </w:r>
      <w:r w:rsidRPr="00713D78">
        <w:rPr>
          <w:rStyle w:val="ac"/>
          <w:rFonts w:ascii="Narkisim" w:hAnsi="Narkisim"/>
          <w:rtl/>
        </w:rPr>
        <w:footnoteReference w:id="200"/>
      </w:r>
      <w:r w:rsidRPr="00713D78">
        <w:rPr>
          <w:rFonts w:ascii="Narkisim" w:hAnsi="Narkisim"/>
        </w:rPr>
        <w:t>.</w:t>
      </w:r>
    </w:p>
    <w:p w14:paraId="01A287C6" w14:textId="77777777" w:rsidR="008A729D" w:rsidRPr="00713D78" w:rsidRDefault="00000000" w:rsidP="00713D78">
      <w:pPr>
        <w:pStyle w:val="a8"/>
        <w:bidi/>
        <w:rPr>
          <w:rFonts w:ascii="Narkisim" w:hAnsi="Narkisim"/>
        </w:rPr>
      </w:pPr>
      <w:r w:rsidRPr="00713D78">
        <w:rPr>
          <w:rFonts w:ascii="Narkisim" w:hAnsi="Narkisim"/>
          <w:rtl/>
        </w:rPr>
        <w:t>ה</w:t>
      </w:r>
      <w:r w:rsidRPr="00713D78">
        <w:rPr>
          <w:rFonts w:ascii="Narkisim" w:hAnsi="Narkisim"/>
          <w:b/>
          <w:bCs/>
          <w:rtl/>
        </w:rPr>
        <w:t>שיטמ"ק</w:t>
      </w:r>
      <w:r w:rsidRPr="00713D78">
        <w:rPr>
          <w:rFonts w:ascii="Narkisim" w:hAnsi="Narkisim"/>
          <w:rtl/>
        </w:rPr>
        <w:t xml:space="preserve"> (ח) הק' דנילף כסף שקלים מערכך ערכך (כדאיתא בסוף העמ' לאידך מ"ד), ותי' דס"ד דאשם תלוי גרע, (וכדאיתא בהמשך הגמ') כיון דעל ספק קאתי, לא יהא ספיקו חמור מעיקר דחטאת ודאי היא בת דנקא, אף ספק אשם בת דנקא</w:t>
      </w:r>
      <w:r w:rsidRPr="00713D78">
        <w:rPr>
          <w:rStyle w:val="ac"/>
          <w:rFonts w:ascii="Narkisim" w:hAnsi="Narkisim"/>
          <w:rtl/>
        </w:rPr>
        <w:footnoteReference w:id="201"/>
      </w:r>
      <w:r w:rsidRPr="00713D78">
        <w:rPr>
          <w:rFonts w:ascii="Narkisim" w:hAnsi="Narkisim"/>
        </w:rPr>
        <w:t>.</w:t>
      </w:r>
    </w:p>
    <w:p w14:paraId="533F71E6" w14:textId="77777777" w:rsidR="008A729D" w:rsidRPr="00713D78" w:rsidRDefault="00000000" w:rsidP="00713D78">
      <w:pPr>
        <w:bidi/>
        <w:rPr>
          <w:rFonts w:ascii="Narkisim" w:hAnsi="Narkisim" w:cs="Narkisim"/>
        </w:rPr>
      </w:pPr>
      <w:r w:rsidRPr="00713D78">
        <w:rPr>
          <w:rFonts w:ascii="Narkisim" w:hAnsi="Narkisim" w:cs="Narkisim"/>
          <w:u w:val="single"/>
          <w:rtl/>
        </w:rPr>
        <w:t>ור"ע סבר דאין היקש למחצה וכו'</w:t>
      </w:r>
      <w:r w:rsidRPr="00713D78">
        <w:rPr>
          <w:rFonts w:ascii="Narkisim" w:hAnsi="Narkisim" w:cs="Narkisim"/>
          <w:rtl/>
        </w:rPr>
        <w:t xml:space="preserve">. כן הגירסא לפנינו, ורש"י הביא דבגמ' (זבחים מח.) לא גרסי' הכי, וכן הגיה רש"י בסוגיין, דלאו היינו היקש למחצה. דהכא יש גזי"ש נגד ההיקש, </w:t>
      </w:r>
      <w:r w:rsidRPr="00713D78">
        <w:rPr>
          <w:rFonts w:ascii="Narkisim" w:hAnsi="Narkisim" w:cs="Narkisim"/>
          <w:rtl/>
        </w:rPr>
        <w:lastRenderedPageBreak/>
        <w:t>וכהמשך הגמ' אליבא דרבנן [ולא שמסברא דנרשו את ההיקש למחצה]</w:t>
      </w:r>
      <w:r w:rsidRPr="00713D78">
        <w:rPr>
          <w:rFonts w:ascii="Narkisim" w:hAnsi="Narkisim" w:cs="Narkisim"/>
        </w:rPr>
        <w:t>.</w:t>
      </w:r>
    </w:p>
    <w:p w14:paraId="44015C86" w14:textId="77777777" w:rsidR="008A729D" w:rsidRPr="00713D78" w:rsidRDefault="00000000" w:rsidP="00713D78">
      <w:pPr>
        <w:bidi/>
        <w:rPr>
          <w:rFonts w:ascii="Narkisim" w:hAnsi="Narkisim" w:cs="Narkisim"/>
        </w:rPr>
      </w:pPr>
      <w:r w:rsidRPr="00713D78">
        <w:rPr>
          <w:rFonts w:ascii="Narkisim" w:hAnsi="Narkisim" w:cs="Narkisim"/>
          <w:rtl/>
        </w:rPr>
        <w:t>ונח' האחרונים באיזה אופן נחשב היקש למחצה, שה</w:t>
      </w:r>
      <w:r w:rsidRPr="00713D78">
        <w:rPr>
          <w:rFonts w:ascii="Narkisim" w:hAnsi="Narkisim" w:cs="Narkisim"/>
          <w:b/>
          <w:bCs/>
          <w:rtl/>
        </w:rPr>
        <w:t>קרבן אהרן</w:t>
      </w:r>
      <w:r w:rsidRPr="00713D78">
        <w:rPr>
          <w:rFonts w:ascii="Narkisim" w:hAnsi="Narkisim" w:cs="Narkisim"/>
          <w:rtl/>
        </w:rPr>
        <w:t xml:space="preserve"> (מידות אהרן גזי"ש החלק הו') פי' שהכלל הוא דתרוייהו ילפי' מהדדי, דכיון דילפי' תחתון מעליון יש לנו ללמוד גם עליון מתחתון</w:t>
      </w:r>
      <w:r w:rsidRPr="00713D78">
        <w:rPr>
          <w:rStyle w:val="ac"/>
          <w:rFonts w:ascii="Narkisim" w:hAnsi="Narkisim" w:cs="Narkisim"/>
          <w:rtl/>
        </w:rPr>
        <w:footnoteReference w:id="202"/>
      </w:r>
      <w:r w:rsidRPr="00713D78">
        <w:rPr>
          <w:rFonts w:ascii="Narkisim" w:hAnsi="Narkisim" w:cs="Narkisim"/>
        </w:rPr>
        <w:t xml:space="preserve">. </w:t>
      </w:r>
      <w:r w:rsidRPr="00713D78">
        <w:rPr>
          <w:rFonts w:ascii="Narkisim" w:hAnsi="Narkisim" w:cs="Narkisim"/>
          <w:rtl/>
        </w:rPr>
        <w:t>וכמו בסוגיין שיש צד דנח' אי יש היקש למחצה, ותחתון גמר מעליון אבל לא עליון מתחתון. וה</w:t>
      </w:r>
      <w:r w:rsidRPr="00713D78">
        <w:rPr>
          <w:rFonts w:ascii="Narkisim" w:hAnsi="Narkisim" w:cs="Narkisim"/>
          <w:b/>
          <w:bCs/>
          <w:rtl/>
        </w:rPr>
        <w:t>חוו"י</w:t>
      </w:r>
      <w:r w:rsidRPr="00713D78">
        <w:rPr>
          <w:rFonts w:ascii="Narkisim" w:hAnsi="Narkisim" w:cs="Narkisim"/>
          <w:rtl/>
        </w:rPr>
        <w:t xml:space="preserve"> (רג, וע' חק נתן) הביא דרש"י דחה דבריהם, דאין זה היקש למחצה</w:t>
      </w:r>
      <w:r w:rsidRPr="00713D78">
        <w:rPr>
          <w:rFonts w:ascii="Narkisim" w:hAnsi="Narkisim" w:cs="Narkisim"/>
        </w:rPr>
        <w:t>.</w:t>
      </w:r>
    </w:p>
    <w:p w14:paraId="03474910" w14:textId="77777777" w:rsidR="008A729D" w:rsidRPr="00713D78" w:rsidRDefault="00000000" w:rsidP="00713D78">
      <w:pPr>
        <w:pStyle w:val="a7"/>
        <w:bidi/>
        <w:rPr>
          <w:rFonts w:ascii="Narkisim" w:hAnsi="Narkisim"/>
        </w:rPr>
      </w:pPr>
      <w:r w:rsidRPr="00713D78">
        <w:rPr>
          <w:rFonts w:ascii="Narkisim" w:hAnsi="Narkisim"/>
          <w:rtl/>
        </w:rPr>
        <w:t>אלא פי' דנאמר דצריך ללמוד ההיקש לכל הדינים השייכים, וכן אין גזי"ש למחצה. וכן האריך ה</w:t>
      </w:r>
      <w:r w:rsidRPr="00713D78">
        <w:rPr>
          <w:rFonts w:ascii="Narkisim" w:hAnsi="Narkisim"/>
          <w:b/>
          <w:bCs/>
          <w:rtl/>
        </w:rPr>
        <w:t>יד מלאכי</w:t>
      </w:r>
      <w:r w:rsidRPr="00713D78">
        <w:rPr>
          <w:rFonts w:ascii="Narkisim" w:hAnsi="Narkisim"/>
          <w:rtl/>
        </w:rPr>
        <w:t xml:space="preserve"> (כלל ל)</w:t>
      </w:r>
      <w:r w:rsidRPr="00713D78">
        <w:rPr>
          <w:rStyle w:val="ac"/>
          <w:rFonts w:ascii="Narkisim" w:hAnsi="Narkisim"/>
          <w:rtl/>
        </w:rPr>
        <w:footnoteReference w:id="203"/>
      </w:r>
      <w:r w:rsidRPr="00713D78">
        <w:rPr>
          <w:rFonts w:ascii="Narkisim" w:hAnsi="Narkisim"/>
        </w:rPr>
        <w:t>.</w:t>
      </w:r>
    </w:p>
    <w:p w14:paraId="60CAB01F" w14:textId="77777777" w:rsidR="008A729D" w:rsidRPr="00713D78" w:rsidRDefault="00000000" w:rsidP="00713D78">
      <w:pPr>
        <w:pStyle w:val="aa"/>
        <w:bidi/>
        <w:rPr>
          <w:rFonts w:ascii="Narkisim" w:hAnsi="Narkisim"/>
        </w:rPr>
      </w:pPr>
      <w:r w:rsidRPr="00713D78">
        <w:rPr>
          <w:rFonts w:ascii="Narkisim" w:hAnsi="Narkisim"/>
          <w:u w:val="single"/>
          <w:rtl/>
        </w:rPr>
        <w:t>דכו"ע אין היקש למחצה, והכא ה"ט דרבנן דגמירי מצות מצות אפקיה מהקישא</w:t>
      </w:r>
      <w:r w:rsidRPr="00713D78">
        <w:rPr>
          <w:rFonts w:ascii="Narkisim" w:hAnsi="Narkisim"/>
          <w:rtl/>
        </w:rPr>
        <w:t>. ובגמ' (זבחים מח., ורש"י ד"ה לימא העתיק כן אף בסוגיין) נוסף כאן לימא בהא קמיפלגי דמר סבר היקש עדיף ומר סבר גזירה שוה עדיף, לא דכ"ע היקש עדיף וכו</w:t>
      </w:r>
      <w:r w:rsidRPr="00713D78">
        <w:rPr>
          <w:rFonts w:ascii="Narkisim" w:hAnsi="Narkisim"/>
        </w:rPr>
        <w:t>'.</w:t>
      </w:r>
    </w:p>
    <w:p w14:paraId="5AD36FC7"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(זבחים מח. ד"ה דכו"ע) הביאו דמבואר דלכו"ע היקש עדיף, ואילו בגמ' (גיטין מא:) איתא דכו"ע גזירה שוה עדיפא ותי' דכוונת הגמ' דטוב לנו לעשות הגז"ש למחצה ממה שנבטל ההיקש לגמרי, והיקש עדיף לענין שלא יתבטל לגמרי</w:t>
      </w:r>
      <w:r w:rsidRPr="00713D78">
        <w:rPr>
          <w:rStyle w:val="ac"/>
          <w:rFonts w:ascii="Narkisim" w:hAnsi="Narkisim"/>
          <w:rtl/>
        </w:rPr>
        <w:footnoteReference w:id="204"/>
      </w:r>
      <w:r w:rsidRPr="00713D78">
        <w:rPr>
          <w:rFonts w:ascii="Narkisim" w:hAnsi="Narkisim"/>
        </w:rPr>
        <w:t xml:space="preserve">. </w:t>
      </w:r>
      <w:r w:rsidRPr="00713D78">
        <w:rPr>
          <w:rFonts w:ascii="Narkisim" w:hAnsi="Narkisim"/>
          <w:rtl/>
        </w:rPr>
        <w:t>אבל היכא דלא נתבטל ההיקש אמרי' דגזי"ש עדיף. ועוד תי' (תוס' זבחים, וכן תוס' גיטין שם ויבמות נט. ד"ה דומיא) דבעלמא היקש עדיף, אלא דעיקר שטר בשפחה כנענית ילפי' בגזירה שוה דלה לה מאשה, ולכך קאמר דגזירה שוה עדיפא</w:t>
      </w:r>
      <w:r w:rsidRPr="00713D78">
        <w:rPr>
          <w:rStyle w:val="ac"/>
          <w:rFonts w:ascii="Narkisim" w:hAnsi="Narkisim"/>
          <w:rtl/>
        </w:rPr>
        <w:footnoteReference w:id="205"/>
      </w:r>
      <w:r w:rsidRPr="00713D78">
        <w:rPr>
          <w:rFonts w:ascii="Narkisim" w:hAnsi="Narkisim"/>
        </w:rPr>
        <w:t>.</w:t>
      </w:r>
    </w:p>
    <w:p w14:paraId="7C73FFF4" w14:textId="77777777" w:rsidR="008A729D" w:rsidRPr="00713D78" w:rsidRDefault="00000000" w:rsidP="00713D78">
      <w:pPr>
        <w:bidi/>
        <w:rPr>
          <w:rFonts w:ascii="Narkisim" w:hAnsi="Narkisim" w:cs="Narkisim"/>
        </w:rPr>
      </w:pPr>
      <w:r w:rsidRPr="00713D78">
        <w:rPr>
          <w:rFonts w:ascii="Narkisim" w:hAnsi="Narkisim" w:cs="Narkisim"/>
          <w:u w:val="single"/>
          <w:rtl/>
        </w:rPr>
        <w:t>אימא לא יהא ספיקו חמור מודאו וכו'</w:t>
      </w:r>
      <w:r w:rsidRPr="00713D78">
        <w:rPr>
          <w:rFonts w:ascii="Narkisim" w:hAnsi="Narkisim" w:cs="Narkisim"/>
          <w:rtl/>
        </w:rPr>
        <w:t>. קמ"ל קרא דבעי ב' סלעים, וספיקו חמור מודאי</w:t>
      </w:r>
      <w:r w:rsidRPr="00713D78">
        <w:rPr>
          <w:rStyle w:val="ac"/>
          <w:rFonts w:ascii="Narkisim" w:hAnsi="Narkisim" w:cs="Narkisim"/>
          <w:rtl/>
        </w:rPr>
        <w:footnoteReference w:id="206"/>
      </w:r>
      <w:r w:rsidRPr="00713D78">
        <w:rPr>
          <w:rFonts w:ascii="Narkisim" w:hAnsi="Narkisim" w:cs="Narkisim"/>
        </w:rPr>
        <w:t>.</w:t>
      </w:r>
    </w:p>
    <w:p w14:paraId="092F2B9B"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רבינו יונה</w:t>
      </w:r>
      <w:r w:rsidRPr="00713D78">
        <w:rPr>
          <w:rFonts w:ascii="Narkisim" w:hAnsi="Narkisim"/>
          <w:rtl/>
        </w:rPr>
        <w:t xml:space="preserve"> (ברכות א: בדה"ר) ביאר הטעם שהחמירו על הספק יותר מן הודאי [למסקנא], מפני שהאדם משים את החטא אל ליבו כשיודע שחטא, ודואג ומתחרט עליו וחוזר בתשובה שלימה. אבל על הספק עושה סברות ואומר אותה חתיכה שאכלתי אולי היתה מותרת, ולא ישית אל לבו לשוב, ולזה החמירו בו יותר. והביא מכאן דעיקר היראה ליזהר מהספקות ושלא לעשות המצות ע"ד ההרגל, שעונש הספק יותר מהודאי. ועד"ז כת' הראב"ד (לתו"כ ויקרא דחובה פרשה יב ו)</w:t>
      </w:r>
      <w:r w:rsidRPr="00713D78">
        <w:rPr>
          <w:rStyle w:val="ac"/>
          <w:rFonts w:ascii="Narkisim" w:hAnsi="Narkisim"/>
          <w:rtl/>
        </w:rPr>
        <w:footnoteReference w:id="207"/>
      </w:r>
      <w:r w:rsidRPr="00713D78">
        <w:rPr>
          <w:rFonts w:ascii="Narkisim" w:hAnsi="Narkisim"/>
        </w:rPr>
        <w:t xml:space="preserve"> </w:t>
      </w:r>
      <w:r w:rsidRPr="00713D78">
        <w:rPr>
          <w:rFonts w:ascii="Narkisim" w:hAnsi="Narkisim"/>
          <w:rtl/>
        </w:rPr>
        <w:t>והרמב"ן (עה"ת ויקרא ה טו)</w:t>
      </w:r>
      <w:r w:rsidRPr="00713D78">
        <w:rPr>
          <w:rStyle w:val="ac"/>
          <w:rFonts w:ascii="Narkisim" w:hAnsi="Narkisim"/>
          <w:rtl/>
        </w:rPr>
        <w:footnoteReference w:id="208"/>
      </w:r>
      <w:r w:rsidRPr="00713D78">
        <w:rPr>
          <w:rFonts w:ascii="Narkisim" w:hAnsi="Narkisim"/>
        </w:rPr>
        <w:t>.</w:t>
      </w:r>
    </w:p>
    <w:p w14:paraId="71A88570" w14:textId="77777777" w:rsidR="008A729D" w:rsidRPr="00713D78" w:rsidRDefault="00000000" w:rsidP="00713D78">
      <w:pPr>
        <w:pStyle w:val="aa"/>
        <w:bidi/>
        <w:rPr>
          <w:rFonts w:ascii="Narkisim" w:hAnsi="Narkisim"/>
        </w:rPr>
      </w:pPr>
      <w:r w:rsidRPr="00713D78">
        <w:rPr>
          <w:rFonts w:ascii="Narkisim" w:hAnsi="Narkisim"/>
          <w:u w:val="single"/>
          <w:rtl/>
        </w:rPr>
        <w:t>חטאת בת דנקא וכו'</w:t>
      </w:r>
      <w:r w:rsidRPr="00713D78">
        <w:rPr>
          <w:rFonts w:ascii="Narkisim" w:hAnsi="Narkisim"/>
          <w:rtl/>
        </w:rPr>
        <w:t xml:space="preserve">. ע' תוס' (לעיל י: ד"ה מכלל, וכ"מ) דנקטו דנאמר שיעור דדוקא דנקא, ומדרבנן אסור להביא בפחות. ולמצוה מן המובחר בסלע. אבל </w:t>
      </w:r>
      <w:r w:rsidRPr="00713D78">
        <w:rPr>
          <w:rFonts w:ascii="Narkisim" w:hAnsi="Narkisim"/>
          <w:b/>
          <w:bCs/>
          <w:rtl/>
        </w:rPr>
        <w:t>תוס</w:t>
      </w:r>
      <w:r w:rsidRPr="00713D78">
        <w:rPr>
          <w:rFonts w:ascii="Narkisim" w:hAnsi="Narkisim"/>
          <w:rtl/>
        </w:rPr>
        <w:t>' (זבחים מח.) הביא דרש"י (שם) כת' דלאו דוקא בת דנקא, אלא דמים קלים שלא ניתן קצבה. וע"ע מש"כ לעיל שם</w:t>
      </w:r>
      <w:r w:rsidRPr="00713D78">
        <w:rPr>
          <w:rFonts w:ascii="Narkisim" w:hAnsi="Narkisim"/>
        </w:rPr>
        <w:t>.</w:t>
      </w:r>
    </w:p>
    <w:p w14:paraId="6914195D" w14:textId="77777777" w:rsidR="008A729D" w:rsidRPr="00713D78" w:rsidRDefault="00000000" w:rsidP="00713D78">
      <w:pPr>
        <w:bidi/>
        <w:rPr>
          <w:rFonts w:ascii="Narkisim" w:hAnsi="Narkisim" w:cs="Narkisim"/>
        </w:rPr>
      </w:pPr>
      <w:r w:rsidRPr="00713D78">
        <w:rPr>
          <w:rFonts w:ascii="Narkisim" w:hAnsi="Narkisim" w:cs="Narkisim"/>
          <w:u w:val="single"/>
          <w:rtl/>
        </w:rPr>
        <w:t>הא ניחא למאן דדריש זאת תורת האשם, אלא למאן דלא דריש</w:t>
      </w:r>
      <w:r w:rsidRPr="00713D78">
        <w:rPr>
          <w:rFonts w:ascii="Narkisim" w:hAnsi="Narkisim" w:cs="Narkisim"/>
          <w:rtl/>
        </w:rPr>
        <w:t xml:space="preserve">. </w:t>
      </w:r>
      <w:r w:rsidRPr="00713D78">
        <w:rPr>
          <w:rFonts w:ascii="Narkisim" w:hAnsi="Narkisim" w:cs="Narkisim"/>
          <w:b/>
          <w:bCs/>
          <w:rtl/>
        </w:rPr>
        <w:t>רש"י</w:t>
      </w:r>
      <w:r w:rsidRPr="00713D78">
        <w:rPr>
          <w:rFonts w:ascii="Narkisim" w:hAnsi="Narkisim" w:cs="Narkisim"/>
          <w:rtl/>
        </w:rPr>
        <w:t xml:space="preserve"> הביא דנח' (מנחות </w:t>
      </w:r>
      <w:r w:rsidRPr="00713D78">
        <w:rPr>
          <w:rFonts w:ascii="Narkisim" w:hAnsi="Narkisim" w:cs="Narkisim"/>
          <w:rtl/>
        </w:rPr>
        <w:lastRenderedPageBreak/>
        <w:t>ג:) אי דרשי' זאת תורת המנחה. וה</w:t>
      </w:r>
      <w:r w:rsidRPr="00713D78">
        <w:rPr>
          <w:rFonts w:ascii="Narkisim" w:hAnsi="Narkisim" w:cs="Narkisim"/>
          <w:b/>
          <w:bCs/>
          <w:rtl/>
        </w:rPr>
        <w:t>שיטמ"ק</w:t>
      </w:r>
      <w:r w:rsidRPr="00713D78">
        <w:rPr>
          <w:rFonts w:ascii="Narkisim" w:hAnsi="Narkisim" w:cs="Narkisim"/>
          <w:rtl/>
        </w:rPr>
        <w:t xml:space="preserve"> (יד) הביא דבגמ' (זבחים צב.) משמע דכו"ע דרשי' זאת תורת [החטאת]. ותי' דכו"ע מודו דילפי' בדבר הכתוב בהדיא בקרא</w:t>
      </w:r>
      <w:r w:rsidRPr="00713D78">
        <w:rPr>
          <w:rFonts w:ascii="Narkisim" w:hAnsi="Narkisim" w:cs="Narkisim"/>
        </w:rPr>
        <w:t>.</w:t>
      </w:r>
    </w:p>
    <w:p w14:paraId="431DF268" w14:textId="77777777" w:rsidR="008A729D" w:rsidRPr="00713D78" w:rsidRDefault="00000000" w:rsidP="00713D78">
      <w:pPr>
        <w:pStyle w:val="aa"/>
        <w:bidi/>
        <w:rPr>
          <w:rFonts w:ascii="Narkisim" w:hAnsi="Narkisim"/>
        </w:rPr>
      </w:pPr>
      <w:r w:rsidRPr="00713D78">
        <w:rPr>
          <w:rFonts w:ascii="Narkisim" w:hAnsi="Narkisim"/>
          <w:u w:val="single"/>
          <w:rtl/>
        </w:rPr>
        <w:t>אמר רבא תני אם בספיקו עומד לעולם יהא אשם תלוי וכו</w:t>
      </w:r>
      <w:r w:rsidRPr="00713D78">
        <w:rPr>
          <w:rFonts w:ascii="Narkisim" w:hAnsi="Narkisim"/>
          <w:rtl/>
        </w:rPr>
        <w:t>'. מבואר דרק אם יתברר לו שמעל הוה המעות מעילה, אבל אילו ישאר ספק לעולם [עד מיתתו] אי"צ לשלם מעילתו. וצ"ע אמאי לא יתנה על הצד שמעל, ואף אילו לא יתברר לעולם. [כיון דאשם ודאי ותשלום מעילתו לא בעי ידיעה]. ולכאורה מבואר דאפ"ה אין חיוב כלל אא"כ יוודע לו לבסוף, ואי"צ להתנות בזה</w:t>
      </w:r>
      <w:r w:rsidRPr="00713D78">
        <w:rPr>
          <w:rFonts w:ascii="Narkisim" w:hAnsi="Narkisim"/>
        </w:rPr>
        <w:t>.</w:t>
      </w:r>
    </w:p>
    <w:p w14:paraId="6EE94FA7" w14:textId="77777777" w:rsidR="008A729D" w:rsidRPr="00713D78" w:rsidRDefault="00000000" w:rsidP="00713D78">
      <w:pPr>
        <w:bidi/>
        <w:rPr>
          <w:rFonts w:ascii="Narkisim" w:hAnsi="Narkisim" w:cs="Narkisim"/>
        </w:rPr>
      </w:pPr>
      <w:r w:rsidRPr="00713D78">
        <w:rPr>
          <w:rFonts w:ascii="Narkisim" w:hAnsi="Narkisim" w:cs="Narkisim"/>
          <w:u w:val="single"/>
          <w:rtl/>
        </w:rPr>
        <w:t>אמר רבא מדברי שניהם נלמד אשם ודאי לא בעי ידיעה [בתחלה]</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דר' עקיבא מודה לר"ט במעילה מועטת</w:t>
      </w:r>
      <w:r w:rsidRPr="00713D78">
        <w:rPr>
          <w:rFonts w:ascii="Narkisim" w:hAnsi="Narkisim" w:cs="Narkisim"/>
        </w:rPr>
        <w:t>.</w:t>
      </w:r>
    </w:p>
    <w:p w14:paraId="07A1ABA3" w14:textId="77777777" w:rsidR="008A729D" w:rsidRPr="00713D78" w:rsidRDefault="00000000" w:rsidP="00713D78">
      <w:pPr>
        <w:bidi/>
        <w:rPr>
          <w:rFonts w:ascii="Narkisim" w:hAnsi="Narkisim" w:cs="Narkisim"/>
        </w:rPr>
      </w:pPr>
      <w:r w:rsidRPr="00713D78">
        <w:rPr>
          <w:rFonts w:ascii="Narkisim" w:hAnsi="Narkisim" w:cs="Narkisim"/>
          <w:rtl/>
        </w:rPr>
        <w:t>ובגמ' (שבת עא:) הביאו שיש מח' אי אשם ודאי [דשפחה חרופה] צריך ידיעה בתחילה. ופ</w:t>
      </w:r>
      <w:r w:rsidRPr="00713D78">
        <w:rPr>
          <w:rFonts w:ascii="Narkisim" w:hAnsi="Narkisim" w:cs="Narkisim"/>
          <w:b/>
          <w:bCs/>
          <w:rtl/>
        </w:rPr>
        <w:t>רש"י</w:t>
      </w:r>
      <w:r w:rsidRPr="00713D78">
        <w:rPr>
          <w:rFonts w:ascii="Narkisim" w:hAnsi="Narkisim" w:cs="Narkisim"/>
          <w:rtl/>
        </w:rPr>
        <w:t xml:space="preserve"> דמ"ד דלא בעי ידיעה, היינו פלוגתא דר' טרפון ור' עקיבא. ותוס' וכל הראשונים (שם, והשיטמ"ק מכת"י כאן מתוספי הרא"ש) הביאו דמשמע מדבריו דלר"ע צריך ידיעה</w:t>
      </w:r>
      <w:r w:rsidRPr="00713D78">
        <w:rPr>
          <w:rStyle w:val="ac"/>
          <w:rFonts w:ascii="Narkisim" w:hAnsi="Narkisim" w:cs="Narkisim"/>
          <w:rtl/>
        </w:rPr>
        <w:footnoteReference w:id="209"/>
      </w:r>
      <w:r w:rsidRPr="00713D78">
        <w:rPr>
          <w:rFonts w:ascii="Narkisim" w:hAnsi="Narkisim" w:cs="Narkisim"/>
        </w:rPr>
        <w:t xml:space="preserve">, </w:t>
      </w:r>
      <w:r w:rsidRPr="00713D78">
        <w:rPr>
          <w:rFonts w:ascii="Narkisim" w:hAnsi="Narkisim" w:cs="Narkisim"/>
          <w:rtl/>
        </w:rPr>
        <w:t>והק' דבגמ' (כאן) אמרי' דלר"ע אי"צ ידיעה בתחילה, דמודה במעילה מועטת</w:t>
      </w:r>
      <w:r w:rsidRPr="00713D78">
        <w:rPr>
          <w:rFonts w:ascii="Narkisim" w:hAnsi="Narkisim" w:cs="Narkisim"/>
        </w:rPr>
        <w:t>.</w:t>
      </w:r>
    </w:p>
    <w:p w14:paraId="60424A54"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מגיני שלמה</w:t>
      </w:r>
      <w:r w:rsidRPr="00713D78">
        <w:rPr>
          <w:rFonts w:ascii="Narkisim" w:hAnsi="Narkisim"/>
          <w:rtl/>
        </w:rPr>
        <w:t xml:space="preserve"> (שבת שם) כת' דכוונת רש"י דמעיקרא סבר ר"ע דאינו יכול להביא אשם, כיון דצריך ידיעה בתחילה. וחזר ר"ע וקיבל דברי ר' טרפון. והיינו דמסיים במתני' מודה ר"ע לר"ט במעילה מועטת</w:t>
      </w:r>
      <w:r w:rsidRPr="00713D78">
        <w:rPr>
          <w:rFonts w:ascii="Narkisim" w:hAnsi="Narkisim"/>
        </w:rPr>
        <w:t>.</w:t>
      </w:r>
    </w:p>
    <w:p w14:paraId="6A2A689B" w14:textId="77777777" w:rsidR="008A729D" w:rsidRPr="00713D78" w:rsidRDefault="00000000" w:rsidP="00713D78">
      <w:pPr>
        <w:pStyle w:val="a8"/>
        <w:bidi/>
        <w:rPr>
          <w:rFonts w:ascii="Narkisim" w:hAnsi="Narkisim"/>
        </w:rPr>
      </w:pPr>
      <w:r w:rsidRPr="00713D78">
        <w:rPr>
          <w:rFonts w:ascii="Narkisim" w:hAnsi="Narkisim"/>
          <w:rtl/>
        </w:rPr>
        <w:t>ועוד כת' הראש יוסף (שם) דרש"י סבר דעולא (בגמ' שבת) חולק על רבא בסוגיין, וס"ל דדעת ר"ע דבעי ידיעה. אלא שהשיב לדבריו דר"ט דבמעילה גדולה ודאי ר' טרפון יודה. ואף סיום המשנה מודה ר"ע לר"ט במעילה מועטת יש לדחוק לרש"י דמודה לפי דברי ר"ט. אבל ר"ע חולק דאף במעילה מעוטה אינו רשאי להתנות כיון דליכא ידיעה</w:t>
      </w:r>
      <w:r w:rsidRPr="00713D78">
        <w:rPr>
          <w:rStyle w:val="ac"/>
          <w:rFonts w:ascii="Narkisim" w:hAnsi="Narkisim"/>
          <w:rtl/>
        </w:rPr>
        <w:footnoteReference w:id="210"/>
      </w:r>
      <w:r w:rsidRPr="00713D78">
        <w:rPr>
          <w:rFonts w:ascii="Narkisim" w:hAnsi="Narkisim"/>
        </w:rPr>
        <w:t>.</w:t>
      </w:r>
    </w:p>
    <w:p w14:paraId="77FBF851"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בעה"מ</w:t>
      </w:r>
      <w:r w:rsidRPr="00713D78">
        <w:rPr>
          <w:rFonts w:ascii="Narkisim" w:hAnsi="Narkisim" w:cs="Narkisim"/>
          <w:rtl/>
        </w:rPr>
        <w:t xml:space="preserve"> (שבת שם לא. בדה"ר) וב</w:t>
      </w:r>
      <w:r w:rsidRPr="00713D78">
        <w:rPr>
          <w:rFonts w:ascii="Narkisim" w:hAnsi="Narkisim" w:cs="Narkisim"/>
          <w:b/>
          <w:bCs/>
          <w:rtl/>
        </w:rPr>
        <w:t>חי' הרמב"ן</w:t>
      </w:r>
      <w:r w:rsidRPr="00713D78">
        <w:rPr>
          <w:rFonts w:ascii="Narkisim" w:hAnsi="Narkisim" w:cs="Narkisim"/>
          <w:rtl/>
        </w:rPr>
        <w:t xml:space="preserve"> (שם) ועוד ראשונים, וכן השיטמ"ק (בע"א אות יח תוס' בשם רשב"ם) ו</w:t>
      </w:r>
      <w:r w:rsidRPr="00713D78">
        <w:rPr>
          <w:rFonts w:ascii="Narkisim" w:hAnsi="Narkisim" w:cs="Narkisim"/>
          <w:b/>
          <w:bCs/>
          <w:rtl/>
        </w:rPr>
        <w:t>הג' הגר"א</w:t>
      </w:r>
      <w:r w:rsidRPr="00713D78">
        <w:rPr>
          <w:rFonts w:ascii="Narkisim" w:hAnsi="Narkisim" w:cs="Narkisim"/>
          <w:rtl/>
        </w:rPr>
        <w:t xml:space="preserve"> (עה"ג שבת שם) כת' דמ"ד אשם ודאי בעי ידיעה בתחילה הוא ר' יוסי (במשנה בסמוך ריש כג.) דאמר שאין שנים מביאין אשם א', משום דבעי ר' יוסי ידיעה בתחילה אפי' באשם</w:t>
      </w:r>
      <w:r w:rsidRPr="00713D78">
        <w:rPr>
          <w:rStyle w:val="ac"/>
          <w:rFonts w:ascii="Narkisim" w:hAnsi="Narkisim" w:cs="Narkisim"/>
          <w:rtl/>
        </w:rPr>
        <w:footnoteReference w:id="211"/>
      </w:r>
      <w:r w:rsidRPr="00713D78">
        <w:rPr>
          <w:rFonts w:ascii="Narkisim" w:hAnsi="Narkisim" w:cs="Narkisim"/>
        </w:rPr>
        <w:t>.</w:t>
      </w:r>
    </w:p>
    <w:p w14:paraId="18723EDA"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מהרש"ל</w:t>
      </w:r>
      <w:r w:rsidRPr="00713D78">
        <w:rPr>
          <w:rFonts w:ascii="Narkisim" w:hAnsi="Narkisim"/>
          <w:rtl/>
        </w:rPr>
        <w:t xml:space="preserve"> (שבת שם) הביא כן בשם </w:t>
      </w:r>
      <w:r w:rsidRPr="00713D78">
        <w:rPr>
          <w:rFonts w:ascii="Narkisim" w:hAnsi="Narkisim"/>
          <w:b/>
          <w:bCs/>
          <w:rtl/>
        </w:rPr>
        <w:t>י"מ</w:t>
      </w:r>
      <w:r w:rsidRPr="00713D78">
        <w:rPr>
          <w:rFonts w:ascii="Narkisim" w:hAnsi="Narkisim"/>
          <w:rtl/>
        </w:rPr>
        <w:t>, אך הק' דשמא סברת ר' יוסי מטעם אחר דס"ל ששנים לא יביאו קרבן אחד בתנאי, אבל אדם אחד מביא קרבן בתנאי</w:t>
      </w:r>
      <w:r w:rsidRPr="00713D78">
        <w:rPr>
          <w:rStyle w:val="ac"/>
          <w:rFonts w:ascii="Narkisim" w:hAnsi="Narkisim"/>
          <w:rtl/>
        </w:rPr>
        <w:footnoteReference w:id="212"/>
      </w:r>
      <w:r w:rsidRPr="00713D78">
        <w:rPr>
          <w:rFonts w:ascii="Narkisim" w:hAnsi="Narkisim"/>
        </w:rPr>
        <w:t xml:space="preserve">. </w:t>
      </w:r>
      <w:r w:rsidRPr="00713D78">
        <w:rPr>
          <w:rFonts w:ascii="Narkisim" w:hAnsi="Narkisim"/>
          <w:rtl/>
        </w:rPr>
        <w:t xml:space="preserve">אבל </w:t>
      </w:r>
      <w:r w:rsidRPr="00713D78">
        <w:rPr>
          <w:rFonts w:ascii="Narkisim" w:hAnsi="Narkisim"/>
          <w:b/>
          <w:bCs/>
          <w:rtl/>
        </w:rPr>
        <w:t>רע"א</w:t>
      </w:r>
      <w:r w:rsidRPr="00713D78">
        <w:rPr>
          <w:rFonts w:ascii="Narkisim" w:hAnsi="Narkisim"/>
          <w:rtl/>
        </w:rPr>
        <w:t xml:space="preserve"> (שם) הביא דבגמ' (לעיל ז:) אמרי' דמודה ר' יוסי במחוסר כפרה, דדוקא היכא דצריך ידיעה ס"ל דלא מהני להתנות ב' בחדא קרבן</w:t>
      </w:r>
      <w:r w:rsidRPr="00713D78">
        <w:rPr>
          <w:rFonts w:ascii="Narkisim" w:hAnsi="Narkisim"/>
        </w:rPr>
        <w:t>.</w:t>
      </w:r>
    </w:p>
    <w:p w14:paraId="71E1FBBF"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רב ניסים גאון</w:t>
      </w:r>
      <w:r w:rsidRPr="00713D78">
        <w:rPr>
          <w:rFonts w:ascii="Narkisim" w:hAnsi="Narkisim" w:cs="Narkisim"/>
          <w:rtl/>
        </w:rPr>
        <w:t xml:space="preserve"> (עה"ג שבת שם) כת' מכלל זו המימרא נלמוד שמי שחולק על ר"ע ור' טרפון בדבר הזה סובר שאשם ודאי בעי ידיעה בתחילה</w:t>
      </w:r>
      <w:r w:rsidRPr="00713D78">
        <w:rPr>
          <w:rStyle w:val="ac"/>
          <w:rFonts w:ascii="Narkisim" w:hAnsi="Narkisim" w:cs="Narkisim"/>
          <w:rtl/>
        </w:rPr>
        <w:footnoteReference w:id="213"/>
      </w:r>
      <w:r w:rsidRPr="00713D78">
        <w:rPr>
          <w:rFonts w:ascii="Narkisim" w:hAnsi="Narkisim" w:cs="Narkisim"/>
        </w:rPr>
        <w:t>.</w:t>
      </w:r>
    </w:p>
    <w:p w14:paraId="0583C454"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מהרש"א</w:t>
      </w:r>
      <w:r w:rsidRPr="00713D78">
        <w:rPr>
          <w:rFonts w:ascii="Narkisim" w:hAnsi="Narkisim"/>
          <w:rtl/>
        </w:rPr>
        <w:t xml:space="preserve"> (שם) ביאר דחכמים שפוטרים ספק מעילה מאשם תלוי, דס"ל שאין מביאין אשם תלוי אלא בדבר שזדונו כרת, והיינו מ"ד אשם ודאי בעי ידיעה בתחלה</w:t>
      </w:r>
      <w:r w:rsidRPr="00713D78">
        <w:rPr>
          <w:rFonts w:ascii="Narkisim" w:hAnsi="Narkisim"/>
        </w:rPr>
        <w:t>.</w:t>
      </w:r>
    </w:p>
    <w:p w14:paraId="2B0F7A65"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אחרונים</w:t>
      </w:r>
      <w:r w:rsidRPr="00713D78">
        <w:rPr>
          <w:rFonts w:ascii="Narkisim" w:hAnsi="Narkisim"/>
          <w:rtl/>
        </w:rPr>
        <w:t xml:space="preserve"> (פנ"י שם ועוד) תמהו ע"ד המהרש"א דחכמים פוטרין משום דאשם תלוי לא שייך בזה, ומנלן דרבנן יחלקו אדר"ע ור"ט בהך מילתא לענין אשם ודאי, ומהיכי תיתי דס"ל דבעי ידיעה. וה</w:t>
      </w:r>
      <w:r w:rsidRPr="00713D78">
        <w:rPr>
          <w:rFonts w:ascii="Narkisim" w:hAnsi="Narkisim"/>
          <w:b/>
          <w:bCs/>
          <w:rtl/>
        </w:rPr>
        <w:t>פנ"י</w:t>
      </w:r>
      <w:r w:rsidRPr="00713D78">
        <w:rPr>
          <w:rFonts w:ascii="Narkisim" w:hAnsi="Narkisim"/>
          <w:rtl/>
        </w:rPr>
        <w:t xml:space="preserve"> כת' דיש ליישב דכיון דרבנן ס"ל דאין גז"ש למחצה, אם כן מהאי טעמא גופא ע"כ סברי דאשם תלוי בעי ידיעה בתחילה, דיש להקיש אף אשם לחטאת לענין דבעי ידיעה</w:t>
      </w:r>
      <w:r w:rsidRPr="00713D78">
        <w:rPr>
          <w:rStyle w:val="ac"/>
          <w:rFonts w:ascii="Narkisim" w:hAnsi="Narkisim"/>
          <w:rtl/>
        </w:rPr>
        <w:footnoteReference w:id="214"/>
      </w:r>
      <w:r w:rsidRPr="00713D78">
        <w:rPr>
          <w:rFonts w:ascii="Narkisim" w:hAnsi="Narkisim"/>
        </w:rPr>
        <w:t>.</w:t>
      </w:r>
    </w:p>
    <w:p w14:paraId="0BD75128"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מהרש"ל</w:t>
      </w:r>
      <w:r w:rsidRPr="00713D78">
        <w:rPr>
          <w:rFonts w:ascii="Narkisim" w:hAnsi="Narkisim" w:cs="Narkisim"/>
          <w:rtl/>
        </w:rPr>
        <w:t xml:space="preserve"> (שבת) כת' אולי האמוראים מצאו מאן דאמר להיפך בתוספתא</w:t>
      </w:r>
      <w:r w:rsidRPr="00713D78">
        <w:rPr>
          <w:rFonts w:ascii="Narkisim" w:hAnsi="Narkisim" w:cs="Narkisim"/>
        </w:rPr>
        <w:t>.</w:t>
      </w:r>
    </w:p>
    <w:p w14:paraId="5E51248D"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ה</w:t>
      </w:r>
      <w:r w:rsidRPr="00713D78">
        <w:rPr>
          <w:rFonts w:ascii="Narkisim" w:hAnsi="Narkisim" w:cs="Narkisim"/>
          <w:b/>
          <w:bCs/>
          <w:rtl/>
        </w:rPr>
        <w:t>רמב"ם</w:t>
      </w:r>
      <w:r w:rsidRPr="00713D78">
        <w:rPr>
          <w:rFonts w:ascii="Narkisim" w:hAnsi="Narkisim" w:cs="Narkisim"/>
          <w:rtl/>
        </w:rPr>
        <w:t xml:space="preserve"> (שגגות ט י) פסק דאשם ודאי צריך ידיעה תחילה. והכס"מ הביא בשם רש"י </w:t>
      </w:r>
      <w:r w:rsidRPr="00713D78">
        <w:rPr>
          <w:rFonts w:ascii="Narkisim" w:hAnsi="Narkisim" w:cs="Narkisim"/>
          <w:rtl/>
        </w:rPr>
        <w:lastRenderedPageBreak/>
        <w:t>דהוה מח' ר"ט ור"ע (כאן), והלכה כר"ע</w:t>
      </w:r>
      <w:r w:rsidRPr="00713D78">
        <w:rPr>
          <w:rStyle w:val="ac"/>
          <w:rFonts w:ascii="Narkisim" w:hAnsi="Narkisim" w:cs="Narkisim"/>
          <w:rtl/>
        </w:rPr>
        <w:footnoteReference w:id="215"/>
      </w:r>
      <w:r w:rsidRPr="00713D78">
        <w:rPr>
          <w:rFonts w:ascii="Narkisim" w:hAnsi="Narkisim" w:cs="Narkisim"/>
        </w:rPr>
        <w:t xml:space="preserve"> </w:t>
      </w:r>
      <w:r w:rsidRPr="00713D78">
        <w:rPr>
          <w:rFonts w:ascii="Narkisim" w:hAnsi="Narkisim" w:cs="Narkisim"/>
          <w:rtl/>
        </w:rPr>
        <w:t xml:space="preserve">דבעי ידיעה בתחילה. וכ"כ </w:t>
      </w:r>
      <w:r w:rsidRPr="00713D78">
        <w:rPr>
          <w:rFonts w:ascii="Narkisim" w:hAnsi="Narkisim" w:cs="Narkisim"/>
          <w:b/>
          <w:bCs/>
          <w:rtl/>
        </w:rPr>
        <w:t>מהר"י קורקוס</w:t>
      </w:r>
      <w:r w:rsidRPr="00713D78">
        <w:rPr>
          <w:rFonts w:ascii="Narkisim" w:hAnsi="Narkisim" w:cs="Narkisim"/>
          <w:rtl/>
        </w:rPr>
        <w:t xml:space="preserve"> בתחילת דבריו [וכן בסו"ד], אך הביא דברי התוס' דאף ר"ע ס"ל דאי"צ ידיעה. ומ"ד דאי"צ ידיעה הוא ר' יוסי, והדרא קו' אמאי פסק הרמב"ם כר' יוסי נגד ר"ט ור"ע. וכת' דאפשר דכיון שהוא גם ת"ק (במשנה בסמוך), וכאילו נשנה סתם. ועוד דהלכה כר' יוסי דנמוקו עמו</w:t>
      </w:r>
      <w:r w:rsidRPr="00713D78">
        <w:rPr>
          <w:rFonts w:ascii="Narkisim" w:hAnsi="Narkisim" w:cs="Narkisim"/>
        </w:rPr>
        <w:t>.</w:t>
      </w:r>
    </w:p>
    <w:p w14:paraId="69F417D3" w14:textId="77777777" w:rsidR="008A729D" w:rsidRPr="00713D78" w:rsidRDefault="00000000" w:rsidP="00713D78">
      <w:pPr>
        <w:pStyle w:val="aa"/>
        <w:bidi/>
        <w:rPr>
          <w:rFonts w:ascii="Narkisim" w:hAnsi="Narkisim"/>
        </w:rPr>
      </w:pPr>
      <w:r w:rsidRPr="00713D78">
        <w:rPr>
          <w:rFonts w:ascii="Narkisim" w:hAnsi="Narkisim"/>
          <w:u w:val="single"/>
          <w:rtl/>
        </w:rPr>
        <w:t>שם.</w:t>
      </w:r>
      <w:r w:rsidRPr="00713D78">
        <w:rPr>
          <w:rFonts w:ascii="Narkisim" w:hAnsi="Narkisim"/>
          <w:rtl/>
        </w:rPr>
        <w:t xml:space="preserve"> ה</w:t>
      </w:r>
      <w:r w:rsidRPr="00713D78">
        <w:rPr>
          <w:rFonts w:ascii="Narkisim" w:hAnsi="Narkisim"/>
          <w:b/>
          <w:bCs/>
          <w:rtl/>
        </w:rPr>
        <w:t>רמב"ן</w:t>
      </w:r>
      <w:r w:rsidRPr="00713D78">
        <w:rPr>
          <w:rFonts w:ascii="Narkisim" w:hAnsi="Narkisim"/>
          <w:rtl/>
        </w:rPr>
        <w:t xml:space="preserve"> (שבת עא:) הק' דבאשם שפחה חרופה אינה יכולה להביא אשם בלא שנתברר שחטאה, ומי איכא מאן דלא בעי ידיעה בתחילה</w:t>
      </w:r>
      <w:r w:rsidRPr="00713D78">
        <w:rPr>
          <w:rStyle w:val="ac"/>
          <w:rFonts w:ascii="Narkisim" w:hAnsi="Narkisim"/>
          <w:rtl/>
        </w:rPr>
        <w:footnoteReference w:id="216"/>
      </w:r>
      <w:r w:rsidRPr="00713D78">
        <w:rPr>
          <w:rFonts w:ascii="Narkisim" w:hAnsi="Narkisim"/>
        </w:rPr>
        <w:t xml:space="preserve">. </w:t>
      </w:r>
      <w:r w:rsidRPr="00713D78">
        <w:rPr>
          <w:rFonts w:ascii="Narkisim" w:hAnsi="Narkisim"/>
          <w:rtl/>
        </w:rPr>
        <w:t>ותי' דצ"ל שהיה יכול להתנות בנדבה [שלמים], ולומר אם ודאי מעלתי זה אשמי ואם ספק תהא נדבה. וכמ"ד (זבחים עה:) מותר להביא קדשים לבית הפסול</w:t>
      </w:r>
      <w:r w:rsidRPr="00713D78">
        <w:rPr>
          <w:rStyle w:val="ac"/>
          <w:rFonts w:ascii="Narkisim" w:hAnsi="Narkisim"/>
          <w:rtl/>
        </w:rPr>
        <w:footnoteReference w:id="217"/>
      </w:r>
      <w:r w:rsidRPr="00713D78">
        <w:rPr>
          <w:rFonts w:ascii="Narkisim" w:hAnsi="Narkisim"/>
        </w:rPr>
        <w:t xml:space="preserve">, </w:t>
      </w:r>
      <w:r w:rsidRPr="00713D78">
        <w:rPr>
          <w:rFonts w:ascii="Narkisim" w:hAnsi="Narkisim"/>
          <w:rtl/>
        </w:rPr>
        <w:t>א"נ דה"ק שאם הקדישו קדוש ולא בעי ידיעה</w:t>
      </w:r>
      <w:r w:rsidRPr="00713D78">
        <w:rPr>
          <w:rStyle w:val="ac"/>
          <w:rFonts w:ascii="Narkisim" w:hAnsi="Narkisim"/>
          <w:rtl/>
        </w:rPr>
        <w:footnoteReference w:id="218"/>
      </w:r>
      <w:r w:rsidRPr="00713D78">
        <w:rPr>
          <w:rFonts w:ascii="Narkisim" w:hAnsi="Narkisim"/>
        </w:rPr>
        <w:t>.</w:t>
      </w:r>
    </w:p>
    <w:p w14:paraId="5442FB5A" w14:textId="77777777" w:rsidR="008A729D" w:rsidRPr="00713D78" w:rsidRDefault="00000000" w:rsidP="00713D78">
      <w:pPr>
        <w:pStyle w:val="a8"/>
        <w:bidi/>
        <w:rPr>
          <w:rFonts w:ascii="Narkisim" w:hAnsi="Narkisim"/>
        </w:rPr>
      </w:pPr>
      <w:r w:rsidRPr="00713D78">
        <w:rPr>
          <w:rFonts w:ascii="Narkisim" w:hAnsi="Narkisim"/>
          <w:rtl/>
        </w:rPr>
        <w:t>ועוד תי' ה</w:t>
      </w:r>
      <w:r w:rsidRPr="00713D78">
        <w:rPr>
          <w:rFonts w:ascii="Narkisim" w:hAnsi="Narkisim"/>
          <w:b/>
          <w:bCs/>
          <w:rtl/>
        </w:rPr>
        <w:t>רמב"ן</w:t>
      </w:r>
      <w:r w:rsidRPr="00713D78">
        <w:rPr>
          <w:rFonts w:ascii="Narkisim" w:hAnsi="Narkisim"/>
          <w:rtl/>
        </w:rPr>
        <w:t xml:space="preserve"> דנפק"מ בב' בני אדם ממ"נ [וכמו במשנה בסמוך], וכגון שבאו הוא וחבירו על שתי נשים ואחת מהן שפחה חרופה, ויכולין שניהן להתנות ולומר כל אחד אם ודאי אני בעלתי זה אשמי ואם חבירי זה אשמו</w:t>
      </w:r>
      <w:r w:rsidRPr="00713D78">
        <w:rPr>
          <w:rFonts w:ascii="Narkisim" w:hAnsi="Narkisim"/>
        </w:rPr>
        <w:t>.</w:t>
      </w:r>
    </w:p>
    <w:p w14:paraId="28B195A5"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רא"ה</w:t>
      </w:r>
      <w:r w:rsidRPr="00713D78">
        <w:rPr>
          <w:rFonts w:ascii="Narkisim" w:hAnsi="Narkisim"/>
          <w:rtl/>
        </w:rPr>
        <w:t xml:space="preserve"> (במיוחס לר"ן שבת) תי' דאפי' אילו לא משכחת כלל אשם שפחה חרופה בלא ידיעה, אפ"ה אמרי' בגמ' דכיון דבעלמא אשם ודאי אי"צ ידיעה, וכגון בהנהו דאיכא אשם תלוי ואשם ודאי [דהיינו אשם מעילות לר"ע], ש"מ ידיעה באשמות לא חשיבא. הילכך אף בשפחה חרופה לא חשיבא לחלק, ואף שלמעשה אינו יכול להקריב בלא ידיעה</w:t>
      </w:r>
      <w:r w:rsidRPr="00713D78">
        <w:rPr>
          <w:rFonts w:ascii="Narkisim" w:hAnsi="Narkisim"/>
        </w:rPr>
        <w:t>.</w:t>
      </w:r>
    </w:p>
    <w:p w14:paraId="3FC6AEA3" w14:textId="77777777" w:rsidR="008A729D" w:rsidRPr="00713D78" w:rsidRDefault="00000000" w:rsidP="00713D78">
      <w:pPr>
        <w:pStyle w:val="2"/>
        <w:bidi/>
        <w:rPr>
          <w:rFonts w:ascii="Narkisim" w:hAnsi="Narkisim"/>
        </w:rPr>
      </w:pPr>
      <w:r w:rsidRPr="00713D78">
        <w:rPr>
          <w:rFonts w:ascii="Narkisim" w:hAnsi="Narkisim"/>
          <w:rtl/>
        </w:rPr>
        <w:t>זה מביא אשם תלוי וזה מביא אשם תלוי</w:t>
      </w:r>
    </w:p>
    <w:p w14:paraId="442678EF" w14:textId="77777777" w:rsidR="008A729D" w:rsidRPr="00713D78" w:rsidRDefault="00000000" w:rsidP="00713D78">
      <w:pPr>
        <w:bidi/>
        <w:rPr>
          <w:rFonts w:ascii="Narkisim" w:hAnsi="Narkisim" w:cs="Narkisim"/>
        </w:rPr>
      </w:pPr>
      <w:r w:rsidRPr="00713D78">
        <w:rPr>
          <w:rFonts w:ascii="Narkisim" w:hAnsi="Narkisim" w:cs="Narkisim"/>
          <w:u w:val="single"/>
          <w:rtl/>
        </w:rPr>
        <w:t>האשה שהביאה חטאת העוף [על הספק], אם עד שלא נמלקה וכו'</w:t>
      </w:r>
      <w:r w:rsidRPr="00713D78">
        <w:rPr>
          <w:rFonts w:ascii="Narkisim" w:hAnsi="Narkisim" w:cs="Narkisim"/>
          <w:rtl/>
        </w:rPr>
        <w:t>. ובגמ' (לקמן כו: הו' בתוס') נח' רב ור' יוחנן בנודע לאחר שנמלקה. דדעת רב שתאכל וכיפר, ודעת ר' יוחנן דאסור באכילה משום גזירה</w:t>
      </w:r>
      <w:r w:rsidRPr="00713D78">
        <w:rPr>
          <w:rFonts w:ascii="Narkisim" w:hAnsi="Narkisim" w:cs="Narkisim"/>
        </w:rPr>
        <w:t>.</w:t>
      </w:r>
    </w:p>
    <w:p w14:paraId="12FA3AE0"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(והשיטמ"ק כ) חידשו דלאחר הזאה מודה רב דגזרו שמא יאמרו חטאת העוף הבא על הספק נאכלת. ו</w:t>
      </w:r>
      <w:r w:rsidRPr="00713D78">
        <w:rPr>
          <w:rFonts w:ascii="Narkisim" w:hAnsi="Narkisim"/>
          <w:b/>
          <w:bCs/>
          <w:rtl/>
        </w:rPr>
        <w:t>רגמ"ה</w:t>
      </w:r>
      <w:r w:rsidRPr="00713D78">
        <w:rPr>
          <w:rFonts w:ascii="Narkisim" w:hAnsi="Narkisim"/>
          <w:rtl/>
        </w:rPr>
        <w:t xml:space="preserve"> (לקמן כו:) משמע דמדינא לא תאכל, כיון דמיצה דמה בתורת ספק</w:t>
      </w:r>
      <w:r w:rsidRPr="00713D78">
        <w:rPr>
          <w:rFonts w:ascii="Narkisim" w:hAnsi="Narkisim"/>
        </w:rPr>
        <w:t>.</w:t>
      </w:r>
    </w:p>
    <w:p w14:paraId="24B152E2" w14:textId="77777777" w:rsidR="008A729D" w:rsidRPr="00713D78" w:rsidRDefault="00000000" w:rsidP="00713D78">
      <w:pPr>
        <w:bidi/>
        <w:rPr>
          <w:rFonts w:ascii="Narkisim" w:hAnsi="Narkisim" w:cs="Narkisim"/>
        </w:rPr>
      </w:pPr>
      <w:r w:rsidRPr="00713D78">
        <w:rPr>
          <w:rFonts w:ascii="Narkisim" w:hAnsi="Narkisim" w:cs="Narkisim"/>
          <w:u w:val="single"/>
          <w:rtl/>
        </w:rPr>
        <w:t>תוד"ה אם</w:t>
      </w:r>
      <w:r w:rsidRPr="00713D78">
        <w:rPr>
          <w:rFonts w:ascii="Narkisim" w:hAnsi="Narkisim" w:cs="Narkisim"/>
          <w:rtl/>
        </w:rPr>
        <w:t>. דאי משום דלא הויא ידיעה וכו' מודה ר' יוסי במחוסר כפרה וכו' דלא בעי ידיעה בתחילה. משמע בתוס' דכו"ע מודו בזה, וכ"כ ה</w:t>
      </w:r>
      <w:r w:rsidRPr="00713D78">
        <w:rPr>
          <w:rFonts w:ascii="Narkisim" w:hAnsi="Narkisim" w:cs="Narkisim"/>
          <w:b/>
          <w:bCs/>
          <w:rtl/>
        </w:rPr>
        <w:t>שיטמ"ק</w:t>
      </w:r>
      <w:r w:rsidRPr="00713D78">
        <w:rPr>
          <w:rFonts w:ascii="Narkisim" w:hAnsi="Narkisim" w:cs="Narkisim"/>
          <w:rtl/>
        </w:rPr>
        <w:t xml:space="preserve"> (לעיל ז: יד). אבל ה</w:t>
      </w:r>
      <w:r w:rsidRPr="00713D78">
        <w:rPr>
          <w:rFonts w:ascii="Narkisim" w:hAnsi="Narkisim" w:cs="Narkisim"/>
          <w:b/>
          <w:bCs/>
          <w:rtl/>
        </w:rPr>
        <w:t>רמב"ם בפיה"מ</w:t>
      </w:r>
      <w:r w:rsidRPr="00713D78">
        <w:rPr>
          <w:rFonts w:ascii="Narkisim" w:hAnsi="Narkisim" w:cs="Narkisim"/>
          <w:rtl/>
        </w:rPr>
        <w:t xml:space="preserve"> (שם) כת' דאין הלכה כר' יוסי</w:t>
      </w:r>
      <w:r w:rsidRPr="00713D78">
        <w:rPr>
          <w:rStyle w:val="ac"/>
          <w:rFonts w:ascii="Narkisim" w:hAnsi="Narkisim" w:cs="Narkisim"/>
          <w:rtl/>
        </w:rPr>
        <w:footnoteReference w:id="219"/>
      </w:r>
      <w:r w:rsidRPr="00713D78">
        <w:rPr>
          <w:rFonts w:ascii="Narkisim" w:hAnsi="Narkisim" w:cs="Narkisim"/>
        </w:rPr>
        <w:t xml:space="preserve">. </w:t>
      </w:r>
      <w:r w:rsidRPr="00713D78">
        <w:rPr>
          <w:rFonts w:ascii="Narkisim" w:hAnsi="Narkisim" w:cs="Narkisim"/>
          <w:rtl/>
        </w:rPr>
        <w:t>וה</w:t>
      </w:r>
      <w:r w:rsidRPr="00713D78">
        <w:rPr>
          <w:rFonts w:ascii="Narkisim" w:hAnsi="Narkisim" w:cs="Narkisim"/>
          <w:b/>
          <w:bCs/>
          <w:rtl/>
        </w:rPr>
        <w:t>אחרונים</w:t>
      </w:r>
      <w:r w:rsidRPr="00713D78">
        <w:rPr>
          <w:rFonts w:ascii="Narkisim" w:hAnsi="Narkisim" w:cs="Narkisim"/>
          <w:rtl/>
        </w:rPr>
        <w:t xml:space="preserve"> (רש"ש שם וליקוטי הלכות כאן ושם) ביארו דס"ל דר' יוסי פליג את"ק. וכוונת הרמב"ם דהלכה כחכמים דס"ל דאף מחוסרי כפרה צריך ידיעה מתחילה. [אמנם סתימת הרמב"ם בהלכות (פסוה"מ ז יא) שמהני]</w:t>
      </w:r>
      <w:r w:rsidRPr="00713D78">
        <w:rPr>
          <w:rFonts w:ascii="Narkisim" w:hAnsi="Narkisim" w:cs="Narkisim"/>
        </w:rPr>
        <w:t>.</w:t>
      </w:r>
    </w:p>
    <w:p w14:paraId="41C561B9"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גרי"ז</w:t>
      </w:r>
      <w:r w:rsidRPr="00713D78">
        <w:rPr>
          <w:rFonts w:ascii="Narkisim" w:hAnsi="Narkisim"/>
          <w:rtl/>
        </w:rPr>
        <w:t xml:space="preserve"> (הל' מח"כ א ה ד"ה והנה) הביא בשם ה</w:t>
      </w:r>
      <w:r w:rsidRPr="00713D78">
        <w:rPr>
          <w:rFonts w:ascii="Narkisim" w:hAnsi="Narkisim"/>
          <w:b/>
          <w:bCs/>
          <w:rtl/>
        </w:rPr>
        <w:t>גר"ח</w:t>
      </w:r>
      <w:r w:rsidRPr="00713D78">
        <w:rPr>
          <w:rFonts w:ascii="Narkisim" w:hAnsi="Narkisim"/>
          <w:rtl/>
        </w:rPr>
        <w:t xml:space="preserve"> דדעת רבנן דיש דין חובת קרבן מסויימת על כל ספק לידה, שחייבתה תורה להביא על הספק (כדילפי' נזיר כט. דיש חיוב חטאת העוף על הספק). ויש חיוב גמור על כל א', ולכן לא אמרי' להו שיביאו בין שניהם</w:t>
      </w:r>
      <w:r w:rsidRPr="00713D78">
        <w:rPr>
          <w:rStyle w:val="ac"/>
          <w:rFonts w:ascii="Narkisim" w:hAnsi="Narkisim"/>
          <w:rtl/>
        </w:rPr>
        <w:footnoteReference w:id="220"/>
      </w:r>
      <w:r w:rsidRPr="00713D78">
        <w:rPr>
          <w:rFonts w:ascii="Narkisim" w:hAnsi="Narkisim"/>
        </w:rPr>
        <w:t xml:space="preserve">. </w:t>
      </w:r>
      <w:r w:rsidRPr="00713D78">
        <w:rPr>
          <w:rFonts w:ascii="Narkisim" w:hAnsi="Narkisim"/>
          <w:rtl/>
        </w:rPr>
        <w:t>[וע' מש"כ לעיל ו: וז. בענין זה]</w:t>
      </w:r>
      <w:r w:rsidRPr="00713D78">
        <w:rPr>
          <w:rFonts w:ascii="Narkisim" w:hAnsi="Narkisim"/>
        </w:rPr>
        <w:t>.</w:t>
      </w:r>
    </w:p>
    <w:p w14:paraId="4C42C3D5"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xml:space="preserve"> ה</w:t>
      </w:r>
      <w:r w:rsidRPr="00713D78">
        <w:rPr>
          <w:rFonts w:ascii="Narkisim" w:hAnsi="Narkisim" w:cs="Narkisim"/>
          <w:b/>
          <w:bCs/>
          <w:rtl/>
        </w:rPr>
        <w:t>פסקי תוס'</w:t>
      </w:r>
      <w:r w:rsidRPr="00713D78">
        <w:rPr>
          <w:rFonts w:ascii="Narkisim" w:hAnsi="Narkisim" w:cs="Narkisim"/>
          <w:rtl/>
        </w:rPr>
        <w:t xml:space="preserve"> (כח) כת' חטאת העוף הבאה על הספק, ונודע לו אחר כך שבודאי ילדה אין צריך להביא עוד. הואיל ואין באה אלא להתירה בקדשים הואיל והותרה הותרה. וכתוס' דידן דאי"צ ידיעה מתחילה</w:t>
      </w:r>
      <w:r w:rsidRPr="00713D78">
        <w:rPr>
          <w:rFonts w:ascii="Narkisim" w:hAnsi="Narkisim" w:cs="Narkisim"/>
        </w:rPr>
        <w:t>.</w:t>
      </w:r>
    </w:p>
    <w:p w14:paraId="385FA31D"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אחרונים</w:t>
      </w:r>
      <w:r w:rsidRPr="00713D78">
        <w:rPr>
          <w:rFonts w:ascii="Narkisim" w:hAnsi="Narkisim"/>
          <w:rtl/>
        </w:rPr>
        <w:t xml:space="preserve"> (או"ש שגגות יא ב וחזו"א נגעים יג ח) הוכיחו כן מהא דאיתא דנמלקה יעשה ודאי, ואף שהמליקה היתה בתורת ספק. ע"כ דמכפר אף על הצד שיש חיוב ודאי</w:t>
      </w:r>
      <w:r w:rsidRPr="00713D78">
        <w:rPr>
          <w:rStyle w:val="ac"/>
          <w:rFonts w:ascii="Narkisim" w:hAnsi="Narkisim"/>
          <w:rtl/>
        </w:rPr>
        <w:footnoteReference w:id="221"/>
      </w:r>
      <w:r w:rsidRPr="00713D78">
        <w:rPr>
          <w:rFonts w:ascii="Narkisim" w:hAnsi="Narkisim"/>
          <w:rtl/>
        </w:rPr>
        <w:t>.</w:t>
      </w:r>
    </w:p>
    <w:p w14:paraId="4801561E" w14:textId="77777777" w:rsidR="008A729D" w:rsidRPr="00713D78" w:rsidRDefault="00000000" w:rsidP="00713D78">
      <w:pPr>
        <w:pStyle w:val="a7"/>
        <w:bidi/>
        <w:rPr>
          <w:rFonts w:ascii="Narkisim" w:hAnsi="Narkisim"/>
        </w:rPr>
      </w:pPr>
      <w:r w:rsidRPr="00713D78">
        <w:rPr>
          <w:rFonts w:ascii="Narkisim" w:hAnsi="Narkisim"/>
          <w:rtl/>
        </w:rPr>
        <w:lastRenderedPageBreak/>
        <w:t>אבל ה</w:t>
      </w:r>
      <w:r w:rsidRPr="00713D78">
        <w:rPr>
          <w:rFonts w:ascii="Narkisim" w:hAnsi="Narkisim"/>
          <w:b/>
          <w:bCs/>
          <w:rtl/>
        </w:rPr>
        <w:t>שיטמ"ק</w:t>
      </w:r>
      <w:r w:rsidRPr="00713D78">
        <w:rPr>
          <w:rFonts w:ascii="Narkisim" w:hAnsi="Narkisim"/>
          <w:rtl/>
        </w:rPr>
        <w:t xml:space="preserve"> (לקמן כו: יא) נסתפק בזה, היכא שלא עשה תנאי שמא צריך להביא קרבן אחר</w:t>
      </w:r>
      <w:r w:rsidRPr="00713D78">
        <w:rPr>
          <w:rFonts w:ascii="Narkisim" w:hAnsi="Narkisim"/>
        </w:rPr>
        <w:t>.</w:t>
      </w:r>
    </w:p>
    <w:p w14:paraId="76519AC8" w14:textId="77777777" w:rsidR="008A729D" w:rsidRPr="00713D78" w:rsidRDefault="00000000" w:rsidP="00713D78">
      <w:pPr>
        <w:bidi/>
        <w:rPr>
          <w:rFonts w:ascii="Narkisim" w:hAnsi="Narkisim" w:cs="Narkisim"/>
        </w:rPr>
      </w:pPr>
      <w:r w:rsidRPr="00713D78">
        <w:rPr>
          <w:rFonts w:ascii="Narkisim" w:hAnsi="Narkisim" w:cs="Narkisim"/>
          <w:u w:val="single"/>
          <w:rtl/>
        </w:rPr>
        <w:t>זה מביא אשם תלוי וזה מביא אשם תלוי דברי ר"ע</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(לעיל יז:) דן דבשעה שהשני אכל ליכא ב' חתיכות. וכן </w:t>
      </w:r>
      <w:r w:rsidRPr="00713D78">
        <w:rPr>
          <w:rFonts w:ascii="Narkisim" w:hAnsi="Narkisim" w:cs="Narkisim"/>
          <w:b/>
          <w:bCs/>
          <w:rtl/>
        </w:rPr>
        <w:t>רש"י</w:t>
      </w:r>
      <w:r w:rsidRPr="00713D78">
        <w:rPr>
          <w:rFonts w:ascii="Narkisim" w:hAnsi="Narkisim" w:cs="Narkisim"/>
          <w:rtl/>
        </w:rPr>
        <w:t xml:space="preserve"> (כג.) עמד בזה בבבא שאח"כ. ויתבאר לקמן]</w:t>
      </w:r>
      <w:r w:rsidRPr="00713D78">
        <w:rPr>
          <w:rFonts w:ascii="Narkisim" w:hAnsi="Narkisim" w:cs="Narkisim"/>
        </w:rPr>
        <w:t>.</w:t>
      </w:r>
    </w:p>
    <w:p w14:paraId="33ABDB59" w14:textId="77777777" w:rsidR="008A729D" w:rsidRPr="00713D78" w:rsidRDefault="00000000" w:rsidP="00713D78">
      <w:pPr>
        <w:pStyle w:val="a7"/>
        <w:bidi/>
        <w:rPr>
          <w:rFonts w:ascii="Narkisim" w:hAnsi="Narkisim"/>
        </w:rPr>
      </w:pPr>
      <w:r w:rsidRPr="00713D78">
        <w:rPr>
          <w:rFonts w:ascii="Narkisim" w:hAnsi="Narkisim"/>
          <w:rtl/>
        </w:rPr>
        <w:t>ה</w:t>
      </w:r>
      <w:r w:rsidRPr="00713D78">
        <w:rPr>
          <w:rFonts w:ascii="Narkisim" w:hAnsi="Narkisim"/>
          <w:b/>
          <w:bCs/>
          <w:rtl/>
        </w:rPr>
        <w:t>שיטמ"ק</w:t>
      </w:r>
      <w:r w:rsidRPr="00713D78">
        <w:rPr>
          <w:rFonts w:ascii="Narkisim" w:hAnsi="Narkisim"/>
          <w:rtl/>
        </w:rPr>
        <w:t xml:space="preserve"> (כה תוס' הרא"ש) הק' מ"ט דר"ע, כיון דר"ע (בע"א) ס"ל דלא בעי ידיעה בתחילה באשם</w:t>
      </w:r>
      <w:r w:rsidRPr="00713D78">
        <w:rPr>
          <w:rStyle w:val="ac"/>
          <w:rFonts w:ascii="Narkisim" w:hAnsi="Narkisim"/>
          <w:rtl/>
        </w:rPr>
        <w:footnoteReference w:id="222"/>
      </w:r>
      <w:r w:rsidRPr="00713D78">
        <w:rPr>
          <w:rFonts w:ascii="Narkisim" w:hAnsi="Narkisim"/>
        </w:rPr>
        <w:t xml:space="preserve">, </w:t>
      </w:r>
      <w:r w:rsidRPr="00713D78">
        <w:rPr>
          <w:rFonts w:ascii="Narkisim" w:hAnsi="Narkisim"/>
          <w:rtl/>
        </w:rPr>
        <w:t>א"כ אמאי לא יביאו שניהם אשם א' בתנאי [וכדברי ר' שמעון]. ותי' דודאי ר"ע מודה דבין שניהם יכולין להביא אשם בתנאי ויפטרו, אבל אתא לאשמועינן באופן שאם האחד איננו כגון שמת או שהלך למדה"י. דיכול להביא אשם תלוי</w:t>
      </w:r>
      <w:r w:rsidRPr="00713D78">
        <w:rPr>
          <w:rFonts w:ascii="Narkisim" w:hAnsi="Narkisim"/>
        </w:rPr>
        <w:t>.</w:t>
      </w:r>
    </w:p>
    <w:p w14:paraId="630AC65D" w14:textId="77777777" w:rsidR="008A729D" w:rsidRPr="00713D78" w:rsidRDefault="00000000" w:rsidP="00713D78">
      <w:pPr>
        <w:pStyle w:val="a7"/>
        <w:bidi/>
        <w:rPr>
          <w:rFonts w:ascii="Narkisim" w:hAnsi="Narkisim"/>
        </w:rPr>
      </w:pPr>
      <w:r w:rsidRPr="00713D78">
        <w:rPr>
          <w:rFonts w:ascii="Narkisim" w:hAnsi="Narkisim"/>
          <w:rtl/>
        </w:rPr>
        <w:t>אך שוב הק' דאיירינן בחתיכה אחת דהוי מעילה מועטת, א"כ אמאי אינו מביא אשם ודאי עם מעילתו ויפטר לעולם [וכדאיתא בע"א]. ותי' דאה"נ דכך יעשה, אלא דאתא לאשמועינן דיכולין להביא אשם תלוי, דסד"א דמקרי ידיעה כיון דשניהם יודעין ודאי שאחד מהן אכל קודש, ומש"ה ס"ל דלא מצי לאתויי אשם תלוי. קמ"ל</w:t>
      </w:r>
      <w:r w:rsidRPr="00713D78">
        <w:rPr>
          <w:rFonts w:ascii="Narkisim" w:hAnsi="Narkisim"/>
        </w:rPr>
        <w:t>.</w:t>
      </w:r>
    </w:p>
    <w:p w14:paraId="2F68C03E" w14:textId="77777777" w:rsidR="008A729D" w:rsidRPr="00713D78" w:rsidRDefault="00000000" w:rsidP="00713D78">
      <w:pPr>
        <w:bidi/>
        <w:rPr>
          <w:rFonts w:ascii="Narkisim" w:hAnsi="Narkisim" w:cs="Narkisim"/>
        </w:rPr>
      </w:pPr>
      <w:r w:rsidRPr="00713D78">
        <w:rPr>
          <w:rFonts w:ascii="Narkisim" w:hAnsi="Narkisim" w:cs="Narkisim"/>
          <w:u w:val="single"/>
          <w:rtl/>
        </w:rPr>
        <w:t>ר"ש אומר שניהם מביאין אשם אחד</w:t>
      </w:r>
      <w:r w:rsidRPr="00713D78">
        <w:rPr>
          <w:rFonts w:ascii="Narkisim" w:hAnsi="Narkisim" w:cs="Narkisim"/>
          <w:rtl/>
        </w:rPr>
        <w:t>. ואף בתשלום המעילה יעשו תנאי ביניהם [ע' מש"כ בע"א]</w:t>
      </w:r>
      <w:r w:rsidRPr="00713D78">
        <w:rPr>
          <w:rFonts w:ascii="Narkisim" w:hAnsi="Narkisim" w:cs="Narkisim"/>
        </w:rPr>
        <w:t>.</w:t>
      </w:r>
    </w:p>
    <w:p w14:paraId="60A3D7EC" w14:textId="77777777" w:rsidR="008A729D" w:rsidRPr="00713D78" w:rsidRDefault="00000000" w:rsidP="00713D78">
      <w:pPr>
        <w:bidi/>
        <w:rPr>
          <w:rFonts w:ascii="Narkisim" w:hAnsi="Narkisim" w:cs="Narkisim"/>
        </w:rPr>
      </w:pPr>
      <w:r w:rsidRPr="00713D78">
        <w:rPr>
          <w:rFonts w:ascii="Narkisim" w:hAnsi="Narkisim" w:cs="Narkisim"/>
          <w:rtl/>
        </w:rPr>
        <w:t>ה</w:t>
      </w:r>
      <w:r w:rsidRPr="00713D78">
        <w:rPr>
          <w:rFonts w:ascii="Narkisim" w:hAnsi="Narkisim" w:cs="Narkisim"/>
          <w:b/>
          <w:bCs/>
          <w:rtl/>
        </w:rPr>
        <w:t>שיטמ"ק</w:t>
      </w:r>
      <w:r w:rsidRPr="00713D78">
        <w:rPr>
          <w:rFonts w:ascii="Narkisim" w:hAnsi="Narkisim" w:cs="Narkisim"/>
          <w:rtl/>
        </w:rPr>
        <w:t xml:space="preserve"> (כה) ביאר דר"ש ס"ל דמקרי שפיר ידיעה</w:t>
      </w:r>
      <w:r w:rsidRPr="00713D78">
        <w:rPr>
          <w:rStyle w:val="ac"/>
          <w:rFonts w:ascii="Narkisim" w:hAnsi="Narkisim" w:cs="Narkisim"/>
          <w:rtl/>
        </w:rPr>
        <w:footnoteReference w:id="223"/>
      </w:r>
      <w:r w:rsidRPr="00713D78">
        <w:rPr>
          <w:rFonts w:ascii="Narkisim" w:hAnsi="Narkisim" w:cs="Narkisim"/>
        </w:rPr>
        <w:t xml:space="preserve">, </w:t>
      </w:r>
      <w:r w:rsidRPr="00713D78">
        <w:rPr>
          <w:rFonts w:ascii="Narkisim" w:hAnsi="Narkisim" w:cs="Narkisim"/>
          <w:rtl/>
        </w:rPr>
        <w:t>כיון שבודאי אחד מהן אכל קודש, ובשבילו יהיה האשם. וכן בהמשך המשנה גבי חטאת, דלכו"ע חטאת בעי ידיעה בתחלה, ור"ש דאמר שניהם מביאין חטאת אחת אלמא חשיב ליה ידיעה. ור' יוסי סבר דלא מקרי ידיעה כיון דאין ידוע מי הוא החוטא</w:t>
      </w:r>
      <w:r w:rsidRPr="00713D78">
        <w:rPr>
          <w:rStyle w:val="ac"/>
          <w:rFonts w:ascii="Narkisim" w:hAnsi="Narkisim" w:cs="Narkisim"/>
          <w:rtl/>
        </w:rPr>
        <w:footnoteReference w:id="224"/>
      </w:r>
      <w:r w:rsidRPr="00713D78">
        <w:rPr>
          <w:rFonts w:ascii="Narkisim" w:hAnsi="Narkisim" w:cs="Narkisim"/>
        </w:rPr>
        <w:t>.</w:t>
      </w:r>
    </w:p>
    <w:p w14:paraId="089F6AEE" w14:textId="77777777" w:rsidR="008A729D" w:rsidRPr="00713D78" w:rsidRDefault="00000000" w:rsidP="00713D78">
      <w:pPr>
        <w:pStyle w:val="a8"/>
        <w:bidi/>
        <w:rPr>
          <w:rFonts w:ascii="Narkisim" w:hAnsi="Narkisim"/>
        </w:rPr>
      </w:pPr>
      <w:r w:rsidRPr="00713D78">
        <w:rPr>
          <w:rFonts w:ascii="Narkisim" w:hAnsi="Narkisim"/>
          <w:rtl/>
        </w:rPr>
        <w:t>ועד"ז הביא ה</w:t>
      </w:r>
      <w:r w:rsidRPr="00713D78">
        <w:rPr>
          <w:rFonts w:ascii="Narkisim" w:hAnsi="Narkisim"/>
          <w:b/>
          <w:bCs/>
          <w:rtl/>
        </w:rPr>
        <w:t>קה"י</w:t>
      </w:r>
      <w:r w:rsidRPr="00713D78">
        <w:rPr>
          <w:rFonts w:ascii="Narkisim" w:hAnsi="Narkisim"/>
          <w:rtl/>
        </w:rPr>
        <w:t xml:space="preserve"> (ח) בשם החזו"א דר' שמעון סבר דכיון שנודע להם שא' משניהם חטא נחשב ג"כ ידיעה, שמכח מעשעה שניהם נתברר שא' מהם הוא חוטא ודאי</w:t>
      </w:r>
      <w:r w:rsidRPr="00713D78">
        <w:rPr>
          <w:rFonts w:ascii="Narkisim" w:hAnsi="Narkisim"/>
        </w:rPr>
        <w:t>.</w:t>
      </w:r>
    </w:p>
    <w:p w14:paraId="66D5D90B" w14:textId="77777777" w:rsidR="008A729D" w:rsidRPr="00713D78" w:rsidRDefault="00000000" w:rsidP="00713D78">
      <w:pPr>
        <w:pStyle w:val="aa"/>
        <w:bidi/>
        <w:rPr>
          <w:rFonts w:ascii="Narkisim" w:hAnsi="Narkisim"/>
        </w:rPr>
      </w:pPr>
      <w:r w:rsidRPr="00713D78">
        <w:rPr>
          <w:rFonts w:ascii="Narkisim" w:hAnsi="Narkisim"/>
          <w:u w:val="single"/>
          <w:rtl/>
        </w:rPr>
        <w:t>רש"י ד"ה שניהן</w:t>
      </w:r>
      <w:r w:rsidRPr="00713D78">
        <w:rPr>
          <w:rFonts w:ascii="Narkisim" w:hAnsi="Narkisim"/>
          <w:rtl/>
        </w:rPr>
        <w:t>. יהא חלקי מחול לך, ויהא אשם כולו עליך. משמע דצריך הקנאה בגדרי הממון [ומחילה לאו דוקא]. ויל"ע דבגמ' (ערכין כא) מבואר דמהני להפריש חטאתו ואשמו של פלוני, כשמפרישו לדעתו [פרש"י שהודיע לו]. [וכן בכ"מ מצאנו שמפריש קרבן שיתכפר חבירו]. ובעלמא לא מצאנו שצריך להזכיר לשון 'מחילה' והקנאת ממון</w:t>
      </w:r>
      <w:r w:rsidRPr="00713D78">
        <w:rPr>
          <w:rStyle w:val="ac"/>
          <w:rFonts w:ascii="Narkisim" w:hAnsi="Narkisim"/>
          <w:rtl/>
        </w:rPr>
        <w:footnoteReference w:id="225"/>
      </w:r>
      <w:r w:rsidRPr="00713D78">
        <w:rPr>
          <w:rFonts w:ascii="Narkisim" w:hAnsi="Narkisim"/>
        </w:rPr>
        <w:t>.</w:t>
      </w:r>
    </w:p>
    <w:p w14:paraId="34F457C2" w14:textId="77777777" w:rsidR="008A729D" w:rsidRPr="00713D78" w:rsidRDefault="00000000" w:rsidP="00713D78">
      <w:pPr>
        <w:pStyle w:val="3"/>
        <w:bidi/>
        <w:rPr>
          <w:rFonts w:ascii="Narkisim" w:hAnsi="Narkisim"/>
        </w:rPr>
      </w:pPr>
      <w:r w:rsidRPr="00713D78">
        <w:rPr>
          <w:rFonts w:ascii="Narkisim" w:hAnsi="Narkisim"/>
          <w:rtl/>
        </w:rPr>
        <w:t>דף כג</w:t>
      </w:r>
      <w:r w:rsidRPr="00713D78">
        <w:rPr>
          <w:rFonts w:ascii="Narkisim" w:hAnsi="Narkisim"/>
        </w:rPr>
        <w:t>.</w:t>
      </w:r>
    </w:p>
    <w:p w14:paraId="1CD7825F" w14:textId="77777777" w:rsidR="008A729D" w:rsidRPr="00713D78" w:rsidRDefault="00000000" w:rsidP="00713D78">
      <w:pPr>
        <w:pStyle w:val="aa"/>
        <w:bidi/>
        <w:rPr>
          <w:rFonts w:ascii="Narkisim" w:hAnsi="Narkisim"/>
        </w:rPr>
      </w:pPr>
      <w:r w:rsidRPr="00713D78">
        <w:rPr>
          <w:rFonts w:ascii="Narkisim" w:hAnsi="Narkisim"/>
          <w:u w:val="single"/>
          <w:rtl/>
        </w:rPr>
        <w:t>אין שנים מביאין אשם א'</w:t>
      </w:r>
      <w:r w:rsidRPr="00713D78">
        <w:rPr>
          <w:rFonts w:ascii="Narkisim" w:hAnsi="Narkisim"/>
          <w:rtl/>
        </w:rPr>
        <w:t>. פ</w:t>
      </w:r>
      <w:r w:rsidRPr="00713D78">
        <w:rPr>
          <w:rFonts w:ascii="Narkisim" w:hAnsi="Narkisim"/>
          <w:b/>
          <w:bCs/>
          <w:rtl/>
        </w:rPr>
        <w:t>רש"י</w:t>
      </w:r>
      <w:r w:rsidRPr="00713D78">
        <w:rPr>
          <w:rFonts w:ascii="Narkisim" w:hAnsi="Narkisim"/>
          <w:rtl/>
        </w:rPr>
        <w:t xml:space="preserve"> דלית ליה תנאי בקרבנות. וה</w:t>
      </w:r>
      <w:r w:rsidRPr="00713D78">
        <w:rPr>
          <w:rFonts w:ascii="Narkisim" w:hAnsi="Narkisim"/>
          <w:b/>
          <w:bCs/>
          <w:rtl/>
        </w:rPr>
        <w:t>ראשונים</w:t>
      </w:r>
      <w:r w:rsidRPr="00713D78">
        <w:rPr>
          <w:rFonts w:ascii="Narkisim" w:hAnsi="Narkisim"/>
          <w:rtl/>
        </w:rPr>
        <w:t xml:space="preserve"> (בעה"מ וחי' הרמב"ן שבת עא: ועוד, הו' לעיל כב:) הביאו מכאן דר' יוסי סבר דאשם ודאי בעי ידיעה. [וע' בסמוך]</w:t>
      </w:r>
      <w:r w:rsidRPr="00713D78">
        <w:rPr>
          <w:rFonts w:ascii="Narkisim" w:hAnsi="Narkisim"/>
        </w:rPr>
        <w:t>.</w:t>
      </w:r>
    </w:p>
    <w:p w14:paraId="12B148A3" w14:textId="77777777" w:rsidR="008A729D" w:rsidRPr="00713D78" w:rsidRDefault="00000000" w:rsidP="00713D78">
      <w:pPr>
        <w:pStyle w:val="aa"/>
        <w:bidi/>
        <w:rPr>
          <w:rFonts w:ascii="Narkisim" w:hAnsi="Narkisim"/>
        </w:rPr>
      </w:pPr>
      <w:r w:rsidRPr="00713D78">
        <w:rPr>
          <w:rFonts w:ascii="Narkisim" w:hAnsi="Narkisim"/>
          <w:u w:val="single"/>
          <w:rtl/>
        </w:rPr>
        <w:t>חתיכת</w:t>
      </w:r>
      <w:r w:rsidRPr="00713D78">
        <w:rPr>
          <w:rStyle w:val="ac"/>
          <w:rFonts w:ascii="Narkisim" w:hAnsi="Narkisim"/>
          <w:u w:val="single"/>
          <w:rtl/>
        </w:rPr>
        <w:footnoteReference w:id="226"/>
      </w:r>
      <w:r w:rsidRPr="00713D78">
        <w:rPr>
          <w:rFonts w:ascii="Narkisim" w:hAnsi="Narkisim"/>
          <w:u w:val="single"/>
        </w:rPr>
        <w:t xml:space="preserve"> </w:t>
      </w:r>
      <w:r w:rsidRPr="00713D78">
        <w:rPr>
          <w:rFonts w:ascii="Narkisim" w:hAnsi="Narkisim"/>
          <w:u w:val="single"/>
          <w:rtl/>
        </w:rPr>
        <w:t>חלב וחתיכת חולין וכו' אכל את השניה מביא חטאת וכו'</w:t>
      </w:r>
      <w:r w:rsidRPr="00713D78">
        <w:rPr>
          <w:rFonts w:ascii="Narkisim" w:hAnsi="Narkisim"/>
          <w:rtl/>
        </w:rPr>
        <w:t>. דנודע לו שממ"נ אכל חלב, ואף דלא ידע באיזה חתיכה. אפ"ה נחשב ידיעה [ע' במשנה לעיל יט.]</w:t>
      </w:r>
      <w:r w:rsidRPr="00713D78">
        <w:rPr>
          <w:rFonts w:ascii="Narkisim" w:hAnsi="Narkisim"/>
        </w:rPr>
        <w:t>.</w:t>
      </w:r>
    </w:p>
    <w:p w14:paraId="363C4BB0" w14:textId="77777777" w:rsidR="008A729D" w:rsidRPr="00713D78" w:rsidRDefault="00000000" w:rsidP="00713D78">
      <w:pPr>
        <w:bidi/>
        <w:rPr>
          <w:rFonts w:ascii="Narkisim" w:hAnsi="Narkisim" w:cs="Narkisim"/>
        </w:rPr>
      </w:pPr>
      <w:r w:rsidRPr="00713D78">
        <w:rPr>
          <w:rFonts w:ascii="Narkisim" w:hAnsi="Narkisim" w:cs="Narkisim"/>
          <w:u w:val="single"/>
          <w:rtl/>
        </w:rPr>
        <w:t>ובא אחר ואכל את השניה וכו' וזה מביא אשם תלוי דברי ר"ע</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[דאף השני מביא אשם תלוי</w:t>
      </w:r>
      <w:r w:rsidRPr="00713D78">
        <w:rPr>
          <w:rStyle w:val="ac"/>
          <w:rFonts w:ascii="Narkisim" w:hAnsi="Narkisim" w:cs="Narkisim"/>
          <w:rtl/>
        </w:rPr>
        <w:footnoteReference w:id="227"/>
      </w:r>
      <w:r w:rsidRPr="00713D78">
        <w:rPr>
          <w:rFonts w:ascii="Narkisim" w:hAnsi="Narkisim" w:cs="Narkisim"/>
          <w:rtl/>
        </w:rPr>
        <w:t>], דלא בעי חתיכה מב' חתיכות</w:t>
      </w:r>
      <w:r w:rsidRPr="00713D78">
        <w:rPr>
          <w:rStyle w:val="ac"/>
          <w:rFonts w:ascii="Narkisim" w:hAnsi="Narkisim" w:cs="Narkisim"/>
          <w:rtl/>
        </w:rPr>
        <w:footnoteReference w:id="228"/>
      </w:r>
      <w:r w:rsidRPr="00713D78">
        <w:rPr>
          <w:rFonts w:ascii="Narkisim" w:hAnsi="Narkisim" w:cs="Narkisim"/>
        </w:rPr>
        <w:t xml:space="preserve">. </w:t>
      </w:r>
      <w:r w:rsidRPr="00713D78">
        <w:rPr>
          <w:rFonts w:ascii="Narkisim" w:hAnsi="Narkisim" w:cs="Narkisim"/>
          <w:rtl/>
        </w:rPr>
        <w:t>ולאפוקי ממ"ד (לעיל יז:) דדרש 'מצוות' יש אם למקרא, דס"ל דבעי ב' חתיכות לפניו בשעה שאכלו (כדלעיל יח.)</w:t>
      </w:r>
      <w:r w:rsidRPr="00713D78">
        <w:rPr>
          <w:rStyle w:val="ac"/>
          <w:rFonts w:ascii="Narkisim" w:hAnsi="Narkisim" w:cs="Narkisim"/>
          <w:rtl/>
        </w:rPr>
        <w:footnoteReference w:id="229"/>
      </w:r>
      <w:r w:rsidRPr="00713D78">
        <w:rPr>
          <w:rFonts w:ascii="Narkisim" w:hAnsi="Narkisim" w:cs="Narkisim"/>
        </w:rPr>
        <w:t xml:space="preserve">. </w:t>
      </w:r>
      <w:r w:rsidRPr="00713D78">
        <w:rPr>
          <w:rFonts w:ascii="Narkisim" w:hAnsi="Narkisim" w:cs="Narkisim"/>
          <w:rtl/>
        </w:rPr>
        <w:t xml:space="preserve">[וכן צ"ל בבא דרישא </w:t>
      </w:r>
      <w:r w:rsidRPr="00713D78">
        <w:rPr>
          <w:rFonts w:ascii="Narkisim" w:hAnsi="Narkisim" w:cs="Narkisim"/>
          <w:rtl/>
        </w:rPr>
        <w:lastRenderedPageBreak/>
        <w:t>דחתיכת הקדש, דלר"ע שניהם מביאים אשם תלוי</w:t>
      </w:r>
      <w:r w:rsidRPr="00713D78">
        <w:rPr>
          <w:rStyle w:val="ac"/>
          <w:rFonts w:ascii="Narkisim" w:hAnsi="Narkisim" w:cs="Narkisim"/>
          <w:rtl/>
        </w:rPr>
        <w:footnoteReference w:id="230"/>
      </w:r>
      <w:r w:rsidRPr="00713D78">
        <w:rPr>
          <w:rFonts w:ascii="Narkisim" w:hAnsi="Narkisim" w:cs="Narkisim"/>
          <w:rtl/>
        </w:rPr>
        <w:t>]</w:t>
      </w:r>
      <w:r w:rsidRPr="00713D78">
        <w:rPr>
          <w:rFonts w:ascii="Narkisim" w:hAnsi="Narkisim" w:cs="Narkisim"/>
        </w:rPr>
        <w:t>.</w:t>
      </w:r>
    </w:p>
    <w:p w14:paraId="42307ACD" w14:textId="77777777" w:rsidR="008A729D" w:rsidRPr="00713D78" w:rsidRDefault="00000000" w:rsidP="00713D78">
      <w:pPr>
        <w:pStyle w:val="a7"/>
        <w:bidi/>
        <w:rPr>
          <w:rFonts w:ascii="Narkisim" w:hAnsi="Narkisim"/>
        </w:rPr>
      </w:pPr>
      <w:r w:rsidRPr="00713D78">
        <w:rPr>
          <w:rFonts w:ascii="Narkisim" w:hAnsi="Narkisim"/>
          <w:rtl/>
        </w:rPr>
        <w:t>וכן איתא בגמ' (בסמוך) צד דנח' במשנה בחתיכה מב' חתיכות</w:t>
      </w:r>
      <w:r w:rsidRPr="00713D78">
        <w:rPr>
          <w:rFonts w:ascii="Narkisim" w:hAnsi="Narkisim"/>
        </w:rPr>
        <w:t>.</w:t>
      </w:r>
    </w:p>
    <w:p w14:paraId="58E3D879" w14:textId="77777777" w:rsidR="008A729D" w:rsidRPr="00713D78" w:rsidRDefault="00000000" w:rsidP="00713D78">
      <w:pPr>
        <w:pStyle w:val="a7"/>
        <w:bidi/>
        <w:rPr>
          <w:rFonts w:ascii="Narkisim" w:hAnsi="Narkisim"/>
        </w:rPr>
      </w:pPr>
      <w:r w:rsidRPr="00713D78">
        <w:rPr>
          <w:rFonts w:ascii="Narkisim" w:hAnsi="Narkisim"/>
          <w:rtl/>
        </w:rPr>
        <w:t>אך מבואר בגמ' (לעיל יח.) דלמ"ד דבעי איקבע איסורא סגי דבשעת תחילת הספק היו ב' חתיכות</w:t>
      </w:r>
      <w:r w:rsidRPr="00713D78">
        <w:rPr>
          <w:rStyle w:val="ac"/>
          <w:rFonts w:ascii="Narkisim" w:hAnsi="Narkisim"/>
          <w:rtl/>
        </w:rPr>
        <w:footnoteReference w:id="231"/>
      </w:r>
      <w:r w:rsidRPr="00713D78">
        <w:rPr>
          <w:rFonts w:ascii="Narkisim" w:hAnsi="Narkisim"/>
        </w:rPr>
        <w:t xml:space="preserve">. </w:t>
      </w:r>
      <w:r w:rsidRPr="00713D78">
        <w:rPr>
          <w:rFonts w:ascii="Narkisim" w:hAnsi="Narkisim"/>
          <w:rtl/>
        </w:rPr>
        <w:t>וכ"כ ה</w:t>
      </w:r>
      <w:r w:rsidRPr="00713D78">
        <w:rPr>
          <w:rFonts w:ascii="Narkisim" w:hAnsi="Narkisim"/>
          <w:b/>
          <w:bCs/>
          <w:rtl/>
        </w:rPr>
        <w:t>שיטמ"ק</w:t>
      </w:r>
      <w:r w:rsidRPr="00713D78">
        <w:rPr>
          <w:rFonts w:ascii="Narkisim" w:hAnsi="Narkisim"/>
          <w:rtl/>
        </w:rPr>
        <w:t xml:space="preserve"> (יז: אות ג)</w:t>
      </w:r>
      <w:r w:rsidRPr="00713D78">
        <w:rPr>
          <w:rFonts w:ascii="Narkisim" w:hAnsi="Narkisim"/>
        </w:rPr>
        <w:t>.</w:t>
      </w:r>
    </w:p>
    <w:p w14:paraId="37F4772B" w14:textId="77777777" w:rsidR="008A729D" w:rsidRPr="00713D78" w:rsidRDefault="00000000" w:rsidP="00713D78">
      <w:pPr>
        <w:pStyle w:val="a7"/>
        <w:bidi/>
        <w:rPr>
          <w:rFonts w:ascii="Narkisim" w:hAnsi="Narkisim"/>
        </w:rPr>
      </w:pPr>
      <w:r w:rsidRPr="00713D78">
        <w:rPr>
          <w:rFonts w:ascii="Narkisim" w:hAnsi="Narkisim"/>
          <w:rtl/>
        </w:rPr>
        <w:t>ועוד כת' ה</w:t>
      </w:r>
      <w:r w:rsidRPr="00713D78">
        <w:rPr>
          <w:rFonts w:ascii="Narkisim" w:hAnsi="Narkisim"/>
          <w:b/>
          <w:bCs/>
          <w:rtl/>
        </w:rPr>
        <w:t>תוס' הרא"ש</w:t>
      </w:r>
      <w:r w:rsidRPr="00713D78">
        <w:rPr>
          <w:rFonts w:ascii="Narkisim" w:hAnsi="Narkisim"/>
          <w:rtl/>
        </w:rPr>
        <w:t xml:space="preserve"> בשיטמ"ק (יז: מכת"י, וע' אות ג) דאף למ"ד דבעי ב' חתיכות משום 'מצוות', אפ"ה הכא שהיו ב' חתיכות ושניהם נאכלו ע"י ישראל נחשב ב' חתיכות</w:t>
      </w:r>
      <w:r w:rsidRPr="00713D78">
        <w:rPr>
          <w:rStyle w:val="ac"/>
          <w:rFonts w:ascii="Narkisim" w:hAnsi="Narkisim"/>
          <w:rtl/>
        </w:rPr>
        <w:footnoteReference w:id="232"/>
      </w:r>
      <w:r w:rsidRPr="00713D78">
        <w:rPr>
          <w:rFonts w:ascii="Narkisim" w:hAnsi="Narkisim"/>
        </w:rPr>
        <w:t xml:space="preserve">. </w:t>
      </w:r>
      <w:r w:rsidRPr="00713D78">
        <w:rPr>
          <w:rFonts w:ascii="Narkisim" w:hAnsi="Narkisim"/>
          <w:rtl/>
        </w:rPr>
        <w:t>[אך העיר שבברייתא (סוף יח.) מבואר דלא כן, ודן דבזה נח' התנאים שם]</w:t>
      </w:r>
      <w:r w:rsidRPr="00713D78">
        <w:rPr>
          <w:rFonts w:ascii="Narkisim" w:hAnsi="Narkisim"/>
        </w:rPr>
        <w:t>.</w:t>
      </w:r>
    </w:p>
    <w:p w14:paraId="388C84F6"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(לעיל יח. אות ט, והו' במלאכת שלמה כאן) כת' [חד תי'] דהשני מביא אשם תלוי שלא מן הדין קאמר, כי ההיא ברייתא דלעיל (יח.), והגמ' (יח:) פי' דס"ל כר"א דבא נדבה, ומייתי ומתנה</w:t>
      </w:r>
      <w:r w:rsidRPr="00713D78">
        <w:rPr>
          <w:rFonts w:ascii="Narkisim" w:hAnsi="Narkisim"/>
        </w:rPr>
        <w:t>.</w:t>
      </w:r>
    </w:p>
    <w:p w14:paraId="01D5B121" w14:textId="77777777" w:rsidR="008A729D" w:rsidRPr="00713D78" w:rsidRDefault="00000000" w:rsidP="00713D78">
      <w:pPr>
        <w:pStyle w:val="a7"/>
        <w:bidi/>
        <w:rPr>
          <w:rFonts w:ascii="Narkisim" w:hAnsi="Narkisim"/>
        </w:rPr>
      </w:pPr>
      <w:r w:rsidRPr="00713D78">
        <w:rPr>
          <w:rFonts w:ascii="Narkisim" w:hAnsi="Narkisim"/>
          <w:rtl/>
        </w:rPr>
        <w:t>ועוד דחו ה</w:t>
      </w:r>
      <w:r w:rsidRPr="00713D78">
        <w:rPr>
          <w:rFonts w:ascii="Narkisim" w:hAnsi="Narkisim"/>
          <w:b/>
          <w:bCs/>
          <w:rtl/>
        </w:rPr>
        <w:t>תוס</w:t>
      </w:r>
      <w:r w:rsidRPr="00713D78">
        <w:rPr>
          <w:rFonts w:ascii="Narkisim" w:hAnsi="Narkisim"/>
          <w:rtl/>
        </w:rPr>
        <w:t>' (נדה טו. סוד"ה לא) די"ל דאיירי התם שהראשון לא אכל את כל החתיכה, וכשהשני אכל עדיין היו לפניו ב' חתיכות. ועד"ז דנו תוס' (סוכה ו:) שאכל כזית מחתיכה גדולה. אך דחו דבגמ' (בסמוך.) דנו דאיכא בנייהו חתיכה מב' חתיכות. ומבואר דלתנא דמתני' אי"צ חתיכה מב' חתיכות</w:t>
      </w:r>
      <w:r w:rsidRPr="00713D78">
        <w:rPr>
          <w:rFonts w:ascii="Narkisim" w:hAnsi="Narkisim"/>
        </w:rPr>
        <w:t>.</w:t>
      </w:r>
    </w:p>
    <w:p w14:paraId="7DF8F7B5" w14:textId="77777777" w:rsidR="008A729D" w:rsidRPr="00713D78" w:rsidRDefault="00000000" w:rsidP="00713D78">
      <w:pPr>
        <w:bidi/>
        <w:rPr>
          <w:rFonts w:ascii="Narkisim" w:hAnsi="Narkisim" w:cs="Narkisim"/>
        </w:rPr>
      </w:pPr>
      <w:r w:rsidRPr="00713D78">
        <w:rPr>
          <w:rFonts w:ascii="Narkisim" w:hAnsi="Narkisim" w:cs="Narkisim"/>
          <w:u w:val="single"/>
          <w:rtl/>
        </w:rPr>
        <w:t>שם. שניהם מביאים חטאת אחת</w:t>
      </w:r>
      <w:r w:rsidRPr="00713D78">
        <w:rPr>
          <w:rFonts w:ascii="Narkisim" w:hAnsi="Narkisim" w:cs="Narkisim"/>
          <w:rtl/>
        </w:rPr>
        <w:t>. ה</w:t>
      </w:r>
      <w:r w:rsidRPr="00713D78">
        <w:rPr>
          <w:rFonts w:ascii="Narkisim" w:hAnsi="Narkisim" w:cs="Narkisim"/>
          <w:b/>
          <w:bCs/>
          <w:rtl/>
        </w:rPr>
        <w:t>תו"י</w:t>
      </w:r>
      <w:r w:rsidRPr="00713D78">
        <w:rPr>
          <w:rFonts w:ascii="Narkisim" w:hAnsi="Narkisim" w:cs="Narkisim"/>
          <w:rtl/>
        </w:rPr>
        <w:t xml:space="preserve"> (לעיל ז:) תמה דבעי סמיכה</w:t>
      </w:r>
      <w:r w:rsidRPr="00713D78">
        <w:rPr>
          <w:rStyle w:val="ac"/>
          <w:rFonts w:ascii="Narkisim" w:hAnsi="Narkisim" w:cs="Narkisim"/>
          <w:rtl/>
        </w:rPr>
        <w:footnoteReference w:id="233"/>
      </w:r>
      <w:r w:rsidRPr="00713D78">
        <w:rPr>
          <w:rFonts w:ascii="Narkisim" w:hAnsi="Narkisim" w:cs="Narkisim"/>
        </w:rPr>
        <w:t xml:space="preserve">, </w:t>
      </w:r>
      <w:r w:rsidRPr="00713D78">
        <w:rPr>
          <w:rFonts w:ascii="Narkisim" w:hAnsi="Narkisim" w:cs="Narkisim"/>
          <w:rtl/>
        </w:rPr>
        <w:t>ואי אפשר ששניהם יסמכו, דאיך יעשה עבודה בקדשים. ו</w:t>
      </w:r>
      <w:r w:rsidRPr="00713D78">
        <w:rPr>
          <w:rFonts w:ascii="Narkisim" w:hAnsi="Narkisim" w:cs="Narkisim"/>
          <w:b/>
          <w:bCs/>
          <w:rtl/>
        </w:rPr>
        <w:t>תוס'</w:t>
      </w:r>
      <w:r w:rsidRPr="00713D78">
        <w:rPr>
          <w:rFonts w:ascii="Narkisim" w:hAnsi="Narkisim" w:cs="Narkisim"/>
          <w:rtl/>
        </w:rPr>
        <w:t xml:space="preserve"> (זבחים עה. וגיטין כח:, הו' ברע"א) תי' דהכא תקנו חז"ל שיביא בלא סמיכה כדי לפטור עצמו מחיוב קרבן</w:t>
      </w:r>
      <w:r w:rsidRPr="00713D78">
        <w:rPr>
          <w:rFonts w:ascii="Narkisim" w:hAnsi="Narkisim" w:cs="Narkisim"/>
        </w:rPr>
        <w:t>.</w:t>
      </w:r>
    </w:p>
    <w:p w14:paraId="5343C7DA" w14:textId="77777777" w:rsidR="008A729D" w:rsidRPr="00713D78" w:rsidRDefault="00000000" w:rsidP="00713D78">
      <w:pPr>
        <w:pStyle w:val="a8"/>
        <w:bidi/>
        <w:rPr>
          <w:rFonts w:ascii="Narkisim" w:hAnsi="Narkisim"/>
        </w:rPr>
      </w:pPr>
      <w:r w:rsidRPr="00713D78">
        <w:rPr>
          <w:rFonts w:ascii="Narkisim" w:hAnsi="Narkisim"/>
          <w:rtl/>
        </w:rPr>
        <w:t xml:space="preserve">וסמיכה אינו מעכב בדיעבד. ועוה"ק </w:t>
      </w:r>
      <w:r w:rsidRPr="00713D78">
        <w:rPr>
          <w:rFonts w:ascii="Narkisim" w:hAnsi="Narkisim"/>
          <w:b/>
          <w:bCs/>
          <w:rtl/>
        </w:rPr>
        <w:t>תוס</w:t>
      </w:r>
      <w:r w:rsidRPr="00713D78">
        <w:rPr>
          <w:rFonts w:ascii="Narkisim" w:hAnsi="Narkisim"/>
          <w:rtl/>
        </w:rPr>
        <w:t>' (מנחות סב: ושם) דהיכא שאינו ראוי לסמיכה גרע, דכל שאין ראוי לבילה בילה מעכבת בו</w:t>
      </w:r>
      <w:r w:rsidRPr="00713D78">
        <w:rPr>
          <w:rStyle w:val="ac"/>
          <w:rFonts w:ascii="Narkisim" w:hAnsi="Narkisim"/>
          <w:rtl/>
        </w:rPr>
        <w:footnoteReference w:id="234"/>
      </w:r>
      <w:r w:rsidRPr="00713D78">
        <w:rPr>
          <w:rFonts w:ascii="Narkisim" w:hAnsi="Narkisim"/>
        </w:rPr>
        <w:t xml:space="preserve">. </w:t>
      </w:r>
      <w:r w:rsidRPr="00713D78">
        <w:rPr>
          <w:rFonts w:ascii="Narkisim" w:hAnsi="Narkisim"/>
          <w:rtl/>
        </w:rPr>
        <w:t>ותי' דגלי קרא דטמא משלח קרבנותיו (מו"ק טו:). וסיים ומיהו אין כל כך ראיה מזה דדילמא הא דמשלח שאר קרבנות היינו בהני דלא בעו סמיכה, דומיא דעשירית האיפה</w:t>
      </w:r>
      <w:r w:rsidRPr="00713D78">
        <w:rPr>
          <w:rFonts w:ascii="Narkisim" w:hAnsi="Narkisim"/>
        </w:rPr>
        <w:t>.</w:t>
      </w:r>
    </w:p>
    <w:p w14:paraId="6A56D2BB" w14:textId="77777777" w:rsidR="008A729D" w:rsidRPr="00713D78" w:rsidRDefault="00000000" w:rsidP="00713D78">
      <w:pPr>
        <w:bidi/>
        <w:rPr>
          <w:rFonts w:ascii="Narkisim" w:hAnsi="Narkisim" w:cs="Narkisim"/>
        </w:rPr>
      </w:pPr>
      <w:r w:rsidRPr="00713D78">
        <w:rPr>
          <w:rFonts w:ascii="Narkisim" w:hAnsi="Narkisim" w:cs="Narkisim"/>
          <w:u w:val="single"/>
          <w:rtl/>
        </w:rPr>
        <w:t>חתיכת</w:t>
      </w:r>
      <w:r w:rsidRPr="00713D78">
        <w:rPr>
          <w:rStyle w:val="ac"/>
          <w:rFonts w:ascii="Narkisim" w:hAnsi="Narkisim" w:cs="Narkisim"/>
          <w:u w:val="single"/>
          <w:rtl/>
        </w:rPr>
        <w:footnoteReference w:id="235"/>
      </w:r>
      <w:r w:rsidRPr="00713D78">
        <w:rPr>
          <w:rFonts w:ascii="Narkisim" w:hAnsi="Narkisim" w:cs="Narkisim"/>
          <w:u w:val="single"/>
        </w:rPr>
        <w:t xml:space="preserve"> </w:t>
      </w:r>
      <w:r w:rsidRPr="00713D78">
        <w:rPr>
          <w:rFonts w:ascii="Narkisim" w:hAnsi="Narkisim" w:cs="Narkisim"/>
          <w:u w:val="single"/>
          <w:rtl/>
        </w:rPr>
        <w:t>חלב וחתיכת קודש</w:t>
      </w:r>
      <w:r w:rsidRPr="00713D78">
        <w:rPr>
          <w:rStyle w:val="ac"/>
          <w:rFonts w:ascii="Narkisim" w:hAnsi="Narkisim" w:cs="Narkisim"/>
          <w:u w:val="single"/>
          <w:rtl/>
        </w:rPr>
        <w:footnoteReference w:id="236"/>
      </w:r>
      <w:r w:rsidRPr="00713D78">
        <w:rPr>
          <w:rFonts w:ascii="Narkisim" w:hAnsi="Narkisim" w:cs="Narkisim"/>
          <w:u w:val="single"/>
        </w:rPr>
        <w:t xml:space="preserve">, </w:t>
      </w:r>
      <w:r w:rsidRPr="00713D78">
        <w:rPr>
          <w:rFonts w:ascii="Narkisim" w:hAnsi="Narkisim" w:cs="Narkisim"/>
          <w:u w:val="single"/>
          <w:rtl/>
        </w:rPr>
        <w:t>אכל אחת וכו' מביא אשם תלוי</w:t>
      </w:r>
      <w:r w:rsidRPr="00713D78">
        <w:rPr>
          <w:rStyle w:val="ac"/>
          <w:rFonts w:ascii="Narkisim" w:hAnsi="Narkisim" w:cs="Narkisim"/>
          <w:u w:val="single"/>
          <w:rtl/>
        </w:rPr>
        <w:footnoteReference w:id="237"/>
      </w:r>
      <w:r w:rsidRPr="00713D78">
        <w:rPr>
          <w:rFonts w:ascii="Narkisim" w:hAnsi="Narkisim" w:cs="Narkisim"/>
        </w:rPr>
        <w:t xml:space="preserve">. </w:t>
      </w:r>
      <w:r w:rsidRPr="00713D78">
        <w:rPr>
          <w:rFonts w:ascii="Narkisim" w:hAnsi="Narkisim" w:cs="Narkisim"/>
          <w:rtl/>
        </w:rPr>
        <w:t>ופ</w:t>
      </w:r>
      <w:r w:rsidRPr="00713D78">
        <w:rPr>
          <w:rFonts w:ascii="Narkisim" w:hAnsi="Narkisim" w:cs="Narkisim"/>
          <w:b/>
          <w:bCs/>
          <w:rtl/>
        </w:rPr>
        <w:t>רש"י</w:t>
      </w:r>
      <w:r w:rsidRPr="00713D78">
        <w:rPr>
          <w:rFonts w:ascii="Narkisim" w:hAnsi="Narkisim" w:cs="Narkisim"/>
          <w:rtl/>
        </w:rPr>
        <w:t xml:space="preserve"> (ד"ה זה מביא) דסגי בחדא אשם, שחטא רק פעם א'. וה</w:t>
      </w:r>
      <w:r w:rsidRPr="00713D78">
        <w:rPr>
          <w:rFonts w:ascii="Narkisim" w:hAnsi="Narkisim" w:cs="Narkisim"/>
          <w:b/>
          <w:bCs/>
          <w:rtl/>
        </w:rPr>
        <w:t>שיטמ"ק</w:t>
      </w:r>
      <w:r w:rsidRPr="00713D78">
        <w:rPr>
          <w:rFonts w:ascii="Narkisim" w:hAnsi="Narkisim" w:cs="Narkisim"/>
          <w:rtl/>
        </w:rPr>
        <w:t xml:space="preserve"> (ג בסופו) תי' דסגי בחדא אשם</w:t>
      </w:r>
      <w:r w:rsidRPr="00713D78">
        <w:rPr>
          <w:rStyle w:val="ac"/>
          <w:rFonts w:ascii="Narkisim" w:hAnsi="Narkisim" w:cs="Narkisim"/>
          <w:rtl/>
        </w:rPr>
        <w:footnoteReference w:id="238"/>
      </w:r>
      <w:r w:rsidRPr="00713D78">
        <w:rPr>
          <w:rFonts w:ascii="Narkisim" w:hAnsi="Narkisim" w:cs="Narkisim"/>
        </w:rPr>
        <w:t xml:space="preserve">, </w:t>
      </w:r>
      <w:r w:rsidRPr="00713D78">
        <w:rPr>
          <w:rFonts w:ascii="Narkisim" w:hAnsi="Narkisim" w:cs="Narkisim"/>
          <w:rtl/>
        </w:rPr>
        <w:t>כיון דאין ידיעה ביניהם, אף ששתי מיני עבירות הם אשם תלוי אחד מגין על שתיהן. וצ"ב מ"ש מהא דתנן (לעיל יז:, וע' תוס' יח:) דספק חלב ודם חייב אשם תלוי על כל א' בפנ"ע. וכה"ק העולת שלמה. [וי"ל דהתם יש 'מחלק' ביניהם שאין מצטרפין, אבל הכא ממ"נ ליכא חיוב על תרוייהו חלב ומעילה, וסגי בחד אשם להגן על ספיקם]</w:t>
      </w:r>
      <w:r w:rsidRPr="00713D78">
        <w:rPr>
          <w:rFonts w:ascii="Narkisim" w:hAnsi="Narkisim" w:cs="Narkisim"/>
        </w:rPr>
        <w:t>.</w:t>
      </w:r>
    </w:p>
    <w:p w14:paraId="1FDF364A"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אחרונים</w:t>
      </w:r>
      <w:r w:rsidRPr="00713D78">
        <w:rPr>
          <w:rFonts w:ascii="Narkisim" w:hAnsi="Narkisim" w:cs="Narkisim"/>
          <w:rtl/>
        </w:rPr>
        <w:t xml:space="preserve"> (ערול"נ ועוד) הק' דקי"ל כר' יהודה (לעיל יט:) דהיכא דממ"נ חטא ליכא חיוב אשם תלוי, פרט לזה שידע שחטא. וה"נ ממ"נ חטא בחלב או במעילה. ולכאורה צ"ל דמתני' דלא כר' יהודה</w:t>
      </w:r>
      <w:r w:rsidRPr="00713D78">
        <w:rPr>
          <w:rFonts w:ascii="Narkisim" w:hAnsi="Narkisim" w:cs="Narkisim"/>
        </w:rPr>
        <w:t>.</w:t>
      </w:r>
    </w:p>
    <w:p w14:paraId="51326D01" w14:textId="77777777" w:rsidR="008A729D" w:rsidRPr="00713D78" w:rsidRDefault="00000000" w:rsidP="00713D78">
      <w:pPr>
        <w:pStyle w:val="a7"/>
        <w:bidi/>
        <w:rPr>
          <w:rFonts w:ascii="Narkisim" w:hAnsi="Narkisim"/>
        </w:rPr>
      </w:pPr>
      <w:r w:rsidRPr="00713D78">
        <w:rPr>
          <w:rFonts w:ascii="Narkisim" w:hAnsi="Narkisim"/>
          <w:rtl/>
        </w:rPr>
        <w:t>והשפ"א הק' שהרמב"ם (שגגות ט יג) פסק כמשנה דידן, ואף דס"ל (שם ח ה) כר' יהודה. ותי' דנחשב שלא ידע שחטא בחטא שיש בו חיוב חטאת</w:t>
      </w:r>
      <w:r w:rsidRPr="00713D78">
        <w:rPr>
          <w:rStyle w:val="ac"/>
          <w:rFonts w:ascii="Narkisim" w:hAnsi="Narkisim"/>
          <w:rtl/>
        </w:rPr>
        <w:footnoteReference w:id="239"/>
      </w:r>
      <w:r w:rsidRPr="00713D78">
        <w:rPr>
          <w:rFonts w:ascii="Narkisim" w:hAnsi="Narkisim"/>
        </w:rPr>
        <w:t xml:space="preserve">, </w:t>
      </w:r>
      <w:r w:rsidRPr="00713D78">
        <w:rPr>
          <w:rFonts w:ascii="Narkisim" w:hAnsi="Narkisim"/>
          <w:rtl/>
        </w:rPr>
        <w:t>דבמעילה ודאית יש רק אשם. וכת' עדיין צ"ע בזה. [ואף דלר"ע מביא אשם תלוי על המעילה, לענין זה תלוי בחיובו בחטא ודאי]</w:t>
      </w:r>
      <w:r w:rsidRPr="00713D78">
        <w:rPr>
          <w:rFonts w:ascii="Narkisim" w:hAnsi="Narkisim"/>
        </w:rPr>
        <w:t>.</w:t>
      </w:r>
    </w:p>
    <w:p w14:paraId="168C9B14" w14:textId="77777777" w:rsidR="008A729D" w:rsidRPr="00713D78" w:rsidRDefault="00000000" w:rsidP="00713D78">
      <w:pPr>
        <w:pStyle w:val="aa"/>
        <w:bidi/>
        <w:rPr>
          <w:rFonts w:ascii="Narkisim" w:hAnsi="Narkisim"/>
        </w:rPr>
      </w:pPr>
      <w:r w:rsidRPr="00713D78">
        <w:rPr>
          <w:rFonts w:ascii="Narkisim" w:hAnsi="Narkisim"/>
          <w:u w:val="single"/>
          <w:rtl/>
        </w:rPr>
        <w:lastRenderedPageBreak/>
        <w:t>חתיכת</w:t>
      </w:r>
      <w:r w:rsidRPr="00713D78">
        <w:rPr>
          <w:rStyle w:val="ac"/>
          <w:rFonts w:ascii="Narkisim" w:hAnsi="Narkisim"/>
          <w:u w:val="single"/>
          <w:rtl/>
        </w:rPr>
        <w:footnoteReference w:id="240"/>
      </w:r>
      <w:r w:rsidRPr="00713D78">
        <w:rPr>
          <w:rFonts w:ascii="Narkisim" w:hAnsi="Narkisim"/>
          <w:u w:val="single"/>
        </w:rPr>
        <w:t xml:space="preserve"> </w:t>
      </w:r>
      <w:r w:rsidRPr="00713D78">
        <w:rPr>
          <w:rFonts w:ascii="Narkisim" w:hAnsi="Narkisim"/>
          <w:u w:val="single"/>
          <w:rtl/>
        </w:rPr>
        <w:t>חלב וחתיכת חלב קודש וכו' מביא חטאת וכו'</w:t>
      </w:r>
      <w:r w:rsidRPr="00713D78">
        <w:rPr>
          <w:rFonts w:ascii="Narkisim" w:hAnsi="Narkisim"/>
          <w:rtl/>
        </w:rPr>
        <w:t>. פ</w:t>
      </w:r>
      <w:r w:rsidRPr="00713D78">
        <w:rPr>
          <w:rFonts w:ascii="Narkisim" w:hAnsi="Narkisim"/>
          <w:b/>
          <w:bCs/>
          <w:rtl/>
        </w:rPr>
        <w:t>רש"י</w:t>
      </w:r>
      <w:r w:rsidRPr="00713D78">
        <w:rPr>
          <w:rFonts w:ascii="Narkisim" w:hAnsi="Narkisim"/>
          <w:rtl/>
        </w:rPr>
        <w:t xml:space="preserve"> דממ"נ אכל חלב. וכשאכל שניה חייב ב' חטאות, צ"ל כשיש ידיעה בינתיים. [וכמ"ש השיטמ"ק בבא שאח"כ]</w:t>
      </w:r>
      <w:r w:rsidRPr="00713D78">
        <w:rPr>
          <w:rFonts w:ascii="Narkisim" w:hAnsi="Narkisim"/>
        </w:rPr>
        <w:t>.</w:t>
      </w:r>
    </w:p>
    <w:p w14:paraId="2B260E55" w14:textId="77777777" w:rsidR="008A729D" w:rsidRPr="00713D78" w:rsidRDefault="00000000" w:rsidP="00713D78">
      <w:pPr>
        <w:bidi/>
        <w:rPr>
          <w:rFonts w:ascii="Narkisim" w:hAnsi="Narkisim" w:cs="Narkisim"/>
        </w:rPr>
      </w:pPr>
      <w:r w:rsidRPr="00713D78">
        <w:rPr>
          <w:rFonts w:ascii="Narkisim" w:hAnsi="Narkisim" w:cs="Narkisim"/>
          <w:u w:val="single"/>
          <w:rtl/>
        </w:rPr>
        <w:t>ובא אחר ואכל את השניה וכו' ר"ע אומר זה וזה מביאין אשם תלוי</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[עם] החטאת</w:t>
      </w:r>
      <w:r w:rsidRPr="00713D78">
        <w:rPr>
          <w:rStyle w:val="ac"/>
          <w:rFonts w:ascii="Narkisim" w:hAnsi="Narkisim" w:cs="Narkisim"/>
          <w:rtl/>
        </w:rPr>
        <w:footnoteReference w:id="241"/>
      </w:r>
      <w:r w:rsidRPr="00713D78">
        <w:rPr>
          <w:rFonts w:ascii="Narkisim" w:hAnsi="Narkisim" w:cs="Narkisim"/>
        </w:rPr>
        <w:t xml:space="preserve">, </w:t>
      </w:r>
      <w:r w:rsidRPr="00713D78">
        <w:rPr>
          <w:rFonts w:ascii="Narkisim" w:hAnsi="Narkisim" w:cs="Narkisim"/>
          <w:rtl/>
        </w:rPr>
        <w:t>מביא ג"כ אשם תלוי משום ספק מעילה</w:t>
      </w:r>
      <w:r w:rsidRPr="00713D78">
        <w:rPr>
          <w:rFonts w:ascii="Narkisim" w:hAnsi="Narkisim" w:cs="Narkisim"/>
        </w:rPr>
        <w:t>.</w:t>
      </w:r>
    </w:p>
    <w:p w14:paraId="6E0091F7" w14:textId="77777777" w:rsidR="008A729D" w:rsidRPr="00713D78" w:rsidRDefault="00000000" w:rsidP="00713D78">
      <w:pPr>
        <w:bidi/>
        <w:rPr>
          <w:rFonts w:ascii="Narkisim" w:hAnsi="Narkisim" w:cs="Narkisim"/>
        </w:rPr>
      </w:pPr>
      <w:r w:rsidRPr="00713D78">
        <w:rPr>
          <w:rFonts w:ascii="Narkisim" w:hAnsi="Narkisim" w:cs="Narkisim"/>
          <w:u w:val="single"/>
          <w:rtl/>
        </w:rPr>
        <w:t>חתיכת</w:t>
      </w:r>
      <w:r w:rsidRPr="00713D78">
        <w:rPr>
          <w:rStyle w:val="ac"/>
          <w:rFonts w:ascii="Narkisim" w:hAnsi="Narkisim" w:cs="Narkisim"/>
          <w:u w:val="single"/>
          <w:rtl/>
        </w:rPr>
        <w:footnoteReference w:id="242"/>
      </w:r>
      <w:r w:rsidRPr="00713D78">
        <w:rPr>
          <w:rFonts w:ascii="Narkisim" w:hAnsi="Narkisim" w:cs="Narkisim"/>
          <w:u w:val="single"/>
        </w:rPr>
        <w:t xml:space="preserve"> </w:t>
      </w:r>
      <w:r w:rsidRPr="00713D78">
        <w:rPr>
          <w:rFonts w:ascii="Narkisim" w:hAnsi="Narkisim" w:cs="Narkisim"/>
          <w:u w:val="single"/>
          <w:rtl/>
        </w:rPr>
        <w:t>חלב וחתיכת חלב נותר וכו' אכל את השניה מביא ג' חטאות וכו'</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(ה ויד) הביא דכ"ה גירסת ס"י וראב"ק</w:t>
      </w:r>
      <w:r w:rsidRPr="00713D78">
        <w:rPr>
          <w:rStyle w:val="ac"/>
          <w:rFonts w:ascii="Narkisim" w:hAnsi="Narkisim" w:cs="Narkisim"/>
          <w:rtl/>
        </w:rPr>
        <w:footnoteReference w:id="243"/>
      </w:r>
      <w:r w:rsidRPr="00713D78">
        <w:rPr>
          <w:rFonts w:ascii="Narkisim" w:hAnsi="Narkisim" w:cs="Narkisim"/>
        </w:rPr>
        <w:t xml:space="preserve">, </w:t>
      </w:r>
      <w:r w:rsidRPr="00713D78">
        <w:rPr>
          <w:rFonts w:ascii="Narkisim" w:hAnsi="Narkisim" w:cs="Narkisim"/>
          <w:rtl/>
        </w:rPr>
        <w:t>וביאר דאיירי שאכלום בב' העלמות. והביא שרש"י גרס מביא שנים, ופרש"י אחת משום חלב ואחת משום נותר. ודלא כהג"ה ע"ד רש"י]. וביאר דלרש"י איירי שאכלם בהעלם אחת, ואינו חייב אלא אחת משום חלב. ולא הוי דומיא דרישא דחתיכת חלב וחתיכת חלב קודש חייב שני חטאות ואשם ודאי דמיירי בשני העלמות</w:t>
      </w:r>
      <w:r w:rsidRPr="00713D78">
        <w:rPr>
          <w:rFonts w:ascii="Narkisim" w:hAnsi="Narkisim" w:cs="Narkisim"/>
        </w:rPr>
        <w:t>.</w:t>
      </w:r>
    </w:p>
    <w:p w14:paraId="26ECAEB0" w14:textId="77777777" w:rsidR="008A729D" w:rsidRPr="00713D78" w:rsidRDefault="00000000" w:rsidP="00713D78">
      <w:pPr>
        <w:bidi/>
        <w:rPr>
          <w:rFonts w:ascii="Narkisim" w:hAnsi="Narkisim" w:cs="Narkisim"/>
        </w:rPr>
      </w:pPr>
      <w:r w:rsidRPr="00713D78">
        <w:rPr>
          <w:rFonts w:ascii="Narkisim" w:hAnsi="Narkisim" w:cs="Narkisim"/>
          <w:u w:val="single"/>
          <w:rtl/>
        </w:rPr>
        <w:t>א"ל רבא לרב נחמן וליתי נמי אשם ודאי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(ד"ה וניתי אשם ודאי), מעילה בהדי חטאת. וה</w:t>
      </w:r>
      <w:r w:rsidRPr="00713D78">
        <w:rPr>
          <w:rFonts w:ascii="Narkisim" w:hAnsi="Narkisim" w:cs="Narkisim"/>
          <w:b/>
          <w:bCs/>
          <w:rtl/>
        </w:rPr>
        <w:t>שיטמ"ק</w:t>
      </w:r>
      <w:r w:rsidRPr="00713D78">
        <w:rPr>
          <w:rFonts w:ascii="Narkisim" w:hAnsi="Narkisim" w:cs="Narkisim"/>
          <w:rtl/>
        </w:rPr>
        <w:t xml:space="preserve"> (טו) דייק דקאי אבבא דחלב דנותר. והשיטמ"ק תמה שמא לא אכל חלב דנותר, ואיך יביא אשם ודאי. דהא מיירי דלא אכל אלא אחד מהן. ואי הוה פריך ולייתי נמי אשם תלוי אספק מעילות וכר"ע הוה ניחא.</w:t>
      </w:r>
    </w:p>
    <w:p w14:paraId="60F65673" w14:textId="77777777" w:rsidR="008A729D" w:rsidRPr="00713D78" w:rsidRDefault="00000000" w:rsidP="00713D78">
      <w:pPr>
        <w:pStyle w:val="a7"/>
        <w:bidi/>
        <w:rPr>
          <w:rFonts w:ascii="Narkisim" w:hAnsi="Narkisim"/>
        </w:rPr>
      </w:pPr>
      <w:r w:rsidRPr="00713D78">
        <w:rPr>
          <w:rFonts w:ascii="Narkisim" w:hAnsi="Narkisim"/>
          <w:rtl/>
        </w:rPr>
        <w:t>וכת' דנראה דקאי אסיפא דאכל גם השניה, דמביא ג' חטאות. והאחרונים הגיהו ברש"י דקאי אסיפא וכשיטמ"ק. ע' הג' יעב"ץ</w:t>
      </w:r>
      <w:r w:rsidRPr="00713D78">
        <w:rPr>
          <w:rFonts w:ascii="Narkisim" w:hAnsi="Narkisim"/>
        </w:rPr>
        <w:t>.</w:t>
      </w:r>
    </w:p>
    <w:p w14:paraId="655F62AD" w14:textId="77777777" w:rsidR="008A729D" w:rsidRPr="00713D78" w:rsidRDefault="00000000" w:rsidP="00713D78">
      <w:pPr>
        <w:bidi/>
        <w:rPr>
          <w:rFonts w:ascii="Narkisim" w:hAnsi="Narkisim" w:cs="Narkisim"/>
        </w:rPr>
      </w:pPr>
      <w:r w:rsidRPr="00713D78">
        <w:rPr>
          <w:rFonts w:ascii="Narkisim" w:hAnsi="Narkisim" w:cs="Narkisim"/>
          <w:u w:val="single"/>
          <w:rtl/>
        </w:rPr>
        <w:t>ההיא בגסה</w:t>
      </w:r>
      <w:r w:rsidRPr="00713D78">
        <w:rPr>
          <w:rStyle w:val="ac"/>
          <w:rFonts w:ascii="Narkisim" w:hAnsi="Narkisim" w:cs="Narkisim"/>
          <w:u w:val="single"/>
          <w:rtl/>
        </w:rPr>
        <w:footnoteReference w:id="244"/>
      </w:r>
      <w:r w:rsidRPr="00713D78">
        <w:rPr>
          <w:rFonts w:ascii="Narkisim" w:hAnsi="Narkisim" w:cs="Narkisim"/>
          <w:u w:val="single"/>
        </w:rPr>
        <w:t xml:space="preserve"> </w:t>
      </w:r>
      <w:r w:rsidRPr="00713D78">
        <w:rPr>
          <w:rFonts w:ascii="Narkisim" w:hAnsi="Narkisim" w:cs="Narkisim"/>
          <w:u w:val="single"/>
          <w:rtl/>
        </w:rPr>
        <w:t>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שאכל הרבה</w:t>
      </w:r>
      <w:r w:rsidRPr="00713D78">
        <w:rPr>
          <w:rStyle w:val="ac"/>
          <w:rFonts w:ascii="Narkisim" w:hAnsi="Narkisim" w:cs="Narkisim"/>
          <w:rtl/>
        </w:rPr>
        <w:footnoteReference w:id="245"/>
      </w:r>
      <w:r w:rsidRPr="00713D78">
        <w:rPr>
          <w:rFonts w:ascii="Narkisim" w:hAnsi="Narkisim" w:cs="Narkisim"/>
        </w:rPr>
        <w:t xml:space="preserve">. </w:t>
      </w:r>
      <w:r w:rsidRPr="00713D78">
        <w:rPr>
          <w:rFonts w:ascii="Narkisim" w:hAnsi="Narkisim" w:cs="Narkisim"/>
          <w:rtl/>
        </w:rPr>
        <w:t>ה</w:t>
      </w:r>
      <w:r w:rsidRPr="00713D78">
        <w:rPr>
          <w:rFonts w:ascii="Narkisim" w:hAnsi="Narkisim" w:cs="Narkisim"/>
          <w:b/>
          <w:bCs/>
          <w:rtl/>
        </w:rPr>
        <w:t>שיטמ"ק</w:t>
      </w:r>
      <w:r w:rsidRPr="00713D78">
        <w:rPr>
          <w:rFonts w:ascii="Narkisim" w:hAnsi="Narkisim" w:cs="Narkisim"/>
          <w:rtl/>
        </w:rPr>
        <w:t xml:space="preserve"> (ט) הביא מדברי רש"י חתיכה גסה. ובחתיכה גדולה יש בו שווה פרוטה</w:t>
      </w:r>
      <w:r w:rsidRPr="00713D78">
        <w:rPr>
          <w:rStyle w:val="ac"/>
          <w:rFonts w:ascii="Narkisim" w:hAnsi="Narkisim" w:cs="Narkisim"/>
          <w:rtl/>
        </w:rPr>
        <w:footnoteReference w:id="246"/>
      </w:r>
      <w:r w:rsidRPr="00713D78">
        <w:rPr>
          <w:rFonts w:ascii="Narkisim" w:hAnsi="Narkisim" w:cs="Narkisim"/>
        </w:rPr>
        <w:t xml:space="preserve">. </w:t>
      </w:r>
      <w:r w:rsidRPr="00713D78">
        <w:rPr>
          <w:rFonts w:ascii="Narkisim" w:hAnsi="Narkisim" w:cs="Narkisim"/>
          <w:rtl/>
        </w:rPr>
        <w:t>וה</w:t>
      </w:r>
      <w:r w:rsidRPr="00713D78">
        <w:rPr>
          <w:rFonts w:ascii="Narkisim" w:hAnsi="Narkisim" w:cs="Narkisim"/>
          <w:b/>
          <w:bCs/>
          <w:rtl/>
        </w:rPr>
        <w:t>אחרונים</w:t>
      </w:r>
      <w:r w:rsidRPr="00713D78">
        <w:rPr>
          <w:rFonts w:ascii="Narkisim" w:hAnsi="Narkisim" w:cs="Narkisim"/>
          <w:rtl/>
        </w:rPr>
        <w:t xml:space="preserve"> הק' דבגמ' (לעיל יד.) העמידו משנה דיש אוכל אכילה א', כגון שאכל רק כזית</w:t>
      </w:r>
      <w:r w:rsidRPr="00713D78">
        <w:rPr>
          <w:rStyle w:val="ac"/>
          <w:rFonts w:ascii="Narkisim" w:hAnsi="Narkisim" w:cs="Narkisim"/>
          <w:rtl/>
        </w:rPr>
        <w:footnoteReference w:id="247"/>
      </w:r>
      <w:r w:rsidRPr="00713D78">
        <w:rPr>
          <w:rFonts w:ascii="Narkisim" w:hAnsi="Narkisim" w:cs="Narkisim"/>
        </w:rPr>
        <w:t xml:space="preserve">. </w:t>
      </w:r>
      <w:r w:rsidRPr="00713D78">
        <w:rPr>
          <w:rFonts w:ascii="Narkisim" w:hAnsi="Narkisim" w:cs="Narkisim"/>
          <w:rtl/>
        </w:rPr>
        <w:t>והשיטמ"ק עמד בזה, ותי' דאף חתיכה גסה הוא פחות מב' זיתים מחלב</w:t>
      </w:r>
      <w:r w:rsidRPr="00713D78">
        <w:rPr>
          <w:rStyle w:val="ac"/>
          <w:rFonts w:ascii="Narkisim" w:hAnsi="Narkisim" w:cs="Narkisim"/>
          <w:rtl/>
        </w:rPr>
        <w:footnoteReference w:id="248"/>
      </w:r>
      <w:r w:rsidRPr="00713D78">
        <w:rPr>
          <w:rFonts w:ascii="Narkisim" w:hAnsi="Narkisim" w:cs="Narkisim"/>
        </w:rPr>
        <w:t>.</w:t>
      </w:r>
    </w:p>
    <w:p w14:paraId="17596C14"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רגמ"ה</w:t>
      </w:r>
      <w:r w:rsidRPr="00713D78">
        <w:rPr>
          <w:rFonts w:ascii="Narkisim" w:hAnsi="Narkisim"/>
          <w:rtl/>
        </w:rPr>
        <w:t xml:space="preserve"> כת' פי' אחר ההיא בגסה, בכזית חלב בבהמה גסה דחשיב חלבה. והכא בבהמה דקה דלא חשיב ולית בה שווה פרוטה. וכן ה</w:t>
      </w:r>
      <w:r w:rsidRPr="00713D78">
        <w:rPr>
          <w:rFonts w:ascii="Narkisim" w:hAnsi="Narkisim"/>
          <w:b/>
          <w:bCs/>
          <w:rtl/>
        </w:rPr>
        <w:t>רש"ש</w:t>
      </w:r>
      <w:r w:rsidRPr="00713D78">
        <w:rPr>
          <w:rFonts w:ascii="Narkisim" w:hAnsi="Narkisim"/>
          <w:rtl/>
        </w:rPr>
        <w:t xml:space="preserve"> פי' בהמה גסה, אך מטעם אחר שבהמה גסה אינה ממהרת כ"כ להתקלקל כבהמה דקה. והוה דומיא דתירוץ הב</w:t>
      </w:r>
      <w:r w:rsidRPr="00713D78">
        <w:rPr>
          <w:rFonts w:ascii="Narkisim" w:hAnsi="Narkisim"/>
        </w:rPr>
        <w:t>'.</w:t>
      </w:r>
    </w:p>
    <w:p w14:paraId="5C93FDF3" w14:textId="77777777" w:rsidR="008A729D" w:rsidRPr="00713D78" w:rsidRDefault="00000000" w:rsidP="00713D78">
      <w:pPr>
        <w:pStyle w:val="a8"/>
        <w:bidi/>
        <w:rPr>
          <w:rFonts w:ascii="Narkisim" w:hAnsi="Narkisim"/>
        </w:rPr>
      </w:pPr>
      <w:r w:rsidRPr="00713D78">
        <w:rPr>
          <w:rFonts w:ascii="Narkisim" w:hAnsi="Narkisim"/>
          <w:rtl/>
        </w:rPr>
        <w:t>וב</w:t>
      </w:r>
      <w:r w:rsidRPr="00713D78">
        <w:rPr>
          <w:rFonts w:ascii="Narkisim" w:hAnsi="Narkisim"/>
          <w:b/>
          <w:bCs/>
          <w:rtl/>
        </w:rPr>
        <w:t xml:space="preserve">הג' יעב"ץ </w:t>
      </w:r>
      <w:r w:rsidRPr="00713D78">
        <w:rPr>
          <w:rFonts w:ascii="Narkisim" w:hAnsi="Narkisim"/>
          <w:rtl/>
        </w:rPr>
        <w:t>כת' שהוא טעות לפרש בהמה גסה. דחטאת שבא מכשבה ושעירה, ואין בחטאת הנאכלות מבהמה גסה. וכן אשמות באיל. ומסתברא דמלתא פסיקתא נקט, בנותר מכל הקרבנות. ולא רק נותר דשלמים [או עולה]</w:t>
      </w:r>
      <w:r w:rsidRPr="00713D78">
        <w:rPr>
          <w:rFonts w:ascii="Narkisim" w:hAnsi="Narkisim"/>
        </w:rPr>
        <w:t>.</w:t>
      </w:r>
    </w:p>
    <w:p w14:paraId="34824671" w14:textId="77777777" w:rsidR="008A729D" w:rsidRPr="00713D78" w:rsidRDefault="00000000" w:rsidP="00713D78">
      <w:pPr>
        <w:bidi/>
        <w:rPr>
          <w:rFonts w:ascii="Narkisim" w:hAnsi="Narkisim" w:cs="Narkisim"/>
        </w:rPr>
      </w:pPr>
      <w:r w:rsidRPr="00713D78">
        <w:rPr>
          <w:rFonts w:ascii="Narkisim" w:hAnsi="Narkisim" w:cs="Narkisim"/>
          <w:u w:val="single"/>
          <w:rtl/>
        </w:rPr>
        <w:t>רש"י ד"ה בגסה</w:t>
      </w:r>
      <w:r w:rsidRPr="00713D78">
        <w:rPr>
          <w:rFonts w:ascii="Narkisim" w:hAnsi="Narkisim" w:cs="Narkisim"/>
          <w:rtl/>
        </w:rPr>
        <w:t>. ואע"ג דאיסו"ה הוא וכו' דהאי נמי חזי לגבוה שאם עלו לא ירדו. בפשוטו משמע דנותר נחשב שווה פרוטה לגבוה כיון שאם עלו לא ירדו. וה</w:t>
      </w:r>
      <w:r w:rsidRPr="00713D78">
        <w:rPr>
          <w:rFonts w:ascii="Narkisim" w:hAnsi="Narkisim" w:cs="Narkisim"/>
          <w:b/>
          <w:bCs/>
          <w:rtl/>
        </w:rPr>
        <w:t>אחרונים</w:t>
      </w:r>
      <w:r w:rsidRPr="00713D78">
        <w:rPr>
          <w:rFonts w:ascii="Narkisim" w:hAnsi="Narkisim" w:cs="Narkisim"/>
          <w:rtl/>
        </w:rPr>
        <w:t xml:space="preserve"> (חת"ס או"ח קה ד"ה ואפילו, ע' אחיעזר ב מו ו, קה"י ה ועוד) הק' דעכ"פ לכתחילה אסור להקריבו, ואמאי נחשב שווה פרוטה</w:t>
      </w:r>
      <w:r w:rsidRPr="00713D78">
        <w:rPr>
          <w:rStyle w:val="ac"/>
          <w:rFonts w:ascii="Narkisim" w:hAnsi="Narkisim" w:cs="Narkisim"/>
          <w:rtl/>
        </w:rPr>
        <w:footnoteReference w:id="249"/>
      </w:r>
      <w:r w:rsidRPr="00713D78">
        <w:rPr>
          <w:rFonts w:ascii="Narkisim" w:hAnsi="Narkisim" w:cs="Narkisim"/>
        </w:rPr>
        <w:t>.</w:t>
      </w:r>
    </w:p>
    <w:p w14:paraId="04D53DDD" w14:textId="77777777" w:rsidR="008A729D" w:rsidRPr="00713D78" w:rsidRDefault="00000000" w:rsidP="00713D78">
      <w:pPr>
        <w:pStyle w:val="a7"/>
        <w:bidi/>
        <w:rPr>
          <w:rFonts w:ascii="Narkisim" w:hAnsi="Narkisim"/>
        </w:rPr>
      </w:pPr>
      <w:r w:rsidRPr="00713D78">
        <w:rPr>
          <w:rFonts w:ascii="Narkisim" w:hAnsi="Narkisim"/>
          <w:rtl/>
        </w:rPr>
        <w:lastRenderedPageBreak/>
        <w:t>וה</w:t>
      </w:r>
      <w:r w:rsidRPr="00713D78">
        <w:rPr>
          <w:rFonts w:ascii="Narkisim" w:hAnsi="Narkisim"/>
          <w:b/>
          <w:bCs/>
          <w:rtl/>
        </w:rPr>
        <w:t>אחרונים</w:t>
      </w:r>
      <w:r w:rsidRPr="00713D78">
        <w:rPr>
          <w:rFonts w:ascii="Narkisim" w:hAnsi="Narkisim"/>
          <w:rtl/>
        </w:rPr>
        <w:t xml:space="preserve"> תי' דעיקר כוונת רש"י דנחשב שיש צד הפסד לגבוה, דלאחר שנפסל לגבוה הוה כקדשים שמתו שאין בזה מעילה</w:t>
      </w:r>
      <w:r w:rsidRPr="00713D78">
        <w:rPr>
          <w:rStyle w:val="ac"/>
          <w:rFonts w:ascii="Narkisim" w:hAnsi="Narkisim"/>
          <w:rtl/>
        </w:rPr>
        <w:footnoteReference w:id="250"/>
      </w:r>
      <w:r w:rsidRPr="00713D78">
        <w:rPr>
          <w:rFonts w:ascii="Narkisim" w:hAnsi="Narkisim"/>
        </w:rPr>
        <w:t xml:space="preserve">. </w:t>
      </w:r>
      <w:r w:rsidRPr="00713D78">
        <w:rPr>
          <w:rFonts w:ascii="Narkisim" w:hAnsi="Narkisim"/>
          <w:rtl/>
        </w:rPr>
        <w:t>ובזה תי' רש"י דעדיין נחשב קדשי מזבח כיון שעלו לא ירדו, ומש"ה חייב על מעילתו</w:t>
      </w:r>
      <w:r w:rsidRPr="00713D78">
        <w:rPr>
          <w:rStyle w:val="ac"/>
          <w:rFonts w:ascii="Narkisim" w:hAnsi="Narkisim"/>
          <w:rtl/>
        </w:rPr>
        <w:footnoteReference w:id="251"/>
      </w:r>
      <w:r w:rsidRPr="00713D78">
        <w:rPr>
          <w:rFonts w:ascii="Narkisim" w:hAnsi="Narkisim"/>
        </w:rPr>
        <w:t xml:space="preserve">. </w:t>
      </w:r>
      <w:r w:rsidRPr="00713D78">
        <w:rPr>
          <w:rFonts w:ascii="Narkisim" w:hAnsi="Narkisim"/>
          <w:rtl/>
        </w:rPr>
        <w:t>אבל לא בעינן שיהא שווה פרוטה למזבח</w:t>
      </w:r>
      <w:r w:rsidRPr="00713D78">
        <w:rPr>
          <w:rStyle w:val="ac"/>
          <w:rFonts w:ascii="Narkisim" w:hAnsi="Narkisim"/>
          <w:rtl/>
        </w:rPr>
        <w:footnoteReference w:id="252"/>
      </w:r>
      <w:r w:rsidRPr="00713D78">
        <w:rPr>
          <w:rFonts w:ascii="Narkisim" w:hAnsi="Narkisim"/>
        </w:rPr>
        <w:t>.</w:t>
      </w:r>
    </w:p>
    <w:p w14:paraId="03B2EE7A" w14:textId="77777777" w:rsidR="008A729D" w:rsidRPr="00713D78" w:rsidRDefault="00000000" w:rsidP="00713D78">
      <w:pPr>
        <w:pStyle w:val="a7"/>
        <w:bidi/>
        <w:rPr>
          <w:rFonts w:ascii="Narkisim" w:hAnsi="Narkisim"/>
        </w:rPr>
      </w:pPr>
      <w:r w:rsidRPr="00713D78">
        <w:rPr>
          <w:rFonts w:ascii="Narkisim" w:hAnsi="Narkisim"/>
          <w:rtl/>
        </w:rPr>
        <w:t>וב</w:t>
      </w:r>
      <w:r w:rsidRPr="00713D78">
        <w:rPr>
          <w:rFonts w:ascii="Narkisim" w:hAnsi="Narkisim"/>
          <w:b/>
          <w:bCs/>
          <w:rtl/>
        </w:rPr>
        <w:t>הג' חת"ס</w:t>
      </w:r>
      <w:r w:rsidRPr="00713D78">
        <w:rPr>
          <w:rFonts w:ascii="Narkisim" w:hAnsi="Narkisim"/>
          <w:rtl/>
        </w:rPr>
        <w:t xml:space="preserve"> (לעיל יג:) תי' דלענין גבוה לא תלוי בשווה פרוטה, אלא האם ראוי להקרבה. ומש"ה כל שיש כזית שאם עלו לא ירדו נחשב ראוי לגבוה</w:t>
      </w:r>
      <w:r w:rsidRPr="00713D78">
        <w:rPr>
          <w:rFonts w:ascii="Narkisim" w:hAnsi="Narkisim"/>
        </w:rPr>
        <w:t>.</w:t>
      </w:r>
    </w:p>
    <w:p w14:paraId="027371BA"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תו"י</w:t>
      </w:r>
      <w:r w:rsidRPr="00713D78">
        <w:rPr>
          <w:rFonts w:ascii="Narkisim" w:hAnsi="Narkisim" w:cs="Narkisim"/>
          <w:rtl/>
        </w:rPr>
        <w:t xml:space="preserve"> (לעיל יג: ד"ה ואשם) הק' אמאי חייב במעילה אנותר, הא לא שווה מידי. ומ"ש מאוכל חמץ הקדש במועד דליכא מעילה (פסחים כט.). ותי' דהתם בקדושת דמים, וכיון דאסור בהנאה לא שווה פרוטה וליכא מעילה. אבל הכא דיש קדושת הגוף יש מעילה אף שאינו שווה פרוטה. [ע"ע מש"כ לעיל בתי' התו"י]</w:t>
      </w:r>
      <w:r w:rsidRPr="00713D78">
        <w:rPr>
          <w:rFonts w:ascii="Narkisim" w:hAnsi="Narkisim" w:cs="Narkisim"/>
        </w:rPr>
        <w:t>.</w:t>
      </w:r>
    </w:p>
    <w:p w14:paraId="21DE90EA"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רע"א</w:t>
      </w:r>
      <w:r w:rsidRPr="00713D78">
        <w:rPr>
          <w:rFonts w:ascii="Narkisim" w:hAnsi="Narkisim"/>
          <w:rtl/>
        </w:rPr>
        <w:t xml:space="preserve"> (בגהש"ס שם) ציין ע"ד התוס' לרש"י דידן, וכמה אחרונים נקטו שרש"י והתו"י הקשו אותו קושיה, ותי' בב' אופנים. אבל ע"פ דברי החת"ס ואחרונים (הנ"ל) הוה ב' קו', דרש"י הק' אמאי נחשב קדשי גבוה. והתו"י הק' דבעי מעילה שווה פרוטה</w:t>
      </w:r>
      <w:r w:rsidRPr="00713D78">
        <w:rPr>
          <w:rFonts w:ascii="Narkisim" w:hAnsi="Narkisim"/>
        </w:rPr>
        <w:t>.</w:t>
      </w:r>
    </w:p>
    <w:p w14:paraId="726A1828" w14:textId="77777777" w:rsidR="008A729D" w:rsidRPr="00713D78" w:rsidRDefault="00000000" w:rsidP="00713D78">
      <w:pPr>
        <w:pStyle w:val="aa"/>
        <w:bidi/>
        <w:rPr>
          <w:rFonts w:ascii="Narkisim" w:hAnsi="Narkisim"/>
        </w:rPr>
      </w:pPr>
      <w:r w:rsidRPr="00713D78">
        <w:rPr>
          <w:rFonts w:ascii="Narkisim" w:hAnsi="Narkisim"/>
          <w:rtl/>
        </w:rPr>
        <w:t>ומבואר בדברי רש"י דכזית חלב נותר לא שווה פרוטה, ודוקא חתיכה גדולה. ויש שנקטו דכוונת רש"י דאינו שווה כל שוויו כיון שהוא איסור הנאה. ובזה חידש רש"י דכיון דחזי לגבוה רק לענין אם עלו לא ירדו מש"ה אינו שווה כל דמיו. אבל ה</w:t>
      </w:r>
      <w:r w:rsidRPr="00713D78">
        <w:rPr>
          <w:rFonts w:ascii="Narkisim" w:hAnsi="Narkisim"/>
          <w:b/>
          <w:bCs/>
          <w:rtl/>
        </w:rPr>
        <w:t>אחרונים</w:t>
      </w:r>
      <w:r w:rsidRPr="00713D78">
        <w:rPr>
          <w:rFonts w:ascii="Narkisim" w:hAnsi="Narkisim"/>
          <w:rtl/>
        </w:rPr>
        <w:t xml:space="preserve"> (הנ"ל) דחו דלא שייך שומת שיעור פרוטה להקרבה לגבוה, וע"כ דשיעור שווה פרוטה הוא כפי הנאתו להדיוט. וכיון דעברו ב' ימים והסריח אינו שווה כל כך. ומש"ה הגמ' תי' דיש חילוק בין ימות הגשמים לימות החמה [וכמ"ש רש"י ד"ה בימות]</w:t>
      </w:r>
      <w:r w:rsidRPr="00713D78">
        <w:rPr>
          <w:rFonts w:ascii="Narkisim" w:hAnsi="Narkisim"/>
        </w:rPr>
        <w:t>.</w:t>
      </w:r>
    </w:p>
    <w:p w14:paraId="6B2D9B62" w14:textId="77777777" w:rsidR="008A729D" w:rsidRPr="00713D78" w:rsidRDefault="00000000" w:rsidP="00713D78">
      <w:pPr>
        <w:pStyle w:val="aa"/>
        <w:bidi/>
        <w:rPr>
          <w:rFonts w:ascii="Narkisim" w:hAnsi="Narkisim"/>
        </w:rPr>
      </w:pPr>
      <w:r w:rsidRPr="00713D78">
        <w:rPr>
          <w:rFonts w:ascii="Narkisim" w:hAnsi="Narkisim"/>
          <w:u w:val="single"/>
          <w:rtl/>
        </w:rPr>
        <w:t>ומי אמר ר"ש איסור חל על איסור וכו'</w:t>
      </w:r>
      <w:r w:rsidRPr="00713D78">
        <w:rPr>
          <w:rFonts w:ascii="Narkisim" w:hAnsi="Narkisim"/>
          <w:rtl/>
        </w:rPr>
        <w:t>. [וכן פשטא דסוגיות בכ"מ דר' שמעון ס"ל דאין איסור חל על איסור, אפי' בכולל. וכן בפשוטו לית ליה איסור מוסיף (יבמות לב., ע' תוס'), ונח' (שם לג.) אי ס"ל איסור בת אחת]</w:t>
      </w:r>
      <w:r w:rsidRPr="00713D78">
        <w:rPr>
          <w:rFonts w:ascii="Narkisim" w:hAnsi="Narkisim"/>
        </w:rPr>
        <w:t>.</w:t>
      </w:r>
    </w:p>
    <w:p w14:paraId="4FAEEB52"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 xml:space="preserve">תוי"ט </w:t>
      </w:r>
      <w:r w:rsidRPr="00713D78">
        <w:rPr>
          <w:rFonts w:ascii="Narkisim" w:hAnsi="Narkisim"/>
          <w:rtl/>
        </w:rPr>
        <w:t>הק' אמאי הביאו מברייתא דנבילה ביוה"כ דר"ש לית ליה איסור כולל, הו"ל לגמ' להק' ממתני' (שבועות כב: ג ד) דלא חל שבועה על נבילות וטריפות ושקצים ורמשים [ור' יוחנן (שם כג:) בגמ' ביאר דלחכמים שם חל ע"י כולל]</w:t>
      </w:r>
      <w:r w:rsidRPr="00713D78">
        <w:rPr>
          <w:rFonts w:ascii="Narkisim" w:hAnsi="Narkisim"/>
        </w:rPr>
        <w:t>.</w:t>
      </w:r>
    </w:p>
    <w:p w14:paraId="04869836" w14:textId="77777777" w:rsidR="008A729D" w:rsidRPr="00713D78" w:rsidRDefault="00000000" w:rsidP="00713D78">
      <w:pPr>
        <w:pStyle w:val="a8"/>
        <w:bidi/>
        <w:rPr>
          <w:rFonts w:ascii="Narkisim" w:hAnsi="Narkisim"/>
        </w:rPr>
      </w:pPr>
      <w:r w:rsidRPr="00713D78">
        <w:rPr>
          <w:rFonts w:ascii="Narkisim" w:hAnsi="Narkisim"/>
          <w:rtl/>
        </w:rPr>
        <w:t>ו</w:t>
      </w:r>
      <w:r w:rsidRPr="00713D78">
        <w:rPr>
          <w:rFonts w:ascii="Narkisim" w:hAnsi="Narkisim"/>
          <w:b/>
          <w:bCs/>
          <w:rtl/>
        </w:rPr>
        <w:t>רע"א</w:t>
      </w:r>
      <w:r w:rsidRPr="00713D78">
        <w:rPr>
          <w:rFonts w:ascii="Narkisim" w:hAnsi="Narkisim"/>
          <w:rtl/>
        </w:rPr>
        <w:t xml:space="preserve"> דחה דמ"מ ריש לקיש (שם כג:) ביאר את המשנה בחצי שיעור, ור"ש לטעמיה דכ"ש למכות</w:t>
      </w:r>
      <w:r w:rsidRPr="00713D78">
        <w:rPr>
          <w:rStyle w:val="ac"/>
          <w:rFonts w:ascii="Narkisim" w:hAnsi="Narkisim"/>
          <w:rtl/>
        </w:rPr>
        <w:footnoteReference w:id="253"/>
      </w:r>
      <w:r w:rsidRPr="00713D78">
        <w:rPr>
          <w:rFonts w:ascii="Narkisim" w:hAnsi="Narkisim"/>
        </w:rPr>
        <w:t xml:space="preserve">. </w:t>
      </w:r>
      <w:r w:rsidRPr="00713D78">
        <w:rPr>
          <w:rFonts w:ascii="Narkisim" w:hAnsi="Narkisim"/>
          <w:rtl/>
        </w:rPr>
        <w:t>וי"ל דניח"ל למיפרך לכו"ע. ועוד תי' דיש לחלק דשאני שבועה דהוה איסור הבא ע"י עצמו, והיה יכול לדחות דדוקא בזה לית ליה כולל. אבל באיסור הבא מאליו אית ליה</w:t>
      </w:r>
      <w:r w:rsidRPr="00713D78">
        <w:rPr>
          <w:rStyle w:val="ac"/>
          <w:rFonts w:ascii="Narkisim" w:hAnsi="Narkisim"/>
          <w:rtl/>
        </w:rPr>
        <w:footnoteReference w:id="254"/>
      </w:r>
      <w:r w:rsidRPr="00713D78">
        <w:rPr>
          <w:rFonts w:ascii="Narkisim" w:hAnsi="Narkisim"/>
        </w:rPr>
        <w:t>.</w:t>
      </w:r>
    </w:p>
    <w:p w14:paraId="3A8A06EA" w14:textId="77777777" w:rsidR="008A729D" w:rsidRPr="00713D78" w:rsidRDefault="00000000" w:rsidP="00713D78">
      <w:pPr>
        <w:bidi/>
        <w:rPr>
          <w:rFonts w:ascii="Narkisim" w:hAnsi="Narkisim" w:cs="Narkisim"/>
        </w:rPr>
      </w:pPr>
      <w:r w:rsidRPr="00713D78">
        <w:rPr>
          <w:rFonts w:ascii="Narkisim" w:hAnsi="Narkisim" w:cs="Narkisim"/>
          <w:u w:val="single"/>
          <w:rtl/>
        </w:rPr>
        <w:t>רש"י ד"ה פטור</w:t>
      </w:r>
      <w:r w:rsidRPr="00713D78">
        <w:rPr>
          <w:rFonts w:ascii="Narkisim" w:hAnsi="Narkisim" w:cs="Narkisim"/>
          <w:rtl/>
        </w:rPr>
        <w:t>. ואפי' נתנבלה היום וכו' משום אבר מן החי</w:t>
      </w:r>
      <w:r w:rsidRPr="00713D78">
        <w:rPr>
          <w:rStyle w:val="ac"/>
          <w:rFonts w:ascii="Narkisim" w:hAnsi="Narkisim" w:cs="Narkisim"/>
          <w:rtl/>
        </w:rPr>
        <w:footnoteReference w:id="255"/>
      </w:r>
      <w:r w:rsidRPr="00713D78">
        <w:rPr>
          <w:rFonts w:ascii="Narkisim" w:hAnsi="Narkisim" w:cs="Narkisim"/>
        </w:rPr>
        <w:t xml:space="preserve">, </w:t>
      </w:r>
      <w:r w:rsidRPr="00713D78">
        <w:rPr>
          <w:rFonts w:ascii="Narkisim" w:hAnsi="Narkisim" w:cs="Narkisim"/>
          <w:rtl/>
        </w:rPr>
        <w:t xml:space="preserve">ולא אתי איסור יוה"כ וחייל. כ"כ </w:t>
      </w:r>
      <w:r w:rsidRPr="00713D78">
        <w:rPr>
          <w:rFonts w:ascii="Narkisim" w:hAnsi="Narkisim" w:cs="Narkisim"/>
          <w:b/>
          <w:bCs/>
          <w:rtl/>
        </w:rPr>
        <w:t>רש"י</w:t>
      </w:r>
      <w:r w:rsidRPr="00713D78">
        <w:rPr>
          <w:rFonts w:ascii="Narkisim" w:hAnsi="Narkisim" w:cs="Narkisim"/>
          <w:rtl/>
        </w:rPr>
        <w:t xml:space="preserve"> בהרבה מקומות (פסחים לו., קידושין עז: ועוד). ו</w:t>
      </w:r>
      <w:r w:rsidRPr="00713D78">
        <w:rPr>
          <w:rFonts w:ascii="Narkisim" w:hAnsi="Narkisim" w:cs="Narkisim"/>
          <w:b/>
          <w:bCs/>
          <w:rtl/>
        </w:rPr>
        <w:t>תוס'</w:t>
      </w:r>
      <w:r w:rsidRPr="00713D78">
        <w:rPr>
          <w:rFonts w:ascii="Narkisim" w:hAnsi="Narkisim" w:cs="Narkisim"/>
          <w:rtl/>
        </w:rPr>
        <w:t xml:space="preserve"> (שבועות כד. ופסחים לו., רמב"ן וריטב"א קידושין עז:) הק' דכיון דנסתלק איסור אבר מן החי, א"כ יחול איסור יוה"כ ונבילה בבת א</w:t>
      </w:r>
      <w:r w:rsidRPr="00713D78">
        <w:rPr>
          <w:rFonts w:ascii="Narkisim" w:hAnsi="Narkisim" w:cs="Narkisim"/>
        </w:rPr>
        <w:t>'</w:t>
      </w:r>
      <w:r w:rsidRPr="00713D78">
        <w:rPr>
          <w:rStyle w:val="ac"/>
          <w:rFonts w:ascii="Narkisim" w:hAnsi="Narkisim" w:cs="Narkisim"/>
        </w:rPr>
        <w:footnoteReference w:id="256"/>
      </w:r>
      <w:r w:rsidRPr="00713D78">
        <w:rPr>
          <w:rFonts w:ascii="Narkisim" w:hAnsi="Narkisim" w:cs="Narkisim"/>
        </w:rPr>
        <w:t>.</w:t>
      </w:r>
    </w:p>
    <w:p w14:paraId="5C381ACB" w14:textId="77777777" w:rsidR="008A729D" w:rsidRPr="00713D78" w:rsidRDefault="00000000" w:rsidP="00713D78">
      <w:pPr>
        <w:pStyle w:val="a8"/>
        <w:bidi/>
        <w:rPr>
          <w:rFonts w:ascii="Narkisim" w:hAnsi="Narkisim"/>
        </w:rPr>
      </w:pPr>
      <w:r w:rsidRPr="00713D78">
        <w:rPr>
          <w:rFonts w:ascii="Narkisim" w:hAnsi="Narkisim"/>
          <w:rtl/>
        </w:rPr>
        <w:t xml:space="preserve">ויש </w:t>
      </w:r>
      <w:r w:rsidRPr="00713D78">
        <w:rPr>
          <w:rFonts w:ascii="Narkisim" w:hAnsi="Narkisim"/>
          <w:b/>
          <w:bCs/>
          <w:rtl/>
        </w:rPr>
        <w:t>אחרונים</w:t>
      </w:r>
      <w:r w:rsidRPr="00713D78">
        <w:rPr>
          <w:rFonts w:ascii="Narkisim" w:hAnsi="Narkisim"/>
          <w:rtl/>
        </w:rPr>
        <w:t xml:space="preserve"> שתי' דדעת רש"י דאיסור נבילה מישך לאיסור אבר מן החי</w:t>
      </w:r>
      <w:r w:rsidRPr="00713D78">
        <w:rPr>
          <w:rStyle w:val="ac"/>
          <w:rFonts w:ascii="Narkisim" w:hAnsi="Narkisim"/>
          <w:rtl/>
        </w:rPr>
        <w:footnoteReference w:id="257"/>
      </w:r>
      <w:r w:rsidRPr="00713D78">
        <w:rPr>
          <w:rFonts w:ascii="Narkisim" w:hAnsi="Narkisim"/>
        </w:rPr>
        <w:t xml:space="preserve">. </w:t>
      </w:r>
      <w:r w:rsidRPr="00713D78">
        <w:rPr>
          <w:rFonts w:ascii="Narkisim" w:hAnsi="Narkisim"/>
          <w:rtl/>
        </w:rPr>
        <w:t xml:space="preserve">ומש"ה נחשב דקדים, וחל בשעה </w:t>
      </w:r>
      <w:r w:rsidRPr="00713D78">
        <w:rPr>
          <w:rFonts w:ascii="Narkisim" w:hAnsi="Narkisim"/>
          <w:rtl/>
        </w:rPr>
        <w:lastRenderedPageBreak/>
        <w:t>שנתנבלה. ואף דלא חל האיסור עד עכשיו</w:t>
      </w:r>
      <w:r w:rsidRPr="00713D78">
        <w:rPr>
          <w:rFonts w:ascii="Narkisim" w:hAnsi="Narkisim"/>
        </w:rPr>
        <w:t>.</w:t>
      </w:r>
    </w:p>
    <w:p w14:paraId="6F68CB24"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תוס'</w:t>
      </w:r>
      <w:r w:rsidRPr="00713D78">
        <w:rPr>
          <w:rFonts w:ascii="Narkisim" w:hAnsi="Narkisim" w:cs="Narkisim"/>
          <w:rtl/>
        </w:rPr>
        <w:t xml:space="preserve"> (פסחים לו., חולין לז., שבועות כד.) תי' דלא חל איסור יוה"כ על עשה דאינו זבוח. והא דאמרי' בכ"מ בהמה בחייה בחזקת איסור קיימא, היינו איסור אינו זבוח (כ"כ תוס' ביצה כה.)</w:t>
      </w:r>
      <w:r w:rsidRPr="00713D78">
        <w:rPr>
          <w:rStyle w:val="ac"/>
          <w:rFonts w:ascii="Narkisim" w:hAnsi="Narkisim" w:cs="Narkisim"/>
          <w:rtl/>
        </w:rPr>
        <w:footnoteReference w:id="258"/>
      </w:r>
      <w:r w:rsidRPr="00713D78">
        <w:rPr>
          <w:rFonts w:ascii="Narkisim" w:hAnsi="Narkisim" w:cs="Narkisim"/>
        </w:rPr>
        <w:t xml:space="preserve">. </w:t>
      </w:r>
      <w:r w:rsidRPr="00713D78">
        <w:rPr>
          <w:rFonts w:ascii="Narkisim" w:hAnsi="Narkisim" w:cs="Narkisim"/>
          <w:rtl/>
        </w:rPr>
        <w:t>[וריצב"א (בתוס' שבועות) חלק ד'וזבחת' לא הוה איסור לאו הבא מכלל עשה</w:t>
      </w:r>
      <w:r w:rsidRPr="00713D78">
        <w:rPr>
          <w:rStyle w:val="ac"/>
          <w:rFonts w:ascii="Narkisim" w:hAnsi="Narkisim" w:cs="Narkisim"/>
          <w:rtl/>
        </w:rPr>
        <w:footnoteReference w:id="259"/>
      </w:r>
      <w:r w:rsidRPr="00713D78">
        <w:rPr>
          <w:rFonts w:ascii="Narkisim" w:hAnsi="Narkisim" w:cs="Narkisim"/>
        </w:rPr>
        <w:t xml:space="preserve">, </w:t>
      </w:r>
      <w:r w:rsidRPr="00713D78">
        <w:rPr>
          <w:rFonts w:ascii="Narkisim" w:hAnsi="Narkisim" w:cs="Narkisim"/>
          <w:rtl/>
        </w:rPr>
        <w:t>אלא לפרש ההיתר ע"י שחיטה]</w:t>
      </w:r>
      <w:r w:rsidRPr="00713D78">
        <w:rPr>
          <w:rFonts w:ascii="Narkisim" w:hAnsi="Narkisim" w:cs="Narkisim"/>
        </w:rPr>
        <w:t>.</w:t>
      </w:r>
    </w:p>
    <w:p w14:paraId="2246056A"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ריצב"א</w:t>
      </w:r>
      <w:r w:rsidRPr="00713D78">
        <w:rPr>
          <w:rFonts w:ascii="Narkisim" w:hAnsi="Narkisim" w:cs="Narkisim"/>
          <w:rtl/>
        </w:rPr>
        <w:t xml:space="preserve"> (בתוס' שבועות כד.) כת' דהברייתא איירי דוקא בנתנבלה מערב יוה"כ</w:t>
      </w:r>
      <w:r w:rsidRPr="00713D78">
        <w:rPr>
          <w:rFonts w:ascii="Narkisim" w:hAnsi="Narkisim" w:cs="Narkisim"/>
        </w:rPr>
        <w:t>.</w:t>
      </w:r>
    </w:p>
    <w:p w14:paraId="734A652F"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רמב"ן</w:t>
      </w:r>
      <w:r w:rsidRPr="00713D78">
        <w:rPr>
          <w:rFonts w:ascii="Narkisim" w:hAnsi="Narkisim" w:cs="Narkisim"/>
          <w:rtl/>
        </w:rPr>
        <w:t xml:space="preserve"> (קידושין) הביא י"א דפטור מהאחרון, ואם נתנבלה ביוה"כ פטור מאיסור נבילה. וכת' דרבנן פליגי רק נתנבלה מעיקרא, ואתי איסור חמור וחייל אאיסור קל של נבילה. אבל נתנבלה ביוה"כ אף לרבנן לא חל איסור נבילה</w:t>
      </w:r>
      <w:r w:rsidRPr="00713D78">
        <w:rPr>
          <w:rFonts w:ascii="Narkisim" w:hAnsi="Narkisim" w:cs="Narkisim"/>
        </w:rPr>
        <w:t>.</w:t>
      </w:r>
    </w:p>
    <w:p w14:paraId="0818A654" w14:textId="77777777" w:rsidR="008A729D" w:rsidRPr="00713D78" w:rsidRDefault="00000000" w:rsidP="00713D78">
      <w:pPr>
        <w:bidi/>
        <w:rPr>
          <w:rFonts w:ascii="Narkisim" w:hAnsi="Narkisim" w:cs="Narkisim"/>
        </w:rPr>
      </w:pPr>
      <w:r w:rsidRPr="00713D78">
        <w:rPr>
          <w:rFonts w:ascii="Narkisim" w:hAnsi="Narkisim" w:cs="Narkisim"/>
          <w:rtl/>
        </w:rPr>
        <w:t>ועוד הביאו הרמב"ן וריטב"א בשם ה</w:t>
      </w:r>
      <w:r w:rsidRPr="00713D78">
        <w:rPr>
          <w:rFonts w:ascii="Narkisim" w:hAnsi="Narkisim" w:cs="Narkisim"/>
          <w:b/>
          <w:bCs/>
          <w:rtl/>
        </w:rPr>
        <w:t>ראב"ד</w:t>
      </w:r>
      <w:r w:rsidRPr="00713D78">
        <w:rPr>
          <w:rFonts w:ascii="Narkisim" w:hAnsi="Narkisim" w:cs="Narkisim"/>
          <w:rtl/>
        </w:rPr>
        <w:t xml:space="preserve"> דאיסור נבילה קדים [אפי' נתנבלה ביוה"כ], דמיד שאוכל כזית חייב אנבילה, ומשום יוה"כ חייב בכותבת. והרמב"ן תמה שעל כותבת מיהת איסור יוה"כ קדים, ובכל מקום דין אאחע"א קאי על האיסור שקודם בגופו של איסור, שהוא חל על האדם. ולא [שקודם] בשיעורין</w:t>
      </w:r>
      <w:r w:rsidRPr="00713D78">
        <w:rPr>
          <w:rFonts w:ascii="Narkisim" w:hAnsi="Narkisim" w:cs="Narkisim"/>
        </w:rPr>
        <w:t>.</w:t>
      </w:r>
    </w:p>
    <w:p w14:paraId="34B18782" w14:textId="77777777" w:rsidR="008A729D" w:rsidRPr="00713D78" w:rsidRDefault="00000000" w:rsidP="00713D78">
      <w:pPr>
        <w:pStyle w:val="aa"/>
        <w:bidi/>
        <w:rPr>
          <w:rFonts w:ascii="Narkisim" w:hAnsi="Narkisim"/>
        </w:rPr>
      </w:pPr>
      <w:r w:rsidRPr="00713D78">
        <w:rPr>
          <w:rFonts w:ascii="Narkisim" w:hAnsi="Narkisim"/>
          <w:rtl/>
        </w:rPr>
        <w:t>ועוד הביאו בשם ה</w:t>
      </w:r>
      <w:r w:rsidRPr="00713D78">
        <w:rPr>
          <w:rFonts w:ascii="Narkisim" w:hAnsi="Narkisim"/>
          <w:b/>
          <w:bCs/>
          <w:rtl/>
        </w:rPr>
        <w:t>ראב"ד</w:t>
      </w:r>
      <w:r w:rsidRPr="00713D78">
        <w:rPr>
          <w:rFonts w:ascii="Narkisim" w:hAnsi="Narkisim"/>
          <w:rtl/>
        </w:rPr>
        <w:t xml:space="preserve"> דהגברא מצווה על נבילה מכי אייתי ב' שערות, ואילו חיוב יוה"כ חל רק מיוה"כ. ואע"ג דלא נתנבלה בהמה זו, איכא כמה נבילות דמתחייב עליו. וה</w:t>
      </w:r>
      <w:r w:rsidRPr="00713D78">
        <w:rPr>
          <w:rFonts w:ascii="Narkisim" w:hAnsi="Narkisim"/>
          <w:b/>
          <w:bCs/>
          <w:rtl/>
        </w:rPr>
        <w:t>ראשונים</w:t>
      </w:r>
      <w:r w:rsidRPr="00713D78">
        <w:rPr>
          <w:rFonts w:ascii="Narkisim" w:hAnsi="Narkisim"/>
          <w:rtl/>
        </w:rPr>
        <w:t xml:space="preserve"> (רמב"ן, ריטב"א קידושין, וכן רשב"א יבמות לג) דחו דבריו. והריטב"א כת' דלא תלי בחתיכה כיו"ב, ולעולם אזלי' בתר חתיכה זו שנתקל בו</w:t>
      </w:r>
      <w:r w:rsidRPr="00713D78">
        <w:rPr>
          <w:rStyle w:val="ac"/>
          <w:rFonts w:ascii="Narkisim" w:hAnsi="Narkisim"/>
          <w:rtl/>
        </w:rPr>
        <w:footnoteReference w:id="260"/>
      </w:r>
      <w:r w:rsidRPr="00713D78">
        <w:rPr>
          <w:rFonts w:ascii="Narkisim" w:hAnsi="Narkisim"/>
        </w:rPr>
        <w:t>.</w:t>
      </w:r>
    </w:p>
    <w:p w14:paraId="19A85966" w14:textId="77777777" w:rsidR="008A729D" w:rsidRPr="00713D78" w:rsidRDefault="00000000" w:rsidP="00713D78">
      <w:pPr>
        <w:pStyle w:val="a8"/>
        <w:bidi/>
        <w:rPr>
          <w:rFonts w:ascii="Narkisim" w:hAnsi="Narkisim"/>
        </w:rPr>
      </w:pPr>
      <w:r w:rsidRPr="00713D78">
        <w:rPr>
          <w:rFonts w:ascii="Narkisim" w:hAnsi="Narkisim"/>
          <w:rtl/>
        </w:rPr>
        <w:t>והריטב"א הוסיף דא"כ אין זה אין איסור חל על איסור, אלא איסור דוחה איסור. [דאילו נתנבלה אחר שכבר חל איסור יוה"כ, יבא איסור נבילה וידחה לאיסור יוה"כ]</w:t>
      </w:r>
      <w:r w:rsidRPr="00713D78">
        <w:rPr>
          <w:rFonts w:ascii="Narkisim" w:hAnsi="Narkisim"/>
        </w:rPr>
        <w:t>.</w:t>
      </w:r>
    </w:p>
    <w:p w14:paraId="6A7A695B"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רמב"ן</w:t>
      </w:r>
      <w:r w:rsidRPr="00713D78">
        <w:rPr>
          <w:rFonts w:ascii="Narkisim" w:hAnsi="Narkisim" w:cs="Narkisim"/>
          <w:rtl/>
        </w:rPr>
        <w:t xml:space="preserve"> (קידושין) העלה צד דנחשב איסור נבילה קודם, כיון שהיה בידו לנבלה, לפיכך חל עליו מעכשיו. משא"כ יוה"כ לא חל עד שיפגע</w:t>
      </w:r>
      <w:r w:rsidRPr="00713D78">
        <w:rPr>
          <w:rFonts w:ascii="Narkisim" w:hAnsi="Narkisim" w:cs="Narkisim"/>
        </w:rPr>
        <w:t>.</w:t>
      </w:r>
    </w:p>
    <w:p w14:paraId="7528B6F3" w14:textId="77777777" w:rsidR="008A729D" w:rsidRPr="00713D78" w:rsidRDefault="00000000" w:rsidP="00713D78">
      <w:pPr>
        <w:bidi/>
        <w:rPr>
          <w:rFonts w:ascii="Narkisim" w:hAnsi="Narkisim" w:cs="Narkisim"/>
        </w:rPr>
      </w:pPr>
      <w:r w:rsidRPr="00713D78">
        <w:rPr>
          <w:rFonts w:ascii="Narkisim" w:hAnsi="Narkisim" w:cs="Narkisim"/>
          <w:u w:val="single"/>
          <w:rtl/>
        </w:rPr>
        <w:t>תוד"ה ומי</w:t>
      </w:r>
      <w:r w:rsidRPr="00713D78">
        <w:rPr>
          <w:rFonts w:ascii="Narkisim" w:hAnsi="Narkisim" w:cs="Narkisim"/>
          <w:rtl/>
        </w:rPr>
        <w:t>. שהרי איסור נבלה ואיסור טרפה חל על איסור חלב וכו'. [דדרשי' (חולין לז. וקג.) מדכתיב (ויקרא ז כד) 'וחלב נבלה וחלב טרפה יעשה לכל מלאכה ואכל לא תאכלוהו', אמרה התורה יבא איסור נבלה וטריפה ויחול על איסור חלב. ואף למ"ד דבעלמא אין איסור חל על איסור בכולל</w:t>
      </w:r>
      <w:r w:rsidRPr="00713D78">
        <w:rPr>
          <w:rStyle w:val="ac"/>
          <w:rFonts w:ascii="Narkisim" w:hAnsi="Narkisim" w:cs="Narkisim"/>
          <w:rtl/>
        </w:rPr>
        <w:footnoteReference w:id="261"/>
      </w:r>
      <w:r w:rsidRPr="00713D78">
        <w:rPr>
          <w:rFonts w:ascii="Narkisim" w:hAnsi="Narkisim" w:cs="Narkisim"/>
          <w:rtl/>
        </w:rPr>
        <w:t>]. ותוס' דידן הק' דנילף כל שכן דאיסור נותר יחול</w:t>
      </w:r>
      <w:r w:rsidRPr="00713D78">
        <w:rPr>
          <w:rStyle w:val="ac"/>
          <w:rFonts w:ascii="Narkisim" w:hAnsi="Narkisim" w:cs="Narkisim"/>
          <w:rtl/>
        </w:rPr>
        <w:footnoteReference w:id="262"/>
      </w:r>
      <w:r w:rsidRPr="00713D78">
        <w:rPr>
          <w:rFonts w:ascii="Narkisim" w:hAnsi="Narkisim" w:cs="Narkisim"/>
        </w:rPr>
        <w:t>.</w:t>
      </w:r>
    </w:p>
    <w:p w14:paraId="35FF81E3" w14:textId="77777777" w:rsidR="008A729D" w:rsidRPr="00713D78" w:rsidRDefault="00000000" w:rsidP="00713D78">
      <w:pPr>
        <w:pStyle w:val="a7"/>
        <w:bidi/>
        <w:rPr>
          <w:rFonts w:ascii="Narkisim" w:hAnsi="Narkisim"/>
        </w:rPr>
      </w:pPr>
      <w:r w:rsidRPr="00713D78">
        <w:rPr>
          <w:rFonts w:ascii="Narkisim" w:hAnsi="Narkisim"/>
          <w:rtl/>
        </w:rPr>
        <w:t>וקצת מרומז בהמשך התוס' שנקטו דגלי קרא באיסור חלב דהותר מכללו, ומש"ה חל עליו איסורים. ע' ערול"נ</w:t>
      </w:r>
      <w:r w:rsidRPr="00713D78">
        <w:rPr>
          <w:rFonts w:ascii="Narkisim" w:hAnsi="Narkisim"/>
        </w:rPr>
        <w:t>.</w:t>
      </w:r>
    </w:p>
    <w:p w14:paraId="2626B3D0" w14:textId="77777777" w:rsidR="008A729D" w:rsidRPr="00713D78" w:rsidRDefault="00000000" w:rsidP="00713D78">
      <w:pPr>
        <w:bidi/>
        <w:rPr>
          <w:rFonts w:ascii="Narkisim" w:hAnsi="Narkisim" w:cs="Narkisim"/>
        </w:rPr>
      </w:pPr>
      <w:r w:rsidRPr="00713D78">
        <w:rPr>
          <w:rFonts w:ascii="Narkisim" w:hAnsi="Narkisim" w:cs="Narkisim"/>
          <w:u w:val="single"/>
          <w:rtl/>
        </w:rPr>
        <w:t>בא"ד וא"ת מאי פריך וכו' אבל הכא גבי נותר הוי איסור מוסיף וכו'</w:t>
      </w:r>
      <w:r w:rsidRPr="00713D78">
        <w:rPr>
          <w:rFonts w:ascii="Narkisim" w:hAnsi="Narkisim" w:cs="Narkisim"/>
          <w:rtl/>
        </w:rPr>
        <w:t>. [וכדלעיל יד. דמיגו דאיתווסף ביה לגבי גבוה נאסר אף להדיוט</w:t>
      </w:r>
      <w:r w:rsidRPr="00713D78">
        <w:rPr>
          <w:rStyle w:val="ac"/>
          <w:rFonts w:ascii="Narkisim" w:hAnsi="Narkisim" w:cs="Narkisim"/>
          <w:rtl/>
        </w:rPr>
        <w:footnoteReference w:id="263"/>
      </w:r>
      <w:r w:rsidRPr="00713D78">
        <w:rPr>
          <w:rFonts w:ascii="Narkisim" w:hAnsi="Narkisim" w:cs="Narkisim"/>
        </w:rPr>
        <w:t xml:space="preserve">, </w:t>
      </w:r>
      <w:r w:rsidRPr="00713D78">
        <w:rPr>
          <w:rFonts w:ascii="Narkisim" w:hAnsi="Narkisim" w:cs="Narkisim"/>
          <w:rtl/>
        </w:rPr>
        <w:t>ופרש"י דהוה איסור מוסיף]</w:t>
      </w:r>
      <w:r w:rsidRPr="00713D78">
        <w:rPr>
          <w:rFonts w:ascii="Narkisim" w:hAnsi="Narkisim" w:cs="Narkisim"/>
        </w:rPr>
        <w:t>.</w:t>
      </w:r>
    </w:p>
    <w:p w14:paraId="35CCFDF1" w14:textId="77777777" w:rsidR="008A729D" w:rsidRPr="00713D78" w:rsidRDefault="00000000" w:rsidP="00713D78">
      <w:pPr>
        <w:bidi/>
        <w:rPr>
          <w:rFonts w:ascii="Narkisim" w:hAnsi="Narkisim" w:cs="Narkisim"/>
        </w:rPr>
      </w:pPr>
      <w:r w:rsidRPr="00713D78">
        <w:rPr>
          <w:rFonts w:ascii="Narkisim" w:hAnsi="Narkisim" w:cs="Narkisim"/>
          <w:rtl/>
        </w:rPr>
        <w:t>ותוס' כת' דאיסור יוה"כ לא הוה איסור מוסיף, אלא כולל. אבל ה</w:t>
      </w:r>
      <w:r w:rsidRPr="00713D78">
        <w:rPr>
          <w:rFonts w:ascii="Narkisim" w:hAnsi="Narkisim" w:cs="Narkisim"/>
          <w:b/>
          <w:bCs/>
          <w:rtl/>
        </w:rPr>
        <w:t>שאג"א</w:t>
      </w:r>
      <w:r w:rsidRPr="00713D78">
        <w:rPr>
          <w:rFonts w:ascii="Narkisim" w:hAnsi="Narkisim" w:cs="Narkisim"/>
          <w:rtl/>
        </w:rPr>
        <w:t xml:space="preserve"> (עו) דן דיוה"כ הוה איסור מוסיף, שנאסר אף שלא כדרך אכילתו כיון דלא כתיב בלשון אכילה</w:t>
      </w:r>
      <w:r w:rsidRPr="00713D78">
        <w:rPr>
          <w:rStyle w:val="ac"/>
          <w:rFonts w:ascii="Narkisim" w:hAnsi="Narkisim" w:cs="Narkisim"/>
          <w:rtl/>
        </w:rPr>
        <w:footnoteReference w:id="264"/>
      </w:r>
      <w:r w:rsidRPr="00713D78">
        <w:rPr>
          <w:rFonts w:ascii="Narkisim" w:hAnsi="Narkisim" w:cs="Narkisim"/>
        </w:rPr>
        <w:t xml:space="preserve">. </w:t>
      </w:r>
      <w:r w:rsidRPr="00713D78">
        <w:rPr>
          <w:rFonts w:ascii="Narkisim" w:hAnsi="Narkisim" w:cs="Narkisim"/>
          <w:rtl/>
        </w:rPr>
        <w:t>וע' דברי יחזקאל (טו יז בהג') שהאריך להוכיח דכה"ג לא מקרי איסור מוסיף</w:t>
      </w:r>
      <w:r w:rsidRPr="00713D78">
        <w:rPr>
          <w:rStyle w:val="ac"/>
          <w:rFonts w:ascii="Narkisim" w:hAnsi="Narkisim" w:cs="Narkisim"/>
          <w:rtl/>
        </w:rPr>
        <w:footnoteReference w:id="265"/>
      </w:r>
      <w:r w:rsidRPr="00713D78">
        <w:rPr>
          <w:rFonts w:ascii="Narkisim" w:hAnsi="Narkisim" w:cs="Narkisim"/>
        </w:rPr>
        <w:t>.</w:t>
      </w:r>
    </w:p>
    <w:p w14:paraId="1436D60D" w14:textId="77777777" w:rsidR="008A729D" w:rsidRPr="00713D78" w:rsidRDefault="00000000" w:rsidP="00713D78">
      <w:pPr>
        <w:pStyle w:val="3"/>
        <w:bidi/>
        <w:rPr>
          <w:rFonts w:ascii="Narkisim" w:hAnsi="Narkisim"/>
        </w:rPr>
      </w:pPr>
      <w:r w:rsidRPr="00713D78">
        <w:rPr>
          <w:rFonts w:ascii="Narkisim" w:hAnsi="Narkisim"/>
          <w:rtl/>
        </w:rPr>
        <w:lastRenderedPageBreak/>
        <w:t>דף כג</w:t>
      </w:r>
      <w:r w:rsidRPr="00713D78">
        <w:rPr>
          <w:rFonts w:ascii="Narkisim" w:hAnsi="Narkisim"/>
        </w:rPr>
        <w:t>:</w:t>
      </w:r>
    </w:p>
    <w:p w14:paraId="16BE7FDA" w14:textId="77777777" w:rsidR="008A729D" w:rsidRPr="00713D78" w:rsidRDefault="00000000" w:rsidP="00713D78">
      <w:pPr>
        <w:bidi/>
        <w:rPr>
          <w:rFonts w:ascii="Narkisim" w:hAnsi="Narkisim" w:cs="Narkisim"/>
        </w:rPr>
      </w:pPr>
      <w:r w:rsidRPr="00713D78">
        <w:rPr>
          <w:rFonts w:ascii="Narkisim" w:hAnsi="Narkisim" w:cs="Narkisim"/>
          <w:u w:val="single"/>
          <w:rtl/>
        </w:rPr>
        <w:t>דתניא אשר לה' [וטומאתו עליו, ונכרתה (ויקרא ז כ)] לרבות את האימורין וכו' וחלב</w:t>
      </w:r>
      <w:r w:rsidRPr="00713D78">
        <w:rPr>
          <w:rStyle w:val="ac"/>
          <w:rFonts w:ascii="Narkisim" w:hAnsi="Narkisim" w:cs="Narkisim"/>
          <w:u w:val="single"/>
          <w:rtl/>
        </w:rPr>
        <w:footnoteReference w:id="266"/>
      </w:r>
      <w:r w:rsidRPr="00713D78">
        <w:rPr>
          <w:rFonts w:ascii="Narkisim" w:hAnsi="Narkisim" w:cs="Narkisim"/>
          <w:u w:val="single"/>
        </w:rPr>
        <w:t xml:space="preserve"> </w:t>
      </w:r>
      <w:r w:rsidRPr="00713D78">
        <w:rPr>
          <w:rFonts w:ascii="Narkisim" w:hAnsi="Narkisim" w:cs="Narkisim"/>
          <w:u w:val="single"/>
          <w:rtl/>
        </w:rPr>
        <w:t>קאי עלייהו באיסור כרת וכו'</w:t>
      </w:r>
      <w:r w:rsidRPr="00713D78">
        <w:rPr>
          <w:rFonts w:ascii="Narkisim" w:hAnsi="Narkisim" w:cs="Narkisim"/>
          <w:rtl/>
        </w:rPr>
        <w:t>. ה</w:t>
      </w:r>
      <w:r w:rsidRPr="00713D78">
        <w:rPr>
          <w:rFonts w:ascii="Narkisim" w:hAnsi="Narkisim" w:cs="Narkisim"/>
          <w:b/>
          <w:bCs/>
          <w:rtl/>
        </w:rPr>
        <w:t>שיטמ"ק</w:t>
      </w:r>
      <w:r w:rsidRPr="00713D78">
        <w:rPr>
          <w:rFonts w:ascii="Narkisim" w:hAnsi="Narkisim" w:cs="Narkisim"/>
          <w:rtl/>
        </w:rPr>
        <w:t xml:space="preserve"> (א) ביאר כיון דאקדיש הבהמה חל איסור זרות, ואיסור טומאה חל עליו לאחר זריקה</w:t>
      </w:r>
      <w:r w:rsidRPr="00713D78">
        <w:rPr>
          <w:rStyle w:val="ac"/>
          <w:rFonts w:ascii="Narkisim" w:hAnsi="Narkisim" w:cs="Narkisim"/>
          <w:rtl/>
        </w:rPr>
        <w:footnoteReference w:id="267"/>
      </w:r>
      <w:r w:rsidRPr="00713D78">
        <w:rPr>
          <w:rFonts w:ascii="Narkisim" w:hAnsi="Narkisim" w:cs="Narkisim"/>
        </w:rPr>
        <w:t>.</w:t>
      </w:r>
    </w:p>
    <w:p w14:paraId="253B7A7B" w14:textId="77777777" w:rsidR="008A729D" w:rsidRPr="00713D78" w:rsidRDefault="00000000" w:rsidP="00713D78">
      <w:pPr>
        <w:bidi/>
        <w:rPr>
          <w:rFonts w:ascii="Narkisim" w:hAnsi="Narkisim" w:cs="Narkisim"/>
        </w:rPr>
      </w:pPr>
      <w:r w:rsidRPr="00713D78">
        <w:rPr>
          <w:rFonts w:ascii="Narkisim" w:hAnsi="Narkisim" w:cs="Narkisim"/>
          <w:rtl/>
        </w:rPr>
        <w:t>ובשלמא למ"ד דחל איסור כולל [עכ"פ באיסור חמור], י"ל דמיגו דנאסר בשאר חתיכות נאסר אף בזה בכולל. אבל לדעת ר' שמעון ע"כ הוה גזיה"כ דגלי רחמנא</w:t>
      </w:r>
      <w:r w:rsidRPr="00713D78">
        <w:rPr>
          <w:rFonts w:ascii="Narkisim" w:hAnsi="Narkisim" w:cs="Narkisim"/>
        </w:rPr>
        <w:t>.</w:t>
      </w:r>
    </w:p>
    <w:p w14:paraId="75D68192"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(מנחות כה: ד"ה ת"ל ופסחים כד:) הק' דבגמ' (מעילה י:) דריש אימורים מאשר יקרב אל הקדשים, דדבר שאין לו מתירין משיקדש בכלי ותוס' מנחות תי' דהתם מיירי בעולה ושאר קדשים, אבל שלמים יצאו מן הכלל ואיצטריך ריבוי. ו</w:t>
      </w:r>
      <w:r w:rsidRPr="00713D78">
        <w:rPr>
          <w:rFonts w:ascii="Narkisim" w:hAnsi="Narkisim"/>
          <w:b/>
          <w:bCs/>
          <w:rtl/>
        </w:rPr>
        <w:t>תוס</w:t>
      </w:r>
      <w:r w:rsidRPr="00713D78">
        <w:rPr>
          <w:rFonts w:ascii="Narkisim" w:hAnsi="Narkisim"/>
          <w:rtl/>
        </w:rPr>
        <w:t>' (פסחים בשם רבינו שמשון) תי' דהכא איצטריך לרבויי, דסד"א דלא יבא איסור טומאה ויחול על איסור חלב. [כדאיתא בסוגיין דגלי רחמנא]</w:t>
      </w:r>
      <w:r w:rsidRPr="00713D78">
        <w:rPr>
          <w:rFonts w:ascii="Narkisim" w:hAnsi="Narkisim"/>
        </w:rPr>
        <w:t>.</w:t>
      </w:r>
    </w:p>
    <w:p w14:paraId="4135A36B" w14:textId="77777777" w:rsidR="008A729D" w:rsidRPr="00713D78" w:rsidRDefault="00000000" w:rsidP="00713D78">
      <w:pPr>
        <w:bidi/>
        <w:rPr>
          <w:rFonts w:ascii="Narkisim" w:hAnsi="Narkisim" w:cs="Narkisim"/>
        </w:rPr>
      </w:pPr>
      <w:r w:rsidRPr="00713D78">
        <w:rPr>
          <w:rFonts w:ascii="Narkisim" w:hAnsi="Narkisim" w:cs="Narkisim"/>
          <w:u w:val="single"/>
          <w:rtl/>
        </w:rPr>
        <w:t>דהא רבי ס"ל איסור חל על איסור וכו' אבל איסור קל על איסור חמור לא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לא איתפרש היכא ס"ל הכי</w:t>
      </w:r>
      <w:r w:rsidRPr="00713D78">
        <w:rPr>
          <w:rStyle w:val="ac"/>
          <w:rFonts w:ascii="Narkisim" w:hAnsi="Narkisim" w:cs="Narkisim"/>
          <w:rtl/>
        </w:rPr>
        <w:footnoteReference w:id="268"/>
      </w:r>
      <w:r w:rsidRPr="00713D78">
        <w:rPr>
          <w:rFonts w:ascii="Narkisim" w:hAnsi="Narkisim" w:cs="Narkisim"/>
        </w:rPr>
        <w:t xml:space="preserve">. </w:t>
      </w:r>
      <w:r w:rsidRPr="00713D78">
        <w:rPr>
          <w:rFonts w:ascii="Narkisim" w:hAnsi="Narkisim" w:cs="Narkisim"/>
          <w:rtl/>
        </w:rPr>
        <w:t>ו</w:t>
      </w:r>
      <w:r w:rsidRPr="00713D78">
        <w:rPr>
          <w:rFonts w:ascii="Narkisim" w:hAnsi="Narkisim" w:cs="Narkisim"/>
          <w:b/>
          <w:bCs/>
          <w:rtl/>
        </w:rPr>
        <w:t>רגמ"ה</w:t>
      </w:r>
      <w:r w:rsidRPr="00713D78">
        <w:rPr>
          <w:rFonts w:ascii="Narkisim" w:hAnsi="Narkisim" w:cs="Narkisim"/>
          <w:rtl/>
        </w:rPr>
        <w:t xml:space="preserve"> כת' דרבי ס"ל במס' קידושין. וה</w:t>
      </w:r>
      <w:r w:rsidRPr="00713D78">
        <w:rPr>
          <w:rFonts w:ascii="Narkisim" w:hAnsi="Narkisim" w:cs="Narkisim"/>
          <w:b/>
          <w:bCs/>
          <w:rtl/>
        </w:rPr>
        <w:t>שיטמ"ק</w:t>
      </w:r>
      <w:r w:rsidRPr="00713D78">
        <w:rPr>
          <w:rFonts w:ascii="Narkisim" w:hAnsi="Narkisim" w:cs="Narkisim"/>
          <w:rtl/>
        </w:rPr>
        <w:t xml:space="preserve"> (ב, תוס' הרא"ש ותוס' כת"י) הביא מפירושי אשכנז דכוונת הגמ' לברייתא (קידושין עז:) דכהן גדול שבא על אחותו אלמנה אינו חייב משום אלמנה</w:t>
      </w:r>
      <w:r w:rsidRPr="00713D78">
        <w:rPr>
          <w:rStyle w:val="ac"/>
          <w:rFonts w:ascii="Narkisim" w:hAnsi="Narkisim" w:cs="Narkisim"/>
          <w:rtl/>
        </w:rPr>
        <w:footnoteReference w:id="269"/>
      </w:r>
      <w:r w:rsidRPr="00713D78">
        <w:rPr>
          <w:rFonts w:ascii="Narkisim" w:hAnsi="Narkisim" w:cs="Narkisim"/>
        </w:rPr>
        <w:t xml:space="preserve">, </w:t>
      </w:r>
      <w:r w:rsidRPr="00713D78">
        <w:rPr>
          <w:rFonts w:ascii="Narkisim" w:hAnsi="Narkisim" w:cs="Narkisim"/>
          <w:rtl/>
        </w:rPr>
        <w:t>ולמסקנא</w:t>
      </w:r>
      <w:r w:rsidRPr="00713D78">
        <w:rPr>
          <w:rStyle w:val="ac"/>
          <w:rFonts w:ascii="Narkisim" w:hAnsi="Narkisim" w:cs="Narkisim"/>
          <w:rtl/>
        </w:rPr>
        <w:footnoteReference w:id="270"/>
      </w:r>
      <w:r w:rsidRPr="00713D78">
        <w:rPr>
          <w:rFonts w:ascii="Narkisim" w:hAnsi="Narkisim" w:cs="Narkisim"/>
        </w:rPr>
        <w:t xml:space="preserve"> </w:t>
      </w:r>
      <w:r w:rsidRPr="00713D78">
        <w:rPr>
          <w:rFonts w:ascii="Narkisim" w:hAnsi="Narkisim" w:cs="Narkisim"/>
          <w:rtl/>
        </w:rPr>
        <w:t>קאי אף לרבנן דר' שמעון דס"ל איסור כולל בנבילה ביוה"כ, דה"מ איסור חמור על קל, אבל קל על חמור לא חל</w:t>
      </w:r>
      <w:r w:rsidRPr="00713D78">
        <w:rPr>
          <w:rFonts w:ascii="Narkisim" w:hAnsi="Narkisim" w:cs="Narkisim"/>
        </w:rPr>
        <w:t>.</w:t>
      </w:r>
    </w:p>
    <w:p w14:paraId="41CB1092" w14:textId="77777777" w:rsidR="008A729D" w:rsidRPr="00713D78" w:rsidRDefault="00000000" w:rsidP="00713D78">
      <w:pPr>
        <w:pStyle w:val="a7"/>
        <w:bidi/>
        <w:rPr>
          <w:rFonts w:ascii="Narkisim" w:hAnsi="Narkisim"/>
        </w:rPr>
      </w:pPr>
      <w:r w:rsidRPr="00713D78">
        <w:rPr>
          <w:rFonts w:ascii="Narkisim" w:hAnsi="Narkisim"/>
          <w:rtl/>
        </w:rPr>
        <w:t>ואף דלא הוזכר שם רבי, מסתמא רבי לא פליג על ההיא ברייתא. דהא לא אשכחן שום תנא דאית ליה איסור קל חל על איסור חמור באיסור כולל</w:t>
      </w:r>
      <w:r w:rsidRPr="00713D78">
        <w:rPr>
          <w:rFonts w:ascii="Narkisim" w:hAnsi="Narkisim"/>
        </w:rPr>
        <w:t>.</w:t>
      </w:r>
    </w:p>
    <w:p w14:paraId="26477C92" w14:textId="77777777" w:rsidR="008A729D" w:rsidRPr="00713D78" w:rsidRDefault="00000000" w:rsidP="00713D78">
      <w:pPr>
        <w:pStyle w:val="aa"/>
        <w:bidi/>
        <w:rPr>
          <w:rFonts w:ascii="Narkisim" w:hAnsi="Narkisim"/>
        </w:rPr>
      </w:pPr>
      <w:r w:rsidRPr="00713D78">
        <w:rPr>
          <w:rFonts w:ascii="Narkisim" w:hAnsi="Narkisim"/>
          <w:rtl/>
        </w:rPr>
        <w:t>ומבואר בגמ' דפשיט"ל דאיסור קל אינו חל על איסור חמור בכולל. ובגמ' (חולין קא.) איתא מאן האי תנא דלית ליה איסור כולל</w:t>
      </w:r>
      <w:r w:rsidRPr="00713D78">
        <w:rPr>
          <w:rStyle w:val="ac"/>
          <w:rFonts w:ascii="Narkisim" w:hAnsi="Narkisim"/>
          <w:rtl/>
        </w:rPr>
        <w:footnoteReference w:id="271"/>
      </w:r>
      <w:r w:rsidRPr="00713D78">
        <w:rPr>
          <w:rFonts w:ascii="Narkisim" w:hAnsi="Narkisim"/>
        </w:rPr>
        <w:t xml:space="preserve">, </w:t>
      </w:r>
      <w:r w:rsidRPr="00713D78">
        <w:rPr>
          <w:rFonts w:ascii="Narkisim" w:hAnsi="Narkisim"/>
          <w:rtl/>
        </w:rPr>
        <w:t>אבל איסור כולל באיסור חמור אית ליה. והביאו מדברי ר' יוסי הגלילי [דס"ל דבנטמא הבשר ואח"כ נטמא הגוף אין איסור איסור חל על איסור, ולא אמרי' איסור כולל</w:t>
      </w:r>
      <w:r w:rsidRPr="00713D78">
        <w:rPr>
          <w:rStyle w:val="ac"/>
          <w:rFonts w:ascii="Narkisim" w:hAnsi="Narkisim"/>
          <w:rtl/>
        </w:rPr>
        <w:footnoteReference w:id="272"/>
      </w:r>
      <w:r w:rsidRPr="00713D78">
        <w:rPr>
          <w:rFonts w:ascii="Narkisim" w:hAnsi="Narkisim"/>
        </w:rPr>
        <w:t xml:space="preserve">. </w:t>
      </w:r>
      <w:r w:rsidRPr="00713D78">
        <w:rPr>
          <w:rFonts w:ascii="Narkisim" w:hAnsi="Narkisim"/>
          <w:rtl/>
        </w:rPr>
        <w:t>ופרש"י דבאיסור חמור לא שמעינן דפליג]</w:t>
      </w:r>
      <w:r w:rsidRPr="00713D78">
        <w:rPr>
          <w:rFonts w:ascii="Narkisim" w:hAnsi="Narkisim"/>
        </w:rPr>
        <w:t>.</w:t>
      </w:r>
    </w:p>
    <w:p w14:paraId="1F82A41D"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(ב תוס' הרא"ש ותוס' כת"י) הק' דמשמע התם דרבנן פליגי עליה [וס"ל דמהני איסור כולל אף בזה]. ותי' דרבנן פליגי משום דס"ל דטומאת בשר וטומאת קודש שוין נינהו ויחולו זה על זה. אבל לא שמענו דס"ל דחל איסור קל על איסור חמור באיסור כולל</w:t>
      </w:r>
      <w:r w:rsidRPr="00713D78">
        <w:rPr>
          <w:rFonts w:ascii="Narkisim" w:hAnsi="Narkisim"/>
        </w:rPr>
        <w:t>.</w:t>
      </w:r>
    </w:p>
    <w:p w14:paraId="71DEB36A" w14:textId="77777777" w:rsidR="008A729D" w:rsidRPr="00713D78" w:rsidRDefault="00000000" w:rsidP="00713D78">
      <w:pPr>
        <w:bidi/>
        <w:rPr>
          <w:rFonts w:ascii="Narkisim" w:hAnsi="Narkisim" w:cs="Narkisim"/>
        </w:rPr>
      </w:pPr>
      <w:r w:rsidRPr="00713D78">
        <w:rPr>
          <w:rFonts w:ascii="Narkisim" w:hAnsi="Narkisim" w:cs="Narkisim"/>
          <w:u w:val="single"/>
          <w:rtl/>
        </w:rPr>
        <w:lastRenderedPageBreak/>
        <w:t>דהא איסור מעילה קל הוא מיתה, ואיסור קדשים איסור חמור כרת וכו'</w:t>
      </w:r>
      <w:r w:rsidRPr="00713D78">
        <w:rPr>
          <w:rFonts w:ascii="Narkisim" w:hAnsi="Narkisim" w:cs="Narkisim"/>
          <w:rtl/>
        </w:rPr>
        <w:t>. [לדעת רבי (פסחים לג. וסנהדרין פג.) דס"ל הזיד במעילה במיתה ביד"ש, וכ"ש לרבנן דבאזהרה הוה איסור קל]. פ</w:t>
      </w:r>
      <w:r w:rsidRPr="00713D78">
        <w:rPr>
          <w:rFonts w:ascii="Narkisim" w:hAnsi="Narkisim" w:cs="Narkisim"/>
          <w:b/>
          <w:bCs/>
          <w:rtl/>
        </w:rPr>
        <w:t>רש"י</w:t>
      </w:r>
      <w:r w:rsidRPr="00713D78">
        <w:rPr>
          <w:rFonts w:ascii="Narkisim" w:hAnsi="Narkisim" w:cs="Narkisim"/>
          <w:rtl/>
        </w:rPr>
        <w:t xml:space="preserve"> דאיסור מיתה קל, דאין חייבין על שגגתה חטאת. ו</w:t>
      </w:r>
      <w:r w:rsidRPr="00713D78">
        <w:rPr>
          <w:rFonts w:ascii="Narkisim" w:hAnsi="Narkisim" w:cs="Narkisim"/>
          <w:b/>
          <w:bCs/>
          <w:rtl/>
        </w:rPr>
        <w:t>רגמ"ה</w:t>
      </w:r>
      <w:r w:rsidRPr="00713D78">
        <w:rPr>
          <w:rFonts w:ascii="Narkisim" w:hAnsi="Narkisim" w:cs="Narkisim"/>
          <w:rtl/>
        </w:rPr>
        <w:t xml:space="preserve"> כת' דאיסור כרת חמור, שהוא וזרעו נכרתים, מה שאין כן מיתה בידי שמים. [וכ"כ הראשונים בכ"מ, ע' מה שהו' לעיל ב.].</w:t>
      </w:r>
    </w:p>
    <w:p w14:paraId="0795E345" w14:textId="77777777" w:rsidR="008A729D" w:rsidRPr="00713D78" w:rsidRDefault="00000000" w:rsidP="00713D78">
      <w:pPr>
        <w:bidi/>
        <w:rPr>
          <w:rFonts w:ascii="Narkisim" w:hAnsi="Narkisim" w:cs="Narkisim"/>
        </w:rPr>
      </w:pPr>
      <w:r w:rsidRPr="00713D78">
        <w:rPr>
          <w:rFonts w:ascii="Narkisim" w:hAnsi="Narkisim" w:cs="Narkisim"/>
          <w:u w:val="single"/>
          <w:rtl/>
        </w:rPr>
        <w:t>דתניא רבי אומר כל חלב לה' לרבות אימורי קדשים קלים למעילה וכו' וקא חייל על איסור חלב דאיסור כרת</w:t>
      </w:r>
      <w:r w:rsidRPr="00713D78">
        <w:rPr>
          <w:rStyle w:val="ac"/>
          <w:rFonts w:ascii="Narkisim" w:hAnsi="Narkisim" w:cs="Narkisim"/>
          <w:u w:val="single"/>
          <w:rtl/>
        </w:rPr>
        <w:footnoteReference w:id="273"/>
      </w:r>
      <w:r w:rsidRPr="00713D78">
        <w:rPr>
          <w:rFonts w:ascii="Narkisim" w:hAnsi="Narkisim" w:cs="Narkisim"/>
          <w:u w:val="single"/>
        </w:rPr>
        <w:t xml:space="preserve">, </w:t>
      </w:r>
      <w:r w:rsidRPr="00713D78">
        <w:rPr>
          <w:rFonts w:ascii="Narkisim" w:hAnsi="Narkisim" w:cs="Narkisim"/>
          <w:u w:val="single"/>
          <w:rtl/>
        </w:rPr>
        <w:t>ש"מ בקדשים גלי קרא</w:t>
      </w:r>
      <w:r w:rsidRPr="00713D78">
        <w:rPr>
          <w:rStyle w:val="ac"/>
          <w:rFonts w:ascii="Narkisim" w:hAnsi="Narkisim" w:cs="Narkisim"/>
          <w:u w:val="single"/>
          <w:rtl/>
        </w:rPr>
        <w:footnoteReference w:id="274"/>
      </w:r>
      <w:r w:rsidRPr="00713D78">
        <w:rPr>
          <w:rFonts w:ascii="Narkisim" w:hAnsi="Narkisim" w:cs="Narkisim"/>
        </w:rPr>
        <w:t xml:space="preserve">. </w:t>
      </w:r>
      <w:r w:rsidRPr="00713D78">
        <w:rPr>
          <w:rFonts w:ascii="Narkisim" w:hAnsi="Narkisim" w:cs="Narkisim"/>
          <w:rtl/>
        </w:rPr>
        <w:t>בפשוטו כוונת הגמ' דגלי קרא דחל איסור מעילה, ומש"ה מתחייב קרבן מעילה</w:t>
      </w:r>
      <w:r w:rsidRPr="00713D78">
        <w:rPr>
          <w:rStyle w:val="ac"/>
          <w:rFonts w:ascii="Narkisim" w:hAnsi="Narkisim" w:cs="Narkisim"/>
          <w:rtl/>
        </w:rPr>
        <w:footnoteReference w:id="275"/>
      </w:r>
      <w:r w:rsidRPr="00713D78">
        <w:rPr>
          <w:rFonts w:ascii="Narkisim" w:hAnsi="Narkisim" w:cs="Narkisim"/>
        </w:rPr>
        <w:t xml:space="preserve">. </w:t>
      </w:r>
      <w:r w:rsidRPr="00713D78">
        <w:rPr>
          <w:rFonts w:ascii="Narkisim" w:hAnsi="Narkisim" w:cs="Narkisim"/>
          <w:rtl/>
        </w:rPr>
        <w:t>ועוד כת' המצפ"א דדרשי' דיש בו חיוב מיתה דהזיד במעילה</w:t>
      </w:r>
      <w:r w:rsidRPr="00713D78">
        <w:rPr>
          <w:rFonts w:ascii="Narkisim" w:hAnsi="Narkisim" w:cs="Narkisim"/>
        </w:rPr>
        <w:t>.</w:t>
      </w:r>
    </w:p>
    <w:p w14:paraId="1C3C87FD"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אחרונים</w:t>
      </w:r>
      <w:r w:rsidRPr="00713D78">
        <w:rPr>
          <w:rFonts w:ascii="Narkisim" w:hAnsi="Narkisim" w:cs="Narkisim"/>
          <w:rtl/>
        </w:rPr>
        <w:t xml:space="preserve"> (ערול"נ ועוד) הק' מנלן דאיירי במעילה דאכילה, נימא דאיתרבי למעילה דהנאה</w:t>
      </w:r>
      <w:r w:rsidRPr="00713D78">
        <w:rPr>
          <w:rStyle w:val="ac"/>
          <w:rFonts w:ascii="Narkisim" w:hAnsi="Narkisim" w:cs="Narkisim"/>
          <w:rtl/>
        </w:rPr>
        <w:footnoteReference w:id="276"/>
      </w:r>
      <w:r w:rsidRPr="00713D78">
        <w:rPr>
          <w:rFonts w:ascii="Narkisim" w:hAnsi="Narkisim" w:cs="Narkisim"/>
        </w:rPr>
        <w:t xml:space="preserve">. </w:t>
      </w:r>
      <w:r w:rsidRPr="00713D78">
        <w:rPr>
          <w:rFonts w:ascii="Narkisim" w:hAnsi="Narkisim" w:cs="Narkisim"/>
          <w:rtl/>
        </w:rPr>
        <w:t>או של הוצאה</w:t>
      </w:r>
      <w:r w:rsidRPr="00713D78">
        <w:rPr>
          <w:rStyle w:val="ac"/>
          <w:rFonts w:ascii="Narkisim" w:hAnsi="Narkisim" w:cs="Narkisim"/>
          <w:rtl/>
        </w:rPr>
        <w:footnoteReference w:id="277"/>
      </w:r>
      <w:r w:rsidRPr="00713D78">
        <w:rPr>
          <w:rFonts w:ascii="Narkisim" w:hAnsi="Narkisim" w:cs="Narkisim"/>
        </w:rPr>
        <w:t xml:space="preserve"> </w:t>
      </w:r>
      <w:r w:rsidRPr="00713D78">
        <w:rPr>
          <w:rFonts w:ascii="Narkisim" w:hAnsi="Narkisim" w:cs="Narkisim"/>
          <w:rtl/>
        </w:rPr>
        <w:t>מרשות הקדש</w:t>
      </w:r>
      <w:r w:rsidRPr="00713D78">
        <w:rPr>
          <w:rStyle w:val="ac"/>
          <w:rFonts w:ascii="Narkisim" w:hAnsi="Narkisim" w:cs="Narkisim"/>
          <w:rtl/>
        </w:rPr>
        <w:footnoteReference w:id="278"/>
      </w:r>
      <w:r w:rsidRPr="00713D78">
        <w:rPr>
          <w:rFonts w:ascii="Narkisim" w:hAnsi="Narkisim" w:cs="Narkisim"/>
        </w:rPr>
        <w:t xml:space="preserve">. </w:t>
      </w:r>
      <w:r w:rsidRPr="00713D78">
        <w:rPr>
          <w:rFonts w:ascii="Narkisim" w:hAnsi="Narkisim" w:cs="Narkisim"/>
          <w:rtl/>
        </w:rPr>
        <w:t>והאחרונים תי' דמשמע ליה דדרשי' לחייב בכל אופני מעילה, דגלי קרא דהוו בכלל קרא דכי תמעול מעל מקדשי ד', וממילא אתרבו לכל דיני ופרטי מעילה. ע' אפיק"י (א לד יג)</w:t>
      </w:r>
      <w:r w:rsidRPr="00713D78">
        <w:rPr>
          <w:rStyle w:val="ac"/>
          <w:rFonts w:ascii="Narkisim" w:hAnsi="Narkisim" w:cs="Narkisim"/>
          <w:rtl/>
        </w:rPr>
        <w:footnoteReference w:id="279"/>
      </w:r>
      <w:r w:rsidRPr="00713D78">
        <w:rPr>
          <w:rFonts w:ascii="Narkisim" w:hAnsi="Narkisim" w:cs="Narkisim"/>
        </w:rPr>
        <w:t>.</w:t>
      </w:r>
    </w:p>
    <w:p w14:paraId="5939B80B" w14:textId="77777777" w:rsidR="008A729D" w:rsidRPr="00713D78" w:rsidRDefault="00000000" w:rsidP="00713D78">
      <w:pPr>
        <w:pStyle w:val="a7"/>
        <w:bidi/>
        <w:rPr>
          <w:rFonts w:ascii="Narkisim" w:hAnsi="Narkisim"/>
        </w:rPr>
      </w:pPr>
      <w:r w:rsidRPr="00713D78">
        <w:rPr>
          <w:rFonts w:ascii="Narkisim" w:hAnsi="Narkisim"/>
          <w:rtl/>
        </w:rPr>
        <w:t>ועוד דן העולת שלמה בסתמא איירי אף בגזבר של הקדש, דאינו מתחייב משום הוצאה מרשות</w:t>
      </w:r>
      <w:r w:rsidRPr="00713D78">
        <w:rPr>
          <w:rFonts w:ascii="Narkisim" w:hAnsi="Narkisim"/>
        </w:rPr>
        <w:t>.</w:t>
      </w:r>
    </w:p>
    <w:p w14:paraId="1656749C" w14:textId="77777777" w:rsidR="008A729D" w:rsidRPr="00713D78" w:rsidRDefault="00000000" w:rsidP="00713D78">
      <w:pPr>
        <w:pStyle w:val="a8"/>
        <w:bidi/>
        <w:rPr>
          <w:rFonts w:ascii="Narkisim" w:hAnsi="Narkisim"/>
        </w:rPr>
      </w:pPr>
      <w:r w:rsidRPr="00713D78">
        <w:rPr>
          <w:rFonts w:ascii="Narkisim" w:hAnsi="Narkisim"/>
          <w:rtl/>
        </w:rPr>
        <w:t>ועוד יש שתי' דדרשי' מהא דאיצטריך לאסור, וע"כ היינו משום דאין איסור חל על איסור. אבל במידי דאין בזה משום אאחע"א לא איצטריך</w:t>
      </w:r>
      <w:r w:rsidRPr="00713D78">
        <w:rPr>
          <w:rFonts w:ascii="Narkisim" w:hAnsi="Narkisim"/>
        </w:rPr>
        <w:t>.</w:t>
      </w:r>
    </w:p>
    <w:p w14:paraId="0DC44CC2" w14:textId="77777777" w:rsidR="008A729D" w:rsidRPr="00713D78" w:rsidRDefault="00000000" w:rsidP="00713D78">
      <w:pPr>
        <w:pStyle w:val="a7"/>
        <w:bidi/>
        <w:rPr>
          <w:rFonts w:ascii="Narkisim" w:hAnsi="Narkisim"/>
        </w:rPr>
      </w:pPr>
      <w:r w:rsidRPr="00713D78">
        <w:rPr>
          <w:rFonts w:ascii="Narkisim" w:hAnsi="Narkisim"/>
          <w:rtl/>
        </w:rPr>
        <w:t>והמצפ"א תי' דאיתרבי לחיוב מיתה דהזיד במעילה, והיינו דוקא באכילה ולא בשאר הנאות או הוצאה מרשות הקדש</w:t>
      </w:r>
      <w:r w:rsidRPr="00713D78">
        <w:rPr>
          <w:rFonts w:ascii="Narkisim" w:hAnsi="Narkisim"/>
        </w:rPr>
        <w:t>.</w:t>
      </w:r>
    </w:p>
    <w:p w14:paraId="3EC157EA" w14:textId="77777777" w:rsidR="008A729D" w:rsidRPr="00713D78" w:rsidRDefault="00000000" w:rsidP="00713D78">
      <w:pPr>
        <w:pStyle w:val="aa"/>
        <w:bidi/>
        <w:rPr>
          <w:rFonts w:ascii="Narkisim" w:hAnsi="Narkisim"/>
        </w:rPr>
      </w:pPr>
      <w:r w:rsidRPr="00713D78">
        <w:rPr>
          <w:rFonts w:ascii="Narkisim" w:hAnsi="Narkisim"/>
          <w:rtl/>
        </w:rPr>
        <w:t>ועוה"ק האפיק"י דשיעור מעילה בפרוטה, אף שאין בו כזית (ע' פסחים לב:). ואיצטריך איסור מעילה להתחייב על חצי שיעור. אלא דקו' הגמ' דפשטות ברייתא דרבי איירי בכל אופן. וכת' דהגמ' (בסמוך) מק' לר' שמעון אמאי איצטריך כל חלב, דר' שמעון סבר כל שהו למכות</w:t>
      </w:r>
      <w:r w:rsidRPr="00713D78">
        <w:rPr>
          <w:rFonts w:ascii="Narkisim" w:hAnsi="Narkisim"/>
        </w:rPr>
        <w:t>.</w:t>
      </w:r>
    </w:p>
    <w:p w14:paraId="1A5670A5" w14:textId="77777777" w:rsidR="008A729D" w:rsidRPr="00713D78" w:rsidRDefault="00000000" w:rsidP="00713D78">
      <w:pPr>
        <w:pStyle w:val="aa"/>
        <w:bidi/>
        <w:rPr>
          <w:rFonts w:ascii="Narkisim" w:hAnsi="Narkisim"/>
        </w:rPr>
      </w:pPr>
      <w:r w:rsidRPr="00713D78">
        <w:rPr>
          <w:rFonts w:ascii="Narkisim" w:hAnsi="Narkisim"/>
          <w:u w:val="single"/>
          <w:rtl/>
        </w:rPr>
        <w:t>שם.</w:t>
      </w:r>
      <w:r w:rsidRPr="00713D78">
        <w:rPr>
          <w:rFonts w:ascii="Narkisim" w:hAnsi="Narkisim"/>
          <w:rtl/>
        </w:rPr>
        <w:t xml:space="preserve"> עוד העיר ה</w:t>
      </w:r>
      <w:r w:rsidRPr="00713D78">
        <w:rPr>
          <w:rFonts w:ascii="Narkisim" w:hAnsi="Narkisim"/>
          <w:b/>
          <w:bCs/>
          <w:rtl/>
        </w:rPr>
        <w:t xml:space="preserve">אפיק"י </w:t>
      </w:r>
      <w:r w:rsidRPr="00713D78">
        <w:rPr>
          <w:rFonts w:ascii="Narkisim" w:hAnsi="Narkisim"/>
          <w:rtl/>
        </w:rPr>
        <w:t>(שם יח) לדעת ר' נחוניא בן הקנה (ע' פסחים כט. וכתובות ל ועוד) דחייבי כריתות פוטרין מהתשלומים, ומש"ה אין חיוב מעילה בחמץ של הקדש בפסח. ותוס' (שם) כת' דבמיתה דמעילה גלי לן קרא דלא פטרה מתשלומין, אבל כרת דחמץ פוטר. והא ילפי' בברייתא דהכא 'כל חלב', דיש חיוב מעילה גם במקום כרת דחלב</w:t>
      </w:r>
      <w:r w:rsidRPr="00713D78">
        <w:rPr>
          <w:rStyle w:val="ac"/>
          <w:rFonts w:ascii="Narkisim" w:hAnsi="Narkisim"/>
          <w:rtl/>
        </w:rPr>
        <w:footnoteReference w:id="280"/>
      </w:r>
      <w:r w:rsidRPr="00713D78">
        <w:rPr>
          <w:rFonts w:ascii="Narkisim" w:hAnsi="Narkisim"/>
        </w:rPr>
        <w:t xml:space="preserve">. </w:t>
      </w:r>
      <w:r w:rsidRPr="00713D78">
        <w:rPr>
          <w:rFonts w:ascii="Narkisim" w:hAnsi="Narkisim"/>
          <w:rtl/>
        </w:rPr>
        <w:t>ומה לי כרת דחלב או דחמץ</w:t>
      </w:r>
      <w:r w:rsidRPr="00713D78">
        <w:rPr>
          <w:rFonts w:ascii="Narkisim" w:hAnsi="Narkisim"/>
        </w:rPr>
        <w:t>.</w:t>
      </w:r>
    </w:p>
    <w:p w14:paraId="012C2C1B" w14:textId="77777777" w:rsidR="008A729D" w:rsidRPr="00713D78" w:rsidRDefault="00000000" w:rsidP="00713D78">
      <w:pPr>
        <w:pStyle w:val="a8"/>
        <w:bidi/>
        <w:rPr>
          <w:rFonts w:ascii="Narkisim" w:hAnsi="Narkisim"/>
        </w:rPr>
      </w:pPr>
      <w:r w:rsidRPr="00713D78">
        <w:rPr>
          <w:rFonts w:ascii="Narkisim" w:hAnsi="Narkisim"/>
          <w:rtl/>
        </w:rPr>
        <w:t>ותי' (שם כ) דעיקר דין מעילה גלי בהגבהה</w:t>
      </w:r>
      <w:r w:rsidRPr="00713D78">
        <w:rPr>
          <w:rFonts w:ascii="Narkisim" w:hAnsi="Narkisim"/>
        </w:rPr>
        <w:t>.</w:t>
      </w:r>
    </w:p>
    <w:p w14:paraId="16A4CA33" w14:textId="77777777" w:rsidR="008A729D" w:rsidRPr="00713D78" w:rsidRDefault="00000000" w:rsidP="00713D78">
      <w:pPr>
        <w:bidi/>
        <w:rPr>
          <w:rFonts w:ascii="Narkisim" w:hAnsi="Narkisim" w:cs="Narkisim"/>
        </w:rPr>
      </w:pPr>
      <w:r w:rsidRPr="00713D78">
        <w:rPr>
          <w:rFonts w:ascii="Narkisim" w:hAnsi="Narkisim" w:cs="Narkisim"/>
          <w:u w:val="single"/>
          <w:rtl/>
        </w:rPr>
        <w:t>והא תניא ר"ש אומר אין פיגול בעולין ואין נותר בעולין, אלא תנאי היא וכו'</w:t>
      </w:r>
      <w:r w:rsidRPr="00713D78">
        <w:rPr>
          <w:rFonts w:ascii="Narkisim" w:hAnsi="Narkisim" w:cs="Narkisim"/>
          <w:rtl/>
        </w:rPr>
        <w:t>. ולהך תנא אף בקדשים אאחע"א</w:t>
      </w:r>
      <w:r w:rsidRPr="00713D78">
        <w:rPr>
          <w:rFonts w:ascii="Narkisim" w:hAnsi="Narkisim" w:cs="Narkisim"/>
        </w:rPr>
        <w:t>.</w:t>
      </w:r>
    </w:p>
    <w:p w14:paraId="4AEDB775" w14:textId="77777777" w:rsidR="008A729D" w:rsidRPr="00713D78" w:rsidRDefault="00000000" w:rsidP="00713D78">
      <w:pPr>
        <w:bidi/>
        <w:rPr>
          <w:rFonts w:ascii="Narkisim" w:hAnsi="Narkisim" w:cs="Narkisim"/>
        </w:rPr>
      </w:pPr>
      <w:r w:rsidRPr="00713D78">
        <w:rPr>
          <w:rFonts w:ascii="Narkisim" w:hAnsi="Narkisim" w:cs="Narkisim"/>
          <w:rtl/>
        </w:rPr>
        <w:lastRenderedPageBreak/>
        <w:t>ו</w:t>
      </w:r>
      <w:r w:rsidRPr="00713D78">
        <w:rPr>
          <w:rFonts w:ascii="Narkisim" w:hAnsi="Narkisim" w:cs="Narkisim"/>
          <w:b/>
          <w:bCs/>
          <w:rtl/>
        </w:rPr>
        <w:t>תוס'</w:t>
      </w:r>
      <w:r w:rsidRPr="00713D78">
        <w:rPr>
          <w:rFonts w:ascii="Narkisim" w:hAnsi="Narkisim" w:cs="Narkisim"/>
          <w:rtl/>
        </w:rPr>
        <w:t xml:space="preserve"> (זבחים מה:) הק' דלהך תנא [לר' שמעון] אמאי חייבים בחטאות הפנימיות משום נותר וטמא. והא אית בהו מעילה, ואין איסור חל על איסור. ותי' דמשכח"ל לאחר שניתך הבשר [ופקע דין מעילה, כדתנן מעילה ט.], ועדיין ראויה לאכילה</w:t>
      </w:r>
      <w:r w:rsidRPr="00713D78">
        <w:rPr>
          <w:rFonts w:ascii="Narkisim" w:hAnsi="Narkisim" w:cs="Narkisim"/>
        </w:rPr>
        <w:t>.</w:t>
      </w:r>
    </w:p>
    <w:p w14:paraId="1CA3D9F0" w14:textId="77777777" w:rsidR="008A729D" w:rsidRPr="00713D78" w:rsidRDefault="00000000" w:rsidP="00713D78">
      <w:pPr>
        <w:pStyle w:val="a7"/>
        <w:bidi/>
        <w:rPr>
          <w:rFonts w:ascii="Narkisim" w:hAnsi="Narkisim"/>
        </w:rPr>
      </w:pPr>
      <w:r w:rsidRPr="00713D78">
        <w:rPr>
          <w:rFonts w:ascii="Narkisim" w:hAnsi="Narkisim"/>
          <w:rtl/>
        </w:rPr>
        <w:t>אך הק' איצטריך למעט חטאות הפנימיות מפיגול, דאי משלה בהם האור פקע פיגולו. וכת' דתנא דהתם סבר כאידך תנא דר' שמעון דאמר יש פיגול בעולין ויש נותר בעולין. ועוד י"ל דמשכחת לה בבת אחת כגון שהביא שתי שערות אחר כך כדאשכחן (יבמות לג.). וכן תי' השיטמ"ק (ה) דנפקא מינה לקטן טמא שהגדיל, דחלו אהדדי טומאה ואיסור דפרים הנשרפים ולכך איצטריך לדידיה</w:t>
      </w:r>
      <w:r w:rsidRPr="00713D78">
        <w:rPr>
          <w:rStyle w:val="ac"/>
          <w:rFonts w:ascii="Narkisim" w:hAnsi="Narkisim"/>
          <w:rtl/>
        </w:rPr>
        <w:footnoteReference w:id="281"/>
      </w:r>
      <w:r w:rsidRPr="00713D78">
        <w:rPr>
          <w:rFonts w:ascii="Narkisim" w:hAnsi="Narkisim"/>
        </w:rPr>
        <w:t>.</w:t>
      </w:r>
    </w:p>
    <w:p w14:paraId="54EC807D" w14:textId="77777777" w:rsidR="008A729D" w:rsidRPr="00713D78" w:rsidRDefault="00000000" w:rsidP="00713D78">
      <w:pPr>
        <w:pStyle w:val="a7"/>
        <w:bidi/>
        <w:rPr>
          <w:rFonts w:ascii="Narkisim" w:hAnsi="Narkisim"/>
        </w:rPr>
      </w:pPr>
      <w:r w:rsidRPr="00713D78">
        <w:rPr>
          <w:rFonts w:ascii="Narkisim" w:hAnsi="Narkisim"/>
          <w:rtl/>
        </w:rPr>
        <w:t>ועד"ז כת' תוס' (זבחים בסו"ד שם) גבי דם. אך הק' למאי דבעי למימר (יבמות לג.) דר' שמעון לית ליה אפי' איסור בת אחת קשה</w:t>
      </w:r>
      <w:r w:rsidRPr="00713D78">
        <w:rPr>
          <w:rFonts w:ascii="Narkisim" w:hAnsi="Narkisim"/>
        </w:rPr>
        <w:t>.</w:t>
      </w:r>
    </w:p>
    <w:p w14:paraId="100A0D03"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(זבחים מה. ד"ה והשוחטן) הביאו דאמרי' דלר"ש אין חייבין בפיגול נותר וטמא אקדשי עכו"ם, ואי ר"ש ס"ל כר' אליעזר (מנחות עג:) דאין עובדי כוכבים מביאין אלא עולות, א"כ מאי איריא קדשי עובדי כוכבים, הא לר"ש דהכא ליכא פיגול ונותר בכל עולה. דאין פיגול בעולין ואין נותר בעולין. וכת' דצ"ל דס"ל כר' יוסי הגלילי דעכו"ם מביאין אפי' שלמים. ועוד תי' דבקדשי עכו"ם ליכא איסור הנאה דאורייתא</w:t>
      </w:r>
      <w:r w:rsidRPr="00713D78">
        <w:rPr>
          <w:rStyle w:val="ac"/>
          <w:rFonts w:ascii="Narkisim" w:hAnsi="Narkisim"/>
          <w:rtl/>
        </w:rPr>
        <w:footnoteReference w:id="282"/>
      </w:r>
      <w:r w:rsidRPr="00713D78">
        <w:rPr>
          <w:rFonts w:ascii="Narkisim" w:hAnsi="Narkisim"/>
        </w:rPr>
        <w:t xml:space="preserve">, </w:t>
      </w:r>
      <w:r w:rsidRPr="00713D78">
        <w:rPr>
          <w:rFonts w:ascii="Narkisim" w:hAnsi="Narkisim"/>
          <w:rtl/>
        </w:rPr>
        <w:t>ואף דבקדשי ישראל אמרי' דאין איסור חל על איסור, אבל קדשי עובדי כוכבים היה צריך להתחייב</w:t>
      </w:r>
      <w:r w:rsidRPr="00713D78">
        <w:rPr>
          <w:rFonts w:ascii="Narkisim" w:hAnsi="Narkisim"/>
        </w:rPr>
        <w:t>.</w:t>
      </w:r>
    </w:p>
    <w:p w14:paraId="6CA1D825" w14:textId="77777777" w:rsidR="008A729D" w:rsidRPr="00713D78" w:rsidRDefault="00000000" w:rsidP="00713D78">
      <w:pPr>
        <w:bidi/>
        <w:rPr>
          <w:rFonts w:ascii="Narkisim" w:hAnsi="Narkisim" w:cs="Narkisim"/>
        </w:rPr>
      </w:pPr>
      <w:r w:rsidRPr="00713D78">
        <w:rPr>
          <w:rFonts w:ascii="Narkisim" w:hAnsi="Narkisim" w:cs="Narkisim"/>
          <w:u w:val="single"/>
          <w:rtl/>
        </w:rPr>
        <w:t>בולדי קדשים וכו' בהוייתן יהו קדושים, דתרוייהו בהדדי אתו</w:t>
      </w:r>
      <w:r w:rsidRPr="00713D78">
        <w:rPr>
          <w:rFonts w:ascii="Narkisim" w:hAnsi="Narkisim" w:cs="Narkisim"/>
          <w:rtl/>
        </w:rPr>
        <w:t>. פ</w:t>
      </w:r>
      <w:r w:rsidRPr="00713D78">
        <w:rPr>
          <w:rFonts w:ascii="Narkisim" w:hAnsi="Narkisim" w:cs="Narkisim"/>
          <w:b/>
          <w:bCs/>
          <w:rtl/>
        </w:rPr>
        <w:t>רגמ"ה</w:t>
      </w:r>
      <w:r w:rsidRPr="00713D78">
        <w:rPr>
          <w:rFonts w:ascii="Narkisim" w:hAnsi="Narkisim" w:cs="Narkisim"/>
          <w:rtl/>
        </w:rPr>
        <w:t xml:space="preserve"> דבמעי אמן אין איסור בחלב השליל, וכשנולד אסור חלבו ויש בו משום מעילה. ובהדדי אתו ולא הוי איסור חל על איסור</w:t>
      </w:r>
      <w:r w:rsidRPr="00713D78">
        <w:rPr>
          <w:rFonts w:ascii="Narkisim" w:hAnsi="Narkisim" w:cs="Narkisim"/>
        </w:rPr>
        <w:t>.</w:t>
      </w:r>
    </w:p>
    <w:p w14:paraId="17EDFC27"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ערול"נ</w:t>
      </w:r>
      <w:r w:rsidRPr="00713D78">
        <w:rPr>
          <w:rFonts w:ascii="Narkisim" w:hAnsi="Narkisim" w:cs="Narkisim"/>
          <w:rtl/>
        </w:rPr>
        <w:t xml:space="preserve"> הק' דכ"ש למ"ד דקדושים ממעי אמן, דאיסור מוקדשין קודם ומש"ה חייב במעילה על החלב</w:t>
      </w:r>
      <w:r w:rsidRPr="00713D78">
        <w:rPr>
          <w:rStyle w:val="ac"/>
          <w:rFonts w:ascii="Narkisim" w:hAnsi="Narkisim" w:cs="Narkisim"/>
          <w:rtl/>
        </w:rPr>
        <w:footnoteReference w:id="283"/>
      </w:r>
      <w:r w:rsidRPr="00713D78">
        <w:rPr>
          <w:rFonts w:ascii="Narkisim" w:hAnsi="Narkisim" w:cs="Narkisim"/>
        </w:rPr>
        <w:t xml:space="preserve">. </w:t>
      </w:r>
      <w:r w:rsidRPr="00713D78">
        <w:rPr>
          <w:rFonts w:ascii="Narkisim" w:hAnsi="Narkisim" w:cs="Narkisim"/>
          <w:rtl/>
        </w:rPr>
        <w:t>[וי"ל דאינו חייב כרת משום חלב]</w:t>
      </w:r>
      <w:r w:rsidRPr="00713D78">
        <w:rPr>
          <w:rFonts w:ascii="Narkisim" w:hAnsi="Narkisim" w:cs="Narkisim"/>
        </w:rPr>
        <w:t>.</w:t>
      </w:r>
    </w:p>
    <w:p w14:paraId="1FEF2F9F" w14:textId="77777777" w:rsidR="008A729D" w:rsidRPr="00713D78" w:rsidRDefault="00000000" w:rsidP="00713D78">
      <w:pPr>
        <w:pStyle w:val="aa"/>
        <w:bidi/>
        <w:rPr>
          <w:rFonts w:ascii="Narkisim" w:hAnsi="Narkisim"/>
        </w:rPr>
      </w:pPr>
      <w:r w:rsidRPr="00713D78">
        <w:rPr>
          <w:rFonts w:ascii="Narkisim" w:hAnsi="Narkisim"/>
          <w:rtl/>
        </w:rPr>
        <w:t>ועוד דן הערול"נ [למ"ד בהוייתן] דאיסור זבוח קודם ממעי אמן, ולא חל לא איסור חלב ולא איסור מעילה אאיסור אינו זבוח. ותי' דבמעי אמו קאי משום עשה ד'וזבחת' על אמה, והיא עצמו ליכא איסור שהרי אינה ראויה לשחיטה במעי אמה</w:t>
      </w:r>
      <w:r w:rsidRPr="00713D78">
        <w:rPr>
          <w:rStyle w:val="ac"/>
          <w:rFonts w:ascii="Narkisim" w:hAnsi="Narkisim"/>
          <w:rtl/>
        </w:rPr>
        <w:footnoteReference w:id="284"/>
      </w:r>
      <w:r w:rsidRPr="00713D78">
        <w:rPr>
          <w:rFonts w:ascii="Narkisim" w:hAnsi="Narkisim"/>
        </w:rPr>
        <w:t xml:space="preserve">. </w:t>
      </w:r>
      <w:r w:rsidRPr="00713D78">
        <w:rPr>
          <w:rFonts w:ascii="Narkisim" w:hAnsi="Narkisim"/>
          <w:rtl/>
        </w:rPr>
        <w:t>ומשעה שנולדה חל איסור אינו זבוח ואיסורים אלו בבת אחת</w:t>
      </w:r>
      <w:r w:rsidRPr="00713D78">
        <w:rPr>
          <w:rFonts w:ascii="Narkisim" w:hAnsi="Narkisim"/>
        </w:rPr>
        <w:t>.</w:t>
      </w:r>
    </w:p>
    <w:p w14:paraId="3602BD3B" w14:textId="77777777" w:rsidR="008A729D" w:rsidRPr="00713D78" w:rsidRDefault="00000000" w:rsidP="00713D78">
      <w:pPr>
        <w:pStyle w:val="aa"/>
        <w:bidi/>
        <w:rPr>
          <w:rFonts w:ascii="Narkisim" w:hAnsi="Narkisim"/>
        </w:rPr>
      </w:pPr>
      <w:r w:rsidRPr="00713D78">
        <w:rPr>
          <w:rFonts w:ascii="Narkisim" w:hAnsi="Narkisim"/>
          <w:u w:val="single"/>
          <w:rtl/>
        </w:rPr>
        <w:t>רש"י ד"ה דקסבר</w:t>
      </w:r>
      <w:r w:rsidRPr="00713D78">
        <w:rPr>
          <w:rFonts w:ascii="Narkisim" w:hAnsi="Narkisim"/>
          <w:rtl/>
        </w:rPr>
        <w:t>. וההיא דרשא דגבי טומאת הגוף דלעיל אשר לה' וכו' (בתו"כ, ובגמ' מנחות כה: הו' בתוד"ה אשר) לרבות את הלן ואת היוצא. [ועד"ז כת' השיטמ"ק, וכן כוונת התוס' ד"ה אשר]</w:t>
      </w:r>
      <w:r w:rsidRPr="00713D78">
        <w:rPr>
          <w:rFonts w:ascii="Narkisim" w:hAnsi="Narkisim"/>
        </w:rPr>
        <w:t>.</w:t>
      </w:r>
    </w:p>
    <w:p w14:paraId="22224B70" w14:textId="77777777" w:rsidR="008A729D" w:rsidRPr="00713D78" w:rsidRDefault="00000000" w:rsidP="00713D78">
      <w:pPr>
        <w:bidi/>
        <w:rPr>
          <w:rFonts w:ascii="Narkisim" w:hAnsi="Narkisim" w:cs="Narkisim"/>
        </w:rPr>
      </w:pPr>
      <w:r w:rsidRPr="00713D78">
        <w:rPr>
          <w:rFonts w:ascii="Narkisim" w:hAnsi="Narkisim" w:cs="Narkisim"/>
          <w:u w:val="single"/>
          <w:rtl/>
        </w:rPr>
        <w:t>תוד"ה בוולדות</w:t>
      </w:r>
      <w:r w:rsidRPr="00713D78">
        <w:rPr>
          <w:rFonts w:ascii="Narkisim" w:hAnsi="Narkisim" w:cs="Narkisim"/>
          <w:rtl/>
        </w:rPr>
        <w:t xml:space="preserve">. ואע"ג דקדשים קלים ליכא מעילה וכו' מכ"מ איסורא מיהא איכא. כ"כ </w:t>
      </w:r>
      <w:r w:rsidRPr="00713D78">
        <w:rPr>
          <w:rFonts w:ascii="Narkisim" w:hAnsi="Narkisim" w:cs="Narkisim"/>
          <w:b/>
          <w:bCs/>
          <w:rtl/>
        </w:rPr>
        <w:t>רש"י</w:t>
      </w:r>
      <w:r w:rsidRPr="00713D78">
        <w:rPr>
          <w:rFonts w:ascii="Narkisim" w:hAnsi="Narkisim" w:cs="Narkisim"/>
          <w:rtl/>
        </w:rPr>
        <w:t xml:space="preserve"> (פסחים כז: ד"ה בעצי שלמים) ותוס' (נדרים י. ונזיר כד: ד"ה שלאחר, וע"ע תוס' תמורה ג. ומעילה יב:)</w:t>
      </w:r>
      <w:r w:rsidRPr="00713D78">
        <w:rPr>
          <w:rStyle w:val="ac"/>
          <w:rFonts w:ascii="Narkisim" w:hAnsi="Narkisim" w:cs="Narkisim"/>
          <w:rtl/>
        </w:rPr>
        <w:footnoteReference w:id="285"/>
      </w:r>
      <w:r w:rsidRPr="00713D78">
        <w:rPr>
          <w:rFonts w:ascii="Narkisim" w:hAnsi="Narkisim" w:cs="Narkisim"/>
        </w:rPr>
        <w:t>.</w:t>
      </w:r>
    </w:p>
    <w:p w14:paraId="18B4DAB6" w14:textId="77777777" w:rsidR="008A729D" w:rsidRPr="00713D78" w:rsidRDefault="00000000" w:rsidP="00713D78">
      <w:pPr>
        <w:pStyle w:val="aa"/>
        <w:bidi/>
        <w:rPr>
          <w:rFonts w:ascii="Narkisim" w:hAnsi="Narkisim"/>
        </w:rPr>
      </w:pPr>
      <w:r w:rsidRPr="00713D78">
        <w:rPr>
          <w:rFonts w:ascii="Narkisim" w:hAnsi="Narkisim"/>
          <w:rtl/>
        </w:rPr>
        <w:t>ובפשוטו הוה סברא דיש איסור הנאה בכל הקדש, ואף דנתמעט מחיובי מעילה. וה</w:t>
      </w:r>
      <w:r w:rsidRPr="00713D78">
        <w:rPr>
          <w:rFonts w:ascii="Narkisim" w:hAnsi="Narkisim"/>
          <w:b/>
          <w:bCs/>
          <w:rtl/>
        </w:rPr>
        <w:t xml:space="preserve">שיטמ"ק </w:t>
      </w:r>
      <w:r w:rsidRPr="00713D78">
        <w:rPr>
          <w:rFonts w:ascii="Narkisim" w:hAnsi="Narkisim"/>
          <w:rtl/>
        </w:rPr>
        <w:t>(מנחות ד: יח בהשמטות) ביאר שעובר משום בל יחל דברו</w:t>
      </w:r>
      <w:r w:rsidRPr="00713D78">
        <w:rPr>
          <w:rFonts w:ascii="Narkisim" w:hAnsi="Narkisim"/>
        </w:rPr>
        <w:t>.</w:t>
      </w:r>
    </w:p>
    <w:p w14:paraId="6D37357B" w14:textId="77777777" w:rsidR="008A729D" w:rsidRPr="00713D78" w:rsidRDefault="00000000" w:rsidP="00713D78">
      <w:pPr>
        <w:pStyle w:val="aa"/>
        <w:bidi/>
        <w:rPr>
          <w:rFonts w:ascii="Narkisim" w:hAnsi="Narkisim"/>
        </w:rPr>
      </w:pPr>
      <w:r w:rsidRPr="00713D78">
        <w:rPr>
          <w:rFonts w:ascii="Narkisim" w:hAnsi="Narkisim"/>
          <w:u w:val="single"/>
          <w:rtl/>
        </w:rPr>
        <w:t>בא"ד בעינן אוירא דחלב, שיוצא החלב לחוץ</w:t>
      </w:r>
      <w:r w:rsidRPr="00713D78">
        <w:rPr>
          <w:rFonts w:ascii="Narkisim" w:hAnsi="Narkisim"/>
          <w:rtl/>
        </w:rPr>
        <w:t xml:space="preserve">. וכ"כ </w:t>
      </w:r>
      <w:r w:rsidRPr="00713D78">
        <w:rPr>
          <w:rFonts w:ascii="Narkisim" w:hAnsi="Narkisim"/>
          <w:b/>
          <w:bCs/>
          <w:rtl/>
        </w:rPr>
        <w:t>תוס</w:t>
      </w:r>
      <w:r w:rsidRPr="00713D78">
        <w:rPr>
          <w:rFonts w:ascii="Narkisim" w:hAnsi="Narkisim"/>
          <w:rtl/>
        </w:rPr>
        <w:t>' (חולין עה. ד"ה לדברי ושם צ. ד"ה הכא ושם קג.). והרמב"ן (שם צב:) כת' דבמעי אמו עומד להיות מותר בשחיטת אמו, ומש"ה נחשב דלא חל איסור</w:t>
      </w:r>
      <w:r w:rsidRPr="00713D78">
        <w:rPr>
          <w:rFonts w:ascii="Narkisim" w:hAnsi="Narkisim"/>
        </w:rPr>
        <w:t>.</w:t>
      </w:r>
    </w:p>
    <w:p w14:paraId="7A0BA6D1" w14:textId="77777777" w:rsidR="008A729D" w:rsidRPr="00713D78" w:rsidRDefault="00000000" w:rsidP="00713D78">
      <w:pPr>
        <w:pStyle w:val="2"/>
        <w:bidi/>
        <w:rPr>
          <w:rFonts w:ascii="Narkisim" w:hAnsi="Narkisim"/>
        </w:rPr>
      </w:pPr>
      <w:r w:rsidRPr="00713D78">
        <w:rPr>
          <w:rFonts w:ascii="Narkisim" w:hAnsi="Narkisim"/>
          <w:rtl/>
        </w:rPr>
        <w:t>הדרן עלך פרק דם שחיטה</w:t>
      </w:r>
    </w:p>
    <w:p w14:paraId="2C0B98F0" w14:textId="77777777" w:rsidR="008A729D" w:rsidRPr="00713D78" w:rsidRDefault="00000000" w:rsidP="00713D78">
      <w:pPr>
        <w:pStyle w:val="2"/>
        <w:pageBreakBefore/>
        <w:bidi/>
        <w:rPr>
          <w:rFonts w:ascii="Narkisim" w:hAnsi="Narkisim"/>
        </w:rPr>
      </w:pPr>
      <w:r w:rsidRPr="00713D78">
        <w:rPr>
          <w:rFonts w:ascii="Narkisim" w:hAnsi="Narkisim"/>
          <w:rtl/>
        </w:rPr>
        <w:lastRenderedPageBreak/>
        <w:t>בס"ד</w:t>
      </w:r>
    </w:p>
    <w:p w14:paraId="53F6F026" w14:textId="77777777" w:rsidR="008A729D" w:rsidRPr="00713D78" w:rsidRDefault="00000000" w:rsidP="00713D78">
      <w:pPr>
        <w:pStyle w:val="1"/>
        <w:bidi/>
        <w:rPr>
          <w:rFonts w:ascii="Narkisim" w:hAnsi="Narkisim"/>
        </w:rPr>
      </w:pPr>
      <w:r w:rsidRPr="00713D78">
        <w:rPr>
          <w:rFonts w:ascii="Narkisim" w:hAnsi="Narkisim"/>
          <w:rtl/>
        </w:rPr>
        <w:t>פרק המביא אשם</w:t>
      </w:r>
    </w:p>
    <w:p w14:paraId="4367CE27" w14:textId="77777777" w:rsidR="008A729D" w:rsidRPr="00713D78" w:rsidRDefault="00000000" w:rsidP="00713D78">
      <w:pPr>
        <w:bidi/>
        <w:rPr>
          <w:rFonts w:ascii="Narkisim" w:hAnsi="Narkisim" w:cs="Narkisim"/>
        </w:rPr>
      </w:pPr>
      <w:r w:rsidRPr="00713D78">
        <w:rPr>
          <w:rFonts w:ascii="Narkisim" w:hAnsi="Narkisim" w:cs="Narkisim"/>
          <w:u w:val="single"/>
          <w:rtl/>
        </w:rPr>
        <w:t>המביא אשם תלוי, ונודע לו שלא חטא</w:t>
      </w:r>
      <w:r w:rsidRPr="00713D78">
        <w:rPr>
          <w:rFonts w:ascii="Narkisim" w:hAnsi="Narkisim" w:cs="Narkisim"/>
          <w:rtl/>
        </w:rPr>
        <w:t>. ה</w:t>
      </w:r>
      <w:r w:rsidRPr="00713D78">
        <w:rPr>
          <w:rFonts w:ascii="Narkisim" w:hAnsi="Narkisim" w:cs="Narkisim"/>
          <w:b/>
          <w:bCs/>
          <w:rtl/>
        </w:rPr>
        <w:t>קוב"ש</w:t>
      </w:r>
      <w:r w:rsidRPr="00713D78">
        <w:rPr>
          <w:rFonts w:ascii="Narkisim" w:hAnsi="Narkisim" w:cs="Narkisim"/>
          <w:rtl/>
        </w:rPr>
        <w:t xml:space="preserve"> (קוב"ב גיטין מא) הק' דאי נימא דאשם תלוי בא על שעבר באיסור ספק דאורייתא לחומרא [ע' קובה"ע (מב ד והו' לעיל יז.) שהאריך לחקור בזה</w:t>
      </w:r>
      <w:r w:rsidRPr="00713D78">
        <w:rPr>
          <w:rStyle w:val="ac"/>
          <w:rFonts w:ascii="Narkisim" w:hAnsi="Narkisim" w:cs="Narkisim"/>
          <w:rtl/>
        </w:rPr>
        <w:footnoteReference w:id="286"/>
      </w:r>
      <w:r w:rsidRPr="00713D78">
        <w:rPr>
          <w:rFonts w:ascii="Narkisim" w:hAnsi="Narkisim" w:cs="Narkisim"/>
          <w:rtl/>
        </w:rPr>
        <w:t>], א"כ נימא דאף כשנתברר שלא אכל חלב, מ"מ עבר משום דין ספק דאורייתא לחומרא. ועדיין יהיה מחוייב באשם</w:t>
      </w:r>
      <w:r w:rsidRPr="00713D78">
        <w:rPr>
          <w:rStyle w:val="ac"/>
          <w:rFonts w:ascii="Narkisim" w:hAnsi="Narkisim" w:cs="Narkisim"/>
          <w:rtl/>
        </w:rPr>
        <w:footnoteReference w:id="287"/>
      </w:r>
      <w:r w:rsidRPr="00713D78">
        <w:rPr>
          <w:rFonts w:ascii="Narkisim" w:hAnsi="Narkisim" w:cs="Narkisim"/>
        </w:rPr>
        <w:t xml:space="preserve">. </w:t>
      </w:r>
      <w:r w:rsidRPr="00713D78">
        <w:rPr>
          <w:rFonts w:ascii="Narkisim" w:hAnsi="Narkisim" w:cs="Narkisim"/>
          <w:rtl/>
        </w:rPr>
        <w:t>והוכיח דחיוב אשם תלוי הוא רק כשיש צד שעבר בחייבי כריתות. אבל על הצד שנתברר שהיה חתיכת היתר פטור</w:t>
      </w:r>
      <w:r w:rsidRPr="00713D78">
        <w:rPr>
          <w:rFonts w:ascii="Narkisim" w:hAnsi="Narkisim" w:cs="Narkisim"/>
        </w:rPr>
        <w:t>.</w:t>
      </w:r>
    </w:p>
    <w:p w14:paraId="005C7AAD" w14:textId="77777777" w:rsidR="008A729D" w:rsidRPr="00713D78" w:rsidRDefault="00000000" w:rsidP="00713D78">
      <w:pPr>
        <w:bidi/>
        <w:rPr>
          <w:rFonts w:ascii="Narkisim" w:hAnsi="Narkisim" w:cs="Narkisim"/>
        </w:rPr>
      </w:pPr>
      <w:r w:rsidRPr="00713D78">
        <w:rPr>
          <w:rFonts w:ascii="Narkisim" w:hAnsi="Narkisim" w:cs="Narkisim"/>
          <w:u w:val="single"/>
          <w:rtl/>
        </w:rPr>
        <w:t>ונודע לו שלא חטא, תצא ותראה בעדר דברי ר"מ וכו'.</w:t>
      </w:r>
      <w:r w:rsidRPr="00713D78">
        <w:rPr>
          <w:rFonts w:ascii="Narkisim" w:hAnsi="Narkisim" w:cs="Narkisim"/>
          <w:rtl/>
        </w:rPr>
        <w:t xml:space="preserve"> בגמ' איתא דר"מ סבר דכיון דלא צריך ליה לא מקדיש ליה. וסברת רבנן דמתוך שליבו נוקפו גמר ומקדיש</w:t>
      </w:r>
      <w:r w:rsidRPr="00713D78">
        <w:rPr>
          <w:rFonts w:ascii="Narkisim" w:hAnsi="Narkisim" w:cs="Narkisim"/>
        </w:rPr>
        <w:t>.</w:t>
      </w:r>
    </w:p>
    <w:p w14:paraId="76DADD6A"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אחרונים</w:t>
      </w:r>
      <w:r w:rsidRPr="00713D78">
        <w:rPr>
          <w:rFonts w:ascii="Narkisim" w:hAnsi="Narkisim"/>
          <w:rtl/>
        </w:rPr>
        <w:t xml:space="preserve"> חקרו אי אשם תלוי הוא קרבן ספק [והתורה התירה ספק חולין בעזרה], ומש"ה לר' מאיר כשנודע שלא חטא נתברר שלא היה קרבן מעולם [אלא דלרבנן מקדיש אף לצד שאינו חייב]. או דהוה קרבן ודאי, ואפ"ה כשנודע שלא חטא פקע חיובו. ועוד יש שדנו דלר' מאיר הוה משום תנאי, דאדעתא דהכי לא הקדישו [ובהג' ברוך טעם ציין דכן משמע בתוס' חולין פב. ד"ה והתנן</w:t>
      </w:r>
      <w:r w:rsidRPr="00713D78">
        <w:rPr>
          <w:rStyle w:val="ac"/>
          <w:rFonts w:ascii="Narkisim" w:hAnsi="Narkisim"/>
          <w:rtl/>
        </w:rPr>
        <w:footnoteReference w:id="288"/>
      </w:r>
      <w:r w:rsidRPr="00713D78">
        <w:rPr>
          <w:rFonts w:ascii="Narkisim" w:hAnsi="Narkisim"/>
        </w:rPr>
        <w:t xml:space="preserve">, </w:t>
      </w:r>
      <w:r w:rsidRPr="00713D78">
        <w:rPr>
          <w:rFonts w:ascii="Narkisim" w:hAnsi="Narkisim"/>
          <w:rtl/>
        </w:rPr>
        <w:t>וע"פ הגמ' (ב"ק קי:)]</w:t>
      </w:r>
      <w:r w:rsidRPr="00713D78">
        <w:rPr>
          <w:rFonts w:ascii="Narkisim" w:hAnsi="Narkisim"/>
        </w:rPr>
        <w:t>.</w:t>
      </w:r>
    </w:p>
    <w:p w14:paraId="456D2FE8" w14:textId="77777777" w:rsidR="008A729D" w:rsidRPr="00713D78" w:rsidRDefault="00000000" w:rsidP="00713D78">
      <w:pPr>
        <w:pStyle w:val="a8"/>
        <w:bidi/>
        <w:rPr>
          <w:rFonts w:ascii="Narkisim" w:hAnsi="Narkisim"/>
        </w:rPr>
      </w:pPr>
      <w:r w:rsidRPr="00713D78">
        <w:rPr>
          <w:rFonts w:ascii="Narkisim" w:hAnsi="Narkisim"/>
          <w:rtl/>
        </w:rPr>
        <w:t>והגר"ח (מעשה"ק יח, הו' בסמוך) כת' דאשם תלוי הוה קרבן ודאי, דגזירת הכתוב כשיש לו ידיעת ספק מתחייב אשם תלוי. אך ה"מ כשיש לו ספק בשעת הקרבה, וחיובו תלוי בספיקו</w:t>
      </w:r>
      <w:r w:rsidRPr="00713D78">
        <w:rPr>
          <w:rFonts w:ascii="Narkisim" w:hAnsi="Narkisim"/>
        </w:rPr>
        <w:t>.</w:t>
      </w:r>
    </w:p>
    <w:p w14:paraId="08D3BE03"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אחרונים</w:t>
      </w:r>
      <w:r w:rsidRPr="00713D78">
        <w:rPr>
          <w:rFonts w:ascii="Narkisim" w:hAnsi="Narkisim" w:cs="Narkisim"/>
          <w:rtl/>
        </w:rPr>
        <w:t xml:space="preserve"> הביאו דפשטות הגמ' (נזיר כט:) דבאשם תלוי הותר [ספק] איסור חולין בעזרה</w:t>
      </w:r>
      <w:r w:rsidRPr="00713D78">
        <w:rPr>
          <w:rStyle w:val="ac"/>
          <w:rFonts w:ascii="Narkisim" w:hAnsi="Narkisim" w:cs="Narkisim"/>
          <w:rtl/>
        </w:rPr>
        <w:footnoteReference w:id="289"/>
      </w:r>
      <w:r w:rsidRPr="00713D78">
        <w:rPr>
          <w:rFonts w:ascii="Narkisim" w:hAnsi="Narkisim" w:cs="Narkisim"/>
        </w:rPr>
        <w:t>.</w:t>
      </w:r>
    </w:p>
    <w:p w14:paraId="3E2D2DB1"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רש"י</w:t>
      </w:r>
      <w:r w:rsidRPr="00713D78">
        <w:rPr>
          <w:rFonts w:ascii="Narkisim" w:hAnsi="Narkisim"/>
          <w:rtl/>
        </w:rPr>
        <w:t xml:space="preserve"> (תמורה ריש לד.) כת' דהשוחט אשם תלוי וקודם זריקת דמו נודע לו שלא חטא, השתא הוו חולין שנשחטו בעזרה. אבל אם לא נודע לו יאכל כשאר אשמות, דאשם קרייה רחמנא, לכפר על הספק ולהגין מן הייסורים עד שיוודע לו אם ודאי חטא ויביא חטאת (כדלקמן כו:)</w:t>
      </w:r>
      <w:r w:rsidRPr="00713D78">
        <w:rPr>
          <w:rFonts w:ascii="Narkisim" w:hAnsi="Narkisim"/>
        </w:rPr>
        <w:t>.</w:t>
      </w:r>
    </w:p>
    <w:p w14:paraId="663EA668" w14:textId="77777777" w:rsidR="008A729D" w:rsidRPr="00713D78" w:rsidRDefault="00000000" w:rsidP="00713D78">
      <w:pPr>
        <w:bidi/>
        <w:rPr>
          <w:rFonts w:ascii="Narkisim" w:hAnsi="Narkisim" w:cs="Narkisim"/>
        </w:rPr>
      </w:pPr>
      <w:r w:rsidRPr="00713D78">
        <w:rPr>
          <w:rFonts w:ascii="Narkisim" w:hAnsi="Narkisim" w:cs="Narkisim"/>
          <w:rtl/>
        </w:rPr>
        <w:t>ובגמ' (לעיל יח.) מבואר דאשם תלוי הוה ספק חולין, ומש"ה השוחט אשם תלוי בחוץ לת"ק אינו חייב חטאת דשחוטי חוץ. ולר"מ חייב אשם תלוי [דס"ל דחייב אף בלא איקבע ואף בלא ב' חתיכות]. ופ</w:t>
      </w:r>
      <w:r w:rsidRPr="00713D78">
        <w:rPr>
          <w:rFonts w:ascii="Narkisim" w:hAnsi="Narkisim" w:cs="Narkisim"/>
          <w:b/>
          <w:bCs/>
          <w:rtl/>
        </w:rPr>
        <w:t>רגמ"ה</w:t>
      </w:r>
      <w:r w:rsidRPr="00713D78">
        <w:rPr>
          <w:rFonts w:ascii="Narkisim" w:hAnsi="Narkisim" w:cs="Narkisim"/>
          <w:rtl/>
        </w:rPr>
        <w:t xml:space="preserve"> דהוה ספק אי אכל חלב [והאשם קודש] או אכל שומן והוי חולין. ולפ"ז בפשוטו מבואר דרק על הצד שאכל חלב יש קדושה באשם תלוי, והוה קרבן ספק. אבל כמה </w:t>
      </w:r>
      <w:r w:rsidRPr="00713D78">
        <w:rPr>
          <w:rFonts w:ascii="Narkisim" w:hAnsi="Narkisim" w:cs="Narkisim"/>
          <w:b/>
          <w:bCs/>
          <w:rtl/>
        </w:rPr>
        <w:t>אחרונים</w:t>
      </w:r>
      <w:r w:rsidRPr="00713D78">
        <w:rPr>
          <w:rFonts w:ascii="Narkisim" w:hAnsi="Narkisim" w:cs="Narkisim"/>
          <w:rtl/>
        </w:rPr>
        <w:t xml:space="preserve"> (חכ"צ קסג, מים טהורים שם) פי' דהוה ספק האם יוודע חטאו קודם הקרבה, ומש"ה </w:t>
      </w:r>
      <w:r w:rsidRPr="00713D78">
        <w:rPr>
          <w:rFonts w:ascii="Narkisim" w:hAnsi="Narkisim" w:cs="Narkisim"/>
          <w:rtl/>
        </w:rPr>
        <w:lastRenderedPageBreak/>
        <w:t>הוה חולין</w:t>
      </w:r>
      <w:r w:rsidRPr="00713D78">
        <w:rPr>
          <w:rFonts w:ascii="Narkisim" w:hAnsi="Narkisim" w:cs="Narkisim"/>
        </w:rPr>
        <w:t>.</w:t>
      </w:r>
    </w:p>
    <w:p w14:paraId="0C82CC16"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(שם ד"ה וחכמים) כת' דכל זה לדעת ר"מ במשנה דידן, אבל לרבנן גמר ומקדיש והוה קרבן ודאי. ויש אחרונים שהביאו דלפ"ז נח' ר"מ ורבנן (בסוגיין) בגדר אשם תלוי אי הוה קרבן ספק או קרבן ודאי [וע"פ דברי הרגמ"ה דהך ספק הוא ספק אי לא אכל חלב. אבל לדברי האחרונים דתלוי אם יתברר לכו"ע הוה קרבן ודאי כל זמן שלא נתברר]</w:t>
      </w:r>
      <w:r w:rsidRPr="00713D78">
        <w:rPr>
          <w:rFonts w:ascii="Narkisim" w:hAnsi="Narkisim"/>
        </w:rPr>
        <w:t>.</w:t>
      </w:r>
    </w:p>
    <w:p w14:paraId="10DC157A"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 xml:space="preserve">רמב"ם </w:t>
      </w:r>
      <w:r w:rsidRPr="00713D78">
        <w:rPr>
          <w:rFonts w:ascii="Narkisim" w:hAnsi="Narkisim"/>
          <w:rtl/>
        </w:rPr>
        <w:t>(מעשה"ק יח י) פסק שהמקריבו בחוץ פטור, דהוה רק ספק קרבן. וה</w:t>
      </w:r>
      <w:r w:rsidRPr="00713D78">
        <w:rPr>
          <w:rFonts w:ascii="Narkisim" w:hAnsi="Narkisim"/>
          <w:b/>
          <w:bCs/>
          <w:rtl/>
        </w:rPr>
        <w:t>ראב"ד</w:t>
      </w:r>
      <w:r w:rsidRPr="00713D78">
        <w:rPr>
          <w:rFonts w:ascii="Narkisim" w:hAnsi="Narkisim"/>
          <w:rtl/>
        </w:rPr>
        <w:t xml:space="preserve"> השיג (ונתבאר לעיל). ויש שהביאו דנח' האם אשם תלוי הוה קרבן ודאי, או דהוה קרבן רק על הצד שחטא [וע"פ דברי רגמ"ה הנ"ל]</w:t>
      </w:r>
      <w:r w:rsidRPr="00713D78">
        <w:rPr>
          <w:rFonts w:ascii="Narkisim" w:hAnsi="Narkisim"/>
        </w:rPr>
        <w:t>.</w:t>
      </w:r>
    </w:p>
    <w:p w14:paraId="6630A69C" w14:textId="77777777" w:rsidR="008A729D" w:rsidRPr="00713D78" w:rsidRDefault="00000000" w:rsidP="00713D78">
      <w:pPr>
        <w:pStyle w:val="a7"/>
        <w:bidi/>
        <w:rPr>
          <w:rFonts w:ascii="Narkisim" w:hAnsi="Narkisim"/>
        </w:rPr>
      </w:pPr>
      <w:r w:rsidRPr="00713D78">
        <w:rPr>
          <w:rFonts w:ascii="Narkisim" w:hAnsi="Narkisim"/>
          <w:rtl/>
        </w:rPr>
        <w:t>אך ה</w:t>
      </w:r>
      <w:r w:rsidRPr="00713D78">
        <w:rPr>
          <w:rFonts w:ascii="Narkisim" w:hAnsi="Narkisim"/>
          <w:b/>
          <w:bCs/>
          <w:rtl/>
        </w:rPr>
        <w:t>לח"מ</w:t>
      </w:r>
      <w:r w:rsidRPr="00713D78">
        <w:rPr>
          <w:rFonts w:ascii="Narkisim" w:hAnsi="Narkisim"/>
          <w:rtl/>
        </w:rPr>
        <w:t xml:space="preserve"> (שם) הק' שה</w:t>
      </w:r>
      <w:r w:rsidRPr="00713D78">
        <w:rPr>
          <w:rFonts w:ascii="Narkisim" w:hAnsi="Narkisim"/>
          <w:b/>
          <w:bCs/>
          <w:rtl/>
        </w:rPr>
        <w:t>רמב"ם</w:t>
      </w:r>
      <w:r w:rsidRPr="00713D78">
        <w:rPr>
          <w:rFonts w:ascii="Narkisim" w:hAnsi="Narkisim"/>
          <w:rtl/>
        </w:rPr>
        <w:t xml:space="preserve"> (פסוה"מ ד יט) פסק כרבנן דירעה עד שיסתאב, דגמר ומקדיש ממ"נ. וכת' דצ"ל ס"ל דאפ"ה לא הוה קרבן גמור, ומש"ה אינו חייב עליו בחוץ</w:t>
      </w:r>
      <w:r w:rsidRPr="00713D78">
        <w:rPr>
          <w:rFonts w:ascii="Narkisim" w:hAnsi="Narkisim"/>
        </w:rPr>
        <w:t>.</w:t>
      </w:r>
    </w:p>
    <w:p w14:paraId="73749ED6"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חזו"א</w:t>
      </w:r>
      <w:r w:rsidRPr="00713D78">
        <w:rPr>
          <w:rFonts w:ascii="Narkisim" w:hAnsi="Narkisim"/>
          <w:rtl/>
        </w:rPr>
        <w:t xml:space="preserve"> (נגעים יג ט) כת' דאף דאשם תלוי הוה קרבן ודאי, מ"מ לא איקרי ראוי לפתח אוהל מועד משום שמא יוודע חטאו</w:t>
      </w:r>
      <w:r w:rsidRPr="00713D78">
        <w:rPr>
          <w:rFonts w:ascii="Narkisim" w:hAnsi="Narkisim"/>
        </w:rPr>
        <w:t>.</w:t>
      </w:r>
    </w:p>
    <w:p w14:paraId="5BFE74B9"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גר"ח</w:t>
      </w:r>
      <w:r w:rsidRPr="00713D78">
        <w:rPr>
          <w:rFonts w:ascii="Narkisim" w:hAnsi="Narkisim"/>
          <w:rtl/>
        </w:rPr>
        <w:t xml:space="preserve"> (מעשה"ק שם) כת' דאף לרמב"ם הוה קרבן ודאי, אלא דחיובו הוא בצירוף מה דבשעת הבאת הקרבן והקרבתו קיים אצלו ספק. ומש"ה בשעה שמקדיש את האשם עדיין לא הושלם חיוב אשם תלוי על הצד שלא חטא</w:t>
      </w:r>
      <w:r w:rsidRPr="00713D78">
        <w:rPr>
          <w:rStyle w:val="ac"/>
          <w:rFonts w:ascii="Narkisim" w:hAnsi="Narkisim"/>
          <w:rtl/>
        </w:rPr>
        <w:footnoteReference w:id="290"/>
      </w:r>
      <w:r w:rsidRPr="00713D78">
        <w:rPr>
          <w:rFonts w:ascii="Narkisim" w:hAnsi="Narkisim"/>
        </w:rPr>
        <w:t xml:space="preserve">, </w:t>
      </w:r>
      <w:r w:rsidRPr="00713D78">
        <w:rPr>
          <w:rFonts w:ascii="Narkisim" w:hAnsi="Narkisim"/>
          <w:rtl/>
        </w:rPr>
        <w:t>ומש"ה השוחטו בחוץ הוה ספק</w:t>
      </w:r>
      <w:r w:rsidRPr="00713D78">
        <w:rPr>
          <w:rFonts w:ascii="Narkisim" w:hAnsi="Narkisim"/>
        </w:rPr>
        <w:t>.</w:t>
      </w:r>
    </w:p>
    <w:p w14:paraId="4BD0B626"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xml:space="preserve"> ה</w:t>
      </w:r>
      <w:r w:rsidRPr="00713D78">
        <w:rPr>
          <w:rFonts w:ascii="Narkisim" w:hAnsi="Narkisim" w:cs="Narkisim"/>
          <w:b/>
          <w:bCs/>
          <w:rtl/>
        </w:rPr>
        <w:t>שפ"א</w:t>
      </w:r>
      <w:r w:rsidRPr="00713D78">
        <w:rPr>
          <w:rFonts w:ascii="Narkisim" w:hAnsi="Narkisim" w:cs="Narkisim"/>
          <w:rtl/>
        </w:rPr>
        <w:t xml:space="preserve"> דן המפריש אשם תלוי ואח"כ עבר יוה"כ [ואי"צ להביאו וכדתנן לקמן כה.], האם גם בזה נח' ר"מ ורבנן. אך נקט דבזה הוה כאשם שנתכפרו בעליה דאף ר"מ מודה שירעה. [ויתבאר לקמן]</w:t>
      </w:r>
      <w:r w:rsidRPr="00713D78">
        <w:rPr>
          <w:rFonts w:ascii="Narkisim" w:hAnsi="Narkisim" w:cs="Narkisim"/>
        </w:rPr>
        <w:t>.</w:t>
      </w:r>
    </w:p>
    <w:p w14:paraId="20E89A96" w14:textId="77777777" w:rsidR="008A729D" w:rsidRPr="00713D78" w:rsidRDefault="00000000" w:rsidP="00713D78">
      <w:pPr>
        <w:pStyle w:val="a8"/>
        <w:bidi/>
        <w:rPr>
          <w:rFonts w:ascii="Narkisim" w:hAnsi="Narkisim"/>
        </w:rPr>
      </w:pPr>
      <w:r w:rsidRPr="00713D78">
        <w:rPr>
          <w:rFonts w:ascii="Narkisim" w:hAnsi="Narkisim"/>
          <w:rtl/>
        </w:rPr>
        <w:t>אך שוב דן דכיון דהפריש אשמו קודם יו"כ חייב להקריבו, ותו אין יוה"כ מכפר עליו. וצ"ע בזה</w:t>
      </w:r>
      <w:r w:rsidRPr="00713D78">
        <w:rPr>
          <w:rStyle w:val="ac"/>
          <w:rFonts w:ascii="Narkisim" w:hAnsi="Narkisim"/>
          <w:rtl/>
        </w:rPr>
        <w:footnoteReference w:id="291"/>
      </w:r>
    </w:p>
    <w:p w14:paraId="167F2A9C" w14:textId="77777777" w:rsidR="008A729D" w:rsidRPr="00713D78" w:rsidRDefault="00000000" w:rsidP="00713D78">
      <w:pPr>
        <w:bidi/>
        <w:rPr>
          <w:rFonts w:ascii="Narkisim" w:hAnsi="Narkisim" w:cs="Narkisim"/>
        </w:rPr>
      </w:pPr>
      <w:r w:rsidRPr="00713D78">
        <w:rPr>
          <w:rFonts w:ascii="Narkisim" w:hAnsi="Narkisim" w:cs="Narkisim"/>
          <w:u w:val="single"/>
          <w:rtl/>
        </w:rPr>
        <w:t>ר"א אומר יקרב וכו' הרי הוא בא על חטא אחר</w:t>
      </w:r>
      <w:r w:rsidRPr="00713D78">
        <w:rPr>
          <w:rFonts w:ascii="Narkisim" w:hAnsi="Narkisim" w:cs="Narkisim"/>
          <w:rtl/>
        </w:rPr>
        <w:t>. בגמ' מבואר דר"א לטעמיה (לקמן כה.) דרשאי להביא אשם תלוי אף כשלא נודע לו על ספק חטא. אך יל"ע דהכא הקדישו לשם חטא מסויים, ומבואר דפשיט"ל לגמ' דלר"א רשאי להקריבו לחטא אחר</w:t>
      </w:r>
      <w:r w:rsidRPr="00713D78">
        <w:rPr>
          <w:rFonts w:ascii="Narkisim" w:hAnsi="Narkisim" w:cs="Narkisim"/>
        </w:rPr>
        <w:t>.</w:t>
      </w:r>
    </w:p>
    <w:p w14:paraId="27926C67" w14:textId="77777777" w:rsidR="008A729D" w:rsidRPr="00713D78" w:rsidRDefault="00000000" w:rsidP="00713D78">
      <w:pPr>
        <w:bidi/>
        <w:rPr>
          <w:rFonts w:ascii="Narkisim" w:hAnsi="Narkisim" w:cs="Narkisim"/>
        </w:rPr>
      </w:pPr>
      <w:r w:rsidRPr="00713D78">
        <w:rPr>
          <w:rFonts w:ascii="Narkisim" w:hAnsi="Narkisim" w:cs="Narkisim"/>
          <w:rtl/>
        </w:rPr>
        <w:t>ועויל"ד דהכא לא נתכוון להקדישו נדבה, ואף לר"א נוכל לומר דאדעתא דהכי לא הקדישו [אי סבר כר"מ]</w:t>
      </w:r>
      <w:r w:rsidRPr="00713D78">
        <w:rPr>
          <w:rStyle w:val="ac"/>
          <w:rFonts w:ascii="Narkisim" w:hAnsi="Narkisim" w:cs="Narkisim"/>
          <w:rtl/>
        </w:rPr>
        <w:footnoteReference w:id="292"/>
      </w:r>
      <w:r w:rsidRPr="00713D78">
        <w:rPr>
          <w:rFonts w:ascii="Narkisim" w:hAnsi="Narkisim" w:cs="Narkisim"/>
        </w:rPr>
        <w:t>.</w:t>
      </w:r>
    </w:p>
    <w:p w14:paraId="37557B11" w14:textId="77777777" w:rsidR="008A729D" w:rsidRPr="00713D78" w:rsidRDefault="00000000" w:rsidP="00713D78">
      <w:pPr>
        <w:bidi/>
        <w:rPr>
          <w:rFonts w:ascii="Narkisim" w:hAnsi="Narkisim" w:cs="Narkisim"/>
        </w:rPr>
      </w:pPr>
      <w:r w:rsidRPr="00713D78">
        <w:rPr>
          <w:rFonts w:ascii="Narkisim" w:hAnsi="Narkisim" w:cs="Narkisim"/>
          <w:u w:val="single"/>
          <w:rtl/>
        </w:rPr>
        <w:t>אם משנשחט נודע לו, ישפך הדם וכו'</w:t>
      </w:r>
      <w:r w:rsidRPr="00713D78">
        <w:rPr>
          <w:rFonts w:ascii="Narkisim" w:hAnsi="Narkisim" w:cs="Narkisim"/>
          <w:rtl/>
        </w:rPr>
        <w:t>. [ותוס' בתי' הב' כת' דלאחר שחיטה אינו יכול להשתנות להיות עולה]. וה</w:t>
      </w:r>
      <w:r w:rsidRPr="00713D78">
        <w:rPr>
          <w:rFonts w:ascii="Narkisim" w:hAnsi="Narkisim" w:cs="Narkisim"/>
          <w:b/>
          <w:bCs/>
          <w:rtl/>
        </w:rPr>
        <w:t>שיטמ"ק</w:t>
      </w:r>
      <w:r w:rsidRPr="00713D78">
        <w:rPr>
          <w:rFonts w:ascii="Narkisim" w:hAnsi="Narkisim" w:cs="Narkisim"/>
          <w:rtl/>
        </w:rPr>
        <w:t xml:space="preserve"> (ח) נסתפק אי אתיא כר' אליעזר [דכיון שנשחט לשם חטא מסויים, אינו משתנה להיות אשם נדבה, וכדמבואר (לעיל יח:) דאף לר"א כשיש לו ספק צריך לעשות תנאי אי לכפר אי נדבה, דגדר אשם נדבה הוא גדר שונה]</w:t>
      </w:r>
      <w:r w:rsidRPr="00713D78">
        <w:rPr>
          <w:rFonts w:ascii="Narkisim" w:hAnsi="Narkisim" w:cs="Narkisim"/>
        </w:rPr>
        <w:t>.</w:t>
      </w:r>
    </w:p>
    <w:p w14:paraId="655F183C" w14:textId="77777777" w:rsidR="008A729D" w:rsidRPr="00713D78" w:rsidRDefault="00000000" w:rsidP="00713D78">
      <w:pPr>
        <w:pStyle w:val="aa"/>
        <w:bidi/>
        <w:rPr>
          <w:rFonts w:ascii="Narkisim" w:hAnsi="Narkisim"/>
        </w:rPr>
      </w:pPr>
      <w:r w:rsidRPr="00713D78">
        <w:rPr>
          <w:rFonts w:ascii="Narkisim" w:hAnsi="Narkisim"/>
          <w:u w:val="single"/>
          <w:rtl/>
        </w:rPr>
        <w:t>רש"י ד"ה לבית השריפה</w:t>
      </w:r>
      <w:r w:rsidRPr="00713D78">
        <w:rPr>
          <w:rFonts w:ascii="Narkisim" w:hAnsi="Narkisim"/>
          <w:rtl/>
        </w:rPr>
        <w:t>. ואע"ג דחולין שנשחטו בעזרה וכו' האי בשריפה דהוי כזבח פסול. [ע"פ דברי רב אשי בגמ' כד: דמיתחזי כזבח פסול, וכצד דקאי אף אאשם תלוי, ע' תוס' כד: סוד"ה רב אשי. ויתבאר לקמן]. וה</w:t>
      </w:r>
      <w:r w:rsidRPr="00713D78">
        <w:rPr>
          <w:rFonts w:ascii="Narkisim" w:hAnsi="Narkisim"/>
          <w:b/>
          <w:bCs/>
          <w:rtl/>
        </w:rPr>
        <w:t xml:space="preserve">תוי"ט </w:t>
      </w:r>
      <w:r w:rsidRPr="00713D78">
        <w:rPr>
          <w:rFonts w:ascii="Narkisim" w:hAnsi="Narkisim"/>
          <w:rtl/>
        </w:rPr>
        <w:t>הק' דלרבנן גמר ומקדיש, ולא הוה חולין כלל</w:t>
      </w:r>
      <w:r w:rsidRPr="00713D78">
        <w:rPr>
          <w:rStyle w:val="ac"/>
          <w:rFonts w:ascii="Narkisim" w:hAnsi="Narkisim"/>
          <w:rtl/>
        </w:rPr>
        <w:footnoteReference w:id="293"/>
      </w:r>
      <w:r w:rsidRPr="00713D78">
        <w:rPr>
          <w:rFonts w:ascii="Narkisim" w:hAnsi="Narkisim"/>
        </w:rPr>
        <w:t xml:space="preserve">. </w:t>
      </w:r>
      <w:r w:rsidRPr="00713D78">
        <w:rPr>
          <w:rFonts w:ascii="Narkisim" w:hAnsi="Narkisim"/>
          <w:rtl/>
        </w:rPr>
        <w:t>וכת' דלדברי ר"מ דיוצאת לחולין איצטריך [וע"פ התוס' לקמן כד: ד"ה אלמא]</w:t>
      </w:r>
      <w:r w:rsidRPr="00713D78">
        <w:rPr>
          <w:rFonts w:ascii="Narkisim" w:hAnsi="Narkisim"/>
        </w:rPr>
        <w:t>.</w:t>
      </w:r>
    </w:p>
    <w:p w14:paraId="0C31A691" w14:textId="77777777" w:rsidR="008A729D" w:rsidRPr="00713D78" w:rsidRDefault="00000000" w:rsidP="00713D78">
      <w:pPr>
        <w:bidi/>
        <w:rPr>
          <w:rFonts w:ascii="Narkisim" w:hAnsi="Narkisim" w:cs="Narkisim"/>
        </w:rPr>
      </w:pPr>
      <w:r w:rsidRPr="00713D78">
        <w:rPr>
          <w:rFonts w:ascii="Narkisim" w:hAnsi="Narkisim" w:cs="Narkisim"/>
          <w:u w:val="single"/>
          <w:rtl/>
        </w:rPr>
        <w:t>שור הנסקל אינו כן וכו'</w:t>
      </w:r>
      <w:r w:rsidRPr="00713D78">
        <w:rPr>
          <w:rFonts w:ascii="Narkisim" w:hAnsi="Narkisim" w:cs="Narkisim"/>
          <w:rtl/>
        </w:rPr>
        <w:t>. [וכן עגלה ערופה אינו כן]. פ</w:t>
      </w:r>
      <w:r w:rsidRPr="00713D78">
        <w:rPr>
          <w:rFonts w:ascii="Narkisim" w:hAnsi="Narkisim" w:cs="Narkisim"/>
          <w:b/>
          <w:bCs/>
          <w:rtl/>
        </w:rPr>
        <w:t>רש"י</w:t>
      </w:r>
      <w:r w:rsidRPr="00713D78">
        <w:rPr>
          <w:rFonts w:ascii="Narkisim" w:hAnsi="Narkisim" w:cs="Narkisim"/>
          <w:rtl/>
        </w:rPr>
        <w:t xml:space="preserve"> דאינו כאשם תלוי, אלא אף לרבנן יצא וירעה בעדר. [וג' בבות  אלו שווים. דאשם ודאי, שור הנסקל ועגלה ערופה אינו </w:t>
      </w:r>
      <w:r w:rsidRPr="00713D78">
        <w:rPr>
          <w:rFonts w:ascii="Narkisim" w:hAnsi="Narkisim" w:cs="Narkisim"/>
          <w:rtl/>
        </w:rPr>
        <w:lastRenderedPageBreak/>
        <w:t>מקדיש מספק]. אבל ה</w:t>
      </w:r>
      <w:r w:rsidRPr="00713D78">
        <w:rPr>
          <w:rFonts w:ascii="Narkisim" w:hAnsi="Narkisim" w:cs="Narkisim"/>
          <w:b/>
          <w:bCs/>
          <w:rtl/>
        </w:rPr>
        <w:t>רמב"ם בפיה"מ</w:t>
      </w:r>
      <w:r w:rsidRPr="00713D78">
        <w:rPr>
          <w:rFonts w:ascii="Narkisim" w:hAnsi="Narkisim" w:cs="Narkisim"/>
          <w:rtl/>
        </w:rPr>
        <w:t xml:space="preserve"> (דפו"י</w:t>
      </w:r>
      <w:r w:rsidRPr="00713D78">
        <w:rPr>
          <w:rStyle w:val="ac"/>
          <w:rFonts w:ascii="Narkisim" w:hAnsi="Narkisim" w:cs="Narkisim"/>
          <w:rtl/>
        </w:rPr>
        <w:footnoteReference w:id="294"/>
      </w:r>
      <w:r w:rsidRPr="00713D78">
        <w:rPr>
          <w:rFonts w:ascii="Narkisim" w:hAnsi="Narkisim" w:cs="Narkisim"/>
        </w:rPr>
        <w:t xml:space="preserve">, </w:t>
      </w:r>
      <w:r w:rsidRPr="00713D78">
        <w:rPr>
          <w:rFonts w:ascii="Narkisim" w:hAnsi="Narkisim" w:cs="Narkisim"/>
          <w:rtl/>
        </w:rPr>
        <w:t>והו' ב' פי' ברע"ב)</w:t>
      </w:r>
      <w:r w:rsidRPr="00713D78">
        <w:rPr>
          <w:rStyle w:val="ac"/>
          <w:rFonts w:ascii="Narkisim" w:hAnsi="Narkisim" w:cs="Narkisim"/>
          <w:rtl/>
        </w:rPr>
        <w:footnoteReference w:id="295"/>
      </w:r>
      <w:r w:rsidRPr="00713D78">
        <w:rPr>
          <w:rFonts w:ascii="Narkisim" w:hAnsi="Narkisim" w:cs="Narkisim"/>
        </w:rPr>
        <w:t xml:space="preserve"> </w:t>
      </w:r>
      <w:r w:rsidRPr="00713D78">
        <w:rPr>
          <w:rFonts w:ascii="Narkisim" w:hAnsi="Narkisim" w:cs="Narkisim"/>
          <w:rtl/>
        </w:rPr>
        <w:t>פי' דה"ק דשור הנסקל אינו כדין אשם ודאי, דשור אף אחר שנסקל מותר בהנאה כשנודע שלא הרג. ועגלה ערופה אינה כדין שור הנסקל, דמשנערפה תקבר</w:t>
      </w:r>
      <w:r w:rsidRPr="00713D78">
        <w:rPr>
          <w:rFonts w:ascii="Narkisim" w:hAnsi="Narkisim" w:cs="Narkisim"/>
        </w:rPr>
        <w:t>.</w:t>
      </w:r>
    </w:p>
    <w:p w14:paraId="67CFCA50" w14:textId="77777777" w:rsidR="008A729D" w:rsidRPr="00713D78" w:rsidRDefault="00000000" w:rsidP="00713D78">
      <w:pPr>
        <w:pStyle w:val="aa"/>
        <w:bidi/>
        <w:rPr>
          <w:rFonts w:ascii="Narkisim" w:hAnsi="Narkisim"/>
        </w:rPr>
      </w:pPr>
      <w:r w:rsidRPr="00713D78">
        <w:rPr>
          <w:rFonts w:ascii="Narkisim" w:hAnsi="Narkisim"/>
          <w:u w:val="single"/>
          <w:rtl/>
        </w:rPr>
        <w:t>משנערפה תקבר וכו' כיפרה ספקה והלכה לה</w:t>
      </w:r>
      <w:r w:rsidRPr="00713D78">
        <w:rPr>
          <w:rFonts w:ascii="Narkisim" w:hAnsi="Narkisim"/>
          <w:rtl/>
        </w:rPr>
        <w:t>. פ</w:t>
      </w:r>
      <w:r w:rsidRPr="00713D78">
        <w:rPr>
          <w:rFonts w:ascii="Narkisim" w:hAnsi="Narkisim"/>
          <w:b/>
          <w:bCs/>
          <w:rtl/>
        </w:rPr>
        <w:t>רש"י</w:t>
      </w:r>
      <w:r w:rsidRPr="00713D78">
        <w:rPr>
          <w:rFonts w:ascii="Narkisim" w:hAnsi="Narkisim"/>
          <w:rtl/>
        </w:rPr>
        <w:t xml:space="preserve"> שבשעת עריפה היה עדיין ספק, הלכך אסורה בהנאה וכו'. ה</w:t>
      </w:r>
      <w:r w:rsidRPr="00713D78">
        <w:rPr>
          <w:rFonts w:ascii="Narkisim" w:hAnsi="Narkisim"/>
          <w:b/>
          <w:bCs/>
          <w:rtl/>
        </w:rPr>
        <w:t>ריקאנטי</w:t>
      </w:r>
      <w:r w:rsidRPr="00713D78">
        <w:rPr>
          <w:rFonts w:ascii="Narkisim" w:hAnsi="Narkisim"/>
          <w:rtl/>
        </w:rPr>
        <w:t xml:space="preserve"> (דברים כא ד) כת' דאף לאחר שנמצא ההורג הנחל אסור ליעבד וליזרע</w:t>
      </w:r>
      <w:r w:rsidRPr="00713D78">
        <w:rPr>
          <w:rStyle w:val="ac"/>
          <w:rFonts w:ascii="Narkisim" w:hAnsi="Narkisim"/>
          <w:rtl/>
        </w:rPr>
        <w:footnoteReference w:id="296"/>
      </w:r>
      <w:r w:rsidRPr="00713D78">
        <w:rPr>
          <w:rFonts w:ascii="Narkisim" w:hAnsi="Narkisim"/>
        </w:rPr>
        <w:t xml:space="preserve">. </w:t>
      </w:r>
      <w:r w:rsidRPr="00713D78">
        <w:rPr>
          <w:rFonts w:ascii="Narkisim" w:hAnsi="Narkisim"/>
          <w:rtl/>
        </w:rPr>
        <w:t>ע"ע ס' נחל איתן (יג ה) שדן לענין אמירת הפרשה. [וע"ע שם ס"ס יד]</w:t>
      </w:r>
      <w:r w:rsidRPr="00713D78">
        <w:rPr>
          <w:rFonts w:ascii="Narkisim" w:hAnsi="Narkisim"/>
        </w:rPr>
        <w:t>.</w:t>
      </w:r>
    </w:p>
    <w:p w14:paraId="29913D66" w14:textId="77777777" w:rsidR="008A729D" w:rsidRPr="00713D78" w:rsidRDefault="00000000" w:rsidP="00713D78">
      <w:pPr>
        <w:pStyle w:val="aa"/>
        <w:bidi/>
        <w:rPr>
          <w:rFonts w:ascii="Narkisim" w:hAnsi="Narkisim"/>
        </w:rPr>
      </w:pPr>
      <w:r w:rsidRPr="00713D78">
        <w:rPr>
          <w:rFonts w:ascii="Narkisim" w:hAnsi="Narkisim"/>
          <w:u w:val="single"/>
          <w:rtl/>
        </w:rPr>
        <w:t>שם. משנערפה תקבר במקומה</w:t>
      </w:r>
      <w:r w:rsidRPr="00713D78">
        <w:rPr>
          <w:rFonts w:ascii="Narkisim" w:hAnsi="Narkisim"/>
          <w:rtl/>
        </w:rPr>
        <w:t>. כ"פ ה</w:t>
      </w:r>
      <w:r w:rsidRPr="00713D78">
        <w:rPr>
          <w:rFonts w:ascii="Narkisim" w:hAnsi="Narkisim"/>
          <w:b/>
          <w:bCs/>
          <w:rtl/>
        </w:rPr>
        <w:t>רמב"ם</w:t>
      </w:r>
      <w:r w:rsidRPr="00713D78">
        <w:rPr>
          <w:rFonts w:ascii="Narkisim" w:hAnsi="Narkisim"/>
          <w:rtl/>
        </w:rPr>
        <w:t xml:space="preserve"> (רוצח י ו) דעגלה ערופה נקברת במקום עריפתה. וכן פרש"י (לעיל ו.) 'שם תהא קבורתה' [ולכאורה גרס כן בגמ' שם]</w:t>
      </w:r>
      <w:r w:rsidRPr="00713D78">
        <w:rPr>
          <w:rFonts w:ascii="Narkisim" w:hAnsi="Narkisim"/>
        </w:rPr>
        <w:t>.</w:t>
      </w:r>
    </w:p>
    <w:p w14:paraId="43ED3FD5"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מנח"ח</w:t>
      </w:r>
      <w:r w:rsidRPr="00713D78">
        <w:rPr>
          <w:rFonts w:ascii="Narkisim" w:hAnsi="Narkisim"/>
          <w:rtl/>
        </w:rPr>
        <w:t xml:space="preserve"> (תקל ב וקמו יא) הביא דיש מצוות קבורה בעגלה ערופה, ולא רק מדיני איסורי הנאה הנקברין</w:t>
      </w:r>
      <w:r w:rsidRPr="00713D78">
        <w:rPr>
          <w:rFonts w:ascii="Narkisim" w:hAnsi="Narkisim"/>
        </w:rPr>
        <w:t>.</w:t>
      </w:r>
    </w:p>
    <w:p w14:paraId="7FB696AE" w14:textId="77777777" w:rsidR="008A729D" w:rsidRPr="00713D78" w:rsidRDefault="00000000" w:rsidP="00713D78">
      <w:pPr>
        <w:bidi/>
        <w:rPr>
          <w:rFonts w:ascii="Narkisim" w:hAnsi="Narkisim" w:cs="Narkisim"/>
        </w:rPr>
      </w:pPr>
      <w:r w:rsidRPr="00713D78">
        <w:rPr>
          <w:rFonts w:ascii="Narkisim" w:hAnsi="Narkisim" w:cs="Narkisim"/>
          <w:u w:val="single"/>
          <w:rtl/>
        </w:rPr>
        <w:t>רש"י ד"ה אינו כן</w:t>
      </w:r>
      <w:r w:rsidRPr="00713D78">
        <w:rPr>
          <w:rFonts w:ascii="Narkisim" w:hAnsi="Narkisim" w:cs="Narkisim"/>
          <w:rtl/>
        </w:rPr>
        <w:t>. דטעמייהו דרבנן באשם תלוי כיון דליבו נוקפו וכו' אבל אשם ודאי וכו' אדעתא דחטא אקדשיה. ועד"ז כת' רש"י בסמוך גבי חטאת. ה</w:t>
      </w:r>
      <w:r w:rsidRPr="00713D78">
        <w:rPr>
          <w:rFonts w:ascii="Narkisim" w:hAnsi="Narkisim" w:cs="Narkisim"/>
          <w:b/>
          <w:bCs/>
          <w:rtl/>
        </w:rPr>
        <w:t>אחרונים</w:t>
      </w:r>
      <w:r w:rsidRPr="00713D78">
        <w:rPr>
          <w:rFonts w:ascii="Narkisim" w:hAnsi="Narkisim" w:cs="Narkisim"/>
          <w:rtl/>
        </w:rPr>
        <w:t xml:space="preserve"> הק' אמאי הוצרך להכי, תיפו"ל שאינו יכול להקדיש אא"כ חטא, וכיון שנתברר שלא חטא לא חל קדושה כלל. ואינו יכול להפריש מתחילה להיות מותר אשם</w:t>
      </w:r>
      <w:r w:rsidRPr="00713D78">
        <w:rPr>
          <w:rStyle w:val="ac"/>
          <w:rFonts w:ascii="Narkisim" w:hAnsi="Narkisim" w:cs="Narkisim"/>
          <w:rtl/>
        </w:rPr>
        <w:footnoteReference w:id="297"/>
      </w:r>
      <w:r w:rsidRPr="00713D78">
        <w:rPr>
          <w:rFonts w:ascii="Narkisim" w:hAnsi="Narkisim" w:cs="Narkisim"/>
          <w:rtl/>
        </w:rPr>
        <w:t>. אמנם אי נימא דמשום שליבו נוקפו גמר ומקדישו לעולה (ע' בסמוך) ה"נ י"ל כן. וע' אבי עזרי (פסוה"מ ד יט).</w:t>
      </w:r>
    </w:p>
    <w:p w14:paraId="1ABF9C48" w14:textId="77777777" w:rsidR="008A729D" w:rsidRPr="00713D78" w:rsidRDefault="00000000" w:rsidP="00713D78">
      <w:pPr>
        <w:pStyle w:val="aa"/>
        <w:bidi/>
        <w:rPr>
          <w:rFonts w:ascii="Narkisim" w:hAnsi="Narkisim"/>
        </w:rPr>
      </w:pPr>
      <w:r w:rsidRPr="00713D78">
        <w:rPr>
          <w:rFonts w:ascii="Narkisim" w:hAnsi="Narkisim"/>
          <w:u w:val="single"/>
          <w:rtl/>
        </w:rPr>
        <w:t>תוס' ד"ה המביא אשם, יפלו דמיו לנדבה</w:t>
      </w:r>
      <w:r w:rsidRPr="00713D78">
        <w:rPr>
          <w:rFonts w:ascii="Narkisim" w:hAnsi="Narkisim"/>
          <w:rtl/>
        </w:rPr>
        <w:t>. יביא בדמיה עולה וכו' לקיץ המזבח. ב</w:t>
      </w:r>
      <w:r w:rsidRPr="00713D78">
        <w:rPr>
          <w:rFonts w:ascii="Narkisim" w:hAnsi="Narkisim"/>
          <w:b/>
          <w:bCs/>
          <w:rtl/>
        </w:rPr>
        <w:t>שיטמ"ק</w:t>
      </w:r>
      <w:r w:rsidRPr="00713D78">
        <w:rPr>
          <w:rFonts w:ascii="Narkisim" w:hAnsi="Narkisim"/>
          <w:rtl/>
        </w:rPr>
        <w:t xml:space="preserve"> (כא) גרס דהוה קו', אמאי לא קתני יביא בדמיו עולה. ותי' דאז היה משמע שיביא נסכים משלו, אלא לנדבה קתני דהיינו לקייץ ונסכיו קרבין משל צבור. ונח' בזה במשנה (תמורה כ:)</w:t>
      </w:r>
      <w:r w:rsidRPr="00713D78">
        <w:rPr>
          <w:rFonts w:ascii="Narkisim" w:hAnsi="Narkisim"/>
        </w:rPr>
        <w:t>.</w:t>
      </w:r>
    </w:p>
    <w:p w14:paraId="43DB2E6D" w14:textId="77777777" w:rsidR="008A729D" w:rsidRPr="00713D78" w:rsidRDefault="00000000" w:rsidP="00713D78">
      <w:pPr>
        <w:bidi/>
        <w:rPr>
          <w:rFonts w:ascii="Narkisim" w:hAnsi="Narkisim" w:cs="Narkisim"/>
        </w:rPr>
      </w:pPr>
      <w:r w:rsidRPr="00713D78">
        <w:rPr>
          <w:rFonts w:ascii="Narkisim" w:hAnsi="Narkisim" w:cs="Narkisim"/>
          <w:u w:val="single"/>
          <w:rtl/>
        </w:rPr>
        <w:t>ר"מ סבר כיון דל"צ ליה לא מקדיש ליה, ורבנן סברי מתוך שליבו נוקפו גומר ומקדיש וכו'.</w:t>
      </w:r>
      <w:r w:rsidRPr="00713D78">
        <w:rPr>
          <w:rFonts w:ascii="Narkisim" w:hAnsi="Narkisim" w:cs="Narkisim"/>
          <w:rtl/>
        </w:rPr>
        <w:t xml:space="preserve"> ה</w:t>
      </w:r>
      <w:r w:rsidRPr="00713D78">
        <w:rPr>
          <w:rFonts w:ascii="Narkisim" w:hAnsi="Narkisim" w:cs="Narkisim"/>
          <w:b/>
          <w:bCs/>
          <w:rtl/>
        </w:rPr>
        <w:t>קה"י</w:t>
      </w:r>
      <w:r w:rsidRPr="00713D78">
        <w:rPr>
          <w:rFonts w:ascii="Narkisim" w:hAnsi="Narkisim" w:cs="Narkisim"/>
          <w:rtl/>
        </w:rPr>
        <w:t xml:space="preserve"> (יא) כת' דיל"פ סברת ר' מאיר משום תנאי [ע' מש"כ במשנה, וע"ד הא דאיתא ב"ק קי:]. ולכו"ע יכול להפריש אשם גם על הצד שאינו חייב, אלא דר"מ סבר שיש אומדנא דאדעתא דהכי לא הפריש, ורבנן ס"ל דכיון דליבו נוקפו מקדיש על כל הצדדים. ועיל"פ דלעולם לא שייך אשם תלוי על הצד שלא חטא [כדאיתא (נזיר כט:) דהוה חולין בעזרה]. אלא שמסכים בליבו שאם לא חל אשם יחול בו קדושה לעולה</w:t>
      </w:r>
      <w:r w:rsidRPr="00713D78">
        <w:rPr>
          <w:rFonts w:ascii="Narkisim" w:hAnsi="Narkisim" w:cs="Narkisim"/>
        </w:rPr>
        <w:t>.</w:t>
      </w:r>
    </w:p>
    <w:p w14:paraId="4A90F53F"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שפ"א</w:t>
      </w:r>
      <w:r w:rsidRPr="00713D78">
        <w:rPr>
          <w:rFonts w:ascii="Narkisim" w:hAnsi="Narkisim"/>
          <w:rtl/>
        </w:rPr>
        <w:t xml:space="preserve"> הק' דאי הקדישו לעולה למה ירעה, הוא עצמו יקרב עולה</w:t>
      </w:r>
      <w:r w:rsidRPr="00713D78">
        <w:rPr>
          <w:rStyle w:val="ac"/>
          <w:rFonts w:ascii="Narkisim" w:hAnsi="Narkisim"/>
          <w:rtl/>
        </w:rPr>
        <w:footnoteReference w:id="298"/>
      </w:r>
      <w:r w:rsidRPr="00713D78">
        <w:rPr>
          <w:rFonts w:ascii="Narkisim" w:hAnsi="Narkisim"/>
        </w:rPr>
        <w:t xml:space="preserve">. </w:t>
      </w:r>
      <w:r w:rsidRPr="00713D78">
        <w:rPr>
          <w:rFonts w:ascii="Narkisim" w:hAnsi="Narkisim"/>
          <w:rtl/>
        </w:rPr>
        <w:t>ע"כ דמקדישו לאשם, וחל בו דין מותר אשם [וכת' דכ"מ לשון המשנה ויפלו דמיו לנדבה דהוי עולת קיץ</w:t>
      </w:r>
      <w:r w:rsidRPr="00713D78">
        <w:rPr>
          <w:rStyle w:val="ac"/>
          <w:rFonts w:ascii="Narkisim" w:hAnsi="Narkisim"/>
          <w:rtl/>
        </w:rPr>
        <w:footnoteReference w:id="299"/>
      </w:r>
      <w:r w:rsidRPr="00713D78">
        <w:rPr>
          <w:rFonts w:ascii="Narkisim" w:hAnsi="Narkisim"/>
        </w:rPr>
        <w:t xml:space="preserve">. </w:t>
      </w:r>
      <w:r w:rsidRPr="00713D78">
        <w:rPr>
          <w:rFonts w:ascii="Narkisim" w:hAnsi="Narkisim"/>
          <w:rtl/>
        </w:rPr>
        <w:t>וכמ"ש התוס' (ד"ה המביא) דהוה כמותר אשם והנסכים משל ציבור]. ועדיין צ"ע בזה</w:t>
      </w:r>
      <w:r w:rsidRPr="00713D78">
        <w:rPr>
          <w:rFonts w:ascii="Narkisim" w:hAnsi="Narkisim"/>
        </w:rPr>
        <w:t>.</w:t>
      </w:r>
    </w:p>
    <w:p w14:paraId="361D5013" w14:textId="77777777" w:rsidR="008A729D" w:rsidRPr="00713D78" w:rsidRDefault="00000000" w:rsidP="00713D78">
      <w:pPr>
        <w:bidi/>
        <w:rPr>
          <w:rFonts w:ascii="Narkisim" w:hAnsi="Narkisim" w:cs="Narkisim"/>
        </w:rPr>
      </w:pPr>
      <w:r w:rsidRPr="00713D78">
        <w:rPr>
          <w:rFonts w:ascii="Narkisim" w:hAnsi="Narkisim" w:cs="Narkisim"/>
          <w:u w:val="single"/>
          <w:rtl/>
        </w:rPr>
        <w:t>תנא בין שנודע לו שחטא וכו'</w:t>
      </w:r>
      <w:r w:rsidRPr="00713D78">
        <w:rPr>
          <w:rFonts w:ascii="Narkisim" w:hAnsi="Narkisim" w:cs="Narkisim"/>
          <w:rtl/>
        </w:rPr>
        <w:t>. ה</w:t>
      </w:r>
      <w:r w:rsidRPr="00713D78">
        <w:rPr>
          <w:rFonts w:ascii="Narkisim" w:hAnsi="Narkisim" w:cs="Narkisim"/>
          <w:b/>
          <w:bCs/>
          <w:rtl/>
        </w:rPr>
        <w:t>רש"ש</w:t>
      </w:r>
      <w:r w:rsidRPr="00713D78">
        <w:rPr>
          <w:rFonts w:ascii="Narkisim" w:hAnsi="Narkisim" w:cs="Narkisim"/>
          <w:rtl/>
        </w:rPr>
        <w:t xml:space="preserve"> הק' אמאי נקטה המשנה נודע שלא חטא. ותי' דקאי אף באשם תלוי דספק מעילות לר"ע (לעיל כב.), ובזה אם נודע שחטא יכול להביאנו גם עתה לאשם ודאי. ועי"ל אגב סיפא דאשם ודאי  ושור הנסקל, דבהו שייך דוקא בגוונא זאת</w:t>
      </w:r>
      <w:r w:rsidRPr="00713D78">
        <w:rPr>
          <w:rFonts w:ascii="Narkisim" w:hAnsi="Narkisim" w:cs="Narkisim"/>
        </w:rPr>
        <w:t>.</w:t>
      </w:r>
    </w:p>
    <w:p w14:paraId="1D95A8BE" w14:textId="77777777" w:rsidR="008A729D" w:rsidRPr="00713D78" w:rsidRDefault="00000000" w:rsidP="00713D78">
      <w:pPr>
        <w:pStyle w:val="3"/>
        <w:bidi/>
        <w:rPr>
          <w:rFonts w:ascii="Narkisim" w:hAnsi="Narkisim"/>
        </w:rPr>
      </w:pPr>
      <w:r w:rsidRPr="00713D78">
        <w:rPr>
          <w:rFonts w:ascii="Narkisim" w:hAnsi="Narkisim"/>
          <w:rtl/>
        </w:rPr>
        <w:t>דף כד</w:t>
      </w:r>
      <w:r w:rsidRPr="00713D78">
        <w:rPr>
          <w:rFonts w:ascii="Narkisim" w:hAnsi="Narkisim"/>
        </w:rPr>
        <w:t>.</w:t>
      </w:r>
    </w:p>
    <w:p w14:paraId="11775193" w14:textId="77777777" w:rsidR="008A729D" w:rsidRPr="00713D78" w:rsidRDefault="00000000" w:rsidP="00713D78">
      <w:pPr>
        <w:bidi/>
        <w:rPr>
          <w:rFonts w:ascii="Narkisim" w:hAnsi="Narkisim" w:cs="Narkisim"/>
        </w:rPr>
      </w:pPr>
      <w:r w:rsidRPr="00713D78">
        <w:rPr>
          <w:rFonts w:ascii="Narkisim" w:hAnsi="Narkisim" w:cs="Narkisim"/>
          <w:u w:val="single"/>
          <w:rtl/>
        </w:rPr>
        <w:t>במפריש ב' אשמות לאחריות, ונתכפר באחת מהן וכו'</w:t>
      </w:r>
      <w:r w:rsidRPr="00713D78">
        <w:rPr>
          <w:rFonts w:ascii="Narkisim" w:hAnsi="Narkisim" w:cs="Narkisim"/>
          <w:rtl/>
        </w:rPr>
        <w:t>. לגירסא זו איירי במותר אשם תלוי [ולא איירי בנודע]. וכ"פ ב</w:t>
      </w:r>
      <w:r w:rsidRPr="00713D78">
        <w:rPr>
          <w:rFonts w:ascii="Narkisim" w:hAnsi="Narkisim" w:cs="Narkisim"/>
          <w:b/>
          <w:bCs/>
          <w:rtl/>
        </w:rPr>
        <w:t>רמב"ם</w:t>
      </w:r>
      <w:r w:rsidRPr="00713D78">
        <w:rPr>
          <w:rFonts w:ascii="Narkisim" w:hAnsi="Narkisim" w:cs="Narkisim"/>
          <w:rtl/>
        </w:rPr>
        <w:t xml:space="preserve"> (פסוה"מ ד כא). אבל </w:t>
      </w:r>
      <w:r w:rsidRPr="00713D78">
        <w:rPr>
          <w:rFonts w:ascii="Narkisim" w:hAnsi="Narkisim" w:cs="Narkisim"/>
          <w:b/>
          <w:bCs/>
          <w:rtl/>
        </w:rPr>
        <w:t>תוס</w:t>
      </w:r>
      <w:r w:rsidRPr="00713D78">
        <w:rPr>
          <w:rFonts w:ascii="Narkisim" w:hAnsi="Narkisim" w:cs="Narkisim"/>
          <w:rtl/>
        </w:rPr>
        <w:t>' לא גרסו ונתכפר, דאיירי שנודע לו [דומיא דמתני']. אלא כיון דגלי דעתיה דליבו נוקפו אף לר"מ שניהם ירעו</w:t>
      </w:r>
      <w:r w:rsidRPr="00713D78">
        <w:rPr>
          <w:rFonts w:ascii="Narkisim" w:hAnsi="Narkisim" w:cs="Narkisim"/>
        </w:rPr>
        <w:t>.</w:t>
      </w:r>
    </w:p>
    <w:p w14:paraId="298131FF"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רמב"ם</w:t>
      </w:r>
      <w:r w:rsidRPr="00713D78">
        <w:rPr>
          <w:rFonts w:ascii="Narkisim" w:hAnsi="Narkisim" w:cs="Narkisim"/>
          <w:rtl/>
        </w:rPr>
        <w:t xml:space="preserve"> (שם) כת' ואין צריך לומר באשם ודאי שהוא כן [שאם נתכפר באחריות, השני יפול לנדבה]. והמשנ"ל תמה מה שייך בזה ק"ו</w:t>
      </w:r>
      <w:r w:rsidRPr="00713D78">
        <w:rPr>
          <w:rStyle w:val="ac"/>
          <w:rFonts w:ascii="Narkisim" w:hAnsi="Narkisim" w:cs="Narkisim"/>
          <w:rtl/>
        </w:rPr>
        <w:footnoteReference w:id="300"/>
      </w:r>
      <w:r w:rsidRPr="00713D78">
        <w:rPr>
          <w:rFonts w:ascii="Narkisim" w:hAnsi="Narkisim" w:cs="Narkisim"/>
        </w:rPr>
        <w:t xml:space="preserve">. </w:t>
      </w:r>
      <w:r w:rsidRPr="00713D78">
        <w:rPr>
          <w:rFonts w:ascii="Narkisim" w:hAnsi="Narkisim" w:cs="Narkisim"/>
          <w:rtl/>
        </w:rPr>
        <w:t xml:space="preserve">אלא שלדעת הרמב"ם הוה דין אחריות דעלמא, והוה מותר אשם בעלמא. ולא שייך בזה טפי באשם ודאי או אשם תלוי. ע"ע שפ"א. </w:t>
      </w:r>
      <w:r w:rsidRPr="00713D78">
        <w:rPr>
          <w:rFonts w:ascii="Narkisim" w:hAnsi="Narkisim" w:cs="Narkisim"/>
          <w:rtl/>
        </w:rPr>
        <w:lastRenderedPageBreak/>
        <w:t>וה</w:t>
      </w:r>
      <w:r w:rsidRPr="00713D78">
        <w:rPr>
          <w:rFonts w:ascii="Narkisim" w:hAnsi="Narkisim" w:cs="Narkisim"/>
          <w:b/>
          <w:bCs/>
          <w:rtl/>
        </w:rPr>
        <w:t>אחרונים</w:t>
      </w:r>
      <w:r w:rsidRPr="00713D78">
        <w:rPr>
          <w:rFonts w:ascii="Narkisim" w:hAnsi="Narkisim" w:cs="Narkisim"/>
          <w:rtl/>
        </w:rPr>
        <w:t xml:space="preserve"> (ע' אבי עזרי, הערות הגריש"א) כת' דאף במותר אשם יש לדון דלא הקדישו אדעתא דהכי. קמ"ל דלא אמרי' כן</w:t>
      </w:r>
      <w:r w:rsidRPr="00713D78">
        <w:rPr>
          <w:rStyle w:val="ac"/>
          <w:rFonts w:ascii="Narkisim" w:hAnsi="Narkisim" w:cs="Narkisim"/>
          <w:rtl/>
        </w:rPr>
        <w:footnoteReference w:id="301"/>
      </w:r>
      <w:r w:rsidRPr="00713D78">
        <w:rPr>
          <w:rFonts w:ascii="Narkisim" w:hAnsi="Narkisim" w:cs="Narkisim"/>
        </w:rPr>
        <w:t>.</w:t>
      </w:r>
    </w:p>
    <w:p w14:paraId="5C67C2F3" w14:textId="77777777" w:rsidR="008A729D" w:rsidRPr="00713D78" w:rsidRDefault="00000000" w:rsidP="00713D78">
      <w:pPr>
        <w:pStyle w:val="aa"/>
        <w:bidi/>
        <w:rPr>
          <w:rFonts w:ascii="Narkisim" w:hAnsi="Narkisim"/>
        </w:rPr>
      </w:pPr>
      <w:r w:rsidRPr="00713D78">
        <w:rPr>
          <w:rFonts w:ascii="Narkisim" w:hAnsi="Narkisim"/>
          <w:u w:val="single"/>
          <w:rtl/>
        </w:rPr>
        <w:t>מודים חכמים לר"מ באשם תלוי שהוזמו עדיו וכו'</w:t>
      </w:r>
      <w:r w:rsidRPr="00713D78">
        <w:rPr>
          <w:rFonts w:ascii="Narkisim" w:hAnsi="Narkisim"/>
          <w:rtl/>
        </w:rPr>
        <w:t>. [ובהמשך הגמ' נח' בזה ר"א ור' יוחנן אי אמרי' ליבו נוקפו]. ה</w:t>
      </w:r>
      <w:r w:rsidRPr="00713D78">
        <w:rPr>
          <w:rFonts w:ascii="Narkisim" w:hAnsi="Narkisim"/>
          <w:b/>
          <w:bCs/>
          <w:rtl/>
        </w:rPr>
        <w:t>שיטמ"ק</w:t>
      </w:r>
      <w:r w:rsidRPr="00713D78">
        <w:rPr>
          <w:rFonts w:ascii="Narkisim" w:hAnsi="Narkisim"/>
          <w:rtl/>
        </w:rPr>
        <w:t xml:space="preserve"> (ה) כת' דדוקא הוזמו, אבל הוכחשו</w:t>
      </w:r>
      <w:r w:rsidRPr="00713D78">
        <w:rPr>
          <w:rStyle w:val="ac"/>
          <w:rFonts w:ascii="Narkisim" w:hAnsi="Narkisim"/>
          <w:rtl/>
        </w:rPr>
        <w:footnoteReference w:id="302"/>
      </w:r>
      <w:r w:rsidRPr="00713D78">
        <w:rPr>
          <w:rFonts w:ascii="Narkisim" w:hAnsi="Narkisim"/>
        </w:rPr>
        <w:t xml:space="preserve"> </w:t>
      </w:r>
      <w:r w:rsidRPr="00713D78">
        <w:rPr>
          <w:rFonts w:ascii="Narkisim" w:hAnsi="Narkisim"/>
          <w:rtl/>
        </w:rPr>
        <w:t>או שאבדה</w:t>
      </w:r>
      <w:r w:rsidRPr="00713D78">
        <w:rPr>
          <w:rStyle w:val="ac"/>
          <w:rFonts w:ascii="Narkisim" w:hAnsi="Narkisim"/>
          <w:rtl/>
        </w:rPr>
        <w:footnoteReference w:id="303"/>
      </w:r>
      <w:r w:rsidRPr="00713D78">
        <w:rPr>
          <w:rFonts w:ascii="Narkisim" w:hAnsi="Narkisim"/>
        </w:rPr>
        <w:t xml:space="preserve"> </w:t>
      </w:r>
      <w:r w:rsidRPr="00713D78">
        <w:rPr>
          <w:rFonts w:ascii="Narkisim" w:hAnsi="Narkisim"/>
          <w:rtl/>
        </w:rPr>
        <w:t>החתיכה לא. [וע"פ הגמ' בסמוך דכוותיה בהוכרה החתיכה. ויתבאר בסמוך]</w:t>
      </w:r>
      <w:r w:rsidRPr="00713D78">
        <w:rPr>
          <w:rFonts w:ascii="Narkisim" w:hAnsi="Narkisim"/>
        </w:rPr>
        <w:t>.</w:t>
      </w:r>
    </w:p>
    <w:p w14:paraId="13AED0C7" w14:textId="77777777" w:rsidR="008A729D" w:rsidRPr="00713D78" w:rsidRDefault="00000000" w:rsidP="00713D78">
      <w:pPr>
        <w:bidi/>
        <w:rPr>
          <w:rFonts w:ascii="Narkisim" w:hAnsi="Narkisim" w:cs="Narkisim"/>
        </w:rPr>
      </w:pPr>
      <w:r w:rsidRPr="00713D78">
        <w:rPr>
          <w:rFonts w:ascii="Narkisim" w:hAnsi="Narkisim" w:cs="Narkisim"/>
          <w:u w:val="single"/>
          <w:rtl/>
        </w:rPr>
        <w:t>רש"י ד"ה באשם תלוי</w:t>
      </w:r>
      <w:r w:rsidRPr="00713D78">
        <w:rPr>
          <w:rFonts w:ascii="Narkisim" w:hAnsi="Narkisim" w:cs="Narkisim"/>
          <w:rtl/>
        </w:rPr>
        <w:t>. שאמרו לו ב' אכלת ספק חלב וכו' לא</w:t>
      </w:r>
      <w:r w:rsidRPr="00713D78">
        <w:rPr>
          <w:rStyle w:val="ac"/>
          <w:rFonts w:ascii="Narkisim" w:hAnsi="Narkisim" w:cs="Narkisim"/>
          <w:rtl/>
        </w:rPr>
        <w:footnoteReference w:id="304"/>
      </w:r>
      <w:r w:rsidRPr="00713D78">
        <w:rPr>
          <w:rFonts w:ascii="Narkisim" w:hAnsi="Narkisim" w:cs="Narkisim"/>
        </w:rPr>
        <w:t xml:space="preserve"> </w:t>
      </w:r>
      <w:r w:rsidRPr="00713D78">
        <w:rPr>
          <w:rFonts w:ascii="Narkisim" w:hAnsi="Narkisim" w:cs="Narkisim"/>
          <w:rtl/>
        </w:rPr>
        <w:t>סמך אעדים, דהא יודע בעצמו</w:t>
      </w:r>
      <w:r w:rsidRPr="00713D78">
        <w:rPr>
          <w:rStyle w:val="ac"/>
          <w:rFonts w:ascii="Narkisim" w:hAnsi="Narkisim" w:cs="Narkisim"/>
          <w:rtl/>
        </w:rPr>
        <w:footnoteReference w:id="305"/>
      </w:r>
      <w:r w:rsidRPr="00713D78">
        <w:rPr>
          <w:rFonts w:ascii="Narkisim" w:hAnsi="Narkisim" w:cs="Narkisim"/>
        </w:rPr>
        <w:t xml:space="preserve"> </w:t>
      </w:r>
      <w:r w:rsidRPr="00713D78">
        <w:rPr>
          <w:rFonts w:ascii="Narkisim" w:hAnsi="Narkisim" w:cs="Narkisim"/>
          <w:rtl/>
        </w:rPr>
        <w:t xml:space="preserve">שלא אכל וכו'. </w:t>
      </w:r>
      <w:r w:rsidRPr="00713D78">
        <w:rPr>
          <w:rFonts w:ascii="Narkisim" w:hAnsi="Narkisim" w:cs="Narkisim"/>
          <w:b/>
          <w:bCs/>
          <w:rtl/>
        </w:rPr>
        <w:t>רע"א</w:t>
      </w:r>
      <w:r w:rsidRPr="00713D78">
        <w:rPr>
          <w:rFonts w:ascii="Narkisim" w:hAnsi="Narkisim" w:cs="Narkisim"/>
          <w:rtl/>
        </w:rPr>
        <w:t xml:space="preserve"> הק' לצד (לעיל יב.) דלרבנן אדם נאמן על עצמו יותר מעדים, א"כ שידע שהעדים בשקר, היה יכול להכחיש, ואמאי הפריש מעיקרא קרבן</w:t>
      </w:r>
      <w:r w:rsidRPr="00713D78">
        <w:rPr>
          <w:rStyle w:val="ac"/>
          <w:rFonts w:ascii="Narkisim" w:hAnsi="Narkisim" w:cs="Narkisim"/>
          <w:rtl/>
        </w:rPr>
        <w:footnoteReference w:id="306"/>
      </w:r>
      <w:r w:rsidRPr="00713D78">
        <w:rPr>
          <w:rFonts w:ascii="Narkisim" w:hAnsi="Narkisim" w:cs="Narkisim"/>
        </w:rPr>
        <w:t xml:space="preserve">. </w:t>
      </w:r>
      <w:r w:rsidRPr="00713D78">
        <w:rPr>
          <w:rFonts w:ascii="Narkisim" w:hAnsi="Narkisim" w:cs="Narkisim"/>
          <w:rtl/>
        </w:rPr>
        <w:t>וכה"ק הערול"נ. אמנם ב</w:t>
      </w:r>
      <w:r w:rsidRPr="00713D78">
        <w:rPr>
          <w:rFonts w:ascii="Narkisim" w:hAnsi="Narkisim" w:cs="Narkisim"/>
          <w:b/>
          <w:bCs/>
          <w:rtl/>
        </w:rPr>
        <w:t>מים קדושים</w:t>
      </w:r>
      <w:r w:rsidRPr="00713D78">
        <w:rPr>
          <w:rFonts w:ascii="Narkisim" w:hAnsi="Narkisim" w:cs="Narkisim"/>
          <w:rtl/>
        </w:rPr>
        <w:t xml:space="preserve"> [והמצפ"א] כת' דאיירי דשתק מעיקרא, ובסתמא אמרי שתיקה כהודאה. אלא כיון דהוזמו איגלאי מילתא דשתיק משום שידע שיזימו, ולא היה ליבו נוקפו</w:t>
      </w:r>
      <w:r w:rsidRPr="00713D78">
        <w:rPr>
          <w:rFonts w:ascii="Narkisim" w:hAnsi="Narkisim" w:cs="Narkisim"/>
        </w:rPr>
        <w:t>.</w:t>
      </w:r>
    </w:p>
    <w:p w14:paraId="348C165F"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ערול"נ</w:t>
      </w:r>
      <w:r w:rsidRPr="00713D78">
        <w:rPr>
          <w:rFonts w:ascii="Narkisim" w:hAnsi="Narkisim"/>
          <w:rtl/>
        </w:rPr>
        <w:t xml:space="preserve"> כת' דלולי דברי רש"י י"ל דאף שלא ידע כלל אי הוה חלב</w:t>
      </w:r>
      <w:r w:rsidRPr="00713D78">
        <w:rPr>
          <w:rStyle w:val="ac"/>
          <w:rFonts w:ascii="Narkisim" w:hAnsi="Narkisim"/>
          <w:rtl/>
        </w:rPr>
        <w:footnoteReference w:id="307"/>
      </w:r>
      <w:r w:rsidRPr="00713D78">
        <w:rPr>
          <w:rFonts w:ascii="Narkisim" w:hAnsi="Narkisim"/>
        </w:rPr>
        <w:t xml:space="preserve">, </w:t>
      </w:r>
      <w:r w:rsidRPr="00713D78">
        <w:rPr>
          <w:rFonts w:ascii="Narkisim" w:hAnsi="Narkisim"/>
          <w:rtl/>
        </w:rPr>
        <w:t>כיון שהביא רק ע"פ העדים אמרי' דלא הקדיש ע"ד כן. כדאיתא בגמ' דלא סמיך על העדים דסבר דלמא אתי עדים ומזים להו. וכמה אחרונים הגיהו עד"ז אף ברש"י. ועוד יש שפי' כוונת רש"י דלא איירי שיש לו ידיעה גמורה שלא אכל, אלא שיודע שרגליים לדבר שלא אכל</w:t>
      </w:r>
      <w:r w:rsidRPr="00713D78">
        <w:rPr>
          <w:rFonts w:ascii="Narkisim" w:hAnsi="Narkisim"/>
        </w:rPr>
        <w:t>.</w:t>
      </w:r>
    </w:p>
    <w:p w14:paraId="7D42F733"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עונג יו"ט</w:t>
      </w:r>
      <w:r w:rsidRPr="00713D78">
        <w:rPr>
          <w:rFonts w:ascii="Narkisim" w:hAnsi="Narkisim"/>
          <w:rtl/>
        </w:rPr>
        <w:t xml:space="preserve"> (קנד בהג' א') הוכיח שהוא ט"ס ברש"י, דאי הוא בעצמו ידע ודאי לא הוי פליג ר' יוחנן, דמאי מהני דאתיא לכפרה כיון שיודע שלא אכל</w:t>
      </w:r>
      <w:r w:rsidRPr="00713D78">
        <w:rPr>
          <w:rFonts w:ascii="Narkisim" w:hAnsi="Narkisim"/>
        </w:rPr>
        <w:t>.</w:t>
      </w:r>
    </w:p>
    <w:p w14:paraId="0D1264AE" w14:textId="77777777" w:rsidR="008A729D" w:rsidRPr="00713D78" w:rsidRDefault="00000000" w:rsidP="00713D78">
      <w:pPr>
        <w:bidi/>
        <w:rPr>
          <w:rFonts w:ascii="Narkisim" w:hAnsi="Narkisim" w:cs="Narkisim"/>
        </w:rPr>
      </w:pPr>
      <w:r w:rsidRPr="00713D78">
        <w:rPr>
          <w:rFonts w:ascii="Narkisim" w:hAnsi="Narkisim" w:cs="Narkisim"/>
          <w:u w:val="single"/>
          <w:rtl/>
        </w:rPr>
        <w:t>ה"ד אילימא דאתו בי תרי וכו' מאי חזית דציית וכו'</w:t>
      </w:r>
      <w:r w:rsidRPr="00713D78">
        <w:rPr>
          <w:rFonts w:ascii="Narkisim" w:hAnsi="Narkisim" w:cs="Narkisim"/>
          <w:rtl/>
        </w:rPr>
        <w:t>. וכיון דיש תרי ותרי אזלי' לחומרא ואסור בהנאה [ע' תוס']. וב</w:t>
      </w:r>
      <w:r w:rsidRPr="00713D78">
        <w:rPr>
          <w:rFonts w:ascii="Narkisim" w:hAnsi="Narkisim" w:cs="Narkisim"/>
          <w:b/>
          <w:bCs/>
          <w:rtl/>
        </w:rPr>
        <w:t>פסקי תוס</w:t>
      </w:r>
      <w:r w:rsidRPr="00713D78">
        <w:rPr>
          <w:rFonts w:ascii="Narkisim" w:hAnsi="Narkisim" w:cs="Narkisim"/>
          <w:rtl/>
        </w:rPr>
        <w:t>' (כט) כת' דכל היכא דאיכא תרי ותרי לא אוקימא אחזקה. [כדקי"ל בכ"מ גבי תרי ותרי]</w:t>
      </w:r>
      <w:r w:rsidRPr="00713D78">
        <w:rPr>
          <w:rFonts w:ascii="Narkisim" w:hAnsi="Narkisim" w:cs="Narkisim"/>
        </w:rPr>
        <w:t>.</w:t>
      </w:r>
    </w:p>
    <w:p w14:paraId="15AD1226"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אחרונים</w:t>
      </w:r>
      <w:r w:rsidRPr="00713D78">
        <w:rPr>
          <w:rFonts w:ascii="Narkisim" w:hAnsi="Narkisim"/>
          <w:rtl/>
        </w:rPr>
        <w:t xml:space="preserve"> (כתר ישועה) הק' שלדעת הר"ן שלמ"ד (יבמות לא. וכ"מ) תרי ותרי ספיקא דרבנן דוקא בחומר עריות, אבל בעלמא מהני חזקה. א"כ אמאי לא נעמיד אחזקת היתר. וצ"ל דסוגיין כמ"ד תרי ותרי ספיקא דאורייתא. ובהערות הגריש"א תי' דעיקר קו' הגמ' מאשם תלוי, דכל שלא נתברר עדיין מחוייב להביא אשם תלוי</w:t>
      </w:r>
      <w:r w:rsidRPr="00713D78">
        <w:rPr>
          <w:rFonts w:ascii="Narkisim" w:hAnsi="Narkisim"/>
        </w:rPr>
        <w:t>.</w:t>
      </w:r>
    </w:p>
    <w:p w14:paraId="2B9DF25B" w14:textId="77777777" w:rsidR="008A729D" w:rsidRPr="00713D78" w:rsidRDefault="00000000" w:rsidP="00713D78">
      <w:pPr>
        <w:bidi/>
        <w:rPr>
          <w:rFonts w:ascii="Narkisim" w:hAnsi="Narkisim" w:cs="Narkisim"/>
        </w:rPr>
      </w:pPr>
      <w:r w:rsidRPr="00713D78">
        <w:rPr>
          <w:rFonts w:ascii="Narkisim" w:hAnsi="Narkisim" w:cs="Narkisim"/>
          <w:u w:val="single"/>
          <w:rtl/>
        </w:rPr>
        <w:t>שבא הרוג ברגליו</w:t>
      </w:r>
      <w:r w:rsidRPr="00713D78">
        <w:rPr>
          <w:rFonts w:ascii="Narkisim" w:hAnsi="Narkisim" w:cs="Narkisim"/>
          <w:rtl/>
        </w:rPr>
        <w:t xml:space="preserve">. </w:t>
      </w:r>
      <w:r w:rsidRPr="00713D78">
        <w:rPr>
          <w:rFonts w:ascii="Narkisim" w:hAnsi="Narkisim" w:cs="Narkisim"/>
          <w:b/>
          <w:bCs/>
          <w:rtl/>
        </w:rPr>
        <w:t>רע"א</w:t>
      </w:r>
      <w:r w:rsidRPr="00713D78">
        <w:rPr>
          <w:rFonts w:ascii="Narkisim" w:hAnsi="Narkisim" w:cs="Narkisim"/>
          <w:rtl/>
        </w:rPr>
        <w:t xml:space="preserve"> בגהש"ס ציין לגמ' (ב"ק עד:) דעדים שהוכחשו בנפש לוקין, והגמ' מק' מאי חזית דסמכת אהני</w:t>
      </w:r>
      <w:r w:rsidRPr="00713D78">
        <w:rPr>
          <w:rStyle w:val="ac"/>
          <w:rFonts w:ascii="Narkisim" w:hAnsi="Narkisim" w:cs="Narkisim"/>
          <w:rtl/>
        </w:rPr>
        <w:footnoteReference w:id="308"/>
      </w:r>
      <w:r w:rsidRPr="00713D78">
        <w:rPr>
          <w:rFonts w:ascii="Narkisim" w:hAnsi="Narkisim" w:cs="Narkisim"/>
        </w:rPr>
        <w:t xml:space="preserve">. </w:t>
      </w:r>
      <w:r w:rsidRPr="00713D78">
        <w:rPr>
          <w:rFonts w:ascii="Narkisim" w:hAnsi="Narkisim" w:cs="Narkisim"/>
          <w:rtl/>
        </w:rPr>
        <w:t>ואביי תי' כגון בבא הרוג ברגליו</w:t>
      </w:r>
      <w:r w:rsidRPr="00713D78">
        <w:rPr>
          <w:rStyle w:val="ac"/>
          <w:rFonts w:ascii="Narkisim" w:hAnsi="Narkisim" w:cs="Narkisim"/>
          <w:rtl/>
        </w:rPr>
        <w:footnoteReference w:id="309"/>
      </w:r>
      <w:r w:rsidRPr="00713D78">
        <w:rPr>
          <w:rFonts w:ascii="Narkisim" w:hAnsi="Narkisim" w:cs="Narkisim"/>
        </w:rPr>
        <w:t>.</w:t>
      </w:r>
    </w:p>
    <w:p w14:paraId="65674986"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אחרונים</w:t>
      </w:r>
      <w:r w:rsidRPr="00713D78">
        <w:rPr>
          <w:rFonts w:ascii="Narkisim" w:hAnsi="Narkisim" w:cs="Narkisim"/>
          <w:rtl/>
        </w:rPr>
        <w:t xml:space="preserve"> הביאו דהא דמהני הכרת הדיינים נגד ב' העדים הוא כדברי ה</w:t>
      </w:r>
      <w:r w:rsidRPr="00713D78">
        <w:rPr>
          <w:rFonts w:ascii="Narkisim" w:hAnsi="Narkisim" w:cs="Narkisim"/>
          <w:b/>
          <w:bCs/>
          <w:rtl/>
        </w:rPr>
        <w:t>תוס</w:t>
      </w:r>
      <w:r w:rsidRPr="00713D78">
        <w:rPr>
          <w:rFonts w:ascii="Narkisim" w:hAnsi="Narkisim" w:cs="Narkisim"/>
          <w:rtl/>
        </w:rPr>
        <w:t>' (יבמות פח. ד"ה אתא) דלא אמרי' תרי כמאה בדבר הניכר וידוע לכל</w:t>
      </w:r>
      <w:r w:rsidRPr="00713D78">
        <w:rPr>
          <w:rStyle w:val="ac"/>
          <w:rFonts w:ascii="Narkisim" w:hAnsi="Narkisim" w:cs="Narkisim"/>
          <w:rtl/>
        </w:rPr>
        <w:footnoteReference w:id="310"/>
      </w:r>
      <w:r w:rsidRPr="00713D78">
        <w:rPr>
          <w:rFonts w:ascii="Narkisim" w:hAnsi="Narkisim" w:cs="Narkisim"/>
          <w:rtl/>
        </w:rPr>
        <w:t>. אך ה</w:t>
      </w:r>
      <w:r w:rsidRPr="00713D78">
        <w:rPr>
          <w:rFonts w:ascii="Narkisim" w:hAnsi="Narkisim" w:cs="Narkisim"/>
          <w:b/>
          <w:bCs/>
          <w:rtl/>
        </w:rPr>
        <w:t>אחרונים</w:t>
      </w:r>
      <w:r w:rsidRPr="00713D78">
        <w:rPr>
          <w:rStyle w:val="ac"/>
          <w:rFonts w:ascii="Narkisim" w:hAnsi="Narkisim" w:cs="Narkisim"/>
          <w:rtl/>
        </w:rPr>
        <w:footnoteReference w:id="311"/>
      </w:r>
      <w:r w:rsidRPr="00713D78">
        <w:rPr>
          <w:rFonts w:ascii="Narkisim" w:hAnsi="Narkisim" w:cs="Narkisim"/>
          <w:rtl/>
        </w:rPr>
        <w:t xml:space="preserve"> הביאו ד</w:t>
      </w:r>
      <w:r w:rsidRPr="00713D78">
        <w:rPr>
          <w:rFonts w:ascii="Narkisim" w:hAnsi="Narkisim" w:cs="Narkisim"/>
          <w:b/>
          <w:bCs/>
          <w:rtl/>
        </w:rPr>
        <w:t>תוס</w:t>
      </w:r>
      <w:r w:rsidRPr="00713D78">
        <w:rPr>
          <w:rFonts w:ascii="Narkisim" w:hAnsi="Narkisim" w:cs="Narkisim"/>
          <w:rtl/>
        </w:rPr>
        <w:t xml:space="preserve">' (כתובות כב.) כת' דהיכא דב' עדים העידו, אין כל העולם יכולים להכחישם, דתרי כמאה. </w:t>
      </w:r>
      <w:r w:rsidRPr="00713D78">
        <w:rPr>
          <w:rFonts w:ascii="Narkisim" w:hAnsi="Narkisim" w:cs="Narkisim"/>
          <w:rtl/>
        </w:rPr>
        <w:lastRenderedPageBreak/>
        <w:t>ומשמע דפליג.</w:t>
      </w:r>
    </w:p>
    <w:p w14:paraId="467C89EC"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נוב"י</w:t>
      </w:r>
      <w:r w:rsidRPr="00713D78">
        <w:rPr>
          <w:rFonts w:ascii="Narkisim" w:hAnsi="Narkisim"/>
          <w:rtl/>
        </w:rPr>
        <w:t xml:space="preserve"> (אה"ע ק' סה) חילק דהיכא שהעדים בעצמם אינם יכולים להכחיש נחשב גילוי מלתא בעלמא. ולא נחשב תרי ותרי.</w:t>
      </w:r>
    </w:p>
    <w:p w14:paraId="32C40052" w14:textId="77777777" w:rsidR="008A729D" w:rsidRPr="00713D78" w:rsidRDefault="00000000" w:rsidP="00713D78">
      <w:pPr>
        <w:bidi/>
        <w:rPr>
          <w:rFonts w:ascii="Narkisim" w:hAnsi="Narkisim" w:cs="Narkisim"/>
        </w:rPr>
      </w:pPr>
      <w:r w:rsidRPr="00713D78">
        <w:rPr>
          <w:rFonts w:ascii="Narkisim" w:hAnsi="Narkisim" w:cs="Narkisim"/>
          <w:u w:val="single"/>
          <w:rtl/>
        </w:rPr>
        <w:t>ודכוותיה גבי אשם תלוי כגון דהוכרה חתיכה, אבל היכא אפרשיה לא"ת ע"פ עדים וכו'</w:t>
      </w:r>
      <w:r w:rsidRPr="00713D78">
        <w:rPr>
          <w:rFonts w:ascii="Narkisim" w:hAnsi="Narkisim" w:cs="Narkisim"/>
          <w:rtl/>
        </w:rPr>
        <w:t>. בפשוטו משמע שעיקר החילוק הוא [כסוף הלשון] בין היכא שנודע לו הספק מעצמו או ע"פ עדים. אבל ה</w:t>
      </w:r>
      <w:r w:rsidRPr="00713D78">
        <w:rPr>
          <w:rFonts w:ascii="Narkisim" w:hAnsi="Narkisim" w:cs="Narkisim"/>
          <w:b/>
          <w:bCs/>
          <w:rtl/>
        </w:rPr>
        <w:t>שיטמ"ק</w:t>
      </w:r>
      <w:r w:rsidRPr="00713D78">
        <w:rPr>
          <w:rFonts w:ascii="Narkisim" w:hAnsi="Narkisim" w:cs="Narkisim"/>
          <w:rtl/>
        </w:rPr>
        <w:t xml:space="preserve"> (ח) כת' דעיקר החילוק הוא בין הוכרה החתיכה</w:t>
      </w:r>
      <w:r w:rsidRPr="00713D78">
        <w:rPr>
          <w:rStyle w:val="ac"/>
          <w:rFonts w:ascii="Narkisim" w:hAnsi="Narkisim" w:cs="Narkisim"/>
          <w:rtl/>
        </w:rPr>
        <w:footnoteReference w:id="312"/>
      </w:r>
      <w:r w:rsidRPr="00713D78">
        <w:rPr>
          <w:rFonts w:ascii="Narkisim" w:hAnsi="Narkisim" w:cs="Narkisim"/>
        </w:rPr>
        <w:t xml:space="preserve"> </w:t>
      </w:r>
      <w:r w:rsidRPr="00713D78">
        <w:rPr>
          <w:rFonts w:ascii="Narkisim" w:hAnsi="Narkisim" w:cs="Narkisim"/>
          <w:rtl/>
        </w:rPr>
        <w:t>ובין הוזמו עדיו. דרבנן פליגי וס"ל ירעה כל היכא דלא הוזמו העדים. דומיא דשור הנסקל דאיירי בעדים</w:t>
      </w:r>
      <w:r w:rsidRPr="00713D78">
        <w:rPr>
          <w:rStyle w:val="ac"/>
          <w:rFonts w:ascii="Narkisim" w:hAnsi="Narkisim" w:cs="Narkisim"/>
          <w:rtl/>
        </w:rPr>
        <w:footnoteReference w:id="313"/>
      </w:r>
      <w:r w:rsidRPr="00713D78">
        <w:rPr>
          <w:rFonts w:ascii="Narkisim" w:hAnsi="Narkisim" w:cs="Narkisim"/>
        </w:rPr>
        <w:t xml:space="preserve">. </w:t>
      </w:r>
      <w:r w:rsidRPr="00713D78">
        <w:rPr>
          <w:rFonts w:ascii="Narkisim" w:hAnsi="Narkisim" w:cs="Narkisim"/>
          <w:rtl/>
        </w:rPr>
        <w:t>[ולכאורה הטעם דדוקא כשהוזמו נתברר שלא היה ראוי לסמוך עליהם, ואמרי' שמסתמא ידע שאין לסמוך עליהם, ולא היה ליבו נוקפו. א"נ דוקא היכא ששורש הספק נתברר שהוא טעות אמרי' דאדעתא דהכי לא הקדיש. אבל בהוכחשו או הוכר החתיכה מעיקרא היה ספק גמור]</w:t>
      </w:r>
      <w:r w:rsidRPr="00713D78">
        <w:rPr>
          <w:rFonts w:ascii="Narkisim" w:hAnsi="Narkisim" w:cs="Narkisim"/>
        </w:rPr>
        <w:t>.</w:t>
      </w:r>
    </w:p>
    <w:p w14:paraId="244D1E9C" w14:textId="77777777" w:rsidR="008A729D" w:rsidRPr="00713D78" w:rsidRDefault="00000000" w:rsidP="00713D78">
      <w:pPr>
        <w:bidi/>
        <w:rPr>
          <w:rFonts w:ascii="Narkisim" w:hAnsi="Narkisim" w:cs="Narkisim"/>
        </w:rPr>
      </w:pPr>
      <w:r w:rsidRPr="00713D78">
        <w:rPr>
          <w:rFonts w:ascii="Narkisim" w:hAnsi="Narkisim" w:cs="Narkisim"/>
          <w:u w:val="single"/>
          <w:rtl/>
        </w:rPr>
        <w:t>דתניא נמצאו עדיה זוממין, מנחתה תצא לחולין וכו</w:t>
      </w:r>
      <w:r w:rsidRPr="00713D78">
        <w:rPr>
          <w:rFonts w:ascii="Narkisim" w:hAnsi="Narkisim" w:cs="Narkisim"/>
          <w:rtl/>
        </w:rPr>
        <w:t>'. כיון דהוקדש בטעות</w:t>
      </w:r>
      <w:r w:rsidRPr="00713D78">
        <w:rPr>
          <w:rStyle w:val="ac"/>
          <w:rFonts w:ascii="Narkisim" w:hAnsi="Narkisim" w:cs="Narkisim"/>
          <w:rtl/>
        </w:rPr>
        <w:footnoteReference w:id="314"/>
      </w:r>
      <w:r w:rsidRPr="00713D78">
        <w:rPr>
          <w:rFonts w:ascii="Narkisim" w:hAnsi="Narkisim" w:cs="Narkisim"/>
        </w:rPr>
        <w:t xml:space="preserve">. </w:t>
      </w:r>
      <w:r w:rsidRPr="00713D78">
        <w:rPr>
          <w:rFonts w:ascii="Narkisim" w:hAnsi="Narkisim" w:cs="Narkisim"/>
          <w:rtl/>
        </w:rPr>
        <w:t>[והגמ' (סוטה ו:) מביאה דלא גזרו משום שמא יאמרו מוציאין מכלי שרת לכלי חול. והגמ' תי' דעדים זוממים יש להם קול. ע"ע שפ"א]</w:t>
      </w:r>
      <w:r w:rsidRPr="00713D78">
        <w:rPr>
          <w:rFonts w:ascii="Narkisim" w:hAnsi="Narkisim" w:cs="Narkisim"/>
        </w:rPr>
        <w:t>.</w:t>
      </w:r>
    </w:p>
    <w:p w14:paraId="3D9C11D3"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עולת שלמה</w:t>
      </w:r>
      <w:r w:rsidRPr="00713D78">
        <w:rPr>
          <w:rFonts w:ascii="Narkisim" w:hAnsi="Narkisim" w:cs="Narkisim"/>
          <w:rtl/>
        </w:rPr>
        <w:t xml:space="preserve"> הק' לדברי רש"י דדוקא משום שיודע שלא אכל, אבל במנחות קנאות הבעל מקדיש. והוא אינו יודע האם נסתרה. וכת' דצ"ל דאיירי באופן שהאשה הקדישה את המנחה</w:t>
      </w:r>
      <w:r w:rsidRPr="00713D78">
        <w:rPr>
          <w:rFonts w:ascii="Narkisim" w:hAnsi="Narkisim" w:cs="Narkisim"/>
        </w:rPr>
        <w:t>.</w:t>
      </w:r>
    </w:p>
    <w:p w14:paraId="2764AC9D" w14:textId="77777777" w:rsidR="008A729D" w:rsidRPr="00713D78" w:rsidRDefault="00000000" w:rsidP="00713D78">
      <w:pPr>
        <w:bidi/>
        <w:rPr>
          <w:rFonts w:ascii="Narkisim" w:hAnsi="Narkisim" w:cs="Narkisim"/>
        </w:rPr>
      </w:pPr>
      <w:r w:rsidRPr="00713D78">
        <w:rPr>
          <w:rFonts w:ascii="Narkisim" w:hAnsi="Narkisim" w:cs="Narkisim"/>
          <w:u w:val="single"/>
          <w:rtl/>
        </w:rPr>
        <w:t>תוד"ה אם עד</w:t>
      </w:r>
      <w:r w:rsidRPr="00713D78">
        <w:rPr>
          <w:rFonts w:ascii="Narkisim" w:hAnsi="Narkisim" w:cs="Narkisim"/>
          <w:rtl/>
        </w:rPr>
        <w:t>. כך מיתת השור, וכיון דאין הבעלים נהרגים בעדות מוכחשת, השור לא יהרג וכו'. מבואר בתוס' דאף לאחר שנגמר דינו ע"פ עדים הראשונים, כיון דהשתא יש עדות מוכחשת אין הורגים את השור. וה</w:t>
      </w:r>
      <w:r w:rsidRPr="00713D78">
        <w:rPr>
          <w:rFonts w:ascii="Narkisim" w:hAnsi="Narkisim" w:cs="Narkisim"/>
          <w:b/>
          <w:bCs/>
          <w:rtl/>
        </w:rPr>
        <w:t>אחרונים</w:t>
      </w:r>
      <w:r w:rsidRPr="00713D78">
        <w:rPr>
          <w:rFonts w:ascii="Narkisim" w:hAnsi="Narkisim" w:cs="Narkisim"/>
          <w:rtl/>
        </w:rPr>
        <w:t xml:space="preserve"> הק' דרש"י (סנהדרין פ.) מבואר דלאחר שנגמר דין השור סוקלין מספק, כיון דאין בזה הפסד לבעלים</w:t>
      </w:r>
      <w:r w:rsidRPr="00713D78">
        <w:rPr>
          <w:rStyle w:val="ac"/>
          <w:rFonts w:ascii="Narkisim" w:hAnsi="Narkisim" w:cs="Narkisim"/>
          <w:rtl/>
        </w:rPr>
        <w:footnoteReference w:id="315"/>
      </w:r>
      <w:r w:rsidRPr="00713D78">
        <w:rPr>
          <w:rFonts w:ascii="Narkisim" w:hAnsi="Narkisim" w:cs="Narkisim"/>
        </w:rPr>
        <w:t>.</w:t>
      </w:r>
    </w:p>
    <w:p w14:paraId="5C3EB828" w14:textId="77777777" w:rsidR="008A729D" w:rsidRPr="00713D78" w:rsidRDefault="00000000" w:rsidP="00713D78">
      <w:pPr>
        <w:bidi/>
        <w:rPr>
          <w:rFonts w:ascii="Narkisim" w:hAnsi="Narkisim" w:cs="Narkisim"/>
        </w:rPr>
      </w:pPr>
      <w:r w:rsidRPr="00713D78">
        <w:rPr>
          <w:rFonts w:ascii="Narkisim" w:hAnsi="Narkisim" w:cs="Narkisim"/>
          <w:u w:val="single"/>
          <w:rtl/>
        </w:rPr>
        <w:t>בא"ד ואי לאוסרו בהנאה וכו'.</w:t>
      </w:r>
      <w:r w:rsidRPr="00713D78">
        <w:rPr>
          <w:rFonts w:ascii="Narkisim" w:hAnsi="Narkisim" w:cs="Narkisim"/>
          <w:rtl/>
        </w:rPr>
        <w:t xml:space="preserve"> מבואר בתוס' דלדעת רש"י (ב"ק מה. ושאר ראשונים) דשור הנסקל נאסר בהנאה משעת גמר דין ניחא, דהכא אף שבאו תרי ותרי עדיין אסור בהנאה מספק</w:t>
      </w:r>
      <w:r w:rsidRPr="00713D78">
        <w:rPr>
          <w:rStyle w:val="ac"/>
          <w:rFonts w:ascii="Narkisim" w:hAnsi="Narkisim" w:cs="Narkisim"/>
          <w:rtl/>
        </w:rPr>
        <w:footnoteReference w:id="316"/>
      </w:r>
      <w:r w:rsidRPr="00713D78">
        <w:rPr>
          <w:rFonts w:ascii="Narkisim" w:hAnsi="Narkisim" w:cs="Narkisim"/>
        </w:rPr>
        <w:t xml:space="preserve"> </w:t>
      </w:r>
      <w:r w:rsidRPr="00713D78">
        <w:rPr>
          <w:rFonts w:ascii="Narkisim" w:hAnsi="Narkisim" w:cs="Narkisim"/>
          <w:rtl/>
        </w:rPr>
        <w:t>[אלא דהק' לדעת ר"ת דאינו נאסר אלא כשיסקל]</w:t>
      </w:r>
      <w:r w:rsidRPr="00713D78">
        <w:rPr>
          <w:rFonts w:ascii="Narkisim" w:hAnsi="Narkisim" w:cs="Narkisim"/>
        </w:rPr>
        <w:t>.</w:t>
      </w:r>
    </w:p>
    <w:p w14:paraId="6D2BCE6A"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שפ"א</w:t>
      </w:r>
      <w:r w:rsidRPr="00713D78">
        <w:rPr>
          <w:rFonts w:ascii="Narkisim" w:hAnsi="Narkisim"/>
          <w:rtl/>
        </w:rPr>
        <w:t xml:space="preserve"> הק' דמ"מ עכשיו דיש בזה עדים המכחישין, א"כ הגמר דין הראשון הוי בטעות [שלא ידעו הבי"ד שיש עדי הכחשה]. ונימא שנתבטל הגמר דין, ולא יאסר בהנאה</w:t>
      </w:r>
      <w:r w:rsidRPr="00713D78">
        <w:rPr>
          <w:rStyle w:val="ac"/>
          <w:rFonts w:ascii="Narkisim" w:hAnsi="Narkisim"/>
          <w:rtl/>
        </w:rPr>
        <w:footnoteReference w:id="317"/>
      </w:r>
      <w:r w:rsidRPr="00713D78">
        <w:rPr>
          <w:rFonts w:ascii="Narkisim" w:hAnsi="Narkisim"/>
        </w:rPr>
        <w:t>.</w:t>
      </w:r>
    </w:p>
    <w:p w14:paraId="449AAA53"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קוב"ש</w:t>
      </w:r>
      <w:r w:rsidRPr="00713D78">
        <w:rPr>
          <w:rFonts w:ascii="Narkisim" w:hAnsi="Narkisim"/>
          <w:rtl/>
        </w:rPr>
        <w:t xml:space="preserve"> (ב"ב רכו) הק' באופ"א דכיון דקי"ל ספק נפשות להקל, ופטור ממיתה בתורת ודאי, מטעם זה יתבטל הגמ"ד ושרי בהנאה. ומ"ש עדי הכחשה מעדי הזמה דמישתרי. וכת' דצריך לחלק דבהכחשה פטור רק מכאן ולהבא, שהספק נולד רק אחר גמ"ד, וכבר נאסר בשעת גמ"ד, ואינו חוזר להיתר אח"כ. אבל ע"י הזמה נתבטל הגמ"ד למפרע</w:t>
      </w:r>
      <w:r w:rsidRPr="00713D78">
        <w:rPr>
          <w:rFonts w:ascii="Narkisim" w:hAnsi="Narkisim"/>
        </w:rPr>
        <w:t>.</w:t>
      </w:r>
    </w:p>
    <w:p w14:paraId="7C8508B1" w14:textId="77777777" w:rsidR="008A729D" w:rsidRPr="00713D78" w:rsidRDefault="00000000" w:rsidP="00713D78">
      <w:pPr>
        <w:pStyle w:val="a8"/>
        <w:bidi/>
        <w:rPr>
          <w:rFonts w:ascii="Narkisim" w:hAnsi="Narkisim"/>
        </w:rPr>
      </w:pPr>
      <w:r w:rsidRPr="00713D78">
        <w:rPr>
          <w:rFonts w:ascii="Narkisim" w:hAnsi="Narkisim"/>
          <w:rtl/>
        </w:rPr>
        <w:t>אך שוב הק' שלדעת רבא (ב"ק עב:) הזמה הוא חידוש, ואין לך בו אלא משעת חידושו. וגם ביטול העדות הוא מכאן ולהבא [וציין דכ"כ השיטמ"ק ב"ק עג</w:t>
      </w:r>
      <w:r w:rsidRPr="00713D78">
        <w:rPr>
          <w:rStyle w:val="ac"/>
          <w:rFonts w:ascii="Narkisim" w:hAnsi="Narkisim"/>
          <w:rtl/>
        </w:rPr>
        <w:footnoteReference w:id="318"/>
      </w:r>
      <w:r w:rsidRPr="00713D78">
        <w:rPr>
          <w:rFonts w:ascii="Narkisim" w:hAnsi="Narkisim"/>
          <w:rtl/>
        </w:rPr>
        <w:t xml:space="preserve">], ומבואר דמהני להתירו בהנאה אף שכבר נאסר, א"כ גם בהכחשה </w:t>
      </w:r>
      <w:r w:rsidRPr="00713D78">
        <w:rPr>
          <w:rFonts w:ascii="Narkisim" w:hAnsi="Narkisim"/>
          <w:rtl/>
        </w:rPr>
        <w:lastRenderedPageBreak/>
        <w:t>נימא הכי</w:t>
      </w:r>
      <w:r w:rsidRPr="00713D78">
        <w:rPr>
          <w:rStyle w:val="ac"/>
          <w:rFonts w:ascii="Narkisim" w:hAnsi="Narkisim"/>
          <w:rtl/>
        </w:rPr>
        <w:footnoteReference w:id="319"/>
      </w:r>
      <w:r w:rsidRPr="00713D78">
        <w:rPr>
          <w:rFonts w:ascii="Narkisim" w:hAnsi="Narkisim"/>
        </w:rPr>
        <w:t>.</w:t>
      </w:r>
    </w:p>
    <w:p w14:paraId="16AB66A3" w14:textId="77777777" w:rsidR="008A729D" w:rsidRPr="00713D78" w:rsidRDefault="00000000" w:rsidP="00713D78">
      <w:pPr>
        <w:bidi/>
        <w:rPr>
          <w:rFonts w:ascii="Narkisim" w:hAnsi="Narkisim" w:cs="Narkisim"/>
        </w:rPr>
      </w:pPr>
      <w:r w:rsidRPr="00713D78">
        <w:rPr>
          <w:rFonts w:ascii="Narkisim" w:hAnsi="Narkisim" w:cs="Narkisim"/>
          <w:u w:val="single"/>
          <w:rtl/>
        </w:rPr>
        <w:t>בא"ד אינו אסור בהנאה לפי' ר"ת וכו' עד לאחר שיגמר דינו</w:t>
      </w:r>
      <w:r w:rsidRPr="00713D78">
        <w:rPr>
          <w:rStyle w:val="ac"/>
          <w:rFonts w:ascii="Narkisim" w:hAnsi="Narkisim" w:cs="Narkisim"/>
          <w:u w:val="single"/>
          <w:rtl/>
        </w:rPr>
        <w:footnoteReference w:id="320"/>
      </w:r>
      <w:r w:rsidRPr="00713D78">
        <w:rPr>
          <w:rFonts w:ascii="Narkisim" w:hAnsi="Narkisim" w:cs="Narkisim"/>
          <w:u w:val="single"/>
          <w:rtl/>
        </w:rPr>
        <w:t xml:space="preserve"> וכו'</w:t>
      </w:r>
      <w:r w:rsidRPr="00713D78">
        <w:rPr>
          <w:rFonts w:ascii="Narkisim" w:hAnsi="Narkisim" w:cs="Narkisim"/>
          <w:rtl/>
        </w:rPr>
        <w:t xml:space="preserve">. אמנם </w:t>
      </w:r>
      <w:r w:rsidRPr="00713D78">
        <w:rPr>
          <w:rFonts w:ascii="Narkisim" w:hAnsi="Narkisim" w:cs="Narkisim"/>
          <w:b/>
          <w:bCs/>
          <w:rtl/>
        </w:rPr>
        <w:t xml:space="preserve">ר"ת </w:t>
      </w:r>
      <w:r w:rsidRPr="00713D78">
        <w:rPr>
          <w:rFonts w:ascii="Narkisim" w:hAnsi="Narkisim" w:cs="Narkisim"/>
          <w:rtl/>
        </w:rPr>
        <w:t>(בס' הישר פד ותוס' זבחים עא. וסנהדרין פ.) כתב דאף דלא נאסר בהנאה, מ"מ לאחר גמר דין אין לו מכר דאין לו בעלים. וצ"ב</w:t>
      </w:r>
      <w:r w:rsidRPr="00713D78">
        <w:rPr>
          <w:rStyle w:val="ac"/>
          <w:rFonts w:ascii="Narkisim" w:hAnsi="Narkisim" w:cs="Narkisim"/>
          <w:rtl/>
        </w:rPr>
        <w:footnoteReference w:id="321"/>
      </w:r>
      <w:r w:rsidRPr="00713D78">
        <w:rPr>
          <w:rFonts w:ascii="Narkisim" w:hAnsi="Narkisim" w:cs="Narkisim"/>
          <w:rtl/>
        </w:rPr>
        <w:t>.</w:t>
      </w:r>
    </w:p>
    <w:p w14:paraId="488D4A44" w14:textId="77777777" w:rsidR="008A729D" w:rsidRPr="00713D78" w:rsidRDefault="00000000" w:rsidP="00713D78">
      <w:pPr>
        <w:bidi/>
        <w:rPr>
          <w:rFonts w:ascii="Narkisim" w:hAnsi="Narkisim" w:cs="Narkisim"/>
        </w:rPr>
      </w:pPr>
      <w:r w:rsidRPr="00713D78">
        <w:rPr>
          <w:rFonts w:ascii="Narkisim" w:hAnsi="Narkisim" w:cs="Narkisim"/>
          <w:rtl/>
        </w:rPr>
        <w:t>ותוס' כאן הק' דהכא דאין סוקלין אותו משום תרי ותרי, א"כ לר"ת לא הופסד כלל לבעלים.</w:t>
      </w:r>
    </w:p>
    <w:p w14:paraId="6F66DE61"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שיטמ"ק</w:t>
      </w:r>
      <w:r w:rsidRPr="00713D78">
        <w:rPr>
          <w:rFonts w:ascii="Narkisim" w:hAnsi="Narkisim" w:cs="Narkisim"/>
          <w:rtl/>
        </w:rPr>
        <w:t xml:space="preserve"> (יז) הביא שהר"מ פי' קו' הגמ' ד'ירעה בעדר' משמע דמותר לשוחטו, ואילו שור הנסקל אסור לשוחטו משעת גמר דין, דאף לר"ת מותר בהנאה רק מחיים</w:t>
      </w:r>
      <w:r w:rsidRPr="00713D78">
        <w:rPr>
          <w:rFonts w:ascii="Narkisim" w:hAnsi="Narkisim" w:cs="Narkisim"/>
        </w:rPr>
        <w:t>.</w:t>
      </w:r>
    </w:p>
    <w:p w14:paraId="586E1A9C" w14:textId="77777777" w:rsidR="008A729D" w:rsidRPr="00713D78" w:rsidRDefault="00000000" w:rsidP="00713D78">
      <w:pPr>
        <w:pStyle w:val="2"/>
        <w:bidi/>
        <w:rPr>
          <w:rFonts w:ascii="Narkisim" w:hAnsi="Narkisim"/>
        </w:rPr>
      </w:pPr>
      <w:r w:rsidRPr="00713D78">
        <w:rPr>
          <w:rFonts w:ascii="Narkisim" w:hAnsi="Narkisim"/>
          <w:rtl/>
        </w:rPr>
        <w:t>הוזמו המחזיק בו זכה</w:t>
      </w:r>
    </w:p>
    <w:p w14:paraId="12FFB7C1" w14:textId="77777777" w:rsidR="008A729D" w:rsidRPr="00713D78" w:rsidRDefault="00000000" w:rsidP="00713D78">
      <w:pPr>
        <w:bidi/>
        <w:rPr>
          <w:rFonts w:ascii="Narkisim" w:hAnsi="Narkisim" w:cs="Narkisim"/>
        </w:rPr>
      </w:pPr>
      <w:r w:rsidRPr="00713D78">
        <w:rPr>
          <w:rFonts w:ascii="Narkisim" w:hAnsi="Narkisim" w:cs="Narkisim"/>
          <w:u w:val="single"/>
          <w:rtl/>
        </w:rPr>
        <w:t>א"ר יוחנן שור הנסקל שהוזמו עדיו כל המחזיק בו זכה</w:t>
      </w:r>
      <w:r w:rsidRPr="00713D78">
        <w:rPr>
          <w:rStyle w:val="ac"/>
          <w:rFonts w:ascii="Narkisim" w:hAnsi="Narkisim" w:cs="Narkisim"/>
          <w:u w:val="single"/>
          <w:rtl/>
        </w:rPr>
        <w:footnoteReference w:id="322"/>
      </w:r>
      <w:r w:rsidRPr="00713D78">
        <w:rPr>
          <w:rFonts w:ascii="Narkisim" w:hAnsi="Narkisim" w:cs="Narkisim"/>
          <w:u w:val="single"/>
        </w:rPr>
        <w:t xml:space="preserve"> </w:t>
      </w:r>
      <w:r w:rsidRPr="00713D78">
        <w:rPr>
          <w:rFonts w:ascii="Narkisim" w:hAnsi="Narkisim" w:cs="Narkisim"/>
          <w:u w:val="single"/>
          <w:rtl/>
        </w:rPr>
        <w:t>וכו'.</w:t>
      </w:r>
      <w:r w:rsidRPr="00713D78">
        <w:rPr>
          <w:rFonts w:ascii="Narkisim" w:hAnsi="Narkisim" w:cs="Narkisim"/>
          <w:rtl/>
        </w:rPr>
        <w:t xml:space="preserve"> פ</w:t>
      </w:r>
      <w:r w:rsidRPr="00713D78">
        <w:rPr>
          <w:rFonts w:ascii="Narkisim" w:hAnsi="Narkisim" w:cs="Narkisim"/>
          <w:b/>
          <w:bCs/>
          <w:rtl/>
        </w:rPr>
        <w:t>רש"י</w:t>
      </w:r>
      <w:r w:rsidRPr="00713D78">
        <w:rPr>
          <w:rFonts w:ascii="Narkisim" w:hAnsi="Narkisim" w:cs="Narkisim"/>
          <w:rtl/>
        </w:rPr>
        <w:t xml:space="preserve"> דהפקר הוא. ופ</w:t>
      </w:r>
      <w:r w:rsidRPr="00713D78">
        <w:rPr>
          <w:rFonts w:ascii="Narkisim" w:hAnsi="Narkisim" w:cs="Narkisim"/>
          <w:b/>
          <w:bCs/>
          <w:rtl/>
        </w:rPr>
        <w:t>רגמ"ה</w:t>
      </w:r>
      <w:r w:rsidRPr="00713D78">
        <w:rPr>
          <w:rFonts w:ascii="Narkisim" w:hAnsi="Narkisim" w:cs="Narkisim"/>
          <w:rtl/>
        </w:rPr>
        <w:t xml:space="preserve"> שהפקירוהו בעליו</w:t>
      </w:r>
      <w:r w:rsidRPr="00713D78">
        <w:rPr>
          <w:rStyle w:val="ac"/>
          <w:rFonts w:ascii="Narkisim" w:hAnsi="Narkisim" w:cs="Narkisim"/>
          <w:rtl/>
        </w:rPr>
        <w:footnoteReference w:id="323"/>
      </w:r>
      <w:r w:rsidRPr="00713D78">
        <w:rPr>
          <w:rFonts w:ascii="Narkisim" w:hAnsi="Narkisim" w:cs="Narkisim"/>
        </w:rPr>
        <w:t xml:space="preserve">. </w:t>
      </w:r>
      <w:r w:rsidRPr="00713D78">
        <w:rPr>
          <w:rFonts w:ascii="Narkisim" w:hAnsi="Narkisim" w:cs="Narkisim"/>
          <w:rtl/>
        </w:rPr>
        <w:t>ועד"ז לשון הרמב"ם (נזק"מ יא יג)</w:t>
      </w:r>
      <w:r w:rsidRPr="00713D78">
        <w:rPr>
          <w:rStyle w:val="ac"/>
          <w:rFonts w:ascii="Narkisim" w:hAnsi="Narkisim" w:cs="Narkisim"/>
          <w:rtl/>
        </w:rPr>
        <w:footnoteReference w:id="324"/>
      </w:r>
      <w:r w:rsidRPr="00713D78">
        <w:rPr>
          <w:rFonts w:ascii="Narkisim" w:hAnsi="Narkisim" w:cs="Narkisim"/>
        </w:rPr>
        <w:t>.</w:t>
      </w:r>
    </w:p>
    <w:p w14:paraId="77391BDC"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אחרונים</w:t>
      </w:r>
      <w:r w:rsidRPr="00713D78">
        <w:rPr>
          <w:rFonts w:ascii="Narkisim" w:hAnsi="Narkisim"/>
          <w:rtl/>
        </w:rPr>
        <w:t xml:space="preserve"> חקרו האם נחשב שהפקירו [וכלשון רגמ"ה והרמב"ם], או גדר יאוש [וכ"ה לשון התוס' זבחים עא. והרא"ש ב"ק י כא הו' בסמוך, וכן משמע בירושלמי ע' בסמוך]</w:t>
      </w:r>
      <w:r w:rsidRPr="00713D78">
        <w:rPr>
          <w:rStyle w:val="ac"/>
          <w:rFonts w:ascii="Narkisim" w:hAnsi="Narkisim"/>
          <w:rtl/>
        </w:rPr>
        <w:footnoteReference w:id="325"/>
      </w:r>
      <w:r w:rsidRPr="00713D78">
        <w:rPr>
          <w:rFonts w:ascii="Narkisim" w:hAnsi="Narkisim"/>
        </w:rPr>
        <w:t>.</w:t>
      </w:r>
    </w:p>
    <w:p w14:paraId="64EEC254"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תרוה"כ</w:t>
      </w:r>
      <w:r w:rsidRPr="00713D78">
        <w:rPr>
          <w:rFonts w:ascii="Narkisim" w:hAnsi="Narkisim"/>
          <w:rtl/>
        </w:rPr>
        <w:t xml:space="preserve"> (רסב) נקט מסברא דאין לנו הוכחה שהבעלים נתכוונו להפקיר את השור אף שנגמר דינו, אלא דמתורת יאוש</w:t>
      </w:r>
      <w:r w:rsidRPr="00713D78">
        <w:rPr>
          <w:rStyle w:val="ac"/>
          <w:rFonts w:ascii="Narkisim" w:hAnsi="Narkisim"/>
          <w:rtl/>
        </w:rPr>
        <w:footnoteReference w:id="326"/>
      </w:r>
      <w:r w:rsidRPr="00713D78">
        <w:rPr>
          <w:rFonts w:ascii="Narkisim" w:hAnsi="Narkisim"/>
        </w:rPr>
        <w:t>.</w:t>
      </w:r>
    </w:p>
    <w:p w14:paraId="36A1F0A6" w14:textId="77777777" w:rsidR="008A729D" w:rsidRPr="00713D78" w:rsidRDefault="00000000" w:rsidP="00713D78">
      <w:pPr>
        <w:pStyle w:val="a7"/>
        <w:bidi/>
        <w:rPr>
          <w:rFonts w:ascii="Narkisim" w:hAnsi="Narkisim"/>
        </w:rPr>
      </w:pPr>
      <w:r w:rsidRPr="00713D78">
        <w:rPr>
          <w:rFonts w:ascii="Narkisim" w:hAnsi="Narkisim"/>
          <w:rtl/>
        </w:rPr>
        <w:t>אך ה</w:t>
      </w:r>
      <w:r w:rsidRPr="00713D78">
        <w:rPr>
          <w:rFonts w:ascii="Narkisim" w:hAnsi="Narkisim"/>
          <w:b/>
          <w:bCs/>
          <w:rtl/>
        </w:rPr>
        <w:t>קצות</w:t>
      </w:r>
      <w:r w:rsidRPr="00713D78">
        <w:rPr>
          <w:rFonts w:ascii="Narkisim" w:hAnsi="Narkisim"/>
          <w:rtl/>
        </w:rPr>
        <w:t xml:space="preserve"> (תו ב) כת' דאין לומר דהוה מדין יאוש, דיאוש לא יצא מרשות בעלים עד דאתי לרשות זוכה (כדאיתא ב"ק סו: דהיכא דאינו רוצה לקנות לא קנה) ואינו כהפקר</w:t>
      </w:r>
      <w:r w:rsidRPr="00713D78">
        <w:rPr>
          <w:rStyle w:val="ac"/>
          <w:rFonts w:ascii="Narkisim" w:hAnsi="Narkisim"/>
          <w:rtl/>
        </w:rPr>
        <w:footnoteReference w:id="327"/>
      </w:r>
      <w:r w:rsidRPr="00713D78">
        <w:rPr>
          <w:rFonts w:ascii="Narkisim" w:hAnsi="Narkisim"/>
        </w:rPr>
        <w:t xml:space="preserve">. </w:t>
      </w:r>
      <w:r w:rsidRPr="00713D78">
        <w:rPr>
          <w:rFonts w:ascii="Narkisim" w:hAnsi="Narkisim"/>
          <w:rtl/>
        </w:rPr>
        <w:t>וע"כ אתינן עלה משום שהבעלים הפקירו</w:t>
      </w:r>
      <w:r w:rsidRPr="00713D78">
        <w:rPr>
          <w:rFonts w:ascii="Narkisim" w:hAnsi="Narkisim"/>
        </w:rPr>
        <w:t>.</w:t>
      </w:r>
    </w:p>
    <w:p w14:paraId="7D99EBDD" w14:textId="77777777" w:rsidR="008A729D" w:rsidRPr="00713D78" w:rsidRDefault="00000000" w:rsidP="00713D78">
      <w:pPr>
        <w:pStyle w:val="a7"/>
        <w:bidi/>
        <w:rPr>
          <w:rFonts w:ascii="Narkisim" w:hAnsi="Narkisim"/>
        </w:rPr>
      </w:pPr>
      <w:r w:rsidRPr="00713D78">
        <w:rPr>
          <w:rFonts w:ascii="Narkisim" w:hAnsi="Narkisim"/>
          <w:rtl/>
        </w:rPr>
        <w:t>ועד"ז דנו ה</w:t>
      </w:r>
      <w:r w:rsidRPr="00713D78">
        <w:rPr>
          <w:rFonts w:ascii="Narkisim" w:hAnsi="Narkisim"/>
          <w:b/>
          <w:bCs/>
          <w:rtl/>
        </w:rPr>
        <w:t>אחרונים</w:t>
      </w:r>
      <w:r w:rsidRPr="00713D78">
        <w:rPr>
          <w:rFonts w:ascii="Narkisim" w:hAnsi="Narkisim"/>
          <w:rtl/>
        </w:rPr>
        <w:t xml:space="preserve"> דמיד שהוזמו העדים יפקע היאוש [דעכשיו אינו אבוד מהבעלים], וכיון דלא יצא מרשות בעליו אי"צ לחזור ולעשות מעשה קנין</w:t>
      </w:r>
      <w:r w:rsidRPr="00713D78">
        <w:rPr>
          <w:rStyle w:val="ac"/>
          <w:rFonts w:ascii="Narkisim" w:hAnsi="Narkisim"/>
          <w:rtl/>
        </w:rPr>
        <w:footnoteReference w:id="328"/>
      </w:r>
      <w:r w:rsidRPr="00713D78">
        <w:rPr>
          <w:rFonts w:ascii="Narkisim" w:hAnsi="Narkisim"/>
        </w:rPr>
        <w:t xml:space="preserve">. </w:t>
      </w:r>
      <w:r w:rsidRPr="00713D78">
        <w:rPr>
          <w:rFonts w:ascii="Narkisim" w:hAnsi="Narkisim"/>
          <w:rtl/>
        </w:rPr>
        <w:t>אמנם ה</w:t>
      </w:r>
      <w:r w:rsidRPr="00713D78">
        <w:rPr>
          <w:rFonts w:ascii="Narkisim" w:hAnsi="Narkisim"/>
          <w:b/>
          <w:bCs/>
          <w:rtl/>
        </w:rPr>
        <w:t>תרומת הכרי</w:t>
      </w:r>
      <w:r w:rsidRPr="00713D78">
        <w:rPr>
          <w:rFonts w:ascii="Narkisim" w:hAnsi="Narkisim"/>
          <w:rtl/>
        </w:rPr>
        <w:t xml:space="preserve"> (ס"ס רסב ד"ה וכן נראה) הוכיח מכאן דלא שייך חזרה מיאוש, דכיון שנתייאש ממנו, אף שהוזמו ובטל הסיבה אינו חוזר לרשותו</w:t>
      </w:r>
      <w:r w:rsidRPr="00713D78">
        <w:rPr>
          <w:rFonts w:ascii="Narkisim" w:hAnsi="Narkisim"/>
        </w:rPr>
        <w:t>.</w:t>
      </w:r>
    </w:p>
    <w:p w14:paraId="14FA7C24" w14:textId="77777777" w:rsidR="008A729D" w:rsidRPr="00713D78" w:rsidRDefault="00000000" w:rsidP="00713D78">
      <w:pPr>
        <w:pStyle w:val="a7"/>
        <w:bidi/>
        <w:rPr>
          <w:rFonts w:ascii="Narkisim" w:hAnsi="Narkisim"/>
        </w:rPr>
      </w:pPr>
      <w:r w:rsidRPr="00713D78">
        <w:rPr>
          <w:rFonts w:ascii="Narkisim" w:hAnsi="Narkisim"/>
          <w:rtl/>
        </w:rPr>
        <w:t>אבל ה</w:t>
      </w:r>
      <w:r w:rsidRPr="00713D78">
        <w:rPr>
          <w:rFonts w:ascii="Narkisim" w:hAnsi="Narkisim"/>
          <w:b/>
          <w:bCs/>
          <w:rtl/>
        </w:rPr>
        <w:t>נתיבות</w:t>
      </w:r>
      <w:r w:rsidRPr="00713D78">
        <w:rPr>
          <w:rFonts w:ascii="Narkisim" w:hAnsi="Narkisim"/>
          <w:rtl/>
        </w:rPr>
        <w:t xml:space="preserve"> (רסב ג) כת' דאף דסתם יאוש לא יצא מרשותו עד דאתי לרשות זוכה [כל שלא הפקירו מדעתו], אבל כשהיתה אבודה ממנו ומכל אדם, וכגון זוטו של ים, יצאה מרשותו לגמרי</w:t>
      </w:r>
      <w:r w:rsidRPr="00713D78">
        <w:rPr>
          <w:rStyle w:val="ac"/>
          <w:rFonts w:ascii="Narkisim" w:hAnsi="Narkisim"/>
          <w:rtl/>
        </w:rPr>
        <w:footnoteReference w:id="329"/>
      </w:r>
      <w:r w:rsidRPr="00713D78">
        <w:rPr>
          <w:rFonts w:ascii="Narkisim" w:hAnsi="Narkisim"/>
        </w:rPr>
        <w:t xml:space="preserve"> </w:t>
      </w:r>
      <w:r w:rsidRPr="00713D78">
        <w:rPr>
          <w:rFonts w:ascii="Narkisim" w:hAnsi="Narkisim"/>
          <w:rtl/>
        </w:rPr>
        <w:t>ויש לו דין הפקר ממש ואפילו לא אתי ליד זוכה. וכן בסוגיין כשנגמר דינו נחשב אבוד מכל אדם</w:t>
      </w:r>
      <w:r w:rsidRPr="00713D78">
        <w:rPr>
          <w:rStyle w:val="ac"/>
          <w:rFonts w:ascii="Narkisim" w:hAnsi="Narkisim"/>
          <w:rtl/>
        </w:rPr>
        <w:footnoteReference w:id="330"/>
      </w:r>
      <w:r w:rsidRPr="00713D78">
        <w:rPr>
          <w:rFonts w:ascii="Narkisim" w:hAnsi="Narkisim"/>
        </w:rPr>
        <w:t>.</w:t>
      </w:r>
    </w:p>
    <w:p w14:paraId="6879387C"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תרה"כ</w:t>
      </w:r>
      <w:r w:rsidRPr="00713D78">
        <w:rPr>
          <w:rFonts w:ascii="Narkisim" w:hAnsi="Narkisim"/>
          <w:rtl/>
        </w:rPr>
        <w:t xml:space="preserve"> (שם) דחה דרבא (בסמוך) חילק היכא שהוא בעצמו מידע ידעי, ולא מפקיר ליה וטרח ואייתי עדים, </w:t>
      </w:r>
      <w:r w:rsidRPr="00713D78">
        <w:rPr>
          <w:rFonts w:ascii="Narkisim" w:hAnsi="Narkisim"/>
          <w:rtl/>
        </w:rPr>
        <w:lastRenderedPageBreak/>
        <w:t>ואי ס"ד דכזוטו של ים הוא וקרינן לי' אבודה ממנו ומכל אדם, ולא תלוי כלל בידיעת הבעלים וברצונו</w:t>
      </w:r>
      <w:r w:rsidRPr="00713D78">
        <w:rPr>
          <w:rFonts w:ascii="Narkisim" w:hAnsi="Narkisim"/>
        </w:rPr>
        <w:t>.</w:t>
      </w:r>
    </w:p>
    <w:p w14:paraId="0D78CADC" w14:textId="77777777" w:rsidR="008A729D" w:rsidRPr="00713D78" w:rsidRDefault="00000000" w:rsidP="00713D78">
      <w:pPr>
        <w:bidi/>
        <w:rPr>
          <w:rFonts w:ascii="Narkisim" w:hAnsi="Narkisim" w:cs="Narkisim"/>
        </w:rPr>
      </w:pPr>
      <w:r w:rsidRPr="00713D78">
        <w:rPr>
          <w:rFonts w:ascii="Narkisim" w:hAnsi="Narkisim" w:cs="Narkisim"/>
          <w:rtl/>
        </w:rPr>
        <w:t>אך ה</w:t>
      </w:r>
      <w:r w:rsidRPr="00713D78">
        <w:rPr>
          <w:rFonts w:ascii="Narkisim" w:hAnsi="Narkisim" w:cs="Narkisim"/>
          <w:b/>
          <w:bCs/>
          <w:rtl/>
        </w:rPr>
        <w:t>קצות</w:t>
      </w:r>
      <w:r w:rsidRPr="00713D78">
        <w:rPr>
          <w:rFonts w:ascii="Narkisim" w:hAnsi="Narkisim" w:cs="Narkisim"/>
          <w:rtl/>
        </w:rPr>
        <w:t xml:space="preserve"> (תו ב) הק' דלאחר שנגמר דין השור הוה איסורי הנאה, ואינו ברשותו של הבעלים להפקירו</w:t>
      </w:r>
      <w:r w:rsidRPr="00713D78">
        <w:rPr>
          <w:rStyle w:val="ac"/>
          <w:rFonts w:ascii="Narkisim" w:hAnsi="Narkisim" w:cs="Narkisim"/>
          <w:rtl/>
        </w:rPr>
        <w:footnoteReference w:id="331"/>
      </w:r>
      <w:r w:rsidRPr="00713D78">
        <w:rPr>
          <w:rFonts w:ascii="Narkisim" w:hAnsi="Narkisim" w:cs="Narkisim"/>
        </w:rPr>
        <w:t xml:space="preserve">, </w:t>
      </w:r>
      <w:r w:rsidRPr="00713D78">
        <w:rPr>
          <w:rFonts w:ascii="Narkisim" w:hAnsi="Narkisim" w:cs="Narkisim"/>
          <w:rtl/>
        </w:rPr>
        <w:t>וכמ"ש רש"י (ב"ק מה.) דלאחר שנגמר דינו אינו ברשותו להקדישו</w:t>
      </w:r>
      <w:r w:rsidRPr="00713D78">
        <w:rPr>
          <w:rStyle w:val="ac"/>
          <w:rFonts w:ascii="Narkisim" w:hAnsi="Narkisim" w:cs="Narkisim"/>
          <w:rtl/>
        </w:rPr>
        <w:footnoteReference w:id="332"/>
      </w:r>
      <w:r w:rsidRPr="00713D78">
        <w:rPr>
          <w:rFonts w:ascii="Narkisim" w:hAnsi="Narkisim" w:cs="Narkisim"/>
        </w:rPr>
        <w:t xml:space="preserve">. </w:t>
      </w:r>
      <w:r w:rsidRPr="00713D78">
        <w:rPr>
          <w:rFonts w:ascii="Narkisim" w:hAnsi="Narkisim" w:cs="Narkisim"/>
          <w:rtl/>
        </w:rPr>
        <w:t>[אמנם דעת ר"ת (הו' בתוס' בסוגיין ושם) שלא נאסר בהנאה מחיים]</w:t>
      </w:r>
      <w:r w:rsidRPr="00713D78">
        <w:rPr>
          <w:rFonts w:ascii="Narkisim" w:hAnsi="Narkisim" w:cs="Narkisim"/>
        </w:rPr>
        <w:t>.</w:t>
      </w:r>
    </w:p>
    <w:p w14:paraId="6E0B1D48"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חש"ל</w:t>
      </w:r>
      <w:r w:rsidRPr="00713D78">
        <w:rPr>
          <w:rFonts w:ascii="Narkisim" w:hAnsi="Narkisim"/>
          <w:rtl/>
        </w:rPr>
        <w:t xml:space="preserve"> דחה דהכא נעשה איסור הנאה והפקר בבת אחת, שהכל נעשה ע"י הגמר דין</w:t>
      </w:r>
      <w:r w:rsidRPr="00713D78">
        <w:rPr>
          <w:rStyle w:val="ac"/>
          <w:rFonts w:ascii="Narkisim" w:hAnsi="Narkisim"/>
          <w:rtl/>
        </w:rPr>
        <w:footnoteReference w:id="333"/>
      </w:r>
      <w:r w:rsidRPr="00713D78">
        <w:rPr>
          <w:rFonts w:ascii="Narkisim" w:hAnsi="Narkisim"/>
        </w:rPr>
        <w:t xml:space="preserve">. </w:t>
      </w:r>
      <w:r w:rsidRPr="00713D78">
        <w:rPr>
          <w:rFonts w:ascii="Narkisim" w:hAnsi="Narkisim"/>
          <w:rtl/>
        </w:rPr>
        <w:t>[אמנם לכאורה הקצות נקט שצריך שהבעלים יפקירוהו, ורק לאחר הגמר דין הפקירוה</w:t>
      </w:r>
      <w:r w:rsidRPr="00713D78">
        <w:rPr>
          <w:rStyle w:val="ac"/>
          <w:rFonts w:ascii="Narkisim" w:hAnsi="Narkisim"/>
          <w:rtl/>
        </w:rPr>
        <w:footnoteReference w:id="334"/>
      </w:r>
      <w:r w:rsidRPr="00713D78">
        <w:rPr>
          <w:rFonts w:ascii="Narkisim" w:hAnsi="Narkisim"/>
          <w:rtl/>
        </w:rPr>
        <w:t>]</w:t>
      </w:r>
      <w:r w:rsidRPr="00713D78">
        <w:rPr>
          <w:rFonts w:ascii="Narkisim" w:hAnsi="Narkisim"/>
        </w:rPr>
        <w:t>.</w:t>
      </w:r>
    </w:p>
    <w:p w14:paraId="3B6F384F" w14:textId="77777777" w:rsidR="008A729D" w:rsidRPr="00713D78" w:rsidRDefault="00000000" w:rsidP="00713D78">
      <w:pPr>
        <w:pStyle w:val="a7"/>
        <w:bidi/>
        <w:rPr>
          <w:rFonts w:ascii="Narkisim" w:hAnsi="Narkisim"/>
        </w:rPr>
      </w:pPr>
      <w:r w:rsidRPr="00713D78">
        <w:rPr>
          <w:rFonts w:ascii="Narkisim" w:hAnsi="Narkisim"/>
          <w:rtl/>
        </w:rPr>
        <w:t>והקצות תי' דהכא איירי שהוזמו עדיו, [ונתברר] שמעולם לא היה מאיסורי הנאה ומש"ה מהני כשהבעלים הפקירו. והקצות נקט דע"י ההזמה נתברר שפסק הראשון היה טעות, ולא היה איסור מעולם. [אך הקה"י (יד ד) דן דגדר אינו ברשותו תלוי בהנהגה בפועל</w:t>
      </w:r>
      <w:r w:rsidRPr="00713D78">
        <w:rPr>
          <w:rStyle w:val="ac"/>
          <w:rFonts w:ascii="Narkisim" w:hAnsi="Narkisim"/>
          <w:rtl/>
        </w:rPr>
        <w:footnoteReference w:id="335"/>
      </w:r>
      <w:r w:rsidRPr="00713D78">
        <w:rPr>
          <w:rFonts w:ascii="Narkisim" w:hAnsi="Narkisim"/>
        </w:rPr>
        <w:t xml:space="preserve">, </w:t>
      </w:r>
      <w:r w:rsidRPr="00713D78">
        <w:rPr>
          <w:rFonts w:ascii="Narkisim" w:hAnsi="Narkisim"/>
          <w:rtl/>
        </w:rPr>
        <w:t>וקודם הזמה {בשעה שהפקירו} לא היה לו אפשרות להשתמש בזה ואינה ברשותו. ומה מהני בזה דע"פ דין אח"כ נעקר למפרע]</w:t>
      </w:r>
      <w:r w:rsidRPr="00713D78">
        <w:rPr>
          <w:rFonts w:ascii="Narkisim" w:hAnsi="Narkisim"/>
        </w:rPr>
        <w:t>.</w:t>
      </w:r>
    </w:p>
    <w:p w14:paraId="34D010EE" w14:textId="77777777" w:rsidR="008A729D" w:rsidRPr="00713D78" w:rsidRDefault="00000000" w:rsidP="00713D78">
      <w:pPr>
        <w:bidi/>
        <w:rPr>
          <w:rFonts w:ascii="Narkisim" w:hAnsi="Narkisim" w:cs="Narkisim"/>
        </w:rPr>
      </w:pPr>
      <w:r w:rsidRPr="00713D78">
        <w:rPr>
          <w:rFonts w:ascii="Narkisim" w:hAnsi="Narkisim" w:cs="Narkisim"/>
          <w:i/>
          <w:iCs/>
          <w:szCs w:val="20"/>
          <w:rtl/>
        </w:rPr>
        <w:t>יאוש ברשות</w:t>
      </w:r>
      <w:r w:rsidRPr="00713D78">
        <w:rPr>
          <w:rFonts w:ascii="Narkisim" w:hAnsi="Narkisim" w:cs="Narkisim"/>
          <w:rtl/>
        </w:rPr>
        <w:t xml:space="preserve"> - ועוד דנו ה</w:t>
      </w:r>
      <w:r w:rsidRPr="00713D78">
        <w:rPr>
          <w:rFonts w:ascii="Narkisim" w:hAnsi="Narkisim" w:cs="Narkisim"/>
          <w:b/>
          <w:bCs/>
          <w:rtl/>
        </w:rPr>
        <w:t>תרה"כ</w:t>
      </w:r>
      <w:r w:rsidRPr="00713D78">
        <w:rPr>
          <w:rFonts w:ascii="Narkisim" w:hAnsi="Narkisim" w:cs="Narkisim"/>
          <w:rtl/>
        </w:rPr>
        <w:t xml:space="preserve"> (רסב ד"ה ודע שיש) והקצות (רנט א) לדעת רבוותאי (חי' הרמב"ן ב"מ כו: ומלחמות שם יד: בדה"ר</w:t>
      </w:r>
      <w:r w:rsidRPr="00713D78">
        <w:rPr>
          <w:rStyle w:val="ac"/>
          <w:rFonts w:ascii="Narkisim" w:hAnsi="Narkisim" w:cs="Narkisim"/>
          <w:rtl/>
        </w:rPr>
        <w:footnoteReference w:id="336"/>
      </w:r>
      <w:r w:rsidRPr="00713D78">
        <w:rPr>
          <w:rFonts w:ascii="Narkisim" w:hAnsi="Narkisim" w:cs="Narkisim"/>
          <w:rtl/>
        </w:rPr>
        <w:t>) דלא מהני יאוש לדבר שהוא ברשותו, א"כ ע"כ בסוגיין לא הוה מדין יאוש. אלא מדין הפקר</w:t>
      </w:r>
      <w:r w:rsidRPr="00713D78">
        <w:rPr>
          <w:rFonts w:ascii="Narkisim" w:hAnsi="Narkisim" w:cs="Narkisim"/>
        </w:rPr>
        <w:t>.</w:t>
      </w:r>
    </w:p>
    <w:p w14:paraId="2D265952" w14:textId="77777777" w:rsidR="008A729D" w:rsidRPr="00713D78" w:rsidRDefault="00000000" w:rsidP="00713D78">
      <w:pPr>
        <w:pStyle w:val="a7"/>
        <w:bidi/>
        <w:rPr>
          <w:rFonts w:ascii="Narkisim" w:hAnsi="Narkisim"/>
        </w:rPr>
      </w:pPr>
      <w:r w:rsidRPr="00713D78">
        <w:rPr>
          <w:rFonts w:ascii="Narkisim" w:hAnsi="Narkisim"/>
          <w:rtl/>
        </w:rPr>
        <w:t>והתרה"כ העלה צד שהרמב"ן מודה בדבר שהולך לאיבוד דמהני יאוש, ודוקא דבר שמשתמר ברשותו לא מהני יאוש</w:t>
      </w:r>
      <w:r w:rsidRPr="00713D78">
        <w:rPr>
          <w:rStyle w:val="ac"/>
          <w:rFonts w:ascii="Narkisim" w:hAnsi="Narkisim"/>
          <w:rtl/>
        </w:rPr>
        <w:footnoteReference w:id="337"/>
      </w:r>
      <w:r w:rsidRPr="00713D78">
        <w:rPr>
          <w:rFonts w:ascii="Narkisim" w:hAnsi="Narkisim"/>
        </w:rPr>
        <w:t>.</w:t>
      </w:r>
    </w:p>
    <w:p w14:paraId="333D76FB" w14:textId="77777777" w:rsidR="008A729D" w:rsidRPr="00713D78" w:rsidRDefault="00000000" w:rsidP="00713D78">
      <w:pPr>
        <w:pStyle w:val="a7"/>
        <w:bidi/>
        <w:rPr>
          <w:rFonts w:ascii="Narkisim" w:hAnsi="Narkisim"/>
        </w:rPr>
      </w:pPr>
      <w:r w:rsidRPr="00713D78">
        <w:rPr>
          <w:rFonts w:ascii="Narkisim" w:hAnsi="Narkisim"/>
          <w:rtl/>
        </w:rPr>
        <w:t>וב</w:t>
      </w:r>
      <w:r w:rsidRPr="00713D78">
        <w:rPr>
          <w:rFonts w:ascii="Narkisim" w:hAnsi="Narkisim"/>
          <w:b/>
          <w:bCs/>
          <w:rtl/>
        </w:rPr>
        <w:t>הג"ה לתרה"כ</w:t>
      </w:r>
      <w:r w:rsidRPr="00713D78">
        <w:rPr>
          <w:rFonts w:ascii="Narkisim" w:hAnsi="Narkisim"/>
          <w:rtl/>
        </w:rPr>
        <w:t xml:space="preserve"> (שם ד) תי' דדבר ההולך לאיבוד נחשב שאינו ברשותו של בעלים</w:t>
      </w:r>
      <w:r w:rsidRPr="00713D78">
        <w:rPr>
          <w:rStyle w:val="ac"/>
          <w:rFonts w:ascii="Narkisim" w:hAnsi="Narkisim"/>
          <w:rtl/>
        </w:rPr>
        <w:footnoteReference w:id="338"/>
      </w:r>
      <w:r w:rsidRPr="00713D78">
        <w:rPr>
          <w:rFonts w:ascii="Narkisim" w:hAnsi="Narkisim"/>
        </w:rPr>
        <w:t xml:space="preserve">. </w:t>
      </w:r>
      <w:r w:rsidRPr="00713D78">
        <w:rPr>
          <w:rFonts w:ascii="Narkisim" w:hAnsi="Narkisim"/>
          <w:rtl/>
        </w:rPr>
        <w:t>ומש"ה כשהולך ליסקל מהני יאוש אף לרמב"ן</w:t>
      </w:r>
      <w:r w:rsidRPr="00713D78">
        <w:rPr>
          <w:rFonts w:ascii="Narkisim" w:hAnsi="Narkisim"/>
        </w:rPr>
        <w:t>.</w:t>
      </w:r>
    </w:p>
    <w:p w14:paraId="580A4D01"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xml:space="preserve"> ב</w:t>
      </w:r>
      <w:r w:rsidRPr="00713D78">
        <w:rPr>
          <w:rFonts w:ascii="Narkisim" w:hAnsi="Narkisim" w:cs="Narkisim"/>
          <w:b/>
          <w:bCs/>
          <w:rtl/>
        </w:rPr>
        <w:t>ירושלמי</w:t>
      </w:r>
      <w:r w:rsidRPr="00713D78">
        <w:rPr>
          <w:rFonts w:ascii="Narkisim" w:hAnsi="Narkisim" w:cs="Narkisim"/>
          <w:rtl/>
        </w:rPr>
        <w:t xml:space="preserve"> (ב"ק ד ח וסוף סנהדרין י ז, צוין בגהש"ס) נח' ר' יוחנן ור"ל בדין זה, דר' יוחנן אמר כל הקודם בו זכה ר"ש בן לקיש אמר ייאוש של טעות היה</w:t>
      </w:r>
      <w:r w:rsidRPr="00713D78">
        <w:rPr>
          <w:rStyle w:val="ac"/>
          <w:rFonts w:ascii="Narkisim" w:hAnsi="Narkisim" w:cs="Narkisim"/>
          <w:rtl/>
        </w:rPr>
        <w:footnoteReference w:id="339"/>
      </w:r>
      <w:r w:rsidRPr="00713D78">
        <w:rPr>
          <w:rFonts w:ascii="Narkisim" w:hAnsi="Narkisim" w:cs="Narkisim"/>
        </w:rPr>
        <w:t>.</w:t>
      </w:r>
    </w:p>
    <w:p w14:paraId="1E3906B1" w14:textId="77777777" w:rsidR="008A729D" w:rsidRPr="00713D78" w:rsidRDefault="00000000" w:rsidP="00713D78">
      <w:pPr>
        <w:pStyle w:val="aa"/>
        <w:bidi/>
        <w:rPr>
          <w:rFonts w:ascii="Narkisim" w:hAnsi="Narkisim"/>
        </w:rPr>
      </w:pPr>
      <w:r w:rsidRPr="00713D78">
        <w:rPr>
          <w:rFonts w:ascii="Narkisim" w:hAnsi="Narkisim"/>
          <w:rtl/>
        </w:rPr>
        <w:t>והמשך הירושלמי העבד שהוא יוצא ליהרג ונמצאו עדיו זוממין, ר' יוחנן אמר זכה לעצמו רשב"ל אמר ייאוש של טעות היה</w:t>
      </w:r>
      <w:r w:rsidRPr="00713D78">
        <w:rPr>
          <w:rStyle w:val="ac"/>
          <w:rFonts w:ascii="Narkisim" w:hAnsi="Narkisim"/>
          <w:rtl/>
        </w:rPr>
        <w:footnoteReference w:id="340"/>
      </w:r>
      <w:r w:rsidRPr="00713D78">
        <w:rPr>
          <w:rFonts w:ascii="Narkisim" w:hAnsi="Narkisim"/>
        </w:rPr>
        <w:t>.</w:t>
      </w:r>
    </w:p>
    <w:p w14:paraId="0CC27A4A" w14:textId="77777777" w:rsidR="008A729D" w:rsidRPr="00713D78" w:rsidRDefault="00000000" w:rsidP="00713D78">
      <w:pPr>
        <w:bidi/>
        <w:rPr>
          <w:rFonts w:ascii="Narkisim" w:hAnsi="Narkisim" w:cs="Narkisim"/>
        </w:rPr>
      </w:pPr>
      <w:r w:rsidRPr="00713D78">
        <w:rPr>
          <w:rFonts w:ascii="Narkisim" w:hAnsi="Narkisim" w:cs="Narkisim"/>
          <w:rtl/>
        </w:rPr>
        <w:t>וב</w:t>
      </w:r>
      <w:r w:rsidRPr="00713D78">
        <w:rPr>
          <w:rFonts w:ascii="Narkisim" w:hAnsi="Narkisim" w:cs="Narkisim"/>
          <w:b/>
          <w:bCs/>
          <w:rtl/>
        </w:rPr>
        <w:t>הג"ה לתרה"כ</w:t>
      </w:r>
      <w:r w:rsidRPr="00713D78">
        <w:rPr>
          <w:rFonts w:ascii="Narkisim" w:hAnsi="Narkisim" w:cs="Narkisim"/>
          <w:rtl/>
        </w:rPr>
        <w:t xml:space="preserve"> (רסב ד"ה נחזור) הק' דבכל גנב שקונה ע"י יאוש ואח"כ הגנב, לדעת ריש לקיש נימא דהוי יאוש בטעות, דאילו היה יודע שימצא הגנב לא היה מתייאש. ע"כ דדוקא </w:t>
      </w:r>
      <w:r w:rsidRPr="00713D78">
        <w:rPr>
          <w:rFonts w:ascii="Narkisim" w:hAnsi="Narkisim" w:cs="Narkisim"/>
          <w:rtl/>
        </w:rPr>
        <w:lastRenderedPageBreak/>
        <w:t>קנין בטעות חוזר, אבל יאוש מהני מצד עצמו אפי' בטעות. וחילק דהיינו בדבר המתחדש אח"כ, אבל הכא איירי שנתברר שבשעתו היה טעות</w:t>
      </w:r>
      <w:r w:rsidRPr="00713D78">
        <w:rPr>
          <w:rStyle w:val="ac"/>
          <w:rFonts w:ascii="Narkisim" w:hAnsi="Narkisim" w:cs="Narkisim"/>
          <w:rtl/>
        </w:rPr>
        <w:footnoteReference w:id="341"/>
      </w:r>
      <w:r w:rsidRPr="00713D78">
        <w:rPr>
          <w:rFonts w:ascii="Narkisim" w:hAnsi="Narkisim" w:cs="Narkisim"/>
        </w:rPr>
        <w:t xml:space="preserve">. </w:t>
      </w:r>
      <w:r w:rsidRPr="00713D78">
        <w:rPr>
          <w:rFonts w:ascii="Narkisim" w:hAnsi="Narkisim" w:cs="Narkisim"/>
          <w:rtl/>
        </w:rPr>
        <w:t>וביאר דלדברי הירושלמי בזה נח' ר' יוחנן ור"ל, דריש לקיש ס"ל דכיון שהוזמו נתברר למפרע שעדי שקר הם דהוי טעות לשעתו. ור' יוחנן סבר דאף שהעדים שקרנים הוה ספק לעתיד האם יוכלו להזימם</w:t>
      </w:r>
      <w:r w:rsidRPr="00713D78">
        <w:rPr>
          <w:rStyle w:val="ac"/>
          <w:rFonts w:ascii="Narkisim" w:hAnsi="Narkisim" w:cs="Narkisim"/>
          <w:rtl/>
        </w:rPr>
        <w:footnoteReference w:id="342"/>
      </w:r>
      <w:r w:rsidRPr="00713D78">
        <w:rPr>
          <w:rFonts w:ascii="Narkisim" w:hAnsi="Narkisim" w:cs="Narkisim"/>
        </w:rPr>
        <w:t>.</w:t>
      </w:r>
    </w:p>
    <w:p w14:paraId="1BDA0F06" w14:textId="77777777" w:rsidR="008A729D" w:rsidRPr="00713D78" w:rsidRDefault="00000000" w:rsidP="00713D78">
      <w:pPr>
        <w:pStyle w:val="aa"/>
        <w:bidi/>
        <w:rPr>
          <w:rFonts w:ascii="Narkisim" w:hAnsi="Narkisim"/>
        </w:rPr>
      </w:pPr>
      <w:r w:rsidRPr="00713D78">
        <w:rPr>
          <w:rFonts w:ascii="Narkisim" w:hAnsi="Narkisim"/>
          <w:rtl/>
        </w:rPr>
        <w:t>ובהג"ה לתרה"כ כת' דאף לריש לקיש יאוש בטעות חוזר רק לאחר שנתברר הטעות. דשוב אינם יכולים לזכות בו אחר שנתברר הטעות. אבל שנתברר הטעות הוה יאוש גמור ויכולים לזכות בו. אלא דבסוגיין קודם שהוזמו עדיו הוה איסורי הנאה דאין בהם זכיה</w:t>
      </w:r>
      <w:r w:rsidRPr="00713D78">
        <w:rPr>
          <w:rStyle w:val="ac"/>
          <w:rFonts w:ascii="Narkisim" w:hAnsi="Narkisim"/>
          <w:rtl/>
        </w:rPr>
        <w:footnoteReference w:id="343"/>
      </w:r>
      <w:r w:rsidRPr="00713D78">
        <w:rPr>
          <w:rFonts w:ascii="Narkisim" w:hAnsi="Narkisim"/>
        </w:rPr>
        <w:t>.</w:t>
      </w:r>
    </w:p>
    <w:p w14:paraId="177F1E1E" w14:textId="77777777" w:rsidR="008A729D" w:rsidRPr="00713D78" w:rsidRDefault="00000000" w:rsidP="00713D78">
      <w:pPr>
        <w:bidi/>
        <w:rPr>
          <w:rFonts w:ascii="Narkisim" w:hAnsi="Narkisim" w:cs="Narkisim"/>
        </w:rPr>
      </w:pPr>
      <w:r w:rsidRPr="00713D78">
        <w:rPr>
          <w:rFonts w:ascii="Narkisim" w:hAnsi="Narkisim" w:cs="Narkisim"/>
          <w:u w:val="single"/>
          <w:rtl/>
        </w:rPr>
        <w:t>שם. שהוזמו</w:t>
      </w:r>
      <w:r w:rsidRPr="00713D78">
        <w:rPr>
          <w:rFonts w:ascii="Narkisim" w:hAnsi="Narkisim" w:cs="Narkisim"/>
          <w:rtl/>
        </w:rPr>
        <w:t>. ה</w:t>
      </w:r>
      <w:r w:rsidRPr="00713D78">
        <w:rPr>
          <w:rFonts w:ascii="Narkisim" w:hAnsi="Narkisim" w:cs="Narkisim"/>
          <w:b/>
          <w:bCs/>
          <w:rtl/>
        </w:rPr>
        <w:t>חש"ל</w:t>
      </w:r>
      <w:r w:rsidRPr="00713D78">
        <w:rPr>
          <w:rFonts w:ascii="Narkisim" w:hAnsi="Narkisim" w:cs="Narkisim"/>
          <w:rtl/>
        </w:rPr>
        <w:t xml:space="preserve"> העיר דיש לדייק דדוקא הוזמו, אבל לא הוכחש. וכחילוק הגמ' דלעיל גבי אשם תלוי.</w:t>
      </w:r>
      <w:r w:rsidRPr="00713D78">
        <w:rPr>
          <w:rStyle w:val="ac"/>
          <w:rFonts w:ascii="Narkisim" w:hAnsi="Narkisim" w:cs="Narkisim"/>
          <w:rtl/>
        </w:rPr>
        <w:footnoteReference w:id="344"/>
      </w:r>
      <w:r w:rsidRPr="00713D78">
        <w:rPr>
          <w:rFonts w:ascii="Narkisim" w:hAnsi="Narkisim" w:cs="Narkisim"/>
          <w:rtl/>
        </w:rPr>
        <w:t xml:space="preserve"> והעלה צד דבהכחשה עדיין אסור בהנאה משום תרי ותרי, אך למש"כ התוס' (ד"ה אם) דלר"ת מחיים מותר בהנאה ולחרוש בו, וא"כ הוי הפקר לענין מלאכה. וצ"ע</w:t>
      </w:r>
      <w:r w:rsidRPr="00713D78">
        <w:rPr>
          <w:rFonts w:ascii="Narkisim" w:hAnsi="Narkisim" w:cs="Narkisim"/>
        </w:rPr>
        <w:t>.</w:t>
      </w:r>
    </w:p>
    <w:p w14:paraId="02B31C93"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ראשונים</w:t>
      </w:r>
      <w:r w:rsidRPr="00713D78">
        <w:rPr>
          <w:rFonts w:ascii="Narkisim" w:hAnsi="Narkisim" w:cs="Narkisim"/>
          <w:rtl/>
        </w:rPr>
        <w:t xml:space="preserve"> דנו לר' יוחנן אמאי הוה הפקר, אמאי לא נימא דאדעתא דהכי לא אפקריה. ומ"ש ממעשה דרב ספרא (ב"ק קטז.) שהפקירו אדעתא דארי ולא אכלו ארי, דאמרי' שאי"צ לחזור ולזכות בו</w:t>
      </w:r>
      <w:r w:rsidRPr="00713D78">
        <w:rPr>
          <w:rStyle w:val="ac"/>
          <w:rFonts w:ascii="Narkisim" w:hAnsi="Narkisim" w:cs="Narkisim"/>
          <w:rtl/>
        </w:rPr>
        <w:footnoteReference w:id="345"/>
      </w:r>
      <w:r w:rsidRPr="00713D78">
        <w:rPr>
          <w:rFonts w:ascii="Narkisim" w:hAnsi="Narkisim" w:cs="Narkisim"/>
        </w:rPr>
        <w:t xml:space="preserve">. </w:t>
      </w:r>
      <w:r w:rsidRPr="00713D78">
        <w:rPr>
          <w:rFonts w:ascii="Narkisim" w:hAnsi="Narkisim" w:cs="Narkisim"/>
          <w:rtl/>
        </w:rPr>
        <w:t>ועד"ז הק' תוס' (ב"ב קלח. בשם ר' פטר) בהא דר"ל (בסוגיא בסמוך)</w:t>
      </w:r>
      <w:r w:rsidRPr="00713D78">
        <w:rPr>
          <w:rFonts w:ascii="Narkisim" w:hAnsi="Narkisim" w:cs="Narkisim"/>
        </w:rPr>
        <w:t>.</w:t>
      </w:r>
    </w:p>
    <w:p w14:paraId="2C5BE54E" w14:textId="77777777" w:rsidR="008A729D" w:rsidRPr="00713D78" w:rsidRDefault="00000000" w:rsidP="00713D78">
      <w:pPr>
        <w:pStyle w:val="a7"/>
        <w:bidi/>
        <w:rPr>
          <w:rFonts w:ascii="Narkisim" w:hAnsi="Narkisim"/>
        </w:rPr>
      </w:pPr>
      <w:r w:rsidRPr="00713D78">
        <w:rPr>
          <w:rFonts w:ascii="Narkisim" w:hAnsi="Narkisim"/>
          <w:rtl/>
        </w:rPr>
        <w:t>וב</w:t>
      </w:r>
      <w:r w:rsidRPr="00713D78">
        <w:rPr>
          <w:rFonts w:ascii="Narkisim" w:hAnsi="Narkisim"/>
          <w:b/>
          <w:bCs/>
          <w:rtl/>
        </w:rPr>
        <w:t>פסקי תוס'</w:t>
      </w:r>
      <w:r w:rsidRPr="00713D78">
        <w:rPr>
          <w:rFonts w:ascii="Narkisim" w:hAnsi="Narkisim"/>
          <w:rtl/>
        </w:rPr>
        <w:t xml:space="preserve"> (כאן ל) עמד בזה, וחילק דהפקר שאדם מפקיר בעל כרחו כמו שטף נהר כל המחזיק בו זכה, אבל הפקר לצורך ארי שמלוה אותו ולא אכלו הארי אין מופקר לאחר [ובשור הנסקל נחשב בע"כ]</w:t>
      </w:r>
      <w:r w:rsidRPr="00713D78">
        <w:rPr>
          <w:rFonts w:ascii="Narkisim" w:hAnsi="Narkisim"/>
        </w:rPr>
        <w:t>.</w:t>
      </w:r>
    </w:p>
    <w:p w14:paraId="5C78BA20" w14:textId="77777777" w:rsidR="008A729D" w:rsidRPr="00713D78" w:rsidRDefault="00000000" w:rsidP="00713D78">
      <w:pPr>
        <w:pStyle w:val="aa"/>
        <w:bidi/>
        <w:rPr>
          <w:rFonts w:ascii="Narkisim" w:hAnsi="Narkisim"/>
        </w:rPr>
      </w:pPr>
      <w:r w:rsidRPr="00713D78">
        <w:rPr>
          <w:rFonts w:ascii="Narkisim" w:hAnsi="Narkisim"/>
          <w:rtl/>
        </w:rPr>
        <w:t>ו</w:t>
      </w:r>
      <w:r w:rsidRPr="00713D78">
        <w:rPr>
          <w:rFonts w:ascii="Narkisim" w:hAnsi="Narkisim"/>
          <w:b/>
          <w:bCs/>
          <w:rtl/>
        </w:rPr>
        <w:t>רבינו אפרים</w:t>
      </w:r>
      <w:r w:rsidRPr="00713D78">
        <w:rPr>
          <w:rFonts w:ascii="Narkisim" w:hAnsi="Narkisim"/>
          <w:rtl/>
        </w:rPr>
        <w:t xml:space="preserve"> בר' יצחק (שו"ת בעלי התוס' לב, הו' במרדכי ב"ק קסט וברא"ש שם י כא) הביא מסוגיין דלא אמרי' דהפקירו רק על הצד הזה, אלא נתייאש לגמרי. וכן בהא דריש לקיש (בסמוך) משעה שיצתה מתחת ידו הסיח דעתו מהם, אף שלא זכו בו</w:t>
      </w:r>
      <w:r w:rsidRPr="00713D78">
        <w:rPr>
          <w:rStyle w:val="ac"/>
          <w:rFonts w:ascii="Narkisim" w:hAnsi="Narkisim"/>
          <w:rtl/>
        </w:rPr>
        <w:footnoteReference w:id="346"/>
      </w:r>
      <w:r w:rsidRPr="00713D78">
        <w:rPr>
          <w:rFonts w:ascii="Narkisim" w:hAnsi="Narkisim"/>
        </w:rPr>
        <w:t xml:space="preserve">. </w:t>
      </w:r>
      <w:r w:rsidRPr="00713D78">
        <w:rPr>
          <w:rFonts w:ascii="Narkisim" w:hAnsi="Narkisim"/>
          <w:rtl/>
        </w:rPr>
        <w:t>ועפ"ז למד במעשה ששלח שליח לפרוע לעכו"ם, והעכו"ם שכח והלך לו. שהשליח יכול לזכות במעות [היכא דאין חשש שהעכו"ם יזכר אח"כ לתבוע]. דכיון שיצאו מתחת יד המשלח הסיח דעתו, ולא אמרי' דדוקא ע"ד שיקבלום העכו"ם</w:t>
      </w:r>
      <w:r w:rsidRPr="00713D78">
        <w:rPr>
          <w:rStyle w:val="ac"/>
          <w:rFonts w:ascii="Narkisim" w:hAnsi="Narkisim"/>
          <w:rtl/>
        </w:rPr>
        <w:footnoteReference w:id="347"/>
      </w:r>
      <w:r w:rsidRPr="00713D78">
        <w:rPr>
          <w:rFonts w:ascii="Narkisim" w:hAnsi="Narkisim"/>
        </w:rPr>
        <w:t>.</w:t>
      </w:r>
    </w:p>
    <w:p w14:paraId="1E8957D6"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מהר"ם מרוטנברג</w:t>
      </w:r>
      <w:r w:rsidRPr="00713D78">
        <w:rPr>
          <w:rFonts w:ascii="Narkisim" w:hAnsi="Narkisim"/>
          <w:rtl/>
        </w:rPr>
        <w:t xml:space="preserve"> (שו"ת מהר"ם ד"פ תתקנג, וליקוטים שמג ותרלא, והמרדכי ורא"ש הנ"ל) חלק דחוזר לנותן, דשלח רק אדעתא דעכו"ם, ולא נסתלק לגמרי</w:t>
      </w:r>
      <w:r w:rsidRPr="00713D78">
        <w:rPr>
          <w:rStyle w:val="ac"/>
          <w:rFonts w:ascii="Narkisim" w:hAnsi="Narkisim"/>
          <w:rtl/>
        </w:rPr>
        <w:footnoteReference w:id="348"/>
      </w:r>
      <w:r w:rsidRPr="00713D78">
        <w:rPr>
          <w:rFonts w:ascii="Narkisim" w:hAnsi="Narkisim"/>
        </w:rPr>
        <w:t xml:space="preserve">. </w:t>
      </w:r>
      <w:r w:rsidRPr="00713D78">
        <w:rPr>
          <w:rFonts w:ascii="Narkisim" w:hAnsi="Narkisim"/>
          <w:rtl/>
        </w:rPr>
        <w:t>והרא"ש (ב"ק) ביאר שאין ראיה משור הנסקל שהוזמו עדיו, דשאני התם שמיד שנגמר דינו אסור בהנאה [ודלא כר"ת, ע' תוס' ד"ה אם] ואסוחי אסחי בעלים דעתייהו מיניה. דלא שכיח דליתו סהדי וליזמו להו. וכיון דכבר נאסר בהנאה מייאשי מיניה. אבל הכא לא הוה הפקר, דאפלו בתר דיהבינהו ליד שמעון אי הוה אמר ראובן תנם לי ואשא ואתן בהם עד שיתבעם העכו"ם היה צריך ליתנם לו</w:t>
      </w:r>
      <w:r w:rsidRPr="00713D78">
        <w:rPr>
          <w:rStyle w:val="ac"/>
          <w:rFonts w:ascii="Narkisim" w:hAnsi="Narkisim"/>
          <w:rtl/>
        </w:rPr>
        <w:footnoteReference w:id="349"/>
      </w:r>
      <w:r w:rsidRPr="00713D78">
        <w:rPr>
          <w:rFonts w:ascii="Narkisim" w:hAnsi="Narkisim"/>
        </w:rPr>
        <w:t>.</w:t>
      </w:r>
    </w:p>
    <w:p w14:paraId="15FB6A09"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שער משפט</w:t>
      </w:r>
      <w:r w:rsidRPr="00713D78">
        <w:rPr>
          <w:rFonts w:ascii="Narkisim" w:hAnsi="Narkisim" w:cs="Narkisim"/>
          <w:rtl/>
        </w:rPr>
        <w:t xml:space="preserve"> (כה ב) הק' בכל דיין שטעה בדין, אף שנתברר שטעה בדבר משנה נימא כיון דנגמר דינו איאושי מייאש מרא מיניה, ומפקר ליה וכמו בסוגיין. ואמאי חוזר הדין. [ואכמ"ל]</w:t>
      </w:r>
      <w:r w:rsidRPr="00713D78">
        <w:rPr>
          <w:rFonts w:ascii="Narkisim" w:hAnsi="Narkisim" w:cs="Narkisim"/>
        </w:rPr>
        <w:t>.</w:t>
      </w:r>
    </w:p>
    <w:p w14:paraId="691FA512" w14:textId="77777777" w:rsidR="008A729D" w:rsidRPr="00713D78" w:rsidRDefault="00000000" w:rsidP="00713D78">
      <w:pPr>
        <w:pStyle w:val="aa"/>
        <w:bidi/>
        <w:rPr>
          <w:rFonts w:ascii="Narkisim" w:hAnsi="Narkisim"/>
        </w:rPr>
      </w:pPr>
      <w:r w:rsidRPr="00713D78">
        <w:rPr>
          <w:rFonts w:ascii="Narkisim" w:hAnsi="Narkisim"/>
          <w:u w:val="single"/>
          <w:rtl/>
        </w:rPr>
        <w:lastRenderedPageBreak/>
        <w:t>שם. שור הנסקל וכו'</w:t>
      </w:r>
      <w:r w:rsidRPr="00713D78">
        <w:rPr>
          <w:rFonts w:ascii="Narkisim" w:hAnsi="Narkisim"/>
          <w:rtl/>
        </w:rPr>
        <w:t xml:space="preserve">. </w:t>
      </w:r>
      <w:r w:rsidRPr="00713D78">
        <w:rPr>
          <w:rFonts w:ascii="Narkisim" w:hAnsi="Narkisim"/>
          <w:b/>
          <w:bCs/>
          <w:rtl/>
        </w:rPr>
        <w:t xml:space="preserve">רע"א </w:t>
      </w:r>
      <w:r w:rsidRPr="00713D78">
        <w:rPr>
          <w:rFonts w:ascii="Narkisim" w:hAnsi="Narkisim"/>
          <w:rtl/>
        </w:rPr>
        <w:t>(בגהש"ס ב"ק צ:) הק' בגמ' שם שהק' בשור שהרג והזיק אי דנים נפשות ואח"כ דיני ממון, והא כיון שנגמר דינו והוה הפקר (כדאיתא בסוגיין)</w:t>
      </w:r>
      <w:r w:rsidRPr="00713D78">
        <w:rPr>
          <w:rStyle w:val="ac"/>
          <w:rFonts w:ascii="Narkisim" w:hAnsi="Narkisim"/>
          <w:rtl/>
        </w:rPr>
        <w:footnoteReference w:id="350"/>
      </w:r>
      <w:r w:rsidRPr="00713D78">
        <w:rPr>
          <w:rFonts w:ascii="Narkisim" w:hAnsi="Narkisim"/>
        </w:rPr>
        <w:t xml:space="preserve">, </w:t>
      </w:r>
      <w:r w:rsidRPr="00713D78">
        <w:rPr>
          <w:rFonts w:ascii="Narkisim" w:hAnsi="Narkisim"/>
          <w:rtl/>
        </w:rPr>
        <w:t>הוה כמו נגח ואח"כ הפקיר, שלדעת ה</w:t>
      </w:r>
      <w:r w:rsidRPr="00713D78">
        <w:rPr>
          <w:rFonts w:ascii="Narkisim" w:hAnsi="Narkisim"/>
          <w:b/>
          <w:bCs/>
          <w:rtl/>
        </w:rPr>
        <w:t>רא"ש</w:t>
      </w:r>
      <w:r w:rsidRPr="00713D78">
        <w:rPr>
          <w:rFonts w:ascii="Narkisim" w:hAnsi="Narkisim"/>
          <w:rtl/>
        </w:rPr>
        <w:t xml:space="preserve"> (ב"ק א טז) אף לרבנן פטור מנזקין</w:t>
      </w:r>
      <w:r w:rsidRPr="00713D78">
        <w:rPr>
          <w:rStyle w:val="ac"/>
          <w:rFonts w:ascii="Narkisim" w:hAnsi="Narkisim"/>
          <w:rtl/>
        </w:rPr>
        <w:footnoteReference w:id="351"/>
      </w:r>
      <w:r w:rsidRPr="00713D78">
        <w:rPr>
          <w:rFonts w:ascii="Narkisim" w:hAnsi="Narkisim"/>
        </w:rPr>
        <w:t>.</w:t>
      </w:r>
    </w:p>
    <w:p w14:paraId="7E0CA084" w14:textId="77777777" w:rsidR="008A729D" w:rsidRPr="00713D78" w:rsidRDefault="00000000" w:rsidP="00713D78">
      <w:pPr>
        <w:pStyle w:val="a8"/>
        <w:bidi/>
        <w:rPr>
          <w:rFonts w:ascii="Narkisim" w:hAnsi="Narkisim"/>
        </w:rPr>
      </w:pPr>
      <w:r w:rsidRPr="00713D78">
        <w:rPr>
          <w:rFonts w:ascii="Narkisim" w:hAnsi="Narkisim"/>
          <w:rtl/>
        </w:rPr>
        <w:t>וכה"ק ה</w:t>
      </w:r>
      <w:r w:rsidRPr="00713D78">
        <w:rPr>
          <w:rFonts w:ascii="Narkisim" w:hAnsi="Narkisim"/>
          <w:b/>
          <w:bCs/>
          <w:rtl/>
        </w:rPr>
        <w:t>קצות</w:t>
      </w:r>
      <w:r w:rsidRPr="00713D78">
        <w:rPr>
          <w:rFonts w:ascii="Narkisim" w:hAnsi="Narkisim"/>
          <w:rtl/>
        </w:rPr>
        <w:t xml:space="preserve"> (תו ב הנ"ל), ותי' דדוקא הוזמו עדיו הוה הפקר, אבל בעלמא אחר שנגמר דינו אינו ברשותו ולא מהני להפקיר [וכנ"ל]</w:t>
      </w:r>
      <w:r w:rsidRPr="00713D78">
        <w:rPr>
          <w:rFonts w:ascii="Narkisim" w:hAnsi="Narkisim"/>
        </w:rPr>
        <w:t>.</w:t>
      </w:r>
    </w:p>
    <w:p w14:paraId="4576E742"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חת"ס</w:t>
      </w:r>
      <w:r w:rsidRPr="00713D78">
        <w:rPr>
          <w:rFonts w:ascii="Narkisim" w:hAnsi="Narkisim"/>
          <w:rtl/>
        </w:rPr>
        <w:t xml:space="preserve"> (חו"מ קסה והו' בחש"ל) השיב [לרע"א]</w:t>
      </w:r>
      <w:r w:rsidRPr="00713D78">
        <w:rPr>
          <w:rStyle w:val="ac"/>
          <w:rFonts w:ascii="Narkisim" w:hAnsi="Narkisim"/>
          <w:rtl/>
        </w:rPr>
        <w:footnoteReference w:id="352"/>
      </w:r>
      <w:r w:rsidRPr="00713D78">
        <w:rPr>
          <w:rFonts w:ascii="Narkisim" w:hAnsi="Narkisim"/>
        </w:rPr>
        <w:t xml:space="preserve"> </w:t>
      </w:r>
      <w:r w:rsidRPr="00713D78">
        <w:rPr>
          <w:rFonts w:ascii="Narkisim" w:hAnsi="Narkisim"/>
          <w:rtl/>
        </w:rPr>
        <w:t>דמ"מ עדיין מקרי בעלים, דמצווה על בעליו להביאו לבי"ד לסוקלו (ע' ב"ק צא:)</w:t>
      </w:r>
      <w:r w:rsidRPr="00713D78">
        <w:rPr>
          <w:rStyle w:val="ac"/>
          <w:rFonts w:ascii="Narkisim" w:hAnsi="Narkisim"/>
          <w:rtl/>
        </w:rPr>
        <w:footnoteReference w:id="353"/>
      </w:r>
      <w:r w:rsidRPr="00713D78">
        <w:rPr>
          <w:rFonts w:ascii="Narkisim" w:hAnsi="Narkisim"/>
        </w:rPr>
        <w:t>.</w:t>
      </w:r>
    </w:p>
    <w:p w14:paraId="7D9299D4" w14:textId="77777777" w:rsidR="008A729D" w:rsidRPr="00713D78" w:rsidRDefault="00000000" w:rsidP="00713D78">
      <w:pPr>
        <w:bidi/>
        <w:rPr>
          <w:rFonts w:ascii="Narkisim" w:hAnsi="Narkisim" w:cs="Narkisim"/>
        </w:rPr>
      </w:pPr>
      <w:r w:rsidRPr="00713D78">
        <w:rPr>
          <w:rFonts w:ascii="Narkisim" w:hAnsi="Narkisim" w:cs="Narkisim"/>
          <w:u w:val="single"/>
          <w:rtl/>
        </w:rPr>
        <w:t>אמר אמרו רבע שורו, הוא בעצמו מידע ידיע</w:t>
      </w:r>
      <w:r w:rsidRPr="00713D78">
        <w:rPr>
          <w:rFonts w:ascii="Narkisim" w:hAnsi="Narkisim" w:cs="Narkisim"/>
          <w:rtl/>
        </w:rPr>
        <w:t>. לכאורה היכא שהעידו שהוא רבע, א"כ אף הבעלים מתחייב מיתה, ומטעם זה יש לו לטרוח להזים העדים. וה</w:t>
      </w:r>
      <w:r w:rsidRPr="00713D78">
        <w:rPr>
          <w:rFonts w:ascii="Narkisim" w:hAnsi="Narkisim" w:cs="Narkisim"/>
          <w:b/>
          <w:bCs/>
          <w:rtl/>
        </w:rPr>
        <w:t>יש"ש</w:t>
      </w:r>
      <w:r w:rsidRPr="00713D78">
        <w:rPr>
          <w:rFonts w:ascii="Narkisim" w:hAnsi="Narkisim" w:cs="Narkisim"/>
          <w:rtl/>
        </w:rPr>
        <w:t xml:space="preserve"> (ב"ק ד ב) כת' איירי אפי' שהעידו שלא הותרו בבעל. והעידו רק להרוג את השור, ולא העידו על בעליו</w:t>
      </w:r>
      <w:r w:rsidRPr="00713D78">
        <w:rPr>
          <w:rStyle w:val="ac"/>
          <w:rFonts w:ascii="Narkisim" w:hAnsi="Narkisim" w:cs="Narkisim"/>
          <w:rtl/>
        </w:rPr>
        <w:footnoteReference w:id="354"/>
      </w:r>
      <w:r w:rsidRPr="00713D78">
        <w:rPr>
          <w:rFonts w:ascii="Narkisim" w:hAnsi="Narkisim" w:cs="Narkisim"/>
        </w:rPr>
        <w:t>.</w:t>
      </w:r>
    </w:p>
    <w:p w14:paraId="7C244576"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חש"ל</w:t>
      </w:r>
      <w:r w:rsidRPr="00713D78">
        <w:rPr>
          <w:rFonts w:ascii="Narkisim" w:hAnsi="Narkisim" w:cs="Narkisim"/>
          <w:rtl/>
        </w:rPr>
        <w:t xml:space="preserve"> כת' דנראה דבסוגיין איירי דוקא שהעידו שנרבע, אבל בנוגח אמרי' דמידע ידע ולא מתייאש. כיון דיש קול לנזקין (ע' פוסקים חו"מ קיט ותיט), וכל זמן דליכא קלא לא מייאש. ועוד דבנוגח סבר דילמא יבוא הרוג ברגליו ויתברר שהוא שקר, והשור יחזור להתירו</w:t>
      </w:r>
      <w:r w:rsidRPr="00713D78">
        <w:rPr>
          <w:rStyle w:val="ac"/>
          <w:rFonts w:ascii="Narkisim" w:hAnsi="Narkisim" w:cs="Narkisim"/>
          <w:rtl/>
        </w:rPr>
        <w:footnoteReference w:id="355"/>
      </w:r>
      <w:r w:rsidRPr="00713D78">
        <w:rPr>
          <w:rFonts w:ascii="Narkisim" w:hAnsi="Narkisim" w:cs="Narkisim"/>
        </w:rPr>
        <w:t>.</w:t>
      </w:r>
    </w:p>
    <w:p w14:paraId="1689ABFE" w14:textId="77777777" w:rsidR="008A729D" w:rsidRPr="00713D78" w:rsidRDefault="00000000" w:rsidP="00713D78">
      <w:pPr>
        <w:bidi/>
        <w:rPr>
          <w:rFonts w:ascii="Narkisim" w:hAnsi="Narkisim" w:cs="Narkisim"/>
        </w:rPr>
      </w:pPr>
      <w:r w:rsidRPr="00713D78">
        <w:rPr>
          <w:rFonts w:ascii="Narkisim" w:hAnsi="Narkisim" w:cs="Narkisim"/>
          <w:u w:val="single"/>
          <w:rtl/>
        </w:rPr>
        <w:t>עיר הנדחת שהוזמו עדיה כל המחזיק בה זכה בה</w:t>
      </w:r>
      <w:r w:rsidRPr="00713D78">
        <w:rPr>
          <w:rStyle w:val="ac"/>
          <w:rFonts w:ascii="Narkisim" w:hAnsi="Narkisim" w:cs="Narkisim"/>
          <w:u w:val="single"/>
          <w:rtl/>
        </w:rPr>
        <w:footnoteReference w:id="356"/>
      </w:r>
      <w:r w:rsidRPr="00713D78">
        <w:rPr>
          <w:rFonts w:ascii="Narkisim" w:hAnsi="Narkisim" w:cs="Narkisim"/>
          <w:u w:val="single"/>
        </w:rPr>
        <w:t xml:space="preserve"> </w:t>
      </w:r>
      <w:r w:rsidRPr="00713D78">
        <w:rPr>
          <w:rFonts w:ascii="Narkisim" w:hAnsi="Narkisim" w:cs="Narkisim"/>
          <w:u w:val="single"/>
          <w:rtl/>
        </w:rPr>
        <w:t>וכו' אנא לא חטאי אחריני חטא וכו'</w:t>
      </w:r>
      <w:r w:rsidRPr="00713D78">
        <w:rPr>
          <w:rFonts w:ascii="Narkisim" w:hAnsi="Narkisim" w:cs="Narkisim"/>
          <w:rtl/>
        </w:rPr>
        <w:t>. ה</w:t>
      </w:r>
      <w:r w:rsidRPr="00713D78">
        <w:rPr>
          <w:rFonts w:ascii="Narkisim" w:hAnsi="Narkisim" w:cs="Narkisim"/>
          <w:b/>
          <w:bCs/>
          <w:rtl/>
        </w:rPr>
        <w:t>מנח"ח</w:t>
      </w:r>
      <w:r w:rsidRPr="00713D78">
        <w:rPr>
          <w:rFonts w:ascii="Narkisim" w:hAnsi="Narkisim" w:cs="Narkisim"/>
          <w:rtl/>
        </w:rPr>
        <w:t xml:space="preserve"> (תסד ל) העיר דאי איירי שהעידו אותם עדים, א"כ כיון שמצפה שיוזמו עדיו מ"מ יתבטל העדות אף כלפי שאר העיר [אי העידו בבת א', כדין עדות שבטלה מקצתה. ואם העידו בזה אחר זה עכ"פ יפסלו העדות שאח"כ, למ"ד עד זומם נפסל למפרע]. ותי' דאיירי שהעידו הרבה כיתי עדים</w:t>
      </w:r>
      <w:r w:rsidRPr="00713D78">
        <w:rPr>
          <w:rFonts w:ascii="Narkisim" w:hAnsi="Narkisim" w:cs="Narkisim"/>
        </w:rPr>
        <w:t>.</w:t>
      </w:r>
    </w:p>
    <w:p w14:paraId="3A97E6F2" w14:textId="77777777" w:rsidR="008A729D" w:rsidRPr="00713D78" w:rsidRDefault="00000000" w:rsidP="00713D78">
      <w:pPr>
        <w:pStyle w:val="aa"/>
        <w:bidi/>
        <w:rPr>
          <w:rFonts w:ascii="Narkisim" w:hAnsi="Narkisim"/>
        </w:rPr>
      </w:pPr>
      <w:r w:rsidRPr="00713D78">
        <w:rPr>
          <w:rFonts w:ascii="Narkisim" w:hAnsi="Narkisim"/>
          <w:u w:val="single"/>
          <w:rtl/>
        </w:rPr>
        <w:t>רש"י ד"ה אחריני</w:t>
      </w:r>
      <w:r w:rsidRPr="00713D78">
        <w:rPr>
          <w:rFonts w:ascii="Narkisim" w:hAnsi="Narkisim"/>
          <w:rtl/>
        </w:rPr>
        <w:t xml:space="preserve">. יוצאין ממנה ערומין וממונם אבד. וכ"כ </w:t>
      </w:r>
      <w:r w:rsidRPr="00713D78">
        <w:rPr>
          <w:rFonts w:ascii="Narkisim" w:hAnsi="Narkisim"/>
          <w:b/>
          <w:bCs/>
          <w:rtl/>
        </w:rPr>
        <w:t>רש"י</w:t>
      </w:r>
      <w:r w:rsidRPr="00713D78">
        <w:rPr>
          <w:rFonts w:ascii="Narkisim" w:hAnsi="Narkisim"/>
          <w:rtl/>
        </w:rPr>
        <w:t xml:space="preserve"> (ערכין ז: ד"ה שער נשים) צדיקים שבתוכה יוצאין ממנה ערומים, וכל ממונם נשרף. ומשמע דאף בגדיהם נשרף. אמנם בגמ' (סנהדרין קיב. גבי פיאה נכרית שעליה) מבואר דלבוש הצדיקים</w:t>
      </w:r>
      <w:r w:rsidRPr="00713D78">
        <w:rPr>
          <w:rStyle w:val="ac"/>
          <w:rFonts w:ascii="Narkisim" w:hAnsi="Narkisim"/>
          <w:rtl/>
        </w:rPr>
        <w:footnoteReference w:id="357"/>
      </w:r>
      <w:r w:rsidRPr="00713D78">
        <w:rPr>
          <w:rFonts w:ascii="Narkisim" w:hAnsi="Narkisim"/>
        </w:rPr>
        <w:t xml:space="preserve"> </w:t>
      </w:r>
      <w:r w:rsidRPr="00713D78">
        <w:rPr>
          <w:rFonts w:ascii="Narkisim" w:hAnsi="Narkisim"/>
          <w:rtl/>
        </w:rPr>
        <w:t>אינו נאסר [וכ"כ רש"י שם</w:t>
      </w:r>
      <w:r w:rsidRPr="00713D78">
        <w:rPr>
          <w:rStyle w:val="ac"/>
          <w:rFonts w:ascii="Narkisim" w:hAnsi="Narkisim"/>
          <w:rtl/>
        </w:rPr>
        <w:footnoteReference w:id="358"/>
      </w:r>
      <w:r w:rsidRPr="00713D78">
        <w:rPr>
          <w:rFonts w:ascii="Narkisim" w:hAnsi="Narkisim"/>
          <w:rtl/>
        </w:rPr>
        <w:t>]. והערול"נ (סנהדרין קיב.) כת' דכוונת רש"י שיוצא ערום מכל נכסיהם, ולאו דוקא ערומים מבגדיהם שעליהם [ובסוגיין קאי בכל הנכסים, ולא איירי במלבושים]</w:t>
      </w:r>
      <w:r w:rsidRPr="00713D78">
        <w:rPr>
          <w:rFonts w:ascii="Narkisim" w:hAnsi="Narkisim"/>
        </w:rPr>
        <w:t>.</w:t>
      </w:r>
    </w:p>
    <w:p w14:paraId="7083AA2D" w14:textId="77777777" w:rsidR="008A729D" w:rsidRPr="00713D78" w:rsidRDefault="00000000" w:rsidP="00713D78">
      <w:pPr>
        <w:bidi/>
        <w:rPr>
          <w:rFonts w:ascii="Narkisim" w:hAnsi="Narkisim" w:cs="Narkisim"/>
        </w:rPr>
      </w:pPr>
      <w:r w:rsidRPr="00713D78">
        <w:rPr>
          <w:rFonts w:ascii="Narkisim" w:hAnsi="Narkisim" w:cs="Narkisim"/>
          <w:u w:val="single"/>
          <w:rtl/>
        </w:rPr>
        <w:lastRenderedPageBreak/>
        <w:t>תוד"ה דאמרו</w:t>
      </w:r>
      <w:r w:rsidRPr="00713D78">
        <w:rPr>
          <w:rFonts w:ascii="Narkisim" w:hAnsi="Narkisim" w:cs="Narkisim"/>
          <w:rtl/>
        </w:rPr>
        <w:t>. לפי' רבינו אפרים שהיה אומר רובע ונרבע אינו אסור בהנאה וכו'. [דכל הסוגיא (ב"ק מא. קידושין נו:) דילפי' בעל השור נקי איירי בשור שהרג</w:t>
      </w:r>
      <w:r w:rsidRPr="00713D78">
        <w:rPr>
          <w:rStyle w:val="ac"/>
          <w:rFonts w:ascii="Narkisim" w:hAnsi="Narkisim" w:cs="Narkisim"/>
          <w:rtl/>
        </w:rPr>
        <w:footnoteReference w:id="359"/>
      </w:r>
      <w:r w:rsidRPr="00713D78">
        <w:rPr>
          <w:rFonts w:ascii="Narkisim" w:hAnsi="Narkisim" w:cs="Narkisim"/>
          <w:rtl/>
        </w:rPr>
        <w:t>]. ותוס' (בסו"ד) הק' מהגמ' (קידושין נז:) ומהתוספתא (ב"ק ד)</w:t>
      </w:r>
      <w:r w:rsidRPr="00713D78">
        <w:rPr>
          <w:rFonts w:ascii="Narkisim" w:hAnsi="Narkisim" w:cs="Narkisim"/>
        </w:rPr>
        <w:t>.</w:t>
      </w:r>
    </w:p>
    <w:p w14:paraId="06247F81" w14:textId="77777777" w:rsidR="008A729D" w:rsidRPr="00713D78" w:rsidRDefault="00000000" w:rsidP="00713D78">
      <w:pPr>
        <w:pStyle w:val="aa"/>
        <w:bidi/>
        <w:rPr>
          <w:rFonts w:ascii="Narkisim" w:hAnsi="Narkisim"/>
        </w:rPr>
      </w:pPr>
      <w:r w:rsidRPr="00713D78">
        <w:rPr>
          <w:rFonts w:ascii="Narkisim" w:hAnsi="Narkisim"/>
          <w:u w:val="single"/>
          <w:rtl/>
        </w:rPr>
        <w:t>בא"ד והכא משמע דאסור בהנאה, מדקאמר כל המחזיק בה זכה בה</w:t>
      </w:r>
      <w:r w:rsidRPr="00713D78">
        <w:rPr>
          <w:rFonts w:ascii="Narkisim" w:hAnsi="Narkisim"/>
          <w:rtl/>
        </w:rPr>
        <w:t xml:space="preserve">. וכ"כ </w:t>
      </w:r>
      <w:r w:rsidRPr="00713D78">
        <w:rPr>
          <w:rFonts w:ascii="Narkisim" w:hAnsi="Narkisim"/>
          <w:b/>
          <w:bCs/>
          <w:rtl/>
        </w:rPr>
        <w:t>תוס</w:t>
      </w:r>
      <w:r w:rsidRPr="00713D78">
        <w:rPr>
          <w:rFonts w:ascii="Narkisim" w:hAnsi="Narkisim"/>
          <w:rtl/>
        </w:rPr>
        <w:t>' (זבחים עא. ד"ה ברובע) ואי לא ליתסר בהנאה אמאי מייאש הלא העור מותר בהנאה והבשר לכלבים</w:t>
      </w:r>
      <w:r w:rsidRPr="00713D78">
        <w:rPr>
          <w:rFonts w:ascii="Narkisim" w:hAnsi="Narkisim"/>
        </w:rPr>
        <w:t>.</w:t>
      </w:r>
    </w:p>
    <w:p w14:paraId="413C34C8"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ערול"נ</w:t>
      </w:r>
      <w:r w:rsidRPr="00713D78">
        <w:rPr>
          <w:rFonts w:ascii="Narkisim" w:hAnsi="Narkisim" w:cs="Narkisim"/>
          <w:rtl/>
        </w:rPr>
        <w:t xml:space="preserve"> כת' דילה"ק כן אף לדברי ר"ת דשור הנסקל אינו נאסר מחיים, אלא שמצווין לסוקלו. ועדיין לא הוה איסור הנאה, ואמאי מתייאש. וכן מבואר ברא"ש (ב"ק הנ"ל) דהטעם שמתייאש הוא משום שאסור בהנאה מעכשיו. אמנם בדברי התוס' משמע דלא נתקשו בזה, כיון שעומד ליאסר בהנאה. וקו' התוס' רק לר' אפרים שהנבילה מותרת בהנאה</w:t>
      </w:r>
      <w:r w:rsidRPr="00713D78">
        <w:rPr>
          <w:rFonts w:ascii="Narkisim" w:hAnsi="Narkisim" w:cs="Narkisim"/>
        </w:rPr>
        <w:t>.</w:t>
      </w:r>
    </w:p>
    <w:p w14:paraId="3DC1A9FC"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מנח"ח</w:t>
      </w:r>
      <w:r w:rsidRPr="00713D78">
        <w:rPr>
          <w:rFonts w:ascii="Narkisim" w:hAnsi="Narkisim"/>
          <w:rtl/>
        </w:rPr>
        <w:t xml:space="preserve"> (נב ו) הק' עוד מדברי הירושלמי (הו' לעיל, והו' במשנ"ל עבדים ח יג) דאף עבד שיוצא ליהרג ונמצאו עדים זוממין לר' יוחנן זכה. ואף דעבד לכו"ע לא נאסר מחיים</w:t>
      </w:r>
      <w:r w:rsidRPr="00713D78">
        <w:rPr>
          <w:rFonts w:ascii="Narkisim" w:hAnsi="Narkisim"/>
        </w:rPr>
        <w:t>.</w:t>
      </w:r>
    </w:p>
    <w:p w14:paraId="49A2ED68" w14:textId="77777777" w:rsidR="008A729D" w:rsidRPr="00713D78" w:rsidRDefault="00000000" w:rsidP="00713D78">
      <w:pPr>
        <w:bidi/>
        <w:rPr>
          <w:rFonts w:ascii="Narkisim" w:hAnsi="Narkisim" w:cs="Narkisim"/>
        </w:rPr>
      </w:pPr>
      <w:r w:rsidRPr="00713D78">
        <w:rPr>
          <w:rFonts w:ascii="Narkisim" w:hAnsi="Narkisim" w:cs="Narkisim"/>
          <w:u w:val="single"/>
          <w:rtl/>
        </w:rPr>
        <w:t>בא"ד ויש ליישב דודאי מותר בהנאה וכו' במה ששווה בחייו יותר מאחר מיתה</w:t>
      </w:r>
      <w:r w:rsidRPr="00713D78">
        <w:rPr>
          <w:rStyle w:val="ac"/>
          <w:rFonts w:ascii="Narkisim" w:hAnsi="Narkisim" w:cs="Narkisim"/>
          <w:u w:val="single"/>
          <w:rtl/>
        </w:rPr>
        <w:footnoteReference w:id="360"/>
      </w:r>
      <w:r w:rsidRPr="00713D78">
        <w:rPr>
          <w:rFonts w:ascii="Narkisim" w:hAnsi="Narkisim" w:cs="Narkisim"/>
          <w:u w:val="single"/>
        </w:rPr>
        <w:t xml:space="preserve"> </w:t>
      </w:r>
      <w:r w:rsidRPr="00713D78">
        <w:rPr>
          <w:rFonts w:ascii="Narkisim" w:hAnsi="Narkisim" w:cs="Narkisim"/>
          <w:u w:val="single"/>
          <w:rtl/>
        </w:rPr>
        <w:t>וכו'</w:t>
      </w:r>
      <w:r w:rsidRPr="00713D78">
        <w:rPr>
          <w:rFonts w:ascii="Narkisim" w:hAnsi="Narkisim" w:cs="Narkisim"/>
          <w:rtl/>
        </w:rPr>
        <w:t>. ה</w:t>
      </w:r>
      <w:r w:rsidRPr="00713D78">
        <w:rPr>
          <w:rFonts w:ascii="Narkisim" w:hAnsi="Narkisim" w:cs="Narkisim"/>
          <w:b/>
          <w:bCs/>
          <w:rtl/>
        </w:rPr>
        <w:t>אחרונים</w:t>
      </w:r>
      <w:r w:rsidRPr="00713D78">
        <w:rPr>
          <w:rFonts w:ascii="Narkisim" w:hAnsi="Narkisim" w:cs="Narkisim"/>
          <w:rtl/>
        </w:rPr>
        <w:t xml:space="preserve"> הביאו מדברי התוס' דמהני להפקיר חצי חפץ, אף שנשאר אצלו חציו</w:t>
      </w:r>
      <w:r w:rsidRPr="00713D78">
        <w:rPr>
          <w:rStyle w:val="ac"/>
          <w:rFonts w:ascii="Narkisim" w:hAnsi="Narkisim" w:cs="Narkisim"/>
          <w:rtl/>
        </w:rPr>
        <w:footnoteReference w:id="361"/>
      </w:r>
      <w:r w:rsidRPr="00713D78">
        <w:rPr>
          <w:rFonts w:ascii="Narkisim" w:hAnsi="Narkisim" w:cs="Narkisim"/>
        </w:rPr>
        <w:t xml:space="preserve">. </w:t>
      </w:r>
      <w:r w:rsidRPr="00713D78">
        <w:rPr>
          <w:rFonts w:ascii="Narkisim" w:hAnsi="Narkisim" w:cs="Narkisim"/>
          <w:rtl/>
        </w:rPr>
        <w:t>וב</w:t>
      </w:r>
      <w:r w:rsidRPr="00713D78">
        <w:rPr>
          <w:rFonts w:ascii="Narkisim" w:hAnsi="Narkisim" w:cs="Narkisim"/>
          <w:b/>
          <w:bCs/>
          <w:rtl/>
        </w:rPr>
        <w:t>חי' ר' שמעון</w:t>
      </w:r>
      <w:r w:rsidRPr="00713D78">
        <w:rPr>
          <w:rFonts w:ascii="Narkisim" w:hAnsi="Narkisim" w:cs="Narkisim"/>
          <w:rtl/>
        </w:rPr>
        <w:t xml:space="preserve"> (ב"ק יט ד) העיר דבתוס' הרא"ש (בשיטמ"ק ב"ק כ:, ע' תוס' שם ד"ה אפקורי) דמבואר דאינו יכול להפקיר חלק מהחפץ</w:t>
      </w:r>
      <w:r w:rsidRPr="00713D78">
        <w:rPr>
          <w:rFonts w:ascii="Narkisim" w:hAnsi="Narkisim" w:cs="Narkisim"/>
        </w:rPr>
        <w:t xml:space="preserve">.                                                                                                                                                                                                                                                                                                                                                                                                                                                                                                                                                                                                                                                                                                                                                                                                                                                                                                                                                                                                                                                                                                                                                                                                                                                                                                                                                                                                </w:t>
      </w:r>
    </w:p>
    <w:p w14:paraId="0A7A85DA" w14:textId="77777777" w:rsidR="008A729D" w:rsidRPr="00713D78" w:rsidRDefault="00000000" w:rsidP="00713D78">
      <w:pPr>
        <w:bidi/>
        <w:rPr>
          <w:rFonts w:ascii="Narkisim" w:hAnsi="Narkisim" w:cs="Narkisim"/>
        </w:rPr>
      </w:pPr>
      <w:r w:rsidRPr="00713D78">
        <w:rPr>
          <w:rFonts w:ascii="Narkisim" w:hAnsi="Narkisim" w:cs="Narkisim"/>
          <w:rtl/>
        </w:rPr>
        <w:t>אמנם מ"מ צ"ע מסברא על האומדנא דסוגיין אמאי נימא שמפקיר את החפץ, כיון שעיקרו נשאר ברשותו. ואף שסבור שאינו ראוי לשימוש מסויים. וכ"ש אי נימא דהוה גדר יאוש, או אבודה ממנו ומכל אדם. וכן נקט ה</w:t>
      </w:r>
      <w:r w:rsidRPr="00713D78">
        <w:rPr>
          <w:rFonts w:ascii="Narkisim" w:hAnsi="Narkisim" w:cs="Narkisim"/>
          <w:b/>
          <w:bCs/>
          <w:rtl/>
        </w:rPr>
        <w:t>גרי"ז</w:t>
      </w:r>
      <w:r w:rsidRPr="00713D78">
        <w:rPr>
          <w:rFonts w:ascii="Narkisim" w:hAnsi="Narkisim" w:cs="Narkisim"/>
          <w:rtl/>
        </w:rPr>
        <w:t xml:space="preserve"> (סו"ה גזילה) בפשיטות דליכא דין אבודה ממנו ומכל אדם אא"כ יצא מהבעלים לגמרי, וכל שנשאר לבעלים זכות בשברים לא פקע זכותו. ולדבריו דתי' התוס' מדין יאוש או הפקר</w:t>
      </w:r>
      <w:r w:rsidRPr="00713D78">
        <w:rPr>
          <w:rFonts w:ascii="Narkisim" w:hAnsi="Narkisim" w:cs="Narkisim"/>
        </w:rPr>
        <w:t>.</w:t>
      </w:r>
    </w:p>
    <w:p w14:paraId="196DB239" w14:textId="77777777" w:rsidR="008A729D" w:rsidRPr="00713D78" w:rsidRDefault="00000000" w:rsidP="00713D78">
      <w:pPr>
        <w:pStyle w:val="2"/>
        <w:bidi/>
        <w:rPr>
          <w:rFonts w:ascii="Narkisim" w:hAnsi="Narkisim"/>
        </w:rPr>
      </w:pPr>
      <w:r w:rsidRPr="00713D78">
        <w:rPr>
          <w:rFonts w:ascii="Narkisim" w:hAnsi="Narkisim"/>
          <w:rtl/>
        </w:rPr>
        <w:t>אי אפשי במתנה</w:t>
      </w:r>
    </w:p>
    <w:p w14:paraId="205AE6C3" w14:textId="77777777" w:rsidR="008A729D" w:rsidRPr="00713D78" w:rsidRDefault="00000000" w:rsidP="00713D78">
      <w:pPr>
        <w:bidi/>
        <w:rPr>
          <w:rFonts w:ascii="Narkisim" w:hAnsi="Narkisim" w:cs="Narkisim"/>
        </w:rPr>
      </w:pPr>
      <w:r w:rsidRPr="00713D78">
        <w:rPr>
          <w:rFonts w:ascii="Narkisim" w:hAnsi="Narkisim" w:cs="Narkisim"/>
          <w:u w:val="single"/>
          <w:rtl/>
        </w:rPr>
        <w:t>אמר ר"ל הנותן מתנה וכו' ואמר הלה אי אפשי בה, כל המחזיק בה זכה בה</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דלאחר שבא שטר מתנה לידו, המקבל עשאו הפקר. ו</w:t>
      </w:r>
      <w:r w:rsidRPr="00713D78">
        <w:rPr>
          <w:rFonts w:ascii="Narkisim" w:hAnsi="Narkisim" w:cs="Narkisim"/>
          <w:b/>
          <w:bCs/>
          <w:rtl/>
        </w:rPr>
        <w:t>רש"י</w:t>
      </w:r>
      <w:r w:rsidRPr="00713D78">
        <w:rPr>
          <w:rFonts w:ascii="Narkisim" w:hAnsi="Narkisim" w:cs="Narkisim"/>
          <w:rtl/>
        </w:rPr>
        <w:t xml:space="preserve"> (בסמוך ד"ה ה"ג) הוסיף דריש לקיש איירי במטלטלין, והפקירו. [ע"ע בסמוך]. ועד"ז כת' הרמב"ם (זכיה ד א)</w:t>
      </w:r>
      <w:r w:rsidRPr="00713D78">
        <w:rPr>
          <w:rStyle w:val="ac"/>
          <w:rFonts w:ascii="Narkisim" w:hAnsi="Narkisim" w:cs="Narkisim"/>
          <w:rtl/>
        </w:rPr>
        <w:footnoteReference w:id="362"/>
      </w:r>
      <w:r w:rsidRPr="00713D78">
        <w:rPr>
          <w:rFonts w:ascii="Narkisim" w:hAnsi="Narkisim" w:cs="Narkisim"/>
        </w:rPr>
        <w:t>.</w:t>
      </w:r>
    </w:p>
    <w:p w14:paraId="5A538734" w14:textId="77777777" w:rsidR="008A729D" w:rsidRPr="00713D78" w:rsidRDefault="00000000" w:rsidP="00713D78">
      <w:pPr>
        <w:pStyle w:val="a7"/>
        <w:bidi/>
        <w:rPr>
          <w:rFonts w:ascii="Narkisim" w:hAnsi="Narkisim"/>
        </w:rPr>
      </w:pPr>
      <w:r w:rsidRPr="00713D78">
        <w:rPr>
          <w:rFonts w:ascii="Narkisim" w:hAnsi="Narkisim"/>
          <w:rtl/>
        </w:rPr>
        <w:lastRenderedPageBreak/>
        <w:t xml:space="preserve">אבל </w:t>
      </w:r>
      <w:r w:rsidRPr="00713D78">
        <w:rPr>
          <w:rFonts w:ascii="Narkisim" w:hAnsi="Narkisim"/>
          <w:b/>
          <w:bCs/>
          <w:rtl/>
        </w:rPr>
        <w:t>רשב"ם</w:t>
      </w:r>
      <w:r w:rsidRPr="00713D78">
        <w:rPr>
          <w:rFonts w:ascii="Narkisim" w:hAnsi="Narkisim"/>
          <w:rtl/>
        </w:rPr>
        <w:t xml:space="preserve"> (ב"ב קלח.) הביא דברי ר"ל בצווח מעיקרא, ומקבל המתנה לא זכה כלל. ואפ"ה הנותן סילק עצמו מהם והוה הפקר, דכל המחזיק בו זכה בו</w:t>
      </w:r>
      <w:r w:rsidRPr="00713D78">
        <w:rPr>
          <w:rStyle w:val="ac"/>
          <w:rFonts w:ascii="Narkisim" w:hAnsi="Narkisim"/>
          <w:rtl/>
        </w:rPr>
        <w:footnoteReference w:id="363"/>
      </w:r>
      <w:r w:rsidRPr="00713D78">
        <w:rPr>
          <w:rFonts w:ascii="Narkisim" w:hAnsi="Narkisim"/>
        </w:rPr>
        <w:t xml:space="preserve">. </w:t>
      </w:r>
      <w:r w:rsidRPr="00713D78">
        <w:rPr>
          <w:rFonts w:ascii="Narkisim" w:hAnsi="Narkisim"/>
          <w:rtl/>
        </w:rPr>
        <w:t>[ולדעת רשב"ם המתנה יוצאת מהנותן אף באופן שלא חל קנין המקבל</w:t>
      </w:r>
      <w:r w:rsidRPr="00713D78">
        <w:rPr>
          <w:rStyle w:val="ac"/>
          <w:rFonts w:ascii="Narkisim" w:hAnsi="Narkisim"/>
          <w:rtl/>
        </w:rPr>
        <w:footnoteReference w:id="364"/>
      </w:r>
      <w:r w:rsidRPr="00713D78">
        <w:rPr>
          <w:rFonts w:ascii="Narkisim" w:hAnsi="Narkisim"/>
          <w:rtl/>
        </w:rPr>
        <w:t>]. ולדעת רשב"ם לאחר שהגיע לידו אף לר"ל אינו מסתלק בלשון אי אפשר</w:t>
      </w:r>
      <w:r w:rsidRPr="00713D78">
        <w:rPr>
          <w:rFonts w:ascii="Narkisim" w:hAnsi="Narkisim"/>
        </w:rPr>
        <w:t>.</w:t>
      </w:r>
    </w:p>
    <w:p w14:paraId="5176B0DA" w14:textId="77777777" w:rsidR="008A729D" w:rsidRPr="00713D78" w:rsidRDefault="00000000" w:rsidP="00713D78">
      <w:pPr>
        <w:bidi/>
        <w:rPr>
          <w:rFonts w:ascii="Narkisim" w:hAnsi="Narkisim" w:cs="Narkisim"/>
        </w:rPr>
      </w:pPr>
      <w:r w:rsidRPr="00713D78">
        <w:rPr>
          <w:rFonts w:ascii="Narkisim" w:hAnsi="Narkisim" w:cs="Narkisim"/>
          <w:u w:val="single"/>
          <w:rtl/>
        </w:rPr>
        <w:t>ומ"ש מהא דאמר רבה בר [איבו] אמר רב ששת</w:t>
      </w:r>
      <w:r w:rsidRPr="00713D78">
        <w:rPr>
          <w:rStyle w:val="ac"/>
          <w:rFonts w:ascii="Narkisim" w:hAnsi="Narkisim" w:cs="Narkisim"/>
          <w:u w:val="single"/>
          <w:rtl/>
        </w:rPr>
        <w:footnoteReference w:id="365"/>
      </w:r>
      <w:r w:rsidRPr="00713D78">
        <w:rPr>
          <w:rFonts w:ascii="Narkisim" w:hAnsi="Narkisim" w:cs="Narkisim"/>
          <w:u w:val="single"/>
        </w:rPr>
        <w:t xml:space="preserve"> </w:t>
      </w:r>
      <w:r w:rsidRPr="00713D78">
        <w:rPr>
          <w:rFonts w:ascii="Narkisim" w:hAnsi="Narkisim" w:cs="Narkisim"/>
          <w:u w:val="single"/>
          <w:rtl/>
        </w:rPr>
        <w:t>וכו' מקבל מתנה שאמר וכו' מתנה זו תיבטל, מבוטלת, אי אפשי בה דברי קיימין וכו'</w:t>
      </w:r>
      <w:r w:rsidRPr="00713D78">
        <w:rPr>
          <w:rFonts w:ascii="Narkisim" w:hAnsi="Narkisim" w:cs="Narkisim"/>
          <w:rtl/>
        </w:rPr>
        <w:t>. וה</w:t>
      </w:r>
      <w:r w:rsidRPr="00713D78">
        <w:rPr>
          <w:rFonts w:ascii="Narkisim" w:hAnsi="Narkisim" w:cs="Narkisim"/>
          <w:b/>
          <w:bCs/>
          <w:rtl/>
        </w:rPr>
        <w:t>שיטמ"ק</w:t>
      </w:r>
      <w:r w:rsidRPr="00713D78">
        <w:rPr>
          <w:rFonts w:ascii="Narkisim" w:hAnsi="Narkisim" w:cs="Narkisim"/>
          <w:rtl/>
        </w:rPr>
        <w:t xml:space="preserve"> (יב, הרא"ש) ביאר גירסא זו</w:t>
      </w:r>
      <w:r w:rsidRPr="00713D78">
        <w:rPr>
          <w:rStyle w:val="ac"/>
          <w:rFonts w:ascii="Narkisim" w:hAnsi="Narkisim" w:cs="Narkisim"/>
          <w:rtl/>
        </w:rPr>
        <w:footnoteReference w:id="366"/>
      </w:r>
      <w:r w:rsidRPr="00713D78">
        <w:rPr>
          <w:rFonts w:ascii="Narkisim" w:hAnsi="Narkisim" w:cs="Narkisim"/>
        </w:rPr>
        <w:t xml:space="preserve"> </w:t>
      </w:r>
      <w:r w:rsidRPr="00713D78">
        <w:rPr>
          <w:rFonts w:ascii="Narkisim" w:hAnsi="Narkisim" w:cs="Narkisim"/>
          <w:rtl/>
        </w:rPr>
        <w:t>דכיון שבאת מתנה לידו וקנאה, והוא מסלק עצמו ממנה ואומר שאינו חפץ בה הוי הפקר [וכתי' הגמ' (בע"ב) דדבריו קיימין ולא הדרא למרה]. אבל לשון 'בטילה היא' או 'אינה מתנה' לא אמר כלום, דלשון זה משמע לשעבר. שאומר שמעולם לא היתה מתנה, והרי הוא משקר שהרי זכה בה, והיא שלו</w:t>
      </w:r>
      <w:r w:rsidRPr="00713D78">
        <w:rPr>
          <w:rStyle w:val="ac"/>
          <w:rFonts w:ascii="Narkisim" w:hAnsi="Narkisim" w:cs="Narkisim"/>
          <w:rtl/>
        </w:rPr>
        <w:footnoteReference w:id="367"/>
      </w:r>
      <w:r w:rsidRPr="00713D78">
        <w:rPr>
          <w:rFonts w:ascii="Narkisim" w:hAnsi="Narkisim" w:cs="Narkisim"/>
        </w:rPr>
        <w:t>.</w:t>
      </w:r>
    </w:p>
    <w:p w14:paraId="516B88AA" w14:textId="77777777" w:rsidR="008A729D" w:rsidRPr="00713D78" w:rsidRDefault="00000000" w:rsidP="00713D78">
      <w:pPr>
        <w:bidi/>
        <w:rPr>
          <w:rFonts w:ascii="Narkisim" w:hAnsi="Narkisim" w:cs="Narkisim"/>
        </w:rPr>
      </w:pPr>
      <w:r w:rsidRPr="00713D78">
        <w:rPr>
          <w:rFonts w:ascii="Narkisim" w:hAnsi="Narkisim" w:cs="Narkisim"/>
          <w:rtl/>
        </w:rPr>
        <w:t xml:space="preserve">אבל </w:t>
      </w:r>
      <w:r w:rsidRPr="00713D78">
        <w:rPr>
          <w:rFonts w:ascii="Narkisim" w:hAnsi="Narkisim" w:cs="Narkisim"/>
          <w:b/>
          <w:bCs/>
          <w:rtl/>
        </w:rPr>
        <w:t>רש"י</w:t>
      </w:r>
      <w:r w:rsidRPr="00713D78">
        <w:rPr>
          <w:rFonts w:ascii="Narkisim" w:hAnsi="Narkisim" w:cs="Narkisim"/>
          <w:rtl/>
        </w:rPr>
        <w:t xml:space="preserve"> גרס להיפך [ע"פ הגמ' גיטין לב.] דג' לשונות אלו [תיבטל, מבוטלת, אי אפשי בה] דמשמע מכאן ולהבא לא אמר כלום. ודוקא לשון בטילה היא ואינה מתנה [דמשמע לשעבר] דבריו קיימים. דהודאת בע"ד שלא קיבל. וכדאיתא בגמ' (גיטין) דמהני דוקא לשון לשעבר.</w:t>
      </w:r>
    </w:p>
    <w:p w14:paraId="2566CA0F"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(גיטין לב.) הק' דבסוגיין ע"כ גרסי' אי אפשי דבריו קיימין. דהק' מדברי רב ששת שבלשון אי אפשי דבריו קיימין, משמע דהדרא למרה.</w:t>
      </w:r>
    </w:p>
    <w:p w14:paraId="7362754B" w14:textId="77777777" w:rsidR="008A729D" w:rsidRPr="00713D78" w:rsidRDefault="00000000" w:rsidP="00713D78">
      <w:pPr>
        <w:pStyle w:val="a7"/>
        <w:bidi/>
        <w:rPr>
          <w:rFonts w:ascii="Narkisim" w:hAnsi="Narkisim"/>
        </w:rPr>
      </w:pPr>
      <w:r w:rsidRPr="00713D78">
        <w:rPr>
          <w:rFonts w:ascii="Narkisim" w:hAnsi="Narkisim"/>
          <w:rtl/>
        </w:rPr>
        <w:t xml:space="preserve">אבל </w:t>
      </w:r>
      <w:r w:rsidRPr="00713D78">
        <w:rPr>
          <w:rFonts w:ascii="Narkisim" w:hAnsi="Narkisim"/>
          <w:b/>
          <w:bCs/>
          <w:rtl/>
        </w:rPr>
        <w:t>רש"י</w:t>
      </w:r>
      <w:r w:rsidRPr="00713D78">
        <w:rPr>
          <w:rFonts w:ascii="Narkisim" w:hAnsi="Narkisim"/>
          <w:rtl/>
        </w:rPr>
        <w:t xml:space="preserve"> </w:t>
      </w:r>
      <w:r w:rsidRPr="00713D78">
        <w:rPr>
          <w:rFonts w:ascii="Narkisim" w:hAnsi="Narkisim"/>
          <w:szCs w:val="20"/>
          <w:rtl/>
        </w:rPr>
        <w:t>(ריש ע"ב, הו' בהמשך התוס' גיטין שם)</w:t>
      </w:r>
      <w:r w:rsidRPr="00713D78">
        <w:rPr>
          <w:rFonts w:ascii="Narkisim" w:hAnsi="Narkisim"/>
          <w:rtl/>
        </w:rPr>
        <w:t xml:space="preserve"> כת' דקו' הגמ' דהיכא דאהני דבריו הדרא למריה. וקו' הגמ' מלשון בטלה ואינה מתנה. [ע"ע בהמשך הסוגיא]</w:t>
      </w:r>
      <w:r w:rsidRPr="00713D78">
        <w:rPr>
          <w:rFonts w:ascii="Narkisim" w:hAnsi="Narkisim"/>
        </w:rPr>
        <w:t>.</w:t>
      </w:r>
    </w:p>
    <w:p w14:paraId="233AA1E7" w14:textId="77777777" w:rsidR="008A729D" w:rsidRPr="00713D78" w:rsidRDefault="00000000" w:rsidP="00713D78">
      <w:pPr>
        <w:pStyle w:val="a7"/>
        <w:bidi/>
        <w:rPr>
          <w:rFonts w:ascii="Narkisim" w:hAnsi="Narkisim"/>
        </w:rPr>
      </w:pPr>
      <w:r w:rsidRPr="00713D78">
        <w:rPr>
          <w:rFonts w:ascii="Narkisim" w:hAnsi="Narkisim"/>
          <w:rtl/>
        </w:rPr>
        <w:t>ועוד קשה מ"ש בדברי ריש לקיש דמהני לשון 'אי אפשי'. ובזה רש"י תי' דבמטלטלין מהני לשון אי אפשי להיות הפקר, אבל לשון אי אפשי בקרקע לא משמע שהפקיר את השדה</w:t>
      </w:r>
      <w:r w:rsidRPr="00713D78">
        <w:rPr>
          <w:rFonts w:ascii="Narkisim" w:hAnsi="Narkisim"/>
        </w:rPr>
        <w:t>.</w:t>
      </w:r>
    </w:p>
    <w:p w14:paraId="1B61E4E0"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xml:space="preserve"> ובגמ' (גיטין שם) הק' מ"ש דמהני לשון 'בטל הוא' לבטל את הגט, וכמו לשון אי אפשי [דהוה מכאן ולהבא. אבל לשון אינו גט דהוה לשעבר לא מהני]. ואילו במקבל מתנה אמר רב ששת ד'בטלה היא' דבריו קיימין, דבטל מעיקרא משמע. ואביי תי' דבטל משמע ב' לשונות, ולישנא דמהני בה קאמר</w:t>
      </w:r>
      <w:r w:rsidRPr="00713D78">
        <w:rPr>
          <w:rFonts w:ascii="Narkisim" w:hAnsi="Narkisim" w:cs="Narkisim"/>
        </w:rPr>
        <w:t>.</w:t>
      </w:r>
    </w:p>
    <w:p w14:paraId="15962392" w14:textId="77777777" w:rsidR="008A729D" w:rsidRPr="00713D78" w:rsidRDefault="00000000" w:rsidP="00713D78">
      <w:pPr>
        <w:pStyle w:val="a7"/>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(שם) כת' דאין להגיה שם כמו בסוגיין, שהרי קו' הגמ' (שם) משום דבטלה היא משמע דבטל מעיקרא [ומ"ש גבי גט דמשמע מכאן ולהבא]</w:t>
      </w:r>
      <w:r w:rsidRPr="00713D78">
        <w:rPr>
          <w:rFonts w:ascii="Narkisim" w:hAnsi="Narkisim"/>
        </w:rPr>
        <w:t>.</w:t>
      </w:r>
    </w:p>
    <w:p w14:paraId="3BDF4260"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תוס'</w:t>
      </w:r>
      <w:r w:rsidRPr="00713D78">
        <w:rPr>
          <w:rFonts w:ascii="Narkisim" w:hAnsi="Narkisim" w:cs="Narkisim"/>
          <w:rtl/>
        </w:rPr>
        <w:t xml:space="preserve"> (ב"ב קלח. ומנחות נח:) הביאו דכעי"ז מצאנו כמה סוגיות הפוכות, והויא כאיכא דאמרי</w:t>
      </w:r>
      <w:r w:rsidRPr="00713D78">
        <w:rPr>
          <w:rFonts w:ascii="Narkisim" w:hAnsi="Narkisim" w:cs="Narkisim"/>
        </w:rPr>
        <w:t>.</w:t>
      </w:r>
    </w:p>
    <w:p w14:paraId="7F022866" w14:textId="77777777" w:rsidR="008A729D" w:rsidRPr="00713D78" w:rsidRDefault="00000000" w:rsidP="00713D78">
      <w:pPr>
        <w:pStyle w:val="a7"/>
        <w:bidi/>
        <w:rPr>
          <w:rFonts w:ascii="Narkisim" w:hAnsi="Narkisim"/>
        </w:rPr>
      </w:pPr>
      <w:r w:rsidRPr="00713D78">
        <w:rPr>
          <w:rFonts w:ascii="Narkisim" w:hAnsi="Narkisim"/>
          <w:rtl/>
        </w:rPr>
        <w:t xml:space="preserve">וגירסת </w:t>
      </w:r>
      <w:r w:rsidRPr="00713D78">
        <w:rPr>
          <w:rFonts w:ascii="Narkisim" w:hAnsi="Narkisim"/>
          <w:b/>
          <w:bCs/>
          <w:rtl/>
        </w:rPr>
        <w:t>רגמ"ה</w:t>
      </w:r>
      <w:r w:rsidRPr="00713D78">
        <w:rPr>
          <w:rFonts w:ascii="Narkisim" w:hAnsi="Narkisim"/>
          <w:rtl/>
        </w:rPr>
        <w:t xml:space="preserve"> (כאן, והשיטמ"ק בסו"ד, וכן תוס' גיטין הביא יש ספרים)  אי אפשי בה, בטלה היא, אינה מתנה דבריו קיימים</w:t>
      </w:r>
      <w:r w:rsidRPr="00713D78">
        <w:rPr>
          <w:rStyle w:val="ac"/>
          <w:rFonts w:ascii="Narkisim" w:hAnsi="Narkisim"/>
          <w:rtl/>
        </w:rPr>
        <w:footnoteReference w:id="368"/>
      </w:r>
      <w:r w:rsidRPr="00713D78">
        <w:rPr>
          <w:rFonts w:ascii="Narkisim" w:hAnsi="Narkisim"/>
        </w:rPr>
        <w:t xml:space="preserve">. </w:t>
      </w:r>
      <w:r w:rsidRPr="00713D78">
        <w:rPr>
          <w:rFonts w:ascii="Narkisim" w:hAnsi="Narkisim"/>
          <w:rtl/>
        </w:rPr>
        <w:t>ואילו לשון תיבטל ומבוטלת לא אמר כלום</w:t>
      </w:r>
      <w:r w:rsidRPr="00713D78">
        <w:rPr>
          <w:rStyle w:val="ac"/>
          <w:rFonts w:ascii="Narkisim" w:hAnsi="Narkisim"/>
          <w:rtl/>
        </w:rPr>
        <w:footnoteReference w:id="369"/>
      </w:r>
      <w:r w:rsidRPr="00713D78">
        <w:rPr>
          <w:rFonts w:ascii="Narkisim" w:hAnsi="Narkisim"/>
        </w:rPr>
        <w:t xml:space="preserve">. </w:t>
      </w:r>
      <w:r w:rsidRPr="00713D78">
        <w:rPr>
          <w:rFonts w:ascii="Narkisim" w:hAnsi="Narkisim"/>
          <w:rtl/>
        </w:rPr>
        <w:t>ועפ"ז מתיישב ב' הסוגיות. [ודוקא תיבטל ומבוטלת דמשמע מכאן ולהבא לא מהני. אבל גבי מתנה אי אפשי משמע דאינה מתנה מעיקרא. ואף ריש לקיש איירי בכה"ג]</w:t>
      </w:r>
      <w:r w:rsidRPr="00713D78">
        <w:rPr>
          <w:rFonts w:ascii="Narkisim" w:hAnsi="Narkisim"/>
        </w:rPr>
        <w:t>.</w:t>
      </w:r>
    </w:p>
    <w:p w14:paraId="10D4D4DB" w14:textId="77777777" w:rsidR="008A729D" w:rsidRPr="00713D78" w:rsidRDefault="00000000" w:rsidP="00713D78">
      <w:pPr>
        <w:pStyle w:val="a7"/>
        <w:bidi/>
        <w:rPr>
          <w:rFonts w:ascii="Narkisim" w:hAnsi="Narkisim"/>
        </w:rPr>
      </w:pPr>
      <w:r w:rsidRPr="00713D78">
        <w:rPr>
          <w:rFonts w:ascii="Narkisim" w:hAnsi="Narkisim"/>
          <w:rtl/>
        </w:rPr>
        <w:lastRenderedPageBreak/>
        <w:t>ו</w:t>
      </w:r>
      <w:r w:rsidRPr="00713D78">
        <w:rPr>
          <w:rFonts w:ascii="Narkisim" w:hAnsi="Narkisim"/>
          <w:b/>
          <w:bCs/>
          <w:rtl/>
        </w:rPr>
        <w:t>ר"י</w:t>
      </w:r>
      <w:r w:rsidRPr="00713D78">
        <w:rPr>
          <w:rFonts w:ascii="Narkisim" w:hAnsi="Narkisim"/>
          <w:rtl/>
        </w:rPr>
        <w:t xml:space="preserve"> (בתוס' גיטין, ובתוס' מכת"י בשיטמ"ק כאן) גרס אף בגיטין כמו בסוגיין, דדוקא לשון להבא מהני במתנה, אבל לשון דמשמע לשעבר לא מהני</w:t>
      </w:r>
      <w:r w:rsidRPr="00713D78">
        <w:rPr>
          <w:rStyle w:val="ac"/>
          <w:rFonts w:ascii="Narkisim" w:hAnsi="Narkisim"/>
          <w:rtl/>
        </w:rPr>
        <w:footnoteReference w:id="370"/>
      </w:r>
      <w:r w:rsidRPr="00713D78">
        <w:rPr>
          <w:rFonts w:ascii="Narkisim" w:hAnsi="Narkisim"/>
        </w:rPr>
        <w:t xml:space="preserve">. </w:t>
      </w:r>
      <w:r w:rsidRPr="00713D78">
        <w:rPr>
          <w:rFonts w:ascii="Narkisim" w:hAnsi="Narkisim"/>
          <w:rtl/>
        </w:rPr>
        <w:t>וקו' הגמ' מהא דלשון 'בטילה היא' לא מהני במתנה, דהוה לשעבר. ואילו בביטול הגט מהני, דמשמע להבא. והגמ' תי' דלישנא דמהני, פי' לשון שהוא טוב לו. דטוב לו שיתבטל הגט</w:t>
      </w:r>
      <w:r w:rsidRPr="00713D78">
        <w:rPr>
          <w:rStyle w:val="ac"/>
          <w:rFonts w:ascii="Narkisim" w:hAnsi="Narkisim"/>
          <w:rtl/>
        </w:rPr>
        <w:footnoteReference w:id="371"/>
      </w:r>
      <w:r w:rsidRPr="00713D78">
        <w:rPr>
          <w:rFonts w:ascii="Narkisim" w:hAnsi="Narkisim"/>
        </w:rPr>
        <w:t xml:space="preserve">, </w:t>
      </w:r>
      <w:r w:rsidRPr="00713D78">
        <w:rPr>
          <w:rFonts w:ascii="Narkisim" w:hAnsi="Narkisim"/>
          <w:rtl/>
        </w:rPr>
        <w:t>וטוב לו שלא יתבטל המתנה</w:t>
      </w:r>
      <w:r w:rsidRPr="00713D78">
        <w:rPr>
          <w:rFonts w:ascii="Narkisim" w:hAnsi="Narkisim"/>
        </w:rPr>
        <w:t>.</w:t>
      </w:r>
    </w:p>
    <w:p w14:paraId="4FF69C84"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ריטב"א</w:t>
      </w:r>
      <w:r w:rsidRPr="00713D78">
        <w:rPr>
          <w:rFonts w:ascii="Narkisim" w:hAnsi="Narkisim" w:cs="Narkisim"/>
          <w:rtl/>
        </w:rPr>
        <w:t xml:space="preserve"> (גיטין שם בשם רבו, וכן הר"ן בשם אחרים) כתב דב' הגרסאות עולים לטעם א' [אף שהלשונות הפוכים], דבתרוייהו כשאומר 'אי אפשי בה' הוי הפקר וכל המחזיק בה זכה בה</w:t>
      </w:r>
      <w:r w:rsidRPr="00713D78">
        <w:rPr>
          <w:rStyle w:val="ac"/>
          <w:rFonts w:ascii="Narkisim" w:hAnsi="Narkisim" w:cs="Narkisim"/>
          <w:rtl/>
        </w:rPr>
        <w:footnoteReference w:id="372"/>
      </w:r>
      <w:r w:rsidRPr="00713D78">
        <w:rPr>
          <w:rFonts w:ascii="Narkisim" w:hAnsi="Narkisim" w:cs="Narkisim"/>
        </w:rPr>
        <w:t xml:space="preserve">. </w:t>
      </w:r>
      <w:r w:rsidRPr="00713D78">
        <w:rPr>
          <w:rFonts w:ascii="Narkisim" w:hAnsi="Narkisim" w:cs="Narkisim"/>
          <w:rtl/>
        </w:rPr>
        <w:t>אלא דבלשון שבגמ' בגיטין אמרו לא אמר כלום, שאינו חוזר ונותן. ומיהו הפקר הוי וכל המחזיק בה זכה בה. ובלשון שבגמ' דידן אמרו דבריו קיימים, דדבורו מהני לשוויי הפקר</w:t>
      </w:r>
      <w:r w:rsidRPr="00713D78">
        <w:rPr>
          <w:rStyle w:val="ac"/>
          <w:rFonts w:ascii="Narkisim" w:hAnsi="Narkisim" w:cs="Narkisim"/>
          <w:rtl/>
        </w:rPr>
        <w:footnoteReference w:id="373"/>
      </w:r>
      <w:r w:rsidRPr="00713D78">
        <w:rPr>
          <w:rFonts w:ascii="Narkisim" w:hAnsi="Narkisim" w:cs="Narkisim"/>
        </w:rPr>
        <w:t xml:space="preserve">.  </w:t>
      </w:r>
      <w:r w:rsidRPr="00713D78">
        <w:rPr>
          <w:rFonts w:ascii="Narkisim" w:hAnsi="Narkisim" w:cs="Narkisim"/>
          <w:rtl/>
        </w:rPr>
        <w:t>אלא שהמקשן בסוגיין טעה שהמימרא דדבריו קיימים דהדרא למריה [וסותר למימרא בגיטין], והגמ' תי' דדבריו קיימין היינו שהוא הפקר</w:t>
      </w:r>
      <w:r w:rsidRPr="00713D78">
        <w:rPr>
          <w:rFonts w:ascii="Narkisim" w:hAnsi="Narkisim" w:cs="Narkisim"/>
        </w:rPr>
        <w:t>.</w:t>
      </w:r>
    </w:p>
    <w:p w14:paraId="42DF4E51" w14:textId="77777777" w:rsidR="008A729D" w:rsidRPr="00713D78" w:rsidRDefault="00000000" w:rsidP="00713D78">
      <w:pPr>
        <w:pStyle w:val="a8"/>
        <w:bidi/>
        <w:rPr>
          <w:rFonts w:ascii="Narkisim" w:hAnsi="Narkisim"/>
        </w:rPr>
      </w:pPr>
      <w:r w:rsidRPr="00713D78">
        <w:rPr>
          <w:rFonts w:ascii="Narkisim" w:hAnsi="Narkisim"/>
          <w:rtl/>
        </w:rPr>
        <w:t>ועפ"ז בכל האופנים אהני דבריו, אלא דבלשון עבר מהני שחוזר לנותן. ובלשון עתיד מהני להיות הפקר</w:t>
      </w:r>
      <w:r w:rsidRPr="00713D78">
        <w:rPr>
          <w:rFonts w:ascii="Narkisim" w:hAnsi="Narkisim"/>
        </w:rPr>
        <w:t>.</w:t>
      </w:r>
    </w:p>
    <w:p w14:paraId="0BCC5584" w14:textId="77777777" w:rsidR="008A729D" w:rsidRPr="00713D78" w:rsidRDefault="00000000" w:rsidP="00713D78">
      <w:pPr>
        <w:pStyle w:val="aa"/>
        <w:bidi/>
        <w:rPr>
          <w:rFonts w:ascii="Narkisim" w:hAnsi="Narkisim"/>
        </w:rPr>
      </w:pPr>
      <w:r w:rsidRPr="00713D78">
        <w:rPr>
          <w:rFonts w:ascii="Narkisim" w:hAnsi="Narkisim"/>
          <w:rtl/>
        </w:rPr>
        <w:t>וה</w:t>
      </w:r>
      <w:r w:rsidRPr="00713D78">
        <w:rPr>
          <w:rFonts w:ascii="Narkisim" w:hAnsi="Narkisim"/>
          <w:b/>
          <w:bCs/>
          <w:rtl/>
        </w:rPr>
        <w:t>חזו"א</w:t>
      </w:r>
      <w:r w:rsidRPr="00713D78">
        <w:rPr>
          <w:rFonts w:ascii="Narkisim" w:hAnsi="Narkisim"/>
          <w:rtl/>
        </w:rPr>
        <w:t xml:space="preserve"> (אה"ע קמז עבדים ד הראשון) כת' לבאר דב' הגרסאות אמת, דבסוגיא בגיטין איירי שזיכה ע"י אחר, ומיחה כשנודע. ובכה"ג בלשון עבר חוזר לנותן, ובלשון עתיד לא חזר, אלא הוה הפקר. ואילו לסוגיין איירי שכבר קיבל. ולשון עבר לא מהני כלל. ולשון עתיד הוה הפקר. ואפ"ה ס"ד בסוגיין דהדרא למריה שלא נתן ע"מ שימאן בה</w:t>
      </w:r>
      <w:r w:rsidRPr="00713D78">
        <w:rPr>
          <w:rFonts w:ascii="Narkisim" w:hAnsi="Narkisim"/>
        </w:rPr>
        <w:t>.</w:t>
      </w:r>
    </w:p>
    <w:p w14:paraId="38F9657F" w14:textId="77777777" w:rsidR="008A729D" w:rsidRPr="00713D78" w:rsidRDefault="00000000" w:rsidP="00713D78">
      <w:pPr>
        <w:pStyle w:val="aa"/>
        <w:bidi/>
        <w:rPr>
          <w:rFonts w:ascii="Narkisim" w:hAnsi="Narkisim"/>
        </w:rPr>
      </w:pPr>
      <w:r w:rsidRPr="00713D78">
        <w:rPr>
          <w:rFonts w:ascii="Narkisim" w:hAnsi="Narkisim"/>
          <w:u w:val="single"/>
          <w:rtl/>
        </w:rPr>
        <w:t>שם.</w:t>
      </w:r>
      <w:r w:rsidRPr="00713D78">
        <w:rPr>
          <w:rFonts w:ascii="Narkisim" w:hAnsi="Narkisim"/>
          <w:rtl/>
        </w:rPr>
        <w:t xml:space="preserve"> ה</w:t>
      </w:r>
      <w:r w:rsidRPr="00713D78">
        <w:rPr>
          <w:rFonts w:ascii="Narkisim" w:hAnsi="Narkisim"/>
          <w:b/>
          <w:bCs/>
          <w:rtl/>
        </w:rPr>
        <w:t>רמב"ם</w:t>
      </w:r>
      <w:r w:rsidRPr="00713D78">
        <w:rPr>
          <w:rFonts w:ascii="Narkisim" w:hAnsi="Narkisim"/>
          <w:rtl/>
        </w:rPr>
        <w:t xml:space="preserve"> (זכיה ד א) כת' דלאחר שזכה המקבל אינו יכול לחזור בו, וכדאמר איני רוצה בה, או איני מקבלה, או הרי היא בטילה, או שאמר מום זה נראה לי בה, לא אמר כלום. ומתנה זו שאמר המקבל איני רוצה בה אחר שבאת לידו הרי היא הפקר, וכל הקודם בה זכה בה שהרי הפקירה המקבל אחר שזכה בה</w:t>
      </w:r>
      <w:r w:rsidRPr="00713D78">
        <w:rPr>
          <w:rFonts w:ascii="Narkisim" w:hAnsi="Narkisim"/>
        </w:rPr>
        <w:t>.</w:t>
      </w:r>
    </w:p>
    <w:p w14:paraId="52B789FC"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ראב"ד</w:t>
      </w:r>
      <w:r w:rsidRPr="00713D78">
        <w:rPr>
          <w:rFonts w:ascii="Narkisim" w:hAnsi="Narkisim"/>
          <w:rtl/>
        </w:rPr>
        <w:t xml:space="preserve"> השיג דדוקא אמר הרי היא בטילה, אבל אמר בטילה היא אינה מתנה [מעיקרא]. וכן הר"ן (גיטין לב. טז. בדה"ר) תמה ע"ד הרמב"ם. וה</w:t>
      </w:r>
      <w:r w:rsidRPr="00713D78">
        <w:rPr>
          <w:rFonts w:ascii="Narkisim" w:hAnsi="Narkisim"/>
          <w:b/>
          <w:bCs/>
          <w:rtl/>
        </w:rPr>
        <w:t>מגיד משנה</w:t>
      </w:r>
      <w:r w:rsidRPr="00713D78">
        <w:rPr>
          <w:rFonts w:ascii="Narkisim" w:hAnsi="Narkisim"/>
          <w:rtl/>
        </w:rPr>
        <w:t xml:space="preserve"> הביא דיש בזה נוסחאות מתחלפות, ומתוך כך הרמב"ם לא רצה לכתוב אלא מימרא דריש לקיש, שאמר אי איפשי. וזהו שכתב איני רוצה. ולא הכניס עצמו במחלוקת הסוגיות לבאר דין בטילה היא לגבי המחזיק בה. וה</w:t>
      </w:r>
      <w:r w:rsidRPr="00713D78">
        <w:rPr>
          <w:rFonts w:ascii="Narkisim" w:hAnsi="Narkisim"/>
          <w:b/>
          <w:bCs/>
          <w:rtl/>
        </w:rPr>
        <w:t>ב"י</w:t>
      </w:r>
      <w:r w:rsidRPr="00713D78">
        <w:rPr>
          <w:rFonts w:ascii="Narkisim" w:hAnsi="Narkisim"/>
          <w:rtl/>
        </w:rPr>
        <w:t xml:space="preserve"> (חו"מ רמה) תמה שאין דרכו של הרמב"ם להשמיט הדינים מפני חילוף הגירסאות. והוה ליה לכתוב הדין היוצא כפי הגירסא היותר נכונה. וכת' שהרמב"ם נתכוון לסוגיא בגיטין, ובמקום אומר תבטל או אומר מבוטלת כתב הרי היא בטילה, דלרבותא נקט דאף האי לישנא להבא משמע</w:t>
      </w:r>
      <w:r w:rsidRPr="00713D78">
        <w:rPr>
          <w:rFonts w:ascii="Narkisim" w:hAnsi="Narkisim"/>
        </w:rPr>
        <w:t>.</w:t>
      </w:r>
    </w:p>
    <w:p w14:paraId="66356202" w14:textId="77777777" w:rsidR="008A729D" w:rsidRPr="00713D78" w:rsidRDefault="00000000" w:rsidP="00713D78">
      <w:pPr>
        <w:bidi/>
        <w:rPr>
          <w:rFonts w:ascii="Narkisim" w:hAnsi="Narkisim" w:cs="Narkisim"/>
        </w:rPr>
      </w:pPr>
      <w:r w:rsidRPr="00713D78">
        <w:rPr>
          <w:rFonts w:ascii="Narkisim" w:hAnsi="Narkisim" w:cs="Narkisim"/>
          <w:u w:val="single"/>
          <w:rtl/>
        </w:rPr>
        <w:t>רש"י ד"ה ה"ג תבטל</w:t>
      </w:r>
      <w:r w:rsidRPr="00713D78">
        <w:rPr>
          <w:rFonts w:ascii="Narkisim" w:hAnsi="Narkisim" w:cs="Narkisim"/>
          <w:rtl/>
        </w:rPr>
        <w:t>. דכי אמר ר"ל במתנת מטלטלין, דכיון דאתי לידיה והפקירה הויא הפקר, אבל זה לא הפקיר את השדה וכו'. וה</w:t>
      </w:r>
      <w:r w:rsidRPr="00713D78">
        <w:rPr>
          <w:rFonts w:ascii="Narkisim" w:hAnsi="Narkisim" w:cs="Narkisim"/>
          <w:b/>
          <w:bCs/>
          <w:rtl/>
        </w:rPr>
        <w:t>רא"ש</w:t>
      </w:r>
      <w:r w:rsidRPr="00713D78">
        <w:rPr>
          <w:rFonts w:ascii="Narkisim" w:hAnsi="Narkisim" w:cs="Narkisim"/>
          <w:rtl/>
        </w:rPr>
        <w:t xml:space="preserve"> (גיטין ד ג) ביאר שבמטלטלין שכבר נכנסו לרשותו הוה לשון 'אי איפשי בהן' לשון הפקר, שמסלק עצמו מהן וכבר יצאו מרשות הנותן והוי הפקר. אבל במתנת קרקע כיון שאין הקרקע בידו לא הוה לשון הפקר, אלא משמע אי איפשי שתהא המתנה קיימת</w:t>
      </w:r>
      <w:r w:rsidRPr="00713D78">
        <w:rPr>
          <w:rFonts w:ascii="Narkisim" w:hAnsi="Narkisim" w:cs="Narkisim"/>
        </w:rPr>
        <w:t>.</w:t>
      </w:r>
    </w:p>
    <w:p w14:paraId="28FDE249"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 xml:space="preserve">רשב"א </w:t>
      </w:r>
      <w:r w:rsidRPr="00713D78">
        <w:rPr>
          <w:rFonts w:ascii="Narkisim" w:hAnsi="Narkisim"/>
          <w:rtl/>
        </w:rPr>
        <w:t>(גיטין) הק' דבגמ' (בע"ב) פרכינן על ר"ל מן האומר לחבירו דין ודברים אין לי על שדה זו, דאיירי בשדה. ותי' דסברת ר"ל דגבי שדה כוונתו שאינו רוצה שתהא מתנה זו קיימת, אלא דמרה קמא תהא. וכיון דכבר קבלה לא מהני. אבל במטלטלין אם כוונתו שיחזור לנותן א"כ להדרינהו למריהו. וכיון שלא החזירו אמרי' דודאי אפקורי מפקר להו. אלא דקו' הגמ' גבי לשון אי אפשי בשדה שלו [שלא קיבלו במתנה], דאם איתא דלשון זה הוי לשון הפקר בשום מקום, הכא הוה לן למימר שתהא שדה זו מופקרת כיון שא"א לפרש שרצה לומר בענין אחר, ואמאי לא אמר ולא כלום. אלא ודאי שמעינן מינה דאי איפשי בה לאו לשון הפקר הוא</w:t>
      </w:r>
      <w:r w:rsidRPr="00713D78">
        <w:rPr>
          <w:rFonts w:ascii="Narkisim" w:hAnsi="Narkisim"/>
        </w:rPr>
        <w:t>.</w:t>
      </w:r>
    </w:p>
    <w:p w14:paraId="2EDED227" w14:textId="77777777" w:rsidR="008A729D" w:rsidRPr="00713D78" w:rsidRDefault="00000000" w:rsidP="00713D78">
      <w:pPr>
        <w:pStyle w:val="aa"/>
        <w:bidi/>
        <w:rPr>
          <w:rFonts w:ascii="Narkisim" w:hAnsi="Narkisim"/>
        </w:rPr>
      </w:pPr>
      <w:r w:rsidRPr="00713D78">
        <w:rPr>
          <w:rFonts w:ascii="Narkisim" w:hAnsi="Narkisim"/>
          <w:u w:val="single"/>
          <w:rtl/>
        </w:rPr>
        <w:t>בא"ד והודאת בע"ד כמאה עדים</w:t>
      </w:r>
      <w:r w:rsidRPr="00713D78">
        <w:rPr>
          <w:rFonts w:ascii="Narkisim" w:hAnsi="Narkisim"/>
          <w:rtl/>
        </w:rPr>
        <w:t>. ה</w:t>
      </w:r>
      <w:r w:rsidRPr="00713D78">
        <w:rPr>
          <w:rFonts w:ascii="Narkisim" w:hAnsi="Narkisim"/>
          <w:b/>
          <w:bCs/>
          <w:rtl/>
        </w:rPr>
        <w:t>רשב"א</w:t>
      </w:r>
      <w:r w:rsidRPr="00713D78">
        <w:rPr>
          <w:rFonts w:ascii="Narkisim" w:hAnsi="Narkisim"/>
          <w:rtl/>
        </w:rPr>
        <w:t xml:space="preserve"> (גיטין שם) הק' שרש"י כת' שהנפק"מ כשיש לו עליו בע"ח, האם גובה אותה הימנו. וא"כ איך מהני הודאתו במקום לקוחות, ומ"ש מהא דאיתא (כתובות יט.) שאינו נאמן להודות דהוה שטר אמנה במקום דחב לאחריני [משום שעבודא דר' נתן]</w:t>
      </w:r>
      <w:r w:rsidRPr="00713D78">
        <w:rPr>
          <w:rStyle w:val="ac"/>
          <w:rFonts w:ascii="Narkisim" w:hAnsi="Narkisim"/>
          <w:rtl/>
        </w:rPr>
        <w:footnoteReference w:id="374"/>
      </w:r>
      <w:r w:rsidRPr="00713D78">
        <w:rPr>
          <w:rFonts w:ascii="Narkisim" w:hAnsi="Narkisim"/>
        </w:rPr>
        <w:t xml:space="preserve">. </w:t>
      </w:r>
      <w:r w:rsidRPr="00713D78">
        <w:rPr>
          <w:rFonts w:ascii="Narkisim" w:hAnsi="Narkisim"/>
          <w:rtl/>
        </w:rPr>
        <w:t xml:space="preserve">והרשב"א תי' דהתם הוחזק שטר מקויים לפנינו. אבל בסוגיין אינו שלו, אלא שראו שקיבל מתנה. ועליהם להוכיח שזכה במתנתו. אך הביאבשם הר"א </w:t>
      </w:r>
      <w:r w:rsidRPr="00713D78">
        <w:rPr>
          <w:rFonts w:ascii="Narkisim" w:hAnsi="Narkisim"/>
          <w:rtl/>
        </w:rPr>
        <w:lastRenderedPageBreak/>
        <w:t>אב"ד דאיירי דוקא במקום שאינו חב לאחריני</w:t>
      </w:r>
      <w:r w:rsidRPr="00713D78">
        <w:rPr>
          <w:rFonts w:ascii="Narkisim" w:hAnsi="Narkisim"/>
        </w:rPr>
        <w:t>.</w:t>
      </w:r>
    </w:p>
    <w:p w14:paraId="3530EE85" w14:textId="77777777" w:rsidR="008A729D" w:rsidRPr="00713D78" w:rsidRDefault="00000000" w:rsidP="00713D78">
      <w:pPr>
        <w:pStyle w:val="aa"/>
        <w:bidi/>
        <w:rPr>
          <w:rFonts w:ascii="Narkisim" w:hAnsi="Narkisim"/>
        </w:rPr>
      </w:pPr>
      <w:r w:rsidRPr="00713D78">
        <w:rPr>
          <w:rFonts w:ascii="Narkisim" w:hAnsi="Narkisim"/>
          <w:rtl/>
        </w:rPr>
        <w:t>ועוה"ק ה</w:t>
      </w:r>
      <w:r w:rsidRPr="00713D78">
        <w:rPr>
          <w:rFonts w:ascii="Narkisim" w:hAnsi="Narkisim"/>
          <w:b/>
          <w:bCs/>
          <w:rtl/>
        </w:rPr>
        <w:t>חזו"א</w:t>
      </w:r>
      <w:r w:rsidRPr="00713D78">
        <w:rPr>
          <w:rFonts w:ascii="Narkisim" w:hAnsi="Narkisim"/>
          <w:rtl/>
        </w:rPr>
        <w:t xml:space="preserve"> (אה"ע קמז, גיטין הנ"ל) מה מהני שמודה שלא נתכוון לקבלו, מ"מ הרי קיבלו בשתיקה. ודברים שבלב אינם דברים. [ולא מסתבר שמודה שלא עשה מעשה קנין מעולם]. עי"ש</w:t>
      </w:r>
      <w:r w:rsidRPr="00713D78">
        <w:rPr>
          <w:rFonts w:ascii="Narkisim" w:hAnsi="Narkisim"/>
        </w:rPr>
        <w:t>.</w:t>
      </w:r>
    </w:p>
    <w:p w14:paraId="313B41AE" w14:textId="77777777" w:rsidR="008A729D" w:rsidRPr="00713D78" w:rsidRDefault="00000000" w:rsidP="00713D78">
      <w:pPr>
        <w:pStyle w:val="3"/>
        <w:bidi/>
        <w:rPr>
          <w:rFonts w:ascii="Narkisim" w:hAnsi="Narkisim"/>
        </w:rPr>
      </w:pPr>
      <w:r w:rsidRPr="00713D78">
        <w:rPr>
          <w:rFonts w:ascii="Narkisim" w:hAnsi="Narkisim"/>
          <w:rtl/>
        </w:rPr>
        <w:t>דף כד</w:t>
      </w:r>
      <w:r w:rsidRPr="00713D78">
        <w:rPr>
          <w:rFonts w:ascii="Narkisim" w:hAnsi="Narkisim"/>
        </w:rPr>
        <w:t>:</w:t>
      </w:r>
    </w:p>
    <w:p w14:paraId="49537020" w14:textId="77777777" w:rsidR="008A729D" w:rsidRPr="00713D78" w:rsidRDefault="00000000" w:rsidP="00713D78">
      <w:pPr>
        <w:bidi/>
        <w:rPr>
          <w:rFonts w:ascii="Narkisim" w:hAnsi="Narkisim" w:cs="Narkisim"/>
        </w:rPr>
      </w:pPr>
      <w:r w:rsidRPr="00713D78">
        <w:rPr>
          <w:rFonts w:ascii="Narkisim" w:hAnsi="Narkisim" w:cs="Narkisim"/>
          <w:u w:val="single"/>
          <w:rtl/>
        </w:rPr>
        <w:t>מאי לאו וכו' דהדרא למרה וכו'</w:t>
      </w:r>
      <w:r w:rsidRPr="00713D78">
        <w:rPr>
          <w:rFonts w:ascii="Narkisim" w:hAnsi="Narkisim" w:cs="Narkisim"/>
          <w:rtl/>
        </w:rPr>
        <w:t>. לדעת רשב"ם (הו' לעיל) איירי שהמקבל לא זכה, ומש"ה סברת המקשן דחוזר לנותן [וכן דעת רשב"ג בסמוך, וכן נקטו רוב הראשונים</w:t>
      </w:r>
      <w:r w:rsidRPr="00713D78">
        <w:rPr>
          <w:rStyle w:val="ac"/>
          <w:rFonts w:ascii="Narkisim" w:hAnsi="Narkisim" w:cs="Narkisim"/>
          <w:rtl/>
        </w:rPr>
        <w:footnoteReference w:id="375"/>
      </w:r>
      <w:r w:rsidRPr="00713D78">
        <w:rPr>
          <w:rFonts w:ascii="Narkisim" w:hAnsi="Narkisim" w:cs="Narkisim"/>
          <w:rtl/>
        </w:rPr>
        <w:t>]. וריש לקיש חידש דאפ"ה נסתלקו הבעלים</w:t>
      </w:r>
      <w:r w:rsidRPr="00713D78">
        <w:rPr>
          <w:rFonts w:ascii="Narkisim" w:hAnsi="Narkisim" w:cs="Narkisim"/>
        </w:rPr>
        <w:t>.</w:t>
      </w:r>
    </w:p>
    <w:p w14:paraId="21015325" w14:textId="77777777" w:rsidR="008A729D" w:rsidRPr="00713D78" w:rsidRDefault="00000000" w:rsidP="00713D78">
      <w:pPr>
        <w:pStyle w:val="a7"/>
        <w:bidi/>
        <w:rPr>
          <w:rFonts w:ascii="Narkisim" w:hAnsi="Narkisim"/>
        </w:rPr>
      </w:pPr>
      <w:r w:rsidRPr="00713D78">
        <w:rPr>
          <w:rFonts w:ascii="Narkisim" w:hAnsi="Narkisim"/>
          <w:rtl/>
        </w:rPr>
        <w:t>אבל רש"י ורוב הראשונים ס"ל דאיירי לאחר שהגיע ליד מקבל. ואפ"ה ס"ד דמקשן דכשנסתלק המקבל חוזר לנותן</w:t>
      </w:r>
      <w:r w:rsidRPr="00713D78">
        <w:rPr>
          <w:rFonts w:ascii="Narkisim" w:hAnsi="Narkisim"/>
        </w:rPr>
        <w:t>.</w:t>
      </w:r>
    </w:p>
    <w:p w14:paraId="4ADF6BE9"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חזו"א</w:t>
      </w:r>
      <w:r w:rsidRPr="00713D78">
        <w:rPr>
          <w:rFonts w:ascii="Narkisim" w:hAnsi="Narkisim"/>
          <w:rtl/>
        </w:rPr>
        <w:t xml:space="preserve"> (אה"ע גיטין הנ"ל) ביאר דס"ד שלא נתן ע"מ שימאן בה, ונסתפק אי כל זמן שממאן לעולם, או דוקא כל זמן שעסוקין באותו הענין</w:t>
      </w:r>
      <w:r w:rsidRPr="00713D78">
        <w:rPr>
          <w:rFonts w:ascii="Narkisim" w:hAnsi="Narkisim"/>
        </w:rPr>
        <w:t>.</w:t>
      </w:r>
    </w:p>
    <w:p w14:paraId="783BAFB2" w14:textId="77777777" w:rsidR="008A729D" w:rsidRPr="00713D78" w:rsidRDefault="00000000" w:rsidP="00713D78">
      <w:pPr>
        <w:pStyle w:val="Text"/>
        <w:bidi/>
        <w:spacing w:before="28" w:after="57"/>
        <w:ind w:firstLine="170"/>
        <w:jc w:val="both"/>
        <w:rPr>
          <w:rFonts w:ascii="Narkisim" w:hAnsi="Narkisim"/>
        </w:rPr>
      </w:pPr>
      <w:r w:rsidRPr="00713D78">
        <w:rPr>
          <w:rFonts w:ascii="Narkisim" w:hAnsi="Narkisim"/>
          <w:sz w:val="20"/>
          <w:rtl/>
        </w:rPr>
        <w:t>וה</w:t>
      </w:r>
      <w:r w:rsidRPr="00713D78">
        <w:rPr>
          <w:rFonts w:ascii="Narkisim" w:hAnsi="Narkisim"/>
          <w:b/>
          <w:bCs/>
          <w:sz w:val="20"/>
          <w:rtl/>
        </w:rPr>
        <w:t>ראב"ד</w:t>
      </w:r>
      <w:r w:rsidRPr="00713D78">
        <w:rPr>
          <w:rFonts w:ascii="Narkisim" w:hAnsi="Narkisim"/>
          <w:sz w:val="20"/>
          <w:rtl/>
        </w:rPr>
        <w:t xml:space="preserve"> (בהשג' לרי"ף גיטין לב. טז. בדה"ר) גרס בדברי הרי"ף [שהעתיק את הגמ' דידן] </w:t>
      </w:r>
      <w:r w:rsidRPr="00713D78">
        <w:rPr>
          <w:rFonts w:ascii="Narkisim" w:hAnsi="Narkisim"/>
          <w:rtl/>
        </w:rPr>
        <w:t>מאי לאו 'לא אמר ולא כלום' וקנה, לא 'לא אמר ולא כלום' דלא הדרא למרא קמא, ואיהו נמי כל המחזיק בה זכה בה. והראב"ד כת' שנוסחא זו מאושרת ממה שהוא בנוסחאות שלנו, שמתיישב עם הגמ' בגיטין</w:t>
      </w:r>
      <w:r w:rsidRPr="00713D78">
        <w:rPr>
          <w:rStyle w:val="ac"/>
          <w:rFonts w:ascii="Narkisim" w:hAnsi="Narkisim"/>
          <w:rtl/>
        </w:rPr>
        <w:footnoteReference w:id="376"/>
      </w:r>
      <w:r w:rsidRPr="00713D78">
        <w:rPr>
          <w:rFonts w:ascii="Narkisim" w:hAnsi="Narkisim"/>
        </w:rPr>
        <w:t xml:space="preserve">. </w:t>
      </w:r>
      <w:r w:rsidRPr="00713D78">
        <w:rPr>
          <w:rFonts w:ascii="Narkisim" w:hAnsi="Narkisim"/>
          <w:rtl/>
        </w:rPr>
        <w:t>אך הרמב"ן (ס' הזכות) העיד שאינו ברוב ספרי הרי"ף, אלא הוא תוספת מתלמיד</w:t>
      </w:r>
      <w:r w:rsidRPr="00713D78">
        <w:rPr>
          <w:rFonts w:ascii="Narkisim" w:hAnsi="Narkisim"/>
        </w:rPr>
        <w:t>.</w:t>
      </w:r>
    </w:p>
    <w:p w14:paraId="24D028A4" w14:textId="77777777" w:rsidR="008A729D" w:rsidRPr="00713D78" w:rsidRDefault="00000000" w:rsidP="00713D78">
      <w:pPr>
        <w:pStyle w:val="aa"/>
        <w:bidi/>
        <w:rPr>
          <w:rFonts w:ascii="Narkisim" w:hAnsi="Narkisim"/>
        </w:rPr>
      </w:pPr>
      <w:r w:rsidRPr="00713D78">
        <w:rPr>
          <w:rFonts w:ascii="Narkisim" w:hAnsi="Narkisim"/>
          <w:u w:val="single"/>
          <w:rtl/>
        </w:rPr>
        <w:t>מיתיבי האומר</w:t>
      </w:r>
      <w:r w:rsidRPr="00713D78">
        <w:rPr>
          <w:rStyle w:val="ac"/>
          <w:rFonts w:ascii="Narkisim" w:hAnsi="Narkisim"/>
          <w:u w:val="single"/>
          <w:rtl/>
        </w:rPr>
        <w:footnoteReference w:id="377"/>
      </w:r>
      <w:r w:rsidRPr="00713D78">
        <w:rPr>
          <w:rFonts w:ascii="Narkisim" w:hAnsi="Narkisim"/>
          <w:u w:val="single"/>
        </w:rPr>
        <w:t xml:space="preserve"> </w:t>
      </w:r>
      <w:r w:rsidRPr="00713D78">
        <w:rPr>
          <w:rFonts w:ascii="Narkisim" w:hAnsi="Narkisim"/>
          <w:u w:val="single"/>
          <w:rtl/>
        </w:rPr>
        <w:t>לחבירו דין ודברים וכו'</w:t>
      </w:r>
      <w:r w:rsidRPr="00713D78">
        <w:rPr>
          <w:rFonts w:ascii="Narkisim" w:hAnsi="Narkisim"/>
          <w:rtl/>
        </w:rPr>
        <w:t>. פ</w:t>
      </w:r>
      <w:r w:rsidRPr="00713D78">
        <w:rPr>
          <w:rFonts w:ascii="Narkisim" w:hAnsi="Narkisim"/>
          <w:b/>
          <w:bCs/>
          <w:rtl/>
        </w:rPr>
        <w:t>רש"י</w:t>
      </w:r>
      <w:r w:rsidRPr="00713D78">
        <w:rPr>
          <w:rFonts w:ascii="Narkisim" w:hAnsi="Narkisim"/>
          <w:rtl/>
        </w:rPr>
        <w:t xml:space="preserve"> שהיה שותף עמו בשדה. ורגמ"ה כת' למי שעורר על שדה שחבירו מוחזק בה, וטוען דשל אבותיו היתה. והמוחזק אמר לו דין ודברים וכו</w:t>
      </w:r>
      <w:r w:rsidRPr="00713D78">
        <w:rPr>
          <w:rFonts w:ascii="Narkisim" w:hAnsi="Narkisim"/>
        </w:rPr>
        <w:t>'.</w:t>
      </w:r>
    </w:p>
    <w:p w14:paraId="60B3E17C" w14:textId="77777777" w:rsidR="008A729D" w:rsidRPr="00713D78" w:rsidRDefault="00000000" w:rsidP="00713D78">
      <w:pPr>
        <w:pStyle w:val="aa"/>
        <w:bidi/>
        <w:rPr>
          <w:rFonts w:ascii="Narkisim" w:hAnsi="Narkisim"/>
        </w:rPr>
      </w:pPr>
      <w:r w:rsidRPr="00713D78">
        <w:rPr>
          <w:rFonts w:ascii="Narkisim" w:hAnsi="Narkisim"/>
          <w:u w:val="single"/>
          <w:rtl/>
        </w:rPr>
        <w:t>אין לי עסק בה</w:t>
      </w:r>
      <w:r w:rsidRPr="00713D78">
        <w:rPr>
          <w:rFonts w:ascii="Narkisim" w:hAnsi="Narkisim"/>
          <w:rtl/>
        </w:rPr>
        <w:t xml:space="preserve">. </w:t>
      </w:r>
      <w:r w:rsidRPr="00713D78">
        <w:rPr>
          <w:rFonts w:ascii="Narkisim" w:hAnsi="Narkisim"/>
          <w:b/>
          <w:bCs/>
          <w:rtl/>
        </w:rPr>
        <w:t>תוס</w:t>
      </w:r>
      <w:r w:rsidRPr="00713D78">
        <w:rPr>
          <w:rFonts w:ascii="Narkisim" w:hAnsi="Narkisim"/>
          <w:rtl/>
        </w:rPr>
        <w:t>' (גיטין עז. וכתובות פג., והר"ן שם מא. בדה"ר וכ"מ) הביאו דמהני לשון אין לי עסק בשטר שחרור עבד. ותי' דגבי עבד הוה כאומר תהא לעצמך. א"נ גבי עבד זכו ביה שמיא</w:t>
      </w:r>
      <w:r w:rsidRPr="00713D78">
        <w:rPr>
          <w:rFonts w:ascii="Narkisim" w:hAnsi="Narkisim"/>
        </w:rPr>
        <w:t>.</w:t>
      </w:r>
    </w:p>
    <w:p w14:paraId="6FDE3DF1" w14:textId="77777777" w:rsidR="008A729D" w:rsidRPr="00713D78" w:rsidRDefault="00000000" w:rsidP="00713D78">
      <w:pPr>
        <w:pStyle w:val="a8"/>
        <w:bidi/>
        <w:rPr>
          <w:rFonts w:ascii="Narkisim" w:hAnsi="Narkisim"/>
        </w:rPr>
      </w:pPr>
      <w:r w:rsidRPr="00713D78">
        <w:rPr>
          <w:rFonts w:ascii="Narkisim" w:hAnsi="Narkisim"/>
          <w:rtl/>
        </w:rPr>
        <w:t>וה</w:t>
      </w:r>
      <w:r w:rsidRPr="00713D78">
        <w:rPr>
          <w:rFonts w:ascii="Narkisim" w:hAnsi="Narkisim"/>
          <w:b/>
          <w:bCs/>
          <w:rtl/>
        </w:rPr>
        <w:t>ערול"נ</w:t>
      </w:r>
      <w:r w:rsidRPr="00713D78">
        <w:rPr>
          <w:rFonts w:ascii="Narkisim" w:hAnsi="Narkisim"/>
          <w:rtl/>
        </w:rPr>
        <w:t xml:space="preserve"> כת' דלתי' הגמ' דידן ניחא טפי דדוקא כשמתפרש אדין ודברים, אבל כשאמר כשתברח ממני אין לי עסק בך ודאי אינו מתפרש בענין אחר אלא בלשון שחרור</w:t>
      </w:r>
      <w:r w:rsidRPr="00713D78">
        <w:rPr>
          <w:rStyle w:val="ac"/>
          <w:rFonts w:ascii="Narkisim" w:hAnsi="Narkisim"/>
          <w:rtl/>
        </w:rPr>
        <w:footnoteReference w:id="378"/>
      </w:r>
      <w:r w:rsidRPr="00713D78">
        <w:rPr>
          <w:rFonts w:ascii="Narkisim" w:hAnsi="Narkisim"/>
        </w:rPr>
        <w:t>.</w:t>
      </w:r>
    </w:p>
    <w:p w14:paraId="3BFB35F8" w14:textId="77777777" w:rsidR="008A729D" w:rsidRPr="00713D78" w:rsidRDefault="00000000" w:rsidP="00713D78">
      <w:pPr>
        <w:bidi/>
        <w:rPr>
          <w:rFonts w:ascii="Narkisim" w:hAnsi="Narkisim" w:cs="Narkisim"/>
        </w:rPr>
      </w:pPr>
      <w:r w:rsidRPr="00713D78">
        <w:rPr>
          <w:rFonts w:ascii="Narkisim" w:hAnsi="Narkisim" w:cs="Narkisim"/>
          <w:u w:val="single"/>
          <w:rtl/>
        </w:rPr>
        <w:t>שאני התם דאמר כי סליק נפשיה מדין ודברים</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דעסקינן שאמר כל הלשונות הללו ביחד, הילכך אמרי' דכולהו קיימו אדין ודברים. [אבל </w:t>
      </w:r>
      <w:r w:rsidRPr="00713D78">
        <w:rPr>
          <w:rFonts w:ascii="Narkisim" w:hAnsi="Narkisim" w:cs="Narkisim"/>
          <w:b/>
          <w:bCs/>
          <w:rtl/>
        </w:rPr>
        <w:t>רש"י</w:t>
      </w:r>
      <w:r w:rsidRPr="00713D78">
        <w:rPr>
          <w:rFonts w:ascii="Narkisim" w:hAnsi="Narkisim" w:cs="Narkisim"/>
          <w:rtl/>
        </w:rPr>
        <w:t xml:space="preserve"> (גיטין עז.) כת' אברייתא זו דאיירי שאמר אחת מכל הלשונות הללו</w:t>
      </w:r>
      <w:r w:rsidRPr="00713D78">
        <w:rPr>
          <w:rStyle w:val="ac"/>
          <w:rFonts w:ascii="Narkisim" w:hAnsi="Narkisim" w:cs="Narkisim"/>
          <w:rtl/>
        </w:rPr>
        <w:footnoteReference w:id="379"/>
      </w:r>
      <w:r w:rsidRPr="00713D78">
        <w:rPr>
          <w:rFonts w:ascii="Narkisim" w:hAnsi="Narkisim" w:cs="Narkisim"/>
        </w:rPr>
        <w:t xml:space="preserve">. </w:t>
      </w:r>
      <w:r w:rsidRPr="00713D78">
        <w:rPr>
          <w:rFonts w:ascii="Narkisim" w:hAnsi="Narkisim" w:cs="Narkisim"/>
          <w:rtl/>
        </w:rPr>
        <w:t>ולכאורה קאי כסברת המקשן דהכא, ודלא כר"ל]</w:t>
      </w:r>
      <w:r w:rsidRPr="00713D78">
        <w:rPr>
          <w:rFonts w:ascii="Narkisim" w:hAnsi="Narkisim" w:cs="Narkisim"/>
        </w:rPr>
        <w:t>.</w:t>
      </w:r>
    </w:p>
    <w:p w14:paraId="2F5248D5"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רגמ"ה</w:t>
      </w:r>
      <w:r w:rsidRPr="00713D78">
        <w:rPr>
          <w:rFonts w:ascii="Narkisim" w:hAnsi="Narkisim" w:cs="Narkisim"/>
          <w:rtl/>
        </w:rPr>
        <w:t xml:space="preserve"> פי' דהתם המערער טוען דשל אבותיו היתה, ואמרינן כי סליק נפשיה כו'. אבל במקבל מתנה שאמר אי אפשי בה דבריו קיימין וכל המחזיק בה זכה בה</w:t>
      </w:r>
      <w:r w:rsidRPr="00713D78">
        <w:rPr>
          <w:rFonts w:ascii="Narkisim" w:hAnsi="Narkisim" w:cs="Narkisim"/>
        </w:rPr>
        <w:t>.</w:t>
      </w:r>
    </w:p>
    <w:p w14:paraId="02C0CFC6"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רשב"ם</w:t>
      </w:r>
      <w:r w:rsidRPr="00713D78">
        <w:rPr>
          <w:rFonts w:ascii="Narkisim" w:hAnsi="Narkisim" w:cs="Narkisim"/>
          <w:rtl/>
        </w:rPr>
        <w:t xml:space="preserve"> (ב"ב מג.) כת' הטעם דלא מהני שאומר ידי מסולקת</w:t>
      </w:r>
      <w:r w:rsidRPr="00713D78">
        <w:rPr>
          <w:rStyle w:val="ac"/>
          <w:rFonts w:ascii="Narkisim" w:hAnsi="Narkisim" w:cs="Narkisim"/>
          <w:rtl/>
        </w:rPr>
        <w:footnoteReference w:id="380"/>
      </w:r>
      <w:r w:rsidRPr="00713D78">
        <w:rPr>
          <w:rFonts w:ascii="Narkisim" w:hAnsi="Narkisim" w:cs="Narkisim"/>
        </w:rPr>
        <w:t xml:space="preserve"> </w:t>
      </w:r>
      <w:r w:rsidRPr="00713D78">
        <w:rPr>
          <w:rFonts w:ascii="Narkisim" w:hAnsi="Narkisim" w:cs="Narkisim"/>
          <w:rtl/>
        </w:rPr>
        <w:t>משום דכיון שיש לו כבר חלק בשדה, והוא אומר לא יהא לי חלק בו אין זה לשון מתנה לחבירו, אלא לשון תפלה הוא, הלואי שלא יהא לי חלק בשדה זו. וכל זמן שלא אמר יהי נתון לך שדה זו לא יצא עדיין מרשותו</w:t>
      </w:r>
      <w:r w:rsidRPr="00713D78">
        <w:rPr>
          <w:rStyle w:val="ac"/>
          <w:rFonts w:ascii="Narkisim" w:hAnsi="Narkisim" w:cs="Narkisim"/>
          <w:rtl/>
        </w:rPr>
        <w:footnoteReference w:id="381"/>
      </w:r>
      <w:r w:rsidRPr="00713D78">
        <w:rPr>
          <w:rFonts w:ascii="Narkisim" w:hAnsi="Narkisim" w:cs="Narkisim"/>
        </w:rPr>
        <w:t xml:space="preserve">. </w:t>
      </w:r>
      <w:r w:rsidRPr="00713D78">
        <w:rPr>
          <w:rFonts w:ascii="Narkisim" w:hAnsi="Narkisim" w:cs="Narkisim"/>
          <w:rtl/>
        </w:rPr>
        <w:t xml:space="preserve">אף כשאמר 'לא יהא שלי' לא אמר כלום, דבעל כרחו יהיה שלו כל זמן שלא יתננה </w:t>
      </w:r>
      <w:r w:rsidRPr="00713D78">
        <w:rPr>
          <w:rFonts w:ascii="Narkisim" w:hAnsi="Narkisim" w:cs="Narkisim"/>
          <w:rtl/>
        </w:rPr>
        <w:lastRenderedPageBreak/>
        <w:t>לאחרים</w:t>
      </w:r>
      <w:r w:rsidRPr="00713D78">
        <w:rPr>
          <w:rFonts w:ascii="Narkisim" w:hAnsi="Narkisim" w:cs="Narkisim"/>
        </w:rPr>
        <w:t>.</w:t>
      </w:r>
    </w:p>
    <w:p w14:paraId="39EFA1D7" w14:textId="77777777" w:rsidR="008A729D" w:rsidRPr="00713D78" w:rsidRDefault="00000000" w:rsidP="00713D78">
      <w:pPr>
        <w:pStyle w:val="a8"/>
        <w:bidi/>
        <w:rPr>
          <w:rFonts w:ascii="Narkisim" w:hAnsi="Narkisim"/>
        </w:rPr>
      </w:pPr>
      <w:r w:rsidRPr="00713D78">
        <w:rPr>
          <w:rFonts w:ascii="Narkisim" w:hAnsi="Narkisim"/>
          <w:rtl/>
        </w:rPr>
        <w:t>ועוד הביא י"מ משום דקאמר 'אין לי דין ודברים' [לשון עבר], ולא קאמר לא יהא, ונמצא שהוא מכזב. שהרי יש לו חלק בו והוא אומר אין לי. ורשב"ם דחה</w:t>
      </w:r>
      <w:r w:rsidRPr="00713D78">
        <w:rPr>
          <w:rStyle w:val="ac"/>
          <w:rFonts w:ascii="Narkisim" w:hAnsi="Narkisim"/>
          <w:rtl/>
        </w:rPr>
        <w:footnoteReference w:id="382"/>
      </w:r>
      <w:r w:rsidRPr="00713D78">
        <w:rPr>
          <w:rFonts w:ascii="Narkisim" w:hAnsi="Narkisim"/>
        </w:rPr>
        <w:t>.</w:t>
      </w:r>
    </w:p>
    <w:p w14:paraId="392096D1" w14:textId="77777777" w:rsidR="008A729D" w:rsidRPr="00713D78" w:rsidRDefault="00000000" w:rsidP="00713D78">
      <w:pPr>
        <w:pStyle w:val="a7"/>
        <w:bidi/>
        <w:rPr>
          <w:rFonts w:ascii="Narkisim" w:hAnsi="Narkisim"/>
        </w:rPr>
      </w:pPr>
      <w:r w:rsidRPr="00713D78">
        <w:rPr>
          <w:rFonts w:ascii="Narkisim" w:hAnsi="Narkisim"/>
          <w:rtl/>
        </w:rPr>
        <w:t>והערול"נ כת' דדברי רשב"ם הוא דלא דמסקנת סוגיין</w:t>
      </w:r>
      <w:r w:rsidRPr="00713D78">
        <w:rPr>
          <w:rFonts w:ascii="Narkisim" w:hAnsi="Narkisim"/>
        </w:rPr>
        <w:t>.</w:t>
      </w:r>
    </w:p>
    <w:p w14:paraId="32469503" w14:textId="77777777" w:rsidR="008A729D" w:rsidRPr="00713D78" w:rsidRDefault="00000000" w:rsidP="00713D78">
      <w:pPr>
        <w:bidi/>
        <w:rPr>
          <w:rFonts w:ascii="Narkisim" w:hAnsi="Narkisim" w:cs="Narkisim"/>
        </w:rPr>
      </w:pPr>
      <w:r w:rsidRPr="00713D78">
        <w:rPr>
          <w:rFonts w:ascii="Narkisim" w:hAnsi="Narkisim" w:cs="Narkisim"/>
          <w:u w:val="single"/>
          <w:rtl/>
        </w:rPr>
        <w:t>מיתיבי הכותב</w:t>
      </w:r>
      <w:r w:rsidRPr="00713D78">
        <w:rPr>
          <w:rStyle w:val="ac"/>
          <w:rFonts w:ascii="Narkisim" w:hAnsi="Narkisim" w:cs="Narkisim"/>
          <w:u w:val="single"/>
          <w:rtl/>
        </w:rPr>
        <w:footnoteReference w:id="383"/>
      </w:r>
      <w:r w:rsidRPr="00713D78">
        <w:rPr>
          <w:rFonts w:ascii="Narkisim" w:hAnsi="Narkisim" w:cs="Narkisim"/>
          <w:u w:val="single"/>
        </w:rPr>
        <w:t xml:space="preserve"> </w:t>
      </w:r>
      <w:r w:rsidRPr="00713D78">
        <w:rPr>
          <w:rFonts w:ascii="Narkisim" w:hAnsi="Narkisim" w:cs="Narkisim"/>
          <w:u w:val="single"/>
          <w:rtl/>
        </w:rPr>
        <w:t>נכסיו לאחרים וכו'</w:t>
      </w:r>
      <w:r w:rsidRPr="00713D78">
        <w:rPr>
          <w:rStyle w:val="ac"/>
          <w:rFonts w:ascii="Narkisim" w:hAnsi="Narkisim" w:cs="Narkisim"/>
          <w:u w:val="single"/>
          <w:rtl/>
        </w:rPr>
        <w:footnoteReference w:id="384"/>
      </w:r>
      <w:r w:rsidRPr="00713D78">
        <w:rPr>
          <w:rFonts w:ascii="Narkisim" w:hAnsi="Narkisim" w:cs="Narkisim"/>
          <w:u w:val="single"/>
          <w:rtl/>
        </w:rPr>
        <w:t xml:space="preserve"> אם היה רבו שני כהן וכו'</w:t>
      </w:r>
      <w:r w:rsidRPr="00713D78">
        <w:rPr>
          <w:rFonts w:ascii="Narkisim" w:hAnsi="Narkisim" w:cs="Narkisim"/>
          <w:rtl/>
        </w:rPr>
        <w:t>. פ</w:t>
      </w:r>
      <w:r w:rsidRPr="00713D78">
        <w:rPr>
          <w:rFonts w:ascii="Narkisim" w:hAnsi="Narkisim" w:cs="Narkisim"/>
          <w:b/>
          <w:bCs/>
          <w:rtl/>
        </w:rPr>
        <w:t>רש"י</w:t>
      </w:r>
      <w:r w:rsidRPr="00713D78">
        <w:rPr>
          <w:rFonts w:ascii="Narkisim" w:hAnsi="Narkisim" w:cs="Narkisim"/>
          <w:rtl/>
        </w:rPr>
        <w:t xml:space="preserve"> שכיב מרע, שזיכה שטר מתנה ע"י אחר. ושתק ולבסוף צווח. ובגמ' (חולין לט:, ועד"ז ב"ב קלח.) הביאו דנח' אי אמרי' הוכיח סופו על תחילתו</w:t>
      </w:r>
      <w:r w:rsidRPr="00713D78">
        <w:rPr>
          <w:rFonts w:ascii="Narkisim" w:hAnsi="Narkisim" w:cs="Narkisim"/>
        </w:rPr>
        <w:t>.</w:t>
      </w:r>
    </w:p>
    <w:p w14:paraId="58CF59B2" w14:textId="77777777" w:rsidR="008A729D" w:rsidRPr="00713D78" w:rsidRDefault="00000000" w:rsidP="00713D78">
      <w:pPr>
        <w:bidi/>
        <w:rPr>
          <w:rFonts w:ascii="Narkisim" w:hAnsi="Narkisim" w:cs="Narkisim"/>
        </w:rPr>
      </w:pPr>
      <w:r w:rsidRPr="00713D78">
        <w:rPr>
          <w:rFonts w:ascii="Narkisim" w:hAnsi="Narkisim" w:cs="Narkisim"/>
          <w:rtl/>
        </w:rPr>
        <w:t>וה</w:t>
      </w:r>
      <w:r w:rsidRPr="00713D78">
        <w:rPr>
          <w:rFonts w:ascii="Narkisim" w:hAnsi="Narkisim" w:cs="Narkisim"/>
          <w:b/>
          <w:bCs/>
          <w:rtl/>
        </w:rPr>
        <w:t>נתיבות</w:t>
      </w:r>
      <w:r w:rsidRPr="00713D78">
        <w:rPr>
          <w:rFonts w:ascii="Narkisim" w:hAnsi="Narkisim" w:cs="Narkisim"/>
          <w:rtl/>
        </w:rPr>
        <w:t xml:space="preserve"> (רמה ג) הק' לדברי הרשב"א (גיטין, הו' בע"א) [בכוונת רש"י דדוקא מטלטלין] דריש לקיש איירי דוקא במטלטלין שהם כבר תחת ידו, ומש"ה אמרי' דנתכוון להפקיר. אבל ברייתא זו איירי שזיכה ע"י שטר, והעבדים אינם תחת ידו</w:t>
      </w:r>
      <w:r w:rsidRPr="00713D78">
        <w:rPr>
          <w:rStyle w:val="ac"/>
          <w:rFonts w:ascii="Narkisim" w:hAnsi="Narkisim" w:cs="Narkisim"/>
          <w:rtl/>
        </w:rPr>
        <w:footnoteReference w:id="385"/>
      </w:r>
      <w:r w:rsidRPr="00713D78">
        <w:rPr>
          <w:rFonts w:ascii="Narkisim" w:hAnsi="Narkisim" w:cs="Narkisim"/>
        </w:rPr>
        <w:t xml:space="preserve">. </w:t>
      </w:r>
      <w:r w:rsidRPr="00713D78">
        <w:rPr>
          <w:rFonts w:ascii="Narkisim" w:hAnsi="Narkisim" w:cs="Narkisim"/>
          <w:rtl/>
        </w:rPr>
        <w:t>וכן הפוסקים הביאו דברי ר"ל במתנת שכיב מרע, ואף דהוה ככתובין ומסורין דמי אינם תחת ידו. וכת' דצ"ל דכיון דחכמים עשאוהו כמסורין יש להן כל דין מסורין. וכן בסוגיין מבואר ברי"ף (ב"ב שם סג: בדה"ר) דאיירי בשכיב מרע, ומ"ח דדמי ממש למסורין אף לענין זה</w:t>
      </w:r>
      <w:r w:rsidRPr="00713D78">
        <w:rPr>
          <w:rFonts w:ascii="Narkisim" w:hAnsi="Narkisim" w:cs="Narkisim"/>
        </w:rPr>
        <w:t>.</w:t>
      </w:r>
    </w:p>
    <w:p w14:paraId="25B0F80D"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רשב"ם</w:t>
      </w:r>
      <w:r w:rsidRPr="00713D78">
        <w:rPr>
          <w:rFonts w:ascii="Narkisim" w:hAnsi="Narkisim" w:cs="Narkisim"/>
          <w:rtl/>
        </w:rPr>
        <w:t xml:space="preserve"> (שם) כת' דהא דאיתא שבצווח מעיקרא לכו"ע דבריו קיימין, לריש לקיש לא יחזירו לנותן עצמו, שהרי סילק עצמו מהם, אלא הפקר הם וכל המחזיק בהן זכה בהן</w:t>
      </w:r>
      <w:r w:rsidRPr="00713D78">
        <w:rPr>
          <w:rFonts w:ascii="Narkisim" w:hAnsi="Narkisim" w:cs="Narkisim"/>
        </w:rPr>
        <w:t>.</w:t>
      </w:r>
    </w:p>
    <w:p w14:paraId="1128E444" w14:textId="77777777" w:rsidR="008A729D" w:rsidRPr="00713D78" w:rsidRDefault="00000000" w:rsidP="00713D78">
      <w:pPr>
        <w:pStyle w:val="a8"/>
        <w:bidi/>
        <w:rPr>
          <w:rFonts w:ascii="Narkisim" w:hAnsi="Narkisim"/>
        </w:rPr>
      </w:pPr>
      <w:r w:rsidRPr="00713D78">
        <w:rPr>
          <w:rFonts w:ascii="Narkisim" w:hAnsi="Narkisim"/>
          <w:rtl/>
        </w:rPr>
        <w:t>ו</w:t>
      </w:r>
      <w:r w:rsidRPr="00713D78">
        <w:rPr>
          <w:rFonts w:ascii="Narkisim" w:hAnsi="Narkisim"/>
          <w:b/>
          <w:bCs/>
          <w:rtl/>
        </w:rPr>
        <w:t>תוס'</w:t>
      </w:r>
      <w:r w:rsidRPr="00713D78">
        <w:rPr>
          <w:rFonts w:ascii="Narkisim" w:hAnsi="Narkisim"/>
          <w:rtl/>
        </w:rPr>
        <w:t xml:space="preserve"> (ב"ב) כת' לפירושו הכי פריך כי היכי דבטילה היא דמהני אף לאחר שבאה לידו והדרא למרה, הכי נמי הוה לן למימר באי אפשי קודם שבאה לידו הדרא למרה. וריש לקיש אמר כל הקודם בה זכה. ומשני לא דבריו קיימין ולא הדרא למרה</w:t>
      </w:r>
      <w:r w:rsidRPr="00713D78">
        <w:rPr>
          <w:rFonts w:ascii="Narkisim" w:hAnsi="Narkisim"/>
        </w:rPr>
        <w:t>.</w:t>
      </w:r>
    </w:p>
    <w:p w14:paraId="68C9BA80" w14:textId="77777777" w:rsidR="008A729D" w:rsidRPr="00713D78" w:rsidRDefault="00000000" w:rsidP="00713D78">
      <w:pPr>
        <w:bidi/>
        <w:rPr>
          <w:rFonts w:ascii="Narkisim" w:hAnsi="Narkisim" w:cs="Narkisim"/>
        </w:rPr>
      </w:pPr>
      <w:r w:rsidRPr="00713D78">
        <w:rPr>
          <w:rFonts w:ascii="Narkisim" w:hAnsi="Narkisim" w:cs="Narkisim"/>
          <w:rtl/>
        </w:rPr>
        <w:t>ותוס' חלקו דודאי נתן רק על דעת שיזכו בו אחר. והביאו ממעשה (ב"ק קטז.) דחמרא דרב ספרא דאדעתא דאריא אפקריה אדעתיה דכ"ע לא אפקריה</w:t>
      </w:r>
      <w:r w:rsidRPr="00713D78">
        <w:rPr>
          <w:rStyle w:val="ac"/>
          <w:rFonts w:ascii="Narkisim" w:hAnsi="Narkisim" w:cs="Narkisim"/>
          <w:rtl/>
        </w:rPr>
        <w:footnoteReference w:id="386"/>
      </w:r>
      <w:r w:rsidRPr="00713D78">
        <w:rPr>
          <w:rFonts w:ascii="Narkisim" w:hAnsi="Narkisim" w:cs="Narkisim"/>
        </w:rPr>
        <w:t xml:space="preserve">. </w:t>
      </w:r>
      <w:r w:rsidRPr="00713D78">
        <w:rPr>
          <w:rFonts w:ascii="Narkisim" w:hAnsi="Narkisim" w:cs="Narkisim"/>
          <w:rtl/>
        </w:rPr>
        <w:t>[ועוה"ק מתוך הסוגיא שם]</w:t>
      </w:r>
      <w:r w:rsidRPr="00713D78">
        <w:rPr>
          <w:rFonts w:ascii="Narkisim" w:hAnsi="Narkisim" w:cs="Narkisim"/>
        </w:rPr>
        <w:t>.</w:t>
      </w:r>
    </w:p>
    <w:p w14:paraId="1E04AA60" w14:textId="77777777" w:rsidR="008A729D" w:rsidRPr="00713D78" w:rsidRDefault="00000000" w:rsidP="00713D78">
      <w:pPr>
        <w:pStyle w:val="a7"/>
        <w:bidi/>
        <w:rPr>
          <w:rFonts w:ascii="Narkisim" w:hAnsi="Narkisim"/>
        </w:rPr>
      </w:pPr>
      <w:r w:rsidRPr="00713D78">
        <w:rPr>
          <w:rFonts w:ascii="Narkisim" w:hAnsi="Narkisim"/>
          <w:rtl/>
        </w:rPr>
        <w:t>ועוה"ק ה</w:t>
      </w:r>
      <w:r w:rsidRPr="00713D78">
        <w:rPr>
          <w:rFonts w:ascii="Narkisim" w:hAnsi="Narkisim"/>
          <w:b/>
          <w:bCs/>
          <w:rtl/>
        </w:rPr>
        <w:t>רמב"ן</w:t>
      </w:r>
      <w:r w:rsidRPr="00713D78">
        <w:rPr>
          <w:rFonts w:ascii="Narkisim" w:hAnsi="Narkisim"/>
          <w:rtl/>
        </w:rPr>
        <w:t xml:space="preserve"> (ב"ב שם) דאמרי' (נדרים מג.) דמתנה עד דאתיא לרשות מקבל לא נפקא מרשות נותן</w:t>
      </w:r>
      <w:r w:rsidRPr="00713D78">
        <w:rPr>
          <w:rFonts w:ascii="Narkisim" w:hAnsi="Narkisim"/>
        </w:rPr>
        <w:t>.</w:t>
      </w:r>
    </w:p>
    <w:p w14:paraId="3408F19A" w14:textId="77777777" w:rsidR="008A729D" w:rsidRPr="00713D78" w:rsidRDefault="00000000" w:rsidP="00713D78">
      <w:pPr>
        <w:bidi/>
        <w:rPr>
          <w:rFonts w:ascii="Narkisim" w:hAnsi="Narkisim" w:cs="Narkisim"/>
        </w:rPr>
      </w:pPr>
      <w:r w:rsidRPr="00713D78">
        <w:rPr>
          <w:rFonts w:ascii="Narkisim" w:hAnsi="Narkisim" w:cs="Narkisim"/>
          <w:u w:val="single"/>
          <w:rtl/>
        </w:rPr>
        <w:t>רשב"ג אמר וכו' זכו בהן יורשין, בשלמא לרשב"ג קסבר כי יהיב איניש מתנה אדעתא דמקבלין לה מיניה וכו'</w:t>
      </w:r>
      <w:r w:rsidRPr="00713D78">
        <w:rPr>
          <w:rFonts w:ascii="Narkisim" w:hAnsi="Narkisim" w:cs="Narkisim"/>
          <w:rtl/>
        </w:rPr>
        <w:t>. דרשב"ג ס"ל דהדרא למריה. ו</w:t>
      </w:r>
      <w:r w:rsidRPr="00713D78">
        <w:rPr>
          <w:rFonts w:ascii="Narkisim" w:hAnsi="Narkisim" w:cs="Narkisim"/>
          <w:b/>
          <w:bCs/>
          <w:rtl/>
        </w:rPr>
        <w:t>רשב"ם</w:t>
      </w:r>
      <w:r w:rsidRPr="00713D78">
        <w:rPr>
          <w:rFonts w:ascii="Narkisim" w:hAnsi="Narkisim" w:cs="Narkisim"/>
          <w:rtl/>
        </w:rPr>
        <w:t xml:space="preserve"> (ב"ב קלח.) כת' דרשב"ג לא ס"ל כריש לקיש</w:t>
      </w:r>
      <w:r w:rsidRPr="00713D78">
        <w:rPr>
          <w:rStyle w:val="ac"/>
          <w:rFonts w:ascii="Narkisim" w:hAnsi="Narkisim" w:cs="Narkisim"/>
          <w:rtl/>
        </w:rPr>
        <w:footnoteReference w:id="387"/>
      </w:r>
      <w:r w:rsidRPr="00713D78">
        <w:rPr>
          <w:rFonts w:ascii="Narkisim" w:hAnsi="Narkisim" w:cs="Narkisim"/>
        </w:rPr>
        <w:t xml:space="preserve">. </w:t>
      </w:r>
      <w:r w:rsidRPr="00713D78">
        <w:rPr>
          <w:rFonts w:ascii="Narkisim" w:hAnsi="Narkisim" w:cs="Narkisim"/>
          <w:rtl/>
        </w:rPr>
        <w:t xml:space="preserve">דרשב"ג ס"ל דיהיב אדעתא דמקבל מיניה, וסותר לסברת ר"ל דלא הדרא למריה. אבל לדעת </w:t>
      </w:r>
      <w:r w:rsidRPr="00713D78">
        <w:rPr>
          <w:rFonts w:ascii="Narkisim" w:hAnsi="Narkisim" w:cs="Narkisim"/>
          <w:b/>
          <w:bCs/>
          <w:rtl/>
        </w:rPr>
        <w:t>רש"י</w:t>
      </w:r>
      <w:r w:rsidRPr="00713D78">
        <w:rPr>
          <w:rFonts w:ascii="Narkisim" w:hAnsi="Narkisim" w:cs="Narkisim"/>
          <w:rtl/>
        </w:rPr>
        <w:t xml:space="preserve"> (ושאר ראשונים) אף ר"ל איירי דוקא באופן שכבר זכה בו, ומש"ה הוה הפקר</w:t>
      </w:r>
      <w:r w:rsidRPr="00713D78">
        <w:rPr>
          <w:rFonts w:ascii="Narkisim" w:hAnsi="Narkisim" w:cs="Narkisim"/>
        </w:rPr>
        <w:t>.</w:t>
      </w:r>
    </w:p>
    <w:p w14:paraId="56297AC9"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 xml:space="preserve">רע"א </w:t>
      </w:r>
      <w:r w:rsidRPr="00713D78">
        <w:rPr>
          <w:rFonts w:ascii="Narkisim" w:hAnsi="Narkisim" w:cs="Narkisim"/>
          <w:rtl/>
        </w:rPr>
        <w:t>הק' לדברי רש"י (סוף ע"א) דריש לקיש איירי דוקא במטלטלין שבא לידו ואמר אי אפשי הוי לשון הפקר, אבל בקרקע לא הפקיר את השדה, אלא שאינו חפץ בה. ואף שהשטר מתנה בא לידו, מ"מ סובר שבידו לבטל המתנה ולא הפקיר ונתקיים המתנה. מכ"ש בברייתא זו דזיכה ע"י אחר ואפי' השטר לא בא לידו, אלא דשתק ונתרצה. מ"מ גוף המתנה לא בא בידו ובזה א"א לא הוי לשון הפקר. וצע"ג. והאחרונים תי' בכמה אופנים</w:t>
      </w:r>
      <w:r w:rsidRPr="00713D78">
        <w:rPr>
          <w:rFonts w:ascii="Narkisim" w:hAnsi="Narkisim" w:cs="Narkisim"/>
        </w:rPr>
        <w:t>.</w:t>
      </w:r>
    </w:p>
    <w:p w14:paraId="105842B2" w14:textId="77777777" w:rsidR="008A729D" w:rsidRPr="00713D78" w:rsidRDefault="00000000" w:rsidP="00713D78">
      <w:pPr>
        <w:bidi/>
        <w:rPr>
          <w:rFonts w:ascii="Narkisim" w:hAnsi="Narkisim" w:cs="Narkisim"/>
        </w:rPr>
      </w:pPr>
      <w:r w:rsidRPr="00713D78">
        <w:rPr>
          <w:rFonts w:ascii="Narkisim" w:hAnsi="Narkisim" w:cs="Narkisim"/>
          <w:u w:val="single"/>
          <w:rtl/>
        </w:rPr>
        <w:t>קסבר המפקיר עבדו וכו' וצריך גט שחרור מרבו, וקסבר מעוכב גט שחרור אוכל בתרומה וכו'</w:t>
      </w:r>
      <w:r w:rsidRPr="00713D78">
        <w:rPr>
          <w:rFonts w:ascii="Narkisim" w:hAnsi="Narkisim" w:cs="Narkisim"/>
          <w:rtl/>
        </w:rPr>
        <w:t>. ובגמ' (גיטין מב:) מיבעי מעוכב גט שחרור אוכל בתרומה</w:t>
      </w:r>
      <w:r w:rsidRPr="00713D78">
        <w:rPr>
          <w:rStyle w:val="ac"/>
          <w:rFonts w:ascii="Narkisim" w:hAnsi="Narkisim" w:cs="Narkisim"/>
          <w:rtl/>
        </w:rPr>
        <w:footnoteReference w:id="388"/>
      </w:r>
      <w:r w:rsidRPr="00713D78">
        <w:rPr>
          <w:rFonts w:ascii="Narkisim" w:hAnsi="Narkisim" w:cs="Narkisim"/>
        </w:rPr>
        <w:t>.</w:t>
      </w:r>
    </w:p>
    <w:p w14:paraId="250359B1" w14:textId="77777777" w:rsidR="008A729D" w:rsidRPr="00713D78" w:rsidRDefault="00000000" w:rsidP="00713D78">
      <w:pPr>
        <w:pStyle w:val="a7"/>
        <w:bidi/>
        <w:rPr>
          <w:rFonts w:ascii="Narkisim" w:hAnsi="Narkisim"/>
        </w:rPr>
      </w:pPr>
      <w:r w:rsidRPr="00713D78">
        <w:rPr>
          <w:rFonts w:ascii="Narkisim" w:hAnsi="Narkisim"/>
          <w:rtl/>
        </w:rPr>
        <w:lastRenderedPageBreak/>
        <w:t>ו</w:t>
      </w:r>
      <w:r w:rsidRPr="00713D78">
        <w:rPr>
          <w:rFonts w:ascii="Narkisim" w:hAnsi="Narkisim"/>
          <w:b/>
          <w:bCs/>
          <w:rtl/>
        </w:rPr>
        <w:t>תוס'</w:t>
      </w:r>
      <w:r w:rsidRPr="00713D78">
        <w:rPr>
          <w:rFonts w:ascii="Narkisim" w:hAnsi="Narkisim"/>
          <w:rtl/>
        </w:rPr>
        <w:t xml:space="preserve"> (שם ד"ה מעוכב) כת' דאליבא דריש לקיש מוכח מדברי רשב"ג שאוכל בתרומה, והך ספק דלא כר"ל</w:t>
      </w:r>
      <w:r w:rsidRPr="00713D78">
        <w:rPr>
          <w:rStyle w:val="ac"/>
          <w:rFonts w:ascii="Narkisim" w:hAnsi="Narkisim"/>
          <w:rtl/>
        </w:rPr>
        <w:footnoteReference w:id="389"/>
      </w:r>
      <w:r w:rsidRPr="00713D78">
        <w:rPr>
          <w:rFonts w:ascii="Narkisim" w:hAnsi="Narkisim"/>
        </w:rPr>
        <w:t xml:space="preserve">. </w:t>
      </w:r>
      <w:r w:rsidRPr="00713D78">
        <w:rPr>
          <w:rFonts w:ascii="Narkisim" w:hAnsi="Narkisim"/>
          <w:rtl/>
        </w:rPr>
        <w:t>ועוד חילקו דהתם איירי במעוכב גט שחרור כגון חצי עבד</w:t>
      </w:r>
      <w:r w:rsidRPr="00713D78">
        <w:rPr>
          <w:rStyle w:val="ac"/>
          <w:rFonts w:ascii="Narkisim" w:hAnsi="Narkisim"/>
          <w:rtl/>
        </w:rPr>
        <w:footnoteReference w:id="390"/>
      </w:r>
      <w:r w:rsidRPr="00713D78">
        <w:rPr>
          <w:rFonts w:ascii="Narkisim" w:hAnsi="Narkisim"/>
        </w:rPr>
        <w:t xml:space="preserve">, </w:t>
      </w:r>
      <w:r w:rsidRPr="00713D78">
        <w:rPr>
          <w:rFonts w:ascii="Narkisim" w:hAnsi="Narkisim"/>
          <w:rtl/>
        </w:rPr>
        <w:t>ואילו בסוגיין במעוכב גט שחרור ע"י הפקר, והוא אוכל בתרומה כמו שמותר בשפחה</w:t>
      </w:r>
      <w:r w:rsidRPr="00713D78">
        <w:rPr>
          <w:rFonts w:ascii="Narkisim" w:hAnsi="Narkisim"/>
        </w:rPr>
        <w:t>.</w:t>
      </w:r>
    </w:p>
    <w:p w14:paraId="0C94A988"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xml:space="preserve"> ה</w:t>
      </w:r>
      <w:r w:rsidRPr="00713D78">
        <w:rPr>
          <w:rFonts w:ascii="Narkisim" w:hAnsi="Narkisim" w:cs="Narkisim"/>
          <w:b/>
          <w:bCs/>
          <w:rtl/>
        </w:rPr>
        <w:t>רמב"ם</w:t>
      </w:r>
      <w:r w:rsidRPr="00713D78">
        <w:rPr>
          <w:rFonts w:ascii="Narkisim" w:hAnsi="Narkisim" w:cs="Narkisim"/>
          <w:rtl/>
        </w:rPr>
        <w:t xml:space="preserve"> (תרומות ט ו, וזכיה ד ג) פסק דהוה ספק אם זה שצווח הוכיח סופו על תחילתו [ע"פ הגמ' חולין לט: דלא אמרו בזה לא איסור ולא היתר]. ו</w:t>
      </w:r>
      <w:r w:rsidRPr="00713D78">
        <w:rPr>
          <w:rFonts w:ascii="Narkisim" w:hAnsi="Narkisim" w:cs="Narkisim"/>
          <w:b/>
          <w:bCs/>
          <w:rtl/>
        </w:rPr>
        <w:t>מהר"י קורקוס</w:t>
      </w:r>
      <w:r w:rsidRPr="00713D78">
        <w:rPr>
          <w:rFonts w:ascii="Narkisim" w:hAnsi="Narkisim" w:cs="Narkisim"/>
          <w:rtl/>
        </w:rPr>
        <w:t xml:space="preserve"> דייק מדבריו דאילו שניהם כהנים היה אוכל בתרומה, והק' דכיון דפסק (זכיה ד א) כר"ל אמאי לא אמרי' שהפקירו. שהרי פסק (תרומות ט ה) דהוה ספק אי מעוכב גט שחרור אוכל בתרומה</w:t>
      </w:r>
      <w:r w:rsidRPr="00713D78">
        <w:rPr>
          <w:rStyle w:val="ac"/>
          <w:rFonts w:ascii="Narkisim" w:hAnsi="Narkisim" w:cs="Narkisim"/>
          <w:rtl/>
        </w:rPr>
        <w:footnoteReference w:id="391"/>
      </w:r>
      <w:r w:rsidRPr="00713D78">
        <w:rPr>
          <w:rFonts w:ascii="Narkisim" w:hAnsi="Narkisim" w:cs="Narkisim"/>
        </w:rPr>
        <w:t>.</w:t>
      </w:r>
    </w:p>
    <w:p w14:paraId="3E386BCC" w14:textId="77777777" w:rsidR="008A729D" w:rsidRPr="00713D78" w:rsidRDefault="00000000" w:rsidP="00713D78">
      <w:pPr>
        <w:pStyle w:val="a7"/>
        <w:bidi/>
        <w:rPr>
          <w:rFonts w:ascii="Narkisim" w:hAnsi="Narkisim"/>
        </w:rPr>
      </w:pPr>
      <w:r w:rsidRPr="00713D78">
        <w:rPr>
          <w:rFonts w:ascii="Narkisim" w:hAnsi="Narkisim"/>
          <w:rtl/>
        </w:rPr>
        <w:t>ותי' דהוה ספק ספיקא, שמא הוכיח סופו על תחילתו והוו עדיין דראשון ואוכלין מכוחו. ואף אי מיהדר קא הדר וכבר יצאו מרשות והוי הפקר, עדיין יש ספק דילמא מעוכב גט שחרור אוכל, ואוכלין מכח שני שהוא המפקיר. ולכך אזלינן לקולא. [וכ"כ החש"ל]</w:t>
      </w:r>
      <w:r w:rsidRPr="00713D78">
        <w:rPr>
          <w:rFonts w:ascii="Narkisim" w:hAnsi="Narkisim"/>
        </w:rPr>
        <w:t>.</w:t>
      </w:r>
    </w:p>
    <w:p w14:paraId="158C3D17" w14:textId="77777777" w:rsidR="008A729D" w:rsidRPr="00713D78" w:rsidRDefault="00000000" w:rsidP="00713D78">
      <w:pPr>
        <w:pStyle w:val="a7"/>
        <w:bidi/>
        <w:rPr>
          <w:rFonts w:ascii="Narkisim" w:hAnsi="Narkisim"/>
        </w:rPr>
      </w:pPr>
      <w:r w:rsidRPr="00713D78">
        <w:rPr>
          <w:rFonts w:ascii="Narkisim" w:hAnsi="Narkisim"/>
          <w:rtl/>
        </w:rPr>
        <w:t>ועוד תי' דהכא לא הוה הפקר גמור, שאם חזר רבו ראשון ותפס והחזיק בו אין מוציאין מידו</w:t>
      </w:r>
      <w:r w:rsidRPr="00713D78">
        <w:rPr>
          <w:rStyle w:val="ac"/>
          <w:rFonts w:ascii="Narkisim" w:hAnsi="Narkisim"/>
          <w:rtl/>
        </w:rPr>
        <w:footnoteReference w:id="392"/>
      </w:r>
      <w:r w:rsidRPr="00713D78">
        <w:rPr>
          <w:rFonts w:ascii="Narkisim" w:hAnsi="Narkisim"/>
        </w:rPr>
        <w:t xml:space="preserve">. </w:t>
      </w:r>
      <w:r w:rsidRPr="00713D78">
        <w:rPr>
          <w:rFonts w:ascii="Narkisim" w:hAnsi="Narkisim"/>
          <w:rtl/>
        </w:rPr>
        <w:t>ועדיף ממעוכב גט שחרור</w:t>
      </w:r>
      <w:r w:rsidRPr="00713D78">
        <w:rPr>
          <w:rFonts w:ascii="Narkisim" w:hAnsi="Narkisim"/>
        </w:rPr>
        <w:t>.</w:t>
      </w:r>
    </w:p>
    <w:p w14:paraId="401055E0" w14:textId="77777777" w:rsidR="008A729D" w:rsidRPr="00713D78" w:rsidRDefault="00000000" w:rsidP="00713D78">
      <w:pPr>
        <w:pStyle w:val="a7"/>
        <w:bidi/>
        <w:rPr>
          <w:rFonts w:ascii="Narkisim" w:hAnsi="Narkisim"/>
        </w:rPr>
      </w:pPr>
      <w:r w:rsidRPr="00713D78">
        <w:rPr>
          <w:rFonts w:ascii="Narkisim" w:hAnsi="Narkisim"/>
          <w:rtl/>
        </w:rPr>
        <w:t>ועוד כת' מהר"י קורקוס דהיה אפ"ל דאף לרמב"ם אינו אוכל בתרומה, אפי' אם שניהם כהנים. אלא דלא פסיקא ליה ומש"ה לא נקט כן</w:t>
      </w:r>
      <w:r w:rsidRPr="00713D78">
        <w:rPr>
          <w:rStyle w:val="ac"/>
          <w:rFonts w:ascii="Narkisim" w:hAnsi="Narkisim"/>
          <w:rtl/>
        </w:rPr>
        <w:footnoteReference w:id="393"/>
      </w:r>
      <w:r w:rsidRPr="00713D78">
        <w:rPr>
          <w:rFonts w:ascii="Narkisim" w:hAnsi="Narkisim"/>
        </w:rPr>
        <w:t xml:space="preserve">. </w:t>
      </w:r>
      <w:r w:rsidRPr="00713D78">
        <w:rPr>
          <w:rFonts w:ascii="Narkisim" w:hAnsi="Narkisim"/>
          <w:rtl/>
        </w:rPr>
        <w:t>וכת' שהתי' הראשון נראה יותר נכון</w:t>
      </w:r>
      <w:r w:rsidRPr="00713D78">
        <w:rPr>
          <w:rFonts w:ascii="Narkisim" w:hAnsi="Narkisim"/>
        </w:rPr>
        <w:t>.</w:t>
      </w:r>
    </w:p>
    <w:p w14:paraId="4DBB46E5" w14:textId="77777777" w:rsidR="008A729D" w:rsidRPr="00713D78" w:rsidRDefault="00000000" w:rsidP="00713D78">
      <w:pPr>
        <w:bidi/>
        <w:rPr>
          <w:rFonts w:ascii="Narkisim" w:hAnsi="Narkisim" w:cs="Narkisim"/>
        </w:rPr>
      </w:pPr>
      <w:r w:rsidRPr="00713D78">
        <w:rPr>
          <w:rFonts w:ascii="Narkisim" w:hAnsi="Narkisim" w:cs="Narkisim"/>
          <w:u w:val="single"/>
          <w:rtl/>
        </w:rPr>
        <w:t>לר"א למה לי חטא, הא אר"א אשם תלוי בנדבה אתי וכו'</w:t>
      </w:r>
      <w:r w:rsidRPr="00713D78">
        <w:rPr>
          <w:rFonts w:ascii="Narkisim" w:hAnsi="Narkisim" w:cs="Narkisim"/>
          <w:rtl/>
        </w:rPr>
        <w:t>. לכאורה קו' הגמ' על לשון המשנה, שיבוא על חטא אחר. ולר"א אף כשאין צד חטא כלל יבוא נדבה. אמנם הכא לא איירי למחרת יוה"כ, וכבר נכנס לבית הספק, ויל"ד דנימא דלר"א נקט לרבותא שיבוא על חטא אחר</w:t>
      </w:r>
      <w:r w:rsidRPr="00713D78">
        <w:rPr>
          <w:rFonts w:ascii="Narkisim" w:hAnsi="Narkisim" w:cs="Narkisim"/>
        </w:rPr>
        <w:t>.</w:t>
      </w:r>
    </w:p>
    <w:p w14:paraId="249B94D6" w14:textId="77777777" w:rsidR="008A729D" w:rsidRPr="00713D78" w:rsidRDefault="00000000" w:rsidP="00713D78">
      <w:pPr>
        <w:pStyle w:val="aa"/>
        <w:bidi/>
        <w:rPr>
          <w:rFonts w:ascii="Narkisim" w:hAnsi="Narkisim"/>
        </w:rPr>
      </w:pPr>
      <w:r w:rsidRPr="00713D78">
        <w:rPr>
          <w:rFonts w:ascii="Narkisim" w:hAnsi="Narkisim"/>
          <w:rtl/>
        </w:rPr>
        <w:t>ומבואר דלר"א אף שהפריש את האשם על חטא מסויים, ראוי לכפר על חטא אחר [ע' בסוגיא לקמן כז:]. דלר"א אשם תלוי לא נקבע על חטא מסויים. ויל"ד לר"א האם מהני לכפר על חטא שאחר הפרשה. [ובגמ' זבחים ו. יש ספק אי עולה מכפר אעשה דאחר הפרשה]</w:t>
      </w:r>
      <w:r w:rsidRPr="00713D78">
        <w:rPr>
          <w:rFonts w:ascii="Narkisim" w:hAnsi="Narkisim"/>
        </w:rPr>
        <w:t>.</w:t>
      </w:r>
    </w:p>
    <w:p w14:paraId="7FA9A0D1" w14:textId="77777777" w:rsidR="008A729D" w:rsidRPr="00713D78" w:rsidRDefault="00000000" w:rsidP="00713D78">
      <w:pPr>
        <w:bidi/>
        <w:rPr>
          <w:rFonts w:ascii="Narkisim" w:hAnsi="Narkisim" w:cs="Narkisim"/>
        </w:rPr>
      </w:pPr>
      <w:r w:rsidRPr="00713D78">
        <w:rPr>
          <w:rFonts w:ascii="Narkisim" w:hAnsi="Narkisim" w:cs="Narkisim"/>
          <w:u w:val="single"/>
          <w:rtl/>
        </w:rPr>
        <w:t>רש"י ד"ה לבית הספק</w:t>
      </w:r>
      <w:r w:rsidRPr="00713D78">
        <w:rPr>
          <w:rFonts w:ascii="Narkisim" w:hAnsi="Narkisim" w:cs="Narkisim"/>
          <w:rtl/>
        </w:rPr>
        <w:t>. קצת איסורא בעי, אי עשה אי לאו וכו'. וה</w:t>
      </w:r>
      <w:r w:rsidRPr="00713D78">
        <w:rPr>
          <w:rFonts w:ascii="Narkisim" w:hAnsi="Narkisim" w:cs="Narkisim"/>
          <w:b/>
          <w:bCs/>
          <w:rtl/>
        </w:rPr>
        <w:t>אחרונים</w:t>
      </w:r>
      <w:r w:rsidRPr="00713D78">
        <w:rPr>
          <w:rFonts w:ascii="Narkisim" w:hAnsi="Narkisim" w:cs="Narkisim"/>
          <w:rtl/>
        </w:rPr>
        <w:t xml:space="preserve"> (מלאכת שלמה, ערול"נ ועוד) הק' דבגמ' (כה:) ילפי' דוקא לאו, דכתיב אשר לא תעשנה בשגגה. ולא מצאנו דאף המבטל עשה [ולא עשה מעשה איסור]. ויתבאר לקמן. והערול"נ ועולת שלמה העלו צד דאיירי בלאו הבא מכלל עשה, ומ"מ קשה מנ"ל לרש"י. ובס' כתר ישועה תי' ע"פ דברי הרשב"א (ר"ה טז:) שהמבטל עשה עושה בבל תגרע</w:t>
      </w:r>
      <w:r w:rsidRPr="00713D78">
        <w:rPr>
          <w:rStyle w:val="ac"/>
          <w:rFonts w:ascii="Narkisim" w:hAnsi="Narkisim" w:cs="Narkisim"/>
          <w:rtl/>
        </w:rPr>
        <w:footnoteReference w:id="394"/>
      </w:r>
      <w:r w:rsidRPr="00713D78">
        <w:rPr>
          <w:rFonts w:ascii="Narkisim" w:hAnsi="Narkisim" w:cs="Narkisim"/>
        </w:rPr>
        <w:t>.</w:t>
      </w:r>
    </w:p>
    <w:p w14:paraId="298B7248" w14:textId="77777777" w:rsidR="008A729D" w:rsidRPr="00713D78" w:rsidRDefault="00000000" w:rsidP="00713D78">
      <w:pPr>
        <w:bidi/>
        <w:rPr>
          <w:rFonts w:ascii="Narkisim" w:hAnsi="Narkisim" w:cs="Narkisim"/>
        </w:rPr>
      </w:pPr>
      <w:r w:rsidRPr="00713D78">
        <w:rPr>
          <w:rFonts w:ascii="Narkisim" w:hAnsi="Narkisim" w:cs="Narkisim"/>
          <w:rtl/>
        </w:rPr>
        <w:t>אמנם במשנה דידן לכאורה איירי שאינו יודע שעבר באיסור כלל. וכן בדברי האמרו לו מבואר דדוקא יום שאחר יוה"כ לא יביא, ופ</w:t>
      </w:r>
      <w:r w:rsidRPr="00713D78">
        <w:rPr>
          <w:rFonts w:ascii="Narkisim" w:hAnsi="Narkisim" w:cs="Narkisim"/>
          <w:b/>
          <w:bCs/>
          <w:rtl/>
        </w:rPr>
        <w:t>רש"י</w:t>
      </w:r>
      <w:r w:rsidRPr="00713D78">
        <w:rPr>
          <w:rFonts w:ascii="Narkisim" w:hAnsi="Narkisim" w:cs="Narkisim"/>
          <w:rtl/>
        </w:rPr>
        <w:t xml:space="preserve"> (לקמן כה.) דבשאר ימות השנה איכא למיחש שמא חטא. ואי"צ שיהא לפנינו ספק גמור, אלא שיש סבירות שחטא</w:t>
      </w:r>
      <w:r w:rsidRPr="00713D78">
        <w:rPr>
          <w:rStyle w:val="ac"/>
          <w:rFonts w:ascii="Narkisim" w:hAnsi="Narkisim" w:cs="Narkisim"/>
          <w:rtl/>
        </w:rPr>
        <w:footnoteReference w:id="395"/>
      </w:r>
      <w:r w:rsidRPr="00713D78">
        <w:rPr>
          <w:rFonts w:ascii="Narkisim" w:hAnsi="Narkisim" w:cs="Narkisim"/>
        </w:rPr>
        <w:t>.</w:t>
      </w:r>
    </w:p>
    <w:p w14:paraId="65ABED79" w14:textId="77777777" w:rsidR="008A729D" w:rsidRPr="00713D78" w:rsidRDefault="00000000" w:rsidP="00713D78">
      <w:pPr>
        <w:bidi/>
        <w:rPr>
          <w:rFonts w:ascii="Narkisim" w:hAnsi="Narkisim" w:cs="Narkisim"/>
        </w:rPr>
      </w:pPr>
      <w:r w:rsidRPr="00713D78">
        <w:rPr>
          <w:rFonts w:ascii="Narkisim" w:hAnsi="Narkisim" w:cs="Narkisim"/>
          <w:u w:val="single"/>
          <w:rtl/>
        </w:rPr>
        <w:t>קתני הבשר יצא לבית השרפה, אלמא חולין שנשחטו בעזרה בשריפה וכו'</w:t>
      </w:r>
      <w:r w:rsidRPr="00713D78">
        <w:rPr>
          <w:rFonts w:ascii="Narkisim" w:hAnsi="Narkisim" w:cs="Narkisim"/>
          <w:rtl/>
        </w:rPr>
        <w:t>. ורבה דחה דאשם תלוי כיון דליבו נוקפו לא הוה חולין שנשחטו בעזרה, אלא כקדשים פסולים</w:t>
      </w:r>
      <w:r w:rsidRPr="00713D78">
        <w:rPr>
          <w:rFonts w:ascii="Narkisim" w:hAnsi="Narkisim" w:cs="Narkisim"/>
        </w:rPr>
        <w:t>.</w:t>
      </w:r>
    </w:p>
    <w:p w14:paraId="0FC23970" w14:textId="77777777" w:rsidR="008A729D" w:rsidRPr="00713D78" w:rsidRDefault="00000000" w:rsidP="00713D78">
      <w:pPr>
        <w:pStyle w:val="a7"/>
        <w:bidi/>
        <w:rPr>
          <w:rFonts w:ascii="Narkisim" w:hAnsi="Narkisim"/>
        </w:rPr>
      </w:pPr>
      <w:r w:rsidRPr="00713D78">
        <w:rPr>
          <w:rFonts w:ascii="Narkisim" w:hAnsi="Narkisim"/>
          <w:rtl/>
        </w:rPr>
        <w:lastRenderedPageBreak/>
        <w:t xml:space="preserve">ותוס' כת' דקאי הכא לר' מאיר. [דלרבנן לא היה צד שיחשב חולין בעזרה]. ואף דר"מ לא ס"ל ליבו נוקפו ומקדיש, הכא כיון שנשחט כדין אמרי' דליבו נוקפו. וכ"כ </w:t>
      </w:r>
      <w:r w:rsidRPr="00713D78">
        <w:rPr>
          <w:rFonts w:ascii="Narkisim" w:hAnsi="Narkisim"/>
          <w:b/>
          <w:bCs/>
          <w:rtl/>
        </w:rPr>
        <w:t>רגמ"ה</w:t>
      </w:r>
      <w:r w:rsidRPr="00713D78">
        <w:rPr>
          <w:rFonts w:ascii="Narkisim" w:hAnsi="Narkisim"/>
          <w:rtl/>
        </w:rPr>
        <w:t xml:space="preserve"> דאפי' ר' מאיר מודה לרבנן כשנשחט, דמתוך שלבו נוקפו גמר ומקדיש ויוצא לבית השרפה</w:t>
      </w:r>
      <w:r w:rsidRPr="00713D78">
        <w:rPr>
          <w:rFonts w:ascii="Narkisim" w:hAnsi="Narkisim"/>
        </w:rPr>
        <w:t>.</w:t>
      </w:r>
    </w:p>
    <w:p w14:paraId="2922488B"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שפ"א</w:t>
      </w:r>
      <w:r w:rsidRPr="00713D78">
        <w:rPr>
          <w:rFonts w:ascii="Narkisim" w:hAnsi="Narkisim"/>
          <w:rtl/>
        </w:rPr>
        <w:t xml:space="preserve"> כת' [לולי דבריהם] להיפך, דקאי הכא לרבנן. דהא דאמרי' דלרבנן ליבו נוקפו גמר ומקדיש, היינו דוקא לענין שאם יוודע לו קודם שחיטה שלא חטא יהיה הקדש, ויביא בדמיו עולה</w:t>
      </w:r>
      <w:r w:rsidRPr="00713D78">
        <w:rPr>
          <w:rStyle w:val="ac"/>
          <w:rFonts w:ascii="Narkisim" w:hAnsi="Narkisim"/>
          <w:rtl/>
        </w:rPr>
        <w:footnoteReference w:id="396"/>
      </w:r>
      <w:r w:rsidRPr="00713D78">
        <w:rPr>
          <w:rFonts w:ascii="Narkisim" w:hAnsi="Narkisim"/>
        </w:rPr>
        <w:t xml:space="preserve">. </w:t>
      </w:r>
      <w:r w:rsidRPr="00713D78">
        <w:rPr>
          <w:rFonts w:ascii="Narkisim" w:hAnsi="Narkisim"/>
          <w:rtl/>
        </w:rPr>
        <w:t>אבל הכא שאין לו תקנה להקריב עולה כיון שנודע לו אחר שחיטה, למה יקדישנה כיון דאין לו תקנה כלל. ומש"ה הוה חולין בעזרה אף לרבנן. וע"ז חידש התרצן דאף בזה ליבו נוקפו ומקדיש. אבל לר' מאיר לא מצאנו דמקדיש משום ליבו נוקפו. [ע"ע בסמוך]</w:t>
      </w:r>
      <w:r w:rsidRPr="00713D78">
        <w:rPr>
          <w:rFonts w:ascii="Narkisim" w:hAnsi="Narkisim"/>
        </w:rPr>
        <w:t>.</w:t>
      </w:r>
    </w:p>
    <w:p w14:paraId="2345C195" w14:textId="77777777" w:rsidR="008A729D" w:rsidRPr="00713D78" w:rsidRDefault="00000000" w:rsidP="00713D78">
      <w:pPr>
        <w:bidi/>
        <w:rPr>
          <w:rFonts w:ascii="Narkisim" w:hAnsi="Narkisim" w:cs="Narkisim"/>
        </w:rPr>
      </w:pPr>
      <w:r w:rsidRPr="00713D78">
        <w:rPr>
          <w:rFonts w:ascii="Narkisim" w:hAnsi="Narkisim" w:cs="Narkisim"/>
          <w:u w:val="single"/>
          <w:rtl/>
        </w:rPr>
        <w:t>אלא אי קשיא אשם ודאי וכו' הא ודאי תברא</w:t>
      </w:r>
      <w:r w:rsidRPr="00713D78">
        <w:rPr>
          <w:rFonts w:ascii="Narkisim" w:hAnsi="Narkisim" w:cs="Narkisim"/>
          <w:rtl/>
        </w:rPr>
        <w:t>. וה</w:t>
      </w:r>
      <w:r w:rsidRPr="00713D78">
        <w:rPr>
          <w:rFonts w:ascii="Narkisim" w:hAnsi="Narkisim" w:cs="Narkisim"/>
          <w:b/>
          <w:bCs/>
          <w:rtl/>
        </w:rPr>
        <w:t>רע"ב</w:t>
      </w:r>
      <w:r w:rsidRPr="00713D78">
        <w:rPr>
          <w:rFonts w:ascii="Narkisim" w:hAnsi="Narkisim" w:cs="Narkisim"/>
          <w:rtl/>
        </w:rPr>
        <w:t xml:space="preserve"> (משנה ב) הביא תי' הגמ' דתברא</w:t>
      </w:r>
      <w:r w:rsidRPr="00713D78">
        <w:rPr>
          <w:rStyle w:val="ac"/>
          <w:rFonts w:ascii="Narkisim" w:hAnsi="Narkisim" w:cs="Narkisim"/>
          <w:rtl/>
        </w:rPr>
        <w:footnoteReference w:id="397"/>
      </w:r>
      <w:r w:rsidRPr="00713D78">
        <w:rPr>
          <w:rFonts w:ascii="Narkisim" w:hAnsi="Narkisim" w:cs="Narkisim"/>
        </w:rPr>
        <w:t xml:space="preserve">, </w:t>
      </w:r>
      <w:r w:rsidRPr="00713D78">
        <w:rPr>
          <w:rFonts w:ascii="Narkisim" w:hAnsi="Narkisim" w:cs="Narkisim"/>
          <w:rtl/>
        </w:rPr>
        <w:t>והתוי"ט הק' שרב אשי תי' דטעמא דמתחזי כזבח פסול, מאי דוחקיה לאוקמי כתרי תנאי. והביא שהרמב"ם בחיבורו (פסוה"מ ד כ) העתיק המשנה כלשונה, משנשחט יקבר ומשנזרק הדם יצא לבית השריפה. [ע"כ דס"ל דלמסקנא לא אמרי' תברא גבי אשם ודאי]</w:t>
      </w:r>
      <w:r w:rsidRPr="00713D78">
        <w:rPr>
          <w:rFonts w:ascii="Narkisim" w:hAnsi="Narkisim" w:cs="Narkisim"/>
        </w:rPr>
        <w:t>.</w:t>
      </w:r>
    </w:p>
    <w:p w14:paraId="462036BD" w14:textId="77777777" w:rsidR="008A729D" w:rsidRPr="00713D78" w:rsidRDefault="00000000" w:rsidP="00713D78">
      <w:pPr>
        <w:pStyle w:val="a7"/>
        <w:bidi/>
        <w:rPr>
          <w:rFonts w:ascii="Narkisim" w:hAnsi="Narkisim"/>
        </w:rPr>
      </w:pPr>
      <w:r w:rsidRPr="00713D78">
        <w:rPr>
          <w:rFonts w:ascii="Narkisim" w:hAnsi="Narkisim"/>
          <w:rtl/>
        </w:rPr>
        <w:t>וה</w:t>
      </w:r>
      <w:r w:rsidRPr="00713D78">
        <w:rPr>
          <w:rFonts w:ascii="Narkisim" w:hAnsi="Narkisim"/>
          <w:b/>
          <w:bCs/>
          <w:rtl/>
        </w:rPr>
        <w:t>רש"ש</w:t>
      </w:r>
      <w:r w:rsidRPr="00713D78">
        <w:rPr>
          <w:rFonts w:ascii="Narkisim" w:hAnsi="Narkisim"/>
          <w:rtl/>
        </w:rPr>
        <w:t xml:space="preserve"> כת' שהרע"ב גרס [כגירסא המוקפת] דרב אשי קאי אאשם תלוי, אבל אשם ודאי הוה תברא</w:t>
      </w:r>
      <w:r w:rsidRPr="00713D78">
        <w:rPr>
          <w:rStyle w:val="ac"/>
          <w:rFonts w:ascii="Narkisim" w:hAnsi="Narkisim"/>
          <w:rtl/>
        </w:rPr>
        <w:footnoteReference w:id="398"/>
      </w:r>
      <w:r w:rsidRPr="00713D78">
        <w:rPr>
          <w:rFonts w:ascii="Narkisim" w:hAnsi="Narkisim"/>
        </w:rPr>
        <w:t>.</w:t>
      </w:r>
    </w:p>
    <w:p w14:paraId="5CE0C0AF" w14:textId="77777777" w:rsidR="008A729D" w:rsidRPr="00713D78" w:rsidRDefault="00000000" w:rsidP="00713D78">
      <w:pPr>
        <w:bidi/>
        <w:rPr>
          <w:rFonts w:ascii="Narkisim" w:hAnsi="Narkisim" w:cs="Narkisim"/>
        </w:rPr>
      </w:pPr>
      <w:r w:rsidRPr="00713D78">
        <w:rPr>
          <w:rFonts w:ascii="Narkisim" w:hAnsi="Narkisim" w:cs="Narkisim"/>
          <w:u w:val="single"/>
          <w:rtl/>
        </w:rPr>
        <w:t>רב אשי אמר משום דמיתחזי כזבח פסול.</w:t>
      </w:r>
      <w:r w:rsidRPr="00713D78">
        <w:rPr>
          <w:rFonts w:ascii="Narkisim" w:hAnsi="Narkisim" w:cs="Narkisim"/>
          <w:rtl/>
        </w:rPr>
        <w:t xml:space="preserve"> פ</w:t>
      </w:r>
      <w:r w:rsidRPr="00713D78">
        <w:rPr>
          <w:rFonts w:ascii="Narkisim" w:hAnsi="Narkisim" w:cs="Narkisim"/>
          <w:b/>
          <w:bCs/>
          <w:rtl/>
        </w:rPr>
        <w:t>רש"י</w:t>
      </w:r>
      <w:r w:rsidRPr="00713D78">
        <w:rPr>
          <w:rFonts w:ascii="Narkisim" w:hAnsi="Narkisim" w:cs="Narkisim"/>
          <w:rtl/>
        </w:rPr>
        <w:t xml:space="preserve"> באשם ודאי. דרב אשי בא ליישב הא דאשם ודאי שנודע אחר שנזרק הדם ישרף. ואף דמדינא הוה חולין ויקבר, אלא שיש בזה גזירה. [ולא גרס רישא דקתני באשם תלוי וכו']</w:t>
      </w:r>
      <w:r w:rsidRPr="00713D78">
        <w:rPr>
          <w:rFonts w:ascii="Narkisim" w:hAnsi="Narkisim" w:cs="Narkisim"/>
        </w:rPr>
        <w:t>.</w:t>
      </w:r>
    </w:p>
    <w:p w14:paraId="354CD31D" w14:textId="77777777" w:rsidR="008A729D" w:rsidRPr="00713D78" w:rsidRDefault="00000000" w:rsidP="00713D78">
      <w:pPr>
        <w:pStyle w:val="a7"/>
        <w:bidi/>
        <w:rPr>
          <w:rFonts w:ascii="Narkisim" w:hAnsi="Narkisim"/>
        </w:rPr>
      </w:pPr>
      <w:r w:rsidRPr="00713D78">
        <w:rPr>
          <w:rFonts w:ascii="Narkisim" w:hAnsi="Narkisim"/>
          <w:rtl/>
        </w:rPr>
        <w:t xml:space="preserve">אבל </w:t>
      </w:r>
      <w:r w:rsidRPr="00713D78">
        <w:rPr>
          <w:rFonts w:ascii="Narkisim" w:hAnsi="Narkisim"/>
          <w:b/>
          <w:bCs/>
          <w:rtl/>
        </w:rPr>
        <w:t>רגמ"ה</w:t>
      </w:r>
      <w:r w:rsidRPr="00713D78">
        <w:rPr>
          <w:rFonts w:ascii="Narkisim" w:hAnsi="Narkisim"/>
          <w:rtl/>
        </w:rPr>
        <w:t xml:space="preserve"> הביא דברי רב אשי אאשם תלוי [וכגירסא שבסוגריים], אפי' תימא דר"מ לא סבר ליבו נוקפו בנשחט ואח"כ נודע לו [ולר"מ הוה חולין בעזרה, וכסברת המקשן]. אפ"ה ס"ל דיצא לבית השרפה משום דמיתחזי כי זבח פסול</w:t>
      </w:r>
      <w:r w:rsidRPr="00713D78">
        <w:rPr>
          <w:rFonts w:ascii="Narkisim" w:hAnsi="Narkisim"/>
        </w:rPr>
        <w:t>.</w:t>
      </w:r>
    </w:p>
    <w:p w14:paraId="5F4BDBB2" w14:textId="77777777" w:rsidR="008A729D" w:rsidRPr="00713D78" w:rsidRDefault="00000000" w:rsidP="00713D78">
      <w:pPr>
        <w:pStyle w:val="a8"/>
        <w:bidi/>
        <w:rPr>
          <w:rFonts w:ascii="Narkisim" w:hAnsi="Narkisim"/>
        </w:rPr>
      </w:pPr>
      <w:r w:rsidRPr="00713D78">
        <w:rPr>
          <w:rFonts w:ascii="Narkisim" w:hAnsi="Narkisim"/>
          <w:rtl/>
        </w:rPr>
        <w:t>וביאר הואיל דכי נזרק הדם שכבר כיפר והבשר קיים ואח"כ נודע לו דהבשר יאכל לכהנים, דהוי זבח כשר השתא כי נודע לו קודם זריקה דלא הוי זבח כשר יצא הבשר לשרפה כשאר זבח פסול. דאי אמרת יקבר מאן דחזי סבר כיון דנקבר הוא כדין חולין, אמר ש"מ כי נודע לו לאחר זריקה נמי הוי זבח פסול ולא מצי כהנים אכלי ליה</w:t>
      </w:r>
      <w:r w:rsidRPr="00713D78">
        <w:rPr>
          <w:rStyle w:val="ac"/>
          <w:rFonts w:ascii="Narkisim" w:hAnsi="Narkisim"/>
          <w:rtl/>
        </w:rPr>
        <w:footnoteReference w:id="399"/>
      </w:r>
      <w:r w:rsidRPr="00713D78">
        <w:rPr>
          <w:rFonts w:ascii="Narkisim" w:hAnsi="Narkisim"/>
        </w:rPr>
        <w:t xml:space="preserve">. </w:t>
      </w:r>
      <w:r w:rsidRPr="00713D78">
        <w:rPr>
          <w:rFonts w:ascii="Narkisim" w:hAnsi="Narkisim"/>
          <w:rtl/>
        </w:rPr>
        <w:t>אבל כי חזו דנודע לו קודם זריקה בשרפה כדין קודש פסול, אמרי כי נודע לו לאחר זריקה הואיל וכבר כיפר הוי זבח כשר ויאכל, אמאי הבשר יאכל, הא הויא ליה ידיעה קודם אכילה וחטאת בעי אייתויי</w:t>
      </w:r>
      <w:r w:rsidRPr="00713D78">
        <w:rPr>
          <w:rStyle w:val="ac"/>
          <w:rFonts w:ascii="Narkisim" w:hAnsi="Narkisim"/>
          <w:rtl/>
        </w:rPr>
        <w:footnoteReference w:id="400"/>
      </w:r>
      <w:r w:rsidRPr="00713D78">
        <w:rPr>
          <w:rFonts w:ascii="Narkisim" w:hAnsi="Narkisim"/>
        </w:rPr>
        <w:t xml:space="preserve"> </w:t>
      </w:r>
      <w:r w:rsidRPr="00713D78">
        <w:rPr>
          <w:rFonts w:ascii="Narkisim" w:hAnsi="Narkisim"/>
          <w:rtl/>
        </w:rPr>
        <w:t>ולא אשם תלוי</w:t>
      </w:r>
      <w:r w:rsidRPr="00713D78">
        <w:rPr>
          <w:rFonts w:ascii="Narkisim" w:hAnsi="Narkisim"/>
        </w:rPr>
        <w:t>.</w:t>
      </w:r>
    </w:p>
    <w:p w14:paraId="7C382589" w14:textId="77777777" w:rsidR="008A729D" w:rsidRPr="00713D78" w:rsidRDefault="00000000" w:rsidP="00713D78">
      <w:pPr>
        <w:bidi/>
        <w:rPr>
          <w:rFonts w:ascii="Narkisim" w:hAnsi="Narkisim" w:cs="Narkisim"/>
        </w:rPr>
      </w:pPr>
      <w:r w:rsidRPr="00713D78">
        <w:rPr>
          <w:rFonts w:ascii="Narkisim" w:hAnsi="Narkisim" w:cs="Narkisim"/>
          <w:rtl/>
        </w:rPr>
        <w:t>ו</w:t>
      </w:r>
      <w:r w:rsidRPr="00713D78">
        <w:rPr>
          <w:rFonts w:ascii="Narkisim" w:hAnsi="Narkisim" w:cs="Narkisim"/>
          <w:b/>
          <w:bCs/>
          <w:rtl/>
        </w:rPr>
        <w:t xml:space="preserve">רש"י </w:t>
      </w:r>
      <w:r w:rsidRPr="00713D78">
        <w:rPr>
          <w:rFonts w:ascii="Narkisim" w:hAnsi="Narkisim" w:cs="Narkisim"/>
          <w:rtl/>
        </w:rPr>
        <w:t>(במשנה ד"ה לבית השריפה, והרע"ב שם) כת' דאף דהוה חולין בעזרה, שדינם בקבורה, האי הוי כזבח פסול. וה</w:t>
      </w:r>
      <w:r w:rsidRPr="00713D78">
        <w:rPr>
          <w:rFonts w:ascii="Narkisim" w:hAnsi="Narkisim" w:cs="Narkisim"/>
          <w:b/>
          <w:bCs/>
          <w:rtl/>
        </w:rPr>
        <w:t>אחרונים</w:t>
      </w:r>
      <w:r w:rsidRPr="00713D78">
        <w:rPr>
          <w:rFonts w:ascii="Narkisim" w:hAnsi="Narkisim" w:cs="Narkisim"/>
          <w:rtl/>
        </w:rPr>
        <w:t xml:space="preserve"> דייקו דכוונתו לתי' דרב אשי כאן, ומבואר שהביאו תי' זה אף באשם תלוי</w:t>
      </w:r>
      <w:r w:rsidRPr="00713D78">
        <w:rPr>
          <w:rFonts w:ascii="Narkisim" w:hAnsi="Narkisim" w:cs="Narkisim"/>
        </w:rPr>
        <w:t>.</w:t>
      </w:r>
    </w:p>
    <w:p w14:paraId="1104EBDD" w14:textId="77777777" w:rsidR="008A729D" w:rsidRPr="00713D78" w:rsidRDefault="00000000" w:rsidP="00713D78">
      <w:pPr>
        <w:bidi/>
        <w:rPr>
          <w:rFonts w:ascii="Narkisim" w:hAnsi="Narkisim" w:cs="Narkisim"/>
        </w:rPr>
      </w:pPr>
      <w:r w:rsidRPr="00713D78">
        <w:rPr>
          <w:rFonts w:ascii="Narkisim" w:hAnsi="Narkisim" w:cs="Narkisim"/>
          <w:u w:val="single"/>
          <w:rtl/>
        </w:rPr>
        <w:t>רש"י ד"ה ה"ג</w:t>
      </w:r>
      <w:r w:rsidRPr="00713D78">
        <w:rPr>
          <w:rFonts w:ascii="Narkisim" w:hAnsi="Narkisim" w:cs="Narkisim"/>
          <w:rtl/>
        </w:rPr>
        <w:t>. דמיחזי שלאחר זריקה אירע בו פסול, ואתי למימר קדשים שנפסלו נקברין. [ויבטלו מצוות שריפת קדשים]. ובהג' הרד"ל הק' דדין נשרפין לא יקברו הוה גזירה (ע' רש"י תמורה לד.), א"כ הוה גזירה לגזירה. אמנם לכאורה שריפת קדשים הוה מצוה דאורייתא לכו"ע, ואי"צ לגזירה זו</w:t>
      </w:r>
      <w:r w:rsidRPr="00713D78">
        <w:rPr>
          <w:rFonts w:ascii="Narkisim" w:hAnsi="Narkisim" w:cs="Narkisim"/>
        </w:rPr>
        <w:t>.</w:t>
      </w:r>
    </w:p>
    <w:p w14:paraId="04D930C4" w14:textId="77777777" w:rsidR="008A729D" w:rsidRPr="00713D78" w:rsidRDefault="00000000" w:rsidP="00713D78">
      <w:pPr>
        <w:bidi/>
        <w:rPr>
          <w:rFonts w:ascii="Narkisim" w:hAnsi="Narkisim" w:cs="Narkisim"/>
        </w:rPr>
      </w:pPr>
      <w:r w:rsidRPr="00713D78">
        <w:rPr>
          <w:rFonts w:ascii="Narkisim" w:hAnsi="Narkisim" w:cs="Narkisim"/>
          <w:u w:val="single"/>
          <w:rtl/>
        </w:rPr>
        <w:t>תוד"ה רב אשי</w:t>
      </w:r>
      <w:r w:rsidRPr="00713D78">
        <w:rPr>
          <w:rFonts w:ascii="Narkisim" w:hAnsi="Narkisim" w:cs="Narkisim"/>
          <w:rtl/>
        </w:rPr>
        <w:t xml:space="preserve">. (סו"ד) דמיחזי יותר כזבח פסול. </w:t>
      </w:r>
      <w:r w:rsidRPr="00713D78">
        <w:rPr>
          <w:rFonts w:ascii="Narkisim" w:hAnsi="Narkisim" w:cs="Narkisim"/>
          <w:b/>
          <w:bCs/>
          <w:rtl/>
        </w:rPr>
        <w:t>רע"א</w:t>
      </w:r>
      <w:r w:rsidRPr="00713D78">
        <w:rPr>
          <w:rFonts w:ascii="Narkisim" w:hAnsi="Narkisim" w:cs="Narkisim"/>
          <w:rtl/>
        </w:rPr>
        <w:t xml:space="preserve"> הק' אמאי הוצרך לטעם זה, הא כיון דאמרינן דגם לר"מ בנשחט גמר ומקדיש משום ליבו נוקפו [וכמ"ש תוס' הקודם], א"כ הוי </w:t>
      </w:r>
      <w:r w:rsidRPr="00713D78">
        <w:rPr>
          <w:rFonts w:ascii="Narkisim" w:hAnsi="Narkisim" w:cs="Narkisim"/>
          <w:rtl/>
        </w:rPr>
        <w:lastRenderedPageBreak/>
        <w:t>זבח פסול ממש, ואמאי כתבו דמיחזי. וצ"ע</w:t>
      </w:r>
      <w:r w:rsidRPr="00713D78">
        <w:rPr>
          <w:rFonts w:ascii="Narkisim" w:hAnsi="Narkisim" w:cs="Narkisim"/>
        </w:rPr>
        <w:t>.</w:t>
      </w:r>
    </w:p>
    <w:p w14:paraId="1B307A84" w14:textId="77777777" w:rsidR="008A729D" w:rsidRPr="00713D78" w:rsidRDefault="00000000" w:rsidP="00713D78">
      <w:pPr>
        <w:bidi/>
        <w:rPr>
          <w:rFonts w:ascii="Narkisim" w:hAnsi="Narkisim" w:cs="Narkisim"/>
        </w:rPr>
      </w:pPr>
      <w:r w:rsidRPr="00713D78">
        <w:rPr>
          <w:rFonts w:ascii="Narkisim" w:hAnsi="Narkisim" w:cs="Narkisim"/>
          <w:u w:val="single"/>
          <w:rtl/>
        </w:rPr>
        <w:t>שם</w:t>
      </w:r>
      <w:r w:rsidRPr="00713D78">
        <w:rPr>
          <w:rFonts w:ascii="Narkisim" w:hAnsi="Narkisim" w:cs="Narkisim"/>
          <w:rtl/>
        </w:rPr>
        <w:t>. ה</w:t>
      </w:r>
      <w:r w:rsidRPr="00713D78">
        <w:rPr>
          <w:rFonts w:ascii="Narkisim" w:hAnsi="Narkisim" w:cs="Narkisim"/>
          <w:b/>
          <w:bCs/>
          <w:rtl/>
        </w:rPr>
        <w:t>שפ"א</w:t>
      </w:r>
      <w:r w:rsidRPr="00713D78">
        <w:rPr>
          <w:rFonts w:ascii="Narkisim" w:hAnsi="Narkisim" w:cs="Narkisim"/>
          <w:rtl/>
        </w:rPr>
        <w:t xml:space="preserve"> נסתפק האם מקטירין את האמורים לאחר שנודע, וכמו שהבשר נאכל. או שאין מקטירין</w:t>
      </w:r>
      <w:r w:rsidRPr="00713D78">
        <w:rPr>
          <w:rStyle w:val="ac"/>
          <w:rFonts w:ascii="Narkisim" w:hAnsi="Narkisim" w:cs="Narkisim"/>
          <w:rtl/>
        </w:rPr>
        <w:footnoteReference w:id="401"/>
      </w:r>
      <w:r w:rsidRPr="00713D78">
        <w:rPr>
          <w:rFonts w:ascii="Narkisim" w:hAnsi="Narkisim" w:cs="Narkisim"/>
        </w:rPr>
        <w:t xml:space="preserve"> </w:t>
      </w:r>
      <w:r w:rsidRPr="00713D78">
        <w:rPr>
          <w:rFonts w:ascii="Narkisim" w:hAnsi="Narkisim" w:cs="Narkisim"/>
          <w:rtl/>
        </w:rPr>
        <w:t>כיון דלאחר ידיעה לא צריך כפרה, והקטרה היא ג"כ קצת כפרה</w:t>
      </w:r>
      <w:r w:rsidRPr="00713D78">
        <w:rPr>
          <w:rStyle w:val="ac"/>
          <w:rFonts w:ascii="Narkisim" w:hAnsi="Narkisim" w:cs="Narkisim"/>
          <w:rtl/>
        </w:rPr>
        <w:footnoteReference w:id="402"/>
      </w:r>
      <w:r w:rsidRPr="00713D78">
        <w:rPr>
          <w:rFonts w:ascii="Narkisim" w:hAnsi="Narkisim" w:cs="Narkisim"/>
        </w:rPr>
        <w:t xml:space="preserve">. </w:t>
      </w:r>
      <w:r w:rsidRPr="00713D78">
        <w:rPr>
          <w:rFonts w:ascii="Narkisim" w:hAnsi="Narkisim" w:cs="Narkisim"/>
          <w:rtl/>
        </w:rPr>
        <w:t>אך ה</w:t>
      </w:r>
      <w:r w:rsidRPr="00713D78">
        <w:rPr>
          <w:rFonts w:ascii="Narkisim" w:hAnsi="Narkisim" w:cs="Narkisim"/>
          <w:b/>
          <w:bCs/>
          <w:rtl/>
        </w:rPr>
        <w:t>חכ"צ</w:t>
      </w:r>
      <w:r w:rsidRPr="00713D78">
        <w:rPr>
          <w:rFonts w:ascii="Narkisim" w:hAnsi="Narkisim" w:cs="Narkisim"/>
          <w:rtl/>
        </w:rPr>
        <w:t xml:space="preserve"> (קסג) כת' דפשיטא שמעלה את אימוריו לכתחילה, דכיון שבשעת כפרה היה לו ספק הוה קרבן ודאי. וכ"כ הגר"ח (מעשה"ק יח)</w:t>
      </w:r>
      <w:r w:rsidRPr="00713D78">
        <w:rPr>
          <w:rStyle w:val="ac"/>
          <w:rFonts w:ascii="Narkisim" w:hAnsi="Narkisim" w:cs="Narkisim"/>
          <w:rtl/>
        </w:rPr>
        <w:footnoteReference w:id="403"/>
      </w:r>
      <w:r w:rsidRPr="00713D78">
        <w:rPr>
          <w:rFonts w:ascii="Narkisim" w:hAnsi="Narkisim" w:cs="Narkisim"/>
        </w:rPr>
        <w:t xml:space="preserve">, </w:t>
      </w:r>
      <w:r w:rsidRPr="00713D78">
        <w:rPr>
          <w:rFonts w:ascii="Narkisim" w:hAnsi="Narkisim" w:cs="Narkisim"/>
          <w:rtl/>
        </w:rPr>
        <w:t>וע"ע אבי עזרי שהאריך בזה</w:t>
      </w:r>
      <w:r w:rsidRPr="00713D78">
        <w:rPr>
          <w:rFonts w:ascii="Narkisim" w:hAnsi="Narkisim" w:cs="Narkisim"/>
        </w:rPr>
        <w:t>.</w:t>
      </w:r>
    </w:p>
    <w:sectPr w:rsidR="008A729D" w:rsidRPr="00713D78">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77AFFB" w14:textId="77777777" w:rsidR="0064785B" w:rsidRDefault="0064785B">
      <w:pPr>
        <w:spacing w:before="0" w:after="0"/>
      </w:pPr>
      <w:r>
        <w:separator/>
      </w:r>
    </w:p>
  </w:endnote>
  <w:endnote w:type="continuationSeparator" w:id="0">
    <w:p w14:paraId="3CF2AEEA" w14:textId="77777777" w:rsidR="0064785B" w:rsidRDefault="0064785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582CD" w14:textId="77777777" w:rsidR="0064785B" w:rsidRDefault="0064785B">
      <w:pPr>
        <w:spacing w:before="0" w:after="0"/>
      </w:pPr>
      <w:r>
        <w:ptab w:relativeTo="margin" w:alignment="right" w:leader="none"/>
      </w:r>
      <w:r>
        <w:rPr>
          <w:color w:val="000000"/>
        </w:rPr>
        <w:separator/>
      </w:r>
    </w:p>
  </w:footnote>
  <w:footnote w:type="continuationSeparator" w:id="0">
    <w:p w14:paraId="770B194A" w14:textId="77777777" w:rsidR="0064785B" w:rsidRDefault="0064785B">
      <w:pPr>
        <w:spacing w:before="0" w:after="0"/>
      </w:pPr>
      <w:r>
        <w:continuationSeparator/>
      </w:r>
    </w:p>
  </w:footnote>
  <w:footnote w:id="1">
    <w:p w14:paraId="59BE598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לא שמענו שיש בו ריבוי דם טפי משאר אברים.</w:t>
      </w:r>
    </w:p>
  </w:footnote>
  <w:footnote w:id="2">
    <w:p w14:paraId="767C881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ה</w:t>
      </w:r>
      <w:r w:rsidRPr="00713D78">
        <w:rPr>
          <w:rFonts w:ascii="Narkisim" w:hAnsi="Narkisim"/>
          <w:b/>
          <w:bCs/>
          <w:rtl/>
        </w:rPr>
        <w:t>שיטמ"ק</w:t>
      </w:r>
      <w:r w:rsidRPr="00713D78">
        <w:rPr>
          <w:rFonts w:ascii="Narkisim" w:hAnsi="Narkisim"/>
          <w:rtl/>
        </w:rPr>
        <w:t xml:space="preserve"> (כא: אות טו), והשיטמ"ק הוסיף דמשמע דבכולהו חיובא הוא דליכא הא איסורא איכא. ועד"ז איתא (יבמות קא.) חלצה במנעל שאינו שלו, בשל עץ, בשל שמאל בימין חליצתה כשרה, והגמ' (שם קג:) מדייקת אף בשאינו שלו דלכתחילה אסור, אלמא דיוקא אכולהו קאי. וכי פריך לרב מברייתא הוי מצי למימר ולטעמיך וליסייעיה ממתניתין (וכתוס'). ודלא כהג' הרד"ל שכת' דאיידי דנקט הכי באידך, כיון שתי' התוס' דחוק יותר.</w:t>
      </w:r>
    </w:p>
  </w:footnote>
  <w:footnote w:id="3">
    <w:p w14:paraId="227EFA6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לאפוקי דגים וחגבים דאין במינם שום טומאה חמורה כו'. הרש"ש הגיה לאפוקי שרצים, וכדאיתא בגמ'.</w:t>
      </w:r>
    </w:p>
  </w:footnote>
  <w:footnote w:id="4">
    <w:p w14:paraId="7C5A40D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ר"ש</w:t>
      </w:r>
      <w:r w:rsidRPr="00713D78">
        <w:rPr>
          <w:rFonts w:ascii="Narkisim" w:hAnsi="Narkisim"/>
          <w:rtl/>
        </w:rPr>
        <w:t xml:space="preserve"> (בתו"כ צו י יא) תמה והלא עוף טמא אין בו טומאה בבית הבליעה, ותי' דקרא כתיב לעוף ולבהמה, ומשמע אפילו טמאים.</w:t>
      </w:r>
    </w:p>
  </w:footnote>
  <w:footnote w:id="5">
    <w:p w14:paraId="2D75C9F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יל"ע מנ"ל דהך ברייתא קאי גם כמ"ד דאין שחיטה לעוף מן התורה, הא נח' בזה התנאים (חולין כח.).</w:t>
      </w:r>
    </w:p>
  </w:footnote>
  <w:footnote w:id="6">
    <w:p w14:paraId="1AD14D5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והו"ל להביא דנח' להדיא (חולין קב.) אי אבר מן החי נוהג בעוף.</w:t>
      </w:r>
    </w:p>
  </w:footnote>
  <w:footnote w:id="7">
    <w:p w14:paraId="6A8FCE5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יל"פ דכשחותך אבר הרי יש מיתה באבר זה.</w:t>
      </w:r>
    </w:p>
  </w:footnote>
  <w:footnote w:id="8">
    <w:p w14:paraId="29EB454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דאל"כ הוה נבילה. וה</w:t>
      </w:r>
      <w:r w:rsidRPr="00713D78">
        <w:rPr>
          <w:rFonts w:ascii="Narkisim" w:hAnsi="Narkisim"/>
          <w:b/>
          <w:bCs/>
          <w:rtl/>
        </w:rPr>
        <w:t>ערול"נ</w:t>
      </w:r>
      <w:r w:rsidRPr="00713D78">
        <w:rPr>
          <w:rFonts w:ascii="Narkisim" w:hAnsi="Narkisim"/>
          <w:rtl/>
        </w:rPr>
        <w:t xml:space="preserve"> בתחילה נקט דכוונת התוס' דבהמה שמתה [בלא מעשה בסימנים] אסורה משום אבר מן החי. אך הק' דדעת ר' מאיר (שם קב.) דאבר מן החי אינו נוהג בעוף [דאינו נוהג אלא בבהמה טהורה בלבד], ואף לר' מאיר נבלת העוף אסורה.</w:t>
      </w:r>
    </w:p>
  </w:footnote>
  <w:footnote w:id="9">
    <w:p w14:paraId="41CEA48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ואף שאסור משום בהמה טמאה ועוף טמא, מ"מ נחשב צד היתר לענין איסור בשר מן החי.</w:t>
      </w:r>
    </w:p>
    <w:p w14:paraId="2F8B2EDB" w14:textId="77777777" w:rsidR="008A729D" w:rsidRPr="00713D78" w:rsidRDefault="00000000" w:rsidP="00713D78">
      <w:pPr>
        <w:pStyle w:val="Footnote"/>
        <w:bidi/>
        <w:rPr>
          <w:rFonts w:ascii="Narkisim" w:hAnsi="Narkisim"/>
        </w:rPr>
      </w:pPr>
      <w:r w:rsidRPr="00713D78">
        <w:rPr>
          <w:rFonts w:ascii="Narkisim" w:hAnsi="Narkisim"/>
          <w:rtl/>
        </w:rPr>
        <w:tab/>
        <w:t>אך ה</w:t>
      </w:r>
      <w:r w:rsidRPr="00713D78">
        <w:rPr>
          <w:rFonts w:ascii="Narkisim" w:hAnsi="Narkisim"/>
          <w:b/>
          <w:bCs/>
          <w:rtl/>
        </w:rPr>
        <w:t>מים חיים</w:t>
      </w:r>
      <w:r w:rsidRPr="00713D78">
        <w:rPr>
          <w:rFonts w:ascii="Narkisim" w:hAnsi="Narkisim"/>
          <w:rtl/>
        </w:rPr>
        <w:t xml:space="preserve"> העלה צד דתוס' קאי רק לענין עופות למ"ד אין שחיטה לעוף, דאי"צ לתי' דבעי נחירה ומעשה בסימנים. [ותוס' תי' דאף דאי"צ שחיטה, מ"מ אסור מחיים]. אך דחה דלא משמע כן בתוס'.</w:t>
      </w:r>
    </w:p>
  </w:footnote>
  <w:footnote w:id="10">
    <w:p w14:paraId="0991508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יד דוד</w:t>
      </w:r>
      <w:r w:rsidRPr="00713D78">
        <w:rPr>
          <w:rFonts w:ascii="Narkisim" w:hAnsi="Narkisim"/>
          <w:rtl/>
        </w:rPr>
        <w:t xml:space="preserve"> תי' דכוונת התוס' דהך ברייתא אתיא כמ"ד (ר' יהודה ור' אלעזר שם) נוהג בטמאים. ועוד תי' דהתם נח' באיסור אבר מן החי,  אבל לכו"ע איסור בשר מן החי נוהג אף בטמאים. ומש"ה נקטו התוס' איסור בשר, ולא הזכירו איסור אבר. ולמה לא כתבו אבר אלא וודאי דאבר אינו נוהג בטמאים, אבל בשר נוהג בטמאים.</w:t>
      </w:r>
    </w:p>
  </w:footnote>
  <w:footnote w:id="11">
    <w:p w14:paraId="26CB94D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בפשוטו משמע דהוה קו' בפנ"ע על הברייתא. אבל ב</w:t>
      </w:r>
      <w:r w:rsidRPr="00713D78">
        <w:rPr>
          <w:rFonts w:ascii="Narkisim" w:hAnsi="Narkisim"/>
          <w:b/>
          <w:bCs/>
          <w:rtl/>
        </w:rPr>
        <w:t>שיטמ"ק</w:t>
      </w:r>
      <w:r w:rsidRPr="00713D78">
        <w:rPr>
          <w:rFonts w:ascii="Narkisim" w:hAnsi="Narkisim"/>
          <w:rtl/>
        </w:rPr>
        <w:t xml:space="preserve"> (ז על הגמ') מבואר דהוה המשך למש"כ דהוה מין היתר, וע"ז הק' אהא דאמר בסמוך אי מה בהמה דאינה באם על הבנים אף עוף כו', ומאי פריך הא איכא צד עוף דאינה באם על הבנים. וע"ז תי' דמה דמקשה בסוף דוקא קתני, ולא צד [לכאורה כוונתם אצריכותא דבהמה וחיה]. וע"ז הוסיפו וה"ה דהוי מצי למיפרך לפי מה שהוא סובר דדוקא קתני דמה בהמה דיש בה טומאה קלה וטומאה חמורה אף עוף כו' לאפוקי עוף טמא דאין בה טומאה חמורה.</w:t>
      </w:r>
    </w:p>
    <w:p w14:paraId="6B19428F" w14:textId="77777777" w:rsidR="008A729D" w:rsidRPr="00713D78" w:rsidRDefault="00000000" w:rsidP="00713D78">
      <w:pPr>
        <w:pStyle w:val="Footnote"/>
        <w:bidi/>
        <w:rPr>
          <w:rFonts w:ascii="Narkisim" w:hAnsi="Narkisim"/>
        </w:rPr>
      </w:pPr>
      <w:r w:rsidRPr="00713D78">
        <w:rPr>
          <w:rFonts w:ascii="Narkisim" w:hAnsi="Narkisim"/>
          <w:rtl/>
        </w:rPr>
        <w:tab/>
        <w:t>ועד"ז כת' ה</w:t>
      </w:r>
      <w:r w:rsidRPr="00713D78">
        <w:rPr>
          <w:rFonts w:ascii="Narkisim" w:hAnsi="Narkisim"/>
          <w:b/>
          <w:bCs/>
          <w:rtl/>
        </w:rPr>
        <w:t xml:space="preserve">רש"ש </w:t>
      </w:r>
      <w:r w:rsidRPr="00713D78">
        <w:rPr>
          <w:rFonts w:ascii="Narkisim" w:hAnsi="Narkisim"/>
          <w:rtl/>
        </w:rPr>
        <w:t>בכוונת התוס' דידן דהל"ל לגמ' לומר תרוייהו שמטמאה טומאה חמורה וגם אינה באם על הבנים, ונמעט עוף טמא וגם שאינו מזומן בטהור. [ועפ"ז זה עיקר קו' התוס', ולא מהני תי' רע"א].</w:t>
      </w:r>
    </w:p>
  </w:footnote>
  <w:footnote w:id="12">
    <w:p w14:paraId="431B54F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ערול"נ</w:t>
      </w:r>
      <w:r w:rsidRPr="00713D78">
        <w:rPr>
          <w:rFonts w:ascii="Narkisim" w:hAnsi="Narkisim"/>
          <w:rtl/>
        </w:rPr>
        <w:t xml:space="preserve"> העיר דמשמע בתוס' דאילו נעשית טריפה ניחא, והא טריפה נחשב חיה לשאר דיני התורה. וי"ל דתוס' נקטו כן לרבותא.</w:t>
      </w:r>
    </w:p>
  </w:footnote>
  <w:footnote w:id="13">
    <w:p w14:paraId="0A97930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ועד"ז הק' ה</w:t>
      </w:r>
      <w:r w:rsidRPr="00713D78">
        <w:rPr>
          <w:rFonts w:ascii="Narkisim" w:hAnsi="Narkisim"/>
          <w:b/>
          <w:bCs/>
          <w:rtl/>
        </w:rPr>
        <w:t>מנח"ח</w:t>
      </w:r>
      <w:r w:rsidRPr="00713D78">
        <w:rPr>
          <w:rFonts w:ascii="Narkisim" w:hAnsi="Narkisim"/>
          <w:rtl/>
        </w:rPr>
        <w:t xml:space="preserve"> (קמח ג) דלכאורה הוה כשאר דם שחיטה, ומאי חידוש בזה שהסימנים עקורים. אף דגזיה"כ דלא מהני שחיטה זו להתיר. והביא שה</w:t>
      </w:r>
      <w:r w:rsidRPr="00713D78">
        <w:rPr>
          <w:rFonts w:ascii="Narkisim" w:hAnsi="Narkisim"/>
          <w:b/>
          <w:bCs/>
          <w:rtl/>
        </w:rPr>
        <w:t>רמב"ם</w:t>
      </w:r>
      <w:r w:rsidRPr="00713D78">
        <w:rPr>
          <w:rFonts w:ascii="Narkisim" w:hAnsi="Narkisim"/>
          <w:rtl/>
        </w:rPr>
        <w:t xml:space="preserve"> (ו ג) השמיט דין דם עיקור, וכת' דנראה דס"ל כתוס' דאיירי בשחיטה שאחר העיקור ומש"ה הוה בכלל שאר שחיטה.</w:t>
      </w:r>
    </w:p>
  </w:footnote>
  <w:footnote w:id="14">
    <w:p w14:paraId="73F01A5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w:t>
      </w:r>
      <w:r w:rsidRPr="00713D78">
        <w:rPr>
          <w:rFonts w:ascii="Narkisim" w:hAnsi="Narkisim"/>
          <w:b/>
          <w:bCs/>
          <w:rtl/>
        </w:rPr>
        <w:t>הג' הרד"ל</w:t>
      </w:r>
      <w:r w:rsidRPr="00713D78">
        <w:rPr>
          <w:rFonts w:ascii="Narkisim" w:hAnsi="Narkisim"/>
          <w:rtl/>
        </w:rPr>
        <w:t xml:space="preserve"> תי' דא"כ אף דם הלב, דנח' בגמ' (נדרים נד:) אי לב נחשב 'בשר' [לענין הנודר מהבשר]. וכן בשר עופות.</w:t>
      </w:r>
    </w:p>
  </w:footnote>
  <w:footnote w:id="15">
    <w:p w14:paraId="5D2FF25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בפשוטו כוונת רש"י שהחומר הוא שמטמא במשא. אבל העולת שלמה ביאר דכוונת רש"י דיש טומאה חמורה שמטמא בגדים, ופ</w:t>
      </w:r>
      <w:r w:rsidRPr="00713D78">
        <w:rPr>
          <w:rFonts w:ascii="Narkisim" w:hAnsi="Narkisim"/>
          <w:b/>
          <w:bCs/>
          <w:rtl/>
        </w:rPr>
        <w:t>רש"י</w:t>
      </w:r>
      <w:r w:rsidRPr="00713D78">
        <w:rPr>
          <w:rFonts w:ascii="Narkisim" w:hAnsi="Narkisim"/>
          <w:rtl/>
        </w:rPr>
        <w:t xml:space="preserve"> מתי מטמא טומאה חמורה, ותי' במשא נבילה. [שהנוגע בנבילה אינו מטמא בגדים, ודוקא הנושא את הנבילה (כדתנן כלים א ב).</w:t>
      </w:r>
    </w:p>
  </w:footnote>
  <w:footnote w:id="16">
    <w:p w14:paraId="1370F95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כו איתא במשנה (ביכורים ב ז) דדם מהלכי שתים מכשיר. וכן איתא בברייתא (לקמן כב. וכתובות ס.) חלב מהלכי שתים, פ</w:t>
      </w:r>
      <w:r w:rsidRPr="00713D78">
        <w:rPr>
          <w:rFonts w:ascii="Narkisim" w:hAnsi="Narkisim"/>
          <w:b/>
          <w:bCs/>
          <w:rtl/>
        </w:rPr>
        <w:t>רש"י</w:t>
      </w:r>
      <w:r w:rsidRPr="00713D78">
        <w:rPr>
          <w:rFonts w:ascii="Narkisim" w:hAnsi="Narkisim"/>
          <w:rtl/>
        </w:rPr>
        <w:t xml:space="preserve"> חלב האשה, שמהלכת בב' רגלים.</w:t>
      </w:r>
    </w:p>
  </w:footnote>
  <w:footnote w:id="17">
    <w:p w14:paraId="701AD44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 xml:space="preserve">תוס' חדשים </w:t>
      </w:r>
      <w:r w:rsidRPr="00713D78">
        <w:rPr>
          <w:rFonts w:ascii="Narkisim" w:hAnsi="Narkisim"/>
          <w:rtl/>
        </w:rPr>
        <w:t>(למשניות ביכורים שם) תי' דאי תנא אדם שכולל זכר ונקבה הו"א דוקא דם השייך בשניהם, ולאפוקי דם הנדה. לכך תני מהלכי שתים ר"ל דם שבא בין מהלכי שתים, בין רגלים בלשון נקיה. ולרבות דם הנדה שמכשיר, כת"ק (מכשירין ו ו) ודלא כראב"ע שם</w:t>
      </w:r>
    </w:p>
  </w:footnote>
  <w:footnote w:id="18">
    <w:p w14:paraId="504F694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וציין ל</w:t>
      </w:r>
      <w:r w:rsidRPr="00713D78">
        <w:rPr>
          <w:rFonts w:ascii="Narkisim" w:hAnsi="Narkisim"/>
          <w:b/>
          <w:bCs/>
          <w:rtl/>
        </w:rPr>
        <w:t>ירושלמי</w:t>
      </w:r>
      <w:r w:rsidRPr="00713D78">
        <w:rPr>
          <w:rFonts w:ascii="Narkisim" w:hAnsi="Narkisim"/>
          <w:rtl/>
        </w:rPr>
        <w:t xml:space="preserve"> (שם), והביא שמפרשים שהוא כדמות אדם, וגדילה דרך טיבורה מן הקרקע בחבל היוצא מן הקרקע וכו'. ומ"מ לענין סוגיין  הוא בכלל מהלכי שתים.</w:t>
      </w:r>
    </w:p>
  </w:footnote>
  <w:footnote w:id="19">
    <w:p w14:paraId="1187E5B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ועוף אינו יכול ללכת בלעדי אצבעותיו [כגון אם תקצצם או תקשרם יחד], משא"כ אדם שיכול לילך בטוב גם בלעדי אמצבעותיו.</w:t>
      </w:r>
    </w:p>
  </w:footnote>
  <w:footnote w:id="20">
    <w:p w14:paraId="2584C4D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וכה"ק ב</w:t>
      </w:r>
      <w:r w:rsidRPr="00713D78">
        <w:rPr>
          <w:rFonts w:ascii="Narkisim" w:hAnsi="Narkisim"/>
          <w:b/>
          <w:bCs/>
          <w:rtl/>
        </w:rPr>
        <w:t>שו"ת הרשב"א</w:t>
      </w:r>
      <w:r w:rsidRPr="00713D78">
        <w:rPr>
          <w:rFonts w:ascii="Narkisim" w:hAnsi="Narkisim"/>
          <w:rtl/>
        </w:rPr>
        <w:t xml:space="preserve"> (א שסד), ותי' דאף מהלכי שתים אין כלו היתר, דאיסור גיד הנשה נוהג בו. דאיסור גיד בכף הירך תלייה רחמנא כל דאית ליה כף ועגיל [ועוד דעיקר מעשה דגיד הנשה ביעקב]. ואף שאמרו (כא:) שכולו היתר לענין דאי"צ שחיטה, לאו למימרא דמשום הא בלחוד קרו להו כולן התר. אלא שאין בו איסור חלב [כבהמה], ולא גיד, ולא שחיטה, ולא נחירה [כמ"ד אין שחיטה לעוף].</w:t>
      </w:r>
    </w:p>
  </w:footnote>
  <w:footnote w:id="21">
    <w:p w14:paraId="7181709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יד דוד</w:t>
      </w:r>
      <w:r w:rsidRPr="00713D78">
        <w:rPr>
          <w:rFonts w:ascii="Narkisim" w:hAnsi="Narkisim"/>
          <w:rtl/>
        </w:rPr>
        <w:t xml:space="preserve"> הביא דתוס' נקטו דבברייתא דידן לגמרי ממעטינן דם ביצים, דמותרין הם. ובאמת אין הכרח, די"ל דמכרת ממעט להו, אבל איסורא איכא מדאורייתא. ואף שהתוס' דייקו דומיא דדם דגים וחגבים שמותרין לגמרי. אדרבה יש לדייק דומיא דדם שרצים שבודאי אסור [משום איסור שרצים, ע' בע"ב]. {אמנם בגמ' (בע"ב) הק' אדם שרצים מברייתא זו, ותי' דהתרו בו משום שרץ לוקה. וה"נ י"ל דיש איסור מצד אחר בביצים, אבל מבואר בגמ' דודאי נתמעט משום 'דם' אף מלאו. וכן מבואר בדברי השיטמ"ק בסמוך גבי כוי}.</w:t>
      </w:r>
    </w:p>
  </w:footnote>
  <w:footnote w:id="22">
    <w:p w14:paraId="0DC9E31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ואף שבמשנה מבואר דאין חייבין עליו, אבל איסורא איכא [וכמ"ש תוס' ד"ה דם דגים].</w:t>
      </w:r>
    </w:p>
  </w:footnote>
  <w:footnote w:id="23">
    <w:p w14:paraId="1519E21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כיון שהאפרוח נוצר ממנו. [אבל בתי' הא' כת' דאף שהאפרוח נוצר משם דהיינו על קשר שלה ואף על גב דהוי אפרוח לבסוף השתא מיהא לא הוו מין בשר שאין כאן עדיין בשר כלל].</w:t>
      </w:r>
    </w:p>
    <w:p w14:paraId="1D02718E" w14:textId="77777777" w:rsidR="008A729D" w:rsidRPr="00713D78" w:rsidRDefault="00000000" w:rsidP="00713D78">
      <w:pPr>
        <w:pStyle w:val="Footnote"/>
        <w:bidi/>
        <w:rPr>
          <w:rFonts w:ascii="Narkisim" w:hAnsi="Narkisim"/>
        </w:rPr>
      </w:pPr>
      <w:r w:rsidRPr="00713D78">
        <w:rPr>
          <w:rFonts w:ascii="Narkisim" w:hAnsi="Narkisim"/>
          <w:rtl/>
        </w:rPr>
        <w:tab/>
        <w:t>וב</w:t>
      </w:r>
      <w:r w:rsidRPr="00713D78">
        <w:rPr>
          <w:rFonts w:ascii="Narkisim" w:hAnsi="Narkisim"/>
          <w:b/>
          <w:bCs/>
          <w:rtl/>
        </w:rPr>
        <w:t>ס' התרומה</w:t>
      </w:r>
      <w:r w:rsidRPr="00713D78">
        <w:rPr>
          <w:rFonts w:ascii="Narkisim" w:hAnsi="Narkisim"/>
          <w:rtl/>
        </w:rPr>
        <w:t xml:space="preserve"> (לב והו' ברשב"א משמרת הבית ע' בסמוך) כת' שדם שעל הקשר שסופו להיות אפרוח אסור דאורייתא, שהרי אותו הוא מין בשר. אבל שאר דם ביצים נתמעט בסוגיין מדאורייתא, [כשאין כלל דם על הקשר, שאותו לא בא מחמת שנתחממה הביצה תחת התרנגולת אלא מחמת שהביצה מוזרת] אינו אסור אלא מדרבנן. אבל מדרבנן אסור כדאיתא במתני' דידן. [וע"ז חלקו התוס' בתי' הג' דאף מדרבנן ליכא איסור]. וב</w:t>
      </w:r>
      <w:r w:rsidRPr="00713D78">
        <w:rPr>
          <w:rFonts w:ascii="Narkisim" w:hAnsi="Narkisim"/>
          <w:b/>
          <w:bCs/>
          <w:rtl/>
        </w:rPr>
        <w:t>שו"ת הרשב"א</w:t>
      </w:r>
      <w:r w:rsidRPr="00713D78">
        <w:rPr>
          <w:rFonts w:ascii="Narkisim" w:hAnsi="Narkisim"/>
          <w:rtl/>
        </w:rPr>
        <w:t xml:space="preserve"> (א מו) כת' דאסור משום מראית העין.</w:t>
      </w:r>
    </w:p>
  </w:footnote>
  <w:footnote w:id="24">
    <w:p w14:paraId="01CB241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וכ"כ ה</w:t>
      </w:r>
      <w:r w:rsidRPr="00713D78">
        <w:rPr>
          <w:rFonts w:ascii="Narkisim" w:hAnsi="Narkisim"/>
          <w:b/>
          <w:bCs/>
          <w:rtl/>
        </w:rPr>
        <w:t>רשב"א</w:t>
      </w:r>
      <w:r w:rsidRPr="00713D78">
        <w:rPr>
          <w:rFonts w:ascii="Narkisim" w:hAnsi="Narkisim"/>
          <w:rtl/>
        </w:rPr>
        <w:t xml:space="preserve"> (תוה"ב ג ה פט. בדה"ס) כתי' זה, שלא התירו דם ביצה אלא מפני שאינו מין בשר וכל שיש לחוש לדם אפרוח הרי זה דם מין בשר. ובמשמרת הבית הביא כן מ</w:t>
      </w:r>
      <w:r w:rsidRPr="00713D78">
        <w:rPr>
          <w:rFonts w:ascii="Narkisim" w:hAnsi="Narkisim"/>
          <w:b/>
          <w:bCs/>
          <w:rtl/>
        </w:rPr>
        <w:t>ס' התרומה</w:t>
      </w:r>
      <w:r w:rsidRPr="00713D78">
        <w:rPr>
          <w:rFonts w:ascii="Narkisim" w:hAnsi="Narkisim"/>
          <w:rtl/>
        </w:rPr>
        <w:t xml:space="preserve"> (הנ"ל). וכן ב</w:t>
      </w:r>
      <w:r w:rsidRPr="00713D78">
        <w:rPr>
          <w:rFonts w:ascii="Narkisim" w:hAnsi="Narkisim"/>
          <w:b/>
          <w:bCs/>
          <w:rtl/>
        </w:rPr>
        <w:t>שו"ת הרשב"א</w:t>
      </w:r>
      <w:r w:rsidRPr="00713D78">
        <w:rPr>
          <w:rFonts w:ascii="Narkisim" w:hAnsi="Narkisim"/>
          <w:rtl/>
        </w:rPr>
        <w:t xml:space="preserve"> (א מו). אבל ה</w:t>
      </w:r>
      <w:r w:rsidRPr="00713D78">
        <w:rPr>
          <w:rFonts w:ascii="Narkisim" w:hAnsi="Narkisim"/>
          <w:b/>
          <w:bCs/>
          <w:rtl/>
        </w:rPr>
        <w:t>ב"י</w:t>
      </w:r>
      <w:r w:rsidRPr="00713D78">
        <w:rPr>
          <w:rFonts w:ascii="Narkisim" w:hAnsi="Narkisim"/>
          <w:rtl/>
        </w:rPr>
        <w:t xml:space="preserve"> (סו) הביא מהטור דהעיקר כתי' זה, דדם ביצים שהאפרוח נולד ממנו יש בו איסור דאורייתא.</w:t>
      </w:r>
    </w:p>
    <w:p w14:paraId="69342F1D"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רא"ה</w:t>
      </w:r>
      <w:r w:rsidRPr="00713D78">
        <w:rPr>
          <w:rFonts w:ascii="Narkisim" w:hAnsi="Narkisim"/>
          <w:rtl/>
        </w:rPr>
        <w:t xml:space="preserve"> (בדק הבית שם) חלק דסתמא ממעטינן ליה בסוגיין אוציא דם ביצים שאינן מין בשר, ואף שהוא סימן ריקום כל זמן שלא ריקמה עדיין אני קורא בו דם ביצים ואינן מין בשר אלא ודאי כלהו דרבנן [וכתי' הא' בתוס'].</w:t>
      </w:r>
    </w:p>
  </w:footnote>
  <w:footnote w:id="25">
    <w:p w14:paraId="1200648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שבמין עוף נוהג שילוח הקן במקצת עופות [עוף כשר שאינו מזומן].</w:t>
      </w:r>
    </w:p>
  </w:footnote>
  <w:footnote w:id="26">
    <w:p w14:paraId="341E26C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אבל טומאת משא לחוד הוא רק אופן של טומאה, ולא חומרא בטומאה.</w:t>
      </w:r>
    </w:p>
  </w:footnote>
  <w:footnote w:id="27">
    <w:p w14:paraId="03C1701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ולאידך תנא דס"ל דצריך שכלל בתרא יהא דמי לכלל קמא (ולא ס"ל כתנא דבי ר' ישמעאל) ניחא דאין כאן כלל ופרט וכלל.</w:t>
      </w:r>
    </w:p>
    <w:p w14:paraId="2EF4E743" w14:textId="77777777" w:rsidR="008A729D" w:rsidRPr="00713D78" w:rsidRDefault="00000000" w:rsidP="00713D78">
      <w:pPr>
        <w:pStyle w:val="Footnote"/>
        <w:bidi/>
        <w:rPr>
          <w:rFonts w:ascii="Narkisim" w:hAnsi="Narkisim"/>
        </w:rPr>
      </w:pPr>
      <w:r w:rsidRPr="00713D78">
        <w:rPr>
          <w:rFonts w:ascii="Narkisim" w:hAnsi="Narkisim"/>
          <w:rtl/>
        </w:rPr>
        <w:tab/>
        <w:t>ועוד כת' ה</w:t>
      </w:r>
      <w:r w:rsidRPr="00713D78">
        <w:rPr>
          <w:rFonts w:ascii="Narkisim" w:hAnsi="Narkisim"/>
          <w:b/>
          <w:bCs/>
          <w:rtl/>
        </w:rPr>
        <w:t>שיטמ"ק</w:t>
      </w:r>
      <w:r w:rsidRPr="00713D78">
        <w:rPr>
          <w:rFonts w:ascii="Narkisim" w:hAnsi="Narkisim"/>
          <w:rtl/>
        </w:rPr>
        <w:t xml:space="preserve"> (ח) דהך ברייתא לא אתיא כר' יהודה (לעיל ד:) דדרש הך קרא בדם קדשים {אמנם </w:t>
      </w:r>
      <w:r w:rsidRPr="00713D78">
        <w:rPr>
          <w:rFonts w:ascii="Narkisim" w:hAnsi="Narkisim"/>
          <w:b/>
          <w:bCs/>
          <w:rtl/>
        </w:rPr>
        <w:t>רש"י</w:t>
      </w:r>
      <w:r w:rsidRPr="00713D78">
        <w:rPr>
          <w:rFonts w:ascii="Narkisim" w:hAnsi="Narkisim"/>
          <w:rtl/>
        </w:rPr>
        <w:t xml:space="preserve"> (שם ד"ה מה ת"ל) כת' דקאי התם אקרא דפר' אחרי (ויקרא יז י), ואילו בסוגיין קרא דפרשת צו (ז כו). אך השיטמ"ק נקט דהוה המשך הסוגיא דלעיל שם שהביאו פסוק דסוגיין}. א"כ אין ללמוד מהתם כלל ופרט וכלל, ומרבינן בהמה וחיה ועוף בין טמאין ובין טהורים [דליכא חיה וכוי בקדשים].</w:t>
      </w:r>
    </w:p>
  </w:footnote>
  <w:footnote w:id="28">
    <w:p w14:paraId="0458B9D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פ</w:t>
      </w:r>
      <w:r w:rsidRPr="00713D78">
        <w:rPr>
          <w:rFonts w:ascii="Narkisim" w:hAnsi="Narkisim"/>
          <w:b/>
          <w:bCs/>
          <w:rtl/>
        </w:rPr>
        <w:t>רש"י</w:t>
      </w:r>
      <w:r w:rsidRPr="00713D78">
        <w:rPr>
          <w:rFonts w:ascii="Narkisim" w:hAnsi="Narkisim"/>
          <w:rtl/>
        </w:rPr>
        <w:t xml:space="preserve"> (יומא) דקמי שמיא ליכא ספיקא אי הוה חיה או בהמה.</w:t>
      </w:r>
    </w:p>
  </w:footnote>
  <w:footnote w:id="29">
    <w:p w14:paraId="5ADDAE3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(יומא שם, בכורות שם, חגיגה ד., חולין כב: ועוד) דנו מתי אמרי' עשירי ודאי ולא עשירי ספק.</w:t>
      </w:r>
    </w:p>
  </w:footnote>
  <w:footnote w:id="30">
    <w:p w14:paraId="05724B2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ובגמ' (יומא עד:) הביאו דאי לא תימא הכי, הא דסוגיין דדם דכוי [ובפשוטו משמע שרק הביאו עוד דוגמא של ברייתא שצריך להעמיד כמ"ד כוי בריה. אך ע"פ הנ"ל הוה הוכחה, דהכא ליכא צד היתר ממ"נ. ועדיף מהתם דעכ"פ הוה ספק].</w:t>
      </w:r>
    </w:p>
  </w:footnote>
  <w:footnote w:id="31">
    <w:p w14:paraId="0CB9EDB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דכתיב (ויקרא ז כג) 'כל' חלב... לא תאכלו. וכן איתא (שם ג יז), וכ"ג ה</w:t>
      </w:r>
      <w:r w:rsidRPr="00713D78">
        <w:rPr>
          <w:rFonts w:ascii="Narkisim" w:hAnsi="Narkisim"/>
          <w:b/>
          <w:bCs/>
          <w:rtl/>
        </w:rPr>
        <w:t>חש"ל</w:t>
      </w:r>
      <w:r w:rsidRPr="00713D78">
        <w:rPr>
          <w:rFonts w:ascii="Narkisim" w:hAnsi="Narkisim"/>
          <w:rtl/>
        </w:rPr>
        <w:t xml:space="preserve"> בהג' לרגמ"ה. ו</w:t>
      </w:r>
      <w:r w:rsidRPr="00713D78">
        <w:rPr>
          <w:rFonts w:ascii="Narkisim" w:hAnsi="Narkisim"/>
          <w:b/>
          <w:bCs/>
          <w:rtl/>
        </w:rPr>
        <w:t>רגמ"ה</w:t>
      </w:r>
      <w:r w:rsidRPr="00713D78">
        <w:rPr>
          <w:rFonts w:ascii="Narkisim" w:hAnsi="Narkisim"/>
          <w:rtl/>
        </w:rPr>
        <w:t xml:space="preserve"> כת' כי כל אוכל חלב (ויקרא ז כה), ע' הג' חש"ל.</w:t>
      </w:r>
    </w:p>
  </w:footnote>
  <w:footnote w:id="32">
    <w:p w14:paraId="53E1311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ע"ע מש"כ בזה לעיל יז: מהתוי"ט (ביכורים ב י).</w:t>
      </w:r>
    </w:p>
  </w:footnote>
  <w:footnote w:id="33">
    <w:p w14:paraId="01250E4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פרמ"ג</w:t>
      </w:r>
      <w:r w:rsidRPr="00713D78">
        <w:rPr>
          <w:rFonts w:ascii="Narkisim" w:hAnsi="Narkisim"/>
          <w:rtl/>
        </w:rPr>
        <w:t xml:space="preserve"> (סד ש"ד א) הק' אמאי מרבינן רק כוי שהוא בריה בפנ"ע, ונימא דגלי קרא דלענין איסורא אלו הג' [שור כשב ועז] לאו דוקא, וכל חלב חיה אסור ואין בו כרת.</w:t>
      </w:r>
    </w:p>
  </w:footnote>
  <w:footnote w:id="34">
    <w:p w14:paraId="05A0B7B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שיטימ"ק</w:t>
      </w:r>
      <w:r w:rsidRPr="00713D78">
        <w:rPr>
          <w:rFonts w:ascii="Narkisim" w:hAnsi="Narkisim"/>
          <w:rtl/>
        </w:rPr>
        <w:t xml:space="preserve"> נקט דלהך מ"ד לוקין על חלב הכוי, וכדאיתא בגמ' (יומא שם) דאיתרבי לאזהרה. ואף דלמ"ד כוי ספיקא הוא [וס"ל דדרשת 'כל חלב' הוה אסמכתא] הוה איסור ספק, ואינו לוקה. אבל ה</w:t>
      </w:r>
      <w:r w:rsidRPr="00713D78">
        <w:rPr>
          <w:rFonts w:ascii="Narkisim" w:hAnsi="Narkisim"/>
          <w:b/>
          <w:bCs/>
          <w:rtl/>
        </w:rPr>
        <w:t>פרמ"ג</w:t>
      </w:r>
      <w:r w:rsidRPr="00713D78">
        <w:rPr>
          <w:rFonts w:ascii="Narkisim" w:hAnsi="Narkisim"/>
          <w:rtl/>
        </w:rPr>
        <w:t xml:space="preserve"> (סד ש"ד א) הביא דאיתרבי רק לאיסור בעלמא, ואינו לוקה עליו. דומיא דחצי שיעור שהוזכר בברייתא שם.</w:t>
      </w:r>
    </w:p>
  </w:footnote>
  <w:footnote w:id="35">
    <w:p w14:paraId="01B4DB1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דקרא (שם כז) כל נפש אשר תאכל כל דם ונכרתה וגו' חזר וכלל.</w:t>
      </w:r>
    </w:p>
  </w:footnote>
  <w:footnote w:id="36">
    <w:p w14:paraId="1246177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מקרא (ויקרא ז כג או ג יז) [וגבי חלב הוה כלל ופרט, דוקא שור כשב ועז, ואף דמרבינן 'כל' לכוי. הא ליכא כלל בתרא גבי כרת]. אבל </w:t>
      </w:r>
      <w:r w:rsidRPr="00713D78">
        <w:rPr>
          <w:rFonts w:ascii="Narkisim" w:hAnsi="Narkisim"/>
          <w:b/>
          <w:bCs/>
          <w:rtl/>
        </w:rPr>
        <w:t>רגמ"ה</w:t>
      </w:r>
      <w:r w:rsidRPr="00713D78">
        <w:rPr>
          <w:rFonts w:ascii="Narkisim" w:hAnsi="Narkisim"/>
          <w:rtl/>
        </w:rPr>
        <w:t xml:space="preserve"> הביא הפסוק (שם כה) דכתיב גבי כרת.</w:t>
      </w:r>
    </w:p>
  </w:footnote>
  <w:footnote w:id="37">
    <w:p w14:paraId="25FF38C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w:t>
      </w:r>
      <w:r w:rsidRPr="00713D78">
        <w:rPr>
          <w:rFonts w:ascii="Narkisim" w:hAnsi="Narkisim"/>
          <w:b/>
          <w:bCs/>
          <w:rtl/>
        </w:rPr>
        <w:t>שיטמ"ק</w:t>
      </w:r>
      <w:r w:rsidRPr="00713D78">
        <w:rPr>
          <w:rFonts w:ascii="Narkisim" w:hAnsi="Narkisim"/>
          <w:rtl/>
        </w:rPr>
        <w:t xml:space="preserve"> (ט) פי' דכיון דברוב דברים נפקא לן מקרא דהוי כבהמה, בתלת מילי בדם וחלב ונבלה, ה"נ לענין שני דברים טומאתו ושחיטתו נרבייה מסברא ולא בעינן קרא.</w:t>
      </w:r>
    </w:p>
    <w:p w14:paraId="4B33068A" w14:textId="77777777" w:rsidR="008A729D" w:rsidRPr="00713D78" w:rsidRDefault="00000000" w:rsidP="00713D78">
      <w:pPr>
        <w:pStyle w:val="Footnote"/>
        <w:bidi/>
        <w:rPr>
          <w:rFonts w:ascii="Narkisim" w:hAnsi="Narkisim"/>
        </w:rPr>
      </w:pPr>
      <w:r w:rsidRPr="00713D78">
        <w:rPr>
          <w:rFonts w:ascii="Narkisim" w:hAnsi="Narkisim"/>
          <w:rtl/>
        </w:rPr>
        <w:tab/>
        <w:t>[לכאורה הא דאמרי' דברוב דברים מרבינן כבהמה, לאו לאפוקי חיה. דבכל הנך דין בהמה וחיה שווים, מלבד לענין חלב. אלא לאפוקי שאינו גם בהמה וגם חיה].</w:t>
      </w:r>
    </w:p>
  </w:footnote>
  <w:footnote w:id="38">
    <w:p w14:paraId="7F8EC80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וי"ל דדם יש בו כרת, ואין ללמוד לשאר מילי. וחלב לא ילפי' לגמרי להתחייב כרת, אלא לאזהרה.</w:t>
      </w:r>
    </w:p>
  </w:footnote>
  <w:footnote w:id="39">
    <w:p w14:paraId="239CA3F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והא לא מרבינן דמו לאיסור עד דקי"ל טומאה חמורה בכוי. ואי טומאה מסברא נפקא, א"כ דם וטומאה ושחיטה דהוי רוב נפקי מסברא. {אולי צריך לתקן הלשון}.</w:t>
      </w:r>
    </w:p>
  </w:footnote>
  <w:footnote w:id="40">
    <w:p w14:paraId="4B4AF21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נתחדש בדברי השיטמ"ק דכל כלל ופרט וכלל חייבים לדרוש לאתויי מאי.</w:t>
      </w:r>
    </w:p>
  </w:footnote>
  <w:footnote w:id="41">
    <w:p w14:paraId="1536B23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וק"ק דבברייתא נקטו דילפי' משום שיש בו טומאה חמורה. וצ"ל דניח"ל לברייתא להביא דרשא מרווחת בתר דמרבינן טומאה בלא קרא.</w:t>
      </w:r>
    </w:p>
  </w:footnote>
  <w:footnote w:id="42">
    <w:p w14:paraId="6E5F37C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אלא כמ"ד (ב"ק עח.) דחיה אינה מתעברת מבהמה או להיפך.</w:t>
      </w:r>
    </w:p>
  </w:footnote>
  <w:footnote w:id="43">
    <w:p w14:paraId="55EC952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ותוס' יומא הביאו דר' יוסי (חולין פד: וכ"מ, וכן במשנה ביכורים ב ט) ס"ל כוי אין שוחטין אותו ביום טוב ואם שחטו אין מכסין את דמו, דהוה ספק האם חייב בכיסוי הדם. ואי הוה בריר לן שהוא בריה [ולא הוה לא חיה ולא בהמה] לא הוה בר כיסוי כלל, ויהא מותר לשחטו לכתחילה.</w:t>
      </w:r>
    </w:p>
    <w:p w14:paraId="7023DA27"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ר"ש</w:t>
      </w:r>
      <w:r w:rsidRPr="00713D78">
        <w:rPr>
          <w:rFonts w:ascii="Narkisim" w:hAnsi="Narkisim"/>
          <w:rtl/>
        </w:rPr>
        <w:t xml:space="preserve"> (סו"פ אנדרוגינוס, סוף ביכורים) כת' צד נוסף דר' יוסי סבר דכוי יש בו ג' צדדים בספיקו, שהוא ספק חיה וספק בהמה וספק בריה.</w:t>
      </w:r>
    </w:p>
  </w:footnote>
  <w:footnote w:id="44">
    <w:p w14:paraId="2A74FF3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ולשון בריה מתפרש בב' אופנים. [ותנא דסוגיין ס"ל דהוה בריה חדשה, כלפי גדר חיה ובהמה. ואילו תנא בעלמא ס"ל דהוה בריה חדשה כלפי מין עז וצבי, ומין זו ע"כ שייך או לבהמות או לחיות].</w:t>
      </w:r>
    </w:p>
  </w:footnote>
  <w:footnote w:id="45">
    <w:p w14:paraId="656F639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ובמשניות הגירסא ר' מאיר [אבל בגמ' יבמות פג. מבואר דהוה ברייתא דר' יוסי. אלא שלסוברים דפרק אנדרוגינוס הוא משנה ע"כ שהגמ' יבמות מביאה ברייתא אחרת].</w:t>
      </w:r>
    </w:p>
  </w:footnote>
  <w:footnote w:id="46">
    <w:p w14:paraId="7D4CF27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ור"י פי' דאנדרוגינוס הוא ספק מחמת שהוא בריה משונה שיש לו זכרות ונקבות, והוא ספק לעולם. אבל טומטום אינו כן אלא ספק שהוא איש ודאי או אשה ודאית אלא שהוא מכוסה ואין ניכר. ונפק"מ היכא שנקרע ונמצא זכר איגלאי מילתא דמתחלה היה זכר ודאי וכדו'.</w:t>
      </w:r>
    </w:p>
    <w:p w14:paraId="0BFFCD07" w14:textId="77777777" w:rsidR="008A729D" w:rsidRPr="00713D78" w:rsidRDefault="00000000" w:rsidP="00713D78">
      <w:pPr>
        <w:pStyle w:val="Footnote"/>
        <w:bidi/>
        <w:rPr>
          <w:rFonts w:ascii="Narkisim" w:hAnsi="Narkisim"/>
        </w:rPr>
      </w:pPr>
      <w:r w:rsidRPr="00713D78">
        <w:rPr>
          <w:rFonts w:ascii="Narkisim" w:hAnsi="Narkisim"/>
          <w:rtl/>
        </w:rPr>
        <w:tab/>
        <w:t>ו</w:t>
      </w:r>
      <w:r w:rsidRPr="00713D78">
        <w:rPr>
          <w:rFonts w:ascii="Narkisim" w:hAnsi="Narkisim"/>
          <w:b/>
          <w:bCs/>
          <w:rtl/>
        </w:rPr>
        <w:t>תוס'</w:t>
      </w:r>
      <w:r w:rsidRPr="00713D78">
        <w:rPr>
          <w:rFonts w:ascii="Narkisim" w:hAnsi="Narkisim"/>
          <w:rtl/>
        </w:rPr>
        <w:t xml:space="preserve"> כת' דלפ"ז ר' יוסי לא פליג אתנא קמא, אלא לפרושי טעמא דתנא קמא קאתי, או דכולה ר' יוסי היא, ותני שרבי יוסי אומר. ועי"ל דפליג אמאי דקאמר תנא קמא (שם) הריני נזיר שזה איש ואשה, פירוש שניהם בין איש בין אשה הרי זה נזיר. דת"ק סבר שחשוב שניהם במקצת כאיש ובמקצת הוא כאשה. ועלה פליג ר' יוסי שאין חשוב איש ואשה אלא או זה או זה. וע"ע ר"ש (סוף ביכורים).</w:t>
      </w:r>
    </w:p>
  </w:footnote>
  <w:footnote w:id="47">
    <w:p w14:paraId="6F6945C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רמב"ן</w:t>
      </w:r>
      <w:r w:rsidRPr="00713D78">
        <w:rPr>
          <w:rFonts w:ascii="Narkisim" w:hAnsi="Narkisim"/>
          <w:rtl/>
        </w:rPr>
        <w:t xml:space="preserve"> יבמות הביא בשם חכמי הצרפתים דאי הך בריה הוא כמו שאר דוכתי, א"כ אמאי לא הכריעו בו חכמים, אדרבה הרי הכריעו בו שאינו לא זכר ולא נקבה.</w:t>
      </w:r>
    </w:p>
  </w:footnote>
  <w:footnote w:id="48">
    <w:p w14:paraId="34A5F08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והביא מהגמ' (יומא עד:) דדרשו כל חלב לרבות כוי וכו' והק' אי קסבר כוי ספיקא הוי איצטריך קרא לאיתויי ספיקא, ופריק קסבר כוי בריה בפני עצמה. וכן הביא מסוגיין [ולא הזכיר דלדברי התוס' לא קאי כר' יוסי אלא הוה מ"ד בפנ"ע].</w:t>
      </w:r>
    </w:p>
  </w:footnote>
  <w:footnote w:id="49">
    <w:p w14:paraId="5D08543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באנדרוגינוס לא הכריעו עליו בסימנין של איש לעשותו כאיש, ולא בסימנין של אשה לעשותו כאשה, לפיכך הוציאוהו מכלל שניהם ועשאוהו בריה בפני עצמו. ודייק שלא אמרו 'שלא הכירו' אלא שלא הכריעו. שאין נקבה אלא במוכרעת בסימנין לנקבה ואין זכר אלא במוכרע לזכרות, הילכך מינא הוא.</w:t>
      </w:r>
    </w:p>
  </w:footnote>
  <w:footnote w:id="50">
    <w:p w14:paraId="2393832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ובסוגיין הכתוב צריך לרבות בריה אף לענין דם, אף שנוהג בחיה ובבהמה. וגלי קרא דדינו כחיה ובהמה.</w:t>
      </w:r>
    </w:p>
  </w:footnote>
  <w:footnote w:id="51">
    <w:p w14:paraId="6D1BE38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דמ"ט לירבי ליה לדין בהמה יותר מחיה. [ומבואר ברמב"ן שדין כיסוי הדם תלוי בגדר האיסור אכילת דמו. אבל לתוס' למ"ד דהוה בריה אין מכסין את דמו. ויל"פ דאף דאסרה תורה דמו, הוה איסור חדש דדם כוי, ולא הוה בכלל דם חיה או בהמה. ועיל"פ דמצוות כיסוי הדם הוא מצוה בפנ"ע, ואף אי איתרבי ליאסר מדין דם חיה, לא מצאנו מקור לחייב בכיסוי].</w:t>
      </w:r>
    </w:p>
  </w:footnote>
  <w:footnote w:id="52">
    <w:p w14:paraId="61F3D8B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משמע ברגמ"ה דגרס דאי"צ הכשר. דק"ל כל שסופו ליטמא טומאה חמורה אין צריך הכשר. [אמנם ה"מ כשחישב בשעה שחתכו, אבל חתכו ונטהר ואח"כ חישב אינו מטמא. דלא מהני הכשר דקודם מחשבה, וכדאיתא (חולין קכח, הו' ברש"י סוד"ה הכא ל"ג)].</w:t>
      </w:r>
    </w:p>
    <w:p w14:paraId="62CE43FD"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שיטמ"ק</w:t>
      </w:r>
      <w:r w:rsidRPr="00713D78">
        <w:rPr>
          <w:rFonts w:ascii="Narkisim" w:hAnsi="Narkisim"/>
          <w:rtl/>
        </w:rPr>
        <w:t xml:space="preserve"> (יב) הביא דהך ברייתא בחותך מאבר מן החי, ולא מאדם חי. ודייק כן מדברי רגמ"ה {ראב"ק, ר' אליקים בן קלונימוס}.</w:t>
      </w:r>
    </w:p>
  </w:footnote>
  <w:footnote w:id="53">
    <w:p w14:paraId="1E133AB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ראב"ד</w:t>
      </w:r>
      <w:r w:rsidRPr="00713D78">
        <w:rPr>
          <w:rFonts w:ascii="Narkisim" w:hAnsi="Narkisim"/>
          <w:rtl/>
        </w:rPr>
        <w:t xml:space="preserve"> סיים דחתיכתו לאדם זו היא מחשבתו. [והכס"מ העיר שהרמב"ם לא איירי בכהאי גוונא].</w:t>
      </w:r>
    </w:p>
  </w:footnote>
  <w:footnote w:id="54">
    <w:p w14:paraId="62C1723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דאין לאוקומה בשחתכה סתם, לא לאדם ולא לכלב, דלאו בשופטני עסקינן שאין להם במעשיהם כוונה לשום דבר. וע"כ לומר דלישנא דחותך לאו דוקא, אלא לומר שנחתך שלא על ידי אדם.</w:t>
      </w:r>
    </w:p>
  </w:footnote>
  <w:footnote w:id="55">
    <w:p w14:paraId="3246ECF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הילכך גירסת רש"י עיקר.</w:t>
      </w:r>
    </w:p>
  </w:footnote>
  <w:footnote w:id="56">
    <w:p w14:paraId="65FC87E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שהאדם החי סופו למות, וכיון דסופו לטמאות טומאת מת החמורה אי"צ הכשר מים ולא הכשר שרץ.</w:t>
      </w:r>
    </w:p>
  </w:footnote>
  <w:footnote w:id="57">
    <w:p w14:paraId="23F7A00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הגירסא לפנינו כלל אמרו בטומאה. והשיטמ"ק הגיה כלל אמרו בטהרות, וכדאיתא במשנה (טהרות ח ו ובגמ' פסחים מה:).</w:t>
      </w:r>
    </w:p>
    <w:p w14:paraId="6DC251CD" w14:textId="77777777" w:rsidR="008A729D" w:rsidRPr="00713D78" w:rsidRDefault="00000000" w:rsidP="00713D78">
      <w:pPr>
        <w:pStyle w:val="Footnote"/>
        <w:bidi/>
        <w:rPr>
          <w:rFonts w:ascii="Narkisim" w:hAnsi="Narkisim"/>
        </w:rPr>
      </w:pPr>
      <w:r w:rsidRPr="00713D78">
        <w:rPr>
          <w:rFonts w:ascii="Narkisim" w:hAnsi="Narkisim"/>
          <w:rtl/>
        </w:rPr>
        <w:tab/>
        <w:t>ובגמ' (פסחים מה:) איתא כמאן דלא כר' נתן, דלר' נתן כיון דנפסל מאדם אינו טמא [וה</w:t>
      </w:r>
      <w:r w:rsidRPr="00713D78">
        <w:rPr>
          <w:rFonts w:ascii="Narkisim" w:hAnsi="Narkisim"/>
          <w:b/>
          <w:bCs/>
          <w:rtl/>
        </w:rPr>
        <w:t>אחרונים</w:t>
      </w:r>
      <w:r w:rsidRPr="00713D78">
        <w:rPr>
          <w:rFonts w:ascii="Narkisim" w:hAnsi="Narkisim"/>
          <w:rtl/>
        </w:rPr>
        <w:t xml:space="preserve"> דנו אי ס"ל דאינו נטמא או שאינו מטמא, והיפ"ע שם כת' שהרמב"ם פסק כר' נתן, ואינו חולק דבמשנה ובסוגיין איירי לקבל טומאה מכאן ולהבא].</w:t>
      </w:r>
    </w:p>
  </w:footnote>
  <w:footnote w:id="58">
    <w:p w14:paraId="52C926F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כס"מ</w:t>
      </w:r>
      <w:r w:rsidRPr="00713D78">
        <w:rPr>
          <w:rFonts w:ascii="Narkisim" w:hAnsi="Narkisim"/>
          <w:rtl/>
        </w:rPr>
        <w:t xml:space="preserve"> שם הביא דלשון הגמ' כאן כרמב"ם.</w:t>
      </w:r>
    </w:p>
    <w:p w14:paraId="09E80D53"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ראב"ד</w:t>
      </w:r>
      <w:r w:rsidRPr="00713D78">
        <w:rPr>
          <w:rFonts w:ascii="Narkisim" w:hAnsi="Narkisim"/>
          <w:rtl/>
        </w:rPr>
        <w:t xml:space="preserve"> כת' שמי שלמדהו מים הרעים השקהו, וגמ' דברכות הטעהו. והאחרונים דנו בכוונתו מאיזה גמ' למד כן, ויש שהגיהו גמ' בכורות (כג:), ויש שהגיהו גמ' כריתות (דידן, וכדיוק הכס"מ).</w:t>
      </w:r>
    </w:p>
  </w:footnote>
  <w:footnote w:id="59">
    <w:p w14:paraId="2653E2D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והעיד על מעשה והיו נוחרין ערודיאות לאריות באיסטריא של מלך, והיו עולי רגלים שוקעין עד רכובותיהן בדם ולא אמרו להם דבר.</w:t>
      </w:r>
    </w:p>
  </w:footnote>
  <w:footnote w:id="60">
    <w:p w14:paraId="7B32736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יל"ד האם טמא משום דם או משום נבילה כבשר טמא. וע' תוי"ט שם.</w:t>
      </w:r>
    </w:p>
  </w:footnote>
  <w:footnote w:id="61">
    <w:p w14:paraId="5982F93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w:t>
      </w:r>
      <w:r w:rsidRPr="00713D78">
        <w:rPr>
          <w:rFonts w:ascii="Narkisim" w:hAnsi="Narkisim"/>
          <w:b/>
          <w:bCs/>
          <w:rtl/>
        </w:rPr>
        <w:t>פיה"מ</w:t>
      </w:r>
      <w:r w:rsidRPr="00713D78">
        <w:rPr>
          <w:rFonts w:ascii="Narkisim" w:hAnsi="Narkisim"/>
          <w:rtl/>
        </w:rPr>
        <w:t xml:space="preserve"> (וכן ברע"ב) ביאר שטהור מלטמא כנבילה בכזית, שאין לך דבר שיטמא דמו כבשרו אלא השרץ בלבד.</w:t>
      </w:r>
    </w:p>
  </w:footnote>
  <w:footnote w:id="62">
    <w:p w14:paraId="109F539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רש"י</w:t>
      </w:r>
      <w:r w:rsidRPr="00713D78">
        <w:rPr>
          <w:rFonts w:ascii="Narkisim" w:hAnsi="Narkisim"/>
          <w:rtl/>
        </w:rPr>
        <w:t xml:space="preserve"> (שבת עז.) כת' ב' פי' אי בית שמאי מטהרין גם מטומאה קלה, שאין בו תורת משקין לטומאה קלה, או דמטהרין מטומאת נבלות לחודא בכזית, אבל יש בו טומאה קלה.</w:t>
      </w:r>
    </w:p>
  </w:footnote>
  <w:footnote w:id="63">
    <w:p w14:paraId="4B5608C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כס"מ</w:t>
      </w:r>
      <w:r w:rsidRPr="00713D78">
        <w:rPr>
          <w:rFonts w:ascii="Narkisim" w:hAnsi="Narkisim"/>
          <w:rtl/>
        </w:rPr>
        <w:t xml:space="preserve"> הביא דבגמ' (מנחות קג:) ר' יהושע בן בתירא הביא שכך עשו מעשה.</w:t>
      </w:r>
    </w:p>
  </w:footnote>
  <w:footnote w:id="64">
    <w:p w14:paraId="3E9B234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יל"ד אי כוונתו דמטמא טומאת משקין ברביעית, כשנגע בשרץ. או דיש בו טומאה חמורה, כיון שראוי לעמוד על כזית. ע' תוי"ט שם.</w:t>
      </w:r>
    </w:p>
  </w:footnote>
  <w:footnote w:id="65">
    <w:p w14:paraId="60A5B0C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ועוד הוסיף דבסוגיין מוכח דאף מדאורייתא מטמא טומאת נבלה, דאדרשא דקרא קאי.</w:t>
      </w:r>
    </w:p>
  </w:footnote>
  <w:footnote w:id="66">
    <w:p w14:paraId="4F7C063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ומשמע בתוס' שדין זה אמת, אלא דאינו מתיישב בלשון הברייתא או המשנה בעוקצין. [וע"ע בע"ב].</w:t>
      </w:r>
    </w:p>
  </w:footnote>
  <w:footnote w:id="67">
    <w:p w14:paraId="6407DEE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משנה אחרונה</w:t>
      </w:r>
      <w:r w:rsidRPr="00713D78">
        <w:rPr>
          <w:rFonts w:ascii="Narkisim" w:hAnsi="Narkisim"/>
          <w:rtl/>
        </w:rPr>
        <w:t xml:space="preserve"> כת' דמ"מ בחנם נדחקו התוס' דאיירי בנגיעה בעלמא בלא נשיכה. ובהא לעולם אינו מטמא בנגיעת מקצתו. וכת' דסתמא דמלתא הכי משמע שאין דרך לחבר אוכלין לנבלה סרוחה.</w:t>
      </w:r>
    </w:p>
  </w:footnote>
  <w:footnote w:id="68">
    <w:p w14:paraId="1CFEF2C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אבל ה</w:t>
      </w:r>
      <w:r w:rsidRPr="00713D78">
        <w:rPr>
          <w:rFonts w:ascii="Narkisim" w:hAnsi="Narkisim"/>
          <w:b/>
          <w:bCs/>
          <w:rtl/>
        </w:rPr>
        <w:t>רמב"ן</w:t>
      </w:r>
      <w:r w:rsidRPr="00713D78">
        <w:rPr>
          <w:rFonts w:ascii="Narkisim" w:hAnsi="Narkisim"/>
          <w:rtl/>
        </w:rPr>
        <w:t xml:space="preserve"> (שבועות יא:) [לאחר שהביא מהא דנבלת עוף טהור צריך מחשבה, ע' נדה נ:] כת' ואדרבה ההיא קשיא לי דהכי גרסינן התם מחשבה למה לה לטומאה קלה היא גופה טמאה היא איכא למימר כגון דאיכא פחות מכזית נבלה וצרפיה וכו'.</w:t>
      </w:r>
    </w:p>
  </w:footnote>
  <w:footnote w:id="69">
    <w:p w14:paraId="7BB3776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והגמ' תי' דבאבר מן החי שימש מעשה עץ [דאין בו סיבת טומאה אלא בצירוף גידין ועצמות]. אבל בבשר ליכא למימר הכי.</w:t>
      </w:r>
    </w:p>
  </w:footnote>
  <w:footnote w:id="70">
    <w:p w14:paraId="2EF7B6F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אמנם פשטות דברי </w:t>
      </w:r>
      <w:r w:rsidRPr="00713D78">
        <w:rPr>
          <w:rFonts w:ascii="Narkisim" w:hAnsi="Narkisim"/>
          <w:b/>
          <w:bCs/>
          <w:rtl/>
        </w:rPr>
        <w:t>רש"י</w:t>
      </w:r>
      <w:r w:rsidRPr="00713D78">
        <w:rPr>
          <w:rFonts w:ascii="Narkisim" w:hAnsi="Narkisim"/>
          <w:rtl/>
        </w:rPr>
        <w:t xml:space="preserve"> (חולין עג: ד"ה קמ"ל) דלא חילק בזה [ועפ"ז ניחא בסוגיין]. וכן ה</w:t>
      </w:r>
      <w:r w:rsidRPr="00713D78">
        <w:rPr>
          <w:rFonts w:ascii="Narkisim" w:hAnsi="Narkisim"/>
          <w:b/>
          <w:bCs/>
          <w:rtl/>
        </w:rPr>
        <w:t>שיטמ"ק</w:t>
      </w:r>
      <w:r w:rsidRPr="00713D78">
        <w:rPr>
          <w:rFonts w:ascii="Narkisim" w:hAnsi="Narkisim"/>
          <w:rtl/>
        </w:rPr>
        <w:t xml:space="preserve"> (בכורות י., ע' בסמוך).</w:t>
      </w:r>
    </w:p>
  </w:footnote>
  <w:footnote w:id="71">
    <w:p w14:paraId="70328C1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(מכת"י שם, בשם תוס' כת"י) הק' דמה שטמאה מתחלתה טומאה חמורה אין מועיל לה. וכמ"ש </w:t>
      </w:r>
      <w:r w:rsidRPr="00713D78">
        <w:rPr>
          <w:rFonts w:ascii="Narkisim" w:hAnsi="Narkisim"/>
          <w:b/>
          <w:bCs/>
          <w:rtl/>
        </w:rPr>
        <w:t>רש"י</w:t>
      </w:r>
      <w:r w:rsidRPr="00713D78">
        <w:rPr>
          <w:rFonts w:ascii="Narkisim" w:hAnsi="Narkisim"/>
          <w:rtl/>
        </w:rPr>
        <w:t xml:space="preserve"> (חולין עג: הנ"ל) בבשר הפורש מן האבר דדוקא סופה לטמא טומאה חמורה אמרי', ולא תחילתו מטמא טומאה חמורה [אמנם תוס' (שם הנ"ל) חלקו דדוקא היכא דמעשה עץ שימש]. וכן מוכח (שם קכט.) דשימש מעשה עץ.</w:t>
      </w:r>
    </w:p>
    <w:p w14:paraId="5E34A225" w14:textId="77777777" w:rsidR="008A729D" w:rsidRPr="00713D78" w:rsidRDefault="00000000" w:rsidP="00713D78">
      <w:pPr>
        <w:pStyle w:val="Footnote"/>
        <w:bidi/>
        <w:rPr>
          <w:rFonts w:ascii="Narkisim" w:hAnsi="Narkisim"/>
        </w:rPr>
      </w:pPr>
      <w:r w:rsidRPr="00713D78">
        <w:rPr>
          <w:rFonts w:ascii="Narkisim" w:hAnsi="Narkisim"/>
          <w:rtl/>
        </w:rPr>
        <w:tab/>
        <w:t>והשטימ"ק הביא מסוגיין דפחות מכזית נבילה חשיב סופו לטמא טומאה חמורה, כיון דחזי לאצטרופי לכזית.</w:t>
      </w:r>
    </w:p>
  </w:footnote>
  <w:footnote w:id="72">
    <w:p w14:paraId="243D5F5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(חולין קכא: ד"ה ולהעמידה) הביאו מכאן דחצי שיעור נבילה סופו לטמא טומאה חמורה, כיון דאילו מצטרף ליה עם חצי זית אחר. אך חילקו דה"מ הכא דהוה כבר נבילה, שמתה לגמרי. דבגמ' שם דיכול לגררו ולהעמידה על פחות מכזית לא נחשב סופו לטמא טומאה חמורה [ואף דפחות מכזית חזי לאיצטרופי], דלא אמרי' הואיל וסופו לטמא טומאה חמורה אחר שתמות, וגם הא שראוי שיצרפנה לכזית.</w:t>
      </w:r>
    </w:p>
    <w:p w14:paraId="617FC77A" w14:textId="77777777" w:rsidR="008A729D" w:rsidRPr="00713D78" w:rsidRDefault="00000000" w:rsidP="00713D78">
      <w:pPr>
        <w:pStyle w:val="Footnote"/>
        <w:bidi/>
        <w:rPr>
          <w:rFonts w:ascii="Narkisim" w:hAnsi="Narkisim"/>
        </w:rPr>
      </w:pPr>
      <w:r w:rsidRPr="00713D78">
        <w:rPr>
          <w:rFonts w:ascii="Narkisim" w:hAnsi="Narkisim"/>
          <w:rtl/>
        </w:rPr>
        <w:tab/>
        <w:t>אבל ה</w:t>
      </w:r>
      <w:r w:rsidRPr="00713D78">
        <w:rPr>
          <w:rFonts w:ascii="Narkisim" w:hAnsi="Narkisim"/>
          <w:b/>
          <w:bCs/>
          <w:rtl/>
        </w:rPr>
        <w:t>מרכה"מ</w:t>
      </w:r>
      <w:r w:rsidRPr="00713D78">
        <w:rPr>
          <w:rFonts w:ascii="Narkisim" w:hAnsi="Narkisim"/>
          <w:rtl/>
        </w:rPr>
        <w:t xml:space="preserve"> (טומ"א ג ד) כת' בדעת הרמב"ם שסוגיין פליגא אסוגיא דחולין, וס"ל דלא אמרי' בידו לגררה.</w:t>
      </w:r>
    </w:p>
  </w:footnote>
  <w:footnote w:id="73">
    <w:p w14:paraId="7E146D9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פחות מכזית מנבלת בהמה טמאה שחישב עליו והשלים עליו כביצה מאוכלים אחרים.</w:t>
      </w:r>
    </w:p>
  </w:footnote>
  <w:footnote w:id="74">
    <w:p w14:paraId="70BDCEC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יד דוד</w:t>
      </w:r>
      <w:r w:rsidRPr="00713D78">
        <w:rPr>
          <w:rFonts w:ascii="Narkisim" w:hAnsi="Narkisim"/>
          <w:rtl/>
        </w:rPr>
        <w:t xml:space="preserve"> כת' שלא נתברר דעת הרמב"ם אי איסור הנאה דמת הוא מדאורייתא או דרבנן [עי"ש שהביא ראיות לב' הצדדים]. ואי הוה מדרבנן אין ראיה מברייתא זו דאיירי לענין דאורייתא.</w:t>
      </w:r>
    </w:p>
  </w:footnote>
  <w:footnote w:id="75">
    <w:p w14:paraId="3CB3026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דדרשי' מכל האוכל אשר יאכל, אוכל שאתה מאכיל לאחרים קרוי אוכל.</w:t>
      </w:r>
    </w:p>
  </w:footnote>
  <w:footnote w:id="76">
    <w:p w14:paraId="3A7046B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ואין לומר דמ"מ הא איכא מת ישראל דאסור בהנאה. שהברייתא שנה סתם אוציא דם מהלכי שתים, שכולל הישראל והעכו"ם. ועוד כיון שיש במין מהלכי שתים מי שהוא מטמא טומאה קלה אינו יכול למעט אפי' הישראל שאינו מטמא טומאה קלה. וכמ"ש </w:t>
      </w:r>
      <w:r w:rsidRPr="00713D78">
        <w:rPr>
          <w:rFonts w:ascii="Narkisim" w:hAnsi="Narkisim"/>
          <w:b/>
          <w:bCs/>
          <w:rtl/>
        </w:rPr>
        <w:t>תוס</w:t>
      </w:r>
      <w:r w:rsidRPr="00713D78">
        <w:rPr>
          <w:rFonts w:ascii="Narkisim" w:hAnsi="Narkisim"/>
          <w:rtl/>
        </w:rPr>
        <w:t>' (בתחילת הפרק כ: לענין עוף טמא) דכל שיש במינו שמטמא טומאה קלה וטומאה חמורה אין אנו יכולין למעט אפי' הישראל שאינו מטמא טומאה קלה, לפי שהוא דומה לפרט.</w:t>
      </w:r>
    </w:p>
  </w:footnote>
  <w:footnote w:id="77">
    <w:p w14:paraId="0054D84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דקי"ל כרבנן דפליגי עליה וס"ל דאף דבר שהוא אסור בהנאה מטמא טומאת אוכלין. אבל לעולם דלר"ש אתיא ברייתא כפשטא דמהלכי שתים אינו מטמא טומאת אוכלין משום דלא קרינן ביה מכל האוכל.</w:t>
      </w:r>
    </w:p>
  </w:footnote>
  <w:footnote w:id="78">
    <w:p w14:paraId="51F91B4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בפשוטו מבואר דאף נכרים אין אוכלים בשר אדם שמת. [עכ"פ רוב האומות, ועי"ז אף המיעוט בטלה דעתם כדאיתא בכ"מ]. אמנם היד דוד ציין לדברי </w:t>
      </w:r>
      <w:r w:rsidRPr="00713D78">
        <w:rPr>
          <w:rFonts w:ascii="Narkisim" w:hAnsi="Narkisim"/>
          <w:b/>
          <w:bCs/>
          <w:rtl/>
        </w:rPr>
        <w:t>רש"י</w:t>
      </w:r>
      <w:r w:rsidRPr="00713D78">
        <w:rPr>
          <w:rFonts w:ascii="Narkisim" w:hAnsi="Narkisim"/>
          <w:rtl/>
        </w:rPr>
        <w:t xml:space="preserve"> (חולין צב:, בפי' הא') דעכו"ם אין מוכרים בשר המת במקולין, פרש"י שאין אוכלין אותו בפרהסיא כל כך. ומשמע שבצינעא מייחדים אותו לאכילה.</w:t>
      </w:r>
    </w:p>
  </w:footnote>
  <w:footnote w:id="79">
    <w:p w14:paraId="5C98D26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שפ"א</w:t>
      </w:r>
      <w:r w:rsidRPr="00713D78">
        <w:rPr>
          <w:rFonts w:ascii="Narkisim" w:hAnsi="Narkisim"/>
          <w:rtl/>
        </w:rPr>
        <w:t xml:space="preserve"> הק' מה בין בשר חי דאדם דמהני מחשבה לבשר המת [ולכאורה הוה חילוק בגדרי מיאוס]. והשפ"א כת' דהכא בטלה דעתו שלא יצרף בשר אדם עם אוכל אחר. וכת' דגם זה הטעם אין מובן שפיר.</w:t>
      </w:r>
    </w:p>
  </w:footnote>
  <w:footnote w:id="80">
    <w:p w14:paraId="6DCBBC0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ואין הכל צריך הכשר מפני בשר המת שבכללו. [וכדבריו (ג ו הו' בע"א) דמהני סופו לטמא אף לבצק].</w:t>
      </w:r>
    </w:p>
  </w:footnote>
  <w:footnote w:id="81">
    <w:p w14:paraId="3BFA901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חזו"א</w:t>
      </w:r>
      <w:r w:rsidRPr="00713D78">
        <w:rPr>
          <w:rFonts w:ascii="Narkisim" w:hAnsi="Narkisim"/>
          <w:rtl/>
        </w:rPr>
        <w:t xml:space="preserve"> (עוקצין ה יא) תמה שהבצק מעיקרא נתייחד לאכילת אדם, ולא נפסל מאכילה. ואמאי יפקע ממנו דין טומאתו. וה</w:t>
      </w:r>
      <w:r w:rsidRPr="00713D78">
        <w:rPr>
          <w:rFonts w:ascii="Narkisim" w:hAnsi="Narkisim"/>
          <w:b/>
          <w:bCs/>
          <w:rtl/>
        </w:rPr>
        <w:t>מקד"ד</w:t>
      </w:r>
      <w:r w:rsidRPr="00713D78">
        <w:rPr>
          <w:rFonts w:ascii="Narkisim" w:hAnsi="Narkisim"/>
          <w:rtl/>
        </w:rPr>
        <w:t xml:space="preserve"> (מב ג ד"ה והנה בזה) תי' שהרמב"ם ז"ל לטעמיה (טומ"א ב יד הו' בע"א) דאוכלין הראויין לאדם, אם נפסלו אח"כ אף דעדיין ראויין לכלב אין מקבלין טומאה. ומ"מ הק' למה הכל צריך מחשבה הא אם חישב על בשר המת לבד סגי, דכיון שיאכל את בשר המת ממילא הבצק חוזר לדינו כשאר אוכלין.</w:t>
      </w:r>
    </w:p>
  </w:footnote>
  <w:footnote w:id="82">
    <w:p w14:paraId="1675EFD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כס"מ</w:t>
      </w:r>
      <w:r w:rsidRPr="00713D78">
        <w:rPr>
          <w:rFonts w:ascii="Narkisim" w:hAnsi="Narkisim"/>
          <w:rtl/>
        </w:rPr>
        <w:t xml:space="preserve"> כת' שאין זה מוכרח, ויש מקום לפירוש הרמב"ם. וה</w:t>
      </w:r>
      <w:r w:rsidRPr="00713D78">
        <w:rPr>
          <w:rFonts w:ascii="Narkisim" w:hAnsi="Narkisim"/>
          <w:b/>
          <w:bCs/>
          <w:rtl/>
        </w:rPr>
        <w:t>בה"ז</w:t>
      </w:r>
      <w:r w:rsidRPr="00713D78">
        <w:rPr>
          <w:rFonts w:ascii="Narkisim" w:hAnsi="Narkisim"/>
          <w:rtl/>
        </w:rPr>
        <w:t xml:space="preserve"> תמה בזה.</w:t>
      </w:r>
    </w:p>
  </w:footnote>
  <w:footnote w:id="83">
    <w:p w14:paraId="457FA54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צ"ע דלא מסתבר דאיירי שאינו ניכר.</w:t>
      </w:r>
    </w:p>
  </w:footnote>
  <w:footnote w:id="84">
    <w:p w14:paraId="4CF4BD9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b/>
          <w:bCs/>
          <w:rtl/>
        </w:rPr>
        <w:t>תוס'</w:t>
      </w:r>
      <w:r w:rsidRPr="00713D78">
        <w:rPr>
          <w:rFonts w:ascii="Narkisim" w:hAnsi="Narkisim"/>
          <w:rtl/>
        </w:rPr>
        <w:t xml:space="preserve"> (בסו"ד והשיטמ"ק ב) כת' דמשמע מלשון זה ר' חנניא מודה לר' חייא בפחות מכזית, אלא שאמר דאי"צ לדחוק ולהעמיד בפחות מכזית, ואפי' בכזית משכח"ל במחופה.</w:t>
      </w:r>
    </w:p>
    <w:p w14:paraId="641AC636" w14:textId="77777777" w:rsidR="008A729D" w:rsidRPr="00713D78" w:rsidRDefault="00000000" w:rsidP="00713D78">
      <w:pPr>
        <w:pStyle w:val="Footnote"/>
        <w:bidi/>
        <w:rPr>
          <w:rFonts w:ascii="Narkisim" w:hAnsi="Narkisim"/>
        </w:rPr>
      </w:pPr>
      <w:r w:rsidRPr="00713D78">
        <w:rPr>
          <w:rFonts w:ascii="Narkisim" w:hAnsi="Narkisim"/>
          <w:rtl/>
        </w:rPr>
        <w:tab/>
        <w:t>ודחה דאינו כן, דלית ליה שנוייא דר' חייא ודוקא בכזית משכחת לה, אבל בפחות מכזית אפי' הכשר נמי בעי. ולית ליה הך סברא דר' חייא דקאמר כיון דאילו מצרף ליה לכזית לא בעי הכשר השתא נמי לא בעי הכשר אלא כיון דכאשר הוא שם לא מטמא טומאה חמורה בעי הכשר</w:t>
      </w:r>
    </w:p>
  </w:footnote>
  <w:footnote w:id="85">
    <w:p w14:paraId="7232FCD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 xml:space="preserve">שיטמ"ק </w:t>
      </w:r>
      <w:r w:rsidRPr="00713D78">
        <w:rPr>
          <w:rFonts w:ascii="Narkisim" w:hAnsi="Narkisim"/>
          <w:rtl/>
        </w:rPr>
        <w:t>(ג) ביאר שחיפהו ואין בו טומאת מגע, וכיון דאחשביה לאכילה מצטרף עם הבצק ומטמא הבצק במגע. ואי לא חיפאו לא צריך מחשבה. לאפוקי מת דאף חיפהו מטמא טומאה חמורה ואין צריך מחשבה.</w:t>
      </w:r>
    </w:p>
  </w:footnote>
  <w:footnote w:id="86">
    <w:p w14:paraId="291A2A7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דאמרי' דלר' שמעון פרה מטמא טומאת אוכלין, הואיל והיתה לה שעת הכושר. וע"ע </w:t>
      </w:r>
      <w:r w:rsidRPr="00713D78">
        <w:rPr>
          <w:rFonts w:ascii="Narkisim" w:hAnsi="Narkisim"/>
          <w:b/>
          <w:bCs/>
          <w:rtl/>
        </w:rPr>
        <w:t>תוס'</w:t>
      </w:r>
      <w:r w:rsidRPr="00713D78">
        <w:rPr>
          <w:rFonts w:ascii="Narkisim" w:hAnsi="Narkisim"/>
          <w:rtl/>
        </w:rPr>
        <w:t xml:space="preserve"> (ב"ק עז.) וה</w:t>
      </w:r>
      <w:r w:rsidRPr="00713D78">
        <w:rPr>
          <w:rFonts w:ascii="Narkisim" w:hAnsi="Narkisim"/>
          <w:b/>
          <w:bCs/>
          <w:rtl/>
        </w:rPr>
        <w:t>רמב"ן</w:t>
      </w:r>
      <w:r w:rsidRPr="00713D78">
        <w:rPr>
          <w:rFonts w:ascii="Narkisim" w:hAnsi="Narkisim"/>
          <w:rtl/>
        </w:rPr>
        <w:t xml:space="preserve"> (שבועות יא:) בכמה אופנים אחרים.</w:t>
      </w:r>
    </w:p>
  </w:footnote>
  <w:footnote w:id="87">
    <w:p w14:paraId="6BDC860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משום שסופה לטמא טומאה חמורה.</w:t>
      </w:r>
    </w:p>
  </w:footnote>
  <w:footnote w:id="88">
    <w:p w14:paraId="060E901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ואי פרה לאו אוכל הוא, לא מקבל האי בצק טומאה, דלית ביה שיעורא וכי נגעו ביה אוכלין אחריני טהורים הן שאינם נוגעין בנבלה [פי' בפרה] אלא בבצק. ו</w:t>
      </w:r>
      <w:r w:rsidRPr="00713D78">
        <w:rPr>
          <w:rFonts w:ascii="Narkisim" w:hAnsi="Narkisim"/>
          <w:b/>
          <w:bCs/>
          <w:rtl/>
        </w:rPr>
        <w:t>תוס</w:t>
      </w:r>
      <w:r w:rsidRPr="00713D78">
        <w:rPr>
          <w:rFonts w:ascii="Narkisim" w:hAnsi="Narkisim"/>
          <w:rtl/>
        </w:rPr>
        <w:t>' (ב"ק עז.) הביאו דרש"י (הנ"ל) נקטו דצריך כביצה לקבל טומאת אוכלין, וחזר בו משיטתו שהיה רגיל לפרש בכל מקום (פסחים לג:) דאוכל פחות מכביצה מקבל טומאה מן התורה. [אמנם אף לתוס' מקבל טומאה מדרבנן].</w:t>
      </w:r>
    </w:p>
  </w:footnote>
  <w:footnote w:id="89">
    <w:p w14:paraId="77BB6CC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ואף שאילו יגע בנבלה מצד אחר טמא טומאה חמורה.</w:t>
      </w:r>
    </w:p>
  </w:footnote>
  <w:footnote w:id="90">
    <w:p w14:paraId="6C4993C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תוס' הרא"ש</w:t>
      </w:r>
      <w:r w:rsidRPr="00713D78">
        <w:rPr>
          <w:rFonts w:ascii="Narkisim" w:hAnsi="Narkisim"/>
          <w:rtl/>
        </w:rPr>
        <w:t xml:space="preserve"> חלק דעדיף טפי לשנויי בלא חיפהו.</w:t>
      </w:r>
    </w:p>
  </w:footnote>
  <w:footnote w:id="91">
    <w:p w14:paraId="5DB7A9E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גבי עשרון שחציו נטמא והניחו בכלי, ונגע טבול יום בטמא מהו שיטמא הטהור ע"י צירוף כלי. מי אמרינן הא שבע ליה טומאה [ואין טומאה מחודשת], ולא איפשטא.</w:t>
      </w:r>
    </w:p>
  </w:footnote>
  <w:footnote w:id="92">
    <w:p w14:paraId="69FD4CE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וכמה </w:t>
      </w:r>
      <w:r w:rsidRPr="00713D78">
        <w:rPr>
          <w:rFonts w:ascii="Narkisim" w:hAnsi="Narkisim"/>
          <w:b/>
          <w:bCs/>
          <w:rtl/>
        </w:rPr>
        <w:t>אחרונים</w:t>
      </w:r>
      <w:r w:rsidRPr="00713D78">
        <w:rPr>
          <w:rFonts w:ascii="Narkisim" w:hAnsi="Narkisim"/>
          <w:rtl/>
        </w:rPr>
        <w:t xml:space="preserve"> (קוב"ש פסחים הנ"ל, קה"י טהרות לח, ע' אשר לשלמה) הביאו דשיעור כביצה לקבלת טומאת אוכלין הוא שיעור באוכלין, ולא בעינן שכל הכביצה יטמא.;</w:t>
      </w:r>
    </w:p>
  </w:footnote>
  <w:footnote w:id="93">
    <w:p w14:paraId="357BC87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וכ"כ ר' ישעיה (בשיטמ"ק ב"ק עז.).</w:t>
      </w:r>
    </w:p>
  </w:footnote>
  <w:footnote w:id="94">
    <w:p w14:paraId="68C5ED1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ועוד תי' [גבי בשר פרה] דהא מיפסיל ההוא בשר של פרה, ואינו שבע טומאה. [אך תי' זה לא מהני בסוגיין].</w:t>
      </w:r>
    </w:p>
  </w:footnote>
  <w:footnote w:id="95">
    <w:p w14:paraId="0C26961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ותדע דכי פרכינן לר' חנניא 'אי הכי הכשר נמי', לא משני כיון דאילו מסלק הבצק ומגלהו לא בעי הכשר, השתא נמי לא בעי הכשר [וכתוס'].</w:t>
      </w:r>
    </w:p>
  </w:footnote>
  <w:footnote w:id="96">
    <w:p w14:paraId="3F58529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לכאורה לפ"ז באמת יש טומאה קלה, אלא דאין בזה נפק"מ. וצ"ע מהכלל ופרט של הברייתא. ולכאורה צ"ל דלא נחשב שיש בזה דין טומאה כיון דליכא נפק"מ.</w:t>
      </w:r>
    </w:p>
  </w:footnote>
  <w:footnote w:id="97">
    <w:p w14:paraId="3A66003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ותוס' בשיטמ"ק נקט דאף בבצק מהצד אמרי' כן, והתוס' הרא"ש חלק דדוקא חיפהו [והו' לעיל].</w:t>
      </w:r>
    </w:p>
  </w:footnote>
  <w:footnote w:id="98">
    <w:p w14:paraId="76240EA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אמנם בגמ' שם הוזכר מת בכסותו רק לענין דלא נחשב טומאה טמונה, ולא מצאנו שכסות המת מטמא במגע ובאוהל. וצ"ע.</w:t>
      </w:r>
    </w:p>
  </w:footnote>
  <w:footnote w:id="99">
    <w:p w14:paraId="60523AF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ובגמ' (חולין קכה:) לכאורה מבואר דמת בכסותו אי"צ גדר 'בוקעת ועולה'.</w:t>
      </w:r>
    </w:p>
  </w:footnote>
  <w:footnote w:id="100">
    <w:p w14:paraId="4DACCE9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הואיל ולא אמר כדלעיל לאפוקי מת וכו', משמע דס"ל דמחשבה משויא אוכל.</w:t>
      </w:r>
    </w:p>
  </w:footnote>
  <w:footnote w:id="101">
    <w:p w14:paraId="797EBE9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ונהי דר' חנניא לא רצה ליישב כן את המשנה בעוקצין, וכמ"ש תוס' משום דס"ל דכה"ג הכשר נמי צריך.</w:t>
      </w:r>
    </w:p>
    <w:p w14:paraId="0E63709E" w14:textId="77777777" w:rsidR="008A729D" w:rsidRPr="00713D78" w:rsidRDefault="00000000" w:rsidP="00713D78">
      <w:pPr>
        <w:pStyle w:val="Footnote"/>
        <w:bidi/>
        <w:rPr>
          <w:rFonts w:ascii="Narkisim" w:hAnsi="Narkisim"/>
        </w:rPr>
      </w:pPr>
      <w:r w:rsidRPr="00713D78">
        <w:rPr>
          <w:rFonts w:ascii="Narkisim" w:hAnsi="Narkisim"/>
          <w:rtl/>
        </w:rPr>
        <w:tab/>
        <w:t>ואף דרישא דנבילה לא ניח"ל ליישב כן, וכמ"ש תוס' דמשמע דיש טומאה קלה וטומאה חמורה בחד דוכתא. מ"מ גבי מת אדם י"ל סברת חיפהו בצק.</w:t>
      </w:r>
    </w:p>
  </w:footnote>
  <w:footnote w:id="102">
    <w:p w14:paraId="17E4205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ונהי דלטמא אחרים ליכא נפקותא בטומאה קלה כיון דאיכא טומאה חמורה מ"מ לטמאות הבצק נפקא מינה.</w:t>
      </w:r>
    </w:p>
  </w:footnote>
  <w:footnote w:id="103">
    <w:p w14:paraId="25B8586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דהא שרצים אף על פי שהן אב הטומאה לא מקרי טומאה חמורה כיון שאין מטמאין אחרים במשא [וכמ"ש תוס' בע"א].</w:t>
      </w:r>
    </w:p>
  </w:footnote>
  <w:footnote w:id="104">
    <w:p w14:paraId="2C24623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בברייתא דממעט דם מהלכי שתים. ואף לתי' זה דברי ר' חייא ור' חנניא אברייתא דמהלכי שתים [ולא רק אמשנה בעוקצין].</w:t>
      </w:r>
    </w:p>
  </w:footnote>
  <w:footnote w:id="105">
    <w:p w14:paraId="0AD919C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וכדמשמע לשון רב חנניא שאמר אפילו תימא כזית כגון שחיפהו בבצק, משמע בהדיא דלא פליג אאוקימתא דרבי חייא.</w:t>
      </w:r>
    </w:p>
  </w:footnote>
  <w:footnote w:id="106">
    <w:p w14:paraId="45BD839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שהרי עוף אסור, ואף דלמ"ד אין שחיטה לעוף מה"ת סגי ליה בנחירה (וכמ"ש תוס' כ:). וכ"ת דהך ברייתא כמ"ד דעוף צריך שחיטה מן התורה, עי"ש שהאריך לפלפל בזה.</w:t>
      </w:r>
    </w:p>
    <w:p w14:paraId="126DEB1C" w14:textId="77777777" w:rsidR="008A729D" w:rsidRPr="00713D78" w:rsidRDefault="00000000" w:rsidP="00713D78">
      <w:pPr>
        <w:pStyle w:val="Footnote"/>
        <w:bidi/>
        <w:rPr>
          <w:rFonts w:ascii="Narkisim" w:hAnsi="Narkisim"/>
        </w:rPr>
      </w:pPr>
      <w:r w:rsidRPr="00713D78">
        <w:rPr>
          <w:rFonts w:ascii="Narkisim" w:hAnsi="Narkisim"/>
          <w:rtl/>
        </w:rPr>
        <w:tab/>
        <w:t>ועוד העלה הרשב"א צד דחגבים צריכין עכ"פ אסיפה להתיר [וכמ"ש בה"ג]. וחלק דלא מצאנו כן, דאסיפה דידהו לא נכתב במקום שחיטה. ומנלן דצריך דבר המתיר.</w:t>
      </w:r>
    </w:p>
    <w:p w14:paraId="1DE14DF1" w14:textId="77777777" w:rsidR="008A729D" w:rsidRPr="00713D78" w:rsidRDefault="00000000" w:rsidP="00713D78">
      <w:pPr>
        <w:pStyle w:val="Footnote"/>
        <w:bidi/>
        <w:rPr>
          <w:rFonts w:ascii="Narkisim" w:hAnsi="Narkisim"/>
        </w:rPr>
      </w:pPr>
      <w:r w:rsidRPr="00713D78">
        <w:rPr>
          <w:rFonts w:ascii="Narkisim" w:hAnsi="Narkisim"/>
          <w:rtl/>
        </w:rPr>
        <w:tab/>
        <w:t>ותדע דאפי' כוי [למ"ד בריה] איצטריך (בגמ' בע"א) ללמוד שחיטתו מהא דהואיל ורבייה רחמנא לכל מיליה כבהמה דדמו וחלבו וגידו כבהמה אף שחיטתו כבהמה. ומשמע דקאמר לעיקר שחיטה, ולא לשני סימנין בלבד כבהמה קא בעי ולאפוקי מסימן אחד בעוף.</w:t>
      </w:r>
    </w:p>
  </w:footnote>
  <w:footnote w:id="107">
    <w:p w14:paraId="6777D5F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ב"ח</w:t>
      </w:r>
      <w:r w:rsidRPr="00713D78">
        <w:rPr>
          <w:rFonts w:ascii="Narkisim" w:hAnsi="Narkisim"/>
          <w:rtl/>
        </w:rPr>
        <w:t xml:space="preserve"> וה</w:t>
      </w:r>
      <w:r w:rsidRPr="00713D78">
        <w:rPr>
          <w:rFonts w:ascii="Narkisim" w:hAnsi="Narkisim"/>
          <w:b/>
          <w:bCs/>
          <w:rtl/>
        </w:rPr>
        <w:t>פרישה</w:t>
      </w:r>
      <w:r w:rsidRPr="00713D78">
        <w:rPr>
          <w:rFonts w:ascii="Narkisim" w:hAnsi="Narkisim"/>
          <w:rtl/>
        </w:rPr>
        <w:t xml:space="preserve"> כת' דצריך להגיה דקאי שאסר לאוכלם חיים, אבל מתו מאליהם ודאי מותרים. [ולכאורה נקטו דקאי אף בדגים, אבל בדברי רה"ג מבואר דפשיט"ל טפי בדגים, וכת' דחגבים כדגים].</w:t>
      </w:r>
    </w:p>
  </w:footnote>
  <w:footnote w:id="108">
    <w:p w14:paraId="7B574BA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[פי' א'] דאף בן נח אסור בנבילה שמתה מאליה. [שלא הותר בשר אלא היכא דנעשה מעשה בסימנים (ע' רש"י חולין צב:)]. וי"ל דאף דגים וחגבים בעי מעשה בסימנים [ודלא כראב"ד מלכים ט יא], ואף ישראל לא גריעי מבן נח. וכת' (ד"ה מיהו בדגים) די"ל דילפי' מקרא להתיר דגים דסגי להו אסיפה בעלמא. אבל חגבים י"ל דאסורים אא"כ עשה מעשה נחירה בסימנים. ונדחק בגמ' (ע"ז לח.) דחגבים באגם. וע"ע בדברי הגרח"ק (קרני חגבים ג) שהאריך לדחות.</w:t>
      </w:r>
    </w:p>
  </w:footnote>
  <w:footnote w:id="109">
    <w:p w14:paraId="5EFE1BF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w:t>
      </w:r>
      <w:r w:rsidRPr="00713D78">
        <w:rPr>
          <w:rFonts w:ascii="Narkisim" w:hAnsi="Narkisim"/>
          <w:b/>
          <w:bCs/>
          <w:rtl/>
        </w:rPr>
        <w:t>עין משפט</w:t>
      </w:r>
      <w:r w:rsidRPr="00713D78">
        <w:rPr>
          <w:rFonts w:ascii="Narkisim" w:hAnsi="Narkisim"/>
          <w:rtl/>
        </w:rPr>
        <w:t xml:space="preserve"> ציין לדברי ה</w:t>
      </w:r>
      <w:r w:rsidRPr="00713D78">
        <w:rPr>
          <w:rFonts w:ascii="Narkisim" w:hAnsi="Narkisim"/>
          <w:b/>
          <w:bCs/>
          <w:rtl/>
        </w:rPr>
        <w:t>רמב"ם</w:t>
      </w:r>
      <w:r w:rsidRPr="00713D78">
        <w:rPr>
          <w:rFonts w:ascii="Narkisim" w:hAnsi="Narkisim"/>
          <w:rtl/>
        </w:rPr>
        <w:t xml:space="preserve"> (אבה"ט ד ז) דדם שרצים מטמא [טומאת שרצים], וכת' וכאידך מ"ד. ולכאורה נקט דהך ברייתא קאי אדם שרצים, שאין בו טומאה חמורה [שהדם אינו מטמא אדם וכמו השרץ {ודלא כתוס' בע"א דטומאה חמורה בברייתא זו היינו ששרץ אינו מטמא במשא ובגדים}]. ובזה הביא שהרמב"ם כת' להיפך, ותלוי בפלוגתא. ואפשר שכוונתו דבגמ' (מעילה יז) נח' בזה. {עכ"פ לפ"ז צ"ע שהגמ' לא תי' קו' זו ע"ד רב, דבברייתא זו מבואר שנתמעט מלאו, שהרי אינו מטמא. ומ"ש לקמן}.</w:t>
      </w:r>
    </w:p>
  </w:footnote>
  <w:footnote w:id="110">
    <w:p w14:paraId="558475F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וכ"פ ה</w:t>
      </w:r>
      <w:r w:rsidRPr="00713D78">
        <w:rPr>
          <w:rFonts w:ascii="Narkisim" w:hAnsi="Narkisim"/>
          <w:b/>
          <w:bCs/>
          <w:rtl/>
        </w:rPr>
        <w:t>רמב"ם</w:t>
      </w:r>
      <w:r w:rsidRPr="00713D78">
        <w:rPr>
          <w:rFonts w:ascii="Narkisim" w:hAnsi="Narkisim"/>
          <w:rtl/>
        </w:rPr>
        <w:t xml:space="preserve"> (מאכ"א ב י) דדם שרצים שפרש וכנסו ואכלו לוקה עליו בכזית, והוא שיתרו בו משום אוכל שרץ, אבל אם התרו בו משום אוכל דם פטור, שאין חייבין אלא על דם בהמה חיה ועוף.</w:t>
      </w:r>
    </w:p>
  </w:footnote>
  <w:footnote w:id="111">
    <w:p w14:paraId="55AED31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רמב"ם</w:t>
      </w:r>
      <w:r w:rsidRPr="00713D78">
        <w:rPr>
          <w:rFonts w:ascii="Narkisim" w:hAnsi="Narkisim"/>
          <w:rtl/>
        </w:rPr>
        <w:t xml:space="preserve"> (מאכ"א ב ט) כת' דדם השרץ ובשרן מצטרף, והוא שיהיה הדם מחובר לבשר. וכ"פ (אבה"ט ד ז) שהדם מטמא כבשרו ומצטרף כל זמן שהוא מחובר בבשר. אבל כשהדם פירש שוב אינו מצטרף לבשר. [ולמד כן בסוגיא מעילה יז, וע"ע קר"א שם].</w:t>
      </w:r>
    </w:p>
  </w:footnote>
  <w:footnote w:id="112">
    <w:p w14:paraId="2EE4AF9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רי"ף</w:t>
      </w:r>
      <w:r w:rsidRPr="00713D78">
        <w:rPr>
          <w:rFonts w:ascii="Narkisim" w:hAnsi="Narkisim"/>
          <w:rtl/>
        </w:rPr>
        <w:t xml:space="preserve"> (חולין קי. לט. בדה"ר) גרס כי הא דא"ל רב לרב שימי בר חייא אבלע לי ואנא איכול.</w:t>
      </w:r>
    </w:p>
  </w:footnote>
  <w:footnote w:id="113">
    <w:p w14:paraId="1631CB7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(יג, גליון, הרא"ש) דידע רב דמתני גבי דגים. [לכאורה כוונתו עד"ז].</w:t>
      </w:r>
    </w:p>
  </w:footnote>
  <w:footnote w:id="114">
    <w:p w14:paraId="0F584FC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ודייק כן מדברי הרע"ב, וכן בגמ' לא הוזכר דם חגבים, וצ"ע אי ה"ה בחגבים אי לא.</w:t>
      </w:r>
    </w:p>
  </w:footnote>
  <w:footnote w:id="115">
    <w:p w14:paraId="49F874A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ואע"ג דאיכא איסורא בדם דגים שכינסו, שביק האיסור ונקט ההיתר. ה"נ בדם מהלכי שתים הוי ליה למיתני ההיתר אלא מדלא תני משמע דלית בה היתירא.</w:t>
      </w:r>
    </w:p>
  </w:footnote>
  <w:footnote w:id="116">
    <w:p w14:paraId="5BA121A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דיש נוהגים כשנותנין דם במחבת שופכין דם הנשאר בשולי קערה שמלחוהו בתוכה, או מערין הכל ביחד מן הקערה למחבת, שלא ישאר הדם בפני עצמו בקערה כשאין בו קשקשים.</w:t>
      </w:r>
    </w:p>
  </w:footnote>
  <w:footnote w:id="117">
    <w:p w14:paraId="4F9614A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וכמ"ש הרמב"ם בסיפא [ואף שבפשוטו לא הוזכר דין זה בגמ'].</w:t>
      </w:r>
    </w:p>
  </w:footnote>
  <w:footnote w:id="118">
    <w:p w14:paraId="4BA45CC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שואל ברדב"ז</w:t>
      </w:r>
      <w:r w:rsidRPr="00713D78">
        <w:rPr>
          <w:rFonts w:ascii="Narkisim" w:hAnsi="Narkisim"/>
          <w:rtl/>
        </w:rPr>
        <w:t xml:space="preserve"> (ללשונות הרמב"ם) תמה בזה על המגיד משנה, דבדגים טמאים מאי איריא כנס. והרדב"ז תי' דלאו דוקא, ולרבותא דאפי' כנסו אסור. ואח"כ הוסיף דאילו אכל דג טמא עם הדם שבו מצטרף לכזית למלקות. ודוקא לאחר שפירש [וכנסו] נחשב יוצא מהטמא ואינו לוקה.</w:t>
      </w:r>
    </w:p>
  </w:footnote>
  <w:footnote w:id="119">
    <w:p w14:paraId="7B8945D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והביא שה</w:t>
      </w:r>
      <w:r w:rsidRPr="00713D78">
        <w:rPr>
          <w:rFonts w:ascii="Narkisim" w:hAnsi="Narkisim"/>
          <w:b/>
          <w:bCs/>
          <w:rtl/>
        </w:rPr>
        <w:t>רמב"ם</w:t>
      </w:r>
      <w:r w:rsidRPr="00713D78">
        <w:rPr>
          <w:rFonts w:ascii="Narkisim" w:hAnsi="Narkisim"/>
          <w:rtl/>
        </w:rPr>
        <w:t xml:space="preserve"> (ב י) נקט אף בדם שרצים שפירש וכנסו ואכלו לוקה עליו בכזית, והתם ודאי כיון דטעמא משום שרץ ודאי דלא איכפת לן כנסו.</w:t>
      </w:r>
    </w:p>
  </w:footnote>
  <w:footnote w:id="120">
    <w:p w14:paraId="5C4A393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דהא דתנן דם דגים אין חייבין עליו, משמע דאיסורא איכא, י"ל דאיירי בדגים טמאים, ואין חייבין עליו משום דם, אבל חייבין משום לאו דטמאים, דהוי תמצית שבגופן.</w:t>
      </w:r>
    </w:p>
  </w:footnote>
  <w:footnote w:id="121">
    <w:p w14:paraId="26824F5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ומש"ה לא אמרי' אגב דפליט דם דידיה אינו בולע (ע' חולין קיב:).</w:t>
      </w:r>
    </w:p>
  </w:footnote>
  <w:footnote w:id="122">
    <w:p w14:paraId="702AC4A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ודחה דא"כ הוי תרי מראית העין, דיסברו דהוא דם, וגם יסברו דהוא דם בהמה. ומנ"ל דחיישינן כולי האי באיסור מראית העין.</w:t>
      </w:r>
    </w:p>
  </w:footnote>
  <w:footnote w:id="123">
    <w:p w14:paraId="33C7F54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ודעת ה</w:t>
      </w:r>
      <w:r w:rsidRPr="00713D78">
        <w:rPr>
          <w:rFonts w:ascii="Narkisim" w:hAnsi="Narkisim"/>
          <w:b/>
          <w:bCs/>
          <w:rtl/>
        </w:rPr>
        <w:t>מהרש"ל</w:t>
      </w:r>
      <w:r w:rsidRPr="00713D78">
        <w:rPr>
          <w:rFonts w:ascii="Narkisim" w:hAnsi="Narkisim"/>
          <w:rtl/>
        </w:rPr>
        <w:t xml:space="preserve"> (הו' בש"ך ע לז) דבציר לא אמרו דאיידי דיפלוט ציר דידיה יפלוט נמי דם דאחריני.</w:t>
      </w:r>
    </w:p>
  </w:footnote>
  <w:footnote w:id="124">
    <w:p w14:paraId="191A0D0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(ע"ז יב.) הביאו מח' אי קי"ל כרב, דדעת רב נסים גאון דאין הלכה כרב, ותוס' רבינו יהודה ס"ל כרב. [וב</w:t>
      </w:r>
      <w:r w:rsidRPr="00713D78">
        <w:rPr>
          <w:rFonts w:ascii="Narkisim" w:hAnsi="Narkisim"/>
          <w:b/>
          <w:bCs/>
          <w:rtl/>
        </w:rPr>
        <w:t>פסקי הריא"ז</w:t>
      </w:r>
      <w:r w:rsidRPr="00713D78">
        <w:rPr>
          <w:rFonts w:ascii="Narkisim" w:hAnsi="Narkisim"/>
          <w:rtl/>
        </w:rPr>
        <w:t xml:space="preserve"> (ע"ז שם, הו' בשלט"ג שם) כת' דאין הלכה כרב, מלבד גבי ע"ז, משום חומר ע"ז. ובבאר שבע נתקשה בדבריו].</w:t>
      </w:r>
    </w:p>
  </w:footnote>
  <w:footnote w:id="125">
    <w:p w14:paraId="177168C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ועוד כת' תי' ב' דהוה טעם אחר בבין השיניים, דמקומו מוכיח עליו. ואף אי איכא דחזי ליה יודעים שאין בזה איסור [וכנ"ל].</w:t>
      </w:r>
    </w:p>
  </w:footnote>
  <w:footnote w:id="126">
    <w:p w14:paraId="74CE7C5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דאית ביה בדם, משמע דמעצמו נשאר בו קשקשים.</w:t>
      </w:r>
    </w:p>
  </w:footnote>
  <w:footnote w:id="127">
    <w:p w14:paraId="3084860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ולכאורה יש לדחות שהרואה מכיר שאין זה דם דגים, ושוב לא מהני היכר קשקשין דסבור שהוא דם בהמות.</w:t>
      </w:r>
    </w:p>
  </w:footnote>
  <w:footnote w:id="128">
    <w:p w14:paraId="6716500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ורע"א (הנ"ל) דייק לענין דם דגים דרשאי להניח לתוכו קשקשין אח"כ.</w:t>
      </w:r>
    </w:p>
  </w:footnote>
  <w:footnote w:id="129">
    <w:p w14:paraId="5E09BB3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והדבר פשוט דהיכא דאיתמר בש"ס איתמר, והיכא דלא איתמר לא איתמר, ואין לנו לחדש גזירות מדעתנו אחר שנסתם התלמוד. ומן הדין מותר אף לכתחילה לבשלו, ולא חיישינן למראית העין. אלא שכבר הורה זקן לאיסור וראוי לשמוע אליו זולתי במידי דלא אסיר אלא מדרבנן.</w:t>
      </w:r>
    </w:p>
  </w:footnote>
  <w:footnote w:id="130">
    <w:p w14:paraId="36602B8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ויש שדייקו כן מהא דאמרי' דגורר דם שעל הככר, ומשמע דלא חששו שנבלע בתוך הככר.</w:t>
      </w:r>
    </w:p>
  </w:footnote>
  <w:footnote w:id="131">
    <w:p w14:paraId="2272F89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וכדאיתא בהמשך הברייתא אוציא חלב, ולא אוציא דם. ע"ע בסמוך דתוס' כתובות הק' בזה. והביאו שהגירסא בתו"כ (שמיני פרק ד ד) יכול אף בשר מהלכי שתים וחלב מהלכי שתים וכו'. [ונקט בשר ולא דם. אך תוס' כת' דמ"מ כולהו איתמעט מחד קרא]. והסמ"ג (לאוין קכז וקלב) העתיק הוא טמא ואין דם וחלב ובשר של מהלכי שתים טמא אלא טהור. וכת' דלדעת הרמב"ם אינו מעניין אחד, שיש איסור עשה בבשר ונתמעט רק מלאו.</w:t>
      </w:r>
    </w:p>
  </w:footnote>
  <w:footnote w:id="132">
    <w:p w14:paraId="2FB7A02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דכתיב זאת החיה אשר תאכלו, וחוץ מהם לא תאכלו. ולאו הבא מכלל עשה עשה. [אמנם בסוגיין מבואר שהדם מותר, וצ"ל שדם אינו בכלל בשר].</w:t>
      </w:r>
    </w:p>
  </w:footnote>
  <w:footnote w:id="133">
    <w:p w14:paraId="3288F10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ואף דמת אסור בהנאה, דנלמד מעגלה ערופה (קידושין נז.), אבל מחיים לא אשכחן לאסור. וה</w:t>
      </w:r>
      <w:r w:rsidRPr="00713D78">
        <w:rPr>
          <w:rFonts w:ascii="Narkisim" w:hAnsi="Narkisim"/>
          <w:b/>
          <w:bCs/>
          <w:rtl/>
        </w:rPr>
        <w:t>ריטב"א</w:t>
      </w:r>
      <w:r w:rsidRPr="00713D78">
        <w:rPr>
          <w:rFonts w:ascii="Narkisim" w:hAnsi="Narkisim"/>
          <w:rtl/>
        </w:rPr>
        <w:t xml:space="preserve"> שם בשם רבו (והמגיד משנה בשם הרא"ה) כת' דבשר אדם אסור משום אבר מן החי, דלא אשכחן חי דשרי חוץ מדגים וחגבים.</w:t>
      </w:r>
    </w:p>
  </w:footnote>
  <w:footnote w:id="134">
    <w:p w14:paraId="4A9498F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xml:space="preserve"> (כתובות שם) הביאו גירסא בתו"כ להדיא דבשר מהלכי ב' לא נאסר. אבל ה</w:t>
      </w:r>
      <w:r w:rsidRPr="00713D78">
        <w:rPr>
          <w:rFonts w:ascii="Narkisim" w:hAnsi="Narkisim"/>
          <w:b/>
          <w:bCs/>
          <w:rtl/>
        </w:rPr>
        <w:t>ריטב"א</w:t>
      </w:r>
      <w:r w:rsidRPr="00713D78">
        <w:rPr>
          <w:rFonts w:ascii="Narkisim" w:hAnsi="Narkisim"/>
          <w:rtl/>
        </w:rPr>
        <w:t xml:space="preserve"> הביא בשם </w:t>
      </w:r>
      <w:r w:rsidRPr="00713D78">
        <w:rPr>
          <w:rFonts w:ascii="Narkisim" w:hAnsi="Narkisim"/>
          <w:b/>
          <w:bCs/>
          <w:rtl/>
        </w:rPr>
        <w:t>י"מ</w:t>
      </w:r>
      <w:r w:rsidRPr="00713D78">
        <w:rPr>
          <w:rFonts w:ascii="Narkisim" w:hAnsi="Narkisim"/>
          <w:rtl/>
        </w:rPr>
        <w:t xml:space="preserve"> דבשר אדם אסור משום הק"ו, ואף למסקנא ממועט רק חלב ודם.</w:t>
      </w:r>
    </w:p>
  </w:footnote>
  <w:footnote w:id="135">
    <w:p w14:paraId="41BC8D9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ויישב דעת הרמב"ן ושא"ר כיון שבא הכתוב להתיר דמו וחלבו, אף בשרו וחלבו מותר. ושני כתובין אחד למעטו מלא תעשה ואחד למעטו מעשה וכולן שוין הבשר והחלב והדם והחלב. ואף שהן דרשות חלוקות.</w:t>
      </w:r>
    </w:p>
  </w:footnote>
  <w:footnote w:id="136">
    <w:p w14:paraId="79901E6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ומש"ה ביצים וחלב דטמאין עובר בעשה, דאין עליהם שם האיסור.</w:t>
      </w:r>
    </w:p>
  </w:footnote>
  <w:footnote w:id="137">
    <w:p w14:paraId="28EC86F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וילפי' חלב ודם מב' דרשות [וכמ"ש רש"י כתובות שם ד"ה הוא 'ל"א'], שמקרא דדם נתמעט שאינו אסור מצד עצמו. והמיעוט של חלב למעט דאף לא נאסר משום שיצא מטמא.</w:t>
      </w:r>
    </w:p>
    <w:p w14:paraId="15021795" w14:textId="77777777" w:rsidR="008A729D" w:rsidRPr="00713D78" w:rsidRDefault="00000000" w:rsidP="00713D78">
      <w:pPr>
        <w:pStyle w:val="Footnote"/>
        <w:bidi/>
        <w:rPr>
          <w:rFonts w:ascii="Narkisim" w:hAnsi="Narkisim"/>
        </w:rPr>
      </w:pPr>
      <w:r w:rsidRPr="00713D78">
        <w:rPr>
          <w:rFonts w:ascii="Narkisim" w:hAnsi="Narkisim"/>
          <w:rtl/>
        </w:rPr>
        <w:tab/>
        <w:t>וכת' דלדעת הרמב"ן והראב"ד דבשר אדם מותר, ע"כ דהס"ד (בסוגיין ובכתובות) ללמוד מק"ו דחלב אסור, היינו לאסור מצד עצמו. דילפי' מק"ו מחלב גמל. ומוכח מזה דחלב גמל אסור מצד עצמו, ולא משום דין יוצא מהטמא, דא"כ מה שייך ק"ו. אבל הק' דמנלן דיהא שם נבילה על החלב, ובשלמא דם אמרי' [גבי שרצים] דאין דמו חלוק מבשרו, אבל חלב לא מצאנו.</w:t>
      </w:r>
    </w:p>
  </w:footnote>
  <w:footnote w:id="138">
    <w:p w14:paraId="0C4F79E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רש"י</w:t>
      </w:r>
      <w:r w:rsidRPr="00713D78">
        <w:rPr>
          <w:rFonts w:ascii="Narkisim" w:hAnsi="Narkisim"/>
          <w:rtl/>
        </w:rPr>
        <w:t xml:space="preserve"> (ר"פ תזריע יב ב) כת' דתורת [טומאת] האדם [דהיינו טומאת נדה ומצורע], נתפרש לאחר שפירש תורת [טומאת] הבהמה [דהיינו נבילה, דכתיב לעיל מיניה]. ומבואר דתורת טומאת האדם היינו טומאה היוצאת מגופו. ותורת טומאת בהמה היינו טומאת נבילות. [אך קצת קשה דטומאת נבילות דמי לטומאת מת, טפי מלטומאת נדה ומצורע].</w:t>
      </w:r>
    </w:p>
  </w:footnote>
  <w:footnote w:id="139">
    <w:p w14:paraId="60049DC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ת"ל וזה. ומשמע דנתמעטו חלב ודם תרוייהו ממיעוט ד'וזה'. אבל בגמ' (כתובות) הגירסא ת"ל 'הוא', הוא טמא ואין דם מהלכי שתים טמא אלא טהור. ורש"י שם הביא ב' לשונות אי נתמעטו מחד קרא או חלב נתמעט מ'זה' דרישא, ובשר מ'הוא'.</w:t>
      </w:r>
    </w:p>
    <w:p w14:paraId="2C250B92" w14:textId="77777777" w:rsidR="008A729D" w:rsidRPr="00713D78" w:rsidRDefault="00000000" w:rsidP="00713D78">
      <w:pPr>
        <w:pStyle w:val="Footnote"/>
        <w:bidi/>
        <w:rPr>
          <w:rFonts w:ascii="Narkisim" w:hAnsi="Narkisim"/>
        </w:rPr>
      </w:pPr>
      <w:r w:rsidRPr="00713D78">
        <w:rPr>
          <w:rFonts w:ascii="Narkisim" w:hAnsi="Narkisim"/>
          <w:rtl/>
        </w:rPr>
        <w:tab/>
        <w:t>ותוס' (כתובות) הק' דאי דרשי' מב' קראי מנלן למעט דם, נימא דאיצטריך קרא למעט בשר אדם. דבשר אינו שווה בכל.</w:t>
      </w:r>
    </w:p>
  </w:footnote>
  <w:footnote w:id="140">
    <w:p w14:paraId="2439AFB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והשיטמ"ק כת' אלא לאו [דדנו ללמוד רק לא תעשה מק"ו]. והוגה בדבריו 'ולא' לאו [שאין לאו מפורש בו]. {וצ"ב דכל קל וחומר יש לעשות פירכא דדין זה לא מצאנו להדיא. ואף דמצאנו (ע' ב"מ פח:) שעושים פירכא מדין אחר שלא נכתב להדיא,  ואף שנלמד מק"ו. אבל באותו דין עצמו איך שייך לדון כן}.</w:t>
      </w:r>
    </w:p>
  </w:footnote>
  <w:footnote w:id="141">
    <w:p w14:paraId="5415CFF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לשון השיטמ"ק אוציא הבשר ולא אוציא החלב. ולכאורה צריך לתקן כתו"כ לפנינו, אוציא את החלב שאינו נוהג בכל ולא אוציא את הבשר שנוהג בכל.</w:t>
      </w:r>
    </w:p>
  </w:footnote>
  <w:footnote w:id="142">
    <w:p w14:paraId="63D95A6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סמ"ג</w:t>
      </w:r>
      <w:r w:rsidRPr="00713D78">
        <w:rPr>
          <w:rFonts w:ascii="Narkisim" w:hAnsi="Narkisim"/>
          <w:rtl/>
        </w:rPr>
        <w:t xml:space="preserve"> (ל"ת קלז) הביא דרש"י (חולין קט.) סתם דחייבין עליו כרת אף לאחר שבישלו, דס"ל דרב בסוגיין אינו סובר כזעירי (מנחות שם) דאין חייבין עליו.</w:t>
      </w:r>
    </w:p>
  </w:footnote>
  <w:footnote w:id="143">
    <w:p w14:paraId="246E096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לעיל יד., חולין פז:, תוספתא ב יב ועוד, ורש"י (עירובין ד., וסוכה ו., ופסחים מד.).</w:t>
      </w:r>
    </w:p>
  </w:footnote>
  <w:footnote w:id="144">
    <w:p w14:paraId="2C6C2C3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ולכאורה נח' בזה התנאים שם, והמחנ"א שם כת' דסוגיא דיבמות קאי כאידך מ"ד. אך הרש"ש חילק דנח' דוקא בנזיר דנאמר שיעורו בלשון שתייה, משא"כ הני דכתיב בלשון אכילה.</w:t>
      </w:r>
    </w:p>
  </w:footnote>
  <w:footnote w:id="145">
    <w:p w14:paraId="4CE8BB0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והוה שיעור אכילה, דרביעית דם נחשב כמו כזית בשר. ולא משום משום שיעור שתיה.</w:t>
      </w:r>
    </w:p>
  </w:footnote>
  <w:footnote w:id="146">
    <w:p w14:paraId="175BEA3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גבי יין. דשיעורו בשתייה הוה רביעית, אבל דרך אכילה שיעורו בכזית, וכגון ששרה פיתו ביין.</w:t>
      </w:r>
    </w:p>
  </w:footnote>
  <w:footnote w:id="147">
    <w:p w14:paraId="3C34FE5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סמ"ג</w:t>
      </w:r>
      <w:r w:rsidRPr="00713D78">
        <w:rPr>
          <w:rFonts w:ascii="Narkisim" w:hAnsi="Narkisim"/>
          <w:rtl/>
        </w:rPr>
        <w:t xml:space="preserve"> (ל"ת קלז) הביא ב' הגרסאות [ומשמע מדבריו דנח' בסברות הפוכות בדם הכנוס בלב, ודלא כדברי הר"ן (והפרמ"ג) דאיירי באופנים שונים של דם.</w:t>
      </w:r>
    </w:p>
  </w:footnote>
  <w:footnote w:id="148">
    <w:p w14:paraId="580D6E6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הר"ן פי' היאך מתכנסת דם האברים ללב.</w:t>
      </w:r>
    </w:p>
  </w:footnote>
  <w:footnote w:id="149">
    <w:p w14:paraId="16520EE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ולרגמ"ה נתמעט רק אותו טיפה, אבל לפניו ולאחריו הוה דם גמור. וכ"כ בהמשך דבריו 'בדם המשחיר קאמר', אבל דם ראשון ואחרון דאדם אף על פי שהוא שותת הוי דם הנפש.</w:t>
      </w:r>
    </w:p>
  </w:footnote>
  <w:footnote w:id="150">
    <w:p w14:paraId="6511D24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w:t>
      </w:r>
      <w:r w:rsidRPr="00713D78">
        <w:rPr>
          <w:rFonts w:ascii="Narkisim" w:hAnsi="Narkisim"/>
          <w:b/>
          <w:bCs/>
          <w:rtl/>
        </w:rPr>
        <w:t>תוספתא</w:t>
      </w:r>
      <w:r w:rsidRPr="00713D78">
        <w:rPr>
          <w:rFonts w:ascii="Narkisim" w:hAnsi="Narkisim"/>
          <w:rtl/>
        </w:rPr>
        <w:t xml:space="preserve"> (שבת ט, הו' במפרשים מכשירין ו ד) איתא מנין לדם שהוא משקה שנאמר (במדבר כג) ודם חללים ישתה.</w:t>
      </w:r>
    </w:p>
  </w:footnote>
  <w:footnote w:id="151">
    <w:p w14:paraId="77BD20B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אמנם ה</w:t>
      </w:r>
      <w:r w:rsidRPr="00713D78">
        <w:rPr>
          <w:rFonts w:ascii="Narkisim" w:hAnsi="Narkisim"/>
          <w:b/>
          <w:bCs/>
          <w:rtl/>
        </w:rPr>
        <w:t>רמב"ן</w:t>
      </w:r>
      <w:r w:rsidRPr="00713D78">
        <w:rPr>
          <w:rFonts w:ascii="Narkisim" w:hAnsi="Narkisim"/>
          <w:rtl/>
        </w:rPr>
        <w:t xml:space="preserve"> (חולין לו.) כת' דתנא דבי ר' ישמעאל דלא כר' יוחנן ודלא כר"ל. אלא דאמרי' (בסוגיין) תנאי היא.</w:t>
      </w:r>
    </w:p>
  </w:footnote>
  <w:footnote w:id="152">
    <w:p w14:paraId="2D9D29C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בשיטמ"ק תי' כן להדיא, וכן בתוס' מבואר דתנא דבר"י קאי בדם אדם.</w:t>
      </w:r>
    </w:p>
  </w:footnote>
  <w:footnote w:id="153">
    <w:p w14:paraId="0157B52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xml:space="preserve"> (חולין לו. סוד"ה ודם) כת' דלענין דם חללים דוקא היוצא אחר מיתה, שכבר נעשה חלל. פרט לדם הליקוח שעדיין לא מת. ובדם שחיטה [דבהמה] הוי איפכא, דלא חשיב דם שחיטה אלא דם שהנשמה יוצאה בו אבל לאחר מיתה אינו קרוי דם. דבעינן דוקא דם שהנשמה יוצאת, כדאיתא (פסחים טז:) למעט דם התמצית [ודם התמצית דאדם מכשיר].</w:t>
      </w:r>
    </w:p>
  </w:footnote>
  <w:footnote w:id="154">
    <w:p w14:paraId="1CCD12B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ונח' ר"ש ורבנן (בסוגיא שם) בדם מגפתו, אי אמרי' מה לי קטלה כולה מה לי קטלה פלגא. ותוס' (שם והשיטמ"ק כאן יג) פי' דהיינו דוקא של אדם, דלרבנן ילפי' דאף דם מכה נחשב משקה משום מה לי קטלה פלגא. אבל בבהמה דוקא דם שחיטה מכשיר. וכדתנן (מכשירין ו ח והו' שבת קמד.) שבאשה דם מגפתה טמא, ובבהמה דם מגפתה טהור [כחכמים ודלא כר' שמעון].</w:t>
      </w:r>
    </w:p>
    <w:p w14:paraId="02542B96" w14:textId="77777777" w:rsidR="008A729D" w:rsidRPr="00713D78" w:rsidRDefault="00000000" w:rsidP="00713D78">
      <w:pPr>
        <w:pStyle w:val="Footnote"/>
        <w:bidi/>
        <w:rPr>
          <w:rFonts w:ascii="Narkisim" w:hAnsi="Narkisim"/>
        </w:rPr>
      </w:pPr>
      <w:r w:rsidRPr="00713D78">
        <w:rPr>
          <w:rFonts w:ascii="Narkisim" w:hAnsi="Narkisim"/>
          <w:rtl/>
        </w:rPr>
        <w:tab/>
        <w:t>והמקד"ד (מג א ד"ה כתבו התוס') הק' דלרבנן דאף דם מגפתו מכשיר, משום מה לי קטלא כולה. א"כ אף דם הקילוח יכשיר, דמ"ש משאר מכה. וכת' שבדם מגפתו דקטליה פלגא מכשיר, היינו הדם שיצא אחר שנגף [והיינו אחר דקטליה פלגא], ולא מתחילת החיתוך. וצ"ל דכשהורגו אזלינן בתר סוף, וכיון דקטליה הוי דם חללים, ולא דם מגפתו ומש"ה בעינן שיצא הדם לאחר שנעשה חלל. [ולא דנים תחילת החיתוך כמגף בפנ"ע]. ואף דמשהתחיל לחתוך בו יצא דם והוי דם מגפתו אילו לא גמר הריגתו, מ"מ כיון דגמר הריגתו הוי הכל דם חללים ולא דם מגפתו.</w:t>
      </w:r>
    </w:p>
  </w:footnote>
  <w:footnote w:id="155">
    <w:p w14:paraId="7218D97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דדם שחיטת בהמה ילפי' מקרא (דברים יב טז וכד, טו כג) על הארץ תשפכנו כמים.</w:t>
      </w:r>
    </w:p>
    <w:p w14:paraId="3E5AB23C" w14:textId="77777777" w:rsidR="008A729D" w:rsidRPr="00713D78" w:rsidRDefault="00000000" w:rsidP="00713D78">
      <w:pPr>
        <w:pStyle w:val="Footnote"/>
        <w:bidi/>
        <w:rPr>
          <w:rFonts w:ascii="Narkisim" w:hAnsi="Narkisim"/>
        </w:rPr>
      </w:pPr>
      <w:r w:rsidRPr="00713D78">
        <w:rPr>
          <w:rFonts w:ascii="Narkisim" w:hAnsi="Narkisim"/>
          <w:rtl/>
        </w:rPr>
        <w:tab/>
        <w:t>וכ"כ רש"י (שבת קמד.) דבהמה דם מגפתה טהור, דבהמה לאו בכלל חלל הוא, ומיהו, דם שחיטה מכשר משום דאיתקש למים דכתיב (דברים יב) על הארץ תשפכנו כמים.</w:t>
      </w:r>
    </w:p>
  </w:footnote>
  <w:footnote w:id="156">
    <w:p w14:paraId="3874896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והרמב"ם (פיה"מ מכשירין ו ה) כת' הדם שמנה בשבעה משקין הוא דם השותת בסוף השחיטה מבהמה חיה ועוף הטהורים.</w:t>
      </w:r>
    </w:p>
  </w:footnote>
  <w:footnote w:id="157">
    <w:p w14:paraId="69C90E6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והתוי"ט הק' שהרמב"ם פסק בדם שחיטה כר"ל בהקזה. ובהקזה גופיה פסק כר' יוחנן, זה נ"ל ודאי שצריך לפנים. ונפלאתי ממפרשיו שלא העירו בזה כלל. והבה"ז ומפרשים דחו שהרמב"ם חילק בין שחיטה להקזה.</w:t>
      </w:r>
    </w:p>
  </w:footnote>
  <w:footnote w:id="158">
    <w:p w14:paraId="613BB17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שיטמ"ק</w:t>
      </w:r>
      <w:r w:rsidRPr="00713D78">
        <w:rPr>
          <w:rFonts w:ascii="Narkisim" w:hAnsi="Narkisim"/>
          <w:rtl/>
        </w:rPr>
        <w:t xml:space="preserve"> (חולין עה"ג ב) גרס ברש"י פרט לדם הקילוח, דהכי משמע דם שהוא נעשה חלל ממנו הוא דהוי משקה, פרט לדם הקילוח, המקיז וכו'.</w:t>
      </w:r>
    </w:p>
  </w:footnote>
  <w:footnote w:id="159">
    <w:p w14:paraId="4A14B0D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וכה"ק השיטמ"ק (יג) ע"ד רש"י חולין, ואינו כן, כדמוכח סוגיין דשמעתין דר"ל לטפויי אר' יוחנן קאתי כדפי'.</w:t>
      </w:r>
    </w:p>
  </w:footnote>
  <w:footnote w:id="160">
    <w:p w14:paraId="16D2382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אלא לכו"ע דם קילוח נשמה יוצאה בו, ודם הקזה בתחלה יוצא שחור ואח"כ יוצא אדום הכל בלא קילוח, ולבסוף מקלח ואחר הקילוח מתמעט ושותת ויורד בסמוך [וציינו דכן פרש"י בסוגיין], וכל זמן שמקלח דקאמר ר' יוחנן היינו אמצעי, ולריש לקיש הוי דם שהנשמה יוצאה בו משכלה המשחיר ומתחיל להאדים, אף שעדיין אינו מקלח.</w:t>
      </w:r>
    </w:p>
  </w:footnote>
  <w:footnote w:id="161">
    <w:p w14:paraId="19C0DB2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ואתיא כריש לקיש דאמר התם איזהו דם הקזה שהנפש יוצאה בו מטיפה המשחרת ואילך כלומר משעה שמשחיר כל זמן שהוא שותת ויורד עד שעה שיוצא התמצית שהוא לאחר מיתה, ודלא כר' יוחנן דאמר התם כל זמן שמקלח.</w:t>
      </w:r>
    </w:p>
  </w:footnote>
  <w:footnote w:id="162">
    <w:p w14:paraId="16A5313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מהר"י קורקוס</w:t>
      </w:r>
      <w:r w:rsidRPr="00713D78">
        <w:rPr>
          <w:rFonts w:ascii="Narkisim" w:hAnsi="Narkisim"/>
          <w:rtl/>
        </w:rPr>
        <w:t xml:space="preserve"> הק' אמאי תלוי בב' כוסות, הא משכח"ל דיש דם נפש גם בכוס השני. וכמו בראשון, ואולי יותר. ואי איירי דידעינן שאין בכוס השני דם הנפש א"כ מאי מיבעי, ואין חייבין על הספיקות. ולא משמע דאיירי שידוע דאין בו דם הקילוח, ומספק"ל אי מתחייב על דם זה, הא כבר דנו בזה לעיל. ועוד אמאי תלה דוקא בב' כוסות, דהכוסות אין מעלין ולא מורידין.</w:t>
      </w:r>
    </w:p>
    <w:p w14:paraId="5A5E5CC7" w14:textId="77777777" w:rsidR="008A729D" w:rsidRPr="00713D78" w:rsidRDefault="00000000" w:rsidP="00713D78">
      <w:pPr>
        <w:pStyle w:val="Footnote"/>
        <w:bidi/>
        <w:rPr>
          <w:rFonts w:ascii="Narkisim" w:hAnsi="Narkisim"/>
        </w:rPr>
      </w:pPr>
      <w:r w:rsidRPr="00713D78">
        <w:rPr>
          <w:rFonts w:ascii="Narkisim" w:hAnsi="Narkisim"/>
          <w:rtl/>
        </w:rPr>
        <w:tab/>
        <w:t>ועוה"ק הערוה"ש דנימא שיתחייב אשם תלוי על השני, דהא עכ"פ יש ספק אם יש בו דם הנפש אם לאו. אא"כ נאמר דפשיטא להו דלית ביה דם קילוח כלל, או דנימא דלאחר ששתו כוס ראשון לא מקרי כוס שני איקבע איסורא, ואין כאן חתיכה משתי חתיכות. ותמה שהראשונים לא ביארו בזה כלל.</w:t>
      </w:r>
    </w:p>
  </w:footnote>
  <w:footnote w:id="163">
    <w:p w14:paraId="711A2EE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וחייב ב' חטאות בב' העלמות, על כוס אחרון נמי.</w:t>
      </w:r>
    </w:p>
  </w:footnote>
  <w:footnote w:id="164">
    <w:p w14:paraId="14867AB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והביאו דלכאורה נח' בזה רש"י ותוס' (זבחים עח.) ועוד ראשונים בכ"מ.</w:t>
      </w:r>
    </w:p>
  </w:footnote>
  <w:footnote w:id="165">
    <w:p w14:paraId="061E587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ומהר"י קורקוס דייק שהרמב"ם הביא דין זה בהלכות שגגות, ולא בהלכות דם (מאכ"א ו ג).</w:t>
      </w:r>
    </w:p>
  </w:footnote>
  <w:footnote w:id="166">
    <w:p w14:paraId="553541A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והעלה צד דאף בעיא דר' ירמיה לענין חילוק כוסות, ודחה דלא משמע כן. וע"כ דבבעיא דר' ירמיה יפרש הרמב"ם כרש"י. אלא דמח' ר' יוחנן ור"ל דכוס א' או ב' כוסות איירי משום חילוק כוסות, ובהעלם א'. וסיים והוא דחוק, ועדיין צ"ע.</w:t>
      </w:r>
    </w:p>
  </w:footnote>
  <w:footnote w:id="167">
    <w:p w14:paraId="7724446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והערוה"ש העתיד (ריד טו) כיוון כעי"ז, וכת' דאיירי שקיבל דמה [במתכוון] בשני כוסות מפני שדם זה טוב מזה, ורצה לחלקן. ובזה נח' האם יחשב כשני תמחויין וחייב שתים לר' יהושע. ובזה נח' ר' יוחנן ור"ל אליבא דר' יהושע אבל לדידן דקי"ל דלא כר' יהושע כלל, ואפילו שני תמחויין ממש חייב חטאת אחת, ומש"ה כ"ש בזה שאינו מחלק. וכת' שמן הדין לא הו"ל להרמב"ם להביא דין זה כלל, כיון שאינו אליבא דהלכה, אלא שהביאו אגב שקודם לזה פסק שאין התמחויין מחלקין.</w:t>
      </w:r>
    </w:p>
  </w:footnote>
  <w:footnote w:id="168">
    <w:p w14:paraId="4561587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ואם היה בכאן שתי העלמות אפילו לר' יוחנן חייב שתים, ודלא כתוס'.</w:t>
      </w:r>
    </w:p>
  </w:footnote>
  <w:footnote w:id="169">
    <w:p w14:paraId="428AE14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דהוי כאילו אכל דם וחלב בהעלם אחת שהוא חייב שתים, כיון דאין הדמים שוים. [וצ"ב אמאי יחשב שם אחר של איסור].</w:t>
      </w:r>
    </w:p>
    <w:p w14:paraId="64F084A1" w14:textId="77777777" w:rsidR="008A729D" w:rsidRPr="00713D78" w:rsidRDefault="00000000" w:rsidP="00713D78">
      <w:pPr>
        <w:pStyle w:val="Footnote"/>
        <w:bidi/>
        <w:rPr>
          <w:rFonts w:ascii="Narkisim" w:hAnsi="Narkisim"/>
        </w:rPr>
      </w:pPr>
      <w:r w:rsidRPr="00713D78">
        <w:rPr>
          <w:rFonts w:ascii="Narkisim" w:hAnsi="Narkisim"/>
          <w:rtl/>
        </w:rPr>
        <w:tab/>
        <w:t>והערה"ש העתיד (שגגות ריד יב) כת' אין הדעת סובלת לומר כן, לומר דר"ל ס"ל דמשום דבראשון יש תערובות שאין בו כרת יתחשב כשני מינים.</w:t>
      </w:r>
    </w:p>
  </w:footnote>
  <w:footnote w:id="170">
    <w:p w14:paraId="7A1D04A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והבה"ז העלה צד לדחוק דכוונת הרמב"ם בב' כוסות, וכל כוס בהעלמה אחרת.</w:t>
      </w:r>
    </w:p>
  </w:footnote>
  <w:footnote w:id="171">
    <w:p w14:paraId="464877A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xml:space="preserve"> (כתובות שם) חילקו דקרן וחומש של הקדש אינו משום כפרה אלא משלם ממון שגזל הקדש [ומש"ה מהני בו פטור קלב"מ].</w:t>
      </w:r>
    </w:p>
    <w:p w14:paraId="6522F43E" w14:textId="77777777" w:rsidR="008A729D" w:rsidRPr="00713D78" w:rsidRDefault="00000000" w:rsidP="00713D78">
      <w:pPr>
        <w:pStyle w:val="Footnote"/>
        <w:bidi/>
        <w:rPr>
          <w:rFonts w:ascii="Narkisim" w:hAnsi="Narkisim"/>
        </w:rPr>
      </w:pPr>
      <w:r w:rsidRPr="00713D78">
        <w:rPr>
          <w:rFonts w:ascii="Narkisim" w:hAnsi="Narkisim"/>
          <w:rtl/>
        </w:rPr>
        <w:tab/>
        <w:t>ובתשלום דגזל הגר איתא (ב"ק קי:) דמכפר מחצה, ולא הוה רק תנאי בהבאת האשם. [ותוס' שם כת' דמש"ה לא מהני מחילה, ולכאורה למדו כן מדין תשלומי תרומה]. וצריך לחלק בין תשלום דגזל הגר לתשלום מעילה [ובגזל הגר כשיש ספק כמה גזל יהא לחומרא]. וצ"ע.</w:t>
      </w:r>
    </w:p>
  </w:footnote>
  <w:footnote w:id="172">
    <w:p w14:paraId="0900DFA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פ</w:t>
      </w:r>
      <w:r w:rsidRPr="00713D78">
        <w:rPr>
          <w:rFonts w:ascii="Narkisim" w:hAnsi="Narkisim"/>
          <w:b/>
          <w:bCs/>
          <w:rtl/>
        </w:rPr>
        <w:t>רש"י</w:t>
      </w:r>
      <w:r w:rsidRPr="00713D78">
        <w:rPr>
          <w:rFonts w:ascii="Narkisim" w:hAnsi="Narkisim"/>
          <w:rtl/>
        </w:rPr>
        <w:t xml:space="preserve"> דכתיב (ויקרא ה טו, באשם מעילות) בערכך כסף שקלים. ובגמ' (בע"ב) ילפי' היקש אף לאשם תלוי.</w:t>
      </w:r>
    </w:p>
  </w:footnote>
  <w:footnote w:id="173">
    <w:p w14:paraId="0191613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דת"ר הביא מעילתו ולא הביא אשמו, אשמו ולא הביא מעילתו לא יצא וכו', ומנין שאם הביא אשמו עד שלא הביא מעילתו שלא יצא ת"ל באיל האשם, האשם בכבר.</w:t>
      </w:r>
    </w:p>
    <w:p w14:paraId="414C2AE4" w14:textId="77777777" w:rsidR="008A729D" w:rsidRPr="00713D78" w:rsidRDefault="00000000" w:rsidP="00713D78">
      <w:pPr>
        <w:pStyle w:val="Footnote"/>
        <w:bidi/>
        <w:rPr>
          <w:rFonts w:ascii="Narkisim" w:hAnsi="Narkisim"/>
        </w:rPr>
      </w:pPr>
      <w:r w:rsidRPr="00713D78">
        <w:rPr>
          <w:rFonts w:ascii="Narkisim" w:hAnsi="Narkisim"/>
          <w:rtl/>
        </w:rPr>
        <w:tab/>
        <w:t>אמנם י"ג שם בענין אחר. ופשטות דברי הרמב"ם (מעילה א ה) שמביא קרבן אשם ואח"כ יביא מעילתו, אבל מהר"י קורקוס והכס"מ ורוב ככל האחרונים נדחקו דכוונת הרמב"ם שם להיפך, שמביא תשלום אשמו [דהיינו דמי המעילה] ואח"כ קרבן אשם מעילתו.</w:t>
      </w:r>
    </w:p>
  </w:footnote>
  <w:footnote w:id="174">
    <w:p w14:paraId="22163C7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ובפשוטו כיון שהוכרע דהוה של זה בתורת ודאי, א"כ פקע קנין של השני.</w:t>
      </w:r>
    </w:p>
    <w:p w14:paraId="4A1AFCD8" w14:textId="77777777" w:rsidR="008A729D" w:rsidRPr="00713D78" w:rsidRDefault="00000000" w:rsidP="00713D78">
      <w:pPr>
        <w:pStyle w:val="Footnote"/>
        <w:bidi/>
        <w:rPr>
          <w:rFonts w:ascii="Narkisim" w:hAnsi="Narkisim"/>
        </w:rPr>
      </w:pPr>
      <w:r w:rsidRPr="00713D78">
        <w:rPr>
          <w:rFonts w:ascii="Narkisim" w:hAnsi="Narkisim"/>
          <w:rtl/>
        </w:rPr>
        <w:tab/>
        <w:t>אמנם ה</w:t>
      </w:r>
      <w:r w:rsidRPr="00713D78">
        <w:rPr>
          <w:rFonts w:ascii="Narkisim" w:hAnsi="Narkisim"/>
          <w:b/>
          <w:bCs/>
          <w:rtl/>
        </w:rPr>
        <w:t>חזו"א</w:t>
      </w:r>
      <w:r w:rsidRPr="00713D78">
        <w:rPr>
          <w:rFonts w:ascii="Narkisim" w:hAnsi="Narkisim"/>
          <w:rtl/>
        </w:rPr>
        <w:t xml:space="preserve"> (אה"ע לט ג, הו' בקה"י ב"מ יא ד) נקט דאף דהזוכה מדין הממע"ה נחשב בעלים גמור, אבל גם אידך מקרי בעלים [דכלפי שמיא הוה שלו]. ועל הצד דהוה שלו שניהם נקראים בעלים. וע"ע חזו"א (אה"ע כז ח).</w:t>
      </w:r>
    </w:p>
  </w:footnote>
  <w:footnote w:id="175">
    <w:p w14:paraId="0862D33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וכמ"ש תוס' (פסחים כט.) היכא דפטור משום קם ליה בדרבה מיניה.</w:t>
      </w:r>
    </w:p>
  </w:footnote>
  <w:footnote w:id="176">
    <w:p w14:paraId="524DE2A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ע"פ מש"כ (ג כג הנ"ל) דגדר תשלום מעילה תלוי בגדרי הממון.</w:t>
      </w:r>
    </w:p>
  </w:footnote>
  <w:footnote w:id="177">
    <w:p w14:paraId="10FC522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שהיא קושיא גדולה בעיני, ולא מצא מי שיתעורר בזה.</w:t>
      </w:r>
    </w:p>
  </w:footnote>
  <w:footnote w:id="178">
    <w:p w14:paraId="3AE8217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על הקו' הב'. אבל עדיין קשה הקו' הא' שאין עליו 'חוב' קרן, ואמאי יתחייב חומש ואשם. ומ"ש מהיכא דפטור מדין קלב"מ.</w:t>
      </w:r>
    </w:p>
  </w:footnote>
  <w:footnote w:id="179">
    <w:p w14:paraId="7659C69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וביאר דאף שנאמר דין הממע"ה ונשאר החפץ אצל המוחזק לא נפקע באמת הקנין מהבעלים האמיתיים [אילו יתברר שהוא שלו]. דמשו"ה לענין קדושה הבאה מאליה תלוי באמיתת הדבר כמו שהוא, ודין הממע"ה הוא רק לענין ההשתמשות וההנהגה בפועל בגוף החפץ, שנכנס בשליטת המוחזק. משו"ה י"ל דאם המוחזק מוותר על חזקתו אין בזה דין מוחזק, דעיקר דין מוחזק הוא מה שבעל הרשות מחזיק הדבר לעצמו.</w:t>
      </w:r>
    </w:p>
  </w:footnote>
  <w:footnote w:id="180">
    <w:p w14:paraId="6D25B88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w:t>
      </w:r>
      <w:r w:rsidRPr="00713D78">
        <w:rPr>
          <w:rFonts w:ascii="Narkisim" w:hAnsi="Narkisim"/>
          <w:b/>
          <w:bCs/>
          <w:rtl/>
        </w:rPr>
        <w:t>הערות הגריש"א</w:t>
      </w:r>
      <w:r w:rsidRPr="00713D78">
        <w:rPr>
          <w:rFonts w:ascii="Narkisim" w:hAnsi="Narkisim"/>
          <w:rtl/>
        </w:rPr>
        <w:t xml:space="preserve"> כת' דאי"צ להביא חומש, אלא שצריך שיתחייב עתה את החומש [על הצד שיתברר שמעל]. וחידש דאף דחומש אינו מעכב, עכ"פ צריך שיתחייב חומש.</w:t>
      </w:r>
    </w:p>
  </w:footnote>
  <w:footnote w:id="181">
    <w:p w14:paraId="5B24C2C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שהרמב"ם כת' אין הכוונה שיאמר כדברים האלה, אלא שהם דברי ר' טרפון, שאמר שאם לא הודע לו כלל, ועמד בספקו הרי אותו האשם יהיה אשם תלוי ואותן המעות נדבה. [ואפשר שלא גרס במשנה 'ויאמר'].</w:t>
      </w:r>
    </w:p>
  </w:footnote>
  <w:footnote w:id="182">
    <w:p w14:paraId="2C50F48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ואין דין מגדרי הפרשת הקרבן או מגדרי 'לשמה' לפרט אי הוה קרבן אשם ודאי או אשם תלוי.</w:t>
      </w:r>
    </w:p>
    <w:p w14:paraId="38C1CDA3"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גרי"ז</w:t>
      </w:r>
      <w:r w:rsidRPr="00713D78">
        <w:rPr>
          <w:rFonts w:ascii="Narkisim" w:hAnsi="Narkisim"/>
          <w:rtl/>
        </w:rPr>
        <w:t xml:space="preserve"> (מנחות ה.) תמה בזה, כיון דהם שתי הבאות, הבאה דאשם תלוי והבאה דאשם ודאי איך ישתנה בלא התנאה. והביא דבחטאת העוף על הספק מצאנו (לקמן כו:) דאף כשמביא על הספק, עולה לו גם לחיוב ודאי [ובפשוטו איירי בלא תנאי, אמנם ע' שיטמ"ק (כו: יא) שדן דצריך תנאי]. דהתם הכל חד שם קרבן, אבל אבל אשם ודאי ואשם תלוי הם שני שמות של קרבנות.</w:t>
      </w:r>
    </w:p>
  </w:footnote>
  <w:footnote w:id="183">
    <w:p w14:paraId="7DFAC3F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ובתחילה כת' 'דאין סברא לומר' כן. אך בהמשך דבריו חזר לסברא זו, דדוקא ע"י תנאי. אבל בלא תנאי לא מהני [וכן גבי ספק יולדת שהביאה סתם, כיון שנודע לה צריכה לחזור ולהביא. ויתבאר עוד לקמן].</w:t>
      </w:r>
    </w:p>
  </w:footnote>
  <w:footnote w:id="184">
    <w:p w14:paraId="183C240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ובאופן שהביא מעילתו, דאל"כ לא יצא.</w:t>
      </w:r>
    </w:p>
    <w:p w14:paraId="563F3054"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גרי"ז</w:t>
      </w:r>
      <w:r w:rsidRPr="00713D78">
        <w:rPr>
          <w:rFonts w:ascii="Narkisim" w:hAnsi="Narkisim"/>
          <w:rtl/>
        </w:rPr>
        <w:t xml:space="preserve"> (מנחות ה.) דן אי איירי שנודע קודם שחיטה או אח"כ. והעלה צד דאיירי ששחט לשם אשם תלוי, ונודע לו קודם זריקה, והביא מעילתו. אך דן דהוה מחוסר זמן קודם שיביא מעילתו, אלא כיון שהיה כשר בתורת אשם תלוי אין בו פסול משום מחוסר זמן [דגדר מחוסר זמן אינו משתנה לפי שם הקרבן], וממילא הוא ראוי להיות גם לאשם ודאי, וליכא פסול בשחיטה כלל.</w:t>
      </w:r>
    </w:p>
  </w:footnote>
  <w:footnote w:id="185">
    <w:p w14:paraId="512DF62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השיטמ"ק ביאר דשניהם מביאין איל בן שתי שנים, דשניהם אשם מקרי. אלא דזה נקרא אשם ודאי וזה נקרא אשם תלוי.</w:t>
      </w:r>
    </w:p>
  </w:footnote>
  <w:footnote w:id="186">
    <w:p w14:paraId="6B494F1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ובהמשך השיטמ"ק (תוס' הרא"ש) כת' דחטאת בת דנקא כשבה או שעירה, וספיקא איל זכר בשני סלעים. [ומה שהזכיר דנקא וב' סלעים לכאורה הוה רק שיגרת לישנא, שהרי אף חטאת יכול להוסיף ולהביא בב' סלעים].</w:t>
      </w:r>
    </w:p>
  </w:footnote>
  <w:footnote w:id="187">
    <w:p w14:paraId="766C418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כדאיתא בכ"מ (יבמות מח:, ב"ק קו:).</w:t>
      </w:r>
    </w:p>
  </w:footnote>
  <w:footnote w:id="188">
    <w:p w14:paraId="3219E06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ודברי רש"י צריכים ישוב, ואין כאן מקומו.</w:t>
      </w:r>
    </w:p>
  </w:footnote>
  <w:footnote w:id="189">
    <w:p w14:paraId="25C1E67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שה</w:t>
      </w:r>
      <w:r w:rsidRPr="00713D78">
        <w:rPr>
          <w:rFonts w:ascii="Narkisim" w:hAnsi="Narkisim"/>
          <w:b/>
          <w:bCs/>
          <w:rtl/>
        </w:rPr>
        <w:t>טור</w:t>
      </w:r>
      <w:r w:rsidRPr="00713D78">
        <w:rPr>
          <w:rFonts w:ascii="Narkisim" w:hAnsi="Narkisim"/>
          <w:rtl/>
        </w:rPr>
        <w:t xml:space="preserve"> שם כת' דאחר פרשת החטאת לא יאמר י"ר וכו' כאילו הקרבתי, דחטאת אינה באה נדבה. וה</w:t>
      </w:r>
      <w:r w:rsidRPr="00713D78">
        <w:rPr>
          <w:rFonts w:ascii="Narkisim" w:hAnsi="Narkisim"/>
          <w:b/>
          <w:bCs/>
          <w:rtl/>
        </w:rPr>
        <w:t>ב"ח</w:t>
      </w:r>
      <w:r w:rsidRPr="00713D78">
        <w:rPr>
          <w:rFonts w:ascii="Narkisim" w:hAnsi="Narkisim"/>
          <w:rtl/>
        </w:rPr>
        <w:t xml:space="preserve"> ביאר דכשאומר יהי רצון הוה האמירה במקום הקרבה, ושמא אינו מחויב חטאת, והוה כאילו מביא חולין לעזרה. אבל כשאינו אומר יהי רצון הוה קריאת הפרשה כקורא בתורה. וגם כשאומר בתנאי, אילו לא נתחייב הוה כקורא בתורה.</w:t>
      </w:r>
    </w:p>
  </w:footnote>
  <w:footnote w:id="190">
    <w:p w14:paraId="1AB26AE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ותלמוד ערוך הוא (שבת עב.). {ואפשר דסברת הב"ח דלענין אמירה במקום הקרבה יש בו גדרים אחרים, ואי"צ גדר חיוב גמור}.</w:t>
      </w:r>
    </w:p>
  </w:footnote>
  <w:footnote w:id="191">
    <w:p w14:paraId="49BBB7F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ובגמ' (לעיל יט. ושבועות שם) דנו דאפי' ידיעה קמייתא דטומאה דליתה בכל התורה בעי התם למימר דהוה ידיעה בספק, וא"כ ה"ה לידיעה דהבאת הקרבן.</w:t>
      </w:r>
    </w:p>
  </w:footnote>
  <w:footnote w:id="192">
    <w:p w14:paraId="418D8AB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והא דאיתא (בע"ב) דר"ע סבר דאשם ודאי אי"צ ידיעה קאי למ"ד דידיעת ספק לא סגי לחטאת.</w:t>
      </w:r>
    </w:p>
  </w:footnote>
  <w:footnote w:id="193">
    <w:p w14:paraId="6E0EB43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לכאורה אין שיעור קצוב מה יקרא 'מעוטה', ותלוי בדעת האדם מה הסיכוי שעומד הדבר להתברר, ובכמה ראוי להוציא ממון עכשיו מחמת ספק זו [ובעלמא (כתובות פג: ועוד) אמרי' בוצינא טב מקרא].</w:t>
      </w:r>
    </w:p>
  </w:footnote>
  <w:footnote w:id="194">
    <w:p w14:paraId="45239A5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ומ"מ מדינא רשאי להביא אשם תלוי על מעילה [שהתורה חידשה בזה פרשת אשם תלוי], אלא דתמיד עיצה טובה להתנות.</w:t>
      </w:r>
    </w:p>
  </w:footnote>
  <w:footnote w:id="195">
    <w:p w14:paraId="01E59E4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והשיטמ"ק ביאר דמן הדין היה לנו לומר דמביאין אשם תלוי על כל דבר, וגז"ש דהכא דמצות מצות אתי למעוטי מעילה, ושפיר ילפינן למעט מגז"ש דהכא. ולא דמי לכאשר עשה (ע' זבחים מט:) דאנו צריכין לגמורי מיניה שתי כליות אפר העלם דלא כתיבי ביה.</w:t>
      </w:r>
    </w:p>
  </w:footnote>
  <w:footnote w:id="196">
    <w:p w14:paraId="60F4ED7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דתוס' דנו אף למ"ד דלא בעי ידיעה באשם שפחה חרופה, עכ"פ הידיעה גורמת הכפרה. דקודם שנודע לו איך יביא קרבן, אא"כ נימא דיכול להביא אשם תלוי. ותוס' דחו דיכול להתנות בשלמים.</w:t>
      </w:r>
    </w:p>
  </w:footnote>
  <w:footnote w:id="197">
    <w:p w14:paraId="2F47D85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אחרונים</w:t>
      </w:r>
      <w:r w:rsidRPr="00713D78">
        <w:rPr>
          <w:rFonts w:ascii="Narkisim" w:hAnsi="Narkisim"/>
          <w:rtl/>
        </w:rPr>
        <w:t xml:space="preserve"> הביאו דמפורש ב</w:t>
      </w:r>
      <w:r w:rsidRPr="00713D78">
        <w:rPr>
          <w:rFonts w:ascii="Narkisim" w:hAnsi="Narkisim"/>
          <w:b/>
          <w:bCs/>
          <w:rtl/>
        </w:rPr>
        <w:t>תוספתא</w:t>
      </w:r>
      <w:r w:rsidRPr="00713D78">
        <w:rPr>
          <w:rFonts w:ascii="Narkisim" w:hAnsi="Narkisim"/>
          <w:rtl/>
        </w:rPr>
        <w:t xml:space="preserve"> (א ט, ע' משנה לעיל י:) אלו דברים שבין שפחה חרופה לכל עריות, כל עריות שבתורה הרי אלו חייבין על זדונן כרת ועל שגגתן חטאת ועל לא הודע אשם תלוי, מה שאין כן בשפחה חרופה וכו'. [אך יש לדחות דהוה דלא כר"ע].</w:t>
      </w:r>
    </w:p>
  </w:footnote>
  <w:footnote w:id="198">
    <w:p w14:paraId="72442D3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דמבואר שכל הנידון של הראשונים למ"ד דלא בעי ידיעה, דהיינו ר"ע ור"ט. וכ"ה להדיא בריטב"א ועוד ראשונים שם.</w:t>
      </w:r>
    </w:p>
  </w:footnote>
  <w:footnote w:id="199">
    <w:p w14:paraId="3C888BF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וכ"כ ב</w:t>
      </w:r>
      <w:r w:rsidRPr="00713D78">
        <w:rPr>
          <w:rFonts w:ascii="Narkisim" w:hAnsi="Narkisim"/>
          <w:b/>
          <w:bCs/>
          <w:rtl/>
        </w:rPr>
        <w:t>חי' מהר"ם בנעט</w:t>
      </w:r>
      <w:r w:rsidRPr="00713D78">
        <w:rPr>
          <w:rFonts w:ascii="Narkisim" w:hAnsi="Narkisim"/>
          <w:rtl/>
        </w:rPr>
        <w:t xml:space="preserve"> (שבת שם), וכת' שתוס' נסתפקו דאולי נילף כל אשמות ודאין מהדדי. [וכל הספק של תוס' אליבא דר"ע, וצריך לדחוק בסתימת התוס'].</w:t>
      </w:r>
    </w:p>
  </w:footnote>
  <w:footnote w:id="200">
    <w:p w14:paraId="5D6EB16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[ויתבאר לקמן כז. הגדרים בזה].</w:t>
      </w:r>
    </w:p>
  </w:footnote>
  <w:footnote w:id="201">
    <w:p w14:paraId="7A980C5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וכה"ק ותי' </w:t>
      </w:r>
      <w:r w:rsidRPr="00713D78">
        <w:rPr>
          <w:rFonts w:ascii="Narkisim" w:hAnsi="Narkisim"/>
          <w:b/>
          <w:bCs/>
          <w:rtl/>
        </w:rPr>
        <w:t>תוס</w:t>
      </w:r>
      <w:r w:rsidRPr="00713D78">
        <w:rPr>
          <w:rFonts w:ascii="Narkisim" w:hAnsi="Narkisim"/>
          <w:rtl/>
        </w:rPr>
        <w:t>' (זבחים מח. ד"ה גמר), שהק' אי רבנן אית להו גזירה שוה דבערכך בערכך א"כ 'ואם נפש' למה לי. ואי לית להו, א"כ אשם גזילות בכסף שקלים מנא להו. ואומר ר"ת דאע"ג דאית להו איצטריך ואם נפש שלא יהא ספיקו חמור מודאו. והביאו מסוגיין.</w:t>
      </w:r>
    </w:p>
    <w:p w14:paraId="361D41BD" w14:textId="77777777" w:rsidR="008A729D" w:rsidRPr="00713D78" w:rsidRDefault="00000000" w:rsidP="00713D78">
      <w:pPr>
        <w:pStyle w:val="Footnote"/>
        <w:bidi/>
        <w:rPr>
          <w:rFonts w:ascii="Narkisim" w:hAnsi="Narkisim"/>
        </w:rPr>
      </w:pPr>
      <w:r w:rsidRPr="00713D78">
        <w:rPr>
          <w:rFonts w:ascii="Narkisim" w:hAnsi="Narkisim"/>
          <w:rtl/>
        </w:rPr>
        <w:tab/>
        <w:t>ועוה"ק תוס' (שם) דאי רבנן ס"ל גזירה שוה דבערכך, א"כ נילף אשם תלוי בספק מעילות. ותי' דבערכך לא משמע להקיש אלא לענין כסף שקלים. דאף ר"ע איצטריך 'ואם נפש' לספק מעילות מהאי טעמא.</w:t>
      </w:r>
    </w:p>
  </w:footnote>
  <w:footnote w:id="202">
    <w:p w14:paraId="1B6FC01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שההיקש והגזירה שוה שניהם שווי החלטי ומתהפך, שזה ילמוד מזה וזה מזה. ר"ל דכל אחד ילמוד מחבירו מה שיש בו ולזה אמרו דאין היקש וג"ש למחצה. והטעם מבואר שאחר שהשווי הוא ע"י קשור בתיבה או בחבור סמיכות כל א' מקושר עם חבירו וילמוד מחבירו. ועד"ז כת' בס' הליכות עולם. ועוד ציינו דכ"מ ב</w:t>
      </w:r>
      <w:r w:rsidRPr="00713D78">
        <w:rPr>
          <w:rFonts w:ascii="Narkisim" w:hAnsi="Narkisim"/>
          <w:b/>
          <w:bCs/>
          <w:rtl/>
        </w:rPr>
        <w:t>רשב"ם</w:t>
      </w:r>
      <w:r w:rsidRPr="00713D78">
        <w:rPr>
          <w:rFonts w:ascii="Narkisim" w:hAnsi="Narkisim"/>
          <w:rtl/>
        </w:rPr>
        <w:t xml:space="preserve"> (ב"ב קכ:).</w:t>
      </w:r>
    </w:p>
  </w:footnote>
  <w:footnote w:id="203">
    <w:p w14:paraId="2927D57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דדבר הלמד מחבירו ע"י גזרה שוה או היקש צריך שילמוד כל הפרטים הנמצאים במלמד ולא שילמוד ממנו אותו הפרט הצריך לו בלחוד. וכמ"ש רש"י (זבחים מח.) אין גזרה שוה למחצה וכי היכי דגמרת לה להא מלתא גמור מינה נמי דאינו בא אלא על ספק כרת. ועוד הביא הרבה תוס' ועוד ראשונים.</w:t>
      </w:r>
    </w:p>
  </w:footnote>
  <w:footnote w:id="204">
    <w:p w14:paraId="7835242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ע"ע תוס' (ב"מ קיד. וכ"מ) לענין גז"ש או היקש נגד ק"ו, דתלוי האם יש להעמיד את הגזי"ש וההיקש למילתא אחריתא.</w:t>
      </w:r>
    </w:p>
  </w:footnote>
  <w:footnote w:id="205">
    <w:p w14:paraId="29B8B18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דטוב לעשות גזירה שוה דתהוי שטר בשפחה כמו גט דאשה שלא להועיל חציה מלעשותו כמו כסף שסמוך לו והפדה דהא מגט אשה נפקא שטר שחרור, ועיקר.</w:t>
      </w:r>
    </w:p>
  </w:footnote>
  <w:footnote w:id="206">
    <w:p w14:paraId="2D804FD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ובתו"כ (דחובה פרשה יב ח) איתא ר"ע אומר האוכל חלב מביא חטאת בסלע, ספק אכל ספק לא אכל מביא אשם תלוי בשתי סלעים. אם כך ענש הכתוב למי שבא לידו ספק עבירה, על אחת כמה וכמה שישלם שכר לעושה מצוה.</w:t>
      </w:r>
    </w:p>
  </w:footnote>
  <w:footnote w:id="207">
    <w:p w14:paraId="2E84520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ז"ל ה</w:t>
      </w:r>
      <w:r w:rsidRPr="00713D78">
        <w:rPr>
          <w:rFonts w:ascii="Narkisim" w:hAnsi="Narkisim"/>
          <w:b/>
          <w:bCs/>
          <w:rtl/>
        </w:rPr>
        <w:t>ראב"ד</w:t>
      </w:r>
      <w:r w:rsidRPr="00713D78">
        <w:rPr>
          <w:rFonts w:ascii="Narkisim" w:hAnsi="Narkisim"/>
          <w:rtl/>
        </w:rPr>
        <w:t xml:space="preserve"> ונראה לי כי טעם יתרון העונש בספק מן הודאי מפני החרטה וכח התשובה הוא כי היודע שחטא ודאי מאד הוא מצטער בנפשו ומתחרט על פשיעתו ומתודה על חטאו וכח התשובה גדול למחילתו ולהקל כפרתו. אבל מי שחטא בספק אינו מצטער כל כך ואינו מתחרט ואין תשובתו חזקה ולפיכך החמיר המקום בכפרתו, ומזה הטעם עצמו הזכיר יתרון עונש הספק מן הודאי לומר בא וראה כמה הקל המקום מחטאו של זה מפני תשובתו.</w:t>
      </w:r>
    </w:p>
    <w:p w14:paraId="254BF611" w14:textId="77777777" w:rsidR="008A729D" w:rsidRPr="00713D78" w:rsidRDefault="00000000" w:rsidP="00713D78">
      <w:pPr>
        <w:pStyle w:val="Footnote"/>
        <w:bidi/>
        <w:rPr>
          <w:rFonts w:ascii="Narkisim" w:hAnsi="Narkisim"/>
        </w:rPr>
      </w:pPr>
      <w:r w:rsidRPr="00713D78">
        <w:rPr>
          <w:rFonts w:ascii="Narkisim" w:hAnsi="Narkisim"/>
          <w:rtl/>
        </w:rPr>
        <w:tab/>
        <w:t>וביאר המשך דברי התו"כ (הנ"ל) שאם לחוטא ודאי הועילה התשובה להקל מחצה בכפרתו, קל וחומר למי שעושה מצוה מדעתו שהיא מקילה עליו מעונש עונותיו. ואם מי שיבא לידו ספק מצוה שמקילה עליו מעונש עונותיו מפני שמדה טובה מרובה ממדת פורענות (סוטה יא.).</w:t>
      </w:r>
    </w:p>
  </w:footnote>
  <w:footnote w:id="208">
    <w:p w14:paraId="6E2BB8F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רמב"ן</w:t>
      </w:r>
      <w:r w:rsidRPr="00713D78">
        <w:rPr>
          <w:rFonts w:ascii="Narkisim" w:hAnsi="Narkisim"/>
          <w:rtl/>
        </w:rPr>
        <w:t xml:space="preserve"> כת' טעם אשם תלוי, מפני שבעליו סבור שאין עליו עונש כי לא נודע שחטא, מפני זה החמיר עליו הכתוב בספקו יותר מודאו וכו'.</w:t>
      </w:r>
    </w:p>
    <w:p w14:paraId="1E651223" w14:textId="77777777" w:rsidR="008A729D" w:rsidRPr="00713D78" w:rsidRDefault="00000000" w:rsidP="00713D78">
      <w:pPr>
        <w:pStyle w:val="Footnote"/>
        <w:bidi/>
        <w:rPr>
          <w:rFonts w:ascii="Narkisim" w:hAnsi="Narkisim"/>
        </w:rPr>
      </w:pPr>
      <w:r w:rsidRPr="00713D78">
        <w:rPr>
          <w:rFonts w:ascii="Narkisim" w:hAnsi="Narkisim"/>
          <w:rtl/>
        </w:rPr>
        <w:tab/>
        <w:t>וקראו 'אשם' לאמר שהוא בשני סלעים כאשמות החמורים, לרמוז לו שאם יהיה נקל בעיניו ולא יביא כפרתו יהיה שמם בעוונו.</w:t>
      </w:r>
    </w:p>
  </w:footnote>
  <w:footnote w:id="209">
    <w:p w14:paraId="26759A2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אמנם אינו מפורש בדברי רש"י די"ל דפלוגתא דר"ע ור"ט תרוייהו ס"ל דאי"צ ידיעה, אלא שהריטב"א הביא דרש"י סיים דלר' טרפון אי"צ ידיעה, משמע דלר' עקיבא אינו מביא אלא אשם תלוי. ודחה דבסיפא מוכח דר' עקיבא מודה דאפשר לעשות כרבי טרפון, ומה שאמר שמביא אשם תלוי אינו אלא לעצה טובה.</w:t>
      </w:r>
    </w:p>
  </w:footnote>
  <w:footnote w:id="210">
    <w:p w14:paraId="08A801B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וכן </w:t>
      </w:r>
      <w:r w:rsidRPr="00713D78">
        <w:rPr>
          <w:rFonts w:ascii="Narkisim" w:hAnsi="Narkisim"/>
          <w:b/>
          <w:bCs/>
          <w:rtl/>
        </w:rPr>
        <w:t>מהר"י קורקוס</w:t>
      </w:r>
      <w:r w:rsidRPr="00713D78">
        <w:rPr>
          <w:rFonts w:ascii="Narkisim" w:hAnsi="Narkisim"/>
          <w:rtl/>
        </w:rPr>
        <w:t xml:space="preserve"> (שגגות ט י הו' בסמוך) כת' דיש לדחוק כדברי רש"י, דר"ע השיב לדבריו דר"ט, כלומר אפי' לדידך. אבל ר' עקיבא עצמו סתמא קאמר (ברישא) שמביא אשם תלוי, ומשמע בכל אופן. שבודאי פשטות המשנה דר"ט עיצה טובה קאמר, ודברי התוס' (הו' בע"א) דר"ט דין קאמר ולאו עיצה הם דוחק גדול. [אך לא הזכיר דברי רבא בסוגיין].</w:t>
      </w:r>
    </w:p>
  </w:footnote>
  <w:footnote w:id="211">
    <w:p w14:paraId="3057B09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והשיטמ"ק ביאר דלר' יוסי כיון דאינו ידוע איזה מהן אכלו, ואילו ר"ש תפיס ליה שפיר ידיעה ודאית. [וכן ביאר השיטמ"ק (במשנה בסמוך)].</w:t>
      </w:r>
    </w:p>
  </w:footnote>
  <w:footnote w:id="212">
    <w:p w14:paraId="2F1F41A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דכן מוכח מרבי גופא שם שיש לחלק כהאי גוונא [וצ"ב].</w:t>
      </w:r>
    </w:p>
  </w:footnote>
  <w:footnote w:id="213">
    <w:p w14:paraId="5D26ED4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וביאר דס"ל שהאשם הזה נידון כחטאת, מה חטאת בעינן ידיעה בתחילה אף אשם ודאי נמי בעי ידיעה בתחלה.</w:t>
      </w:r>
    </w:p>
  </w:footnote>
  <w:footnote w:id="214">
    <w:p w14:paraId="396A74F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דזה נראה לי כפתור ופרח, ועפ"ז ביאר סוגיא דהתם, לולי דמלשון רש"י והתוס' לא משמע כן.</w:t>
      </w:r>
    </w:p>
  </w:footnote>
  <w:footnote w:id="215">
    <w:p w14:paraId="441536D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דהלכה כר"ע מחבירו. אמנם בגמ' (כתובות פד:) יש ב' לשונות אי ר"ט היה רבו של ר"ע, ומש"ה הלכה כמותו. והפוסקים בכ"מ דנו איך קי"ל, וציינו דמהר"י קורקוס (בכורות ו א) נקט בכ"מ דהלכה כר"ע נגד ר"ט.</w:t>
      </w:r>
    </w:p>
  </w:footnote>
  <w:footnote w:id="216">
    <w:p w14:paraId="7CE4ADA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ריטב"א</w:t>
      </w:r>
      <w:r w:rsidRPr="00713D78">
        <w:rPr>
          <w:rFonts w:ascii="Narkisim" w:hAnsi="Narkisim"/>
          <w:rtl/>
        </w:rPr>
        <w:t xml:space="preserve"> (שם) הביא דתוס' הק' דאנן לא חזינן דאיכא מאן דלא בעי ידיעה בתחלה אלא גבי אשם מעילות, משום דאפשר להביאו בתנאי ע"י אשם תלוי, וכמ"ד שיש בספק מעילות אשם תלוי, אבל בשפחה חרופה הכל מודים שאין בספיקה אשם תלוי דכולי עלמא בעו ידיעה בתחלה, שהרי אין לו במה להתנות.</w:t>
      </w:r>
    </w:p>
    <w:p w14:paraId="6BE7465F" w14:textId="77777777" w:rsidR="008A729D" w:rsidRPr="00713D78" w:rsidRDefault="00000000" w:rsidP="00713D78">
      <w:pPr>
        <w:pStyle w:val="Footnote"/>
        <w:bidi/>
        <w:rPr>
          <w:rFonts w:ascii="Narkisim" w:hAnsi="Narkisim"/>
        </w:rPr>
      </w:pPr>
      <w:r w:rsidRPr="00713D78">
        <w:rPr>
          <w:rFonts w:ascii="Narkisim" w:hAnsi="Narkisim"/>
          <w:rtl/>
        </w:rPr>
        <w:tab/>
        <w:t>ו</w:t>
      </w:r>
      <w:r w:rsidRPr="00713D78">
        <w:rPr>
          <w:rFonts w:ascii="Narkisim" w:hAnsi="Narkisim"/>
          <w:b/>
          <w:bCs/>
          <w:rtl/>
        </w:rPr>
        <w:t>תוס</w:t>
      </w:r>
      <w:r w:rsidRPr="00713D78">
        <w:rPr>
          <w:rFonts w:ascii="Narkisim" w:hAnsi="Narkisim"/>
          <w:rtl/>
        </w:rPr>
        <w:t>' (שם עב.) הק' כעי"ז דע"כ הידיעה גורמת הכפרה. [ומדברי התוס' משמע דניח"ל דאי"צ ידיעה מדיני הקרבן, אלא שהק' דאפ"ה כל שגורם הכפרה יחלק. ואילו מדברי הרמב"ן משמע שהק' על לשון הגמ' איך אמרי' דאשם לא בעי ידיעה, הא ע"כ בעי ידיעה להקריבו].</w:t>
      </w:r>
    </w:p>
  </w:footnote>
  <w:footnote w:id="217">
    <w:p w14:paraId="22838ED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תי' תוס' שם, אך כת' דאף לכתחילה אינו רשאי למעט אכילתו, מ"מ אם עבר והתנה מה שעשה עשוי, הילכך לא חשיב גורם כפרה. {ומבואר בדברי תוס' והרמב"ן דאף מדאורייתא אינו רשאי לגרום למעט אכילתו}. וע"ע ריטב"א שדן לענין נסכים.</w:t>
      </w:r>
    </w:p>
  </w:footnote>
  <w:footnote w:id="218">
    <w:p w14:paraId="2C0BB05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יל"ד אי כוונתו שעבר והקריב, וכתוס' לפנינו. או דמהני להקדיש, ולא יקריב עד שיתוודע לו.</w:t>
      </w:r>
    </w:p>
  </w:footnote>
  <w:footnote w:id="219">
    <w:p w14:paraId="5778B21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משמע מדברי הרמב"ם (מח"כ א ז) דלא אמרי' שב' נשים יביאו חטאת העוף ודאי ממ"נ.</w:t>
      </w:r>
    </w:p>
  </w:footnote>
  <w:footnote w:id="220">
    <w:p w14:paraId="4C5567A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ע"ע חי' רא"ל מאלין (ב ס) ואבי עזרי (מח"כ א ה ת' ד"ה וקשה).</w:t>
      </w:r>
    </w:p>
  </w:footnote>
  <w:footnote w:id="221">
    <w:p w14:paraId="0375AA0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והאו"ש ביאר דבחטאת העוף לא אמרי' דספיקו לבד מחייבו בחטאת, וכמו באשם תלוי. דבאשם תלוי אם יתודע שחטא צריך להביא חטאתו ממין אחר כשבה או שעירה, והבאתו הוא חיוב בפני עצמו להגן מן היסורים כ"ז שלא נודע. אבל חטאת העוף מביא על הספק שמא הוא חייב, ואם נודע לו שחייב אינו צריך להביאו, שכבר הביאו, וכל הבאתו בספק אינו רק להוציא מחיובו אם הוא ודאי מחוייב בחטאת.</w:t>
      </w:r>
    </w:p>
  </w:footnote>
  <w:footnote w:id="222">
    <w:p w14:paraId="5409029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ובין אי ס"ל דכה"ג מקרי ידיעה ובין דס"ל דלא מקרי ידיעה (ע' בסמוך), הא לא בעי ר"ע ידיעה בתחלה.</w:t>
      </w:r>
    </w:p>
  </w:footnote>
  <w:footnote w:id="223">
    <w:p w14:paraId="78B56D9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דר"ש ור' יוסי תרוייהו סברי דאשם ודאי בעי ידיעה בתחלה (ע' מה שהו' לעיל), וס"ל דאין מביאין אשם תלוי על ספק מעילות.</w:t>
      </w:r>
    </w:p>
  </w:footnote>
  <w:footnote w:id="224">
    <w:p w14:paraId="6339202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וביאר (בסו"ד) קסבר ר"ש בעינן באשם ודאי ידיעה בתחילה, וחשיב ידיעה בכה"ג כיון שברור להם שאחד אכל. ואשם תלוי לא מייתי דלית ליה דמביאין על ספק מעילות אשם תלוי. ור' יוסי סבר אשם ודאי בעי ידיעה מתחלה, ולא חשיב ר' יוסי ידיעה אא"כ נודע לו בבירור מי חטא, והכא דלא ידעי אין זה ידיעה.</w:t>
      </w:r>
    </w:p>
  </w:footnote>
  <w:footnote w:id="225">
    <w:p w14:paraId="219449B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ואפשר דשותפין שמפרישין בתנאי שאני, דאינו נותן מתנה מוחלטת לחבירו. ומש"ה צריך להתנות בזה להדיא.</w:t>
      </w:r>
    </w:p>
  </w:footnote>
  <w:footnote w:id="226">
    <w:p w14:paraId="50DCFCD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במשניות מתחיל כאן משנה ה' [והגירסא שם כשיטמ"ק א].</w:t>
      </w:r>
    </w:p>
  </w:footnote>
  <w:footnote w:id="227">
    <w:p w14:paraId="48DCE4F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תפא"י</w:t>
      </w:r>
      <w:r w:rsidRPr="00713D78">
        <w:rPr>
          <w:rFonts w:ascii="Narkisim" w:hAnsi="Narkisim"/>
          <w:rtl/>
        </w:rPr>
        <w:t xml:space="preserve"> (יכין כה) העלה צד דאיירי דאכלו בבת א', וכמ"ד דבידי אדם אפשר לצמצם (ע' תוס' חולין כח: וכ"מ), ומש"ה נחשב חתיכה מב' חתיכות [ועי"ל שהשני התחיל לאכול בשעה שהראשון לועס, והאיסור קיים עדיין בעולם להחשב ב' מצוות]. אך דחה שלשון המשנה ובא אחר ואכל מוכח שאכלו בזה אחר זה.</w:t>
      </w:r>
    </w:p>
  </w:footnote>
  <w:footnote w:id="228">
    <w:p w14:paraId="5D4923F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מצפ"א</w:t>
      </w:r>
      <w:r w:rsidRPr="00713D78">
        <w:rPr>
          <w:rFonts w:ascii="Narkisim" w:hAnsi="Narkisim"/>
          <w:rtl/>
        </w:rPr>
        <w:t xml:space="preserve"> ציין דבגמ' (נזיר כג. וקידושין פא) מבואר דר"ע מחייב אשם תלוי בחתיכה א', ואף דליכא קביעותא לאיסורא.</w:t>
      </w:r>
    </w:p>
    <w:p w14:paraId="59F65A3B" w14:textId="77777777" w:rsidR="008A729D" w:rsidRPr="00713D78" w:rsidRDefault="00000000" w:rsidP="00713D78">
      <w:pPr>
        <w:pStyle w:val="Footnote"/>
        <w:bidi/>
        <w:rPr>
          <w:rFonts w:ascii="Narkisim" w:hAnsi="Narkisim"/>
        </w:rPr>
      </w:pPr>
      <w:r w:rsidRPr="00713D78">
        <w:rPr>
          <w:rFonts w:ascii="Narkisim" w:hAnsi="Narkisim"/>
          <w:rtl/>
        </w:rPr>
        <w:tab/>
        <w:t>ובהג' הרד"ל (בגמ') כת' הומ"ל דשמעי' לר' יוסי (גיטין עד.) דאי"צ ב' חתיכות.</w:t>
      </w:r>
    </w:p>
  </w:footnote>
  <w:footnote w:id="229">
    <w:p w14:paraId="5AF0618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 xml:space="preserve">תפא"י </w:t>
      </w:r>
      <w:r w:rsidRPr="00713D78">
        <w:rPr>
          <w:rFonts w:ascii="Narkisim" w:hAnsi="Narkisim"/>
          <w:rtl/>
        </w:rPr>
        <w:t>(שם) כת' דלהנך אמוראים דס"ל דבעי ב' חתיכות משום יש אם למקרא, י"ל דמתני' ר"א היא דס"ל יש אם למקרא, ומחייב בחתיכה א' (כדלעיל יז:).</w:t>
      </w:r>
    </w:p>
  </w:footnote>
  <w:footnote w:id="230">
    <w:p w14:paraId="52DB291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וק"ק אמאי המתין רש"י להעמיד דבריו אסיפא. [ואולי נתחלפו סדר הדיבורים ברש"י].</w:t>
      </w:r>
    </w:p>
  </w:footnote>
  <w:footnote w:id="231">
    <w:p w14:paraId="3CC3A95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ואפי' אכל עכו"ם את השני [וכ"ש כשישראל אחר אכל את השני].</w:t>
      </w:r>
    </w:p>
  </w:footnote>
  <w:footnote w:id="232">
    <w:p w14:paraId="3944A74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ודוקא היכא שגוי אכל את הראשון פטור, דהוי כאילו לא היה שם מעולם אלא חתיכה א'.</w:t>
      </w:r>
    </w:p>
  </w:footnote>
  <w:footnote w:id="233">
    <w:p w14:paraId="19D32B5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התו"י הק' כן אבבא זו דחטאת, וכן ילה"ק אבבא דלעיל (סוף כב:, משנה ד') דשניהם מביאין אשם א'.</w:t>
      </w:r>
    </w:p>
  </w:footnote>
  <w:footnote w:id="234">
    <w:p w14:paraId="553341F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והביא מהגמ' (ב"ב פא:) דאף היכא שאינו ראוי מחמת ספיקות נחשב אינו ראוי לבילה.</w:t>
      </w:r>
    </w:p>
  </w:footnote>
  <w:footnote w:id="235">
    <w:p w14:paraId="2A76568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במשניות מתחיל כאן משנה ו'.</w:t>
      </w:r>
    </w:p>
  </w:footnote>
  <w:footnote w:id="236">
    <w:p w14:paraId="18E262E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w:t>
      </w:r>
      <w:r w:rsidRPr="00713D78">
        <w:rPr>
          <w:rFonts w:ascii="Narkisim" w:hAnsi="Narkisim"/>
          <w:b/>
          <w:bCs/>
          <w:rtl/>
        </w:rPr>
        <w:t>שיטמ"ק</w:t>
      </w:r>
      <w:r w:rsidRPr="00713D78">
        <w:rPr>
          <w:rFonts w:ascii="Narkisim" w:hAnsi="Narkisim"/>
          <w:rtl/>
        </w:rPr>
        <w:t xml:space="preserve"> (ג) העתיק חתיכת חלב קודש, חתיכה של קודש וחתיכה של חולין וכו' [ובגליון איתא אא"ה כך היה גירסתם].</w:t>
      </w:r>
    </w:p>
  </w:footnote>
  <w:footnote w:id="237">
    <w:p w14:paraId="3FF99E1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ואם אכלו ב' בני אדם לת"ק זה מביא אשם תלוי וגם מביא אשם תלוי. והשיטמ"ק (ג) הק' אמאי לא מייתי אשם ודאי בתנאי. ותי' דאה"נ אלא דמיירי דהלך זה למזרח וזה למערב דלא מצי מייתי בתנאי, ואשמועינן דמייתי על ספק מעילות אשם תלוי וגם אשמועינן דלא בעינן חתיכה משתי חתיכות. [וכמ"ש לעיל].</w:t>
      </w:r>
    </w:p>
  </w:footnote>
  <w:footnote w:id="238">
    <w:p w14:paraId="6632FEE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ולר"ע אין צריך להביא שנים אחד להגן עליו על ספק חלב ואחד על ספק מעילה.</w:t>
      </w:r>
    </w:p>
  </w:footnote>
  <w:footnote w:id="239">
    <w:p w14:paraId="4D6A756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בדעת הרמב"ם י"ל דלענין זה תלוי במה שנודע לו על חטא שמחייב אשם תלוי. ודוקא משום דקי"ל שאין מביאין אשם תלוי על המעילה. ואילו המשנה כר"ע דמביאין אשם תלוי על המעילה, א"כ ידע שחטא בחטא המחייבו אשם. ודלא כר' יהודה.</w:t>
      </w:r>
    </w:p>
  </w:footnote>
  <w:footnote w:id="240">
    <w:p w14:paraId="0826F02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במשניות מתחיל כאן משנה ז'.</w:t>
      </w:r>
    </w:p>
  </w:footnote>
  <w:footnote w:id="241">
    <w:p w14:paraId="58D8963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וכ"כ ה</w:t>
      </w:r>
      <w:r w:rsidRPr="00713D78">
        <w:rPr>
          <w:rFonts w:ascii="Narkisim" w:hAnsi="Narkisim"/>
          <w:b/>
          <w:bCs/>
          <w:rtl/>
        </w:rPr>
        <w:t>שיטמ"ק</w:t>
      </w:r>
      <w:r w:rsidRPr="00713D78">
        <w:rPr>
          <w:rFonts w:ascii="Narkisim" w:hAnsi="Narkisim"/>
          <w:rtl/>
        </w:rPr>
        <w:t xml:space="preserve"> (אות ב, ומקומו כאן) זה מביא אשם תלוי וזה מביא אשם תלוי עם החטאת. והביא שכך פי' הרב ר' עובדיה [לכאורה כוונתו לרע"ב, שכת' אף אשם תלוי כחטאת. ויותר הו"ל לציין לפרש"י (המתוקן לפנינו) עם החטאת. ואפשר דמשום שהגירסא הישנה ברש"י 'על החטאת' אינו ברור].</w:t>
      </w:r>
    </w:p>
  </w:footnote>
  <w:footnote w:id="242">
    <w:p w14:paraId="0807616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במשניות מתחיל כאן משנה ח'.</w:t>
      </w:r>
    </w:p>
  </w:footnote>
  <w:footnote w:id="243">
    <w:p w14:paraId="1E2F457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ליתא ברגמ"ה דידן.</w:t>
      </w:r>
    </w:p>
  </w:footnote>
  <w:footnote w:id="244">
    <w:p w14:paraId="1689AD4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והמשך הגמ' בימות הגשמים וימות החמה הוא תי' בפנ"ע [וכן גרס במסהש"ס, ואף לגירסא ולא קשיא אפשר לפרש עד"ז].</w:t>
      </w:r>
    </w:p>
  </w:footnote>
  <w:footnote w:id="245">
    <w:p w14:paraId="3AC9EAC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וכ"כ </w:t>
      </w:r>
      <w:r w:rsidRPr="00713D78">
        <w:rPr>
          <w:rFonts w:ascii="Narkisim" w:hAnsi="Narkisim"/>
          <w:b/>
          <w:bCs/>
          <w:rtl/>
        </w:rPr>
        <w:t>רגמ"ה</w:t>
      </w:r>
      <w:r w:rsidRPr="00713D78">
        <w:rPr>
          <w:rFonts w:ascii="Narkisim" w:hAnsi="Narkisim"/>
          <w:rtl/>
        </w:rPr>
        <w:t xml:space="preserve"> בפי' הא' ההוא בגסה, שאכל אכילה גסה שיש בה ש"פ. הכא בדקה. שאכל אכילה מועטת שאין בה שוה פרוטה.</w:t>
      </w:r>
    </w:p>
    <w:p w14:paraId="6F4036D8" w14:textId="77777777" w:rsidR="008A729D" w:rsidRPr="00713D78" w:rsidRDefault="00000000" w:rsidP="00713D78">
      <w:pPr>
        <w:pStyle w:val="Footnote"/>
        <w:bidi/>
        <w:rPr>
          <w:rFonts w:ascii="Narkisim" w:hAnsi="Narkisim"/>
        </w:rPr>
      </w:pPr>
      <w:r w:rsidRPr="00713D78">
        <w:rPr>
          <w:rFonts w:ascii="Narkisim" w:hAnsi="Narkisim"/>
          <w:rtl/>
        </w:rPr>
        <w:tab/>
        <w:t>ולשון 'אכילה גסה' שנקטו רש"י ורגמ"ה ודאי לא הוה כמו אכילה גסה דעלמא שקץ באכילתו. דהתם שייך לגברא, ואילו בסוגיין הוה סברא בחפצא.</w:t>
      </w:r>
    </w:p>
  </w:footnote>
  <w:footnote w:id="246">
    <w:p w14:paraId="0D84EDE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ועוד פי' ב</w:t>
      </w:r>
      <w:r w:rsidRPr="00713D78">
        <w:rPr>
          <w:rFonts w:ascii="Narkisim" w:hAnsi="Narkisim"/>
          <w:b/>
          <w:bCs/>
          <w:rtl/>
        </w:rPr>
        <w:t>הג' יעב"ץ</w:t>
      </w:r>
      <w:r w:rsidRPr="00713D78">
        <w:rPr>
          <w:rFonts w:ascii="Narkisim" w:hAnsi="Narkisim"/>
          <w:rtl/>
        </w:rPr>
        <w:t xml:space="preserve"> דכוונת הגמ' לדברי ר"ז (לעיל יד.) דאוקמה שאכל כוליא בחלבה, וקרי לה גסה משום דהויא לפחות ככותבת. דאיירי התם לענין יוה"כ. לאפוקי הכא דאיירי בכזית, שהוא הפחות שבשיעורים וסגי ליה הכא לענינא דמתני'.</w:t>
      </w:r>
    </w:p>
  </w:footnote>
  <w:footnote w:id="247">
    <w:p w14:paraId="3FA7DDC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ועוה"ק ה</w:t>
      </w:r>
      <w:r w:rsidRPr="00713D78">
        <w:rPr>
          <w:rFonts w:ascii="Narkisim" w:hAnsi="Narkisim"/>
          <w:b/>
          <w:bCs/>
          <w:rtl/>
        </w:rPr>
        <w:t>תפא"י</w:t>
      </w:r>
      <w:r w:rsidRPr="00713D78">
        <w:rPr>
          <w:rFonts w:ascii="Narkisim" w:hAnsi="Narkisim"/>
          <w:rtl/>
        </w:rPr>
        <w:t xml:space="preserve"> (בועז ג) דלא מצינו בש"ס לשון גסה ודקה שיהיה משמע אכילה מרובה או מועטת, דאע"ג דמצינו לשון גסה דמשמע נמי מרובה, כמו היה מודד בגסה לא ימוד בדקה וכדו'. אבל הכא לא כתוב סמוך ללשון אכילה. וצ"ע.</w:t>
      </w:r>
    </w:p>
  </w:footnote>
  <w:footnote w:id="248">
    <w:p w14:paraId="25F42F34" w14:textId="77777777" w:rsidR="008A729D" w:rsidRPr="00713D78" w:rsidRDefault="00000000" w:rsidP="00713D78">
      <w:pPr>
        <w:pStyle w:val="Footnote"/>
        <w:bidi/>
        <w:rPr>
          <w:rFonts w:ascii="Narkisim" w:hAnsi="Narkisim"/>
        </w:rPr>
      </w:pPr>
      <w:r w:rsidRPr="00713D78">
        <w:rPr>
          <w:rStyle w:val="ac"/>
          <w:rFonts w:ascii="Narkisim" w:hAnsi="Narkisim"/>
          <w:rtl/>
        </w:rPr>
        <w:footnoteRef/>
      </w:r>
    </w:p>
  </w:footnote>
  <w:footnote w:id="249">
    <w:p w14:paraId="23C3A6C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חת"ס</w:t>
      </w:r>
      <w:r w:rsidRPr="00713D78">
        <w:rPr>
          <w:rFonts w:ascii="Narkisim" w:hAnsi="Narkisim"/>
          <w:rtl/>
        </w:rPr>
        <w:t xml:space="preserve"> הביא דכעי"ז כת' רש"י (חולין ד:) דחמץ שעבר עליו הפסח יש לו דמים, אילו נימא דכשעבר ומכרו דמיו מותרים. ותוס' (שם) חלקו דלכתחילה אסור למוכרו.</w:t>
      </w:r>
    </w:p>
  </w:footnote>
  <w:footnote w:id="250">
    <w:p w14:paraId="23E2AFD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ובגמ' (מעילה י.) איתא אמר רבא הכל מודים שאם נהנה מבשר קדשי קדשים שנטמא, ומאימורי קדשים קלין לאחר שהעלן דפטור ממעילה. פשיטא, מאי קא מפסיד, מהו דתימא בשר קדשי קדשים שנטמא אית ליה מצות שריפה לכהנים אימורי קדשים קלין, איכא מצוה להפוכי בצינורא וכו'.</w:t>
      </w:r>
    </w:p>
  </w:footnote>
  <w:footnote w:id="251">
    <w:p w14:paraId="4A80626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והחת"ס ביאר עלה לא ירד א"כ אכתי שם קדשי מזבח עליו.</w:t>
      </w:r>
    </w:p>
  </w:footnote>
  <w:footnote w:id="252">
    <w:p w14:paraId="3A4C1C6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שער"י</w:t>
      </w:r>
      <w:r w:rsidRPr="00713D78">
        <w:rPr>
          <w:rFonts w:ascii="Narkisim" w:hAnsi="Narkisim"/>
          <w:rtl/>
        </w:rPr>
        <w:t xml:space="preserve"> (ג כג ד"ה היינו דבעינן) כת' דכל חיוב נהנה בעינן שיהיה חסר קצת לבעלים, ושיהנה שוה פרוטה [וציין לתוס' כתובות ל:]. ואהני אם עלו לא ירדו שיחשב שיש לרשות גבוה איזה השתמשות בזה, וחסר מהבעלים, ומש"ה משלם כל הנאתו. וכת' דאף תי' התו"י (לעיל יג:) הוא דמש"ה הוה ראוי לגבוה, וזה החילוק בין קדושת דמים לקדושת מזבח. ואי"צ לדברי הנתיבות (כח ב הו' לעיל יג:) דיש חילוק בעיקר גדר המעילה, דדוקא בקדושת דמים שייך לגדרי גזל.</w:t>
      </w:r>
    </w:p>
  </w:footnote>
  <w:footnote w:id="253">
    <w:p w14:paraId="14EB69F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ודוקא ר' יוחנן מוקי לה בכולל נבילות וכשרות, ואמרי' (שם כד.) דר"ש לטעמיה דלית ליה כולל דתניא האוכל נבילה. ורע"א דייק דאלולי ברייתא דהאוכל נבילה [דשמעינן ליה לר"ש דל"ל כולל] לא היה מוקי לה מתני' בכולל. ומש"ה עדיף להביא מברייתא זו.</w:t>
      </w:r>
    </w:p>
  </w:footnote>
  <w:footnote w:id="254">
    <w:p w14:paraId="264D504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כדאיתא (שם כד.) דריש לקיש ס"ל [אף לרבנן] דלא אמרי' כולל באיסור הבא ע"י עצמו. וה"נ יש לדחות דיש לחלק בזה. ואף דר' יוחנן בשבועות לא חילק בזה, היינו אליבא דאמת דמצאנו דר' שמעון לית ליה כולל אף בנבילה ביוה"כ.</w:t>
      </w:r>
    </w:p>
  </w:footnote>
  <w:footnote w:id="255">
    <w:p w14:paraId="7F0D469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xml:space="preserve"> (שבועות) הק' דתלוי במח' (חולין קג.) אי בהמה בחייה לאברים עומדת, ולמ"ד דאינה עומדת לאברים לא חל איסור אבר מן החי אלא בשעה שתלש אבר.</w:t>
      </w:r>
    </w:p>
  </w:footnote>
  <w:footnote w:id="256">
    <w:p w14:paraId="3B5A4C2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וכעי"ז מצאנו (יבמות לב:) דבשעת הזאה נסתלק איסור מעילה, וחל זרות ונבילה בבת א'.</w:t>
      </w:r>
    </w:p>
  </w:footnote>
  <w:footnote w:id="257">
    <w:p w14:paraId="12273AE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גר"ח</w:t>
      </w:r>
      <w:r w:rsidRPr="00713D78">
        <w:rPr>
          <w:rFonts w:ascii="Narkisim" w:hAnsi="Narkisim"/>
          <w:rtl/>
        </w:rPr>
        <w:t xml:space="preserve"> (על הש"ס קידושין עז:, וס' אסופות הגר"ח לז) הביא דברי הרמב"ם (מאכ"א ד יז, ע"פ הספרי פר' ראה, וירושלמי נזיר ו) דנבילה ואבר מן החי מצטרפים זה עם זה. אם כן הוא כמו איסור אחד ולא חל יוה"כ על הך דנבילה.</w:t>
      </w:r>
    </w:p>
  </w:footnote>
  <w:footnote w:id="258">
    <w:p w14:paraId="060A4F4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ודלא כרש"י (בכ"מ) דמשום איסור אבר מן החי. דהא כיון דמתה נסתלק איסור אבר מהחי. ואין מחזיקין מאיסור לאיסור. והש"ש (ה ו) כת' דדעת רש"י דמחזיקין מאיסור לאיסור. [עי"ש שהאריך]. והאחרונים תי' דסברת רש"י דאיסור נבילה מישך לאיסור אבר מן החי, אבל בשאר איסורין לא מחזיקין מזה לזה.</w:t>
      </w:r>
    </w:p>
  </w:footnote>
  <w:footnote w:id="259">
    <w:p w14:paraId="549067E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והק' דאיך חל איסור אבר מן החי על איסור אינו זבוח, למ"ד (חולין קג.) בהמה בחייה לאו לאברים עומדת. וכן למ"ד מאברים עומדת, הא במעי אמו אסור משום אינו זבוח, ואיסור 'אבר' חל רק בשעה שנולד. אלא ודאי וזבחת אינו איסור עשה, דבלא"ה אסור משום אבר מן החי מחיים, ולאחר מיתה באיסור נבילה.</w:t>
      </w:r>
    </w:p>
  </w:footnote>
  <w:footnote w:id="260">
    <w:p w14:paraId="42EFE91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והוכיחו כן מגדרי עריות דמבואר (יבמות לב:) דחמותו ונעשה אשת איש וכדו' דתלי באשה זו. ואף שמצווה בכמה אשת איש בעלמא.</w:t>
      </w:r>
    </w:p>
    <w:p w14:paraId="08CD9962"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אחרונים</w:t>
      </w:r>
      <w:r w:rsidRPr="00713D78">
        <w:rPr>
          <w:rFonts w:ascii="Narkisim" w:hAnsi="Narkisim"/>
          <w:rtl/>
        </w:rPr>
        <w:t xml:space="preserve"> (ברוך טעם שער הכולל ב, מרכה"מ שגגות ו ד) כת' דהראב"ד קאי רק באיסור גברא. ואילו איסורי עריות הוה איסור חפצא.</w:t>
      </w:r>
    </w:p>
  </w:footnote>
  <w:footnote w:id="261">
    <w:p w14:paraId="5281F46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אבל למ"ד דחל איסור כולל אי"צ לזה, וכ"כ הרמב"ם (מאכ"א ז ב) דחל בכולל.</w:t>
      </w:r>
    </w:p>
  </w:footnote>
  <w:footnote w:id="262">
    <w:p w14:paraId="5E8A0F4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צ"ב אמאי לא נילף לעלמא דאיסור חל על איסור, ואי נימא דחידוש הוא, א"כ אף נותר ליכא למילף. ולכאורה צ"ל דבכל מקום איכא למיפרך.</w:t>
      </w:r>
    </w:p>
  </w:footnote>
  <w:footnote w:id="263">
    <w:p w14:paraId="7178D3E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w:t>
      </w:r>
      <w:r w:rsidRPr="00713D78">
        <w:rPr>
          <w:rFonts w:ascii="Narkisim" w:hAnsi="Narkisim"/>
          <w:b/>
          <w:bCs/>
          <w:rtl/>
        </w:rPr>
        <w:t>הג' הרד"ל</w:t>
      </w:r>
      <w:r w:rsidRPr="00713D78">
        <w:rPr>
          <w:rFonts w:ascii="Narkisim" w:hAnsi="Narkisim"/>
          <w:rtl/>
        </w:rPr>
        <w:t xml:space="preserve"> כת' דאין לומר משום שנאסר בהנאה, דלתוס' (לעיל שם) לא נחשב איסור מוסיף.</w:t>
      </w:r>
    </w:p>
  </w:footnote>
  <w:footnote w:id="264">
    <w:p w14:paraId="43675A0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 קובה"ע (עג ד).</w:t>
      </w:r>
    </w:p>
  </w:footnote>
  <w:footnote w:id="265">
    <w:p w14:paraId="6EF6AA0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וחילק דבעלמא איסור אכילה שלא כדרך נחשב אופן אחר של איסור, ולא נחשב מוסיף. ודמי לאיסור אכילה ואיסור הנאה דלא מיקרי מוסיף ואינו אלא איסור חמור בעלמא לדעת תוס'. ודוקא גבי יוה"כ דעיקר איסורו מלא תעונה, דאין חילוק בין כדרך ובין שלא כדרך, והכל מסוג אחד של איסור, ומשו"ה חשוב מוסיף.</w:t>
      </w:r>
    </w:p>
  </w:footnote>
  <w:footnote w:id="266">
    <w:p w14:paraId="07E560F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דפשיט"ל לגמ' דילפי' כל האימורים, בין מה שנכלל באיסור חלב להדיוט ובין מה שלא נכלל.</w:t>
      </w:r>
    </w:p>
    <w:p w14:paraId="05C624AD" w14:textId="77777777" w:rsidR="008A729D" w:rsidRPr="00713D78" w:rsidRDefault="00000000" w:rsidP="00713D78">
      <w:pPr>
        <w:pStyle w:val="Footnote"/>
        <w:bidi/>
        <w:rPr>
          <w:rFonts w:ascii="Narkisim" w:hAnsi="Narkisim"/>
        </w:rPr>
      </w:pPr>
      <w:r w:rsidRPr="00713D78">
        <w:rPr>
          <w:rFonts w:ascii="Narkisim" w:hAnsi="Narkisim"/>
          <w:rtl/>
        </w:rPr>
        <w:tab/>
        <w:t>והגמ' נקטה חלב לרבותא. דאף דחלב הוה איסור כרת, וטומאה איסור כרת וגלי קרא דחל איסור השני אף ששניהם איסורין שווים. ומ"מ לר' שמעון דאף חמור על קל לא נאסר בכולל איצטריך גילוי אף בכל אימורים, דלולי קרא לא היה חל איסור כרת דטומאה על איסור עולין.</w:t>
      </w:r>
    </w:p>
  </w:footnote>
  <w:footnote w:id="267">
    <w:p w14:paraId="1D79A9C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ואף כשנטמא הגברא קודם שהקדישו. ולא דמי להא דאמרי' (חולין קא.) דהיכא דנטמא הגוף קודם חייב משום טומאה, אף בבשר טמא [דאיסור טומאת הגוף חל לאחר זריקה, ועדיין לא נטמאת הבשר]. דדוקא כשנטמא הבשר ואח"כ נטמא האדם אין איסור חל על איסור. אבל הכא ליכא למדחי הכי כיון שאסור מעיקרא משום זרות.</w:t>
      </w:r>
    </w:p>
  </w:footnote>
  <w:footnote w:id="268">
    <w:p w14:paraId="5F72580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w:t>
      </w:r>
      <w:r w:rsidRPr="00713D78">
        <w:rPr>
          <w:rFonts w:ascii="Narkisim" w:hAnsi="Narkisim"/>
          <w:b/>
          <w:bCs/>
          <w:rtl/>
        </w:rPr>
        <w:t>שו"ת רש"י</w:t>
      </w:r>
      <w:r w:rsidRPr="00713D78">
        <w:rPr>
          <w:rFonts w:ascii="Narkisim" w:hAnsi="Narkisim"/>
          <w:rtl/>
        </w:rPr>
        <w:t xml:space="preserve"> (כט) מבואר דשאל כן את רבו ר' יצחק ב"ר יהודה.</w:t>
      </w:r>
    </w:p>
    <w:p w14:paraId="40A91675" w14:textId="77777777" w:rsidR="008A729D" w:rsidRPr="00713D78" w:rsidRDefault="00000000" w:rsidP="00713D78">
      <w:pPr>
        <w:pStyle w:val="Footnote"/>
        <w:bidi/>
        <w:rPr>
          <w:rFonts w:ascii="Narkisim" w:hAnsi="Narkisim"/>
        </w:rPr>
      </w:pPr>
      <w:r w:rsidRPr="00713D78">
        <w:rPr>
          <w:rFonts w:ascii="Narkisim" w:hAnsi="Narkisim"/>
          <w:rtl/>
        </w:rPr>
        <w:tab/>
        <w:t>והשיב דמסתמא רבי ס"ל כרבנן באוכל נבילה ביוה"כ חייב, דלא שמעינן ליה דפליג, דדוקא ר' שמעון חלק. אלא ס"ל כרבנן דחל איסור חמור על קל בכולל. אבל איסור קל לא חל, כדאיתא בגמ' (קידושין) בדעת רבנן. והוא הדין לרבי דהא אמרינן כרבנן סבירא ליה. ודכוותא נמי מקשינן בפרק גיד הנשה ולר' יוסי הגלילי יבא איסור חמור ויחול על איסור קל ומאי ניהו טומאת בשר. אמר רב אשי מאן נימא לן כו'. אלמא לא אשכחן תנא דאית ליה איסור חמור לא חייל אאיסור קל אלא ר' שמעון לחודיה.</w:t>
      </w:r>
    </w:p>
  </w:footnote>
  <w:footnote w:id="269">
    <w:p w14:paraId="31CF6CA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דנתמעט מקרא כל שהוא ב'יקח' (ויקרא כא יג, בבתוליה יקח) הרי הוא בלא יקח (שם יד, את אלה לא יקח).</w:t>
      </w:r>
    </w:p>
  </w:footnote>
  <w:footnote w:id="270">
    <w:p w14:paraId="7D874C6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ולל"ק (שם) נאמר דרך דחייה, אפי' תימא רבנן וכו'. ולל"ב הוכיחו כן דאי ר"ש השתא איסור חמור על איסור קל לא חייל איסור קל על איסור חמור מיבעיא. אלא שהגמ' דוחה מהו דתימא איסור כהונה שאני, קמ"ל.</w:t>
      </w:r>
    </w:p>
    <w:p w14:paraId="4A8C0009" w14:textId="77777777" w:rsidR="008A729D" w:rsidRPr="00713D78" w:rsidRDefault="00000000" w:rsidP="00713D78">
      <w:pPr>
        <w:pStyle w:val="Footnote"/>
        <w:bidi/>
        <w:rPr>
          <w:rFonts w:ascii="Narkisim" w:hAnsi="Narkisim"/>
        </w:rPr>
      </w:pPr>
      <w:r w:rsidRPr="00713D78">
        <w:rPr>
          <w:rFonts w:ascii="Narkisim" w:hAnsi="Narkisim"/>
          <w:rtl/>
        </w:rPr>
        <w:tab/>
        <w:t>ופ</w:t>
      </w:r>
      <w:r w:rsidRPr="00713D78">
        <w:rPr>
          <w:rFonts w:ascii="Narkisim" w:hAnsi="Narkisim"/>
          <w:b/>
          <w:bCs/>
          <w:rtl/>
        </w:rPr>
        <w:t>רש"י</w:t>
      </w:r>
      <w:r w:rsidRPr="00713D78">
        <w:rPr>
          <w:rFonts w:ascii="Narkisim" w:hAnsi="Narkisim"/>
          <w:rtl/>
        </w:rPr>
        <w:t xml:space="preserve"> מש"ה איצטריך דרשת כל שהוא ביקח וכו'. וה</w:t>
      </w:r>
      <w:r w:rsidRPr="00713D78">
        <w:rPr>
          <w:rFonts w:ascii="Narkisim" w:hAnsi="Narkisim"/>
          <w:b/>
          <w:bCs/>
          <w:rtl/>
        </w:rPr>
        <w:t>אחרונים</w:t>
      </w:r>
      <w:r w:rsidRPr="00713D78">
        <w:rPr>
          <w:rFonts w:ascii="Narkisim" w:hAnsi="Narkisim"/>
          <w:rtl/>
        </w:rPr>
        <w:t xml:space="preserve"> (רש"ש שם) דייקו מרש"י דהוה דרשא גמורה. אבל התוס' טוך שם כת' דהוה אסמכתא בעלמא. שהרי מבואר בגמ' שהנידון משום דאין איסור חל על איסור.</w:t>
      </w:r>
    </w:p>
  </w:footnote>
  <w:footnote w:id="271">
    <w:p w14:paraId="77EA3EA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ומשמע דריה"ג לית ליה איסור כולל אף בשווים, ולא רק בקל על חמור. ודוקא בחמור על קל ס"ל איסור כולל. וא"כ לכאורה לא שייך לסוגיין דקאי למ"ד דס"ל בכל דוכתי איסור כולל [בשווים], ודוקא באיסור חמור לית ליה. וי"ל דזה תי' השיטמ"ק. [ולפ"ז נח' ריה"ג ורבנן אי חל איסור כולל בשווים. אבל בשיטמ"ק משמע שתי' רק אליבא דרבנן, ולריה"ג נחשב חמור על הקל. וא"כ המח' בגדר טומאת הגוף, ולכו"ע בשווים חל כולל, ולא חל כולל בקל על חמור. ואולי גרסו באופן אחר בתחילת הגמ' שם].</w:t>
      </w:r>
    </w:p>
  </w:footnote>
  <w:footnote w:id="272">
    <w:p w14:paraId="707236E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והגמ' מק' דאיסור טומאת הגוף בכרת, א"כ חמור. ורב אשי דחה דטומאת בשר יש בו חומרא דאין בו טהרה במקוה.</w:t>
      </w:r>
    </w:p>
  </w:footnote>
  <w:footnote w:id="273">
    <w:p w14:paraId="68B20D0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יל"ע דנימא דחלב קיל, דהותר מכללו (וכדאיתא חולין קג., וכמ"ש תוס' יבמות לג: ושבועות כד:), ונימא דמטעם זה חל איסור מיתה דמעילה עליו [באיסור כולל].</w:t>
      </w:r>
    </w:p>
  </w:footnote>
  <w:footnote w:id="274">
    <w:p w14:paraId="11AA5A7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יל"ע אי גלי קרא דוקא לענין איסור כולל. אך סתימת הגמ' דגלי דלא אמרי' כלל אאחע"א.</w:t>
      </w:r>
    </w:p>
    <w:p w14:paraId="4F5CBB41" w14:textId="77777777" w:rsidR="008A729D" w:rsidRPr="00713D78" w:rsidRDefault="00000000" w:rsidP="00713D78">
      <w:pPr>
        <w:pStyle w:val="Footnote"/>
        <w:bidi/>
        <w:rPr>
          <w:rFonts w:ascii="Narkisim" w:hAnsi="Narkisim"/>
        </w:rPr>
      </w:pPr>
      <w:r w:rsidRPr="00713D78">
        <w:rPr>
          <w:rFonts w:ascii="Narkisim" w:hAnsi="Narkisim"/>
          <w:rtl/>
        </w:rPr>
        <w:tab/>
        <w:t>ובגמ' בכ"מ (לעיל יג. ויבמות לד.) לומדת אין איסור חל על איסור מהמשנה (לעיל יב:) דאוכל אכילה אחת וחייב ה' חטאות, ולא חילקו דהתם הוה מוקדשין. וי"ל דלמ"ד דאית ליה איסור כולל ס"ל דאין שום חידוש במוקדשין.</w:t>
      </w:r>
    </w:p>
  </w:footnote>
  <w:footnote w:id="275">
    <w:p w14:paraId="33887F6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אמנם </w:t>
      </w:r>
      <w:r w:rsidRPr="00713D78">
        <w:rPr>
          <w:rFonts w:ascii="Narkisim" w:hAnsi="Narkisim"/>
          <w:b/>
          <w:bCs/>
          <w:rtl/>
        </w:rPr>
        <w:t>רגמ"ה</w:t>
      </w:r>
      <w:r w:rsidRPr="00713D78">
        <w:rPr>
          <w:rFonts w:ascii="Narkisim" w:hAnsi="Narkisim"/>
          <w:rtl/>
        </w:rPr>
        <w:t xml:space="preserve"> כת' למאי נפק"מ, לקוברו בין רשעים גמורים [ע"ד הא דאיתא יבמות לב:]. וצ"ע אמאי לא פי' לקרבן מעילה, או נפק"מ ללקות ב'. ועוד דבגמ' יבמות שם מבואר דאף מ"ד דלית ליה איסור מוסיף, אפ"ה חל לקוברו בין רשעים גמורים.</w:t>
      </w:r>
    </w:p>
  </w:footnote>
  <w:footnote w:id="276">
    <w:p w14:paraId="168CADF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העולת שלמה דן ע"פ דברי הרמב"ם בפיה"מ (לעיל יג.) בנקודה הנפלאה, דהיכא דלא חל איסור אכילת בשר בחלב לא נאסר גם בהנאה. אך תלוי בפי' דברי הרמב"ם אי אמרי' הכי גבי הקדש [דאיסור הנאה דמעילה אינו תולדה מהאיסור אכילה].</w:t>
      </w:r>
    </w:p>
  </w:footnote>
  <w:footnote w:id="277">
    <w:p w14:paraId="2DFAE03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והמצפ"א הק' דכל אוכל שוגג מתחייב כשהגביה, ושוב אינו פטור משום חיוב חלב. [ע' אפיק"י שהעיר על דבריו].</w:t>
      </w:r>
    </w:p>
  </w:footnote>
  <w:footnote w:id="278">
    <w:p w14:paraId="0C7908C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עולת שלמה</w:t>
      </w:r>
      <w:r w:rsidRPr="00713D78">
        <w:rPr>
          <w:rFonts w:ascii="Narkisim" w:hAnsi="Narkisim"/>
          <w:rtl/>
        </w:rPr>
        <w:t xml:space="preserve"> הביא נידון האם בקדשי מזבח [שאין בהם פדיון] יש מעילה של הוצאה מרשות.</w:t>
      </w:r>
    </w:p>
  </w:footnote>
  <w:footnote w:id="279">
    <w:p w14:paraId="1A53AAB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והאפיק"י כת' דלפ"ז דיוק הגמ' מברייתא דרבי, אבל עיקר הדרשא יש ליישב באופנים אחרים. אך הק' מקו' הגמ' (בסוה"פ) למ"ד אאחע"א כל חלב מאי עביד ליה. וכת' דהמ"ל דאיצטריך לשאר הנאות וכדו', אלא דעדיפא מיניה משני.</w:t>
      </w:r>
    </w:p>
    <w:p w14:paraId="16C90D31" w14:textId="77777777" w:rsidR="008A729D" w:rsidRPr="00713D78" w:rsidRDefault="00000000" w:rsidP="00713D78">
      <w:pPr>
        <w:pStyle w:val="Footnote"/>
        <w:bidi/>
        <w:rPr>
          <w:rFonts w:ascii="Narkisim" w:hAnsi="Narkisim"/>
        </w:rPr>
      </w:pPr>
      <w:r w:rsidRPr="00713D78">
        <w:rPr>
          <w:rFonts w:ascii="Narkisim" w:hAnsi="Narkisim"/>
          <w:rtl/>
        </w:rPr>
        <w:tab/>
        <w:t>והאפיק"י הק' אמאי הביאו בתחילת סוגיין את הברייתא דאיתרבי אימורין לטומאה, ואמאי לא הביאו ברייתא דכל חלב למעילה. ותי' דיש לדחות בכמה אופנים וכנ"ל.</w:t>
      </w:r>
    </w:p>
  </w:footnote>
  <w:footnote w:id="280">
    <w:p w14:paraId="3A0BDB0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והביא דבגמ' (בסוה"פ) הק' מברייתא זו לר' שמעון, ומשני בדוחק בוולדות קדשים. עכ"פ הרי מפורש יוצא לנו מהש"ס דאין שום דרשה אחרת מלבד הך דין דלהתחייב מעילה בחלב.</w:t>
      </w:r>
    </w:p>
  </w:footnote>
  <w:footnote w:id="281">
    <w:p w14:paraId="73DF822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ה"ה דהוי מצי לשנויי הכי גבי כל חלב ועדיפא מיניה קא משני.</w:t>
      </w:r>
    </w:p>
  </w:footnote>
  <w:footnote w:id="282">
    <w:p w14:paraId="6090D26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כדתניא בגמרא לא נהנין מדרבנן ולא מועלין דגמר חט חט מתרומה.</w:t>
      </w:r>
    </w:p>
  </w:footnote>
  <w:footnote w:id="283">
    <w:p w14:paraId="2EE3C6B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והעלה צד דקו' הגמ' דא"כ מאי קמ"ל, ולא איצטריך קרא לחייב משום מעילה. דהא י"ל דמשמיענו דבקדשים קלים יש מעילה.</w:t>
      </w:r>
    </w:p>
  </w:footnote>
  <w:footnote w:id="284">
    <w:p w14:paraId="734ABDB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צ"ע חולין עד: ד' סימנים אכשר.</w:t>
      </w:r>
    </w:p>
  </w:footnote>
  <w:footnote w:id="285">
    <w:p w14:paraId="155CAC3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אבל פשטות דברי </w:t>
      </w:r>
      <w:r w:rsidRPr="00713D78">
        <w:rPr>
          <w:rFonts w:ascii="Narkisim" w:hAnsi="Narkisim"/>
          <w:b/>
          <w:bCs/>
          <w:rtl/>
        </w:rPr>
        <w:t>רש"י</w:t>
      </w:r>
      <w:r w:rsidRPr="00713D78">
        <w:rPr>
          <w:rFonts w:ascii="Narkisim" w:hAnsi="Narkisim"/>
          <w:rtl/>
        </w:rPr>
        <w:t xml:space="preserve"> (מנחות ד:) דאין נהנין רק מדרבנן. וה</w:t>
      </w:r>
      <w:r w:rsidRPr="00713D78">
        <w:rPr>
          <w:rFonts w:ascii="Narkisim" w:hAnsi="Narkisim"/>
          <w:b/>
          <w:bCs/>
          <w:rtl/>
        </w:rPr>
        <w:t>רש"ש</w:t>
      </w:r>
      <w:r w:rsidRPr="00713D78">
        <w:rPr>
          <w:rFonts w:ascii="Narkisim" w:hAnsi="Narkisim"/>
          <w:rtl/>
        </w:rPr>
        <w:t xml:space="preserve"> (שם) תמה דודאי אסור מדאורייתא. והגרי"ז (שם) כת' דהוה איסור הנאה מדאורייתא. אלא דמדרבנן תקנו ע"ז חיוב מעילה.</w:t>
      </w:r>
    </w:p>
  </w:footnote>
  <w:footnote w:id="286">
    <w:p w14:paraId="1F46626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ה</w:t>
      </w:r>
      <w:r w:rsidRPr="00713D78">
        <w:rPr>
          <w:rFonts w:ascii="Narkisim" w:hAnsi="Narkisim"/>
          <w:b/>
          <w:bCs/>
          <w:rtl/>
        </w:rPr>
        <w:t>קובה"ע</w:t>
      </w:r>
      <w:r w:rsidRPr="00713D78">
        <w:rPr>
          <w:rFonts w:ascii="Narkisim" w:hAnsi="Narkisim"/>
          <w:rtl/>
        </w:rPr>
        <w:t xml:space="preserve"> נקט דכל זה יתכן רק כשנודע לו שיש לפניו ספק איסור, והכניס עצמו לספק. אמנם למש"כ רש"י (ריש יז:) ותוס' (יז.) דאיירי שסבור שב' החתיכות תרוייהו שומן, ואח"כ נודע לו שהיה חתיכה א' של איסור. א"כ לא חל עליו דין ספק דאורייתא לחומרא.</w:t>
      </w:r>
    </w:p>
  </w:footnote>
  <w:footnote w:id="287">
    <w:p w14:paraId="6A3A401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ובמשנה דידן מבואר שאינו מביא. וכן מבואר בגמ' (גיטין עד.) בגט בתנאי סמוך למיתה, דלמ"ד שנתברר שנתגרשה ליכא אשם תלוי.</w:t>
      </w:r>
    </w:p>
    <w:p w14:paraId="57B9AC6A" w14:textId="77777777" w:rsidR="008A729D" w:rsidRPr="00713D78" w:rsidRDefault="00000000" w:rsidP="00713D78">
      <w:pPr>
        <w:pStyle w:val="Footnote"/>
        <w:bidi/>
        <w:rPr>
          <w:rFonts w:ascii="Narkisim" w:hAnsi="Narkisim"/>
        </w:rPr>
      </w:pPr>
      <w:r w:rsidRPr="00713D78">
        <w:rPr>
          <w:rFonts w:ascii="Narkisim" w:hAnsi="Narkisim"/>
          <w:rtl/>
        </w:rPr>
        <w:tab/>
        <w:t>ובגמ' (שם) יש מ"ד דחייב אשם תלוי, ופ</w:t>
      </w:r>
      <w:r w:rsidRPr="00713D78">
        <w:rPr>
          <w:rFonts w:ascii="Narkisim" w:hAnsi="Narkisim"/>
          <w:b/>
          <w:bCs/>
          <w:rtl/>
        </w:rPr>
        <w:t>רש"י</w:t>
      </w:r>
      <w:r w:rsidRPr="00713D78">
        <w:rPr>
          <w:rFonts w:ascii="Narkisim" w:hAnsi="Narkisim"/>
          <w:rtl/>
        </w:rPr>
        <w:t xml:space="preserve"> (שם עג: ד"ה ומשני) דקאי כמ"ד אין ברירה, ודלמא היה שעה שהוא סמוך למיתה. ואף [שנתברר] דחיי טפי. [ותוס' שם חלקו דס"ל דספק אי הוה גט משעת נתינה או סמוך למיתה].</w:t>
      </w:r>
    </w:p>
    <w:p w14:paraId="0918343B"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תוס' הרא"ש</w:t>
      </w:r>
      <w:r w:rsidRPr="00713D78">
        <w:rPr>
          <w:rFonts w:ascii="Narkisim" w:hAnsi="Narkisim"/>
          <w:rtl/>
        </w:rPr>
        <w:t xml:space="preserve"> (שם) כת' דהך ברירה [שכת' רש"י] אינו מגדר אין ברירה דעלמא, דבעלמא אמרינן הוברר הדבר למפרע שמאותה שעה היה ראוי להיות כך, אבל הכא אמרי' דאף שחי יותר, כיון שבאותה שעה לא היה ברור אם יחיה אם ימות והכניס עצמו בספק כרת חייב אשם תלוי. ולא דמי לאוכל ספק חלב ונודע לו שהוא חלב קודם שהביא אשם תלוי שהוא פטור, דשאני התם שבשעה שאכלו אי אפשר דפקע איסור חלב מאותה חתיכה, אבל הכא בשעה שבא עליה אפשר שתהיה אותה שעה סמוכה למיתה והוי גט. הילכך אע"ג דחיה טפי מביא אשם תלוי לכשימות. [משמע דאף דליכא צד ספק שעבר איסור כרת, מ"מ כיון שבשעה שעבר את האיסור היה בו צד איסור, א"כ הכניס עצמו לאיסור. ומש"ה מביא אשם תלוי].</w:t>
      </w:r>
    </w:p>
  </w:footnote>
  <w:footnote w:id="288">
    <w:p w14:paraId="0098671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דתוס' דנו אף בעגלה ערופה נימא דנאסר מחיים, ואפ"ה כשנמצא ההורג תצא ותראה בעדר. וכמו אשם תלוי, דאף לרבנן הוה רק משום דלבו נוקפו וגמר ומקדישו מספק. ובזה אמרי' דאשם ודאי ועגלה ערופה אינה כן, ובאשם ודאי הטעם דכי אקדשיה אדעתא דחטא אקדיש ואגלאי מילתא למפרע דהקדש טעות הוה, ודילמא היינו טעמא נמי דעגלה ערופה [ולא משום דלא מיתסר מחיים]. אלא שתוס' תי' דסברא דגמרי ומקדשי דלא מסקי אדעתייהו שימצא ההורג.</w:t>
      </w:r>
    </w:p>
  </w:footnote>
  <w:footnote w:id="289">
    <w:p w14:paraId="71B8BFC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שבברייתא דנו ללמוד חטאת העוף [של נקבה] על הספק מאשם תלוי [של זכר], דכתיב והזב את זובו לזכר ולנקבה מקיש נקבה לזכר, מה זכר מביא על הספק אף נקבה מביאה על הספק וכו' אי מה זכר מביא קרבן ונאכל וכו', לא, אם אמרת בזכר שכן איסור אחד [חולין בעזרה], תאמר בנקבה ששני איסורין, איסור נבילה וחולין בעזרה.</w:t>
      </w:r>
    </w:p>
  </w:footnote>
  <w:footnote w:id="290">
    <w:p w14:paraId="57A1A23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כת' דעל הצד שבאמת חטא, כבר נתחייב אשם תלוי משעת ידיעת הספק [וחייב על שחיטתו בחוץ, ומש"ה הוה ספק שחוטי חוץ].</w:t>
      </w:r>
    </w:p>
  </w:footnote>
  <w:footnote w:id="291">
    <w:p w14:paraId="6ED7E4A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ה</w:t>
      </w:r>
      <w:r w:rsidRPr="00713D78">
        <w:rPr>
          <w:rFonts w:ascii="Narkisim" w:hAnsi="Narkisim"/>
          <w:b/>
          <w:bCs/>
          <w:rtl/>
        </w:rPr>
        <w:t>או"ש</w:t>
      </w:r>
      <w:r w:rsidRPr="00713D78">
        <w:rPr>
          <w:rFonts w:ascii="Narkisim" w:hAnsi="Narkisim"/>
          <w:rtl/>
        </w:rPr>
        <w:t xml:space="preserve"> (פסוה"מ ד יד) נסתפק בזה, מי אמרי' דהוי כאומר לא יכפר עליו יום הכפורים, דאינו מכפר (כדלעיל ז.).  [או הוי כאשם שנתכפרו בעליו ורועה ויפול לנדבה]. אך כת' דמ"מ אילו נאבד אחר זה ודאי דאין צריך להביא אשם תלוי אחר. דהא רוצה בכפרתו, אלא שהוא רוצה שיתכפר ע"י אשם זה אם יקריבנו, אבל אם נאבד אח"ז כפרה עליו יוהכ"פ. וציין לירושלמי (יומא ח ז) דהקדוש ברוך הוא רואה את הנולד, ואם לא ישלחו את השעיר מתכפר מיד.</w:t>
      </w:r>
    </w:p>
  </w:footnote>
  <w:footnote w:id="292">
    <w:p w14:paraId="6B6CA77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אי נימא דאף ר"מ קאי רק משום דלא שייך חיוב אשם תלוי, ואין דעתו לקרבן עולה. א"כ לר"א שהוא אותו קרבן אין לומר כן.</w:t>
      </w:r>
    </w:p>
  </w:footnote>
  <w:footnote w:id="293">
    <w:p w14:paraId="4262ADA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ועוה"ק היכי מתרץ דהוי כזבח פסול. הא זבח פסול ממש הוא.</w:t>
      </w:r>
    </w:p>
  </w:footnote>
  <w:footnote w:id="294">
    <w:p w14:paraId="5EAC6C2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ובמהד' החדשה של הפיה"מ כת' ואח"כ אמר כי גם דין שור הנסקל אם נודע שאינו חייב מיתה, כמו דין אשם ודאי אם נודע שלא חטא, ובאר את החלוק ביניהם. [ולכאורה משמע דעיקר הדברים ששווה לאשם ודאי, וכפרש"י, אבל גבי עגלה ערופה כת' שדין עגלה ערופה אם נודע ההורג אינו כמו דין שור הנסקל אם נודע שהוא פטור, ובאר את החלוק ביניהם.</w:t>
      </w:r>
    </w:p>
  </w:footnote>
  <w:footnote w:id="295">
    <w:p w14:paraId="17BF075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רגמ"ה (סוף כד:) [אלא שדבריו שם צריכים תיקון].</w:t>
      </w:r>
    </w:p>
  </w:footnote>
  <w:footnote w:id="296">
    <w:p w14:paraId="168A4EC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דזהו שאמרו (סוטה מו:) אשר לא יעבד אפילו מכאן ולהבא, ר"ל אפילו לאחר שנערפה העגלה ונמצא ההורג [ודלא כשאר מפרשים בגמ' סוטה].</w:t>
      </w:r>
    </w:p>
  </w:footnote>
  <w:footnote w:id="297">
    <w:p w14:paraId="52FD19E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ויש שתי' דרש"י לשיטתו (תמורה כו.) דמי שאינו מחוייב חטאת יכול להפרישו למיתה. ודוקא להקרבה אינו יכול להפריש.</w:t>
      </w:r>
    </w:p>
  </w:footnote>
  <w:footnote w:id="298">
    <w:p w14:paraId="52D6DB0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והעלה צד דהוי רק ספק שמא הקדישו, אך הק' דיקדישנה עתה שנית לשם עולה, ולמה ירעה.</w:t>
      </w:r>
    </w:p>
  </w:footnote>
  <w:footnote w:id="299">
    <w:p w14:paraId="179D72E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ואינו בעלים על הקרבן [לעמוד על קרבנו, ואינו עושה תמורה]. אבל אילו נחשב שהוא עצמו הקדישו עולה יחשב עולה דידיה.</w:t>
      </w:r>
    </w:p>
  </w:footnote>
  <w:footnote w:id="300">
    <w:p w14:paraId="0E4E268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הרי באשם תלוי יותר יש לחוש לליבו נוקפו.</w:t>
      </w:r>
    </w:p>
  </w:footnote>
  <w:footnote w:id="301">
    <w:p w14:paraId="67296A6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משום שליבו נוקפו. או משום דאמרי' (ב"ק קי:) גבי אשם שמתו בעליו דלא אמרי' שהקדיש אדעתא דהכי, כיון דיש הלכה שרועה.</w:t>
      </w:r>
    </w:p>
  </w:footnote>
  <w:footnote w:id="302">
    <w:p w14:paraId="3AE4BFD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צ"ב מהו הוכחשו, דלכאורה אף כשיש תרי ותרי חייב אשם תלוי.</w:t>
      </w:r>
    </w:p>
  </w:footnote>
  <w:footnote w:id="303">
    <w:p w14:paraId="749FCE8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צ"ב מהו אבדה החתיכה. ויש שהגיהו הוכרה החתיכה [שנתברר דאינו חלב].</w:t>
      </w:r>
    </w:p>
  </w:footnote>
  <w:footnote w:id="304">
    <w:p w14:paraId="31C2F8D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במהד' עוז והדר חילקו כאן דיבור חדש ברש"י.</w:t>
      </w:r>
    </w:p>
  </w:footnote>
  <w:footnote w:id="305">
    <w:p w14:paraId="1FD059C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לכאורה רש"י למד כן מדברי רבא (בסמוך) גבי רבע שורו, דהוא עצמו מידע ידיע. [ורש"י נקט דהוה אותו סברא דסוגיין]. {אלא שיש חילוק גדול דגבי רביע הוא מעשה גדול דלא מסתבר שישכח או לא ידע וכדו'. ואילו באכילת חלב י"ל שאינו בקי בכל מה שאכל}.</w:t>
      </w:r>
    </w:p>
  </w:footnote>
  <w:footnote w:id="306">
    <w:p w14:paraId="1711A1D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ויש לפשוט איבעי דלעיל מהך מימרא. וצ"ע. והמצפ"א כת' דקשה אף לאידך לישנא, דה"נ היה יכול לומר מזיד הייתי ולא שב מידיעתו, ואינו מביא אשם תלוי. [והיינו שהיה מזיד על הספק, וכתוס' לעיל יז., אבל לא משכח"ל מזיד גמור כיון דלא ידעינן איזה חתיכה של חלב].</w:t>
      </w:r>
    </w:p>
  </w:footnote>
  <w:footnote w:id="307">
    <w:p w14:paraId="1A7B119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סתימת הרמב"ם (פסוה"מ ד יט) שלא הזכיר שידע שלא היה חלב.</w:t>
      </w:r>
    </w:p>
  </w:footnote>
  <w:footnote w:id="308">
    <w:p w14:paraId="7E5FCA0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פ</w:t>
      </w:r>
      <w:r w:rsidRPr="00713D78">
        <w:rPr>
          <w:rFonts w:ascii="Narkisim" w:hAnsi="Narkisim"/>
          <w:b/>
          <w:bCs/>
          <w:rtl/>
        </w:rPr>
        <w:t>רש"י</w:t>
      </w:r>
      <w:r w:rsidRPr="00713D78">
        <w:rPr>
          <w:rFonts w:ascii="Narkisim" w:hAnsi="Narkisim"/>
          <w:rtl/>
        </w:rPr>
        <w:t xml:space="preserve"> בשלמא הזמה חידוש גזירת הכתוב הוא, כשתסרה גופה של עדות (מכות ה.). אבל הכחשה לאו חידוש. [והוה תרי ותרי בעלמא].</w:t>
      </w:r>
    </w:p>
  </w:footnote>
  <w:footnote w:id="309">
    <w:p w14:paraId="3BD6D43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ושם מבואר דמהני להכחיש את העדים, ועי"ז לוקים. אך בסוגיין פשוט יותר, דמהני רק לפטור את השור הנוגח בתורת ודאי.</w:t>
      </w:r>
    </w:p>
  </w:footnote>
  <w:footnote w:id="310">
    <w:p w14:paraId="3B97780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נתיבות</w:t>
      </w:r>
      <w:r w:rsidRPr="00713D78">
        <w:rPr>
          <w:rFonts w:ascii="Narkisim" w:hAnsi="Narkisim"/>
          <w:rtl/>
        </w:rPr>
        <w:t xml:space="preserve"> (מו ז) הביא דכוונת ה</w:t>
      </w:r>
      <w:r w:rsidRPr="00713D78">
        <w:rPr>
          <w:rFonts w:ascii="Narkisim" w:hAnsi="Narkisim"/>
          <w:b/>
          <w:bCs/>
          <w:rtl/>
        </w:rPr>
        <w:t>תוס'</w:t>
      </w:r>
      <w:r w:rsidRPr="00713D78">
        <w:rPr>
          <w:rFonts w:ascii="Narkisim" w:hAnsi="Narkisim"/>
          <w:rtl/>
        </w:rPr>
        <w:t xml:space="preserve"> (יבמות שם) דבדבר התלוי בטביעת עין לא אמרי' תרי כמאה. [ולמד דאף לענין הכרת החתימות אזלינן בתר רוב העולם ורוב דעות]. [ועפ"ז תוס' כתובות לא פליגי, דאזלי' בתר רוב דיעות רק בהכרת תביעת עין עכשיו בבי"ד. אבל בשאר עדות ל"מ להכחיש. ועי"ל דבמידי דתלוי בעבר, אף כשמעידים 'כל העולם' לא מהני נגד תרי, משא"כ במידי דתלוי בהכרה לפנינו].</w:t>
      </w:r>
    </w:p>
  </w:footnote>
  <w:footnote w:id="311">
    <w:p w14:paraId="3CE473A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ש"ך</w:t>
      </w:r>
      <w:r w:rsidRPr="00713D78">
        <w:rPr>
          <w:rFonts w:ascii="Narkisim" w:hAnsi="Narkisim"/>
          <w:rtl/>
        </w:rPr>
        <w:t xml:space="preserve"> (חו"מ מו סו) הביא דנח' הנך תוס'. והביא דה</w:t>
      </w:r>
      <w:r w:rsidRPr="00713D78">
        <w:rPr>
          <w:rFonts w:ascii="Narkisim" w:hAnsi="Narkisim"/>
          <w:b/>
          <w:bCs/>
          <w:rtl/>
        </w:rPr>
        <w:t>מהרי"ק</w:t>
      </w:r>
      <w:r w:rsidRPr="00713D78">
        <w:rPr>
          <w:rFonts w:ascii="Narkisim" w:hAnsi="Narkisim"/>
          <w:rtl/>
        </w:rPr>
        <w:t xml:space="preserve"> (קעא) כת' דהיכא דלא אתא בתורת עדות, אלא גילוי מילתא בעלמא, סברא הוא להאמין יותר המרובים מהמועטים. דכל היכא שאין עדות ממש הלך אחר רוב דעות.</w:t>
      </w:r>
    </w:p>
  </w:footnote>
  <w:footnote w:id="312">
    <w:p w14:paraId="233639C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לשון השיטמ"ק אפילו הוכרה על פי עדים. וצל"פ שנתעורר הספק ע"פ עדים, ואח"כ הוכרה החתיכה. [דאין סברא שיהא חילוק אח"כ מי הכיר את החתיכה הנשארת].</w:t>
      </w:r>
    </w:p>
  </w:footnote>
  <w:footnote w:id="313">
    <w:p w14:paraId="7252FB7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האי דקאמר אבל היכי דאפרשיה ע"פ עדים לא, רוצה לומר והוזמו, דאז ודאי לא הוי סמוך עלייהו. דדלמא אתו אחריני ומזמי להו. אבל אם הוכחשו ולא הוכרה החתיכה אפי' אם הביא ע"פ עדים פליגי רבנן.</w:t>
      </w:r>
    </w:p>
  </w:footnote>
  <w:footnote w:id="314">
    <w:p w14:paraId="7485768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ולר"א הטעם משום שהקדיש ע"ד העדים. ולר' יוחנן הטעם דהתם ליכא ליבו נוקפו.</w:t>
      </w:r>
    </w:p>
    <w:p w14:paraId="3F209D04" w14:textId="77777777" w:rsidR="008A729D" w:rsidRPr="00713D78" w:rsidRDefault="00000000" w:rsidP="00713D78">
      <w:pPr>
        <w:pStyle w:val="Footnote"/>
        <w:bidi/>
        <w:rPr>
          <w:rFonts w:ascii="Narkisim" w:hAnsi="Narkisim"/>
        </w:rPr>
      </w:pPr>
      <w:r w:rsidRPr="00713D78">
        <w:rPr>
          <w:rFonts w:ascii="Narkisim" w:hAnsi="Narkisim"/>
          <w:rtl/>
        </w:rPr>
        <w:tab/>
        <w:t>ובגמ' (סוטה לעיל שם) דנו אף בשאר אופנים שאינו ראוי ליבדק [כגון למ"ד דכשיש עדים במדינת הים אין המים בודקין אותו], נימא איגלאי מילתא דהקדש בטעות.</w:t>
      </w:r>
    </w:p>
    <w:p w14:paraId="61346E0E" w14:textId="77777777" w:rsidR="008A729D" w:rsidRPr="00713D78" w:rsidRDefault="00000000" w:rsidP="00713D78">
      <w:pPr>
        <w:pStyle w:val="Footnote"/>
        <w:bidi/>
        <w:rPr>
          <w:rFonts w:ascii="Narkisim" w:hAnsi="Narkisim"/>
        </w:rPr>
      </w:pPr>
      <w:r w:rsidRPr="00713D78">
        <w:rPr>
          <w:rFonts w:ascii="Narkisim" w:hAnsi="Narkisim"/>
          <w:rtl/>
        </w:rPr>
        <w:tab/>
        <w:t>ו</w:t>
      </w:r>
      <w:r w:rsidRPr="00713D78">
        <w:rPr>
          <w:rFonts w:ascii="Narkisim" w:hAnsi="Narkisim"/>
          <w:b/>
          <w:bCs/>
          <w:rtl/>
        </w:rPr>
        <w:t>תוס</w:t>
      </w:r>
      <w:r w:rsidRPr="00713D78">
        <w:rPr>
          <w:rFonts w:ascii="Narkisim" w:hAnsi="Narkisim"/>
          <w:rtl/>
        </w:rPr>
        <w:t>' (סוטה ו: ד"ה דכי) הק' מ"ש מאשם תלוי, דכשנתברר שלא חטא ירעה עד שיסתאב [לרבנן]. ותי' כדמפרש התם טעמא משום דלבו נוקפו גמר ומקדיש. והאו"ש (סוטה ד יד) תמה דמאשם תלוי שהוכרה החתיכה לא קשה כלל, שהיה מחוייב קרבן בשעה שהפריש. אלא דקו' התוס' מהוזמו עדיו דקי"ל כר' יוחנן דאפ"ה ירעה, וכמסקנת הגמ' דאף בזה ליבו נוקפו. והק' דכיון דהוזמו חזינא דלא נכנס מעולם בגדר ספק עבירה. ותי' דאף בזה אמרי' דליבו נוקפו.</w:t>
      </w:r>
    </w:p>
  </w:footnote>
  <w:footnote w:id="315">
    <w:p w14:paraId="336EF37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דכיון דעל כרחיך כולהו אסירי בהנאה, ואין הפסד לבעלים בסקילה, הלכך סוקלין אותם כדי שתתקיים מצות סקילה במחויב בה.</w:t>
      </w:r>
    </w:p>
  </w:footnote>
  <w:footnote w:id="316">
    <w:p w14:paraId="427FEB8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שפ"א</w:t>
      </w:r>
      <w:r w:rsidRPr="00713D78">
        <w:rPr>
          <w:rFonts w:ascii="Narkisim" w:hAnsi="Narkisim"/>
          <w:rtl/>
        </w:rPr>
        <w:t xml:space="preserve"> (בסוגריים) דייק כן מדברי הרמב"ם (מאכ"א ד כב) נודע שהוא פטור מסקילה אחר שנגמר דינו כגון שהוזמו העדים יצא וירעה בעדר. משמע דדוקא הוזמו, אבל אם הוכחשו עדיין אסור.</w:t>
      </w:r>
    </w:p>
  </w:footnote>
  <w:footnote w:id="317">
    <w:p w14:paraId="407BBA8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ואפי' אילו העדים הראשונים אמרו אמת, מ"מ גמר הדין היה בטעות. וצע"ג.</w:t>
      </w:r>
    </w:p>
  </w:footnote>
  <w:footnote w:id="318">
    <w:p w14:paraId="65B01CD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דמה"ט לא אמרי' לדידיה בהזמה עדות שבטלה מקצתה בטלה כולה.</w:t>
      </w:r>
    </w:p>
  </w:footnote>
  <w:footnote w:id="319">
    <w:p w14:paraId="304E723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והביא דרבא בסוגיין מוקי לה בהזמה. אך כת' דתלוי בב' הלשונות ב"ק שם, וי"ל דסוגיין כלישנא דמשום פסידא דלקוחות, אבל ללישנא דחידוש, מוקי כאביי שם בבא הרוג ברגליו.</w:t>
      </w:r>
    </w:p>
  </w:footnote>
  <w:footnote w:id="320">
    <w:p w14:paraId="4C807E3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ור"ת הק' דהגמ' (קידושין נז:) מבואר דרובע ונרבע בעדים [שנגמר דינם] נאסרים מחיים. ותי' דהיינו דמחיים חל דין שאם שחטן יאסרו.</w:t>
      </w:r>
    </w:p>
  </w:footnote>
  <w:footnote w:id="321">
    <w:p w14:paraId="78772D2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xml:space="preserve"> (זבחים וסנהדרין) דחו דזה לא יתכן.</w:t>
      </w:r>
    </w:p>
  </w:footnote>
  <w:footnote w:id="322">
    <w:p w14:paraId="0F0CAA0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משמע דוקא לאחר שהוזמו יכולים לזכות בו, ולא מהני שיזכו בו מעיקרא, על הצד שיוזמו עדיו. וי"ל דכ"ש שאדם אחר מתייאש ואינו מתכוון לזכות בו. [ואפשר דשייך לסוגיא (ב"ב קמב.) דרפוי מרפיאן בידייהו מעיקרא. דאין גמירות דעת לקנות כיון שאין ידוע לו]. אך יל"ד כשהזוכה יודע שהוא שקר.</w:t>
      </w:r>
    </w:p>
  </w:footnote>
  <w:footnote w:id="323">
    <w:p w14:paraId="73E2CB0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רגמ"ה</w:t>
      </w:r>
      <w:r w:rsidRPr="00713D78">
        <w:rPr>
          <w:rFonts w:ascii="Narkisim" w:hAnsi="Narkisim"/>
          <w:rtl/>
        </w:rPr>
        <w:t xml:space="preserve"> כת' דמשעה שהעידוהו תחילה שנרבע או הרג את הנפש וכו'. משמע בשעת עדות, וצ"ע. אבל הרמב"ם כת' משנגמר דינו.</w:t>
      </w:r>
    </w:p>
  </w:footnote>
  <w:footnote w:id="324">
    <w:p w14:paraId="5E94474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אמנם יש </w:t>
      </w:r>
      <w:r w:rsidRPr="00713D78">
        <w:rPr>
          <w:rFonts w:ascii="Narkisim" w:hAnsi="Narkisim"/>
          <w:b/>
          <w:bCs/>
          <w:rtl/>
        </w:rPr>
        <w:t>אחרונים</w:t>
      </w:r>
      <w:r w:rsidRPr="00713D78">
        <w:rPr>
          <w:rFonts w:ascii="Narkisim" w:hAnsi="Narkisim"/>
          <w:rtl/>
        </w:rPr>
        <w:t xml:space="preserve"> (בית הלוי א מח, קה"י יד ה) כת' דלשון הרמב"ם לאו דוקא.</w:t>
      </w:r>
    </w:p>
  </w:footnote>
  <w:footnote w:id="325">
    <w:p w14:paraId="79803AC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דייק הבית הלוי (א מח ט) דבירושלמי קרי ליה יאוש.</w:t>
      </w:r>
    </w:p>
  </w:footnote>
  <w:footnote w:id="326">
    <w:p w14:paraId="475C9E8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בהמשך דבריו הוכיח מדברי הרמב"ן דהוה משום הפקר, דלא מהני יאוש ברשותו [ולא שייך בסוגיין דין זוטו של ים]. וכת' (סד"ה וסבור הייתי) דקשה טובא, וסברת הענין אינה מקבלת זאת.</w:t>
      </w:r>
    </w:p>
  </w:footnote>
  <w:footnote w:id="327">
    <w:p w14:paraId="473B0CD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אחרונים</w:t>
      </w:r>
      <w:r w:rsidRPr="00713D78">
        <w:rPr>
          <w:rFonts w:ascii="Narkisim" w:hAnsi="Narkisim"/>
          <w:rtl/>
        </w:rPr>
        <w:t xml:space="preserve"> (נתיבות רסב ג ועוד) ביארו כן בכוונת התוס' (ב"ק סו. ד"ה כיון) שיאוש אינו כהפקר גמור. אך התרה"כ וכמה אחרונים נקטו דדעת </w:t>
      </w:r>
      <w:r w:rsidRPr="00713D78">
        <w:rPr>
          <w:rFonts w:ascii="Narkisim" w:hAnsi="Narkisim"/>
          <w:b/>
          <w:bCs/>
          <w:rtl/>
        </w:rPr>
        <w:t>רש"י</w:t>
      </w:r>
      <w:r w:rsidRPr="00713D78">
        <w:rPr>
          <w:rFonts w:ascii="Narkisim" w:hAnsi="Narkisim"/>
          <w:rtl/>
        </w:rPr>
        <w:t xml:space="preserve"> (ב"מ כא. וכ"מ) דיאוש הוה מטעם הפקר גמור. אמנם החזו"א (ב"ק יח ג) פי' אף  דברי התוס' רק לענין מעשה היאוש, אבל עי"ז יצא מרשותו. וכמו הפקר גמור.</w:t>
      </w:r>
    </w:p>
  </w:footnote>
  <w:footnote w:id="328">
    <w:p w14:paraId="3F6885D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וכן נקט ה</w:t>
      </w:r>
      <w:r w:rsidRPr="00713D78">
        <w:rPr>
          <w:rFonts w:ascii="Narkisim" w:hAnsi="Narkisim"/>
          <w:b/>
          <w:bCs/>
          <w:rtl/>
        </w:rPr>
        <w:t>נתיבות</w:t>
      </w:r>
      <w:r w:rsidRPr="00713D78">
        <w:rPr>
          <w:rFonts w:ascii="Narkisim" w:hAnsi="Narkisim"/>
          <w:rtl/>
        </w:rPr>
        <w:t xml:space="preserve"> (רסב ג) דאי"צ דכיון שראהו תיכף זכה בו ואין שום אדם יכול לזכות בו שוב, כיון שכלה היאוש קודם דאתי ליד הזוכה.</w:t>
      </w:r>
    </w:p>
  </w:footnote>
  <w:footnote w:id="329">
    <w:p w14:paraId="27E3A55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אבל שטפה נהר (בסוגיא ב"ק קטו:) ויכול להציל ע"י הדחק הוה רק בגדר יאוש, ואינו יוצאת מרשותו. ולא מצי אמר מהפקירא זכינא.</w:t>
      </w:r>
    </w:p>
  </w:footnote>
  <w:footnote w:id="330">
    <w:p w14:paraId="634A7D0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וכ"כ ה</w:t>
      </w:r>
      <w:r w:rsidRPr="00713D78">
        <w:rPr>
          <w:rFonts w:ascii="Narkisim" w:hAnsi="Narkisim"/>
          <w:b/>
          <w:bCs/>
          <w:rtl/>
        </w:rPr>
        <w:t>מרחשת</w:t>
      </w:r>
      <w:r w:rsidRPr="00713D78">
        <w:rPr>
          <w:rFonts w:ascii="Narkisim" w:hAnsi="Narkisim"/>
          <w:rtl/>
        </w:rPr>
        <w:t xml:space="preserve"> (קו' יאוש ט) דהוה מדין אבודה ממנו ומכל אדם. ופלפל דבזה נח' ר' יוחנן ור"ל בירושלמי, דריש לקיש ס"ל דילפי' יאוש משמלה ולא מהתם.</w:t>
      </w:r>
    </w:p>
  </w:footnote>
  <w:footnote w:id="331">
    <w:p w14:paraId="3BAA620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ומוכח (פסחים ז.) דלא מהני להפקיר איסור הנאה, ומש"ה לא מהני ביטול חמץ אחר זמן איסורו. [ואכמ"ל].</w:t>
      </w:r>
    </w:p>
  </w:footnote>
  <w:footnote w:id="332">
    <w:p w14:paraId="127ECDF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והקצות ביאר [דברי רש"י שם] דיש בעלות על איסור הנאה [וציין לריב"ש (תא) דיש זכיה באיסורי הנאה, וכדאיתא (ע"ז מב.) מכי אגבה קניא, אף גבי עבודה זרה. ועוד ציין לריטב"א (סוכה לה.) דאתרוג של ערלה יש לו בעלים להחשב 'לכם']. אלא דלאו ברשותיה קאי לאקדושיה, דהוה כמו דבר הגזול דהוה שלו אלא שאינו ברשותו להקדיש. וציין למש"כ (ריא ד) דהוכיח מהגמ' (ב"ק סט.) דאינו יכול להפקיר דבר שאינו ברשותו.</w:t>
      </w:r>
    </w:p>
  </w:footnote>
  <w:footnote w:id="333">
    <w:p w14:paraId="25B0D53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חש"ל</w:t>
      </w:r>
      <w:r w:rsidRPr="00713D78">
        <w:rPr>
          <w:rFonts w:ascii="Narkisim" w:hAnsi="Narkisim"/>
          <w:rtl/>
        </w:rPr>
        <w:t xml:space="preserve"> הוסיף דכשנאסר בהנאה ממילא נעשה הפקר, וכמו כל איסורי הנאה דנעשה הפקר [וצ"ע מנ"ל, ע' ר"ן נדרים פה. ד"ה ומהא]. אמנם הקצות הדגיש בדבריו דיש בעלים לאיסור הנאה, ולא נעשית הפקר].</w:t>
      </w:r>
    </w:p>
  </w:footnote>
  <w:footnote w:id="334">
    <w:p w14:paraId="0BEFD62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ולא מהני בזה עסוקין באותו הענין וכדו'.</w:t>
      </w:r>
    </w:p>
  </w:footnote>
  <w:footnote w:id="335">
    <w:p w14:paraId="0AF75AB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דע"י שעומד עליו גזלן נחשב אינו ברשותו, ואף שאין לו זכות למנוע ממני להשתמש. וא"כ אף ע"י גמר דין שמונע השתמשות יחשב אינו ברשותו, ואף שאח"כ נתברר שהיה טעות.</w:t>
      </w:r>
    </w:p>
  </w:footnote>
  <w:footnote w:id="336">
    <w:p w14:paraId="4E60732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וע"ע רשב"א (שם כו.) וריטב"א (שם כא:). וע' קצות (רנט) שהאריך לדון בזה מכמה סוגיות, וביאר דברי הרמב"ן באופן אחר [ועפ"ז לא קשה מסוגיין. אבל הביא דלשון הרמב"ם (הו' לעיל) דהוה משום הפקר].</w:t>
      </w:r>
    </w:p>
  </w:footnote>
  <w:footnote w:id="337">
    <w:p w14:paraId="652D7F7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אך דחה שעיקר דברי הרמב"ן קאי באבידה שאין בו סימן שהוא ביד אחר, והולכת לאיבוד שהמוצא לא ידע למי להחזיר. ואפ"ה נקט הרמב"ן דנחשב יאוש ברשותו כיון שהוא שומר אבידה.</w:t>
      </w:r>
    </w:p>
  </w:footnote>
  <w:footnote w:id="338">
    <w:p w14:paraId="1D81020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והביא כדאמרי' (פסחים ו:) דחמץ אינו ברשותו של אדם, והיינו משום דעומד לשריפה. וכמו דמצינו בעלמא כתותי מכתת שיעוריה דמשום דהולך לאיבוד נתבטל ממנו רשות הבעלים [ואכמ"ל].</w:t>
      </w:r>
    </w:p>
    <w:p w14:paraId="7938A188" w14:textId="77777777" w:rsidR="008A729D" w:rsidRPr="00713D78" w:rsidRDefault="00000000" w:rsidP="00713D78">
      <w:pPr>
        <w:pStyle w:val="Footnote"/>
        <w:bidi/>
        <w:rPr>
          <w:rFonts w:ascii="Narkisim" w:hAnsi="Narkisim"/>
        </w:rPr>
      </w:pPr>
      <w:r w:rsidRPr="00713D78">
        <w:rPr>
          <w:rFonts w:ascii="Narkisim" w:hAnsi="Narkisim"/>
          <w:rtl/>
        </w:rPr>
        <w:tab/>
        <w:t>והביא שהתרה"כ רמז בזה, אך דחה דאף כל אבידה שאין בו סימן ג"כ הולך לאיבוד, ואף בזה קאי הרמב"ן. ובהג"ה דחה דאפשר ימצאנו הוא בעצמו או ימצא עדים, ועוד דדוקא מה שהולך לאיבוד לכל אדם מיקרי אינו ברשותו. אבל מה שהוא אבוד רק לבעליו לא נתבטל מעליו רשות בעלים.</w:t>
      </w:r>
    </w:p>
  </w:footnote>
  <w:footnote w:id="339">
    <w:p w14:paraId="0C99E56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אבל בגמ' בסמוך גבי עיר הנידחת מבואר דאף ריש לקיש ס"ל הכי.  וכמה אחרונים נקטו שהגמ' דידן חולקת על הירושלמי, וס"ל דאף לר"ל מהני.</w:t>
      </w:r>
    </w:p>
    <w:p w14:paraId="07036CBB" w14:textId="77777777" w:rsidR="008A729D" w:rsidRPr="00713D78" w:rsidRDefault="00000000" w:rsidP="00713D78">
      <w:pPr>
        <w:pStyle w:val="Footnote"/>
        <w:bidi/>
        <w:rPr>
          <w:rFonts w:ascii="Narkisim" w:hAnsi="Narkisim"/>
        </w:rPr>
      </w:pPr>
      <w:r w:rsidRPr="00713D78">
        <w:rPr>
          <w:rFonts w:ascii="Narkisim" w:hAnsi="Narkisim"/>
          <w:rtl/>
        </w:rPr>
        <w:tab/>
        <w:t>וכן ריש לקיש (בסמוך) ס"ל שהנותן נסתלק והפקיר, ולא אמרי' דהוה הפקר בטעות. ומשמע בסמיכות הסוגיות דהסברא שייכי להדדי.</w:t>
      </w:r>
    </w:p>
  </w:footnote>
  <w:footnote w:id="340">
    <w:p w14:paraId="296EE52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משנ"ל</w:t>
      </w:r>
      <w:r w:rsidRPr="00713D78">
        <w:rPr>
          <w:rFonts w:ascii="Narkisim" w:hAnsi="Narkisim"/>
          <w:rtl/>
        </w:rPr>
        <w:t xml:space="preserve"> (עבדים ח) ובהג' מים חיים (לרמב"ם נזק"מ יא יג) הביאו דברי הירושלמי, ונקטו דאף לגמ' דידן ה"ה עבד.</w:t>
      </w:r>
    </w:p>
  </w:footnote>
  <w:footnote w:id="341">
    <w:p w14:paraId="1E59CAE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ודוגמא לזה קצת אין פותחין בנולד (נדרים סד.) דלא משווי לנדר טעות.</w:t>
      </w:r>
    </w:p>
  </w:footnote>
  <w:footnote w:id="342">
    <w:p w14:paraId="75C8FF0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ואף שיש ספק דדילמא דאם היה יודע לא היה מייאש עצמו, שמא היה אומר בלבו שיטריח עצמו ואייתי סהדי להזימם. הא אין ספק מוציא מידי ודאי יאוש, ולא חשיב עי"ז טעות בשעתו.</w:t>
      </w:r>
    </w:p>
  </w:footnote>
  <w:footnote w:id="343">
    <w:p w14:paraId="3AED12A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ונקט דלא אמרי' דנתברר למפרע שלא היה אסור. וציין לדברי הקצות [אמנם לדעת ר"ת שור הנסקל לא נאסר מחיים ולא הוה איסור הנאה. וכ"ש לדעת ר' אפרים שברובע לא נאסר].</w:t>
      </w:r>
    </w:p>
  </w:footnote>
  <w:footnote w:id="344">
    <w:p w14:paraId="33F1596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ואף דר' יוחנן לא חילק כן גבי אשם תלוי, דס"ל דאף בזה ליבו נוקפו. אבל מ"מ עיקר הסברא קיימת.</w:t>
      </w:r>
    </w:p>
  </w:footnote>
  <w:footnote w:id="345">
    <w:p w14:paraId="4D006C6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xml:space="preserve"> (ב"ק שם) הק' מ"ש מהמציל מן הארי וכו', ותי' דהתם מתייאש הבעלים לגמרי. אבל ארי דרב ספרא היה מלווה אותם, אלא שהיו נותנים לו לאכול, ואפשר שפעמים שהיה שבע ולא אכיל. הילכך אין מפקיר אלא אדעתא דאכיל אריה.</w:t>
      </w:r>
    </w:p>
  </w:footnote>
  <w:footnote w:id="346">
    <w:p w14:paraId="244AD7E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רא"ש</w:t>
      </w:r>
      <w:r w:rsidRPr="00713D78">
        <w:rPr>
          <w:rFonts w:ascii="Narkisim" w:hAnsi="Narkisim"/>
          <w:rtl/>
        </w:rPr>
        <w:t xml:space="preserve"> (ב"ק שם) דחה הראיה מדברי ר"ל במקבל מתנה, דשאני התם שכבר קבלה וזכה בה מקבל המתנה. ולהכי אי אמר אי איפשי בה אפקרה, והואיל וכבר זכה בה ונתקיימה המתנה שעה אחת נעשית מחשבתו של נותן, והמקבל מפקירו. והנותן לא חשש רק שיקבלה הימנו, והרי קבלה לשם מתנה ותו לא איכפת לנותן אי מפקר ליה אי לא. אבל הכא לא זכה בהן העכו"ם מעולם וא"כ הדרי למרייהו. [ועד"ז כת' תוס' ב"ב קלח., וכדעת רש"י ורוב הראשונים, אבל לדעת רשב"ם ריש לקיש איירי אף קודם שזכה בו. וי"ל דכן דעת רבינו אפרים].</w:t>
      </w:r>
    </w:p>
  </w:footnote>
  <w:footnote w:id="347">
    <w:p w14:paraId="664871E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שאין ראיה ממעשה דר' ספרא (ב"ק קטז.), דהתם טעמא משום דמשמיא הוא דרחימו עליה, כלומר הואיל ונעשה לו נס מה שלא נעשה לכל אדם אדעתא דהכי נעשה לו כדי שיזכה בו רב ספרא ולא אחר. אבל שכחת העכו"ם הוי שכחה.</w:t>
      </w:r>
    </w:p>
    <w:p w14:paraId="0446C0B4"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יש"ש</w:t>
      </w:r>
      <w:r w:rsidRPr="00713D78">
        <w:rPr>
          <w:rFonts w:ascii="Narkisim" w:hAnsi="Narkisim"/>
          <w:rtl/>
        </w:rPr>
        <w:t xml:space="preserve"> (ב"ק י מ) תמה על ר' אפרים דמי הנביא שיגיד לו שבעבורו נעשה הנס, דילמא מחמת שיזכה בו אחר או שאר סיבות.</w:t>
      </w:r>
    </w:p>
  </w:footnote>
  <w:footnote w:id="348">
    <w:p w14:paraId="295B70B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ועוד דכל זמן שלא הגיע ליד העכו"ם יכול לתבוע שיחזרם לו, ולאחר זמן יתן לעכו"ם.</w:t>
      </w:r>
    </w:p>
  </w:footnote>
  <w:footnote w:id="349">
    <w:p w14:paraId="33FEEBB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וכיון דאכתי יש לו זכות בהם לא אסח דעתיה מינייהו ולא מפקר להו כלל אלא אדעתא ליתנם לעכו"ם נתנם לו ואי לא נתנם לו יחזירם לראובן.</w:t>
      </w:r>
    </w:p>
  </w:footnote>
  <w:footnote w:id="350">
    <w:p w14:paraId="55A6059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ובחי' </w:t>
      </w:r>
      <w:r w:rsidRPr="00713D78">
        <w:rPr>
          <w:rFonts w:ascii="Narkisim" w:hAnsi="Narkisim"/>
          <w:b/>
          <w:bCs/>
          <w:rtl/>
        </w:rPr>
        <w:t>רע"א</w:t>
      </w:r>
      <w:r w:rsidRPr="00713D78">
        <w:rPr>
          <w:rFonts w:ascii="Narkisim" w:hAnsi="Narkisim"/>
          <w:rtl/>
        </w:rPr>
        <w:t xml:space="preserve"> (ב"ק שם) הביא מי שתי' דבסוגיין איירי דוקא ברובע ונרבע, ואילו התם בשור שהרג את הנפש. ורע"א דחה דאין מקום לחלק בזה, דאטו קרא כתיב ברובע ונרבע דהוי הפקר, עד דנימא דאין למידים לאחרינא מזה, הא ליכא קרא לזה, אלא דמסברא אתינן כיון דנגמר דינו לסקלו מפקירין אותו הבעלים א"כ ממילא בכל נסקלים הכי הוא.</w:t>
      </w:r>
    </w:p>
    <w:p w14:paraId="5D31C647"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חש"ל</w:t>
      </w:r>
      <w:r w:rsidRPr="00713D78">
        <w:rPr>
          <w:rFonts w:ascii="Narkisim" w:hAnsi="Narkisim"/>
          <w:rtl/>
        </w:rPr>
        <w:t xml:space="preserve"> תי' דדוקא גבי רובע אמרי' כן בסוגיין, אבל גבי נגיחה אינו מפקיר כלל. כיון דשומע שלא יצא קול, או משום דסובר דשמא יבוא הרוג ברגליו.</w:t>
      </w:r>
    </w:p>
  </w:footnote>
  <w:footnote w:id="351">
    <w:p w14:paraId="599069C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דר' יהודה (ב"ק יג:) ס"ל דנתמעט נגח ואח"כ הפקיר דאינו נסקל, ורבנן פליגי. והרא"ש כת' דאף רבנן מודים לענין נזקין.</w:t>
      </w:r>
    </w:p>
  </w:footnote>
  <w:footnote w:id="352">
    <w:p w14:paraId="14361AC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(תי' א') דכל הפטור אח"כ הפקיר הוה דוקא בשור תם, דגובה מגופו. [אמנם בראשונים ב"ק שם מבואר דלא כן].</w:t>
      </w:r>
    </w:p>
  </w:footnote>
  <w:footnote w:id="353">
    <w:p w14:paraId="7AAD51C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חזו"א</w:t>
      </w:r>
      <w:r w:rsidRPr="00713D78">
        <w:rPr>
          <w:rFonts w:ascii="Narkisim" w:hAnsi="Narkisim"/>
          <w:rtl/>
        </w:rPr>
        <w:t xml:space="preserve"> (ב"ק) ביאר דמש"ה עדיין מתחייב בנזקיו [דלא גרע מאפוטרופוס], ולא נחשב שינוי בעלים. ועוד תי' החזו"א דהוה כמת השור קודם העמדה בדין, וכשמת אין פטור לבעלים [אף כשהפקיר הנבילה].</w:t>
      </w:r>
    </w:p>
  </w:footnote>
  <w:footnote w:id="354">
    <w:p w14:paraId="662810B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דאי אסהידו אבעל נמי למיקטליה. פשיטא כי היכא דלא מתייאש את עצמו, לא יפקיר את השור. והכא עיקר הטעם משום שהבעל ידע דשיקרא קמסהדי לא מתיאש מיניה לאפקוריה. וה"ה כשהעידו שנרבע מפלוני אחר בפני הבעל וכדו'.</w:t>
      </w:r>
    </w:p>
  </w:footnote>
  <w:footnote w:id="355">
    <w:p w14:paraId="2A1553C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אבל בעדות רובע הזמה לא שכיחא.</w:t>
      </w:r>
    </w:p>
    <w:p w14:paraId="0F3CE932" w14:textId="77777777" w:rsidR="008A729D" w:rsidRPr="00713D78" w:rsidRDefault="00000000" w:rsidP="00713D78">
      <w:pPr>
        <w:pStyle w:val="Footnote"/>
        <w:bidi/>
        <w:rPr>
          <w:rFonts w:ascii="Narkisim" w:hAnsi="Narkisim"/>
        </w:rPr>
      </w:pPr>
      <w:r w:rsidRPr="00713D78">
        <w:rPr>
          <w:rFonts w:ascii="Narkisim" w:hAnsi="Narkisim"/>
          <w:rtl/>
        </w:rPr>
        <w:tab/>
        <w:t>ועוד העלה צד (בסוגריים) דמתייאש ברובע אף שיודע שיתכן שיבואו עדי הזמה, כיון שיודע שהעדים יצטרכו העדים לשלם לו כאשר זמן [שור תחת השור], ואף שסקלוה, דהא בממון לא שייך כאשר עשה [אכמ"ל]. ולכן לא איכפת ליה בהיזק השור.</w:t>
      </w:r>
    </w:p>
  </w:footnote>
  <w:footnote w:id="356">
    <w:p w14:paraId="2ECAD11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פ</w:t>
      </w:r>
      <w:r w:rsidRPr="00713D78">
        <w:rPr>
          <w:rFonts w:ascii="Narkisim" w:hAnsi="Narkisim"/>
          <w:b/>
          <w:bCs/>
          <w:rtl/>
        </w:rPr>
        <w:t>רגמ"ה</w:t>
      </w:r>
      <w:r w:rsidRPr="00713D78">
        <w:rPr>
          <w:rFonts w:ascii="Narkisim" w:hAnsi="Narkisim"/>
          <w:rtl/>
        </w:rPr>
        <w:t xml:space="preserve"> שנכסי צדיקים שבתוכה אבד, ומפקרי להו, אף דידעי בנפשייהו דלא חטאו. ולכאורה משמע דדוקא נכסי צדיקים הוה הפקר, וצ"ב דכ"ש שהרשעים יפקירו נכסיהם. [ועו"ק מהמשך לשון הגמ' (וכן העתיק רגמ"ה) דאמר בדעתיה אנא לא חטאי, משמע שהעדים מעידים שכן חטא].</w:t>
      </w:r>
    </w:p>
    <w:p w14:paraId="35C46CD2" w14:textId="77777777" w:rsidR="008A729D" w:rsidRPr="00713D78" w:rsidRDefault="00000000" w:rsidP="00713D78">
      <w:pPr>
        <w:pStyle w:val="Footnote"/>
        <w:bidi/>
        <w:rPr>
          <w:rFonts w:ascii="Narkisim" w:hAnsi="Narkisim"/>
        </w:rPr>
      </w:pPr>
      <w:r w:rsidRPr="00713D78">
        <w:rPr>
          <w:rFonts w:ascii="Narkisim" w:hAnsi="Narkisim"/>
          <w:rtl/>
        </w:rPr>
        <w:tab/>
        <w:t>ויל"פ שמי שהולך למות עם נכסיו אין בו יאוש והפקר, שנכסיו כמו הוא עצמו. ודוקא היכא שסבור לחיות, ויאבד נכסיו מתייאש מהם. אמנם צ"ע דכיון שהוזמו עדיו, א"כ אף מי שהעידו עליו כרשע סבור להציל עצמו, ויתייאש מנכסיו. ואפשר דנתחלפו התיבות בדבריו, ונקט נכסי צדיקים משום תי' הגמ' (וכדברי רש"י).</w:t>
      </w:r>
    </w:p>
  </w:footnote>
  <w:footnote w:id="357">
    <w:p w14:paraId="4B8F8BBB"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שהיו לבושים בה בשעת גמר דין.</w:t>
      </w:r>
    </w:p>
  </w:footnote>
  <w:footnote w:id="358">
    <w:p w14:paraId="5CF05DC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אמנם ה</w:t>
      </w:r>
      <w:r w:rsidRPr="00713D78">
        <w:rPr>
          <w:rFonts w:ascii="Narkisim" w:hAnsi="Narkisim"/>
          <w:b/>
          <w:bCs/>
          <w:rtl/>
        </w:rPr>
        <w:t xml:space="preserve">מנח"ח </w:t>
      </w:r>
      <w:r w:rsidRPr="00713D78">
        <w:rPr>
          <w:rFonts w:ascii="Narkisim" w:hAnsi="Narkisim"/>
          <w:rtl/>
        </w:rPr>
        <w:t>(תסד כד) העיר שהרמב"ם השמיט דין זה שהמלבושים לא נאסרו. ועי"ש (כו) שפלפל דתלוי במח' ת"ק ור' שמעון אי דרשי' טעמא דקרא.</w:t>
      </w:r>
    </w:p>
  </w:footnote>
  <w:footnote w:id="359">
    <w:p w14:paraId="0C4B454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xml:space="preserve"> (זבחים עא.) הוכיחו דודאי אסור בהנאה, אך הק' ומנלן הא, הא מבואר (ב"ק מ:) דלא ילפי נוגח ורובע מהדדי. ושמא איכא שום דרש.</w:t>
      </w:r>
    </w:p>
    <w:p w14:paraId="3EADC3C2" w14:textId="77777777" w:rsidR="008A729D" w:rsidRPr="00713D78" w:rsidRDefault="00000000" w:rsidP="00713D78">
      <w:pPr>
        <w:pStyle w:val="Footnote"/>
        <w:bidi/>
        <w:rPr>
          <w:rFonts w:ascii="Narkisim" w:hAnsi="Narkisim"/>
        </w:rPr>
      </w:pPr>
      <w:r w:rsidRPr="00713D78">
        <w:rPr>
          <w:rFonts w:ascii="Narkisim" w:hAnsi="Narkisim"/>
          <w:rtl/>
        </w:rPr>
        <w:tab/>
        <w:t>וב</w:t>
      </w:r>
      <w:r w:rsidRPr="00713D78">
        <w:rPr>
          <w:rFonts w:ascii="Narkisim" w:hAnsi="Narkisim"/>
          <w:b/>
          <w:bCs/>
          <w:rtl/>
        </w:rPr>
        <w:t>הג' הרד"ל</w:t>
      </w:r>
      <w:r w:rsidRPr="00713D78">
        <w:rPr>
          <w:rFonts w:ascii="Narkisim" w:hAnsi="Narkisim"/>
          <w:rtl/>
        </w:rPr>
        <w:t xml:space="preserve"> דן דנימא דאסור משום 'כל תועבה' (ע' חולין קטו.), הביא דכוונת תוס' זבחים דילפי' דנאסר באכילה ולא בהנאה.</w:t>
      </w:r>
    </w:p>
  </w:footnote>
  <w:footnote w:id="360">
    <w:p w14:paraId="2B3BB2D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וכ"כ ה</w:t>
      </w:r>
      <w:r w:rsidRPr="00713D78">
        <w:rPr>
          <w:rFonts w:ascii="Narkisim" w:hAnsi="Narkisim"/>
          <w:b/>
          <w:bCs/>
          <w:rtl/>
        </w:rPr>
        <w:t>שיטמ"ק</w:t>
      </w:r>
      <w:r w:rsidRPr="00713D78">
        <w:rPr>
          <w:rFonts w:ascii="Narkisim" w:hAnsi="Narkisim"/>
          <w:rtl/>
        </w:rPr>
        <w:t xml:space="preserve"> (מכת"י, הרא"ש) ויש לדחות דהא דזכה המחזיק משום יאוש בעלים היינו מה ששוה יותר עתה מאחר סקילה, אבל מדמי נבלה לא אייאש.</w:t>
      </w:r>
    </w:p>
  </w:footnote>
  <w:footnote w:id="361">
    <w:p w14:paraId="2C48688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הג' אמרי בינה (לטור"א ר"ה יג.) והאחיעזר (ג מא א בסוגריים) הביאו מתוס' דידן דמהני הפקר בחצי חפץ.</w:t>
      </w:r>
    </w:p>
    <w:p w14:paraId="70DFB486"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אמרי בינה</w:t>
      </w:r>
      <w:r w:rsidRPr="00713D78">
        <w:rPr>
          <w:rFonts w:ascii="Narkisim" w:hAnsi="Narkisim"/>
          <w:rtl/>
        </w:rPr>
        <w:t xml:space="preserve"> הק' מדברי הירושלמי (גיטין ז ג, הו' ברשב"א שם עב. ושו"ת א תקסג) דל"מ להפקיר ולשייר לעצמו פירות. והקצות (רנח א) ביאר דהפקר בעינן דומיא דשמיטה, והכא אין זה נטישה גמורה. וצ"ע מ"ש מדברי התוס' דמהני הפקר לחצאין. וע"ע חזו"א (אה"ע עד יח) ואו"ש (מכירה א ח).</w:t>
      </w:r>
    </w:p>
  </w:footnote>
  <w:footnote w:id="362">
    <w:p w14:paraId="511D679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המקבל את המתנה וזכה בה, ואחר שבאה לידו והוא שותק חזר בו, ואמר איני רוצה בה וכו' או שאמר מום זה נראה לי בה, לא אמר כלום. וכשם שאין הנותן יכול לחזור בו כך המקבל אינו יכול לחזור בו אחר שזכה. מתנה זו שאמר המקבל איני רוצה בה אחר שבאת לידו הרי היא הפקר וכל הקודם בה זכה בה, שהרי הפקירה המקבל אחר שזכה בה, אבל אם היה צווח מעיקרו לא קנה המקבל וחוזרת לבעלים הראשונים.</w:t>
      </w:r>
    </w:p>
  </w:footnote>
  <w:footnote w:id="363">
    <w:p w14:paraId="701B45A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ועפ"ז נקט רשב"ם דסברת רשב"ג (בע"ב) דיהיב איניש אדעתא דיקבלו מיניה פליג אריש לקיש.</w:t>
      </w:r>
    </w:p>
  </w:footnote>
  <w:footnote w:id="364">
    <w:p w14:paraId="614BC39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והאחרונים הביאו דעד"ז כת' </w:t>
      </w:r>
      <w:r w:rsidRPr="00713D78">
        <w:rPr>
          <w:rFonts w:ascii="Narkisim" w:hAnsi="Narkisim"/>
          <w:b/>
          <w:bCs/>
          <w:rtl/>
        </w:rPr>
        <w:t>רשב"ם</w:t>
      </w:r>
      <w:r w:rsidRPr="00713D78">
        <w:rPr>
          <w:rFonts w:ascii="Narkisim" w:hAnsi="Narkisim"/>
          <w:rtl/>
        </w:rPr>
        <w:t xml:space="preserve"> (ב"ב נד: ד"ה אסתלק) בנותן מעות לעכו"ם דנסתלק אף קודם שהקונה עשה קנין, ופרשב"ם דמשקבל המעות לגבי דידיה הויא מכירה גמורה, שאין יכולין עוד לחזור זה בזה, וישראל לא קני במתן מעות עד דאתא שטרא לידיה. [שהקנין להוציא מהמוכר לא תלוי בזכיית הקונה]. וע"ע נתיבות (קצד ב) ואמר"מ (כב ד), ושער"י (ו יז) וחי' ר' שמעון (ב"'ב כט).</w:t>
      </w:r>
    </w:p>
  </w:footnote>
  <w:footnote w:id="365">
    <w:p w14:paraId="329AC953"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ובגמ' (גיטין) הגירסא רבה בר איבו א"ר ששת ואמרי לה רבה בר אבוה. [וכן הגיה הב"ח כאן]. ותוס' גיטין כת' דאין לגרוס רבה בר אבוה א"ר ששת. דרבה בר אבוה היה רבו של רב נחמן, ורב נחמן חבירו של רב ששת.</w:t>
      </w:r>
    </w:p>
    <w:p w14:paraId="772A56B5" w14:textId="77777777" w:rsidR="008A729D" w:rsidRPr="00713D78" w:rsidRDefault="00000000" w:rsidP="00713D78">
      <w:pPr>
        <w:pStyle w:val="Footnote"/>
        <w:bidi/>
        <w:rPr>
          <w:rFonts w:ascii="Narkisim" w:hAnsi="Narkisim"/>
        </w:rPr>
      </w:pPr>
      <w:r w:rsidRPr="00713D78">
        <w:rPr>
          <w:rFonts w:ascii="Narkisim" w:hAnsi="Narkisim"/>
          <w:rtl/>
        </w:rPr>
        <w:tab/>
        <w:t>וה</w:t>
      </w:r>
      <w:r w:rsidRPr="00713D78">
        <w:rPr>
          <w:rFonts w:ascii="Narkisim" w:hAnsi="Narkisim"/>
          <w:b/>
          <w:bCs/>
          <w:rtl/>
        </w:rPr>
        <w:t>שיטמ"ק</w:t>
      </w:r>
      <w:r w:rsidRPr="00713D78">
        <w:rPr>
          <w:rFonts w:ascii="Narkisim" w:hAnsi="Narkisim"/>
          <w:rtl/>
        </w:rPr>
        <w:t xml:space="preserve"> (מכת"י) הביא הגירסא ואמרי לה א"ר אבהו אמר רב ששת, וכת' שהוא טעות. [והביא דברי התוס' גיטין דרבה בר אבוה היה רבו של רב נחמן, וא"כ כל שכן דל"ג א"ר אבהו אמר רב ששת, דהא רבי אבהו קדים טובא. ועוד דר' אבהו הוי מא"י ותלמידו של ר' יוחנן.</w:t>
      </w:r>
    </w:p>
  </w:footnote>
  <w:footnote w:id="366">
    <w:p w14:paraId="2E4D4AA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ור"י בשיטמ"ק הביא דכ"ה גירסת ר"ח.</w:t>
      </w:r>
    </w:p>
  </w:footnote>
  <w:footnote w:id="367">
    <w:p w14:paraId="6634B31D"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ולשון זה אינו לשון סילוק להבא, דלהוי משמע שהוא מסלק עצמו ממנה ואינו חפץ בה, דנימא דלהוי לשון הפקר. הלכך לא אמר כלום, וזכה בה והיא שלו.</w:t>
      </w:r>
    </w:p>
  </w:footnote>
  <w:footnote w:id="368">
    <w:p w14:paraId="0EC85B5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וביאר שהרי עוקר הוא המתנה מתחלתה ולא זכה המחזיק בה.</w:t>
      </w:r>
    </w:p>
  </w:footnote>
  <w:footnote w:id="369">
    <w:p w14:paraId="37640EF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וביאר דמשמע שאינו רוצה שתהא מקויימת או אמר מבוטלת שלא יהא בה ממש, לא אמר כלום, ואין אחר יכול להחזיק בה ואינה חוזרת נמי לבעליה שמאחר המתנה עשוייה כתיקון וקבלה לא אמר כלום ולא נסתלק ממנה.</w:t>
      </w:r>
    </w:p>
  </w:footnote>
  <w:footnote w:id="370">
    <w:p w14:paraId="149ED9B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ותוס' פי' אבל השתא דמשמע 'מעיקרא' הרי הוא כאומר על כל מתנות שאדם נותן לחברו וזוכה בהן שאינן מתנות, דכאן נמי זוכה בהו, ולכך לא אמר כלום.</w:t>
      </w:r>
    </w:p>
  </w:footnote>
  <w:footnote w:id="371">
    <w:p w14:paraId="2D134654"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דכיון שמגלה דעתו שחפץ בביטולו היינו עילויא דידיה. אבל בעלמא אמרי' (ב"מ עו:) דלמהר הגט נחשב עילוי, היינו כשרוצה לגרשה.</w:t>
      </w:r>
    </w:p>
  </w:footnote>
  <w:footnote w:id="372">
    <w:p w14:paraId="577DE03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ואיכא מאן דאמר לה בהאי לישנא ואיכא מ"ד דנקט אידך לישנא.</w:t>
      </w:r>
    </w:p>
  </w:footnote>
  <w:footnote w:id="373">
    <w:p w14:paraId="130FF78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דבגמ' דידן איירי לענין הפקר, ונקט דבריו קיימין. ובגמ' דהתם איירי בין מקבל לנותן נקט לא אמר כלום, משום דגבי נותן לא אמר כלום. ובסיפא בטילה ואינה מתנה [להיפך], דבגמ' בגיטין אמרו דבריו קיימין [שחוזר לנותן], ובסוגיין אמרינן דלא אמר כלום [להיות הפקר].</w:t>
      </w:r>
    </w:p>
  </w:footnote>
  <w:footnote w:id="374">
    <w:p w14:paraId="6696A89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אבל ה</w:t>
      </w:r>
      <w:r w:rsidRPr="00713D78">
        <w:rPr>
          <w:rFonts w:ascii="Narkisim" w:hAnsi="Narkisim"/>
          <w:b/>
          <w:bCs/>
          <w:rtl/>
        </w:rPr>
        <w:t>רש"ש</w:t>
      </w:r>
      <w:r w:rsidRPr="00713D78">
        <w:rPr>
          <w:rFonts w:ascii="Narkisim" w:hAnsi="Narkisim"/>
          <w:rtl/>
        </w:rPr>
        <w:t xml:space="preserve"> (גיטין) העלה צד דדוקא כשיש שעבוד עליו [מדין שעבודא דר' נתן] אינו נאמן. אבל מהני הודאתו כשיש בע"ח אחר. אמנם ב</w:t>
      </w:r>
      <w:r w:rsidRPr="00713D78">
        <w:rPr>
          <w:rFonts w:ascii="Narkisim" w:hAnsi="Narkisim"/>
          <w:b/>
          <w:bCs/>
          <w:rtl/>
        </w:rPr>
        <w:t>רמב"ם</w:t>
      </w:r>
      <w:r w:rsidRPr="00713D78">
        <w:rPr>
          <w:rFonts w:ascii="Narkisim" w:hAnsi="Narkisim"/>
          <w:rtl/>
        </w:rPr>
        <w:t xml:space="preserve"> (מלוה א ד) מבואר שבכל בע"ח אינו נאמן.</w:t>
      </w:r>
    </w:p>
  </w:footnote>
  <w:footnote w:id="375">
    <w:p w14:paraId="3CCE807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 תוס' ב"ב קלח. הו' לעיל, והרא"ש (ב"ק י כא) במה שחלק ע"ד ר' אפרים [הו' לעיל].</w:t>
      </w:r>
    </w:p>
  </w:footnote>
  <w:footnote w:id="376">
    <w:p w14:paraId="59227C3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 xml:space="preserve">ב"י </w:t>
      </w:r>
      <w:r w:rsidRPr="00713D78">
        <w:rPr>
          <w:rFonts w:ascii="Narkisim" w:hAnsi="Narkisim"/>
          <w:rtl/>
        </w:rPr>
        <w:t>(חו"מ רמה) כת' דכ"ה גירסת הרמב"ם. והחש"ל הביא סייעתא לדבריו מדבריו הראב"ד והר"ן (גיטין שם).</w:t>
      </w:r>
    </w:p>
  </w:footnote>
  <w:footnote w:id="377">
    <w:p w14:paraId="1B042BE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פ</w:t>
      </w:r>
      <w:r w:rsidRPr="00713D78">
        <w:rPr>
          <w:rFonts w:ascii="Narkisim" w:hAnsi="Narkisim"/>
          <w:b/>
          <w:bCs/>
          <w:rtl/>
        </w:rPr>
        <w:t>רש"י</w:t>
      </w:r>
      <w:r w:rsidRPr="00713D78">
        <w:rPr>
          <w:rFonts w:ascii="Narkisim" w:hAnsi="Narkisim"/>
          <w:rtl/>
        </w:rPr>
        <w:t xml:space="preserve"> (כתובות פג.) בין בכתיבה ובין באמירה. וכן מבואר בגמ' שם דהק' מכאן אמתני' דהכותב לאשתו דין ודברים. ומבואר דאף בכתיבה לא מהני.</w:t>
      </w:r>
    </w:p>
    <w:p w14:paraId="0A1572FF" w14:textId="77777777" w:rsidR="008A729D" w:rsidRPr="00713D78" w:rsidRDefault="00000000" w:rsidP="00713D78">
      <w:pPr>
        <w:pStyle w:val="Footnote"/>
        <w:bidi/>
        <w:rPr>
          <w:rFonts w:ascii="Narkisim" w:hAnsi="Narkisim"/>
        </w:rPr>
      </w:pPr>
      <w:r w:rsidRPr="00713D78">
        <w:rPr>
          <w:rFonts w:ascii="Narkisim" w:hAnsi="Narkisim"/>
          <w:rtl/>
        </w:rPr>
        <w:tab/>
        <w:t>ולרש"י (כתובות שם) נח' האמוראים היכא דקנו מידו, דרב יוסף אמר מדין ודברים קנו מידו, ולרב נחמן מגופה של ידו קנו מידו. [אבל תוס' שם חלקו דבדין ודברים לא שייך קנין, שאינו מקנה לשום אדם אלא מפקיר לכולי עלמא. אלא רב יוסף ורב נחמן איירי באשתו. והאחרונים תי' דלרש"י איירי בשותף, ומש"ה כשקנה מידו בלשון דין ודברים מתפרש שמקנה לשותף].</w:t>
      </w:r>
    </w:p>
  </w:footnote>
  <w:footnote w:id="378">
    <w:p w14:paraId="73E962F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 xml:space="preserve">אמנם </w:t>
      </w:r>
      <w:r w:rsidRPr="00713D78">
        <w:rPr>
          <w:rFonts w:ascii="Narkisim" w:hAnsi="Narkisim"/>
          <w:b/>
          <w:bCs/>
          <w:rtl/>
        </w:rPr>
        <w:t>תוס</w:t>
      </w:r>
      <w:r w:rsidRPr="00713D78">
        <w:rPr>
          <w:rFonts w:ascii="Narkisim" w:hAnsi="Narkisim"/>
          <w:rtl/>
        </w:rPr>
        <w:t>' (גיטין עז.) הביאו את הגמ' דידן דמדין ודברים ומעסק ידיו ורגליו סליק נפשיה ולא מגופה דשדה. והק' אמאי מהני בשטר שחרור, והוצרכו לתרץ באופנים אחרים [ולא תי' כערול"נ].</w:t>
      </w:r>
    </w:p>
  </w:footnote>
  <w:footnote w:id="379">
    <w:p w14:paraId="5B85D49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רע"א</w:t>
      </w:r>
      <w:r w:rsidRPr="00713D78">
        <w:rPr>
          <w:rFonts w:ascii="Narkisim" w:hAnsi="Narkisim"/>
          <w:rtl/>
        </w:rPr>
        <w:t xml:space="preserve"> הוכיח כן מהגמ' (כתובות פג.) דלאו דוקא משום שאמר דין ודברים וכל הלשונות יחד, שהגמ' מוכיחה מכאן דלא מהני להסתלק. ונימא דהתם מיירי דלא אמר אלא לשון אחד והלכך הוי כמו אי אפשי. ובזה סליק קושית הש"ס. וצ"ע.</w:t>
      </w:r>
    </w:p>
  </w:footnote>
  <w:footnote w:id="380">
    <w:p w14:paraId="3839E6FF"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ופ</w:t>
      </w:r>
      <w:r w:rsidRPr="00713D78">
        <w:rPr>
          <w:rFonts w:ascii="Narkisim" w:hAnsi="Narkisim"/>
          <w:b/>
          <w:bCs/>
          <w:rtl/>
        </w:rPr>
        <w:t>רשב"ם</w:t>
      </w:r>
      <w:r w:rsidRPr="00713D78">
        <w:rPr>
          <w:rFonts w:ascii="Narkisim" w:hAnsi="Narkisim"/>
          <w:rtl/>
        </w:rPr>
        <w:t xml:space="preserve"> אין לי עסק בה, כלומר לא יהא לי עסק בה ומכלל אתה שומע אלא הכל יהא שלך, אלא שלא הוציא הדבר בפירוש מפיו.</w:t>
      </w:r>
    </w:p>
  </w:footnote>
  <w:footnote w:id="381">
    <w:p w14:paraId="205F9051"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ולשון זה אינו תופס אלא בדבר שעדיין לא זכה בו והוא מתנה עליו שלא יהא שלו, כשיבוא הזמן שעתיד לזכות באותו דבר. דאין אדם זוכה בדבר בעל כרחו, כדאמרי' (שם מט. וכתובות פג.) בנחלה הבאה לו לאדם לאחר מכן וכו'.</w:t>
      </w:r>
    </w:p>
  </w:footnote>
  <w:footnote w:id="382">
    <w:p w14:paraId="0D30387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דאין זה לשון הגמ' לומר בשום מקום לא יהא. ועוד הביאו דתי' דמהני בשקנו מידו. ולא תי' באומר לא יהא.</w:t>
      </w:r>
    </w:p>
  </w:footnote>
  <w:footnote w:id="383">
    <w:p w14:paraId="0DF1DF5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w:t>
      </w:r>
      <w:r w:rsidRPr="00713D78">
        <w:rPr>
          <w:rFonts w:ascii="Narkisim" w:hAnsi="Narkisim"/>
          <w:b/>
          <w:bCs/>
          <w:rtl/>
        </w:rPr>
        <w:t>חש"ל</w:t>
      </w:r>
      <w:r w:rsidRPr="00713D78">
        <w:rPr>
          <w:rFonts w:ascii="Narkisim" w:hAnsi="Narkisim"/>
          <w:rtl/>
        </w:rPr>
        <w:t xml:space="preserve"> ציין שהוא תוספתא (ב"ב ח א) הכותב נכסיו לאחד והיה כהן והיו בהן עבדים, אע"פ שאמר הלה אי איפשי בהן הרי אילו אוכלין בתרומה, רשב"ג אומר כיון שאמר הלה אי איפשי בהן זכו בהן היורשין.</w:t>
      </w:r>
    </w:p>
  </w:footnote>
  <w:footnote w:id="384">
    <w:p w14:paraId="13116DA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פרשב"ם שמתוך שהיו בהן עבדים צווח המקבל, שאינו רוצה לזון העבדים דאפי' למ"ד יכול הרב לומר לעבד עשה ואיני זנך אפ"ה לא ניחא ליה לעשות כן.</w:t>
      </w:r>
    </w:p>
  </w:footnote>
  <w:footnote w:id="385">
    <w:p w14:paraId="1EA8C590"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ולא עדיף זיכה השטר ע"י אחר מאילו מסר לו בעצמו השטר, דכל זמן שלא הגיע גוף הדבר לידו לא הוי לשון אי אפשי הפקר אפי' לריש לקיש.</w:t>
      </w:r>
    </w:p>
  </w:footnote>
  <w:footnote w:id="386">
    <w:p w14:paraId="4BAFDEA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וא"כ לריש לקיש קודם שבאה מתנה לידו אמאי הוי הפקר הוה ליה למימר שיחזירו לנותן דאדעתא דליקבל מיניה קא יהיב ולא שיהיה הפקר לכל.</w:t>
      </w:r>
    </w:p>
  </w:footnote>
  <w:footnote w:id="387">
    <w:p w14:paraId="34FCC4F8"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ומיהו הלכתא כריש לקיש, ובהך פלוגתא נמי הלכתא כרבנן. דהא דקי"ל הלכה כרשב"ג במשנתנו היינו משנה אבל ברייתא לא.</w:t>
      </w:r>
    </w:p>
  </w:footnote>
  <w:footnote w:id="388">
    <w:p w14:paraId="601D28F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w:t>
      </w:r>
      <w:r w:rsidRPr="00713D78">
        <w:rPr>
          <w:rFonts w:ascii="Narkisim" w:hAnsi="Narkisim"/>
          <w:b/>
          <w:bCs/>
          <w:rtl/>
        </w:rPr>
        <w:t>תוס</w:t>
      </w:r>
      <w:r w:rsidRPr="00713D78">
        <w:rPr>
          <w:rFonts w:ascii="Narkisim" w:hAnsi="Narkisim"/>
          <w:rtl/>
        </w:rPr>
        <w:t>' (יבמות סו.) מבואר דהנידון משום קנין הגוף, אף שאין בו קנין פירות. אבל ב</w:t>
      </w:r>
      <w:r w:rsidRPr="00713D78">
        <w:rPr>
          <w:rFonts w:ascii="Narkisim" w:hAnsi="Narkisim"/>
          <w:b/>
          <w:bCs/>
          <w:rtl/>
        </w:rPr>
        <w:t>שו"ת אבנ"מ</w:t>
      </w:r>
      <w:r w:rsidRPr="00713D78">
        <w:rPr>
          <w:rFonts w:ascii="Narkisim" w:hAnsi="Narkisim"/>
          <w:rtl/>
        </w:rPr>
        <w:t xml:space="preserve"> (יז) כת' [דכוונת התוס'] דיש עליו קנין איסור, אף שאין עליו כלל קנין ממון.</w:t>
      </w:r>
    </w:p>
  </w:footnote>
  <w:footnote w:id="389">
    <w:p w14:paraId="59B8B75C"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מלחמות</w:t>
      </w:r>
      <w:r w:rsidRPr="00713D78">
        <w:rPr>
          <w:rFonts w:ascii="Narkisim" w:hAnsi="Narkisim"/>
          <w:rtl/>
        </w:rPr>
        <w:t xml:space="preserve"> (ברכות כ יב. בדה"ר הו' בחש"ל) הביאו בכלל הספיקות דמיבעי דלא איפשיט במקומם, ונתברר במקום אחר.</w:t>
      </w:r>
    </w:p>
  </w:footnote>
  <w:footnote w:id="390">
    <w:p w14:paraId="1E5F306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ע' תוס' הרא"ש (גיטין) ומהרש"ל שם שתמהו דכיון דחציו נשתחרר איך יאכלו בתרומה. וע"ע מהרש"א שם ושו"ת אבנ"מ הנ"ל.</w:t>
      </w:r>
    </w:p>
  </w:footnote>
  <w:footnote w:id="391">
    <w:p w14:paraId="44D062B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כס"מ</w:t>
      </w:r>
      <w:r w:rsidRPr="00713D78">
        <w:rPr>
          <w:rFonts w:ascii="Narkisim" w:hAnsi="Narkisim"/>
          <w:rtl/>
        </w:rPr>
        <w:t xml:space="preserve"> הביא דתנא קמא סבר מעוכב גט שחרור אוכל בתרומה [וצ"ע דבגמ' איתא לרשב"ג], ויש מקום לומר דרשב"ג פליג עליה, ולחומרא. וה</w:t>
      </w:r>
      <w:r w:rsidRPr="00713D78">
        <w:rPr>
          <w:rFonts w:ascii="Narkisim" w:hAnsi="Narkisim"/>
          <w:b/>
          <w:bCs/>
          <w:rtl/>
        </w:rPr>
        <w:t>משנ"ל</w:t>
      </w:r>
      <w:r w:rsidRPr="00713D78">
        <w:rPr>
          <w:rFonts w:ascii="Narkisim" w:hAnsi="Narkisim"/>
          <w:rtl/>
        </w:rPr>
        <w:t xml:space="preserve"> תמה דאדרבה נקט לקולא, ועוד דהו"ל להביא דבעיא דלא איפשיטא בדין מעוכב גט שחרור. [והאחרונים העירו שהמשנ"ל לא הזכיר את סוגיין].</w:t>
      </w:r>
    </w:p>
  </w:footnote>
  <w:footnote w:id="392">
    <w:p w14:paraId="0967E00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וכמ"ש ה</w:t>
      </w:r>
      <w:r w:rsidRPr="00713D78">
        <w:rPr>
          <w:rFonts w:ascii="Narkisim" w:hAnsi="Narkisim"/>
          <w:b/>
          <w:bCs/>
          <w:rtl/>
        </w:rPr>
        <w:t>רמב"ם</w:t>
      </w:r>
      <w:r w:rsidRPr="00713D78">
        <w:rPr>
          <w:rFonts w:ascii="Narkisim" w:hAnsi="Narkisim"/>
          <w:rtl/>
        </w:rPr>
        <w:t xml:space="preserve"> (זכיה ד ג) זיכה לו על ידי אחר וכששמע המקבל שתק ואחר כך צווח ואמר איני מקבלה, הרי זה ספק וכו' לפיכך אם קדם אחר וזכה בה לעצמו אין מוציאין מידו, שמא המקבל זכה וכיון שאמר איני רוצה בה הרי הפקירה כמו שביארנו, וזה שקדם ולקחה מן ההפקר זכה. ואם חזרו הבעלים הראשונים ותפשוה מיד זה שקדם וזכה בה אין מוציאין אותה מידם, שמא המקבל לא זכה וכיון שאמר איני רוצה הוכיח סופו על תחלתו ולא קנה אותה וברשות בעלים הראשונים היא קיימת עדיין.</w:t>
      </w:r>
    </w:p>
  </w:footnote>
  <w:footnote w:id="393">
    <w:p w14:paraId="7109FBF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וכת' דהא שהרמב"ם נקט בכי האי גונא משום דשניהם כהנים לא פסיקא, ותלוי אי אמר איני רוצה הוה הפקר. אבל אם אמר רק בטלה הוא אינה הפקר.</w:t>
      </w:r>
    </w:p>
  </w:footnote>
  <w:footnote w:id="394">
    <w:p w14:paraId="27148FB2"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ולכאורה טפי הו"ל לנקוט שעבר בדברי סופרים, שעובר בלא תסור.</w:t>
      </w:r>
    </w:p>
  </w:footnote>
  <w:footnote w:id="395">
    <w:p w14:paraId="5AD96C7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א"כ לכאורה עיקר הא שהביאו מדברי ר"א דאי"צ ספק גמור. ולא משום עשה ולאו. ואפשר דבאיסור עשה ולאו יש סבירות שיחטא, אבל ליכא רגליים לדבר שיכשל בחילול שבת ובאכילת חלב וכדו'.</w:t>
      </w:r>
    </w:p>
  </w:footnote>
  <w:footnote w:id="396">
    <w:p w14:paraId="6222F20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לכאורה היינו כצד דגמר ומקדיש לעולה, אמנם מסקנת השפ"א (כג:) דגמר ומקדיש לאשם, ועי"ז הוה מותר אשם ונדבה. וצ"ע.</w:t>
      </w:r>
    </w:p>
  </w:footnote>
  <w:footnote w:id="397">
    <w:p w14:paraId="71AC372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וביאר הרי זה יקבר, כיון דלא קדיש הוי כחולין שנשחטו בעזרה דטעונין קבורה. והביא דהא דתנן 'נזרק הדם הבשר יצא לבית השריפה', בגמרא מפרש דמי ששנה לעיל הרי זה יקבר לא שנה הכא הבשר יצא לבית השריפה. דכיון דסבר אשם ודאי חולין הוא ולא קדיש לעולם, אינו נשרף אלא נקבר.</w:t>
      </w:r>
    </w:p>
  </w:footnote>
  <w:footnote w:id="398">
    <w:p w14:paraId="76CDDFD6"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וביאר דרבה דאמר אשם תלוי מתוך שלבו נוקפו כו', פי' דאתי כרבנן דאית להו הך סברא. ורב אשי תי' דאתי אפי' כר"מ ומשום דמתחזי כזבח פסול [וכמו שהעתיק רש"י במשנה כג:]. אבל קושיא דאשם ודאי נשאר תירוץ דתברא.</w:t>
      </w:r>
    </w:p>
  </w:footnote>
  <w:footnote w:id="399">
    <w:p w14:paraId="531105F5"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חש"ל</w:t>
      </w:r>
      <w:r w:rsidRPr="00713D78">
        <w:rPr>
          <w:rFonts w:ascii="Narkisim" w:hAnsi="Narkisim"/>
          <w:rtl/>
        </w:rPr>
        <w:t xml:space="preserve"> (בהג' לרגמ"ה) כת' דבא לפרש דדוקא באשם תלוי אמרי' כן, אבל אשם ודאי לא גזרו בנודע לאחר שחיטה, וכדתנן דיקבר. משום דהתם גם בנודע לאחר זריקה אין הבשר נאכל, וליכא גזירה דאכילה. ועי' תוס' ד"ה רב אשי דכתבו לחלק בדרך אחר.</w:t>
      </w:r>
    </w:p>
  </w:footnote>
  <w:footnote w:id="400">
    <w:p w14:paraId="4F1E7387"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היכא דנודע לו שחטא ודאי. והחש"ל (בהג' לרגמ"ה) כת' דמשמע דמפרש ד'נודע לו' דמתני', היינו שנודע לו שחטא בוודאי. ואילו מדברי כל המפרשים משמע דאיירי שנודע שלא חטא [וכדתנן ברישא]. וצ"ע. [אמנם לכאורה אף לדברי המפרשים הדין אמת בנודע שלא חטא, ולכאורה אין לחלק בזה].</w:t>
      </w:r>
    </w:p>
  </w:footnote>
  <w:footnote w:id="401">
    <w:p w14:paraId="5E42CE9E"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ודייק מדלא תני רבותא טפי יקטיר האמורים.</w:t>
      </w:r>
    </w:p>
  </w:footnote>
  <w:footnote w:id="402">
    <w:p w14:paraId="43FD75AA"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לכאורה כוונתו דהוה המשך עבודה, ואינו רשאי שוב לעשות עבודה בקרבן זה.</w:t>
      </w:r>
    </w:p>
    <w:p w14:paraId="6D97D4AB" w14:textId="77777777" w:rsidR="008A729D" w:rsidRPr="00713D78" w:rsidRDefault="00000000" w:rsidP="00713D78">
      <w:pPr>
        <w:pStyle w:val="Footnote"/>
        <w:bidi/>
        <w:rPr>
          <w:rFonts w:ascii="Narkisim" w:hAnsi="Narkisim"/>
        </w:rPr>
      </w:pPr>
      <w:r w:rsidRPr="00713D78">
        <w:rPr>
          <w:rFonts w:ascii="Narkisim" w:hAnsi="Narkisim"/>
          <w:rtl/>
        </w:rPr>
        <w:tab/>
        <w:t>וכת' דאף אכילת הכהנים הוה כפרה, כדדרשי' (פסחים נט:). מ"מ אין איסור לאכול גם כשאין כפרה, כיון דדם התיר הבשר לכהנים שוב אין בזה צד איסור. והביא דאף נטמאו האמורים או שנאבדו הבשר יאכל [צ"ב דהקטרה אינה מעכבת, א"כ שפיר מתכפר באכילת כהנים כה"ג].</w:t>
      </w:r>
    </w:p>
    <w:p w14:paraId="74C6A31F" w14:textId="77777777" w:rsidR="008A729D" w:rsidRPr="00713D78" w:rsidRDefault="00000000" w:rsidP="00713D78">
      <w:pPr>
        <w:pStyle w:val="Footnote"/>
        <w:bidi/>
        <w:rPr>
          <w:rFonts w:ascii="Narkisim" w:hAnsi="Narkisim"/>
        </w:rPr>
      </w:pPr>
      <w:r w:rsidRPr="00713D78">
        <w:rPr>
          <w:rFonts w:ascii="Narkisim" w:hAnsi="Narkisim"/>
          <w:rtl/>
        </w:rPr>
        <w:tab/>
        <w:t>אבל לא מצינו הקטרה כשאין בו כפרה. וצ"ע בזה.</w:t>
      </w:r>
    </w:p>
  </w:footnote>
  <w:footnote w:id="403">
    <w:p w14:paraId="036CD7F9" w14:textId="77777777" w:rsidR="008A729D" w:rsidRPr="00713D78" w:rsidRDefault="00000000" w:rsidP="00713D78">
      <w:pPr>
        <w:pStyle w:val="Footnote"/>
        <w:bidi/>
        <w:rPr>
          <w:rFonts w:ascii="Narkisim" w:hAnsi="Narkisim"/>
        </w:rPr>
      </w:pPr>
      <w:r w:rsidRPr="00713D78">
        <w:rPr>
          <w:rStyle w:val="ac"/>
          <w:rFonts w:ascii="Narkisim" w:hAnsi="Narkisim"/>
          <w:rtl/>
        </w:rPr>
        <w:footnoteRef/>
      </w:r>
      <w:r w:rsidRPr="00713D78">
        <w:rPr>
          <w:rFonts w:ascii="Narkisim" w:hAnsi="Narkisim"/>
          <w:rtl/>
        </w:rPr>
        <w:t>וה</w:t>
      </w:r>
      <w:r w:rsidRPr="00713D78">
        <w:rPr>
          <w:rFonts w:ascii="Narkisim" w:hAnsi="Narkisim"/>
          <w:b/>
          <w:bCs/>
          <w:rtl/>
        </w:rPr>
        <w:t xml:space="preserve">גר"ח </w:t>
      </w:r>
      <w:r w:rsidRPr="00713D78">
        <w:rPr>
          <w:rFonts w:ascii="Narkisim" w:hAnsi="Narkisim"/>
          <w:rtl/>
        </w:rPr>
        <w:t>ביאר דרבנן ס"ל דגמר הכשירא דקרבן מזריקה ואילך. וכיון דבשעת זריקה עמד בספיקו ונתחייב אשם ונגמר קביעותו ליקרב נחשב קרבן ודאי. [וביאר דהא דפסק הרמב"ם שפטורים עליו בחוץ היינו משום דעדיין לא נגמר חיובו, עד שיהא בספיקו בשעת זריקה].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A016F0" w14:textId="77777777" w:rsidR="00617B8E"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נד</w:t>
    </w:r>
    <w:r>
      <w:rPr>
        <w:b/>
        <w:bCs/>
        <w:i/>
        <w:iCs/>
        <w:sz w:val="22"/>
        <w:szCs w:val="22"/>
        <w:rtl/>
      </w:rPr>
      <w:fldChar w:fldCharType="end"/>
    </w:r>
    <w:r>
      <w:tab/>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2886C" w14:textId="77777777" w:rsidR="00617B8E" w:rsidRDefault="00000000">
    <w:pPr>
      <w:pStyle w:val="ab"/>
      <w:jc w:val="left"/>
      <w:rPr>
        <w:b/>
        <w:bCs/>
        <w:i/>
        <w:iCs/>
        <w:sz w:val="22"/>
        <w:szCs w:val="22"/>
      </w:rPr>
    </w:pPr>
    <w:r>
      <w:rPr>
        <w:b/>
        <w:bCs/>
        <w:i/>
        <w:iCs/>
        <w:sz w:val="22"/>
        <w:szCs w:val="22"/>
        <w:rtl/>
      </w:rPr>
      <w:t>ציוני סוגיות – כריתות</w:t>
    </w:r>
    <w:r>
      <w:rPr>
        <w:b/>
        <w:bCs/>
        <w:i/>
        <w:iCs/>
        <w:sz w:val="22"/>
        <w:szCs w:val="22"/>
      </w:rPr>
      <w:tab/>
      <w:t xml:space="preserve">       </w:t>
    </w:r>
    <w:r>
      <w:rPr>
        <w:b/>
        <w:bCs/>
        <w:i/>
        <w:iCs/>
        <w:sz w:val="22"/>
        <w:szCs w:val="22"/>
        <w:rtl/>
      </w:rPr>
      <w:t>דף כד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נג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729D"/>
    <w:rsid w:val="004F4480"/>
    <w:rsid w:val="00617B8E"/>
    <w:rsid w:val="0064785B"/>
    <w:rsid w:val="00713D78"/>
    <w:rsid w:val="00803472"/>
    <w:rsid w:val="008A729D"/>
    <w:rsid w:val="00A6049F"/>
    <w:rsid w:val="00A8653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31FA6"/>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N11\AppData\Roaming\OpenOffice\4\user\template\&#1508;&#1512;&#1511;%20&#1508;&#1505;&#1495;&#1497;&#1501;.ott"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פרק פסחים</Template>
  <TotalTime>2</TotalTime>
  <Pages>51</Pages>
  <Words>17429</Words>
  <Characters>87145</Characters>
  <Application>Microsoft Office Word</Application>
  <DocSecurity>0</DocSecurity>
  <Lines>726</Lines>
  <Paragraphs>208</Paragraphs>
  <ScaleCrop>false</ScaleCrop>
  <Company/>
  <LinksUpToDate>false</LinksUpToDate>
  <CharactersWithSpaces>104366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כריתות תשפה</dc:title>
  <dc:creator>Owner</dc:creator>
  <cp:lastModifiedBy>WIN11</cp:lastModifiedBy>
  <cp:revision>3</cp:revision>
  <dcterms:created xsi:type="dcterms:W3CDTF">2026-08-26T11:33:00Z</dcterms:created>
  <dcterms:modified xsi:type="dcterms:W3CDTF">2026-08-27T18:13:00Z</dcterms:modified>
</cp:coreProperties>
</file>