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BEED2AA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18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77B581B7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03133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133C8253" w14:textId="2567BAF0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226557B9" w14:textId="17DEEF48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003133">
        <w:rPr>
          <w:b/>
          <w:bCs/>
          <w:u w:val="single"/>
          <w:lang w:val="en-US"/>
        </w:rPr>
        <w:t>1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03133">
        <w:rPr>
          <w:u w:val="single"/>
          <w:lang w:val="en-US"/>
        </w:rPr>
        <w:t xml:space="preserve">3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10. </w:t>
      </w:r>
      <w:proofErr w:type="spellStart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BuildingBlocks</w:t>
      </w:r>
      <w:proofErr w:type="spellEnd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MovableObjects</w:t>
      </w:r>
      <w:proofErr w:type="spellEnd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 xml:space="preserve">- Rebuild </w:t>
      </w:r>
      <w:proofErr w:type="spellStart"/>
      <w:r w:rsidRPr="00C245AC">
        <w:rPr>
          <w:color w:val="A6A6A6" w:themeColor="background1" w:themeShade="A6"/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</w:t>
      </w:r>
      <w:proofErr w:type="gramStart"/>
      <w:r w:rsidRPr="006109EC">
        <w:rPr>
          <w:color w:val="A6A6A6" w:themeColor="background1" w:themeShade="A6"/>
          <w:lang w:val="en-US"/>
        </w:rPr>
        <w:t>Floor</w:t>
      </w:r>
      <w:proofErr w:type="gramEnd"/>
      <w:r w:rsidRPr="006109EC">
        <w:rPr>
          <w:color w:val="A6A6A6" w:themeColor="background1" w:themeShade="A6"/>
          <w:lang w:val="en-US"/>
        </w:rPr>
        <w:t>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proofErr w:type="spellStart"/>
      <w:r w:rsidRPr="004F5583">
        <w:rPr>
          <w:color w:val="A6A6A6" w:themeColor="background1" w:themeShade="A6"/>
          <w:lang w:val="en-US"/>
        </w:rPr>
        <w:t>BuildingObjects</w:t>
      </w:r>
      <w:proofErr w:type="spellEnd"/>
      <w:r w:rsidRPr="004F5583">
        <w:rPr>
          <w:color w:val="A6A6A6" w:themeColor="background1" w:themeShade="A6"/>
          <w:lang w:val="en-US"/>
        </w:rPr>
        <w:t xml:space="preserve">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 xml:space="preserve">Make the </w:t>
      </w:r>
      <w:proofErr w:type="spellStart"/>
      <w:r w:rsidRPr="00D07CA9">
        <w:rPr>
          <w:color w:val="A6A6A6" w:themeColor="background1" w:themeShade="A6"/>
          <w:lang w:val="en-US"/>
        </w:rPr>
        <w:t>DoorObject</w:t>
      </w:r>
      <w:proofErr w:type="spellEnd"/>
      <w:r w:rsidRPr="00D07CA9">
        <w:rPr>
          <w:color w:val="A6A6A6" w:themeColor="background1" w:themeShade="A6"/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Lose all items in </w:t>
      </w:r>
      <w:proofErr w:type="gramStart"/>
      <w:r w:rsidRPr="001476D6">
        <w:rPr>
          <w:color w:val="A6A6A6" w:themeColor="background1" w:themeShade="A6"/>
          <w:lang w:val="en-US"/>
        </w:rPr>
        <w:t>inventory</w:t>
      </w:r>
      <w:proofErr w:type="gramEnd"/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Respawn at spawn </w:t>
      </w:r>
      <w:proofErr w:type="gramStart"/>
      <w:r w:rsidRPr="001476D6">
        <w:rPr>
          <w:color w:val="A6A6A6" w:themeColor="background1" w:themeShade="A6"/>
          <w:lang w:val="en-US"/>
        </w:rPr>
        <w:t>pos</w:t>
      </w:r>
      <w:proofErr w:type="gramEnd"/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proofErr w:type="gram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proofErr w:type="gram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</w:t>
      </w:r>
      <w:proofErr w:type="gramStart"/>
      <w:r w:rsidRPr="002B1C56">
        <w:rPr>
          <w:color w:val="A6A6A6" w:themeColor="background1" w:themeShade="A6"/>
          <w:lang w:val="en-US"/>
        </w:rPr>
        <w:t>game</w:t>
      </w:r>
      <w:proofErr w:type="gramEnd"/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 xml:space="preserve">Insert Ghost “Jump” animation when it’s </w:t>
      </w:r>
      <w:proofErr w:type="gramStart"/>
      <w:r w:rsidRPr="002116CA">
        <w:rPr>
          <w:color w:val="A6A6A6" w:themeColor="background1" w:themeShade="A6"/>
          <w:lang w:val="en-US"/>
        </w:rPr>
        <w:t>targeted</w:t>
      </w:r>
      <w:proofErr w:type="gramEnd"/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</w:t>
      </w:r>
      <w:proofErr w:type="gramStart"/>
      <w:r w:rsidRPr="006109EC">
        <w:rPr>
          <w:color w:val="A6A6A6" w:themeColor="background1" w:themeShade="A6"/>
          <w:lang w:val="en-US"/>
        </w:rPr>
        <w:t>way</w:t>
      </w:r>
      <w:proofErr w:type="gramEnd"/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proofErr w:type="spellStart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</w:t>
      </w:r>
      <w:proofErr w:type="spellEnd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AríditeCrystal</w:t>
      </w:r>
      <w:proofErr w:type="spellEnd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 xml:space="preserve">- Make </w:t>
      </w:r>
      <w:proofErr w:type="spellStart"/>
      <w:r w:rsidRPr="00003133">
        <w:rPr>
          <w:color w:val="A6A6A6" w:themeColor="background1" w:themeShade="A6"/>
          <w:lang w:val="en-US"/>
        </w:rPr>
        <w:t>Arídea</w:t>
      </w:r>
      <w:proofErr w:type="spellEnd"/>
      <w:r w:rsidRPr="00003133">
        <w:rPr>
          <w:color w:val="A6A6A6" w:themeColor="background1" w:themeShade="A6"/>
          <w:lang w:val="en-US"/>
        </w:rPr>
        <w:t xml:space="preserve">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lastRenderedPageBreak/>
        <w:t xml:space="preserve">- Make </w:t>
      </w:r>
      <w:proofErr w:type="spellStart"/>
      <w:r w:rsidRPr="0041052B">
        <w:rPr>
          <w:lang w:val="en-US"/>
        </w:rPr>
        <w:t>GhostTank</w:t>
      </w:r>
      <w:proofErr w:type="spellEnd"/>
      <w:r w:rsidRPr="0041052B">
        <w:rPr>
          <w:lang w:val="en-US"/>
        </w:rPr>
        <w:t xml:space="preserve">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783645" w:rsidRDefault="00970C42" w:rsidP="00783645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8D4C7F">
        <w:rPr>
          <w:rFonts w:ascii="Arial" w:hAnsi="Arial" w:cs="Arial"/>
          <w:color w:val="auto"/>
          <w:sz w:val="24"/>
          <w:szCs w:val="24"/>
          <w:lang w:val="en-US"/>
        </w:rPr>
        <w:t>3.5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Playtest setup – 1 day</w:t>
      </w:r>
    </w:p>
    <w:p w14:paraId="03A728A0" w14:textId="11E8F672" w:rsidR="00783645" w:rsidRDefault="00783645" w:rsidP="00783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CropPlots</w:t>
      </w:r>
      <w:proofErr w:type="spellEnd"/>
      <w:r w:rsidR="00B24064">
        <w:rPr>
          <w:lang w:val="en-US"/>
        </w:rPr>
        <w:t>:</w:t>
      </w:r>
    </w:p>
    <w:p w14:paraId="256E279E" w14:textId="290E8F9B" w:rsidR="00150EDC" w:rsidRDefault="00150EDC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all Seed</w:t>
      </w:r>
      <w:r w:rsidR="008F7A38">
        <w:rPr>
          <w:lang w:val="en-US"/>
        </w:rPr>
        <w:t xml:space="preserve"> Item</w:t>
      </w:r>
      <w:r>
        <w:rPr>
          <w:lang w:val="en-US"/>
        </w:rPr>
        <w:t xml:space="preserve"> </w:t>
      </w:r>
      <w:r w:rsidR="0070221F">
        <w:rPr>
          <w:lang w:val="en-US"/>
        </w:rPr>
        <w:t>P</w:t>
      </w:r>
      <w:r>
        <w:rPr>
          <w:lang w:val="en-US"/>
        </w:rPr>
        <w:t>re</w:t>
      </w:r>
      <w:r w:rsidR="0070221F">
        <w:rPr>
          <w:lang w:val="en-US"/>
        </w:rPr>
        <w:t>f</w:t>
      </w:r>
      <w:r>
        <w:rPr>
          <w:lang w:val="en-US"/>
        </w:rPr>
        <w:t>a</w:t>
      </w:r>
      <w:r w:rsidR="0070221F">
        <w:rPr>
          <w:lang w:val="en-US"/>
        </w:rPr>
        <w:t>b</w:t>
      </w:r>
      <w:r>
        <w:rPr>
          <w:lang w:val="en-US"/>
        </w:rPr>
        <w:t>s</w:t>
      </w:r>
    </w:p>
    <w:p w14:paraId="3DD16721" w14:textId="138C4219" w:rsidR="00150EDC" w:rsidRPr="00150EDC" w:rsidRDefault="00150EDC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growth functionality (Saving/Loading system)</w:t>
      </w:r>
    </w:p>
    <w:p w14:paraId="492F3FAC" w14:textId="3AE5A425" w:rsid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Connection to </w:t>
      </w:r>
      <w:proofErr w:type="spellStart"/>
      <w:r>
        <w:rPr>
          <w:lang w:val="en-US"/>
        </w:rPr>
        <w:t>GhostTank</w:t>
      </w:r>
      <w:proofErr w:type="spellEnd"/>
      <w:r w:rsidR="00F012C9">
        <w:rPr>
          <w:lang w:val="en-US"/>
        </w:rPr>
        <w:t xml:space="preserve"> (Water Ghost)</w:t>
      </w:r>
    </w:p>
    <w:p w14:paraId="5AEC9F28" w14:textId="4CE5D2C0" w:rsidR="00C7250A" w:rsidRPr="00783645" w:rsidRDefault="00783645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 w:rsidRPr="00783645">
        <w:rPr>
          <w:lang w:val="en-US"/>
        </w:rPr>
        <w:t>GhostElementDrainingValue</w:t>
      </w:r>
      <w:proofErr w:type="spellEnd"/>
    </w:p>
    <w:p w14:paraId="580179B6" w14:textId="1FD38D85" w:rsidR="00970C42" w:rsidRDefault="00970C42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everything from the school playtest day</w:t>
      </w:r>
      <w:r w:rsidR="00B24064">
        <w:rPr>
          <w:lang w:val="en-US"/>
        </w:rPr>
        <w:t>:</w:t>
      </w:r>
    </w:p>
    <w:p w14:paraId="01C41CB2" w14:textId="1B780397" w:rsidR="003006CF" w:rsidRDefault="003006CF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“Research”-image stays when exiting the </w:t>
      </w:r>
      <w:proofErr w:type="spellStart"/>
      <w:proofErr w:type="gramStart"/>
      <w:r>
        <w:rPr>
          <w:lang w:val="en-US"/>
        </w:rPr>
        <w:t>ResearchTable</w:t>
      </w:r>
      <w:proofErr w:type="spellEnd"/>
      <w:proofErr w:type="gramEnd"/>
    </w:p>
    <w:p w14:paraId="204DF13B" w14:textId="0289B991" w:rsidR="003006CF" w:rsidRDefault="003006CF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“+” doesn’t go away in the </w:t>
      </w:r>
      <w:proofErr w:type="spellStart"/>
      <w:proofErr w:type="gramStart"/>
      <w:r>
        <w:rPr>
          <w:lang w:val="en-US"/>
        </w:rPr>
        <w:t>CraftingTable</w:t>
      </w:r>
      <w:proofErr w:type="spellEnd"/>
      <w:proofErr w:type="gramEnd"/>
    </w:p>
    <w:p w14:paraId="45804244" w14:textId="37194294" w:rsidR="003006CF" w:rsidRDefault="003006CF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Tools Spawns in the world when they </w:t>
      </w:r>
      <w:proofErr w:type="gramStart"/>
      <w:r>
        <w:rPr>
          <w:lang w:val="en-US"/>
        </w:rPr>
        <w:t>break</w:t>
      </w:r>
      <w:proofErr w:type="gramEnd"/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 xml:space="preserve">Remove Sword from </w:t>
      </w:r>
      <w:proofErr w:type="spellStart"/>
      <w:proofErr w:type="gramStart"/>
      <w:r w:rsidRPr="00F40BCB">
        <w:rPr>
          <w:color w:val="A6A6A6" w:themeColor="background1" w:themeShade="A6"/>
          <w:lang w:val="en-US"/>
        </w:rPr>
        <w:t>craftingList</w:t>
      </w:r>
      <w:proofErr w:type="spellEnd"/>
      <w:proofErr w:type="gramEnd"/>
    </w:p>
    <w:p w14:paraId="3458588D" w14:textId="33BBE530" w:rsidR="00F40BCB" w:rsidRDefault="00650EC8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Give a message to say that “Furniture/Machines” needs a Floor to stand </w:t>
      </w:r>
      <w:proofErr w:type="gramStart"/>
      <w:r>
        <w:rPr>
          <w:lang w:val="en-US"/>
        </w:rPr>
        <w:t>on</w:t>
      </w:r>
      <w:proofErr w:type="gramEnd"/>
    </w:p>
    <w:p w14:paraId="19D62148" w14:textId="48AF3BC7" w:rsidR="00650EC8" w:rsidRDefault="00650EC8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Items not pickable from straight down</w:t>
      </w:r>
    </w:p>
    <w:p w14:paraId="462A42E9" w14:textId="36BFA483" w:rsidR="00650EC8" w:rsidRDefault="00650EC8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Containers cannot fill in </w:t>
      </w:r>
      <w:proofErr w:type="gramStart"/>
      <w:r>
        <w:rPr>
          <w:lang w:val="en-US"/>
        </w:rPr>
        <w:t>water</w:t>
      </w:r>
      <w:proofErr w:type="gramEnd"/>
    </w:p>
    <w:p w14:paraId="1D7B37D7" w14:textId="02010214" w:rsidR="00650EC8" w:rsidRDefault="00650EC8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Increase </w:t>
      </w:r>
      <w:proofErr w:type="spellStart"/>
      <w:r>
        <w:rPr>
          <w:lang w:val="en-US"/>
        </w:rPr>
        <w:t>HealthParameterSpeed</w:t>
      </w:r>
      <w:proofErr w:type="spellEnd"/>
    </w:p>
    <w:p w14:paraId="11D89A5C" w14:textId="5095FF15" w:rsidR="00650EC8" w:rsidRDefault="00650EC8" w:rsidP="00650EC8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>
        <w:rPr>
          <w:lang w:val="en-US"/>
        </w:rPr>
        <w:t>HeatResistance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MainHealth</w:t>
      </w:r>
      <w:proofErr w:type="spellEnd"/>
      <w:r>
        <w:rPr>
          <w:lang w:val="en-US"/>
        </w:rPr>
        <w:t xml:space="preserve"> (up and down)</w:t>
      </w:r>
    </w:p>
    <w:p w14:paraId="17180181" w14:textId="2D3D2933" w:rsidR="00650EC8" w:rsidRDefault="00650EC8" w:rsidP="00650EC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not </w:t>
      </w:r>
      <w:proofErr w:type="spellStart"/>
      <w:r>
        <w:rPr>
          <w:lang w:val="en-US"/>
        </w:rPr>
        <w:t>craftableItems</w:t>
      </w:r>
      <w:proofErr w:type="spellEnd"/>
      <w:r>
        <w:rPr>
          <w:lang w:val="en-US"/>
        </w:rPr>
        <w:t xml:space="preserve"> grey in the </w:t>
      </w:r>
      <w:proofErr w:type="spellStart"/>
      <w:proofErr w:type="gramStart"/>
      <w:r>
        <w:rPr>
          <w:lang w:val="en-US"/>
        </w:rPr>
        <w:t>ResearchTable</w:t>
      </w:r>
      <w:proofErr w:type="spellEnd"/>
      <w:proofErr w:type="gramEnd"/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 xml:space="preserve">Cannot Jump when standing on a slope with more than 46 </w:t>
      </w:r>
      <w:proofErr w:type="gramStart"/>
      <w:r w:rsidRPr="00673D20">
        <w:rPr>
          <w:color w:val="A6A6A6" w:themeColor="background1" w:themeShade="A6"/>
          <w:lang w:val="en-US"/>
        </w:rPr>
        <w:t>degrees</w:t>
      </w:r>
      <w:proofErr w:type="gramEnd"/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 xml:space="preserve">Always spawn at </w:t>
      </w:r>
      <w:proofErr w:type="spellStart"/>
      <w:r w:rsidRPr="00EB7499">
        <w:rPr>
          <w:color w:val="A6A6A6" w:themeColor="background1" w:themeShade="A6"/>
          <w:lang w:val="en-US"/>
        </w:rPr>
        <w:t>GameOverPos</w:t>
      </w:r>
      <w:proofErr w:type="spellEnd"/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 xml:space="preserve">Make cover for </w:t>
      </w:r>
      <w:proofErr w:type="spellStart"/>
      <w:proofErr w:type="gramStart"/>
      <w:r w:rsidRPr="009612D3">
        <w:rPr>
          <w:color w:val="A6A6A6" w:themeColor="background1" w:themeShade="A6"/>
          <w:lang w:val="en-US"/>
        </w:rPr>
        <w:t>BuildingBlocks</w:t>
      </w:r>
      <w:proofErr w:type="spellEnd"/>
      <w:proofErr w:type="gramEnd"/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</w:t>
      </w:r>
      <w:proofErr w:type="spellStart"/>
      <w:r w:rsidRPr="000565F7">
        <w:rPr>
          <w:color w:val="A6A6A6" w:themeColor="background1" w:themeShade="A6"/>
          <w:lang w:val="en-US"/>
        </w:rPr>
        <w:t>GlueStick</w:t>
      </w:r>
      <w:proofErr w:type="spellEnd"/>
      <w:r w:rsidRPr="000565F7">
        <w:rPr>
          <w:color w:val="A6A6A6" w:themeColor="background1" w:themeShade="A6"/>
          <w:lang w:val="en-US"/>
        </w:rPr>
        <w:t xml:space="preserve">” from the </w:t>
      </w:r>
      <w:proofErr w:type="spellStart"/>
      <w:r w:rsidRPr="000565F7">
        <w:rPr>
          <w:color w:val="A6A6A6" w:themeColor="background1" w:themeShade="A6"/>
          <w:lang w:val="en-US"/>
        </w:rPr>
        <w:t>BuildingBlock_Reward</w:t>
      </w:r>
      <w:proofErr w:type="spellEnd"/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 xml:space="preserve">Remove 4 of the 5 </w:t>
      </w:r>
      <w:proofErr w:type="spellStart"/>
      <w:r w:rsidRPr="00087424">
        <w:rPr>
          <w:color w:val="A6A6A6" w:themeColor="background1" w:themeShade="A6"/>
          <w:lang w:val="en-US"/>
        </w:rPr>
        <w:t>WeatherReport-</w:t>
      </w:r>
      <w:proofErr w:type="gramStart"/>
      <w:r w:rsidRPr="00087424">
        <w:rPr>
          <w:color w:val="A6A6A6" w:themeColor="background1" w:themeShade="A6"/>
          <w:lang w:val="en-US"/>
        </w:rPr>
        <w:t>boubles</w:t>
      </w:r>
      <w:proofErr w:type="spellEnd"/>
      <w:proofErr w:type="gramEnd"/>
    </w:p>
    <w:p w14:paraId="6E5C3A4E" w14:textId="6EBA1803" w:rsidR="00B10248" w:rsidRDefault="003A5DD3" w:rsidP="00B24064">
      <w:pPr>
        <w:pStyle w:val="ListParagraph"/>
        <w:numPr>
          <w:ilvl w:val="2"/>
          <w:numId w:val="4"/>
        </w:numPr>
        <w:rPr>
          <w:lang w:val="en-US"/>
        </w:rPr>
      </w:pPr>
      <w:r w:rsidRPr="009612D3">
        <w:rPr>
          <w:color w:val="A6A6A6" w:themeColor="background1" w:themeShade="A6"/>
        </w:rPr>
        <w:t xml:space="preserve">Sjekke at </w:t>
      </w:r>
      <w:proofErr w:type="spellStart"/>
      <w:r w:rsidRPr="009612D3">
        <w:rPr>
          <w:color w:val="A6A6A6" w:themeColor="background1" w:themeShade="A6"/>
        </w:rPr>
        <w:t>StoneBuildingBlock</w:t>
      </w:r>
      <w:proofErr w:type="spellEnd"/>
      <w:r w:rsidRPr="009612D3">
        <w:rPr>
          <w:color w:val="A6A6A6" w:themeColor="background1" w:themeShade="A6"/>
        </w:rPr>
        <w:t xml:space="preserve"> </w:t>
      </w:r>
      <w:proofErr w:type="spellStart"/>
      <w:r w:rsidRPr="009612D3">
        <w:rPr>
          <w:color w:val="A6A6A6" w:themeColor="background1" w:themeShade="A6"/>
        </w:rPr>
        <w:t>Blueprintet</w:t>
      </w:r>
      <w:proofErr w:type="spellEnd"/>
      <w:r w:rsidRPr="009612D3">
        <w:rPr>
          <w:color w:val="A6A6A6" w:themeColor="background1" w:themeShade="A6"/>
        </w:rPr>
        <w:t xml:space="preserve"> ikke </w:t>
      </w:r>
      <w:proofErr w:type="spellStart"/>
      <w:r w:rsidRPr="009612D3">
        <w:rPr>
          <w:color w:val="A6A6A6" w:themeColor="background1" w:themeShade="A6"/>
        </w:rPr>
        <w:t>innholder</w:t>
      </w:r>
      <w:proofErr w:type="spellEnd"/>
      <w:r w:rsidRPr="009612D3">
        <w:rPr>
          <w:color w:val="A6A6A6" w:themeColor="background1" w:themeShade="A6"/>
        </w:rPr>
        <w:t xml:space="preserve"> «Diagonals»</w:t>
      </w:r>
    </w:p>
    <w:p w14:paraId="26CB317C" w14:textId="265D8A09" w:rsidR="009612D3" w:rsidRPr="00B24064" w:rsidRDefault="00B24064" w:rsidP="00B240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Complete Build: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Check that everything works in the </w:t>
      </w:r>
      <w:proofErr w:type="spellStart"/>
      <w:r>
        <w:rPr>
          <w:lang w:val="en-US"/>
        </w:rPr>
        <w:t>MainScene</w:t>
      </w:r>
      <w:proofErr w:type="spellEnd"/>
      <w:r w:rsidR="004E2CAB">
        <w:rPr>
          <w:lang w:val="en-US"/>
        </w:rPr>
        <w:t xml:space="preserve"> (after merging)</w:t>
      </w:r>
    </w:p>
    <w:p w14:paraId="4EB50138" w14:textId="4D055848" w:rsidR="00E249C6" w:rsidRDefault="00E249C6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Check that everything works without a “</w:t>
      </w:r>
      <w:proofErr w:type="spellStart"/>
      <w:proofErr w:type="gramStart"/>
      <w:r>
        <w:rPr>
          <w:lang w:val="en-US"/>
        </w:rPr>
        <w:t>data.game</w:t>
      </w:r>
      <w:proofErr w:type="spellEnd"/>
      <w:proofErr w:type="gramEnd"/>
      <w:r>
        <w:rPr>
          <w:lang w:val="en-US"/>
        </w:rPr>
        <w:t>”-file</w:t>
      </w:r>
    </w:p>
    <w:p w14:paraId="2C9ADCE8" w14:textId="6E193A5B" w:rsidR="00677A51" w:rsidRPr="00970C42" w:rsidRDefault="00677A51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>build</w:t>
      </w:r>
      <w:proofErr w:type="gramEnd"/>
    </w:p>
    <w:p w14:paraId="4B1297E8" w14:textId="77777777" w:rsidR="00970C42" w:rsidRDefault="00970C42" w:rsidP="00970C42">
      <w:pPr>
        <w:rPr>
          <w:lang w:val="en-US"/>
        </w:rPr>
      </w:pPr>
    </w:p>
    <w:p w14:paraId="235A78D3" w14:textId="77777777" w:rsidR="00970C42" w:rsidRDefault="00970C42" w:rsidP="00970C42">
      <w:pPr>
        <w:rPr>
          <w:lang w:val="en-US"/>
        </w:rPr>
      </w:pPr>
      <w:r>
        <w:rPr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 xml:space="preserve">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 xml:space="preserve">- Be able to Save from </w:t>
      </w:r>
      <w:proofErr w:type="spellStart"/>
      <w:r>
        <w:rPr>
          <w:lang w:val="en-US"/>
        </w:rPr>
        <w:t>PauseMenu</w:t>
      </w:r>
      <w:proofErr w:type="spellEnd"/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proofErr w:type="spellStart"/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PauseMenu</w:t>
      </w:r>
      <w:proofErr w:type="spellEnd"/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proofErr w:type="spellStart"/>
      <w:r w:rsidR="00E57331">
        <w:rPr>
          <w:lang w:val="en-US"/>
        </w:rPr>
        <w:t>InvisibleL</w:t>
      </w:r>
      <w:r>
        <w:rPr>
          <w:lang w:val="en-US"/>
        </w:rPr>
        <w:t>ight</w:t>
      </w:r>
      <w:proofErr w:type="spellEnd"/>
      <w:r>
        <w:rPr>
          <w:lang w:val="en-US"/>
        </w:rPr>
        <w:t xml:space="preserve">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</w:t>
      </w:r>
      <w:proofErr w:type="gramStart"/>
      <w:r w:rsidRPr="001A79B3">
        <w:rPr>
          <w:color w:val="A6A6A6" w:themeColor="background1" w:themeShade="A6"/>
          <w:lang w:val="en-US"/>
        </w:rPr>
        <w:t>it</w:t>
      </w:r>
      <w:proofErr w:type="gramEnd"/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P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</w:t>
      </w:r>
      <w:proofErr w:type="gramStart"/>
      <w:r>
        <w:rPr>
          <w:lang w:val="en-US"/>
        </w:rPr>
        <w:t>Ramps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565F7"/>
    <w:rsid w:val="000613DC"/>
    <w:rsid w:val="000614FA"/>
    <w:rsid w:val="000674E9"/>
    <w:rsid w:val="00070453"/>
    <w:rsid w:val="00083B78"/>
    <w:rsid w:val="00084EFE"/>
    <w:rsid w:val="00087424"/>
    <w:rsid w:val="00094B99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79B3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6CF"/>
    <w:rsid w:val="00300A42"/>
    <w:rsid w:val="00303735"/>
    <w:rsid w:val="00304C91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4E2CAB"/>
    <w:rsid w:val="004F5583"/>
    <w:rsid w:val="005054C2"/>
    <w:rsid w:val="005073A0"/>
    <w:rsid w:val="0052049B"/>
    <w:rsid w:val="00524BD6"/>
    <w:rsid w:val="005306FD"/>
    <w:rsid w:val="00532B99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0EC8"/>
    <w:rsid w:val="00652FE6"/>
    <w:rsid w:val="006627ED"/>
    <w:rsid w:val="00663A5C"/>
    <w:rsid w:val="00664458"/>
    <w:rsid w:val="006676C9"/>
    <w:rsid w:val="00667B26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4C7F"/>
    <w:rsid w:val="008D5AFD"/>
    <w:rsid w:val="008E055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24064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E3802"/>
    <w:rsid w:val="00BF7EE2"/>
    <w:rsid w:val="00C241FC"/>
    <w:rsid w:val="00C245AC"/>
    <w:rsid w:val="00C24DA3"/>
    <w:rsid w:val="00C4259F"/>
    <w:rsid w:val="00C5285B"/>
    <w:rsid w:val="00C54B4E"/>
    <w:rsid w:val="00C70043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0BCB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37774</TotalTime>
  <Pages>3</Pages>
  <Words>2587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391</cp:revision>
  <dcterms:created xsi:type="dcterms:W3CDTF">2024-03-15T13:21:00Z</dcterms:created>
  <dcterms:modified xsi:type="dcterms:W3CDTF">2024-04-26T18:45:00Z</dcterms:modified>
</cp:coreProperties>
</file>