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BB5CAF3"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52A4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52A4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52A4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52A4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52A4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52A4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52A4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52A4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52A4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52A4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52A4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52A4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52A4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52A4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52A4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52A4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9459F6F" w:rsidR="00381847" w:rsidRDefault="00B34036">
            <w:pPr>
              <w:pBdr>
                <w:top w:val="nil"/>
                <w:left w:val="nil"/>
                <w:bottom w:val="nil"/>
                <w:right w:val="nil"/>
                <w:between w:val="nil"/>
              </w:pBdr>
            </w:pPr>
            <w:r>
              <w:t xml:space="preserve">The proper testing of input provided by a user or application. Validation of the input prevents poorly formatted data from entering an information system. Such invalid inputs can be subject to injection attacks, memory leakage, or compromised systems.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952BA59" w:rsidR="00381847" w:rsidRDefault="00B17E5B">
            <w:pPr>
              <w:pBdr>
                <w:top w:val="nil"/>
                <w:left w:val="nil"/>
                <w:bottom w:val="nil"/>
                <w:right w:val="nil"/>
                <w:between w:val="nil"/>
              </w:pBdr>
            </w:pPr>
            <w:r>
              <w:t>Use highest warning level possible when compiling code. This will reveal potential risks in current code logic. Use the warnings and analysis tools to eliminate all additional security risks.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A8C3D6" w:rsidR="00381847" w:rsidRDefault="00B17E5B">
            <w:pPr>
              <w:pBdr>
                <w:top w:val="nil"/>
                <w:left w:val="nil"/>
                <w:bottom w:val="nil"/>
                <w:right w:val="nil"/>
                <w:between w:val="nil"/>
              </w:pBdr>
            </w:pPr>
            <w:r>
              <w:t xml:space="preserve">Software architectures designed to implement and enforce security policies. Ensuring systems are proper set up to reduce unauthorized access to data. </w:t>
            </w:r>
            <w:r w:rsidR="00B3207C">
              <w:t>Examples include separating a system into distinct subsystems, each set with their specific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E345B40" w:rsidR="00381847" w:rsidRDefault="00B3207C">
            <w:pPr>
              <w:pBdr>
                <w:top w:val="nil"/>
                <w:left w:val="nil"/>
                <w:bottom w:val="nil"/>
                <w:right w:val="nil"/>
                <w:between w:val="nil"/>
              </w:pBdr>
            </w:pPr>
            <w:r>
              <w:t xml:space="preserve">Ensuring design is as simple and small as possible. Complex designs increase the inherent risk of security flaws. Making design simple ensures risks are easier to detect and fix.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BEE059" w:rsidR="00381847" w:rsidRDefault="00B3207C">
            <w:pPr>
              <w:pBdr>
                <w:top w:val="nil"/>
                <w:left w:val="nil"/>
                <w:bottom w:val="nil"/>
                <w:right w:val="nil"/>
                <w:between w:val="nil"/>
              </w:pBdr>
            </w:pPr>
            <w:r>
              <w:t>Access protocol based on permissions rather than exclusion.  This means access is broadly denied to all users unless specifically designated. This ensures only those who need to access data will be able to do so. Reducing potential unauthorized incursions.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12196F" w:rsidR="00381847" w:rsidRDefault="004E23B9">
            <w:pPr>
              <w:pBdr>
                <w:top w:val="nil"/>
                <w:left w:val="nil"/>
                <w:bottom w:val="nil"/>
                <w:right w:val="nil"/>
                <w:between w:val="nil"/>
              </w:pBdr>
            </w:pPr>
            <w:r>
              <w:t xml:space="preserve">All processes should execute with the lowest level privileges possible for a given task. Only granting higher level privileges when necessary and only for the time required to complete the higher-level privilege task. This reduces the chances for attackers to gain access to higher level privileges that can be used to execute arbitrary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B2C7F68" w:rsidR="00381847" w:rsidRDefault="004E23B9">
            <w:pPr>
              <w:pBdr>
                <w:top w:val="nil"/>
                <w:left w:val="nil"/>
                <w:bottom w:val="nil"/>
                <w:right w:val="nil"/>
                <w:between w:val="nil"/>
              </w:pBdr>
            </w:pPr>
            <w:r>
              <w:t>Sanitize all data passed between complex systems. Ensuring data passed between systems are not taking advantage of subsystems design flaws.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2B3A4DC" w:rsidR="00381847" w:rsidRDefault="004E23B9">
            <w:pPr>
              <w:pBdr>
                <w:top w:val="nil"/>
                <w:left w:val="nil"/>
                <w:bottom w:val="nil"/>
                <w:right w:val="nil"/>
                <w:between w:val="nil"/>
              </w:pBdr>
            </w:pPr>
            <w:r>
              <w:t xml:space="preserve">Manage risk with multiple defensive strategies. If one layer </w:t>
            </w:r>
            <w:r w:rsidR="00156D33">
              <w:t>proves</w:t>
            </w:r>
            <w:r>
              <w:t xml:space="preserve"> </w:t>
            </w:r>
            <w:r w:rsidR="00156D33">
              <w:t>inadequate</w:t>
            </w:r>
            <w:r>
              <w:t xml:space="preserve"> to prevent attacks another </w:t>
            </w:r>
            <w:r w:rsidR="00156D33">
              <w:t xml:space="preserve">layer of defense may prove to be able to stop a successful exploitation.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0A3474E" w:rsidR="00381847" w:rsidRDefault="00156D33">
            <w:pPr>
              <w:pBdr>
                <w:top w:val="nil"/>
                <w:left w:val="nil"/>
                <w:bottom w:val="nil"/>
                <w:right w:val="nil"/>
                <w:between w:val="nil"/>
              </w:pBdr>
            </w:pPr>
            <w:r>
              <w:t xml:space="preserve">Policy of testing and analyzing code base for potential threats. This reduces flaws and ensures a consistent basis for testing systems for flaws. Overall risk is reduced and enables the development of potentially superior security systems.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934DD2D" w:rsidR="00381847" w:rsidRDefault="00156D33">
            <w:pPr>
              <w:pBdr>
                <w:top w:val="nil"/>
                <w:left w:val="nil"/>
                <w:bottom w:val="nil"/>
                <w:right w:val="nil"/>
                <w:between w:val="nil"/>
              </w:pBdr>
            </w:pPr>
            <w:r>
              <w:t xml:space="preserve">The use of standards when developing code that are proven to reduce security risk. Provides the first layer of defense against potential intrusions.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2DCD30C" w:rsidR="00381847" w:rsidRDefault="006B0B26">
            <w:pPr>
              <w:jc w:val="center"/>
              <w:rPr>
                <w:b/>
                <w:sz w:val="24"/>
                <w:szCs w:val="24"/>
              </w:rPr>
            </w:pPr>
            <w:r>
              <w:rPr>
                <w:b/>
                <w:sz w:val="24"/>
                <w:szCs w:val="24"/>
              </w:rPr>
              <w:t>Ensure unsigned integer operations do not wrap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E9B2236" w:rsidR="00381847" w:rsidRDefault="006B0B26">
            <w:pPr>
              <w:jc w:val="center"/>
            </w:pPr>
            <w:r>
              <w:t>INT-030-C</w:t>
            </w:r>
          </w:p>
        </w:tc>
        <w:tc>
          <w:tcPr>
            <w:tcW w:w="7632" w:type="dxa"/>
            <w:tcMar>
              <w:top w:w="100" w:type="dxa"/>
              <w:left w:w="100" w:type="dxa"/>
              <w:bottom w:w="100" w:type="dxa"/>
              <w:right w:w="100" w:type="dxa"/>
            </w:tcMar>
          </w:tcPr>
          <w:p w14:paraId="7140E542" w14:textId="62D6D413" w:rsidR="00381847" w:rsidRDefault="006B0B26">
            <w:r>
              <w:t>If using an unsigned integer value, it is crucial that those values do not exceed the limit of the integer type assigned. Unaddressed wrapping can cause exploitable vulnerabilities.</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249BC">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DC5D042" w:rsidR="00F72634" w:rsidRDefault="009159F7" w:rsidP="00E249BC">
            <w:r>
              <w:t xml:space="preserve">The Following example can result in an unsigned integer wrap during the addition of the unsigned operands </w:t>
            </w:r>
            <w:proofErr w:type="spellStart"/>
            <w:r>
              <w:t>ui_</w:t>
            </w:r>
            <w:proofErr w:type="gramStart"/>
            <w:r>
              <w:t>a</w:t>
            </w:r>
            <w:proofErr w:type="spellEnd"/>
            <w:r>
              <w:t xml:space="preserve"> and</w:t>
            </w:r>
            <w:proofErr w:type="gramEnd"/>
            <w:r>
              <w:t xml:space="preserve"> </w:t>
            </w:r>
            <w:proofErr w:type="spellStart"/>
            <w:r>
              <w:t>ui_b</w:t>
            </w:r>
            <w:proofErr w:type="spellEnd"/>
            <w:r>
              <w:t xml:space="preserve">. Addition of this sort can potentially return a value that may be used to allocate insufficient memory or may lead to an exploitable vulnerability. </w:t>
            </w:r>
          </w:p>
        </w:tc>
      </w:tr>
      <w:tr w:rsidR="00F72634" w14:paraId="5B8614A1" w14:textId="77777777" w:rsidTr="00001F14">
        <w:trPr>
          <w:trHeight w:val="460"/>
        </w:trPr>
        <w:tc>
          <w:tcPr>
            <w:tcW w:w="10800" w:type="dxa"/>
            <w:tcMar>
              <w:top w:w="100" w:type="dxa"/>
              <w:left w:w="100" w:type="dxa"/>
              <w:bottom w:w="100" w:type="dxa"/>
              <w:right w:w="100" w:type="dxa"/>
            </w:tcMar>
          </w:tcPr>
          <w:p w14:paraId="045BA46C" w14:textId="77777777" w:rsidR="006B0B26" w:rsidRPr="006B0B26" w:rsidRDefault="006B0B26" w:rsidP="006B0B26">
            <w:pPr>
              <w:shd w:val="clear" w:color="auto" w:fill="FFFFFF"/>
              <w:spacing w:line="300" w:lineRule="atLeast"/>
              <w:textAlignment w:val="baseline"/>
              <w:rPr>
                <w:rFonts w:ascii="Courier New" w:eastAsia="Times New Roman" w:hAnsi="Courier New" w:cs="Courier New"/>
                <w:color w:val="333333"/>
                <w:sz w:val="24"/>
                <w:szCs w:val="24"/>
              </w:rPr>
            </w:pPr>
            <w:r w:rsidRPr="006B0B26">
              <w:rPr>
                <w:rFonts w:ascii="Courier New" w:eastAsia="Times New Roman" w:hAnsi="Courier New" w:cs="Courier New"/>
                <w:b/>
                <w:bCs/>
                <w:color w:val="336699"/>
                <w:sz w:val="24"/>
                <w:szCs w:val="24"/>
                <w:bdr w:val="none" w:sz="0" w:space="0" w:color="auto" w:frame="1"/>
              </w:rPr>
              <w:t>void</w:t>
            </w:r>
            <w:r w:rsidRPr="006B0B26">
              <w:rPr>
                <w:rFonts w:ascii="Courier New" w:eastAsia="Times New Roman" w:hAnsi="Courier New" w:cs="Courier New"/>
                <w:color w:val="333333"/>
                <w:sz w:val="24"/>
                <w:szCs w:val="24"/>
              </w:rPr>
              <w:t> </w:t>
            </w:r>
            <w:proofErr w:type="spellStart"/>
            <w:proofErr w:type="gramStart"/>
            <w:r w:rsidRPr="006B0B26">
              <w:rPr>
                <w:rFonts w:ascii="Courier New" w:eastAsia="Times New Roman" w:hAnsi="Courier New" w:cs="Courier New"/>
                <w:color w:val="000000"/>
                <w:sz w:val="24"/>
                <w:szCs w:val="24"/>
                <w:bdr w:val="none" w:sz="0" w:space="0" w:color="auto" w:frame="1"/>
              </w:rPr>
              <w:t>func</w:t>
            </w:r>
            <w:proofErr w:type="spellEnd"/>
            <w:r w:rsidRPr="006B0B26">
              <w:rPr>
                <w:rFonts w:ascii="Courier New" w:eastAsia="Times New Roman" w:hAnsi="Courier New" w:cs="Courier New"/>
                <w:color w:val="000000"/>
                <w:sz w:val="24"/>
                <w:szCs w:val="24"/>
                <w:bdr w:val="none" w:sz="0" w:space="0" w:color="auto" w:frame="1"/>
              </w:rPr>
              <w:t>(</w:t>
            </w:r>
            <w:proofErr w:type="gramEnd"/>
            <w:r w:rsidRPr="006B0B26">
              <w:rPr>
                <w:rFonts w:ascii="Courier New" w:eastAsia="Times New Roman" w:hAnsi="Courier New" w:cs="Courier New"/>
                <w:color w:val="000000"/>
                <w:sz w:val="24"/>
                <w:szCs w:val="24"/>
                <w:bdr w:val="none" w:sz="0" w:space="0" w:color="auto" w:frame="1"/>
              </w:rPr>
              <w:t>unsigned </w:t>
            </w:r>
            <w:r w:rsidRPr="006B0B26">
              <w:rPr>
                <w:rFonts w:ascii="Courier New" w:eastAsia="Times New Roman" w:hAnsi="Courier New" w:cs="Courier New"/>
                <w:b/>
                <w:bCs/>
                <w:color w:val="808080"/>
                <w:sz w:val="24"/>
                <w:szCs w:val="24"/>
                <w:bdr w:val="none" w:sz="0" w:space="0" w:color="auto" w:frame="1"/>
              </w:rPr>
              <w:t>int</w:t>
            </w:r>
            <w:r w:rsidRPr="006B0B26">
              <w:rPr>
                <w:rFonts w:ascii="Courier New" w:eastAsia="Times New Roman" w:hAnsi="Courier New" w:cs="Courier New"/>
                <w:color w:val="333333"/>
                <w:sz w:val="24"/>
                <w:szCs w:val="24"/>
              </w:rPr>
              <w:t> </w:t>
            </w:r>
            <w:proofErr w:type="spellStart"/>
            <w:r w:rsidRPr="006B0B26">
              <w:rPr>
                <w:rFonts w:ascii="Courier New" w:eastAsia="Times New Roman" w:hAnsi="Courier New" w:cs="Courier New"/>
                <w:color w:val="000000"/>
                <w:sz w:val="24"/>
                <w:szCs w:val="24"/>
                <w:bdr w:val="none" w:sz="0" w:space="0" w:color="auto" w:frame="1"/>
              </w:rPr>
              <w:t>ui_a</w:t>
            </w:r>
            <w:proofErr w:type="spellEnd"/>
            <w:r w:rsidRPr="006B0B26">
              <w:rPr>
                <w:rFonts w:ascii="Courier New" w:eastAsia="Times New Roman" w:hAnsi="Courier New" w:cs="Courier New"/>
                <w:color w:val="000000"/>
                <w:sz w:val="24"/>
                <w:szCs w:val="24"/>
                <w:bdr w:val="none" w:sz="0" w:space="0" w:color="auto" w:frame="1"/>
              </w:rPr>
              <w:t>, unsigned </w:t>
            </w:r>
            <w:r w:rsidRPr="006B0B26">
              <w:rPr>
                <w:rFonts w:ascii="Courier New" w:eastAsia="Times New Roman" w:hAnsi="Courier New" w:cs="Courier New"/>
                <w:b/>
                <w:bCs/>
                <w:color w:val="808080"/>
                <w:sz w:val="24"/>
                <w:szCs w:val="24"/>
                <w:bdr w:val="none" w:sz="0" w:space="0" w:color="auto" w:frame="1"/>
              </w:rPr>
              <w:t>int</w:t>
            </w:r>
            <w:r w:rsidRPr="006B0B26">
              <w:rPr>
                <w:rFonts w:ascii="Courier New" w:eastAsia="Times New Roman" w:hAnsi="Courier New" w:cs="Courier New"/>
                <w:color w:val="333333"/>
                <w:sz w:val="24"/>
                <w:szCs w:val="24"/>
              </w:rPr>
              <w:t> </w:t>
            </w:r>
            <w:proofErr w:type="spellStart"/>
            <w:r w:rsidRPr="006B0B26">
              <w:rPr>
                <w:rFonts w:ascii="Courier New" w:eastAsia="Times New Roman" w:hAnsi="Courier New" w:cs="Courier New"/>
                <w:color w:val="000000"/>
                <w:sz w:val="24"/>
                <w:szCs w:val="24"/>
                <w:bdr w:val="none" w:sz="0" w:space="0" w:color="auto" w:frame="1"/>
              </w:rPr>
              <w:t>ui_b</w:t>
            </w:r>
            <w:proofErr w:type="spellEnd"/>
            <w:r w:rsidRPr="006B0B26">
              <w:rPr>
                <w:rFonts w:ascii="Courier New" w:eastAsia="Times New Roman" w:hAnsi="Courier New" w:cs="Courier New"/>
                <w:color w:val="000000"/>
                <w:sz w:val="24"/>
                <w:szCs w:val="24"/>
                <w:bdr w:val="none" w:sz="0" w:space="0" w:color="auto" w:frame="1"/>
              </w:rPr>
              <w:t>) {</w:t>
            </w:r>
          </w:p>
          <w:p w14:paraId="4ABF6866" w14:textId="77777777" w:rsidR="006B0B26" w:rsidRPr="006B0B26" w:rsidRDefault="006B0B26" w:rsidP="006B0B26">
            <w:pPr>
              <w:shd w:val="clear" w:color="auto" w:fill="FFFFFF"/>
              <w:spacing w:line="300" w:lineRule="atLeast"/>
              <w:textAlignment w:val="baseline"/>
              <w:rPr>
                <w:rFonts w:ascii="Courier New" w:eastAsia="Times New Roman" w:hAnsi="Courier New" w:cs="Courier New"/>
                <w:color w:val="333333"/>
                <w:sz w:val="24"/>
                <w:szCs w:val="24"/>
              </w:rPr>
            </w:pPr>
            <w:r w:rsidRPr="006B0B26">
              <w:rPr>
                <w:rFonts w:ascii="Courier New" w:eastAsia="Times New Roman" w:hAnsi="Courier New" w:cs="Courier New"/>
                <w:color w:val="333333"/>
                <w:sz w:val="24"/>
                <w:szCs w:val="24"/>
                <w:bdr w:val="none" w:sz="0" w:space="0" w:color="auto" w:frame="1"/>
              </w:rPr>
              <w:t>  </w:t>
            </w:r>
            <w:r w:rsidRPr="006B0B26">
              <w:rPr>
                <w:rFonts w:ascii="Courier New" w:eastAsia="Times New Roman" w:hAnsi="Courier New" w:cs="Courier New"/>
                <w:color w:val="000000"/>
                <w:sz w:val="24"/>
                <w:szCs w:val="24"/>
                <w:bdr w:val="none" w:sz="0" w:space="0" w:color="auto" w:frame="1"/>
              </w:rPr>
              <w:t>unsigned </w:t>
            </w:r>
            <w:r w:rsidRPr="006B0B26">
              <w:rPr>
                <w:rFonts w:ascii="Courier New" w:eastAsia="Times New Roman" w:hAnsi="Courier New" w:cs="Courier New"/>
                <w:b/>
                <w:bCs/>
                <w:color w:val="808080"/>
                <w:sz w:val="24"/>
                <w:szCs w:val="24"/>
                <w:bdr w:val="none" w:sz="0" w:space="0" w:color="auto" w:frame="1"/>
              </w:rPr>
              <w:t>int</w:t>
            </w:r>
            <w:r w:rsidRPr="006B0B26">
              <w:rPr>
                <w:rFonts w:ascii="Courier New" w:eastAsia="Times New Roman" w:hAnsi="Courier New" w:cs="Courier New"/>
                <w:color w:val="333333"/>
                <w:sz w:val="24"/>
                <w:szCs w:val="24"/>
              </w:rPr>
              <w:t> </w:t>
            </w:r>
            <w:proofErr w:type="spellStart"/>
            <w:r w:rsidRPr="006B0B26">
              <w:rPr>
                <w:rFonts w:ascii="Courier New" w:eastAsia="Times New Roman" w:hAnsi="Courier New" w:cs="Courier New"/>
                <w:color w:val="000000"/>
                <w:sz w:val="24"/>
                <w:szCs w:val="24"/>
                <w:bdr w:val="none" w:sz="0" w:space="0" w:color="auto" w:frame="1"/>
              </w:rPr>
              <w:t>usum</w:t>
            </w:r>
            <w:proofErr w:type="spellEnd"/>
            <w:r w:rsidRPr="006B0B26">
              <w:rPr>
                <w:rFonts w:ascii="Courier New" w:eastAsia="Times New Roman" w:hAnsi="Courier New" w:cs="Courier New"/>
                <w:color w:val="000000"/>
                <w:sz w:val="24"/>
                <w:szCs w:val="24"/>
                <w:bdr w:val="none" w:sz="0" w:space="0" w:color="auto" w:frame="1"/>
              </w:rPr>
              <w:t xml:space="preserve"> = </w:t>
            </w:r>
            <w:proofErr w:type="spellStart"/>
            <w:r w:rsidRPr="006B0B26">
              <w:rPr>
                <w:rFonts w:ascii="Courier New" w:eastAsia="Times New Roman" w:hAnsi="Courier New" w:cs="Courier New"/>
                <w:color w:val="000000"/>
                <w:sz w:val="24"/>
                <w:szCs w:val="24"/>
                <w:bdr w:val="none" w:sz="0" w:space="0" w:color="auto" w:frame="1"/>
              </w:rPr>
              <w:t>ui_a</w:t>
            </w:r>
            <w:proofErr w:type="spellEnd"/>
            <w:r w:rsidRPr="006B0B26">
              <w:rPr>
                <w:rFonts w:ascii="Courier New" w:eastAsia="Times New Roman" w:hAnsi="Courier New" w:cs="Courier New"/>
                <w:color w:val="000000"/>
                <w:sz w:val="24"/>
                <w:szCs w:val="24"/>
                <w:bdr w:val="none" w:sz="0" w:space="0" w:color="auto" w:frame="1"/>
              </w:rPr>
              <w:t xml:space="preserve"> + </w:t>
            </w:r>
            <w:proofErr w:type="spellStart"/>
            <w:r w:rsidRPr="006B0B26">
              <w:rPr>
                <w:rFonts w:ascii="Courier New" w:eastAsia="Times New Roman" w:hAnsi="Courier New" w:cs="Courier New"/>
                <w:color w:val="000000"/>
                <w:sz w:val="24"/>
                <w:szCs w:val="24"/>
                <w:bdr w:val="none" w:sz="0" w:space="0" w:color="auto" w:frame="1"/>
              </w:rPr>
              <w:t>ui_</w:t>
            </w:r>
            <w:proofErr w:type="gramStart"/>
            <w:r w:rsidRPr="006B0B26">
              <w:rPr>
                <w:rFonts w:ascii="Courier New" w:eastAsia="Times New Roman" w:hAnsi="Courier New" w:cs="Courier New"/>
                <w:color w:val="000000"/>
                <w:sz w:val="24"/>
                <w:szCs w:val="24"/>
                <w:bdr w:val="none" w:sz="0" w:space="0" w:color="auto" w:frame="1"/>
              </w:rPr>
              <w:t>b</w:t>
            </w:r>
            <w:proofErr w:type="spellEnd"/>
            <w:r w:rsidRPr="006B0B26">
              <w:rPr>
                <w:rFonts w:ascii="Courier New" w:eastAsia="Times New Roman" w:hAnsi="Courier New" w:cs="Courier New"/>
                <w:color w:val="000000"/>
                <w:sz w:val="24"/>
                <w:szCs w:val="24"/>
                <w:bdr w:val="none" w:sz="0" w:space="0" w:color="auto" w:frame="1"/>
              </w:rPr>
              <w:t>;</w:t>
            </w:r>
            <w:proofErr w:type="gramEnd"/>
          </w:p>
          <w:p w14:paraId="2C14EE7E" w14:textId="77777777" w:rsidR="006B0B26" w:rsidRPr="006B0B26" w:rsidRDefault="006B0B26" w:rsidP="006B0B26">
            <w:pPr>
              <w:shd w:val="clear" w:color="auto" w:fill="FFFFFF"/>
              <w:spacing w:line="300" w:lineRule="atLeast"/>
              <w:textAlignment w:val="baseline"/>
              <w:rPr>
                <w:rFonts w:ascii="Courier New" w:eastAsia="Times New Roman" w:hAnsi="Courier New" w:cs="Courier New"/>
                <w:color w:val="333333"/>
                <w:sz w:val="24"/>
                <w:szCs w:val="24"/>
              </w:rPr>
            </w:pPr>
            <w:r w:rsidRPr="006B0B26">
              <w:rPr>
                <w:rFonts w:ascii="Courier New" w:eastAsia="Times New Roman" w:hAnsi="Courier New" w:cs="Courier New"/>
                <w:color w:val="333333"/>
                <w:sz w:val="24"/>
                <w:szCs w:val="24"/>
                <w:bdr w:val="none" w:sz="0" w:space="0" w:color="auto" w:frame="1"/>
              </w:rPr>
              <w:t>  </w:t>
            </w:r>
            <w:r w:rsidRPr="006B0B26">
              <w:rPr>
                <w:rFonts w:ascii="Courier New" w:eastAsia="Times New Roman" w:hAnsi="Courier New" w:cs="Courier New"/>
                <w:color w:val="008200"/>
                <w:sz w:val="24"/>
                <w:szCs w:val="24"/>
                <w:bdr w:val="none" w:sz="0" w:space="0" w:color="auto" w:frame="1"/>
              </w:rPr>
              <w:t>/* ... */</w:t>
            </w:r>
          </w:p>
          <w:p w14:paraId="3A0E1EA8" w14:textId="77777777" w:rsidR="006B0B26" w:rsidRPr="006B0B26" w:rsidRDefault="006B0B26" w:rsidP="006B0B26">
            <w:pPr>
              <w:shd w:val="clear" w:color="auto" w:fill="FFFFFF"/>
              <w:spacing w:line="300" w:lineRule="atLeast"/>
              <w:textAlignment w:val="baseline"/>
              <w:rPr>
                <w:rFonts w:ascii="Courier New" w:eastAsia="Times New Roman" w:hAnsi="Courier New" w:cs="Courier New"/>
                <w:color w:val="333333"/>
                <w:sz w:val="24"/>
                <w:szCs w:val="24"/>
              </w:rPr>
            </w:pPr>
            <w:r w:rsidRPr="006B0B26">
              <w:rPr>
                <w:rFonts w:ascii="Courier New" w:eastAsia="Times New Roman" w:hAnsi="Courier New" w:cs="Courier New"/>
                <w:color w:val="000000"/>
                <w:sz w:val="24"/>
                <w:szCs w:val="24"/>
                <w:bdr w:val="none" w:sz="0" w:space="0" w:color="auto" w:frame="1"/>
              </w:rPr>
              <w:t>}</w:t>
            </w:r>
          </w:p>
          <w:p w14:paraId="3ECD0D5A" w14:textId="11EE7719" w:rsidR="00F72634" w:rsidRDefault="00F72634" w:rsidP="00E249BC"/>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249BC">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E86A160" w:rsidR="00F72634" w:rsidRDefault="009159F7" w:rsidP="00E249BC">
            <w:r>
              <w:t xml:space="preserve">This compliant solution performs a precondition test of the operands </w:t>
            </w:r>
            <w:r w:rsidR="0087464D">
              <w:t xml:space="preserve">of addition to ensure there is no unsigned wrap. </w:t>
            </w:r>
          </w:p>
        </w:tc>
      </w:tr>
      <w:tr w:rsidR="00F72634" w14:paraId="4EAB134E" w14:textId="77777777" w:rsidTr="00001F14">
        <w:trPr>
          <w:trHeight w:val="460"/>
        </w:trPr>
        <w:tc>
          <w:tcPr>
            <w:tcW w:w="10800" w:type="dxa"/>
            <w:tcMar>
              <w:top w:w="100" w:type="dxa"/>
              <w:left w:w="100" w:type="dxa"/>
              <w:bottom w:w="100" w:type="dxa"/>
              <w:right w:w="100" w:type="dxa"/>
            </w:tcMar>
          </w:tcPr>
          <w:p w14:paraId="60BEA111"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808080"/>
                <w:sz w:val="24"/>
                <w:szCs w:val="24"/>
                <w:bdr w:val="none" w:sz="0" w:space="0" w:color="auto" w:frame="1"/>
              </w:rPr>
              <w:t>#include &lt;</w:t>
            </w:r>
            <w:proofErr w:type="spellStart"/>
            <w:r w:rsidRPr="009159F7">
              <w:rPr>
                <w:rFonts w:ascii="Courier New" w:eastAsia="Times New Roman" w:hAnsi="Courier New" w:cs="Courier New"/>
                <w:color w:val="808080"/>
                <w:sz w:val="24"/>
                <w:szCs w:val="24"/>
                <w:bdr w:val="none" w:sz="0" w:space="0" w:color="auto" w:frame="1"/>
              </w:rPr>
              <w:t>limits.h</w:t>
            </w:r>
            <w:proofErr w:type="spellEnd"/>
            <w:r w:rsidRPr="009159F7">
              <w:rPr>
                <w:rFonts w:ascii="Courier New" w:eastAsia="Times New Roman" w:hAnsi="Courier New" w:cs="Courier New"/>
                <w:color w:val="808080"/>
                <w:sz w:val="24"/>
                <w:szCs w:val="24"/>
                <w:bdr w:val="none" w:sz="0" w:space="0" w:color="auto" w:frame="1"/>
              </w:rPr>
              <w:t>&gt;</w:t>
            </w:r>
          </w:p>
          <w:p w14:paraId="0C35F227"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333333"/>
                <w:sz w:val="24"/>
                <w:szCs w:val="24"/>
              </w:rPr>
              <w:t> </w:t>
            </w:r>
          </w:p>
          <w:p w14:paraId="0C978801"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b/>
                <w:bCs/>
                <w:color w:val="336699"/>
                <w:sz w:val="24"/>
                <w:szCs w:val="24"/>
                <w:bdr w:val="none" w:sz="0" w:space="0" w:color="auto" w:frame="1"/>
              </w:rPr>
              <w:t>void</w:t>
            </w:r>
            <w:r w:rsidRPr="009159F7">
              <w:rPr>
                <w:rFonts w:ascii="Courier New" w:eastAsia="Times New Roman" w:hAnsi="Courier New" w:cs="Courier New"/>
                <w:color w:val="333333"/>
                <w:sz w:val="24"/>
                <w:szCs w:val="24"/>
              </w:rPr>
              <w:t> </w:t>
            </w:r>
            <w:proofErr w:type="spellStart"/>
            <w:proofErr w:type="gramStart"/>
            <w:r w:rsidRPr="009159F7">
              <w:rPr>
                <w:rFonts w:ascii="Courier New" w:eastAsia="Times New Roman" w:hAnsi="Courier New" w:cs="Courier New"/>
                <w:color w:val="000000"/>
                <w:sz w:val="24"/>
                <w:szCs w:val="24"/>
                <w:bdr w:val="none" w:sz="0" w:space="0" w:color="auto" w:frame="1"/>
              </w:rPr>
              <w:t>func</w:t>
            </w:r>
            <w:proofErr w:type="spellEnd"/>
            <w:r w:rsidRPr="009159F7">
              <w:rPr>
                <w:rFonts w:ascii="Courier New" w:eastAsia="Times New Roman" w:hAnsi="Courier New" w:cs="Courier New"/>
                <w:color w:val="000000"/>
                <w:sz w:val="24"/>
                <w:szCs w:val="24"/>
                <w:bdr w:val="none" w:sz="0" w:space="0" w:color="auto" w:frame="1"/>
              </w:rPr>
              <w:t>(</w:t>
            </w:r>
            <w:proofErr w:type="gramEnd"/>
            <w:r w:rsidRPr="009159F7">
              <w:rPr>
                <w:rFonts w:ascii="Courier New" w:eastAsia="Times New Roman" w:hAnsi="Courier New" w:cs="Courier New"/>
                <w:color w:val="000000"/>
                <w:sz w:val="24"/>
                <w:szCs w:val="24"/>
                <w:bdr w:val="none" w:sz="0" w:space="0" w:color="auto" w:frame="1"/>
              </w:rPr>
              <w:t>unsigned </w:t>
            </w:r>
            <w:r w:rsidRPr="009159F7">
              <w:rPr>
                <w:rFonts w:ascii="Courier New" w:eastAsia="Times New Roman" w:hAnsi="Courier New" w:cs="Courier New"/>
                <w:b/>
                <w:bCs/>
                <w:color w:val="808080"/>
                <w:sz w:val="24"/>
                <w:szCs w:val="24"/>
                <w:bdr w:val="none" w:sz="0" w:space="0" w:color="auto" w:frame="1"/>
              </w:rPr>
              <w:t>int</w:t>
            </w:r>
            <w:r w:rsidRPr="009159F7">
              <w:rPr>
                <w:rFonts w:ascii="Courier New" w:eastAsia="Times New Roman" w:hAnsi="Courier New" w:cs="Courier New"/>
                <w:color w:val="333333"/>
                <w:sz w:val="24"/>
                <w:szCs w:val="24"/>
              </w:rPr>
              <w:t> </w:t>
            </w:r>
            <w:proofErr w:type="spellStart"/>
            <w:r w:rsidRPr="009159F7">
              <w:rPr>
                <w:rFonts w:ascii="Courier New" w:eastAsia="Times New Roman" w:hAnsi="Courier New" w:cs="Courier New"/>
                <w:color w:val="000000"/>
                <w:sz w:val="24"/>
                <w:szCs w:val="24"/>
                <w:bdr w:val="none" w:sz="0" w:space="0" w:color="auto" w:frame="1"/>
              </w:rPr>
              <w:t>ui_a</w:t>
            </w:r>
            <w:proofErr w:type="spellEnd"/>
            <w:r w:rsidRPr="009159F7">
              <w:rPr>
                <w:rFonts w:ascii="Courier New" w:eastAsia="Times New Roman" w:hAnsi="Courier New" w:cs="Courier New"/>
                <w:color w:val="000000"/>
                <w:sz w:val="24"/>
                <w:szCs w:val="24"/>
                <w:bdr w:val="none" w:sz="0" w:space="0" w:color="auto" w:frame="1"/>
              </w:rPr>
              <w:t>, unsigned </w:t>
            </w:r>
            <w:r w:rsidRPr="009159F7">
              <w:rPr>
                <w:rFonts w:ascii="Courier New" w:eastAsia="Times New Roman" w:hAnsi="Courier New" w:cs="Courier New"/>
                <w:b/>
                <w:bCs/>
                <w:color w:val="808080"/>
                <w:sz w:val="24"/>
                <w:szCs w:val="24"/>
                <w:bdr w:val="none" w:sz="0" w:space="0" w:color="auto" w:frame="1"/>
              </w:rPr>
              <w:t>int</w:t>
            </w:r>
            <w:r w:rsidRPr="009159F7">
              <w:rPr>
                <w:rFonts w:ascii="Courier New" w:eastAsia="Times New Roman" w:hAnsi="Courier New" w:cs="Courier New"/>
                <w:color w:val="333333"/>
                <w:sz w:val="24"/>
                <w:szCs w:val="24"/>
              </w:rPr>
              <w:t> </w:t>
            </w:r>
            <w:proofErr w:type="spellStart"/>
            <w:r w:rsidRPr="009159F7">
              <w:rPr>
                <w:rFonts w:ascii="Courier New" w:eastAsia="Times New Roman" w:hAnsi="Courier New" w:cs="Courier New"/>
                <w:color w:val="000000"/>
                <w:sz w:val="24"/>
                <w:szCs w:val="24"/>
                <w:bdr w:val="none" w:sz="0" w:space="0" w:color="auto" w:frame="1"/>
              </w:rPr>
              <w:t>ui_b</w:t>
            </w:r>
            <w:proofErr w:type="spellEnd"/>
            <w:r w:rsidRPr="009159F7">
              <w:rPr>
                <w:rFonts w:ascii="Courier New" w:eastAsia="Times New Roman" w:hAnsi="Courier New" w:cs="Courier New"/>
                <w:color w:val="000000"/>
                <w:sz w:val="24"/>
                <w:szCs w:val="24"/>
                <w:bdr w:val="none" w:sz="0" w:space="0" w:color="auto" w:frame="1"/>
              </w:rPr>
              <w:t>) {</w:t>
            </w:r>
          </w:p>
          <w:p w14:paraId="2C494CEE"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000000"/>
                <w:sz w:val="24"/>
                <w:szCs w:val="24"/>
                <w:bdr w:val="none" w:sz="0" w:space="0" w:color="auto" w:frame="1"/>
              </w:rPr>
              <w:t>unsigned </w:t>
            </w:r>
            <w:r w:rsidRPr="009159F7">
              <w:rPr>
                <w:rFonts w:ascii="Courier New" w:eastAsia="Times New Roman" w:hAnsi="Courier New" w:cs="Courier New"/>
                <w:b/>
                <w:bCs/>
                <w:color w:val="808080"/>
                <w:sz w:val="24"/>
                <w:szCs w:val="24"/>
                <w:bdr w:val="none" w:sz="0" w:space="0" w:color="auto" w:frame="1"/>
              </w:rPr>
              <w:t>int</w:t>
            </w:r>
            <w:r w:rsidRPr="009159F7">
              <w:rPr>
                <w:rFonts w:ascii="Courier New" w:eastAsia="Times New Roman" w:hAnsi="Courier New" w:cs="Courier New"/>
                <w:color w:val="333333"/>
                <w:sz w:val="24"/>
                <w:szCs w:val="24"/>
              </w:rPr>
              <w:t> </w:t>
            </w:r>
            <w:proofErr w:type="spellStart"/>
            <w:proofErr w:type="gramStart"/>
            <w:r w:rsidRPr="009159F7">
              <w:rPr>
                <w:rFonts w:ascii="Courier New" w:eastAsia="Times New Roman" w:hAnsi="Courier New" w:cs="Courier New"/>
                <w:color w:val="000000"/>
                <w:sz w:val="24"/>
                <w:szCs w:val="24"/>
                <w:bdr w:val="none" w:sz="0" w:space="0" w:color="auto" w:frame="1"/>
              </w:rPr>
              <w:t>usum</w:t>
            </w:r>
            <w:proofErr w:type="spellEnd"/>
            <w:r w:rsidRPr="009159F7">
              <w:rPr>
                <w:rFonts w:ascii="Courier New" w:eastAsia="Times New Roman" w:hAnsi="Courier New" w:cs="Courier New"/>
                <w:color w:val="000000"/>
                <w:sz w:val="24"/>
                <w:szCs w:val="24"/>
                <w:bdr w:val="none" w:sz="0" w:space="0" w:color="auto" w:frame="1"/>
              </w:rPr>
              <w:t>;</w:t>
            </w:r>
            <w:proofErr w:type="gramEnd"/>
          </w:p>
          <w:p w14:paraId="131913A4"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b/>
                <w:bCs/>
                <w:color w:val="336699"/>
                <w:sz w:val="24"/>
                <w:szCs w:val="24"/>
                <w:bdr w:val="none" w:sz="0" w:space="0" w:color="auto" w:frame="1"/>
              </w:rPr>
              <w:t>if</w:t>
            </w:r>
            <w:r w:rsidRPr="009159F7">
              <w:rPr>
                <w:rFonts w:ascii="Courier New" w:eastAsia="Times New Roman" w:hAnsi="Courier New" w:cs="Courier New"/>
                <w:color w:val="333333"/>
                <w:sz w:val="24"/>
                <w:szCs w:val="24"/>
              </w:rPr>
              <w:t> </w:t>
            </w:r>
            <w:r w:rsidRPr="009159F7">
              <w:rPr>
                <w:rFonts w:ascii="Courier New" w:eastAsia="Times New Roman" w:hAnsi="Courier New" w:cs="Courier New"/>
                <w:color w:val="000000"/>
                <w:sz w:val="24"/>
                <w:szCs w:val="24"/>
                <w:bdr w:val="none" w:sz="0" w:space="0" w:color="auto" w:frame="1"/>
              </w:rPr>
              <w:t xml:space="preserve">(UINT_MAX - </w:t>
            </w:r>
            <w:proofErr w:type="spellStart"/>
            <w:r w:rsidRPr="009159F7">
              <w:rPr>
                <w:rFonts w:ascii="Courier New" w:eastAsia="Times New Roman" w:hAnsi="Courier New" w:cs="Courier New"/>
                <w:color w:val="000000"/>
                <w:sz w:val="24"/>
                <w:szCs w:val="24"/>
                <w:bdr w:val="none" w:sz="0" w:space="0" w:color="auto" w:frame="1"/>
              </w:rPr>
              <w:t>ui_a</w:t>
            </w:r>
            <w:proofErr w:type="spellEnd"/>
            <w:r w:rsidRPr="009159F7">
              <w:rPr>
                <w:rFonts w:ascii="Courier New" w:eastAsia="Times New Roman" w:hAnsi="Courier New" w:cs="Courier New"/>
                <w:color w:val="000000"/>
                <w:sz w:val="24"/>
                <w:szCs w:val="24"/>
                <w:bdr w:val="none" w:sz="0" w:space="0" w:color="auto" w:frame="1"/>
              </w:rPr>
              <w:t xml:space="preserve"> &lt; </w:t>
            </w:r>
            <w:proofErr w:type="spellStart"/>
            <w:r w:rsidRPr="009159F7">
              <w:rPr>
                <w:rFonts w:ascii="Courier New" w:eastAsia="Times New Roman" w:hAnsi="Courier New" w:cs="Courier New"/>
                <w:color w:val="000000"/>
                <w:sz w:val="24"/>
                <w:szCs w:val="24"/>
                <w:bdr w:val="none" w:sz="0" w:space="0" w:color="auto" w:frame="1"/>
              </w:rPr>
              <w:t>ui_b</w:t>
            </w:r>
            <w:proofErr w:type="spellEnd"/>
            <w:r w:rsidRPr="009159F7">
              <w:rPr>
                <w:rFonts w:ascii="Courier New" w:eastAsia="Times New Roman" w:hAnsi="Courier New" w:cs="Courier New"/>
                <w:color w:val="000000"/>
                <w:sz w:val="24"/>
                <w:szCs w:val="24"/>
                <w:bdr w:val="none" w:sz="0" w:space="0" w:color="auto" w:frame="1"/>
              </w:rPr>
              <w:t>) {</w:t>
            </w:r>
          </w:p>
          <w:p w14:paraId="44133180"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008200"/>
                <w:sz w:val="24"/>
                <w:szCs w:val="24"/>
                <w:bdr w:val="none" w:sz="0" w:space="0" w:color="auto" w:frame="1"/>
              </w:rPr>
              <w:t>/* Handle error */</w:t>
            </w:r>
          </w:p>
          <w:p w14:paraId="2F5EDACF"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000000"/>
                <w:sz w:val="24"/>
                <w:szCs w:val="24"/>
                <w:bdr w:val="none" w:sz="0" w:space="0" w:color="auto" w:frame="1"/>
              </w:rPr>
              <w:t>} </w:t>
            </w:r>
            <w:r w:rsidRPr="009159F7">
              <w:rPr>
                <w:rFonts w:ascii="Courier New" w:eastAsia="Times New Roman" w:hAnsi="Courier New" w:cs="Courier New"/>
                <w:b/>
                <w:bCs/>
                <w:color w:val="336699"/>
                <w:sz w:val="24"/>
                <w:szCs w:val="24"/>
                <w:bdr w:val="none" w:sz="0" w:space="0" w:color="auto" w:frame="1"/>
              </w:rPr>
              <w:t>else</w:t>
            </w:r>
            <w:r w:rsidRPr="009159F7">
              <w:rPr>
                <w:rFonts w:ascii="Courier New" w:eastAsia="Times New Roman" w:hAnsi="Courier New" w:cs="Courier New"/>
                <w:color w:val="333333"/>
                <w:sz w:val="24"/>
                <w:szCs w:val="24"/>
              </w:rPr>
              <w:t> </w:t>
            </w:r>
            <w:r w:rsidRPr="009159F7">
              <w:rPr>
                <w:rFonts w:ascii="Courier New" w:eastAsia="Times New Roman" w:hAnsi="Courier New" w:cs="Courier New"/>
                <w:color w:val="000000"/>
                <w:sz w:val="24"/>
                <w:szCs w:val="24"/>
                <w:bdr w:val="none" w:sz="0" w:space="0" w:color="auto" w:frame="1"/>
              </w:rPr>
              <w:t>{</w:t>
            </w:r>
          </w:p>
          <w:p w14:paraId="64FD12D6"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proofErr w:type="spellStart"/>
            <w:r w:rsidRPr="009159F7">
              <w:rPr>
                <w:rFonts w:ascii="Courier New" w:eastAsia="Times New Roman" w:hAnsi="Courier New" w:cs="Courier New"/>
                <w:color w:val="000000"/>
                <w:sz w:val="24"/>
                <w:szCs w:val="24"/>
                <w:bdr w:val="none" w:sz="0" w:space="0" w:color="auto" w:frame="1"/>
              </w:rPr>
              <w:t>usum</w:t>
            </w:r>
            <w:proofErr w:type="spellEnd"/>
            <w:r w:rsidRPr="009159F7">
              <w:rPr>
                <w:rFonts w:ascii="Courier New" w:eastAsia="Times New Roman" w:hAnsi="Courier New" w:cs="Courier New"/>
                <w:color w:val="000000"/>
                <w:sz w:val="24"/>
                <w:szCs w:val="24"/>
                <w:bdr w:val="none" w:sz="0" w:space="0" w:color="auto" w:frame="1"/>
              </w:rPr>
              <w:t xml:space="preserve"> = </w:t>
            </w:r>
            <w:proofErr w:type="spellStart"/>
            <w:r w:rsidRPr="009159F7">
              <w:rPr>
                <w:rFonts w:ascii="Courier New" w:eastAsia="Times New Roman" w:hAnsi="Courier New" w:cs="Courier New"/>
                <w:color w:val="000000"/>
                <w:sz w:val="24"/>
                <w:szCs w:val="24"/>
                <w:bdr w:val="none" w:sz="0" w:space="0" w:color="auto" w:frame="1"/>
              </w:rPr>
              <w:t>ui_a</w:t>
            </w:r>
            <w:proofErr w:type="spellEnd"/>
            <w:r w:rsidRPr="009159F7">
              <w:rPr>
                <w:rFonts w:ascii="Courier New" w:eastAsia="Times New Roman" w:hAnsi="Courier New" w:cs="Courier New"/>
                <w:color w:val="000000"/>
                <w:sz w:val="24"/>
                <w:szCs w:val="24"/>
                <w:bdr w:val="none" w:sz="0" w:space="0" w:color="auto" w:frame="1"/>
              </w:rPr>
              <w:t xml:space="preserve"> + </w:t>
            </w:r>
            <w:proofErr w:type="spellStart"/>
            <w:r w:rsidRPr="009159F7">
              <w:rPr>
                <w:rFonts w:ascii="Courier New" w:eastAsia="Times New Roman" w:hAnsi="Courier New" w:cs="Courier New"/>
                <w:color w:val="000000"/>
                <w:sz w:val="24"/>
                <w:szCs w:val="24"/>
                <w:bdr w:val="none" w:sz="0" w:space="0" w:color="auto" w:frame="1"/>
              </w:rPr>
              <w:t>ui_</w:t>
            </w:r>
            <w:proofErr w:type="gramStart"/>
            <w:r w:rsidRPr="009159F7">
              <w:rPr>
                <w:rFonts w:ascii="Courier New" w:eastAsia="Times New Roman" w:hAnsi="Courier New" w:cs="Courier New"/>
                <w:color w:val="000000"/>
                <w:sz w:val="24"/>
                <w:szCs w:val="24"/>
                <w:bdr w:val="none" w:sz="0" w:space="0" w:color="auto" w:frame="1"/>
              </w:rPr>
              <w:t>b</w:t>
            </w:r>
            <w:proofErr w:type="spellEnd"/>
            <w:r w:rsidRPr="009159F7">
              <w:rPr>
                <w:rFonts w:ascii="Courier New" w:eastAsia="Times New Roman" w:hAnsi="Courier New" w:cs="Courier New"/>
                <w:color w:val="000000"/>
                <w:sz w:val="24"/>
                <w:szCs w:val="24"/>
                <w:bdr w:val="none" w:sz="0" w:space="0" w:color="auto" w:frame="1"/>
              </w:rPr>
              <w:t>;</w:t>
            </w:r>
            <w:proofErr w:type="gramEnd"/>
          </w:p>
          <w:p w14:paraId="5BC87B33"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000000"/>
                <w:sz w:val="24"/>
                <w:szCs w:val="24"/>
                <w:bdr w:val="none" w:sz="0" w:space="0" w:color="auto" w:frame="1"/>
              </w:rPr>
              <w:t>}</w:t>
            </w:r>
          </w:p>
          <w:p w14:paraId="352B3D1A"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333333"/>
                <w:sz w:val="24"/>
                <w:szCs w:val="24"/>
                <w:bdr w:val="none" w:sz="0" w:space="0" w:color="auto" w:frame="1"/>
              </w:rPr>
              <w:t>  </w:t>
            </w:r>
            <w:r w:rsidRPr="009159F7">
              <w:rPr>
                <w:rFonts w:ascii="Courier New" w:eastAsia="Times New Roman" w:hAnsi="Courier New" w:cs="Courier New"/>
                <w:color w:val="008200"/>
                <w:sz w:val="24"/>
                <w:szCs w:val="24"/>
                <w:bdr w:val="none" w:sz="0" w:space="0" w:color="auto" w:frame="1"/>
              </w:rPr>
              <w:t>/* ... */</w:t>
            </w:r>
          </w:p>
          <w:p w14:paraId="56D3E5A9" w14:textId="77777777" w:rsidR="009159F7" w:rsidRPr="009159F7" w:rsidRDefault="009159F7" w:rsidP="009159F7">
            <w:pPr>
              <w:shd w:val="clear" w:color="auto" w:fill="FFFFFF"/>
              <w:spacing w:line="300" w:lineRule="atLeast"/>
              <w:textAlignment w:val="baseline"/>
              <w:rPr>
                <w:rFonts w:ascii="Courier New" w:eastAsia="Times New Roman" w:hAnsi="Courier New" w:cs="Courier New"/>
                <w:color w:val="333333"/>
                <w:sz w:val="24"/>
                <w:szCs w:val="24"/>
              </w:rPr>
            </w:pPr>
            <w:r w:rsidRPr="009159F7">
              <w:rPr>
                <w:rFonts w:ascii="Courier New" w:eastAsia="Times New Roman" w:hAnsi="Courier New" w:cs="Courier New"/>
                <w:color w:val="000000"/>
                <w:sz w:val="24"/>
                <w:szCs w:val="24"/>
                <w:bdr w:val="none" w:sz="0" w:space="0" w:color="auto" w:frame="1"/>
              </w:rPr>
              <w:t>}</w:t>
            </w:r>
          </w:p>
          <w:p w14:paraId="783CC6FF" w14:textId="4C0E6ED4" w:rsidR="00F72634" w:rsidRDefault="00F72634" w:rsidP="00E249BC"/>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799902F" w:rsidR="0080370D" w:rsidRPr="0080370D" w:rsidRDefault="00B475A1" w:rsidP="00F51FA8">
            <w:pPr>
              <w:pBdr>
                <w:top w:val="nil"/>
                <w:left w:val="nil"/>
                <w:bottom w:val="nil"/>
                <w:right w:val="nil"/>
                <w:between w:val="nil"/>
              </w:pBdr>
              <w:rPr>
                <w:color w:val="000000"/>
                <w:sz w:val="24"/>
                <w:szCs w:val="24"/>
              </w:rPr>
            </w:pPr>
            <w:r>
              <w:rPr>
                <w:b/>
              </w:rPr>
              <w:t>Principles(s):</w:t>
            </w:r>
            <w:r>
              <w:t xml:space="preserve"> </w:t>
            </w:r>
            <w:r w:rsidR="0080370D">
              <w:rPr>
                <w:color w:val="000000"/>
                <w:sz w:val="24"/>
                <w:szCs w:val="24"/>
              </w:rPr>
              <w:t>Validate</w:t>
            </w:r>
            <w:r w:rsidR="0080370D">
              <w:rPr>
                <w:b/>
                <w:color w:val="000000"/>
                <w:sz w:val="24"/>
                <w:szCs w:val="24"/>
              </w:rPr>
              <w:t xml:space="preserve"> </w:t>
            </w:r>
            <w:r w:rsidR="0080370D">
              <w:rPr>
                <w:color w:val="000000"/>
                <w:sz w:val="24"/>
                <w:szCs w:val="24"/>
              </w:rPr>
              <w:t xml:space="preserve">Input Data – Wrapping occurs when input values exceed the limit specified by the data type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B9F32C4" w:rsidR="00B475A1" w:rsidRDefault="0080370D" w:rsidP="00F51FA8">
            <w:pPr>
              <w:jc w:val="center"/>
            </w:pPr>
            <w:r>
              <w:t>High</w:t>
            </w:r>
          </w:p>
        </w:tc>
        <w:tc>
          <w:tcPr>
            <w:tcW w:w="1341" w:type="dxa"/>
            <w:shd w:val="clear" w:color="auto" w:fill="auto"/>
          </w:tcPr>
          <w:p w14:paraId="6EE4DA51" w14:textId="6A2C084A" w:rsidR="00B475A1" w:rsidRDefault="0080370D" w:rsidP="00F51FA8">
            <w:pPr>
              <w:jc w:val="center"/>
            </w:pPr>
            <w:r>
              <w:t>Likely</w:t>
            </w:r>
          </w:p>
        </w:tc>
        <w:tc>
          <w:tcPr>
            <w:tcW w:w="4021" w:type="dxa"/>
            <w:shd w:val="clear" w:color="auto" w:fill="auto"/>
          </w:tcPr>
          <w:p w14:paraId="5C9846CA" w14:textId="4E368216" w:rsidR="00B475A1" w:rsidRDefault="0080370D" w:rsidP="00F51FA8">
            <w:pPr>
              <w:jc w:val="center"/>
            </w:pPr>
            <w:r>
              <w:t>High</w:t>
            </w:r>
          </w:p>
        </w:tc>
        <w:tc>
          <w:tcPr>
            <w:tcW w:w="1807" w:type="dxa"/>
            <w:shd w:val="clear" w:color="auto" w:fill="auto"/>
          </w:tcPr>
          <w:p w14:paraId="58E0ACD7" w14:textId="30FD8820" w:rsidR="00B475A1" w:rsidRDefault="0080370D" w:rsidP="00F51FA8">
            <w:pPr>
              <w:jc w:val="center"/>
            </w:pPr>
            <w:r>
              <w:t>P9</w:t>
            </w:r>
          </w:p>
        </w:tc>
        <w:tc>
          <w:tcPr>
            <w:tcW w:w="1805" w:type="dxa"/>
            <w:shd w:val="clear" w:color="auto" w:fill="auto"/>
          </w:tcPr>
          <w:p w14:paraId="3E539ECE" w14:textId="5904780C" w:rsidR="00B475A1" w:rsidRDefault="0080370D" w:rsidP="00F51FA8">
            <w:pPr>
              <w:jc w:val="center"/>
            </w:pPr>
            <w:r>
              <w:t>L2</w:t>
            </w:r>
          </w:p>
        </w:tc>
      </w:tr>
    </w:tbl>
    <w:p w14:paraId="1FA6142D" w14:textId="77777777" w:rsidR="002A4A0C" w:rsidRDefault="002A4A0C" w:rsidP="00B475A1">
      <w:pPr>
        <w:rPr>
          <w:b/>
        </w:rPr>
      </w:pPr>
    </w:p>
    <w:p w14:paraId="113C8EF4" w14:textId="77777777" w:rsidR="00B475A1" w:rsidRDefault="00B475A1" w:rsidP="00B475A1">
      <w:pPr>
        <w:rPr>
          <w:b/>
        </w:rPr>
      </w:pPr>
      <w:r>
        <w:rPr>
          <w:b/>
        </w:rPr>
        <w:t>Automation</w:t>
      </w:r>
    </w:p>
    <w:tbl>
      <w:tblPr>
        <w:tblStyle w:val="6"/>
        <w:tblW w:w="10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1"/>
        <w:gridCol w:w="1336"/>
        <w:gridCol w:w="4008"/>
        <w:gridCol w:w="3599"/>
      </w:tblGrid>
      <w:tr w:rsidR="00B475A1" w14:paraId="25AA4054" w14:textId="77777777" w:rsidTr="002A4A0C">
        <w:trPr>
          <w:trHeight w:val="448"/>
          <w:tblHeader/>
        </w:trPr>
        <w:tc>
          <w:tcPr>
            <w:tcW w:w="1801"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36"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08"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599"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2A4A0C">
        <w:trPr>
          <w:trHeight w:val="448"/>
        </w:trPr>
        <w:tc>
          <w:tcPr>
            <w:tcW w:w="1801" w:type="dxa"/>
            <w:shd w:val="clear" w:color="auto" w:fill="auto"/>
          </w:tcPr>
          <w:p w14:paraId="0F729ADB" w14:textId="25971DB4" w:rsidR="00B475A1" w:rsidRDefault="00D52A47" w:rsidP="00F51FA8">
            <w:pPr>
              <w:jc w:val="center"/>
            </w:pPr>
            <w:hyperlink r:id="rId14" w:history="1">
              <w:proofErr w:type="spellStart"/>
              <w:r w:rsidR="001518C2">
                <w:rPr>
                  <w:rStyle w:val="Hyperlink"/>
                  <w:rFonts w:ascii="Segoe UI" w:hAnsi="Segoe UI" w:cs="Segoe UI"/>
                  <w:color w:val="0052CC"/>
                  <w:sz w:val="21"/>
                  <w:szCs w:val="21"/>
                  <w:shd w:val="clear" w:color="auto" w:fill="FFFFFF"/>
                </w:rPr>
                <w:t>Astrée</w:t>
              </w:r>
              <w:proofErr w:type="spellEnd"/>
            </w:hyperlink>
          </w:p>
        </w:tc>
        <w:tc>
          <w:tcPr>
            <w:tcW w:w="1336" w:type="dxa"/>
            <w:shd w:val="clear" w:color="auto" w:fill="auto"/>
          </w:tcPr>
          <w:p w14:paraId="3AAB69D9" w14:textId="709BD1EA" w:rsidR="00B475A1" w:rsidRDefault="0080370D" w:rsidP="00F51FA8">
            <w:pPr>
              <w:jc w:val="center"/>
            </w:pPr>
            <w:r>
              <w:t>20.10</w:t>
            </w:r>
          </w:p>
        </w:tc>
        <w:tc>
          <w:tcPr>
            <w:tcW w:w="4008" w:type="dxa"/>
            <w:shd w:val="clear" w:color="auto" w:fill="auto"/>
          </w:tcPr>
          <w:p w14:paraId="5D087CB4" w14:textId="0EC8319E" w:rsidR="00B475A1" w:rsidRPr="001518C2" w:rsidRDefault="0080370D" w:rsidP="00F51FA8">
            <w:pPr>
              <w:jc w:val="center"/>
              <w:rPr>
                <w:b/>
                <w:bCs/>
              </w:rPr>
            </w:pPr>
            <w:r w:rsidRPr="001518C2">
              <w:rPr>
                <w:b/>
                <w:bCs/>
              </w:rPr>
              <w:t>Integer-overflow</w:t>
            </w:r>
          </w:p>
        </w:tc>
        <w:tc>
          <w:tcPr>
            <w:tcW w:w="3599" w:type="dxa"/>
            <w:shd w:val="clear" w:color="auto" w:fill="auto"/>
          </w:tcPr>
          <w:p w14:paraId="29A4DB2F" w14:textId="44F48669" w:rsidR="00B475A1" w:rsidRDefault="0080370D" w:rsidP="00F51FA8">
            <w:pPr>
              <w:jc w:val="center"/>
            </w:pPr>
            <w:r>
              <w:t>Fully checked</w:t>
            </w:r>
          </w:p>
        </w:tc>
      </w:tr>
      <w:tr w:rsidR="00B475A1" w14:paraId="39933CAB" w14:textId="77777777" w:rsidTr="002A4A0C">
        <w:trPr>
          <w:trHeight w:val="448"/>
        </w:trPr>
        <w:tc>
          <w:tcPr>
            <w:tcW w:w="1801" w:type="dxa"/>
            <w:shd w:val="clear" w:color="auto" w:fill="auto"/>
          </w:tcPr>
          <w:p w14:paraId="32410B1A" w14:textId="34AC4290" w:rsidR="00B475A1" w:rsidRDefault="00D52A47" w:rsidP="00F51FA8">
            <w:pPr>
              <w:jc w:val="center"/>
            </w:pPr>
            <w:hyperlink r:id="rId15" w:history="1">
              <w:proofErr w:type="spellStart"/>
              <w:r w:rsidR="001518C2">
                <w:rPr>
                  <w:rStyle w:val="Hyperlink"/>
                  <w:rFonts w:ascii="Segoe UI" w:hAnsi="Segoe UI" w:cs="Segoe UI"/>
                  <w:color w:val="0052CC"/>
                  <w:sz w:val="21"/>
                  <w:szCs w:val="21"/>
                  <w:shd w:val="clear" w:color="auto" w:fill="FFFFFF"/>
                </w:rPr>
                <w:t>Axivion</w:t>
              </w:r>
              <w:proofErr w:type="spellEnd"/>
              <w:r w:rsidR="001518C2">
                <w:rPr>
                  <w:rStyle w:val="Hyperlink"/>
                  <w:rFonts w:ascii="Segoe UI" w:hAnsi="Segoe UI" w:cs="Segoe UI"/>
                  <w:color w:val="0052CC"/>
                  <w:sz w:val="21"/>
                  <w:szCs w:val="21"/>
                  <w:shd w:val="clear" w:color="auto" w:fill="FFFFFF"/>
                </w:rPr>
                <w:t xml:space="preserve"> Bauhaus Suite</w:t>
              </w:r>
            </w:hyperlink>
          </w:p>
        </w:tc>
        <w:tc>
          <w:tcPr>
            <w:tcW w:w="1336" w:type="dxa"/>
            <w:shd w:val="clear" w:color="auto" w:fill="auto"/>
          </w:tcPr>
          <w:p w14:paraId="0453C4CF" w14:textId="35FDEB5F" w:rsidR="00B475A1" w:rsidRDefault="001518C2" w:rsidP="00F51FA8">
            <w:pPr>
              <w:jc w:val="center"/>
            </w:pPr>
            <w:r>
              <w:rPr>
                <w:rFonts w:ascii="Segoe UI" w:hAnsi="Segoe UI" w:cs="Segoe UI"/>
                <w:color w:val="172B4D"/>
                <w:sz w:val="21"/>
                <w:szCs w:val="21"/>
                <w:shd w:val="clear" w:color="auto" w:fill="FFFFFF"/>
              </w:rPr>
              <w:t>7.2.0</w:t>
            </w:r>
          </w:p>
        </w:tc>
        <w:tc>
          <w:tcPr>
            <w:tcW w:w="4008" w:type="dxa"/>
            <w:shd w:val="clear" w:color="auto" w:fill="auto"/>
          </w:tcPr>
          <w:p w14:paraId="1CB1DCF1" w14:textId="5EBC61EB" w:rsidR="00B475A1" w:rsidRDefault="001518C2" w:rsidP="00F51FA8">
            <w:pPr>
              <w:jc w:val="center"/>
              <w:rPr>
                <w:u w:val="single"/>
              </w:rPr>
            </w:pPr>
            <w:r>
              <w:rPr>
                <w:rStyle w:val="Strong"/>
                <w:rFonts w:ascii="Segoe UI" w:hAnsi="Segoe UI" w:cs="Segoe UI"/>
                <w:color w:val="172B4D"/>
                <w:sz w:val="21"/>
                <w:szCs w:val="21"/>
                <w:shd w:val="clear" w:color="auto" w:fill="FFFFFF"/>
              </w:rPr>
              <w:t>CertC-INT30</w:t>
            </w:r>
          </w:p>
        </w:tc>
        <w:tc>
          <w:tcPr>
            <w:tcW w:w="3599" w:type="dxa"/>
            <w:shd w:val="clear" w:color="auto" w:fill="auto"/>
          </w:tcPr>
          <w:p w14:paraId="6E75D5AD" w14:textId="6D344DCB" w:rsidR="00B475A1" w:rsidRDefault="001518C2" w:rsidP="00F51FA8">
            <w:pPr>
              <w:jc w:val="center"/>
            </w:pPr>
            <w:r>
              <w:rPr>
                <w:rFonts w:ascii="Segoe UI" w:hAnsi="Segoe UI" w:cs="Segoe UI"/>
                <w:color w:val="172B4D"/>
                <w:sz w:val="21"/>
                <w:szCs w:val="21"/>
                <w:shd w:val="clear" w:color="auto" w:fill="FFFFFF"/>
              </w:rPr>
              <w:t>Implemented</w:t>
            </w:r>
          </w:p>
        </w:tc>
      </w:tr>
      <w:tr w:rsidR="00B475A1" w14:paraId="1BD6F81E" w14:textId="77777777" w:rsidTr="002A4A0C">
        <w:trPr>
          <w:trHeight w:val="448"/>
        </w:trPr>
        <w:tc>
          <w:tcPr>
            <w:tcW w:w="1801" w:type="dxa"/>
            <w:shd w:val="clear" w:color="auto" w:fill="auto"/>
          </w:tcPr>
          <w:p w14:paraId="608B3879" w14:textId="5C1581D6" w:rsidR="00B475A1" w:rsidRDefault="00D52A47" w:rsidP="00F51FA8">
            <w:pPr>
              <w:jc w:val="center"/>
            </w:pPr>
            <w:hyperlink r:id="rId16" w:history="1">
              <w:proofErr w:type="spellStart"/>
              <w:r w:rsidR="001518C2">
                <w:rPr>
                  <w:rStyle w:val="Hyperlink"/>
                  <w:rFonts w:ascii="Segoe UI" w:hAnsi="Segoe UI" w:cs="Segoe UI"/>
                  <w:color w:val="0052CC"/>
                  <w:sz w:val="21"/>
                  <w:szCs w:val="21"/>
                  <w:shd w:val="clear" w:color="auto" w:fill="FFFFFF"/>
                </w:rPr>
                <w:t>CodeSonar</w:t>
              </w:r>
              <w:proofErr w:type="spellEnd"/>
            </w:hyperlink>
          </w:p>
        </w:tc>
        <w:tc>
          <w:tcPr>
            <w:tcW w:w="1336" w:type="dxa"/>
            <w:shd w:val="clear" w:color="auto" w:fill="auto"/>
          </w:tcPr>
          <w:p w14:paraId="58025751" w14:textId="357E3D38" w:rsidR="00B475A1" w:rsidRDefault="001518C2" w:rsidP="00F51FA8">
            <w:pPr>
              <w:jc w:val="center"/>
            </w:pPr>
            <w:r>
              <w:rPr>
                <w:rFonts w:ascii="Segoe UI" w:hAnsi="Segoe UI" w:cs="Segoe UI"/>
                <w:color w:val="172B4D"/>
                <w:sz w:val="21"/>
                <w:szCs w:val="21"/>
                <w:shd w:val="clear" w:color="auto" w:fill="FFFFFF"/>
              </w:rPr>
              <w:t>6.2p0</w:t>
            </w:r>
          </w:p>
        </w:tc>
        <w:tc>
          <w:tcPr>
            <w:tcW w:w="4008" w:type="dxa"/>
            <w:shd w:val="clear" w:color="auto" w:fill="auto"/>
          </w:tcPr>
          <w:p w14:paraId="6CDCA4B3" w14:textId="42BCAF84" w:rsidR="00B475A1" w:rsidRDefault="001518C2" w:rsidP="00F51FA8">
            <w:pPr>
              <w:jc w:val="center"/>
              <w:rPr>
                <w:u w:val="single"/>
              </w:rPr>
            </w:pPr>
            <w:r>
              <w:rPr>
                <w:rStyle w:val="Strong"/>
                <w:rFonts w:ascii="Segoe UI" w:hAnsi="Segoe UI" w:cs="Segoe UI"/>
                <w:color w:val="172B4D"/>
                <w:sz w:val="21"/>
                <w:szCs w:val="21"/>
                <w:shd w:val="clear" w:color="auto" w:fill="FFFFFF"/>
              </w:rPr>
              <w:t>ALLOC.SIZE.ADDOFLOW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ALLOC.SIZE.IOFLOW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ALLOC.SIZE.SUBUFLOW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MISC.MEM.SIZE.BAD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MISC.MEM.SIZE.SUBUFLOW</w:t>
            </w:r>
          </w:p>
        </w:tc>
        <w:tc>
          <w:tcPr>
            <w:tcW w:w="3599" w:type="dxa"/>
            <w:shd w:val="clear" w:color="auto" w:fill="auto"/>
          </w:tcPr>
          <w:p w14:paraId="67A764E8" w14:textId="386126EC" w:rsidR="00B475A1" w:rsidRDefault="001518C2"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0D2FC839" w14:textId="77777777" w:rsidTr="002A4A0C">
        <w:trPr>
          <w:trHeight w:val="448"/>
        </w:trPr>
        <w:tc>
          <w:tcPr>
            <w:tcW w:w="1801" w:type="dxa"/>
            <w:shd w:val="clear" w:color="auto" w:fill="auto"/>
          </w:tcPr>
          <w:p w14:paraId="20F95697" w14:textId="7532B0D8" w:rsidR="00B475A1" w:rsidRDefault="00D52A47" w:rsidP="00F51FA8">
            <w:pPr>
              <w:jc w:val="center"/>
            </w:pPr>
            <w:hyperlink r:id="rId17" w:history="1">
              <w:r w:rsidR="001518C2">
                <w:rPr>
                  <w:rStyle w:val="Hyperlink"/>
                  <w:rFonts w:ascii="Segoe UI" w:hAnsi="Segoe UI" w:cs="Segoe UI"/>
                  <w:color w:val="0052CC"/>
                  <w:sz w:val="21"/>
                  <w:szCs w:val="21"/>
                  <w:shd w:val="clear" w:color="auto" w:fill="FFFFFF"/>
                </w:rPr>
                <w:t>Coverity</w:t>
              </w:r>
            </w:hyperlink>
          </w:p>
        </w:tc>
        <w:tc>
          <w:tcPr>
            <w:tcW w:w="1336" w:type="dxa"/>
            <w:shd w:val="clear" w:color="auto" w:fill="auto"/>
          </w:tcPr>
          <w:p w14:paraId="187BA178" w14:textId="42C676B4" w:rsidR="00B475A1" w:rsidRDefault="001518C2" w:rsidP="00F51FA8">
            <w:pPr>
              <w:jc w:val="center"/>
            </w:pPr>
            <w:r>
              <w:rPr>
                <w:rFonts w:ascii="Segoe UI" w:hAnsi="Segoe UI" w:cs="Segoe UI"/>
                <w:color w:val="172B4D"/>
                <w:sz w:val="21"/>
                <w:szCs w:val="21"/>
                <w:shd w:val="clear" w:color="auto" w:fill="FFFFFF"/>
              </w:rPr>
              <w:t>2017.07</w:t>
            </w:r>
          </w:p>
        </w:tc>
        <w:tc>
          <w:tcPr>
            <w:tcW w:w="4008" w:type="dxa"/>
            <w:shd w:val="clear" w:color="auto" w:fill="auto"/>
          </w:tcPr>
          <w:p w14:paraId="59EE3E6D" w14:textId="76E695DC" w:rsidR="00B475A1" w:rsidRPr="001518C2" w:rsidRDefault="001518C2" w:rsidP="00F51FA8">
            <w:pPr>
              <w:jc w:val="center"/>
              <w:rPr>
                <w:b/>
                <w:bCs/>
                <w:u w:val="single"/>
              </w:rPr>
            </w:pPr>
            <w:r>
              <w:rPr>
                <w:rStyle w:val="Strong"/>
                <w:rFonts w:ascii="Segoe UI" w:hAnsi="Segoe UI" w:cs="Segoe UI"/>
                <w:color w:val="172B4D"/>
                <w:sz w:val="21"/>
                <w:szCs w:val="21"/>
                <w:shd w:val="clear" w:color="auto" w:fill="FFFFFF"/>
              </w:rPr>
              <w:t>INTEGER_OVERFLO</w:t>
            </w:r>
            <w:r w:rsidR="002A4A0C">
              <w:rPr>
                <w:rStyle w:val="Strong"/>
                <w:rFonts w:ascii="Segoe UI" w:hAnsi="Segoe UI" w:cs="Segoe UI"/>
                <w:color w:val="172B4D"/>
                <w:sz w:val="21"/>
                <w:szCs w:val="21"/>
                <w:shd w:val="clear" w:color="auto" w:fill="FFFFFF"/>
              </w:rPr>
              <w:t>W</w:t>
            </w:r>
          </w:p>
        </w:tc>
        <w:tc>
          <w:tcPr>
            <w:tcW w:w="3599" w:type="dxa"/>
            <w:shd w:val="clear" w:color="auto" w:fill="auto"/>
          </w:tcPr>
          <w:p w14:paraId="23DDC087" w14:textId="524C3070" w:rsidR="00B475A1" w:rsidRDefault="001518C2" w:rsidP="00F51FA8">
            <w:pPr>
              <w:jc w:val="center"/>
            </w:pPr>
            <w:r>
              <w:rPr>
                <w:rFonts w:ascii="Segoe UI" w:hAnsi="Segoe UI" w:cs="Segoe UI"/>
                <w:color w:val="172B4D"/>
                <w:sz w:val="21"/>
                <w:szCs w:val="21"/>
                <w:shd w:val="clear" w:color="auto" w:fill="FFFFFF"/>
              </w:rPr>
              <w:t>Implemented</w:t>
            </w:r>
          </w:p>
        </w:tc>
      </w:tr>
    </w:tbl>
    <w:p w14:paraId="04D4F1D7" w14:textId="50022FCC" w:rsidR="002A4A0C" w:rsidRDefault="002A4A0C" w:rsidP="002A4A0C">
      <w:bookmarkStart w:id="8" w:name="_Toc52464060"/>
    </w:p>
    <w:p w14:paraId="7EF07428" w14:textId="69A51492" w:rsidR="002A4A0C" w:rsidRDefault="002A4A0C" w:rsidP="002A4A0C"/>
    <w:p w14:paraId="7D13108F" w14:textId="487EAD97" w:rsidR="002A4A0C" w:rsidRDefault="002A4A0C" w:rsidP="002A4A0C"/>
    <w:p w14:paraId="3ED64A41" w14:textId="1D27AB8D" w:rsidR="002A4A0C" w:rsidRPr="002A4A0C" w:rsidRDefault="002A4A0C" w:rsidP="002A4A0C">
      <w:pPr>
        <w:spacing w:line="480" w:lineRule="auto"/>
        <w:rPr>
          <w:rFonts w:ascii="Times New Roman" w:hAnsi="Times New Roman" w:cs="Times New Roman"/>
        </w:rPr>
      </w:pPr>
      <w:r>
        <w:tab/>
      </w:r>
      <w:r>
        <w:tab/>
      </w:r>
      <w:r>
        <w:rPr>
          <w:rFonts w:ascii="Times New Roman" w:hAnsi="Times New Roman" w:cs="Times New Roman"/>
        </w:rPr>
        <w:t xml:space="preserve">Automation for this policy should be performed at the verification level of DevOps. Due to the nature of the error, it may become hard to locate or reproduce once in a production environment. The creation stage would also serve as a good place to make such automation checks. If both levels of development practice this automation strategy the likely hood of such an error propagating will be significantly reduced. Also reducing time needed to refactor the program to resolve any issue. </w:t>
      </w:r>
    </w:p>
    <w:p w14:paraId="0D0C8F69" w14:textId="7C49CA68" w:rsidR="002A4A0C" w:rsidRDefault="002A4A0C" w:rsidP="002A4A0C"/>
    <w:p w14:paraId="65114086" w14:textId="61E53A95" w:rsidR="002A4A0C" w:rsidRDefault="002A4A0C" w:rsidP="002A4A0C"/>
    <w:p w14:paraId="3205412B" w14:textId="0EA1DCB3" w:rsidR="002A4A0C" w:rsidRDefault="002A4A0C" w:rsidP="002A4A0C"/>
    <w:p w14:paraId="729C7CD7" w14:textId="786E3EAF" w:rsidR="002A4A0C" w:rsidRDefault="002A4A0C" w:rsidP="002A4A0C"/>
    <w:p w14:paraId="3867C612" w14:textId="00267C2E" w:rsidR="002A4A0C" w:rsidRDefault="002A4A0C" w:rsidP="002A4A0C"/>
    <w:p w14:paraId="5F76A9CE" w14:textId="665D2D69" w:rsidR="002A4A0C" w:rsidRDefault="002A4A0C" w:rsidP="002A4A0C"/>
    <w:p w14:paraId="1FA3FAC0" w14:textId="70D756E9" w:rsidR="002A4A0C" w:rsidRDefault="002A4A0C" w:rsidP="002A4A0C"/>
    <w:p w14:paraId="102E2D92" w14:textId="5696F681" w:rsidR="002A4A0C" w:rsidRDefault="002A4A0C" w:rsidP="002A4A0C"/>
    <w:p w14:paraId="787BA31A" w14:textId="3A2D2065" w:rsidR="002A4A0C" w:rsidRDefault="002A4A0C" w:rsidP="002A4A0C"/>
    <w:p w14:paraId="39DB90AA" w14:textId="35861B5E" w:rsidR="002A4A0C" w:rsidRDefault="002A4A0C" w:rsidP="002A4A0C"/>
    <w:p w14:paraId="74D4A6A2" w14:textId="77777777" w:rsidR="002A4A0C" w:rsidRDefault="002A4A0C" w:rsidP="002A4A0C"/>
    <w:p w14:paraId="1BA93DB3" w14:textId="77777777" w:rsidR="002A4A0C" w:rsidRDefault="002A4A0C" w:rsidP="002A4A0C"/>
    <w:p w14:paraId="72AFA4CB" w14:textId="38CF53F7" w:rsidR="00381847" w:rsidRDefault="00E769D9" w:rsidP="0059536C">
      <w:pPr>
        <w:pStyle w:val="Heading4"/>
      </w:pPr>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6B295BB" w:rsidR="00381847" w:rsidRDefault="0087464D">
            <w:pPr>
              <w:jc w:val="center"/>
              <w:rPr>
                <w:b/>
                <w:sz w:val="24"/>
                <w:szCs w:val="24"/>
              </w:rPr>
            </w:pPr>
            <w:r>
              <w:rPr>
                <w:b/>
                <w:sz w:val="24"/>
                <w:szCs w:val="24"/>
              </w:rPr>
              <w:t>Ensure that division and remainder operations do not result in divide-by-zero errors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A777B23" w:rsidR="00381847" w:rsidRDefault="0087464D">
            <w:pPr>
              <w:jc w:val="center"/>
            </w:pPr>
            <w:r>
              <w:t>INT-033-C</w:t>
            </w:r>
          </w:p>
        </w:tc>
        <w:tc>
          <w:tcPr>
            <w:tcW w:w="7632" w:type="dxa"/>
            <w:tcMar>
              <w:top w:w="100" w:type="dxa"/>
              <w:left w:w="100" w:type="dxa"/>
              <w:bottom w:w="100" w:type="dxa"/>
              <w:right w:w="100" w:type="dxa"/>
            </w:tcMar>
          </w:tcPr>
          <w:p w14:paraId="164074C2" w14:textId="639FF839" w:rsidR="00381847" w:rsidRDefault="0087464D">
            <w:r>
              <w:t>Failing to follow standard can result in abnormal termination and denial of service</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249BC">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4636ED5" w:rsidR="00F72634" w:rsidRDefault="0087464D" w:rsidP="00E249BC">
            <w:r>
              <w:t xml:space="preserve">The code presented does not properly check for potential zero values in the </w:t>
            </w:r>
            <w:r w:rsidR="00707ED4">
              <w:t>division</w:t>
            </w:r>
            <w:r>
              <w:t xml:space="preserve"> operation. Lack of quality checking can result in a divide by zero operation occurring. </w:t>
            </w:r>
          </w:p>
        </w:tc>
      </w:tr>
      <w:tr w:rsidR="00F72634" w14:paraId="347ECF59" w14:textId="77777777" w:rsidTr="00001F14">
        <w:trPr>
          <w:trHeight w:val="460"/>
        </w:trPr>
        <w:tc>
          <w:tcPr>
            <w:tcW w:w="10800" w:type="dxa"/>
            <w:tcMar>
              <w:top w:w="100" w:type="dxa"/>
              <w:left w:w="100" w:type="dxa"/>
              <w:bottom w:w="100" w:type="dxa"/>
              <w:right w:w="100" w:type="dxa"/>
            </w:tcMar>
          </w:tcPr>
          <w:p w14:paraId="35A4D52F"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808080"/>
                <w:sz w:val="24"/>
                <w:szCs w:val="24"/>
                <w:bdr w:val="none" w:sz="0" w:space="0" w:color="auto" w:frame="1"/>
              </w:rPr>
              <w:t>#include &lt;</w:t>
            </w:r>
            <w:proofErr w:type="spellStart"/>
            <w:r w:rsidRPr="0087464D">
              <w:rPr>
                <w:rFonts w:ascii="Courier New" w:eastAsia="Times New Roman" w:hAnsi="Courier New" w:cs="Courier New"/>
                <w:color w:val="808080"/>
                <w:sz w:val="24"/>
                <w:szCs w:val="24"/>
                <w:bdr w:val="none" w:sz="0" w:space="0" w:color="auto" w:frame="1"/>
              </w:rPr>
              <w:t>limits.h</w:t>
            </w:r>
            <w:proofErr w:type="spellEnd"/>
            <w:r w:rsidRPr="0087464D">
              <w:rPr>
                <w:rFonts w:ascii="Courier New" w:eastAsia="Times New Roman" w:hAnsi="Courier New" w:cs="Courier New"/>
                <w:color w:val="808080"/>
                <w:sz w:val="24"/>
                <w:szCs w:val="24"/>
                <w:bdr w:val="none" w:sz="0" w:space="0" w:color="auto" w:frame="1"/>
              </w:rPr>
              <w:t>&gt;</w:t>
            </w:r>
          </w:p>
          <w:p w14:paraId="0F93488A"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333333"/>
                <w:sz w:val="24"/>
                <w:szCs w:val="24"/>
              </w:rPr>
              <w:t> </w:t>
            </w:r>
          </w:p>
          <w:p w14:paraId="20528F28"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b/>
                <w:bCs/>
                <w:color w:val="336699"/>
                <w:sz w:val="24"/>
                <w:szCs w:val="24"/>
                <w:bdr w:val="none" w:sz="0" w:space="0" w:color="auto" w:frame="1"/>
              </w:rPr>
              <w:t>void</w:t>
            </w:r>
            <w:r w:rsidRPr="0087464D">
              <w:rPr>
                <w:rFonts w:ascii="Courier New" w:eastAsia="Times New Roman" w:hAnsi="Courier New" w:cs="Courier New"/>
                <w:color w:val="333333"/>
                <w:sz w:val="24"/>
                <w:szCs w:val="24"/>
              </w:rPr>
              <w:t> </w:t>
            </w:r>
            <w:proofErr w:type="spellStart"/>
            <w:proofErr w:type="gramStart"/>
            <w:r w:rsidRPr="0087464D">
              <w:rPr>
                <w:rFonts w:ascii="Courier New" w:eastAsia="Times New Roman" w:hAnsi="Courier New" w:cs="Courier New"/>
                <w:color w:val="000000"/>
                <w:sz w:val="24"/>
                <w:szCs w:val="24"/>
                <w:bdr w:val="none" w:sz="0" w:space="0" w:color="auto" w:frame="1"/>
              </w:rPr>
              <w:t>func</w:t>
            </w:r>
            <w:proofErr w:type="spellEnd"/>
            <w:r w:rsidRPr="0087464D">
              <w:rPr>
                <w:rFonts w:ascii="Courier New" w:eastAsia="Times New Roman" w:hAnsi="Courier New" w:cs="Courier New"/>
                <w:color w:val="000000"/>
                <w:sz w:val="24"/>
                <w:szCs w:val="24"/>
                <w:bdr w:val="none" w:sz="0" w:space="0" w:color="auto" w:frame="1"/>
              </w:rPr>
              <w:t>(</w:t>
            </w:r>
            <w:proofErr w:type="gramEnd"/>
            <w:r w:rsidRPr="0087464D">
              <w:rPr>
                <w:rFonts w:ascii="Courier New" w:eastAsia="Times New Roman" w:hAnsi="Courier New" w:cs="Courier New"/>
                <w:b/>
                <w:bCs/>
                <w:color w:val="808080"/>
                <w:sz w:val="24"/>
                <w:szCs w:val="24"/>
                <w:bdr w:val="none" w:sz="0" w:space="0" w:color="auto" w:frame="1"/>
              </w:rPr>
              <w:t>signed</w:t>
            </w:r>
            <w:r w:rsidRPr="0087464D">
              <w:rPr>
                <w:rFonts w:ascii="Courier New" w:eastAsia="Times New Roman" w:hAnsi="Courier New" w:cs="Courier New"/>
                <w:color w:val="333333"/>
                <w:sz w:val="24"/>
                <w:szCs w:val="24"/>
              </w:rPr>
              <w:t> </w:t>
            </w:r>
            <w:r w:rsidRPr="0087464D">
              <w:rPr>
                <w:rFonts w:ascii="Courier New" w:eastAsia="Times New Roman" w:hAnsi="Courier New" w:cs="Courier New"/>
                <w:b/>
                <w:bCs/>
                <w:color w:val="808080"/>
                <w:sz w:val="24"/>
                <w:szCs w:val="24"/>
                <w:bdr w:val="none" w:sz="0" w:space="0" w:color="auto" w:frame="1"/>
              </w:rPr>
              <w:t>long</w:t>
            </w:r>
            <w:r w:rsidRPr="0087464D">
              <w:rPr>
                <w:rFonts w:ascii="Courier New" w:eastAsia="Times New Roman" w:hAnsi="Courier New" w:cs="Courier New"/>
                <w:color w:val="333333"/>
                <w:sz w:val="24"/>
                <w:szCs w:val="24"/>
              </w:rPr>
              <w:t> </w:t>
            </w:r>
            <w:proofErr w:type="spellStart"/>
            <w:r w:rsidRPr="0087464D">
              <w:rPr>
                <w:rFonts w:ascii="Courier New" w:eastAsia="Times New Roman" w:hAnsi="Courier New" w:cs="Courier New"/>
                <w:color w:val="000000"/>
                <w:sz w:val="24"/>
                <w:szCs w:val="24"/>
                <w:bdr w:val="none" w:sz="0" w:space="0" w:color="auto" w:frame="1"/>
              </w:rPr>
              <w:t>s_a</w:t>
            </w:r>
            <w:proofErr w:type="spellEnd"/>
            <w:r w:rsidRPr="0087464D">
              <w:rPr>
                <w:rFonts w:ascii="Courier New" w:eastAsia="Times New Roman" w:hAnsi="Courier New" w:cs="Courier New"/>
                <w:color w:val="000000"/>
                <w:sz w:val="24"/>
                <w:szCs w:val="24"/>
                <w:bdr w:val="none" w:sz="0" w:space="0" w:color="auto" w:frame="1"/>
              </w:rPr>
              <w:t>, </w:t>
            </w:r>
            <w:r w:rsidRPr="0087464D">
              <w:rPr>
                <w:rFonts w:ascii="Courier New" w:eastAsia="Times New Roman" w:hAnsi="Courier New" w:cs="Courier New"/>
                <w:b/>
                <w:bCs/>
                <w:color w:val="808080"/>
                <w:sz w:val="24"/>
                <w:szCs w:val="24"/>
                <w:bdr w:val="none" w:sz="0" w:space="0" w:color="auto" w:frame="1"/>
              </w:rPr>
              <w:t>signed</w:t>
            </w:r>
            <w:r w:rsidRPr="0087464D">
              <w:rPr>
                <w:rFonts w:ascii="Courier New" w:eastAsia="Times New Roman" w:hAnsi="Courier New" w:cs="Courier New"/>
                <w:color w:val="333333"/>
                <w:sz w:val="24"/>
                <w:szCs w:val="24"/>
              </w:rPr>
              <w:t> </w:t>
            </w:r>
            <w:r w:rsidRPr="0087464D">
              <w:rPr>
                <w:rFonts w:ascii="Courier New" w:eastAsia="Times New Roman" w:hAnsi="Courier New" w:cs="Courier New"/>
                <w:b/>
                <w:bCs/>
                <w:color w:val="808080"/>
                <w:sz w:val="24"/>
                <w:szCs w:val="24"/>
                <w:bdr w:val="none" w:sz="0" w:space="0" w:color="auto" w:frame="1"/>
              </w:rPr>
              <w:t>long</w:t>
            </w:r>
            <w:r w:rsidRPr="0087464D">
              <w:rPr>
                <w:rFonts w:ascii="Courier New" w:eastAsia="Times New Roman" w:hAnsi="Courier New" w:cs="Courier New"/>
                <w:color w:val="333333"/>
                <w:sz w:val="24"/>
                <w:szCs w:val="24"/>
              </w:rPr>
              <w:t> </w:t>
            </w:r>
            <w:proofErr w:type="spellStart"/>
            <w:r w:rsidRPr="0087464D">
              <w:rPr>
                <w:rFonts w:ascii="Courier New" w:eastAsia="Times New Roman" w:hAnsi="Courier New" w:cs="Courier New"/>
                <w:color w:val="000000"/>
                <w:sz w:val="24"/>
                <w:szCs w:val="24"/>
                <w:bdr w:val="none" w:sz="0" w:space="0" w:color="auto" w:frame="1"/>
              </w:rPr>
              <w:t>s_b</w:t>
            </w:r>
            <w:proofErr w:type="spellEnd"/>
            <w:r w:rsidRPr="0087464D">
              <w:rPr>
                <w:rFonts w:ascii="Courier New" w:eastAsia="Times New Roman" w:hAnsi="Courier New" w:cs="Courier New"/>
                <w:color w:val="000000"/>
                <w:sz w:val="24"/>
                <w:szCs w:val="24"/>
                <w:bdr w:val="none" w:sz="0" w:space="0" w:color="auto" w:frame="1"/>
              </w:rPr>
              <w:t>) {</w:t>
            </w:r>
          </w:p>
          <w:p w14:paraId="1A4AADC7"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b/>
                <w:bCs/>
                <w:color w:val="808080"/>
                <w:sz w:val="24"/>
                <w:szCs w:val="24"/>
                <w:bdr w:val="none" w:sz="0" w:space="0" w:color="auto" w:frame="1"/>
              </w:rPr>
              <w:t>signed</w:t>
            </w:r>
            <w:r w:rsidRPr="0087464D">
              <w:rPr>
                <w:rFonts w:ascii="Courier New" w:eastAsia="Times New Roman" w:hAnsi="Courier New" w:cs="Courier New"/>
                <w:color w:val="333333"/>
                <w:sz w:val="24"/>
                <w:szCs w:val="24"/>
              </w:rPr>
              <w:t> </w:t>
            </w:r>
            <w:r w:rsidRPr="0087464D">
              <w:rPr>
                <w:rFonts w:ascii="Courier New" w:eastAsia="Times New Roman" w:hAnsi="Courier New" w:cs="Courier New"/>
                <w:b/>
                <w:bCs/>
                <w:color w:val="808080"/>
                <w:sz w:val="24"/>
                <w:szCs w:val="24"/>
                <w:bdr w:val="none" w:sz="0" w:space="0" w:color="auto" w:frame="1"/>
              </w:rPr>
              <w:t>long</w:t>
            </w:r>
            <w:r w:rsidRPr="0087464D">
              <w:rPr>
                <w:rFonts w:ascii="Courier New" w:eastAsia="Times New Roman" w:hAnsi="Courier New" w:cs="Courier New"/>
                <w:color w:val="333333"/>
                <w:sz w:val="24"/>
                <w:szCs w:val="24"/>
              </w:rPr>
              <w:t> </w:t>
            </w:r>
            <w:proofErr w:type="gramStart"/>
            <w:r w:rsidRPr="0087464D">
              <w:rPr>
                <w:rFonts w:ascii="Courier New" w:eastAsia="Times New Roman" w:hAnsi="Courier New" w:cs="Courier New"/>
                <w:color w:val="000000"/>
                <w:sz w:val="24"/>
                <w:szCs w:val="24"/>
                <w:bdr w:val="none" w:sz="0" w:space="0" w:color="auto" w:frame="1"/>
              </w:rPr>
              <w:t>result;</w:t>
            </w:r>
            <w:proofErr w:type="gramEnd"/>
          </w:p>
          <w:p w14:paraId="3DF96045"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b/>
                <w:bCs/>
                <w:color w:val="336699"/>
                <w:sz w:val="24"/>
                <w:szCs w:val="24"/>
                <w:bdr w:val="none" w:sz="0" w:space="0" w:color="auto" w:frame="1"/>
              </w:rPr>
              <w:t>if</w:t>
            </w:r>
            <w:r w:rsidRPr="0087464D">
              <w:rPr>
                <w:rFonts w:ascii="Courier New" w:eastAsia="Times New Roman" w:hAnsi="Courier New" w:cs="Courier New"/>
                <w:color w:val="333333"/>
                <w:sz w:val="24"/>
                <w:szCs w:val="24"/>
              </w:rPr>
              <w:t> </w:t>
            </w:r>
            <w:r w:rsidRPr="0087464D">
              <w:rPr>
                <w:rFonts w:ascii="Courier New" w:eastAsia="Times New Roman" w:hAnsi="Courier New" w:cs="Courier New"/>
                <w:color w:val="000000"/>
                <w:sz w:val="24"/>
                <w:szCs w:val="24"/>
                <w:bdr w:val="none" w:sz="0" w:space="0" w:color="auto" w:frame="1"/>
              </w:rPr>
              <w:t>((</w:t>
            </w:r>
            <w:proofErr w:type="spellStart"/>
            <w:r w:rsidRPr="0087464D">
              <w:rPr>
                <w:rFonts w:ascii="Courier New" w:eastAsia="Times New Roman" w:hAnsi="Courier New" w:cs="Courier New"/>
                <w:color w:val="000000"/>
                <w:sz w:val="24"/>
                <w:szCs w:val="24"/>
                <w:bdr w:val="none" w:sz="0" w:space="0" w:color="auto" w:frame="1"/>
              </w:rPr>
              <w:t>s_a</w:t>
            </w:r>
            <w:proofErr w:type="spellEnd"/>
            <w:r w:rsidRPr="0087464D">
              <w:rPr>
                <w:rFonts w:ascii="Courier New" w:eastAsia="Times New Roman" w:hAnsi="Courier New" w:cs="Courier New"/>
                <w:color w:val="000000"/>
                <w:sz w:val="24"/>
                <w:szCs w:val="24"/>
                <w:bdr w:val="none" w:sz="0" w:space="0" w:color="auto" w:frame="1"/>
              </w:rPr>
              <w:t xml:space="preserve"> == LONG_MIN) &amp;&amp; (</w:t>
            </w:r>
            <w:proofErr w:type="spellStart"/>
            <w:r w:rsidRPr="0087464D">
              <w:rPr>
                <w:rFonts w:ascii="Courier New" w:eastAsia="Times New Roman" w:hAnsi="Courier New" w:cs="Courier New"/>
                <w:color w:val="000000"/>
                <w:sz w:val="24"/>
                <w:szCs w:val="24"/>
                <w:bdr w:val="none" w:sz="0" w:space="0" w:color="auto" w:frame="1"/>
              </w:rPr>
              <w:t>s_b</w:t>
            </w:r>
            <w:proofErr w:type="spellEnd"/>
            <w:r w:rsidRPr="0087464D">
              <w:rPr>
                <w:rFonts w:ascii="Courier New" w:eastAsia="Times New Roman" w:hAnsi="Courier New" w:cs="Courier New"/>
                <w:color w:val="000000"/>
                <w:sz w:val="24"/>
                <w:szCs w:val="24"/>
                <w:bdr w:val="none" w:sz="0" w:space="0" w:color="auto" w:frame="1"/>
              </w:rPr>
              <w:t xml:space="preserve"> == -1)) {</w:t>
            </w:r>
          </w:p>
          <w:p w14:paraId="22EEFAA7"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008200"/>
                <w:sz w:val="24"/>
                <w:szCs w:val="24"/>
                <w:bdr w:val="none" w:sz="0" w:space="0" w:color="auto" w:frame="1"/>
              </w:rPr>
              <w:t>/* Handle error */</w:t>
            </w:r>
          </w:p>
          <w:p w14:paraId="4512AC5D"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000000"/>
                <w:sz w:val="24"/>
                <w:szCs w:val="24"/>
                <w:bdr w:val="none" w:sz="0" w:space="0" w:color="auto" w:frame="1"/>
              </w:rPr>
              <w:t>} </w:t>
            </w:r>
            <w:r w:rsidRPr="0087464D">
              <w:rPr>
                <w:rFonts w:ascii="Courier New" w:eastAsia="Times New Roman" w:hAnsi="Courier New" w:cs="Courier New"/>
                <w:b/>
                <w:bCs/>
                <w:color w:val="336699"/>
                <w:sz w:val="24"/>
                <w:szCs w:val="24"/>
                <w:bdr w:val="none" w:sz="0" w:space="0" w:color="auto" w:frame="1"/>
              </w:rPr>
              <w:t>else</w:t>
            </w:r>
            <w:r w:rsidRPr="0087464D">
              <w:rPr>
                <w:rFonts w:ascii="Courier New" w:eastAsia="Times New Roman" w:hAnsi="Courier New" w:cs="Courier New"/>
                <w:color w:val="333333"/>
                <w:sz w:val="24"/>
                <w:szCs w:val="24"/>
              </w:rPr>
              <w:t> </w:t>
            </w:r>
            <w:r w:rsidRPr="0087464D">
              <w:rPr>
                <w:rFonts w:ascii="Courier New" w:eastAsia="Times New Roman" w:hAnsi="Courier New" w:cs="Courier New"/>
                <w:color w:val="000000"/>
                <w:sz w:val="24"/>
                <w:szCs w:val="24"/>
                <w:bdr w:val="none" w:sz="0" w:space="0" w:color="auto" w:frame="1"/>
              </w:rPr>
              <w:t>{</w:t>
            </w:r>
          </w:p>
          <w:p w14:paraId="786B4180"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000000"/>
                <w:sz w:val="24"/>
                <w:szCs w:val="24"/>
                <w:bdr w:val="none" w:sz="0" w:space="0" w:color="auto" w:frame="1"/>
              </w:rPr>
              <w:t xml:space="preserve">result = </w:t>
            </w:r>
            <w:proofErr w:type="spellStart"/>
            <w:r w:rsidRPr="0087464D">
              <w:rPr>
                <w:rFonts w:ascii="Courier New" w:eastAsia="Times New Roman" w:hAnsi="Courier New" w:cs="Courier New"/>
                <w:color w:val="000000"/>
                <w:sz w:val="24"/>
                <w:szCs w:val="24"/>
                <w:bdr w:val="none" w:sz="0" w:space="0" w:color="auto" w:frame="1"/>
              </w:rPr>
              <w:t>s_a</w:t>
            </w:r>
            <w:proofErr w:type="spellEnd"/>
            <w:r w:rsidRPr="0087464D">
              <w:rPr>
                <w:rFonts w:ascii="Courier New" w:eastAsia="Times New Roman" w:hAnsi="Courier New" w:cs="Courier New"/>
                <w:color w:val="000000"/>
                <w:sz w:val="24"/>
                <w:szCs w:val="24"/>
                <w:bdr w:val="none" w:sz="0" w:space="0" w:color="auto" w:frame="1"/>
              </w:rPr>
              <w:t xml:space="preserve"> / </w:t>
            </w:r>
            <w:proofErr w:type="spellStart"/>
            <w:r w:rsidRPr="0087464D">
              <w:rPr>
                <w:rFonts w:ascii="Courier New" w:eastAsia="Times New Roman" w:hAnsi="Courier New" w:cs="Courier New"/>
                <w:color w:val="000000"/>
                <w:sz w:val="24"/>
                <w:szCs w:val="24"/>
                <w:bdr w:val="none" w:sz="0" w:space="0" w:color="auto" w:frame="1"/>
              </w:rPr>
              <w:t>s_</w:t>
            </w:r>
            <w:proofErr w:type="gramStart"/>
            <w:r w:rsidRPr="0087464D">
              <w:rPr>
                <w:rFonts w:ascii="Courier New" w:eastAsia="Times New Roman" w:hAnsi="Courier New" w:cs="Courier New"/>
                <w:color w:val="000000"/>
                <w:sz w:val="24"/>
                <w:szCs w:val="24"/>
                <w:bdr w:val="none" w:sz="0" w:space="0" w:color="auto" w:frame="1"/>
              </w:rPr>
              <w:t>b</w:t>
            </w:r>
            <w:proofErr w:type="spellEnd"/>
            <w:r w:rsidRPr="0087464D">
              <w:rPr>
                <w:rFonts w:ascii="Courier New" w:eastAsia="Times New Roman" w:hAnsi="Courier New" w:cs="Courier New"/>
                <w:color w:val="000000"/>
                <w:sz w:val="24"/>
                <w:szCs w:val="24"/>
                <w:bdr w:val="none" w:sz="0" w:space="0" w:color="auto" w:frame="1"/>
              </w:rPr>
              <w:t>;</w:t>
            </w:r>
            <w:proofErr w:type="gramEnd"/>
          </w:p>
          <w:p w14:paraId="45BCC3E9"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000000"/>
                <w:sz w:val="24"/>
                <w:szCs w:val="24"/>
                <w:bdr w:val="none" w:sz="0" w:space="0" w:color="auto" w:frame="1"/>
              </w:rPr>
              <w:t>}</w:t>
            </w:r>
          </w:p>
          <w:p w14:paraId="75B49796"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333333"/>
                <w:sz w:val="24"/>
                <w:szCs w:val="24"/>
                <w:bdr w:val="none" w:sz="0" w:space="0" w:color="auto" w:frame="1"/>
              </w:rPr>
              <w:t>  </w:t>
            </w:r>
            <w:r w:rsidRPr="0087464D">
              <w:rPr>
                <w:rFonts w:ascii="Courier New" w:eastAsia="Times New Roman" w:hAnsi="Courier New" w:cs="Courier New"/>
                <w:color w:val="008200"/>
                <w:sz w:val="24"/>
                <w:szCs w:val="24"/>
                <w:bdr w:val="none" w:sz="0" w:space="0" w:color="auto" w:frame="1"/>
              </w:rPr>
              <w:t>/* ... */</w:t>
            </w:r>
          </w:p>
          <w:p w14:paraId="2C283C72" w14:textId="77777777" w:rsidR="0087464D" w:rsidRPr="0087464D" w:rsidRDefault="0087464D" w:rsidP="0087464D">
            <w:pPr>
              <w:shd w:val="clear" w:color="auto" w:fill="FFFFFF"/>
              <w:spacing w:line="300" w:lineRule="atLeast"/>
              <w:textAlignment w:val="baseline"/>
              <w:rPr>
                <w:rFonts w:ascii="Courier New" w:eastAsia="Times New Roman" w:hAnsi="Courier New" w:cs="Courier New"/>
                <w:color w:val="333333"/>
                <w:sz w:val="24"/>
                <w:szCs w:val="24"/>
              </w:rPr>
            </w:pPr>
            <w:r w:rsidRPr="0087464D">
              <w:rPr>
                <w:rFonts w:ascii="Courier New" w:eastAsia="Times New Roman" w:hAnsi="Courier New" w:cs="Courier New"/>
                <w:color w:val="000000"/>
                <w:sz w:val="24"/>
                <w:szCs w:val="24"/>
                <w:bdr w:val="none" w:sz="0" w:space="0" w:color="auto" w:frame="1"/>
              </w:rPr>
              <w:t>}</w:t>
            </w:r>
          </w:p>
          <w:p w14:paraId="7E0C2F48" w14:textId="5F5E09A5" w:rsidR="00F72634" w:rsidRDefault="00F72634" w:rsidP="00E249BC"/>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249BC">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DE4C1B" w:rsidR="00F72634" w:rsidRDefault="00707ED4" w:rsidP="00E249BC">
            <w:r>
              <w:t xml:space="preserve">This compliant solution tests the decision operation to ensure there is </w:t>
            </w:r>
            <w:proofErr w:type="gramStart"/>
            <w:r>
              <w:t>no</w:t>
            </w:r>
            <w:proofErr w:type="gramEnd"/>
            <w:r>
              <w:t xml:space="preserve"> possibly of divide-by-zero or signed overflow. It does this by checking for a zero value in the first if statement. Resulting in an error being thrown. </w:t>
            </w:r>
          </w:p>
        </w:tc>
      </w:tr>
      <w:tr w:rsidR="00F72634" w14:paraId="71761811" w14:textId="77777777" w:rsidTr="00001F14">
        <w:trPr>
          <w:trHeight w:val="460"/>
        </w:trPr>
        <w:tc>
          <w:tcPr>
            <w:tcW w:w="10800" w:type="dxa"/>
            <w:tcMar>
              <w:top w:w="100" w:type="dxa"/>
              <w:left w:w="100" w:type="dxa"/>
              <w:bottom w:w="100" w:type="dxa"/>
              <w:right w:w="100" w:type="dxa"/>
            </w:tcMar>
          </w:tcPr>
          <w:p w14:paraId="7032F90A"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808080"/>
                <w:sz w:val="24"/>
                <w:szCs w:val="24"/>
                <w:bdr w:val="none" w:sz="0" w:space="0" w:color="auto" w:frame="1"/>
              </w:rPr>
              <w:t>#include &lt;</w:t>
            </w:r>
            <w:proofErr w:type="spellStart"/>
            <w:r w:rsidRPr="00707ED4">
              <w:rPr>
                <w:rStyle w:val="HTMLCode"/>
                <w:rFonts w:eastAsia="Calibri"/>
                <w:color w:val="808080"/>
                <w:sz w:val="24"/>
                <w:szCs w:val="24"/>
                <w:bdr w:val="none" w:sz="0" w:space="0" w:color="auto" w:frame="1"/>
              </w:rPr>
              <w:t>limits.h</w:t>
            </w:r>
            <w:proofErr w:type="spellEnd"/>
            <w:r w:rsidRPr="00707ED4">
              <w:rPr>
                <w:rStyle w:val="HTMLCode"/>
                <w:rFonts w:eastAsia="Calibri"/>
                <w:color w:val="808080"/>
                <w:sz w:val="24"/>
                <w:szCs w:val="24"/>
                <w:bdr w:val="none" w:sz="0" w:space="0" w:color="auto" w:frame="1"/>
              </w:rPr>
              <w:t>&gt;</w:t>
            </w:r>
          </w:p>
          <w:p w14:paraId="6E88E2C6"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Fonts w:ascii="Courier New" w:hAnsi="Courier New" w:cs="Courier New"/>
                <w:color w:val="333333"/>
                <w:sz w:val="24"/>
                <w:szCs w:val="24"/>
              </w:rPr>
              <w:t> </w:t>
            </w:r>
          </w:p>
          <w:p w14:paraId="1470C6BC"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b/>
                <w:bCs/>
                <w:color w:val="336699"/>
                <w:sz w:val="24"/>
                <w:szCs w:val="24"/>
                <w:bdr w:val="none" w:sz="0" w:space="0" w:color="auto" w:frame="1"/>
              </w:rPr>
              <w:t>void</w:t>
            </w:r>
            <w:r w:rsidRPr="00707ED4">
              <w:rPr>
                <w:rFonts w:ascii="Courier New" w:hAnsi="Courier New" w:cs="Courier New"/>
                <w:color w:val="333333"/>
                <w:sz w:val="24"/>
                <w:szCs w:val="24"/>
              </w:rPr>
              <w:t> </w:t>
            </w:r>
            <w:proofErr w:type="spellStart"/>
            <w:proofErr w:type="gramStart"/>
            <w:r w:rsidRPr="00707ED4">
              <w:rPr>
                <w:rStyle w:val="HTMLCode"/>
                <w:rFonts w:eastAsia="Calibri"/>
                <w:color w:val="000000"/>
                <w:sz w:val="24"/>
                <w:szCs w:val="24"/>
                <w:bdr w:val="none" w:sz="0" w:space="0" w:color="auto" w:frame="1"/>
              </w:rPr>
              <w:t>func</w:t>
            </w:r>
            <w:proofErr w:type="spellEnd"/>
            <w:r w:rsidRPr="00707ED4">
              <w:rPr>
                <w:rStyle w:val="HTMLCode"/>
                <w:rFonts w:eastAsia="Calibri"/>
                <w:color w:val="000000"/>
                <w:sz w:val="24"/>
                <w:szCs w:val="24"/>
                <w:bdr w:val="none" w:sz="0" w:space="0" w:color="auto" w:frame="1"/>
              </w:rPr>
              <w:t>(</w:t>
            </w:r>
            <w:proofErr w:type="gramEnd"/>
            <w:r w:rsidRPr="00707ED4">
              <w:rPr>
                <w:rStyle w:val="HTMLCode"/>
                <w:rFonts w:eastAsia="Calibri"/>
                <w:b/>
                <w:bCs/>
                <w:color w:val="808080"/>
                <w:sz w:val="24"/>
                <w:szCs w:val="24"/>
                <w:bdr w:val="none" w:sz="0" w:space="0" w:color="auto" w:frame="1"/>
              </w:rPr>
              <w:t>signed</w:t>
            </w:r>
            <w:r w:rsidRPr="00707ED4">
              <w:rPr>
                <w:rFonts w:ascii="Courier New" w:hAnsi="Courier New" w:cs="Courier New"/>
                <w:color w:val="333333"/>
                <w:sz w:val="24"/>
                <w:szCs w:val="24"/>
              </w:rPr>
              <w:t> </w:t>
            </w:r>
            <w:r w:rsidRPr="00707ED4">
              <w:rPr>
                <w:rStyle w:val="HTMLCode"/>
                <w:rFonts w:eastAsia="Calibri"/>
                <w:b/>
                <w:bCs/>
                <w:color w:val="808080"/>
                <w:sz w:val="24"/>
                <w:szCs w:val="24"/>
                <w:bdr w:val="none" w:sz="0" w:space="0" w:color="auto" w:frame="1"/>
              </w:rPr>
              <w:t>long</w:t>
            </w:r>
            <w:r w:rsidRPr="00707ED4">
              <w:rPr>
                <w:rFonts w:ascii="Courier New" w:hAnsi="Courier New" w:cs="Courier New"/>
                <w:color w:val="333333"/>
                <w:sz w:val="24"/>
                <w:szCs w:val="24"/>
              </w:rPr>
              <w:t> </w:t>
            </w:r>
            <w:proofErr w:type="spellStart"/>
            <w:r w:rsidRPr="00707ED4">
              <w:rPr>
                <w:rStyle w:val="HTMLCode"/>
                <w:rFonts w:eastAsia="Calibri"/>
                <w:color w:val="000000"/>
                <w:sz w:val="24"/>
                <w:szCs w:val="24"/>
                <w:bdr w:val="none" w:sz="0" w:space="0" w:color="auto" w:frame="1"/>
              </w:rPr>
              <w:t>s_a</w:t>
            </w:r>
            <w:proofErr w:type="spellEnd"/>
            <w:r w:rsidRPr="00707ED4">
              <w:rPr>
                <w:rStyle w:val="HTMLCode"/>
                <w:rFonts w:eastAsia="Calibri"/>
                <w:color w:val="000000"/>
                <w:sz w:val="24"/>
                <w:szCs w:val="24"/>
                <w:bdr w:val="none" w:sz="0" w:space="0" w:color="auto" w:frame="1"/>
              </w:rPr>
              <w:t>, </w:t>
            </w:r>
            <w:r w:rsidRPr="00707ED4">
              <w:rPr>
                <w:rStyle w:val="HTMLCode"/>
                <w:rFonts w:eastAsia="Calibri"/>
                <w:b/>
                <w:bCs/>
                <w:color w:val="808080"/>
                <w:sz w:val="24"/>
                <w:szCs w:val="24"/>
                <w:bdr w:val="none" w:sz="0" w:space="0" w:color="auto" w:frame="1"/>
              </w:rPr>
              <w:t>signed</w:t>
            </w:r>
            <w:r w:rsidRPr="00707ED4">
              <w:rPr>
                <w:rFonts w:ascii="Courier New" w:hAnsi="Courier New" w:cs="Courier New"/>
                <w:color w:val="333333"/>
                <w:sz w:val="24"/>
                <w:szCs w:val="24"/>
              </w:rPr>
              <w:t> </w:t>
            </w:r>
            <w:r w:rsidRPr="00707ED4">
              <w:rPr>
                <w:rStyle w:val="HTMLCode"/>
                <w:rFonts w:eastAsia="Calibri"/>
                <w:b/>
                <w:bCs/>
                <w:color w:val="808080"/>
                <w:sz w:val="24"/>
                <w:szCs w:val="24"/>
                <w:bdr w:val="none" w:sz="0" w:space="0" w:color="auto" w:frame="1"/>
              </w:rPr>
              <w:t>long</w:t>
            </w:r>
            <w:r w:rsidRPr="00707ED4">
              <w:rPr>
                <w:rFonts w:ascii="Courier New" w:hAnsi="Courier New" w:cs="Courier New"/>
                <w:color w:val="333333"/>
                <w:sz w:val="24"/>
                <w:szCs w:val="24"/>
              </w:rPr>
              <w:t> </w:t>
            </w:r>
            <w:proofErr w:type="spellStart"/>
            <w:r w:rsidRPr="00707ED4">
              <w:rPr>
                <w:rStyle w:val="HTMLCode"/>
                <w:rFonts w:eastAsia="Calibri"/>
                <w:color w:val="000000"/>
                <w:sz w:val="24"/>
                <w:szCs w:val="24"/>
                <w:bdr w:val="none" w:sz="0" w:space="0" w:color="auto" w:frame="1"/>
              </w:rPr>
              <w:t>s_b</w:t>
            </w:r>
            <w:proofErr w:type="spellEnd"/>
            <w:r w:rsidRPr="00707ED4">
              <w:rPr>
                <w:rStyle w:val="HTMLCode"/>
                <w:rFonts w:eastAsia="Calibri"/>
                <w:color w:val="000000"/>
                <w:sz w:val="24"/>
                <w:szCs w:val="24"/>
                <w:bdr w:val="none" w:sz="0" w:space="0" w:color="auto" w:frame="1"/>
              </w:rPr>
              <w:t>) {</w:t>
            </w:r>
          </w:p>
          <w:p w14:paraId="4584D710"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b/>
                <w:bCs/>
                <w:color w:val="808080"/>
                <w:sz w:val="24"/>
                <w:szCs w:val="24"/>
                <w:bdr w:val="none" w:sz="0" w:space="0" w:color="auto" w:frame="1"/>
              </w:rPr>
              <w:t>signed</w:t>
            </w:r>
            <w:r w:rsidRPr="00707ED4">
              <w:rPr>
                <w:rFonts w:ascii="Courier New" w:hAnsi="Courier New" w:cs="Courier New"/>
                <w:color w:val="333333"/>
                <w:sz w:val="24"/>
                <w:szCs w:val="24"/>
              </w:rPr>
              <w:t> </w:t>
            </w:r>
            <w:r w:rsidRPr="00707ED4">
              <w:rPr>
                <w:rStyle w:val="HTMLCode"/>
                <w:rFonts w:eastAsia="Calibri"/>
                <w:b/>
                <w:bCs/>
                <w:color w:val="808080"/>
                <w:sz w:val="24"/>
                <w:szCs w:val="24"/>
                <w:bdr w:val="none" w:sz="0" w:space="0" w:color="auto" w:frame="1"/>
              </w:rPr>
              <w:t>long</w:t>
            </w:r>
            <w:r w:rsidRPr="00707ED4">
              <w:rPr>
                <w:rFonts w:ascii="Courier New" w:hAnsi="Courier New" w:cs="Courier New"/>
                <w:color w:val="333333"/>
                <w:sz w:val="24"/>
                <w:szCs w:val="24"/>
              </w:rPr>
              <w:t> </w:t>
            </w:r>
            <w:proofErr w:type="gramStart"/>
            <w:r w:rsidRPr="00707ED4">
              <w:rPr>
                <w:rStyle w:val="HTMLCode"/>
                <w:rFonts w:eastAsia="Calibri"/>
                <w:color w:val="000000"/>
                <w:sz w:val="24"/>
                <w:szCs w:val="24"/>
                <w:bdr w:val="none" w:sz="0" w:space="0" w:color="auto" w:frame="1"/>
              </w:rPr>
              <w:t>result;</w:t>
            </w:r>
            <w:proofErr w:type="gramEnd"/>
          </w:p>
          <w:p w14:paraId="143B6691"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b/>
                <w:bCs/>
                <w:color w:val="336699"/>
                <w:sz w:val="24"/>
                <w:szCs w:val="24"/>
                <w:bdr w:val="none" w:sz="0" w:space="0" w:color="auto" w:frame="1"/>
              </w:rPr>
              <w:t>if</w:t>
            </w:r>
            <w:r w:rsidRPr="00707ED4">
              <w:rPr>
                <w:rFonts w:ascii="Courier New" w:hAnsi="Courier New" w:cs="Courier New"/>
                <w:color w:val="333333"/>
                <w:sz w:val="24"/>
                <w:szCs w:val="24"/>
              </w:rPr>
              <w:t> </w:t>
            </w:r>
            <w:r w:rsidRPr="00707ED4">
              <w:rPr>
                <w:rStyle w:val="HTMLCode"/>
                <w:rFonts w:eastAsia="Calibri"/>
                <w:color w:val="000000"/>
                <w:sz w:val="24"/>
                <w:szCs w:val="24"/>
                <w:bdr w:val="none" w:sz="0" w:space="0" w:color="auto" w:frame="1"/>
              </w:rPr>
              <w:t>((</w:t>
            </w:r>
            <w:proofErr w:type="spellStart"/>
            <w:r w:rsidRPr="00707ED4">
              <w:rPr>
                <w:rStyle w:val="HTMLCode"/>
                <w:rFonts w:eastAsia="Calibri"/>
                <w:color w:val="000000"/>
                <w:sz w:val="24"/>
                <w:szCs w:val="24"/>
                <w:bdr w:val="none" w:sz="0" w:space="0" w:color="auto" w:frame="1"/>
              </w:rPr>
              <w:t>s_b</w:t>
            </w:r>
            <w:proofErr w:type="spellEnd"/>
            <w:r w:rsidRPr="00707ED4">
              <w:rPr>
                <w:rStyle w:val="HTMLCode"/>
                <w:rFonts w:eastAsia="Calibri"/>
                <w:color w:val="000000"/>
                <w:sz w:val="24"/>
                <w:szCs w:val="24"/>
                <w:bdr w:val="none" w:sz="0" w:space="0" w:color="auto" w:frame="1"/>
              </w:rPr>
              <w:t xml:space="preserve"> == 0) || ((</w:t>
            </w:r>
            <w:proofErr w:type="spellStart"/>
            <w:r w:rsidRPr="00707ED4">
              <w:rPr>
                <w:rStyle w:val="HTMLCode"/>
                <w:rFonts w:eastAsia="Calibri"/>
                <w:color w:val="000000"/>
                <w:sz w:val="24"/>
                <w:szCs w:val="24"/>
                <w:bdr w:val="none" w:sz="0" w:space="0" w:color="auto" w:frame="1"/>
              </w:rPr>
              <w:t>s_a</w:t>
            </w:r>
            <w:proofErr w:type="spellEnd"/>
            <w:r w:rsidRPr="00707ED4">
              <w:rPr>
                <w:rStyle w:val="HTMLCode"/>
                <w:rFonts w:eastAsia="Calibri"/>
                <w:color w:val="000000"/>
                <w:sz w:val="24"/>
                <w:szCs w:val="24"/>
                <w:bdr w:val="none" w:sz="0" w:space="0" w:color="auto" w:frame="1"/>
              </w:rPr>
              <w:t xml:space="preserve"> == LONG_MIN) &amp;&amp; (</w:t>
            </w:r>
            <w:proofErr w:type="spellStart"/>
            <w:r w:rsidRPr="00707ED4">
              <w:rPr>
                <w:rStyle w:val="HTMLCode"/>
                <w:rFonts w:eastAsia="Calibri"/>
                <w:color w:val="000000"/>
                <w:sz w:val="24"/>
                <w:szCs w:val="24"/>
                <w:bdr w:val="none" w:sz="0" w:space="0" w:color="auto" w:frame="1"/>
              </w:rPr>
              <w:t>s_b</w:t>
            </w:r>
            <w:proofErr w:type="spellEnd"/>
            <w:r w:rsidRPr="00707ED4">
              <w:rPr>
                <w:rStyle w:val="HTMLCode"/>
                <w:rFonts w:eastAsia="Calibri"/>
                <w:color w:val="000000"/>
                <w:sz w:val="24"/>
                <w:szCs w:val="24"/>
                <w:bdr w:val="none" w:sz="0" w:space="0" w:color="auto" w:frame="1"/>
              </w:rPr>
              <w:t xml:space="preserve"> == -1))) {</w:t>
            </w:r>
          </w:p>
          <w:p w14:paraId="45DA95C7"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color w:val="008200"/>
                <w:sz w:val="24"/>
                <w:szCs w:val="24"/>
                <w:bdr w:val="none" w:sz="0" w:space="0" w:color="auto" w:frame="1"/>
              </w:rPr>
              <w:t>/* Handle error */</w:t>
            </w:r>
          </w:p>
          <w:p w14:paraId="6DB0C99C"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color w:val="000000"/>
                <w:sz w:val="24"/>
                <w:szCs w:val="24"/>
                <w:bdr w:val="none" w:sz="0" w:space="0" w:color="auto" w:frame="1"/>
              </w:rPr>
              <w:t>} </w:t>
            </w:r>
            <w:r w:rsidRPr="00707ED4">
              <w:rPr>
                <w:rStyle w:val="HTMLCode"/>
                <w:rFonts w:eastAsia="Calibri"/>
                <w:b/>
                <w:bCs/>
                <w:color w:val="336699"/>
                <w:sz w:val="24"/>
                <w:szCs w:val="24"/>
                <w:bdr w:val="none" w:sz="0" w:space="0" w:color="auto" w:frame="1"/>
              </w:rPr>
              <w:t>else</w:t>
            </w:r>
            <w:r w:rsidRPr="00707ED4">
              <w:rPr>
                <w:rFonts w:ascii="Courier New" w:hAnsi="Courier New" w:cs="Courier New"/>
                <w:color w:val="333333"/>
                <w:sz w:val="24"/>
                <w:szCs w:val="24"/>
              </w:rPr>
              <w:t> </w:t>
            </w:r>
            <w:r w:rsidRPr="00707ED4">
              <w:rPr>
                <w:rStyle w:val="HTMLCode"/>
                <w:rFonts w:eastAsia="Calibri"/>
                <w:color w:val="000000"/>
                <w:sz w:val="24"/>
                <w:szCs w:val="24"/>
                <w:bdr w:val="none" w:sz="0" w:space="0" w:color="auto" w:frame="1"/>
              </w:rPr>
              <w:t>{</w:t>
            </w:r>
          </w:p>
          <w:p w14:paraId="3233491A"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color w:val="000000"/>
                <w:sz w:val="24"/>
                <w:szCs w:val="24"/>
                <w:bdr w:val="none" w:sz="0" w:space="0" w:color="auto" w:frame="1"/>
              </w:rPr>
              <w:t xml:space="preserve">result = </w:t>
            </w:r>
            <w:proofErr w:type="spellStart"/>
            <w:r w:rsidRPr="00707ED4">
              <w:rPr>
                <w:rStyle w:val="HTMLCode"/>
                <w:rFonts w:eastAsia="Calibri"/>
                <w:color w:val="000000"/>
                <w:sz w:val="24"/>
                <w:szCs w:val="24"/>
                <w:bdr w:val="none" w:sz="0" w:space="0" w:color="auto" w:frame="1"/>
              </w:rPr>
              <w:t>s_a</w:t>
            </w:r>
            <w:proofErr w:type="spellEnd"/>
            <w:r w:rsidRPr="00707ED4">
              <w:rPr>
                <w:rStyle w:val="HTMLCode"/>
                <w:rFonts w:eastAsia="Calibri"/>
                <w:color w:val="000000"/>
                <w:sz w:val="24"/>
                <w:szCs w:val="24"/>
                <w:bdr w:val="none" w:sz="0" w:space="0" w:color="auto" w:frame="1"/>
              </w:rPr>
              <w:t xml:space="preserve"> / </w:t>
            </w:r>
            <w:proofErr w:type="spellStart"/>
            <w:r w:rsidRPr="00707ED4">
              <w:rPr>
                <w:rStyle w:val="HTMLCode"/>
                <w:rFonts w:eastAsia="Calibri"/>
                <w:color w:val="000000"/>
                <w:sz w:val="24"/>
                <w:szCs w:val="24"/>
                <w:bdr w:val="none" w:sz="0" w:space="0" w:color="auto" w:frame="1"/>
              </w:rPr>
              <w:t>s_</w:t>
            </w:r>
            <w:proofErr w:type="gramStart"/>
            <w:r w:rsidRPr="00707ED4">
              <w:rPr>
                <w:rStyle w:val="HTMLCode"/>
                <w:rFonts w:eastAsia="Calibri"/>
                <w:color w:val="000000"/>
                <w:sz w:val="24"/>
                <w:szCs w:val="24"/>
                <w:bdr w:val="none" w:sz="0" w:space="0" w:color="auto" w:frame="1"/>
              </w:rPr>
              <w:t>b</w:t>
            </w:r>
            <w:proofErr w:type="spellEnd"/>
            <w:r w:rsidRPr="00707ED4">
              <w:rPr>
                <w:rStyle w:val="HTMLCode"/>
                <w:rFonts w:eastAsia="Calibri"/>
                <w:color w:val="000000"/>
                <w:sz w:val="24"/>
                <w:szCs w:val="24"/>
                <w:bdr w:val="none" w:sz="0" w:space="0" w:color="auto" w:frame="1"/>
              </w:rPr>
              <w:t>;</w:t>
            </w:r>
            <w:proofErr w:type="gramEnd"/>
          </w:p>
          <w:p w14:paraId="748845C8"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color w:val="000000"/>
                <w:sz w:val="24"/>
                <w:szCs w:val="24"/>
                <w:bdr w:val="none" w:sz="0" w:space="0" w:color="auto" w:frame="1"/>
              </w:rPr>
              <w:t>}</w:t>
            </w:r>
          </w:p>
          <w:p w14:paraId="2AE9F39B" w14:textId="77777777" w:rsidR="00707ED4" w:rsidRPr="00707ED4" w:rsidRDefault="00707ED4" w:rsidP="00707ED4">
            <w:pPr>
              <w:spacing w:line="300" w:lineRule="atLeast"/>
              <w:textAlignment w:val="baseline"/>
              <w:rPr>
                <w:rFonts w:ascii="Courier New" w:hAnsi="Courier New" w:cs="Courier New"/>
                <w:color w:val="333333"/>
                <w:sz w:val="24"/>
                <w:szCs w:val="24"/>
              </w:rPr>
            </w:pPr>
            <w:r w:rsidRPr="00707ED4">
              <w:rPr>
                <w:rStyle w:val="HTMLCode"/>
                <w:rFonts w:eastAsia="Calibri"/>
                <w:color w:val="333333"/>
                <w:sz w:val="24"/>
                <w:szCs w:val="24"/>
                <w:bdr w:val="none" w:sz="0" w:space="0" w:color="auto" w:frame="1"/>
              </w:rPr>
              <w:t>  </w:t>
            </w:r>
            <w:r w:rsidRPr="00707ED4">
              <w:rPr>
                <w:rStyle w:val="HTMLCode"/>
                <w:rFonts w:eastAsia="Calibri"/>
                <w:color w:val="008200"/>
                <w:sz w:val="24"/>
                <w:szCs w:val="24"/>
                <w:bdr w:val="none" w:sz="0" w:space="0" w:color="auto" w:frame="1"/>
              </w:rPr>
              <w:t>/* ... */</w:t>
            </w:r>
          </w:p>
          <w:p w14:paraId="4F4DA9C0" w14:textId="08569CD4" w:rsidR="00F72634" w:rsidRDefault="00707ED4" w:rsidP="00707ED4">
            <w:r w:rsidRPr="00707ED4">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F4240B5" w:rsidR="00B475A1" w:rsidRDefault="00B475A1" w:rsidP="00F51FA8">
            <w:pPr>
              <w:pBdr>
                <w:top w:val="nil"/>
                <w:left w:val="nil"/>
                <w:bottom w:val="nil"/>
                <w:right w:val="nil"/>
                <w:between w:val="nil"/>
              </w:pBdr>
            </w:pPr>
            <w:r>
              <w:rPr>
                <w:b/>
              </w:rPr>
              <w:lastRenderedPageBreak/>
              <w:t>Principles(s):</w:t>
            </w:r>
            <w:r>
              <w:t xml:space="preserve"> </w:t>
            </w:r>
            <w:r w:rsidR="001A3DC3">
              <w:t xml:space="preserve">Valid Input Data </w:t>
            </w:r>
            <w:r w:rsidR="00A03389">
              <w:t>–</w:t>
            </w:r>
            <w:r w:rsidR="001A3DC3">
              <w:t xml:space="preserve"> </w:t>
            </w:r>
            <w:r w:rsidR="00A03389">
              <w:t xml:space="preserve">Failure is the result of bad data being passed to </w:t>
            </w:r>
            <w:r w:rsidR="002A4A0C">
              <w:t>a</w:t>
            </w:r>
            <w:r w:rsidR="00A03389">
              <w:t xml:space="preserve"> division operator, checking this value beforehand can help prevent bugs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77FDCB8" w:rsidR="00B475A1" w:rsidRDefault="00A03389"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086FA0F7" w14:textId="542D8CC6" w:rsidR="00B475A1" w:rsidRDefault="00A03389"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3D7EE5AB" w14:textId="6888CA14" w:rsidR="00B475A1" w:rsidRDefault="00A03389"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83DB358" w14:textId="70A34802" w:rsidR="00B475A1" w:rsidRDefault="00A03389" w:rsidP="00F51FA8">
            <w:pPr>
              <w:jc w:val="center"/>
            </w:pPr>
            <w:r>
              <w:rPr>
                <w:rStyle w:val="Strong"/>
                <w:rFonts w:ascii="Segoe UI" w:hAnsi="Segoe UI" w:cs="Segoe UI"/>
                <w:color w:val="CC9900"/>
                <w:sz w:val="21"/>
                <w:szCs w:val="21"/>
                <w:shd w:val="clear" w:color="auto" w:fill="FFFFFF"/>
              </w:rPr>
              <w:t>P6</w:t>
            </w:r>
          </w:p>
        </w:tc>
        <w:tc>
          <w:tcPr>
            <w:tcW w:w="1805" w:type="dxa"/>
            <w:shd w:val="clear" w:color="auto" w:fill="auto"/>
          </w:tcPr>
          <w:p w14:paraId="0216068C" w14:textId="032390DF" w:rsidR="00B475A1" w:rsidRDefault="00A03389" w:rsidP="00F51FA8">
            <w:pPr>
              <w:jc w:val="center"/>
            </w:pPr>
            <w:r>
              <w:rPr>
                <w:rStyle w:val="Strong"/>
                <w:rFonts w:ascii="Segoe UI" w:hAnsi="Segoe UI" w:cs="Segoe UI"/>
                <w:color w:val="CC9900"/>
                <w:sz w:val="21"/>
                <w:szCs w:val="21"/>
                <w:shd w:val="clear" w:color="auto" w:fill="FFFFFF"/>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7449871" w:rsidR="00B475A1" w:rsidRDefault="00D52A47" w:rsidP="00F51FA8">
            <w:pPr>
              <w:jc w:val="center"/>
            </w:pPr>
            <w:hyperlink r:id="rId18" w:history="1">
              <w:proofErr w:type="spellStart"/>
              <w:r w:rsidR="00A03389">
                <w:rPr>
                  <w:rStyle w:val="Hyperlink"/>
                  <w:rFonts w:ascii="Segoe UI" w:hAnsi="Segoe UI" w:cs="Segoe UI"/>
                  <w:color w:val="0052CC"/>
                  <w:sz w:val="21"/>
                  <w:szCs w:val="21"/>
                  <w:shd w:val="clear" w:color="auto" w:fill="FFFFFF"/>
                </w:rPr>
                <w:t>Cppcheck</w:t>
              </w:r>
              <w:proofErr w:type="spellEnd"/>
            </w:hyperlink>
          </w:p>
        </w:tc>
        <w:tc>
          <w:tcPr>
            <w:tcW w:w="1341" w:type="dxa"/>
            <w:shd w:val="clear" w:color="auto" w:fill="auto"/>
          </w:tcPr>
          <w:p w14:paraId="2A2ABA7F" w14:textId="1B8D9C6B" w:rsidR="00B475A1" w:rsidRDefault="00A03389" w:rsidP="00F51FA8">
            <w:pPr>
              <w:jc w:val="center"/>
            </w:pPr>
            <w:r>
              <w:rPr>
                <w:rFonts w:ascii="Segoe UI" w:hAnsi="Segoe UI" w:cs="Segoe UI"/>
                <w:color w:val="172B4D"/>
                <w:sz w:val="21"/>
                <w:szCs w:val="21"/>
                <w:shd w:val="clear" w:color="auto" w:fill="FFFFFF"/>
              </w:rPr>
              <w:t>1.66</w:t>
            </w:r>
          </w:p>
        </w:tc>
        <w:tc>
          <w:tcPr>
            <w:tcW w:w="4021" w:type="dxa"/>
            <w:shd w:val="clear" w:color="auto" w:fill="auto"/>
          </w:tcPr>
          <w:p w14:paraId="4441551B" w14:textId="3FBD2228" w:rsidR="00B475A1" w:rsidRDefault="00A03389" w:rsidP="00F51FA8">
            <w:pPr>
              <w:jc w:val="center"/>
            </w:pPr>
            <w:proofErr w:type="spellStart"/>
            <w:r>
              <w:rPr>
                <w:rStyle w:val="Strong"/>
                <w:rFonts w:ascii="Segoe UI" w:hAnsi="Segoe UI" w:cs="Segoe UI"/>
                <w:color w:val="172B4D"/>
                <w:sz w:val="21"/>
                <w:szCs w:val="21"/>
                <w:shd w:val="clear" w:color="auto" w:fill="FFFFFF"/>
              </w:rPr>
              <w:t>zerodiv</w:t>
            </w:r>
            <w:proofErr w:type="spellEnd"/>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zerodivcond</w:t>
            </w:r>
            <w:proofErr w:type="spellEnd"/>
          </w:p>
        </w:tc>
        <w:tc>
          <w:tcPr>
            <w:tcW w:w="3611" w:type="dxa"/>
            <w:shd w:val="clear" w:color="auto" w:fill="auto"/>
          </w:tcPr>
          <w:p w14:paraId="196AC4C7" w14:textId="4321911D" w:rsidR="00B475A1" w:rsidRDefault="00A03389" w:rsidP="00F51FA8">
            <w:pPr>
              <w:jc w:val="center"/>
            </w:pPr>
            <w:r>
              <w:rPr>
                <w:rFonts w:ascii="Segoe UI" w:hAnsi="Segoe UI" w:cs="Segoe UI"/>
                <w:color w:val="172B4D"/>
                <w:sz w:val="21"/>
                <w:szCs w:val="21"/>
                <w:shd w:val="clear" w:color="auto" w:fill="FFFFFF"/>
              </w:rPr>
              <w:t>Context sensitive analysis of division by zero</w:t>
            </w:r>
            <w:r>
              <w:rPr>
                <w:rFonts w:ascii="Segoe UI" w:hAnsi="Segoe UI" w:cs="Segoe UI"/>
                <w:color w:val="172B4D"/>
                <w:sz w:val="21"/>
                <w:szCs w:val="21"/>
              </w:rPr>
              <w:br/>
            </w:r>
            <w:r>
              <w:rPr>
                <w:rFonts w:ascii="Segoe UI" w:hAnsi="Segoe UI" w:cs="Segoe UI"/>
                <w:color w:val="172B4D"/>
                <w:sz w:val="21"/>
                <w:szCs w:val="21"/>
                <w:shd w:val="clear" w:color="auto" w:fill="FFFFFF"/>
              </w:rPr>
              <w:t>Not detected for division by struct member / array element / pointer data that is 0</w:t>
            </w:r>
            <w:r>
              <w:rPr>
                <w:rFonts w:ascii="Segoe UI" w:hAnsi="Segoe UI" w:cs="Segoe UI"/>
                <w:color w:val="172B4D"/>
                <w:sz w:val="21"/>
                <w:szCs w:val="21"/>
              </w:rPr>
              <w:br/>
            </w:r>
            <w:r>
              <w:rPr>
                <w:rFonts w:ascii="Segoe UI" w:hAnsi="Segoe UI" w:cs="Segoe UI"/>
                <w:color w:val="172B4D"/>
                <w:sz w:val="21"/>
                <w:szCs w:val="21"/>
                <w:shd w:val="clear" w:color="auto" w:fill="FFFFFF"/>
              </w:rPr>
              <w:t>Detected when there is unsafe division by variable before/after test if variable is zero</w:t>
            </w:r>
          </w:p>
        </w:tc>
      </w:tr>
      <w:tr w:rsidR="00B475A1" w14:paraId="5FE44A56" w14:textId="77777777" w:rsidTr="00001F14">
        <w:trPr>
          <w:trHeight w:val="460"/>
        </w:trPr>
        <w:tc>
          <w:tcPr>
            <w:tcW w:w="1807" w:type="dxa"/>
            <w:shd w:val="clear" w:color="auto" w:fill="auto"/>
          </w:tcPr>
          <w:p w14:paraId="4E4CBBF1" w14:textId="798CF574" w:rsidR="00B475A1" w:rsidRDefault="00D52A47" w:rsidP="00F51FA8">
            <w:pPr>
              <w:jc w:val="center"/>
            </w:pPr>
            <w:hyperlink r:id="rId19" w:history="1">
              <w:r w:rsidR="00A03389">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0D2F7C5" w14:textId="6EF07190" w:rsidR="00B475A1" w:rsidRDefault="00A03389"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68783DFF" w14:textId="023CD450" w:rsidR="00B475A1" w:rsidRDefault="00A03389" w:rsidP="00F51FA8">
            <w:pPr>
              <w:jc w:val="center"/>
              <w:rPr>
                <w:u w:val="single"/>
              </w:rPr>
            </w:pPr>
            <w:r>
              <w:rPr>
                <w:rStyle w:val="Strong"/>
                <w:rFonts w:ascii="Segoe UI" w:hAnsi="Segoe UI" w:cs="Segoe UI"/>
                <w:color w:val="172B4D"/>
                <w:sz w:val="21"/>
                <w:szCs w:val="21"/>
                <w:shd w:val="clear" w:color="auto" w:fill="FFFFFF"/>
              </w:rPr>
              <w:t>DIVIDE_BY_ZERO</w:t>
            </w:r>
          </w:p>
        </w:tc>
        <w:tc>
          <w:tcPr>
            <w:tcW w:w="3611" w:type="dxa"/>
            <w:shd w:val="clear" w:color="auto" w:fill="auto"/>
          </w:tcPr>
          <w:p w14:paraId="67EF3C2C" w14:textId="50F6635C" w:rsidR="00B475A1" w:rsidRDefault="00A03389" w:rsidP="00F51FA8">
            <w:pPr>
              <w:jc w:val="center"/>
            </w:pPr>
            <w:r>
              <w:rPr>
                <w:rFonts w:ascii="Segoe UI" w:hAnsi="Segoe UI" w:cs="Segoe UI"/>
                <w:color w:val="172B4D"/>
                <w:sz w:val="21"/>
                <w:szCs w:val="21"/>
                <w:shd w:val="clear" w:color="auto" w:fill="FFFFFF"/>
              </w:rPr>
              <w:t>Fully implemented</w:t>
            </w:r>
          </w:p>
        </w:tc>
      </w:tr>
      <w:tr w:rsidR="00B475A1" w14:paraId="142FCAB9" w14:textId="77777777" w:rsidTr="00001F14">
        <w:trPr>
          <w:trHeight w:val="460"/>
        </w:trPr>
        <w:tc>
          <w:tcPr>
            <w:tcW w:w="1807" w:type="dxa"/>
            <w:shd w:val="clear" w:color="auto" w:fill="auto"/>
          </w:tcPr>
          <w:p w14:paraId="5404A3BA" w14:textId="279D5922" w:rsidR="00B475A1" w:rsidRDefault="00D52A47" w:rsidP="00F51FA8">
            <w:pPr>
              <w:jc w:val="center"/>
            </w:pPr>
            <w:hyperlink r:id="rId20" w:history="1">
              <w:proofErr w:type="spellStart"/>
              <w:r w:rsidR="00A03389">
                <w:rPr>
                  <w:rStyle w:val="Hyperlink"/>
                  <w:rFonts w:ascii="Segoe UI" w:hAnsi="Segoe UI" w:cs="Segoe UI"/>
                  <w:color w:val="0052CC"/>
                  <w:sz w:val="21"/>
                  <w:szCs w:val="21"/>
                  <w:shd w:val="clear" w:color="auto" w:fill="FFFFFF"/>
                </w:rPr>
                <w:t>Parasoft</w:t>
              </w:r>
              <w:proofErr w:type="spellEnd"/>
              <w:r w:rsidR="00A03389">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109F248" w14:textId="725E1963" w:rsidR="00B475A1" w:rsidRDefault="00A03389"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05A09A96" w14:textId="7F7BD219" w:rsidR="00B475A1" w:rsidRDefault="00A03389" w:rsidP="00F51FA8">
            <w:pPr>
              <w:jc w:val="center"/>
              <w:rPr>
                <w:u w:val="single"/>
              </w:rPr>
            </w:pPr>
            <w:r>
              <w:rPr>
                <w:rStyle w:val="Strong"/>
                <w:rFonts w:ascii="Segoe UI" w:hAnsi="Segoe UI" w:cs="Segoe UI"/>
                <w:color w:val="172B4D"/>
                <w:sz w:val="21"/>
                <w:szCs w:val="21"/>
                <w:shd w:val="clear" w:color="auto" w:fill="FFFFFF"/>
              </w:rPr>
              <w:t>CERT_C-INT33-a</w:t>
            </w:r>
          </w:p>
        </w:tc>
        <w:tc>
          <w:tcPr>
            <w:tcW w:w="3611" w:type="dxa"/>
            <w:shd w:val="clear" w:color="auto" w:fill="auto"/>
          </w:tcPr>
          <w:p w14:paraId="7D572B94" w14:textId="0F3F8003" w:rsidR="00B475A1" w:rsidRDefault="00A03389" w:rsidP="00F51FA8">
            <w:pPr>
              <w:jc w:val="center"/>
            </w:pPr>
            <w:r>
              <w:rPr>
                <w:rFonts w:ascii="Segoe UI" w:hAnsi="Segoe UI" w:cs="Segoe UI"/>
                <w:color w:val="172B4D"/>
                <w:sz w:val="21"/>
                <w:szCs w:val="21"/>
                <w:shd w:val="clear" w:color="auto" w:fill="FFFFFF"/>
              </w:rPr>
              <w:t>Avoid division by zero</w:t>
            </w:r>
          </w:p>
        </w:tc>
      </w:tr>
      <w:tr w:rsidR="00B475A1" w14:paraId="7B57D6C5" w14:textId="77777777" w:rsidTr="00001F14">
        <w:trPr>
          <w:trHeight w:val="460"/>
        </w:trPr>
        <w:tc>
          <w:tcPr>
            <w:tcW w:w="1807" w:type="dxa"/>
            <w:shd w:val="clear" w:color="auto" w:fill="auto"/>
          </w:tcPr>
          <w:p w14:paraId="0880DBB9" w14:textId="2FA502B9" w:rsidR="00B475A1" w:rsidRDefault="00D52A47" w:rsidP="00F51FA8">
            <w:pPr>
              <w:jc w:val="center"/>
            </w:pPr>
            <w:hyperlink r:id="rId21" w:history="1">
              <w:proofErr w:type="spellStart"/>
              <w:r w:rsidR="00A03389">
                <w:rPr>
                  <w:rStyle w:val="Hyperlink"/>
                  <w:rFonts w:ascii="Segoe UI" w:hAnsi="Segoe UI" w:cs="Segoe UI"/>
                  <w:color w:val="0052CC"/>
                  <w:sz w:val="21"/>
                  <w:szCs w:val="21"/>
                  <w:shd w:val="clear" w:color="auto" w:fill="FFFFFF"/>
                </w:rPr>
                <w:t>Polyspace</w:t>
              </w:r>
              <w:proofErr w:type="spellEnd"/>
              <w:r w:rsidR="00A03389">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527A0ABE" w14:textId="0C30FAC2" w:rsidR="00B475A1" w:rsidRDefault="00A03389" w:rsidP="00F51FA8">
            <w:pPr>
              <w:jc w:val="center"/>
            </w:pPr>
            <w:r>
              <w:rPr>
                <w:rFonts w:ascii="Segoe UI" w:hAnsi="Segoe UI" w:cs="Segoe UI"/>
                <w:color w:val="172B4D"/>
                <w:sz w:val="21"/>
                <w:szCs w:val="21"/>
                <w:shd w:val="clear" w:color="auto" w:fill="FFFFFF"/>
              </w:rPr>
              <w:t>R2021a</w:t>
            </w:r>
          </w:p>
        </w:tc>
        <w:tc>
          <w:tcPr>
            <w:tcW w:w="4021" w:type="dxa"/>
            <w:shd w:val="clear" w:color="auto" w:fill="auto"/>
          </w:tcPr>
          <w:p w14:paraId="78A7D5D2" w14:textId="77777777" w:rsidR="00A03389" w:rsidRDefault="00D52A47" w:rsidP="00A03389">
            <w:pPr>
              <w:pStyle w:val="NormalWeb"/>
              <w:spacing w:before="0" w:beforeAutospacing="0" w:after="0" w:afterAutospacing="0"/>
              <w:jc w:val="center"/>
            </w:pPr>
            <w:hyperlink r:id="rId22" w:history="1">
              <w:r w:rsidR="00A03389">
                <w:rPr>
                  <w:rStyle w:val="Hyperlink"/>
                  <w:color w:val="0052CC"/>
                </w:rPr>
                <w:t>CERT C: Rule INT33-C</w:t>
              </w:r>
            </w:hyperlink>
          </w:p>
          <w:p w14:paraId="2EFB0041" w14:textId="79A2E13D" w:rsidR="00B475A1" w:rsidRDefault="00B475A1" w:rsidP="00F51FA8">
            <w:pPr>
              <w:jc w:val="center"/>
              <w:rPr>
                <w:u w:val="single"/>
              </w:rPr>
            </w:pPr>
          </w:p>
        </w:tc>
        <w:tc>
          <w:tcPr>
            <w:tcW w:w="3611" w:type="dxa"/>
            <w:shd w:val="clear" w:color="auto" w:fill="auto"/>
          </w:tcPr>
          <w:p w14:paraId="64734150" w14:textId="77777777" w:rsidR="00A03389" w:rsidRPr="00A03389" w:rsidRDefault="00A03389" w:rsidP="00A03389">
            <w:pPr>
              <w:shd w:val="clear" w:color="auto" w:fill="FFFFFF"/>
              <w:rPr>
                <w:rFonts w:ascii="Segoe UI" w:eastAsia="Times New Roman" w:hAnsi="Segoe UI" w:cs="Segoe UI"/>
                <w:color w:val="172B4D"/>
                <w:sz w:val="21"/>
                <w:szCs w:val="21"/>
              </w:rPr>
            </w:pPr>
            <w:r w:rsidRPr="00A03389">
              <w:rPr>
                <w:rFonts w:ascii="Segoe UI" w:eastAsia="Times New Roman" w:hAnsi="Segoe UI" w:cs="Segoe UI"/>
                <w:color w:val="172B4D"/>
                <w:sz w:val="21"/>
                <w:szCs w:val="21"/>
              </w:rPr>
              <w:t>Checks for:</w:t>
            </w:r>
          </w:p>
          <w:p w14:paraId="349D7ACC" w14:textId="77777777" w:rsidR="00A03389" w:rsidRPr="00A03389" w:rsidRDefault="00A03389" w:rsidP="00A03389">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A03389">
              <w:rPr>
                <w:rFonts w:ascii="Segoe UI" w:eastAsia="Times New Roman" w:hAnsi="Segoe UI" w:cs="Segoe UI"/>
                <w:color w:val="172B4D"/>
                <w:sz w:val="21"/>
                <w:szCs w:val="21"/>
              </w:rPr>
              <w:t>Integer division by zero</w:t>
            </w:r>
          </w:p>
          <w:p w14:paraId="187CAAB2" w14:textId="77777777" w:rsidR="00A03389" w:rsidRPr="00A03389" w:rsidRDefault="00A03389" w:rsidP="00A03389">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A03389">
              <w:rPr>
                <w:rFonts w:ascii="Segoe UI" w:eastAsia="Times New Roman" w:hAnsi="Segoe UI" w:cs="Segoe UI"/>
                <w:color w:val="172B4D"/>
                <w:sz w:val="21"/>
                <w:szCs w:val="21"/>
              </w:rPr>
              <w:t>Tainted division operand</w:t>
            </w:r>
          </w:p>
          <w:p w14:paraId="01AD2631" w14:textId="77777777" w:rsidR="00A03389" w:rsidRPr="00A03389" w:rsidRDefault="00A03389" w:rsidP="00A03389">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A03389">
              <w:rPr>
                <w:rFonts w:ascii="Segoe UI" w:eastAsia="Times New Roman" w:hAnsi="Segoe UI" w:cs="Segoe UI"/>
                <w:color w:val="172B4D"/>
                <w:sz w:val="21"/>
                <w:szCs w:val="21"/>
              </w:rPr>
              <w:t>Tainted modulo operand</w:t>
            </w:r>
          </w:p>
          <w:p w14:paraId="6A9EC9C4" w14:textId="77777777" w:rsidR="00A03389" w:rsidRPr="00A03389" w:rsidRDefault="00A03389" w:rsidP="00A03389">
            <w:pPr>
              <w:shd w:val="clear" w:color="auto" w:fill="FFFFFF"/>
              <w:spacing w:before="150"/>
              <w:rPr>
                <w:rFonts w:ascii="Segoe UI" w:eastAsia="Times New Roman" w:hAnsi="Segoe UI" w:cs="Segoe UI"/>
                <w:color w:val="172B4D"/>
                <w:sz w:val="21"/>
                <w:szCs w:val="21"/>
              </w:rPr>
            </w:pPr>
            <w:r w:rsidRPr="00A03389">
              <w:rPr>
                <w:rFonts w:ascii="Segoe UI" w:eastAsia="Times New Roman" w:hAnsi="Segoe UI" w:cs="Segoe UI"/>
                <w:color w:val="172B4D"/>
                <w:sz w:val="21"/>
                <w:szCs w:val="21"/>
              </w:rPr>
              <w:t>Rule fully covered.</w:t>
            </w:r>
          </w:p>
          <w:p w14:paraId="6E45804C" w14:textId="6E9BA76F" w:rsidR="00B475A1" w:rsidRDefault="00B475A1" w:rsidP="00F51FA8">
            <w:pPr>
              <w:jc w:val="center"/>
            </w:pPr>
          </w:p>
        </w:tc>
      </w:tr>
    </w:tbl>
    <w:p w14:paraId="3B117755" w14:textId="77777777" w:rsidR="002A4A0C" w:rsidRDefault="002A4A0C" w:rsidP="002A4A0C">
      <w:pPr>
        <w:pStyle w:val="Heading4"/>
      </w:pPr>
    </w:p>
    <w:p w14:paraId="096121B2" w14:textId="77777777" w:rsidR="002A4A0C" w:rsidRDefault="002A4A0C" w:rsidP="002A4A0C">
      <w:pPr>
        <w:pStyle w:val="Heading4"/>
        <w:spacing w:line="480" w:lineRule="auto"/>
        <w:jc w:val="left"/>
        <w:rPr>
          <w:rFonts w:ascii="Times New Roman" w:hAnsi="Times New Roman" w:cs="Times New Roman"/>
          <w:b w:val="0"/>
          <w:bCs/>
        </w:rPr>
      </w:pPr>
      <w:r>
        <w:rPr>
          <w:rFonts w:ascii="Times New Roman" w:hAnsi="Times New Roman" w:cs="Times New Roman"/>
          <w:b w:val="0"/>
          <w:bCs/>
        </w:rPr>
        <w:tab/>
      </w:r>
    </w:p>
    <w:p w14:paraId="7E786CF0" w14:textId="263CE670" w:rsidR="002A4A0C" w:rsidRDefault="002A4A0C" w:rsidP="002A4A0C">
      <w:pPr>
        <w:pStyle w:val="Heading4"/>
        <w:spacing w:line="480" w:lineRule="auto"/>
        <w:ind w:firstLine="720"/>
        <w:jc w:val="left"/>
        <w:rPr>
          <w:rFonts w:ascii="Times New Roman" w:hAnsi="Times New Roman" w:cs="Times New Roman"/>
          <w:b w:val="0"/>
          <w:bCs/>
        </w:rPr>
      </w:pPr>
      <w:r>
        <w:rPr>
          <w:rFonts w:ascii="Times New Roman" w:hAnsi="Times New Roman" w:cs="Times New Roman"/>
          <w:b w:val="0"/>
          <w:bCs/>
        </w:rPr>
        <w:t xml:space="preserve">Providing automation for this policy would be best placed in the </w:t>
      </w:r>
      <w:proofErr w:type="spellStart"/>
      <w:r>
        <w:rPr>
          <w:rFonts w:ascii="Times New Roman" w:hAnsi="Times New Roman" w:cs="Times New Roman"/>
          <w:b w:val="0"/>
          <w:bCs/>
        </w:rPr>
        <w:t>Prepod</w:t>
      </w:r>
      <w:proofErr w:type="spellEnd"/>
      <w:r>
        <w:rPr>
          <w:rFonts w:ascii="Times New Roman" w:hAnsi="Times New Roman" w:cs="Times New Roman"/>
          <w:b w:val="0"/>
          <w:bCs/>
        </w:rPr>
        <w:t xml:space="preserve"> phase. Due to the nature of the error, many inputs may be required to verify the existence of such an error. Attempts can also be made at previous phases such as creation and verify to decrease the odds of such an error. However, validation checking should occur with fuzz testing numerous inputs to determine the existence of such an error.</w:t>
      </w:r>
    </w:p>
    <w:p w14:paraId="0C5DD871" w14:textId="07452CF7" w:rsidR="002A4A0C" w:rsidRDefault="002A4A0C" w:rsidP="002A4A0C"/>
    <w:p w14:paraId="03DAAA68" w14:textId="013A6B86" w:rsidR="002A4A0C" w:rsidRDefault="002A4A0C" w:rsidP="002A4A0C">
      <w:proofErr w:type="spellStart"/>
      <w:r>
        <w:t>sw</w:t>
      </w:r>
      <w:proofErr w:type="spellEnd"/>
    </w:p>
    <w:p w14:paraId="3249861F" w14:textId="1299192E" w:rsidR="002A4A0C" w:rsidRDefault="002A4A0C" w:rsidP="002A4A0C"/>
    <w:p w14:paraId="1667B056" w14:textId="4E96460E" w:rsidR="002A4A0C" w:rsidRDefault="002A4A0C" w:rsidP="002A4A0C"/>
    <w:p w14:paraId="760A5861" w14:textId="4775911D" w:rsidR="002A4A0C" w:rsidRDefault="002A4A0C" w:rsidP="002A4A0C"/>
    <w:p w14:paraId="044CE320" w14:textId="3B38429D" w:rsidR="002A4A0C" w:rsidRDefault="002A4A0C" w:rsidP="002A4A0C"/>
    <w:p w14:paraId="78605C85" w14:textId="77777777" w:rsidR="002A4A0C" w:rsidRPr="002A4A0C" w:rsidRDefault="002A4A0C" w:rsidP="002A4A0C"/>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09674D2" w:rsidR="00381847" w:rsidRDefault="00707ED4">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E80928" w:rsidR="00381847" w:rsidRDefault="00707ED4">
            <w:pPr>
              <w:jc w:val="center"/>
            </w:pPr>
            <w:r>
              <w:t>STR-050-CPP</w:t>
            </w:r>
          </w:p>
        </w:tc>
        <w:tc>
          <w:tcPr>
            <w:tcW w:w="7632" w:type="dxa"/>
            <w:tcMar>
              <w:top w:w="100" w:type="dxa"/>
              <w:left w:w="100" w:type="dxa"/>
              <w:bottom w:w="100" w:type="dxa"/>
              <w:right w:w="100" w:type="dxa"/>
            </w:tcMar>
          </w:tcPr>
          <w:p w14:paraId="2E7240A9" w14:textId="1D80CACE" w:rsidR="00381847" w:rsidRDefault="00707ED4">
            <w:r>
              <w:t>Copying data to a buffer that is not large enough to hold such data results in a buffer overflow.</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249BC">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BBA1BD8" w:rsidR="00F72634" w:rsidRDefault="00450FDF" w:rsidP="00E249BC">
            <w:r>
              <w:t xml:space="preserve">The following code can lead to a buffer overflow due to the fact input is unbounded. The buffer can only hold 12 ‘char’ </w:t>
            </w:r>
            <w:proofErr w:type="gramStart"/>
            <w:r>
              <w:t>elements</w:t>
            </w:r>
            <w:proofErr w:type="gramEnd"/>
            <w:r>
              <w:t xml:space="preserve"> but the input stream places no limit on how much data can be passed to this buffer.</w:t>
            </w:r>
          </w:p>
        </w:tc>
      </w:tr>
      <w:tr w:rsidR="00F72634" w14:paraId="6EF6786D" w14:textId="77777777" w:rsidTr="00001F14">
        <w:trPr>
          <w:trHeight w:val="460"/>
        </w:trPr>
        <w:tc>
          <w:tcPr>
            <w:tcW w:w="10800" w:type="dxa"/>
            <w:tcMar>
              <w:top w:w="100" w:type="dxa"/>
              <w:left w:w="100" w:type="dxa"/>
              <w:bottom w:w="100" w:type="dxa"/>
              <w:right w:w="100" w:type="dxa"/>
            </w:tcMar>
          </w:tcPr>
          <w:p w14:paraId="0BCD357D"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808080"/>
                <w:sz w:val="24"/>
                <w:szCs w:val="24"/>
                <w:bdr w:val="none" w:sz="0" w:space="0" w:color="auto" w:frame="1"/>
              </w:rPr>
              <w:t>#include &lt;iostream&gt;</w:t>
            </w:r>
          </w:p>
          <w:p w14:paraId="5A89A326"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r w:rsidRPr="00450FDF">
              <w:rPr>
                <w:rFonts w:ascii="Courier New" w:eastAsia="Times New Roman" w:hAnsi="Courier New" w:cs="Courier New"/>
                <w:color w:val="333333"/>
                <w:sz w:val="24"/>
                <w:szCs w:val="24"/>
              </w:rPr>
              <w:t> </w:t>
            </w:r>
          </w:p>
          <w:p w14:paraId="6D44BF1F"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b/>
                <w:bCs/>
                <w:color w:val="336699"/>
                <w:sz w:val="24"/>
                <w:szCs w:val="24"/>
                <w:bdr w:val="none" w:sz="0" w:space="0" w:color="auto" w:frame="1"/>
              </w:rPr>
              <w:t>void</w:t>
            </w:r>
            <w:r w:rsidRPr="00450FDF">
              <w:rPr>
                <w:rFonts w:ascii="Courier New" w:eastAsia="Times New Roman" w:hAnsi="Courier New" w:cs="Courier New"/>
                <w:color w:val="333333"/>
                <w:sz w:val="24"/>
                <w:szCs w:val="24"/>
              </w:rPr>
              <w:t> </w:t>
            </w:r>
            <w:proofErr w:type="gramStart"/>
            <w:r w:rsidRPr="00450FDF">
              <w:rPr>
                <w:rFonts w:ascii="Courier New" w:eastAsia="Times New Roman" w:hAnsi="Courier New" w:cs="Courier New"/>
                <w:color w:val="000000"/>
                <w:sz w:val="24"/>
                <w:szCs w:val="24"/>
                <w:bdr w:val="none" w:sz="0" w:space="0" w:color="auto" w:frame="1"/>
              </w:rPr>
              <w:t>f(</w:t>
            </w:r>
            <w:proofErr w:type="gramEnd"/>
            <w:r w:rsidRPr="00450FDF">
              <w:rPr>
                <w:rFonts w:ascii="Courier New" w:eastAsia="Times New Roman" w:hAnsi="Courier New" w:cs="Courier New"/>
                <w:color w:val="000000"/>
                <w:sz w:val="24"/>
                <w:szCs w:val="24"/>
                <w:bdr w:val="none" w:sz="0" w:space="0" w:color="auto" w:frame="1"/>
              </w:rPr>
              <w:t>) {</w:t>
            </w:r>
          </w:p>
          <w:p w14:paraId="0164EBB2"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r w:rsidRPr="00450FDF">
              <w:rPr>
                <w:rFonts w:ascii="Courier New" w:eastAsia="Times New Roman" w:hAnsi="Courier New" w:cs="Courier New"/>
                <w:b/>
                <w:bCs/>
                <w:color w:val="808080"/>
                <w:sz w:val="24"/>
                <w:szCs w:val="24"/>
                <w:bdr w:val="none" w:sz="0" w:space="0" w:color="auto" w:frame="1"/>
              </w:rPr>
              <w:t>char</w:t>
            </w:r>
            <w:r w:rsidRPr="00450FDF">
              <w:rPr>
                <w:rFonts w:ascii="Courier New" w:eastAsia="Times New Roman" w:hAnsi="Courier New" w:cs="Courier New"/>
                <w:color w:val="333333"/>
                <w:sz w:val="24"/>
                <w:szCs w:val="24"/>
              </w:rPr>
              <w:t> </w:t>
            </w:r>
            <w:proofErr w:type="spellStart"/>
            <w:proofErr w:type="gramStart"/>
            <w:r w:rsidRPr="00450FDF">
              <w:rPr>
                <w:rFonts w:ascii="Courier New" w:eastAsia="Times New Roman" w:hAnsi="Courier New" w:cs="Courier New"/>
                <w:color w:val="000000"/>
                <w:sz w:val="24"/>
                <w:szCs w:val="24"/>
                <w:bdr w:val="none" w:sz="0" w:space="0" w:color="auto" w:frame="1"/>
              </w:rPr>
              <w:t>buf</w:t>
            </w:r>
            <w:proofErr w:type="spellEnd"/>
            <w:r w:rsidRPr="00450FDF">
              <w:rPr>
                <w:rFonts w:ascii="Courier New" w:eastAsia="Times New Roman" w:hAnsi="Courier New" w:cs="Courier New"/>
                <w:color w:val="000000"/>
                <w:sz w:val="24"/>
                <w:szCs w:val="24"/>
                <w:bdr w:val="none" w:sz="0" w:space="0" w:color="auto" w:frame="1"/>
              </w:rPr>
              <w:t>[</w:t>
            </w:r>
            <w:proofErr w:type="gramEnd"/>
            <w:r w:rsidRPr="00450FDF">
              <w:rPr>
                <w:rFonts w:ascii="Courier New" w:eastAsia="Times New Roman" w:hAnsi="Courier New" w:cs="Courier New"/>
                <w:color w:val="000000"/>
                <w:sz w:val="24"/>
                <w:szCs w:val="24"/>
                <w:bdr w:val="none" w:sz="0" w:space="0" w:color="auto" w:frame="1"/>
              </w:rPr>
              <w:t>12];</w:t>
            </w:r>
          </w:p>
          <w:p w14:paraId="17B2C0A4"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proofErr w:type="gramStart"/>
            <w:r w:rsidRPr="00450FDF">
              <w:rPr>
                <w:rFonts w:ascii="Courier New" w:eastAsia="Times New Roman" w:hAnsi="Courier New" w:cs="Courier New"/>
                <w:color w:val="000000"/>
                <w:sz w:val="24"/>
                <w:szCs w:val="24"/>
                <w:bdr w:val="none" w:sz="0" w:space="0" w:color="auto" w:frame="1"/>
              </w:rPr>
              <w:t>std::</w:t>
            </w:r>
            <w:proofErr w:type="spellStart"/>
            <w:proofErr w:type="gramEnd"/>
            <w:r w:rsidRPr="00450FDF">
              <w:rPr>
                <w:rFonts w:ascii="Courier New" w:eastAsia="Times New Roman" w:hAnsi="Courier New" w:cs="Courier New"/>
                <w:color w:val="000000"/>
                <w:sz w:val="24"/>
                <w:szCs w:val="24"/>
                <w:bdr w:val="none" w:sz="0" w:space="0" w:color="auto" w:frame="1"/>
              </w:rPr>
              <w:t>cin</w:t>
            </w:r>
            <w:proofErr w:type="spellEnd"/>
            <w:r w:rsidRPr="00450FDF">
              <w:rPr>
                <w:rFonts w:ascii="Courier New" w:eastAsia="Times New Roman" w:hAnsi="Courier New" w:cs="Courier New"/>
                <w:color w:val="000000"/>
                <w:sz w:val="24"/>
                <w:szCs w:val="24"/>
                <w:bdr w:val="none" w:sz="0" w:space="0" w:color="auto" w:frame="1"/>
              </w:rPr>
              <w:t xml:space="preserve"> &gt;&gt; </w:t>
            </w:r>
            <w:proofErr w:type="spellStart"/>
            <w:r w:rsidRPr="00450FDF">
              <w:rPr>
                <w:rFonts w:ascii="Courier New" w:eastAsia="Times New Roman" w:hAnsi="Courier New" w:cs="Courier New"/>
                <w:color w:val="000000"/>
                <w:sz w:val="24"/>
                <w:szCs w:val="24"/>
                <w:bdr w:val="none" w:sz="0" w:space="0" w:color="auto" w:frame="1"/>
              </w:rPr>
              <w:t>buf</w:t>
            </w:r>
            <w:proofErr w:type="spellEnd"/>
            <w:r w:rsidRPr="00450FDF">
              <w:rPr>
                <w:rFonts w:ascii="Courier New" w:eastAsia="Times New Roman" w:hAnsi="Courier New" w:cs="Courier New"/>
                <w:color w:val="000000"/>
                <w:sz w:val="24"/>
                <w:szCs w:val="24"/>
                <w:bdr w:val="none" w:sz="0" w:space="0" w:color="auto" w:frame="1"/>
              </w:rPr>
              <w:t>;</w:t>
            </w:r>
          </w:p>
          <w:p w14:paraId="3F95172A"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000000"/>
                <w:sz w:val="24"/>
                <w:szCs w:val="24"/>
                <w:bdr w:val="none" w:sz="0" w:space="0" w:color="auto" w:frame="1"/>
              </w:rPr>
              <w:t>}</w:t>
            </w:r>
          </w:p>
          <w:p w14:paraId="12374FA0" w14:textId="7E11CC07" w:rsidR="00F72634" w:rsidRDefault="00F72634" w:rsidP="00E249BC"/>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249BC">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0549C2" w:rsidR="00F72634" w:rsidRDefault="00450FDF" w:rsidP="00E249BC">
            <w:r>
              <w:t>The following compliant solution uses ‘</w:t>
            </w:r>
            <w:proofErr w:type="gramStart"/>
            <w:r>
              <w:t>std::</w:t>
            </w:r>
            <w:proofErr w:type="gramEnd"/>
            <w:r>
              <w:t xml:space="preserve">string’ instead of a bounded buffer to store input. This will prevent truncation and guards against buffer overflow ensuring the string is passed correctly. </w:t>
            </w:r>
          </w:p>
        </w:tc>
      </w:tr>
      <w:tr w:rsidR="00F72634" w14:paraId="1A9D16B4" w14:textId="77777777" w:rsidTr="00001F14">
        <w:trPr>
          <w:trHeight w:val="460"/>
        </w:trPr>
        <w:tc>
          <w:tcPr>
            <w:tcW w:w="10800" w:type="dxa"/>
            <w:tcMar>
              <w:top w:w="100" w:type="dxa"/>
              <w:left w:w="100" w:type="dxa"/>
              <w:bottom w:w="100" w:type="dxa"/>
              <w:right w:w="100" w:type="dxa"/>
            </w:tcMar>
          </w:tcPr>
          <w:p w14:paraId="65487C61"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808080"/>
                <w:sz w:val="24"/>
                <w:szCs w:val="24"/>
                <w:bdr w:val="none" w:sz="0" w:space="0" w:color="auto" w:frame="1"/>
              </w:rPr>
              <w:t>#include &lt;iostream&gt;</w:t>
            </w:r>
          </w:p>
          <w:p w14:paraId="28D87958"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808080"/>
                <w:sz w:val="24"/>
                <w:szCs w:val="24"/>
                <w:bdr w:val="none" w:sz="0" w:space="0" w:color="auto" w:frame="1"/>
              </w:rPr>
              <w:t>#include &lt;string&gt;</w:t>
            </w:r>
          </w:p>
          <w:p w14:paraId="13B3F239"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r w:rsidRPr="00450FDF">
              <w:rPr>
                <w:rFonts w:ascii="Courier New" w:eastAsia="Times New Roman" w:hAnsi="Courier New" w:cs="Courier New"/>
                <w:color w:val="333333"/>
                <w:sz w:val="24"/>
                <w:szCs w:val="24"/>
              </w:rPr>
              <w:t> </w:t>
            </w:r>
          </w:p>
          <w:p w14:paraId="79603298"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b/>
                <w:bCs/>
                <w:color w:val="336699"/>
                <w:sz w:val="24"/>
                <w:szCs w:val="24"/>
                <w:bdr w:val="none" w:sz="0" w:space="0" w:color="auto" w:frame="1"/>
              </w:rPr>
              <w:t>void</w:t>
            </w:r>
            <w:r w:rsidRPr="00450FDF">
              <w:rPr>
                <w:rFonts w:ascii="Courier New" w:eastAsia="Times New Roman" w:hAnsi="Courier New" w:cs="Courier New"/>
                <w:color w:val="333333"/>
                <w:sz w:val="24"/>
                <w:szCs w:val="24"/>
              </w:rPr>
              <w:t> </w:t>
            </w:r>
            <w:proofErr w:type="gramStart"/>
            <w:r w:rsidRPr="00450FDF">
              <w:rPr>
                <w:rFonts w:ascii="Courier New" w:eastAsia="Times New Roman" w:hAnsi="Courier New" w:cs="Courier New"/>
                <w:color w:val="000000"/>
                <w:sz w:val="24"/>
                <w:szCs w:val="24"/>
                <w:bdr w:val="none" w:sz="0" w:space="0" w:color="auto" w:frame="1"/>
              </w:rPr>
              <w:t>f(</w:t>
            </w:r>
            <w:proofErr w:type="gramEnd"/>
            <w:r w:rsidRPr="00450FDF">
              <w:rPr>
                <w:rFonts w:ascii="Courier New" w:eastAsia="Times New Roman" w:hAnsi="Courier New" w:cs="Courier New"/>
                <w:color w:val="000000"/>
                <w:sz w:val="24"/>
                <w:szCs w:val="24"/>
                <w:bdr w:val="none" w:sz="0" w:space="0" w:color="auto" w:frame="1"/>
              </w:rPr>
              <w:t>) {</w:t>
            </w:r>
          </w:p>
          <w:p w14:paraId="7A81F2C4"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proofErr w:type="gramStart"/>
            <w:r w:rsidRPr="00450FDF">
              <w:rPr>
                <w:rFonts w:ascii="Courier New" w:eastAsia="Times New Roman" w:hAnsi="Courier New" w:cs="Courier New"/>
                <w:color w:val="000000"/>
                <w:sz w:val="24"/>
                <w:szCs w:val="24"/>
                <w:bdr w:val="none" w:sz="0" w:space="0" w:color="auto" w:frame="1"/>
              </w:rPr>
              <w:t>std::</w:t>
            </w:r>
            <w:proofErr w:type="gramEnd"/>
            <w:r w:rsidRPr="00450FDF">
              <w:rPr>
                <w:rFonts w:ascii="Courier New" w:eastAsia="Times New Roman" w:hAnsi="Courier New" w:cs="Courier New"/>
                <w:color w:val="000000"/>
                <w:sz w:val="24"/>
                <w:szCs w:val="24"/>
                <w:bdr w:val="none" w:sz="0" w:space="0" w:color="auto" w:frame="1"/>
              </w:rPr>
              <w:t>string input;</w:t>
            </w:r>
          </w:p>
          <w:p w14:paraId="664B4BA7"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proofErr w:type="gramStart"/>
            <w:r w:rsidRPr="00450FDF">
              <w:rPr>
                <w:rFonts w:ascii="Courier New" w:eastAsia="Times New Roman" w:hAnsi="Courier New" w:cs="Courier New"/>
                <w:color w:val="000000"/>
                <w:sz w:val="24"/>
                <w:szCs w:val="24"/>
                <w:bdr w:val="none" w:sz="0" w:space="0" w:color="auto" w:frame="1"/>
              </w:rPr>
              <w:t>std::</w:t>
            </w:r>
            <w:proofErr w:type="gramEnd"/>
            <w:r w:rsidRPr="00450FDF">
              <w:rPr>
                <w:rFonts w:ascii="Courier New" w:eastAsia="Times New Roman" w:hAnsi="Courier New" w:cs="Courier New"/>
                <w:color w:val="000000"/>
                <w:sz w:val="24"/>
                <w:szCs w:val="24"/>
                <w:bdr w:val="none" w:sz="0" w:space="0" w:color="auto" w:frame="1"/>
              </w:rPr>
              <w:t xml:space="preserve">string </w:t>
            </w:r>
            <w:proofErr w:type="spellStart"/>
            <w:r w:rsidRPr="00450FDF">
              <w:rPr>
                <w:rFonts w:ascii="Courier New" w:eastAsia="Times New Roman" w:hAnsi="Courier New" w:cs="Courier New"/>
                <w:color w:val="000000"/>
                <w:sz w:val="24"/>
                <w:szCs w:val="24"/>
                <w:bdr w:val="none" w:sz="0" w:space="0" w:color="auto" w:frame="1"/>
              </w:rPr>
              <w:t>stringOne</w:t>
            </w:r>
            <w:proofErr w:type="spellEnd"/>
            <w:r w:rsidRPr="00450FDF">
              <w:rPr>
                <w:rFonts w:ascii="Courier New" w:eastAsia="Times New Roman" w:hAnsi="Courier New" w:cs="Courier New"/>
                <w:color w:val="000000"/>
                <w:sz w:val="24"/>
                <w:szCs w:val="24"/>
                <w:bdr w:val="none" w:sz="0" w:space="0" w:color="auto" w:frame="1"/>
              </w:rPr>
              <w:t xml:space="preserve">, </w:t>
            </w:r>
            <w:proofErr w:type="spellStart"/>
            <w:r w:rsidRPr="00450FDF">
              <w:rPr>
                <w:rFonts w:ascii="Courier New" w:eastAsia="Times New Roman" w:hAnsi="Courier New" w:cs="Courier New"/>
                <w:color w:val="000000"/>
                <w:sz w:val="24"/>
                <w:szCs w:val="24"/>
                <w:bdr w:val="none" w:sz="0" w:space="0" w:color="auto" w:frame="1"/>
              </w:rPr>
              <w:t>stringTwo</w:t>
            </w:r>
            <w:proofErr w:type="spellEnd"/>
            <w:r w:rsidRPr="00450FDF">
              <w:rPr>
                <w:rFonts w:ascii="Courier New" w:eastAsia="Times New Roman" w:hAnsi="Courier New" w:cs="Courier New"/>
                <w:color w:val="000000"/>
                <w:sz w:val="24"/>
                <w:szCs w:val="24"/>
                <w:bdr w:val="none" w:sz="0" w:space="0" w:color="auto" w:frame="1"/>
              </w:rPr>
              <w:t>;</w:t>
            </w:r>
          </w:p>
          <w:p w14:paraId="71A228A5"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333333"/>
                <w:sz w:val="24"/>
                <w:szCs w:val="24"/>
                <w:bdr w:val="none" w:sz="0" w:space="0" w:color="auto" w:frame="1"/>
              </w:rPr>
              <w:t>  </w:t>
            </w:r>
            <w:proofErr w:type="gramStart"/>
            <w:r w:rsidRPr="00450FDF">
              <w:rPr>
                <w:rFonts w:ascii="Courier New" w:eastAsia="Times New Roman" w:hAnsi="Courier New" w:cs="Courier New"/>
                <w:color w:val="000000"/>
                <w:sz w:val="24"/>
                <w:szCs w:val="24"/>
                <w:bdr w:val="none" w:sz="0" w:space="0" w:color="auto" w:frame="1"/>
              </w:rPr>
              <w:t>std::</w:t>
            </w:r>
            <w:proofErr w:type="spellStart"/>
            <w:proofErr w:type="gramEnd"/>
            <w:r w:rsidRPr="00450FDF">
              <w:rPr>
                <w:rFonts w:ascii="Courier New" w:eastAsia="Times New Roman" w:hAnsi="Courier New" w:cs="Courier New"/>
                <w:color w:val="000000"/>
                <w:sz w:val="24"/>
                <w:szCs w:val="24"/>
                <w:bdr w:val="none" w:sz="0" w:space="0" w:color="auto" w:frame="1"/>
              </w:rPr>
              <w:t>cin</w:t>
            </w:r>
            <w:proofErr w:type="spellEnd"/>
            <w:r w:rsidRPr="00450FDF">
              <w:rPr>
                <w:rFonts w:ascii="Courier New" w:eastAsia="Times New Roman" w:hAnsi="Courier New" w:cs="Courier New"/>
                <w:color w:val="000000"/>
                <w:sz w:val="24"/>
                <w:szCs w:val="24"/>
                <w:bdr w:val="none" w:sz="0" w:space="0" w:color="auto" w:frame="1"/>
              </w:rPr>
              <w:t xml:space="preserve"> &gt;&gt; </w:t>
            </w:r>
            <w:proofErr w:type="spellStart"/>
            <w:r w:rsidRPr="00450FDF">
              <w:rPr>
                <w:rFonts w:ascii="Courier New" w:eastAsia="Times New Roman" w:hAnsi="Courier New" w:cs="Courier New"/>
                <w:color w:val="000000"/>
                <w:sz w:val="24"/>
                <w:szCs w:val="24"/>
                <w:bdr w:val="none" w:sz="0" w:space="0" w:color="auto" w:frame="1"/>
              </w:rPr>
              <w:t>stringOne</w:t>
            </w:r>
            <w:proofErr w:type="spellEnd"/>
            <w:r w:rsidRPr="00450FDF">
              <w:rPr>
                <w:rFonts w:ascii="Courier New" w:eastAsia="Times New Roman" w:hAnsi="Courier New" w:cs="Courier New"/>
                <w:color w:val="000000"/>
                <w:sz w:val="24"/>
                <w:szCs w:val="24"/>
                <w:bdr w:val="none" w:sz="0" w:space="0" w:color="auto" w:frame="1"/>
              </w:rPr>
              <w:t xml:space="preserve"> &gt;&gt; </w:t>
            </w:r>
            <w:proofErr w:type="spellStart"/>
            <w:r w:rsidRPr="00450FDF">
              <w:rPr>
                <w:rFonts w:ascii="Courier New" w:eastAsia="Times New Roman" w:hAnsi="Courier New" w:cs="Courier New"/>
                <w:color w:val="000000"/>
                <w:sz w:val="24"/>
                <w:szCs w:val="24"/>
                <w:bdr w:val="none" w:sz="0" w:space="0" w:color="auto" w:frame="1"/>
              </w:rPr>
              <w:t>stringTwo</w:t>
            </w:r>
            <w:proofErr w:type="spellEnd"/>
            <w:r w:rsidRPr="00450FDF">
              <w:rPr>
                <w:rFonts w:ascii="Courier New" w:eastAsia="Times New Roman" w:hAnsi="Courier New" w:cs="Courier New"/>
                <w:color w:val="000000"/>
                <w:sz w:val="24"/>
                <w:szCs w:val="24"/>
                <w:bdr w:val="none" w:sz="0" w:space="0" w:color="auto" w:frame="1"/>
              </w:rPr>
              <w:t>;</w:t>
            </w:r>
          </w:p>
          <w:p w14:paraId="74FE401E" w14:textId="77777777" w:rsidR="00450FDF" w:rsidRPr="00450FDF" w:rsidRDefault="00450FDF" w:rsidP="00450FDF">
            <w:pPr>
              <w:shd w:val="clear" w:color="auto" w:fill="FFFFFF"/>
              <w:spacing w:line="300" w:lineRule="atLeast"/>
              <w:textAlignment w:val="baseline"/>
              <w:rPr>
                <w:rFonts w:ascii="Courier New" w:eastAsia="Times New Roman" w:hAnsi="Courier New" w:cs="Courier New"/>
                <w:color w:val="333333"/>
                <w:sz w:val="24"/>
                <w:szCs w:val="24"/>
              </w:rPr>
            </w:pPr>
            <w:r w:rsidRPr="00450FDF">
              <w:rPr>
                <w:rFonts w:ascii="Courier New" w:eastAsia="Times New Roman" w:hAnsi="Courier New" w:cs="Courier New"/>
                <w:color w:val="000000"/>
                <w:sz w:val="24"/>
                <w:szCs w:val="24"/>
                <w:bdr w:val="none" w:sz="0" w:space="0" w:color="auto" w:frame="1"/>
              </w:rPr>
              <w:t>}</w:t>
            </w:r>
          </w:p>
          <w:p w14:paraId="5286DB6F" w14:textId="69FB35B6" w:rsidR="00F72634" w:rsidRDefault="00F72634" w:rsidP="00E249BC"/>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E141ACB" w14:textId="77777777" w:rsidR="002A4A0C" w:rsidRDefault="00B475A1" w:rsidP="00F51FA8">
            <w:pPr>
              <w:pBdr>
                <w:top w:val="nil"/>
                <w:left w:val="nil"/>
                <w:bottom w:val="nil"/>
                <w:right w:val="nil"/>
                <w:between w:val="nil"/>
              </w:pBdr>
            </w:pPr>
            <w:r>
              <w:rPr>
                <w:b/>
              </w:rPr>
              <w:t>Principles(s):</w:t>
            </w:r>
            <w:r>
              <w:t xml:space="preserve"> </w:t>
            </w:r>
          </w:p>
          <w:p w14:paraId="3E010679" w14:textId="775EA896" w:rsidR="00B475A1" w:rsidRDefault="002A4A0C" w:rsidP="00F51FA8">
            <w:pPr>
              <w:pBdr>
                <w:top w:val="nil"/>
                <w:left w:val="nil"/>
                <w:bottom w:val="nil"/>
                <w:right w:val="nil"/>
                <w:between w:val="nil"/>
              </w:pBdr>
            </w:pPr>
            <w:r>
              <w:t>1.) Validate input Data:   Validation input data to ensure it fits with in the provided buffer</w:t>
            </w:r>
          </w:p>
          <w:p w14:paraId="2193314D" w14:textId="77777777" w:rsidR="002A4A0C" w:rsidRDefault="002A4A0C" w:rsidP="002A4A0C">
            <w:pPr>
              <w:pBdr>
                <w:top w:val="nil"/>
                <w:left w:val="nil"/>
                <w:bottom w:val="nil"/>
                <w:right w:val="nil"/>
                <w:between w:val="nil"/>
              </w:pBdr>
            </w:pPr>
            <w:r>
              <w:t xml:space="preserve">3.) Architect &amp; Design:    Ensuring sound design principles can help prevent designing easily overflowable </w:t>
            </w:r>
          </w:p>
          <w:p w14:paraId="337D82A6" w14:textId="008B3ED6" w:rsidR="002A4A0C" w:rsidRDefault="002A4A0C" w:rsidP="002A4A0C">
            <w:pPr>
              <w:pBdr>
                <w:top w:val="nil"/>
                <w:left w:val="nil"/>
                <w:bottom w:val="nil"/>
                <w:right w:val="nil"/>
                <w:between w:val="nil"/>
              </w:pBdr>
            </w:pPr>
            <w:r>
              <w:t>7.) Sanitize Data:    Vetting data entering the buffer can help prevent malicious attacks for the memory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4A83DBC" w:rsidR="00B475A1" w:rsidRDefault="00A03389"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5C1BDC13" w14:textId="36AF57F1" w:rsidR="00B475A1" w:rsidRDefault="00A03389"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33D6ABC8" w14:textId="23E4E145" w:rsidR="00B475A1" w:rsidRDefault="00A03389"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D88F132" w14:textId="687AE811" w:rsidR="00B475A1" w:rsidRDefault="00A03389"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1999E754" w14:textId="546026BF" w:rsidR="00B475A1" w:rsidRDefault="00A03389" w:rsidP="00F51FA8">
            <w:pPr>
              <w:jc w:val="center"/>
            </w:pPr>
            <w:r>
              <w:rPr>
                <w:rStyle w:val="Strong"/>
                <w:rFonts w:ascii="Segoe UI" w:hAnsi="Segoe UI" w:cs="Segoe UI"/>
                <w:color w:val="FF0000"/>
                <w:sz w:val="21"/>
                <w:szCs w:val="21"/>
                <w:shd w:val="clear" w:color="auto" w:fill="FFFFFF"/>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6C65204" w:rsidR="00B475A1" w:rsidRDefault="00D52A47" w:rsidP="00F51FA8">
            <w:pPr>
              <w:jc w:val="center"/>
            </w:pPr>
            <w:hyperlink r:id="rId23" w:history="1">
              <w:proofErr w:type="spellStart"/>
              <w:r w:rsidR="00F4716B">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692C9F4" w14:textId="0D678BA4" w:rsidR="00B475A1" w:rsidRDefault="00F4716B" w:rsidP="00F51FA8">
            <w:pPr>
              <w:jc w:val="center"/>
            </w:pPr>
            <w:r>
              <w:rPr>
                <w:rFonts w:ascii="Segoe UI" w:hAnsi="Segoe UI" w:cs="Segoe UI"/>
                <w:color w:val="172B4D"/>
                <w:sz w:val="21"/>
                <w:szCs w:val="21"/>
                <w:shd w:val="clear" w:color="auto" w:fill="FFFFFF"/>
              </w:rPr>
              <w:t>6.2p0</w:t>
            </w:r>
          </w:p>
        </w:tc>
        <w:tc>
          <w:tcPr>
            <w:tcW w:w="4021" w:type="dxa"/>
            <w:shd w:val="clear" w:color="auto" w:fill="auto"/>
          </w:tcPr>
          <w:p w14:paraId="692CC0D9" w14:textId="77777777" w:rsidR="00F4716B" w:rsidRPr="00F4716B" w:rsidRDefault="00F4716B" w:rsidP="00F4716B">
            <w:pPr>
              <w:shd w:val="clear" w:color="auto" w:fill="FFFFFF"/>
              <w:jc w:val="center"/>
              <w:rPr>
                <w:rFonts w:ascii="Segoe UI" w:eastAsia="Times New Roman" w:hAnsi="Segoe UI" w:cs="Segoe UI"/>
                <w:color w:val="172B4D"/>
                <w:sz w:val="21"/>
                <w:szCs w:val="21"/>
              </w:rPr>
            </w:pPr>
            <w:r w:rsidRPr="00F4716B">
              <w:rPr>
                <w:rFonts w:ascii="Segoe UI" w:eastAsia="Times New Roman" w:hAnsi="Segoe UI" w:cs="Segoe UI"/>
                <w:b/>
                <w:bCs/>
                <w:color w:val="172B4D"/>
                <w:sz w:val="21"/>
                <w:szCs w:val="21"/>
              </w:rPr>
              <w:t>MISC.MEM.NTERM</w:t>
            </w:r>
          </w:p>
          <w:p w14:paraId="74EF3872" w14:textId="77777777" w:rsidR="00F4716B" w:rsidRPr="00F4716B" w:rsidRDefault="00F4716B" w:rsidP="00F4716B">
            <w:pPr>
              <w:shd w:val="clear" w:color="auto" w:fill="FFFFFF"/>
              <w:spacing w:before="150"/>
              <w:jc w:val="center"/>
              <w:rPr>
                <w:rFonts w:ascii="Segoe UI" w:eastAsia="Times New Roman" w:hAnsi="Segoe UI" w:cs="Segoe UI"/>
                <w:color w:val="172B4D"/>
                <w:sz w:val="21"/>
                <w:szCs w:val="21"/>
              </w:rPr>
            </w:pPr>
            <w:r w:rsidRPr="00F4716B">
              <w:rPr>
                <w:rFonts w:ascii="Segoe UI" w:eastAsia="Times New Roman" w:hAnsi="Segoe UI" w:cs="Segoe UI"/>
                <w:b/>
                <w:bCs/>
                <w:color w:val="172B4D"/>
                <w:sz w:val="21"/>
                <w:szCs w:val="21"/>
              </w:rPr>
              <w:t>LANG.MEM.BO</w:t>
            </w:r>
            <w:r w:rsidRPr="00F4716B">
              <w:rPr>
                <w:rFonts w:ascii="Segoe UI" w:eastAsia="Times New Roman" w:hAnsi="Segoe UI" w:cs="Segoe UI"/>
                <w:b/>
                <w:bCs/>
                <w:color w:val="172B4D"/>
                <w:sz w:val="21"/>
                <w:szCs w:val="21"/>
              </w:rPr>
              <w:br/>
              <w:t>LANG.MEM.TO</w:t>
            </w:r>
          </w:p>
          <w:p w14:paraId="285A8AFB" w14:textId="36EE25CB" w:rsidR="00B475A1" w:rsidRDefault="00B475A1" w:rsidP="00F51FA8">
            <w:pPr>
              <w:jc w:val="center"/>
            </w:pPr>
          </w:p>
        </w:tc>
        <w:tc>
          <w:tcPr>
            <w:tcW w:w="3611" w:type="dxa"/>
            <w:shd w:val="clear" w:color="auto" w:fill="auto"/>
          </w:tcPr>
          <w:p w14:paraId="54AD8917" w14:textId="77777777" w:rsidR="00F4716B" w:rsidRPr="00F4716B" w:rsidRDefault="00F4716B" w:rsidP="00F4716B">
            <w:pPr>
              <w:shd w:val="clear" w:color="auto" w:fill="FFFFFF"/>
              <w:jc w:val="center"/>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No space for null terminator</w:t>
            </w:r>
          </w:p>
          <w:p w14:paraId="2071244E" w14:textId="77777777" w:rsidR="00F4716B" w:rsidRPr="00F4716B" w:rsidRDefault="00F4716B" w:rsidP="00F4716B">
            <w:pPr>
              <w:shd w:val="clear" w:color="auto" w:fill="FFFFFF"/>
              <w:spacing w:before="150"/>
              <w:jc w:val="center"/>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Buffer overrun</w:t>
            </w:r>
            <w:r w:rsidRPr="00F4716B">
              <w:rPr>
                <w:rFonts w:ascii="Segoe UI" w:eastAsia="Times New Roman" w:hAnsi="Segoe UI" w:cs="Segoe UI"/>
                <w:color w:val="172B4D"/>
                <w:sz w:val="21"/>
                <w:szCs w:val="21"/>
              </w:rPr>
              <w:br/>
              <w:t>Type overrun</w:t>
            </w:r>
          </w:p>
          <w:p w14:paraId="349283E5" w14:textId="24F48C0D" w:rsidR="00B475A1" w:rsidRDefault="00B475A1" w:rsidP="00F4716B">
            <w:pPr>
              <w:jc w:val="center"/>
            </w:pPr>
          </w:p>
        </w:tc>
      </w:tr>
      <w:tr w:rsidR="00B475A1" w14:paraId="21077E8E" w14:textId="77777777" w:rsidTr="00001F14">
        <w:trPr>
          <w:trHeight w:val="460"/>
        </w:trPr>
        <w:tc>
          <w:tcPr>
            <w:tcW w:w="1807" w:type="dxa"/>
            <w:shd w:val="clear" w:color="auto" w:fill="auto"/>
          </w:tcPr>
          <w:p w14:paraId="27D17B6B" w14:textId="5ACCC41E" w:rsidR="00B475A1" w:rsidRDefault="00D52A47" w:rsidP="00F51FA8">
            <w:pPr>
              <w:jc w:val="center"/>
            </w:pPr>
            <w:hyperlink r:id="rId24" w:history="1">
              <w:r w:rsidR="00F4716B">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788F9D" w14:textId="39317A8D" w:rsidR="00B475A1" w:rsidRDefault="00F4716B"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6E2A4868" w14:textId="1C0E3BC4" w:rsidR="00B475A1" w:rsidRDefault="00F4716B" w:rsidP="00F51FA8">
            <w:pPr>
              <w:jc w:val="cente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6728BDD5" w14:textId="0A41744A" w:rsidR="00B475A1" w:rsidRDefault="00F4716B" w:rsidP="00F51FA8">
            <w:pPr>
              <w:jc w:val="center"/>
            </w:pPr>
            <w:r>
              <w:rPr>
                <w:rFonts w:ascii="Segoe UI" w:hAnsi="Segoe UI" w:cs="Segoe UI"/>
                <w:color w:val="172B4D"/>
                <w:sz w:val="21"/>
                <w:szCs w:val="21"/>
                <w:shd w:val="clear" w:color="auto" w:fill="FFFFFF"/>
              </w:rPr>
              <w:t>Partially implemented</w:t>
            </w:r>
          </w:p>
        </w:tc>
      </w:tr>
      <w:tr w:rsidR="00B475A1" w14:paraId="2F58D832" w14:textId="77777777" w:rsidTr="00001F14">
        <w:trPr>
          <w:trHeight w:val="460"/>
        </w:trPr>
        <w:tc>
          <w:tcPr>
            <w:tcW w:w="1807" w:type="dxa"/>
            <w:shd w:val="clear" w:color="auto" w:fill="auto"/>
          </w:tcPr>
          <w:p w14:paraId="378ECFD3" w14:textId="03A2BFC7" w:rsidR="00B475A1" w:rsidRDefault="00D52A47" w:rsidP="00F51FA8">
            <w:pPr>
              <w:jc w:val="center"/>
            </w:pPr>
            <w:hyperlink r:id="rId25" w:history="1">
              <w:proofErr w:type="spellStart"/>
              <w:r w:rsidR="00F4716B">
                <w:rPr>
                  <w:rStyle w:val="Hyperlink"/>
                  <w:rFonts w:ascii="Segoe UI" w:hAnsi="Segoe UI" w:cs="Segoe UI"/>
                  <w:color w:val="0052CC"/>
                  <w:sz w:val="21"/>
                  <w:szCs w:val="21"/>
                  <w:shd w:val="clear" w:color="auto" w:fill="FFFFFF"/>
                </w:rPr>
                <w:t>Parasoft</w:t>
              </w:r>
              <w:proofErr w:type="spellEnd"/>
              <w:r w:rsidR="00F4716B">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7CC79B01" w14:textId="05D3BC38" w:rsidR="00B475A1" w:rsidRDefault="00F4716B"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10926EE6" w14:textId="100EEACB" w:rsidR="00B475A1" w:rsidRDefault="00F4716B" w:rsidP="00F51FA8">
            <w:pPr>
              <w:jc w:val="center"/>
              <w:rPr>
                <w:u w:val="single"/>
              </w:rPr>
            </w:pPr>
            <w:r>
              <w:rPr>
                <w:rStyle w:val="Strong"/>
                <w:rFonts w:ascii="Segoe UI" w:hAnsi="Segoe UI" w:cs="Segoe UI"/>
                <w:color w:val="172B4D"/>
                <w:sz w:val="21"/>
                <w:szCs w:val="21"/>
                <w:shd w:val="clear" w:color="auto" w:fill="FFFFFF"/>
              </w:rPr>
              <w:t>CERT_CPP-STR50-b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CERT_CPP-STR50-g</w:t>
            </w:r>
          </w:p>
        </w:tc>
        <w:tc>
          <w:tcPr>
            <w:tcW w:w="3611" w:type="dxa"/>
            <w:shd w:val="clear" w:color="auto" w:fill="auto"/>
          </w:tcPr>
          <w:p w14:paraId="5CB53902" w14:textId="4B9EE1A8" w:rsidR="00B475A1" w:rsidRDefault="00F4716B" w:rsidP="00F51FA8">
            <w:pPr>
              <w:jc w:val="center"/>
            </w:pPr>
            <w:r>
              <w:rPr>
                <w:rFonts w:ascii="Segoe UI" w:hAnsi="Segoe UI" w:cs="Segoe UI"/>
                <w:color w:val="172B4D"/>
                <w:sz w:val="21"/>
                <w:szCs w:val="21"/>
                <w:shd w:val="clear" w:color="auto" w:fill="FFFFFF"/>
              </w:rPr>
              <w:t>Avoid overflow due to reading a not zero terminated string</w:t>
            </w:r>
            <w:r>
              <w:rPr>
                <w:rFonts w:ascii="Segoe UI" w:hAnsi="Segoe UI" w:cs="Segoe UI"/>
                <w:color w:val="172B4D"/>
                <w:sz w:val="21"/>
                <w:szCs w:val="21"/>
              </w:rPr>
              <w:br/>
            </w:r>
            <w:r>
              <w:rPr>
                <w:rFonts w:ascii="Segoe UI" w:hAnsi="Segoe UI" w:cs="Segoe UI"/>
                <w:color w:val="172B4D"/>
                <w:sz w:val="21"/>
                <w:szCs w:val="21"/>
                <w:shd w:val="clear" w:color="auto" w:fill="FFFFFF"/>
              </w:rPr>
              <w:t>Avoid overflow when writing to a buffer</w:t>
            </w:r>
            <w:r>
              <w:rPr>
                <w:rFonts w:ascii="Segoe UI" w:hAnsi="Segoe UI" w:cs="Segoe UI"/>
                <w:color w:val="172B4D"/>
                <w:sz w:val="21"/>
                <w:szCs w:val="21"/>
              </w:rPr>
              <w:br/>
            </w:r>
            <w:r>
              <w:rPr>
                <w:rFonts w:ascii="Segoe UI" w:hAnsi="Segoe UI" w:cs="Segoe UI"/>
                <w:color w:val="172B4D"/>
                <w:sz w:val="21"/>
                <w:szCs w:val="21"/>
                <w:shd w:val="clear" w:color="auto" w:fill="FFFFFF"/>
              </w:rPr>
              <w:t>Prevent buffer overflows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Avoid buffer write overflow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Do not use the 'char' buffer to store input from '</w:t>
            </w:r>
            <w:proofErr w:type="gramStart"/>
            <w:r>
              <w:rPr>
                <w:rFonts w:ascii="Segoe UI" w:hAnsi="Segoe UI" w:cs="Segoe UI"/>
                <w:color w:val="172B4D"/>
                <w:sz w:val="21"/>
                <w:szCs w:val="21"/>
                <w:shd w:val="clear" w:color="auto" w:fill="FFFFFF"/>
              </w:rPr>
              <w:t>std::</w:t>
            </w:r>
            <w:proofErr w:type="spellStart"/>
            <w:proofErr w:type="gramEnd"/>
            <w:r>
              <w:rPr>
                <w:rFonts w:ascii="Segoe UI" w:hAnsi="Segoe UI" w:cs="Segoe UI"/>
                <w:color w:val="172B4D"/>
                <w:sz w:val="21"/>
                <w:szCs w:val="21"/>
                <w:shd w:val="clear" w:color="auto" w:fill="FFFFFF"/>
              </w:rPr>
              <w:t>cin</w:t>
            </w:r>
            <w:proofErr w:type="spellEnd"/>
            <w:r>
              <w:rPr>
                <w:rFonts w:ascii="Segoe UI" w:hAnsi="Segoe UI" w:cs="Segoe UI"/>
                <w:color w:val="172B4D"/>
                <w:sz w:val="21"/>
                <w:szCs w:val="21"/>
                <w:shd w:val="clear" w:color="auto" w:fill="FFFFFF"/>
              </w:rPr>
              <w:t>'</w:t>
            </w:r>
          </w:p>
        </w:tc>
      </w:tr>
      <w:tr w:rsidR="00B475A1" w14:paraId="4771F374" w14:textId="77777777" w:rsidTr="00001F14">
        <w:trPr>
          <w:trHeight w:val="460"/>
        </w:trPr>
        <w:tc>
          <w:tcPr>
            <w:tcW w:w="1807" w:type="dxa"/>
            <w:shd w:val="clear" w:color="auto" w:fill="auto"/>
          </w:tcPr>
          <w:p w14:paraId="7E6AC12A" w14:textId="23B469C7" w:rsidR="00B475A1" w:rsidRDefault="00D52A47" w:rsidP="00F51FA8">
            <w:pPr>
              <w:jc w:val="center"/>
            </w:pPr>
            <w:hyperlink r:id="rId26" w:history="1">
              <w:proofErr w:type="spellStart"/>
              <w:r w:rsidR="00F4716B">
                <w:rPr>
                  <w:rStyle w:val="Hyperlink"/>
                  <w:rFonts w:ascii="Segoe UI" w:hAnsi="Segoe UI" w:cs="Segoe UI"/>
                  <w:color w:val="0052CC"/>
                  <w:sz w:val="21"/>
                  <w:szCs w:val="21"/>
                  <w:shd w:val="clear" w:color="auto" w:fill="FFFFFF"/>
                </w:rPr>
                <w:t>Polyspace</w:t>
              </w:r>
              <w:proofErr w:type="spellEnd"/>
              <w:r w:rsidR="00F4716B">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08161A4" w14:textId="0AE5F75D" w:rsidR="00B475A1" w:rsidRDefault="00F4716B" w:rsidP="00F51FA8">
            <w:pPr>
              <w:jc w:val="center"/>
            </w:pPr>
            <w:r>
              <w:rPr>
                <w:rFonts w:ascii="Segoe UI" w:hAnsi="Segoe UI" w:cs="Segoe UI"/>
                <w:color w:val="172B4D"/>
                <w:sz w:val="21"/>
                <w:szCs w:val="21"/>
                <w:shd w:val="clear" w:color="auto" w:fill="FFFFFF"/>
              </w:rPr>
              <w:t>R2021b</w:t>
            </w:r>
          </w:p>
        </w:tc>
        <w:tc>
          <w:tcPr>
            <w:tcW w:w="4021" w:type="dxa"/>
            <w:shd w:val="clear" w:color="auto" w:fill="auto"/>
          </w:tcPr>
          <w:p w14:paraId="5E8BB44E" w14:textId="1FD91E86" w:rsidR="00B475A1" w:rsidRDefault="00D52A47" w:rsidP="00F51FA8">
            <w:pPr>
              <w:jc w:val="center"/>
              <w:rPr>
                <w:u w:val="single"/>
              </w:rPr>
            </w:pPr>
            <w:hyperlink r:id="rId27" w:history="1">
              <w:r w:rsidR="00F4716B">
                <w:rPr>
                  <w:rStyle w:val="Hyperlink"/>
                  <w:rFonts w:ascii="Segoe UI" w:hAnsi="Segoe UI" w:cs="Segoe UI"/>
                  <w:color w:val="0052CC"/>
                  <w:sz w:val="21"/>
                  <w:szCs w:val="21"/>
                  <w:shd w:val="clear" w:color="auto" w:fill="FFFFFF"/>
                </w:rPr>
                <w:t>CERT C++: STR50-CPP</w:t>
              </w:r>
            </w:hyperlink>
          </w:p>
        </w:tc>
        <w:tc>
          <w:tcPr>
            <w:tcW w:w="3611" w:type="dxa"/>
            <w:shd w:val="clear" w:color="auto" w:fill="auto"/>
          </w:tcPr>
          <w:p w14:paraId="53EF2805" w14:textId="77777777" w:rsidR="00F4716B" w:rsidRPr="00F4716B" w:rsidRDefault="00F4716B" w:rsidP="00F4716B">
            <w:pPr>
              <w:shd w:val="clear" w:color="auto" w:fill="FFFFFF"/>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Checks for:</w:t>
            </w:r>
          </w:p>
          <w:p w14:paraId="18DF2568" w14:textId="77777777" w:rsidR="00F4716B" w:rsidRPr="00F4716B" w:rsidRDefault="00F4716B" w:rsidP="00F4716B">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Use of dangerous standard function</w:t>
            </w:r>
          </w:p>
          <w:p w14:paraId="43AAB53D" w14:textId="77777777" w:rsidR="00F4716B" w:rsidRPr="00F4716B" w:rsidRDefault="00F4716B" w:rsidP="00F4716B">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Missing null in string array</w:t>
            </w:r>
          </w:p>
          <w:p w14:paraId="06F7B051" w14:textId="77777777" w:rsidR="00F4716B" w:rsidRPr="00F4716B" w:rsidRDefault="00F4716B" w:rsidP="00F4716B">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Buffer overflow from incorrect string format specifier</w:t>
            </w:r>
          </w:p>
          <w:p w14:paraId="6733CE05" w14:textId="77777777" w:rsidR="00F4716B" w:rsidRPr="00F4716B" w:rsidRDefault="00F4716B" w:rsidP="00F4716B">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Destination buffer overflow in string manipulation</w:t>
            </w:r>
          </w:p>
          <w:p w14:paraId="4973714E" w14:textId="77777777" w:rsidR="00F4716B" w:rsidRPr="00F4716B" w:rsidRDefault="00F4716B" w:rsidP="00F4716B">
            <w:pPr>
              <w:shd w:val="clear" w:color="auto" w:fill="FFFFFF"/>
              <w:spacing w:before="150"/>
              <w:rPr>
                <w:rFonts w:ascii="Segoe UI" w:eastAsia="Times New Roman" w:hAnsi="Segoe UI" w:cs="Segoe UI"/>
                <w:color w:val="172B4D"/>
                <w:sz w:val="21"/>
                <w:szCs w:val="21"/>
              </w:rPr>
            </w:pPr>
            <w:r w:rsidRPr="00F4716B">
              <w:rPr>
                <w:rFonts w:ascii="Segoe UI" w:eastAsia="Times New Roman" w:hAnsi="Segoe UI" w:cs="Segoe UI"/>
                <w:color w:val="172B4D"/>
                <w:sz w:val="21"/>
                <w:szCs w:val="21"/>
              </w:rPr>
              <w:t>Rule partially covered.</w:t>
            </w:r>
          </w:p>
          <w:p w14:paraId="30910B79" w14:textId="458D2C74" w:rsidR="00B475A1" w:rsidRDefault="00B475A1" w:rsidP="00F51FA8">
            <w:pPr>
              <w:jc w:val="center"/>
            </w:pPr>
          </w:p>
        </w:tc>
      </w:tr>
    </w:tbl>
    <w:p w14:paraId="2022F7FB" w14:textId="47707059" w:rsidR="002A4A0C" w:rsidRDefault="002A4A0C" w:rsidP="002A4A0C">
      <w:pPr>
        <w:pStyle w:val="Heading4"/>
        <w:spacing w:line="480" w:lineRule="auto"/>
        <w:jc w:val="left"/>
      </w:pPr>
    </w:p>
    <w:p w14:paraId="3F92ECAF" w14:textId="028ED410" w:rsidR="002A4A0C" w:rsidRDefault="002A4A0C" w:rsidP="002A4A0C"/>
    <w:p w14:paraId="7E9774B6" w14:textId="0CD27586" w:rsidR="002A4A0C" w:rsidRPr="002A4A0C" w:rsidRDefault="002A4A0C" w:rsidP="002A4A0C">
      <w:pPr>
        <w:spacing w:line="480" w:lineRule="auto"/>
        <w:rPr>
          <w:rFonts w:ascii="Times New Roman" w:hAnsi="Times New Roman" w:cs="Times New Roman"/>
        </w:rPr>
      </w:pPr>
      <w:r>
        <w:tab/>
      </w:r>
      <w:r>
        <w:rPr>
          <w:rFonts w:ascii="Times New Roman" w:hAnsi="Times New Roman" w:cs="Times New Roman"/>
        </w:rPr>
        <w:t xml:space="preserve">Automation for this policy should be focused on the phases of creation and </w:t>
      </w:r>
      <w:proofErr w:type="spellStart"/>
      <w:r>
        <w:rPr>
          <w:rFonts w:ascii="Times New Roman" w:hAnsi="Times New Roman" w:cs="Times New Roman"/>
        </w:rPr>
        <w:t>Prepod</w:t>
      </w:r>
      <w:proofErr w:type="spellEnd"/>
      <w:r>
        <w:rPr>
          <w:rFonts w:ascii="Times New Roman" w:hAnsi="Times New Roman" w:cs="Times New Roman"/>
        </w:rPr>
        <w:t xml:space="preserve">. In the creation phase considerations should be made to ensure data can not easily produce overflows for buffer space. Adding additional automation in the </w:t>
      </w:r>
      <w:proofErr w:type="spellStart"/>
      <w:r>
        <w:rPr>
          <w:rFonts w:ascii="Times New Roman" w:hAnsi="Times New Roman" w:cs="Times New Roman"/>
        </w:rPr>
        <w:t>Prepod</w:t>
      </w:r>
      <w:proofErr w:type="spellEnd"/>
      <w:r>
        <w:rPr>
          <w:rFonts w:ascii="Times New Roman" w:hAnsi="Times New Roman" w:cs="Times New Roman"/>
        </w:rPr>
        <w:t xml:space="preserve"> phase will catch potential flaws in the initial design. Allowing the development team to resolve errors before being pushed to further operations, reducing time and cost.</w:t>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D75C29A" w:rsidR="00381847" w:rsidRDefault="00CA1FCB">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5F0BCC9" w:rsidR="00381847" w:rsidRDefault="00CA1FCB">
            <w:pPr>
              <w:jc w:val="center"/>
            </w:pPr>
            <w:r>
              <w:t>IDS -000-J</w:t>
            </w:r>
          </w:p>
        </w:tc>
        <w:tc>
          <w:tcPr>
            <w:tcW w:w="7632" w:type="dxa"/>
            <w:tcMar>
              <w:top w:w="100" w:type="dxa"/>
              <w:left w:w="100" w:type="dxa"/>
              <w:bottom w:w="100" w:type="dxa"/>
              <w:right w:w="100" w:type="dxa"/>
            </w:tcMar>
          </w:tcPr>
          <w:p w14:paraId="5D0F26FC" w14:textId="61AEE792" w:rsidR="00381847" w:rsidRDefault="00CA1FCB">
            <w:r>
              <w:t xml:space="preserve">Prevents unauthorized access to data outside of privileged search attempts. </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249BC">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9591880" w:rsidR="00F72634" w:rsidRDefault="00F5130E" w:rsidP="00E249BC">
            <w:r>
              <w:t xml:space="preserve">The following example permits SQL injection attacks by incorporating the </w:t>
            </w:r>
            <w:proofErr w:type="spellStart"/>
            <w:r>
              <w:t>unsanitized</w:t>
            </w:r>
            <w:proofErr w:type="spellEnd"/>
            <w:r>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12C7BEB4"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b/>
                <w:bCs/>
                <w:color w:val="336699"/>
                <w:sz w:val="24"/>
                <w:szCs w:val="24"/>
                <w:bdr w:val="none" w:sz="0" w:space="0" w:color="auto" w:frame="1"/>
              </w:rPr>
              <w:t>class</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Login {</w:t>
            </w:r>
          </w:p>
          <w:p w14:paraId="13EBBF9B"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public</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 xml:space="preserve">Connection </w:t>
            </w:r>
            <w:proofErr w:type="spellStart"/>
            <w:proofErr w:type="gramStart"/>
            <w:r w:rsidRPr="00F5130E">
              <w:rPr>
                <w:rFonts w:ascii="Courier New" w:eastAsia="Times New Roman" w:hAnsi="Courier New" w:cs="Courier New"/>
                <w:color w:val="000000"/>
                <w:sz w:val="24"/>
                <w:szCs w:val="24"/>
                <w:bdr w:val="none" w:sz="0" w:space="0" w:color="auto" w:frame="1"/>
              </w:rPr>
              <w:t>getConnection</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throws</w:t>
            </w:r>
            <w:r w:rsidRPr="00F5130E">
              <w:rPr>
                <w:rFonts w:ascii="Courier New" w:eastAsia="Times New Roman" w:hAnsi="Courier New" w:cs="Courier New"/>
                <w:color w:val="333333"/>
                <w:sz w:val="24"/>
                <w:szCs w:val="24"/>
              </w:rPr>
              <w:t> </w:t>
            </w:r>
            <w:proofErr w:type="spellStart"/>
            <w:r w:rsidRPr="00F5130E">
              <w:rPr>
                <w:rFonts w:ascii="Courier New" w:eastAsia="Times New Roman" w:hAnsi="Courier New" w:cs="Courier New"/>
                <w:color w:val="000000"/>
                <w:sz w:val="24"/>
                <w:szCs w:val="24"/>
                <w:bdr w:val="none" w:sz="0" w:space="0" w:color="auto" w:frame="1"/>
              </w:rPr>
              <w:t>SQLException</w:t>
            </w:r>
            <w:proofErr w:type="spellEnd"/>
            <w:r w:rsidRPr="00F5130E">
              <w:rPr>
                <w:rFonts w:ascii="Courier New" w:eastAsia="Times New Roman" w:hAnsi="Courier New" w:cs="Courier New"/>
                <w:color w:val="000000"/>
                <w:sz w:val="24"/>
                <w:szCs w:val="24"/>
                <w:bdr w:val="none" w:sz="0" w:space="0" w:color="auto" w:frame="1"/>
              </w:rPr>
              <w:t xml:space="preserve"> {</w:t>
            </w:r>
          </w:p>
          <w:p w14:paraId="56226A5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DriverManager.registerDriver</w:t>
            </w:r>
            <w:proofErr w:type="spellEnd"/>
            <w:r w:rsidRPr="00F5130E">
              <w:rPr>
                <w:rFonts w:ascii="Courier New" w:eastAsia="Times New Roman" w:hAnsi="Courier New" w:cs="Courier New"/>
                <w:color w:val="000000"/>
                <w:sz w:val="24"/>
                <w:szCs w:val="24"/>
                <w:bdr w:val="none" w:sz="0" w:space="0" w:color="auto" w:frame="1"/>
              </w:rPr>
              <w:t>(</w:t>
            </w:r>
            <w:r w:rsidRPr="00F5130E">
              <w:rPr>
                <w:rFonts w:ascii="Courier New" w:eastAsia="Times New Roman" w:hAnsi="Courier New" w:cs="Courier New"/>
                <w:b/>
                <w:bCs/>
                <w:color w:val="336699"/>
                <w:sz w:val="24"/>
                <w:szCs w:val="24"/>
                <w:bdr w:val="none" w:sz="0" w:space="0" w:color="auto" w:frame="1"/>
              </w:rPr>
              <w:t>new</w:t>
            </w:r>
          </w:p>
          <w:p w14:paraId="01563498"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proofErr w:type="gramStart"/>
            <w:r w:rsidRPr="00F5130E">
              <w:rPr>
                <w:rFonts w:ascii="Courier New" w:eastAsia="Times New Roman" w:hAnsi="Courier New" w:cs="Courier New"/>
                <w:color w:val="000000"/>
                <w:sz w:val="24"/>
                <w:szCs w:val="24"/>
                <w:bdr w:val="none" w:sz="0" w:space="0" w:color="auto" w:frame="1"/>
              </w:rPr>
              <w:t>com.microsoft</w:t>
            </w:r>
            <w:proofErr w:type="gramEnd"/>
            <w:r w:rsidRPr="00F5130E">
              <w:rPr>
                <w:rFonts w:ascii="Courier New" w:eastAsia="Times New Roman" w:hAnsi="Courier New" w:cs="Courier New"/>
                <w:color w:val="000000"/>
                <w:sz w:val="24"/>
                <w:szCs w:val="24"/>
                <w:bdr w:val="none" w:sz="0" w:space="0" w:color="auto" w:frame="1"/>
              </w:rPr>
              <w:t>.sqlserver.jdbc.SQLServerDriver</w:t>
            </w:r>
            <w:proofErr w:type="spellEnd"/>
            <w:r w:rsidRPr="00F5130E">
              <w:rPr>
                <w:rFonts w:ascii="Courier New" w:eastAsia="Times New Roman" w:hAnsi="Courier New" w:cs="Courier New"/>
                <w:color w:val="000000"/>
                <w:sz w:val="24"/>
                <w:szCs w:val="24"/>
                <w:bdr w:val="none" w:sz="0" w:space="0" w:color="auto" w:frame="1"/>
              </w:rPr>
              <w:t>());</w:t>
            </w:r>
          </w:p>
          <w:p w14:paraId="632C6C68"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dbConnection</w:t>
            </w:r>
            <w:proofErr w:type="spellEnd"/>
            <w:r w:rsidRPr="00F5130E">
              <w:rPr>
                <w:rFonts w:ascii="Courier New" w:eastAsia="Times New Roman" w:hAnsi="Courier New" w:cs="Courier New"/>
                <w:color w:val="000000"/>
                <w:sz w:val="24"/>
                <w:szCs w:val="24"/>
                <w:bdr w:val="none" w:sz="0" w:space="0" w:color="auto" w:frame="1"/>
              </w:rPr>
              <w:t xml:space="preserve"> =</w:t>
            </w:r>
          </w:p>
          <w:p w14:paraId="3A47ACA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PropertyManager.getProperty</w:t>
            </w:r>
            <w:proofErr w:type="spellEnd"/>
            <w:r w:rsidRPr="00F5130E">
              <w:rPr>
                <w:rFonts w:ascii="Courier New" w:eastAsia="Times New Roman" w:hAnsi="Courier New" w:cs="Courier New"/>
                <w:color w:val="000000"/>
                <w:sz w:val="24"/>
                <w:szCs w:val="24"/>
                <w:bdr w:val="none" w:sz="0" w:space="0" w:color="auto" w:frame="1"/>
              </w:rPr>
              <w:t>(</w:t>
            </w:r>
            <w:r w:rsidRPr="00F5130E">
              <w:rPr>
                <w:rFonts w:ascii="Courier New" w:eastAsia="Times New Roman" w:hAnsi="Courier New" w:cs="Courier New"/>
                <w:color w:val="003366"/>
                <w:sz w:val="24"/>
                <w:szCs w:val="24"/>
                <w:bdr w:val="none" w:sz="0" w:space="0" w:color="auto" w:frame="1"/>
              </w:rPr>
              <w:t>"</w:t>
            </w:r>
            <w:proofErr w:type="spellStart"/>
            <w:proofErr w:type="gramStart"/>
            <w:r w:rsidRPr="00F5130E">
              <w:rPr>
                <w:rFonts w:ascii="Courier New" w:eastAsia="Times New Roman" w:hAnsi="Courier New" w:cs="Courier New"/>
                <w:color w:val="003366"/>
                <w:sz w:val="24"/>
                <w:szCs w:val="24"/>
                <w:bdr w:val="none" w:sz="0" w:space="0" w:color="auto" w:frame="1"/>
              </w:rPr>
              <w:t>db.connection</w:t>
            </w:r>
            <w:proofErr w:type="spellEnd"/>
            <w:proofErr w:type="gramEnd"/>
            <w:r w:rsidRPr="00F5130E">
              <w:rPr>
                <w:rFonts w:ascii="Courier New" w:eastAsia="Times New Roman" w:hAnsi="Courier New" w:cs="Courier New"/>
                <w:color w:val="003366"/>
                <w:sz w:val="24"/>
                <w:szCs w:val="24"/>
                <w:bdr w:val="none" w:sz="0" w:space="0" w:color="auto" w:frame="1"/>
              </w:rPr>
              <w:t>"</w:t>
            </w:r>
            <w:r w:rsidRPr="00F5130E">
              <w:rPr>
                <w:rFonts w:ascii="Courier New" w:eastAsia="Times New Roman" w:hAnsi="Courier New" w:cs="Courier New"/>
                <w:color w:val="000000"/>
                <w:sz w:val="24"/>
                <w:szCs w:val="24"/>
                <w:bdr w:val="none" w:sz="0" w:space="0" w:color="auto" w:frame="1"/>
              </w:rPr>
              <w:t>);</w:t>
            </w:r>
          </w:p>
          <w:p w14:paraId="6AB80E1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Can hold some value like</w:t>
            </w:r>
          </w:p>
          <w:p w14:paraId="3201466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w:t>
            </w:r>
            <w:proofErr w:type="spellStart"/>
            <w:proofErr w:type="gramStart"/>
            <w:r w:rsidRPr="00F5130E">
              <w:rPr>
                <w:rFonts w:ascii="Courier New" w:eastAsia="Times New Roman" w:hAnsi="Courier New" w:cs="Courier New"/>
                <w:color w:val="008200"/>
                <w:sz w:val="24"/>
                <w:szCs w:val="24"/>
                <w:bdr w:val="none" w:sz="0" w:space="0" w:color="auto" w:frame="1"/>
              </w:rPr>
              <w:t>jdbc:microsoft</w:t>
            </w:r>
            <w:proofErr w:type="gramEnd"/>
            <w:r w:rsidRPr="00F5130E">
              <w:rPr>
                <w:rFonts w:ascii="Courier New" w:eastAsia="Times New Roman" w:hAnsi="Courier New" w:cs="Courier New"/>
                <w:color w:val="008200"/>
                <w:sz w:val="24"/>
                <w:szCs w:val="24"/>
                <w:bdr w:val="none" w:sz="0" w:space="0" w:color="auto" w:frame="1"/>
              </w:rPr>
              <w:t>:sqlserver</w:t>
            </w:r>
            <w:proofErr w:type="spellEnd"/>
            <w:r w:rsidRPr="00F5130E">
              <w:rPr>
                <w:rFonts w:ascii="Courier New" w:eastAsia="Times New Roman" w:hAnsi="Courier New" w:cs="Courier New"/>
                <w:color w:val="008200"/>
                <w:sz w:val="24"/>
                <w:szCs w:val="24"/>
                <w:bdr w:val="none" w:sz="0" w:space="0" w:color="auto" w:frame="1"/>
              </w:rPr>
              <w:t>://&lt;HOST&gt;:1433,&lt;UID&gt;,&lt;PWD&gt;"</w:t>
            </w:r>
          </w:p>
          <w:p w14:paraId="75F679D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return</w:t>
            </w:r>
            <w:r w:rsidRPr="00F5130E">
              <w:rPr>
                <w:rFonts w:ascii="Courier New" w:eastAsia="Times New Roman" w:hAnsi="Courier New" w:cs="Courier New"/>
                <w:color w:val="333333"/>
                <w:sz w:val="24"/>
                <w:szCs w:val="24"/>
              </w:rPr>
              <w:t> </w:t>
            </w:r>
            <w:proofErr w:type="spellStart"/>
            <w:r w:rsidRPr="00F5130E">
              <w:rPr>
                <w:rFonts w:ascii="Courier New" w:eastAsia="Times New Roman" w:hAnsi="Courier New" w:cs="Courier New"/>
                <w:color w:val="000000"/>
                <w:sz w:val="24"/>
                <w:szCs w:val="24"/>
                <w:bdr w:val="none" w:sz="0" w:space="0" w:color="auto" w:frame="1"/>
              </w:rPr>
              <w:t>DriverManager.getConnection</w:t>
            </w:r>
            <w:proofErr w:type="spellEnd"/>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dbConnection</w:t>
            </w:r>
            <w:proofErr w:type="spellEnd"/>
            <w:proofErr w:type="gramStart"/>
            <w:r w:rsidRPr="00F5130E">
              <w:rPr>
                <w:rFonts w:ascii="Courier New" w:eastAsia="Times New Roman" w:hAnsi="Courier New" w:cs="Courier New"/>
                <w:color w:val="000000"/>
                <w:sz w:val="24"/>
                <w:szCs w:val="24"/>
                <w:bdr w:val="none" w:sz="0" w:space="0" w:color="auto" w:frame="1"/>
              </w:rPr>
              <w:t>);</w:t>
            </w:r>
            <w:proofErr w:type="gramEnd"/>
          </w:p>
          <w:p w14:paraId="0BAC1AB3"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6488FB8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7625395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hashPassword</w:t>
            </w:r>
            <w:proofErr w:type="spellEnd"/>
            <w:r w:rsidRPr="00F5130E">
              <w:rPr>
                <w:rFonts w:ascii="Courier New" w:eastAsia="Times New Roman" w:hAnsi="Courier New" w:cs="Courier New"/>
                <w:color w:val="000000"/>
                <w:sz w:val="24"/>
                <w:szCs w:val="24"/>
                <w:bdr w:val="none" w:sz="0" w:space="0" w:color="auto" w:frame="1"/>
              </w:rPr>
              <w:t>(</w:t>
            </w:r>
            <w:proofErr w:type="gramStart"/>
            <w:r w:rsidRPr="00F5130E">
              <w:rPr>
                <w:rFonts w:ascii="Courier New" w:eastAsia="Times New Roman" w:hAnsi="Courier New" w:cs="Courier New"/>
                <w:b/>
                <w:bCs/>
                <w:color w:val="336699"/>
                <w:sz w:val="24"/>
                <w:szCs w:val="24"/>
                <w:bdr w:val="none" w:sz="0" w:space="0" w:color="auto" w:frame="1"/>
              </w:rPr>
              <w:t>char</w:t>
            </w:r>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 password) {</w:t>
            </w:r>
          </w:p>
          <w:p w14:paraId="0D1672CA"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Create hash of password</w:t>
            </w:r>
          </w:p>
          <w:p w14:paraId="313E664E"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41E79DA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6D979E94"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public</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b/>
                <w:bCs/>
                <w:color w:val="336699"/>
                <w:sz w:val="24"/>
                <w:szCs w:val="24"/>
                <w:bdr w:val="none" w:sz="0" w:space="0" w:color="auto" w:frame="1"/>
              </w:rPr>
              <w:t>void</w:t>
            </w:r>
            <w:r w:rsidRPr="00F5130E">
              <w:rPr>
                <w:rFonts w:ascii="Courier New" w:eastAsia="Times New Roman" w:hAnsi="Courier New" w:cs="Courier New"/>
                <w:color w:val="333333"/>
                <w:sz w:val="24"/>
                <w:szCs w:val="24"/>
              </w:rPr>
              <w:t> </w:t>
            </w:r>
            <w:proofErr w:type="spellStart"/>
            <w:proofErr w:type="gramStart"/>
            <w:r w:rsidRPr="00F5130E">
              <w:rPr>
                <w:rFonts w:ascii="Courier New" w:eastAsia="Times New Roman" w:hAnsi="Courier New" w:cs="Courier New"/>
                <w:color w:val="000000"/>
                <w:sz w:val="24"/>
                <w:szCs w:val="24"/>
                <w:bdr w:val="none" w:sz="0" w:space="0" w:color="auto" w:frame="1"/>
              </w:rPr>
              <w:t>doPrivilegedAction</w:t>
            </w:r>
            <w:proofErr w:type="spellEnd"/>
            <w:r w:rsidRPr="00F5130E">
              <w:rPr>
                <w:rFonts w:ascii="Courier New" w:eastAsia="Times New Roman" w:hAnsi="Courier New" w:cs="Courier New"/>
                <w:color w:val="000000"/>
                <w:sz w:val="24"/>
                <w:szCs w:val="24"/>
                <w:bdr w:val="none" w:sz="0" w:space="0" w:color="auto" w:frame="1"/>
              </w:rPr>
              <w:t>(</w:t>
            </w:r>
            <w:proofErr w:type="gramEnd"/>
          </w:p>
          <w:p w14:paraId="6CAB7339"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String username, </w:t>
            </w:r>
            <w:proofErr w:type="gramStart"/>
            <w:r w:rsidRPr="00F5130E">
              <w:rPr>
                <w:rFonts w:ascii="Courier New" w:eastAsia="Times New Roman" w:hAnsi="Courier New" w:cs="Courier New"/>
                <w:b/>
                <w:bCs/>
                <w:color w:val="336699"/>
                <w:sz w:val="24"/>
                <w:szCs w:val="24"/>
                <w:bdr w:val="none" w:sz="0" w:space="0" w:color="auto" w:frame="1"/>
              </w:rPr>
              <w:t>char</w:t>
            </w:r>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 password</w:t>
            </w:r>
          </w:p>
          <w:p w14:paraId="08703B6F"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w:t>
            </w:r>
            <w:proofErr w:type="gramStart"/>
            <w:r w:rsidRPr="00F5130E">
              <w:rPr>
                <w:rFonts w:ascii="Courier New" w:eastAsia="Times New Roman" w:hAnsi="Courier New" w:cs="Courier New"/>
                <w:b/>
                <w:bCs/>
                <w:color w:val="336699"/>
                <w:sz w:val="24"/>
                <w:szCs w:val="24"/>
                <w:bdr w:val="none" w:sz="0" w:space="0" w:color="auto" w:frame="1"/>
              </w:rPr>
              <w:t>throws</w:t>
            </w:r>
            <w:proofErr w:type="gramEnd"/>
            <w:r w:rsidRPr="00F5130E">
              <w:rPr>
                <w:rFonts w:ascii="Courier New" w:eastAsia="Times New Roman" w:hAnsi="Courier New" w:cs="Courier New"/>
                <w:color w:val="333333"/>
                <w:sz w:val="24"/>
                <w:szCs w:val="24"/>
              </w:rPr>
              <w:t> </w:t>
            </w:r>
            <w:proofErr w:type="spellStart"/>
            <w:r w:rsidRPr="00F5130E">
              <w:rPr>
                <w:rFonts w:ascii="Courier New" w:eastAsia="Times New Roman" w:hAnsi="Courier New" w:cs="Courier New"/>
                <w:color w:val="000000"/>
                <w:sz w:val="24"/>
                <w:szCs w:val="24"/>
                <w:bdr w:val="none" w:sz="0" w:space="0" w:color="auto" w:frame="1"/>
              </w:rPr>
              <w:t>SQLException</w:t>
            </w:r>
            <w:proofErr w:type="spellEnd"/>
            <w:r w:rsidRPr="00F5130E">
              <w:rPr>
                <w:rFonts w:ascii="Courier New" w:eastAsia="Times New Roman" w:hAnsi="Courier New" w:cs="Courier New"/>
                <w:color w:val="000000"/>
                <w:sz w:val="24"/>
                <w:szCs w:val="24"/>
                <w:bdr w:val="none" w:sz="0" w:space="0" w:color="auto" w:frame="1"/>
              </w:rPr>
              <w:t xml:space="preserve"> {</w:t>
            </w:r>
          </w:p>
          <w:p w14:paraId="54A4D03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Connection </w:t>
            </w:r>
            <w:proofErr w:type="spellStart"/>
            <w:r w:rsidRPr="00F5130E">
              <w:rPr>
                <w:rFonts w:ascii="Courier New" w:eastAsia="Times New Roman" w:hAnsi="Courier New" w:cs="Courier New"/>
                <w:color w:val="000000"/>
                <w:sz w:val="24"/>
                <w:szCs w:val="24"/>
                <w:bdr w:val="none" w:sz="0" w:space="0" w:color="auto" w:frame="1"/>
              </w:rPr>
              <w:t>connection</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getConnection</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w:t>
            </w:r>
          </w:p>
          <w:p w14:paraId="51D3AA7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if</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(connection == </w:t>
            </w:r>
            <w:r w:rsidRPr="00F5130E">
              <w:rPr>
                <w:rFonts w:ascii="Courier New" w:eastAsia="Times New Roman" w:hAnsi="Courier New" w:cs="Courier New"/>
                <w:b/>
                <w:bCs/>
                <w:color w:val="336699"/>
                <w:sz w:val="24"/>
                <w:szCs w:val="24"/>
                <w:bdr w:val="none" w:sz="0" w:space="0" w:color="auto" w:frame="1"/>
              </w:rPr>
              <w:t>null</w:t>
            </w:r>
            <w:r w:rsidRPr="00F5130E">
              <w:rPr>
                <w:rFonts w:ascii="Courier New" w:eastAsia="Times New Roman" w:hAnsi="Courier New" w:cs="Courier New"/>
                <w:color w:val="000000"/>
                <w:sz w:val="24"/>
                <w:szCs w:val="24"/>
                <w:bdr w:val="none" w:sz="0" w:space="0" w:color="auto" w:frame="1"/>
              </w:rPr>
              <w:t>) {</w:t>
            </w:r>
          </w:p>
          <w:p w14:paraId="40404A3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Handle error</w:t>
            </w:r>
          </w:p>
          <w:p w14:paraId="7D6BDA6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2DA7552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try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077A6CA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pwd</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r w:rsidRPr="00F5130E">
              <w:rPr>
                <w:rFonts w:ascii="Courier New" w:eastAsia="Times New Roman" w:hAnsi="Courier New" w:cs="Courier New"/>
                <w:color w:val="000000"/>
                <w:sz w:val="24"/>
                <w:szCs w:val="24"/>
                <w:bdr w:val="none" w:sz="0" w:space="0" w:color="auto" w:frame="1"/>
              </w:rPr>
              <w:t>hashPassword</w:t>
            </w:r>
            <w:proofErr w:type="spellEnd"/>
            <w:r w:rsidRPr="00F5130E">
              <w:rPr>
                <w:rFonts w:ascii="Courier New" w:eastAsia="Times New Roman" w:hAnsi="Courier New" w:cs="Courier New"/>
                <w:color w:val="000000"/>
                <w:sz w:val="24"/>
                <w:szCs w:val="24"/>
                <w:bdr w:val="none" w:sz="0" w:space="0" w:color="auto" w:frame="1"/>
              </w:rPr>
              <w:t>(password</w:t>
            </w:r>
            <w:proofErr w:type="gramStart"/>
            <w:r w:rsidRPr="00F5130E">
              <w:rPr>
                <w:rFonts w:ascii="Courier New" w:eastAsia="Times New Roman" w:hAnsi="Courier New" w:cs="Courier New"/>
                <w:color w:val="000000"/>
                <w:sz w:val="24"/>
                <w:szCs w:val="24"/>
                <w:bdr w:val="none" w:sz="0" w:space="0" w:color="auto" w:frame="1"/>
              </w:rPr>
              <w:t>);</w:t>
            </w:r>
            <w:proofErr w:type="gramEnd"/>
          </w:p>
          <w:p w14:paraId="7EA6C79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sqlString</w:t>
            </w:r>
            <w:proofErr w:type="spellEnd"/>
            <w:r w:rsidRPr="00F5130E">
              <w:rPr>
                <w:rFonts w:ascii="Courier New" w:eastAsia="Times New Roman" w:hAnsi="Courier New" w:cs="Courier New"/>
                <w:color w:val="000000"/>
                <w:sz w:val="24"/>
                <w:szCs w:val="24"/>
                <w:bdr w:val="none" w:sz="0" w:space="0" w:color="auto" w:frame="1"/>
              </w:rPr>
              <w:t xml:space="preserve"> = </w:t>
            </w:r>
            <w:r w:rsidRPr="00F5130E">
              <w:rPr>
                <w:rFonts w:ascii="Courier New" w:eastAsia="Times New Roman" w:hAnsi="Courier New" w:cs="Courier New"/>
                <w:color w:val="003366"/>
                <w:sz w:val="24"/>
                <w:szCs w:val="24"/>
                <w:bdr w:val="none" w:sz="0" w:space="0" w:color="auto" w:frame="1"/>
              </w:rPr>
              <w:t xml:space="preserve">"select * from </w:t>
            </w:r>
            <w:proofErr w:type="spellStart"/>
            <w:r w:rsidRPr="00F5130E">
              <w:rPr>
                <w:rFonts w:ascii="Courier New" w:eastAsia="Times New Roman" w:hAnsi="Courier New" w:cs="Courier New"/>
                <w:color w:val="003366"/>
                <w:sz w:val="24"/>
                <w:szCs w:val="24"/>
                <w:bdr w:val="none" w:sz="0" w:space="0" w:color="auto" w:frame="1"/>
              </w:rPr>
              <w:t>db_user</w:t>
            </w:r>
            <w:proofErr w:type="spellEnd"/>
            <w:r w:rsidRPr="00F5130E">
              <w:rPr>
                <w:rFonts w:ascii="Courier New" w:eastAsia="Times New Roman" w:hAnsi="Courier New" w:cs="Courier New"/>
                <w:color w:val="003366"/>
                <w:sz w:val="24"/>
                <w:szCs w:val="24"/>
                <w:bdr w:val="none" w:sz="0" w:space="0" w:color="auto" w:frame="1"/>
              </w:rPr>
              <w:t xml:space="preserve"> where username="</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5F44AB6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username + </w:t>
            </w:r>
            <w:r w:rsidRPr="00F5130E">
              <w:rPr>
                <w:rFonts w:ascii="Courier New" w:eastAsia="Times New Roman" w:hAnsi="Courier New" w:cs="Courier New"/>
                <w:color w:val="003366"/>
                <w:sz w:val="24"/>
                <w:szCs w:val="24"/>
                <w:bdr w:val="none" w:sz="0" w:space="0" w:color="auto" w:frame="1"/>
              </w:rPr>
              <w:t>" and password ="</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 xml:space="preserve">+ </w:t>
            </w:r>
            <w:proofErr w:type="spellStart"/>
            <w:proofErr w:type="gramStart"/>
            <w:r w:rsidRPr="00F5130E">
              <w:rPr>
                <w:rFonts w:ascii="Courier New" w:eastAsia="Times New Roman" w:hAnsi="Courier New" w:cs="Courier New"/>
                <w:color w:val="000000"/>
                <w:sz w:val="24"/>
                <w:szCs w:val="24"/>
                <w:bdr w:val="none" w:sz="0" w:space="0" w:color="auto" w:frame="1"/>
              </w:rPr>
              <w:t>pwd</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     </w:t>
            </w:r>
          </w:p>
          <w:p w14:paraId="687142E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PreparedStatement</w:t>
            </w:r>
            <w:proofErr w:type="spellEnd"/>
            <w:r w:rsidRPr="00F5130E">
              <w:rPr>
                <w:rFonts w:ascii="Courier New" w:eastAsia="Times New Roman" w:hAnsi="Courier New" w:cs="Courier New"/>
                <w:color w:val="000000"/>
                <w:sz w:val="24"/>
                <w:szCs w:val="24"/>
                <w:bdr w:val="none" w:sz="0" w:space="0" w:color="auto" w:frame="1"/>
              </w:rPr>
              <w:t xml:space="preserve"> </w:t>
            </w:r>
            <w:proofErr w:type="spellStart"/>
            <w:r w:rsidRPr="00F5130E">
              <w:rPr>
                <w:rFonts w:ascii="Courier New" w:eastAsia="Times New Roman" w:hAnsi="Courier New" w:cs="Courier New"/>
                <w:color w:val="000000"/>
                <w:sz w:val="24"/>
                <w:szCs w:val="24"/>
                <w:bdr w:val="none" w:sz="0" w:space="0" w:color="auto" w:frame="1"/>
              </w:rPr>
              <w:t>stmt</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connection.prepareStatement</w:t>
            </w:r>
            <w:proofErr w:type="spellEnd"/>
            <w:proofErr w:type="gramEnd"/>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sqlString</w:t>
            </w:r>
            <w:proofErr w:type="spellEnd"/>
            <w:r w:rsidRPr="00F5130E">
              <w:rPr>
                <w:rFonts w:ascii="Courier New" w:eastAsia="Times New Roman" w:hAnsi="Courier New" w:cs="Courier New"/>
                <w:color w:val="000000"/>
                <w:sz w:val="24"/>
                <w:szCs w:val="24"/>
                <w:bdr w:val="none" w:sz="0" w:space="0" w:color="auto" w:frame="1"/>
              </w:rPr>
              <w:t>);</w:t>
            </w:r>
          </w:p>
          <w:p w14:paraId="5C20444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5CE81FA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ResultSet</w:t>
            </w:r>
            <w:proofErr w:type="spellEnd"/>
            <w:r w:rsidRPr="00F5130E">
              <w:rPr>
                <w:rFonts w:ascii="Courier New" w:eastAsia="Times New Roman" w:hAnsi="Courier New" w:cs="Courier New"/>
                <w:color w:val="000000"/>
                <w:sz w:val="24"/>
                <w:szCs w:val="24"/>
                <w:bdr w:val="none" w:sz="0" w:space="0" w:color="auto" w:frame="1"/>
              </w:rPr>
              <w:t xml:space="preserve"> </w:t>
            </w:r>
            <w:proofErr w:type="spellStart"/>
            <w:r w:rsidRPr="00F5130E">
              <w:rPr>
                <w:rFonts w:ascii="Courier New" w:eastAsia="Times New Roman" w:hAnsi="Courier New" w:cs="Courier New"/>
                <w:color w:val="000000"/>
                <w:sz w:val="24"/>
                <w:szCs w:val="24"/>
                <w:bdr w:val="none" w:sz="0" w:space="0" w:color="auto" w:frame="1"/>
              </w:rPr>
              <w:t>rs</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stmt.executeQuery</w:t>
            </w:r>
            <w:proofErr w:type="spellEnd"/>
            <w:proofErr w:type="gramEnd"/>
            <w:r w:rsidRPr="00F5130E">
              <w:rPr>
                <w:rFonts w:ascii="Courier New" w:eastAsia="Times New Roman" w:hAnsi="Courier New" w:cs="Courier New"/>
                <w:color w:val="000000"/>
                <w:sz w:val="24"/>
                <w:szCs w:val="24"/>
                <w:bdr w:val="none" w:sz="0" w:space="0" w:color="auto" w:frame="1"/>
              </w:rPr>
              <w:t>();</w:t>
            </w:r>
          </w:p>
          <w:p w14:paraId="5013049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if</w:t>
            </w:r>
            <w:r w:rsidRPr="00F5130E">
              <w:rPr>
                <w:rFonts w:ascii="Courier New" w:eastAsia="Times New Roman" w:hAnsi="Courier New" w:cs="Courier New"/>
                <w:color w:val="333333"/>
                <w:sz w:val="24"/>
                <w:szCs w:val="24"/>
              </w:rPr>
              <w:t> </w:t>
            </w:r>
            <w:proofErr w:type="gramStart"/>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rs</w:t>
            </w:r>
            <w:proofErr w:type="gramEnd"/>
            <w:r w:rsidRPr="00F5130E">
              <w:rPr>
                <w:rFonts w:ascii="Courier New" w:eastAsia="Times New Roman" w:hAnsi="Courier New" w:cs="Courier New"/>
                <w:color w:val="000000"/>
                <w:sz w:val="24"/>
                <w:szCs w:val="24"/>
                <w:bdr w:val="none" w:sz="0" w:space="0" w:color="auto" w:frame="1"/>
              </w:rPr>
              <w:t>.next</w:t>
            </w:r>
            <w:proofErr w:type="spellEnd"/>
            <w:r w:rsidRPr="00F5130E">
              <w:rPr>
                <w:rFonts w:ascii="Courier New" w:eastAsia="Times New Roman" w:hAnsi="Courier New" w:cs="Courier New"/>
                <w:color w:val="000000"/>
                <w:sz w:val="24"/>
                <w:szCs w:val="24"/>
                <w:bdr w:val="none" w:sz="0" w:space="0" w:color="auto" w:frame="1"/>
              </w:rPr>
              <w:t>()) {</w:t>
            </w:r>
          </w:p>
          <w:p w14:paraId="04A2D95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throw</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b/>
                <w:bCs/>
                <w:color w:val="336699"/>
                <w:sz w:val="24"/>
                <w:szCs w:val="24"/>
                <w:bdr w:val="none" w:sz="0" w:space="0" w:color="auto" w:frame="1"/>
              </w:rPr>
              <w:t>new</w:t>
            </w:r>
            <w:r w:rsidRPr="00F5130E">
              <w:rPr>
                <w:rFonts w:ascii="Courier New" w:eastAsia="Times New Roman" w:hAnsi="Courier New" w:cs="Courier New"/>
                <w:color w:val="333333"/>
                <w:sz w:val="24"/>
                <w:szCs w:val="24"/>
              </w:rPr>
              <w:t> </w:t>
            </w:r>
            <w:proofErr w:type="spellStart"/>
            <w:proofErr w:type="gramStart"/>
            <w:r w:rsidRPr="00F5130E">
              <w:rPr>
                <w:rFonts w:ascii="Courier New" w:eastAsia="Times New Roman" w:hAnsi="Courier New" w:cs="Courier New"/>
                <w:color w:val="000000"/>
                <w:sz w:val="24"/>
                <w:szCs w:val="24"/>
                <w:bdr w:val="none" w:sz="0" w:space="0" w:color="auto" w:frame="1"/>
              </w:rPr>
              <w:t>SecurityException</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3366"/>
                <w:sz w:val="24"/>
                <w:szCs w:val="24"/>
                <w:bdr w:val="none" w:sz="0" w:space="0" w:color="auto" w:frame="1"/>
              </w:rPr>
              <w:t>"User name or password incorrect"</w:t>
            </w:r>
            <w:r w:rsidRPr="00F5130E">
              <w:rPr>
                <w:rFonts w:ascii="Courier New" w:eastAsia="Times New Roman" w:hAnsi="Courier New" w:cs="Courier New"/>
                <w:color w:val="000000"/>
                <w:sz w:val="24"/>
                <w:szCs w:val="24"/>
                <w:bdr w:val="none" w:sz="0" w:space="0" w:color="auto" w:frame="1"/>
              </w:rPr>
              <w:t>);</w:t>
            </w:r>
          </w:p>
          <w:p w14:paraId="76779319"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6453196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lastRenderedPageBreak/>
              <w:t> </w:t>
            </w:r>
          </w:p>
          <w:p w14:paraId="63022682"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Authenticated; proceed</w:t>
            </w:r>
          </w:p>
          <w:p w14:paraId="648C3BDD"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finally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72E18A0A"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try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51798C08"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proofErr w:type="gramStart"/>
            <w:r w:rsidRPr="00F5130E">
              <w:rPr>
                <w:rFonts w:ascii="Courier New" w:eastAsia="Times New Roman" w:hAnsi="Courier New" w:cs="Courier New"/>
                <w:color w:val="000000"/>
                <w:sz w:val="24"/>
                <w:szCs w:val="24"/>
                <w:bdr w:val="none" w:sz="0" w:space="0" w:color="auto" w:frame="1"/>
              </w:rPr>
              <w:t>connection.close</w:t>
            </w:r>
            <w:proofErr w:type="spellEnd"/>
            <w:proofErr w:type="gramEnd"/>
            <w:r w:rsidRPr="00F5130E">
              <w:rPr>
                <w:rFonts w:ascii="Courier New" w:eastAsia="Times New Roman" w:hAnsi="Courier New" w:cs="Courier New"/>
                <w:color w:val="000000"/>
                <w:sz w:val="24"/>
                <w:szCs w:val="24"/>
                <w:bdr w:val="none" w:sz="0" w:space="0" w:color="auto" w:frame="1"/>
              </w:rPr>
              <w:t>();</w:t>
            </w:r>
          </w:p>
          <w:p w14:paraId="3EFDE60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catch</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SQLException</w:t>
            </w:r>
            <w:proofErr w:type="spellEnd"/>
            <w:r w:rsidRPr="00F5130E">
              <w:rPr>
                <w:rFonts w:ascii="Courier New" w:eastAsia="Times New Roman" w:hAnsi="Courier New" w:cs="Courier New"/>
                <w:color w:val="000000"/>
                <w:sz w:val="24"/>
                <w:szCs w:val="24"/>
                <w:bdr w:val="none" w:sz="0" w:space="0" w:color="auto" w:frame="1"/>
              </w:rPr>
              <w:t xml:space="preserve"> x) {</w:t>
            </w:r>
          </w:p>
          <w:p w14:paraId="2D6F3DB7"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Forward to handler</w:t>
            </w:r>
          </w:p>
          <w:p w14:paraId="1F9F69C7"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41A9B808"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2705E259"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27C94933"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000000"/>
                <w:sz w:val="24"/>
                <w:szCs w:val="24"/>
                <w:bdr w:val="none" w:sz="0" w:space="0" w:color="auto" w:frame="1"/>
              </w:rPr>
              <w:t>}</w:t>
            </w:r>
          </w:p>
          <w:p w14:paraId="2AE2AEF7" w14:textId="534F8001" w:rsidR="00F72634" w:rsidRDefault="00F72634" w:rsidP="00E249BC"/>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249BC">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D0CA734" w:rsidR="00F72634" w:rsidRDefault="00F5130E" w:rsidP="00E249BC">
            <w:r>
              <w:t xml:space="preserve">This compliant solution uses a parametric query using the ‘?’ character as a placeholder for the argument. It also validates the length of username, preventing an attacker form submitting an arbitrarily long suer name. </w:t>
            </w:r>
          </w:p>
        </w:tc>
      </w:tr>
      <w:tr w:rsidR="00F72634" w14:paraId="270FEC8A" w14:textId="77777777" w:rsidTr="00001F14">
        <w:trPr>
          <w:trHeight w:val="460"/>
        </w:trPr>
        <w:tc>
          <w:tcPr>
            <w:tcW w:w="10800" w:type="dxa"/>
            <w:tcMar>
              <w:top w:w="100" w:type="dxa"/>
              <w:left w:w="100" w:type="dxa"/>
              <w:bottom w:w="100" w:type="dxa"/>
              <w:right w:w="100" w:type="dxa"/>
            </w:tcMar>
          </w:tcPr>
          <w:p w14:paraId="091B3FC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b/>
                <w:bCs/>
                <w:color w:val="336699"/>
                <w:sz w:val="24"/>
                <w:szCs w:val="24"/>
                <w:bdr w:val="none" w:sz="0" w:space="0" w:color="auto" w:frame="1"/>
              </w:rPr>
              <w:t>public</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b/>
                <w:bCs/>
                <w:color w:val="336699"/>
                <w:sz w:val="24"/>
                <w:szCs w:val="24"/>
                <w:bdr w:val="none" w:sz="0" w:space="0" w:color="auto" w:frame="1"/>
              </w:rPr>
              <w:t>void</w:t>
            </w:r>
            <w:r w:rsidRPr="00F5130E">
              <w:rPr>
                <w:rFonts w:ascii="Courier New" w:eastAsia="Times New Roman" w:hAnsi="Courier New" w:cs="Courier New"/>
                <w:color w:val="333333"/>
                <w:sz w:val="24"/>
                <w:szCs w:val="24"/>
              </w:rPr>
              <w:t> </w:t>
            </w:r>
            <w:proofErr w:type="spellStart"/>
            <w:proofErr w:type="gramStart"/>
            <w:r w:rsidRPr="00F5130E">
              <w:rPr>
                <w:rFonts w:ascii="Courier New" w:eastAsia="Times New Roman" w:hAnsi="Courier New" w:cs="Courier New"/>
                <w:color w:val="000000"/>
                <w:sz w:val="24"/>
                <w:szCs w:val="24"/>
                <w:bdr w:val="none" w:sz="0" w:space="0" w:color="auto" w:frame="1"/>
              </w:rPr>
              <w:t>doPrivilegedAction</w:t>
            </w:r>
            <w:proofErr w:type="spellEnd"/>
            <w:r w:rsidRPr="00F5130E">
              <w:rPr>
                <w:rFonts w:ascii="Courier New" w:eastAsia="Times New Roman" w:hAnsi="Courier New" w:cs="Courier New"/>
                <w:color w:val="000000"/>
                <w:sz w:val="24"/>
                <w:szCs w:val="24"/>
                <w:bdr w:val="none" w:sz="0" w:space="0" w:color="auto" w:frame="1"/>
              </w:rPr>
              <w:t>(</w:t>
            </w:r>
            <w:proofErr w:type="gramEnd"/>
          </w:p>
          <w:p w14:paraId="756A2C6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String username, </w:t>
            </w:r>
            <w:proofErr w:type="gramStart"/>
            <w:r w:rsidRPr="00F5130E">
              <w:rPr>
                <w:rFonts w:ascii="Courier New" w:eastAsia="Times New Roman" w:hAnsi="Courier New" w:cs="Courier New"/>
                <w:b/>
                <w:bCs/>
                <w:color w:val="336699"/>
                <w:sz w:val="24"/>
                <w:szCs w:val="24"/>
                <w:bdr w:val="none" w:sz="0" w:space="0" w:color="auto" w:frame="1"/>
              </w:rPr>
              <w:t>char</w:t>
            </w:r>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 password</w:t>
            </w:r>
          </w:p>
          <w:p w14:paraId="0535477B"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000000"/>
                <w:sz w:val="24"/>
                <w:szCs w:val="24"/>
                <w:bdr w:val="none" w:sz="0" w:space="0" w:color="auto" w:frame="1"/>
              </w:rPr>
              <w:t>) </w:t>
            </w:r>
            <w:proofErr w:type="gramStart"/>
            <w:r w:rsidRPr="00F5130E">
              <w:rPr>
                <w:rFonts w:ascii="Courier New" w:eastAsia="Times New Roman" w:hAnsi="Courier New" w:cs="Courier New"/>
                <w:b/>
                <w:bCs/>
                <w:color w:val="336699"/>
                <w:sz w:val="24"/>
                <w:szCs w:val="24"/>
                <w:bdr w:val="none" w:sz="0" w:space="0" w:color="auto" w:frame="1"/>
              </w:rPr>
              <w:t>throws</w:t>
            </w:r>
            <w:proofErr w:type="gramEnd"/>
            <w:r w:rsidRPr="00F5130E">
              <w:rPr>
                <w:rFonts w:ascii="Courier New" w:eastAsia="Times New Roman" w:hAnsi="Courier New" w:cs="Courier New"/>
                <w:color w:val="333333"/>
                <w:sz w:val="24"/>
                <w:szCs w:val="24"/>
              </w:rPr>
              <w:t> </w:t>
            </w:r>
            <w:proofErr w:type="spellStart"/>
            <w:r w:rsidRPr="00F5130E">
              <w:rPr>
                <w:rFonts w:ascii="Courier New" w:eastAsia="Times New Roman" w:hAnsi="Courier New" w:cs="Courier New"/>
                <w:color w:val="000000"/>
                <w:sz w:val="24"/>
                <w:szCs w:val="24"/>
                <w:bdr w:val="none" w:sz="0" w:space="0" w:color="auto" w:frame="1"/>
              </w:rPr>
              <w:t>SQLException</w:t>
            </w:r>
            <w:proofErr w:type="spellEnd"/>
            <w:r w:rsidRPr="00F5130E">
              <w:rPr>
                <w:rFonts w:ascii="Courier New" w:eastAsia="Times New Roman" w:hAnsi="Courier New" w:cs="Courier New"/>
                <w:color w:val="000000"/>
                <w:sz w:val="24"/>
                <w:szCs w:val="24"/>
                <w:bdr w:val="none" w:sz="0" w:space="0" w:color="auto" w:frame="1"/>
              </w:rPr>
              <w:t xml:space="preserve"> {</w:t>
            </w:r>
          </w:p>
          <w:p w14:paraId="6803DCA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Connection </w:t>
            </w:r>
            <w:proofErr w:type="spellStart"/>
            <w:r w:rsidRPr="00F5130E">
              <w:rPr>
                <w:rFonts w:ascii="Courier New" w:eastAsia="Times New Roman" w:hAnsi="Courier New" w:cs="Courier New"/>
                <w:color w:val="000000"/>
                <w:sz w:val="24"/>
                <w:szCs w:val="24"/>
                <w:bdr w:val="none" w:sz="0" w:space="0" w:color="auto" w:frame="1"/>
              </w:rPr>
              <w:t>connection</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getConnection</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0000"/>
                <w:sz w:val="24"/>
                <w:szCs w:val="24"/>
                <w:bdr w:val="none" w:sz="0" w:space="0" w:color="auto" w:frame="1"/>
              </w:rPr>
              <w:t>);</w:t>
            </w:r>
          </w:p>
          <w:p w14:paraId="7735AC04"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if</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(connection == </w:t>
            </w:r>
            <w:r w:rsidRPr="00F5130E">
              <w:rPr>
                <w:rFonts w:ascii="Courier New" w:eastAsia="Times New Roman" w:hAnsi="Courier New" w:cs="Courier New"/>
                <w:b/>
                <w:bCs/>
                <w:color w:val="336699"/>
                <w:sz w:val="24"/>
                <w:szCs w:val="24"/>
                <w:bdr w:val="none" w:sz="0" w:space="0" w:color="auto" w:frame="1"/>
              </w:rPr>
              <w:t>null</w:t>
            </w:r>
            <w:r w:rsidRPr="00F5130E">
              <w:rPr>
                <w:rFonts w:ascii="Courier New" w:eastAsia="Times New Roman" w:hAnsi="Courier New" w:cs="Courier New"/>
                <w:color w:val="000000"/>
                <w:sz w:val="24"/>
                <w:szCs w:val="24"/>
                <w:bdr w:val="none" w:sz="0" w:space="0" w:color="auto" w:frame="1"/>
              </w:rPr>
              <w:t>) {</w:t>
            </w:r>
          </w:p>
          <w:p w14:paraId="6115071E"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Handle error</w:t>
            </w:r>
          </w:p>
          <w:p w14:paraId="7EBEF8DD"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7F5E36D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try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5C6B8A6F"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pwd</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r w:rsidRPr="00F5130E">
              <w:rPr>
                <w:rFonts w:ascii="Courier New" w:eastAsia="Times New Roman" w:hAnsi="Courier New" w:cs="Courier New"/>
                <w:color w:val="000000"/>
                <w:sz w:val="24"/>
                <w:szCs w:val="24"/>
                <w:bdr w:val="none" w:sz="0" w:space="0" w:color="auto" w:frame="1"/>
              </w:rPr>
              <w:t>hashPassword</w:t>
            </w:r>
            <w:proofErr w:type="spellEnd"/>
            <w:r w:rsidRPr="00F5130E">
              <w:rPr>
                <w:rFonts w:ascii="Courier New" w:eastAsia="Times New Roman" w:hAnsi="Courier New" w:cs="Courier New"/>
                <w:color w:val="000000"/>
                <w:sz w:val="24"/>
                <w:szCs w:val="24"/>
                <w:bdr w:val="none" w:sz="0" w:space="0" w:color="auto" w:frame="1"/>
              </w:rPr>
              <w:t>(password</w:t>
            </w:r>
            <w:proofErr w:type="gramStart"/>
            <w:r w:rsidRPr="00F5130E">
              <w:rPr>
                <w:rFonts w:ascii="Courier New" w:eastAsia="Times New Roman" w:hAnsi="Courier New" w:cs="Courier New"/>
                <w:color w:val="000000"/>
                <w:sz w:val="24"/>
                <w:szCs w:val="24"/>
                <w:bdr w:val="none" w:sz="0" w:space="0" w:color="auto" w:frame="1"/>
              </w:rPr>
              <w:t>);</w:t>
            </w:r>
            <w:proofErr w:type="gramEnd"/>
          </w:p>
          <w:p w14:paraId="24AAAF8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431D64ED"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Validate username length</w:t>
            </w:r>
          </w:p>
          <w:p w14:paraId="59B5B47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if</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roofErr w:type="spellStart"/>
            <w:proofErr w:type="gramStart"/>
            <w:r w:rsidRPr="00F5130E">
              <w:rPr>
                <w:rFonts w:ascii="Courier New" w:eastAsia="Times New Roman" w:hAnsi="Courier New" w:cs="Courier New"/>
                <w:color w:val="000000"/>
                <w:sz w:val="24"/>
                <w:szCs w:val="24"/>
                <w:bdr w:val="none" w:sz="0" w:space="0" w:color="auto" w:frame="1"/>
              </w:rPr>
              <w:t>username.length</w:t>
            </w:r>
            <w:proofErr w:type="spellEnd"/>
            <w:proofErr w:type="gramEnd"/>
            <w:r w:rsidRPr="00F5130E">
              <w:rPr>
                <w:rFonts w:ascii="Courier New" w:eastAsia="Times New Roman" w:hAnsi="Courier New" w:cs="Courier New"/>
                <w:color w:val="000000"/>
                <w:sz w:val="24"/>
                <w:szCs w:val="24"/>
                <w:bdr w:val="none" w:sz="0" w:space="0" w:color="auto" w:frame="1"/>
              </w:rPr>
              <w:t>() &gt; </w:t>
            </w:r>
            <w:r w:rsidRPr="00F5130E">
              <w:rPr>
                <w:rFonts w:ascii="Courier New" w:eastAsia="Times New Roman" w:hAnsi="Courier New" w:cs="Courier New"/>
                <w:color w:val="009900"/>
                <w:sz w:val="24"/>
                <w:szCs w:val="24"/>
                <w:bdr w:val="none" w:sz="0" w:space="0" w:color="auto" w:frame="1"/>
              </w:rPr>
              <w:t>8</w:t>
            </w:r>
            <w:r w:rsidRPr="00F5130E">
              <w:rPr>
                <w:rFonts w:ascii="Courier New" w:eastAsia="Times New Roman" w:hAnsi="Courier New" w:cs="Courier New"/>
                <w:color w:val="000000"/>
                <w:sz w:val="24"/>
                <w:szCs w:val="24"/>
                <w:bdr w:val="none" w:sz="0" w:space="0" w:color="auto" w:frame="1"/>
              </w:rPr>
              <w:t>) {</w:t>
            </w:r>
          </w:p>
          <w:p w14:paraId="2AD9D177"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Handle error</w:t>
            </w:r>
          </w:p>
          <w:p w14:paraId="01458299"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62AFDC2E"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0F9EBE3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xml:space="preserve">String </w:t>
            </w:r>
            <w:proofErr w:type="spellStart"/>
            <w:r w:rsidRPr="00F5130E">
              <w:rPr>
                <w:rFonts w:ascii="Courier New" w:eastAsia="Times New Roman" w:hAnsi="Courier New" w:cs="Courier New"/>
                <w:color w:val="000000"/>
                <w:sz w:val="24"/>
                <w:szCs w:val="24"/>
                <w:bdr w:val="none" w:sz="0" w:space="0" w:color="auto" w:frame="1"/>
              </w:rPr>
              <w:t>sqlString</w:t>
            </w:r>
            <w:proofErr w:type="spellEnd"/>
            <w:r w:rsidRPr="00F5130E">
              <w:rPr>
                <w:rFonts w:ascii="Courier New" w:eastAsia="Times New Roman" w:hAnsi="Courier New" w:cs="Courier New"/>
                <w:color w:val="000000"/>
                <w:sz w:val="24"/>
                <w:szCs w:val="24"/>
                <w:bdr w:val="none" w:sz="0" w:space="0" w:color="auto" w:frame="1"/>
              </w:rPr>
              <w:t xml:space="preserve"> =</w:t>
            </w:r>
          </w:p>
          <w:p w14:paraId="57F2DE79"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3366"/>
                <w:sz w:val="24"/>
                <w:szCs w:val="24"/>
                <w:bdr w:val="none" w:sz="0" w:space="0" w:color="auto" w:frame="1"/>
              </w:rPr>
              <w:t xml:space="preserve">"select * from </w:t>
            </w:r>
            <w:proofErr w:type="spellStart"/>
            <w:r w:rsidRPr="00F5130E">
              <w:rPr>
                <w:rFonts w:ascii="Courier New" w:eastAsia="Times New Roman" w:hAnsi="Courier New" w:cs="Courier New"/>
                <w:color w:val="003366"/>
                <w:sz w:val="24"/>
                <w:szCs w:val="24"/>
                <w:bdr w:val="none" w:sz="0" w:space="0" w:color="auto" w:frame="1"/>
              </w:rPr>
              <w:t>db_user</w:t>
            </w:r>
            <w:proofErr w:type="spellEnd"/>
            <w:r w:rsidRPr="00F5130E">
              <w:rPr>
                <w:rFonts w:ascii="Courier New" w:eastAsia="Times New Roman" w:hAnsi="Courier New" w:cs="Courier New"/>
                <w:color w:val="003366"/>
                <w:sz w:val="24"/>
                <w:szCs w:val="24"/>
                <w:bdr w:val="none" w:sz="0" w:space="0" w:color="auto" w:frame="1"/>
              </w:rPr>
              <w:t xml:space="preserve"> where username=? and password=?</w:t>
            </w:r>
            <w:proofErr w:type="gramStart"/>
            <w:r w:rsidRPr="00F5130E">
              <w:rPr>
                <w:rFonts w:ascii="Courier New" w:eastAsia="Times New Roman" w:hAnsi="Courier New" w:cs="Courier New"/>
                <w:color w:val="003366"/>
                <w:sz w:val="24"/>
                <w:szCs w:val="24"/>
                <w:bdr w:val="none" w:sz="0" w:space="0" w:color="auto" w:frame="1"/>
              </w:rPr>
              <w:t>"</w:t>
            </w:r>
            <w:r w:rsidRPr="00F5130E">
              <w:rPr>
                <w:rFonts w:ascii="Courier New" w:eastAsia="Times New Roman" w:hAnsi="Courier New" w:cs="Courier New"/>
                <w:color w:val="000000"/>
                <w:sz w:val="24"/>
                <w:szCs w:val="24"/>
                <w:bdr w:val="none" w:sz="0" w:space="0" w:color="auto" w:frame="1"/>
              </w:rPr>
              <w:t>;</w:t>
            </w:r>
            <w:proofErr w:type="gramEnd"/>
          </w:p>
          <w:p w14:paraId="1B4DBA2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PreparedStatement</w:t>
            </w:r>
            <w:proofErr w:type="spellEnd"/>
            <w:r w:rsidRPr="00F5130E">
              <w:rPr>
                <w:rFonts w:ascii="Courier New" w:eastAsia="Times New Roman" w:hAnsi="Courier New" w:cs="Courier New"/>
                <w:color w:val="000000"/>
                <w:sz w:val="24"/>
                <w:szCs w:val="24"/>
                <w:bdr w:val="none" w:sz="0" w:space="0" w:color="auto" w:frame="1"/>
              </w:rPr>
              <w:t xml:space="preserve"> </w:t>
            </w:r>
            <w:proofErr w:type="spellStart"/>
            <w:r w:rsidRPr="00F5130E">
              <w:rPr>
                <w:rFonts w:ascii="Courier New" w:eastAsia="Times New Roman" w:hAnsi="Courier New" w:cs="Courier New"/>
                <w:color w:val="000000"/>
                <w:sz w:val="24"/>
                <w:szCs w:val="24"/>
                <w:bdr w:val="none" w:sz="0" w:space="0" w:color="auto" w:frame="1"/>
              </w:rPr>
              <w:t>stmt</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connection.prepareStatement</w:t>
            </w:r>
            <w:proofErr w:type="spellEnd"/>
            <w:proofErr w:type="gramEnd"/>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sqlString</w:t>
            </w:r>
            <w:proofErr w:type="spellEnd"/>
            <w:r w:rsidRPr="00F5130E">
              <w:rPr>
                <w:rFonts w:ascii="Courier New" w:eastAsia="Times New Roman" w:hAnsi="Courier New" w:cs="Courier New"/>
                <w:color w:val="000000"/>
                <w:sz w:val="24"/>
                <w:szCs w:val="24"/>
                <w:bdr w:val="none" w:sz="0" w:space="0" w:color="auto" w:frame="1"/>
              </w:rPr>
              <w:t>);</w:t>
            </w:r>
          </w:p>
          <w:p w14:paraId="0FEB16C1"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proofErr w:type="gramStart"/>
            <w:r w:rsidRPr="00F5130E">
              <w:rPr>
                <w:rFonts w:ascii="Courier New" w:eastAsia="Times New Roman" w:hAnsi="Courier New" w:cs="Courier New"/>
                <w:color w:val="000000"/>
                <w:sz w:val="24"/>
                <w:szCs w:val="24"/>
                <w:bdr w:val="none" w:sz="0" w:space="0" w:color="auto" w:frame="1"/>
              </w:rPr>
              <w:t>stmt.setString</w:t>
            </w:r>
            <w:proofErr w:type="spellEnd"/>
            <w:proofErr w:type="gramEnd"/>
            <w:r w:rsidRPr="00F5130E">
              <w:rPr>
                <w:rFonts w:ascii="Courier New" w:eastAsia="Times New Roman" w:hAnsi="Courier New" w:cs="Courier New"/>
                <w:color w:val="000000"/>
                <w:sz w:val="24"/>
                <w:szCs w:val="24"/>
                <w:bdr w:val="none" w:sz="0" w:space="0" w:color="auto" w:frame="1"/>
              </w:rPr>
              <w:t>(</w:t>
            </w:r>
            <w:r w:rsidRPr="00F5130E">
              <w:rPr>
                <w:rFonts w:ascii="Courier New" w:eastAsia="Times New Roman" w:hAnsi="Courier New" w:cs="Courier New"/>
                <w:color w:val="009900"/>
                <w:sz w:val="24"/>
                <w:szCs w:val="24"/>
                <w:bdr w:val="none" w:sz="0" w:space="0" w:color="auto" w:frame="1"/>
              </w:rPr>
              <w:t>1</w:t>
            </w:r>
            <w:r w:rsidRPr="00F5130E">
              <w:rPr>
                <w:rFonts w:ascii="Courier New" w:eastAsia="Times New Roman" w:hAnsi="Courier New" w:cs="Courier New"/>
                <w:color w:val="000000"/>
                <w:sz w:val="24"/>
                <w:szCs w:val="24"/>
                <w:bdr w:val="none" w:sz="0" w:space="0" w:color="auto" w:frame="1"/>
              </w:rPr>
              <w:t>, username);</w:t>
            </w:r>
          </w:p>
          <w:p w14:paraId="48D4A083"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proofErr w:type="gramStart"/>
            <w:r w:rsidRPr="00F5130E">
              <w:rPr>
                <w:rFonts w:ascii="Courier New" w:eastAsia="Times New Roman" w:hAnsi="Courier New" w:cs="Courier New"/>
                <w:color w:val="000000"/>
                <w:sz w:val="24"/>
                <w:szCs w:val="24"/>
                <w:bdr w:val="none" w:sz="0" w:space="0" w:color="auto" w:frame="1"/>
              </w:rPr>
              <w:t>stmt.setString</w:t>
            </w:r>
            <w:proofErr w:type="spellEnd"/>
            <w:proofErr w:type="gramEnd"/>
            <w:r w:rsidRPr="00F5130E">
              <w:rPr>
                <w:rFonts w:ascii="Courier New" w:eastAsia="Times New Roman" w:hAnsi="Courier New" w:cs="Courier New"/>
                <w:color w:val="000000"/>
                <w:sz w:val="24"/>
                <w:szCs w:val="24"/>
                <w:bdr w:val="none" w:sz="0" w:space="0" w:color="auto" w:frame="1"/>
              </w:rPr>
              <w:t>(</w:t>
            </w:r>
            <w:r w:rsidRPr="00F5130E">
              <w:rPr>
                <w:rFonts w:ascii="Courier New" w:eastAsia="Times New Roman" w:hAnsi="Courier New" w:cs="Courier New"/>
                <w:color w:val="009900"/>
                <w:sz w:val="24"/>
                <w:szCs w:val="24"/>
                <w:bdr w:val="none" w:sz="0" w:space="0" w:color="auto" w:frame="1"/>
              </w:rPr>
              <w:t>2</w:t>
            </w:r>
            <w:r w:rsidRPr="00F5130E">
              <w:rPr>
                <w:rFonts w:ascii="Courier New" w:eastAsia="Times New Roman" w:hAnsi="Courier New" w:cs="Courier New"/>
                <w:color w:val="000000"/>
                <w:sz w:val="24"/>
                <w:szCs w:val="24"/>
                <w:bdr w:val="none" w:sz="0" w:space="0" w:color="auto" w:frame="1"/>
              </w:rPr>
              <w:t xml:space="preserve">, </w:t>
            </w:r>
            <w:proofErr w:type="spellStart"/>
            <w:r w:rsidRPr="00F5130E">
              <w:rPr>
                <w:rFonts w:ascii="Courier New" w:eastAsia="Times New Roman" w:hAnsi="Courier New" w:cs="Courier New"/>
                <w:color w:val="000000"/>
                <w:sz w:val="24"/>
                <w:szCs w:val="24"/>
                <w:bdr w:val="none" w:sz="0" w:space="0" w:color="auto" w:frame="1"/>
              </w:rPr>
              <w:t>pwd</w:t>
            </w:r>
            <w:proofErr w:type="spellEnd"/>
            <w:r w:rsidRPr="00F5130E">
              <w:rPr>
                <w:rFonts w:ascii="Courier New" w:eastAsia="Times New Roman" w:hAnsi="Courier New" w:cs="Courier New"/>
                <w:color w:val="000000"/>
                <w:sz w:val="24"/>
                <w:szCs w:val="24"/>
                <w:bdr w:val="none" w:sz="0" w:space="0" w:color="auto" w:frame="1"/>
              </w:rPr>
              <w:t>);</w:t>
            </w:r>
          </w:p>
          <w:p w14:paraId="201E967C"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r w:rsidRPr="00F5130E">
              <w:rPr>
                <w:rFonts w:ascii="Courier New" w:eastAsia="Times New Roman" w:hAnsi="Courier New" w:cs="Courier New"/>
                <w:color w:val="000000"/>
                <w:sz w:val="24"/>
                <w:szCs w:val="24"/>
                <w:bdr w:val="none" w:sz="0" w:space="0" w:color="auto" w:frame="1"/>
              </w:rPr>
              <w:t>ResultSet</w:t>
            </w:r>
            <w:proofErr w:type="spellEnd"/>
            <w:r w:rsidRPr="00F5130E">
              <w:rPr>
                <w:rFonts w:ascii="Courier New" w:eastAsia="Times New Roman" w:hAnsi="Courier New" w:cs="Courier New"/>
                <w:color w:val="000000"/>
                <w:sz w:val="24"/>
                <w:szCs w:val="24"/>
                <w:bdr w:val="none" w:sz="0" w:space="0" w:color="auto" w:frame="1"/>
              </w:rPr>
              <w:t xml:space="preserve"> </w:t>
            </w:r>
            <w:proofErr w:type="spellStart"/>
            <w:r w:rsidRPr="00F5130E">
              <w:rPr>
                <w:rFonts w:ascii="Courier New" w:eastAsia="Times New Roman" w:hAnsi="Courier New" w:cs="Courier New"/>
                <w:color w:val="000000"/>
                <w:sz w:val="24"/>
                <w:szCs w:val="24"/>
                <w:bdr w:val="none" w:sz="0" w:space="0" w:color="auto" w:frame="1"/>
              </w:rPr>
              <w:t>rs</w:t>
            </w:r>
            <w:proofErr w:type="spellEnd"/>
            <w:r w:rsidRPr="00F5130E">
              <w:rPr>
                <w:rFonts w:ascii="Courier New" w:eastAsia="Times New Roman" w:hAnsi="Courier New" w:cs="Courier New"/>
                <w:color w:val="000000"/>
                <w:sz w:val="24"/>
                <w:szCs w:val="24"/>
                <w:bdr w:val="none" w:sz="0" w:space="0" w:color="auto" w:frame="1"/>
              </w:rPr>
              <w:t xml:space="preserve"> = </w:t>
            </w:r>
            <w:proofErr w:type="spellStart"/>
            <w:proofErr w:type="gramStart"/>
            <w:r w:rsidRPr="00F5130E">
              <w:rPr>
                <w:rFonts w:ascii="Courier New" w:eastAsia="Times New Roman" w:hAnsi="Courier New" w:cs="Courier New"/>
                <w:color w:val="000000"/>
                <w:sz w:val="24"/>
                <w:szCs w:val="24"/>
                <w:bdr w:val="none" w:sz="0" w:space="0" w:color="auto" w:frame="1"/>
              </w:rPr>
              <w:t>stmt.executeQuery</w:t>
            </w:r>
            <w:proofErr w:type="spellEnd"/>
            <w:proofErr w:type="gramEnd"/>
            <w:r w:rsidRPr="00F5130E">
              <w:rPr>
                <w:rFonts w:ascii="Courier New" w:eastAsia="Times New Roman" w:hAnsi="Courier New" w:cs="Courier New"/>
                <w:color w:val="000000"/>
                <w:sz w:val="24"/>
                <w:szCs w:val="24"/>
                <w:bdr w:val="none" w:sz="0" w:space="0" w:color="auto" w:frame="1"/>
              </w:rPr>
              <w:t>();</w:t>
            </w:r>
          </w:p>
          <w:p w14:paraId="507FE52B"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if</w:t>
            </w:r>
            <w:r w:rsidRPr="00F5130E">
              <w:rPr>
                <w:rFonts w:ascii="Courier New" w:eastAsia="Times New Roman" w:hAnsi="Courier New" w:cs="Courier New"/>
                <w:color w:val="333333"/>
                <w:sz w:val="24"/>
                <w:szCs w:val="24"/>
              </w:rPr>
              <w:t> </w:t>
            </w:r>
            <w:proofErr w:type="gramStart"/>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rs</w:t>
            </w:r>
            <w:proofErr w:type="gramEnd"/>
            <w:r w:rsidRPr="00F5130E">
              <w:rPr>
                <w:rFonts w:ascii="Courier New" w:eastAsia="Times New Roman" w:hAnsi="Courier New" w:cs="Courier New"/>
                <w:color w:val="000000"/>
                <w:sz w:val="24"/>
                <w:szCs w:val="24"/>
                <w:bdr w:val="none" w:sz="0" w:space="0" w:color="auto" w:frame="1"/>
              </w:rPr>
              <w:t>.next</w:t>
            </w:r>
            <w:proofErr w:type="spellEnd"/>
            <w:r w:rsidRPr="00F5130E">
              <w:rPr>
                <w:rFonts w:ascii="Courier New" w:eastAsia="Times New Roman" w:hAnsi="Courier New" w:cs="Courier New"/>
                <w:color w:val="000000"/>
                <w:sz w:val="24"/>
                <w:szCs w:val="24"/>
                <w:bdr w:val="none" w:sz="0" w:space="0" w:color="auto" w:frame="1"/>
              </w:rPr>
              <w:t>()) {</w:t>
            </w:r>
          </w:p>
          <w:p w14:paraId="55877F75"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throw</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b/>
                <w:bCs/>
                <w:color w:val="336699"/>
                <w:sz w:val="24"/>
                <w:szCs w:val="24"/>
                <w:bdr w:val="none" w:sz="0" w:space="0" w:color="auto" w:frame="1"/>
              </w:rPr>
              <w:t>new</w:t>
            </w:r>
            <w:r w:rsidRPr="00F5130E">
              <w:rPr>
                <w:rFonts w:ascii="Courier New" w:eastAsia="Times New Roman" w:hAnsi="Courier New" w:cs="Courier New"/>
                <w:color w:val="333333"/>
                <w:sz w:val="24"/>
                <w:szCs w:val="24"/>
              </w:rPr>
              <w:t> </w:t>
            </w:r>
            <w:proofErr w:type="spellStart"/>
            <w:proofErr w:type="gramStart"/>
            <w:r w:rsidRPr="00F5130E">
              <w:rPr>
                <w:rFonts w:ascii="Courier New" w:eastAsia="Times New Roman" w:hAnsi="Courier New" w:cs="Courier New"/>
                <w:color w:val="000000"/>
                <w:sz w:val="24"/>
                <w:szCs w:val="24"/>
                <w:bdr w:val="none" w:sz="0" w:space="0" w:color="auto" w:frame="1"/>
              </w:rPr>
              <w:t>SecurityException</w:t>
            </w:r>
            <w:proofErr w:type="spellEnd"/>
            <w:r w:rsidRPr="00F5130E">
              <w:rPr>
                <w:rFonts w:ascii="Courier New" w:eastAsia="Times New Roman" w:hAnsi="Courier New" w:cs="Courier New"/>
                <w:color w:val="000000"/>
                <w:sz w:val="24"/>
                <w:szCs w:val="24"/>
                <w:bdr w:val="none" w:sz="0" w:space="0" w:color="auto" w:frame="1"/>
              </w:rPr>
              <w:t>(</w:t>
            </w:r>
            <w:proofErr w:type="gramEnd"/>
            <w:r w:rsidRPr="00F5130E">
              <w:rPr>
                <w:rFonts w:ascii="Courier New" w:eastAsia="Times New Roman" w:hAnsi="Courier New" w:cs="Courier New"/>
                <w:color w:val="003366"/>
                <w:sz w:val="24"/>
                <w:szCs w:val="24"/>
                <w:bdr w:val="none" w:sz="0" w:space="0" w:color="auto" w:frame="1"/>
              </w:rPr>
              <w:t>"User name or password incorrect"</w:t>
            </w:r>
            <w:r w:rsidRPr="00F5130E">
              <w:rPr>
                <w:rFonts w:ascii="Courier New" w:eastAsia="Times New Roman" w:hAnsi="Courier New" w:cs="Courier New"/>
                <w:color w:val="000000"/>
                <w:sz w:val="24"/>
                <w:szCs w:val="24"/>
                <w:bdr w:val="none" w:sz="0" w:space="0" w:color="auto" w:frame="1"/>
              </w:rPr>
              <w:t>);</w:t>
            </w:r>
          </w:p>
          <w:p w14:paraId="4A31875E"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6922EF2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rPr>
              <w:t> </w:t>
            </w:r>
          </w:p>
          <w:p w14:paraId="7C3D6203"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lastRenderedPageBreak/>
              <w:t>    </w:t>
            </w:r>
            <w:r w:rsidRPr="00F5130E">
              <w:rPr>
                <w:rFonts w:ascii="Courier New" w:eastAsia="Times New Roman" w:hAnsi="Courier New" w:cs="Courier New"/>
                <w:color w:val="008200"/>
                <w:sz w:val="24"/>
                <w:szCs w:val="24"/>
                <w:bdr w:val="none" w:sz="0" w:space="0" w:color="auto" w:frame="1"/>
              </w:rPr>
              <w:t>// Authenticated; proceed</w:t>
            </w:r>
          </w:p>
          <w:p w14:paraId="59E60BCB"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finally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695F4A94"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try</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
          <w:p w14:paraId="07BCF5D2"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proofErr w:type="spellStart"/>
            <w:proofErr w:type="gramStart"/>
            <w:r w:rsidRPr="00F5130E">
              <w:rPr>
                <w:rFonts w:ascii="Courier New" w:eastAsia="Times New Roman" w:hAnsi="Courier New" w:cs="Courier New"/>
                <w:color w:val="000000"/>
                <w:sz w:val="24"/>
                <w:szCs w:val="24"/>
                <w:bdr w:val="none" w:sz="0" w:space="0" w:color="auto" w:frame="1"/>
              </w:rPr>
              <w:t>connection.close</w:t>
            </w:r>
            <w:proofErr w:type="spellEnd"/>
            <w:proofErr w:type="gramEnd"/>
            <w:r w:rsidRPr="00F5130E">
              <w:rPr>
                <w:rFonts w:ascii="Courier New" w:eastAsia="Times New Roman" w:hAnsi="Courier New" w:cs="Courier New"/>
                <w:color w:val="000000"/>
                <w:sz w:val="24"/>
                <w:szCs w:val="24"/>
                <w:bdr w:val="none" w:sz="0" w:space="0" w:color="auto" w:frame="1"/>
              </w:rPr>
              <w:t>();</w:t>
            </w:r>
          </w:p>
          <w:p w14:paraId="772F3BE6"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 </w:t>
            </w:r>
            <w:r w:rsidRPr="00F5130E">
              <w:rPr>
                <w:rFonts w:ascii="Courier New" w:eastAsia="Times New Roman" w:hAnsi="Courier New" w:cs="Courier New"/>
                <w:b/>
                <w:bCs/>
                <w:color w:val="336699"/>
                <w:sz w:val="24"/>
                <w:szCs w:val="24"/>
                <w:bdr w:val="none" w:sz="0" w:space="0" w:color="auto" w:frame="1"/>
              </w:rPr>
              <w:t>catch</w:t>
            </w:r>
            <w:r w:rsidRPr="00F5130E">
              <w:rPr>
                <w:rFonts w:ascii="Courier New" w:eastAsia="Times New Roman" w:hAnsi="Courier New" w:cs="Courier New"/>
                <w:color w:val="333333"/>
                <w:sz w:val="24"/>
                <w:szCs w:val="24"/>
              </w:rPr>
              <w:t> </w:t>
            </w:r>
            <w:r w:rsidRPr="00F5130E">
              <w:rPr>
                <w:rFonts w:ascii="Courier New" w:eastAsia="Times New Roman" w:hAnsi="Courier New" w:cs="Courier New"/>
                <w:color w:val="000000"/>
                <w:sz w:val="24"/>
                <w:szCs w:val="24"/>
                <w:bdr w:val="none" w:sz="0" w:space="0" w:color="auto" w:frame="1"/>
              </w:rPr>
              <w:t>(</w:t>
            </w:r>
            <w:proofErr w:type="spellStart"/>
            <w:r w:rsidRPr="00F5130E">
              <w:rPr>
                <w:rFonts w:ascii="Courier New" w:eastAsia="Times New Roman" w:hAnsi="Courier New" w:cs="Courier New"/>
                <w:color w:val="000000"/>
                <w:sz w:val="24"/>
                <w:szCs w:val="24"/>
                <w:bdr w:val="none" w:sz="0" w:space="0" w:color="auto" w:frame="1"/>
              </w:rPr>
              <w:t>SQLException</w:t>
            </w:r>
            <w:proofErr w:type="spellEnd"/>
            <w:r w:rsidRPr="00F5130E">
              <w:rPr>
                <w:rFonts w:ascii="Courier New" w:eastAsia="Times New Roman" w:hAnsi="Courier New" w:cs="Courier New"/>
                <w:color w:val="000000"/>
                <w:sz w:val="24"/>
                <w:szCs w:val="24"/>
                <w:bdr w:val="none" w:sz="0" w:space="0" w:color="auto" w:frame="1"/>
              </w:rPr>
              <w:t xml:space="preserve"> x) {</w:t>
            </w:r>
          </w:p>
          <w:p w14:paraId="6A19D2C0"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8200"/>
                <w:sz w:val="24"/>
                <w:szCs w:val="24"/>
                <w:bdr w:val="none" w:sz="0" w:space="0" w:color="auto" w:frame="1"/>
              </w:rPr>
              <w:t>// Forward to handler</w:t>
            </w:r>
          </w:p>
          <w:p w14:paraId="7BB6F4AD"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34D58463" w14:textId="77777777" w:rsidR="00F5130E" w:rsidRPr="00F5130E" w:rsidRDefault="00F5130E" w:rsidP="00F5130E">
            <w:pPr>
              <w:shd w:val="clear" w:color="auto" w:fill="FFFFFF"/>
              <w:spacing w:line="300" w:lineRule="atLeast"/>
              <w:textAlignment w:val="baseline"/>
              <w:rPr>
                <w:rFonts w:ascii="Courier New" w:eastAsia="Times New Roman" w:hAnsi="Courier New" w:cs="Courier New"/>
                <w:color w:val="333333"/>
                <w:sz w:val="24"/>
                <w:szCs w:val="24"/>
              </w:rPr>
            </w:pPr>
            <w:r w:rsidRPr="00F5130E">
              <w:rPr>
                <w:rFonts w:ascii="Courier New" w:eastAsia="Times New Roman" w:hAnsi="Courier New" w:cs="Courier New"/>
                <w:color w:val="333333"/>
                <w:sz w:val="24"/>
                <w:szCs w:val="24"/>
                <w:bdr w:val="none" w:sz="0" w:space="0" w:color="auto" w:frame="1"/>
              </w:rPr>
              <w:t>  </w:t>
            </w:r>
            <w:r w:rsidRPr="00F5130E">
              <w:rPr>
                <w:rFonts w:ascii="Courier New" w:eastAsia="Times New Roman" w:hAnsi="Courier New" w:cs="Courier New"/>
                <w:color w:val="000000"/>
                <w:sz w:val="24"/>
                <w:szCs w:val="24"/>
                <w:bdr w:val="none" w:sz="0" w:space="0" w:color="auto" w:frame="1"/>
              </w:rPr>
              <w:t>}</w:t>
            </w:r>
          </w:p>
          <w:p w14:paraId="7E44A766" w14:textId="77777777" w:rsidR="00F5130E" w:rsidRPr="00F5130E" w:rsidRDefault="00F5130E" w:rsidP="00F5130E">
            <w:pPr>
              <w:shd w:val="clear" w:color="auto" w:fill="FFFFFF"/>
              <w:spacing w:line="300" w:lineRule="atLeast"/>
              <w:textAlignment w:val="baseline"/>
              <w:rPr>
                <w:rFonts w:ascii="Consolas" w:eastAsia="Times New Roman" w:hAnsi="Consolas" w:cs="Times New Roman"/>
                <w:color w:val="333333"/>
                <w:sz w:val="21"/>
                <w:szCs w:val="21"/>
              </w:rPr>
            </w:pPr>
            <w:r w:rsidRPr="00F5130E">
              <w:rPr>
                <w:rFonts w:ascii="Consolas" w:eastAsia="Times New Roman" w:hAnsi="Consolas" w:cs="Courier New"/>
                <w:color w:val="000000"/>
                <w:sz w:val="21"/>
                <w:szCs w:val="21"/>
                <w:bdr w:val="none" w:sz="0" w:space="0" w:color="auto" w:frame="1"/>
              </w:rPr>
              <w:t>}</w:t>
            </w:r>
          </w:p>
          <w:p w14:paraId="4E978D2E" w14:textId="18A4E614" w:rsidR="00F72634" w:rsidRDefault="00F72634" w:rsidP="00E249BC"/>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47E2F2E" w14:textId="77777777" w:rsidR="00B475A1" w:rsidRDefault="00B475A1" w:rsidP="00F51FA8">
            <w:pPr>
              <w:pBdr>
                <w:top w:val="nil"/>
                <w:left w:val="nil"/>
                <w:bottom w:val="nil"/>
                <w:right w:val="nil"/>
                <w:between w:val="nil"/>
              </w:pBdr>
            </w:pPr>
            <w:r>
              <w:rPr>
                <w:b/>
              </w:rPr>
              <w:t>Principles(s):</w:t>
            </w:r>
            <w:r>
              <w:t xml:space="preserve"> </w:t>
            </w:r>
          </w:p>
          <w:p w14:paraId="10684E5B" w14:textId="77777777" w:rsidR="002A4A0C" w:rsidRDefault="002A4A0C" w:rsidP="00F51FA8">
            <w:pPr>
              <w:pBdr>
                <w:top w:val="nil"/>
                <w:left w:val="nil"/>
                <w:bottom w:val="nil"/>
                <w:right w:val="nil"/>
                <w:between w:val="nil"/>
              </w:pBdr>
            </w:pPr>
            <w:r>
              <w:t>6.) Least privilege:    Ensuring that breaches don’t have access to the entire system helps prevent serious breaches</w:t>
            </w:r>
          </w:p>
          <w:p w14:paraId="5D8F4EEE" w14:textId="77777777" w:rsidR="002A4A0C" w:rsidRDefault="002A4A0C" w:rsidP="00F51FA8">
            <w:pPr>
              <w:pBdr>
                <w:top w:val="nil"/>
                <w:left w:val="nil"/>
                <w:bottom w:val="nil"/>
                <w:right w:val="nil"/>
                <w:between w:val="nil"/>
              </w:pBdr>
            </w:pPr>
            <w:r>
              <w:t>7.) Sanitize Data:    Vetting data being sent into the system prevents unauthorized use of common breach techniques</w:t>
            </w:r>
          </w:p>
          <w:p w14:paraId="53482B8C" w14:textId="0AEF9AE6" w:rsidR="002A4A0C" w:rsidRDefault="002A4A0C" w:rsidP="00F51FA8">
            <w:pPr>
              <w:pBdr>
                <w:top w:val="nil"/>
                <w:left w:val="nil"/>
                <w:bottom w:val="nil"/>
                <w:right w:val="nil"/>
                <w:between w:val="nil"/>
              </w:pBdr>
            </w:pPr>
            <w:r>
              <w:t>3.) Architecture and Design:    First step of preventing such breaches is to design a robust Architecture preventing entry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7F7EC53" w:rsidR="00B475A1" w:rsidRDefault="00F4716B"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CDD9AA9" w14:textId="49D427F2" w:rsidR="00B475A1" w:rsidRDefault="00F4716B"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1C831C3D" w14:textId="39292096" w:rsidR="00B475A1" w:rsidRDefault="00F4716B"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CDF17A4" w14:textId="4333916B" w:rsidR="00B475A1" w:rsidRDefault="00F4716B" w:rsidP="00F51FA8">
            <w:pPr>
              <w:jc w:val="center"/>
            </w:pPr>
            <w:r>
              <w:rPr>
                <w:rStyle w:val="Strong"/>
                <w:rFonts w:ascii="Segoe UI" w:hAnsi="Segoe UI" w:cs="Segoe UI"/>
                <w:color w:val="FF0000"/>
                <w:sz w:val="21"/>
                <w:szCs w:val="21"/>
                <w:shd w:val="clear" w:color="auto" w:fill="FFFFFF"/>
              </w:rPr>
              <w:t>P12</w:t>
            </w:r>
          </w:p>
        </w:tc>
        <w:tc>
          <w:tcPr>
            <w:tcW w:w="1805" w:type="dxa"/>
            <w:shd w:val="clear" w:color="auto" w:fill="auto"/>
          </w:tcPr>
          <w:p w14:paraId="459AD35B" w14:textId="4AFAB4A8" w:rsidR="00B475A1" w:rsidRDefault="00F4716B" w:rsidP="00F51FA8">
            <w:pPr>
              <w:jc w:val="center"/>
            </w:pPr>
            <w:r>
              <w:rPr>
                <w:rStyle w:val="Strong"/>
                <w:rFonts w:ascii="Segoe UI" w:hAnsi="Segoe UI" w:cs="Segoe UI"/>
                <w:color w:val="FF0000"/>
                <w:sz w:val="21"/>
                <w:szCs w:val="21"/>
                <w:shd w:val="clear" w:color="auto" w:fill="FFFFFF"/>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4716B" w14:paraId="4AE2E526" w14:textId="77777777" w:rsidTr="00001F14">
        <w:trPr>
          <w:trHeight w:val="460"/>
        </w:trPr>
        <w:tc>
          <w:tcPr>
            <w:tcW w:w="1807" w:type="dxa"/>
            <w:shd w:val="clear" w:color="auto" w:fill="auto"/>
          </w:tcPr>
          <w:p w14:paraId="5D423C47" w14:textId="2D1430F9" w:rsidR="00F4716B" w:rsidRDefault="00D52A47" w:rsidP="00F4716B">
            <w:pPr>
              <w:jc w:val="center"/>
            </w:pPr>
            <w:hyperlink r:id="rId28" w:history="1">
              <w:r w:rsidR="00F4716B">
                <w:rPr>
                  <w:rStyle w:val="Hyperlink"/>
                  <w:rFonts w:ascii="Segoe UI" w:hAnsi="Segoe UI" w:cs="Segoe UI"/>
                  <w:color w:val="0052CC"/>
                  <w:sz w:val="21"/>
                  <w:szCs w:val="21"/>
                  <w:shd w:val="clear" w:color="auto" w:fill="FFFFFF"/>
                </w:rPr>
                <w:t>The Checker Framework</w:t>
              </w:r>
            </w:hyperlink>
          </w:p>
        </w:tc>
        <w:tc>
          <w:tcPr>
            <w:tcW w:w="1341" w:type="dxa"/>
            <w:shd w:val="clear" w:color="auto" w:fill="auto"/>
          </w:tcPr>
          <w:p w14:paraId="510F5ED6" w14:textId="2FA75EED" w:rsidR="00F4716B" w:rsidRDefault="00F4716B" w:rsidP="00F4716B">
            <w:pPr>
              <w:jc w:val="center"/>
            </w:pPr>
            <w:r>
              <w:rPr>
                <w:rFonts w:ascii="Segoe UI" w:hAnsi="Segoe UI" w:cs="Segoe UI"/>
                <w:color w:val="172B4D"/>
                <w:sz w:val="21"/>
                <w:szCs w:val="21"/>
              </w:rPr>
              <w:t>2.1.3</w:t>
            </w:r>
          </w:p>
        </w:tc>
        <w:tc>
          <w:tcPr>
            <w:tcW w:w="4021" w:type="dxa"/>
            <w:shd w:val="clear" w:color="auto" w:fill="auto"/>
          </w:tcPr>
          <w:p w14:paraId="55B618EC" w14:textId="438DE052" w:rsidR="00F4716B" w:rsidRDefault="00F4716B" w:rsidP="00F4716B">
            <w:pPr>
              <w:jc w:val="center"/>
            </w:pPr>
            <w:r>
              <w:rPr>
                <w:rStyle w:val="Strong"/>
                <w:rFonts w:ascii="Segoe UI" w:hAnsi="Segoe UI" w:cs="Segoe UI"/>
                <w:color w:val="172B4D"/>
                <w:sz w:val="21"/>
                <w:szCs w:val="21"/>
              </w:rPr>
              <w:t>Tainting Checker</w:t>
            </w:r>
          </w:p>
        </w:tc>
        <w:tc>
          <w:tcPr>
            <w:tcW w:w="3611" w:type="dxa"/>
            <w:shd w:val="clear" w:color="auto" w:fill="auto"/>
          </w:tcPr>
          <w:p w14:paraId="45E70620" w14:textId="16F5AC65" w:rsidR="00F4716B" w:rsidRDefault="00F4716B" w:rsidP="00F4716B">
            <w:pPr>
              <w:jc w:val="center"/>
            </w:pPr>
            <w:r>
              <w:rPr>
                <w:rFonts w:ascii="Segoe UI" w:hAnsi="Segoe UI" w:cs="Segoe UI"/>
                <w:color w:val="172B4D"/>
                <w:sz w:val="21"/>
                <w:szCs w:val="21"/>
              </w:rPr>
              <w:t>Trust and security errors (see Chapter 8)</w:t>
            </w:r>
          </w:p>
        </w:tc>
      </w:tr>
      <w:tr w:rsidR="00F4716B" w14:paraId="631335FB" w14:textId="77777777" w:rsidTr="00001F14">
        <w:trPr>
          <w:trHeight w:val="460"/>
        </w:trPr>
        <w:tc>
          <w:tcPr>
            <w:tcW w:w="1807" w:type="dxa"/>
            <w:shd w:val="clear" w:color="auto" w:fill="auto"/>
          </w:tcPr>
          <w:p w14:paraId="7D7DAF61" w14:textId="39F36E65" w:rsidR="00F4716B" w:rsidRDefault="00D52A47" w:rsidP="00F4716B">
            <w:pPr>
              <w:jc w:val="center"/>
            </w:pPr>
            <w:hyperlink r:id="rId29" w:history="1">
              <w:proofErr w:type="spellStart"/>
              <w:r w:rsidR="00F4716B">
                <w:rPr>
                  <w:rStyle w:val="Hyperlink"/>
                  <w:rFonts w:ascii="Segoe UI" w:hAnsi="Segoe UI" w:cs="Segoe UI"/>
                  <w:color w:val="0052CC"/>
                  <w:sz w:val="21"/>
                  <w:szCs w:val="21"/>
                </w:rPr>
                <w:t>Parasoft</w:t>
              </w:r>
              <w:proofErr w:type="spellEnd"/>
              <w:r w:rsidR="00F4716B">
                <w:rPr>
                  <w:rStyle w:val="Hyperlink"/>
                  <w:rFonts w:ascii="Segoe UI" w:hAnsi="Segoe UI" w:cs="Segoe UI"/>
                  <w:color w:val="0052CC"/>
                  <w:sz w:val="21"/>
                  <w:szCs w:val="21"/>
                </w:rPr>
                <w:t xml:space="preserve"> </w:t>
              </w:r>
              <w:proofErr w:type="spellStart"/>
              <w:r w:rsidR="00F4716B">
                <w:rPr>
                  <w:rStyle w:val="Hyperlink"/>
                  <w:rFonts w:ascii="Segoe UI" w:hAnsi="Segoe UI" w:cs="Segoe UI"/>
                  <w:color w:val="0052CC"/>
                  <w:sz w:val="21"/>
                  <w:szCs w:val="21"/>
                </w:rPr>
                <w:t>Jtest</w:t>
              </w:r>
              <w:proofErr w:type="spellEnd"/>
            </w:hyperlink>
          </w:p>
        </w:tc>
        <w:tc>
          <w:tcPr>
            <w:tcW w:w="1341" w:type="dxa"/>
            <w:shd w:val="clear" w:color="auto" w:fill="auto"/>
          </w:tcPr>
          <w:p w14:paraId="59BE0E81" w14:textId="63257E71" w:rsidR="00F4716B" w:rsidRDefault="00F4716B" w:rsidP="00F4716B">
            <w:pPr>
              <w:jc w:val="center"/>
            </w:pPr>
            <w:r>
              <w:rPr>
                <w:rFonts w:ascii="Segoe UI" w:hAnsi="Segoe UI" w:cs="Segoe UI"/>
                <w:color w:val="172B4D"/>
                <w:sz w:val="21"/>
                <w:szCs w:val="21"/>
              </w:rPr>
              <w:t>2021.2</w:t>
            </w:r>
          </w:p>
        </w:tc>
        <w:tc>
          <w:tcPr>
            <w:tcW w:w="4021" w:type="dxa"/>
            <w:shd w:val="clear" w:color="auto" w:fill="auto"/>
          </w:tcPr>
          <w:p w14:paraId="6B3F44DA" w14:textId="6D3163F1" w:rsidR="00F4716B" w:rsidRDefault="00F4716B" w:rsidP="00F4716B">
            <w:pPr>
              <w:jc w:val="center"/>
              <w:rPr>
                <w:u w:val="single"/>
              </w:rPr>
            </w:pPr>
            <w:r>
              <w:rPr>
                <w:rStyle w:val="Strong"/>
                <w:rFonts w:ascii="Segoe UI" w:hAnsi="Segoe UI" w:cs="Segoe UI"/>
                <w:color w:val="172B4D"/>
                <w:sz w:val="21"/>
                <w:szCs w:val="21"/>
              </w:rPr>
              <w:t>CERT.IDS</w:t>
            </w:r>
            <w:proofErr w:type="gramStart"/>
            <w:r>
              <w:rPr>
                <w:rStyle w:val="Strong"/>
                <w:rFonts w:ascii="Segoe UI" w:hAnsi="Segoe UI" w:cs="Segoe UI"/>
                <w:color w:val="172B4D"/>
                <w:sz w:val="21"/>
                <w:szCs w:val="21"/>
              </w:rPr>
              <w:t>00.TDSQL</w:t>
            </w:r>
            <w:proofErr w:type="gramEnd"/>
          </w:p>
        </w:tc>
        <w:tc>
          <w:tcPr>
            <w:tcW w:w="3611" w:type="dxa"/>
            <w:shd w:val="clear" w:color="auto" w:fill="auto"/>
          </w:tcPr>
          <w:p w14:paraId="75413ECD" w14:textId="513EEF20" w:rsidR="00F4716B" w:rsidRDefault="00F4716B" w:rsidP="00F4716B">
            <w:pPr>
              <w:jc w:val="center"/>
            </w:pPr>
            <w:r>
              <w:rPr>
                <w:rFonts w:ascii="Segoe UI" w:hAnsi="Segoe UI" w:cs="Segoe UI"/>
                <w:color w:val="172B4D"/>
                <w:sz w:val="21"/>
                <w:szCs w:val="21"/>
              </w:rPr>
              <w:t>Protect against SQL injection</w:t>
            </w:r>
          </w:p>
        </w:tc>
      </w:tr>
      <w:tr w:rsidR="00F4716B" w14:paraId="53A16CAB" w14:textId="77777777" w:rsidTr="00001F14">
        <w:trPr>
          <w:trHeight w:val="460"/>
        </w:trPr>
        <w:tc>
          <w:tcPr>
            <w:tcW w:w="1807" w:type="dxa"/>
            <w:shd w:val="clear" w:color="auto" w:fill="auto"/>
          </w:tcPr>
          <w:p w14:paraId="730AD398" w14:textId="54B7BC76" w:rsidR="00F4716B" w:rsidRDefault="00D52A47" w:rsidP="00F4716B">
            <w:pPr>
              <w:jc w:val="center"/>
            </w:pPr>
            <w:hyperlink r:id="rId30" w:history="1">
              <w:r w:rsidR="00F4716B">
                <w:rPr>
                  <w:rStyle w:val="Hyperlink"/>
                  <w:rFonts w:ascii="Segoe UI" w:hAnsi="Segoe UI" w:cs="Segoe UI"/>
                  <w:color w:val="0052CC"/>
                  <w:sz w:val="21"/>
                  <w:szCs w:val="21"/>
                </w:rPr>
                <w:t>SonarQube</w:t>
              </w:r>
            </w:hyperlink>
          </w:p>
        </w:tc>
        <w:tc>
          <w:tcPr>
            <w:tcW w:w="1341" w:type="dxa"/>
            <w:shd w:val="clear" w:color="auto" w:fill="auto"/>
          </w:tcPr>
          <w:p w14:paraId="01646044" w14:textId="6A198576" w:rsidR="00F4716B" w:rsidRDefault="00F4716B" w:rsidP="00F4716B">
            <w:pPr>
              <w:jc w:val="center"/>
            </w:pPr>
            <w:r>
              <w:rPr>
                <w:rFonts w:ascii="Segoe UI" w:hAnsi="Segoe UI" w:cs="Segoe UI"/>
                <w:color w:val="172B4D"/>
                <w:sz w:val="21"/>
                <w:szCs w:val="21"/>
              </w:rPr>
              <w:t>6.7</w:t>
            </w:r>
          </w:p>
        </w:tc>
        <w:tc>
          <w:tcPr>
            <w:tcW w:w="4021" w:type="dxa"/>
            <w:shd w:val="clear" w:color="auto" w:fill="auto"/>
          </w:tcPr>
          <w:p w14:paraId="5F6FF1FE" w14:textId="77777777" w:rsidR="00F4716B" w:rsidRDefault="00D52A47" w:rsidP="00F4716B">
            <w:pPr>
              <w:pStyle w:val="NormalWeb"/>
              <w:spacing w:before="0" w:beforeAutospacing="0" w:after="0" w:afterAutospacing="0"/>
              <w:jc w:val="center"/>
              <w:rPr>
                <w:rFonts w:ascii="Segoe UI" w:hAnsi="Segoe UI" w:cs="Segoe UI"/>
                <w:color w:val="172B4D"/>
                <w:sz w:val="21"/>
                <w:szCs w:val="21"/>
              </w:rPr>
            </w:pPr>
            <w:hyperlink r:id="rId31" w:history="1">
              <w:r w:rsidR="00F4716B">
                <w:rPr>
                  <w:rStyle w:val="Hyperlink"/>
                  <w:rFonts w:ascii="Segoe UI" w:hAnsi="Segoe UI" w:cs="Segoe UI"/>
                  <w:b/>
                  <w:bCs/>
                  <w:color w:val="0052CC"/>
                  <w:sz w:val="21"/>
                  <w:szCs w:val="21"/>
                </w:rPr>
                <w:t>S2077</w:t>
              </w:r>
            </w:hyperlink>
          </w:p>
          <w:p w14:paraId="02CDAF81" w14:textId="64A377B6" w:rsidR="00F4716B" w:rsidRDefault="00D52A47" w:rsidP="00F4716B">
            <w:pPr>
              <w:jc w:val="center"/>
              <w:rPr>
                <w:u w:val="single"/>
              </w:rPr>
            </w:pPr>
            <w:hyperlink r:id="rId32" w:history="1">
              <w:r w:rsidR="00F4716B">
                <w:rPr>
                  <w:rStyle w:val="Hyperlink"/>
                  <w:rFonts w:ascii="Segoe UI" w:hAnsi="Segoe UI" w:cs="Segoe UI"/>
                  <w:b/>
                  <w:bCs/>
                  <w:color w:val="0052CC"/>
                  <w:sz w:val="21"/>
                  <w:szCs w:val="21"/>
                </w:rPr>
                <w:t>S3649</w:t>
              </w:r>
            </w:hyperlink>
          </w:p>
        </w:tc>
        <w:tc>
          <w:tcPr>
            <w:tcW w:w="3611" w:type="dxa"/>
            <w:shd w:val="clear" w:color="auto" w:fill="auto"/>
          </w:tcPr>
          <w:p w14:paraId="6AF3CAC4" w14:textId="77777777" w:rsidR="00F4716B" w:rsidRDefault="00D52A47" w:rsidP="00F4716B">
            <w:pPr>
              <w:pStyle w:val="NormalWeb"/>
              <w:spacing w:before="0" w:beforeAutospacing="0" w:after="0" w:afterAutospacing="0"/>
              <w:rPr>
                <w:rFonts w:ascii="Segoe UI" w:hAnsi="Segoe UI" w:cs="Segoe UI"/>
                <w:color w:val="172B4D"/>
                <w:sz w:val="21"/>
                <w:szCs w:val="21"/>
              </w:rPr>
            </w:pPr>
            <w:hyperlink r:id="rId33" w:history="1">
              <w:r w:rsidR="00F4716B">
                <w:rPr>
                  <w:rStyle w:val="Hyperlink"/>
                  <w:rFonts w:ascii="Segoe UI" w:hAnsi="Segoe UI" w:cs="Segoe UI"/>
                  <w:color w:val="0052CC"/>
                  <w:sz w:val="21"/>
                  <w:szCs w:val="21"/>
                </w:rPr>
                <w:t>Executing SQL queries is security-sensitive</w:t>
              </w:r>
            </w:hyperlink>
          </w:p>
          <w:p w14:paraId="27D28E14" w14:textId="25B6B8DE" w:rsidR="00F4716B" w:rsidRDefault="00D52A47" w:rsidP="00F4716B">
            <w:pPr>
              <w:jc w:val="center"/>
            </w:pPr>
            <w:hyperlink r:id="rId34" w:history="1">
              <w:r w:rsidR="00F4716B">
                <w:rPr>
                  <w:rStyle w:val="Hyperlink"/>
                  <w:rFonts w:ascii="Segoe UI" w:hAnsi="Segoe UI" w:cs="Segoe UI"/>
                  <w:color w:val="0052CC"/>
                  <w:sz w:val="21"/>
                  <w:szCs w:val="21"/>
                </w:rPr>
                <w:t>SQL queries should not be vulnerable to injection attacks</w:t>
              </w:r>
            </w:hyperlink>
          </w:p>
        </w:tc>
      </w:tr>
      <w:tr w:rsidR="005C2C00" w14:paraId="3116DC25" w14:textId="77777777" w:rsidTr="00001F14">
        <w:trPr>
          <w:trHeight w:val="460"/>
        </w:trPr>
        <w:tc>
          <w:tcPr>
            <w:tcW w:w="1807" w:type="dxa"/>
            <w:shd w:val="clear" w:color="auto" w:fill="auto"/>
          </w:tcPr>
          <w:p w14:paraId="72D2ADAE" w14:textId="492BDC65" w:rsidR="005C2C00" w:rsidRDefault="00D52A47" w:rsidP="005C2C00">
            <w:pPr>
              <w:jc w:val="center"/>
            </w:pPr>
            <w:hyperlink r:id="rId35" w:history="1">
              <w:proofErr w:type="spellStart"/>
              <w:r w:rsidR="005C2C00">
                <w:rPr>
                  <w:rStyle w:val="Hyperlink"/>
                  <w:rFonts w:ascii="Segoe UI" w:hAnsi="Segoe UI" w:cs="Segoe UI"/>
                  <w:color w:val="0052CC"/>
                  <w:sz w:val="21"/>
                  <w:szCs w:val="21"/>
                </w:rPr>
                <w:t>CodeSonar</w:t>
              </w:r>
              <w:proofErr w:type="spellEnd"/>
            </w:hyperlink>
          </w:p>
        </w:tc>
        <w:tc>
          <w:tcPr>
            <w:tcW w:w="1341" w:type="dxa"/>
            <w:shd w:val="clear" w:color="auto" w:fill="auto"/>
          </w:tcPr>
          <w:p w14:paraId="175DCE5F" w14:textId="126D53A7" w:rsidR="005C2C00" w:rsidRDefault="005C2C00" w:rsidP="005C2C00">
            <w:pPr>
              <w:jc w:val="center"/>
            </w:pPr>
            <w:r>
              <w:rPr>
                <w:rFonts w:ascii="Segoe UI" w:hAnsi="Segoe UI" w:cs="Segoe UI"/>
                <w:color w:val="172B4D"/>
                <w:sz w:val="21"/>
                <w:szCs w:val="21"/>
              </w:rPr>
              <w:t>6.2p0</w:t>
            </w:r>
          </w:p>
        </w:tc>
        <w:tc>
          <w:tcPr>
            <w:tcW w:w="4021" w:type="dxa"/>
            <w:shd w:val="clear" w:color="auto" w:fill="auto"/>
          </w:tcPr>
          <w:p w14:paraId="04C2C431" w14:textId="2ECA7FBB" w:rsidR="005C2C00" w:rsidRDefault="005C2C00" w:rsidP="005C2C00">
            <w:pPr>
              <w:jc w:val="center"/>
              <w:rPr>
                <w:u w:val="single"/>
              </w:rPr>
            </w:pPr>
            <w:r>
              <w:rPr>
                <w:rStyle w:val="Strong"/>
                <w:rFonts w:ascii="Segoe UI" w:hAnsi="Segoe UI" w:cs="Segoe UI"/>
                <w:color w:val="172B4D"/>
                <w:sz w:val="21"/>
                <w:szCs w:val="21"/>
              </w:rPr>
              <w:t>JAVA.IO.INJ.SQL</w:t>
            </w:r>
          </w:p>
        </w:tc>
        <w:tc>
          <w:tcPr>
            <w:tcW w:w="3611" w:type="dxa"/>
            <w:shd w:val="clear" w:color="auto" w:fill="auto"/>
          </w:tcPr>
          <w:p w14:paraId="3EED4FB0" w14:textId="084B72B1" w:rsidR="005C2C00" w:rsidRDefault="005C2C00" w:rsidP="005C2C00">
            <w:pPr>
              <w:jc w:val="center"/>
            </w:pPr>
            <w:r>
              <w:rPr>
                <w:rFonts w:ascii="Segoe UI" w:hAnsi="Segoe UI" w:cs="Segoe UI"/>
                <w:color w:val="172B4D"/>
                <w:sz w:val="21"/>
                <w:szCs w:val="21"/>
              </w:rPr>
              <w:t>SQL Injection (Java)</w:t>
            </w:r>
          </w:p>
        </w:tc>
      </w:tr>
    </w:tbl>
    <w:p w14:paraId="7E8F022F" w14:textId="77777777" w:rsidR="002A4A0C" w:rsidRDefault="002A4A0C" w:rsidP="0059536C">
      <w:pPr>
        <w:pStyle w:val="Heading4"/>
      </w:pPr>
    </w:p>
    <w:p w14:paraId="55083CAD" w14:textId="3F6B6AA6" w:rsidR="00381847" w:rsidRPr="002A4A0C" w:rsidRDefault="002A4A0C" w:rsidP="002A4A0C">
      <w:pPr>
        <w:pStyle w:val="Heading4"/>
        <w:spacing w:line="480" w:lineRule="auto"/>
        <w:jc w:val="left"/>
        <w:rPr>
          <w:rFonts w:ascii="Times New Roman" w:hAnsi="Times New Roman" w:cs="Times New Roman"/>
          <w:b w:val="0"/>
          <w:bCs/>
          <w:sz w:val="27"/>
          <w:szCs w:val="27"/>
        </w:rPr>
      </w:pPr>
      <w:r>
        <w:tab/>
      </w:r>
      <w:r>
        <w:rPr>
          <w:rFonts w:ascii="Times New Roman" w:hAnsi="Times New Roman" w:cs="Times New Roman"/>
          <w:b w:val="0"/>
          <w:bCs/>
        </w:rPr>
        <w:t xml:space="preserve">Automation against such a threat should be placed in the </w:t>
      </w:r>
      <w:proofErr w:type="spellStart"/>
      <w:r>
        <w:rPr>
          <w:rFonts w:ascii="Times New Roman" w:hAnsi="Times New Roman" w:cs="Times New Roman"/>
          <w:b w:val="0"/>
          <w:bCs/>
        </w:rPr>
        <w:t>Prepod</w:t>
      </w:r>
      <w:proofErr w:type="spellEnd"/>
      <w:r>
        <w:rPr>
          <w:rFonts w:ascii="Times New Roman" w:hAnsi="Times New Roman" w:cs="Times New Roman"/>
          <w:b w:val="0"/>
          <w:bCs/>
        </w:rPr>
        <w:t xml:space="preserve"> and Detection stage. The </w:t>
      </w:r>
      <w:proofErr w:type="spellStart"/>
      <w:r>
        <w:rPr>
          <w:rFonts w:ascii="Times New Roman" w:hAnsi="Times New Roman" w:cs="Times New Roman"/>
          <w:b w:val="0"/>
          <w:bCs/>
        </w:rPr>
        <w:t>Prepod</w:t>
      </w:r>
      <w:proofErr w:type="spellEnd"/>
      <w:r>
        <w:rPr>
          <w:rFonts w:ascii="Times New Roman" w:hAnsi="Times New Roman" w:cs="Times New Roman"/>
          <w:b w:val="0"/>
          <w:bCs/>
        </w:rPr>
        <w:t xml:space="preserve"> phase will help test for certain breach attempts that can then be fixed. Detection will be the active source of security. Ensuring any attempts at breaches are caught early or prevented altogether. </w:t>
      </w: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FB69EC3" w:rsidR="00381847" w:rsidRDefault="002C4C23">
            <w:pPr>
              <w:jc w:val="center"/>
              <w:rPr>
                <w:b/>
                <w:sz w:val="24"/>
                <w:szCs w:val="24"/>
              </w:rPr>
            </w:pPr>
            <w:r>
              <w:rPr>
                <w:b/>
                <w:sz w:val="24"/>
                <w:szCs w:val="24"/>
              </w:rPr>
              <w:t>Free dynamically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A3CBFE9" w:rsidR="00381847" w:rsidRDefault="002C4C23">
            <w:pPr>
              <w:jc w:val="center"/>
            </w:pPr>
            <w:r>
              <w:t>MEM-031-C</w:t>
            </w:r>
          </w:p>
        </w:tc>
        <w:tc>
          <w:tcPr>
            <w:tcW w:w="7632" w:type="dxa"/>
            <w:tcMar>
              <w:top w:w="100" w:type="dxa"/>
              <w:left w:w="100" w:type="dxa"/>
              <w:bottom w:w="100" w:type="dxa"/>
              <w:right w:w="100" w:type="dxa"/>
            </w:tcMar>
          </w:tcPr>
          <w:p w14:paraId="76F8F206" w14:textId="152C17B3" w:rsidR="00381847" w:rsidRDefault="002C4C23">
            <w:r>
              <w:t>Failing to free memory can result in the exhaustion of system memory resources, potentially leading to a denial-of-service attack.</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249BC">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A0BB242" w:rsidR="00F72634" w:rsidRDefault="002C4C23" w:rsidP="00E249BC">
            <w:r>
              <w:t>This noncompliant code does not free the object allocated by the call to ‘</w:t>
            </w:r>
            <w:proofErr w:type="gramStart"/>
            <w:r>
              <w:t>malloc(</w:t>
            </w:r>
            <w:proofErr w:type="gramEnd"/>
            <w:r>
              <w:t>)’ before the end of the lifetime of the last pointer ‘</w:t>
            </w:r>
            <w:proofErr w:type="spellStart"/>
            <w:r>
              <w:t>text_buffer</w:t>
            </w:r>
            <w:proofErr w:type="spellEnd"/>
            <w:r>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73B1E41E"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808080"/>
                <w:sz w:val="24"/>
                <w:szCs w:val="24"/>
                <w:bdr w:val="none" w:sz="0" w:space="0" w:color="auto" w:frame="1"/>
              </w:rPr>
              <w:t>#include &lt;</w:t>
            </w:r>
            <w:proofErr w:type="spellStart"/>
            <w:r w:rsidRPr="002C4C23">
              <w:rPr>
                <w:rFonts w:ascii="Courier New" w:eastAsia="Times New Roman" w:hAnsi="Courier New" w:cs="Courier New"/>
                <w:color w:val="808080"/>
                <w:sz w:val="24"/>
                <w:szCs w:val="24"/>
                <w:bdr w:val="none" w:sz="0" w:space="0" w:color="auto" w:frame="1"/>
              </w:rPr>
              <w:t>stdlib.h</w:t>
            </w:r>
            <w:proofErr w:type="spellEnd"/>
            <w:r w:rsidRPr="002C4C23">
              <w:rPr>
                <w:rFonts w:ascii="Courier New" w:eastAsia="Times New Roman" w:hAnsi="Courier New" w:cs="Courier New"/>
                <w:color w:val="808080"/>
                <w:sz w:val="24"/>
                <w:szCs w:val="24"/>
                <w:bdr w:val="none" w:sz="0" w:space="0" w:color="auto" w:frame="1"/>
              </w:rPr>
              <w:t>&gt;</w:t>
            </w:r>
          </w:p>
          <w:p w14:paraId="0A893D13"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color w:val="333333"/>
                <w:sz w:val="24"/>
                <w:szCs w:val="24"/>
              </w:rPr>
              <w:t> </w:t>
            </w:r>
          </w:p>
          <w:p w14:paraId="4DF8C437"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2C4C23">
              <w:rPr>
                <w:rFonts w:ascii="Courier New" w:eastAsia="Times New Roman" w:hAnsi="Courier New" w:cs="Courier New"/>
                <w:b/>
                <w:bCs/>
                <w:color w:val="336699"/>
                <w:sz w:val="24"/>
                <w:szCs w:val="24"/>
                <w:bdr w:val="none" w:sz="0" w:space="0" w:color="auto" w:frame="1"/>
              </w:rPr>
              <w:t>enum</w:t>
            </w:r>
            <w:proofErr w:type="spellEnd"/>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 BUFFER</w:t>
            </w:r>
            <w:proofErr w:type="gramEnd"/>
            <w:r w:rsidRPr="002C4C23">
              <w:rPr>
                <w:rFonts w:ascii="Courier New" w:eastAsia="Times New Roman" w:hAnsi="Courier New" w:cs="Courier New"/>
                <w:color w:val="000000"/>
                <w:sz w:val="24"/>
                <w:szCs w:val="24"/>
                <w:bdr w:val="none" w:sz="0" w:space="0" w:color="auto" w:frame="1"/>
              </w:rPr>
              <w:t>_SIZE = 32 };</w:t>
            </w:r>
          </w:p>
          <w:p w14:paraId="5B8C424D"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rPr>
              <w:t> </w:t>
            </w:r>
          </w:p>
          <w:p w14:paraId="2ED87963"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b/>
                <w:bCs/>
                <w:color w:val="808080"/>
                <w:sz w:val="24"/>
                <w:szCs w:val="24"/>
                <w:bdr w:val="none" w:sz="0" w:space="0" w:color="auto" w:frame="1"/>
              </w:rPr>
              <w:t>int</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f(</w:t>
            </w:r>
            <w:r w:rsidRPr="002C4C23">
              <w:rPr>
                <w:rFonts w:ascii="Courier New" w:eastAsia="Times New Roman" w:hAnsi="Courier New" w:cs="Courier New"/>
                <w:b/>
                <w:bCs/>
                <w:color w:val="336699"/>
                <w:sz w:val="24"/>
                <w:szCs w:val="24"/>
                <w:bdr w:val="none" w:sz="0" w:space="0" w:color="auto" w:frame="1"/>
              </w:rPr>
              <w:t>void</w:t>
            </w:r>
            <w:r w:rsidRPr="002C4C23">
              <w:rPr>
                <w:rFonts w:ascii="Courier New" w:eastAsia="Times New Roman" w:hAnsi="Courier New" w:cs="Courier New"/>
                <w:color w:val="000000"/>
                <w:sz w:val="24"/>
                <w:szCs w:val="24"/>
                <w:bdr w:val="none" w:sz="0" w:space="0" w:color="auto" w:frame="1"/>
              </w:rPr>
              <w:t>) {</w:t>
            </w:r>
          </w:p>
          <w:p w14:paraId="41B596A5"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808080"/>
                <w:sz w:val="24"/>
                <w:szCs w:val="24"/>
                <w:bdr w:val="none" w:sz="0" w:space="0" w:color="auto" w:frame="1"/>
              </w:rPr>
              <w:t>char</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w:t>
            </w:r>
            <w:proofErr w:type="spellStart"/>
            <w:r w:rsidRPr="002C4C23">
              <w:rPr>
                <w:rFonts w:ascii="Courier New" w:eastAsia="Times New Roman" w:hAnsi="Courier New" w:cs="Courier New"/>
                <w:color w:val="000000"/>
                <w:sz w:val="24"/>
                <w:szCs w:val="24"/>
                <w:bdr w:val="none" w:sz="0" w:space="0" w:color="auto" w:frame="1"/>
              </w:rPr>
              <w:t>text_buffer</w:t>
            </w:r>
            <w:proofErr w:type="spellEnd"/>
            <w:r w:rsidRPr="002C4C23">
              <w:rPr>
                <w:rFonts w:ascii="Courier New" w:eastAsia="Times New Roman" w:hAnsi="Courier New" w:cs="Courier New"/>
                <w:color w:val="000000"/>
                <w:sz w:val="24"/>
                <w:szCs w:val="24"/>
                <w:bdr w:val="none" w:sz="0" w:space="0" w:color="auto" w:frame="1"/>
              </w:rPr>
              <w:t xml:space="preserve"> = (</w:t>
            </w:r>
            <w:r w:rsidRPr="002C4C23">
              <w:rPr>
                <w:rFonts w:ascii="Courier New" w:eastAsia="Times New Roman" w:hAnsi="Courier New" w:cs="Courier New"/>
                <w:b/>
                <w:bCs/>
                <w:color w:val="808080"/>
                <w:sz w:val="24"/>
                <w:szCs w:val="24"/>
                <w:bdr w:val="none" w:sz="0" w:space="0" w:color="auto" w:frame="1"/>
              </w:rPr>
              <w:t>char</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w:t>
            </w:r>
            <w:r w:rsidRPr="002C4C23">
              <w:rPr>
                <w:rFonts w:ascii="Courier New" w:eastAsia="Times New Roman" w:hAnsi="Courier New" w:cs="Courier New"/>
                <w:b/>
                <w:bCs/>
                <w:color w:val="FF1493"/>
                <w:sz w:val="24"/>
                <w:szCs w:val="24"/>
                <w:bdr w:val="none" w:sz="0" w:space="0" w:color="auto" w:frame="1"/>
              </w:rPr>
              <w:t>malloc</w:t>
            </w:r>
            <w:proofErr w:type="gramEnd"/>
            <w:r w:rsidRPr="002C4C23">
              <w:rPr>
                <w:rFonts w:ascii="Courier New" w:eastAsia="Times New Roman" w:hAnsi="Courier New" w:cs="Courier New"/>
                <w:color w:val="000000"/>
                <w:sz w:val="24"/>
                <w:szCs w:val="24"/>
                <w:bdr w:val="none" w:sz="0" w:space="0" w:color="auto" w:frame="1"/>
              </w:rPr>
              <w:t>(BUFFER_SIZE);</w:t>
            </w:r>
          </w:p>
          <w:p w14:paraId="6E60FCF3"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if</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w:t>
            </w:r>
            <w:proofErr w:type="spellStart"/>
            <w:r w:rsidRPr="002C4C23">
              <w:rPr>
                <w:rFonts w:ascii="Courier New" w:eastAsia="Times New Roman" w:hAnsi="Courier New" w:cs="Courier New"/>
                <w:color w:val="000000"/>
                <w:sz w:val="24"/>
                <w:szCs w:val="24"/>
                <w:bdr w:val="none" w:sz="0" w:space="0" w:color="auto" w:frame="1"/>
              </w:rPr>
              <w:t>text_buffer</w:t>
            </w:r>
            <w:proofErr w:type="spellEnd"/>
            <w:r w:rsidRPr="002C4C23">
              <w:rPr>
                <w:rFonts w:ascii="Courier New" w:eastAsia="Times New Roman" w:hAnsi="Courier New" w:cs="Courier New"/>
                <w:color w:val="000000"/>
                <w:sz w:val="24"/>
                <w:szCs w:val="24"/>
                <w:bdr w:val="none" w:sz="0" w:space="0" w:color="auto" w:frame="1"/>
              </w:rPr>
              <w:t xml:space="preserve"> == NULL) {</w:t>
            </w:r>
          </w:p>
          <w:p w14:paraId="19D4DB49"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return</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-1;</w:t>
            </w:r>
            <w:proofErr w:type="gramEnd"/>
          </w:p>
          <w:p w14:paraId="15ED2D4E"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color w:val="000000"/>
                <w:sz w:val="24"/>
                <w:szCs w:val="24"/>
                <w:bdr w:val="none" w:sz="0" w:space="0" w:color="auto" w:frame="1"/>
              </w:rPr>
              <w:t>}</w:t>
            </w:r>
          </w:p>
          <w:p w14:paraId="46EFBC23"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return</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0;</w:t>
            </w:r>
            <w:proofErr w:type="gramEnd"/>
          </w:p>
          <w:p w14:paraId="76116A65"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000000"/>
                <w:sz w:val="24"/>
                <w:szCs w:val="24"/>
                <w:bdr w:val="none" w:sz="0" w:space="0" w:color="auto" w:frame="1"/>
              </w:rPr>
              <w:t>}</w:t>
            </w:r>
          </w:p>
          <w:p w14:paraId="7C4D0934" w14:textId="47CBE235" w:rsidR="00F72634" w:rsidRDefault="00F72634" w:rsidP="00E249BC"/>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249BC">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F9317B4" w:rsidR="00F72634" w:rsidRDefault="002C4C23" w:rsidP="00E249BC">
            <w:r>
              <w:t>This compliant solution deallocates the pointer with a call to ‘</w:t>
            </w:r>
            <w:proofErr w:type="gramStart"/>
            <w:r>
              <w:t>free(</w:t>
            </w:r>
            <w:proofErr w:type="gramEnd"/>
            <w:r>
              <w:t>)’</w:t>
            </w:r>
          </w:p>
        </w:tc>
      </w:tr>
      <w:tr w:rsidR="00F72634" w14:paraId="7A1A78A0" w14:textId="77777777" w:rsidTr="00001F14">
        <w:trPr>
          <w:trHeight w:val="460"/>
        </w:trPr>
        <w:tc>
          <w:tcPr>
            <w:tcW w:w="10800" w:type="dxa"/>
            <w:tcMar>
              <w:top w:w="100" w:type="dxa"/>
              <w:left w:w="100" w:type="dxa"/>
              <w:bottom w:w="100" w:type="dxa"/>
              <w:right w:w="100" w:type="dxa"/>
            </w:tcMar>
          </w:tcPr>
          <w:p w14:paraId="441EEA9C"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808080"/>
                <w:sz w:val="24"/>
                <w:szCs w:val="24"/>
                <w:bdr w:val="none" w:sz="0" w:space="0" w:color="auto" w:frame="1"/>
              </w:rPr>
              <w:t>#include &lt;</w:t>
            </w:r>
            <w:proofErr w:type="spellStart"/>
            <w:r w:rsidRPr="002C4C23">
              <w:rPr>
                <w:rFonts w:ascii="Courier New" w:eastAsia="Times New Roman" w:hAnsi="Courier New" w:cs="Courier New"/>
                <w:color w:val="808080"/>
                <w:sz w:val="24"/>
                <w:szCs w:val="24"/>
                <w:bdr w:val="none" w:sz="0" w:space="0" w:color="auto" w:frame="1"/>
              </w:rPr>
              <w:t>stdlib.h</w:t>
            </w:r>
            <w:proofErr w:type="spellEnd"/>
            <w:r w:rsidRPr="002C4C23">
              <w:rPr>
                <w:rFonts w:ascii="Courier New" w:eastAsia="Times New Roman" w:hAnsi="Courier New" w:cs="Courier New"/>
                <w:color w:val="808080"/>
                <w:sz w:val="24"/>
                <w:szCs w:val="24"/>
                <w:bdr w:val="none" w:sz="0" w:space="0" w:color="auto" w:frame="1"/>
              </w:rPr>
              <w:t>&gt;</w:t>
            </w:r>
          </w:p>
          <w:p w14:paraId="711B2DD3"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rPr>
              <w:t> </w:t>
            </w:r>
          </w:p>
          <w:p w14:paraId="3AB9D89C"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2C4C23">
              <w:rPr>
                <w:rFonts w:ascii="Courier New" w:eastAsia="Times New Roman" w:hAnsi="Courier New" w:cs="Courier New"/>
                <w:b/>
                <w:bCs/>
                <w:color w:val="336699"/>
                <w:sz w:val="24"/>
                <w:szCs w:val="24"/>
                <w:bdr w:val="none" w:sz="0" w:space="0" w:color="auto" w:frame="1"/>
              </w:rPr>
              <w:t>enum</w:t>
            </w:r>
            <w:proofErr w:type="spellEnd"/>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 BUFFER</w:t>
            </w:r>
            <w:proofErr w:type="gramEnd"/>
            <w:r w:rsidRPr="002C4C23">
              <w:rPr>
                <w:rFonts w:ascii="Courier New" w:eastAsia="Times New Roman" w:hAnsi="Courier New" w:cs="Courier New"/>
                <w:color w:val="000000"/>
                <w:sz w:val="24"/>
                <w:szCs w:val="24"/>
                <w:bdr w:val="none" w:sz="0" w:space="0" w:color="auto" w:frame="1"/>
              </w:rPr>
              <w:t>_SIZE = 32 };</w:t>
            </w:r>
          </w:p>
          <w:p w14:paraId="06B7B450"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rPr>
              <w:t> </w:t>
            </w:r>
          </w:p>
          <w:p w14:paraId="508D1A28"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b/>
                <w:bCs/>
                <w:color w:val="808080"/>
                <w:sz w:val="24"/>
                <w:szCs w:val="24"/>
                <w:bdr w:val="none" w:sz="0" w:space="0" w:color="auto" w:frame="1"/>
              </w:rPr>
              <w:t>int</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f(</w:t>
            </w:r>
            <w:r w:rsidRPr="002C4C23">
              <w:rPr>
                <w:rFonts w:ascii="Courier New" w:eastAsia="Times New Roman" w:hAnsi="Courier New" w:cs="Courier New"/>
                <w:b/>
                <w:bCs/>
                <w:color w:val="336699"/>
                <w:sz w:val="24"/>
                <w:szCs w:val="24"/>
                <w:bdr w:val="none" w:sz="0" w:space="0" w:color="auto" w:frame="1"/>
              </w:rPr>
              <w:t>void</w:t>
            </w:r>
            <w:r w:rsidRPr="002C4C23">
              <w:rPr>
                <w:rFonts w:ascii="Courier New" w:eastAsia="Times New Roman" w:hAnsi="Courier New" w:cs="Courier New"/>
                <w:color w:val="000000"/>
                <w:sz w:val="24"/>
                <w:szCs w:val="24"/>
                <w:bdr w:val="none" w:sz="0" w:space="0" w:color="auto" w:frame="1"/>
              </w:rPr>
              <w:t>) {</w:t>
            </w:r>
          </w:p>
          <w:p w14:paraId="50315A1B"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808080"/>
                <w:sz w:val="24"/>
                <w:szCs w:val="24"/>
                <w:bdr w:val="none" w:sz="0" w:space="0" w:color="auto" w:frame="1"/>
              </w:rPr>
              <w:t>char</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w:t>
            </w:r>
            <w:proofErr w:type="spellStart"/>
            <w:r w:rsidRPr="002C4C23">
              <w:rPr>
                <w:rFonts w:ascii="Courier New" w:eastAsia="Times New Roman" w:hAnsi="Courier New" w:cs="Courier New"/>
                <w:color w:val="000000"/>
                <w:sz w:val="24"/>
                <w:szCs w:val="24"/>
                <w:bdr w:val="none" w:sz="0" w:space="0" w:color="auto" w:frame="1"/>
              </w:rPr>
              <w:t>text_buffer</w:t>
            </w:r>
            <w:proofErr w:type="spellEnd"/>
            <w:r w:rsidRPr="002C4C23">
              <w:rPr>
                <w:rFonts w:ascii="Courier New" w:eastAsia="Times New Roman" w:hAnsi="Courier New" w:cs="Courier New"/>
                <w:color w:val="000000"/>
                <w:sz w:val="24"/>
                <w:szCs w:val="24"/>
                <w:bdr w:val="none" w:sz="0" w:space="0" w:color="auto" w:frame="1"/>
              </w:rPr>
              <w:t xml:space="preserve"> = (</w:t>
            </w:r>
            <w:r w:rsidRPr="002C4C23">
              <w:rPr>
                <w:rFonts w:ascii="Courier New" w:eastAsia="Times New Roman" w:hAnsi="Courier New" w:cs="Courier New"/>
                <w:b/>
                <w:bCs/>
                <w:color w:val="808080"/>
                <w:sz w:val="24"/>
                <w:szCs w:val="24"/>
                <w:bdr w:val="none" w:sz="0" w:space="0" w:color="auto" w:frame="1"/>
              </w:rPr>
              <w:t>char</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w:t>
            </w:r>
            <w:r w:rsidRPr="002C4C23">
              <w:rPr>
                <w:rFonts w:ascii="Courier New" w:eastAsia="Times New Roman" w:hAnsi="Courier New" w:cs="Courier New"/>
                <w:b/>
                <w:bCs/>
                <w:color w:val="FF1493"/>
                <w:sz w:val="24"/>
                <w:szCs w:val="24"/>
                <w:bdr w:val="none" w:sz="0" w:space="0" w:color="auto" w:frame="1"/>
              </w:rPr>
              <w:t>malloc</w:t>
            </w:r>
            <w:proofErr w:type="gramEnd"/>
            <w:r w:rsidRPr="002C4C23">
              <w:rPr>
                <w:rFonts w:ascii="Courier New" w:eastAsia="Times New Roman" w:hAnsi="Courier New" w:cs="Courier New"/>
                <w:color w:val="000000"/>
                <w:sz w:val="24"/>
                <w:szCs w:val="24"/>
                <w:bdr w:val="none" w:sz="0" w:space="0" w:color="auto" w:frame="1"/>
              </w:rPr>
              <w:t>(BUFFER_SIZE);</w:t>
            </w:r>
          </w:p>
          <w:p w14:paraId="105A9507"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if</w:t>
            </w:r>
            <w:r w:rsidRPr="002C4C23">
              <w:rPr>
                <w:rFonts w:ascii="Courier New" w:eastAsia="Times New Roman" w:hAnsi="Courier New" w:cs="Courier New"/>
                <w:color w:val="333333"/>
                <w:sz w:val="24"/>
                <w:szCs w:val="24"/>
              </w:rPr>
              <w:t> </w:t>
            </w:r>
            <w:r w:rsidRPr="002C4C23">
              <w:rPr>
                <w:rFonts w:ascii="Courier New" w:eastAsia="Times New Roman" w:hAnsi="Courier New" w:cs="Courier New"/>
                <w:color w:val="000000"/>
                <w:sz w:val="24"/>
                <w:szCs w:val="24"/>
                <w:bdr w:val="none" w:sz="0" w:space="0" w:color="auto" w:frame="1"/>
              </w:rPr>
              <w:t>(</w:t>
            </w:r>
            <w:proofErr w:type="spellStart"/>
            <w:r w:rsidRPr="002C4C23">
              <w:rPr>
                <w:rFonts w:ascii="Courier New" w:eastAsia="Times New Roman" w:hAnsi="Courier New" w:cs="Courier New"/>
                <w:color w:val="000000"/>
                <w:sz w:val="24"/>
                <w:szCs w:val="24"/>
                <w:bdr w:val="none" w:sz="0" w:space="0" w:color="auto" w:frame="1"/>
              </w:rPr>
              <w:t>text_buffer</w:t>
            </w:r>
            <w:proofErr w:type="spellEnd"/>
            <w:r w:rsidRPr="002C4C23">
              <w:rPr>
                <w:rFonts w:ascii="Courier New" w:eastAsia="Times New Roman" w:hAnsi="Courier New" w:cs="Courier New"/>
                <w:color w:val="000000"/>
                <w:sz w:val="24"/>
                <w:szCs w:val="24"/>
                <w:bdr w:val="none" w:sz="0" w:space="0" w:color="auto" w:frame="1"/>
              </w:rPr>
              <w:t xml:space="preserve"> == NULL) {</w:t>
            </w:r>
          </w:p>
          <w:p w14:paraId="7E13F180"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return</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-1;</w:t>
            </w:r>
            <w:proofErr w:type="gramEnd"/>
          </w:p>
          <w:p w14:paraId="5E24B209"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color w:val="000000"/>
                <w:sz w:val="24"/>
                <w:szCs w:val="24"/>
                <w:bdr w:val="none" w:sz="0" w:space="0" w:color="auto" w:frame="1"/>
              </w:rPr>
              <w:t>}</w:t>
            </w:r>
          </w:p>
          <w:p w14:paraId="40CEEAE5"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color w:val="333333"/>
                <w:sz w:val="24"/>
                <w:szCs w:val="24"/>
              </w:rPr>
              <w:t> </w:t>
            </w:r>
          </w:p>
          <w:p w14:paraId="5D16350C"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FF1493"/>
                <w:sz w:val="24"/>
                <w:szCs w:val="24"/>
                <w:bdr w:val="none" w:sz="0" w:space="0" w:color="auto" w:frame="1"/>
              </w:rPr>
              <w:t>free</w:t>
            </w:r>
            <w:r w:rsidRPr="002C4C23">
              <w:rPr>
                <w:rFonts w:ascii="Courier New" w:eastAsia="Times New Roman" w:hAnsi="Courier New" w:cs="Courier New"/>
                <w:color w:val="000000"/>
                <w:sz w:val="24"/>
                <w:szCs w:val="24"/>
                <w:bdr w:val="none" w:sz="0" w:space="0" w:color="auto" w:frame="1"/>
              </w:rPr>
              <w:t>(</w:t>
            </w:r>
            <w:proofErr w:type="spellStart"/>
            <w:r w:rsidRPr="002C4C23">
              <w:rPr>
                <w:rFonts w:ascii="Courier New" w:eastAsia="Times New Roman" w:hAnsi="Courier New" w:cs="Courier New"/>
                <w:color w:val="000000"/>
                <w:sz w:val="24"/>
                <w:szCs w:val="24"/>
                <w:bdr w:val="none" w:sz="0" w:space="0" w:color="auto" w:frame="1"/>
              </w:rPr>
              <w:t>text_buffer</w:t>
            </w:r>
            <w:proofErr w:type="spellEnd"/>
            <w:proofErr w:type="gramStart"/>
            <w:r w:rsidRPr="002C4C23">
              <w:rPr>
                <w:rFonts w:ascii="Courier New" w:eastAsia="Times New Roman" w:hAnsi="Courier New" w:cs="Courier New"/>
                <w:color w:val="000000"/>
                <w:sz w:val="24"/>
                <w:szCs w:val="24"/>
                <w:bdr w:val="none" w:sz="0" w:space="0" w:color="auto" w:frame="1"/>
              </w:rPr>
              <w:t>);</w:t>
            </w:r>
            <w:proofErr w:type="gramEnd"/>
          </w:p>
          <w:p w14:paraId="37FDEFBE"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333333"/>
                <w:sz w:val="24"/>
                <w:szCs w:val="24"/>
                <w:bdr w:val="none" w:sz="0" w:space="0" w:color="auto" w:frame="1"/>
              </w:rPr>
              <w:t>  </w:t>
            </w:r>
            <w:r w:rsidRPr="002C4C23">
              <w:rPr>
                <w:rFonts w:ascii="Courier New" w:eastAsia="Times New Roman" w:hAnsi="Courier New" w:cs="Courier New"/>
                <w:b/>
                <w:bCs/>
                <w:color w:val="336699"/>
                <w:sz w:val="24"/>
                <w:szCs w:val="24"/>
                <w:bdr w:val="none" w:sz="0" w:space="0" w:color="auto" w:frame="1"/>
              </w:rPr>
              <w:t>return</w:t>
            </w:r>
            <w:r w:rsidRPr="002C4C23">
              <w:rPr>
                <w:rFonts w:ascii="Courier New" w:eastAsia="Times New Roman" w:hAnsi="Courier New" w:cs="Courier New"/>
                <w:color w:val="333333"/>
                <w:sz w:val="24"/>
                <w:szCs w:val="24"/>
              </w:rPr>
              <w:t> </w:t>
            </w:r>
            <w:proofErr w:type="gramStart"/>
            <w:r w:rsidRPr="002C4C23">
              <w:rPr>
                <w:rFonts w:ascii="Courier New" w:eastAsia="Times New Roman" w:hAnsi="Courier New" w:cs="Courier New"/>
                <w:color w:val="000000"/>
                <w:sz w:val="24"/>
                <w:szCs w:val="24"/>
                <w:bdr w:val="none" w:sz="0" w:space="0" w:color="auto" w:frame="1"/>
              </w:rPr>
              <w:t>0;</w:t>
            </w:r>
            <w:proofErr w:type="gramEnd"/>
          </w:p>
          <w:p w14:paraId="23E31275" w14:textId="77777777" w:rsidR="002C4C23" w:rsidRPr="002C4C23" w:rsidRDefault="002C4C23" w:rsidP="002C4C23">
            <w:pPr>
              <w:shd w:val="clear" w:color="auto" w:fill="FFFFFF"/>
              <w:spacing w:line="300" w:lineRule="atLeast"/>
              <w:textAlignment w:val="baseline"/>
              <w:rPr>
                <w:rFonts w:ascii="Courier New" w:eastAsia="Times New Roman" w:hAnsi="Courier New" w:cs="Courier New"/>
                <w:color w:val="333333"/>
                <w:sz w:val="24"/>
                <w:szCs w:val="24"/>
              </w:rPr>
            </w:pPr>
            <w:r w:rsidRPr="002C4C23">
              <w:rPr>
                <w:rFonts w:ascii="Courier New" w:eastAsia="Times New Roman" w:hAnsi="Courier New" w:cs="Courier New"/>
                <w:color w:val="000000"/>
                <w:sz w:val="24"/>
                <w:szCs w:val="24"/>
                <w:bdr w:val="none" w:sz="0" w:space="0" w:color="auto" w:frame="1"/>
              </w:rPr>
              <w:t>}</w:t>
            </w:r>
          </w:p>
          <w:p w14:paraId="681B4B09" w14:textId="6C7E4B62" w:rsidR="00F72634" w:rsidRDefault="00F72634" w:rsidP="00E249BC"/>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F98F8CD" w14:textId="77777777" w:rsidR="00B475A1" w:rsidRDefault="00B475A1" w:rsidP="00F51FA8">
            <w:pPr>
              <w:pBdr>
                <w:top w:val="nil"/>
                <w:left w:val="nil"/>
                <w:bottom w:val="nil"/>
                <w:right w:val="nil"/>
                <w:between w:val="nil"/>
              </w:pBdr>
            </w:pPr>
            <w:r>
              <w:rPr>
                <w:b/>
              </w:rPr>
              <w:t>Principles(s):</w:t>
            </w:r>
            <w:r>
              <w:t xml:space="preserve"> </w:t>
            </w:r>
          </w:p>
          <w:p w14:paraId="5B246B91" w14:textId="5F7069EF" w:rsidR="002A4A0C" w:rsidRDefault="002A4A0C" w:rsidP="00F51FA8">
            <w:pPr>
              <w:pBdr>
                <w:top w:val="nil"/>
                <w:left w:val="nil"/>
                <w:bottom w:val="nil"/>
                <w:right w:val="nil"/>
                <w:between w:val="nil"/>
              </w:pBdr>
            </w:pPr>
            <w:r>
              <w:t>10.) Coding Standards:   Good practice in clearing memory when not in use prevents the error all together</w:t>
            </w:r>
          </w:p>
          <w:p w14:paraId="56C7D856" w14:textId="77777777" w:rsidR="002A4A0C" w:rsidRDefault="002A4A0C" w:rsidP="00F51FA8">
            <w:pPr>
              <w:pBdr>
                <w:top w:val="nil"/>
                <w:left w:val="nil"/>
                <w:bottom w:val="nil"/>
                <w:right w:val="nil"/>
                <w:between w:val="nil"/>
              </w:pBdr>
            </w:pPr>
            <w:r>
              <w:t>2.) Compiler Warnings:    Such warnings will help developers catch potential open memory</w:t>
            </w:r>
          </w:p>
          <w:p w14:paraId="5DDD77A8" w14:textId="188F9836" w:rsidR="002A4A0C" w:rsidRDefault="002A4A0C" w:rsidP="00F51FA8">
            <w:pPr>
              <w:pBdr>
                <w:top w:val="nil"/>
                <w:left w:val="nil"/>
                <w:bottom w:val="nil"/>
                <w:right w:val="nil"/>
                <w:between w:val="nil"/>
              </w:pBdr>
            </w:pPr>
            <w:r>
              <w:t xml:space="preserve">6.) Least privilege:    Allowing only certain people to access data and interact with it can help reduce extra consequences of such an error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C2C00" w14:paraId="63DEB54B" w14:textId="77777777" w:rsidTr="00001F14">
        <w:trPr>
          <w:trHeight w:val="460"/>
        </w:trPr>
        <w:tc>
          <w:tcPr>
            <w:tcW w:w="1806" w:type="dxa"/>
            <w:shd w:val="clear" w:color="auto" w:fill="auto"/>
          </w:tcPr>
          <w:p w14:paraId="265C59C7" w14:textId="787065F1" w:rsidR="005C2C00" w:rsidRDefault="005C2C00" w:rsidP="005C2C00">
            <w:pPr>
              <w:jc w:val="center"/>
            </w:pPr>
            <w:r>
              <w:rPr>
                <w:rFonts w:ascii="Segoe UI" w:hAnsi="Segoe UI" w:cs="Segoe UI"/>
                <w:color w:val="172B4D"/>
                <w:sz w:val="21"/>
                <w:szCs w:val="21"/>
              </w:rPr>
              <w:t>Medium</w:t>
            </w:r>
          </w:p>
        </w:tc>
        <w:tc>
          <w:tcPr>
            <w:tcW w:w="1341" w:type="dxa"/>
            <w:shd w:val="clear" w:color="auto" w:fill="auto"/>
          </w:tcPr>
          <w:p w14:paraId="3FECF226" w14:textId="294B3474" w:rsidR="005C2C00" w:rsidRDefault="005C2C00" w:rsidP="005C2C00">
            <w:pPr>
              <w:jc w:val="center"/>
            </w:pPr>
            <w:r>
              <w:rPr>
                <w:rFonts w:ascii="Segoe UI" w:hAnsi="Segoe UI" w:cs="Segoe UI"/>
                <w:color w:val="172B4D"/>
                <w:sz w:val="21"/>
                <w:szCs w:val="21"/>
              </w:rPr>
              <w:t>Probable</w:t>
            </w:r>
          </w:p>
        </w:tc>
        <w:tc>
          <w:tcPr>
            <w:tcW w:w="4021" w:type="dxa"/>
            <w:shd w:val="clear" w:color="auto" w:fill="auto"/>
          </w:tcPr>
          <w:p w14:paraId="001260E5" w14:textId="2B01842A" w:rsidR="005C2C00" w:rsidRDefault="005C2C00" w:rsidP="005C2C00">
            <w:pPr>
              <w:jc w:val="center"/>
            </w:pPr>
            <w:r>
              <w:rPr>
                <w:rFonts w:ascii="Segoe UI" w:hAnsi="Segoe UI" w:cs="Segoe UI"/>
                <w:color w:val="172B4D"/>
                <w:sz w:val="21"/>
                <w:szCs w:val="21"/>
              </w:rPr>
              <w:t>Medium</w:t>
            </w:r>
          </w:p>
        </w:tc>
        <w:tc>
          <w:tcPr>
            <w:tcW w:w="1807" w:type="dxa"/>
            <w:shd w:val="clear" w:color="auto" w:fill="auto"/>
          </w:tcPr>
          <w:p w14:paraId="5C1BD06F" w14:textId="25DD14A1" w:rsidR="005C2C00" w:rsidRDefault="005C2C00" w:rsidP="005C2C00">
            <w:pPr>
              <w:jc w:val="center"/>
            </w:pPr>
            <w:r>
              <w:rPr>
                <w:rStyle w:val="Strong"/>
                <w:rFonts w:ascii="Segoe UI" w:hAnsi="Segoe UI" w:cs="Segoe UI"/>
                <w:color w:val="CC9900"/>
                <w:sz w:val="21"/>
                <w:szCs w:val="21"/>
              </w:rPr>
              <w:t>P8</w:t>
            </w:r>
          </w:p>
        </w:tc>
        <w:tc>
          <w:tcPr>
            <w:tcW w:w="1805" w:type="dxa"/>
            <w:shd w:val="clear" w:color="auto" w:fill="auto"/>
          </w:tcPr>
          <w:p w14:paraId="321828B7" w14:textId="4F3719A4" w:rsidR="005C2C00" w:rsidRDefault="005C2C00" w:rsidP="005C2C00">
            <w:pPr>
              <w:jc w:val="center"/>
            </w:pPr>
            <w:r>
              <w:rPr>
                <w:rStyle w:val="Strong"/>
                <w:rFonts w:ascii="Segoe UI" w:hAnsi="Segoe UI" w:cs="Segoe UI"/>
                <w:color w:val="CC9900"/>
                <w:sz w:val="21"/>
                <w:szCs w:val="21"/>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C2C00" w14:paraId="03937464" w14:textId="77777777" w:rsidTr="00001F14">
        <w:trPr>
          <w:trHeight w:val="460"/>
        </w:trPr>
        <w:tc>
          <w:tcPr>
            <w:tcW w:w="1807" w:type="dxa"/>
            <w:shd w:val="clear" w:color="auto" w:fill="auto"/>
          </w:tcPr>
          <w:p w14:paraId="699288A5" w14:textId="32339CE0" w:rsidR="005C2C00" w:rsidRDefault="00D52A47" w:rsidP="005C2C00">
            <w:pPr>
              <w:jc w:val="center"/>
            </w:pPr>
            <w:hyperlink r:id="rId36" w:history="1">
              <w:proofErr w:type="spellStart"/>
              <w:r w:rsidR="005C2C00">
                <w:rPr>
                  <w:rStyle w:val="Hyperlink"/>
                  <w:rFonts w:ascii="Segoe UI" w:hAnsi="Segoe UI" w:cs="Segoe UI"/>
                  <w:color w:val="0052CC"/>
                  <w:sz w:val="21"/>
                  <w:szCs w:val="21"/>
                </w:rPr>
                <w:t>Axivion</w:t>
              </w:r>
              <w:proofErr w:type="spellEnd"/>
              <w:r w:rsidR="005C2C00">
                <w:rPr>
                  <w:rStyle w:val="Hyperlink"/>
                  <w:rFonts w:ascii="Segoe UI" w:hAnsi="Segoe UI" w:cs="Segoe UI"/>
                  <w:color w:val="0052CC"/>
                  <w:sz w:val="21"/>
                  <w:szCs w:val="21"/>
                </w:rPr>
                <w:t xml:space="preserve"> Bauhaus Suite</w:t>
              </w:r>
            </w:hyperlink>
          </w:p>
        </w:tc>
        <w:tc>
          <w:tcPr>
            <w:tcW w:w="1341" w:type="dxa"/>
            <w:shd w:val="clear" w:color="auto" w:fill="auto"/>
          </w:tcPr>
          <w:p w14:paraId="35911E79" w14:textId="45EA5D25" w:rsidR="005C2C00" w:rsidRDefault="005C2C00" w:rsidP="005C2C00">
            <w:pPr>
              <w:jc w:val="center"/>
            </w:pPr>
            <w:r>
              <w:rPr>
                <w:rFonts w:ascii="Segoe UI" w:hAnsi="Segoe UI" w:cs="Segoe UI"/>
                <w:color w:val="172B4D"/>
                <w:sz w:val="21"/>
                <w:szCs w:val="21"/>
              </w:rPr>
              <w:t>7.2.0</w:t>
            </w:r>
          </w:p>
        </w:tc>
        <w:tc>
          <w:tcPr>
            <w:tcW w:w="4021" w:type="dxa"/>
            <w:shd w:val="clear" w:color="auto" w:fill="auto"/>
          </w:tcPr>
          <w:p w14:paraId="1B4ADD74" w14:textId="7C72E624" w:rsidR="005C2C00" w:rsidRDefault="005C2C00" w:rsidP="005C2C00">
            <w:pPr>
              <w:jc w:val="center"/>
            </w:pPr>
            <w:r>
              <w:rPr>
                <w:rStyle w:val="Strong"/>
                <w:rFonts w:ascii="Segoe UI" w:hAnsi="Segoe UI" w:cs="Segoe UI"/>
                <w:color w:val="172B4D"/>
                <w:sz w:val="21"/>
                <w:szCs w:val="21"/>
              </w:rPr>
              <w:t>CertC-MEM31</w:t>
            </w:r>
          </w:p>
        </w:tc>
        <w:tc>
          <w:tcPr>
            <w:tcW w:w="3611" w:type="dxa"/>
            <w:shd w:val="clear" w:color="auto" w:fill="auto"/>
          </w:tcPr>
          <w:p w14:paraId="221E6849" w14:textId="4D33C0A6" w:rsidR="005C2C00" w:rsidRDefault="005C2C00" w:rsidP="005C2C00">
            <w:pPr>
              <w:jc w:val="center"/>
            </w:pPr>
            <w:r>
              <w:rPr>
                <w:rFonts w:ascii="Segoe UI" w:hAnsi="Segoe UI" w:cs="Segoe UI"/>
                <w:color w:val="172B4D"/>
                <w:sz w:val="21"/>
                <w:szCs w:val="21"/>
              </w:rPr>
              <w:t>Can detect dynamically allocated resources that are not freed</w:t>
            </w:r>
          </w:p>
        </w:tc>
      </w:tr>
      <w:tr w:rsidR="005C2C00" w14:paraId="433579AD" w14:textId="77777777" w:rsidTr="00001F14">
        <w:trPr>
          <w:trHeight w:val="460"/>
        </w:trPr>
        <w:tc>
          <w:tcPr>
            <w:tcW w:w="1807" w:type="dxa"/>
            <w:shd w:val="clear" w:color="auto" w:fill="auto"/>
          </w:tcPr>
          <w:p w14:paraId="4AE4D8D3" w14:textId="7D268C57" w:rsidR="005C2C00" w:rsidRDefault="00D52A47" w:rsidP="005C2C00">
            <w:pPr>
              <w:jc w:val="center"/>
            </w:pPr>
            <w:hyperlink r:id="rId37" w:history="1">
              <w:proofErr w:type="spellStart"/>
              <w:r w:rsidR="005C2C00">
                <w:rPr>
                  <w:rStyle w:val="Hyperlink"/>
                  <w:rFonts w:ascii="Segoe UI" w:hAnsi="Segoe UI" w:cs="Segoe UI"/>
                  <w:color w:val="0052CC"/>
                  <w:sz w:val="21"/>
                  <w:szCs w:val="21"/>
                </w:rPr>
                <w:t>Cppcheck</w:t>
              </w:r>
              <w:proofErr w:type="spellEnd"/>
            </w:hyperlink>
          </w:p>
        </w:tc>
        <w:tc>
          <w:tcPr>
            <w:tcW w:w="1341" w:type="dxa"/>
            <w:shd w:val="clear" w:color="auto" w:fill="auto"/>
          </w:tcPr>
          <w:p w14:paraId="485EEED8" w14:textId="7D942826" w:rsidR="005C2C00" w:rsidRDefault="005C2C00" w:rsidP="005C2C00">
            <w:pPr>
              <w:jc w:val="center"/>
            </w:pPr>
            <w:r>
              <w:rPr>
                <w:rFonts w:ascii="Segoe UI" w:hAnsi="Segoe UI" w:cs="Segoe UI"/>
                <w:color w:val="172B4D"/>
                <w:sz w:val="21"/>
                <w:szCs w:val="21"/>
              </w:rPr>
              <w:t> 1.66</w:t>
            </w:r>
          </w:p>
        </w:tc>
        <w:tc>
          <w:tcPr>
            <w:tcW w:w="4021" w:type="dxa"/>
            <w:shd w:val="clear" w:color="auto" w:fill="auto"/>
          </w:tcPr>
          <w:p w14:paraId="7CFDA649" w14:textId="0702F460" w:rsidR="005C2C00" w:rsidRDefault="005C2C00" w:rsidP="005C2C00">
            <w:pPr>
              <w:jc w:val="center"/>
              <w:rPr>
                <w:u w:val="single"/>
              </w:rPr>
            </w:pPr>
            <w:r>
              <w:rPr>
                <w:rFonts w:ascii="Segoe UI" w:hAnsi="Segoe UI" w:cs="Segoe UI"/>
                <w:color w:val="172B4D"/>
                <w:sz w:val="21"/>
                <w:szCs w:val="21"/>
              </w:rPr>
              <w:t> </w:t>
            </w:r>
            <w:proofErr w:type="spellStart"/>
            <w:r>
              <w:rPr>
                <w:rStyle w:val="s"/>
                <w:rFonts w:ascii="Segoe UI" w:hAnsi="Segoe UI" w:cs="Segoe UI"/>
                <w:b/>
                <w:bCs/>
                <w:color w:val="172B4D"/>
                <w:sz w:val="21"/>
                <w:szCs w:val="21"/>
              </w:rPr>
              <w:t>leakReturnValNotUsed</w:t>
            </w:r>
            <w:proofErr w:type="spellEnd"/>
          </w:p>
        </w:tc>
        <w:tc>
          <w:tcPr>
            <w:tcW w:w="3611" w:type="dxa"/>
            <w:shd w:val="clear" w:color="auto" w:fill="auto"/>
          </w:tcPr>
          <w:p w14:paraId="29E14C36" w14:textId="3548F941" w:rsidR="005C2C00" w:rsidRDefault="005C2C00" w:rsidP="005C2C00">
            <w:pPr>
              <w:jc w:val="center"/>
            </w:pPr>
            <w:r>
              <w:rPr>
                <w:rFonts w:ascii="Segoe UI" w:hAnsi="Segoe UI" w:cs="Segoe UI"/>
                <w:color w:val="172B4D"/>
                <w:sz w:val="21"/>
                <w:szCs w:val="21"/>
              </w:rPr>
              <w:t>Doesn't use return value of memory allocation function</w:t>
            </w:r>
          </w:p>
        </w:tc>
      </w:tr>
      <w:tr w:rsidR="005C2C00" w14:paraId="092940EA" w14:textId="77777777" w:rsidTr="00001F14">
        <w:trPr>
          <w:trHeight w:val="460"/>
        </w:trPr>
        <w:tc>
          <w:tcPr>
            <w:tcW w:w="1807" w:type="dxa"/>
            <w:shd w:val="clear" w:color="auto" w:fill="auto"/>
          </w:tcPr>
          <w:p w14:paraId="7589B551" w14:textId="34AA326F" w:rsidR="005C2C00" w:rsidRDefault="00D52A47" w:rsidP="005C2C00">
            <w:pPr>
              <w:jc w:val="center"/>
            </w:pPr>
            <w:hyperlink r:id="rId38" w:history="1">
              <w:r w:rsidR="005C2C00">
                <w:rPr>
                  <w:rStyle w:val="Hyperlink"/>
                  <w:rFonts w:ascii="Segoe UI" w:hAnsi="Segoe UI" w:cs="Segoe UI"/>
                  <w:color w:val="0052CC"/>
                  <w:sz w:val="21"/>
                  <w:szCs w:val="21"/>
                </w:rPr>
                <w:t>PC-lint Plus</w:t>
              </w:r>
            </w:hyperlink>
          </w:p>
        </w:tc>
        <w:tc>
          <w:tcPr>
            <w:tcW w:w="1341" w:type="dxa"/>
            <w:shd w:val="clear" w:color="auto" w:fill="auto"/>
          </w:tcPr>
          <w:p w14:paraId="3EFDCB9A" w14:textId="20E24BC8" w:rsidR="005C2C00" w:rsidRDefault="005C2C00" w:rsidP="005C2C00">
            <w:pPr>
              <w:jc w:val="center"/>
            </w:pPr>
            <w:r>
              <w:rPr>
                <w:rFonts w:ascii="Segoe UI" w:hAnsi="Segoe UI" w:cs="Segoe UI"/>
                <w:color w:val="172B4D"/>
                <w:sz w:val="21"/>
                <w:szCs w:val="21"/>
              </w:rPr>
              <w:t>1.4</w:t>
            </w:r>
          </w:p>
        </w:tc>
        <w:tc>
          <w:tcPr>
            <w:tcW w:w="4021" w:type="dxa"/>
            <w:shd w:val="clear" w:color="auto" w:fill="auto"/>
          </w:tcPr>
          <w:p w14:paraId="2978B16E" w14:textId="28B8C54E" w:rsidR="005C2C00" w:rsidRDefault="005C2C00" w:rsidP="005C2C00">
            <w:pPr>
              <w:jc w:val="center"/>
              <w:rPr>
                <w:u w:val="single"/>
              </w:rPr>
            </w:pPr>
            <w:r>
              <w:rPr>
                <w:rStyle w:val="Strong"/>
                <w:rFonts w:ascii="Segoe UI" w:hAnsi="Segoe UI" w:cs="Segoe UI"/>
                <w:color w:val="172B4D"/>
                <w:sz w:val="21"/>
                <w:szCs w:val="21"/>
              </w:rPr>
              <w:t>429</w:t>
            </w:r>
          </w:p>
        </w:tc>
        <w:tc>
          <w:tcPr>
            <w:tcW w:w="3611" w:type="dxa"/>
            <w:shd w:val="clear" w:color="auto" w:fill="auto"/>
          </w:tcPr>
          <w:p w14:paraId="163BA4AD" w14:textId="73FAAAA8" w:rsidR="005C2C00" w:rsidRDefault="005C2C00" w:rsidP="005C2C00">
            <w:pPr>
              <w:jc w:val="center"/>
            </w:pPr>
            <w:r>
              <w:rPr>
                <w:rFonts w:ascii="Segoe UI" w:hAnsi="Segoe UI" w:cs="Segoe UI"/>
                <w:color w:val="172B4D"/>
                <w:sz w:val="21"/>
                <w:szCs w:val="21"/>
              </w:rPr>
              <w:t>Fully supported</w:t>
            </w:r>
          </w:p>
        </w:tc>
      </w:tr>
      <w:tr w:rsidR="005C2C00" w14:paraId="41744220" w14:textId="77777777" w:rsidTr="00001F14">
        <w:trPr>
          <w:trHeight w:val="460"/>
        </w:trPr>
        <w:tc>
          <w:tcPr>
            <w:tcW w:w="1807" w:type="dxa"/>
            <w:shd w:val="clear" w:color="auto" w:fill="auto"/>
          </w:tcPr>
          <w:p w14:paraId="0EAC101A" w14:textId="44D7DB2C" w:rsidR="005C2C00" w:rsidRDefault="00D52A47" w:rsidP="005C2C00">
            <w:pPr>
              <w:jc w:val="center"/>
            </w:pPr>
            <w:hyperlink r:id="rId39" w:history="1">
              <w:proofErr w:type="spellStart"/>
              <w:r w:rsidR="005C2C00">
                <w:rPr>
                  <w:rStyle w:val="Hyperlink"/>
                  <w:rFonts w:ascii="Segoe UI" w:hAnsi="Segoe UI" w:cs="Segoe UI"/>
                  <w:color w:val="0052CC"/>
                  <w:sz w:val="21"/>
                  <w:szCs w:val="21"/>
                </w:rPr>
                <w:t>Polyspace</w:t>
              </w:r>
              <w:proofErr w:type="spellEnd"/>
              <w:r w:rsidR="005C2C00">
                <w:rPr>
                  <w:rStyle w:val="Hyperlink"/>
                  <w:rFonts w:ascii="Segoe UI" w:hAnsi="Segoe UI" w:cs="Segoe UI"/>
                  <w:color w:val="0052CC"/>
                  <w:sz w:val="21"/>
                  <w:szCs w:val="21"/>
                </w:rPr>
                <w:t xml:space="preserve"> Bug Finder</w:t>
              </w:r>
            </w:hyperlink>
          </w:p>
        </w:tc>
        <w:tc>
          <w:tcPr>
            <w:tcW w:w="1341" w:type="dxa"/>
            <w:shd w:val="clear" w:color="auto" w:fill="auto"/>
          </w:tcPr>
          <w:p w14:paraId="79F266AC" w14:textId="2268F91F" w:rsidR="005C2C00" w:rsidRDefault="005C2C00" w:rsidP="005C2C00">
            <w:pPr>
              <w:jc w:val="center"/>
            </w:pPr>
            <w:r>
              <w:rPr>
                <w:rFonts w:ascii="Segoe UI" w:hAnsi="Segoe UI" w:cs="Segoe UI"/>
                <w:color w:val="172B4D"/>
                <w:sz w:val="21"/>
                <w:szCs w:val="21"/>
              </w:rPr>
              <w:t>R2021a</w:t>
            </w:r>
          </w:p>
        </w:tc>
        <w:tc>
          <w:tcPr>
            <w:tcW w:w="4021" w:type="dxa"/>
            <w:shd w:val="clear" w:color="auto" w:fill="auto"/>
          </w:tcPr>
          <w:p w14:paraId="6359BB49" w14:textId="5075C9EF" w:rsidR="005C2C00" w:rsidRDefault="00D52A47" w:rsidP="005C2C00">
            <w:pPr>
              <w:jc w:val="center"/>
              <w:rPr>
                <w:u w:val="single"/>
              </w:rPr>
            </w:pPr>
            <w:hyperlink r:id="rId40" w:history="1">
              <w:r w:rsidR="005C2C00">
                <w:rPr>
                  <w:rStyle w:val="Hyperlink"/>
                  <w:rFonts w:ascii="Segoe UI" w:hAnsi="Segoe UI" w:cs="Segoe UI"/>
                  <w:color w:val="0052CC"/>
                  <w:sz w:val="21"/>
                  <w:szCs w:val="21"/>
                </w:rPr>
                <w:t>CERT C: Rule MEM31-C</w:t>
              </w:r>
            </w:hyperlink>
          </w:p>
        </w:tc>
        <w:tc>
          <w:tcPr>
            <w:tcW w:w="3611" w:type="dxa"/>
            <w:shd w:val="clear" w:color="auto" w:fill="auto"/>
          </w:tcPr>
          <w:p w14:paraId="0472C174" w14:textId="4D37E6B5" w:rsidR="005C2C00" w:rsidRDefault="005C2C00" w:rsidP="005C2C00">
            <w:pPr>
              <w:jc w:val="center"/>
            </w:pPr>
            <w:r>
              <w:rPr>
                <w:rFonts w:ascii="Segoe UI" w:hAnsi="Segoe UI" w:cs="Segoe UI"/>
                <w:color w:val="172B4D"/>
                <w:sz w:val="21"/>
                <w:szCs w:val="21"/>
              </w:rPr>
              <w:t>Checks for memory leak (rule fully covered)</w:t>
            </w:r>
          </w:p>
        </w:tc>
      </w:tr>
    </w:tbl>
    <w:p w14:paraId="33CA6372" w14:textId="77777777" w:rsidR="002A4A0C" w:rsidRDefault="002A4A0C" w:rsidP="002A4A0C">
      <w:pPr>
        <w:pStyle w:val="Heading4"/>
        <w:spacing w:line="480" w:lineRule="auto"/>
        <w:rPr>
          <w:rFonts w:ascii="Times New Roman" w:hAnsi="Times New Roman" w:cs="Times New Roman"/>
        </w:rPr>
      </w:pPr>
    </w:p>
    <w:p w14:paraId="2419AE4D" w14:textId="2BAF4601" w:rsidR="00381847" w:rsidRDefault="002A4A0C" w:rsidP="002A4A0C">
      <w:pPr>
        <w:pStyle w:val="Heading4"/>
        <w:spacing w:line="480" w:lineRule="auto"/>
        <w:jc w:val="left"/>
        <w:rPr>
          <w:sz w:val="27"/>
          <w:szCs w:val="27"/>
        </w:rPr>
      </w:pPr>
      <w:r>
        <w:rPr>
          <w:rFonts w:ascii="Times New Roman" w:hAnsi="Times New Roman" w:cs="Times New Roman"/>
          <w:b w:val="0"/>
          <w:bCs/>
        </w:rPr>
        <w:tab/>
        <w:t xml:space="preserve">The create stage should be the place for Automation. This error is a result of developer error in freeing memory. Thus, providing the extra layer of checks to help developers catch such an error should greatly reduce error propagation. Additionally adding automation in the verify phase can help catch any potentially tricky leaks that the developer may not have caught. Reducing risk even further. </w:t>
      </w:r>
      <w:r w:rsidR="00E769D9">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42127ED" w:rsidR="00381847" w:rsidRDefault="00E16EF3">
            <w:pPr>
              <w:jc w:val="center"/>
              <w:rPr>
                <w:b/>
                <w:sz w:val="24"/>
                <w:szCs w:val="24"/>
              </w:rPr>
            </w:pPr>
            <w:r>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54AAEBF" w:rsidR="00381847" w:rsidRDefault="00A713BD">
            <w:pPr>
              <w:jc w:val="center"/>
            </w:pPr>
            <w:r>
              <w:t>MSC-0</w:t>
            </w:r>
            <w:r w:rsidR="00E16EF3">
              <w:t>11</w:t>
            </w:r>
            <w:r>
              <w:t>-</w:t>
            </w:r>
            <w:r w:rsidR="00E16EF3">
              <w:t>C</w:t>
            </w:r>
          </w:p>
        </w:tc>
        <w:tc>
          <w:tcPr>
            <w:tcW w:w="7632" w:type="dxa"/>
            <w:tcMar>
              <w:top w:w="100" w:type="dxa"/>
              <w:left w:w="100" w:type="dxa"/>
              <w:bottom w:w="100" w:type="dxa"/>
              <w:right w:w="100" w:type="dxa"/>
            </w:tcMar>
          </w:tcPr>
          <w:p w14:paraId="33ACFFEA" w14:textId="72A22169" w:rsidR="00381847" w:rsidRDefault="00E16EF3">
            <w:r>
              <w:t>Assertions help detect software defects that may result in vulnerabilities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249BC">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0C12B80" w:rsidR="00F72634" w:rsidRDefault="00E16EF3" w:rsidP="00E249BC">
            <w:r>
              <w:t>This noncompliant example uses ‘</w:t>
            </w:r>
            <w:proofErr w:type="gramStart"/>
            <w:r>
              <w:t>assert(</w:t>
            </w:r>
            <w:proofErr w:type="gramEnd"/>
            <w:r>
              <w:t>)’ to verify memory allocation succeeded. Doing this can result in an abrupt termination of the process. Increasing the risk of denial-of-service attacks.</w:t>
            </w:r>
          </w:p>
        </w:tc>
      </w:tr>
      <w:tr w:rsidR="00F72634" w14:paraId="058CAEAA" w14:textId="77777777" w:rsidTr="00001F14">
        <w:trPr>
          <w:trHeight w:val="460"/>
        </w:trPr>
        <w:tc>
          <w:tcPr>
            <w:tcW w:w="10800" w:type="dxa"/>
            <w:tcMar>
              <w:top w:w="100" w:type="dxa"/>
              <w:left w:w="100" w:type="dxa"/>
              <w:bottom w:w="100" w:type="dxa"/>
              <w:right w:w="100" w:type="dxa"/>
            </w:tcMar>
          </w:tcPr>
          <w:p w14:paraId="3120FB2E"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spellStart"/>
            <w:proofErr w:type="gramStart"/>
            <w:r w:rsidRPr="00E16EF3">
              <w:rPr>
                <w:rFonts w:ascii="Courier New" w:eastAsia="Times New Roman" w:hAnsi="Courier New" w:cs="Courier New"/>
                <w:color w:val="000000"/>
                <w:sz w:val="24"/>
                <w:szCs w:val="24"/>
                <w:bdr w:val="none" w:sz="0" w:space="0" w:color="auto" w:frame="1"/>
              </w:rPr>
              <w:t>dupstring</w:t>
            </w:r>
            <w:proofErr w:type="spellEnd"/>
            <w:r w:rsidRPr="00E16EF3">
              <w:rPr>
                <w:rFonts w:ascii="Courier New" w:eastAsia="Times New Roman" w:hAnsi="Courier New" w:cs="Courier New"/>
                <w:color w:val="000000"/>
                <w:sz w:val="24"/>
                <w:szCs w:val="24"/>
                <w:bdr w:val="none" w:sz="0" w:space="0" w:color="auto" w:frame="1"/>
              </w:rPr>
              <w:t>(</w:t>
            </w:r>
            <w:proofErr w:type="gramEnd"/>
            <w:r w:rsidRPr="00E16EF3">
              <w:rPr>
                <w:rFonts w:ascii="Courier New" w:eastAsia="Times New Roman" w:hAnsi="Courier New" w:cs="Courier New"/>
                <w:b/>
                <w:bCs/>
                <w:color w:val="336699"/>
                <w:sz w:val="24"/>
                <w:szCs w:val="24"/>
                <w:bdr w:val="none" w:sz="0" w:space="0" w:color="auto" w:frame="1"/>
              </w:rPr>
              <w:t>const</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c_str</w:t>
            </w:r>
            <w:proofErr w:type="spellEnd"/>
            <w:r w:rsidRPr="00E16EF3">
              <w:rPr>
                <w:rFonts w:ascii="Courier New" w:eastAsia="Times New Roman" w:hAnsi="Courier New" w:cs="Courier New"/>
                <w:color w:val="000000"/>
                <w:sz w:val="24"/>
                <w:szCs w:val="24"/>
                <w:bdr w:val="none" w:sz="0" w:space="0" w:color="auto" w:frame="1"/>
              </w:rPr>
              <w:t>) {</w:t>
            </w:r>
          </w:p>
          <w:p w14:paraId="5950ED19"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r w:rsidRPr="00E16EF3">
              <w:rPr>
                <w:rFonts w:ascii="Courier New" w:eastAsia="Times New Roman" w:hAnsi="Courier New" w:cs="Courier New"/>
                <w:b/>
                <w:bCs/>
                <w:color w:val="808080"/>
                <w:sz w:val="24"/>
                <w:szCs w:val="24"/>
                <w:bdr w:val="none" w:sz="0" w:space="0" w:color="auto" w:frame="1"/>
              </w:rPr>
              <w:t>size_t</w:t>
            </w:r>
            <w:proofErr w:type="spellEnd"/>
            <w:r w:rsidRPr="00E16EF3">
              <w:rPr>
                <w:rFonts w:ascii="Courier New" w:eastAsia="Times New Roman" w:hAnsi="Courier New" w:cs="Courier New"/>
                <w:color w:val="333333"/>
                <w:sz w:val="24"/>
                <w:szCs w:val="24"/>
              </w:rPr>
              <w:t> </w:t>
            </w:r>
            <w:proofErr w:type="spellStart"/>
            <w:proofErr w:type="gram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w:t>
            </w:r>
            <w:proofErr w:type="gramEnd"/>
          </w:p>
          <w:p w14:paraId="10A4CCAC"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gramStart"/>
            <w:r w:rsidRPr="00E16EF3">
              <w:rPr>
                <w:rFonts w:ascii="Courier New" w:eastAsia="Times New Roman" w:hAnsi="Courier New" w:cs="Courier New"/>
                <w:color w:val="000000"/>
                <w:sz w:val="24"/>
                <w:szCs w:val="24"/>
                <w:bdr w:val="none" w:sz="0" w:space="0" w:color="auto" w:frame="1"/>
              </w:rPr>
              <w:t>dup;</w:t>
            </w:r>
            <w:proofErr w:type="gramEnd"/>
          </w:p>
          <w:p w14:paraId="1D4CAE3D"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rPr>
              <w:t> </w:t>
            </w:r>
          </w:p>
          <w:p w14:paraId="21C52624"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w:t>
            </w:r>
            <w:proofErr w:type="spellStart"/>
            <w:r w:rsidRPr="00E16EF3">
              <w:rPr>
                <w:rFonts w:ascii="Courier New" w:eastAsia="Times New Roman" w:hAnsi="Courier New" w:cs="Courier New"/>
                <w:b/>
                <w:bCs/>
                <w:color w:val="FF1493"/>
                <w:sz w:val="24"/>
                <w:szCs w:val="24"/>
                <w:bdr w:val="none" w:sz="0" w:space="0" w:color="auto" w:frame="1"/>
              </w:rPr>
              <w:t>strlen</w:t>
            </w:r>
            <w:proofErr w:type="spellEnd"/>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c_str</w:t>
            </w:r>
            <w:proofErr w:type="spellEnd"/>
            <w:proofErr w:type="gramStart"/>
            <w:r w:rsidRPr="00E16EF3">
              <w:rPr>
                <w:rFonts w:ascii="Courier New" w:eastAsia="Times New Roman" w:hAnsi="Courier New" w:cs="Courier New"/>
                <w:color w:val="000000"/>
                <w:sz w:val="24"/>
                <w:szCs w:val="24"/>
                <w:bdr w:val="none" w:sz="0" w:space="0" w:color="auto" w:frame="1"/>
              </w:rPr>
              <w:t>);</w:t>
            </w:r>
            <w:proofErr w:type="gramEnd"/>
          </w:p>
          <w:p w14:paraId="2354ED99"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color w:val="000000"/>
                <w:sz w:val="24"/>
                <w:szCs w:val="24"/>
                <w:bdr w:val="none" w:sz="0" w:space="0" w:color="auto" w:frame="1"/>
              </w:rPr>
              <w:t>dup = (</w:t>
            </w: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proofErr w:type="gramStart"/>
            <w:r w:rsidRPr="00E16EF3">
              <w:rPr>
                <w:rFonts w:ascii="Courier New" w:eastAsia="Times New Roman" w:hAnsi="Courier New" w:cs="Courier New"/>
                <w:color w:val="000000"/>
                <w:sz w:val="24"/>
                <w:szCs w:val="24"/>
                <w:bdr w:val="none" w:sz="0" w:space="0" w:color="auto" w:frame="1"/>
              </w:rPr>
              <w:t>*)</w:t>
            </w:r>
            <w:r w:rsidRPr="00E16EF3">
              <w:rPr>
                <w:rFonts w:ascii="Courier New" w:eastAsia="Times New Roman" w:hAnsi="Courier New" w:cs="Courier New"/>
                <w:b/>
                <w:bCs/>
                <w:color w:val="FF1493"/>
                <w:sz w:val="24"/>
                <w:szCs w:val="24"/>
                <w:bdr w:val="none" w:sz="0" w:space="0" w:color="auto" w:frame="1"/>
              </w:rPr>
              <w:t>malloc</w:t>
            </w:r>
            <w:proofErr w:type="gramEnd"/>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+ 1);</w:t>
            </w:r>
          </w:p>
          <w:p w14:paraId="0C2BDB1B"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gramStart"/>
            <w:r w:rsidRPr="00E16EF3">
              <w:rPr>
                <w:rFonts w:ascii="Courier New" w:eastAsia="Times New Roman" w:hAnsi="Courier New" w:cs="Courier New"/>
                <w:b/>
                <w:bCs/>
                <w:color w:val="FF1493"/>
                <w:sz w:val="24"/>
                <w:szCs w:val="24"/>
                <w:bdr w:val="none" w:sz="0" w:space="0" w:color="auto" w:frame="1"/>
              </w:rPr>
              <w:t>assert</w:t>
            </w:r>
            <w:r w:rsidRPr="00E16EF3">
              <w:rPr>
                <w:rFonts w:ascii="Courier New" w:eastAsia="Times New Roman" w:hAnsi="Courier New" w:cs="Courier New"/>
                <w:color w:val="000000"/>
                <w:sz w:val="24"/>
                <w:szCs w:val="24"/>
                <w:bdr w:val="none" w:sz="0" w:space="0" w:color="auto" w:frame="1"/>
              </w:rPr>
              <w:t>(</w:t>
            </w:r>
            <w:proofErr w:type="gramEnd"/>
            <w:r w:rsidRPr="00E16EF3">
              <w:rPr>
                <w:rFonts w:ascii="Courier New" w:eastAsia="Times New Roman" w:hAnsi="Courier New" w:cs="Courier New"/>
                <w:color w:val="000000"/>
                <w:sz w:val="24"/>
                <w:szCs w:val="24"/>
                <w:bdr w:val="none" w:sz="0" w:space="0" w:color="auto" w:frame="1"/>
              </w:rPr>
              <w:t>NULL != dup);</w:t>
            </w:r>
          </w:p>
          <w:p w14:paraId="09814A18"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rPr>
              <w:t> </w:t>
            </w:r>
          </w:p>
          <w:p w14:paraId="40041F6F"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proofErr w:type="gramStart"/>
            <w:r w:rsidRPr="00E16EF3">
              <w:rPr>
                <w:rFonts w:ascii="Courier New" w:eastAsia="Times New Roman" w:hAnsi="Courier New" w:cs="Courier New"/>
                <w:b/>
                <w:bCs/>
                <w:color w:val="FF1493"/>
                <w:sz w:val="24"/>
                <w:szCs w:val="24"/>
                <w:bdr w:val="none" w:sz="0" w:space="0" w:color="auto" w:frame="1"/>
              </w:rPr>
              <w:t>memcpy</w:t>
            </w:r>
            <w:proofErr w:type="spellEnd"/>
            <w:r w:rsidRPr="00E16EF3">
              <w:rPr>
                <w:rFonts w:ascii="Courier New" w:eastAsia="Times New Roman" w:hAnsi="Courier New" w:cs="Courier New"/>
                <w:color w:val="000000"/>
                <w:sz w:val="24"/>
                <w:szCs w:val="24"/>
                <w:bdr w:val="none" w:sz="0" w:space="0" w:color="auto" w:frame="1"/>
              </w:rPr>
              <w:t>(</w:t>
            </w:r>
            <w:proofErr w:type="gramEnd"/>
            <w:r w:rsidRPr="00E16EF3">
              <w:rPr>
                <w:rFonts w:ascii="Courier New" w:eastAsia="Times New Roman" w:hAnsi="Courier New" w:cs="Courier New"/>
                <w:color w:val="000000"/>
                <w:sz w:val="24"/>
                <w:szCs w:val="24"/>
                <w:bdr w:val="none" w:sz="0" w:space="0" w:color="auto" w:frame="1"/>
              </w:rPr>
              <w:t xml:space="preserve">dup, </w:t>
            </w:r>
            <w:proofErr w:type="spellStart"/>
            <w:r w:rsidRPr="00E16EF3">
              <w:rPr>
                <w:rFonts w:ascii="Courier New" w:eastAsia="Times New Roman" w:hAnsi="Courier New" w:cs="Courier New"/>
                <w:color w:val="000000"/>
                <w:sz w:val="24"/>
                <w:szCs w:val="24"/>
                <w:bdr w:val="none" w:sz="0" w:space="0" w:color="auto" w:frame="1"/>
              </w:rPr>
              <w:t>c_str</w:t>
            </w:r>
            <w:proofErr w:type="spellEnd"/>
            <w:r w:rsidRPr="00E16EF3">
              <w:rPr>
                <w:rFonts w:ascii="Courier New" w:eastAsia="Times New Roman" w:hAnsi="Courier New" w:cs="Courier New"/>
                <w:color w:val="000000"/>
                <w:sz w:val="24"/>
                <w:szCs w:val="24"/>
                <w:bdr w:val="none" w:sz="0" w:space="0" w:color="auto" w:frame="1"/>
              </w:rPr>
              <w:t xml:space="preserve">, </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+ 1);</w:t>
            </w:r>
          </w:p>
          <w:p w14:paraId="7936BF4F"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336699"/>
                <w:sz w:val="24"/>
                <w:szCs w:val="24"/>
                <w:bdr w:val="none" w:sz="0" w:space="0" w:color="auto" w:frame="1"/>
              </w:rPr>
              <w:t>return</w:t>
            </w:r>
            <w:r w:rsidRPr="00E16EF3">
              <w:rPr>
                <w:rFonts w:ascii="Courier New" w:eastAsia="Times New Roman" w:hAnsi="Courier New" w:cs="Courier New"/>
                <w:color w:val="333333"/>
                <w:sz w:val="24"/>
                <w:szCs w:val="24"/>
              </w:rPr>
              <w:t> </w:t>
            </w:r>
            <w:proofErr w:type="gramStart"/>
            <w:r w:rsidRPr="00E16EF3">
              <w:rPr>
                <w:rFonts w:ascii="Courier New" w:eastAsia="Times New Roman" w:hAnsi="Courier New" w:cs="Courier New"/>
                <w:color w:val="000000"/>
                <w:sz w:val="24"/>
                <w:szCs w:val="24"/>
                <w:bdr w:val="none" w:sz="0" w:space="0" w:color="auto" w:frame="1"/>
              </w:rPr>
              <w:t>dup;</w:t>
            </w:r>
            <w:proofErr w:type="gramEnd"/>
          </w:p>
          <w:p w14:paraId="44563FAC"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000000"/>
                <w:sz w:val="24"/>
                <w:szCs w:val="24"/>
                <w:bdr w:val="none" w:sz="0" w:space="0" w:color="auto" w:frame="1"/>
              </w:rPr>
              <w:t>}</w:t>
            </w:r>
          </w:p>
          <w:p w14:paraId="28BA138C" w14:textId="2A62F36A" w:rsidR="00F72634" w:rsidRDefault="00F72634" w:rsidP="00E249BC"/>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249BC">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9F3095B" w:rsidR="00F72634" w:rsidRDefault="00E16EF3" w:rsidP="00E249BC">
            <w:r>
              <w:t xml:space="preserve">This complaint example properly demonstrates how to detect and handle possible memory exhaustion. </w:t>
            </w:r>
          </w:p>
        </w:tc>
      </w:tr>
      <w:tr w:rsidR="00F72634" w14:paraId="2DA5938A" w14:textId="77777777" w:rsidTr="00001F14">
        <w:trPr>
          <w:trHeight w:val="460"/>
        </w:trPr>
        <w:tc>
          <w:tcPr>
            <w:tcW w:w="10800" w:type="dxa"/>
            <w:tcMar>
              <w:top w:w="100" w:type="dxa"/>
              <w:left w:w="100" w:type="dxa"/>
              <w:bottom w:w="100" w:type="dxa"/>
              <w:right w:w="100" w:type="dxa"/>
            </w:tcMar>
          </w:tcPr>
          <w:p w14:paraId="1970DCF3"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spellStart"/>
            <w:proofErr w:type="gramStart"/>
            <w:r w:rsidRPr="00E16EF3">
              <w:rPr>
                <w:rFonts w:ascii="Courier New" w:eastAsia="Times New Roman" w:hAnsi="Courier New" w:cs="Courier New"/>
                <w:color w:val="000000"/>
                <w:sz w:val="24"/>
                <w:szCs w:val="24"/>
                <w:bdr w:val="none" w:sz="0" w:space="0" w:color="auto" w:frame="1"/>
              </w:rPr>
              <w:t>dupstring</w:t>
            </w:r>
            <w:proofErr w:type="spellEnd"/>
            <w:r w:rsidRPr="00E16EF3">
              <w:rPr>
                <w:rFonts w:ascii="Courier New" w:eastAsia="Times New Roman" w:hAnsi="Courier New" w:cs="Courier New"/>
                <w:color w:val="000000"/>
                <w:sz w:val="24"/>
                <w:szCs w:val="24"/>
                <w:bdr w:val="none" w:sz="0" w:space="0" w:color="auto" w:frame="1"/>
              </w:rPr>
              <w:t>(</w:t>
            </w:r>
            <w:proofErr w:type="gramEnd"/>
            <w:r w:rsidRPr="00E16EF3">
              <w:rPr>
                <w:rFonts w:ascii="Courier New" w:eastAsia="Times New Roman" w:hAnsi="Courier New" w:cs="Courier New"/>
                <w:b/>
                <w:bCs/>
                <w:color w:val="336699"/>
                <w:sz w:val="24"/>
                <w:szCs w:val="24"/>
                <w:bdr w:val="none" w:sz="0" w:space="0" w:color="auto" w:frame="1"/>
              </w:rPr>
              <w:t>const</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c_str</w:t>
            </w:r>
            <w:proofErr w:type="spellEnd"/>
            <w:r w:rsidRPr="00E16EF3">
              <w:rPr>
                <w:rFonts w:ascii="Courier New" w:eastAsia="Times New Roman" w:hAnsi="Courier New" w:cs="Courier New"/>
                <w:color w:val="000000"/>
                <w:sz w:val="24"/>
                <w:szCs w:val="24"/>
                <w:bdr w:val="none" w:sz="0" w:space="0" w:color="auto" w:frame="1"/>
              </w:rPr>
              <w:t>) {</w:t>
            </w:r>
          </w:p>
          <w:p w14:paraId="19D91392"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r w:rsidRPr="00E16EF3">
              <w:rPr>
                <w:rFonts w:ascii="Courier New" w:eastAsia="Times New Roman" w:hAnsi="Courier New" w:cs="Courier New"/>
                <w:b/>
                <w:bCs/>
                <w:color w:val="808080"/>
                <w:sz w:val="24"/>
                <w:szCs w:val="24"/>
                <w:bdr w:val="none" w:sz="0" w:space="0" w:color="auto" w:frame="1"/>
              </w:rPr>
              <w:t>size_t</w:t>
            </w:r>
            <w:proofErr w:type="spellEnd"/>
            <w:r w:rsidRPr="00E16EF3">
              <w:rPr>
                <w:rFonts w:ascii="Courier New" w:eastAsia="Times New Roman" w:hAnsi="Courier New" w:cs="Courier New"/>
                <w:color w:val="333333"/>
                <w:sz w:val="24"/>
                <w:szCs w:val="24"/>
              </w:rPr>
              <w:t> </w:t>
            </w:r>
            <w:proofErr w:type="spellStart"/>
            <w:proofErr w:type="gram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w:t>
            </w:r>
            <w:proofErr w:type="gramEnd"/>
          </w:p>
          <w:p w14:paraId="37D091D8"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808080"/>
                <w:sz w:val="24"/>
                <w:szCs w:val="24"/>
                <w:bdr w:val="none" w:sz="0" w:space="0" w:color="auto" w:frame="1"/>
              </w:rPr>
              <w:t>char</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w:t>
            </w:r>
            <w:proofErr w:type="gramStart"/>
            <w:r w:rsidRPr="00E16EF3">
              <w:rPr>
                <w:rFonts w:ascii="Courier New" w:eastAsia="Times New Roman" w:hAnsi="Courier New" w:cs="Courier New"/>
                <w:color w:val="000000"/>
                <w:sz w:val="24"/>
                <w:szCs w:val="24"/>
                <w:bdr w:val="none" w:sz="0" w:space="0" w:color="auto" w:frame="1"/>
              </w:rPr>
              <w:t>dup;</w:t>
            </w:r>
            <w:proofErr w:type="gramEnd"/>
          </w:p>
          <w:p w14:paraId="5777E216"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rPr>
              <w:t> </w:t>
            </w:r>
          </w:p>
          <w:p w14:paraId="2D293EEF"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w:t>
            </w:r>
            <w:proofErr w:type="spellStart"/>
            <w:r w:rsidRPr="00E16EF3">
              <w:rPr>
                <w:rFonts w:ascii="Courier New" w:eastAsia="Times New Roman" w:hAnsi="Courier New" w:cs="Courier New"/>
                <w:b/>
                <w:bCs/>
                <w:color w:val="FF1493"/>
                <w:sz w:val="24"/>
                <w:szCs w:val="24"/>
                <w:bdr w:val="none" w:sz="0" w:space="0" w:color="auto" w:frame="1"/>
              </w:rPr>
              <w:t>strlen</w:t>
            </w:r>
            <w:proofErr w:type="spellEnd"/>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c_str</w:t>
            </w:r>
            <w:proofErr w:type="spellEnd"/>
            <w:proofErr w:type="gramStart"/>
            <w:r w:rsidRPr="00E16EF3">
              <w:rPr>
                <w:rFonts w:ascii="Courier New" w:eastAsia="Times New Roman" w:hAnsi="Courier New" w:cs="Courier New"/>
                <w:color w:val="000000"/>
                <w:sz w:val="24"/>
                <w:szCs w:val="24"/>
                <w:bdr w:val="none" w:sz="0" w:space="0" w:color="auto" w:frame="1"/>
              </w:rPr>
              <w:t>);</w:t>
            </w:r>
            <w:proofErr w:type="gramEnd"/>
          </w:p>
          <w:p w14:paraId="2260219B"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color w:val="000000"/>
                <w:sz w:val="24"/>
                <w:szCs w:val="24"/>
                <w:bdr w:val="none" w:sz="0" w:space="0" w:color="auto" w:frame="1"/>
              </w:rPr>
              <w:t>dup = (</w:t>
            </w:r>
            <w:r w:rsidRPr="00E16EF3">
              <w:rPr>
                <w:rFonts w:ascii="Courier New" w:eastAsia="Times New Roman" w:hAnsi="Courier New" w:cs="Courier New"/>
                <w:b/>
                <w:bCs/>
                <w:color w:val="808080"/>
                <w:sz w:val="24"/>
                <w:szCs w:val="24"/>
                <w:bdr w:val="none" w:sz="0" w:space="0" w:color="auto" w:frame="1"/>
              </w:rPr>
              <w:t>char</w:t>
            </w:r>
            <w:proofErr w:type="gramStart"/>
            <w:r w:rsidRPr="00E16EF3">
              <w:rPr>
                <w:rFonts w:ascii="Courier New" w:eastAsia="Times New Roman" w:hAnsi="Courier New" w:cs="Courier New"/>
                <w:color w:val="000000"/>
                <w:sz w:val="24"/>
                <w:szCs w:val="24"/>
                <w:bdr w:val="none" w:sz="0" w:space="0" w:color="auto" w:frame="1"/>
              </w:rPr>
              <w:t>*)</w:t>
            </w:r>
            <w:r w:rsidRPr="00E16EF3">
              <w:rPr>
                <w:rFonts w:ascii="Courier New" w:eastAsia="Times New Roman" w:hAnsi="Courier New" w:cs="Courier New"/>
                <w:b/>
                <w:bCs/>
                <w:color w:val="FF1493"/>
                <w:sz w:val="24"/>
                <w:szCs w:val="24"/>
                <w:bdr w:val="none" w:sz="0" w:space="0" w:color="auto" w:frame="1"/>
              </w:rPr>
              <w:t>malloc</w:t>
            </w:r>
            <w:proofErr w:type="gramEnd"/>
            <w:r w:rsidRPr="00E16EF3">
              <w:rPr>
                <w:rFonts w:ascii="Courier New" w:eastAsia="Times New Roman" w:hAnsi="Courier New" w:cs="Courier New"/>
                <w:color w:val="000000"/>
                <w:sz w:val="24"/>
                <w:szCs w:val="24"/>
                <w:bdr w:val="none" w:sz="0" w:space="0" w:color="auto" w:frame="1"/>
              </w:rPr>
              <w:t>(</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+ 1);</w:t>
            </w:r>
          </w:p>
          <w:p w14:paraId="5CF5F56C"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color w:val="008200"/>
                <w:sz w:val="24"/>
                <w:szCs w:val="24"/>
                <w:bdr w:val="none" w:sz="0" w:space="0" w:color="auto" w:frame="1"/>
              </w:rPr>
              <w:t>/* Detect and handle memory allocation error */</w:t>
            </w:r>
          </w:p>
          <w:p w14:paraId="62D52053"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336699"/>
                <w:sz w:val="24"/>
                <w:szCs w:val="24"/>
                <w:bdr w:val="none" w:sz="0" w:space="0" w:color="auto" w:frame="1"/>
              </w:rPr>
              <w:t>if</w:t>
            </w:r>
            <w:r w:rsidRPr="00E16EF3">
              <w:rPr>
                <w:rFonts w:ascii="Courier New" w:eastAsia="Times New Roman" w:hAnsi="Courier New" w:cs="Courier New"/>
                <w:color w:val="333333"/>
                <w:sz w:val="24"/>
                <w:szCs w:val="24"/>
              </w:rPr>
              <w:t> </w:t>
            </w:r>
            <w:r w:rsidRPr="00E16EF3">
              <w:rPr>
                <w:rFonts w:ascii="Courier New" w:eastAsia="Times New Roman" w:hAnsi="Courier New" w:cs="Courier New"/>
                <w:color w:val="000000"/>
                <w:sz w:val="24"/>
                <w:szCs w:val="24"/>
                <w:bdr w:val="none" w:sz="0" w:space="0" w:color="auto" w:frame="1"/>
              </w:rPr>
              <w:t>(NULL == dup) {</w:t>
            </w:r>
          </w:p>
          <w:p w14:paraId="2546062B"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336699"/>
                <w:sz w:val="24"/>
                <w:szCs w:val="24"/>
                <w:bdr w:val="none" w:sz="0" w:space="0" w:color="auto" w:frame="1"/>
              </w:rPr>
              <w:t>return</w:t>
            </w:r>
            <w:r w:rsidRPr="00E16EF3">
              <w:rPr>
                <w:rFonts w:ascii="Courier New" w:eastAsia="Times New Roman" w:hAnsi="Courier New" w:cs="Courier New"/>
                <w:color w:val="333333"/>
                <w:sz w:val="24"/>
                <w:szCs w:val="24"/>
              </w:rPr>
              <w:t> </w:t>
            </w:r>
            <w:proofErr w:type="gramStart"/>
            <w:r w:rsidRPr="00E16EF3">
              <w:rPr>
                <w:rFonts w:ascii="Courier New" w:eastAsia="Times New Roman" w:hAnsi="Courier New" w:cs="Courier New"/>
                <w:color w:val="000000"/>
                <w:sz w:val="24"/>
                <w:szCs w:val="24"/>
                <w:bdr w:val="none" w:sz="0" w:space="0" w:color="auto" w:frame="1"/>
              </w:rPr>
              <w:t>NULL;</w:t>
            </w:r>
            <w:proofErr w:type="gramEnd"/>
          </w:p>
          <w:p w14:paraId="0A675653"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color w:val="000000"/>
                <w:sz w:val="24"/>
                <w:szCs w:val="24"/>
                <w:bdr w:val="none" w:sz="0" w:space="0" w:color="auto" w:frame="1"/>
              </w:rPr>
              <w:t>}</w:t>
            </w:r>
          </w:p>
          <w:p w14:paraId="39675232"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rPr>
              <w:t> </w:t>
            </w:r>
          </w:p>
          <w:p w14:paraId="4BC909CD"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proofErr w:type="spellStart"/>
            <w:proofErr w:type="gramStart"/>
            <w:r w:rsidRPr="00E16EF3">
              <w:rPr>
                <w:rFonts w:ascii="Courier New" w:eastAsia="Times New Roman" w:hAnsi="Courier New" w:cs="Courier New"/>
                <w:b/>
                <w:bCs/>
                <w:color w:val="FF1493"/>
                <w:sz w:val="24"/>
                <w:szCs w:val="24"/>
                <w:bdr w:val="none" w:sz="0" w:space="0" w:color="auto" w:frame="1"/>
              </w:rPr>
              <w:t>memcpy</w:t>
            </w:r>
            <w:proofErr w:type="spellEnd"/>
            <w:r w:rsidRPr="00E16EF3">
              <w:rPr>
                <w:rFonts w:ascii="Courier New" w:eastAsia="Times New Roman" w:hAnsi="Courier New" w:cs="Courier New"/>
                <w:color w:val="000000"/>
                <w:sz w:val="24"/>
                <w:szCs w:val="24"/>
                <w:bdr w:val="none" w:sz="0" w:space="0" w:color="auto" w:frame="1"/>
              </w:rPr>
              <w:t>(</w:t>
            </w:r>
            <w:proofErr w:type="gramEnd"/>
            <w:r w:rsidRPr="00E16EF3">
              <w:rPr>
                <w:rFonts w:ascii="Courier New" w:eastAsia="Times New Roman" w:hAnsi="Courier New" w:cs="Courier New"/>
                <w:color w:val="000000"/>
                <w:sz w:val="24"/>
                <w:szCs w:val="24"/>
                <w:bdr w:val="none" w:sz="0" w:space="0" w:color="auto" w:frame="1"/>
              </w:rPr>
              <w:t xml:space="preserve">dup, </w:t>
            </w:r>
            <w:proofErr w:type="spellStart"/>
            <w:r w:rsidRPr="00E16EF3">
              <w:rPr>
                <w:rFonts w:ascii="Courier New" w:eastAsia="Times New Roman" w:hAnsi="Courier New" w:cs="Courier New"/>
                <w:color w:val="000000"/>
                <w:sz w:val="24"/>
                <w:szCs w:val="24"/>
                <w:bdr w:val="none" w:sz="0" w:space="0" w:color="auto" w:frame="1"/>
              </w:rPr>
              <w:t>c_str</w:t>
            </w:r>
            <w:proofErr w:type="spellEnd"/>
            <w:r w:rsidRPr="00E16EF3">
              <w:rPr>
                <w:rFonts w:ascii="Courier New" w:eastAsia="Times New Roman" w:hAnsi="Courier New" w:cs="Courier New"/>
                <w:color w:val="000000"/>
                <w:sz w:val="24"/>
                <w:szCs w:val="24"/>
                <w:bdr w:val="none" w:sz="0" w:space="0" w:color="auto" w:frame="1"/>
              </w:rPr>
              <w:t xml:space="preserve">, </w:t>
            </w:r>
            <w:proofErr w:type="spellStart"/>
            <w:r w:rsidRPr="00E16EF3">
              <w:rPr>
                <w:rFonts w:ascii="Courier New" w:eastAsia="Times New Roman" w:hAnsi="Courier New" w:cs="Courier New"/>
                <w:color w:val="000000"/>
                <w:sz w:val="24"/>
                <w:szCs w:val="24"/>
                <w:bdr w:val="none" w:sz="0" w:space="0" w:color="auto" w:frame="1"/>
              </w:rPr>
              <w:t>len</w:t>
            </w:r>
            <w:proofErr w:type="spellEnd"/>
            <w:r w:rsidRPr="00E16EF3">
              <w:rPr>
                <w:rFonts w:ascii="Courier New" w:eastAsia="Times New Roman" w:hAnsi="Courier New" w:cs="Courier New"/>
                <w:color w:val="000000"/>
                <w:sz w:val="24"/>
                <w:szCs w:val="24"/>
                <w:bdr w:val="none" w:sz="0" w:space="0" w:color="auto" w:frame="1"/>
              </w:rPr>
              <w:t xml:space="preserve"> + 1);</w:t>
            </w:r>
          </w:p>
          <w:p w14:paraId="7A89DBCE"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333333"/>
                <w:sz w:val="24"/>
                <w:szCs w:val="24"/>
                <w:bdr w:val="none" w:sz="0" w:space="0" w:color="auto" w:frame="1"/>
              </w:rPr>
              <w:t>  </w:t>
            </w:r>
            <w:r w:rsidRPr="00E16EF3">
              <w:rPr>
                <w:rFonts w:ascii="Courier New" w:eastAsia="Times New Roman" w:hAnsi="Courier New" w:cs="Courier New"/>
                <w:b/>
                <w:bCs/>
                <w:color w:val="336699"/>
                <w:sz w:val="24"/>
                <w:szCs w:val="24"/>
                <w:bdr w:val="none" w:sz="0" w:space="0" w:color="auto" w:frame="1"/>
              </w:rPr>
              <w:t>return</w:t>
            </w:r>
            <w:r w:rsidRPr="00E16EF3">
              <w:rPr>
                <w:rFonts w:ascii="Courier New" w:eastAsia="Times New Roman" w:hAnsi="Courier New" w:cs="Courier New"/>
                <w:color w:val="333333"/>
                <w:sz w:val="24"/>
                <w:szCs w:val="24"/>
              </w:rPr>
              <w:t> </w:t>
            </w:r>
            <w:proofErr w:type="gramStart"/>
            <w:r w:rsidRPr="00E16EF3">
              <w:rPr>
                <w:rFonts w:ascii="Courier New" w:eastAsia="Times New Roman" w:hAnsi="Courier New" w:cs="Courier New"/>
                <w:color w:val="000000"/>
                <w:sz w:val="24"/>
                <w:szCs w:val="24"/>
                <w:bdr w:val="none" w:sz="0" w:space="0" w:color="auto" w:frame="1"/>
              </w:rPr>
              <w:t>dup;</w:t>
            </w:r>
            <w:proofErr w:type="gramEnd"/>
          </w:p>
          <w:p w14:paraId="15C261FA" w14:textId="77777777" w:rsidR="00E16EF3" w:rsidRPr="00E16EF3" w:rsidRDefault="00E16EF3" w:rsidP="00E16EF3">
            <w:pPr>
              <w:shd w:val="clear" w:color="auto" w:fill="FFFFFF"/>
              <w:spacing w:line="300" w:lineRule="atLeast"/>
              <w:textAlignment w:val="baseline"/>
              <w:rPr>
                <w:rFonts w:ascii="Courier New" w:eastAsia="Times New Roman" w:hAnsi="Courier New" w:cs="Courier New"/>
                <w:color w:val="333333"/>
                <w:sz w:val="24"/>
                <w:szCs w:val="24"/>
              </w:rPr>
            </w:pPr>
            <w:r w:rsidRPr="00E16EF3">
              <w:rPr>
                <w:rFonts w:ascii="Courier New" w:eastAsia="Times New Roman" w:hAnsi="Courier New" w:cs="Courier New"/>
                <w:color w:val="000000"/>
                <w:sz w:val="24"/>
                <w:szCs w:val="24"/>
                <w:bdr w:val="none" w:sz="0" w:space="0" w:color="auto" w:frame="1"/>
              </w:rPr>
              <w:t>}</w:t>
            </w:r>
          </w:p>
          <w:p w14:paraId="2E312001" w14:textId="3F7227E2" w:rsidR="00F72634" w:rsidRDefault="00F72634" w:rsidP="00E249BC"/>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3C69887" w14:textId="77777777" w:rsidR="00B475A1" w:rsidRDefault="00B475A1" w:rsidP="00F51FA8">
            <w:pPr>
              <w:pBdr>
                <w:top w:val="nil"/>
                <w:left w:val="nil"/>
                <w:bottom w:val="nil"/>
                <w:right w:val="nil"/>
                <w:between w:val="nil"/>
              </w:pBdr>
            </w:pPr>
            <w:r>
              <w:rPr>
                <w:b/>
              </w:rPr>
              <w:t>Principles(s):</w:t>
            </w:r>
            <w:r>
              <w:t xml:space="preserve"> </w:t>
            </w:r>
          </w:p>
          <w:p w14:paraId="7012A0F6" w14:textId="68CEAD5F" w:rsidR="002A4A0C" w:rsidRDefault="002A4A0C" w:rsidP="00F51FA8">
            <w:pPr>
              <w:pBdr>
                <w:top w:val="nil"/>
                <w:left w:val="nil"/>
                <w:bottom w:val="nil"/>
                <w:right w:val="nil"/>
                <w:between w:val="nil"/>
              </w:pBdr>
            </w:pPr>
            <w:r>
              <w:t>10.) Coding Standards:    Adding additional checking to verify correctness of logic produces a more secure system</w:t>
            </w:r>
          </w:p>
          <w:p w14:paraId="229BE289" w14:textId="24121EDB" w:rsidR="002A4A0C" w:rsidRDefault="002A4A0C" w:rsidP="00F51FA8">
            <w:pPr>
              <w:pBdr>
                <w:top w:val="nil"/>
                <w:left w:val="nil"/>
                <w:bottom w:val="nil"/>
                <w:right w:val="nil"/>
                <w:between w:val="nil"/>
              </w:pBdr>
            </w:pPr>
            <w:r>
              <w:t>9.) Quality Assurance:   quality testing the code base ensures logical errors are reduced</w:t>
            </w:r>
          </w:p>
          <w:p w14:paraId="6D0D0A59" w14:textId="50D6C4CA" w:rsidR="002A4A0C" w:rsidRDefault="002A4A0C" w:rsidP="00F51FA8">
            <w:pPr>
              <w:pBdr>
                <w:top w:val="nil"/>
                <w:left w:val="nil"/>
                <w:bottom w:val="nil"/>
                <w:right w:val="nil"/>
                <w:between w:val="nil"/>
              </w:pBdr>
            </w:pPr>
            <w:r>
              <w:t>4.) Keep it Simple:    Easy to understand logic is more manageable and less prone to unknown risks and easier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5C2C00" w14:paraId="599F0FE9" w14:textId="77777777" w:rsidTr="00001F14">
        <w:trPr>
          <w:trHeight w:val="460"/>
        </w:trPr>
        <w:tc>
          <w:tcPr>
            <w:tcW w:w="1806" w:type="dxa"/>
            <w:shd w:val="clear" w:color="auto" w:fill="auto"/>
          </w:tcPr>
          <w:p w14:paraId="325BC76A" w14:textId="3BC20618" w:rsidR="005C2C00" w:rsidRDefault="005C2C00" w:rsidP="005C2C00">
            <w:pPr>
              <w:jc w:val="center"/>
            </w:pPr>
            <w:r>
              <w:rPr>
                <w:rFonts w:ascii="Segoe UI" w:hAnsi="Segoe UI" w:cs="Segoe UI"/>
                <w:color w:val="172B4D"/>
                <w:sz w:val="21"/>
                <w:szCs w:val="21"/>
              </w:rPr>
              <w:t>Low</w:t>
            </w:r>
          </w:p>
        </w:tc>
        <w:tc>
          <w:tcPr>
            <w:tcW w:w="1341" w:type="dxa"/>
            <w:shd w:val="clear" w:color="auto" w:fill="auto"/>
          </w:tcPr>
          <w:p w14:paraId="05FDEF4C" w14:textId="025F7B8F" w:rsidR="005C2C00" w:rsidRDefault="005C2C00" w:rsidP="005C2C00">
            <w:pPr>
              <w:jc w:val="center"/>
            </w:pPr>
            <w:r>
              <w:rPr>
                <w:rFonts w:ascii="Segoe UI" w:hAnsi="Segoe UI" w:cs="Segoe UI"/>
                <w:color w:val="172B4D"/>
                <w:sz w:val="21"/>
                <w:szCs w:val="21"/>
              </w:rPr>
              <w:t>Unlikely</w:t>
            </w:r>
          </w:p>
        </w:tc>
        <w:tc>
          <w:tcPr>
            <w:tcW w:w="4021" w:type="dxa"/>
            <w:shd w:val="clear" w:color="auto" w:fill="auto"/>
          </w:tcPr>
          <w:p w14:paraId="79D1FC84" w14:textId="28496A9A" w:rsidR="005C2C00" w:rsidRDefault="005C2C00" w:rsidP="005C2C00">
            <w:pPr>
              <w:jc w:val="center"/>
            </w:pPr>
            <w:r>
              <w:rPr>
                <w:rFonts w:ascii="Segoe UI" w:hAnsi="Segoe UI" w:cs="Segoe UI"/>
                <w:color w:val="172B4D"/>
                <w:sz w:val="21"/>
                <w:szCs w:val="21"/>
              </w:rPr>
              <w:t>High</w:t>
            </w:r>
          </w:p>
        </w:tc>
        <w:tc>
          <w:tcPr>
            <w:tcW w:w="1807" w:type="dxa"/>
            <w:shd w:val="clear" w:color="auto" w:fill="auto"/>
          </w:tcPr>
          <w:p w14:paraId="07D13FDB" w14:textId="31E5A1E6" w:rsidR="005C2C00" w:rsidRDefault="005C2C00" w:rsidP="005C2C00">
            <w:pPr>
              <w:jc w:val="center"/>
            </w:pPr>
            <w:r>
              <w:rPr>
                <w:rStyle w:val="Strong"/>
                <w:rFonts w:ascii="Segoe UI" w:hAnsi="Segoe UI" w:cs="Segoe UI"/>
                <w:color w:val="008000"/>
                <w:sz w:val="21"/>
                <w:szCs w:val="21"/>
              </w:rPr>
              <w:t>P1</w:t>
            </w:r>
          </w:p>
        </w:tc>
        <w:tc>
          <w:tcPr>
            <w:tcW w:w="1805" w:type="dxa"/>
            <w:shd w:val="clear" w:color="auto" w:fill="auto"/>
          </w:tcPr>
          <w:p w14:paraId="018B5741" w14:textId="5383C0FF" w:rsidR="005C2C00" w:rsidRDefault="005C2C00" w:rsidP="005C2C00">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C2C00" w14:paraId="13CC4077" w14:textId="77777777" w:rsidTr="00001F14">
        <w:trPr>
          <w:trHeight w:val="460"/>
        </w:trPr>
        <w:tc>
          <w:tcPr>
            <w:tcW w:w="1807" w:type="dxa"/>
            <w:shd w:val="clear" w:color="auto" w:fill="auto"/>
          </w:tcPr>
          <w:p w14:paraId="642C6635" w14:textId="27198811" w:rsidR="005C2C00" w:rsidRDefault="00D52A47" w:rsidP="005C2C00">
            <w:pPr>
              <w:jc w:val="center"/>
            </w:pPr>
            <w:hyperlink r:id="rId41" w:history="1">
              <w:proofErr w:type="spellStart"/>
              <w:r w:rsidR="005C2C00">
                <w:rPr>
                  <w:rStyle w:val="Hyperlink"/>
                  <w:rFonts w:ascii="Segoe UI" w:hAnsi="Segoe UI" w:cs="Segoe UI"/>
                  <w:color w:val="0052CC"/>
                  <w:sz w:val="21"/>
                  <w:szCs w:val="21"/>
                </w:rPr>
                <w:t>CodeSonar</w:t>
              </w:r>
              <w:proofErr w:type="spellEnd"/>
            </w:hyperlink>
          </w:p>
        </w:tc>
        <w:tc>
          <w:tcPr>
            <w:tcW w:w="1341" w:type="dxa"/>
            <w:shd w:val="clear" w:color="auto" w:fill="auto"/>
          </w:tcPr>
          <w:p w14:paraId="1659F964" w14:textId="3ACD7D30" w:rsidR="005C2C00" w:rsidRDefault="005C2C00" w:rsidP="005C2C00">
            <w:pPr>
              <w:jc w:val="center"/>
            </w:pPr>
            <w:r>
              <w:rPr>
                <w:rFonts w:ascii="Segoe UI" w:hAnsi="Segoe UI" w:cs="Segoe UI"/>
                <w:color w:val="172B4D"/>
                <w:sz w:val="21"/>
                <w:szCs w:val="21"/>
              </w:rPr>
              <w:t>6.2p0</w:t>
            </w:r>
          </w:p>
        </w:tc>
        <w:tc>
          <w:tcPr>
            <w:tcW w:w="4021" w:type="dxa"/>
            <w:shd w:val="clear" w:color="auto" w:fill="auto"/>
          </w:tcPr>
          <w:p w14:paraId="14C127A7" w14:textId="105965AE" w:rsidR="005C2C00" w:rsidRDefault="005C2C00" w:rsidP="005C2C00">
            <w:pPr>
              <w:jc w:val="center"/>
            </w:pPr>
            <w:proofErr w:type="gramStart"/>
            <w:r>
              <w:rPr>
                <w:rStyle w:val="Strong"/>
                <w:rFonts w:ascii="Segoe UI" w:hAnsi="Segoe UI" w:cs="Segoe UI"/>
                <w:color w:val="172B4D"/>
                <w:sz w:val="21"/>
                <w:szCs w:val="21"/>
              </w:rPr>
              <w:t>LANG.FUNCS.ASSERTS</w:t>
            </w:r>
            <w:proofErr w:type="gramEnd"/>
          </w:p>
        </w:tc>
        <w:tc>
          <w:tcPr>
            <w:tcW w:w="3611" w:type="dxa"/>
            <w:shd w:val="clear" w:color="auto" w:fill="auto"/>
          </w:tcPr>
          <w:p w14:paraId="511AFF98" w14:textId="6D92C7E1" w:rsidR="005C2C00" w:rsidRDefault="005C2C00" w:rsidP="005C2C00">
            <w:pPr>
              <w:jc w:val="center"/>
            </w:pPr>
            <w:r>
              <w:rPr>
                <w:rFonts w:ascii="Segoe UI" w:hAnsi="Segoe UI" w:cs="Segoe UI"/>
                <w:color w:val="172B4D"/>
                <w:sz w:val="21"/>
                <w:szCs w:val="21"/>
              </w:rPr>
              <w:t>Not enough assertions</w:t>
            </w:r>
          </w:p>
        </w:tc>
      </w:tr>
      <w:tr w:rsidR="005C2C00" w14:paraId="31776F75" w14:textId="77777777" w:rsidTr="00001F14">
        <w:trPr>
          <w:trHeight w:val="460"/>
        </w:trPr>
        <w:tc>
          <w:tcPr>
            <w:tcW w:w="1807" w:type="dxa"/>
            <w:shd w:val="clear" w:color="auto" w:fill="auto"/>
          </w:tcPr>
          <w:p w14:paraId="1DD1CB55" w14:textId="6AB39F72" w:rsidR="005C2C00" w:rsidRDefault="00D52A47" w:rsidP="005C2C00">
            <w:pPr>
              <w:jc w:val="center"/>
            </w:pPr>
            <w:hyperlink r:id="rId42" w:history="1">
              <w:r w:rsidR="005C2C00">
                <w:rPr>
                  <w:rStyle w:val="Hyperlink"/>
                  <w:rFonts w:ascii="Segoe UI" w:hAnsi="Segoe UI" w:cs="Segoe UI"/>
                  <w:color w:val="0052CC"/>
                  <w:sz w:val="21"/>
                  <w:szCs w:val="21"/>
                </w:rPr>
                <w:t>Coverity</w:t>
              </w:r>
            </w:hyperlink>
          </w:p>
        </w:tc>
        <w:tc>
          <w:tcPr>
            <w:tcW w:w="1341" w:type="dxa"/>
            <w:shd w:val="clear" w:color="auto" w:fill="auto"/>
          </w:tcPr>
          <w:p w14:paraId="147234E7" w14:textId="6C6AC74E" w:rsidR="005C2C00" w:rsidRDefault="005C2C00" w:rsidP="005C2C00">
            <w:pPr>
              <w:jc w:val="center"/>
            </w:pPr>
            <w:r>
              <w:rPr>
                <w:rFonts w:ascii="Segoe UI" w:hAnsi="Segoe UI" w:cs="Segoe UI"/>
                <w:color w:val="172B4D"/>
                <w:sz w:val="21"/>
                <w:szCs w:val="21"/>
              </w:rPr>
              <w:t>2017.07</w:t>
            </w:r>
          </w:p>
        </w:tc>
        <w:tc>
          <w:tcPr>
            <w:tcW w:w="4021" w:type="dxa"/>
            <w:shd w:val="clear" w:color="auto" w:fill="auto"/>
          </w:tcPr>
          <w:p w14:paraId="7C643E28" w14:textId="0B4E0B0F" w:rsidR="005C2C00" w:rsidRDefault="005C2C00" w:rsidP="005C2C00">
            <w:pPr>
              <w:jc w:val="center"/>
              <w:rPr>
                <w:u w:val="single"/>
              </w:rPr>
            </w:pPr>
            <w:r>
              <w:rPr>
                <w:rStyle w:val="Strong"/>
                <w:rFonts w:ascii="Segoe UI" w:hAnsi="Segoe UI" w:cs="Segoe UI"/>
                <w:color w:val="172B4D"/>
                <w:sz w:val="21"/>
                <w:szCs w:val="21"/>
              </w:rPr>
              <w:t>ASSERT_SIDE_EFFECT</w:t>
            </w:r>
          </w:p>
        </w:tc>
        <w:tc>
          <w:tcPr>
            <w:tcW w:w="3611" w:type="dxa"/>
            <w:shd w:val="clear" w:color="auto" w:fill="auto"/>
          </w:tcPr>
          <w:p w14:paraId="2CB1863C" w14:textId="5A350B2D" w:rsidR="005C2C00" w:rsidRDefault="005C2C00" w:rsidP="005C2C00">
            <w:pPr>
              <w:jc w:val="center"/>
            </w:pPr>
            <w:r>
              <w:rPr>
                <w:rFonts w:ascii="Segoe UI" w:hAnsi="Segoe UI" w:cs="Segoe UI"/>
                <w:color w:val="172B4D"/>
                <w:sz w:val="21"/>
                <w:szCs w:val="21"/>
              </w:rPr>
              <w:t>Can detect the specific instance where assertion contains an operation/function call that may have a side effect</w:t>
            </w:r>
          </w:p>
        </w:tc>
      </w:tr>
      <w:tr w:rsidR="005C2C00" w14:paraId="70B30499" w14:textId="77777777" w:rsidTr="00001F14">
        <w:trPr>
          <w:trHeight w:val="460"/>
        </w:trPr>
        <w:tc>
          <w:tcPr>
            <w:tcW w:w="1807" w:type="dxa"/>
            <w:shd w:val="clear" w:color="auto" w:fill="auto"/>
          </w:tcPr>
          <w:p w14:paraId="4DFBB62B" w14:textId="42C80A59" w:rsidR="005C2C00" w:rsidRDefault="00D52A47" w:rsidP="005C2C00">
            <w:pPr>
              <w:jc w:val="center"/>
            </w:pPr>
            <w:hyperlink r:id="rId43" w:history="1">
              <w:proofErr w:type="spellStart"/>
              <w:r w:rsidR="005C2C00">
                <w:rPr>
                  <w:rStyle w:val="Hyperlink"/>
                  <w:rFonts w:ascii="Segoe UI" w:hAnsi="Segoe UI" w:cs="Segoe UI"/>
                  <w:color w:val="0052CC"/>
                  <w:sz w:val="21"/>
                  <w:szCs w:val="21"/>
                </w:rPr>
                <w:t>Parasoft</w:t>
              </w:r>
              <w:proofErr w:type="spellEnd"/>
              <w:r w:rsidR="005C2C00">
                <w:rPr>
                  <w:rStyle w:val="Hyperlink"/>
                  <w:rFonts w:ascii="Segoe UI" w:hAnsi="Segoe UI" w:cs="Segoe UI"/>
                  <w:color w:val="0052CC"/>
                  <w:sz w:val="21"/>
                  <w:szCs w:val="21"/>
                </w:rPr>
                <w:t xml:space="preserve"> C/C++test</w:t>
              </w:r>
            </w:hyperlink>
          </w:p>
        </w:tc>
        <w:tc>
          <w:tcPr>
            <w:tcW w:w="1341" w:type="dxa"/>
            <w:shd w:val="clear" w:color="auto" w:fill="auto"/>
          </w:tcPr>
          <w:p w14:paraId="4C886138" w14:textId="6AEF363E" w:rsidR="005C2C00" w:rsidRDefault="005C2C00" w:rsidP="005C2C00">
            <w:pPr>
              <w:jc w:val="center"/>
            </w:pPr>
            <w:r>
              <w:rPr>
                <w:rFonts w:ascii="Segoe UI" w:hAnsi="Segoe UI" w:cs="Segoe UI"/>
                <w:color w:val="172B4D"/>
                <w:sz w:val="21"/>
                <w:szCs w:val="21"/>
              </w:rPr>
              <w:t>2021.2</w:t>
            </w:r>
          </w:p>
        </w:tc>
        <w:tc>
          <w:tcPr>
            <w:tcW w:w="4021" w:type="dxa"/>
            <w:shd w:val="clear" w:color="auto" w:fill="auto"/>
          </w:tcPr>
          <w:p w14:paraId="270673C4" w14:textId="16F6727B" w:rsidR="005C2C00" w:rsidRDefault="005C2C00" w:rsidP="005C2C00">
            <w:pPr>
              <w:jc w:val="center"/>
              <w:rPr>
                <w:u w:val="single"/>
              </w:rPr>
            </w:pPr>
            <w:r>
              <w:rPr>
                <w:rStyle w:val="Strong"/>
                <w:rFonts w:ascii="Segoe UI" w:hAnsi="Segoe UI" w:cs="Segoe UI"/>
                <w:color w:val="172B4D"/>
                <w:sz w:val="21"/>
                <w:szCs w:val="21"/>
              </w:rPr>
              <w:t>CERT_C-MSC11-a</w:t>
            </w:r>
          </w:p>
        </w:tc>
        <w:tc>
          <w:tcPr>
            <w:tcW w:w="3611" w:type="dxa"/>
            <w:shd w:val="clear" w:color="auto" w:fill="auto"/>
          </w:tcPr>
          <w:p w14:paraId="3D93F88D" w14:textId="1FD7E760" w:rsidR="005C2C00" w:rsidRDefault="005C2C00" w:rsidP="005C2C00">
            <w:pPr>
              <w:jc w:val="center"/>
            </w:pPr>
            <w:r>
              <w:rPr>
                <w:rFonts w:ascii="Segoe UI" w:hAnsi="Segoe UI" w:cs="Segoe UI"/>
                <w:color w:val="172B4D"/>
                <w:sz w:val="21"/>
                <w:szCs w:val="21"/>
              </w:rPr>
              <w:t>Assert liberally to document internal assumptions and invariants</w:t>
            </w:r>
          </w:p>
        </w:tc>
      </w:tr>
    </w:tbl>
    <w:p w14:paraId="14323C65" w14:textId="77777777" w:rsidR="002A4A0C" w:rsidRDefault="002A4A0C" w:rsidP="002A4A0C">
      <w:pPr>
        <w:pStyle w:val="Heading4"/>
        <w:spacing w:line="480" w:lineRule="auto"/>
      </w:pPr>
    </w:p>
    <w:p w14:paraId="1018DE5F" w14:textId="3E945700" w:rsidR="00381847" w:rsidRDefault="002A4A0C" w:rsidP="002A4A0C">
      <w:pPr>
        <w:pStyle w:val="Heading4"/>
        <w:spacing w:line="480" w:lineRule="auto"/>
        <w:jc w:val="left"/>
        <w:rPr>
          <w:sz w:val="27"/>
          <w:szCs w:val="27"/>
        </w:rPr>
      </w:pPr>
      <w:r>
        <w:rPr>
          <w:rFonts w:ascii="Times New Roman" w:hAnsi="Times New Roman" w:cs="Times New Roman"/>
          <w:b w:val="0"/>
          <w:bCs/>
        </w:rPr>
        <w:tab/>
        <w:t xml:space="preserve">Automation should be placed in the plan, creation, and verify stages. Producing assurance testing should have its roots in the initial conception of a product or software. Ensuring logical coherence of the system and its intended logical effects will make development and testing of this logic simpler. This simplicity in design should produce positive results due to the structure. Lack of such structured assurance tests may result in complex logic that isn’t easy to test properly. </w:t>
      </w:r>
      <w:r w:rsidR="00E769D9">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2CAB446" w:rsidR="00381847" w:rsidRDefault="00160CE1">
            <w:pPr>
              <w:jc w:val="center"/>
              <w:rPr>
                <w:b/>
                <w:sz w:val="24"/>
                <w:szCs w:val="24"/>
              </w:rPr>
            </w:pPr>
            <w:r>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36CB90" w:rsidR="00381847" w:rsidRDefault="00160CE1">
            <w:pPr>
              <w:jc w:val="center"/>
            </w:pPr>
            <w:r>
              <w:t>ERR-056-CPP</w:t>
            </w:r>
          </w:p>
        </w:tc>
        <w:tc>
          <w:tcPr>
            <w:tcW w:w="7632" w:type="dxa"/>
            <w:tcMar>
              <w:top w:w="100" w:type="dxa"/>
              <w:left w:w="100" w:type="dxa"/>
              <w:bottom w:w="100" w:type="dxa"/>
              <w:right w:w="100" w:type="dxa"/>
            </w:tcMar>
          </w:tcPr>
          <w:p w14:paraId="7DF53768" w14:textId="11DC0923" w:rsidR="00381847" w:rsidRDefault="00160CE1">
            <w:r>
              <w:t>Code that is not exception safe can lead to resource leaks, which will eventually result in undefined behavior after the first exception is thrown.</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249BC">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A6B34DA" w:rsidR="00F72634" w:rsidRDefault="00160CE1" w:rsidP="00E249BC">
            <w:r>
              <w:t>The following noncompliant example shows a flawed copy assignment operator. The ‘new’ expression throws an exception</w:t>
            </w:r>
            <w:r w:rsidR="00B1195C">
              <w:t>. Causing the object to be in an indeterminate state, resulting in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45455418"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b/>
                <w:bCs/>
                <w:color w:val="336699"/>
                <w:sz w:val="24"/>
                <w:szCs w:val="24"/>
                <w:bdr w:val="none" w:sz="0" w:space="0" w:color="auto" w:frame="1"/>
              </w:rPr>
              <w:t>class</w:t>
            </w:r>
            <w:r w:rsidRPr="00160CE1">
              <w:rPr>
                <w:rFonts w:ascii="Courier New" w:eastAsia="Times New Roman" w:hAnsi="Courier New" w:cs="Courier New"/>
                <w:color w:val="333333"/>
                <w:sz w:val="24"/>
                <w:szCs w:val="24"/>
              </w:rPr>
              <w:t> </w:t>
            </w:r>
            <w:proofErr w:type="spell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 xml:space="preserve"> {</w:t>
            </w:r>
          </w:p>
          <w:p w14:paraId="0FB7E481"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b/>
                <w:bCs/>
                <w:color w:val="808080"/>
                <w:sz w:val="24"/>
                <w:szCs w:val="24"/>
                <w:bdr w:val="none" w:sz="0" w:space="0" w:color="auto" w:frame="1"/>
              </w:rPr>
              <w:t>int</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color w:val="000000"/>
                <w:sz w:val="24"/>
                <w:szCs w:val="24"/>
                <w:bdr w:val="none" w:sz="0" w:space="0" w:color="auto" w:frame="1"/>
              </w:rPr>
              <w:t>*</w:t>
            </w:r>
            <w:proofErr w:type="gramStart"/>
            <w:r w:rsidRPr="00160CE1">
              <w:rPr>
                <w:rFonts w:ascii="Courier New" w:eastAsia="Times New Roman" w:hAnsi="Courier New" w:cs="Courier New"/>
                <w:color w:val="000000"/>
                <w:sz w:val="24"/>
                <w:szCs w:val="24"/>
                <w:bdr w:val="none" w:sz="0" w:space="0" w:color="auto" w:frame="1"/>
              </w:rPr>
              <w:t>array;</w:t>
            </w:r>
            <w:proofErr w:type="gramEnd"/>
          </w:p>
          <w:p w14:paraId="1CC5DCCB"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gramStart"/>
            <w:r w:rsidRPr="00160CE1">
              <w:rPr>
                <w:rFonts w:ascii="Courier New" w:eastAsia="Times New Roman" w:hAnsi="Courier New" w:cs="Courier New"/>
                <w:color w:val="000000"/>
                <w:sz w:val="24"/>
                <w:szCs w:val="24"/>
                <w:bdr w:val="none" w:sz="0" w:space="0" w:color="auto" w:frame="1"/>
              </w:rPr>
              <w:t>std::</w:t>
            </w:r>
            <w:proofErr w:type="spellStart"/>
            <w:proofErr w:type="gramEnd"/>
            <w:r w:rsidRPr="00160CE1">
              <w:rPr>
                <w:rFonts w:ascii="Courier New" w:eastAsia="Times New Roman" w:hAnsi="Courier New" w:cs="Courier New"/>
                <w:b/>
                <w:bCs/>
                <w:color w:val="808080"/>
                <w:sz w:val="24"/>
                <w:szCs w:val="24"/>
                <w:bdr w:val="none" w:sz="0" w:space="0" w:color="auto" w:frame="1"/>
              </w:rPr>
              <w:t>size_t</w:t>
            </w:r>
            <w:proofErr w:type="spellEnd"/>
            <w:r w:rsidRPr="00160CE1">
              <w:rPr>
                <w:rFonts w:ascii="Courier New" w:eastAsia="Times New Roman" w:hAnsi="Courier New" w:cs="Courier New"/>
                <w:color w:val="333333"/>
                <w:sz w:val="24"/>
                <w:szCs w:val="24"/>
              </w:rPr>
              <w:t> </w:t>
            </w:r>
            <w:proofErr w:type="spellStart"/>
            <w:r w:rsidRPr="00160CE1">
              <w:rPr>
                <w:rFonts w:ascii="Courier New" w:eastAsia="Times New Roman" w:hAnsi="Courier New" w:cs="Courier New"/>
                <w:color w:val="000000"/>
                <w:sz w:val="24"/>
                <w:szCs w:val="24"/>
                <w:bdr w:val="none" w:sz="0" w:space="0" w:color="auto" w:frame="1"/>
              </w:rPr>
              <w:t>nElems</w:t>
            </w:r>
            <w:proofErr w:type="spellEnd"/>
            <w:r w:rsidRPr="00160CE1">
              <w:rPr>
                <w:rFonts w:ascii="Courier New" w:eastAsia="Times New Roman" w:hAnsi="Courier New" w:cs="Courier New"/>
                <w:color w:val="000000"/>
                <w:sz w:val="24"/>
                <w:szCs w:val="24"/>
                <w:bdr w:val="none" w:sz="0" w:space="0" w:color="auto" w:frame="1"/>
              </w:rPr>
              <w:t>;</w:t>
            </w:r>
          </w:p>
          <w:p w14:paraId="6DB40680"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b/>
                <w:bCs/>
                <w:color w:val="336699"/>
                <w:sz w:val="24"/>
                <w:szCs w:val="24"/>
                <w:bdr w:val="none" w:sz="0" w:space="0" w:color="auto" w:frame="1"/>
              </w:rPr>
              <w:t>public</w:t>
            </w:r>
            <w:r w:rsidRPr="00160CE1">
              <w:rPr>
                <w:rFonts w:ascii="Courier New" w:eastAsia="Times New Roman" w:hAnsi="Courier New" w:cs="Courier New"/>
                <w:color w:val="000000"/>
                <w:sz w:val="24"/>
                <w:szCs w:val="24"/>
                <w:bdr w:val="none" w:sz="0" w:space="0" w:color="auto" w:frame="1"/>
              </w:rPr>
              <w:t>:</w:t>
            </w:r>
          </w:p>
          <w:p w14:paraId="2E6A4387"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8200"/>
                <w:sz w:val="24"/>
                <w:szCs w:val="24"/>
                <w:bdr w:val="none" w:sz="0" w:space="0" w:color="auto" w:frame="1"/>
              </w:rPr>
              <w:t>// ...</w:t>
            </w:r>
          </w:p>
          <w:p w14:paraId="3DAD6297"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rPr>
              <w:t> </w:t>
            </w:r>
          </w:p>
          <w:p w14:paraId="3FAC1ECF"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w:t>
            </w:r>
            <w:proofErr w:type="spellStart"/>
            <w:proofErr w:type="gram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color w:val="000000"/>
                <w:sz w:val="24"/>
                <w:szCs w:val="24"/>
                <w:bdr w:val="none" w:sz="0" w:space="0" w:color="auto" w:frame="1"/>
              </w:rPr>
              <w:t>) {</w:t>
            </w:r>
          </w:p>
          <w:p w14:paraId="4926D0E0"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gramStart"/>
            <w:r w:rsidRPr="00160CE1">
              <w:rPr>
                <w:rFonts w:ascii="Courier New" w:eastAsia="Times New Roman" w:hAnsi="Courier New" w:cs="Courier New"/>
                <w:b/>
                <w:bCs/>
                <w:color w:val="336699"/>
                <w:sz w:val="24"/>
                <w:szCs w:val="24"/>
                <w:bdr w:val="none" w:sz="0" w:space="0" w:color="auto" w:frame="1"/>
              </w:rPr>
              <w:t>delete</w:t>
            </w:r>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color w:val="000000"/>
                <w:sz w:val="24"/>
                <w:szCs w:val="24"/>
                <w:bdr w:val="none" w:sz="0" w:space="0" w:color="auto" w:frame="1"/>
              </w:rPr>
              <w:t>] array;</w:t>
            </w:r>
          </w:p>
          <w:p w14:paraId="71280DDE"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w:t>
            </w:r>
          </w:p>
          <w:p w14:paraId="28A8FE74"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rPr>
              <w:t> </w:t>
            </w:r>
          </w:p>
          <w:p w14:paraId="763664E8"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333333"/>
                <w:sz w:val="24"/>
                <w:szCs w:val="24"/>
              </w:rPr>
              <w:t> </w:t>
            </w:r>
          </w:p>
          <w:p w14:paraId="1FC9FE09"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spellStart"/>
            <w:proofErr w:type="gram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b/>
                <w:bCs/>
                <w:color w:val="336699"/>
                <w:sz w:val="24"/>
                <w:szCs w:val="24"/>
                <w:bdr w:val="none" w:sz="0" w:space="0" w:color="auto" w:frame="1"/>
              </w:rPr>
              <w:t>const</w:t>
            </w:r>
            <w:r w:rsidRPr="00160CE1">
              <w:rPr>
                <w:rFonts w:ascii="Courier New" w:eastAsia="Times New Roman" w:hAnsi="Courier New" w:cs="Courier New"/>
                <w:color w:val="333333"/>
                <w:sz w:val="24"/>
                <w:szCs w:val="24"/>
              </w:rPr>
              <w:t> </w:t>
            </w:r>
            <w:proofErr w:type="spell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&amp; that); </w:t>
            </w:r>
            <w:r w:rsidRPr="00160CE1">
              <w:rPr>
                <w:rFonts w:ascii="Courier New" w:eastAsia="Times New Roman" w:hAnsi="Courier New" w:cs="Courier New"/>
                <w:color w:val="008200"/>
                <w:sz w:val="24"/>
                <w:szCs w:val="24"/>
                <w:bdr w:val="none" w:sz="0" w:space="0" w:color="auto" w:frame="1"/>
              </w:rPr>
              <w:t>// nontrivial copy constructor</w:t>
            </w:r>
          </w:p>
          <w:p w14:paraId="23236C86"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spell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&amp; operator</w:t>
            </w:r>
            <w:proofErr w:type="gramStart"/>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b/>
                <w:bCs/>
                <w:color w:val="336699"/>
                <w:sz w:val="24"/>
                <w:szCs w:val="24"/>
                <w:bdr w:val="none" w:sz="0" w:space="0" w:color="auto" w:frame="1"/>
              </w:rPr>
              <w:t>const</w:t>
            </w:r>
            <w:r w:rsidRPr="00160CE1">
              <w:rPr>
                <w:rFonts w:ascii="Courier New" w:eastAsia="Times New Roman" w:hAnsi="Courier New" w:cs="Courier New"/>
                <w:color w:val="333333"/>
                <w:sz w:val="24"/>
                <w:szCs w:val="24"/>
              </w:rPr>
              <w:t> </w:t>
            </w:r>
            <w:proofErr w:type="spellStart"/>
            <w:r w:rsidRPr="00160CE1">
              <w:rPr>
                <w:rFonts w:ascii="Courier New" w:eastAsia="Times New Roman" w:hAnsi="Courier New" w:cs="Courier New"/>
                <w:color w:val="000000"/>
                <w:sz w:val="24"/>
                <w:szCs w:val="24"/>
                <w:bdr w:val="none" w:sz="0" w:space="0" w:color="auto" w:frame="1"/>
              </w:rPr>
              <w:t>IntArray</w:t>
            </w:r>
            <w:proofErr w:type="spellEnd"/>
            <w:r w:rsidRPr="00160CE1">
              <w:rPr>
                <w:rFonts w:ascii="Courier New" w:eastAsia="Times New Roman" w:hAnsi="Courier New" w:cs="Courier New"/>
                <w:color w:val="000000"/>
                <w:sz w:val="24"/>
                <w:szCs w:val="24"/>
                <w:bdr w:val="none" w:sz="0" w:space="0" w:color="auto" w:frame="1"/>
              </w:rPr>
              <w:t xml:space="preserve"> &amp;</w:t>
            </w:r>
            <w:proofErr w:type="spellStart"/>
            <w:r w:rsidRPr="00160CE1">
              <w:rPr>
                <w:rFonts w:ascii="Courier New" w:eastAsia="Times New Roman" w:hAnsi="Courier New" w:cs="Courier New"/>
                <w:color w:val="000000"/>
                <w:sz w:val="24"/>
                <w:szCs w:val="24"/>
                <w:bdr w:val="none" w:sz="0" w:space="0" w:color="auto" w:frame="1"/>
              </w:rPr>
              <w:t>rhs</w:t>
            </w:r>
            <w:proofErr w:type="spellEnd"/>
            <w:r w:rsidRPr="00160CE1">
              <w:rPr>
                <w:rFonts w:ascii="Courier New" w:eastAsia="Times New Roman" w:hAnsi="Courier New" w:cs="Courier New"/>
                <w:color w:val="000000"/>
                <w:sz w:val="24"/>
                <w:szCs w:val="24"/>
                <w:bdr w:val="none" w:sz="0" w:space="0" w:color="auto" w:frame="1"/>
              </w:rPr>
              <w:t>) {</w:t>
            </w:r>
          </w:p>
          <w:p w14:paraId="21070E93"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b/>
                <w:bCs/>
                <w:color w:val="336699"/>
                <w:sz w:val="24"/>
                <w:szCs w:val="24"/>
                <w:bdr w:val="none" w:sz="0" w:space="0" w:color="auto" w:frame="1"/>
              </w:rPr>
              <w:t>if</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color w:val="000000"/>
                <w:sz w:val="24"/>
                <w:szCs w:val="24"/>
                <w:bdr w:val="none" w:sz="0" w:space="0" w:color="auto" w:frame="1"/>
              </w:rPr>
              <w:t>(</w:t>
            </w:r>
            <w:proofErr w:type="gramStart"/>
            <w:r w:rsidRPr="00160CE1">
              <w:rPr>
                <w:rFonts w:ascii="Courier New" w:eastAsia="Times New Roman" w:hAnsi="Courier New" w:cs="Courier New"/>
                <w:b/>
                <w:bCs/>
                <w:color w:val="336699"/>
                <w:sz w:val="24"/>
                <w:szCs w:val="24"/>
                <w:bdr w:val="none" w:sz="0" w:space="0" w:color="auto" w:frame="1"/>
              </w:rPr>
              <w:t>this</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color w:val="000000"/>
                <w:sz w:val="24"/>
                <w:szCs w:val="24"/>
                <w:bdr w:val="none" w:sz="0" w:space="0" w:color="auto" w:frame="1"/>
              </w:rPr>
              <w:t>= &amp;</w:t>
            </w:r>
            <w:proofErr w:type="spellStart"/>
            <w:r w:rsidRPr="00160CE1">
              <w:rPr>
                <w:rFonts w:ascii="Courier New" w:eastAsia="Times New Roman" w:hAnsi="Courier New" w:cs="Courier New"/>
                <w:color w:val="000000"/>
                <w:sz w:val="24"/>
                <w:szCs w:val="24"/>
                <w:bdr w:val="none" w:sz="0" w:space="0" w:color="auto" w:frame="1"/>
              </w:rPr>
              <w:t>rhs</w:t>
            </w:r>
            <w:proofErr w:type="spellEnd"/>
            <w:r w:rsidRPr="00160CE1">
              <w:rPr>
                <w:rFonts w:ascii="Courier New" w:eastAsia="Times New Roman" w:hAnsi="Courier New" w:cs="Courier New"/>
                <w:color w:val="000000"/>
                <w:sz w:val="24"/>
                <w:szCs w:val="24"/>
                <w:bdr w:val="none" w:sz="0" w:space="0" w:color="auto" w:frame="1"/>
              </w:rPr>
              <w:t>) {</w:t>
            </w:r>
          </w:p>
          <w:p w14:paraId="26C6D23B"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gramStart"/>
            <w:r w:rsidRPr="00160CE1">
              <w:rPr>
                <w:rFonts w:ascii="Courier New" w:eastAsia="Times New Roman" w:hAnsi="Courier New" w:cs="Courier New"/>
                <w:b/>
                <w:bCs/>
                <w:color w:val="336699"/>
                <w:sz w:val="24"/>
                <w:szCs w:val="24"/>
                <w:bdr w:val="none" w:sz="0" w:space="0" w:color="auto" w:frame="1"/>
              </w:rPr>
              <w:t>delete</w:t>
            </w:r>
            <w:r w:rsidRPr="00160CE1">
              <w:rPr>
                <w:rFonts w:ascii="Courier New" w:eastAsia="Times New Roman" w:hAnsi="Courier New" w:cs="Courier New"/>
                <w:color w:val="000000"/>
                <w:sz w:val="24"/>
                <w:szCs w:val="24"/>
                <w:bdr w:val="none" w:sz="0" w:space="0" w:color="auto" w:frame="1"/>
              </w:rPr>
              <w:t>[</w:t>
            </w:r>
            <w:proofErr w:type="gramEnd"/>
            <w:r w:rsidRPr="00160CE1">
              <w:rPr>
                <w:rFonts w:ascii="Courier New" w:eastAsia="Times New Roman" w:hAnsi="Courier New" w:cs="Courier New"/>
                <w:color w:val="000000"/>
                <w:sz w:val="24"/>
                <w:szCs w:val="24"/>
                <w:bdr w:val="none" w:sz="0" w:space="0" w:color="auto" w:frame="1"/>
              </w:rPr>
              <w:t>] array;</w:t>
            </w:r>
          </w:p>
          <w:p w14:paraId="347BD715"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 xml:space="preserve">array = </w:t>
            </w:r>
            <w:proofErr w:type="spellStart"/>
            <w:proofErr w:type="gramStart"/>
            <w:r w:rsidRPr="00160CE1">
              <w:rPr>
                <w:rFonts w:ascii="Courier New" w:eastAsia="Times New Roman" w:hAnsi="Courier New" w:cs="Courier New"/>
                <w:color w:val="000000"/>
                <w:sz w:val="24"/>
                <w:szCs w:val="24"/>
                <w:bdr w:val="none" w:sz="0" w:space="0" w:color="auto" w:frame="1"/>
              </w:rPr>
              <w:t>nullptr</w:t>
            </w:r>
            <w:proofErr w:type="spellEnd"/>
            <w:r w:rsidRPr="00160CE1">
              <w:rPr>
                <w:rFonts w:ascii="Courier New" w:eastAsia="Times New Roman" w:hAnsi="Courier New" w:cs="Courier New"/>
                <w:color w:val="000000"/>
                <w:sz w:val="24"/>
                <w:szCs w:val="24"/>
                <w:bdr w:val="none" w:sz="0" w:space="0" w:color="auto" w:frame="1"/>
              </w:rPr>
              <w:t>;</w:t>
            </w:r>
            <w:proofErr w:type="gramEnd"/>
          </w:p>
          <w:p w14:paraId="0DF71C92"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spellStart"/>
            <w:r w:rsidRPr="00160CE1">
              <w:rPr>
                <w:rFonts w:ascii="Courier New" w:eastAsia="Times New Roman" w:hAnsi="Courier New" w:cs="Courier New"/>
                <w:color w:val="000000"/>
                <w:sz w:val="24"/>
                <w:szCs w:val="24"/>
                <w:bdr w:val="none" w:sz="0" w:space="0" w:color="auto" w:frame="1"/>
              </w:rPr>
              <w:t>nElems</w:t>
            </w:r>
            <w:proofErr w:type="spellEnd"/>
            <w:r w:rsidRPr="00160CE1">
              <w:rPr>
                <w:rFonts w:ascii="Courier New" w:eastAsia="Times New Roman" w:hAnsi="Courier New" w:cs="Courier New"/>
                <w:color w:val="000000"/>
                <w:sz w:val="24"/>
                <w:szCs w:val="24"/>
                <w:bdr w:val="none" w:sz="0" w:space="0" w:color="auto" w:frame="1"/>
              </w:rPr>
              <w:t xml:space="preserve"> = </w:t>
            </w:r>
            <w:proofErr w:type="spellStart"/>
            <w:proofErr w:type="gramStart"/>
            <w:r w:rsidRPr="00160CE1">
              <w:rPr>
                <w:rFonts w:ascii="Courier New" w:eastAsia="Times New Roman" w:hAnsi="Courier New" w:cs="Courier New"/>
                <w:color w:val="000000"/>
                <w:sz w:val="24"/>
                <w:szCs w:val="24"/>
                <w:bdr w:val="none" w:sz="0" w:space="0" w:color="auto" w:frame="1"/>
              </w:rPr>
              <w:t>rhs.nElems</w:t>
            </w:r>
            <w:proofErr w:type="spellEnd"/>
            <w:proofErr w:type="gramEnd"/>
            <w:r w:rsidRPr="00160CE1">
              <w:rPr>
                <w:rFonts w:ascii="Courier New" w:eastAsia="Times New Roman" w:hAnsi="Courier New" w:cs="Courier New"/>
                <w:color w:val="000000"/>
                <w:sz w:val="24"/>
                <w:szCs w:val="24"/>
                <w:bdr w:val="none" w:sz="0" w:space="0" w:color="auto" w:frame="1"/>
              </w:rPr>
              <w:t>;</w:t>
            </w:r>
          </w:p>
          <w:p w14:paraId="5C0FBBA5"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b/>
                <w:bCs/>
                <w:color w:val="336699"/>
                <w:sz w:val="24"/>
                <w:szCs w:val="24"/>
                <w:bdr w:val="none" w:sz="0" w:space="0" w:color="auto" w:frame="1"/>
              </w:rPr>
              <w:t>if</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color w:val="000000"/>
                <w:sz w:val="24"/>
                <w:szCs w:val="24"/>
                <w:bdr w:val="none" w:sz="0" w:space="0" w:color="auto" w:frame="1"/>
              </w:rPr>
              <w:t>(</w:t>
            </w:r>
            <w:proofErr w:type="spellStart"/>
            <w:r w:rsidRPr="00160CE1">
              <w:rPr>
                <w:rFonts w:ascii="Courier New" w:eastAsia="Times New Roman" w:hAnsi="Courier New" w:cs="Courier New"/>
                <w:color w:val="000000"/>
                <w:sz w:val="24"/>
                <w:szCs w:val="24"/>
                <w:bdr w:val="none" w:sz="0" w:space="0" w:color="auto" w:frame="1"/>
              </w:rPr>
              <w:t>nElems</w:t>
            </w:r>
            <w:proofErr w:type="spellEnd"/>
            <w:r w:rsidRPr="00160CE1">
              <w:rPr>
                <w:rFonts w:ascii="Courier New" w:eastAsia="Times New Roman" w:hAnsi="Courier New" w:cs="Courier New"/>
                <w:color w:val="000000"/>
                <w:sz w:val="24"/>
                <w:szCs w:val="24"/>
                <w:bdr w:val="none" w:sz="0" w:space="0" w:color="auto" w:frame="1"/>
              </w:rPr>
              <w:t>) {</w:t>
            </w:r>
          </w:p>
          <w:p w14:paraId="629E8208"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array = </w:t>
            </w:r>
            <w:r w:rsidRPr="00160CE1">
              <w:rPr>
                <w:rFonts w:ascii="Courier New" w:eastAsia="Times New Roman" w:hAnsi="Courier New" w:cs="Courier New"/>
                <w:b/>
                <w:bCs/>
                <w:color w:val="336699"/>
                <w:sz w:val="24"/>
                <w:szCs w:val="24"/>
                <w:bdr w:val="none" w:sz="0" w:space="0" w:color="auto" w:frame="1"/>
              </w:rPr>
              <w:t>new</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b/>
                <w:bCs/>
                <w:color w:val="808080"/>
                <w:sz w:val="24"/>
                <w:szCs w:val="24"/>
                <w:bdr w:val="none" w:sz="0" w:space="0" w:color="auto" w:frame="1"/>
              </w:rPr>
              <w:t>int</w:t>
            </w:r>
            <w:r w:rsidRPr="00160CE1">
              <w:rPr>
                <w:rFonts w:ascii="Courier New" w:eastAsia="Times New Roman" w:hAnsi="Courier New" w:cs="Courier New"/>
                <w:color w:val="000000"/>
                <w:sz w:val="24"/>
                <w:szCs w:val="24"/>
                <w:bdr w:val="none" w:sz="0" w:space="0" w:color="auto" w:frame="1"/>
              </w:rPr>
              <w:t>[</w:t>
            </w:r>
            <w:proofErr w:type="spellStart"/>
            <w:r w:rsidRPr="00160CE1">
              <w:rPr>
                <w:rFonts w:ascii="Courier New" w:eastAsia="Times New Roman" w:hAnsi="Courier New" w:cs="Courier New"/>
                <w:color w:val="000000"/>
                <w:sz w:val="24"/>
                <w:szCs w:val="24"/>
                <w:bdr w:val="none" w:sz="0" w:space="0" w:color="auto" w:frame="1"/>
              </w:rPr>
              <w:t>nElems</w:t>
            </w:r>
            <w:proofErr w:type="spellEnd"/>
            <w:proofErr w:type="gramStart"/>
            <w:r w:rsidRPr="00160CE1">
              <w:rPr>
                <w:rFonts w:ascii="Courier New" w:eastAsia="Times New Roman" w:hAnsi="Courier New" w:cs="Courier New"/>
                <w:color w:val="000000"/>
                <w:sz w:val="24"/>
                <w:szCs w:val="24"/>
                <w:bdr w:val="none" w:sz="0" w:space="0" w:color="auto" w:frame="1"/>
              </w:rPr>
              <w:t>];</w:t>
            </w:r>
            <w:proofErr w:type="gramEnd"/>
          </w:p>
          <w:p w14:paraId="75EF459E"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proofErr w:type="gramStart"/>
            <w:r w:rsidRPr="00160CE1">
              <w:rPr>
                <w:rFonts w:ascii="Courier New" w:eastAsia="Times New Roman" w:hAnsi="Courier New" w:cs="Courier New"/>
                <w:color w:val="000000"/>
                <w:sz w:val="24"/>
                <w:szCs w:val="24"/>
                <w:bdr w:val="none" w:sz="0" w:space="0" w:color="auto" w:frame="1"/>
              </w:rPr>
              <w:t>std::</w:t>
            </w:r>
            <w:proofErr w:type="spellStart"/>
            <w:proofErr w:type="gramEnd"/>
            <w:r w:rsidRPr="00160CE1">
              <w:rPr>
                <w:rFonts w:ascii="Courier New" w:eastAsia="Times New Roman" w:hAnsi="Courier New" w:cs="Courier New"/>
                <w:b/>
                <w:bCs/>
                <w:color w:val="FF1493"/>
                <w:sz w:val="24"/>
                <w:szCs w:val="24"/>
                <w:bdr w:val="none" w:sz="0" w:space="0" w:color="auto" w:frame="1"/>
              </w:rPr>
              <w:t>memcpy</w:t>
            </w:r>
            <w:proofErr w:type="spellEnd"/>
            <w:r w:rsidRPr="00160CE1">
              <w:rPr>
                <w:rFonts w:ascii="Courier New" w:eastAsia="Times New Roman" w:hAnsi="Courier New" w:cs="Courier New"/>
                <w:color w:val="000000"/>
                <w:sz w:val="24"/>
                <w:szCs w:val="24"/>
                <w:bdr w:val="none" w:sz="0" w:space="0" w:color="auto" w:frame="1"/>
              </w:rPr>
              <w:t xml:space="preserve">(array, </w:t>
            </w:r>
            <w:proofErr w:type="spellStart"/>
            <w:r w:rsidRPr="00160CE1">
              <w:rPr>
                <w:rFonts w:ascii="Courier New" w:eastAsia="Times New Roman" w:hAnsi="Courier New" w:cs="Courier New"/>
                <w:color w:val="000000"/>
                <w:sz w:val="24"/>
                <w:szCs w:val="24"/>
                <w:bdr w:val="none" w:sz="0" w:space="0" w:color="auto" w:frame="1"/>
              </w:rPr>
              <w:t>rhs.array</w:t>
            </w:r>
            <w:proofErr w:type="spellEnd"/>
            <w:r w:rsidRPr="00160CE1">
              <w:rPr>
                <w:rFonts w:ascii="Courier New" w:eastAsia="Times New Roman" w:hAnsi="Courier New" w:cs="Courier New"/>
                <w:color w:val="000000"/>
                <w:sz w:val="24"/>
                <w:szCs w:val="24"/>
                <w:bdr w:val="none" w:sz="0" w:space="0" w:color="auto" w:frame="1"/>
              </w:rPr>
              <w:t xml:space="preserve">, </w:t>
            </w:r>
            <w:proofErr w:type="spellStart"/>
            <w:r w:rsidRPr="00160CE1">
              <w:rPr>
                <w:rFonts w:ascii="Courier New" w:eastAsia="Times New Roman" w:hAnsi="Courier New" w:cs="Courier New"/>
                <w:color w:val="000000"/>
                <w:sz w:val="24"/>
                <w:szCs w:val="24"/>
                <w:bdr w:val="none" w:sz="0" w:space="0" w:color="auto" w:frame="1"/>
              </w:rPr>
              <w:t>nElems</w:t>
            </w:r>
            <w:proofErr w:type="spellEnd"/>
            <w:r w:rsidRPr="00160CE1">
              <w:rPr>
                <w:rFonts w:ascii="Courier New" w:eastAsia="Times New Roman" w:hAnsi="Courier New" w:cs="Courier New"/>
                <w:color w:val="000000"/>
                <w:sz w:val="24"/>
                <w:szCs w:val="24"/>
                <w:bdr w:val="none" w:sz="0" w:space="0" w:color="auto" w:frame="1"/>
              </w:rPr>
              <w:t xml:space="preserve"> * </w:t>
            </w:r>
            <w:proofErr w:type="spellStart"/>
            <w:r w:rsidRPr="00160CE1">
              <w:rPr>
                <w:rFonts w:ascii="Courier New" w:eastAsia="Times New Roman" w:hAnsi="Courier New" w:cs="Courier New"/>
                <w:b/>
                <w:bCs/>
                <w:color w:val="336699"/>
                <w:sz w:val="24"/>
                <w:szCs w:val="24"/>
                <w:bdr w:val="none" w:sz="0" w:space="0" w:color="auto" w:frame="1"/>
              </w:rPr>
              <w:t>sizeof</w:t>
            </w:r>
            <w:proofErr w:type="spellEnd"/>
            <w:r w:rsidRPr="00160CE1">
              <w:rPr>
                <w:rFonts w:ascii="Courier New" w:eastAsia="Times New Roman" w:hAnsi="Courier New" w:cs="Courier New"/>
                <w:color w:val="000000"/>
                <w:sz w:val="24"/>
                <w:szCs w:val="24"/>
                <w:bdr w:val="none" w:sz="0" w:space="0" w:color="auto" w:frame="1"/>
              </w:rPr>
              <w:t>(*array));</w:t>
            </w:r>
          </w:p>
          <w:p w14:paraId="774EC0FF"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w:t>
            </w:r>
          </w:p>
          <w:p w14:paraId="234EE78E"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w:t>
            </w:r>
          </w:p>
          <w:p w14:paraId="2516023D"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b/>
                <w:bCs/>
                <w:color w:val="336699"/>
                <w:sz w:val="24"/>
                <w:szCs w:val="24"/>
                <w:bdr w:val="none" w:sz="0" w:space="0" w:color="auto" w:frame="1"/>
              </w:rPr>
              <w:t>return</w:t>
            </w:r>
            <w:r w:rsidRPr="00160CE1">
              <w:rPr>
                <w:rFonts w:ascii="Courier New" w:eastAsia="Times New Roman" w:hAnsi="Courier New" w:cs="Courier New"/>
                <w:color w:val="333333"/>
                <w:sz w:val="24"/>
                <w:szCs w:val="24"/>
              </w:rPr>
              <w:t> </w:t>
            </w:r>
            <w:r w:rsidRPr="00160CE1">
              <w:rPr>
                <w:rFonts w:ascii="Courier New" w:eastAsia="Times New Roman" w:hAnsi="Courier New" w:cs="Courier New"/>
                <w:color w:val="000000"/>
                <w:sz w:val="24"/>
                <w:szCs w:val="24"/>
                <w:bdr w:val="none" w:sz="0" w:space="0" w:color="auto" w:frame="1"/>
              </w:rPr>
              <w:t>*</w:t>
            </w:r>
            <w:proofErr w:type="gramStart"/>
            <w:r w:rsidRPr="00160CE1">
              <w:rPr>
                <w:rFonts w:ascii="Courier New" w:eastAsia="Times New Roman" w:hAnsi="Courier New" w:cs="Courier New"/>
                <w:b/>
                <w:bCs/>
                <w:color w:val="336699"/>
                <w:sz w:val="24"/>
                <w:szCs w:val="24"/>
                <w:bdr w:val="none" w:sz="0" w:space="0" w:color="auto" w:frame="1"/>
              </w:rPr>
              <w:t>this</w:t>
            </w:r>
            <w:r w:rsidRPr="00160CE1">
              <w:rPr>
                <w:rFonts w:ascii="Courier New" w:eastAsia="Times New Roman" w:hAnsi="Courier New" w:cs="Courier New"/>
                <w:color w:val="000000"/>
                <w:sz w:val="24"/>
                <w:szCs w:val="24"/>
                <w:bdr w:val="none" w:sz="0" w:space="0" w:color="auto" w:frame="1"/>
              </w:rPr>
              <w:t>;</w:t>
            </w:r>
            <w:proofErr w:type="gramEnd"/>
          </w:p>
          <w:p w14:paraId="586094DB"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0000"/>
                <w:sz w:val="24"/>
                <w:szCs w:val="24"/>
                <w:bdr w:val="none" w:sz="0" w:space="0" w:color="auto" w:frame="1"/>
              </w:rPr>
              <w:t>}</w:t>
            </w:r>
          </w:p>
          <w:p w14:paraId="0C3B8654"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rPr>
              <w:t> </w:t>
            </w:r>
          </w:p>
          <w:p w14:paraId="629D0627"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333333"/>
                <w:sz w:val="24"/>
                <w:szCs w:val="24"/>
                <w:bdr w:val="none" w:sz="0" w:space="0" w:color="auto" w:frame="1"/>
              </w:rPr>
              <w:t>  </w:t>
            </w:r>
            <w:r w:rsidRPr="00160CE1">
              <w:rPr>
                <w:rFonts w:ascii="Courier New" w:eastAsia="Times New Roman" w:hAnsi="Courier New" w:cs="Courier New"/>
                <w:color w:val="008200"/>
                <w:sz w:val="24"/>
                <w:szCs w:val="24"/>
                <w:bdr w:val="none" w:sz="0" w:space="0" w:color="auto" w:frame="1"/>
              </w:rPr>
              <w:t>// ...</w:t>
            </w:r>
          </w:p>
          <w:p w14:paraId="3D01E481" w14:textId="77777777" w:rsidR="00160CE1" w:rsidRPr="00160CE1" w:rsidRDefault="00160CE1" w:rsidP="00160CE1">
            <w:pPr>
              <w:shd w:val="clear" w:color="auto" w:fill="FFFFFF"/>
              <w:spacing w:line="300" w:lineRule="atLeast"/>
              <w:textAlignment w:val="baseline"/>
              <w:rPr>
                <w:rFonts w:ascii="Courier New" w:eastAsia="Times New Roman" w:hAnsi="Courier New" w:cs="Courier New"/>
                <w:color w:val="333333"/>
                <w:sz w:val="24"/>
                <w:szCs w:val="24"/>
              </w:rPr>
            </w:pPr>
            <w:r w:rsidRPr="00160CE1">
              <w:rPr>
                <w:rFonts w:ascii="Courier New" w:eastAsia="Times New Roman" w:hAnsi="Courier New" w:cs="Courier New"/>
                <w:color w:val="000000"/>
                <w:sz w:val="24"/>
                <w:szCs w:val="24"/>
                <w:bdr w:val="none" w:sz="0" w:space="0" w:color="auto" w:frame="1"/>
              </w:rPr>
              <w:t>};</w:t>
            </w:r>
          </w:p>
          <w:p w14:paraId="728394A2" w14:textId="0E17E1FD" w:rsidR="00F72634" w:rsidRDefault="00F72634" w:rsidP="00E249BC"/>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249BC">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4F9891" w:rsidR="00F72634" w:rsidRDefault="00B1195C" w:rsidP="00E249BC">
            <w:r>
              <w:t>This compliant example provides a strong exception safety guarantee. After the allocation succeeds the function proceeds to change the state of the object. Avoiding the test for self-assignment, improving the performance of the code.</w:t>
            </w:r>
          </w:p>
        </w:tc>
      </w:tr>
      <w:tr w:rsidR="00F72634" w14:paraId="5DBE36E7" w14:textId="77777777" w:rsidTr="00001F14">
        <w:trPr>
          <w:trHeight w:val="460"/>
        </w:trPr>
        <w:tc>
          <w:tcPr>
            <w:tcW w:w="10800" w:type="dxa"/>
            <w:tcMar>
              <w:top w:w="100" w:type="dxa"/>
              <w:left w:w="100" w:type="dxa"/>
              <w:bottom w:w="100" w:type="dxa"/>
              <w:right w:w="100" w:type="dxa"/>
            </w:tcMar>
          </w:tcPr>
          <w:p w14:paraId="3D402CC7"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b/>
                <w:bCs/>
                <w:color w:val="336699"/>
                <w:sz w:val="24"/>
                <w:szCs w:val="24"/>
                <w:bdr w:val="none" w:sz="0" w:space="0" w:color="auto" w:frame="1"/>
              </w:rPr>
              <w:t>class</w:t>
            </w:r>
            <w:r w:rsidRPr="00B1195C">
              <w:rPr>
                <w:rFonts w:ascii="Courier New" w:eastAsia="Times New Roman" w:hAnsi="Courier New" w:cs="Courier New"/>
                <w:color w:val="333333"/>
                <w:sz w:val="24"/>
                <w:szCs w:val="24"/>
              </w:rPr>
              <w:t> </w:t>
            </w:r>
            <w:proofErr w:type="spell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 xml:space="preserve"> {</w:t>
            </w:r>
          </w:p>
          <w:p w14:paraId="6202B013"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b/>
                <w:bCs/>
                <w:color w:val="808080"/>
                <w:sz w:val="24"/>
                <w:szCs w:val="24"/>
                <w:bdr w:val="none" w:sz="0" w:space="0" w:color="auto" w:frame="1"/>
              </w:rPr>
              <w:t>int</w:t>
            </w:r>
            <w:r w:rsidRPr="00B1195C">
              <w:rPr>
                <w:rFonts w:ascii="Courier New" w:eastAsia="Times New Roman" w:hAnsi="Courier New" w:cs="Courier New"/>
                <w:color w:val="333333"/>
                <w:sz w:val="24"/>
                <w:szCs w:val="24"/>
              </w:rPr>
              <w:t> </w:t>
            </w:r>
            <w:r w:rsidRPr="00B1195C">
              <w:rPr>
                <w:rFonts w:ascii="Courier New" w:eastAsia="Times New Roman" w:hAnsi="Courier New" w:cs="Courier New"/>
                <w:color w:val="000000"/>
                <w:sz w:val="24"/>
                <w:szCs w:val="24"/>
                <w:bdr w:val="none" w:sz="0" w:space="0" w:color="auto" w:frame="1"/>
              </w:rPr>
              <w:t>*</w:t>
            </w:r>
            <w:proofErr w:type="gramStart"/>
            <w:r w:rsidRPr="00B1195C">
              <w:rPr>
                <w:rFonts w:ascii="Courier New" w:eastAsia="Times New Roman" w:hAnsi="Courier New" w:cs="Courier New"/>
                <w:color w:val="000000"/>
                <w:sz w:val="24"/>
                <w:szCs w:val="24"/>
                <w:bdr w:val="none" w:sz="0" w:space="0" w:color="auto" w:frame="1"/>
              </w:rPr>
              <w:t>array;</w:t>
            </w:r>
            <w:proofErr w:type="gramEnd"/>
          </w:p>
          <w:p w14:paraId="1C29A451"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gramStart"/>
            <w:r w:rsidRPr="00B1195C">
              <w:rPr>
                <w:rFonts w:ascii="Courier New" w:eastAsia="Times New Roman" w:hAnsi="Courier New" w:cs="Courier New"/>
                <w:color w:val="000000"/>
                <w:sz w:val="24"/>
                <w:szCs w:val="24"/>
                <w:bdr w:val="none" w:sz="0" w:space="0" w:color="auto" w:frame="1"/>
              </w:rPr>
              <w:t>std::</w:t>
            </w:r>
            <w:proofErr w:type="spellStart"/>
            <w:proofErr w:type="gramEnd"/>
            <w:r w:rsidRPr="00B1195C">
              <w:rPr>
                <w:rFonts w:ascii="Courier New" w:eastAsia="Times New Roman" w:hAnsi="Courier New" w:cs="Courier New"/>
                <w:b/>
                <w:bCs/>
                <w:color w:val="808080"/>
                <w:sz w:val="24"/>
                <w:szCs w:val="24"/>
                <w:bdr w:val="none" w:sz="0" w:space="0" w:color="auto" w:frame="1"/>
              </w:rPr>
              <w:t>size_t</w:t>
            </w:r>
            <w:proofErr w:type="spellEnd"/>
            <w:r w:rsidRPr="00B1195C">
              <w:rPr>
                <w:rFonts w:ascii="Courier New" w:eastAsia="Times New Roman" w:hAnsi="Courier New" w:cs="Courier New"/>
                <w:color w:val="333333"/>
                <w:sz w:val="24"/>
                <w:szCs w:val="24"/>
              </w:rPr>
              <w:t> </w:t>
            </w:r>
            <w:proofErr w:type="spellStart"/>
            <w:r w:rsidRPr="00B1195C">
              <w:rPr>
                <w:rFonts w:ascii="Courier New" w:eastAsia="Times New Roman" w:hAnsi="Courier New" w:cs="Courier New"/>
                <w:color w:val="000000"/>
                <w:sz w:val="24"/>
                <w:szCs w:val="24"/>
                <w:bdr w:val="none" w:sz="0" w:space="0" w:color="auto" w:frame="1"/>
              </w:rPr>
              <w:t>nElems</w:t>
            </w:r>
            <w:proofErr w:type="spellEnd"/>
            <w:r w:rsidRPr="00B1195C">
              <w:rPr>
                <w:rFonts w:ascii="Courier New" w:eastAsia="Times New Roman" w:hAnsi="Courier New" w:cs="Courier New"/>
                <w:color w:val="000000"/>
                <w:sz w:val="24"/>
                <w:szCs w:val="24"/>
                <w:bdr w:val="none" w:sz="0" w:space="0" w:color="auto" w:frame="1"/>
              </w:rPr>
              <w:t>;</w:t>
            </w:r>
          </w:p>
          <w:p w14:paraId="049181FC"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b/>
                <w:bCs/>
                <w:color w:val="336699"/>
                <w:sz w:val="24"/>
                <w:szCs w:val="24"/>
                <w:bdr w:val="none" w:sz="0" w:space="0" w:color="auto" w:frame="1"/>
              </w:rPr>
              <w:t>public</w:t>
            </w:r>
            <w:r w:rsidRPr="00B1195C">
              <w:rPr>
                <w:rFonts w:ascii="Courier New" w:eastAsia="Times New Roman" w:hAnsi="Courier New" w:cs="Courier New"/>
                <w:color w:val="000000"/>
                <w:sz w:val="24"/>
                <w:szCs w:val="24"/>
                <w:bdr w:val="none" w:sz="0" w:space="0" w:color="auto" w:frame="1"/>
              </w:rPr>
              <w:t>:</w:t>
            </w:r>
          </w:p>
          <w:p w14:paraId="5D3449C2"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8200"/>
                <w:sz w:val="24"/>
                <w:szCs w:val="24"/>
                <w:bdr w:val="none" w:sz="0" w:space="0" w:color="auto" w:frame="1"/>
              </w:rPr>
              <w:t>// ...</w:t>
            </w:r>
          </w:p>
          <w:p w14:paraId="39FE6D92"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rPr>
              <w:t> </w:t>
            </w:r>
          </w:p>
          <w:p w14:paraId="70BE4890"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0000"/>
                <w:sz w:val="24"/>
                <w:szCs w:val="24"/>
                <w:bdr w:val="none" w:sz="0" w:space="0" w:color="auto" w:frame="1"/>
              </w:rPr>
              <w:t>~</w:t>
            </w:r>
            <w:proofErr w:type="spellStart"/>
            <w:proofErr w:type="gram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w:t>
            </w:r>
            <w:proofErr w:type="gramEnd"/>
            <w:r w:rsidRPr="00B1195C">
              <w:rPr>
                <w:rFonts w:ascii="Courier New" w:eastAsia="Times New Roman" w:hAnsi="Courier New" w:cs="Courier New"/>
                <w:color w:val="000000"/>
                <w:sz w:val="24"/>
                <w:szCs w:val="24"/>
                <w:bdr w:val="none" w:sz="0" w:space="0" w:color="auto" w:frame="1"/>
              </w:rPr>
              <w:t>) {</w:t>
            </w:r>
          </w:p>
          <w:p w14:paraId="4EF2A3F0"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gramStart"/>
            <w:r w:rsidRPr="00B1195C">
              <w:rPr>
                <w:rFonts w:ascii="Courier New" w:eastAsia="Times New Roman" w:hAnsi="Courier New" w:cs="Courier New"/>
                <w:b/>
                <w:bCs/>
                <w:color w:val="336699"/>
                <w:sz w:val="24"/>
                <w:szCs w:val="24"/>
                <w:bdr w:val="none" w:sz="0" w:space="0" w:color="auto" w:frame="1"/>
              </w:rPr>
              <w:t>delete</w:t>
            </w:r>
            <w:r w:rsidRPr="00B1195C">
              <w:rPr>
                <w:rFonts w:ascii="Courier New" w:eastAsia="Times New Roman" w:hAnsi="Courier New" w:cs="Courier New"/>
                <w:color w:val="000000"/>
                <w:sz w:val="24"/>
                <w:szCs w:val="24"/>
                <w:bdr w:val="none" w:sz="0" w:space="0" w:color="auto" w:frame="1"/>
              </w:rPr>
              <w:t>[</w:t>
            </w:r>
            <w:proofErr w:type="gramEnd"/>
            <w:r w:rsidRPr="00B1195C">
              <w:rPr>
                <w:rFonts w:ascii="Courier New" w:eastAsia="Times New Roman" w:hAnsi="Courier New" w:cs="Courier New"/>
                <w:color w:val="000000"/>
                <w:sz w:val="24"/>
                <w:szCs w:val="24"/>
                <w:bdr w:val="none" w:sz="0" w:space="0" w:color="auto" w:frame="1"/>
              </w:rPr>
              <w:t>] array;</w:t>
            </w:r>
          </w:p>
          <w:p w14:paraId="4D88101E"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0000"/>
                <w:sz w:val="24"/>
                <w:szCs w:val="24"/>
                <w:bdr w:val="none" w:sz="0" w:space="0" w:color="auto" w:frame="1"/>
              </w:rPr>
              <w:t>}</w:t>
            </w:r>
          </w:p>
          <w:p w14:paraId="77DF383F"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rPr>
              <w:t> </w:t>
            </w:r>
          </w:p>
          <w:p w14:paraId="497DB190"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spellStart"/>
            <w:proofErr w:type="gram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w:t>
            </w:r>
            <w:proofErr w:type="gramEnd"/>
            <w:r w:rsidRPr="00B1195C">
              <w:rPr>
                <w:rFonts w:ascii="Courier New" w:eastAsia="Times New Roman" w:hAnsi="Courier New" w:cs="Courier New"/>
                <w:b/>
                <w:bCs/>
                <w:color w:val="336699"/>
                <w:sz w:val="24"/>
                <w:szCs w:val="24"/>
                <w:bdr w:val="none" w:sz="0" w:space="0" w:color="auto" w:frame="1"/>
              </w:rPr>
              <w:t>const</w:t>
            </w:r>
            <w:r w:rsidRPr="00B1195C">
              <w:rPr>
                <w:rFonts w:ascii="Courier New" w:eastAsia="Times New Roman" w:hAnsi="Courier New" w:cs="Courier New"/>
                <w:color w:val="333333"/>
                <w:sz w:val="24"/>
                <w:szCs w:val="24"/>
              </w:rPr>
              <w:t> </w:t>
            </w:r>
            <w:proofErr w:type="spell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&amp; that); </w:t>
            </w:r>
            <w:r w:rsidRPr="00B1195C">
              <w:rPr>
                <w:rFonts w:ascii="Courier New" w:eastAsia="Times New Roman" w:hAnsi="Courier New" w:cs="Courier New"/>
                <w:color w:val="008200"/>
                <w:sz w:val="24"/>
                <w:szCs w:val="24"/>
                <w:bdr w:val="none" w:sz="0" w:space="0" w:color="auto" w:frame="1"/>
              </w:rPr>
              <w:t>// nontrivial copy constructor</w:t>
            </w:r>
          </w:p>
          <w:p w14:paraId="7611B1B5"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rPr>
              <w:t> </w:t>
            </w:r>
          </w:p>
          <w:p w14:paraId="1FDB6923"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spell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&amp; operator</w:t>
            </w:r>
            <w:proofErr w:type="gramStart"/>
            <w:r w:rsidRPr="00B1195C">
              <w:rPr>
                <w:rFonts w:ascii="Courier New" w:eastAsia="Times New Roman" w:hAnsi="Courier New" w:cs="Courier New"/>
                <w:color w:val="000000"/>
                <w:sz w:val="24"/>
                <w:szCs w:val="24"/>
                <w:bdr w:val="none" w:sz="0" w:space="0" w:color="auto" w:frame="1"/>
              </w:rPr>
              <w:t>=(</w:t>
            </w:r>
            <w:proofErr w:type="gramEnd"/>
            <w:r w:rsidRPr="00B1195C">
              <w:rPr>
                <w:rFonts w:ascii="Courier New" w:eastAsia="Times New Roman" w:hAnsi="Courier New" w:cs="Courier New"/>
                <w:b/>
                <w:bCs/>
                <w:color w:val="336699"/>
                <w:sz w:val="24"/>
                <w:szCs w:val="24"/>
                <w:bdr w:val="none" w:sz="0" w:space="0" w:color="auto" w:frame="1"/>
              </w:rPr>
              <w:t>const</w:t>
            </w:r>
            <w:r w:rsidRPr="00B1195C">
              <w:rPr>
                <w:rFonts w:ascii="Courier New" w:eastAsia="Times New Roman" w:hAnsi="Courier New" w:cs="Courier New"/>
                <w:color w:val="333333"/>
                <w:sz w:val="24"/>
                <w:szCs w:val="24"/>
              </w:rPr>
              <w:t> </w:t>
            </w:r>
            <w:proofErr w:type="spellStart"/>
            <w:r w:rsidRPr="00B1195C">
              <w:rPr>
                <w:rFonts w:ascii="Courier New" w:eastAsia="Times New Roman" w:hAnsi="Courier New" w:cs="Courier New"/>
                <w:color w:val="000000"/>
                <w:sz w:val="24"/>
                <w:szCs w:val="24"/>
                <w:bdr w:val="none" w:sz="0" w:space="0" w:color="auto" w:frame="1"/>
              </w:rPr>
              <w:t>IntArray</w:t>
            </w:r>
            <w:proofErr w:type="spellEnd"/>
            <w:r w:rsidRPr="00B1195C">
              <w:rPr>
                <w:rFonts w:ascii="Courier New" w:eastAsia="Times New Roman" w:hAnsi="Courier New" w:cs="Courier New"/>
                <w:color w:val="000000"/>
                <w:sz w:val="24"/>
                <w:szCs w:val="24"/>
                <w:bdr w:val="none" w:sz="0" w:space="0" w:color="auto" w:frame="1"/>
              </w:rPr>
              <w:t xml:space="preserve"> &amp;</w:t>
            </w:r>
            <w:proofErr w:type="spellStart"/>
            <w:r w:rsidRPr="00B1195C">
              <w:rPr>
                <w:rFonts w:ascii="Courier New" w:eastAsia="Times New Roman" w:hAnsi="Courier New" w:cs="Courier New"/>
                <w:color w:val="000000"/>
                <w:sz w:val="24"/>
                <w:szCs w:val="24"/>
                <w:bdr w:val="none" w:sz="0" w:space="0" w:color="auto" w:frame="1"/>
              </w:rPr>
              <w:t>rhs</w:t>
            </w:r>
            <w:proofErr w:type="spellEnd"/>
            <w:r w:rsidRPr="00B1195C">
              <w:rPr>
                <w:rFonts w:ascii="Courier New" w:eastAsia="Times New Roman" w:hAnsi="Courier New" w:cs="Courier New"/>
                <w:color w:val="000000"/>
                <w:sz w:val="24"/>
                <w:szCs w:val="24"/>
                <w:bdr w:val="none" w:sz="0" w:space="0" w:color="auto" w:frame="1"/>
              </w:rPr>
              <w:t>) {</w:t>
            </w:r>
          </w:p>
          <w:p w14:paraId="3F5D2B46"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b/>
                <w:bCs/>
                <w:color w:val="808080"/>
                <w:sz w:val="24"/>
                <w:szCs w:val="24"/>
                <w:bdr w:val="none" w:sz="0" w:space="0" w:color="auto" w:frame="1"/>
              </w:rPr>
              <w:t>int</w:t>
            </w:r>
            <w:r w:rsidRPr="00B1195C">
              <w:rPr>
                <w:rFonts w:ascii="Courier New" w:eastAsia="Times New Roman" w:hAnsi="Courier New" w:cs="Courier New"/>
                <w:color w:val="333333"/>
                <w:sz w:val="24"/>
                <w:szCs w:val="24"/>
              </w:rPr>
              <w:t> </w:t>
            </w:r>
            <w:r w:rsidRPr="00B1195C">
              <w:rPr>
                <w:rFonts w:ascii="Courier New" w:eastAsia="Times New Roman" w:hAnsi="Courier New" w:cs="Courier New"/>
                <w:color w:val="000000"/>
                <w:sz w:val="24"/>
                <w:szCs w:val="24"/>
                <w:bdr w:val="none" w:sz="0" w:space="0" w:color="auto" w:frame="1"/>
              </w:rPr>
              <w:t>*</w:t>
            </w:r>
            <w:proofErr w:type="spellStart"/>
            <w:r w:rsidRPr="00B1195C">
              <w:rPr>
                <w:rFonts w:ascii="Courier New" w:eastAsia="Times New Roman" w:hAnsi="Courier New" w:cs="Courier New"/>
                <w:color w:val="000000"/>
                <w:sz w:val="24"/>
                <w:szCs w:val="24"/>
                <w:bdr w:val="none" w:sz="0" w:space="0" w:color="auto" w:frame="1"/>
              </w:rPr>
              <w:t>tmp</w:t>
            </w:r>
            <w:proofErr w:type="spellEnd"/>
            <w:r w:rsidRPr="00B1195C">
              <w:rPr>
                <w:rFonts w:ascii="Courier New" w:eastAsia="Times New Roman" w:hAnsi="Courier New" w:cs="Courier New"/>
                <w:color w:val="000000"/>
                <w:sz w:val="24"/>
                <w:szCs w:val="24"/>
                <w:bdr w:val="none" w:sz="0" w:space="0" w:color="auto" w:frame="1"/>
              </w:rPr>
              <w:t xml:space="preserve"> = </w:t>
            </w:r>
            <w:proofErr w:type="spellStart"/>
            <w:proofErr w:type="gramStart"/>
            <w:r w:rsidRPr="00B1195C">
              <w:rPr>
                <w:rFonts w:ascii="Courier New" w:eastAsia="Times New Roman" w:hAnsi="Courier New" w:cs="Courier New"/>
                <w:color w:val="000000"/>
                <w:sz w:val="24"/>
                <w:szCs w:val="24"/>
                <w:bdr w:val="none" w:sz="0" w:space="0" w:color="auto" w:frame="1"/>
              </w:rPr>
              <w:t>nullptr</w:t>
            </w:r>
            <w:proofErr w:type="spellEnd"/>
            <w:r w:rsidRPr="00B1195C">
              <w:rPr>
                <w:rFonts w:ascii="Courier New" w:eastAsia="Times New Roman" w:hAnsi="Courier New" w:cs="Courier New"/>
                <w:color w:val="000000"/>
                <w:sz w:val="24"/>
                <w:szCs w:val="24"/>
                <w:bdr w:val="none" w:sz="0" w:space="0" w:color="auto" w:frame="1"/>
              </w:rPr>
              <w:t>;</w:t>
            </w:r>
            <w:proofErr w:type="gramEnd"/>
          </w:p>
          <w:p w14:paraId="7451E1CF"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b/>
                <w:bCs/>
                <w:color w:val="336699"/>
                <w:sz w:val="24"/>
                <w:szCs w:val="24"/>
                <w:bdr w:val="none" w:sz="0" w:space="0" w:color="auto" w:frame="1"/>
              </w:rPr>
              <w:t>if</w:t>
            </w:r>
            <w:r w:rsidRPr="00B1195C">
              <w:rPr>
                <w:rFonts w:ascii="Courier New" w:eastAsia="Times New Roman" w:hAnsi="Courier New" w:cs="Courier New"/>
                <w:color w:val="333333"/>
                <w:sz w:val="24"/>
                <w:szCs w:val="24"/>
              </w:rPr>
              <w:t> </w:t>
            </w:r>
            <w:r w:rsidRPr="00B1195C">
              <w:rPr>
                <w:rFonts w:ascii="Courier New" w:eastAsia="Times New Roman" w:hAnsi="Courier New" w:cs="Courier New"/>
                <w:color w:val="000000"/>
                <w:sz w:val="24"/>
                <w:szCs w:val="24"/>
                <w:bdr w:val="none" w:sz="0" w:space="0" w:color="auto" w:frame="1"/>
              </w:rPr>
              <w:t>(</w:t>
            </w:r>
            <w:proofErr w:type="spellStart"/>
            <w:proofErr w:type="gramStart"/>
            <w:r w:rsidRPr="00B1195C">
              <w:rPr>
                <w:rFonts w:ascii="Courier New" w:eastAsia="Times New Roman" w:hAnsi="Courier New" w:cs="Courier New"/>
                <w:color w:val="000000"/>
                <w:sz w:val="24"/>
                <w:szCs w:val="24"/>
                <w:bdr w:val="none" w:sz="0" w:space="0" w:color="auto" w:frame="1"/>
              </w:rPr>
              <w:t>rhs.nElems</w:t>
            </w:r>
            <w:proofErr w:type="spellEnd"/>
            <w:proofErr w:type="gramEnd"/>
            <w:r w:rsidRPr="00B1195C">
              <w:rPr>
                <w:rFonts w:ascii="Courier New" w:eastAsia="Times New Roman" w:hAnsi="Courier New" w:cs="Courier New"/>
                <w:color w:val="000000"/>
                <w:sz w:val="24"/>
                <w:szCs w:val="24"/>
                <w:bdr w:val="none" w:sz="0" w:space="0" w:color="auto" w:frame="1"/>
              </w:rPr>
              <w:t>) {</w:t>
            </w:r>
          </w:p>
          <w:p w14:paraId="0450CA0C"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spellStart"/>
            <w:r w:rsidRPr="00B1195C">
              <w:rPr>
                <w:rFonts w:ascii="Courier New" w:eastAsia="Times New Roman" w:hAnsi="Courier New" w:cs="Courier New"/>
                <w:color w:val="000000"/>
                <w:sz w:val="24"/>
                <w:szCs w:val="24"/>
                <w:bdr w:val="none" w:sz="0" w:space="0" w:color="auto" w:frame="1"/>
              </w:rPr>
              <w:t>tmp</w:t>
            </w:r>
            <w:proofErr w:type="spellEnd"/>
            <w:r w:rsidRPr="00B1195C">
              <w:rPr>
                <w:rFonts w:ascii="Courier New" w:eastAsia="Times New Roman" w:hAnsi="Courier New" w:cs="Courier New"/>
                <w:color w:val="000000"/>
                <w:sz w:val="24"/>
                <w:szCs w:val="24"/>
                <w:bdr w:val="none" w:sz="0" w:space="0" w:color="auto" w:frame="1"/>
              </w:rPr>
              <w:t xml:space="preserve"> = </w:t>
            </w:r>
            <w:r w:rsidRPr="00B1195C">
              <w:rPr>
                <w:rFonts w:ascii="Courier New" w:eastAsia="Times New Roman" w:hAnsi="Courier New" w:cs="Courier New"/>
                <w:b/>
                <w:bCs/>
                <w:color w:val="336699"/>
                <w:sz w:val="24"/>
                <w:szCs w:val="24"/>
                <w:bdr w:val="none" w:sz="0" w:space="0" w:color="auto" w:frame="1"/>
              </w:rPr>
              <w:t>new</w:t>
            </w:r>
            <w:r w:rsidRPr="00B1195C">
              <w:rPr>
                <w:rFonts w:ascii="Courier New" w:eastAsia="Times New Roman" w:hAnsi="Courier New" w:cs="Courier New"/>
                <w:color w:val="333333"/>
                <w:sz w:val="24"/>
                <w:szCs w:val="24"/>
              </w:rPr>
              <w:t> </w:t>
            </w:r>
            <w:r w:rsidRPr="00B1195C">
              <w:rPr>
                <w:rFonts w:ascii="Courier New" w:eastAsia="Times New Roman" w:hAnsi="Courier New" w:cs="Courier New"/>
                <w:b/>
                <w:bCs/>
                <w:color w:val="808080"/>
                <w:sz w:val="24"/>
                <w:szCs w:val="24"/>
                <w:bdr w:val="none" w:sz="0" w:space="0" w:color="auto" w:frame="1"/>
              </w:rPr>
              <w:t>int</w:t>
            </w:r>
            <w:r w:rsidRPr="00B1195C">
              <w:rPr>
                <w:rFonts w:ascii="Courier New" w:eastAsia="Times New Roman" w:hAnsi="Courier New" w:cs="Courier New"/>
                <w:color w:val="000000"/>
                <w:sz w:val="24"/>
                <w:szCs w:val="24"/>
                <w:bdr w:val="none" w:sz="0" w:space="0" w:color="auto" w:frame="1"/>
              </w:rPr>
              <w:t>[</w:t>
            </w:r>
            <w:proofErr w:type="spellStart"/>
            <w:proofErr w:type="gramStart"/>
            <w:r w:rsidRPr="00B1195C">
              <w:rPr>
                <w:rFonts w:ascii="Courier New" w:eastAsia="Times New Roman" w:hAnsi="Courier New" w:cs="Courier New"/>
                <w:color w:val="000000"/>
                <w:sz w:val="24"/>
                <w:szCs w:val="24"/>
                <w:bdr w:val="none" w:sz="0" w:space="0" w:color="auto" w:frame="1"/>
              </w:rPr>
              <w:t>rhs.nElems</w:t>
            </w:r>
            <w:proofErr w:type="spellEnd"/>
            <w:proofErr w:type="gramEnd"/>
            <w:r w:rsidRPr="00B1195C">
              <w:rPr>
                <w:rFonts w:ascii="Courier New" w:eastAsia="Times New Roman" w:hAnsi="Courier New" w:cs="Courier New"/>
                <w:color w:val="000000"/>
                <w:sz w:val="24"/>
                <w:szCs w:val="24"/>
                <w:bdr w:val="none" w:sz="0" w:space="0" w:color="auto" w:frame="1"/>
              </w:rPr>
              <w:t>];</w:t>
            </w:r>
          </w:p>
          <w:p w14:paraId="2A63EDFA"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gramStart"/>
            <w:r w:rsidRPr="00B1195C">
              <w:rPr>
                <w:rFonts w:ascii="Courier New" w:eastAsia="Times New Roman" w:hAnsi="Courier New" w:cs="Courier New"/>
                <w:color w:val="000000"/>
                <w:sz w:val="24"/>
                <w:szCs w:val="24"/>
                <w:bdr w:val="none" w:sz="0" w:space="0" w:color="auto" w:frame="1"/>
              </w:rPr>
              <w:t>std::</w:t>
            </w:r>
            <w:proofErr w:type="spellStart"/>
            <w:proofErr w:type="gramEnd"/>
            <w:r w:rsidRPr="00B1195C">
              <w:rPr>
                <w:rFonts w:ascii="Courier New" w:eastAsia="Times New Roman" w:hAnsi="Courier New" w:cs="Courier New"/>
                <w:b/>
                <w:bCs/>
                <w:color w:val="FF1493"/>
                <w:sz w:val="24"/>
                <w:szCs w:val="24"/>
                <w:bdr w:val="none" w:sz="0" w:space="0" w:color="auto" w:frame="1"/>
              </w:rPr>
              <w:t>memcpy</w:t>
            </w:r>
            <w:proofErr w:type="spellEnd"/>
            <w:r w:rsidRPr="00B1195C">
              <w:rPr>
                <w:rFonts w:ascii="Courier New" w:eastAsia="Times New Roman" w:hAnsi="Courier New" w:cs="Courier New"/>
                <w:color w:val="000000"/>
                <w:sz w:val="24"/>
                <w:szCs w:val="24"/>
                <w:bdr w:val="none" w:sz="0" w:space="0" w:color="auto" w:frame="1"/>
              </w:rPr>
              <w:t>(</w:t>
            </w:r>
            <w:proofErr w:type="spellStart"/>
            <w:r w:rsidRPr="00B1195C">
              <w:rPr>
                <w:rFonts w:ascii="Courier New" w:eastAsia="Times New Roman" w:hAnsi="Courier New" w:cs="Courier New"/>
                <w:color w:val="000000"/>
                <w:sz w:val="24"/>
                <w:szCs w:val="24"/>
                <w:bdr w:val="none" w:sz="0" w:space="0" w:color="auto" w:frame="1"/>
              </w:rPr>
              <w:t>tmp</w:t>
            </w:r>
            <w:proofErr w:type="spellEnd"/>
            <w:r w:rsidRPr="00B1195C">
              <w:rPr>
                <w:rFonts w:ascii="Courier New" w:eastAsia="Times New Roman" w:hAnsi="Courier New" w:cs="Courier New"/>
                <w:color w:val="000000"/>
                <w:sz w:val="24"/>
                <w:szCs w:val="24"/>
                <w:bdr w:val="none" w:sz="0" w:space="0" w:color="auto" w:frame="1"/>
              </w:rPr>
              <w:t xml:space="preserve">, </w:t>
            </w:r>
            <w:proofErr w:type="spellStart"/>
            <w:r w:rsidRPr="00B1195C">
              <w:rPr>
                <w:rFonts w:ascii="Courier New" w:eastAsia="Times New Roman" w:hAnsi="Courier New" w:cs="Courier New"/>
                <w:color w:val="000000"/>
                <w:sz w:val="24"/>
                <w:szCs w:val="24"/>
                <w:bdr w:val="none" w:sz="0" w:space="0" w:color="auto" w:frame="1"/>
              </w:rPr>
              <w:t>rhs.array</w:t>
            </w:r>
            <w:proofErr w:type="spellEnd"/>
            <w:r w:rsidRPr="00B1195C">
              <w:rPr>
                <w:rFonts w:ascii="Courier New" w:eastAsia="Times New Roman" w:hAnsi="Courier New" w:cs="Courier New"/>
                <w:color w:val="000000"/>
                <w:sz w:val="24"/>
                <w:szCs w:val="24"/>
                <w:bdr w:val="none" w:sz="0" w:space="0" w:color="auto" w:frame="1"/>
              </w:rPr>
              <w:t xml:space="preserve">, </w:t>
            </w:r>
            <w:proofErr w:type="spellStart"/>
            <w:r w:rsidRPr="00B1195C">
              <w:rPr>
                <w:rFonts w:ascii="Courier New" w:eastAsia="Times New Roman" w:hAnsi="Courier New" w:cs="Courier New"/>
                <w:color w:val="000000"/>
                <w:sz w:val="24"/>
                <w:szCs w:val="24"/>
                <w:bdr w:val="none" w:sz="0" w:space="0" w:color="auto" w:frame="1"/>
              </w:rPr>
              <w:t>rhs.nElems</w:t>
            </w:r>
            <w:proofErr w:type="spellEnd"/>
            <w:r w:rsidRPr="00B1195C">
              <w:rPr>
                <w:rFonts w:ascii="Courier New" w:eastAsia="Times New Roman" w:hAnsi="Courier New" w:cs="Courier New"/>
                <w:color w:val="000000"/>
                <w:sz w:val="24"/>
                <w:szCs w:val="24"/>
                <w:bdr w:val="none" w:sz="0" w:space="0" w:color="auto" w:frame="1"/>
              </w:rPr>
              <w:t xml:space="preserve"> * </w:t>
            </w:r>
            <w:proofErr w:type="spellStart"/>
            <w:r w:rsidRPr="00B1195C">
              <w:rPr>
                <w:rFonts w:ascii="Courier New" w:eastAsia="Times New Roman" w:hAnsi="Courier New" w:cs="Courier New"/>
                <w:b/>
                <w:bCs/>
                <w:color w:val="336699"/>
                <w:sz w:val="24"/>
                <w:szCs w:val="24"/>
                <w:bdr w:val="none" w:sz="0" w:space="0" w:color="auto" w:frame="1"/>
              </w:rPr>
              <w:t>sizeof</w:t>
            </w:r>
            <w:proofErr w:type="spellEnd"/>
            <w:r w:rsidRPr="00B1195C">
              <w:rPr>
                <w:rFonts w:ascii="Courier New" w:eastAsia="Times New Roman" w:hAnsi="Courier New" w:cs="Courier New"/>
                <w:color w:val="000000"/>
                <w:sz w:val="24"/>
                <w:szCs w:val="24"/>
                <w:bdr w:val="none" w:sz="0" w:space="0" w:color="auto" w:frame="1"/>
              </w:rPr>
              <w:t>(*array));</w:t>
            </w:r>
          </w:p>
          <w:p w14:paraId="56AD4B76"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0000"/>
                <w:sz w:val="24"/>
                <w:szCs w:val="24"/>
                <w:bdr w:val="none" w:sz="0" w:space="0" w:color="auto" w:frame="1"/>
              </w:rPr>
              <w:t>}</w:t>
            </w:r>
          </w:p>
          <w:p w14:paraId="5134DE2F"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gramStart"/>
            <w:r w:rsidRPr="00B1195C">
              <w:rPr>
                <w:rFonts w:ascii="Courier New" w:eastAsia="Times New Roman" w:hAnsi="Courier New" w:cs="Courier New"/>
                <w:b/>
                <w:bCs/>
                <w:color w:val="336699"/>
                <w:sz w:val="24"/>
                <w:szCs w:val="24"/>
                <w:bdr w:val="none" w:sz="0" w:space="0" w:color="auto" w:frame="1"/>
              </w:rPr>
              <w:t>delete</w:t>
            </w:r>
            <w:r w:rsidRPr="00B1195C">
              <w:rPr>
                <w:rFonts w:ascii="Courier New" w:eastAsia="Times New Roman" w:hAnsi="Courier New" w:cs="Courier New"/>
                <w:color w:val="000000"/>
                <w:sz w:val="24"/>
                <w:szCs w:val="24"/>
                <w:bdr w:val="none" w:sz="0" w:space="0" w:color="auto" w:frame="1"/>
              </w:rPr>
              <w:t>[</w:t>
            </w:r>
            <w:proofErr w:type="gramEnd"/>
            <w:r w:rsidRPr="00B1195C">
              <w:rPr>
                <w:rFonts w:ascii="Courier New" w:eastAsia="Times New Roman" w:hAnsi="Courier New" w:cs="Courier New"/>
                <w:color w:val="000000"/>
                <w:sz w:val="24"/>
                <w:szCs w:val="24"/>
                <w:bdr w:val="none" w:sz="0" w:space="0" w:color="auto" w:frame="1"/>
              </w:rPr>
              <w:t>] array;</w:t>
            </w:r>
          </w:p>
          <w:p w14:paraId="743C95A0"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0000"/>
                <w:sz w:val="24"/>
                <w:szCs w:val="24"/>
                <w:bdr w:val="none" w:sz="0" w:space="0" w:color="auto" w:frame="1"/>
              </w:rPr>
              <w:t xml:space="preserve">array = </w:t>
            </w:r>
            <w:proofErr w:type="spellStart"/>
            <w:proofErr w:type="gramStart"/>
            <w:r w:rsidRPr="00B1195C">
              <w:rPr>
                <w:rFonts w:ascii="Courier New" w:eastAsia="Times New Roman" w:hAnsi="Courier New" w:cs="Courier New"/>
                <w:color w:val="000000"/>
                <w:sz w:val="24"/>
                <w:szCs w:val="24"/>
                <w:bdr w:val="none" w:sz="0" w:space="0" w:color="auto" w:frame="1"/>
              </w:rPr>
              <w:t>tmp</w:t>
            </w:r>
            <w:proofErr w:type="spellEnd"/>
            <w:r w:rsidRPr="00B1195C">
              <w:rPr>
                <w:rFonts w:ascii="Courier New" w:eastAsia="Times New Roman" w:hAnsi="Courier New" w:cs="Courier New"/>
                <w:color w:val="000000"/>
                <w:sz w:val="24"/>
                <w:szCs w:val="24"/>
                <w:bdr w:val="none" w:sz="0" w:space="0" w:color="auto" w:frame="1"/>
              </w:rPr>
              <w:t>;</w:t>
            </w:r>
            <w:proofErr w:type="gramEnd"/>
          </w:p>
          <w:p w14:paraId="5345122F"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proofErr w:type="spellStart"/>
            <w:r w:rsidRPr="00B1195C">
              <w:rPr>
                <w:rFonts w:ascii="Courier New" w:eastAsia="Times New Roman" w:hAnsi="Courier New" w:cs="Courier New"/>
                <w:color w:val="000000"/>
                <w:sz w:val="24"/>
                <w:szCs w:val="24"/>
                <w:bdr w:val="none" w:sz="0" w:space="0" w:color="auto" w:frame="1"/>
              </w:rPr>
              <w:t>nElems</w:t>
            </w:r>
            <w:proofErr w:type="spellEnd"/>
            <w:r w:rsidRPr="00B1195C">
              <w:rPr>
                <w:rFonts w:ascii="Courier New" w:eastAsia="Times New Roman" w:hAnsi="Courier New" w:cs="Courier New"/>
                <w:color w:val="000000"/>
                <w:sz w:val="24"/>
                <w:szCs w:val="24"/>
                <w:bdr w:val="none" w:sz="0" w:space="0" w:color="auto" w:frame="1"/>
              </w:rPr>
              <w:t xml:space="preserve"> = </w:t>
            </w:r>
            <w:proofErr w:type="spellStart"/>
            <w:proofErr w:type="gramStart"/>
            <w:r w:rsidRPr="00B1195C">
              <w:rPr>
                <w:rFonts w:ascii="Courier New" w:eastAsia="Times New Roman" w:hAnsi="Courier New" w:cs="Courier New"/>
                <w:color w:val="000000"/>
                <w:sz w:val="24"/>
                <w:szCs w:val="24"/>
                <w:bdr w:val="none" w:sz="0" w:space="0" w:color="auto" w:frame="1"/>
              </w:rPr>
              <w:t>rhs.nElems</w:t>
            </w:r>
            <w:proofErr w:type="spellEnd"/>
            <w:proofErr w:type="gramEnd"/>
            <w:r w:rsidRPr="00B1195C">
              <w:rPr>
                <w:rFonts w:ascii="Courier New" w:eastAsia="Times New Roman" w:hAnsi="Courier New" w:cs="Courier New"/>
                <w:color w:val="000000"/>
                <w:sz w:val="24"/>
                <w:szCs w:val="24"/>
                <w:bdr w:val="none" w:sz="0" w:space="0" w:color="auto" w:frame="1"/>
              </w:rPr>
              <w:t>;</w:t>
            </w:r>
          </w:p>
          <w:p w14:paraId="1BD7870B"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b/>
                <w:bCs/>
                <w:color w:val="336699"/>
                <w:sz w:val="24"/>
                <w:szCs w:val="24"/>
                <w:bdr w:val="none" w:sz="0" w:space="0" w:color="auto" w:frame="1"/>
              </w:rPr>
              <w:t>return</w:t>
            </w:r>
            <w:r w:rsidRPr="00B1195C">
              <w:rPr>
                <w:rFonts w:ascii="Courier New" w:eastAsia="Times New Roman" w:hAnsi="Courier New" w:cs="Courier New"/>
                <w:color w:val="333333"/>
                <w:sz w:val="24"/>
                <w:szCs w:val="24"/>
              </w:rPr>
              <w:t> </w:t>
            </w:r>
            <w:r w:rsidRPr="00B1195C">
              <w:rPr>
                <w:rFonts w:ascii="Courier New" w:eastAsia="Times New Roman" w:hAnsi="Courier New" w:cs="Courier New"/>
                <w:color w:val="000000"/>
                <w:sz w:val="24"/>
                <w:szCs w:val="24"/>
                <w:bdr w:val="none" w:sz="0" w:space="0" w:color="auto" w:frame="1"/>
              </w:rPr>
              <w:t>*</w:t>
            </w:r>
            <w:proofErr w:type="gramStart"/>
            <w:r w:rsidRPr="00B1195C">
              <w:rPr>
                <w:rFonts w:ascii="Courier New" w:eastAsia="Times New Roman" w:hAnsi="Courier New" w:cs="Courier New"/>
                <w:b/>
                <w:bCs/>
                <w:color w:val="336699"/>
                <w:sz w:val="24"/>
                <w:szCs w:val="24"/>
                <w:bdr w:val="none" w:sz="0" w:space="0" w:color="auto" w:frame="1"/>
              </w:rPr>
              <w:t>this</w:t>
            </w:r>
            <w:r w:rsidRPr="00B1195C">
              <w:rPr>
                <w:rFonts w:ascii="Courier New" w:eastAsia="Times New Roman" w:hAnsi="Courier New" w:cs="Courier New"/>
                <w:color w:val="000000"/>
                <w:sz w:val="24"/>
                <w:szCs w:val="24"/>
                <w:bdr w:val="none" w:sz="0" w:space="0" w:color="auto" w:frame="1"/>
              </w:rPr>
              <w:t>;</w:t>
            </w:r>
            <w:proofErr w:type="gramEnd"/>
          </w:p>
          <w:p w14:paraId="36646F0A"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0000"/>
                <w:sz w:val="24"/>
                <w:szCs w:val="24"/>
                <w:bdr w:val="none" w:sz="0" w:space="0" w:color="auto" w:frame="1"/>
              </w:rPr>
              <w:t>}</w:t>
            </w:r>
          </w:p>
          <w:p w14:paraId="46049565"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rPr>
              <w:t> </w:t>
            </w:r>
          </w:p>
          <w:p w14:paraId="38E41776"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333333"/>
                <w:sz w:val="24"/>
                <w:szCs w:val="24"/>
                <w:bdr w:val="none" w:sz="0" w:space="0" w:color="auto" w:frame="1"/>
              </w:rPr>
              <w:t>  </w:t>
            </w:r>
            <w:r w:rsidRPr="00B1195C">
              <w:rPr>
                <w:rFonts w:ascii="Courier New" w:eastAsia="Times New Roman" w:hAnsi="Courier New" w:cs="Courier New"/>
                <w:color w:val="008200"/>
                <w:sz w:val="24"/>
                <w:szCs w:val="24"/>
                <w:bdr w:val="none" w:sz="0" w:space="0" w:color="auto" w:frame="1"/>
              </w:rPr>
              <w:t>// ...</w:t>
            </w:r>
          </w:p>
          <w:p w14:paraId="2164E68E" w14:textId="77777777" w:rsidR="00B1195C" w:rsidRPr="00B1195C" w:rsidRDefault="00B1195C" w:rsidP="00B1195C">
            <w:pPr>
              <w:shd w:val="clear" w:color="auto" w:fill="FFFFFF"/>
              <w:spacing w:line="300" w:lineRule="atLeast"/>
              <w:textAlignment w:val="baseline"/>
              <w:rPr>
                <w:rFonts w:ascii="Courier New" w:eastAsia="Times New Roman" w:hAnsi="Courier New" w:cs="Courier New"/>
                <w:color w:val="333333"/>
                <w:sz w:val="24"/>
                <w:szCs w:val="24"/>
              </w:rPr>
            </w:pPr>
            <w:r w:rsidRPr="00B1195C">
              <w:rPr>
                <w:rFonts w:ascii="Courier New" w:eastAsia="Times New Roman" w:hAnsi="Courier New" w:cs="Courier New"/>
                <w:color w:val="000000"/>
                <w:sz w:val="24"/>
                <w:szCs w:val="24"/>
                <w:bdr w:val="none" w:sz="0" w:space="0" w:color="auto" w:frame="1"/>
              </w:rPr>
              <w:t>};</w:t>
            </w:r>
          </w:p>
          <w:p w14:paraId="1B81CDBB" w14:textId="46E0E864" w:rsidR="00F72634" w:rsidRDefault="00F72634" w:rsidP="00E249BC"/>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5C2C00" w14:paraId="172EFA93" w14:textId="77777777" w:rsidTr="00001F14">
        <w:trPr>
          <w:trHeight w:val="460"/>
        </w:trPr>
        <w:tc>
          <w:tcPr>
            <w:tcW w:w="1806" w:type="dxa"/>
            <w:shd w:val="clear" w:color="auto" w:fill="auto"/>
          </w:tcPr>
          <w:p w14:paraId="3A5DE4FC" w14:textId="6226C0DD" w:rsidR="005C2C00" w:rsidRDefault="005C2C00" w:rsidP="005C2C00">
            <w:pPr>
              <w:jc w:val="center"/>
            </w:pPr>
            <w:r>
              <w:rPr>
                <w:rFonts w:ascii="Segoe UI" w:hAnsi="Segoe UI" w:cs="Segoe UI"/>
                <w:color w:val="172B4D"/>
                <w:sz w:val="21"/>
                <w:szCs w:val="21"/>
              </w:rPr>
              <w:t>High</w:t>
            </w:r>
          </w:p>
        </w:tc>
        <w:tc>
          <w:tcPr>
            <w:tcW w:w="1341" w:type="dxa"/>
            <w:shd w:val="clear" w:color="auto" w:fill="auto"/>
          </w:tcPr>
          <w:p w14:paraId="3F2670C9" w14:textId="3C39D8D9" w:rsidR="005C2C00" w:rsidRDefault="005C2C00" w:rsidP="005C2C00">
            <w:pPr>
              <w:jc w:val="center"/>
            </w:pPr>
            <w:r>
              <w:rPr>
                <w:rFonts w:ascii="Segoe UI" w:hAnsi="Segoe UI" w:cs="Segoe UI"/>
                <w:color w:val="172B4D"/>
                <w:sz w:val="21"/>
                <w:szCs w:val="21"/>
              </w:rPr>
              <w:t>Likely</w:t>
            </w:r>
          </w:p>
        </w:tc>
        <w:tc>
          <w:tcPr>
            <w:tcW w:w="4021" w:type="dxa"/>
            <w:shd w:val="clear" w:color="auto" w:fill="auto"/>
          </w:tcPr>
          <w:p w14:paraId="40C1B5AC" w14:textId="58C3C0D5" w:rsidR="005C2C00" w:rsidRDefault="005C2C00" w:rsidP="005C2C00">
            <w:pPr>
              <w:jc w:val="center"/>
            </w:pPr>
            <w:r>
              <w:rPr>
                <w:rFonts w:ascii="Segoe UI" w:hAnsi="Segoe UI" w:cs="Segoe UI"/>
                <w:color w:val="172B4D"/>
                <w:sz w:val="21"/>
                <w:szCs w:val="21"/>
              </w:rPr>
              <w:t>High</w:t>
            </w:r>
          </w:p>
        </w:tc>
        <w:tc>
          <w:tcPr>
            <w:tcW w:w="1807" w:type="dxa"/>
            <w:shd w:val="clear" w:color="auto" w:fill="auto"/>
          </w:tcPr>
          <w:p w14:paraId="62635B7A" w14:textId="188C6A0D" w:rsidR="005C2C00" w:rsidRDefault="005C2C00" w:rsidP="005C2C00">
            <w:pPr>
              <w:jc w:val="center"/>
            </w:pPr>
            <w:r>
              <w:rPr>
                <w:rStyle w:val="Strong"/>
                <w:rFonts w:ascii="Segoe UI" w:hAnsi="Segoe UI" w:cs="Segoe UI"/>
                <w:color w:val="CC9900"/>
                <w:sz w:val="21"/>
                <w:szCs w:val="21"/>
              </w:rPr>
              <w:t>P9</w:t>
            </w:r>
          </w:p>
        </w:tc>
        <w:tc>
          <w:tcPr>
            <w:tcW w:w="1805" w:type="dxa"/>
            <w:shd w:val="clear" w:color="auto" w:fill="auto"/>
          </w:tcPr>
          <w:p w14:paraId="18B948EA" w14:textId="221EC31E" w:rsidR="005C2C00" w:rsidRDefault="005C2C00" w:rsidP="005C2C00">
            <w:pPr>
              <w:jc w:val="center"/>
            </w:pPr>
            <w:r>
              <w:rPr>
                <w:rStyle w:val="Strong"/>
                <w:rFonts w:ascii="Segoe UI" w:hAnsi="Segoe UI" w:cs="Segoe UI"/>
                <w:color w:val="CC9900"/>
                <w:sz w:val="21"/>
                <w:szCs w:val="21"/>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C2C00" w14:paraId="5BBDD4A8" w14:textId="77777777" w:rsidTr="00001F14">
        <w:trPr>
          <w:trHeight w:val="460"/>
        </w:trPr>
        <w:tc>
          <w:tcPr>
            <w:tcW w:w="1807" w:type="dxa"/>
            <w:shd w:val="clear" w:color="auto" w:fill="auto"/>
          </w:tcPr>
          <w:p w14:paraId="6FBCAECC" w14:textId="7D737C0B" w:rsidR="005C2C00" w:rsidRDefault="00D52A47" w:rsidP="005C2C00">
            <w:pPr>
              <w:jc w:val="center"/>
            </w:pPr>
            <w:hyperlink r:id="rId44" w:history="1">
              <w:proofErr w:type="spellStart"/>
              <w:r w:rsidR="005C2C00">
                <w:rPr>
                  <w:rStyle w:val="Hyperlink"/>
                  <w:rFonts w:ascii="Segoe UI" w:hAnsi="Segoe UI" w:cs="Segoe UI"/>
                  <w:color w:val="0052CC"/>
                  <w:sz w:val="21"/>
                  <w:szCs w:val="21"/>
                </w:rPr>
                <w:t>CodeSonar</w:t>
              </w:r>
              <w:proofErr w:type="spellEnd"/>
            </w:hyperlink>
          </w:p>
        </w:tc>
        <w:tc>
          <w:tcPr>
            <w:tcW w:w="1341" w:type="dxa"/>
            <w:shd w:val="clear" w:color="auto" w:fill="auto"/>
          </w:tcPr>
          <w:p w14:paraId="348AB2BC" w14:textId="5F5D81A3" w:rsidR="005C2C00" w:rsidRDefault="005C2C00" w:rsidP="005C2C00">
            <w:pPr>
              <w:jc w:val="center"/>
            </w:pPr>
            <w:r>
              <w:rPr>
                <w:rFonts w:ascii="Segoe UI" w:hAnsi="Segoe UI" w:cs="Segoe UI"/>
                <w:color w:val="172B4D"/>
                <w:sz w:val="21"/>
                <w:szCs w:val="21"/>
              </w:rPr>
              <w:t>6.2p0</w:t>
            </w:r>
          </w:p>
        </w:tc>
        <w:tc>
          <w:tcPr>
            <w:tcW w:w="4021" w:type="dxa"/>
            <w:shd w:val="clear" w:color="auto" w:fill="auto"/>
          </w:tcPr>
          <w:p w14:paraId="47F79C0E" w14:textId="2CE1242D" w:rsidR="005C2C00" w:rsidRDefault="005C2C00" w:rsidP="005C2C00">
            <w:pPr>
              <w:jc w:val="center"/>
            </w:pPr>
            <w:r>
              <w:rPr>
                <w:rStyle w:val="Strong"/>
                <w:rFonts w:ascii="Segoe UI" w:hAnsi="Segoe UI" w:cs="Segoe UI"/>
                <w:color w:val="172B4D"/>
                <w:sz w:val="21"/>
                <w:szCs w:val="21"/>
              </w:rPr>
              <w:t>ALLOC.LEAK</w:t>
            </w:r>
          </w:p>
        </w:tc>
        <w:tc>
          <w:tcPr>
            <w:tcW w:w="3611" w:type="dxa"/>
            <w:shd w:val="clear" w:color="auto" w:fill="auto"/>
          </w:tcPr>
          <w:p w14:paraId="012AA30D" w14:textId="263BCBBB" w:rsidR="005C2C00" w:rsidRDefault="005C2C00" w:rsidP="005C2C00">
            <w:pPr>
              <w:jc w:val="center"/>
            </w:pPr>
            <w:r>
              <w:rPr>
                <w:rFonts w:ascii="Segoe UI" w:hAnsi="Segoe UI" w:cs="Segoe UI"/>
                <w:color w:val="172B4D"/>
                <w:sz w:val="21"/>
                <w:szCs w:val="21"/>
              </w:rPr>
              <w:t>Leak</w:t>
            </w:r>
          </w:p>
        </w:tc>
      </w:tr>
      <w:tr w:rsidR="005C2C00" w14:paraId="415234C8" w14:textId="77777777" w:rsidTr="00001F14">
        <w:trPr>
          <w:trHeight w:val="460"/>
        </w:trPr>
        <w:tc>
          <w:tcPr>
            <w:tcW w:w="1807" w:type="dxa"/>
            <w:shd w:val="clear" w:color="auto" w:fill="auto"/>
          </w:tcPr>
          <w:p w14:paraId="1C940DF2" w14:textId="000A404E" w:rsidR="005C2C00" w:rsidRDefault="00D52A47" w:rsidP="005C2C00">
            <w:pPr>
              <w:jc w:val="center"/>
            </w:pPr>
            <w:hyperlink r:id="rId45" w:history="1">
              <w:r w:rsidR="005C2C00">
                <w:rPr>
                  <w:rStyle w:val="Hyperlink"/>
                  <w:rFonts w:ascii="Segoe UI" w:hAnsi="Segoe UI" w:cs="Segoe UI"/>
                  <w:color w:val="0052CC"/>
                  <w:sz w:val="21"/>
                  <w:szCs w:val="21"/>
                </w:rPr>
                <w:t>LDRA tool suite</w:t>
              </w:r>
            </w:hyperlink>
          </w:p>
        </w:tc>
        <w:tc>
          <w:tcPr>
            <w:tcW w:w="1341" w:type="dxa"/>
            <w:shd w:val="clear" w:color="auto" w:fill="auto"/>
          </w:tcPr>
          <w:p w14:paraId="6B177375" w14:textId="77777777" w:rsidR="005C2C00" w:rsidRDefault="005C2C00" w:rsidP="005C2C00">
            <w:pPr>
              <w:divId w:val="665478223"/>
              <w:rPr>
                <w:rFonts w:ascii="Segoe UI" w:hAnsi="Segoe UI" w:cs="Segoe UI"/>
                <w:color w:val="172B4D"/>
                <w:sz w:val="21"/>
                <w:szCs w:val="21"/>
              </w:rPr>
            </w:pPr>
            <w:r>
              <w:rPr>
                <w:rFonts w:ascii="Segoe UI" w:hAnsi="Segoe UI" w:cs="Segoe UI"/>
                <w:color w:val="172B4D"/>
                <w:sz w:val="21"/>
                <w:szCs w:val="21"/>
              </w:rPr>
              <w:t>9.7.1</w:t>
            </w:r>
          </w:p>
          <w:p w14:paraId="76E7C4D8" w14:textId="7DB5442A" w:rsidR="005C2C00" w:rsidRDefault="005C2C00" w:rsidP="005C2C00">
            <w:pPr>
              <w:jc w:val="center"/>
            </w:pPr>
            <w:r>
              <w:rPr>
                <w:rFonts w:ascii="Segoe UI" w:hAnsi="Segoe UI" w:cs="Segoe UI"/>
                <w:color w:val="172B4D"/>
                <w:sz w:val="21"/>
                <w:szCs w:val="21"/>
              </w:rPr>
              <w:t> </w:t>
            </w:r>
          </w:p>
        </w:tc>
        <w:tc>
          <w:tcPr>
            <w:tcW w:w="4021" w:type="dxa"/>
            <w:shd w:val="clear" w:color="auto" w:fill="auto"/>
          </w:tcPr>
          <w:p w14:paraId="34777AB2" w14:textId="0FBAEFC6" w:rsidR="005C2C00" w:rsidRDefault="005C2C00" w:rsidP="005C2C00">
            <w:pPr>
              <w:jc w:val="center"/>
              <w:rPr>
                <w:u w:val="single"/>
              </w:rPr>
            </w:pPr>
            <w:r>
              <w:rPr>
                <w:rStyle w:val="Strong"/>
                <w:rFonts w:ascii="Segoe UI" w:hAnsi="Segoe UI" w:cs="Segoe UI"/>
                <w:color w:val="172B4D"/>
                <w:sz w:val="21"/>
                <w:szCs w:val="21"/>
              </w:rPr>
              <w:t>527 S, 56 D, 71 D</w:t>
            </w:r>
          </w:p>
        </w:tc>
        <w:tc>
          <w:tcPr>
            <w:tcW w:w="3611" w:type="dxa"/>
            <w:shd w:val="clear" w:color="auto" w:fill="auto"/>
          </w:tcPr>
          <w:p w14:paraId="66AACB9D" w14:textId="725D5FBC" w:rsidR="005C2C00" w:rsidRDefault="005C2C00" w:rsidP="005C2C00">
            <w:pPr>
              <w:jc w:val="center"/>
            </w:pPr>
            <w:r>
              <w:rPr>
                <w:rFonts w:ascii="Segoe UI" w:hAnsi="Segoe UI" w:cs="Segoe UI"/>
                <w:color w:val="172B4D"/>
                <w:sz w:val="21"/>
                <w:szCs w:val="21"/>
              </w:rPr>
              <w:t>Partially implemented</w:t>
            </w:r>
          </w:p>
        </w:tc>
      </w:tr>
      <w:tr w:rsidR="00BF3029" w14:paraId="177EE248" w14:textId="77777777" w:rsidTr="00001F14">
        <w:trPr>
          <w:trHeight w:val="460"/>
        </w:trPr>
        <w:tc>
          <w:tcPr>
            <w:tcW w:w="1807" w:type="dxa"/>
            <w:shd w:val="clear" w:color="auto" w:fill="auto"/>
          </w:tcPr>
          <w:p w14:paraId="09BFA1F8" w14:textId="7CC8C491" w:rsidR="00BF3029" w:rsidRDefault="00D52A47" w:rsidP="00BF3029">
            <w:pPr>
              <w:jc w:val="center"/>
            </w:pPr>
            <w:hyperlink r:id="rId46" w:history="1">
              <w:proofErr w:type="spellStart"/>
              <w:r w:rsidR="00BF3029">
                <w:rPr>
                  <w:rStyle w:val="Hyperlink"/>
                  <w:rFonts w:ascii="Segoe UI" w:hAnsi="Segoe UI" w:cs="Segoe UI"/>
                  <w:color w:val="0052CC"/>
                  <w:sz w:val="21"/>
                  <w:szCs w:val="21"/>
                </w:rPr>
                <w:t>Parasoft</w:t>
              </w:r>
              <w:proofErr w:type="spellEnd"/>
              <w:r w:rsidR="00BF3029">
                <w:rPr>
                  <w:rStyle w:val="Hyperlink"/>
                  <w:rFonts w:ascii="Segoe UI" w:hAnsi="Segoe UI" w:cs="Segoe UI"/>
                  <w:color w:val="0052CC"/>
                  <w:sz w:val="21"/>
                  <w:szCs w:val="21"/>
                </w:rPr>
                <w:t xml:space="preserve"> C/C++test</w:t>
              </w:r>
            </w:hyperlink>
          </w:p>
        </w:tc>
        <w:tc>
          <w:tcPr>
            <w:tcW w:w="1341" w:type="dxa"/>
            <w:shd w:val="clear" w:color="auto" w:fill="auto"/>
          </w:tcPr>
          <w:p w14:paraId="17B55B3F" w14:textId="09FDBF40"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237A438D" w14:textId="6E95C019" w:rsidR="00BF3029" w:rsidRDefault="00BF3029" w:rsidP="00BF3029">
            <w:pPr>
              <w:jc w:val="center"/>
              <w:rPr>
                <w:u w:val="single"/>
              </w:rPr>
            </w:pPr>
            <w:r>
              <w:rPr>
                <w:rStyle w:val="Strong"/>
                <w:rFonts w:ascii="Segoe UI" w:hAnsi="Segoe UI" w:cs="Segoe UI"/>
                <w:color w:val="172B4D"/>
                <w:sz w:val="21"/>
                <w:szCs w:val="21"/>
              </w:rPr>
              <w:t>CERT_CPP-ERR56-a</w:t>
            </w:r>
            <w:r>
              <w:rPr>
                <w:rFonts w:ascii="Segoe UI" w:hAnsi="Segoe UI" w:cs="Segoe UI"/>
                <w:b/>
                <w:bCs/>
                <w:color w:val="172B4D"/>
                <w:sz w:val="21"/>
                <w:szCs w:val="21"/>
              </w:rPr>
              <w:br/>
            </w:r>
            <w:r>
              <w:rPr>
                <w:rStyle w:val="Strong"/>
                <w:rFonts w:ascii="Segoe UI" w:hAnsi="Segoe UI" w:cs="Segoe UI"/>
                <w:color w:val="172B4D"/>
                <w:sz w:val="21"/>
                <w:szCs w:val="21"/>
              </w:rPr>
              <w:t>CERT_CPP-ERR56-b</w:t>
            </w:r>
          </w:p>
        </w:tc>
        <w:tc>
          <w:tcPr>
            <w:tcW w:w="3611" w:type="dxa"/>
            <w:shd w:val="clear" w:color="auto" w:fill="auto"/>
          </w:tcPr>
          <w:p w14:paraId="247E2C86" w14:textId="09ECFDF8" w:rsidR="00BF3029" w:rsidRDefault="00BF3029" w:rsidP="00BF3029">
            <w:pPr>
              <w:jc w:val="center"/>
            </w:pPr>
            <w:r>
              <w:rPr>
                <w:rFonts w:ascii="Segoe UI" w:hAnsi="Segoe UI" w:cs="Segoe UI"/>
                <w:color w:val="172B4D"/>
                <w:sz w:val="21"/>
                <w:szCs w:val="21"/>
              </w:rPr>
              <w:t>Always catch exceptions</w:t>
            </w:r>
            <w:r>
              <w:rPr>
                <w:rFonts w:ascii="Segoe UI" w:hAnsi="Segoe UI" w:cs="Segoe UI"/>
                <w:color w:val="172B4D"/>
                <w:sz w:val="21"/>
                <w:szCs w:val="21"/>
              </w:rPr>
              <w:br/>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68BD4CD" w:rsidR="00B475A1" w:rsidRDefault="00B1195C" w:rsidP="00F51FA8">
            <w:pPr>
              <w:jc w:val="center"/>
              <w:rPr>
                <w:b/>
                <w:sz w:val="24"/>
                <w:szCs w:val="24"/>
              </w:rPr>
            </w:pPr>
            <w:r>
              <w:rPr>
                <w:b/>
                <w:sz w:val="24"/>
                <w:szCs w:val="24"/>
              </w:rPr>
              <w:t>Do not use an additive operator on an iterator if the result would overflow</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5982A8" w:rsidR="00B475A1" w:rsidRPr="00B1195C" w:rsidRDefault="00B1195C" w:rsidP="00F51FA8">
            <w:pPr>
              <w:jc w:val="center"/>
              <w:rPr>
                <w:b/>
                <w:bCs/>
              </w:rPr>
            </w:pPr>
            <w:r w:rsidRPr="00B1195C">
              <w:rPr>
                <w:b/>
                <w:bCs/>
              </w:rPr>
              <w:t>Buffer Overflow</w:t>
            </w:r>
          </w:p>
        </w:tc>
        <w:tc>
          <w:tcPr>
            <w:tcW w:w="1341" w:type="dxa"/>
            <w:tcMar>
              <w:top w:w="100" w:type="dxa"/>
              <w:left w:w="100" w:type="dxa"/>
              <w:bottom w:w="100" w:type="dxa"/>
              <w:right w:w="100" w:type="dxa"/>
            </w:tcMar>
          </w:tcPr>
          <w:p w14:paraId="5C9484A9" w14:textId="14B88C64" w:rsidR="00B475A1" w:rsidRDefault="00B1195C" w:rsidP="00F51FA8">
            <w:pPr>
              <w:jc w:val="center"/>
            </w:pPr>
            <w:r>
              <w:t>CTR-055-CPP</w:t>
            </w:r>
          </w:p>
        </w:tc>
        <w:tc>
          <w:tcPr>
            <w:tcW w:w="7632" w:type="dxa"/>
            <w:tcMar>
              <w:top w:w="100" w:type="dxa"/>
              <w:left w:w="100" w:type="dxa"/>
              <w:bottom w:w="100" w:type="dxa"/>
              <w:right w:w="100" w:type="dxa"/>
            </w:tcMar>
          </w:tcPr>
          <w:p w14:paraId="48B2377D" w14:textId="34EACD0C" w:rsidR="00B475A1" w:rsidRDefault="000E7E70" w:rsidP="00F51FA8">
            <w:r>
              <w:t>Failing to do so will result in an overflow, causing data to be lost or unauthorized access to undesired memory locations.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249BC">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344572D" w:rsidR="00F72634" w:rsidRDefault="000E7E70" w:rsidP="00E249BC">
            <w:r>
              <w:t xml:space="preserve">This noncompliant example uses a </w:t>
            </w:r>
            <w:proofErr w:type="gramStart"/>
            <w:r>
              <w:t>random access</w:t>
            </w:r>
            <w:proofErr w:type="gramEnd"/>
            <w:r>
              <w:t xml:space="preserve"> iterator in an additive expression. The resulting value could be outside the bounds of the container rather than a past-the-end value.</w:t>
            </w:r>
          </w:p>
        </w:tc>
      </w:tr>
      <w:tr w:rsidR="00F72634" w14:paraId="1F240B56" w14:textId="77777777" w:rsidTr="00001F14">
        <w:trPr>
          <w:trHeight w:val="460"/>
        </w:trPr>
        <w:tc>
          <w:tcPr>
            <w:tcW w:w="10800" w:type="dxa"/>
            <w:tcMar>
              <w:top w:w="100" w:type="dxa"/>
              <w:left w:w="100" w:type="dxa"/>
              <w:bottom w:w="100" w:type="dxa"/>
              <w:right w:w="100" w:type="dxa"/>
            </w:tcMar>
          </w:tcPr>
          <w:p w14:paraId="30700478"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b/>
                <w:bCs/>
                <w:color w:val="336699"/>
                <w:sz w:val="24"/>
                <w:szCs w:val="24"/>
                <w:bdr w:val="none" w:sz="0" w:space="0" w:color="auto" w:frame="1"/>
              </w:rPr>
              <w:t>void</w:t>
            </w:r>
            <w:r w:rsidRPr="000E7E70">
              <w:rPr>
                <w:rFonts w:ascii="Courier New" w:eastAsia="Times New Roman" w:hAnsi="Courier New" w:cs="Courier New"/>
                <w:color w:val="333333"/>
                <w:sz w:val="24"/>
                <w:szCs w:val="24"/>
              </w:rPr>
              <w:t> </w:t>
            </w:r>
            <w:proofErr w:type="gramStart"/>
            <w:r w:rsidRPr="000E7E70">
              <w:rPr>
                <w:rFonts w:ascii="Courier New" w:eastAsia="Times New Roman" w:hAnsi="Courier New" w:cs="Courier New"/>
                <w:color w:val="000000"/>
                <w:sz w:val="24"/>
                <w:szCs w:val="24"/>
                <w:bdr w:val="none" w:sz="0" w:space="0" w:color="auto" w:frame="1"/>
              </w:rPr>
              <w:t>f(</w:t>
            </w:r>
            <w:proofErr w:type="gramEnd"/>
            <w:r w:rsidRPr="000E7E70">
              <w:rPr>
                <w:rFonts w:ascii="Courier New" w:eastAsia="Times New Roman" w:hAnsi="Courier New" w:cs="Courier New"/>
                <w:b/>
                <w:bCs/>
                <w:color w:val="336699"/>
                <w:sz w:val="24"/>
                <w:szCs w:val="24"/>
                <w:bdr w:val="none" w:sz="0" w:space="0" w:color="auto" w:frame="1"/>
              </w:rPr>
              <w:t>const</w:t>
            </w:r>
            <w:r w:rsidRPr="000E7E70">
              <w:rPr>
                <w:rFonts w:ascii="Courier New" w:eastAsia="Times New Roman" w:hAnsi="Courier New" w:cs="Courier New"/>
                <w:color w:val="333333"/>
                <w:sz w:val="24"/>
                <w:szCs w:val="24"/>
              </w:rPr>
              <w:t> </w:t>
            </w:r>
            <w:r w:rsidRPr="000E7E70">
              <w:rPr>
                <w:rFonts w:ascii="Courier New" w:eastAsia="Times New Roman" w:hAnsi="Courier New" w:cs="Courier New"/>
                <w:color w:val="000000"/>
                <w:sz w:val="24"/>
                <w:szCs w:val="24"/>
                <w:bdr w:val="none" w:sz="0" w:space="0" w:color="auto" w:frame="1"/>
              </w:rPr>
              <w:t>std::vector&lt;</w:t>
            </w:r>
            <w:r w:rsidRPr="000E7E70">
              <w:rPr>
                <w:rFonts w:ascii="Courier New" w:eastAsia="Times New Roman" w:hAnsi="Courier New" w:cs="Courier New"/>
                <w:b/>
                <w:bCs/>
                <w:color w:val="808080"/>
                <w:sz w:val="24"/>
                <w:szCs w:val="24"/>
                <w:bdr w:val="none" w:sz="0" w:space="0" w:color="auto" w:frame="1"/>
              </w:rPr>
              <w:t>int</w:t>
            </w:r>
            <w:r w:rsidRPr="000E7E70">
              <w:rPr>
                <w:rFonts w:ascii="Courier New" w:eastAsia="Times New Roman" w:hAnsi="Courier New" w:cs="Courier New"/>
                <w:color w:val="000000"/>
                <w:sz w:val="24"/>
                <w:szCs w:val="24"/>
                <w:bdr w:val="none" w:sz="0" w:space="0" w:color="auto" w:frame="1"/>
              </w:rPr>
              <w:t>&gt; &amp;c) {</w:t>
            </w:r>
          </w:p>
          <w:p w14:paraId="5468446A"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b/>
                <w:bCs/>
                <w:color w:val="336699"/>
                <w:sz w:val="24"/>
                <w:szCs w:val="24"/>
                <w:bdr w:val="none" w:sz="0" w:space="0" w:color="auto" w:frame="1"/>
              </w:rPr>
              <w:t>for</w:t>
            </w:r>
            <w:r w:rsidRPr="000E7E70">
              <w:rPr>
                <w:rFonts w:ascii="Courier New" w:eastAsia="Times New Roman" w:hAnsi="Courier New" w:cs="Courier New"/>
                <w:color w:val="333333"/>
                <w:sz w:val="24"/>
                <w:szCs w:val="24"/>
              </w:rPr>
              <w:t> </w:t>
            </w:r>
            <w:r w:rsidRPr="000E7E70">
              <w:rPr>
                <w:rFonts w:ascii="Courier New" w:eastAsia="Times New Roman" w:hAnsi="Courier New" w:cs="Courier New"/>
                <w:color w:val="000000"/>
                <w:sz w:val="24"/>
                <w:szCs w:val="24"/>
                <w:bdr w:val="none" w:sz="0" w:space="0" w:color="auto" w:frame="1"/>
              </w:rPr>
              <w:t xml:space="preserve">(auto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w:t>
            </w:r>
            <w:proofErr w:type="spellStart"/>
            <w:proofErr w:type="gramStart"/>
            <w:r w:rsidRPr="000E7E70">
              <w:rPr>
                <w:rFonts w:ascii="Courier New" w:eastAsia="Times New Roman" w:hAnsi="Courier New" w:cs="Courier New"/>
                <w:color w:val="000000"/>
                <w:sz w:val="24"/>
                <w:szCs w:val="24"/>
                <w:bdr w:val="none" w:sz="0" w:space="0" w:color="auto" w:frame="1"/>
              </w:rPr>
              <w:t>c.begin</w:t>
            </w:r>
            <w:proofErr w:type="spellEnd"/>
            <w:proofErr w:type="gramEnd"/>
            <w:r w:rsidRPr="000E7E70">
              <w:rPr>
                <w:rFonts w:ascii="Courier New" w:eastAsia="Times New Roman" w:hAnsi="Courier New" w:cs="Courier New"/>
                <w:color w:val="000000"/>
                <w:sz w:val="24"/>
                <w:szCs w:val="24"/>
                <w:bdr w:val="none" w:sz="0" w:space="0" w:color="auto" w:frame="1"/>
              </w:rPr>
              <w:t xml:space="preserve">(), e =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+ 20;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e;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w:t>
            </w:r>
          </w:p>
          <w:p w14:paraId="3F1578AA"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proofErr w:type="gramStart"/>
            <w:r w:rsidRPr="000E7E70">
              <w:rPr>
                <w:rFonts w:ascii="Courier New" w:eastAsia="Times New Roman" w:hAnsi="Courier New" w:cs="Courier New"/>
                <w:color w:val="000000"/>
                <w:sz w:val="24"/>
                <w:szCs w:val="24"/>
                <w:bdr w:val="none" w:sz="0" w:space="0" w:color="auto" w:frame="1"/>
              </w:rPr>
              <w:t>std::</w:t>
            </w:r>
            <w:proofErr w:type="spellStart"/>
            <w:proofErr w:type="gramEnd"/>
            <w:r w:rsidRPr="000E7E70">
              <w:rPr>
                <w:rFonts w:ascii="Courier New" w:eastAsia="Times New Roman" w:hAnsi="Courier New" w:cs="Courier New"/>
                <w:color w:val="000000"/>
                <w:sz w:val="24"/>
                <w:szCs w:val="24"/>
                <w:bdr w:val="none" w:sz="0" w:space="0" w:color="auto" w:frame="1"/>
              </w:rPr>
              <w:t>cout</w:t>
            </w:r>
            <w:proofErr w:type="spellEnd"/>
            <w:r w:rsidRPr="000E7E70">
              <w:rPr>
                <w:rFonts w:ascii="Courier New" w:eastAsia="Times New Roman" w:hAnsi="Courier New" w:cs="Courier New"/>
                <w:color w:val="000000"/>
                <w:sz w:val="24"/>
                <w:szCs w:val="24"/>
                <w:bdr w:val="none" w:sz="0" w:space="0" w:color="auto" w:frame="1"/>
              </w:rPr>
              <w:t xml:space="preserve"> &lt;&lt;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&lt;&lt; std::</w:t>
            </w:r>
            <w:proofErr w:type="spellStart"/>
            <w:r w:rsidRPr="000E7E70">
              <w:rPr>
                <w:rFonts w:ascii="Courier New" w:eastAsia="Times New Roman" w:hAnsi="Courier New" w:cs="Courier New"/>
                <w:color w:val="000000"/>
                <w:sz w:val="24"/>
                <w:szCs w:val="24"/>
                <w:bdr w:val="none" w:sz="0" w:space="0" w:color="auto" w:frame="1"/>
              </w:rPr>
              <w:t>endl</w:t>
            </w:r>
            <w:proofErr w:type="spellEnd"/>
            <w:r w:rsidRPr="000E7E70">
              <w:rPr>
                <w:rFonts w:ascii="Courier New" w:eastAsia="Times New Roman" w:hAnsi="Courier New" w:cs="Courier New"/>
                <w:color w:val="000000"/>
                <w:sz w:val="24"/>
                <w:szCs w:val="24"/>
                <w:bdr w:val="none" w:sz="0" w:space="0" w:color="auto" w:frame="1"/>
              </w:rPr>
              <w:t>;</w:t>
            </w:r>
          </w:p>
          <w:p w14:paraId="35C2E9A6"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color w:val="000000"/>
                <w:sz w:val="24"/>
                <w:szCs w:val="24"/>
                <w:bdr w:val="none" w:sz="0" w:space="0" w:color="auto" w:frame="1"/>
              </w:rPr>
              <w:t>}</w:t>
            </w:r>
          </w:p>
          <w:p w14:paraId="118A619F"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000000"/>
                <w:sz w:val="24"/>
                <w:szCs w:val="24"/>
                <w:bdr w:val="none" w:sz="0" w:space="0" w:color="auto" w:frame="1"/>
              </w:rPr>
              <w:t>}</w:t>
            </w:r>
          </w:p>
          <w:p w14:paraId="01CC8C03" w14:textId="0317504B" w:rsidR="00F72634" w:rsidRDefault="00F72634" w:rsidP="00E249BC"/>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249BC">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6D090F5" w:rsidR="00F72634" w:rsidRDefault="000E7E70" w:rsidP="00E249BC">
            <w:r>
              <w:t xml:space="preserve">This compliant solution assumes that the programmer intends to process up to 20 items in the container. The size of the container is used to determine the upper bound on addition, dynamically preventing overflow. </w:t>
            </w:r>
          </w:p>
        </w:tc>
      </w:tr>
      <w:tr w:rsidR="00F72634" w14:paraId="2A6DB0E0" w14:textId="77777777" w:rsidTr="00001F14">
        <w:trPr>
          <w:trHeight w:val="460"/>
        </w:trPr>
        <w:tc>
          <w:tcPr>
            <w:tcW w:w="10800" w:type="dxa"/>
            <w:tcMar>
              <w:top w:w="100" w:type="dxa"/>
              <w:left w:w="100" w:type="dxa"/>
              <w:bottom w:w="100" w:type="dxa"/>
              <w:right w:w="100" w:type="dxa"/>
            </w:tcMar>
          </w:tcPr>
          <w:p w14:paraId="21CFC6EF"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b/>
                <w:bCs/>
                <w:color w:val="336699"/>
                <w:sz w:val="24"/>
                <w:szCs w:val="24"/>
                <w:bdr w:val="none" w:sz="0" w:space="0" w:color="auto" w:frame="1"/>
              </w:rPr>
              <w:t>void</w:t>
            </w:r>
            <w:r w:rsidRPr="000E7E70">
              <w:rPr>
                <w:rFonts w:ascii="Courier New" w:eastAsia="Times New Roman" w:hAnsi="Courier New" w:cs="Courier New"/>
                <w:color w:val="333333"/>
                <w:sz w:val="24"/>
                <w:szCs w:val="24"/>
              </w:rPr>
              <w:t> </w:t>
            </w:r>
            <w:proofErr w:type="gramStart"/>
            <w:r w:rsidRPr="000E7E70">
              <w:rPr>
                <w:rFonts w:ascii="Courier New" w:eastAsia="Times New Roman" w:hAnsi="Courier New" w:cs="Courier New"/>
                <w:color w:val="000000"/>
                <w:sz w:val="24"/>
                <w:szCs w:val="24"/>
                <w:bdr w:val="none" w:sz="0" w:space="0" w:color="auto" w:frame="1"/>
              </w:rPr>
              <w:t>f(</w:t>
            </w:r>
            <w:proofErr w:type="gramEnd"/>
            <w:r w:rsidRPr="000E7E70">
              <w:rPr>
                <w:rFonts w:ascii="Courier New" w:eastAsia="Times New Roman" w:hAnsi="Courier New" w:cs="Courier New"/>
                <w:b/>
                <w:bCs/>
                <w:color w:val="336699"/>
                <w:sz w:val="24"/>
                <w:szCs w:val="24"/>
                <w:bdr w:val="none" w:sz="0" w:space="0" w:color="auto" w:frame="1"/>
              </w:rPr>
              <w:t>const</w:t>
            </w:r>
            <w:r w:rsidRPr="000E7E70">
              <w:rPr>
                <w:rFonts w:ascii="Courier New" w:eastAsia="Times New Roman" w:hAnsi="Courier New" w:cs="Courier New"/>
                <w:color w:val="333333"/>
                <w:sz w:val="24"/>
                <w:szCs w:val="24"/>
              </w:rPr>
              <w:t> </w:t>
            </w:r>
            <w:r w:rsidRPr="000E7E70">
              <w:rPr>
                <w:rFonts w:ascii="Courier New" w:eastAsia="Times New Roman" w:hAnsi="Courier New" w:cs="Courier New"/>
                <w:color w:val="000000"/>
                <w:sz w:val="24"/>
                <w:szCs w:val="24"/>
                <w:bdr w:val="none" w:sz="0" w:space="0" w:color="auto" w:frame="1"/>
              </w:rPr>
              <w:t>std::vector&lt;</w:t>
            </w:r>
            <w:r w:rsidRPr="000E7E70">
              <w:rPr>
                <w:rFonts w:ascii="Courier New" w:eastAsia="Times New Roman" w:hAnsi="Courier New" w:cs="Courier New"/>
                <w:b/>
                <w:bCs/>
                <w:color w:val="808080"/>
                <w:sz w:val="24"/>
                <w:szCs w:val="24"/>
                <w:bdr w:val="none" w:sz="0" w:space="0" w:color="auto" w:frame="1"/>
              </w:rPr>
              <w:t>int</w:t>
            </w:r>
            <w:r w:rsidRPr="000E7E70">
              <w:rPr>
                <w:rFonts w:ascii="Courier New" w:eastAsia="Times New Roman" w:hAnsi="Courier New" w:cs="Courier New"/>
                <w:color w:val="000000"/>
                <w:sz w:val="24"/>
                <w:szCs w:val="24"/>
                <w:bdr w:val="none" w:sz="0" w:space="0" w:color="auto" w:frame="1"/>
              </w:rPr>
              <w:t>&gt; &amp;c) {</w:t>
            </w:r>
          </w:p>
          <w:p w14:paraId="3B0F724D"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b/>
                <w:bCs/>
                <w:color w:val="336699"/>
                <w:sz w:val="24"/>
                <w:szCs w:val="24"/>
                <w:bdr w:val="none" w:sz="0" w:space="0" w:color="auto" w:frame="1"/>
              </w:rPr>
              <w:t>const</w:t>
            </w:r>
            <w:r w:rsidRPr="000E7E70">
              <w:rPr>
                <w:rFonts w:ascii="Courier New" w:eastAsia="Times New Roman" w:hAnsi="Courier New" w:cs="Courier New"/>
                <w:color w:val="333333"/>
                <w:sz w:val="24"/>
                <w:szCs w:val="24"/>
              </w:rPr>
              <w:t> </w:t>
            </w:r>
            <w:proofErr w:type="gramStart"/>
            <w:r w:rsidRPr="000E7E70">
              <w:rPr>
                <w:rFonts w:ascii="Courier New" w:eastAsia="Times New Roman" w:hAnsi="Courier New" w:cs="Courier New"/>
                <w:color w:val="000000"/>
                <w:sz w:val="24"/>
                <w:szCs w:val="24"/>
                <w:bdr w:val="none" w:sz="0" w:space="0" w:color="auto" w:frame="1"/>
              </w:rPr>
              <w:t>std::</w:t>
            </w:r>
            <w:proofErr w:type="gramEnd"/>
            <w:r w:rsidRPr="000E7E70">
              <w:rPr>
                <w:rFonts w:ascii="Courier New" w:eastAsia="Times New Roman" w:hAnsi="Courier New" w:cs="Courier New"/>
                <w:color w:val="000000"/>
                <w:sz w:val="24"/>
                <w:szCs w:val="24"/>
                <w:bdr w:val="none" w:sz="0" w:space="0" w:color="auto" w:frame="1"/>
              </w:rPr>
              <w:t>vector&lt;</w:t>
            </w:r>
            <w:r w:rsidRPr="000E7E70">
              <w:rPr>
                <w:rFonts w:ascii="Courier New" w:eastAsia="Times New Roman" w:hAnsi="Courier New" w:cs="Courier New"/>
                <w:b/>
                <w:bCs/>
                <w:color w:val="808080"/>
                <w:sz w:val="24"/>
                <w:szCs w:val="24"/>
                <w:bdr w:val="none" w:sz="0" w:space="0" w:color="auto" w:frame="1"/>
              </w:rPr>
              <w:t>int</w:t>
            </w:r>
            <w:r w:rsidRPr="000E7E70">
              <w:rPr>
                <w:rFonts w:ascii="Courier New" w:eastAsia="Times New Roman" w:hAnsi="Courier New" w:cs="Courier New"/>
                <w:color w:val="000000"/>
                <w:sz w:val="24"/>
                <w:szCs w:val="24"/>
                <w:bdr w:val="none" w:sz="0" w:space="0" w:color="auto" w:frame="1"/>
              </w:rPr>
              <w:t>&gt;::</w:t>
            </w:r>
            <w:proofErr w:type="spellStart"/>
            <w:r w:rsidRPr="000E7E70">
              <w:rPr>
                <w:rFonts w:ascii="Courier New" w:eastAsia="Times New Roman" w:hAnsi="Courier New" w:cs="Courier New"/>
                <w:color w:val="000000"/>
                <w:sz w:val="24"/>
                <w:szCs w:val="24"/>
                <w:bdr w:val="none" w:sz="0" w:space="0" w:color="auto" w:frame="1"/>
              </w:rPr>
              <w:t>size_type</w:t>
            </w:r>
            <w:proofErr w:type="spellEnd"/>
            <w:r w:rsidRPr="000E7E70">
              <w:rPr>
                <w:rFonts w:ascii="Courier New" w:eastAsia="Times New Roman" w:hAnsi="Courier New" w:cs="Courier New"/>
                <w:color w:val="000000"/>
                <w:sz w:val="24"/>
                <w:szCs w:val="24"/>
                <w:bdr w:val="none" w:sz="0" w:space="0" w:color="auto" w:frame="1"/>
              </w:rPr>
              <w:t xml:space="preserve"> </w:t>
            </w:r>
            <w:proofErr w:type="spellStart"/>
            <w:r w:rsidRPr="000E7E70">
              <w:rPr>
                <w:rFonts w:ascii="Courier New" w:eastAsia="Times New Roman" w:hAnsi="Courier New" w:cs="Courier New"/>
                <w:color w:val="000000"/>
                <w:sz w:val="24"/>
                <w:szCs w:val="24"/>
                <w:bdr w:val="none" w:sz="0" w:space="0" w:color="auto" w:frame="1"/>
              </w:rPr>
              <w:t>maxSize</w:t>
            </w:r>
            <w:proofErr w:type="spellEnd"/>
            <w:r w:rsidRPr="000E7E70">
              <w:rPr>
                <w:rFonts w:ascii="Courier New" w:eastAsia="Times New Roman" w:hAnsi="Courier New" w:cs="Courier New"/>
                <w:color w:val="000000"/>
                <w:sz w:val="24"/>
                <w:szCs w:val="24"/>
                <w:bdr w:val="none" w:sz="0" w:space="0" w:color="auto" w:frame="1"/>
              </w:rPr>
              <w:t xml:space="preserve"> = 20;</w:t>
            </w:r>
          </w:p>
          <w:p w14:paraId="5AA0C5A5"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b/>
                <w:bCs/>
                <w:color w:val="336699"/>
                <w:sz w:val="24"/>
                <w:szCs w:val="24"/>
                <w:bdr w:val="none" w:sz="0" w:space="0" w:color="auto" w:frame="1"/>
              </w:rPr>
              <w:t>for</w:t>
            </w:r>
            <w:r w:rsidRPr="000E7E70">
              <w:rPr>
                <w:rFonts w:ascii="Courier New" w:eastAsia="Times New Roman" w:hAnsi="Courier New" w:cs="Courier New"/>
                <w:color w:val="333333"/>
                <w:sz w:val="24"/>
                <w:szCs w:val="24"/>
              </w:rPr>
              <w:t> </w:t>
            </w:r>
            <w:r w:rsidRPr="000E7E70">
              <w:rPr>
                <w:rFonts w:ascii="Courier New" w:eastAsia="Times New Roman" w:hAnsi="Courier New" w:cs="Courier New"/>
                <w:color w:val="000000"/>
                <w:sz w:val="24"/>
                <w:szCs w:val="24"/>
                <w:bdr w:val="none" w:sz="0" w:space="0" w:color="auto" w:frame="1"/>
              </w:rPr>
              <w:t xml:space="preserve">(auto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w:t>
            </w:r>
            <w:proofErr w:type="spellStart"/>
            <w:proofErr w:type="gramStart"/>
            <w:r w:rsidRPr="000E7E70">
              <w:rPr>
                <w:rFonts w:ascii="Courier New" w:eastAsia="Times New Roman" w:hAnsi="Courier New" w:cs="Courier New"/>
                <w:color w:val="000000"/>
                <w:sz w:val="24"/>
                <w:szCs w:val="24"/>
                <w:bdr w:val="none" w:sz="0" w:space="0" w:color="auto" w:frame="1"/>
              </w:rPr>
              <w:t>c.begin</w:t>
            </w:r>
            <w:proofErr w:type="spellEnd"/>
            <w:proofErr w:type="gramEnd"/>
            <w:r w:rsidRPr="000E7E70">
              <w:rPr>
                <w:rFonts w:ascii="Courier New" w:eastAsia="Times New Roman" w:hAnsi="Courier New" w:cs="Courier New"/>
                <w:color w:val="000000"/>
                <w:sz w:val="24"/>
                <w:szCs w:val="24"/>
                <w:bdr w:val="none" w:sz="0" w:space="0" w:color="auto" w:frame="1"/>
              </w:rPr>
              <w:t xml:space="preserve">(), e =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std::min(</w:t>
            </w:r>
            <w:proofErr w:type="spellStart"/>
            <w:r w:rsidRPr="000E7E70">
              <w:rPr>
                <w:rFonts w:ascii="Courier New" w:eastAsia="Times New Roman" w:hAnsi="Courier New" w:cs="Courier New"/>
                <w:color w:val="000000"/>
                <w:sz w:val="24"/>
                <w:szCs w:val="24"/>
                <w:bdr w:val="none" w:sz="0" w:space="0" w:color="auto" w:frame="1"/>
              </w:rPr>
              <w:t>maxSize</w:t>
            </w:r>
            <w:proofErr w:type="spellEnd"/>
            <w:r w:rsidRPr="000E7E70">
              <w:rPr>
                <w:rFonts w:ascii="Courier New" w:eastAsia="Times New Roman" w:hAnsi="Courier New" w:cs="Courier New"/>
                <w:color w:val="000000"/>
                <w:sz w:val="24"/>
                <w:szCs w:val="24"/>
                <w:bdr w:val="none" w:sz="0" w:space="0" w:color="auto" w:frame="1"/>
              </w:rPr>
              <w:t xml:space="preserve">, </w:t>
            </w:r>
            <w:proofErr w:type="spellStart"/>
            <w:r w:rsidRPr="000E7E70">
              <w:rPr>
                <w:rFonts w:ascii="Courier New" w:eastAsia="Times New Roman" w:hAnsi="Courier New" w:cs="Courier New"/>
                <w:color w:val="000000"/>
                <w:sz w:val="24"/>
                <w:szCs w:val="24"/>
                <w:bdr w:val="none" w:sz="0" w:space="0" w:color="auto" w:frame="1"/>
              </w:rPr>
              <w:t>c.size</w:t>
            </w:r>
            <w:proofErr w:type="spellEnd"/>
            <w:r w:rsidRPr="000E7E70">
              <w:rPr>
                <w:rFonts w:ascii="Courier New" w:eastAsia="Times New Roman" w:hAnsi="Courier New" w:cs="Courier New"/>
                <w:color w:val="000000"/>
                <w:sz w:val="24"/>
                <w:szCs w:val="24"/>
                <w:bdr w:val="none" w:sz="0" w:space="0" w:color="auto" w:frame="1"/>
              </w:rPr>
              <w:t xml:space="preserve">());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xml:space="preserve"> != e; ++</w:t>
            </w:r>
            <w:proofErr w:type="spellStart"/>
            <w:r w:rsidRPr="000E7E70">
              <w:rPr>
                <w:rFonts w:ascii="Courier New" w:eastAsia="Times New Roman" w:hAnsi="Courier New" w:cs="Courier New"/>
                <w:color w:val="000000"/>
                <w:sz w:val="24"/>
                <w:szCs w:val="24"/>
                <w:bdr w:val="none" w:sz="0" w:space="0" w:color="auto" w:frame="1"/>
              </w:rPr>
              <w:t>i</w:t>
            </w:r>
            <w:proofErr w:type="spellEnd"/>
            <w:r w:rsidRPr="000E7E70">
              <w:rPr>
                <w:rFonts w:ascii="Courier New" w:eastAsia="Times New Roman" w:hAnsi="Courier New" w:cs="Courier New"/>
                <w:color w:val="000000"/>
                <w:sz w:val="24"/>
                <w:szCs w:val="24"/>
                <w:bdr w:val="none" w:sz="0" w:space="0" w:color="auto" w:frame="1"/>
              </w:rPr>
              <w:t>) {</w:t>
            </w:r>
          </w:p>
          <w:p w14:paraId="64CB2454"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color w:val="008200"/>
                <w:sz w:val="24"/>
                <w:szCs w:val="24"/>
                <w:bdr w:val="none" w:sz="0" w:space="0" w:color="auto" w:frame="1"/>
              </w:rPr>
              <w:t>// ...</w:t>
            </w:r>
          </w:p>
          <w:p w14:paraId="603D9F1A"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333333"/>
                <w:sz w:val="24"/>
                <w:szCs w:val="24"/>
                <w:bdr w:val="none" w:sz="0" w:space="0" w:color="auto" w:frame="1"/>
              </w:rPr>
              <w:t>  </w:t>
            </w:r>
            <w:r w:rsidRPr="000E7E70">
              <w:rPr>
                <w:rFonts w:ascii="Courier New" w:eastAsia="Times New Roman" w:hAnsi="Courier New" w:cs="Courier New"/>
                <w:color w:val="000000"/>
                <w:sz w:val="24"/>
                <w:szCs w:val="24"/>
                <w:bdr w:val="none" w:sz="0" w:space="0" w:color="auto" w:frame="1"/>
              </w:rPr>
              <w:t>}</w:t>
            </w:r>
          </w:p>
          <w:p w14:paraId="370D9A90" w14:textId="77777777" w:rsidR="000E7E70" w:rsidRPr="000E7E70" w:rsidRDefault="000E7E70" w:rsidP="000E7E70">
            <w:pPr>
              <w:shd w:val="clear" w:color="auto" w:fill="FFFFFF"/>
              <w:spacing w:line="300" w:lineRule="atLeast"/>
              <w:textAlignment w:val="baseline"/>
              <w:rPr>
                <w:rFonts w:ascii="Courier New" w:eastAsia="Times New Roman" w:hAnsi="Courier New" w:cs="Courier New"/>
                <w:color w:val="333333"/>
                <w:sz w:val="24"/>
                <w:szCs w:val="24"/>
              </w:rPr>
            </w:pPr>
            <w:r w:rsidRPr="000E7E70">
              <w:rPr>
                <w:rFonts w:ascii="Courier New" w:eastAsia="Times New Roman" w:hAnsi="Courier New" w:cs="Courier New"/>
                <w:color w:val="000000"/>
                <w:sz w:val="24"/>
                <w:szCs w:val="24"/>
                <w:bdr w:val="none" w:sz="0" w:space="0" w:color="auto" w:frame="1"/>
              </w:rPr>
              <w:t>}</w:t>
            </w:r>
          </w:p>
          <w:p w14:paraId="0D2047C3" w14:textId="0E4C57C5" w:rsidR="00F72634" w:rsidRDefault="00F72634" w:rsidP="00E249BC"/>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2EF459" w14:textId="77777777" w:rsidR="00B475A1" w:rsidRDefault="00B475A1" w:rsidP="00F51FA8">
            <w:pPr>
              <w:pBdr>
                <w:top w:val="nil"/>
                <w:left w:val="nil"/>
                <w:bottom w:val="nil"/>
                <w:right w:val="nil"/>
                <w:between w:val="nil"/>
              </w:pBdr>
            </w:pPr>
            <w:r>
              <w:rPr>
                <w:b/>
              </w:rPr>
              <w:t>Principles(s):</w:t>
            </w:r>
            <w:r>
              <w:t xml:space="preserve"> </w:t>
            </w:r>
          </w:p>
          <w:p w14:paraId="09533BF8" w14:textId="7AEF56A1" w:rsidR="002A4A0C" w:rsidRDefault="002A4A0C" w:rsidP="002A4A0C">
            <w:pPr>
              <w:pStyle w:val="ListParagraph"/>
              <w:pBdr>
                <w:top w:val="nil"/>
                <w:left w:val="nil"/>
                <w:bottom w:val="nil"/>
                <w:right w:val="nil"/>
                <w:between w:val="nil"/>
              </w:pBdr>
            </w:pPr>
            <w:r>
              <w:t xml:space="preserve">1.) </w:t>
            </w:r>
            <w:r w:rsidRPr="002A4A0C">
              <w:t>Valid input Data</w:t>
            </w:r>
            <w:r>
              <w:t>:    Avoiding the use of improper data manipulation prevents bad data being passed</w:t>
            </w:r>
          </w:p>
          <w:p w14:paraId="29A926BF" w14:textId="083F308F" w:rsidR="002A4A0C" w:rsidRPr="002A4A0C" w:rsidRDefault="002A4A0C" w:rsidP="002A4A0C">
            <w:pPr>
              <w:pStyle w:val="ListParagraph"/>
              <w:pBdr>
                <w:top w:val="nil"/>
                <w:left w:val="nil"/>
                <w:bottom w:val="nil"/>
                <w:right w:val="nil"/>
                <w:between w:val="nil"/>
              </w:pBdr>
            </w:pPr>
            <w:r>
              <w:t xml:space="preserve">4.) Keep it Simple:    Complex logic can be prone to errors such as a single variable exceeding its limit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F3029" w14:paraId="58D4006C" w14:textId="77777777" w:rsidTr="00001F14">
        <w:trPr>
          <w:trHeight w:val="460"/>
        </w:trPr>
        <w:tc>
          <w:tcPr>
            <w:tcW w:w="1806" w:type="dxa"/>
            <w:shd w:val="clear" w:color="auto" w:fill="auto"/>
          </w:tcPr>
          <w:p w14:paraId="220323A9" w14:textId="4CFB8D28" w:rsidR="00BF3029" w:rsidRDefault="00BF3029" w:rsidP="00BF3029">
            <w:pPr>
              <w:jc w:val="center"/>
            </w:pPr>
            <w:r>
              <w:rPr>
                <w:rFonts w:ascii="Segoe UI" w:hAnsi="Segoe UI" w:cs="Segoe UI"/>
                <w:color w:val="172B4D"/>
                <w:sz w:val="21"/>
                <w:szCs w:val="21"/>
              </w:rPr>
              <w:t>High</w:t>
            </w:r>
          </w:p>
        </w:tc>
        <w:tc>
          <w:tcPr>
            <w:tcW w:w="1341" w:type="dxa"/>
            <w:shd w:val="clear" w:color="auto" w:fill="auto"/>
          </w:tcPr>
          <w:p w14:paraId="6D7BD83E" w14:textId="1698D277" w:rsidR="00BF3029" w:rsidRDefault="00BF3029" w:rsidP="00BF3029">
            <w:pPr>
              <w:jc w:val="center"/>
            </w:pPr>
            <w:r>
              <w:rPr>
                <w:rFonts w:ascii="Segoe UI" w:hAnsi="Segoe UI" w:cs="Segoe UI"/>
                <w:color w:val="172B4D"/>
                <w:sz w:val="21"/>
                <w:szCs w:val="21"/>
              </w:rPr>
              <w:t>Likely</w:t>
            </w:r>
          </w:p>
        </w:tc>
        <w:tc>
          <w:tcPr>
            <w:tcW w:w="4021" w:type="dxa"/>
            <w:shd w:val="clear" w:color="auto" w:fill="auto"/>
          </w:tcPr>
          <w:p w14:paraId="4323B829" w14:textId="3E5365F5" w:rsidR="00BF3029" w:rsidRDefault="00BF3029" w:rsidP="00BF3029">
            <w:pPr>
              <w:jc w:val="center"/>
            </w:pPr>
            <w:r>
              <w:rPr>
                <w:rFonts w:ascii="Segoe UI" w:hAnsi="Segoe UI" w:cs="Segoe UI"/>
                <w:color w:val="172B4D"/>
                <w:sz w:val="21"/>
                <w:szCs w:val="21"/>
              </w:rPr>
              <w:t>Medium</w:t>
            </w:r>
          </w:p>
        </w:tc>
        <w:tc>
          <w:tcPr>
            <w:tcW w:w="1807" w:type="dxa"/>
            <w:shd w:val="clear" w:color="auto" w:fill="auto"/>
          </w:tcPr>
          <w:p w14:paraId="4C5CDDA0" w14:textId="347FC2CC" w:rsidR="00BF3029" w:rsidRDefault="00BF3029" w:rsidP="00BF3029">
            <w:pPr>
              <w:jc w:val="center"/>
            </w:pPr>
            <w:r>
              <w:rPr>
                <w:rStyle w:val="Strong"/>
                <w:rFonts w:ascii="Segoe UI" w:hAnsi="Segoe UI" w:cs="Segoe UI"/>
                <w:color w:val="FF0000"/>
                <w:sz w:val="21"/>
                <w:szCs w:val="21"/>
              </w:rPr>
              <w:t>P18</w:t>
            </w:r>
          </w:p>
        </w:tc>
        <w:tc>
          <w:tcPr>
            <w:tcW w:w="1805" w:type="dxa"/>
            <w:shd w:val="clear" w:color="auto" w:fill="auto"/>
          </w:tcPr>
          <w:p w14:paraId="21AF3013" w14:textId="30E7550B" w:rsidR="00BF3029" w:rsidRDefault="00BF3029" w:rsidP="00BF3029">
            <w:pPr>
              <w:jc w:val="center"/>
            </w:pPr>
            <w:r>
              <w:rPr>
                <w:rStyle w:val="Strong"/>
                <w:rFonts w:ascii="Segoe UI" w:hAnsi="Segoe UI" w:cs="Segoe UI"/>
                <w:color w:val="FF0000"/>
                <w:sz w:val="21"/>
                <w:szCs w:val="21"/>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F3029" w14:paraId="763D0227" w14:textId="77777777" w:rsidTr="00001F14">
        <w:trPr>
          <w:trHeight w:val="460"/>
        </w:trPr>
        <w:tc>
          <w:tcPr>
            <w:tcW w:w="1807" w:type="dxa"/>
            <w:shd w:val="clear" w:color="auto" w:fill="auto"/>
          </w:tcPr>
          <w:p w14:paraId="4BEC1ECA" w14:textId="6213C4BA" w:rsidR="00BF3029" w:rsidRDefault="00D52A47" w:rsidP="00BF3029">
            <w:pPr>
              <w:jc w:val="center"/>
            </w:pPr>
            <w:hyperlink r:id="rId47" w:history="1">
              <w:r w:rsidR="00BF3029">
                <w:rPr>
                  <w:rStyle w:val="Hyperlink"/>
                  <w:rFonts w:ascii="Segoe UI" w:hAnsi="Segoe UI" w:cs="Segoe UI"/>
                  <w:color w:val="0052CC"/>
                  <w:sz w:val="21"/>
                  <w:szCs w:val="21"/>
                </w:rPr>
                <w:t>Helix QAC</w:t>
              </w:r>
            </w:hyperlink>
          </w:p>
        </w:tc>
        <w:tc>
          <w:tcPr>
            <w:tcW w:w="1341" w:type="dxa"/>
            <w:shd w:val="clear" w:color="auto" w:fill="auto"/>
          </w:tcPr>
          <w:p w14:paraId="3C6600F4" w14:textId="5D53DBC0"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303F54C0" w14:textId="3CA13A2C" w:rsidR="00BF3029" w:rsidRDefault="00BF3029" w:rsidP="00BF3029">
            <w:pPr>
              <w:jc w:val="center"/>
            </w:pPr>
            <w:r>
              <w:rPr>
                <w:rStyle w:val="Strong"/>
                <w:rFonts w:ascii="Segoe UI" w:hAnsi="Segoe UI" w:cs="Segoe UI"/>
                <w:color w:val="172B4D"/>
                <w:sz w:val="21"/>
                <w:szCs w:val="21"/>
              </w:rPr>
              <w:t>C++3526, C++3527, C++3528, C++3529, C++3530, C++3531, C++3532, C++3533, C++3534</w:t>
            </w:r>
          </w:p>
        </w:tc>
        <w:tc>
          <w:tcPr>
            <w:tcW w:w="3611" w:type="dxa"/>
            <w:shd w:val="clear" w:color="auto" w:fill="auto"/>
          </w:tcPr>
          <w:p w14:paraId="08A327DD" w14:textId="10418660" w:rsidR="00BF3029" w:rsidRDefault="00BF3029" w:rsidP="00BF3029">
            <w:pPr>
              <w:jc w:val="center"/>
            </w:pPr>
          </w:p>
        </w:tc>
      </w:tr>
      <w:tr w:rsidR="00BF3029" w14:paraId="50569B33" w14:textId="77777777" w:rsidTr="00001F14">
        <w:trPr>
          <w:trHeight w:val="460"/>
        </w:trPr>
        <w:tc>
          <w:tcPr>
            <w:tcW w:w="1807" w:type="dxa"/>
            <w:shd w:val="clear" w:color="auto" w:fill="auto"/>
          </w:tcPr>
          <w:p w14:paraId="1D888D34" w14:textId="63B8EEA4" w:rsidR="00BF3029" w:rsidRDefault="00D52A47" w:rsidP="00BF3029">
            <w:pPr>
              <w:jc w:val="center"/>
            </w:pPr>
            <w:hyperlink r:id="rId48" w:history="1">
              <w:r w:rsidR="00BF3029">
                <w:rPr>
                  <w:rStyle w:val="Hyperlink"/>
                  <w:rFonts w:ascii="Segoe UI" w:hAnsi="Segoe UI" w:cs="Segoe UI"/>
                  <w:color w:val="0052CC"/>
                  <w:sz w:val="21"/>
                  <w:szCs w:val="21"/>
                </w:rPr>
                <w:t>LDRA tool suite</w:t>
              </w:r>
            </w:hyperlink>
          </w:p>
        </w:tc>
        <w:tc>
          <w:tcPr>
            <w:tcW w:w="1341" w:type="dxa"/>
            <w:shd w:val="clear" w:color="auto" w:fill="auto"/>
          </w:tcPr>
          <w:p w14:paraId="6BB55293" w14:textId="77777777" w:rsidR="00BF3029" w:rsidRDefault="00BF3029" w:rsidP="00BF3029">
            <w:pPr>
              <w:divId w:val="1367101207"/>
              <w:rPr>
                <w:rFonts w:ascii="Segoe UI" w:hAnsi="Segoe UI" w:cs="Segoe UI"/>
                <w:color w:val="172B4D"/>
                <w:sz w:val="21"/>
                <w:szCs w:val="21"/>
              </w:rPr>
            </w:pPr>
            <w:r>
              <w:rPr>
                <w:rFonts w:ascii="Segoe UI" w:hAnsi="Segoe UI" w:cs="Segoe UI"/>
                <w:color w:val="172B4D"/>
                <w:sz w:val="21"/>
                <w:szCs w:val="21"/>
              </w:rPr>
              <w:t>9.7.1</w:t>
            </w:r>
          </w:p>
          <w:p w14:paraId="1A9DC142" w14:textId="262DCBC3" w:rsidR="00BF3029" w:rsidRDefault="00BF3029" w:rsidP="00BF3029">
            <w:pPr>
              <w:jc w:val="center"/>
            </w:pPr>
            <w:r>
              <w:rPr>
                <w:rFonts w:ascii="Segoe UI" w:hAnsi="Segoe UI" w:cs="Segoe UI"/>
                <w:color w:val="172B4D"/>
                <w:sz w:val="21"/>
                <w:szCs w:val="21"/>
              </w:rPr>
              <w:t> </w:t>
            </w:r>
          </w:p>
        </w:tc>
        <w:tc>
          <w:tcPr>
            <w:tcW w:w="4021" w:type="dxa"/>
            <w:shd w:val="clear" w:color="auto" w:fill="auto"/>
          </w:tcPr>
          <w:p w14:paraId="310BD1C0" w14:textId="73C12AF8" w:rsidR="00BF3029" w:rsidRDefault="00BF3029" w:rsidP="00BF3029">
            <w:pPr>
              <w:jc w:val="center"/>
              <w:rPr>
                <w:u w:val="single"/>
              </w:rPr>
            </w:pPr>
            <w:r>
              <w:rPr>
                <w:rStyle w:val="Strong"/>
                <w:rFonts w:ascii="Segoe UI" w:hAnsi="Segoe UI" w:cs="Segoe UI"/>
                <w:color w:val="172B4D"/>
                <w:sz w:val="21"/>
                <w:szCs w:val="21"/>
              </w:rPr>
              <w:t>567 S</w:t>
            </w:r>
          </w:p>
        </w:tc>
        <w:tc>
          <w:tcPr>
            <w:tcW w:w="3611" w:type="dxa"/>
            <w:shd w:val="clear" w:color="auto" w:fill="auto"/>
          </w:tcPr>
          <w:p w14:paraId="2D7A853F" w14:textId="423C7CBD" w:rsidR="00BF3029" w:rsidRDefault="00BF3029" w:rsidP="00BF3029">
            <w:pPr>
              <w:jc w:val="center"/>
            </w:pPr>
            <w:r>
              <w:rPr>
                <w:rFonts w:ascii="Segoe UI" w:hAnsi="Segoe UI" w:cs="Segoe UI"/>
                <w:color w:val="172B4D"/>
                <w:sz w:val="21"/>
                <w:szCs w:val="21"/>
              </w:rPr>
              <w:t>Enhanced Enforcement</w:t>
            </w:r>
          </w:p>
        </w:tc>
      </w:tr>
      <w:tr w:rsidR="00BF3029" w14:paraId="6F86E3DA" w14:textId="77777777" w:rsidTr="00001F14">
        <w:trPr>
          <w:trHeight w:val="460"/>
        </w:trPr>
        <w:tc>
          <w:tcPr>
            <w:tcW w:w="1807" w:type="dxa"/>
            <w:shd w:val="clear" w:color="auto" w:fill="auto"/>
          </w:tcPr>
          <w:p w14:paraId="258CE126" w14:textId="7E64D8C2" w:rsidR="00BF3029" w:rsidRDefault="00D52A47" w:rsidP="00BF3029">
            <w:pPr>
              <w:jc w:val="center"/>
            </w:pPr>
            <w:hyperlink r:id="rId49" w:history="1">
              <w:proofErr w:type="spellStart"/>
              <w:r w:rsidR="00BF3029">
                <w:rPr>
                  <w:rStyle w:val="Hyperlink"/>
                  <w:rFonts w:ascii="Segoe UI" w:hAnsi="Segoe UI" w:cs="Segoe UI"/>
                  <w:color w:val="0052CC"/>
                  <w:sz w:val="21"/>
                  <w:szCs w:val="21"/>
                </w:rPr>
                <w:t>Parasoft</w:t>
              </w:r>
              <w:proofErr w:type="spellEnd"/>
              <w:r w:rsidR="00BF3029">
                <w:rPr>
                  <w:rStyle w:val="Hyperlink"/>
                  <w:rFonts w:ascii="Segoe UI" w:hAnsi="Segoe UI" w:cs="Segoe UI"/>
                  <w:color w:val="0052CC"/>
                  <w:sz w:val="21"/>
                  <w:szCs w:val="21"/>
                </w:rPr>
                <w:t xml:space="preserve"> C/C++test</w:t>
              </w:r>
            </w:hyperlink>
          </w:p>
        </w:tc>
        <w:tc>
          <w:tcPr>
            <w:tcW w:w="1341" w:type="dxa"/>
            <w:shd w:val="clear" w:color="auto" w:fill="auto"/>
          </w:tcPr>
          <w:p w14:paraId="28A63EAE" w14:textId="0E2904C3"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0CBF64D1" w14:textId="13646209" w:rsidR="00BF3029" w:rsidRDefault="00BF3029" w:rsidP="00BF3029">
            <w:pPr>
              <w:jc w:val="center"/>
              <w:rPr>
                <w:u w:val="single"/>
              </w:rPr>
            </w:pPr>
            <w:r>
              <w:rPr>
                <w:rStyle w:val="Strong"/>
                <w:rFonts w:ascii="Segoe UI" w:hAnsi="Segoe UI" w:cs="Segoe UI"/>
                <w:color w:val="172B4D"/>
                <w:sz w:val="21"/>
                <w:szCs w:val="21"/>
              </w:rPr>
              <w:t>CERT_CPP-CTR55-a</w:t>
            </w:r>
          </w:p>
        </w:tc>
        <w:tc>
          <w:tcPr>
            <w:tcW w:w="3611" w:type="dxa"/>
            <w:shd w:val="clear" w:color="auto" w:fill="auto"/>
          </w:tcPr>
          <w:p w14:paraId="258B63F8" w14:textId="77AA10E7" w:rsidR="00BF3029" w:rsidRDefault="00BF3029" w:rsidP="00BF3029">
            <w:pPr>
              <w:jc w:val="center"/>
            </w:pPr>
            <w:r>
              <w:rPr>
                <w:rFonts w:ascii="Segoe UI" w:hAnsi="Segoe UI" w:cs="Segoe UI"/>
                <w:color w:val="172B4D"/>
                <w:sz w:val="21"/>
                <w:szCs w:val="21"/>
              </w:rPr>
              <w:t>Do not add or subtract a constant with a value greater than one from an iterator</w:t>
            </w:r>
          </w:p>
        </w:tc>
      </w:tr>
    </w:tbl>
    <w:p w14:paraId="065938C1" w14:textId="34DB836F" w:rsidR="00381847" w:rsidRDefault="00381847" w:rsidP="00F72634"/>
    <w:p w14:paraId="644E1017" w14:textId="21CC293C" w:rsidR="002A4A0C" w:rsidRDefault="002A4A0C" w:rsidP="00F72634"/>
    <w:p w14:paraId="3056A556" w14:textId="0711931C" w:rsidR="002A4A0C" w:rsidRDefault="002A4A0C" w:rsidP="00F72634"/>
    <w:p w14:paraId="48455BDC" w14:textId="417BDF4A" w:rsidR="002A4A0C" w:rsidRPr="002A4A0C" w:rsidRDefault="002A4A0C" w:rsidP="002A4A0C">
      <w:pPr>
        <w:spacing w:line="480" w:lineRule="auto"/>
        <w:rPr>
          <w:rFonts w:ascii="Times New Roman" w:hAnsi="Times New Roman" w:cs="Times New Roman"/>
        </w:rPr>
      </w:pPr>
      <w:r>
        <w:rPr>
          <w:rFonts w:ascii="Times New Roman" w:hAnsi="Times New Roman" w:cs="Times New Roman"/>
        </w:rPr>
        <w:tab/>
        <w:t xml:space="preserve">Automation should be placed in the creation phase of development. Such an error is often generated in the initial stages of developing logic. Providing resources to the developer to catch this error, will reduce overall risk and cost. Later stages may also find this flaw difficult to catch one the program has reached its full state. Such errors are simpler to identify before the complexity of the code based is build around it. Due top the nature of the mistake future logic may become dependent on its existence making refactoring more difficult to manage in later stages. </w:t>
      </w:r>
    </w:p>
    <w:p w14:paraId="1D844104" w14:textId="75BF0400" w:rsidR="002A4A0C" w:rsidRDefault="002A4A0C" w:rsidP="00F72634"/>
    <w:p w14:paraId="3C097421" w14:textId="51B8E0D7" w:rsidR="002A4A0C" w:rsidRDefault="002A4A0C" w:rsidP="00F72634"/>
    <w:p w14:paraId="3C96838E" w14:textId="7541A431" w:rsidR="002A4A0C" w:rsidRDefault="002A4A0C" w:rsidP="00F72634"/>
    <w:p w14:paraId="7244E22F" w14:textId="57A624FA" w:rsidR="002A4A0C" w:rsidRDefault="002A4A0C" w:rsidP="00F72634"/>
    <w:p w14:paraId="1BE5670F" w14:textId="4AAF74ED" w:rsidR="002A4A0C" w:rsidRDefault="002A4A0C" w:rsidP="00F72634"/>
    <w:p w14:paraId="48259711" w14:textId="65214163" w:rsidR="002A4A0C" w:rsidRDefault="002A4A0C" w:rsidP="00F72634"/>
    <w:p w14:paraId="47D6677A" w14:textId="074C9E79" w:rsidR="002A4A0C" w:rsidRDefault="002A4A0C" w:rsidP="00F72634"/>
    <w:p w14:paraId="216831B2" w14:textId="354733CF" w:rsidR="002A4A0C" w:rsidRDefault="002A4A0C" w:rsidP="00F72634"/>
    <w:p w14:paraId="079B643E" w14:textId="6F616268" w:rsidR="002A4A0C" w:rsidRDefault="002A4A0C" w:rsidP="00F72634"/>
    <w:p w14:paraId="06091F5A" w14:textId="27048501" w:rsidR="002A4A0C" w:rsidRDefault="002A4A0C" w:rsidP="00F72634"/>
    <w:p w14:paraId="736F51E0" w14:textId="10A4E867" w:rsidR="002A4A0C" w:rsidRDefault="002A4A0C" w:rsidP="00F72634"/>
    <w:p w14:paraId="21746BCC" w14:textId="0A582351" w:rsidR="002A4A0C" w:rsidRDefault="002A4A0C" w:rsidP="00F72634"/>
    <w:p w14:paraId="724F825C" w14:textId="6F48FC81" w:rsidR="002A4A0C" w:rsidRDefault="002A4A0C" w:rsidP="00F72634"/>
    <w:p w14:paraId="5E0BCF15" w14:textId="061439F7" w:rsidR="002A4A0C" w:rsidRDefault="002A4A0C" w:rsidP="00F72634"/>
    <w:p w14:paraId="51006A55" w14:textId="17FC2229" w:rsidR="002A4A0C" w:rsidRDefault="002A4A0C" w:rsidP="00F72634"/>
    <w:p w14:paraId="3EB74C39" w14:textId="18F3EB92" w:rsidR="002A4A0C" w:rsidRDefault="002A4A0C" w:rsidP="00F72634"/>
    <w:p w14:paraId="60A0F0BE" w14:textId="1940856A" w:rsidR="002A4A0C" w:rsidRDefault="002A4A0C" w:rsidP="00F72634"/>
    <w:p w14:paraId="5B4AE58F" w14:textId="635585AD" w:rsidR="002A4A0C" w:rsidRDefault="002A4A0C" w:rsidP="00F72634"/>
    <w:p w14:paraId="73753BC8" w14:textId="4831F898" w:rsidR="002A4A0C" w:rsidRDefault="002A4A0C" w:rsidP="00F72634"/>
    <w:p w14:paraId="401AA979" w14:textId="77777777" w:rsidR="002A4A0C" w:rsidRDefault="002A4A0C" w:rsidP="00F72634"/>
    <w:p w14:paraId="74E391E2" w14:textId="77777777" w:rsidR="002A4A0C" w:rsidRPr="00F72634" w:rsidRDefault="002A4A0C" w:rsidP="00F72634"/>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4A3FB05C" w:rsidR="00B475A1" w:rsidRDefault="00676782" w:rsidP="00F51FA8">
            <w:pPr>
              <w:jc w:val="center"/>
              <w:rPr>
                <w:b/>
                <w:sz w:val="24"/>
                <w:szCs w:val="24"/>
              </w:rPr>
            </w:pPr>
            <w:r>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8E2EF0D" w:rsidR="00B475A1" w:rsidRPr="00676782" w:rsidRDefault="00676782" w:rsidP="00F51FA8">
            <w:pPr>
              <w:jc w:val="center"/>
              <w:rPr>
                <w:b/>
                <w:bCs/>
              </w:rPr>
            </w:pPr>
            <w:r w:rsidRPr="00676782">
              <w:rPr>
                <w:b/>
                <w:bCs/>
              </w:rPr>
              <w:t>File Security</w:t>
            </w:r>
          </w:p>
        </w:tc>
        <w:tc>
          <w:tcPr>
            <w:tcW w:w="1341" w:type="dxa"/>
            <w:tcMar>
              <w:top w:w="100" w:type="dxa"/>
              <w:left w:w="100" w:type="dxa"/>
              <w:bottom w:w="100" w:type="dxa"/>
              <w:right w:w="100" w:type="dxa"/>
            </w:tcMar>
          </w:tcPr>
          <w:p w14:paraId="519E82BC" w14:textId="258AD1E3" w:rsidR="00B475A1" w:rsidRDefault="00676782" w:rsidP="00F51FA8">
            <w:pPr>
              <w:jc w:val="center"/>
            </w:pPr>
            <w:r>
              <w:t>FIO-051-CPP</w:t>
            </w:r>
          </w:p>
        </w:tc>
        <w:tc>
          <w:tcPr>
            <w:tcW w:w="7632" w:type="dxa"/>
            <w:tcMar>
              <w:top w:w="100" w:type="dxa"/>
              <w:left w:w="100" w:type="dxa"/>
              <w:bottom w:w="100" w:type="dxa"/>
              <w:right w:w="100" w:type="dxa"/>
            </w:tcMar>
          </w:tcPr>
          <w:p w14:paraId="490A5770" w14:textId="7C363D22" w:rsidR="00B475A1" w:rsidRDefault="00676782" w:rsidP="00F51FA8">
            <w:r>
              <w:t xml:space="preserve">Failing to properly close files can allow attackers to exhaust system resources and increases the risk that data written into in-memory file buffers will not be flushed in the event of an abnormal program termination. </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249BC">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C87FA76" w:rsidR="00F72634" w:rsidRDefault="00676782" w:rsidP="00E249BC">
            <w:r>
              <w:t xml:space="preserve">This noncompliant example constructs a file object. Destructors are not called and the </w:t>
            </w:r>
            <w:proofErr w:type="gramStart"/>
            <w:r>
              <w:t>std::</w:t>
            </w:r>
            <w:proofErr w:type="spellStart"/>
            <w:proofErr w:type="gramEnd"/>
            <w:r>
              <w:t>basic_filebuf</w:t>
            </w:r>
            <w:proofErr w:type="spellEnd"/>
            <w:r>
              <w:t>&lt;T&gt;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49B58A83"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b/>
                <w:bCs/>
                <w:color w:val="336699"/>
                <w:sz w:val="24"/>
                <w:szCs w:val="24"/>
                <w:bdr w:val="none" w:sz="0" w:space="0" w:color="auto" w:frame="1"/>
              </w:rPr>
              <w:t>void</w:t>
            </w:r>
            <w:r w:rsidRPr="00676782">
              <w:rPr>
                <w:rFonts w:ascii="Courier New" w:eastAsia="Times New Roman" w:hAnsi="Courier New" w:cs="Courier New"/>
                <w:color w:val="333333"/>
                <w:sz w:val="24"/>
                <w:szCs w:val="24"/>
              </w:rPr>
              <w:t> </w:t>
            </w:r>
            <w:proofErr w:type="gramStart"/>
            <w:r w:rsidRPr="00676782">
              <w:rPr>
                <w:rFonts w:ascii="Courier New" w:eastAsia="Times New Roman" w:hAnsi="Courier New" w:cs="Courier New"/>
                <w:color w:val="000000"/>
                <w:sz w:val="24"/>
                <w:szCs w:val="24"/>
                <w:bdr w:val="none" w:sz="0" w:space="0" w:color="auto" w:frame="1"/>
              </w:rPr>
              <w:t>f(</w:t>
            </w:r>
            <w:proofErr w:type="gramEnd"/>
            <w:r w:rsidRPr="00676782">
              <w:rPr>
                <w:rFonts w:ascii="Courier New" w:eastAsia="Times New Roman" w:hAnsi="Courier New" w:cs="Courier New"/>
                <w:b/>
                <w:bCs/>
                <w:color w:val="336699"/>
                <w:sz w:val="24"/>
                <w:szCs w:val="24"/>
                <w:bdr w:val="none" w:sz="0" w:space="0" w:color="auto" w:frame="1"/>
              </w:rPr>
              <w:t>const</w:t>
            </w:r>
            <w:r w:rsidRPr="00676782">
              <w:rPr>
                <w:rFonts w:ascii="Courier New" w:eastAsia="Times New Roman" w:hAnsi="Courier New" w:cs="Courier New"/>
                <w:color w:val="333333"/>
                <w:sz w:val="24"/>
                <w:szCs w:val="24"/>
              </w:rPr>
              <w:t> </w:t>
            </w:r>
            <w:r w:rsidRPr="00676782">
              <w:rPr>
                <w:rFonts w:ascii="Courier New" w:eastAsia="Times New Roman" w:hAnsi="Courier New" w:cs="Courier New"/>
                <w:color w:val="000000"/>
                <w:sz w:val="24"/>
                <w:szCs w:val="24"/>
                <w:bdr w:val="none" w:sz="0" w:space="0" w:color="auto" w:frame="1"/>
              </w:rPr>
              <w:t>std::string &amp;</w:t>
            </w:r>
            <w:proofErr w:type="spellStart"/>
            <w:r w:rsidRPr="00676782">
              <w:rPr>
                <w:rFonts w:ascii="Courier New" w:eastAsia="Times New Roman" w:hAnsi="Courier New" w:cs="Courier New"/>
                <w:color w:val="000000"/>
                <w:sz w:val="24"/>
                <w:szCs w:val="24"/>
                <w:bdr w:val="none" w:sz="0" w:space="0" w:color="auto" w:frame="1"/>
              </w:rPr>
              <w:t>fileName</w:t>
            </w:r>
            <w:proofErr w:type="spellEnd"/>
            <w:r w:rsidRPr="00676782">
              <w:rPr>
                <w:rFonts w:ascii="Courier New" w:eastAsia="Times New Roman" w:hAnsi="Courier New" w:cs="Courier New"/>
                <w:color w:val="000000"/>
                <w:sz w:val="24"/>
                <w:szCs w:val="24"/>
                <w:bdr w:val="none" w:sz="0" w:space="0" w:color="auto" w:frame="1"/>
              </w:rPr>
              <w:t>) {</w:t>
            </w:r>
          </w:p>
          <w:p w14:paraId="548FA4B2"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color w:val="000000"/>
                <w:sz w:val="24"/>
                <w:szCs w:val="24"/>
                <w:bdr w:val="none" w:sz="0" w:space="0" w:color="auto" w:frame="1"/>
              </w:rPr>
              <w:t>std::</w:t>
            </w:r>
            <w:proofErr w:type="spellStart"/>
            <w:proofErr w:type="gramEnd"/>
            <w:r w:rsidRPr="00676782">
              <w:rPr>
                <w:rFonts w:ascii="Courier New" w:eastAsia="Times New Roman" w:hAnsi="Courier New" w:cs="Courier New"/>
                <w:color w:val="000000"/>
                <w:sz w:val="24"/>
                <w:szCs w:val="24"/>
                <w:bdr w:val="none" w:sz="0" w:space="0" w:color="auto" w:frame="1"/>
              </w:rPr>
              <w:t>fstream</w:t>
            </w:r>
            <w:proofErr w:type="spellEnd"/>
            <w:r w:rsidRPr="00676782">
              <w:rPr>
                <w:rFonts w:ascii="Courier New" w:eastAsia="Times New Roman" w:hAnsi="Courier New" w:cs="Courier New"/>
                <w:color w:val="000000"/>
                <w:sz w:val="24"/>
                <w:szCs w:val="24"/>
                <w:bdr w:val="none" w:sz="0" w:space="0" w:color="auto" w:frame="1"/>
              </w:rPr>
              <w:t xml:space="preserve"> file(</w:t>
            </w:r>
            <w:proofErr w:type="spellStart"/>
            <w:r w:rsidRPr="00676782">
              <w:rPr>
                <w:rFonts w:ascii="Courier New" w:eastAsia="Times New Roman" w:hAnsi="Courier New" w:cs="Courier New"/>
                <w:color w:val="000000"/>
                <w:sz w:val="24"/>
                <w:szCs w:val="24"/>
                <w:bdr w:val="none" w:sz="0" w:space="0" w:color="auto" w:frame="1"/>
              </w:rPr>
              <w:t>fileName</w:t>
            </w:r>
            <w:proofErr w:type="spellEnd"/>
            <w:r w:rsidRPr="00676782">
              <w:rPr>
                <w:rFonts w:ascii="Courier New" w:eastAsia="Times New Roman" w:hAnsi="Courier New" w:cs="Courier New"/>
                <w:color w:val="000000"/>
                <w:sz w:val="24"/>
                <w:szCs w:val="24"/>
                <w:bdr w:val="none" w:sz="0" w:space="0" w:color="auto" w:frame="1"/>
              </w:rPr>
              <w:t>);</w:t>
            </w:r>
          </w:p>
          <w:p w14:paraId="25AE2A17"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b/>
                <w:bCs/>
                <w:color w:val="336699"/>
                <w:sz w:val="24"/>
                <w:szCs w:val="24"/>
                <w:bdr w:val="none" w:sz="0" w:space="0" w:color="auto" w:frame="1"/>
              </w:rPr>
              <w:t>if</w:t>
            </w:r>
            <w:r w:rsidRPr="00676782">
              <w:rPr>
                <w:rFonts w:ascii="Courier New" w:eastAsia="Times New Roman" w:hAnsi="Courier New" w:cs="Courier New"/>
                <w:color w:val="333333"/>
                <w:sz w:val="24"/>
                <w:szCs w:val="24"/>
              </w:rPr>
              <w:t> </w:t>
            </w:r>
            <w:proofErr w:type="gramStart"/>
            <w:r w:rsidRPr="00676782">
              <w:rPr>
                <w:rFonts w:ascii="Courier New" w:eastAsia="Times New Roman" w:hAnsi="Courier New" w:cs="Courier New"/>
                <w:color w:val="000000"/>
                <w:sz w:val="24"/>
                <w:szCs w:val="24"/>
                <w:bdr w:val="none" w:sz="0" w:space="0" w:color="auto" w:frame="1"/>
              </w:rPr>
              <w:t>(!</w:t>
            </w:r>
            <w:proofErr w:type="spellStart"/>
            <w:r w:rsidRPr="00676782">
              <w:rPr>
                <w:rFonts w:ascii="Courier New" w:eastAsia="Times New Roman" w:hAnsi="Courier New" w:cs="Courier New"/>
                <w:color w:val="000000"/>
                <w:sz w:val="24"/>
                <w:szCs w:val="24"/>
                <w:bdr w:val="none" w:sz="0" w:space="0" w:color="auto" w:frame="1"/>
              </w:rPr>
              <w:t>file.is</w:t>
            </w:r>
            <w:proofErr w:type="gramEnd"/>
            <w:r w:rsidRPr="00676782">
              <w:rPr>
                <w:rFonts w:ascii="Courier New" w:eastAsia="Times New Roman" w:hAnsi="Courier New" w:cs="Courier New"/>
                <w:color w:val="000000"/>
                <w:sz w:val="24"/>
                <w:szCs w:val="24"/>
                <w:bdr w:val="none" w:sz="0" w:space="0" w:color="auto" w:frame="1"/>
              </w:rPr>
              <w:t>_open</w:t>
            </w:r>
            <w:proofErr w:type="spellEnd"/>
            <w:r w:rsidRPr="00676782">
              <w:rPr>
                <w:rFonts w:ascii="Courier New" w:eastAsia="Times New Roman" w:hAnsi="Courier New" w:cs="Courier New"/>
                <w:color w:val="000000"/>
                <w:sz w:val="24"/>
                <w:szCs w:val="24"/>
                <w:bdr w:val="none" w:sz="0" w:space="0" w:color="auto" w:frame="1"/>
              </w:rPr>
              <w:t>()) {</w:t>
            </w:r>
          </w:p>
          <w:p w14:paraId="25917DA3"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8200"/>
                <w:sz w:val="24"/>
                <w:szCs w:val="24"/>
                <w:bdr w:val="none" w:sz="0" w:space="0" w:color="auto" w:frame="1"/>
              </w:rPr>
              <w:t>// Handle error</w:t>
            </w:r>
          </w:p>
          <w:p w14:paraId="598DA26A"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b/>
                <w:bCs/>
                <w:color w:val="336699"/>
                <w:sz w:val="24"/>
                <w:szCs w:val="24"/>
                <w:bdr w:val="none" w:sz="0" w:space="0" w:color="auto" w:frame="1"/>
              </w:rPr>
              <w:t>return</w:t>
            </w:r>
            <w:r w:rsidRPr="00676782">
              <w:rPr>
                <w:rFonts w:ascii="Courier New" w:eastAsia="Times New Roman" w:hAnsi="Courier New" w:cs="Courier New"/>
                <w:color w:val="000000"/>
                <w:sz w:val="24"/>
                <w:szCs w:val="24"/>
                <w:bdr w:val="none" w:sz="0" w:space="0" w:color="auto" w:frame="1"/>
              </w:rPr>
              <w:t>;</w:t>
            </w:r>
            <w:proofErr w:type="gramEnd"/>
          </w:p>
          <w:p w14:paraId="299CB24C"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0000"/>
                <w:sz w:val="24"/>
                <w:szCs w:val="24"/>
                <w:bdr w:val="none" w:sz="0" w:space="0" w:color="auto" w:frame="1"/>
              </w:rPr>
              <w:t>}</w:t>
            </w:r>
          </w:p>
          <w:p w14:paraId="7B70D5C3"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8200"/>
                <w:sz w:val="24"/>
                <w:szCs w:val="24"/>
                <w:bdr w:val="none" w:sz="0" w:space="0" w:color="auto" w:frame="1"/>
              </w:rPr>
              <w:t>// ...</w:t>
            </w:r>
          </w:p>
          <w:p w14:paraId="32C596F9"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color w:val="000000"/>
                <w:sz w:val="24"/>
                <w:szCs w:val="24"/>
                <w:bdr w:val="none" w:sz="0" w:space="0" w:color="auto" w:frame="1"/>
              </w:rPr>
              <w:t>std::</w:t>
            </w:r>
            <w:proofErr w:type="gramEnd"/>
            <w:r w:rsidRPr="00676782">
              <w:rPr>
                <w:rFonts w:ascii="Courier New" w:eastAsia="Times New Roman" w:hAnsi="Courier New" w:cs="Courier New"/>
                <w:color w:val="000000"/>
                <w:sz w:val="24"/>
                <w:szCs w:val="24"/>
                <w:bdr w:val="none" w:sz="0" w:space="0" w:color="auto" w:frame="1"/>
              </w:rPr>
              <w:t>terminate();</w:t>
            </w:r>
          </w:p>
          <w:p w14:paraId="613D8F1E"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000000"/>
                <w:sz w:val="24"/>
                <w:szCs w:val="24"/>
                <w:bdr w:val="none" w:sz="0" w:space="0" w:color="auto" w:frame="1"/>
              </w:rPr>
              <w:t>}</w:t>
            </w:r>
          </w:p>
          <w:p w14:paraId="5E1D505C" w14:textId="1EE170EA" w:rsidR="00F72634" w:rsidRDefault="00F72634" w:rsidP="00E249BC"/>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249BC">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33327CE" w:rsidR="00F72634" w:rsidRDefault="00676782" w:rsidP="00E249BC">
            <w:r>
              <w:t xml:space="preserve">In this compliant solution </w:t>
            </w:r>
            <w:r w:rsidR="00DB0B9B">
              <w:t>‘</w:t>
            </w:r>
            <w:proofErr w:type="gramStart"/>
            <w:r w:rsidR="00DB0B9B">
              <w:t>std::</w:t>
            </w:r>
            <w:proofErr w:type="spellStart"/>
            <w:proofErr w:type="gramEnd"/>
            <w:r w:rsidR="00DB0B9B">
              <w:t>fstream</w:t>
            </w:r>
            <w:proofErr w:type="spellEnd"/>
            <w:r w:rsidR="00DB0B9B">
              <w:t>::close()’ is called before ‘std::terminate()’, ensuring the file resource is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5DC0F0BF"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b/>
                <w:bCs/>
                <w:color w:val="336699"/>
                <w:sz w:val="24"/>
                <w:szCs w:val="24"/>
                <w:bdr w:val="none" w:sz="0" w:space="0" w:color="auto" w:frame="1"/>
              </w:rPr>
              <w:t>void</w:t>
            </w:r>
            <w:r w:rsidRPr="00676782">
              <w:rPr>
                <w:rFonts w:ascii="Courier New" w:eastAsia="Times New Roman" w:hAnsi="Courier New" w:cs="Courier New"/>
                <w:color w:val="333333"/>
                <w:sz w:val="24"/>
                <w:szCs w:val="24"/>
              </w:rPr>
              <w:t> </w:t>
            </w:r>
            <w:proofErr w:type="gramStart"/>
            <w:r w:rsidRPr="00676782">
              <w:rPr>
                <w:rFonts w:ascii="Courier New" w:eastAsia="Times New Roman" w:hAnsi="Courier New" w:cs="Courier New"/>
                <w:color w:val="000000"/>
                <w:sz w:val="24"/>
                <w:szCs w:val="24"/>
                <w:bdr w:val="none" w:sz="0" w:space="0" w:color="auto" w:frame="1"/>
              </w:rPr>
              <w:t>f(</w:t>
            </w:r>
            <w:proofErr w:type="gramEnd"/>
            <w:r w:rsidRPr="00676782">
              <w:rPr>
                <w:rFonts w:ascii="Courier New" w:eastAsia="Times New Roman" w:hAnsi="Courier New" w:cs="Courier New"/>
                <w:b/>
                <w:bCs/>
                <w:color w:val="336699"/>
                <w:sz w:val="24"/>
                <w:szCs w:val="24"/>
                <w:bdr w:val="none" w:sz="0" w:space="0" w:color="auto" w:frame="1"/>
              </w:rPr>
              <w:t>const</w:t>
            </w:r>
            <w:r w:rsidRPr="00676782">
              <w:rPr>
                <w:rFonts w:ascii="Courier New" w:eastAsia="Times New Roman" w:hAnsi="Courier New" w:cs="Courier New"/>
                <w:color w:val="333333"/>
                <w:sz w:val="24"/>
                <w:szCs w:val="24"/>
              </w:rPr>
              <w:t> </w:t>
            </w:r>
            <w:r w:rsidRPr="00676782">
              <w:rPr>
                <w:rFonts w:ascii="Courier New" w:eastAsia="Times New Roman" w:hAnsi="Courier New" w:cs="Courier New"/>
                <w:color w:val="000000"/>
                <w:sz w:val="24"/>
                <w:szCs w:val="24"/>
                <w:bdr w:val="none" w:sz="0" w:space="0" w:color="auto" w:frame="1"/>
              </w:rPr>
              <w:t>std::string &amp;</w:t>
            </w:r>
            <w:proofErr w:type="spellStart"/>
            <w:r w:rsidRPr="00676782">
              <w:rPr>
                <w:rFonts w:ascii="Courier New" w:eastAsia="Times New Roman" w:hAnsi="Courier New" w:cs="Courier New"/>
                <w:color w:val="000000"/>
                <w:sz w:val="24"/>
                <w:szCs w:val="24"/>
                <w:bdr w:val="none" w:sz="0" w:space="0" w:color="auto" w:frame="1"/>
              </w:rPr>
              <w:t>fileName</w:t>
            </w:r>
            <w:proofErr w:type="spellEnd"/>
            <w:r w:rsidRPr="00676782">
              <w:rPr>
                <w:rFonts w:ascii="Courier New" w:eastAsia="Times New Roman" w:hAnsi="Courier New" w:cs="Courier New"/>
                <w:color w:val="000000"/>
                <w:sz w:val="24"/>
                <w:szCs w:val="24"/>
                <w:bdr w:val="none" w:sz="0" w:space="0" w:color="auto" w:frame="1"/>
              </w:rPr>
              <w:t>) {</w:t>
            </w:r>
          </w:p>
          <w:p w14:paraId="4DE0B297"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color w:val="000000"/>
                <w:sz w:val="24"/>
                <w:szCs w:val="24"/>
                <w:bdr w:val="none" w:sz="0" w:space="0" w:color="auto" w:frame="1"/>
              </w:rPr>
              <w:t>std::</w:t>
            </w:r>
            <w:proofErr w:type="spellStart"/>
            <w:proofErr w:type="gramEnd"/>
            <w:r w:rsidRPr="00676782">
              <w:rPr>
                <w:rFonts w:ascii="Courier New" w:eastAsia="Times New Roman" w:hAnsi="Courier New" w:cs="Courier New"/>
                <w:color w:val="000000"/>
                <w:sz w:val="24"/>
                <w:szCs w:val="24"/>
                <w:bdr w:val="none" w:sz="0" w:space="0" w:color="auto" w:frame="1"/>
              </w:rPr>
              <w:t>fstream</w:t>
            </w:r>
            <w:proofErr w:type="spellEnd"/>
            <w:r w:rsidRPr="00676782">
              <w:rPr>
                <w:rFonts w:ascii="Courier New" w:eastAsia="Times New Roman" w:hAnsi="Courier New" w:cs="Courier New"/>
                <w:color w:val="000000"/>
                <w:sz w:val="24"/>
                <w:szCs w:val="24"/>
                <w:bdr w:val="none" w:sz="0" w:space="0" w:color="auto" w:frame="1"/>
              </w:rPr>
              <w:t xml:space="preserve"> file(</w:t>
            </w:r>
            <w:proofErr w:type="spellStart"/>
            <w:r w:rsidRPr="00676782">
              <w:rPr>
                <w:rFonts w:ascii="Courier New" w:eastAsia="Times New Roman" w:hAnsi="Courier New" w:cs="Courier New"/>
                <w:color w:val="000000"/>
                <w:sz w:val="24"/>
                <w:szCs w:val="24"/>
                <w:bdr w:val="none" w:sz="0" w:space="0" w:color="auto" w:frame="1"/>
              </w:rPr>
              <w:t>fileName</w:t>
            </w:r>
            <w:proofErr w:type="spellEnd"/>
            <w:r w:rsidRPr="00676782">
              <w:rPr>
                <w:rFonts w:ascii="Courier New" w:eastAsia="Times New Roman" w:hAnsi="Courier New" w:cs="Courier New"/>
                <w:color w:val="000000"/>
                <w:sz w:val="24"/>
                <w:szCs w:val="24"/>
                <w:bdr w:val="none" w:sz="0" w:space="0" w:color="auto" w:frame="1"/>
              </w:rPr>
              <w:t>);</w:t>
            </w:r>
          </w:p>
          <w:p w14:paraId="40303794"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b/>
                <w:bCs/>
                <w:color w:val="336699"/>
                <w:sz w:val="24"/>
                <w:szCs w:val="24"/>
                <w:bdr w:val="none" w:sz="0" w:space="0" w:color="auto" w:frame="1"/>
              </w:rPr>
              <w:t>if</w:t>
            </w:r>
            <w:r w:rsidRPr="00676782">
              <w:rPr>
                <w:rFonts w:ascii="Courier New" w:eastAsia="Times New Roman" w:hAnsi="Courier New" w:cs="Courier New"/>
                <w:color w:val="333333"/>
                <w:sz w:val="24"/>
                <w:szCs w:val="24"/>
              </w:rPr>
              <w:t> </w:t>
            </w:r>
            <w:proofErr w:type="gramStart"/>
            <w:r w:rsidRPr="00676782">
              <w:rPr>
                <w:rFonts w:ascii="Courier New" w:eastAsia="Times New Roman" w:hAnsi="Courier New" w:cs="Courier New"/>
                <w:color w:val="000000"/>
                <w:sz w:val="24"/>
                <w:szCs w:val="24"/>
                <w:bdr w:val="none" w:sz="0" w:space="0" w:color="auto" w:frame="1"/>
              </w:rPr>
              <w:t>(!</w:t>
            </w:r>
            <w:proofErr w:type="spellStart"/>
            <w:r w:rsidRPr="00676782">
              <w:rPr>
                <w:rFonts w:ascii="Courier New" w:eastAsia="Times New Roman" w:hAnsi="Courier New" w:cs="Courier New"/>
                <w:color w:val="000000"/>
                <w:sz w:val="24"/>
                <w:szCs w:val="24"/>
                <w:bdr w:val="none" w:sz="0" w:space="0" w:color="auto" w:frame="1"/>
              </w:rPr>
              <w:t>file.is</w:t>
            </w:r>
            <w:proofErr w:type="gramEnd"/>
            <w:r w:rsidRPr="00676782">
              <w:rPr>
                <w:rFonts w:ascii="Courier New" w:eastAsia="Times New Roman" w:hAnsi="Courier New" w:cs="Courier New"/>
                <w:color w:val="000000"/>
                <w:sz w:val="24"/>
                <w:szCs w:val="24"/>
                <w:bdr w:val="none" w:sz="0" w:space="0" w:color="auto" w:frame="1"/>
              </w:rPr>
              <w:t>_open</w:t>
            </w:r>
            <w:proofErr w:type="spellEnd"/>
            <w:r w:rsidRPr="00676782">
              <w:rPr>
                <w:rFonts w:ascii="Courier New" w:eastAsia="Times New Roman" w:hAnsi="Courier New" w:cs="Courier New"/>
                <w:color w:val="000000"/>
                <w:sz w:val="24"/>
                <w:szCs w:val="24"/>
                <w:bdr w:val="none" w:sz="0" w:space="0" w:color="auto" w:frame="1"/>
              </w:rPr>
              <w:t>()) {</w:t>
            </w:r>
          </w:p>
          <w:p w14:paraId="14D0F1C0"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8200"/>
                <w:sz w:val="24"/>
                <w:szCs w:val="24"/>
                <w:bdr w:val="none" w:sz="0" w:space="0" w:color="auto" w:frame="1"/>
              </w:rPr>
              <w:t>// Handle error</w:t>
            </w:r>
          </w:p>
          <w:p w14:paraId="2ED70315"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b/>
                <w:bCs/>
                <w:color w:val="336699"/>
                <w:sz w:val="24"/>
                <w:szCs w:val="24"/>
                <w:bdr w:val="none" w:sz="0" w:space="0" w:color="auto" w:frame="1"/>
              </w:rPr>
              <w:t>return</w:t>
            </w:r>
            <w:r w:rsidRPr="00676782">
              <w:rPr>
                <w:rFonts w:ascii="Courier New" w:eastAsia="Times New Roman" w:hAnsi="Courier New" w:cs="Courier New"/>
                <w:color w:val="000000"/>
                <w:sz w:val="24"/>
                <w:szCs w:val="24"/>
                <w:bdr w:val="none" w:sz="0" w:space="0" w:color="auto" w:frame="1"/>
              </w:rPr>
              <w:t>;</w:t>
            </w:r>
            <w:proofErr w:type="gramEnd"/>
          </w:p>
          <w:p w14:paraId="099DF62D"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0000"/>
                <w:sz w:val="24"/>
                <w:szCs w:val="24"/>
                <w:bdr w:val="none" w:sz="0" w:space="0" w:color="auto" w:frame="1"/>
              </w:rPr>
              <w:t>}</w:t>
            </w:r>
          </w:p>
          <w:p w14:paraId="0BF9E302"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8200"/>
                <w:sz w:val="24"/>
                <w:szCs w:val="24"/>
                <w:bdr w:val="none" w:sz="0" w:space="0" w:color="auto" w:frame="1"/>
              </w:rPr>
              <w:t>// ...</w:t>
            </w:r>
          </w:p>
          <w:p w14:paraId="0C868238"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spellStart"/>
            <w:proofErr w:type="gramStart"/>
            <w:r w:rsidRPr="00676782">
              <w:rPr>
                <w:rFonts w:ascii="Courier New" w:eastAsia="Times New Roman" w:hAnsi="Courier New" w:cs="Courier New"/>
                <w:color w:val="000000"/>
                <w:sz w:val="24"/>
                <w:szCs w:val="24"/>
                <w:bdr w:val="none" w:sz="0" w:space="0" w:color="auto" w:frame="1"/>
              </w:rPr>
              <w:t>file.close</w:t>
            </w:r>
            <w:proofErr w:type="spellEnd"/>
            <w:proofErr w:type="gramEnd"/>
            <w:r w:rsidRPr="00676782">
              <w:rPr>
                <w:rFonts w:ascii="Courier New" w:eastAsia="Times New Roman" w:hAnsi="Courier New" w:cs="Courier New"/>
                <w:color w:val="000000"/>
                <w:sz w:val="24"/>
                <w:szCs w:val="24"/>
                <w:bdr w:val="none" w:sz="0" w:space="0" w:color="auto" w:frame="1"/>
              </w:rPr>
              <w:t>();</w:t>
            </w:r>
          </w:p>
          <w:p w14:paraId="1F3E648E"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b/>
                <w:bCs/>
                <w:color w:val="336699"/>
                <w:sz w:val="24"/>
                <w:szCs w:val="24"/>
                <w:bdr w:val="none" w:sz="0" w:space="0" w:color="auto" w:frame="1"/>
              </w:rPr>
              <w:t>if</w:t>
            </w:r>
            <w:r w:rsidRPr="00676782">
              <w:rPr>
                <w:rFonts w:ascii="Courier New" w:eastAsia="Times New Roman" w:hAnsi="Courier New" w:cs="Courier New"/>
                <w:color w:val="333333"/>
                <w:sz w:val="24"/>
                <w:szCs w:val="24"/>
              </w:rPr>
              <w:t> </w:t>
            </w:r>
            <w:r w:rsidRPr="00676782">
              <w:rPr>
                <w:rFonts w:ascii="Courier New" w:eastAsia="Times New Roman" w:hAnsi="Courier New" w:cs="Courier New"/>
                <w:color w:val="000000"/>
                <w:sz w:val="24"/>
                <w:szCs w:val="24"/>
                <w:bdr w:val="none" w:sz="0" w:space="0" w:color="auto" w:frame="1"/>
              </w:rPr>
              <w:t>(</w:t>
            </w:r>
            <w:proofErr w:type="spellStart"/>
            <w:proofErr w:type="gramStart"/>
            <w:r w:rsidRPr="00676782">
              <w:rPr>
                <w:rFonts w:ascii="Courier New" w:eastAsia="Times New Roman" w:hAnsi="Courier New" w:cs="Courier New"/>
                <w:color w:val="000000"/>
                <w:sz w:val="24"/>
                <w:szCs w:val="24"/>
                <w:bdr w:val="none" w:sz="0" w:space="0" w:color="auto" w:frame="1"/>
              </w:rPr>
              <w:t>file.fail</w:t>
            </w:r>
            <w:proofErr w:type="spellEnd"/>
            <w:proofErr w:type="gramEnd"/>
            <w:r w:rsidRPr="00676782">
              <w:rPr>
                <w:rFonts w:ascii="Courier New" w:eastAsia="Times New Roman" w:hAnsi="Courier New" w:cs="Courier New"/>
                <w:color w:val="000000"/>
                <w:sz w:val="24"/>
                <w:szCs w:val="24"/>
                <w:bdr w:val="none" w:sz="0" w:space="0" w:color="auto" w:frame="1"/>
              </w:rPr>
              <w:t>()) {</w:t>
            </w:r>
          </w:p>
          <w:p w14:paraId="37A456A1"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8200"/>
                <w:sz w:val="24"/>
                <w:szCs w:val="24"/>
                <w:bdr w:val="none" w:sz="0" w:space="0" w:color="auto" w:frame="1"/>
              </w:rPr>
              <w:t>// Handle error</w:t>
            </w:r>
          </w:p>
          <w:p w14:paraId="369C3D6C"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r w:rsidRPr="00676782">
              <w:rPr>
                <w:rFonts w:ascii="Courier New" w:eastAsia="Times New Roman" w:hAnsi="Courier New" w:cs="Courier New"/>
                <w:color w:val="000000"/>
                <w:sz w:val="24"/>
                <w:szCs w:val="24"/>
                <w:bdr w:val="none" w:sz="0" w:space="0" w:color="auto" w:frame="1"/>
              </w:rPr>
              <w:t>}</w:t>
            </w:r>
          </w:p>
          <w:p w14:paraId="22ED3765"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333333"/>
                <w:sz w:val="24"/>
                <w:szCs w:val="24"/>
                <w:bdr w:val="none" w:sz="0" w:space="0" w:color="auto" w:frame="1"/>
              </w:rPr>
              <w:t>  </w:t>
            </w:r>
            <w:proofErr w:type="gramStart"/>
            <w:r w:rsidRPr="00676782">
              <w:rPr>
                <w:rFonts w:ascii="Courier New" w:eastAsia="Times New Roman" w:hAnsi="Courier New" w:cs="Courier New"/>
                <w:color w:val="000000"/>
                <w:sz w:val="24"/>
                <w:szCs w:val="24"/>
                <w:bdr w:val="none" w:sz="0" w:space="0" w:color="auto" w:frame="1"/>
              </w:rPr>
              <w:t>std::</w:t>
            </w:r>
            <w:proofErr w:type="gramEnd"/>
            <w:r w:rsidRPr="00676782">
              <w:rPr>
                <w:rFonts w:ascii="Courier New" w:eastAsia="Times New Roman" w:hAnsi="Courier New" w:cs="Courier New"/>
                <w:color w:val="000000"/>
                <w:sz w:val="24"/>
                <w:szCs w:val="24"/>
                <w:bdr w:val="none" w:sz="0" w:space="0" w:color="auto" w:frame="1"/>
              </w:rPr>
              <w:t>terminate();</w:t>
            </w:r>
          </w:p>
          <w:p w14:paraId="0172EB65" w14:textId="77777777" w:rsidR="00676782" w:rsidRPr="00676782" w:rsidRDefault="00676782" w:rsidP="00676782">
            <w:pPr>
              <w:shd w:val="clear" w:color="auto" w:fill="FFFFFF"/>
              <w:spacing w:line="300" w:lineRule="atLeast"/>
              <w:textAlignment w:val="baseline"/>
              <w:rPr>
                <w:rFonts w:ascii="Courier New" w:eastAsia="Times New Roman" w:hAnsi="Courier New" w:cs="Courier New"/>
                <w:color w:val="333333"/>
                <w:sz w:val="24"/>
                <w:szCs w:val="24"/>
              </w:rPr>
            </w:pPr>
            <w:r w:rsidRPr="00676782">
              <w:rPr>
                <w:rFonts w:ascii="Courier New" w:eastAsia="Times New Roman" w:hAnsi="Courier New" w:cs="Courier New"/>
                <w:color w:val="000000"/>
                <w:sz w:val="24"/>
                <w:szCs w:val="24"/>
                <w:bdr w:val="none" w:sz="0" w:space="0" w:color="auto" w:frame="1"/>
              </w:rPr>
              <w:t>}</w:t>
            </w:r>
          </w:p>
          <w:p w14:paraId="316D7001" w14:textId="4C5E6E79" w:rsidR="00F72634" w:rsidRPr="00676782" w:rsidRDefault="00F72634" w:rsidP="00E249BC">
            <w:pPr>
              <w:rPr>
                <w:rFonts w:ascii="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54B7031" w14:textId="77777777" w:rsidR="00B475A1" w:rsidRDefault="00B475A1" w:rsidP="00F51FA8">
            <w:pPr>
              <w:pBdr>
                <w:top w:val="nil"/>
                <w:left w:val="nil"/>
                <w:bottom w:val="nil"/>
                <w:right w:val="nil"/>
                <w:between w:val="nil"/>
              </w:pBdr>
            </w:pPr>
            <w:r>
              <w:rPr>
                <w:b/>
              </w:rPr>
              <w:t>Principles(s):</w:t>
            </w:r>
            <w:r>
              <w:t xml:space="preserve"> </w:t>
            </w:r>
          </w:p>
          <w:p w14:paraId="63263D7A" w14:textId="0ADA5891" w:rsidR="002A4A0C" w:rsidRDefault="002A4A0C" w:rsidP="00F51FA8">
            <w:pPr>
              <w:pBdr>
                <w:top w:val="nil"/>
                <w:left w:val="nil"/>
                <w:bottom w:val="nil"/>
                <w:right w:val="nil"/>
                <w:between w:val="nil"/>
              </w:pBdr>
            </w:pPr>
            <w:r>
              <w:t>5.) Default Deny:    ensuring privileged roles are only able to access data</w:t>
            </w:r>
          </w:p>
          <w:p w14:paraId="31AE34DD" w14:textId="1A8DBC08" w:rsidR="002A4A0C" w:rsidRDefault="002A4A0C" w:rsidP="00F51FA8">
            <w:pPr>
              <w:pBdr>
                <w:top w:val="nil"/>
                <w:left w:val="nil"/>
                <w:bottom w:val="nil"/>
                <w:right w:val="nil"/>
                <w:between w:val="nil"/>
              </w:pBdr>
            </w:pPr>
            <w:r>
              <w:t>6.) least Privileges:    Reduces the ability for intruders to access unsecure files</w:t>
            </w:r>
          </w:p>
          <w:p w14:paraId="69E47378" w14:textId="4EBCF134" w:rsidR="002A4A0C" w:rsidRDefault="002A4A0C" w:rsidP="00F51FA8">
            <w:pPr>
              <w:pBdr>
                <w:top w:val="nil"/>
                <w:left w:val="nil"/>
                <w:bottom w:val="nil"/>
                <w:right w:val="nil"/>
                <w:between w:val="nil"/>
              </w:pBdr>
            </w:pPr>
            <w:r>
              <w:t>3.) Architecture and design:    separating data files makes managing potential intrusions easier to detect and manage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F3029" w14:paraId="43192141" w14:textId="77777777" w:rsidTr="00001F14">
        <w:trPr>
          <w:trHeight w:val="460"/>
        </w:trPr>
        <w:tc>
          <w:tcPr>
            <w:tcW w:w="1806" w:type="dxa"/>
            <w:shd w:val="clear" w:color="auto" w:fill="auto"/>
          </w:tcPr>
          <w:p w14:paraId="2D640FC1" w14:textId="2543EA45" w:rsidR="00BF3029" w:rsidRDefault="00BF3029" w:rsidP="00BF3029">
            <w:pPr>
              <w:jc w:val="center"/>
            </w:pPr>
            <w:r>
              <w:rPr>
                <w:rFonts w:ascii="Segoe UI" w:hAnsi="Segoe UI" w:cs="Segoe UI"/>
                <w:color w:val="172B4D"/>
                <w:sz w:val="21"/>
                <w:szCs w:val="21"/>
              </w:rPr>
              <w:t>Medium</w:t>
            </w:r>
          </w:p>
        </w:tc>
        <w:tc>
          <w:tcPr>
            <w:tcW w:w="1341" w:type="dxa"/>
            <w:shd w:val="clear" w:color="auto" w:fill="auto"/>
          </w:tcPr>
          <w:p w14:paraId="72BD1BCD" w14:textId="5DD3F6D8" w:rsidR="00BF3029" w:rsidRDefault="00BF3029" w:rsidP="00BF3029">
            <w:pPr>
              <w:jc w:val="center"/>
            </w:pPr>
            <w:r>
              <w:rPr>
                <w:rFonts w:ascii="Segoe UI" w:hAnsi="Segoe UI" w:cs="Segoe UI"/>
                <w:color w:val="172B4D"/>
                <w:sz w:val="21"/>
                <w:szCs w:val="21"/>
              </w:rPr>
              <w:t>Unlikely</w:t>
            </w:r>
          </w:p>
        </w:tc>
        <w:tc>
          <w:tcPr>
            <w:tcW w:w="4021" w:type="dxa"/>
            <w:shd w:val="clear" w:color="auto" w:fill="auto"/>
          </w:tcPr>
          <w:p w14:paraId="5BE08C9E" w14:textId="62E3063D" w:rsidR="00BF3029" w:rsidRDefault="00BF3029" w:rsidP="00BF3029">
            <w:pPr>
              <w:jc w:val="center"/>
            </w:pPr>
            <w:r>
              <w:rPr>
                <w:rFonts w:ascii="Segoe UI" w:hAnsi="Segoe UI" w:cs="Segoe UI"/>
                <w:color w:val="172B4D"/>
                <w:sz w:val="21"/>
                <w:szCs w:val="21"/>
              </w:rPr>
              <w:t>Medium</w:t>
            </w:r>
          </w:p>
        </w:tc>
        <w:tc>
          <w:tcPr>
            <w:tcW w:w="1807" w:type="dxa"/>
            <w:shd w:val="clear" w:color="auto" w:fill="auto"/>
          </w:tcPr>
          <w:p w14:paraId="507F810F" w14:textId="747C3358" w:rsidR="00BF3029" w:rsidRDefault="00BF3029" w:rsidP="00BF3029">
            <w:pPr>
              <w:jc w:val="center"/>
            </w:pPr>
            <w:r>
              <w:rPr>
                <w:rStyle w:val="Strong"/>
                <w:rFonts w:ascii="Segoe UI" w:hAnsi="Segoe UI" w:cs="Segoe UI"/>
                <w:color w:val="008000"/>
                <w:sz w:val="21"/>
                <w:szCs w:val="21"/>
              </w:rPr>
              <w:t>P4</w:t>
            </w:r>
          </w:p>
        </w:tc>
        <w:tc>
          <w:tcPr>
            <w:tcW w:w="1805" w:type="dxa"/>
            <w:shd w:val="clear" w:color="auto" w:fill="auto"/>
          </w:tcPr>
          <w:p w14:paraId="4686F95C" w14:textId="083E630D" w:rsidR="00BF3029" w:rsidRDefault="00BF3029" w:rsidP="00BF3029">
            <w:pPr>
              <w:jc w:val="center"/>
            </w:pPr>
            <w:r>
              <w:rPr>
                <w:rStyle w:val="Strong"/>
                <w:rFonts w:ascii="Segoe UI" w:hAnsi="Segoe UI" w:cs="Segoe UI"/>
                <w:color w:val="008000"/>
                <w:sz w:val="21"/>
                <w:szCs w:val="21"/>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F3029" w14:paraId="21DC6877" w14:textId="77777777" w:rsidTr="00001F14">
        <w:trPr>
          <w:trHeight w:val="460"/>
        </w:trPr>
        <w:tc>
          <w:tcPr>
            <w:tcW w:w="1807" w:type="dxa"/>
            <w:shd w:val="clear" w:color="auto" w:fill="auto"/>
          </w:tcPr>
          <w:p w14:paraId="486E9681" w14:textId="01D28A65" w:rsidR="00BF3029" w:rsidRDefault="00D52A47" w:rsidP="00BF3029">
            <w:pPr>
              <w:jc w:val="center"/>
            </w:pPr>
            <w:hyperlink r:id="rId50" w:history="1">
              <w:proofErr w:type="spellStart"/>
              <w:r w:rsidR="00BF3029">
                <w:rPr>
                  <w:rStyle w:val="Hyperlink"/>
                  <w:rFonts w:ascii="Segoe UI" w:hAnsi="Segoe UI" w:cs="Segoe UI"/>
                  <w:color w:val="0052CC"/>
                  <w:sz w:val="21"/>
                  <w:szCs w:val="21"/>
                </w:rPr>
                <w:t>CodeSonar</w:t>
              </w:r>
              <w:proofErr w:type="spellEnd"/>
            </w:hyperlink>
          </w:p>
        </w:tc>
        <w:tc>
          <w:tcPr>
            <w:tcW w:w="1341" w:type="dxa"/>
            <w:shd w:val="clear" w:color="auto" w:fill="auto"/>
          </w:tcPr>
          <w:p w14:paraId="5590A5CF" w14:textId="6B077114" w:rsidR="00BF3029" w:rsidRDefault="00BF3029" w:rsidP="00BF3029">
            <w:pPr>
              <w:jc w:val="center"/>
            </w:pPr>
            <w:r>
              <w:rPr>
                <w:rFonts w:ascii="Segoe UI" w:hAnsi="Segoe UI" w:cs="Segoe UI"/>
                <w:color w:val="172B4D"/>
                <w:sz w:val="21"/>
                <w:szCs w:val="21"/>
              </w:rPr>
              <w:t>6.2p0</w:t>
            </w:r>
          </w:p>
        </w:tc>
        <w:tc>
          <w:tcPr>
            <w:tcW w:w="4021" w:type="dxa"/>
            <w:shd w:val="clear" w:color="auto" w:fill="auto"/>
          </w:tcPr>
          <w:p w14:paraId="2935D2F6" w14:textId="20E288D2" w:rsidR="00BF3029" w:rsidRDefault="00BF3029" w:rsidP="00BF3029">
            <w:pPr>
              <w:jc w:val="center"/>
            </w:pPr>
            <w:r>
              <w:rPr>
                <w:rStyle w:val="Strong"/>
                <w:rFonts w:ascii="Segoe UI" w:hAnsi="Segoe UI" w:cs="Segoe UI"/>
                <w:color w:val="172B4D"/>
                <w:sz w:val="21"/>
                <w:szCs w:val="21"/>
              </w:rPr>
              <w:t>ALLOC.LEAK</w:t>
            </w:r>
          </w:p>
        </w:tc>
        <w:tc>
          <w:tcPr>
            <w:tcW w:w="3611" w:type="dxa"/>
            <w:shd w:val="clear" w:color="auto" w:fill="auto"/>
          </w:tcPr>
          <w:p w14:paraId="10EAFC44" w14:textId="13E794D5" w:rsidR="00BF3029" w:rsidRDefault="00BF3029" w:rsidP="00BF3029">
            <w:pPr>
              <w:jc w:val="center"/>
            </w:pPr>
            <w:r>
              <w:rPr>
                <w:rFonts w:ascii="Segoe UI" w:hAnsi="Segoe UI" w:cs="Segoe UI"/>
                <w:color w:val="172B4D"/>
                <w:sz w:val="21"/>
                <w:szCs w:val="21"/>
              </w:rPr>
              <w:t>Leak</w:t>
            </w:r>
          </w:p>
        </w:tc>
      </w:tr>
      <w:tr w:rsidR="00BF3029" w14:paraId="64F0AC3A" w14:textId="77777777" w:rsidTr="00001F14">
        <w:trPr>
          <w:trHeight w:val="460"/>
        </w:trPr>
        <w:tc>
          <w:tcPr>
            <w:tcW w:w="1807" w:type="dxa"/>
            <w:shd w:val="clear" w:color="auto" w:fill="auto"/>
          </w:tcPr>
          <w:p w14:paraId="1FA053B5" w14:textId="541B6C12" w:rsidR="00BF3029" w:rsidRDefault="00D52A47" w:rsidP="00BF3029">
            <w:pPr>
              <w:jc w:val="center"/>
            </w:pPr>
            <w:hyperlink r:id="rId51" w:history="1">
              <w:proofErr w:type="spellStart"/>
              <w:r w:rsidR="00BF3029">
                <w:rPr>
                  <w:rStyle w:val="Hyperlink"/>
                  <w:rFonts w:ascii="Segoe UI" w:hAnsi="Segoe UI" w:cs="Segoe UI"/>
                  <w:color w:val="0052CC"/>
                  <w:sz w:val="21"/>
                  <w:szCs w:val="21"/>
                </w:rPr>
                <w:t>Parasoft</w:t>
              </w:r>
              <w:proofErr w:type="spellEnd"/>
              <w:r w:rsidR="00BF3029">
                <w:rPr>
                  <w:rStyle w:val="Hyperlink"/>
                  <w:rFonts w:ascii="Segoe UI" w:hAnsi="Segoe UI" w:cs="Segoe UI"/>
                  <w:color w:val="0052CC"/>
                  <w:sz w:val="21"/>
                  <w:szCs w:val="21"/>
                </w:rPr>
                <w:t xml:space="preserve"> C/C++test</w:t>
              </w:r>
            </w:hyperlink>
          </w:p>
        </w:tc>
        <w:tc>
          <w:tcPr>
            <w:tcW w:w="1341" w:type="dxa"/>
            <w:shd w:val="clear" w:color="auto" w:fill="auto"/>
          </w:tcPr>
          <w:p w14:paraId="64B7FC40" w14:textId="1E67B966"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0155179E" w14:textId="18A17E96" w:rsidR="00BF3029" w:rsidRDefault="00BF3029" w:rsidP="00BF3029">
            <w:pPr>
              <w:jc w:val="center"/>
              <w:rPr>
                <w:u w:val="single"/>
              </w:rPr>
            </w:pPr>
            <w:r>
              <w:rPr>
                <w:rStyle w:val="Strong"/>
                <w:rFonts w:ascii="Segoe UI" w:hAnsi="Segoe UI" w:cs="Segoe UI"/>
                <w:color w:val="172B4D"/>
                <w:sz w:val="21"/>
                <w:szCs w:val="21"/>
              </w:rPr>
              <w:t>CERT_CPP-FIO51-a</w:t>
            </w:r>
          </w:p>
        </w:tc>
        <w:tc>
          <w:tcPr>
            <w:tcW w:w="3611" w:type="dxa"/>
            <w:shd w:val="clear" w:color="auto" w:fill="auto"/>
          </w:tcPr>
          <w:p w14:paraId="3877BF3F" w14:textId="436D97C6" w:rsidR="00BF3029" w:rsidRDefault="00BF3029" w:rsidP="00BF3029">
            <w:pPr>
              <w:jc w:val="center"/>
            </w:pPr>
            <w:r>
              <w:rPr>
                <w:rFonts w:ascii="Segoe UI" w:hAnsi="Segoe UI" w:cs="Segoe UI"/>
                <w:color w:val="172B4D"/>
                <w:sz w:val="21"/>
                <w:szCs w:val="21"/>
              </w:rPr>
              <w:t>Ensure resources are freed</w:t>
            </w:r>
          </w:p>
        </w:tc>
      </w:tr>
      <w:tr w:rsidR="00BF3029" w14:paraId="2E5EE7DD" w14:textId="77777777" w:rsidTr="00001F14">
        <w:trPr>
          <w:trHeight w:val="460"/>
        </w:trPr>
        <w:tc>
          <w:tcPr>
            <w:tcW w:w="1807" w:type="dxa"/>
            <w:shd w:val="clear" w:color="auto" w:fill="auto"/>
          </w:tcPr>
          <w:p w14:paraId="000C184C" w14:textId="54B456CD" w:rsidR="00BF3029" w:rsidRDefault="00D52A47" w:rsidP="00BF3029">
            <w:pPr>
              <w:jc w:val="center"/>
            </w:pPr>
            <w:hyperlink r:id="rId52" w:history="1">
              <w:proofErr w:type="spellStart"/>
              <w:r w:rsidR="00BF3029">
                <w:rPr>
                  <w:rStyle w:val="Hyperlink"/>
                  <w:rFonts w:ascii="Segoe UI" w:hAnsi="Segoe UI" w:cs="Segoe UI"/>
                  <w:color w:val="0052CC"/>
                  <w:sz w:val="21"/>
                  <w:szCs w:val="21"/>
                </w:rPr>
                <w:t>Polyspace</w:t>
              </w:r>
              <w:proofErr w:type="spellEnd"/>
              <w:r w:rsidR="00BF3029">
                <w:rPr>
                  <w:rStyle w:val="Hyperlink"/>
                  <w:rFonts w:ascii="Segoe UI" w:hAnsi="Segoe UI" w:cs="Segoe UI"/>
                  <w:color w:val="0052CC"/>
                  <w:sz w:val="21"/>
                  <w:szCs w:val="21"/>
                </w:rPr>
                <w:t xml:space="preserve"> Bug Finder</w:t>
              </w:r>
            </w:hyperlink>
          </w:p>
        </w:tc>
        <w:tc>
          <w:tcPr>
            <w:tcW w:w="1341" w:type="dxa"/>
            <w:shd w:val="clear" w:color="auto" w:fill="auto"/>
          </w:tcPr>
          <w:p w14:paraId="6B0CCC4F" w14:textId="41D95149" w:rsidR="00BF3029" w:rsidRDefault="00BF3029" w:rsidP="00BF3029">
            <w:pPr>
              <w:jc w:val="center"/>
            </w:pPr>
            <w:r>
              <w:rPr>
                <w:rFonts w:ascii="Segoe UI" w:hAnsi="Segoe UI" w:cs="Segoe UI"/>
                <w:color w:val="172B4D"/>
                <w:sz w:val="21"/>
                <w:szCs w:val="21"/>
              </w:rPr>
              <w:t>R2021b</w:t>
            </w:r>
          </w:p>
        </w:tc>
        <w:tc>
          <w:tcPr>
            <w:tcW w:w="4021" w:type="dxa"/>
            <w:shd w:val="clear" w:color="auto" w:fill="auto"/>
          </w:tcPr>
          <w:p w14:paraId="6506F573" w14:textId="0D1A6241" w:rsidR="00BF3029" w:rsidRDefault="00D52A47" w:rsidP="00BF3029">
            <w:pPr>
              <w:jc w:val="center"/>
              <w:rPr>
                <w:u w:val="single"/>
              </w:rPr>
            </w:pPr>
            <w:hyperlink r:id="rId53" w:history="1">
              <w:r w:rsidR="00BF3029">
                <w:rPr>
                  <w:rStyle w:val="Hyperlink"/>
                  <w:rFonts w:ascii="Segoe UI" w:hAnsi="Segoe UI" w:cs="Segoe UI"/>
                  <w:color w:val="0052CC"/>
                  <w:sz w:val="21"/>
                  <w:szCs w:val="21"/>
                </w:rPr>
                <w:t>CERT C++: FIO51-CPP</w:t>
              </w:r>
            </w:hyperlink>
          </w:p>
        </w:tc>
        <w:tc>
          <w:tcPr>
            <w:tcW w:w="3611" w:type="dxa"/>
            <w:shd w:val="clear" w:color="auto" w:fill="auto"/>
          </w:tcPr>
          <w:p w14:paraId="570322E7" w14:textId="298CBD57" w:rsidR="00BF3029" w:rsidRDefault="00BF3029" w:rsidP="00BF3029">
            <w:pPr>
              <w:jc w:val="center"/>
            </w:pPr>
            <w:r>
              <w:rPr>
                <w:rFonts w:ascii="Segoe UI" w:hAnsi="Segoe UI" w:cs="Segoe UI"/>
                <w:color w:val="172B4D"/>
                <w:sz w:val="21"/>
                <w:szCs w:val="21"/>
              </w:rPr>
              <w:t>Checks for resource leak (rule partially covered)</w:t>
            </w:r>
          </w:p>
        </w:tc>
      </w:tr>
    </w:tbl>
    <w:p w14:paraId="1FE234A5" w14:textId="4554D39C" w:rsidR="002A4A0C" w:rsidRDefault="002A4A0C" w:rsidP="00B475A1"/>
    <w:p w14:paraId="6246EABA" w14:textId="5F048CB0" w:rsidR="002A4A0C" w:rsidRDefault="002A4A0C" w:rsidP="002A4A0C">
      <w:pPr>
        <w:spacing w:line="480" w:lineRule="auto"/>
        <w:rPr>
          <w:rFonts w:ascii="Times New Roman" w:hAnsi="Times New Roman" w:cs="Times New Roman"/>
        </w:rPr>
      </w:pPr>
      <w:r>
        <w:rPr>
          <w:rFonts w:ascii="Times New Roman" w:hAnsi="Times New Roman" w:cs="Times New Roman"/>
        </w:rPr>
        <w:tab/>
        <w:t xml:space="preserve">Automation should be placed in the prevent phase. At this stage tool should provide tooling for verification and other such authentication procedures to ensure access to files are prevented. In addition, any open files can be caught and closed before they are moved to the detect phase. </w:t>
      </w:r>
    </w:p>
    <w:p w14:paraId="4C962121" w14:textId="3681C169" w:rsidR="002A4A0C" w:rsidRDefault="002A4A0C" w:rsidP="002A4A0C">
      <w:pPr>
        <w:spacing w:line="480" w:lineRule="auto"/>
        <w:rPr>
          <w:rFonts w:ascii="Times New Roman" w:hAnsi="Times New Roman" w:cs="Times New Roman"/>
        </w:rPr>
      </w:pPr>
    </w:p>
    <w:p w14:paraId="2AE5AB7E" w14:textId="2C63463F" w:rsidR="002A4A0C" w:rsidRDefault="002A4A0C" w:rsidP="002A4A0C">
      <w:pPr>
        <w:spacing w:line="480" w:lineRule="auto"/>
        <w:rPr>
          <w:rFonts w:ascii="Times New Roman" w:hAnsi="Times New Roman" w:cs="Times New Roman"/>
        </w:rPr>
      </w:pPr>
    </w:p>
    <w:p w14:paraId="778AB188" w14:textId="48E9D382" w:rsidR="002A4A0C" w:rsidRDefault="002A4A0C" w:rsidP="002A4A0C">
      <w:pPr>
        <w:spacing w:line="480" w:lineRule="auto"/>
        <w:rPr>
          <w:rFonts w:ascii="Times New Roman" w:hAnsi="Times New Roman" w:cs="Times New Roman"/>
        </w:rPr>
      </w:pPr>
    </w:p>
    <w:p w14:paraId="4D6404E8" w14:textId="093E67DD" w:rsidR="002A4A0C" w:rsidRDefault="002A4A0C" w:rsidP="002A4A0C">
      <w:pPr>
        <w:spacing w:line="480" w:lineRule="auto"/>
        <w:rPr>
          <w:rFonts w:ascii="Times New Roman" w:hAnsi="Times New Roman" w:cs="Times New Roman"/>
        </w:rPr>
      </w:pPr>
    </w:p>
    <w:p w14:paraId="3A23351E" w14:textId="68A6CECD" w:rsidR="002A4A0C" w:rsidRDefault="002A4A0C" w:rsidP="002A4A0C">
      <w:pPr>
        <w:spacing w:line="480" w:lineRule="auto"/>
        <w:rPr>
          <w:rFonts w:ascii="Times New Roman" w:hAnsi="Times New Roman" w:cs="Times New Roman"/>
        </w:rPr>
      </w:pPr>
    </w:p>
    <w:p w14:paraId="62586F21" w14:textId="3976479D" w:rsidR="002A4A0C" w:rsidRDefault="002A4A0C" w:rsidP="002A4A0C">
      <w:pPr>
        <w:spacing w:line="480" w:lineRule="auto"/>
        <w:rPr>
          <w:rFonts w:ascii="Times New Roman" w:hAnsi="Times New Roman" w:cs="Times New Roman"/>
        </w:rPr>
      </w:pPr>
    </w:p>
    <w:p w14:paraId="09A63698" w14:textId="59F3E3F8" w:rsidR="002A4A0C" w:rsidRDefault="002A4A0C" w:rsidP="002A4A0C">
      <w:pPr>
        <w:spacing w:line="480" w:lineRule="auto"/>
        <w:rPr>
          <w:rFonts w:ascii="Times New Roman" w:hAnsi="Times New Roman" w:cs="Times New Roman"/>
        </w:rPr>
      </w:pPr>
    </w:p>
    <w:p w14:paraId="7C7D8E56" w14:textId="29E05EBB" w:rsidR="002A4A0C" w:rsidRDefault="002A4A0C" w:rsidP="002A4A0C">
      <w:pPr>
        <w:spacing w:line="480" w:lineRule="auto"/>
        <w:rPr>
          <w:rFonts w:ascii="Times New Roman" w:hAnsi="Times New Roman" w:cs="Times New Roman"/>
        </w:rPr>
      </w:pPr>
    </w:p>
    <w:p w14:paraId="1F9F0327" w14:textId="478E115F" w:rsidR="002A4A0C" w:rsidRDefault="002A4A0C" w:rsidP="002A4A0C">
      <w:pPr>
        <w:spacing w:line="480" w:lineRule="auto"/>
        <w:rPr>
          <w:rFonts w:ascii="Times New Roman" w:hAnsi="Times New Roman" w:cs="Times New Roman"/>
        </w:rPr>
      </w:pPr>
    </w:p>
    <w:p w14:paraId="303D3D6F" w14:textId="77777777" w:rsidR="002A4A0C" w:rsidRPr="002A4A0C" w:rsidRDefault="002A4A0C" w:rsidP="002A4A0C">
      <w:pPr>
        <w:spacing w:line="480" w:lineRule="auto"/>
        <w:rPr>
          <w:rFonts w:ascii="Times New Roman" w:hAnsi="Times New Roman" w:cs="Times New Roman"/>
        </w:rPr>
      </w:pP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9C5C1DA" w:rsidR="00381847" w:rsidRDefault="00DB0B9B">
            <w:pPr>
              <w:jc w:val="center"/>
              <w:rPr>
                <w:b/>
                <w:sz w:val="24"/>
                <w:szCs w:val="24"/>
              </w:rPr>
            </w:pPr>
            <w:r>
              <w:rPr>
                <w:b/>
                <w:sz w:val="24"/>
                <w:szCs w:val="24"/>
              </w:rPr>
              <w:t>Copy operations must not mutate the source object</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95F656D" w:rsidR="00381847" w:rsidRPr="00DB0B9B" w:rsidRDefault="00DB0B9B">
            <w:pPr>
              <w:jc w:val="center"/>
              <w:rPr>
                <w:b/>
                <w:bCs/>
              </w:rPr>
            </w:pPr>
            <w:r w:rsidRPr="00DB0B9B">
              <w:rPr>
                <w:b/>
                <w:bCs/>
              </w:rPr>
              <w:t>Object Oriented Programming</w:t>
            </w:r>
          </w:p>
        </w:tc>
        <w:tc>
          <w:tcPr>
            <w:tcW w:w="1341" w:type="dxa"/>
            <w:tcMar>
              <w:top w:w="100" w:type="dxa"/>
              <w:left w:w="100" w:type="dxa"/>
              <w:bottom w:w="100" w:type="dxa"/>
              <w:right w:w="100" w:type="dxa"/>
            </w:tcMar>
          </w:tcPr>
          <w:p w14:paraId="72961103" w14:textId="771E0960" w:rsidR="00381847" w:rsidRDefault="00DB0B9B">
            <w:pPr>
              <w:jc w:val="center"/>
            </w:pPr>
            <w:r>
              <w:t>OOP-058-CPP</w:t>
            </w:r>
          </w:p>
        </w:tc>
        <w:tc>
          <w:tcPr>
            <w:tcW w:w="7632" w:type="dxa"/>
            <w:tcMar>
              <w:top w:w="100" w:type="dxa"/>
              <w:left w:w="100" w:type="dxa"/>
              <w:bottom w:w="100" w:type="dxa"/>
              <w:right w:w="100" w:type="dxa"/>
            </w:tcMar>
          </w:tcPr>
          <w:p w14:paraId="02179BF3" w14:textId="5E9C44D9" w:rsidR="00381847" w:rsidRDefault="00DB0B9B">
            <w:r>
              <w:t xml:space="preserve">Copy operations that mutate the source can lead to unexpected program behavior. </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249BC">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1768C6" w:rsidR="00F72634" w:rsidRDefault="00DB0B9B" w:rsidP="00E249BC">
            <w:r>
              <w:t>This noncompliant example copies the ‘A’, causing a mutation in the source operand by resetting the member variable ‘m’ to 0. When ‘</w:t>
            </w:r>
            <w:proofErr w:type="gramStart"/>
            <w:r>
              <w:t>std::</w:t>
            </w:r>
            <w:proofErr w:type="gramEnd"/>
            <w:r>
              <w:t xml:space="preserve">fill()’ is called, the first element is copied having the original value of </w:t>
            </w:r>
            <w:r w:rsidR="009F3FA1">
              <w:t>‘</w:t>
            </w:r>
            <w:proofErr w:type="spellStart"/>
            <w:r w:rsidR="009F3FA1">
              <w:t>obj.m</w:t>
            </w:r>
            <w:proofErr w:type="spellEnd"/>
            <w:r w:rsidR="009F3FA1">
              <w:t xml:space="preserve"> ’.  Which sets </w:t>
            </w:r>
            <w:proofErr w:type="spellStart"/>
            <w:r w:rsidR="009F3FA1">
              <w:t>obj.m</w:t>
            </w:r>
            <w:proofErr w:type="spellEnd"/>
            <w:r w:rsidR="009F3FA1">
              <w:t xml:space="preserve"> to 0. Subsequent calls will all retain the value 0.</w:t>
            </w:r>
          </w:p>
        </w:tc>
      </w:tr>
      <w:tr w:rsidR="00F72634" w14:paraId="23207A43" w14:textId="77777777" w:rsidTr="00001F14">
        <w:trPr>
          <w:trHeight w:val="460"/>
        </w:trPr>
        <w:tc>
          <w:tcPr>
            <w:tcW w:w="10800" w:type="dxa"/>
            <w:tcMar>
              <w:top w:w="100" w:type="dxa"/>
              <w:left w:w="100" w:type="dxa"/>
              <w:bottom w:w="100" w:type="dxa"/>
              <w:right w:w="100" w:type="dxa"/>
            </w:tcMar>
          </w:tcPr>
          <w:p w14:paraId="523C0795"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b/>
                <w:bCs/>
                <w:color w:val="336699"/>
                <w:sz w:val="24"/>
                <w:szCs w:val="24"/>
                <w:bdr w:val="none" w:sz="0" w:space="0" w:color="auto" w:frame="1"/>
              </w:rPr>
              <w:t>class</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A {</w:t>
            </w:r>
          </w:p>
          <w:p w14:paraId="63FBBC30"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mutable</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b/>
                <w:bCs/>
                <w:color w:val="808080"/>
                <w:sz w:val="24"/>
                <w:szCs w:val="24"/>
                <w:bdr w:val="none" w:sz="0" w:space="0" w:color="auto" w:frame="1"/>
              </w:rPr>
              <w:t>int</w:t>
            </w:r>
            <w:r w:rsidRPr="00DB0B9B">
              <w:rPr>
                <w:rFonts w:ascii="Courier New" w:eastAsia="Times New Roman" w:hAnsi="Courier New" w:cs="Courier New"/>
                <w:color w:val="333333"/>
                <w:sz w:val="24"/>
                <w:szCs w:val="24"/>
              </w:rPr>
              <w:t> </w:t>
            </w:r>
            <w:proofErr w:type="gramStart"/>
            <w:r w:rsidRPr="00DB0B9B">
              <w:rPr>
                <w:rFonts w:ascii="Courier New" w:eastAsia="Times New Roman" w:hAnsi="Courier New" w:cs="Courier New"/>
                <w:color w:val="000000"/>
                <w:sz w:val="24"/>
                <w:szCs w:val="24"/>
                <w:bdr w:val="none" w:sz="0" w:space="0" w:color="auto" w:frame="1"/>
              </w:rPr>
              <w:t>m;</w:t>
            </w:r>
            <w:proofErr w:type="gramEnd"/>
          </w:p>
          <w:p w14:paraId="4B6F6E34"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333333"/>
                <w:sz w:val="24"/>
                <w:szCs w:val="24"/>
              </w:rPr>
              <w:t> </w:t>
            </w:r>
          </w:p>
          <w:p w14:paraId="0CE3A8E5"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b/>
                <w:bCs/>
                <w:color w:val="336699"/>
                <w:sz w:val="24"/>
                <w:szCs w:val="24"/>
                <w:bdr w:val="none" w:sz="0" w:space="0" w:color="auto" w:frame="1"/>
              </w:rPr>
              <w:t>public</w:t>
            </w:r>
            <w:r w:rsidRPr="00DB0B9B">
              <w:rPr>
                <w:rFonts w:ascii="Courier New" w:eastAsia="Times New Roman" w:hAnsi="Courier New" w:cs="Courier New"/>
                <w:color w:val="000000"/>
                <w:sz w:val="24"/>
                <w:szCs w:val="24"/>
                <w:bdr w:val="none" w:sz="0" w:space="0" w:color="auto" w:frame="1"/>
              </w:rPr>
              <w:t>:</w:t>
            </w:r>
          </w:p>
          <w:p w14:paraId="14D3112A"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gramStart"/>
            <w:r w:rsidRPr="00DB0B9B">
              <w:rPr>
                <w:rFonts w:ascii="Courier New" w:eastAsia="Times New Roman" w:hAnsi="Courier New" w:cs="Courier New"/>
                <w:color w:val="000000"/>
                <w:sz w:val="24"/>
                <w:szCs w:val="24"/>
                <w:bdr w:val="none" w:sz="0" w:space="0" w:color="auto" w:frame="1"/>
              </w:rPr>
              <w:t>A(</w:t>
            </w:r>
            <w:proofErr w:type="gramEnd"/>
            <w:r w:rsidRPr="00DB0B9B">
              <w:rPr>
                <w:rFonts w:ascii="Courier New" w:eastAsia="Times New Roman" w:hAnsi="Courier New" w:cs="Courier New"/>
                <w:color w:val="000000"/>
                <w:sz w:val="24"/>
                <w:szCs w:val="24"/>
                <w:bdr w:val="none" w:sz="0" w:space="0" w:color="auto" w:frame="1"/>
              </w:rPr>
              <w:t>) : m(0) {}</w:t>
            </w:r>
          </w:p>
          <w:p w14:paraId="0046460A"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explicit</w:t>
            </w:r>
            <w:r w:rsidRPr="00DB0B9B">
              <w:rPr>
                <w:rFonts w:ascii="Courier New" w:eastAsia="Times New Roman" w:hAnsi="Courier New" w:cs="Courier New"/>
                <w:color w:val="333333"/>
                <w:sz w:val="24"/>
                <w:szCs w:val="24"/>
              </w:rPr>
              <w:t> </w:t>
            </w:r>
            <w:proofErr w:type="gramStart"/>
            <w:r w:rsidRPr="00DB0B9B">
              <w:rPr>
                <w:rFonts w:ascii="Courier New" w:eastAsia="Times New Roman" w:hAnsi="Courier New" w:cs="Courier New"/>
                <w:color w:val="000000"/>
                <w:sz w:val="24"/>
                <w:szCs w:val="24"/>
                <w:bdr w:val="none" w:sz="0" w:space="0" w:color="auto" w:frame="1"/>
              </w:rPr>
              <w:t>A(</w:t>
            </w:r>
            <w:proofErr w:type="gramEnd"/>
            <w:r w:rsidRPr="00DB0B9B">
              <w:rPr>
                <w:rFonts w:ascii="Courier New" w:eastAsia="Times New Roman" w:hAnsi="Courier New" w:cs="Courier New"/>
                <w:b/>
                <w:bCs/>
                <w:color w:val="808080"/>
                <w:sz w:val="24"/>
                <w:szCs w:val="24"/>
                <w:bdr w:val="none" w:sz="0" w:space="0" w:color="auto" w:frame="1"/>
              </w:rPr>
              <w:t>int</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m) : m(m) {}</w:t>
            </w:r>
          </w:p>
          <w:p w14:paraId="22F98F94"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333333"/>
                <w:sz w:val="24"/>
                <w:szCs w:val="24"/>
              </w:rPr>
              <w:t> </w:t>
            </w:r>
          </w:p>
          <w:p w14:paraId="5B05DF1B"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gramStart"/>
            <w:r w:rsidRPr="00DB0B9B">
              <w:rPr>
                <w:rFonts w:ascii="Courier New" w:eastAsia="Times New Roman" w:hAnsi="Courier New" w:cs="Courier New"/>
                <w:color w:val="000000"/>
                <w:sz w:val="24"/>
                <w:szCs w:val="24"/>
                <w:bdr w:val="none" w:sz="0" w:space="0" w:color="auto" w:frame="1"/>
              </w:rPr>
              <w:t>A(</w:t>
            </w:r>
            <w:proofErr w:type="gramEnd"/>
            <w:r w:rsidRPr="00DB0B9B">
              <w:rPr>
                <w:rFonts w:ascii="Courier New" w:eastAsia="Times New Roman" w:hAnsi="Courier New" w:cs="Courier New"/>
                <w:b/>
                <w:bCs/>
                <w:color w:val="336699"/>
                <w:sz w:val="24"/>
                <w:szCs w:val="24"/>
                <w:bdr w:val="none" w:sz="0" w:space="0" w:color="auto" w:frame="1"/>
              </w:rPr>
              <w:t>const</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A &amp;other) : m(</w:t>
            </w:r>
            <w:proofErr w:type="spellStart"/>
            <w:r w:rsidRPr="00DB0B9B">
              <w:rPr>
                <w:rFonts w:ascii="Courier New" w:eastAsia="Times New Roman" w:hAnsi="Courier New" w:cs="Courier New"/>
                <w:color w:val="000000"/>
                <w:sz w:val="24"/>
                <w:szCs w:val="24"/>
                <w:bdr w:val="none" w:sz="0" w:space="0" w:color="auto" w:frame="1"/>
              </w:rPr>
              <w:t>other.m</w:t>
            </w:r>
            <w:proofErr w:type="spellEnd"/>
            <w:r w:rsidRPr="00DB0B9B">
              <w:rPr>
                <w:rFonts w:ascii="Courier New" w:eastAsia="Times New Roman" w:hAnsi="Courier New" w:cs="Courier New"/>
                <w:color w:val="000000"/>
                <w:sz w:val="24"/>
                <w:szCs w:val="24"/>
                <w:bdr w:val="none" w:sz="0" w:space="0" w:color="auto" w:frame="1"/>
              </w:rPr>
              <w:t>) {</w:t>
            </w:r>
          </w:p>
          <w:p w14:paraId="0B4CFBD5"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spellStart"/>
            <w:r w:rsidRPr="00DB0B9B">
              <w:rPr>
                <w:rFonts w:ascii="Courier New" w:eastAsia="Times New Roman" w:hAnsi="Courier New" w:cs="Courier New"/>
                <w:color w:val="000000"/>
                <w:sz w:val="24"/>
                <w:szCs w:val="24"/>
                <w:bdr w:val="none" w:sz="0" w:space="0" w:color="auto" w:frame="1"/>
              </w:rPr>
              <w:t>other.m</w:t>
            </w:r>
            <w:proofErr w:type="spellEnd"/>
            <w:r w:rsidRPr="00DB0B9B">
              <w:rPr>
                <w:rFonts w:ascii="Courier New" w:eastAsia="Times New Roman" w:hAnsi="Courier New" w:cs="Courier New"/>
                <w:color w:val="000000"/>
                <w:sz w:val="24"/>
                <w:szCs w:val="24"/>
                <w:bdr w:val="none" w:sz="0" w:space="0" w:color="auto" w:frame="1"/>
              </w:rPr>
              <w:t xml:space="preserve"> = </w:t>
            </w:r>
            <w:proofErr w:type="gramStart"/>
            <w:r w:rsidRPr="00DB0B9B">
              <w:rPr>
                <w:rFonts w:ascii="Courier New" w:eastAsia="Times New Roman" w:hAnsi="Courier New" w:cs="Courier New"/>
                <w:color w:val="000000"/>
                <w:sz w:val="24"/>
                <w:szCs w:val="24"/>
                <w:bdr w:val="none" w:sz="0" w:space="0" w:color="auto" w:frame="1"/>
              </w:rPr>
              <w:t>0;</w:t>
            </w:r>
            <w:proofErr w:type="gramEnd"/>
          </w:p>
          <w:p w14:paraId="2365D8DF"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w:t>
            </w:r>
          </w:p>
          <w:p w14:paraId="153DA939"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333333"/>
                <w:sz w:val="24"/>
                <w:szCs w:val="24"/>
              </w:rPr>
              <w:t> </w:t>
            </w:r>
          </w:p>
          <w:p w14:paraId="7991AABF"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A&amp; operator</w:t>
            </w:r>
            <w:proofErr w:type="gramStart"/>
            <w:r w:rsidRPr="00DB0B9B">
              <w:rPr>
                <w:rFonts w:ascii="Courier New" w:eastAsia="Times New Roman" w:hAnsi="Courier New" w:cs="Courier New"/>
                <w:color w:val="000000"/>
                <w:sz w:val="24"/>
                <w:szCs w:val="24"/>
                <w:bdr w:val="none" w:sz="0" w:space="0" w:color="auto" w:frame="1"/>
              </w:rPr>
              <w:t>=(</w:t>
            </w:r>
            <w:proofErr w:type="gramEnd"/>
            <w:r w:rsidRPr="00DB0B9B">
              <w:rPr>
                <w:rFonts w:ascii="Courier New" w:eastAsia="Times New Roman" w:hAnsi="Courier New" w:cs="Courier New"/>
                <w:b/>
                <w:bCs/>
                <w:color w:val="336699"/>
                <w:sz w:val="24"/>
                <w:szCs w:val="24"/>
                <w:bdr w:val="none" w:sz="0" w:space="0" w:color="auto" w:frame="1"/>
              </w:rPr>
              <w:t>const</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A &amp;other) {</w:t>
            </w:r>
          </w:p>
          <w:p w14:paraId="645066AF"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if</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(&amp;</w:t>
            </w:r>
            <w:proofErr w:type="gramStart"/>
            <w:r w:rsidRPr="00DB0B9B">
              <w:rPr>
                <w:rFonts w:ascii="Courier New" w:eastAsia="Times New Roman" w:hAnsi="Courier New" w:cs="Courier New"/>
                <w:color w:val="000000"/>
                <w:sz w:val="24"/>
                <w:szCs w:val="24"/>
                <w:bdr w:val="none" w:sz="0" w:space="0" w:color="auto" w:frame="1"/>
              </w:rPr>
              <w:t>other !</w:t>
            </w:r>
            <w:proofErr w:type="gramEnd"/>
            <w:r w:rsidRPr="00DB0B9B">
              <w:rPr>
                <w:rFonts w:ascii="Courier New" w:eastAsia="Times New Roman" w:hAnsi="Courier New" w:cs="Courier New"/>
                <w:color w:val="000000"/>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this</w:t>
            </w:r>
            <w:r w:rsidRPr="00DB0B9B">
              <w:rPr>
                <w:rFonts w:ascii="Courier New" w:eastAsia="Times New Roman" w:hAnsi="Courier New" w:cs="Courier New"/>
                <w:color w:val="000000"/>
                <w:sz w:val="24"/>
                <w:szCs w:val="24"/>
                <w:bdr w:val="none" w:sz="0" w:space="0" w:color="auto" w:frame="1"/>
              </w:rPr>
              <w:t>) {</w:t>
            </w:r>
          </w:p>
          <w:p w14:paraId="7B8026CE"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 xml:space="preserve">m = </w:t>
            </w:r>
            <w:proofErr w:type="spellStart"/>
            <w:r w:rsidRPr="00DB0B9B">
              <w:rPr>
                <w:rFonts w:ascii="Courier New" w:eastAsia="Times New Roman" w:hAnsi="Courier New" w:cs="Courier New"/>
                <w:color w:val="000000"/>
                <w:sz w:val="24"/>
                <w:szCs w:val="24"/>
                <w:bdr w:val="none" w:sz="0" w:space="0" w:color="auto" w:frame="1"/>
              </w:rPr>
              <w:t>other.</w:t>
            </w:r>
            <w:proofErr w:type="gramStart"/>
            <w:r w:rsidRPr="00DB0B9B">
              <w:rPr>
                <w:rFonts w:ascii="Courier New" w:eastAsia="Times New Roman" w:hAnsi="Courier New" w:cs="Courier New"/>
                <w:color w:val="000000"/>
                <w:sz w:val="24"/>
                <w:szCs w:val="24"/>
                <w:bdr w:val="none" w:sz="0" w:space="0" w:color="auto" w:frame="1"/>
              </w:rPr>
              <w:t>m</w:t>
            </w:r>
            <w:proofErr w:type="spellEnd"/>
            <w:r w:rsidRPr="00DB0B9B">
              <w:rPr>
                <w:rFonts w:ascii="Courier New" w:eastAsia="Times New Roman" w:hAnsi="Courier New" w:cs="Courier New"/>
                <w:color w:val="000000"/>
                <w:sz w:val="24"/>
                <w:szCs w:val="24"/>
                <w:bdr w:val="none" w:sz="0" w:space="0" w:color="auto" w:frame="1"/>
              </w:rPr>
              <w:t>;</w:t>
            </w:r>
            <w:proofErr w:type="gramEnd"/>
          </w:p>
          <w:p w14:paraId="7E5DA7DD"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spellStart"/>
            <w:r w:rsidRPr="00DB0B9B">
              <w:rPr>
                <w:rFonts w:ascii="Courier New" w:eastAsia="Times New Roman" w:hAnsi="Courier New" w:cs="Courier New"/>
                <w:color w:val="000000"/>
                <w:sz w:val="24"/>
                <w:szCs w:val="24"/>
                <w:bdr w:val="none" w:sz="0" w:space="0" w:color="auto" w:frame="1"/>
              </w:rPr>
              <w:t>other.m</w:t>
            </w:r>
            <w:proofErr w:type="spellEnd"/>
            <w:r w:rsidRPr="00DB0B9B">
              <w:rPr>
                <w:rFonts w:ascii="Courier New" w:eastAsia="Times New Roman" w:hAnsi="Courier New" w:cs="Courier New"/>
                <w:color w:val="000000"/>
                <w:sz w:val="24"/>
                <w:szCs w:val="24"/>
                <w:bdr w:val="none" w:sz="0" w:space="0" w:color="auto" w:frame="1"/>
              </w:rPr>
              <w:t xml:space="preserve"> = </w:t>
            </w:r>
            <w:proofErr w:type="gramStart"/>
            <w:r w:rsidRPr="00DB0B9B">
              <w:rPr>
                <w:rFonts w:ascii="Courier New" w:eastAsia="Times New Roman" w:hAnsi="Courier New" w:cs="Courier New"/>
                <w:color w:val="000000"/>
                <w:sz w:val="24"/>
                <w:szCs w:val="24"/>
                <w:bdr w:val="none" w:sz="0" w:space="0" w:color="auto" w:frame="1"/>
              </w:rPr>
              <w:t>0;</w:t>
            </w:r>
            <w:proofErr w:type="gramEnd"/>
          </w:p>
          <w:p w14:paraId="69FDD360"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w:t>
            </w:r>
          </w:p>
          <w:p w14:paraId="49A30116"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return</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w:t>
            </w:r>
            <w:proofErr w:type="gramStart"/>
            <w:r w:rsidRPr="00DB0B9B">
              <w:rPr>
                <w:rFonts w:ascii="Courier New" w:eastAsia="Times New Roman" w:hAnsi="Courier New" w:cs="Courier New"/>
                <w:b/>
                <w:bCs/>
                <w:color w:val="336699"/>
                <w:sz w:val="24"/>
                <w:szCs w:val="24"/>
                <w:bdr w:val="none" w:sz="0" w:space="0" w:color="auto" w:frame="1"/>
              </w:rPr>
              <w:t>this</w:t>
            </w:r>
            <w:r w:rsidRPr="00DB0B9B">
              <w:rPr>
                <w:rFonts w:ascii="Courier New" w:eastAsia="Times New Roman" w:hAnsi="Courier New" w:cs="Courier New"/>
                <w:color w:val="000000"/>
                <w:sz w:val="24"/>
                <w:szCs w:val="24"/>
                <w:bdr w:val="none" w:sz="0" w:space="0" w:color="auto" w:frame="1"/>
              </w:rPr>
              <w:t>;</w:t>
            </w:r>
            <w:proofErr w:type="gramEnd"/>
          </w:p>
          <w:p w14:paraId="0D6D8276"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w:t>
            </w:r>
          </w:p>
          <w:p w14:paraId="3D3297B3"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333333"/>
                <w:sz w:val="24"/>
                <w:szCs w:val="24"/>
              </w:rPr>
              <w:t> </w:t>
            </w:r>
          </w:p>
          <w:p w14:paraId="58F275A8"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b/>
                <w:bCs/>
                <w:color w:val="808080"/>
                <w:sz w:val="24"/>
                <w:szCs w:val="24"/>
                <w:bdr w:val="none" w:sz="0" w:space="0" w:color="auto" w:frame="1"/>
              </w:rPr>
              <w:t>int</w:t>
            </w:r>
            <w:r w:rsidRPr="00DB0B9B">
              <w:rPr>
                <w:rFonts w:ascii="Courier New" w:eastAsia="Times New Roman" w:hAnsi="Courier New" w:cs="Courier New"/>
                <w:color w:val="333333"/>
                <w:sz w:val="24"/>
                <w:szCs w:val="24"/>
              </w:rPr>
              <w:t> </w:t>
            </w:r>
            <w:proofErr w:type="spellStart"/>
            <w:r w:rsidRPr="00DB0B9B">
              <w:rPr>
                <w:rFonts w:ascii="Courier New" w:eastAsia="Times New Roman" w:hAnsi="Courier New" w:cs="Courier New"/>
                <w:color w:val="000000"/>
                <w:sz w:val="24"/>
                <w:szCs w:val="24"/>
                <w:bdr w:val="none" w:sz="0" w:space="0" w:color="auto" w:frame="1"/>
              </w:rPr>
              <w:t>get_</w:t>
            </w:r>
            <w:proofErr w:type="gramStart"/>
            <w:r w:rsidRPr="00DB0B9B">
              <w:rPr>
                <w:rFonts w:ascii="Courier New" w:eastAsia="Times New Roman" w:hAnsi="Courier New" w:cs="Courier New"/>
                <w:color w:val="000000"/>
                <w:sz w:val="24"/>
                <w:szCs w:val="24"/>
                <w:bdr w:val="none" w:sz="0" w:space="0" w:color="auto" w:frame="1"/>
              </w:rPr>
              <w:t>m</w:t>
            </w:r>
            <w:proofErr w:type="spellEnd"/>
            <w:r w:rsidRPr="00DB0B9B">
              <w:rPr>
                <w:rFonts w:ascii="Courier New" w:eastAsia="Times New Roman" w:hAnsi="Courier New" w:cs="Courier New"/>
                <w:color w:val="000000"/>
                <w:sz w:val="24"/>
                <w:szCs w:val="24"/>
                <w:bdr w:val="none" w:sz="0" w:space="0" w:color="auto" w:frame="1"/>
              </w:rPr>
              <w:t>(</w:t>
            </w:r>
            <w:proofErr w:type="gramEnd"/>
            <w:r w:rsidRPr="00DB0B9B">
              <w:rPr>
                <w:rFonts w:ascii="Courier New" w:eastAsia="Times New Roman" w:hAnsi="Courier New" w:cs="Courier New"/>
                <w:color w:val="000000"/>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const</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 </w:t>
            </w:r>
            <w:r w:rsidRPr="00DB0B9B">
              <w:rPr>
                <w:rFonts w:ascii="Courier New" w:eastAsia="Times New Roman" w:hAnsi="Courier New" w:cs="Courier New"/>
                <w:b/>
                <w:bCs/>
                <w:color w:val="336699"/>
                <w:sz w:val="24"/>
                <w:szCs w:val="24"/>
                <w:bdr w:val="none" w:sz="0" w:space="0" w:color="auto" w:frame="1"/>
              </w:rPr>
              <w:t>return</w:t>
            </w:r>
            <w:r w:rsidRPr="00DB0B9B">
              <w:rPr>
                <w:rFonts w:ascii="Courier New" w:eastAsia="Times New Roman" w:hAnsi="Courier New" w:cs="Courier New"/>
                <w:color w:val="333333"/>
                <w:sz w:val="24"/>
                <w:szCs w:val="24"/>
              </w:rPr>
              <w:t> </w:t>
            </w:r>
            <w:r w:rsidRPr="00DB0B9B">
              <w:rPr>
                <w:rFonts w:ascii="Courier New" w:eastAsia="Times New Roman" w:hAnsi="Courier New" w:cs="Courier New"/>
                <w:color w:val="000000"/>
                <w:sz w:val="24"/>
                <w:szCs w:val="24"/>
                <w:bdr w:val="none" w:sz="0" w:space="0" w:color="auto" w:frame="1"/>
              </w:rPr>
              <w:t>m; }</w:t>
            </w:r>
          </w:p>
          <w:p w14:paraId="6898A0BF"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000000"/>
                <w:sz w:val="24"/>
                <w:szCs w:val="24"/>
                <w:bdr w:val="none" w:sz="0" w:space="0" w:color="auto" w:frame="1"/>
              </w:rPr>
              <w:t>};</w:t>
            </w:r>
          </w:p>
          <w:p w14:paraId="425B9CBF"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rPr>
              <w:t> </w:t>
            </w:r>
          </w:p>
          <w:p w14:paraId="4F9931AA"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b/>
                <w:bCs/>
                <w:color w:val="336699"/>
                <w:sz w:val="24"/>
                <w:szCs w:val="24"/>
                <w:bdr w:val="none" w:sz="0" w:space="0" w:color="auto" w:frame="1"/>
              </w:rPr>
              <w:t>void</w:t>
            </w:r>
            <w:r w:rsidRPr="00DB0B9B">
              <w:rPr>
                <w:rFonts w:ascii="Courier New" w:eastAsia="Times New Roman" w:hAnsi="Courier New" w:cs="Courier New"/>
                <w:color w:val="333333"/>
                <w:sz w:val="24"/>
                <w:szCs w:val="24"/>
              </w:rPr>
              <w:t> </w:t>
            </w:r>
            <w:proofErr w:type="gramStart"/>
            <w:r w:rsidRPr="00DB0B9B">
              <w:rPr>
                <w:rFonts w:ascii="Courier New" w:eastAsia="Times New Roman" w:hAnsi="Courier New" w:cs="Courier New"/>
                <w:color w:val="000000"/>
                <w:sz w:val="24"/>
                <w:szCs w:val="24"/>
                <w:bdr w:val="none" w:sz="0" w:space="0" w:color="auto" w:frame="1"/>
              </w:rPr>
              <w:t>f(</w:t>
            </w:r>
            <w:proofErr w:type="gramEnd"/>
            <w:r w:rsidRPr="00DB0B9B">
              <w:rPr>
                <w:rFonts w:ascii="Courier New" w:eastAsia="Times New Roman" w:hAnsi="Courier New" w:cs="Courier New"/>
                <w:color w:val="000000"/>
                <w:sz w:val="24"/>
                <w:szCs w:val="24"/>
                <w:bdr w:val="none" w:sz="0" w:space="0" w:color="auto" w:frame="1"/>
              </w:rPr>
              <w:t>) {</w:t>
            </w:r>
          </w:p>
          <w:p w14:paraId="43131E46"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gramStart"/>
            <w:r w:rsidRPr="00DB0B9B">
              <w:rPr>
                <w:rFonts w:ascii="Courier New" w:eastAsia="Times New Roman" w:hAnsi="Courier New" w:cs="Courier New"/>
                <w:color w:val="000000"/>
                <w:sz w:val="24"/>
                <w:szCs w:val="24"/>
                <w:bdr w:val="none" w:sz="0" w:space="0" w:color="auto" w:frame="1"/>
              </w:rPr>
              <w:t>std::</w:t>
            </w:r>
            <w:proofErr w:type="gramEnd"/>
            <w:r w:rsidRPr="00DB0B9B">
              <w:rPr>
                <w:rFonts w:ascii="Courier New" w:eastAsia="Times New Roman" w:hAnsi="Courier New" w:cs="Courier New"/>
                <w:color w:val="000000"/>
                <w:sz w:val="24"/>
                <w:szCs w:val="24"/>
                <w:bdr w:val="none" w:sz="0" w:space="0" w:color="auto" w:frame="1"/>
              </w:rPr>
              <w:t>vector&lt;A&gt; v{10};</w:t>
            </w:r>
          </w:p>
          <w:p w14:paraId="4F7D4343"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r w:rsidRPr="00DB0B9B">
              <w:rPr>
                <w:rFonts w:ascii="Courier New" w:eastAsia="Times New Roman" w:hAnsi="Courier New" w:cs="Courier New"/>
                <w:color w:val="000000"/>
                <w:sz w:val="24"/>
                <w:szCs w:val="24"/>
                <w:bdr w:val="none" w:sz="0" w:space="0" w:color="auto" w:frame="1"/>
              </w:rPr>
              <w:t xml:space="preserve">A </w:t>
            </w:r>
            <w:proofErr w:type="gramStart"/>
            <w:r w:rsidRPr="00DB0B9B">
              <w:rPr>
                <w:rFonts w:ascii="Courier New" w:eastAsia="Times New Roman" w:hAnsi="Courier New" w:cs="Courier New"/>
                <w:color w:val="000000"/>
                <w:sz w:val="24"/>
                <w:szCs w:val="24"/>
                <w:bdr w:val="none" w:sz="0" w:space="0" w:color="auto" w:frame="1"/>
              </w:rPr>
              <w:t>obj(</w:t>
            </w:r>
            <w:proofErr w:type="gramEnd"/>
            <w:r w:rsidRPr="00DB0B9B">
              <w:rPr>
                <w:rFonts w:ascii="Courier New" w:eastAsia="Times New Roman" w:hAnsi="Courier New" w:cs="Courier New"/>
                <w:color w:val="000000"/>
                <w:sz w:val="24"/>
                <w:szCs w:val="24"/>
                <w:bdr w:val="none" w:sz="0" w:space="0" w:color="auto" w:frame="1"/>
              </w:rPr>
              <w:t>12);</w:t>
            </w:r>
          </w:p>
          <w:p w14:paraId="138A4765"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333333"/>
                <w:sz w:val="24"/>
                <w:szCs w:val="24"/>
                <w:bdr w:val="none" w:sz="0" w:space="0" w:color="auto" w:frame="1"/>
              </w:rPr>
              <w:t>  </w:t>
            </w:r>
            <w:proofErr w:type="gramStart"/>
            <w:r w:rsidRPr="00DB0B9B">
              <w:rPr>
                <w:rFonts w:ascii="Courier New" w:eastAsia="Times New Roman" w:hAnsi="Courier New" w:cs="Courier New"/>
                <w:color w:val="000000"/>
                <w:sz w:val="24"/>
                <w:szCs w:val="24"/>
                <w:bdr w:val="none" w:sz="0" w:space="0" w:color="auto" w:frame="1"/>
              </w:rPr>
              <w:t>std::</w:t>
            </w:r>
            <w:proofErr w:type="gramEnd"/>
            <w:r w:rsidRPr="00DB0B9B">
              <w:rPr>
                <w:rFonts w:ascii="Courier New" w:eastAsia="Times New Roman" w:hAnsi="Courier New" w:cs="Courier New"/>
                <w:color w:val="000000"/>
                <w:sz w:val="24"/>
                <w:szCs w:val="24"/>
                <w:bdr w:val="none" w:sz="0" w:space="0" w:color="auto" w:frame="1"/>
              </w:rPr>
              <w:t>fill(</w:t>
            </w:r>
            <w:proofErr w:type="spellStart"/>
            <w:r w:rsidRPr="00DB0B9B">
              <w:rPr>
                <w:rFonts w:ascii="Courier New" w:eastAsia="Times New Roman" w:hAnsi="Courier New" w:cs="Courier New"/>
                <w:color w:val="000000"/>
                <w:sz w:val="24"/>
                <w:szCs w:val="24"/>
                <w:bdr w:val="none" w:sz="0" w:space="0" w:color="auto" w:frame="1"/>
              </w:rPr>
              <w:t>v.begin</w:t>
            </w:r>
            <w:proofErr w:type="spellEnd"/>
            <w:r w:rsidRPr="00DB0B9B">
              <w:rPr>
                <w:rFonts w:ascii="Courier New" w:eastAsia="Times New Roman" w:hAnsi="Courier New" w:cs="Courier New"/>
                <w:color w:val="000000"/>
                <w:sz w:val="24"/>
                <w:szCs w:val="24"/>
                <w:bdr w:val="none" w:sz="0" w:space="0" w:color="auto" w:frame="1"/>
              </w:rPr>
              <w:t xml:space="preserve">(), </w:t>
            </w:r>
            <w:proofErr w:type="spellStart"/>
            <w:r w:rsidRPr="00DB0B9B">
              <w:rPr>
                <w:rFonts w:ascii="Courier New" w:eastAsia="Times New Roman" w:hAnsi="Courier New" w:cs="Courier New"/>
                <w:color w:val="000000"/>
                <w:sz w:val="24"/>
                <w:szCs w:val="24"/>
                <w:bdr w:val="none" w:sz="0" w:space="0" w:color="auto" w:frame="1"/>
              </w:rPr>
              <w:t>v.end</w:t>
            </w:r>
            <w:proofErr w:type="spellEnd"/>
            <w:r w:rsidRPr="00DB0B9B">
              <w:rPr>
                <w:rFonts w:ascii="Courier New" w:eastAsia="Times New Roman" w:hAnsi="Courier New" w:cs="Courier New"/>
                <w:color w:val="000000"/>
                <w:sz w:val="24"/>
                <w:szCs w:val="24"/>
                <w:bdr w:val="none" w:sz="0" w:space="0" w:color="auto" w:frame="1"/>
              </w:rPr>
              <w:t>(), obj);</w:t>
            </w:r>
          </w:p>
          <w:p w14:paraId="3AE1B04E" w14:textId="77777777" w:rsidR="00DB0B9B" w:rsidRPr="00DB0B9B" w:rsidRDefault="00DB0B9B" w:rsidP="00DB0B9B">
            <w:pPr>
              <w:shd w:val="clear" w:color="auto" w:fill="FFFFFF"/>
              <w:spacing w:line="300" w:lineRule="atLeast"/>
              <w:textAlignment w:val="baseline"/>
              <w:rPr>
                <w:rFonts w:ascii="Courier New" w:eastAsia="Times New Roman" w:hAnsi="Courier New" w:cs="Courier New"/>
                <w:color w:val="333333"/>
                <w:sz w:val="24"/>
                <w:szCs w:val="24"/>
              </w:rPr>
            </w:pPr>
            <w:r w:rsidRPr="00DB0B9B">
              <w:rPr>
                <w:rFonts w:ascii="Courier New" w:eastAsia="Times New Roman" w:hAnsi="Courier New" w:cs="Courier New"/>
                <w:color w:val="000000"/>
                <w:sz w:val="24"/>
                <w:szCs w:val="24"/>
                <w:bdr w:val="none" w:sz="0" w:space="0" w:color="auto" w:frame="1"/>
              </w:rPr>
              <w:t>}</w:t>
            </w:r>
          </w:p>
          <w:p w14:paraId="6BD9F1DC" w14:textId="3988DABB" w:rsidR="00F72634" w:rsidRDefault="00F72634" w:rsidP="00E249BC"/>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249BC">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FCD1DE3" w:rsidR="00F72634" w:rsidRDefault="009F3FA1" w:rsidP="00E249BC">
            <w:r>
              <w:t>This complaint example copies ‘A’ without mutating the source. Ensuring that the vector contains equal copies of ‘obj’. A is also given operations that perform mutation when it is safe t do so.</w:t>
            </w:r>
          </w:p>
        </w:tc>
      </w:tr>
      <w:tr w:rsidR="00F72634" w14:paraId="66F887A3" w14:textId="77777777" w:rsidTr="00001F14">
        <w:trPr>
          <w:trHeight w:val="460"/>
        </w:trPr>
        <w:tc>
          <w:tcPr>
            <w:tcW w:w="10800" w:type="dxa"/>
            <w:tcMar>
              <w:top w:w="100" w:type="dxa"/>
              <w:left w:w="100" w:type="dxa"/>
              <w:bottom w:w="100" w:type="dxa"/>
              <w:right w:w="100" w:type="dxa"/>
            </w:tcMar>
          </w:tcPr>
          <w:p w14:paraId="4786194C"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b/>
                <w:bCs/>
                <w:color w:val="336699"/>
                <w:sz w:val="24"/>
                <w:szCs w:val="24"/>
                <w:bdr w:val="none" w:sz="0" w:space="0" w:color="auto" w:frame="1"/>
              </w:rPr>
              <w:t>class</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A {</w:t>
            </w:r>
          </w:p>
          <w:p w14:paraId="7E855511"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808080"/>
                <w:sz w:val="24"/>
                <w:szCs w:val="24"/>
                <w:bdr w:val="none" w:sz="0" w:space="0" w:color="auto" w:frame="1"/>
              </w:rPr>
              <w:t>int</w:t>
            </w:r>
            <w:r w:rsidRPr="009F3FA1">
              <w:rPr>
                <w:rFonts w:ascii="Courier New" w:eastAsia="Times New Roman" w:hAnsi="Courier New" w:cs="Courier New"/>
                <w:color w:val="333333"/>
                <w:sz w:val="24"/>
                <w:szCs w:val="24"/>
              </w:rPr>
              <w:t> </w:t>
            </w:r>
            <w:proofErr w:type="gramStart"/>
            <w:r w:rsidRPr="009F3FA1">
              <w:rPr>
                <w:rFonts w:ascii="Courier New" w:eastAsia="Times New Roman" w:hAnsi="Courier New" w:cs="Courier New"/>
                <w:color w:val="000000"/>
                <w:sz w:val="24"/>
                <w:szCs w:val="24"/>
                <w:bdr w:val="none" w:sz="0" w:space="0" w:color="auto" w:frame="1"/>
              </w:rPr>
              <w:t>m;</w:t>
            </w:r>
            <w:proofErr w:type="gramEnd"/>
          </w:p>
          <w:p w14:paraId="5C1D72EC"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333333"/>
                <w:sz w:val="24"/>
                <w:szCs w:val="24"/>
              </w:rPr>
              <w:t> </w:t>
            </w:r>
          </w:p>
          <w:p w14:paraId="70CEAA6A"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b/>
                <w:bCs/>
                <w:color w:val="336699"/>
                <w:sz w:val="24"/>
                <w:szCs w:val="24"/>
                <w:bdr w:val="none" w:sz="0" w:space="0" w:color="auto" w:frame="1"/>
              </w:rPr>
              <w:t>public</w:t>
            </w:r>
            <w:r w:rsidRPr="009F3FA1">
              <w:rPr>
                <w:rFonts w:ascii="Courier New" w:eastAsia="Times New Roman" w:hAnsi="Courier New" w:cs="Courier New"/>
                <w:color w:val="000000"/>
                <w:sz w:val="24"/>
                <w:szCs w:val="24"/>
                <w:bdr w:val="none" w:sz="0" w:space="0" w:color="auto" w:frame="1"/>
              </w:rPr>
              <w:t>:</w:t>
            </w:r>
          </w:p>
          <w:p w14:paraId="436C86D0"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gramStart"/>
            <w:r w:rsidRPr="009F3FA1">
              <w:rPr>
                <w:rFonts w:ascii="Courier New" w:eastAsia="Times New Roman" w:hAnsi="Courier New" w:cs="Courier New"/>
                <w:color w:val="000000"/>
                <w:sz w:val="24"/>
                <w:szCs w:val="24"/>
                <w:bdr w:val="none" w:sz="0" w:space="0" w:color="auto" w:frame="1"/>
              </w:rPr>
              <w:t>A(</w:t>
            </w:r>
            <w:proofErr w:type="gramEnd"/>
            <w:r w:rsidRPr="009F3FA1">
              <w:rPr>
                <w:rFonts w:ascii="Courier New" w:eastAsia="Times New Roman" w:hAnsi="Courier New" w:cs="Courier New"/>
                <w:color w:val="000000"/>
                <w:sz w:val="24"/>
                <w:szCs w:val="24"/>
                <w:bdr w:val="none" w:sz="0" w:space="0" w:color="auto" w:frame="1"/>
              </w:rPr>
              <w:t>) : m(0) {}</w:t>
            </w:r>
          </w:p>
          <w:p w14:paraId="357CBF64"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explicit</w:t>
            </w:r>
            <w:r w:rsidRPr="009F3FA1">
              <w:rPr>
                <w:rFonts w:ascii="Courier New" w:eastAsia="Times New Roman" w:hAnsi="Courier New" w:cs="Courier New"/>
                <w:color w:val="333333"/>
                <w:sz w:val="24"/>
                <w:szCs w:val="24"/>
              </w:rPr>
              <w:t> </w:t>
            </w:r>
            <w:proofErr w:type="gramStart"/>
            <w:r w:rsidRPr="009F3FA1">
              <w:rPr>
                <w:rFonts w:ascii="Courier New" w:eastAsia="Times New Roman" w:hAnsi="Courier New" w:cs="Courier New"/>
                <w:color w:val="000000"/>
                <w:sz w:val="24"/>
                <w:szCs w:val="24"/>
                <w:bdr w:val="none" w:sz="0" w:space="0" w:color="auto" w:frame="1"/>
              </w:rPr>
              <w:t>A(</w:t>
            </w:r>
            <w:proofErr w:type="gramEnd"/>
            <w:r w:rsidRPr="009F3FA1">
              <w:rPr>
                <w:rFonts w:ascii="Courier New" w:eastAsia="Times New Roman" w:hAnsi="Courier New" w:cs="Courier New"/>
                <w:b/>
                <w:bCs/>
                <w:color w:val="808080"/>
                <w:sz w:val="24"/>
                <w:szCs w:val="24"/>
                <w:bdr w:val="none" w:sz="0" w:space="0" w:color="auto" w:frame="1"/>
              </w:rPr>
              <w:t>int</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m) : m(m) {}</w:t>
            </w:r>
          </w:p>
          <w:p w14:paraId="0DC73367"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333333"/>
                <w:sz w:val="24"/>
                <w:szCs w:val="24"/>
              </w:rPr>
              <w:t> </w:t>
            </w:r>
          </w:p>
          <w:p w14:paraId="2E0BA241"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gramStart"/>
            <w:r w:rsidRPr="009F3FA1">
              <w:rPr>
                <w:rFonts w:ascii="Courier New" w:eastAsia="Times New Roman" w:hAnsi="Courier New" w:cs="Courier New"/>
                <w:color w:val="000000"/>
                <w:sz w:val="24"/>
                <w:szCs w:val="24"/>
                <w:bdr w:val="none" w:sz="0" w:space="0" w:color="auto" w:frame="1"/>
              </w:rPr>
              <w:t>A(</w:t>
            </w:r>
            <w:proofErr w:type="gramEnd"/>
            <w:r w:rsidRPr="009F3FA1">
              <w:rPr>
                <w:rFonts w:ascii="Courier New" w:eastAsia="Times New Roman" w:hAnsi="Courier New" w:cs="Courier New"/>
                <w:b/>
                <w:bCs/>
                <w:color w:val="336699"/>
                <w:sz w:val="24"/>
                <w:szCs w:val="24"/>
                <w:bdr w:val="none" w:sz="0" w:space="0" w:color="auto" w:frame="1"/>
              </w:rPr>
              <w:t>const</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A &amp;other) : m(</w:t>
            </w:r>
            <w:proofErr w:type="spellStart"/>
            <w:r w:rsidRPr="009F3FA1">
              <w:rPr>
                <w:rFonts w:ascii="Courier New" w:eastAsia="Times New Roman" w:hAnsi="Courier New" w:cs="Courier New"/>
                <w:color w:val="000000"/>
                <w:sz w:val="24"/>
                <w:szCs w:val="24"/>
                <w:bdr w:val="none" w:sz="0" w:space="0" w:color="auto" w:frame="1"/>
              </w:rPr>
              <w:t>other.m</w:t>
            </w:r>
            <w:proofErr w:type="spellEnd"/>
            <w:r w:rsidRPr="009F3FA1">
              <w:rPr>
                <w:rFonts w:ascii="Courier New" w:eastAsia="Times New Roman" w:hAnsi="Courier New" w:cs="Courier New"/>
                <w:color w:val="000000"/>
                <w:sz w:val="24"/>
                <w:szCs w:val="24"/>
                <w:bdr w:val="none" w:sz="0" w:space="0" w:color="auto" w:frame="1"/>
              </w:rPr>
              <w:t>) {}</w:t>
            </w:r>
          </w:p>
          <w:p w14:paraId="0F5C550F"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gramStart"/>
            <w:r w:rsidRPr="009F3FA1">
              <w:rPr>
                <w:rFonts w:ascii="Courier New" w:eastAsia="Times New Roman" w:hAnsi="Courier New" w:cs="Courier New"/>
                <w:color w:val="000000"/>
                <w:sz w:val="24"/>
                <w:szCs w:val="24"/>
                <w:bdr w:val="none" w:sz="0" w:space="0" w:color="auto" w:frame="1"/>
              </w:rPr>
              <w:t>A(</w:t>
            </w:r>
            <w:proofErr w:type="gramEnd"/>
            <w:r w:rsidRPr="009F3FA1">
              <w:rPr>
                <w:rFonts w:ascii="Courier New" w:eastAsia="Times New Roman" w:hAnsi="Courier New" w:cs="Courier New"/>
                <w:color w:val="000000"/>
                <w:sz w:val="24"/>
                <w:szCs w:val="24"/>
                <w:bdr w:val="none" w:sz="0" w:space="0" w:color="auto" w:frame="1"/>
              </w:rPr>
              <w:t>A &amp;&amp;other) : m(</w:t>
            </w:r>
            <w:proofErr w:type="spellStart"/>
            <w:r w:rsidRPr="009F3FA1">
              <w:rPr>
                <w:rFonts w:ascii="Courier New" w:eastAsia="Times New Roman" w:hAnsi="Courier New" w:cs="Courier New"/>
                <w:color w:val="000000"/>
                <w:sz w:val="24"/>
                <w:szCs w:val="24"/>
                <w:bdr w:val="none" w:sz="0" w:space="0" w:color="auto" w:frame="1"/>
              </w:rPr>
              <w:t>other.m</w:t>
            </w:r>
            <w:proofErr w:type="spellEnd"/>
            <w:r w:rsidRPr="009F3FA1">
              <w:rPr>
                <w:rFonts w:ascii="Courier New" w:eastAsia="Times New Roman" w:hAnsi="Courier New" w:cs="Courier New"/>
                <w:color w:val="000000"/>
                <w:sz w:val="24"/>
                <w:szCs w:val="24"/>
                <w:bdr w:val="none" w:sz="0" w:space="0" w:color="auto" w:frame="1"/>
              </w:rPr>
              <w:t xml:space="preserve">) { </w:t>
            </w:r>
            <w:proofErr w:type="spellStart"/>
            <w:r w:rsidRPr="009F3FA1">
              <w:rPr>
                <w:rFonts w:ascii="Courier New" w:eastAsia="Times New Roman" w:hAnsi="Courier New" w:cs="Courier New"/>
                <w:color w:val="000000"/>
                <w:sz w:val="24"/>
                <w:szCs w:val="24"/>
                <w:bdr w:val="none" w:sz="0" w:space="0" w:color="auto" w:frame="1"/>
              </w:rPr>
              <w:t>other.m</w:t>
            </w:r>
            <w:proofErr w:type="spellEnd"/>
            <w:r w:rsidRPr="009F3FA1">
              <w:rPr>
                <w:rFonts w:ascii="Courier New" w:eastAsia="Times New Roman" w:hAnsi="Courier New" w:cs="Courier New"/>
                <w:color w:val="000000"/>
                <w:sz w:val="24"/>
                <w:szCs w:val="24"/>
                <w:bdr w:val="none" w:sz="0" w:space="0" w:color="auto" w:frame="1"/>
              </w:rPr>
              <w:t xml:space="preserve"> = 0; }</w:t>
            </w:r>
          </w:p>
          <w:p w14:paraId="6437D1D3"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333333"/>
                <w:sz w:val="24"/>
                <w:szCs w:val="24"/>
              </w:rPr>
              <w:t> </w:t>
            </w:r>
          </w:p>
          <w:p w14:paraId="4C798064"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A&amp; operator</w:t>
            </w:r>
            <w:proofErr w:type="gramStart"/>
            <w:r w:rsidRPr="009F3FA1">
              <w:rPr>
                <w:rFonts w:ascii="Courier New" w:eastAsia="Times New Roman" w:hAnsi="Courier New" w:cs="Courier New"/>
                <w:color w:val="000000"/>
                <w:sz w:val="24"/>
                <w:szCs w:val="24"/>
                <w:bdr w:val="none" w:sz="0" w:space="0" w:color="auto" w:frame="1"/>
              </w:rPr>
              <w:t>=(</w:t>
            </w:r>
            <w:proofErr w:type="gramEnd"/>
            <w:r w:rsidRPr="009F3FA1">
              <w:rPr>
                <w:rFonts w:ascii="Courier New" w:eastAsia="Times New Roman" w:hAnsi="Courier New" w:cs="Courier New"/>
                <w:b/>
                <w:bCs/>
                <w:color w:val="336699"/>
                <w:sz w:val="24"/>
                <w:szCs w:val="24"/>
                <w:bdr w:val="none" w:sz="0" w:space="0" w:color="auto" w:frame="1"/>
              </w:rPr>
              <w:t>const</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A &amp;other) {</w:t>
            </w:r>
          </w:p>
          <w:p w14:paraId="6C3F5604"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if</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(&amp;</w:t>
            </w:r>
            <w:proofErr w:type="gramStart"/>
            <w:r w:rsidRPr="009F3FA1">
              <w:rPr>
                <w:rFonts w:ascii="Courier New" w:eastAsia="Times New Roman" w:hAnsi="Courier New" w:cs="Courier New"/>
                <w:color w:val="000000"/>
                <w:sz w:val="24"/>
                <w:szCs w:val="24"/>
                <w:bdr w:val="none" w:sz="0" w:space="0" w:color="auto" w:frame="1"/>
              </w:rPr>
              <w:t>other !</w:t>
            </w:r>
            <w:proofErr w:type="gramEnd"/>
            <w:r w:rsidRPr="009F3FA1">
              <w:rPr>
                <w:rFonts w:ascii="Courier New" w:eastAsia="Times New Roman" w:hAnsi="Courier New" w:cs="Courier New"/>
                <w:color w:val="000000"/>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this</w:t>
            </w:r>
            <w:r w:rsidRPr="009F3FA1">
              <w:rPr>
                <w:rFonts w:ascii="Courier New" w:eastAsia="Times New Roman" w:hAnsi="Courier New" w:cs="Courier New"/>
                <w:color w:val="000000"/>
                <w:sz w:val="24"/>
                <w:szCs w:val="24"/>
                <w:bdr w:val="none" w:sz="0" w:space="0" w:color="auto" w:frame="1"/>
              </w:rPr>
              <w:t>) {</w:t>
            </w:r>
          </w:p>
          <w:p w14:paraId="54D3C18D"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 xml:space="preserve">m = </w:t>
            </w:r>
            <w:proofErr w:type="spellStart"/>
            <w:r w:rsidRPr="009F3FA1">
              <w:rPr>
                <w:rFonts w:ascii="Courier New" w:eastAsia="Times New Roman" w:hAnsi="Courier New" w:cs="Courier New"/>
                <w:color w:val="000000"/>
                <w:sz w:val="24"/>
                <w:szCs w:val="24"/>
                <w:bdr w:val="none" w:sz="0" w:space="0" w:color="auto" w:frame="1"/>
              </w:rPr>
              <w:t>other.</w:t>
            </w:r>
            <w:proofErr w:type="gramStart"/>
            <w:r w:rsidRPr="009F3FA1">
              <w:rPr>
                <w:rFonts w:ascii="Courier New" w:eastAsia="Times New Roman" w:hAnsi="Courier New" w:cs="Courier New"/>
                <w:color w:val="000000"/>
                <w:sz w:val="24"/>
                <w:szCs w:val="24"/>
                <w:bdr w:val="none" w:sz="0" w:space="0" w:color="auto" w:frame="1"/>
              </w:rPr>
              <w:t>m</w:t>
            </w:r>
            <w:proofErr w:type="spellEnd"/>
            <w:r w:rsidRPr="009F3FA1">
              <w:rPr>
                <w:rFonts w:ascii="Courier New" w:eastAsia="Times New Roman" w:hAnsi="Courier New" w:cs="Courier New"/>
                <w:color w:val="000000"/>
                <w:sz w:val="24"/>
                <w:szCs w:val="24"/>
                <w:bdr w:val="none" w:sz="0" w:space="0" w:color="auto" w:frame="1"/>
              </w:rPr>
              <w:t>;</w:t>
            </w:r>
            <w:proofErr w:type="gramEnd"/>
          </w:p>
          <w:p w14:paraId="5AB51FDA"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w:t>
            </w:r>
          </w:p>
          <w:p w14:paraId="7193E208"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return</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w:t>
            </w:r>
            <w:proofErr w:type="gramStart"/>
            <w:r w:rsidRPr="009F3FA1">
              <w:rPr>
                <w:rFonts w:ascii="Courier New" w:eastAsia="Times New Roman" w:hAnsi="Courier New" w:cs="Courier New"/>
                <w:b/>
                <w:bCs/>
                <w:color w:val="336699"/>
                <w:sz w:val="24"/>
                <w:szCs w:val="24"/>
                <w:bdr w:val="none" w:sz="0" w:space="0" w:color="auto" w:frame="1"/>
              </w:rPr>
              <w:t>this</w:t>
            </w:r>
            <w:r w:rsidRPr="009F3FA1">
              <w:rPr>
                <w:rFonts w:ascii="Courier New" w:eastAsia="Times New Roman" w:hAnsi="Courier New" w:cs="Courier New"/>
                <w:color w:val="000000"/>
                <w:sz w:val="24"/>
                <w:szCs w:val="24"/>
                <w:bdr w:val="none" w:sz="0" w:space="0" w:color="auto" w:frame="1"/>
              </w:rPr>
              <w:t>;</w:t>
            </w:r>
            <w:proofErr w:type="gramEnd"/>
          </w:p>
          <w:p w14:paraId="51534611"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w:t>
            </w:r>
          </w:p>
          <w:p w14:paraId="02B3C914"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333333"/>
                <w:sz w:val="24"/>
                <w:szCs w:val="24"/>
              </w:rPr>
              <w:t> </w:t>
            </w:r>
          </w:p>
          <w:p w14:paraId="4635C202"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A&amp; operator</w:t>
            </w:r>
            <w:proofErr w:type="gramStart"/>
            <w:r w:rsidRPr="009F3FA1">
              <w:rPr>
                <w:rFonts w:ascii="Courier New" w:eastAsia="Times New Roman" w:hAnsi="Courier New" w:cs="Courier New"/>
                <w:color w:val="000000"/>
                <w:sz w:val="24"/>
                <w:szCs w:val="24"/>
                <w:bdr w:val="none" w:sz="0" w:space="0" w:color="auto" w:frame="1"/>
              </w:rPr>
              <w:t>=(</w:t>
            </w:r>
            <w:proofErr w:type="gramEnd"/>
            <w:r w:rsidRPr="009F3FA1">
              <w:rPr>
                <w:rFonts w:ascii="Courier New" w:eastAsia="Times New Roman" w:hAnsi="Courier New" w:cs="Courier New"/>
                <w:color w:val="000000"/>
                <w:sz w:val="24"/>
                <w:szCs w:val="24"/>
                <w:bdr w:val="none" w:sz="0" w:space="0" w:color="auto" w:frame="1"/>
              </w:rPr>
              <w:t>A &amp;&amp;other) {</w:t>
            </w:r>
          </w:p>
          <w:p w14:paraId="176093FC"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 xml:space="preserve">m = </w:t>
            </w:r>
            <w:proofErr w:type="spellStart"/>
            <w:r w:rsidRPr="009F3FA1">
              <w:rPr>
                <w:rFonts w:ascii="Courier New" w:eastAsia="Times New Roman" w:hAnsi="Courier New" w:cs="Courier New"/>
                <w:color w:val="000000"/>
                <w:sz w:val="24"/>
                <w:szCs w:val="24"/>
                <w:bdr w:val="none" w:sz="0" w:space="0" w:color="auto" w:frame="1"/>
              </w:rPr>
              <w:t>other.</w:t>
            </w:r>
            <w:proofErr w:type="gramStart"/>
            <w:r w:rsidRPr="009F3FA1">
              <w:rPr>
                <w:rFonts w:ascii="Courier New" w:eastAsia="Times New Roman" w:hAnsi="Courier New" w:cs="Courier New"/>
                <w:color w:val="000000"/>
                <w:sz w:val="24"/>
                <w:szCs w:val="24"/>
                <w:bdr w:val="none" w:sz="0" w:space="0" w:color="auto" w:frame="1"/>
              </w:rPr>
              <w:t>m</w:t>
            </w:r>
            <w:proofErr w:type="spellEnd"/>
            <w:r w:rsidRPr="009F3FA1">
              <w:rPr>
                <w:rFonts w:ascii="Courier New" w:eastAsia="Times New Roman" w:hAnsi="Courier New" w:cs="Courier New"/>
                <w:color w:val="000000"/>
                <w:sz w:val="24"/>
                <w:szCs w:val="24"/>
                <w:bdr w:val="none" w:sz="0" w:space="0" w:color="auto" w:frame="1"/>
              </w:rPr>
              <w:t>;</w:t>
            </w:r>
            <w:proofErr w:type="gramEnd"/>
          </w:p>
          <w:p w14:paraId="6F19D913"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spellStart"/>
            <w:r w:rsidRPr="009F3FA1">
              <w:rPr>
                <w:rFonts w:ascii="Courier New" w:eastAsia="Times New Roman" w:hAnsi="Courier New" w:cs="Courier New"/>
                <w:color w:val="000000"/>
                <w:sz w:val="24"/>
                <w:szCs w:val="24"/>
                <w:bdr w:val="none" w:sz="0" w:space="0" w:color="auto" w:frame="1"/>
              </w:rPr>
              <w:t>other.m</w:t>
            </w:r>
            <w:proofErr w:type="spellEnd"/>
            <w:r w:rsidRPr="009F3FA1">
              <w:rPr>
                <w:rFonts w:ascii="Courier New" w:eastAsia="Times New Roman" w:hAnsi="Courier New" w:cs="Courier New"/>
                <w:color w:val="000000"/>
                <w:sz w:val="24"/>
                <w:szCs w:val="24"/>
                <w:bdr w:val="none" w:sz="0" w:space="0" w:color="auto" w:frame="1"/>
              </w:rPr>
              <w:t xml:space="preserve"> = </w:t>
            </w:r>
            <w:proofErr w:type="gramStart"/>
            <w:r w:rsidRPr="009F3FA1">
              <w:rPr>
                <w:rFonts w:ascii="Courier New" w:eastAsia="Times New Roman" w:hAnsi="Courier New" w:cs="Courier New"/>
                <w:color w:val="000000"/>
                <w:sz w:val="24"/>
                <w:szCs w:val="24"/>
                <w:bdr w:val="none" w:sz="0" w:space="0" w:color="auto" w:frame="1"/>
              </w:rPr>
              <w:t>0;</w:t>
            </w:r>
            <w:proofErr w:type="gramEnd"/>
          </w:p>
          <w:p w14:paraId="4DA9A663"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return</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w:t>
            </w:r>
            <w:proofErr w:type="gramStart"/>
            <w:r w:rsidRPr="009F3FA1">
              <w:rPr>
                <w:rFonts w:ascii="Courier New" w:eastAsia="Times New Roman" w:hAnsi="Courier New" w:cs="Courier New"/>
                <w:b/>
                <w:bCs/>
                <w:color w:val="336699"/>
                <w:sz w:val="24"/>
                <w:szCs w:val="24"/>
                <w:bdr w:val="none" w:sz="0" w:space="0" w:color="auto" w:frame="1"/>
              </w:rPr>
              <w:t>this</w:t>
            </w:r>
            <w:r w:rsidRPr="009F3FA1">
              <w:rPr>
                <w:rFonts w:ascii="Courier New" w:eastAsia="Times New Roman" w:hAnsi="Courier New" w:cs="Courier New"/>
                <w:color w:val="000000"/>
                <w:sz w:val="24"/>
                <w:szCs w:val="24"/>
                <w:bdr w:val="none" w:sz="0" w:space="0" w:color="auto" w:frame="1"/>
              </w:rPr>
              <w:t>;</w:t>
            </w:r>
            <w:proofErr w:type="gramEnd"/>
          </w:p>
          <w:p w14:paraId="006100CE"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w:t>
            </w:r>
          </w:p>
          <w:p w14:paraId="24689456"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333333"/>
                <w:sz w:val="24"/>
                <w:szCs w:val="24"/>
              </w:rPr>
              <w:t> </w:t>
            </w:r>
          </w:p>
          <w:p w14:paraId="5B0F753E"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b/>
                <w:bCs/>
                <w:color w:val="808080"/>
                <w:sz w:val="24"/>
                <w:szCs w:val="24"/>
                <w:bdr w:val="none" w:sz="0" w:space="0" w:color="auto" w:frame="1"/>
              </w:rPr>
              <w:t>int</w:t>
            </w:r>
            <w:r w:rsidRPr="009F3FA1">
              <w:rPr>
                <w:rFonts w:ascii="Courier New" w:eastAsia="Times New Roman" w:hAnsi="Courier New" w:cs="Courier New"/>
                <w:color w:val="333333"/>
                <w:sz w:val="24"/>
                <w:szCs w:val="24"/>
              </w:rPr>
              <w:t> </w:t>
            </w:r>
            <w:proofErr w:type="spellStart"/>
            <w:r w:rsidRPr="009F3FA1">
              <w:rPr>
                <w:rFonts w:ascii="Courier New" w:eastAsia="Times New Roman" w:hAnsi="Courier New" w:cs="Courier New"/>
                <w:color w:val="000000"/>
                <w:sz w:val="24"/>
                <w:szCs w:val="24"/>
                <w:bdr w:val="none" w:sz="0" w:space="0" w:color="auto" w:frame="1"/>
              </w:rPr>
              <w:t>get_</w:t>
            </w:r>
            <w:proofErr w:type="gramStart"/>
            <w:r w:rsidRPr="009F3FA1">
              <w:rPr>
                <w:rFonts w:ascii="Courier New" w:eastAsia="Times New Roman" w:hAnsi="Courier New" w:cs="Courier New"/>
                <w:color w:val="000000"/>
                <w:sz w:val="24"/>
                <w:szCs w:val="24"/>
                <w:bdr w:val="none" w:sz="0" w:space="0" w:color="auto" w:frame="1"/>
              </w:rPr>
              <w:t>m</w:t>
            </w:r>
            <w:proofErr w:type="spellEnd"/>
            <w:r w:rsidRPr="009F3FA1">
              <w:rPr>
                <w:rFonts w:ascii="Courier New" w:eastAsia="Times New Roman" w:hAnsi="Courier New" w:cs="Courier New"/>
                <w:color w:val="000000"/>
                <w:sz w:val="24"/>
                <w:szCs w:val="24"/>
                <w:bdr w:val="none" w:sz="0" w:space="0" w:color="auto" w:frame="1"/>
              </w:rPr>
              <w:t>(</w:t>
            </w:r>
            <w:proofErr w:type="gramEnd"/>
            <w:r w:rsidRPr="009F3FA1">
              <w:rPr>
                <w:rFonts w:ascii="Courier New" w:eastAsia="Times New Roman" w:hAnsi="Courier New" w:cs="Courier New"/>
                <w:color w:val="000000"/>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const</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 </w:t>
            </w:r>
            <w:r w:rsidRPr="009F3FA1">
              <w:rPr>
                <w:rFonts w:ascii="Courier New" w:eastAsia="Times New Roman" w:hAnsi="Courier New" w:cs="Courier New"/>
                <w:b/>
                <w:bCs/>
                <w:color w:val="336699"/>
                <w:sz w:val="24"/>
                <w:szCs w:val="24"/>
                <w:bdr w:val="none" w:sz="0" w:space="0" w:color="auto" w:frame="1"/>
              </w:rPr>
              <w:t>return</w:t>
            </w:r>
            <w:r w:rsidRPr="009F3FA1">
              <w:rPr>
                <w:rFonts w:ascii="Courier New" w:eastAsia="Times New Roman" w:hAnsi="Courier New" w:cs="Courier New"/>
                <w:color w:val="333333"/>
                <w:sz w:val="24"/>
                <w:szCs w:val="24"/>
              </w:rPr>
              <w:t> </w:t>
            </w:r>
            <w:r w:rsidRPr="009F3FA1">
              <w:rPr>
                <w:rFonts w:ascii="Courier New" w:eastAsia="Times New Roman" w:hAnsi="Courier New" w:cs="Courier New"/>
                <w:color w:val="000000"/>
                <w:sz w:val="24"/>
                <w:szCs w:val="24"/>
                <w:bdr w:val="none" w:sz="0" w:space="0" w:color="auto" w:frame="1"/>
              </w:rPr>
              <w:t>m; }</w:t>
            </w:r>
          </w:p>
          <w:p w14:paraId="7B11B71E"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000000"/>
                <w:sz w:val="24"/>
                <w:szCs w:val="24"/>
                <w:bdr w:val="none" w:sz="0" w:space="0" w:color="auto" w:frame="1"/>
              </w:rPr>
              <w:t>};</w:t>
            </w:r>
          </w:p>
          <w:p w14:paraId="71AAF3CE"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rPr>
              <w:t> </w:t>
            </w:r>
          </w:p>
          <w:p w14:paraId="4658140E"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b/>
                <w:bCs/>
                <w:color w:val="336699"/>
                <w:sz w:val="24"/>
                <w:szCs w:val="24"/>
                <w:bdr w:val="none" w:sz="0" w:space="0" w:color="auto" w:frame="1"/>
              </w:rPr>
              <w:t>void</w:t>
            </w:r>
            <w:r w:rsidRPr="009F3FA1">
              <w:rPr>
                <w:rFonts w:ascii="Courier New" w:eastAsia="Times New Roman" w:hAnsi="Courier New" w:cs="Courier New"/>
                <w:color w:val="333333"/>
                <w:sz w:val="24"/>
                <w:szCs w:val="24"/>
              </w:rPr>
              <w:t> </w:t>
            </w:r>
            <w:proofErr w:type="gramStart"/>
            <w:r w:rsidRPr="009F3FA1">
              <w:rPr>
                <w:rFonts w:ascii="Courier New" w:eastAsia="Times New Roman" w:hAnsi="Courier New" w:cs="Courier New"/>
                <w:color w:val="000000"/>
                <w:sz w:val="24"/>
                <w:szCs w:val="24"/>
                <w:bdr w:val="none" w:sz="0" w:space="0" w:color="auto" w:frame="1"/>
              </w:rPr>
              <w:t>f(</w:t>
            </w:r>
            <w:proofErr w:type="gramEnd"/>
            <w:r w:rsidRPr="009F3FA1">
              <w:rPr>
                <w:rFonts w:ascii="Courier New" w:eastAsia="Times New Roman" w:hAnsi="Courier New" w:cs="Courier New"/>
                <w:color w:val="000000"/>
                <w:sz w:val="24"/>
                <w:szCs w:val="24"/>
                <w:bdr w:val="none" w:sz="0" w:space="0" w:color="auto" w:frame="1"/>
              </w:rPr>
              <w:t>) {</w:t>
            </w:r>
          </w:p>
          <w:p w14:paraId="3C063E6B"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gramStart"/>
            <w:r w:rsidRPr="009F3FA1">
              <w:rPr>
                <w:rFonts w:ascii="Courier New" w:eastAsia="Times New Roman" w:hAnsi="Courier New" w:cs="Courier New"/>
                <w:color w:val="000000"/>
                <w:sz w:val="24"/>
                <w:szCs w:val="24"/>
                <w:bdr w:val="none" w:sz="0" w:space="0" w:color="auto" w:frame="1"/>
              </w:rPr>
              <w:t>std::</w:t>
            </w:r>
            <w:proofErr w:type="gramEnd"/>
            <w:r w:rsidRPr="009F3FA1">
              <w:rPr>
                <w:rFonts w:ascii="Courier New" w:eastAsia="Times New Roman" w:hAnsi="Courier New" w:cs="Courier New"/>
                <w:color w:val="000000"/>
                <w:sz w:val="24"/>
                <w:szCs w:val="24"/>
                <w:bdr w:val="none" w:sz="0" w:space="0" w:color="auto" w:frame="1"/>
              </w:rPr>
              <w:t>vector&lt;A&gt; v{10};</w:t>
            </w:r>
          </w:p>
          <w:p w14:paraId="569566D6"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r w:rsidRPr="009F3FA1">
              <w:rPr>
                <w:rFonts w:ascii="Courier New" w:eastAsia="Times New Roman" w:hAnsi="Courier New" w:cs="Courier New"/>
                <w:color w:val="000000"/>
                <w:sz w:val="24"/>
                <w:szCs w:val="24"/>
                <w:bdr w:val="none" w:sz="0" w:space="0" w:color="auto" w:frame="1"/>
              </w:rPr>
              <w:t xml:space="preserve">A </w:t>
            </w:r>
            <w:proofErr w:type="gramStart"/>
            <w:r w:rsidRPr="009F3FA1">
              <w:rPr>
                <w:rFonts w:ascii="Courier New" w:eastAsia="Times New Roman" w:hAnsi="Courier New" w:cs="Courier New"/>
                <w:color w:val="000000"/>
                <w:sz w:val="24"/>
                <w:szCs w:val="24"/>
                <w:bdr w:val="none" w:sz="0" w:space="0" w:color="auto" w:frame="1"/>
              </w:rPr>
              <w:t>obj(</w:t>
            </w:r>
            <w:proofErr w:type="gramEnd"/>
            <w:r w:rsidRPr="009F3FA1">
              <w:rPr>
                <w:rFonts w:ascii="Courier New" w:eastAsia="Times New Roman" w:hAnsi="Courier New" w:cs="Courier New"/>
                <w:color w:val="000000"/>
                <w:sz w:val="24"/>
                <w:szCs w:val="24"/>
                <w:bdr w:val="none" w:sz="0" w:space="0" w:color="auto" w:frame="1"/>
              </w:rPr>
              <w:t>12);</w:t>
            </w:r>
          </w:p>
          <w:p w14:paraId="3C970306"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333333"/>
                <w:sz w:val="24"/>
                <w:szCs w:val="24"/>
                <w:bdr w:val="none" w:sz="0" w:space="0" w:color="auto" w:frame="1"/>
              </w:rPr>
              <w:t>  </w:t>
            </w:r>
            <w:proofErr w:type="gramStart"/>
            <w:r w:rsidRPr="009F3FA1">
              <w:rPr>
                <w:rFonts w:ascii="Courier New" w:eastAsia="Times New Roman" w:hAnsi="Courier New" w:cs="Courier New"/>
                <w:color w:val="000000"/>
                <w:sz w:val="24"/>
                <w:szCs w:val="24"/>
                <w:bdr w:val="none" w:sz="0" w:space="0" w:color="auto" w:frame="1"/>
              </w:rPr>
              <w:t>std::</w:t>
            </w:r>
            <w:proofErr w:type="gramEnd"/>
            <w:r w:rsidRPr="009F3FA1">
              <w:rPr>
                <w:rFonts w:ascii="Courier New" w:eastAsia="Times New Roman" w:hAnsi="Courier New" w:cs="Courier New"/>
                <w:color w:val="000000"/>
                <w:sz w:val="24"/>
                <w:szCs w:val="24"/>
                <w:bdr w:val="none" w:sz="0" w:space="0" w:color="auto" w:frame="1"/>
              </w:rPr>
              <w:t>fill(</w:t>
            </w:r>
            <w:proofErr w:type="spellStart"/>
            <w:r w:rsidRPr="009F3FA1">
              <w:rPr>
                <w:rFonts w:ascii="Courier New" w:eastAsia="Times New Roman" w:hAnsi="Courier New" w:cs="Courier New"/>
                <w:color w:val="000000"/>
                <w:sz w:val="24"/>
                <w:szCs w:val="24"/>
                <w:bdr w:val="none" w:sz="0" w:space="0" w:color="auto" w:frame="1"/>
              </w:rPr>
              <w:t>v.begin</w:t>
            </w:r>
            <w:proofErr w:type="spellEnd"/>
            <w:r w:rsidRPr="009F3FA1">
              <w:rPr>
                <w:rFonts w:ascii="Courier New" w:eastAsia="Times New Roman" w:hAnsi="Courier New" w:cs="Courier New"/>
                <w:color w:val="000000"/>
                <w:sz w:val="24"/>
                <w:szCs w:val="24"/>
                <w:bdr w:val="none" w:sz="0" w:space="0" w:color="auto" w:frame="1"/>
              </w:rPr>
              <w:t xml:space="preserve">(), </w:t>
            </w:r>
            <w:proofErr w:type="spellStart"/>
            <w:r w:rsidRPr="009F3FA1">
              <w:rPr>
                <w:rFonts w:ascii="Courier New" w:eastAsia="Times New Roman" w:hAnsi="Courier New" w:cs="Courier New"/>
                <w:color w:val="000000"/>
                <w:sz w:val="24"/>
                <w:szCs w:val="24"/>
                <w:bdr w:val="none" w:sz="0" w:space="0" w:color="auto" w:frame="1"/>
              </w:rPr>
              <w:t>v.end</w:t>
            </w:r>
            <w:proofErr w:type="spellEnd"/>
            <w:r w:rsidRPr="009F3FA1">
              <w:rPr>
                <w:rFonts w:ascii="Courier New" w:eastAsia="Times New Roman" w:hAnsi="Courier New" w:cs="Courier New"/>
                <w:color w:val="000000"/>
                <w:sz w:val="24"/>
                <w:szCs w:val="24"/>
                <w:bdr w:val="none" w:sz="0" w:space="0" w:color="auto" w:frame="1"/>
              </w:rPr>
              <w:t>(), obj);</w:t>
            </w:r>
          </w:p>
          <w:p w14:paraId="085BCA82" w14:textId="77777777" w:rsidR="009F3FA1" w:rsidRPr="009F3FA1" w:rsidRDefault="009F3FA1" w:rsidP="009F3FA1">
            <w:pPr>
              <w:shd w:val="clear" w:color="auto" w:fill="FFFFFF"/>
              <w:spacing w:line="300" w:lineRule="atLeast"/>
              <w:textAlignment w:val="baseline"/>
              <w:rPr>
                <w:rFonts w:ascii="Courier New" w:eastAsia="Times New Roman" w:hAnsi="Courier New" w:cs="Courier New"/>
                <w:color w:val="333333"/>
                <w:sz w:val="24"/>
                <w:szCs w:val="24"/>
              </w:rPr>
            </w:pPr>
            <w:r w:rsidRPr="009F3FA1">
              <w:rPr>
                <w:rFonts w:ascii="Courier New" w:eastAsia="Times New Roman" w:hAnsi="Courier New" w:cs="Courier New"/>
                <w:color w:val="000000"/>
                <w:sz w:val="24"/>
                <w:szCs w:val="24"/>
                <w:bdr w:val="none" w:sz="0" w:space="0" w:color="auto" w:frame="1"/>
              </w:rPr>
              <w:t>}</w:t>
            </w:r>
          </w:p>
          <w:p w14:paraId="09D5B7CA" w14:textId="383E4266" w:rsidR="00F72634" w:rsidRDefault="00F72634" w:rsidP="00E249BC"/>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128D9B9" w14:textId="77777777" w:rsidR="00381847" w:rsidRDefault="00E769D9">
            <w:pPr>
              <w:pBdr>
                <w:top w:val="nil"/>
                <w:left w:val="nil"/>
                <w:bottom w:val="nil"/>
                <w:right w:val="nil"/>
                <w:between w:val="nil"/>
              </w:pBdr>
            </w:pPr>
            <w:r>
              <w:rPr>
                <w:b/>
              </w:rPr>
              <w:t>Principles(s):</w:t>
            </w:r>
            <w:r>
              <w:t xml:space="preserve"> </w:t>
            </w:r>
          </w:p>
          <w:p w14:paraId="40C53708" w14:textId="354384A2" w:rsidR="002A4A0C" w:rsidRDefault="002A4A0C">
            <w:pPr>
              <w:pBdr>
                <w:top w:val="nil"/>
                <w:left w:val="nil"/>
                <w:bottom w:val="nil"/>
                <w:right w:val="nil"/>
                <w:between w:val="nil"/>
              </w:pBdr>
            </w:pPr>
            <w:r>
              <w:t>10.) Secure Coding Standard:    Strong practices help prevent such errors</w:t>
            </w:r>
          </w:p>
          <w:p w14:paraId="2892146E" w14:textId="2F43D0B9" w:rsidR="002A4A0C" w:rsidRDefault="002A4A0C">
            <w:pPr>
              <w:pBdr>
                <w:top w:val="nil"/>
                <w:left w:val="nil"/>
                <w:bottom w:val="nil"/>
                <w:right w:val="nil"/>
                <w:between w:val="nil"/>
              </w:pBdr>
            </w:pPr>
            <w:r>
              <w:t>4.) keep it simple:     Complexity when using objects can often lead too hard to untangle knots, simplicity is a friend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BF3029" w14:paraId="7149F2C7" w14:textId="77777777" w:rsidTr="00001F14">
        <w:trPr>
          <w:trHeight w:val="460"/>
        </w:trPr>
        <w:tc>
          <w:tcPr>
            <w:tcW w:w="1806" w:type="dxa"/>
            <w:shd w:val="clear" w:color="auto" w:fill="auto"/>
          </w:tcPr>
          <w:p w14:paraId="087DC360" w14:textId="7C15D9B5" w:rsidR="00BF3029" w:rsidRDefault="00BF3029" w:rsidP="00BF3029">
            <w:pPr>
              <w:jc w:val="center"/>
            </w:pPr>
            <w:r>
              <w:rPr>
                <w:rFonts w:ascii="Segoe UI" w:hAnsi="Segoe UI" w:cs="Segoe UI"/>
                <w:color w:val="172B4D"/>
                <w:sz w:val="21"/>
                <w:szCs w:val="21"/>
              </w:rPr>
              <w:t>Low</w:t>
            </w:r>
          </w:p>
        </w:tc>
        <w:tc>
          <w:tcPr>
            <w:tcW w:w="1341" w:type="dxa"/>
            <w:shd w:val="clear" w:color="auto" w:fill="auto"/>
          </w:tcPr>
          <w:p w14:paraId="5BBCF7D7" w14:textId="6211944E" w:rsidR="00BF3029" w:rsidRDefault="00BF3029" w:rsidP="00BF3029">
            <w:pPr>
              <w:jc w:val="center"/>
            </w:pPr>
            <w:r>
              <w:rPr>
                <w:rFonts w:ascii="Segoe UI" w:hAnsi="Segoe UI" w:cs="Segoe UI"/>
                <w:color w:val="172B4D"/>
                <w:sz w:val="21"/>
                <w:szCs w:val="21"/>
              </w:rPr>
              <w:t>Likely</w:t>
            </w:r>
          </w:p>
        </w:tc>
        <w:tc>
          <w:tcPr>
            <w:tcW w:w="4021" w:type="dxa"/>
            <w:shd w:val="clear" w:color="auto" w:fill="auto"/>
          </w:tcPr>
          <w:p w14:paraId="7B7CD542" w14:textId="7F6DD04A" w:rsidR="00BF3029" w:rsidRDefault="00BF3029" w:rsidP="00BF3029">
            <w:pPr>
              <w:jc w:val="center"/>
            </w:pPr>
            <w:r>
              <w:rPr>
                <w:rFonts w:ascii="Segoe UI" w:hAnsi="Segoe UI" w:cs="Segoe UI"/>
                <w:color w:val="172B4D"/>
                <w:sz w:val="21"/>
                <w:szCs w:val="21"/>
              </w:rPr>
              <w:t>Low</w:t>
            </w:r>
          </w:p>
        </w:tc>
        <w:tc>
          <w:tcPr>
            <w:tcW w:w="1807" w:type="dxa"/>
            <w:shd w:val="clear" w:color="auto" w:fill="auto"/>
          </w:tcPr>
          <w:p w14:paraId="7F0E433A" w14:textId="55AC8C9E" w:rsidR="00BF3029" w:rsidRDefault="00BF3029" w:rsidP="00BF3029">
            <w:pPr>
              <w:jc w:val="center"/>
            </w:pPr>
            <w:r>
              <w:rPr>
                <w:rStyle w:val="Strong"/>
                <w:rFonts w:ascii="Segoe UI" w:hAnsi="Segoe UI" w:cs="Segoe UI"/>
                <w:color w:val="CC9900"/>
                <w:sz w:val="21"/>
                <w:szCs w:val="21"/>
              </w:rPr>
              <w:t>P9</w:t>
            </w:r>
          </w:p>
        </w:tc>
        <w:tc>
          <w:tcPr>
            <w:tcW w:w="1805" w:type="dxa"/>
            <w:shd w:val="clear" w:color="auto" w:fill="auto"/>
          </w:tcPr>
          <w:p w14:paraId="61360AD2" w14:textId="017CB2D7" w:rsidR="00BF3029" w:rsidRDefault="00BF3029" w:rsidP="00BF3029">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F3029" w14:paraId="6B2B24EF" w14:textId="77777777" w:rsidTr="00001F14">
        <w:trPr>
          <w:trHeight w:val="460"/>
        </w:trPr>
        <w:tc>
          <w:tcPr>
            <w:tcW w:w="1807" w:type="dxa"/>
            <w:shd w:val="clear" w:color="auto" w:fill="auto"/>
          </w:tcPr>
          <w:p w14:paraId="48BBAB8E" w14:textId="669163FE" w:rsidR="00BF3029" w:rsidRDefault="00D52A47" w:rsidP="00BF3029">
            <w:pPr>
              <w:jc w:val="center"/>
            </w:pPr>
            <w:hyperlink r:id="rId54" w:history="1">
              <w:proofErr w:type="spellStart"/>
              <w:r w:rsidR="00BF3029">
                <w:rPr>
                  <w:rStyle w:val="Hyperlink"/>
                  <w:rFonts w:ascii="Segoe UI" w:hAnsi="Segoe UI" w:cs="Segoe UI"/>
                  <w:color w:val="0052CC"/>
                  <w:sz w:val="21"/>
                  <w:szCs w:val="21"/>
                </w:rPr>
                <w:t>Parasoft</w:t>
              </w:r>
              <w:proofErr w:type="spellEnd"/>
              <w:r w:rsidR="00BF3029">
                <w:rPr>
                  <w:rStyle w:val="Hyperlink"/>
                  <w:rFonts w:ascii="Segoe UI" w:hAnsi="Segoe UI" w:cs="Segoe UI"/>
                  <w:color w:val="0052CC"/>
                  <w:sz w:val="21"/>
                  <w:szCs w:val="21"/>
                </w:rPr>
                <w:t xml:space="preserve"> C/C++test</w:t>
              </w:r>
            </w:hyperlink>
          </w:p>
        </w:tc>
        <w:tc>
          <w:tcPr>
            <w:tcW w:w="1341" w:type="dxa"/>
            <w:shd w:val="clear" w:color="auto" w:fill="auto"/>
          </w:tcPr>
          <w:p w14:paraId="62B1460B" w14:textId="46B50544"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45D8FD92" w14:textId="43FBDC14" w:rsidR="00BF3029" w:rsidRDefault="00BF3029" w:rsidP="00BF3029">
            <w:pPr>
              <w:jc w:val="center"/>
            </w:pPr>
            <w:r>
              <w:rPr>
                <w:rStyle w:val="Strong"/>
                <w:rFonts w:ascii="Segoe UI" w:hAnsi="Segoe UI" w:cs="Segoe UI"/>
                <w:color w:val="172B4D"/>
                <w:sz w:val="21"/>
                <w:szCs w:val="21"/>
              </w:rPr>
              <w:t>CERT_CPP-OOP58-a</w:t>
            </w:r>
          </w:p>
        </w:tc>
        <w:tc>
          <w:tcPr>
            <w:tcW w:w="3611" w:type="dxa"/>
            <w:shd w:val="clear" w:color="auto" w:fill="auto"/>
          </w:tcPr>
          <w:p w14:paraId="3084A142" w14:textId="410EE4A7" w:rsidR="00BF3029" w:rsidRDefault="00BF3029" w:rsidP="00BF3029">
            <w:pPr>
              <w:jc w:val="center"/>
            </w:pPr>
            <w:r>
              <w:rPr>
                <w:rFonts w:ascii="Segoe UI" w:hAnsi="Segoe UI" w:cs="Segoe UI"/>
                <w:color w:val="172B4D"/>
                <w:sz w:val="21"/>
                <w:szCs w:val="21"/>
              </w:rPr>
              <w:t>Copy operations must not mutate the source object</w:t>
            </w:r>
          </w:p>
        </w:tc>
      </w:tr>
      <w:tr w:rsidR="00BF3029" w14:paraId="3EDB9E1C" w14:textId="77777777" w:rsidTr="00001F14">
        <w:trPr>
          <w:trHeight w:val="460"/>
        </w:trPr>
        <w:tc>
          <w:tcPr>
            <w:tcW w:w="1807" w:type="dxa"/>
            <w:shd w:val="clear" w:color="auto" w:fill="auto"/>
          </w:tcPr>
          <w:p w14:paraId="7134DB5C" w14:textId="43E1839A" w:rsidR="00BF3029" w:rsidRDefault="00D52A47" w:rsidP="00BF3029">
            <w:pPr>
              <w:jc w:val="center"/>
            </w:pPr>
            <w:hyperlink r:id="rId55" w:history="1">
              <w:proofErr w:type="spellStart"/>
              <w:r w:rsidR="00BF3029">
                <w:rPr>
                  <w:rStyle w:val="Hyperlink"/>
                  <w:rFonts w:ascii="Segoe UI" w:hAnsi="Segoe UI" w:cs="Segoe UI"/>
                  <w:color w:val="0052CC"/>
                  <w:sz w:val="21"/>
                  <w:szCs w:val="21"/>
                </w:rPr>
                <w:t>Polyspace</w:t>
              </w:r>
              <w:proofErr w:type="spellEnd"/>
              <w:r w:rsidR="00BF3029">
                <w:rPr>
                  <w:rStyle w:val="Hyperlink"/>
                  <w:rFonts w:ascii="Segoe UI" w:hAnsi="Segoe UI" w:cs="Segoe UI"/>
                  <w:color w:val="0052CC"/>
                  <w:sz w:val="21"/>
                  <w:szCs w:val="21"/>
                </w:rPr>
                <w:t xml:space="preserve"> Bug Finder</w:t>
              </w:r>
            </w:hyperlink>
          </w:p>
        </w:tc>
        <w:tc>
          <w:tcPr>
            <w:tcW w:w="1341" w:type="dxa"/>
            <w:shd w:val="clear" w:color="auto" w:fill="auto"/>
          </w:tcPr>
          <w:p w14:paraId="13D0400D" w14:textId="53973FE8" w:rsidR="00BF3029" w:rsidRDefault="00BF3029" w:rsidP="00BF3029">
            <w:pPr>
              <w:jc w:val="center"/>
            </w:pPr>
            <w:r>
              <w:rPr>
                <w:rFonts w:ascii="Segoe UI" w:hAnsi="Segoe UI" w:cs="Segoe UI"/>
                <w:color w:val="172B4D"/>
                <w:sz w:val="21"/>
                <w:szCs w:val="21"/>
              </w:rPr>
              <w:t>R2021b</w:t>
            </w:r>
          </w:p>
        </w:tc>
        <w:tc>
          <w:tcPr>
            <w:tcW w:w="4021" w:type="dxa"/>
            <w:shd w:val="clear" w:color="auto" w:fill="auto"/>
          </w:tcPr>
          <w:p w14:paraId="3735EE4B" w14:textId="59297307" w:rsidR="00BF3029" w:rsidRDefault="00D52A47" w:rsidP="00BF3029">
            <w:pPr>
              <w:jc w:val="center"/>
              <w:rPr>
                <w:u w:val="single"/>
              </w:rPr>
            </w:pPr>
            <w:hyperlink r:id="rId56" w:history="1">
              <w:r w:rsidR="00BF3029">
                <w:rPr>
                  <w:rStyle w:val="Hyperlink"/>
                  <w:rFonts w:ascii="Segoe UI" w:hAnsi="Segoe UI" w:cs="Segoe UI"/>
                  <w:color w:val="0052CC"/>
                  <w:sz w:val="21"/>
                  <w:szCs w:val="21"/>
                </w:rPr>
                <w:t>CERT C++: OOP58-CPP</w:t>
              </w:r>
            </w:hyperlink>
          </w:p>
        </w:tc>
        <w:tc>
          <w:tcPr>
            <w:tcW w:w="3611" w:type="dxa"/>
            <w:shd w:val="clear" w:color="auto" w:fill="auto"/>
          </w:tcPr>
          <w:p w14:paraId="2B03763C" w14:textId="691D0A7E" w:rsidR="00BF3029" w:rsidRDefault="00BF3029" w:rsidP="00BF3029">
            <w:pPr>
              <w:jc w:val="center"/>
            </w:pPr>
            <w:r>
              <w:rPr>
                <w:rFonts w:ascii="Segoe UI" w:hAnsi="Segoe UI" w:cs="Segoe UI"/>
                <w:color w:val="172B4D"/>
                <w:sz w:val="21"/>
                <w:szCs w:val="21"/>
              </w:rPr>
              <w:t>Checks for copy operation modifying source operand (rule partially covered)</w:t>
            </w:r>
          </w:p>
        </w:tc>
      </w:tr>
      <w:tr w:rsidR="00BF3029" w14:paraId="7282C048" w14:textId="77777777" w:rsidTr="00001F14">
        <w:trPr>
          <w:trHeight w:val="460"/>
        </w:trPr>
        <w:tc>
          <w:tcPr>
            <w:tcW w:w="1807" w:type="dxa"/>
            <w:shd w:val="clear" w:color="auto" w:fill="auto"/>
          </w:tcPr>
          <w:p w14:paraId="0A4D6880" w14:textId="66E5E27A" w:rsidR="00BF3029" w:rsidRDefault="00D52A47" w:rsidP="00BF3029">
            <w:pPr>
              <w:jc w:val="center"/>
            </w:pPr>
            <w:hyperlink r:id="rId57" w:history="1">
              <w:r w:rsidR="00BF3029">
                <w:rPr>
                  <w:rStyle w:val="Hyperlink"/>
                  <w:rFonts w:ascii="Segoe UI" w:hAnsi="Segoe UI" w:cs="Segoe UI"/>
                  <w:color w:val="0052CC"/>
                  <w:sz w:val="21"/>
                  <w:szCs w:val="21"/>
                </w:rPr>
                <w:t>Helix QAC</w:t>
              </w:r>
            </w:hyperlink>
          </w:p>
        </w:tc>
        <w:tc>
          <w:tcPr>
            <w:tcW w:w="1341" w:type="dxa"/>
            <w:shd w:val="clear" w:color="auto" w:fill="auto"/>
          </w:tcPr>
          <w:p w14:paraId="56AE9F2F" w14:textId="363C71C1" w:rsidR="00BF3029" w:rsidRDefault="00BF3029" w:rsidP="00BF3029">
            <w:pPr>
              <w:jc w:val="center"/>
            </w:pPr>
            <w:r>
              <w:rPr>
                <w:rFonts w:ascii="Segoe UI" w:hAnsi="Segoe UI" w:cs="Segoe UI"/>
                <w:color w:val="172B4D"/>
                <w:sz w:val="21"/>
                <w:szCs w:val="21"/>
              </w:rPr>
              <w:t>2021.2</w:t>
            </w:r>
          </w:p>
        </w:tc>
        <w:tc>
          <w:tcPr>
            <w:tcW w:w="4021" w:type="dxa"/>
            <w:shd w:val="clear" w:color="auto" w:fill="auto"/>
          </w:tcPr>
          <w:p w14:paraId="041DC01E" w14:textId="30A02AC3" w:rsidR="00BF3029" w:rsidRDefault="00BF3029" w:rsidP="00BF3029">
            <w:pPr>
              <w:jc w:val="center"/>
              <w:rPr>
                <w:u w:val="single"/>
              </w:rPr>
            </w:pPr>
            <w:r>
              <w:rPr>
                <w:rStyle w:val="Strong"/>
                <w:rFonts w:ascii="Segoe UI" w:hAnsi="Segoe UI" w:cs="Segoe UI"/>
                <w:color w:val="172B4D"/>
                <w:sz w:val="21"/>
                <w:szCs w:val="21"/>
              </w:rPr>
              <w:t>C++4075</w:t>
            </w:r>
          </w:p>
        </w:tc>
        <w:tc>
          <w:tcPr>
            <w:tcW w:w="3611" w:type="dxa"/>
            <w:shd w:val="clear" w:color="auto" w:fill="auto"/>
          </w:tcPr>
          <w:p w14:paraId="046003E9" w14:textId="67EA9A9D" w:rsidR="00BF3029" w:rsidRDefault="00BF3029" w:rsidP="00BF3029">
            <w:pPr>
              <w:jc w:val="center"/>
            </w:pPr>
            <w:r>
              <w:t>N/A</w:t>
            </w:r>
          </w:p>
        </w:tc>
      </w:tr>
      <w:tr w:rsidR="00BF3029" w14:paraId="7E43A7F6" w14:textId="77777777" w:rsidTr="00001F14">
        <w:trPr>
          <w:trHeight w:val="460"/>
        </w:trPr>
        <w:tc>
          <w:tcPr>
            <w:tcW w:w="1807" w:type="dxa"/>
            <w:shd w:val="clear" w:color="auto" w:fill="auto"/>
          </w:tcPr>
          <w:p w14:paraId="1D1784AB" w14:textId="01A56544" w:rsidR="00BF3029" w:rsidRDefault="00D52A47" w:rsidP="00BF3029">
            <w:pPr>
              <w:jc w:val="center"/>
            </w:pPr>
            <w:hyperlink r:id="rId58" w:history="1">
              <w:proofErr w:type="spellStart"/>
              <w:r w:rsidR="00BF3029">
                <w:rPr>
                  <w:rStyle w:val="Hyperlink"/>
                  <w:rFonts w:ascii="Segoe UI" w:hAnsi="Segoe UI" w:cs="Segoe UI"/>
                  <w:color w:val="0052CC"/>
                  <w:sz w:val="21"/>
                  <w:szCs w:val="21"/>
                </w:rPr>
                <w:t>Klocwork</w:t>
              </w:r>
              <w:proofErr w:type="spellEnd"/>
            </w:hyperlink>
          </w:p>
        </w:tc>
        <w:tc>
          <w:tcPr>
            <w:tcW w:w="1341" w:type="dxa"/>
            <w:shd w:val="clear" w:color="auto" w:fill="auto"/>
          </w:tcPr>
          <w:p w14:paraId="2A494700" w14:textId="1C16BB74" w:rsidR="00BF3029" w:rsidRDefault="00BF3029" w:rsidP="00BF3029">
            <w:pPr>
              <w:jc w:val="center"/>
            </w:pPr>
            <w:r>
              <w:rPr>
                <w:rFonts w:ascii="Segoe UI" w:hAnsi="Segoe UI" w:cs="Segoe UI"/>
                <w:color w:val="172B4D"/>
                <w:sz w:val="21"/>
                <w:szCs w:val="21"/>
              </w:rPr>
              <w:t>2021.4</w:t>
            </w:r>
          </w:p>
        </w:tc>
        <w:tc>
          <w:tcPr>
            <w:tcW w:w="4021" w:type="dxa"/>
            <w:shd w:val="clear" w:color="auto" w:fill="auto"/>
          </w:tcPr>
          <w:p w14:paraId="58358B4A" w14:textId="47938D82" w:rsidR="00BF3029" w:rsidRDefault="00D52A47" w:rsidP="00BF3029">
            <w:pPr>
              <w:jc w:val="center"/>
              <w:rPr>
                <w:u w:val="single"/>
              </w:rPr>
            </w:pPr>
            <w:hyperlink r:id="rId59" w:history="1">
              <w:r w:rsidR="00BF3029">
                <w:rPr>
                  <w:rStyle w:val="Hyperlink"/>
                  <w:rFonts w:ascii="Segoe UI" w:hAnsi="Segoe UI" w:cs="Segoe UI"/>
                  <w:b/>
                  <w:bCs/>
                  <w:color w:val="0052CC"/>
                  <w:sz w:val="21"/>
                  <w:szCs w:val="21"/>
                </w:rPr>
                <w:t>CERT.OOP.COPY_MUTATES </w:t>
              </w:r>
            </w:hyperlink>
          </w:p>
        </w:tc>
        <w:tc>
          <w:tcPr>
            <w:tcW w:w="3611" w:type="dxa"/>
            <w:shd w:val="clear" w:color="auto" w:fill="auto"/>
          </w:tcPr>
          <w:p w14:paraId="192D69E1" w14:textId="3490048D" w:rsidR="00BF3029" w:rsidRDefault="00BF3029" w:rsidP="00BF3029">
            <w:pPr>
              <w:jc w:val="center"/>
            </w:pPr>
            <w:r>
              <w:t>N/A</w:t>
            </w:r>
          </w:p>
        </w:tc>
      </w:tr>
    </w:tbl>
    <w:p w14:paraId="1C936D40" w14:textId="6DC24C81" w:rsidR="002A4A0C" w:rsidRDefault="002A4A0C"/>
    <w:p w14:paraId="6ADE16CE" w14:textId="77777777" w:rsidR="002A4A0C" w:rsidRDefault="002A4A0C" w:rsidP="002A4A0C">
      <w:pPr>
        <w:spacing w:line="480" w:lineRule="auto"/>
        <w:rPr>
          <w:rFonts w:ascii="Times New Roman" w:hAnsi="Times New Roman" w:cs="Times New Roman"/>
        </w:rPr>
      </w:pPr>
      <w:r>
        <w:rPr>
          <w:rFonts w:ascii="Times New Roman" w:hAnsi="Times New Roman" w:cs="Times New Roman"/>
        </w:rPr>
        <w:tab/>
        <w:t>Automation should be placed in the creation stage of development. This is due to how this error is produced. Catching such an error early in the process prevents additional logic being built on top of the error, which could result in numerus refactoring’s. Tooling should be able to provide developers the ability to check source objects maintain that state. As such errors will later be difficult to locate.</w:t>
      </w:r>
    </w:p>
    <w:p w14:paraId="45931BEE" w14:textId="77777777" w:rsidR="002A4A0C" w:rsidRDefault="002A4A0C" w:rsidP="002A4A0C">
      <w:pPr>
        <w:spacing w:line="480" w:lineRule="auto"/>
        <w:rPr>
          <w:rFonts w:ascii="Times New Roman" w:hAnsi="Times New Roman" w:cs="Times New Roman"/>
        </w:rPr>
      </w:pPr>
    </w:p>
    <w:p w14:paraId="12630442" w14:textId="77777777" w:rsidR="002A4A0C" w:rsidRDefault="002A4A0C" w:rsidP="002A4A0C">
      <w:pPr>
        <w:spacing w:line="480" w:lineRule="auto"/>
        <w:rPr>
          <w:rFonts w:ascii="Times New Roman" w:hAnsi="Times New Roman" w:cs="Times New Roman"/>
        </w:rPr>
      </w:pPr>
    </w:p>
    <w:p w14:paraId="50F6A3C1" w14:textId="77777777" w:rsidR="002A4A0C" w:rsidRDefault="002A4A0C" w:rsidP="002A4A0C">
      <w:pPr>
        <w:spacing w:line="480" w:lineRule="auto"/>
        <w:rPr>
          <w:rFonts w:ascii="Times New Roman" w:hAnsi="Times New Roman" w:cs="Times New Roman"/>
        </w:rPr>
      </w:pPr>
    </w:p>
    <w:p w14:paraId="71F4EA2C" w14:textId="77777777" w:rsidR="002A4A0C" w:rsidRDefault="002A4A0C" w:rsidP="002A4A0C">
      <w:pPr>
        <w:spacing w:line="480" w:lineRule="auto"/>
        <w:rPr>
          <w:rFonts w:ascii="Times New Roman" w:hAnsi="Times New Roman" w:cs="Times New Roman"/>
        </w:rPr>
      </w:pPr>
    </w:p>
    <w:p w14:paraId="373AD2EE" w14:textId="77777777" w:rsidR="002A4A0C" w:rsidRDefault="002A4A0C" w:rsidP="002A4A0C">
      <w:pPr>
        <w:spacing w:line="480" w:lineRule="auto"/>
        <w:rPr>
          <w:rFonts w:ascii="Times New Roman" w:hAnsi="Times New Roman" w:cs="Times New Roman"/>
        </w:rPr>
      </w:pPr>
    </w:p>
    <w:p w14:paraId="26D419CB" w14:textId="77777777" w:rsidR="002A4A0C" w:rsidRDefault="002A4A0C" w:rsidP="002A4A0C">
      <w:pPr>
        <w:spacing w:line="480" w:lineRule="auto"/>
        <w:rPr>
          <w:rFonts w:ascii="Times New Roman" w:hAnsi="Times New Roman" w:cs="Times New Roman"/>
        </w:rPr>
      </w:pPr>
    </w:p>
    <w:p w14:paraId="1EAEAE55" w14:textId="77777777" w:rsidR="002A4A0C" w:rsidRDefault="002A4A0C" w:rsidP="002A4A0C">
      <w:pPr>
        <w:spacing w:line="480" w:lineRule="auto"/>
        <w:rPr>
          <w:rFonts w:ascii="Times New Roman" w:hAnsi="Times New Roman" w:cs="Times New Roman"/>
        </w:rPr>
      </w:pPr>
    </w:p>
    <w:p w14:paraId="1BF90730" w14:textId="77777777" w:rsidR="002A4A0C" w:rsidRDefault="002A4A0C" w:rsidP="002A4A0C">
      <w:pPr>
        <w:spacing w:line="480" w:lineRule="auto"/>
        <w:rPr>
          <w:rFonts w:ascii="Times New Roman" w:hAnsi="Times New Roman" w:cs="Times New Roman"/>
        </w:rPr>
      </w:pPr>
    </w:p>
    <w:p w14:paraId="6F914E90" w14:textId="77777777" w:rsidR="002A4A0C" w:rsidRDefault="002A4A0C" w:rsidP="002A4A0C">
      <w:pPr>
        <w:spacing w:line="480" w:lineRule="auto"/>
        <w:rPr>
          <w:rFonts w:ascii="Times New Roman" w:hAnsi="Times New Roman" w:cs="Times New Roman"/>
        </w:rPr>
      </w:pPr>
    </w:p>
    <w:p w14:paraId="2ACA7653" w14:textId="77777777" w:rsidR="002A4A0C" w:rsidRDefault="002A4A0C" w:rsidP="002A4A0C">
      <w:pPr>
        <w:spacing w:line="480" w:lineRule="auto"/>
        <w:rPr>
          <w:rFonts w:ascii="Times New Roman" w:hAnsi="Times New Roman" w:cs="Times New Roman"/>
        </w:rPr>
      </w:pPr>
    </w:p>
    <w:p w14:paraId="51FDD5B7" w14:textId="347FED97" w:rsidR="002A4A0C" w:rsidRPr="002A4A0C" w:rsidRDefault="002A4A0C" w:rsidP="002A4A0C">
      <w:pPr>
        <w:spacing w:line="480" w:lineRule="auto"/>
        <w:rPr>
          <w:rFonts w:ascii="Times New Roman" w:hAnsi="Times New Roman" w:cs="Times New Roman"/>
        </w:rPr>
      </w:pPr>
      <w:r>
        <w:rPr>
          <w:rFonts w:ascii="Times New Roman" w:hAnsi="Times New Roman" w:cs="Times New Roman"/>
        </w:rPr>
        <w:t xml:space="preserve"> </w:t>
      </w:r>
    </w:p>
    <w:p w14:paraId="3637FF98" w14:textId="77777777" w:rsidR="002A4A0C" w:rsidRDefault="002A4A0C"/>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88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2"/>
        <w:gridCol w:w="1446"/>
        <w:gridCol w:w="1360"/>
        <w:gridCol w:w="1872"/>
        <w:gridCol w:w="2058"/>
        <w:gridCol w:w="2703"/>
      </w:tblGrid>
      <w:tr w:rsidR="00381847" w14:paraId="668FD8B2" w14:textId="77777777" w:rsidTr="00856A70">
        <w:trPr>
          <w:cnfStyle w:val="100000000000" w:firstRow="1" w:lastRow="0" w:firstColumn="0" w:lastColumn="0" w:oddVBand="0" w:evenVBand="0" w:oddHBand="0" w:evenHBand="0" w:firstRowFirstColumn="0" w:firstRowLastColumn="0" w:lastRowFirstColumn="0" w:lastRowLastColumn="0"/>
          <w:trHeight w:val="271"/>
          <w:tblHeader/>
          <w:jc w:val="center"/>
        </w:trPr>
        <w:tc>
          <w:tcPr>
            <w:cnfStyle w:val="001000000100" w:firstRow="0" w:lastRow="0" w:firstColumn="1" w:lastColumn="0" w:oddVBand="0" w:evenVBand="0" w:oddHBand="0" w:evenHBand="0" w:firstRowFirstColumn="1" w:firstRowLastColumn="0" w:lastRowFirstColumn="0" w:lastRowLastColumn="0"/>
            <w:tcW w:w="1442" w:type="dxa"/>
            <w:tcBorders>
              <w:bottom w:val="single" w:sz="4" w:space="0" w:color="A5A5A5"/>
            </w:tcBorders>
            <w:shd w:val="clear" w:color="auto" w:fill="D9D9D9"/>
          </w:tcPr>
          <w:p w14:paraId="6B408D59" w14:textId="77777777" w:rsidR="00381847" w:rsidRDefault="00E769D9">
            <w:pPr>
              <w:jc w:val="center"/>
              <w:rPr>
                <w:color w:val="000000"/>
              </w:rPr>
            </w:pPr>
            <w:bookmarkStart w:id="24" w:name="_Hlk95658057"/>
            <w:r>
              <w:rPr>
                <w:color w:val="000000"/>
              </w:rPr>
              <w:t>Rule</w:t>
            </w:r>
          </w:p>
        </w:tc>
        <w:tc>
          <w:tcPr>
            <w:tcW w:w="1446"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72"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8"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03"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EDEDED"/>
          </w:tcPr>
          <w:p w14:paraId="3779210C" w14:textId="77777777" w:rsidR="00381847" w:rsidRDefault="00E769D9">
            <w:r>
              <w:t>STD-001-CPP</w:t>
            </w:r>
          </w:p>
        </w:tc>
        <w:tc>
          <w:tcPr>
            <w:tcW w:w="1446"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6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72"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58"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703"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0740E" w14:paraId="5E698A8A" w14:textId="77777777" w:rsidTr="00856A70">
        <w:trPr>
          <w:trHeight w:val="271"/>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5A5A5"/>
              <w:bottom w:val="single" w:sz="4" w:space="0" w:color="A5A5A5"/>
            </w:tcBorders>
            <w:shd w:val="clear" w:color="auto" w:fill="EDEDED"/>
          </w:tcPr>
          <w:p w14:paraId="5221428A" w14:textId="204AC721" w:rsidR="0070740E" w:rsidRDefault="0070740E" w:rsidP="0070740E">
            <w:r>
              <w:t>IDS -000-J</w:t>
            </w:r>
          </w:p>
        </w:tc>
        <w:tc>
          <w:tcPr>
            <w:tcW w:w="1446" w:type="dxa"/>
          </w:tcPr>
          <w:p w14:paraId="61027C5A" w14:textId="19BD7EDA"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60" w:type="dxa"/>
          </w:tcPr>
          <w:p w14:paraId="376968D4" w14:textId="546F2BA3"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72" w:type="dxa"/>
          </w:tcPr>
          <w:p w14:paraId="61E76894" w14:textId="766193C5"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58" w:type="dxa"/>
          </w:tcPr>
          <w:p w14:paraId="05A3CE43" w14:textId="6E4543F0"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P12</w:t>
            </w:r>
          </w:p>
        </w:tc>
        <w:tc>
          <w:tcPr>
            <w:tcW w:w="2703" w:type="dxa"/>
          </w:tcPr>
          <w:p w14:paraId="782C814E" w14:textId="71E1613F"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70740E" w14:paraId="4E346B29"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EDEDED"/>
          </w:tcPr>
          <w:p w14:paraId="11F4BE0E" w14:textId="2D509571" w:rsidR="0070740E" w:rsidRDefault="0070740E" w:rsidP="0070740E">
            <w:r>
              <w:t>MSC-011-C</w:t>
            </w:r>
          </w:p>
        </w:tc>
        <w:tc>
          <w:tcPr>
            <w:tcW w:w="1446" w:type="dxa"/>
          </w:tcPr>
          <w:p w14:paraId="752BE477" w14:textId="1D754752"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60" w:type="dxa"/>
          </w:tcPr>
          <w:p w14:paraId="2FE8B114" w14:textId="5CF2D3ED"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72" w:type="dxa"/>
          </w:tcPr>
          <w:p w14:paraId="0CDE0BE2" w14:textId="5B632A4B"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58" w:type="dxa"/>
          </w:tcPr>
          <w:p w14:paraId="3D7A98BF" w14:textId="53045392"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P1</w:t>
            </w:r>
          </w:p>
        </w:tc>
        <w:tc>
          <w:tcPr>
            <w:tcW w:w="2703" w:type="dxa"/>
          </w:tcPr>
          <w:p w14:paraId="2342A158" w14:textId="6995F79C"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L3</w:t>
            </w:r>
          </w:p>
        </w:tc>
      </w:tr>
      <w:tr w:rsidR="0070740E" w14:paraId="334DB08B" w14:textId="77777777" w:rsidTr="00856A70">
        <w:trPr>
          <w:trHeight w:val="251"/>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5A5A5"/>
              <w:bottom w:val="single" w:sz="4" w:space="0" w:color="A5A5A5"/>
            </w:tcBorders>
            <w:shd w:val="clear" w:color="auto" w:fill="EDEDED"/>
          </w:tcPr>
          <w:p w14:paraId="4BFFD498" w14:textId="4AD06D20" w:rsidR="0070740E" w:rsidRDefault="0070740E" w:rsidP="0070740E">
            <w:r>
              <w:t>MEM-031-C</w:t>
            </w:r>
          </w:p>
        </w:tc>
        <w:tc>
          <w:tcPr>
            <w:tcW w:w="1446" w:type="dxa"/>
          </w:tcPr>
          <w:p w14:paraId="308B96BF" w14:textId="00048E54"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60" w:type="dxa"/>
          </w:tcPr>
          <w:p w14:paraId="7622FAD2" w14:textId="079BF9B3"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72" w:type="dxa"/>
          </w:tcPr>
          <w:p w14:paraId="36FD3789" w14:textId="3DB11547"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58" w:type="dxa"/>
          </w:tcPr>
          <w:p w14:paraId="2B485651" w14:textId="45788D86"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P8</w:t>
            </w:r>
          </w:p>
        </w:tc>
        <w:tc>
          <w:tcPr>
            <w:tcW w:w="2703" w:type="dxa"/>
          </w:tcPr>
          <w:p w14:paraId="11242936" w14:textId="1AC00D3F"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70740E" w14:paraId="2F0514EA"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EDEDED"/>
          </w:tcPr>
          <w:p w14:paraId="467A999D" w14:textId="364A4B38" w:rsidR="0070740E" w:rsidRDefault="0070740E" w:rsidP="0070740E">
            <w:r>
              <w:t>INT-030-C</w:t>
            </w:r>
          </w:p>
        </w:tc>
        <w:tc>
          <w:tcPr>
            <w:tcW w:w="1446" w:type="dxa"/>
          </w:tcPr>
          <w:p w14:paraId="6864030F" w14:textId="067CD3B8" w:rsidR="0070740E" w:rsidRDefault="0070740E" w:rsidP="0070740E">
            <w:pPr>
              <w:cnfStyle w:val="000000100000" w:firstRow="0" w:lastRow="0" w:firstColumn="0" w:lastColumn="0" w:oddVBand="0" w:evenVBand="0" w:oddHBand="1" w:evenHBand="0" w:firstRowFirstColumn="0" w:firstRowLastColumn="0" w:lastRowFirstColumn="0" w:lastRowLastColumn="0"/>
            </w:pPr>
            <w:r>
              <w:t>High</w:t>
            </w:r>
          </w:p>
        </w:tc>
        <w:tc>
          <w:tcPr>
            <w:tcW w:w="1360" w:type="dxa"/>
          </w:tcPr>
          <w:p w14:paraId="5FD64D49" w14:textId="1D8B8F9F" w:rsidR="0070740E" w:rsidRDefault="0070740E" w:rsidP="0070740E">
            <w:pPr>
              <w:cnfStyle w:val="000000100000" w:firstRow="0" w:lastRow="0" w:firstColumn="0" w:lastColumn="0" w:oddVBand="0" w:evenVBand="0" w:oddHBand="1" w:evenHBand="0" w:firstRowFirstColumn="0" w:firstRowLastColumn="0" w:lastRowFirstColumn="0" w:lastRowLastColumn="0"/>
            </w:pPr>
            <w:r>
              <w:t>Likely</w:t>
            </w:r>
          </w:p>
        </w:tc>
        <w:tc>
          <w:tcPr>
            <w:tcW w:w="1872" w:type="dxa"/>
          </w:tcPr>
          <w:p w14:paraId="3B5FC682" w14:textId="52B0239F" w:rsidR="0070740E" w:rsidRDefault="0070740E" w:rsidP="0070740E">
            <w:pPr>
              <w:cnfStyle w:val="000000100000" w:firstRow="0" w:lastRow="0" w:firstColumn="0" w:lastColumn="0" w:oddVBand="0" w:evenVBand="0" w:oddHBand="1" w:evenHBand="0" w:firstRowFirstColumn="0" w:firstRowLastColumn="0" w:lastRowFirstColumn="0" w:lastRowLastColumn="0"/>
            </w:pPr>
            <w:r>
              <w:t>High</w:t>
            </w:r>
          </w:p>
        </w:tc>
        <w:tc>
          <w:tcPr>
            <w:tcW w:w="2058" w:type="dxa"/>
          </w:tcPr>
          <w:p w14:paraId="644F2CA9" w14:textId="7BC2FF90" w:rsidR="0070740E" w:rsidRDefault="0070740E" w:rsidP="0070740E">
            <w:pPr>
              <w:cnfStyle w:val="000000100000" w:firstRow="0" w:lastRow="0" w:firstColumn="0" w:lastColumn="0" w:oddVBand="0" w:evenVBand="0" w:oddHBand="1" w:evenHBand="0" w:firstRowFirstColumn="0" w:firstRowLastColumn="0" w:lastRowFirstColumn="0" w:lastRowLastColumn="0"/>
            </w:pPr>
            <w:r>
              <w:t>P9</w:t>
            </w:r>
          </w:p>
        </w:tc>
        <w:tc>
          <w:tcPr>
            <w:tcW w:w="2703" w:type="dxa"/>
          </w:tcPr>
          <w:p w14:paraId="4C713B84" w14:textId="7B9E195A" w:rsidR="0070740E" w:rsidRDefault="0070740E" w:rsidP="0070740E">
            <w:pPr>
              <w:cnfStyle w:val="000000100000" w:firstRow="0" w:lastRow="0" w:firstColumn="0" w:lastColumn="0" w:oddVBand="0" w:evenVBand="0" w:oddHBand="1" w:evenHBand="0" w:firstRowFirstColumn="0" w:firstRowLastColumn="0" w:lastRowFirstColumn="0" w:lastRowLastColumn="0"/>
            </w:pPr>
            <w:r>
              <w:t>L2</w:t>
            </w:r>
          </w:p>
        </w:tc>
      </w:tr>
      <w:tr w:rsidR="0070740E" w14:paraId="4E676554" w14:textId="77777777" w:rsidTr="00856A70">
        <w:trPr>
          <w:trHeight w:val="271"/>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5A5A5"/>
              <w:bottom w:val="single" w:sz="4" w:space="0" w:color="A5A5A5"/>
            </w:tcBorders>
            <w:shd w:val="clear" w:color="auto" w:fill="EDEDED"/>
          </w:tcPr>
          <w:p w14:paraId="7100264D" w14:textId="5103AAD9" w:rsidR="0070740E" w:rsidRDefault="0070740E" w:rsidP="0070740E">
            <w:r>
              <w:t>INT-033-C</w:t>
            </w:r>
          </w:p>
        </w:tc>
        <w:tc>
          <w:tcPr>
            <w:tcW w:w="1446" w:type="dxa"/>
          </w:tcPr>
          <w:p w14:paraId="2DCA5B40" w14:textId="5C5CFF23"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60" w:type="dxa"/>
          </w:tcPr>
          <w:p w14:paraId="471B62B8" w14:textId="13155403"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72" w:type="dxa"/>
          </w:tcPr>
          <w:p w14:paraId="00A6F6BA" w14:textId="4CBA2708"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58" w:type="dxa"/>
          </w:tcPr>
          <w:p w14:paraId="2053F4CB" w14:textId="4CE81613"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shd w:val="clear" w:color="auto" w:fill="FFFFFF"/>
              </w:rPr>
              <w:t>P6</w:t>
            </w:r>
          </w:p>
        </w:tc>
        <w:tc>
          <w:tcPr>
            <w:tcW w:w="2703" w:type="dxa"/>
          </w:tcPr>
          <w:p w14:paraId="4FE2E491" w14:textId="672DCCCD"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r w:rsidR="0070740E" w14:paraId="2909CEA7"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EDEDED"/>
          </w:tcPr>
          <w:p w14:paraId="6FA73728" w14:textId="34446440" w:rsidR="0070740E" w:rsidRDefault="0070740E" w:rsidP="0070740E">
            <w:r>
              <w:t>STR-050-CPP</w:t>
            </w:r>
          </w:p>
        </w:tc>
        <w:tc>
          <w:tcPr>
            <w:tcW w:w="1446" w:type="dxa"/>
          </w:tcPr>
          <w:p w14:paraId="7CFBEC18" w14:textId="681CB0B3"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60" w:type="dxa"/>
          </w:tcPr>
          <w:p w14:paraId="679D4A94" w14:textId="1E3301A9"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72" w:type="dxa"/>
          </w:tcPr>
          <w:p w14:paraId="18430555" w14:textId="3B436152"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58" w:type="dxa"/>
          </w:tcPr>
          <w:p w14:paraId="5E304121" w14:textId="5275E3BF"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P18</w:t>
            </w:r>
          </w:p>
        </w:tc>
        <w:tc>
          <w:tcPr>
            <w:tcW w:w="2703" w:type="dxa"/>
          </w:tcPr>
          <w:p w14:paraId="7C3F721D" w14:textId="48B24B2B"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shd w:val="clear" w:color="auto" w:fill="FFFFFF"/>
              </w:rPr>
              <w:t>L1</w:t>
            </w:r>
          </w:p>
        </w:tc>
      </w:tr>
      <w:tr w:rsidR="0070740E" w14:paraId="007D0FBC" w14:textId="77777777" w:rsidTr="00856A70">
        <w:trPr>
          <w:trHeight w:val="271"/>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5A5A5"/>
              <w:bottom w:val="single" w:sz="4" w:space="0" w:color="A5A5A5"/>
            </w:tcBorders>
            <w:shd w:val="clear" w:color="auto" w:fill="EDEDED"/>
          </w:tcPr>
          <w:p w14:paraId="7849A9EA" w14:textId="6672DE1B" w:rsidR="0070740E" w:rsidRDefault="0070740E" w:rsidP="0070740E">
            <w:r>
              <w:t>FIO-051-CPP</w:t>
            </w:r>
          </w:p>
        </w:tc>
        <w:tc>
          <w:tcPr>
            <w:tcW w:w="1446" w:type="dxa"/>
          </w:tcPr>
          <w:p w14:paraId="3D0880A0" w14:textId="532F0789"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60" w:type="dxa"/>
          </w:tcPr>
          <w:p w14:paraId="0A3B5577" w14:textId="2C9984A5"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72" w:type="dxa"/>
          </w:tcPr>
          <w:p w14:paraId="214A79D1" w14:textId="623B39DA"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58" w:type="dxa"/>
          </w:tcPr>
          <w:p w14:paraId="41301A9F" w14:textId="21372B69"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703" w:type="dxa"/>
          </w:tcPr>
          <w:p w14:paraId="6D7A1B7A" w14:textId="15DF6370"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70740E" w14:paraId="30EB0D27"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EDEDED"/>
          </w:tcPr>
          <w:p w14:paraId="58D14EE0" w14:textId="1C93A18E" w:rsidR="0070740E" w:rsidRDefault="0070740E" w:rsidP="0070740E">
            <w:r>
              <w:t>CTR-055-CPP</w:t>
            </w:r>
          </w:p>
        </w:tc>
        <w:tc>
          <w:tcPr>
            <w:tcW w:w="1446" w:type="dxa"/>
          </w:tcPr>
          <w:p w14:paraId="70CBCE53" w14:textId="104CFA05"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60" w:type="dxa"/>
          </w:tcPr>
          <w:p w14:paraId="55B7417C" w14:textId="15F51593"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72" w:type="dxa"/>
          </w:tcPr>
          <w:p w14:paraId="72580B49" w14:textId="79A0FE06"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58" w:type="dxa"/>
          </w:tcPr>
          <w:p w14:paraId="36B5D62C" w14:textId="5CAC782D"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703" w:type="dxa"/>
          </w:tcPr>
          <w:p w14:paraId="78E62A20" w14:textId="79099B83"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70740E" w14:paraId="1A8BA019" w14:textId="77777777" w:rsidTr="00856A70">
        <w:trPr>
          <w:trHeight w:val="271"/>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5A5A5"/>
              <w:bottom w:val="single" w:sz="4" w:space="0" w:color="A5A5A5"/>
            </w:tcBorders>
            <w:shd w:val="clear" w:color="auto" w:fill="EDEDED"/>
          </w:tcPr>
          <w:p w14:paraId="44647100" w14:textId="7C2DC0CD" w:rsidR="0070740E" w:rsidRDefault="0070740E" w:rsidP="0070740E">
            <w:r>
              <w:t>ERR-056-CPP</w:t>
            </w:r>
          </w:p>
        </w:tc>
        <w:tc>
          <w:tcPr>
            <w:tcW w:w="1446" w:type="dxa"/>
          </w:tcPr>
          <w:p w14:paraId="5C4FF30D" w14:textId="7A809F25"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60" w:type="dxa"/>
          </w:tcPr>
          <w:p w14:paraId="022C22B4" w14:textId="76BE9A5F"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72" w:type="dxa"/>
          </w:tcPr>
          <w:p w14:paraId="723BF2DC" w14:textId="54740083" w:rsidR="0070740E" w:rsidRDefault="0070740E" w:rsidP="007074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58" w:type="dxa"/>
          </w:tcPr>
          <w:p w14:paraId="00E0C6DB" w14:textId="3A4BA7A0"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P9</w:t>
            </w:r>
          </w:p>
        </w:tc>
        <w:tc>
          <w:tcPr>
            <w:tcW w:w="2703" w:type="dxa"/>
          </w:tcPr>
          <w:p w14:paraId="4A397D60" w14:textId="2844FEFB" w:rsidR="0070740E" w:rsidRDefault="0070740E" w:rsidP="0070740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70740E" w14:paraId="6278442F" w14:textId="77777777" w:rsidTr="00856A70">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442" w:type="dxa"/>
            <w:shd w:val="clear" w:color="auto" w:fill="D9D9D9"/>
          </w:tcPr>
          <w:p w14:paraId="7989A450" w14:textId="1C3257DD" w:rsidR="0070740E" w:rsidRDefault="0070740E" w:rsidP="0070740E">
            <w:r>
              <w:t>OOP-058-CPP</w:t>
            </w:r>
          </w:p>
        </w:tc>
        <w:tc>
          <w:tcPr>
            <w:tcW w:w="1446" w:type="dxa"/>
            <w:shd w:val="clear" w:color="auto" w:fill="D9D9D9"/>
          </w:tcPr>
          <w:p w14:paraId="30718AF9" w14:textId="7ECFC3EC"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60" w:type="dxa"/>
            <w:shd w:val="clear" w:color="auto" w:fill="D9D9D9"/>
          </w:tcPr>
          <w:p w14:paraId="0EED3A51" w14:textId="19BBF78B"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72" w:type="dxa"/>
            <w:shd w:val="clear" w:color="auto" w:fill="D9D9D9"/>
          </w:tcPr>
          <w:p w14:paraId="3DE2F052" w14:textId="333A7D8D" w:rsidR="0070740E" w:rsidRDefault="0070740E" w:rsidP="007074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2058" w:type="dxa"/>
            <w:shd w:val="clear" w:color="auto" w:fill="D9D9D9"/>
          </w:tcPr>
          <w:p w14:paraId="462A4AC9" w14:textId="2CD8A03C"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P9</w:t>
            </w:r>
          </w:p>
        </w:tc>
        <w:tc>
          <w:tcPr>
            <w:tcW w:w="2703" w:type="dxa"/>
            <w:shd w:val="clear" w:color="auto" w:fill="D9D9D9"/>
          </w:tcPr>
          <w:p w14:paraId="5F83E86B" w14:textId="3225F18E" w:rsidR="0070740E" w:rsidRDefault="0070740E" w:rsidP="0070740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FC43103" w:rsidR="00381847" w:rsidRDefault="0070740E">
            <w:r>
              <w:t>Encryption at rest is the practice of [preventing access to data by attackers using data encryption on the disk. It should be used to ensure access to data in the system requires additional security requirements such as the key to access all data in the system.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2532CCB" w:rsidR="00381847" w:rsidRDefault="0070740E">
            <w:r>
              <w:t>Encryption at flight is the practice of encryption when data is being transmitted. This ensures that if an attacker seeks to interrupt data transfers must require the key to decrypt any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891E023" w:rsidR="00381847" w:rsidRDefault="0070740E">
            <w:r>
              <w:t xml:space="preserve">Encryption in use is the practice of securing any data currently in use. This supports encryption on data as it is being accessed or transmitted.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7C6931" w:rsidR="00381847" w:rsidRDefault="009A6C37">
            <w:r>
              <w:t xml:space="preserve">Authentication is the practice of determining who is attempting to access the system. This ensures only those designated to access data can do so.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FD4D37B" w:rsidR="00381847" w:rsidRDefault="009A6C37">
            <w:r>
              <w:t xml:space="preserve">Authorization is the practice of ensuring only certain individuals have access to parts of a system. Promoting a secure data system that has distributive properties that make it more difficult for attackers to gain access to full system data.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E5CB2D8" w:rsidR="00381847" w:rsidRDefault="009A6C37">
            <w:r>
              <w:t xml:space="preserve">Accounting is the practice of logging and monitoring behavior on a system. This practice ensuring no unusual behavior or access occurs that is unauthorized. Helping catch potential breaches.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52A4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2C0F" w14:textId="77777777" w:rsidR="00D52A47" w:rsidRDefault="00D52A47">
      <w:r>
        <w:separator/>
      </w:r>
    </w:p>
  </w:endnote>
  <w:endnote w:type="continuationSeparator" w:id="0">
    <w:p w14:paraId="0C5BC59F" w14:textId="77777777" w:rsidR="00D52A47" w:rsidRDefault="00D5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4FCB44C8"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24A7" w14:textId="77777777" w:rsidR="00D52A47" w:rsidRDefault="00D52A47">
      <w:r>
        <w:separator/>
      </w:r>
    </w:p>
  </w:footnote>
  <w:footnote w:type="continuationSeparator" w:id="0">
    <w:p w14:paraId="78505DA4" w14:textId="77777777" w:rsidR="00D52A47" w:rsidRDefault="00D52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4218A383"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E6512F"/>
    <w:multiLevelType w:val="multilevel"/>
    <w:tmpl w:val="7B9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8E22280"/>
    <w:multiLevelType w:val="multilevel"/>
    <w:tmpl w:val="694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192BE1"/>
    <w:multiLevelType w:val="hybridMultilevel"/>
    <w:tmpl w:val="8CE6F408"/>
    <w:lvl w:ilvl="0" w:tplc="7158D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8"/>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jAztDS3NDAwMjBX0lEKTi0uzszPAykwrgUAJqywPCwAAAA="/>
  </w:docVars>
  <w:rsids>
    <w:rsidRoot w:val="00381847"/>
    <w:rsid w:val="00001F14"/>
    <w:rsid w:val="0008274A"/>
    <w:rsid w:val="000C3348"/>
    <w:rsid w:val="000E7E70"/>
    <w:rsid w:val="001518C2"/>
    <w:rsid w:val="00156D33"/>
    <w:rsid w:val="00160CE1"/>
    <w:rsid w:val="001646BD"/>
    <w:rsid w:val="00171556"/>
    <w:rsid w:val="00192176"/>
    <w:rsid w:val="001A3DC3"/>
    <w:rsid w:val="001D4766"/>
    <w:rsid w:val="002474B4"/>
    <w:rsid w:val="002A4A0C"/>
    <w:rsid w:val="002B23D7"/>
    <w:rsid w:val="002C4C23"/>
    <w:rsid w:val="00332392"/>
    <w:rsid w:val="00381847"/>
    <w:rsid w:val="003B0A5C"/>
    <w:rsid w:val="003C2366"/>
    <w:rsid w:val="003D6F4A"/>
    <w:rsid w:val="00450FDF"/>
    <w:rsid w:val="004E12CE"/>
    <w:rsid w:val="004E23B9"/>
    <w:rsid w:val="00523967"/>
    <w:rsid w:val="0059536C"/>
    <w:rsid w:val="005A3503"/>
    <w:rsid w:val="005B7417"/>
    <w:rsid w:val="005C0C1A"/>
    <w:rsid w:val="005C2C00"/>
    <w:rsid w:val="005F327F"/>
    <w:rsid w:val="00676782"/>
    <w:rsid w:val="006B0B26"/>
    <w:rsid w:val="006D38A7"/>
    <w:rsid w:val="0070740E"/>
    <w:rsid w:val="00707ED4"/>
    <w:rsid w:val="0080370D"/>
    <w:rsid w:val="00856A70"/>
    <w:rsid w:val="0087464D"/>
    <w:rsid w:val="00895AA1"/>
    <w:rsid w:val="008C3FC6"/>
    <w:rsid w:val="008D5A8D"/>
    <w:rsid w:val="009159F7"/>
    <w:rsid w:val="009A6C37"/>
    <w:rsid w:val="009B710E"/>
    <w:rsid w:val="009F1B64"/>
    <w:rsid w:val="009F3FA1"/>
    <w:rsid w:val="009F7011"/>
    <w:rsid w:val="00A03389"/>
    <w:rsid w:val="00A04F5E"/>
    <w:rsid w:val="00A64600"/>
    <w:rsid w:val="00A713BD"/>
    <w:rsid w:val="00B1195C"/>
    <w:rsid w:val="00B17E5B"/>
    <w:rsid w:val="00B21AEC"/>
    <w:rsid w:val="00B3207C"/>
    <w:rsid w:val="00B34036"/>
    <w:rsid w:val="00B475A1"/>
    <w:rsid w:val="00B83D35"/>
    <w:rsid w:val="00B92A44"/>
    <w:rsid w:val="00BC2B54"/>
    <w:rsid w:val="00BF3029"/>
    <w:rsid w:val="00C73007"/>
    <w:rsid w:val="00CA1FCB"/>
    <w:rsid w:val="00CB2327"/>
    <w:rsid w:val="00D211BA"/>
    <w:rsid w:val="00D30268"/>
    <w:rsid w:val="00D52A47"/>
    <w:rsid w:val="00DB0B9B"/>
    <w:rsid w:val="00E16EF3"/>
    <w:rsid w:val="00E170F5"/>
    <w:rsid w:val="00E249BC"/>
    <w:rsid w:val="00E31CA4"/>
    <w:rsid w:val="00E54E9E"/>
    <w:rsid w:val="00E769D9"/>
    <w:rsid w:val="00E910C0"/>
    <w:rsid w:val="00F4716B"/>
    <w:rsid w:val="00F5130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C565"/>
  <w15:docId w15:val="{E322F416-418C-4B9B-A269-2D116E55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6B0B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518C2"/>
    <w:rPr>
      <w:color w:val="800080" w:themeColor="followedHyperlink"/>
      <w:u w:val="single"/>
    </w:rPr>
  </w:style>
  <w:style w:type="character" w:styleId="Strong">
    <w:name w:val="Strong"/>
    <w:basedOn w:val="DefaultParagraphFont"/>
    <w:uiPriority w:val="22"/>
    <w:qFormat/>
    <w:rsid w:val="001518C2"/>
    <w:rPr>
      <w:b/>
      <w:bCs/>
    </w:rPr>
  </w:style>
  <w:style w:type="character" w:customStyle="1" w:styleId="s">
    <w:name w:val="s"/>
    <w:basedOn w:val="DefaultParagraphFont"/>
    <w:rsid w:val="005C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031">
      <w:bodyDiv w:val="1"/>
      <w:marLeft w:val="0"/>
      <w:marRight w:val="0"/>
      <w:marTop w:val="0"/>
      <w:marBottom w:val="0"/>
      <w:divBdr>
        <w:top w:val="none" w:sz="0" w:space="0" w:color="auto"/>
        <w:left w:val="none" w:sz="0" w:space="0" w:color="auto"/>
        <w:bottom w:val="none" w:sz="0" w:space="0" w:color="auto"/>
        <w:right w:val="none" w:sz="0" w:space="0" w:color="auto"/>
      </w:divBdr>
    </w:div>
    <w:div w:id="63995624">
      <w:bodyDiv w:val="1"/>
      <w:marLeft w:val="0"/>
      <w:marRight w:val="0"/>
      <w:marTop w:val="0"/>
      <w:marBottom w:val="0"/>
      <w:divBdr>
        <w:top w:val="none" w:sz="0" w:space="0" w:color="auto"/>
        <w:left w:val="none" w:sz="0" w:space="0" w:color="auto"/>
        <w:bottom w:val="none" w:sz="0" w:space="0" w:color="auto"/>
        <w:right w:val="none" w:sz="0" w:space="0" w:color="auto"/>
      </w:divBdr>
    </w:div>
    <w:div w:id="233273544">
      <w:bodyDiv w:val="1"/>
      <w:marLeft w:val="0"/>
      <w:marRight w:val="0"/>
      <w:marTop w:val="0"/>
      <w:marBottom w:val="0"/>
      <w:divBdr>
        <w:top w:val="none" w:sz="0" w:space="0" w:color="auto"/>
        <w:left w:val="none" w:sz="0" w:space="0" w:color="auto"/>
        <w:bottom w:val="none" w:sz="0" w:space="0" w:color="auto"/>
        <w:right w:val="none" w:sz="0" w:space="0" w:color="auto"/>
      </w:divBdr>
      <w:divsChild>
        <w:div w:id="774635837">
          <w:marLeft w:val="0"/>
          <w:marRight w:val="0"/>
          <w:marTop w:val="0"/>
          <w:marBottom w:val="0"/>
          <w:divBdr>
            <w:top w:val="none" w:sz="0" w:space="0" w:color="auto"/>
            <w:left w:val="none" w:sz="0" w:space="0" w:color="auto"/>
            <w:bottom w:val="none" w:sz="0" w:space="0" w:color="auto"/>
            <w:right w:val="none" w:sz="0" w:space="0" w:color="auto"/>
          </w:divBdr>
        </w:div>
        <w:div w:id="821459683">
          <w:marLeft w:val="0"/>
          <w:marRight w:val="0"/>
          <w:marTop w:val="0"/>
          <w:marBottom w:val="0"/>
          <w:divBdr>
            <w:top w:val="none" w:sz="0" w:space="0" w:color="auto"/>
            <w:left w:val="none" w:sz="0" w:space="0" w:color="auto"/>
            <w:bottom w:val="none" w:sz="0" w:space="0" w:color="auto"/>
            <w:right w:val="none" w:sz="0" w:space="0" w:color="auto"/>
          </w:divBdr>
        </w:div>
        <w:div w:id="1837568126">
          <w:marLeft w:val="0"/>
          <w:marRight w:val="0"/>
          <w:marTop w:val="0"/>
          <w:marBottom w:val="0"/>
          <w:divBdr>
            <w:top w:val="none" w:sz="0" w:space="0" w:color="auto"/>
            <w:left w:val="none" w:sz="0" w:space="0" w:color="auto"/>
            <w:bottom w:val="none" w:sz="0" w:space="0" w:color="auto"/>
            <w:right w:val="none" w:sz="0" w:space="0" w:color="auto"/>
          </w:divBdr>
        </w:div>
        <w:div w:id="2101676357">
          <w:marLeft w:val="0"/>
          <w:marRight w:val="0"/>
          <w:marTop w:val="0"/>
          <w:marBottom w:val="0"/>
          <w:divBdr>
            <w:top w:val="none" w:sz="0" w:space="0" w:color="auto"/>
            <w:left w:val="none" w:sz="0" w:space="0" w:color="auto"/>
            <w:bottom w:val="none" w:sz="0" w:space="0" w:color="auto"/>
            <w:right w:val="none" w:sz="0" w:space="0" w:color="auto"/>
          </w:divBdr>
        </w:div>
      </w:divsChild>
    </w:div>
    <w:div w:id="237785241">
      <w:bodyDiv w:val="1"/>
      <w:marLeft w:val="0"/>
      <w:marRight w:val="0"/>
      <w:marTop w:val="0"/>
      <w:marBottom w:val="0"/>
      <w:divBdr>
        <w:top w:val="none" w:sz="0" w:space="0" w:color="auto"/>
        <w:left w:val="none" w:sz="0" w:space="0" w:color="auto"/>
        <w:bottom w:val="none" w:sz="0" w:space="0" w:color="auto"/>
        <w:right w:val="none" w:sz="0" w:space="0" w:color="auto"/>
      </w:divBdr>
    </w:div>
    <w:div w:id="369958685">
      <w:bodyDiv w:val="1"/>
      <w:marLeft w:val="0"/>
      <w:marRight w:val="0"/>
      <w:marTop w:val="0"/>
      <w:marBottom w:val="0"/>
      <w:divBdr>
        <w:top w:val="none" w:sz="0" w:space="0" w:color="auto"/>
        <w:left w:val="none" w:sz="0" w:space="0" w:color="auto"/>
        <w:bottom w:val="none" w:sz="0" w:space="0" w:color="auto"/>
        <w:right w:val="none" w:sz="0" w:space="0" w:color="auto"/>
      </w:divBdr>
    </w:div>
    <w:div w:id="449403414">
      <w:bodyDiv w:val="1"/>
      <w:marLeft w:val="0"/>
      <w:marRight w:val="0"/>
      <w:marTop w:val="0"/>
      <w:marBottom w:val="0"/>
      <w:divBdr>
        <w:top w:val="none" w:sz="0" w:space="0" w:color="auto"/>
        <w:left w:val="none" w:sz="0" w:space="0" w:color="auto"/>
        <w:bottom w:val="none" w:sz="0" w:space="0" w:color="auto"/>
        <w:right w:val="none" w:sz="0" w:space="0" w:color="auto"/>
      </w:divBdr>
    </w:div>
    <w:div w:id="470175773">
      <w:bodyDiv w:val="1"/>
      <w:marLeft w:val="0"/>
      <w:marRight w:val="0"/>
      <w:marTop w:val="0"/>
      <w:marBottom w:val="0"/>
      <w:divBdr>
        <w:top w:val="none" w:sz="0" w:space="0" w:color="auto"/>
        <w:left w:val="none" w:sz="0" w:space="0" w:color="auto"/>
        <w:bottom w:val="none" w:sz="0" w:space="0" w:color="auto"/>
        <w:right w:val="none" w:sz="0" w:space="0" w:color="auto"/>
      </w:divBdr>
    </w:div>
    <w:div w:id="504633184">
      <w:bodyDiv w:val="1"/>
      <w:marLeft w:val="0"/>
      <w:marRight w:val="0"/>
      <w:marTop w:val="0"/>
      <w:marBottom w:val="0"/>
      <w:divBdr>
        <w:top w:val="none" w:sz="0" w:space="0" w:color="auto"/>
        <w:left w:val="none" w:sz="0" w:space="0" w:color="auto"/>
        <w:bottom w:val="none" w:sz="0" w:space="0" w:color="auto"/>
        <w:right w:val="none" w:sz="0" w:space="0" w:color="auto"/>
      </w:divBdr>
    </w:div>
    <w:div w:id="828979475">
      <w:bodyDiv w:val="1"/>
      <w:marLeft w:val="0"/>
      <w:marRight w:val="0"/>
      <w:marTop w:val="0"/>
      <w:marBottom w:val="0"/>
      <w:divBdr>
        <w:top w:val="none" w:sz="0" w:space="0" w:color="auto"/>
        <w:left w:val="none" w:sz="0" w:space="0" w:color="auto"/>
        <w:bottom w:val="none" w:sz="0" w:space="0" w:color="auto"/>
        <w:right w:val="none" w:sz="0" w:space="0" w:color="auto"/>
      </w:divBdr>
    </w:div>
    <w:div w:id="930430358">
      <w:bodyDiv w:val="1"/>
      <w:marLeft w:val="0"/>
      <w:marRight w:val="0"/>
      <w:marTop w:val="0"/>
      <w:marBottom w:val="0"/>
      <w:divBdr>
        <w:top w:val="none" w:sz="0" w:space="0" w:color="auto"/>
        <w:left w:val="none" w:sz="0" w:space="0" w:color="auto"/>
        <w:bottom w:val="none" w:sz="0" w:space="0" w:color="auto"/>
        <w:right w:val="none" w:sz="0" w:space="0" w:color="auto"/>
      </w:divBdr>
    </w:div>
    <w:div w:id="974526371">
      <w:bodyDiv w:val="1"/>
      <w:marLeft w:val="0"/>
      <w:marRight w:val="0"/>
      <w:marTop w:val="0"/>
      <w:marBottom w:val="0"/>
      <w:divBdr>
        <w:top w:val="none" w:sz="0" w:space="0" w:color="auto"/>
        <w:left w:val="none" w:sz="0" w:space="0" w:color="auto"/>
        <w:bottom w:val="none" w:sz="0" w:space="0" w:color="auto"/>
        <w:right w:val="none" w:sz="0" w:space="0" w:color="auto"/>
      </w:divBdr>
    </w:div>
    <w:div w:id="989019969">
      <w:bodyDiv w:val="1"/>
      <w:marLeft w:val="0"/>
      <w:marRight w:val="0"/>
      <w:marTop w:val="0"/>
      <w:marBottom w:val="0"/>
      <w:divBdr>
        <w:top w:val="none" w:sz="0" w:space="0" w:color="auto"/>
        <w:left w:val="none" w:sz="0" w:space="0" w:color="auto"/>
        <w:bottom w:val="none" w:sz="0" w:space="0" w:color="auto"/>
        <w:right w:val="none" w:sz="0" w:space="0" w:color="auto"/>
      </w:divBdr>
    </w:div>
    <w:div w:id="1007170426">
      <w:bodyDiv w:val="1"/>
      <w:marLeft w:val="0"/>
      <w:marRight w:val="0"/>
      <w:marTop w:val="0"/>
      <w:marBottom w:val="0"/>
      <w:divBdr>
        <w:top w:val="none" w:sz="0" w:space="0" w:color="auto"/>
        <w:left w:val="none" w:sz="0" w:space="0" w:color="auto"/>
        <w:bottom w:val="none" w:sz="0" w:space="0" w:color="auto"/>
        <w:right w:val="none" w:sz="0" w:space="0" w:color="auto"/>
      </w:divBdr>
    </w:div>
    <w:div w:id="1030759441">
      <w:bodyDiv w:val="1"/>
      <w:marLeft w:val="0"/>
      <w:marRight w:val="0"/>
      <w:marTop w:val="0"/>
      <w:marBottom w:val="0"/>
      <w:divBdr>
        <w:top w:val="none" w:sz="0" w:space="0" w:color="auto"/>
        <w:left w:val="none" w:sz="0" w:space="0" w:color="auto"/>
        <w:bottom w:val="none" w:sz="0" w:space="0" w:color="auto"/>
        <w:right w:val="none" w:sz="0" w:space="0" w:color="auto"/>
      </w:divBdr>
    </w:div>
    <w:div w:id="1327130816">
      <w:bodyDiv w:val="1"/>
      <w:marLeft w:val="0"/>
      <w:marRight w:val="0"/>
      <w:marTop w:val="0"/>
      <w:marBottom w:val="0"/>
      <w:divBdr>
        <w:top w:val="none" w:sz="0" w:space="0" w:color="auto"/>
        <w:left w:val="none" w:sz="0" w:space="0" w:color="auto"/>
        <w:bottom w:val="none" w:sz="0" w:space="0" w:color="auto"/>
        <w:right w:val="none" w:sz="0" w:space="0" w:color="auto"/>
      </w:divBdr>
    </w:div>
    <w:div w:id="1373653313">
      <w:bodyDiv w:val="1"/>
      <w:marLeft w:val="0"/>
      <w:marRight w:val="0"/>
      <w:marTop w:val="0"/>
      <w:marBottom w:val="0"/>
      <w:divBdr>
        <w:top w:val="none" w:sz="0" w:space="0" w:color="auto"/>
        <w:left w:val="none" w:sz="0" w:space="0" w:color="auto"/>
        <w:bottom w:val="none" w:sz="0" w:space="0" w:color="auto"/>
        <w:right w:val="none" w:sz="0" w:space="0" w:color="auto"/>
      </w:divBdr>
    </w:div>
    <w:div w:id="1519923276">
      <w:bodyDiv w:val="1"/>
      <w:marLeft w:val="0"/>
      <w:marRight w:val="0"/>
      <w:marTop w:val="0"/>
      <w:marBottom w:val="0"/>
      <w:divBdr>
        <w:top w:val="none" w:sz="0" w:space="0" w:color="auto"/>
        <w:left w:val="none" w:sz="0" w:space="0" w:color="auto"/>
        <w:bottom w:val="none" w:sz="0" w:space="0" w:color="auto"/>
        <w:right w:val="none" w:sz="0" w:space="0" w:color="auto"/>
      </w:divBdr>
    </w:div>
    <w:div w:id="1525747839">
      <w:bodyDiv w:val="1"/>
      <w:marLeft w:val="0"/>
      <w:marRight w:val="0"/>
      <w:marTop w:val="0"/>
      <w:marBottom w:val="0"/>
      <w:divBdr>
        <w:top w:val="none" w:sz="0" w:space="0" w:color="auto"/>
        <w:left w:val="none" w:sz="0" w:space="0" w:color="auto"/>
        <w:bottom w:val="none" w:sz="0" w:space="0" w:color="auto"/>
        <w:right w:val="none" w:sz="0" w:space="0" w:color="auto"/>
      </w:divBdr>
    </w:div>
    <w:div w:id="1690642917">
      <w:bodyDiv w:val="1"/>
      <w:marLeft w:val="0"/>
      <w:marRight w:val="0"/>
      <w:marTop w:val="0"/>
      <w:marBottom w:val="0"/>
      <w:divBdr>
        <w:top w:val="none" w:sz="0" w:space="0" w:color="auto"/>
        <w:left w:val="none" w:sz="0" w:space="0" w:color="auto"/>
        <w:bottom w:val="none" w:sz="0" w:space="0" w:color="auto"/>
        <w:right w:val="none" w:sz="0" w:space="0" w:color="auto"/>
      </w:divBdr>
    </w:div>
    <w:div w:id="1762944817">
      <w:bodyDiv w:val="1"/>
      <w:marLeft w:val="0"/>
      <w:marRight w:val="0"/>
      <w:marTop w:val="0"/>
      <w:marBottom w:val="0"/>
      <w:divBdr>
        <w:top w:val="none" w:sz="0" w:space="0" w:color="auto"/>
        <w:left w:val="none" w:sz="0" w:space="0" w:color="auto"/>
        <w:bottom w:val="none" w:sz="0" w:space="0" w:color="auto"/>
        <w:right w:val="none" w:sz="0" w:space="0" w:color="auto"/>
      </w:divBdr>
    </w:div>
    <w:div w:id="1863778927">
      <w:bodyDiv w:val="1"/>
      <w:marLeft w:val="0"/>
      <w:marRight w:val="0"/>
      <w:marTop w:val="0"/>
      <w:marBottom w:val="0"/>
      <w:divBdr>
        <w:top w:val="none" w:sz="0" w:space="0" w:color="auto"/>
        <w:left w:val="none" w:sz="0" w:space="0" w:color="auto"/>
        <w:bottom w:val="none" w:sz="0" w:space="0" w:color="auto"/>
        <w:right w:val="none" w:sz="0" w:space="0" w:color="auto"/>
      </w:divBdr>
    </w:div>
    <w:div w:id="1871409246">
      <w:bodyDiv w:val="1"/>
      <w:marLeft w:val="0"/>
      <w:marRight w:val="0"/>
      <w:marTop w:val="0"/>
      <w:marBottom w:val="0"/>
      <w:divBdr>
        <w:top w:val="none" w:sz="0" w:space="0" w:color="auto"/>
        <w:left w:val="none" w:sz="0" w:space="0" w:color="auto"/>
        <w:bottom w:val="none" w:sz="0" w:space="0" w:color="auto"/>
        <w:right w:val="none" w:sz="0" w:space="0" w:color="auto"/>
      </w:divBdr>
    </w:div>
    <w:div w:id="1889217536">
      <w:bodyDiv w:val="1"/>
      <w:marLeft w:val="0"/>
      <w:marRight w:val="0"/>
      <w:marTop w:val="0"/>
      <w:marBottom w:val="0"/>
      <w:divBdr>
        <w:top w:val="none" w:sz="0" w:space="0" w:color="auto"/>
        <w:left w:val="none" w:sz="0" w:space="0" w:color="auto"/>
        <w:bottom w:val="none" w:sz="0" w:space="0" w:color="auto"/>
        <w:right w:val="none" w:sz="0" w:space="0" w:color="auto"/>
      </w:divBdr>
    </w:div>
    <w:div w:id="1918436499">
      <w:bodyDiv w:val="1"/>
      <w:marLeft w:val="0"/>
      <w:marRight w:val="0"/>
      <w:marTop w:val="0"/>
      <w:marBottom w:val="0"/>
      <w:divBdr>
        <w:top w:val="none" w:sz="0" w:space="0" w:color="auto"/>
        <w:left w:val="none" w:sz="0" w:space="0" w:color="auto"/>
        <w:bottom w:val="none" w:sz="0" w:space="0" w:color="auto"/>
        <w:right w:val="none" w:sz="0" w:space="0" w:color="auto"/>
      </w:divBdr>
      <w:divsChild>
        <w:div w:id="665478223">
          <w:marLeft w:val="0"/>
          <w:marRight w:val="0"/>
          <w:marTop w:val="0"/>
          <w:marBottom w:val="0"/>
          <w:divBdr>
            <w:top w:val="none" w:sz="0" w:space="0" w:color="auto"/>
            <w:left w:val="none" w:sz="0" w:space="0" w:color="auto"/>
            <w:bottom w:val="none" w:sz="0" w:space="0" w:color="auto"/>
            <w:right w:val="none" w:sz="0" w:space="0" w:color="auto"/>
          </w:divBdr>
        </w:div>
      </w:divsChild>
    </w:div>
    <w:div w:id="1957520836">
      <w:bodyDiv w:val="1"/>
      <w:marLeft w:val="0"/>
      <w:marRight w:val="0"/>
      <w:marTop w:val="0"/>
      <w:marBottom w:val="0"/>
      <w:divBdr>
        <w:top w:val="none" w:sz="0" w:space="0" w:color="auto"/>
        <w:left w:val="none" w:sz="0" w:space="0" w:color="auto"/>
        <w:bottom w:val="none" w:sz="0" w:space="0" w:color="auto"/>
        <w:right w:val="none" w:sz="0" w:space="0" w:color="auto"/>
      </w:divBdr>
    </w:div>
    <w:div w:id="1991447443">
      <w:bodyDiv w:val="1"/>
      <w:marLeft w:val="0"/>
      <w:marRight w:val="0"/>
      <w:marTop w:val="0"/>
      <w:marBottom w:val="0"/>
      <w:divBdr>
        <w:top w:val="none" w:sz="0" w:space="0" w:color="auto"/>
        <w:left w:val="none" w:sz="0" w:space="0" w:color="auto"/>
        <w:bottom w:val="none" w:sz="0" w:space="0" w:color="auto"/>
        <w:right w:val="none" w:sz="0" w:space="0" w:color="auto"/>
      </w:divBdr>
      <w:divsChild>
        <w:div w:id="1367101207">
          <w:marLeft w:val="0"/>
          <w:marRight w:val="0"/>
          <w:marTop w:val="0"/>
          <w:marBottom w:val="0"/>
          <w:divBdr>
            <w:top w:val="none" w:sz="0" w:space="0" w:color="auto"/>
            <w:left w:val="none" w:sz="0" w:space="0" w:color="auto"/>
            <w:bottom w:val="none" w:sz="0" w:space="0" w:color="auto"/>
            <w:right w:val="none" w:sz="0" w:space="0" w:color="auto"/>
          </w:divBdr>
        </w:div>
      </w:divsChild>
    </w:div>
    <w:div w:id="1995839438">
      <w:bodyDiv w:val="1"/>
      <w:marLeft w:val="0"/>
      <w:marRight w:val="0"/>
      <w:marTop w:val="0"/>
      <w:marBottom w:val="0"/>
      <w:divBdr>
        <w:top w:val="none" w:sz="0" w:space="0" w:color="auto"/>
        <w:left w:val="none" w:sz="0" w:space="0" w:color="auto"/>
        <w:bottom w:val="none" w:sz="0" w:space="0" w:color="auto"/>
        <w:right w:val="none" w:sz="0" w:space="0" w:color="auto"/>
      </w:divBdr>
    </w:div>
    <w:div w:id="2055233932">
      <w:bodyDiv w:val="1"/>
      <w:marLeft w:val="0"/>
      <w:marRight w:val="0"/>
      <w:marTop w:val="0"/>
      <w:marBottom w:val="0"/>
      <w:divBdr>
        <w:top w:val="none" w:sz="0" w:space="0" w:color="auto"/>
        <w:left w:val="none" w:sz="0" w:space="0" w:color="auto"/>
        <w:bottom w:val="none" w:sz="0" w:space="0" w:color="auto"/>
        <w:right w:val="none" w:sz="0" w:space="0" w:color="auto"/>
      </w:divBdr>
      <w:divsChild>
        <w:div w:id="380444810">
          <w:marLeft w:val="0"/>
          <w:marRight w:val="0"/>
          <w:marTop w:val="225"/>
          <w:marBottom w:val="0"/>
          <w:divBdr>
            <w:top w:val="none" w:sz="0" w:space="0" w:color="auto"/>
            <w:left w:val="none" w:sz="0" w:space="0" w:color="auto"/>
            <w:bottom w:val="none" w:sz="0" w:space="0" w:color="auto"/>
            <w:right w:val="none" w:sz="0" w:space="0" w:color="auto"/>
          </w:divBdr>
        </w:div>
      </w:divsChild>
    </w:div>
    <w:div w:id="2122216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rules.sonarsource.com/java/RSPEC-3649" TargetMode="External"/><Relationship Id="rId42" Type="http://schemas.openxmlformats.org/officeDocument/2006/relationships/hyperlink" Target="https://wiki.sei.cmu.edu/confluence/display/c/Coverity" TargetMode="External"/><Relationship Id="rId47" Type="http://schemas.openxmlformats.org/officeDocument/2006/relationships/hyperlink" Target="https://wiki.sei.cmu.edu/confluence/display/cplusplus/Helix+QAC"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wiki.sei.cmu.edu/confluence/display/cplusplus/Polyspace+Bug+Finder" TargetMode="External"/><Relationship Id="rId63"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java/Parasoft" TargetMode="External"/><Relationship Id="rId11" Type="http://schemas.openxmlformats.org/officeDocument/2006/relationships/endnotes" Target="endnotes.xml"/><Relationship Id="rId24" Type="http://schemas.openxmlformats.org/officeDocument/2006/relationships/hyperlink" Target="https://wiki.sei.cmu.edu/confluence/display/cplusplus/LDRA" TargetMode="External"/><Relationship Id="rId32" Type="http://schemas.openxmlformats.org/officeDocument/2006/relationships/hyperlink" Target="https://rules.sonarsource.com/java/RSPEC-3649" TargetMode="External"/><Relationship Id="rId37" Type="http://schemas.openxmlformats.org/officeDocument/2006/relationships/hyperlink" Target="https://wiki.sei.cmu.edu/confluence/display/c/Cppcheck" TargetMode="External"/><Relationship Id="rId40" Type="http://schemas.openxmlformats.org/officeDocument/2006/relationships/hyperlink" Target="https://www.mathworks.com/help/bugfinder/ref/certcrulemem31c.html"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ww.mathworks.com/help/bugfinder/ref/certcfio51cpp.html" TargetMode="External"/><Relationship Id="rId58" Type="http://schemas.openxmlformats.org/officeDocument/2006/relationships/hyperlink" Target="https://wiki.sei.cmu.edu/confluence/display/cplusplus/Klocwork" TargetMode="External"/><Relationship Id="rId5" Type="http://schemas.openxmlformats.org/officeDocument/2006/relationships/customXml" Target="../customXml/item5.xml"/><Relationship Id="rId61" Type="http://schemas.openxmlformats.org/officeDocument/2006/relationships/image" Target="media/image3.png"/><Relationship Id="rId19" Type="http://schemas.openxmlformats.org/officeDocument/2006/relationships/hyperlink" Target="https://wiki.sei.cmu.edu/confluence/display/c/Coverity" TargetMode="Externa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ww.mathworks.com/help/bugfinder/ref/certcruleint33c.html" TargetMode="External"/><Relationship Id="rId27" Type="http://schemas.openxmlformats.org/officeDocument/2006/relationships/hyperlink" Target="https://www.mathworks.com/help/bugfinder/ref/certcstr50cpp.html" TargetMode="External"/><Relationship Id="rId30" Type="http://schemas.openxmlformats.org/officeDocument/2006/relationships/hyperlink" Target="https://wiki.sei.cmu.edu/confluence/display/java/SonarQube"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arasoft" TargetMode="External"/><Relationship Id="rId48" Type="http://schemas.openxmlformats.org/officeDocument/2006/relationships/hyperlink" Target="https://wiki.sei.cmu.edu/confluence/display/cplusplus/LDRA" TargetMode="External"/><Relationship Id="rId56" Type="http://schemas.openxmlformats.org/officeDocument/2006/relationships/hyperlink" Target="https://www.mathworks.com/help/bugfinder/ref/certcoop58cpp.html"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Coverity"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rules.sonarsource.com/java/RSPEC-2077" TargetMode="External"/><Relationship Id="rId38" Type="http://schemas.openxmlformats.org/officeDocument/2006/relationships/hyperlink" Target="https://wiki.sei.cmu.edu/confluence/display/c/PC-lint+Plus"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CodeSonar" TargetMode="External"/><Relationship Id="rId54" Type="http://schemas.openxmlformats.org/officeDocument/2006/relationships/hyperlink" Target="https://wiki.sei.cmu.edu/confluence/display/cplusplus/Parasof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pages/viewpage.action?pageId=125337650"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java/The+Checker+Framework" TargetMode="External"/><Relationship Id="rId36" Type="http://schemas.openxmlformats.org/officeDocument/2006/relationships/hyperlink" Target="https://wiki.sei.cmu.edu/confluence/display/c/Axivion+Bauhaus+Suite"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plusplus/Helix+QAC" TargetMode="External"/><Relationship Id="rId10" Type="http://schemas.openxmlformats.org/officeDocument/2006/relationships/footnotes" Target="footnotes.xml"/><Relationship Id="rId31" Type="http://schemas.openxmlformats.org/officeDocument/2006/relationships/hyperlink" Target="https://rules.sonarsource.com/java/RSPEC-2077"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display/cplusplus/Polyspace+Bug+Finder"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Cppcheck" TargetMode="External"/><Relationship Id="rId39" Type="http://schemas.openxmlformats.org/officeDocument/2006/relationships/hyperlink" Target="https://wiki.sei.cmu.edu/confluence/display/c/Polyspace+Bug+Fin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705685-18F1-4CE5-AB45-2104C3AC96FC}">
  <ds:schemaRefs>
    <ds:schemaRef ds:uri="http://schemas.openxmlformats.org/officeDocument/2006/bibliography"/>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33</Pages>
  <Words>6552</Words>
  <Characters>37348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brandon stultz</cp:lastModifiedBy>
  <cp:revision>2</cp:revision>
  <dcterms:created xsi:type="dcterms:W3CDTF">2022-01-24T05:30:00Z</dcterms:created>
  <dcterms:modified xsi:type="dcterms:W3CDTF">2022-02-13T23:39:00Z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