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6D4" w:rsidRDefault="00EE6850">
      <w:r>
        <w:t>Das Wohnhaus besteht aus einer festgelegten Anzahl von Wohneinheiten:</w:t>
      </w:r>
    </w:p>
    <w:p w:rsidR="00EE6850" w:rsidRDefault="00EE6850">
      <w:r>
        <w:t>Darum wird eine neue Klasse Wohneinheit eingeführt.</w:t>
      </w:r>
    </w:p>
    <w:p w:rsidR="00EE6850" w:rsidRDefault="00EE6850"/>
    <w:p w:rsidR="00EE6850" w:rsidRDefault="00E00A15">
      <w:r>
        <w:t>Folgender Zusammenhang ergibt sich für die 2 Klassen</w:t>
      </w:r>
      <w:r>
        <w:br/>
      </w:r>
    </w:p>
    <w:p w:rsidR="00E00A15" w:rsidRDefault="00CD2988">
      <w:r>
        <w:rPr>
          <w:noProof/>
        </w:rPr>
        <w:drawing>
          <wp:inline distT="0" distB="0" distL="0" distR="0" wp14:anchorId="1A619DD4" wp14:editId="371CC23C">
            <wp:extent cx="3581400" cy="73342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A15" w:rsidRDefault="00CD2988" w:rsidP="00CD2988">
      <w:pPr>
        <w:jc w:val="both"/>
      </w:pPr>
      <w:r>
        <w:t>Dies bedeutet:</w:t>
      </w:r>
    </w:p>
    <w:p w:rsidR="00CD2988" w:rsidRDefault="00CD2988" w:rsidP="00CD2988">
      <w:pPr>
        <w:jc w:val="both"/>
      </w:pPr>
      <w:r>
        <w:t>Ein Wohnhaus besteht mindestens aus einer bis beliebig vielen Wohneinheit.</w:t>
      </w:r>
    </w:p>
    <w:p w:rsidR="00CD2988" w:rsidRDefault="00CD2988" w:rsidP="00CD2988">
      <w:pPr>
        <w:jc w:val="both"/>
      </w:pPr>
      <w:r>
        <w:t>Eine Wohneinheit gehört immer zu einem Wohnhaus.</w:t>
      </w:r>
    </w:p>
    <w:p w:rsidR="00CD2988" w:rsidRDefault="00CD2988" w:rsidP="00CD2988">
      <w:pPr>
        <w:jc w:val="both"/>
      </w:pPr>
    </w:p>
    <w:p w:rsidR="00CD2988" w:rsidRDefault="00CD2988" w:rsidP="00CD2988">
      <w:pPr>
        <w:jc w:val="both"/>
      </w:pPr>
      <w:r>
        <w:t>Folgende Attribute ergeben sich für die Klasse Wohneinheit:</w:t>
      </w:r>
    </w:p>
    <w:p w:rsidR="00CD2988" w:rsidRDefault="00CD2988" w:rsidP="00CD2988">
      <w:pPr>
        <w:jc w:val="both"/>
      </w:pPr>
      <w:r>
        <w:tab/>
        <w:t>Preis</w:t>
      </w:r>
    </w:p>
    <w:p w:rsidR="00CD2988" w:rsidRDefault="00CD2988" w:rsidP="00CD2988">
      <w:pPr>
        <w:jc w:val="both"/>
      </w:pPr>
      <w:r>
        <w:tab/>
        <w:t>Lage</w:t>
      </w:r>
    </w:p>
    <w:p w:rsidR="00CD2988" w:rsidRDefault="00CD2988" w:rsidP="00CD2988">
      <w:pPr>
        <w:jc w:val="both"/>
      </w:pPr>
      <w:r>
        <w:tab/>
        <w:t>Größe</w:t>
      </w:r>
    </w:p>
    <w:p w:rsidR="00CD2988" w:rsidRDefault="00CD2988" w:rsidP="00CD2988">
      <w:pPr>
        <w:jc w:val="both"/>
      </w:pPr>
      <w:r>
        <w:tab/>
        <w:t>Mieter</w:t>
      </w:r>
    </w:p>
    <w:p w:rsidR="00CD2988" w:rsidRDefault="00CD2988" w:rsidP="00CD2988">
      <w:pPr>
        <w:jc w:val="both"/>
      </w:pPr>
    </w:p>
    <w:p w:rsidR="00CD2988" w:rsidRDefault="00CD2988" w:rsidP="00CD2988">
      <w:pPr>
        <w:jc w:val="both"/>
      </w:pPr>
      <w:r>
        <w:t>Aufgabe 1:</w:t>
      </w:r>
    </w:p>
    <w:p w:rsidR="00CD2988" w:rsidRDefault="00CD2988" w:rsidP="00CD2988">
      <w:pPr>
        <w:jc w:val="both"/>
      </w:pPr>
      <w:r>
        <w:t>Implementieren Sie eine Klasse nach folgender Vorgabe</w:t>
      </w:r>
      <w:r w:rsidR="00BB4F72">
        <w:t>:</w:t>
      </w:r>
    </w:p>
    <w:p w:rsidR="00CD2988" w:rsidRDefault="00CD2988" w:rsidP="00CD2988">
      <w:pPr>
        <w:jc w:val="both"/>
      </w:pPr>
    </w:p>
    <w:p w:rsidR="00CD2988" w:rsidRDefault="00CD2988" w:rsidP="00CD2988">
      <w:pPr>
        <w:jc w:val="both"/>
      </w:pPr>
      <w:r>
        <w:rPr>
          <w:noProof/>
        </w:rPr>
        <w:drawing>
          <wp:inline distT="0" distB="0" distL="0" distR="0" wp14:anchorId="7CC3BC80" wp14:editId="793830EC">
            <wp:extent cx="3152381" cy="2657143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88" w:rsidRDefault="00CD2988" w:rsidP="00CD2988">
      <w:pPr>
        <w:jc w:val="both"/>
      </w:pPr>
    </w:p>
    <w:p w:rsidR="002A4ADC" w:rsidRDefault="002A4ADC" w:rsidP="00CD2988">
      <w:pPr>
        <w:jc w:val="both"/>
      </w:pPr>
      <w:r>
        <w:t>Aufgabe 2:</w:t>
      </w:r>
    </w:p>
    <w:p w:rsidR="002A4ADC" w:rsidRDefault="004A3C75" w:rsidP="00CD2988">
      <w:pPr>
        <w:jc w:val="both"/>
      </w:pPr>
      <w:r>
        <w:t>Ändern Sie in der Klasse Wohneinheit den Container auf Objekte der Klasse Wohneinheit:</w:t>
      </w:r>
    </w:p>
    <w:p w:rsidR="004A3C75" w:rsidRDefault="004A3C75" w:rsidP="00CD2988">
      <w:pPr>
        <w:jc w:val="both"/>
      </w:pPr>
      <w:r w:rsidRPr="004A3C75">
        <w:t xml:space="preserve">private List&lt;Wohneinheit&gt; </w:t>
      </w:r>
      <w:proofErr w:type="spellStart"/>
      <w:r w:rsidRPr="004A3C75">
        <w:t>wohnungen</w:t>
      </w:r>
      <w:proofErr w:type="spellEnd"/>
      <w:r w:rsidRPr="004A3C75">
        <w:t xml:space="preserve"> = </w:t>
      </w:r>
      <w:proofErr w:type="spellStart"/>
      <w:r w:rsidRPr="004A3C75">
        <w:t>new</w:t>
      </w:r>
      <w:proofErr w:type="spellEnd"/>
      <w:r w:rsidRPr="004A3C75">
        <w:t xml:space="preserve"> List&lt;Wohneinheit</w:t>
      </w:r>
      <w:proofErr w:type="gramStart"/>
      <w:r w:rsidRPr="004A3C75">
        <w:t>&gt;(</w:t>
      </w:r>
      <w:proofErr w:type="gramEnd"/>
      <w:r w:rsidRPr="004A3C75">
        <w:t>);</w:t>
      </w:r>
    </w:p>
    <w:p w:rsidR="004A3C75" w:rsidRDefault="004A3C75" w:rsidP="00CD2988">
      <w:pPr>
        <w:jc w:val="both"/>
      </w:pPr>
    </w:p>
    <w:p w:rsidR="004A3C75" w:rsidRDefault="004A3C75" w:rsidP="00CD2988">
      <w:pPr>
        <w:jc w:val="both"/>
      </w:pPr>
      <w:r>
        <w:t xml:space="preserve">Dies bedeutet, dass nur Objekte der Klasse Wohneinheit in das List-Objekt </w:t>
      </w:r>
      <w:proofErr w:type="spellStart"/>
      <w:r>
        <w:t>wohnungen</w:t>
      </w:r>
      <w:proofErr w:type="spellEnd"/>
      <w:r>
        <w:t xml:space="preserve"> aufgenommen werden können.</w:t>
      </w:r>
    </w:p>
    <w:p w:rsidR="004A3C75" w:rsidRDefault="004A3C75" w:rsidP="00CD2988">
      <w:pPr>
        <w:jc w:val="both"/>
      </w:pPr>
    </w:p>
    <w:p w:rsidR="004A3C75" w:rsidRDefault="004A3C75">
      <w:pPr>
        <w:spacing w:after="160" w:line="259" w:lineRule="auto"/>
      </w:pPr>
      <w:r>
        <w:br w:type="page"/>
      </w:r>
    </w:p>
    <w:p w:rsidR="004A3C75" w:rsidRDefault="004A3C75" w:rsidP="00CD2988">
      <w:pPr>
        <w:jc w:val="both"/>
      </w:pPr>
      <w:r>
        <w:lastRenderedPageBreak/>
        <w:t xml:space="preserve">Aufgabe 3: </w:t>
      </w:r>
    </w:p>
    <w:p w:rsidR="004A3C75" w:rsidRDefault="004A3C75" w:rsidP="00CD2988">
      <w:pPr>
        <w:jc w:val="both"/>
      </w:pPr>
      <w:r>
        <w:t>Dies hat Auswirkungen auf den Konstruktor:</w:t>
      </w:r>
    </w:p>
    <w:p w:rsidR="004A3C75" w:rsidRDefault="004A3C75" w:rsidP="00CD2988">
      <w:pPr>
        <w:jc w:val="both"/>
      </w:pPr>
      <w:r>
        <w:t xml:space="preserve">Im Konstruktor wird die Anzahl der Wohneinheit übergeben </w:t>
      </w:r>
      <w:proofErr w:type="spellStart"/>
      <w:r>
        <w:t>z.B</w:t>
      </w:r>
      <w:proofErr w:type="spellEnd"/>
      <w:r>
        <w:t>: 6</w:t>
      </w:r>
    </w:p>
    <w:p w:rsidR="004A3C75" w:rsidRDefault="004A3C75" w:rsidP="00CD2988">
      <w:pPr>
        <w:jc w:val="both"/>
      </w:pPr>
      <w:r>
        <w:t>Dann müssen ebenso viele Wohneinheit-Objekte (also 6) existieren.</w:t>
      </w:r>
    </w:p>
    <w:p w:rsidR="004A3C75" w:rsidRDefault="004A3C75" w:rsidP="00CD2988">
      <w:pPr>
        <w:jc w:val="both"/>
      </w:pPr>
      <w:r>
        <w:t xml:space="preserve">Dies bedeutet in der </w:t>
      </w:r>
      <w:proofErr w:type="spellStart"/>
      <w:r>
        <w:t>for</w:t>
      </w:r>
      <w:proofErr w:type="spellEnd"/>
      <w:r>
        <w:t xml:space="preserve">-Schleife muss bei jedem Durchlauf ein Wohneinheit-Objekt erzeugt </w:t>
      </w:r>
      <w:proofErr w:type="spellStart"/>
      <w:proofErr w:type="gramStart"/>
      <w:r>
        <w:t>werden.</w:t>
      </w:r>
      <w:r w:rsidR="00C74927">
        <w:t>Dieser</w:t>
      </w:r>
      <w:proofErr w:type="spellEnd"/>
      <w:proofErr w:type="gramEnd"/>
      <w:r w:rsidR="00C74927">
        <w:t xml:space="preserve"> Objekt muss dem List-Objekt hinzugefügt werden.</w:t>
      </w:r>
    </w:p>
    <w:p w:rsidR="004A3C75" w:rsidRDefault="004A3C75" w:rsidP="00CD2988">
      <w:pPr>
        <w:jc w:val="both"/>
      </w:pPr>
    </w:p>
    <w:p w:rsidR="004A3C75" w:rsidRPr="004A3C75" w:rsidRDefault="004A3C75" w:rsidP="004A3C75">
      <w:pPr>
        <w:autoSpaceDE w:val="0"/>
        <w:autoSpaceDN w:val="0"/>
        <w:adjustRightInd w:val="0"/>
        <w:rPr>
          <w:rFonts w:ascii="Consolas" w:hAnsi="Consolas" w:cs="Consolas"/>
          <w:color w:val="000000"/>
          <w:szCs w:val="24"/>
        </w:rPr>
      </w:pPr>
      <w:r w:rsidRPr="004A3C75">
        <w:rPr>
          <w:rFonts w:ascii="Consolas" w:hAnsi="Consolas" w:cs="Consolas"/>
          <w:color w:val="000000"/>
          <w:szCs w:val="24"/>
        </w:rPr>
        <w:t xml:space="preserve">            </w:t>
      </w:r>
      <w:proofErr w:type="spellStart"/>
      <w:proofErr w:type="gramStart"/>
      <w:r w:rsidRPr="004A3C75">
        <w:rPr>
          <w:rFonts w:ascii="Consolas" w:hAnsi="Consolas" w:cs="Consolas"/>
          <w:color w:val="0000FF"/>
          <w:szCs w:val="24"/>
        </w:rPr>
        <w:t>for</w:t>
      </w:r>
      <w:proofErr w:type="spellEnd"/>
      <w:r w:rsidRPr="004A3C75">
        <w:rPr>
          <w:rFonts w:ascii="Consolas" w:hAnsi="Consolas" w:cs="Consolas"/>
          <w:color w:val="000000"/>
          <w:szCs w:val="24"/>
        </w:rPr>
        <w:t>(</w:t>
      </w:r>
      <w:proofErr w:type="spellStart"/>
      <w:proofErr w:type="gramEnd"/>
      <w:r w:rsidRPr="004A3C75">
        <w:rPr>
          <w:rFonts w:ascii="Consolas" w:hAnsi="Consolas" w:cs="Consolas"/>
          <w:color w:val="0000FF"/>
          <w:szCs w:val="24"/>
        </w:rPr>
        <w:t>int</w:t>
      </w:r>
      <w:proofErr w:type="spellEnd"/>
      <w:r w:rsidRPr="004A3C75">
        <w:rPr>
          <w:rFonts w:ascii="Consolas" w:hAnsi="Consolas" w:cs="Consolas"/>
          <w:color w:val="000000"/>
          <w:szCs w:val="24"/>
        </w:rPr>
        <w:t xml:space="preserve"> i = 0; i &lt; </w:t>
      </w:r>
      <w:proofErr w:type="spellStart"/>
      <w:r w:rsidRPr="004A3C75">
        <w:rPr>
          <w:rFonts w:ascii="Consolas" w:hAnsi="Consolas" w:cs="Consolas"/>
          <w:color w:val="0000FF"/>
          <w:szCs w:val="24"/>
        </w:rPr>
        <w:t>this</w:t>
      </w:r>
      <w:r w:rsidRPr="004A3C75">
        <w:rPr>
          <w:rFonts w:ascii="Consolas" w:hAnsi="Consolas" w:cs="Consolas"/>
          <w:color w:val="000000"/>
          <w:szCs w:val="24"/>
        </w:rPr>
        <w:t>.anzahlWohnungen</w:t>
      </w:r>
      <w:proofErr w:type="spellEnd"/>
      <w:r w:rsidRPr="004A3C75">
        <w:rPr>
          <w:rFonts w:ascii="Consolas" w:hAnsi="Consolas" w:cs="Consolas"/>
          <w:color w:val="000000"/>
          <w:szCs w:val="24"/>
        </w:rPr>
        <w:t>; i++)</w:t>
      </w:r>
    </w:p>
    <w:p w:rsidR="004A3C75" w:rsidRPr="004A3C75" w:rsidRDefault="004A3C75" w:rsidP="004A3C75">
      <w:pPr>
        <w:autoSpaceDE w:val="0"/>
        <w:autoSpaceDN w:val="0"/>
        <w:adjustRightInd w:val="0"/>
        <w:rPr>
          <w:rFonts w:ascii="Consolas" w:hAnsi="Consolas" w:cs="Consolas"/>
          <w:color w:val="000000"/>
          <w:szCs w:val="24"/>
        </w:rPr>
      </w:pPr>
      <w:r w:rsidRPr="004A3C75">
        <w:rPr>
          <w:rFonts w:ascii="Consolas" w:hAnsi="Consolas" w:cs="Consolas"/>
          <w:color w:val="000000"/>
          <w:szCs w:val="24"/>
        </w:rPr>
        <w:t xml:space="preserve">            {</w:t>
      </w:r>
    </w:p>
    <w:p w:rsidR="004A3C75" w:rsidRPr="004A3C75" w:rsidRDefault="004A3C75" w:rsidP="004A3C75">
      <w:pPr>
        <w:autoSpaceDE w:val="0"/>
        <w:autoSpaceDN w:val="0"/>
        <w:adjustRightInd w:val="0"/>
        <w:rPr>
          <w:rFonts w:ascii="Consolas" w:hAnsi="Consolas" w:cs="Consolas"/>
          <w:color w:val="000000"/>
          <w:szCs w:val="24"/>
        </w:rPr>
      </w:pPr>
      <w:r w:rsidRPr="004A3C75">
        <w:rPr>
          <w:rFonts w:ascii="Consolas" w:hAnsi="Consolas" w:cs="Consolas"/>
          <w:color w:val="000000"/>
          <w:szCs w:val="24"/>
        </w:rPr>
        <w:t xml:space="preserve">                </w:t>
      </w:r>
      <w:r w:rsidRPr="004A3C75">
        <w:rPr>
          <w:rFonts w:ascii="Consolas" w:hAnsi="Consolas" w:cs="Consolas"/>
          <w:color w:val="2B91AF"/>
          <w:szCs w:val="24"/>
        </w:rPr>
        <w:t>Wohneinheit</w:t>
      </w:r>
      <w:r w:rsidRPr="004A3C75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4A3C75">
        <w:rPr>
          <w:rFonts w:ascii="Consolas" w:hAnsi="Consolas" w:cs="Consolas"/>
          <w:color w:val="000000"/>
          <w:szCs w:val="24"/>
        </w:rPr>
        <w:t>wh</w:t>
      </w:r>
      <w:proofErr w:type="spellEnd"/>
      <w:r w:rsidRPr="004A3C75">
        <w:rPr>
          <w:rFonts w:ascii="Consolas" w:hAnsi="Consolas" w:cs="Consolas"/>
          <w:color w:val="000000"/>
          <w:szCs w:val="24"/>
        </w:rPr>
        <w:t xml:space="preserve"> = </w:t>
      </w:r>
      <w:proofErr w:type="spellStart"/>
      <w:r w:rsidRPr="004A3C75">
        <w:rPr>
          <w:rFonts w:ascii="Consolas" w:hAnsi="Consolas" w:cs="Consolas"/>
          <w:color w:val="0000FF"/>
          <w:szCs w:val="24"/>
        </w:rPr>
        <w:t>new</w:t>
      </w:r>
      <w:proofErr w:type="spellEnd"/>
      <w:r w:rsidRPr="004A3C75"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 w:rsidRPr="004A3C75">
        <w:rPr>
          <w:rFonts w:ascii="Consolas" w:hAnsi="Consolas" w:cs="Consolas"/>
          <w:color w:val="2B91AF"/>
          <w:szCs w:val="24"/>
        </w:rPr>
        <w:t>Wohneinheit</w:t>
      </w:r>
      <w:r w:rsidRPr="004A3C75">
        <w:rPr>
          <w:rFonts w:ascii="Consolas" w:hAnsi="Consolas" w:cs="Consolas"/>
          <w:color w:val="000000"/>
          <w:szCs w:val="24"/>
        </w:rPr>
        <w:t>(</w:t>
      </w:r>
      <w:proofErr w:type="gramEnd"/>
      <w:r w:rsidRPr="004A3C75">
        <w:rPr>
          <w:rFonts w:ascii="Consolas" w:hAnsi="Consolas" w:cs="Consolas"/>
          <w:color w:val="000000"/>
          <w:szCs w:val="24"/>
        </w:rPr>
        <w:t>);</w:t>
      </w:r>
    </w:p>
    <w:p w:rsidR="004A3C75" w:rsidRDefault="004A3C75" w:rsidP="004A3C75">
      <w:pPr>
        <w:autoSpaceDE w:val="0"/>
        <w:autoSpaceDN w:val="0"/>
        <w:adjustRightInd w:val="0"/>
        <w:rPr>
          <w:rFonts w:ascii="Consolas" w:hAnsi="Consolas" w:cs="Consolas"/>
          <w:color w:val="000000"/>
          <w:szCs w:val="24"/>
        </w:rPr>
      </w:pPr>
      <w:r w:rsidRPr="004A3C75">
        <w:rPr>
          <w:rFonts w:ascii="Consolas" w:hAnsi="Consolas" w:cs="Consolas"/>
          <w:color w:val="000000"/>
          <w:szCs w:val="24"/>
        </w:rPr>
        <w:t xml:space="preserve">                </w:t>
      </w:r>
      <w:r>
        <w:rPr>
          <w:rFonts w:ascii="Consolas" w:hAnsi="Consolas" w:cs="Consolas"/>
          <w:color w:val="000000"/>
          <w:szCs w:val="24"/>
        </w:rPr>
        <w:t xml:space="preserve">// </w:t>
      </w:r>
      <w:proofErr w:type="spellStart"/>
      <w:r>
        <w:rPr>
          <w:rFonts w:ascii="Consolas" w:hAnsi="Consolas" w:cs="Consolas"/>
          <w:color w:val="000000"/>
          <w:szCs w:val="24"/>
        </w:rPr>
        <w:t>wh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Initialisieren</w:t>
      </w:r>
    </w:p>
    <w:p w:rsidR="00C74927" w:rsidRDefault="00C74927" w:rsidP="004A3C75">
      <w:pPr>
        <w:autoSpaceDE w:val="0"/>
        <w:autoSpaceDN w:val="0"/>
        <w:adjustRightInd w:val="0"/>
        <w:rPr>
          <w:rFonts w:ascii="Consolas" w:hAnsi="Consolas" w:cs="Consolas"/>
          <w:color w:val="000000"/>
          <w:szCs w:val="24"/>
        </w:rPr>
      </w:pPr>
    </w:p>
    <w:p w:rsidR="004A3C75" w:rsidRDefault="00C74927" w:rsidP="004A3C75">
      <w:pPr>
        <w:jc w:val="both"/>
        <w:rPr>
          <w:rFonts w:ascii="Consolas" w:hAnsi="Consolas" w:cs="Consolas"/>
          <w:color w:val="000000"/>
          <w:szCs w:val="24"/>
        </w:rPr>
      </w:pPr>
      <w:r w:rsidRPr="00C74927">
        <w:rPr>
          <w:rFonts w:ascii="Consolas" w:hAnsi="Consolas" w:cs="Consolas"/>
          <w:color w:val="000000"/>
          <w:szCs w:val="24"/>
        </w:rPr>
        <w:t xml:space="preserve">                </w:t>
      </w:r>
      <w:proofErr w:type="spellStart"/>
      <w:proofErr w:type="gramStart"/>
      <w:r w:rsidRPr="00C74927">
        <w:rPr>
          <w:rFonts w:ascii="Consolas" w:hAnsi="Consolas" w:cs="Consolas"/>
          <w:color w:val="000000"/>
          <w:szCs w:val="24"/>
        </w:rPr>
        <w:t>wohnungen.Add</w:t>
      </w:r>
      <w:proofErr w:type="spellEnd"/>
      <w:proofErr w:type="gramEnd"/>
      <w:r w:rsidRPr="00C74927">
        <w:rPr>
          <w:rFonts w:ascii="Consolas" w:hAnsi="Consolas" w:cs="Consolas"/>
          <w:color w:val="000000"/>
          <w:szCs w:val="24"/>
        </w:rPr>
        <w:t>(</w:t>
      </w:r>
      <w:proofErr w:type="spellStart"/>
      <w:r w:rsidRPr="00C74927">
        <w:rPr>
          <w:rFonts w:ascii="Consolas" w:hAnsi="Consolas" w:cs="Consolas"/>
          <w:color w:val="000000"/>
          <w:szCs w:val="24"/>
        </w:rPr>
        <w:t>wh</w:t>
      </w:r>
      <w:proofErr w:type="spellEnd"/>
      <w:r w:rsidRPr="00C74927">
        <w:rPr>
          <w:rFonts w:ascii="Consolas" w:hAnsi="Consolas" w:cs="Consolas"/>
          <w:color w:val="000000"/>
          <w:szCs w:val="24"/>
        </w:rPr>
        <w:t>);</w:t>
      </w:r>
    </w:p>
    <w:p w:rsidR="004A3C75" w:rsidRPr="004A3C75" w:rsidRDefault="004A3C75" w:rsidP="004A3C75">
      <w:pPr>
        <w:jc w:val="both"/>
        <w:rPr>
          <w:szCs w:val="24"/>
        </w:rPr>
      </w:pPr>
      <w:r w:rsidRPr="004A3C75">
        <w:rPr>
          <w:rFonts w:ascii="Consolas" w:hAnsi="Consolas" w:cs="Consolas"/>
          <w:color w:val="000000"/>
          <w:szCs w:val="24"/>
        </w:rPr>
        <w:t xml:space="preserve">            }</w:t>
      </w:r>
    </w:p>
    <w:p w:rsidR="004A3C75" w:rsidRDefault="004A3C75" w:rsidP="00CD2988">
      <w:pPr>
        <w:jc w:val="both"/>
      </w:pPr>
    </w:p>
    <w:p w:rsidR="004A3C75" w:rsidRDefault="004A3C75" w:rsidP="00CD2988">
      <w:pPr>
        <w:jc w:val="both"/>
      </w:pPr>
      <w:r>
        <w:t>Initialisier</w:t>
      </w:r>
      <w:r w:rsidR="00C74927">
        <w:t>e</w:t>
      </w:r>
      <w:r>
        <w:t xml:space="preserve">n Sie </w:t>
      </w:r>
      <w:r w:rsidR="00C74927">
        <w:t xml:space="preserve">jedes List Wohneinheit-Objekt mit folgenden </w:t>
      </w:r>
      <w:proofErr w:type="spellStart"/>
      <w:r w:rsidR="00C74927">
        <w:t>Werten</w:t>
      </w:r>
      <w:proofErr w:type="spellEnd"/>
      <w:r w:rsidR="00C74927">
        <w:t>:</w:t>
      </w:r>
    </w:p>
    <w:p w:rsidR="00C74927" w:rsidRDefault="00C74927" w:rsidP="00CD2988">
      <w:pPr>
        <w:jc w:val="both"/>
      </w:pPr>
      <w:r>
        <w:tab/>
        <w:t>Preis: 800</w:t>
      </w:r>
    </w:p>
    <w:p w:rsidR="00C74927" w:rsidRDefault="00C74927" w:rsidP="00CD2988">
      <w:pPr>
        <w:jc w:val="both"/>
      </w:pPr>
      <w:r>
        <w:tab/>
      </w:r>
      <w:proofErr w:type="spellStart"/>
      <w:r>
        <w:t>Grosse</w:t>
      </w:r>
      <w:proofErr w:type="spellEnd"/>
      <w:r>
        <w:t>: 120</w:t>
      </w:r>
    </w:p>
    <w:p w:rsidR="00C74927" w:rsidRDefault="00C74927" w:rsidP="00CD2988">
      <w:pPr>
        <w:jc w:val="both"/>
      </w:pPr>
      <w:r>
        <w:tab/>
        <w:t>Lage: Leerer String</w:t>
      </w:r>
    </w:p>
    <w:p w:rsidR="00C74927" w:rsidRDefault="00C74927" w:rsidP="00CD2988">
      <w:pPr>
        <w:jc w:val="both"/>
      </w:pPr>
      <w:r>
        <w:tab/>
        <w:t>Mieter: "</w:t>
      </w:r>
      <w:proofErr w:type="spellStart"/>
      <w:r>
        <w:t>none</w:t>
      </w:r>
      <w:proofErr w:type="spellEnd"/>
      <w:r>
        <w:t>"</w:t>
      </w:r>
    </w:p>
    <w:p w:rsidR="00C74927" w:rsidRDefault="00C74927" w:rsidP="00CD2988">
      <w:pPr>
        <w:jc w:val="both"/>
      </w:pPr>
    </w:p>
    <w:p w:rsidR="00C74927" w:rsidRDefault="00C74927" w:rsidP="00CD2988">
      <w:pPr>
        <w:jc w:val="both"/>
      </w:pPr>
    </w:p>
    <w:p w:rsidR="00C74927" w:rsidRDefault="00C74927" w:rsidP="00CD2988">
      <w:pPr>
        <w:jc w:val="both"/>
      </w:pPr>
    </w:p>
    <w:p w:rsidR="00C74927" w:rsidRDefault="00C74927" w:rsidP="00CD2988">
      <w:pPr>
        <w:jc w:val="both"/>
      </w:pPr>
      <w:r>
        <w:t>Aufgabe 4:</w:t>
      </w:r>
    </w:p>
    <w:p w:rsidR="00C74927" w:rsidRDefault="00C74927" w:rsidP="00CD2988">
      <w:pPr>
        <w:jc w:val="both"/>
      </w:pPr>
      <w:r>
        <w:t xml:space="preserve">Passen Sie den Code der Methode </w:t>
      </w:r>
      <w:proofErr w:type="gramStart"/>
      <w:r>
        <w:t>Einziehen(</w:t>
      </w:r>
      <w:proofErr w:type="gramEnd"/>
      <w:r>
        <w:t>) an.</w:t>
      </w:r>
    </w:p>
    <w:p w:rsidR="00C74927" w:rsidRDefault="00C74927" w:rsidP="00CD2988">
      <w:pPr>
        <w:jc w:val="both"/>
      </w:pPr>
    </w:p>
    <w:p w:rsidR="00C74927" w:rsidRDefault="00C74927" w:rsidP="00CD2988">
      <w:pPr>
        <w:jc w:val="both"/>
      </w:pPr>
      <w:r>
        <w:t>Aufgabe 5:</w:t>
      </w:r>
    </w:p>
    <w:p w:rsidR="00C74927" w:rsidRDefault="00C74927" w:rsidP="00CD2988">
      <w:pPr>
        <w:jc w:val="both"/>
      </w:pPr>
      <w:r>
        <w:t>Passen Sie den Code der Methode Ausziehen() an</w:t>
      </w:r>
      <w:bookmarkStart w:id="0" w:name="_GoBack"/>
      <w:bookmarkEnd w:id="0"/>
      <w:r>
        <w:t>.</w:t>
      </w:r>
    </w:p>
    <w:sectPr w:rsidR="00C74927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62E2" w:rsidRDefault="00C362E2" w:rsidP="001556F0">
      <w:r>
        <w:separator/>
      </w:r>
    </w:p>
  </w:endnote>
  <w:endnote w:type="continuationSeparator" w:id="0">
    <w:p w:rsidR="00C362E2" w:rsidRDefault="00C362E2" w:rsidP="00155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62E2" w:rsidRDefault="00C362E2" w:rsidP="001556F0">
      <w:r>
        <w:separator/>
      </w:r>
    </w:p>
  </w:footnote>
  <w:footnote w:type="continuationSeparator" w:id="0">
    <w:p w:rsidR="00C362E2" w:rsidRDefault="00C362E2" w:rsidP="001556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6850" w:rsidRPr="004D07F7" w:rsidRDefault="00EE6850" w:rsidP="00EE6850">
    <w:pPr>
      <w:pStyle w:val="Kopfzeile"/>
      <w:ind w:left="720"/>
      <w:rPr>
        <w:rFonts w:cs="Arial"/>
        <w:szCs w:val="24"/>
      </w:rPr>
    </w:pPr>
    <w:r w:rsidRPr="004D07F7">
      <w:rPr>
        <w:rFonts w:cs="Arial"/>
        <w:noProof/>
        <w:szCs w:val="24"/>
      </w:rPr>
      <w:drawing>
        <wp:anchor distT="0" distB="0" distL="114300" distR="114300" simplePos="0" relativeHeight="251659264" behindDoc="1" locked="0" layoutInCell="1" allowOverlap="1" wp14:anchorId="0DADE872" wp14:editId="63BB04F9">
          <wp:simplePos x="0" y="0"/>
          <wp:positionH relativeFrom="column">
            <wp:posOffset>-152400</wp:posOffset>
          </wp:positionH>
          <wp:positionV relativeFrom="paragraph">
            <wp:posOffset>-136525</wp:posOffset>
          </wp:positionV>
          <wp:extent cx="570230" cy="552450"/>
          <wp:effectExtent l="0" t="0" r="1270" b="0"/>
          <wp:wrapTight wrapText="bothSides">
            <wp:wrapPolygon edited="0">
              <wp:start x="0" y="0"/>
              <wp:lineTo x="0" y="20855"/>
              <wp:lineTo x="20927" y="20855"/>
              <wp:lineTo x="20927" y="0"/>
              <wp:lineTo x="0" y="0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23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szCs w:val="24"/>
      </w:rPr>
      <w:t>FI11</w:t>
    </w:r>
    <w:r>
      <w:rPr>
        <w:rFonts w:cs="Arial"/>
        <w:szCs w:val="24"/>
      </w:rPr>
      <w:tab/>
      <w:t>C#</w:t>
    </w:r>
    <w:r>
      <w:rPr>
        <w:rFonts w:cs="Arial"/>
        <w:szCs w:val="24"/>
      </w:rPr>
      <w:tab/>
    </w:r>
    <w:r>
      <w:rPr>
        <w:rFonts w:cs="Arial"/>
        <w:szCs w:val="24"/>
      </w:rPr>
      <w:br/>
    </w:r>
    <w:r>
      <w:rPr>
        <w:rFonts w:cs="Arial"/>
        <w:szCs w:val="24"/>
      </w:rPr>
      <w:tab/>
      <w:t>Wohnhaus: Version 3</w:t>
    </w:r>
  </w:p>
  <w:p w:rsidR="001556F0" w:rsidRPr="00EE6850" w:rsidRDefault="001556F0" w:rsidP="00EE685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850"/>
    <w:rsid w:val="001556F0"/>
    <w:rsid w:val="002A4ADC"/>
    <w:rsid w:val="002B183C"/>
    <w:rsid w:val="00422A70"/>
    <w:rsid w:val="004A175F"/>
    <w:rsid w:val="004A3C75"/>
    <w:rsid w:val="00554C6D"/>
    <w:rsid w:val="007943A4"/>
    <w:rsid w:val="00904489"/>
    <w:rsid w:val="00B75C82"/>
    <w:rsid w:val="00BB4F72"/>
    <w:rsid w:val="00C362E2"/>
    <w:rsid w:val="00C74927"/>
    <w:rsid w:val="00CD2988"/>
    <w:rsid w:val="00D76CED"/>
    <w:rsid w:val="00E00A15"/>
    <w:rsid w:val="00EE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BAC111"/>
  <w15:chartTrackingRefBased/>
  <w15:docId w15:val="{49FCA952-8050-4BF7-995E-0E507348A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75C82"/>
    <w:pPr>
      <w:spacing w:after="0" w:line="240" w:lineRule="auto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556F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556F0"/>
  </w:style>
  <w:style w:type="paragraph" w:styleId="Fuzeile">
    <w:name w:val="footer"/>
    <w:basedOn w:val="Standard"/>
    <w:link w:val="FuzeileZchn"/>
    <w:uiPriority w:val="99"/>
    <w:unhideWhenUsed/>
    <w:rsid w:val="001556F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556F0"/>
  </w:style>
  <w:style w:type="paragraph" w:styleId="KeinLeerraum">
    <w:name w:val="No Spacing"/>
    <w:uiPriority w:val="1"/>
    <w:qFormat/>
    <w:rsid w:val="002B183C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etl\Documents\Benutzerdefinierte%20Office-Vorlagen\schule\IT10_MS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IT10_MSE.dotx</Template>
  <TotalTime>0</TotalTime>
  <Pages>2</Pages>
  <Words>213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Reinhold Gütling</dc:creator>
  <cp:keywords/>
  <dc:description/>
  <cp:lastModifiedBy>Reinhold Gütling</cp:lastModifiedBy>
  <cp:revision>1</cp:revision>
  <dcterms:created xsi:type="dcterms:W3CDTF">2017-10-08T14:35:00Z</dcterms:created>
  <dcterms:modified xsi:type="dcterms:W3CDTF">2017-10-08T17:18:00Z</dcterms:modified>
</cp:coreProperties>
</file>