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Zentasy TaxAdvisor 项目 Kickoff 文档</w:t>
      </w:r>
    </w:p>
    <w:p>
      <w:pPr>
        <w:pStyle w:val="Heading1"/>
      </w:pPr>
      <w:r>
        <w:t>1. 项目简介</w:t>
      </w:r>
    </w:p>
    <w:p>
      <w:r>
        <w:t>本项目是“Zentasy TaxAdvisor”智能公司注册与税务推荐系统的内部研发项目，目标是帮助跨境卖家快速完成公司注册、州选择及税务筹划。项目同时兼顾了科研感（Rego策略引擎、文本解析、模块化架构）与实际业务需求（跨境卖家、公司注册、合规检测），并具备未来可扩展性（多国家、更多州、Docker化、云部署等）。</w:t>
      </w:r>
    </w:p>
    <w:p>
      <w:pPr>
        <w:pStyle w:val="Heading1"/>
      </w:pPr>
      <w:r>
        <w:t>2. 项目目录结构（Java Spring Boot）</w:t>
      </w:r>
    </w:p>
    <w:p>
      <w:r>
        <w:br/>
        <w:t>src/</w:t>
        <w:br/>
        <w:t xml:space="preserve"> └── main/</w:t>
        <w:br/>
        <w:t xml:space="preserve">      └── java/</w:t>
        <w:br/>
        <w:t xml:space="preserve">          └── com/zentasy/taxadvisor/</w:t>
        <w:br/>
        <w:t xml:space="preserve">              ├── controller/           # 控制器层</w:t>
        <w:br/>
        <w:t xml:space="preserve">              ├── service/              # 业务逻辑层</w:t>
        <w:br/>
        <w:t xml:space="preserve">              ├── policy/               # Rego策略模块</w:t>
        <w:br/>
        <w:t xml:space="preserve">              ├── model/                # 数据模型</w:t>
        <w:br/>
        <w:t xml:space="preserve">              └── Application.java      # 主程序入口</w:t>
        <w:br/>
        <w:t xml:space="preserve">      └── resources/</w:t>
        <w:br/>
        <w:t xml:space="preserve">          ├── application.yml           # 配置文件</w:t>
        <w:br/>
        <w:t xml:space="preserve">          └── policy/                   # 放置Rego/JSON规则文件</w:t>
        <w:br/>
      </w:r>
    </w:p>
    <w:p>
      <w:pPr>
        <w:pStyle w:val="Heading1"/>
      </w:pPr>
      <w:r>
        <w:t>3. 技术选型</w:t>
      </w:r>
    </w:p>
    <w:p>
      <w:r>
        <w:br/>
        <w:t>✅ Java（Spring Boot）：快速开发REST API，模块化易于扩展。</w:t>
        <w:br/>
        <w:t>✅ Docker：容器化部署，方便多环境隔离和微服务化。</w:t>
        <w:br/>
        <w:t>✅ Rego（Open Policy Agent）：做策略引擎（自动化合规推荐）。</w:t>
        <w:br/>
        <w:t>✅ DynamoDB/MongoDB：存储公司信息及推荐记录。</w:t>
        <w:br/>
        <w:t>✅ GitHub Actions：自动化构建和CI/CD。</w:t>
        <w:br/>
        <w:t>✅ AWS（EC2/ECS）：云部署。</w:t>
        <w:br/>
      </w:r>
    </w:p>
    <w:p>
      <w:pPr>
        <w:pStyle w:val="Heading1"/>
      </w:pPr>
      <w:r>
        <w:t>4. 每周任务清单（附简历技能点）</w:t>
      </w:r>
    </w:p>
    <w:p>
      <w:pPr>
        <w:pStyle w:val="Heading2"/>
      </w:pPr>
      <w:r>
        <w:t>Week 1：项目骨架搭建</w:t>
      </w:r>
    </w:p>
    <w:p>
      <w:r>
        <w:t>- [ ] 新建Git项目（初始化+README）</w:t>
        <w:br/>
        <w:t xml:space="preserve">  简历对应：项目管理、版本控制能力</w:t>
      </w:r>
    </w:p>
    <w:p>
      <w:r>
        <w:t>- [ ] Spring Boot初始化+Hello World API</w:t>
        <w:br/>
        <w:t xml:space="preserve">  简历对应：模块化系统架构</w:t>
      </w:r>
    </w:p>
    <w:p>
      <w:r>
        <w:t>- [ ] Dockerfile编写</w:t>
        <w:br/>
        <w:t xml:space="preserve">  简历对应：Docker容器化</w:t>
      </w:r>
    </w:p>
    <w:p>
      <w:r>
        <w:t>- [ ] .gitignore文件</w:t>
        <w:br/>
        <w:t xml:space="preserve">  简历对应：代码规范化</w:t>
      </w:r>
    </w:p>
    <w:p>
      <w:r>
        <w:t>- [ ] Push到GitHub</w:t>
        <w:br/>
        <w:t xml:space="preserve">  简历对应：版本管理和CI/CD基础</w:t>
      </w:r>
    </w:p>
    <w:p>
      <w:pPr>
        <w:pStyle w:val="Heading2"/>
      </w:pPr>
      <w:r>
        <w:t>Week 2：文本解析模块</w:t>
      </w:r>
    </w:p>
    <w:p>
      <w:r>
        <w:t>- [ ] 设计数据模型（CompanyInfo、RecommendationResult）</w:t>
        <w:br/>
        <w:t xml:space="preserve">  简历对应：文本信息解析模块</w:t>
      </w:r>
    </w:p>
    <w:p>
      <w:r>
        <w:t>- [ ] 编写文本解析模块（先用正则提取字段）</w:t>
        <w:br/>
        <w:t xml:space="preserve">  简历对应：智能解析用户输入</w:t>
      </w:r>
    </w:p>
    <w:p>
      <w:r>
        <w:t>- [ ] 集成Rego策略引擎（OPA）</w:t>
        <w:br/>
        <w:t xml:space="preserve">  简历对应：Rego策略引擎集成</w:t>
      </w:r>
    </w:p>
    <w:p>
      <w:pPr>
        <w:pStyle w:val="Heading2"/>
      </w:pPr>
      <w:r>
        <w:t>Week 3：后端推荐引擎与数据库</w:t>
      </w:r>
    </w:p>
    <w:p>
      <w:r>
        <w:t>- [ ] 连接数据库（DynamoDB/MongoDB）</w:t>
        <w:br/>
        <w:t xml:space="preserve">  简历对应：数据支撑模块</w:t>
      </w:r>
    </w:p>
    <w:p>
      <w:r>
        <w:t>- [ ] 编写推荐接口（Controller+Service）</w:t>
        <w:br/>
        <w:t xml:space="preserve">  简历对应：推荐系统原型开发</w:t>
      </w:r>
    </w:p>
    <w:p>
      <w:r>
        <w:t>- [ ] Postman测试接口</w:t>
        <w:br/>
        <w:t xml:space="preserve">  简历对应：API测试与调试</w:t>
      </w:r>
    </w:p>
    <w:p>
      <w:pPr>
        <w:pStyle w:val="Heading2"/>
      </w:pPr>
      <w:r>
        <w:t>Week 4：工程化与云部署</w:t>
      </w:r>
    </w:p>
    <w:p>
      <w:r>
        <w:t>- [ ] Docker Compose（多模块准备）</w:t>
        <w:br/>
        <w:t xml:space="preserve">  简历对应：容器化部署和微服务化</w:t>
      </w:r>
    </w:p>
    <w:p>
      <w:r>
        <w:t>- [ ] AWS EC2/ECS部署</w:t>
        <w:br/>
        <w:t xml:space="preserve">  简历对应：云端部署和扩展性</w:t>
      </w:r>
    </w:p>
    <w:p>
      <w:r>
        <w:t>- [ ] GitHub Actions（CI/CD流水线）</w:t>
        <w:br/>
        <w:t xml:space="preserve">  简历对应：自动化构建、测试和部署</w:t>
      </w:r>
    </w:p>
    <w:p>
      <w:pPr>
        <w:pStyle w:val="Heading2"/>
      </w:pPr>
      <w:r>
        <w:t>Week 5及以后：优化与拓展</w:t>
      </w:r>
    </w:p>
    <w:p>
      <w:r>
        <w:t>- [ ] 增加更多州/国家的规则</w:t>
        <w:br/>
        <w:t xml:space="preserve">  简历对应：技术可扩展性</w:t>
      </w:r>
    </w:p>
    <w:p>
      <w:r>
        <w:t>- [ ] 性能优化（缓存、并发测试）</w:t>
        <w:br/>
        <w:t xml:space="preserve">  简历对应：系统性能优化</w:t>
      </w:r>
    </w:p>
    <w:p>
      <w:r>
        <w:t>- [ ] 编写单元测试（JUnit）</w:t>
        <w:br/>
        <w:t xml:space="preserve">  简历对应：测试驱动开发</w:t>
      </w:r>
    </w:p>
    <w:p>
      <w:pPr>
        <w:pStyle w:val="Heading1"/>
      </w:pPr>
      <w:r>
        <w:t>5. Java项目骨架（快速起步）</w:t>
      </w:r>
    </w:p>
    <w:p>
      <w:r>
        <w:br/>
        <w:t>✅ Spring Boot：创建新项目（IntelliJ或Spring Initializr）</w:t>
        <w:br/>
        <w:t>✅ 依赖：Spring Web、Lombok、DevTools</w:t>
        <w:br/>
        <w:t>✅ 配置示例（application.yml）：</w:t>
        <w:br/>
        <w:t>server:</w:t>
        <w:br/>
        <w:t xml:space="preserve">  port: 8080</w:t>
        <w:br/>
        <w:t>spring:</w:t>
        <w:br/>
        <w:t xml:space="preserve">  application:</w:t>
        <w:br/>
        <w:t xml:space="preserve">    name: zentasy-taxadvisor</w:t>
        <w:br/>
      </w:r>
    </w:p>
    <w:p>
      <w:pPr>
        <w:pStyle w:val="Heading1"/>
      </w:pPr>
      <w:r>
        <w:t>6. Dockerfile示例（可选）</w:t>
      </w:r>
    </w:p>
    <w:p>
      <w:r>
        <w:br/>
        <w:t>FROM openjdk:17-jdk-slim</w:t>
        <w:br/>
        <w:t>VOLUME /tmp</w:t>
        <w:br/>
        <w:t>COPY target/zentasy-taxadvisor.jar app.jar</w:t>
        <w:br/>
        <w:t>ENTRYPOINT ["java","-jar","/app.jar"]</w:t>
        <w:br/>
      </w:r>
    </w:p>
    <w:p>
      <w:pPr>
        <w:pStyle w:val="Heading1"/>
      </w:pPr>
      <w:r>
        <w:t>7. GitHub Actions示例（build.yml）</w:t>
      </w:r>
    </w:p>
    <w:p>
      <w:r>
        <w:br/>
        <w:t>name: Build and Deploy</w:t>
        <w:br/>
        <w:t>on:</w:t>
        <w:br/>
        <w:t xml:space="preserve">  push:</w:t>
        <w:br/>
        <w:t xml:space="preserve">    branches:</w:t>
        <w:br/>
        <w:t xml:space="preserve">      - main</w:t>
        <w:br/>
        <w:t>jobs:</w:t>
        <w:br/>
        <w:t xml:space="preserve">  build:</w:t>
        <w:br/>
        <w:t xml:space="preserve">    runs-on: ubuntu-latest</w:t>
        <w:br/>
        <w:t xml:space="preserve">    steps:</w:t>
        <w:br/>
        <w:t xml:space="preserve">      - name: Checkout code</w:t>
        <w:br/>
        <w:t xml:space="preserve">        uses: actions/checkout@v2</w:t>
        <w:br/>
        <w:t xml:space="preserve">      - name: Set up JDK 17</w:t>
        <w:br/>
        <w:t xml:space="preserve">        uses: actions/setup-java@v3</w:t>
        <w:br/>
        <w:t xml:space="preserve">        with:</w:t>
        <w:br/>
        <w:t xml:space="preserve">          java-version: '17'</w:t>
        <w:br/>
        <w:t xml:space="preserve">      - name: Build with Maven</w:t>
        <w:br/>
        <w:t xml:space="preserve">        run: mvn clean package</w:t>
        <w:br/>
        <w:t xml:space="preserve">      - name: Build Docker image</w:t>
        <w:br/>
        <w:t xml:space="preserve">        run: |</w:t>
        <w:br/>
        <w:t xml:space="preserve">          docker build -t zentasy-taxadvisor .</w:t>
        <w:br/>
      </w:r>
    </w:p>
    <w:p>
      <w:pPr>
        <w:pStyle w:val="Heading1"/>
      </w:pPr>
      <w:r>
        <w:t>8. 小贴士</w:t>
      </w:r>
    </w:p>
    <w:p>
      <w:r>
        <w:br/>
        <w:t>✅ .gitignore：target/、.idea/、*.log等</w:t>
        <w:br/>
        <w:t>✅ 及时commit（每周或每模块）</w:t>
        <w:br/>
        <w:t>✅ 先做MVP（最简可行产品），后续逐步加功能</w:t>
        <w:br/>
        <w:t>✅ 每周都写好commit message，方便回溯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