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C0D6" w14:textId="035A4F42" w:rsidR="00C040CE" w:rsidRPr="00C040CE" w:rsidRDefault="00C040CE" w:rsidP="00C040CE">
      <w:pPr>
        <w:pStyle w:val="NormalWeb"/>
        <w:rPr>
          <w:sz w:val="32"/>
          <w:szCs w:val="32"/>
        </w:rPr>
      </w:pPr>
      <w:r w:rsidRPr="00C040CE">
        <w:rPr>
          <w:rStyle w:val="Strong"/>
          <w:sz w:val="32"/>
          <w:szCs w:val="32"/>
        </w:rPr>
        <w:t>CONTRACT FOR 3D ARTISTIC SERVICES</w:t>
      </w:r>
    </w:p>
    <w:p w14:paraId="1659B6D3" w14:textId="372FE5EC" w:rsidR="00C040CE" w:rsidRPr="00C040CE" w:rsidRDefault="00C040CE" w:rsidP="00C040CE">
      <w:pPr>
        <w:pStyle w:val="NormalWeb"/>
        <w:rPr>
          <w:rFonts w:asciiTheme="minorHAnsi" w:hAnsiTheme="minorHAnsi" w:cstheme="minorHAnsi"/>
        </w:rPr>
      </w:pPr>
      <w:r w:rsidRPr="00C040CE">
        <w:rPr>
          <w:rFonts w:asciiTheme="minorHAnsi" w:hAnsiTheme="minorHAnsi" w:cstheme="minorHAnsi"/>
        </w:rPr>
        <w:t>This contract is entered into as of [Date], by and between [</w:t>
      </w:r>
      <w:r w:rsidR="00E172C2">
        <w:rPr>
          <w:rFonts w:asciiTheme="minorHAnsi" w:hAnsiTheme="minorHAnsi" w:cstheme="minorHAnsi"/>
          <w:lang w:val="en-US"/>
        </w:rPr>
        <w:t>Bharat Tavares</w:t>
      </w:r>
      <w:r w:rsidRPr="00C040CE">
        <w:rPr>
          <w:rFonts w:asciiTheme="minorHAnsi" w:hAnsiTheme="minorHAnsi" w:cstheme="minorHAnsi"/>
        </w:rPr>
        <w:t>], herein referred to as the "Client," and [Artist's Name], herein referred to as the "Artist," collectively referred to as the "Parties."</w:t>
      </w:r>
    </w:p>
    <w:p w14:paraId="0AC77168" w14:textId="77777777" w:rsidR="00C040CE" w:rsidRDefault="00C040CE" w:rsidP="00C040CE">
      <w:pPr>
        <w:pStyle w:val="NormalWeb"/>
        <w:rPr>
          <w:rFonts w:asciiTheme="minorHAnsi" w:hAnsiTheme="minorHAnsi" w:cstheme="minorHAnsi"/>
        </w:rPr>
      </w:pPr>
      <w:r w:rsidRPr="00C040CE">
        <w:rPr>
          <w:rStyle w:val="Strong"/>
          <w:rFonts w:asciiTheme="minorHAnsi" w:hAnsiTheme="minorHAnsi" w:cstheme="minorHAnsi"/>
        </w:rPr>
        <w:t>1. Scope of Work:</w:t>
      </w:r>
      <w:r w:rsidRPr="00C040CE">
        <w:rPr>
          <w:rFonts w:asciiTheme="minorHAnsi" w:hAnsiTheme="minorHAnsi" w:cstheme="minorHAnsi"/>
        </w:rPr>
        <w:t xml:space="preserve"> The Artist is contracted to provide 3D artistic services for the Client's project, known as the "Incursion Game." The specific services to be provided will be detailed in a scope document, which will be attached as an addendum to this contract.</w:t>
      </w:r>
    </w:p>
    <w:p w14:paraId="7B3EEAB3" w14:textId="4C8E0E31" w:rsidR="00E172C2"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2</w:t>
      </w:r>
      <w:r w:rsidRPr="00C040CE">
        <w:rPr>
          <w:rStyle w:val="Strong"/>
          <w:rFonts w:asciiTheme="minorHAnsi" w:hAnsiTheme="minorHAnsi" w:cstheme="minorHAnsi"/>
        </w:rPr>
        <w:t>. Scope of Work:</w:t>
      </w:r>
      <w:r w:rsidRPr="00C040CE">
        <w:rPr>
          <w:rFonts w:asciiTheme="minorHAnsi" w:hAnsiTheme="minorHAnsi" w:cstheme="minorHAnsi"/>
        </w:rPr>
        <w:t xml:space="preserve"> The Artist is contracted to provide 3D artistic services for the Client's project, known as the "Incursion Game." The specific services to be provided will be detailed in a scope document, which will be attached as an addendum to this contract.</w:t>
      </w:r>
    </w:p>
    <w:p w14:paraId="20565177" w14:textId="5E4CD400"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3</w:t>
      </w:r>
      <w:r w:rsidR="00C040CE" w:rsidRPr="00C040CE">
        <w:rPr>
          <w:rStyle w:val="Strong"/>
          <w:rFonts w:asciiTheme="minorHAnsi" w:hAnsiTheme="minorHAnsi" w:cstheme="minorHAnsi"/>
        </w:rPr>
        <w:t>. Deliverables:</w:t>
      </w:r>
      <w:r w:rsidR="00C040CE" w:rsidRPr="00C040CE">
        <w:rPr>
          <w:rFonts w:asciiTheme="minorHAnsi" w:hAnsiTheme="minorHAnsi" w:cstheme="minorHAnsi"/>
        </w:rPr>
        <w:t xml:space="preserve"> Each month, the Parties will select a set of deliverables from the scope document. The list of agreed-upon deliverables will be confirmed via email. The Client is responsible for providing a comprehensive brief for each deliverable.</w:t>
      </w:r>
    </w:p>
    <w:p w14:paraId="2A7FFBED" w14:textId="467CB763"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4</w:t>
      </w:r>
      <w:r w:rsidR="00C040CE" w:rsidRPr="00C040CE">
        <w:rPr>
          <w:rStyle w:val="Strong"/>
          <w:rFonts w:asciiTheme="minorHAnsi" w:hAnsiTheme="minorHAnsi" w:cstheme="minorHAnsi"/>
        </w:rPr>
        <w:t>. Milestones and Communication:</w:t>
      </w:r>
      <w:r w:rsidR="00C040CE" w:rsidRPr="00C040CE">
        <w:rPr>
          <w:rFonts w:asciiTheme="minorHAnsi" w:hAnsiTheme="minorHAnsi" w:cstheme="minorHAnsi"/>
        </w:rPr>
        <w:t xml:space="preserve"> The Artist commits to communicating clear and timely milestones in the development of each asset and to making any necessary changes to ensure the quality and compatibility of the asset with the Incursion Game. An asset is deemed complete once it has been successfully integrated into the game.</w:t>
      </w:r>
    </w:p>
    <w:p w14:paraId="0AF087B2" w14:textId="04B96CD2"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5</w:t>
      </w:r>
      <w:r w:rsidR="00C040CE" w:rsidRPr="00C040CE">
        <w:rPr>
          <w:rStyle w:val="Strong"/>
          <w:rFonts w:asciiTheme="minorHAnsi" w:hAnsiTheme="minorHAnsi" w:cstheme="minorHAnsi"/>
        </w:rPr>
        <w:t>. Compensation:</w:t>
      </w:r>
      <w:r w:rsidR="00C040CE" w:rsidRPr="00C040CE">
        <w:rPr>
          <w:rFonts w:asciiTheme="minorHAnsi" w:hAnsiTheme="minorHAnsi" w:cstheme="minorHAnsi"/>
        </w:rPr>
        <w:t xml:space="preserve"> The Client agrees to pay the Artist a monthly rate of </w:t>
      </w:r>
      <w:proofErr w:type="spellStart"/>
      <w:r w:rsidR="00C040CE" w:rsidRPr="00C040CE">
        <w:rPr>
          <w:rFonts w:asciiTheme="minorHAnsi" w:hAnsiTheme="minorHAnsi" w:cstheme="minorHAnsi"/>
        </w:rPr>
        <w:t>Kshs</w:t>
      </w:r>
      <w:proofErr w:type="spellEnd"/>
      <w:r w:rsidR="00C040CE" w:rsidRPr="00C040CE">
        <w:rPr>
          <w:rFonts w:asciiTheme="minorHAnsi" w:hAnsiTheme="minorHAnsi" w:cstheme="minorHAnsi"/>
        </w:rPr>
        <w:t xml:space="preserve"> 40,000/- upon approval of the deliverables.</w:t>
      </w:r>
      <w:r w:rsidR="00FE29A2">
        <w:rPr>
          <w:rFonts w:asciiTheme="minorHAnsi" w:hAnsiTheme="minorHAnsi" w:cstheme="minorHAnsi"/>
          <w:lang w:val="en-US"/>
        </w:rPr>
        <w:t xml:space="preserve">  </w:t>
      </w:r>
      <w:r w:rsidR="00C040CE" w:rsidRPr="00C040CE">
        <w:rPr>
          <w:rFonts w:asciiTheme="minorHAnsi" w:hAnsiTheme="minorHAnsi" w:cstheme="minorHAnsi"/>
        </w:rPr>
        <w:t xml:space="preserve"> If the deliverables within a month are partially completed, the Artist will be paid a proportionate amount based on the completion of the agreed monthly scope. The balance will be paid upon completion of the remaining deliverables.</w:t>
      </w:r>
    </w:p>
    <w:p w14:paraId="48926DE9" w14:textId="386ACA8C"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6</w:t>
      </w:r>
      <w:r w:rsidR="00C040CE" w:rsidRPr="00C040CE">
        <w:rPr>
          <w:rStyle w:val="Strong"/>
          <w:rFonts w:asciiTheme="minorHAnsi" w:hAnsiTheme="minorHAnsi" w:cstheme="minorHAnsi"/>
        </w:rPr>
        <w:t>. Intellectual Property:</w:t>
      </w:r>
      <w:r w:rsidR="00C040CE" w:rsidRPr="00C040CE">
        <w:rPr>
          <w:rFonts w:asciiTheme="minorHAnsi" w:hAnsiTheme="minorHAnsi" w:cstheme="minorHAnsi"/>
        </w:rPr>
        <w:t xml:space="preserve"> Upon payment for a completed asset, the intellectual property rights of the asset and the digital files used in its creation will belong to the Client. The Artist is allowed to reference the work in their portfolio but is not allowed to sell the work for use in another project.</w:t>
      </w:r>
    </w:p>
    <w:p w14:paraId="348F70F7" w14:textId="528E5D99"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7</w:t>
      </w:r>
      <w:r w:rsidR="00C040CE" w:rsidRPr="00C040CE">
        <w:rPr>
          <w:rStyle w:val="Strong"/>
          <w:rFonts w:asciiTheme="minorHAnsi" w:hAnsiTheme="minorHAnsi" w:cstheme="minorHAnsi"/>
        </w:rPr>
        <w:t>. Termination:</w:t>
      </w:r>
      <w:r w:rsidR="00C040CE" w:rsidRPr="00C040CE">
        <w:rPr>
          <w:rFonts w:asciiTheme="minorHAnsi" w:hAnsiTheme="minorHAnsi" w:cstheme="minorHAnsi"/>
        </w:rPr>
        <w:t xml:space="preserve"> In the event of contract termination, any work that is partially complete will only be compensated for if deemed usable by the Client, and payment will be in proportion to its completeness, including its working files.</w:t>
      </w:r>
    </w:p>
    <w:p w14:paraId="7DED8E17" w14:textId="1804BAAA"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8</w:t>
      </w:r>
      <w:r w:rsidR="00C040CE" w:rsidRPr="00C040CE">
        <w:rPr>
          <w:rStyle w:val="Strong"/>
          <w:rFonts w:asciiTheme="minorHAnsi" w:hAnsiTheme="minorHAnsi" w:cstheme="minorHAnsi"/>
        </w:rPr>
        <w:t>. Jurisdiction:</w:t>
      </w:r>
      <w:r w:rsidR="00C040CE" w:rsidRPr="00C040CE">
        <w:rPr>
          <w:rFonts w:asciiTheme="minorHAnsi" w:hAnsiTheme="minorHAnsi" w:cstheme="minorHAnsi"/>
        </w:rPr>
        <w:t xml:space="preserve"> This contract is governed by the laws of the Republic of Kenya and any disputes will be resolved within its jurisdiction.</w:t>
      </w:r>
    </w:p>
    <w:p w14:paraId="1D710ACF" w14:textId="449B5096" w:rsidR="00C040CE" w:rsidRPr="00C040CE" w:rsidRDefault="00E172C2" w:rsidP="00C040CE">
      <w:pPr>
        <w:pStyle w:val="NormalWeb"/>
        <w:rPr>
          <w:rFonts w:asciiTheme="minorHAnsi" w:hAnsiTheme="minorHAnsi" w:cstheme="minorHAnsi"/>
        </w:rPr>
      </w:pPr>
      <w:r>
        <w:rPr>
          <w:rStyle w:val="Strong"/>
          <w:rFonts w:asciiTheme="minorHAnsi" w:hAnsiTheme="minorHAnsi" w:cstheme="minorHAnsi"/>
          <w:lang w:val="en-US"/>
        </w:rPr>
        <w:t>9</w:t>
      </w:r>
      <w:r w:rsidR="00C040CE" w:rsidRPr="00C040CE">
        <w:rPr>
          <w:rStyle w:val="Strong"/>
          <w:rFonts w:asciiTheme="minorHAnsi" w:hAnsiTheme="minorHAnsi" w:cstheme="minorHAnsi"/>
        </w:rPr>
        <w:t>. Agreement:</w:t>
      </w:r>
      <w:r w:rsidR="00C040CE" w:rsidRPr="00C040CE">
        <w:rPr>
          <w:rFonts w:asciiTheme="minorHAnsi" w:hAnsiTheme="minorHAnsi" w:cstheme="minorHAnsi"/>
        </w:rPr>
        <w:t xml:space="preserve"> By signing below, the Parties agree to the terms of this contract.</w:t>
      </w:r>
    </w:p>
    <w:p w14:paraId="14B863D2" w14:textId="77777777" w:rsidR="00C040CE" w:rsidRPr="00C040CE" w:rsidRDefault="00C040CE" w:rsidP="00C040CE">
      <w:pPr>
        <w:pStyle w:val="NormalWeb"/>
        <w:rPr>
          <w:rFonts w:asciiTheme="minorHAnsi" w:hAnsiTheme="minorHAnsi" w:cstheme="minorHAnsi"/>
        </w:rPr>
      </w:pPr>
      <w:r w:rsidRPr="00C040CE">
        <w:rPr>
          <w:rFonts w:asciiTheme="minorHAnsi" w:hAnsiTheme="minorHAnsi" w:cstheme="minorHAnsi"/>
        </w:rPr>
        <w:t>Client's Signature: ______________________ Date: __________</w:t>
      </w:r>
    </w:p>
    <w:p w14:paraId="00DA20BF" w14:textId="77777777" w:rsidR="00C040CE" w:rsidRPr="00C040CE" w:rsidRDefault="00C040CE" w:rsidP="00C040CE">
      <w:pPr>
        <w:pStyle w:val="NormalWeb"/>
        <w:rPr>
          <w:rFonts w:asciiTheme="minorHAnsi" w:hAnsiTheme="minorHAnsi" w:cstheme="minorHAnsi"/>
        </w:rPr>
      </w:pPr>
      <w:r w:rsidRPr="00C040CE">
        <w:rPr>
          <w:rFonts w:asciiTheme="minorHAnsi" w:hAnsiTheme="minorHAnsi" w:cstheme="minorHAnsi"/>
        </w:rPr>
        <w:t>Artist's Signature: ______________________ Date: __________</w:t>
      </w:r>
    </w:p>
    <w:p w14:paraId="4B26EE5E" w14:textId="77777777" w:rsidR="00C040CE" w:rsidRPr="00C040CE" w:rsidRDefault="00C040CE" w:rsidP="00C040CE">
      <w:pPr>
        <w:pStyle w:val="NormalWeb"/>
        <w:rPr>
          <w:rFonts w:asciiTheme="minorHAnsi" w:hAnsiTheme="minorHAnsi" w:cstheme="minorHAnsi"/>
        </w:rPr>
      </w:pPr>
      <w:r w:rsidRPr="00C040CE">
        <w:rPr>
          <w:rFonts w:asciiTheme="minorHAnsi" w:hAnsiTheme="minorHAnsi" w:cstheme="minorHAnsi"/>
        </w:rPr>
        <w:t>Addendum: Scope Document (attached)</w:t>
      </w:r>
    </w:p>
    <w:p w14:paraId="47AE14ED" w14:textId="3B1E6B7B" w:rsidR="00C040CE" w:rsidRPr="00E172C2" w:rsidRDefault="00C040CE" w:rsidP="00E172C2">
      <w:pPr>
        <w:rPr>
          <w:lang w:val="en-US"/>
        </w:rPr>
      </w:pPr>
      <w:r>
        <w:rPr>
          <w:lang w:val="en-US"/>
        </w:rPr>
        <w:br w:type="page"/>
      </w:r>
      <w:r>
        <w:rPr>
          <w:rStyle w:val="Strong"/>
          <w:sz w:val="32"/>
          <w:szCs w:val="32"/>
          <w:lang w:val="en-US"/>
        </w:rPr>
        <w:lastRenderedPageBreak/>
        <w:t>ADDENDUM:</w:t>
      </w:r>
    </w:p>
    <w:p w14:paraId="0A05C1D6" w14:textId="533587F8" w:rsidR="001641B7" w:rsidRDefault="00C040CE">
      <w:pPr>
        <w:rPr>
          <w:b/>
          <w:bCs/>
          <w:sz w:val="32"/>
          <w:szCs w:val="32"/>
          <w:u w:val="single"/>
          <w:lang w:val="en-US"/>
        </w:rPr>
      </w:pPr>
      <w:r w:rsidRPr="00C040CE">
        <w:rPr>
          <w:b/>
          <w:bCs/>
          <w:sz w:val="32"/>
          <w:szCs w:val="32"/>
          <w:u w:val="single"/>
          <w:lang w:val="en-US"/>
        </w:rPr>
        <w:t>3D ARTIST SCOPE FOR INCURSION GAME</w:t>
      </w:r>
    </w:p>
    <w:p w14:paraId="440C80B8" w14:textId="654A529D"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 xml:space="preserve">Below is a detailed scope of the </w:t>
      </w:r>
      <w:r w:rsidR="00237257">
        <w:rPr>
          <w:rFonts w:asciiTheme="minorHAnsi" w:hAnsiTheme="minorHAnsi" w:cstheme="minorHAnsi"/>
          <w:lang w:val="en-US"/>
        </w:rPr>
        <w:t>deliverables</w:t>
      </w:r>
      <w:r>
        <w:rPr>
          <w:rFonts w:asciiTheme="minorHAnsi" w:hAnsiTheme="minorHAnsi" w:cstheme="minorHAnsi"/>
          <w:lang w:val="en-US"/>
        </w:rPr>
        <w:t>:</w:t>
      </w:r>
    </w:p>
    <w:p w14:paraId="02793032" w14:textId="77777777" w:rsidR="00E172C2" w:rsidRDefault="00E172C2" w:rsidP="00E172C2">
      <w:pPr>
        <w:pStyle w:val="NormalWeb"/>
        <w:rPr>
          <w:rFonts w:asciiTheme="minorHAnsi" w:hAnsiTheme="minorHAnsi" w:cstheme="minorHAnsi"/>
          <w:lang w:val="en-US"/>
        </w:rPr>
      </w:pPr>
    </w:p>
    <w:tbl>
      <w:tblPr>
        <w:tblStyle w:val="TableGrid"/>
        <w:tblW w:w="0" w:type="auto"/>
        <w:tblLook w:val="04A0" w:firstRow="1" w:lastRow="0" w:firstColumn="1" w:lastColumn="0" w:noHBand="0" w:noVBand="1"/>
      </w:tblPr>
      <w:tblGrid>
        <w:gridCol w:w="2405"/>
        <w:gridCol w:w="2835"/>
        <w:gridCol w:w="3776"/>
      </w:tblGrid>
      <w:tr w:rsidR="00E172C2" w14:paraId="60428E12" w14:textId="77777777" w:rsidTr="00E172C2">
        <w:tc>
          <w:tcPr>
            <w:tcW w:w="2405" w:type="dxa"/>
          </w:tcPr>
          <w:p w14:paraId="4A3B8129" w14:textId="1D5908E6"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GAME SECTION</w:t>
            </w:r>
          </w:p>
        </w:tc>
        <w:tc>
          <w:tcPr>
            <w:tcW w:w="2835" w:type="dxa"/>
          </w:tcPr>
          <w:p w14:paraId="67D6CEFE" w14:textId="0CBC71D6"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DELIVERABLE</w:t>
            </w:r>
          </w:p>
        </w:tc>
        <w:tc>
          <w:tcPr>
            <w:tcW w:w="3776" w:type="dxa"/>
          </w:tcPr>
          <w:p w14:paraId="36CFE2F4" w14:textId="08ACF4A5"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DESCRIPTION</w:t>
            </w:r>
          </w:p>
        </w:tc>
      </w:tr>
      <w:tr w:rsidR="00E172C2" w14:paraId="1F3E8338" w14:textId="77777777" w:rsidTr="00E172C2">
        <w:tc>
          <w:tcPr>
            <w:tcW w:w="2405" w:type="dxa"/>
          </w:tcPr>
          <w:p w14:paraId="745123CD" w14:textId="097AD0EA" w:rsidR="00E172C2" w:rsidRPr="00E172C2" w:rsidRDefault="00E172C2" w:rsidP="00E172C2">
            <w:pPr>
              <w:pStyle w:val="NormalWeb"/>
              <w:rPr>
                <w:rFonts w:asciiTheme="minorHAnsi" w:hAnsiTheme="minorHAnsi" w:cstheme="minorHAnsi"/>
                <w:b/>
                <w:bCs/>
                <w:lang w:val="en-US"/>
              </w:rPr>
            </w:pPr>
            <w:r w:rsidRPr="00E172C2">
              <w:rPr>
                <w:rFonts w:asciiTheme="minorHAnsi" w:hAnsiTheme="minorHAnsi" w:cstheme="minorHAnsi"/>
                <w:b/>
                <w:bCs/>
                <w:lang w:val="en-US"/>
              </w:rPr>
              <w:t>Game Screens</w:t>
            </w:r>
          </w:p>
        </w:tc>
        <w:tc>
          <w:tcPr>
            <w:tcW w:w="2835" w:type="dxa"/>
          </w:tcPr>
          <w:p w14:paraId="67D75273" w14:textId="66FBB373" w:rsidR="00E172C2" w:rsidRPr="00E172C2" w:rsidRDefault="00E172C2" w:rsidP="00E172C2">
            <w:pPr>
              <w:pStyle w:val="NormalWeb"/>
              <w:rPr>
                <w:rFonts w:asciiTheme="minorHAnsi" w:hAnsiTheme="minorHAnsi" w:cstheme="minorHAnsi"/>
                <w:lang w:val="en-US"/>
              </w:rPr>
            </w:pPr>
            <w:r>
              <w:rPr>
                <w:rFonts w:asciiTheme="minorHAnsi" w:hAnsiTheme="minorHAnsi" w:cstheme="minorHAnsi"/>
                <w:lang w:val="en-US"/>
              </w:rPr>
              <w:t>Main Menu Render</w:t>
            </w:r>
          </w:p>
        </w:tc>
        <w:tc>
          <w:tcPr>
            <w:tcW w:w="3776" w:type="dxa"/>
          </w:tcPr>
          <w:p w14:paraId="4A830408" w14:textId="0F7BCCE1"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Pre - render of the character -</w:t>
            </w:r>
          </w:p>
        </w:tc>
      </w:tr>
      <w:tr w:rsidR="00E172C2" w14:paraId="024406D0" w14:textId="77777777" w:rsidTr="00E172C2">
        <w:tc>
          <w:tcPr>
            <w:tcW w:w="2405" w:type="dxa"/>
          </w:tcPr>
          <w:p w14:paraId="3C3CCCCB" w14:textId="77777777" w:rsidR="00E172C2" w:rsidRDefault="00E172C2" w:rsidP="00E172C2">
            <w:pPr>
              <w:pStyle w:val="NormalWeb"/>
              <w:rPr>
                <w:rFonts w:asciiTheme="minorHAnsi" w:hAnsiTheme="minorHAnsi" w:cstheme="minorHAnsi"/>
                <w:lang w:val="en-US"/>
              </w:rPr>
            </w:pPr>
          </w:p>
        </w:tc>
        <w:tc>
          <w:tcPr>
            <w:tcW w:w="2835" w:type="dxa"/>
          </w:tcPr>
          <w:p w14:paraId="03894C3C" w14:textId="03024934" w:rsidR="00E172C2" w:rsidRDefault="00E172C2" w:rsidP="00E172C2">
            <w:pPr>
              <w:pStyle w:val="NormalWeb"/>
              <w:rPr>
                <w:rFonts w:asciiTheme="minorHAnsi" w:hAnsiTheme="minorHAnsi" w:cstheme="minorHAnsi"/>
                <w:lang w:val="en-US"/>
              </w:rPr>
            </w:pPr>
            <w:r w:rsidRPr="00E172C2">
              <w:rPr>
                <w:rFonts w:asciiTheme="minorHAnsi" w:hAnsiTheme="minorHAnsi" w:cstheme="minorHAnsi"/>
                <w:lang w:val="en-US"/>
              </w:rPr>
              <w:t xml:space="preserve">Shop </w:t>
            </w:r>
            <w:r>
              <w:rPr>
                <w:rFonts w:asciiTheme="minorHAnsi" w:hAnsiTheme="minorHAnsi" w:cstheme="minorHAnsi"/>
                <w:lang w:val="en-US"/>
              </w:rPr>
              <w:t>Scene</w:t>
            </w:r>
          </w:p>
        </w:tc>
        <w:tc>
          <w:tcPr>
            <w:tcW w:w="3776" w:type="dxa"/>
          </w:tcPr>
          <w:p w14:paraId="5ABC6A8F" w14:textId="77777777"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A detailed environment featuring:</w:t>
            </w:r>
          </w:p>
          <w:p w14:paraId="0950CB4A" w14:textId="05C12752"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The character</w:t>
            </w:r>
            <w:r>
              <w:rPr>
                <w:rFonts w:asciiTheme="minorHAnsi" w:hAnsiTheme="minorHAnsi" w:cstheme="minorHAnsi"/>
                <w:lang w:val="en-US"/>
              </w:rPr>
              <w:t xml:space="preserve"> </w:t>
            </w:r>
          </w:p>
          <w:p w14:paraId="7B939977" w14:textId="77777777"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An office setting with desk and environment</w:t>
            </w:r>
          </w:p>
          <w:p w14:paraId="453E4E06" w14:textId="64967D3D"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Interactable</w:t>
            </w:r>
            <w:r>
              <w:rPr>
                <w:rFonts w:asciiTheme="minorHAnsi" w:hAnsiTheme="minorHAnsi" w:cstheme="minorHAnsi"/>
                <w:lang w:val="en-US"/>
              </w:rPr>
              <w:t xml:space="preserve"> </w:t>
            </w:r>
            <w:proofErr w:type="gramStart"/>
            <w:r>
              <w:rPr>
                <w:rFonts w:asciiTheme="minorHAnsi" w:hAnsiTheme="minorHAnsi" w:cstheme="minorHAnsi"/>
                <w:lang w:val="en-US"/>
              </w:rPr>
              <w:t>elements  -</w:t>
            </w:r>
            <w:proofErr w:type="gramEnd"/>
            <w:r>
              <w:rPr>
                <w:rFonts w:asciiTheme="minorHAnsi" w:hAnsiTheme="minorHAnsi" w:cstheme="minorHAnsi"/>
                <w:lang w:val="en-US"/>
              </w:rPr>
              <w:t xml:space="preserve"> mask ,  shadows etc.</w:t>
            </w:r>
            <w:r>
              <w:rPr>
                <w:rFonts w:asciiTheme="minorHAnsi" w:hAnsiTheme="minorHAnsi" w:cstheme="minorHAnsi"/>
                <w:lang w:val="en-US"/>
              </w:rPr>
              <w:br/>
            </w:r>
          </w:p>
        </w:tc>
      </w:tr>
      <w:tr w:rsidR="00E172C2" w14:paraId="5BCDA04F" w14:textId="77777777" w:rsidTr="00E172C2">
        <w:tc>
          <w:tcPr>
            <w:tcW w:w="2405" w:type="dxa"/>
          </w:tcPr>
          <w:p w14:paraId="06C609BF" w14:textId="77777777" w:rsidR="00E172C2" w:rsidRDefault="00E172C2" w:rsidP="00E172C2">
            <w:pPr>
              <w:pStyle w:val="NormalWeb"/>
              <w:rPr>
                <w:rFonts w:asciiTheme="minorHAnsi" w:hAnsiTheme="minorHAnsi" w:cstheme="minorHAnsi"/>
                <w:lang w:val="en-US"/>
              </w:rPr>
            </w:pPr>
          </w:p>
        </w:tc>
        <w:tc>
          <w:tcPr>
            <w:tcW w:w="2835" w:type="dxa"/>
          </w:tcPr>
          <w:p w14:paraId="76708FFF" w14:textId="64A5A89D"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Patient Scene</w:t>
            </w:r>
          </w:p>
        </w:tc>
        <w:tc>
          <w:tcPr>
            <w:tcW w:w="3776" w:type="dxa"/>
          </w:tcPr>
          <w:p w14:paraId="1BA22ECD" w14:textId="34030E2F"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The </w:t>
            </w:r>
            <w:r>
              <w:rPr>
                <w:rFonts w:asciiTheme="minorHAnsi" w:hAnsiTheme="minorHAnsi" w:cstheme="minorHAnsi"/>
                <w:lang w:val="en-US"/>
              </w:rPr>
              <w:t>patient – a modular character with animations</w:t>
            </w:r>
          </w:p>
          <w:p w14:paraId="37EA3F65" w14:textId="11E459D4"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A reading table with shamanic decorations and a central area for interactions via cards</w:t>
            </w:r>
          </w:p>
          <w:p w14:paraId="1B80DEAF" w14:textId="3D68472D"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External interactive environment.</w:t>
            </w:r>
          </w:p>
          <w:p w14:paraId="57510F87" w14:textId="2DFBA8DD" w:rsidR="00E172C2" w:rsidRDefault="00E172C2" w:rsidP="00E172C2">
            <w:pPr>
              <w:pStyle w:val="NormalWeb"/>
              <w:rPr>
                <w:rFonts w:asciiTheme="minorHAnsi" w:hAnsiTheme="minorHAnsi" w:cstheme="minorHAnsi"/>
                <w:lang w:val="en-US"/>
              </w:rPr>
            </w:pPr>
          </w:p>
        </w:tc>
      </w:tr>
      <w:tr w:rsidR="00E172C2" w14:paraId="52E14E5E" w14:textId="77777777" w:rsidTr="00E172C2">
        <w:tc>
          <w:tcPr>
            <w:tcW w:w="2405" w:type="dxa"/>
          </w:tcPr>
          <w:p w14:paraId="7A8BD09C" w14:textId="77777777" w:rsidR="00E172C2" w:rsidRDefault="00E172C2" w:rsidP="00E172C2">
            <w:pPr>
              <w:pStyle w:val="NormalWeb"/>
              <w:rPr>
                <w:rFonts w:asciiTheme="minorHAnsi" w:hAnsiTheme="minorHAnsi" w:cstheme="minorHAnsi"/>
                <w:lang w:val="en-US"/>
              </w:rPr>
            </w:pPr>
          </w:p>
        </w:tc>
        <w:tc>
          <w:tcPr>
            <w:tcW w:w="2835" w:type="dxa"/>
          </w:tcPr>
          <w:p w14:paraId="60CEEFAC" w14:textId="3633A319" w:rsidR="00E172C2" w:rsidRDefault="00E172C2" w:rsidP="00E172C2">
            <w:pPr>
              <w:pStyle w:val="NormalWeb"/>
              <w:rPr>
                <w:rFonts w:asciiTheme="minorHAnsi" w:hAnsiTheme="minorHAnsi" w:cstheme="minorHAnsi"/>
                <w:lang w:val="en-US"/>
              </w:rPr>
            </w:pPr>
            <w:r>
              <w:rPr>
                <w:rFonts w:asciiTheme="minorHAnsi" w:hAnsiTheme="minorHAnsi" w:cstheme="minorHAnsi"/>
                <w:lang w:val="en-US"/>
              </w:rPr>
              <w:t>Preparation Screen</w:t>
            </w:r>
          </w:p>
        </w:tc>
        <w:tc>
          <w:tcPr>
            <w:tcW w:w="3776" w:type="dxa"/>
          </w:tcPr>
          <w:p w14:paraId="7604BAF0" w14:textId="55D384D3"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The character</w:t>
            </w:r>
            <w:r>
              <w:rPr>
                <w:rFonts w:asciiTheme="minorHAnsi" w:hAnsiTheme="minorHAnsi" w:cstheme="minorHAnsi"/>
                <w:lang w:val="en-US"/>
              </w:rPr>
              <w:t xml:space="preserve"> in a meditative pose</w:t>
            </w:r>
          </w:p>
          <w:p w14:paraId="2E84869E" w14:textId="46E474F2"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Interactive environment</w:t>
            </w:r>
          </w:p>
          <w:p w14:paraId="27496428" w14:textId="0D9DB3DA" w:rsidR="00E172C2" w:rsidRDefault="00E172C2"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Interactable areas with the preparations / inventory</w:t>
            </w:r>
          </w:p>
          <w:p w14:paraId="7DCD9530" w14:textId="77777777" w:rsidR="00E172C2" w:rsidRDefault="00E172C2" w:rsidP="00E172C2">
            <w:pPr>
              <w:pStyle w:val="NormalWeb"/>
              <w:rPr>
                <w:rFonts w:asciiTheme="minorHAnsi" w:hAnsiTheme="minorHAnsi" w:cstheme="minorHAnsi"/>
                <w:lang w:val="en-US"/>
              </w:rPr>
            </w:pPr>
          </w:p>
        </w:tc>
      </w:tr>
      <w:tr w:rsidR="00E172C2" w14:paraId="55AF2570" w14:textId="77777777" w:rsidTr="00E172C2">
        <w:tc>
          <w:tcPr>
            <w:tcW w:w="2405" w:type="dxa"/>
          </w:tcPr>
          <w:p w14:paraId="6B64BE19" w14:textId="4A98CC8A" w:rsidR="00E172C2" w:rsidRDefault="001B4A74" w:rsidP="00E172C2">
            <w:pPr>
              <w:pStyle w:val="NormalWeb"/>
              <w:rPr>
                <w:rFonts w:asciiTheme="minorHAnsi" w:hAnsiTheme="minorHAnsi" w:cstheme="minorHAnsi"/>
                <w:lang w:val="en-US"/>
              </w:rPr>
            </w:pPr>
            <w:r>
              <w:rPr>
                <w:rFonts w:asciiTheme="minorHAnsi" w:hAnsiTheme="minorHAnsi" w:cstheme="minorHAnsi"/>
                <w:b/>
                <w:bCs/>
                <w:lang w:val="en-US"/>
              </w:rPr>
              <w:t xml:space="preserve">Player </w:t>
            </w:r>
            <w:r w:rsidR="00E172C2">
              <w:rPr>
                <w:rFonts w:asciiTheme="minorHAnsi" w:hAnsiTheme="minorHAnsi" w:cstheme="minorHAnsi"/>
                <w:b/>
                <w:bCs/>
                <w:lang w:val="en-US"/>
              </w:rPr>
              <w:t>Character</w:t>
            </w:r>
          </w:p>
        </w:tc>
        <w:tc>
          <w:tcPr>
            <w:tcW w:w="2835" w:type="dxa"/>
          </w:tcPr>
          <w:p w14:paraId="12DDC716" w14:textId="7E8291EB" w:rsidR="00E172C2" w:rsidRDefault="001B4A74" w:rsidP="00E172C2">
            <w:pPr>
              <w:pStyle w:val="NormalWeb"/>
              <w:rPr>
                <w:rFonts w:asciiTheme="minorHAnsi" w:hAnsiTheme="minorHAnsi" w:cstheme="minorHAnsi"/>
                <w:lang w:val="en-US"/>
              </w:rPr>
            </w:pPr>
            <w:r>
              <w:rPr>
                <w:rFonts w:asciiTheme="minorHAnsi" w:hAnsiTheme="minorHAnsi" w:cstheme="minorHAnsi"/>
                <w:lang w:val="en-US"/>
              </w:rPr>
              <w:t>Hi res Character - Model</w:t>
            </w:r>
          </w:p>
        </w:tc>
        <w:tc>
          <w:tcPr>
            <w:tcW w:w="3776" w:type="dxa"/>
          </w:tcPr>
          <w:p w14:paraId="43EF44B4" w14:textId="77777777" w:rsidR="00E172C2"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Detailed character </w:t>
            </w:r>
            <w:proofErr w:type="gramStart"/>
            <w:r>
              <w:rPr>
                <w:rFonts w:asciiTheme="minorHAnsi" w:hAnsiTheme="minorHAnsi" w:cstheme="minorHAnsi"/>
                <w:lang w:val="en-US"/>
              </w:rPr>
              <w:t>model ,</w:t>
            </w:r>
            <w:proofErr w:type="gramEnd"/>
            <w:r>
              <w:rPr>
                <w:rFonts w:asciiTheme="minorHAnsi" w:hAnsiTheme="minorHAnsi" w:cstheme="minorHAnsi"/>
                <w:lang w:val="en-US"/>
              </w:rPr>
              <w:t xml:space="preserve"> rigged and animated to be used in the game screens</w:t>
            </w:r>
          </w:p>
          <w:p w14:paraId="027E8F8D" w14:textId="77777777" w:rsidR="001B4A74"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Elements such as </w:t>
            </w:r>
            <w:proofErr w:type="gramStart"/>
            <w:r>
              <w:rPr>
                <w:rFonts w:asciiTheme="minorHAnsi" w:hAnsiTheme="minorHAnsi" w:cstheme="minorHAnsi"/>
                <w:lang w:val="en-US"/>
              </w:rPr>
              <w:t>clothing ,</w:t>
            </w:r>
            <w:proofErr w:type="gramEnd"/>
            <w:r>
              <w:rPr>
                <w:rFonts w:asciiTheme="minorHAnsi" w:hAnsiTheme="minorHAnsi" w:cstheme="minorHAnsi"/>
                <w:lang w:val="en-US"/>
              </w:rPr>
              <w:t xml:space="preserve"> masks and </w:t>
            </w:r>
            <w:proofErr w:type="spellStart"/>
            <w:r>
              <w:rPr>
                <w:rFonts w:asciiTheme="minorHAnsi" w:hAnsiTheme="minorHAnsi" w:cstheme="minorHAnsi"/>
                <w:lang w:val="en-US"/>
              </w:rPr>
              <w:t>jewellery</w:t>
            </w:r>
            <w:proofErr w:type="spellEnd"/>
            <w:r>
              <w:rPr>
                <w:rFonts w:asciiTheme="minorHAnsi" w:hAnsiTheme="minorHAnsi" w:cstheme="minorHAnsi"/>
                <w:lang w:val="en-US"/>
              </w:rPr>
              <w:t xml:space="preserve"> are modular</w:t>
            </w:r>
          </w:p>
          <w:p w14:paraId="612B5029" w14:textId="4966911C" w:rsidR="001B4A74" w:rsidRDefault="001B4A74" w:rsidP="001B4A74">
            <w:pPr>
              <w:pStyle w:val="NormalWeb"/>
              <w:ind w:left="720"/>
              <w:rPr>
                <w:rFonts w:asciiTheme="minorHAnsi" w:hAnsiTheme="minorHAnsi" w:cstheme="minorHAnsi"/>
                <w:lang w:val="en-US"/>
              </w:rPr>
            </w:pPr>
          </w:p>
        </w:tc>
      </w:tr>
      <w:tr w:rsidR="001B4A74" w14:paraId="0ABF97C7" w14:textId="77777777" w:rsidTr="00E172C2">
        <w:tc>
          <w:tcPr>
            <w:tcW w:w="2405" w:type="dxa"/>
          </w:tcPr>
          <w:p w14:paraId="1221DEE5" w14:textId="77777777" w:rsidR="001B4A74" w:rsidRDefault="001B4A74" w:rsidP="00E172C2">
            <w:pPr>
              <w:pStyle w:val="NormalWeb"/>
              <w:rPr>
                <w:rFonts w:asciiTheme="minorHAnsi" w:hAnsiTheme="minorHAnsi" w:cstheme="minorHAnsi"/>
                <w:b/>
                <w:bCs/>
                <w:lang w:val="en-US"/>
              </w:rPr>
            </w:pPr>
          </w:p>
        </w:tc>
        <w:tc>
          <w:tcPr>
            <w:tcW w:w="2835" w:type="dxa"/>
          </w:tcPr>
          <w:p w14:paraId="3870A98B" w14:textId="501E71BE" w:rsidR="001B4A74" w:rsidRDefault="001B4A74" w:rsidP="00E172C2">
            <w:pPr>
              <w:pStyle w:val="NormalWeb"/>
              <w:rPr>
                <w:rFonts w:asciiTheme="minorHAnsi" w:hAnsiTheme="minorHAnsi" w:cstheme="minorHAnsi"/>
                <w:lang w:val="en-US"/>
              </w:rPr>
            </w:pPr>
            <w:r>
              <w:rPr>
                <w:rFonts w:asciiTheme="minorHAnsi" w:hAnsiTheme="minorHAnsi" w:cstheme="minorHAnsi"/>
                <w:lang w:val="en-US"/>
              </w:rPr>
              <w:t xml:space="preserve">Hi </w:t>
            </w:r>
            <w:r>
              <w:rPr>
                <w:rFonts w:asciiTheme="minorHAnsi" w:hAnsiTheme="minorHAnsi" w:cstheme="minorHAnsi"/>
                <w:lang w:val="en-US"/>
              </w:rPr>
              <w:t>R</w:t>
            </w:r>
            <w:r>
              <w:rPr>
                <w:rFonts w:asciiTheme="minorHAnsi" w:hAnsiTheme="minorHAnsi" w:cstheme="minorHAnsi"/>
                <w:lang w:val="en-US"/>
              </w:rPr>
              <w:t xml:space="preserve">es Character - </w:t>
            </w:r>
            <w:r>
              <w:rPr>
                <w:rFonts w:asciiTheme="minorHAnsi" w:hAnsiTheme="minorHAnsi" w:cstheme="minorHAnsi"/>
                <w:lang w:val="en-US"/>
              </w:rPr>
              <w:t>Animations</w:t>
            </w:r>
          </w:p>
        </w:tc>
        <w:tc>
          <w:tcPr>
            <w:tcW w:w="3776" w:type="dxa"/>
          </w:tcPr>
          <w:p w14:paraId="617A73BF" w14:textId="77777777" w:rsidR="001B4A74"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6 animations for each emotion</w:t>
            </w:r>
          </w:p>
          <w:p w14:paraId="3AA984E1" w14:textId="7D91D82C" w:rsidR="001B4A74"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2 card dealing animations</w:t>
            </w:r>
          </w:p>
          <w:p w14:paraId="0179BCD1" w14:textId="77777777" w:rsidR="001B4A74"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Pain animation</w:t>
            </w:r>
          </w:p>
          <w:p w14:paraId="552515BB" w14:textId="62F51C29" w:rsidR="001B4A74" w:rsidRDefault="001B4A74" w:rsidP="00E172C2">
            <w:pPr>
              <w:pStyle w:val="NormalWeb"/>
              <w:numPr>
                <w:ilvl w:val="0"/>
                <w:numId w:val="2"/>
              </w:numPr>
              <w:rPr>
                <w:rFonts w:asciiTheme="minorHAnsi" w:hAnsiTheme="minorHAnsi" w:cstheme="minorHAnsi"/>
                <w:lang w:val="en-US"/>
              </w:rPr>
            </w:pPr>
            <w:r>
              <w:rPr>
                <w:rFonts w:asciiTheme="minorHAnsi" w:hAnsiTheme="minorHAnsi" w:cstheme="minorHAnsi"/>
                <w:lang w:val="en-US"/>
              </w:rPr>
              <w:t>Death animation</w:t>
            </w:r>
          </w:p>
        </w:tc>
      </w:tr>
      <w:tr w:rsidR="001B4A74" w14:paraId="713216E9" w14:textId="77777777" w:rsidTr="00E172C2">
        <w:tc>
          <w:tcPr>
            <w:tcW w:w="2405" w:type="dxa"/>
          </w:tcPr>
          <w:p w14:paraId="721E60A0" w14:textId="77777777" w:rsidR="001B4A74" w:rsidRDefault="001B4A74" w:rsidP="001B4A74">
            <w:pPr>
              <w:pStyle w:val="NormalWeb"/>
              <w:rPr>
                <w:rFonts w:asciiTheme="minorHAnsi" w:hAnsiTheme="minorHAnsi" w:cstheme="minorHAnsi"/>
                <w:b/>
                <w:bCs/>
                <w:lang w:val="en-US"/>
              </w:rPr>
            </w:pPr>
          </w:p>
        </w:tc>
        <w:tc>
          <w:tcPr>
            <w:tcW w:w="2835" w:type="dxa"/>
          </w:tcPr>
          <w:p w14:paraId="126DD097" w14:textId="7D059E23" w:rsidR="001B4A74" w:rsidRDefault="001B4A74" w:rsidP="001B4A74">
            <w:pPr>
              <w:pStyle w:val="NormalWeb"/>
              <w:rPr>
                <w:rFonts w:asciiTheme="minorHAnsi" w:hAnsiTheme="minorHAnsi" w:cstheme="minorHAnsi"/>
                <w:lang w:val="en-US"/>
              </w:rPr>
            </w:pPr>
            <w:r>
              <w:rPr>
                <w:rFonts w:asciiTheme="minorHAnsi" w:hAnsiTheme="minorHAnsi" w:cstheme="minorHAnsi"/>
                <w:lang w:val="en-US"/>
              </w:rPr>
              <w:t xml:space="preserve">Low </w:t>
            </w:r>
            <w:r>
              <w:rPr>
                <w:rFonts w:asciiTheme="minorHAnsi" w:hAnsiTheme="minorHAnsi" w:cstheme="minorHAnsi"/>
                <w:lang w:val="en-US"/>
              </w:rPr>
              <w:t xml:space="preserve">Res Character - </w:t>
            </w:r>
            <w:r>
              <w:rPr>
                <w:rFonts w:asciiTheme="minorHAnsi" w:hAnsiTheme="minorHAnsi" w:cstheme="minorHAnsi"/>
                <w:lang w:val="en-US"/>
              </w:rPr>
              <w:t>Model</w:t>
            </w:r>
          </w:p>
        </w:tc>
        <w:tc>
          <w:tcPr>
            <w:tcW w:w="3776" w:type="dxa"/>
          </w:tcPr>
          <w:p w14:paraId="3FFFF106" w14:textId="77777777" w:rsidR="001B4A74" w:rsidRDefault="001B4A74" w:rsidP="001B4A74">
            <w:pPr>
              <w:pStyle w:val="NormalWeb"/>
              <w:numPr>
                <w:ilvl w:val="0"/>
                <w:numId w:val="2"/>
              </w:numPr>
              <w:rPr>
                <w:rFonts w:asciiTheme="minorHAnsi" w:hAnsiTheme="minorHAnsi" w:cstheme="minorHAnsi"/>
                <w:lang w:val="en-US"/>
              </w:rPr>
            </w:pPr>
            <w:proofErr w:type="gramStart"/>
            <w:r>
              <w:rPr>
                <w:rFonts w:asciiTheme="minorHAnsi" w:hAnsiTheme="minorHAnsi" w:cstheme="minorHAnsi"/>
                <w:lang w:val="en-US"/>
              </w:rPr>
              <w:t>Low res</w:t>
            </w:r>
            <w:proofErr w:type="gramEnd"/>
            <w:r>
              <w:rPr>
                <w:rFonts w:asciiTheme="minorHAnsi" w:hAnsiTheme="minorHAnsi" w:cstheme="minorHAnsi"/>
                <w:lang w:val="en-US"/>
              </w:rPr>
              <w:t xml:space="preserve"> character tailored for isometric view</w:t>
            </w:r>
          </w:p>
          <w:p w14:paraId="19E7EB14" w14:textId="7585702D" w:rsidR="001B4A74" w:rsidRP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Elements such as </w:t>
            </w:r>
            <w:proofErr w:type="gramStart"/>
            <w:r>
              <w:rPr>
                <w:rFonts w:asciiTheme="minorHAnsi" w:hAnsiTheme="minorHAnsi" w:cstheme="minorHAnsi"/>
                <w:lang w:val="en-US"/>
              </w:rPr>
              <w:t>clothing ,</w:t>
            </w:r>
            <w:proofErr w:type="gramEnd"/>
            <w:r>
              <w:rPr>
                <w:rFonts w:asciiTheme="minorHAnsi" w:hAnsiTheme="minorHAnsi" w:cstheme="minorHAnsi"/>
                <w:lang w:val="en-US"/>
              </w:rPr>
              <w:t xml:space="preserve"> masks and </w:t>
            </w:r>
            <w:proofErr w:type="spellStart"/>
            <w:r>
              <w:rPr>
                <w:rFonts w:asciiTheme="minorHAnsi" w:hAnsiTheme="minorHAnsi" w:cstheme="minorHAnsi"/>
                <w:lang w:val="en-US"/>
              </w:rPr>
              <w:t>jewellery</w:t>
            </w:r>
            <w:proofErr w:type="spellEnd"/>
            <w:r>
              <w:rPr>
                <w:rFonts w:asciiTheme="minorHAnsi" w:hAnsiTheme="minorHAnsi" w:cstheme="minorHAnsi"/>
                <w:lang w:val="en-US"/>
              </w:rPr>
              <w:t xml:space="preserve"> are modular</w:t>
            </w:r>
          </w:p>
        </w:tc>
      </w:tr>
      <w:tr w:rsidR="001B4A74" w14:paraId="67252297" w14:textId="77777777" w:rsidTr="00E172C2">
        <w:tc>
          <w:tcPr>
            <w:tcW w:w="2405" w:type="dxa"/>
          </w:tcPr>
          <w:p w14:paraId="4DB8B32A" w14:textId="77777777" w:rsidR="001B4A74" w:rsidRDefault="001B4A74" w:rsidP="001B4A74">
            <w:pPr>
              <w:pStyle w:val="NormalWeb"/>
              <w:rPr>
                <w:rFonts w:asciiTheme="minorHAnsi" w:hAnsiTheme="minorHAnsi" w:cstheme="minorHAnsi"/>
                <w:b/>
                <w:bCs/>
                <w:lang w:val="en-US"/>
              </w:rPr>
            </w:pPr>
          </w:p>
        </w:tc>
        <w:tc>
          <w:tcPr>
            <w:tcW w:w="2835" w:type="dxa"/>
          </w:tcPr>
          <w:p w14:paraId="41BE42A7" w14:textId="26C152B3" w:rsidR="001B4A74" w:rsidRDefault="001B4A74" w:rsidP="001B4A74">
            <w:pPr>
              <w:pStyle w:val="NormalWeb"/>
              <w:rPr>
                <w:rFonts w:asciiTheme="minorHAnsi" w:hAnsiTheme="minorHAnsi" w:cstheme="minorHAnsi"/>
                <w:lang w:val="en-US"/>
              </w:rPr>
            </w:pPr>
            <w:r>
              <w:rPr>
                <w:rFonts w:asciiTheme="minorHAnsi" w:hAnsiTheme="minorHAnsi" w:cstheme="minorHAnsi"/>
                <w:lang w:val="en-US"/>
              </w:rPr>
              <w:t xml:space="preserve">Low Res Character - </w:t>
            </w:r>
            <w:r>
              <w:rPr>
                <w:rFonts w:asciiTheme="minorHAnsi" w:hAnsiTheme="minorHAnsi" w:cstheme="minorHAnsi"/>
                <w:lang w:val="en-US"/>
              </w:rPr>
              <w:t>Animations</w:t>
            </w:r>
          </w:p>
        </w:tc>
        <w:tc>
          <w:tcPr>
            <w:tcW w:w="3776" w:type="dxa"/>
          </w:tcPr>
          <w:p w14:paraId="6E0964A1"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Walk </w:t>
            </w:r>
          </w:p>
          <w:p w14:paraId="7549EC6F"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Run</w:t>
            </w:r>
          </w:p>
          <w:p w14:paraId="3F5E06B5" w14:textId="4993794C"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Pain </w:t>
            </w:r>
          </w:p>
          <w:p w14:paraId="2BC5866B" w14:textId="7D448AF3"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Death </w:t>
            </w:r>
          </w:p>
          <w:p w14:paraId="3B0FC5D4" w14:textId="43D706C2"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6 casting animations for each emotion</w:t>
            </w:r>
          </w:p>
        </w:tc>
      </w:tr>
      <w:tr w:rsidR="001B4A74" w14:paraId="22DC1C6B" w14:textId="77777777" w:rsidTr="00E172C2">
        <w:tc>
          <w:tcPr>
            <w:tcW w:w="2405" w:type="dxa"/>
          </w:tcPr>
          <w:p w14:paraId="279C952F" w14:textId="30B8ED49" w:rsidR="001B4A74" w:rsidRDefault="001B4A74" w:rsidP="001B4A74">
            <w:pPr>
              <w:pStyle w:val="NormalWeb"/>
              <w:rPr>
                <w:rFonts w:asciiTheme="minorHAnsi" w:hAnsiTheme="minorHAnsi" w:cstheme="minorHAnsi"/>
                <w:b/>
                <w:bCs/>
                <w:lang w:val="en-US"/>
              </w:rPr>
            </w:pPr>
            <w:r>
              <w:rPr>
                <w:rFonts w:asciiTheme="minorHAnsi" w:hAnsiTheme="minorHAnsi" w:cstheme="minorHAnsi"/>
                <w:b/>
                <w:bCs/>
                <w:lang w:val="en-US"/>
              </w:rPr>
              <w:t xml:space="preserve">Enemy </w:t>
            </w:r>
          </w:p>
        </w:tc>
        <w:tc>
          <w:tcPr>
            <w:tcW w:w="2835" w:type="dxa"/>
          </w:tcPr>
          <w:p w14:paraId="3D13EB50" w14:textId="7969795C" w:rsidR="001B4A74" w:rsidRDefault="001B4A74" w:rsidP="001B4A74">
            <w:pPr>
              <w:pStyle w:val="NormalWeb"/>
              <w:rPr>
                <w:rFonts w:asciiTheme="minorHAnsi" w:hAnsiTheme="minorHAnsi" w:cstheme="minorHAnsi"/>
                <w:lang w:val="en-US"/>
              </w:rPr>
            </w:pPr>
            <w:r>
              <w:rPr>
                <w:rFonts w:asciiTheme="minorHAnsi" w:hAnsiTheme="minorHAnsi" w:cstheme="minorHAnsi"/>
                <w:lang w:val="en-US"/>
              </w:rPr>
              <w:t>Enemy Models</w:t>
            </w:r>
          </w:p>
        </w:tc>
        <w:tc>
          <w:tcPr>
            <w:tcW w:w="3776" w:type="dxa"/>
          </w:tcPr>
          <w:p w14:paraId="40374197" w14:textId="38A9F0DD"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 xml:space="preserve">6 x </w:t>
            </w:r>
            <w:proofErr w:type="gramStart"/>
            <w:r>
              <w:rPr>
                <w:rFonts w:asciiTheme="minorHAnsi" w:hAnsiTheme="minorHAnsi" w:cstheme="minorHAnsi"/>
                <w:lang w:val="en-US"/>
              </w:rPr>
              <w:t>Low res</w:t>
            </w:r>
            <w:proofErr w:type="gramEnd"/>
            <w:r>
              <w:rPr>
                <w:rFonts w:asciiTheme="minorHAnsi" w:hAnsiTheme="minorHAnsi" w:cstheme="minorHAnsi"/>
                <w:lang w:val="en-US"/>
              </w:rPr>
              <w:t xml:space="preserve"> enemy model</w:t>
            </w:r>
          </w:p>
        </w:tc>
      </w:tr>
      <w:tr w:rsidR="001B4A74" w14:paraId="7875EB5D" w14:textId="77777777" w:rsidTr="00E172C2">
        <w:tc>
          <w:tcPr>
            <w:tcW w:w="2405" w:type="dxa"/>
          </w:tcPr>
          <w:p w14:paraId="44614557" w14:textId="77777777" w:rsidR="001B4A74" w:rsidRDefault="001B4A74" w:rsidP="001B4A74">
            <w:pPr>
              <w:pStyle w:val="NormalWeb"/>
              <w:rPr>
                <w:rFonts w:asciiTheme="minorHAnsi" w:hAnsiTheme="minorHAnsi" w:cstheme="minorHAnsi"/>
                <w:b/>
                <w:bCs/>
                <w:lang w:val="en-US"/>
              </w:rPr>
            </w:pPr>
          </w:p>
        </w:tc>
        <w:tc>
          <w:tcPr>
            <w:tcW w:w="2835" w:type="dxa"/>
          </w:tcPr>
          <w:p w14:paraId="62ADF3C5" w14:textId="48098240" w:rsidR="001B4A74" w:rsidRDefault="001B4A74" w:rsidP="001B4A74">
            <w:pPr>
              <w:pStyle w:val="NormalWeb"/>
              <w:rPr>
                <w:rFonts w:asciiTheme="minorHAnsi" w:hAnsiTheme="minorHAnsi" w:cstheme="minorHAnsi"/>
                <w:lang w:val="en-US"/>
              </w:rPr>
            </w:pPr>
            <w:r>
              <w:rPr>
                <w:rFonts w:asciiTheme="minorHAnsi" w:hAnsiTheme="minorHAnsi" w:cstheme="minorHAnsi"/>
                <w:lang w:val="en-US"/>
              </w:rPr>
              <w:t xml:space="preserve">Enemy Animations </w:t>
            </w:r>
            <w:proofErr w:type="gramStart"/>
            <w:r>
              <w:rPr>
                <w:rFonts w:asciiTheme="minorHAnsi" w:hAnsiTheme="minorHAnsi" w:cstheme="minorHAnsi"/>
                <w:lang w:val="en-US"/>
              </w:rPr>
              <w:t>( each</w:t>
            </w:r>
            <w:proofErr w:type="gramEnd"/>
            <w:r>
              <w:rPr>
                <w:rFonts w:asciiTheme="minorHAnsi" w:hAnsiTheme="minorHAnsi" w:cstheme="minorHAnsi"/>
                <w:lang w:val="en-US"/>
              </w:rPr>
              <w:t xml:space="preserve"> enemy type will have the following set)</w:t>
            </w:r>
          </w:p>
        </w:tc>
        <w:tc>
          <w:tcPr>
            <w:tcW w:w="3776" w:type="dxa"/>
          </w:tcPr>
          <w:p w14:paraId="2FD6BFA6"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Run</w:t>
            </w:r>
          </w:p>
          <w:p w14:paraId="5C83138D"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Walk</w:t>
            </w:r>
          </w:p>
          <w:p w14:paraId="2B91F6AB"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Death</w:t>
            </w:r>
          </w:p>
          <w:p w14:paraId="19B0CDEC"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Attack</w:t>
            </w:r>
          </w:p>
          <w:p w14:paraId="1A32A6FB" w14:textId="77777777" w:rsidR="001B4A74" w:rsidRDefault="001B4A74"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Support Cast</w:t>
            </w:r>
          </w:p>
          <w:p w14:paraId="466DAC40" w14:textId="34B34D96" w:rsidR="00237257" w:rsidRDefault="00237257" w:rsidP="001B4A74">
            <w:pPr>
              <w:pStyle w:val="NormalWeb"/>
              <w:numPr>
                <w:ilvl w:val="0"/>
                <w:numId w:val="2"/>
              </w:numPr>
              <w:rPr>
                <w:rFonts w:asciiTheme="minorHAnsi" w:hAnsiTheme="minorHAnsi" w:cstheme="minorHAnsi"/>
                <w:lang w:val="en-US"/>
              </w:rPr>
            </w:pPr>
            <w:r>
              <w:rPr>
                <w:rFonts w:asciiTheme="minorHAnsi" w:hAnsiTheme="minorHAnsi" w:cstheme="minorHAnsi"/>
                <w:lang w:val="en-US"/>
              </w:rPr>
              <w:t>Buff</w:t>
            </w:r>
          </w:p>
        </w:tc>
      </w:tr>
      <w:tr w:rsidR="001B4A74" w14:paraId="6444730A" w14:textId="77777777" w:rsidTr="00E172C2">
        <w:tc>
          <w:tcPr>
            <w:tcW w:w="2405" w:type="dxa"/>
          </w:tcPr>
          <w:p w14:paraId="17322FE2" w14:textId="6561A8B9" w:rsidR="001B4A74" w:rsidRDefault="00237257" w:rsidP="001B4A74">
            <w:pPr>
              <w:pStyle w:val="NormalWeb"/>
              <w:rPr>
                <w:rFonts w:asciiTheme="minorHAnsi" w:hAnsiTheme="minorHAnsi" w:cstheme="minorHAnsi"/>
                <w:b/>
                <w:bCs/>
                <w:lang w:val="en-US"/>
              </w:rPr>
            </w:pPr>
            <w:r>
              <w:rPr>
                <w:rFonts w:asciiTheme="minorHAnsi" w:hAnsiTheme="minorHAnsi" w:cstheme="minorHAnsi"/>
                <w:b/>
                <w:bCs/>
                <w:lang w:val="en-US"/>
              </w:rPr>
              <w:t>Environments</w:t>
            </w:r>
          </w:p>
        </w:tc>
        <w:tc>
          <w:tcPr>
            <w:tcW w:w="2835" w:type="dxa"/>
          </w:tcPr>
          <w:p w14:paraId="7B63A4A6" w14:textId="3A88170A" w:rsidR="001B4A74" w:rsidRPr="00237257" w:rsidRDefault="00237257" w:rsidP="001B4A74">
            <w:pPr>
              <w:pStyle w:val="NormalWeb"/>
              <w:rPr>
                <w:rFonts w:asciiTheme="minorHAnsi" w:hAnsiTheme="minorHAnsi" w:cstheme="minorHAnsi"/>
                <w:b/>
                <w:bCs/>
                <w:lang w:val="en-US"/>
              </w:rPr>
            </w:pPr>
            <w:r w:rsidRPr="00237257">
              <w:rPr>
                <w:rFonts w:asciiTheme="minorHAnsi" w:hAnsiTheme="minorHAnsi" w:cstheme="minorHAnsi"/>
                <w:b/>
                <w:bCs/>
                <w:lang w:val="en-US"/>
              </w:rPr>
              <w:t>Maps</w:t>
            </w:r>
          </w:p>
        </w:tc>
        <w:tc>
          <w:tcPr>
            <w:tcW w:w="3776" w:type="dxa"/>
          </w:tcPr>
          <w:p w14:paraId="427BD254" w14:textId="477AF535" w:rsidR="00237257" w:rsidRDefault="00237257" w:rsidP="00237257">
            <w:pPr>
              <w:pStyle w:val="NormalWeb"/>
              <w:numPr>
                <w:ilvl w:val="0"/>
                <w:numId w:val="2"/>
              </w:numPr>
              <w:rPr>
                <w:rFonts w:asciiTheme="minorHAnsi" w:hAnsiTheme="minorHAnsi" w:cstheme="minorHAnsi"/>
                <w:lang w:val="en-US"/>
              </w:rPr>
            </w:pPr>
            <w:r>
              <w:rPr>
                <w:rFonts w:asciiTheme="minorHAnsi" w:hAnsiTheme="minorHAnsi" w:cstheme="minorHAnsi"/>
                <w:lang w:val="en-US"/>
              </w:rPr>
              <w:t>6 maps one for each emotion</w:t>
            </w:r>
          </w:p>
          <w:p w14:paraId="09CF17EB" w14:textId="6DAD2DD5" w:rsidR="00237257" w:rsidRDefault="00237257" w:rsidP="00237257">
            <w:pPr>
              <w:pStyle w:val="NormalWeb"/>
              <w:numPr>
                <w:ilvl w:val="0"/>
                <w:numId w:val="2"/>
              </w:numPr>
              <w:rPr>
                <w:rFonts w:asciiTheme="minorHAnsi" w:hAnsiTheme="minorHAnsi" w:cstheme="minorHAnsi"/>
                <w:lang w:val="en-US"/>
              </w:rPr>
            </w:pPr>
            <w:r>
              <w:rPr>
                <w:rFonts w:asciiTheme="minorHAnsi" w:hAnsiTheme="minorHAnsi" w:cstheme="minorHAnsi"/>
                <w:lang w:val="en-US"/>
              </w:rPr>
              <w:t>6 Trap assets</w:t>
            </w:r>
          </w:p>
          <w:p w14:paraId="303FD19A" w14:textId="0784794D" w:rsidR="00237257" w:rsidRDefault="00237257" w:rsidP="00237257">
            <w:pPr>
              <w:pStyle w:val="NormalWeb"/>
              <w:numPr>
                <w:ilvl w:val="0"/>
                <w:numId w:val="2"/>
              </w:numPr>
              <w:rPr>
                <w:rFonts w:asciiTheme="minorHAnsi" w:hAnsiTheme="minorHAnsi" w:cstheme="minorHAnsi"/>
                <w:lang w:val="en-US"/>
              </w:rPr>
            </w:pPr>
            <w:r>
              <w:rPr>
                <w:rFonts w:asciiTheme="minorHAnsi" w:hAnsiTheme="minorHAnsi" w:cstheme="minorHAnsi"/>
                <w:lang w:val="en-US"/>
              </w:rPr>
              <w:t>6 objective assets</w:t>
            </w:r>
          </w:p>
          <w:p w14:paraId="38B0734F" w14:textId="531DCD84" w:rsidR="001B4A74" w:rsidRDefault="001B4A74" w:rsidP="00237257">
            <w:pPr>
              <w:pStyle w:val="NormalWeb"/>
              <w:ind w:left="720"/>
              <w:rPr>
                <w:rFonts w:asciiTheme="minorHAnsi" w:hAnsiTheme="minorHAnsi" w:cstheme="minorHAnsi"/>
                <w:lang w:val="en-US"/>
              </w:rPr>
            </w:pPr>
          </w:p>
        </w:tc>
      </w:tr>
    </w:tbl>
    <w:p w14:paraId="2915F0BD" w14:textId="77777777" w:rsidR="00E172C2" w:rsidRPr="00E172C2" w:rsidRDefault="00E172C2" w:rsidP="00E172C2">
      <w:pPr>
        <w:pStyle w:val="NormalWeb"/>
        <w:rPr>
          <w:rFonts w:asciiTheme="minorHAnsi" w:hAnsiTheme="minorHAnsi" w:cstheme="minorHAnsi"/>
          <w:lang w:val="en-US"/>
        </w:rPr>
      </w:pPr>
    </w:p>
    <w:p w14:paraId="57A1602F" w14:textId="77777777" w:rsidR="00C040CE" w:rsidRDefault="00C040CE">
      <w:pPr>
        <w:rPr>
          <w:b/>
          <w:bCs/>
          <w:sz w:val="32"/>
          <w:szCs w:val="32"/>
          <w:u w:val="single"/>
          <w:lang w:val="en-US"/>
        </w:rPr>
      </w:pPr>
    </w:p>
    <w:p w14:paraId="5DD0CB69" w14:textId="6566B5A0" w:rsidR="00FE29A2" w:rsidRDefault="00FE29A2">
      <w:pPr>
        <w:rPr>
          <w:b/>
          <w:bCs/>
          <w:sz w:val="32"/>
          <w:szCs w:val="32"/>
          <w:u w:val="single"/>
          <w:lang w:val="en-US"/>
        </w:rPr>
      </w:pPr>
    </w:p>
    <w:p w14:paraId="7A962B7B" w14:textId="77777777" w:rsidR="00C040CE" w:rsidRDefault="00C040CE">
      <w:pPr>
        <w:rPr>
          <w:b/>
          <w:bCs/>
          <w:sz w:val="32"/>
          <w:szCs w:val="32"/>
          <w:u w:val="single"/>
          <w:lang w:val="en-US"/>
        </w:rPr>
      </w:pPr>
    </w:p>
    <w:p w14:paraId="26185E4F" w14:textId="77777777" w:rsidR="00C040CE" w:rsidRDefault="00C040CE">
      <w:pPr>
        <w:rPr>
          <w:b/>
          <w:bCs/>
          <w:sz w:val="32"/>
          <w:szCs w:val="32"/>
          <w:u w:val="single"/>
          <w:lang w:val="en-US"/>
        </w:rPr>
      </w:pPr>
    </w:p>
    <w:p w14:paraId="2143718A" w14:textId="77777777" w:rsidR="00C040CE" w:rsidRPr="00C040CE" w:rsidRDefault="00C040CE">
      <w:pPr>
        <w:rPr>
          <w:b/>
          <w:bCs/>
          <w:sz w:val="32"/>
          <w:szCs w:val="32"/>
          <w:u w:val="single"/>
          <w:lang w:val="en-US"/>
        </w:rPr>
      </w:pPr>
    </w:p>
    <w:sectPr w:rsidR="00C040CE" w:rsidRPr="00C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33CC5"/>
    <w:multiLevelType w:val="hybridMultilevel"/>
    <w:tmpl w:val="373A2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F2F3138"/>
    <w:multiLevelType w:val="hybridMultilevel"/>
    <w:tmpl w:val="C1489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7505371">
    <w:abstractNumId w:val="0"/>
  </w:num>
  <w:num w:numId="2" w16cid:durableId="1654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CE"/>
    <w:rsid w:val="000220F5"/>
    <w:rsid w:val="001641B7"/>
    <w:rsid w:val="001B4A74"/>
    <w:rsid w:val="00237257"/>
    <w:rsid w:val="00912108"/>
    <w:rsid w:val="00C040CE"/>
    <w:rsid w:val="00E172C2"/>
    <w:rsid w:val="00FE29A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BE63"/>
  <w15:chartTrackingRefBased/>
  <w15:docId w15:val="{39CC3DCB-12F5-4959-81EF-B827CFB9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0CE"/>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C040CE"/>
    <w:rPr>
      <w:b/>
      <w:bCs/>
    </w:rPr>
  </w:style>
  <w:style w:type="table" w:styleId="TableGrid">
    <w:name w:val="Table Grid"/>
    <w:basedOn w:val="TableNormal"/>
    <w:uiPriority w:val="39"/>
    <w:rsid w:val="00E1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266317">
      <w:bodyDiv w:val="1"/>
      <w:marLeft w:val="0"/>
      <w:marRight w:val="0"/>
      <w:marTop w:val="0"/>
      <w:marBottom w:val="0"/>
      <w:divBdr>
        <w:top w:val="none" w:sz="0" w:space="0" w:color="auto"/>
        <w:left w:val="none" w:sz="0" w:space="0" w:color="auto"/>
        <w:bottom w:val="none" w:sz="0" w:space="0" w:color="auto"/>
        <w:right w:val="none" w:sz="0" w:space="0" w:color="auto"/>
      </w:divBdr>
      <w:divsChild>
        <w:div w:id="391923476">
          <w:marLeft w:val="0"/>
          <w:marRight w:val="0"/>
          <w:marTop w:val="0"/>
          <w:marBottom w:val="0"/>
          <w:divBdr>
            <w:top w:val="none" w:sz="0" w:space="0" w:color="auto"/>
            <w:left w:val="none" w:sz="0" w:space="0" w:color="auto"/>
            <w:bottom w:val="none" w:sz="0" w:space="0" w:color="auto"/>
            <w:right w:val="none" w:sz="0" w:space="0" w:color="auto"/>
          </w:divBdr>
          <w:divsChild>
            <w:div w:id="1359506774">
              <w:marLeft w:val="0"/>
              <w:marRight w:val="0"/>
              <w:marTop w:val="0"/>
              <w:marBottom w:val="0"/>
              <w:divBdr>
                <w:top w:val="none" w:sz="0" w:space="0" w:color="auto"/>
                <w:left w:val="none" w:sz="0" w:space="0" w:color="auto"/>
                <w:bottom w:val="none" w:sz="0" w:space="0" w:color="auto"/>
                <w:right w:val="none" w:sz="0" w:space="0" w:color="auto"/>
              </w:divBdr>
              <w:divsChild>
                <w:div w:id="254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Tavares</dc:creator>
  <cp:keywords/>
  <dc:description/>
  <cp:lastModifiedBy>Bharat Tavares</cp:lastModifiedBy>
  <cp:revision>1</cp:revision>
  <dcterms:created xsi:type="dcterms:W3CDTF">2024-02-04T17:39:00Z</dcterms:created>
  <dcterms:modified xsi:type="dcterms:W3CDTF">2024-02-04T20:08:00Z</dcterms:modified>
</cp:coreProperties>
</file>