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6C" w:rsidRPr="001D514F" w:rsidRDefault="00A76A6C" w:rsidP="00A76A6C">
      <w:pPr>
        <w:pStyle w:val="a3"/>
        <w:rPr>
          <w:rFonts w:ascii="Segoe UI" w:eastAsia="楷体" w:hAnsi="Segoe UI" w:cs="Segoe UI"/>
          <w:b/>
          <w:sz w:val="18"/>
          <w:szCs w:val="18"/>
        </w:rPr>
      </w:pPr>
      <w:r w:rsidRPr="001D514F">
        <w:rPr>
          <w:rFonts w:ascii="Segoe UI" w:eastAsia="楷体" w:hAnsi="Segoe UI" w:cs="Segoe UI" w:hint="eastAsia"/>
          <w:b/>
          <w:sz w:val="18"/>
          <w:szCs w:val="18"/>
        </w:rPr>
        <w:t>目录</w:t>
      </w:r>
      <w:r w:rsidRPr="001D514F">
        <w:rPr>
          <w:rFonts w:ascii="Segoe UI" w:eastAsia="楷体" w:hAnsi="Segoe UI" w:cs="Segoe UI"/>
          <w:b/>
          <w:sz w:val="18"/>
          <w:szCs w:val="18"/>
        </w:rPr>
        <w:t>：</w:t>
      </w:r>
    </w:p>
    <w:p w:rsidR="00A76A6C" w:rsidRPr="00C82E76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 xml:space="preserve">1. </w:t>
      </w:r>
      <w:r>
        <w:rPr>
          <w:rFonts w:ascii="Segoe UI" w:eastAsia="楷体" w:hAnsi="Segoe UI" w:cs="Segoe UI"/>
          <w:sz w:val="18"/>
          <w:szCs w:val="18"/>
        </w:rPr>
        <w:t xml:space="preserve"> </w:t>
      </w:r>
      <w:r w:rsidRPr="00C82E76">
        <w:rPr>
          <w:rFonts w:ascii="Segoe UI" w:eastAsia="楷体" w:hAnsi="Segoe UI" w:cs="Segoe UI"/>
          <w:sz w:val="18"/>
          <w:szCs w:val="18"/>
        </w:rPr>
        <w:t>What Is Bitcoin?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 w:hint="eastAsia"/>
          <w:sz w:val="18"/>
          <w:szCs w:val="18"/>
        </w:rPr>
        <w:t>比特币</w:t>
      </w:r>
      <w:r>
        <w:rPr>
          <w:rFonts w:ascii="Segoe UI" w:eastAsia="楷体" w:hAnsi="Segoe UI" w:cs="Segoe UI"/>
          <w:sz w:val="18"/>
          <w:szCs w:val="18"/>
        </w:rPr>
        <w:t>是什么</w:t>
      </w:r>
    </w:p>
    <w:p w:rsidR="00A76A6C" w:rsidRPr="00C82E76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 xml:space="preserve">2. </w:t>
      </w:r>
      <w:r>
        <w:rPr>
          <w:rFonts w:ascii="Segoe UI" w:eastAsia="楷体" w:hAnsi="Segoe UI" w:cs="Segoe UI"/>
          <w:sz w:val="18"/>
          <w:szCs w:val="18"/>
        </w:rPr>
        <w:t xml:space="preserve"> </w:t>
      </w:r>
      <w:r w:rsidRPr="00C82E76">
        <w:rPr>
          <w:rFonts w:ascii="Segoe UI" w:eastAsia="楷体" w:hAnsi="Segoe UI" w:cs="Segoe UI"/>
          <w:sz w:val="18"/>
          <w:szCs w:val="18"/>
        </w:rPr>
        <w:t>Peer-to-Peer Money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  <w:t>P2P</w:t>
      </w:r>
      <w:r>
        <w:rPr>
          <w:rFonts w:ascii="Segoe UI" w:eastAsia="楷体" w:hAnsi="Segoe UI" w:cs="Segoe UI"/>
          <w:sz w:val="18"/>
          <w:szCs w:val="18"/>
        </w:rPr>
        <w:t>货币</w:t>
      </w:r>
    </w:p>
    <w:p w:rsidR="00A76A6C" w:rsidRPr="00C82E76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 xml:space="preserve">3. </w:t>
      </w:r>
      <w:r>
        <w:rPr>
          <w:rFonts w:ascii="Segoe UI" w:eastAsia="楷体" w:hAnsi="Segoe UI" w:cs="Segoe UI"/>
          <w:sz w:val="18"/>
          <w:szCs w:val="18"/>
        </w:rPr>
        <w:t xml:space="preserve"> </w:t>
      </w:r>
      <w:r w:rsidRPr="00C82E76">
        <w:rPr>
          <w:rFonts w:ascii="Segoe UI" w:eastAsia="楷体" w:hAnsi="Segoe UI" w:cs="Segoe UI"/>
          <w:sz w:val="18"/>
          <w:szCs w:val="18"/>
        </w:rPr>
        <w:t>Privacy, Identity, Surveillance and Money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 w:hint="eastAsia"/>
          <w:sz w:val="18"/>
          <w:szCs w:val="18"/>
        </w:rPr>
        <w:t>隐私</w:t>
      </w:r>
      <w:r>
        <w:rPr>
          <w:rFonts w:ascii="Segoe UI" w:eastAsia="楷体" w:hAnsi="Segoe UI" w:cs="Segoe UI"/>
          <w:sz w:val="18"/>
          <w:szCs w:val="18"/>
        </w:rPr>
        <w:t>、身份、</w:t>
      </w:r>
      <w:r>
        <w:rPr>
          <w:rFonts w:ascii="Segoe UI" w:eastAsia="楷体" w:hAnsi="Segoe UI" w:cs="Segoe UI" w:hint="eastAsia"/>
          <w:sz w:val="18"/>
          <w:szCs w:val="18"/>
        </w:rPr>
        <w:t>监管和</w:t>
      </w:r>
      <w:r>
        <w:rPr>
          <w:rFonts w:ascii="Segoe UI" w:eastAsia="楷体" w:hAnsi="Segoe UI" w:cs="Segoe UI"/>
          <w:sz w:val="18"/>
          <w:szCs w:val="18"/>
        </w:rPr>
        <w:t>货币</w:t>
      </w:r>
    </w:p>
    <w:p w:rsidR="00A76A6C" w:rsidRPr="00C82E76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 xml:space="preserve">4. </w:t>
      </w:r>
      <w:r>
        <w:rPr>
          <w:rFonts w:ascii="Segoe UI" w:eastAsia="楷体" w:hAnsi="Segoe UI" w:cs="Segoe UI"/>
          <w:sz w:val="18"/>
          <w:szCs w:val="18"/>
        </w:rPr>
        <w:t xml:space="preserve"> </w:t>
      </w:r>
      <w:r w:rsidRPr="00C82E76">
        <w:rPr>
          <w:rFonts w:ascii="Segoe UI" w:eastAsia="楷体" w:hAnsi="Segoe UI" w:cs="Segoe UI"/>
          <w:sz w:val="18"/>
          <w:szCs w:val="18"/>
        </w:rPr>
        <w:t>Innovators, Disruptors, Misfits, and Bitcoin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 w:rsidRPr="002E4949">
        <w:rPr>
          <w:rFonts w:ascii="Segoe UI" w:eastAsia="楷体" w:hAnsi="Segoe UI" w:cs="Segoe UI" w:hint="eastAsia"/>
          <w:sz w:val="18"/>
          <w:szCs w:val="18"/>
        </w:rPr>
        <w:t>创新者、</w:t>
      </w:r>
      <w:r>
        <w:rPr>
          <w:rFonts w:ascii="Segoe UI" w:eastAsia="楷体" w:hAnsi="Segoe UI" w:cs="Segoe UI" w:hint="eastAsia"/>
          <w:sz w:val="18"/>
          <w:szCs w:val="18"/>
        </w:rPr>
        <w:t>颠覆者</w:t>
      </w:r>
      <w:r w:rsidRPr="002E4949">
        <w:rPr>
          <w:rFonts w:ascii="Segoe UI" w:eastAsia="楷体" w:hAnsi="Segoe UI" w:cs="Segoe UI" w:hint="eastAsia"/>
          <w:sz w:val="18"/>
          <w:szCs w:val="18"/>
        </w:rPr>
        <w:t>、</w:t>
      </w:r>
      <w:r>
        <w:rPr>
          <w:rFonts w:ascii="Segoe UI" w:eastAsia="楷体" w:hAnsi="Segoe UI" w:cs="Segoe UI" w:hint="eastAsia"/>
          <w:sz w:val="18"/>
          <w:szCs w:val="18"/>
        </w:rPr>
        <w:t>怪人</w:t>
      </w:r>
      <w:r w:rsidRPr="002E4949">
        <w:rPr>
          <w:rFonts w:ascii="Segoe UI" w:eastAsia="楷体" w:hAnsi="Segoe UI" w:cs="Segoe UI" w:hint="eastAsia"/>
          <w:sz w:val="18"/>
          <w:szCs w:val="18"/>
        </w:rPr>
        <w:t>和比特币</w:t>
      </w:r>
    </w:p>
    <w:p w:rsidR="00A76A6C" w:rsidRPr="00C82E76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 xml:space="preserve">5. </w:t>
      </w:r>
      <w:r>
        <w:rPr>
          <w:rFonts w:ascii="Segoe UI" w:eastAsia="楷体" w:hAnsi="Segoe UI" w:cs="Segoe UI"/>
          <w:sz w:val="18"/>
          <w:szCs w:val="18"/>
        </w:rPr>
        <w:t xml:space="preserve"> </w:t>
      </w:r>
      <w:r w:rsidRPr="00C82E76">
        <w:rPr>
          <w:rFonts w:ascii="Segoe UI" w:eastAsia="楷体" w:hAnsi="Segoe UI" w:cs="Segoe UI"/>
          <w:sz w:val="18"/>
          <w:szCs w:val="18"/>
        </w:rPr>
        <w:t>Dumb Networks, Innovation, and the Festival of the Commons</w:t>
      </w:r>
      <w:r>
        <w:rPr>
          <w:rFonts w:ascii="Segoe UI" w:eastAsia="楷体" w:hAnsi="Segoe UI" w:cs="Segoe UI"/>
          <w:sz w:val="18"/>
          <w:szCs w:val="18"/>
        </w:rPr>
        <w:t xml:space="preserve">  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 w:hint="eastAsia"/>
          <w:sz w:val="18"/>
          <w:szCs w:val="18"/>
        </w:rPr>
        <w:t>哑</w:t>
      </w:r>
      <w:r w:rsidRPr="002E4949">
        <w:rPr>
          <w:rFonts w:ascii="Segoe UI" w:eastAsia="楷体" w:hAnsi="Segoe UI" w:cs="Segoe UI" w:hint="eastAsia"/>
          <w:sz w:val="18"/>
          <w:szCs w:val="18"/>
        </w:rPr>
        <w:t>网络、创新与公地节</w:t>
      </w:r>
      <w:r>
        <w:rPr>
          <w:rFonts w:ascii="Segoe UI" w:eastAsia="楷体" w:hAnsi="Segoe UI" w:cs="Segoe UI" w:hint="eastAsia"/>
          <w:sz w:val="18"/>
          <w:szCs w:val="18"/>
        </w:rPr>
        <w:t>日</w:t>
      </w:r>
    </w:p>
    <w:p w:rsidR="00A76A6C" w:rsidRPr="00C82E76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 xml:space="preserve">6. </w:t>
      </w:r>
      <w:r>
        <w:rPr>
          <w:rFonts w:ascii="Segoe UI" w:eastAsia="楷体" w:hAnsi="Segoe UI" w:cs="Segoe UI"/>
          <w:sz w:val="18"/>
          <w:szCs w:val="18"/>
        </w:rPr>
        <w:t xml:space="preserve"> </w:t>
      </w:r>
      <w:r w:rsidRPr="00C82E76">
        <w:rPr>
          <w:rFonts w:ascii="Segoe UI" w:eastAsia="楷体" w:hAnsi="Segoe UI" w:cs="Segoe UI"/>
          <w:sz w:val="18"/>
          <w:szCs w:val="18"/>
        </w:rPr>
        <w:t>Infrastructure Inversion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 w:hint="eastAsia"/>
          <w:sz w:val="18"/>
          <w:szCs w:val="18"/>
        </w:rPr>
        <w:t>基础设施反转</w:t>
      </w:r>
    </w:p>
    <w:p w:rsidR="00A76A6C" w:rsidRPr="00C82E76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 xml:space="preserve">7. </w:t>
      </w:r>
      <w:r>
        <w:rPr>
          <w:rFonts w:ascii="Segoe UI" w:eastAsia="楷体" w:hAnsi="Segoe UI" w:cs="Segoe UI"/>
          <w:sz w:val="18"/>
          <w:szCs w:val="18"/>
        </w:rPr>
        <w:t xml:space="preserve"> </w:t>
      </w:r>
      <w:r w:rsidRPr="00C82E76">
        <w:rPr>
          <w:rFonts w:ascii="Segoe UI" w:eastAsia="楷体" w:hAnsi="Segoe UI" w:cs="Segoe UI"/>
          <w:sz w:val="18"/>
          <w:szCs w:val="18"/>
        </w:rPr>
        <w:t>Currency as a Language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 w:hint="eastAsia"/>
          <w:sz w:val="18"/>
          <w:szCs w:val="18"/>
        </w:rPr>
        <w:t>货币</w:t>
      </w:r>
      <w:r>
        <w:rPr>
          <w:rFonts w:ascii="Segoe UI" w:eastAsia="楷体" w:hAnsi="Segoe UI" w:cs="Segoe UI"/>
          <w:sz w:val="18"/>
          <w:szCs w:val="18"/>
        </w:rPr>
        <w:t>作为</w:t>
      </w:r>
      <w:r>
        <w:rPr>
          <w:rFonts w:ascii="Segoe UI" w:eastAsia="楷体" w:hAnsi="Segoe UI" w:cs="Segoe UI" w:hint="eastAsia"/>
          <w:sz w:val="18"/>
          <w:szCs w:val="18"/>
        </w:rPr>
        <w:t>一种</w:t>
      </w:r>
      <w:r>
        <w:rPr>
          <w:rFonts w:ascii="Segoe UI" w:eastAsia="楷体" w:hAnsi="Segoe UI" w:cs="Segoe UI"/>
          <w:sz w:val="18"/>
          <w:szCs w:val="18"/>
        </w:rPr>
        <w:t>语言</w:t>
      </w:r>
    </w:p>
    <w:p w:rsidR="00A76A6C" w:rsidRPr="00C82E76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 xml:space="preserve">8. </w:t>
      </w:r>
      <w:r>
        <w:rPr>
          <w:rFonts w:ascii="Segoe UI" w:eastAsia="楷体" w:hAnsi="Segoe UI" w:cs="Segoe UI"/>
          <w:sz w:val="18"/>
          <w:szCs w:val="18"/>
        </w:rPr>
        <w:t xml:space="preserve"> </w:t>
      </w:r>
      <w:r w:rsidRPr="00C82E76">
        <w:rPr>
          <w:rFonts w:ascii="Segoe UI" w:eastAsia="楷体" w:hAnsi="Segoe UI" w:cs="Segoe UI"/>
          <w:sz w:val="18"/>
          <w:szCs w:val="18"/>
        </w:rPr>
        <w:t>Bitcoin Design Principles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 w:hint="eastAsia"/>
          <w:sz w:val="18"/>
          <w:szCs w:val="18"/>
        </w:rPr>
        <w:t>比特币</w:t>
      </w:r>
      <w:r>
        <w:rPr>
          <w:rFonts w:ascii="Segoe UI" w:eastAsia="楷体" w:hAnsi="Segoe UI" w:cs="Segoe UI"/>
          <w:sz w:val="18"/>
          <w:szCs w:val="18"/>
        </w:rPr>
        <w:t>设计</w:t>
      </w:r>
      <w:r>
        <w:rPr>
          <w:rFonts w:ascii="Segoe UI" w:eastAsia="楷体" w:hAnsi="Segoe UI" w:cs="Segoe UI" w:hint="eastAsia"/>
          <w:sz w:val="18"/>
          <w:szCs w:val="18"/>
        </w:rPr>
        <w:t>原理</w:t>
      </w:r>
    </w:p>
    <w:p w:rsidR="00A76A6C" w:rsidRPr="00C82E76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 xml:space="preserve">9. </w:t>
      </w:r>
      <w:r>
        <w:rPr>
          <w:rFonts w:ascii="Segoe UI" w:eastAsia="楷体" w:hAnsi="Segoe UI" w:cs="Segoe UI"/>
          <w:sz w:val="18"/>
          <w:szCs w:val="18"/>
        </w:rPr>
        <w:t xml:space="preserve"> </w:t>
      </w:r>
      <w:r w:rsidRPr="00C82E76">
        <w:rPr>
          <w:rFonts w:ascii="Segoe UI" w:eastAsia="楷体" w:hAnsi="Segoe UI" w:cs="Segoe UI"/>
          <w:sz w:val="18"/>
          <w:szCs w:val="18"/>
        </w:rPr>
        <w:t>Money as a Content Type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 w:hint="eastAsia"/>
          <w:sz w:val="18"/>
          <w:szCs w:val="18"/>
        </w:rPr>
        <w:t>货币</w:t>
      </w:r>
      <w:r>
        <w:rPr>
          <w:rFonts w:ascii="Segoe UI" w:eastAsia="楷体" w:hAnsi="Segoe UI" w:cs="Segoe UI"/>
          <w:sz w:val="18"/>
          <w:szCs w:val="18"/>
        </w:rPr>
        <w:t>作为</w:t>
      </w:r>
      <w:r>
        <w:rPr>
          <w:rFonts w:ascii="Segoe UI" w:eastAsia="楷体" w:hAnsi="Segoe UI" w:cs="Segoe UI" w:hint="eastAsia"/>
          <w:sz w:val="18"/>
          <w:szCs w:val="18"/>
        </w:rPr>
        <w:t>一种</w:t>
      </w:r>
      <w:r>
        <w:rPr>
          <w:rFonts w:ascii="Segoe UI" w:eastAsia="楷体" w:hAnsi="Segoe UI" w:cs="Segoe UI"/>
          <w:sz w:val="18"/>
          <w:szCs w:val="18"/>
        </w:rPr>
        <w:t>内容类型</w:t>
      </w:r>
    </w:p>
    <w:p w:rsidR="00A76A6C" w:rsidRPr="00C82E76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>10. Elements of Trust: Unleashing Creativity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 w:rsidRPr="002E4949">
        <w:rPr>
          <w:rFonts w:ascii="Segoe UI" w:eastAsia="楷体" w:hAnsi="Segoe UI" w:cs="Segoe UI" w:hint="eastAsia"/>
          <w:sz w:val="18"/>
          <w:szCs w:val="18"/>
        </w:rPr>
        <w:t>信任的要素：释放创造力</w:t>
      </w:r>
    </w:p>
    <w:p w:rsidR="00A76A6C" w:rsidRDefault="00A76A6C" w:rsidP="00A76A6C">
      <w:pPr>
        <w:pStyle w:val="a3"/>
        <w:rPr>
          <w:rFonts w:ascii="Segoe UI" w:eastAsia="楷体" w:hAnsi="Segoe UI" w:cs="Segoe UI"/>
          <w:sz w:val="18"/>
          <w:szCs w:val="18"/>
        </w:rPr>
      </w:pPr>
      <w:r w:rsidRPr="00C82E76">
        <w:rPr>
          <w:rFonts w:ascii="Segoe UI" w:eastAsia="楷体" w:hAnsi="Segoe UI" w:cs="Segoe UI"/>
          <w:sz w:val="18"/>
          <w:szCs w:val="18"/>
        </w:rPr>
        <w:t>11. Scaling Bitcoin</w:t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/>
          <w:sz w:val="18"/>
          <w:szCs w:val="18"/>
        </w:rPr>
        <w:tab/>
      </w:r>
      <w:r>
        <w:rPr>
          <w:rFonts w:ascii="Segoe UI" w:eastAsia="楷体" w:hAnsi="Segoe UI" w:cs="Segoe UI" w:hint="eastAsia"/>
          <w:sz w:val="18"/>
          <w:szCs w:val="18"/>
        </w:rPr>
        <w:t>扩展</w:t>
      </w:r>
      <w:r w:rsidRPr="002E4949">
        <w:rPr>
          <w:rFonts w:ascii="Segoe UI" w:eastAsia="楷体" w:hAnsi="Segoe UI" w:cs="Segoe UI" w:hint="eastAsia"/>
          <w:sz w:val="18"/>
          <w:szCs w:val="18"/>
        </w:rPr>
        <w:t>比特币</w:t>
      </w:r>
    </w:p>
    <w:p w:rsidR="008F7B80" w:rsidRDefault="00A76A6C">
      <w:bookmarkStart w:id="0" w:name="_GoBack"/>
      <w:bookmarkEnd w:id="0"/>
    </w:p>
    <w:sectPr w:rsidR="008F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6C"/>
    <w:rsid w:val="0002672C"/>
    <w:rsid w:val="00A76A6C"/>
    <w:rsid w:val="00D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CEBED-FE1D-403F-AF2E-FECB58CD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76A6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76A6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ddk</cp:lastModifiedBy>
  <cp:revision>1</cp:revision>
  <dcterms:created xsi:type="dcterms:W3CDTF">2018-08-02T12:27:00Z</dcterms:created>
  <dcterms:modified xsi:type="dcterms:W3CDTF">2018-08-02T12:29:00Z</dcterms:modified>
</cp:coreProperties>
</file>