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5AA" w:rsidRPr="00E335AA" w:rsidRDefault="00E335AA" w:rsidP="00BC108E">
      <w:pPr>
        <w:pStyle w:val="NormalWeb"/>
        <w:rPr>
          <w:rFonts w:ascii="Traditional Arabic" w:hAnsi="Traditional Arabic" w:cs="Traditional Arabic"/>
          <w:b/>
          <w:sz w:val="32"/>
        </w:rPr>
      </w:pPr>
      <w:r w:rsidRPr="00E335AA">
        <w:rPr>
          <w:rFonts w:ascii="Traditional Arabic" w:hAnsi="Traditional Arabic" w:cs="Traditional Arabic"/>
          <w:b/>
          <w:sz w:val="32"/>
        </w:rPr>
        <w:t>History Of Vending Machine-</w:t>
      </w:r>
    </w:p>
    <w:p w:rsidR="00BC108E" w:rsidRPr="00A73297" w:rsidRDefault="00BC108E" w:rsidP="00BC108E">
      <w:pPr>
        <w:pStyle w:val="NormalWeb"/>
        <w:rPr>
          <w:rFonts w:ascii="Traditional Arabic" w:hAnsi="Traditional Arabic" w:cs="Traditional Arabic"/>
        </w:rPr>
      </w:pPr>
      <w:r w:rsidRPr="00A73297">
        <w:rPr>
          <w:rFonts w:ascii="Traditional Arabic" w:hAnsi="Traditional Arabic" w:cs="Traditional Arabic"/>
        </w:rPr>
        <w:t>"Vending" or "automatic retailing"</w:t>
      </w:r>
      <w:r w:rsidR="00925B2F">
        <w:rPr>
          <w:rFonts w:ascii="Traditional Arabic" w:hAnsi="Traditional Arabic" w:cs="Traditional Arabic"/>
        </w:rPr>
        <w:t xml:space="preserve"> or Dispensing Machine</w:t>
      </w:r>
      <w:r w:rsidRPr="00A73297">
        <w:rPr>
          <w:rFonts w:ascii="Traditional Arabic" w:hAnsi="Traditional Arabic" w:cs="Traditional Arabic"/>
        </w:rPr>
        <w:t xml:space="preserve"> as the process of selling merchandise via automated machine is increasingly known, has a long history. The first recorded example of a vending machine comes from the Greek mathematician Hero of Alexandria, who invented a device that dispensed holy water inside Egyptian temples.  </w:t>
      </w:r>
    </w:p>
    <w:p w:rsidR="00BC108E" w:rsidRPr="00A73297" w:rsidRDefault="00BC108E" w:rsidP="00BC108E">
      <w:pPr>
        <w:pStyle w:val="NormalWeb"/>
        <w:rPr>
          <w:rFonts w:ascii="Traditional Arabic" w:hAnsi="Traditional Arabic" w:cs="Traditional Arabic"/>
        </w:rPr>
      </w:pPr>
      <w:r w:rsidRPr="00A73297">
        <w:rPr>
          <w:rFonts w:ascii="Traditional Arabic" w:hAnsi="Traditional Arabic" w:cs="Traditional Arabic"/>
        </w:rPr>
        <w:t>Other early examples include small machines made of brass that dispensed tobacco, which were found in some taverns in England around 1615. In 1822, an English publisher owner named Richard Carlile built a newspaper dispensing machine that allowed patrons to purchase banned works. And it was in 1867 that the first fully automatic vending machine, which dispensed stamps, appeared.</w:t>
      </w:r>
    </w:p>
    <w:p w:rsidR="00BC108E" w:rsidRPr="00BC108E" w:rsidRDefault="00BC108E" w:rsidP="00BC108E">
      <w:pPr>
        <w:spacing w:before="100" w:beforeAutospacing="1" w:after="100" w:afterAutospacing="1" w:line="240" w:lineRule="auto"/>
        <w:outlineLvl w:val="2"/>
        <w:rPr>
          <w:rFonts w:ascii="Traditional Arabic" w:eastAsia="Times New Roman" w:hAnsi="Traditional Arabic" w:cs="Traditional Arabic"/>
          <w:b/>
          <w:bCs/>
          <w:sz w:val="27"/>
          <w:szCs w:val="27"/>
        </w:rPr>
      </w:pPr>
      <w:r w:rsidRPr="00A73297">
        <w:rPr>
          <w:rFonts w:ascii="Traditional Arabic" w:eastAsia="Times New Roman" w:hAnsi="Traditional Arabic" w:cs="Traditional Arabic"/>
          <w:b/>
          <w:bCs/>
          <w:sz w:val="27"/>
          <w:szCs w:val="27"/>
        </w:rPr>
        <w:t xml:space="preserve">Coin-Operated Vending Machines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During the early 1880s, the first commercial coin-operated vending machines were introduced in London, England. Invented in 1883 by Percival Everitt, the machines were found at railway stations and post offices, as they were a convenient way to purchase envelopes, postcards, and notepaper. And in 1887, the first vending machine servicer, the Sweetmeat Automatic Delivery Company, was founded.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 xml:space="preserve">In 1888, the Thomas Adams Gum Company introduced the very first vending machines to the United States. The machines were installed on the elevated subway platforms in New York City and sold Tutti-Fruiti gum. In 1897, the Pulver Manufacturing Company added animated figures to its gum machines as an added attraction. The round, candy-coated </w:t>
      </w:r>
      <w:hyperlink r:id="rId5" w:history="1">
        <w:r w:rsidRPr="00A73297">
          <w:rPr>
            <w:rFonts w:ascii="Traditional Arabic" w:eastAsia="Times New Roman" w:hAnsi="Traditional Arabic" w:cs="Traditional Arabic"/>
            <w:sz w:val="24"/>
            <w:szCs w:val="24"/>
          </w:rPr>
          <w:t>gumball</w:t>
        </w:r>
      </w:hyperlink>
      <w:r w:rsidRPr="00BC108E">
        <w:rPr>
          <w:rFonts w:ascii="Traditional Arabic" w:eastAsia="Times New Roman" w:hAnsi="Traditional Arabic" w:cs="Traditional Arabic"/>
          <w:sz w:val="24"/>
          <w:szCs w:val="24"/>
        </w:rPr>
        <w:t xml:space="preserve"> and gumball vending machines were introduced in 1907.</w:t>
      </w:r>
    </w:p>
    <w:p w:rsidR="00BC108E" w:rsidRPr="00BC108E" w:rsidRDefault="00BC108E" w:rsidP="00BC108E">
      <w:pPr>
        <w:spacing w:before="100" w:beforeAutospacing="1" w:after="100" w:afterAutospacing="1" w:line="240" w:lineRule="auto"/>
        <w:outlineLvl w:val="2"/>
        <w:rPr>
          <w:rFonts w:ascii="Traditional Arabic" w:eastAsia="Times New Roman" w:hAnsi="Traditional Arabic" w:cs="Traditional Arabic"/>
          <w:b/>
          <w:bCs/>
          <w:sz w:val="27"/>
          <w:szCs w:val="27"/>
        </w:rPr>
      </w:pPr>
      <w:r w:rsidRPr="00A73297">
        <w:rPr>
          <w:rFonts w:ascii="Traditional Arabic" w:eastAsia="Times New Roman" w:hAnsi="Traditional Arabic" w:cs="Traditional Arabic"/>
          <w:b/>
          <w:bCs/>
          <w:sz w:val="27"/>
          <w:szCs w:val="27"/>
        </w:rPr>
        <w:t xml:space="preserve">Coin-Operated Restaurants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 xml:space="preserve">Soon, vending machines were available that offered almost everything, including cigars, postcards, and stamps. In Philadelphia, a completely coin-operated </w:t>
      </w:r>
      <w:hyperlink r:id="rId6" w:history="1">
        <w:r w:rsidRPr="00A73297">
          <w:rPr>
            <w:rFonts w:ascii="Traditional Arabic" w:eastAsia="Times New Roman" w:hAnsi="Traditional Arabic" w:cs="Traditional Arabic"/>
            <w:sz w:val="24"/>
            <w:szCs w:val="24"/>
          </w:rPr>
          <w:t>automat</w:t>
        </w:r>
      </w:hyperlink>
      <w:r w:rsidRPr="00BC108E">
        <w:rPr>
          <w:rFonts w:ascii="Traditional Arabic" w:eastAsia="Times New Roman" w:hAnsi="Traditional Arabic" w:cs="Traditional Arabic"/>
          <w:sz w:val="24"/>
          <w:szCs w:val="24"/>
        </w:rPr>
        <w:t xml:space="preserve"> restaurant called Horn &amp; Hardart was opened in 1902 and stayed opened until 1962. Such fast-food restaurants, called automats, only took nickels and were popular among struggling songwriters and actors, as well as celebrities of that era. </w:t>
      </w:r>
    </w:p>
    <w:p w:rsidR="00BC108E" w:rsidRPr="00BC108E" w:rsidRDefault="00BC108E" w:rsidP="00BC108E">
      <w:pPr>
        <w:spacing w:before="100" w:beforeAutospacing="1" w:after="100" w:afterAutospacing="1" w:line="240" w:lineRule="auto"/>
        <w:outlineLvl w:val="2"/>
        <w:rPr>
          <w:rFonts w:ascii="Traditional Arabic" w:eastAsia="Times New Roman" w:hAnsi="Traditional Arabic" w:cs="Traditional Arabic"/>
          <w:b/>
          <w:bCs/>
          <w:sz w:val="27"/>
          <w:szCs w:val="27"/>
        </w:rPr>
      </w:pPr>
      <w:r w:rsidRPr="00A73297">
        <w:rPr>
          <w:rFonts w:ascii="Traditional Arabic" w:eastAsia="Times New Roman" w:hAnsi="Traditional Arabic" w:cs="Traditional Arabic"/>
          <w:b/>
          <w:bCs/>
          <w:sz w:val="27"/>
          <w:szCs w:val="27"/>
        </w:rPr>
        <w:t xml:space="preserve">Beverage Vending Machines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 xml:space="preserve">Machines that dispensed drinks go as far back as 1890. The very first beverage vending machine was located in Paris, France and allowed people to buy beer wine and liquor. In the early </w:t>
      </w:r>
      <w:r w:rsidRPr="00BC108E">
        <w:rPr>
          <w:rFonts w:ascii="Traditional Arabic" w:eastAsia="Times New Roman" w:hAnsi="Traditional Arabic" w:cs="Traditional Arabic"/>
          <w:sz w:val="24"/>
          <w:szCs w:val="24"/>
        </w:rPr>
        <w:lastRenderedPageBreak/>
        <w:t>1920s, the first automatic vending machines started dispensing </w:t>
      </w:r>
      <w:hyperlink r:id="rId7" w:history="1">
        <w:r w:rsidRPr="00A73297">
          <w:rPr>
            <w:rFonts w:ascii="Traditional Arabic" w:eastAsia="Times New Roman" w:hAnsi="Traditional Arabic" w:cs="Traditional Arabic"/>
            <w:sz w:val="24"/>
            <w:szCs w:val="24"/>
          </w:rPr>
          <w:t>sodas</w:t>
        </w:r>
      </w:hyperlink>
      <w:r w:rsidRPr="00BC108E">
        <w:rPr>
          <w:rFonts w:ascii="Traditional Arabic" w:eastAsia="Times New Roman" w:hAnsi="Traditional Arabic" w:cs="Traditional Arabic"/>
          <w:sz w:val="24"/>
          <w:szCs w:val="24"/>
        </w:rPr>
        <w:t> into cups. Today, beverages are among the most popular items sold through vending machines.  </w:t>
      </w:r>
    </w:p>
    <w:p w:rsidR="00BC108E" w:rsidRPr="00BC108E" w:rsidRDefault="00BC108E" w:rsidP="00BC108E">
      <w:pPr>
        <w:spacing w:before="100" w:beforeAutospacing="1" w:after="100" w:afterAutospacing="1" w:line="240" w:lineRule="auto"/>
        <w:outlineLvl w:val="2"/>
        <w:rPr>
          <w:rFonts w:ascii="Traditional Arabic" w:eastAsia="Times New Roman" w:hAnsi="Traditional Arabic" w:cs="Traditional Arabic"/>
          <w:b/>
          <w:bCs/>
          <w:sz w:val="27"/>
          <w:szCs w:val="27"/>
        </w:rPr>
      </w:pPr>
      <w:r w:rsidRPr="00A73297">
        <w:rPr>
          <w:rFonts w:ascii="Traditional Arabic" w:eastAsia="Times New Roman" w:hAnsi="Traditional Arabic" w:cs="Traditional Arabic"/>
          <w:b/>
          <w:bCs/>
          <w:sz w:val="27"/>
          <w:szCs w:val="27"/>
        </w:rPr>
        <w:t xml:space="preserve">Cigarettes in Vending Machines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 xml:space="preserve">In 1926, an American inventor named William Rowe invented the </w:t>
      </w:r>
      <w:hyperlink r:id="rId8" w:history="1">
        <w:r w:rsidRPr="00A73297">
          <w:rPr>
            <w:rFonts w:ascii="Traditional Arabic" w:eastAsia="Times New Roman" w:hAnsi="Traditional Arabic" w:cs="Traditional Arabic"/>
            <w:sz w:val="24"/>
            <w:szCs w:val="24"/>
          </w:rPr>
          <w:t>cigarette</w:t>
        </w:r>
      </w:hyperlink>
      <w:r w:rsidRPr="00BC108E">
        <w:rPr>
          <w:rFonts w:ascii="Traditional Arabic" w:eastAsia="Times New Roman" w:hAnsi="Traditional Arabic" w:cs="Traditional Arabic"/>
          <w:sz w:val="24"/>
          <w:szCs w:val="24"/>
        </w:rPr>
        <w:t xml:space="preserve"> vending machine. Over time, however, they became increasingly less common in the United States due to concerns over underage buyers. In other countries, vendors have addressed the issue by requiring that some sort of age verification, such as a driver's license, bank card or ID be inserted before a purchase can be made. Cigarette dispensing machines are still common in Germany, Austria, Italy, the Czech Republic, and Japan. </w:t>
      </w:r>
    </w:p>
    <w:p w:rsidR="00BC108E" w:rsidRPr="00BC108E" w:rsidRDefault="00BC108E" w:rsidP="00BC108E">
      <w:pPr>
        <w:spacing w:before="100" w:beforeAutospacing="1" w:after="100" w:afterAutospacing="1" w:line="240" w:lineRule="auto"/>
        <w:outlineLvl w:val="2"/>
        <w:rPr>
          <w:rFonts w:ascii="Traditional Arabic" w:eastAsia="Times New Roman" w:hAnsi="Traditional Arabic" w:cs="Traditional Arabic"/>
          <w:b/>
          <w:bCs/>
          <w:sz w:val="27"/>
          <w:szCs w:val="27"/>
        </w:rPr>
      </w:pPr>
      <w:r w:rsidRPr="00A73297">
        <w:rPr>
          <w:rFonts w:ascii="Traditional Arabic" w:eastAsia="Times New Roman" w:hAnsi="Traditional Arabic" w:cs="Traditional Arabic"/>
          <w:b/>
          <w:bCs/>
          <w:sz w:val="27"/>
          <w:szCs w:val="27"/>
        </w:rPr>
        <w:t xml:space="preserve">Specialty Vending Machines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Food, beverages, and cigarettes are the most common items sold in vending machines, but the list of specialty items sold by this form of automation is almost endless, as a quick survey of any airport or bus terminal will tell you. The vending machine industry took a big jump around 2006, when credit card scanners started to become common on vending machines. Within ten years, almost every new vending machine was equipped to accept credit cards. This opened the door to the sale of many high-priced items through vending machines. Here are just some of the specialty products that have been offered via vending machine: </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Fishing bait</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On-line internet time</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Lottery tickets</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Books</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Electronics, including I-pads,  cell phones, digital cameras, and computers. </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Hot foods, such as french fries and pizza</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Life insurance</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Condoms and other contraceptives</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Over-the-counter drugs</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Marijuana</w:t>
      </w:r>
    </w:p>
    <w:p w:rsidR="00BC108E" w:rsidRPr="00BC108E" w:rsidRDefault="00BC108E" w:rsidP="00BC108E">
      <w:pPr>
        <w:numPr>
          <w:ilvl w:val="0"/>
          <w:numId w:val="1"/>
        </w:num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Automobiles</w:t>
      </w:r>
    </w:p>
    <w:p w:rsid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Yes, you read that last item correctly. In late 2016, Autobahn Motors in Singapore opened a luxury car vending machine that offered Ferrari and Lamborghini cars. Buyers clearly need hefty limits on their credit cards. </w:t>
      </w:r>
    </w:p>
    <w:p w:rsidR="00E335AA" w:rsidRPr="00BC108E" w:rsidRDefault="00E335AA" w:rsidP="00BC108E">
      <w:pPr>
        <w:spacing w:before="100" w:beforeAutospacing="1" w:after="100" w:afterAutospacing="1" w:line="240" w:lineRule="auto"/>
        <w:rPr>
          <w:rFonts w:ascii="Traditional Arabic" w:eastAsia="Times New Roman" w:hAnsi="Traditional Arabic" w:cs="Traditional Arabic"/>
          <w:sz w:val="24"/>
          <w:szCs w:val="24"/>
        </w:rPr>
      </w:pPr>
    </w:p>
    <w:p w:rsidR="00BC108E" w:rsidRPr="00BC108E" w:rsidRDefault="00BC108E" w:rsidP="00BC108E">
      <w:pPr>
        <w:spacing w:before="100" w:beforeAutospacing="1" w:after="100" w:afterAutospacing="1" w:line="240" w:lineRule="auto"/>
        <w:outlineLvl w:val="2"/>
        <w:rPr>
          <w:rFonts w:ascii="Traditional Arabic" w:eastAsia="Times New Roman" w:hAnsi="Traditional Arabic" w:cs="Traditional Arabic"/>
          <w:b/>
          <w:bCs/>
          <w:sz w:val="27"/>
          <w:szCs w:val="27"/>
        </w:rPr>
      </w:pPr>
      <w:r w:rsidRPr="00A73297">
        <w:rPr>
          <w:rFonts w:ascii="Traditional Arabic" w:eastAsia="Times New Roman" w:hAnsi="Traditional Arabic" w:cs="Traditional Arabic"/>
          <w:b/>
          <w:bCs/>
          <w:sz w:val="27"/>
          <w:szCs w:val="27"/>
        </w:rPr>
        <w:lastRenderedPageBreak/>
        <w:t xml:space="preserve">Japan, Land of the Vending Machines </w:t>
      </w:r>
    </w:p>
    <w:p w:rsidR="00BC108E" w:rsidRPr="00BC108E" w:rsidRDefault="00BC108E" w:rsidP="00BC108E">
      <w:pPr>
        <w:spacing w:before="100" w:beforeAutospacing="1" w:after="100" w:afterAutospacing="1" w:line="240" w:lineRule="auto"/>
        <w:rPr>
          <w:rFonts w:ascii="Traditional Arabic" w:eastAsia="Times New Roman" w:hAnsi="Traditional Arabic" w:cs="Traditional Arabic"/>
          <w:sz w:val="24"/>
          <w:szCs w:val="24"/>
        </w:rPr>
      </w:pPr>
      <w:r w:rsidRPr="00BC108E">
        <w:rPr>
          <w:rFonts w:ascii="Traditional Arabic" w:eastAsia="Times New Roman" w:hAnsi="Traditional Arabic" w:cs="Traditional Arabic"/>
          <w:sz w:val="24"/>
          <w:szCs w:val="24"/>
        </w:rPr>
        <w:t>Japan has gained a reputation for having some of the most innovative use of vending machines, offering machines that offer products including fresh fruits and vegetables, sake, hot foods, batteries, flowers, clothing and, of course, sushi. In fact, Japan has the highest per capita rate of vending machines in the world.  </w:t>
      </w:r>
    </w:p>
    <w:p w:rsidR="00000000" w:rsidRPr="00A73297" w:rsidRDefault="00BC108E">
      <w:pPr>
        <w:rPr>
          <w:rFonts w:ascii="Traditional Arabic" w:hAnsi="Traditional Arabic" w:cs="Traditional Arabic"/>
          <w:b/>
          <w:sz w:val="32"/>
        </w:rPr>
      </w:pPr>
      <w:r w:rsidRPr="00A73297">
        <w:rPr>
          <w:rFonts w:ascii="Traditional Arabic" w:hAnsi="Traditional Arabic" w:cs="Traditional Arabic"/>
          <w:b/>
          <w:sz w:val="32"/>
        </w:rPr>
        <w:t>Popularity in Japan-</w:t>
      </w:r>
    </w:p>
    <w:p w:rsidR="00BC108E" w:rsidRPr="00A73297" w:rsidRDefault="00BC108E">
      <w:pPr>
        <w:rPr>
          <w:rFonts w:ascii="Traditional Arabic" w:hAnsi="Traditional Arabic" w:cs="Traditional Arabic"/>
          <w:lang/>
        </w:rPr>
      </w:pPr>
      <w:r w:rsidRPr="00A73297">
        <w:rPr>
          <w:rFonts w:ascii="Traditional Arabic" w:hAnsi="Traditional Arabic" w:cs="Traditional Arabic"/>
          <w:lang/>
        </w:rPr>
        <w:t>Vending machines are a common sight in Japan. There are more than 5.5 million throughout the nation. It is the highest ratio for any country with one machine for every twenty-three people</w:t>
      </w:r>
      <w:r w:rsidR="00A73297" w:rsidRPr="00A73297">
        <w:rPr>
          <w:rFonts w:ascii="Traditional Arabic" w:hAnsi="Traditional Arabic" w:cs="Traditional Arabic"/>
          <w:lang/>
        </w:rPr>
        <w:t>.</w:t>
      </w:r>
    </w:p>
    <w:p w:rsidR="00A73297" w:rsidRPr="00A73297" w:rsidRDefault="00A73297" w:rsidP="00A73297">
      <w:pPr>
        <w:pStyle w:val="Heading2"/>
        <w:rPr>
          <w:rFonts w:ascii="Traditional Arabic" w:hAnsi="Traditional Arabic" w:cs="Traditional Arabic"/>
          <w:color w:val="auto"/>
          <w:lang/>
        </w:rPr>
      </w:pPr>
      <w:r w:rsidRPr="00A73297">
        <w:rPr>
          <w:rStyle w:val="mw-headline"/>
          <w:rFonts w:ascii="Traditional Arabic" w:hAnsi="Traditional Arabic" w:cs="Traditional Arabic"/>
          <w:color w:val="auto"/>
          <w:lang/>
        </w:rPr>
        <w:t>Smart vending machines</w:t>
      </w:r>
    </w:p>
    <w:p w:rsidR="00A73297" w:rsidRDefault="00A73297" w:rsidP="00A73297">
      <w:pPr>
        <w:pStyle w:val="NormalWeb"/>
        <w:rPr>
          <w:rFonts w:ascii="Traditional Arabic" w:hAnsi="Traditional Arabic" w:cs="Traditional Arabic"/>
          <w:lang/>
        </w:rPr>
      </w:pPr>
      <w:r w:rsidRPr="00A73297">
        <w:rPr>
          <w:rFonts w:ascii="Traditional Arabic" w:hAnsi="Traditional Arabic" w:cs="Traditional Arabic"/>
          <w:lang/>
        </w:rPr>
        <w:t xml:space="preserve">Similar to the development of traditional </w:t>
      </w:r>
      <w:hyperlink r:id="rId9" w:tooltip="Mobile phones" w:history="1">
        <w:r w:rsidRPr="00A73297">
          <w:rPr>
            <w:rStyle w:val="Hyperlink"/>
            <w:rFonts w:ascii="Traditional Arabic" w:hAnsi="Traditional Arabic" w:cs="Traditional Arabic"/>
            <w:color w:val="auto"/>
            <w:u w:val="none"/>
            <w:lang/>
          </w:rPr>
          <w:t>mobile phones</w:t>
        </w:r>
      </w:hyperlink>
      <w:r w:rsidRPr="00A73297">
        <w:rPr>
          <w:rFonts w:ascii="Traditional Arabic" w:hAnsi="Traditional Arabic" w:cs="Traditional Arabic"/>
          <w:lang/>
        </w:rPr>
        <w:t xml:space="preserve"> into </w:t>
      </w:r>
      <w:hyperlink r:id="rId10" w:tooltip="Smartphones" w:history="1">
        <w:r w:rsidRPr="00A73297">
          <w:rPr>
            <w:rStyle w:val="Hyperlink"/>
            <w:rFonts w:ascii="Traditional Arabic" w:hAnsi="Traditional Arabic" w:cs="Traditional Arabic"/>
            <w:color w:val="auto"/>
            <w:u w:val="none"/>
            <w:lang/>
          </w:rPr>
          <w:t>smartphones</w:t>
        </w:r>
      </w:hyperlink>
      <w:r w:rsidRPr="00A73297">
        <w:rPr>
          <w:rFonts w:ascii="Traditional Arabic" w:hAnsi="Traditional Arabic" w:cs="Traditional Arabic"/>
          <w:lang/>
        </w:rPr>
        <w:t xml:space="preserve">, vending machines have also progressively, though at a much slower pace, evolved into smart vending machines. Newer technologies at a lower cost of adoption, such as the large digital </w:t>
      </w:r>
      <w:hyperlink r:id="rId11" w:tooltip="Touchscreen" w:history="1">
        <w:r w:rsidRPr="00A73297">
          <w:rPr>
            <w:rStyle w:val="Hyperlink"/>
            <w:rFonts w:ascii="Traditional Arabic" w:hAnsi="Traditional Arabic" w:cs="Traditional Arabic"/>
            <w:color w:val="auto"/>
            <w:u w:val="none"/>
            <w:lang/>
          </w:rPr>
          <w:t>touch display</w:t>
        </w:r>
      </w:hyperlink>
      <w:r w:rsidRPr="00A73297">
        <w:rPr>
          <w:rFonts w:ascii="Traditional Arabic" w:hAnsi="Traditional Arabic" w:cs="Traditional Arabic"/>
          <w:lang/>
        </w:rPr>
        <w:t xml:space="preserve">, internet connectivity, cameras and various types of sensors, more cost-effective </w:t>
      </w:r>
      <w:hyperlink r:id="rId12" w:tooltip="Embedded computing" w:history="1">
        <w:r w:rsidRPr="00A73297">
          <w:rPr>
            <w:rStyle w:val="Hyperlink"/>
            <w:rFonts w:ascii="Traditional Arabic" w:hAnsi="Traditional Arabic" w:cs="Traditional Arabic"/>
            <w:color w:val="auto"/>
            <w:u w:val="none"/>
            <w:lang/>
          </w:rPr>
          <w:t>embedded computing</w:t>
        </w:r>
      </w:hyperlink>
      <w:r w:rsidRPr="00A73297">
        <w:rPr>
          <w:rFonts w:ascii="Traditional Arabic" w:hAnsi="Traditional Arabic" w:cs="Traditional Arabic"/>
          <w:lang/>
        </w:rPr>
        <w:t xml:space="preserve"> power, </w:t>
      </w:r>
      <w:hyperlink r:id="rId13" w:tooltip="Digital signage" w:history="1">
        <w:r w:rsidRPr="00A73297">
          <w:rPr>
            <w:rStyle w:val="Hyperlink"/>
            <w:rFonts w:ascii="Traditional Arabic" w:hAnsi="Traditional Arabic" w:cs="Traditional Arabic"/>
            <w:color w:val="auto"/>
            <w:u w:val="none"/>
            <w:lang/>
          </w:rPr>
          <w:t>digital signage</w:t>
        </w:r>
      </w:hyperlink>
      <w:r w:rsidRPr="00A73297">
        <w:rPr>
          <w:rFonts w:ascii="Traditional Arabic" w:hAnsi="Traditional Arabic" w:cs="Traditional Arabic"/>
          <w:lang/>
        </w:rPr>
        <w:t>, various advanced payment systems, and a wide range of identification technology (</w:t>
      </w:r>
      <w:hyperlink r:id="rId14" w:tooltip="Near field communication" w:history="1">
        <w:r w:rsidRPr="00A73297">
          <w:rPr>
            <w:rStyle w:val="Hyperlink"/>
            <w:rFonts w:ascii="Traditional Arabic" w:hAnsi="Traditional Arabic" w:cs="Traditional Arabic"/>
            <w:color w:val="auto"/>
            <w:u w:val="none"/>
            <w:lang/>
          </w:rPr>
          <w:t>NFC</w:t>
        </w:r>
      </w:hyperlink>
      <w:r w:rsidRPr="00A73297">
        <w:rPr>
          <w:rFonts w:ascii="Traditional Arabic" w:hAnsi="Traditional Arabic" w:cs="Traditional Arabic"/>
          <w:lang/>
        </w:rPr>
        <w:t xml:space="preserve">, </w:t>
      </w:r>
      <w:hyperlink r:id="rId15" w:tooltip="Radio-frequency identification" w:history="1">
        <w:r w:rsidRPr="00A73297">
          <w:rPr>
            <w:rStyle w:val="Hyperlink"/>
            <w:rFonts w:ascii="Traditional Arabic" w:hAnsi="Traditional Arabic" w:cs="Traditional Arabic"/>
            <w:color w:val="auto"/>
            <w:u w:val="none"/>
            <w:lang/>
          </w:rPr>
          <w:t>RFID</w:t>
        </w:r>
      </w:hyperlink>
      <w:r w:rsidRPr="00A73297">
        <w:rPr>
          <w:rFonts w:ascii="Traditional Arabic" w:hAnsi="Traditional Arabic" w:cs="Traditional Arabic"/>
          <w:lang/>
        </w:rPr>
        <w:t xml:space="preserve">, etc) have contributed to this development. These smart vending machines enable a more interactive user experience, and reduce operating costs while improving the efficiency of the vending operations through remote manageability and intelligent back-end </w:t>
      </w:r>
      <w:hyperlink r:id="rId16" w:tooltip="Analytics" w:history="1">
        <w:r w:rsidRPr="00A73297">
          <w:rPr>
            <w:rStyle w:val="Hyperlink"/>
            <w:rFonts w:ascii="Traditional Arabic" w:hAnsi="Traditional Arabic" w:cs="Traditional Arabic"/>
            <w:color w:val="auto"/>
            <w:u w:val="none"/>
            <w:lang/>
          </w:rPr>
          <w:t>analytic</w:t>
        </w:r>
      </w:hyperlink>
      <w:r w:rsidRPr="00A73297">
        <w:rPr>
          <w:rFonts w:ascii="Traditional Arabic" w:hAnsi="Traditional Arabic" w:cs="Traditional Arabic"/>
          <w:lang/>
        </w:rPr>
        <w:t>. Integrated sensors and cameras also represent a source of such data as customer demographics, purchase trends, and other locality-specific information. It also enables better customer-engagement for the brands through interactive multimedia and social media connectivity. Smart vending machines were #79 by JWT Intelligence on its list of 100 Things to Watch in 2014. According to market research by Frost &amp; Sullivan, global shipments of smart vending machines are forecasted to reach around 2 million units by 2018, and further to 3.6 million units by 2020 with penetration rate of 20.3 percent.</w:t>
      </w:r>
    </w:p>
    <w:p w:rsidR="00925B2F" w:rsidRPr="008E6A1B" w:rsidRDefault="00925B2F" w:rsidP="00925B2F">
      <w:pPr>
        <w:spacing w:after="0" w:line="360" w:lineRule="auto"/>
        <w:rPr>
          <w:rFonts w:ascii="Times New Roman" w:hAnsi="Times New Roman" w:cs="Times New Roman"/>
          <w:b/>
          <w:sz w:val="28"/>
          <w:szCs w:val="24"/>
        </w:rPr>
      </w:pPr>
      <w:r>
        <w:rPr>
          <w:rFonts w:ascii="Times New Roman" w:hAnsi="Times New Roman" w:cs="Times New Roman"/>
          <w:b/>
          <w:sz w:val="28"/>
          <w:szCs w:val="24"/>
        </w:rPr>
        <w:t>Need for water dispensing unit in Indian Scenario-</w:t>
      </w:r>
    </w:p>
    <w:p w:rsidR="00925B2F" w:rsidRPr="008E6A1B" w:rsidRDefault="00925B2F" w:rsidP="00925B2F">
      <w:pPr>
        <w:spacing w:line="360" w:lineRule="auto"/>
        <w:jc w:val="both"/>
        <w:rPr>
          <w:rFonts w:ascii="Times New Roman" w:hAnsi="Times New Roman" w:cs="Times New Roman"/>
          <w:sz w:val="24"/>
          <w:szCs w:val="24"/>
        </w:rPr>
      </w:pPr>
      <w:r w:rsidRPr="008E6A1B">
        <w:rPr>
          <w:rFonts w:ascii="Times New Roman" w:hAnsi="Times New Roman" w:cs="Times New Roman"/>
          <w:sz w:val="24"/>
          <w:szCs w:val="24"/>
        </w:rPr>
        <w:t>In hot sunny day or in general while moving on roads, doing rigorous exercise, anywhere the thing required by everyone is water to quench thirst. Low Water level in the body leads to dehydration and which is very lethal to the life.</w:t>
      </w:r>
    </w:p>
    <w:p w:rsidR="00925B2F" w:rsidRPr="008E6A1B" w:rsidRDefault="00925B2F" w:rsidP="00925B2F">
      <w:pPr>
        <w:spacing w:line="360" w:lineRule="auto"/>
        <w:jc w:val="both"/>
        <w:rPr>
          <w:rFonts w:ascii="Times New Roman" w:hAnsi="Times New Roman" w:cs="Times New Roman"/>
          <w:sz w:val="24"/>
          <w:szCs w:val="24"/>
        </w:rPr>
      </w:pPr>
      <w:r w:rsidRPr="008E6A1B">
        <w:rPr>
          <w:rFonts w:ascii="Times New Roman" w:hAnsi="Times New Roman" w:cs="Times New Roman"/>
          <w:sz w:val="24"/>
          <w:szCs w:val="24"/>
        </w:rPr>
        <w:t xml:space="preserve">Ensuring clean drinking water from a trusted water source such as an RO water purifier or water filtered through RO + UV technique or water stored from above sources is what the time demands and one cannot compromise in its purity. So the proposed project will serve as </w:t>
      </w:r>
      <w:r w:rsidRPr="008E6A1B">
        <w:rPr>
          <w:rFonts w:ascii="Times New Roman" w:hAnsi="Times New Roman" w:cs="Times New Roman"/>
          <w:sz w:val="24"/>
          <w:szCs w:val="24"/>
        </w:rPr>
        <w:lastRenderedPageBreak/>
        <w:t>a platform for payment based paper glass fed water dispensing machine, which will be storing safe and clean water from government facilities or commercial pure water suppliers.</w:t>
      </w:r>
    </w:p>
    <w:p w:rsidR="00925B2F" w:rsidRPr="008E6A1B" w:rsidRDefault="00925B2F" w:rsidP="00925B2F">
      <w:pPr>
        <w:spacing w:line="360" w:lineRule="auto"/>
        <w:jc w:val="both"/>
        <w:rPr>
          <w:rFonts w:ascii="Times New Roman" w:hAnsi="Times New Roman" w:cs="Times New Roman"/>
          <w:color w:val="FF0000"/>
          <w:sz w:val="24"/>
          <w:szCs w:val="24"/>
        </w:rPr>
      </w:pPr>
      <w:r w:rsidRPr="008E6A1B">
        <w:rPr>
          <w:rFonts w:ascii="Times New Roman" w:hAnsi="Times New Roman" w:cs="Times New Roman"/>
          <w:sz w:val="24"/>
          <w:szCs w:val="24"/>
        </w:rPr>
        <w:t>With a vending machine, we need not to hire an employee for serving water. Neither we have to be present all the day and in night also it will provide service, as a machine it will be free from fatigue which is the behaviour of normal employee. All we need to do is to stock of water, Paper glass and electricity source for the machine and it’s done. It has features that allows the customer to purchase and pay without being assisted by anyone.</w:t>
      </w:r>
    </w:p>
    <w:p w:rsidR="00925B2F" w:rsidRPr="008E6A1B" w:rsidRDefault="00925B2F" w:rsidP="00925B2F">
      <w:pPr>
        <w:spacing w:line="360" w:lineRule="auto"/>
        <w:jc w:val="both"/>
        <w:rPr>
          <w:rFonts w:ascii="Times New Roman" w:hAnsi="Times New Roman" w:cs="Times New Roman"/>
          <w:sz w:val="24"/>
          <w:szCs w:val="24"/>
        </w:rPr>
      </w:pPr>
      <w:r w:rsidRPr="008E6A1B">
        <w:rPr>
          <w:rFonts w:ascii="Times New Roman" w:hAnsi="Times New Roman" w:cs="Times New Roman"/>
          <w:sz w:val="24"/>
          <w:szCs w:val="24"/>
        </w:rPr>
        <w:t>So there is a need to provide sufficient safe drinking water with minimum cost and without using plastic bottles or glass causing pollution and solid waste is also not biodegradable so impacting the environment adversely, instead using paper glasses that will be eco-friendly and all losses to environment as it is recyclables. Normal human requires 6-8 glasses of water daily, when thirsty customer can drink water by using paper glass only instead of going for a litre water bottle which is so costly and generating waste and which they are not completely emptying, but drinking 1or 2 glass of water and carrying remaining water along with them at destination where there is plenty of water available so for proper utilization of water and supplying required amount of water only, to the customer. Also if they will carry metallic bottles they can get water at less price than usual. By installing such machines at crowded locations, heavy traffic streets, bus stops, railway stations, commercial malls, etc. optimum utilization of water without plastics can be achieved and target customer is lower and middle class section of society.</w:t>
      </w:r>
    </w:p>
    <w:p w:rsidR="00925B2F" w:rsidRPr="008E6A1B" w:rsidRDefault="00925B2F" w:rsidP="00925B2F">
      <w:pPr>
        <w:spacing w:line="360" w:lineRule="auto"/>
        <w:jc w:val="both"/>
        <w:rPr>
          <w:rFonts w:ascii="Times New Roman" w:hAnsi="Times New Roman" w:cs="Times New Roman"/>
          <w:sz w:val="24"/>
          <w:szCs w:val="24"/>
        </w:rPr>
      </w:pPr>
      <w:r w:rsidRPr="008E6A1B">
        <w:rPr>
          <w:rFonts w:ascii="Times New Roman" w:hAnsi="Times New Roman" w:cs="Times New Roman"/>
          <w:sz w:val="24"/>
          <w:szCs w:val="24"/>
        </w:rPr>
        <w:t>This is a product which will be the connecting link between government organisations and individuals or NGOs or companies to have such water distribution system which will aid in public welfare. Even companies can install such machines leading to reduced supply chain costs incurred presently and also to reduce overall cost as product is directly supplied to the end user. Even this system can be utilized for other beverages by proper changes.</w:t>
      </w:r>
    </w:p>
    <w:p w:rsidR="00925B2F" w:rsidRPr="008E6A1B" w:rsidRDefault="00925B2F" w:rsidP="00925B2F">
      <w:pPr>
        <w:spacing w:line="360" w:lineRule="auto"/>
        <w:jc w:val="both"/>
        <w:rPr>
          <w:rFonts w:ascii="Times New Roman" w:hAnsi="Times New Roman" w:cs="Times New Roman"/>
          <w:sz w:val="24"/>
          <w:szCs w:val="24"/>
        </w:rPr>
      </w:pPr>
      <w:r w:rsidRPr="008E6A1B">
        <w:rPr>
          <w:rFonts w:ascii="Times New Roman" w:hAnsi="Times New Roman" w:cs="Times New Roman"/>
          <w:sz w:val="24"/>
          <w:szCs w:val="24"/>
        </w:rPr>
        <w:t>This is the age of technology and ours is a sincere effort to develop an environment friendly affordable water vending facility.</w:t>
      </w:r>
    </w:p>
    <w:p w:rsidR="00925B2F" w:rsidRPr="00A73297" w:rsidRDefault="00925B2F" w:rsidP="00A73297">
      <w:pPr>
        <w:pStyle w:val="NormalWeb"/>
        <w:rPr>
          <w:rFonts w:ascii="Traditional Arabic" w:hAnsi="Traditional Arabic" w:cs="Traditional Arabic"/>
          <w:lang/>
        </w:rPr>
      </w:pPr>
    </w:p>
    <w:p w:rsidR="00A73297" w:rsidRDefault="00A73297"/>
    <w:sectPr w:rsidR="00A732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9045B"/>
    <w:multiLevelType w:val="multilevel"/>
    <w:tmpl w:val="E06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C108E"/>
    <w:rsid w:val="007A7F22"/>
    <w:rsid w:val="00925B2F"/>
    <w:rsid w:val="00A73297"/>
    <w:rsid w:val="00BC108E"/>
    <w:rsid w:val="00E335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3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10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10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108E"/>
    <w:rPr>
      <w:color w:val="0000FF"/>
      <w:u w:val="single"/>
    </w:rPr>
  </w:style>
  <w:style w:type="character" w:customStyle="1" w:styleId="mntl-sc-block-headingtext">
    <w:name w:val="mntl-sc-block-heading__text"/>
    <w:basedOn w:val="DefaultParagraphFont"/>
    <w:rsid w:val="00BC108E"/>
  </w:style>
  <w:style w:type="character" w:customStyle="1" w:styleId="Heading2Char">
    <w:name w:val="Heading 2 Char"/>
    <w:basedOn w:val="DefaultParagraphFont"/>
    <w:link w:val="Heading2"/>
    <w:uiPriority w:val="9"/>
    <w:semiHidden/>
    <w:rsid w:val="00A73297"/>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73297"/>
  </w:style>
  <w:style w:type="character" w:customStyle="1" w:styleId="mw-editsection1">
    <w:name w:val="mw-editsection1"/>
    <w:basedOn w:val="DefaultParagraphFont"/>
    <w:rsid w:val="00A73297"/>
  </w:style>
  <w:style w:type="character" w:customStyle="1" w:styleId="mw-editsection-bracket">
    <w:name w:val="mw-editsection-bracket"/>
    <w:basedOn w:val="DefaultParagraphFont"/>
    <w:rsid w:val="00A73297"/>
  </w:style>
</w:styles>
</file>

<file path=word/webSettings.xml><?xml version="1.0" encoding="utf-8"?>
<w:webSettings xmlns:r="http://schemas.openxmlformats.org/officeDocument/2006/relationships" xmlns:w="http://schemas.openxmlformats.org/wordprocessingml/2006/main">
  <w:divs>
    <w:div w:id="441078177">
      <w:bodyDiv w:val="1"/>
      <w:marLeft w:val="0"/>
      <w:marRight w:val="0"/>
      <w:marTop w:val="0"/>
      <w:marBottom w:val="0"/>
      <w:divBdr>
        <w:top w:val="none" w:sz="0" w:space="0" w:color="auto"/>
        <w:left w:val="none" w:sz="0" w:space="0" w:color="auto"/>
        <w:bottom w:val="none" w:sz="0" w:space="0" w:color="auto"/>
        <w:right w:val="none" w:sz="0" w:space="0" w:color="auto"/>
      </w:divBdr>
      <w:divsChild>
        <w:div w:id="587884715">
          <w:marLeft w:val="0"/>
          <w:marRight w:val="0"/>
          <w:marTop w:val="0"/>
          <w:marBottom w:val="0"/>
          <w:divBdr>
            <w:top w:val="none" w:sz="0" w:space="0" w:color="auto"/>
            <w:left w:val="none" w:sz="0" w:space="0" w:color="auto"/>
            <w:bottom w:val="none" w:sz="0" w:space="0" w:color="auto"/>
            <w:right w:val="none" w:sz="0" w:space="0" w:color="auto"/>
          </w:divBdr>
          <w:divsChild>
            <w:div w:id="1683891467">
              <w:marLeft w:val="0"/>
              <w:marRight w:val="0"/>
              <w:marTop w:val="0"/>
              <w:marBottom w:val="0"/>
              <w:divBdr>
                <w:top w:val="none" w:sz="0" w:space="0" w:color="auto"/>
                <w:left w:val="none" w:sz="0" w:space="0" w:color="auto"/>
                <w:bottom w:val="none" w:sz="0" w:space="0" w:color="auto"/>
                <w:right w:val="none" w:sz="0" w:space="0" w:color="auto"/>
              </w:divBdr>
              <w:divsChild>
                <w:div w:id="2111854164">
                  <w:marLeft w:val="0"/>
                  <w:marRight w:val="0"/>
                  <w:marTop w:val="0"/>
                  <w:marBottom w:val="0"/>
                  <w:divBdr>
                    <w:top w:val="none" w:sz="0" w:space="0" w:color="auto"/>
                    <w:left w:val="none" w:sz="0" w:space="0" w:color="auto"/>
                    <w:bottom w:val="none" w:sz="0" w:space="0" w:color="auto"/>
                    <w:right w:val="none" w:sz="0" w:space="0" w:color="auto"/>
                  </w:divBdr>
                  <w:divsChild>
                    <w:div w:id="20180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2402">
      <w:bodyDiv w:val="1"/>
      <w:marLeft w:val="0"/>
      <w:marRight w:val="0"/>
      <w:marTop w:val="0"/>
      <w:marBottom w:val="0"/>
      <w:divBdr>
        <w:top w:val="none" w:sz="0" w:space="0" w:color="auto"/>
        <w:left w:val="none" w:sz="0" w:space="0" w:color="auto"/>
        <w:bottom w:val="none" w:sz="0" w:space="0" w:color="auto"/>
        <w:right w:val="none" w:sz="0" w:space="0" w:color="auto"/>
      </w:divBdr>
      <w:divsChild>
        <w:div w:id="2131849417">
          <w:marLeft w:val="0"/>
          <w:marRight w:val="0"/>
          <w:marTop w:val="0"/>
          <w:marBottom w:val="0"/>
          <w:divBdr>
            <w:top w:val="none" w:sz="0" w:space="0" w:color="auto"/>
            <w:left w:val="none" w:sz="0" w:space="0" w:color="auto"/>
            <w:bottom w:val="none" w:sz="0" w:space="0" w:color="auto"/>
            <w:right w:val="none" w:sz="0" w:space="0" w:color="auto"/>
          </w:divBdr>
          <w:divsChild>
            <w:div w:id="95642257">
              <w:marLeft w:val="0"/>
              <w:marRight w:val="0"/>
              <w:marTop w:val="0"/>
              <w:marBottom w:val="0"/>
              <w:divBdr>
                <w:top w:val="none" w:sz="0" w:space="0" w:color="auto"/>
                <w:left w:val="none" w:sz="0" w:space="0" w:color="auto"/>
                <w:bottom w:val="none" w:sz="0" w:space="0" w:color="auto"/>
                <w:right w:val="none" w:sz="0" w:space="0" w:color="auto"/>
              </w:divBdr>
              <w:divsChild>
                <w:div w:id="1373848166">
                  <w:marLeft w:val="0"/>
                  <w:marRight w:val="0"/>
                  <w:marTop w:val="0"/>
                  <w:marBottom w:val="0"/>
                  <w:divBdr>
                    <w:top w:val="none" w:sz="0" w:space="0" w:color="auto"/>
                    <w:left w:val="none" w:sz="0" w:space="0" w:color="auto"/>
                    <w:bottom w:val="none" w:sz="0" w:space="0" w:color="auto"/>
                    <w:right w:val="none" w:sz="0" w:space="0" w:color="auto"/>
                  </w:divBdr>
                </w:div>
                <w:div w:id="17444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6036">
      <w:bodyDiv w:val="1"/>
      <w:marLeft w:val="0"/>
      <w:marRight w:val="0"/>
      <w:marTop w:val="0"/>
      <w:marBottom w:val="0"/>
      <w:divBdr>
        <w:top w:val="none" w:sz="0" w:space="0" w:color="auto"/>
        <w:left w:val="none" w:sz="0" w:space="0" w:color="auto"/>
        <w:bottom w:val="none" w:sz="0" w:space="0" w:color="auto"/>
        <w:right w:val="none" w:sz="0" w:space="0" w:color="auto"/>
      </w:divBdr>
      <w:divsChild>
        <w:div w:id="954747939">
          <w:marLeft w:val="0"/>
          <w:marRight w:val="0"/>
          <w:marTop w:val="0"/>
          <w:marBottom w:val="0"/>
          <w:divBdr>
            <w:top w:val="none" w:sz="0" w:space="0" w:color="auto"/>
            <w:left w:val="none" w:sz="0" w:space="0" w:color="auto"/>
            <w:bottom w:val="none" w:sz="0" w:space="0" w:color="auto"/>
            <w:right w:val="none" w:sz="0" w:space="0" w:color="auto"/>
          </w:divBdr>
          <w:divsChild>
            <w:div w:id="824778946">
              <w:marLeft w:val="0"/>
              <w:marRight w:val="0"/>
              <w:marTop w:val="0"/>
              <w:marBottom w:val="0"/>
              <w:divBdr>
                <w:top w:val="none" w:sz="0" w:space="0" w:color="auto"/>
                <w:left w:val="none" w:sz="0" w:space="0" w:color="auto"/>
                <w:bottom w:val="none" w:sz="0" w:space="0" w:color="auto"/>
                <w:right w:val="none" w:sz="0" w:space="0" w:color="auto"/>
              </w:divBdr>
              <w:divsChild>
                <w:div w:id="1795564919">
                  <w:marLeft w:val="0"/>
                  <w:marRight w:val="0"/>
                  <w:marTop w:val="0"/>
                  <w:marBottom w:val="0"/>
                  <w:divBdr>
                    <w:top w:val="none" w:sz="0" w:space="0" w:color="auto"/>
                    <w:left w:val="none" w:sz="0" w:space="0" w:color="auto"/>
                    <w:bottom w:val="none" w:sz="0" w:space="0" w:color="auto"/>
                    <w:right w:val="none" w:sz="0" w:space="0" w:color="auto"/>
                  </w:divBdr>
                </w:div>
                <w:div w:id="1208444405">
                  <w:marLeft w:val="0"/>
                  <w:marRight w:val="0"/>
                  <w:marTop w:val="0"/>
                  <w:marBottom w:val="0"/>
                  <w:divBdr>
                    <w:top w:val="none" w:sz="0" w:space="0" w:color="auto"/>
                    <w:left w:val="none" w:sz="0" w:space="0" w:color="auto"/>
                    <w:bottom w:val="none" w:sz="0" w:space="0" w:color="auto"/>
                    <w:right w:val="none" w:sz="0" w:space="0" w:color="auto"/>
                  </w:divBdr>
                </w:div>
                <w:div w:id="480149145">
                  <w:marLeft w:val="0"/>
                  <w:marRight w:val="0"/>
                  <w:marTop w:val="0"/>
                  <w:marBottom w:val="0"/>
                  <w:divBdr>
                    <w:top w:val="none" w:sz="0" w:space="0" w:color="auto"/>
                    <w:left w:val="none" w:sz="0" w:space="0" w:color="auto"/>
                    <w:bottom w:val="none" w:sz="0" w:space="0" w:color="auto"/>
                    <w:right w:val="none" w:sz="0" w:space="0" w:color="auto"/>
                  </w:divBdr>
                </w:div>
                <w:div w:id="1636374891">
                  <w:marLeft w:val="0"/>
                  <w:marRight w:val="0"/>
                  <w:marTop w:val="0"/>
                  <w:marBottom w:val="0"/>
                  <w:divBdr>
                    <w:top w:val="none" w:sz="0" w:space="0" w:color="auto"/>
                    <w:left w:val="none" w:sz="0" w:space="0" w:color="auto"/>
                    <w:bottom w:val="none" w:sz="0" w:space="0" w:color="auto"/>
                    <w:right w:val="none" w:sz="0" w:space="0" w:color="auto"/>
                  </w:divBdr>
                </w:div>
                <w:div w:id="910231356">
                  <w:marLeft w:val="0"/>
                  <w:marRight w:val="0"/>
                  <w:marTop w:val="0"/>
                  <w:marBottom w:val="0"/>
                  <w:divBdr>
                    <w:top w:val="none" w:sz="0" w:space="0" w:color="auto"/>
                    <w:left w:val="none" w:sz="0" w:space="0" w:color="auto"/>
                    <w:bottom w:val="none" w:sz="0" w:space="0" w:color="auto"/>
                    <w:right w:val="none" w:sz="0" w:space="0" w:color="auto"/>
                  </w:divBdr>
                </w:div>
                <w:div w:id="503085320">
                  <w:marLeft w:val="0"/>
                  <w:marRight w:val="0"/>
                  <w:marTop w:val="0"/>
                  <w:marBottom w:val="0"/>
                  <w:divBdr>
                    <w:top w:val="none" w:sz="0" w:space="0" w:color="auto"/>
                    <w:left w:val="none" w:sz="0" w:space="0" w:color="auto"/>
                    <w:bottom w:val="none" w:sz="0" w:space="0" w:color="auto"/>
                    <w:right w:val="none" w:sz="0" w:space="0" w:color="auto"/>
                  </w:divBdr>
                </w:div>
                <w:div w:id="1610355941">
                  <w:marLeft w:val="0"/>
                  <w:marRight w:val="0"/>
                  <w:marTop w:val="0"/>
                  <w:marBottom w:val="0"/>
                  <w:divBdr>
                    <w:top w:val="none" w:sz="0" w:space="0" w:color="auto"/>
                    <w:left w:val="none" w:sz="0" w:space="0" w:color="auto"/>
                    <w:bottom w:val="none" w:sz="0" w:space="0" w:color="auto"/>
                    <w:right w:val="none" w:sz="0" w:space="0" w:color="auto"/>
                  </w:divBdr>
                </w:div>
                <w:div w:id="456489359">
                  <w:marLeft w:val="0"/>
                  <w:marRight w:val="0"/>
                  <w:marTop w:val="0"/>
                  <w:marBottom w:val="0"/>
                  <w:divBdr>
                    <w:top w:val="none" w:sz="0" w:space="0" w:color="auto"/>
                    <w:left w:val="none" w:sz="0" w:space="0" w:color="auto"/>
                    <w:bottom w:val="none" w:sz="0" w:space="0" w:color="auto"/>
                    <w:right w:val="none" w:sz="0" w:space="0" w:color="auto"/>
                  </w:divBdr>
                </w:div>
                <w:div w:id="1990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o-invented-electronic-cigarettes-1991598" TargetMode="External"/><Relationship Id="rId13" Type="http://schemas.openxmlformats.org/officeDocument/2006/relationships/hyperlink" Target="https://en.wikipedia.org/wiki/Digital_sign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oughtco.com/introduction-to-soda-pop-1992433" TargetMode="External"/><Relationship Id="rId12" Type="http://schemas.openxmlformats.org/officeDocument/2006/relationships/hyperlink" Target="https://en.wikipedia.org/wiki/Embedded_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nalytics" TargetMode="External"/><Relationship Id="rId1" Type="http://schemas.openxmlformats.org/officeDocument/2006/relationships/numbering" Target="numbering.xml"/><Relationship Id="rId6" Type="http://schemas.openxmlformats.org/officeDocument/2006/relationships/hyperlink" Target="https://www.thoughtco.com/the-rise-and-fall-of-the-automat-4152992" TargetMode="External"/><Relationship Id="rId11" Type="http://schemas.openxmlformats.org/officeDocument/2006/relationships/hyperlink" Target="https://en.wikipedia.org/wiki/Touchscreen" TargetMode="External"/><Relationship Id="rId5" Type="http://schemas.openxmlformats.org/officeDocument/2006/relationships/hyperlink" Target="https://www.thoughtco.com/history-of-bubble-and-chewing-gum-1991856" TargetMode="External"/><Relationship Id="rId15" Type="http://schemas.openxmlformats.org/officeDocument/2006/relationships/hyperlink" Target="https://en.wikipedia.org/wiki/Radio-frequency_identification" TargetMode="External"/><Relationship Id="rId10" Type="http://schemas.openxmlformats.org/officeDocument/2006/relationships/hyperlink" Target="https://en.wikipedia.org/wiki/Smartphones" TargetMode="External"/><Relationship Id="rId4" Type="http://schemas.openxmlformats.org/officeDocument/2006/relationships/webSettings" Target="webSettings.xml"/><Relationship Id="rId9" Type="http://schemas.openxmlformats.org/officeDocument/2006/relationships/hyperlink" Target="https://en.wikipedia.org/wiki/Mobile_phones" TargetMode="External"/><Relationship Id="rId14" Type="http://schemas.openxmlformats.org/officeDocument/2006/relationships/hyperlink" Target="https://en.wikipedia.org/wiki/Near_field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2018-10-25T10:01:00Z</dcterms:created>
  <dcterms:modified xsi:type="dcterms:W3CDTF">2018-10-25T11:11:00Z</dcterms:modified>
</cp:coreProperties>
</file>