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501D7" w14:textId="1830E669" w:rsidR="00AE709C" w:rsidRDefault="00AE709C" w:rsidP="00AE709C">
      <w:pPr>
        <w:keepNext/>
        <w:widowControl w:val="0"/>
        <w:spacing w:before="300" w:line="240" w:lineRule="auto"/>
        <w:jc w:val="center"/>
        <w:rPr>
          <w:b/>
          <w:color w:val="2D2828"/>
          <w:sz w:val="56"/>
          <w:szCs w:val="56"/>
        </w:rPr>
      </w:pPr>
      <w:r w:rsidRPr="003D0680">
        <w:rPr>
          <w:b/>
          <w:color w:val="2D2828"/>
          <w:sz w:val="56"/>
          <w:szCs w:val="56"/>
        </w:rPr>
        <w:t>A PROJECT REPORT</w:t>
      </w:r>
    </w:p>
    <w:p w14:paraId="270419CC" w14:textId="0D8833F3" w:rsidR="00AE709C" w:rsidRDefault="00AE709C" w:rsidP="00AE709C">
      <w:pPr>
        <w:keepNext/>
        <w:widowControl w:val="0"/>
        <w:spacing w:before="300" w:line="240" w:lineRule="auto"/>
        <w:jc w:val="center"/>
        <w:rPr>
          <w:b/>
          <w:color w:val="2D2828"/>
          <w:sz w:val="56"/>
          <w:szCs w:val="56"/>
        </w:rPr>
      </w:pPr>
      <w:r>
        <w:rPr>
          <w:b/>
          <w:color w:val="2D2828"/>
          <w:sz w:val="56"/>
          <w:szCs w:val="56"/>
        </w:rPr>
        <w:t>ON</w:t>
      </w:r>
    </w:p>
    <w:p w14:paraId="3D3DA940" w14:textId="1325770A" w:rsidR="00AE709C" w:rsidRPr="008205D5" w:rsidRDefault="00AE709C" w:rsidP="00AE709C">
      <w:pPr>
        <w:keepNext/>
        <w:widowControl w:val="0"/>
        <w:spacing w:before="300" w:line="240" w:lineRule="auto"/>
        <w:jc w:val="center"/>
        <w:rPr>
          <w:rFonts w:cs="Arial"/>
          <w:b/>
          <w:color w:val="BF8F00" w:themeColor="accent4" w:themeShade="BF"/>
          <w:sz w:val="40"/>
          <w:szCs w:val="40"/>
        </w:rPr>
      </w:pPr>
      <w:r w:rsidRPr="008205D5">
        <w:rPr>
          <w:b/>
          <w:color w:val="BF8F00" w:themeColor="accent4" w:themeShade="BF"/>
          <w:sz w:val="40"/>
          <w:szCs w:val="40"/>
        </w:rPr>
        <w:t>MEASURING SUCCESS IN TALENT MANAGEMENT</w:t>
      </w:r>
    </w:p>
    <w:p w14:paraId="7AD1F8D9" w14:textId="2AAD8EF3" w:rsidR="00EC6B2C" w:rsidRDefault="00EC6B2C" w:rsidP="00EC6B2C">
      <w:pPr>
        <w:widowControl w:val="0"/>
        <w:spacing w:before="300" w:line="544" w:lineRule="auto"/>
        <w:jc w:val="center"/>
        <w:rPr>
          <w:b/>
          <w:color w:val="4A86E8"/>
          <w:sz w:val="36"/>
          <w:szCs w:val="36"/>
          <w:highlight w:val="white"/>
        </w:rPr>
      </w:pPr>
      <w:r>
        <w:rPr>
          <w:b/>
          <w:noProof/>
          <w:color w:val="4A86E8"/>
          <w:sz w:val="36"/>
          <w:szCs w:val="36"/>
        </w:rPr>
        <w:drawing>
          <wp:inline distT="0" distB="0" distL="0" distR="0" wp14:anchorId="466DC220" wp14:editId="4800575D">
            <wp:extent cx="2098040" cy="145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6">
                      <a:extLst>
                        <a:ext uri="{28A0092B-C50C-407E-A947-70E740481C1C}">
                          <a14:useLocalDpi xmlns:a14="http://schemas.microsoft.com/office/drawing/2010/main" val="0"/>
                        </a:ext>
                      </a:extLst>
                    </a:blip>
                    <a:srcRect t="10127" r="3082" b="22305"/>
                    <a:stretch>
                      <a:fillRect/>
                    </a:stretch>
                  </pic:blipFill>
                  <pic:spPr bwMode="auto">
                    <a:xfrm>
                      <a:off x="0" y="0"/>
                      <a:ext cx="2098040" cy="1459865"/>
                    </a:xfrm>
                    <a:prstGeom prst="rect">
                      <a:avLst/>
                    </a:prstGeom>
                    <a:noFill/>
                    <a:ln>
                      <a:noFill/>
                    </a:ln>
                  </pic:spPr>
                </pic:pic>
              </a:graphicData>
            </a:graphic>
          </wp:inline>
        </w:drawing>
      </w:r>
    </w:p>
    <w:p w14:paraId="76736B30" w14:textId="77777777" w:rsidR="00393E9C" w:rsidRDefault="00393E9C" w:rsidP="00393E9C">
      <w:pPr>
        <w:widowControl w:val="0"/>
        <w:spacing w:before="300" w:line="240" w:lineRule="auto"/>
        <w:ind w:left="1440"/>
        <w:rPr>
          <w:rFonts w:cs="Arial"/>
          <w:b/>
          <w:color w:val="2D2828"/>
          <w:sz w:val="26"/>
          <w:szCs w:val="26"/>
        </w:rPr>
      </w:pPr>
      <w:r>
        <w:rPr>
          <w:b/>
          <w:color w:val="4A86E8"/>
          <w:sz w:val="36"/>
          <w:szCs w:val="36"/>
          <w:highlight w:val="white"/>
        </w:rPr>
        <w:t xml:space="preserve">                        </w:t>
      </w:r>
      <w:r>
        <w:rPr>
          <w:b/>
          <w:color w:val="2D2828"/>
          <w:sz w:val="26"/>
          <w:szCs w:val="26"/>
        </w:rPr>
        <w:t>Session:2021 to 2024</w:t>
      </w:r>
    </w:p>
    <w:p w14:paraId="44E41789" w14:textId="77777777" w:rsidR="00393E9C" w:rsidRDefault="00393E9C" w:rsidP="00393E9C">
      <w:pPr>
        <w:widowControl w:val="0"/>
        <w:spacing w:before="300" w:line="240" w:lineRule="auto"/>
        <w:jc w:val="center"/>
        <w:rPr>
          <w:b/>
          <w:color w:val="2D2828"/>
          <w:sz w:val="26"/>
          <w:szCs w:val="26"/>
        </w:rPr>
      </w:pPr>
      <w:r>
        <w:rPr>
          <w:b/>
          <w:color w:val="2D2828"/>
          <w:sz w:val="26"/>
          <w:szCs w:val="26"/>
        </w:rPr>
        <w:t xml:space="preserve"> Department of B.sc Mathematics</w:t>
      </w:r>
    </w:p>
    <w:p w14:paraId="7D67A96C" w14:textId="77777777" w:rsidR="00393E9C" w:rsidRDefault="00393E9C" w:rsidP="00393E9C">
      <w:pPr>
        <w:widowControl w:val="0"/>
        <w:spacing w:before="300" w:line="240" w:lineRule="auto"/>
        <w:jc w:val="center"/>
        <w:rPr>
          <w:b/>
          <w:color w:val="2D2828"/>
          <w:sz w:val="26"/>
          <w:szCs w:val="26"/>
        </w:rPr>
      </w:pPr>
      <w:r>
        <w:rPr>
          <w:b/>
          <w:color w:val="2D2828"/>
          <w:sz w:val="26"/>
          <w:szCs w:val="26"/>
        </w:rPr>
        <w:t xml:space="preserve">MMES </w:t>
      </w:r>
      <w:proofErr w:type="spellStart"/>
      <w:r>
        <w:rPr>
          <w:b/>
          <w:color w:val="2D2828"/>
          <w:sz w:val="26"/>
          <w:szCs w:val="26"/>
        </w:rPr>
        <w:t>Womens</w:t>
      </w:r>
      <w:proofErr w:type="spellEnd"/>
      <w:r>
        <w:rPr>
          <w:b/>
          <w:color w:val="2D2828"/>
          <w:sz w:val="26"/>
          <w:szCs w:val="26"/>
        </w:rPr>
        <w:t xml:space="preserve"> Arts </w:t>
      </w:r>
      <w:proofErr w:type="gramStart"/>
      <w:r>
        <w:rPr>
          <w:b/>
          <w:color w:val="2D2828"/>
          <w:sz w:val="26"/>
          <w:szCs w:val="26"/>
        </w:rPr>
        <w:t>And</w:t>
      </w:r>
      <w:proofErr w:type="gramEnd"/>
      <w:r>
        <w:rPr>
          <w:b/>
          <w:color w:val="2D2828"/>
          <w:sz w:val="26"/>
          <w:szCs w:val="26"/>
        </w:rPr>
        <w:t xml:space="preserve"> Science Collage. </w:t>
      </w:r>
    </w:p>
    <w:p w14:paraId="0CDB9F74" w14:textId="3C42E33C" w:rsidR="00393E9C" w:rsidRDefault="00393E9C" w:rsidP="00393E9C">
      <w:pPr>
        <w:widowControl w:val="0"/>
        <w:spacing w:before="300" w:line="240" w:lineRule="auto"/>
        <w:jc w:val="center"/>
        <w:rPr>
          <w:b/>
          <w:color w:val="2D2828"/>
          <w:sz w:val="26"/>
          <w:szCs w:val="26"/>
        </w:rPr>
      </w:pPr>
      <w:r>
        <w:rPr>
          <w:b/>
          <w:color w:val="2D2828"/>
          <w:sz w:val="26"/>
          <w:szCs w:val="26"/>
        </w:rPr>
        <w:t xml:space="preserve">Hakeem Nagar, </w:t>
      </w:r>
      <w:proofErr w:type="spellStart"/>
      <w:r>
        <w:rPr>
          <w:b/>
          <w:color w:val="2D2828"/>
          <w:sz w:val="26"/>
          <w:szCs w:val="26"/>
        </w:rPr>
        <w:t>Melvishram</w:t>
      </w:r>
      <w:proofErr w:type="spellEnd"/>
      <w:r>
        <w:rPr>
          <w:b/>
          <w:color w:val="2D2828"/>
          <w:sz w:val="26"/>
          <w:szCs w:val="26"/>
        </w:rPr>
        <w:t>.</w:t>
      </w:r>
    </w:p>
    <w:p w14:paraId="1ED2391B" w14:textId="77777777" w:rsidR="00FB2F1E" w:rsidRDefault="00393E9C" w:rsidP="00FB2F1E">
      <w:pPr>
        <w:widowControl w:val="0"/>
        <w:spacing w:before="300" w:line="240" w:lineRule="auto"/>
        <w:ind w:left="720"/>
        <w:jc w:val="both"/>
        <w:rPr>
          <w:b/>
          <w:color w:val="2D2828"/>
          <w:sz w:val="26"/>
          <w:szCs w:val="26"/>
        </w:rPr>
      </w:pPr>
      <w:r>
        <w:rPr>
          <w:b/>
          <w:color w:val="2D2828"/>
          <w:sz w:val="26"/>
          <w:szCs w:val="26"/>
        </w:rPr>
        <w:t xml:space="preserve">Submitted to:                                                              </w:t>
      </w:r>
      <w:r w:rsidR="00FB2F1E">
        <w:rPr>
          <w:b/>
          <w:color w:val="2D2828"/>
          <w:sz w:val="26"/>
          <w:szCs w:val="26"/>
        </w:rPr>
        <w:t>Submitted by:</w:t>
      </w:r>
      <w:r>
        <w:rPr>
          <w:b/>
          <w:color w:val="2D2828"/>
          <w:sz w:val="26"/>
          <w:szCs w:val="26"/>
        </w:rPr>
        <w:t xml:space="preserve"> </w:t>
      </w:r>
    </w:p>
    <w:p w14:paraId="34DCFC4E" w14:textId="6824769E" w:rsidR="00FB2F1E" w:rsidRPr="008205D5" w:rsidRDefault="00FB2F1E" w:rsidP="006414D6">
      <w:pPr>
        <w:widowControl w:val="0"/>
        <w:spacing w:before="300" w:line="240" w:lineRule="auto"/>
        <w:jc w:val="both"/>
        <w:rPr>
          <w:b/>
          <w:color w:val="BF8F00" w:themeColor="accent4" w:themeShade="BF"/>
          <w:sz w:val="26"/>
          <w:szCs w:val="26"/>
        </w:rPr>
      </w:pPr>
      <w:proofErr w:type="spellStart"/>
      <w:r w:rsidRPr="008205D5">
        <w:rPr>
          <w:b/>
          <w:color w:val="2E74B5" w:themeColor="accent5" w:themeShade="BF"/>
          <w:sz w:val="28"/>
          <w:szCs w:val="28"/>
        </w:rPr>
        <w:t>Yogambigai</w:t>
      </w:r>
      <w:proofErr w:type="spellEnd"/>
      <w:r w:rsidRPr="008205D5">
        <w:rPr>
          <w:b/>
          <w:color w:val="2D2828"/>
          <w:sz w:val="28"/>
          <w:szCs w:val="28"/>
        </w:rPr>
        <w:t xml:space="preserve">  </w:t>
      </w:r>
      <w:r>
        <w:rPr>
          <w:b/>
          <w:color w:val="2D2828"/>
          <w:sz w:val="26"/>
          <w:szCs w:val="26"/>
        </w:rPr>
        <w:t xml:space="preserve">                                                               </w:t>
      </w:r>
      <w:r w:rsidR="008205D5">
        <w:rPr>
          <w:b/>
          <w:color w:val="2D2828"/>
          <w:sz w:val="26"/>
          <w:szCs w:val="26"/>
        </w:rPr>
        <w:t xml:space="preserve">  </w:t>
      </w:r>
      <w:r>
        <w:rPr>
          <w:b/>
          <w:color w:val="2D2828"/>
          <w:sz w:val="26"/>
          <w:szCs w:val="26"/>
        </w:rPr>
        <w:t xml:space="preserve">   </w:t>
      </w:r>
      <w:r w:rsidRPr="008205D5">
        <w:rPr>
          <w:b/>
          <w:color w:val="BF8F00" w:themeColor="accent4" w:themeShade="BF"/>
          <w:sz w:val="26"/>
          <w:szCs w:val="26"/>
        </w:rPr>
        <w:t>A. Nanthini (34621U25012)</w:t>
      </w:r>
    </w:p>
    <w:p w14:paraId="64448E0C" w14:textId="48C5F7AF" w:rsidR="00EC6B2C" w:rsidRPr="008205D5" w:rsidRDefault="00FB2F1E" w:rsidP="0062439C">
      <w:pPr>
        <w:widowControl w:val="0"/>
        <w:spacing w:before="300" w:line="240" w:lineRule="auto"/>
        <w:rPr>
          <w:b/>
          <w:color w:val="BF8F00" w:themeColor="accent4" w:themeShade="BF"/>
          <w:sz w:val="26"/>
          <w:szCs w:val="26"/>
        </w:rPr>
      </w:pPr>
      <w:r w:rsidRPr="008205D5">
        <w:rPr>
          <w:b/>
          <w:color w:val="000000" w:themeColor="text1"/>
          <w:sz w:val="28"/>
          <w:szCs w:val="28"/>
        </w:rPr>
        <w:t>Head o</w:t>
      </w:r>
      <w:r w:rsidR="008205D5" w:rsidRPr="008205D5">
        <w:rPr>
          <w:b/>
          <w:color w:val="000000" w:themeColor="text1"/>
          <w:sz w:val="28"/>
          <w:szCs w:val="28"/>
        </w:rPr>
        <w:t>f</w:t>
      </w:r>
      <w:r w:rsidRPr="008205D5">
        <w:rPr>
          <w:b/>
          <w:color w:val="000000" w:themeColor="text1"/>
          <w:sz w:val="28"/>
          <w:szCs w:val="28"/>
        </w:rPr>
        <w:t xml:space="preserve"> Department</w:t>
      </w:r>
      <w:r w:rsidRPr="008205D5">
        <w:rPr>
          <w:b/>
          <w:color w:val="000000" w:themeColor="text1"/>
          <w:sz w:val="26"/>
          <w:szCs w:val="26"/>
        </w:rPr>
        <w:t xml:space="preserve">                                                           </w:t>
      </w:r>
      <w:r w:rsidRPr="008205D5">
        <w:rPr>
          <w:b/>
          <w:color w:val="BF8F00" w:themeColor="accent4" w:themeShade="BF"/>
          <w:sz w:val="26"/>
          <w:szCs w:val="26"/>
        </w:rPr>
        <w:t xml:space="preserve">M. </w:t>
      </w:r>
      <w:proofErr w:type="spellStart"/>
      <w:r w:rsidRPr="008205D5">
        <w:rPr>
          <w:b/>
          <w:color w:val="BF8F00" w:themeColor="accent4" w:themeShade="BF"/>
          <w:sz w:val="26"/>
          <w:szCs w:val="26"/>
        </w:rPr>
        <w:t>Pramiladevi</w:t>
      </w:r>
      <w:proofErr w:type="spellEnd"/>
      <w:r w:rsidRPr="008205D5">
        <w:rPr>
          <w:b/>
          <w:color w:val="BF8F00" w:themeColor="accent4" w:themeShade="BF"/>
          <w:sz w:val="26"/>
          <w:szCs w:val="26"/>
        </w:rPr>
        <w:t>(34621U25014)</w:t>
      </w:r>
    </w:p>
    <w:p w14:paraId="0C5F5D8D" w14:textId="119ECBA2" w:rsidR="00EC6B2C" w:rsidRDefault="00FB2F1E" w:rsidP="006414D6">
      <w:pPr>
        <w:widowControl w:val="0"/>
        <w:spacing w:before="300" w:line="240" w:lineRule="auto"/>
        <w:ind w:left="4320"/>
        <w:jc w:val="center"/>
        <w:rPr>
          <w:b/>
          <w:color w:val="BF8F00" w:themeColor="accent4" w:themeShade="BF"/>
          <w:sz w:val="26"/>
          <w:szCs w:val="26"/>
        </w:rPr>
      </w:pPr>
      <w:r w:rsidRPr="008205D5">
        <w:rPr>
          <w:b/>
          <w:color w:val="BF8F00" w:themeColor="accent4" w:themeShade="BF"/>
          <w:sz w:val="26"/>
          <w:szCs w:val="26"/>
        </w:rPr>
        <w:t>Y. Farheen (34621U25003)</w:t>
      </w:r>
    </w:p>
    <w:p w14:paraId="13F6C95D" w14:textId="3FCFA9DF" w:rsidR="006414D6" w:rsidRPr="008205D5" w:rsidRDefault="006414D6" w:rsidP="006414D6">
      <w:pPr>
        <w:widowControl w:val="0"/>
        <w:spacing w:before="300" w:line="240" w:lineRule="auto"/>
        <w:ind w:left="5040"/>
        <w:rPr>
          <w:b/>
          <w:color w:val="BF8F00" w:themeColor="accent4" w:themeShade="BF"/>
          <w:sz w:val="26"/>
          <w:szCs w:val="26"/>
        </w:rPr>
      </w:pPr>
      <w:r>
        <w:rPr>
          <w:b/>
          <w:color w:val="BF8F00" w:themeColor="accent4" w:themeShade="BF"/>
          <w:sz w:val="26"/>
          <w:szCs w:val="26"/>
        </w:rPr>
        <w:t xml:space="preserve">       U. </w:t>
      </w:r>
      <w:proofErr w:type="spellStart"/>
      <w:r>
        <w:rPr>
          <w:b/>
          <w:color w:val="BF8F00" w:themeColor="accent4" w:themeShade="BF"/>
          <w:sz w:val="26"/>
          <w:szCs w:val="26"/>
        </w:rPr>
        <w:t>Thaseen</w:t>
      </w:r>
      <w:proofErr w:type="spellEnd"/>
      <w:r>
        <w:rPr>
          <w:b/>
          <w:color w:val="BF8F00" w:themeColor="accent4" w:themeShade="BF"/>
          <w:sz w:val="26"/>
          <w:szCs w:val="26"/>
        </w:rPr>
        <w:t xml:space="preserve"> Nishath (34621U25023)</w:t>
      </w:r>
    </w:p>
    <w:p w14:paraId="4AC39046" w14:textId="5DB59830" w:rsidR="00FB2F1E" w:rsidRPr="008205D5" w:rsidRDefault="006414D6" w:rsidP="006414D6">
      <w:pPr>
        <w:widowControl w:val="0"/>
        <w:spacing w:before="300" w:line="240" w:lineRule="auto"/>
        <w:ind w:left="5040"/>
        <w:rPr>
          <w:b/>
          <w:color w:val="BF8F00" w:themeColor="accent4" w:themeShade="BF"/>
          <w:sz w:val="26"/>
          <w:szCs w:val="26"/>
        </w:rPr>
      </w:pPr>
      <w:r>
        <w:rPr>
          <w:b/>
          <w:color w:val="BF8F00" w:themeColor="accent4" w:themeShade="BF"/>
          <w:sz w:val="26"/>
          <w:szCs w:val="26"/>
        </w:rPr>
        <w:t xml:space="preserve">      </w:t>
      </w:r>
      <w:r w:rsidR="00FB2F1E" w:rsidRPr="008205D5">
        <w:rPr>
          <w:b/>
          <w:color w:val="BF8F00" w:themeColor="accent4" w:themeShade="BF"/>
          <w:sz w:val="26"/>
          <w:szCs w:val="26"/>
        </w:rPr>
        <w:t>G. Swetha (34621U25022)</w:t>
      </w:r>
    </w:p>
    <w:p w14:paraId="73FEB52F" w14:textId="45AF1ACB" w:rsidR="00EC6B2C" w:rsidRDefault="00FB2F1E" w:rsidP="00EC6B2C">
      <w:pPr>
        <w:widowControl w:val="0"/>
        <w:spacing w:before="300" w:line="240" w:lineRule="auto"/>
        <w:jc w:val="right"/>
        <w:rPr>
          <w:b/>
          <w:color w:val="2D2828"/>
          <w:sz w:val="32"/>
          <w:szCs w:val="32"/>
        </w:rPr>
      </w:pPr>
      <w:r>
        <w:rPr>
          <w:b/>
          <w:color w:val="2D2828"/>
          <w:sz w:val="32"/>
          <w:szCs w:val="32"/>
        </w:rPr>
        <w:t xml:space="preserve"> </w:t>
      </w:r>
    </w:p>
    <w:p w14:paraId="0D79B6A0" w14:textId="77777777" w:rsidR="00EC6B2C" w:rsidRDefault="00EC6B2C" w:rsidP="00EC6B2C">
      <w:pPr>
        <w:widowControl w:val="0"/>
        <w:spacing w:before="300" w:line="544" w:lineRule="auto"/>
        <w:jc w:val="center"/>
        <w:rPr>
          <w:rFonts w:ascii="EB Garamond" w:eastAsia="EB Garamond" w:hAnsi="EB Garamond" w:cs="EB Garamond"/>
          <w:b/>
          <w:color w:val="2D2828"/>
          <w:sz w:val="48"/>
          <w:szCs w:val="48"/>
        </w:rPr>
      </w:pPr>
      <w:r>
        <w:rPr>
          <w:rFonts w:ascii="EB Garamond" w:eastAsia="EB Garamond" w:hAnsi="EB Garamond" w:cs="EB Garamond"/>
          <w:b/>
          <w:color w:val="2D2828"/>
          <w:sz w:val="48"/>
          <w:szCs w:val="48"/>
        </w:rPr>
        <w:lastRenderedPageBreak/>
        <w:t>CERTIFICATE</w:t>
      </w:r>
    </w:p>
    <w:p w14:paraId="115FD6FE" w14:textId="0340A649" w:rsidR="00EC6B2C" w:rsidRDefault="00EC6B2C" w:rsidP="00EC6B2C">
      <w:pPr>
        <w:widowControl w:val="0"/>
        <w:spacing w:before="300" w:line="360" w:lineRule="auto"/>
        <w:jc w:val="center"/>
        <w:rPr>
          <w:rFonts w:ascii="Lora" w:eastAsia="Lora" w:hAnsi="Lora" w:cs="Lora"/>
          <w:b/>
          <w:color w:val="2D2828"/>
          <w:sz w:val="26"/>
          <w:szCs w:val="26"/>
        </w:rPr>
      </w:pPr>
      <w:r>
        <w:rPr>
          <w:rFonts w:ascii="Lora" w:eastAsia="Lora" w:hAnsi="Lora" w:cs="Lora"/>
          <w:color w:val="2D2828"/>
          <w:sz w:val="26"/>
          <w:szCs w:val="26"/>
        </w:rPr>
        <w:t>This is certified that project untitled</w:t>
      </w:r>
      <w:r>
        <w:rPr>
          <w:rFonts w:ascii="Lora" w:eastAsia="Lora" w:hAnsi="Lora" w:cs="Lora"/>
          <w:b/>
          <w:color w:val="2D2828"/>
          <w:sz w:val="26"/>
          <w:szCs w:val="26"/>
        </w:rPr>
        <w:t xml:space="preserve"> </w:t>
      </w:r>
    </w:p>
    <w:p w14:paraId="1710FA2C" w14:textId="593BB175" w:rsidR="00EC6B2C" w:rsidRDefault="008205D5" w:rsidP="00257AEE">
      <w:pPr>
        <w:widowControl w:val="0"/>
        <w:spacing w:before="300" w:line="240" w:lineRule="auto"/>
        <w:rPr>
          <w:color w:val="2D2828"/>
          <w:sz w:val="30"/>
          <w:szCs w:val="30"/>
        </w:rPr>
      </w:pPr>
      <w:r>
        <w:rPr>
          <w:b/>
          <w:color w:val="980000"/>
          <w:sz w:val="30"/>
          <w:szCs w:val="30"/>
        </w:rPr>
        <w:t xml:space="preserve">                        MEASURING SUCCESS IN TALENT MANAGEMENT</w:t>
      </w:r>
      <w:r w:rsidR="00EC6B2C">
        <w:rPr>
          <w:b/>
          <w:color w:val="980000"/>
          <w:sz w:val="30"/>
          <w:szCs w:val="30"/>
        </w:rPr>
        <w:t xml:space="preserve">        </w:t>
      </w:r>
    </w:p>
    <w:p w14:paraId="015A246F" w14:textId="77777777" w:rsidR="00EC6B2C" w:rsidRDefault="00EC6B2C" w:rsidP="00EC6B2C">
      <w:pPr>
        <w:widowControl w:val="0"/>
        <w:spacing w:before="300" w:line="240" w:lineRule="auto"/>
        <w:rPr>
          <w:color w:val="2D2828"/>
          <w:sz w:val="32"/>
          <w:szCs w:val="32"/>
        </w:rPr>
      </w:pPr>
      <w:proofErr w:type="spellStart"/>
      <w:proofErr w:type="gramStart"/>
      <w:r>
        <w:rPr>
          <w:color w:val="2D2828"/>
          <w:sz w:val="32"/>
          <w:szCs w:val="32"/>
        </w:rPr>
        <w:t>B.Sc</w:t>
      </w:r>
      <w:proofErr w:type="spellEnd"/>
      <w:proofErr w:type="gramEnd"/>
      <w:r>
        <w:rPr>
          <w:color w:val="2D2828"/>
          <w:sz w:val="32"/>
          <w:szCs w:val="32"/>
        </w:rPr>
        <w:t xml:space="preserve"> 3rd year, </w:t>
      </w:r>
      <w:proofErr w:type="spellStart"/>
      <w:r>
        <w:rPr>
          <w:color w:val="2D2828"/>
          <w:sz w:val="32"/>
          <w:szCs w:val="32"/>
        </w:rPr>
        <w:t>Mathematices</w:t>
      </w:r>
      <w:proofErr w:type="spellEnd"/>
      <w:r>
        <w:rPr>
          <w:color w:val="2D2828"/>
          <w:sz w:val="32"/>
          <w:szCs w:val="32"/>
        </w:rPr>
        <w:t xml:space="preserve">, MMES </w:t>
      </w:r>
      <w:proofErr w:type="spellStart"/>
      <w:r>
        <w:rPr>
          <w:color w:val="2D2828"/>
          <w:sz w:val="32"/>
          <w:szCs w:val="32"/>
        </w:rPr>
        <w:t>Womens</w:t>
      </w:r>
      <w:proofErr w:type="spellEnd"/>
      <w:r>
        <w:rPr>
          <w:color w:val="2D2828"/>
          <w:sz w:val="32"/>
          <w:szCs w:val="32"/>
        </w:rPr>
        <w:t xml:space="preserve"> Arts And Science Collage, Hakeem </w:t>
      </w:r>
      <w:proofErr w:type="spellStart"/>
      <w:r>
        <w:rPr>
          <w:color w:val="2D2828"/>
          <w:sz w:val="32"/>
          <w:szCs w:val="32"/>
        </w:rPr>
        <w:t>Melvisharam</w:t>
      </w:r>
      <w:proofErr w:type="spellEnd"/>
      <w:r>
        <w:rPr>
          <w:color w:val="2D2828"/>
          <w:sz w:val="32"/>
          <w:szCs w:val="32"/>
        </w:rPr>
        <w:t xml:space="preserve">. For award of the </w:t>
      </w:r>
    </w:p>
    <w:p w14:paraId="7A345D82" w14:textId="77777777" w:rsidR="00EC6B2C" w:rsidRDefault="00EC6B2C" w:rsidP="00EC6B2C">
      <w:pPr>
        <w:widowControl w:val="0"/>
        <w:spacing w:before="300" w:line="240" w:lineRule="auto"/>
        <w:rPr>
          <w:b/>
          <w:color w:val="2D2828"/>
          <w:sz w:val="32"/>
          <w:szCs w:val="32"/>
        </w:rPr>
      </w:pPr>
      <w:r>
        <w:rPr>
          <w:color w:val="2D2828"/>
          <w:sz w:val="32"/>
          <w:szCs w:val="32"/>
        </w:rPr>
        <w:t xml:space="preserve">Bachelor in Science, is a </w:t>
      </w:r>
      <w:proofErr w:type="spellStart"/>
      <w:r>
        <w:rPr>
          <w:color w:val="2D2828"/>
          <w:sz w:val="32"/>
          <w:szCs w:val="32"/>
        </w:rPr>
        <w:t>bonafide</w:t>
      </w:r>
      <w:proofErr w:type="spellEnd"/>
      <w:r>
        <w:rPr>
          <w:color w:val="2D2828"/>
          <w:sz w:val="32"/>
          <w:szCs w:val="32"/>
        </w:rPr>
        <w:t xml:space="preserve"> record of work carried out by them under guidance of </w:t>
      </w:r>
      <w:proofErr w:type="spellStart"/>
      <w:r>
        <w:rPr>
          <w:b/>
          <w:color w:val="2D2828"/>
          <w:sz w:val="32"/>
          <w:szCs w:val="32"/>
        </w:rPr>
        <w:t>Yogambigi</w:t>
      </w:r>
      <w:proofErr w:type="spellEnd"/>
    </w:p>
    <w:p w14:paraId="45F4445B" w14:textId="77777777" w:rsidR="00EC6B2C" w:rsidRDefault="00EC6B2C" w:rsidP="00EC6B2C">
      <w:pPr>
        <w:widowControl w:val="0"/>
        <w:spacing w:before="300" w:line="240" w:lineRule="auto"/>
        <w:rPr>
          <w:b/>
          <w:color w:val="2D2828"/>
          <w:sz w:val="32"/>
          <w:szCs w:val="32"/>
        </w:rPr>
      </w:pPr>
    </w:p>
    <w:p w14:paraId="46EF2D4D" w14:textId="0DFD9B8A" w:rsidR="00EC6B2C" w:rsidRDefault="00EC6B2C">
      <w:pPr>
        <w:rPr>
          <w:b/>
          <w:color w:val="2D2828"/>
          <w:sz w:val="32"/>
          <w:szCs w:val="32"/>
        </w:rPr>
      </w:pPr>
      <w:r>
        <w:rPr>
          <w:b/>
          <w:color w:val="2D2828"/>
          <w:sz w:val="32"/>
          <w:szCs w:val="32"/>
        </w:rPr>
        <w:br w:type="page"/>
      </w:r>
    </w:p>
    <w:p w14:paraId="5544AA3D" w14:textId="77777777" w:rsidR="00EC6B2C" w:rsidRDefault="00EC6B2C" w:rsidP="00EC6B2C">
      <w:pPr>
        <w:widowControl w:val="0"/>
        <w:spacing w:before="300" w:line="240" w:lineRule="auto"/>
        <w:rPr>
          <w:b/>
          <w:color w:val="2D2828"/>
          <w:sz w:val="32"/>
          <w:szCs w:val="32"/>
        </w:rPr>
      </w:pPr>
    </w:p>
    <w:p w14:paraId="635064C6" w14:textId="77777777" w:rsidR="00EC6B2C" w:rsidRDefault="00EC6B2C">
      <w:pPr>
        <w:rPr>
          <w:rFonts w:ascii="Arial Black" w:hAnsi="Arial Black"/>
          <w:b/>
          <w:color w:val="FFD966" w:themeColor="accent4" w:themeTint="99"/>
          <w:sz w:val="44"/>
          <w:szCs w:val="44"/>
          <w:lang w:val="en-IN"/>
          <w14:glow w14:rad="139700">
            <w14:schemeClr w14:val="accent3">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2237AC9B" w14:textId="36527B7D" w:rsidR="00BF576C" w:rsidRPr="009E2539" w:rsidRDefault="007A66D2" w:rsidP="007A66D2">
      <w:pPr>
        <w:jc w:val="center"/>
        <w:rPr>
          <w:rFonts w:ascii="Arial Black" w:hAnsi="Arial Black"/>
          <w:b/>
          <w:color w:val="FFD966" w:themeColor="accent4" w:themeTint="99"/>
          <w:sz w:val="44"/>
          <w:szCs w:val="44"/>
          <w:lang w:val="en-IN"/>
          <w14:glow w14:rad="139700">
            <w14:schemeClr w14:val="accent3">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9E2539">
        <w:rPr>
          <w:rFonts w:ascii="Arial Black" w:hAnsi="Arial Black"/>
          <w:b/>
          <w:color w:val="FFD966" w:themeColor="accent4" w:themeTint="99"/>
          <w:sz w:val="44"/>
          <w:szCs w:val="44"/>
          <w:lang w:val="en-IN"/>
          <w14:glow w14:rad="139700">
            <w14:schemeClr w14:val="accent3">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MEASURING SUCCESS IN TALENT MANAGEMENT</w:t>
      </w:r>
    </w:p>
    <w:p w14:paraId="0DD91A89" w14:textId="6D07A5BF" w:rsidR="007A66D2" w:rsidRPr="00D24BCE" w:rsidRDefault="007A66D2" w:rsidP="003C0236">
      <w:pPr>
        <w:rPr>
          <w:color w:val="4472C4" w:themeColor="accent1"/>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24BCE">
        <w:rPr>
          <w:color w:val="4472C4" w:themeColor="accent1"/>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14:paraId="7361123F" w14:textId="3A19C0D0" w:rsidR="007A66D2" w:rsidRPr="009E2539" w:rsidRDefault="003C0236" w:rsidP="003C0236">
      <w:pPr>
        <w:ind w:left="720"/>
        <w:rPr>
          <w:color w:val="FF0000"/>
          <w:sz w:val="36"/>
          <w:szCs w:val="36"/>
          <w:u w:val="single"/>
        </w:rPr>
      </w:pPr>
      <w:r w:rsidRPr="009E2539">
        <w:rPr>
          <w:color w:val="FF0000"/>
          <w:sz w:val="36"/>
          <w:szCs w:val="36"/>
          <w:u w:val="single"/>
        </w:rPr>
        <w:t>OVERVIEW:</w:t>
      </w:r>
    </w:p>
    <w:p w14:paraId="0C9E7658" w14:textId="77777777" w:rsidR="00E22514" w:rsidRPr="000B09E5" w:rsidRDefault="00E22514" w:rsidP="00E22514">
      <w:pPr>
        <w:pStyle w:val="Default"/>
        <w:rPr>
          <w:rFonts w:asciiTheme="minorBidi" w:hAnsiTheme="minorBidi" w:cstheme="minorBidi"/>
          <w:sz w:val="28"/>
          <w:szCs w:val="28"/>
        </w:rPr>
      </w:pPr>
      <w:r w:rsidRPr="000B09E5">
        <w:rPr>
          <w:rFonts w:asciiTheme="minorBidi" w:hAnsiTheme="minorBidi" w:cstheme="minorBidi"/>
          <w:sz w:val="28"/>
          <w:szCs w:val="28"/>
        </w:rPr>
        <w:t xml:space="preserve">Talent Management starts with identification of the appropriate skilled people required for the organization and then there is proper selection of people with requisite potentials and skills in desired job. </w:t>
      </w:r>
    </w:p>
    <w:p w14:paraId="0906CC4C" w14:textId="140F9974" w:rsidR="003C0236" w:rsidRPr="000B09E5" w:rsidRDefault="00E22514" w:rsidP="00E22514">
      <w:pPr>
        <w:pStyle w:val="NormalWeb"/>
        <w:shd w:val="clear" w:color="auto" w:fill="FFFFFF"/>
        <w:rPr>
          <w:rFonts w:asciiTheme="minorBidi" w:hAnsiTheme="minorBidi" w:cstheme="minorBidi"/>
          <w:sz w:val="28"/>
          <w:szCs w:val="28"/>
        </w:rPr>
      </w:pPr>
      <w:r w:rsidRPr="000B09E5">
        <w:rPr>
          <w:rFonts w:asciiTheme="minorBidi" w:hAnsiTheme="minorBidi" w:cstheme="minorBidi"/>
          <w:sz w:val="28"/>
          <w:szCs w:val="28"/>
        </w:rPr>
        <w:t>After identification and selection of the right kind of people, Talent Management implements competitive compensation that may include attractive pay-package, periodical increment, health insurance, paid leaves, etc. for the employees. The selected workforce is provided with training and regular refreshment programs so as to match the emerging requirements of the organization.</w:t>
      </w:r>
    </w:p>
    <w:p w14:paraId="357EA646" w14:textId="1FE1D4EE" w:rsidR="00E22514" w:rsidRPr="000B09E5" w:rsidRDefault="00E22514" w:rsidP="00E22514">
      <w:pPr>
        <w:pStyle w:val="NormalWeb"/>
        <w:shd w:val="clear" w:color="auto" w:fill="FFFFFF"/>
        <w:rPr>
          <w:rFonts w:asciiTheme="minorBidi" w:hAnsiTheme="minorBidi" w:cstheme="minorBidi"/>
          <w:sz w:val="28"/>
          <w:szCs w:val="28"/>
        </w:rPr>
      </w:pPr>
      <w:r w:rsidRPr="000B09E5">
        <w:rPr>
          <w:rFonts w:asciiTheme="minorBidi" w:hAnsiTheme="minorBidi" w:cstheme="minorBidi"/>
          <w:sz w:val="28"/>
          <w:szCs w:val="28"/>
        </w:rPr>
        <w:t>The basic purpose of talent management is to recruit, develop, and retain best talent in the organization. The HR Department always endeavors to ensure that employees with the right skills and qualities stay with the organization for a long time.</w:t>
      </w:r>
    </w:p>
    <w:p w14:paraId="6F6DC0D3" w14:textId="77777777" w:rsidR="00E22514" w:rsidRPr="000B09E5" w:rsidRDefault="00E22514" w:rsidP="00E22514">
      <w:pPr>
        <w:pStyle w:val="Default"/>
        <w:rPr>
          <w:rFonts w:asciiTheme="minorBidi" w:hAnsiTheme="minorBidi" w:cstheme="minorBidi"/>
          <w:sz w:val="32"/>
          <w:szCs w:val="32"/>
        </w:rPr>
      </w:pPr>
      <w:r w:rsidRPr="000B09E5">
        <w:rPr>
          <w:rFonts w:asciiTheme="minorBidi" w:hAnsiTheme="minorBidi" w:cstheme="minorBidi"/>
          <w:sz w:val="32"/>
          <w:szCs w:val="32"/>
        </w:rPr>
        <w:t xml:space="preserve">A requisite pool of qualified and talented employees can simplify the process of achieving the organizational goal and help focus </w:t>
      </w:r>
      <w:r w:rsidRPr="000B09E5">
        <w:rPr>
          <w:rFonts w:asciiTheme="minorBidi" w:hAnsiTheme="minorBidi" w:cstheme="minorBidi"/>
          <w:sz w:val="32"/>
          <w:szCs w:val="32"/>
        </w:rPr>
        <w:lastRenderedPageBreak/>
        <w:t xml:space="preserve">on issues that really matters in the interest of the organization. Therefore, the overall purpose of talent management is to maintain a skilled and efficient workforce for the organization. </w:t>
      </w:r>
    </w:p>
    <w:p w14:paraId="35B2604A" w14:textId="3C29AF9D" w:rsidR="00E22514" w:rsidRPr="000B09E5" w:rsidRDefault="00E22514" w:rsidP="00E22514">
      <w:pPr>
        <w:pStyle w:val="NormalWeb"/>
        <w:shd w:val="clear" w:color="auto" w:fill="FFFFFF"/>
        <w:rPr>
          <w:rFonts w:asciiTheme="minorBidi" w:hAnsiTheme="minorBidi" w:cstheme="minorBidi"/>
          <w:sz w:val="32"/>
          <w:szCs w:val="32"/>
        </w:rPr>
      </w:pPr>
      <w:r w:rsidRPr="000B09E5">
        <w:rPr>
          <w:rFonts w:asciiTheme="minorBidi" w:hAnsiTheme="minorBidi" w:cstheme="minorBidi"/>
          <w:sz w:val="32"/>
          <w:szCs w:val="32"/>
        </w:rPr>
        <w:t>In modern-day organizations, the importance of talent management is second to none. Unless an organization has the required talented workforce, it cannot succeed in attaining its goal even if it possesses other factors such as natural resources, infrastructure, and technology. In fact, it is people who take an organization to its next levels of success.</w:t>
      </w:r>
    </w:p>
    <w:p w14:paraId="1391BCF4" w14:textId="38D9BAB6" w:rsidR="000B09E5" w:rsidRPr="000B09E5" w:rsidRDefault="00E22514" w:rsidP="000B09E5">
      <w:pPr>
        <w:pStyle w:val="NormalWeb"/>
        <w:shd w:val="clear" w:color="auto" w:fill="FFFFFF"/>
        <w:ind w:left="720"/>
        <w:rPr>
          <w:color w:val="FF0000"/>
          <w:sz w:val="40"/>
          <w:szCs w:val="40"/>
          <w:u w:val="single"/>
        </w:rPr>
      </w:pPr>
      <w:r w:rsidRPr="009E2539">
        <w:rPr>
          <w:color w:val="FF0000"/>
          <w:sz w:val="40"/>
          <w:szCs w:val="40"/>
          <w:u w:val="single"/>
        </w:rPr>
        <w:t>PURPOSE:</w:t>
      </w:r>
      <w:r w:rsidR="000B09E5" w:rsidRPr="000B09E5">
        <w:rPr>
          <w:rFonts w:ascii="Calibri" w:hAnsi="Calibri" w:cs="Calibri"/>
          <w:b/>
          <w:bCs/>
          <w:color w:val="000000"/>
          <w:sz w:val="44"/>
          <w:szCs w:val="44"/>
          <w:u w:val="single"/>
        </w:rPr>
        <w:t xml:space="preserve"> </w:t>
      </w:r>
    </w:p>
    <w:p w14:paraId="590A9583" w14:textId="5680209C" w:rsidR="000B09E5" w:rsidRPr="000B09E5" w:rsidRDefault="000B09E5" w:rsidP="000B09E5">
      <w:pPr>
        <w:pStyle w:val="ListParagraph"/>
        <w:numPr>
          <w:ilvl w:val="0"/>
          <w:numId w:val="3"/>
        </w:numPr>
        <w:autoSpaceDE w:val="0"/>
        <w:autoSpaceDN w:val="0"/>
        <w:adjustRightInd w:val="0"/>
        <w:spacing w:after="0" w:line="240" w:lineRule="auto"/>
        <w:rPr>
          <w:rFonts w:asciiTheme="minorBidi" w:hAnsiTheme="minorBidi" w:cstheme="minorBidi"/>
          <w:color w:val="000000"/>
          <w:sz w:val="28"/>
          <w:szCs w:val="28"/>
        </w:rPr>
      </w:pPr>
      <w:r w:rsidRPr="000B09E5">
        <w:rPr>
          <w:rFonts w:asciiTheme="minorBidi" w:hAnsiTheme="minorBidi" w:cstheme="minorBidi"/>
          <w:color w:val="000000"/>
          <w:sz w:val="28"/>
          <w:szCs w:val="28"/>
        </w:rPr>
        <w:t xml:space="preserve">It helps the organization fulfill its vision with the help of efficient and promising talented people. </w:t>
      </w:r>
    </w:p>
    <w:p w14:paraId="06169743" w14:textId="77777777" w:rsidR="000B09E5" w:rsidRPr="000B09E5" w:rsidRDefault="000B09E5" w:rsidP="000B09E5">
      <w:pPr>
        <w:autoSpaceDE w:val="0"/>
        <w:autoSpaceDN w:val="0"/>
        <w:adjustRightInd w:val="0"/>
        <w:spacing w:after="0" w:line="240" w:lineRule="auto"/>
        <w:rPr>
          <w:rFonts w:asciiTheme="minorBidi" w:hAnsiTheme="minorBidi" w:cstheme="minorBidi"/>
          <w:color w:val="000000"/>
          <w:sz w:val="28"/>
          <w:szCs w:val="28"/>
        </w:rPr>
      </w:pPr>
    </w:p>
    <w:p w14:paraId="464EE1DE" w14:textId="687A0AEC" w:rsidR="000B09E5" w:rsidRPr="000B09E5" w:rsidRDefault="000B09E5" w:rsidP="000B09E5">
      <w:pPr>
        <w:pStyle w:val="ListParagraph"/>
        <w:numPr>
          <w:ilvl w:val="0"/>
          <w:numId w:val="2"/>
        </w:numPr>
        <w:autoSpaceDE w:val="0"/>
        <w:autoSpaceDN w:val="0"/>
        <w:adjustRightInd w:val="0"/>
        <w:spacing w:after="0" w:line="240" w:lineRule="auto"/>
        <w:rPr>
          <w:rFonts w:asciiTheme="minorBidi" w:hAnsiTheme="minorBidi" w:cstheme="minorBidi"/>
          <w:color w:val="000000"/>
          <w:sz w:val="28"/>
          <w:szCs w:val="28"/>
        </w:rPr>
      </w:pPr>
      <w:r w:rsidRPr="000B09E5">
        <w:rPr>
          <w:rFonts w:asciiTheme="minorBidi" w:hAnsiTheme="minorBidi" w:cstheme="minorBidi"/>
          <w:color w:val="000000"/>
          <w:sz w:val="28"/>
          <w:szCs w:val="28"/>
        </w:rPr>
        <w:t xml:space="preserve">Talent management also assists the organization to build a talent pool comprising a list of talented people to meet future exigencies. </w:t>
      </w:r>
    </w:p>
    <w:p w14:paraId="5B3BE933" w14:textId="77777777" w:rsidR="000B09E5" w:rsidRPr="000B09E5" w:rsidRDefault="000B09E5" w:rsidP="000B09E5">
      <w:pPr>
        <w:autoSpaceDE w:val="0"/>
        <w:autoSpaceDN w:val="0"/>
        <w:adjustRightInd w:val="0"/>
        <w:spacing w:after="0" w:line="240" w:lineRule="auto"/>
        <w:rPr>
          <w:rFonts w:asciiTheme="minorBidi" w:hAnsiTheme="minorBidi" w:cstheme="minorBidi"/>
          <w:color w:val="000000"/>
          <w:sz w:val="28"/>
          <w:szCs w:val="28"/>
        </w:rPr>
      </w:pPr>
    </w:p>
    <w:p w14:paraId="246E246B" w14:textId="3E5A67AA" w:rsidR="000B09E5" w:rsidRPr="000B09E5" w:rsidRDefault="000B09E5" w:rsidP="000B09E5">
      <w:pPr>
        <w:pStyle w:val="ListParagraph"/>
        <w:numPr>
          <w:ilvl w:val="0"/>
          <w:numId w:val="2"/>
        </w:numPr>
        <w:autoSpaceDE w:val="0"/>
        <w:autoSpaceDN w:val="0"/>
        <w:adjustRightInd w:val="0"/>
        <w:spacing w:after="0" w:line="240" w:lineRule="auto"/>
        <w:rPr>
          <w:rFonts w:asciiTheme="minorBidi" w:hAnsiTheme="minorBidi" w:cstheme="minorBidi"/>
          <w:color w:val="000000"/>
          <w:sz w:val="28"/>
          <w:szCs w:val="28"/>
        </w:rPr>
      </w:pPr>
      <w:r w:rsidRPr="000B09E5">
        <w:rPr>
          <w:rFonts w:asciiTheme="minorBidi" w:hAnsiTheme="minorBidi" w:cstheme="minorBidi"/>
          <w:color w:val="000000"/>
          <w:sz w:val="28"/>
          <w:szCs w:val="28"/>
        </w:rPr>
        <w:t xml:space="preserve">It helps automate the core processes and helps capture data for making better decisions. </w:t>
      </w:r>
    </w:p>
    <w:p w14:paraId="3077DD03" w14:textId="77777777" w:rsidR="000B09E5" w:rsidRPr="000B09E5" w:rsidRDefault="000B09E5" w:rsidP="000B09E5">
      <w:pPr>
        <w:autoSpaceDE w:val="0"/>
        <w:autoSpaceDN w:val="0"/>
        <w:adjustRightInd w:val="0"/>
        <w:spacing w:after="0" w:line="240" w:lineRule="auto"/>
        <w:rPr>
          <w:rFonts w:asciiTheme="minorBidi" w:hAnsiTheme="minorBidi" w:cstheme="minorBidi"/>
          <w:color w:val="000000"/>
          <w:sz w:val="28"/>
          <w:szCs w:val="28"/>
        </w:rPr>
      </w:pPr>
    </w:p>
    <w:p w14:paraId="52F58DE3" w14:textId="541C3FF5" w:rsidR="000B09E5" w:rsidRPr="000B09E5" w:rsidRDefault="000B09E5" w:rsidP="000B09E5">
      <w:pPr>
        <w:pStyle w:val="ListParagraph"/>
        <w:numPr>
          <w:ilvl w:val="0"/>
          <w:numId w:val="2"/>
        </w:numPr>
        <w:autoSpaceDE w:val="0"/>
        <w:autoSpaceDN w:val="0"/>
        <w:adjustRightInd w:val="0"/>
        <w:spacing w:after="0" w:line="240" w:lineRule="auto"/>
        <w:rPr>
          <w:rFonts w:asciiTheme="minorBidi" w:hAnsiTheme="minorBidi" w:cstheme="minorBidi"/>
          <w:color w:val="000000"/>
          <w:sz w:val="28"/>
          <w:szCs w:val="28"/>
        </w:rPr>
      </w:pPr>
      <w:r w:rsidRPr="000B09E5">
        <w:rPr>
          <w:rFonts w:asciiTheme="minorBidi" w:hAnsiTheme="minorBidi" w:cstheme="minorBidi"/>
          <w:color w:val="000000"/>
          <w:sz w:val="28"/>
          <w:szCs w:val="28"/>
        </w:rPr>
        <w:t>Automates repetitive tasks like creating salaries thereby releasing time and resources for making strategies and more critical decisions.</w:t>
      </w:r>
    </w:p>
    <w:p w14:paraId="315118CE" w14:textId="77777777" w:rsidR="000B09E5" w:rsidRPr="000B09E5" w:rsidRDefault="000B09E5" w:rsidP="000B09E5">
      <w:pPr>
        <w:autoSpaceDE w:val="0"/>
        <w:autoSpaceDN w:val="0"/>
        <w:adjustRightInd w:val="0"/>
        <w:spacing w:after="0" w:line="240" w:lineRule="auto"/>
        <w:rPr>
          <w:rFonts w:asciiTheme="minorBidi" w:hAnsiTheme="minorBidi" w:cstheme="minorBidi"/>
          <w:color w:val="000000"/>
          <w:sz w:val="28"/>
          <w:szCs w:val="28"/>
        </w:rPr>
      </w:pPr>
    </w:p>
    <w:p w14:paraId="0F315A6D" w14:textId="5ACE7172" w:rsidR="000B09E5" w:rsidRPr="000B09E5" w:rsidRDefault="000B09E5" w:rsidP="000B09E5">
      <w:pPr>
        <w:pStyle w:val="ListParagraph"/>
        <w:numPr>
          <w:ilvl w:val="0"/>
          <w:numId w:val="2"/>
        </w:numPr>
        <w:autoSpaceDE w:val="0"/>
        <w:autoSpaceDN w:val="0"/>
        <w:adjustRightInd w:val="0"/>
        <w:spacing w:after="0" w:line="240" w:lineRule="auto"/>
        <w:rPr>
          <w:rFonts w:asciiTheme="minorBidi" w:hAnsiTheme="minorBidi" w:cstheme="minorBidi"/>
          <w:color w:val="000000"/>
          <w:sz w:val="28"/>
          <w:szCs w:val="28"/>
        </w:rPr>
      </w:pPr>
      <w:r w:rsidRPr="000B09E5">
        <w:rPr>
          <w:rFonts w:asciiTheme="minorBidi" w:hAnsiTheme="minorBidi" w:cstheme="minorBidi"/>
          <w:color w:val="000000"/>
          <w:sz w:val="28"/>
          <w:szCs w:val="28"/>
        </w:rPr>
        <w:lastRenderedPageBreak/>
        <w:t xml:space="preserve"> It helps automate the core processes and helps capture </w:t>
      </w:r>
    </w:p>
    <w:p w14:paraId="1EBEB857" w14:textId="77777777" w:rsidR="000B09E5" w:rsidRPr="000B09E5" w:rsidRDefault="000B09E5" w:rsidP="000B09E5">
      <w:pPr>
        <w:autoSpaceDE w:val="0"/>
        <w:autoSpaceDN w:val="0"/>
        <w:adjustRightInd w:val="0"/>
        <w:spacing w:after="0" w:line="240" w:lineRule="auto"/>
        <w:ind w:left="1440"/>
        <w:rPr>
          <w:rFonts w:ascii="Calibri" w:hAnsi="Calibri" w:cs="Calibri"/>
          <w:sz w:val="20"/>
          <w:szCs w:val="20"/>
        </w:rPr>
      </w:pPr>
    </w:p>
    <w:p w14:paraId="588484AE" w14:textId="43BED5F8" w:rsidR="00E22514" w:rsidRPr="000B09E5" w:rsidRDefault="00E22514" w:rsidP="000B09E5">
      <w:pPr>
        <w:autoSpaceDE w:val="0"/>
        <w:autoSpaceDN w:val="0"/>
        <w:adjustRightInd w:val="0"/>
        <w:spacing w:after="0" w:line="240" w:lineRule="auto"/>
        <w:rPr>
          <w:rFonts w:ascii="Calibri" w:hAnsi="Calibri" w:cs="Calibri"/>
          <w:sz w:val="20"/>
          <w:szCs w:val="20"/>
        </w:rPr>
      </w:pPr>
    </w:p>
    <w:p w14:paraId="3ED402B3" w14:textId="77777777" w:rsidR="005A6021" w:rsidRDefault="005A6021" w:rsidP="005A6021">
      <w:pPr>
        <w:pStyle w:val="Default"/>
      </w:pPr>
    </w:p>
    <w:p w14:paraId="66785123" w14:textId="77777777" w:rsidR="005A6021" w:rsidRPr="005A6021" w:rsidRDefault="005A6021" w:rsidP="005A6021">
      <w:pPr>
        <w:pStyle w:val="Default"/>
        <w:numPr>
          <w:ilvl w:val="0"/>
          <w:numId w:val="2"/>
        </w:numPr>
        <w:rPr>
          <w:rFonts w:asciiTheme="minorBidi" w:hAnsiTheme="minorBidi" w:cstheme="minorBidi"/>
          <w:sz w:val="28"/>
          <w:szCs w:val="28"/>
        </w:rPr>
      </w:pPr>
      <w:r w:rsidRPr="005A6021">
        <w:rPr>
          <w:rFonts w:asciiTheme="minorBidi" w:hAnsiTheme="minorBidi" w:cstheme="minorBidi"/>
          <w:sz w:val="28"/>
          <w:szCs w:val="28"/>
        </w:rPr>
        <w:t xml:space="preserve">Establishes better match between jobs and skills. </w:t>
      </w:r>
    </w:p>
    <w:p w14:paraId="30CD89D3" w14:textId="77777777" w:rsidR="005A6021" w:rsidRPr="005A6021" w:rsidRDefault="005A6021" w:rsidP="005A6021">
      <w:pPr>
        <w:pStyle w:val="Default"/>
        <w:rPr>
          <w:rFonts w:asciiTheme="minorBidi" w:hAnsiTheme="minorBidi" w:cstheme="minorBidi"/>
          <w:sz w:val="28"/>
          <w:szCs w:val="28"/>
        </w:rPr>
      </w:pPr>
    </w:p>
    <w:p w14:paraId="43EAA90C" w14:textId="35F9733C" w:rsidR="005A6021" w:rsidRPr="005A6021" w:rsidRDefault="005A6021" w:rsidP="005A6021">
      <w:pPr>
        <w:pStyle w:val="Default"/>
        <w:numPr>
          <w:ilvl w:val="0"/>
          <w:numId w:val="2"/>
        </w:numPr>
        <w:rPr>
          <w:rFonts w:asciiTheme="minorBidi" w:hAnsiTheme="minorBidi" w:cstheme="minorBidi"/>
          <w:sz w:val="28"/>
          <w:szCs w:val="28"/>
        </w:rPr>
      </w:pPr>
      <w:r w:rsidRPr="005A6021">
        <w:rPr>
          <w:rFonts w:asciiTheme="minorBidi" w:hAnsiTheme="minorBidi" w:cstheme="minorBidi"/>
          <w:sz w:val="28"/>
          <w:szCs w:val="28"/>
        </w:rPr>
        <w:t>Helps retain top talent thereby reducing the cost of hiring new recrui</w:t>
      </w:r>
      <w:r>
        <w:rPr>
          <w:rFonts w:asciiTheme="minorBidi" w:hAnsiTheme="minorBidi" w:cstheme="minorBidi"/>
          <w:sz w:val="28"/>
          <w:szCs w:val="28"/>
        </w:rPr>
        <w:t>ts.</w:t>
      </w:r>
    </w:p>
    <w:p w14:paraId="5B6BD322" w14:textId="77777777" w:rsidR="005A6021" w:rsidRPr="005A6021" w:rsidRDefault="005A6021" w:rsidP="005A6021">
      <w:pPr>
        <w:pStyle w:val="Default"/>
        <w:rPr>
          <w:rFonts w:asciiTheme="minorBidi" w:hAnsiTheme="minorBidi" w:cstheme="minorBidi"/>
          <w:sz w:val="28"/>
          <w:szCs w:val="28"/>
        </w:rPr>
      </w:pPr>
    </w:p>
    <w:p w14:paraId="528FA2EE" w14:textId="3DC69C50" w:rsidR="005A6021" w:rsidRDefault="005A6021" w:rsidP="005A6021">
      <w:pPr>
        <w:pStyle w:val="Default"/>
        <w:numPr>
          <w:ilvl w:val="0"/>
          <w:numId w:val="2"/>
        </w:numPr>
        <w:rPr>
          <w:rFonts w:asciiTheme="minorBidi" w:hAnsiTheme="minorBidi" w:cstheme="minorBidi"/>
          <w:sz w:val="28"/>
          <w:szCs w:val="28"/>
        </w:rPr>
      </w:pPr>
      <w:r w:rsidRPr="005A6021">
        <w:rPr>
          <w:rFonts w:asciiTheme="minorBidi" w:hAnsiTheme="minorBidi" w:cstheme="minorBidi"/>
          <w:sz w:val="28"/>
          <w:szCs w:val="28"/>
        </w:rPr>
        <w:t xml:space="preserve">Helps in understanding the employees better. </w:t>
      </w:r>
    </w:p>
    <w:p w14:paraId="29FB9F3F" w14:textId="77777777" w:rsidR="005A6021" w:rsidRPr="009E2539" w:rsidRDefault="005A6021" w:rsidP="005A6021">
      <w:pPr>
        <w:pStyle w:val="ListParagraph"/>
        <w:rPr>
          <w:rFonts w:asciiTheme="minorBidi" w:hAnsiTheme="minorBidi" w:cstheme="minorBidi"/>
          <w:color w:val="BC38A3"/>
          <w:sz w:val="32"/>
          <w:szCs w:val="32"/>
          <w:u w:val="single"/>
          <w14:glow w14:rad="63500">
            <w14:schemeClr w14:val="accent1">
              <w14:alpha w14:val="60000"/>
              <w14:satMod w14:val="175000"/>
            </w14:schemeClr>
          </w14:glow>
          <w14:textOutline w14:w="9525" w14:cap="rnd" w14:cmpd="sng" w14:algn="ctr">
            <w14:solidFill>
              <w14:srgbClr w14:val="7030A0"/>
            </w14:solidFill>
            <w14:prstDash w14:val="solid"/>
            <w14:bevel/>
          </w14:textOutline>
        </w:rPr>
      </w:pPr>
    </w:p>
    <w:p w14:paraId="076788E6" w14:textId="4887559D" w:rsidR="005A6021" w:rsidRPr="009E2539" w:rsidRDefault="005A6021" w:rsidP="005A6021">
      <w:pPr>
        <w:pStyle w:val="Default"/>
        <w:rPr>
          <w:rFonts w:asciiTheme="minorBidi" w:hAnsiTheme="minorBidi" w:cstheme="minorBidi"/>
          <w:b/>
          <w:color w:val="BC38A3"/>
          <w:sz w:val="44"/>
          <w:szCs w:val="44"/>
          <w:u w:val="single"/>
          <w14:glow w14:rad="635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rgbClr w14:val="7030A0"/>
            </w14:solidFill>
            <w14:prstDash w14:val="solid"/>
            <w14:round/>
          </w14:textOutline>
        </w:rPr>
      </w:pPr>
      <w:r w:rsidRPr="009E2539">
        <w:rPr>
          <w:rFonts w:asciiTheme="minorBidi" w:hAnsiTheme="minorBidi" w:cstheme="minorBidi"/>
          <w:b/>
          <w:color w:val="BC38A3"/>
          <w:sz w:val="44"/>
          <w:szCs w:val="44"/>
          <w:u w:val="single"/>
          <w14:glow w14:rad="63500">
            <w14:schemeClr w14:val="accent1">
              <w14:alpha w14:val="60000"/>
              <w14:satMod w14:val="175000"/>
            </w14:schemeClr>
          </w14:glow>
          <w14:shadow w14:blurRad="0" w14:dist="38100" w14:dir="2700000" w14:sx="100000" w14:sy="100000" w14:kx="0" w14:ky="0" w14:algn="tl">
            <w14:schemeClr w14:val="accent2"/>
          </w14:shadow>
          <w14:textOutline w14:w="6604" w14:cap="flat" w14:cmpd="sng" w14:algn="ctr">
            <w14:solidFill>
              <w14:srgbClr w14:val="7030A0"/>
            </w14:solidFill>
            <w14:prstDash w14:val="solid"/>
            <w14:round/>
          </w14:textOutline>
        </w:rPr>
        <w:t>PROBLEM THINKING AND DESIGN THINKING</w:t>
      </w:r>
    </w:p>
    <w:p w14:paraId="6CD0F8EA" w14:textId="092BE75A" w:rsidR="00E22514" w:rsidRPr="009E2539" w:rsidRDefault="005A6021" w:rsidP="00E22514">
      <w:pPr>
        <w:pStyle w:val="NormalWeb"/>
        <w:shd w:val="clear" w:color="auto" w:fill="FFFFFF"/>
        <w:ind w:left="720"/>
        <w:rPr>
          <w:rFonts w:ascii="var(--artdeco-typography-serif)" w:hAnsi="var(--artdeco-typography-serif)"/>
          <w:color w:val="00B0F0"/>
          <w:sz w:val="38"/>
          <w:szCs w:val="40"/>
          <w:u w:val="single"/>
        </w:rPr>
      </w:pPr>
      <w:r w:rsidRPr="009E2539">
        <w:rPr>
          <w:rFonts w:ascii="var(--artdeco-typography-serif)" w:hAnsi="var(--artdeco-typography-serif)"/>
          <w:color w:val="00B0F0"/>
          <w:sz w:val="38"/>
          <w:szCs w:val="40"/>
          <w:u w:val="single"/>
        </w:rPr>
        <w:t>EMPATHY MAP:</w:t>
      </w:r>
    </w:p>
    <w:p w14:paraId="745727D5" w14:textId="4EA002CD" w:rsidR="009E2539" w:rsidRPr="009E2539" w:rsidRDefault="009E2539" w:rsidP="00E22514">
      <w:pPr>
        <w:pStyle w:val="NormalWeb"/>
        <w:shd w:val="clear" w:color="auto" w:fill="FFFFFF"/>
        <w:ind w:left="720"/>
        <w:rPr>
          <w:rFonts w:ascii="var(--artdeco-typography-serif)" w:hAnsi="var(--artdeco-typography-serif)"/>
          <w:color w:val="00B0F0"/>
          <w:sz w:val="38"/>
          <w:szCs w:val="40"/>
          <w:u w:val="single"/>
        </w:rPr>
      </w:pPr>
    </w:p>
    <w:p w14:paraId="6B984604" w14:textId="77777777" w:rsidR="009E2539" w:rsidRDefault="009E2539" w:rsidP="00E22514">
      <w:pPr>
        <w:pStyle w:val="NormalWeb"/>
        <w:shd w:val="clear" w:color="auto" w:fill="FFFFFF"/>
        <w:ind w:left="720"/>
        <w:rPr>
          <w:rFonts w:ascii="var(--artdeco-typography-serif)" w:hAnsi="var(--artdeco-typography-serif)"/>
          <w:color w:val="00B0F0"/>
          <w:sz w:val="38"/>
          <w:szCs w:val="40"/>
        </w:rPr>
      </w:pPr>
    </w:p>
    <w:p w14:paraId="1AABE077" w14:textId="0E2A13AB" w:rsidR="00D24BCE" w:rsidRPr="00D24BCE" w:rsidRDefault="009E2539" w:rsidP="00D24BCE">
      <w:pPr>
        <w:pStyle w:val="NormalWeb"/>
        <w:shd w:val="clear" w:color="auto" w:fill="FFFFFF"/>
        <w:ind w:left="1440"/>
        <w:rPr>
          <w:rFonts w:asciiTheme="minorBidi" w:hAnsiTheme="minorBidi" w:cstheme="minorBidi"/>
          <w:color w:val="000000" w:themeColor="text1"/>
          <w:sz w:val="28"/>
          <w:szCs w:val="28"/>
        </w:rPr>
      </w:pPr>
      <w:r w:rsidRPr="009E2539">
        <w:rPr>
          <w:rFonts w:asciiTheme="minorBidi" w:hAnsiTheme="minorBidi" w:cstheme="minorBidi"/>
          <w:color w:val="000000" w:themeColor="text1"/>
          <w:sz w:val="28"/>
          <w:szCs w:val="28"/>
        </w:rPr>
        <w:t>This is the empathy map we done. we include our new strategies.</w:t>
      </w:r>
    </w:p>
    <w:p w14:paraId="044F52CF" w14:textId="77777777" w:rsidR="00D24BCE" w:rsidRDefault="00D24BCE" w:rsidP="009E2539">
      <w:pPr>
        <w:pStyle w:val="NormalWeb"/>
        <w:shd w:val="clear" w:color="auto" w:fill="FFFFFF"/>
        <w:ind w:left="720"/>
        <w:jc w:val="center"/>
        <w:rPr>
          <w:rFonts w:ascii="var(--artdeco-typography-serif)" w:hAnsi="var(--artdeco-typography-serif)"/>
          <w:color w:val="00B0F0"/>
          <w:sz w:val="38"/>
          <w:szCs w:val="40"/>
        </w:rPr>
      </w:pPr>
    </w:p>
    <w:p w14:paraId="18C7E5E6" w14:textId="77777777" w:rsidR="00D24BCE" w:rsidRDefault="00D24BCE">
      <w:pPr>
        <w:rPr>
          <w:rFonts w:ascii="var(--artdeco-typography-serif)" w:eastAsia="Times New Roman" w:hAnsi="var(--artdeco-typography-serif)" w:cs="Times New Roman"/>
          <w:color w:val="00B0F0"/>
          <w:sz w:val="38"/>
          <w:szCs w:val="40"/>
        </w:rPr>
      </w:pPr>
      <w:r>
        <w:rPr>
          <w:rFonts w:ascii="var(--artdeco-typography-serif)" w:hAnsi="var(--artdeco-typography-serif)"/>
          <w:color w:val="00B0F0"/>
          <w:sz w:val="38"/>
          <w:szCs w:val="40"/>
        </w:rPr>
        <w:br w:type="page"/>
      </w:r>
    </w:p>
    <w:p w14:paraId="6298CDEB" w14:textId="77777777" w:rsidR="00D24BCE" w:rsidRDefault="00D24BCE" w:rsidP="009E2539">
      <w:pPr>
        <w:pStyle w:val="NormalWeb"/>
        <w:shd w:val="clear" w:color="auto" w:fill="FFFFFF"/>
        <w:ind w:left="720"/>
        <w:jc w:val="center"/>
        <w:rPr>
          <w:rFonts w:ascii="var(--artdeco-typography-serif)" w:hAnsi="var(--artdeco-typography-serif)"/>
          <w:color w:val="00B0F0"/>
          <w:sz w:val="38"/>
          <w:szCs w:val="40"/>
        </w:rPr>
      </w:pPr>
    </w:p>
    <w:p w14:paraId="4B883E19" w14:textId="1BC5A5FE" w:rsidR="00D24BCE" w:rsidRDefault="00D24BCE">
      <w:pPr>
        <w:rPr>
          <w:rFonts w:ascii="var(--artdeco-typography-serif)" w:eastAsia="Times New Roman" w:hAnsi="var(--artdeco-typography-serif)" w:cs="Times New Roman"/>
          <w:color w:val="00B0F0"/>
          <w:sz w:val="38"/>
          <w:szCs w:val="40"/>
        </w:rPr>
      </w:pPr>
    </w:p>
    <w:p w14:paraId="4008EBB6" w14:textId="4800AB9A" w:rsidR="005A6021" w:rsidRDefault="005A6021" w:rsidP="009E2539">
      <w:pPr>
        <w:pStyle w:val="NormalWeb"/>
        <w:shd w:val="clear" w:color="auto" w:fill="FFFFFF"/>
        <w:ind w:left="720"/>
        <w:jc w:val="center"/>
        <w:rPr>
          <w:rFonts w:ascii="var(--artdeco-typography-serif)" w:hAnsi="var(--artdeco-typography-serif)"/>
          <w:color w:val="00B0F0"/>
          <w:sz w:val="38"/>
          <w:szCs w:val="40"/>
        </w:rPr>
      </w:pPr>
      <w:r>
        <w:rPr>
          <w:rFonts w:ascii="var(--artdeco-typography-serif)" w:hAnsi="var(--artdeco-typography-serif)"/>
          <w:noProof/>
          <w:color w:val="00B0F0"/>
          <w:sz w:val="38"/>
          <w:szCs w:val="40"/>
        </w:rPr>
        <w:drawing>
          <wp:inline distT="0" distB="0" distL="0" distR="0" wp14:anchorId="750F658F" wp14:editId="6AA93872">
            <wp:extent cx="5371225" cy="5999886"/>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56566" cy="6095216"/>
                    </a:xfrm>
                    <a:prstGeom prst="rect">
                      <a:avLst/>
                    </a:prstGeom>
                  </pic:spPr>
                </pic:pic>
              </a:graphicData>
            </a:graphic>
          </wp:inline>
        </w:drawing>
      </w:r>
    </w:p>
    <w:p w14:paraId="5CC400CB" w14:textId="665F6162" w:rsidR="00D24BCE" w:rsidRDefault="00D24BCE" w:rsidP="009E2539">
      <w:pPr>
        <w:pStyle w:val="NormalWeb"/>
        <w:shd w:val="clear" w:color="auto" w:fill="FFFFFF"/>
        <w:ind w:left="720"/>
        <w:jc w:val="center"/>
        <w:rPr>
          <w:rFonts w:ascii="var(--artdeco-typography-serif)" w:hAnsi="var(--artdeco-typography-serif)"/>
          <w:color w:val="00B0F0"/>
          <w:sz w:val="38"/>
          <w:szCs w:val="40"/>
        </w:rPr>
      </w:pPr>
    </w:p>
    <w:p w14:paraId="7427CD2E" w14:textId="35F76316" w:rsidR="00D24BCE" w:rsidRPr="00D24BCE" w:rsidRDefault="00D24BCE" w:rsidP="00D24BC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EA102C1" w14:textId="3B970802" w:rsidR="00D24BCE" w:rsidRPr="0032062E" w:rsidRDefault="00D24BCE" w:rsidP="00D24BCE">
      <w:pPr>
        <w:pStyle w:val="NormalWeb"/>
        <w:shd w:val="clear" w:color="auto" w:fill="FFFFFF"/>
        <w:jc w:val="center"/>
        <w:rPr>
          <w:rFonts w:ascii="var(--artdeco-typography-serif)" w:hAnsi="var(--artdeco-typography-serif)"/>
          <w:b/>
          <w:color w:val="538135" w:themeColor="accent6" w:themeShade="BF"/>
          <w:sz w:val="38"/>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062E">
        <w:rPr>
          <w:rFonts w:ascii="var(--artdeco-typography-serif)" w:hAnsi="var(--artdeco-typography-serif)"/>
          <w:b/>
          <w:color w:val="538135" w:themeColor="accent6" w:themeShade="BF"/>
          <w:sz w:val="38"/>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IDEATION AND BRAINSTORMING MAP</w:t>
      </w:r>
    </w:p>
    <w:p w14:paraId="2C1B159C" w14:textId="2618D631" w:rsidR="0032062E" w:rsidRDefault="0032062E" w:rsidP="00D24BC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1DDEB72" w14:textId="599E3F7E" w:rsidR="0032062E" w:rsidRDefault="0032062E" w:rsidP="00D24BC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6F69EC4" w14:textId="77777777" w:rsidR="0032062E" w:rsidRDefault="0032062E" w:rsidP="00D24BC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77FC325" w14:textId="5E357E72" w:rsidR="0032062E" w:rsidRDefault="0032062E" w:rsidP="0032062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var(--artdeco-typography-serif)" w:hAnsi="var(--artdeco-typography-serif)"/>
          <w:b/>
          <w:noProof/>
          <w:color w:val="70AD47" w:themeColor="accent6"/>
          <w:sz w:val="38"/>
          <w:szCs w:val="40"/>
        </w:rPr>
        <w:drawing>
          <wp:inline distT="0" distB="0" distL="0" distR="0" wp14:anchorId="391436CC" wp14:editId="55265BA7">
            <wp:extent cx="6047084" cy="474072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82714" cy="4847052"/>
                    </a:xfrm>
                    <a:prstGeom prst="rect">
                      <a:avLst/>
                    </a:prstGeom>
                  </pic:spPr>
                </pic:pic>
              </a:graphicData>
            </a:graphic>
          </wp:inline>
        </w:drawing>
      </w:r>
    </w:p>
    <w:p w14:paraId="4540D2ED" w14:textId="548295E3" w:rsidR="0032062E" w:rsidRDefault="0032062E" w:rsidP="0032062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0BCFD22" w14:textId="5D47C8C2" w:rsidR="0032062E" w:rsidRDefault="0032062E" w:rsidP="0032062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5ED984A" w14:textId="26F8123F" w:rsidR="0032062E" w:rsidRDefault="0032062E" w:rsidP="0032062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5E0B9AE" w14:textId="57D5AFC8" w:rsidR="0032062E" w:rsidRDefault="0032062E" w:rsidP="008205D5">
      <w:pPr>
        <w:pStyle w:val="NormalWeb"/>
        <w:shd w:val="clear" w:color="auto" w:fill="FFFFFF"/>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var(--artdeco-typography-serif)" w:hAnsi="var(--artdeco-typography-serif)"/>
          <w:b/>
          <w:noProof/>
          <w:color w:val="70AD47" w:themeColor="accent6"/>
          <w:sz w:val="38"/>
          <w:szCs w:val="40"/>
        </w:rPr>
        <w:lastRenderedPageBreak/>
        <w:drawing>
          <wp:inline distT="0" distB="0" distL="0" distR="0" wp14:anchorId="50739A09" wp14:editId="2DC91B56">
            <wp:extent cx="6266180" cy="41624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328757" cy="4203993"/>
                    </a:xfrm>
                    <a:prstGeom prst="rect">
                      <a:avLst/>
                    </a:prstGeom>
                  </pic:spPr>
                </pic:pic>
              </a:graphicData>
            </a:graphic>
          </wp:inline>
        </w:drawing>
      </w:r>
    </w:p>
    <w:p w14:paraId="3BC56C3D" w14:textId="043DFBBF" w:rsidR="0032062E" w:rsidRDefault="0032062E" w:rsidP="0032062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8EF74F9" w14:textId="75676333" w:rsidR="0032062E" w:rsidRDefault="0032062E" w:rsidP="0032062E">
      <w:pPr>
        <w:pStyle w:val="NormalWeb"/>
        <w:shd w:val="clear" w:color="auto" w:fill="FFFFFF"/>
        <w:jc w:val="center"/>
        <w:rPr>
          <w:rFonts w:ascii="var(--artdeco-typography-serif)" w:hAnsi="var(--artdeco-typography-serif)"/>
          <w:b/>
          <w:color w:val="538135" w:themeColor="accent6" w:themeShade="BF"/>
          <w:sz w:val="38"/>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A558734" w14:textId="450EC618" w:rsidR="0032062E" w:rsidRPr="0032062E" w:rsidRDefault="0032062E" w:rsidP="0032062E">
      <w:pPr>
        <w:pStyle w:val="NormalWeb"/>
        <w:shd w:val="clear" w:color="auto" w:fill="FFFFFF"/>
        <w:rPr>
          <w:rFonts w:ascii="var(--artdeco-typography-serif)" w:hAnsi="var(--artdeco-typography-serif)"/>
          <w:b/>
          <w:color w:val="C45911" w:themeColor="accent2" w:themeShade="BF"/>
          <w:sz w:val="48"/>
          <w:szCs w:val="4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062E">
        <w:rPr>
          <w:rFonts w:ascii="var(--artdeco-typography-serif)" w:hAnsi="var(--artdeco-typography-serif)"/>
          <w:b/>
          <w:color w:val="C45911" w:themeColor="accent2" w:themeShade="BF"/>
          <w:sz w:val="48"/>
          <w:szCs w:val="4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RESULT</w:t>
      </w:r>
    </w:p>
    <w:p w14:paraId="1B507481" w14:textId="221512B3" w:rsidR="0032062E" w:rsidRDefault="0032062E">
      <w:pPr>
        <w:pStyle w:val="NormalWeb"/>
        <w:shd w:val="clear" w:color="auto" w:fill="FFFFFF"/>
        <w:jc w:val="center"/>
        <w:rPr>
          <w:rFonts w:ascii="var(--artdeco-typography-serif)" w:hAnsi="var(--artdeco-typography-serif)"/>
          <w:b/>
          <w:noProof/>
          <w:color w:val="ED7D31" w:themeColor="accent2"/>
          <w:sz w:val="48"/>
          <w:szCs w:val="48"/>
        </w:rPr>
      </w:pPr>
    </w:p>
    <w:p w14:paraId="4BA2C04E" w14:textId="0D3BE9D1" w:rsidR="001E5218" w:rsidRPr="001E5218" w:rsidRDefault="001E5218" w:rsidP="001E5218"/>
    <w:p w14:paraId="62D72873" w14:textId="7FC015EE" w:rsidR="001E5218" w:rsidRPr="001E5218" w:rsidRDefault="001E5218" w:rsidP="001E5218">
      <w:pPr>
        <w:tabs>
          <w:tab w:val="left" w:pos="2009"/>
        </w:tabs>
        <w:rPr>
          <w:rFonts w:asciiTheme="minorBidi" w:eastAsia="Times New Roman" w:hAnsiTheme="minorBidi" w:cstheme="minorBidi"/>
          <w:b/>
          <w:noProof/>
          <w:sz w:val="32"/>
          <w:szCs w:val="32"/>
        </w:rPr>
      </w:pPr>
      <w:r w:rsidRPr="001E5218">
        <w:rPr>
          <w:rFonts w:asciiTheme="minorBidi" w:eastAsia="Times New Roman" w:hAnsiTheme="minorBidi" w:cstheme="minorBidi"/>
          <w:b/>
          <w:noProof/>
          <w:sz w:val="32"/>
          <w:szCs w:val="32"/>
        </w:rPr>
        <w:tab/>
        <w:t>This is our dash board we desinged our dash board by various sheets. We analysis various problems from given dataset.</w:t>
      </w:r>
    </w:p>
    <w:p w14:paraId="37E0057C" w14:textId="4BABCBB4" w:rsidR="001E5218" w:rsidRDefault="005204B7" w:rsidP="005204B7">
      <w:pPr>
        <w:jc w:val="center"/>
      </w:pPr>
      <w:r>
        <w:rPr>
          <w:noProof/>
        </w:rPr>
        <w:lastRenderedPageBreak/>
        <w:drawing>
          <wp:inline distT="0" distB="0" distL="0" distR="0" wp14:anchorId="18B2A4BD" wp14:editId="1706763C">
            <wp:extent cx="6180455" cy="5739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330458" cy="5879285"/>
                    </a:xfrm>
                    <a:prstGeom prst="rect">
                      <a:avLst/>
                    </a:prstGeom>
                  </pic:spPr>
                </pic:pic>
              </a:graphicData>
            </a:graphic>
          </wp:inline>
        </w:drawing>
      </w:r>
    </w:p>
    <w:p w14:paraId="654F2953" w14:textId="28F152A9" w:rsidR="001E5218" w:rsidRDefault="001E5218" w:rsidP="001E5218"/>
    <w:p w14:paraId="4CFCDA63" w14:textId="1B52DC43" w:rsidR="001E5218" w:rsidRDefault="001E5218" w:rsidP="001E5218"/>
    <w:p w14:paraId="6FEF659E" w14:textId="4E1A4892" w:rsidR="001E5218" w:rsidRDefault="001E5218" w:rsidP="001E5218"/>
    <w:p w14:paraId="60F167FD" w14:textId="7C1DEB37" w:rsidR="001E5218" w:rsidRDefault="001E5218" w:rsidP="001E5218">
      <w:pPr>
        <w:rPr>
          <w:noProof/>
        </w:rPr>
      </w:pPr>
    </w:p>
    <w:p w14:paraId="7401CC3E" w14:textId="0E8721EB" w:rsidR="001E5218" w:rsidRDefault="001E5218" w:rsidP="001E5218">
      <w:pPr>
        <w:rPr>
          <w:noProof/>
        </w:rPr>
      </w:pPr>
    </w:p>
    <w:p w14:paraId="50CDAF51" w14:textId="0DE836B6" w:rsidR="001E5218" w:rsidRDefault="001E5218" w:rsidP="001E5218">
      <w:pPr>
        <w:rPr>
          <w:noProof/>
        </w:rPr>
      </w:pPr>
    </w:p>
    <w:p w14:paraId="0505B6E8" w14:textId="1EECB96E" w:rsidR="001E5218" w:rsidRDefault="005204B7" w:rsidP="001E5218">
      <w:pPr>
        <w:rPr>
          <w:rFonts w:asciiTheme="minorBidi" w:hAnsiTheme="minorBidi" w:cstheme="minorBidi"/>
          <w:noProof/>
          <w:sz w:val="28"/>
          <w:szCs w:val="28"/>
        </w:rPr>
      </w:pPr>
      <w:r>
        <w:rPr>
          <w:noProof/>
        </w:rPr>
        <w:lastRenderedPageBreak/>
        <w:drawing>
          <wp:inline distT="0" distB="0" distL="0" distR="0" wp14:anchorId="752BFCB8" wp14:editId="26343FFA">
            <wp:extent cx="5942797" cy="34956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56082" cy="3503490"/>
                    </a:xfrm>
                    <a:prstGeom prst="rect">
                      <a:avLst/>
                    </a:prstGeom>
                  </pic:spPr>
                </pic:pic>
              </a:graphicData>
            </a:graphic>
          </wp:inline>
        </w:drawing>
      </w:r>
    </w:p>
    <w:p w14:paraId="7A92851A" w14:textId="169CB159" w:rsidR="005204B7" w:rsidRDefault="005204B7" w:rsidP="001E5218">
      <w:pPr>
        <w:rPr>
          <w:rFonts w:asciiTheme="minorBidi" w:hAnsiTheme="minorBidi" w:cstheme="minorBidi"/>
          <w:noProof/>
          <w:sz w:val="28"/>
          <w:szCs w:val="28"/>
        </w:rPr>
      </w:pPr>
      <w:r>
        <w:rPr>
          <w:rFonts w:asciiTheme="minorBidi" w:hAnsiTheme="minorBidi" w:cstheme="minorBidi"/>
          <w:noProof/>
          <w:sz w:val="28"/>
          <w:szCs w:val="28"/>
        </w:rPr>
        <w:drawing>
          <wp:inline distT="0" distB="0" distL="0" distR="0" wp14:anchorId="71C74458" wp14:editId="734821ED">
            <wp:extent cx="5942992" cy="3581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7663" cy="3584215"/>
                    </a:xfrm>
                    <a:prstGeom prst="rect">
                      <a:avLst/>
                    </a:prstGeom>
                  </pic:spPr>
                </pic:pic>
              </a:graphicData>
            </a:graphic>
          </wp:inline>
        </w:drawing>
      </w:r>
    </w:p>
    <w:p w14:paraId="144C63C6" w14:textId="741F60DD" w:rsidR="005204B7" w:rsidRDefault="005204B7" w:rsidP="001E5218">
      <w:pPr>
        <w:rPr>
          <w:rFonts w:asciiTheme="minorBidi" w:hAnsiTheme="minorBidi" w:cstheme="minorBidi"/>
          <w:noProof/>
          <w:sz w:val="28"/>
          <w:szCs w:val="28"/>
        </w:rPr>
      </w:pPr>
      <w:r>
        <w:rPr>
          <w:rFonts w:asciiTheme="minorBidi" w:hAnsiTheme="minorBidi" w:cstheme="minorBidi"/>
          <w:noProof/>
          <w:sz w:val="28"/>
          <w:szCs w:val="28"/>
        </w:rPr>
        <w:lastRenderedPageBreak/>
        <w:drawing>
          <wp:inline distT="0" distB="0" distL="0" distR="0" wp14:anchorId="56A6F712" wp14:editId="455C0BB8">
            <wp:extent cx="5943576" cy="32099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69502" cy="3223927"/>
                    </a:xfrm>
                    <a:prstGeom prst="rect">
                      <a:avLst/>
                    </a:prstGeom>
                  </pic:spPr>
                </pic:pic>
              </a:graphicData>
            </a:graphic>
          </wp:inline>
        </w:drawing>
      </w:r>
    </w:p>
    <w:p w14:paraId="72D3E3BC" w14:textId="18EABE3E" w:rsidR="005204B7" w:rsidRDefault="005204B7" w:rsidP="001E5218">
      <w:pPr>
        <w:rPr>
          <w:rFonts w:asciiTheme="minorBidi" w:hAnsiTheme="minorBidi" w:cstheme="minorBidi"/>
          <w:noProof/>
          <w:sz w:val="28"/>
          <w:szCs w:val="28"/>
        </w:rPr>
      </w:pPr>
      <w:r>
        <w:rPr>
          <w:rFonts w:asciiTheme="minorBidi" w:hAnsiTheme="minorBidi" w:cstheme="minorBidi"/>
          <w:noProof/>
          <w:sz w:val="28"/>
          <w:szCs w:val="28"/>
        </w:rPr>
        <w:drawing>
          <wp:inline distT="0" distB="0" distL="0" distR="0" wp14:anchorId="67BAD87E" wp14:editId="2CBBB684">
            <wp:extent cx="5943378" cy="36480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60063" cy="3658316"/>
                    </a:xfrm>
                    <a:prstGeom prst="rect">
                      <a:avLst/>
                    </a:prstGeom>
                  </pic:spPr>
                </pic:pic>
              </a:graphicData>
            </a:graphic>
          </wp:inline>
        </w:drawing>
      </w:r>
    </w:p>
    <w:p w14:paraId="0090FFA8" w14:textId="1B76C9B5" w:rsidR="005204B7" w:rsidRPr="00A04470" w:rsidRDefault="005204B7" w:rsidP="001E5218">
      <w:pPr>
        <w:rPr>
          <w:rFonts w:asciiTheme="minorBidi" w:hAnsiTheme="minorBidi" w:cstheme="minorBidi"/>
          <w:noProof/>
          <w:sz w:val="28"/>
          <w:szCs w:val="28"/>
        </w:rPr>
      </w:pPr>
      <w:r>
        <w:rPr>
          <w:rFonts w:asciiTheme="minorBidi" w:hAnsiTheme="minorBidi" w:cstheme="minorBidi"/>
          <w:noProof/>
          <w:sz w:val="28"/>
          <w:szCs w:val="28"/>
        </w:rPr>
        <w:lastRenderedPageBreak/>
        <w:drawing>
          <wp:inline distT="0" distB="0" distL="0" distR="0" wp14:anchorId="3724D263" wp14:editId="7875345A">
            <wp:extent cx="5943600" cy="38650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51076" cy="3869931"/>
                    </a:xfrm>
                    <a:prstGeom prst="rect">
                      <a:avLst/>
                    </a:prstGeom>
                  </pic:spPr>
                </pic:pic>
              </a:graphicData>
            </a:graphic>
          </wp:inline>
        </w:drawing>
      </w:r>
    </w:p>
    <w:p w14:paraId="75A3CE96" w14:textId="1E49C085" w:rsidR="001E5218" w:rsidRPr="00AD71DA" w:rsidRDefault="001E5218" w:rsidP="001E5218">
      <w:pPr>
        <w:rPr>
          <w:rFonts w:asciiTheme="minorBidi" w:hAnsiTheme="minorBidi" w:cstheme="minorBidi"/>
          <w:noProof/>
          <w:sz w:val="28"/>
          <w:szCs w:val="28"/>
        </w:rPr>
      </w:pPr>
      <w:r w:rsidRPr="00AD71DA">
        <w:rPr>
          <w:rFonts w:asciiTheme="minorBidi" w:hAnsiTheme="minorBidi" w:cstheme="minorBidi"/>
          <w:noProof/>
          <w:sz w:val="28"/>
          <w:szCs w:val="28"/>
        </w:rPr>
        <w:t xml:space="preserve">This is our story telling from the </w:t>
      </w:r>
      <w:r w:rsidR="00A04470" w:rsidRPr="00AD71DA">
        <w:rPr>
          <w:rFonts w:asciiTheme="minorBidi" w:hAnsiTheme="minorBidi" w:cstheme="minorBidi"/>
          <w:noProof/>
          <w:sz w:val="28"/>
          <w:szCs w:val="28"/>
        </w:rPr>
        <w:t>vaious sheets we made from data set . This story tell about each sheethas various problem we find solution to this problems.</w:t>
      </w:r>
    </w:p>
    <w:p w14:paraId="0E6B6FA8" w14:textId="4AA7427E" w:rsidR="00A04470" w:rsidRPr="00A04470" w:rsidRDefault="00A04470" w:rsidP="001E5218">
      <w:pPr>
        <w:rPr>
          <w:rFonts w:asciiTheme="minorBidi" w:hAnsiTheme="minorBidi" w:cstheme="minorBidi"/>
          <w:b/>
          <w:noProof/>
          <w:color w:val="BF8F00" w:themeColor="accent4"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DAEBA09" w14:textId="610BE684" w:rsidR="00A04470" w:rsidRPr="00A04470" w:rsidRDefault="00A04470" w:rsidP="001E5218">
      <w:pPr>
        <w:rPr>
          <w:rFonts w:asciiTheme="minorBidi" w:hAnsiTheme="minorBidi" w:cstheme="minorBidi"/>
          <w:b/>
          <w:noProof/>
          <w:color w:val="BF8F00" w:themeColor="accent4" w:themeShade="BF"/>
          <w:sz w:val="48"/>
          <w:szCs w:val="4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04470">
        <w:rPr>
          <w:rFonts w:asciiTheme="minorBidi" w:hAnsiTheme="minorBidi" w:cstheme="minorBidi"/>
          <w:b/>
          <w:noProof/>
          <w:color w:val="BF8F00" w:themeColor="accent4" w:themeShade="BF"/>
          <w:sz w:val="48"/>
          <w:szCs w:val="4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ADVANTAGES AND DISADVANTAGES</w:t>
      </w:r>
    </w:p>
    <w:p w14:paraId="20973D48" w14:textId="6516B923" w:rsidR="00A04470" w:rsidRDefault="00A04470" w:rsidP="00A04470">
      <w:pPr>
        <w:ind w:left="2160"/>
        <w:rPr>
          <w:rFonts w:asciiTheme="minorBidi" w:hAnsiTheme="minorBidi" w:cstheme="minorBidi"/>
          <w:b/>
          <w:noProof/>
          <w:color w:val="BF8F00" w:themeColor="accent4"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3C96695" w14:textId="7A73812C" w:rsidR="00A04470" w:rsidRDefault="00A04470" w:rsidP="00A04470">
      <w:pPr>
        <w:rPr>
          <w:rFonts w:asciiTheme="minorBidi" w:hAnsiTheme="minorBidi" w:cstheme="minorBidi"/>
          <w:b/>
          <w:noProof/>
          <w:color w:val="BF8F00" w:themeColor="accent4"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04470">
        <w:rPr>
          <w:rFonts w:asciiTheme="minorBidi" w:hAnsiTheme="minorBidi" w:cstheme="minorBidi"/>
          <w:b/>
          <w:noProof/>
          <w:color w:val="BF8F00" w:themeColor="accent4"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drawing>
          <wp:inline distT="0" distB="0" distL="0" distR="0" wp14:anchorId="5D9C544A" wp14:editId="15CD2790">
            <wp:extent cx="5993130" cy="420316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933" cy="4238796"/>
                    </a:xfrm>
                    <a:prstGeom prst="rect">
                      <a:avLst/>
                    </a:prstGeom>
                    <a:noFill/>
                    <a:ln>
                      <a:noFill/>
                    </a:ln>
                  </pic:spPr>
                </pic:pic>
              </a:graphicData>
            </a:graphic>
          </wp:inline>
        </w:drawing>
      </w:r>
    </w:p>
    <w:p w14:paraId="3C2F683A" w14:textId="4DFE4401" w:rsidR="00A04470" w:rsidRPr="00AD71DA" w:rsidRDefault="00AD71DA" w:rsidP="00A04470">
      <w:pPr>
        <w:rPr>
          <w:rFonts w:asciiTheme="minorBidi" w:hAnsiTheme="minorBidi" w:cstheme="minorBidi"/>
          <w:b/>
          <w:noProof/>
          <w:color w:val="44546A" w:themeColor="text2"/>
          <w:sz w:val="32"/>
          <w:szCs w:val="3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D71DA">
        <w:rPr>
          <w:rFonts w:asciiTheme="minorBidi" w:hAnsiTheme="minorBidi" w:cstheme="minorBidi"/>
          <w:b/>
          <w:noProof/>
          <w:color w:val="44546A" w:themeColor="text2"/>
          <w:sz w:val="32"/>
          <w:szCs w:val="3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ADVANTAGES</w:t>
      </w:r>
    </w:p>
    <w:p w14:paraId="44D6A29B" w14:textId="77777777" w:rsidR="00A04470" w:rsidRPr="00A04470" w:rsidRDefault="00A04470" w:rsidP="00A04470">
      <w:pPr>
        <w:pStyle w:val="Default"/>
        <w:rPr>
          <w:rFonts w:ascii="Symbol" w:hAnsi="Symbol" w:cs="Symbol"/>
        </w:rPr>
      </w:pPr>
      <w:r>
        <w:rPr>
          <w:rFonts w:asciiTheme="minorBidi" w:hAnsiTheme="minorBidi" w:cstheme="minorBidi"/>
          <w:b/>
          <w:noProof/>
          <w:color w:val="BF8F00" w:themeColor="accent4"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7928FD81" w14:textId="0DECA099"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 Enhances individual and group productivity and capacity to compete effectively in a complex and dynamic environment to achieve sustainable growth. </w:t>
      </w:r>
    </w:p>
    <w:p w14:paraId="34923EF7"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6986625E" w14:textId="537206D3"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Assists in hiring quality workforce. </w:t>
      </w:r>
    </w:p>
    <w:p w14:paraId="6378ABC7"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2762E642" w14:textId="27F641D8"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Establishes better match between jobs and skills. </w:t>
      </w:r>
    </w:p>
    <w:p w14:paraId="18283A36"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5A4DE0FD" w14:textId="05E06C67"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Helps retain top talent thereby reducing the cost of hiring new recruits. </w:t>
      </w:r>
    </w:p>
    <w:p w14:paraId="78BD2CAA"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0C675F09" w14:textId="0C646329"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Helps in understanding the employees better. </w:t>
      </w:r>
    </w:p>
    <w:p w14:paraId="74B597AF"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75891659" w14:textId="46B52DC2"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Keeps employees engaged constructively. </w:t>
      </w:r>
    </w:p>
    <w:p w14:paraId="272B4540"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420C77E6" w14:textId="1B9811A6"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Effective use of available man-hours. </w:t>
      </w:r>
    </w:p>
    <w:p w14:paraId="73608F9D"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5A726ACD" w14:textId="1BEE7D71" w:rsidR="00A04470" w:rsidRP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Helps develop leaders for tomorrow within the organization. </w:t>
      </w:r>
    </w:p>
    <w:p w14:paraId="7278228C" w14:textId="77777777" w:rsidR="00A04470" w:rsidRPr="00A04470" w:rsidRDefault="00A04470" w:rsidP="00A04470">
      <w:pPr>
        <w:autoSpaceDE w:val="0"/>
        <w:autoSpaceDN w:val="0"/>
        <w:adjustRightInd w:val="0"/>
        <w:spacing w:after="0" w:line="240" w:lineRule="auto"/>
        <w:rPr>
          <w:rFonts w:asciiTheme="minorBidi" w:hAnsiTheme="minorBidi" w:cstheme="minorBidi"/>
          <w:color w:val="000000"/>
          <w:sz w:val="28"/>
          <w:szCs w:val="28"/>
        </w:rPr>
      </w:pPr>
    </w:p>
    <w:p w14:paraId="457AF780" w14:textId="77777777" w:rsidR="00AD71DA" w:rsidRDefault="00A04470" w:rsidP="00AD71DA">
      <w:pPr>
        <w:pStyle w:val="ListParagraph"/>
        <w:numPr>
          <w:ilvl w:val="0"/>
          <w:numId w:val="4"/>
        </w:numPr>
        <w:autoSpaceDE w:val="0"/>
        <w:autoSpaceDN w:val="0"/>
        <w:adjustRightInd w:val="0"/>
        <w:spacing w:after="0" w:line="240" w:lineRule="auto"/>
        <w:rPr>
          <w:rFonts w:asciiTheme="minorBidi" w:hAnsiTheme="minorBidi" w:cstheme="minorBidi"/>
          <w:color w:val="000000"/>
          <w:sz w:val="28"/>
          <w:szCs w:val="28"/>
        </w:rPr>
      </w:pPr>
      <w:r w:rsidRPr="00AD71DA">
        <w:rPr>
          <w:rFonts w:asciiTheme="minorBidi" w:hAnsiTheme="minorBidi" w:cstheme="minorBidi"/>
          <w:color w:val="000000"/>
          <w:sz w:val="28"/>
          <w:szCs w:val="28"/>
        </w:rPr>
        <w:t>Helps in evaluating employee’s readiness to take up new roles.</w:t>
      </w:r>
    </w:p>
    <w:p w14:paraId="1975B3FB" w14:textId="77777777" w:rsidR="00AD71DA" w:rsidRPr="00AD71DA" w:rsidRDefault="00AD71DA" w:rsidP="00AD71DA">
      <w:pPr>
        <w:pStyle w:val="ListParagraph"/>
        <w:rPr>
          <w:rFonts w:asciiTheme="minorBidi" w:hAnsiTheme="minorBidi" w:cstheme="minorBidi"/>
          <w:color w:val="000000"/>
          <w:sz w:val="28"/>
          <w:szCs w:val="28"/>
        </w:rPr>
      </w:pPr>
    </w:p>
    <w:p w14:paraId="05D23A2B" w14:textId="57CBEE1F" w:rsidR="00A04470" w:rsidRPr="00AD71DA" w:rsidRDefault="00A04470" w:rsidP="00AD71DA">
      <w:pPr>
        <w:pStyle w:val="ListParagraph"/>
        <w:autoSpaceDE w:val="0"/>
        <w:autoSpaceDN w:val="0"/>
        <w:adjustRightInd w:val="0"/>
        <w:spacing w:after="0" w:line="240" w:lineRule="auto"/>
        <w:ind w:left="768"/>
        <w:rPr>
          <w:rFonts w:asciiTheme="minorBidi" w:hAnsiTheme="minorBidi" w:cstheme="minorBidi"/>
          <w:color w:val="000000"/>
          <w:sz w:val="28"/>
          <w:szCs w:val="28"/>
        </w:rPr>
      </w:pPr>
      <w:r w:rsidRPr="00AD71DA">
        <w:rPr>
          <w:rFonts w:asciiTheme="minorBidi" w:hAnsiTheme="minorBidi" w:cstheme="minorBidi"/>
          <w:color w:val="000000"/>
          <w:sz w:val="28"/>
          <w:szCs w:val="28"/>
        </w:rPr>
        <w:t xml:space="preserve"> </w:t>
      </w:r>
    </w:p>
    <w:p w14:paraId="6993A2A9" w14:textId="095E14B0" w:rsidR="00A04470" w:rsidRDefault="00AD71DA" w:rsidP="00A04470">
      <w:pPr>
        <w:rPr>
          <w:rFonts w:asciiTheme="minorBidi" w:hAnsiTheme="minorBidi" w:cstheme="minorBidi"/>
          <w:b/>
          <w:noProof/>
          <w:color w:val="222A35" w:themeColor="text2" w:themeShade="80"/>
          <w:sz w:val="32"/>
          <w:szCs w:val="3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D71DA">
        <w:rPr>
          <w:rFonts w:asciiTheme="minorBidi" w:hAnsiTheme="minorBidi" w:cstheme="minorBidi"/>
          <w:b/>
          <w:noProof/>
          <w:color w:val="222A35" w:themeColor="text2" w:themeShade="80"/>
          <w:sz w:val="32"/>
          <w:szCs w:val="3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DISADVANTAGES</w:t>
      </w:r>
    </w:p>
    <w:p w14:paraId="794C5DEE" w14:textId="01BC63EF" w:rsidR="00AD71DA" w:rsidRDefault="00AD71DA" w:rsidP="00A04470">
      <w:pPr>
        <w:rPr>
          <w:rFonts w:asciiTheme="minorBidi" w:hAnsiTheme="minorBidi" w:cstheme="minorBidi"/>
          <w:b/>
          <w:noProof/>
          <w:color w:val="222A35" w:themeColor="text2" w:themeShade="80"/>
          <w:sz w:val="32"/>
          <w:szCs w:val="3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C2C3BA2" w14:textId="77777777" w:rsidR="00AD71DA" w:rsidRPr="00AD71DA" w:rsidRDefault="00AD71DA" w:rsidP="00AD71DA">
      <w:pPr>
        <w:pStyle w:val="ListParagraph"/>
        <w:numPr>
          <w:ilvl w:val="0"/>
          <w:numId w:val="6"/>
        </w:numPr>
        <w:spacing w:before="100" w:beforeAutospacing="1" w:after="100" w:afterAutospacing="1" w:line="240" w:lineRule="auto"/>
        <w:rPr>
          <w:rFonts w:asciiTheme="minorBidi" w:eastAsia="Times New Roman" w:hAnsiTheme="minorBidi" w:cstheme="minorBidi"/>
          <w:sz w:val="28"/>
          <w:szCs w:val="28"/>
        </w:rPr>
      </w:pPr>
      <w:r w:rsidRPr="00AD71DA">
        <w:rPr>
          <w:rFonts w:asciiTheme="minorBidi" w:eastAsia="Times New Roman" w:hAnsiTheme="minorBidi" w:cstheme="minorBidi"/>
          <w:sz w:val="28"/>
          <w:szCs w:val="28"/>
        </w:rPr>
        <w:t>The implementation of talent management program could be expensive in terms of time, resources and financial costs.</w:t>
      </w:r>
      <w:r w:rsidRPr="00AD71DA">
        <w:rPr>
          <w:rFonts w:ascii="Calibri" w:eastAsia="Times New Roman" w:hAnsi="Calibri" w:cs="Calibri"/>
          <w:sz w:val="28"/>
          <w:szCs w:val="28"/>
        </w:rPr>
        <w:t> </w:t>
      </w:r>
    </w:p>
    <w:p w14:paraId="27F89709" w14:textId="77777777" w:rsidR="00AD71DA" w:rsidRPr="00AD71DA" w:rsidRDefault="00AD71DA" w:rsidP="00AD71DA">
      <w:pPr>
        <w:pStyle w:val="ListParagraph"/>
        <w:numPr>
          <w:ilvl w:val="0"/>
          <w:numId w:val="6"/>
        </w:numPr>
        <w:spacing w:before="100" w:beforeAutospacing="1" w:after="100" w:afterAutospacing="1" w:line="240" w:lineRule="auto"/>
        <w:rPr>
          <w:rFonts w:asciiTheme="minorBidi" w:eastAsia="Times New Roman" w:hAnsiTheme="minorBidi" w:cstheme="minorBidi"/>
          <w:sz w:val="28"/>
          <w:szCs w:val="28"/>
        </w:rPr>
      </w:pPr>
      <w:r w:rsidRPr="00AD71DA">
        <w:rPr>
          <w:rFonts w:asciiTheme="minorBidi" w:eastAsia="Times New Roman" w:hAnsiTheme="minorBidi" w:cstheme="minorBidi"/>
          <w:sz w:val="28"/>
          <w:szCs w:val="28"/>
        </w:rPr>
        <w:t>Lack of support from line mangers can impede the level of commitment from employees.</w:t>
      </w:r>
    </w:p>
    <w:p w14:paraId="06C6FE4D" w14:textId="283BADF2" w:rsidR="00AD71DA" w:rsidRPr="00AD71DA" w:rsidRDefault="00AD71DA" w:rsidP="00AD71DA">
      <w:pPr>
        <w:pStyle w:val="ListParagraph"/>
        <w:numPr>
          <w:ilvl w:val="0"/>
          <w:numId w:val="6"/>
        </w:numPr>
        <w:spacing w:before="100" w:beforeAutospacing="1" w:after="100" w:afterAutospacing="1" w:line="240" w:lineRule="auto"/>
        <w:rPr>
          <w:rFonts w:asciiTheme="minorBidi" w:eastAsia="Times New Roman" w:hAnsiTheme="minorBidi" w:cstheme="minorBidi"/>
          <w:sz w:val="28"/>
          <w:szCs w:val="28"/>
        </w:rPr>
      </w:pPr>
      <w:r w:rsidRPr="00AD71DA">
        <w:rPr>
          <w:rFonts w:asciiTheme="minorBidi" w:eastAsia="Times New Roman" w:hAnsiTheme="minorBidi" w:cstheme="minorBidi"/>
          <w:sz w:val="28"/>
          <w:szCs w:val="28"/>
        </w:rPr>
        <w:t>A core drawback of talent management is, it can contribute in raising the conflicts between HR and management by not reaching to proper agreement or consensus.</w:t>
      </w:r>
      <w:r w:rsidRPr="00AD71DA">
        <w:rPr>
          <w:rFonts w:ascii="Calibri" w:eastAsia="Times New Roman" w:hAnsi="Calibri" w:cs="Calibri"/>
          <w:sz w:val="28"/>
          <w:szCs w:val="28"/>
        </w:rPr>
        <w:t>   </w:t>
      </w:r>
    </w:p>
    <w:p w14:paraId="148CD56A" w14:textId="4146EC5C" w:rsidR="00AD71DA" w:rsidRDefault="00AD71DA" w:rsidP="00AD71DA">
      <w:pPr>
        <w:spacing w:before="100" w:beforeAutospacing="1" w:after="100" w:afterAutospacing="1" w:line="240" w:lineRule="auto"/>
        <w:rPr>
          <w:rFonts w:asciiTheme="minorBidi" w:eastAsia="Times New Roman" w:hAnsiTheme="minorBidi" w:cstheme="minorBidi"/>
          <w:sz w:val="28"/>
          <w:szCs w:val="28"/>
        </w:rPr>
      </w:pPr>
    </w:p>
    <w:p w14:paraId="58E66375" w14:textId="198257C6" w:rsidR="00AD71DA" w:rsidRDefault="00AD71DA" w:rsidP="00AD71DA">
      <w:pPr>
        <w:spacing w:before="100" w:beforeAutospacing="1" w:after="100" w:afterAutospacing="1" w:line="240" w:lineRule="auto"/>
        <w:rPr>
          <w:rFonts w:asciiTheme="minorBidi" w:eastAsia="Times New Roman" w:hAnsiTheme="minorBidi" w:cstheme="minorBidi"/>
          <w:sz w:val="28"/>
          <w:szCs w:val="28"/>
        </w:rPr>
      </w:pPr>
    </w:p>
    <w:p w14:paraId="5614AE4F" w14:textId="726FE8A2" w:rsidR="00AD71DA" w:rsidRDefault="00AD71DA" w:rsidP="00AD71DA">
      <w:pPr>
        <w:spacing w:before="100" w:beforeAutospacing="1" w:after="100" w:afterAutospacing="1" w:line="240" w:lineRule="auto"/>
        <w:rPr>
          <w:rFonts w:asciiTheme="minorBidi" w:eastAsia="Times New Roman" w:hAnsiTheme="minorBidi" w:cstheme="minorBidi"/>
          <w:sz w:val="28"/>
          <w:szCs w:val="28"/>
        </w:rPr>
      </w:pPr>
    </w:p>
    <w:p w14:paraId="33526DAA" w14:textId="499380B0" w:rsidR="00AD71DA" w:rsidRPr="00C55D17" w:rsidRDefault="00AD71DA" w:rsidP="00C55D17">
      <w:pPr>
        <w:spacing w:before="100" w:beforeAutospacing="1" w:after="100" w:afterAutospacing="1" w:line="240" w:lineRule="auto"/>
        <w:rPr>
          <w:rFonts w:asciiTheme="minorBidi" w:eastAsia="Times New Roman" w:hAnsiTheme="minorBidi" w:cstheme="minorBidi"/>
          <w:b/>
          <w:color w:val="C00000"/>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571D1">
        <w:rPr>
          <w:rFonts w:asciiTheme="minorBidi" w:eastAsia="Times New Roman" w:hAnsiTheme="minorBidi" w:cstheme="minorBidi"/>
          <w:b/>
          <w:color w:val="C00000"/>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APPLICATIONS</w:t>
      </w:r>
    </w:p>
    <w:p w14:paraId="7B476489" w14:textId="77777777" w:rsidR="00C55D17" w:rsidRPr="00C55D17" w:rsidRDefault="00C55D17" w:rsidP="00C55D17">
      <w:pPr>
        <w:autoSpaceDE w:val="0"/>
        <w:autoSpaceDN w:val="0"/>
        <w:adjustRightInd w:val="0"/>
        <w:spacing w:after="0" w:line="240" w:lineRule="auto"/>
        <w:rPr>
          <w:rFonts w:ascii="Symbol" w:hAnsi="Symbol" w:cs="Symbol"/>
          <w:color w:val="000000"/>
          <w:sz w:val="24"/>
          <w:szCs w:val="24"/>
        </w:rPr>
      </w:pPr>
    </w:p>
    <w:p w14:paraId="7CE8DCF1" w14:textId="7E1D6AB4" w:rsidR="00C55D17" w:rsidRPr="00C55D17" w:rsidRDefault="00C55D17" w:rsidP="00C55D17">
      <w:pPr>
        <w:autoSpaceDE w:val="0"/>
        <w:autoSpaceDN w:val="0"/>
        <w:adjustRightInd w:val="0"/>
        <w:spacing w:after="0" w:line="240" w:lineRule="auto"/>
        <w:rPr>
          <w:rFonts w:ascii="Symbol" w:hAnsi="Symbol" w:cs="Symbol"/>
          <w:color w:val="000000"/>
          <w:sz w:val="24"/>
          <w:szCs w:val="24"/>
        </w:rPr>
      </w:pPr>
    </w:p>
    <w:p w14:paraId="4D7436C7" w14:textId="2B5F4D12" w:rsidR="00C55D17" w:rsidRDefault="00B8035F" w:rsidP="00220ACE">
      <w:pPr>
        <w:pStyle w:val="ListParagraph"/>
        <w:autoSpaceDE w:val="0"/>
        <w:autoSpaceDN w:val="0"/>
        <w:adjustRightInd w:val="0"/>
        <w:spacing w:after="0" w:line="240" w:lineRule="auto"/>
        <w:ind w:left="1440"/>
        <w:rPr>
          <w:rFonts w:asciiTheme="minorBidi" w:hAnsiTheme="minorBidi" w:cstheme="minorBidi"/>
          <w:sz w:val="32"/>
          <w:szCs w:val="32"/>
        </w:rPr>
      </w:pPr>
      <w:r w:rsidRPr="00B8035F">
        <w:rPr>
          <w:rFonts w:asciiTheme="minorBidi" w:hAnsiTheme="minorBidi" w:cstheme="minorBidi"/>
          <w:sz w:val="32"/>
          <w:szCs w:val="32"/>
        </w:rPr>
        <w:t xml:space="preserve">The application of this project is we learn how to analysis data by this project and we find different solution in the different areas. We use tableau to analysis the data. We find what are the draw back and advantages while doing the project. The we find solution to </w:t>
      </w:r>
      <w:proofErr w:type="gramStart"/>
      <w:r w:rsidRPr="00B8035F">
        <w:rPr>
          <w:rFonts w:asciiTheme="minorBidi" w:hAnsiTheme="minorBidi" w:cstheme="minorBidi"/>
          <w:sz w:val="32"/>
          <w:szCs w:val="32"/>
        </w:rPr>
        <w:t>this problems</w:t>
      </w:r>
      <w:proofErr w:type="gramEnd"/>
      <w:r w:rsidRPr="00B8035F">
        <w:rPr>
          <w:rFonts w:asciiTheme="minorBidi" w:hAnsiTheme="minorBidi" w:cstheme="minorBidi"/>
          <w:sz w:val="32"/>
          <w:szCs w:val="32"/>
        </w:rPr>
        <w:t>.</w:t>
      </w:r>
    </w:p>
    <w:p w14:paraId="021C7CC4" w14:textId="77777777" w:rsidR="00B8035F" w:rsidRPr="00B8035F" w:rsidRDefault="00B8035F" w:rsidP="00220ACE">
      <w:pPr>
        <w:pStyle w:val="ListParagraph"/>
        <w:autoSpaceDE w:val="0"/>
        <w:autoSpaceDN w:val="0"/>
        <w:adjustRightInd w:val="0"/>
        <w:spacing w:after="0" w:line="240" w:lineRule="auto"/>
        <w:ind w:left="1440"/>
        <w:rPr>
          <w:rFonts w:asciiTheme="minorBidi" w:hAnsiTheme="minorBidi" w:cstheme="minorBidi"/>
          <w:sz w:val="32"/>
          <w:szCs w:val="32"/>
        </w:rPr>
      </w:pPr>
    </w:p>
    <w:p w14:paraId="0B620E98" w14:textId="19EB1AC9" w:rsidR="00D571D1" w:rsidRDefault="00220ACE" w:rsidP="00D571D1">
      <w:pPr>
        <w:ind w:left="1440"/>
        <w:rPr>
          <w:rFonts w:asciiTheme="minorBidi" w:hAnsiTheme="minorBidi" w:cstheme="minorBidi"/>
          <w:b/>
          <w:i/>
          <w:iCs/>
          <w:noProof/>
          <w:color w:val="2E74B5" w:themeColor="accent5" w:themeShade="BF"/>
          <w:sz w:val="40"/>
          <w:szCs w:val="40"/>
          <w:u w:val="single"/>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sidRPr="00B8035F">
        <w:rPr>
          <w:rFonts w:asciiTheme="minorBidi" w:hAnsiTheme="minorBidi" w:cstheme="minorBidi"/>
          <w:b/>
          <w:i/>
          <w:iCs/>
          <w:noProof/>
          <w:color w:val="2E74B5" w:themeColor="accent5" w:themeShade="BF"/>
          <w:sz w:val="40"/>
          <w:szCs w:val="40"/>
          <w:u w:val="single"/>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t>CONCLUSION</w:t>
      </w:r>
    </w:p>
    <w:p w14:paraId="6B6F519C" w14:textId="3D16A93E" w:rsidR="00B8035F" w:rsidRPr="00B8035F" w:rsidRDefault="00B8035F" w:rsidP="00D571D1">
      <w:pPr>
        <w:ind w:left="1440"/>
        <w:rPr>
          <w:rFonts w:asciiTheme="minorBidi" w:hAnsiTheme="minorBidi" w:cstheme="minorBidi"/>
          <w:bCs/>
          <w:noProof/>
          <w:color w:val="000000" w:themeColor="text1"/>
          <w:sz w:val="40"/>
          <w:szCs w:val="40"/>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rFonts w:asciiTheme="minorBidi" w:hAnsiTheme="minorBidi" w:cstheme="minorBidi"/>
          <w:b/>
          <w:i/>
          <w:iCs/>
          <w:noProof/>
          <w:color w:val="2E74B5" w:themeColor="accent5" w:themeShade="BF"/>
          <w:sz w:val="40"/>
          <w:szCs w:val="40"/>
          <w:u w:val="single"/>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t xml:space="preserve"> </w:t>
      </w:r>
    </w:p>
    <w:p w14:paraId="4AEB7EE3" w14:textId="69402E1D" w:rsidR="00220ACE" w:rsidRDefault="00220ACE" w:rsidP="00220ACE">
      <w:pPr>
        <w:rPr>
          <w:rFonts w:asciiTheme="minorBidi" w:hAnsiTheme="minorBidi" w:cstheme="minorBidi"/>
          <w:b/>
          <w:i/>
          <w:iCs/>
          <w:noProof/>
          <w:color w:val="2E74B5" w:themeColor="accent5" w:themeShade="BF"/>
          <w:sz w:val="48"/>
          <w:szCs w:val="48"/>
          <w:u w:val="single"/>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rFonts w:asciiTheme="minorBidi" w:hAnsiTheme="minorBidi" w:cstheme="minorBidi"/>
          <w:b/>
          <w:i/>
          <w:iCs/>
          <w:noProof/>
          <w:color w:val="5B9BD5" w:themeColor="accent5"/>
          <w:sz w:val="48"/>
          <w:szCs w:val="48"/>
          <w:u w:val="single"/>
        </w:rPr>
        <w:lastRenderedPageBreak/>
        <w:drawing>
          <wp:inline distT="0" distB="0" distL="0" distR="0" wp14:anchorId="01694893" wp14:editId="349C3F96">
            <wp:extent cx="5985862" cy="7138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96736" cy="7151002"/>
                    </a:xfrm>
                    <a:prstGeom prst="rect">
                      <a:avLst/>
                    </a:prstGeom>
                  </pic:spPr>
                </pic:pic>
              </a:graphicData>
            </a:graphic>
          </wp:inline>
        </w:drawing>
      </w:r>
    </w:p>
    <w:p w14:paraId="5E35F975" w14:textId="3D8712D7" w:rsidR="009C7534" w:rsidRDefault="009C7534" w:rsidP="009C7534">
      <w:pPr>
        <w:ind w:left="720"/>
        <w:rPr>
          <w:rFonts w:asciiTheme="minorBidi" w:hAnsiTheme="minorBidi" w:cstheme="minorBidi"/>
          <w:i/>
          <w:iCs/>
          <w:noProof/>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534">
        <w:rPr>
          <w:rFonts w:asciiTheme="minorBidi" w:hAnsiTheme="minorBidi" w:cstheme="minorBidi"/>
          <w:i/>
          <w:iCs/>
          <w:noProof/>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table data in our data set.</w:t>
      </w:r>
    </w:p>
    <w:p w14:paraId="01EAA4B7" w14:textId="77777777" w:rsidR="008205D5" w:rsidRDefault="008205D5" w:rsidP="009C7534">
      <w:pPr>
        <w:ind w:left="720"/>
        <w:rPr>
          <w:rFonts w:asciiTheme="minorBidi" w:hAnsiTheme="minorBidi" w:cstheme="minorBidi"/>
          <w:i/>
          <w:iCs/>
          <w:noProof/>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E45B9" w14:textId="77777777" w:rsidR="007769A0" w:rsidRPr="007769A0" w:rsidRDefault="007769A0" w:rsidP="009C7534">
      <w:pPr>
        <w:ind w:left="720"/>
        <w:rPr>
          <w:rFonts w:asciiTheme="minorBidi" w:hAnsiTheme="minorBidi" w:cstheme="minorBidi"/>
          <w:sz w:val="28"/>
          <w:szCs w:val="28"/>
          <w:u w:val="single"/>
        </w:rPr>
      </w:pPr>
      <w:r w:rsidRPr="007F78E0">
        <w:rPr>
          <w:rFonts w:asciiTheme="minorBidi" w:hAnsiTheme="minorBidi" w:cstheme="minorBidi"/>
          <w:b/>
          <w:bCs/>
          <w:color w:val="BF8F00" w:themeColor="accent4" w:themeShade="BF"/>
          <w:sz w:val="28"/>
          <w:szCs w:val="28"/>
          <w:u w:val="double"/>
        </w:rPr>
        <w:lastRenderedPageBreak/>
        <w:t xml:space="preserve">Prepare the Data for </w:t>
      </w:r>
      <w:proofErr w:type="gramStart"/>
      <w:r w:rsidRPr="007F78E0">
        <w:rPr>
          <w:rFonts w:asciiTheme="minorBidi" w:hAnsiTheme="minorBidi" w:cstheme="minorBidi"/>
          <w:b/>
          <w:bCs/>
          <w:color w:val="BF8F00" w:themeColor="accent4" w:themeShade="BF"/>
          <w:sz w:val="28"/>
          <w:szCs w:val="28"/>
          <w:u w:val="double"/>
        </w:rPr>
        <w:t>Visualization</w:t>
      </w:r>
      <w:r w:rsidRPr="007769A0">
        <w:rPr>
          <w:rFonts w:asciiTheme="minorBidi" w:hAnsiTheme="minorBidi" w:cstheme="minorBidi"/>
          <w:color w:val="BF8F00" w:themeColor="accent4" w:themeShade="BF"/>
          <w:sz w:val="28"/>
          <w:szCs w:val="28"/>
          <w:u w:val="single"/>
        </w:rPr>
        <w:t xml:space="preserve"> </w:t>
      </w:r>
      <w:r w:rsidRPr="007769A0">
        <w:rPr>
          <w:rFonts w:asciiTheme="minorBidi" w:hAnsiTheme="minorBidi" w:cstheme="minorBidi"/>
          <w:sz w:val="28"/>
          <w:szCs w:val="28"/>
          <w:u w:val="single"/>
        </w:rPr>
        <w:t>:</w:t>
      </w:r>
      <w:proofErr w:type="gramEnd"/>
    </w:p>
    <w:p w14:paraId="71597791" w14:textId="3068E030" w:rsidR="009C7534" w:rsidRDefault="007769A0" w:rsidP="009C7534">
      <w:pPr>
        <w:ind w:left="720"/>
        <w:rPr>
          <w:rFonts w:asciiTheme="minorBidi" w:hAnsiTheme="minorBidi" w:cstheme="minorBidi"/>
          <w:sz w:val="28"/>
          <w:szCs w:val="28"/>
        </w:rPr>
      </w:pPr>
      <w:r w:rsidRPr="007769A0">
        <w:rPr>
          <w:rFonts w:asciiTheme="minorBidi" w:hAnsiTheme="minorBidi" w:cstheme="minorBidi"/>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r w:rsidR="007F78E0">
        <w:rPr>
          <w:rFonts w:asciiTheme="minorBidi" w:hAnsiTheme="minorBidi" w:cstheme="minorBidi"/>
          <w:sz w:val="28"/>
          <w:szCs w:val="28"/>
        </w:rPr>
        <w:t xml:space="preserve"> </w:t>
      </w:r>
    </w:p>
    <w:p w14:paraId="426D4E5B" w14:textId="339027DA" w:rsidR="007F78E0" w:rsidRDefault="007F78E0" w:rsidP="007F78E0">
      <w:pPr>
        <w:pStyle w:val="ListParagraph"/>
        <w:numPr>
          <w:ilvl w:val="0"/>
          <w:numId w:val="10"/>
        </w:numPr>
        <w:rPr>
          <w:rFonts w:asciiTheme="minorBidi" w:hAnsiTheme="minorBidi" w:cstheme="minorBidi"/>
          <w:sz w:val="28"/>
          <w:szCs w:val="28"/>
        </w:rPr>
      </w:pPr>
      <w:proofErr w:type="gramStart"/>
      <w:r>
        <w:rPr>
          <w:rFonts w:asciiTheme="minorBidi" w:hAnsiTheme="minorBidi" w:cstheme="minorBidi"/>
          <w:sz w:val="28"/>
          <w:szCs w:val="28"/>
        </w:rPr>
        <w:t>First</w:t>
      </w:r>
      <w:proofErr w:type="gramEnd"/>
      <w:r>
        <w:rPr>
          <w:rFonts w:asciiTheme="minorBidi" w:hAnsiTheme="minorBidi" w:cstheme="minorBidi"/>
          <w:sz w:val="28"/>
          <w:szCs w:val="28"/>
        </w:rPr>
        <w:t xml:space="preserve"> we done sheet 1 we find the department wise attrition.</w:t>
      </w:r>
    </w:p>
    <w:p w14:paraId="3C55B62E" w14:textId="578B1268" w:rsidR="007F78E0" w:rsidRDefault="007F78E0" w:rsidP="007F78E0">
      <w:pPr>
        <w:pStyle w:val="ListParagraph"/>
        <w:numPr>
          <w:ilvl w:val="0"/>
          <w:numId w:val="10"/>
        </w:numPr>
        <w:rPr>
          <w:rFonts w:asciiTheme="minorBidi" w:hAnsiTheme="minorBidi" w:cstheme="minorBidi"/>
          <w:sz w:val="28"/>
          <w:szCs w:val="28"/>
        </w:rPr>
      </w:pPr>
      <w:proofErr w:type="gramStart"/>
      <w:r>
        <w:rPr>
          <w:rFonts w:asciiTheme="minorBidi" w:hAnsiTheme="minorBidi" w:cstheme="minorBidi"/>
          <w:sz w:val="28"/>
          <w:szCs w:val="28"/>
        </w:rPr>
        <w:t>Second</w:t>
      </w:r>
      <w:proofErr w:type="gramEnd"/>
      <w:r>
        <w:rPr>
          <w:rFonts w:asciiTheme="minorBidi" w:hAnsiTheme="minorBidi" w:cstheme="minorBidi"/>
          <w:sz w:val="28"/>
          <w:szCs w:val="28"/>
        </w:rPr>
        <w:t xml:space="preserve"> we done sheet 2 we find the number of employees by age group.</w:t>
      </w:r>
    </w:p>
    <w:p w14:paraId="0D4DF2A8" w14:textId="0C500287" w:rsidR="007F78E0" w:rsidRDefault="007F78E0" w:rsidP="007F78E0">
      <w:pPr>
        <w:pStyle w:val="ListParagraph"/>
        <w:numPr>
          <w:ilvl w:val="0"/>
          <w:numId w:val="10"/>
        </w:numPr>
        <w:rPr>
          <w:rFonts w:asciiTheme="minorBidi" w:hAnsiTheme="minorBidi" w:cstheme="minorBidi"/>
          <w:sz w:val="28"/>
          <w:szCs w:val="28"/>
        </w:rPr>
      </w:pPr>
      <w:r>
        <w:rPr>
          <w:rFonts w:asciiTheme="minorBidi" w:hAnsiTheme="minorBidi" w:cstheme="minorBidi"/>
          <w:sz w:val="28"/>
          <w:szCs w:val="28"/>
        </w:rPr>
        <w:t>Third we done sheet 3 we find job satisf</w:t>
      </w:r>
      <w:r w:rsidR="00A85E34">
        <w:rPr>
          <w:rFonts w:asciiTheme="minorBidi" w:hAnsiTheme="minorBidi" w:cstheme="minorBidi"/>
          <w:sz w:val="28"/>
          <w:szCs w:val="28"/>
        </w:rPr>
        <w:t>ac</w:t>
      </w:r>
      <w:r>
        <w:rPr>
          <w:rFonts w:asciiTheme="minorBidi" w:hAnsiTheme="minorBidi" w:cstheme="minorBidi"/>
          <w:sz w:val="28"/>
          <w:szCs w:val="28"/>
        </w:rPr>
        <w:t>tion rating.</w:t>
      </w:r>
    </w:p>
    <w:p w14:paraId="616E5A9D" w14:textId="1EC57E78" w:rsidR="007F78E0" w:rsidRDefault="007F78E0" w:rsidP="007F78E0">
      <w:pPr>
        <w:pStyle w:val="ListParagraph"/>
        <w:numPr>
          <w:ilvl w:val="0"/>
          <w:numId w:val="10"/>
        </w:numPr>
        <w:rPr>
          <w:rFonts w:asciiTheme="minorBidi" w:hAnsiTheme="minorBidi" w:cstheme="minorBidi"/>
          <w:sz w:val="28"/>
          <w:szCs w:val="28"/>
        </w:rPr>
      </w:pPr>
      <w:r>
        <w:rPr>
          <w:rFonts w:asciiTheme="minorBidi" w:hAnsiTheme="minorBidi" w:cstheme="minorBidi"/>
          <w:sz w:val="28"/>
          <w:szCs w:val="28"/>
        </w:rPr>
        <w:t>Fourth we done education field wise attrition.</w:t>
      </w:r>
    </w:p>
    <w:p w14:paraId="19917E4A" w14:textId="2E83C51B" w:rsidR="007F78E0" w:rsidRPr="007F78E0" w:rsidRDefault="007F78E0" w:rsidP="007F78E0">
      <w:pPr>
        <w:pStyle w:val="ListParagraph"/>
        <w:numPr>
          <w:ilvl w:val="0"/>
          <w:numId w:val="10"/>
        </w:numPr>
        <w:rPr>
          <w:rFonts w:asciiTheme="minorBidi" w:hAnsiTheme="minorBidi" w:cstheme="minorBidi"/>
          <w:sz w:val="28"/>
          <w:szCs w:val="28"/>
        </w:rPr>
      </w:pPr>
      <w:r>
        <w:rPr>
          <w:rFonts w:asciiTheme="minorBidi" w:hAnsiTheme="minorBidi" w:cstheme="minorBidi"/>
          <w:sz w:val="28"/>
          <w:szCs w:val="28"/>
        </w:rPr>
        <w:t>Fifth we done attrition rate by gender for different age group.</w:t>
      </w:r>
    </w:p>
    <w:p w14:paraId="677DDFE2" w14:textId="682B4FCF" w:rsidR="000B7713" w:rsidRPr="000A7744" w:rsidRDefault="000B7713" w:rsidP="009C7534">
      <w:pPr>
        <w:ind w:left="720"/>
        <w:rPr>
          <w:rFonts w:asciiTheme="minorBidi" w:hAnsiTheme="minorBidi" w:cstheme="minorBidi"/>
          <w:color w:val="C45911" w:themeColor="accent2" w:themeShade="BF"/>
          <w:sz w:val="40"/>
          <w:szCs w:val="40"/>
        </w:rPr>
      </w:pPr>
      <w:r w:rsidRPr="000A7744">
        <w:rPr>
          <w:rFonts w:asciiTheme="minorBidi" w:hAnsiTheme="minorBidi" w:cstheme="minorBidi"/>
          <w:color w:val="C45911" w:themeColor="accent2" w:themeShade="BF"/>
          <w:sz w:val="40"/>
          <w:szCs w:val="40"/>
        </w:rPr>
        <w:t>Dashboard</w:t>
      </w:r>
      <w:r w:rsidR="000A7744" w:rsidRPr="000A7744">
        <w:rPr>
          <w:rFonts w:asciiTheme="minorBidi" w:hAnsiTheme="minorBidi" w:cstheme="minorBidi"/>
          <w:color w:val="C45911" w:themeColor="accent2" w:themeShade="BF"/>
          <w:sz w:val="40"/>
          <w:szCs w:val="40"/>
        </w:rPr>
        <w:t>:</w:t>
      </w:r>
    </w:p>
    <w:p w14:paraId="5D80EFA5" w14:textId="747DA7EB" w:rsidR="007769A0" w:rsidRPr="00A85E34" w:rsidRDefault="007769A0" w:rsidP="009C7534">
      <w:pPr>
        <w:ind w:left="720"/>
        <w:rPr>
          <w:rFonts w:asciiTheme="minorBidi" w:hAnsiTheme="minorBidi" w:cstheme="minorBidi"/>
          <w:i/>
          <w:iCs/>
          <w:noProof/>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E34">
        <w:rPr>
          <w:rFonts w:asciiTheme="minorBidi" w:hAnsiTheme="minorBidi" w:cstheme="minorBidi"/>
          <w:sz w:val="28"/>
          <w:szCs w:val="28"/>
        </w:rPr>
        <w:t>A dashboard is a graphical user interface (GUI) that displays information and data in an organized, easy-to-read format. Dashboards are often used to provide real</w:t>
      </w:r>
      <w:r w:rsidR="00A85E34" w:rsidRPr="00A85E34">
        <w:rPr>
          <w:rFonts w:asciiTheme="minorBidi" w:hAnsiTheme="minorBidi" w:cstheme="minorBidi"/>
          <w:sz w:val="28"/>
          <w:szCs w:val="28"/>
        </w:rPr>
        <w:t xml:space="preserve"> </w:t>
      </w:r>
      <w:r w:rsidRPr="00A85E34">
        <w:rPr>
          <w:rFonts w:asciiTheme="minorBidi" w:hAnsiTheme="minorBidi" w:cstheme="minorBidi"/>
          <w:sz w:val="28"/>
          <w:szCs w:val="28"/>
        </w:rPr>
        <w:t xml:space="preserve">time monitoring and analysis of data, and are typically designed for a specific purpose or use case. Dashboards can be used in a variety of settings, such as </w:t>
      </w:r>
      <w:r w:rsidRPr="00A85E34">
        <w:rPr>
          <w:rFonts w:asciiTheme="minorBidi" w:hAnsiTheme="minorBidi" w:cstheme="minorBidi"/>
          <w:sz w:val="28"/>
          <w:szCs w:val="28"/>
        </w:rPr>
        <w:lastRenderedPageBreak/>
        <w:t>business, finance, manufacturing, healthcare, and many other industries. They can be used to track key performance indicators (KPIs), monitor performance metrics, and display data in the form of charts, graphs, and tables.</w:t>
      </w:r>
    </w:p>
    <w:p w14:paraId="7128C596" w14:textId="06E3A77F" w:rsidR="009C7534" w:rsidRDefault="007769A0" w:rsidP="007769A0">
      <w:pPr>
        <w:rPr>
          <w:rFonts w:asciiTheme="minorBidi" w:hAnsiTheme="minorBidi" w:cstheme="minorBidi"/>
          <w:sz w:val="28"/>
          <w:szCs w:val="28"/>
        </w:rPr>
      </w:pPr>
      <w:r w:rsidRPr="007769A0">
        <w:rPr>
          <w:rFonts w:asciiTheme="minorBidi" w:hAnsiTheme="minorBidi" w:cstheme="minorBidi"/>
          <w:sz w:val="28"/>
          <w:szCs w:val="28"/>
        </w:rPr>
        <w:t>The Tableau HR Scorecard: Measuring Success in Talent Management. This is the dashboard topic we done in this project.</w:t>
      </w:r>
    </w:p>
    <w:p w14:paraId="669D61D1" w14:textId="1A38783F" w:rsidR="007769A0" w:rsidRDefault="00335587" w:rsidP="00335587">
      <w:pPr>
        <w:tabs>
          <w:tab w:val="left" w:pos="1137"/>
        </w:tabs>
        <w:rPr>
          <w:rFonts w:asciiTheme="minorBidi" w:hAnsiTheme="minorBidi" w:cstheme="minorBidi"/>
          <w:i/>
          <w:iCs/>
          <w:noProof/>
          <w:color w:val="538135" w:themeColor="accent6"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i/>
          <w:iCs/>
          <w:noProof/>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35587">
        <w:rPr>
          <w:rFonts w:asciiTheme="minorBidi" w:hAnsiTheme="minorBidi" w:cstheme="minorBidi"/>
          <w:i/>
          <w:iCs/>
          <w:noProof/>
          <w:color w:val="538135" w:themeColor="accent6"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Story</w:t>
      </w:r>
      <w:r>
        <w:rPr>
          <w:rFonts w:asciiTheme="minorBidi" w:hAnsiTheme="minorBidi" w:cstheme="minorBidi"/>
          <w:i/>
          <w:iCs/>
          <w:noProof/>
          <w:color w:val="538135" w:themeColor="accent6"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B5C33D" w14:textId="77777777" w:rsidR="00074610" w:rsidRDefault="00335587" w:rsidP="00335587">
      <w:pPr>
        <w:tabs>
          <w:tab w:val="left" w:pos="1137"/>
        </w:tabs>
        <w:rPr>
          <w:rFonts w:asciiTheme="minorBidi" w:hAnsiTheme="minorBidi" w:cstheme="minorBidi"/>
          <w:sz w:val="28"/>
          <w:szCs w:val="28"/>
        </w:rPr>
      </w:pPr>
      <w:r w:rsidRPr="00335587">
        <w:rPr>
          <w:rFonts w:asciiTheme="minorBidi" w:hAnsiTheme="minorBidi" w:cstheme="minorBidi"/>
          <w:sz w:val="28"/>
          <w:szCs w:val="28"/>
        </w:rPr>
        <w:t xml:space="preserve">The number of scenes in a storyboard for a </w:t>
      </w:r>
      <w:proofErr w:type="gramStart"/>
      <w:r w:rsidRPr="00335587">
        <w:rPr>
          <w:rFonts w:asciiTheme="minorBidi" w:hAnsiTheme="minorBidi" w:cstheme="minorBidi"/>
          <w:sz w:val="28"/>
          <w:szCs w:val="28"/>
        </w:rPr>
        <w:t>data visualization analysis vehicle collisions</w:t>
      </w:r>
      <w:proofErr w:type="gramEnd"/>
      <w:r w:rsidRPr="00335587">
        <w:rPr>
          <w:rFonts w:asciiTheme="minorBidi" w:hAnsiTheme="minorBidi" w:cstheme="minorBidi"/>
          <w:sz w:val="28"/>
          <w:szCs w:val="28"/>
        </w:rPr>
        <w:t xml:space="preserve"> will depend on the complexity of the analysis and the specific insights that are trying to be conveyed. A storyboard is a visual representation of the data analysis process and it breaks down the analysis into a series of steps or scenes</w:t>
      </w:r>
      <w:r w:rsidR="00074610">
        <w:rPr>
          <w:rFonts w:asciiTheme="minorBidi" w:hAnsiTheme="minorBidi" w:cstheme="minorBidi"/>
          <w:sz w:val="28"/>
          <w:szCs w:val="28"/>
        </w:rPr>
        <w:t>.</w:t>
      </w:r>
    </w:p>
    <w:p w14:paraId="45667387" w14:textId="77777777" w:rsidR="00074610" w:rsidRPr="00074610" w:rsidRDefault="00074610" w:rsidP="00074610">
      <w:pPr>
        <w:tabs>
          <w:tab w:val="left" w:pos="1137"/>
        </w:tabs>
        <w:ind w:left="720"/>
        <w:rPr>
          <w:rFonts w:asciiTheme="minorBidi" w:hAnsiTheme="minorBidi" w:cstheme="minorBidi"/>
          <w:color w:val="2F5496" w:themeColor="accent1" w:themeShade="BF"/>
          <w:sz w:val="48"/>
          <w:szCs w:val="48"/>
        </w:rPr>
      </w:pPr>
      <w:r w:rsidRPr="00074610">
        <w:rPr>
          <w:color w:val="2F5496" w:themeColor="accent1" w:themeShade="BF"/>
          <w:sz w:val="36"/>
          <w:szCs w:val="36"/>
        </w:rPr>
        <w:t xml:space="preserve"> </w:t>
      </w:r>
      <w:r w:rsidRPr="00074610">
        <w:rPr>
          <w:color w:val="2F5496" w:themeColor="accent1" w:themeShade="BF"/>
          <w:sz w:val="48"/>
          <w:szCs w:val="48"/>
        </w:rPr>
        <w:t>Publishing</w:t>
      </w:r>
      <w:r w:rsidRPr="00074610">
        <w:rPr>
          <w:rFonts w:asciiTheme="minorBidi" w:hAnsiTheme="minorBidi" w:cstheme="minorBidi"/>
          <w:color w:val="2F5496" w:themeColor="accent1" w:themeShade="BF"/>
          <w:sz w:val="48"/>
          <w:szCs w:val="48"/>
        </w:rPr>
        <w:t xml:space="preserve">: </w:t>
      </w:r>
    </w:p>
    <w:p w14:paraId="79E6C0F7" w14:textId="1E80D70C" w:rsidR="00074610" w:rsidRDefault="00074610" w:rsidP="00074610">
      <w:pPr>
        <w:tabs>
          <w:tab w:val="left" w:pos="1137"/>
        </w:tabs>
        <w:ind w:left="1440"/>
        <w:rPr>
          <w:rFonts w:asciiTheme="minorBidi" w:hAnsiTheme="minorBidi" w:cstheme="minorBidi"/>
          <w:sz w:val="28"/>
          <w:szCs w:val="28"/>
        </w:rPr>
      </w:pPr>
      <w:r>
        <w:rPr>
          <w:rFonts w:asciiTheme="minorBidi" w:hAnsiTheme="minorBidi" w:cstheme="minorBidi"/>
          <w:sz w:val="28"/>
          <w:szCs w:val="28"/>
        </w:rPr>
        <w:t>H</w:t>
      </w:r>
      <w:r w:rsidRPr="00074610">
        <w:rPr>
          <w:rFonts w:asciiTheme="minorBidi" w:hAnsiTheme="minorBidi" w:cstheme="minorBidi"/>
          <w:sz w:val="28"/>
          <w:szCs w:val="28"/>
        </w:rPr>
        <w:t>elps us to track and monitor key performance metrics, to communicate results and progress. help a publisher stay informed, make better decisions, and communicate their performance to others.</w:t>
      </w:r>
    </w:p>
    <w:p w14:paraId="4FC6B549" w14:textId="152587C4" w:rsidR="00074610" w:rsidRDefault="00074610" w:rsidP="00074610">
      <w:pPr>
        <w:tabs>
          <w:tab w:val="left" w:pos="1137"/>
        </w:tabs>
        <w:ind w:left="1440"/>
        <w:rPr>
          <w:rFonts w:asciiTheme="minorBidi" w:hAnsiTheme="minorBidi" w:cstheme="minorBidi"/>
          <w:sz w:val="28"/>
          <w:szCs w:val="28"/>
        </w:rPr>
      </w:pPr>
    </w:p>
    <w:p w14:paraId="5BD6204D" w14:textId="2B511D7E" w:rsidR="00074610" w:rsidRDefault="00074610" w:rsidP="00074610">
      <w:pPr>
        <w:tabs>
          <w:tab w:val="left" w:pos="1137"/>
        </w:tabs>
        <w:ind w:left="1440"/>
        <w:rPr>
          <w:rFonts w:asciiTheme="minorBidi" w:hAnsiTheme="minorBidi" w:cstheme="minorBidi"/>
          <w:sz w:val="28"/>
          <w:szCs w:val="28"/>
        </w:rPr>
      </w:pPr>
    </w:p>
    <w:p w14:paraId="234DCAAB" w14:textId="13E3A523" w:rsidR="00074610" w:rsidRDefault="00074610" w:rsidP="00074610">
      <w:pPr>
        <w:tabs>
          <w:tab w:val="left" w:pos="1137"/>
        </w:tabs>
        <w:rPr>
          <w:rFonts w:asciiTheme="minorBidi" w:hAnsiTheme="minorBidi" w:cstheme="minorBid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4610">
        <w:rPr>
          <w:rFonts w:asciiTheme="minorBidi" w:hAnsiTheme="minorBidi" w:cstheme="minorBidi"/>
          <w:b/>
          <w:color w:val="538135" w:themeColor="accent6" w:themeShade="BF"/>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FUTURE SCOPE</w:t>
      </w:r>
      <w:r>
        <w:rPr>
          <w:rFonts w:asciiTheme="minorBidi" w:hAnsiTheme="minorBidi" w:cstheme="minorBid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42EBA9" w14:textId="655771DB" w:rsidR="00074610" w:rsidRDefault="00074610" w:rsidP="00074610">
      <w:pPr>
        <w:tabs>
          <w:tab w:val="left" w:pos="1137"/>
        </w:tabs>
        <w:rPr>
          <w:rFonts w:asciiTheme="minorBidi" w:hAnsiTheme="minorBidi" w:cstheme="minorBid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FFE1C" w14:textId="0B142C1A" w:rsidR="00D372A4" w:rsidRPr="00A85E34" w:rsidRDefault="00074610" w:rsidP="00A85E34">
      <w:pPr>
        <w:tabs>
          <w:tab w:val="left" w:pos="1137"/>
        </w:tabs>
        <w:rPr>
          <w:b/>
          <w:color w:val="EE1AA7"/>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85E34">
        <w:rPr>
          <w:b/>
          <w:color w:val="EE1AA7"/>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Improved employee engagement:</w:t>
      </w:r>
      <w:r w:rsidRPr="00A85E34">
        <w:rPr>
          <w:b/>
          <w:color w:val="EE1AA7"/>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5B6C04E8" w14:textId="77777777" w:rsidR="00D372A4" w:rsidRDefault="00074610" w:rsidP="00D372A4">
      <w:pPr>
        <w:pStyle w:val="ListParagraph"/>
        <w:tabs>
          <w:tab w:val="left" w:pos="1137"/>
        </w:tabs>
        <w:ind w:left="1440"/>
        <w:rPr>
          <w:rFonts w:asciiTheme="minorBidi" w:hAnsiTheme="minorBidi" w:cstheme="minorBidi"/>
          <w:sz w:val="28"/>
          <w:szCs w:val="28"/>
        </w:rPr>
      </w:pPr>
      <w:r w:rsidRPr="00D372A4">
        <w:rPr>
          <w:rFonts w:asciiTheme="minorBidi" w:hAnsiTheme="minorBidi" w:cstheme="minorBidi"/>
          <w:sz w:val="28"/>
          <w:szCs w:val="28"/>
        </w:rPr>
        <w:t>The HR Scorecard can help organizations measure and improve employee engagement by providing insights into employee satisfaction, retention rates, and other key metrics. This, in turn, can lead to a more engaged and motivated workforce, which can have a positive impact on productivity and overall business performance.</w:t>
      </w:r>
    </w:p>
    <w:p w14:paraId="78FFEE42" w14:textId="05AA7886" w:rsidR="00D372A4" w:rsidRPr="00D372A4" w:rsidRDefault="00074610" w:rsidP="00D372A4">
      <w:pPr>
        <w:tabs>
          <w:tab w:val="left" w:pos="1137"/>
        </w:tabs>
        <w:rPr>
          <w:rFonts w:asciiTheme="minorBidi" w:hAnsiTheme="minorBidi" w:cstheme="minorBidi"/>
          <w:sz w:val="40"/>
          <w:szCs w:val="40"/>
        </w:rPr>
      </w:pPr>
      <w:r w:rsidRPr="00D372A4">
        <w:rPr>
          <w:rFonts w:asciiTheme="minorBidi" w:hAnsiTheme="minorBidi" w:cstheme="minorBidi"/>
          <w:sz w:val="40"/>
          <w:szCs w:val="40"/>
        </w:rPr>
        <w:t xml:space="preserve"> </w:t>
      </w:r>
      <w:r w:rsidRPr="00D372A4">
        <w:rPr>
          <w:rFonts w:asciiTheme="minorBidi" w:hAnsiTheme="minorBidi" w:cstheme="minorBidi"/>
          <w:b/>
          <w:color w:val="7030A0"/>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Enhanced diversity and inclusion: </w:t>
      </w:r>
    </w:p>
    <w:p w14:paraId="66B7D8FD" w14:textId="355F7BD7" w:rsidR="00074610" w:rsidRDefault="00074610" w:rsidP="00D372A4">
      <w:pPr>
        <w:pStyle w:val="ListParagraph"/>
        <w:tabs>
          <w:tab w:val="left" w:pos="1137"/>
        </w:tabs>
        <w:ind w:left="1440"/>
        <w:rPr>
          <w:rFonts w:asciiTheme="minorBidi" w:hAnsiTheme="minorBidi" w:cstheme="minorBidi"/>
          <w:sz w:val="28"/>
          <w:szCs w:val="28"/>
        </w:rPr>
      </w:pPr>
      <w:r w:rsidRPr="00D372A4">
        <w:rPr>
          <w:rFonts w:asciiTheme="minorBidi" w:hAnsiTheme="minorBidi" w:cstheme="minorBidi"/>
          <w:sz w:val="28"/>
          <w:szCs w:val="28"/>
        </w:rPr>
        <w:t>The HR Scorecard can also help organizations improve their diversity and inclusion efforts by tracking metrics such as the diversity of their workforce, the representation of different groups in leadership positions, and the effectiveness of diversity and inclusion training programs. By identifying areas where they need to improve and taking action to address them, organizations can create a more inclusive work environment that values diversity and promotes equal opportunities.</w:t>
      </w:r>
    </w:p>
    <w:p w14:paraId="75CDFF47" w14:textId="7AC737B5" w:rsidR="00D372A4" w:rsidRPr="00A85E34" w:rsidRDefault="00D372A4" w:rsidP="00A85E34">
      <w:pPr>
        <w:tabs>
          <w:tab w:val="left" w:pos="1137"/>
        </w:tabs>
        <w:rPr>
          <w:rFonts w:asciiTheme="minorBidi" w:hAnsiTheme="minorBidi" w:cstheme="min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E34">
        <w:rPr>
          <w:rFonts w:asciiTheme="minorBidi" w:hAnsiTheme="minorBidi" w:cstheme="minorBidi"/>
          <w:b/>
          <w:bCs/>
          <w:color w:val="538135" w:themeColor="accent6"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Improved HR performance</w:t>
      </w:r>
      <w:r w:rsidRPr="00A85E34">
        <w:rPr>
          <w:rFonts w:asciiTheme="minorBidi" w:hAnsiTheme="minorBidi" w:cstheme="min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DA43C5" w14:textId="77777777" w:rsidR="00A85E34" w:rsidRDefault="00D372A4" w:rsidP="00A85E34">
      <w:pPr>
        <w:pStyle w:val="ListParagraph"/>
        <w:tabs>
          <w:tab w:val="left" w:pos="1137"/>
        </w:tabs>
        <w:ind w:left="2160"/>
        <w:rPr>
          <w:rFonts w:asciiTheme="minorBidi" w:hAnsiTheme="minorBidi" w:cstheme="minorBidi"/>
          <w:sz w:val="28"/>
          <w:szCs w:val="28"/>
        </w:rPr>
      </w:pPr>
      <w:r w:rsidRPr="00D372A4">
        <w:rPr>
          <w:rFonts w:asciiTheme="minorBidi" w:hAnsiTheme="minorBidi" w:cstheme="minorBidi"/>
          <w:sz w:val="28"/>
          <w:szCs w:val="28"/>
        </w:rPr>
        <w:t xml:space="preserve"> By tracking and analyzing key HR metrics, The Tableau HR Scorecard can help organizations identify areas where they need to improve and take proactive steps to address them. This, in turn, can lead to improved HR </w:t>
      </w:r>
      <w:r w:rsidRPr="00D372A4">
        <w:rPr>
          <w:rFonts w:asciiTheme="minorBidi" w:hAnsiTheme="minorBidi" w:cstheme="minorBidi"/>
          <w:sz w:val="28"/>
          <w:szCs w:val="28"/>
        </w:rPr>
        <w:lastRenderedPageBreak/>
        <w:t>performance, including increased employee engagement, improved retention rates, and enhanced diversity and inclusion efforts.</w:t>
      </w:r>
    </w:p>
    <w:p w14:paraId="75DC45E0" w14:textId="77777777" w:rsidR="00A85E34" w:rsidRPr="00A85E34" w:rsidRDefault="00D372A4" w:rsidP="00A85E34">
      <w:pPr>
        <w:pStyle w:val="ListParagraph"/>
        <w:tabs>
          <w:tab w:val="left" w:pos="1137"/>
        </w:tabs>
        <w:ind w:left="0"/>
        <w:rPr>
          <w:rFonts w:asciiTheme="minorBidi" w:hAnsiTheme="minorBidi" w:cstheme="minorBidi"/>
          <w:b/>
          <w:bCs/>
          <w:sz w:val="32"/>
          <w:szCs w:val="32"/>
        </w:rPr>
      </w:pPr>
      <w:r w:rsidRPr="00A85E34">
        <w:rPr>
          <w:rFonts w:asciiTheme="minorBidi" w:hAnsiTheme="minorBidi" w:cstheme="minorBid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Better alignment with business goals: </w:t>
      </w:r>
    </w:p>
    <w:p w14:paraId="2B1EAA2B" w14:textId="7A1E4224" w:rsidR="00D372A4" w:rsidRPr="00A85E34" w:rsidRDefault="00D372A4" w:rsidP="00A85E34">
      <w:pPr>
        <w:pStyle w:val="ListParagraph"/>
        <w:tabs>
          <w:tab w:val="left" w:pos="1137"/>
        </w:tabs>
        <w:ind w:left="1440"/>
        <w:rPr>
          <w:rFonts w:asciiTheme="minorBidi" w:hAnsiTheme="minorBidi" w:cstheme="minorBidi"/>
          <w:sz w:val="28"/>
          <w:szCs w:val="28"/>
        </w:rPr>
      </w:pPr>
      <w:r w:rsidRPr="00D372A4">
        <w:rPr>
          <w:rFonts w:asciiTheme="minorBidi" w:hAnsiTheme="minorBidi" w:cstheme="minorBidi"/>
          <w:sz w:val="28"/>
          <w:szCs w:val="28"/>
        </w:rPr>
        <w:t>The Tableau HR Scorecard can also help organizations ensure that their HR strategies are aligned with their overall business goals. By tracking key HR metrics and aligning HR initiatives with business objectives, organizations can ensure that their HR strategies are driving business growth and contributing to overall success.</w:t>
      </w:r>
    </w:p>
    <w:sectPr w:rsidR="00D372A4" w:rsidRPr="00A85E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EB Garamond">
    <w:altName w:val="EB Garamond"/>
    <w:charset w:val="00"/>
    <w:family w:val="auto"/>
    <w:pitch w:val="variable"/>
    <w:sig w:usb0="E00002FF" w:usb1="02000413" w:usb2="00000000" w:usb3="00000000" w:csb0="0000019F" w:csb1="00000000"/>
  </w:font>
  <w:font w:name="Lora">
    <w:charset w:val="00"/>
    <w:family w:val="auto"/>
    <w:pitch w:val="variable"/>
    <w:sig w:usb0="A00002FF" w:usb1="5000204B" w:usb2="00000000" w:usb3="00000000" w:csb0="00000097" w:csb1="00000000"/>
  </w:font>
  <w:font w:name="Arial Black">
    <w:panose1 w:val="020B0A04020102020204"/>
    <w:charset w:val="00"/>
    <w:family w:val="swiss"/>
    <w:pitch w:val="variable"/>
    <w:sig w:usb0="A00002AF" w:usb1="400078FB" w:usb2="00000000" w:usb3="00000000" w:csb0="0000009F" w:csb1="00000000"/>
  </w:font>
  <w:font w:name="var(--artdeco-typography-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D176"/>
      </v:shape>
    </w:pict>
  </w:numPicBullet>
  <w:abstractNum w:abstractNumId="0" w15:restartNumberingAfterBreak="0">
    <w:nsid w:val="12CC57A2"/>
    <w:multiLevelType w:val="hybridMultilevel"/>
    <w:tmpl w:val="8612DC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8B2545"/>
    <w:multiLevelType w:val="hybridMultilevel"/>
    <w:tmpl w:val="74BA83DC"/>
    <w:lvl w:ilvl="0" w:tplc="04090007">
      <w:start w:val="1"/>
      <w:numFmt w:val="bullet"/>
      <w:lvlText w:val=""/>
      <w:lvlPicBulletId w:val="0"/>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2" w15:restartNumberingAfterBreak="0">
    <w:nsid w:val="1D075D01"/>
    <w:multiLevelType w:val="hybridMultilevel"/>
    <w:tmpl w:val="DABE2F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C5164"/>
    <w:multiLevelType w:val="hybridMultilevel"/>
    <w:tmpl w:val="4EDA86E8"/>
    <w:lvl w:ilvl="0" w:tplc="E49CF7F6">
      <w:start w:val="1"/>
      <w:numFmt w:val="decimal"/>
      <w:lvlText w:val="%1."/>
      <w:lvlJc w:val="left"/>
      <w:pPr>
        <w:ind w:left="1080" w:hanging="36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C50684"/>
    <w:multiLevelType w:val="multilevel"/>
    <w:tmpl w:val="4DEE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06EDC"/>
    <w:multiLevelType w:val="hybridMultilevel"/>
    <w:tmpl w:val="C08C5D66"/>
    <w:lvl w:ilvl="0" w:tplc="AB78BF10">
      <w:start w:val="1"/>
      <w:numFmt w:val="decimal"/>
      <w:lvlText w:val="%1."/>
      <w:lvlJc w:val="left"/>
      <w:pPr>
        <w:ind w:left="1793" w:hanging="375"/>
      </w:pPr>
      <w:rPr>
        <w:rFonts w:hint="default"/>
        <w:color w:val="FF66CC"/>
        <w:sz w:val="36"/>
        <w:szCs w:val="3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4D5046F8"/>
    <w:multiLevelType w:val="hybridMultilevel"/>
    <w:tmpl w:val="C5E471A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6E993B0C"/>
    <w:multiLevelType w:val="hybridMultilevel"/>
    <w:tmpl w:val="16EE1E1E"/>
    <w:lvl w:ilvl="0" w:tplc="04090007">
      <w:start w:val="1"/>
      <w:numFmt w:val="bullet"/>
      <w:lvlText w:val=""/>
      <w:lvlPicBulletId w:val="0"/>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8" w15:restartNumberingAfterBreak="0">
    <w:nsid w:val="6F6123A7"/>
    <w:multiLevelType w:val="hybridMultilevel"/>
    <w:tmpl w:val="D85009EA"/>
    <w:lvl w:ilvl="0" w:tplc="04090007">
      <w:start w:val="1"/>
      <w:numFmt w:val="bullet"/>
      <w:lvlText w:val=""/>
      <w:lvlPicBulletId w:val="0"/>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9" w15:restartNumberingAfterBreak="0">
    <w:nsid w:val="74D149A1"/>
    <w:multiLevelType w:val="hybridMultilevel"/>
    <w:tmpl w:val="57BAECF6"/>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7"/>
  </w:num>
  <w:num w:numId="2">
    <w:abstractNumId w:val="1"/>
  </w:num>
  <w:num w:numId="3">
    <w:abstractNumId w:val="8"/>
  </w:num>
  <w:num w:numId="4">
    <w:abstractNumId w:val="9"/>
  </w:num>
  <w:num w:numId="5">
    <w:abstractNumId w:val="4"/>
  </w:num>
  <w:num w:numId="6">
    <w:abstractNumId w:val="2"/>
  </w:num>
  <w:num w:numId="7">
    <w:abstractNumId w:val="0"/>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6D2"/>
    <w:rsid w:val="00074610"/>
    <w:rsid w:val="000A7744"/>
    <w:rsid w:val="000B09E5"/>
    <w:rsid w:val="000B7713"/>
    <w:rsid w:val="001E5218"/>
    <w:rsid w:val="00220ACE"/>
    <w:rsid w:val="00257AEE"/>
    <w:rsid w:val="0032062E"/>
    <w:rsid w:val="00335587"/>
    <w:rsid w:val="00393E9C"/>
    <w:rsid w:val="003C0236"/>
    <w:rsid w:val="003D0680"/>
    <w:rsid w:val="005204B7"/>
    <w:rsid w:val="005A6021"/>
    <w:rsid w:val="0062439C"/>
    <w:rsid w:val="006414D6"/>
    <w:rsid w:val="007769A0"/>
    <w:rsid w:val="007A66D2"/>
    <w:rsid w:val="007F78E0"/>
    <w:rsid w:val="008205D5"/>
    <w:rsid w:val="0093666A"/>
    <w:rsid w:val="009C7534"/>
    <w:rsid w:val="009E2539"/>
    <w:rsid w:val="00A04470"/>
    <w:rsid w:val="00A85E34"/>
    <w:rsid w:val="00AD71DA"/>
    <w:rsid w:val="00AE709C"/>
    <w:rsid w:val="00B56E7D"/>
    <w:rsid w:val="00B8035F"/>
    <w:rsid w:val="00BF576C"/>
    <w:rsid w:val="00C55D17"/>
    <w:rsid w:val="00D10BC8"/>
    <w:rsid w:val="00D24BCE"/>
    <w:rsid w:val="00D372A4"/>
    <w:rsid w:val="00D571D1"/>
    <w:rsid w:val="00E22514"/>
    <w:rsid w:val="00EC6B2C"/>
    <w:rsid w:val="00FB2F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9B030"/>
  <w15:chartTrackingRefBased/>
  <w15:docId w15:val="{26502A97-52A5-4B67-82A9-BE619D395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25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22514"/>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0B0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76540">
      <w:bodyDiv w:val="1"/>
      <w:marLeft w:val="0"/>
      <w:marRight w:val="0"/>
      <w:marTop w:val="0"/>
      <w:marBottom w:val="0"/>
      <w:divBdr>
        <w:top w:val="none" w:sz="0" w:space="0" w:color="auto"/>
        <w:left w:val="none" w:sz="0" w:space="0" w:color="auto"/>
        <w:bottom w:val="none" w:sz="0" w:space="0" w:color="auto"/>
        <w:right w:val="none" w:sz="0" w:space="0" w:color="auto"/>
      </w:divBdr>
    </w:div>
    <w:div w:id="479076116">
      <w:bodyDiv w:val="1"/>
      <w:marLeft w:val="0"/>
      <w:marRight w:val="0"/>
      <w:marTop w:val="0"/>
      <w:marBottom w:val="0"/>
      <w:divBdr>
        <w:top w:val="none" w:sz="0" w:space="0" w:color="auto"/>
        <w:left w:val="none" w:sz="0" w:space="0" w:color="auto"/>
        <w:bottom w:val="none" w:sz="0" w:space="0" w:color="auto"/>
        <w:right w:val="none" w:sz="0" w:space="0" w:color="auto"/>
      </w:divBdr>
    </w:div>
    <w:div w:id="919023928">
      <w:bodyDiv w:val="1"/>
      <w:marLeft w:val="0"/>
      <w:marRight w:val="0"/>
      <w:marTop w:val="0"/>
      <w:marBottom w:val="0"/>
      <w:divBdr>
        <w:top w:val="none" w:sz="0" w:space="0" w:color="auto"/>
        <w:left w:val="none" w:sz="0" w:space="0" w:color="auto"/>
        <w:bottom w:val="none" w:sz="0" w:space="0" w:color="auto"/>
        <w:right w:val="none" w:sz="0" w:space="0" w:color="auto"/>
      </w:divBdr>
    </w:div>
    <w:div w:id="201340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EE756-5BF1-4FF5-8034-B9CCD610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dc:creator>
  <cp:keywords/>
  <dc:description/>
  <cp:lastModifiedBy>hema</cp:lastModifiedBy>
  <cp:revision>2</cp:revision>
  <dcterms:created xsi:type="dcterms:W3CDTF">2023-10-15T06:23:00Z</dcterms:created>
  <dcterms:modified xsi:type="dcterms:W3CDTF">2023-10-15T06:23:00Z</dcterms:modified>
</cp:coreProperties>
</file>