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aps/>
          <w:color w:val="0B1A10"/>
          <w:sz w:val="36"/>
          <w:szCs w:val="36"/>
        </w:rPr>
        <w:t xml:space="preserve">CAMPUS BOOKING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5E36"/>
          <w:sz w:val="28"/>
          <w:szCs w:val="28"/>
        </w:rPr>
        <w:t xml:space="preserve">Idea Generation Declaration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Phase 1  ·  v1.0  ·  CBS-IDEA-001</w:t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Purpose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document declares the origin, development, and ownership of ideas that form the conceptual and functional foundation of the Campus Booking System. It serves as a formal record of the creative and analytical process that produced the system’s design, feature set, and strategic direction.</w:t>
      </w:r>
    </w:p>
    <w:p>
      <w:pPr>
        <w:spacing w:before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Origin of the Idea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Problem Observation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Campus Booking System concept originated from direct observation of pain points experienced by university students attempting to access campus resources. Key triggers included: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arriving at study rooms already occupied with no prior notification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Equipment lending managed through paper-based sign-out sheets at individual departments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Tutor session scheduling dependent on email chains with no unified calendar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single point of truth for what resources were available, where, and when</w:t>
      </w:r>
    </w:p>
    <w:p>
      <w:pPr>
        <w:spacing w:before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Ideation Process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team conducted a structured ideation session in Sprint 0 using the following methods: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Brainstorming — unrestricted idea generation across all team members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Affinity mapping — grouping ideas by theme to surface seven natural epic categories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MoSCoW prioritisation — classifying features as Must-have, Should-have, Could-have, Won’t-have for Phase 1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 development — grounding features in real user needs for Student, Tutor, and Admin roles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Constraint framing — scoping to a SwiftUI iOS prototype to deliver a validated proof of concept within the project timeline</w:t>
      </w:r>
    </w:p>
    <w:p>
      <w:pPr>
        <w:spacing w:before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Idea Contributions by Team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 Contributions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Jason Myers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the problem scope; proposed the seven-epic structure; identified admin analytics as a strategic differentiator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Umaya Hassan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persona-based requirements; introduced ISO/IEC 25010 quality alignment; shaped the MoSCoW prioritisation framework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Syeda Ahmed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Introduced the iOS-first prototype approach; proposed the rating and feedback loop as a trust-building mechanism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Saad Alzamzami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MVVM architecture; identified SwiftUI async/await patterns; scoped the mock data strategy for the prototype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Bassel Taleb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 / FS Dev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the Scrum sprint cadence; introduced the document control landing page concept; coordinated the ideation session structure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Conceptual Foundations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Why a Booking System?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Campus resource booking is a universally understood pain point with a clear user base, measurable outcomes, and a well-defined scope — ideal for a Phase 1 prototype. The idea draws on established patterns from consumer apps (calendar booking, marketplace search, service rating) and applies them to an institutional context.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Why iOS / SwiftUI?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Mobile-first was identified as the highest-impact delivery target for students. SwiftUI was chosen for its declarative syntax, rapid prototyping capability, and native iOS feel. The MVVM architecture was selected to ensure a clean separation of concerns that would translate directly to a production codebase.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Why Seven Epics?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seven-epic structure emerged from the affinity mapping exercise. Rather than designing a monolithic system, the team identified seven naturally bounded problem domains: identity, tutoring, rooms, equipment, communication, administration, and quality assurance. Each epic can be owned, developed, and demonstrated independently.</w:t>
      </w:r>
    </w:p>
    <w:p>
      <w:pPr>
        <w:spacing w:before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Declaration of Original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D20"/>
                <w:sz w:val="22"/>
                <w:szCs w:val="22"/>
              </w:rPr>
              <w:t xml:space="preserve">We, the Campus Booking System project team, declare that the ideas, features, architecture decisions, and documentation structures contained within this Phase 1 deliverable represent the original collaborative work of the team. External references and frameworks (ISO/IEC 25010, Scrum, SwiftUI) have been applied as tools; the application, design decisions, and system concept are entirely our own.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Team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Jason Myers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Umaya Hassan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Syeda Ahmed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Saad Alzamzami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Bassel Taleb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 / FS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Document ID: </w:t>
      </w:r>
      <w:r>
        <w:rPr>
          <w:rFonts w:ascii="Arial" w:cs="Arial" w:eastAsia="Arial" w:hAnsi="Arial"/>
          <w:sz w:val="22"/>
          <w:szCs w:val="22"/>
        </w:rPr>
        <w:t xml:space="preserve">CBS-IDEA-001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Scrum Master: </w:t>
      </w:r>
      <w:r>
        <w:rPr>
          <w:rFonts w:ascii="Arial" w:cs="Arial" w:eastAsia="Arial" w:hAnsi="Arial"/>
          <w:sz w:val="22"/>
          <w:szCs w:val="22"/>
        </w:rPr>
        <w:t xml:space="preserve">Bassel Taleb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Phase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B1A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5E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2026-02-19T20:01:07.603Z</dcterms:created>
  <dcterms:modified xsi:type="dcterms:W3CDTF">2026-02-19T20:01:07.603Z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