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aps/>
          <w:color w:val="0B1A10"/>
          <w:sz w:val="36"/>
          <w:szCs w:val="36"/>
        </w:rPr>
        <w:t xml:space="preserve">CAMPUS BOOKING SYSTEM</w:t>
      </w:r>
    </w:p>
    <w:p>
      <w:pPr>
        <w:spacing w:before="0" w:after="60"/>
        <w:jc w:val="center"/>
      </w:pPr>
      <w:r>
        <w:rPr>
          <w:rFonts w:ascii="Arial" w:cs="Arial" w:eastAsia="Arial" w:hAnsi="Arial"/>
          <w:b/>
          <w:bCs/>
          <w:color w:val="2E5E36"/>
          <w:sz w:val="28"/>
          <w:szCs w:val="28"/>
        </w:rPr>
        <w:t xml:space="preserve">Testing Strategy Document</w:t>
      </w:r>
    </w:p>
    <w:p>
      <w:pPr>
        <w:spacing w:before="0" w:after="60"/>
        <w:jc w:val="center"/>
      </w:pPr>
      <w:r>
        <w:rPr>
          <w:rFonts w:ascii="Arial" w:cs="Arial" w:eastAsia="Arial" w:hAnsi="Arial"/>
          <w:color w:val="5A7A5E"/>
          <w:sz w:val="20"/>
          <w:szCs w:val="20"/>
        </w:rPr>
        <w:t xml:space="preserve">Phase 1  ·  v1.0  ·  CBS-TEST-001</w:t>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Purpose</w:t>
      </w:r>
    </w:p>
    <w:p>
      <w:pPr>
        <w:spacing w:before="60" w:after="100"/>
      </w:pPr>
      <w:r>
        <w:rPr>
          <w:rFonts w:ascii="Arial" w:cs="Arial" w:eastAsia="Arial" w:hAnsi="Arial"/>
          <w:sz w:val="22"/>
          <w:szCs w:val="22"/>
        </w:rPr>
        <w:t xml:space="preserve">This document defines the testing strategy for the Campus Booking System Phase 1 prototype and lays the groundwork for the production testing pipeline. It describes five testing levels, the tools used, test scope per epic, pass/fail criteria, and the relationship between prototype-level testing and production-level validation.</w:t>
      </w:r>
    </w:p>
    <w:p>
      <w:pPr>
        <w:spacing w:before="80" w:after="80"/>
      </w:pPr>
      <w:r>
        <w:t xml:space="preserve"/>
      </w:r>
    </w:p>
    <w:p>
      <w:pPr>
        <w:pStyle w:val="Heading1"/>
      </w:pPr>
      <w:r>
        <w:rPr>
          <w:rFonts w:ascii="Arial" w:cs="Arial" w:eastAsia="Arial" w:hAnsi="Arial"/>
          <w:b/>
          <w:bCs/>
          <w:color w:val="0B1A10"/>
          <w:sz w:val="32"/>
          <w:szCs w:val="32"/>
        </w:rPr>
        <w:t xml:space="preserve">Testing Principles</w:t>
      </w:r>
    </w:p>
    <w:p>
      <w:pPr>
        <w:pStyle w:val="ListParagraph"/>
        <w:numPr>
          <w:ilvl w:val="0"/>
          <w:numId w:val="2"/>
        </w:numPr>
        <w:spacing w:before="40" w:after="60"/>
      </w:pPr>
      <w:r>
        <w:rPr>
          <w:rFonts w:ascii="Arial" w:cs="Arial" w:eastAsia="Arial" w:hAnsi="Arial"/>
          <w:sz w:val="22"/>
          <w:szCs w:val="22"/>
        </w:rPr>
        <w:t xml:space="preserve">Shift-left testing: requirements are testable from the moment they are written</w:t>
      </w:r>
    </w:p>
    <w:p>
      <w:pPr>
        <w:pStyle w:val="ListParagraph"/>
        <w:numPr>
          <w:ilvl w:val="0"/>
          <w:numId w:val="2"/>
        </w:numPr>
        <w:spacing w:before="40" w:after="60"/>
      </w:pPr>
      <w:r>
        <w:rPr>
          <w:rFonts w:ascii="Arial" w:cs="Arial" w:eastAsia="Arial" w:hAnsi="Arial"/>
          <w:sz w:val="22"/>
          <w:szCs w:val="22"/>
        </w:rPr>
        <w:t xml:space="preserve">Each user story has at least one corresponding test case defined before development begins</w:t>
      </w:r>
    </w:p>
    <w:p>
      <w:pPr>
        <w:pStyle w:val="ListParagraph"/>
        <w:numPr>
          <w:ilvl w:val="0"/>
          <w:numId w:val="2"/>
        </w:numPr>
        <w:spacing w:before="40" w:after="60"/>
      </w:pPr>
      <w:r>
        <w:rPr>
          <w:rFonts w:ascii="Arial" w:cs="Arial" w:eastAsia="Arial" w:hAnsi="Arial"/>
          <w:sz w:val="22"/>
          <w:szCs w:val="22"/>
        </w:rPr>
        <w:t xml:space="preserve">Prototype testing validates user flows and UI behaviour using mock data</w:t>
      </w:r>
    </w:p>
    <w:p>
      <w:pPr>
        <w:pStyle w:val="ListParagraph"/>
        <w:numPr>
          <w:ilvl w:val="0"/>
          <w:numId w:val="2"/>
        </w:numPr>
        <w:spacing w:before="40" w:after="60"/>
      </w:pPr>
      <w:r>
        <w:rPr>
          <w:rFonts w:ascii="Arial" w:cs="Arial" w:eastAsia="Arial" w:hAnsi="Arial"/>
          <w:sz w:val="22"/>
          <w:szCs w:val="22"/>
        </w:rPr>
        <w:t xml:space="preserve">Production testing validates system behaviour against live data and infrastructure</w:t>
      </w:r>
    </w:p>
    <w:p>
      <w:pPr>
        <w:pStyle w:val="ListParagraph"/>
        <w:numPr>
          <w:ilvl w:val="0"/>
          <w:numId w:val="2"/>
        </w:numPr>
        <w:spacing w:before="40" w:after="60"/>
      </w:pPr>
      <w:r>
        <w:rPr>
          <w:rFonts w:ascii="Arial" w:cs="Arial" w:eastAsia="Arial" w:hAnsi="Arial"/>
          <w:sz w:val="22"/>
          <w:szCs w:val="22"/>
        </w:rPr>
        <w:t xml:space="preserve">Accessibility testing is mandatory for every screen, not optional</w:t>
      </w:r>
    </w:p>
    <w:p>
      <w:pPr>
        <w:spacing w:before="80" w:after="80"/>
      </w:pPr>
      <w:r>
        <w:t xml:space="preserve"/>
      </w:r>
    </w:p>
    <w:p>
      <w:pPr>
        <w:pStyle w:val="Heading1"/>
      </w:pPr>
      <w:r>
        <w:rPr>
          <w:rFonts w:ascii="Arial" w:cs="Arial" w:eastAsia="Arial" w:hAnsi="Arial"/>
          <w:b/>
          <w:bCs/>
          <w:color w:val="0B1A10"/>
          <w:sz w:val="32"/>
          <w:szCs w:val="32"/>
        </w:rPr>
        <w:t xml:space="preserve">Testing Levels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rPr>
          <w:tblHeader/>
        </w:trPr>
        <w:tc>
          <w:tcPr>
            <w:tcW w:type="dxa" w:w="144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T-01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Unit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XCTest, Swift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ViewModels, Models, Utilities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T-02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Integration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XCTest, Mock URLSession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layer, ViewModel +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Saad Alzamzami</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T-03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UI / End-to-End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XCUITest, Simulator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Complete user flows per epic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Bassel Taleb</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T-04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Accessibility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Xcode Accessibility Inspector, VoiceOver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screens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Syeda Ahmed</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T-05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User Acceptance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Manual testing with real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Core booking flows, UAT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Umaya Hassan</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T-01 — Unit Testing</w:t>
      </w:r>
    </w:p>
    <w:p>
      <w:pPr>
        <w:pStyle w:val="Heading2"/>
        <w:spacing w:before="280" w:after="120"/>
      </w:pPr>
      <w:r>
        <w:rPr>
          <w:rFonts w:ascii="Arial" w:cs="Arial" w:eastAsia="Arial" w:hAnsi="Arial"/>
          <w:b/>
          <w:bCs/>
          <w:color w:val="2E5E36"/>
          <w:sz w:val="26"/>
          <w:szCs w:val="26"/>
        </w:rPr>
        <w:t xml:space="preserve">Objective</w:t>
      </w:r>
    </w:p>
    <w:p>
      <w:pPr>
        <w:spacing w:before="60" w:after="100"/>
      </w:pPr>
      <w:r>
        <w:rPr>
          <w:rFonts w:ascii="Arial" w:cs="Arial" w:eastAsia="Arial" w:hAnsi="Arial"/>
          <w:sz w:val="22"/>
          <w:szCs w:val="22"/>
        </w:rPr>
        <w:t xml:space="preserve">Verify that individual Swift functions, ViewModels, and Model logic produce correct outputs for given inputs in complete isolation from the UI and data layer. Unit tests are fast, deterministic, and should run on every code commit.</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Tools &amp; Framework</w:t>
      </w:r>
    </w:p>
    <w:p>
      <w:pPr>
        <w:pStyle w:val="ListParagraph"/>
        <w:numPr>
          <w:ilvl w:val="0"/>
          <w:numId w:val="2"/>
        </w:numPr>
        <w:spacing w:before="40" w:after="60"/>
      </w:pPr>
      <w:r>
        <w:rPr>
          <w:rFonts w:ascii="Arial" w:cs="Arial" w:eastAsia="Arial" w:hAnsi="Arial"/>
          <w:sz w:val="22"/>
          <w:szCs w:val="22"/>
        </w:rPr>
        <w:t xml:space="preserve">XCTest framework (built into Xcode) for test execution</w:t>
      </w:r>
    </w:p>
    <w:p>
      <w:pPr>
        <w:pStyle w:val="ListParagraph"/>
        <w:numPr>
          <w:ilvl w:val="0"/>
          <w:numId w:val="2"/>
        </w:numPr>
        <w:spacing w:before="40" w:after="60"/>
      </w:pPr>
      <w:r>
        <w:rPr>
          <w:rFonts w:ascii="Arial" w:cs="Arial" w:eastAsia="Arial" w:hAnsi="Arial"/>
          <w:sz w:val="22"/>
          <w:szCs w:val="22"/>
        </w:rPr>
        <w:t xml:space="preserve">Swift Testing framework (@Test macro, introduced iOS 17) for modern test syntax</w:t>
      </w:r>
    </w:p>
    <w:p>
      <w:pPr>
        <w:pStyle w:val="ListParagraph"/>
        <w:numPr>
          <w:ilvl w:val="0"/>
          <w:numId w:val="2"/>
        </w:numPr>
        <w:spacing w:before="40" w:after="60"/>
      </w:pPr>
      <w:r>
        <w:rPr>
          <w:rFonts w:ascii="Arial" w:cs="Arial" w:eastAsia="Arial" w:hAnsi="Arial"/>
          <w:sz w:val="22"/>
          <w:szCs w:val="22"/>
        </w:rPr>
        <w:t xml:space="preserve">Mock objects and protocol-based dependency injection to isolate units under test</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Scope &amp;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rPr>
          <w:tblHeader/>
        </w:trPr>
        <w:tc>
          <w:tcPr>
            <w:tcW w:type="dxa" w:w="144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8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Component Under Test</w:t>
            </w:r>
          </w:p>
        </w:tc>
        <w:tc>
          <w:tcPr>
            <w:tcW w:type="dxa" w:w="28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AuthViewModel.login()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 credentials submitted</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isAuthenticated = true, token stored in Keychain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AuthViewModel.login()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Invalid password submitted</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isAuthenticated = false, errorMessage populated</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BookingViewModel.filterRooms()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Capacity filter = 4, date = tomorrow</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Only rooms with capacity ≥ 4 and tomorrow availability returned</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BookingViewModel.confirmBooking()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Valid room + time slot selected</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Booking created, confirmationID returned, state = .confirmed</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RatingViewModel.submitRating()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Rating = 5 stars, comment = valid</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Rating stored, tutor aggregate score updated</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NotificationScheduler.schedule()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Booking confirmed with future date</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Two local notifications scheduled at T-24h and T-1h</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SessionToken.isExpired()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 created 31 minutes ago</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Returns true; triggers re-authentication flow</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UT-08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EquipmentViewModel.checkAvailability()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Item booked for requested period</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Returns .unavailable with next free slot date</w:t>
            </w:r>
          </w:p>
        </w:tc>
      </w:tr>
    </w:tbl>
    <w:p>
      <w:pPr>
        <w:spacing w:before="80" w:after="80"/>
      </w:pPr>
      <w:r>
        <w:t xml:space="preserve"/>
      </w:r>
    </w:p>
    <w:p>
      <w:pPr>
        <w:pStyle w:val="Heading2"/>
        <w:spacing w:before="280" w:after="120"/>
      </w:pPr>
      <w:r>
        <w:rPr>
          <w:rFonts w:ascii="Arial" w:cs="Arial" w:eastAsia="Arial" w:hAnsi="Arial"/>
          <w:b/>
          <w:bCs/>
          <w:color w:val="2E5E36"/>
          <w:sz w:val="26"/>
          <w:szCs w:val="26"/>
        </w:rPr>
        <w:t xml:space="preserve">Pass Criteria</w:t>
      </w:r>
    </w:p>
    <w:p>
      <w:pPr>
        <w:pStyle w:val="ListParagraph"/>
        <w:numPr>
          <w:ilvl w:val="0"/>
          <w:numId w:val="2"/>
        </w:numPr>
        <w:spacing w:before="40" w:after="60"/>
      </w:pPr>
      <w:r>
        <w:rPr>
          <w:rFonts w:ascii="Arial" w:cs="Arial" w:eastAsia="Arial" w:hAnsi="Arial"/>
          <w:sz w:val="22"/>
          <w:szCs w:val="22"/>
        </w:rPr>
        <w:t xml:space="preserve">All unit tests pass with zero failures</w:t>
      </w:r>
    </w:p>
    <w:p>
      <w:pPr>
        <w:pStyle w:val="ListParagraph"/>
        <w:numPr>
          <w:ilvl w:val="0"/>
          <w:numId w:val="2"/>
        </w:numPr>
        <w:spacing w:before="40" w:after="60"/>
      </w:pPr>
      <w:r>
        <w:rPr>
          <w:rFonts w:ascii="Arial" w:cs="Arial" w:eastAsia="Arial" w:hAnsi="Arial"/>
          <w:sz w:val="22"/>
          <w:szCs w:val="22"/>
        </w:rPr>
        <w:t xml:space="preserve">Code coverage ≥ 80% across all ViewModel and Model files</w:t>
      </w:r>
    </w:p>
    <w:p>
      <w:pPr>
        <w:pStyle w:val="ListParagraph"/>
        <w:numPr>
          <w:ilvl w:val="0"/>
          <w:numId w:val="2"/>
        </w:numPr>
        <w:spacing w:before="40" w:after="60"/>
      </w:pPr>
      <w:r>
        <w:rPr>
          <w:rFonts w:ascii="Arial" w:cs="Arial" w:eastAsia="Arial" w:hAnsi="Arial"/>
          <w:sz w:val="22"/>
          <w:szCs w:val="22"/>
        </w:rPr>
        <w:t xml:space="preserve">No unit test takes longer than 0.5 seconds to execute</w:t>
      </w:r>
    </w:p>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T-02 — Integration Testing</w:t>
      </w:r>
    </w:p>
    <w:p>
      <w:pPr>
        <w:pStyle w:val="Heading2"/>
        <w:spacing w:before="280" w:after="120"/>
      </w:pPr>
      <w:r>
        <w:rPr>
          <w:rFonts w:ascii="Arial" w:cs="Arial" w:eastAsia="Arial" w:hAnsi="Arial"/>
          <w:b/>
          <w:bCs/>
          <w:color w:val="2E5E36"/>
          <w:sz w:val="26"/>
          <w:szCs w:val="26"/>
        </w:rPr>
        <w:t xml:space="preserve">Objective</w:t>
      </w:r>
    </w:p>
    <w:p>
      <w:pPr>
        <w:spacing w:before="60" w:after="100"/>
      </w:pPr>
      <w:r>
        <w:rPr>
          <w:rFonts w:ascii="Arial" w:cs="Arial" w:eastAsia="Arial" w:hAnsi="Arial"/>
          <w:sz w:val="22"/>
          <w:szCs w:val="22"/>
        </w:rPr>
        <w:t xml:space="preserve">Verify that the ViewModel layer correctly interacts with the data layer (mock API client), and that data flows correctly from the data source through the ViewModel to the expected output state. Integration tests validate that components work correctly together, not just in isolation.</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Tools &amp; Framework</w:t>
      </w:r>
    </w:p>
    <w:p>
      <w:pPr>
        <w:pStyle w:val="ListParagraph"/>
        <w:numPr>
          <w:ilvl w:val="0"/>
          <w:numId w:val="2"/>
        </w:numPr>
        <w:spacing w:before="40" w:after="60"/>
      </w:pPr>
      <w:r>
        <w:rPr>
          <w:rFonts w:ascii="Arial" w:cs="Arial" w:eastAsia="Arial" w:hAnsi="Arial"/>
          <w:sz w:val="22"/>
          <w:szCs w:val="22"/>
        </w:rPr>
        <w:t xml:space="preserve">XCTest with a mock URLSession protocol conformance to simulate API responses</w:t>
      </w:r>
    </w:p>
    <w:p>
      <w:pPr>
        <w:pStyle w:val="ListParagraph"/>
        <w:numPr>
          <w:ilvl w:val="0"/>
          <w:numId w:val="2"/>
        </w:numPr>
        <w:spacing w:before="40" w:after="60"/>
      </w:pPr>
      <w:r>
        <w:rPr>
          <w:rFonts w:ascii="Arial" w:cs="Arial" w:eastAsia="Arial" w:hAnsi="Arial"/>
          <w:sz w:val="22"/>
          <w:szCs w:val="22"/>
        </w:rPr>
        <w:t xml:space="preserve">Custom MockDataProvider protocol injected into ViewModels for controlled data scenarios</w:t>
      </w:r>
    </w:p>
    <w:p>
      <w:pPr>
        <w:pStyle w:val="ListParagraph"/>
        <w:numPr>
          <w:ilvl w:val="0"/>
          <w:numId w:val="2"/>
        </w:numPr>
        <w:spacing w:before="40" w:after="60"/>
      </w:pPr>
      <w:r>
        <w:rPr>
          <w:rFonts w:ascii="Arial" w:cs="Arial" w:eastAsia="Arial" w:hAnsi="Arial"/>
          <w:sz w:val="22"/>
          <w:szCs w:val="22"/>
        </w:rPr>
        <w:t xml:space="preserve">Async/await test support using async XCTest functions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Key Integration Test Scenarios</w:t>
      </w:r>
    </w:p>
    <w:p>
      <w:pPr>
        <w:pStyle w:val="ListParagraph"/>
        <w:numPr>
          <w:ilvl w:val="0"/>
          <w:numId w:val="2"/>
        </w:numPr>
        <w:spacing w:before="40" w:after="60"/>
      </w:pPr>
      <w:r>
        <w:rPr>
          <w:rFonts w:ascii="Arial" w:cs="Arial" w:eastAsia="Arial" w:hAnsi="Arial"/>
          <w:sz w:val="22"/>
          <w:szCs w:val="22"/>
        </w:rPr>
        <w:t xml:space="preserve">Tutor search: mock API returns 5 tutors → ViewModel filters to available only → View receives 3 results</w:t>
      </w:r>
    </w:p>
    <w:p>
      <w:pPr>
        <w:pStyle w:val="ListParagraph"/>
        <w:numPr>
          <w:ilvl w:val="0"/>
          <w:numId w:val="2"/>
        </w:numPr>
        <w:spacing w:before="40" w:after="60"/>
      </w:pPr>
      <w:r>
        <w:rPr>
          <w:rFonts w:ascii="Arial" w:cs="Arial" w:eastAsia="Arial" w:hAnsi="Arial"/>
          <w:sz w:val="22"/>
          <w:szCs w:val="22"/>
        </w:rPr>
        <w:t xml:space="preserve">Room booking: ViewModel calls API to reserve room → mock API returns 200 OK → ViewModel state = .confirmed → notification scheduled</w:t>
      </w:r>
    </w:p>
    <w:p>
      <w:pPr>
        <w:pStyle w:val="ListParagraph"/>
        <w:numPr>
          <w:ilvl w:val="0"/>
          <w:numId w:val="2"/>
        </w:numPr>
        <w:spacing w:before="40" w:after="60"/>
      </w:pPr>
      <w:r>
        <w:rPr>
          <w:rFonts w:ascii="Arial" w:cs="Arial" w:eastAsia="Arial" w:hAnsi="Arial"/>
          <w:sz w:val="22"/>
          <w:szCs w:val="22"/>
        </w:rPr>
        <w:t xml:space="preserve">Auth token expiry: mock API returns 401 Unauthorised → AuthViewModel clears session → redirect to Login screen</w:t>
      </w:r>
    </w:p>
    <w:p>
      <w:pPr>
        <w:pStyle w:val="ListParagraph"/>
        <w:numPr>
          <w:ilvl w:val="0"/>
          <w:numId w:val="2"/>
        </w:numPr>
        <w:spacing w:before="40" w:after="60"/>
      </w:pPr>
      <w:r>
        <w:rPr>
          <w:rFonts w:ascii="Arial" w:cs="Arial" w:eastAsia="Arial" w:hAnsi="Arial"/>
          <w:sz w:val="22"/>
          <w:szCs w:val="22"/>
        </w:rPr>
        <w:t xml:space="preserve">Rating submission: ViewModel posts rating to mock API → response updates cached tutor aggregate score in ViewModel</w:t>
      </w:r>
    </w:p>
    <w:p>
      <w:pPr>
        <w:pStyle w:val="ListParagraph"/>
        <w:numPr>
          <w:ilvl w:val="0"/>
          <w:numId w:val="2"/>
        </w:numPr>
        <w:spacing w:before="40" w:after="60"/>
      </w:pPr>
      <w:r>
        <w:rPr>
          <w:rFonts w:ascii="Arial" w:cs="Arial" w:eastAsia="Arial" w:hAnsi="Arial"/>
          <w:sz w:val="22"/>
          <w:szCs w:val="22"/>
        </w:rPr>
        <w:t xml:space="preserve">Network failure: mock URLSession throws timeout error → ViewModel surfaces error state → retry option displayed</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Pass Criteria</w:t>
      </w:r>
    </w:p>
    <w:p>
      <w:pPr>
        <w:pStyle w:val="ListParagraph"/>
        <w:numPr>
          <w:ilvl w:val="0"/>
          <w:numId w:val="2"/>
        </w:numPr>
        <w:spacing w:before="40" w:after="60"/>
      </w:pPr>
      <w:r>
        <w:rPr>
          <w:rFonts w:ascii="Arial" w:cs="Arial" w:eastAsia="Arial" w:hAnsi="Arial"/>
          <w:sz w:val="22"/>
          <w:szCs w:val="22"/>
        </w:rPr>
        <w:t xml:space="preserve">All integration tests pass against mock data layer</w:t>
      </w:r>
    </w:p>
    <w:p>
      <w:pPr>
        <w:pStyle w:val="ListParagraph"/>
        <w:numPr>
          <w:ilvl w:val="0"/>
          <w:numId w:val="2"/>
        </w:numPr>
        <w:spacing w:before="40" w:after="60"/>
      </w:pPr>
      <w:r>
        <w:rPr>
          <w:rFonts w:ascii="Arial" w:cs="Arial" w:eastAsia="Arial" w:hAnsi="Arial"/>
          <w:sz w:val="22"/>
          <w:szCs w:val="22"/>
        </w:rPr>
        <w:t xml:space="preserve">Each ViewModel state transition is verified (loading → success → error paths)</w:t>
      </w:r>
    </w:p>
    <w:p>
      <w:pPr>
        <w:pStyle w:val="ListParagraph"/>
        <w:numPr>
          <w:ilvl w:val="0"/>
          <w:numId w:val="2"/>
        </w:numPr>
        <w:spacing w:before="40" w:after="60"/>
      </w:pPr>
      <w:r>
        <w:rPr>
          <w:rFonts w:ascii="Arial" w:cs="Arial" w:eastAsia="Arial" w:hAnsi="Arial"/>
          <w:sz w:val="22"/>
          <w:szCs w:val="22"/>
        </w:rPr>
        <w:t xml:space="preserve">No direct dependencies on live network calls in the test suite</w:t>
      </w:r>
    </w:p>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T-03 — UI / End-to-End Testing</w:t>
      </w:r>
    </w:p>
    <w:p>
      <w:pPr>
        <w:pStyle w:val="Heading2"/>
        <w:spacing w:before="280" w:after="120"/>
      </w:pPr>
      <w:r>
        <w:rPr>
          <w:rFonts w:ascii="Arial" w:cs="Arial" w:eastAsia="Arial" w:hAnsi="Arial"/>
          <w:b/>
          <w:bCs/>
          <w:color w:val="2E5E36"/>
          <w:sz w:val="26"/>
          <w:szCs w:val="26"/>
        </w:rPr>
        <w:t xml:space="preserve">Objective</w:t>
      </w:r>
    </w:p>
    <w:p>
      <w:pPr>
        <w:spacing w:before="60" w:after="100"/>
      </w:pPr>
      <w:r>
        <w:rPr>
          <w:rFonts w:ascii="Arial" w:cs="Arial" w:eastAsia="Arial" w:hAnsi="Arial"/>
          <w:sz w:val="22"/>
          <w:szCs w:val="22"/>
        </w:rPr>
        <w:t xml:space="preserve">Validate complete user flows from the perspective of a real user interacting with the iOS UI. UI tests simulate tap events, text input, scroll gestures, and navigation to verify that each user story’s flow works correctly end-to-end on an iOS Simulator.</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Tools &amp; Framework</w:t>
      </w:r>
    </w:p>
    <w:p>
      <w:pPr>
        <w:pStyle w:val="ListParagraph"/>
        <w:numPr>
          <w:ilvl w:val="0"/>
          <w:numId w:val="2"/>
        </w:numPr>
        <w:spacing w:before="40" w:after="60"/>
      </w:pPr>
      <w:r>
        <w:rPr>
          <w:rFonts w:ascii="Arial" w:cs="Arial" w:eastAsia="Arial" w:hAnsi="Arial"/>
          <w:sz w:val="22"/>
          <w:szCs w:val="22"/>
        </w:rPr>
        <w:t xml:space="preserve">XCUITest framework — Apple’s native UI testing tool for iOS</w:t>
      </w:r>
    </w:p>
    <w:p>
      <w:pPr>
        <w:pStyle w:val="ListParagraph"/>
        <w:numPr>
          <w:ilvl w:val="0"/>
          <w:numId w:val="2"/>
        </w:numPr>
        <w:spacing w:before="40" w:after="60"/>
      </w:pPr>
      <w:r>
        <w:rPr>
          <w:rFonts w:ascii="Arial" w:cs="Arial" w:eastAsia="Arial" w:hAnsi="Arial"/>
          <w:sz w:val="22"/>
          <w:szCs w:val="22"/>
        </w:rPr>
        <w:t xml:space="preserve">Xcode Simulator (iPhone 15 Pro, iOS 17) as the target test device</w:t>
      </w:r>
    </w:p>
    <w:p>
      <w:pPr>
        <w:pStyle w:val="ListParagraph"/>
        <w:numPr>
          <w:ilvl w:val="0"/>
          <w:numId w:val="2"/>
        </w:numPr>
        <w:spacing w:before="40" w:after="60"/>
      </w:pPr>
      <w:r>
        <w:rPr>
          <w:rFonts w:ascii="Arial" w:cs="Arial" w:eastAsia="Arial" w:hAnsi="Arial"/>
          <w:sz w:val="22"/>
          <w:szCs w:val="22"/>
        </w:rPr>
        <w:t xml:space="preserve">Accessibility identifiers added to all interactive elements to make them programmatically addressable</w:t>
      </w:r>
    </w:p>
    <w:p>
      <w:pPr>
        <w:pStyle w:val="ListParagraph"/>
        <w:numPr>
          <w:ilvl w:val="0"/>
          <w:numId w:val="2"/>
        </w:numPr>
        <w:spacing w:before="40" w:after="60"/>
      </w:pPr>
      <w:r>
        <w:rPr>
          <w:rFonts w:ascii="Arial" w:cs="Arial" w:eastAsia="Arial" w:hAnsi="Arial"/>
          <w:sz w:val="22"/>
          <w:szCs w:val="22"/>
        </w:rPr>
        <w:t xml:space="preserve">Page Object Model pattern used to organise screen interaction helpers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E2E Flow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360"/>
        <w:gridCol w:w="2160"/>
      </w:tblGrid>
      <w:tr>
        <w:trPr>
          <w:tblHeader/>
        </w:trPr>
        <w:tc>
          <w:tcPr>
            <w:tcW w:type="dxa" w:w="144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4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33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Student Registration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Launch app → Tap Register → Enter email/password → Submit</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Account created screen shown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Secure Login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 app → Enter credentials → Tap Login</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Dashboard loads with user name displayed</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Book a Tutor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 → Tutor Booking → Search → Select tutor → Pick slot → Confirm</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Confirmation screen with booking ID shown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Book a Room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 → Room Booking → Filter → Select room → Reserve</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Room added to My Bookings</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Reserve Equipment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 → Equipment → Browse → Reserve → Select times → Confirm</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Equipment booking confirmation shown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Submit Rating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 → My Bookings → Past session → Rate → 5 stars → Submit</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Rating submitted confirmation shown</w:t>
            </w:r>
          </w:p>
        </w:tc>
      </w:tr>
      <w:tr>
        <w:tc>
          <w:tcPr>
            <w:tcW w:type="dxa" w:w="14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UI-07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Login as Admin → Navigate to Dashboard</w:t>
            </w:r>
          </w:p>
        </w:tc>
        <w:tc>
          <w:tcPr>
            <w:tcW w:type="dxa" w:w="216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Utilisation stats visible for all resource types</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T-04 — Accessibility Testing</w:t>
      </w:r>
    </w:p>
    <w:p>
      <w:pPr>
        <w:pStyle w:val="Heading2"/>
        <w:spacing w:before="280" w:after="120"/>
      </w:pPr>
      <w:r>
        <w:rPr>
          <w:rFonts w:ascii="Arial" w:cs="Arial" w:eastAsia="Arial" w:hAnsi="Arial"/>
          <w:b/>
          <w:bCs/>
          <w:color w:val="2E5E36"/>
          <w:sz w:val="26"/>
          <w:szCs w:val="26"/>
        </w:rPr>
        <w:t xml:space="preserve">Objective</w:t>
      </w:r>
    </w:p>
    <w:p>
      <w:pPr>
        <w:spacing w:before="60" w:after="100"/>
      </w:pPr>
      <w:r>
        <w:rPr>
          <w:rFonts w:ascii="Arial" w:cs="Arial" w:eastAsia="Arial" w:hAnsi="Arial"/>
          <w:sz w:val="22"/>
          <w:szCs w:val="22"/>
        </w:rPr>
        <w:t xml:space="preserve">Ensure the CBS prototype is usable by students with visual, motor, or cognitive impairments. Accessibility testing is non-negotiable — it is required by both the university’s digital accessibility policy and the Academic Services stakeholder (External). Every screen must pass before the prototype is considered complete.</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Tools &amp; Methods</w:t>
      </w:r>
    </w:p>
    <w:p>
      <w:pPr>
        <w:pStyle w:val="ListParagraph"/>
        <w:numPr>
          <w:ilvl w:val="0"/>
          <w:numId w:val="2"/>
        </w:numPr>
        <w:spacing w:before="40" w:after="60"/>
      </w:pPr>
      <w:r>
        <w:rPr>
          <w:rFonts w:ascii="Arial" w:cs="Arial" w:eastAsia="Arial" w:hAnsi="Arial"/>
          <w:sz w:val="22"/>
          <w:szCs w:val="22"/>
        </w:rPr>
        <w:t xml:space="preserve">Xcode Accessibility Inspector — identifies elements missing accessible labels or roles</w:t>
      </w:r>
    </w:p>
    <w:p>
      <w:pPr>
        <w:pStyle w:val="ListParagraph"/>
        <w:numPr>
          <w:ilvl w:val="0"/>
          <w:numId w:val="2"/>
        </w:numPr>
        <w:spacing w:before="40" w:after="60"/>
      </w:pPr>
      <w:r>
        <w:rPr>
          <w:rFonts w:ascii="Arial" w:cs="Arial" w:eastAsia="Arial" w:hAnsi="Arial"/>
          <w:sz w:val="22"/>
          <w:szCs w:val="22"/>
        </w:rPr>
        <w:t xml:space="preserve">iOS VoiceOver — manual screen-reading walkthrough of every screen and interactive flow</w:t>
      </w:r>
    </w:p>
    <w:p>
      <w:pPr>
        <w:pStyle w:val="ListParagraph"/>
        <w:numPr>
          <w:ilvl w:val="0"/>
          <w:numId w:val="2"/>
        </w:numPr>
        <w:spacing w:before="40" w:after="60"/>
      </w:pPr>
      <w:r>
        <w:rPr>
          <w:rFonts w:ascii="Arial" w:cs="Arial" w:eastAsia="Arial" w:hAnsi="Arial"/>
          <w:sz w:val="22"/>
          <w:szCs w:val="22"/>
        </w:rPr>
        <w:t xml:space="preserve">Dynamic Type scaling — test UI at smallest (xSmall) and largest (AX5) font size settings</w:t>
      </w:r>
    </w:p>
    <w:p>
      <w:pPr>
        <w:pStyle w:val="ListParagraph"/>
        <w:numPr>
          <w:ilvl w:val="0"/>
          <w:numId w:val="2"/>
        </w:numPr>
        <w:spacing w:before="40" w:after="60"/>
      </w:pPr>
      <w:r>
        <w:rPr>
          <w:rFonts w:ascii="Arial" w:cs="Arial" w:eastAsia="Arial" w:hAnsi="Arial"/>
          <w:sz w:val="22"/>
          <w:szCs w:val="22"/>
        </w:rPr>
        <w:t xml:space="preserve">Color Contrast Analyser — verify all text meets WCAG 2.1 AA contrast ratios (4.5:1 normal, 3:1 large)</w:t>
      </w:r>
    </w:p>
    <w:p>
      <w:pPr>
        <w:pStyle w:val="ListParagraph"/>
        <w:numPr>
          <w:ilvl w:val="0"/>
          <w:numId w:val="2"/>
        </w:numPr>
        <w:spacing w:before="40" w:after="60"/>
      </w:pPr>
      <w:r>
        <w:rPr>
          <w:rFonts w:ascii="Arial" w:cs="Arial" w:eastAsia="Arial" w:hAnsi="Arial"/>
          <w:sz w:val="22"/>
          <w:szCs w:val="22"/>
        </w:rPr>
        <w:t xml:space="preserve">Switch Control — verify all flows are navigable without touch input</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Accessibility Test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880"/>
        <w:gridCol w:w="1680"/>
      </w:tblGrid>
      <w:tr>
        <w:trPr>
          <w:tblHeader/>
        </w:trPr>
        <w:tc>
          <w:tcPr>
            <w:tcW w:type="dxa" w:w="4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8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168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images have meaningful accessibilityLabel set</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1.1.1 Non-text Content</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buttons have descriptive accessibilityLabel (not just 'Button')</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1.3.1 Info and Relationships</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interactive elements ≥ 44x44pt tap target</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Apple HIG, WCAG 2.5.5</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Text contrast ratio ≥ 4.5:1 at default font size</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1.4.3 Contrast (AA)</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UI reflows correctly at AX5 Dynamic Type size</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1.4.4 Resize Text</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VoiceOver reads entire booking flow without dead ends</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2.1.1 Keyboard (navigation)</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messages are announced by VoiceOver immediately</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4.1.3 Status Messages</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time-limited actions without extension option</w:t>
            </w:r>
          </w:p>
        </w:tc>
        <w:tc>
          <w:tcPr>
            <w:tcW w:type="dxa" w:w="288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WCAG 2.1 – 2.2.1 Timing Adjustable</w:t>
            </w:r>
          </w:p>
        </w:tc>
        <w:tc>
          <w:tcPr>
            <w:tcW w:type="dxa" w:w="168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Required</w:t>
            </w:r>
          </w:p>
        </w:tc>
      </w:tr>
    </w:tbl>
    <w:p>
      <w:pPr>
        <w:spacing w:before="80" w:after="80"/>
      </w:pPr>
      <w:r>
        <w:t xml:space="preserve"/>
      </w:r>
    </w:p>
    <w:p>
      <w:pPr>
        <w:pBdr>
          <w:bottom w:val="single" w:color="C9A84C" w:sz="4" w:space="1"/>
        </w:pBdr>
        <w:spacing w:before="200" w:after="200"/>
      </w:pPr>
      <w:r>
        <w:t xml:space="preserve"/>
      </w:r>
    </w:p>
    <w:p>
      <w:pPr>
        <w:pStyle w:val="Heading1"/>
      </w:pPr>
      <w:r>
        <w:rPr>
          <w:rFonts w:ascii="Arial" w:cs="Arial" w:eastAsia="Arial" w:hAnsi="Arial"/>
          <w:b/>
          <w:bCs/>
          <w:color w:val="0B1A10"/>
          <w:sz w:val="32"/>
          <w:szCs w:val="32"/>
        </w:rPr>
        <w:t xml:space="preserve">T-05 — User Acceptance Testing (UAT)</w:t>
      </w:r>
    </w:p>
    <w:p>
      <w:pPr>
        <w:pStyle w:val="Heading2"/>
        <w:spacing w:before="280" w:after="120"/>
      </w:pPr>
      <w:r>
        <w:rPr>
          <w:rFonts w:ascii="Arial" w:cs="Arial" w:eastAsia="Arial" w:hAnsi="Arial"/>
          <w:b/>
          <w:bCs/>
          <w:color w:val="2E5E36"/>
          <w:sz w:val="26"/>
          <w:szCs w:val="26"/>
        </w:rPr>
        <w:t xml:space="preserve">Objective</w:t>
      </w:r>
    </w:p>
    <w:p>
      <w:pPr>
        <w:spacing w:before="60" w:after="100"/>
      </w:pPr>
      <w:r>
        <w:rPr>
          <w:rFonts w:ascii="Arial" w:cs="Arial" w:eastAsia="Arial" w:hAnsi="Arial"/>
          <w:sz w:val="22"/>
          <w:szCs w:val="22"/>
        </w:rPr>
        <w:t xml:space="preserve">Validate that the prototype meets real user expectations by having target users complete scripted booking flows without any guidance from the development team. UAT confirms that the system solves the problems identified during elicitation (CBS-ELIC-001).</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UAT Process</w:t>
      </w:r>
    </w:p>
    <w:p>
      <w:pPr>
        <w:pStyle w:val="ListParagraph"/>
        <w:numPr>
          <w:ilvl w:val="0"/>
          <w:numId w:val="3"/>
        </w:numPr>
        <w:spacing w:before="40" w:after="60"/>
      </w:pPr>
      <w:r>
        <w:rPr>
          <w:rFonts w:ascii="Arial" w:cs="Arial" w:eastAsia="Arial" w:hAnsi="Arial"/>
          <w:sz w:val="22"/>
          <w:szCs w:val="22"/>
        </w:rPr>
        <w:t xml:space="preserve">Recruit 5–8 student users and 1 admin user who were not involved in development</w:t>
      </w:r>
    </w:p>
    <w:p>
      <w:pPr>
        <w:pStyle w:val="ListParagraph"/>
        <w:numPr>
          <w:ilvl w:val="0"/>
          <w:numId w:val="3"/>
        </w:numPr>
        <w:spacing w:before="40" w:after="60"/>
      </w:pPr>
      <w:r>
        <w:rPr>
          <w:rFonts w:ascii="Arial" w:cs="Arial" w:eastAsia="Arial" w:hAnsi="Arial"/>
          <w:sz w:val="22"/>
          <w:szCs w:val="22"/>
        </w:rPr>
        <w:t xml:space="preserve">Distribute UAT script with 5 tasks (one per core epic) — no coaching allowed</w:t>
      </w:r>
    </w:p>
    <w:p>
      <w:pPr>
        <w:pStyle w:val="ListParagraph"/>
        <w:numPr>
          <w:ilvl w:val="0"/>
          <w:numId w:val="3"/>
        </w:numPr>
        <w:spacing w:before="40" w:after="60"/>
      </w:pPr>
      <w:r>
        <w:rPr>
          <w:rFonts w:ascii="Arial" w:cs="Arial" w:eastAsia="Arial" w:hAnsi="Arial"/>
          <w:sz w:val="22"/>
          <w:szCs w:val="22"/>
        </w:rPr>
        <w:t xml:space="preserve">Observe users silently, note hesitations and errors without intervening</w:t>
      </w:r>
    </w:p>
    <w:p>
      <w:pPr>
        <w:pStyle w:val="ListParagraph"/>
        <w:numPr>
          <w:ilvl w:val="0"/>
          <w:numId w:val="3"/>
        </w:numPr>
        <w:spacing w:before="40" w:after="60"/>
      </w:pPr>
      <w:r>
        <w:rPr>
          <w:rFonts w:ascii="Arial" w:cs="Arial" w:eastAsia="Arial" w:hAnsi="Arial"/>
          <w:sz w:val="22"/>
          <w:szCs w:val="22"/>
        </w:rPr>
        <w:t xml:space="preserve">Collect System Usability Scale (SUS) survey after each session</w:t>
      </w:r>
    </w:p>
    <w:p>
      <w:pPr>
        <w:pStyle w:val="ListParagraph"/>
        <w:numPr>
          <w:ilvl w:val="0"/>
          <w:numId w:val="3"/>
        </w:numPr>
        <w:spacing w:before="40" w:after="60"/>
      </w:pPr>
      <w:r>
        <w:rPr>
          <w:rFonts w:ascii="Arial" w:cs="Arial" w:eastAsia="Arial" w:hAnsi="Arial"/>
          <w:sz w:val="22"/>
          <w:szCs w:val="22"/>
        </w:rPr>
        <w:t xml:space="preserve">Debrief with 5-minute structured interview on pain points and suggestions</w:t>
      </w:r>
    </w:p>
    <w:p>
      <w:pPr>
        <w:spacing w:before="80" w:after="80"/>
      </w:pPr>
      <w:r>
        <w:t xml:space="preserve"/>
      </w:r>
    </w:p>
    <w:p>
      <w:pPr>
        <w:pStyle w:val="Heading2"/>
        <w:spacing w:before="280" w:after="120"/>
      </w:pPr>
      <w:r>
        <w:rPr>
          <w:rFonts w:ascii="Arial" w:cs="Arial" w:eastAsia="Arial" w:hAnsi="Arial"/>
          <w:b/>
          <w:bCs/>
          <w:color w:val="2E5E36"/>
          <w:sz w:val="26"/>
          <w:szCs w:val="26"/>
        </w:rPr>
        <w:t xml:space="preserve">UAT Task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600"/>
        <w:gridCol w:w="3000"/>
        <w:gridCol w:w="1800"/>
      </w:tblGrid>
      <w:tr>
        <w:trPr>
          <w:tblHeader/>
        </w:trPr>
        <w:tc>
          <w:tcPr>
            <w:tcW w:type="dxa" w:w="96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Instruction Given to User</w:t>
            </w:r>
          </w:p>
        </w:tc>
        <w:tc>
          <w:tcPr>
            <w:tcW w:type="dxa" w:w="30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c>
          <w:tcPr>
            <w:tcW w:type="dxa" w:w="1800"/>
            <w:tcBorders>
              <w:top w:val="single" w:color="CCCCCC" w:sz="1"/>
              <w:left w:val="single" w:color="CCCCCC" w:sz="1"/>
              <w:bottom w:val="single" w:color="CCCCCC" w:sz="1"/>
              <w:right w:val="single" w:color="CCCCCC" w:sz="1"/>
            </w:tcBorders>
            <w:shd w:fill="2E5E36" w:val="clear"/>
            <w:tcMar>
              <w:top w:type="dxa" w:w="80"/>
              <w:left w:type="dxa" w:w="120"/>
              <w:bottom w:type="dxa" w:w="80"/>
              <w:right w:type="dxa" w:w="120"/>
            </w:tcMar>
          </w:tcPr>
          <w:p>
            <w:r>
              <w:rPr>
                <w:rFonts w:ascii="Arial" w:cs="Arial" w:eastAsia="Arial" w:hAnsi="Arial"/>
                <w:b/>
                <w:bCs/>
                <w:color w:val="FFFFFF"/>
                <w:sz w:val="20"/>
                <w:szCs w:val="20"/>
              </w:rPr>
              <w:t xml:space="preserve">Time Limit</w:t>
            </w:r>
          </w:p>
        </w:tc>
      </w:tr>
      <w:tr>
        <w:tc>
          <w:tcPr>
            <w:tcW w:type="dxa" w:w="9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UAT-1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Register a new account using your university email address</w:t>
            </w:r>
          </w:p>
        </w:tc>
        <w:tc>
          <w:tcPr>
            <w:tcW w:type="dxa" w:w="30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Account created confirmation 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 minutes</w:t>
            </w:r>
          </w:p>
        </w:tc>
      </w:tr>
      <w:tr>
        <w:tc>
          <w:tcPr>
            <w:tcW w:type="dxa" w:w="9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UAT-2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Find a tutor for Mathematics and book the first available slot</w:t>
            </w:r>
          </w:p>
        </w:tc>
        <w:tc>
          <w:tcPr>
            <w:tcW w:type="dxa" w:w="30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Booking confirmation with tutor name shown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 minutes</w:t>
            </w:r>
          </w:p>
        </w:tc>
      </w:tr>
      <w:tr>
        <w:tc>
          <w:tcPr>
            <w:tcW w:type="dxa" w:w="9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UAT-3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Reserve study room CB-204 for tomorrow at 2pm</w:t>
            </w:r>
          </w:p>
        </w:tc>
        <w:tc>
          <w:tcPr>
            <w:tcW w:type="dxa" w:w="30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Room appears in My 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 minutes</w:t>
            </w:r>
          </w:p>
        </w:tc>
      </w:tr>
      <w:tr>
        <w:tc>
          <w:tcPr>
            <w:tcW w:type="dxa" w:w="9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UAT-4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Borrow a DSLR camera for a two-day project</w:t>
            </w:r>
          </w:p>
        </w:tc>
        <w:tc>
          <w:tcPr>
            <w:tcW w:type="dxa" w:w="30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Equipment reservation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 minutes</w:t>
            </w:r>
          </w:p>
        </w:tc>
      </w:tr>
      <w:tr>
        <w:tc>
          <w:tcPr>
            <w:tcW w:type="dxa" w:w="96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bCs/>
                <w:color w:val="1A5C20"/>
                <w:sz w:val="20"/>
                <w:szCs w:val="20"/>
              </w:rPr>
              <w:t xml:space="preserve">UAT-5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Leave a star rating for your last tutor session</w:t>
            </w:r>
          </w:p>
        </w:tc>
        <w:tc>
          <w:tcPr>
            <w:tcW w:type="dxa" w:w="3000"/>
            <w:tcBorders>
              <w:top w:val="single" w:color="CCCCCC" w:sz="1"/>
              <w:left w:val="single" w:color="CCCCCC" w:sz="1"/>
              <w:bottom w:val="single" w:color="CCCCCC" w:sz="1"/>
              <w:right w:val="single" w:color="CCCCCC" w:sz="1"/>
            </w:tcBorders>
            <w:shd w:fill="FAFFF7" w:val="clear"/>
            <w:tcMar>
              <w:top w:type="dxa" w:w="80"/>
              <w:left w:type="dxa" w:w="120"/>
              <w:bottom w:type="dxa" w:w="80"/>
              <w:right w:type="dxa" w:w="120"/>
            </w:tcMar>
          </w:tcPr>
          <w:p>
            <w:r>
              <w:rPr>
                <w:rFonts w:ascii="Arial" w:cs="Arial" w:eastAsia="Arial" w:hAnsi="Arial"/>
                <w:b w:val="false"/>
                <w:bCs w:val="false"/>
                <w:color w:val="111111"/>
                <w:sz w:val="20"/>
                <w:szCs w:val="20"/>
              </w:rPr>
              <w:t xml:space="preserve">Rating submitted and tutor score updated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 minutes</w:t>
            </w:r>
          </w:p>
        </w:tc>
      </w:tr>
    </w:tbl>
    <w:p>
      <w:pPr>
        <w:spacing w:before="80" w:after="80"/>
      </w:pPr>
      <w:r>
        <w:t xml:space="preserve"/>
      </w:r>
    </w:p>
    <w:p>
      <w:pPr>
        <w:pStyle w:val="Heading2"/>
        <w:spacing w:before="280" w:after="120"/>
      </w:pPr>
      <w:r>
        <w:rPr>
          <w:rFonts w:ascii="Arial" w:cs="Arial" w:eastAsia="Arial" w:hAnsi="Arial"/>
          <w:b/>
          <w:bCs/>
          <w:color w:val="2E5E36"/>
          <w:sz w:val="26"/>
          <w:szCs w:val="26"/>
        </w:rPr>
        <w:t xml:space="preserve">UAT Pass Criteria</w:t>
      </w:r>
    </w:p>
    <w:p>
      <w:pPr>
        <w:pStyle w:val="ListParagraph"/>
        <w:numPr>
          <w:ilvl w:val="0"/>
          <w:numId w:val="2"/>
        </w:numPr>
        <w:spacing w:before="40" w:after="60"/>
      </w:pPr>
      <w:r>
        <w:rPr>
          <w:rFonts w:ascii="Arial" w:cs="Arial" w:eastAsia="Arial" w:hAnsi="Arial"/>
          <w:sz w:val="22"/>
          <w:szCs w:val="22"/>
        </w:rPr>
        <w:t xml:space="preserve">≥ 80% of users complete all 5 tasks within the time limits without assistance</w:t>
      </w:r>
    </w:p>
    <w:p>
      <w:pPr>
        <w:pStyle w:val="ListParagraph"/>
        <w:numPr>
          <w:ilvl w:val="0"/>
          <w:numId w:val="2"/>
        </w:numPr>
        <w:spacing w:before="40" w:after="60"/>
      </w:pPr>
      <w:r>
        <w:rPr>
          <w:rFonts w:ascii="Arial" w:cs="Arial" w:eastAsia="Arial" w:hAnsi="Arial"/>
          <w:sz w:val="22"/>
          <w:szCs w:val="22"/>
        </w:rPr>
        <w:t xml:space="preserve">Average System Usability Scale (SUS) score ≥ 68 (industry-standard ‘Good’ threshold)</w:t>
      </w:r>
    </w:p>
    <w:p>
      <w:pPr>
        <w:pStyle w:val="ListParagraph"/>
        <w:numPr>
          <w:ilvl w:val="0"/>
          <w:numId w:val="2"/>
        </w:numPr>
        <w:spacing w:before="40" w:after="60"/>
      </w:pPr>
      <w:r>
        <w:rPr>
          <w:rFonts w:ascii="Arial" w:cs="Arial" w:eastAsia="Arial" w:hAnsi="Arial"/>
          <w:sz w:val="22"/>
          <w:szCs w:val="22"/>
        </w:rPr>
        <w:t xml:space="preserve">No critical usability defects (user cannot complete a task at all) in any flow</w:t>
      </w:r>
    </w:p>
    <w:p>
      <w:pPr>
        <w:pStyle w:val="ListParagraph"/>
        <w:numPr>
          <w:ilvl w:val="0"/>
          <w:numId w:val="2"/>
        </w:numPr>
        <w:spacing w:before="40" w:after="60"/>
      </w:pPr>
      <w:r>
        <w:rPr>
          <w:rFonts w:ascii="Arial" w:cs="Arial" w:eastAsia="Arial" w:hAnsi="Arial"/>
          <w:sz w:val="22"/>
          <w:szCs w:val="22"/>
        </w:rPr>
        <w:t xml:space="preserve">All identified usability issues are documented and triaged before prototype sign-off</w:t>
      </w:r>
    </w:p>
    <w:p>
      <w:pPr>
        <w:spacing w:before="80" w:after="80"/>
      </w:pPr>
      <w:r>
        <w:t xml:space="preserve"/>
      </w:r>
    </w:p>
    <w:p>
      <w:pPr>
        <w:pBdr>
          <w:bottom w:val="single" w:color="C9A84C" w:sz="4" w:space="1"/>
        </w:pBdr>
        <w:spacing w:before="200" w:after="200"/>
      </w:pPr>
      <w:r>
        <w:t xml:space="preserve"/>
      </w:r>
    </w:p>
    <w:p>
      <w:pPr>
        <w:spacing w:before="60" w:after="80"/>
      </w:pPr>
      <w:r>
        <w:rPr>
          <w:rFonts w:ascii="Arial" w:cs="Arial" w:eastAsia="Arial" w:hAnsi="Arial"/>
          <w:b/>
          <w:bCs/>
          <w:color w:val="2E5E36"/>
          <w:sz w:val="22"/>
          <w:szCs w:val="22"/>
        </w:rPr>
        <w:t xml:space="preserve">Document ID: </w:t>
      </w:r>
      <w:r>
        <w:rPr>
          <w:rFonts w:ascii="Arial" w:cs="Arial" w:eastAsia="Arial" w:hAnsi="Arial"/>
          <w:sz w:val="22"/>
          <w:szCs w:val="22"/>
        </w:rPr>
        <w:t xml:space="preserve">CBS-TEST-001</w:t>
      </w:r>
    </w:p>
    <w:p>
      <w:pPr>
        <w:spacing w:before="60" w:after="80"/>
      </w:pPr>
      <w:r>
        <w:rPr>
          <w:rFonts w:ascii="Arial" w:cs="Arial" w:eastAsia="Arial" w:hAnsi="Arial"/>
          <w:b/>
          <w:bCs/>
          <w:color w:val="2E5E36"/>
          <w:sz w:val="22"/>
          <w:szCs w:val="22"/>
        </w:rPr>
        <w:t xml:space="preserve">Version: </w:t>
      </w:r>
      <w:r>
        <w:rPr>
          <w:rFonts w:ascii="Arial" w:cs="Arial" w:eastAsia="Arial" w:hAnsi="Arial"/>
          <w:sz w:val="22"/>
          <w:szCs w:val="22"/>
        </w:rPr>
        <w:t xml:space="preserve">1.0</w:t>
      </w:r>
    </w:p>
    <w:p>
      <w:pPr>
        <w:spacing w:before="60" w:after="80"/>
      </w:pPr>
      <w:r>
        <w:rPr>
          <w:rFonts w:ascii="Arial" w:cs="Arial" w:eastAsia="Arial" w:hAnsi="Arial"/>
          <w:b/>
          <w:bCs/>
          <w:color w:val="2E5E36"/>
          <w:sz w:val="22"/>
          <w:szCs w:val="22"/>
        </w:rPr>
        <w:t xml:space="preserve">Tech Lead: </w:t>
      </w:r>
      <w:r>
        <w:rPr>
          <w:rFonts w:ascii="Arial" w:cs="Arial" w:eastAsia="Arial" w:hAnsi="Arial"/>
          <w:sz w:val="22"/>
          <w:szCs w:val="22"/>
        </w:rPr>
        <w:t xml:space="preserve">Saad Alzamzami</w:t>
      </w:r>
    </w:p>
    <w:p>
      <w:pPr>
        <w:spacing w:before="60" w:after="80"/>
      </w:pPr>
      <w:r>
        <w:rPr>
          <w:rFonts w:ascii="Arial" w:cs="Arial" w:eastAsia="Arial" w:hAnsi="Arial"/>
          <w:b/>
          <w:bCs/>
          <w:color w:val="2E5E36"/>
          <w:sz w:val="22"/>
          <w:szCs w:val="22"/>
        </w:rPr>
        <w:t xml:space="preserve">Phase: </w:t>
      </w:r>
      <w:r>
        <w:rPr>
          <w:rFonts w:ascii="Arial" w:cs="Arial" w:eastAsia="Arial" w:hAnsi="Arial"/>
          <w:sz w:val="22"/>
          <w:szCs w:val="22"/>
        </w:rPr>
        <w:t xml:space="preserve">Phase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1A10"/>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5E3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33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2026-02-19T20:31:40.580Z</dcterms:created>
  <dcterms:modified xsi:type="dcterms:W3CDTF">2026-02-19T20:31:40.580Z</dcterms:modified>
</cp:coreProperties>
</file>

<file path=docProps/custom.xml><?xml version="1.0" encoding="utf-8"?>
<Properties xmlns="http://schemas.openxmlformats.org/officeDocument/2006/custom-properties" xmlns:vt="http://schemas.openxmlformats.org/officeDocument/2006/docPropsVTypes"/>
</file>