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BA4EBB" w14:textId="77777777" w:rsidR="0067054E" w:rsidRPr="004F0A6A" w:rsidRDefault="0067054E" w:rsidP="002A4083">
      <w:pPr>
        <w:pStyle w:val="Title"/>
        <w:rPr>
          <w:rFonts w:ascii="Readex Pro Deca SemiBold" w:hAnsi="Readex Pro Deca SemiBold" w:cs="Readex Pro Deca SemiBold"/>
          <w:b/>
          <w:bCs/>
        </w:rPr>
      </w:pPr>
    </w:p>
    <w:p w14:paraId="5F6B36AC" w14:textId="77777777" w:rsidR="0067054E" w:rsidRPr="004F0A6A" w:rsidRDefault="0067054E" w:rsidP="0067054E">
      <w:pPr>
        <w:pStyle w:val="Title"/>
        <w:rPr>
          <w:rFonts w:ascii="Readex Pro Deca SemiBold" w:hAnsi="Readex Pro Deca SemiBold" w:cs="Readex Pro Deca SemiBold"/>
          <w:b/>
          <w:bCs/>
        </w:rPr>
      </w:pPr>
    </w:p>
    <w:p w14:paraId="2F1D3D0D" w14:textId="77777777" w:rsidR="0067054E" w:rsidRPr="004F0A6A" w:rsidRDefault="0067054E" w:rsidP="0067054E">
      <w:pPr>
        <w:pStyle w:val="Title"/>
        <w:rPr>
          <w:rFonts w:ascii="Readex Pro Deca SemiBold" w:hAnsi="Readex Pro Deca SemiBold" w:cs="Readex Pro Deca SemiBold"/>
          <w:b/>
          <w:bCs/>
        </w:rPr>
      </w:pPr>
    </w:p>
    <w:p w14:paraId="0FBBEA07" w14:textId="77777777" w:rsidR="0067054E" w:rsidRDefault="0067054E" w:rsidP="0067054E">
      <w:pPr>
        <w:pStyle w:val="Title"/>
        <w:rPr>
          <w:rFonts w:ascii="Readex Pro Deca SemiBold" w:hAnsi="Readex Pro Deca SemiBold" w:cs="Readex Pro Deca SemiBold"/>
          <w:b/>
          <w:bCs/>
        </w:rPr>
      </w:pPr>
    </w:p>
    <w:p w14:paraId="370DBAE7" w14:textId="77777777" w:rsidR="00CE4419" w:rsidRPr="00CE4419" w:rsidRDefault="00CE4419" w:rsidP="00CE4419"/>
    <w:p w14:paraId="24C7F7C7" w14:textId="77777777" w:rsidR="0067054E" w:rsidRPr="004F0A6A" w:rsidRDefault="0067054E" w:rsidP="0067054E">
      <w:pPr>
        <w:rPr>
          <w:rFonts w:ascii="Readex Pro Deca SemiBold" w:hAnsi="Readex Pro Deca SemiBold" w:cs="Readex Pro Deca SemiBold"/>
          <w:b/>
          <w:bCs/>
        </w:rPr>
      </w:pPr>
    </w:p>
    <w:p w14:paraId="26794830" w14:textId="77777777" w:rsidR="0067054E" w:rsidRPr="00CE4419" w:rsidRDefault="00C91BFE" w:rsidP="00CE4419">
      <w:pPr>
        <w:pStyle w:val="AuthorName"/>
        <w:rPr>
          <w:sz w:val="72"/>
          <w:szCs w:val="72"/>
        </w:rPr>
      </w:pPr>
      <w:r w:rsidRPr="00CE4419">
        <w:rPr>
          <w:sz w:val="72"/>
          <w:szCs w:val="72"/>
        </w:rPr>
        <w:t>Main title</w:t>
      </w:r>
    </w:p>
    <w:p w14:paraId="15D32A70" w14:textId="77777777" w:rsidR="0067054E" w:rsidRPr="004F0A6A" w:rsidRDefault="00C91BFE" w:rsidP="0067054E">
      <w:pPr>
        <w:pStyle w:val="Subtitle"/>
        <w:rPr>
          <w:rFonts w:ascii="Readex Pro Deca SemiBold" w:hAnsi="Readex Pro Deca SemiBold" w:cs="Readex Pro Deca SemiBold"/>
          <w:b/>
          <w:bCs/>
          <w:color w:val="000000" w:themeColor="text1"/>
          <w:sz w:val="52"/>
          <w:szCs w:val="52"/>
        </w:rPr>
      </w:pPr>
      <w:r w:rsidRPr="004F0A6A">
        <w:rPr>
          <w:rFonts w:ascii="Readex Pro Deca SemiBold" w:hAnsi="Readex Pro Deca SemiBold" w:cs="Readex Pro Deca SemiBold"/>
          <w:b/>
          <w:bCs/>
          <w:color w:val="000000" w:themeColor="text1"/>
          <w:sz w:val="52"/>
          <w:szCs w:val="52"/>
        </w:rPr>
        <w:t>Sub header</w:t>
      </w:r>
    </w:p>
    <w:p w14:paraId="610FCBB9" w14:textId="77777777" w:rsidR="0067054E" w:rsidRPr="004F0A6A" w:rsidRDefault="00C91BFE" w:rsidP="0067054E">
      <w:pPr>
        <w:pStyle w:val="AuthorName"/>
        <w:rPr>
          <w:rFonts w:cs="Readex Pro Deca SemiBold"/>
          <w:b/>
          <w:bCs/>
        </w:rPr>
      </w:pPr>
      <w:r w:rsidRPr="004F0A6A">
        <w:rPr>
          <w:rFonts w:cs="Readex Pro Deca SemiBold"/>
          <w:b/>
          <w:bCs/>
        </w:rPr>
        <w:t>Author</w:t>
      </w:r>
      <w:r w:rsidR="0067054E" w:rsidRPr="004F0A6A">
        <w:rPr>
          <w:rFonts w:cs="Readex Pro Deca SemiBold"/>
          <w:b/>
          <w:bCs/>
        </w:rPr>
        <w:t xml:space="preserve"> </w:t>
      </w:r>
      <w:r w:rsidR="0067054E" w:rsidRPr="00103CA0">
        <w:rPr>
          <w:rFonts w:cs="Readex Pro Deca SemiBold"/>
          <w:b/>
          <w:bCs/>
          <w:color w:val="DB272D"/>
        </w:rPr>
        <w:t>|</w:t>
      </w:r>
      <w:r w:rsidR="0067054E" w:rsidRPr="004F0A6A">
        <w:rPr>
          <w:rFonts w:cs="Readex Pro Deca SemiBold"/>
          <w:b/>
          <w:bCs/>
        </w:rPr>
        <w:t xml:space="preserve"> </w:t>
      </w:r>
      <w:r w:rsidRPr="004F0A6A">
        <w:rPr>
          <w:rFonts w:cs="Readex Pro Deca SemiBold"/>
          <w:b/>
          <w:bCs/>
        </w:rPr>
        <w:t>Month</w:t>
      </w:r>
      <w:r w:rsidR="0067054E" w:rsidRPr="004F0A6A">
        <w:rPr>
          <w:rFonts w:cs="Readex Pro Deca SemiBold"/>
          <w:b/>
          <w:bCs/>
        </w:rPr>
        <w:t xml:space="preserve"> </w:t>
      </w:r>
      <w:r w:rsidRPr="004F0A6A">
        <w:rPr>
          <w:rFonts w:cs="Readex Pro Deca SemiBold"/>
          <w:b/>
          <w:bCs/>
        </w:rPr>
        <w:t>Year</w:t>
      </w:r>
    </w:p>
    <w:p w14:paraId="36076B86" w14:textId="77777777" w:rsidR="0067054E" w:rsidRPr="004F0A6A" w:rsidRDefault="006E0EAE" w:rsidP="0067054E">
      <w:pPr>
        <w:pStyle w:val="Title"/>
        <w:rPr>
          <w:rFonts w:ascii="Readex Pro Deca SemiBold" w:hAnsi="Readex Pro Deca SemiBold" w:cs="Readex Pro Deca SemiBold"/>
          <w:b/>
          <w:bCs/>
        </w:rPr>
      </w:pPr>
      <w:r w:rsidRPr="004F0A6A">
        <w:rPr>
          <w:rFonts w:ascii="Readex Pro Deca SemiBold" w:hAnsi="Readex Pro Deca SemiBold" w:cs="Readex Pro Deca SemiBold"/>
          <w:b/>
          <w:bCs/>
        </w:rPr>
        <w:br w:type="page"/>
      </w:r>
    </w:p>
    <w:p w14:paraId="55B4BC0F" w14:textId="77777777" w:rsidR="00103CA0" w:rsidRPr="00046872" w:rsidRDefault="00103CA0" w:rsidP="004B30E9">
      <w:pPr>
        <w:pStyle w:val="TOC1"/>
        <w:tabs>
          <w:tab w:val="right" w:pos="9010"/>
        </w:tabs>
        <w:spacing w:line="240" w:lineRule="auto"/>
        <w:rPr>
          <w:rFonts w:ascii="Readex Pro Deca SemiBold" w:hAnsi="Readex Pro Deca SemiBold" w:cs="Readex Pro Deca SemiBold"/>
          <w:b/>
          <w:sz w:val="44"/>
          <w:szCs w:val="44"/>
        </w:rPr>
      </w:pPr>
      <w:r w:rsidRPr="00046872">
        <w:rPr>
          <w:rFonts w:ascii="Readex Pro Deca SemiBold" w:hAnsi="Readex Pro Deca SemiBold" w:cs="Readex Pro Deca SemiBold"/>
          <w:b/>
          <w:sz w:val="44"/>
          <w:szCs w:val="44"/>
        </w:rPr>
        <w:lastRenderedPageBreak/>
        <w:t xml:space="preserve">Table of </w:t>
      </w:r>
      <w:r w:rsidR="00593343">
        <w:rPr>
          <w:rFonts w:ascii="Readex Pro Deca SemiBold" w:hAnsi="Readex Pro Deca SemiBold" w:cs="Readex Pro Deca SemiBold"/>
          <w:b/>
          <w:sz w:val="44"/>
          <w:szCs w:val="44"/>
        </w:rPr>
        <w:t>c</w:t>
      </w:r>
      <w:r w:rsidRPr="00046872">
        <w:rPr>
          <w:rFonts w:ascii="Readex Pro Deca SemiBold" w:hAnsi="Readex Pro Deca SemiBold" w:cs="Readex Pro Deca SemiBold"/>
          <w:b/>
          <w:sz w:val="44"/>
          <w:szCs w:val="44"/>
        </w:rPr>
        <w:t>ontents</w:t>
      </w:r>
    </w:p>
    <w:p w14:paraId="119F7720" w14:textId="77777777" w:rsidR="0045787A" w:rsidRDefault="0045787A" w:rsidP="004B30E9">
      <w:pPr>
        <w:pStyle w:val="TOC1"/>
        <w:tabs>
          <w:tab w:val="right" w:pos="9010"/>
        </w:tabs>
        <w:spacing w:line="240" w:lineRule="auto"/>
        <w:rPr>
          <w:rFonts w:asciiTheme="minorHAnsi" w:eastAsiaTheme="minorEastAsia" w:hAnsiTheme="minorHAnsi"/>
          <w:bCs w:val="0"/>
          <w:noProof/>
          <w:color w:val="auto"/>
          <w:szCs w:val="24"/>
        </w:rPr>
      </w:pPr>
      <w:r>
        <w:rPr>
          <w:rFonts w:ascii="Readex Pro Deca SemiBold" w:hAnsi="Readex Pro Deca SemiBold" w:cs="Readex Pro Deca SemiBold"/>
          <w:bCs w:val="0"/>
          <w:szCs w:val="24"/>
        </w:rPr>
        <w:fldChar w:fldCharType="begin"/>
      </w:r>
      <w:r>
        <w:rPr>
          <w:rFonts w:ascii="Readex Pro Deca SemiBold" w:hAnsi="Readex Pro Deca SemiBold" w:cs="Readex Pro Deca SemiBold"/>
          <w:bCs w:val="0"/>
          <w:szCs w:val="24"/>
        </w:rPr>
        <w:instrText xml:space="preserve"> TOC \o "1-4" \h \z \u </w:instrText>
      </w:r>
      <w:r>
        <w:rPr>
          <w:rFonts w:ascii="Readex Pro Deca SemiBold" w:hAnsi="Readex Pro Deca SemiBold" w:cs="Readex Pro Deca SemiBold"/>
          <w:bCs w:val="0"/>
          <w:szCs w:val="24"/>
        </w:rPr>
        <w:fldChar w:fldCharType="separate"/>
      </w:r>
      <w:hyperlink w:anchor="_Toc182847364" w:history="1">
        <w:r w:rsidRPr="0038731C">
          <w:rPr>
            <w:rStyle w:val="Hyperlink"/>
            <w:noProof/>
          </w:rPr>
          <w:t>Heading 1 [H1- Readex Pro Deca Medium 22pt]</w:t>
        </w:r>
        <w:r>
          <w:rPr>
            <w:noProof/>
            <w:webHidden/>
          </w:rPr>
          <w:tab/>
        </w:r>
        <w:r>
          <w:rPr>
            <w:noProof/>
            <w:webHidden/>
          </w:rPr>
          <w:fldChar w:fldCharType="begin"/>
        </w:r>
        <w:r>
          <w:rPr>
            <w:noProof/>
            <w:webHidden/>
          </w:rPr>
          <w:instrText xml:space="preserve"> PAGEREF _Toc182847364 \h </w:instrText>
        </w:r>
        <w:r>
          <w:rPr>
            <w:noProof/>
            <w:webHidden/>
          </w:rPr>
        </w:r>
        <w:r>
          <w:rPr>
            <w:noProof/>
            <w:webHidden/>
          </w:rPr>
          <w:fldChar w:fldCharType="separate"/>
        </w:r>
        <w:r w:rsidR="004503D5">
          <w:rPr>
            <w:noProof/>
            <w:webHidden/>
          </w:rPr>
          <w:t>3</w:t>
        </w:r>
        <w:r>
          <w:rPr>
            <w:noProof/>
            <w:webHidden/>
          </w:rPr>
          <w:fldChar w:fldCharType="end"/>
        </w:r>
      </w:hyperlink>
    </w:p>
    <w:p w14:paraId="2DA9BAC7" w14:textId="77777777" w:rsidR="0045787A" w:rsidRDefault="0045787A" w:rsidP="004B30E9">
      <w:pPr>
        <w:pStyle w:val="TOC2"/>
        <w:tabs>
          <w:tab w:val="right" w:pos="9010"/>
        </w:tabs>
        <w:spacing w:line="240" w:lineRule="auto"/>
        <w:rPr>
          <w:rFonts w:asciiTheme="minorHAnsi" w:eastAsiaTheme="minorEastAsia" w:hAnsiTheme="minorHAnsi"/>
          <w:iCs w:val="0"/>
          <w:noProof/>
          <w:color w:val="auto"/>
          <w:sz w:val="24"/>
          <w:szCs w:val="24"/>
        </w:rPr>
      </w:pPr>
      <w:hyperlink w:anchor="_Toc182847365" w:history="1">
        <w:r w:rsidRPr="0038731C">
          <w:rPr>
            <w:rStyle w:val="Hyperlink"/>
            <w:noProof/>
          </w:rPr>
          <w:t>Heading 2 [H2 – Readex Pro Deca Medium 18pt]</w:t>
        </w:r>
        <w:r>
          <w:rPr>
            <w:noProof/>
            <w:webHidden/>
          </w:rPr>
          <w:tab/>
        </w:r>
        <w:r>
          <w:rPr>
            <w:noProof/>
            <w:webHidden/>
          </w:rPr>
          <w:fldChar w:fldCharType="begin"/>
        </w:r>
        <w:r>
          <w:rPr>
            <w:noProof/>
            <w:webHidden/>
          </w:rPr>
          <w:instrText xml:space="preserve"> PAGEREF _Toc182847365 \h </w:instrText>
        </w:r>
        <w:r>
          <w:rPr>
            <w:noProof/>
            <w:webHidden/>
          </w:rPr>
        </w:r>
        <w:r>
          <w:rPr>
            <w:noProof/>
            <w:webHidden/>
          </w:rPr>
          <w:fldChar w:fldCharType="separate"/>
        </w:r>
        <w:r w:rsidR="004503D5">
          <w:rPr>
            <w:noProof/>
            <w:webHidden/>
          </w:rPr>
          <w:t>3</w:t>
        </w:r>
        <w:r>
          <w:rPr>
            <w:noProof/>
            <w:webHidden/>
          </w:rPr>
          <w:fldChar w:fldCharType="end"/>
        </w:r>
      </w:hyperlink>
    </w:p>
    <w:p w14:paraId="636F27F4" w14:textId="77777777" w:rsidR="0045787A" w:rsidRDefault="0045787A" w:rsidP="004B30E9">
      <w:pPr>
        <w:pStyle w:val="TOC3"/>
        <w:tabs>
          <w:tab w:val="right" w:pos="9010"/>
        </w:tabs>
        <w:spacing w:line="240" w:lineRule="auto"/>
        <w:rPr>
          <w:rFonts w:asciiTheme="minorHAnsi" w:eastAsiaTheme="minorEastAsia" w:hAnsiTheme="minorHAnsi"/>
          <w:noProof/>
          <w:color w:val="auto"/>
          <w:sz w:val="24"/>
          <w:szCs w:val="24"/>
        </w:rPr>
      </w:pPr>
      <w:hyperlink w:anchor="_Toc182847366" w:history="1">
        <w:r w:rsidRPr="0038731C">
          <w:rPr>
            <w:rStyle w:val="Hyperlink"/>
            <w:noProof/>
          </w:rPr>
          <w:t>Heading 3 [H3 – Readex Pro Deca Medium 16pt]</w:t>
        </w:r>
        <w:r>
          <w:rPr>
            <w:noProof/>
            <w:webHidden/>
          </w:rPr>
          <w:tab/>
        </w:r>
        <w:r>
          <w:rPr>
            <w:noProof/>
            <w:webHidden/>
          </w:rPr>
          <w:fldChar w:fldCharType="begin"/>
        </w:r>
        <w:r>
          <w:rPr>
            <w:noProof/>
            <w:webHidden/>
          </w:rPr>
          <w:instrText xml:space="preserve"> PAGEREF _Toc182847366 \h </w:instrText>
        </w:r>
        <w:r>
          <w:rPr>
            <w:noProof/>
            <w:webHidden/>
          </w:rPr>
        </w:r>
        <w:r>
          <w:rPr>
            <w:noProof/>
            <w:webHidden/>
          </w:rPr>
          <w:fldChar w:fldCharType="separate"/>
        </w:r>
        <w:r w:rsidR="004503D5">
          <w:rPr>
            <w:noProof/>
            <w:webHidden/>
          </w:rPr>
          <w:t>3</w:t>
        </w:r>
        <w:r>
          <w:rPr>
            <w:noProof/>
            <w:webHidden/>
          </w:rPr>
          <w:fldChar w:fldCharType="end"/>
        </w:r>
      </w:hyperlink>
    </w:p>
    <w:p w14:paraId="3A5C964E" w14:textId="77777777" w:rsidR="0045787A" w:rsidRDefault="0045787A" w:rsidP="004B30E9">
      <w:pPr>
        <w:pStyle w:val="TOC4"/>
        <w:tabs>
          <w:tab w:val="right" w:pos="9010"/>
        </w:tabs>
        <w:spacing w:line="240" w:lineRule="auto"/>
        <w:rPr>
          <w:rFonts w:asciiTheme="minorHAnsi" w:eastAsiaTheme="minorEastAsia" w:hAnsiTheme="minorHAnsi"/>
          <w:noProof/>
          <w:color w:val="auto"/>
          <w:sz w:val="24"/>
          <w:szCs w:val="24"/>
        </w:rPr>
      </w:pPr>
      <w:hyperlink w:anchor="_Toc182847367" w:history="1">
        <w:r w:rsidRPr="0038731C">
          <w:rPr>
            <w:rStyle w:val="Hyperlink"/>
            <w:noProof/>
          </w:rPr>
          <w:t>Heading 4 [H4 – Readex Pro Deca SemiBold 14pt]</w:t>
        </w:r>
        <w:r>
          <w:rPr>
            <w:noProof/>
            <w:webHidden/>
          </w:rPr>
          <w:tab/>
        </w:r>
        <w:r>
          <w:rPr>
            <w:noProof/>
            <w:webHidden/>
          </w:rPr>
          <w:fldChar w:fldCharType="begin"/>
        </w:r>
        <w:r>
          <w:rPr>
            <w:noProof/>
            <w:webHidden/>
          </w:rPr>
          <w:instrText xml:space="preserve"> PAGEREF _Toc182847367 \h </w:instrText>
        </w:r>
        <w:r>
          <w:rPr>
            <w:noProof/>
            <w:webHidden/>
          </w:rPr>
        </w:r>
        <w:r>
          <w:rPr>
            <w:noProof/>
            <w:webHidden/>
          </w:rPr>
          <w:fldChar w:fldCharType="separate"/>
        </w:r>
        <w:r w:rsidR="004503D5">
          <w:rPr>
            <w:noProof/>
            <w:webHidden/>
          </w:rPr>
          <w:t>4</w:t>
        </w:r>
        <w:r>
          <w:rPr>
            <w:noProof/>
            <w:webHidden/>
          </w:rPr>
          <w:fldChar w:fldCharType="end"/>
        </w:r>
      </w:hyperlink>
    </w:p>
    <w:p w14:paraId="0CFEFFF0" w14:textId="77777777" w:rsidR="0045787A" w:rsidRDefault="0045787A" w:rsidP="004B30E9">
      <w:pPr>
        <w:pStyle w:val="TOC1"/>
        <w:tabs>
          <w:tab w:val="right" w:pos="9010"/>
        </w:tabs>
        <w:spacing w:line="240" w:lineRule="auto"/>
        <w:rPr>
          <w:rFonts w:asciiTheme="minorHAnsi" w:eastAsiaTheme="minorEastAsia" w:hAnsiTheme="minorHAnsi"/>
          <w:bCs w:val="0"/>
          <w:noProof/>
          <w:color w:val="auto"/>
          <w:szCs w:val="24"/>
        </w:rPr>
      </w:pPr>
      <w:hyperlink w:anchor="_Toc182847368" w:history="1">
        <w:r w:rsidRPr="0038731C">
          <w:rPr>
            <w:rStyle w:val="Hyperlink"/>
            <w:noProof/>
          </w:rPr>
          <w:t>About R3</w:t>
        </w:r>
        <w:r>
          <w:rPr>
            <w:noProof/>
            <w:webHidden/>
          </w:rPr>
          <w:tab/>
        </w:r>
        <w:r>
          <w:rPr>
            <w:noProof/>
            <w:webHidden/>
          </w:rPr>
          <w:fldChar w:fldCharType="begin"/>
        </w:r>
        <w:r>
          <w:rPr>
            <w:noProof/>
            <w:webHidden/>
          </w:rPr>
          <w:instrText xml:space="preserve"> PAGEREF _Toc182847368 \h </w:instrText>
        </w:r>
        <w:r>
          <w:rPr>
            <w:noProof/>
            <w:webHidden/>
          </w:rPr>
        </w:r>
        <w:r>
          <w:rPr>
            <w:noProof/>
            <w:webHidden/>
          </w:rPr>
          <w:fldChar w:fldCharType="separate"/>
        </w:r>
        <w:r w:rsidR="004503D5">
          <w:rPr>
            <w:noProof/>
            <w:webHidden/>
          </w:rPr>
          <w:t>7</w:t>
        </w:r>
        <w:r>
          <w:rPr>
            <w:noProof/>
            <w:webHidden/>
          </w:rPr>
          <w:fldChar w:fldCharType="end"/>
        </w:r>
      </w:hyperlink>
    </w:p>
    <w:p w14:paraId="08B2ADDB" w14:textId="77777777" w:rsidR="00F73BB7" w:rsidRDefault="0045787A" w:rsidP="004B30E9">
      <w:pPr>
        <w:pStyle w:val="Heading1"/>
        <w:spacing w:line="240" w:lineRule="auto"/>
        <w:rPr>
          <w:rFonts w:ascii="Readex Pro Deca SemiBold" w:eastAsiaTheme="minorHAnsi" w:hAnsi="Readex Pro Deca SemiBold" w:cs="Readex Pro Deca SemiBold"/>
          <w:bCs/>
          <w:sz w:val="24"/>
          <w:szCs w:val="24"/>
        </w:rPr>
      </w:pPr>
      <w:r>
        <w:rPr>
          <w:rFonts w:ascii="Readex Pro Deca SemiBold" w:eastAsiaTheme="minorHAnsi" w:hAnsi="Readex Pro Deca SemiBold" w:cs="Readex Pro Deca SemiBold"/>
          <w:bCs/>
          <w:sz w:val="24"/>
          <w:szCs w:val="24"/>
        </w:rPr>
        <w:fldChar w:fldCharType="end"/>
      </w:r>
    </w:p>
    <w:p w14:paraId="0E9482B8" w14:textId="77777777" w:rsidR="00F73BB7" w:rsidRDefault="00F73BB7" w:rsidP="00F73BB7">
      <w:pPr>
        <w:pStyle w:val="Heading2"/>
      </w:pPr>
      <w:r>
        <w:br w:type="page"/>
      </w:r>
    </w:p>
    <w:p w14:paraId="1018592A" w14:textId="77777777" w:rsidR="00F73BB7" w:rsidRDefault="00F73BB7" w:rsidP="004B30E9">
      <w:pPr>
        <w:pStyle w:val="Heading1"/>
        <w:spacing w:line="240" w:lineRule="auto"/>
        <w:rPr>
          <w:rFonts w:ascii="Readex Pro Deca SemiBold" w:hAnsi="Readex Pro Deca SemiBold" w:cs="Readex Pro Deca SemiBold"/>
          <w:b/>
          <w:bCs/>
          <w:sz w:val="24"/>
          <w:lang w:val="en-AE"/>
        </w:rPr>
      </w:pPr>
    </w:p>
    <w:p w14:paraId="61FB569E" w14:textId="77777777" w:rsidR="00F73BB7" w:rsidRPr="00F73BB7" w:rsidRDefault="00F73BB7" w:rsidP="00F73BB7">
      <w:r w:rsidRPr="00F73BB7">
        <w:t>---CONTENT_GOES_HERE---</w:t>
      </w:r>
    </w:p>
    <w:p w14:paraId="2DAD463F" w14:textId="1977482B" w:rsidR="004F0A6A" w:rsidRDefault="0067054E" w:rsidP="004B30E9">
      <w:pPr>
        <w:pStyle w:val="Heading1"/>
        <w:spacing w:line="240" w:lineRule="auto"/>
      </w:pPr>
      <w:r w:rsidRPr="00103CA0">
        <w:rPr>
          <w:rFonts w:ascii="Readex Pro Deca SemiBold" w:hAnsi="Readex Pro Deca SemiBold" w:cs="Readex Pro Deca SemiBold"/>
          <w:b/>
          <w:bCs/>
          <w:sz w:val="24"/>
          <w:szCs w:val="24"/>
        </w:rPr>
        <w:br w:type="page"/>
      </w:r>
      <w:bookmarkStart w:id="0" w:name="_Toc174047639"/>
      <w:bookmarkStart w:id="1" w:name="_Toc182843755"/>
      <w:bookmarkStart w:id="2" w:name="_Toc182843834"/>
      <w:bookmarkStart w:id="3" w:name="_Toc182844069"/>
      <w:bookmarkStart w:id="4" w:name="_Toc182847364"/>
      <w:r w:rsidR="00CE595C" w:rsidRPr="00CE595C">
        <w:lastRenderedPageBreak/>
        <w:t>Heading 1</w:t>
      </w:r>
      <w:r w:rsidR="004F0A6A" w:rsidRPr="00CE595C">
        <w:rPr>
          <w:rFonts w:hint="cs"/>
        </w:rPr>
        <w:t xml:space="preserve"> [H1- </w:t>
      </w:r>
      <w:proofErr w:type="spellStart"/>
      <w:r w:rsidR="004F0A6A" w:rsidRPr="00CE595C">
        <w:t>Readex</w:t>
      </w:r>
      <w:proofErr w:type="spellEnd"/>
      <w:r w:rsidR="004F0A6A" w:rsidRPr="00CE595C">
        <w:t xml:space="preserve"> Pro Deca Medium </w:t>
      </w:r>
      <w:r w:rsidR="004F0A6A" w:rsidRPr="00CE595C">
        <w:rPr>
          <w:rFonts w:hint="cs"/>
        </w:rPr>
        <w:t>22pt]</w:t>
      </w:r>
      <w:bookmarkEnd w:id="0"/>
      <w:bookmarkEnd w:id="1"/>
      <w:bookmarkEnd w:id="2"/>
      <w:bookmarkEnd w:id="3"/>
      <w:bookmarkEnd w:id="4"/>
    </w:p>
    <w:p w14:paraId="6B6CB13B" w14:textId="77777777" w:rsidR="00760182" w:rsidRPr="0030712E" w:rsidRDefault="00760182" w:rsidP="004B30E9">
      <w:pPr>
        <w:pStyle w:val="Heading2"/>
        <w:spacing w:line="240" w:lineRule="auto"/>
        <w:rPr>
          <w:sz w:val="2"/>
          <w:szCs w:val="2"/>
        </w:rPr>
      </w:pPr>
    </w:p>
    <w:p w14:paraId="43D8162D" w14:textId="77777777" w:rsidR="00593343" w:rsidRDefault="004F0A6A" w:rsidP="004B30E9">
      <w:pPr>
        <w:pStyle w:val="Heading2"/>
        <w:spacing w:line="240" w:lineRule="auto"/>
      </w:pPr>
      <w:bookmarkStart w:id="5" w:name="_Toc174047640"/>
      <w:bookmarkStart w:id="6" w:name="_Toc182843756"/>
      <w:bookmarkStart w:id="7" w:name="_Toc182843835"/>
      <w:bookmarkStart w:id="8" w:name="_Toc182844070"/>
      <w:bookmarkStart w:id="9" w:name="_Toc182847365"/>
      <w:r w:rsidRPr="00CE595C">
        <w:rPr>
          <w:rFonts w:hint="cs"/>
        </w:rPr>
        <w:t>Head</w:t>
      </w:r>
      <w:r w:rsidR="00CE595C" w:rsidRPr="00CE595C">
        <w:t>ing</w:t>
      </w:r>
      <w:r w:rsidRPr="00CE595C">
        <w:rPr>
          <w:rFonts w:hint="cs"/>
        </w:rPr>
        <w:t xml:space="preserve"> 2 [H2 –</w:t>
      </w:r>
      <w:r w:rsidRPr="00CE595C">
        <w:t xml:space="preserve"> </w:t>
      </w:r>
      <w:proofErr w:type="spellStart"/>
      <w:r w:rsidRPr="00CE595C">
        <w:rPr>
          <w:rFonts w:hint="cs"/>
        </w:rPr>
        <w:t>Readex</w:t>
      </w:r>
      <w:proofErr w:type="spellEnd"/>
      <w:r w:rsidRPr="00CE595C">
        <w:rPr>
          <w:rFonts w:hint="cs"/>
        </w:rPr>
        <w:t xml:space="preserve"> </w:t>
      </w:r>
      <w:r w:rsidR="00593343">
        <w:t>p</w:t>
      </w:r>
      <w:r w:rsidR="00593343" w:rsidRPr="00CE595C">
        <w:rPr>
          <w:rFonts w:hint="cs"/>
        </w:rPr>
        <w:t>ro</w:t>
      </w:r>
      <w:r w:rsidR="00593343" w:rsidRPr="00CE595C">
        <w:t xml:space="preserve"> </w:t>
      </w:r>
      <w:proofErr w:type="spellStart"/>
      <w:r w:rsidR="00593343">
        <w:t>d</w:t>
      </w:r>
      <w:r w:rsidR="00593343" w:rsidRPr="00CE595C">
        <w:t>eca</w:t>
      </w:r>
      <w:proofErr w:type="spellEnd"/>
      <w:r w:rsidR="00593343" w:rsidRPr="00CE595C">
        <w:t xml:space="preserve"> </w:t>
      </w:r>
      <w:r w:rsidR="00593343">
        <w:t>m</w:t>
      </w:r>
      <w:r w:rsidR="00593343" w:rsidRPr="00CE595C">
        <w:t>edium</w:t>
      </w:r>
      <w:r w:rsidRPr="00CE595C">
        <w:t xml:space="preserve"> </w:t>
      </w:r>
      <w:r w:rsidRPr="00CE595C">
        <w:rPr>
          <w:rFonts w:hint="cs"/>
        </w:rPr>
        <w:t>18pt]</w:t>
      </w:r>
      <w:bookmarkEnd w:id="5"/>
      <w:bookmarkEnd w:id="6"/>
      <w:bookmarkEnd w:id="7"/>
      <w:bookmarkEnd w:id="8"/>
      <w:bookmarkEnd w:id="9"/>
    </w:p>
    <w:p w14:paraId="53D78BD8" w14:textId="77777777" w:rsidR="004F0A6A" w:rsidRDefault="00593343" w:rsidP="004B30E9">
      <w:pPr>
        <w:pStyle w:val="Heading2"/>
        <w:spacing w:line="240" w:lineRule="auto"/>
      </w:pPr>
      <w:r>
        <w:t xml:space="preserve">Please put all titles in sentence case titles </w:t>
      </w:r>
    </w:p>
    <w:p w14:paraId="0F1CD2F6" w14:textId="77777777" w:rsidR="00015FC3" w:rsidRPr="00015FC3" w:rsidRDefault="00015FC3" w:rsidP="004B30E9">
      <w:pPr>
        <w:spacing w:line="240" w:lineRule="auto"/>
      </w:pPr>
    </w:p>
    <w:p w14:paraId="5FD5D3A6" w14:textId="77777777" w:rsidR="004F0A6A" w:rsidRPr="004F0A6A" w:rsidRDefault="004F0A6A" w:rsidP="004B30E9">
      <w:pPr>
        <w:spacing w:line="240" w:lineRule="auto"/>
        <w:rPr>
          <w:rFonts w:cs="Readex Pro Deca Light"/>
          <w:noProof/>
          <w:szCs w:val="22"/>
        </w:rPr>
      </w:pPr>
      <w:r w:rsidRPr="004F0A6A">
        <w:rPr>
          <w:rFonts w:cs="Readex Pro Deca Light" w:hint="cs"/>
          <w:noProof/>
          <w:szCs w:val="22"/>
        </w:rPr>
        <w:t xml:space="preserve">Body </w:t>
      </w:r>
      <w:r w:rsidR="00593343">
        <w:rPr>
          <w:rFonts w:cs="Readex Pro Deca Light"/>
          <w:noProof/>
          <w:szCs w:val="22"/>
        </w:rPr>
        <w:t>c</w:t>
      </w:r>
      <w:r w:rsidRPr="004F0A6A">
        <w:rPr>
          <w:rFonts w:cs="Readex Pro Deca Light" w:hint="cs"/>
          <w:noProof/>
          <w:szCs w:val="22"/>
        </w:rPr>
        <w:t>opy [Readex Pro Light 11pt]</w:t>
      </w:r>
    </w:p>
    <w:p w14:paraId="29256E8F" w14:textId="77777777" w:rsidR="004F0A6A" w:rsidRPr="004F0A6A" w:rsidRDefault="004F0A6A" w:rsidP="004B30E9">
      <w:pPr>
        <w:spacing w:line="240" w:lineRule="auto"/>
        <w:rPr>
          <w:rFonts w:cs="Readex Pro Deca Light"/>
          <w:noProof/>
          <w:szCs w:val="22"/>
        </w:rPr>
      </w:pPr>
      <w:r w:rsidRPr="004F0A6A">
        <w:rPr>
          <w:rFonts w:cs="Readex Pro Deca Light" w:hint="cs"/>
          <w:noProof/>
          <w:szCs w:val="22"/>
        </w:rPr>
        <w:t xml:space="preserve">Lorem ipsum dolor sit amet, consectetuer adipiscing elit. Maecenas porttitor congue massa. Fusce posuere, magna sed pulvinar ultricies, purus lectus malesuada libero, sit amet commodo magna eros </w:t>
      </w:r>
      <w:proofErr w:type="spellStart"/>
      <w:r w:rsidRPr="004F0A6A">
        <w:rPr>
          <w:rFonts w:cs="Readex Pro Deca Light" w:hint="cs"/>
          <w:szCs w:val="22"/>
        </w:rPr>
        <w:t>quis</w:t>
      </w:r>
      <w:proofErr w:type="spellEnd"/>
      <w:r w:rsidRPr="004F0A6A">
        <w:rPr>
          <w:rFonts w:cs="Readex Pro Deca Light" w:hint="cs"/>
          <w:szCs w:val="22"/>
        </w:rPr>
        <w:t xml:space="preserve"> </w:t>
      </w:r>
      <w:proofErr w:type="spellStart"/>
      <w:r w:rsidRPr="004F0A6A">
        <w:rPr>
          <w:rFonts w:cs="Readex Pro Deca Light" w:hint="cs"/>
          <w:szCs w:val="22"/>
        </w:rPr>
        <w:t>urna</w:t>
      </w:r>
      <w:proofErr w:type="spellEnd"/>
      <w:r w:rsidRPr="004F0A6A">
        <w:rPr>
          <w:rFonts w:cs="Readex Pro Deca Light" w:hint="cs"/>
          <w:szCs w:val="22"/>
        </w:rPr>
        <w:t xml:space="preserve">. Nunc </w:t>
      </w:r>
      <w:proofErr w:type="spellStart"/>
      <w:r w:rsidRPr="004F0A6A">
        <w:rPr>
          <w:rFonts w:cs="Readex Pro Deca Light" w:hint="cs"/>
          <w:szCs w:val="22"/>
        </w:rPr>
        <w:t>viverra</w:t>
      </w:r>
      <w:proofErr w:type="spellEnd"/>
      <w:r w:rsidRPr="004F0A6A">
        <w:rPr>
          <w:rFonts w:cs="Readex Pro Deca Light" w:hint="cs"/>
          <w:noProof/>
          <w:szCs w:val="22"/>
        </w:rPr>
        <w:t xml:space="preserve"> imperdiet enim. Fusce est. Vivamus a tellus.</w:t>
      </w:r>
    </w:p>
    <w:p w14:paraId="1C0F22F7" w14:textId="77777777" w:rsidR="004F0A6A" w:rsidRPr="004F0A6A" w:rsidRDefault="004F0A6A" w:rsidP="004B30E9">
      <w:pPr>
        <w:spacing w:line="240" w:lineRule="auto"/>
        <w:rPr>
          <w:rFonts w:ascii="Readex Pro Deca SemiBold" w:hAnsi="Readex Pro Deca SemiBold" w:cs="Readex Pro Deca SemiBold"/>
          <w:b/>
          <w:bCs/>
          <w:noProof/>
        </w:rPr>
      </w:pPr>
    </w:p>
    <w:p w14:paraId="0BBD2E5B" w14:textId="77777777" w:rsidR="004F0A6A" w:rsidRPr="00AA2219" w:rsidRDefault="004F0A6A" w:rsidP="004B30E9">
      <w:pPr>
        <w:pStyle w:val="Quote"/>
        <w:spacing w:line="240" w:lineRule="auto"/>
      </w:pPr>
      <w:r w:rsidRPr="00AA2219">
        <w:rPr>
          <w:noProof/>
        </w:rPr>
        <mc:AlternateContent>
          <mc:Choice Requires="wps">
            <w:drawing>
              <wp:anchor distT="0" distB="0" distL="114300" distR="114300" simplePos="0" relativeHeight="251658240" behindDoc="0" locked="0" layoutInCell="1" allowOverlap="1" wp14:anchorId="1860C70A" wp14:editId="53C08899">
                <wp:simplePos x="0" y="0"/>
                <wp:positionH relativeFrom="column">
                  <wp:posOffset>185483</wp:posOffset>
                </wp:positionH>
                <wp:positionV relativeFrom="paragraph">
                  <wp:posOffset>61784</wp:posOffset>
                </wp:positionV>
                <wp:extent cx="114300" cy="1015277"/>
                <wp:effectExtent l="0" t="0" r="0" b="1270"/>
                <wp:wrapNone/>
                <wp:docPr id="2091685623" name="Rectangle 1"/>
                <wp:cNvGraphicFramePr/>
                <a:graphic xmlns:a="http://schemas.openxmlformats.org/drawingml/2006/main">
                  <a:graphicData uri="http://schemas.microsoft.com/office/word/2010/wordprocessingShape">
                    <wps:wsp>
                      <wps:cNvSpPr/>
                      <wps:spPr>
                        <a:xfrm>
                          <a:off x="0" y="0"/>
                          <a:ext cx="114300" cy="1015277"/>
                        </a:xfrm>
                        <a:prstGeom prst="rect">
                          <a:avLst/>
                        </a:prstGeom>
                        <a:solidFill>
                          <a:srgbClr val="DB272D"/>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1BF789A" id="Rectangle 1" o:spid="_x0000_s1026" style="position:absolute;margin-left:14.6pt;margin-top:4.85pt;width:9pt;height:79.9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" fillcolor="#db272d" stroked="f" strokeweight="1pt"/>
            </w:pict>
          </mc:Fallback>
        </mc:AlternateContent>
      </w:r>
      <w:r w:rsidRPr="00AA2219">
        <w:t>Quote [</w:t>
      </w:r>
      <w:proofErr w:type="spellStart"/>
      <w:r w:rsidRPr="00AA2219">
        <w:t>Readex</w:t>
      </w:r>
      <w:proofErr w:type="spellEnd"/>
      <w:r w:rsidRPr="00AA2219">
        <w:t xml:space="preserve"> Pro Deca 14pt]</w:t>
      </w:r>
    </w:p>
    <w:p w14:paraId="73A81D9D" w14:textId="77777777" w:rsidR="004F0A6A" w:rsidRPr="00AA2219" w:rsidRDefault="004F0A6A" w:rsidP="004B30E9">
      <w:pPr>
        <w:pStyle w:val="Quote"/>
        <w:spacing w:line="240" w:lineRule="auto"/>
      </w:pPr>
      <w:proofErr w:type="spellStart"/>
      <w:r w:rsidRPr="00AA2219">
        <w:t>netus</w:t>
      </w:r>
      <w:proofErr w:type="spellEnd"/>
      <w:r w:rsidRPr="00AA2219">
        <w:t xml:space="preserve"> et </w:t>
      </w:r>
      <w:proofErr w:type="spellStart"/>
      <w:r w:rsidRPr="00AA2219">
        <w:t>malesuada</w:t>
      </w:r>
      <w:proofErr w:type="spellEnd"/>
      <w:r w:rsidRPr="00AA2219">
        <w:t xml:space="preserve"> fames ac </w:t>
      </w:r>
      <w:proofErr w:type="spellStart"/>
      <w:r w:rsidRPr="00AA2219">
        <w:t>turpis</w:t>
      </w:r>
      <w:proofErr w:type="spellEnd"/>
      <w:r w:rsidRPr="00AA2219">
        <w:t xml:space="preserve"> </w:t>
      </w:r>
      <w:proofErr w:type="spellStart"/>
      <w:r w:rsidRPr="00AA2219">
        <w:t>egestas</w:t>
      </w:r>
      <w:proofErr w:type="spellEnd"/>
      <w:r w:rsidRPr="00AA2219">
        <w:t xml:space="preserve">. Proin pharetra </w:t>
      </w:r>
      <w:proofErr w:type="spellStart"/>
      <w:r w:rsidRPr="00AA2219">
        <w:t>nonummy</w:t>
      </w:r>
      <w:proofErr w:type="spellEnd"/>
      <w:r w:rsidRPr="00AA2219">
        <w:t xml:space="preserve"> </w:t>
      </w:r>
      <w:proofErr w:type="spellStart"/>
      <w:r w:rsidRPr="00AA2219">
        <w:t>pede</w:t>
      </w:r>
      <w:proofErr w:type="spellEnd"/>
      <w:r w:rsidRPr="00AA2219">
        <w:t xml:space="preserve">. Mauris et </w:t>
      </w:r>
      <w:proofErr w:type="spellStart"/>
      <w:r w:rsidRPr="00AA2219">
        <w:t>orci</w:t>
      </w:r>
      <w:proofErr w:type="spellEnd"/>
      <w:r w:rsidRPr="00AA2219">
        <w:t xml:space="preserve">. Aenean nec lorem. In </w:t>
      </w:r>
      <w:proofErr w:type="spellStart"/>
      <w:r w:rsidRPr="00AA2219">
        <w:t>porttitor</w:t>
      </w:r>
      <w:proofErr w:type="spellEnd"/>
      <w:r w:rsidRPr="00AA2219">
        <w:t xml:space="preserve">. Donec </w:t>
      </w:r>
      <w:proofErr w:type="spellStart"/>
      <w:r w:rsidRPr="00AA2219">
        <w:t>laoreet</w:t>
      </w:r>
      <w:proofErr w:type="spellEnd"/>
      <w:r w:rsidRPr="00AA2219">
        <w:t xml:space="preserve"> </w:t>
      </w:r>
      <w:proofErr w:type="spellStart"/>
      <w:r w:rsidRPr="00AA2219">
        <w:t>nonummy</w:t>
      </w:r>
      <w:proofErr w:type="spellEnd"/>
      <w:r w:rsidRPr="00AA2219">
        <w:t xml:space="preserve"> </w:t>
      </w:r>
      <w:proofErr w:type="spellStart"/>
      <w:r w:rsidRPr="00AA2219">
        <w:t>augue</w:t>
      </w:r>
      <w:proofErr w:type="spellEnd"/>
      <w:r w:rsidRPr="00AA2219">
        <w:t>.</w:t>
      </w:r>
    </w:p>
    <w:p w14:paraId="138517F5" w14:textId="77777777" w:rsidR="004F0A6A" w:rsidRPr="004F0A6A" w:rsidRDefault="004F0A6A" w:rsidP="004B30E9">
      <w:pPr>
        <w:spacing w:line="240" w:lineRule="auto"/>
        <w:rPr>
          <w:rFonts w:ascii="Readex Pro Deca SemiBold" w:hAnsi="Readex Pro Deca SemiBold" w:cs="Readex Pro Deca SemiBold"/>
          <w:b/>
          <w:bCs/>
          <w:noProof/>
        </w:rPr>
      </w:pPr>
    </w:p>
    <w:p w14:paraId="73F4D882" w14:textId="77777777" w:rsidR="004F0A6A" w:rsidRPr="000A3B1B" w:rsidRDefault="004F0A6A" w:rsidP="004B30E9">
      <w:pPr>
        <w:spacing w:line="240" w:lineRule="auto"/>
        <w:rPr>
          <w:rFonts w:cs="Readex Pro Deca Light"/>
          <w:noProof/>
          <w:szCs w:val="22"/>
        </w:rPr>
      </w:pPr>
      <w:r w:rsidRPr="000A3B1B">
        <w:rPr>
          <w:rFonts w:cs="Readex Pro Deca Light" w:hint="cs"/>
          <w:noProof/>
          <w:szCs w:val="22"/>
        </w:rPr>
        <w:t>Lorem ipsum dolor sit amet, consectetuer adipiscing elit. Maecenas porttitor congue massa. Fusce posuere, magna sed pulvinar ultricies, purus lectus malesuada libero, sit amet commodo magna eros quis urna. Nunc viverra imperdiet enim. Fusce est.</w:t>
      </w:r>
    </w:p>
    <w:p w14:paraId="1322F082" w14:textId="77777777" w:rsidR="00FF341E" w:rsidRDefault="00FF341E" w:rsidP="00FF341E">
      <w:pPr>
        <w:pStyle w:val="BodyText"/>
      </w:pPr>
      <w:bookmarkStart w:id="10" w:name="_Toc174047641"/>
    </w:p>
    <w:p w14:paraId="3E7179AD" w14:textId="77777777" w:rsidR="00FF341E" w:rsidRPr="00FF341E" w:rsidRDefault="00FF341E" w:rsidP="00FF341E">
      <w:pPr>
        <w:pStyle w:val="BodyText"/>
      </w:pPr>
    </w:p>
    <w:p w14:paraId="2255C282" w14:textId="77777777" w:rsidR="003A7627" w:rsidRDefault="003A7627" w:rsidP="004B30E9">
      <w:pPr>
        <w:pStyle w:val="Heading3"/>
        <w:spacing w:line="240" w:lineRule="auto"/>
      </w:pPr>
      <w:bookmarkStart w:id="11" w:name="_Toc182843836"/>
      <w:bookmarkStart w:id="12" w:name="_Toc182844071"/>
      <w:bookmarkStart w:id="13" w:name="_Toc182847366"/>
      <w:r w:rsidRPr="003A7627">
        <w:rPr>
          <w:rFonts w:hint="cs"/>
        </w:rPr>
        <w:t>Head</w:t>
      </w:r>
      <w:r w:rsidR="00CE595C">
        <w:t>ing</w:t>
      </w:r>
      <w:r w:rsidRPr="003A7627">
        <w:rPr>
          <w:rFonts w:hint="cs"/>
        </w:rPr>
        <w:t xml:space="preserve"> 3 [H3 – </w:t>
      </w:r>
      <w:proofErr w:type="spellStart"/>
      <w:r w:rsidRPr="003A7627">
        <w:rPr>
          <w:rFonts w:hint="cs"/>
        </w:rPr>
        <w:t>Readex</w:t>
      </w:r>
      <w:proofErr w:type="spellEnd"/>
      <w:r w:rsidRPr="003A7627">
        <w:rPr>
          <w:rFonts w:hint="cs"/>
        </w:rPr>
        <w:t xml:space="preserve"> Pro Deca Medium 16pt]</w:t>
      </w:r>
      <w:bookmarkEnd w:id="10"/>
      <w:bookmarkEnd w:id="11"/>
      <w:bookmarkEnd w:id="12"/>
      <w:bookmarkEnd w:id="13"/>
      <w:r w:rsidRPr="003A7627">
        <w:rPr>
          <w:rFonts w:hint="cs"/>
        </w:rPr>
        <w:t xml:space="preserve"> </w:t>
      </w:r>
    </w:p>
    <w:p w14:paraId="4F13B4D7" w14:textId="77777777" w:rsidR="00AA2219" w:rsidRPr="00AA2219" w:rsidRDefault="00AA2219" w:rsidP="004B30E9">
      <w:pPr>
        <w:pStyle w:val="BodyText"/>
      </w:pPr>
    </w:p>
    <w:p w14:paraId="420D7E1D" w14:textId="77777777" w:rsidR="003A7627" w:rsidRPr="003A7627" w:rsidRDefault="003A7627" w:rsidP="004B30E9">
      <w:pPr>
        <w:spacing w:line="240" w:lineRule="auto"/>
        <w:rPr>
          <w:noProof/>
        </w:rPr>
      </w:pPr>
      <w:r w:rsidRPr="003A7627">
        <w:rPr>
          <w:rFonts w:hint="cs"/>
          <w:noProof/>
        </w:rPr>
        <w:t xml:space="preserve">Body </w:t>
      </w:r>
      <w:r w:rsidR="00593343">
        <w:rPr>
          <w:noProof/>
        </w:rPr>
        <w:t>c</w:t>
      </w:r>
      <w:r w:rsidRPr="003A7627">
        <w:rPr>
          <w:rFonts w:hint="cs"/>
          <w:noProof/>
        </w:rPr>
        <w:t>opy [Readex Pro</w:t>
      </w:r>
      <w:r>
        <w:rPr>
          <w:noProof/>
        </w:rPr>
        <w:t xml:space="preserve"> Light</w:t>
      </w:r>
      <w:r w:rsidRPr="003A7627">
        <w:rPr>
          <w:rFonts w:hint="cs"/>
          <w:noProof/>
        </w:rPr>
        <w:t xml:space="preserve"> 11pt]</w:t>
      </w:r>
    </w:p>
    <w:p w14:paraId="1AABE87E" w14:textId="77777777" w:rsidR="003A7627" w:rsidRPr="003A7627" w:rsidRDefault="003A7627" w:rsidP="004B30E9">
      <w:pPr>
        <w:spacing w:line="240" w:lineRule="auto"/>
      </w:pPr>
      <w:r w:rsidRPr="003A7627">
        <w:rPr>
          <w:rFonts w:hint="cs"/>
        </w:rPr>
        <w:t xml:space="preserve">Lorem ipsum </w:t>
      </w:r>
      <w:proofErr w:type="spellStart"/>
      <w:r w:rsidRPr="003A7627">
        <w:rPr>
          <w:rFonts w:hint="cs"/>
        </w:rPr>
        <w:t>dolor</w:t>
      </w:r>
      <w:proofErr w:type="spellEnd"/>
      <w:r w:rsidRPr="003A7627">
        <w:rPr>
          <w:rFonts w:hint="cs"/>
        </w:rPr>
        <w:t xml:space="preserve"> </w:t>
      </w:r>
      <w:proofErr w:type="gramStart"/>
      <w:r w:rsidRPr="003A7627">
        <w:rPr>
          <w:rFonts w:hint="cs"/>
        </w:rPr>
        <w:t>sit</w:t>
      </w:r>
      <w:proofErr w:type="gramEnd"/>
      <w:r w:rsidRPr="003A7627">
        <w:rPr>
          <w:rFonts w:hint="cs"/>
        </w:rPr>
        <w:t xml:space="preserve"> </w:t>
      </w:r>
      <w:proofErr w:type="spellStart"/>
      <w:r w:rsidRPr="003A7627">
        <w:rPr>
          <w:rFonts w:hint="cs"/>
        </w:rPr>
        <w:t>amet</w:t>
      </w:r>
      <w:proofErr w:type="spellEnd"/>
      <w:r w:rsidRPr="003A7627">
        <w:rPr>
          <w:rFonts w:hint="cs"/>
        </w:rPr>
        <w:t xml:space="preserve">, </w:t>
      </w:r>
      <w:proofErr w:type="spellStart"/>
      <w:r w:rsidRPr="003A7627">
        <w:rPr>
          <w:rFonts w:hint="cs"/>
        </w:rPr>
        <w:t>consectetuer</w:t>
      </w:r>
      <w:proofErr w:type="spellEnd"/>
      <w:r w:rsidRPr="003A7627">
        <w:rPr>
          <w:rFonts w:hint="cs"/>
        </w:rPr>
        <w:t xml:space="preserve"> </w:t>
      </w:r>
      <w:proofErr w:type="spellStart"/>
      <w:r w:rsidRPr="003A7627">
        <w:rPr>
          <w:rFonts w:hint="cs"/>
        </w:rPr>
        <w:t>adipiscing</w:t>
      </w:r>
      <w:proofErr w:type="spellEnd"/>
      <w:r w:rsidRPr="003A7627">
        <w:rPr>
          <w:rFonts w:hint="cs"/>
        </w:rPr>
        <w:t xml:space="preserve"> </w:t>
      </w:r>
      <w:proofErr w:type="spellStart"/>
      <w:r w:rsidRPr="003A7627">
        <w:rPr>
          <w:rFonts w:hint="cs"/>
        </w:rPr>
        <w:t>elit</w:t>
      </w:r>
      <w:proofErr w:type="spellEnd"/>
      <w:r w:rsidRPr="003A7627">
        <w:rPr>
          <w:rFonts w:hint="cs"/>
        </w:rPr>
        <w:t xml:space="preserve">. Maecenas </w:t>
      </w:r>
      <w:proofErr w:type="spellStart"/>
      <w:r w:rsidRPr="003A7627">
        <w:rPr>
          <w:rFonts w:hint="cs"/>
        </w:rPr>
        <w:t>porttitor</w:t>
      </w:r>
      <w:proofErr w:type="spellEnd"/>
      <w:r w:rsidRPr="003A7627">
        <w:rPr>
          <w:rFonts w:hint="cs"/>
        </w:rPr>
        <w:t xml:space="preserve"> </w:t>
      </w:r>
      <w:proofErr w:type="spellStart"/>
      <w:r w:rsidRPr="003A7627">
        <w:rPr>
          <w:rFonts w:hint="cs"/>
        </w:rPr>
        <w:t>congue</w:t>
      </w:r>
      <w:proofErr w:type="spellEnd"/>
      <w:r w:rsidRPr="003A7627">
        <w:rPr>
          <w:rFonts w:hint="cs"/>
        </w:rPr>
        <w:t xml:space="preserve"> </w:t>
      </w:r>
      <w:proofErr w:type="spellStart"/>
      <w:r w:rsidRPr="003A7627">
        <w:rPr>
          <w:rFonts w:hint="cs"/>
        </w:rPr>
        <w:t>massa</w:t>
      </w:r>
      <w:proofErr w:type="spellEnd"/>
      <w:r w:rsidRPr="003A7627">
        <w:rPr>
          <w:rFonts w:hint="cs"/>
        </w:rPr>
        <w:t xml:space="preserve">. </w:t>
      </w:r>
      <w:proofErr w:type="spellStart"/>
      <w:r w:rsidRPr="003A7627">
        <w:rPr>
          <w:rFonts w:hint="cs"/>
        </w:rPr>
        <w:t>Fusce</w:t>
      </w:r>
      <w:proofErr w:type="spellEnd"/>
      <w:r w:rsidRPr="003A7627">
        <w:rPr>
          <w:rFonts w:hint="cs"/>
        </w:rPr>
        <w:t xml:space="preserve"> </w:t>
      </w:r>
      <w:proofErr w:type="spellStart"/>
      <w:r w:rsidRPr="003A7627">
        <w:rPr>
          <w:rFonts w:hint="cs"/>
        </w:rPr>
        <w:t>posuere</w:t>
      </w:r>
      <w:proofErr w:type="spellEnd"/>
      <w:r w:rsidRPr="003A7627">
        <w:rPr>
          <w:rFonts w:hint="cs"/>
        </w:rPr>
        <w:t xml:space="preserve">, magna </w:t>
      </w:r>
      <w:proofErr w:type="spellStart"/>
      <w:r w:rsidRPr="003A7627">
        <w:rPr>
          <w:rFonts w:hint="cs"/>
        </w:rPr>
        <w:t>sed</w:t>
      </w:r>
      <w:proofErr w:type="spellEnd"/>
      <w:r w:rsidRPr="003A7627">
        <w:rPr>
          <w:rFonts w:hint="cs"/>
        </w:rPr>
        <w:t xml:space="preserve"> pulvinar </w:t>
      </w:r>
      <w:proofErr w:type="spellStart"/>
      <w:r w:rsidRPr="003A7627">
        <w:rPr>
          <w:rFonts w:hint="cs"/>
        </w:rPr>
        <w:t>ultricies</w:t>
      </w:r>
      <w:proofErr w:type="spellEnd"/>
      <w:r w:rsidRPr="003A7627">
        <w:rPr>
          <w:rFonts w:hint="cs"/>
        </w:rPr>
        <w:t xml:space="preserve">, </w:t>
      </w:r>
      <w:proofErr w:type="spellStart"/>
      <w:r w:rsidRPr="003A7627">
        <w:rPr>
          <w:rFonts w:hint="cs"/>
        </w:rPr>
        <w:t>purus</w:t>
      </w:r>
      <w:proofErr w:type="spellEnd"/>
      <w:r w:rsidRPr="003A7627">
        <w:rPr>
          <w:rFonts w:hint="cs"/>
        </w:rPr>
        <w:t xml:space="preserve"> </w:t>
      </w:r>
      <w:proofErr w:type="spellStart"/>
      <w:r w:rsidRPr="003A7627">
        <w:rPr>
          <w:rFonts w:hint="cs"/>
        </w:rPr>
        <w:t>lectus</w:t>
      </w:r>
      <w:proofErr w:type="spellEnd"/>
      <w:r w:rsidRPr="003A7627">
        <w:rPr>
          <w:rFonts w:hint="cs"/>
        </w:rPr>
        <w:t xml:space="preserve"> </w:t>
      </w:r>
      <w:proofErr w:type="spellStart"/>
      <w:r w:rsidRPr="003A7627">
        <w:rPr>
          <w:rFonts w:hint="cs"/>
        </w:rPr>
        <w:t>malesuada</w:t>
      </w:r>
      <w:proofErr w:type="spellEnd"/>
      <w:r w:rsidRPr="003A7627">
        <w:rPr>
          <w:rFonts w:hint="cs"/>
        </w:rPr>
        <w:t xml:space="preserve"> libero, sit </w:t>
      </w:r>
      <w:proofErr w:type="spellStart"/>
      <w:r w:rsidRPr="003A7627">
        <w:rPr>
          <w:rFonts w:hint="cs"/>
        </w:rPr>
        <w:t>amet</w:t>
      </w:r>
      <w:proofErr w:type="spellEnd"/>
      <w:r w:rsidRPr="003A7627">
        <w:rPr>
          <w:rFonts w:hint="cs"/>
        </w:rPr>
        <w:t xml:space="preserve"> </w:t>
      </w:r>
      <w:proofErr w:type="spellStart"/>
      <w:r w:rsidRPr="003A7627">
        <w:rPr>
          <w:rFonts w:hint="cs"/>
        </w:rPr>
        <w:t>commodo</w:t>
      </w:r>
      <w:proofErr w:type="spellEnd"/>
      <w:r w:rsidRPr="003A7627">
        <w:rPr>
          <w:rFonts w:hint="cs"/>
        </w:rPr>
        <w:t xml:space="preserve"> magna eros </w:t>
      </w:r>
      <w:proofErr w:type="spellStart"/>
      <w:r w:rsidRPr="003A7627">
        <w:rPr>
          <w:rFonts w:hint="cs"/>
        </w:rPr>
        <w:t>quis</w:t>
      </w:r>
      <w:proofErr w:type="spellEnd"/>
      <w:r w:rsidRPr="003A7627">
        <w:rPr>
          <w:rFonts w:hint="cs"/>
        </w:rPr>
        <w:t xml:space="preserve"> </w:t>
      </w:r>
      <w:proofErr w:type="spellStart"/>
      <w:r w:rsidRPr="003A7627">
        <w:rPr>
          <w:rFonts w:hint="cs"/>
        </w:rPr>
        <w:t>urna</w:t>
      </w:r>
      <w:proofErr w:type="spellEnd"/>
      <w:r w:rsidRPr="003A7627">
        <w:rPr>
          <w:rFonts w:hint="cs"/>
        </w:rPr>
        <w:t xml:space="preserve">. Nunc </w:t>
      </w:r>
      <w:proofErr w:type="spellStart"/>
      <w:r w:rsidRPr="003A7627">
        <w:rPr>
          <w:rFonts w:hint="cs"/>
        </w:rPr>
        <w:t>viverra</w:t>
      </w:r>
      <w:proofErr w:type="spellEnd"/>
      <w:r w:rsidRPr="003A7627">
        <w:rPr>
          <w:rFonts w:hint="cs"/>
        </w:rPr>
        <w:t xml:space="preserve"> </w:t>
      </w:r>
      <w:proofErr w:type="spellStart"/>
      <w:r w:rsidRPr="003A7627">
        <w:rPr>
          <w:rFonts w:hint="cs"/>
        </w:rPr>
        <w:t>imperdiet</w:t>
      </w:r>
      <w:proofErr w:type="spellEnd"/>
      <w:r w:rsidRPr="003A7627">
        <w:rPr>
          <w:rFonts w:hint="cs"/>
        </w:rPr>
        <w:t xml:space="preserve"> </w:t>
      </w:r>
      <w:proofErr w:type="spellStart"/>
      <w:r w:rsidRPr="003A7627">
        <w:rPr>
          <w:rFonts w:hint="cs"/>
        </w:rPr>
        <w:t>enim</w:t>
      </w:r>
      <w:proofErr w:type="spellEnd"/>
      <w:r w:rsidRPr="003A7627">
        <w:rPr>
          <w:rFonts w:hint="cs"/>
        </w:rPr>
        <w:t xml:space="preserve">. </w:t>
      </w:r>
      <w:proofErr w:type="spellStart"/>
      <w:r w:rsidRPr="003A7627">
        <w:rPr>
          <w:rFonts w:hint="cs"/>
        </w:rPr>
        <w:t>Fusce</w:t>
      </w:r>
      <w:proofErr w:type="spellEnd"/>
      <w:r w:rsidRPr="003A7627">
        <w:rPr>
          <w:rFonts w:hint="cs"/>
        </w:rPr>
        <w:t xml:space="preserve"> est. </w:t>
      </w:r>
      <w:proofErr w:type="spellStart"/>
      <w:r w:rsidRPr="003A7627">
        <w:rPr>
          <w:rFonts w:hint="cs"/>
        </w:rPr>
        <w:t>Vivamus</w:t>
      </w:r>
      <w:proofErr w:type="spellEnd"/>
      <w:r w:rsidRPr="003A7627">
        <w:rPr>
          <w:rFonts w:hint="cs"/>
        </w:rPr>
        <w:t xml:space="preserve"> a </w:t>
      </w:r>
      <w:proofErr w:type="spellStart"/>
      <w:r w:rsidRPr="003A7627">
        <w:rPr>
          <w:rFonts w:hint="cs"/>
        </w:rPr>
        <w:t>tellus</w:t>
      </w:r>
      <w:proofErr w:type="spellEnd"/>
      <w:r w:rsidRPr="003A7627">
        <w:rPr>
          <w:rFonts w:hint="cs"/>
        </w:rPr>
        <w:t>.</w:t>
      </w:r>
    </w:p>
    <w:p w14:paraId="5002E7F7" w14:textId="77777777" w:rsidR="003A7627" w:rsidRDefault="003A7627" w:rsidP="004B30E9">
      <w:pPr>
        <w:spacing w:line="240" w:lineRule="auto"/>
      </w:pPr>
    </w:p>
    <w:p w14:paraId="1A89BF6E" w14:textId="77777777" w:rsidR="004B30E9" w:rsidRDefault="004B30E9" w:rsidP="00FF341E">
      <w:pPr>
        <w:pStyle w:val="Heading2"/>
        <w:spacing w:line="240" w:lineRule="auto"/>
      </w:pPr>
    </w:p>
    <w:p w14:paraId="3181AA7D" w14:textId="77777777" w:rsidR="00FF341E" w:rsidRPr="00FF341E" w:rsidRDefault="00FF341E" w:rsidP="00FF341E"/>
    <w:p w14:paraId="56765AD8" w14:textId="77777777" w:rsidR="003A7627" w:rsidRPr="00FF341E" w:rsidRDefault="003A7627" w:rsidP="00FF341E">
      <w:pPr>
        <w:pStyle w:val="Heading4"/>
        <w:spacing w:line="240" w:lineRule="auto"/>
        <w:rPr>
          <w:rFonts w:cs="Readex Pro Deca Medium"/>
          <w:iCs w:val="0"/>
          <w:szCs w:val="28"/>
        </w:rPr>
      </w:pPr>
      <w:bookmarkStart w:id="14" w:name="_Toc174047642"/>
      <w:bookmarkStart w:id="15" w:name="_Toc182844072"/>
      <w:bookmarkStart w:id="16" w:name="_Toc182847367"/>
      <w:r w:rsidRPr="00FF341E">
        <w:rPr>
          <w:rFonts w:cs="Readex Pro Deca Medium" w:hint="cs"/>
          <w:iCs w:val="0"/>
          <w:szCs w:val="28"/>
        </w:rPr>
        <w:lastRenderedPageBreak/>
        <w:t>Head</w:t>
      </w:r>
      <w:r w:rsidR="00AA2219" w:rsidRPr="00FF341E">
        <w:rPr>
          <w:rFonts w:cs="Readex Pro Deca Medium" w:hint="cs"/>
          <w:iCs w:val="0"/>
          <w:szCs w:val="28"/>
        </w:rPr>
        <w:t>ing</w:t>
      </w:r>
      <w:r w:rsidRPr="00FF341E">
        <w:rPr>
          <w:rFonts w:cs="Readex Pro Deca Medium" w:hint="cs"/>
          <w:iCs w:val="0"/>
          <w:szCs w:val="28"/>
        </w:rPr>
        <w:t xml:space="preserve"> 4 [H4 – </w:t>
      </w:r>
      <w:proofErr w:type="spellStart"/>
      <w:r w:rsidRPr="00FF341E">
        <w:rPr>
          <w:rFonts w:cs="Readex Pro Deca Medium" w:hint="cs"/>
          <w:iCs w:val="0"/>
          <w:szCs w:val="28"/>
        </w:rPr>
        <w:t>Readex</w:t>
      </w:r>
      <w:proofErr w:type="spellEnd"/>
      <w:r w:rsidRPr="00FF341E">
        <w:rPr>
          <w:rFonts w:cs="Readex Pro Deca Medium" w:hint="cs"/>
          <w:iCs w:val="0"/>
          <w:szCs w:val="28"/>
        </w:rPr>
        <w:t xml:space="preserve"> Pro Deca</w:t>
      </w:r>
      <w:r w:rsidR="00CE595C" w:rsidRPr="00FF341E">
        <w:rPr>
          <w:rFonts w:cs="Readex Pro Deca Medium" w:hint="cs"/>
          <w:iCs w:val="0"/>
          <w:szCs w:val="28"/>
        </w:rPr>
        <w:t xml:space="preserve"> </w:t>
      </w:r>
      <w:r w:rsidR="008A34DB" w:rsidRPr="00FF341E">
        <w:rPr>
          <w:rFonts w:cs="Readex Pro Deca Medium" w:hint="cs"/>
          <w:iCs w:val="0"/>
          <w:szCs w:val="28"/>
        </w:rPr>
        <w:t>Medium</w:t>
      </w:r>
      <w:r w:rsidRPr="00FF341E">
        <w:rPr>
          <w:rFonts w:cs="Readex Pro Deca Medium" w:hint="cs"/>
          <w:iCs w:val="0"/>
          <w:szCs w:val="28"/>
        </w:rPr>
        <w:t xml:space="preserve"> 14pt]</w:t>
      </w:r>
      <w:bookmarkEnd w:id="14"/>
      <w:bookmarkEnd w:id="15"/>
      <w:bookmarkEnd w:id="16"/>
    </w:p>
    <w:p w14:paraId="1587FDB8" w14:textId="77777777" w:rsidR="003A7627" w:rsidRPr="003A7627" w:rsidRDefault="003A7627" w:rsidP="00FF341E">
      <w:pPr>
        <w:pStyle w:val="Heading4"/>
        <w:spacing w:line="240" w:lineRule="auto"/>
      </w:pPr>
    </w:p>
    <w:p w14:paraId="1D1D28E1" w14:textId="77777777" w:rsidR="003A7627" w:rsidRPr="003A7627" w:rsidRDefault="003A7627" w:rsidP="00FF341E">
      <w:pPr>
        <w:pStyle w:val="BulletList-Level1"/>
        <w:numPr>
          <w:ilvl w:val="0"/>
          <w:numId w:val="3"/>
        </w:numPr>
        <w:spacing w:line="240" w:lineRule="auto"/>
        <w:rPr>
          <w:rFonts w:cs="Readex Pro Deca Light"/>
        </w:rPr>
      </w:pPr>
      <w:r w:rsidRPr="003A7627">
        <w:rPr>
          <w:rFonts w:cs="Readex Pro Deca Light" w:hint="cs"/>
        </w:rPr>
        <w:t>This is a bulleted list</w:t>
      </w:r>
    </w:p>
    <w:p w14:paraId="02B5F996" w14:textId="77777777" w:rsidR="003A7627" w:rsidRPr="003A7627" w:rsidRDefault="003A7627" w:rsidP="00FF341E">
      <w:pPr>
        <w:pStyle w:val="BulletList-Level1"/>
        <w:numPr>
          <w:ilvl w:val="0"/>
          <w:numId w:val="3"/>
        </w:numPr>
        <w:spacing w:line="240" w:lineRule="auto"/>
        <w:rPr>
          <w:rFonts w:cs="Readex Pro Deca Light"/>
        </w:rPr>
      </w:pPr>
      <w:r w:rsidRPr="003A7627">
        <w:rPr>
          <w:rFonts w:cs="Readex Pro Deca Light" w:hint="cs"/>
        </w:rPr>
        <w:t>Level 1 – [</w:t>
      </w:r>
      <w:proofErr w:type="spellStart"/>
      <w:r w:rsidRPr="003A7627">
        <w:rPr>
          <w:rFonts w:cs="Readex Pro Deca Light" w:hint="cs"/>
        </w:rPr>
        <w:t>Readex</w:t>
      </w:r>
      <w:proofErr w:type="spellEnd"/>
      <w:r w:rsidRPr="003A7627">
        <w:rPr>
          <w:rFonts w:cs="Readex Pro Deca Light" w:hint="cs"/>
        </w:rPr>
        <w:t xml:space="preserve"> Pro Light 11pt]</w:t>
      </w:r>
    </w:p>
    <w:p w14:paraId="1A34ABAA" w14:textId="77777777" w:rsidR="003A7627" w:rsidRPr="003A7627" w:rsidRDefault="003A7627" w:rsidP="00FF341E">
      <w:pPr>
        <w:pStyle w:val="BulletList-Level2"/>
        <w:numPr>
          <w:ilvl w:val="0"/>
          <w:numId w:val="0"/>
        </w:numPr>
        <w:ind w:left="1080"/>
      </w:pPr>
    </w:p>
    <w:p w14:paraId="71AA46C3" w14:textId="77777777" w:rsidR="003A7627" w:rsidRPr="00A77D55" w:rsidRDefault="003A7627" w:rsidP="00FF341E">
      <w:pPr>
        <w:pStyle w:val="BulletList-Level2"/>
      </w:pPr>
      <w:r w:rsidRPr="00A77D55">
        <w:rPr>
          <w:rFonts w:hint="cs"/>
        </w:rPr>
        <w:t>Level 2 – [</w:t>
      </w:r>
      <w:proofErr w:type="spellStart"/>
      <w:r w:rsidRPr="00A77D55">
        <w:rPr>
          <w:rFonts w:hint="cs"/>
        </w:rPr>
        <w:t>Readex</w:t>
      </w:r>
      <w:proofErr w:type="spellEnd"/>
      <w:r w:rsidRPr="00A77D55">
        <w:rPr>
          <w:rFonts w:hint="cs"/>
        </w:rPr>
        <w:t xml:space="preserve"> Pro Light 11pt]</w:t>
      </w:r>
    </w:p>
    <w:p w14:paraId="2C69ABEA" w14:textId="77777777" w:rsidR="00044F67" w:rsidRPr="00A77D55" w:rsidRDefault="003A7627" w:rsidP="00FF341E">
      <w:pPr>
        <w:pStyle w:val="BulletList-Level2"/>
      </w:pPr>
      <w:r w:rsidRPr="00A77D55">
        <w:rPr>
          <w:rFonts w:hint="cs"/>
        </w:rPr>
        <w:t xml:space="preserve">Lorem ipsum dolor </w:t>
      </w:r>
      <w:proofErr w:type="gramStart"/>
      <w:r w:rsidRPr="00A77D55">
        <w:rPr>
          <w:rFonts w:hint="cs"/>
        </w:rPr>
        <w:t>sit</w:t>
      </w:r>
      <w:proofErr w:type="gramEnd"/>
      <w:r w:rsidRPr="00A77D55">
        <w:rPr>
          <w:rFonts w:hint="cs"/>
        </w:rPr>
        <w:t xml:space="preserve"> </w:t>
      </w:r>
      <w:proofErr w:type="spellStart"/>
      <w:r w:rsidRPr="00A77D55">
        <w:rPr>
          <w:rFonts w:hint="cs"/>
        </w:rPr>
        <w:t>amet</w:t>
      </w:r>
      <w:proofErr w:type="spellEnd"/>
      <w:r w:rsidRPr="00A77D55">
        <w:rPr>
          <w:rFonts w:hint="cs"/>
        </w:rPr>
        <w:t xml:space="preserve">, </w:t>
      </w:r>
      <w:proofErr w:type="spellStart"/>
      <w:r w:rsidRPr="00A77D55">
        <w:rPr>
          <w:rFonts w:hint="cs"/>
        </w:rPr>
        <w:t>consectetuer</w:t>
      </w:r>
      <w:proofErr w:type="spellEnd"/>
      <w:r w:rsidRPr="00A77D55">
        <w:rPr>
          <w:rFonts w:hint="cs"/>
        </w:rPr>
        <w:t xml:space="preserve"> </w:t>
      </w:r>
      <w:proofErr w:type="spellStart"/>
      <w:r w:rsidRPr="00A77D55">
        <w:rPr>
          <w:rFonts w:hint="cs"/>
        </w:rPr>
        <w:t>adipiscing</w:t>
      </w:r>
      <w:proofErr w:type="spellEnd"/>
      <w:r w:rsidRPr="00A77D55">
        <w:rPr>
          <w:rFonts w:hint="cs"/>
        </w:rPr>
        <w:t xml:space="preserve"> </w:t>
      </w:r>
      <w:proofErr w:type="spellStart"/>
      <w:r w:rsidRPr="00A77D55">
        <w:rPr>
          <w:rFonts w:hint="cs"/>
        </w:rPr>
        <w:t>elit</w:t>
      </w:r>
      <w:proofErr w:type="spellEnd"/>
      <w:r w:rsidRPr="00A77D55">
        <w:rPr>
          <w:rFonts w:hint="cs"/>
        </w:rPr>
        <w:t xml:space="preserve">. </w:t>
      </w:r>
    </w:p>
    <w:p w14:paraId="6CF4FA42" w14:textId="77777777" w:rsidR="0030712E" w:rsidRDefault="0030712E" w:rsidP="0030712E"/>
    <w:p w14:paraId="0D31B668" w14:textId="77777777" w:rsidR="00950491" w:rsidRDefault="00950491" w:rsidP="00950491">
      <w:pPr>
        <w:pStyle w:val="Heading2"/>
      </w:pPr>
    </w:p>
    <w:p w14:paraId="472F73FF" w14:textId="77777777" w:rsidR="00950491" w:rsidRDefault="00950491" w:rsidP="00950491"/>
    <w:p w14:paraId="0281CAAB" w14:textId="77777777" w:rsidR="00950491" w:rsidRDefault="00950491" w:rsidP="00950491">
      <w:pPr>
        <w:pStyle w:val="Heading2"/>
      </w:pPr>
    </w:p>
    <w:p w14:paraId="4848AB1B" w14:textId="77777777" w:rsidR="00950491" w:rsidRDefault="00950491" w:rsidP="00950491"/>
    <w:p w14:paraId="26D9125D" w14:textId="77777777" w:rsidR="00950491" w:rsidRDefault="00950491" w:rsidP="00950491">
      <w:pPr>
        <w:pStyle w:val="Heading2"/>
      </w:pPr>
    </w:p>
    <w:p w14:paraId="70A2454F" w14:textId="77777777" w:rsidR="00950491" w:rsidRDefault="00950491" w:rsidP="00950491"/>
    <w:p w14:paraId="1C49EB80" w14:textId="77777777" w:rsidR="00950491" w:rsidRDefault="00950491" w:rsidP="00950491">
      <w:pPr>
        <w:pStyle w:val="Heading2"/>
      </w:pPr>
    </w:p>
    <w:p w14:paraId="5ADC5475" w14:textId="77777777" w:rsidR="00950491" w:rsidRDefault="00950491" w:rsidP="00950491"/>
    <w:p w14:paraId="51A0E6DE" w14:textId="77777777" w:rsidR="00950491" w:rsidRPr="00950491" w:rsidRDefault="00950491" w:rsidP="00950491">
      <w:pPr>
        <w:pStyle w:val="Heading2"/>
      </w:pPr>
    </w:p>
    <w:p w14:paraId="24C5AEBD" w14:textId="77777777" w:rsidR="00950491" w:rsidRDefault="00950491" w:rsidP="00950491"/>
    <w:p w14:paraId="4ECD4534" w14:textId="77777777" w:rsidR="00950491" w:rsidRDefault="00950491" w:rsidP="00950491">
      <w:pPr>
        <w:pStyle w:val="Heading2"/>
      </w:pPr>
    </w:p>
    <w:p w14:paraId="33E4ACBD" w14:textId="77777777" w:rsidR="00950491" w:rsidRDefault="00950491" w:rsidP="00950491"/>
    <w:p w14:paraId="66C3A81F" w14:textId="77777777" w:rsidR="00950491" w:rsidRDefault="00950491" w:rsidP="00950491">
      <w:pPr>
        <w:pStyle w:val="Heading2"/>
      </w:pPr>
    </w:p>
    <w:p w14:paraId="7B15A8D1" w14:textId="77777777" w:rsidR="00950491" w:rsidRDefault="00950491" w:rsidP="00950491">
      <w:pPr>
        <w:pStyle w:val="Heading2"/>
      </w:pPr>
    </w:p>
    <w:p w14:paraId="08FA47ED" w14:textId="77777777" w:rsidR="004B30E9" w:rsidRPr="004B30E9" w:rsidRDefault="004B30E9" w:rsidP="004B30E9"/>
    <w:p w14:paraId="04A5F517" w14:textId="77777777" w:rsidR="00700F0C" w:rsidRDefault="00700F0C" w:rsidP="00700F0C">
      <w:pPr>
        <w:pStyle w:val="Heading2"/>
      </w:pPr>
    </w:p>
    <w:p w14:paraId="6DB82A5A" w14:textId="77777777" w:rsidR="00700F0C" w:rsidRPr="00700F0C" w:rsidRDefault="00700F0C" w:rsidP="00700F0C"/>
    <w:p w14:paraId="4D3DA4F9" w14:textId="77777777" w:rsidR="00700F0C" w:rsidRPr="00700F0C" w:rsidRDefault="00700F0C" w:rsidP="00700F0C"/>
    <w:tbl>
      <w:tblPr>
        <w:tblpPr w:leftFromText="180" w:rightFromText="180" w:vertAnchor="text" w:horzAnchor="margin" w:tblpY="224"/>
        <w:tblW w:w="9211" w:type="dxa"/>
        <w:tblCellMar>
          <w:left w:w="0" w:type="dxa"/>
          <w:right w:w="0" w:type="dxa"/>
        </w:tblCellMar>
        <w:tblLook w:val="06A0" w:firstRow="1" w:lastRow="0" w:firstColumn="1" w:lastColumn="0" w:noHBand="1" w:noVBand="1"/>
      </w:tblPr>
      <w:tblGrid>
        <w:gridCol w:w="2235"/>
        <w:gridCol w:w="1944"/>
        <w:gridCol w:w="2524"/>
        <w:gridCol w:w="2508"/>
      </w:tblGrid>
      <w:tr w:rsidR="00700F0C" w:rsidRPr="0027267D" w14:paraId="71B0FF29" w14:textId="77777777" w:rsidTr="00700F0C">
        <w:trPr>
          <w:trHeight w:val="142"/>
        </w:trPr>
        <w:tc>
          <w:tcPr>
            <w:tcW w:w="9211" w:type="dxa"/>
            <w:gridSpan w:val="4"/>
            <w:tcBorders>
              <w:top w:val="single" w:sz="4" w:space="0" w:color="43042B"/>
              <w:left w:val="single" w:sz="4" w:space="0" w:color="43042B"/>
              <w:bottom w:val="single" w:sz="4" w:space="0" w:color="43042B"/>
              <w:right w:val="single" w:sz="4" w:space="0" w:color="43042B"/>
            </w:tcBorders>
            <w:shd w:val="clear" w:color="auto" w:fill="43042B"/>
            <w:tcMar>
              <w:top w:w="15" w:type="dxa"/>
              <w:left w:w="108" w:type="dxa"/>
              <w:bottom w:w="0" w:type="dxa"/>
              <w:right w:w="108" w:type="dxa"/>
            </w:tcMar>
            <w:vAlign w:val="center"/>
            <w:hideMark/>
          </w:tcPr>
          <w:p w14:paraId="50EEBC0C" w14:textId="77777777" w:rsidR="00700F0C" w:rsidRPr="00044F67" w:rsidRDefault="00700F0C" w:rsidP="00700F0C">
            <w:pPr>
              <w:spacing w:line="240" w:lineRule="auto"/>
              <w:rPr>
                <w:rFonts w:ascii="Readex Pro Deca SemiBold" w:hAnsi="Readex Pro Deca SemiBold" w:cs="Readex Pro Deca SemiBold"/>
                <w:b/>
                <w:bCs/>
                <w:color w:val="FFFFFF" w:themeColor="background1"/>
                <w:sz w:val="20"/>
                <w:szCs w:val="20"/>
              </w:rPr>
            </w:pPr>
            <w:r w:rsidRPr="00044F67">
              <w:rPr>
                <w:rFonts w:ascii="Readex Pro Deca SemiBold" w:hAnsi="Readex Pro Deca SemiBold" w:cs="Readex Pro Deca SemiBold"/>
                <w:b/>
                <w:bCs/>
                <w:color w:val="FFFFFF" w:themeColor="background1"/>
                <w:sz w:val="20"/>
                <w:szCs w:val="20"/>
              </w:rPr>
              <w:lastRenderedPageBreak/>
              <w:t xml:space="preserve">Lorem ipsum </w:t>
            </w:r>
            <w:proofErr w:type="spellStart"/>
            <w:r w:rsidRPr="00044F67">
              <w:rPr>
                <w:rFonts w:ascii="Readex Pro Deca SemiBold" w:hAnsi="Readex Pro Deca SemiBold" w:cs="Readex Pro Deca SemiBold"/>
                <w:b/>
                <w:bCs/>
                <w:color w:val="FFFFFF" w:themeColor="background1"/>
                <w:sz w:val="20"/>
                <w:szCs w:val="20"/>
              </w:rPr>
              <w:t>dolor</w:t>
            </w:r>
            <w:proofErr w:type="spellEnd"/>
            <w:r w:rsidRPr="00044F67">
              <w:rPr>
                <w:rFonts w:ascii="Readex Pro Deca SemiBold" w:hAnsi="Readex Pro Deca SemiBold" w:cs="Readex Pro Deca SemiBold"/>
                <w:b/>
                <w:bCs/>
                <w:color w:val="FFFFFF" w:themeColor="background1"/>
                <w:sz w:val="20"/>
                <w:szCs w:val="20"/>
              </w:rPr>
              <w:t xml:space="preserve"> </w:t>
            </w:r>
            <w:proofErr w:type="gramStart"/>
            <w:r w:rsidRPr="00044F67">
              <w:rPr>
                <w:rFonts w:ascii="Readex Pro Deca SemiBold" w:hAnsi="Readex Pro Deca SemiBold" w:cs="Readex Pro Deca SemiBold"/>
                <w:b/>
                <w:bCs/>
                <w:color w:val="FFFFFF" w:themeColor="background1"/>
                <w:sz w:val="20"/>
                <w:szCs w:val="20"/>
              </w:rPr>
              <w:t>sit</w:t>
            </w:r>
            <w:proofErr w:type="gramEnd"/>
            <w:r w:rsidRPr="00044F67">
              <w:rPr>
                <w:rFonts w:ascii="Readex Pro Deca SemiBold" w:hAnsi="Readex Pro Deca SemiBold" w:cs="Readex Pro Deca SemiBold"/>
                <w:b/>
                <w:bCs/>
                <w:color w:val="FFFFFF" w:themeColor="background1"/>
                <w:sz w:val="20"/>
                <w:szCs w:val="20"/>
              </w:rPr>
              <w:t xml:space="preserve"> </w:t>
            </w:r>
            <w:proofErr w:type="spellStart"/>
            <w:r w:rsidRPr="00044F67">
              <w:rPr>
                <w:rFonts w:ascii="Readex Pro Deca SemiBold" w:hAnsi="Readex Pro Deca SemiBold" w:cs="Readex Pro Deca SemiBold"/>
                <w:b/>
                <w:bCs/>
                <w:color w:val="FFFFFF" w:themeColor="background1"/>
                <w:sz w:val="20"/>
                <w:szCs w:val="20"/>
              </w:rPr>
              <w:t>amet</w:t>
            </w:r>
            <w:proofErr w:type="spellEnd"/>
          </w:p>
        </w:tc>
      </w:tr>
      <w:tr w:rsidR="00700F0C" w:rsidRPr="0027267D" w14:paraId="121B293D" w14:textId="77777777" w:rsidTr="00700F0C">
        <w:trPr>
          <w:trHeight w:val="142"/>
        </w:trPr>
        <w:tc>
          <w:tcPr>
            <w:tcW w:w="2235" w:type="dxa"/>
            <w:tcBorders>
              <w:top w:val="single" w:sz="4" w:space="0" w:color="43042B"/>
              <w:left w:val="single" w:sz="4" w:space="0" w:color="43042B"/>
              <w:bottom w:val="single" w:sz="4" w:space="0" w:color="43042B"/>
              <w:right w:val="single" w:sz="4" w:space="0" w:color="43042B"/>
            </w:tcBorders>
            <w:shd w:val="clear" w:color="auto" w:fill="43042B"/>
            <w:tcMar>
              <w:top w:w="15" w:type="dxa"/>
              <w:left w:w="108" w:type="dxa"/>
              <w:bottom w:w="0" w:type="dxa"/>
              <w:right w:w="108" w:type="dxa"/>
            </w:tcMar>
            <w:vAlign w:val="center"/>
            <w:hideMark/>
          </w:tcPr>
          <w:p w14:paraId="2E39A9D4" w14:textId="77777777" w:rsidR="00700F0C" w:rsidRPr="00044F67" w:rsidRDefault="00700F0C" w:rsidP="00700F0C">
            <w:pPr>
              <w:spacing w:line="240" w:lineRule="auto"/>
              <w:rPr>
                <w:rFonts w:ascii="Readex Pro Deca SemiBold" w:hAnsi="Readex Pro Deca SemiBold" w:cs="Readex Pro Deca SemiBold"/>
                <w:b/>
                <w:bCs/>
                <w:color w:val="FFFFFF" w:themeColor="background1"/>
                <w:sz w:val="20"/>
                <w:szCs w:val="20"/>
              </w:rPr>
            </w:pPr>
            <w:r w:rsidRPr="00044F67">
              <w:rPr>
                <w:rFonts w:ascii="Readex Pro Deca SemiBold" w:hAnsi="Readex Pro Deca SemiBold" w:cs="Readex Pro Deca SemiBold"/>
                <w:b/>
                <w:bCs/>
                <w:color w:val="FFFFFF" w:themeColor="background1"/>
                <w:sz w:val="20"/>
                <w:szCs w:val="20"/>
              </w:rPr>
              <w:t>Lorem</w:t>
            </w:r>
          </w:p>
        </w:tc>
        <w:tc>
          <w:tcPr>
            <w:tcW w:w="1944" w:type="dxa"/>
            <w:tcBorders>
              <w:top w:val="single" w:sz="4" w:space="0" w:color="43042B"/>
              <w:left w:val="single" w:sz="4" w:space="0" w:color="43042B"/>
              <w:bottom w:val="single" w:sz="4" w:space="0" w:color="43042B"/>
              <w:right w:val="single" w:sz="4" w:space="0" w:color="43042B"/>
            </w:tcBorders>
            <w:shd w:val="clear" w:color="auto" w:fill="43042B"/>
            <w:tcMar>
              <w:top w:w="15" w:type="dxa"/>
              <w:left w:w="108" w:type="dxa"/>
              <w:bottom w:w="0" w:type="dxa"/>
              <w:right w:w="108" w:type="dxa"/>
            </w:tcMar>
            <w:vAlign w:val="center"/>
            <w:hideMark/>
          </w:tcPr>
          <w:p w14:paraId="7534ED13" w14:textId="77777777" w:rsidR="00700F0C" w:rsidRPr="00044F67" w:rsidRDefault="00700F0C" w:rsidP="00700F0C">
            <w:pPr>
              <w:spacing w:line="240" w:lineRule="auto"/>
              <w:rPr>
                <w:rFonts w:ascii="Readex Pro Deca SemiBold" w:hAnsi="Readex Pro Deca SemiBold" w:cs="Readex Pro Deca SemiBold"/>
                <w:b/>
                <w:bCs/>
                <w:color w:val="FFFFFF" w:themeColor="background1"/>
                <w:sz w:val="20"/>
                <w:szCs w:val="20"/>
              </w:rPr>
            </w:pPr>
            <w:r w:rsidRPr="00044F67">
              <w:rPr>
                <w:rFonts w:ascii="Readex Pro Deca SemiBold" w:hAnsi="Readex Pro Deca SemiBold" w:cs="Readex Pro Deca SemiBold"/>
                <w:b/>
                <w:bCs/>
                <w:color w:val="FFFFFF" w:themeColor="background1"/>
                <w:sz w:val="20"/>
                <w:szCs w:val="20"/>
              </w:rPr>
              <w:t>Lorem</w:t>
            </w:r>
          </w:p>
        </w:tc>
        <w:tc>
          <w:tcPr>
            <w:tcW w:w="2524" w:type="dxa"/>
            <w:tcBorders>
              <w:top w:val="single" w:sz="4" w:space="0" w:color="43042B"/>
              <w:left w:val="single" w:sz="4" w:space="0" w:color="43042B"/>
              <w:bottom w:val="single" w:sz="4" w:space="0" w:color="43042B"/>
              <w:right w:val="single" w:sz="4" w:space="0" w:color="43042B"/>
            </w:tcBorders>
            <w:shd w:val="clear" w:color="auto" w:fill="43042B"/>
            <w:tcMar>
              <w:top w:w="15" w:type="dxa"/>
              <w:left w:w="108" w:type="dxa"/>
              <w:bottom w:w="0" w:type="dxa"/>
              <w:right w:w="108" w:type="dxa"/>
            </w:tcMar>
            <w:vAlign w:val="center"/>
            <w:hideMark/>
          </w:tcPr>
          <w:p w14:paraId="0A77E18D" w14:textId="77777777" w:rsidR="00700F0C" w:rsidRPr="00044F67" w:rsidRDefault="00700F0C" w:rsidP="00700F0C">
            <w:pPr>
              <w:spacing w:line="240" w:lineRule="auto"/>
              <w:rPr>
                <w:rFonts w:ascii="Readex Pro Deca SemiBold" w:hAnsi="Readex Pro Deca SemiBold" w:cs="Readex Pro Deca SemiBold"/>
                <w:b/>
                <w:bCs/>
                <w:color w:val="FFFFFF" w:themeColor="background1"/>
                <w:sz w:val="20"/>
                <w:szCs w:val="20"/>
              </w:rPr>
            </w:pPr>
            <w:r w:rsidRPr="00044F67">
              <w:rPr>
                <w:rFonts w:ascii="Readex Pro Deca SemiBold" w:hAnsi="Readex Pro Deca SemiBold" w:cs="Readex Pro Deca SemiBold"/>
                <w:b/>
                <w:bCs/>
                <w:color w:val="FFFFFF" w:themeColor="background1"/>
                <w:sz w:val="20"/>
                <w:szCs w:val="20"/>
              </w:rPr>
              <w:t>Lorem</w:t>
            </w:r>
          </w:p>
        </w:tc>
        <w:tc>
          <w:tcPr>
            <w:tcW w:w="2508" w:type="dxa"/>
            <w:tcBorders>
              <w:top w:val="single" w:sz="4" w:space="0" w:color="43042B"/>
              <w:left w:val="single" w:sz="4" w:space="0" w:color="43042B"/>
              <w:bottom w:val="single" w:sz="4" w:space="0" w:color="43042B"/>
              <w:right w:val="single" w:sz="4" w:space="0" w:color="43042B"/>
            </w:tcBorders>
            <w:shd w:val="clear" w:color="auto" w:fill="43042B"/>
            <w:tcMar>
              <w:top w:w="15" w:type="dxa"/>
              <w:left w:w="108" w:type="dxa"/>
              <w:bottom w:w="0" w:type="dxa"/>
              <w:right w:w="108" w:type="dxa"/>
            </w:tcMar>
            <w:vAlign w:val="center"/>
            <w:hideMark/>
          </w:tcPr>
          <w:p w14:paraId="34148410" w14:textId="77777777" w:rsidR="00700F0C" w:rsidRPr="00044F67" w:rsidRDefault="00700F0C" w:rsidP="00700F0C">
            <w:pPr>
              <w:spacing w:line="240" w:lineRule="auto"/>
              <w:rPr>
                <w:rFonts w:ascii="Readex Pro Deca SemiBold" w:hAnsi="Readex Pro Deca SemiBold" w:cs="Readex Pro Deca SemiBold"/>
                <w:b/>
                <w:bCs/>
                <w:color w:val="FFFFFF" w:themeColor="background1"/>
                <w:sz w:val="20"/>
                <w:szCs w:val="20"/>
              </w:rPr>
            </w:pPr>
            <w:r w:rsidRPr="00044F67">
              <w:rPr>
                <w:rFonts w:ascii="Readex Pro Deca SemiBold" w:hAnsi="Readex Pro Deca SemiBold" w:cs="Readex Pro Deca SemiBold"/>
                <w:b/>
                <w:bCs/>
                <w:color w:val="FFFFFF" w:themeColor="background1"/>
                <w:sz w:val="20"/>
                <w:szCs w:val="20"/>
              </w:rPr>
              <w:t>Lorem</w:t>
            </w:r>
          </w:p>
        </w:tc>
      </w:tr>
      <w:tr w:rsidR="00700F0C" w:rsidRPr="0027267D" w14:paraId="4D75169D" w14:textId="77777777" w:rsidTr="00700F0C">
        <w:trPr>
          <w:trHeight w:val="142"/>
        </w:trPr>
        <w:tc>
          <w:tcPr>
            <w:tcW w:w="2235" w:type="dxa"/>
            <w:tcBorders>
              <w:top w:val="single" w:sz="4" w:space="0" w:color="43042B"/>
              <w:left w:val="single" w:sz="4" w:space="0" w:color="43042B"/>
              <w:bottom w:val="single" w:sz="4" w:space="0" w:color="43042B"/>
              <w:right w:val="single" w:sz="8" w:space="0" w:color="FFFFFF"/>
            </w:tcBorders>
            <w:tcMar>
              <w:top w:w="15" w:type="dxa"/>
              <w:left w:w="108" w:type="dxa"/>
              <w:bottom w:w="0" w:type="dxa"/>
              <w:right w:w="108" w:type="dxa"/>
            </w:tcMar>
            <w:vAlign w:val="center"/>
            <w:hideMark/>
          </w:tcPr>
          <w:p w14:paraId="3709D151" w14:textId="77777777" w:rsidR="00700F0C" w:rsidRPr="00044F67" w:rsidRDefault="00700F0C" w:rsidP="00700F0C">
            <w:pPr>
              <w:spacing w:line="240" w:lineRule="auto"/>
              <w:rPr>
                <w:rFonts w:ascii="Readex Pro Deca" w:hAnsi="Readex Pro Deca" w:cs="Readex Pro Deca"/>
                <w:sz w:val="20"/>
                <w:szCs w:val="20"/>
              </w:rPr>
            </w:pPr>
            <w:r w:rsidRPr="00044F67">
              <w:rPr>
                <w:rFonts w:ascii="Readex Pro Deca" w:hAnsi="Readex Pro Deca" w:cs="Readex Pro Deca" w:hint="cs"/>
                <w:sz w:val="20"/>
                <w:szCs w:val="20"/>
              </w:rPr>
              <w:t xml:space="preserve">Maecenas </w:t>
            </w:r>
            <w:proofErr w:type="spellStart"/>
            <w:r w:rsidRPr="00044F67">
              <w:rPr>
                <w:rFonts w:ascii="Readex Pro Deca" w:hAnsi="Readex Pro Deca" w:cs="Readex Pro Deca" w:hint="cs"/>
                <w:sz w:val="20"/>
                <w:szCs w:val="20"/>
              </w:rPr>
              <w:t>porttitor</w:t>
            </w:r>
            <w:proofErr w:type="spellEnd"/>
          </w:p>
        </w:tc>
        <w:tc>
          <w:tcPr>
            <w:tcW w:w="1944" w:type="dxa"/>
            <w:tcBorders>
              <w:top w:val="single" w:sz="4" w:space="0" w:color="43042B"/>
              <w:left w:val="single" w:sz="8" w:space="0" w:color="FFFFFF"/>
              <w:bottom w:val="single" w:sz="4" w:space="0" w:color="43042B"/>
              <w:right w:val="single" w:sz="8" w:space="0" w:color="FFFFFF"/>
            </w:tcBorders>
            <w:tcMar>
              <w:top w:w="15" w:type="dxa"/>
              <w:left w:w="108" w:type="dxa"/>
              <w:bottom w:w="0" w:type="dxa"/>
              <w:right w:w="108" w:type="dxa"/>
            </w:tcMar>
            <w:vAlign w:val="center"/>
            <w:hideMark/>
          </w:tcPr>
          <w:p w14:paraId="0EAFE732" w14:textId="77777777" w:rsidR="00700F0C" w:rsidRPr="00044F67" w:rsidRDefault="00700F0C" w:rsidP="00700F0C">
            <w:pPr>
              <w:spacing w:line="240" w:lineRule="auto"/>
              <w:rPr>
                <w:rFonts w:ascii="Readex Pro Deca" w:hAnsi="Readex Pro Deca" w:cs="Readex Pro Deca"/>
                <w:sz w:val="20"/>
                <w:szCs w:val="20"/>
              </w:rPr>
            </w:pPr>
            <w:r w:rsidRPr="00044F67">
              <w:rPr>
                <w:rFonts w:ascii="Readex Pro Deca" w:hAnsi="Readex Pro Deca" w:cs="Readex Pro Deca" w:hint="cs"/>
                <w:sz w:val="20"/>
                <w:szCs w:val="20"/>
              </w:rPr>
              <w:t>20</w:t>
            </w:r>
          </w:p>
        </w:tc>
        <w:tc>
          <w:tcPr>
            <w:tcW w:w="2524" w:type="dxa"/>
            <w:tcBorders>
              <w:top w:val="single" w:sz="4" w:space="0" w:color="43042B"/>
              <w:left w:val="single" w:sz="8" w:space="0" w:color="FFFFFF"/>
              <w:bottom w:val="single" w:sz="4" w:space="0" w:color="43042B"/>
              <w:right w:val="single" w:sz="8" w:space="0" w:color="FFFFFF"/>
            </w:tcBorders>
            <w:tcMar>
              <w:top w:w="15" w:type="dxa"/>
              <w:left w:w="108" w:type="dxa"/>
              <w:bottom w:w="0" w:type="dxa"/>
              <w:right w:w="108" w:type="dxa"/>
            </w:tcMar>
            <w:vAlign w:val="center"/>
            <w:hideMark/>
          </w:tcPr>
          <w:p w14:paraId="0D4529AE" w14:textId="77777777" w:rsidR="00700F0C" w:rsidRPr="00044F67" w:rsidRDefault="00700F0C" w:rsidP="00700F0C">
            <w:pPr>
              <w:spacing w:line="240" w:lineRule="auto"/>
              <w:rPr>
                <w:rFonts w:ascii="Readex Pro Deca" w:hAnsi="Readex Pro Deca" w:cs="Readex Pro Deca"/>
                <w:sz w:val="20"/>
                <w:szCs w:val="20"/>
              </w:rPr>
            </w:pPr>
            <w:r w:rsidRPr="00044F67">
              <w:rPr>
                <w:rFonts w:ascii="Readex Pro Deca" w:hAnsi="Readex Pro Deca" w:cs="Readex Pro Deca" w:hint="cs"/>
                <w:sz w:val="20"/>
                <w:szCs w:val="20"/>
              </w:rPr>
              <w:t>2,000</w:t>
            </w:r>
          </w:p>
        </w:tc>
        <w:tc>
          <w:tcPr>
            <w:tcW w:w="2508" w:type="dxa"/>
            <w:tcBorders>
              <w:top w:val="single" w:sz="4" w:space="0" w:color="43042B"/>
              <w:left w:val="single" w:sz="8" w:space="0" w:color="FFFFFF"/>
              <w:bottom w:val="single" w:sz="4" w:space="0" w:color="43042B"/>
              <w:right w:val="single" w:sz="4" w:space="0" w:color="43042B"/>
            </w:tcBorders>
            <w:tcMar>
              <w:top w:w="15" w:type="dxa"/>
              <w:left w:w="108" w:type="dxa"/>
              <w:bottom w:w="0" w:type="dxa"/>
              <w:right w:w="108" w:type="dxa"/>
            </w:tcMar>
            <w:vAlign w:val="center"/>
            <w:hideMark/>
          </w:tcPr>
          <w:p w14:paraId="315CBAC0" w14:textId="77777777" w:rsidR="00700F0C" w:rsidRPr="00044F67" w:rsidRDefault="00700F0C" w:rsidP="00700F0C">
            <w:pPr>
              <w:spacing w:line="240" w:lineRule="auto"/>
              <w:rPr>
                <w:rFonts w:ascii="Readex Pro Deca" w:hAnsi="Readex Pro Deca" w:cs="Readex Pro Deca"/>
                <w:sz w:val="20"/>
                <w:szCs w:val="20"/>
              </w:rPr>
            </w:pPr>
            <w:r w:rsidRPr="00044F67">
              <w:rPr>
                <w:rFonts w:ascii="Readex Pro Deca" w:hAnsi="Readex Pro Deca" w:cs="Readex Pro Deca" w:hint="cs"/>
                <w:sz w:val="20"/>
                <w:szCs w:val="20"/>
              </w:rPr>
              <w:t>20</w:t>
            </w:r>
          </w:p>
        </w:tc>
      </w:tr>
      <w:tr w:rsidR="00700F0C" w:rsidRPr="0027267D" w14:paraId="5F19AB7A" w14:textId="77777777" w:rsidTr="00700F0C">
        <w:trPr>
          <w:trHeight w:val="142"/>
        </w:trPr>
        <w:tc>
          <w:tcPr>
            <w:tcW w:w="2235" w:type="dxa"/>
            <w:tcBorders>
              <w:top w:val="single" w:sz="4" w:space="0" w:color="43042B"/>
              <w:left w:val="single" w:sz="4" w:space="0" w:color="43042B"/>
              <w:bottom w:val="single" w:sz="4" w:space="0" w:color="43042B"/>
              <w:right w:val="single" w:sz="8" w:space="0" w:color="FFFFFF"/>
            </w:tcBorders>
            <w:tcMar>
              <w:top w:w="15" w:type="dxa"/>
              <w:left w:w="108" w:type="dxa"/>
              <w:bottom w:w="0" w:type="dxa"/>
              <w:right w:w="108" w:type="dxa"/>
            </w:tcMar>
            <w:vAlign w:val="center"/>
            <w:hideMark/>
          </w:tcPr>
          <w:p w14:paraId="1FF16E16" w14:textId="77777777" w:rsidR="00700F0C" w:rsidRPr="00044F67" w:rsidRDefault="00700F0C" w:rsidP="00700F0C">
            <w:pPr>
              <w:spacing w:line="240" w:lineRule="auto"/>
              <w:rPr>
                <w:rFonts w:ascii="Readex Pro Deca" w:hAnsi="Readex Pro Deca" w:cs="Readex Pro Deca"/>
                <w:sz w:val="20"/>
                <w:szCs w:val="20"/>
              </w:rPr>
            </w:pPr>
            <w:r w:rsidRPr="00044F67">
              <w:rPr>
                <w:rFonts w:ascii="Readex Pro Deca" w:hAnsi="Readex Pro Deca" w:cs="Readex Pro Deca" w:hint="cs"/>
                <w:sz w:val="20"/>
                <w:szCs w:val="20"/>
              </w:rPr>
              <w:t xml:space="preserve">Maecenas </w:t>
            </w:r>
            <w:proofErr w:type="spellStart"/>
            <w:r w:rsidRPr="00044F67">
              <w:rPr>
                <w:rFonts w:ascii="Readex Pro Deca" w:hAnsi="Readex Pro Deca" w:cs="Readex Pro Deca" w:hint="cs"/>
                <w:sz w:val="20"/>
                <w:szCs w:val="20"/>
              </w:rPr>
              <w:t>porttitor</w:t>
            </w:r>
            <w:proofErr w:type="spellEnd"/>
          </w:p>
        </w:tc>
        <w:tc>
          <w:tcPr>
            <w:tcW w:w="1944" w:type="dxa"/>
            <w:tcBorders>
              <w:top w:val="single" w:sz="4" w:space="0" w:color="43042B"/>
              <w:left w:val="single" w:sz="8" w:space="0" w:color="FFFFFF"/>
              <w:bottom w:val="single" w:sz="4" w:space="0" w:color="43042B"/>
              <w:right w:val="single" w:sz="8" w:space="0" w:color="FFFFFF"/>
            </w:tcBorders>
            <w:tcMar>
              <w:top w:w="15" w:type="dxa"/>
              <w:left w:w="108" w:type="dxa"/>
              <w:bottom w:w="0" w:type="dxa"/>
              <w:right w:w="108" w:type="dxa"/>
            </w:tcMar>
            <w:vAlign w:val="center"/>
            <w:hideMark/>
          </w:tcPr>
          <w:p w14:paraId="0C190ECC" w14:textId="77777777" w:rsidR="00700F0C" w:rsidRPr="00044F67" w:rsidRDefault="00700F0C" w:rsidP="00700F0C">
            <w:pPr>
              <w:spacing w:line="240" w:lineRule="auto"/>
              <w:rPr>
                <w:rFonts w:ascii="Readex Pro Deca" w:hAnsi="Readex Pro Deca" w:cs="Readex Pro Deca"/>
                <w:sz w:val="20"/>
                <w:szCs w:val="20"/>
              </w:rPr>
            </w:pPr>
            <w:r w:rsidRPr="00044F67">
              <w:rPr>
                <w:rFonts w:ascii="Readex Pro Deca" w:hAnsi="Readex Pro Deca" w:cs="Readex Pro Deca" w:hint="cs"/>
                <w:sz w:val="20"/>
                <w:szCs w:val="20"/>
              </w:rPr>
              <w:t>2,000</w:t>
            </w:r>
          </w:p>
        </w:tc>
        <w:tc>
          <w:tcPr>
            <w:tcW w:w="2524" w:type="dxa"/>
            <w:tcBorders>
              <w:top w:val="single" w:sz="4" w:space="0" w:color="43042B"/>
              <w:left w:val="single" w:sz="8" w:space="0" w:color="FFFFFF"/>
              <w:bottom w:val="single" w:sz="4" w:space="0" w:color="43042B"/>
              <w:right w:val="single" w:sz="8" w:space="0" w:color="FFFFFF"/>
            </w:tcBorders>
            <w:tcMar>
              <w:top w:w="15" w:type="dxa"/>
              <w:left w:w="108" w:type="dxa"/>
              <w:bottom w:w="0" w:type="dxa"/>
              <w:right w:w="108" w:type="dxa"/>
            </w:tcMar>
            <w:vAlign w:val="center"/>
            <w:hideMark/>
          </w:tcPr>
          <w:p w14:paraId="3859628E" w14:textId="77777777" w:rsidR="00700F0C" w:rsidRPr="00044F67" w:rsidRDefault="00700F0C" w:rsidP="00700F0C">
            <w:pPr>
              <w:spacing w:line="240" w:lineRule="auto"/>
              <w:rPr>
                <w:rFonts w:ascii="Readex Pro Deca" w:hAnsi="Readex Pro Deca" w:cs="Readex Pro Deca"/>
                <w:sz w:val="20"/>
                <w:szCs w:val="20"/>
              </w:rPr>
            </w:pPr>
            <w:r w:rsidRPr="00044F67">
              <w:rPr>
                <w:rFonts w:ascii="Readex Pro Deca" w:hAnsi="Readex Pro Deca" w:cs="Readex Pro Deca" w:hint="cs"/>
                <w:sz w:val="20"/>
                <w:szCs w:val="20"/>
              </w:rPr>
              <w:t>20</w:t>
            </w:r>
          </w:p>
        </w:tc>
        <w:tc>
          <w:tcPr>
            <w:tcW w:w="2508" w:type="dxa"/>
            <w:tcBorders>
              <w:top w:val="single" w:sz="4" w:space="0" w:color="43042B"/>
              <w:left w:val="single" w:sz="8" w:space="0" w:color="FFFFFF"/>
              <w:bottom w:val="single" w:sz="4" w:space="0" w:color="43042B"/>
              <w:right w:val="single" w:sz="4" w:space="0" w:color="43042B"/>
            </w:tcBorders>
            <w:tcMar>
              <w:top w:w="15" w:type="dxa"/>
              <w:left w:w="108" w:type="dxa"/>
              <w:bottom w:w="0" w:type="dxa"/>
              <w:right w:w="108" w:type="dxa"/>
            </w:tcMar>
            <w:vAlign w:val="center"/>
            <w:hideMark/>
          </w:tcPr>
          <w:p w14:paraId="5826AF23" w14:textId="77777777" w:rsidR="00700F0C" w:rsidRPr="00044F67" w:rsidRDefault="00700F0C" w:rsidP="00700F0C">
            <w:pPr>
              <w:spacing w:line="240" w:lineRule="auto"/>
              <w:rPr>
                <w:rFonts w:ascii="Readex Pro Deca" w:hAnsi="Readex Pro Deca" w:cs="Readex Pro Deca"/>
                <w:sz w:val="20"/>
                <w:szCs w:val="20"/>
              </w:rPr>
            </w:pPr>
            <w:r w:rsidRPr="00044F67">
              <w:rPr>
                <w:rFonts w:ascii="Readex Pro Deca" w:hAnsi="Readex Pro Deca" w:cs="Readex Pro Deca" w:hint="cs"/>
                <w:sz w:val="20"/>
                <w:szCs w:val="20"/>
              </w:rPr>
              <w:t>2,000</w:t>
            </w:r>
          </w:p>
        </w:tc>
      </w:tr>
      <w:tr w:rsidR="00700F0C" w:rsidRPr="0027267D" w14:paraId="2239CC90" w14:textId="77777777" w:rsidTr="00700F0C">
        <w:trPr>
          <w:trHeight w:val="142"/>
        </w:trPr>
        <w:tc>
          <w:tcPr>
            <w:tcW w:w="2235" w:type="dxa"/>
            <w:tcBorders>
              <w:top w:val="single" w:sz="4" w:space="0" w:color="43042B"/>
              <w:left w:val="single" w:sz="4" w:space="0" w:color="43042B"/>
              <w:bottom w:val="single" w:sz="4" w:space="0" w:color="43042B"/>
              <w:right w:val="single" w:sz="8" w:space="0" w:color="FFFFFF"/>
            </w:tcBorders>
            <w:tcMar>
              <w:top w:w="15" w:type="dxa"/>
              <w:left w:w="108" w:type="dxa"/>
              <w:bottom w:w="0" w:type="dxa"/>
              <w:right w:w="108" w:type="dxa"/>
            </w:tcMar>
            <w:vAlign w:val="center"/>
            <w:hideMark/>
          </w:tcPr>
          <w:p w14:paraId="76D45862" w14:textId="77777777" w:rsidR="00700F0C" w:rsidRPr="00044F67" w:rsidRDefault="00700F0C" w:rsidP="00700F0C">
            <w:pPr>
              <w:spacing w:line="240" w:lineRule="auto"/>
              <w:rPr>
                <w:rFonts w:ascii="Readex Pro Deca" w:hAnsi="Readex Pro Deca" w:cs="Readex Pro Deca"/>
                <w:sz w:val="20"/>
                <w:szCs w:val="20"/>
              </w:rPr>
            </w:pPr>
            <w:r w:rsidRPr="00044F67">
              <w:rPr>
                <w:rFonts w:ascii="Readex Pro Deca" w:hAnsi="Readex Pro Deca" w:cs="Readex Pro Deca" w:hint="cs"/>
                <w:sz w:val="20"/>
                <w:szCs w:val="20"/>
              </w:rPr>
              <w:t xml:space="preserve">Maecenas </w:t>
            </w:r>
            <w:proofErr w:type="spellStart"/>
            <w:r w:rsidRPr="00044F67">
              <w:rPr>
                <w:rFonts w:ascii="Readex Pro Deca" w:hAnsi="Readex Pro Deca" w:cs="Readex Pro Deca" w:hint="cs"/>
                <w:sz w:val="20"/>
                <w:szCs w:val="20"/>
              </w:rPr>
              <w:t>porttitor</w:t>
            </w:r>
            <w:proofErr w:type="spellEnd"/>
          </w:p>
        </w:tc>
        <w:tc>
          <w:tcPr>
            <w:tcW w:w="1944" w:type="dxa"/>
            <w:tcBorders>
              <w:top w:val="single" w:sz="4" w:space="0" w:color="43042B"/>
              <w:left w:val="single" w:sz="8" w:space="0" w:color="FFFFFF"/>
              <w:bottom w:val="single" w:sz="4" w:space="0" w:color="43042B"/>
              <w:right w:val="single" w:sz="8" w:space="0" w:color="FFFFFF"/>
            </w:tcBorders>
            <w:tcMar>
              <w:top w:w="15" w:type="dxa"/>
              <w:left w:w="108" w:type="dxa"/>
              <w:bottom w:w="0" w:type="dxa"/>
              <w:right w:w="108" w:type="dxa"/>
            </w:tcMar>
            <w:vAlign w:val="center"/>
            <w:hideMark/>
          </w:tcPr>
          <w:p w14:paraId="4B4FAB7A" w14:textId="77777777" w:rsidR="00700F0C" w:rsidRPr="00044F67" w:rsidRDefault="00700F0C" w:rsidP="00700F0C">
            <w:pPr>
              <w:spacing w:line="240" w:lineRule="auto"/>
              <w:rPr>
                <w:rFonts w:ascii="Readex Pro Deca" w:hAnsi="Readex Pro Deca" w:cs="Readex Pro Deca"/>
                <w:sz w:val="20"/>
                <w:szCs w:val="20"/>
              </w:rPr>
            </w:pPr>
            <w:r w:rsidRPr="00044F67">
              <w:rPr>
                <w:rFonts w:ascii="Readex Pro Deca" w:hAnsi="Readex Pro Deca" w:cs="Readex Pro Deca" w:hint="cs"/>
                <w:sz w:val="20"/>
                <w:szCs w:val="20"/>
              </w:rPr>
              <w:t>20</w:t>
            </w:r>
          </w:p>
        </w:tc>
        <w:tc>
          <w:tcPr>
            <w:tcW w:w="2524" w:type="dxa"/>
            <w:tcBorders>
              <w:top w:val="single" w:sz="4" w:space="0" w:color="43042B"/>
              <w:left w:val="single" w:sz="8" w:space="0" w:color="FFFFFF"/>
              <w:bottom w:val="single" w:sz="4" w:space="0" w:color="43042B"/>
              <w:right w:val="single" w:sz="8" w:space="0" w:color="FFFFFF"/>
            </w:tcBorders>
            <w:tcMar>
              <w:top w:w="15" w:type="dxa"/>
              <w:left w:w="108" w:type="dxa"/>
              <w:bottom w:w="0" w:type="dxa"/>
              <w:right w:w="108" w:type="dxa"/>
            </w:tcMar>
            <w:vAlign w:val="center"/>
            <w:hideMark/>
          </w:tcPr>
          <w:p w14:paraId="4A72352C" w14:textId="77777777" w:rsidR="00700F0C" w:rsidRPr="00044F67" w:rsidRDefault="00700F0C" w:rsidP="00700F0C">
            <w:pPr>
              <w:spacing w:line="240" w:lineRule="auto"/>
              <w:rPr>
                <w:rFonts w:ascii="Readex Pro Deca" w:hAnsi="Readex Pro Deca" w:cs="Readex Pro Deca"/>
                <w:sz w:val="20"/>
                <w:szCs w:val="20"/>
              </w:rPr>
            </w:pPr>
            <w:r w:rsidRPr="00044F67">
              <w:rPr>
                <w:rFonts w:ascii="Readex Pro Deca" w:hAnsi="Readex Pro Deca" w:cs="Readex Pro Deca" w:hint="cs"/>
                <w:sz w:val="20"/>
                <w:szCs w:val="20"/>
              </w:rPr>
              <w:t>200</w:t>
            </w:r>
          </w:p>
        </w:tc>
        <w:tc>
          <w:tcPr>
            <w:tcW w:w="2508" w:type="dxa"/>
            <w:tcBorders>
              <w:top w:val="single" w:sz="4" w:space="0" w:color="43042B"/>
              <w:left w:val="single" w:sz="8" w:space="0" w:color="FFFFFF"/>
              <w:bottom w:val="single" w:sz="4" w:space="0" w:color="43042B"/>
              <w:right w:val="single" w:sz="4" w:space="0" w:color="43042B"/>
            </w:tcBorders>
            <w:tcMar>
              <w:top w:w="15" w:type="dxa"/>
              <w:left w:w="108" w:type="dxa"/>
              <w:bottom w:w="0" w:type="dxa"/>
              <w:right w:w="108" w:type="dxa"/>
            </w:tcMar>
            <w:vAlign w:val="center"/>
            <w:hideMark/>
          </w:tcPr>
          <w:p w14:paraId="1A6EA843" w14:textId="77777777" w:rsidR="00700F0C" w:rsidRPr="00044F67" w:rsidRDefault="00700F0C" w:rsidP="00700F0C">
            <w:pPr>
              <w:spacing w:line="240" w:lineRule="auto"/>
              <w:rPr>
                <w:rFonts w:ascii="Readex Pro Deca" w:hAnsi="Readex Pro Deca" w:cs="Readex Pro Deca"/>
                <w:sz w:val="20"/>
                <w:szCs w:val="20"/>
              </w:rPr>
            </w:pPr>
            <w:r w:rsidRPr="00044F67">
              <w:rPr>
                <w:rFonts w:ascii="Readex Pro Deca" w:hAnsi="Readex Pro Deca" w:cs="Readex Pro Deca" w:hint="cs"/>
                <w:sz w:val="20"/>
                <w:szCs w:val="20"/>
              </w:rPr>
              <w:t>200</w:t>
            </w:r>
          </w:p>
        </w:tc>
      </w:tr>
      <w:tr w:rsidR="00700F0C" w:rsidRPr="0027267D" w14:paraId="731F1912" w14:textId="77777777" w:rsidTr="00700F0C">
        <w:trPr>
          <w:trHeight w:val="142"/>
        </w:trPr>
        <w:tc>
          <w:tcPr>
            <w:tcW w:w="2235" w:type="dxa"/>
            <w:tcBorders>
              <w:top w:val="single" w:sz="4" w:space="0" w:color="43042B"/>
              <w:left w:val="single" w:sz="4" w:space="0" w:color="43042B"/>
              <w:bottom w:val="single" w:sz="4" w:space="0" w:color="43042B"/>
              <w:right w:val="nil"/>
            </w:tcBorders>
            <w:shd w:val="clear" w:color="auto" w:fill="EBE7E0"/>
            <w:tcMar>
              <w:top w:w="15" w:type="dxa"/>
              <w:left w:w="108" w:type="dxa"/>
              <w:bottom w:w="0" w:type="dxa"/>
              <w:right w:w="108" w:type="dxa"/>
            </w:tcMar>
            <w:vAlign w:val="center"/>
            <w:hideMark/>
          </w:tcPr>
          <w:p w14:paraId="1E6968F6" w14:textId="77777777" w:rsidR="00700F0C" w:rsidRPr="00044F67" w:rsidRDefault="00700F0C" w:rsidP="00700F0C">
            <w:pPr>
              <w:spacing w:line="240" w:lineRule="auto"/>
              <w:rPr>
                <w:rFonts w:ascii="Readex Pro Deca SemiBold" w:hAnsi="Readex Pro Deca SemiBold" w:cs="Readex Pro Deca SemiBold"/>
                <w:b/>
                <w:bCs/>
                <w:sz w:val="20"/>
                <w:szCs w:val="20"/>
              </w:rPr>
            </w:pPr>
            <w:r w:rsidRPr="00044F67">
              <w:rPr>
                <w:rFonts w:ascii="Readex Pro Deca SemiBold" w:hAnsi="Readex Pro Deca SemiBold" w:cs="Readex Pro Deca SemiBold"/>
                <w:b/>
                <w:bCs/>
                <w:sz w:val="20"/>
                <w:szCs w:val="20"/>
              </w:rPr>
              <w:t>TOTAL</w:t>
            </w:r>
          </w:p>
        </w:tc>
        <w:tc>
          <w:tcPr>
            <w:tcW w:w="1944" w:type="dxa"/>
            <w:tcBorders>
              <w:top w:val="single" w:sz="4" w:space="0" w:color="43042B"/>
              <w:left w:val="nil"/>
              <w:bottom w:val="single" w:sz="4" w:space="0" w:color="43042B"/>
              <w:right w:val="nil"/>
            </w:tcBorders>
            <w:shd w:val="clear" w:color="auto" w:fill="EBE7E0"/>
            <w:tcMar>
              <w:top w:w="15" w:type="dxa"/>
              <w:left w:w="108" w:type="dxa"/>
              <w:bottom w:w="0" w:type="dxa"/>
              <w:right w:w="108" w:type="dxa"/>
            </w:tcMar>
            <w:vAlign w:val="center"/>
            <w:hideMark/>
          </w:tcPr>
          <w:p w14:paraId="4CEC6521" w14:textId="77777777" w:rsidR="00700F0C" w:rsidRPr="00044F67" w:rsidRDefault="00700F0C" w:rsidP="00700F0C">
            <w:pPr>
              <w:spacing w:line="240" w:lineRule="auto"/>
              <w:rPr>
                <w:rFonts w:ascii="Readex Pro Deca SemiBold" w:hAnsi="Readex Pro Deca SemiBold" w:cs="Readex Pro Deca SemiBold"/>
                <w:b/>
                <w:bCs/>
                <w:sz w:val="20"/>
                <w:szCs w:val="20"/>
              </w:rPr>
            </w:pPr>
            <w:r w:rsidRPr="00044F67">
              <w:rPr>
                <w:rFonts w:ascii="Readex Pro Deca SemiBold" w:hAnsi="Readex Pro Deca SemiBold" w:cs="Readex Pro Deca SemiBold"/>
                <w:b/>
                <w:bCs/>
                <w:sz w:val="20"/>
                <w:szCs w:val="20"/>
              </w:rPr>
              <w:t>200</w:t>
            </w:r>
          </w:p>
        </w:tc>
        <w:tc>
          <w:tcPr>
            <w:tcW w:w="2524" w:type="dxa"/>
            <w:tcBorders>
              <w:top w:val="single" w:sz="4" w:space="0" w:color="43042B"/>
              <w:left w:val="nil"/>
              <w:bottom w:val="single" w:sz="4" w:space="0" w:color="43042B"/>
              <w:right w:val="nil"/>
            </w:tcBorders>
            <w:shd w:val="clear" w:color="auto" w:fill="EBE7E0"/>
            <w:tcMar>
              <w:top w:w="15" w:type="dxa"/>
              <w:left w:w="108" w:type="dxa"/>
              <w:bottom w:w="0" w:type="dxa"/>
              <w:right w:w="108" w:type="dxa"/>
            </w:tcMar>
            <w:vAlign w:val="center"/>
            <w:hideMark/>
          </w:tcPr>
          <w:p w14:paraId="23F092EF" w14:textId="77777777" w:rsidR="00700F0C" w:rsidRPr="00044F67" w:rsidRDefault="00700F0C" w:rsidP="00700F0C">
            <w:pPr>
              <w:spacing w:line="240" w:lineRule="auto"/>
              <w:rPr>
                <w:rFonts w:ascii="Readex Pro Deca SemiBold" w:hAnsi="Readex Pro Deca SemiBold" w:cs="Readex Pro Deca SemiBold"/>
                <w:b/>
                <w:bCs/>
                <w:sz w:val="20"/>
                <w:szCs w:val="20"/>
              </w:rPr>
            </w:pPr>
            <w:r w:rsidRPr="00044F67">
              <w:rPr>
                <w:rFonts w:ascii="Readex Pro Deca SemiBold" w:hAnsi="Readex Pro Deca SemiBold" w:cs="Readex Pro Deca SemiBold"/>
                <w:b/>
                <w:bCs/>
                <w:sz w:val="20"/>
                <w:szCs w:val="20"/>
              </w:rPr>
              <w:t>20</w:t>
            </w:r>
          </w:p>
        </w:tc>
        <w:tc>
          <w:tcPr>
            <w:tcW w:w="2508" w:type="dxa"/>
            <w:tcBorders>
              <w:top w:val="single" w:sz="4" w:space="0" w:color="43042B"/>
              <w:left w:val="nil"/>
              <w:bottom w:val="single" w:sz="4" w:space="0" w:color="43042B"/>
              <w:right w:val="single" w:sz="4" w:space="0" w:color="43042B"/>
            </w:tcBorders>
            <w:shd w:val="clear" w:color="auto" w:fill="EBE7E0"/>
            <w:tcMar>
              <w:top w:w="15" w:type="dxa"/>
              <w:left w:w="108" w:type="dxa"/>
              <w:bottom w:w="0" w:type="dxa"/>
              <w:right w:w="108" w:type="dxa"/>
            </w:tcMar>
            <w:vAlign w:val="center"/>
            <w:hideMark/>
          </w:tcPr>
          <w:p w14:paraId="5F419C89" w14:textId="77777777" w:rsidR="00700F0C" w:rsidRPr="00044F67" w:rsidRDefault="00700F0C" w:rsidP="00700F0C">
            <w:pPr>
              <w:spacing w:line="240" w:lineRule="auto"/>
              <w:rPr>
                <w:rFonts w:ascii="Readex Pro Deca SemiBold" w:hAnsi="Readex Pro Deca SemiBold" w:cs="Readex Pro Deca SemiBold"/>
                <w:b/>
                <w:bCs/>
                <w:sz w:val="20"/>
                <w:szCs w:val="20"/>
              </w:rPr>
            </w:pPr>
            <w:r w:rsidRPr="00044F67">
              <w:rPr>
                <w:rFonts w:ascii="Readex Pro Deca SemiBold" w:hAnsi="Readex Pro Deca SemiBold" w:cs="Readex Pro Deca SemiBold"/>
                <w:b/>
                <w:bCs/>
                <w:sz w:val="20"/>
                <w:szCs w:val="20"/>
              </w:rPr>
              <w:t>2,000</w:t>
            </w:r>
          </w:p>
        </w:tc>
      </w:tr>
    </w:tbl>
    <w:p w14:paraId="0B11B78F" w14:textId="77777777" w:rsidR="00484576" w:rsidRPr="00484576" w:rsidRDefault="00484576" w:rsidP="0022611C">
      <w:pPr>
        <w:pStyle w:val="FigureCopy"/>
        <w:rPr>
          <w:sz w:val="10"/>
          <w:szCs w:val="10"/>
        </w:rPr>
      </w:pPr>
    </w:p>
    <w:p w14:paraId="41BBB1B4" w14:textId="77777777" w:rsidR="00484576" w:rsidRPr="00C42AA0" w:rsidRDefault="00484576" w:rsidP="0022611C">
      <w:pPr>
        <w:pStyle w:val="FigureCopy"/>
        <w:rPr>
          <w:sz w:val="4"/>
          <w:szCs w:val="4"/>
        </w:rPr>
      </w:pPr>
    </w:p>
    <w:p w14:paraId="589D2E8A" w14:textId="77777777" w:rsidR="0022611C" w:rsidRPr="00CE4419" w:rsidRDefault="0022611C" w:rsidP="0022611C">
      <w:pPr>
        <w:pStyle w:val="FigureCopy"/>
      </w:pPr>
      <w:r w:rsidRPr="00CE4419">
        <w:t xml:space="preserve">Figure </w:t>
      </w:r>
      <w:r w:rsidR="00484576">
        <w:t>1</w:t>
      </w:r>
      <w:r w:rsidRPr="00CE4419">
        <w:t>: Figure Title [</w:t>
      </w:r>
      <w:proofErr w:type="spellStart"/>
      <w:r w:rsidRPr="00CE4419">
        <w:t>Readex</w:t>
      </w:r>
      <w:proofErr w:type="spellEnd"/>
      <w:r w:rsidRPr="00CE4419">
        <w:t xml:space="preserve"> Pro Light 10pt]</w:t>
      </w:r>
    </w:p>
    <w:p w14:paraId="210F5068" w14:textId="77777777" w:rsidR="00A77D55" w:rsidRPr="00A77D55" w:rsidRDefault="00A77D55" w:rsidP="00A77D55"/>
    <w:p w14:paraId="638C6B50" w14:textId="77777777" w:rsidR="00484576" w:rsidRDefault="00484576" w:rsidP="00484576">
      <w:pPr>
        <w:pStyle w:val="FigureCopy"/>
        <w:rPr>
          <w:sz w:val="2"/>
          <w:szCs w:val="2"/>
        </w:rPr>
      </w:pPr>
    </w:p>
    <w:p w14:paraId="1CFDCB7C" w14:textId="77777777" w:rsidR="006823CB" w:rsidRPr="006823CB" w:rsidRDefault="006823CB" w:rsidP="006823CB"/>
    <w:p w14:paraId="4F740B58" w14:textId="77777777" w:rsidR="00700F0C" w:rsidRDefault="00700F0C" w:rsidP="00484576">
      <w:pPr>
        <w:pStyle w:val="FigureCopy"/>
        <w:rPr>
          <w:sz w:val="4"/>
          <w:szCs w:val="4"/>
        </w:rPr>
      </w:pPr>
    </w:p>
    <w:tbl>
      <w:tblPr>
        <w:tblpPr w:leftFromText="180" w:rightFromText="180" w:vertAnchor="page" w:horzAnchor="margin" w:tblpY="6691"/>
        <w:tblW w:w="9272" w:type="dxa"/>
        <w:tblCellMar>
          <w:left w:w="0" w:type="dxa"/>
          <w:right w:w="0" w:type="dxa"/>
        </w:tblCellMar>
        <w:tblLook w:val="06A0" w:firstRow="1" w:lastRow="0" w:firstColumn="1" w:lastColumn="0" w:noHBand="1" w:noVBand="1"/>
      </w:tblPr>
      <w:tblGrid>
        <w:gridCol w:w="1370"/>
        <w:gridCol w:w="2516"/>
        <w:gridCol w:w="4098"/>
        <w:gridCol w:w="1288"/>
      </w:tblGrid>
      <w:tr w:rsidR="006823CB" w:rsidRPr="003A7627" w14:paraId="30C0A84A" w14:textId="77777777" w:rsidTr="006823CB">
        <w:trPr>
          <w:trHeight w:val="150"/>
        </w:trPr>
        <w:tc>
          <w:tcPr>
            <w:tcW w:w="1370" w:type="dxa"/>
            <w:tcBorders>
              <w:top w:val="single" w:sz="2" w:space="0" w:color="43042B"/>
              <w:left w:val="single" w:sz="2" w:space="0" w:color="43042B"/>
              <w:bottom w:val="single" w:sz="2" w:space="0" w:color="43042B"/>
              <w:right w:val="single" w:sz="2" w:space="0" w:color="43042B"/>
            </w:tcBorders>
            <w:shd w:val="clear" w:color="auto" w:fill="43042B"/>
            <w:tcMar>
              <w:top w:w="15" w:type="dxa"/>
              <w:left w:w="108" w:type="dxa"/>
              <w:bottom w:w="0" w:type="dxa"/>
              <w:right w:w="108" w:type="dxa"/>
            </w:tcMar>
            <w:vAlign w:val="center"/>
            <w:hideMark/>
          </w:tcPr>
          <w:p w14:paraId="31E40AC2" w14:textId="77777777" w:rsidR="006823CB" w:rsidRPr="00044F67" w:rsidRDefault="006823CB" w:rsidP="006823CB">
            <w:pPr>
              <w:spacing w:line="240" w:lineRule="auto"/>
              <w:rPr>
                <w:rFonts w:ascii="Readex Pro Deca Medium" w:hAnsi="Readex Pro Deca Medium" w:cs="Readex Pro Deca Medium"/>
                <w:color w:val="FFFFFF" w:themeColor="background1"/>
                <w:sz w:val="20"/>
                <w:szCs w:val="20"/>
              </w:rPr>
            </w:pPr>
            <w:r w:rsidRPr="00044F67">
              <w:rPr>
                <w:rFonts w:ascii="Readex Pro Deca Medium" w:hAnsi="Readex Pro Deca Medium" w:cs="Readex Pro Deca Medium" w:hint="cs"/>
                <w:color w:val="FFFFFF" w:themeColor="background1"/>
                <w:sz w:val="20"/>
                <w:szCs w:val="20"/>
              </w:rPr>
              <w:t>Maecenas</w:t>
            </w:r>
          </w:p>
        </w:tc>
        <w:tc>
          <w:tcPr>
            <w:tcW w:w="2516" w:type="dxa"/>
            <w:tcBorders>
              <w:top w:val="single" w:sz="2" w:space="0" w:color="43042B"/>
              <w:left w:val="single" w:sz="2" w:space="0" w:color="43042B"/>
              <w:bottom w:val="single" w:sz="2" w:space="0" w:color="43042B"/>
              <w:right w:val="single" w:sz="2" w:space="0" w:color="43042B"/>
            </w:tcBorders>
            <w:shd w:val="clear" w:color="auto" w:fill="43042B"/>
            <w:tcMar>
              <w:top w:w="15" w:type="dxa"/>
              <w:left w:w="108" w:type="dxa"/>
              <w:bottom w:w="0" w:type="dxa"/>
              <w:right w:w="108" w:type="dxa"/>
            </w:tcMar>
            <w:vAlign w:val="center"/>
            <w:hideMark/>
          </w:tcPr>
          <w:p w14:paraId="147D7B83" w14:textId="77777777" w:rsidR="006823CB" w:rsidRPr="00044F67" w:rsidRDefault="006823CB" w:rsidP="006823CB">
            <w:pPr>
              <w:spacing w:line="240" w:lineRule="auto"/>
              <w:rPr>
                <w:rFonts w:ascii="Readex Pro Deca Medium" w:hAnsi="Readex Pro Deca Medium" w:cs="Readex Pro Deca Medium"/>
                <w:color w:val="FFFFFF" w:themeColor="background1"/>
                <w:sz w:val="20"/>
                <w:szCs w:val="20"/>
              </w:rPr>
            </w:pPr>
          </w:p>
        </w:tc>
        <w:tc>
          <w:tcPr>
            <w:tcW w:w="4098" w:type="dxa"/>
            <w:tcBorders>
              <w:top w:val="single" w:sz="2" w:space="0" w:color="43042B"/>
              <w:left w:val="single" w:sz="2" w:space="0" w:color="43042B"/>
              <w:bottom w:val="single" w:sz="2" w:space="0" w:color="43042B"/>
              <w:right w:val="single" w:sz="2" w:space="0" w:color="43042B"/>
            </w:tcBorders>
            <w:shd w:val="clear" w:color="auto" w:fill="43042B"/>
            <w:tcMar>
              <w:top w:w="15" w:type="dxa"/>
              <w:left w:w="108" w:type="dxa"/>
              <w:bottom w:w="0" w:type="dxa"/>
              <w:right w:w="108" w:type="dxa"/>
            </w:tcMar>
            <w:vAlign w:val="center"/>
            <w:hideMark/>
          </w:tcPr>
          <w:p w14:paraId="2CF80B8F" w14:textId="77777777" w:rsidR="006823CB" w:rsidRPr="00044F67" w:rsidRDefault="006823CB" w:rsidP="006823CB">
            <w:pPr>
              <w:spacing w:line="240" w:lineRule="auto"/>
              <w:rPr>
                <w:rFonts w:ascii="Readex Pro Deca Medium" w:hAnsi="Readex Pro Deca Medium" w:cs="Readex Pro Deca Medium"/>
                <w:color w:val="FFFFFF" w:themeColor="background1"/>
                <w:sz w:val="20"/>
                <w:szCs w:val="20"/>
              </w:rPr>
            </w:pPr>
          </w:p>
        </w:tc>
        <w:tc>
          <w:tcPr>
            <w:tcW w:w="1288" w:type="dxa"/>
            <w:tcBorders>
              <w:top w:val="single" w:sz="2" w:space="0" w:color="43042B"/>
              <w:left w:val="single" w:sz="2" w:space="0" w:color="43042B"/>
              <w:bottom w:val="single" w:sz="2" w:space="0" w:color="43042B"/>
              <w:right w:val="single" w:sz="2" w:space="0" w:color="43042B"/>
            </w:tcBorders>
            <w:shd w:val="clear" w:color="auto" w:fill="43042B"/>
            <w:tcMar>
              <w:top w:w="15" w:type="dxa"/>
              <w:left w:w="108" w:type="dxa"/>
              <w:bottom w:w="0" w:type="dxa"/>
              <w:right w:w="108" w:type="dxa"/>
            </w:tcMar>
            <w:vAlign w:val="center"/>
            <w:hideMark/>
          </w:tcPr>
          <w:p w14:paraId="42E044EA" w14:textId="77777777" w:rsidR="006823CB" w:rsidRPr="00044F67" w:rsidRDefault="006823CB" w:rsidP="006823CB">
            <w:pPr>
              <w:spacing w:line="240" w:lineRule="auto"/>
              <w:rPr>
                <w:rFonts w:ascii="Readex Pro Deca Medium" w:hAnsi="Readex Pro Deca Medium" w:cs="Readex Pro Deca Medium"/>
                <w:color w:val="FFFFFF" w:themeColor="background1"/>
                <w:sz w:val="20"/>
                <w:szCs w:val="20"/>
              </w:rPr>
            </w:pPr>
          </w:p>
        </w:tc>
      </w:tr>
      <w:tr w:rsidR="006823CB" w:rsidRPr="003A7627" w14:paraId="27294E30" w14:textId="77777777" w:rsidTr="006823CB">
        <w:trPr>
          <w:trHeight w:val="262"/>
        </w:trPr>
        <w:tc>
          <w:tcPr>
            <w:tcW w:w="1370" w:type="dxa"/>
            <w:tcBorders>
              <w:top w:val="single" w:sz="2" w:space="0" w:color="43042B"/>
              <w:left w:val="single" w:sz="2" w:space="0" w:color="43042B"/>
              <w:bottom w:val="single" w:sz="4" w:space="0" w:color="43042B"/>
              <w:right w:val="single" w:sz="2" w:space="0" w:color="43042B"/>
            </w:tcBorders>
            <w:shd w:val="clear" w:color="auto" w:fill="43042B"/>
            <w:tcMar>
              <w:top w:w="15" w:type="dxa"/>
              <w:left w:w="108" w:type="dxa"/>
              <w:bottom w:w="0" w:type="dxa"/>
              <w:right w:w="108" w:type="dxa"/>
            </w:tcMar>
            <w:vAlign w:val="center"/>
            <w:hideMark/>
          </w:tcPr>
          <w:p w14:paraId="6A04EC35" w14:textId="77777777" w:rsidR="006823CB" w:rsidRPr="00044F67" w:rsidRDefault="006823CB" w:rsidP="006823CB">
            <w:pPr>
              <w:spacing w:line="240" w:lineRule="auto"/>
              <w:rPr>
                <w:rFonts w:ascii="Readex Pro Deca Medium" w:hAnsi="Readex Pro Deca Medium" w:cs="Readex Pro Deca Medium"/>
                <w:color w:val="FFFFFF" w:themeColor="background1"/>
                <w:sz w:val="20"/>
                <w:szCs w:val="20"/>
              </w:rPr>
            </w:pPr>
            <w:r w:rsidRPr="00044F67">
              <w:rPr>
                <w:rFonts w:ascii="Readex Pro Deca Medium" w:hAnsi="Readex Pro Deca Medium" w:cs="Readex Pro Deca Medium" w:hint="cs"/>
                <w:color w:val="FFFFFF" w:themeColor="background1"/>
                <w:sz w:val="20"/>
                <w:szCs w:val="20"/>
              </w:rPr>
              <w:t>Lorem</w:t>
            </w:r>
          </w:p>
        </w:tc>
        <w:tc>
          <w:tcPr>
            <w:tcW w:w="2516" w:type="dxa"/>
            <w:tcBorders>
              <w:top w:val="single" w:sz="2" w:space="0" w:color="43042B"/>
              <w:left w:val="single" w:sz="2" w:space="0" w:color="43042B"/>
              <w:bottom w:val="single" w:sz="4" w:space="0" w:color="43042B"/>
              <w:right w:val="single" w:sz="2" w:space="0" w:color="43042B"/>
            </w:tcBorders>
            <w:shd w:val="clear" w:color="auto" w:fill="43042B"/>
            <w:tcMar>
              <w:top w:w="15" w:type="dxa"/>
              <w:left w:w="108" w:type="dxa"/>
              <w:bottom w:w="0" w:type="dxa"/>
              <w:right w:w="108" w:type="dxa"/>
            </w:tcMar>
            <w:vAlign w:val="center"/>
            <w:hideMark/>
          </w:tcPr>
          <w:p w14:paraId="59E6987A" w14:textId="77777777" w:rsidR="006823CB" w:rsidRPr="00044F67" w:rsidRDefault="006823CB" w:rsidP="006823CB">
            <w:pPr>
              <w:spacing w:line="240" w:lineRule="auto"/>
              <w:rPr>
                <w:rFonts w:ascii="Readex Pro Deca Medium" w:hAnsi="Readex Pro Deca Medium" w:cs="Readex Pro Deca Medium"/>
                <w:color w:val="FFFFFF" w:themeColor="background1"/>
                <w:sz w:val="20"/>
                <w:szCs w:val="20"/>
              </w:rPr>
            </w:pPr>
            <w:r w:rsidRPr="00044F67">
              <w:rPr>
                <w:rFonts w:ascii="Readex Pro Deca Medium" w:hAnsi="Readex Pro Deca Medium" w:cs="Readex Pro Deca Medium" w:hint="cs"/>
                <w:color w:val="FFFFFF" w:themeColor="background1"/>
                <w:sz w:val="20"/>
                <w:szCs w:val="20"/>
              </w:rPr>
              <w:t>Lorem ipsum</w:t>
            </w:r>
          </w:p>
        </w:tc>
        <w:tc>
          <w:tcPr>
            <w:tcW w:w="4098" w:type="dxa"/>
            <w:tcBorders>
              <w:top w:val="single" w:sz="2" w:space="0" w:color="43042B"/>
              <w:left w:val="single" w:sz="2" w:space="0" w:color="43042B"/>
              <w:bottom w:val="single" w:sz="4" w:space="0" w:color="43042B"/>
              <w:right w:val="single" w:sz="2" w:space="0" w:color="43042B"/>
            </w:tcBorders>
            <w:shd w:val="clear" w:color="auto" w:fill="43042B"/>
            <w:tcMar>
              <w:top w:w="15" w:type="dxa"/>
              <w:left w:w="108" w:type="dxa"/>
              <w:bottom w:w="0" w:type="dxa"/>
              <w:right w:w="108" w:type="dxa"/>
            </w:tcMar>
            <w:vAlign w:val="center"/>
            <w:hideMark/>
          </w:tcPr>
          <w:p w14:paraId="7E745762" w14:textId="77777777" w:rsidR="006823CB" w:rsidRPr="00044F67" w:rsidRDefault="006823CB" w:rsidP="006823CB">
            <w:pPr>
              <w:spacing w:line="240" w:lineRule="auto"/>
              <w:rPr>
                <w:rFonts w:ascii="Readex Pro Deca Medium" w:hAnsi="Readex Pro Deca Medium" w:cs="Readex Pro Deca Medium"/>
                <w:color w:val="FFFFFF" w:themeColor="background1"/>
                <w:sz w:val="20"/>
                <w:szCs w:val="20"/>
              </w:rPr>
            </w:pPr>
            <w:r w:rsidRPr="00044F67">
              <w:rPr>
                <w:rFonts w:ascii="Readex Pro Deca Medium" w:hAnsi="Readex Pro Deca Medium" w:cs="Readex Pro Deca Medium" w:hint="cs"/>
                <w:color w:val="FFFFFF" w:themeColor="background1"/>
                <w:sz w:val="20"/>
                <w:szCs w:val="20"/>
              </w:rPr>
              <w:t>Lorem ipsum</w:t>
            </w:r>
          </w:p>
        </w:tc>
        <w:tc>
          <w:tcPr>
            <w:tcW w:w="1288" w:type="dxa"/>
            <w:tcBorders>
              <w:top w:val="single" w:sz="2" w:space="0" w:color="43042B"/>
              <w:left w:val="single" w:sz="2" w:space="0" w:color="43042B"/>
              <w:bottom w:val="single" w:sz="4" w:space="0" w:color="43042B"/>
              <w:right w:val="single" w:sz="2" w:space="0" w:color="43042B"/>
            </w:tcBorders>
            <w:shd w:val="clear" w:color="auto" w:fill="43042B"/>
            <w:tcMar>
              <w:top w:w="15" w:type="dxa"/>
              <w:left w:w="108" w:type="dxa"/>
              <w:bottom w:w="0" w:type="dxa"/>
              <w:right w:w="108" w:type="dxa"/>
            </w:tcMar>
            <w:vAlign w:val="center"/>
            <w:hideMark/>
          </w:tcPr>
          <w:p w14:paraId="50494D5A" w14:textId="77777777" w:rsidR="006823CB" w:rsidRPr="00044F67" w:rsidRDefault="006823CB" w:rsidP="006823CB">
            <w:pPr>
              <w:spacing w:line="240" w:lineRule="auto"/>
              <w:rPr>
                <w:rFonts w:ascii="Readex Pro Deca Medium" w:hAnsi="Readex Pro Deca Medium" w:cs="Readex Pro Deca Medium"/>
                <w:color w:val="FFFFFF" w:themeColor="background1"/>
                <w:sz w:val="20"/>
                <w:szCs w:val="20"/>
              </w:rPr>
            </w:pPr>
            <w:r w:rsidRPr="00044F67">
              <w:rPr>
                <w:rFonts w:ascii="Readex Pro Deca Medium" w:hAnsi="Readex Pro Deca Medium" w:cs="Readex Pro Deca Medium" w:hint="cs"/>
                <w:color w:val="FFFFFF" w:themeColor="background1"/>
                <w:sz w:val="20"/>
                <w:szCs w:val="20"/>
              </w:rPr>
              <w:t>Lorem ipsum</w:t>
            </w:r>
          </w:p>
        </w:tc>
      </w:tr>
      <w:tr w:rsidR="006823CB" w:rsidRPr="003A7627" w14:paraId="2436E86A" w14:textId="77777777" w:rsidTr="006823CB">
        <w:trPr>
          <w:trHeight w:val="150"/>
        </w:trPr>
        <w:tc>
          <w:tcPr>
            <w:tcW w:w="1370" w:type="dxa"/>
            <w:vMerge w:val="restart"/>
            <w:tcBorders>
              <w:top w:val="single" w:sz="4" w:space="0" w:color="43042B"/>
              <w:left w:val="single" w:sz="4" w:space="0" w:color="43042B"/>
              <w:bottom w:val="single" w:sz="4" w:space="0" w:color="43042B"/>
              <w:right w:val="nil"/>
            </w:tcBorders>
            <w:tcMar>
              <w:top w:w="15" w:type="dxa"/>
              <w:left w:w="108" w:type="dxa"/>
              <w:bottom w:w="0" w:type="dxa"/>
              <w:right w:w="108" w:type="dxa"/>
            </w:tcMar>
            <w:hideMark/>
          </w:tcPr>
          <w:p w14:paraId="76A94EC4" w14:textId="77777777" w:rsidR="006823CB" w:rsidRPr="00044F67" w:rsidRDefault="006823CB" w:rsidP="006823CB">
            <w:pPr>
              <w:spacing w:line="240" w:lineRule="auto"/>
              <w:rPr>
                <w:rFonts w:ascii="Readex Pro Deca" w:hAnsi="Readex Pro Deca" w:cs="Readex Pro Deca"/>
                <w:sz w:val="20"/>
                <w:szCs w:val="20"/>
              </w:rPr>
            </w:pPr>
            <w:r w:rsidRPr="00044F67">
              <w:rPr>
                <w:rFonts w:ascii="Readex Pro Deca" w:hAnsi="Readex Pro Deca" w:cs="Readex Pro Deca" w:hint="cs"/>
                <w:sz w:val="20"/>
                <w:szCs w:val="20"/>
              </w:rPr>
              <w:t>Lorem</w:t>
            </w:r>
          </w:p>
        </w:tc>
        <w:tc>
          <w:tcPr>
            <w:tcW w:w="2516" w:type="dxa"/>
            <w:tcBorders>
              <w:top w:val="single" w:sz="4" w:space="0" w:color="43042B"/>
              <w:left w:val="nil"/>
              <w:bottom w:val="nil"/>
              <w:right w:val="nil"/>
            </w:tcBorders>
            <w:tcMar>
              <w:top w:w="15" w:type="dxa"/>
              <w:left w:w="108" w:type="dxa"/>
              <w:bottom w:w="0" w:type="dxa"/>
              <w:right w:w="108" w:type="dxa"/>
            </w:tcMar>
            <w:vAlign w:val="center"/>
            <w:hideMark/>
          </w:tcPr>
          <w:p w14:paraId="583FB268" w14:textId="77777777" w:rsidR="006823CB" w:rsidRPr="00044F67" w:rsidRDefault="006823CB" w:rsidP="006823CB">
            <w:pPr>
              <w:spacing w:line="240" w:lineRule="auto"/>
              <w:jc w:val="center"/>
              <w:rPr>
                <w:rFonts w:ascii="Readex Pro Deca" w:hAnsi="Readex Pro Deca" w:cs="Readex Pro Deca"/>
                <w:sz w:val="20"/>
                <w:szCs w:val="20"/>
              </w:rPr>
            </w:pPr>
            <w:r w:rsidRPr="00044F67">
              <w:rPr>
                <w:rFonts w:ascii="Readex Pro Deca" w:hAnsi="Readex Pro Deca" w:cs="Readex Pro Deca" w:hint="cs"/>
                <w:sz w:val="20"/>
                <w:szCs w:val="20"/>
              </w:rPr>
              <w:t>Maecenas</w:t>
            </w:r>
          </w:p>
        </w:tc>
        <w:tc>
          <w:tcPr>
            <w:tcW w:w="4098" w:type="dxa"/>
            <w:tcBorders>
              <w:top w:val="single" w:sz="4" w:space="0" w:color="43042B"/>
              <w:left w:val="nil"/>
              <w:bottom w:val="nil"/>
              <w:right w:val="nil"/>
            </w:tcBorders>
            <w:tcMar>
              <w:top w:w="15" w:type="dxa"/>
              <w:left w:w="108" w:type="dxa"/>
              <w:bottom w:w="0" w:type="dxa"/>
              <w:right w:w="108" w:type="dxa"/>
            </w:tcMar>
            <w:vAlign w:val="center"/>
            <w:hideMark/>
          </w:tcPr>
          <w:p w14:paraId="1EAC2DB4" w14:textId="77777777" w:rsidR="006823CB" w:rsidRPr="00044F67" w:rsidRDefault="006823CB" w:rsidP="006823CB">
            <w:pPr>
              <w:spacing w:line="240" w:lineRule="auto"/>
              <w:jc w:val="center"/>
              <w:rPr>
                <w:rFonts w:ascii="Readex Pro Deca" w:hAnsi="Readex Pro Deca" w:cs="Readex Pro Deca"/>
                <w:sz w:val="20"/>
                <w:szCs w:val="20"/>
              </w:rPr>
            </w:pPr>
            <w:r w:rsidRPr="00044F67">
              <w:rPr>
                <w:rFonts w:ascii="Readex Pro Deca" w:hAnsi="Readex Pro Deca" w:cs="Readex Pro Deca" w:hint="cs"/>
                <w:sz w:val="20"/>
                <w:szCs w:val="20"/>
              </w:rPr>
              <w:t xml:space="preserve">Lorem ipsum </w:t>
            </w:r>
            <w:proofErr w:type="spellStart"/>
            <w:r w:rsidRPr="00044F67">
              <w:rPr>
                <w:rFonts w:ascii="Readex Pro Deca" w:hAnsi="Readex Pro Deca" w:cs="Readex Pro Deca" w:hint="cs"/>
                <w:sz w:val="20"/>
                <w:szCs w:val="20"/>
              </w:rPr>
              <w:t>dolor</w:t>
            </w:r>
            <w:proofErr w:type="spellEnd"/>
            <w:r w:rsidRPr="00044F67">
              <w:rPr>
                <w:rFonts w:ascii="Readex Pro Deca" w:hAnsi="Readex Pro Deca" w:cs="Readex Pro Deca" w:hint="cs"/>
                <w:sz w:val="20"/>
                <w:szCs w:val="20"/>
              </w:rPr>
              <w:t xml:space="preserve"> </w:t>
            </w:r>
            <w:proofErr w:type="gramStart"/>
            <w:r w:rsidRPr="00044F67">
              <w:rPr>
                <w:rFonts w:ascii="Readex Pro Deca" w:hAnsi="Readex Pro Deca" w:cs="Readex Pro Deca" w:hint="cs"/>
                <w:sz w:val="20"/>
                <w:szCs w:val="20"/>
              </w:rPr>
              <w:t>sit</w:t>
            </w:r>
            <w:proofErr w:type="gramEnd"/>
            <w:r w:rsidRPr="00044F67">
              <w:rPr>
                <w:rFonts w:ascii="Readex Pro Deca" w:hAnsi="Readex Pro Deca" w:cs="Readex Pro Deca" w:hint="cs"/>
                <w:sz w:val="20"/>
                <w:szCs w:val="20"/>
              </w:rPr>
              <w:t xml:space="preserve"> </w:t>
            </w:r>
            <w:proofErr w:type="spellStart"/>
            <w:r w:rsidRPr="00044F67">
              <w:rPr>
                <w:rFonts w:ascii="Readex Pro Deca" w:hAnsi="Readex Pro Deca" w:cs="Readex Pro Deca" w:hint="cs"/>
                <w:sz w:val="20"/>
                <w:szCs w:val="20"/>
              </w:rPr>
              <w:t>amet</w:t>
            </w:r>
            <w:proofErr w:type="spellEnd"/>
          </w:p>
        </w:tc>
        <w:tc>
          <w:tcPr>
            <w:tcW w:w="1288" w:type="dxa"/>
            <w:tcBorders>
              <w:top w:val="single" w:sz="4" w:space="0" w:color="43042B"/>
              <w:left w:val="nil"/>
              <w:bottom w:val="nil"/>
              <w:right w:val="single" w:sz="4" w:space="0" w:color="43042B"/>
            </w:tcBorders>
            <w:tcMar>
              <w:top w:w="15" w:type="dxa"/>
              <w:left w:w="108" w:type="dxa"/>
              <w:bottom w:w="0" w:type="dxa"/>
              <w:right w:w="108" w:type="dxa"/>
            </w:tcMar>
            <w:vAlign w:val="center"/>
            <w:hideMark/>
          </w:tcPr>
          <w:p w14:paraId="4E6217C6" w14:textId="77777777" w:rsidR="006823CB" w:rsidRPr="00044F67" w:rsidRDefault="006823CB" w:rsidP="006823CB">
            <w:pPr>
              <w:spacing w:line="240" w:lineRule="auto"/>
              <w:jc w:val="center"/>
              <w:rPr>
                <w:rFonts w:ascii="Readex Pro Deca" w:hAnsi="Readex Pro Deca" w:cs="Readex Pro Deca"/>
                <w:sz w:val="20"/>
                <w:szCs w:val="20"/>
              </w:rPr>
            </w:pPr>
            <w:r w:rsidRPr="00044F67">
              <w:rPr>
                <w:rFonts w:ascii="Readex Pro Deca" w:hAnsi="Readex Pro Deca" w:cs="Readex Pro Deca" w:hint="cs"/>
                <w:sz w:val="20"/>
                <w:szCs w:val="20"/>
              </w:rPr>
              <w:t>20</w:t>
            </w:r>
          </w:p>
        </w:tc>
      </w:tr>
      <w:tr w:rsidR="006823CB" w:rsidRPr="003A7627" w14:paraId="54DF5FD7" w14:textId="77777777" w:rsidTr="006823CB">
        <w:trPr>
          <w:trHeight w:val="150"/>
        </w:trPr>
        <w:tc>
          <w:tcPr>
            <w:tcW w:w="0" w:type="auto"/>
            <w:vMerge/>
            <w:tcBorders>
              <w:top w:val="single" w:sz="4" w:space="0" w:color="43042B"/>
              <w:left w:val="single" w:sz="4" w:space="0" w:color="43042B"/>
              <w:bottom w:val="single" w:sz="4" w:space="0" w:color="43042B"/>
              <w:right w:val="nil"/>
            </w:tcBorders>
            <w:hideMark/>
          </w:tcPr>
          <w:p w14:paraId="697EEA0B" w14:textId="77777777" w:rsidR="006823CB" w:rsidRPr="00044F67" w:rsidRDefault="006823CB" w:rsidP="006823CB">
            <w:pPr>
              <w:spacing w:line="240" w:lineRule="auto"/>
              <w:rPr>
                <w:rFonts w:ascii="Readex Pro Deca" w:hAnsi="Readex Pro Deca" w:cs="Readex Pro Deca"/>
                <w:sz w:val="20"/>
                <w:szCs w:val="20"/>
              </w:rPr>
            </w:pPr>
          </w:p>
        </w:tc>
        <w:tc>
          <w:tcPr>
            <w:tcW w:w="2516" w:type="dxa"/>
            <w:tcBorders>
              <w:top w:val="nil"/>
              <w:left w:val="nil"/>
              <w:bottom w:val="nil"/>
              <w:right w:val="nil"/>
            </w:tcBorders>
            <w:tcMar>
              <w:top w:w="15" w:type="dxa"/>
              <w:left w:w="108" w:type="dxa"/>
              <w:bottom w:w="0" w:type="dxa"/>
              <w:right w:w="108" w:type="dxa"/>
            </w:tcMar>
            <w:vAlign w:val="center"/>
            <w:hideMark/>
          </w:tcPr>
          <w:p w14:paraId="44E5A966" w14:textId="77777777" w:rsidR="006823CB" w:rsidRPr="00044F67" w:rsidRDefault="006823CB" w:rsidP="006823CB">
            <w:pPr>
              <w:spacing w:line="240" w:lineRule="auto"/>
              <w:jc w:val="center"/>
              <w:rPr>
                <w:rFonts w:ascii="Readex Pro Deca" w:hAnsi="Readex Pro Deca" w:cs="Readex Pro Deca"/>
                <w:sz w:val="20"/>
                <w:szCs w:val="20"/>
              </w:rPr>
            </w:pPr>
            <w:r w:rsidRPr="00044F67">
              <w:rPr>
                <w:rFonts w:ascii="Readex Pro Deca" w:hAnsi="Readex Pro Deca" w:cs="Readex Pro Deca" w:hint="cs"/>
                <w:sz w:val="20"/>
                <w:szCs w:val="20"/>
              </w:rPr>
              <w:t>Maecenas</w:t>
            </w:r>
          </w:p>
        </w:tc>
        <w:tc>
          <w:tcPr>
            <w:tcW w:w="4098" w:type="dxa"/>
            <w:tcBorders>
              <w:top w:val="nil"/>
              <w:left w:val="nil"/>
              <w:bottom w:val="nil"/>
              <w:right w:val="nil"/>
            </w:tcBorders>
            <w:tcMar>
              <w:top w:w="15" w:type="dxa"/>
              <w:left w:w="108" w:type="dxa"/>
              <w:bottom w:w="0" w:type="dxa"/>
              <w:right w:w="108" w:type="dxa"/>
            </w:tcMar>
            <w:vAlign w:val="center"/>
            <w:hideMark/>
          </w:tcPr>
          <w:p w14:paraId="39A07C21" w14:textId="77777777" w:rsidR="006823CB" w:rsidRPr="00044F67" w:rsidRDefault="006823CB" w:rsidP="006823CB">
            <w:pPr>
              <w:spacing w:line="240" w:lineRule="auto"/>
              <w:jc w:val="center"/>
              <w:rPr>
                <w:rFonts w:ascii="Readex Pro Deca" w:hAnsi="Readex Pro Deca" w:cs="Readex Pro Deca"/>
                <w:sz w:val="20"/>
                <w:szCs w:val="20"/>
              </w:rPr>
            </w:pPr>
            <w:r w:rsidRPr="00044F67">
              <w:rPr>
                <w:rFonts w:ascii="Readex Pro Deca" w:hAnsi="Readex Pro Deca" w:cs="Readex Pro Deca" w:hint="cs"/>
                <w:sz w:val="20"/>
                <w:szCs w:val="20"/>
              </w:rPr>
              <w:t xml:space="preserve">Lorem ipsum </w:t>
            </w:r>
            <w:proofErr w:type="spellStart"/>
            <w:r w:rsidRPr="00044F67">
              <w:rPr>
                <w:rFonts w:ascii="Readex Pro Deca" w:hAnsi="Readex Pro Deca" w:cs="Readex Pro Deca" w:hint="cs"/>
                <w:sz w:val="20"/>
                <w:szCs w:val="20"/>
              </w:rPr>
              <w:t>dolor</w:t>
            </w:r>
            <w:proofErr w:type="spellEnd"/>
            <w:r w:rsidRPr="00044F67">
              <w:rPr>
                <w:rFonts w:ascii="Readex Pro Deca" w:hAnsi="Readex Pro Deca" w:cs="Readex Pro Deca" w:hint="cs"/>
                <w:sz w:val="20"/>
                <w:szCs w:val="20"/>
              </w:rPr>
              <w:t xml:space="preserve"> </w:t>
            </w:r>
            <w:proofErr w:type="gramStart"/>
            <w:r w:rsidRPr="00044F67">
              <w:rPr>
                <w:rFonts w:ascii="Readex Pro Deca" w:hAnsi="Readex Pro Deca" w:cs="Readex Pro Deca" w:hint="cs"/>
                <w:sz w:val="20"/>
                <w:szCs w:val="20"/>
              </w:rPr>
              <w:t>sit</w:t>
            </w:r>
            <w:proofErr w:type="gramEnd"/>
            <w:r w:rsidRPr="00044F67">
              <w:rPr>
                <w:rFonts w:ascii="Readex Pro Deca" w:hAnsi="Readex Pro Deca" w:cs="Readex Pro Deca" w:hint="cs"/>
                <w:sz w:val="20"/>
                <w:szCs w:val="20"/>
              </w:rPr>
              <w:t xml:space="preserve"> </w:t>
            </w:r>
            <w:proofErr w:type="spellStart"/>
            <w:r w:rsidRPr="00044F67">
              <w:rPr>
                <w:rFonts w:ascii="Readex Pro Deca" w:hAnsi="Readex Pro Deca" w:cs="Readex Pro Deca" w:hint="cs"/>
                <w:sz w:val="20"/>
                <w:szCs w:val="20"/>
              </w:rPr>
              <w:t>amet</w:t>
            </w:r>
            <w:proofErr w:type="spellEnd"/>
          </w:p>
        </w:tc>
        <w:tc>
          <w:tcPr>
            <w:tcW w:w="1288" w:type="dxa"/>
            <w:tcBorders>
              <w:top w:val="nil"/>
              <w:left w:val="nil"/>
              <w:bottom w:val="nil"/>
              <w:right w:val="single" w:sz="4" w:space="0" w:color="43042B"/>
            </w:tcBorders>
            <w:tcMar>
              <w:top w:w="15" w:type="dxa"/>
              <w:left w:w="108" w:type="dxa"/>
              <w:bottom w:w="0" w:type="dxa"/>
              <w:right w:w="108" w:type="dxa"/>
            </w:tcMar>
            <w:vAlign w:val="center"/>
            <w:hideMark/>
          </w:tcPr>
          <w:p w14:paraId="5CC6E22A" w14:textId="77777777" w:rsidR="006823CB" w:rsidRPr="00044F67" w:rsidRDefault="006823CB" w:rsidP="006823CB">
            <w:pPr>
              <w:spacing w:line="240" w:lineRule="auto"/>
              <w:jc w:val="center"/>
              <w:rPr>
                <w:rFonts w:ascii="Readex Pro Deca" w:hAnsi="Readex Pro Deca" w:cs="Readex Pro Deca"/>
                <w:sz w:val="20"/>
                <w:szCs w:val="20"/>
              </w:rPr>
            </w:pPr>
            <w:r w:rsidRPr="00044F67">
              <w:rPr>
                <w:rFonts w:ascii="Readex Pro Deca" w:hAnsi="Readex Pro Deca" w:cs="Readex Pro Deca" w:hint="cs"/>
                <w:sz w:val="20"/>
                <w:szCs w:val="20"/>
              </w:rPr>
              <w:t>200</w:t>
            </w:r>
          </w:p>
        </w:tc>
      </w:tr>
      <w:tr w:rsidR="006823CB" w:rsidRPr="003A7627" w14:paraId="34EDF144" w14:textId="77777777" w:rsidTr="006823CB">
        <w:trPr>
          <w:trHeight w:val="150"/>
        </w:trPr>
        <w:tc>
          <w:tcPr>
            <w:tcW w:w="0" w:type="auto"/>
            <w:vMerge/>
            <w:tcBorders>
              <w:top w:val="single" w:sz="4" w:space="0" w:color="43042B"/>
              <w:left w:val="single" w:sz="4" w:space="0" w:color="43042B"/>
              <w:bottom w:val="single" w:sz="4" w:space="0" w:color="43042B"/>
              <w:right w:val="nil"/>
            </w:tcBorders>
            <w:hideMark/>
          </w:tcPr>
          <w:p w14:paraId="186C9B3E" w14:textId="77777777" w:rsidR="006823CB" w:rsidRPr="00044F67" w:rsidRDefault="006823CB" w:rsidP="006823CB">
            <w:pPr>
              <w:spacing w:line="240" w:lineRule="auto"/>
              <w:rPr>
                <w:rFonts w:ascii="Readex Pro Deca" w:hAnsi="Readex Pro Deca" w:cs="Readex Pro Deca"/>
                <w:sz w:val="20"/>
                <w:szCs w:val="20"/>
              </w:rPr>
            </w:pPr>
          </w:p>
        </w:tc>
        <w:tc>
          <w:tcPr>
            <w:tcW w:w="2516" w:type="dxa"/>
            <w:tcBorders>
              <w:top w:val="nil"/>
              <w:left w:val="nil"/>
              <w:bottom w:val="single" w:sz="4" w:space="0" w:color="43042B"/>
              <w:right w:val="nil"/>
            </w:tcBorders>
            <w:tcMar>
              <w:top w:w="15" w:type="dxa"/>
              <w:left w:w="108" w:type="dxa"/>
              <w:bottom w:w="0" w:type="dxa"/>
              <w:right w:w="108" w:type="dxa"/>
            </w:tcMar>
            <w:vAlign w:val="center"/>
            <w:hideMark/>
          </w:tcPr>
          <w:p w14:paraId="198C4EBA" w14:textId="77777777" w:rsidR="006823CB" w:rsidRPr="00044F67" w:rsidRDefault="006823CB" w:rsidP="006823CB">
            <w:pPr>
              <w:spacing w:line="240" w:lineRule="auto"/>
              <w:jc w:val="center"/>
              <w:rPr>
                <w:rFonts w:ascii="Readex Pro Deca" w:hAnsi="Readex Pro Deca" w:cs="Readex Pro Deca"/>
                <w:sz w:val="20"/>
                <w:szCs w:val="20"/>
              </w:rPr>
            </w:pPr>
            <w:r w:rsidRPr="00044F67">
              <w:rPr>
                <w:rFonts w:ascii="Readex Pro Deca" w:hAnsi="Readex Pro Deca" w:cs="Readex Pro Deca" w:hint="cs"/>
                <w:sz w:val="20"/>
                <w:szCs w:val="20"/>
              </w:rPr>
              <w:t>Maecenas</w:t>
            </w:r>
          </w:p>
        </w:tc>
        <w:tc>
          <w:tcPr>
            <w:tcW w:w="4098" w:type="dxa"/>
            <w:tcBorders>
              <w:top w:val="nil"/>
              <w:left w:val="nil"/>
              <w:bottom w:val="single" w:sz="4" w:space="0" w:color="43042B"/>
              <w:right w:val="nil"/>
            </w:tcBorders>
            <w:tcMar>
              <w:top w:w="15" w:type="dxa"/>
              <w:left w:w="108" w:type="dxa"/>
              <w:bottom w:w="0" w:type="dxa"/>
              <w:right w:w="108" w:type="dxa"/>
            </w:tcMar>
            <w:vAlign w:val="center"/>
            <w:hideMark/>
          </w:tcPr>
          <w:p w14:paraId="36B4E7B3" w14:textId="77777777" w:rsidR="006823CB" w:rsidRPr="00044F67" w:rsidRDefault="006823CB" w:rsidP="006823CB">
            <w:pPr>
              <w:spacing w:line="240" w:lineRule="auto"/>
              <w:jc w:val="center"/>
              <w:rPr>
                <w:rFonts w:ascii="Readex Pro Deca" w:hAnsi="Readex Pro Deca" w:cs="Readex Pro Deca"/>
                <w:sz w:val="20"/>
                <w:szCs w:val="20"/>
              </w:rPr>
            </w:pPr>
            <w:r w:rsidRPr="00044F67">
              <w:rPr>
                <w:rFonts w:ascii="Readex Pro Deca" w:hAnsi="Readex Pro Deca" w:cs="Readex Pro Deca" w:hint="cs"/>
                <w:sz w:val="20"/>
                <w:szCs w:val="20"/>
              </w:rPr>
              <w:t xml:space="preserve">Lorem ipsum </w:t>
            </w:r>
            <w:proofErr w:type="spellStart"/>
            <w:r w:rsidRPr="00044F67">
              <w:rPr>
                <w:rFonts w:ascii="Readex Pro Deca" w:hAnsi="Readex Pro Deca" w:cs="Readex Pro Deca" w:hint="cs"/>
                <w:sz w:val="20"/>
                <w:szCs w:val="20"/>
              </w:rPr>
              <w:t>dolor</w:t>
            </w:r>
            <w:proofErr w:type="spellEnd"/>
            <w:r w:rsidRPr="00044F67">
              <w:rPr>
                <w:rFonts w:ascii="Readex Pro Deca" w:hAnsi="Readex Pro Deca" w:cs="Readex Pro Deca" w:hint="cs"/>
                <w:sz w:val="20"/>
                <w:szCs w:val="20"/>
              </w:rPr>
              <w:t xml:space="preserve"> </w:t>
            </w:r>
            <w:proofErr w:type="gramStart"/>
            <w:r w:rsidRPr="00044F67">
              <w:rPr>
                <w:rFonts w:ascii="Readex Pro Deca" w:hAnsi="Readex Pro Deca" w:cs="Readex Pro Deca" w:hint="cs"/>
                <w:sz w:val="20"/>
                <w:szCs w:val="20"/>
              </w:rPr>
              <w:t>sit</w:t>
            </w:r>
            <w:proofErr w:type="gramEnd"/>
            <w:r w:rsidRPr="00044F67">
              <w:rPr>
                <w:rFonts w:ascii="Readex Pro Deca" w:hAnsi="Readex Pro Deca" w:cs="Readex Pro Deca" w:hint="cs"/>
                <w:sz w:val="20"/>
                <w:szCs w:val="20"/>
              </w:rPr>
              <w:t xml:space="preserve"> </w:t>
            </w:r>
            <w:proofErr w:type="spellStart"/>
            <w:r w:rsidRPr="00044F67">
              <w:rPr>
                <w:rFonts w:ascii="Readex Pro Deca" w:hAnsi="Readex Pro Deca" w:cs="Readex Pro Deca" w:hint="cs"/>
                <w:sz w:val="20"/>
                <w:szCs w:val="20"/>
              </w:rPr>
              <w:t>amet</w:t>
            </w:r>
            <w:proofErr w:type="spellEnd"/>
          </w:p>
        </w:tc>
        <w:tc>
          <w:tcPr>
            <w:tcW w:w="1288" w:type="dxa"/>
            <w:tcBorders>
              <w:top w:val="nil"/>
              <w:left w:val="nil"/>
              <w:bottom w:val="single" w:sz="4" w:space="0" w:color="43042B"/>
              <w:right w:val="single" w:sz="4" w:space="0" w:color="43042B"/>
            </w:tcBorders>
            <w:tcMar>
              <w:top w:w="15" w:type="dxa"/>
              <w:left w:w="108" w:type="dxa"/>
              <w:bottom w:w="0" w:type="dxa"/>
              <w:right w:w="108" w:type="dxa"/>
            </w:tcMar>
            <w:vAlign w:val="center"/>
            <w:hideMark/>
          </w:tcPr>
          <w:p w14:paraId="5529855C" w14:textId="77777777" w:rsidR="006823CB" w:rsidRPr="00044F67" w:rsidRDefault="006823CB" w:rsidP="006823CB">
            <w:pPr>
              <w:spacing w:line="240" w:lineRule="auto"/>
              <w:jc w:val="center"/>
              <w:rPr>
                <w:rFonts w:ascii="Readex Pro Deca" w:hAnsi="Readex Pro Deca" w:cs="Readex Pro Deca"/>
                <w:sz w:val="20"/>
                <w:szCs w:val="20"/>
              </w:rPr>
            </w:pPr>
            <w:r w:rsidRPr="00044F67">
              <w:rPr>
                <w:rFonts w:ascii="Readex Pro Deca" w:hAnsi="Readex Pro Deca" w:cs="Readex Pro Deca" w:hint="cs"/>
                <w:sz w:val="20"/>
                <w:szCs w:val="20"/>
              </w:rPr>
              <w:t>2,000</w:t>
            </w:r>
          </w:p>
        </w:tc>
      </w:tr>
      <w:tr w:rsidR="006823CB" w:rsidRPr="003A7627" w14:paraId="5597D6C6" w14:textId="77777777" w:rsidTr="006823CB">
        <w:trPr>
          <w:trHeight w:val="150"/>
        </w:trPr>
        <w:tc>
          <w:tcPr>
            <w:tcW w:w="0" w:type="auto"/>
            <w:vMerge/>
            <w:tcBorders>
              <w:top w:val="single" w:sz="4" w:space="0" w:color="43042B"/>
              <w:left w:val="single" w:sz="4" w:space="0" w:color="43042B"/>
              <w:bottom w:val="single" w:sz="4" w:space="0" w:color="43042B"/>
              <w:right w:val="nil"/>
            </w:tcBorders>
            <w:hideMark/>
          </w:tcPr>
          <w:p w14:paraId="274D8530" w14:textId="77777777" w:rsidR="006823CB" w:rsidRPr="00044F67" w:rsidRDefault="006823CB" w:rsidP="006823CB">
            <w:pPr>
              <w:spacing w:line="240" w:lineRule="auto"/>
              <w:rPr>
                <w:rFonts w:ascii="Readex Pro Deca" w:hAnsi="Readex Pro Deca" w:cs="Readex Pro Deca"/>
                <w:sz w:val="20"/>
                <w:szCs w:val="20"/>
              </w:rPr>
            </w:pPr>
          </w:p>
        </w:tc>
        <w:tc>
          <w:tcPr>
            <w:tcW w:w="2516" w:type="dxa"/>
            <w:tcBorders>
              <w:top w:val="single" w:sz="4" w:space="0" w:color="43042B"/>
              <w:left w:val="nil"/>
              <w:bottom w:val="single" w:sz="4" w:space="0" w:color="43042B"/>
              <w:right w:val="nil"/>
            </w:tcBorders>
            <w:tcMar>
              <w:top w:w="15" w:type="dxa"/>
              <w:left w:w="108" w:type="dxa"/>
              <w:bottom w:w="0" w:type="dxa"/>
              <w:right w:w="108" w:type="dxa"/>
            </w:tcMar>
            <w:vAlign w:val="center"/>
            <w:hideMark/>
          </w:tcPr>
          <w:p w14:paraId="63FB40DA" w14:textId="77777777" w:rsidR="006823CB" w:rsidRPr="00044F67" w:rsidRDefault="006823CB" w:rsidP="006823CB">
            <w:pPr>
              <w:spacing w:line="240" w:lineRule="auto"/>
              <w:jc w:val="center"/>
              <w:rPr>
                <w:rFonts w:ascii="Readex Pro Deca" w:hAnsi="Readex Pro Deca" w:cs="Readex Pro Deca"/>
                <w:sz w:val="20"/>
                <w:szCs w:val="20"/>
              </w:rPr>
            </w:pPr>
            <w:r w:rsidRPr="00044F67">
              <w:rPr>
                <w:rFonts w:ascii="Readex Pro Deca" w:hAnsi="Readex Pro Deca" w:cs="Readex Pro Deca" w:hint="cs"/>
                <w:sz w:val="20"/>
                <w:szCs w:val="20"/>
              </w:rPr>
              <w:t>Maecenas</w:t>
            </w:r>
          </w:p>
        </w:tc>
        <w:tc>
          <w:tcPr>
            <w:tcW w:w="4098" w:type="dxa"/>
            <w:tcBorders>
              <w:top w:val="single" w:sz="4" w:space="0" w:color="43042B"/>
              <w:left w:val="nil"/>
              <w:bottom w:val="single" w:sz="4" w:space="0" w:color="43042B"/>
              <w:right w:val="nil"/>
            </w:tcBorders>
            <w:tcMar>
              <w:top w:w="15" w:type="dxa"/>
              <w:left w:w="108" w:type="dxa"/>
              <w:bottom w:w="0" w:type="dxa"/>
              <w:right w:w="108" w:type="dxa"/>
            </w:tcMar>
            <w:vAlign w:val="center"/>
            <w:hideMark/>
          </w:tcPr>
          <w:p w14:paraId="38F3D0CD" w14:textId="77777777" w:rsidR="006823CB" w:rsidRPr="00044F67" w:rsidRDefault="006823CB" w:rsidP="006823CB">
            <w:pPr>
              <w:spacing w:line="240" w:lineRule="auto"/>
              <w:jc w:val="center"/>
              <w:rPr>
                <w:rFonts w:ascii="Readex Pro Deca" w:hAnsi="Readex Pro Deca" w:cs="Readex Pro Deca"/>
                <w:sz w:val="20"/>
                <w:szCs w:val="20"/>
              </w:rPr>
            </w:pPr>
            <w:r w:rsidRPr="00044F67">
              <w:rPr>
                <w:rFonts w:ascii="Readex Pro Deca" w:hAnsi="Readex Pro Deca" w:cs="Readex Pro Deca" w:hint="cs"/>
                <w:sz w:val="20"/>
                <w:szCs w:val="20"/>
              </w:rPr>
              <w:t xml:space="preserve">Lorem ipsum </w:t>
            </w:r>
            <w:proofErr w:type="spellStart"/>
            <w:r w:rsidRPr="00044F67">
              <w:rPr>
                <w:rFonts w:ascii="Readex Pro Deca" w:hAnsi="Readex Pro Deca" w:cs="Readex Pro Deca" w:hint="cs"/>
                <w:sz w:val="20"/>
                <w:szCs w:val="20"/>
              </w:rPr>
              <w:t>dolor</w:t>
            </w:r>
            <w:proofErr w:type="spellEnd"/>
            <w:r w:rsidRPr="00044F67">
              <w:rPr>
                <w:rFonts w:ascii="Readex Pro Deca" w:hAnsi="Readex Pro Deca" w:cs="Readex Pro Deca" w:hint="cs"/>
                <w:sz w:val="20"/>
                <w:szCs w:val="20"/>
              </w:rPr>
              <w:t xml:space="preserve"> </w:t>
            </w:r>
            <w:proofErr w:type="gramStart"/>
            <w:r w:rsidRPr="00044F67">
              <w:rPr>
                <w:rFonts w:ascii="Readex Pro Deca" w:hAnsi="Readex Pro Deca" w:cs="Readex Pro Deca" w:hint="cs"/>
                <w:sz w:val="20"/>
                <w:szCs w:val="20"/>
              </w:rPr>
              <w:t>sit</w:t>
            </w:r>
            <w:proofErr w:type="gramEnd"/>
            <w:r w:rsidRPr="00044F67">
              <w:rPr>
                <w:rFonts w:ascii="Readex Pro Deca" w:hAnsi="Readex Pro Deca" w:cs="Readex Pro Deca" w:hint="cs"/>
                <w:sz w:val="20"/>
                <w:szCs w:val="20"/>
              </w:rPr>
              <w:t xml:space="preserve"> </w:t>
            </w:r>
            <w:proofErr w:type="spellStart"/>
            <w:r w:rsidRPr="00044F67">
              <w:rPr>
                <w:rFonts w:ascii="Readex Pro Deca" w:hAnsi="Readex Pro Deca" w:cs="Readex Pro Deca" w:hint="cs"/>
                <w:sz w:val="20"/>
                <w:szCs w:val="20"/>
              </w:rPr>
              <w:t>amet</w:t>
            </w:r>
            <w:proofErr w:type="spellEnd"/>
          </w:p>
        </w:tc>
        <w:tc>
          <w:tcPr>
            <w:tcW w:w="1288" w:type="dxa"/>
            <w:tcBorders>
              <w:top w:val="single" w:sz="4" w:space="0" w:color="43042B"/>
              <w:left w:val="nil"/>
              <w:bottom w:val="single" w:sz="4" w:space="0" w:color="43042B"/>
              <w:right w:val="single" w:sz="4" w:space="0" w:color="43042B"/>
            </w:tcBorders>
            <w:tcMar>
              <w:top w:w="15" w:type="dxa"/>
              <w:left w:w="108" w:type="dxa"/>
              <w:bottom w:w="0" w:type="dxa"/>
              <w:right w:w="108" w:type="dxa"/>
            </w:tcMar>
            <w:vAlign w:val="center"/>
            <w:hideMark/>
          </w:tcPr>
          <w:p w14:paraId="7C9E07A2" w14:textId="77777777" w:rsidR="006823CB" w:rsidRPr="00044F67" w:rsidRDefault="006823CB" w:rsidP="006823CB">
            <w:pPr>
              <w:spacing w:line="240" w:lineRule="auto"/>
              <w:jc w:val="center"/>
              <w:rPr>
                <w:rFonts w:ascii="Readex Pro Deca" w:hAnsi="Readex Pro Deca" w:cs="Readex Pro Deca"/>
                <w:sz w:val="20"/>
                <w:szCs w:val="20"/>
              </w:rPr>
            </w:pPr>
            <w:r w:rsidRPr="00044F67">
              <w:rPr>
                <w:rFonts w:ascii="Readex Pro Deca" w:hAnsi="Readex Pro Deca" w:cs="Readex Pro Deca" w:hint="cs"/>
                <w:sz w:val="20"/>
                <w:szCs w:val="20"/>
              </w:rPr>
              <w:t>20</w:t>
            </w:r>
          </w:p>
        </w:tc>
      </w:tr>
      <w:tr w:rsidR="006823CB" w:rsidRPr="003A7627" w14:paraId="3DDA2B12" w14:textId="77777777" w:rsidTr="006823CB">
        <w:trPr>
          <w:trHeight w:val="150"/>
        </w:trPr>
        <w:tc>
          <w:tcPr>
            <w:tcW w:w="1370" w:type="dxa"/>
            <w:vMerge w:val="restart"/>
            <w:tcBorders>
              <w:top w:val="single" w:sz="4" w:space="0" w:color="43042B"/>
              <w:left w:val="single" w:sz="4" w:space="0" w:color="43042B"/>
              <w:bottom w:val="single" w:sz="4" w:space="0" w:color="43042B"/>
              <w:right w:val="nil"/>
            </w:tcBorders>
            <w:tcMar>
              <w:top w:w="15" w:type="dxa"/>
              <w:left w:w="108" w:type="dxa"/>
              <w:bottom w:w="0" w:type="dxa"/>
              <w:right w:w="108" w:type="dxa"/>
            </w:tcMar>
            <w:hideMark/>
          </w:tcPr>
          <w:p w14:paraId="3D174C9C" w14:textId="77777777" w:rsidR="006823CB" w:rsidRPr="00044F67" w:rsidRDefault="006823CB" w:rsidP="006823CB">
            <w:pPr>
              <w:spacing w:line="240" w:lineRule="auto"/>
              <w:rPr>
                <w:rFonts w:ascii="Readex Pro Deca" w:hAnsi="Readex Pro Deca" w:cs="Readex Pro Deca"/>
                <w:sz w:val="20"/>
                <w:szCs w:val="20"/>
              </w:rPr>
            </w:pPr>
            <w:r w:rsidRPr="00044F67">
              <w:rPr>
                <w:rFonts w:ascii="Readex Pro Deca" w:hAnsi="Readex Pro Deca" w:cs="Readex Pro Deca" w:hint="cs"/>
                <w:sz w:val="20"/>
                <w:szCs w:val="20"/>
              </w:rPr>
              <w:t>Lorem</w:t>
            </w:r>
          </w:p>
        </w:tc>
        <w:tc>
          <w:tcPr>
            <w:tcW w:w="2516" w:type="dxa"/>
            <w:tcBorders>
              <w:top w:val="single" w:sz="4" w:space="0" w:color="43042B"/>
              <w:left w:val="nil"/>
              <w:bottom w:val="nil"/>
              <w:right w:val="nil"/>
            </w:tcBorders>
            <w:tcMar>
              <w:top w:w="15" w:type="dxa"/>
              <w:left w:w="108" w:type="dxa"/>
              <w:bottom w:w="0" w:type="dxa"/>
              <w:right w:w="108" w:type="dxa"/>
            </w:tcMar>
            <w:vAlign w:val="center"/>
            <w:hideMark/>
          </w:tcPr>
          <w:p w14:paraId="41E2DEFA" w14:textId="77777777" w:rsidR="006823CB" w:rsidRPr="00044F67" w:rsidRDefault="006823CB" w:rsidP="006823CB">
            <w:pPr>
              <w:spacing w:line="240" w:lineRule="auto"/>
              <w:jc w:val="center"/>
              <w:rPr>
                <w:rFonts w:ascii="Readex Pro Deca" w:hAnsi="Readex Pro Deca" w:cs="Readex Pro Deca"/>
                <w:sz w:val="20"/>
                <w:szCs w:val="20"/>
              </w:rPr>
            </w:pPr>
            <w:r w:rsidRPr="00044F67">
              <w:rPr>
                <w:rFonts w:ascii="Readex Pro Deca" w:hAnsi="Readex Pro Deca" w:cs="Readex Pro Deca" w:hint="cs"/>
                <w:sz w:val="20"/>
                <w:szCs w:val="20"/>
              </w:rPr>
              <w:t>Maecenas</w:t>
            </w:r>
          </w:p>
        </w:tc>
        <w:tc>
          <w:tcPr>
            <w:tcW w:w="4098" w:type="dxa"/>
            <w:tcBorders>
              <w:top w:val="single" w:sz="4" w:space="0" w:color="43042B"/>
              <w:left w:val="nil"/>
              <w:bottom w:val="nil"/>
              <w:right w:val="nil"/>
            </w:tcBorders>
            <w:tcMar>
              <w:top w:w="15" w:type="dxa"/>
              <w:left w:w="108" w:type="dxa"/>
              <w:bottom w:w="0" w:type="dxa"/>
              <w:right w:w="108" w:type="dxa"/>
            </w:tcMar>
            <w:vAlign w:val="center"/>
            <w:hideMark/>
          </w:tcPr>
          <w:p w14:paraId="379102A6" w14:textId="77777777" w:rsidR="006823CB" w:rsidRPr="00044F67" w:rsidRDefault="006823CB" w:rsidP="006823CB">
            <w:pPr>
              <w:spacing w:line="240" w:lineRule="auto"/>
              <w:jc w:val="center"/>
              <w:rPr>
                <w:rFonts w:ascii="Readex Pro Deca" w:hAnsi="Readex Pro Deca" w:cs="Readex Pro Deca"/>
                <w:sz w:val="20"/>
                <w:szCs w:val="20"/>
              </w:rPr>
            </w:pPr>
            <w:r w:rsidRPr="00044F67">
              <w:rPr>
                <w:rFonts w:ascii="Readex Pro Deca" w:hAnsi="Readex Pro Deca" w:cs="Readex Pro Deca" w:hint="cs"/>
                <w:sz w:val="20"/>
                <w:szCs w:val="20"/>
              </w:rPr>
              <w:t xml:space="preserve">Lorem ipsum </w:t>
            </w:r>
            <w:proofErr w:type="spellStart"/>
            <w:r w:rsidRPr="00044F67">
              <w:rPr>
                <w:rFonts w:ascii="Readex Pro Deca" w:hAnsi="Readex Pro Deca" w:cs="Readex Pro Deca" w:hint="cs"/>
                <w:sz w:val="20"/>
                <w:szCs w:val="20"/>
              </w:rPr>
              <w:t>dolor</w:t>
            </w:r>
            <w:proofErr w:type="spellEnd"/>
            <w:r w:rsidRPr="00044F67">
              <w:rPr>
                <w:rFonts w:ascii="Readex Pro Deca" w:hAnsi="Readex Pro Deca" w:cs="Readex Pro Deca" w:hint="cs"/>
                <w:sz w:val="20"/>
                <w:szCs w:val="20"/>
              </w:rPr>
              <w:t xml:space="preserve"> </w:t>
            </w:r>
            <w:proofErr w:type="gramStart"/>
            <w:r w:rsidRPr="00044F67">
              <w:rPr>
                <w:rFonts w:ascii="Readex Pro Deca" w:hAnsi="Readex Pro Deca" w:cs="Readex Pro Deca" w:hint="cs"/>
                <w:sz w:val="20"/>
                <w:szCs w:val="20"/>
              </w:rPr>
              <w:t>sit</w:t>
            </w:r>
            <w:proofErr w:type="gramEnd"/>
            <w:r w:rsidRPr="00044F67">
              <w:rPr>
                <w:rFonts w:ascii="Readex Pro Deca" w:hAnsi="Readex Pro Deca" w:cs="Readex Pro Deca" w:hint="cs"/>
                <w:sz w:val="20"/>
                <w:szCs w:val="20"/>
              </w:rPr>
              <w:t xml:space="preserve"> </w:t>
            </w:r>
            <w:proofErr w:type="spellStart"/>
            <w:r w:rsidRPr="00044F67">
              <w:rPr>
                <w:rFonts w:ascii="Readex Pro Deca" w:hAnsi="Readex Pro Deca" w:cs="Readex Pro Deca" w:hint="cs"/>
                <w:sz w:val="20"/>
                <w:szCs w:val="20"/>
              </w:rPr>
              <w:t>amet</w:t>
            </w:r>
            <w:proofErr w:type="spellEnd"/>
          </w:p>
        </w:tc>
        <w:tc>
          <w:tcPr>
            <w:tcW w:w="1288" w:type="dxa"/>
            <w:tcBorders>
              <w:top w:val="single" w:sz="4" w:space="0" w:color="43042B"/>
              <w:left w:val="nil"/>
              <w:bottom w:val="nil"/>
              <w:right w:val="single" w:sz="4" w:space="0" w:color="43042B"/>
            </w:tcBorders>
            <w:tcMar>
              <w:top w:w="15" w:type="dxa"/>
              <w:left w:w="108" w:type="dxa"/>
              <w:bottom w:w="0" w:type="dxa"/>
              <w:right w:w="108" w:type="dxa"/>
            </w:tcMar>
            <w:vAlign w:val="center"/>
            <w:hideMark/>
          </w:tcPr>
          <w:p w14:paraId="511F6E60" w14:textId="77777777" w:rsidR="006823CB" w:rsidRPr="00044F67" w:rsidRDefault="006823CB" w:rsidP="006823CB">
            <w:pPr>
              <w:spacing w:line="240" w:lineRule="auto"/>
              <w:jc w:val="center"/>
              <w:rPr>
                <w:rFonts w:ascii="Readex Pro Deca" w:hAnsi="Readex Pro Deca" w:cs="Readex Pro Deca"/>
                <w:sz w:val="20"/>
                <w:szCs w:val="20"/>
              </w:rPr>
            </w:pPr>
            <w:r w:rsidRPr="00044F67">
              <w:rPr>
                <w:rFonts w:ascii="Readex Pro Deca" w:hAnsi="Readex Pro Deca" w:cs="Readex Pro Deca" w:hint="cs"/>
                <w:sz w:val="20"/>
                <w:szCs w:val="20"/>
              </w:rPr>
              <w:t>2,000</w:t>
            </w:r>
          </w:p>
        </w:tc>
      </w:tr>
      <w:tr w:rsidR="006823CB" w:rsidRPr="003A7627" w14:paraId="6287EDBA" w14:textId="77777777" w:rsidTr="006823CB">
        <w:trPr>
          <w:trHeight w:val="150"/>
        </w:trPr>
        <w:tc>
          <w:tcPr>
            <w:tcW w:w="0" w:type="auto"/>
            <w:vMerge/>
            <w:tcBorders>
              <w:top w:val="single" w:sz="4" w:space="0" w:color="43042B"/>
              <w:left w:val="single" w:sz="4" w:space="0" w:color="43042B"/>
              <w:bottom w:val="single" w:sz="4" w:space="0" w:color="43042B"/>
              <w:right w:val="nil"/>
            </w:tcBorders>
            <w:vAlign w:val="center"/>
            <w:hideMark/>
          </w:tcPr>
          <w:p w14:paraId="75B33557" w14:textId="77777777" w:rsidR="006823CB" w:rsidRPr="00044F67" w:rsidRDefault="006823CB" w:rsidP="006823CB">
            <w:pPr>
              <w:spacing w:line="240" w:lineRule="auto"/>
              <w:jc w:val="center"/>
              <w:rPr>
                <w:rFonts w:ascii="Readex Pro Deca" w:hAnsi="Readex Pro Deca" w:cs="Readex Pro Deca"/>
                <w:sz w:val="20"/>
                <w:szCs w:val="20"/>
              </w:rPr>
            </w:pPr>
          </w:p>
        </w:tc>
        <w:tc>
          <w:tcPr>
            <w:tcW w:w="2516" w:type="dxa"/>
            <w:tcBorders>
              <w:top w:val="nil"/>
              <w:left w:val="nil"/>
              <w:bottom w:val="single" w:sz="4" w:space="0" w:color="43042B"/>
              <w:right w:val="nil"/>
            </w:tcBorders>
            <w:tcMar>
              <w:top w:w="15" w:type="dxa"/>
              <w:left w:w="108" w:type="dxa"/>
              <w:bottom w:w="0" w:type="dxa"/>
              <w:right w:w="108" w:type="dxa"/>
            </w:tcMar>
            <w:vAlign w:val="center"/>
            <w:hideMark/>
          </w:tcPr>
          <w:p w14:paraId="771248B5" w14:textId="77777777" w:rsidR="006823CB" w:rsidRPr="00044F67" w:rsidRDefault="006823CB" w:rsidP="006823CB">
            <w:pPr>
              <w:spacing w:line="240" w:lineRule="auto"/>
              <w:jc w:val="center"/>
              <w:rPr>
                <w:rFonts w:ascii="Readex Pro Deca" w:hAnsi="Readex Pro Deca" w:cs="Readex Pro Deca"/>
                <w:sz w:val="20"/>
                <w:szCs w:val="20"/>
              </w:rPr>
            </w:pPr>
            <w:r w:rsidRPr="00044F67">
              <w:rPr>
                <w:rFonts w:ascii="Readex Pro Deca" w:hAnsi="Readex Pro Deca" w:cs="Readex Pro Deca" w:hint="cs"/>
                <w:sz w:val="20"/>
                <w:szCs w:val="20"/>
              </w:rPr>
              <w:t>Maecenas</w:t>
            </w:r>
          </w:p>
        </w:tc>
        <w:tc>
          <w:tcPr>
            <w:tcW w:w="4098" w:type="dxa"/>
            <w:tcBorders>
              <w:top w:val="nil"/>
              <w:left w:val="nil"/>
              <w:bottom w:val="single" w:sz="4" w:space="0" w:color="43042B"/>
              <w:right w:val="nil"/>
            </w:tcBorders>
            <w:tcMar>
              <w:top w:w="15" w:type="dxa"/>
              <w:left w:w="108" w:type="dxa"/>
              <w:bottom w:w="0" w:type="dxa"/>
              <w:right w:w="108" w:type="dxa"/>
            </w:tcMar>
            <w:vAlign w:val="center"/>
            <w:hideMark/>
          </w:tcPr>
          <w:p w14:paraId="137C3C92" w14:textId="77777777" w:rsidR="006823CB" w:rsidRPr="00044F67" w:rsidRDefault="006823CB" w:rsidP="006823CB">
            <w:pPr>
              <w:spacing w:line="240" w:lineRule="auto"/>
              <w:jc w:val="center"/>
              <w:rPr>
                <w:rFonts w:ascii="Readex Pro Deca" w:hAnsi="Readex Pro Deca" w:cs="Readex Pro Deca"/>
                <w:sz w:val="20"/>
                <w:szCs w:val="20"/>
              </w:rPr>
            </w:pPr>
            <w:r w:rsidRPr="00044F67">
              <w:rPr>
                <w:rFonts w:ascii="Readex Pro Deca" w:hAnsi="Readex Pro Deca" w:cs="Readex Pro Deca" w:hint="cs"/>
                <w:sz w:val="20"/>
                <w:szCs w:val="20"/>
              </w:rPr>
              <w:t xml:space="preserve">Lorem ipsum </w:t>
            </w:r>
            <w:proofErr w:type="spellStart"/>
            <w:r w:rsidRPr="00044F67">
              <w:rPr>
                <w:rFonts w:ascii="Readex Pro Deca" w:hAnsi="Readex Pro Deca" w:cs="Readex Pro Deca" w:hint="cs"/>
                <w:sz w:val="20"/>
                <w:szCs w:val="20"/>
              </w:rPr>
              <w:t>dolor</w:t>
            </w:r>
            <w:proofErr w:type="spellEnd"/>
            <w:r w:rsidRPr="00044F67">
              <w:rPr>
                <w:rFonts w:ascii="Readex Pro Deca" w:hAnsi="Readex Pro Deca" w:cs="Readex Pro Deca" w:hint="cs"/>
                <w:sz w:val="20"/>
                <w:szCs w:val="20"/>
              </w:rPr>
              <w:t xml:space="preserve"> </w:t>
            </w:r>
            <w:proofErr w:type="gramStart"/>
            <w:r w:rsidRPr="00044F67">
              <w:rPr>
                <w:rFonts w:ascii="Readex Pro Deca" w:hAnsi="Readex Pro Deca" w:cs="Readex Pro Deca" w:hint="cs"/>
                <w:sz w:val="20"/>
                <w:szCs w:val="20"/>
              </w:rPr>
              <w:t>sit</w:t>
            </w:r>
            <w:proofErr w:type="gramEnd"/>
            <w:r w:rsidRPr="00044F67">
              <w:rPr>
                <w:rFonts w:ascii="Readex Pro Deca" w:hAnsi="Readex Pro Deca" w:cs="Readex Pro Deca" w:hint="cs"/>
                <w:sz w:val="20"/>
                <w:szCs w:val="20"/>
              </w:rPr>
              <w:t xml:space="preserve"> </w:t>
            </w:r>
            <w:proofErr w:type="spellStart"/>
            <w:r w:rsidRPr="00044F67">
              <w:rPr>
                <w:rFonts w:ascii="Readex Pro Deca" w:hAnsi="Readex Pro Deca" w:cs="Readex Pro Deca" w:hint="cs"/>
                <w:sz w:val="20"/>
                <w:szCs w:val="20"/>
              </w:rPr>
              <w:t>amet</w:t>
            </w:r>
            <w:proofErr w:type="spellEnd"/>
          </w:p>
        </w:tc>
        <w:tc>
          <w:tcPr>
            <w:tcW w:w="1288" w:type="dxa"/>
            <w:tcBorders>
              <w:top w:val="nil"/>
              <w:left w:val="nil"/>
              <w:bottom w:val="single" w:sz="4" w:space="0" w:color="43042B"/>
              <w:right w:val="single" w:sz="4" w:space="0" w:color="43042B"/>
            </w:tcBorders>
            <w:tcMar>
              <w:top w:w="15" w:type="dxa"/>
              <w:left w:w="108" w:type="dxa"/>
              <w:bottom w:w="0" w:type="dxa"/>
              <w:right w:w="108" w:type="dxa"/>
            </w:tcMar>
            <w:vAlign w:val="center"/>
            <w:hideMark/>
          </w:tcPr>
          <w:p w14:paraId="202C6769" w14:textId="77777777" w:rsidR="006823CB" w:rsidRPr="00044F67" w:rsidRDefault="006823CB" w:rsidP="006823CB">
            <w:pPr>
              <w:spacing w:line="240" w:lineRule="auto"/>
              <w:jc w:val="center"/>
              <w:rPr>
                <w:rFonts w:ascii="Readex Pro Deca" w:hAnsi="Readex Pro Deca" w:cs="Readex Pro Deca"/>
                <w:sz w:val="20"/>
                <w:szCs w:val="20"/>
              </w:rPr>
            </w:pPr>
            <w:r w:rsidRPr="00044F67">
              <w:rPr>
                <w:rFonts w:ascii="Readex Pro Deca" w:hAnsi="Readex Pro Deca" w:cs="Readex Pro Deca" w:hint="cs"/>
                <w:sz w:val="20"/>
                <w:szCs w:val="20"/>
              </w:rPr>
              <w:t>20</w:t>
            </w:r>
          </w:p>
        </w:tc>
      </w:tr>
      <w:tr w:rsidR="006823CB" w:rsidRPr="003A7627" w14:paraId="6E9CC358" w14:textId="77777777" w:rsidTr="006823CB">
        <w:trPr>
          <w:trHeight w:val="150"/>
        </w:trPr>
        <w:tc>
          <w:tcPr>
            <w:tcW w:w="1370" w:type="dxa"/>
            <w:tcBorders>
              <w:top w:val="single" w:sz="4" w:space="0" w:color="43042B"/>
              <w:left w:val="single" w:sz="4" w:space="0" w:color="43042B"/>
              <w:bottom w:val="single" w:sz="4" w:space="0" w:color="43042B"/>
              <w:right w:val="nil"/>
            </w:tcBorders>
            <w:tcMar>
              <w:top w:w="15" w:type="dxa"/>
              <w:left w:w="108" w:type="dxa"/>
              <w:bottom w:w="0" w:type="dxa"/>
              <w:right w:w="108" w:type="dxa"/>
            </w:tcMar>
            <w:vAlign w:val="center"/>
            <w:hideMark/>
          </w:tcPr>
          <w:p w14:paraId="13B7D675" w14:textId="77777777" w:rsidR="006823CB" w:rsidRPr="00044F67" w:rsidRDefault="006823CB" w:rsidP="006823CB">
            <w:pPr>
              <w:spacing w:line="240" w:lineRule="auto"/>
              <w:rPr>
                <w:rFonts w:ascii="Readex Pro Deca" w:hAnsi="Readex Pro Deca" w:cs="Readex Pro Deca"/>
                <w:sz w:val="20"/>
                <w:szCs w:val="20"/>
              </w:rPr>
            </w:pPr>
            <w:r w:rsidRPr="00044F67">
              <w:rPr>
                <w:rFonts w:ascii="Readex Pro Deca" w:hAnsi="Readex Pro Deca" w:cs="Readex Pro Deca" w:hint="cs"/>
                <w:sz w:val="20"/>
                <w:szCs w:val="20"/>
              </w:rPr>
              <w:t>Lorem</w:t>
            </w:r>
          </w:p>
        </w:tc>
        <w:tc>
          <w:tcPr>
            <w:tcW w:w="2516" w:type="dxa"/>
            <w:tcBorders>
              <w:top w:val="single" w:sz="4" w:space="0" w:color="43042B"/>
              <w:left w:val="nil"/>
              <w:bottom w:val="single" w:sz="4" w:space="0" w:color="43042B"/>
              <w:right w:val="nil"/>
            </w:tcBorders>
            <w:tcMar>
              <w:top w:w="15" w:type="dxa"/>
              <w:left w:w="108" w:type="dxa"/>
              <w:bottom w:w="0" w:type="dxa"/>
              <w:right w:w="108" w:type="dxa"/>
            </w:tcMar>
            <w:vAlign w:val="center"/>
            <w:hideMark/>
          </w:tcPr>
          <w:p w14:paraId="0EAB10D6" w14:textId="77777777" w:rsidR="006823CB" w:rsidRPr="00044F67" w:rsidRDefault="006823CB" w:rsidP="006823CB">
            <w:pPr>
              <w:spacing w:line="240" w:lineRule="auto"/>
              <w:jc w:val="center"/>
              <w:rPr>
                <w:rFonts w:ascii="Readex Pro Deca" w:hAnsi="Readex Pro Deca" w:cs="Readex Pro Deca"/>
                <w:sz w:val="20"/>
                <w:szCs w:val="20"/>
              </w:rPr>
            </w:pPr>
            <w:r w:rsidRPr="00044F67">
              <w:rPr>
                <w:rFonts w:ascii="Readex Pro Deca" w:hAnsi="Readex Pro Deca" w:cs="Readex Pro Deca" w:hint="cs"/>
                <w:sz w:val="20"/>
                <w:szCs w:val="20"/>
              </w:rPr>
              <w:t>Maecenas</w:t>
            </w:r>
          </w:p>
        </w:tc>
        <w:tc>
          <w:tcPr>
            <w:tcW w:w="4098" w:type="dxa"/>
            <w:tcBorders>
              <w:top w:val="single" w:sz="4" w:space="0" w:color="43042B"/>
              <w:left w:val="nil"/>
              <w:bottom w:val="single" w:sz="4" w:space="0" w:color="43042B"/>
              <w:right w:val="nil"/>
            </w:tcBorders>
            <w:tcMar>
              <w:top w:w="15" w:type="dxa"/>
              <w:left w:w="108" w:type="dxa"/>
              <w:bottom w:w="0" w:type="dxa"/>
              <w:right w:w="108" w:type="dxa"/>
            </w:tcMar>
            <w:vAlign w:val="center"/>
            <w:hideMark/>
          </w:tcPr>
          <w:p w14:paraId="53B19C69" w14:textId="77777777" w:rsidR="006823CB" w:rsidRPr="00044F67" w:rsidRDefault="006823CB" w:rsidP="006823CB">
            <w:pPr>
              <w:spacing w:line="240" w:lineRule="auto"/>
              <w:jc w:val="center"/>
              <w:rPr>
                <w:rFonts w:ascii="Readex Pro Deca" w:hAnsi="Readex Pro Deca" w:cs="Readex Pro Deca"/>
                <w:sz w:val="20"/>
                <w:szCs w:val="20"/>
              </w:rPr>
            </w:pPr>
            <w:r w:rsidRPr="00044F67">
              <w:rPr>
                <w:rFonts w:ascii="Readex Pro Deca" w:hAnsi="Readex Pro Deca" w:cs="Readex Pro Deca" w:hint="cs"/>
                <w:sz w:val="20"/>
                <w:szCs w:val="20"/>
              </w:rPr>
              <w:t xml:space="preserve">Lorem ipsum </w:t>
            </w:r>
            <w:proofErr w:type="spellStart"/>
            <w:r w:rsidRPr="00044F67">
              <w:rPr>
                <w:rFonts w:ascii="Readex Pro Deca" w:hAnsi="Readex Pro Deca" w:cs="Readex Pro Deca" w:hint="cs"/>
                <w:sz w:val="20"/>
                <w:szCs w:val="20"/>
              </w:rPr>
              <w:t>dolor</w:t>
            </w:r>
            <w:proofErr w:type="spellEnd"/>
            <w:r w:rsidRPr="00044F67">
              <w:rPr>
                <w:rFonts w:ascii="Readex Pro Deca" w:hAnsi="Readex Pro Deca" w:cs="Readex Pro Deca" w:hint="cs"/>
                <w:sz w:val="20"/>
                <w:szCs w:val="20"/>
              </w:rPr>
              <w:t xml:space="preserve"> </w:t>
            </w:r>
            <w:proofErr w:type="gramStart"/>
            <w:r w:rsidRPr="00044F67">
              <w:rPr>
                <w:rFonts w:ascii="Readex Pro Deca" w:hAnsi="Readex Pro Deca" w:cs="Readex Pro Deca" w:hint="cs"/>
                <w:sz w:val="20"/>
                <w:szCs w:val="20"/>
              </w:rPr>
              <w:t>sit</w:t>
            </w:r>
            <w:proofErr w:type="gramEnd"/>
            <w:r w:rsidRPr="00044F67">
              <w:rPr>
                <w:rFonts w:ascii="Readex Pro Deca" w:hAnsi="Readex Pro Deca" w:cs="Readex Pro Deca" w:hint="cs"/>
                <w:sz w:val="20"/>
                <w:szCs w:val="20"/>
              </w:rPr>
              <w:t xml:space="preserve"> </w:t>
            </w:r>
            <w:proofErr w:type="spellStart"/>
            <w:r w:rsidRPr="00044F67">
              <w:rPr>
                <w:rFonts w:ascii="Readex Pro Deca" w:hAnsi="Readex Pro Deca" w:cs="Readex Pro Deca" w:hint="cs"/>
                <w:sz w:val="20"/>
                <w:szCs w:val="20"/>
              </w:rPr>
              <w:t>amet</w:t>
            </w:r>
            <w:proofErr w:type="spellEnd"/>
          </w:p>
        </w:tc>
        <w:tc>
          <w:tcPr>
            <w:tcW w:w="1288" w:type="dxa"/>
            <w:tcBorders>
              <w:top w:val="single" w:sz="4" w:space="0" w:color="43042B"/>
              <w:left w:val="nil"/>
              <w:bottom w:val="single" w:sz="4" w:space="0" w:color="43042B"/>
              <w:right w:val="single" w:sz="4" w:space="0" w:color="43042B"/>
            </w:tcBorders>
            <w:tcMar>
              <w:top w:w="15" w:type="dxa"/>
              <w:left w:w="108" w:type="dxa"/>
              <w:bottom w:w="0" w:type="dxa"/>
              <w:right w:w="108" w:type="dxa"/>
            </w:tcMar>
            <w:vAlign w:val="center"/>
            <w:hideMark/>
          </w:tcPr>
          <w:p w14:paraId="5FCA4A99" w14:textId="77777777" w:rsidR="006823CB" w:rsidRPr="00044F67" w:rsidRDefault="006823CB" w:rsidP="006823CB">
            <w:pPr>
              <w:spacing w:line="240" w:lineRule="auto"/>
              <w:jc w:val="center"/>
              <w:rPr>
                <w:rFonts w:ascii="Readex Pro Deca" w:hAnsi="Readex Pro Deca" w:cs="Readex Pro Deca"/>
                <w:sz w:val="20"/>
                <w:szCs w:val="20"/>
              </w:rPr>
            </w:pPr>
            <w:r w:rsidRPr="00044F67">
              <w:rPr>
                <w:rFonts w:ascii="Readex Pro Deca" w:hAnsi="Readex Pro Deca" w:cs="Readex Pro Deca" w:hint="cs"/>
                <w:sz w:val="20"/>
                <w:szCs w:val="20"/>
              </w:rPr>
              <w:t>2,000</w:t>
            </w:r>
          </w:p>
        </w:tc>
      </w:tr>
    </w:tbl>
    <w:p w14:paraId="0EFEF92A" w14:textId="77777777" w:rsidR="006823CB" w:rsidRPr="00A87DC1" w:rsidRDefault="006823CB" w:rsidP="006823CB">
      <w:pPr>
        <w:rPr>
          <w:sz w:val="10"/>
          <w:szCs w:val="10"/>
        </w:rPr>
      </w:pPr>
    </w:p>
    <w:p w14:paraId="66A96CD7" w14:textId="77777777" w:rsidR="00484576" w:rsidRPr="00CE4419" w:rsidRDefault="00484576" w:rsidP="00484576">
      <w:pPr>
        <w:pStyle w:val="FigureCopy"/>
      </w:pPr>
      <w:r w:rsidRPr="00CE4419">
        <w:t xml:space="preserve">Figure </w:t>
      </w:r>
      <w:r>
        <w:t>1</w:t>
      </w:r>
      <w:r w:rsidRPr="00CE4419">
        <w:t>: Figure Title [</w:t>
      </w:r>
      <w:proofErr w:type="spellStart"/>
      <w:r w:rsidRPr="00CE4419">
        <w:t>Readex</w:t>
      </w:r>
      <w:proofErr w:type="spellEnd"/>
      <w:r w:rsidRPr="00CE4419">
        <w:t xml:space="preserve"> Pro Light 10pt]</w:t>
      </w:r>
    </w:p>
    <w:p w14:paraId="0CC150DF" w14:textId="77777777" w:rsidR="00950491" w:rsidRDefault="00950491" w:rsidP="00950491"/>
    <w:p w14:paraId="6F48298A" w14:textId="77777777" w:rsidR="00D73A64" w:rsidRDefault="00D73A64" w:rsidP="00D73A64"/>
    <w:p w14:paraId="3E6E8B9E" w14:textId="77777777" w:rsidR="00D73A64" w:rsidRDefault="00D73A64" w:rsidP="00D73A64">
      <w:pPr>
        <w:pStyle w:val="Heading2"/>
      </w:pPr>
    </w:p>
    <w:p w14:paraId="31EF093C" w14:textId="77777777" w:rsidR="00D73A64" w:rsidRDefault="00D73A64" w:rsidP="00D73A64"/>
    <w:p w14:paraId="3A421EA9" w14:textId="77777777" w:rsidR="00DB363E" w:rsidRDefault="00DB363E" w:rsidP="00DB363E">
      <w:pPr>
        <w:pStyle w:val="Heading2"/>
      </w:pPr>
    </w:p>
    <w:p w14:paraId="159F0766" w14:textId="77777777" w:rsidR="00A77D55" w:rsidRPr="00A77D55" w:rsidRDefault="00A77D55" w:rsidP="00A77D55">
      <w:pPr>
        <w:pStyle w:val="Heading2"/>
      </w:pPr>
    </w:p>
    <w:p w14:paraId="10EB8AE8" w14:textId="77777777" w:rsidR="00DB363E" w:rsidRPr="00DB363E" w:rsidRDefault="00DB363E" w:rsidP="00DB363E"/>
    <w:tbl>
      <w:tblPr>
        <w:tblpPr w:leftFromText="180" w:rightFromText="180" w:vertAnchor="text" w:horzAnchor="margin" w:tblpY="120"/>
        <w:tblW w:w="9061" w:type="dxa"/>
        <w:tblCellMar>
          <w:left w:w="0" w:type="dxa"/>
          <w:right w:w="0" w:type="dxa"/>
        </w:tblCellMar>
        <w:tblLook w:val="04A0" w:firstRow="1" w:lastRow="0" w:firstColumn="1" w:lastColumn="0" w:noHBand="0" w:noVBand="1"/>
      </w:tblPr>
      <w:tblGrid>
        <w:gridCol w:w="4138"/>
        <w:gridCol w:w="4923"/>
      </w:tblGrid>
      <w:tr w:rsidR="00DB363E" w:rsidRPr="0027267D" w14:paraId="562B3A61" w14:textId="77777777" w:rsidTr="00DB363E">
        <w:trPr>
          <w:trHeight w:val="515"/>
        </w:trPr>
        <w:tc>
          <w:tcPr>
            <w:tcW w:w="4138" w:type="dxa"/>
            <w:tcBorders>
              <w:top w:val="nil"/>
              <w:left w:val="single" w:sz="2" w:space="0" w:color="43042B"/>
              <w:bottom w:val="single" w:sz="2" w:space="0" w:color="D7CFC2"/>
              <w:right w:val="single" w:sz="2" w:space="0" w:color="43042B"/>
            </w:tcBorders>
            <w:shd w:val="clear" w:color="auto" w:fill="43042B"/>
            <w:tcMar>
              <w:top w:w="15" w:type="dxa"/>
              <w:left w:w="83" w:type="dxa"/>
              <w:bottom w:w="0" w:type="dxa"/>
              <w:right w:w="83" w:type="dxa"/>
            </w:tcMar>
            <w:vAlign w:val="center"/>
            <w:hideMark/>
          </w:tcPr>
          <w:p w14:paraId="373C9842" w14:textId="77777777" w:rsidR="00DB363E" w:rsidRPr="00673281" w:rsidRDefault="00DB363E" w:rsidP="00A77D55">
            <w:pPr>
              <w:spacing w:line="240" w:lineRule="auto"/>
              <w:rPr>
                <w:rFonts w:ascii="Readex Pro Deca SemiBold" w:hAnsi="Readex Pro Deca SemiBold" w:cs="Readex Pro Deca SemiBold"/>
                <w:b/>
                <w:bCs/>
                <w:color w:val="FFFFFF" w:themeColor="background1"/>
                <w:sz w:val="20"/>
                <w:szCs w:val="20"/>
              </w:rPr>
            </w:pPr>
            <w:r w:rsidRPr="00673281">
              <w:rPr>
                <w:rFonts w:ascii="Readex Pro Deca SemiBold" w:hAnsi="Readex Pro Deca SemiBold" w:cs="Readex Pro Deca SemiBold"/>
                <w:b/>
                <w:bCs/>
                <w:color w:val="FFFFFF" w:themeColor="background1"/>
                <w:sz w:val="20"/>
                <w:szCs w:val="20"/>
              </w:rPr>
              <w:lastRenderedPageBreak/>
              <w:t xml:space="preserve">Lorem ipsum </w:t>
            </w:r>
          </w:p>
        </w:tc>
        <w:tc>
          <w:tcPr>
            <w:tcW w:w="4923" w:type="dxa"/>
            <w:tcBorders>
              <w:top w:val="nil"/>
              <w:left w:val="single" w:sz="2" w:space="0" w:color="43042B"/>
              <w:bottom w:val="single" w:sz="2" w:space="0" w:color="D7CFC2"/>
              <w:right w:val="single" w:sz="2" w:space="0" w:color="43042B"/>
            </w:tcBorders>
            <w:shd w:val="clear" w:color="auto" w:fill="43042B"/>
            <w:tcMar>
              <w:top w:w="15" w:type="dxa"/>
              <w:left w:w="83" w:type="dxa"/>
              <w:bottom w:w="0" w:type="dxa"/>
              <w:right w:w="83" w:type="dxa"/>
            </w:tcMar>
            <w:vAlign w:val="center"/>
            <w:hideMark/>
          </w:tcPr>
          <w:p w14:paraId="2AA9FBBD" w14:textId="77777777" w:rsidR="00DB363E" w:rsidRPr="00673281" w:rsidRDefault="00DB363E" w:rsidP="00A77D55">
            <w:pPr>
              <w:spacing w:line="240" w:lineRule="auto"/>
              <w:rPr>
                <w:rFonts w:ascii="Readex Pro Deca SemiBold" w:hAnsi="Readex Pro Deca SemiBold" w:cs="Readex Pro Deca SemiBold"/>
                <w:b/>
                <w:bCs/>
                <w:color w:val="FFFFFF" w:themeColor="background1"/>
                <w:sz w:val="20"/>
                <w:szCs w:val="20"/>
              </w:rPr>
            </w:pPr>
            <w:r w:rsidRPr="00673281">
              <w:rPr>
                <w:rFonts w:ascii="Readex Pro Deca SemiBold" w:hAnsi="Readex Pro Deca SemiBold" w:cs="Readex Pro Deca SemiBold"/>
                <w:b/>
                <w:bCs/>
                <w:color w:val="FFFFFF" w:themeColor="background1"/>
                <w:sz w:val="20"/>
                <w:szCs w:val="20"/>
              </w:rPr>
              <w:t xml:space="preserve">Lorem ipsum </w:t>
            </w:r>
          </w:p>
        </w:tc>
      </w:tr>
      <w:tr w:rsidR="00DB363E" w:rsidRPr="0027267D" w14:paraId="5F5A10B3" w14:textId="77777777" w:rsidTr="00DB363E">
        <w:trPr>
          <w:trHeight w:val="383"/>
        </w:trPr>
        <w:tc>
          <w:tcPr>
            <w:tcW w:w="9061" w:type="dxa"/>
            <w:gridSpan w:val="2"/>
            <w:tcBorders>
              <w:top w:val="single" w:sz="2" w:space="0" w:color="D7CFC2"/>
              <w:left w:val="single" w:sz="2" w:space="0" w:color="D7CFC2"/>
              <w:bottom w:val="single" w:sz="2" w:space="0" w:color="EBE7E0"/>
              <w:right w:val="single" w:sz="2" w:space="0" w:color="D7CFC2"/>
            </w:tcBorders>
            <w:shd w:val="clear" w:color="auto" w:fill="D7CFC2"/>
            <w:tcMar>
              <w:top w:w="44" w:type="dxa"/>
              <w:left w:w="83" w:type="dxa"/>
              <w:bottom w:w="44" w:type="dxa"/>
              <w:right w:w="83" w:type="dxa"/>
            </w:tcMar>
            <w:vAlign w:val="center"/>
            <w:hideMark/>
          </w:tcPr>
          <w:p w14:paraId="536B8855" w14:textId="77777777" w:rsidR="00DB363E" w:rsidRPr="00673281" w:rsidRDefault="00DB363E" w:rsidP="00A77D55">
            <w:pPr>
              <w:spacing w:line="240" w:lineRule="auto"/>
              <w:rPr>
                <w:rFonts w:ascii="Readex Pro Deca SemiBold" w:hAnsi="Readex Pro Deca SemiBold" w:cs="Readex Pro Deca SemiBold"/>
                <w:b/>
                <w:bCs/>
                <w:sz w:val="20"/>
                <w:szCs w:val="20"/>
              </w:rPr>
            </w:pPr>
            <w:r w:rsidRPr="00673281">
              <w:rPr>
                <w:rFonts w:ascii="Readex Pro Deca SemiBold" w:hAnsi="Readex Pro Deca SemiBold" w:cs="Readex Pro Deca SemiBold"/>
                <w:b/>
                <w:bCs/>
                <w:sz w:val="20"/>
                <w:szCs w:val="20"/>
              </w:rPr>
              <w:t xml:space="preserve">Lorem ipsum </w:t>
            </w:r>
            <w:proofErr w:type="spellStart"/>
            <w:r w:rsidRPr="00673281">
              <w:rPr>
                <w:rFonts w:ascii="Readex Pro Deca SemiBold" w:hAnsi="Readex Pro Deca SemiBold" w:cs="Readex Pro Deca SemiBold"/>
                <w:b/>
                <w:bCs/>
                <w:sz w:val="20"/>
                <w:szCs w:val="20"/>
              </w:rPr>
              <w:t>dolor</w:t>
            </w:r>
            <w:proofErr w:type="spellEnd"/>
            <w:r w:rsidRPr="00673281">
              <w:rPr>
                <w:rFonts w:ascii="Readex Pro Deca SemiBold" w:hAnsi="Readex Pro Deca SemiBold" w:cs="Readex Pro Deca SemiBold"/>
                <w:b/>
                <w:bCs/>
                <w:sz w:val="20"/>
                <w:szCs w:val="20"/>
              </w:rPr>
              <w:t xml:space="preserve"> </w:t>
            </w:r>
            <w:proofErr w:type="gramStart"/>
            <w:r w:rsidRPr="00673281">
              <w:rPr>
                <w:rFonts w:ascii="Readex Pro Deca SemiBold" w:hAnsi="Readex Pro Deca SemiBold" w:cs="Readex Pro Deca SemiBold"/>
                <w:b/>
                <w:bCs/>
                <w:sz w:val="20"/>
                <w:szCs w:val="20"/>
              </w:rPr>
              <w:t>sit</w:t>
            </w:r>
            <w:proofErr w:type="gramEnd"/>
            <w:r w:rsidRPr="00673281">
              <w:rPr>
                <w:rFonts w:ascii="Readex Pro Deca SemiBold" w:hAnsi="Readex Pro Deca SemiBold" w:cs="Readex Pro Deca SemiBold"/>
                <w:b/>
                <w:bCs/>
                <w:sz w:val="20"/>
                <w:szCs w:val="20"/>
              </w:rPr>
              <w:t xml:space="preserve"> </w:t>
            </w:r>
            <w:proofErr w:type="spellStart"/>
            <w:r w:rsidRPr="00673281">
              <w:rPr>
                <w:rFonts w:ascii="Readex Pro Deca SemiBold" w:hAnsi="Readex Pro Deca SemiBold" w:cs="Readex Pro Deca SemiBold"/>
                <w:b/>
                <w:bCs/>
                <w:sz w:val="20"/>
                <w:szCs w:val="20"/>
              </w:rPr>
              <w:t>amet</w:t>
            </w:r>
            <w:proofErr w:type="spellEnd"/>
          </w:p>
        </w:tc>
      </w:tr>
      <w:tr w:rsidR="00DB363E" w:rsidRPr="0027267D" w14:paraId="2B2225DC" w14:textId="77777777" w:rsidTr="00DB363E">
        <w:trPr>
          <w:trHeight w:val="384"/>
        </w:trPr>
        <w:tc>
          <w:tcPr>
            <w:tcW w:w="4138" w:type="dxa"/>
            <w:tcBorders>
              <w:top w:val="single" w:sz="2" w:space="0" w:color="EBE7E0"/>
              <w:left w:val="single" w:sz="2" w:space="0" w:color="EBE7E0"/>
              <w:bottom w:val="single" w:sz="2" w:space="0" w:color="EBE7E0"/>
              <w:right w:val="single" w:sz="2" w:space="0" w:color="EBE7E0"/>
            </w:tcBorders>
            <w:shd w:val="clear" w:color="auto" w:fill="EBE7E0"/>
            <w:tcMar>
              <w:top w:w="44" w:type="dxa"/>
              <w:left w:w="83" w:type="dxa"/>
              <w:bottom w:w="44" w:type="dxa"/>
              <w:right w:w="83" w:type="dxa"/>
            </w:tcMar>
            <w:vAlign w:val="center"/>
            <w:hideMark/>
          </w:tcPr>
          <w:p w14:paraId="1D3F8B7B" w14:textId="77777777" w:rsidR="00DB363E" w:rsidRPr="00673281" w:rsidRDefault="00DB363E" w:rsidP="00A77D55">
            <w:pPr>
              <w:spacing w:line="240" w:lineRule="auto"/>
              <w:rPr>
                <w:rFonts w:ascii="Readex Pro Deca" w:hAnsi="Readex Pro Deca" w:cs="Readex Pro Deca"/>
                <w:b/>
                <w:bCs/>
                <w:sz w:val="20"/>
                <w:szCs w:val="20"/>
              </w:rPr>
            </w:pPr>
            <w:r w:rsidRPr="00673281">
              <w:rPr>
                <w:rFonts w:ascii="Readex Pro Deca" w:hAnsi="Readex Pro Deca" w:cs="Readex Pro Deca" w:hint="cs"/>
                <w:b/>
                <w:bCs/>
                <w:sz w:val="20"/>
                <w:szCs w:val="20"/>
              </w:rPr>
              <w:t>Lorem</w:t>
            </w:r>
          </w:p>
        </w:tc>
        <w:tc>
          <w:tcPr>
            <w:tcW w:w="4923" w:type="dxa"/>
            <w:tcBorders>
              <w:top w:val="single" w:sz="2" w:space="0" w:color="EBE7E0"/>
              <w:left w:val="single" w:sz="2" w:space="0" w:color="EBE7E0"/>
              <w:bottom w:val="single" w:sz="2" w:space="0" w:color="EBE7E0"/>
              <w:right w:val="single" w:sz="2" w:space="0" w:color="EBE7E0"/>
            </w:tcBorders>
            <w:shd w:val="clear" w:color="auto" w:fill="EBE7E0"/>
            <w:tcMar>
              <w:top w:w="44" w:type="dxa"/>
              <w:left w:w="83" w:type="dxa"/>
              <w:bottom w:w="44" w:type="dxa"/>
              <w:right w:w="83" w:type="dxa"/>
            </w:tcMar>
            <w:vAlign w:val="center"/>
            <w:hideMark/>
          </w:tcPr>
          <w:p w14:paraId="29D6A91A" w14:textId="77777777" w:rsidR="00DB363E" w:rsidRPr="00673281" w:rsidRDefault="00DB363E" w:rsidP="00A77D55">
            <w:pPr>
              <w:spacing w:line="240" w:lineRule="auto"/>
              <w:rPr>
                <w:rFonts w:ascii="Readex Pro Deca" w:hAnsi="Readex Pro Deca" w:cs="Readex Pro Deca"/>
                <w:b/>
                <w:bCs/>
                <w:sz w:val="20"/>
                <w:szCs w:val="20"/>
              </w:rPr>
            </w:pPr>
            <w:r w:rsidRPr="00673281">
              <w:rPr>
                <w:rFonts w:ascii="Readex Pro Deca" w:hAnsi="Readex Pro Deca" w:cs="Readex Pro Deca" w:hint="cs"/>
                <w:b/>
                <w:bCs/>
                <w:sz w:val="20"/>
                <w:szCs w:val="20"/>
              </w:rPr>
              <w:t xml:space="preserve">Maecenas </w:t>
            </w:r>
            <w:proofErr w:type="spellStart"/>
            <w:r w:rsidRPr="00673281">
              <w:rPr>
                <w:rFonts w:ascii="Readex Pro Deca" w:hAnsi="Readex Pro Deca" w:cs="Readex Pro Deca" w:hint="cs"/>
                <w:b/>
                <w:bCs/>
                <w:sz w:val="20"/>
                <w:szCs w:val="20"/>
              </w:rPr>
              <w:t>porttitor</w:t>
            </w:r>
            <w:proofErr w:type="spellEnd"/>
            <w:r w:rsidRPr="00673281">
              <w:rPr>
                <w:rFonts w:ascii="Readex Pro Deca" w:hAnsi="Readex Pro Deca" w:cs="Readex Pro Deca" w:hint="cs"/>
                <w:b/>
                <w:bCs/>
                <w:sz w:val="20"/>
                <w:szCs w:val="20"/>
              </w:rPr>
              <w:t xml:space="preserve"> </w:t>
            </w:r>
            <w:proofErr w:type="spellStart"/>
            <w:r w:rsidRPr="00673281">
              <w:rPr>
                <w:rFonts w:ascii="Readex Pro Deca" w:hAnsi="Readex Pro Deca" w:cs="Readex Pro Deca" w:hint="cs"/>
                <w:b/>
                <w:bCs/>
                <w:sz w:val="20"/>
                <w:szCs w:val="20"/>
              </w:rPr>
              <w:t>congue</w:t>
            </w:r>
            <w:proofErr w:type="spellEnd"/>
            <w:r w:rsidRPr="00673281">
              <w:rPr>
                <w:rFonts w:ascii="Readex Pro Deca" w:hAnsi="Readex Pro Deca" w:cs="Readex Pro Deca" w:hint="cs"/>
                <w:b/>
                <w:bCs/>
                <w:sz w:val="20"/>
                <w:szCs w:val="20"/>
              </w:rPr>
              <w:t xml:space="preserve"> </w:t>
            </w:r>
          </w:p>
        </w:tc>
      </w:tr>
      <w:tr w:rsidR="00DB363E" w:rsidRPr="0027267D" w14:paraId="739E8D48" w14:textId="77777777" w:rsidTr="00DB363E">
        <w:trPr>
          <w:trHeight w:val="384"/>
        </w:trPr>
        <w:tc>
          <w:tcPr>
            <w:tcW w:w="4138" w:type="dxa"/>
            <w:tcBorders>
              <w:top w:val="single" w:sz="2" w:space="0" w:color="EBE7E0"/>
              <w:left w:val="single" w:sz="8" w:space="0" w:color="FFFFFF"/>
              <w:bottom w:val="single" w:sz="2" w:space="0" w:color="43042B"/>
              <w:right w:val="single" w:sz="8" w:space="0" w:color="FFFFFF"/>
            </w:tcBorders>
            <w:tcMar>
              <w:top w:w="44" w:type="dxa"/>
              <w:left w:w="83" w:type="dxa"/>
              <w:bottom w:w="44" w:type="dxa"/>
              <w:right w:w="83" w:type="dxa"/>
            </w:tcMar>
            <w:vAlign w:val="center"/>
            <w:hideMark/>
          </w:tcPr>
          <w:p w14:paraId="58133379" w14:textId="77777777" w:rsidR="00DB363E" w:rsidRPr="00673281" w:rsidRDefault="00DB363E" w:rsidP="00A77D55">
            <w:pPr>
              <w:spacing w:line="240" w:lineRule="auto"/>
              <w:rPr>
                <w:rFonts w:ascii="Readex Pro Deca" w:hAnsi="Readex Pro Deca" w:cs="Readex Pro Deca"/>
                <w:sz w:val="20"/>
                <w:szCs w:val="20"/>
              </w:rPr>
            </w:pPr>
            <w:proofErr w:type="spellStart"/>
            <w:r w:rsidRPr="00673281">
              <w:rPr>
                <w:rFonts w:ascii="Readex Pro Deca" w:hAnsi="Readex Pro Deca" w:cs="Readex Pro Deca" w:hint="cs"/>
                <w:sz w:val="20"/>
                <w:szCs w:val="20"/>
              </w:rPr>
              <w:t>Fusce</w:t>
            </w:r>
            <w:proofErr w:type="spellEnd"/>
            <w:r w:rsidRPr="00673281">
              <w:rPr>
                <w:rFonts w:ascii="Readex Pro Deca" w:hAnsi="Readex Pro Deca" w:cs="Readex Pro Deca" w:hint="cs"/>
                <w:sz w:val="20"/>
                <w:szCs w:val="20"/>
              </w:rPr>
              <w:t xml:space="preserve"> </w:t>
            </w:r>
            <w:proofErr w:type="spellStart"/>
            <w:r w:rsidRPr="00673281">
              <w:rPr>
                <w:rFonts w:ascii="Readex Pro Deca" w:hAnsi="Readex Pro Deca" w:cs="Readex Pro Deca" w:hint="cs"/>
                <w:sz w:val="20"/>
                <w:szCs w:val="20"/>
              </w:rPr>
              <w:t>est</w:t>
            </w:r>
            <w:proofErr w:type="spellEnd"/>
          </w:p>
        </w:tc>
        <w:tc>
          <w:tcPr>
            <w:tcW w:w="4923" w:type="dxa"/>
            <w:tcBorders>
              <w:top w:val="single" w:sz="2" w:space="0" w:color="EBE7E0"/>
              <w:left w:val="single" w:sz="8" w:space="0" w:color="FFFFFF"/>
              <w:bottom w:val="single" w:sz="2" w:space="0" w:color="43042B"/>
              <w:right w:val="single" w:sz="8" w:space="0" w:color="FFFFFF"/>
            </w:tcBorders>
            <w:tcMar>
              <w:top w:w="44" w:type="dxa"/>
              <w:left w:w="83" w:type="dxa"/>
              <w:bottom w:w="44" w:type="dxa"/>
              <w:right w:w="83" w:type="dxa"/>
            </w:tcMar>
            <w:vAlign w:val="center"/>
            <w:hideMark/>
          </w:tcPr>
          <w:p w14:paraId="73AA9EE4" w14:textId="77777777" w:rsidR="00DB363E" w:rsidRPr="00673281" w:rsidRDefault="00DB363E" w:rsidP="00A77D55">
            <w:pPr>
              <w:spacing w:line="240" w:lineRule="auto"/>
              <w:rPr>
                <w:rFonts w:ascii="Readex Pro Deca" w:hAnsi="Readex Pro Deca" w:cs="Readex Pro Deca"/>
                <w:sz w:val="20"/>
                <w:szCs w:val="20"/>
              </w:rPr>
            </w:pPr>
            <w:r w:rsidRPr="00673281">
              <w:rPr>
                <w:rFonts w:ascii="Readex Pro Deca" w:hAnsi="Readex Pro Deca" w:cs="Readex Pro Deca" w:hint="cs"/>
                <w:sz w:val="20"/>
                <w:szCs w:val="20"/>
              </w:rPr>
              <w:t xml:space="preserve">Maecenas </w:t>
            </w:r>
            <w:proofErr w:type="spellStart"/>
            <w:r w:rsidRPr="00673281">
              <w:rPr>
                <w:rFonts w:ascii="Readex Pro Deca" w:hAnsi="Readex Pro Deca" w:cs="Readex Pro Deca" w:hint="cs"/>
                <w:sz w:val="20"/>
                <w:szCs w:val="20"/>
              </w:rPr>
              <w:t>porttitor</w:t>
            </w:r>
            <w:proofErr w:type="spellEnd"/>
            <w:r w:rsidRPr="00673281">
              <w:rPr>
                <w:rFonts w:ascii="Readex Pro Deca" w:hAnsi="Readex Pro Deca" w:cs="Readex Pro Deca" w:hint="cs"/>
                <w:sz w:val="20"/>
                <w:szCs w:val="20"/>
              </w:rPr>
              <w:t xml:space="preserve"> </w:t>
            </w:r>
            <w:proofErr w:type="spellStart"/>
            <w:r w:rsidRPr="00673281">
              <w:rPr>
                <w:rFonts w:ascii="Readex Pro Deca" w:hAnsi="Readex Pro Deca" w:cs="Readex Pro Deca" w:hint="cs"/>
                <w:sz w:val="20"/>
                <w:szCs w:val="20"/>
              </w:rPr>
              <w:t>congue</w:t>
            </w:r>
            <w:proofErr w:type="spellEnd"/>
            <w:r w:rsidRPr="00673281">
              <w:rPr>
                <w:rFonts w:ascii="Readex Pro Deca" w:hAnsi="Readex Pro Deca" w:cs="Readex Pro Deca" w:hint="cs"/>
                <w:sz w:val="20"/>
                <w:szCs w:val="20"/>
              </w:rPr>
              <w:t xml:space="preserve"> </w:t>
            </w:r>
          </w:p>
        </w:tc>
      </w:tr>
      <w:tr w:rsidR="00DB363E" w:rsidRPr="0027267D" w14:paraId="2C8DF062" w14:textId="77777777" w:rsidTr="00DB363E">
        <w:trPr>
          <w:trHeight w:val="384"/>
        </w:trPr>
        <w:tc>
          <w:tcPr>
            <w:tcW w:w="4138" w:type="dxa"/>
            <w:tcBorders>
              <w:top w:val="single" w:sz="2" w:space="0" w:color="43042B"/>
              <w:left w:val="single" w:sz="8" w:space="0" w:color="FFFFFF"/>
              <w:bottom w:val="single" w:sz="2" w:space="0" w:color="43042B"/>
              <w:right w:val="single" w:sz="8" w:space="0" w:color="FFFFFF"/>
            </w:tcBorders>
            <w:tcMar>
              <w:top w:w="44" w:type="dxa"/>
              <w:left w:w="83" w:type="dxa"/>
              <w:bottom w:w="44" w:type="dxa"/>
              <w:right w:w="83" w:type="dxa"/>
            </w:tcMar>
            <w:vAlign w:val="center"/>
            <w:hideMark/>
          </w:tcPr>
          <w:p w14:paraId="249EF81F" w14:textId="77777777" w:rsidR="00DB363E" w:rsidRPr="00673281" w:rsidRDefault="00DB363E" w:rsidP="00A77D55">
            <w:pPr>
              <w:spacing w:line="240" w:lineRule="auto"/>
              <w:rPr>
                <w:rFonts w:ascii="Readex Pro Deca" w:hAnsi="Readex Pro Deca" w:cs="Readex Pro Deca"/>
                <w:sz w:val="20"/>
                <w:szCs w:val="20"/>
              </w:rPr>
            </w:pPr>
            <w:proofErr w:type="spellStart"/>
            <w:r w:rsidRPr="00673281">
              <w:rPr>
                <w:rFonts w:ascii="Readex Pro Deca" w:hAnsi="Readex Pro Deca" w:cs="Readex Pro Deca" w:hint="cs"/>
                <w:sz w:val="20"/>
                <w:szCs w:val="20"/>
              </w:rPr>
              <w:t>Fusce</w:t>
            </w:r>
            <w:proofErr w:type="spellEnd"/>
            <w:r w:rsidRPr="00673281">
              <w:rPr>
                <w:rFonts w:ascii="Readex Pro Deca" w:hAnsi="Readex Pro Deca" w:cs="Readex Pro Deca" w:hint="cs"/>
                <w:sz w:val="20"/>
                <w:szCs w:val="20"/>
              </w:rPr>
              <w:t xml:space="preserve"> </w:t>
            </w:r>
            <w:proofErr w:type="spellStart"/>
            <w:r w:rsidRPr="00673281">
              <w:rPr>
                <w:rFonts w:ascii="Readex Pro Deca" w:hAnsi="Readex Pro Deca" w:cs="Readex Pro Deca" w:hint="cs"/>
                <w:sz w:val="20"/>
                <w:szCs w:val="20"/>
              </w:rPr>
              <w:t>est</w:t>
            </w:r>
            <w:proofErr w:type="spellEnd"/>
          </w:p>
        </w:tc>
        <w:tc>
          <w:tcPr>
            <w:tcW w:w="4923" w:type="dxa"/>
            <w:tcBorders>
              <w:top w:val="single" w:sz="2" w:space="0" w:color="43042B"/>
              <w:left w:val="single" w:sz="8" w:space="0" w:color="FFFFFF"/>
              <w:bottom w:val="single" w:sz="2" w:space="0" w:color="43042B"/>
              <w:right w:val="single" w:sz="8" w:space="0" w:color="FFFFFF"/>
            </w:tcBorders>
            <w:tcMar>
              <w:top w:w="44" w:type="dxa"/>
              <w:left w:w="83" w:type="dxa"/>
              <w:bottom w:w="44" w:type="dxa"/>
              <w:right w:w="83" w:type="dxa"/>
            </w:tcMar>
            <w:vAlign w:val="center"/>
            <w:hideMark/>
          </w:tcPr>
          <w:p w14:paraId="01A18592" w14:textId="77777777" w:rsidR="00DB363E" w:rsidRPr="00673281" w:rsidRDefault="00DB363E" w:rsidP="00A77D55">
            <w:pPr>
              <w:spacing w:line="240" w:lineRule="auto"/>
              <w:rPr>
                <w:rFonts w:ascii="Readex Pro Deca" w:hAnsi="Readex Pro Deca" w:cs="Readex Pro Deca"/>
                <w:sz w:val="20"/>
                <w:szCs w:val="20"/>
              </w:rPr>
            </w:pPr>
            <w:r w:rsidRPr="00673281">
              <w:rPr>
                <w:rFonts w:ascii="Readex Pro Deca" w:hAnsi="Readex Pro Deca" w:cs="Readex Pro Deca" w:hint="cs"/>
                <w:sz w:val="20"/>
                <w:szCs w:val="20"/>
              </w:rPr>
              <w:t xml:space="preserve">Maecenas </w:t>
            </w:r>
            <w:proofErr w:type="spellStart"/>
            <w:r w:rsidRPr="00673281">
              <w:rPr>
                <w:rFonts w:ascii="Readex Pro Deca" w:hAnsi="Readex Pro Deca" w:cs="Readex Pro Deca" w:hint="cs"/>
                <w:sz w:val="20"/>
                <w:szCs w:val="20"/>
              </w:rPr>
              <w:t>porttitor</w:t>
            </w:r>
            <w:proofErr w:type="spellEnd"/>
            <w:r w:rsidRPr="00673281">
              <w:rPr>
                <w:rFonts w:ascii="Readex Pro Deca" w:hAnsi="Readex Pro Deca" w:cs="Readex Pro Deca" w:hint="cs"/>
                <w:sz w:val="20"/>
                <w:szCs w:val="20"/>
              </w:rPr>
              <w:t xml:space="preserve"> </w:t>
            </w:r>
            <w:proofErr w:type="spellStart"/>
            <w:r w:rsidRPr="00673281">
              <w:rPr>
                <w:rFonts w:ascii="Readex Pro Deca" w:hAnsi="Readex Pro Deca" w:cs="Readex Pro Deca" w:hint="cs"/>
                <w:sz w:val="20"/>
                <w:szCs w:val="20"/>
              </w:rPr>
              <w:t>congue</w:t>
            </w:r>
            <w:proofErr w:type="spellEnd"/>
            <w:r w:rsidRPr="00673281">
              <w:rPr>
                <w:rFonts w:ascii="Readex Pro Deca" w:hAnsi="Readex Pro Deca" w:cs="Readex Pro Deca" w:hint="cs"/>
                <w:sz w:val="20"/>
                <w:szCs w:val="20"/>
              </w:rPr>
              <w:t xml:space="preserve"> </w:t>
            </w:r>
          </w:p>
        </w:tc>
      </w:tr>
      <w:tr w:rsidR="00DB363E" w:rsidRPr="0027267D" w14:paraId="4C0080C4" w14:textId="77777777" w:rsidTr="00DB363E">
        <w:trPr>
          <w:trHeight w:val="384"/>
        </w:trPr>
        <w:tc>
          <w:tcPr>
            <w:tcW w:w="4138" w:type="dxa"/>
            <w:tcBorders>
              <w:top w:val="single" w:sz="2" w:space="0" w:color="43042B"/>
              <w:left w:val="single" w:sz="2" w:space="0" w:color="EBE7E0"/>
              <w:bottom w:val="single" w:sz="2" w:space="0" w:color="EBE7E0"/>
              <w:right w:val="single" w:sz="2" w:space="0" w:color="EBE7E0"/>
            </w:tcBorders>
            <w:shd w:val="clear" w:color="auto" w:fill="EBE7E0"/>
            <w:tcMar>
              <w:top w:w="44" w:type="dxa"/>
              <w:left w:w="83" w:type="dxa"/>
              <w:bottom w:w="44" w:type="dxa"/>
              <w:right w:w="83" w:type="dxa"/>
            </w:tcMar>
            <w:vAlign w:val="center"/>
            <w:hideMark/>
          </w:tcPr>
          <w:p w14:paraId="5C4B97DF" w14:textId="77777777" w:rsidR="00DB363E" w:rsidRPr="00673281" w:rsidRDefault="00DB363E" w:rsidP="00A77D55">
            <w:pPr>
              <w:spacing w:line="240" w:lineRule="auto"/>
              <w:rPr>
                <w:rFonts w:ascii="Readex Pro Deca" w:hAnsi="Readex Pro Deca" w:cs="Readex Pro Deca"/>
                <w:sz w:val="20"/>
                <w:szCs w:val="20"/>
              </w:rPr>
            </w:pPr>
            <w:r w:rsidRPr="00673281">
              <w:rPr>
                <w:rFonts w:ascii="Readex Pro Deca" w:hAnsi="Readex Pro Deca" w:cs="Readex Pro Deca" w:hint="cs"/>
                <w:sz w:val="20"/>
                <w:szCs w:val="20"/>
              </w:rPr>
              <w:t>Lorem</w:t>
            </w:r>
          </w:p>
        </w:tc>
        <w:tc>
          <w:tcPr>
            <w:tcW w:w="4923" w:type="dxa"/>
            <w:tcBorders>
              <w:top w:val="single" w:sz="2" w:space="0" w:color="43042B"/>
              <w:left w:val="single" w:sz="2" w:space="0" w:color="EBE7E0"/>
              <w:bottom w:val="single" w:sz="2" w:space="0" w:color="EBE7E0"/>
              <w:right w:val="single" w:sz="2" w:space="0" w:color="EBE7E0"/>
            </w:tcBorders>
            <w:shd w:val="clear" w:color="auto" w:fill="EBE7E0"/>
            <w:tcMar>
              <w:top w:w="44" w:type="dxa"/>
              <w:left w:w="83" w:type="dxa"/>
              <w:bottom w:w="44" w:type="dxa"/>
              <w:right w:w="83" w:type="dxa"/>
            </w:tcMar>
            <w:vAlign w:val="center"/>
            <w:hideMark/>
          </w:tcPr>
          <w:p w14:paraId="5B0E3B29" w14:textId="77777777" w:rsidR="00DB363E" w:rsidRPr="00673281" w:rsidRDefault="00DB363E" w:rsidP="00A77D55">
            <w:pPr>
              <w:spacing w:line="240" w:lineRule="auto"/>
              <w:rPr>
                <w:rFonts w:ascii="Readex Pro Deca" w:hAnsi="Readex Pro Deca" w:cs="Readex Pro Deca"/>
                <w:sz w:val="20"/>
                <w:szCs w:val="20"/>
              </w:rPr>
            </w:pPr>
            <w:r w:rsidRPr="00673281">
              <w:rPr>
                <w:rFonts w:ascii="Readex Pro Deca" w:hAnsi="Readex Pro Deca" w:cs="Readex Pro Deca" w:hint="cs"/>
                <w:sz w:val="20"/>
                <w:szCs w:val="20"/>
              </w:rPr>
              <w:t xml:space="preserve">Maecenas </w:t>
            </w:r>
            <w:proofErr w:type="spellStart"/>
            <w:r w:rsidRPr="00673281">
              <w:rPr>
                <w:rFonts w:ascii="Readex Pro Deca" w:hAnsi="Readex Pro Deca" w:cs="Readex Pro Deca" w:hint="cs"/>
                <w:sz w:val="20"/>
                <w:szCs w:val="20"/>
              </w:rPr>
              <w:t>porttitor</w:t>
            </w:r>
            <w:proofErr w:type="spellEnd"/>
            <w:r w:rsidRPr="00673281">
              <w:rPr>
                <w:rFonts w:ascii="Readex Pro Deca" w:hAnsi="Readex Pro Deca" w:cs="Readex Pro Deca" w:hint="cs"/>
                <w:sz w:val="20"/>
                <w:szCs w:val="20"/>
              </w:rPr>
              <w:t xml:space="preserve"> </w:t>
            </w:r>
            <w:proofErr w:type="spellStart"/>
            <w:r w:rsidRPr="00673281">
              <w:rPr>
                <w:rFonts w:ascii="Readex Pro Deca" w:hAnsi="Readex Pro Deca" w:cs="Readex Pro Deca" w:hint="cs"/>
                <w:sz w:val="20"/>
                <w:szCs w:val="20"/>
              </w:rPr>
              <w:t>congue</w:t>
            </w:r>
            <w:proofErr w:type="spellEnd"/>
            <w:r w:rsidRPr="00673281">
              <w:rPr>
                <w:rFonts w:ascii="Readex Pro Deca" w:hAnsi="Readex Pro Deca" w:cs="Readex Pro Deca" w:hint="cs"/>
                <w:sz w:val="20"/>
                <w:szCs w:val="20"/>
              </w:rPr>
              <w:t xml:space="preserve"> </w:t>
            </w:r>
          </w:p>
        </w:tc>
      </w:tr>
      <w:tr w:rsidR="00DB363E" w:rsidRPr="0027267D" w14:paraId="2F95D3C7" w14:textId="77777777" w:rsidTr="00DB363E">
        <w:trPr>
          <w:trHeight w:val="384"/>
        </w:trPr>
        <w:tc>
          <w:tcPr>
            <w:tcW w:w="4138" w:type="dxa"/>
            <w:tcBorders>
              <w:top w:val="single" w:sz="2" w:space="0" w:color="EBE7E0"/>
              <w:left w:val="single" w:sz="8" w:space="0" w:color="FFFFFF"/>
              <w:bottom w:val="single" w:sz="2" w:space="0" w:color="43042B"/>
              <w:right w:val="single" w:sz="8" w:space="0" w:color="FFFFFF"/>
            </w:tcBorders>
            <w:tcMar>
              <w:top w:w="44" w:type="dxa"/>
              <w:left w:w="83" w:type="dxa"/>
              <w:bottom w:w="44" w:type="dxa"/>
              <w:right w:w="83" w:type="dxa"/>
            </w:tcMar>
            <w:vAlign w:val="center"/>
            <w:hideMark/>
          </w:tcPr>
          <w:p w14:paraId="4A58B61F" w14:textId="77777777" w:rsidR="00DB363E" w:rsidRPr="00673281" w:rsidRDefault="00DB363E" w:rsidP="00A77D55">
            <w:pPr>
              <w:spacing w:line="240" w:lineRule="auto"/>
              <w:rPr>
                <w:rFonts w:ascii="Readex Pro Deca" w:hAnsi="Readex Pro Deca" w:cs="Readex Pro Deca"/>
                <w:sz w:val="20"/>
                <w:szCs w:val="20"/>
              </w:rPr>
            </w:pPr>
            <w:r w:rsidRPr="00673281">
              <w:rPr>
                <w:rFonts w:ascii="Readex Pro Deca" w:hAnsi="Readex Pro Deca" w:cs="Readex Pro Deca" w:hint="cs"/>
                <w:sz w:val="20"/>
                <w:szCs w:val="20"/>
              </w:rPr>
              <w:t xml:space="preserve"> </w:t>
            </w:r>
            <w:proofErr w:type="spellStart"/>
            <w:r w:rsidRPr="00673281">
              <w:rPr>
                <w:rFonts w:ascii="Readex Pro Deca" w:hAnsi="Readex Pro Deca" w:cs="Readex Pro Deca" w:hint="cs"/>
                <w:sz w:val="20"/>
                <w:szCs w:val="20"/>
              </w:rPr>
              <w:t>Fusce</w:t>
            </w:r>
            <w:proofErr w:type="spellEnd"/>
            <w:r w:rsidRPr="00673281">
              <w:rPr>
                <w:rFonts w:ascii="Readex Pro Deca" w:hAnsi="Readex Pro Deca" w:cs="Readex Pro Deca" w:hint="cs"/>
                <w:sz w:val="20"/>
                <w:szCs w:val="20"/>
              </w:rPr>
              <w:t xml:space="preserve"> </w:t>
            </w:r>
            <w:proofErr w:type="spellStart"/>
            <w:r w:rsidRPr="00673281">
              <w:rPr>
                <w:rFonts w:ascii="Readex Pro Deca" w:hAnsi="Readex Pro Deca" w:cs="Readex Pro Deca" w:hint="cs"/>
                <w:sz w:val="20"/>
                <w:szCs w:val="20"/>
              </w:rPr>
              <w:t>est</w:t>
            </w:r>
            <w:proofErr w:type="spellEnd"/>
          </w:p>
        </w:tc>
        <w:tc>
          <w:tcPr>
            <w:tcW w:w="4923" w:type="dxa"/>
            <w:tcBorders>
              <w:top w:val="single" w:sz="2" w:space="0" w:color="EBE7E0"/>
              <w:left w:val="single" w:sz="8" w:space="0" w:color="FFFFFF"/>
              <w:bottom w:val="single" w:sz="2" w:space="0" w:color="43042B"/>
              <w:right w:val="single" w:sz="8" w:space="0" w:color="FFFFFF"/>
            </w:tcBorders>
            <w:tcMar>
              <w:top w:w="44" w:type="dxa"/>
              <w:left w:w="83" w:type="dxa"/>
              <w:bottom w:w="44" w:type="dxa"/>
              <w:right w:w="83" w:type="dxa"/>
            </w:tcMar>
            <w:vAlign w:val="center"/>
            <w:hideMark/>
          </w:tcPr>
          <w:p w14:paraId="484F91B6" w14:textId="77777777" w:rsidR="00DB363E" w:rsidRPr="00673281" w:rsidRDefault="00DB363E" w:rsidP="00A77D55">
            <w:pPr>
              <w:spacing w:line="240" w:lineRule="auto"/>
              <w:rPr>
                <w:rFonts w:ascii="Readex Pro Deca" w:hAnsi="Readex Pro Deca" w:cs="Readex Pro Deca"/>
                <w:sz w:val="20"/>
                <w:szCs w:val="20"/>
              </w:rPr>
            </w:pPr>
            <w:r w:rsidRPr="00673281">
              <w:rPr>
                <w:rFonts w:ascii="Readex Pro Deca" w:hAnsi="Readex Pro Deca" w:cs="Readex Pro Deca" w:hint="cs"/>
                <w:sz w:val="20"/>
                <w:szCs w:val="20"/>
              </w:rPr>
              <w:t xml:space="preserve">Maecenas </w:t>
            </w:r>
            <w:proofErr w:type="spellStart"/>
            <w:r w:rsidRPr="00673281">
              <w:rPr>
                <w:rFonts w:ascii="Readex Pro Deca" w:hAnsi="Readex Pro Deca" w:cs="Readex Pro Deca" w:hint="cs"/>
                <w:sz w:val="20"/>
                <w:szCs w:val="20"/>
              </w:rPr>
              <w:t>porttitor</w:t>
            </w:r>
            <w:proofErr w:type="spellEnd"/>
            <w:r w:rsidRPr="00673281">
              <w:rPr>
                <w:rFonts w:ascii="Readex Pro Deca" w:hAnsi="Readex Pro Deca" w:cs="Readex Pro Deca" w:hint="cs"/>
                <w:sz w:val="20"/>
                <w:szCs w:val="20"/>
              </w:rPr>
              <w:t xml:space="preserve"> </w:t>
            </w:r>
            <w:proofErr w:type="spellStart"/>
            <w:r w:rsidRPr="00673281">
              <w:rPr>
                <w:rFonts w:ascii="Readex Pro Deca" w:hAnsi="Readex Pro Deca" w:cs="Readex Pro Deca" w:hint="cs"/>
                <w:sz w:val="20"/>
                <w:szCs w:val="20"/>
              </w:rPr>
              <w:t>congue</w:t>
            </w:r>
            <w:proofErr w:type="spellEnd"/>
            <w:r w:rsidRPr="00673281">
              <w:rPr>
                <w:rFonts w:ascii="Readex Pro Deca" w:hAnsi="Readex Pro Deca" w:cs="Readex Pro Deca" w:hint="cs"/>
                <w:sz w:val="20"/>
                <w:szCs w:val="20"/>
              </w:rPr>
              <w:t xml:space="preserve"> </w:t>
            </w:r>
          </w:p>
        </w:tc>
      </w:tr>
      <w:tr w:rsidR="00DB363E" w:rsidRPr="0027267D" w14:paraId="624926D6" w14:textId="77777777" w:rsidTr="00DB363E">
        <w:trPr>
          <w:trHeight w:val="384"/>
        </w:trPr>
        <w:tc>
          <w:tcPr>
            <w:tcW w:w="4138" w:type="dxa"/>
            <w:tcBorders>
              <w:top w:val="single" w:sz="2" w:space="0" w:color="43042B"/>
              <w:left w:val="single" w:sz="8" w:space="0" w:color="FFFFFF"/>
              <w:bottom w:val="single" w:sz="2" w:space="0" w:color="43042B"/>
              <w:right w:val="single" w:sz="8" w:space="0" w:color="FFFFFF"/>
            </w:tcBorders>
            <w:tcMar>
              <w:top w:w="44" w:type="dxa"/>
              <w:left w:w="83" w:type="dxa"/>
              <w:bottom w:w="44" w:type="dxa"/>
              <w:right w:w="83" w:type="dxa"/>
            </w:tcMar>
            <w:vAlign w:val="center"/>
            <w:hideMark/>
          </w:tcPr>
          <w:p w14:paraId="21EA38E9" w14:textId="77777777" w:rsidR="00DB363E" w:rsidRPr="00673281" w:rsidRDefault="00DB363E" w:rsidP="00A77D55">
            <w:pPr>
              <w:spacing w:line="240" w:lineRule="auto"/>
              <w:rPr>
                <w:rFonts w:ascii="Readex Pro Deca" w:hAnsi="Readex Pro Deca" w:cs="Readex Pro Deca"/>
                <w:sz w:val="20"/>
                <w:szCs w:val="20"/>
              </w:rPr>
            </w:pPr>
            <w:proofErr w:type="spellStart"/>
            <w:r w:rsidRPr="00673281">
              <w:rPr>
                <w:rFonts w:ascii="Readex Pro Deca" w:hAnsi="Readex Pro Deca" w:cs="Readex Pro Deca" w:hint="cs"/>
                <w:sz w:val="20"/>
                <w:szCs w:val="20"/>
              </w:rPr>
              <w:t>Fusce</w:t>
            </w:r>
            <w:proofErr w:type="spellEnd"/>
            <w:r w:rsidRPr="00673281">
              <w:rPr>
                <w:rFonts w:ascii="Readex Pro Deca" w:hAnsi="Readex Pro Deca" w:cs="Readex Pro Deca" w:hint="cs"/>
                <w:sz w:val="20"/>
                <w:szCs w:val="20"/>
              </w:rPr>
              <w:t xml:space="preserve"> </w:t>
            </w:r>
            <w:proofErr w:type="spellStart"/>
            <w:r w:rsidRPr="00673281">
              <w:rPr>
                <w:rFonts w:ascii="Readex Pro Deca" w:hAnsi="Readex Pro Deca" w:cs="Readex Pro Deca" w:hint="cs"/>
                <w:sz w:val="20"/>
                <w:szCs w:val="20"/>
              </w:rPr>
              <w:t>est</w:t>
            </w:r>
            <w:proofErr w:type="spellEnd"/>
          </w:p>
        </w:tc>
        <w:tc>
          <w:tcPr>
            <w:tcW w:w="4923" w:type="dxa"/>
            <w:tcBorders>
              <w:top w:val="single" w:sz="2" w:space="0" w:color="43042B"/>
              <w:left w:val="single" w:sz="8" w:space="0" w:color="FFFFFF"/>
              <w:bottom w:val="single" w:sz="2" w:space="0" w:color="43042B"/>
              <w:right w:val="single" w:sz="8" w:space="0" w:color="FFFFFF"/>
            </w:tcBorders>
            <w:tcMar>
              <w:top w:w="44" w:type="dxa"/>
              <w:left w:w="83" w:type="dxa"/>
              <w:bottom w:w="44" w:type="dxa"/>
              <w:right w:w="83" w:type="dxa"/>
            </w:tcMar>
            <w:vAlign w:val="center"/>
            <w:hideMark/>
          </w:tcPr>
          <w:p w14:paraId="3195FE4A" w14:textId="77777777" w:rsidR="00DB363E" w:rsidRPr="00673281" w:rsidRDefault="00DB363E" w:rsidP="00A77D55">
            <w:pPr>
              <w:spacing w:line="240" w:lineRule="auto"/>
              <w:rPr>
                <w:rFonts w:ascii="Readex Pro Deca" w:hAnsi="Readex Pro Deca" w:cs="Readex Pro Deca"/>
                <w:sz w:val="20"/>
                <w:szCs w:val="20"/>
              </w:rPr>
            </w:pPr>
            <w:r w:rsidRPr="00673281">
              <w:rPr>
                <w:rFonts w:ascii="Readex Pro Deca" w:hAnsi="Readex Pro Deca" w:cs="Readex Pro Deca" w:hint="cs"/>
                <w:sz w:val="20"/>
                <w:szCs w:val="20"/>
              </w:rPr>
              <w:t xml:space="preserve">Maecenas </w:t>
            </w:r>
            <w:proofErr w:type="spellStart"/>
            <w:r w:rsidRPr="00673281">
              <w:rPr>
                <w:rFonts w:ascii="Readex Pro Deca" w:hAnsi="Readex Pro Deca" w:cs="Readex Pro Deca" w:hint="cs"/>
                <w:sz w:val="20"/>
                <w:szCs w:val="20"/>
              </w:rPr>
              <w:t>porttitor</w:t>
            </w:r>
            <w:proofErr w:type="spellEnd"/>
            <w:r w:rsidRPr="00673281">
              <w:rPr>
                <w:rFonts w:ascii="Readex Pro Deca" w:hAnsi="Readex Pro Deca" w:cs="Readex Pro Deca" w:hint="cs"/>
                <w:sz w:val="20"/>
                <w:szCs w:val="20"/>
              </w:rPr>
              <w:t xml:space="preserve"> </w:t>
            </w:r>
            <w:proofErr w:type="spellStart"/>
            <w:r w:rsidRPr="00673281">
              <w:rPr>
                <w:rFonts w:ascii="Readex Pro Deca" w:hAnsi="Readex Pro Deca" w:cs="Readex Pro Deca" w:hint="cs"/>
                <w:sz w:val="20"/>
                <w:szCs w:val="20"/>
              </w:rPr>
              <w:t>congue</w:t>
            </w:r>
            <w:proofErr w:type="spellEnd"/>
            <w:r w:rsidRPr="00673281">
              <w:rPr>
                <w:rFonts w:ascii="Readex Pro Deca" w:hAnsi="Readex Pro Deca" w:cs="Readex Pro Deca" w:hint="cs"/>
                <w:sz w:val="20"/>
                <w:szCs w:val="20"/>
              </w:rPr>
              <w:t xml:space="preserve"> </w:t>
            </w:r>
          </w:p>
        </w:tc>
      </w:tr>
      <w:tr w:rsidR="00DB363E" w:rsidRPr="0027267D" w14:paraId="7FA46A39" w14:textId="77777777" w:rsidTr="00DB363E">
        <w:trPr>
          <w:trHeight w:val="384"/>
        </w:trPr>
        <w:tc>
          <w:tcPr>
            <w:tcW w:w="4138" w:type="dxa"/>
            <w:tcBorders>
              <w:top w:val="single" w:sz="2" w:space="0" w:color="43042B"/>
              <w:left w:val="single" w:sz="2" w:space="0" w:color="EBE7E0"/>
              <w:bottom w:val="single" w:sz="2" w:space="0" w:color="EBE7E0"/>
              <w:right w:val="single" w:sz="2" w:space="0" w:color="EBE7E0"/>
            </w:tcBorders>
            <w:shd w:val="clear" w:color="auto" w:fill="EBE7E0"/>
            <w:tcMar>
              <w:top w:w="44" w:type="dxa"/>
              <w:left w:w="83" w:type="dxa"/>
              <w:bottom w:w="44" w:type="dxa"/>
              <w:right w:w="83" w:type="dxa"/>
            </w:tcMar>
            <w:vAlign w:val="center"/>
            <w:hideMark/>
          </w:tcPr>
          <w:p w14:paraId="2B63C44C" w14:textId="77777777" w:rsidR="00DB363E" w:rsidRPr="00673281" w:rsidRDefault="00DB363E" w:rsidP="00A77D55">
            <w:pPr>
              <w:spacing w:line="240" w:lineRule="auto"/>
              <w:rPr>
                <w:rFonts w:ascii="Readex Pro Deca" w:hAnsi="Readex Pro Deca" w:cs="Readex Pro Deca"/>
                <w:sz w:val="20"/>
                <w:szCs w:val="20"/>
              </w:rPr>
            </w:pPr>
            <w:r w:rsidRPr="00673281">
              <w:rPr>
                <w:rFonts w:ascii="Readex Pro Deca" w:hAnsi="Readex Pro Deca" w:cs="Readex Pro Deca" w:hint="cs"/>
                <w:sz w:val="20"/>
                <w:szCs w:val="20"/>
              </w:rPr>
              <w:t>Lorem</w:t>
            </w:r>
          </w:p>
        </w:tc>
        <w:tc>
          <w:tcPr>
            <w:tcW w:w="4923" w:type="dxa"/>
            <w:tcBorders>
              <w:top w:val="single" w:sz="2" w:space="0" w:color="43042B"/>
              <w:left w:val="single" w:sz="2" w:space="0" w:color="EBE7E0"/>
              <w:bottom w:val="single" w:sz="2" w:space="0" w:color="EBE7E0"/>
              <w:right w:val="single" w:sz="2" w:space="0" w:color="EBE7E0"/>
            </w:tcBorders>
            <w:shd w:val="clear" w:color="auto" w:fill="EBE7E0"/>
            <w:tcMar>
              <w:top w:w="44" w:type="dxa"/>
              <w:left w:w="83" w:type="dxa"/>
              <w:bottom w:w="44" w:type="dxa"/>
              <w:right w:w="83" w:type="dxa"/>
            </w:tcMar>
            <w:vAlign w:val="center"/>
            <w:hideMark/>
          </w:tcPr>
          <w:p w14:paraId="2D6E684F" w14:textId="77777777" w:rsidR="00DB363E" w:rsidRPr="00673281" w:rsidRDefault="00DB363E" w:rsidP="00A77D55">
            <w:pPr>
              <w:spacing w:line="240" w:lineRule="auto"/>
              <w:rPr>
                <w:rFonts w:ascii="Readex Pro Deca" w:hAnsi="Readex Pro Deca" w:cs="Readex Pro Deca"/>
                <w:sz w:val="20"/>
                <w:szCs w:val="20"/>
              </w:rPr>
            </w:pPr>
            <w:r w:rsidRPr="00673281">
              <w:rPr>
                <w:rFonts w:ascii="Readex Pro Deca" w:hAnsi="Readex Pro Deca" w:cs="Readex Pro Deca" w:hint="cs"/>
                <w:sz w:val="20"/>
                <w:szCs w:val="20"/>
              </w:rPr>
              <w:t xml:space="preserve">Maecenas </w:t>
            </w:r>
            <w:proofErr w:type="spellStart"/>
            <w:r w:rsidRPr="00673281">
              <w:rPr>
                <w:rFonts w:ascii="Readex Pro Deca" w:hAnsi="Readex Pro Deca" w:cs="Readex Pro Deca" w:hint="cs"/>
                <w:sz w:val="20"/>
                <w:szCs w:val="20"/>
              </w:rPr>
              <w:t>porttitor</w:t>
            </w:r>
            <w:proofErr w:type="spellEnd"/>
            <w:r w:rsidRPr="00673281">
              <w:rPr>
                <w:rFonts w:ascii="Readex Pro Deca" w:hAnsi="Readex Pro Deca" w:cs="Readex Pro Deca" w:hint="cs"/>
                <w:sz w:val="20"/>
                <w:szCs w:val="20"/>
              </w:rPr>
              <w:t xml:space="preserve"> </w:t>
            </w:r>
            <w:proofErr w:type="spellStart"/>
            <w:r w:rsidRPr="00673281">
              <w:rPr>
                <w:rFonts w:ascii="Readex Pro Deca" w:hAnsi="Readex Pro Deca" w:cs="Readex Pro Deca" w:hint="cs"/>
                <w:sz w:val="20"/>
                <w:szCs w:val="20"/>
              </w:rPr>
              <w:t>congue</w:t>
            </w:r>
            <w:proofErr w:type="spellEnd"/>
            <w:r w:rsidRPr="00673281">
              <w:rPr>
                <w:rFonts w:ascii="Readex Pro Deca" w:hAnsi="Readex Pro Deca" w:cs="Readex Pro Deca" w:hint="cs"/>
                <w:sz w:val="20"/>
                <w:szCs w:val="20"/>
              </w:rPr>
              <w:t xml:space="preserve"> </w:t>
            </w:r>
          </w:p>
        </w:tc>
      </w:tr>
      <w:tr w:rsidR="00DB363E" w:rsidRPr="0027267D" w14:paraId="2E606F70" w14:textId="77777777" w:rsidTr="00DB363E">
        <w:trPr>
          <w:trHeight w:val="385"/>
        </w:trPr>
        <w:tc>
          <w:tcPr>
            <w:tcW w:w="4138" w:type="dxa"/>
            <w:tcBorders>
              <w:top w:val="single" w:sz="2" w:space="0" w:color="EBE7E0"/>
              <w:left w:val="single" w:sz="8" w:space="0" w:color="FFFFFF"/>
              <w:bottom w:val="single" w:sz="2" w:space="0" w:color="43042B"/>
              <w:right w:val="single" w:sz="8" w:space="0" w:color="FFFFFF"/>
            </w:tcBorders>
            <w:tcMar>
              <w:top w:w="44" w:type="dxa"/>
              <w:left w:w="83" w:type="dxa"/>
              <w:bottom w:w="44" w:type="dxa"/>
              <w:right w:w="83" w:type="dxa"/>
            </w:tcMar>
            <w:vAlign w:val="center"/>
            <w:hideMark/>
          </w:tcPr>
          <w:p w14:paraId="618C1081" w14:textId="77777777" w:rsidR="00DB363E" w:rsidRPr="00673281" w:rsidRDefault="00DB363E" w:rsidP="00A77D55">
            <w:pPr>
              <w:spacing w:line="240" w:lineRule="auto"/>
              <w:rPr>
                <w:rFonts w:ascii="Readex Pro Deca" w:hAnsi="Readex Pro Deca" w:cs="Readex Pro Deca"/>
                <w:sz w:val="20"/>
                <w:szCs w:val="20"/>
              </w:rPr>
            </w:pPr>
            <w:r w:rsidRPr="00673281">
              <w:rPr>
                <w:rFonts w:ascii="Readex Pro Deca" w:hAnsi="Readex Pro Deca" w:cs="Readex Pro Deca" w:hint="cs"/>
                <w:sz w:val="20"/>
                <w:szCs w:val="20"/>
              </w:rPr>
              <w:t xml:space="preserve"> </w:t>
            </w:r>
            <w:proofErr w:type="spellStart"/>
            <w:r w:rsidRPr="00673281">
              <w:rPr>
                <w:rFonts w:ascii="Readex Pro Deca" w:hAnsi="Readex Pro Deca" w:cs="Readex Pro Deca" w:hint="cs"/>
                <w:sz w:val="20"/>
                <w:szCs w:val="20"/>
              </w:rPr>
              <w:t>Fusce</w:t>
            </w:r>
            <w:proofErr w:type="spellEnd"/>
            <w:r w:rsidRPr="00673281">
              <w:rPr>
                <w:rFonts w:ascii="Readex Pro Deca" w:hAnsi="Readex Pro Deca" w:cs="Readex Pro Deca" w:hint="cs"/>
                <w:sz w:val="20"/>
                <w:szCs w:val="20"/>
              </w:rPr>
              <w:t xml:space="preserve"> </w:t>
            </w:r>
            <w:proofErr w:type="spellStart"/>
            <w:r w:rsidRPr="00673281">
              <w:rPr>
                <w:rFonts w:ascii="Readex Pro Deca" w:hAnsi="Readex Pro Deca" w:cs="Readex Pro Deca" w:hint="cs"/>
                <w:sz w:val="20"/>
                <w:szCs w:val="20"/>
              </w:rPr>
              <w:t>est</w:t>
            </w:r>
            <w:proofErr w:type="spellEnd"/>
          </w:p>
        </w:tc>
        <w:tc>
          <w:tcPr>
            <w:tcW w:w="4923" w:type="dxa"/>
            <w:tcBorders>
              <w:top w:val="single" w:sz="2" w:space="0" w:color="EBE7E0"/>
              <w:left w:val="single" w:sz="8" w:space="0" w:color="FFFFFF"/>
              <w:bottom w:val="single" w:sz="2" w:space="0" w:color="43042B"/>
              <w:right w:val="single" w:sz="8" w:space="0" w:color="FFFFFF"/>
            </w:tcBorders>
            <w:tcMar>
              <w:top w:w="44" w:type="dxa"/>
              <w:left w:w="83" w:type="dxa"/>
              <w:bottom w:w="44" w:type="dxa"/>
              <w:right w:w="83" w:type="dxa"/>
            </w:tcMar>
            <w:vAlign w:val="center"/>
            <w:hideMark/>
          </w:tcPr>
          <w:p w14:paraId="5562122F" w14:textId="77777777" w:rsidR="00DB363E" w:rsidRPr="00673281" w:rsidRDefault="00DB363E" w:rsidP="00A77D55">
            <w:pPr>
              <w:spacing w:line="240" w:lineRule="auto"/>
              <w:rPr>
                <w:rFonts w:ascii="Readex Pro Deca" w:hAnsi="Readex Pro Deca" w:cs="Readex Pro Deca"/>
                <w:sz w:val="20"/>
                <w:szCs w:val="20"/>
              </w:rPr>
            </w:pPr>
            <w:r w:rsidRPr="00673281">
              <w:rPr>
                <w:rFonts w:ascii="Readex Pro Deca" w:hAnsi="Readex Pro Deca" w:cs="Readex Pro Deca" w:hint="cs"/>
                <w:sz w:val="20"/>
                <w:szCs w:val="20"/>
              </w:rPr>
              <w:t xml:space="preserve">Maecenas </w:t>
            </w:r>
            <w:proofErr w:type="spellStart"/>
            <w:r w:rsidRPr="00673281">
              <w:rPr>
                <w:rFonts w:ascii="Readex Pro Deca" w:hAnsi="Readex Pro Deca" w:cs="Readex Pro Deca" w:hint="cs"/>
                <w:sz w:val="20"/>
                <w:szCs w:val="20"/>
              </w:rPr>
              <w:t>porttitor</w:t>
            </w:r>
            <w:proofErr w:type="spellEnd"/>
            <w:r w:rsidRPr="00673281">
              <w:rPr>
                <w:rFonts w:ascii="Readex Pro Deca" w:hAnsi="Readex Pro Deca" w:cs="Readex Pro Deca" w:hint="cs"/>
                <w:sz w:val="20"/>
                <w:szCs w:val="20"/>
              </w:rPr>
              <w:t xml:space="preserve"> </w:t>
            </w:r>
            <w:proofErr w:type="spellStart"/>
            <w:r w:rsidRPr="00673281">
              <w:rPr>
                <w:rFonts w:ascii="Readex Pro Deca" w:hAnsi="Readex Pro Deca" w:cs="Readex Pro Deca" w:hint="cs"/>
                <w:sz w:val="20"/>
                <w:szCs w:val="20"/>
              </w:rPr>
              <w:t>congue</w:t>
            </w:r>
            <w:proofErr w:type="spellEnd"/>
            <w:r w:rsidRPr="00673281">
              <w:rPr>
                <w:rFonts w:ascii="Readex Pro Deca" w:hAnsi="Readex Pro Deca" w:cs="Readex Pro Deca" w:hint="cs"/>
                <w:sz w:val="20"/>
                <w:szCs w:val="20"/>
              </w:rPr>
              <w:t xml:space="preserve"> </w:t>
            </w:r>
          </w:p>
        </w:tc>
      </w:tr>
      <w:tr w:rsidR="00DB363E" w:rsidRPr="0027267D" w14:paraId="0EAA6798" w14:textId="77777777" w:rsidTr="00DB363E">
        <w:trPr>
          <w:trHeight w:val="384"/>
        </w:trPr>
        <w:tc>
          <w:tcPr>
            <w:tcW w:w="4138" w:type="dxa"/>
            <w:tcBorders>
              <w:top w:val="single" w:sz="2" w:space="0" w:color="43042B"/>
              <w:left w:val="single" w:sz="8" w:space="0" w:color="FFFFFF"/>
              <w:bottom w:val="single" w:sz="2" w:space="0" w:color="43042B"/>
              <w:right w:val="single" w:sz="8" w:space="0" w:color="FFFFFF"/>
            </w:tcBorders>
            <w:tcMar>
              <w:top w:w="44" w:type="dxa"/>
              <w:left w:w="83" w:type="dxa"/>
              <w:bottom w:w="44" w:type="dxa"/>
              <w:right w:w="83" w:type="dxa"/>
            </w:tcMar>
            <w:vAlign w:val="center"/>
            <w:hideMark/>
          </w:tcPr>
          <w:p w14:paraId="449FF7C6" w14:textId="77777777" w:rsidR="00DB363E" w:rsidRPr="00673281" w:rsidRDefault="00DB363E" w:rsidP="00A77D55">
            <w:pPr>
              <w:spacing w:line="240" w:lineRule="auto"/>
              <w:rPr>
                <w:rFonts w:ascii="Readex Pro Deca" w:hAnsi="Readex Pro Deca" w:cs="Readex Pro Deca"/>
                <w:sz w:val="20"/>
                <w:szCs w:val="20"/>
              </w:rPr>
            </w:pPr>
            <w:proofErr w:type="spellStart"/>
            <w:r w:rsidRPr="00673281">
              <w:rPr>
                <w:rFonts w:ascii="Readex Pro Deca" w:hAnsi="Readex Pro Deca" w:cs="Readex Pro Deca" w:hint="cs"/>
                <w:sz w:val="20"/>
                <w:szCs w:val="20"/>
              </w:rPr>
              <w:t>Fusce</w:t>
            </w:r>
            <w:proofErr w:type="spellEnd"/>
            <w:r w:rsidRPr="00673281">
              <w:rPr>
                <w:rFonts w:ascii="Readex Pro Deca" w:hAnsi="Readex Pro Deca" w:cs="Readex Pro Deca" w:hint="cs"/>
                <w:sz w:val="20"/>
                <w:szCs w:val="20"/>
              </w:rPr>
              <w:t xml:space="preserve"> </w:t>
            </w:r>
            <w:proofErr w:type="spellStart"/>
            <w:r w:rsidRPr="00673281">
              <w:rPr>
                <w:rFonts w:ascii="Readex Pro Deca" w:hAnsi="Readex Pro Deca" w:cs="Readex Pro Deca" w:hint="cs"/>
                <w:sz w:val="20"/>
                <w:szCs w:val="20"/>
              </w:rPr>
              <w:t>est</w:t>
            </w:r>
            <w:proofErr w:type="spellEnd"/>
          </w:p>
        </w:tc>
        <w:tc>
          <w:tcPr>
            <w:tcW w:w="4923" w:type="dxa"/>
            <w:tcBorders>
              <w:top w:val="single" w:sz="2" w:space="0" w:color="43042B"/>
              <w:left w:val="single" w:sz="8" w:space="0" w:color="FFFFFF"/>
              <w:bottom w:val="single" w:sz="2" w:space="0" w:color="43042B"/>
              <w:right w:val="single" w:sz="8" w:space="0" w:color="FFFFFF"/>
            </w:tcBorders>
            <w:tcMar>
              <w:top w:w="44" w:type="dxa"/>
              <w:left w:w="83" w:type="dxa"/>
              <w:bottom w:w="44" w:type="dxa"/>
              <w:right w:w="83" w:type="dxa"/>
            </w:tcMar>
            <w:vAlign w:val="center"/>
            <w:hideMark/>
          </w:tcPr>
          <w:p w14:paraId="47F149D6" w14:textId="77777777" w:rsidR="00DB363E" w:rsidRPr="00673281" w:rsidRDefault="00DB363E" w:rsidP="00A77D55">
            <w:pPr>
              <w:spacing w:line="240" w:lineRule="auto"/>
              <w:rPr>
                <w:rFonts w:ascii="Readex Pro Deca" w:hAnsi="Readex Pro Deca" w:cs="Readex Pro Deca"/>
                <w:sz w:val="20"/>
                <w:szCs w:val="20"/>
              </w:rPr>
            </w:pPr>
            <w:r w:rsidRPr="00673281">
              <w:rPr>
                <w:rFonts w:ascii="Readex Pro Deca" w:hAnsi="Readex Pro Deca" w:cs="Readex Pro Deca" w:hint="cs"/>
                <w:sz w:val="20"/>
                <w:szCs w:val="20"/>
              </w:rPr>
              <w:t xml:space="preserve">Maecenas </w:t>
            </w:r>
            <w:proofErr w:type="spellStart"/>
            <w:r w:rsidRPr="00673281">
              <w:rPr>
                <w:rFonts w:ascii="Readex Pro Deca" w:hAnsi="Readex Pro Deca" w:cs="Readex Pro Deca" w:hint="cs"/>
                <w:sz w:val="20"/>
                <w:szCs w:val="20"/>
              </w:rPr>
              <w:t>porttitor</w:t>
            </w:r>
            <w:proofErr w:type="spellEnd"/>
            <w:r w:rsidRPr="00673281">
              <w:rPr>
                <w:rFonts w:ascii="Readex Pro Deca" w:hAnsi="Readex Pro Deca" w:cs="Readex Pro Deca" w:hint="cs"/>
                <w:sz w:val="20"/>
                <w:szCs w:val="20"/>
              </w:rPr>
              <w:t xml:space="preserve"> </w:t>
            </w:r>
            <w:proofErr w:type="spellStart"/>
            <w:r w:rsidRPr="00673281">
              <w:rPr>
                <w:rFonts w:ascii="Readex Pro Deca" w:hAnsi="Readex Pro Deca" w:cs="Readex Pro Deca" w:hint="cs"/>
                <w:sz w:val="20"/>
                <w:szCs w:val="20"/>
              </w:rPr>
              <w:t>congue</w:t>
            </w:r>
            <w:proofErr w:type="spellEnd"/>
            <w:r w:rsidRPr="00673281">
              <w:rPr>
                <w:rFonts w:ascii="Readex Pro Deca" w:hAnsi="Readex Pro Deca" w:cs="Readex Pro Deca" w:hint="cs"/>
                <w:sz w:val="20"/>
                <w:szCs w:val="20"/>
              </w:rPr>
              <w:t xml:space="preserve"> </w:t>
            </w:r>
          </w:p>
        </w:tc>
      </w:tr>
      <w:tr w:rsidR="00DB363E" w:rsidRPr="0027267D" w14:paraId="65EE4FFB" w14:textId="77777777" w:rsidTr="00DB363E">
        <w:trPr>
          <w:trHeight w:val="383"/>
        </w:trPr>
        <w:tc>
          <w:tcPr>
            <w:tcW w:w="9061" w:type="dxa"/>
            <w:gridSpan w:val="2"/>
            <w:tcBorders>
              <w:top w:val="single" w:sz="2" w:space="0" w:color="43042B"/>
              <w:left w:val="single" w:sz="2" w:space="0" w:color="D7CFC2"/>
              <w:bottom w:val="single" w:sz="2" w:space="0" w:color="D7CFC2"/>
              <w:right w:val="single" w:sz="2" w:space="0" w:color="D7CFC2"/>
            </w:tcBorders>
            <w:shd w:val="clear" w:color="auto" w:fill="D7CFC2"/>
            <w:tcMar>
              <w:top w:w="44" w:type="dxa"/>
              <w:left w:w="83" w:type="dxa"/>
              <w:bottom w:w="44" w:type="dxa"/>
              <w:right w:w="83" w:type="dxa"/>
            </w:tcMar>
            <w:vAlign w:val="center"/>
            <w:hideMark/>
          </w:tcPr>
          <w:p w14:paraId="3A54E552" w14:textId="77777777" w:rsidR="00DB363E" w:rsidRPr="00673281" w:rsidRDefault="00DB363E" w:rsidP="00A77D55">
            <w:pPr>
              <w:spacing w:line="240" w:lineRule="auto"/>
              <w:rPr>
                <w:rFonts w:ascii="Readex Pro Deca SemiBold" w:hAnsi="Readex Pro Deca SemiBold" w:cs="Readex Pro Deca SemiBold"/>
                <w:b/>
                <w:bCs/>
                <w:sz w:val="20"/>
                <w:szCs w:val="20"/>
              </w:rPr>
            </w:pPr>
            <w:r w:rsidRPr="00673281">
              <w:rPr>
                <w:rFonts w:ascii="Readex Pro Deca SemiBold" w:hAnsi="Readex Pro Deca SemiBold" w:cs="Readex Pro Deca SemiBold"/>
                <w:b/>
                <w:bCs/>
                <w:sz w:val="20"/>
                <w:szCs w:val="20"/>
              </w:rPr>
              <w:t xml:space="preserve">Nunc </w:t>
            </w:r>
            <w:proofErr w:type="spellStart"/>
            <w:r w:rsidRPr="00673281">
              <w:rPr>
                <w:rFonts w:ascii="Readex Pro Deca SemiBold" w:hAnsi="Readex Pro Deca SemiBold" w:cs="Readex Pro Deca SemiBold"/>
                <w:b/>
                <w:bCs/>
                <w:sz w:val="20"/>
                <w:szCs w:val="20"/>
              </w:rPr>
              <w:t>viverra</w:t>
            </w:r>
            <w:proofErr w:type="spellEnd"/>
            <w:r w:rsidRPr="00673281">
              <w:rPr>
                <w:rFonts w:ascii="Readex Pro Deca SemiBold" w:hAnsi="Readex Pro Deca SemiBold" w:cs="Readex Pro Deca SemiBold"/>
                <w:b/>
                <w:bCs/>
                <w:sz w:val="20"/>
                <w:szCs w:val="20"/>
              </w:rPr>
              <w:t xml:space="preserve"> </w:t>
            </w:r>
            <w:proofErr w:type="spellStart"/>
            <w:r w:rsidRPr="00673281">
              <w:rPr>
                <w:rFonts w:ascii="Readex Pro Deca SemiBold" w:hAnsi="Readex Pro Deca SemiBold" w:cs="Readex Pro Deca SemiBold"/>
                <w:b/>
                <w:bCs/>
                <w:sz w:val="20"/>
                <w:szCs w:val="20"/>
              </w:rPr>
              <w:t>imperdiet</w:t>
            </w:r>
            <w:proofErr w:type="spellEnd"/>
            <w:r w:rsidRPr="00673281">
              <w:rPr>
                <w:rFonts w:ascii="Readex Pro Deca SemiBold" w:hAnsi="Readex Pro Deca SemiBold" w:cs="Readex Pro Deca SemiBold"/>
                <w:b/>
                <w:bCs/>
                <w:sz w:val="20"/>
                <w:szCs w:val="20"/>
              </w:rPr>
              <w:t xml:space="preserve"> </w:t>
            </w:r>
            <w:proofErr w:type="spellStart"/>
            <w:r w:rsidRPr="00673281">
              <w:rPr>
                <w:rFonts w:ascii="Readex Pro Deca SemiBold" w:hAnsi="Readex Pro Deca SemiBold" w:cs="Readex Pro Deca SemiBold"/>
                <w:b/>
                <w:bCs/>
                <w:sz w:val="20"/>
                <w:szCs w:val="20"/>
              </w:rPr>
              <w:t>enim</w:t>
            </w:r>
            <w:proofErr w:type="spellEnd"/>
          </w:p>
        </w:tc>
      </w:tr>
      <w:tr w:rsidR="00DB363E" w:rsidRPr="0027267D" w14:paraId="062A3E2E" w14:textId="77777777" w:rsidTr="00DB363E">
        <w:trPr>
          <w:trHeight w:val="383"/>
        </w:trPr>
        <w:tc>
          <w:tcPr>
            <w:tcW w:w="4138" w:type="dxa"/>
            <w:tcBorders>
              <w:top w:val="single" w:sz="2" w:space="0" w:color="D7CFC2"/>
              <w:left w:val="single" w:sz="2" w:space="0" w:color="EBE7E0"/>
              <w:bottom w:val="single" w:sz="2" w:space="0" w:color="EBE7E0"/>
              <w:right w:val="single" w:sz="2" w:space="0" w:color="EBE7E0"/>
            </w:tcBorders>
            <w:shd w:val="clear" w:color="auto" w:fill="EBE7E0"/>
            <w:tcMar>
              <w:top w:w="44" w:type="dxa"/>
              <w:left w:w="83" w:type="dxa"/>
              <w:bottom w:w="44" w:type="dxa"/>
              <w:right w:w="83" w:type="dxa"/>
            </w:tcMar>
            <w:vAlign w:val="center"/>
            <w:hideMark/>
          </w:tcPr>
          <w:p w14:paraId="027F3E2F" w14:textId="77777777" w:rsidR="00DB363E" w:rsidRPr="00673281" w:rsidRDefault="00DB363E" w:rsidP="00A77D55">
            <w:pPr>
              <w:spacing w:line="240" w:lineRule="auto"/>
              <w:rPr>
                <w:rFonts w:ascii="Readex Pro Deca" w:hAnsi="Readex Pro Deca" w:cs="Readex Pro Deca"/>
                <w:sz w:val="20"/>
                <w:szCs w:val="20"/>
              </w:rPr>
            </w:pPr>
            <w:proofErr w:type="spellStart"/>
            <w:r w:rsidRPr="00673281">
              <w:rPr>
                <w:rFonts w:ascii="Readex Pro Deca" w:hAnsi="Readex Pro Deca" w:cs="Readex Pro Deca" w:hint="cs"/>
                <w:sz w:val="20"/>
                <w:szCs w:val="20"/>
              </w:rPr>
              <w:t>Fusce</w:t>
            </w:r>
            <w:proofErr w:type="spellEnd"/>
            <w:r w:rsidRPr="00673281">
              <w:rPr>
                <w:rFonts w:ascii="Readex Pro Deca" w:hAnsi="Readex Pro Deca" w:cs="Readex Pro Deca" w:hint="cs"/>
                <w:sz w:val="20"/>
                <w:szCs w:val="20"/>
              </w:rPr>
              <w:t xml:space="preserve"> </w:t>
            </w:r>
            <w:proofErr w:type="spellStart"/>
            <w:r w:rsidRPr="00673281">
              <w:rPr>
                <w:rFonts w:ascii="Readex Pro Deca" w:hAnsi="Readex Pro Deca" w:cs="Readex Pro Deca" w:hint="cs"/>
                <w:sz w:val="20"/>
                <w:szCs w:val="20"/>
              </w:rPr>
              <w:t>est</w:t>
            </w:r>
            <w:proofErr w:type="spellEnd"/>
          </w:p>
        </w:tc>
        <w:tc>
          <w:tcPr>
            <w:tcW w:w="4923" w:type="dxa"/>
            <w:tcBorders>
              <w:top w:val="single" w:sz="2" w:space="0" w:color="D7CFC2"/>
              <w:left w:val="single" w:sz="2" w:space="0" w:color="EBE7E0"/>
              <w:bottom w:val="single" w:sz="2" w:space="0" w:color="EBE7E0"/>
              <w:right w:val="single" w:sz="2" w:space="0" w:color="EBE7E0"/>
            </w:tcBorders>
            <w:shd w:val="clear" w:color="auto" w:fill="EBE7E0"/>
            <w:tcMar>
              <w:top w:w="44" w:type="dxa"/>
              <w:left w:w="83" w:type="dxa"/>
              <w:bottom w:w="44" w:type="dxa"/>
              <w:right w:w="83" w:type="dxa"/>
            </w:tcMar>
            <w:vAlign w:val="center"/>
            <w:hideMark/>
          </w:tcPr>
          <w:p w14:paraId="66813710" w14:textId="77777777" w:rsidR="00DB363E" w:rsidRPr="00673281" w:rsidRDefault="00DB363E" w:rsidP="00A77D55">
            <w:pPr>
              <w:spacing w:line="240" w:lineRule="auto"/>
              <w:rPr>
                <w:rFonts w:ascii="Readex Pro Deca" w:hAnsi="Readex Pro Deca" w:cs="Readex Pro Deca"/>
                <w:sz w:val="20"/>
                <w:szCs w:val="20"/>
              </w:rPr>
            </w:pPr>
            <w:r w:rsidRPr="00673281">
              <w:rPr>
                <w:rFonts w:ascii="Readex Pro Deca" w:hAnsi="Readex Pro Deca" w:cs="Readex Pro Deca" w:hint="cs"/>
                <w:sz w:val="20"/>
                <w:szCs w:val="20"/>
              </w:rPr>
              <w:t xml:space="preserve">Maecenas </w:t>
            </w:r>
            <w:proofErr w:type="spellStart"/>
            <w:r w:rsidRPr="00673281">
              <w:rPr>
                <w:rFonts w:ascii="Readex Pro Deca" w:hAnsi="Readex Pro Deca" w:cs="Readex Pro Deca" w:hint="cs"/>
                <w:sz w:val="20"/>
                <w:szCs w:val="20"/>
              </w:rPr>
              <w:t>porttitor</w:t>
            </w:r>
            <w:proofErr w:type="spellEnd"/>
            <w:r w:rsidRPr="00673281">
              <w:rPr>
                <w:rFonts w:ascii="Readex Pro Deca" w:hAnsi="Readex Pro Deca" w:cs="Readex Pro Deca" w:hint="cs"/>
                <w:sz w:val="20"/>
                <w:szCs w:val="20"/>
              </w:rPr>
              <w:t xml:space="preserve"> </w:t>
            </w:r>
            <w:proofErr w:type="spellStart"/>
            <w:r w:rsidRPr="00673281">
              <w:rPr>
                <w:rFonts w:ascii="Readex Pro Deca" w:hAnsi="Readex Pro Deca" w:cs="Readex Pro Deca" w:hint="cs"/>
                <w:sz w:val="20"/>
                <w:szCs w:val="20"/>
              </w:rPr>
              <w:t>congue</w:t>
            </w:r>
            <w:proofErr w:type="spellEnd"/>
            <w:r w:rsidRPr="00673281">
              <w:rPr>
                <w:rFonts w:ascii="Readex Pro Deca" w:hAnsi="Readex Pro Deca" w:cs="Readex Pro Deca" w:hint="cs"/>
                <w:sz w:val="20"/>
                <w:szCs w:val="20"/>
              </w:rPr>
              <w:t xml:space="preserve"> </w:t>
            </w:r>
          </w:p>
        </w:tc>
      </w:tr>
      <w:tr w:rsidR="00DB363E" w:rsidRPr="0027267D" w14:paraId="2242CE28" w14:textId="77777777" w:rsidTr="00DB363E">
        <w:trPr>
          <w:trHeight w:val="383"/>
        </w:trPr>
        <w:tc>
          <w:tcPr>
            <w:tcW w:w="9061" w:type="dxa"/>
            <w:gridSpan w:val="2"/>
            <w:tcBorders>
              <w:top w:val="single" w:sz="2" w:space="0" w:color="EBE7E0"/>
              <w:left w:val="single" w:sz="2" w:space="0" w:color="D7CFC2"/>
              <w:bottom w:val="single" w:sz="2" w:space="0" w:color="D7CFC2"/>
              <w:right w:val="single" w:sz="2" w:space="0" w:color="D7CFC2"/>
            </w:tcBorders>
            <w:shd w:val="clear" w:color="auto" w:fill="D7CFC2"/>
            <w:tcMar>
              <w:top w:w="44" w:type="dxa"/>
              <w:left w:w="83" w:type="dxa"/>
              <w:bottom w:w="44" w:type="dxa"/>
              <w:right w:w="83" w:type="dxa"/>
            </w:tcMar>
            <w:vAlign w:val="center"/>
            <w:hideMark/>
          </w:tcPr>
          <w:p w14:paraId="1DA01B44" w14:textId="77777777" w:rsidR="00DB363E" w:rsidRPr="00673281" w:rsidRDefault="00DB363E" w:rsidP="00A77D55">
            <w:pPr>
              <w:spacing w:line="240" w:lineRule="auto"/>
              <w:rPr>
                <w:rFonts w:ascii="Readex Pro Deca SemiBold" w:hAnsi="Readex Pro Deca SemiBold" w:cs="Readex Pro Deca SemiBold"/>
                <w:b/>
                <w:bCs/>
                <w:sz w:val="20"/>
                <w:szCs w:val="20"/>
              </w:rPr>
            </w:pPr>
            <w:r w:rsidRPr="00673281">
              <w:rPr>
                <w:rFonts w:ascii="Readex Pro Deca SemiBold" w:hAnsi="Readex Pro Deca SemiBold" w:cs="Readex Pro Deca SemiBold"/>
                <w:b/>
                <w:bCs/>
                <w:sz w:val="20"/>
                <w:szCs w:val="20"/>
              </w:rPr>
              <w:t xml:space="preserve">Nunc </w:t>
            </w:r>
            <w:proofErr w:type="spellStart"/>
            <w:r w:rsidRPr="00673281">
              <w:rPr>
                <w:rFonts w:ascii="Readex Pro Deca SemiBold" w:hAnsi="Readex Pro Deca SemiBold" w:cs="Readex Pro Deca SemiBold"/>
                <w:b/>
                <w:bCs/>
                <w:sz w:val="20"/>
                <w:szCs w:val="20"/>
              </w:rPr>
              <w:t>viverra</w:t>
            </w:r>
            <w:proofErr w:type="spellEnd"/>
            <w:r w:rsidRPr="00673281">
              <w:rPr>
                <w:rFonts w:ascii="Readex Pro Deca SemiBold" w:hAnsi="Readex Pro Deca SemiBold" w:cs="Readex Pro Deca SemiBold"/>
                <w:b/>
                <w:bCs/>
                <w:sz w:val="20"/>
                <w:szCs w:val="20"/>
              </w:rPr>
              <w:t xml:space="preserve"> </w:t>
            </w:r>
            <w:proofErr w:type="spellStart"/>
            <w:r w:rsidRPr="00673281">
              <w:rPr>
                <w:rFonts w:ascii="Readex Pro Deca SemiBold" w:hAnsi="Readex Pro Deca SemiBold" w:cs="Readex Pro Deca SemiBold"/>
                <w:b/>
                <w:bCs/>
                <w:sz w:val="20"/>
                <w:szCs w:val="20"/>
              </w:rPr>
              <w:t>imperdiet</w:t>
            </w:r>
            <w:proofErr w:type="spellEnd"/>
            <w:r w:rsidRPr="00673281">
              <w:rPr>
                <w:rFonts w:ascii="Readex Pro Deca SemiBold" w:hAnsi="Readex Pro Deca SemiBold" w:cs="Readex Pro Deca SemiBold"/>
                <w:b/>
                <w:bCs/>
                <w:sz w:val="20"/>
                <w:szCs w:val="20"/>
              </w:rPr>
              <w:t xml:space="preserve"> </w:t>
            </w:r>
            <w:proofErr w:type="spellStart"/>
            <w:r w:rsidRPr="00673281">
              <w:rPr>
                <w:rFonts w:ascii="Readex Pro Deca SemiBold" w:hAnsi="Readex Pro Deca SemiBold" w:cs="Readex Pro Deca SemiBold"/>
                <w:b/>
                <w:bCs/>
                <w:sz w:val="20"/>
                <w:szCs w:val="20"/>
              </w:rPr>
              <w:t>enim</w:t>
            </w:r>
            <w:proofErr w:type="spellEnd"/>
          </w:p>
        </w:tc>
      </w:tr>
      <w:tr w:rsidR="00DB363E" w:rsidRPr="0027267D" w14:paraId="17B17492" w14:textId="77777777" w:rsidTr="00DB363E">
        <w:trPr>
          <w:trHeight w:val="383"/>
        </w:trPr>
        <w:tc>
          <w:tcPr>
            <w:tcW w:w="4138" w:type="dxa"/>
            <w:tcBorders>
              <w:top w:val="single" w:sz="2" w:space="0" w:color="D7CFC2"/>
              <w:left w:val="single" w:sz="2" w:space="0" w:color="EBE7E0"/>
              <w:bottom w:val="single" w:sz="2" w:space="0" w:color="EBE7E0"/>
              <w:right w:val="single" w:sz="2" w:space="0" w:color="EBE7E0"/>
            </w:tcBorders>
            <w:shd w:val="clear" w:color="auto" w:fill="EBE7E0"/>
            <w:tcMar>
              <w:top w:w="44" w:type="dxa"/>
              <w:left w:w="83" w:type="dxa"/>
              <w:bottom w:w="44" w:type="dxa"/>
              <w:right w:w="83" w:type="dxa"/>
            </w:tcMar>
            <w:vAlign w:val="center"/>
            <w:hideMark/>
          </w:tcPr>
          <w:p w14:paraId="77EB8ED3" w14:textId="77777777" w:rsidR="00DB363E" w:rsidRPr="00673281" w:rsidRDefault="00DB363E" w:rsidP="00A77D55">
            <w:pPr>
              <w:spacing w:line="240" w:lineRule="auto"/>
              <w:rPr>
                <w:rFonts w:ascii="Readex Pro Deca" w:hAnsi="Readex Pro Deca" w:cs="Readex Pro Deca"/>
                <w:sz w:val="20"/>
                <w:szCs w:val="20"/>
              </w:rPr>
            </w:pPr>
            <w:proofErr w:type="spellStart"/>
            <w:r w:rsidRPr="00673281">
              <w:rPr>
                <w:rFonts w:ascii="Readex Pro Deca" w:hAnsi="Readex Pro Deca" w:cs="Readex Pro Deca" w:hint="cs"/>
                <w:sz w:val="20"/>
                <w:szCs w:val="20"/>
              </w:rPr>
              <w:t>Fusce</w:t>
            </w:r>
            <w:proofErr w:type="spellEnd"/>
            <w:r w:rsidRPr="00673281">
              <w:rPr>
                <w:rFonts w:ascii="Readex Pro Deca" w:hAnsi="Readex Pro Deca" w:cs="Readex Pro Deca" w:hint="cs"/>
                <w:sz w:val="20"/>
                <w:szCs w:val="20"/>
              </w:rPr>
              <w:t xml:space="preserve"> </w:t>
            </w:r>
            <w:proofErr w:type="spellStart"/>
            <w:r w:rsidRPr="00673281">
              <w:rPr>
                <w:rFonts w:ascii="Readex Pro Deca" w:hAnsi="Readex Pro Deca" w:cs="Readex Pro Deca" w:hint="cs"/>
                <w:sz w:val="20"/>
                <w:szCs w:val="20"/>
              </w:rPr>
              <w:t>est</w:t>
            </w:r>
            <w:proofErr w:type="spellEnd"/>
          </w:p>
        </w:tc>
        <w:tc>
          <w:tcPr>
            <w:tcW w:w="4923" w:type="dxa"/>
            <w:tcBorders>
              <w:top w:val="single" w:sz="2" w:space="0" w:color="D7CFC2"/>
              <w:left w:val="single" w:sz="2" w:space="0" w:color="EBE7E0"/>
              <w:bottom w:val="single" w:sz="2" w:space="0" w:color="EBE7E0"/>
              <w:right w:val="single" w:sz="2" w:space="0" w:color="EBE7E0"/>
            </w:tcBorders>
            <w:shd w:val="clear" w:color="auto" w:fill="EBE7E0"/>
            <w:tcMar>
              <w:top w:w="44" w:type="dxa"/>
              <w:left w:w="83" w:type="dxa"/>
              <w:bottom w:w="44" w:type="dxa"/>
              <w:right w:w="83" w:type="dxa"/>
            </w:tcMar>
            <w:vAlign w:val="center"/>
            <w:hideMark/>
          </w:tcPr>
          <w:p w14:paraId="22D31AA2" w14:textId="77777777" w:rsidR="00DB363E" w:rsidRPr="00673281" w:rsidRDefault="00DB363E" w:rsidP="00A77D55">
            <w:pPr>
              <w:spacing w:line="240" w:lineRule="auto"/>
              <w:rPr>
                <w:rFonts w:ascii="Readex Pro Deca" w:hAnsi="Readex Pro Deca" w:cs="Readex Pro Deca"/>
                <w:sz w:val="20"/>
                <w:szCs w:val="20"/>
              </w:rPr>
            </w:pPr>
            <w:r w:rsidRPr="00673281">
              <w:rPr>
                <w:rFonts w:ascii="Readex Pro Deca" w:hAnsi="Readex Pro Deca" w:cs="Readex Pro Deca" w:hint="cs"/>
                <w:sz w:val="20"/>
                <w:szCs w:val="20"/>
              </w:rPr>
              <w:t xml:space="preserve">Maecenas </w:t>
            </w:r>
            <w:proofErr w:type="spellStart"/>
            <w:r w:rsidRPr="00673281">
              <w:rPr>
                <w:rFonts w:ascii="Readex Pro Deca" w:hAnsi="Readex Pro Deca" w:cs="Readex Pro Deca" w:hint="cs"/>
                <w:sz w:val="20"/>
                <w:szCs w:val="20"/>
              </w:rPr>
              <w:t>porttitor</w:t>
            </w:r>
            <w:proofErr w:type="spellEnd"/>
            <w:r w:rsidRPr="00673281">
              <w:rPr>
                <w:rFonts w:ascii="Readex Pro Deca" w:hAnsi="Readex Pro Deca" w:cs="Readex Pro Deca" w:hint="cs"/>
                <w:sz w:val="20"/>
                <w:szCs w:val="20"/>
              </w:rPr>
              <w:t xml:space="preserve"> </w:t>
            </w:r>
            <w:proofErr w:type="spellStart"/>
            <w:r w:rsidRPr="00673281">
              <w:rPr>
                <w:rFonts w:ascii="Readex Pro Deca" w:hAnsi="Readex Pro Deca" w:cs="Readex Pro Deca" w:hint="cs"/>
                <w:sz w:val="20"/>
                <w:szCs w:val="20"/>
              </w:rPr>
              <w:t>congue</w:t>
            </w:r>
            <w:proofErr w:type="spellEnd"/>
            <w:r w:rsidRPr="00673281">
              <w:rPr>
                <w:rFonts w:ascii="Readex Pro Deca" w:hAnsi="Readex Pro Deca" w:cs="Readex Pro Deca" w:hint="cs"/>
                <w:sz w:val="20"/>
                <w:szCs w:val="20"/>
              </w:rPr>
              <w:t xml:space="preserve"> </w:t>
            </w:r>
          </w:p>
        </w:tc>
      </w:tr>
      <w:tr w:rsidR="00DB363E" w:rsidRPr="0027267D" w14:paraId="460A1ECD" w14:textId="77777777" w:rsidTr="00DB363E">
        <w:trPr>
          <w:trHeight w:val="383"/>
        </w:trPr>
        <w:tc>
          <w:tcPr>
            <w:tcW w:w="9061" w:type="dxa"/>
            <w:gridSpan w:val="2"/>
            <w:tcBorders>
              <w:top w:val="single" w:sz="2" w:space="0" w:color="EBE7E0"/>
              <w:left w:val="single" w:sz="2" w:space="0" w:color="D7CFC2"/>
              <w:bottom w:val="single" w:sz="2" w:space="0" w:color="D7CFC2"/>
              <w:right w:val="single" w:sz="2" w:space="0" w:color="D7CFC2"/>
            </w:tcBorders>
            <w:shd w:val="clear" w:color="auto" w:fill="D7CFC2"/>
            <w:tcMar>
              <w:top w:w="44" w:type="dxa"/>
              <w:left w:w="83" w:type="dxa"/>
              <w:bottom w:w="44" w:type="dxa"/>
              <w:right w:w="83" w:type="dxa"/>
            </w:tcMar>
            <w:vAlign w:val="center"/>
            <w:hideMark/>
          </w:tcPr>
          <w:p w14:paraId="0DD1D5F7" w14:textId="77777777" w:rsidR="00DB363E" w:rsidRPr="00673281" w:rsidRDefault="00DB363E" w:rsidP="00A77D55">
            <w:pPr>
              <w:spacing w:line="240" w:lineRule="auto"/>
              <w:rPr>
                <w:rFonts w:ascii="Readex Pro Deca SemiBold" w:hAnsi="Readex Pro Deca SemiBold" w:cs="Readex Pro Deca SemiBold"/>
                <w:b/>
                <w:bCs/>
                <w:sz w:val="20"/>
                <w:szCs w:val="20"/>
              </w:rPr>
            </w:pPr>
            <w:r w:rsidRPr="00673281">
              <w:rPr>
                <w:rFonts w:ascii="Readex Pro Deca SemiBold" w:hAnsi="Readex Pro Deca SemiBold" w:cs="Readex Pro Deca SemiBold"/>
                <w:b/>
                <w:bCs/>
                <w:sz w:val="20"/>
                <w:szCs w:val="20"/>
              </w:rPr>
              <w:t xml:space="preserve">Nunc </w:t>
            </w:r>
            <w:proofErr w:type="spellStart"/>
            <w:r w:rsidRPr="00673281">
              <w:rPr>
                <w:rFonts w:ascii="Readex Pro Deca SemiBold" w:hAnsi="Readex Pro Deca SemiBold" w:cs="Readex Pro Deca SemiBold"/>
                <w:b/>
                <w:bCs/>
                <w:sz w:val="20"/>
                <w:szCs w:val="20"/>
              </w:rPr>
              <w:t>viverra</w:t>
            </w:r>
            <w:proofErr w:type="spellEnd"/>
            <w:r w:rsidRPr="00673281">
              <w:rPr>
                <w:rFonts w:ascii="Readex Pro Deca SemiBold" w:hAnsi="Readex Pro Deca SemiBold" w:cs="Readex Pro Deca SemiBold"/>
                <w:b/>
                <w:bCs/>
                <w:sz w:val="20"/>
                <w:szCs w:val="20"/>
              </w:rPr>
              <w:t xml:space="preserve"> </w:t>
            </w:r>
            <w:proofErr w:type="spellStart"/>
            <w:r w:rsidRPr="00673281">
              <w:rPr>
                <w:rFonts w:ascii="Readex Pro Deca SemiBold" w:hAnsi="Readex Pro Deca SemiBold" w:cs="Readex Pro Deca SemiBold"/>
                <w:b/>
                <w:bCs/>
                <w:sz w:val="20"/>
                <w:szCs w:val="20"/>
              </w:rPr>
              <w:t>imperdiet</w:t>
            </w:r>
            <w:proofErr w:type="spellEnd"/>
            <w:r w:rsidRPr="00673281">
              <w:rPr>
                <w:rFonts w:ascii="Readex Pro Deca SemiBold" w:hAnsi="Readex Pro Deca SemiBold" w:cs="Readex Pro Deca SemiBold"/>
                <w:b/>
                <w:bCs/>
                <w:sz w:val="20"/>
                <w:szCs w:val="20"/>
              </w:rPr>
              <w:t xml:space="preserve"> </w:t>
            </w:r>
            <w:proofErr w:type="spellStart"/>
            <w:r w:rsidRPr="00673281">
              <w:rPr>
                <w:rFonts w:ascii="Readex Pro Deca SemiBold" w:hAnsi="Readex Pro Deca SemiBold" w:cs="Readex Pro Deca SemiBold"/>
                <w:b/>
                <w:bCs/>
                <w:sz w:val="20"/>
                <w:szCs w:val="20"/>
              </w:rPr>
              <w:t>enim</w:t>
            </w:r>
            <w:proofErr w:type="spellEnd"/>
          </w:p>
        </w:tc>
      </w:tr>
      <w:tr w:rsidR="00DB363E" w:rsidRPr="0027267D" w14:paraId="2933AE7B" w14:textId="77777777" w:rsidTr="00DB363E">
        <w:trPr>
          <w:trHeight w:val="383"/>
        </w:trPr>
        <w:tc>
          <w:tcPr>
            <w:tcW w:w="4138" w:type="dxa"/>
            <w:tcBorders>
              <w:top w:val="single" w:sz="2" w:space="0" w:color="D7CFC2"/>
              <w:left w:val="nil"/>
              <w:bottom w:val="single" w:sz="2" w:space="0" w:color="43042B"/>
              <w:right w:val="single" w:sz="8" w:space="0" w:color="FFFFFF"/>
            </w:tcBorders>
            <w:tcMar>
              <w:top w:w="44" w:type="dxa"/>
              <w:left w:w="83" w:type="dxa"/>
              <w:bottom w:w="44" w:type="dxa"/>
              <w:right w:w="83" w:type="dxa"/>
            </w:tcMar>
            <w:vAlign w:val="center"/>
            <w:hideMark/>
          </w:tcPr>
          <w:p w14:paraId="0D4C6F8C" w14:textId="77777777" w:rsidR="00DB363E" w:rsidRPr="00673281" w:rsidRDefault="00DB363E" w:rsidP="00A77D55">
            <w:pPr>
              <w:spacing w:line="240" w:lineRule="auto"/>
              <w:rPr>
                <w:rFonts w:ascii="Readex Pro Deca" w:hAnsi="Readex Pro Deca" w:cs="Readex Pro Deca"/>
                <w:sz w:val="20"/>
                <w:szCs w:val="20"/>
              </w:rPr>
            </w:pPr>
            <w:proofErr w:type="spellStart"/>
            <w:r w:rsidRPr="00673281">
              <w:rPr>
                <w:rFonts w:ascii="Readex Pro Deca" w:hAnsi="Readex Pro Deca" w:cs="Readex Pro Deca" w:hint="cs"/>
                <w:sz w:val="20"/>
                <w:szCs w:val="20"/>
              </w:rPr>
              <w:t>Fusce</w:t>
            </w:r>
            <w:proofErr w:type="spellEnd"/>
            <w:r w:rsidRPr="00673281">
              <w:rPr>
                <w:rFonts w:ascii="Readex Pro Deca" w:hAnsi="Readex Pro Deca" w:cs="Readex Pro Deca" w:hint="cs"/>
                <w:sz w:val="20"/>
                <w:szCs w:val="20"/>
              </w:rPr>
              <w:t xml:space="preserve"> </w:t>
            </w:r>
            <w:proofErr w:type="spellStart"/>
            <w:r w:rsidRPr="00673281">
              <w:rPr>
                <w:rFonts w:ascii="Readex Pro Deca" w:hAnsi="Readex Pro Deca" w:cs="Readex Pro Deca" w:hint="cs"/>
                <w:sz w:val="20"/>
                <w:szCs w:val="20"/>
              </w:rPr>
              <w:t>est</w:t>
            </w:r>
            <w:proofErr w:type="spellEnd"/>
          </w:p>
        </w:tc>
        <w:tc>
          <w:tcPr>
            <w:tcW w:w="4923" w:type="dxa"/>
            <w:tcBorders>
              <w:top w:val="single" w:sz="2" w:space="0" w:color="D7CFC2"/>
              <w:left w:val="single" w:sz="8" w:space="0" w:color="FFFFFF"/>
              <w:bottom w:val="single" w:sz="2" w:space="0" w:color="43042B"/>
              <w:right w:val="single" w:sz="8" w:space="0" w:color="FFFFFF"/>
            </w:tcBorders>
            <w:tcMar>
              <w:top w:w="44" w:type="dxa"/>
              <w:left w:w="83" w:type="dxa"/>
              <w:bottom w:w="44" w:type="dxa"/>
              <w:right w:w="83" w:type="dxa"/>
            </w:tcMar>
            <w:vAlign w:val="center"/>
            <w:hideMark/>
          </w:tcPr>
          <w:p w14:paraId="486015DE" w14:textId="77777777" w:rsidR="00DB363E" w:rsidRPr="00673281" w:rsidRDefault="00DB363E" w:rsidP="00A77D55">
            <w:pPr>
              <w:spacing w:line="240" w:lineRule="auto"/>
              <w:rPr>
                <w:rFonts w:ascii="Readex Pro Deca" w:hAnsi="Readex Pro Deca" w:cs="Readex Pro Deca"/>
                <w:sz w:val="20"/>
                <w:szCs w:val="20"/>
              </w:rPr>
            </w:pPr>
            <w:r w:rsidRPr="00673281">
              <w:rPr>
                <w:rFonts w:ascii="Readex Pro Deca" w:hAnsi="Readex Pro Deca" w:cs="Readex Pro Deca" w:hint="cs"/>
                <w:sz w:val="20"/>
                <w:szCs w:val="20"/>
              </w:rPr>
              <w:t xml:space="preserve">Maecenas </w:t>
            </w:r>
            <w:proofErr w:type="spellStart"/>
            <w:r w:rsidRPr="00673281">
              <w:rPr>
                <w:rFonts w:ascii="Readex Pro Deca" w:hAnsi="Readex Pro Deca" w:cs="Readex Pro Deca" w:hint="cs"/>
                <w:sz w:val="20"/>
                <w:szCs w:val="20"/>
              </w:rPr>
              <w:t>porttitor</w:t>
            </w:r>
            <w:proofErr w:type="spellEnd"/>
            <w:r w:rsidRPr="00673281">
              <w:rPr>
                <w:rFonts w:ascii="Readex Pro Deca" w:hAnsi="Readex Pro Deca" w:cs="Readex Pro Deca" w:hint="cs"/>
                <w:sz w:val="20"/>
                <w:szCs w:val="20"/>
              </w:rPr>
              <w:t xml:space="preserve"> </w:t>
            </w:r>
            <w:proofErr w:type="spellStart"/>
            <w:r w:rsidRPr="00673281">
              <w:rPr>
                <w:rFonts w:ascii="Readex Pro Deca" w:hAnsi="Readex Pro Deca" w:cs="Readex Pro Deca" w:hint="cs"/>
                <w:sz w:val="20"/>
                <w:szCs w:val="20"/>
              </w:rPr>
              <w:t>congue</w:t>
            </w:r>
            <w:proofErr w:type="spellEnd"/>
            <w:r w:rsidRPr="00673281">
              <w:rPr>
                <w:rFonts w:ascii="Readex Pro Deca" w:hAnsi="Readex Pro Deca" w:cs="Readex Pro Deca" w:hint="cs"/>
                <w:sz w:val="20"/>
                <w:szCs w:val="20"/>
              </w:rPr>
              <w:t xml:space="preserve"> </w:t>
            </w:r>
          </w:p>
        </w:tc>
      </w:tr>
      <w:tr w:rsidR="00DB363E" w:rsidRPr="0027267D" w14:paraId="55258303" w14:textId="77777777" w:rsidTr="00DB363E">
        <w:trPr>
          <w:trHeight w:val="383"/>
        </w:trPr>
        <w:tc>
          <w:tcPr>
            <w:tcW w:w="4138" w:type="dxa"/>
            <w:tcBorders>
              <w:top w:val="single" w:sz="2" w:space="0" w:color="43042B"/>
              <w:left w:val="nil"/>
              <w:bottom w:val="single" w:sz="2" w:space="0" w:color="43042B"/>
              <w:right w:val="single" w:sz="8" w:space="0" w:color="FFFFFF"/>
            </w:tcBorders>
            <w:tcMar>
              <w:top w:w="44" w:type="dxa"/>
              <w:left w:w="83" w:type="dxa"/>
              <w:bottom w:w="44" w:type="dxa"/>
              <w:right w:w="83" w:type="dxa"/>
            </w:tcMar>
            <w:vAlign w:val="center"/>
            <w:hideMark/>
          </w:tcPr>
          <w:p w14:paraId="3EB96D70" w14:textId="77777777" w:rsidR="00DB363E" w:rsidRPr="00673281" w:rsidRDefault="00DB363E" w:rsidP="00A77D55">
            <w:pPr>
              <w:spacing w:line="240" w:lineRule="auto"/>
              <w:rPr>
                <w:rFonts w:ascii="Readex Pro Deca" w:hAnsi="Readex Pro Deca" w:cs="Readex Pro Deca"/>
                <w:sz w:val="20"/>
                <w:szCs w:val="20"/>
              </w:rPr>
            </w:pPr>
            <w:proofErr w:type="spellStart"/>
            <w:r w:rsidRPr="00673281">
              <w:rPr>
                <w:rFonts w:ascii="Readex Pro Deca" w:hAnsi="Readex Pro Deca" w:cs="Readex Pro Deca" w:hint="cs"/>
                <w:sz w:val="20"/>
                <w:szCs w:val="20"/>
              </w:rPr>
              <w:t>Fusce</w:t>
            </w:r>
            <w:proofErr w:type="spellEnd"/>
            <w:r w:rsidRPr="00673281">
              <w:rPr>
                <w:rFonts w:ascii="Readex Pro Deca" w:hAnsi="Readex Pro Deca" w:cs="Readex Pro Deca" w:hint="cs"/>
                <w:sz w:val="20"/>
                <w:szCs w:val="20"/>
              </w:rPr>
              <w:t xml:space="preserve"> </w:t>
            </w:r>
            <w:proofErr w:type="spellStart"/>
            <w:r w:rsidRPr="00673281">
              <w:rPr>
                <w:rFonts w:ascii="Readex Pro Deca" w:hAnsi="Readex Pro Deca" w:cs="Readex Pro Deca" w:hint="cs"/>
                <w:sz w:val="20"/>
                <w:szCs w:val="20"/>
              </w:rPr>
              <w:t>est</w:t>
            </w:r>
            <w:proofErr w:type="spellEnd"/>
          </w:p>
        </w:tc>
        <w:tc>
          <w:tcPr>
            <w:tcW w:w="4923" w:type="dxa"/>
            <w:tcBorders>
              <w:top w:val="single" w:sz="2" w:space="0" w:color="43042B"/>
              <w:left w:val="single" w:sz="8" w:space="0" w:color="FFFFFF"/>
              <w:bottom w:val="single" w:sz="2" w:space="0" w:color="43042B"/>
              <w:right w:val="single" w:sz="8" w:space="0" w:color="FFFFFF"/>
            </w:tcBorders>
            <w:tcMar>
              <w:top w:w="44" w:type="dxa"/>
              <w:left w:w="83" w:type="dxa"/>
              <w:bottom w:w="44" w:type="dxa"/>
              <w:right w:w="83" w:type="dxa"/>
            </w:tcMar>
            <w:vAlign w:val="center"/>
            <w:hideMark/>
          </w:tcPr>
          <w:p w14:paraId="6AA849D6" w14:textId="77777777" w:rsidR="00DB363E" w:rsidRPr="00673281" w:rsidRDefault="00DB363E" w:rsidP="00A77D55">
            <w:pPr>
              <w:spacing w:line="240" w:lineRule="auto"/>
              <w:rPr>
                <w:rFonts w:ascii="Readex Pro Deca" w:hAnsi="Readex Pro Deca" w:cs="Readex Pro Deca"/>
                <w:sz w:val="20"/>
                <w:szCs w:val="20"/>
              </w:rPr>
            </w:pPr>
            <w:r w:rsidRPr="00673281">
              <w:rPr>
                <w:rFonts w:ascii="Readex Pro Deca" w:hAnsi="Readex Pro Deca" w:cs="Readex Pro Deca" w:hint="cs"/>
                <w:sz w:val="20"/>
                <w:szCs w:val="20"/>
              </w:rPr>
              <w:t xml:space="preserve">Maecenas </w:t>
            </w:r>
            <w:proofErr w:type="spellStart"/>
            <w:r w:rsidRPr="00673281">
              <w:rPr>
                <w:rFonts w:ascii="Readex Pro Deca" w:hAnsi="Readex Pro Deca" w:cs="Readex Pro Deca" w:hint="cs"/>
                <w:sz w:val="20"/>
                <w:szCs w:val="20"/>
              </w:rPr>
              <w:t>porttitor</w:t>
            </w:r>
            <w:proofErr w:type="spellEnd"/>
            <w:r w:rsidRPr="00673281">
              <w:rPr>
                <w:rFonts w:ascii="Readex Pro Deca" w:hAnsi="Readex Pro Deca" w:cs="Readex Pro Deca" w:hint="cs"/>
                <w:sz w:val="20"/>
                <w:szCs w:val="20"/>
              </w:rPr>
              <w:t xml:space="preserve"> </w:t>
            </w:r>
            <w:proofErr w:type="spellStart"/>
            <w:r w:rsidRPr="00673281">
              <w:rPr>
                <w:rFonts w:ascii="Readex Pro Deca" w:hAnsi="Readex Pro Deca" w:cs="Readex Pro Deca" w:hint="cs"/>
                <w:sz w:val="20"/>
                <w:szCs w:val="20"/>
              </w:rPr>
              <w:t>congue</w:t>
            </w:r>
            <w:proofErr w:type="spellEnd"/>
            <w:r w:rsidRPr="00673281">
              <w:rPr>
                <w:rFonts w:ascii="Readex Pro Deca" w:hAnsi="Readex Pro Deca" w:cs="Readex Pro Deca" w:hint="cs"/>
                <w:sz w:val="20"/>
                <w:szCs w:val="20"/>
              </w:rPr>
              <w:t xml:space="preserve"> </w:t>
            </w:r>
          </w:p>
        </w:tc>
      </w:tr>
      <w:tr w:rsidR="00DB363E" w:rsidRPr="0027267D" w14:paraId="342CB3F7" w14:textId="77777777" w:rsidTr="00DB363E">
        <w:trPr>
          <w:trHeight w:val="383"/>
        </w:trPr>
        <w:tc>
          <w:tcPr>
            <w:tcW w:w="9061" w:type="dxa"/>
            <w:gridSpan w:val="2"/>
            <w:tcBorders>
              <w:top w:val="single" w:sz="2" w:space="0" w:color="43042B"/>
              <w:left w:val="single" w:sz="2" w:space="0" w:color="D7CFC2"/>
              <w:bottom w:val="single" w:sz="2" w:space="0" w:color="D7CFC2"/>
              <w:right w:val="single" w:sz="2" w:space="0" w:color="D7CFC2"/>
            </w:tcBorders>
            <w:shd w:val="clear" w:color="auto" w:fill="D7CFC2"/>
            <w:tcMar>
              <w:top w:w="44" w:type="dxa"/>
              <w:left w:w="83" w:type="dxa"/>
              <w:bottom w:w="44" w:type="dxa"/>
              <w:right w:w="83" w:type="dxa"/>
            </w:tcMar>
            <w:vAlign w:val="center"/>
            <w:hideMark/>
          </w:tcPr>
          <w:p w14:paraId="1B1FF5FD" w14:textId="77777777" w:rsidR="00DB363E" w:rsidRPr="00673281" w:rsidRDefault="00DB363E" w:rsidP="00A77D55">
            <w:pPr>
              <w:spacing w:line="240" w:lineRule="auto"/>
              <w:rPr>
                <w:rFonts w:ascii="Readex Pro Deca SemiBold" w:hAnsi="Readex Pro Deca SemiBold" w:cs="Readex Pro Deca SemiBold"/>
                <w:b/>
                <w:bCs/>
                <w:sz w:val="20"/>
                <w:szCs w:val="20"/>
              </w:rPr>
            </w:pPr>
            <w:r w:rsidRPr="00673281">
              <w:rPr>
                <w:rFonts w:ascii="Readex Pro Deca SemiBold" w:hAnsi="Readex Pro Deca SemiBold" w:cs="Readex Pro Deca SemiBold"/>
                <w:b/>
                <w:bCs/>
                <w:sz w:val="20"/>
                <w:szCs w:val="20"/>
              </w:rPr>
              <w:t xml:space="preserve">Nunc </w:t>
            </w:r>
            <w:proofErr w:type="spellStart"/>
            <w:r w:rsidRPr="00673281">
              <w:rPr>
                <w:rFonts w:ascii="Readex Pro Deca SemiBold" w:hAnsi="Readex Pro Deca SemiBold" w:cs="Readex Pro Deca SemiBold"/>
                <w:b/>
                <w:bCs/>
                <w:sz w:val="20"/>
                <w:szCs w:val="20"/>
              </w:rPr>
              <w:t>viverra</w:t>
            </w:r>
            <w:proofErr w:type="spellEnd"/>
            <w:r w:rsidRPr="00673281">
              <w:rPr>
                <w:rFonts w:ascii="Readex Pro Deca SemiBold" w:hAnsi="Readex Pro Deca SemiBold" w:cs="Readex Pro Deca SemiBold"/>
                <w:b/>
                <w:bCs/>
                <w:sz w:val="20"/>
                <w:szCs w:val="20"/>
              </w:rPr>
              <w:t xml:space="preserve"> </w:t>
            </w:r>
            <w:proofErr w:type="spellStart"/>
            <w:r w:rsidRPr="00673281">
              <w:rPr>
                <w:rFonts w:ascii="Readex Pro Deca SemiBold" w:hAnsi="Readex Pro Deca SemiBold" w:cs="Readex Pro Deca SemiBold"/>
                <w:b/>
                <w:bCs/>
                <w:sz w:val="20"/>
                <w:szCs w:val="20"/>
              </w:rPr>
              <w:t>imperdiet</w:t>
            </w:r>
            <w:proofErr w:type="spellEnd"/>
            <w:r w:rsidRPr="00673281">
              <w:rPr>
                <w:rFonts w:ascii="Readex Pro Deca SemiBold" w:hAnsi="Readex Pro Deca SemiBold" w:cs="Readex Pro Deca SemiBold"/>
                <w:b/>
                <w:bCs/>
                <w:sz w:val="20"/>
                <w:szCs w:val="20"/>
              </w:rPr>
              <w:t xml:space="preserve"> </w:t>
            </w:r>
            <w:proofErr w:type="spellStart"/>
            <w:r w:rsidRPr="00673281">
              <w:rPr>
                <w:rFonts w:ascii="Readex Pro Deca SemiBold" w:hAnsi="Readex Pro Deca SemiBold" w:cs="Readex Pro Deca SemiBold"/>
                <w:b/>
                <w:bCs/>
                <w:sz w:val="20"/>
                <w:szCs w:val="20"/>
              </w:rPr>
              <w:t>enim</w:t>
            </w:r>
            <w:proofErr w:type="spellEnd"/>
          </w:p>
        </w:tc>
      </w:tr>
      <w:tr w:rsidR="00DB363E" w:rsidRPr="0027267D" w14:paraId="1C3CE5EF" w14:textId="77777777" w:rsidTr="00DB363E">
        <w:trPr>
          <w:trHeight w:val="383"/>
        </w:trPr>
        <w:tc>
          <w:tcPr>
            <w:tcW w:w="4138" w:type="dxa"/>
            <w:tcBorders>
              <w:top w:val="single" w:sz="2" w:space="0" w:color="D7CFC2"/>
              <w:left w:val="single" w:sz="8" w:space="0" w:color="FFFFFF"/>
              <w:bottom w:val="single" w:sz="2" w:space="0" w:color="43042B"/>
              <w:right w:val="single" w:sz="8" w:space="0" w:color="FFFFFF"/>
            </w:tcBorders>
            <w:tcMar>
              <w:top w:w="44" w:type="dxa"/>
              <w:left w:w="83" w:type="dxa"/>
              <w:bottom w:w="44" w:type="dxa"/>
              <w:right w:w="83" w:type="dxa"/>
            </w:tcMar>
            <w:vAlign w:val="center"/>
            <w:hideMark/>
          </w:tcPr>
          <w:p w14:paraId="3200E864" w14:textId="77777777" w:rsidR="00DB363E" w:rsidRPr="00673281" w:rsidRDefault="00DB363E" w:rsidP="00A77D55">
            <w:pPr>
              <w:spacing w:line="240" w:lineRule="auto"/>
              <w:rPr>
                <w:rFonts w:ascii="Readex Pro Deca" w:hAnsi="Readex Pro Deca" w:cs="Readex Pro Deca"/>
                <w:sz w:val="20"/>
                <w:szCs w:val="20"/>
              </w:rPr>
            </w:pPr>
            <w:proofErr w:type="spellStart"/>
            <w:r w:rsidRPr="00673281">
              <w:rPr>
                <w:rFonts w:ascii="Readex Pro Deca" w:hAnsi="Readex Pro Deca" w:cs="Readex Pro Deca" w:hint="cs"/>
                <w:sz w:val="20"/>
                <w:szCs w:val="20"/>
              </w:rPr>
              <w:t>Fusce</w:t>
            </w:r>
            <w:proofErr w:type="spellEnd"/>
            <w:r w:rsidRPr="00673281">
              <w:rPr>
                <w:rFonts w:ascii="Readex Pro Deca" w:hAnsi="Readex Pro Deca" w:cs="Readex Pro Deca" w:hint="cs"/>
                <w:sz w:val="20"/>
                <w:szCs w:val="20"/>
              </w:rPr>
              <w:t xml:space="preserve"> </w:t>
            </w:r>
            <w:proofErr w:type="spellStart"/>
            <w:r w:rsidRPr="00673281">
              <w:rPr>
                <w:rFonts w:ascii="Readex Pro Deca" w:hAnsi="Readex Pro Deca" w:cs="Readex Pro Deca" w:hint="cs"/>
                <w:sz w:val="20"/>
                <w:szCs w:val="20"/>
              </w:rPr>
              <w:t>est</w:t>
            </w:r>
            <w:proofErr w:type="spellEnd"/>
          </w:p>
        </w:tc>
        <w:tc>
          <w:tcPr>
            <w:tcW w:w="4923" w:type="dxa"/>
            <w:tcBorders>
              <w:top w:val="single" w:sz="2" w:space="0" w:color="D7CFC2"/>
              <w:left w:val="single" w:sz="8" w:space="0" w:color="FFFFFF"/>
              <w:bottom w:val="single" w:sz="2" w:space="0" w:color="43042B"/>
              <w:right w:val="single" w:sz="8" w:space="0" w:color="FFFFFF"/>
            </w:tcBorders>
            <w:tcMar>
              <w:top w:w="44" w:type="dxa"/>
              <w:left w:w="83" w:type="dxa"/>
              <w:bottom w:w="44" w:type="dxa"/>
              <w:right w:w="83" w:type="dxa"/>
            </w:tcMar>
            <w:vAlign w:val="center"/>
            <w:hideMark/>
          </w:tcPr>
          <w:p w14:paraId="67E0201D" w14:textId="77777777" w:rsidR="00DB363E" w:rsidRPr="00673281" w:rsidRDefault="00DB363E" w:rsidP="00A77D55">
            <w:pPr>
              <w:spacing w:line="240" w:lineRule="auto"/>
              <w:rPr>
                <w:rFonts w:ascii="Readex Pro Deca" w:hAnsi="Readex Pro Deca" w:cs="Readex Pro Deca"/>
                <w:sz w:val="20"/>
                <w:szCs w:val="20"/>
              </w:rPr>
            </w:pPr>
            <w:r w:rsidRPr="00673281">
              <w:rPr>
                <w:rFonts w:ascii="Readex Pro Deca" w:hAnsi="Readex Pro Deca" w:cs="Readex Pro Deca" w:hint="cs"/>
                <w:sz w:val="20"/>
                <w:szCs w:val="20"/>
              </w:rPr>
              <w:t xml:space="preserve">Maecenas </w:t>
            </w:r>
            <w:proofErr w:type="spellStart"/>
            <w:r w:rsidRPr="00673281">
              <w:rPr>
                <w:rFonts w:ascii="Readex Pro Deca" w:hAnsi="Readex Pro Deca" w:cs="Readex Pro Deca" w:hint="cs"/>
                <w:sz w:val="20"/>
                <w:szCs w:val="20"/>
              </w:rPr>
              <w:t>porttitor</w:t>
            </w:r>
            <w:proofErr w:type="spellEnd"/>
            <w:r w:rsidRPr="00673281">
              <w:rPr>
                <w:rFonts w:ascii="Readex Pro Deca" w:hAnsi="Readex Pro Deca" w:cs="Readex Pro Deca" w:hint="cs"/>
                <w:sz w:val="20"/>
                <w:szCs w:val="20"/>
              </w:rPr>
              <w:t xml:space="preserve"> </w:t>
            </w:r>
            <w:proofErr w:type="spellStart"/>
            <w:r w:rsidRPr="00673281">
              <w:rPr>
                <w:rFonts w:ascii="Readex Pro Deca" w:hAnsi="Readex Pro Deca" w:cs="Readex Pro Deca" w:hint="cs"/>
                <w:sz w:val="20"/>
                <w:szCs w:val="20"/>
              </w:rPr>
              <w:t>congue</w:t>
            </w:r>
            <w:proofErr w:type="spellEnd"/>
            <w:r w:rsidRPr="00673281">
              <w:rPr>
                <w:rFonts w:ascii="Readex Pro Deca" w:hAnsi="Readex Pro Deca" w:cs="Readex Pro Deca" w:hint="cs"/>
                <w:sz w:val="20"/>
                <w:szCs w:val="20"/>
              </w:rPr>
              <w:t xml:space="preserve"> </w:t>
            </w:r>
          </w:p>
        </w:tc>
      </w:tr>
      <w:tr w:rsidR="00DB363E" w:rsidRPr="0027267D" w14:paraId="29A61C66" w14:textId="77777777" w:rsidTr="00DB363E">
        <w:trPr>
          <w:trHeight w:val="475"/>
        </w:trPr>
        <w:tc>
          <w:tcPr>
            <w:tcW w:w="4138" w:type="dxa"/>
            <w:tcBorders>
              <w:top w:val="single" w:sz="2" w:space="0" w:color="43042B"/>
              <w:left w:val="single" w:sz="8" w:space="0" w:color="FFFFFF"/>
              <w:bottom w:val="single" w:sz="2" w:space="0" w:color="43042B"/>
              <w:right w:val="single" w:sz="8" w:space="0" w:color="FFFFFF"/>
            </w:tcBorders>
            <w:tcMar>
              <w:top w:w="44" w:type="dxa"/>
              <w:left w:w="83" w:type="dxa"/>
              <w:bottom w:w="44" w:type="dxa"/>
              <w:right w:w="83" w:type="dxa"/>
            </w:tcMar>
            <w:vAlign w:val="center"/>
            <w:hideMark/>
          </w:tcPr>
          <w:p w14:paraId="674DBCCA" w14:textId="77777777" w:rsidR="00DB363E" w:rsidRPr="00673281" w:rsidRDefault="00DB363E" w:rsidP="00A77D55">
            <w:pPr>
              <w:spacing w:line="240" w:lineRule="auto"/>
              <w:rPr>
                <w:rFonts w:ascii="Readex Pro Deca" w:hAnsi="Readex Pro Deca" w:cs="Readex Pro Deca"/>
                <w:sz w:val="20"/>
                <w:szCs w:val="20"/>
              </w:rPr>
            </w:pPr>
            <w:proofErr w:type="spellStart"/>
            <w:r w:rsidRPr="00673281">
              <w:rPr>
                <w:rFonts w:ascii="Readex Pro Deca" w:hAnsi="Readex Pro Deca" w:cs="Readex Pro Deca" w:hint="cs"/>
                <w:sz w:val="20"/>
                <w:szCs w:val="20"/>
              </w:rPr>
              <w:t>Fusce</w:t>
            </w:r>
            <w:proofErr w:type="spellEnd"/>
            <w:r w:rsidRPr="00673281">
              <w:rPr>
                <w:rFonts w:ascii="Readex Pro Deca" w:hAnsi="Readex Pro Deca" w:cs="Readex Pro Deca" w:hint="cs"/>
                <w:sz w:val="20"/>
                <w:szCs w:val="20"/>
              </w:rPr>
              <w:t xml:space="preserve"> </w:t>
            </w:r>
            <w:proofErr w:type="spellStart"/>
            <w:r w:rsidRPr="00673281">
              <w:rPr>
                <w:rFonts w:ascii="Readex Pro Deca" w:hAnsi="Readex Pro Deca" w:cs="Readex Pro Deca" w:hint="cs"/>
                <w:sz w:val="20"/>
                <w:szCs w:val="20"/>
              </w:rPr>
              <w:t>est</w:t>
            </w:r>
            <w:proofErr w:type="spellEnd"/>
          </w:p>
        </w:tc>
        <w:tc>
          <w:tcPr>
            <w:tcW w:w="4923" w:type="dxa"/>
            <w:tcBorders>
              <w:top w:val="single" w:sz="2" w:space="0" w:color="43042B"/>
              <w:left w:val="single" w:sz="8" w:space="0" w:color="FFFFFF"/>
              <w:bottom w:val="single" w:sz="2" w:space="0" w:color="43042B"/>
              <w:right w:val="single" w:sz="8" w:space="0" w:color="FFFFFF"/>
            </w:tcBorders>
            <w:tcMar>
              <w:top w:w="44" w:type="dxa"/>
              <w:left w:w="83" w:type="dxa"/>
              <w:bottom w:w="44" w:type="dxa"/>
              <w:right w:w="83" w:type="dxa"/>
            </w:tcMar>
            <w:vAlign w:val="center"/>
            <w:hideMark/>
          </w:tcPr>
          <w:p w14:paraId="2C508FB7" w14:textId="77777777" w:rsidR="00DB363E" w:rsidRPr="00673281" w:rsidRDefault="00DB363E" w:rsidP="00A77D55">
            <w:pPr>
              <w:spacing w:line="240" w:lineRule="auto"/>
              <w:rPr>
                <w:rFonts w:ascii="Readex Pro Deca" w:hAnsi="Readex Pro Deca" w:cs="Readex Pro Deca"/>
                <w:sz w:val="20"/>
                <w:szCs w:val="20"/>
              </w:rPr>
            </w:pPr>
            <w:r w:rsidRPr="00673281">
              <w:rPr>
                <w:rFonts w:ascii="Readex Pro Deca" w:hAnsi="Readex Pro Deca" w:cs="Readex Pro Deca" w:hint="cs"/>
                <w:sz w:val="20"/>
                <w:szCs w:val="20"/>
              </w:rPr>
              <w:t xml:space="preserve">Maecenas </w:t>
            </w:r>
            <w:proofErr w:type="spellStart"/>
            <w:r w:rsidRPr="00673281">
              <w:rPr>
                <w:rFonts w:ascii="Readex Pro Deca" w:hAnsi="Readex Pro Deca" w:cs="Readex Pro Deca" w:hint="cs"/>
                <w:sz w:val="20"/>
                <w:szCs w:val="20"/>
              </w:rPr>
              <w:t>porttitor</w:t>
            </w:r>
            <w:proofErr w:type="spellEnd"/>
            <w:r w:rsidRPr="00673281">
              <w:rPr>
                <w:rFonts w:ascii="Readex Pro Deca" w:hAnsi="Readex Pro Deca" w:cs="Readex Pro Deca" w:hint="cs"/>
                <w:sz w:val="20"/>
                <w:szCs w:val="20"/>
              </w:rPr>
              <w:t xml:space="preserve"> </w:t>
            </w:r>
            <w:proofErr w:type="spellStart"/>
            <w:r w:rsidRPr="00673281">
              <w:rPr>
                <w:rFonts w:ascii="Readex Pro Deca" w:hAnsi="Readex Pro Deca" w:cs="Readex Pro Deca" w:hint="cs"/>
                <w:sz w:val="20"/>
                <w:szCs w:val="20"/>
              </w:rPr>
              <w:t>congue</w:t>
            </w:r>
            <w:proofErr w:type="spellEnd"/>
            <w:r w:rsidRPr="00673281">
              <w:rPr>
                <w:rFonts w:ascii="Readex Pro Deca" w:hAnsi="Readex Pro Deca" w:cs="Readex Pro Deca" w:hint="cs"/>
                <w:sz w:val="20"/>
                <w:szCs w:val="20"/>
              </w:rPr>
              <w:t xml:space="preserve"> </w:t>
            </w:r>
          </w:p>
        </w:tc>
      </w:tr>
    </w:tbl>
    <w:p w14:paraId="649C4261" w14:textId="77777777" w:rsidR="00D73A64" w:rsidRPr="00CE4419" w:rsidRDefault="00D73A64" w:rsidP="00D73A64">
      <w:pPr>
        <w:pStyle w:val="Heading2"/>
        <w:rPr>
          <w:sz w:val="10"/>
          <w:szCs w:val="10"/>
        </w:rPr>
      </w:pPr>
    </w:p>
    <w:p w14:paraId="59AB6E76" w14:textId="77777777" w:rsidR="00CE4419" w:rsidRPr="00DB363E" w:rsidRDefault="0027267D" w:rsidP="00DB363E">
      <w:pPr>
        <w:pStyle w:val="FigureCopy"/>
      </w:pPr>
      <w:r w:rsidRPr="00DB363E">
        <w:t xml:space="preserve"> </w:t>
      </w:r>
      <w:r w:rsidR="00CE4419" w:rsidRPr="00DB363E">
        <w:t>Figure 3: Figure Title [</w:t>
      </w:r>
      <w:proofErr w:type="spellStart"/>
      <w:r w:rsidR="00CE4419" w:rsidRPr="00DB363E">
        <w:t>Readex</w:t>
      </w:r>
      <w:proofErr w:type="spellEnd"/>
      <w:r w:rsidR="00CE4419" w:rsidRPr="00DB363E">
        <w:t xml:space="preserve"> Pro Light 10pt]</w:t>
      </w:r>
    </w:p>
    <w:p w14:paraId="20B97BF0" w14:textId="77777777" w:rsidR="000517AC" w:rsidRDefault="000517AC">
      <w:pPr>
        <w:rPr>
          <w:rFonts w:ascii="Readex Pro Deca SemiBold" w:hAnsi="Readex Pro Deca SemiBold" w:cs="Readex Pro Deca SemiBold"/>
          <w:b/>
          <w:bCs/>
        </w:rPr>
        <w:sectPr w:rsidR="000517AC" w:rsidSect="004F0A6A">
          <w:headerReference w:type="default" r:id="rId11"/>
          <w:footerReference w:type="even" r:id="rId12"/>
          <w:footerReference w:type="default" r:id="rId13"/>
          <w:headerReference w:type="first" r:id="rId14"/>
          <w:footerReference w:type="first" r:id="rId15"/>
          <w:pgSz w:w="11900" w:h="16840"/>
          <w:pgMar w:top="1728" w:right="1440" w:bottom="1440" w:left="1440" w:header="576" w:footer="720" w:gutter="0"/>
          <w:cols w:space="720"/>
          <w:titlePg/>
          <w:docGrid w:linePitch="360"/>
        </w:sectPr>
      </w:pPr>
    </w:p>
    <w:p w14:paraId="06D45C37" w14:textId="77777777" w:rsidR="000517AC" w:rsidRDefault="000517AC" w:rsidP="002D53BF">
      <w:pPr>
        <w:pStyle w:val="Heading1"/>
        <w:spacing w:line="240" w:lineRule="auto"/>
      </w:pPr>
      <w:bookmarkStart w:id="17" w:name="_Toc180159738"/>
      <w:bookmarkStart w:id="18" w:name="_Toc182847368"/>
      <w:r w:rsidRPr="00BE0324">
        <w:lastRenderedPageBreak/>
        <w:t>About R3</w:t>
      </w:r>
      <w:bookmarkEnd w:id="17"/>
      <w:bookmarkEnd w:id="18"/>
    </w:p>
    <w:p w14:paraId="1BE25C09" w14:textId="77777777" w:rsidR="002D53BF" w:rsidRPr="002D53BF" w:rsidRDefault="002D53BF" w:rsidP="002D53BF">
      <w:pPr>
        <w:pStyle w:val="Heading2"/>
        <w:rPr>
          <w:sz w:val="4"/>
          <w:szCs w:val="4"/>
        </w:rPr>
      </w:pPr>
    </w:p>
    <w:p w14:paraId="55F185A2" w14:textId="77777777" w:rsidR="002D53BF" w:rsidRPr="002D53BF" w:rsidRDefault="002D53BF" w:rsidP="002D53BF">
      <w:pPr>
        <w:pStyle w:val="xmsonormal"/>
        <w:spacing w:before="0" w:beforeAutospacing="0" w:after="0" w:afterAutospacing="0"/>
        <w:rPr>
          <w:rFonts w:ascii="Readex Pro Deca" w:hAnsi="Readex Pro Deca" w:cs="Readex Pro Deca"/>
          <w:color w:val="212121"/>
          <w:sz w:val="22"/>
          <w:szCs w:val="22"/>
        </w:rPr>
      </w:pPr>
      <w:r w:rsidRPr="002D53BF">
        <w:rPr>
          <w:rFonts w:ascii="Readex Pro Deca" w:hAnsi="Readex Pro Deca" w:cs="Readex Pro Deca"/>
          <w:color w:val="212121"/>
          <w:sz w:val="22"/>
          <w:szCs w:val="22"/>
        </w:rPr>
        <w:t>R3 is the leader in real-world asset (RWA) tokenization and interoperability solutions, driving market digitization and bridging the largest on-chain RWA ecosystem with DeFi.  </w:t>
      </w:r>
    </w:p>
    <w:p w14:paraId="2DA072D1" w14:textId="77777777" w:rsidR="002D53BF" w:rsidRPr="002D53BF" w:rsidRDefault="002D53BF" w:rsidP="002D53BF">
      <w:pPr>
        <w:pStyle w:val="xmsonormal"/>
        <w:spacing w:before="0" w:beforeAutospacing="0" w:after="0" w:afterAutospacing="0"/>
        <w:rPr>
          <w:rFonts w:ascii="Readex Pro Deca" w:hAnsi="Readex Pro Deca" w:cs="Readex Pro Deca"/>
          <w:color w:val="212121"/>
          <w:sz w:val="22"/>
          <w:szCs w:val="22"/>
        </w:rPr>
      </w:pPr>
      <w:r w:rsidRPr="002D53BF">
        <w:rPr>
          <w:rFonts w:ascii="Readex Pro Deca" w:hAnsi="Readex Pro Deca" w:cs="Readex Pro Deca"/>
          <w:color w:val="212121"/>
          <w:sz w:val="22"/>
          <w:szCs w:val="22"/>
        </w:rPr>
        <w:t> </w:t>
      </w:r>
    </w:p>
    <w:p w14:paraId="7F618307" w14:textId="77777777" w:rsidR="002D53BF" w:rsidRPr="002D53BF" w:rsidRDefault="002D53BF" w:rsidP="002D53BF">
      <w:pPr>
        <w:pStyle w:val="xmsonormal"/>
        <w:spacing w:before="0" w:beforeAutospacing="0" w:after="0" w:afterAutospacing="0"/>
        <w:rPr>
          <w:rFonts w:ascii="Readex Pro Deca" w:hAnsi="Readex Pro Deca" w:cs="Readex Pro Deca"/>
          <w:color w:val="212121"/>
          <w:sz w:val="22"/>
          <w:szCs w:val="22"/>
        </w:rPr>
      </w:pPr>
      <w:r w:rsidRPr="002D53BF">
        <w:rPr>
          <w:rFonts w:ascii="Readex Pro Deca" w:hAnsi="Readex Pro Deca" w:cs="Readex Pro Deca"/>
          <w:color w:val="212121"/>
          <w:sz w:val="22"/>
          <w:szCs w:val="22"/>
        </w:rPr>
        <w:t>Corda is an open, permissioned DLT platform powering the tokenization of assets and currencies connecting global markets. Corda enables tokenization with control, providing diverse asset mobility in a secure, trusted environment.</w:t>
      </w:r>
    </w:p>
    <w:p w14:paraId="5AECB235" w14:textId="77777777" w:rsidR="002D53BF" w:rsidRPr="002D53BF" w:rsidRDefault="002D53BF" w:rsidP="002D53BF">
      <w:pPr>
        <w:pStyle w:val="xmsonormal"/>
        <w:spacing w:before="0" w:beforeAutospacing="0" w:after="0" w:afterAutospacing="0"/>
        <w:rPr>
          <w:rFonts w:ascii="Readex Pro Deca" w:hAnsi="Readex Pro Deca" w:cs="Readex Pro Deca"/>
          <w:color w:val="212121"/>
          <w:sz w:val="22"/>
          <w:szCs w:val="22"/>
        </w:rPr>
      </w:pPr>
      <w:r w:rsidRPr="002D53BF">
        <w:rPr>
          <w:rFonts w:ascii="Readex Pro Deca" w:hAnsi="Readex Pro Deca" w:cs="Readex Pro Deca"/>
          <w:color w:val="212121"/>
          <w:sz w:val="22"/>
          <w:szCs w:val="22"/>
        </w:rPr>
        <w:t> </w:t>
      </w:r>
    </w:p>
    <w:p w14:paraId="457D6F19" w14:textId="77777777" w:rsidR="002D53BF" w:rsidRPr="002D53BF" w:rsidRDefault="002D53BF" w:rsidP="002D53BF">
      <w:pPr>
        <w:pStyle w:val="xmsonormal"/>
        <w:spacing w:before="0" w:beforeAutospacing="0" w:after="0" w:afterAutospacing="0"/>
        <w:rPr>
          <w:rFonts w:ascii="Readex Pro Deca" w:hAnsi="Readex Pro Deca" w:cs="Readex Pro Deca"/>
          <w:color w:val="212121"/>
          <w:sz w:val="22"/>
          <w:szCs w:val="22"/>
        </w:rPr>
      </w:pPr>
      <w:r w:rsidRPr="002D53BF">
        <w:rPr>
          <w:rFonts w:ascii="Readex Pro Deca" w:hAnsi="Readex Pro Deca" w:cs="Readex Pro Deca"/>
          <w:color w:val="212121"/>
          <w:sz w:val="22"/>
          <w:szCs w:val="22"/>
        </w:rPr>
        <w:t>R3 Labs’ is dedicated to reducing the challenges and complexity of bringing regulated institutional assets on-chain and accelerating the development of an open, advanced digital economy for RWAs. </w:t>
      </w:r>
    </w:p>
    <w:p w14:paraId="781BF5BC" w14:textId="77777777" w:rsidR="002D53BF" w:rsidRPr="002D53BF" w:rsidRDefault="002D53BF" w:rsidP="002D53BF">
      <w:pPr>
        <w:pStyle w:val="xmsonormal"/>
        <w:spacing w:before="0" w:beforeAutospacing="0" w:after="0" w:afterAutospacing="0"/>
        <w:rPr>
          <w:rFonts w:ascii="Readex Pro Deca" w:hAnsi="Readex Pro Deca" w:cs="Readex Pro Deca"/>
          <w:color w:val="212121"/>
          <w:sz w:val="22"/>
          <w:szCs w:val="22"/>
        </w:rPr>
      </w:pPr>
      <w:r w:rsidRPr="002D53BF">
        <w:rPr>
          <w:rFonts w:ascii="Readex Pro Deca" w:hAnsi="Readex Pro Deca" w:cs="Readex Pro Deca"/>
          <w:color w:val="212121"/>
          <w:sz w:val="22"/>
          <w:szCs w:val="22"/>
        </w:rPr>
        <w:t> </w:t>
      </w:r>
    </w:p>
    <w:p w14:paraId="63AF1D76" w14:textId="77777777" w:rsidR="002D53BF" w:rsidRPr="002D53BF" w:rsidRDefault="002D53BF" w:rsidP="002D53BF">
      <w:pPr>
        <w:pStyle w:val="xmsonormal"/>
        <w:spacing w:before="0" w:beforeAutospacing="0" w:after="0" w:afterAutospacing="0"/>
        <w:rPr>
          <w:rFonts w:ascii="Readex Pro Deca" w:hAnsi="Readex Pro Deca" w:cs="Readex Pro Deca"/>
          <w:color w:val="212121"/>
          <w:sz w:val="22"/>
          <w:szCs w:val="22"/>
        </w:rPr>
      </w:pPr>
      <w:r w:rsidRPr="002D53BF">
        <w:rPr>
          <w:rFonts w:ascii="Readex Pro Deca" w:hAnsi="Readex Pro Deca" w:cs="Readex Pro Deca"/>
          <w:color w:val="212121"/>
          <w:sz w:val="22"/>
          <w:szCs w:val="22"/>
        </w:rPr>
        <w:t>R3 Currency and Financial Solutions, a division of R3, is a global leader in digital currency innovation, delivering the future of programmable money for central banks and financial institutions.</w:t>
      </w:r>
    </w:p>
    <w:p w14:paraId="500A34EC" w14:textId="77777777" w:rsidR="0045261F" w:rsidRPr="0045261F" w:rsidRDefault="0045261F" w:rsidP="0045261F">
      <w:pPr>
        <w:pStyle w:val="Heading2"/>
        <w:rPr>
          <w:sz w:val="4"/>
          <w:szCs w:val="4"/>
          <w:lang w:eastAsia="en-GB"/>
        </w:rPr>
      </w:pPr>
    </w:p>
    <w:p w14:paraId="329D21A5" w14:textId="77777777" w:rsidR="000517AC" w:rsidRPr="0045261F" w:rsidRDefault="000517AC" w:rsidP="00A77D55">
      <w:pPr>
        <w:spacing w:line="240" w:lineRule="auto"/>
        <w:rPr>
          <w:rFonts w:ascii="Readex Pro Deca" w:hAnsi="Readex Pro Deca" w:cs="Readex Pro Deca"/>
          <w:szCs w:val="22"/>
        </w:rPr>
      </w:pPr>
      <w:r w:rsidRPr="0045261F">
        <w:rPr>
          <w:rFonts w:ascii="Readex Pro Deca" w:hAnsi="Readex Pro Deca" w:cs="Readex Pro Deca" w:hint="cs"/>
          <w:szCs w:val="22"/>
        </w:rPr>
        <w:t xml:space="preserve">For further information, please visit </w:t>
      </w:r>
      <w:hyperlink r:id="rId16" w:history="1">
        <w:r w:rsidRPr="0045261F">
          <w:rPr>
            <w:rStyle w:val="Hyperlink"/>
            <w:rFonts w:cs="Readex Pro Deca" w:hint="cs"/>
            <w:szCs w:val="22"/>
          </w:rPr>
          <w:t>www.r3.com</w:t>
        </w:r>
      </w:hyperlink>
      <w:r w:rsidRPr="0045261F">
        <w:rPr>
          <w:rFonts w:ascii="Readex Pro Deca" w:hAnsi="Readex Pro Deca" w:cs="Readex Pro Deca" w:hint="cs"/>
          <w:szCs w:val="22"/>
        </w:rPr>
        <w:t>.</w:t>
      </w:r>
    </w:p>
    <w:p w14:paraId="51207D99" w14:textId="77777777" w:rsidR="000517AC" w:rsidRPr="004F0A6A" w:rsidRDefault="000517AC" w:rsidP="000517AC">
      <w:pPr>
        <w:rPr>
          <w:rFonts w:ascii="Readex Pro Deca SemiBold" w:hAnsi="Readex Pro Deca SemiBold" w:cs="Readex Pro Deca SemiBold"/>
          <w:b/>
          <w:bCs/>
        </w:rPr>
      </w:pPr>
    </w:p>
    <w:p w14:paraId="667F3B6F" w14:textId="77777777" w:rsidR="00F44A8F" w:rsidRDefault="00F44A8F">
      <w:pPr>
        <w:rPr>
          <w:rFonts w:ascii="Readex Pro Deca SemiBold" w:hAnsi="Readex Pro Deca SemiBold" w:cs="Readex Pro Deca SemiBold"/>
          <w:b/>
          <w:bCs/>
        </w:rPr>
      </w:pPr>
    </w:p>
    <w:p w14:paraId="3A17FDE5" w14:textId="77777777" w:rsidR="0045121F" w:rsidRPr="0045121F" w:rsidRDefault="0045121F" w:rsidP="0045121F">
      <w:pPr>
        <w:rPr>
          <w:rFonts w:ascii="Readex Pro Deca SemiBold" w:hAnsi="Readex Pro Deca SemiBold" w:cs="Readex Pro Deca SemiBold"/>
        </w:rPr>
      </w:pPr>
    </w:p>
    <w:p w14:paraId="45741B99" w14:textId="77777777" w:rsidR="0045121F" w:rsidRPr="0045121F" w:rsidRDefault="0045121F" w:rsidP="0045121F">
      <w:pPr>
        <w:rPr>
          <w:rFonts w:ascii="Readex Pro Deca SemiBold" w:hAnsi="Readex Pro Deca SemiBold" w:cs="Readex Pro Deca SemiBold"/>
        </w:rPr>
      </w:pPr>
    </w:p>
    <w:p w14:paraId="12539B85" w14:textId="77777777" w:rsidR="0045121F" w:rsidRPr="0045121F" w:rsidRDefault="0045121F" w:rsidP="0045121F">
      <w:pPr>
        <w:rPr>
          <w:rFonts w:ascii="Readex Pro Deca SemiBold" w:hAnsi="Readex Pro Deca SemiBold" w:cs="Readex Pro Deca SemiBold"/>
        </w:rPr>
      </w:pPr>
    </w:p>
    <w:p w14:paraId="2C81F61D" w14:textId="77777777" w:rsidR="0045121F" w:rsidRPr="0045121F" w:rsidRDefault="0045121F" w:rsidP="0045121F">
      <w:pPr>
        <w:rPr>
          <w:rFonts w:ascii="Readex Pro Deca SemiBold" w:hAnsi="Readex Pro Deca SemiBold" w:cs="Readex Pro Deca SemiBold"/>
        </w:rPr>
      </w:pPr>
    </w:p>
    <w:p w14:paraId="10CB843D" w14:textId="77777777" w:rsidR="0045121F" w:rsidRPr="0045121F" w:rsidRDefault="0045121F" w:rsidP="0045121F">
      <w:pPr>
        <w:rPr>
          <w:rFonts w:ascii="Readex Pro Deca SemiBold" w:hAnsi="Readex Pro Deca SemiBold" w:cs="Readex Pro Deca SemiBold"/>
        </w:rPr>
      </w:pPr>
    </w:p>
    <w:p w14:paraId="6A9CD97F" w14:textId="77777777" w:rsidR="0045121F" w:rsidRPr="0045121F" w:rsidRDefault="0045121F" w:rsidP="0045121F">
      <w:pPr>
        <w:rPr>
          <w:rFonts w:ascii="Readex Pro Deca SemiBold" w:hAnsi="Readex Pro Deca SemiBold" w:cs="Readex Pro Deca SemiBold"/>
        </w:rPr>
      </w:pPr>
    </w:p>
    <w:p w14:paraId="1E50C5F7" w14:textId="77777777" w:rsidR="0045121F" w:rsidRPr="0045121F" w:rsidRDefault="0045121F" w:rsidP="0045121F">
      <w:pPr>
        <w:rPr>
          <w:rFonts w:ascii="Readex Pro Deca SemiBold" w:hAnsi="Readex Pro Deca SemiBold" w:cs="Readex Pro Deca SemiBold"/>
        </w:rPr>
      </w:pPr>
    </w:p>
    <w:p w14:paraId="1BC74CA1" w14:textId="77777777" w:rsidR="0045121F" w:rsidRDefault="0045121F" w:rsidP="0045121F">
      <w:pPr>
        <w:rPr>
          <w:rFonts w:ascii="Readex Pro Deca SemiBold" w:hAnsi="Readex Pro Deca SemiBold" w:cs="Readex Pro Deca SemiBold"/>
          <w:b/>
          <w:bCs/>
        </w:rPr>
      </w:pPr>
    </w:p>
    <w:p w14:paraId="47D3834C" w14:textId="77777777" w:rsidR="0045121F" w:rsidRPr="0045121F" w:rsidRDefault="0045121F" w:rsidP="0045121F">
      <w:pPr>
        <w:tabs>
          <w:tab w:val="left" w:pos="7200"/>
        </w:tabs>
        <w:rPr>
          <w:rFonts w:ascii="Readex Pro Deca SemiBold" w:hAnsi="Readex Pro Deca SemiBold" w:cs="Readex Pro Deca SemiBold"/>
        </w:rPr>
      </w:pPr>
      <w:r>
        <w:rPr>
          <w:rFonts w:ascii="Readex Pro Deca SemiBold" w:hAnsi="Readex Pro Deca SemiBold" w:cs="Readex Pro Deca SemiBold"/>
        </w:rPr>
        <w:tab/>
      </w:r>
    </w:p>
    <w:sectPr w:rsidR="0045121F" w:rsidRPr="0045121F" w:rsidSect="00046872">
      <w:headerReference w:type="first" r:id="rId17"/>
      <w:footerReference w:type="first" r:id="rId18"/>
      <w:pgSz w:w="11900" w:h="16840"/>
      <w:pgMar w:top="1728" w:right="1440" w:bottom="1440" w:left="1440" w:header="432"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94803C" w14:textId="77777777" w:rsidR="00E16720" w:rsidRDefault="00E16720" w:rsidP="00727D04">
      <w:pPr>
        <w:spacing w:after="0" w:line="240" w:lineRule="auto"/>
      </w:pPr>
      <w:r>
        <w:separator/>
      </w:r>
    </w:p>
  </w:endnote>
  <w:endnote w:type="continuationSeparator" w:id="0">
    <w:p w14:paraId="06641F61" w14:textId="77777777" w:rsidR="00E16720" w:rsidRDefault="00E16720" w:rsidP="00727D04">
      <w:pPr>
        <w:spacing w:after="0" w:line="240" w:lineRule="auto"/>
      </w:pPr>
      <w:r>
        <w:continuationSeparator/>
      </w:r>
    </w:p>
  </w:endnote>
  <w:endnote w:type="continuationNotice" w:id="1">
    <w:p w14:paraId="0F43835B" w14:textId="77777777" w:rsidR="00E16720" w:rsidRDefault="00E1672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Readex Pro Deca Light">
    <w:altName w:val="Arial"/>
    <w:panose1 w:val="00000000000000000000"/>
    <w:charset w:val="B2"/>
    <w:family w:val="auto"/>
    <w:pitch w:val="variable"/>
    <w:sig w:usb0="A00020FF" w:usb1="C000205B" w:usb2="00000000" w:usb3="00000000" w:csb0="000001D3" w:csb1="00000000"/>
  </w:font>
  <w:font w:name="Readex Pro Deca Medium">
    <w:panose1 w:val="00000000000000000000"/>
    <w:charset w:val="B2"/>
    <w:family w:val="auto"/>
    <w:pitch w:val="variable"/>
    <w:sig w:usb0="A00020FF" w:usb1="C000205B" w:usb2="00000000" w:usb3="00000000" w:csb0="000001D3"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 w:name="Readex Pro Deca">
    <w:panose1 w:val="00000000000000000000"/>
    <w:charset w:val="00"/>
    <w:family w:val="auto"/>
    <w:pitch w:val="variable"/>
    <w:sig w:usb0="A00020FF" w:usb1="C000205B" w:usb2="00000000" w:usb3="00000000" w:csb0="000001D3" w:csb1="00000000"/>
  </w:font>
  <w:font w:name="Readex Pro Deca SemiBold">
    <w:panose1 w:val="00000000000000000000"/>
    <w:charset w:val="00"/>
    <w:family w:val="auto"/>
    <w:pitch w:val="variable"/>
    <w:sig w:usb0="A00020FF" w:usb1="C000205B" w:usb2="00000000" w:usb3="00000000" w:csb0="000001D3"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65335900"/>
      <w:docPartObj>
        <w:docPartGallery w:val="Page Numbers (Bottom of Page)"/>
        <w:docPartUnique/>
      </w:docPartObj>
    </w:sdtPr>
    <w:sdtContent>
      <w:p w14:paraId="1D85C4ED" w14:textId="77777777" w:rsidR="00B26B12" w:rsidRDefault="00B26B1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2FE0898C" w14:textId="77777777" w:rsidR="00B26B12" w:rsidRDefault="00B26B12" w:rsidP="00B26B1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Readex Pro Deca" w:hAnsi="Readex Pro Deca" w:cs="Readex Pro Deca" w:hint="cs"/>
      </w:rPr>
      <w:id w:val="-1383794742"/>
      <w:docPartObj>
        <w:docPartGallery w:val="Page Numbers (Bottom of Page)"/>
        <w:docPartUnique/>
      </w:docPartObj>
    </w:sdtPr>
    <w:sdtContent>
      <w:p w14:paraId="0C26FE8F" w14:textId="77777777" w:rsidR="00B26B12" w:rsidRPr="00B26B12" w:rsidRDefault="00B26B12">
        <w:pPr>
          <w:pStyle w:val="Footer"/>
          <w:framePr w:wrap="none" w:vAnchor="text" w:hAnchor="margin" w:xAlign="right" w:y="1"/>
          <w:rPr>
            <w:rStyle w:val="PageNumber"/>
            <w:rFonts w:ascii="Readex Pro Deca" w:hAnsi="Readex Pro Deca" w:cs="Readex Pro Deca"/>
          </w:rPr>
        </w:pPr>
        <w:r w:rsidRPr="00B26B12">
          <w:rPr>
            <w:rStyle w:val="PageNumber"/>
            <w:rFonts w:ascii="Readex Pro Deca" w:hAnsi="Readex Pro Deca" w:cs="Readex Pro Deca" w:hint="cs"/>
          </w:rPr>
          <w:fldChar w:fldCharType="begin"/>
        </w:r>
        <w:r w:rsidRPr="00B26B12">
          <w:rPr>
            <w:rStyle w:val="PageNumber"/>
            <w:rFonts w:ascii="Readex Pro Deca" w:hAnsi="Readex Pro Deca" w:cs="Readex Pro Deca" w:hint="cs"/>
          </w:rPr>
          <w:instrText xml:space="preserve"> PAGE </w:instrText>
        </w:r>
        <w:r w:rsidRPr="00B26B12">
          <w:rPr>
            <w:rStyle w:val="PageNumber"/>
            <w:rFonts w:ascii="Readex Pro Deca" w:hAnsi="Readex Pro Deca" w:cs="Readex Pro Deca" w:hint="cs"/>
          </w:rPr>
          <w:fldChar w:fldCharType="separate"/>
        </w:r>
        <w:r w:rsidRPr="00B26B12">
          <w:rPr>
            <w:rStyle w:val="PageNumber"/>
            <w:rFonts w:ascii="Readex Pro Deca" w:hAnsi="Readex Pro Deca" w:cs="Readex Pro Deca" w:hint="cs"/>
            <w:noProof/>
          </w:rPr>
          <w:t>2</w:t>
        </w:r>
        <w:r w:rsidRPr="00B26B12">
          <w:rPr>
            <w:rStyle w:val="PageNumber"/>
            <w:rFonts w:ascii="Readex Pro Deca" w:hAnsi="Readex Pro Deca" w:cs="Readex Pro Deca" w:hint="cs"/>
          </w:rPr>
          <w:fldChar w:fldCharType="end"/>
        </w:r>
      </w:p>
    </w:sdtContent>
  </w:sdt>
  <w:p w14:paraId="4F007E94" w14:textId="77777777" w:rsidR="00B26B12" w:rsidRPr="00B26B12" w:rsidRDefault="00046872" w:rsidP="00B26B12">
    <w:pPr>
      <w:pStyle w:val="Footer"/>
      <w:ind w:right="360"/>
      <w:rPr>
        <w:rFonts w:ascii="Readex Pro Deca" w:hAnsi="Readex Pro Deca" w:cs="Readex Pro Deca"/>
      </w:rPr>
    </w:pPr>
    <w:r>
      <w:t>© Copyright – R3</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898EB5" w14:textId="77777777" w:rsidR="000517AC" w:rsidRPr="00046872" w:rsidRDefault="00046872" w:rsidP="00046872">
    <w:pPr>
      <w:pStyle w:val="Footer"/>
    </w:pPr>
    <w:r>
      <w:t>© Copyright – R3</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962782" w14:textId="77777777" w:rsidR="000517AC" w:rsidRDefault="004F54B1">
    <w:pPr>
      <w:pStyle w:val="Footer"/>
    </w:pPr>
    <w:r w:rsidRPr="00806C08">
      <w:rPr>
        <w:noProof/>
      </w:rPr>
      <w:drawing>
        <wp:anchor distT="0" distB="0" distL="114300" distR="114300" simplePos="0" relativeHeight="251658244" behindDoc="1" locked="0" layoutInCell="1" allowOverlap="1" wp14:anchorId="43D1ADD6" wp14:editId="5E06CB40">
          <wp:simplePos x="0" y="0"/>
          <wp:positionH relativeFrom="column">
            <wp:posOffset>4312741</wp:posOffset>
          </wp:positionH>
          <wp:positionV relativeFrom="paragraph">
            <wp:posOffset>-2888615</wp:posOffset>
          </wp:positionV>
          <wp:extent cx="841708" cy="810384"/>
          <wp:effectExtent l="0" t="0" r="0" b="0"/>
          <wp:wrapNone/>
          <wp:docPr id="1324009570" name="Picture 1" descr="A black and red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45884" name="Picture 1" descr="A black and red logo&#10;&#10;Description automatically generated"/>
                  <pic:cNvPicPr/>
                </pic:nvPicPr>
                <pic:blipFill>
                  <a:blip r:embed="rId1" cstate="print">
                    <a:extLst>
                      <a:ext uri="{28A0092B-C50C-407E-A947-70E740481C1C}">
                        <a14:useLocalDpi xmlns:a14="http://schemas.microsoft.com/office/drawing/2010/main" val="0"/>
                      </a:ext>
                    </a:extLst>
                  </a:blip>
                  <a:stretch>
                    <a:fillRect/>
                  </a:stretch>
                </pic:blipFill>
                <pic:spPr>
                  <a:xfrm>
                    <a:off x="0" y="0"/>
                    <a:ext cx="841708" cy="810384"/>
                  </a:xfrm>
                  <a:prstGeom prst="rect">
                    <a:avLst/>
                  </a:prstGeom>
                </pic:spPr>
              </pic:pic>
            </a:graphicData>
          </a:graphic>
          <wp14:sizeRelH relativeFrom="margin">
            <wp14:pctWidth>0</wp14:pctWidth>
          </wp14:sizeRelH>
          <wp14:sizeRelV relativeFrom="margin">
            <wp14:pctHeight>0</wp14:pctHeight>
          </wp14:sizeRelV>
        </wp:anchor>
      </w:drawing>
    </w:r>
    <w:r w:rsidR="00046872">
      <w:t>© Copyright – R3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DAC714" w14:textId="77777777" w:rsidR="00E16720" w:rsidRDefault="00E16720" w:rsidP="00727D04">
      <w:pPr>
        <w:spacing w:after="0" w:line="240" w:lineRule="auto"/>
      </w:pPr>
      <w:r>
        <w:separator/>
      </w:r>
    </w:p>
  </w:footnote>
  <w:footnote w:type="continuationSeparator" w:id="0">
    <w:p w14:paraId="6A565B11" w14:textId="77777777" w:rsidR="00E16720" w:rsidRDefault="00E16720" w:rsidP="00727D04">
      <w:pPr>
        <w:spacing w:after="0" w:line="240" w:lineRule="auto"/>
      </w:pPr>
      <w:r>
        <w:continuationSeparator/>
      </w:r>
    </w:p>
  </w:footnote>
  <w:footnote w:type="continuationNotice" w:id="1">
    <w:p w14:paraId="5D69C4C0" w14:textId="77777777" w:rsidR="00E16720" w:rsidRDefault="00E16720">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7A3D01" w14:textId="77777777" w:rsidR="00B26B12" w:rsidRDefault="0082058F">
    <w:pPr>
      <w:pStyle w:val="Header"/>
    </w:pPr>
    <w:r w:rsidRPr="0082058F">
      <w:rPr>
        <w:noProof/>
      </w:rPr>
      <w:drawing>
        <wp:anchor distT="0" distB="0" distL="114300" distR="114300" simplePos="0" relativeHeight="251658242" behindDoc="0" locked="0" layoutInCell="1" allowOverlap="1" wp14:anchorId="5AFA7424" wp14:editId="554661CB">
          <wp:simplePos x="0" y="0"/>
          <wp:positionH relativeFrom="column">
            <wp:posOffset>-1064029</wp:posOffset>
          </wp:positionH>
          <wp:positionV relativeFrom="paragraph">
            <wp:posOffset>-133004</wp:posOffset>
          </wp:positionV>
          <wp:extent cx="4206240" cy="656584"/>
          <wp:effectExtent l="0" t="0" r="0" b="0"/>
          <wp:wrapNone/>
          <wp:docPr id="883754333" name="Picture 1" descr="A black and white line with a red do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773931" name="Picture 1" descr="A black and white line with a red dot&#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4254314" cy="664088"/>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20AAD" w14:textId="77777777" w:rsidR="006E0EAE" w:rsidRDefault="006E0EAE">
    <w:pPr>
      <w:pStyle w:val="Header"/>
    </w:pPr>
    <w:r w:rsidRPr="00806C08">
      <w:rPr>
        <w:noProof/>
      </w:rPr>
      <w:drawing>
        <wp:anchor distT="0" distB="0" distL="114300" distR="114300" simplePos="0" relativeHeight="251658241" behindDoc="1" locked="0" layoutInCell="1" allowOverlap="1" wp14:anchorId="082284FD" wp14:editId="2F548207">
          <wp:simplePos x="0" y="0"/>
          <wp:positionH relativeFrom="column">
            <wp:posOffset>492</wp:posOffset>
          </wp:positionH>
          <wp:positionV relativeFrom="paragraph">
            <wp:posOffset>292100</wp:posOffset>
          </wp:positionV>
          <wp:extent cx="1057910" cy="1018540"/>
          <wp:effectExtent l="0" t="0" r="0" b="0"/>
          <wp:wrapNone/>
          <wp:docPr id="531179769" name="Picture 1" descr="A black and red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45884" name="Picture 1" descr="A black and red logo&#10;&#10;Description automatically generated"/>
                  <pic:cNvPicPr/>
                </pic:nvPicPr>
                <pic:blipFill>
                  <a:blip r:embed="rId1" cstate="print">
                    <a:extLst>
                      <a:ext uri="{28A0092B-C50C-407E-A947-70E740481C1C}">
                        <a14:useLocalDpi xmlns:a14="http://schemas.microsoft.com/office/drawing/2010/main" val="0"/>
                      </a:ext>
                    </a:extLst>
                  </a:blip>
                  <a:stretch>
                    <a:fillRect/>
                  </a:stretch>
                </pic:blipFill>
                <pic:spPr>
                  <a:xfrm>
                    <a:off x="0" y="0"/>
                    <a:ext cx="1057910" cy="1018540"/>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58240" behindDoc="1" locked="0" layoutInCell="1" allowOverlap="1" wp14:anchorId="580D0F26" wp14:editId="080AFF06">
              <wp:simplePos x="0" y="0"/>
              <wp:positionH relativeFrom="page">
                <wp:posOffset>-13335</wp:posOffset>
              </wp:positionH>
              <wp:positionV relativeFrom="paragraph">
                <wp:posOffset>-457200</wp:posOffset>
              </wp:positionV>
              <wp:extent cx="7604125" cy="10781030"/>
              <wp:effectExtent l="0" t="0" r="3175" b="1270"/>
              <wp:wrapNone/>
              <wp:docPr id="50445141" name="Rectangle 50445141"/>
              <wp:cNvGraphicFramePr/>
              <a:graphic xmlns:a="http://schemas.openxmlformats.org/drawingml/2006/main">
                <a:graphicData uri="http://schemas.microsoft.com/office/word/2010/wordprocessingShape">
                  <wps:wsp>
                    <wps:cNvSpPr/>
                    <wps:spPr>
                      <a:xfrm>
                        <a:off x="0" y="0"/>
                        <a:ext cx="7604125" cy="10781030"/>
                      </a:xfrm>
                      <a:prstGeom prst="rect">
                        <a:avLst/>
                      </a:prstGeom>
                      <a:blipFill>
                        <a:blip r:embed="rId2">
                          <a:extLst>
                            <a:ext uri="{28A0092B-C50C-407E-A947-70E740481C1C}">
                              <a14:useLocalDpi xmlns:a14="http://schemas.microsoft.com/office/drawing/2010/main" val="0"/>
                            </a:ext>
                          </a:extLst>
                        </a:blip>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5B02E4A" w14:textId="77777777" w:rsidR="006E0EAE" w:rsidRDefault="006E0EAE" w:rsidP="006E0EAE">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80D0F26" id="Rectangle 50445141" o:spid="_x0000_s1026" style="position:absolute;margin-left:-1.05pt;margin-top:-36pt;width:598.75pt;height:848.9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" stroked="f" strokeweight="1pt">
              <v:fill r:id="rId3" o:title="" recolor="t" rotate="t" type="frame"/>
              <v:textbox>
                <w:txbxContent>
                  <w:p w14:paraId="45B02E4A" w14:textId="77777777" w:rsidR="006E0EAE" w:rsidRDefault="006E0EAE" w:rsidP="006E0EAE">
                    <w:pPr>
                      <w:jc w:val="center"/>
                    </w:pPr>
                  </w:p>
                </w:txbxContent>
              </v:textbox>
              <w10:wrap anchorx="page"/>
            </v:rec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92A19E" w14:textId="77777777" w:rsidR="000517AC" w:rsidRDefault="00046872">
    <w:pPr>
      <w:pStyle w:val="Header"/>
    </w:pPr>
    <w:r w:rsidRPr="000517AC">
      <w:rPr>
        <w:noProof/>
      </w:rPr>
      <w:drawing>
        <wp:anchor distT="0" distB="0" distL="114300" distR="114300" simplePos="0" relativeHeight="251658243" behindDoc="1" locked="0" layoutInCell="1" allowOverlap="1" wp14:anchorId="28E630F8" wp14:editId="21F15EE1">
          <wp:simplePos x="0" y="0"/>
          <wp:positionH relativeFrom="column">
            <wp:posOffset>-1026942</wp:posOffset>
          </wp:positionH>
          <wp:positionV relativeFrom="paragraph">
            <wp:posOffset>-386862</wp:posOffset>
          </wp:positionV>
          <wp:extent cx="7657859" cy="10832220"/>
          <wp:effectExtent l="0" t="0" r="635" b="1270"/>
          <wp:wrapNone/>
          <wp:docPr id="1095656973" name="Picture 1"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656973" name="Picture 1" descr="A screenshot of a cell phone&#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7657859" cy="1083222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0C2E9F40"/>
    <w:lvl w:ilvl="0">
      <w:start w:val="1"/>
      <w:numFmt w:val="bullet"/>
      <w:pStyle w:val="ListBullet2"/>
      <w:lvlText w:val=""/>
      <w:lvlJc w:val="left"/>
      <w:pPr>
        <w:tabs>
          <w:tab w:val="num" w:pos="643"/>
        </w:tabs>
        <w:ind w:left="643" w:hanging="360"/>
      </w:pPr>
      <w:rPr>
        <w:rFonts w:ascii="Symbol" w:hAnsi="Symbol" w:hint="default"/>
      </w:rPr>
    </w:lvl>
  </w:abstractNum>
  <w:abstractNum w:abstractNumId="1" w15:restartNumberingAfterBreak="0">
    <w:nsid w:val="FFFFFF89"/>
    <w:multiLevelType w:val="singleLevel"/>
    <w:tmpl w:val="8870AE54"/>
    <w:lvl w:ilvl="0">
      <w:start w:val="1"/>
      <w:numFmt w:val="bullet"/>
      <w:pStyle w:val="ListBullet"/>
      <w:lvlText w:val=""/>
      <w:lvlJc w:val="left"/>
      <w:pPr>
        <w:tabs>
          <w:tab w:val="num" w:pos="1068"/>
        </w:tabs>
        <w:ind w:left="1068" w:hanging="360"/>
      </w:pPr>
      <w:rPr>
        <w:rFonts w:ascii="Symbol" w:hAnsi="Symbol" w:hint="default"/>
      </w:rPr>
    </w:lvl>
  </w:abstractNum>
  <w:abstractNum w:abstractNumId="2" w15:restartNumberingAfterBreak="0">
    <w:nsid w:val="21CA0212"/>
    <w:multiLevelType w:val="hybridMultilevel"/>
    <w:tmpl w:val="27682396"/>
    <w:lvl w:ilvl="0" w:tplc="F10886BE">
      <w:start w:val="1"/>
      <w:numFmt w:val="bullet"/>
      <w:pStyle w:val="BulletList-Level1"/>
      <w:lvlText w:val=""/>
      <w:lvlJc w:val="left"/>
      <w:pPr>
        <w:ind w:left="720" w:hanging="360"/>
      </w:pPr>
      <w:rPr>
        <w:rFonts w:ascii="Symbol" w:hAnsi="Symbol" w:hint="default"/>
        <w:color w:val="DB272D"/>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65805FC"/>
    <w:multiLevelType w:val="hybridMultilevel"/>
    <w:tmpl w:val="9E7432C2"/>
    <w:lvl w:ilvl="0" w:tplc="D6DC5DFC">
      <w:start w:val="1"/>
      <w:numFmt w:val="bullet"/>
      <w:lvlText w:val=""/>
      <w:lvlJc w:val="left"/>
      <w:pPr>
        <w:ind w:left="720" w:hanging="360"/>
      </w:pPr>
      <w:rPr>
        <w:rFonts w:ascii="Symbol" w:hAnsi="Symbol" w:hint="default"/>
        <w:color w:val="DB272D"/>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B5330C5"/>
    <w:multiLevelType w:val="hybridMultilevel"/>
    <w:tmpl w:val="28E8A892"/>
    <w:lvl w:ilvl="0" w:tplc="FFFFFFFF">
      <w:start w:val="1"/>
      <w:numFmt w:val="bullet"/>
      <w:lvlText w:val=""/>
      <w:lvlJc w:val="left"/>
      <w:pPr>
        <w:ind w:left="720" w:hanging="360"/>
      </w:pPr>
      <w:rPr>
        <w:rFonts w:ascii="Symbol" w:hAnsi="Symbol" w:hint="default"/>
        <w:color w:val="DB272D"/>
      </w:rPr>
    </w:lvl>
    <w:lvl w:ilvl="1" w:tplc="D6DC5DFC">
      <w:start w:val="1"/>
      <w:numFmt w:val="bullet"/>
      <w:lvlText w:val=""/>
      <w:lvlJc w:val="left"/>
      <w:pPr>
        <w:ind w:left="1440" w:hanging="360"/>
      </w:pPr>
      <w:rPr>
        <w:rFonts w:ascii="Symbol" w:hAnsi="Symbol" w:hint="default"/>
        <w:color w:val="DB272D"/>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4E7E0C03"/>
    <w:multiLevelType w:val="hybridMultilevel"/>
    <w:tmpl w:val="FA3C7DC6"/>
    <w:lvl w:ilvl="0" w:tplc="E7A6472E">
      <w:start w:val="1"/>
      <w:numFmt w:val="bullet"/>
      <w:pStyle w:val="BulletList-Level2"/>
      <w:lvlText w:val=""/>
      <w:lvlJc w:val="left"/>
      <w:pPr>
        <w:ind w:left="720" w:hanging="360"/>
      </w:pPr>
      <w:rPr>
        <w:rFonts w:ascii="Symbol" w:hAnsi="Symbol" w:hint="default"/>
        <w:color w:val="DB272D"/>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4157653">
    <w:abstractNumId w:val="1"/>
  </w:num>
  <w:num w:numId="2" w16cid:durableId="67390195">
    <w:abstractNumId w:val="0"/>
  </w:num>
  <w:num w:numId="3" w16cid:durableId="1405255359">
    <w:abstractNumId w:val="3"/>
  </w:num>
  <w:num w:numId="4" w16cid:durableId="904802784">
    <w:abstractNumId w:val="4"/>
  </w:num>
  <w:num w:numId="5" w16cid:durableId="596525645">
    <w:abstractNumId w:val="5"/>
  </w:num>
  <w:num w:numId="6" w16cid:durableId="172294458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2"/>
  <w:proofState w:spelling="clean" w:grammar="clean"/>
  <w:attachedTemplate r:id="rId1"/>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3BB7"/>
    <w:rsid w:val="00000EC1"/>
    <w:rsid w:val="00015FC3"/>
    <w:rsid w:val="00044F67"/>
    <w:rsid w:val="00046872"/>
    <w:rsid w:val="000517AC"/>
    <w:rsid w:val="00070481"/>
    <w:rsid w:val="000755D1"/>
    <w:rsid w:val="000A3B1B"/>
    <w:rsid w:val="000C7BD2"/>
    <w:rsid w:val="00103CA0"/>
    <w:rsid w:val="00104FB6"/>
    <w:rsid w:val="001230B5"/>
    <w:rsid w:val="00140586"/>
    <w:rsid w:val="00146532"/>
    <w:rsid w:val="001547CB"/>
    <w:rsid w:val="001C08F9"/>
    <w:rsid w:val="001C0F81"/>
    <w:rsid w:val="00200831"/>
    <w:rsid w:val="0021093C"/>
    <w:rsid w:val="0022611C"/>
    <w:rsid w:val="0023253C"/>
    <w:rsid w:val="002341F8"/>
    <w:rsid w:val="0027267D"/>
    <w:rsid w:val="002A4083"/>
    <w:rsid w:val="002B035D"/>
    <w:rsid w:val="002B49FE"/>
    <w:rsid w:val="002D53BF"/>
    <w:rsid w:val="0030712E"/>
    <w:rsid w:val="00347886"/>
    <w:rsid w:val="00364709"/>
    <w:rsid w:val="00377141"/>
    <w:rsid w:val="00387A9B"/>
    <w:rsid w:val="00390779"/>
    <w:rsid w:val="003A7627"/>
    <w:rsid w:val="003F5250"/>
    <w:rsid w:val="00407774"/>
    <w:rsid w:val="00407E0A"/>
    <w:rsid w:val="00446370"/>
    <w:rsid w:val="004503D5"/>
    <w:rsid w:val="0045121F"/>
    <w:rsid w:val="0045261F"/>
    <w:rsid w:val="0045787A"/>
    <w:rsid w:val="00460398"/>
    <w:rsid w:val="00484576"/>
    <w:rsid w:val="004A6EDA"/>
    <w:rsid w:val="004B30E9"/>
    <w:rsid w:val="004D0548"/>
    <w:rsid w:val="004D247D"/>
    <w:rsid w:val="004F0A6A"/>
    <w:rsid w:val="004F54B1"/>
    <w:rsid w:val="00505D83"/>
    <w:rsid w:val="00515790"/>
    <w:rsid w:val="00551DBC"/>
    <w:rsid w:val="00593343"/>
    <w:rsid w:val="005A4AC9"/>
    <w:rsid w:val="005E637F"/>
    <w:rsid w:val="005E6F7C"/>
    <w:rsid w:val="00601A3A"/>
    <w:rsid w:val="00664100"/>
    <w:rsid w:val="0067054E"/>
    <w:rsid w:val="00673017"/>
    <w:rsid w:val="00673281"/>
    <w:rsid w:val="006823CB"/>
    <w:rsid w:val="006858C8"/>
    <w:rsid w:val="00694CA4"/>
    <w:rsid w:val="006E0EAE"/>
    <w:rsid w:val="00700F0C"/>
    <w:rsid w:val="00727D04"/>
    <w:rsid w:val="00734CEB"/>
    <w:rsid w:val="00760182"/>
    <w:rsid w:val="00797402"/>
    <w:rsid w:val="007C1048"/>
    <w:rsid w:val="008147E8"/>
    <w:rsid w:val="0082058F"/>
    <w:rsid w:val="0083157C"/>
    <w:rsid w:val="00872634"/>
    <w:rsid w:val="008A34DB"/>
    <w:rsid w:val="008B4A26"/>
    <w:rsid w:val="008E757C"/>
    <w:rsid w:val="008E757D"/>
    <w:rsid w:val="00903F0C"/>
    <w:rsid w:val="00907CA5"/>
    <w:rsid w:val="00950491"/>
    <w:rsid w:val="00965A2F"/>
    <w:rsid w:val="009707D0"/>
    <w:rsid w:val="009C027E"/>
    <w:rsid w:val="009C2B27"/>
    <w:rsid w:val="00A12ACF"/>
    <w:rsid w:val="00A209AB"/>
    <w:rsid w:val="00A35F84"/>
    <w:rsid w:val="00A43C2D"/>
    <w:rsid w:val="00A77D55"/>
    <w:rsid w:val="00A87DC1"/>
    <w:rsid w:val="00A9109A"/>
    <w:rsid w:val="00AA2219"/>
    <w:rsid w:val="00B15A16"/>
    <w:rsid w:val="00B20D97"/>
    <w:rsid w:val="00B2550A"/>
    <w:rsid w:val="00B26B12"/>
    <w:rsid w:val="00B62717"/>
    <w:rsid w:val="00B90009"/>
    <w:rsid w:val="00BB2EB7"/>
    <w:rsid w:val="00BB59D2"/>
    <w:rsid w:val="00BC3018"/>
    <w:rsid w:val="00BD7D6F"/>
    <w:rsid w:val="00BE27BF"/>
    <w:rsid w:val="00C2086C"/>
    <w:rsid w:val="00C42AA0"/>
    <w:rsid w:val="00C91BFE"/>
    <w:rsid w:val="00CC0A8D"/>
    <w:rsid w:val="00CC1A79"/>
    <w:rsid w:val="00CE4419"/>
    <w:rsid w:val="00CE595C"/>
    <w:rsid w:val="00CE5CBC"/>
    <w:rsid w:val="00D06B4D"/>
    <w:rsid w:val="00D31656"/>
    <w:rsid w:val="00D3280E"/>
    <w:rsid w:val="00D33289"/>
    <w:rsid w:val="00D642A7"/>
    <w:rsid w:val="00D7142E"/>
    <w:rsid w:val="00D73A64"/>
    <w:rsid w:val="00DB363E"/>
    <w:rsid w:val="00DD47EF"/>
    <w:rsid w:val="00E16720"/>
    <w:rsid w:val="00E2222C"/>
    <w:rsid w:val="00E353C3"/>
    <w:rsid w:val="00E82212"/>
    <w:rsid w:val="00EB6E52"/>
    <w:rsid w:val="00F44A8F"/>
    <w:rsid w:val="00F45730"/>
    <w:rsid w:val="00F5386E"/>
    <w:rsid w:val="00F73BB7"/>
    <w:rsid w:val="00F92F03"/>
    <w:rsid w:val="00FA76D6"/>
    <w:rsid w:val="00FD5A3D"/>
    <w:rsid w:val="00FF341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D0A19E"/>
  <w15:chartTrackingRefBased/>
  <w15:docId w15:val="{AD059A6D-2197-6D46-A800-7E956FBA26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Body Copy"/>
    <w:next w:val="Heading2"/>
    <w:qFormat/>
    <w:rsid w:val="00CE595C"/>
    <w:rPr>
      <w:rFonts w:ascii="Readex Pro Deca Light" w:hAnsi="Readex Pro Deca Light"/>
      <w:color w:val="000000" w:themeColor="text1"/>
      <w:sz w:val="22"/>
      <w:lang w:val="en-GB"/>
    </w:rPr>
  </w:style>
  <w:style w:type="paragraph" w:styleId="Heading1">
    <w:name w:val="heading 1"/>
    <w:next w:val="Heading2"/>
    <w:link w:val="Heading1Char"/>
    <w:uiPriority w:val="9"/>
    <w:qFormat/>
    <w:rsid w:val="00CE595C"/>
    <w:pPr>
      <w:keepNext/>
      <w:keepLines/>
      <w:spacing w:before="360" w:after="80"/>
      <w:outlineLvl w:val="0"/>
    </w:pPr>
    <w:rPr>
      <w:rFonts w:ascii="Readex Pro Deca Medium" w:eastAsiaTheme="majorEastAsia" w:hAnsi="Readex Pro Deca Medium" w:cs="Readex Pro Deca Medium"/>
      <w:color w:val="000000" w:themeColor="text1"/>
      <w:sz w:val="44"/>
      <w:szCs w:val="40"/>
    </w:rPr>
  </w:style>
  <w:style w:type="paragraph" w:styleId="Heading2">
    <w:name w:val="heading 2"/>
    <w:next w:val="Normal"/>
    <w:link w:val="Heading2Char"/>
    <w:uiPriority w:val="9"/>
    <w:unhideWhenUsed/>
    <w:qFormat/>
    <w:rsid w:val="00CE595C"/>
    <w:pPr>
      <w:keepNext/>
      <w:keepLines/>
      <w:spacing w:before="160" w:after="80"/>
      <w:outlineLvl w:val="1"/>
    </w:pPr>
    <w:rPr>
      <w:rFonts w:ascii="Readex Pro Deca Medium" w:eastAsiaTheme="majorEastAsia" w:hAnsi="Readex Pro Deca Medium" w:cstheme="majorBidi"/>
      <w:color w:val="000000" w:themeColor="text1"/>
      <w:sz w:val="36"/>
      <w:szCs w:val="32"/>
    </w:rPr>
  </w:style>
  <w:style w:type="paragraph" w:styleId="Heading3">
    <w:name w:val="heading 3"/>
    <w:next w:val="Normal"/>
    <w:link w:val="Heading3Char"/>
    <w:uiPriority w:val="9"/>
    <w:unhideWhenUsed/>
    <w:qFormat/>
    <w:rsid w:val="00CE595C"/>
    <w:pPr>
      <w:keepNext/>
      <w:keepLines/>
      <w:spacing w:before="160" w:after="80"/>
      <w:outlineLvl w:val="2"/>
    </w:pPr>
    <w:rPr>
      <w:rFonts w:ascii="Readex Pro Deca Medium" w:eastAsiaTheme="majorEastAsia" w:hAnsi="Readex Pro Deca Medium" w:cstheme="majorBidi"/>
      <w:color w:val="000000" w:themeColor="text1"/>
      <w:sz w:val="32"/>
      <w:szCs w:val="28"/>
    </w:rPr>
  </w:style>
  <w:style w:type="paragraph" w:styleId="Heading4">
    <w:name w:val="heading 4"/>
    <w:next w:val="Normal"/>
    <w:link w:val="Heading4Char"/>
    <w:uiPriority w:val="9"/>
    <w:unhideWhenUsed/>
    <w:qFormat/>
    <w:rsid w:val="00601A3A"/>
    <w:pPr>
      <w:keepNext/>
      <w:keepLines/>
      <w:spacing w:before="80" w:after="40"/>
      <w:outlineLvl w:val="3"/>
    </w:pPr>
    <w:rPr>
      <w:rFonts w:ascii="Readex Pro Deca Medium" w:eastAsiaTheme="majorEastAsia" w:hAnsi="Readex Pro Deca Medium" w:cstheme="majorBidi"/>
      <w:iCs/>
      <w:color w:val="000000" w:themeColor="text1"/>
      <w:sz w:val="28"/>
    </w:rPr>
  </w:style>
  <w:style w:type="paragraph" w:styleId="Heading5">
    <w:name w:val="heading 5"/>
    <w:basedOn w:val="Normal"/>
    <w:next w:val="Normal"/>
    <w:link w:val="Heading5Char"/>
    <w:uiPriority w:val="9"/>
    <w:semiHidden/>
    <w:unhideWhenUsed/>
    <w:rsid w:val="00727D0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27D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7D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7D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7D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595C"/>
    <w:rPr>
      <w:rFonts w:ascii="Readex Pro Deca Medium" w:eastAsiaTheme="majorEastAsia" w:hAnsi="Readex Pro Deca Medium" w:cs="Readex Pro Deca Medium"/>
      <w:color w:val="000000" w:themeColor="text1"/>
      <w:sz w:val="44"/>
      <w:szCs w:val="40"/>
    </w:rPr>
  </w:style>
  <w:style w:type="character" w:customStyle="1" w:styleId="Heading2Char">
    <w:name w:val="Heading 2 Char"/>
    <w:basedOn w:val="DefaultParagraphFont"/>
    <w:link w:val="Heading2"/>
    <w:uiPriority w:val="9"/>
    <w:rsid w:val="00CE595C"/>
    <w:rPr>
      <w:rFonts w:ascii="Readex Pro Deca Medium" w:eastAsiaTheme="majorEastAsia" w:hAnsi="Readex Pro Deca Medium" w:cstheme="majorBidi"/>
      <w:color w:val="000000" w:themeColor="text1"/>
      <w:sz w:val="36"/>
      <w:szCs w:val="32"/>
    </w:rPr>
  </w:style>
  <w:style w:type="character" w:customStyle="1" w:styleId="Heading3Char">
    <w:name w:val="Heading 3 Char"/>
    <w:basedOn w:val="DefaultParagraphFont"/>
    <w:link w:val="Heading3"/>
    <w:uiPriority w:val="9"/>
    <w:rsid w:val="00CE595C"/>
    <w:rPr>
      <w:rFonts w:ascii="Readex Pro Deca Medium" w:eastAsiaTheme="majorEastAsia" w:hAnsi="Readex Pro Deca Medium" w:cstheme="majorBidi"/>
      <w:color w:val="000000" w:themeColor="text1"/>
      <w:sz w:val="32"/>
      <w:szCs w:val="28"/>
    </w:rPr>
  </w:style>
  <w:style w:type="character" w:customStyle="1" w:styleId="Heading4Char">
    <w:name w:val="Heading 4 Char"/>
    <w:basedOn w:val="DefaultParagraphFont"/>
    <w:link w:val="Heading4"/>
    <w:uiPriority w:val="9"/>
    <w:rsid w:val="00601A3A"/>
    <w:rPr>
      <w:rFonts w:ascii="Readex Pro Deca Medium" w:eastAsiaTheme="majorEastAsia" w:hAnsi="Readex Pro Deca Medium" w:cstheme="majorBidi"/>
      <w:iCs/>
      <w:color w:val="000000" w:themeColor="text1"/>
      <w:sz w:val="28"/>
    </w:rPr>
  </w:style>
  <w:style w:type="character" w:customStyle="1" w:styleId="Heading5Char">
    <w:name w:val="Heading 5 Char"/>
    <w:basedOn w:val="DefaultParagraphFont"/>
    <w:link w:val="Heading5"/>
    <w:uiPriority w:val="9"/>
    <w:semiHidden/>
    <w:rsid w:val="00727D0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27D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7D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7D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7D04"/>
    <w:rPr>
      <w:rFonts w:eastAsiaTheme="majorEastAsia" w:cstheme="majorBidi"/>
      <w:color w:val="272727" w:themeColor="text1" w:themeTint="D8"/>
    </w:rPr>
  </w:style>
  <w:style w:type="paragraph" w:styleId="Title">
    <w:name w:val="Title"/>
    <w:basedOn w:val="Normal"/>
    <w:next w:val="Normal"/>
    <w:link w:val="TitleChar"/>
    <w:uiPriority w:val="10"/>
    <w:rsid w:val="00727D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7D04"/>
    <w:rPr>
      <w:rFonts w:asciiTheme="majorHAnsi" w:eastAsiaTheme="majorEastAsia" w:hAnsiTheme="majorHAnsi" w:cstheme="majorBidi"/>
      <w:spacing w:val="-10"/>
      <w:kern w:val="28"/>
      <w:sz w:val="56"/>
      <w:szCs w:val="56"/>
    </w:rPr>
  </w:style>
  <w:style w:type="paragraph" w:styleId="Subtitle">
    <w:name w:val="Subtitle"/>
    <w:aliases w:val="Figure Title"/>
    <w:next w:val="Normal"/>
    <w:link w:val="SubtitleChar"/>
    <w:uiPriority w:val="11"/>
    <w:rsid w:val="00CE4419"/>
    <w:pPr>
      <w:numPr>
        <w:ilvl w:val="1"/>
      </w:numPr>
    </w:pPr>
    <w:rPr>
      <w:rFonts w:ascii="Readex Pro Deca Light" w:eastAsiaTheme="majorEastAsia" w:hAnsi="Readex Pro Deca Light" w:cstheme="majorBidi"/>
      <w:color w:val="ADADAD" w:themeColor="background2" w:themeShade="BF"/>
      <w:spacing w:val="15"/>
      <w:sz w:val="20"/>
      <w:szCs w:val="28"/>
    </w:rPr>
  </w:style>
  <w:style w:type="character" w:customStyle="1" w:styleId="SubtitleChar">
    <w:name w:val="Subtitle Char"/>
    <w:aliases w:val="Figure Title Char"/>
    <w:basedOn w:val="DefaultParagraphFont"/>
    <w:link w:val="Subtitle"/>
    <w:uiPriority w:val="11"/>
    <w:rsid w:val="00CE4419"/>
    <w:rPr>
      <w:rFonts w:ascii="Readex Pro Deca Light" w:eastAsiaTheme="majorEastAsia" w:hAnsi="Readex Pro Deca Light" w:cstheme="majorBidi"/>
      <w:color w:val="ADADAD" w:themeColor="background2" w:themeShade="BF"/>
      <w:spacing w:val="15"/>
      <w:sz w:val="20"/>
      <w:szCs w:val="28"/>
    </w:rPr>
  </w:style>
  <w:style w:type="paragraph" w:styleId="Quote">
    <w:name w:val="Quote"/>
    <w:next w:val="Normal"/>
    <w:link w:val="QuoteChar"/>
    <w:uiPriority w:val="29"/>
    <w:qFormat/>
    <w:rsid w:val="00AA2219"/>
    <w:pPr>
      <w:spacing w:before="160"/>
      <w:ind w:left="720"/>
    </w:pPr>
    <w:rPr>
      <w:rFonts w:ascii="Readex Pro Deca" w:hAnsi="Readex Pro Deca"/>
      <w:iCs/>
      <w:color w:val="000000" w:themeColor="text1"/>
      <w:sz w:val="28"/>
    </w:rPr>
  </w:style>
  <w:style w:type="character" w:customStyle="1" w:styleId="QuoteChar">
    <w:name w:val="Quote Char"/>
    <w:basedOn w:val="DefaultParagraphFont"/>
    <w:link w:val="Quote"/>
    <w:uiPriority w:val="29"/>
    <w:rsid w:val="00AA2219"/>
    <w:rPr>
      <w:rFonts w:ascii="Readex Pro Deca" w:hAnsi="Readex Pro Deca"/>
      <w:iCs/>
      <w:color w:val="000000" w:themeColor="text1"/>
      <w:sz w:val="28"/>
    </w:rPr>
  </w:style>
  <w:style w:type="paragraph" w:styleId="ListParagraph">
    <w:name w:val="List Paragraph"/>
    <w:basedOn w:val="Normal"/>
    <w:uiPriority w:val="34"/>
    <w:rsid w:val="00727D04"/>
    <w:pPr>
      <w:ind w:left="720"/>
      <w:contextualSpacing/>
    </w:pPr>
  </w:style>
  <w:style w:type="character" w:styleId="IntenseEmphasis">
    <w:name w:val="Intense Emphasis"/>
    <w:basedOn w:val="DefaultParagraphFont"/>
    <w:uiPriority w:val="21"/>
    <w:rsid w:val="00727D04"/>
    <w:rPr>
      <w:i/>
      <w:iCs/>
      <w:color w:val="0F4761" w:themeColor="accent1" w:themeShade="BF"/>
    </w:rPr>
  </w:style>
  <w:style w:type="paragraph" w:styleId="IntenseQuote">
    <w:name w:val="Intense Quote"/>
    <w:basedOn w:val="Normal"/>
    <w:next w:val="Normal"/>
    <w:link w:val="IntenseQuoteChar"/>
    <w:uiPriority w:val="30"/>
    <w:rsid w:val="00727D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27D04"/>
    <w:rPr>
      <w:i/>
      <w:iCs/>
      <w:color w:val="0F4761" w:themeColor="accent1" w:themeShade="BF"/>
    </w:rPr>
  </w:style>
  <w:style w:type="character" w:styleId="IntenseReference">
    <w:name w:val="Intense Reference"/>
    <w:basedOn w:val="DefaultParagraphFont"/>
    <w:uiPriority w:val="32"/>
    <w:rsid w:val="00727D04"/>
    <w:rPr>
      <w:b/>
      <w:bCs/>
      <w:smallCaps/>
      <w:color w:val="0F4761" w:themeColor="accent1" w:themeShade="BF"/>
      <w:spacing w:val="5"/>
    </w:rPr>
  </w:style>
  <w:style w:type="paragraph" w:styleId="Header">
    <w:name w:val="header"/>
    <w:basedOn w:val="Normal"/>
    <w:link w:val="HeaderChar"/>
    <w:uiPriority w:val="99"/>
    <w:unhideWhenUsed/>
    <w:rsid w:val="00727D04"/>
    <w:pPr>
      <w:tabs>
        <w:tab w:val="center" w:pos="4680"/>
        <w:tab w:val="right" w:pos="9360"/>
      </w:tabs>
      <w:spacing w:after="0" w:line="240" w:lineRule="auto"/>
    </w:pPr>
  </w:style>
  <w:style w:type="character" w:customStyle="1" w:styleId="HeaderChar">
    <w:name w:val="Header Char"/>
    <w:basedOn w:val="DefaultParagraphFont"/>
    <w:link w:val="Header"/>
    <w:uiPriority w:val="99"/>
    <w:rsid w:val="00727D04"/>
  </w:style>
  <w:style w:type="paragraph" w:styleId="Footer">
    <w:name w:val="footer"/>
    <w:basedOn w:val="Normal"/>
    <w:link w:val="FooterChar"/>
    <w:uiPriority w:val="99"/>
    <w:unhideWhenUsed/>
    <w:rsid w:val="00727D04"/>
    <w:pPr>
      <w:tabs>
        <w:tab w:val="center" w:pos="4680"/>
        <w:tab w:val="right" w:pos="9360"/>
      </w:tabs>
      <w:spacing w:after="0" w:line="240" w:lineRule="auto"/>
    </w:pPr>
  </w:style>
  <w:style w:type="character" w:customStyle="1" w:styleId="FooterChar">
    <w:name w:val="Footer Char"/>
    <w:basedOn w:val="DefaultParagraphFont"/>
    <w:link w:val="Footer"/>
    <w:uiPriority w:val="99"/>
    <w:rsid w:val="00727D04"/>
  </w:style>
  <w:style w:type="paragraph" w:customStyle="1" w:styleId="AuthorName">
    <w:name w:val="Author Name"/>
    <w:basedOn w:val="Normal"/>
    <w:link w:val="AuthorNameChar"/>
    <w:rsid w:val="0067054E"/>
    <w:pPr>
      <w:spacing w:before="1000" w:line="240" w:lineRule="auto"/>
    </w:pPr>
    <w:rPr>
      <w:rFonts w:ascii="Readex Pro Deca SemiBold" w:hAnsi="Readex Pro Deca SemiBold" w:cs="Readex Pro Deca"/>
      <w:kern w:val="0"/>
      <w:sz w:val="32"/>
      <w:szCs w:val="32"/>
      <w14:ligatures w14:val="none"/>
    </w:rPr>
  </w:style>
  <w:style w:type="character" w:customStyle="1" w:styleId="AuthorNameChar">
    <w:name w:val="Author Name Char"/>
    <w:basedOn w:val="DefaultParagraphFont"/>
    <w:link w:val="AuthorName"/>
    <w:rsid w:val="0067054E"/>
    <w:rPr>
      <w:rFonts w:ascii="Readex Pro Deca SemiBold" w:hAnsi="Readex Pro Deca SemiBold" w:cs="Readex Pro Deca"/>
      <w:kern w:val="0"/>
      <w:sz w:val="32"/>
      <w:szCs w:val="32"/>
      <w14:ligatures w14:val="none"/>
    </w:rPr>
  </w:style>
  <w:style w:type="character" w:styleId="PageNumber">
    <w:name w:val="page number"/>
    <w:basedOn w:val="DefaultParagraphFont"/>
    <w:uiPriority w:val="99"/>
    <w:semiHidden/>
    <w:unhideWhenUsed/>
    <w:rsid w:val="00B26B12"/>
  </w:style>
  <w:style w:type="paragraph" w:styleId="BodyText">
    <w:name w:val="Body Text"/>
    <w:basedOn w:val="Normal"/>
    <w:link w:val="BodyTextChar"/>
    <w:uiPriority w:val="99"/>
    <w:semiHidden/>
    <w:unhideWhenUsed/>
    <w:rsid w:val="004F0A6A"/>
    <w:pPr>
      <w:spacing w:after="120" w:line="240" w:lineRule="auto"/>
    </w:pPr>
    <w:rPr>
      <w:kern w:val="0"/>
      <w14:ligatures w14:val="none"/>
    </w:rPr>
  </w:style>
  <w:style w:type="character" w:customStyle="1" w:styleId="BodyTextChar">
    <w:name w:val="Body Text Char"/>
    <w:basedOn w:val="DefaultParagraphFont"/>
    <w:link w:val="BodyText"/>
    <w:uiPriority w:val="99"/>
    <w:semiHidden/>
    <w:rsid w:val="004F0A6A"/>
    <w:rPr>
      <w:rFonts w:ascii="Readex Pro Deca Light" w:hAnsi="Readex Pro Deca Light"/>
      <w:color w:val="000000" w:themeColor="text1"/>
      <w:kern w:val="0"/>
      <w:sz w:val="22"/>
      <w14:ligatures w14:val="none"/>
    </w:rPr>
  </w:style>
  <w:style w:type="paragraph" w:customStyle="1" w:styleId="LongBodyCopy">
    <w:name w:val="Long Body Copy"/>
    <w:next w:val="BodyText"/>
    <w:rsid w:val="00CE595C"/>
    <w:rPr>
      <w:rFonts w:ascii="Arial" w:hAnsi="Arial"/>
      <w:color w:val="000000" w:themeColor="text1"/>
      <w:kern w:val="0"/>
      <w14:ligatures w14:val="none"/>
    </w:rPr>
  </w:style>
  <w:style w:type="paragraph" w:customStyle="1" w:styleId="BulletList-Level1">
    <w:name w:val="Bullet List - Level 1"/>
    <w:next w:val="BulletList-Level2"/>
    <w:qFormat/>
    <w:rsid w:val="00AA2219"/>
    <w:pPr>
      <w:numPr>
        <w:numId w:val="6"/>
      </w:numPr>
    </w:pPr>
    <w:rPr>
      <w:rFonts w:ascii="Readex Pro Deca Light" w:hAnsi="Readex Pro Deca Light"/>
      <w:color w:val="000000" w:themeColor="text1"/>
      <w:kern w:val="0"/>
      <w:sz w:val="22"/>
      <w14:ligatures w14:val="none"/>
    </w:rPr>
  </w:style>
  <w:style w:type="paragraph" w:styleId="ListBullet">
    <w:name w:val="List Bullet"/>
    <w:basedOn w:val="Normal"/>
    <w:uiPriority w:val="99"/>
    <w:semiHidden/>
    <w:unhideWhenUsed/>
    <w:rsid w:val="003A7627"/>
    <w:pPr>
      <w:numPr>
        <w:numId w:val="1"/>
      </w:numPr>
      <w:tabs>
        <w:tab w:val="clear" w:pos="1068"/>
        <w:tab w:val="num" w:pos="360"/>
      </w:tabs>
      <w:spacing w:after="0" w:line="240" w:lineRule="auto"/>
      <w:ind w:left="360"/>
      <w:contextualSpacing/>
    </w:pPr>
    <w:rPr>
      <w:kern w:val="0"/>
      <w14:ligatures w14:val="none"/>
    </w:rPr>
  </w:style>
  <w:style w:type="paragraph" w:customStyle="1" w:styleId="BulletList-Level2">
    <w:name w:val="Bullet List - Level 2"/>
    <w:next w:val="Normal"/>
    <w:qFormat/>
    <w:rsid w:val="00A77D55"/>
    <w:pPr>
      <w:numPr>
        <w:numId w:val="5"/>
      </w:numPr>
      <w:ind w:left="1080"/>
    </w:pPr>
    <w:rPr>
      <w:rFonts w:ascii="Readex Pro Deca Light" w:hAnsi="Readex Pro Deca Light"/>
      <w:color w:val="000000" w:themeColor="text1"/>
      <w:kern w:val="0"/>
      <w:sz w:val="22"/>
      <w14:ligatures w14:val="none"/>
    </w:rPr>
  </w:style>
  <w:style w:type="paragraph" w:styleId="ListBullet2">
    <w:name w:val="List Bullet 2"/>
    <w:basedOn w:val="Normal"/>
    <w:uiPriority w:val="99"/>
    <w:semiHidden/>
    <w:unhideWhenUsed/>
    <w:rsid w:val="003A7627"/>
    <w:pPr>
      <w:numPr>
        <w:numId w:val="2"/>
      </w:numPr>
      <w:spacing w:after="0" w:line="240" w:lineRule="auto"/>
      <w:contextualSpacing/>
    </w:pPr>
    <w:rPr>
      <w:kern w:val="0"/>
      <w14:ligatures w14:val="none"/>
    </w:rPr>
  </w:style>
  <w:style w:type="character" w:styleId="Hyperlink">
    <w:name w:val="Hyperlink"/>
    <w:basedOn w:val="DefaultParagraphFont"/>
    <w:uiPriority w:val="99"/>
    <w:unhideWhenUsed/>
    <w:rsid w:val="00CE595C"/>
    <w:rPr>
      <w:rFonts w:ascii="Readex Pro Deca" w:hAnsi="Readex Pro Deca"/>
      <w:color w:val="DB272D"/>
      <w:u w:val="single"/>
    </w:rPr>
  </w:style>
  <w:style w:type="paragraph" w:styleId="TOC1">
    <w:name w:val="toc 1"/>
    <w:basedOn w:val="Normal"/>
    <w:next w:val="Normal"/>
    <w:autoRedefine/>
    <w:uiPriority w:val="39"/>
    <w:unhideWhenUsed/>
    <w:rsid w:val="0045787A"/>
    <w:pPr>
      <w:spacing w:before="360" w:after="240"/>
    </w:pPr>
    <w:rPr>
      <w:rFonts w:ascii="Readex Pro Deca Medium" w:hAnsi="Readex Pro Deca Medium"/>
      <w:bCs/>
      <w:sz w:val="24"/>
      <w:szCs w:val="20"/>
    </w:rPr>
  </w:style>
  <w:style w:type="paragraph" w:styleId="TOC9">
    <w:name w:val="toc 9"/>
    <w:basedOn w:val="Normal"/>
    <w:next w:val="Normal"/>
    <w:autoRedefine/>
    <w:uiPriority w:val="39"/>
    <w:unhideWhenUsed/>
    <w:rsid w:val="00D642A7"/>
    <w:pPr>
      <w:spacing w:after="0"/>
      <w:ind w:left="1760"/>
    </w:pPr>
    <w:rPr>
      <w:rFonts w:asciiTheme="minorHAnsi" w:hAnsiTheme="minorHAnsi"/>
      <w:sz w:val="20"/>
      <w:szCs w:val="20"/>
    </w:rPr>
  </w:style>
  <w:style w:type="paragraph" w:styleId="TOC2">
    <w:name w:val="toc 2"/>
    <w:basedOn w:val="Normal"/>
    <w:next w:val="Normal"/>
    <w:autoRedefine/>
    <w:uiPriority w:val="39"/>
    <w:unhideWhenUsed/>
    <w:rsid w:val="0045787A"/>
    <w:pPr>
      <w:spacing w:before="240" w:after="120"/>
      <w:ind w:left="220"/>
    </w:pPr>
    <w:rPr>
      <w:rFonts w:ascii="Readex Pro Deca" w:hAnsi="Readex Pro Deca"/>
      <w:iCs/>
      <w:sz w:val="20"/>
      <w:szCs w:val="20"/>
    </w:rPr>
  </w:style>
  <w:style w:type="paragraph" w:styleId="TOCHeading">
    <w:name w:val="TOC Heading"/>
    <w:basedOn w:val="Heading1"/>
    <w:next w:val="Normal"/>
    <w:uiPriority w:val="39"/>
    <w:unhideWhenUsed/>
    <w:rsid w:val="00103CA0"/>
    <w:pPr>
      <w:spacing w:before="480" w:after="0" w:line="276" w:lineRule="auto"/>
      <w:outlineLvl w:val="9"/>
    </w:pPr>
    <w:rPr>
      <w:rFonts w:asciiTheme="majorHAnsi" w:hAnsiTheme="majorHAnsi" w:cstheme="majorBidi"/>
      <w:b/>
      <w:bCs/>
      <w:color w:val="0F4761" w:themeColor="accent1" w:themeShade="BF"/>
      <w:kern w:val="0"/>
      <w:sz w:val="28"/>
      <w:szCs w:val="28"/>
      <w14:ligatures w14:val="none"/>
    </w:rPr>
  </w:style>
  <w:style w:type="paragraph" w:styleId="TOC3">
    <w:name w:val="toc 3"/>
    <w:basedOn w:val="Normal"/>
    <w:next w:val="Normal"/>
    <w:autoRedefine/>
    <w:uiPriority w:val="39"/>
    <w:unhideWhenUsed/>
    <w:rsid w:val="0045787A"/>
    <w:pPr>
      <w:spacing w:before="120" w:after="120"/>
      <w:ind w:left="440"/>
    </w:pPr>
    <w:rPr>
      <w:rFonts w:ascii="Readex Pro Deca" w:hAnsi="Readex Pro Deca"/>
      <w:sz w:val="20"/>
      <w:szCs w:val="20"/>
    </w:rPr>
  </w:style>
  <w:style w:type="paragraph" w:styleId="TOC4">
    <w:name w:val="toc 4"/>
    <w:basedOn w:val="Normal"/>
    <w:next w:val="Normal"/>
    <w:autoRedefine/>
    <w:uiPriority w:val="39"/>
    <w:unhideWhenUsed/>
    <w:rsid w:val="0045787A"/>
    <w:pPr>
      <w:spacing w:before="120" w:after="120"/>
      <w:ind w:left="660"/>
    </w:pPr>
    <w:rPr>
      <w:rFonts w:ascii="Readex Pro Deca" w:hAnsi="Readex Pro Deca"/>
      <w:sz w:val="20"/>
      <w:szCs w:val="20"/>
    </w:rPr>
  </w:style>
  <w:style w:type="paragraph" w:styleId="TOC5">
    <w:name w:val="toc 5"/>
    <w:basedOn w:val="Normal"/>
    <w:next w:val="Normal"/>
    <w:autoRedefine/>
    <w:uiPriority w:val="39"/>
    <w:unhideWhenUsed/>
    <w:rsid w:val="00103CA0"/>
    <w:pPr>
      <w:spacing w:after="0"/>
      <w:ind w:left="880"/>
    </w:pPr>
    <w:rPr>
      <w:rFonts w:asciiTheme="minorHAnsi" w:hAnsiTheme="minorHAnsi"/>
      <w:sz w:val="20"/>
      <w:szCs w:val="20"/>
    </w:rPr>
  </w:style>
  <w:style w:type="paragraph" w:styleId="TOC6">
    <w:name w:val="toc 6"/>
    <w:basedOn w:val="Normal"/>
    <w:next w:val="Normal"/>
    <w:autoRedefine/>
    <w:uiPriority w:val="39"/>
    <w:unhideWhenUsed/>
    <w:rsid w:val="00103CA0"/>
    <w:pPr>
      <w:spacing w:after="0"/>
      <w:ind w:left="1100"/>
    </w:pPr>
    <w:rPr>
      <w:rFonts w:asciiTheme="minorHAnsi" w:hAnsiTheme="minorHAnsi"/>
      <w:sz w:val="20"/>
      <w:szCs w:val="20"/>
    </w:rPr>
  </w:style>
  <w:style w:type="paragraph" w:styleId="TOC7">
    <w:name w:val="toc 7"/>
    <w:basedOn w:val="Normal"/>
    <w:next w:val="Normal"/>
    <w:autoRedefine/>
    <w:uiPriority w:val="39"/>
    <w:unhideWhenUsed/>
    <w:rsid w:val="00103CA0"/>
    <w:pPr>
      <w:spacing w:after="0"/>
      <w:ind w:left="1320"/>
    </w:pPr>
    <w:rPr>
      <w:rFonts w:asciiTheme="minorHAnsi" w:hAnsiTheme="minorHAnsi"/>
      <w:sz w:val="20"/>
      <w:szCs w:val="20"/>
    </w:rPr>
  </w:style>
  <w:style w:type="paragraph" w:styleId="TOC8">
    <w:name w:val="toc 8"/>
    <w:basedOn w:val="Normal"/>
    <w:next w:val="Normal"/>
    <w:autoRedefine/>
    <w:uiPriority w:val="39"/>
    <w:unhideWhenUsed/>
    <w:rsid w:val="00103CA0"/>
    <w:pPr>
      <w:spacing w:after="0"/>
      <w:ind w:left="1540"/>
    </w:pPr>
    <w:rPr>
      <w:rFonts w:asciiTheme="minorHAnsi" w:hAnsiTheme="minorHAnsi"/>
      <w:sz w:val="20"/>
      <w:szCs w:val="20"/>
    </w:rPr>
  </w:style>
  <w:style w:type="character" w:styleId="CommentReference">
    <w:name w:val="annotation reference"/>
    <w:basedOn w:val="DefaultParagraphFont"/>
    <w:uiPriority w:val="99"/>
    <w:semiHidden/>
    <w:unhideWhenUsed/>
    <w:rsid w:val="0045121F"/>
    <w:rPr>
      <w:sz w:val="16"/>
      <w:szCs w:val="16"/>
    </w:rPr>
  </w:style>
  <w:style w:type="paragraph" w:styleId="CommentText">
    <w:name w:val="annotation text"/>
    <w:basedOn w:val="Normal"/>
    <w:link w:val="CommentTextChar"/>
    <w:uiPriority w:val="99"/>
    <w:unhideWhenUsed/>
    <w:rsid w:val="0045121F"/>
    <w:pPr>
      <w:spacing w:line="240" w:lineRule="auto"/>
    </w:pPr>
    <w:rPr>
      <w:sz w:val="20"/>
      <w:szCs w:val="20"/>
    </w:rPr>
  </w:style>
  <w:style w:type="character" w:customStyle="1" w:styleId="CommentTextChar">
    <w:name w:val="Comment Text Char"/>
    <w:basedOn w:val="DefaultParagraphFont"/>
    <w:link w:val="CommentText"/>
    <w:uiPriority w:val="99"/>
    <w:rsid w:val="0045121F"/>
    <w:rPr>
      <w:rFonts w:ascii="Readex Pro Deca Light" w:hAnsi="Readex Pro Deca Light"/>
      <w:color w:val="000000" w:themeColor="text1"/>
      <w:sz w:val="20"/>
      <w:szCs w:val="20"/>
    </w:rPr>
  </w:style>
  <w:style w:type="paragraph" w:styleId="CommentSubject">
    <w:name w:val="annotation subject"/>
    <w:basedOn w:val="CommentText"/>
    <w:next w:val="CommentText"/>
    <w:link w:val="CommentSubjectChar"/>
    <w:uiPriority w:val="99"/>
    <w:semiHidden/>
    <w:unhideWhenUsed/>
    <w:rsid w:val="0045121F"/>
    <w:rPr>
      <w:b/>
      <w:bCs/>
    </w:rPr>
  </w:style>
  <w:style w:type="character" w:customStyle="1" w:styleId="CommentSubjectChar">
    <w:name w:val="Comment Subject Char"/>
    <w:basedOn w:val="CommentTextChar"/>
    <w:link w:val="CommentSubject"/>
    <w:uiPriority w:val="99"/>
    <w:semiHidden/>
    <w:rsid w:val="0045121F"/>
    <w:rPr>
      <w:rFonts w:ascii="Readex Pro Deca Light" w:hAnsi="Readex Pro Deca Light"/>
      <w:b/>
      <w:bCs/>
      <w:color w:val="000000" w:themeColor="text1"/>
      <w:sz w:val="20"/>
      <w:szCs w:val="20"/>
    </w:rPr>
  </w:style>
  <w:style w:type="character" w:styleId="Mention">
    <w:name w:val="Mention"/>
    <w:basedOn w:val="DefaultParagraphFont"/>
    <w:uiPriority w:val="99"/>
    <w:unhideWhenUsed/>
    <w:rsid w:val="0045121F"/>
    <w:rPr>
      <w:color w:val="2B579A"/>
      <w:shd w:val="clear" w:color="auto" w:fill="E1DFDD"/>
    </w:rPr>
  </w:style>
  <w:style w:type="paragraph" w:customStyle="1" w:styleId="FigureCopy">
    <w:name w:val="Figure Copy"/>
    <w:next w:val="Normal"/>
    <w:qFormat/>
    <w:rsid w:val="00044F67"/>
    <w:rPr>
      <w:rFonts w:ascii="Readex Pro Deca Light" w:hAnsi="Readex Pro Deca Light"/>
      <w:color w:val="ADADAD" w:themeColor="background2" w:themeShade="BF"/>
      <w:sz w:val="20"/>
    </w:rPr>
  </w:style>
  <w:style w:type="paragraph" w:customStyle="1" w:styleId="xmsonormal">
    <w:name w:val="x_msonormal"/>
    <w:basedOn w:val="Normal"/>
    <w:rsid w:val="002D53BF"/>
    <w:pPr>
      <w:spacing w:before="100" w:beforeAutospacing="1" w:after="100" w:afterAutospacing="1" w:line="240" w:lineRule="auto"/>
    </w:pPr>
    <w:rPr>
      <w:rFonts w:ascii="Times New Roman" w:eastAsia="Times New Roman" w:hAnsi="Times New Roman" w:cs="Times New Roman"/>
      <w:color w:val="auto"/>
      <w:kern w:val="0"/>
      <w:sz w:val="24"/>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4835063">
      <w:bodyDiv w:val="1"/>
      <w:marLeft w:val="0"/>
      <w:marRight w:val="0"/>
      <w:marTop w:val="0"/>
      <w:marBottom w:val="0"/>
      <w:divBdr>
        <w:top w:val="none" w:sz="0" w:space="0" w:color="auto"/>
        <w:left w:val="none" w:sz="0" w:space="0" w:color="auto"/>
        <w:bottom w:val="none" w:sz="0" w:space="0" w:color="auto"/>
        <w:right w:val="none" w:sz="0" w:space="0" w:color="auto"/>
      </w:divBdr>
    </w:div>
    <w:div w:id="773596536">
      <w:bodyDiv w:val="1"/>
      <w:marLeft w:val="0"/>
      <w:marRight w:val="0"/>
      <w:marTop w:val="0"/>
      <w:marBottom w:val="0"/>
      <w:divBdr>
        <w:top w:val="none" w:sz="0" w:space="0" w:color="auto"/>
        <w:left w:val="none" w:sz="0" w:space="0" w:color="auto"/>
        <w:bottom w:val="none" w:sz="0" w:space="0" w:color="auto"/>
        <w:right w:val="none" w:sz="0" w:space="0" w:color="auto"/>
      </w:divBdr>
    </w:div>
    <w:div w:id="16405688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18" Type="http://schemas.openxmlformats.org/officeDocument/2006/relationships/footer" Target="footer4.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hyperlink" Target="http://www.r3.com"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oter" Target="footer3.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footer4.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5.png"/></Relationships>
</file>

<file path=word/_rels/settings.xml.rels><?xml version="1.0" encoding="UTF-8" standalone="yes"?>
<Relationships xmlns="http://schemas.openxmlformats.org/package/2006/relationships"><Relationship Id="rId1" Type="http://schemas.openxmlformats.org/officeDocument/2006/relationships/attachedTemplate" Target="https://jor3cev.sharepoint.com/sites/Branding/OfficeTemplates/R3_Word_master_September2025.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FCAE968762CF7545BF1B25A89A9E1AA1" ma:contentTypeVersion="4" ma:contentTypeDescription="Create a new document." ma:contentTypeScope="" ma:versionID="8ce217845f0d8aae292f79b9139764aa">
  <xsd:schema xmlns:xsd="http://www.w3.org/2001/XMLSchema" xmlns:xs="http://www.w3.org/2001/XMLSchema" xmlns:p="http://schemas.microsoft.com/office/2006/metadata/properties" xmlns:ns2="72e61245-1560-483e-9142-c0cad116c69a" targetNamespace="http://schemas.microsoft.com/office/2006/metadata/properties" ma:root="true" ma:fieldsID="180935691372afa51e8c45130d5f8a73" ns2:_="">
    <xsd:import namespace="72e61245-1560-483e-9142-c0cad116c69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2e61245-1560-483e-9142-c0cad116c69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D823772-EEED-4DF4-AFA3-D655931B68E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36908CE4-9416-3442-B9DB-270ECEC71892}">
  <ds:schemaRefs>
    <ds:schemaRef ds:uri="http://schemas.openxmlformats.org/officeDocument/2006/bibliography"/>
  </ds:schemaRefs>
</ds:datastoreItem>
</file>

<file path=customXml/itemProps3.xml><?xml version="1.0" encoding="utf-8"?>
<ds:datastoreItem xmlns:ds="http://schemas.openxmlformats.org/officeDocument/2006/customXml" ds:itemID="{E47B665C-E417-4A4A-A3DE-C27CD0419BF5}">
  <ds:schemaRefs>
    <ds:schemaRef ds:uri="http://schemas.microsoft.com/sharepoint/v3/contenttype/forms"/>
  </ds:schemaRefs>
</ds:datastoreItem>
</file>

<file path=customXml/itemProps4.xml><?xml version="1.0" encoding="utf-8"?>
<ds:datastoreItem xmlns:ds="http://schemas.openxmlformats.org/officeDocument/2006/customXml" ds:itemID="{6D978AA6-CD59-464D-8467-580944A20D8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2e61245-1560-483e-9142-c0cad116c69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d65cc713-7005-44b2-b65d-92d5d28cc533}" enabled="1" method="Standard" siteId="{a4be1f2e-2d10-4195-87cd-736aca9b672c}" contentBits="0" removed="0"/>
</clbl:labelList>
</file>

<file path=docProps/app.xml><?xml version="1.0" encoding="utf-8"?>
<Properties xmlns="http://schemas.openxmlformats.org/officeDocument/2006/extended-properties" xmlns:vt="http://schemas.openxmlformats.org/officeDocument/2006/docPropsVTypes">
  <Template>R3_Word_master_September2025.dotx</Template>
  <TotalTime>2</TotalTime>
  <Pages>8</Pages>
  <Words>657</Words>
  <Characters>3747</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4396</CharactersWithSpaces>
  <SharedDoc>false</SharedDoc>
  <HLinks>
    <vt:vector size="36" baseType="variant">
      <vt:variant>
        <vt:i4>3604589</vt:i4>
      </vt:variant>
      <vt:variant>
        <vt:i4>33</vt:i4>
      </vt:variant>
      <vt:variant>
        <vt:i4>0</vt:i4>
      </vt:variant>
      <vt:variant>
        <vt:i4>5</vt:i4>
      </vt:variant>
      <vt:variant>
        <vt:lpwstr>http://www.r3.com/</vt:lpwstr>
      </vt:variant>
      <vt:variant>
        <vt:lpwstr/>
      </vt:variant>
      <vt:variant>
        <vt:i4>1441844</vt:i4>
      </vt:variant>
      <vt:variant>
        <vt:i4>26</vt:i4>
      </vt:variant>
      <vt:variant>
        <vt:i4>0</vt:i4>
      </vt:variant>
      <vt:variant>
        <vt:i4>5</vt:i4>
      </vt:variant>
      <vt:variant>
        <vt:lpwstr/>
      </vt:variant>
      <vt:variant>
        <vt:lpwstr>_Toc182847368</vt:lpwstr>
      </vt:variant>
      <vt:variant>
        <vt:i4>1441844</vt:i4>
      </vt:variant>
      <vt:variant>
        <vt:i4>20</vt:i4>
      </vt:variant>
      <vt:variant>
        <vt:i4>0</vt:i4>
      </vt:variant>
      <vt:variant>
        <vt:i4>5</vt:i4>
      </vt:variant>
      <vt:variant>
        <vt:lpwstr/>
      </vt:variant>
      <vt:variant>
        <vt:lpwstr>_Toc182847367</vt:lpwstr>
      </vt:variant>
      <vt:variant>
        <vt:i4>1441844</vt:i4>
      </vt:variant>
      <vt:variant>
        <vt:i4>14</vt:i4>
      </vt:variant>
      <vt:variant>
        <vt:i4>0</vt:i4>
      </vt:variant>
      <vt:variant>
        <vt:i4>5</vt:i4>
      </vt:variant>
      <vt:variant>
        <vt:lpwstr/>
      </vt:variant>
      <vt:variant>
        <vt:lpwstr>_Toc182847366</vt:lpwstr>
      </vt:variant>
      <vt:variant>
        <vt:i4>1441844</vt:i4>
      </vt:variant>
      <vt:variant>
        <vt:i4>8</vt:i4>
      </vt:variant>
      <vt:variant>
        <vt:i4>0</vt:i4>
      </vt:variant>
      <vt:variant>
        <vt:i4>5</vt:i4>
      </vt:variant>
      <vt:variant>
        <vt:lpwstr/>
      </vt:variant>
      <vt:variant>
        <vt:lpwstr>_Toc182847365</vt:lpwstr>
      </vt:variant>
      <vt:variant>
        <vt:i4>1441844</vt:i4>
      </vt:variant>
      <vt:variant>
        <vt:i4>2</vt:i4>
      </vt:variant>
      <vt:variant>
        <vt:i4>0</vt:i4>
      </vt:variant>
      <vt:variant>
        <vt:i4>5</vt:i4>
      </vt:variant>
      <vt:variant>
        <vt:lpwstr/>
      </vt:variant>
      <vt:variant>
        <vt:lpwstr>_Toc182847364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Cervigni</dc:creator>
  <cp:keywords/>
  <dc:description/>
  <cp:lastModifiedBy>David Cervigni</cp:lastModifiedBy>
  <cp:revision>1</cp:revision>
  <dcterms:created xsi:type="dcterms:W3CDTF">2025-10-03T06:35:00Z</dcterms:created>
  <dcterms:modified xsi:type="dcterms:W3CDTF">2025-10-03T06:37:00Z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0x010100FCAE968762CF7545BF1B25A89A9E1AA1</vt:lpwstr>
  </property>
  <property fmtid="{D5CDD505-2E9C-101B-9397-08002B2CF9AE}" pid="3" name="MediaServiceImageTags">
    <vt:lpwstr/>
  </property>
</Properties>
</file>