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A6DA2C" w14:textId="77777777" w:rsidR="00CE79DA" w:rsidRDefault="00CE79DA" w:rsidP="00CE79DA">
      <w:pPr>
        <w:pStyle w:val="Subttulo"/>
        <w:numPr>
          <w:ilvl w:val="0"/>
          <w:numId w:val="1"/>
        </w:numPr>
        <w:rPr>
          <w:rFonts w:ascii="Myriad Web Pro" w:hAnsi="Myriad Web Pro"/>
        </w:rPr>
      </w:pPr>
      <w:bookmarkStart w:id="0" w:name="_GoBack"/>
      <w:bookmarkEnd w:id="0"/>
      <w:r w:rsidRPr="001F3FDE">
        <w:rPr>
          <w:rFonts w:ascii="Myriad Web Pro" w:hAnsi="Myriad Web Pro"/>
        </w:rPr>
        <w:t>Definiciones</w:t>
      </w:r>
    </w:p>
    <w:p w14:paraId="1AF6C145" w14:textId="77777777" w:rsidR="00B531BB" w:rsidRPr="00B531BB" w:rsidRDefault="00B531BB" w:rsidP="00B531BB"/>
    <w:p w14:paraId="1F635515" w14:textId="77777777" w:rsidR="00BB4A4E" w:rsidRPr="00BB4A4E" w:rsidRDefault="00BB4A4E" w:rsidP="00BB4A4E">
      <w:pPr>
        <w:ind w:left="360"/>
        <w:jc w:val="both"/>
        <w:rPr>
          <w:rFonts w:ascii="Myriad Web Pro" w:hAnsi="Myriad Web Pro"/>
          <w:i/>
        </w:rPr>
      </w:pPr>
      <w:r w:rsidRPr="00BB4A4E">
        <w:rPr>
          <w:rFonts w:ascii="Myriad Web Pro" w:hAnsi="Myriad Web Pro"/>
          <w:i/>
        </w:rPr>
        <w:t>ACTIVOS FIJOS: Son aquellos bienes que están al servicio o para producir bienes de la empresa y son físicamente tangible.</w:t>
      </w:r>
    </w:p>
    <w:p w14:paraId="40C3D262" w14:textId="77777777" w:rsidR="00BB4A4E" w:rsidRPr="00BB4A4E" w:rsidRDefault="00BB4A4E" w:rsidP="00BB4A4E">
      <w:pPr>
        <w:ind w:left="360"/>
        <w:jc w:val="both"/>
        <w:rPr>
          <w:rFonts w:ascii="Times New Roman" w:eastAsia="Times New Roman" w:hAnsi="Times New Roman" w:cs="Times New Roman"/>
          <w:b/>
          <w:sz w:val="24"/>
          <w:szCs w:val="24"/>
          <w:lang w:eastAsia="es-EC"/>
        </w:rPr>
      </w:pPr>
      <w:r w:rsidRPr="00BB4A4E">
        <w:rPr>
          <w:rFonts w:ascii="Myriad Web Pro" w:hAnsi="Myriad Web Pro"/>
          <w:i/>
          <w:caps/>
        </w:rPr>
        <w:t xml:space="preserve">Valor Nominal o de adquisición: </w:t>
      </w:r>
      <w:r w:rsidRPr="00BB4A4E">
        <w:rPr>
          <w:rFonts w:ascii="Myriad Web Pro" w:hAnsi="Myriad Web Pro"/>
          <w:i/>
        </w:rPr>
        <w:t>Se considera valor nominal al precio que la empresa pagó por el bien, si se trata de un bien importado es necesario sumar todos los costos, aranceles, impuestos, transporte y demás rubros hasta cuando el bien haya sido incorporado para su propósito de uso en la entidad.</w:t>
      </w:r>
      <w:r w:rsidRPr="00BB4A4E">
        <w:rPr>
          <w:rFonts w:ascii="Times New Roman" w:eastAsia="Times New Roman" w:hAnsi="Times New Roman" w:cs="Times New Roman"/>
          <w:b/>
          <w:sz w:val="24"/>
          <w:szCs w:val="24"/>
          <w:lang w:eastAsia="es-EC"/>
        </w:rPr>
        <w:t> </w:t>
      </w:r>
    </w:p>
    <w:p w14:paraId="336AC594" w14:textId="77777777" w:rsidR="00BB4A4E" w:rsidRPr="00BB4A4E" w:rsidRDefault="00BB4A4E" w:rsidP="00BB4A4E">
      <w:pPr>
        <w:ind w:left="360"/>
        <w:jc w:val="both"/>
        <w:rPr>
          <w:rFonts w:ascii="Myriad Web Pro" w:hAnsi="Myriad Web Pro"/>
          <w:i/>
        </w:rPr>
      </w:pPr>
      <w:r w:rsidRPr="00BB4A4E">
        <w:rPr>
          <w:rFonts w:ascii="Myriad Web Pro" w:hAnsi="Myriad Web Pro"/>
          <w:i/>
          <w:caps/>
        </w:rPr>
        <w:t xml:space="preserve">Vida Útil: </w:t>
      </w:r>
      <w:r w:rsidRPr="00BB4A4E">
        <w:rPr>
          <w:rFonts w:ascii="Myriad Web Pro" w:hAnsi="Myriad Web Pro"/>
          <w:i/>
        </w:rPr>
        <w:t>La vida útil de un activo fijo es la extensión del servicio que la empresa espera obtener del activo. La vida útil puede ser expresada en años, unidades de producción, kilómetros, horas, o cualquier otra medida.</w:t>
      </w:r>
    </w:p>
    <w:p w14:paraId="222A9FA6" w14:textId="77777777" w:rsidR="00BB4A4E" w:rsidRPr="00BB4A4E" w:rsidRDefault="00BB4A4E" w:rsidP="00BB4A4E">
      <w:pPr>
        <w:ind w:left="360"/>
        <w:jc w:val="both"/>
        <w:rPr>
          <w:rFonts w:ascii="Myriad Web Pro" w:hAnsi="Myriad Web Pro"/>
          <w:i/>
        </w:rPr>
      </w:pPr>
      <w:r w:rsidRPr="00BB4A4E">
        <w:rPr>
          <w:rFonts w:ascii="Myriad Web Pro" w:hAnsi="Myriad Web Pro"/>
          <w:i/>
          <w:caps/>
        </w:rPr>
        <w:t xml:space="preserve">Valor Residual: </w:t>
      </w:r>
      <w:r w:rsidRPr="00BB4A4E">
        <w:rPr>
          <w:rFonts w:ascii="Myriad Web Pro" w:hAnsi="Myriad Web Pro"/>
          <w:i/>
        </w:rPr>
        <w:t>Es el valor del activo fijo, después que ha cumplido su ciclo o su vida útil en favor de la entidad, también se lo denomina valor de rescate.</w:t>
      </w:r>
    </w:p>
    <w:p w14:paraId="583B77D3" w14:textId="77777777" w:rsidR="00BB4A4E" w:rsidRPr="00BB4A4E" w:rsidRDefault="00BB4A4E" w:rsidP="00BB4A4E">
      <w:pPr>
        <w:ind w:left="360"/>
        <w:jc w:val="both"/>
        <w:rPr>
          <w:rFonts w:ascii="Myriad Web Pro" w:hAnsi="Myriad Web Pro"/>
          <w:i/>
        </w:rPr>
      </w:pPr>
      <w:r w:rsidRPr="00BB4A4E">
        <w:rPr>
          <w:rFonts w:ascii="Myriad Web Pro" w:hAnsi="Myriad Web Pro"/>
          <w:i/>
          <w:caps/>
        </w:rPr>
        <w:t>Depreciació:</w:t>
      </w:r>
      <w:r w:rsidRPr="00BB4A4E">
        <w:rPr>
          <w:rFonts w:ascii="Myriad Web Pro" w:hAnsi="Myriad Web Pro"/>
          <w:i/>
        </w:rPr>
        <w:t xml:space="preserve"> El proceso de asignar a gastos el costo de un activo fijo en el período en el cual se estima que se utilizará, es necesario tener muy claro lo siguiente:</w:t>
      </w:r>
    </w:p>
    <w:p w14:paraId="7C70AF4B" w14:textId="77777777" w:rsidR="00BB4A4E" w:rsidRPr="00BB4A4E" w:rsidRDefault="00BB4A4E" w:rsidP="00BB4A4E">
      <w:pPr>
        <w:ind w:left="360"/>
        <w:jc w:val="both"/>
        <w:rPr>
          <w:rFonts w:ascii="Myriad Web Pro" w:hAnsi="Myriad Web Pro"/>
          <w:i/>
        </w:rPr>
      </w:pPr>
      <w:r w:rsidRPr="00BB4A4E">
        <w:rPr>
          <w:rFonts w:ascii="Myriad Web Pro" w:hAnsi="Myriad Web Pro"/>
          <w:i/>
        </w:rPr>
        <w:t>1. La depreciación no es un proceso de valuación por el que se asigna a gastos el costo del activo de acuerdo con autovalúos realizados al fin de cada período. La depreciación es una asignación del costo del activo a gastos de acuerdo con su costo original.</w:t>
      </w:r>
    </w:p>
    <w:p w14:paraId="0A01C1B1" w14:textId="77777777" w:rsidR="00BB4A4E" w:rsidRPr="00BB4A4E" w:rsidRDefault="00BB4A4E" w:rsidP="00BB4A4E">
      <w:pPr>
        <w:ind w:left="360"/>
        <w:jc w:val="both"/>
        <w:rPr>
          <w:rFonts w:ascii="Myriad Web Pro" w:hAnsi="Myriad Web Pro"/>
          <w:i/>
        </w:rPr>
      </w:pPr>
      <w:r w:rsidRPr="00BB4A4E">
        <w:rPr>
          <w:rFonts w:ascii="Myriad Web Pro" w:hAnsi="Myriad Web Pro"/>
          <w:i/>
        </w:rPr>
        <w:t>2. Un activo totalmente depreciado solamente significa que ha alcanzado el final de su vida útil estimada, es decir, que no registra más depreciación para el activo. Esto no quiere decir que el activo sea desechado o que ya no se use; la mayoría de veces, las empresas continúan utilizando los activos totalmente depreciados.</w:t>
      </w:r>
    </w:p>
    <w:p w14:paraId="00705715" w14:textId="77777777" w:rsidR="00BB4A4E" w:rsidRPr="00BB4A4E" w:rsidRDefault="00BB4A4E" w:rsidP="00BB4A4E">
      <w:pPr>
        <w:ind w:left="360"/>
        <w:jc w:val="both"/>
        <w:rPr>
          <w:rFonts w:ascii="Myriad Web Pro" w:hAnsi="Myriad Web Pro"/>
          <w:i/>
        </w:rPr>
      </w:pPr>
      <w:r w:rsidRPr="00BB4A4E">
        <w:rPr>
          <w:rFonts w:ascii="Myriad Web Pro" w:hAnsi="Myriad Web Pro"/>
          <w:i/>
        </w:rPr>
        <w:t>3. La depreciación no significa que el negocio aparte efectivo para reemplazar los activos cuando lleguen a ser totalmente depreciados. La depreciación es simplemente parte del costo del activo que es enviado a gastos y no significa efectivo.</w:t>
      </w:r>
    </w:p>
    <w:p w14:paraId="70C96172" w14:textId="77777777" w:rsidR="00BB4A4E" w:rsidRPr="00BB4A4E" w:rsidRDefault="00BB4A4E" w:rsidP="00BB4A4E">
      <w:pPr>
        <w:ind w:left="360"/>
        <w:jc w:val="both"/>
        <w:rPr>
          <w:rFonts w:ascii="Myriad Web Pro" w:hAnsi="Myriad Web Pro"/>
          <w:i/>
        </w:rPr>
      </w:pPr>
      <w:r w:rsidRPr="00BB4A4E">
        <w:rPr>
          <w:rFonts w:ascii="Myriad Web Pro" w:hAnsi="Myriad Web Pro"/>
          <w:i/>
        </w:rPr>
        <w:t>4. La depreciación no implica un movimiento de efectivo pero sí afecta el efectivo de un negocio en el sentido de que constituye un gasto deducible para fines impositivos. Por lo tanto, la depreciación afecta el nivel de utilidades y el pago de impuestos. A un mayor nivel de depreciación, las utilidades son menores, y los impuestos correspondientes, también son menores.</w:t>
      </w:r>
    </w:p>
    <w:p w14:paraId="78AC41AE" w14:textId="77777777" w:rsidR="00BB4A4E" w:rsidRPr="00BB4A4E" w:rsidRDefault="00BB4A4E" w:rsidP="00BB4A4E">
      <w:pPr>
        <w:ind w:left="360"/>
        <w:jc w:val="both"/>
        <w:rPr>
          <w:rFonts w:ascii="Myriad Web Pro" w:hAnsi="Myriad Web Pro"/>
          <w:i/>
        </w:rPr>
      </w:pPr>
      <w:r w:rsidRPr="00BB4A4E">
        <w:rPr>
          <w:rFonts w:ascii="Myriad Web Pro" w:hAnsi="Myriad Web Pro"/>
          <w:i/>
        </w:rPr>
        <w:t>Existen activos fijos como los terrenos que no están sujetos a depreciación, muy por el contrario, estos se revalúan con el paso del tiempo o por obras de infraestructura que realizan los municipios.</w:t>
      </w:r>
    </w:p>
    <w:p w14:paraId="0360B1EA" w14:textId="77777777" w:rsidR="00BB4A4E" w:rsidRPr="00BB4A4E" w:rsidRDefault="00BB4A4E" w:rsidP="00BB4A4E">
      <w:pPr>
        <w:ind w:left="360"/>
        <w:jc w:val="both"/>
        <w:rPr>
          <w:rFonts w:ascii="Myriad Web Pro" w:hAnsi="Myriad Web Pro"/>
          <w:i/>
        </w:rPr>
      </w:pPr>
      <w:r w:rsidRPr="00BB4A4E">
        <w:rPr>
          <w:rFonts w:ascii="Myriad Web Pro" w:hAnsi="Myriad Web Pro"/>
          <w:i/>
          <w:caps/>
        </w:rPr>
        <w:t xml:space="preserve">Ley del Impuesto Sobre la Renta: </w:t>
      </w:r>
      <w:r w:rsidRPr="00BB4A4E">
        <w:rPr>
          <w:rFonts w:ascii="Myriad Web Pro" w:hAnsi="Myriad Web Pro"/>
          <w:i/>
        </w:rPr>
        <w:t>Artículo 31.</w:t>
      </w:r>
      <w:r w:rsidRPr="00BB4A4E">
        <w:rPr>
          <w:b/>
          <w:bCs/>
          <w:sz w:val="23"/>
          <w:szCs w:val="23"/>
        </w:rPr>
        <w:t xml:space="preserve"> </w:t>
      </w:r>
      <w:r w:rsidRPr="00BB4A4E">
        <w:rPr>
          <w:rFonts w:ascii="Myriad Web Pro" w:hAnsi="Myriad Web Pro"/>
          <w:i/>
        </w:rPr>
        <w:t xml:space="preserve">Para los efectos de esta Ley, se consideran inversiones los activos fijos, los gastos y cargos diferidos y las erogaciones realizadas en periodos pre operativos, de conformidad con los siguientes conceptos: </w:t>
      </w:r>
    </w:p>
    <w:p w14:paraId="2F9621AB" w14:textId="77777777" w:rsidR="00BB4A4E" w:rsidRPr="00BB4A4E" w:rsidRDefault="00BB4A4E" w:rsidP="00BB4A4E">
      <w:pPr>
        <w:ind w:left="360"/>
        <w:jc w:val="both"/>
        <w:rPr>
          <w:rFonts w:ascii="Myriad Web Pro" w:hAnsi="Myriad Web Pro"/>
          <w:i/>
        </w:rPr>
      </w:pPr>
      <w:r w:rsidRPr="00BB4A4E">
        <w:rPr>
          <w:rFonts w:ascii="Myriad Web Pro" w:hAnsi="Myriad Web Pro"/>
          <w:i/>
        </w:rPr>
        <w:lastRenderedPageBreak/>
        <w:t>Activo fijo es el conjunto de bienes tangibles que utilicen los contribuyentes para la realización de sus actividades y que se demeriten por el uso en el servicio del contribuyente y por el transcurso del tiempo. La adquisición o fabricación de estos bienes tendrá siempre como finalidad la utilización de los mismos para el desarrollo de las actividades del contribuyente, y no la de ser enajenados dentro del curso normal de sus operaciones.</w:t>
      </w:r>
    </w:p>
    <w:p w14:paraId="2868DA51" w14:textId="3B198326" w:rsidR="00CE79DA" w:rsidRDefault="00BB4A4E" w:rsidP="00CE79DA">
      <w:pPr>
        <w:pStyle w:val="Subttulo"/>
        <w:numPr>
          <w:ilvl w:val="0"/>
          <w:numId w:val="1"/>
        </w:numPr>
        <w:rPr>
          <w:rFonts w:ascii="Myriad Web Pro" w:hAnsi="Myriad Web Pro"/>
        </w:rPr>
      </w:pPr>
      <w:r>
        <w:rPr>
          <w:rFonts w:ascii="Myriad Web Pro" w:hAnsi="Myriad Web Pro"/>
        </w:rPr>
        <w:t>Valor de adquisición de un activo fijo</w:t>
      </w:r>
    </w:p>
    <w:p w14:paraId="103EFEA5" w14:textId="77777777" w:rsidR="00BB4A4E" w:rsidRDefault="00BB4A4E" w:rsidP="00BB4A4E"/>
    <w:p w14:paraId="07612B84" w14:textId="5167FBDA" w:rsidR="00B531BB" w:rsidRDefault="00B531BB" w:rsidP="006C4282">
      <w:pPr>
        <w:jc w:val="both"/>
      </w:pPr>
      <w:r>
        <w:t xml:space="preserve">Para poder verificar los resultados del requerimiento implementados en el valor de adquisición del activo fijo para el módulo de GASTOS, es necesario seguir la siguiente ruta: Logística </w:t>
      </w:r>
      <w:r w:rsidR="0000397E">
        <w:t>–</w:t>
      </w:r>
      <w:r>
        <w:t xml:space="preserve"> Gastos</w:t>
      </w:r>
    </w:p>
    <w:p w14:paraId="6ACA6ACE" w14:textId="2B26DBF8" w:rsidR="00A16E80" w:rsidRDefault="00A16E80" w:rsidP="00A16E80">
      <w:pPr>
        <w:jc w:val="center"/>
      </w:pPr>
      <w:r>
        <w:rPr>
          <w:noProof/>
          <w:lang w:eastAsia="es-MX"/>
        </w:rPr>
        <w:drawing>
          <wp:inline distT="0" distB="0" distL="0" distR="0" wp14:anchorId="0CD178A3" wp14:editId="33193E22">
            <wp:extent cx="3279503" cy="21050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r="57084" b="34410"/>
                    <a:stretch/>
                  </pic:blipFill>
                  <pic:spPr bwMode="auto">
                    <a:xfrm>
                      <a:off x="0" y="0"/>
                      <a:ext cx="3317060" cy="2129132"/>
                    </a:xfrm>
                    <a:prstGeom prst="rect">
                      <a:avLst/>
                    </a:prstGeom>
                    <a:ln>
                      <a:noFill/>
                    </a:ln>
                    <a:extLst>
                      <a:ext uri="{53640926-AAD7-44D8-BBD7-CCE9431645EC}">
                        <a14:shadowObscured xmlns:a14="http://schemas.microsoft.com/office/drawing/2010/main"/>
                      </a:ext>
                    </a:extLst>
                  </pic:spPr>
                </pic:pic>
              </a:graphicData>
            </a:graphic>
          </wp:inline>
        </w:drawing>
      </w:r>
    </w:p>
    <w:p w14:paraId="71C87B22" w14:textId="30AF4CC3" w:rsidR="00901681" w:rsidRPr="00901681" w:rsidRDefault="00901681" w:rsidP="00901681">
      <w:pPr>
        <w:pStyle w:val="Descripcin"/>
        <w:jc w:val="center"/>
        <w:rPr>
          <w:rFonts w:ascii="Myriad Web Pro" w:hAnsi="Myriad Web Pro"/>
        </w:rPr>
      </w:pPr>
      <w:r>
        <w:rPr>
          <w:rFonts w:ascii="Myriad Web Pro" w:hAnsi="Myriad Web Pro"/>
        </w:rPr>
        <w:fldChar w:fldCharType="begin"/>
      </w:r>
      <w:r>
        <w:rPr>
          <w:rFonts w:ascii="Myriad Web Pro" w:hAnsi="Myriad Web Pro"/>
        </w:rPr>
        <w:instrText xml:space="preserve"> SEQ Ilustración \* ARABIC </w:instrText>
      </w:r>
      <w:r>
        <w:rPr>
          <w:rFonts w:ascii="Myriad Web Pro" w:hAnsi="Myriad Web Pro"/>
        </w:rPr>
        <w:fldChar w:fldCharType="separate"/>
      </w:r>
      <w:r>
        <w:rPr>
          <w:rFonts w:ascii="Myriad Web Pro" w:hAnsi="Myriad Web Pro"/>
          <w:noProof/>
        </w:rPr>
        <w:t>1</w:t>
      </w:r>
      <w:r>
        <w:rPr>
          <w:rFonts w:ascii="Myriad Web Pro" w:hAnsi="Myriad Web Pro"/>
        </w:rPr>
        <w:fldChar w:fldCharType="end"/>
      </w:r>
      <w:r>
        <w:t xml:space="preserve"> Ruta de ubicación del módulo de GASTOS</w:t>
      </w:r>
    </w:p>
    <w:p w14:paraId="57B1EF5E" w14:textId="77777777" w:rsidR="0039291A" w:rsidRDefault="00B531BB" w:rsidP="0039291A">
      <w:pPr>
        <w:jc w:val="both"/>
      </w:pPr>
      <w:r>
        <w:t xml:space="preserve">En la venta de tablero de control de gastos </w:t>
      </w:r>
      <w:r w:rsidR="0039291A">
        <w:t>podrá:</w:t>
      </w:r>
    </w:p>
    <w:p w14:paraId="047A50E3" w14:textId="76D1328A" w:rsidR="0039291A" w:rsidRDefault="0039291A" w:rsidP="0039291A">
      <w:pPr>
        <w:pStyle w:val="Prrafodelista"/>
        <w:numPr>
          <w:ilvl w:val="0"/>
          <w:numId w:val="22"/>
        </w:numPr>
        <w:jc w:val="both"/>
      </w:pPr>
      <w:r>
        <w:t>Seleccionar un movimiento pendiente por afectar y dar clic en el botón Abrir.</w:t>
      </w:r>
    </w:p>
    <w:p w14:paraId="73958F1B" w14:textId="2F8ACA65" w:rsidR="00B531BB" w:rsidRDefault="0039291A" w:rsidP="0039291A">
      <w:pPr>
        <w:pStyle w:val="Prrafodelista"/>
        <w:numPr>
          <w:ilvl w:val="0"/>
          <w:numId w:val="22"/>
        </w:numPr>
        <w:jc w:val="both"/>
      </w:pPr>
      <w:r>
        <w:t>Dar clic en el botón de nuevo.</w:t>
      </w:r>
    </w:p>
    <w:p w14:paraId="5BBBB3A4" w14:textId="1F7496F2" w:rsidR="00BB4A4E" w:rsidRDefault="008A7E12" w:rsidP="00BB4A4E">
      <w:pPr>
        <w:jc w:val="center"/>
      </w:pPr>
      <w:r>
        <w:rPr>
          <w:noProof/>
          <w:lang w:eastAsia="es-MX"/>
        </w:rPr>
        <mc:AlternateContent>
          <mc:Choice Requires="wps">
            <w:drawing>
              <wp:anchor distT="0" distB="0" distL="114300" distR="114300" simplePos="0" relativeHeight="251661312" behindDoc="0" locked="0" layoutInCell="1" allowOverlap="1" wp14:anchorId="66BE23CD" wp14:editId="50D86D0D">
                <wp:simplePos x="0" y="0"/>
                <wp:positionH relativeFrom="column">
                  <wp:posOffset>3613150</wp:posOffset>
                </wp:positionH>
                <wp:positionV relativeFrom="paragraph">
                  <wp:posOffset>1520520</wp:posOffset>
                </wp:positionV>
                <wp:extent cx="358140" cy="350520"/>
                <wp:effectExtent l="0" t="0" r="22860" b="11430"/>
                <wp:wrapNone/>
                <wp:docPr id="3" name="Elipse 3"/>
                <wp:cNvGraphicFramePr/>
                <a:graphic xmlns:a="http://schemas.openxmlformats.org/drawingml/2006/main">
                  <a:graphicData uri="http://schemas.microsoft.com/office/word/2010/wordprocessingShape">
                    <wps:wsp>
                      <wps:cNvSpPr/>
                      <wps:spPr>
                        <a:xfrm>
                          <a:off x="0" y="0"/>
                          <a:ext cx="358140" cy="35052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DD09E44" w14:textId="011F748A" w:rsidR="00CC1ABD" w:rsidRPr="00CC1ABD" w:rsidRDefault="00CC1ABD" w:rsidP="00CC1ABD">
                            <w:pPr>
                              <w:jc w:val="center"/>
                              <w:rPr>
                                <w:b/>
                                <w:color w:val="FFFFFF" w:themeColor="background1"/>
                                <w:sz w:val="16"/>
                                <w:szCs w:val="16"/>
                              </w:rPr>
                            </w:pPr>
                            <w:r>
                              <w:rPr>
                                <w:b/>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BE23CD" id="Elipse 3" o:spid="_x0000_s1026" style="position:absolute;left:0;text-align:left;margin-left:284.5pt;margin-top:119.75pt;width:28.2pt;height:2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" fillcolor="#c0504d [3205]" strokecolor="#622423 [1605]" strokeweight="2pt">
                <v:textbox>
                  <w:txbxContent>
                    <w:p w14:paraId="2DD09E44" w14:textId="011F748A" w:rsidR="00CC1ABD" w:rsidRPr="00CC1ABD" w:rsidRDefault="00CC1ABD" w:rsidP="00CC1ABD">
                      <w:pPr>
                        <w:jc w:val="center"/>
                        <w:rPr>
                          <w:b/>
                          <w:color w:val="FFFFFF" w:themeColor="background1"/>
                          <w:sz w:val="16"/>
                          <w:szCs w:val="16"/>
                        </w:rPr>
                      </w:pPr>
                      <w:r>
                        <w:rPr>
                          <w:b/>
                          <w:color w:val="FFFFFF" w:themeColor="background1"/>
                          <w:sz w:val="16"/>
                          <w:szCs w:val="16"/>
                        </w:rPr>
                        <w:t>2</w:t>
                      </w:r>
                    </w:p>
                  </w:txbxContent>
                </v:textbox>
              </v:oval>
            </w:pict>
          </mc:Fallback>
        </mc:AlternateContent>
      </w:r>
      <w:r w:rsidR="00CC1ABD">
        <w:rPr>
          <w:noProof/>
          <w:lang w:eastAsia="es-MX"/>
        </w:rPr>
        <mc:AlternateContent>
          <mc:Choice Requires="wps">
            <w:drawing>
              <wp:anchor distT="0" distB="0" distL="114300" distR="114300" simplePos="0" relativeHeight="251659264" behindDoc="0" locked="0" layoutInCell="1" allowOverlap="1" wp14:anchorId="7679F585" wp14:editId="56CF8C2B">
                <wp:simplePos x="0" y="0"/>
                <wp:positionH relativeFrom="column">
                  <wp:posOffset>3110865</wp:posOffset>
                </wp:positionH>
                <wp:positionV relativeFrom="paragraph">
                  <wp:posOffset>1510792</wp:posOffset>
                </wp:positionV>
                <wp:extent cx="358445" cy="350545"/>
                <wp:effectExtent l="0" t="0" r="22860" b="11430"/>
                <wp:wrapNone/>
                <wp:docPr id="2" name="Elipse 2"/>
                <wp:cNvGraphicFramePr/>
                <a:graphic xmlns:a="http://schemas.openxmlformats.org/drawingml/2006/main">
                  <a:graphicData uri="http://schemas.microsoft.com/office/word/2010/wordprocessingShape">
                    <wps:wsp>
                      <wps:cNvSpPr/>
                      <wps:spPr>
                        <a:xfrm>
                          <a:off x="0" y="0"/>
                          <a:ext cx="358445" cy="35054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D1EF429" w14:textId="250766EE" w:rsidR="00CC1ABD" w:rsidRPr="00CC1ABD" w:rsidRDefault="00CC1ABD" w:rsidP="00CC1ABD">
                            <w:pPr>
                              <w:jc w:val="center"/>
                              <w:rPr>
                                <w:b/>
                                <w:color w:val="FFFFFF" w:themeColor="background1"/>
                                <w:sz w:val="16"/>
                                <w:szCs w:val="16"/>
                              </w:rPr>
                            </w:pPr>
                            <w:r w:rsidRPr="00CC1ABD">
                              <w:rPr>
                                <w:b/>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79F585" id="Elipse 2" o:spid="_x0000_s1027" style="position:absolute;left:0;text-align:left;margin-left:244.95pt;margin-top:118.95pt;width:28.2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" fillcolor="#c0504d [3205]" strokecolor="#622423 [1605]" strokeweight="2pt">
                <v:textbox>
                  <w:txbxContent>
                    <w:p w14:paraId="6D1EF429" w14:textId="250766EE" w:rsidR="00CC1ABD" w:rsidRPr="00CC1ABD" w:rsidRDefault="00CC1ABD" w:rsidP="00CC1ABD">
                      <w:pPr>
                        <w:jc w:val="center"/>
                        <w:rPr>
                          <w:b/>
                          <w:color w:val="FFFFFF" w:themeColor="background1"/>
                          <w:sz w:val="16"/>
                          <w:szCs w:val="16"/>
                        </w:rPr>
                      </w:pPr>
                      <w:r w:rsidRPr="00CC1ABD">
                        <w:rPr>
                          <w:b/>
                          <w:color w:val="FFFFFF" w:themeColor="background1"/>
                          <w:sz w:val="16"/>
                          <w:szCs w:val="16"/>
                        </w:rPr>
                        <w:t>1</w:t>
                      </w:r>
                    </w:p>
                  </w:txbxContent>
                </v:textbox>
              </v:oval>
            </w:pict>
          </mc:Fallback>
        </mc:AlternateContent>
      </w:r>
      <w:r w:rsidR="00BB4A4E">
        <w:rPr>
          <w:noProof/>
          <w:lang w:eastAsia="es-MX"/>
        </w:rPr>
        <w:drawing>
          <wp:inline distT="0" distB="0" distL="0" distR="0" wp14:anchorId="369B19A3" wp14:editId="6EF05A95">
            <wp:extent cx="5071627" cy="211347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565" t="24655" r="22069" b="24543"/>
                    <a:stretch/>
                  </pic:blipFill>
                  <pic:spPr bwMode="auto">
                    <a:xfrm>
                      <a:off x="0" y="0"/>
                      <a:ext cx="5101002" cy="2125712"/>
                    </a:xfrm>
                    <a:prstGeom prst="rect">
                      <a:avLst/>
                    </a:prstGeom>
                    <a:ln>
                      <a:noFill/>
                    </a:ln>
                    <a:extLst>
                      <a:ext uri="{53640926-AAD7-44D8-BBD7-CCE9431645EC}">
                        <a14:shadowObscured xmlns:a14="http://schemas.microsoft.com/office/drawing/2010/main"/>
                      </a:ext>
                    </a:extLst>
                  </pic:spPr>
                </pic:pic>
              </a:graphicData>
            </a:graphic>
          </wp:inline>
        </w:drawing>
      </w:r>
    </w:p>
    <w:p w14:paraId="66707524" w14:textId="53C1EA43" w:rsidR="00901681" w:rsidRPr="00C649C9" w:rsidRDefault="00901681" w:rsidP="00901681">
      <w:pPr>
        <w:pStyle w:val="Descripcin"/>
        <w:jc w:val="center"/>
        <w:rPr>
          <w:rFonts w:ascii="Myriad Web Pro" w:hAnsi="Myriad Web Pro"/>
        </w:rPr>
      </w:pPr>
      <w:r>
        <w:rPr>
          <w:rFonts w:ascii="Myriad Web Pro" w:hAnsi="Myriad Web Pro"/>
        </w:rPr>
        <w:t>2</w:t>
      </w:r>
      <w:r>
        <w:t xml:space="preserve"> Ventana de Tablero del Control de GASTOS</w:t>
      </w:r>
    </w:p>
    <w:p w14:paraId="3E284502" w14:textId="319395DD" w:rsidR="00BB4A4E" w:rsidRDefault="0039291A" w:rsidP="0039291A">
      <w:r>
        <w:lastRenderedPageBreak/>
        <w:t xml:space="preserve">Se mantendrá inhabilitado la opción de </w:t>
      </w:r>
      <w:r w:rsidR="008C23AE">
        <w:t>Activos F</w:t>
      </w:r>
      <w:r>
        <w:t>ijos</w:t>
      </w:r>
      <w:r w:rsidR="008C23AE">
        <w:t xml:space="preserve"> en el menú de Edición,</w:t>
      </w:r>
      <w:r>
        <w:t xml:space="preserve"> si la casilla de Activos Fijos esta deshabilitada.</w:t>
      </w:r>
    </w:p>
    <w:p w14:paraId="4B45C30E" w14:textId="50F3CBF7" w:rsidR="00BB4A4E" w:rsidRDefault="00CC1ABD" w:rsidP="00A16E80">
      <w:pPr>
        <w:jc w:val="center"/>
      </w:pPr>
      <w:r>
        <w:rPr>
          <w:noProof/>
          <w:lang w:eastAsia="es-MX"/>
        </w:rPr>
        <mc:AlternateContent>
          <mc:Choice Requires="wps">
            <w:drawing>
              <wp:anchor distT="0" distB="0" distL="114300" distR="114300" simplePos="0" relativeHeight="251664384" behindDoc="0" locked="0" layoutInCell="1" allowOverlap="1" wp14:anchorId="47C2E712" wp14:editId="63B945D2">
                <wp:simplePos x="0" y="0"/>
                <wp:positionH relativeFrom="column">
                  <wp:posOffset>1962988</wp:posOffset>
                </wp:positionH>
                <wp:positionV relativeFrom="paragraph">
                  <wp:posOffset>1411732</wp:posOffset>
                </wp:positionV>
                <wp:extent cx="453543" cy="168250"/>
                <wp:effectExtent l="0" t="0" r="22860" b="22860"/>
                <wp:wrapNone/>
                <wp:docPr id="14" name="Rectángulo redondeado 14"/>
                <wp:cNvGraphicFramePr/>
                <a:graphic xmlns:a="http://schemas.openxmlformats.org/drawingml/2006/main">
                  <a:graphicData uri="http://schemas.microsoft.com/office/word/2010/wordprocessingShape">
                    <wps:wsp>
                      <wps:cNvSpPr/>
                      <wps:spPr>
                        <a:xfrm>
                          <a:off x="0" y="0"/>
                          <a:ext cx="453543" cy="168250"/>
                        </a:xfrm>
                        <a:prstGeom prst="roundRect">
                          <a:avLst/>
                        </a:prstGeom>
                        <a:solidFill>
                          <a:schemeClr val="accent2">
                            <a:alpha val="42000"/>
                          </a:scheme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3DB3D7" id="Rectángulo redondeado 14" o:spid="_x0000_s1026" style="position:absolute;margin-left:154.55pt;margin-top:111.15pt;width:35.7pt;height:1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" fillcolor="#c0504d [3205]" strokecolor="#622423 [1605]" strokeweight="2pt">
                <v:fill opacity="27499f"/>
              </v:roundrect>
            </w:pict>
          </mc:Fallback>
        </mc:AlternateContent>
      </w:r>
      <w:r>
        <w:rPr>
          <w:noProof/>
          <w:lang w:eastAsia="es-MX"/>
        </w:rPr>
        <mc:AlternateContent>
          <mc:Choice Requires="wps">
            <w:drawing>
              <wp:anchor distT="0" distB="0" distL="114300" distR="114300" simplePos="0" relativeHeight="251662336" behindDoc="0" locked="0" layoutInCell="1" allowOverlap="1" wp14:anchorId="504E0C6B" wp14:editId="11AC18F4">
                <wp:simplePos x="0" y="0"/>
                <wp:positionH relativeFrom="column">
                  <wp:posOffset>221971</wp:posOffset>
                </wp:positionH>
                <wp:positionV relativeFrom="paragraph">
                  <wp:posOffset>1002081</wp:posOffset>
                </wp:positionV>
                <wp:extent cx="1221638" cy="160934"/>
                <wp:effectExtent l="0" t="0" r="17145" b="10795"/>
                <wp:wrapNone/>
                <wp:docPr id="6" name="Rectángulo redondeado 6"/>
                <wp:cNvGraphicFramePr/>
                <a:graphic xmlns:a="http://schemas.openxmlformats.org/drawingml/2006/main">
                  <a:graphicData uri="http://schemas.microsoft.com/office/word/2010/wordprocessingShape">
                    <wps:wsp>
                      <wps:cNvSpPr/>
                      <wps:spPr>
                        <a:xfrm>
                          <a:off x="0" y="0"/>
                          <a:ext cx="1221638" cy="160934"/>
                        </a:xfrm>
                        <a:prstGeom prst="roundRect">
                          <a:avLst/>
                        </a:prstGeom>
                        <a:solidFill>
                          <a:schemeClr val="accent2">
                            <a:alpha val="42000"/>
                          </a:scheme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DB7561" id="Rectángulo redondeado 6" o:spid="_x0000_s1026" style="position:absolute;margin-left:17.5pt;margin-top:78.9pt;width:96.2pt;height:12.6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" fillcolor="#c0504d [3205]" strokecolor="#622423 [1605]" strokeweight="2pt">
                <v:fill opacity="27499f"/>
              </v:roundrect>
            </w:pict>
          </mc:Fallback>
        </mc:AlternateContent>
      </w:r>
      <w:r w:rsidR="00BB4A4E">
        <w:rPr>
          <w:noProof/>
          <w:lang w:eastAsia="es-MX"/>
        </w:rPr>
        <w:drawing>
          <wp:inline distT="0" distB="0" distL="0" distR="0" wp14:anchorId="2422D700" wp14:editId="2805A726">
            <wp:extent cx="5895340" cy="2203200"/>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568" b="45412"/>
                    <a:stretch/>
                  </pic:blipFill>
                  <pic:spPr bwMode="auto">
                    <a:xfrm>
                      <a:off x="0" y="0"/>
                      <a:ext cx="5918206" cy="2211745"/>
                    </a:xfrm>
                    <a:prstGeom prst="rect">
                      <a:avLst/>
                    </a:prstGeom>
                    <a:ln>
                      <a:noFill/>
                    </a:ln>
                    <a:extLst>
                      <a:ext uri="{53640926-AAD7-44D8-BBD7-CCE9431645EC}">
                        <a14:shadowObscured xmlns:a14="http://schemas.microsoft.com/office/drawing/2010/main"/>
                      </a:ext>
                    </a:extLst>
                  </pic:spPr>
                </pic:pic>
              </a:graphicData>
            </a:graphic>
          </wp:inline>
        </w:drawing>
      </w:r>
    </w:p>
    <w:p w14:paraId="73E1B1C4" w14:textId="398EF783" w:rsidR="00901681" w:rsidRPr="00C649C9" w:rsidRDefault="00901681" w:rsidP="00901681">
      <w:pPr>
        <w:pStyle w:val="Descripcin"/>
        <w:jc w:val="center"/>
        <w:rPr>
          <w:rFonts w:ascii="Myriad Web Pro" w:hAnsi="Myriad Web Pro"/>
        </w:rPr>
      </w:pPr>
      <w:r>
        <w:rPr>
          <w:rFonts w:ascii="Myriad Web Pro" w:hAnsi="Myriad Web Pro"/>
        </w:rPr>
        <w:t>3</w:t>
      </w:r>
      <w:r>
        <w:t xml:space="preserve"> Opción Activos Fijos inhabilitado.</w:t>
      </w:r>
    </w:p>
    <w:p w14:paraId="59A578C0" w14:textId="6A709148" w:rsidR="008C23AE" w:rsidRDefault="008C23AE" w:rsidP="008C23AE">
      <w:r>
        <w:t xml:space="preserve">Para que este habilitado la opción de Activos Fijos en el menú de Edición es necesario activar la casilla de Activos Fijos ubicada en el área de encabezado, es importante notar </w:t>
      </w:r>
      <w:r w:rsidR="00E556F5">
        <w:t>que hay dos formas de manejar la asignación del Activo Fijo</w:t>
      </w:r>
      <w:r>
        <w:t>.</w:t>
      </w:r>
    </w:p>
    <w:p w14:paraId="3B7DF13F" w14:textId="1796D267" w:rsidR="008C23AE" w:rsidRDefault="008C23AE" w:rsidP="008C23AE">
      <w:r>
        <w:t>Dar clic en la opción de Activos Fijos para habilitar la ventana.</w:t>
      </w:r>
    </w:p>
    <w:p w14:paraId="3B6F12EB" w14:textId="6AE80946" w:rsidR="008C23AE" w:rsidRDefault="008C23AE" w:rsidP="008C23AE"/>
    <w:p w14:paraId="4695AE58" w14:textId="5961BA83" w:rsidR="00BB4A4E" w:rsidRDefault="00E556F5" w:rsidP="008C23AE">
      <w:pPr>
        <w:jc w:val="center"/>
        <w:rPr>
          <w:noProof/>
          <w:lang w:eastAsia="es-MX"/>
        </w:rPr>
      </w:pPr>
      <w:r>
        <w:rPr>
          <w:noProof/>
          <w:lang w:eastAsia="es-MX"/>
        </w:rPr>
        <mc:AlternateContent>
          <mc:Choice Requires="wps">
            <w:drawing>
              <wp:anchor distT="0" distB="0" distL="114300" distR="114300" simplePos="0" relativeHeight="251694080" behindDoc="0" locked="0" layoutInCell="1" allowOverlap="1" wp14:anchorId="153D209D" wp14:editId="6B410E8D">
                <wp:simplePos x="0" y="0"/>
                <wp:positionH relativeFrom="column">
                  <wp:posOffset>2692680</wp:posOffset>
                </wp:positionH>
                <wp:positionV relativeFrom="paragraph">
                  <wp:posOffset>248412</wp:posOffset>
                </wp:positionV>
                <wp:extent cx="358445" cy="350545"/>
                <wp:effectExtent l="0" t="0" r="22860" b="11430"/>
                <wp:wrapNone/>
                <wp:docPr id="1032" name="Elipse 1032"/>
                <wp:cNvGraphicFramePr/>
                <a:graphic xmlns:a="http://schemas.openxmlformats.org/drawingml/2006/main">
                  <a:graphicData uri="http://schemas.microsoft.com/office/word/2010/wordprocessingShape">
                    <wps:wsp>
                      <wps:cNvSpPr/>
                      <wps:spPr>
                        <a:xfrm>
                          <a:off x="0" y="0"/>
                          <a:ext cx="358445" cy="35054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32EF2DE" w14:textId="357A31DD" w:rsidR="00E556F5" w:rsidRPr="00CC1ABD" w:rsidRDefault="00E556F5" w:rsidP="00E556F5">
                            <w:pPr>
                              <w:jc w:val="center"/>
                              <w:rPr>
                                <w:b/>
                                <w:color w:val="FFFFFF" w:themeColor="background1"/>
                                <w:sz w:val="16"/>
                                <w:szCs w:val="16"/>
                              </w:rPr>
                            </w:pPr>
                            <w:r>
                              <w:rPr>
                                <w:b/>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3D209D" id="Elipse 1032" o:spid="_x0000_s1028" style="position:absolute;left:0;text-align:left;margin-left:212pt;margin-top:19.55pt;width:28.2pt;height:27.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" fillcolor="#c0504d [3205]" strokecolor="#622423 [1605]" strokeweight="2pt">
                <v:textbox>
                  <w:txbxContent>
                    <w:p w14:paraId="532EF2DE" w14:textId="357A31DD" w:rsidR="00E556F5" w:rsidRPr="00CC1ABD" w:rsidRDefault="00E556F5" w:rsidP="00E556F5">
                      <w:pPr>
                        <w:jc w:val="center"/>
                        <w:rPr>
                          <w:b/>
                          <w:color w:val="FFFFFF" w:themeColor="background1"/>
                          <w:sz w:val="16"/>
                          <w:szCs w:val="16"/>
                        </w:rPr>
                      </w:pPr>
                      <w:r>
                        <w:rPr>
                          <w:b/>
                          <w:color w:val="FFFFFF" w:themeColor="background1"/>
                          <w:sz w:val="16"/>
                          <w:szCs w:val="16"/>
                        </w:rPr>
                        <w:t>2</w:t>
                      </w:r>
                    </w:p>
                  </w:txbxContent>
                </v:textbox>
              </v:oval>
            </w:pict>
          </mc:Fallback>
        </mc:AlternateContent>
      </w:r>
      <w:r>
        <w:rPr>
          <w:noProof/>
          <w:lang w:eastAsia="es-MX"/>
        </w:rPr>
        <mc:AlternateContent>
          <mc:Choice Requires="wps">
            <w:drawing>
              <wp:anchor distT="0" distB="0" distL="114300" distR="114300" simplePos="0" relativeHeight="251692032" behindDoc="0" locked="0" layoutInCell="1" allowOverlap="1" wp14:anchorId="5FCDCA82" wp14:editId="7D341C4F">
                <wp:simplePos x="0" y="0"/>
                <wp:positionH relativeFrom="column">
                  <wp:posOffset>731520</wp:posOffset>
                </wp:positionH>
                <wp:positionV relativeFrom="paragraph">
                  <wp:posOffset>572008</wp:posOffset>
                </wp:positionV>
                <wp:extent cx="358445" cy="350545"/>
                <wp:effectExtent l="0" t="0" r="22860" b="11430"/>
                <wp:wrapNone/>
                <wp:docPr id="1030" name="Elipse 1030"/>
                <wp:cNvGraphicFramePr/>
                <a:graphic xmlns:a="http://schemas.openxmlformats.org/drawingml/2006/main">
                  <a:graphicData uri="http://schemas.microsoft.com/office/word/2010/wordprocessingShape">
                    <wps:wsp>
                      <wps:cNvSpPr/>
                      <wps:spPr>
                        <a:xfrm>
                          <a:off x="0" y="0"/>
                          <a:ext cx="358445" cy="35054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2A077D0" w14:textId="77777777" w:rsidR="00E556F5" w:rsidRPr="00CC1ABD" w:rsidRDefault="00E556F5" w:rsidP="00E556F5">
                            <w:pPr>
                              <w:jc w:val="center"/>
                              <w:rPr>
                                <w:b/>
                                <w:color w:val="FFFFFF" w:themeColor="background1"/>
                                <w:sz w:val="16"/>
                                <w:szCs w:val="16"/>
                              </w:rPr>
                            </w:pPr>
                            <w:r w:rsidRPr="00CC1ABD">
                              <w:rPr>
                                <w:b/>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DCA82" id="Elipse 1030" o:spid="_x0000_s1029" style="position:absolute;left:0;text-align:left;margin-left:57.6pt;margin-top:45.05pt;width:28.2pt;height:27.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" fillcolor="#c0504d [3205]" strokecolor="#622423 [1605]" strokeweight="2pt">
                <v:textbox>
                  <w:txbxContent>
                    <w:p w14:paraId="42A077D0" w14:textId="77777777" w:rsidR="00E556F5" w:rsidRPr="00CC1ABD" w:rsidRDefault="00E556F5" w:rsidP="00E556F5">
                      <w:pPr>
                        <w:jc w:val="center"/>
                        <w:rPr>
                          <w:b/>
                          <w:color w:val="FFFFFF" w:themeColor="background1"/>
                          <w:sz w:val="16"/>
                          <w:szCs w:val="16"/>
                        </w:rPr>
                      </w:pPr>
                      <w:r w:rsidRPr="00CC1ABD">
                        <w:rPr>
                          <w:b/>
                          <w:color w:val="FFFFFF" w:themeColor="background1"/>
                          <w:sz w:val="16"/>
                          <w:szCs w:val="16"/>
                        </w:rPr>
                        <w:t>1</w:t>
                      </w:r>
                    </w:p>
                  </w:txbxContent>
                </v:textbox>
              </v:oval>
            </w:pict>
          </mc:Fallback>
        </mc:AlternateContent>
      </w:r>
      <w:r w:rsidR="00B61FC6">
        <w:rPr>
          <w:noProof/>
          <w:lang w:eastAsia="es-MX"/>
        </w:rPr>
        <mc:AlternateContent>
          <mc:Choice Requires="wps">
            <w:drawing>
              <wp:anchor distT="0" distB="0" distL="114300" distR="114300" simplePos="0" relativeHeight="251689984" behindDoc="0" locked="0" layoutInCell="1" allowOverlap="1" wp14:anchorId="61C0A2A3" wp14:editId="2DD02F29">
                <wp:simplePos x="0" y="0"/>
                <wp:positionH relativeFrom="column">
                  <wp:posOffset>1194537</wp:posOffset>
                </wp:positionH>
                <wp:positionV relativeFrom="paragraph">
                  <wp:posOffset>1179271</wp:posOffset>
                </wp:positionV>
                <wp:extent cx="761136" cy="307239"/>
                <wp:effectExtent l="38100" t="38100" r="58420" b="93345"/>
                <wp:wrapNone/>
                <wp:docPr id="1029" name="Conector recto de flecha 1029"/>
                <wp:cNvGraphicFramePr/>
                <a:graphic xmlns:a="http://schemas.openxmlformats.org/drawingml/2006/main">
                  <a:graphicData uri="http://schemas.microsoft.com/office/word/2010/wordprocessingShape">
                    <wps:wsp>
                      <wps:cNvCnPr/>
                      <wps:spPr>
                        <a:xfrm flipH="1" flipV="1">
                          <a:off x="0" y="0"/>
                          <a:ext cx="761136" cy="30723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13385F" id="_x0000_t32" coordsize="21600,21600" o:spt="32" o:oned="t" path="m,l21600,21600e" filled="f">
                <v:path arrowok="t" fillok="f" o:connecttype="none"/>
                <o:lock v:ext="edit" shapetype="t"/>
              </v:shapetype>
              <v:shape id="Conector recto de flecha 1029" o:spid="_x0000_s1026" type="#_x0000_t32" style="position:absolute;margin-left:94.05pt;margin-top:92.85pt;width:59.95pt;height:24.2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" strokecolor="#c0504d [3205]" strokeweight="2pt">
                <v:stroke endarrow="block"/>
                <v:shadow on="t" color="black" opacity="24903f" origin=",.5" offset="0,.55556mm"/>
              </v:shape>
            </w:pict>
          </mc:Fallback>
        </mc:AlternateContent>
      </w:r>
      <w:r w:rsidR="00B61FC6">
        <w:rPr>
          <w:noProof/>
          <w:lang w:eastAsia="es-MX"/>
        </w:rPr>
        <mc:AlternateContent>
          <mc:Choice Requires="wps">
            <w:drawing>
              <wp:anchor distT="0" distB="0" distL="114300" distR="114300" simplePos="0" relativeHeight="251687936" behindDoc="0" locked="0" layoutInCell="1" allowOverlap="1" wp14:anchorId="790E3B57" wp14:editId="28F20716">
                <wp:simplePos x="0" y="0"/>
                <wp:positionH relativeFrom="column">
                  <wp:posOffset>2453107</wp:posOffset>
                </wp:positionH>
                <wp:positionV relativeFrom="paragraph">
                  <wp:posOffset>864718</wp:posOffset>
                </wp:positionV>
                <wp:extent cx="314553" cy="497433"/>
                <wp:effectExtent l="57150" t="38100" r="47625" b="93345"/>
                <wp:wrapNone/>
                <wp:docPr id="1028" name="Conector recto de flecha 1028"/>
                <wp:cNvGraphicFramePr/>
                <a:graphic xmlns:a="http://schemas.openxmlformats.org/drawingml/2006/main">
                  <a:graphicData uri="http://schemas.microsoft.com/office/word/2010/wordprocessingShape">
                    <wps:wsp>
                      <wps:cNvCnPr/>
                      <wps:spPr>
                        <a:xfrm flipV="1">
                          <a:off x="0" y="0"/>
                          <a:ext cx="314553" cy="49743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4C25EE0" id="Conector recto de flecha 1028" o:spid="_x0000_s1026" type="#_x0000_t32" style="position:absolute;margin-left:193.15pt;margin-top:68.1pt;width:24.75pt;height:39.1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" strokecolor="#c0504d [3205]" strokeweight="2pt">
                <v:stroke endarrow="block"/>
                <v:shadow on="t" color="black" opacity="24903f" origin=",.5" offset="0,.55556mm"/>
              </v:shape>
            </w:pict>
          </mc:Fallback>
        </mc:AlternateContent>
      </w:r>
      <w:r w:rsidR="00B61FC6">
        <w:rPr>
          <w:noProof/>
          <w:lang w:eastAsia="es-MX"/>
        </w:rPr>
        <mc:AlternateContent>
          <mc:Choice Requires="wps">
            <w:drawing>
              <wp:anchor distT="0" distB="0" distL="114300" distR="114300" simplePos="0" relativeHeight="251686912" behindDoc="0" locked="0" layoutInCell="1" allowOverlap="1" wp14:anchorId="3E8FF238" wp14:editId="2F72F145">
                <wp:simplePos x="0" y="0"/>
                <wp:positionH relativeFrom="column">
                  <wp:posOffset>2358009</wp:posOffset>
                </wp:positionH>
                <wp:positionV relativeFrom="paragraph">
                  <wp:posOffset>652576</wp:posOffset>
                </wp:positionV>
                <wp:extent cx="1046074" cy="175565"/>
                <wp:effectExtent l="0" t="0" r="20955" b="15240"/>
                <wp:wrapNone/>
                <wp:docPr id="25" name="Rectángulo redondeado 25"/>
                <wp:cNvGraphicFramePr/>
                <a:graphic xmlns:a="http://schemas.openxmlformats.org/drawingml/2006/main">
                  <a:graphicData uri="http://schemas.microsoft.com/office/word/2010/wordprocessingShape">
                    <wps:wsp>
                      <wps:cNvSpPr/>
                      <wps:spPr>
                        <a:xfrm>
                          <a:off x="0" y="0"/>
                          <a:ext cx="1046074" cy="175565"/>
                        </a:xfrm>
                        <a:prstGeom prst="roundRect">
                          <a:avLst/>
                        </a:prstGeom>
                        <a:solidFill>
                          <a:schemeClr val="accent2">
                            <a:alpha val="42000"/>
                          </a:scheme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CA3D2A" id="Rectángulo redondeado 25" o:spid="_x0000_s1026" style="position:absolute;margin-left:185.65pt;margin-top:51.4pt;width:82.35pt;height:1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" fillcolor="#c0504d [3205]" strokecolor="#622423 [1605]" strokeweight="2pt">
                <v:fill opacity="27499f"/>
              </v:roundrect>
            </w:pict>
          </mc:Fallback>
        </mc:AlternateContent>
      </w:r>
      <w:r w:rsidR="00CC1ABD">
        <w:rPr>
          <w:noProof/>
          <w:lang w:eastAsia="es-MX"/>
        </w:rPr>
        <mc:AlternateContent>
          <mc:Choice Requires="wps">
            <w:drawing>
              <wp:anchor distT="0" distB="0" distL="114300" distR="114300" simplePos="0" relativeHeight="251668480" behindDoc="0" locked="0" layoutInCell="1" allowOverlap="1" wp14:anchorId="6DBBFC7E" wp14:editId="5C66C6DA">
                <wp:simplePos x="0" y="0"/>
                <wp:positionH relativeFrom="column">
                  <wp:posOffset>1961566</wp:posOffset>
                </wp:positionH>
                <wp:positionV relativeFrom="paragraph">
                  <wp:posOffset>1331544</wp:posOffset>
                </wp:positionV>
                <wp:extent cx="453543" cy="168250"/>
                <wp:effectExtent l="0" t="0" r="22860" b="22860"/>
                <wp:wrapNone/>
                <wp:docPr id="18" name="Rectángulo redondeado 18"/>
                <wp:cNvGraphicFramePr/>
                <a:graphic xmlns:a="http://schemas.openxmlformats.org/drawingml/2006/main">
                  <a:graphicData uri="http://schemas.microsoft.com/office/word/2010/wordprocessingShape">
                    <wps:wsp>
                      <wps:cNvSpPr/>
                      <wps:spPr>
                        <a:xfrm>
                          <a:off x="0" y="0"/>
                          <a:ext cx="453543" cy="168250"/>
                        </a:xfrm>
                        <a:prstGeom prst="roundRect">
                          <a:avLst/>
                        </a:prstGeom>
                        <a:solidFill>
                          <a:schemeClr val="accent2">
                            <a:alpha val="42000"/>
                          </a:scheme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F14315" id="Rectángulo redondeado 18" o:spid="_x0000_s1026" style="position:absolute;margin-left:154.45pt;margin-top:104.85pt;width:35.7pt;height:1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" fillcolor="#c0504d [3205]" strokecolor="#622423 [1605]" strokeweight="2pt">
                <v:fill opacity="27499f"/>
              </v:roundrect>
            </w:pict>
          </mc:Fallback>
        </mc:AlternateContent>
      </w:r>
      <w:r w:rsidR="00CC1ABD">
        <w:rPr>
          <w:noProof/>
          <w:lang w:eastAsia="es-MX"/>
        </w:rPr>
        <mc:AlternateContent>
          <mc:Choice Requires="wps">
            <w:drawing>
              <wp:anchor distT="0" distB="0" distL="114300" distR="114300" simplePos="0" relativeHeight="251666432" behindDoc="0" locked="0" layoutInCell="1" allowOverlap="1" wp14:anchorId="4CF504D6" wp14:editId="70BA6A83">
                <wp:simplePos x="0" y="0"/>
                <wp:positionH relativeFrom="column">
                  <wp:posOffset>243916</wp:posOffset>
                </wp:positionH>
                <wp:positionV relativeFrom="paragraph">
                  <wp:posOffset>967130</wp:posOffset>
                </wp:positionV>
                <wp:extent cx="1243584" cy="182880"/>
                <wp:effectExtent l="0" t="0" r="13970" b="26670"/>
                <wp:wrapNone/>
                <wp:docPr id="15" name="Rectángulo redondeado 15"/>
                <wp:cNvGraphicFramePr/>
                <a:graphic xmlns:a="http://schemas.openxmlformats.org/drawingml/2006/main">
                  <a:graphicData uri="http://schemas.microsoft.com/office/word/2010/wordprocessingShape">
                    <wps:wsp>
                      <wps:cNvSpPr/>
                      <wps:spPr>
                        <a:xfrm>
                          <a:off x="0" y="0"/>
                          <a:ext cx="1243584" cy="182880"/>
                        </a:xfrm>
                        <a:prstGeom prst="roundRect">
                          <a:avLst/>
                        </a:prstGeom>
                        <a:solidFill>
                          <a:schemeClr val="accent2">
                            <a:alpha val="42000"/>
                          </a:scheme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659F6C" id="Rectángulo redondeado 15" o:spid="_x0000_s1026" style="position:absolute;margin-left:19.2pt;margin-top:76.15pt;width:97.9pt;height:1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" fillcolor="#c0504d [3205]" strokecolor="#622423 [1605]" strokeweight="2pt">
                <v:fill opacity="27499f"/>
              </v:roundrect>
            </w:pict>
          </mc:Fallback>
        </mc:AlternateContent>
      </w:r>
      <w:r w:rsidR="00BB4A4E">
        <w:rPr>
          <w:noProof/>
          <w:lang w:eastAsia="es-MX"/>
        </w:rPr>
        <w:drawing>
          <wp:inline distT="0" distB="0" distL="0" distR="0" wp14:anchorId="3CC2323E" wp14:editId="5FB5E172">
            <wp:extent cx="5931924" cy="28815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462" b="25293"/>
                    <a:stretch/>
                  </pic:blipFill>
                  <pic:spPr bwMode="auto">
                    <a:xfrm>
                      <a:off x="0" y="0"/>
                      <a:ext cx="5944597" cy="2887701"/>
                    </a:xfrm>
                    <a:prstGeom prst="rect">
                      <a:avLst/>
                    </a:prstGeom>
                    <a:ln>
                      <a:noFill/>
                    </a:ln>
                    <a:extLst>
                      <a:ext uri="{53640926-AAD7-44D8-BBD7-CCE9431645EC}">
                        <a14:shadowObscured xmlns:a14="http://schemas.microsoft.com/office/drawing/2010/main"/>
                      </a:ext>
                    </a:extLst>
                  </pic:spPr>
                </pic:pic>
              </a:graphicData>
            </a:graphic>
          </wp:inline>
        </w:drawing>
      </w:r>
    </w:p>
    <w:p w14:paraId="6B00CB9E" w14:textId="08D2C0EA" w:rsidR="00901681" w:rsidRPr="00C649C9" w:rsidRDefault="00901681" w:rsidP="00901681">
      <w:pPr>
        <w:pStyle w:val="Descripcin"/>
        <w:jc w:val="center"/>
        <w:rPr>
          <w:rFonts w:ascii="Myriad Web Pro" w:hAnsi="Myriad Web Pro"/>
        </w:rPr>
      </w:pPr>
      <w:r>
        <w:rPr>
          <w:rFonts w:ascii="Myriad Web Pro" w:hAnsi="Myriad Web Pro"/>
        </w:rPr>
        <w:t>4</w:t>
      </w:r>
      <w:r>
        <w:t xml:space="preserve"> Opción Activos Fijos habilitado.</w:t>
      </w:r>
    </w:p>
    <w:p w14:paraId="346D952E" w14:textId="0F18A73D" w:rsidR="00901681" w:rsidRDefault="00901681" w:rsidP="008C23AE">
      <w:pPr>
        <w:jc w:val="center"/>
        <w:rPr>
          <w:noProof/>
          <w:lang w:eastAsia="es-MX"/>
        </w:rPr>
      </w:pPr>
    </w:p>
    <w:p w14:paraId="5833CADA" w14:textId="1D8C7733" w:rsidR="00E556F5" w:rsidRDefault="00E556F5" w:rsidP="00E556F5">
      <w:pPr>
        <w:pStyle w:val="Prrafodelista"/>
        <w:numPr>
          <w:ilvl w:val="0"/>
          <w:numId w:val="25"/>
        </w:numPr>
        <w:rPr>
          <w:noProof/>
          <w:lang w:eastAsia="es-MX"/>
        </w:rPr>
      </w:pPr>
      <w:r>
        <w:rPr>
          <w:noProof/>
          <w:lang w:eastAsia="es-MX"/>
        </w:rPr>
        <w:lastRenderedPageBreak/>
        <w:t>En esta opción se indica solo un Activo Fijo.</w:t>
      </w:r>
    </w:p>
    <w:p w14:paraId="775771F3" w14:textId="01CABCBE" w:rsidR="00E556F5" w:rsidRDefault="00E556F5" w:rsidP="00E556F5">
      <w:pPr>
        <w:pStyle w:val="Prrafodelista"/>
        <w:rPr>
          <w:noProof/>
          <w:lang w:eastAsia="es-MX"/>
        </w:rPr>
      </w:pPr>
    </w:p>
    <w:p w14:paraId="1A3B7DD7" w14:textId="63FE261C" w:rsidR="00E556F5" w:rsidRDefault="00487135" w:rsidP="00E556F5">
      <w:pPr>
        <w:pStyle w:val="Prrafodelista"/>
        <w:rPr>
          <w:noProof/>
          <w:lang w:eastAsia="es-MX"/>
        </w:rPr>
      </w:pPr>
      <w:r>
        <w:rPr>
          <w:noProof/>
          <w:lang w:eastAsia="es-MX"/>
        </w:rPr>
        <mc:AlternateContent>
          <mc:Choice Requires="wps">
            <w:drawing>
              <wp:anchor distT="0" distB="0" distL="114300" distR="114300" simplePos="0" relativeHeight="251695104" behindDoc="0" locked="0" layoutInCell="1" allowOverlap="1" wp14:anchorId="71BEBDA8" wp14:editId="7CF712A7">
                <wp:simplePos x="0" y="0"/>
                <wp:positionH relativeFrom="column">
                  <wp:posOffset>1911782</wp:posOffset>
                </wp:positionH>
                <wp:positionV relativeFrom="paragraph">
                  <wp:posOffset>41452</wp:posOffset>
                </wp:positionV>
                <wp:extent cx="599846" cy="1448409"/>
                <wp:effectExtent l="57150" t="19050" r="67310" b="95250"/>
                <wp:wrapNone/>
                <wp:docPr id="1035" name="Conector recto de flecha 1035"/>
                <wp:cNvGraphicFramePr/>
                <a:graphic xmlns:a="http://schemas.openxmlformats.org/drawingml/2006/main">
                  <a:graphicData uri="http://schemas.microsoft.com/office/word/2010/wordprocessingShape">
                    <wps:wsp>
                      <wps:cNvCnPr/>
                      <wps:spPr>
                        <a:xfrm>
                          <a:off x="0" y="0"/>
                          <a:ext cx="599846" cy="144840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821E0" id="Conector recto de flecha 1035" o:spid="_x0000_s1026" type="#_x0000_t32" style="position:absolute;margin-left:150.55pt;margin-top:3.25pt;width:47.25pt;height:114.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" strokecolor="#c0504d [3205]" strokeweight="2pt">
                <v:stroke endarrow="block"/>
                <v:shadow on="t" color="black" opacity="24903f" origin=",.5" offset="0,.55556mm"/>
              </v:shape>
            </w:pict>
          </mc:Fallback>
        </mc:AlternateContent>
      </w:r>
      <w:r w:rsidR="00E556F5">
        <w:rPr>
          <w:noProof/>
          <w:lang w:eastAsia="es-MX"/>
        </w:rPr>
        <w:t>Seleccionar el artículo</w:t>
      </w:r>
    </w:p>
    <w:p w14:paraId="611A0FDA" w14:textId="45AEF51D" w:rsidR="00E556F5" w:rsidRDefault="00E556F5" w:rsidP="00E556F5">
      <w:pPr>
        <w:ind w:left="360"/>
        <w:jc w:val="center"/>
        <w:rPr>
          <w:noProof/>
          <w:lang w:eastAsia="es-MX"/>
        </w:rPr>
      </w:pPr>
      <w:r>
        <w:rPr>
          <w:noProof/>
          <w:lang w:eastAsia="es-MX"/>
        </w:rPr>
        <w:drawing>
          <wp:inline distT="0" distB="0" distL="0" distR="0" wp14:anchorId="2FE4ACEC" wp14:editId="29AB1C91">
            <wp:extent cx="5781877" cy="2128724"/>
            <wp:effectExtent l="0" t="0" r="0" b="5080"/>
            <wp:docPr id="1033" name="Imagen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726" t="9506" r="16188" b="41278"/>
                    <a:stretch/>
                  </pic:blipFill>
                  <pic:spPr bwMode="auto">
                    <a:xfrm>
                      <a:off x="0" y="0"/>
                      <a:ext cx="5823696" cy="2144120"/>
                    </a:xfrm>
                    <a:prstGeom prst="rect">
                      <a:avLst/>
                    </a:prstGeom>
                    <a:ln>
                      <a:noFill/>
                    </a:ln>
                    <a:extLst>
                      <a:ext uri="{53640926-AAD7-44D8-BBD7-CCE9431645EC}">
                        <a14:shadowObscured xmlns:a14="http://schemas.microsoft.com/office/drawing/2010/main"/>
                      </a:ext>
                    </a:extLst>
                  </pic:spPr>
                </pic:pic>
              </a:graphicData>
            </a:graphic>
          </wp:inline>
        </w:drawing>
      </w:r>
    </w:p>
    <w:p w14:paraId="0D67C83F" w14:textId="0FD09C48" w:rsidR="00487135" w:rsidRPr="00C649C9" w:rsidRDefault="00487135" w:rsidP="00487135">
      <w:pPr>
        <w:pStyle w:val="Descripcin"/>
        <w:jc w:val="center"/>
        <w:rPr>
          <w:rFonts w:ascii="Myriad Web Pro" w:hAnsi="Myriad Web Pro"/>
        </w:rPr>
      </w:pPr>
      <w:r>
        <w:t>5</w:t>
      </w:r>
      <w:r>
        <w:t xml:space="preserve"> </w:t>
      </w:r>
      <w:r>
        <w:t>V</w:t>
      </w:r>
      <w:r>
        <w:t xml:space="preserve">entana </w:t>
      </w:r>
      <w:r>
        <w:t xml:space="preserve">de selección de un </w:t>
      </w:r>
      <w:r w:rsidRPr="00487135">
        <w:t>SOLO</w:t>
      </w:r>
      <w:r>
        <w:t xml:space="preserve"> artículo</w:t>
      </w:r>
      <w:r>
        <w:t>.</w:t>
      </w:r>
    </w:p>
    <w:p w14:paraId="60E697C4" w14:textId="4699C455" w:rsidR="00E556F5" w:rsidRDefault="00E556F5" w:rsidP="00E556F5">
      <w:pPr>
        <w:ind w:left="360"/>
        <w:rPr>
          <w:noProof/>
          <w:lang w:eastAsia="es-MX"/>
        </w:rPr>
      </w:pPr>
      <w:r>
        <w:rPr>
          <w:noProof/>
          <w:lang w:eastAsia="es-MX"/>
        </w:rPr>
        <w:t>Se visualizará en la asignaciòn previa del Activo Fijo que se desea aplicar.</w:t>
      </w:r>
    </w:p>
    <w:p w14:paraId="6E1116AF" w14:textId="09ACACE5" w:rsidR="00E556F5" w:rsidRDefault="00E556F5" w:rsidP="00487135">
      <w:pPr>
        <w:pStyle w:val="Prrafodelista"/>
        <w:ind w:hanging="294"/>
        <w:jc w:val="both"/>
        <w:rPr>
          <w:noProof/>
          <w:lang w:eastAsia="es-MX"/>
        </w:rPr>
      </w:pPr>
      <w:r>
        <w:rPr>
          <w:noProof/>
          <w:lang w:eastAsia="es-MX"/>
        </w:rPr>
        <mc:AlternateContent>
          <mc:Choice Requires="wps">
            <w:drawing>
              <wp:anchor distT="0" distB="0" distL="114300" distR="114300" simplePos="0" relativeHeight="251697152" behindDoc="0" locked="0" layoutInCell="1" allowOverlap="1" wp14:anchorId="22A346C5" wp14:editId="2DD037C9">
                <wp:simplePos x="0" y="0"/>
                <wp:positionH relativeFrom="column">
                  <wp:posOffset>4069384</wp:posOffset>
                </wp:positionH>
                <wp:positionV relativeFrom="paragraph">
                  <wp:posOffset>809726</wp:posOffset>
                </wp:positionV>
                <wp:extent cx="1419149" cy="175565"/>
                <wp:effectExtent l="0" t="0" r="10160" b="15240"/>
                <wp:wrapNone/>
                <wp:docPr id="1036" name="Rectángulo redondeado 1036"/>
                <wp:cNvGraphicFramePr/>
                <a:graphic xmlns:a="http://schemas.openxmlformats.org/drawingml/2006/main">
                  <a:graphicData uri="http://schemas.microsoft.com/office/word/2010/wordprocessingShape">
                    <wps:wsp>
                      <wps:cNvSpPr/>
                      <wps:spPr>
                        <a:xfrm>
                          <a:off x="0" y="0"/>
                          <a:ext cx="1419149" cy="175565"/>
                        </a:xfrm>
                        <a:prstGeom prst="roundRect">
                          <a:avLst/>
                        </a:prstGeom>
                        <a:solidFill>
                          <a:schemeClr val="accent2">
                            <a:alpha val="42000"/>
                          </a:scheme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D42982" id="Rectángulo redondeado 1036" o:spid="_x0000_s1026" style="position:absolute;margin-left:320.4pt;margin-top:63.75pt;width:111.75pt;height:13.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" fillcolor="#c0504d [3205]" strokecolor="#622423 [1605]" strokeweight="2pt">
                <v:fill opacity="27499f"/>
              </v:roundrect>
            </w:pict>
          </mc:Fallback>
        </mc:AlternateContent>
      </w:r>
      <w:r>
        <w:rPr>
          <w:noProof/>
          <w:lang w:eastAsia="es-MX"/>
        </w:rPr>
        <w:drawing>
          <wp:inline distT="0" distB="0" distL="0" distR="0" wp14:anchorId="3762E32D" wp14:editId="49132E52">
            <wp:extent cx="5851412" cy="2779776"/>
            <wp:effectExtent l="0" t="0" r="0" b="1905"/>
            <wp:docPr id="1034" name="Imagen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725" t="9506" r="16188" b="39722"/>
                    <a:stretch/>
                  </pic:blipFill>
                  <pic:spPr bwMode="auto">
                    <a:xfrm>
                      <a:off x="0" y="0"/>
                      <a:ext cx="5892598" cy="2799342"/>
                    </a:xfrm>
                    <a:prstGeom prst="rect">
                      <a:avLst/>
                    </a:prstGeom>
                    <a:ln>
                      <a:noFill/>
                    </a:ln>
                    <a:extLst>
                      <a:ext uri="{53640926-AAD7-44D8-BBD7-CCE9431645EC}">
                        <a14:shadowObscured xmlns:a14="http://schemas.microsoft.com/office/drawing/2010/main"/>
                      </a:ext>
                    </a:extLst>
                  </pic:spPr>
                </pic:pic>
              </a:graphicData>
            </a:graphic>
          </wp:inline>
        </w:drawing>
      </w:r>
    </w:p>
    <w:p w14:paraId="16496747" w14:textId="77777777" w:rsidR="00487135" w:rsidRPr="00C649C9" w:rsidRDefault="00487135" w:rsidP="00487135">
      <w:pPr>
        <w:pStyle w:val="Descripcin"/>
        <w:jc w:val="center"/>
        <w:rPr>
          <w:rFonts w:ascii="Myriad Web Pro" w:hAnsi="Myriad Web Pro"/>
        </w:rPr>
      </w:pPr>
      <w:r>
        <w:rPr>
          <w:rFonts w:ascii="Myriad Web Pro" w:hAnsi="Myriad Web Pro"/>
        </w:rPr>
        <w:t>6</w:t>
      </w:r>
      <w:r>
        <w:t xml:space="preserve"> Ventana de selección de un </w:t>
      </w:r>
      <w:r w:rsidRPr="00487135">
        <w:t>SOLO</w:t>
      </w:r>
      <w:r>
        <w:t xml:space="preserve"> artículo.</w:t>
      </w:r>
    </w:p>
    <w:p w14:paraId="664F9664" w14:textId="77777777" w:rsidR="00487135" w:rsidRDefault="00487135" w:rsidP="00E556F5">
      <w:pPr>
        <w:pStyle w:val="Prrafodelista"/>
        <w:jc w:val="center"/>
        <w:rPr>
          <w:noProof/>
          <w:lang w:eastAsia="es-MX"/>
        </w:rPr>
      </w:pPr>
    </w:p>
    <w:p w14:paraId="3AD8F322" w14:textId="77777777" w:rsidR="00E556F5" w:rsidRDefault="00E556F5" w:rsidP="00E556F5">
      <w:pPr>
        <w:ind w:left="360"/>
        <w:rPr>
          <w:noProof/>
          <w:lang w:eastAsia="es-MX"/>
        </w:rPr>
      </w:pPr>
    </w:p>
    <w:p w14:paraId="6506DCC3" w14:textId="77777777" w:rsidR="00487135" w:rsidRDefault="00487135" w:rsidP="00E556F5">
      <w:pPr>
        <w:ind w:left="360"/>
        <w:rPr>
          <w:noProof/>
          <w:lang w:eastAsia="es-MX"/>
        </w:rPr>
      </w:pPr>
    </w:p>
    <w:p w14:paraId="535002CD" w14:textId="77777777" w:rsidR="00487135" w:rsidRDefault="00487135" w:rsidP="00E556F5">
      <w:pPr>
        <w:ind w:left="360"/>
        <w:rPr>
          <w:noProof/>
          <w:lang w:eastAsia="es-MX"/>
        </w:rPr>
      </w:pPr>
    </w:p>
    <w:p w14:paraId="11C4E752" w14:textId="4AF75834" w:rsidR="008C23AE" w:rsidRDefault="00E556F5" w:rsidP="00E556F5">
      <w:pPr>
        <w:pStyle w:val="Prrafodelista"/>
        <w:numPr>
          <w:ilvl w:val="0"/>
          <w:numId w:val="25"/>
        </w:numPr>
        <w:rPr>
          <w:noProof/>
          <w:lang w:eastAsia="es-MX"/>
        </w:rPr>
      </w:pPr>
      <w:r>
        <w:rPr>
          <w:noProof/>
          <w:lang w:eastAsia="es-MX"/>
        </w:rPr>
        <w:lastRenderedPageBreak/>
        <w:t>En esta opción se puede ingresar m</w:t>
      </w:r>
      <w:r>
        <w:rPr>
          <w:noProof/>
          <w:lang w:eastAsia="es-MX"/>
        </w:rPr>
        <w:t>ás de un Activo Fijo, e</w:t>
      </w:r>
      <w:r w:rsidR="008C23AE">
        <w:rPr>
          <w:noProof/>
          <w:lang w:eastAsia="es-MX"/>
        </w:rPr>
        <w:t>n la ventana Auxiliar de Activo Fijo se visualizar</w:t>
      </w:r>
      <w:r w:rsidR="0000397E">
        <w:rPr>
          <w:noProof/>
          <w:lang w:eastAsia="es-MX"/>
        </w:rPr>
        <w:t>á</w:t>
      </w:r>
      <w:r w:rsidR="008C23AE">
        <w:rPr>
          <w:noProof/>
          <w:lang w:eastAsia="es-MX"/>
        </w:rPr>
        <w:t>n los conceptos</w:t>
      </w:r>
      <w:r w:rsidR="0000397E">
        <w:rPr>
          <w:noProof/>
          <w:lang w:eastAsia="es-MX"/>
        </w:rPr>
        <w:t xml:space="preserve"> a aplicar</w:t>
      </w:r>
    </w:p>
    <w:p w14:paraId="440E25A5" w14:textId="5512938B" w:rsidR="00BB4A4E" w:rsidRDefault="00CC1ABD" w:rsidP="0099002B">
      <w:pPr>
        <w:jc w:val="center"/>
        <w:rPr>
          <w:noProof/>
          <w:lang w:eastAsia="es-MX"/>
        </w:rPr>
      </w:pPr>
      <w:r>
        <w:rPr>
          <w:noProof/>
          <w:lang w:eastAsia="es-MX"/>
        </w:rPr>
        <mc:AlternateContent>
          <mc:Choice Requires="wps">
            <w:drawing>
              <wp:anchor distT="0" distB="0" distL="114300" distR="114300" simplePos="0" relativeHeight="251670528" behindDoc="0" locked="0" layoutInCell="1" allowOverlap="1" wp14:anchorId="6C973472" wp14:editId="079C62C5">
                <wp:simplePos x="0" y="0"/>
                <wp:positionH relativeFrom="column">
                  <wp:posOffset>24460</wp:posOffset>
                </wp:positionH>
                <wp:positionV relativeFrom="paragraph">
                  <wp:posOffset>418770</wp:posOffset>
                </wp:positionV>
                <wp:extent cx="1982419" cy="306933"/>
                <wp:effectExtent l="0" t="0" r="18415" b="17145"/>
                <wp:wrapNone/>
                <wp:docPr id="24" name="Rectángulo redondeado 24"/>
                <wp:cNvGraphicFramePr/>
                <a:graphic xmlns:a="http://schemas.openxmlformats.org/drawingml/2006/main">
                  <a:graphicData uri="http://schemas.microsoft.com/office/word/2010/wordprocessingShape">
                    <wps:wsp>
                      <wps:cNvSpPr/>
                      <wps:spPr>
                        <a:xfrm>
                          <a:off x="0" y="0"/>
                          <a:ext cx="1982419" cy="306933"/>
                        </a:xfrm>
                        <a:prstGeom prst="roundRect">
                          <a:avLst/>
                        </a:prstGeom>
                        <a:solidFill>
                          <a:schemeClr val="accent2">
                            <a:alpha val="42000"/>
                          </a:scheme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2585F6" id="Rectángulo redondeado 24" o:spid="_x0000_s1026" style="position:absolute;margin-left:1.95pt;margin-top:32.95pt;width:156.1pt;height:24.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" fillcolor="#c0504d [3205]" strokecolor="#622423 [1605]" strokeweight="2pt">
                <v:fill opacity="27499f"/>
              </v:roundrect>
            </w:pict>
          </mc:Fallback>
        </mc:AlternateContent>
      </w:r>
      <w:r w:rsidR="00BB4A4E">
        <w:rPr>
          <w:noProof/>
          <w:lang w:eastAsia="es-MX"/>
        </w:rPr>
        <w:drawing>
          <wp:inline distT="0" distB="0" distL="0" distR="0" wp14:anchorId="5291FF3E" wp14:editId="178D9A50">
            <wp:extent cx="5363076" cy="3016333"/>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257" t="12797" r="20544" b="26983"/>
                    <a:stretch/>
                  </pic:blipFill>
                  <pic:spPr bwMode="auto">
                    <a:xfrm>
                      <a:off x="0" y="0"/>
                      <a:ext cx="5396122" cy="3034919"/>
                    </a:xfrm>
                    <a:prstGeom prst="rect">
                      <a:avLst/>
                    </a:prstGeom>
                    <a:ln>
                      <a:noFill/>
                    </a:ln>
                    <a:extLst>
                      <a:ext uri="{53640926-AAD7-44D8-BBD7-CCE9431645EC}">
                        <a14:shadowObscured xmlns:a14="http://schemas.microsoft.com/office/drawing/2010/main"/>
                      </a:ext>
                    </a:extLst>
                  </pic:spPr>
                </pic:pic>
              </a:graphicData>
            </a:graphic>
          </wp:inline>
        </w:drawing>
      </w:r>
    </w:p>
    <w:p w14:paraId="72B311B4" w14:textId="699CB97A" w:rsidR="0000397E" w:rsidRPr="00901681" w:rsidRDefault="00487135" w:rsidP="00901681">
      <w:pPr>
        <w:pStyle w:val="Descripcin"/>
        <w:jc w:val="center"/>
        <w:rPr>
          <w:rFonts w:ascii="Myriad Web Pro" w:hAnsi="Myriad Web Pro"/>
        </w:rPr>
      </w:pPr>
      <w:r>
        <w:t>7</w:t>
      </w:r>
      <w:r w:rsidR="00901681">
        <w:t xml:space="preserve"> Ventana auxiliar de Activos Fijos.</w:t>
      </w:r>
    </w:p>
    <w:p w14:paraId="1E44881A" w14:textId="5DD14BE3" w:rsidR="008C23AE" w:rsidRDefault="008C23AE" w:rsidP="00080BA6">
      <w:pPr>
        <w:rPr>
          <w:noProof/>
          <w:lang w:eastAsia="es-MX"/>
        </w:rPr>
      </w:pPr>
      <w:r>
        <w:rPr>
          <w:noProof/>
          <w:lang w:eastAsia="es-MX"/>
        </w:rPr>
        <w:t xml:space="preserve">Dar clic </w:t>
      </w:r>
      <w:r w:rsidR="00080BA6">
        <w:rPr>
          <w:noProof/>
          <w:lang w:eastAsia="es-MX"/>
        </w:rPr>
        <w:t xml:space="preserve">derecho para visualizar el menu de opciones sobre el </w:t>
      </w:r>
      <w:r w:rsidR="0000397E">
        <w:rPr>
          <w:noProof/>
          <w:lang w:eastAsia="es-MX"/>
        </w:rPr>
        <w:t xml:space="preserve">concepto </w:t>
      </w:r>
      <w:r w:rsidR="00080BA6">
        <w:rPr>
          <w:noProof/>
          <w:lang w:eastAsia="es-MX"/>
        </w:rPr>
        <w:t xml:space="preserve">deseado </w:t>
      </w:r>
      <w:r w:rsidR="0000397E">
        <w:rPr>
          <w:noProof/>
          <w:lang w:eastAsia="es-MX"/>
        </w:rPr>
        <w:t>para agregar el</w:t>
      </w:r>
      <w:r w:rsidR="00080BA6">
        <w:rPr>
          <w:noProof/>
          <w:lang w:eastAsia="es-MX"/>
        </w:rPr>
        <w:t xml:space="preserve">/los </w:t>
      </w:r>
      <w:r w:rsidR="0000397E">
        <w:rPr>
          <w:noProof/>
          <w:lang w:eastAsia="es-MX"/>
        </w:rPr>
        <w:t xml:space="preserve"> Activo</w:t>
      </w:r>
      <w:r w:rsidR="00080BA6">
        <w:rPr>
          <w:noProof/>
          <w:lang w:eastAsia="es-MX"/>
        </w:rPr>
        <w:t>(s)</w:t>
      </w:r>
      <w:r w:rsidR="0000397E">
        <w:rPr>
          <w:noProof/>
          <w:lang w:eastAsia="es-MX"/>
        </w:rPr>
        <w:t xml:space="preserve"> Fijo</w:t>
      </w:r>
      <w:r w:rsidR="00080BA6">
        <w:rPr>
          <w:noProof/>
          <w:lang w:eastAsia="es-MX"/>
        </w:rPr>
        <w:t>(s)</w:t>
      </w:r>
      <w:r w:rsidR="0000397E">
        <w:rPr>
          <w:noProof/>
          <w:lang w:eastAsia="es-MX"/>
        </w:rPr>
        <w:t>, como se muestra en la siguiente pantalla.</w:t>
      </w:r>
      <w:r w:rsidR="00CC1ABD" w:rsidRPr="00CC1ABD">
        <w:rPr>
          <w:noProof/>
          <w:lang w:eastAsia="es-MX"/>
        </w:rPr>
        <w:t xml:space="preserve"> </w:t>
      </w:r>
    </w:p>
    <w:p w14:paraId="45DB602D" w14:textId="32FCB832" w:rsidR="008C23AE" w:rsidRDefault="00080BA6" w:rsidP="008C23AE">
      <w:pPr>
        <w:jc w:val="center"/>
        <w:rPr>
          <w:noProof/>
          <w:lang w:eastAsia="es-MX"/>
        </w:rPr>
      </w:pPr>
      <w:r>
        <w:rPr>
          <w:noProof/>
          <w:lang w:eastAsia="es-MX"/>
        </w:rPr>
        <mc:AlternateContent>
          <mc:Choice Requires="wps">
            <w:drawing>
              <wp:anchor distT="0" distB="0" distL="114300" distR="114300" simplePos="0" relativeHeight="251699200" behindDoc="0" locked="0" layoutInCell="1" allowOverlap="1" wp14:anchorId="76AC4292" wp14:editId="24332763">
                <wp:simplePos x="0" y="0"/>
                <wp:positionH relativeFrom="column">
                  <wp:posOffset>821817</wp:posOffset>
                </wp:positionH>
                <wp:positionV relativeFrom="paragraph">
                  <wp:posOffset>549427</wp:posOffset>
                </wp:positionV>
                <wp:extent cx="1419149" cy="306933"/>
                <wp:effectExtent l="0" t="0" r="10160" b="17145"/>
                <wp:wrapNone/>
                <wp:docPr id="1037" name="Rectángulo redondeado 1037"/>
                <wp:cNvGraphicFramePr/>
                <a:graphic xmlns:a="http://schemas.openxmlformats.org/drawingml/2006/main">
                  <a:graphicData uri="http://schemas.microsoft.com/office/word/2010/wordprocessingShape">
                    <wps:wsp>
                      <wps:cNvSpPr/>
                      <wps:spPr>
                        <a:xfrm>
                          <a:off x="0" y="0"/>
                          <a:ext cx="1419149" cy="306933"/>
                        </a:xfrm>
                        <a:prstGeom prst="roundRect">
                          <a:avLst/>
                        </a:prstGeom>
                        <a:solidFill>
                          <a:schemeClr val="accent2">
                            <a:alpha val="42000"/>
                          </a:scheme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4833F3" id="Rectángulo redondeado 1037" o:spid="_x0000_s1026" style="position:absolute;margin-left:64.7pt;margin-top:43.25pt;width:111.75pt;height:24.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" fillcolor="#c0504d [3205]" strokecolor="#622423 [1605]" strokeweight="2pt">
                <v:fill opacity="27499f"/>
              </v:roundrect>
            </w:pict>
          </mc:Fallback>
        </mc:AlternateContent>
      </w:r>
      <w:r w:rsidR="00BB4A4E">
        <w:rPr>
          <w:noProof/>
          <w:lang w:eastAsia="es-MX"/>
        </w:rPr>
        <w:drawing>
          <wp:inline distT="0" distB="0" distL="0" distR="0" wp14:anchorId="114B07BD" wp14:editId="6153C29D">
            <wp:extent cx="5284800" cy="2925093"/>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046" t="13174" r="20544" b="27356"/>
                    <a:stretch/>
                  </pic:blipFill>
                  <pic:spPr bwMode="auto">
                    <a:xfrm>
                      <a:off x="0" y="0"/>
                      <a:ext cx="5302265" cy="2934760"/>
                    </a:xfrm>
                    <a:prstGeom prst="rect">
                      <a:avLst/>
                    </a:prstGeom>
                    <a:ln>
                      <a:noFill/>
                    </a:ln>
                    <a:extLst>
                      <a:ext uri="{53640926-AAD7-44D8-BBD7-CCE9431645EC}">
                        <a14:shadowObscured xmlns:a14="http://schemas.microsoft.com/office/drawing/2010/main"/>
                      </a:ext>
                    </a:extLst>
                  </pic:spPr>
                </pic:pic>
              </a:graphicData>
            </a:graphic>
          </wp:inline>
        </w:drawing>
      </w:r>
    </w:p>
    <w:p w14:paraId="07868026" w14:textId="3D69820C" w:rsidR="00901681" w:rsidRPr="00C649C9" w:rsidRDefault="00487135" w:rsidP="00901681">
      <w:pPr>
        <w:pStyle w:val="Descripcin"/>
        <w:jc w:val="center"/>
        <w:rPr>
          <w:rFonts w:ascii="Myriad Web Pro" w:hAnsi="Myriad Web Pro"/>
        </w:rPr>
      </w:pPr>
      <w:r>
        <w:t>8</w:t>
      </w:r>
      <w:r w:rsidR="00901681">
        <w:t xml:space="preserve"> Control en ventana auxiliar para agregar un Activo Fijo.</w:t>
      </w:r>
    </w:p>
    <w:p w14:paraId="6C8BBCD2" w14:textId="3F4A6E21" w:rsidR="0000397E" w:rsidRDefault="0000397E" w:rsidP="0000397E">
      <w:pPr>
        <w:rPr>
          <w:noProof/>
          <w:lang w:eastAsia="es-MX"/>
        </w:rPr>
      </w:pPr>
      <w:r>
        <w:rPr>
          <w:noProof/>
          <w:lang w:eastAsia="es-MX"/>
        </w:rPr>
        <w:lastRenderedPageBreak/>
        <w:t>Se abrirá una nueva ventana con los artículos de Activos Fijos.</w:t>
      </w:r>
    </w:p>
    <w:p w14:paraId="58798B8C" w14:textId="65D28483" w:rsidR="0000397E" w:rsidRDefault="00BB4A4E" w:rsidP="008C23AE">
      <w:pPr>
        <w:jc w:val="center"/>
        <w:rPr>
          <w:noProof/>
          <w:lang w:eastAsia="es-MX"/>
        </w:rPr>
      </w:pPr>
      <w:r>
        <w:rPr>
          <w:noProof/>
          <w:lang w:eastAsia="es-MX"/>
        </w:rPr>
        <w:drawing>
          <wp:inline distT="0" distB="0" distL="0" distR="0" wp14:anchorId="09034584" wp14:editId="26368F1A">
            <wp:extent cx="5624423" cy="303449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282" t="18254" r="29643" b="36572"/>
                    <a:stretch/>
                  </pic:blipFill>
                  <pic:spPr bwMode="auto">
                    <a:xfrm>
                      <a:off x="0" y="0"/>
                      <a:ext cx="5648943" cy="3047725"/>
                    </a:xfrm>
                    <a:prstGeom prst="rect">
                      <a:avLst/>
                    </a:prstGeom>
                    <a:ln>
                      <a:noFill/>
                    </a:ln>
                    <a:extLst>
                      <a:ext uri="{53640926-AAD7-44D8-BBD7-CCE9431645EC}">
                        <a14:shadowObscured xmlns:a14="http://schemas.microsoft.com/office/drawing/2010/main"/>
                      </a:ext>
                    </a:extLst>
                  </pic:spPr>
                </pic:pic>
              </a:graphicData>
            </a:graphic>
          </wp:inline>
        </w:drawing>
      </w:r>
    </w:p>
    <w:p w14:paraId="1D9938FC" w14:textId="376B8FBC" w:rsidR="00901681" w:rsidRPr="00C649C9" w:rsidRDefault="00487135" w:rsidP="00901681">
      <w:pPr>
        <w:pStyle w:val="Descripcin"/>
        <w:jc w:val="center"/>
        <w:rPr>
          <w:rFonts w:ascii="Myriad Web Pro" w:hAnsi="Myriad Web Pro"/>
        </w:rPr>
      </w:pPr>
      <w:r>
        <w:t>9</w:t>
      </w:r>
      <w:r w:rsidR="00901681">
        <w:t xml:space="preserve"> Ventana para seleccionar los Activos Fijos.</w:t>
      </w:r>
    </w:p>
    <w:p w14:paraId="6FF66254" w14:textId="1EAFDAC7" w:rsidR="00901681" w:rsidRDefault="00901681" w:rsidP="0000397E">
      <w:pPr>
        <w:rPr>
          <w:noProof/>
          <w:lang w:eastAsia="es-MX"/>
        </w:rPr>
      </w:pPr>
    </w:p>
    <w:p w14:paraId="6C652342" w14:textId="43FAEEED" w:rsidR="0000397E" w:rsidRDefault="0000397E" w:rsidP="0000397E">
      <w:pPr>
        <w:rPr>
          <w:noProof/>
          <w:lang w:eastAsia="es-MX"/>
        </w:rPr>
      </w:pPr>
      <w:r>
        <w:rPr>
          <w:noProof/>
          <w:lang w:eastAsia="es-MX"/>
        </w:rPr>
        <w:t>Habiltar el artículo al que desea aplicar y dar clic en el botón de Aceptar.</w:t>
      </w:r>
    </w:p>
    <w:p w14:paraId="005B94E0" w14:textId="2CBEA784" w:rsidR="0000397E" w:rsidRDefault="00BB4A4E" w:rsidP="008C23AE">
      <w:pPr>
        <w:jc w:val="center"/>
        <w:rPr>
          <w:noProof/>
          <w:lang w:eastAsia="es-MX"/>
        </w:rPr>
      </w:pPr>
      <w:r>
        <w:rPr>
          <w:noProof/>
          <w:lang w:eastAsia="es-MX"/>
        </w:rPr>
        <w:drawing>
          <wp:inline distT="0" distB="0" distL="0" distR="0" wp14:anchorId="689522AE" wp14:editId="45C8E8E1">
            <wp:extent cx="5512279" cy="2984442"/>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156" t="18254" r="29732" b="36378"/>
                    <a:stretch/>
                  </pic:blipFill>
                  <pic:spPr bwMode="auto">
                    <a:xfrm>
                      <a:off x="0" y="0"/>
                      <a:ext cx="5558031" cy="3009213"/>
                    </a:xfrm>
                    <a:prstGeom prst="rect">
                      <a:avLst/>
                    </a:prstGeom>
                    <a:ln>
                      <a:noFill/>
                    </a:ln>
                    <a:extLst>
                      <a:ext uri="{53640926-AAD7-44D8-BBD7-CCE9431645EC}">
                        <a14:shadowObscured xmlns:a14="http://schemas.microsoft.com/office/drawing/2010/main"/>
                      </a:ext>
                    </a:extLst>
                  </pic:spPr>
                </pic:pic>
              </a:graphicData>
            </a:graphic>
          </wp:inline>
        </w:drawing>
      </w:r>
    </w:p>
    <w:p w14:paraId="2FE8A688" w14:textId="2AB01EBC" w:rsidR="00901681" w:rsidRPr="00C649C9" w:rsidRDefault="00487135" w:rsidP="00901681">
      <w:pPr>
        <w:pStyle w:val="Descripcin"/>
        <w:jc w:val="center"/>
        <w:rPr>
          <w:rFonts w:ascii="Myriad Web Pro" w:hAnsi="Myriad Web Pro"/>
        </w:rPr>
      </w:pPr>
      <w:r>
        <w:t>10</w:t>
      </w:r>
      <w:r w:rsidR="00901681">
        <w:t xml:space="preserve"> Activo Fijo seleccionado.</w:t>
      </w:r>
    </w:p>
    <w:p w14:paraId="2FF86321" w14:textId="5689C7B9" w:rsidR="0000397E" w:rsidRDefault="0000397E" w:rsidP="0000397E">
      <w:pPr>
        <w:rPr>
          <w:noProof/>
          <w:lang w:eastAsia="es-MX"/>
        </w:rPr>
      </w:pPr>
      <w:r>
        <w:rPr>
          <w:noProof/>
          <w:lang w:eastAsia="es-MX"/>
        </w:rPr>
        <w:lastRenderedPageBreak/>
        <w:t>A continuación de visualizará la pantalla Auxiliar de Activo Fijo con el detalle del artículo</w:t>
      </w:r>
      <w:r w:rsidR="00487135">
        <w:rPr>
          <w:noProof/>
          <w:lang w:eastAsia="es-MX"/>
        </w:rPr>
        <w:t xml:space="preserve">, </w:t>
      </w:r>
      <w:r w:rsidR="00487135">
        <w:rPr>
          <w:noProof/>
          <w:lang w:eastAsia="es-MX"/>
        </w:rPr>
        <w:t>Dar clic en el botón de Aplicar, para afectar el artículo</w:t>
      </w:r>
      <w:r w:rsidR="00487135">
        <w:rPr>
          <w:noProof/>
          <w:lang w:eastAsia="es-MX"/>
        </w:rPr>
        <w:t>.</w:t>
      </w:r>
    </w:p>
    <w:p w14:paraId="3668DB91" w14:textId="71042980" w:rsidR="00BB4A4E" w:rsidRDefault="00BB4A4E" w:rsidP="008C23AE">
      <w:pPr>
        <w:jc w:val="center"/>
        <w:rPr>
          <w:noProof/>
          <w:lang w:eastAsia="es-MX"/>
        </w:rPr>
      </w:pPr>
      <w:r>
        <w:rPr>
          <w:noProof/>
          <w:lang w:eastAsia="es-MX"/>
        </w:rPr>
        <w:drawing>
          <wp:inline distT="0" distB="0" distL="0" distR="0" wp14:anchorId="1EA6621C" wp14:editId="1FE58CC8">
            <wp:extent cx="5184140" cy="2734574"/>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045" t="13361" r="20544" b="26795"/>
                    <a:stretch/>
                  </pic:blipFill>
                  <pic:spPr bwMode="auto">
                    <a:xfrm>
                      <a:off x="0" y="0"/>
                      <a:ext cx="5210799" cy="2748636"/>
                    </a:xfrm>
                    <a:prstGeom prst="rect">
                      <a:avLst/>
                    </a:prstGeom>
                    <a:ln>
                      <a:noFill/>
                    </a:ln>
                    <a:extLst>
                      <a:ext uri="{53640926-AAD7-44D8-BBD7-CCE9431645EC}">
                        <a14:shadowObscured xmlns:a14="http://schemas.microsoft.com/office/drawing/2010/main"/>
                      </a:ext>
                    </a:extLst>
                  </pic:spPr>
                </pic:pic>
              </a:graphicData>
            </a:graphic>
          </wp:inline>
        </w:drawing>
      </w:r>
    </w:p>
    <w:p w14:paraId="19F488DB" w14:textId="7C8A098A" w:rsidR="00901681" w:rsidRPr="00C649C9" w:rsidRDefault="00487135" w:rsidP="00901681">
      <w:pPr>
        <w:pStyle w:val="Descripcin"/>
        <w:jc w:val="center"/>
        <w:rPr>
          <w:rFonts w:ascii="Myriad Web Pro" w:hAnsi="Myriad Web Pro"/>
        </w:rPr>
      </w:pPr>
      <w:r>
        <w:t>11</w:t>
      </w:r>
      <w:r w:rsidR="00901681">
        <w:t xml:space="preserve"> Ventana auxiliar con el detalle del artículo Activo Fijo.</w:t>
      </w:r>
    </w:p>
    <w:p w14:paraId="2EAC71F9" w14:textId="57EA348D" w:rsidR="0000397E" w:rsidRDefault="00487135" w:rsidP="00080BA6">
      <w:pPr>
        <w:jc w:val="both"/>
        <w:rPr>
          <w:noProof/>
          <w:lang w:eastAsia="es-MX"/>
        </w:rPr>
      </w:pPr>
      <w:r>
        <w:rPr>
          <w:noProof/>
          <w:lang w:eastAsia="es-MX"/>
        </w:rPr>
        <w:t xml:space="preserve">NOTA: </w:t>
      </w:r>
      <w:r w:rsidR="00080BA6">
        <w:rPr>
          <w:noProof/>
          <w:lang w:eastAsia="es-MX"/>
        </w:rPr>
        <w:t xml:space="preserve"> </w:t>
      </w:r>
      <w:r>
        <w:rPr>
          <w:noProof/>
          <w:lang w:eastAsia="es-MX"/>
        </w:rPr>
        <w:t xml:space="preserve">Existe una </w:t>
      </w:r>
      <w:r w:rsidR="00080BA6">
        <w:rPr>
          <w:noProof/>
          <w:lang w:eastAsia="es-MX"/>
        </w:rPr>
        <w:t>validaci</w:t>
      </w:r>
      <w:r>
        <w:rPr>
          <w:noProof/>
          <w:lang w:eastAsia="es-MX"/>
        </w:rPr>
        <w:t>ó</w:t>
      </w:r>
      <w:r w:rsidR="00080BA6">
        <w:rPr>
          <w:noProof/>
          <w:lang w:eastAsia="es-MX"/>
        </w:rPr>
        <w:t xml:space="preserve">n </w:t>
      </w:r>
      <w:r>
        <w:rPr>
          <w:noProof/>
          <w:lang w:eastAsia="es-MX"/>
        </w:rPr>
        <w:t xml:space="preserve">que </w:t>
      </w:r>
      <w:r w:rsidR="00080BA6">
        <w:rPr>
          <w:noProof/>
          <w:lang w:eastAsia="es-MX"/>
        </w:rPr>
        <w:t>se encarga</w:t>
      </w:r>
      <w:r>
        <w:rPr>
          <w:noProof/>
          <w:lang w:eastAsia="es-MX"/>
        </w:rPr>
        <w:t xml:space="preserve">rá </w:t>
      </w:r>
      <w:r w:rsidR="00080BA6">
        <w:rPr>
          <w:noProof/>
          <w:lang w:eastAsia="es-MX"/>
        </w:rPr>
        <w:t>de verificar que la aplicaci</w:t>
      </w:r>
      <w:r>
        <w:rPr>
          <w:noProof/>
          <w:lang w:eastAsia="es-MX"/>
        </w:rPr>
        <w:t>òn del valor de adquisión no exceda la fecha de Inicio de d</w:t>
      </w:r>
      <w:r w:rsidR="00080BA6">
        <w:rPr>
          <w:noProof/>
          <w:lang w:eastAsia="es-MX"/>
        </w:rPr>
        <w:t>epreciaciòn del Activo Fijo.</w:t>
      </w:r>
    </w:p>
    <w:p w14:paraId="56A1663D" w14:textId="32E0372B" w:rsidR="00080BA6" w:rsidRDefault="00080BA6" w:rsidP="00080BA6">
      <w:pPr>
        <w:jc w:val="both"/>
        <w:rPr>
          <w:noProof/>
          <w:lang w:eastAsia="es-MX"/>
        </w:rPr>
      </w:pPr>
      <w:r>
        <w:rPr>
          <w:noProof/>
          <w:lang w:eastAsia="es-MX"/>
        </w:rPr>
        <w:t xml:space="preserve">Los Activos Fijos afectados con el siguiente icono </w:t>
      </w:r>
      <w:r>
        <w:rPr>
          <w:noProof/>
          <w:lang w:eastAsia="es-MX"/>
        </w:rPr>
        <w:drawing>
          <wp:inline distT="0" distB="0" distL="0" distR="0" wp14:anchorId="298FC1DD" wp14:editId="041C5896">
            <wp:extent cx="171981" cy="164262"/>
            <wp:effectExtent l="0" t="0" r="0" b="7620"/>
            <wp:docPr id="1039" name="Imagen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295" t="51359" r="78536" b="46655"/>
                    <a:stretch/>
                  </pic:blipFill>
                  <pic:spPr bwMode="auto">
                    <a:xfrm>
                      <a:off x="0" y="0"/>
                      <a:ext cx="179777" cy="17170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t xml:space="preserve"> indican que ya se aplicó el importe del concepto, los iconos con el siguiente icono </w:t>
      </w:r>
      <w:r w:rsidR="00487135" w:rsidRPr="00487135">
        <w:rPr>
          <w:noProof/>
          <w:lang w:eastAsia="es-MX"/>
        </w:rPr>
        <w:drawing>
          <wp:inline distT="0" distB="0" distL="0" distR="0" wp14:anchorId="4CB52A86" wp14:editId="705B4D25">
            <wp:extent cx="201699" cy="197510"/>
            <wp:effectExtent l="0" t="0" r="8255" b="0"/>
            <wp:docPr id="1042" name="Imagen 1042" descr="C:\Users\vvega\AppData\Roaming\Skype\veronica.vega3v\media_messaging\media_cache\^423029FBC97F2269F3D2A7DB2C7857554889EE9A13F753F8A2^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vega\AppData\Roaming\Skype\veronica.vega3v\media_messaging\media_cache\^423029FBC97F2269F3D2A7DB2C7857554889EE9A13F753F8A2^pimgpsh_fullsize_distr.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9475" t="13765" r="38064" b="43134"/>
                    <a:stretch/>
                  </pic:blipFill>
                  <pic:spPr bwMode="auto">
                    <a:xfrm>
                      <a:off x="0" y="0"/>
                      <a:ext cx="211979" cy="207576"/>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MX"/>
        </w:rPr>
        <w:t>indican que no aplican por exceder la fecha de inicio de depreciación.</w:t>
      </w:r>
    </w:p>
    <w:p w14:paraId="220BAAC2" w14:textId="6CE424DD" w:rsidR="00BB4A4E" w:rsidRDefault="00080BA6" w:rsidP="0000397E">
      <w:pPr>
        <w:jc w:val="center"/>
        <w:rPr>
          <w:noProof/>
          <w:lang w:eastAsia="es-MX"/>
        </w:rPr>
      </w:pPr>
      <w:r>
        <w:rPr>
          <w:noProof/>
          <w:lang w:eastAsia="es-MX"/>
        </w:rPr>
        <mc:AlternateContent>
          <mc:Choice Requires="wps">
            <w:drawing>
              <wp:anchor distT="0" distB="0" distL="114300" distR="114300" simplePos="0" relativeHeight="251701248" behindDoc="0" locked="0" layoutInCell="1" allowOverlap="1" wp14:anchorId="5893693B" wp14:editId="3761E844">
                <wp:simplePos x="0" y="0"/>
                <wp:positionH relativeFrom="margin">
                  <wp:posOffset>86055</wp:posOffset>
                </wp:positionH>
                <wp:positionV relativeFrom="paragraph">
                  <wp:posOffset>1588770</wp:posOffset>
                </wp:positionV>
                <wp:extent cx="658266" cy="306933"/>
                <wp:effectExtent l="0" t="0" r="27940" b="17145"/>
                <wp:wrapNone/>
                <wp:docPr id="1038" name="Rectángulo redondeado 1038"/>
                <wp:cNvGraphicFramePr/>
                <a:graphic xmlns:a="http://schemas.openxmlformats.org/drawingml/2006/main">
                  <a:graphicData uri="http://schemas.microsoft.com/office/word/2010/wordprocessingShape">
                    <wps:wsp>
                      <wps:cNvSpPr/>
                      <wps:spPr>
                        <a:xfrm>
                          <a:off x="0" y="0"/>
                          <a:ext cx="658266" cy="306933"/>
                        </a:xfrm>
                        <a:prstGeom prst="roundRect">
                          <a:avLst/>
                        </a:prstGeom>
                        <a:solidFill>
                          <a:schemeClr val="accent2">
                            <a:alpha val="42000"/>
                          </a:scheme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6E353D" id="Rectángulo redondeado 1038" o:spid="_x0000_s1026" style="position:absolute;margin-left:6.8pt;margin-top:125.1pt;width:51.85pt;height:24.1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" fillcolor="#c0504d [3205]" strokecolor="#622423 [1605]" strokeweight="2pt">
                <v:fill opacity="27499f"/>
                <w10:wrap anchorx="margin"/>
              </v:roundrect>
            </w:pict>
          </mc:Fallback>
        </mc:AlternateContent>
      </w:r>
      <w:r w:rsidR="00BB4A4E">
        <w:rPr>
          <w:noProof/>
          <w:lang w:eastAsia="es-MX"/>
        </w:rPr>
        <w:drawing>
          <wp:inline distT="0" distB="0" distL="0" distR="0" wp14:anchorId="1319993A" wp14:editId="79369CD0">
            <wp:extent cx="5397988" cy="2677363"/>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047" t="12984" r="20544" b="26599"/>
                    <a:stretch/>
                  </pic:blipFill>
                  <pic:spPr bwMode="auto">
                    <a:xfrm>
                      <a:off x="0" y="0"/>
                      <a:ext cx="5488121" cy="2722068"/>
                    </a:xfrm>
                    <a:prstGeom prst="rect">
                      <a:avLst/>
                    </a:prstGeom>
                    <a:ln>
                      <a:noFill/>
                    </a:ln>
                    <a:extLst>
                      <a:ext uri="{53640926-AAD7-44D8-BBD7-CCE9431645EC}">
                        <a14:shadowObscured xmlns:a14="http://schemas.microsoft.com/office/drawing/2010/main"/>
                      </a:ext>
                    </a:extLst>
                  </pic:spPr>
                </pic:pic>
              </a:graphicData>
            </a:graphic>
          </wp:inline>
        </w:drawing>
      </w:r>
    </w:p>
    <w:p w14:paraId="00746F28" w14:textId="5C0814D1" w:rsidR="00901681" w:rsidRDefault="00901681" w:rsidP="00901681">
      <w:pPr>
        <w:pStyle w:val="Descripcin"/>
        <w:jc w:val="center"/>
      </w:pPr>
      <w:fldSimple w:instr=" SEQ Ilustración \* ARABIC ">
        <w:r w:rsidRPr="00287910">
          <w:t>1</w:t>
        </w:r>
      </w:fldSimple>
      <w:r w:rsidR="00487135" w:rsidRPr="00287910">
        <w:t>2</w:t>
      </w:r>
      <w:r>
        <w:t xml:space="preserve"> </w:t>
      </w:r>
      <w:r w:rsidR="00F940DC">
        <w:t>Artículo aplicado con el valor de adquisición</w:t>
      </w:r>
      <w:r>
        <w:t>.</w:t>
      </w:r>
    </w:p>
    <w:p w14:paraId="3BC32C70" w14:textId="35B44A7D" w:rsidR="00487135" w:rsidRDefault="00080BA6" w:rsidP="00487135">
      <w:r>
        <w:lastRenderedPageBreak/>
        <w:t>Si se requiere eliminar el artículo</w:t>
      </w:r>
      <w:r w:rsidR="00487135">
        <w:t xml:space="preserve"> dar clic derecho del mouse y dar clic en Eliminar Artículo</w:t>
      </w:r>
    </w:p>
    <w:p w14:paraId="36D65631" w14:textId="1A4AC133" w:rsidR="00080BA6" w:rsidRDefault="00487135" w:rsidP="00487135">
      <w:pPr>
        <w:jc w:val="center"/>
      </w:pPr>
      <w:r>
        <w:rPr>
          <w:noProof/>
          <w:lang w:eastAsia="es-MX"/>
        </w:rPr>
        <mc:AlternateContent>
          <mc:Choice Requires="wps">
            <w:drawing>
              <wp:anchor distT="0" distB="0" distL="114300" distR="114300" simplePos="0" relativeHeight="251703296" behindDoc="0" locked="0" layoutInCell="1" allowOverlap="1" wp14:anchorId="2EFF5D1E" wp14:editId="450887FD">
                <wp:simplePos x="0" y="0"/>
                <wp:positionH relativeFrom="margin">
                  <wp:posOffset>1033957</wp:posOffset>
                </wp:positionH>
                <wp:positionV relativeFrom="paragraph">
                  <wp:posOffset>1757451</wp:posOffset>
                </wp:positionV>
                <wp:extent cx="1214323" cy="306933"/>
                <wp:effectExtent l="0" t="0" r="24130" b="17145"/>
                <wp:wrapNone/>
                <wp:docPr id="1041" name="Rectángulo redondeado 1041"/>
                <wp:cNvGraphicFramePr/>
                <a:graphic xmlns:a="http://schemas.openxmlformats.org/drawingml/2006/main">
                  <a:graphicData uri="http://schemas.microsoft.com/office/word/2010/wordprocessingShape">
                    <wps:wsp>
                      <wps:cNvSpPr/>
                      <wps:spPr>
                        <a:xfrm>
                          <a:off x="0" y="0"/>
                          <a:ext cx="1214323" cy="306933"/>
                        </a:xfrm>
                        <a:prstGeom prst="roundRect">
                          <a:avLst/>
                        </a:prstGeom>
                        <a:solidFill>
                          <a:schemeClr val="accent2">
                            <a:alpha val="42000"/>
                          </a:scheme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0F393C" id="Rectángulo redondeado 1041" o:spid="_x0000_s1026" style="position:absolute;margin-left:81.4pt;margin-top:138.4pt;width:95.6pt;height:24.1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" fillcolor="#c0504d [3205]" strokecolor="#622423 [1605]" strokeweight="2pt">
                <v:fill opacity="27499f"/>
                <w10:wrap anchorx="margin"/>
              </v:roundrect>
            </w:pict>
          </mc:Fallback>
        </mc:AlternateContent>
      </w:r>
      <w:r w:rsidR="00080BA6">
        <w:rPr>
          <w:noProof/>
          <w:lang w:eastAsia="es-MX"/>
        </w:rPr>
        <w:drawing>
          <wp:inline distT="0" distB="0" distL="0" distR="0" wp14:anchorId="76A20054" wp14:editId="5703589E">
            <wp:extent cx="5254989" cy="2816352"/>
            <wp:effectExtent l="0" t="0" r="3175" b="3175"/>
            <wp:docPr id="1040" name="Imagen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162" t="12753" r="17361" b="26739"/>
                    <a:stretch/>
                  </pic:blipFill>
                  <pic:spPr bwMode="auto">
                    <a:xfrm>
                      <a:off x="0" y="0"/>
                      <a:ext cx="5274830" cy="2826986"/>
                    </a:xfrm>
                    <a:prstGeom prst="rect">
                      <a:avLst/>
                    </a:prstGeom>
                    <a:ln>
                      <a:noFill/>
                    </a:ln>
                    <a:extLst>
                      <a:ext uri="{53640926-AAD7-44D8-BBD7-CCE9431645EC}">
                        <a14:shadowObscured xmlns:a14="http://schemas.microsoft.com/office/drawing/2010/main"/>
                      </a:ext>
                    </a:extLst>
                  </pic:spPr>
                </pic:pic>
              </a:graphicData>
            </a:graphic>
          </wp:inline>
        </w:drawing>
      </w:r>
    </w:p>
    <w:p w14:paraId="32456F3E" w14:textId="1B06485C" w:rsidR="00487135" w:rsidRDefault="00487135" w:rsidP="00487135">
      <w:pPr>
        <w:pStyle w:val="Descripcin"/>
        <w:jc w:val="center"/>
      </w:pPr>
      <w:r>
        <w:t>13</w:t>
      </w:r>
      <w:r>
        <w:t xml:space="preserve"> </w:t>
      </w:r>
      <w:r w:rsidR="00FE62C0">
        <w:t>Opción para eliminar un artículo</w:t>
      </w:r>
      <w:r>
        <w:t>.</w:t>
      </w:r>
    </w:p>
    <w:p w14:paraId="06F74BC4" w14:textId="31CC6561" w:rsidR="00FE62C0" w:rsidRPr="00FE62C0" w:rsidRDefault="00FE62C0" w:rsidP="00FE62C0">
      <w:r>
        <w:t>Es necesario afectar el movimiento para aplicar la adquisición del Activo Fijo.</w:t>
      </w:r>
    </w:p>
    <w:p w14:paraId="3E52A8B1" w14:textId="4123CE34" w:rsidR="00FE62C0" w:rsidRDefault="00FE62C0" w:rsidP="00FE62C0">
      <w:pPr>
        <w:jc w:val="center"/>
      </w:pPr>
      <w:r>
        <w:rPr>
          <w:noProof/>
          <w:lang w:eastAsia="es-MX"/>
        </w:rPr>
        <w:drawing>
          <wp:inline distT="0" distB="0" distL="0" distR="0" wp14:anchorId="15AA6634" wp14:editId="01B70534">
            <wp:extent cx="4873038" cy="3628339"/>
            <wp:effectExtent l="0" t="0" r="3810" b="0"/>
            <wp:docPr id="1043" name="Imagen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4118" t="10434" r="16188" b="10511"/>
                    <a:stretch/>
                  </pic:blipFill>
                  <pic:spPr bwMode="auto">
                    <a:xfrm>
                      <a:off x="0" y="0"/>
                      <a:ext cx="4885036" cy="3637272"/>
                    </a:xfrm>
                    <a:prstGeom prst="rect">
                      <a:avLst/>
                    </a:prstGeom>
                    <a:ln>
                      <a:noFill/>
                    </a:ln>
                    <a:extLst>
                      <a:ext uri="{53640926-AAD7-44D8-BBD7-CCE9431645EC}">
                        <a14:shadowObscured xmlns:a14="http://schemas.microsoft.com/office/drawing/2010/main"/>
                      </a:ext>
                    </a:extLst>
                  </pic:spPr>
                </pic:pic>
              </a:graphicData>
            </a:graphic>
          </wp:inline>
        </w:drawing>
      </w:r>
    </w:p>
    <w:p w14:paraId="1705D299" w14:textId="7028BD71" w:rsidR="00FE62C0" w:rsidRDefault="00FE62C0" w:rsidP="00FE62C0">
      <w:pPr>
        <w:pStyle w:val="Descripcin"/>
        <w:jc w:val="center"/>
      </w:pPr>
      <w:r>
        <w:t>1</w:t>
      </w:r>
      <w:r>
        <w:t>4</w:t>
      </w:r>
      <w:r>
        <w:t xml:space="preserve"> </w:t>
      </w:r>
      <w:r>
        <w:t>Venta de movimiento del módulo de GASTOS/Afectar movimiento</w:t>
      </w:r>
      <w:r>
        <w:t>.</w:t>
      </w:r>
    </w:p>
    <w:p w14:paraId="6F0E6A08" w14:textId="1F57A06B" w:rsidR="006C4282" w:rsidRDefault="006C4282" w:rsidP="006C4282">
      <w:pPr>
        <w:rPr>
          <w:noProof/>
          <w:lang w:eastAsia="es-MX"/>
        </w:rPr>
      </w:pPr>
      <w:r>
        <w:rPr>
          <w:noProof/>
          <w:lang w:eastAsia="es-MX"/>
        </w:rPr>
        <w:lastRenderedPageBreak/>
        <w:t>Para visualizar</w:t>
      </w:r>
      <w:r>
        <w:t xml:space="preserve"> el valor de adquisición del Activo, es necesario seguir la siguiente ruta: Cuentas &gt;&gt;Activos Fijos</w:t>
      </w:r>
    </w:p>
    <w:p w14:paraId="44B34F4A" w14:textId="03E7EB27" w:rsidR="00BB4A4E" w:rsidRDefault="00BB4A4E" w:rsidP="006C4282">
      <w:pPr>
        <w:jc w:val="center"/>
        <w:rPr>
          <w:noProof/>
          <w:lang w:eastAsia="es-MX"/>
        </w:rPr>
      </w:pPr>
      <w:r>
        <w:rPr>
          <w:noProof/>
          <w:lang w:eastAsia="es-MX"/>
        </w:rPr>
        <w:drawing>
          <wp:inline distT="0" distB="0" distL="0" distR="0" wp14:anchorId="7220079B" wp14:editId="512021D8">
            <wp:extent cx="5403875" cy="3200400"/>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7472" b="34134"/>
                    <a:stretch/>
                  </pic:blipFill>
                  <pic:spPr bwMode="auto">
                    <a:xfrm>
                      <a:off x="0" y="0"/>
                      <a:ext cx="5434362" cy="3218456"/>
                    </a:xfrm>
                    <a:prstGeom prst="rect">
                      <a:avLst/>
                    </a:prstGeom>
                    <a:ln>
                      <a:noFill/>
                    </a:ln>
                    <a:extLst>
                      <a:ext uri="{53640926-AAD7-44D8-BBD7-CCE9431645EC}">
                        <a14:shadowObscured xmlns:a14="http://schemas.microsoft.com/office/drawing/2010/main"/>
                      </a:ext>
                    </a:extLst>
                  </pic:spPr>
                </pic:pic>
              </a:graphicData>
            </a:graphic>
          </wp:inline>
        </w:drawing>
      </w:r>
    </w:p>
    <w:p w14:paraId="421369E1" w14:textId="0A9462C8" w:rsidR="00F940DC" w:rsidRPr="00F940DC" w:rsidRDefault="00F940DC" w:rsidP="00F940DC">
      <w:pPr>
        <w:pStyle w:val="Descripcin"/>
        <w:jc w:val="center"/>
        <w:rPr>
          <w:rFonts w:ascii="Myriad Web Pro" w:hAnsi="Myriad Web Pro"/>
        </w:rPr>
      </w:pPr>
      <w:r>
        <w:rPr>
          <w:rFonts w:ascii="Myriad Web Pro" w:hAnsi="Myriad Web Pro"/>
        </w:rPr>
        <w:fldChar w:fldCharType="begin"/>
      </w:r>
      <w:r>
        <w:rPr>
          <w:rFonts w:ascii="Myriad Web Pro" w:hAnsi="Myriad Web Pro"/>
        </w:rPr>
        <w:instrText xml:space="preserve"> SEQ Ilustración \* ARABIC </w:instrText>
      </w:r>
      <w:r>
        <w:rPr>
          <w:rFonts w:ascii="Myriad Web Pro" w:hAnsi="Myriad Web Pro"/>
        </w:rPr>
        <w:fldChar w:fldCharType="separate"/>
      </w:r>
      <w:r>
        <w:rPr>
          <w:rFonts w:ascii="Myriad Web Pro" w:hAnsi="Myriad Web Pro"/>
          <w:noProof/>
        </w:rPr>
        <w:t>1</w:t>
      </w:r>
      <w:r>
        <w:rPr>
          <w:rFonts w:ascii="Myriad Web Pro" w:hAnsi="Myriad Web Pro"/>
        </w:rPr>
        <w:fldChar w:fldCharType="end"/>
      </w:r>
      <w:r w:rsidR="00FE62C0">
        <w:rPr>
          <w:rFonts w:ascii="Myriad Web Pro" w:hAnsi="Myriad Web Pro"/>
        </w:rPr>
        <w:t>5</w:t>
      </w:r>
      <w:r>
        <w:t xml:space="preserve"> Ruta de ubicación de Activos Fijos.</w:t>
      </w:r>
    </w:p>
    <w:p w14:paraId="4E62CE99" w14:textId="24CDE37D" w:rsidR="006C4282" w:rsidRDefault="006C4282" w:rsidP="006C4282">
      <w:pPr>
        <w:rPr>
          <w:noProof/>
          <w:lang w:eastAsia="es-MX"/>
        </w:rPr>
      </w:pPr>
      <w:r>
        <w:rPr>
          <w:noProof/>
          <w:lang w:eastAsia="es-MX"/>
        </w:rPr>
        <w:t>Seleccionar el artículo en la ventana de Activos Fijos</w:t>
      </w:r>
    </w:p>
    <w:p w14:paraId="3ECCE959" w14:textId="0F410820" w:rsidR="00BB4A4E" w:rsidRDefault="00BB4A4E" w:rsidP="006C4282">
      <w:pPr>
        <w:jc w:val="center"/>
        <w:rPr>
          <w:noProof/>
          <w:lang w:eastAsia="es-MX"/>
        </w:rPr>
      </w:pPr>
      <w:r>
        <w:rPr>
          <w:noProof/>
          <w:lang w:eastAsia="es-MX"/>
        </w:rPr>
        <w:drawing>
          <wp:inline distT="0" distB="0" distL="0" distR="0" wp14:anchorId="23788998" wp14:editId="0AC2D8A7">
            <wp:extent cx="6124474" cy="2472538"/>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670" t="25029" r="22131" b="24164"/>
                    <a:stretch/>
                  </pic:blipFill>
                  <pic:spPr bwMode="auto">
                    <a:xfrm>
                      <a:off x="0" y="0"/>
                      <a:ext cx="6180643" cy="2495214"/>
                    </a:xfrm>
                    <a:prstGeom prst="rect">
                      <a:avLst/>
                    </a:prstGeom>
                    <a:ln>
                      <a:noFill/>
                    </a:ln>
                    <a:extLst>
                      <a:ext uri="{53640926-AAD7-44D8-BBD7-CCE9431645EC}">
                        <a14:shadowObscured xmlns:a14="http://schemas.microsoft.com/office/drawing/2010/main"/>
                      </a:ext>
                    </a:extLst>
                  </pic:spPr>
                </pic:pic>
              </a:graphicData>
            </a:graphic>
          </wp:inline>
        </w:drawing>
      </w:r>
    </w:p>
    <w:p w14:paraId="01ABACEF" w14:textId="47A1FBC6" w:rsidR="00F940DC" w:rsidRPr="00C649C9" w:rsidRDefault="00F940DC" w:rsidP="00F940DC">
      <w:pPr>
        <w:pStyle w:val="Descripcin"/>
        <w:jc w:val="center"/>
        <w:rPr>
          <w:rFonts w:ascii="Myriad Web Pro" w:hAnsi="Myriad Web Pro"/>
        </w:rPr>
      </w:pPr>
      <w:r>
        <w:rPr>
          <w:rFonts w:ascii="Myriad Web Pro" w:hAnsi="Myriad Web Pro"/>
        </w:rPr>
        <w:fldChar w:fldCharType="begin"/>
      </w:r>
      <w:r>
        <w:rPr>
          <w:rFonts w:ascii="Myriad Web Pro" w:hAnsi="Myriad Web Pro"/>
        </w:rPr>
        <w:instrText xml:space="preserve"> SEQ Ilustración \* ARABIC </w:instrText>
      </w:r>
      <w:r>
        <w:rPr>
          <w:rFonts w:ascii="Myriad Web Pro" w:hAnsi="Myriad Web Pro"/>
        </w:rPr>
        <w:fldChar w:fldCharType="separate"/>
      </w:r>
      <w:r>
        <w:rPr>
          <w:rFonts w:ascii="Myriad Web Pro" w:hAnsi="Myriad Web Pro"/>
          <w:noProof/>
        </w:rPr>
        <w:t>1</w:t>
      </w:r>
      <w:r>
        <w:rPr>
          <w:rFonts w:ascii="Myriad Web Pro" w:hAnsi="Myriad Web Pro"/>
        </w:rPr>
        <w:fldChar w:fldCharType="end"/>
      </w:r>
      <w:r w:rsidR="00FE62C0">
        <w:rPr>
          <w:rFonts w:ascii="Myriad Web Pro" w:hAnsi="Myriad Web Pro"/>
        </w:rPr>
        <w:t>6</w:t>
      </w:r>
      <w:r>
        <w:t xml:space="preserve"> Ventana de artículos de Activos Fijos.</w:t>
      </w:r>
    </w:p>
    <w:p w14:paraId="432A1266" w14:textId="05150D71" w:rsidR="00BB4A4E" w:rsidRDefault="00487135" w:rsidP="00487135">
      <w:pPr>
        <w:jc w:val="center"/>
        <w:rPr>
          <w:noProof/>
          <w:lang w:eastAsia="es-MX"/>
        </w:rPr>
      </w:pPr>
      <w:r>
        <w:rPr>
          <w:noProof/>
          <w:lang w:eastAsia="es-MX"/>
        </w:rPr>
        <w:lastRenderedPageBreak/>
        <mc:AlternateContent>
          <mc:Choice Requires="wps">
            <w:drawing>
              <wp:anchor distT="0" distB="0" distL="114300" distR="114300" simplePos="0" relativeHeight="251674624" behindDoc="0" locked="0" layoutInCell="1" allowOverlap="1" wp14:anchorId="2F2AA847" wp14:editId="65D44BDF">
                <wp:simplePos x="0" y="0"/>
                <wp:positionH relativeFrom="column">
                  <wp:posOffset>309474</wp:posOffset>
                </wp:positionH>
                <wp:positionV relativeFrom="paragraph">
                  <wp:posOffset>1667205</wp:posOffset>
                </wp:positionV>
                <wp:extent cx="1214323" cy="365760"/>
                <wp:effectExtent l="0" t="0" r="24130" b="15240"/>
                <wp:wrapNone/>
                <wp:docPr id="26" name="Rectángulo redondeado 26"/>
                <wp:cNvGraphicFramePr/>
                <a:graphic xmlns:a="http://schemas.openxmlformats.org/drawingml/2006/main">
                  <a:graphicData uri="http://schemas.microsoft.com/office/word/2010/wordprocessingShape">
                    <wps:wsp>
                      <wps:cNvSpPr/>
                      <wps:spPr>
                        <a:xfrm>
                          <a:off x="0" y="0"/>
                          <a:ext cx="1214323" cy="365760"/>
                        </a:xfrm>
                        <a:prstGeom prst="roundRect">
                          <a:avLst/>
                        </a:prstGeom>
                        <a:solidFill>
                          <a:schemeClr val="accent2">
                            <a:alpha val="42000"/>
                          </a:scheme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3820D4" id="Rectángulo redondeado 26" o:spid="_x0000_s1026" style="position:absolute;margin-left:24.35pt;margin-top:131.3pt;width:95.6pt;height:2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" fillcolor="#c0504d [3205]" strokecolor="#622423 [1605]" strokeweight="2pt">
                <v:fill opacity="27499f"/>
              </v:roundrect>
            </w:pict>
          </mc:Fallback>
        </mc:AlternateContent>
      </w:r>
      <w:r w:rsidR="006C4282">
        <w:rPr>
          <w:noProof/>
          <w:lang w:eastAsia="es-MX"/>
        </w:rPr>
        <w:t>A continuación se abrirá la ventana de los detalles de activo fijo el cual se reflejará el valor de adquisión.</w:t>
      </w:r>
      <w:r w:rsidR="00BB4A4E">
        <w:rPr>
          <w:noProof/>
          <w:lang w:eastAsia="es-MX"/>
        </w:rPr>
        <w:drawing>
          <wp:inline distT="0" distB="0" distL="0" distR="0" wp14:anchorId="0A02C104" wp14:editId="77A1739E">
            <wp:extent cx="5288915" cy="3511296"/>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1849" t="14115" r="20120" b="17201"/>
                    <a:stretch/>
                  </pic:blipFill>
                  <pic:spPr bwMode="auto">
                    <a:xfrm>
                      <a:off x="0" y="0"/>
                      <a:ext cx="5324140" cy="3534682"/>
                    </a:xfrm>
                    <a:prstGeom prst="rect">
                      <a:avLst/>
                    </a:prstGeom>
                    <a:ln>
                      <a:noFill/>
                    </a:ln>
                    <a:extLst>
                      <a:ext uri="{53640926-AAD7-44D8-BBD7-CCE9431645EC}">
                        <a14:shadowObscured xmlns:a14="http://schemas.microsoft.com/office/drawing/2010/main"/>
                      </a:ext>
                    </a:extLst>
                  </pic:spPr>
                </pic:pic>
              </a:graphicData>
            </a:graphic>
          </wp:inline>
        </w:drawing>
      </w:r>
    </w:p>
    <w:p w14:paraId="3BD0AB5B" w14:textId="07BF3122" w:rsidR="00F940DC" w:rsidRPr="00C649C9" w:rsidRDefault="00F940DC" w:rsidP="00F940DC">
      <w:pPr>
        <w:pStyle w:val="Descripcin"/>
        <w:jc w:val="center"/>
        <w:rPr>
          <w:rFonts w:ascii="Myriad Web Pro" w:hAnsi="Myriad Web Pro"/>
        </w:rPr>
      </w:pPr>
      <w:r>
        <w:rPr>
          <w:rFonts w:ascii="Myriad Web Pro" w:hAnsi="Myriad Web Pro"/>
        </w:rPr>
        <w:fldChar w:fldCharType="begin"/>
      </w:r>
      <w:r>
        <w:rPr>
          <w:rFonts w:ascii="Myriad Web Pro" w:hAnsi="Myriad Web Pro"/>
        </w:rPr>
        <w:instrText xml:space="preserve"> SEQ Ilustración \* ARABIC </w:instrText>
      </w:r>
      <w:r>
        <w:rPr>
          <w:rFonts w:ascii="Myriad Web Pro" w:hAnsi="Myriad Web Pro"/>
        </w:rPr>
        <w:fldChar w:fldCharType="separate"/>
      </w:r>
      <w:r>
        <w:rPr>
          <w:rFonts w:ascii="Myriad Web Pro" w:hAnsi="Myriad Web Pro"/>
          <w:noProof/>
        </w:rPr>
        <w:t>1</w:t>
      </w:r>
      <w:r>
        <w:rPr>
          <w:rFonts w:ascii="Myriad Web Pro" w:hAnsi="Myriad Web Pro"/>
        </w:rPr>
        <w:fldChar w:fldCharType="end"/>
      </w:r>
      <w:r w:rsidR="00FE62C0">
        <w:rPr>
          <w:rFonts w:ascii="Myriad Web Pro" w:hAnsi="Myriad Web Pro"/>
        </w:rPr>
        <w:t>7</w:t>
      </w:r>
      <w:r>
        <w:t xml:space="preserve"> Ventana de Detalle de Activos Fijos.</w:t>
      </w:r>
    </w:p>
    <w:p w14:paraId="225B43E9" w14:textId="77777777" w:rsidR="00FE62C0" w:rsidRDefault="00FE62C0">
      <w:pPr>
        <w:spacing w:after="200"/>
        <w:rPr>
          <w:b/>
          <w:noProof/>
          <w:lang w:eastAsia="es-MX"/>
        </w:rPr>
      </w:pPr>
      <w:r>
        <w:rPr>
          <w:b/>
          <w:noProof/>
          <w:lang w:eastAsia="es-MX"/>
        </w:rPr>
        <w:br w:type="page"/>
      </w:r>
    </w:p>
    <w:p w14:paraId="4E731A4F" w14:textId="57C10149" w:rsidR="0099002B" w:rsidRPr="004E3B75" w:rsidRDefault="0099002B" w:rsidP="00FE62C0">
      <w:pPr>
        <w:spacing w:after="200"/>
        <w:rPr>
          <w:b/>
          <w:noProof/>
          <w:lang w:eastAsia="es-MX"/>
        </w:rPr>
      </w:pPr>
      <w:r w:rsidRPr="004E3B75">
        <w:rPr>
          <w:b/>
          <w:noProof/>
          <w:lang w:eastAsia="es-MX"/>
        </w:rPr>
        <w:lastRenderedPageBreak/>
        <w:t>COMPRAS</w:t>
      </w:r>
    </w:p>
    <w:p w14:paraId="34BCCA79" w14:textId="574AE6A6" w:rsidR="006C4282" w:rsidRDefault="006C4282" w:rsidP="006C4282">
      <w:pPr>
        <w:jc w:val="both"/>
      </w:pPr>
      <w:r>
        <w:t>Para poder verificar los resultados del requerimiento implementados en el valor de adquisición del Activo Fijo para el módulo de COMPRAS, es necesario seguir la siguiente ruta: Logística &gt;&gt;Compras</w:t>
      </w:r>
    </w:p>
    <w:p w14:paraId="2B6044E9" w14:textId="59466A95" w:rsidR="006C4282" w:rsidRDefault="0099002B" w:rsidP="00BB4A4E">
      <w:r>
        <w:rPr>
          <w:noProof/>
          <w:lang w:eastAsia="es-MX"/>
        </w:rPr>
        <w:drawing>
          <wp:inline distT="0" distB="0" distL="0" distR="0" wp14:anchorId="12E487C2" wp14:editId="5A608CB2">
            <wp:extent cx="5698636" cy="187193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6363" b="59165"/>
                    <a:stretch/>
                  </pic:blipFill>
                  <pic:spPr bwMode="auto">
                    <a:xfrm>
                      <a:off x="0" y="0"/>
                      <a:ext cx="5736193" cy="1884269"/>
                    </a:xfrm>
                    <a:prstGeom prst="rect">
                      <a:avLst/>
                    </a:prstGeom>
                    <a:ln>
                      <a:noFill/>
                    </a:ln>
                    <a:extLst>
                      <a:ext uri="{53640926-AAD7-44D8-BBD7-CCE9431645EC}">
                        <a14:shadowObscured xmlns:a14="http://schemas.microsoft.com/office/drawing/2010/main"/>
                      </a:ext>
                    </a:extLst>
                  </pic:spPr>
                </pic:pic>
              </a:graphicData>
            </a:graphic>
          </wp:inline>
        </w:drawing>
      </w:r>
    </w:p>
    <w:p w14:paraId="6CA94BDF" w14:textId="5E7D60CB" w:rsidR="00F940DC" w:rsidRPr="00C649C9" w:rsidRDefault="00F940DC" w:rsidP="00F940DC">
      <w:pPr>
        <w:pStyle w:val="Descripcin"/>
        <w:jc w:val="center"/>
        <w:rPr>
          <w:rFonts w:ascii="Myriad Web Pro" w:hAnsi="Myriad Web Pro"/>
        </w:rPr>
      </w:pPr>
      <w:r>
        <w:rPr>
          <w:rFonts w:ascii="Myriad Web Pro" w:hAnsi="Myriad Web Pro"/>
        </w:rPr>
        <w:fldChar w:fldCharType="begin"/>
      </w:r>
      <w:r>
        <w:rPr>
          <w:rFonts w:ascii="Myriad Web Pro" w:hAnsi="Myriad Web Pro"/>
        </w:rPr>
        <w:instrText xml:space="preserve"> SEQ Ilustración \* ARABIC </w:instrText>
      </w:r>
      <w:r>
        <w:rPr>
          <w:rFonts w:ascii="Myriad Web Pro" w:hAnsi="Myriad Web Pro"/>
        </w:rPr>
        <w:fldChar w:fldCharType="separate"/>
      </w:r>
      <w:r>
        <w:rPr>
          <w:rFonts w:ascii="Myriad Web Pro" w:hAnsi="Myriad Web Pro"/>
          <w:noProof/>
        </w:rPr>
        <w:t>1</w:t>
      </w:r>
      <w:r>
        <w:rPr>
          <w:rFonts w:ascii="Myriad Web Pro" w:hAnsi="Myriad Web Pro"/>
        </w:rPr>
        <w:fldChar w:fldCharType="end"/>
      </w:r>
      <w:r w:rsidR="00FE62C0">
        <w:rPr>
          <w:rFonts w:ascii="Myriad Web Pro" w:hAnsi="Myriad Web Pro"/>
        </w:rPr>
        <w:t>8</w:t>
      </w:r>
      <w:r>
        <w:t xml:space="preserve"> Ruta de ubicación del módulo de COMPRAS.</w:t>
      </w:r>
    </w:p>
    <w:p w14:paraId="375440D3" w14:textId="084E3B41" w:rsidR="006C4282" w:rsidRDefault="006C4282" w:rsidP="00BB4A4E">
      <w:r>
        <w:t>A continuación se abrirá la ventana de Tablero de Control:</w:t>
      </w:r>
    </w:p>
    <w:p w14:paraId="45D593ED" w14:textId="1CDA71DE" w:rsidR="006C4282" w:rsidRDefault="006C4282" w:rsidP="006C4282">
      <w:pPr>
        <w:pStyle w:val="Prrafodelista"/>
        <w:numPr>
          <w:ilvl w:val="0"/>
          <w:numId w:val="24"/>
        </w:numPr>
      </w:pPr>
      <w:r>
        <w:t>Seleccionar el movimiento pendiente, dar clic en el botón de Abrir.</w:t>
      </w:r>
    </w:p>
    <w:p w14:paraId="40B5A394" w14:textId="2D6302EC" w:rsidR="006C4282" w:rsidRDefault="006C4282" w:rsidP="006C4282">
      <w:pPr>
        <w:pStyle w:val="Prrafodelista"/>
        <w:numPr>
          <w:ilvl w:val="0"/>
          <w:numId w:val="24"/>
        </w:numPr>
      </w:pPr>
      <w:r>
        <w:t>Dar clic en el botón de nuevo.</w:t>
      </w:r>
    </w:p>
    <w:p w14:paraId="4A73F3E5" w14:textId="0DF05386" w:rsidR="006C4282" w:rsidRDefault="006C4282" w:rsidP="00BB4A4E">
      <w:r>
        <w:t xml:space="preserve"> </w:t>
      </w:r>
      <w:r w:rsidR="008A7E12">
        <w:rPr>
          <w:noProof/>
          <w:lang w:eastAsia="es-MX"/>
        </w:rPr>
        <mc:AlternateContent>
          <mc:Choice Requires="wps">
            <w:drawing>
              <wp:anchor distT="0" distB="0" distL="114300" distR="114300" simplePos="0" relativeHeight="251676672" behindDoc="0" locked="0" layoutInCell="1" allowOverlap="1" wp14:anchorId="41BC4DB7" wp14:editId="6CDB2488">
                <wp:simplePos x="0" y="0"/>
                <wp:positionH relativeFrom="margin">
                  <wp:posOffset>4561205</wp:posOffset>
                </wp:positionH>
                <wp:positionV relativeFrom="paragraph">
                  <wp:posOffset>2155190</wp:posOffset>
                </wp:positionV>
                <wp:extent cx="358140" cy="350520"/>
                <wp:effectExtent l="0" t="0" r="22860" b="11430"/>
                <wp:wrapNone/>
                <wp:docPr id="29" name="Elipse 29"/>
                <wp:cNvGraphicFramePr/>
                <a:graphic xmlns:a="http://schemas.openxmlformats.org/drawingml/2006/main">
                  <a:graphicData uri="http://schemas.microsoft.com/office/word/2010/wordprocessingShape">
                    <wps:wsp>
                      <wps:cNvSpPr/>
                      <wps:spPr>
                        <a:xfrm>
                          <a:off x="0" y="0"/>
                          <a:ext cx="358140" cy="35052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C81C02A" w14:textId="77777777" w:rsidR="008A7E12" w:rsidRPr="00CC1ABD" w:rsidRDefault="008A7E12" w:rsidP="008A7E12">
                            <w:pPr>
                              <w:jc w:val="center"/>
                              <w:rPr>
                                <w:b/>
                                <w:color w:val="FFFFFF" w:themeColor="background1"/>
                                <w:sz w:val="16"/>
                                <w:szCs w:val="16"/>
                              </w:rPr>
                            </w:pPr>
                            <w:r>
                              <w:rPr>
                                <w:b/>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BC4DB7" id="Elipse 29" o:spid="_x0000_s1030" style="position:absolute;margin-left:359.15pt;margin-top:169.7pt;width:28.2pt;height:27.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" fillcolor="#c0504d [3205]" strokecolor="#622423 [1605]" strokeweight="2pt">
                <v:textbox>
                  <w:txbxContent>
                    <w:p w14:paraId="5C81C02A" w14:textId="77777777" w:rsidR="008A7E12" w:rsidRPr="00CC1ABD" w:rsidRDefault="008A7E12" w:rsidP="008A7E12">
                      <w:pPr>
                        <w:jc w:val="center"/>
                        <w:rPr>
                          <w:b/>
                          <w:color w:val="FFFFFF" w:themeColor="background1"/>
                          <w:sz w:val="16"/>
                          <w:szCs w:val="16"/>
                        </w:rPr>
                      </w:pPr>
                      <w:r>
                        <w:rPr>
                          <w:b/>
                          <w:color w:val="FFFFFF" w:themeColor="background1"/>
                          <w:sz w:val="16"/>
                          <w:szCs w:val="16"/>
                        </w:rPr>
                        <w:t>2</w:t>
                      </w:r>
                    </w:p>
                  </w:txbxContent>
                </v:textbox>
                <w10:wrap anchorx="margin"/>
              </v:oval>
            </w:pict>
          </mc:Fallback>
        </mc:AlternateContent>
      </w:r>
      <w:r w:rsidR="008A7E12">
        <w:rPr>
          <w:noProof/>
          <w:lang w:eastAsia="es-MX"/>
        </w:rPr>
        <mc:AlternateContent>
          <mc:Choice Requires="wps">
            <w:drawing>
              <wp:anchor distT="0" distB="0" distL="114300" distR="114300" simplePos="0" relativeHeight="251678720" behindDoc="0" locked="0" layoutInCell="1" allowOverlap="1" wp14:anchorId="0EFB5D54" wp14:editId="051CDDE7">
                <wp:simplePos x="0" y="0"/>
                <wp:positionH relativeFrom="column">
                  <wp:posOffset>3958235</wp:posOffset>
                </wp:positionH>
                <wp:positionV relativeFrom="paragraph">
                  <wp:posOffset>2160346</wp:posOffset>
                </wp:positionV>
                <wp:extent cx="358140" cy="350520"/>
                <wp:effectExtent l="0" t="0" r="22860" b="11430"/>
                <wp:wrapNone/>
                <wp:docPr id="31" name="Elipse 31"/>
                <wp:cNvGraphicFramePr/>
                <a:graphic xmlns:a="http://schemas.openxmlformats.org/drawingml/2006/main">
                  <a:graphicData uri="http://schemas.microsoft.com/office/word/2010/wordprocessingShape">
                    <wps:wsp>
                      <wps:cNvSpPr/>
                      <wps:spPr>
                        <a:xfrm>
                          <a:off x="0" y="0"/>
                          <a:ext cx="358140" cy="35052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CA23807" w14:textId="5F4F24D1" w:rsidR="008A7E12" w:rsidRPr="00CC1ABD" w:rsidRDefault="008A7E12" w:rsidP="008A7E12">
                            <w:pPr>
                              <w:jc w:val="center"/>
                              <w:rPr>
                                <w:b/>
                                <w:color w:val="FFFFFF" w:themeColor="background1"/>
                                <w:sz w:val="16"/>
                                <w:szCs w:val="16"/>
                              </w:rPr>
                            </w:pPr>
                            <w:r>
                              <w:rPr>
                                <w:b/>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FB5D54" id="Elipse 31" o:spid="_x0000_s1031" style="position:absolute;margin-left:311.65pt;margin-top:170.1pt;width:28.2pt;height:2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" fillcolor="#c0504d [3205]" strokecolor="#622423 [1605]" strokeweight="2pt">
                <v:textbox>
                  <w:txbxContent>
                    <w:p w14:paraId="0CA23807" w14:textId="5F4F24D1" w:rsidR="008A7E12" w:rsidRPr="00CC1ABD" w:rsidRDefault="008A7E12" w:rsidP="008A7E12">
                      <w:pPr>
                        <w:jc w:val="center"/>
                        <w:rPr>
                          <w:b/>
                          <w:color w:val="FFFFFF" w:themeColor="background1"/>
                          <w:sz w:val="16"/>
                          <w:szCs w:val="16"/>
                        </w:rPr>
                      </w:pPr>
                      <w:r>
                        <w:rPr>
                          <w:b/>
                          <w:color w:val="FFFFFF" w:themeColor="background1"/>
                          <w:sz w:val="16"/>
                          <w:szCs w:val="16"/>
                        </w:rPr>
                        <w:t>1</w:t>
                      </w:r>
                    </w:p>
                  </w:txbxContent>
                </v:textbox>
              </v:oval>
            </w:pict>
          </mc:Fallback>
        </mc:AlternateContent>
      </w:r>
      <w:r w:rsidR="0099002B">
        <w:rPr>
          <w:noProof/>
          <w:lang w:eastAsia="es-MX"/>
        </w:rPr>
        <w:drawing>
          <wp:inline distT="0" distB="0" distL="0" distR="0" wp14:anchorId="60199C59" wp14:editId="0DE012E5">
            <wp:extent cx="5810127" cy="2777705"/>
            <wp:effectExtent l="0" t="0" r="635"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7673" t="24276" r="22342" b="24718"/>
                    <a:stretch/>
                  </pic:blipFill>
                  <pic:spPr bwMode="auto">
                    <a:xfrm>
                      <a:off x="0" y="0"/>
                      <a:ext cx="5836918" cy="2790513"/>
                    </a:xfrm>
                    <a:prstGeom prst="rect">
                      <a:avLst/>
                    </a:prstGeom>
                    <a:ln>
                      <a:noFill/>
                    </a:ln>
                    <a:extLst>
                      <a:ext uri="{53640926-AAD7-44D8-BBD7-CCE9431645EC}">
                        <a14:shadowObscured xmlns:a14="http://schemas.microsoft.com/office/drawing/2010/main"/>
                      </a:ext>
                    </a:extLst>
                  </pic:spPr>
                </pic:pic>
              </a:graphicData>
            </a:graphic>
          </wp:inline>
        </w:drawing>
      </w:r>
    </w:p>
    <w:p w14:paraId="29F94569" w14:textId="6964981D" w:rsidR="00F940DC" w:rsidRPr="00C649C9" w:rsidRDefault="00F940DC" w:rsidP="00F940DC">
      <w:pPr>
        <w:pStyle w:val="Descripcin"/>
        <w:jc w:val="center"/>
        <w:rPr>
          <w:rFonts w:ascii="Myriad Web Pro" w:hAnsi="Myriad Web Pro"/>
        </w:rPr>
      </w:pPr>
      <w:r>
        <w:rPr>
          <w:rFonts w:ascii="Myriad Web Pro" w:hAnsi="Myriad Web Pro"/>
        </w:rPr>
        <w:fldChar w:fldCharType="begin"/>
      </w:r>
      <w:r>
        <w:rPr>
          <w:rFonts w:ascii="Myriad Web Pro" w:hAnsi="Myriad Web Pro"/>
        </w:rPr>
        <w:instrText xml:space="preserve"> SEQ Ilustración \* ARABIC </w:instrText>
      </w:r>
      <w:r>
        <w:rPr>
          <w:rFonts w:ascii="Myriad Web Pro" w:hAnsi="Myriad Web Pro"/>
        </w:rPr>
        <w:fldChar w:fldCharType="separate"/>
      </w:r>
      <w:r>
        <w:rPr>
          <w:rFonts w:ascii="Myriad Web Pro" w:hAnsi="Myriad Web Pro"/>
          <w:noProof/>
        </w:rPr>
        <w:t>1</w:t>
      </w:r>
      <w:r>
        <w:rPr>
          <w:rFonts w:ascii="Myriad Web Pro" w:hAnsi="Myriad Web Pro"/>
        </w:rPr>
        <w:fldChar w:fldCharType="end"/>
      </w:r>
      <w:r w:rsidR="00FE62C0">
        <w:rPr>
          <w:rFonts w:ascii="Myriad Web Pro" w:hAnsi="Myriad Web Pro"/>
        </w:rPr>
        <w:t>9</w:t>
      </w:r>
      <w:r>
        <w:t xml:space="preserve"> Ventana del tablero de control de COMPRAS.</w:t>
      </w:r>
    </w:p>
    <w:p w14:paraId="6E32B291" w14:textId="77777777" w:rsidR="00F940DC" w:rsidRDefault="00F940DC" w:rsidP="00BB4A4E"/>
    <w:p w14:paraId="45AAC16B" w14:textId="42CAEE54" w:rsidR="006C4282" w:rsidRDefault="006C4282" w:rsidP="006C4282">
      <w:pPr>
        <w:spacing w:after="200"/>
      </w:pPr>
      <w:r>
        <w:br w:type="page"/>
      </w:r>
    </w:p>
    <w:p w14:paraId="7E25D8CA" w14:textId="68C094ED" w:rsidR="006C4282" w:rsidRDefault="002A7EAD" w:rsidP="006C4282">
      <w:pPr>
        <w:spacing w:after="200"/>
      </w:pPr>
      <w:r>
        <w:lastRenderedPageBreak/>
        <w:t>Seleccionar según el</w:t>
      </w:r>
      <w:r w:rsidR="006C4282">
        <w:t xml:space="preserve"> movi</w:t>
      </w:r>
      <w:r w:rsidR="007853DF">
        <w:t>mi</w:t>
      </w:r>
      <w:r w:rsidR="006C4282">
        <w:t xml:space="preserve">ento </w:t>
      </w:r>
      <w:r>
        <w:t xml:space="preserve">requerido (solo aplicará para los movimientos con clave de afectación COMS.D (Devolución compra) y COMS.B (bonificación compra)) </w:t>
      </w:r>
      <w:r w:rsidR="006C4282">
        <w:t xml:space="preserve">de Entrada de </w:t>
      </w:r>
      <w:r w:rsidR="007853DF">
        <w:t xml:space="preserve">Importación y agregar </w:t>
      </w:r>
      <w:r>
        <w:t>los datos necesarios en el detalle.</w:t>
      </w:r>
      <w:r w:rsidR="008A7E12" w:rsidRPr="008A7E12">
        <w:rPr>
          <w:noProof/>
          <w:lang w:eastAsia="es-MX"/>
        </w:rPr>
        <w:t xml:space="preserve"> </w:t>
      </w:r>
    </w:p>
    <w:p w14:paraId="3F2AFD3D" w14:textId="412FE10C" w:rsidR="006C4282" w:rsidRDefault="008A7E12" w:rsidP="00BB4A4E">
      <w:r>
        <w:rPr>
          <w:noProof/>
          <w:lang w:eastAsia="es-MX"/>
        </w:rPr>
        <mc:AlternateContent>
          <mc:Choice Requires="wps">
            <w:drawing>
              <wp:anchor distT="0" distB="0" distL="114300" distR="114300" simplePos="0" relativeHeight="251680768" behindDoc="0" locked="0" layoutInCell="1" allowOverlap="1" wp14:anchorId="03BBC7FC" wp14:editId="723C5F64">
                <wp:simplePos x="0" y="0"/>
                <wp:positionH relativeFrom="column">
                  <wp:posOffset>770611</wp:posOffset>
                </wp:positionH>
                <wp:positionV relativeFrom="paragraph">
                  <wp:posOffset>784962</wp:posOffset>
                </wp:positionV>
                <wp:extent cx="855853" cy="255524"/>
                <wp:effectExtent l="0" t="0" r="20955" b="11430"/>
                <wp:wrapNone/>
                <wp:docPr id="1024" name="Rectángulo redondeado 1024"/>
                <wp:cNvGraphicFramePr/>
                <a:graphic xmlns:a="http://schemas.openxmlformats.org/drawingml/2006/main">
                  <a:graphicData uri="http://schemas.microsoft.com/office/word/2010/wordprocessingShape">
                    <wps:wsp>
                      <wps:cNvSpPr/>
                      <wps:spPr>
                        <a:xfrm>
                          <a:off x="0" y="0"/>
                          <a:ext cx="855853" cy="255524"/>
                        </a:xfrm>
                        <a:prstGeom prst="roundRect">
                          <a:avLst/>
                        </a:prstGeom>
                        <a:solidFill>
                          <a:schemeClr val="accent2">
                            <a:alpha val="42000"/>
                          </a:scheme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7E762D" id="Rectángulo redondeado 1024" o:spid="_x0000_s1026" style="position:absolute;margin-left:60.7pt;margin-top:61.8pt;width:67.4pt;height:20.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" fillcolor="#c0504d [3205]" strokecolor="#622423 [1605]" strokeweight="2pt">
                <v:fill opacity="27499f"/>
              </v:roundrect>
            </w:pict>
          </mc:Fallback>
        </mc:AlternateContent>
      </w:r>
      <w:r w:rsidR="0099002B">
        <w:rPr>
          <w:noProof/>
          <w:lang w:eastAsia="es-MX"/>
        </w:rPr>
        <w:drawing>
          <wp:inline distT="0" distB="0" distL="0" distR="0" wp14:anchorId="393BED31" wp14:editId="5B0DA2CE">
            <wp:extent cx="5654807" cy="4752715"/>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497" t="8656" r="19168" b="8341"/>
                    <a:stretch/>
                  </pic:blipFill>
                  <pic:spPr bwMode="auto">
                    <a:xfrm>
                      <a:off x="0" y="0"/>
                      <a:ext cx="5670022" cy="4765503"/>
                    </a:xfrm>
                    <a:prstGeom prst="rect">
                      <a:avLst/>
                    </a:prstGeom>
                    <a:ln>
                      <a:noFill/>
                    </a:ln>
                    <a:extLst>
                      <a:ext uri="{53640926-AAD7-44D8-BBD7-CCE9431645EC}">
                        <a14:shadowObscured xmlns:a14="http://schemas.microsoft.com/office/drawing/2010/main"/>
                      </a:ext>
                    </a:extLst>
                  </pic:spPr>
                </pic:pic>
              </a:graphicData>
            </a:graphic>
          </wp:inline>
        </w:drawing>
      </w:r>
    </w:p>
    <w:p w14:paraId="7664B440" w14:textId="1B4F9191" w:rsidR="00F940DC" w:rsidRDefault="00FE62C0" w:rsidP="00F940DC">
      <w:pPr>
        <w:pStyle w:val="Descripcin"/>
        <w:jc w:val="center"/>
      </w:pPr>
      <w:r>
        <w:rPr>
          <w:rFonts w:ascii="Myriad Web Pro" w:hAnsi="Myriad Web Pro"/>
        </w:rPr>
        <w:t>20</w:t>
      </w:r>
      <w:r w:rsidR="00F940DC">
        <w:t xml:space="preserve"> Ventana de movimientos del módulo de COMPRAS.</w:t>
      </w:r>
    </w:p>
    <w:p w14:paraId="2B62CCB7" w14:textId="77777777" w:rsidR="00287910" w:rsidRDefault="00287910" w:rsidP="00287910"/>
    <w:p w14:paraId="08545822" w14:textId="77777777" w:rsidR="00287910" w:rsidRDefault="00287910" w:rsidP="00287910"/>
    <w:p w14:paraId="40877880" w14:textId="77777777" w:rsidR="00287910" w:rsidRDefault="00287910">
      <w:pPr>
        <w:spacing w:after="200"/>
      </w:pPr>
      <w:r>
        <w:br w:type="page"/>
      </w:r>
    </w:p>
    <w:p w14:paraId="46D42D05" w14:textId="78647272" w:rsidR="00287910" w:rsidRDefault="00287910" w:rsidP="00287910">
      <w:r>
        <w:lastRenderedPageBreak/>
        <w:t>Indicar el número de serie del artículo</w:t>
      </w:r>
    </w:p>
    <w:p w14:paraId="396A8511" w14:textId="54D00204" w:rsidR="00287910" w:rsidRDefault="00287910" w:rsidP="00287910">
      <w:pPr>
        <w:jc w:val="center"/>
      </w:pPr>
      <w:r>
        <w:rPr>
          <w:noProof/>
          <w:lang w:eastAsia="es-MX"/>
        </w:rPr>
        <w:drawing>
          <wp:inline distT="0" distB="0" distL="0" distR="0" wp14:anchorId="68685083" wp14:editId="1C1DFDD5">
            <wp:extent cx="4967021" cy="3481794"/>
            <wp:effectExtent l="0" t="0" r="5080" b="4445"/>
            <wp:docPr id="1045" name="Imagen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730" t="12519" r="13059" b="4930"/>
                    <a:stretch/>
                  </pic:blipFill>
                  <pic:spPr bwMode="auto">
                    <a:xfrm>
                      <a:off x="0" y="0"/>
                      <a:ext cx="4981206" cy="3491737"/>
                    </a:xfrm>
                    <a:prstGeom prst="rect">
                      <a:avLst/>
                    </a:prstGeom>
                    <a:ln>
                      <a:noFill/>
                    </a:ln>
                    <a:extLst>
                      <a:ext uri="{53640926-AAD7-44D8-BBD7-CCE9431645EC}">
                        <a14:shadowObscured xmlns:a14="http://schemas.microsoft.com/office/drawing/2010/main"/>
                      </a:ext>
                    </a:extLst>
                  </pic:spPr>
                </pic:pic>
              </a:graphicData>
            </a:graphic>
          </wp:inline>
        </w:drawing>
      </w:r>
    </w:p>
    <w:p w14:paraId="0D84FF2B" w14:textId="480258C7" w:rsidR="00287910" w:rsidRPr="00C649C9" w:rsidRDefault="00287910" w:rsidP="00287910">
      <w:pPr>
        <w:pStyle w:val="Descripcin"/>
        <w:jc w:val="center"/>
        <w:rPr>
          <w:rFonts w:ascii="Myriad Web Pro" w:hAnsi="Myriad Web Pro"/>
        </w:rPr>
      </w:pPr>
      <w:r>
        <w:t xml:space="preserve">21 </w:t>
      </w:r>
      <w:r>
        <w:t>Ventana se series para los artículos</w:t>
      </w:r>
      <w:r>
        <w:t>.</w:t>
      </w:r>
    </w:p>
    <w:p w14:paraId="1F81823E" w14:textId="1BF274AD" w:rsidR="007853DF" w:rsidRDefault="007853DF" w:rsidP="00BB4A4E">
      <w:r>
        <w:t>Ir al menú de Edición y seleccionar</w:t>
      </w:r>
      <w:r w:rsidR="002A7EAD">
        <w:t xml:space="preserve"> </w:t>
      </w:r>
      <w:r>
        <w:t>la opción de Activos Fijos.</w:t>
      </w:r>
      <w:r w:rsidR="008A7E12" w:rsidRPr="008A7E12">
        <w:rPr>
          <w:noProof/>
          <w:lang w:eastAsia="es-MX"/>
        </w:rPr>
        <w:t xml:space="preserve"> </w:t>
      </w:r>
    </w:p>
    <w:p w14:paraId="5A587404" w14:textId="3FDCFA22" w:rsidR="007853DF" w:rsidRDefault="008A7E12" w:rsidP="00287910">
      <w:pPr>
        <w:jc w:val="center"/>
      </w:pPr>
      <w:r>
        <w:rPr>
          <w:noProof/>
          <w:lang w:eastAsia="es-MX"/>
        </w:rPr>
        <mc:AlternateContent>
          <mc:Choice Requires="wps">
            <w:drawing>
              <wp:anchor distT="0" distB="0" distL="114300" distR="114300" simplePos="0" relativeHeight="251682816" behindDoc="0" locked="0" layoutInCell="1" allowOverlap="1" wp14:anchorId="4068744A" wp14:editId="42C19DCD">
                <wp:simplePos x="0" y="0"/>
                <wp:positionH relativeFrom="column">
                  <wp:posOffset>770230</wp:posOffset>
                </wp:positionH>
                <wp:positionV relativeFrom="paragraph">
                  <wp:posOffset>2046148</wp:posOffset>
                </wp:positionV>
                <wp:extent cx="1828495" cy="197510"/>
                <wp:effectExtent l="0" t="0" r="19685" b="12065"/>
                <wp:wrapNone/>
                <wp:docPr id="1025" name="Rectángulo redondeado 1025"/>
                <wp:cNvGraphicFramePr/>
                <a:graphic xmlns:a="http://schemas.openxmlformats.org/drawingml/2006/main">
                  <a:graphicData uri="http://schemas.microsoft.com/office/word/2010/wordprocessingShape">
                    <wps:wsp>
                      <wps:cNvSpPr/>
                      <wps:spPr>
                        <a:xfrm>
                          <a:off x="0" y="0"/>
                          <a:ext cx="1828495" cy="197510"/>
                        </a:xfrm>
                        <a:prstGeom prst="roundRect">
                          <a:avLst/>
                        </a:prstGeom>
                        <a:solidFill>
                          <a:schemeClr val="accent2">
                            <a:alpha val="42000"/>
                          </a:scheme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944B13" id="Rectángulo redondeado 1025" o:spid="_x0000_s1026" style="position:absolute;margin-left:60.65pt;margin-top:161.1pt;width:2in;height:15.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" fillcolor="#c0504d [3205]" strokecolor="#622423 [1605]" strokeweight="2pt">
                <v:fill opacity="27499f"/>
              </v:roundrect>
            </w:pict>
          </mc:Fallback>
        </mc:AlternateContent>
      </w:r>
      <w:r w:rsidR="0099002B">
        <w:rPr>
          <w:noProof/>
          <w:lang w:eastAsia="es-MX"/>
        </w:rPr>
        <w:drawing>
          <wp:inline distT="0" distB="0" distL="0" distR="0" wp14:anchorId="4F7E0A52" wp14:editId="2673B86F">
            <wp:extent cx="4780280" cy="2882189"/>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603" t="8469" r="18851" b="8356"/>
                    <a:stretch/>
                  </pic:blipFill>
                  <pic:spPr bwMode="auto">
                    <a:xfrm>
                      <a:off x="0" y="0"/>
                      <a:ext cx="4810657" cy="2900505"/>
                    </a:xfrm>
                    <a:prstGeom prst="rect">
                      <a:avLst/>
                    </a:prstGeom>
                    <a:ln>
                      <a:noFill/>
                    </a:ln>
                    <a:extLst>
                      <a:ext uri="{53640926-AAD7-44D8-BBD7-CCE9431645EC}">
                        <a14:shadowObscured xmlns:a14="http://schemas.microsoft.com/office/drawing/2010/main"/>
                      </a:ext>
                    </a:extLst>
                  </pic:spPr>
                </pic:pic>
              </a:graphicData>
            </a:graphic>
          </wp:inline>
        </w:drawing>
      </w:r>
    </w:p>
    <w:p w14:paraId="09576FED" w14:textId="6B6A88ED" w:rsidR="00F940DC" w:rsidRPr="00C649C9" w:rsidRDefault="00FE62C0" w:rsidP="00F940DC">
      <w:pPr>
        <w:pStyle w:val="Descripcin"/>
        <w:jc w:val="center"/>
        <w:rPr>
          <w:rFonts w:ascii="Myriad Web Pro" w:hAnsi="Myriad Web Pro"/>
        </w:rPr>
      </w:pPr>
      <w:r>
        <w:t>21</w:t>
      </w:r>
      <w:r w:rsidR="00F940DC">
        <w:t xml:space="preserve"> Opción de Activos Fijos en menú Edición.</w:t>
      </w:r>
    </w:p>
    <w:p w14:paraId="0747107D" w14:textId="2490D565" w:rsidR="007853DF" w:rsidRDefault="007853DF" w:rsidP="00FE62C0">
      <w:pPr>
        <w:spacing w:after="200"/>
      </w:pPr>
      <w:r>
        <w:lastRenderedPageBreak/>
        <w:t>Se abrirá una nueva ventana con los artículos de Activos Fijos.</w:t>
      </w:r>
      <w:r w:rsidR="008A7E12" w:rsidRPr="008A7E12">
        <w:rPr>
          <w:noProof/>
          <w:lang w:eastAsia="es-MX"/>
        </w:rPr>
        <w:t xml:space="preserve"> </w:t>
      </w:r>
    </w:p>
    <w:p w14:paraId="1428ECB9" w14:textId="25536F69" w:rsidR="00BB4A4E" w:rsidRDefault="0099002B" w:rsidP="00BB4A4E">
      <w:r>
        <w:rPr>
          <w:noProof/>
          <w:lang w:eastAsia="es-MX"/>
        </w:rPr>
        <w:drawing>
          <wp:inline distT="0" distB="0" distL="0" distR="0" wp14:anchorId="1B49FB7E" wp14:editId="685C1D6B">
            <wp:extent cx="5917721" cy="2268220"/>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391" t="27662" r="23083" b="37143"/>
                    <a:stretch/>
                  </pic:blipFill>
                  <pic:spPr bwMode="auto">
                    <a:xfrm>
                      <a:off x="0" y="0"/>
                      <a:ext cx="5958173" cy="2283725"/>
                    </a:xfrm>
                    <a:prstGeom prst="rect">
                      <a:avLst/>
                    </a:prstGeom>
                    <a:ln>
                      <a:noFill/>
                    </a:ln>
                    <a:extLst>
                      <a:ext uri="{53640926-AAD7-44D8-BBD7-CCE9431645EC}">
                        <a14:shadowObscured xmlns:a14="http://schemas.microsoft.com/office/drawing/2010/main"/>
                      </a:ext>
                    </a:extLst>
                  </pic:spPr>
                </pic:pic>
              </a:graphicData>
            </a:graphic>
          </wp:inline>
        </w:drawing>
      </w:r>
    </w:p>
    <w:p w14:paraId="0545AF4F" w14:textId="46AD134C" w:rsidR="00F940DC" w:rsidRPr="00C649C9" w:rsidRDefault="00FE62C0" w:rsidP="00F940DC">
      <w:pPr>
        <w:pStyle w:val="Descripcin"/>
        <w:jc w:val="center"/>
        <w:rPr>
          <w:rFonts w:ascii="Myriad Web Pro" w:hAnsi="Myriad Web Pro"/>
        </w:rPr>
      </w:pPr>
      <w:r>
        <w:rPr>
          <w:rFonts w:ascii="Myriad Web Pro" w:hAnsi="Myriad Web Pro"/>
        </w:rPr>
        <w:t>22</w:t>
      </w:r>
      <w:r w:rsidR="00F940DC">
        <w:t xml:space="preserve"> Ventana de Activos Fijos de COMPRAS.</w:t>
      </w:r>
    </w:p>
    <w:p w14:paraId="5236E02E" w14:textId="42665309" w:rsidR="007853DF" w:rsidRDefault="007853DF" w:rsidP="007853DF">
      <w:pPr>
        <w:rPr>
          <w:noProof/>
          <w:lang w:eastAsia="es-MX"/>
        </w:rPr>
      </w:pPr>
      <w:r>
        <w:rPr>
          <w:noProof/>
          <w:lang w:eastAsia="es-MX"/>
        </w:rPr>
        <w:t>Para visualizar</w:t>
      </w:r>
      <w:r>
        <w:t xml:space="preserve"> el valor de adquisición del Activo, es necesario seguir la siguiente ruta: Cuentas &gt;&gt;Activos Fijos.</w:t>
      </w:r>
    </w:p>
    <w:p w14:paraId="32098B0B" w14:textId="25E14D3D" w:rsidR="007853DF" w:rsidRDefault="0099002B" w:rsidP="007853DF">
      <w:pPr>
        <w:jc w:val="center"/>
      </w:pPr>
      <w:r>
        <w:rPr>
          <w:noProof/>
          <w:lang w:eastAsia="es-MX"/>
        </w:rPr>
        <w:drawing>
          <wp:inline distT="0" distB="0" distL="0" distR="0" wp14:anchorId="680C7CE5" wp14:editId="36D0EDFB">
            <wp:extent cx="5400136" cy="343113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41387" b="33761"/>
                    <a:stretch/>
                  </pic:blipFill>
                  <pic:spPr bwMode="auto">
                    <a:xfrm>
                      <a:off x="0" y="0"/>
                      <a:ext cx="5428678" cy="3449268"/>
                    </a:xfrm>
                    <a:prstGeom prst="rect">
                      <a:avLst/>
                    </a:prstGeom>
                    <a:ln>
                      <a:noFill/>
                    </a:ln>
                    <a:extLst>
                      <a:ext uri="{53640926-AAD7-44D8-BBD7-CCE9431645EC}">
                        <a14:shadowObscured xmlns:a14="http://schemas.microsoft.com/office/drawing/2010/main"/>
                      </a:ext>
                    </a:extLst>
                  </pic:spPr>
                </pic:pic>
              </a:graphicData>
            </a:graphic>
          </wp:inline>
        </w:drawing>
      </w:r>
    </w:p>
    <w:p w14:paraId="5556EDA4" w14:textId="4C937E79" w:rsidR="007853DF" w:rsidRPr="00F940DC" w:rsidRDefault="00FE62C0" w:rsidP="00F940DC">
      <w:pPr>
        <w:pStyle w:val="Descripcin"/>
        <w:jc w:val="center"/>
        <w:rPr>
          <w:rFonts w:ascii="Myriad Web Pro" w:hAnsi="Myriad Web Pro"/>
        </w:rPr>
      </w:pPr>
      <w:r>
        <w:t>23</w:t>
      </w:r>
      <w:r w:rsidR="00F940DC">
        <w:t xml:space="preserve"> Ruta de Activos Fijos.</w:t>
      </w:r>
    </w:p>
    <w:p w14:paraId="7962DDCF" w14:textId="77777777" w:rsidR="00287910" w:rsidRDefault="00287910" w:rsidP="00FE62C0">
      <w:pPr>
        <w:spacing w:after="200"/>
        <w:rPr>
          <w:noProof/>
          <w:lang w:eastAsia="es-MX"/>
        </w:rPr>
      </w:pPr>
    </w:p>
    <w:p w14:paraId="60E445DC" w14:textId="77777777" w:rsidR="00287910" w:rsidRDefault="00287910" w:rsidP="00FE62C0">
      <w:pPr>
        <w:spacing w:after="200"/>
        <w:rPr>
          <w:noProof/>
          <w:lang w:eastAsia="es-MX"/>
        </w:rPr>
      </w:pPr>
    </w:p>
    <w:p w14:paraId="538B2FC5" w14:textId="165FAB51" w:rsidR="007853DF" w:rsidRDefault="007853DF" w:rsidP="00FE62C0">
      <w:pPr>
        <w:spacing w:after="200"/>
        <w:rPr>
          <w:noProof/>
          <w:lang w:eastAsia="es-MX"/>
        </w:rPr>
      </w:pPr>
      <w:r>
        <w:rPr>
          <w:noProof/>
          <w:lang w:eastAsia="es-MX"/>
        </w:rPr>
        <w:lastRenderedPageBreak/>
        <w:t>Seleccionar el artículo en la ventana de Activos Fijos</w:t>
      </w:r>
    </w:p>
    <w:p w14:paraId="77787031" w14:textId="3BCDA409" w:rsidR="0099002B" w:rsidRDefault="0099002B" w:rsidP="007853DF">
      <w:pPr>
        <w:jc w:val="center"/>
      </w:pPr>
      <w:r>
        <w:rPr>
          <w:noProof/>
          <w:lang w:eastAsia="es-MX"/>
        </w:rPr>
        <w:drawing>
          <wp:inline distT="0" distB="0" distL="0" distR="0" wp14:anchorId="14DDB434" wp14:editId="299AF9C8">
            <wp:extent cx="5236234" cy="2479802"/>
            <wp:effectExtent l="0" t="0" r="2540" b="0"/>
            <wp:docPr id="1027" name="Imagen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882" t="24653" r="22025" b="24728"/>
                    <a:stretch/>
                  </pic:blipFill>
                  <pic:spPr bwMode="auto">
                    <a:xfrm>
                      <a:off x="0" y="0"/>
                      <a:ext cx="5275897" cy="2498586"/>
                    </a:xfrm>
                    <a:prstGeom prst="rect">
                      <a:avLst/>
                    </a:prstGeom>
                    <a:ln>
                      <a:noFill/>
                    </a:ln>
                    <a:extLst>
                      <a:ext uri="{53640926-AAD7-44D8-BBD7-CCE9431645EC}">
                        <a14:shadowObscured xmlns:a14="http://schemas.microsoft.com/office/drawing/2010/main"/>
                      </a:ext>
                    </a:extLst>
                  </pic:spPr>
                </pic:pic>
              </a:graphicData>
            </a:graphic>
          </wp:inline>
        </w:drawing>
      </w:r>
    </w:p>
    <w:p w14:paraId="49BAA90D" w14:textId="60CE41A5" w:rsidR="00F940DC" w:rsidRPr="00C649C9" w:rsidRDefault="00FE62C0" w:rsidP="00F940DC">
      <w:pPr>
        <w:pStyle w:val="Descripcin"/>
        <w:jc w:val="center"/>
        <w:rPr>
          <w:rFonts w:ascii="Myriad Web Pro" w:hAnsi="Myriad Web Pro"/>
        </w:rPr>
      </w:pPr>
      <w:r>
        <w:t>24</w:t>
      </w:r>
      <w:r w:rsidR="00F940DC">
        <w:t xml:space="preserve"> Ventana de selección de artículos de Activos Fijos.</w:t>
      </w:r>
    </w:p>
    <w:p w14:paraId="5D78DF14" w14:textId="77777777" w:rsidR="00287910" w:rsidRDefault="00287910">
      <w:pPr>
        <w:spacing w:after="200"/>
        <w:rPr>
          <w:noProof/>
          <w:lang w:eastAsia="es-MX"/>
        </w:rPr>
      </w:pPr>
      <w:r>
        <w:rPr>
          <w:noProof/>
          <w:lang w:eastAsia="es-MX"/>
        </w:rPr>
        <w:br w:type="page"/>
      </w:r>
    </w:p>
    <w:p w14:paraId="64E4A871" w14:textId="3058E5E9" w:rsidR="00901681" w:rsidRDefault="00901681" w:rsidP="00901681">
      <w:pPr>
        <w:rPr>
          <w:noProof/>
          <w:lang w:eastAsia="es-MX"/>
        </w:rPr>
      </w:pPr>
      <w:r>
        <w:rPr>
          <w:noProof/>
          <w:lang w:eastAsia="es-MX"/>
        </w:rPr>
        <w:lastRenderedPageBreak/>
        <w:t>A continuación se abrirá la ventana de los detalles de activo fijo el cual se reflejará el valor de adquisión.</w:t>
      </w:r>
    </w:p>
    <w:p w14:paraId="3526FE53" w14:textId="590659F5" w:rsidR="00F940DC" w:rsidRDefault="00FE62C0" w:rsidP="00F940DC">
      <w:pPr>
        <w:pStyle w:val="Descripcin"/>
        <w:jc w:val="center"/>
        <w:rPr>
          <w:rFonts w:ascii="Myriad Web Pro" w:hAnsi="Myriad Web Pro"/>
        </w:rPr>
      </w:pPr>
      <w:r>
        <w:rPr>
          <w:noProof/>
          <w:lang w:eastAsia="es-MX"/>
        </w:rPr>
        <mc:AlternateContent>
          <mc:Choice Requires="wps">
            <w:drawing>
              <wp:anchor distT="0" distB="0" distL="114300" distR="114300" simplePos="0" relativeHeight="251684864" behindDoc="0" locked="0" layoutInCell="1" allowOverlap="1" wp14:anchorId="676B97FB" wp14:editId="662E012F">
                <wp:simplePos x="0" y="0"/>
                <wp:positionH relativeFrom="column">
                  <wp:posOffset>251231</wp:posOffset>
                </wp:positionH>
                <wp:positionV relativeFrom="paragraph">
                  <wp:posOffset>1440993</wp:posOffset>
                </wp:positionV>
                <wp:extent cx="1228954" cy="380390"/>
                <wp:effectExtent l="0" t="0" r="28575" b="19685"/>
                <wp:wrapNone/>
                <wp:docPr id="1026" name="Rectángulo redondeado 1026"/>
                <wp:cNvGraphicFramePr/>
                <a:graphic xmlns:a="http://schemas.openxmlformats.org/drawingml/2006/main">
                  <a:graphicData uri="http://schemas.microsoft.com/office/word/2010/wordprocessingShape">
                    <wps:wsp>
                      <wps:cNvSpPr/>
                      <wps:spPr>
                        <a:xfrm>
                          <a:off x="0" y="0"/>
                          <a:ext cx="1228954" cy="380390"/>
                        </a:xfrm>
                        <a:prstGeom prst="roundRect">
                          <a:avLst/>
                        </a:prstGeom>
                        <a:solidFill>
                          <a:schemeClr val="accent2">
                            <a:alpha val="42000"/>
                          </a:scheme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EC0146" id="Rectángulo redondeado 1026" o:spid="_x0000_s1026" style="position:absolute;margin-left:19.8pt;margin-top:113.45pt;width:96.75pt;height:29.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" fillcolor="#c0504d [3205]" strokecolor="#622423 [1605]" strokeweight="2pt">
                <v:fill opacity="27499f"/>
              </v:roundrect>
            </w:pict>
          </mc:Fallback>
        </mc:AlternateContent>
      </w:r>
      <w:r>
        <w:rPr>
          <w:noProof/>
          <w:lang w:eastAsia="es-MX"/>
        </w:rPr>
        <w:drawing>
          <wp:inline distT="0" distB="0" distL="0" distR="0" wp14:anchorId="65D3154F" wp14:editId="33B3FC71">
            <wp:extent cx="5429231" cy="4367175"/>
            <wp:effectExtent l="0" t="0" r="635" b="0"/>
            <wp:docPr id="1044" name="Imagen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9592" t="18549" r="22444" b="12830"/>
                    <a:stretch/>
                  </pic:blipFill>
                  <pic:spPr bwMode="auto">
                    <a:xfrm>
                      <a:off x="0" y="0"/>
                      <a:ext cx="5471732" cy="4401362"/>
                    </a:xfrm>
                    <a:prstGeom prst="rect">
                      <a:avLst/>
                    </a:prstGeom>
                    <a:ln>
                      <a:noFill/>
                    </a:ln>
                    <a:extLst>
                      <a:ext uri="{53640926-AAD7-44D8-BBD7-CCE9431645EC}">
                        <a14:shadowObscured xmlns:a14="http://schemas.microsoft.com/office/drawing/2010/main"/>
                      </a:ext>
                    </a:extLst>
                  </pic:spPr>
                </pic:pic>
              </a:graphicData>
            </a:graphic>
          </wp:inline>
        </w:drawing>
      </w:r>
    </w:p>
    <w:p w14:paraId="30F3AA0D" w14:textId="576B0275" w:rsidR="0099002B" w:rsidRPr="00DF58DD" w:rsidRDefault="00F940DC" w:rsidP="00F940DC">
      <w:pPr>
        <w:pStyle w:val="Descripcin"/>
        <w:jc w:val="center"/>
      </w:pPr>
      <w:r w:rsidRPr="00DF58DD">
        <w:t>2</w:t>
      </w:r>
      <w:r w:rsidR="00FE62C0" w:rsidRPr="00DF58DD">
        <w:t>5</w:t>
      </w:r>
      <w:r>
        <w:t xml:space="preserve"> Ventana de detalle de Activos Fijos.</w:t>
      </w:r>
    </w:p>
    <w:sectPr w:rsidR="0099002B" w:rsidRPr="00DF58DD" w:rsidSect="00B45545">
      <w:headerReference w:type="default" r:id="rId38"/>
      <w:footerReference w:type="even" r:id="rId39"/>
      <w:footerReference w:type="default" r:id="rId40"/>
      <w:pgSz w:w="12240" w:h="15840" w:code="1"/>
      <w:pgMar w:top="1701"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9145CE" w14:textId="77777777" w:rsidR="00110D10" w:rsidRDefault="00110D10" w:rsidP="00B45545">
      <w:pPr>
        <w:spacing w:after="0" w:line="240" w:lineRule="auto"/>
      </w:pPr>
      <w:r>
        <w:separator/>
      </w:r>
    </w:p>
  </w:endnote>
  <w:endnote w:type="continuationSeparator" w:id="0">
    <w:p w14:paraId="605DA9DC" w14:textId="77777777" w:rsidR="00110D10" w:rsidRDefault="00110D10" w:rsidP="00B45545">
      <w:pPr>
        <w:spacing w:after="0" w:line="240" w:lineRule="auto"/>
      </w:pPr>
      <w:r>
        <w:continuationSeparator/>
      </w:r>
    </w:p>
  </w:endnote>
  <w:endnote w:type="continuationNotice" w:id="1">
    <w:p w14:paraId="300F4967" w14:textId="77777777" w:rsidR="00110D10" w:rsidRDefault="00110D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yriad Web Pro">
    <w:altName w:val="Corbel"/>
    <w:charset w:val="00"/>
    <w:family w:val="swiss"/>
    <w:pitch w:val="variable"/>
    <w:sig w:usb0="00000001" w:usb1="5000204A" w:usb2="00000000" w:usb3="00000000" w:csb0="00000093" w:csb1="00000000"/>
  </w:font>
  <w:font w:name="Myriad Pro Light">
    <w:altName w:val="Arial"/>
    <w:panose1 w:val="00000000000000000000"/>
    <w:charset w:val="00"/>
    <w:family w:val="swiss"/>
    <w:notTrueType/>
    <w:pitch w:val="variable"/>
    <w:sig w:usb0="00000001" w:usb1="00000001" w:usb2="00000000" w:usb3="00000000" w:csb0="0000019F" w:csb1="00000000"/>
  </w:font>
  <w:font w:name="Myriad Web">
    <w:altName w:val="Corbel"/>
    <w:charset w:val="00"/>
    <w:family w:val="swiss"/>
    <w:pitch w:val="variable"/>
    <w:sig w:usb0="00000001"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Myriad Pro">
    <w:altName w:val="Corbel"/>
    <w:panose1 w:val="00000000000000000000"/>
    <w:charset w:val="00"/>
    <w:family w:val="swiss"/>
    <w:notTrueType/>
    <w:pitch w:val="variable"/>
    <w:sig w:usb0="00000001"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0837F" w14:textId="77777777" w:rsidR="00F77E70" w:rsidRDefault="00F77E70" w:rsidP="00681E0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0E19693" w14:textId="77777777" w:rsidR="00F77E70" w:rsidRDefault="00F77E70" w:rsidP="00681E09">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87DF9" w14:textId="77777777" w:rsidR="00F77E70" w:rsidRDefault="00F77E70" w:rsidP="00681E0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50558">
      <w:rPr>
        <w:rStyle w:val="Nmerodepgina"/>
        <w:noProof/>
      </w:rPr>
      <w:t>1</w:t>
    </w:r>
    <w:r>
      <w:rPr>
        <w:rStyle w:val="Nmerodepgina"/>
      </w:rPr>
      <w:fldChar w:fldCharType="end"/>
    </w:r>
  </w:p>
  <w:p w14:paraId="25E5A894" w14:textId="77777777" w:rsidR="00F77E70" w:rsidRDefault="00F77E70" w:rsidP="00681E09">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00C9B4" w14:textId="77777777" w:rsidR="00110D10" w:rsidRDefault="00110D10" w:rsidP="00B45545">
      <w:pPr>
        <w:spacing w:after="0" w:line="240" w:lineRule="auto"/>
      </w:pPr>
      <w:r>
        <w:separator/>
      </w:r>
    </w:p>
  </w:footnote>
  <w:footnote w:type="continuationSeparator" w:id="0">
    <w:p w14:paraId="626BEF63" w14:textId="77777777" w:rsidR="00110D10" w:rsidRDefault="00110D10" w:rsidP="00B45545">
      <w:pPr>
        <w:spacing w:after="0" w:line="240" w:lineRule="auto"/>
      </w:pPr>
      <w:r>
        <w:continuationSeparator/>
      </w:r>
    </w:p>
  </w:footnote>
  <w:footnote w:type="continuationNotice" w:id="1">
    <w:p w14:paraId="58F57888" w14:textId="77777777" w:rsidR="00110D10" w:rsidRDefault="00110D1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8930" w:type="dxa"/>
      <w:tblInd w:w="-20" w:type="dxa"/>
      <w:tblLook w:val="04A0" w:firstRow="1" w:lastRow="0" w:firstColumn="1" w:lastColumn="0" w:noHBand="0" w:noVBand="1"/>
    </w:tblPr>
    <w:tblGrid>
      <w:gridCol w:w="2304"/>
      <w:gridCol w:w="4677"/>
      <w:gridCol w:w="1949"/>
    </w:tblGrid>
    <w:tr w:rsidR="00F77E70" w14:paraId="269564F8" w14:textId="77777777" w:rsidTr="00252F12">
      <w:trPr>
        <w:trHeight w:val="284"/>
      </w:trPr>
      <w:tc>
        <w:tcPr>
          <w:tcW w:w="2304" w:type="dxa"/>
          <w:vMerge w:val="restart"/>
          <w:tcBorders>
            <w:top w:val="single" w:sz="12" w:space="0" w:color="006EBB"/>
            <w:left w:val="single" w:sz="12" w:space="0" w:color="006EBB"/>
            <w:right w:val="single" w:sz="12" w:space="0" w:color="006EBB"/>
          </w:tcBorders>
          <w:vAlign w:val="center"/>
        </w:tcPr>
        <w:p w14:paraId="3F66073C" w14:textId="77777777" w:rsidR="00F77E70" w:rsidRDefault="00F77E70" w:rsidP="009E5B54">
          <w:pPr>
            <w:pStyle w:val="Encabezado"/>
            <w:jc w:val="center"/>
          </w:pPr>
          <w:r>
            <w:rPr>
              <w:noProof/>
              <w:lang w:eastAsia="es-MX"/>
            </w:rPr>
            <w:drawing>
              <wp:inline distT="0" distB="0" distL="0" distR="0" wp14:anchorId="0F0975C0" wp14:editId="78F6F068">
                <wp:extent cx="1151075" cy="414000"/>
                <wp:effectExtent l="0" t="0" r="0" b="5715"/>
                <wp:docPr id="4" name="Imagen 4" descr="LOGO INTELISIS_RGB (PANTONE 3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NTELISIS_RGB (PANTONE 300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1075" cy="414000"/>
                        </a:xfrm>
                        <a:prstGeom prst="rect">
                          <a:avLst/>
                        </a:prstGeom>
                        <a:noFill/>
                        <a:ln>
                          <a:noFill/>
                        </a:ln>
                      </pic:spPr>
                    </pic:pic>
                  </a:graphicData>
                </a:graphic>
              </wp:inline>
            </w:drawing>
          </w:r>
        </w:p>
      </w:tc>
      <w:tc>
        <w:tcPr>
          <w:tcW w:w="4677" w:type="dxa"/>
          <w:vMerge w:val="restart"/>
          <w:tcBorders>
            <w:top w:val="single" w:sz="12" w:space="0" w:color="006EBB"/>
            <w:left w:val="single" w:sz="12" w:space="0" w:color="006EBB"/>
            <w:right w:val="single" w:sz="12" w:space="0" w:color="006EBB"/>
          </w:tcBorders>
          <w:shd w:val="clear" w:color="auto" w:fill="006EBB"/>
          <w:vAlign w:val="center"/>
        </w:tcPr>
        <w:p w14:paraId="4830675B" w14:textId="2DDB8933" w:rsidR="00F77E70" w:rsidRPr="0068431A" w:rsidRDefault="00F77E70" w:rsidP="00C05C39">
          <w:pPr>
            <w:pStyle w:val="Ttulo1"/>
            <w:outlineLvl w:val="0"/>
            <w:rPr>
              <w:color w:val="FFFFFF" w:themeColor="background1"/>
            </w:rPr>
          </w:pPr>
          <w:r w:rsidRPr="0068431A">
            <w:rPr>
              <w:color w:val="FFFFFF" w:themeColor="background1"/>
            </w:rPr>
            <w:t>“</w:t>
          </w:r>
          <w:r w:rsidR="00283693">
            <w:rPr>
              <w:color w:val="FFFFFF" w:themeColor="background1"/>
            </w:rPr>
            <w:t>Documentación Preliminar</w:t>
          </w:r>
          <w:r>
            <w:rPr>
              <w:color w:val="FFFFFF" w:themeColor="background1"/>
            </w:rPr>
            <w:t xml:space="preserve"> de</w:t>
          </w:r>
          <w:r w:rsidR="00C05C39">
            <w:rPr>
              <w:color w:val="FFFFFF" w:themeColor="background1"/>
            </w:rPr>
            <w:t xml:space="preserve"> Activos Fijos</w:t>
          </w:r>
          <w:r w:rsidRPr="0068431A">
            <w:rPr>
              <w:color w:val="FFFFFF" w:themeColor="background1"/>
            </w:rPr>
            <w:t>”</w:t>
          </w:r>
        </w:p>
      </w:tc>
      <w:tc>
        <w:tcPr>
          <w:tcW w:w="1949" w:type="dxa"/>
          <w:tcBorders>
            <w:top w:val="single" w:sz="12" w:space="0" w:color="006EBB"/>
            <w:left w:val="single" w:sz="12" w:space="0" w:color="006EBB"/>
            <w:bottom w:val="single" w:sz="12" w:space="0" w:color="006EBB"/>
            <w:right w:val="single" w:sz="12" w:space="0" w:color="006EBB"/>
            <w:tl2br w:val="nil"/>
            <w:tr2bl w:val="nil"/>
          </w:tcBorders>
          <w:vAlign w:val="center"/>
        </w:tcPr>
        <w:p w14:paraId="03F9F0BE" w14:textId="43799F06" w:rsidR="00F77E70" w:rsidRPr="00681E09" w:rsidRDefault="00F77E70" w:rsidP="00681E09">
          <w:pPr>
            <w:pStyle w:val="Encabezado"/>
            <w:jc w:val="center"/>
            <w:rPr>
              <w:color w:val="808080" w:themeColor="background1" w:themeShade="80"/>
              <w:sz w:val="14"/>
            </w:rPr>
          </w:pPr>
        </w:p>
      </w:tc>
    </w:tr>
    <w:tr w:rsidR="00F77E70" w14:paraId="757B63E4" w14:textId="77777777" w:rsidTr="00252F12">
      <w:trPr>
        <w:trHeight w:val="284"/>
      </w:trPr>
      <w:tc>
        <w:tcPr>
          <w:tcW w:w="2304" w:type="dxa"/>
          <w:vMerge/>
          <w:tcBorders>
            <w:left w:val="single" w:sz="12" w:space="0" w:color="006EBB"/>
            <w:right w:val="single" w:sz="12" w:space="0" w:color="006EBB"/>
          </w:tcBorders>
          <w:vAlign w:val="center"/>
        </w:tcPr>
        <w:p w14:paraId="4C4F3D8F" w14:textId="77777777" w:rsidR="00F77E70" w:rsidRDefault="00F77E70" w:rsidP="009E5B54">
          <w:pPr>
            <w:pStyle w:val="Encabezado"/>
            <w:jc w:val="center"/>
            <w:rPr>
              <w:noProof/>
              <w:lang w:eastAsia="es-MX"/>
            </w:rPr>
          </w:pPr>
        </w:p>
      </w:tc>
      <w:tc>
        <w:tcPr>
          <w:tcW w:w="4677" w:type="dxa"/>
          <w:vMerge/>
          <w:tcBorders>
            <w:left w:val="single" w:sz="12" w:space="0" w:color="006EBB"/>
            <w:right w:val="single" w:sz="12" w:space="0" w:color="006EBB"/>
          </w:tcBorders>
          <w:shd w:val="clear" w:color="auto" w:fill="006EBB"/>
        </w:tcPr>
        <w:p w14:paraId="16F96B06" w14:textId="77777777" w:rsidR="00F77E70" w:rsidRPr="0068431A" w:rsidRDefault="00F77E70" w:rsidP="0068431A">
          <w:pPr>
            <w:pStyle w:val="Encabezado"/>
            <w:rPr>
              <w:color w:val="FFFFFF" w:themeColor="background1"/>
            </w:rPr>
          </w:pPr>
        </w:p>
      </w:tc>
      <w:tc>
        <w:tcPr>
          <w:tcW w:w="1949" w:type="dxa"/>
          <w:tcBorders>
            <w:top w:val="single" w:sz="12" w:space="0" w:color="006EBB"/>
            <w:left w:val="single" w:sz="12" w:space="0" w:color="006EBB"/>
            <w:bottom w:val="single" w:sz="12" w:space="0" w:color="FFFFFF" w:themeColor="background1"/>
            <w:right w:val="single" w:sz="12" w:space="0" w:color="006EBB"/>
          </w:tcBorders>
          <w:vAlign w:val="bottom"/>
        </w:tcPr>
        <w:p w14:paraId="798B7102" w14:textId="69653DEC" w:rsidR="00F77E70" w:rsidRPr="00681E09" w:rsidRDefault="00F77E70" w:rsidP="007F4573">
          <w:pPr>
            <w:pStyle w:val="Encabezado"/>
            <w:rPr>
              <w:color w:val="808080" w:themeColor="background1" w:themeShade="80"/>
              <w:sz w:val="12"/>
            </w:rPr>
          </w:pPr>
          <w:r w:rsidRPr="00681E09">
            <w:rPr>
              <w:color w:val="808080" w:themeColor="background1" w:themeShade="80"/>
              <w:sz w:val="12"/>
            </w:rPr>
            <w:t>Fecha de Emisi</w:t>
          </w:r>
          <w:r>
            <w:rPr>
              <w:color w:val="808080" w:themeColor="background1" w:themeShade="80"/>
              <w:sz w:val="12"/>
            </w:rPr>
            <w:t>ó</w:t>
          </w:r>
          <w:r w:rsidRPr="00681E09">
            <w:rPr>
              <w:color w:val="808080" w:themeColor="background1" w:themeShade="80"/>
              <w:sz w:val="12"/>
            </w:rPr>
            <w:t>n:</w:t>
          </w:r>
        </w:p>
      </w:tc>
    </w:tr>
    <w:tr w:rsidR="00F77E70" w14:paraId="0FCDC9F9" w14:textId="77777777" w:rsidTr="00252F12">
      <w:trPr>
        <w:trHeight w:val="284"/>
      </w:trPr>
      <w:tc>
        <w:tcPr>
          <w:tcW w:w="2304" w:type="dxa"/>
          <w:vMerge/>
          <w:tcBorders>
            <w:left w:val="single" w:sz="12" w:space="0" w:color="006EBB"/>
            <w:bottom w:val="single" w:sz="4" w:space="0" w:color="auto"/>
            <w:right w:val="single" w:sz="12" w:space="0" w:color="006EBB"/>
          </w:tcBorders>
          <w:vAlign w:val="center"/>
        </w:tcPr>
        <w:p w14:paraId="19B41FEF" w14:textId="77777777" w:rsidR="00F77E70" w:rsidRDefault="00F77E70" w:rsidP="009E5B54">
          <w:pPr>
            <w:pStyle w:val="Encabezado"/>
            <w:jc w:val="center"/>
            <w:rPr>
              <w:noProof/>
              <w:lang w:eastAsia="es-MX"/>
            </w:rPr>
          </w:pPr>
        </w:p>
      </w:tc>
      <w:tc>
        <w:tcPr>
          <w:tcW w:w="4677" w:type="dxa"/>
          <w:vMerge/>
          <w:tcBorders>
            <w:left w:val="single" w:sz="12" w:space="0" w:color="006EBB"/>
            <w:bottom w:val="single" w:sz="4" w:space="0" w:color="auto"/>
            <w:right w:val="single" w:sz="12" w:space="0" w:color="006EBB"/>
          </w:tcBorders>
          <w:shd w:val="clear" w:color="auto" w:fill="006EBB"/>
        </w:tcPr>
        <w:p w14:paraId="2E39E247" w14:textId="77777777" w:rsidR="00F77E70" w:rsidRPr="0068431A" w:rsidRDefault="00F77E70" w:rsidP="0068431A">
          <w:pPr>
            <w:pStyle w:val="Encabezado"/>
            <w:rPr>
              <w:color w:val="FFFFFF" w:themeColor="background1"/>
            </w:rPr>
          </w:pPr>
        </w:p>
      </w:tc>
      <w:tc>
        <w:tcPr>
          <w:tcW w:w="1949" w:type="dxa"/>
          <w:tcBorders>
            <w:top w:val="single" w:sz="12" w:space="0" w:color="FFFFFF" w:themeColor="background1"/>
            <w:left w:val="single" w:sz="12" w:space="0" w:color="006EBB"/>
            <w:bottom w:val="single" w:sz="4" w:space="0" w:color="auto"/>
            <w:right w:val="single" w:sz="12" w:space="0" w:color="006EBB"/>
          </w:tcBorders>
          <w:vAlign w:val="bottom"/>
        </w:tcPr>
        <w:p w14:paraId="7DAA7815" w14:textId="46BCE4A1" w:rsidR="00F77E70" w:rsidRPr="007F528C" w:rsidRDefault="00C05C39" w:rsidP="00C05C39">
          <w:pPr>
            <w:pStyle w:val="Encabezado"/>
            <w:jc w:val="right"/>
            <w:rPr>
              <w:color w:val="808080" w:themeColor="background1" w:themeShade="80"/>
              <w:sz w:val="12"/>
            </w:rPr>
          </w:pPr>
          <w:r>
            <w:rPr>
              <w:color w:val="808080" w:themeColor="background1" w:themeShade="80"/>
            </w:rPr>
            <w:t>06</w:t>
          </w:r>
          <w:r w:rsidR="00F77E70" w:rsidRPr="007F528C">
            <w:rPr>
              <w:color w:val="808080" w:themeColor="background1" w:themeShade="80"/>
            </w:rPr>
            <w:t>-</w:t>
          </w:r>
          <w:r w:rsidR="00F77E70">
            <w:rPr>
              <w:color w:val="808080" w:themeColor="background1" w:themeShade="80"/>
            </w:rPr>
            <w:t>0</w:t>
          </w:r>
          <w:r>
            <w:rPr>
              <w:color w:val="808080" w:themeColor="background1" w:themeShade="80"/>
            </w:rPr>
            <w:t>8</w:t>
          </w:r>
          <w:r w:rsidR="00F77E70" w:rsidRPr="007F528C">
            <w:rPr>
              <w:color w:val="808080" w:themeColor="background1" w:themeShade="80"/>
            </w:rPr>
            <w:t>-</w:t>
          </w:r>
          <w:r w:rsidR="00C862D1">
            <w:rPr>
              <w:color w:val="808080" w:themeColor="background1" w:themeShade="80"/>
            </w:rPr>
            <w:t>2015</w:t>
          </w:r>
        </w:p>
      </w:tc>
    </w:tr>
    <w:tr w:rsidR="00F77E70" w14:paraId="0E986010" w14:textId="77777777" w:rsidTr="00FC22DA">
      <w:trPr>
        <w:trHeight w:val="470"/>
      </w:trPr>
      <w:tc>
        <w:tcPr>
          <w:tcW w:w="893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2D132D7" w14:textId="39495A93" w:rsidR="00F77E70" w:rsidRPr="007F528C" w:rsidRDefault="00F77E70" w:rsidP="00FC22DA">
          <w:pPr>
            <w:spacing w:after="0"/>
            <w:jc w:val="center"/>
            <w:rPr>
              <w:color w:val="808080" w:themeColor="background1" w:themeShade="80"/>
            </w:rPr>
          </w:pPr>
        </w:p>
      </w:tc>
    </w:tr>
  </w:tbl>
  <w:p w14:paraId="64CA112C" w14:textId="77777777" w:rsidR="00F77E70" w:rsidRDefault="00F77E7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24C90"/>
    <w:multiLevelType w:val="hybridMultilevel"/>
    <w:tmpl w:val="1360AAE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34F09F4"/>
    <w:multiLevelType w:val="hybridMultilevel"/>
    <w:tmpl w:val="B1B292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4543F87"/>
    <w:multiLevelType w:val="hybridMultilevel"/>
    <w:tmpl w:val="A74695C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nsid w:val="058C7AA7"/>
    <w:multiLevelType w:val="hybridMultilevel"/>
    <w:tmpl w:val="EC341310"/>
    <w:lvl w:ilvl="0" w:tplc="080A0011">
      <w:start w:val="1"/>
      <w:numFmt w:val="decimal"/>
      <w:lvlText w:val="%1)"/>
      <w:lvlJc w:val="left"/>
      <w:pPr>
        <w:ind w:left="1428" w:hanging="360"/>
      </w:pPr>
      <w:rPr>
        <w:rFonts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4">
    <w:nsid w:val="078235C5"/>
    <w:multiLevelType w:val="hybridMultilevel"/>
    <w:tmpl w:val="FBB6FF22"/>
    <w:lvl w:ilvl="0" w:tplc="CAC20E34">
      <w:numFmt w:val="bullet"/>
      <w:lvlText w:val=""/>
      <w:lvlJc w:val="left"/>
      <w:pPr>
        <w:ind w:left="720" w:hanging="360"/>
      </w:pPr>
      <w:rPr>
        <w:rFonts w:ascii="Symbol" w:eastAsiaTheme="minorHAnsi"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E1367F4"/>
    <w:multiLevelType w:val="hybridMultilevel"/>
    <w:tmpl w:val="86F4DEA8"/>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nsid w:val="25BA7F6E"/>
    <w:multiLevelType w:val="hybridMultilevel"/>
    <w:tmpl w:val="D902C696"/>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0F">
      <w:start w:val="1"/>
      <w:numFmt w:val="decimal"/>
      <w:lvlText w:val="%3."/>
      <w:lvlJc w:val="lef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F126F24"/>
    <w:multiLevelType w:val="hybridMultilevel"/>
    <w:tmpl w:val="1910D34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8">
    <w:nsid w:val="314013EC"/>
    <w:multiLevelType w:val="hybridMultilevel"/>
    <w:tmpl w:val="FAD42A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32552807"/>
    <w:multiLevelType w:val="hybridMultilevel"/>
    <w:tmpl w:val="360A8D3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342A7102"/>
    <w:multiLevelType w:val="hybridMultilevel"/>
    <w:tmpl w:val="A828A06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391173D2"/>
    <w:multiLevelType w:val="hybridMultilevel"/>
    <w:tmpl w:val="995491E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3D8568EE"/>
    <w:multiLevelType w:val="hybridMultilevel"/>
    <w:tmpl w:val="E2CA241E"/>
    <w:lvl w:ilvl="0" w:tplc="4B22B77E">
      <w:start w:val="3"/>
      <w:numFmt w:val="decimal"/>
      <w:lvlText w:val="%1"/>
      <w:lvlJc w:val="left"/>
      <w:pPr>
        <w:ind w:left="720" w:hanging="360"/>
      </w:pPr>
      <w:rPr>
        <w:rFonts w:ascii="Myriad Web Pro" w:hAnsi="Myriad Web Pro"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43585399"/>
    <w:multiLevelType w:val="hybridMultilevel"/>
    <w:tmpl w:val="B76E6A52"/>
    <w:lvl w:ilvl="0" w:tplc="E5404EF0">
      <w:start w:val="9"/>
      <w:numFmt w:val="bullet"/>
      <w:lvlText w:val=""/>
      <w:lvlJc w:val="left"/>
      <w:pPr>
        <w:ind w:left="720" w:hanging="360"/>
      </w:pPr>
      <w:rPr>
        <w:rFonts w:ascii="Wingdings" w:eastAsiaTheme="minorHAnsi"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504A5B75"/>
    <w:multiLevelType w:val="hybridMultilevel"/>
    <w:tmpl w:val="9E80243C"/>
    <w:lvl w:ilvl="0" w:tplc="5F5CAF0A">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583B2156"/>
    <w:multiLevelType w:val="hybridMultilevel"/>
    <w:tmpl w:val="0BB453C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0F">
      <w:start w:val="1"/>
      <w:numFmt w:val="decimal"/>
      <w:lvlText w:val="%3."/>
      <w:lvlJc w:val="left"/>
      <w:pPr>
        <w:ind w:left="2160" w:hanging="180"/>
      </w:pPr>
    </w:lvl>
    <w:lvl w:ilvl="3" w:tplc="080A000F">
      <w:start w:val="1"/>
      <w:numFmt w:val="decimal"/>
      <w:lvlText w:val="%4."/>
      <w:lvlJc w:val="left"/>
      <w:pPr>
        <w:ind w:left="2880" w:hanging="360"/>
      </w:pPr>
    </w:lvl>
    <w:lvl w:ilvl="4" w:tplc="DCF0A4FA">
      <w:start w:val="1"/>
      <w:numFmt w:val="decimal"/>
      <w:lvlText w:val="%5)"/>
      <w:lvlJc w:val="left"/>
      <w:pPr>
        <w:ind w:left="3600" w:hanging="360"/>
      </w:pPr>
      <w:rPr>
        <w:rFonts w:hint="default"/>
      </w:r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5AF82528"/>
    <w:multiLevelType w:val="hybridMultilevel"/>
    <w:tmpl w:val="995491E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5D6C43D4"/>
    <w:multiLevelType w:val="hybridMultilevel"/>
    <w:tmpl w:val="DA8CD482"/>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8">
    <w:nsid w:val="65B945C3"/>
    <w:multiLevelType w:val="hybridMultilevel"/>
    <w:tmpl w:val="EC341310"/>
    <w:lvl w:ilvl="0" w:tplc="080A0011">
      <w:start w:val="1"/>
      <w:numFmt w:val="decimal"/>
      <w:lvlText w:val="%1)"/>
      <w:lvlJc w:val="left"/>
      <w:pPr>
        <w:ind w:left="1428" w:hanging="360"/>
      </w:pPr>
      <w:rPr>
        <w:rFonts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9">
    <w:nsid w:val="66E52BA3"/>
    <w:multiLevelType w:val="hybridMultilevel"/>
    <w:tmpl w:val="903241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0">
    <w:nsid w:val="6C0D7B31"/>
    <w:multiLevelType w:val="hybridMultilevel"/>
    <w:tmpl w:val="E8081B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6CE54955"/>
    <w:multiLevelType w:val="hybridMultilevel"/>
    <w:tmpl w:val="61F6A3D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7DC83083"/>
    <w:multiLevelType w:val="hybridMultilevel"/>
    <w:tmpl w:val="8C46BA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7EAA240D"/>
    <w:multiLevelType w:val="hybridMultilevel"/>
    <w:tmpl w:val="3DDEDC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5"/>
  </w:num>
  <w:num w:numId="2">
    <w:abstractNumId w:val="22"/>
  </w:num>
  <w:num w:numId="3">
    <w:abstractNumId w:val="11"/>
  </w:num>
  <w:num w:numId="4">
    <w:abstractNumId w:val="16"/>
  </w:num>
  <w:num w:numId="5">
    <w:abstractNumId w:val="9"/>
  </w:num>
  <w:num w:numId="6">
    <w:abstractNumId w:val="7"/>
  </w:num>
  <w:num w:numId="7">
    <w:abstractNumId w:val="4"/>
  </w:num>
  <w:num w:numId="8">
    <w:abstractNumId w:val="5"/>
  </w:num>
  <w:num w:numId="9">
    <w:abstractNumId w:val="17"/>
  </w:num>
  <w:num w:numId="10">
    <w:abstractNumId w:val="10"/>
  </w:num>
  <w:num w:numId="11">
    <w:abstractNumId w:val="6"/>
  </w:num>
  <w:num w:numId="12">
    <w:abstractNumId w:val="19"/>
  </w:num>
  <w:num w:numId="13">
    <w:abstractNumId w:val="0"/>
  </w:num>
  <w:num w:numId="14">
    <w:abstractNumId w:val="14"/>
  </w:num>
  <w:num w:numId="15">
    <w:abstractNumId w:val="19"/>
  </w:num>
  <w:num w:numId="16">
    <w:abstractNumId w:val="21"/>
  </w:num>
  <w:num w:numId="17">
    <w:abstractNumId w:val="3"/>
  </w:num>
  <w:num w:numId="18">
    <w:abstractNumId w:val="13"/>
  </w:num>
  <w:num w:numId="19">
    <w:abstractNumId w:val="18"/>
  </w:num>
  <w:num w:numId="20">
    <w:abstractNumId w:val="2"/>
  </w:num>
  <w:num w:numId="21">
    <w:abstractNumId w:val="12"/>
  </w:num>
  <w:num w:numId="22">
    <w:abstractNumId w:val="23"/>
  </w:num>
  <w:num w:numId="23">
    <w:abstractNumId w:val="8"/>
  </w:num>
  <w:num w:numId="24">
    <w:abstractNumId w:val="1"/>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7"/>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545"/>
    <w:rsid w:val="0000397E"/>
    <w:rsid w:val="00014B87"/>
    <w:rsid w:val="000153B1"/>
    <w:rsid w:val="0002211B"/>
    <w:rsid w:val="000224F7"/>
    <w:rsid w:val="00023796"/>
    <w:rsid w:val="00047440"/>
    <w:rsid w:val="00047CBC"/>
    <w:rsid w:val="00071B55"/>
    <w:rsid w:val="00071FDF"/>
    <w:rsid w:val="00080BA6"/>
    <w:rsid w:val="00096EF5"/>
    <w:rsid w:val="000B2CBB"/>
    <w:rsid w:val="000B3A15"/>
    <w:rsid w:val="000C0317"/>
    <w:rsid w:val="000D1456"/>
    <w:rsid w:val="000D427E"/>
    <w:rsid w:val="000D5C17"/>
    <w:rsid w:val="000F0661"/>
    <w:rsid w:val="000F0B42"/>
    <w:rsid w:val="000F47FA"/>
    <w:rsid w:val="000F5C85"/>
    <w:rsid w:val="000F7ED0"/>
    <w:rsid w:val="00110D10"/>
    <w:rsid w:val="0011163E"/>
    <w:rsid w:val="00113E71"/>
    <w:rsid w:val="001164A9"/>
    <w:rsid w:val="001240E2"/>
    <w:rsid w:val="001345DB"/>
    <w:rsid w:val="00134CF9"/>
    <w:rsid w:val="00144FA7"/>
    <w:rsid w:val="001511EF"/>
    <w:rsid w:val="00151963"/>
    <w:rsid w:val="00153523"/>
    <w:rsid w:val="0015650A"/>
    <w:rsid w:val="00156DB6"/>
    <w:rsid w:val="00172F47"/>
    <w:rsid w:val="0019635E"/>
    <w:rsid w:val="001B0ED1"/>
    <w:rsid w:val="001B3513"/>
    <w:rsid w:val="001B49D3"/>
    <w:rsid w:val="001C337C"/>
    <w:rsid w:val="001D7C07"/>
    <w:rsid w:val="001F3FDE"/>
    <w:rsid w:val="00201D4E"/>
    <w:rsid w:val="0020457C"/>
    <w:rsid w:val="002206AB"/>
    <w:rsid w:val="00222EC5"/>
    <w:rsid w:val="0023488D"/>
    <w:rsid w:val="00245BF0"/>
    <w:rsid w:val="00252F12"/>
    <w:rsid w:val="00264667"/>
    <w:rsid w:val="00267EA7"/>
    <w:rsid w:val="0027673C"/>
    <w:rsid w:val="00283693"/>
    <w:rsid w:val="00287910"/>
    <w:rsid w:val="002927B8"/>
    <w:rsid w:val="00297673"/>
    <w:rsid w:val="00297EE5"/>
    <w:rsid w:val="002A3D3A"/>
    <w:rsid w:val="002A7EAD"/>
    <w:rsid w:val="002B13F0"/>
    <w:rsid w:val="002D1D78"/>
    <w:rsid w:val="002E599B"/>
    <w:rsid w:val="002F120E"/>
    <w:rsid w:val="002F3B2C"/>
    <w:rsid w:val="00301780"/>
    <w:rsid w:val="0030368C"/>
    <w:rsid w:val="0032737C"/>
    <w:rsid w:val="0033006B"/>
    <w:rsid w:val="003410A5"/>
    <w:rsid w:val="00344F2F"/>
    <w:rsid w:val="00347922"/>
    <w:rsid w:val="0038644A"/>
    <w:rsid w:val="0039291A"/>
    <w:rsid w:val="00393024"/>
    <w:rsid w:val="003B1BA0"/>
    <w:rsid w:val="003C4160"/>
    <w:rsid w:val="003D2B7B"/>
    <w:rsid w:val="003D4C51"/>
    <w:rsid w:val="003D58FC"/>
    <w:rsid w:val="003D5944"/>
    <w:rsid w:val="003D6947"/>
    <w:rsid w:val="003E767C"/>
    <w:rsid w:val="003F2F58"/>
    <w:rsid w:val="003F4562"/>
    <w:rsid w:val="004021B3"/>
    <w:rsid w:val="004125CF"/>
    <w:rsid w:val="004143FF"/>
    <w:rsid w:val="00426A08"/>
    <w:rsid w:val="00426FC6"/>
    <w:rsid w:val="0045241B"/>
    <w:rsid w:val="004811A8"/>
    <w:rsid w:val="00487135"/>
    <w:rsid w:val="004A4EC4"/>
    <w:rsid w:val="004A75C6"/>
    <w:rsid w:val="004B486A"/>
    <w:rsid w:val="004B58ED"/>
    <w:rsid w:val="004C21C5"/>
    <w:rsid w:val="004C6377"/>
    <w:rsid w:val="004D2A6B"/>
    <w:rsid w:val="004D41B3"/>
    <w:rsid w:val="004D57B6"/>
    <w:rsid w:val="004E1AC0"/>
    <w:rsid w:val="004E3B75"/>
    <w:rsid w:val="005030EA"/>
    <w:rsid w:val="00524676"/>
    <w:rsid w:val="00560C9A"/>
    <w:rsid w:val="00584A3E"/>
    <w:rsid w:val="00595DDF"/>
    <w:rsid w:val="005A41A2"/>
    <w:rsid w:val="005B1254"/>
    <w:rsid w:val="005B55FD"/>
    <w:rsid w:val="005B7632"/>
    <w:rsid w:val="005C22B3"/>
    <w:rsid w:val="005E2D3B"/>
    <w:rsid w:val="005F0CD1"/>
    <w:rsid w:val="005F77BA"/>
    <w:rsid w:val="005F7BCB"/>
    <w:rsid w:val="006102DC"/>
    <w:rsid w:val="00614CB1"/>
    <w:rsid w:val="00622299"/>
    <w:rsid w:val="00642FC2"/>
    <w:rsid w:val="00643D7A"/>
    <w:rsid w:val="00655614"/>
    <w:rsid w:val="00676069"/>
    <w:rsid w:val="00681E09"/>
    <w:rsid w:val="00683D30"/>
    <w:rsid w:val="0068431A"/>
    <w:rsid w:val="006902E8"/>
    <w:rsid w:val="00690772"/>
    <w:rsid w:val="006946FF"/>
    <w:rsid w:val="00695315"/>
    <w:rsid w:val="006A0C1C"/>
    <w:rsid w:val="006C4282"/>
    <w:rsid w:val="006C4E5B"/>
    <w:rsid w:val="006C6505"/>
    <w:rsid w:val="00710F02"/>
    <w:rsid w:val="00740BBA"/>
    <w:rsid w:val="00744BAC"/>
    <w:rsid w:val="007853DF"/>
    <w:rsid w:val="00797033"/>
    <w:rsid w:val="007A139D"/>
    <w:rsid w:val="007A3706"/>
    <w:rsid w:val="007B5103"/>
    <w:rsid w:val="007B6330"/>
    <w:rsid w:val="007C3902"/>
    <w:rsid w:val="007C7C71"/>
    <w:rsid w:val="007D4361"/>
    <w:rsid w:val="007E535C"/>
    <w:rsid w:val="007E6DA7"/>
    <w:rsid w:val="007F4573"/>
    <w:rsid w:val="007F528C"/>
    <w:rsid w:val="00804DDB"/>
    <w:rsid w:val="008065A5"/>
    <w:rsid w:val="00807925"/>
    <w:rsid w:val="00810D09"/>
    <w:rsid w:val="008163AD"/>
    <w:rsid w:val="00820682"/>
    <w:rsid w:val="00833840"/>
    <w:rsid w:val="008443E9"/>
    <w:rsid w:val="00862F3A"/>
    <w:rsid w:val="008709F3"/>
    <w:rsid w:val="00875118"/>
    <w:rsid w:val="00895A7B"/>
    <w:rsid w:val="008A7E12"/>
    <w:rsid w:val="008B093C"/>
    <w:rsid w:val="008C23AE"/>
    <w:rsid w:val="008C3151"/>
    <w:rsid w:val="008C3F68"/>
    <w:rsid w:val="008D0A79"/>
    <w:rsid w:val="008D5905"/>
    <w:rsid w:val="008E6973"/>
    <w:rsid w:val="008F7A66"/>
    <w:rsid w:val="00900601"/>
    <w:rsid w:val="00901666"/>
    <w:rsid w:val="00901681"/>
    <w:rsid w:val="00905A2A"/>
    <w:rsid w:val="009147D6"/>
    <w:rsid w:val="00932B6F"/>
    <w:rsid w:val="009363BE"/>
    <w:rsid w:val="00937609"/>
    <w:rsid w:val="00950558"/>
    <w:rsid w:val="009672F5"/>
    <w:rsid w:val="0099002B"/>
    <w:rsid w:val="009931DE"/>
    <w:rsid w:val="00996FE6"/>
    <w:rsid w:val="009D1D61"/>
    <w:rsid w:val="009E07A6"/>
    <w:rsid w:val="009E0CAF"/>
    <w:rsid w:val="009E17D2"/>
    <w:rsid w:val="009E5B54"/>
    <w:rsid w:val="009E7361"/>
    <w:rsid w:val="009F1803"/>
    <w:rsid w:val="00A16E80"/>
    <w:rsid w:val="00A30C8D"/>
    <w:rsid w:val="00A32D3B"/>
    <w:rsid w:val="00A51A29"/>
    <w:rsid w:val="00A654E5"/>
    <w:rsid w:val="00A672F8"/>
    <w:rsid w:val="00A70DDC"/>
    <w:rsid w:val="00A848EC"/>
    <w:rsid w:val="00A94B62"/>
    <w:rsid w:val="00AA52D6"/>
    <w:rsid w:val="00AA5C4E"/>
    <w:rsid w:val="00AA698C"/>
    <w:rsid w:val="00AB32C1"/>
    <w:rsid w:val="00AB39A6"/>
    <w:rsid w:val="00AC1B34"/>
    <w:rsid w:val="00AC1E06"/>
    <w:rsid w:val="00AD15B6"/>
    <w:rsid w:val="00AD5E52"/>
    <w:rsid w:val="00B45545"/>
    <w:rsid w:val="00B52C76"/>
    <w:rsid w:val="00B531BB"/>
    <w:rsid w:val="00B61FC6"/>
    <w:rsid w:val="00B6517C"/>
    <w:rsid w:val="00B77972"/>
    <w:rsid w:val="00B77D69"/>
    <w:rsid w:val="00B8521D"/>
    <w:rsid w:val="00B854DD"/>
    <w:rsid w:val="00BA3E3E"/>
    <w:rsid w:val="00BA50C4"/>
    <w:rsid w:val="00BA572E"/>
    <w:rsid w:val="00BB4A4E"/>
    <w:rsid w:val="00BC7045"/>
    <w:rsid w:val="00BE1133"/>
    <w:rsid w:val="00C05C39"/>
    <w:rsid w:val="00C21D86"/>
    <w:rsid w:val="00C35583"/>
    <w:rsid w:val="00C35D0D"/>
    <w:rsid w:val="00C61303"/>
    <w:rsid w:val="00C616E0"/>
    <w:rsid w:val="00C6368C"/>
    <w:rsid w:val="00C649C9"/>
    <w:rsid w:val="00C7395D"/>
    <w:rsid w:val="00C84BDC"/>
    <w:rsid w:val="00C862D1"/>
    <w:rsid w:val="00C868EB"/>
    <w:rsid w:val="00C93712"/>
    <w:rsid w:val="00C93EDF"/>
    <w:rsid w:val="00C9583C"/>
    <w:rsid w:val="00CC1ABD"/>
    <w:rsid w:val="00CC715F"/>
    <w:rsid w:val="00CC78D0"/>
    <w:rsid w:val="00CD208B"/>
    <w:rsid w:val="00CD25EB"/>
    <w:rsid w:val="00CD7B87"/>
    <w:rsid w:val="00CE2CF4"/>
    <w:rsid w:val="00CE4626"/>
    <w:rsid w:val="00CE79DA"/>
    <w:rsid w:val="00D1131D"/>
    <w:rsid w:val="00D25068"/>
    <w:rsid w:val="00D42967"/>
    <w:rsid w:val="00D7533C"/>
    <w:rsid w:val="00D77F99"/>
    <w:rsid w:val="00D83C13"/>
    <w:rsid w:val="00DD5125"/>
    <w:rsid w:val="00DF58DD"/>
    <w:rsid w:val="00E055C4"/>
    <w:rsid w:val="00E15899"/>
    <w:rsid w:val="00E167F8"/>
    <w:rsid w:val="00E17405"/>
    <w:rsid w:val="00E526AC"/>
    <w:rsid w:val="00E556F5"/>
    <w:rsid w:val="00E55B7D"/>
    <w:rsid w:val="00E86F28"/>
    <w:rsid w:val="00EB53AE"/>
    <w:rsid w:val="00EC15B0"/>
    <w:rsid w:val="00EC3F43"/>
    <w:rsid w:val="00EC517E"/>
    <w:rsid w:val="00EC677B"/>
    <w:rsid w:val="00ED72A5"/>
    <w:rsid w:val="00EE26F2"/>
    <w:rsid w:val="00F02804"/>
    <w:rsid w:val="00F17C0F"/>
    <w:rsid w:val="00F21F51"/>
    <w:rsid w:val="00F3083C"/>
    <w:rsid w:val="00F37C53"/>
    <w:rsid w:val="00F47279"/>
    <w:rsid w:val="00F53EA1"/>
    <w:rsid w:val="00F61E75"/>
    <w:rsid w:val="00F641CF"/>
    <w:rsid w:val="00F71098"/>
    <w:rsid w:val="00F77E70"/>
    <w:rsid w:val="00F914DC"/>
    <w:rsid w:val="00F940DC"/>
    <w:rsid w:val="00F9537C"/>
    <w:rsid w:val="00FB759A"/>
    <w:rsid w:val="00FC22DA"/>
    <w:rsid w:val="00FD470D"/>
    <w:rsid w:val="00FD6386"/>
    <w:rsid w:val="00FE62C0"/>
    <w:rsid w:val="00FF62CB"/>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67FAEA"/>
  <w15:docId w15:val="{B18AF518-3193-45FF-87D4-A25EC43B5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7D6"/>
    <w:pPr>
      <w:spacing w:after="100"/>
    </w:pPr>
    <w:rPr>
      <w:rFonts w:ascii="Myriad Pro Light" w:hAnsi="Myriad Pro Light"/>
      <w:color w:val="646464"/>
    </w:rPr>
  </w:style>
  <w:style w:type="paragraph" w:styleId="Ttulo1">
    <w:name w:val="heading 1"/>
    <w:aliases w:val="Titulo Principal"/>
    <w:basedOn w:val="Sinespaciado"/>
    <w:next w:val="Puesto"/>
    <w:link w:val="Ttulo1Car"/>
    <w:uiPriority w:val="9"/>
    <w:qFormat/>
    <w:rsid w:val="00C21D86"/>
    <w:pPr>
      <w:keepNext/>
      <w:keepLines/>
      <w:jc w:val="center"/>
      <w:outlineLvl w:val="0"/>
    </w:pPr>
    <w:rPr>
      <w:rFonts w:ascii="Myriad Web" w:eastAsiaTheme="majorEastAsia" w:hAnsi="Myriad Web" w:cstheme="majorBidi"/>
      <w:b/>
      <w:bCs/>
      <w:color w:val="FFFFFF"/>
      <w:sz w:val="28"/>
      <w:szCs w:val="28"/>
    </w:rPr>
  </w:style>
  <w:style w:type="paragraph" w:styleId="Ttulo2">
    <w:name w:val="heading 2"/>
    <w:aliases w:val="Titulo Secundario"/>
    <w:basedOn w:val="Normal"/>
    <w:next w:val="Normal"/>
    <w:link w:val="Ttulo2Car"/>
    <w:uiPriority w:val="9"/>
    <w:unhideWhenUsed/>
    <w:qFormat/>
    <w:rsid w:val="004B486A"/>
    <w:pPr>
      <w:keepNext/>
      <w:keepLines/>
      <w:spacing w:before="100" w:after="0"/>
      <w:jc w:val="center"/>
      <w:outlineLvl w:val="1"/>
    </w:pPr>
    <w:rPr>
      <w:rFonts w:ascii="Myriad Pro" w:eastAsiaTheme="majorEastAsia" w:hAnsi="Myriad Pro" w:cstheme="majorBidi"/>
      <w:b/>
      <w:bCs/>
      <w:sz w:val="28"/>
      <w:szCs w:val="26"/>
    </w:rPr>
  </w:style>
  <w:style w:type="paragraph" w:styleId="Ttulo3">
    <w:name w:val="heading 3"/>
    <w:basedOn w:val="Normal"/>
    <w:next w:val="Normal"/>
    <w:link w:val="Ttulo3Car"/>
    <w:uiPriority w:val="9"/>
    <w:unhideWhenUsed/>
    <w:qFormat/>
    <w:rsid w:val="00252F1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455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45545"/>
  </w:style>
  <w:style w:type="paragraph" w:styleId="Piedepgina">
    <w:name w:val="footer"/>
    <w:basedOn w:val="Normal"/>
    <w:link w:val="PiedepginaCar"/>
    <w:uiPriority w:val="99"/>
    <w:unhideWhenUsed/>
    <w:rsid w:val="00B455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45545"/>
  </w:style>
  <w:style w:type="table" w:styleId="Tablaconcuadrcula">
    <w:name w:val="Table Grid"/>
    <w:basedOn w:val="Tablanormal"/>
    <w:uiPriority w:val="59"/>
    <w:rsid w:val="00B455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134C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4CF9"/>
    <w:rPr>
      <w:rFonts w:ascii="Tahoma" w:hAnsi="Tahoma" w:cs="Tahoma"/>
      <w:sz w:val="16"/>
      <w:szCs w:val="16"/>
    </w:rPr>
  </w:style>
  <w:style w:type="character" w:customStyle="1" w:styleId="Ttulo1Car">
    <w:name w:val="Título 1 Car"/>
    <w:aliases w:val="Titulo Principal Car"/>
    <w:basedOn w:val="Fuentedeprrafopredeter"/>
    <w:link w:val="Ttulo1"/>
    <w:uiPriority w:val="9"/>
    <w:rsid w:val="00C21D86"/>
    <w:rPr>
      <w:rFonts w:ascii="Myriad Web" w:eastAsiaTheme="majorEastAsia" w:hAnsi="Myriad Web" w:cstheme="majorBidi"/>
      <w:b/>
      <w:bCs/>
      <w:color w:val="FFFFFF"/>
      <w:sz w:val="28"/>
      <w:szCs w:val="28"/>
    </w:rPr>
  </w:style>
  <w:style w:type="character" w:styleId="Refdecomentario">
    <w:name w:val="annotation reference"/>
    <w:basedOn w:val="Fuentedeprrafopredeter"/>
    <w:uiPriority w:val="99"/>
    <w:semiHidden/>
    <w:unhideWhenUsed/>
    <w:rsid w:val="00EE26F2"/>
    <w:rPr>
      <w:sz w:val="18"/>
      <w:szCs w:val="18"/>
    </w:rPr>
  </w:style>
  <w:style w:type="paragraph" w:styleId="Sinespaciado">
    <w:name w:val="No Spacing"/>
    <w:uiPriority w:val="1"/>
    <w:qFormat/>
    <w:rsid w:val="0068431A"/>
    <w:pPr>
      <w:spacing w:after="0" w:line="240" w:lineRule="auto"/>
    </w:pPr>
  </w:style>
  <w:style w:type="paragraph" w:styleId="Puesto">
    <w:name w:val="Title"/>
    <w:basedOn w:val="Normal"/>
    <w:next w:val="Normal"/>
    <w:link w:val="PuestoCar"/>
    <w:uiPriority w:val="10"/>
    <w:qFormat/>
    <w:rsid w:val="0068431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68431A"/>
    <w:rPr>
      <w:rFonts w:asciiTheme="majorHAnsi" w:eastAsiaTheme="majorEastAsia" w:hAnsiTheme="majorHAnsi" w:cstheme="majorBidi"/>
      <w:color w:val="17365D" w:themeColor="text2" w:themeShade="BF"/>
      <w:spacing w:val="5"/>
      <w:kern w:val="28"/>
      <w:sz w:val="52"/>
      <w:szCs w:val="52"/>
    </w:rPr>
  </w:style>
  <w:style w:type="paragraph" w:styleId="Textocomentario">
    <w:name w:val="annotation text"/>
    <w:basedOn w:val="Normal"/>
    <w:link w:val="TextocomentarioCar"/>
    <w:uiPriority w:val="99"/>
    <w:semiHidden/>
    <w:unhideWhenUsed/>
    <w:rsid w:val="00EE26F2"/>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EE26F2"/>
    <w:rPr>
      <w:sz w:val="24"/>
      <w:szCs w:val="24"/>
    </w:rPr>
  </w:style>
  <w:style w:type="paragraph" w:styleId="Asuntodelcomentario">
    <w:name w:val="annotation subject"/>
    <w:basedOn w:val="Textocomentario"/>
    <w:next w:val="Textocomentario"/>
    <w:link w:val="AsuntodelcomentarioCar"/>
    <w:uiPriority w:val="99"/>
    <w:semiHidden/>
    <w:unhideWhenUsed/>
    <w:rsid w:val="00EE26F2"/>
    <w:rPr>
      <w:b/>
      <w:bCs/>
      <w:sz w:val="20"/>
      <w:szCs w:val="20"/>
    </w:rPr>
  </w:style>
  <w:style w:type="character" w:customStyle="1" w:styleId="AsuntodelcomentarioCar">
    <w:name w:val="Asunto del comentario Car"/>
    <w:basedOn w:val="TextocomentarioCar"/>
    <w:link w:val="Asuntodelcomentario"/>
    <w:uiPriority w:val="99"/>
    <w:semiHidden/>
    <w:rsid w:val="00EE26F2"/>
    <w:rPr>
      <w:b/>
      <w:bCs/>
      <w:sz w:val="20"/>
      <w:szCs w:val="20"/>
    </w:rPr>
  </w:style>
  <w:style w:type="character" w:styleId="Nmerodepgina">
    <w:name w:val="page number"/>
    <w:basedOn w:val="Fuentedeprrafopredeter"/>
    <w:uiPriority w:val="99"/>
    <w:semiHidden/>
    <w:unhideWhenUsed/>
    <w:rsid w:val="00681E09"/>
  </w:style>
  <w:style w:type="character" w:customStyle="1" w:styleId="Ttulo2Car">
    <w:name w:val="Título 2 Car"/>
    <w:aliases w:val="Titulo Secundario Car"/>
    <w:basedOn w:val="Fuentedeprrafopredeter"/>
    <w:link w:val="Ttulo2"/>
    <w:uiPriority w:val="9"/>
    <w:rsid w:val="004B486A"/>
    <w:rPr>
      <w:rFonts w:ascii="Myriad Pro" w:eastAsiaTheme="majorEastAsia" w:hAnsi="Myriad Pro" w:cstheme="majorBidi"/>
      <w:b/>
      <w:bCs/>
      <w:sz w:val="28"/>
      <w:szCs w:val="26"/>
    </w:rPr>
  </w:style>
  <w:style w:type="paragraph" w:styleId="Subttulo">
    <w:name w:val="Subtitle"/>
    <w:basedOn w:val="Normal"/>
    <w:next w:val="Normal"/>
    <w:link w:val="SubttuloCar"/>
    <w:uiPriority w:val="11"/>
    <w:qFormat/>
    <w:rsid w:val="009147D6"/>
    <w:pPr>
      <w:numPr>
        <w:ilvl w:val="1"/>
      </w:numPr>
      <w:spacing w:after="0"/>
    </w:pPr>
    <w:rPr>
      <w:rFonts w:ascii="Myriad Web" w:eastAsiaTheme="majorEastAsia" w:hAnsi="Myriad Web" w:cstheme="majorBidi"/>
      <w:iCs/>
      <w:color w:val="0078B4"/>
      <w:spacing w:val="15"/>
      <w:sz w:val="24"/>
      <w:szCs w:val="24"/>
    </w:rPr>
  </w:style>
  <w:style w:type="character" w:customStyle="1" w:styleId="SubttuloCar">
    <w:name w:val="Subtítulo Car"/>
    <w:basedOn w:val="Fuentedeprrafopredeter"/>
    <w:link w:val="Subttulo"/>
    <w:uiPriority w:val="11"/>
    <w:rsid w:val="009147D6"/>
    <w:rPr>
      <w:rFonts w:ascii="Myriad Web" w:eastAsiaTheme="majorEastAsia" w:hAnsi="Myriad Web" w:cstheme="majorBidi"/>
      <w:iCs/>
      <w:color w:val="0078B4"/>
      <w:spacing w:val="15"/>
      <w:sz w:val="24"/>
      <w:szCs w:val="24"/>
    </w:rPr>
  </w:style>
  <w:style w:type="character" w:customStyle="1" w:styleId="Ttulo3Car">
    <w:name w:val="Título 3 Car"/>
    <w:basedOn w:val="Fuentedeprrafopredeter"/>
    <w:link w:val="Ttulo3"/>
    <w:uiPriority w:val="9"/>
    <w:rsid w:val="00252F12"/>
    <w:rPr>
      <w:rFonts w:asciiTheme="majorHAnsi" w:eastAsiaTheme="majorEastAsia" w:hAnsiTheme="majorHAnsi" w:cstheme="majorBidi"/>
      <w:color w:val="243F60" w:themeColor="accent1" w:themeShade="7F"/>
      <w:sz w:val="24"/>
      <w:szCs w:val="24"/>
    </w:rPr>
  </w:style>
  <w:style w:type="paragraph" w:styleId="Prrafodelista">
    <w:name w:val="List Paragraph"/>
    <w:basedOn w:val="Normal"/>
    <w:uiPriority w:val="34"/>
    <w:qFormat/>
    <w:rsid w:val="008C3151"/>
    <w:pPr>
      <w:ind w:left="720"/>
      <w:contextualSpacing/>
    </w:pPr>
  </w:style>
  <w:style w:type="paragraph" w:styleId="Descripcin">
    <w:name w:val="caption"/>
    <w:basedOn w:val="Normal"/>
    <w:next w:val="Normal"/>
    <w:uiPriority w:val="35"/>
    <w:unhideWhenUsed/>
    <w:qFormat/>
    <w:rsid w:val="00CC715F"/>
    <w:pPr>
      <w:spacing w:after="200" w:line="240" w:lineRule="auto"/>
    </w:pPr>
    <w:rPr>
      <w:b/>
      <w:bCs/>
      <w:color w:val="4F81BD" w:themeColor="accent1"/>
      <w:sz w:val="18"/>
      <w:szCs w:val="18"/>
    </w:rPr>
  </w:style>
  <w:style w:type="character" w:styleId="Hipervnculo">
    <w:name w:val="Hyperlink"/>
    <w:basedOn w:val="Fuentedeprrafopredeter"/>
    <w:uiPriority w:val="99"/>
    <w:unhideWhenUsed/>
    <w:rsid w:val="00CC715F"/>
    <w:rPr>
      <w:color w:val="0000FF" w:themeColor="hyperlink"/>
      <w:u w:val="single"/>
    </w:rPr>
  </w:style>
  <w:style w:type="character" w:styleId="nfasis">
    <w:name w:val="Emphasis"/>
    <w:basedOn w:val="Fuentedeprrafopredeter"/>
    <w:uiPriority w:val="20"/>
    <w:qFormat/>
    <w:rsid w:val="007A3706"/>
    <w:rPr>
      <w:i/>
      <w:iCs/>
    </w:rPr>
  </w:style>
  <w:style w:type="character" w:styleId="Hipervnculovisitado">
    <w:name w:val="FollowedHyperlink"/>
    <w:basedOn w:val="Fuentedeprrafopredeter"/>
    <w:uiPriority w:val="99"/>
    <w:semiHidden/>
    <w:unhideWhenUsed/>
    <w:rsid w:val="00C9583C"/>
    <w:rPr>
      <w:color w:val="800080" w:themeColor="followedHyperlink"/>
      <w:u w:val="single"/>
    </w:rPr>
  </w:style>
  <w:style w:type="character" w:styleId="nfasissutil">
    <w:name w:val="Subtle Emphasis"/>
    <w:basedOn w:val="Fuentedeprrafopredeter"/>
    <w:uiPriority w:val="19"/>
    <w:qFormat/>
    <w:rsid w:val="00C9583C"/>
    <w:rPr>
      <w:i/>
      <w:iCs/>
      <w:color w:val="404040" w:themeColor="text1" w:themeTint="BF"/>
    </w:rPr>
  </w:style>
  <w:style w:type="paragraph" w:styleId="Revisin">
    <w:name w:val="Revision"/>
    <w:hidden/>
    <w:uiPriority w:val="99"/>
    <w:semiHidden/>
    <w:rsid w:val="008709F3"/>
    <w:pPr>
      <w:spacing w:after="0" w:line="240" w:lineRule="auto"/>
    </w:pPr>
    <w:rPr>
      <w:rFonts w:ascii="Myriad Pro Light" w:hAnsi="Myriad Pro Light"/>
      <w:color w:val="646464"/>
    </w:rPr>
  </w:style>
  <w:style w:type="character" w:styleId="nfasisintenso">
    <w:name w:val="Intense Emphasis"/>
    <w:basedOn w:val="Fuentedeprrafopredeter"/>
    <w:uiPriority w:val="21"/>
    <w:qFormat/>
    <w:rsid w:val="008E697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67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6D242BD82682B429647F0AC398C7050" ma:contentTypeVersion="0" ma:contentTypeDescription="Crear nuevo documento." ma:contentTypeScope="" ma:versionID="374ecb15de4af5833ec4f88e3e25c5b4">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CCFEEE-F6D3-4568-B194-8978DE16765E}">
  <ds:schemaRefs>
    <ds:schemaRef ds:uri="http://schemas.microsoft.com/sharepoint/v3/contenttype/forms"/>
  </ds:schemaRefs>
</ds:datastoreItem>
</file>

<file path=customXml/itemProps2.xml><?xml version="1.0" encoding="utf-8"?>
<ds:datastoreItem xmlns:ds="http://schemas.openxmlformats.org/officeDocument/2006/customXml" ds:itemID="{70B68D7F-0E23-42D1-872E-27C7909A88E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7734D20-BD94-4BEB-9018-7A3A8CE3D5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B07811E-38EA-4802-8F1E-20A1840AE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1225</Words>
  <Characters>6740</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Documento de Análisis y Diseño del Catalogo de Cuentas</vt:lpstr>
    </vt:vector>
  </TitlesOfParts>
  <Company>Intelisis SA de CV</Company>
  <LinksUpToDate>false</LinksUpToDate>
  <CharactersWithSpaces>7950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Análisis y Diseño del Catalogo de Cuentas</dc:title>
  <dc:subject/>
  <dc:creator>rjuarez</dc:creator>
  <cp:keywords/>
  <dc:description/>
  <cp:lastModifiedBy>Vega, Veronica</cp:lastModifiedBy>
  <cp:revision>2</cp:revision>
  <dcterms:created xsi:type="dcterms:W3CDTF">2015-08-07T18:40:00Z</dcterms:created>
  <dcterms:modified xsi:type="dcterms:W3CDTF">2015-08-07T18:40:00Z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0x010100B6D242BD82682B429647F0AC398C7050</vt:lpwstr>
  </property>
  <property fmtid="{D5CDD505-2E9C-101B-9397-08002B2CF9AE}" pid="3" name="Base Target">
    <vt:lpwstr>_self</vt:lpwstr>
  </property>
</Properties>
</file>