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2022-04-04</w:t>
            </w:r>
          </w:p>
        </w:tc>
      </w:tr>
    </w:tbl>
    <w:p>
      <w:pPr>
        <w:jc w:val="center"/>
      </w:pPr>
      <w:r>
        <w:rPr>
          <w:b/>
        </w:rPr>
        <w:t>ПРОТОКОЛ № 303522-VI/ОВ</w:t>
        <w:br/>
        <w:t>проведения исследований, испытаний (измерений) общей вибрации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«Ромашка» (ООО «Ромашка»).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2022-04-04.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303522-VI от 2021-11-15.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287018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С-ДИЭ/08-09-2020/70342528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2020-09-08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2022-06-29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Руководство по эксплуатации БВЕК.43.1110.04 РЭ Измеритель параметров микроклимата «Метеоскоп-М». (№ СИ в ГРСИ 32014-11)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Цех №1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цеха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Производство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</w:tbl>
    <w:p>
      <w:r>
        <w:rPr>
          <w:b/>
        </w:rPr>
        <w:t>14. Результаты измерений параметров «Уровень виброускорения, дБ»,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14"/>
        <w:gridCol w:w="2714"/>
        <w:gridCol w:w="2714"/>
        <w:gridCol w:w="2714"/>
        <w:gridCol w:w="2714"/>
      </w:tblGrid>
      <w:tr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 (наименование образца испытаний)*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измеряемых параметров</w:t>
              <w:br/>
              <w:t>(рабочей зоны)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 измерений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Цех №1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цеха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Производство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133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104. Директор; 106. Мастер цеха; 107. Токарь;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№303522-VI/ОВ от 2022-04-04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