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015" w:rsidRDefault="0062543E" w:rsidP="00417455">
      <w:pPr>
        <w:pStyle w:val="1"/>
      </w:pPr>
      <w:r>
        <w:rPr>
          <w:rFonts w:hint="eastAsia"/>
        </w:rPr>
        <w:t>密码技术</w:t>
      </w:r>
    </w:p>
    <w:p w:rsidR="00B35F1E" w:rsidRDefault="00E40FB2" w:rsidP="00B35F1E">
      <w:r>
        <w:tab/>
      </w:r>
      <w:r>
        <w:rPr>
          <w:rFonts w:hint="eastAsia"/>
        </w:rPr>
        <w:t>本文主要</w:t>
      </w:r>
      <w:r w:rsidR="002852EC">
        <w:rPr>
          <w:rFonts w:hint="eastAsia"/>
        </w:rPr>
        <w:t>介绍为了保证</w:t>
      </w:r>
      <w:r w:rsidR="009B6268">
        <w:rPr>
          <w:rFonts w:hint="eastAsia"/>
        </w:rPr>
        <w:t>信息机密</w:t>
      </w:r>
      <w:r w:rsidR="00AD7B6B">
        <w:rPr>
          <w:rFonts w:hint="eastAsia"/>
        </w:rPr>
        <w:t>性、完整性和</w:t>
      </w:r>
      <w:r w:rsidR="009B6268">
        <w:rPr>
          <w:rFonts w:hint="eastAsia"/>
        </w:rPr>
        <w:t>可用</w:t>
      </w:r>
      <w:r w:rsidR="00AD7B6B">
        <w:rPr>
          <w:rFonts w:hint="eastAsia"/>
        </w:rPr>
        <w:t>性（</w:t>
      </w:r>
      <w:r w:rsidR="00AD7B6B">
        <w:rPr>
          <w:rFonts w:hint="eastAsia"/>
        </w:rPr>
        <w:t>CIA</w:t>
      </w:r>
      <w:r w:rsidR="00AD7B6B">
        <w:rPr>
          <w:rFonts w:hint="eastAsia"/>
        </w:rPr>
        <w:t>三要素）</w:t>
      </w:r>
      <w:r w:rsidR="005B48F0">
        <w:rPr>
          <w:rFonts w:hint="eastAsia"/>
        </w:rPr>
        <w:t>而采用的密码技术。</w:t>
      </w:r>
    </w:p>
    <w:p w:rsidR="00E40FB2" w:rsidRDefault="00B6312D" w:rsidP="00B35F1E">
      <w:pPr>
        <w:ind w:firstLine="420"/>
      </w:pPr>
      <w:r>
        <w:rPr>
          <w:rFonts w:hint="eastAsia"/>
        </w:rPr>
        <w:t>通过</w:t>
      </w:r>
      <w:r w:rsidR="00FA6676">
        <w:rPr>
          <w:rFonts w:hint="eastAsia"/>
        </w:rPr>
        <w:t>加密</w:t>
      </w:r>
      <w:r w:rsidR="00D764AF">
        <w:rPr>
          <w:rFonts w:hint="eastAsia"/>
        </w:rPr>
        <w:t>技术</w:t>
      </w:r>
      <w:r w:rsidR="00FA6676">
        <w:rPr>
          <w:rFonts w:hint="eastAsia"/>
        </w:rPr>
        <w:t>可以保证信息的</w:t>
      </w:r>
      <w:r w:rsidR="00463C85">
        <w:rPr>
          <w:rFonts w:hint="eastAsia"/>
        </w:rPr>
        <w:t>机密性。加密</w:t>
      </w:r>
      <w:r w:rsidR="00EE4203">
        <w:rPr>
          <w:rFonts w:hint="eastAsia"/>
        </w:rPr>
        <w:t>技术</w:t>
      </w:r>
      <w:r w:rsidR="00463C85">
        <w:rPr>
          <w:rFonts w:hint="eastAsia"/>
        </w:rPr>
        <w:t>从密钥类型上来分可以分为对称密码和公钥密码，从密码算法处理数据的模式上来分可以分组密码和流密码。</w:t>
      </w:r>
      <w:r w:rsidR="00640645">
        <w:rPr>
          <w:rFonts w:hint="eastAsia"/>
        </w:rPr>
        <w:t>这里主要介绍对称密码、公钥密码和分组密码模式（传输大量数据时需要用到的分组加密模式）</w:t>
      </w:r>
      <w:r w:rsidR="00D105E7">
        <w:rPr>
          <w:rFonts w:hint="eastAsia"/>
        </w:rPr>
        <w:t>。</w:t>
      </w:r>
    </w:p>
    <w:p w:rsidR="006A1EFC" w:rsidRDefault="00071DC2" w:rsidP="00B35F1E">
      <w:pPr>
        <w:ind w:firstLine="420"/>
      </w:pPr>
      <w:r>
        <w:rPr>
          <w:rFonts w:hint="eastAsia"/>
        </w:rPr>
        <w:t>通过</w:t>
      </w:r>
      <w:r w:rsidR="006C7CE8">
        <w:rPr>
          <w:rFonts w:hint="eastAsia"/>
        </w:rPr>
        <w:t>认证</w:t>
      </w:r>
      <w:r w:rsidR="0092344B">
        <w:rPr>
          <w:rFonts w:hint="eastAsia"/>
        </w:rPr>
        <w:t>技术中的</w:t>
      </w:r>
      <w:r w:rsidR="00EE4203">
        <w:rPr>
          <w:rFonts w:hint="eastAsia"/>
        </w:rPr>
        <w:t>消息认证码和数字签名技术可以保证信息的完整性。</w:t>
      </w:r>
      <w:r w:rsidR="006A1EFC">
        <w:rPr>
          <w:rFonts w:hint="eastAsia"/>
        </w:rPr>
        <w:t>而贯穿其中的单向散列函数也是我们讲解的重点。通过认证技术中的证书可以保证信息的可用性。</w:t>
      </w:r>
    </w:p>
    <w:p w:rsidR="00640645" w:rsidRPr="00E40FB2" w:rsidRDefault="00280A58" w:rsidP="00BD257D">
      <w:pPr>
        <w:ind w:firstLine="420"/>
      </w:pPr>
      <w:r>
        <w:rPr>
          <w:rFonts w:hint="eastAsia"/>
        </w:rPr>
        <w:t>而最后介绍的随机数在以上的各种技术中</w:t>
      </w:r>
      <w:r w:rsidR="00B42517">
        <w:rPr>
          <w:rFonts w:hint="eastAsia"/>
        </w:rPr>
        <w:t>一般担当随机密钥的角色。因此密钥的不可预测性也显得至关重要。</w:t>
      </w:r>
    </w:p>
    <w:p w:rsidR="00A65E9A" w:rsidRDefault="00D81424" w:rsidP="00D81424">
      <w:pPr>
        <w:pStyle w:val="2"/>
      </w:pPr>
      <w:r>
        <w:rPr>
          <w:highlight w:val="lightGray"/>
        </w:rPr>
        <w:t>1</w:t>
      </w:r>
      <w:r>
        <w:rPr>
          <w:highlight w:val="lightGray"/>
        </w:rPr>
        <w:t>、</w:t>
      </w:r>
      <w:r w:rsidR="0062543E">
        <w:rPr>
          <w:rFonts w:hint="eastAsia"/>
        </w:rPr>
        <w:t>对称密码</w:t>
      </w:r>
    </w:p>
    <w:p w:rsidR="00CF3B93" w:rsidRDefault="000E4A31" w:rsidP="00700B92">
      <w:pPr>
        <w:ind w:left="420"/>
      </w:pPr>
      <w:r>
        <w:rPr>
          <w:rFonts w:hint="eastAsia"/>
        </w:rPr>
        <w:t>对称密码中加密和解密</w:t>
      </w:r>
      <w:r w:rsidR="00CF3B93">
        <w:rPr>
          <w:rFonts w:hint="eastAsia"/>
        </w:rPr>
        <w:t>时</w:t>
      </w:r>
      <w:r>
        <w:rPr>
          <w:rFonts w:hint="eastAsia"/>
        </w:rPr>
        <w:t>都是使用的同一个密钥（密钥是对称的），</w:t>
      </w:r>
      <w:r w:rsidR="00CF3B93">
        <w:rPr>
          <w:rFonts w:hint="eastAsia"/>
        </w:rPr>
        <w:t>因此获得了对称密码的称</w:t>
      </w:r>
    </w:p>
    <w:p w:rsidR="00700B92" w:rsidRDefault="00CF3B93" w:rsidP="00CF3B93">
      <w:r>
        <w:rPr>
          <w:rFonts w:hint="eastAsia"/>
        </w:rPr>
        <w:t>号。这里我们主要介绍三种对称密码算法：一次性密码本、</w:t>
      </w:r>
      <w:r>
        <w:rPr>
          <w:rFonts w:hint="eastAsia"/>
        </w:rPr>
        <w:t>D</w:t>
      </w:r>
      <w:r>
        <w:t>ES</w:t>
      </w:r>
      <w:r>
        <w:t>、</w:t>
      </w:r>
      <w:r>
        <w:rPr>
          <w:rFonts w:hint="eastAsia"/>
        </w:rPr>
        <w:t>AES</w:t>
      </w:r>
      <w:r>
        <w:t>。</w:t>
      </w:r>
    </w:p>
    <w:p w:rsidR="00B24F2C" w:rsidRDefault="007706B9" w:rsidP="00B24F2C">
      <w:pPr>
        <w:pStyle w:val="3"/>
      </w:pPr>
      <w:r>
        <w:rPr>
          <w:rFonts w:hint="eastAsia"/>
        </w:rPr>
        <w:t>1</w:t>
      </w:r>
      <w:r w:rsidR="00D81424">
        <w:rPr>
          <w:rFonts w:hint="eastAsia"/>
        </w:rPr>
        <w:t>.1</w:t>
      </w:r>
      <w:r>
        <w:rPr>
          <w:rFonts w:hint="eastAsia"/>
        </w:rPr>
        <w:t>、</w:t>
      </w:r>
      <w:r w:rsidR="00B24F2C">
        <w:rPr>
          <w:rFonts w:hint="eastAsia"/>
        </w:rPr>
        <w:t>一次性密码本</w:t>
      </w:r>
    </w:p>
    <w:p w:rsidR="00133CED" w:rsidRDefault="00133CED" w:rsidP="00133CED">
      <w:r>
        <w:tab/>
      </w:r>
      <w:r w:rsidR="00811C5F">
        <w:rPr>
          <w:rFonts w:hint="eastAsia"/>
        </w:rPr>
        <w:t>一次性密码本</w:t>
      </w:r>
      <w:r w:rsidR="00F42B69">
        <w:rPr>
          <w:rFonts w:hint="eastAsia"/>
        </w:rPr>
        <w:t>属于流密码，并</w:t>
      </w:r>
      <w:r w:rsidR="00811C5F">
        <w:rPr>
          <w:rFonts w:hint="eastAsia"/>
        </w:rPr>
        <w:t>被称为</w:t>
      </w:r>
      <w:r w:rsidR="007C180C">
        <w:rPr>
          <w:rFonts w:hint="eastAsia"/>
        </w:rPr>
        <w:t>绝对不会被破译的密码（即便使用暴力破解也无法破译），我们可以带着这个结论去看下面的介绍</w:t>
      </w:r>
      <w:r w:rsidR="00356D04">
        <w:rPr>
          <w:rFonts w:hint="eastAsia"/>
        </w:rPr>
        <w:t>。</w:t>
      </w:r>
    </w:p>
    <w:p w:rsidR="00B66081" w:rsidRDefault="000C376E" w:rsidP="00B66081">
      <w:pPr>
        <w:pStyle w:val="4"/>
      </w:pPr>
      <w:r>
        <w:rPr>
          <w:rFonts w:hint="eastAsia"/>
        </w:rPr>
        <w:t>数学原理</w:t>
      </w:r>
    </w:p>
    <w:p w:rsidR="0082754E" w:rsidRPr="0082754E" w:rsidRDefault="0082754E" w:rsidP="0082754E">
      <w:r>
        <w:tab/>
      </w:r>
      <w:r>
        <w:rPr>
          <w:rFonts w:hint="eastAsia"/>
        </w:rPr>
        <w:t>一次性密码</w:t>
      </w:r>
      <w:r w:rsidR="001D7AFC">
        <w:rPr>
          <w:rFonts w:hint="eastAsia"/>
        </w:rPr>
        <w:t>本算法的基本运算就是异或</w:t>
      </w:r>
      <w:r w:rsidR="00C071BC">
        <w:rPr>
          <w:rFonts w:hint="eastAsia"/>
        </w:rPr>
        <w:t>运算，</w:t>
      </w:r>
      <w:r w:rsidR="0024728A">
        <w:rPr>
          <w:rFonts w:hint="eastAsia"/>
        </w:rPr>
        <w:t>其中规定了密钥的长度要和明文的长度</w:t>
      </w:r>
      <w:r w:rsidR="00DD5AAE">
        <w:rPr>
          <w:rFonts w:hint="eastAsia"/>
        </w:rPr>
        <w:t>一致，因此加密后的密文与明文长度是一致的。</w:t>
      </w:r>
    </w:p>
    <w:tbl>
      <w:tblPr>
        <w:tblStyle w:val="a5"/>
        <w:tblW w:w="0" w:type="auto"/>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5228"/>
        <w:gridCol w:w="5228"/>
      </w:tblGrid>
      <w:tr w:rsidR="00B53110" w:rsidTr="007A6579">
        <w:tc>
          <w:tcPr>
            <w:tcW w:w="5228" w:type="dxa"/>
            <w:shd w:val="clear" w:color="auto" w:fill="5B9BD5" w:themeFill="accent1"/>
            <w:vAlign w:val="center"/>
          </w:tcPr>
          <w:p w:rsidR="00B53110" w:rsidRPr="00FA2D10" w:rsidRDefault="00B53110" w:rsidP="00B53110">
            <w:pPr>
              <w:jc w:val="center"/>
              <w:rPr>
                <w:rFonts w:asciiTheme="majorEastAsia" w:eastAsiaTheme="majorEastAsia" w:hAnsiTheme="majorEastAsia"/>
                <w:b/>
                <w:color w:val="FFFFFF" w:themeColor="background1"/>
              </w:rPr>
            </w:pPr>
            <w:r w:rsidRPr="00FA2D10">
              <w:rPr>
                <w:rFonts w:asciiTheme="majorEastAsia" w:eastAsiaTheme="majorEastAsia" w:hAnsiTheme="majorEastAsia" w:hint="eastAsia"/>
                <w:b/>
                <w:color w:val="FFFFFF" w:themeColor="background1"/>
              </w:rPr>
              <w:t>加密</w:t>
            </w:r>
          </w:p>
        </w:tc>
        <w:tc>
          <w:tcPr>
            <w:tcW w:w="5228" w:type="dxa"/>
            <w:shd w:val="clear" w:color="auto" w:fill="5B9BD5" w:themeFill="accent1"/>
            <w:vAlign w:val="center"/>
          </w:tcPr>
          <w:p w:rsidR="00B53110" w:rsidRPr="00FA2D10" w:rsidRDefault="00B53110" w:rsidP="00B53110">
            <w:pPr>
              <w:jc w:val="center"/>
              <w:rPr>
                <w:rFonts w:asciiTheme="majorEastAsia" w:eastAsiaTheme="majorEastAsia" w:hAnsiTheme="majorEastAsia"/>
                <w:b/>
                <w:color w:val="FFFFFF" w:themeColor="background1"/>
              </w:rPr>
            </w:pPr>
            <w:r w:rsidRPr="00FA2D10">
              <w:rPr>
                <w:rFonts w:asciiTheme="majorEastAsia" w:eastAsiaTheme="majorEastAsia" w:hAnsiTheme="majorEastAsia" w:hint="eastAsia"/>
                <w:b/>
                <w:color w:val="FFFFFF" w:themeColor="background1"/>
              </w:rPr>
              <w:t>解密</w:t>
            </w:r>
          </w:p>
        </w:tc>
      </w:tr>
      <w:tr w:rsidR="00B53110" w:rsidTr="00F47B64">
        <w:tc>
          <w:tcPr>
            <w:tcW w:w="5228" w:type="dxa"/>
            <w:vAlign w:val="center"/>
          </w:tcPr>
          <w:p w:rsidR="00B53110" w:rsidRDefault="007A6579" w:rsidP="00F47B64">
            <w:pPr>
              <w:jc w:val="center"/>
            </w:pPr>
            <w:r>
              <w:rPr>
                <w:rFonts w:hint="eastAsia"/>
              </w:rPr>
              <w:t>密文</w:t>
            </w:r>
            <w:r>
              <w:t xml:space="preserve"> = </w:t>
            </w:r>
            <w:r>
              <w:rPr>
                <w:rFonts w:hint="eastAsia"/>
              </w:rPr>
              <w:t>明文</w:t>
            </w:r>
            <w:r>
              <w:rPr>
                <w:rFonts w:ascii="宋体" w:eastAsia="宋体" w:hAnsi="宋体" w:hint="eastAsia"/>
              </w:rPr>
              <w:t>⊕密钥</w:t>
            </w:r>
          </w:p>
        </w:tc>
        <w:tc>
          <w:tcPr>
            <w:tcW w:w="5228" w:type="dxa"/>
            <w:vAlign w:val="center"/>
          </w:tcPr>
          <w:p w:rsidR="00B53110" w:rsidRDefault="007A6579" w:rsidP="00F47B64">
            <w:pPr>
              <w:jc w:val="center"/>
            </w:pPr>
            <w:r>
              <w:rPr>
                <w:rFonts w:hint="eastAsia"/>
              </w:rPr>
              <w:t>明文</w:t>
            </w:r>
            <w:r>
              <w:rPr>
                <w:rFonts w:hint="eastAsia"/>
              </w:rPr>
              <w:t xml:space="preserve"> =</w:t>
            </w:r>
            <w:r>
              <w:t xml:space="preserve"> </w:t>
            </w:r>
            <w:r>
              <w:rPr>
                <w:rFonts w:hint="eastAsia"/>
              </w:rPr>
              <w:t>密文</w:t>
            </w:r>
            <w:r>
              <w:rPr>
                <w:rFonts w:ascii="宋体" w:eastAsia="宋体" w:hAnsi="宋体" w:hint="eastAsia"/>
              </w:rPr>
              <w:t>⊕密钥</w:t>
            </w:r>
          </w:p>
        </w:tc>
      </w:tr>
    </w:tbl>
    <w:p w:rsidR="00D905A8" w:rsidRDefault="00D905A8" w:rsidP="00D905A8"/>
    <w:p w:rsidR="002B6042" w:rsidRDefault="00A72119" w:rsidP="002B6042">
      <w:pPr>
        <w:pStyle w:val="4"/>
      </w:pPr>
      <w:r>
        <w:rPr>
          <w:rFonts w:hint="eastAsia"/>
        </w:rPr>
        <w:t>不可破译</w:t>
      </w:r>
      <w:r w:rsidR="00362958">
        <w:rPr>
          <w:rFonts w:hint="eastAsia"/>
        </w:rPr>
        <w:t>性</w:t>
      </w:r>
    </w:p>
    <w:p w:rsidR="00191899" w:rsidRDefault="00DD5AAE" w:rsidP="002B6042">
      <w:pPr>
        <w:ind w:firstLine="420"/>
      </w:pPr>
      <w:r>
        <w:rPr>
          <w:rFonts w:hint="eastAsia"/>
        </w:rPr>
        <w:t>那么为什么一次性密码本是不会被破译的呢？试想一下我们使用暴力破解去破解密钥的过程。首先，密钥长度和明文长度</w:t>
      </w:r>
      <w:r w:rsidR="00162CFF">
        <w:rPr>
          <w:rFonts w:hint="eastAsia"/>
        </w:rPr>
        <w:t>一致而明文长度和密文长度一致，这就可以通过密文长度确定密钥空间。接着，我们开始使用每一个可能的密钥去解密，这时会发现每一个密钥都可以解密出对应的明文，但是我们却无法确认哪一个明文是正确的明文，</w:t>
      </w:r>
      <w:r w:rsidR="00453CAB">
        <w:rPr>
          <w:rFonts w:hint="eastAsia"/>
        </w:rPr>
        <w:t>这也就造成了一次性密码本的</w:t>
      </w:r>
      <w:r w:rsidR="0087311C">
        <w:rPr>
          <w:rFonts w:hint="eastAsia"/>
        </w:rPr>
        <w:t>不可破译</w:t>
      </w:r>
      <w:r w:rsidR="00453CAB">
        <w:rPr>
          <w:rFonts w:hint="eastAsia"/>
        </w:rPr>
        <w:t>特性。</w:t>
      </w:r>
    </w:p>
    <w:p w:rsidR="00664D8A" w:rsidRDefault="00664D8A" w:rsidP="00FA6712"/>
    <w:p w:rsidR="00D46C32" w:rsidRDefault="00D46C32" w:rsidP="00FA6712"/>
    <w:p w:rsidR="00D46C32" w:rsidRDefault="00D46C32" w:rsidP="00FA6712"/>
    <w:p w:rsidR="00D46C32" w:rsidRDefault="00D46C32" w:rsidP="00FA6712">
      <w:pPr>
        <w:rPr>
          <w:rFonts w:hint="eastAsia"/>
        </w:rPr>
      </w:pPr>
    </w:p>
    <w:p w:rsidR="00B66081" w:rsidRDefault="0036711E" w:rsidP="0039032C">
      <w:pPr>
        <w:pStyle w:val="4"/>
      </w:pPr>
      <w:r>
        <w:rPr>
          <w:rFonts w:hint="eastAsia"/>
        </w:rPr>
        <w:lastRenderedPageBreak/>
        <w:t>算法分析</w:t>
      </w:r>
    </w:p>
    <w:tbl>
      <w:tblPr>
        <w:tblStyle w:val="a5"/>
        <w:tblW w:w="0" w:type="auto"/>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5228"/>
        <w:gridCol w:w="5228"/>
      </w:tblGrid>
      <w:tr w:rsidR="00D46C32" w:rsidTr="00E4222F">
        <w:tc>
          <w:tcPr>
            <w:tcW w:w="5228" w:type="dxa"/>
            <w:shd w:val="clear" w:color="auto" w:fill="5B9BD5" w:themeFill="accent1"/>
            <w:vAlign w:val="center"/>
          </w:tcPr>
          <w:p w:rsidR="00D46C32" w:rsidRPr="00770FB3" w:rsidRDefault="00D46C32" w:rsidP="00E4222F">
            <w:pPr>
              <w:jc w:val="center"/>
              <w:rPr>
                <w:rFonts w:asciiTheme="minorEastAsia" w:hAnsiTheme="minorEastAsia"/>
                <w:b/>
                <w:color w:val="FFFFFF" w:themeColor="background1"/>
              </w:rPr>
            </w:pPr>
            <w:r w:rsidRPr="00770FB3">
              <w:rPr>
                <w:rFonts w:asciiTheme="minorEastAsia" w:hAnsiTheme="minorEastAsia" w:hint="eastAsia"/>
                <w:b/>
                <w:color w:val="FFFFFF" w:themeColor="background1"/>
              </w:rPr>
              <w:t>优点</w:t>
            </w:r>
          </w:p>
        </w:tc>
        <w:tc>
          <w:tcPr>
            <w:tcW w:w="5228" w:type="dxa"/>
            <w:shd w:val="clear" w:color="auto" w:fill="5B9BD5" w:themeFill="accent1"/>
            <w:vAlign w:val="center"/>
          </w:tcPr>
          <w:p w:rsidR="00D46C32" w:rsidRPr="00770FB3" w:rsidRDefault="00D46C32" w:rsidP="00E4222F">
            <w:pPr>
              <w:jc w:val="center"/>
              <w:rPr>
                <w:rFonts w:asciiTheme="minorEastAsia" w:hAnsiTheme="minorEastAsia"/>
                <w:b/>
                <w:color w:val="FFFFFF" w:themeColor="background1"/>
              </w:rPr>
            </w:pPr>
            <w:r w:rsidRPr="00770FB3">
              <w:rPr>
                <w:rFonts w:asciiTheme="minorEastAsia" w:hAnsiTheme="minorEastAsia" w:hint="eastAsia"/>
                <w:b/>
                <w:color w:val="FFFFFF" w:themeColor="background1"/>
              </w:rPr>
              <w:t>缺点</w:t>
            </w:r>
          </w:p>
        </w:tc>
      </w:tr>
      <w:tr w:rsidR="00D46C32" w:rsidTr="00E4222F">
        <w:tc>
          <w:tcPr>
            <w:tcW w:w="5228" w:type="dxa"/>
            <w:vAlign w:val="center"/>
          </w:tcPr>
          <w:p w:rsidR="00D46C32" w:rsidRPr="00770FB3" w:rsidRDefault="00D46C32" w:rsidP="00E4222F">
            <w:pPr>
              <w:rPr>
                <w:rFonts w:asciiTheme="minorEastAsia" w:hAnsiTheme="minorEastAsia" w:hint="eastAsia"/>
              </w:rPr>
            </w:pPr>
            <w:r w:rsidRPr="00770FB3">
              <w:rPr>
                <w:rFonts w:asciiTheme="minorEastAsia" w:hAnsiTheme="minorEastAsia"/>
              </w:rPr>
              <w:t>1.</w:t>
            </w:r>
            <w:r>
              <w:rPr>
                <w:rFonts w:asciiTheme="minorEastAsia" w:hAnsiTheme="minorEastAsia" w:hint="eastAsia"/>
              </w:rPr>
              <w:t>无法破译，安全性极高</w:t>
            </w:r>
          </w:p>
        </w:tc>
        <w:tc>
          <w:tcPr>
            <w:tcW w:w="5228" w:type="dxa"/>
            <w:vAlign w:val="center"/>
          </w:tcPr>
          <w:p w:rsidR="00D46C32" w:rsidRPr="00770FB3" w:rsidRDefault="00D46C32" w:rsidP="00E4222F">
            <w:pPr>
              <w:rPr>
                <w:rFonts w:asciiTheme="minorEastAsia" w:hAnsiTheme="minorEastAsia" w:hint="eastAsia"/>
              </w:rPr>
            </w:pPr>
            <w:r>
              <w:rPr>
                <w:rFonts w:asciiTheme="minorEastAsia" w:hAnsiTheme="minorEastAsia"/>
              </w:rPr>
              <w:t>1.</w:t>
            </w:r>
            <w:r>
              <w:rPr>
                <w:rFonts w:asciiTheme="minorEastAsia" w:hAnsiTheme="minorEastAsia" w:hint="eastAsia"/>
              </w:rPr>
              <w:t>存在密钥配送问题</w:t>
            </w:r>
          </w:p>
        </w:tc>
      </w:tr>
      <w:tr w:rsidR="00D46C32" w:rsidTr="00E4222F">
        <w:tc>
          <w:tcPr>
            <w:tcW w:w="5228" w:type="dxa"/>
            <w:vAlign w:val="center"/>
          </w:tcPr>
          <w:p w:rsidR="00D46C32" w:rsidRPr="00590C97" w:rsidRDefault="00D46C32" w:rsidP="00E4222F">
            <w:pPr>
              <w:rPr>
                <w:rFonts w:hint="eastAsia"/>
              </w:rPr>
            </w:pPr>
            <w:r>
              <w:rPr>
                <w:rFonts w:asciiTheme="minorEastAsia" w:hAnsiTheme="minorEastAsia" w:hint="eastAsia"/>
              </w:rPr>
              <w:t>2.效率高</w:t>
            </w:r>
          </w:p>
        </w:tc>
        <w:tc>
          <w:tcPr>
            <w:tcW w:w="5228" w:type="dxa"/>
            <w:vAlign w:val="center"/>
          </w:tcPr>
          <w:p w:rsidR="00D46C32" w:rsidRDefault="00D46C32" w:rsidP="00E4222F">
            <w:pPr>
              <w:rPr>
                <w:rFonts w:asciiTheme="minorEastAsia" w:hAnsiTheme="minorEastAsia"/>
              </w:rPr>
            </w:pPr>
            <w:r>
              <w:rPr>
                <w:rFonts w:asciiTheme="minorEastAsia" w:hAnsiTheme="minorEastAsia"/>
              </w:rPr>
              <w:t>2.</w:t>
            </w:r>
            <w:r>
              <w:rPr>
                <w:rFonts w:asciiTheme="minorEastAsia" w:hAnsiTheme="minorEastAsia" w:hint="eastAsia"/>
              </w:rPr>
              <w:t>密钥保存代价高</w:t>
            </w:r>
          </w:p>
        </w:tc>
      </w:tr>
      <w:tr w:rsidR="00D46C32" w:rsidTr="00E4222F">
        <w:tc>
          <w:tcPr>
            <w:tcW w:w="5228" w:type="dxa"/>
            <w:vAlign w:val="center"/>
          </w:tcPr>
          <w:p w:rsidR="00D46C32" w:rsidRDefault="00D46C32" w:rsidP="00E4222F">
            <w:pPr>
              <w:rPr>
                <w:rFonts w:asciiTheme="minorEastAsia" w:hAnsiTheme="minorEastAsia" w:hint="eastAsia"/>
              </w:rPr>
            </w:pPr>
          </w:p>
        </w:tc>
        <w:tc>
          <w:tcPr>
            <w:tcW w:w="5228" w:type="dxa"/>
            <w:vAlign w:val="center"/>
          </w:tcPr>
          <w:p w:rsidR="00D46C32" w:rsidRDefault="00D46C32" w:rsidP="00E4222F">
            <w:pPr>
              <w:rPr>
                <w:rFonts w:asciiTheme="minorEastAsia" w:hAnsiTheme="minorEastAsia" w:hint="eastAsia"/>
              </w:rPr>
            </w:pPr>
            <w:r>
              <w:rPr>
                <w:rFonts w:asciiTheme="minorEastAsia" w:hAnsiTheme="minorEastAsia"/>
              </w:rPr>
              <w:t>3</w:t>
            </w:r>
            <w:r>
              <w:rPr>
                <w:rFonts w:asciiTheme="minorEastAsia" w:hAnsiTheme="minorEastAsia" w:hint="eastAsia"/>
              </w:rPr>
              <w:t>.密钥不可重用</w:t>
            </w:r>
          </w:p>
        </w:tc>
      </w:tr>
      <w:tr w:rsidR="00D46C32" w:rsidTr="00E4222F">
        <w:tc>
          <w:tcPr>
            <w:tcW w:w="5228" w:type="dxa"/>
            <w:vAlign w:val="center"/>
          </w:tcPr>
          <w:p w:rsidR="00D46C32" w:rsidRDefault="00D46C32" w:rsidP="00E4222F">
            <w:pPr>
              <w:rPr>
                <w:rFonts w:asciiTheme="minorEastAsia" w:hAnsiTheme="minorEastAsia" w:hint="eastAsia"/>
              </w:rPr>
            </w:pPr>
          </w:p>
        </w:tc>
        <w:tc>
          <w:tcPr>
            <w:tcW w:w="5228" w:type="dxa"/>
            <w:vAlign w:val="center"/>
          </w:tcPr>
          <w:p w:rsidR="00D46C32" w:rsidRDefault="00D46C32" w:rsidP="00E4222F">
            <w:pPr>
              <w:rPr>
                <w:rFonts w:asciiTheme="minorEastAsia" w:hAnsiTheme="minorEastAsia" w:hint="eastAsia"/>
              </w:rPr>
            </w:pPr>
            <w:r>
              <w:rPr>
                <w:rFonts w:asciiTheme="minorEastAsia" w:hAnsiTheme="minorEastAsia"/>
              </w:rPr>
              <w:t>4.</w:t>
            </w:r>
            <w:r>
              <w:rPr>
                <w:rFonts w:asciiTheme="minorEastAsia" w:hAnsiTheme="minorEastAsia" w:hint="eastAsia"/>
              </w:rPr>
              <w:t>密钥同步易出错</w:t>
            </w:r>
          </w:p>
        </w:tc>
      </w:tr>
      <w:tr w:rsidR="00D46C32" w:rsidTr="00E4222F">
        <w:tc>
          <w:tcPr>
            <w:tcW w:w="5228" w:type="dxa"/>
            <w:vAlign w:val="center"/>
          </w:tcPr>
          <w:p w:rsidR="00D46C32" w:rsidRDefault="00D46C32" w:rsidP="00E4222F">
            <w:pPr>
              <w:rPr>
                <w:rFonts w:asciiTheme="minorEastAsia" w:hAnsiTheme="minorEastAsia" w:hint="eastAsia"/>
              </w:rPr>
            </w:pPr>
          </w:p>
        </w:tc>
        <w:tc>
          <w:tcPr>
            <w:tcW w:w="5228" w:type="dxa"/>
            <w:vAlign w:val="center"/>
          </w:tcPr>
          <w:p w:rsidR="00D46C32" w:rsidRDefault="00D46C32" w:rsidP="00E4222F">
            <w:pPr>
              <w:rPr>
                <w:rFonts w:asciiTheme="minorEastAsia" w:hAnsiTheme="minorEastAsia" w:hint="eastAsia"/>
              </w:rPr>
            </w:pPr>
            <w:r>
              <w:rPr>
                <w:rFonts w:asciiTheme="minorEastAsia" w:hAnsiTheme="minorEastAsia"/>
              </w:rPr>
              <w:t>5.</w:t>
            </w:r>
            <w:r>
              <w:rPr>
                <w:rFonts w:asciiTheme="minorEastAsia" w:hAnsiTheme="minorEastAsia" w:hint="eastAsia"/>
              </w:rPr>
              <w:t>密钥生成难度高</w:t>
            </w:r>
          </w:p>
        </w:tc>
      </w:tr>
    </w:tbl>
    <w:p w:rsidR="00D46C32" w:rsidRPr="00D46C32" w:rsidRDefault="00D46C32" w:rsidP="00D46C32">
      <w:pPr>
        <w:rPr>
          <w:rFonts w:hint="eastAsia"/>
        </w:rPr>
      </w:pPr>
    </w:p>
    <w:p w:rsidR="00D53F34" w:rsidRDefault="00D53F34" w:rsidP="00D53F34">
      <w:r>
        <w:tab/>
      </w:r>
      <w:r>
        <w:rPr>
          <w:rFonts w:hint="eastAsia"/>
        </w:rPr>
        <w:t>该算法的核心运算是异或运算，这就使得一次性密码本的效率非常高</w:t>
      </w:r>
      <w:r w:rsidR="000118BA">
        <w:rPr>
          <w:rFonts w:hint="eastAsia"/>
        </w:rPr>
        <w:t>；而</w:t>
      </w:r>
      <w:r w:rsidR="00186DCC">
        <w:rPr>
          <w:rFonts w:hint="eastAsia"/>
        </w:rPr>
        <w:t>由于其独特的不可破译特性，也让一次性密码本有了非常高的安全性。</w:t>
      </w:r>
    </w:p>
    <w:p w:rsidR="00722E5F" w:rsidRDefault="00186DCC" w:rsidP="00D53F34">
      <w:r>
        <w:tab/>
      </w:r>
      <w:r>
        <w:rPr>
          <w:rFonts w:hint="eastAsia"/>
        </w:rPr>
        <w:t>但是</w:t>
      </w:r>
      <w:r w:rsidR="00B160CF">
        <w:rPr>
          <w:rFonts w:hint="eastAsia"/>
        </w:rPr>
        <w:t>一次性密码本却很少被使用，这又是为什么呢？</w:t>
      </w:r>
      <w:r w:rsidR="00722E5F">
        <w:rPr>
          <w:rFonts w:hint="eastAsia"/>
        </w:rPr>
        <w:t>算法本身已经证明是无法破译的，那么安全的关键就在于密钥的安全性，那么应该是密钥的安全性方面的问题导致了一次性密码本的不实用。</w:t>
      </w:r>
    </w:p>
    <w:p w:rsidR="009444C7" w:rsidRDefault="00722E5F" w:rsidP="0031393F">
      <w:pPr>
        <w:ind w:firstLine="420"/>
      </w:pPr>
      <w:r>
        <w:rPr>
          <w:rFonts w:hint="eastAsia"/>
        </w:rPr>
        <w:t>首先，存在密钥配送问题，要保证密钥不泄露就必须保证具有一个合理的方式来让双方商议密钥，这个在后续的介绍中可以了解到公钥加密、</w:t>
      </w:r>
      <w:r>
        <w:t>Diffie-Hellman</w:t>
      </w:r>
      <w:r>
        <w:rPr>
          <w:rFonts w:hint="eastAsia"/>
        </w:rPr>
        <w:t>密钥交换等算法来解决。</w:t>
      </w:r>
    </w:p>
    <w:p w:rsidR="009444C7" w:rsidRDefault="00722E5F" w:rsidP="0031393F">
      <w:pPr>
        <w:ind w:firstLine="420"/>
      </w:pPr>
      <w:r>
        <w:rPr>
          <w:rFonts w:hint="eastAsia"/>
        </w:rPr>
        <w:t>其次，</w:t>
      </w:r>
      <w:r w:rsidR="005D0947">
        <w:rPr>
          <w:rFonts w:hint="eastAsia"/>
        </w:rPr>
        <w:t>存在密钥保存问题，</w:t>
      </w:r>
      <w:r w:rsidR="006E2D07">
        <w:rPr>
          <w:rFonts w:hint="eastAsia"/>
        </w:rPr>
        <w:t>密钥的长度要与明文的长度一致，那么保存明文变成了保存长度一致的密钥，</w:t>
      </w:r>
      <w:r w:rsidR="001C3C52">
        <w:rPr>
          <w:rFonts w:hint="eastAsia"/>
        </w:rPr>
        <w:t>并没有从本质上解决问题</w:t>
      </w:r>
      <w:r w:rsidR="00166D68">
        <w:rPr>
          <w:rFonts w:hint="eastAsia"/>
        </w:rPr>
        <w:t>。</w:t>
      </w:r>
    </w:p>
    <w:p w:rsidR="009444C7" w:rsidRDefault="00166D68" w:rsidP="0031393F">
      <w:pPr>
        <w:ind w:firstLine="420"/>
      </w:pPr>
      <w:r>
        <w:rPr>
          <w:rFonts w:hint="eastAsia"/>
        </w:rPr>
        <w:t>接着，</w:t>
      </w:r>
      <w:r w:rsidR="00A824F5">
        <w:rPr>
          <w:rFonts w:hint="eastAsia"/>
        </w:rPr>
        <w:t>由于一次性密码本每次通信都要用到</w:t>
      </w:r>
      <w:r w:rsidR="00351699">
        <w:rPr>
          <w:rFonts w:hint="eastAsia"/>
        </w:rPr>
        <w:t>新的密钥（这也是一次性的意义）</w:t>
      </w:r>
      <w:r w:rsidR="00235AFB">
        <w:rPr>
          <w:rFonts w:hint="eastAsia"/>
        </w:rPr>
        <w:t>，导致了密钥不可重用的局限性。</w:t>
      </w:r>
    </w:p>
    <w:p w:rsidR="00166D68" w:rsidRDefault="00573489" w:rsidP="0031393F">
      <w:pPr>
        <w:ind w:firstLine="420"/>
      </w:pPr>
      <w:r>
        <w:rPr>
          <w:rFonts w:hint="eastAsia"/>
        </w:rPr>
        <w:t>然后</w:t>
      </w:r>
      <w:r w:rsidR="009444C7">
        <w:rPr>
          <w:rFonts w:hint="eastAsia"/>
        </w:rPr>
        <w:t>，在通信过程当中需要传输与明文长度一致的密钥，那么当明文很长时，密钥对应的也会很长，这就大大增加了密钥在同步过程当中出错的概率，而一旦密钥出错，也就无法加密了。</w:t>
      </w:r>
    </w:p>
    <w:p w:rsidR="00211B5D" w:rsidRPr="00D53F34" w:rsidRDefault="00211B5D" w:rsidP="0031393F">
      <w:pPr>
        <w:ind w:firstLine="420"/>
      </w:pPr>
      <w:r>
        <w:rPr>
          <w:rFonts w:hint="eastAsia"/>
        </w:rPr>
        <w:t>最后，</w:t>
      </w:r>
      <w:r w:rsidR="00AC0A41">
        <w:rPr>
          <w:rFonts w:hint="eastAsia"/>
        </w:rPr>
        <w:t>一次性密码本中需要生成大量的随机数，而这里的随机数并不是指程序生成的伪随机数，而必须是无重现的真随机数。</w:t>
      </w:r>
    </w:p>
    <w:p w:rsidR="00590C97" w:rsidRDefault="00590C97" w:rsidP="00590C97">
      <w:pPr>
        <w:rPr>
          <w:rFonts w:asciiTheme="minorEastAsia" w:hAnsiTheme="minorEastAsia"/>
        </w:rPr>
      </w:pPr>
    </w:p>
    <w:p w:rsidR="00B24F2C" w:rsidRDefault="00D81424" w:rsidP="00B24F2C">
      <w:pPr>
        <w:pStyle w:val="3"/>
      </w:pPr>
      <w:r>
        <w:rPr>
          <w:rFonts w:hint="eastAsia"/>
        </w:rPr>
        <w:t>1.</w:t>
      </w:r>
      <w:r w:rsidR="007706B9">
        <w:rPr>
          <w:rFonts w:hint="eastAsia"/>
        </w:rPr>
        <w:t>2</w:t>
      </w:r>
      <w:r w:rsidR="007706B9">
        <w:rPr>
          <w:rFonts w:hint="eastAsia"/>
        </w:rPr>
        <w:t>、</w:t>
      </w:r>
      <w:r w:rsidR="00B24F2C">
        <w:rPr>
          <w:rFonts w:hint="eastAsia"/>
        </w:rPr>
        <w:t>DES</w:t>
      </w:r>
    </w:p>
    <w:p w:rsidR="00A812CB" w:rsidRDefault="006A5B66" w:rsidP="00A812CB">
      <w:r>
        <w:tab/>
        <w:t>DES</w:t>
      </w:r>
      <w:r>
        <w:rPr>
          <w:rFonts w:hint="eastAsia"/>
        </w:rPr>
        <w:t>属于分组密码，并且每次只能加密</w:t>
      </w:r>
      <w:r>
        <w:rPr>
          <w:rFonts w:hint="eastAsia"/>
        </w:rPr>
        <w:t>64</w:t>
      </w:r>
      <w:r>
        <w:rPr>
          <w:rFonts w:hint="eastAsia"/>
        </w:rPr>
        <w:t>比特的数据，如果要加密长明文就需要对</w:t>
      </w:r>
      <w:r>
        <w:rPr>
          <w:rFonts w:hint="eastAsia"/>
        </w:rPr>
        <w:t>DES</w:t>
      </w:r>
      <w:r>
        <w:rPr>
          <w:rFonts w:hint="eastAsia"/>
        </w:rPr>
        <w:t>机密进行迭代。</w:t>
      </w:r>
      <w:r w:rsidR="00E51D66">
        <w:rPr>
          <w:rFonts w:hint="eastAsia"/>
        </w:rPr>
        <w:t>DES</w:t>
      </w:r>
      <w:r w:rsidR="00E51D66">
        <w:rPr>
          <w:rFonts w:hint="eastAsia"/>
        </w:rPr>
        <w:t>加密算法如今已经可以在短时间内破译了，因此除了兼容旧系统，都不用</w:t>
      </w:r>
      <w:r w:rsidR="00E51D66">
        <w:rPr>
          <w:rFonts w:hint="eastAsia"/>
        </w:rPr>
        <w:t>DES</w:t>
      </w:r>
      <w:r w:rsidR="00E51D66">
        <w:rPr>
          <w:rFonts w:hint="eastAsia"/>
        </w:rPr>
        <w:t>加密。</w:t>
      </w:r>
    </w:p>
    <w:p w:rsidR="00085DB4" w:rsidRDefault="002862C9" w:rsidP="002862C9">
      <w:pPr>
        <w:pStyle w:val="4"/>
      </w:pPr>
      <w:r>
        <w:rPr>
          <w:rFonts w:hint="eastAsia"/>
        </w:rPr>
        <w:t>数学</w:t>
      </w:r>
      <w:r w:rsidR="00F91CEA">
        <w:rPr>
          <w:rFonts w:hint="eastAsia"/>
        </w:rPr>
        <w:t>原理</w:t>
      </w:r>
    </w:p>
    <w:p w:rsidR="002862C9" w:rsidRPr="002862C9" w:rsidRDefault="00EB0E67" w:rsidP="002862C9">
      <w:pPr>
        <w:rPr>
          <w:rFonts w:hint="eastAsia"/>
        </w:rPr>
      </w:pPr>
      <w:r>
        <w:tab/>
      </w:r>
      <w:r>
        <w:rPr>
          <w:rFonts w:hint="eastAsia"/>
        </w:rPr>
        <w:t>DES</w:t>
      </w:r>
      <w:r>
        <w:rPr>
          <w:rFonts w:hint="eastAsia"/>
        </w:rPr>
        <w:t>的基本结构时</w:t>
      </w:r>
      <w:r>
        <w:rPr>
          <w:rFonts w:hint="eastAsia"/>
        </w:rPr>
        <w:t>Feistel</w:t>
      </w:r>
      <w:r>
        <w:rPr>
          <w:rFonts w:hint="eastAsia"/>
        </w:rPr>
        <w:t>网络，在</w:t>
      </w:r>
      <w:r>
        <w:rPr>
          <w:rFonts w:hint="eastAsia"/>
        </w:rPr>
        <w:t>Feistel</w:t>
      </w:r>
      <w:r>
        <w:rPr>
          <w:rFonts w:hint="eastAsia"/>
        </w:rPr>
        <w:t>网络中加密的各个步骤称为轮，整个加密过程就是若干次轮的循环，而</w:t>
      </w:r>
      <w:r>
        <w:rPr>
          <w:rFonts w:hint="eastAsia"/>
        </w:rPr>
        <w:t>DES</w:t>
      </w:r>
      <w:r>
        <w:rPr>
          <w:rFonts w:hint="eastAsia"/>
        </w:rPr>
        <w:t>是一种</w:t>
      </w:r>
      <w:r>
        <w:rPr>
          <w:rFonts w:hint="eastAsia"/>
        </w:rPr>
        <w:t>16</w:t>
      </w:r>
      <w:r>
        <w:rPr>
          <w:rFonts w:hint="eastAsia"/>
        </w:rPr>
        <w:t>轮的循环的</w:t>
      </w:r>
      <w:r>
        <w:rPr>
          <w:rFonts w:hint="eastAsia"/>
        </w:rPr>
        <w:t>Feistel</w:t>
      </w:r>
      <w:r>
        <w:rPr>
          <w:rFonts w:hint="eastAsia"/>
        </w:rPr>
        <w:t>网络。</w:t>
      </w:r>
      <w:r w:rsidR="00611327">
        <w:rPr>
          <w:rFonts w:hint="eastAsia"/>
        </w:rPr>
        <w:t>下面以三轮的循环的</w:t>
      </w:r>
      <w:r w:rsidR="00611327">
        <w:rPr>
          <w:rFonts w:hint="eastAsia"/>
        </w:rPr>
        <w:t>Feistel</w:t>
      </w:r>
      <w:r w:rsidR="00611327">
        <w:rPr>
          <w:rFonts w:hint="eastAsia"/>
        </w:rPr>
        <w:t>网络为例介绍</w:t>
      </w:r>
      <w:r w:rsidR="007447DF">
        <w:rPr>
          <w:rFonts w:hint="eastAsia"/>
        </w:rPr>
        <w:t>DES</w:t>
      </w:r>
      <w:r w:rsidR="007447DF">
        <w:rPr>
          <w:rFonts w:hint="eastAsia"/>
        </w:rPr>
        <w:t>。</w:t>
      </w:r>
      <w:bookmarkStart w:id="0" w:name="_GoBack"/>
      <w:bookmarkEnd w:id="0"/>
    </w:p>
    <w:p w:rsidR="00B24F2C" w:rsidRDefault="00D81424" w:rsidP="00B24F2C">
      <w:pPr>
        <w:pStyle w:val="3"/>
      </w:pPr>
      <w:r>
        <w:rPr>
          <w:rFonts w:hint="eastAsia"/>
        </w:rPr>
        <w:lastRenderedPageBreak/>
        <w:t>1.</w:t>
      </w:r>
      <w:r w:rsidR="007706B9">
        <w:rPr>
          <w:rFonts w:hint="eastAsia"/>
        </w:rPr>
        <w:t>3</w:t>
      </w:r>
      <w:r w:rsidR="007706B9">
        <w:rPr>
          <w:rFonts w:hint="eastAsia"/>
        </w:rPr>
        <w:t>、</w:t>
      </w:r>
      <w:r w:rsidR="00B24F2C">
        <w:rPr>
          <w:rFonts w:hint="eastAsia"/>
        </w:rPr>
        <w:t>AES</w:t>
      </w:r>
    </w:p>
    <w:p w:rsidR="00081993" w:rsidRPr="00081993" w:rsidRDefault="00081993" w:rsidP="00081993">
      <w:pPr>
        <w:pStyle w:val="3"/>
      </w:pPr>
      <w:r>
        <w:t>1.4</w:t>
      </w:r>
      <w:r>
        <w:t>、</w:t>
      </w:r>
      <w:r>
        <w:rPr>
          <w:rFonts w:hint="eastAsia"/>
        </w:rPr>
        <w:t>总结</w:t>
      </w:r>
    </w:p>
    <w:p w:rsidR="0062543E" w:rsidRDefault="00186731" w:rsidP="00BC0EAF">
      <w:pPr>
        <w:pStyle w:val="2"/>
      </w:pPr>
      <w:r>
        <w:rPr>
          <w:rFonts w:hint="eastAsia"/>
        </w:rPr>
        <w:t>2</w:t>
      </w:r>
      <w:r w:rsidR="0062543E">
        <w:rPr>
          <w:rFonts w:hint="eastAsia"/>
        </w:rPr>
        <w:t>、分组密码模式</w:t>
      </w:r>
    </w:p>
    <w:p w:rsidR="0062543E" w:rsidRDefault="00186731" w:rsidP="00BC0EAF">
      <w:pPr>
        <w:pStyle w:val="2"/>
      </w:pPr>
      <w:r>
        <w:rPr>
          <w:rFonts w:hint="eastAsia"/>
        </w:rPr>
        <w:t>3</w:t>
      </w:r>
      <w:r w:rsidR="0062543E">
        <w:rPr>
          <w:rFonts w:hint="eastAsia"/>
        </w:rPr>
        <w:t>、公钥密码</w:t>
      </w:r>
    </w:p>
    <w:p w:rsidR="0062543E" w:rsidRDefault="00186731" w:rsidP="00BC0EAF">
      <w:pPr>
        <w:pStyle w:val="2"/>
      </w:pPr>
      <w:r>
        <w:rPr>
          <w:rFonts w:hint="eastAsia"/>
        </w:rPr>
        <w:t>4</w:t>
      </w:r>
      <w:r w:rsidR="0062543E">
        <w:rPr>
          <w:rFonts w:hint="eastAsia"/>
        </w:rPr>
        <w:t>、单向散列函数</w:t>
      </w:r>
    </w:p>
    <w:p w:rsidR="0062543E" w:rsidRDefault="00186731" w:rsidP="00BC0EAF">
      <w:pPr>
        <w:pStyle w:val="2"/>
      </w:pPr>
      <w:r>
        <w:rPr>
          <w:rFonts w:hint="eastAsia"/>
        </w:rPr>
        <w:t>5</w:t>
      </w:r>
      <w:r w:rsidR="0062543E">
        <w:rPr>
          <w:rFonts w:hint="eastAsia"/>
        </w:rPr>
        <w:t>、消息认证码</w:t>
      </w:r>
    </w:p>
    <w:p w:rsidR="0062543E" w:rsidRDefault="00186731" w:rsidP="00BC0EAF">
      <w:pPr>
        <w:pStyle w:val="2"/>
      </w:pPr>
      <w:r>
        <w:rPr>
          <w:rFonts w:hint="eastAsia"/>
        </w:rPr>
        <w:t>6</w:t>
      </w:r>
      <w:r w:rsidR="0062543E">
        <w:rPr>
          <w:rFonts w:hint="eastAsia"/>
        </w:rPr>
        <w:t>、数字签名</w:t>
      </w:r>
    </w:p>
    <w:p w:rsidR="0062543E" w:rsidRDefault="00186731" w:rsidP="00BC0EAF">
      <w:pPr>
        <w:pStyle w:val="2"/>
      </w:pPr>
      <w:r>
        <w:rPr>
          <w:rFonts w:hint="eastAsia"/>
        </w:rPr>
        <w:t>7</w:t>
      </w:r>
      <w:r w:rsidR="0062543E">
        <w:rPr>
          <w:rFonts w:hint="eastAsia"/>
        </w:rPr>
        <w:t>、证书</w:t>
      </w:r>
    </w:p>
    <w:p w:rsidR="0062543E" w:rsidRDefault="00186731" w:rsidP="00BC0EAF">
      <w:pPr>
        <w:pStyle w:val="2"/>
      </w:pPr>
      <w:r>
        <w:rPr>
          <w:rFonts w:hint="eastAsia"/>
        </w:rPr>
        <w:t>8</w:t>
      </w:r>
      <w:r w:rsidR="0062543E">
        <w:rPr>
          <w:rFonts w:hint="eastAsia"/>
        </w:rPr>
        <w:t>、随机数</w:t>
      </w:r>
    </w:p>
    <w:p w:rsidR="00AD2B50" w:rsidRPr="00AD2B50" w:rsidRDefault="00AD2B50" w:rsidP="00370F33">
      <w:pPr>
        <w:pStyle w:val="2"/>
      </w:pPr>
      <w:r>
        <w:t>9</w:t>
      </w:r>
      <w:r>
        <w:t>、</w:t>
      </w:r>
      <w:r>
        <w:rPr>
          <w:rFonts w:hint="eastAsia"/>
        </w:rPr>
        <w:t>总结</w:t>
      </w:r>
    </w:p>
    <w:sectPr w:rsidR="00AD2B50" w:rsidRPr="00AD2B50" w:rsidSect="008E3DC6">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4BE1"/>
    <w:multiLevelType w:val="hybridMultilevel"/>
    <w:tmpl w:val="71B2172C"/>
    <w:lvl w:ilvl="0" w:tplc="48B6C4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0B6436"/>
    <w:multiLevelType w:val="hybridMultilevel"/>
    <w:tmpl w:val="23D055F8"/>
    <w:lvl w:ilvl="0" w:tplc="BFB2824C">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E451FF"/>
    <w:multiLevelType w:val="hybridMultilevel"/>
    <w:tmpl w:val="75CEDBF4"/>
    <w:lvl w:ilvl="0" w:tplc="D024927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A0"/>
    <w:rsid w:val="0000152E"/>
    <w:rsid w:val="00005A5F"/>
    <w:rsid w:val="00011784"/>
    <w:rsid w:val="000118BA"/>
    <w:rsid w:val="00025720"/>
    <w:rsid w:val="00030318"/>
    <w:rsid w:val="000315BA"/>
    <w:rsid w:val="00037EFF"/>
    <w:rsid w:val="00051F2B"/>
    <w:rsid w:val="00053D68"/>
    <w:rsid w:val="00071DC2"/>
    <w:rsid w:val="0007386D"/>
    <w:rsid w:val="00081993"/>
    <w:rsid w:val="00085DB4"/>
    <w:rsid w:val="00092088"/>
    <w:rsid w:val="00096C2C"/>
    <w:rsid w:val="000A54A7"/>
    <w:rsid w:val="000B01B1"/>
    <w:rsid w:val="000B0C1A"/>
    <w:rsid w:val="000B2D17"/>
    <w:rsid w:val="000C376E"/>
    <w:rsid w:val="000C3B98"/>
    <w:rsid w:val="000C6792"/>
    <w:rsid w:val="000E10B0"/>
    <w:rsid w:val="000E4A31"/>
    <w:rsid w:val="000F3ABF"/>
    <w:rsid w:val="0010125D"/>
    <w:rsid w:val="00114890"/>
    <w:rsid w:val="00131FAB"/>
    <w:rsid w:val="00132E6F"/>
    <w:rsid w:val="00133CED"/>
    <w:rsid w:val="00147B78"/>
    <w:rsid w:val="00150872"/>
    <w:rsid w:val="00162CFF"/>
    <w:rsid w:val="00163668"/>
    <w:rsid w:val="00166D68"/>
    <w:rsid w:val="00173960"/>
    <w:rsid w:val="00174F7D"/>
    <w:rsid w:val="00180BD9"/>
    <w:rsid w:val="00186731"/>
    <w:rsid w:val="00186DCC"/>
    <w:rsid w:val="00191899"/>
    <w:rsid w:val="001948F4"/>
    <w:rsid w:val="00195AA8"/>
    <w:rsid w:val="001B0083"/>
    <w:rsid w:val="001B00EA"/>
    <w:rsid w:val="001C187E"/>
    <w:rsid w:val="001C3B97"/>
    <w:rsid w:val="001C3C52"/>
    <w:rsid w:val="001C5151"/>
    <w:rsid w:val="001D1D7A"/>
    <w:rsid w:val="001D7AFC"/>
    <w:rsid w:val="001E3E4E"/>
    <w:rsid w:val="001E7C3B"/>
    <w:rsid w:val="00211B5D"/>
    <w:rsid w:val="002150E9"/>
    <w:rsid w:val="002306B4"/>
    <w:rsid w:val="00234332"/>
    <w:rsid w:val="00235AFB"/>
    <w:rsid w:val="00243641"/>
    <w:rsid w:val="0024728A"/>
    <w:rsid w:val="00276341"/>
    <w:rsid w:val="00280A58"/>
    <w:rsid w:val="00283E24"/>
    <w:rsid w:val="002852EC"/>
    <w:rsid w:val="002862C9"/>
    <w:rsid w:val="00295AFB"/>
    <w:rsid w:val="002976F2"/>
    <w:rsid w:val="002A33EC"/>
    <w:rsid w:val="002B6042"/>
    <w:rsid w:val="002E51C6"/>
    <w:rsid w:val="002F0040"/>
    <w:rsid w:val="002F45FA"/>
    <w:rsid w:val="002F77A7"/>
    <w:rsid w:val="0031393F"/>
    <w:rsid w:val="00317799"/>
    <w:rsid w:val="00326B07"/>
    <w:rsid w:val="003277F4"/>
    <w:rsid w:val="00327A41"/>
    <w:rsid w:val="00351699"/>
    <w:rsid w:val="00353471"/>
    <w:rsid w:val="00356D04"/>
    <w:rsid w:val="00362958"/>
    <w:rsid w:val="0036711E"/>
    <w:rsid w:val="00370F33"/>
    <w:rsid w:val="00376C7B"/>
    <w:rsid w:val="0039032C"/>
    <w:rsid w:val="003A0351"/>
    <w:rsid w:val="003A20C9"/>
    <w:rsid w:val="003A4117"/>
    <w:rsid w:val="003A4470"/>
    <w:rsid w:val="003B6DB3"/>
    <w:rsid w:val="003D318E"/>
    <w:rsid w:val="003E64B7"/>
    <w:rsid w:val="003E7841"/>
    <w:rsid w:val="003F1A52"/>
    <w:rsid w:val="00414369"/>
    <w:rsid w:val="004144D7"/>
    <w:rsid w:val="00417455"/>
    <w:rsid w:val="00417A70"/>
    <w:rsid w:val="00417C27"/>
    <w:rsid w:val="00420997"/>
    <w:rsid w:val="004209F3"/>
    <w:rsid w:val="004232C6"/>
    <w:rsid w:val="004340A4"/>
    <w:rsid w:val="0044095C"/>
    <w:rsid w:val="0044566C"/>
    <w:rsid w:val="0045086C"/>
    <w:rsid w:val="004522B1"/>
    <w:rsid w:val="00453CAB"/>
    <w:rsid w:val="00463C85"/>
    <w:rsid w:val="00471E9A"/>
    <w:rsid w:val="004829A0"/>
    <w:rsid w:val="00483BB4"/>
    <w:rsid w:val="00490E6E"/>
    <w:rsid w:val="004A24C8"/>
    <w:rsid w:val="004A3ABF"/>
    <w:rsid w:val="004C1D1D"/>
    <w:rsid w:val="004E1AEB"/>
    <w:rsid w:val="004E1E53"/>
    <w:rsid w:val="004E2E9A"/>
    <w:rsid w:val="004E3D5C"/>
    <w:rsid w:val="004F3178"/>
    <w:rsid w:val="004F4AD7"/>
    <w:rsid w:val="004F5B5E"/>
    <w:rsid w:val="005058F3"/>
    <w:rsid w:val="005145E8"/>
    <w:rsid w:val="005211DD"/>
    <w:rsid w:val="00523845"/>
    <w:rsid w:val="0053200E"/>
    <w:rsid w:val="00534790"/>
    <w:rsid w:val="0054380A"/>
    <w:rsid w:val="00546C32"/>
    <w:rsid w:val="005630D2"/>
    <w:rsid w:val="00573489"/>
    <w:rsid w:val="00590C97"/>
    <w:rsid w:val="00594E90"/>
    <w:rsid w:val="00597E8A"/>
    <w:rsid w:val="005A0DB3"/>
    <w:rsid w:val="005A792F"/>
    <w:rsid w:val="005B3BEE"/>
    <w:rsid w:val="005B48F0"/>
    <w:rsid w:val="005C4D07"/>
    <w:rsid w:val="005D0947"/>
    <w:rsid w:val="005F4224"/>
    <w:rsid w:val="00611327"/>
    <w:rsid w:val="0061198F"/>
    <w:rsid w:val="0062543E"/>
    <w:rsid w:val="00632125"/>
    <w:rsid w:val="00640645"/>
    <w:rsid w:val="00640FE2"/>
    <w:rsid w:val="00643EAF"/>
    <w:rsid w:val="00644567"/>
    <w:rsid w:val="00652C46"/>
    <w:rsid w:val="00662F65"/>
    <w:rsid w:val="00663308"/>
    <w:rsid w:val="00664D8A"/>
    <w:rsid w:val="006667B3"/>
    <w:rsid w:val="00676A9F"/>
    <w:rsid w:val="006A1BE9"/>
    <w:rsid w:val="006A1EFC"/>
    <w:rsid w:val="006A5B66"/>
    <w:rsid w:val="006B0DFE"/>
    <w:rsid w:val="006C3947"/>
    <w:rsid w:val="006C7CE8"/>
    <w:rsid w:val="006D7841"/>
    <w:rsid w:val="006E2D07"/>
    <w:rsid w:val="00700B92"/>
    <w:rsid w:val="007150E0"/>
    <w:rsid w:val="00722070"/>
    <w:rsid w:val="00722E5F"/>
    <w:rsid w:val="00723B66"/>
    <w:rsid w:val="00731C6F"/>
    <w:rsid w:val="0074213E"/>
    <w:rsid w:val="007447DF"/>
    <w:rsid w:val="00755DCA"/>
    <w:rsid w:val="00757755"/>
    <w:rsid w:val="007706B9"/>
    <w:rsid w:val="00770FB3"/>
    <w:rsid w:val="007767D6"/>
    <w:rsid w:val="00797EB9"/>
    <w:rsid w:val="007A6579"/>
    <w:rsid w:val="007C0C23"/>
    <w:rsid w:val="007C180C"/>
    <w:rsid w:val="007E1630"/>
    <w:rsid w:val="007E18F7"/>
    <w:rsid w:val="007F0F82"/>
    <w:rsid w:val="007F154D"/>
    <w:rsid w:val="008027FC"/>
    <w:rsid w:val="00811C5F"/>
    <w:rsid w:val="00821B20"/>
    <w:rsid w:val="0082754E"/>
    <w:rsid w:val="008307BC"/>
    <w:rsid w:val="00841570"/>
    <w:rsid w:val="00854319"/>
    <w:rsid w:val="0087311C"/>
    <w:rsid w:val="00876DA5"/>
    <w:rsid w:val="00884AD9"/>
    <w:rsid w:val="008938FE"/>
    <w:rsid w:val="00894191"/>
    <w:rsid w:val="008B30CC"/>
    <w:rsid w:val="008B5E61"/>
    <w:rsid w:val="008C7102"/>
    <w:rsid w:val="008D1D42"/>
    <w:rsid w:val="008D35E9"/>
    <w:rsid w:val="008D4152"/>
    <w:rsid w:val="008E3DC6"/>
    <w:rsid w:val="00907231"/>
    <w:rsid w:val="00922347"/>
    <w:rsid w:val="00923220"/>
    <w:rsid w:val="0092344B"/>
    <w:rsid w:val="009243A2"/>
    <w:rsid w:val="009266FB"/>
    <w:rsid w:val="009444C7"/>
    <w:rsid w:val="009811E5"/>
    <w:rsid w:val="00990748"/>
    <w:rsid w:val="009A2C57"/>
    <w:rsid w:val="009B6268"/>
    <w:rsid w:val="009C31A2"/>
    <w:rsid w:val="009E7965"/>
    <w:rsid w:val="009F3DDE"/>
    <w:rsid w:val="00A14AA8"/>
    <w:rsid w:val="00A15D7F"/>
    <w:rsid w:val="00A16328"/>
    <w:rsid w:val="00A24A17"/>
    <w:rsid w:val="00A26BEA"/>
    <w:rsid w:val="00A27D02"/>
    <w:rsid w:val="00A35211"/>
    <w:rsid w:val="00A4122D"/>
    <w:rsid w:val="00A626A7"/>
    <w:rsid w:val="00A64D07"/>
    <w:rsid w:val="00A65E9A"/>
    <w:rsid w:val="00A70596"/>
    <w:rsid w:val="00A72119"/>
    <w:rsid w:val="00A80AE9"/>
    <w:rsid w:val="00A812CB"/>
    <w:rsid w:val="00A824F5"/>
    <w:rsid w:val="00A83BDE"/>
    <w:rsid w:val="00AA2977"/>
    <w:rsid w:val="00AC0A41"/>
    <w:rsid w:val="00AC1CC5"/>
    <w:rsid w:val="00AC41F1"/>
    <w:rsid w:val="00AD2B50"/>
    <w:rsid w:val="00AD7B6B"/>
    <w:rsid w:val="00AE0E90"/>
    <w:rsid w:val="00AE23F5"/>
    <w:rsid w:val="00AF729A"/>
    <w:rsid w:val="00B160CF"/>
    <w:rsid w:val="00B220A4"/>
    <w:rsid w:val="00B24F2C"/>
    <w:rsid w:val="00B3235E"/>
    <w:rsid w:val="00B35F1E"/>
    <w:rsid w:val="00B42517"/>
    <w:rsid w:val="00B433EA"/>
    <w:rsid w:val="00B474BF"/>
    <w:rsid w:val="00B53110"/>
    <w:rsid w:val="00B577D4"/>
    <w:rsid w:val="00B6312D"/>
    <w:rsid w:val="00B66081"/>
    <w:rsid w:val="00B71020"/>
    <w:rsid w:val="00B7190A"/>
    <w:rsid w:val="00B74F0B"/>
    <w:rsid w:val="00B872CA"/>
    <w:rsid w:val="00BA7A00"/>
    <w:rsid w:val="00BB003D"/>
    <w:rsid w:val="00BB04D2"/>
    <w:rsid w:val="00BB3DA2"/>
    <w:rsid w:val="00BC0EAF"/>
    <w:rsid w:val="00BC10B2"/>
    <w:rsid w:val="00BC1D23"/>
    <w:rsid w:val="00BD1B42"/>
    <w:rsid w:val="00BD257D"/>
    <w:rsid w:val="00BE30AA"/>
    <w:rsid w:val="00BE39F8"/>
    <w:rsid w:val="00BF0E75"/>
    <w:rsid w:val="00BF4029"/>
    <w:rsid w:val="00BF60CB"/>
    <w:rsid w:val="00C071BC"/>
    <w:rsid w:val="00C42738"/>
    <w:rsid w:val="00C57D80"/>
    <w:rsid w:val="00C606A0"/>
    <w:rsid w:val="00C6575E"/>
    <w:rsid w:val="00C7764A"/>
    <w:rsid w:val="00C778BC"/>
    <w:rsid w:val="00C870BA"/>
    <w:rsid w:val="00C96D51"/>
    <w:rsid w:val="00CB06FE"/>
    <w:rsid w:val="00CE0488"/>
    <w:rsid w:val="00CE379B"/>
    <w:rsid w:val="00CF3B93"/>
    <w:rsid w:val="00D04633"/>
    <w:rsid w:val="00D050C1"/>
    <w:rsid w:val="00D105E7"/>
    <w:rsid w:val="00D16992"/>
    <w:rsid w:val="00D21509"/>
    <w:rsid w:val="00D31C0C"/>
    <w:rsid w:val="00D355DB"/>
    <w:rsid w:val="00D46C32"/>
    <w:rsid w:val="00D516E6"/>
    <w:rsid w:val="00D53F34"/>
    <w:rsid w:val="00D63FB1"/>
    <w:rsid w:val="00D71DBC"/>
    <w:rsid w:val="00D71EEE"/>
    <w:rsid w:val="00D747AE"/>
    <w:rsid w:val="00D764AF"/>
    <w:rsid w:val="00D77B65"/>
    <w:rsid w:val="00D81424"/>
    <w:rsid w:val="00D83E23"/>
    <w:rsid w:val="00D905A8"/>
    <w:rsid w:val="00D92393"/>
    <w:rsid w:val="00D93A3F"/>
    <w:rsid w:val="00DB2262"/>
    <w:rsid w:val="00DD2892"/>
    <w:rsid w:val="00DD5AAE"/>
    <w:rsid w:val="00DE5914"/>
    <w:rsid w:val="00DE7B45"/>
    <w:rsid w:val="00E070B5"/>
    <w:rsid w:val="00E21212"/>
    <w:rsid w:val="00E26AF6"/>
    <w:rsid w:val="00E34E0F"/>
    <w:rsid w:val="00E40FB2"/>
    <w:rsid w:val="00E45A75"/>
    <w:rsid w:val="00E45FD0"/>
    <w:rsid w:val="00E51D66"/>
    <w:rsid w:val="00E5382E"/>
    <w:rsid w:val="00E6045B"/>
    <w:rsid w:val="00E64109"/>
    <w:rsid w:val="00E64186"/>
    <w:rsid w:val="00E7020F"/>
    <w:rsid w:val="00E8579F"/>
    <w:rsid w:val="00E86CD7"/>
    <w:rsid w:val="00E91189"/>
    <w:rsid w:val="00E923C0"/>
    <w:rsid w:val="00E9340C"/>
    <w:rsid w:val="00EA14DE"/>
    <w:rsid w:val="00EB0E67"/>
    <w:rsid w:val="00ED35D0"/>
    <w:rsid w:val="00ED70D0"/>
    <w:rsid w:val="00ED73F5"/>
    <w:rsid w:val="00EE3475"/>
    <w:rsid w:val="00EE4203"/>
    <w:rsid w:val="00EF0CE6"/>
    <w:rsid w:val="00EF30CB"/>
    <w:rsid w:val="00F42B69"/>
    <w:rsid w:val="00F477B2"/>
    <w:rsid w:val="00F47B64"/>
    <w:rsid w:val="00F54015"/>
    <w:rsid w:val="00F56009"/>
    <w:rsid w:val="00F577A7"/>
    <w:rsid w:val="00F606A3"/>
    <w:rsid w:val="00F63BA8"/>
    <w:rsid w:val="00F826CB"/>
    <w:rsid w:val="00F91CEA"/>
    <w:rsid w:val="00FA2D10"/>
    <w:rsid w:val="00FA6676"/>
    <w:rsid w:val="00FA6712"/>
    <w:rsid w:val="00FB4C00"/>
    <w:rsid w:val="00FB5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74090-D851-4A06-B02A-F05B5C7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4A7"/>
    <w:pPr>
      <w:widowControl w:val="0"/>
      <w:spacing w:line="360" w:lineRule="auto"/>
    </w:pPr>
    <w:rPr>
      <w:sz w:val="24"/>
    </w:rPr>
  </w:style>
  <w:style w:type="paragraph" w:styleId="1">
    <w:name w:val="heading 1"/>
    <w:basedOn w:val="a"/>
    <w:next w:val="a"/>
    <w:link w:val="1Char"/>
    <w:autoRedefine/>
    <w:uiPriority w:val="9"/>
    <w:qFormat/>
    <w:rsid w:val="002F0040"/>
    <w:pPr>
      <w:keepNext/>
      <w:keepLines/>
      <w:jc w:val="center"/>
      <w:outlineLvl w:val="0"/>
    </w:pPr>
    <w:rPr>
      <w:rFonts w:eastAsia="黑体"/>
      <w:b/>
      <w:bCs/>
      <w:kern w:val="44"/>
      <w:sz w:val="36"/>
      <w:szCs w:val="44"/>
    </w:rPr>
  </w:style>
  <w:style w:type="paragraph" w:styleId="2">
    <w:name w:val="heading 2"/>
    <w:basedOn w:val="a"/>
    <w:next w:val="a"/>
    <w:link w:val="2Char"/>
    <w:autoRedefine/>
    <w:uiPriority w:val="9"/>
    <w:unhideWhenUsed/>
    <w:qFormat/>
    <w:rsid w:val="00594E90"/>
    <w:pPr>
      <w:keepLines/>
      <w:outlineLvl w:val="1"/>
    </w:pPr>
    <w:rPr>
      <w:rFonts w:eastAsia="黑体" w:cstheme="majorBidi"/>
      <w:b/>
      <w:bCs/>
      <w:sz w:val="32"/>
      <w:szCs w:val="32"/>
    </w:rPr>
  </w:style>
  <w:style w:type="paragraph" w:styleId="3">
    <w:name w:val="heading 3"/>
    <w:basedOn w:val="a"/>
    <w:next w:val="a"/>
    <w:link w:val="3Char"/>
    <w:autoRedefine/>
    <w:uiPriority w:val="9"/>
    <w:unhideWhenUsed/>
    <w:qFormat/>
    <w:rsid w:val="00594E90"/>
    <w:pPr>
      <w:keepLines/>
      <w:outlineLvl w:val="2"/>
    </w:pPr>
    <w:rPr>
      <w:rFonts w:eastAsia="黑体"/>
      <w:b/>
      <w:bCs/>
      <w:sz w:val="28"/>
      <w:szCs w:val="32"/>
    </w:rPr>
  </w:style>
  <w:style w:type="paragraph" w:styleId="4">
    <w:name w:val="heading 4"/>
    <w:basedOn w:val="a"/>
    <w:next w:val="a"/>
    <w:link w:val="4Char"/>
    <w:autoRedefine/>
    <w:uiPriority w:val="9"/>
    <w:unhideWhenUsed/>
    <w:qFormat/>
    <w:rsid w:val="00594E90"/>
    <w:pPr>
      <w:keepLines/>
      <w:outlineLvl w:val="3"/>
    </w:pPr>
    <w:rPr>
      <w:rFonts w:eastAsia="黑体" w:cstheme="majorBidi"/>
      <w:b/>
      <w:bCs/>
      <w:szCs w:val="28"/>
    </w:rPr>
  </w:style>
  <w:style w:type="paragraph" w:styleId="5">
    <w:name w:val="heading 5"/>
    <w:basedOn w:val="a"/>
    <w:next w:val="a"/>
    <w:link w:val="5Char"/>
    <w:autoRedefine/>
    <w:uiPriority w:val="9"/>
    <w:unhideWhenUsed/>
    <w:rsid w:val="002F77A7"/>
    <w:pPr>
      <w:keepLines/>
      <w:outlineLvl w:val="4"/>
    </w:pPr>
    <w:rPr>
      <w:rFonts w:eastAsia="黑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0040"/>
    <w:rPr>
      <w:rFonts w:eastAsia="黑体"/>
      <w:b/>
      <w:bCs/>
      <w:kern w:val="44"/>
      <w:sz w:val="36"/>
      <w:szCs w:val="44"/>
    </w:rPr>
  </w:style>
  <w:style w:type="character" w:customStyle="1" w:styleId="2Char">
    <w:name w:val="标题 2 Char"/>
    <w:basedOn w:val="a0"/>
    <w:link w:val="2"/>
    <w:uiPriority w:val="9"/>
    <w:rsid w:val="00594E90"/>
    <w:rPr>
      <w:rFonts w:eastAsia="黑体" w:cstheme="majorBidi"/>
      <w:b/>
      <w:bCs/>
      <w:sz w:val="32"/>
      <w:szCs w:val="32"/>
    </w:rPr>
  </w:style>
  <w:style w:type="character" w:customStyle="1" w:styleId="3Char">
    <w:name w:val="标题 3 Char"/>
    <w:basedOn w:val="a0"/>
    <w:link w:val="3"/>
    <w:uiPriority w:val="9"/>
    <w:rsid w:val="00594E90"/>
    <w:rPr>
      <w:rFonts w:eastAsia="黑体"/>
      <w:b/>
      <w:bCs/>
      <w:sz w:val="28"/>
      <w:szCs w:val="32"/>
    </w:rPr>
  </w:style>
  <w:style w:type="character" w:customStyle="1" w:styleId="4Char">
    <w:name w:val="标题 4 Char"/>
    <w:basedOn w:val="a0"/>
    <w:link w:val="4"/>
    <w:uiPriority w:val="9"/>
    <w:rsid w:val="00594E90"/>
    <w:rPr>
      <w:rFonts w:eastAsia="黑体" w:cstheme="majorBidi"/>
      <w:b/>
      <w:bCs/>
      <w:sz w:val="24"/>
      <w:szCs w:val="28"/>
    </w:rPr>
  </w:style>
  <w:style w:type="character" w:customStyle="1" w:styleId="5Char">
    <w:name w:val="标题 5 Char"/>
    <w:basedOn w:val="a0"/>
    <w:link w:val="5"/>
    <w:uiPriority w:val="9"/>
    <w:rsid w:val="002F77A7"/>
    <w:rPr>
      <w:rFonts w:eastAsia="黑体"/>
      <w:b/>
      <w:bCs/>
      <w:sz w:val="24"/>
      <w:szCs w:val="24"/>
    </w:rPr>
  </w:style>
  <w:style w:type="paragraph" w:styleId="a3">
    <w:name w:val="List Paragraph"/>
    <w:basedOn w:val="a"/>
    <w:uiPriority w:val="34"/>
    <w:qFormat/>
    <w:rsid w:val="0007386D"/>
    <w:pPr>
      <w:ind w:firstLineChars="200" w:firstLine="420"/>
    </w:pPr>
  </w:style>
  <w:style w:type="paragraph" w:styleId="HTML">
    <w:name w:val="HTML Preformatted"/>
    <w:basedOn w:val="a"/>
    <w:link w:val="HTMLChar"/>
    <w:uiPriority w:val="99"/>
    <w:unhideWhenUsed/>
    <w:rsid w:val="00643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Cs w:val="24"/>
    </w:rPr>
  </w:style>
  <w:style w:type="character" w:customStyle="1" w:styleId="HTMLChar">
    <w:name w:val="HTML 预设格式 Char"/>
    <w:basedOn w:val="a0"/>
    <w:link w:val="HTML"/>
    <w:uiPriority w:val="99"/>
    <w:rsid w:val="00643EAF"/>
    <w:rPr>
      <w:rFonts w:ascii="宋体" w:eastAsia="宋体" w:hAnsi="宋体" w:cs="宋体"/>
      <w:kern w:val="0"/>
      <w:sz w:val="24"/>
      <w:szCs w:val="24"/>
    </w:rPr>
  </w:style>
  <w:style w:type="paragraph" w:styleId="a4">
    <w:name w:val="No Spacing"/>
    <w:uiPriority w:val="1"/>
    <w:qFormat/>
    <w:rsid w:val="00E6045B"/>
    <w:pPr>
      <w:widowControl w:val="0"/>
    </w:pPr>
    <w:rPr>
      <w:sz w:val="24"/>
    </w:rPr>
  </w:style>
  <w:style w:type="table" w:styleId="a5">
    <w:name w:val="Table Grid"/>
    <w:basedOn w:val="a1"/>
    <w:uiPriority w:val="39"/>
    <w:rsid w:val="00A35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3">
    <w:name w:val="Grid Table 6 Colorful Accent 3"/>
    <w:basedOn w:val="a1"/>
    <w:uiPriority w:val="51"/>
    <w:rsid w:val="00327A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6">
    <w:name w:val="Normal (Web)"/>
    <w:basedOn w:val="a"/>
    <w:uiPriority w:val="99"/>
    <w:semiHidden/>
    <w:unhideWhenUsed/>
    <w:rsid w:val="00632125"/>
    <w:pPr>
      <w:widowControl/>
      <w:spacing w:before="100" w:beforeAutospacing="1" w:after="100" w:afterAutospacing="1" w:line="240" w:lineRule="auto"/>
    </w:pPr>
    <w:rPr>
      <w:rFonts w:ascii="宋体" w:eastAsia="宋体" w:hAnsi="宋体" w:cs="宋体"/>
      <w:kern w:val="0"/>
      <w:szCs w:val="24"/>
    </w:rPr>
  </w:style>
  <w:style w:type="character" w:styleId="a7">
    <w:name w:val="Strong"/>
    <w:basedOn w:val="a0"/>
    <w:uiPriority w:val="22"/>
    <w:qFormat/>
    <w:rsid w:val="00632125"/>
    <w:rPr>
      <w:b/>
      <w:bCs/>
    </w:rPr>
  </w:style>
  <w:style w:type="character" w:styleId="a8">
    <w:name w:val="annotation reference"/>
    <w:basedOn w:val="a0"/>
    <w:uiPriority w:val="99"/>
    <w:semiHidden/>
    <w:unhideWhenUsed/>
    <w:rsid w:val="00632125"/>
    <w:rPr>
      <w:sz w:val="21"/>
      <w:szCs w:val="21"/>
    </w:rPr>
  </w:style>
  <w:style w:type="paragraph" w:styleId="a9">
    <w:name w:val="annotation text"/>
    <w:basedOn w:val="a"/>
    <w:link w:val="Char"/>
    <w:uiPriority w:val="99"/>
    <w:semiHidden/>
    <w:unhideWhenUsed/>
    <w:rsid w:val="00632125"/>
  </w:style>
  <w:style w:type="character" w:customStyle="1" w:styleId="Char">
    <w:name w:val="批注文字 Char"/>
    <w:basedOn w:val="a0"/>
    <w:link w:val="a9"/>
    <w:uiPriority w:val="99"/>
    <w:semiHidden/>
    <w:rsid w:val="00632125"/>
    <w:rPr>
      <w:sz w:val="24"/>
    </w:rPr>
  </w:style>
  <w:style w:type="paragraph" w:styleId="aa">
    <w:name w:val="annotation subject"/>
    <w:basedOn w:val="a9"/>
    <w:next w:val="a9"/>
    <w:link w:val="Char0"/>
    <w:uiPriority w:val="99"/>
    <w:semiHidden/>
    <w:unhideWhenUsed/>
    <w:rsid w:val="00632125"/>
    <w:rPr>
      <w:b/>
      <w:bCs/>
    </w:rPr>
  </w:style>
  <w:style w:type="character" w:customStyle="1" w:styleId="Char0">
    <w:name w:val="批注主题 Char"/>
    <w:basedOn w:val="Char"/>
    <w:link w:val="aa"/>
    <w:uiPriority w:val="99"/>
    <w:semiHidden/>
    <w:rsid w:val="00632125"/>
    <w:rPr>
      <w:b/>
      <w:bCs/>
      <w:sz w:val="24"/>
    </w:rPr>
  </w:style>
  <w:style w:type="paragraph" w:styleId="ab">
    <w:name w:val="Balloon Text"/>
    <w:basedOn w:val="a"/>
    <w:link w:val="Char1"/>
    <w:uiPriority w:val="99"/>
    <w:semiHidden/>
    <w:unhideWhenUsed/>
    <w:rsid w:val="00632125"/>
    <w:pPr>
      <w:spacing w:line="240" w:lineRule="auto"/>
    </w:pPr>
    <w:rPr>
      <w:sz w:val="18"/>
      <w:szCs w:val="18"/>
    </w:rPr>
  </w:style>
  <w:style w:type="character" w:customStyle="1" w:styleId="Char1">
    <w:name w:val="批注框文本 Char"/>
    <w:basedOn w:val="a0"/>
    <w:link w:val="ab"/>
    <w:uiPriority w:val="99"/>
    <w:semiHidden/>
    <w:rsid w:val="00632125"/>
    <w:rPr>
      <w:sz w:val="18"/>
      <w:szCs w:val="18"/>
    </w:rPr>
  </w:style>
  <w:style w:type="table" w:styleId="10">
    <w:name w:val="Plain Table 1"/>
    <w:basedOn w:val="a1"/>
    <w:uiPriority w:val="41"/>
    <w:rsid w:val="00CE37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0">
    <w:name w:val="HTML Code"/>
    <w:basedOn w:val="a0"/>
    <w:uiPriority w:val="99"/>
    <w:semiHidden/>
    <w:unhideWhenUsed/>
    <w:rsid w:val="00CE379B"/>
    <w:rPr>
      <w:rFonts w:ascii="宋体" w:eastAsia="宋体" w:hAnsi="宋体" w:cs="宋体"/>
      <w:sz w:val="24"/>
      <w:szCs w:val="24"/>
    </w:rPr>
  </w:style>
  <w:style w:type="character" w:styleId="ac">
    <w:name w:val="Placeholder Text"/>
    <w:basedOn w:val="a0"/>
    <w:uiPriority w:val="99"/>
    <w:semiHidden/>
    <w:rsid w:val="00051F2B"/>
    <w:rPr>
      <w:color w:val="808080"/>
    </w:rPr>
  </w:style>
  <w:style w:type="table" w:styleId="4-5">
    <w:name w:val="Grid Table 4 Accent 5"/>
    <w:basedOn w:val="a1"/>
    <w:uiPriority w:val="49"/>
    <w:rsid w:val="00096C2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5">
    <w:name w:val="List Table 1 Light Accent 5"/>
    <w:basedOn w:val="a1"/>
    <w:uiPriority w:val="46"/>
    <w:rsid w:val="00096C2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0">
    <w:name w:val="List Table 4 Accent 5"/>
    <w:basedOn w:val="a1"/>
    <w:uiPriority w:val="49"/>
    <w:rsid w:val="00096C2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309">
      <w:bodyDiv w:val="1"/>
      <w:marLeft w:val="0"/>
      <w:marRight w:val="0"/>
      <w:marTop w:val="0"/>
      <w:marBottom w:val="0"/>
      <w:divBdr>
        <w:top w:val="none" w:sz="0" w:space="0" w:color="auto"/>
        <w:left w:val="none" w:sz="0" w:space="0" w:color="auto"/>
        <w:bottom w:val="none" w:sz="0" w:space="0" w:color="auto"/>
        <w:right w:val="none" w:sz="0" w:space="0" w:color="auto"/>
      </w:divBdr>
    </w:div>
    <w:div w:id="140968652">
      <w:bodyDiv w:val="1"/>
      <w:marLeft w:val="0"/>
      <w:marRight w:val="0"/>
      <w:marTop w:val="0"/>
      <w:marBottom w:val="0"/>
      <w:divBdr>
        <w:top w:val="none" w:sz="0" w:space="0" w:color="auto"/>
        <w:left w:val="none" w:sz="0" w:space="0" w:color="auto"/>
        <w:bottom w:val="none" w:sz="0" w:space="0" w:color="auto"/>
        <w:right w:val="none" w:sz="0" w:space="0" w:color="auto"/>
      </w:divBdr>
    </w:div>
    <w:div w:id="153452182">
      <w:bodyDiv w:val="1"/>
      <w:marLeft w:val="0"/>
      <w:marRight w:val="0"/>
      <w:marTop w:val="0"/>
      <w:marBottom w:val="0"/>
      <w:divBdr>
        <w:top w:val="none" w:sz="0" w:space="0" w:color="auto"/>
        <w:left w:val="none" w:sz="0" w:space="0" w:color="auto"/>
        <w:bottom w:val="none" w:sz="0" w:space="0" w:color="auto"/>
        <w:right w:val="none" w:sz="0" w:space="0" w:color="auto"/>
      </w:divBdr>
    </w:div>
    <w:div w:id="162400249">
      <w:bodyDiv w:val="1"/>
      <w:marLeft w:val="0"/>
      <w:marRight w:val="0"/>
      <w:marTop w:val="0"/>
      <w:marBottom w:val="0"/>
      <w:divBdr>
        <w:top w:val="none" w:sz="0" w:space="0" w:color="auto"/>
        <w:left w:val="none" w:sz="0" w:space="0" w:color="auto"/>
        <w:bottom w:val="none" w:sz="0" w:space="0" w:color="auto"/>
        <w:right w:val="none" w:sz="0" w:space="0" w:color="auto"/>
      </w:divBdr>
    </w:div>
    <w:div w:id="220554631">
      <w:bodyDiv w:val="1"/>
      <w:marLeft w:val="0"/>
      <w:marRight w:val="0"/>
      <w:marTop w:val="0"/>
      <w:marBottom w:val="0"/>
      <w:divBdr>
        <w:top w:val="none" w:sz="0" w:space="0" w:color="auto"/>
        <w:left w:val="none" w:sz="0" w:space="0" w:color="auto"/>
        <w:bottom w:val="none" w:sz="0" w:space="0" w:color="auto"/>
        <w:right w:val="none" w:sz="0" w:space="0" w:color="auto"/>
      </w:divBdr>
    </w:div>
    <w:div w:id="241991061">
      <w:bodyDiv w:val="1"/>
      <w:marLeft w:val="0"/>
      <w:marRight w:val="0"/>
      <w:marTop w:val="0"/>
      <w:marBottom w:val="0"/>
      <w:divBdr>
        <w:top w:val="none" w:sz="0" w:space="0" w:color="auto"/>
        <w:left w:val="none" w:sz="0" w:space="0" w:color="auto"/>
        <w:bottom w:val="none" w:sz="0" w:space="0" w:color="auto"/>
        <w:right w:val="none" w:sz="0" w:space="0" w:color="auto"/>
      </w:divBdr>
    </w:div>
    <w:div w:id="252513948">
      <w:bodyDiv w:val="1"/>
      <w:marLeft w:val="0"/>
      <w:marRight w:val="0"/>
      <w:marTop w:val="0"/>
      <w:marBottom w:val="0"/>
      <w:divBdr>
        <w:top w:val="none" w:sz="0" w:space="0" w:color="auto"/>
        <w:left w:val="none" w:sz="0" w:space="0" w:color="auto"/>
        <w:bottom w:val="none" w:sz="0" w:space="0" w:color="auto"/>
        <w:right w:val="none" w:sz="0" w:space="0" w:color="auto"/>
      </w:divBdr>
    </w:div>
    <w:div w:id="302581209">
      <w:bodyDiv w:val="1"/>
      <w:marLeft w:val="0"/>
      <w:marRight w:val="0"/>
      <w:marTop w:val="0"/>
      <w:marBottom w:val="0"/>
      <w:divBdr>
        <w:top w:val="none" w:sz="0" w:space="0" w:color="auto"/>
        <w:left w:val="none" w:sz="0" w:space="0" w:color="auto"/>
        <w:bottom w:val="none" w:sz="0" w:space="0" w:color="auto"/>
        <w:right w:val="none" w:sz="0" w:space="0" w:color="auto"/>
      </w:divBdr>
    </w:div>
    <w:div w:id="329338107">
      <w:bodyDiv w:val="1"/>
      <w:marLeft w:val="0"/>
      <w:marRight w:val="0"/>
      <w:marTop w:val="0"/>
      <w:marBottom w:val="0"/>
      <w:divBdr>
        <w:top w:val="none" w:sz="0" w:space="0" w:color="auto"/>
        <w:left w:val="none" w:sz="0" w:space="0" w:color="auto"/>
        <w:bottom w:val="none" w:sz="0" w:space="0" w:color="auto"/>
        <w:right w:val="none" w:sz="0" w:space="0" w:color="auto"/>
      </w:divBdr>
    </w:div>
    <w:div w:id="340742338">
      <w:bodyDiv w:val="1"/>
      <w:marLeft w:val="0"/>
      <w:marRight w:val="0"/>
      <w:marTop w:val="0"/>
      <w:marBottom w:val="0"/>
      <w:divBdr>
        <w:top w:val="none" w:sz="0" w:space="0" w:color="auto"/>
        <w:left w:val="none" w:sz="0" w:space="0" w:color="auto"/>
        <w:bottom w:val="none" w:sz="0" w:space="0" w:color="auto"/>
        <w:right w:val="none" w:sz="0" w:space="0" w:color="auto"/>
      </w:divBdr>
    </w:div>
    <w:div w:id="466583410">
      <w:bodyDiv w:val="1"/>
      <w:marLeft w:val="0"/>
      <w:marRight w:val="0"/>
      <w:marTop w:val="0"/>
      <w:marBottom w:val="0"/>
      <w:divBdr>
        <w:top w:val="none" w:sz="0" w:space="0" w:color="auto"/>
        <w:left w:val="none" w:sz="0" w:space="0" w:color="auto"/>
        <w:bottom w:val="none" w:sz="0" w:space="0" w:color="auto"/>
        <w:right w:val="none" w:sz="0" w:space="0" w:color="auto"/>
      </w:divBdr>
    </w:div>
    <w:div w:id="494613493">
      <w:bodyDiv w:val="1"/>
      <w:marLeft w:val="0"/>
      <w:marRight w:val="0"/>
      <w:marTop w:val="0"/>
      <w:marBottom w:val="0"/>
      <w:divBdr>
        <w:top w:val="none" w:sz="0" w:space="0" w:color="auto"/>
        <w:left w:val="none" w:sz="0" w:space="0" w:color="auto"/>
        <w:bottom w:val="none" w:sz="0" w:space="0" w:color="auto"/>
        <w:right w:val="none" w:sz="0" w:space="0" w:color="auto"/>
      </w:divBdr>
    </w:div>
    <w:div w:id="495922342">
      <w:bodyDiv w:val="1"/>
      <w:marLeft w:val="0"/>
      <w:marRight w:val="0"/>
      <w:marTop w:val="0"/>
      <w:marBottom w:val="0"/>
      <w:divBdr>
        <w:top w:val="none" w:sz="0" w:space="0" w:color="auto"/>
        <w:left w:val="none" w:sz="0" w:space="0" w:color="auto"/>
        <w:bottom w:val="none" w:sz="0" w:space="0" w:color="auto"/>
        <w:right w:val="none" w:sz="0" w:space="0" w:color="auto"/>
      </w:divBdr>
    </w:div>
    <w:div w:id="552691687">
      <w:bodyDiv w:val="1"/>
      <w:marLeft w:val="0"/>
      <w:marRight w:val="0"/>
      <w:marTop w:val="0"/>
      <w:marBottom w:val="0"/>
      <w:divBdr>
        <w:top w:val="none" w:sz="0" w:space="0" w:color="auto"/>
        <w:left w:val="none" w:sz="0" w:space="0" w:color="auto"/>
        <w:bottom w:val="none" w:sz="0" w:space="0" w:color="auto"/>
        <w:right w:val="none" w:sz="0" w:space="0" w:color="auto"/>
      </w:divBdr>
    </w:div>
    <w:div w:id="580336771">
      <w:bodyDiv w:val="1"/>
      <w:marLeft w:val="0"/>
      <w:marRight w:val="0"/>
      <w:marTop w:val="0"/>
      <w:marBottom w:val="0"/>
      <w:divBdr>
        <w:top w:val="none" w:sz="0" w:space="0" w:color="auto"/>
        <w:left w:val="none" w:sz="0" w:space="0" w:color="auto"/>
        <w:bottom w:val="none" w:sz="0" w:space="0" w:color="auto"/>
        <w:right w:val="none" w:sz="0" w:space="0" w:color="auto"/>
      </w:divBdr>
    </w:div>
    <w:div w:id="593830201">
      <w:bodyDiv w:val="1"/>
      <w:marLeft w:val="0"/>
      <w:marRight w:val="0"/>
      <w:marTop w:val="0"/>
      <w:marBottom w:val="0"/>
      <w:divBdr>
        <w:top w:val="none" w:sz="0" w:space="0" w:color="auto"/>
        <w:left w:val="none" w:sz="0" w:space="0" w:color="auto"/>
        <w:bottom w:val="none" w:sz="0" w:space="0" w:color="auto"/>
        <w:right w:val="none" w:sz="0" w:space="0" w:color="auto"/>
      </w:divBdr>
    </w:div>
    <w:div w:id="651711795">
      <w:bodyDiv w:val="1"/>
      <w:marLeft w:val="0"/>
      <w:marRight w:val="0"/>
      <w:marTop w:val="0"/>
      <w:marBottom w:val="0"/>
      <w:divBdr>
        <w:top w:val="none" w:sz="0" w:space="0" w:color="auto"/>
        <w:left w:val="none" w:sz="0" w:space="0" w:color="auto"/>
        <w:bottom w:val="none" w:sz="0" w:space="0" w:color="auto"/>
        <w:right w:val="none" w:sz="0" w:space="0" w:color="auto"/>
      </w:divBdr>
    </w:div>
    <w:div w:id="694700146">
      <w:bodyDiv w:val="1"/>
      <w:marLeft w:val="0"/>
      <w:marRight w:val="0"/>
      <w:marTop w:val="0"/>
      <w:marBottom w:val="0"/>
      <w:divBdr>
        <w:top w:val="none" w:sz="0" w:space="0" w:color="auto"/>
        <w:left w:val="none" w:sz="0" w:space="0" w:color="auto"/>
        <w:bottom w:val="none" w:sz="0" w:space="0" w:color="auto"/>
        <w:right w:val="none" w:sz="0" w:space="0" w:color="auto"/>
      </w:divBdr>
    </w:div>
    <w:div w:id="705568956">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32334881">
      <w:bodyDiv w:val="1"/>
      <w:marLeft w:val="0"/>
      <w:marRight w:val="0"/>
      <w:marTop w:val="0"/>
      <w:marBottom w:val="0"/>
      <w:divBdr>
        <w:top w:val="none" w:sz="0" w:space="0" w:color="auto"/>
        <w:left w:val="none" w:sz="0" w:space="0" w:color="auto"/>
        <w:bottom w:val="none" w:sz="0" w:space="0" w:color="auto"/>
        <w:right w:val="none" w:sz="0" w:space="0" w:color="auto"/>
      </w:divBdr>
    </w:div>
    <w:div w:id="855115378">
      <w:bodyDiv w:val="1"/>
      <w:marLeft w:val="0"/>
      <w:marRight w:val="0"/>
      <w:marTop w:val="0"/>
      <w:marBottom w:val="0"/>
      <w:divBdr>
        <w:top w:val="none" w:sz="0" w:space="0" w:color="auto"/>
        <w:left w:val="none" w:sz="0" w:space="0" w:color="auto"/>
        <w:bottom w:val="none" w:sz="0" w:space="0" w:color="auto"/>
        <w:right w:val="none" w:sz="0" w:space="0" w:color="auto"/>
      </w:divBdr>
    </w:div>
    <w:div w:id="875315471">
      <w:bodyDiv w:val="1"/>
      <w:marLeft w:val="0"/>
      <w:marRight w:val="0"/>
      <w:marTop w:val="0"/>
      <w:marBottom w:val="0"/>
      <w:divBdr>
        <w:top w:val="none" w:sz="0" w:space="0" w:color="auto"/>
        <w:left w:val="none" w:sz="0" w:space="0" w:color="auto"/>
        <w:bottom w:val="none" w:sz="0" w:space="0" w:color="auto"/>
        <w:right w:val="none" w:sz="0" w:space="0" w:color="auto"/>
      </w:divBdr>
    </w:div>
    <w:div w:id="910820330">
      <w:bodyDiv w:val="1"/>
      <w:marLeft w:val="0"/>
      <w:marRight w:val="0"/>
      <w:marTop w:val="0"/>
      <w:marBottom w:val="0"/>
      <w:divBdr>
        <w:top w:val="none" w:sz="0" w:space="0" w:color="auto"/>
        <w:left w:val="none" w:sz="0" w:space="0" w:color="auto"/>
        <w:bottom w:val="none" w:sz="0" w:space="0" w:color="auto"/>
        <w:right w:val="none" w:sz="0" w:space="0" w:color="auto"/>
      </w:divBdr>
    </w:div>
    <w:div w:id="971328788">
      <w:bodyDiv w:val="1"/>
      <w:marLeft w:val="0"/>
      <w:marRight w:val="0"/>
      <w:marTop w:val="0"/>
      <w:marBottom w:val="0"/>
      <w:divBdr>
        <w:top w:val="none" w:sz="0" w:space="0" w:color="auto"/>
        <w:left w:val="none" w:sz="0" w:space="0" w:color="auto"/>
        <w:bottom w:val="none" w:sz="0" w:space="0" w:color="auto"/>
        <w:right w:val="none" w:sz="0" w:space="0" w:color="auto"/>
      </w:divBdr>
    </w:div>
    <w:div w:id="1038971531">
      <w:bodyDiv w:val="1"/>
      <w:marLeft w:val="0"/>
      <w:marRight w:val="0"/>
      <w:marTop w:val="0"/>
      <w:marBottom w:val="0"/>
      <w:divBdr>
        <w:top w:val="none" w:sz="0" w:space="0" w:color="auto"/>
        <w:left w:val="none" w:sz="0" w:space="0" w:color="auto"/>
        <w:bottom w:val="none" w:sz="0" w:space="0" w:color="auto"/>
        <w:right w:val="none" w:sz="0" w:space="0" w:color="auto"/>
      </w:divBdr>
    </w:div>
    <w:div w:id="1116145945">
      <w:bodyDiv w:val="1"/>
      <w:marLeft w:val="0"/>
      <w:marRight w:val="0"/>
      <w:marTop w:val="0"/>
      <w:marBottom w:val="0"/>
      <w:divBdr>
        <w:top w:val="none" w:sz="0" w:space="0" w:color="auto"/>
        <w:left w:val="none" w:sz="0" w:space="0" w:color="auto"/>
        <w:bottom w:val="none" w:sz="0" w:space="0" w:color="auto"/>
        <w:right w:val="none" w:sz="0" w:space="0" w:color="auto"/>
      </w:divBdr>
    </w:div>
    <w:div w:id="1123036771">
      <w:bodyDiv w:val="1"/>
      <w:marLeft w:val="0"/>
      <w:marRight w:val="0"/>
      <w:marTop w:val="0"/>
      <w:marBottom w:val="0"/>
      <w:divBdr>
        <w:top w:val="none" w:sz="0" w:space="0" w:color="auto"/>
        <w:left w:val="none" w:sz="0" w:space="0" w:color="auto"/>
        <w:bottom w:val="none" w:sz="0" w:space="0" w:color="auto"/>
        <w:right w:val="none" w:sz="0" w:space="0" w:color="auto"/>
      </w:divBdr>
    </w:div>
    <w:div w:id="1145505671">
      <w:bodyDiv w:val="1"/>
      <w:marLeft w:val="0"/>
      <w:marRight w:val="0"/>
      <w:marTop w:val="0"/>
      <w:marBottom w:val="0"/>
      <w:divBdr>
        <w:top w:val="none" w:sz="0" w:space="0" w:color="auto"/>
        <w:left w:val="none" w:sz="0" w:space="0" w:color="auto"/>
        <w:bottom w:val="none" w:sz="0" w:space="0" w:color="auto"/>
        <w:right w:val="none" w:sz="0" w:space="0" w:color="auto"/>
      </w:divBdr>
    </w:div>
    <w:div w:id="1157185572">
      <w:bodyDiv w:val="1"/>
      <w:marLeft w:val="0"/>
      <w:marRight w:val="0"/>
      <w:marTop w:val="0"/>
      <w:marBottom w:val="0"/>
      <w:divBdr>
        <w:top w:val="none" w:sz="0" w:space="0" w:color="auto"/>
        <w:left w:val="none" w:sz="0" w:space="0" w:color="auto"/>
        <w:bottom w:val="none" w:sz="0" w:space="0" w:color="auto"/>
        <w:right w:val="none" w:sz="0" w:space="0" w:color="auto"/>
      </w:divBdr>
    </w:div>
    <w:div w:id="1157187969">
      <w:bodyDiv w:val="1"/>
      <w:marLeft w:val="0"/>
      <w:marRight w:val="0"/>
      <w:marTop w:val="0"/>
      <w:marBottom w:val="0"/>
      <w:divBdr>
        <w:top w:val="none" w:sz="0" w:space="0" w:color="auto"/>
        <w:left w:val="none" w:sz="0" w:space="0" w:color="auto"/>
        <w:bottom w:val="none" w:sz="0" w:space="0" w:color="auto"/>
        <w:right w:val="none" w:sz="0" w:space="0" w:color="auto"/>
      </w:divBdr>
    </w:div>
    <w:div w:id="1177648616">
      <w:bodyDiv w:val="1"/>
      <w:marLeft w:val="0"/>
      <w:marRight w:val="0"/>
      <w:marTop w:val="0"/>
      <w:marBottom w:val="0"/>
      <w:divBdr>
        <w:top w:val="none" w:sz="0" w:space="0" w:color="auto"/>
        <w:left w:val="none" w:sz="0" w:space="0" w:color="auto"/>
        <w:bottom w:val="none" w:sz="0" w:space="0" w:color="auto"/>
        <w:right w:val="none" w:sz="0" w:space="0" w:color="auto"/>
      </w:divBdr>
    </w:div>
    <w:div w:id="1184128935">
      <w:bodyDiv w:val="1"/>
      <w:marLeft w:val="0"/>
      <w:marRight w:val="0"/>
      <w:marTop w:val="0"/>
      <w:marBottom w:val="0"/>
      <w:divBdr>
        <w:top w:val="none" w:sz="0" w:space="0" w:color="auto"/>
        <w:left w:val="none" w:sz="0" w:space="0" w:color="auto"/>
        <w:bottom w:val="none" w:sz="0" w:space="0" w:color="auto"/>
        <w:right w:val="none" w:sz="0" w:space="0" w:color="auto"/>
      </w:divBdr>
    </w:div>
    <w:div w:id="1217399125">
      <w:bodyDiv w:val="1"/>
      <w:marLeft w:val="0"/>
      <w:marRight w:val="0"/>
      <w:marTop w:val="0"/>
      <w:marBottom w:val="0"/>
      <w:divBdr>
        <w:top w:val="none" w:sz="0" w:space="0" w:color="auto"/>
        <w:left w:val="none" w:sz="0" w:space="0" w:color="auto"/>
        <w:bottom w:val="none" w:sz="0" w:space="0" w:color="auto"/>
        <w:right w:val="none" w:sz="0" w:space="0" w:color="auto"/>
      </w:divBdr>
    </w:div>
    <w:div w:id="1271165200">
      <w:bodyDiv w:val="1"/>
      <w:marLeft w:val="0"/>
      <w:marRight w:val="0"/>
      <w:marTop w:val="0"/>
      <w:marBottom w:val="0"/>
      <w:divBdr>
        <w:top w:val="none" w:sz="0" w:space="0" w:color="auto"/>
        <w:left w:val="none" w:sz="0" w:space="0" w:color="auto"/>
        <w:bottom w:val="none" w:sz="0" w:space="0" w:color="auto"/>
        <w:right w:val="none" w:sz="0" w:space="0" w:color="auto"/>
      </w:divBdr>
    </w:div>
    <w:div w:id="1283418028">
      <w:bodyDiv w:val="1"/>
      <w:marLeft w:val="0"/>
      <w:marRight w:val="0"/>
      <w:marTop w:val="0"/>
      <w:marBottom w:val="0"/>
      <w:divBdr>
        <w:top w:val="none" w:sz="0" w:space="0" w:color="auto"/>
        <w:left w:val="none" w:sz="0" w:space="0" w:color="auto"/>
        <w:bottom w:val="none" w:sz="0" w:space="0" w:color="auto"/>
        <w:right w:val="none" w:sz="0" w:space="0" w:color="auto"/>
      </w:divBdr>
    </w:div>
    <w:div w:id="1297292532">
      <w:bodyDiv w:val="1"/>
      <w:marLeft w:val="0"/>
      <w:marRight w:val="0"/>
      <w:marTop w:val="0"/>
      <w:marBottom w:val="0"/>
      <w:divBdr>
        <w:top w:val="none" w:sz="0" w:space="0" w:color="auto"/>
        <w:left w:val="none" w:sz="0" w:space="0" w:color="auto"/>
        <w:bottom w:val="none" w:sz="0" w:space="0" w:color="auto"/>
        <w:right w:val="none" w:sz="0" w:space="0" w:color="auto"/>
      </w:divBdr>
    </w:div>
    <w:div w:id="1416853062">
      <w:bodyDiv w:val="1"/>
      <w:marLeft w:val="0"/>
      <w:marRight w:val="0"/>
      <w:marTop w:val="0"/>
      <w:marBottom w:val="0"/>
      <w:divBdr>
        <w:top w:val="none" w:sz="0" w:space="0" w:color="auto"/>
        <w:left w:val="none" w:sz="0" w:space="0" w:color="auto"/>
        <w:bottom w:val="none" w:sz="0" w:space="0" w:color="auto"/>
        <w:right w:val="none" w:sz="0" w:space="0" w:color="auto"/>
      </w:divBdr>
    </w:div>
    <w:div w:id="1579175466">
      <w:bodyDiv w:val="1"/>
      <w:marLeft w:val="0"/>
      <w:marRight w:val="0"/>
      <w:marTop w:val="0"/>
      <w:marBottom w:val="0"/>
      <w:divBdr>
        <w:top w:val="none" w:sz="0" w:space="0" w:color="auto"/>
        <w:left w:val="none" w:sz="0" w:space="0" w:color="auto"/>
        <w:bottom w:val="none" w:sz="0" w:space="0" w:color="auto"/>
        <w:right w:val="none" w:sz="0" w:space="0" w:color="auto"/>
      </w:divBdr>
    </w:div>
    <w:div w:id="1627546335">
      <w:bodyDiv w:val="1"/>
      <w:marLeft w:val="0"/>
      <w:marRight w:val="0"/>
      <w:marTop w:val="0"/>
      <w:marBottom w:val="0"/>
      <w:divBdr>
        <w:top w:val="none" w:sz="0" w:space="0" w:color="auto"/>
        <w:left w:val="none" w:sz="0" w:space="0" w:color="auto"/>
        <w:bottom w:val="none" w:sz="0" w:space="0" w:color="auto"/>
        <w:right w:val="none" w:sz="0" w:space="0" w:color="auto"/>
      </w:divBdr>
    </w:div>
    <w:div w:id="1628005027">
      <w:bodyDiv w:val="1"/>
      <w:marLeft w:val="0"/>
      <w:marRight w:val="0"/>
      <w:marTop w:val="0"/>
      <w:marBottom w:val="0"/>
      <w:divBdr>
        <w:top w:val="none" w:sz="0" w:space="0" w:color="auto"/>
        <w:left w:val="none" w:sz="0" w:space="0" w:color="auto"/>
        <w:bottom w:val="none" w:sz="0" w:space="0" w:color="auto"/>
        <w:right w:val="none" w:sz="0" w:space="0" w:color="auto"/>
      </w:divBdr>
    </w:div>
    <w:div w:id="1633562388">
      <w:bodyDiv w:val="1"/>
      <w:marLeft w:val="0"/>
      <w:marRight w:val="0"/>
      <w:marTop w:val="0"/>
      <w:marBottom w:val="0"/>
      <w:divBdr>
        <w:top w:val="none" w:sz="0" w:space="0" w:color="auto"/>
        <w:left w:val="none" w:sz="0" w:space="0" w:color="auto"/>
        <w:bottom w:val="none" w:sz="0" w:space="0" w:color="auto"/>
        <w:right w:val="none" w:sz="0" w:space="0" w:color="auto"/>
      </w:divBdr>
    </w:div>
    <w:div w:id="1640718844">
      <w:bodyDiv w:val="1"/>
      <w:marLeft w:val="0"/>
      <w:marRight w:val="0"/>
      <w:marTop w:val="0"/>
      <w:marBottom w:val="0"/>
      <w:divBdr>
        <w:top w:val="none" w:sz="0" w:space="0" w:color="auto"/>
        <w:left w:val="none" w:sz="0" w:space="0" w:color="auto"/>
        <w:bottom w:val="none" w:sz="0" w:space="0" w:color="auto"/>
        <w:right w:val="none" w:sz="0" w:space="0" w:color="auto"/>
      </w:divBdr>
    </w:div>
    <w:div w:id="1693413578">
      <w:bodyDiv w:val="1"/>
      <w:marLeft w:val="0"/>
      <w:marRight w:val="0"/>
      <w:marTop w:val="0"/>
      <w:marBottom w:val="0"/>
      <w:divBdr>
        <w:top w:val="none" w:sz="0" w:space="0" w:color="auto"/>
        <w:left w:val="none" w:sz="0" w:space="0" w:color="auto"/>
        <w:bottom w:val="none" w:sz="0" w:space="0" w:color="auto"/>
        <w:right w:val="none" w:sz="0" w:space="0" w:color="auto"/>
      </w:divBdr>
    </w:div>
    <w:div w:id="1698848736">
      <w:bodyDiv w:val="1"/>
      <w:marLeft w:val="0"/>
      <w:marRight w:val="0"/>
      <w:marTop w:val="0"/>
      <w:marBottom w:val="0"/>
      <w:divBdr>
        <w:top w:val="none" w:sz="0" w:space="0" w:color="auto"/>
        <w:left w:val="none" w:sz="0" w:space="0" w:color="auto"/>
        <w:bottom w:val="none" w:sz="0" w:space="0" w:color="auto"/>
        <w:right w:val="none" w:sz="0" w:space="0" w:color="auto"/>
      </w:divBdr>
    </w:div>
    <w:div w:id="1708486519">
      <w:bodyDiv w:val="1"/>
      <w:marLeft w:val="0"/>
      <w:marRight w:val="0"/>
      <w:marTop w:val="0"/>
      <w:marBottom w:val="0"/>
      <w:divBdr>
        <w:top w:val="none" w:sz="0" w:space="0" w:color="auto"/>
        <w:left w:val="none" w:sz="0" w:space="0" w:color="auto"/>
        <w:bottom w:val="none" w:sz="0" w:space="0" w:color="auto"/>
        <w:right w:val="none" w:sz="0" w:space="0" w:color="auto"/>
      </w:divBdr>
    </w:div>
    <w:div w:id="1728918386">
      <w:bodyDiv w:val="1"/>
      <w:marLeft w:val="0"/>
      <w:marRight w:val="0"/>
      <w:marTop w:val="0"/>
      <w:marBottom w:val="0"/>
      <w:divBdr>
        <w:top w:val="none" w:sz="0" w:space="0" w:color="auto"/>
        <w:left w:val="none" w:sz="0" w:space="0" w:color="auto"/>
        <w:bottom w:val="none" w:sz="0" w:space="0" w:color="auto"/>
        <w:right w:val="none" w:sz="0" w:space="0" w:color="auto"/>
      </w:divBdr>
    </w:div>
    <w:div w:id="1739009130">
      <w:bodyDiv w:val="1"/>
      <w:marLeft w:val="0"/>
      <w:marRight w:val="0"/>
      <w:marTop w:val="0"/>
      <w:marBottom w:val="0"/>
      <w:divBdr>
        <w:top w:val="none" w:sz="0" w:space="0" w:color="auto"/>
        <w:left w:val="none" w:sz="0" w:space="0" w:color="auto"/>
        <w:bottom w:val="none" w:sz="0" w:space="0" w:color="auto"/>
        <w:right w:val="none" w:sz="0" w:space="0" w:color="auto"/>
      </w:divBdr>
    </w:div>
    <w:div w:id="1757825875">
      <w:bodyDiv w:val="1"/>
      <w:marLeft w:val="0"/>
      <w:marRight w:val="0"/>
      <w:marTop w:val="0"/>
      <w:marBottom w:val="0"/>
      <w:divBdr>
        <w:top w:val="none" w:sz="0" w:space="0" w:color="auto"/>
        <w:left w:val="none" w:sz="0" w:space="0" w:color="auto"/>
        <w:bottom w:val="none" w:sz="0" w:space="0" w:color="auto"/>
        <w:right w:val="none" w:sz="0" w:space="0" w:color="auto"/>
      </w:divBdr>
    </w:div>
    <w:div w:id="1765413541">
      <w:bodyDiv w:val="1"/>
      <w:marLeft w:val="0"/>
      <w:marRight w:val="0"/>
      <w:marTop w:val="0"/>
      <w:marBottom w:val="0"/>
      <w:divBdr>
        <w:top w:val="none" w:sz="0" w:space="0" w:color="auto"/>
        <w:left w:val="none" w:sz="0" w:space="0" w:color="auto"/>
        <w:bottom w:val="none" w:sz="0" w:space="0" w:color="auto"/>
        <w:right w:val="none" w:sz="0" w:space="0" w:color="auto"/>
      </w:divBdr>
    </w:div>
    <w:div w:id="1768386466">
      <w:bodyDiv w:val="1"/>
      <w:marLeft w:val="0"/>
      <w:marRight w:val="0"/>
      <w:marTop w:val="0"/>
      <w:marBottom w:val="0"/>
      <w:divBdr>
        <w:top w:val="none" w:sz="0" w:space="0" w:color="auto"/>
        <w:left w:val="none" w:sz="0" w:space="0" w:color="auto"/>
        <w:bottom w:val="none" w:sz="0" w:space="0" w:color="auto"/>
        <w:right w:val="none" w:sz="0" w:space="0" w:color="auto"/>
      </w:divBdr>
    </w:div>
    <w:div w:id="1788500191">
      <w:bodyDiv w:val="1"/>
      <w:marLeft w:val="0"/>
      <w:marRight w:val="0"/>
      <w:marTop w:val="0"/>
      <w:marBottom w:val="0"/>
      <w:divBdr>
        <w:top w:val="none" w:sz="0" w:space="0" w:color="auto"/>
        <w:left w:val="none" w:sz="0" w:space="0" w:color="auto"/>
        <w:bottom w:val="none" w:sz="0" w:space="0" w:color="auto"/>
        <w:right w:val="none" w:sz="0" w:space="0" w:color="auto"/>
      </w:divBdr>
    </w:div>
    <w:div w:id="1799950274">
      <w:bodyDiv w:val="1"/>
      <w:marLeft w:val="0"/>
      <w:marRight w:val="0"/>
      <w:marTop w:val="0"/>
      <w:marBottom w:val="0"/>
      <w:divBdr>
        <w:top w:val="none" w:sz="0" w:space="0" w:color="auto"/>
        <w:left w:val="none" w:sz="0" w:space="0" w:color="auto"/>
        <w:bottom w:val="none" w:sz="0" w:space="0" w:color="auto"/>
        <w:right w:val="none" w:sz="0" w:space="0" w:color="auto"/>
      </w:divBdr>
    </w:div>
    <w:div w:id="1805847466">
      <w:bodyDiv w:val="1"/>
      <w:marLeft w:val="0"/>
      <w:marRight w:val="0"/>
      <w:marTop w:val="0"/>
      <w:marBottom w:val="0"/>
      <w:divBdr>
        <w:top w:val="none" w:sz="0" w:space="0" w:color="auto"/>
        <w:left w:val="none" w:sz="0" w:space="0" w:color="auto"/>
        <w:bottom w:val="none" w:sz="0" w:space="0" w:color="auto"/>
        <w:right w:val="none" w:sz="0" w:space="0" w:color="auto"/>
      </w:divBdr>
    </w:div>
    <w:div w:id="1808280016">
      <w:bodyDiv w:val="1"/>
      <w:marLeft w:val="0"/>
      <w:marRight w:val="0"/>
      <w:marTop w:val="0"/>
      <w:marBottom w:val="0"/>
      <w:divBdr>
        <w:top w:val="none" w:sz="0" w:space="0" w:color="auto"/>
        <w:left w:val="none" w:sz="0" w:space="0" w:color="auto"/>
        <w:bottom w:val="none" w:sz="0" w:space="0" w:color="auto"/>
        <w:right w:val="none" w:sz="0" w:space="0" w:color="auto"/>
      </w:divBdr>
    </w:div>
    <w:div w:id="1857115591">
      <w:bodyDiv w:val="1"/>
      <w:marLeft w:val="0"/>
      <w:marRight w:val="0"/>
      <w:marTop w:val="0"/>
      <w:marBottom w:val="0"/>
      <w:divBdr>
        <w:top w:val="none" w:sz="0" w:space="0" w:color="auto"/>
        <w:left w:val="none" w:sz="0" w:space="0" w:color="auto"/>
        <w:bottom w:val="none" w:sz="0" w:space="0" w:color="auto"/>
        <w:right w:val="none" w:sz="0" w:space="0" w:color="auto"/>
      </w:divBdr>
    </w:div>
    <w:div w:id="1860121487">
      <w:bodyDiv w:val="1"/>
      <w:marLeft w:val="0"/>
      <w:marRight w:val="0"/>
      <w:marTop w:val="0"/>
      <w:marBottom w:val="0"/>
      <w:divBdr>
        <w:top w:val="none" w:sz="0" w:space="0" w:color="auto"/>
        <w:left w:val="none" w:sz="0" w:space="0" w:color="auto"/>
        <w:bottom w:val="none" w:sz="0" w:space="0" w:color="auto"/>
        <w:right w:val="none" w:sz="0" w:space="0" w:color="auto"/>
      </w:divBdr>
    </w:div>
    <w:div w:id="1882014534">
      <w:bodyDiv w:val="1"/>
      <w:marLeft w:val="0"/>
      <w:marRight w:val="0"/>
      <w:marTop w:val="0"/>
      <w:marBottom w:val="0"/>
      <w:divBdr>
        <w:top w:val="none" w:sz="0" w:space="0" w:color="auto"/>
        <w:left w:val="none" w:sz="0" w:space="0" w:color="auto"/>
        <w:bottom w:val="none" w:sz="0" w:space="0" w:color="auto"/>
        <w:right w:val="none" w:sz="0" w:space="0" w:color="auto"/>
      </w:divBdr>
    </w:div>
    <w:div w:id="1897398912">
      <w:bodyDiv w:val="1"/>
      <w:marLeft w:val="0"/>
      <w:marRight w:val="0"/>
      <w:marTop w:val="0"/>
      <w:marBottom w:val="0"/>
      <w:divBdr>
        <w:top w:val="none" w:sz="0" w:space="0" w:color="auto"/>
        <w:left w:val="none" w:sz="0" w:space="0" w:color="auto"/>
        <w:bottom w:val="none" w:sz="0" w:space="0" w:color="auto"/>
        <w:right w:val="none" w:sz="0" w:space="0" w:color="auto"/>
      </w:divBdr>
    </w:div>
    <w:div w:id="1898978279">
      <w:bodyDiv w:val="1"/>
      <w:marLeft w:val="0"/>
      <w:marRight w:val="0"/>
      <w:marTop w:val="0"/>
      <w:marBottom w:val="0"/>
      <w:divBdr>
        <w:top w:val="none" w:sz="0" w:space="0" w:color="auto"/>
        <w:left w:val="none" w:sz="0" w:space="0" w:color="auto"/>
        <w:bottom w:val="none" w:sz="0" w:space="0" w:color="auto"/>
        <w:right w:val="none" w:sz="0" w:space="0" w:color="auto"/>
      </w:divBdr>
    </w:div>
    <w:div w:id="1917201369">
      <w:bodyDiv w:val="1"/>
      <w:marLeft w:val="0"/>
      <w:marRight w:val="0"/>
      <w:marTop w:val="0"/>
      <w:marBottom w:val="0"/>
      <w:divBdr>
        <w:top w:val="none" w:sz="0" w:space="0" w:color="auto"/>
        <w:left w:val="none" w:sz="0" w:space="0" w:color="auto"/>
        <w:bottom w:val="none" w:sz="0" w:space="0" w:color="auto"/>
        <w:right w:val="none" w:sz="0" w:space="0" w:color="auto"/>
      </w:divBdr>
    </w:div>
    <w:div w:id="1936858809">
      <w:bodyDiv w:val="1"/>
      <w:marLeft w:val="0"/>
      <w:marRight w:val="0"/>
      <w:marTop w:val="0"/>
      <w:marBottom w:val="0"/>
      <w:divBdr>
        <w:top w:val="none" w:sz="0" w:space="0" w:color="auto"/>
        <w:left w:val="none" w:sz="0" w:space="0" w:color="auto"/>
        <w:bottom w:val="none" w:sz="0" w:space="0" w:color="auto"/>
        <w:right w:val="none" w:sz="0" w:space="0" w:color="auto"/>
      </w:divBdr>
    </w:div>
    <w:div w:id="1939675219">
      <w:bodyDiv w:val="1"/>
      <w:marLeft w:val="0"/>
      <w:marRight w:val="0"/>
      <w:marTop w:val="0"/>
      <w:marBottom w:val="0"/>
      <w:divBdr>
        <w:top w:val="none" w:sz="0" w:space="0" w:color="auto"/>
        <w:left w:val="none" w:sz="0" w:space="0" w:color="auto"/>
        <w:bottom w:val="none" w:sz="0" w:space="0" w:color="auto"/>
        <w:right w:val="none" w:sz="0" w:space="0" w:color="auto"/>
      </w:divBdr>
    </w:div>
    <w:div w:id="1963267958">
      <w:bodyDiv w:val="1"/>
      <w:marLeft w:val="0"/>
      <w:marRight w:val="0"/>
      <w:marTop w:val="0"/>
      <w:marBottom w:val="0"/>
      <w:divBdr>
        <w:top w:val="none" w:sz="0" w:space="0" w:color="auto"/>
        <w:left w:val="none" w:sz="0" w:space="0" w:color="auto"/>
        <w:bottom w:val="none" w:sz="0" w:space="0" w:color="auto"/>
        <w:right w:val="none" w:sz="0" w:space="0" w:color="auto"/>
      </w:divBdr>
    </w:div>
    <w:div w:id="1981962891">
      <w:bodyDiv w:val="1"/>
      <w:marLeft w:val="0"/>
      <w:marRight w:val="0"/>
      <w:marTop w:val="0"/>
      <w:marBottom w:val="0"/>
      <w:divBdr>
        <w:top w:val="none" w:sz="0" w:space="0" w:color="auto"/>
        <w:left w:val="none" w:sz="0" w:space="0" w:color="auto"/>
        <w:bottom w:val="none" w:sz="0" w:space="0" w:color="auto"/>
        <w:right w:val="none" w:sz="0" w:space="0" w:color="auto"/>
      </w:divBdr>
    </w:div>
    <w:div w:id="20035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9D7B-E2AA-4C27-BDBE-3C67881E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张碧锋</dc:creator>
  <cp:keywords/>
  <dc:description/>
  <cp:lastModifiedBy>张碧锋</cp:lastModifiedBy>
  <cp:revision>192</cp:revision>
  <dcterms:created xsi:type="dcterms:W3CDTF">2018-07-31T01:14:00Z</dcterms:created>
  <dcterms:modified xsi:type="dcterms:W3CDTF">2018-09-19T14:02:00Z</dcterms:modified>
</cp:coreProperties>
</file>