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F4" w:rsidRPr="003A3CFF" w:rsidRDefault="003A3CFF" w:rsidP="003A3CF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Занятие 1. </w:t>
      </w:r>
      <w:r w:rsidR="00EF793C" w:rsidRPr="003A3CFF">
        <w:rPr>
          <w:rFonts w:ascii="Times New Roman" w:hAnsi="Times New Roman" w:cs="Times New Roman"/>
          <w:b/>
          <w:sz w:val="28"/>
          <w:szCs w:val="28"/>
        </w:rPr>
        <w:t>Расположение видов на чертеже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06C1D" w:rsidRDefault="00EF793C" w:rsidP="00F06C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курсе общей инженерной подготовки студенты 1-го курса МФТИ изучают </w:t>
      </w:r>
      <w:r w:rsidR="00F06C1D">
        <w:rPr>
          <w:rFonts w:ascii="Times New Roman" w:hAnsi="Times New Roman" w:cs="Times New Roman"/>
          <w:sz w:val="28"/>
          <w:szCs w:val="28"/>
        </w:rPr>
        <w:t>такие разделы курса, как «Общие положения Единой системы конструкторской документации</w:t>
      </w:r>
      <w:r w:rsidR="003A3CFF">
        <w:rPr>
          <w:rFonts w:ascii="Times New Roman" w:hAnsi="Times New Roman" w:cs="Times New Roman"/>
          <w:sz w:val="28"/>
          <w:szCs w:val="28"/>
        </w:rPr>
        <w:t xml:space="preserve"> (ЕСКД)</w:t>
      </w:r>
      <w:r w:rsidR="00F06C1D">
        <w:rPr>
          <w:rFonts w:ascii="Times New Roman" w:hAnsi="Times New Roman" w:cs="Times New Roman"/>
          <w:sz w:val="28"/>
          <w:szCs w:val="28"/>
        </w:rPr>
        <w:t xml:space="preserve">»,  «Расположение видов на чертеже»,  «Построение разрезов и сечений», «Разработка конструкторской документации в </w:t>
      </w:r>
      <w:r w:rsidR="00CC0677">
        <w:rPr>
          <w:rFonts w:ascii="Times New Roman" w:hAnsi="Times New Roman" w:cs="Times New Roman"/>
          <w:sz w:val="28"/>
          <w:szCs w:val="28"/>
        </w:rPr>
        <w:t>среде</w:t>
      </w:r>
      <w:r w:rsidR="00F06C1D">
        <w:rPr>
          <w:rFonts w:ascii="Times New Roman" w:hAnsi="Times New Roman" w:cs="Times New Roman"/>
          <w:sz w:val="28"/>
          <w:szCs w:val="28"/>
        </w:rPr>
        <w:t xml:space="preserve"> </w:t>
      </w:r>
      <w:r w:rsidR="00CC0677">
        <w:rPr>
          <w:rFonts w:ascii="Times New Roman" w:hAnsi="Times New Roman" w:cs="Times New Roman"/>
          <w:sz w:val="28"/>
          <w:szCs w:val="28"/>
        </w:rPr>
        <w:t>твердотельного</w:t>
      </w:r>
      <w:r w:rsidR="00F06C1D">
        <w:rPr>
          <w:rFonts w:ascii="Times New Roman" w:hAnsi="Times New Roman" w:cs="Times New Roman"/>
          <w:sz w:val="28"/>
          <w:szCs w:val="28"/>
        </w:rPr>
        <w:t xml:space="preserve"> моделирования </w:t>
      </w:r>
      <w:r w:rsidR="00F06C1D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3A3CFF">
        <w:rPr>
          <w:rFonts w:ascii="Times New Roman" w:hAnsi="Times New Roman" w:cs="Times New Roman"/>
          <w:sz w:val="28"/>
          <w:szCs w:val="28"/>
        </w:rPr>
        <w:t xml:space="preserve"> в соответствии с ЕСКД</w:t>
      </w:r>
      <w:r w:rsidR="00F06C1D">
        <w:rPr>
          <w:rFonts w:ascii="Times New Roman" w:hAnsi="Times New Roman" w:cs="Times New Roman"/>
          <w:sz w:val="28"/>
          <w:szCs w:val="28"/>
        </w:rPr>
        <w:t>».</w:t>
      </w:r>
    </w:p>
    <w:p w:rsidR="00F06C1D" w:rsidRDefault="00F06C1D" w:rsidP="00F06C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</w:t>
      </w:r>
      <w:r w:rsidR="002D54AA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54AA">
        <w:rPr>
          <w:rFonts w:ascii="Times New Roman" w:hAnsi="Times New Roman" w:cs="Times New Roman"/>
          <w:sz w:val="28"/>
          <w:szCs w:val="28"/>
        </w:rPr>
        <w:t>из следующ</w:t>
      </w:r>
      <w:bookmarkStart w:id="0" w:name="_GoBack"/>
      <w:bookmarkEnd w:id="0"/>
      <w:r w:rsidR="002D54AA">
        <w:rPr>
          <w:rFonts w:ascii="Times New Roman" w:hAnsi="Times New Roman" w:cs="Times New Roman"/>
          <w:sz w:val="28"/>
          <w:szCs w:val="28"/>
        </w:rPr>
        <w:t>их крупных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2D54AA">
        <w:rPr>
          <w:rFonts w:ascii="Times New Roman" w:hAnsi="Times New Roman" w:cs="Times New Roman"/>
          <w:sz w:val="28"/>
          <w:szCs w:val="28"/>
        </w:rPr>
        <w:t>ов</w:t>
      </w:r>
      <w:r w:rsidRPr="00F06C1D">
        <w:rPr>
          <w:rFonts w:ascii="Times New Roman" w:hAnsi="Times New Roman" w:cs="Times New Roman"/>
          <w:sz w:val="28"/>
          <w:szCs w:val="28"/>
        </w:rPr>
        <w:t>:</w:t>
      </w:r>
    </w:p>
    <w:p w:rsidR="00461614" w:rsidRDefault="00F06C1D" w:rsidP="002D54AA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F41AC">
        <w:rPr>
          <w:rFonts w:ascii="Times New Roman" w:hAnsi="Times New Roman" w:cs="Times New Roman"/>
          <w:sz w:val="28"/>
          <w:szCs w:val="28"/>
        </w:rPr>
        <w:t>на миллиметровой бумаге</w:t>
      </w:r>
      <w:r w:rsidR="004F41A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видов, разрезов и сечений </w:t>
      </w:r>
      <w:r w:rsidR="00461614">
        <w:rPr>
          <w:rFonts w:ascii="Times New Roman" w:hAnsi="Times New Roman" w:cs="Times New Roman"/>
          <w:sz w:val="28"/>
          <w:szCs w:val="28"/>
        </w:rPr>
        <w:t>детали по ее аксонометрическому изображению</w:t>
      </w:r>
      <w:r w:rsidR="00CC0677">
        <w:rPr>
          <w:rFonts w:ascii="Times New Roman" w:hAnsi="Times New Roman" w:cs="Times New Roman"/>
          <w:sz w:val="28"/>
          <w:szCs w:val="28"/>
        </w:rPr>
        <w:t>.</w:t>
      </w:r>
    </w:p>
    <w:p w:rsidR="003A3CFF" w:rsidRDefault="00CC0677" w:rsidP="002D54AA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приемов работы в </w:t>
      </w:r>
      <w:r>
        <w:rPr>
          <w:rFonts w:ascii="Times New Roman" w:hAnsi="Times New Roman" w:cs="Times New Roman"/>
          <w:sz w:val="28"/>
          <w:szCs w:val="28"/>
        </w:rPr>
        <w:t xml:space="preserve">среде твердотельного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3A3CFF">
        <w:rPr>
          <w:rFonts w:ascii="Times New Roman" w:hAnsi="Times New Roman" w:cs="Times New Roman"/>
          <w:sz w:val="28"/>
          <w:szCs w:val="28"/>
        </w:rPr>
        <w:t>.</w:t>
      </w:r>
    </w:p>
    <w:p w:rsidR="00F06C1D" w:rsidRDefault="003A3CFF" w:rsidP="002D54AA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77873">
        <w:rPr>
          <w:rFonts w:ascii="Times New Roman" w:hAnsi="Times New Roman" w:cs="Times New Roman"/>
          <w:sz w:val="28"/>
          <w:szCs w:val="28"/>
        </w:rPr>
        <w:t>зучение основных требований и рекомендаций к разработке конструкторской документации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ЕСКД</w:t>
      </w:r>
      <w:r w:rsidR="00B77873">
        <w:rPr>
          <w:rFonts w:ascii="Times New Roman" w:hAnsi="Times New Roman" w:cs="Times New Roman"/>
          <w:sz w:val="28"/>
          <w:szCs w:val="28"/>
        </w:rPr>
        <w:t>.</w:t>
      </w:r>
    </w:p>
    <w:p w:rsidR="00CC0677" w:rsidRPr="00F06C1D" w:rsidRDefault="00CC0677" w:rsidP="002D54AA">
      <w:pPr>
        <w:pStyle w:val="a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</w:t>
      </w:r>
      <w:r w:rsidR="00B77873">
        <w:rPr>
          <w:rFonts w:ascii="Times New Roman" w:hAnsi="Times New Roman" w:cs="Times New Roman"/>
          <w:sz w:val="28"/>
          <w:szCs w:val="28"/>
        </w:rPr>
        <w:t>лификационная работа по созданию</w:t>
      </w:r>
      <w:r>
        <w:rPr>
          <w:rFonts w:ascii="Times New Roman" w:hAnsi="Times New Roman" w:cs="Times New Roman"/>
          <w:sz w:val="28"/>
          <w:szCs w:val="28"/>
        </w:rPr>
        <w:t xml:space="preserve"> твердотельных моделей деталей, сборочн</w:t>
      </w:r>
      <w:r w:rsidR="00B77873">
        <w:rPr>
          <w:rFonts w:ascii="Times New Roman" w:hAnsi="Times New Roman" w:cs="Times New Roman"/>
          <w:sz w:val="28"/>
          <w:szCs w:val="28"/>
        </w:rPr>
        <w:t>ых узлов, разработке</w:t>
      </w:r>
      <w:r>
        <w:rPr>
          <w:rFonts w:ascii="Times New Roman" w:hAnsi="Times New Roman" w:cs="Times New Roman"/>
          <w:sz w:val="28"/>
          <w:szCs w:val="28"/>
        </w:rPr>
        <w:t xml:space="preserve"> чертежей деталей</w:t>
      </w:r>
      <w:r w:rsidR="00B778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сбороч</w:t>
      </w:r>
      <w:r w:rsidR="00B77873">
        <w:rPr>
          <w:rFonts w:ascii="Times New Roman" w:hAnsi="Times New Roman" w:cs="Times New Roman"/>
          <w:sz w:val="28"/>
          <w:szCs w:val="28"/>
        </w:rPr>
        <w:t>ных чертежей и составлению спецификаций</w:t>
      </w:r>
      <w:r w:rsidR="003A3CFF">
        <w:rPr>
          <w:rFonts w:ascii="Times New Roman" w:hAnsi="Times New Roman" w:cs="Times New Roman"/>
          <w:sz w:val="28"/>
          <w:szCs w:val="28"/>
        </w:rPr>
        <w:t xml:space="preserve"> </w:t>
      </w:r>
      <w:r w:rsidR="003A3CFF">
        <w:rPr>
          <w:rFonts w:ascii="Times New Roman" w:hAnsi="Times New Roman" w:cs="Times New Roman"/>
          <w:sz w:val="28"/>
          <w:szCs w:val="28"/>
        </w:rPr>
        <w:t>в соответствии с ЕСКД</w:t>
      </w:r>
      <w:r w:rsidR="00B77873">
        <w:rPr>
          <w:rFonts w:ascii="Times New Roman" w:hAnsi="Times New Roman" w:cs="Times New Roman"/>
          <w:sz w:val="28"/>
          <w:szCs w:val="28"/>
        </w:rPr>
        <w:t>.</w:t>
      </w:r>
    </w:p>
    <w:p w:rsidR="00CC0677" w:rsidRDefault="003A3CFF" w:rsidP="003A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Рассматриваемые в </w:t>
      </w:r>
      <w:r w:rsidR="00CC0677">
        <w:rPr>
          <w:rFonts w:ascii="Times New Roman" w:hAnsi="Times New Roman" w:cs="Times New Roman"/>
          <w:sz w:val="28"/>
          <w:szCs w:val="28"/>
        </w:rPr>
        <w:t>данном разделе задания полезны для закрепления, а в некоторых случаях для приобретения, навыков построения проекций на основные плоскости, что является необходимым звеном на всех этапах практической деятельности инженера</w:t>
      </w:r>
      <w:r w:rsidR="002D54AA">
        <w:rPr>
          <w:rFonts w:ascii="Times New Roman" w:hAnsi="Times New Roman" w:cs="Times New Roman"/>
          <w:sz w:val="28"/>
          <w:szCs w:val="28"/>
        </w:rPr>
        <w:t>,</w:t>
      </w:r>
      <w:r w:rsidR="00CC0677">
        <w:rPr>
          <w:rFonts w:ascii="Times New Roman" w:hAnsi="Times New Roman" w:cs="Times New Roman"/>
          <w:sz w:val="28"/>
          <w:szCs w:val="28"/>
        </w:rPr>
        <w:t xml:space="preserve"> начиная от научного исследования и написания технического задания до создания рабочей конструкторской документации.</w:t>
      </w:r>
    </w:p>
    <w:p w:rsidR="00926DE4" w:rsidRDefault="00926DE4" w:rsidP="003A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правильного выполнения графических заданий этого занятия необходимо ознакомиться с ГОСТ 2.303-68 и ГОСТ 2.304 – 81, в которых рассматриваются темы построения линий и шрифтов на чертежах.</w:t>
      </w:r>
    </w:p>
    <w:p w:rsidR="00926DE4" w:rsidRDefault="00926DE4" w:rsidP="003A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данного занятия состоит в освоении и понимании </w:t>
      </w:r>
      <w:r w:rsidR="0030246C">
        <w:rPr>
          <w:rFonts w:ascii="Times New Roman" w:hAnsi="Times New Roman" w:cs="Times New Roman"/>
          <w:sz w:val="28"/>
          <w:szCs w:val="28"/>
        </w:rPr>
        <w:t xml:space="preserve">принципов построения видов согласно </w:t>
      </w:r>
      <w:r w:rsidR="0030246C">
        <w:rPr>
          <w:rFonts w:ascii="Times New Roman" w:hAnsi="Times New Roman" w:cs="Times New Roman"/>
          <w:sz w:val="28"/>
          <w:szCs w:val="28"/>
        </w:rPr>
        <w:t>ГОСТ 2.30</w:t>
      </w:r>
      <w:r w:rsidR="0030246C">
        <w:rPr>
          <w:rFonts w:ascii="Times New Roman" w:hAnsi="Times New Roman" w:cs="Times New Roman"/>
          <w:sz w:val="28"/>
          <w:szCs w:val="28"/>
        </w:rPr>
        <w:t xml:space="preserve">5-2008, в котором раскрывается тема построения видов, разрезов, сечений и выносных элементов, объясняются различия между этими понятиями, а также описываются условности и упрощения, которые допускается применять на чертежах.  </w:t>
      </w:r>
      <w:r w:rsidR="0030246C">
        <w:rPr>
          <w:rFonts w:ascii="Times New Roman" w:hAnsi="Times New Roman" w:cs="Times New Roman"/>
          <w:sz w:val="28"/>
          <w:szCs w:val="28"/>
        </w:rPr>
        <w:t xml:space="preserve"> </w:t>
      </w:r>
      <w:r w:rsidR="00302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46C" w:rsidRPr="00CC0677" w:rsidRDefault="0030246C" w:rsidP="003A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стандарты можно найти в общем доступе в сети интернет либо у преподавателя в электронном виде.</w:t>
      </w:r>
    </w:p>
    <w:sectPr w:rsidR="0030246C" w:rsidRPr="00CC0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E5BC7"/>
    <w:multiLevelType w:val="hybridMultilevel"/>
    <w:tmpl w:val="0B3C7A1E"/>
    <w:lvl w:ilvl="0" w:tplc="6FAA5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3C"/>
    <w:rsid w:val="002D54AA"/>
    <w:rsid w:val="0030246C"/>
    <w:rsid w:val="003A3CFF"/>
    <w:rsid w:val="00461614"/>
    <w:rsid w:val="004F41AC"/>
    <w:rsid w:val="00926DE4"/>
    <w:rsid w:val="00975168"/>
    <w:rsid w:val="00B77873"/>
    <w:rsid w:val="00CC0677"/>
    <w:rsid w:val="00DA68F4"/>
    <w:rsid w:val="00EF793C"/>
    <w:rsid w:val="00F0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2015-02-09T09:00:00Z</dcterms:created>
  <dcterms:modified xsi:type="dcterms:W3CDTF">2015-02-09T15:05:00Z</dcterms:modified>
</cp:coreProperties>
</file>