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3E2B9" w14:textId="38F50B5E" w:rsidR="00DF21CA" w:rsidRPr="0062684A" w:rsidRDefault="00DF21CA" w:rsidP="00DF21C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7F7F7F" w:themeColor="text1" w:themeTint="80"/>
          <w:sz w:val="80"/>
          <w:szCs w:val="80"/>
        </w:rPr>
      </w:pPr>
      <w:r w:rsidRPr="0062684A">
        <w:rPr>
          <w:rFonts w:ascii="TimesNewRomanPS-BoldMT" w:hAnsi="TimesNewRomanPS-BoldMT" w:cs="TimesNewRomanPS-BoldMT"/>
          <w:b/>
          <w:bCs/>
          <w:color w:val="7F7F7F" w:themeColor="text1" w:themeTint="80"/>
          <w:sz w:val="80"/>
          <w:szCs w:val="80"/>
        </w:rPr>
        <w:t>TP N</w:t>
      </w:r>
      <w:r w:rsidRPr="0062684A">
        <w:rPr>
          <w:rFonts w:cs="TimesNewRomanPS-BoldMT"/>
          <w:b/>
          <w:bCs/>
          <w:color w:val="7F7F7F" w:themeColor="text1" w:themeTint="80"/>
          <w:sz w:val="80"/>
          <w:szCs w:val="80"/>
        </w:rPr>
        <w:t>°</w:t>
      </w:r>
      <w:r w:rsidRPr="0062684A">
        <w:rPr>
          <w:rFonts w:ascii="TimesNewRomanPS-BoldMT" w:hAnsi="TimesNewRomanPS-BoldMT" w:cs="TimesNewRomanPS-BoldMT"/>
          <w:b/>
          <w:bCs/>
          <w:color w:val="7F7F7F" w:themeColor="text1" w:themeTint="80"/>
          <w:sz w:val="80"/>
          <w:szCs w:val="80"/>
        </w:rPr>
        <w:t xml:space="preserve"> </w:t>
      </w:r>
      <w:r w:rsidR="00B93501">
        <w:rPr>
          <w:rFonts w:ascii="TimesNewRomanPS-BoldMT" w:hAnsi="TimesNewRomanPS-BoldMT" w:cs="TimesNewRomanPS-BoldMT"/>
          <w:b/>
          <w:bCs/>
          <w:color w:val="7F7F7F" w:themeColor="text1" w:themeTint="80"/>
          <w:sz w:val="80"/>
          <w:szCs w:val="80"/>
        </w:rPr>
        <w:t>5</w:t>
      </w:r>
      <w:r w:rsidRPr="0062684A">
        <w:rPr>
          <w:rFonts w:ascii="TimesNewRomanPS-BoldMT" w:hAnsi="TimesNewRomanPS-BoldMT" w:cs="TimesNewRomanPS-BoldMT"/>
          <w:b/>
          <w:bCs/>
          <w:color w:val="7F7F7F" w:themeColor="text1" w:themeTint="80"/>
          <w:sz w:val="80"/>
          <w:szCs w:val="80"/>
        </w:rPr>
        <w:t xml:space="preserve"> :</w:t>
      </w:r>
    </w:p>
    <w:p w14:paraId="785DAE2B" w14:textId="77777777" w:rsidR="00DF21CA" w:rsidRPr="0062684A" w:rsidRDefault="00DF21CA" w:rsidP="00DF21C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7F7F7F" w:themeColor="text1" w:themeTint="80"/>
          <w:sz w:val="32"/>
          <w:szCs w:val="32"/>
        </w:rPr>
      </w:pPr>
      <w:r w:rsidRPr="0062684A">
        <w:rPr>
          <w:rFonts w:ascii="TimesNewRomanPS-BoldMT" w:hAnsi="TimesNewRomanPS-BoldMT" w:cs="TimesNewRomanPS-BoldMT"/>
          <w:b/>
          <w:bCs/>
          <w:color w:val="7F7F7F" w:themeColor="text1" w:themeTint="80"/>
          <w:sz w:val="32"/>
          <w:szCs w:val="32"/>
        </w:rPr>
        <w:t>Semestre 1- D</w:t>
      </w:r>
      <w:r w:rsidRPr="0062684A">
        <w:rPr>
          <w:rFonts w:cs="TimesNewRomanPS-BoldMT"/>
          <w:b/>
          <w:bCs/>
          <w:color w:val="7F7F7F" w:themeColor="text1" w:themeTint="80"/>
          <w:sz w:val="32"/>
          <w:szCs w:val="32"/>
        </w:rPr>
        <w:t>é</w:t>
      </w:r>
      <w:r w:rsidRPr="0062684A">
        <w:rPr>
          <w:rFonts w:ascii="TimesNewRomanPS-BoldMT" w:hAnsi="TimesNewRomanPS-BoldMT" w:cs="TimesNewRomanPS-BoldMT"/>
          <w:b/>
          <w:bCs/>
          <w:color w:val="7F7F7F" w:themeColor="text1" w:themeTint="80"/>
          <w:sz w:val="32"/>
          <w:szCs w:val="32"/>
        </w:rPr>
        <w:t>partement</w:t>
      </w:r>
    </w:p>
    <w:p w14:paraId="3CEF9518" w14:textId="77777777" w:rsidR="00DF21CA" w:rsidRPr="0062684A" w:rsidRDefault="00DF21CA" w:rsidP="00DF21C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7F7F7F" w:themeColor="text1" w:themeTint="80"/>
          <w:sz w:val="32"/>
          <w:szCs w:val="32"/>
        </w:rPr>
      </w:pPr>
      <w:r w:rsidRPr="0062684A">
        <w:rPr>
          <w:rFonts w:ascii="TimesNewRomanPS-BoldMT" w:hAnsi="TimesNewRomanPS-BoldMT" w:cs="TimesNewRomanPS-BoldMT"/>
          <w:b/>
          <w:bCs/>
          <w:color w:val="7F7F7F" w:themeColor="text1" w:themeTint="80"/>
          <w:sz w:val="32"/>
          <w:szCs w:val="32"/>
        </w:rPr>
        <w:t>Informatique</w:t>
      </w:r>
    </w:p>
    <w:p w14:paraId="4E377BBB" w14:textId="77777777" w:rsidR="00DF21CA" w:rsidRPr="0062684A" w:rsidRDefault="00DF21CA" w:rsidP="00DF21C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7F7F7F" w:themeColor="text1" w:themeTint="80"/>
          <w:sz w:val="32"/>
          <w:szCs w:val="32"/>
        </w:rPr>
      </w:pPr>
      <w:r w:rsidRPr="0062684A">
        <w:rPr>
          <w:rFonts w:ascii="TimesNewRomanPSMT" w:hAnsi="TimesNewRomanPSMT" w:cs="TimesNewRomanPSMT"/>
          <w:color w:val="7F7F7F" w:themeColor="text1" w:themeTint="80"/>
          <w:sz w:val="32"/>
          <w:szCs w:val="32"/>
        </w:rPr>
        <w:t>IUT – CALAIS</w:t>
      </w:r>
    </w:p>
    <w:p w14:paraId="41928FBF" w14:textId="77777777" w:rsidR="00DF21CA" w:rsidRDefault="00DF21CA" w:rsidP="00DF21C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2EA171EC" w14:textId="77777777" w:rsidR="00DF21CA" w:rsidRDefault="00DF21CA" w:rsidP="00DF21C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029C34EB" w14:textId="77777777" w:rsidR="00DF21CA" w:rsidRDefault="00DF21CA" w:rsidP="00DF21CA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32"/>
          <w:szCs w:val="32"/>
        </w:rPr>
      </w:pPr>
      <w:proofErr w:type="spellStart"/>
      <w:r>
        <w:rPr>
          <w:rFonts w:cs="TimesNewRomanPS-BoldMT"/>
          <w:b/>
          <w:bCs/>
          <w:sz w:val="32"/>
          <w:szCs w:val="32"/>
        </w:rPr>
        <w:t>Buathier</w:t>
      </w:r>
      <w:proofErr w:type="spellEnd"/>
    </w:p>
    <w:p w14:paraId="3DA6C81B" w14:textId="77777777" w:rsidR="00DF21CA" w:rsidRDefault="00DF21CA" w:rsidP="00DF21CA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32"/>
          <w:szCs w:val="32"/>
        </w:rPr>
      </w:pPr>
      <w:r>
        <w:rPr>
          <w:rFonts w:cs="TimesNewRomanPS-BoldMT"/>
          <w:b/>
          <w:bCs/>
          <w:sz w:val="32"/>
          <w:szCs w:val="32"/>
        </w:rPr>
        <w:t>Tom</w:t>
      </w:r>
    </w:p>
    <w:p w14:paraId="42577825" w14:textId="77777777" w:rsidR="00DF21CA" w:rsidRPr="0062684A" w:rsidRDefault="00DF21CA" w:rsidP="00DF21CA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32"/>
          <w:szCs w:val="32"/>
        </w:rPr>
      </w:pPr>
      <w:r>
        <w:rPr>
          <w:rFonts w:cs="TimesNewRomanPS-BoldMT"/>
          <w:b/>
          <w:bCs/>
          <w:sz w:val="32"/>
          <w:szCs w:val="32"/>
        </w:rPr>
        <w:t>TPA</w:t>
      </w:r>
    </w:p>
    <w:p w14:paraId="30A90719" w14:textId="77777777" w:rsidR="00DF21CA" w:rsidRDefault="00DF21CA" w:rsidP="00DF21C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5F8213E3" w14:textId="77777777" w:rsidR="00DF21CA" w:rsidRDefault="00DF21CA" w:rsidP="00DF21C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1C41C216" w14:textId="77777777" w:rsidR="00DF21CA" w:rsidRDefault="00DF21CA" w:rsidP="00DF21C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21BF7892" w14:textId="77777777" w:rsidR="00DF21CA" w:rsidRDefault="00DF21CA" w:rsidP="00DF21C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498143D1" w14:textId="77777777" w:rsidR="00DF21CA" w:rsidRDefault="00DF21CA" w:rsidP="00DF21C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7F138D67" w14:textId="77777777" w:rsidR="00DF21CA" w:rsidRDefault="00DF21CA" w:rsidP="00DF21C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2C249883" w14:textId="77777777" w:rsidR="00DF21CA" w:rsidRDefault="00DF21CA" w:rsidP="00DF21C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12FBA93E" w14:textId="77777777" w:rsidR="00DF21CA" w:rsidRDefault="00DF21CA" w:rsidP="00DF21C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5B986638" w14:textId="77777777" w:rsidR="00DF21CA" w:rsidRDefault="00DF21CA" w:rsidP="00DF21C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0096631D" w14:textId="77777777" w:rsidR="00DF21CA" w:rsidRPr="0062684A" w:rsidRDefault="00DF21CA" w:rsidP="00DF21C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5B9BD5" w:themeColor="accent5"/>
          <w:sz w:val="32"/>
          <w:szCs w:val="32"/>
        </w:rPr>
      </w:pPr>
      <w:proofErr w:type="spellStart"/>
      <w:r w:rsidRPr="0062684A">
        <w:rPr>
          <w:rFonts w:ascii="TimesNewRomanPS-BoldMT" w:hAnsi="TimesNewRomanPS-BoldMT" w:cs="TimesNewRomanPS-BoldMT"/>
          <w:b/>
          <w:bCs/>
          <w:color w:val="5B9BD5" w:themeColor="accent5"/>
          <w:sz w:val="32"/>
          <w:szCs w:val="32"/>
        </w:rPr>
        <w:t>Th</w:t>
      </w:r>
      <w:r w:rsidRPr="0062684A">
        <w:rPr>
          <w:rFonts w:cs="TimesNewRomanPS-BoldMT"/>
          <w:b/>
          <w:bCs/>
          <w:color w:val="5B9BD5" w:themeColor="accent5"/>
          <w:sz w:val="32"/>
          <w:szCs w:val="32"/>
        </w:rPr>
        <w:t>é</w:t>
      </w:r>
      <w:r w:rsidRPr="0062684A">
        <w:rPr>
          <w:rFonts w:ascii="TimesNewRomanPS-BoldMT" w:hAnsi="TimesNewRomanPS-BoldMT" w:cs="TimesNewRomanPS-BoldMT"/>
          <w:b/>
          <w:bCs/>
          <w:color w:val="5B9BD5" w:themeColor="accent5"/>
          <w:sz w:val="32"/>
          <w:szCs w:val="32"/>
        </w:rPr>
        <w:t>me</w:t>
      </w:r>
      <w:proofErr w:type="spellEnd"/>
      <w:r w:rsidRPr="0062684A">
        <w:rPr>
          <w:rFonts w:ascii="TimesNewRomanPS-BoldMT" w:hAnsi="TimesNewRomanPS-BoldMT" w:cs="TimesNewRomanPS-BoldMT"/>
          <w:b/>
          <w:bCs/>
          <w:color w:val="5B9BD5" w:themeColor="accent5"/>
          <w:sz w:val="32"/>
          <w:szCs w:val="32"/>
        </w:rPr>
        <w:t xml:space="preserve"> :</w:t>
      </w:r>
    </w:p>
    <w:p w14:paraId="7EF9D7EA" w14:textId="5640A213" w:rsidR="0067567C" w:rsidRDefault="00B93501" w:rsidP="00B93501">
      <w:pPr>
        <w:jc w:val="center"/>
        <w:rPr>
          <w:rFonts w:ascii="TimesNewRomanPSMT" w:hAnsi="TimesNewRomanPSMT" w:cs="TimesNewRomanPSMT"/>
          <w:color w:val="5B9BD5" w:themeColor="accent5"/>
          <w:sz w:val="32"/>
          <w:szCs w:val="32"/>
        </w:rPr>
      </w:pPr>
      <w:r>
        <w:rPr>
          <w:rFonts w:ascii="TimesNewRomanPSMT" w:hAnsi="TimesNewRomanPSMT" w:cs="TimesNewRomanPSMT"/>
          <w:color w:val="5B9BD5" w:themeColor="accent5"/>
          <w:sz w:val="32"/>
          <w:szCs w:val="32"/>
        </w:rPr>
        <w:t>Requêtes avec Jointures</w:t>
      </w:r>
    </w:p>
    <w:p w14:paraId="1FCC99D2" w14:textId="77777777" w:rsidR="006971CB" w:rsidRDefault="006971CB" w:rsidP="00B93501">
      <w:pPr>
        <w:jc w:val="center"/>
        <w:rPr>
          <w:rFonts w:ascii="TimesNewRomanPSMT" w:hAnsi="TimesNewRomanPSMT" w:cs="TimesNewRomanPSMT"/>
          <w:color w:val="5B9BD5" w:themeColor="accent5"/>
          <w:sz w:val="32"/>
          <w:szCs w:val="32"/>
        </w:rPr>
      </w:pPr>
    </w:p>
    <w:tbl>
      <w:tblPr>
        <w:tblStyle w:val="Grilledutableau"/>
        <w:tblpPr w:leftFromText="180" w:rightFromText="180" w:vertAnchor="text" w:horzAnchor="margin" w:tblpXSpec="center" w:tblpY="101"/>
        <w:tblW w:w="16444" w:type="dxa"/>
        <w:tblLook w:val="04A0" w:firstRow="1" w:lastRow="0" w:firstColumn="1" w:lastColumn="0" w:noHBand="0" w:noVBand="1"/>
      </w:tblPr>
      <w:tblGrid>
        <w:gridCol w:w="3028"/>
        <w:gridCol w:w="10092"/>
        <w:gridCol w:w="3324"/>
      </w:tblGrid>
      <w:tr w:rsidR="00D0761F" w:rsidRPr="00E3460B" w14:paraId="7694B33D" w14:textId="77777777" w:rsidTr="00846270">
        <w:trPr>
          <w:trHeight w:val="251"/>
        </w:trPr>
        <w:tc>
          <w:tcPr>
            <w:tcW w:w="3261" w:type="dxa"/>
          </w:tcPr>
          <w:p w14:paraId="441BA60F" w14:textId="77777777" w:rsidR="00846270" w:rsidRPr="00E3460B" w:rsidRDefault="00846270" w:rsidP="00846270">
            <w:pPr>
              <w:jc w:val="center"/>
              <w:rPr>
                <w:b/>
                <w:bCs/>
                <w:color w:val="FF0000"/>
              </w:rPr>
            </w:pPr>
            <w:r w:rsidRPr="00E3460B">
              <w:rPr>
                <w:b/>
                <w:bCs/>
                <w:color w:val="FF0000"/>
              </w:rPr>
              <w:lastRenderedPageBreak/>
              <w:t>Commandes</w:t>
            </w:r>
          </w:p>
        </w:tc>
        <w:tc>
          <w:tcPr>
            <w:tcW w:w="9497" w:type="dxa"/>
          </w:tcPr>
          <w:p w14:paraId="73BE54B4" w14:textId="77777777" w:rsidR="00846270" w:rsidRPr="00E3460B" w:rsidRDefault="00846270" w:rsidP="00846270">
            <w:pPr>
              <w:jc w:val="center"/>
              <w:rPr>
                <w:b/>
                <w:bCs/>
                <w:color w:val="FF0000"/>
              </w:rPr>
            </w:pPr>
            <w:r w:rsidRPr="00E3460B">
              <w:rPr>
                <w:b/>
                <w:bCs/>
                <w:color w:val="FF0000"/>
              </w:rPr>
              <w:t>Travail effectué</w:t>
            </w:r>
          </w:p>
        </w:tc>
        <w:tc>
          <w:tcPr>
            <w:tcW w:w="3686" w:type="dxa"/>
          </w:tcPr>
          <w:p w14:paraId="67C473A0" w14:textId="77777777" w:rsidR="00846270" w:rsidRPr="00E3460B" w:rsidRDefault="00846270" w:rsidP="00846270">
            <w:pPr>
              <w:jc w:val="center"/>
              <w:rPr>
                <w:b/>
                <w:bCs/>
                <w:color w:val="FF0000"/>
              </w:rPr>
            </w:pPr>
            <w:r w:rsidRPr="00E3460B">
              <w:rPr>
                <w:b/>
                <w:bCs/>
                <w:color w:val="FF0000"/>
              </w:rPr>
              <w:t>A retenir</w:t>
            </w:r>
          </w:p>
        </w:tc>
      </w:tr>
      <w:tr w:rsidR="00D0761F" w:rsidRPr="00E3460B" w14:paraId="0B167DA5" w14:textId="77777777" w:rsidTr="00846270">
        <w:trPr>
          <w:trHeight w:val="251"/>
        </w:trPr>
        <w:tc>
          <w:tcPr>
            <w:tcW w:w="3261" w:type="dxa"/>
          </w:tcPr>
          <w:p w14:paraId="7C7D9AAF" w14:textId="1FD629C5" w:rsidR="00846270" w:rsidRPr="0054257C" w:rsidRDefault="0054257C" w:rsidP="00443637">
            <w:pPr>
              <w:jc w:val="center"/>
            </w:pPr>
            <w:r w:rsidRPr="0054257C">
              <w:t xml:space="preserve">5. A) </w:t>
            </w:r>
            <w:r w:rsidR="00443637">
              <w:t xml:space="preserve">SELECT </w:t>
            </w:r>
            <w:proofErr w:type="spellStart"/>
            <w:r w:rsidR="00443637">
              <w:t>nometu</w:t>
            </w:r>
            <w:proofErr w:type="spellEnd"/>
            <w:r w:rsidR="00443637">
              <w:t xml:space="preserve">, </w:t>
            </w:r>
            <w:proofErr w:type="spellStart"/>
            <w:r w:rsidR="00443637">
              <w:t>libepr</w:t>
            </w:r>
            <w:proofErr w:type="spellEnd"/>
            <w:r w:rsidR="00443637">
              <w:t xml:space="preserve">, note FROM </w:t>
            </w:r>
            <w:proofErr w:type="spellStart"/>
            <w:r w:rsidR="00443637">
              <w:t>etudiants</w:t>
            </w:r>
            <w:proofErr w:type="spellEnd"/>
            <w:r w:rsidR="00443637">
              <w:t xml:space="preserve"> Et INNER JOIN </w:t>
            </w:r>
            <w:proofErr w:type="spellStart"/>
            <w:r w:rsidR="00443637">
              <w:t>avoir_note</w:t>
            </w:r>
            <w:proofErr w:type="spellEnd"/>
            <w:r w:rsidR="00443637">
              <w:t xml:space="preserve"> An ON </w:t>
            </w:r>
            <w:proofErr w:type="spellStart"/>
            <w:r w:rsidR="00443637">
              <w:t>Et.numetu</w:t>
            </w:r>
            <w:proofErr w:type="spellEnd"/>
            <w:r w:rsidR="00443637">
              <w:t xml:space="preserve"> = </w:t>
            </w:r>
            <w:proofErr w:type="spellStart"/>
            <w:r w:rsidR="00443637">
              <w:t>An.numetu</w:t>
            </w:r>
            <w:proofErr w:type="spellEnd"/>
            <w:r w:rsidR="00443637">
              <w:t xml:space="preserve"> INNER JOIN </w:t>
            </w:r>
            <w:proofErr w:type="spellStart"/>
            <w:r w:rsidR="00443637">
              <w:t>epreuves</w:t>
            </w:r>
            <w:proofErr w:type="spellEnd"/>
            <w:r w:rsidR="00443637">
              <w:t xml:space="preserve"> Ep ON </w:t>
            </w:r>
            <w:proofErr w:type="spellStart"/>
            <w:r w:rsidR="00443637">
              <w:t>An.numepr</w:t>
            </w:r>
            <w:proofErr w:type="spellEnd"/>
            <w:r w:rsidR="00443637">
              <w:t xml:space="preserve"> = </w:t>
            </w:r>
            <w:proofErr w:type="spellStart"/>
            <w:r w:rsidR="00443637">
              <w:t>Ep.numepr</w:t>
            </w:r>
            <w:proofErr w:type="spellEnd"/>
            <w:r w:rsidR="00443637">
              <w:t>;</w:t>
            </w:r>
          </w:p>
        </w:tc>
        <w:tc>
          <w:tcPr>
            <w:tcW w:w="9497" w:type="dxa"/>
          </w:tcPr>
          <w:p w14:paraId="79A41DC3" w14:textId="0985726E" w:rsidR="00846270" w:rsidRPr="0054257C" w:rsidRDefault="002F65FE" w:rsidP="00846270">
            <w:pPr>
              <w:jc w:val="center"/>
            </w:pPr>
            <w:r w:rsidRPr="002F65FE">
              <w:rPr>
                <w:noProof/>
              </w:rPr>
              <w:drawing>
                <wp:inline distT="0" distB="0" distL="0" distR="0" wp14:anchorId="5F8393F7" wp14:editId="7F67C3DC">
                  <wp:extent cx="2654300" cy="4334668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072" cy="4335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14:paraId="2816BB27" w14:textId="77777777" w:rsidR="00846270" w:rsidRPr="0054257C" w:rsidRDefault="00846270" w:rsidP="00846270">
            <w:pPr>
              <w:jc w:val="center"/>
            </w:pPr>
          </w:p>
        </w:tc>
      </w:tr>
      <w:tr w:rsidR="00D0761F" w:rsidRPr="00185B14" w14:paraId="3335043C" w14:textId="77777777" w:rsidTr="00846270">
        <w:trPr>
          <w:trHeight w:val="251"/>
        </w:trPr>
        <w:tc>
          <w:tcPr>
            <w:tcW w:w="3261" w:type="dxa"/>
          </w:tcPr>
          <w:p w14:paraId="614B5909" w14:textId="62FA546B" w:rsidR="00846270" w:rsidRPr="00185B14" w:rsidRDefault="00E82D24" w:rsidP="00185B14">
            <w:pPr>
              <w:rPr>
                <w:lang w:val="en-GB"/>
              </w:rPr>
            </w:pPr>
            <w:r w:rsidRPr="00185B14">
              <w:rPr>
                <w:lang w:val="en-GB"/>
              </w:rPr>
              <w:lastRenderedPageBreak/>
              <w:t>5. B)</w:t>
            </w:r>
            <w:r w:rsidR="00185B14" w:rsidRPr="00185B14">
              <w:rPr>
                <w:lang w:val="en-GB"/>
              </w:rPr>
              <w:t xml:space="preserve">SELECT </w:t>
            </w:r>
            <w:proofErr w:type="spellStart"/>
            <w:r w:rsidR="00185B14" w:rsidRPr="00185B14">
              <w:rPr>
                <w:lang w:val="en-GB"/>
              </w:rPr>
              <w:t>nommat</w:t>
            </w:r>
            <w:proofErr w:type="spellEnd"/>
            <w:r w:rsidR="00185B14" w:rsidRPr="00185B14">
              <w:rPr>
                <w:lang w:val="en-GB"/>
              </w:rPr>
              <w:t xml:space="preserve"> FROM </w:t>
            </w:r>
            <w:proofErr w:type="spellStart"/>
            <w:r w:rsidR="00185B14" w:rsidRPr="00185B14">
              <w:rPr>
                <w:lang w:val="en-GB"/>
              </w:rPr>
              <w:t>matieres</w:t>
            </w:r>
            <w:proofErr w:type="spellEnd"/>
            <w:r w:rsidR="00185B14" w:rsidRPr="00185B14">
              <w:rPr>
                <w:lang w:val="en-GB"/>
              </w:rPr>
              <w:t xml:space="preserve"> ma</w:t>
            </w:r>
            <w:r w:rsidR="00185B14">
              <w:rPr>
                <w:lang w:val="en-GB"/>
              </w:rPr>
              <w:t xml:space="preserve"> </w:t>
            </w:r>
            <w:r w:rsidR="00185B14" w:rsidRPr="00185B14">
              <w:rPr>
                <w:lang w:val="en-GB"/>
              </w:rPr>
              <w:t xml:space="preserve">INNER JOIN modules </w:t>
            </w:r>
            <w:proofErr w:type="spellStart"/>
            <w:r w:rsidR="00185B14" w:rsidRPr="00185B14">
              <w:rPr>
                <w:lang w:val="en-GB"/>
              </w:rPr>
              <w:t>mo</w:t>
            </w:r>
            <w:proofErr w:type="spellEnd"/>
            <w:r w:rsidR="00185B14" w:rsidRPr="00185B14">
              <w:rPr>
                <w:lang w:val="en-GB"/>
              </w:rPr>
              <w:t xml:space="preserve"> ON </w:t>
            </w:r>
            <w:proofErr w:type="spellStart"/>
            <w:r w:rsidR="00185B14" w:rsidRPr="00185B14">
              <w:rPr>
                <w:lang w:val="en-GB"/>
              </w:rPr>
              <w:t>ma.nummod</w:t>
            </w:r>
            <w:proofErr w:type="spellEnd"/>
            <w:r w:rsidR="00185B14" w:rsidRPr="00185B14">
              <w:rPr>
                <w:lang w:val="en-GB"/>
              </w:rPr>
              <w:t xml:space="preserve"> = </w:t>
            </w:r>
            <w:proofErr w:type="spellStart"/>
            <w:r w:rsidR="00185B14" w:rsidRPr="00185B14">
              <w:rPr>
                <w:lang w:val="en-GB"/>
              </w:rPr>
              <w:t>mo.nummod</w:t>
            </w:r>
            <w:proofErr w:type="spellEnd"/>
            <w:r w:rsidR="00185B14">
              <w:rPr>
                <w:lang w:val="en-GB"/>
              </w:rPr>
              <w:t xml:space="preserve"> </w:t>
            </w:r>
            <w:r w:rsidR="00185B14" w:rsidRPr="00185B14">
              <w:rPr>
                <w:lang w:val="en-GB"/>
              </w:rPr>
              <w:t xml:space="preserve">WHERE </w:t>
            </w:r>
            <w:proofErr w:type="spellStart"/>
            <w:r w:rsidR="00185B14" w:rsidRPr="00185B14">
              <w:rPr>
                <w:lang w:val="en-GB"/>
              </w:rPr>
              <w:t>nommod</w:t>
            </w:r>
            <w:proofErr w:type="spellEnd"/>
            <w:r w:rsidR="00185B14" w:rsidRPr="00185B14">
              <w:rPr>
                <w:lang w:val="en-GB"/>
              </w:rPr>
              <w:t xml:space="preserve"> LIKE '</w:t>
            </w:r>
            <w:proofErr w:type="spellStart"/>
            <w:r w:rsidR="00185B14" w:rsidRPr="00185B14">
              <w:rPr>
                <w:lang w:val="en-GB"/>
              </w:rPr>
              <w:t>informatique</w:t>
            </w:r>
            <w:proofErr w:type="spellEnd"/>
            <w:r w:rsidR="00185B14" w:rsidRPr="00185B14">
              <w:rPr>
                <w:lang w:val="en-GB"/>
              </w:rPr>
              <w:t>' ;</w:t>
            </w:r>
          </w:p>
        </w:tc>
        <w:tc>
          <w:tcPr>
            <w:tcW w:w="9497" w:type="dxa"/>
          </w:tcPr>
          <w:p w14:paraId="22A389E9" w14:textId="65B20DA3" w:rsidR="00846270" w:rsidRPr="00185B14" w:rsidRDefault="00971992" w:rsidP="00846270">
            <w:pPr>
              <w:jc w:val="center"/>
              <w:rPr>
                <w:lang w:val="en-GB"/>
              </w:rPr>
            </w:pPr>
            <w:r w:rsidRPr="00971992">
              <w:rPr>
                <w:noProof/>
                <w:lang w:val="en-GB"/>
              </w:rPr>
              <w:drawing>
                <wp:inline distT="0" distB="0" distL="0" distR="0" wp14:anchorId="7AC207D8" wp14:editId="00B3DD50">
                  <wp:extent cx="4000847" cy="2469094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847" cy="2469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14:paraId="76EE68BD" w14:textId="77777777" w:rsidR="00846270" w:rsidRPr="00185B14" w:rsidRDefault="00846270" w:rsidP="00846270">
            <w:pPr>
              <w:jc w:val="center"/>
              <w:rPr>
                <w:lang w:val="en-GB"/>
              </w:rPr>
            </w:pPr>
          </w:p>
        </w:tc>
      </w:tr>
      <w:tr w:rsidR="00D0761F" w:rsidRPr="00185B14" w14:paraId="32AC644D" w14:textId="77777777" w:rsidTr="00846270">
        <w:trPr>
          <w:trHeight w:val="251"/>
        </w:trPr>
        <w:tc>
          <w:tcPr>
            <w:tcW w:w="3261" w:type="dxa"/>
          </w:tcPr>
          <w:p w14:paraId="002C66E5" w14:textId="6132787F" w:rsidR="00846270" w:rsidRPr="003506B4" w:rsidRDefault="005F0461" w:rsidP="003506B4">
            <w:r w:rsidRPr="003506B4">
              <w:t xml:space="preserve">5. C) </w:t>
            </w:r>
            <w:r w:rsidR="00D0761F" w:rsidRPr="003506B4">
              <w:t xml:space="preserve"> </w:t>
            </w:r>
            <w:r w:rsidR="003506B4" w:rsidRPr="003506B4">
              <w:t xml:space="preserve"> SELECT </w:t>
            </w:r>
            <w:proofErr w:type="spellStart"/>
            <w:r w:rsidR="003506B4" w:rsidRPr="003506B4">
              <w:t>ma.nommat</w:t>
            </w:r>
            <w:proofErr w:type="spellEnd"/>
            <w:r w:rsidR="003506B4" w:rsidRPr="003506B4">
              <w:t xml:space="preserve">, nomens, epreuves.* FROM </w:t>
            </w:r>
            <w:proofErr w:type="spellStart"/>
            <w:r w:rsidR="003506B4" w:rsidRPr="003506B4">
              <w:t>matieres</w:t>
            </w:r>
            <w:proofErr w:type="spellEnd"/>
            <w:r w:rsidR="003506B4" w:rsidRPr="003506B4">
              <w:t xml:space="preserve"> ma</w:t>
            </w:r>
            <w:r w:rsidR="003506B4">
              <w:t xml:space="preserve"> </w:t>
            </w:r>
            <w:r w:rsidR="003506B4" w:rsidRPr="003506B4">
              <w:t xml:space="preserve">INNER JOIN </w:t>
            </w:r>
            <w:proofErr w:type="spellStart"/>
            <w:r w:rsidR="003506B4" w:rsidRPr="003506B4">
              <w:t>faire_cours</w:t>
            </w:r>
            <w:proofErr w:type="spellEnd"/>
            <w:r w:rsidR="003506B4" w:rsidRPr="003506B4">
              <w:t xml:space="preserve"> </w:t>
            </w:r>
            <w:proofErr w:type="spellStart"/>
            <w:r w:rsidR="003506B4" w:rsidRPr="003506B4">
              <w:t>fc</w:t>
            </w:r>
            <w:proofErr w:type="spellEnd"/>
            <w:r w:rsidR="003506B4" w:rsidRPr="003506B4">
              <w:t xml:space="preserve"> ON </w:t>
            </w:r>
            <w:proofErr w:type="spellStart"/>
            <w:r w:rsidR="003506B4" w:rsidRPr="003506B4">
              <w:t>ma.nummat</w:t>
            </w:r>
            <w:proofErr w:type="spellEnd"/>
            <w:r w:rsidR="003506B4" w:rsidRPr="003506B4">
              <w:t xml:space="preserve"> = </w:t>
            </w:r>
            <w:proofErr w:type="spellStart"/>
            <w:r w:rsidR="003506B4" w:rsidRPr="003506B4">
              <w:t>fc.nummat</w:t>
            </w:r>
            <w:proofErr w:type="spellEnd"/>
            <w:r w:rsidR="003506B4">
              <w:t xml:space="preserve"> </w:t>
            </w:r>
            <w:r w:rsidR="003506B4" w:rsidRPr="003506B4">
              <w:t xml:space="preserve">INNER JOIN enseignants e ON </w:t>
            </w:r>
            <w:proofErr w:type="spellStart"/>
            <w:r w:rsidR="003506B4" w:rsidRPr="003506B4">
              <w:t>fc.numens</w:t>
            </w:r>
            <w:proofErr w:type="spellEnd"/>
            <w:r w:rsidR="003506B4" w:rsidRPr="003506B4">
              <w:t xml:space="preserve"> = </w:t>
            </w:r>
            <w:proofErr w:type="spellStart"/>
            <w:r w:rsidR="003506B4" w:rsidRPr="003506B4">
              <w:t>e.numens</w:t>
            </w:r>
            <w:proofErr w:type="spellEnd"/>
            <w:r w:rsidR="003506B4">
              <w:t xml:space="preserve"> </w:t>
            </w:r>
            <w:r w:rsidR="003506B4" w:rsidRPr="003506B4">
              <w:t xml:space="preserve">INNER JOIN </w:t>
            </w:r>
            <w:proofErr w:type="spellStart"/>
            <w:r w:rsidR="003506B4" w:rsidRPr="003506B4">
              <w:t>epreuves</w:t>
            </w:r>
            <w:proofErr w:type="spellEnd"/>
            <w:r w:rsidR="003506B4" w:rsidRPr="003506B4">
              <w:t xml:space="preserve"> ON </w:t>
            </w:r>
            <w:proofErr w:type="spellStart"/>
            <w:r w:rsidR="003506B4" w:rsidRPr="003506B4">
              <w:t>e.numens</w:t>
            </w:r>
            <w:proofErr w:type="spellEnd"/>
            <w:r w:rsidR="003506B4" w:rsidRPr="003506B4">
              <w:t xml:space="preserve"> = </w:t>
            </w:r>
            <w:proofErr w:type="spellStart"/>
            <w:r w:rsidR="003506B4" w:rsidRPr="003506B4">
              <w:t>epreuves.ensepr</w:t>
            </w:r>
            <w:proofErr w:type="spellEnd"/>
            <w:r w:rsidR="003506B4" w:rsidRPr="003506B4">
              <w:t>;</w:t>
            </w:r>
          </w:p>
        </w:tc>
        <w:tc>
          <w:tcPr>
            <w:tcW w:w="9497" w:type="dxa"/>
          </w:tcPr>
          <w:p w14:paraId="4274093A" w14:textId="6F1FED26" w:rsidR="00846270" w:rsidRPr="00185B14" w:rsidRDefault="00D0761F" w:rsidP="00846270">
            <w:pPr>
              <w:jc w:val="center"/>
              <w:rPr>
                <w:lang w:val="en-GB"/>
              </w:rPr>
            </w:pPr>
            <w:r w:rsidRPr="00D0761F">
              <w:rPr>
                <w:noProof/>
                <w:lang w:val="en-GB"/>
              </w:rPr>
              <w:drawing>
                <wp:inline distT="0" distB="0" distL="0" distR="0" wp14:anchorId="36D9B9D9" wp14:editId="4A1E27B6">
                  <wp:extent cx="5313218" cy="2282554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326" cy="2295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14:paraId="7892CC16" w14:textId="77777777" w:rsidR="00846270" w:rsidRPr="00185B14" w:rsidRDefault="00846270" w:rsidP="00846270">
            <w:pPr>
              <w:jc w:val="center"/>
              <w:rPr>
                <w:lang w:val="en-GB"/>
              </w:rPr>
            </w:pPr>
          </w:p>
        </w:tc>
      </w:tr>
      <w:tr w:rsidR="00D0761F" w:rsidRPr="00185B14" w14:paraId="0ED993E1" w14:textId="77777777" w:rsidTr="00846270">
        <w:trPr>
          <w:trHeight w:val="251"/>
        </w:trPr>
        <w:tc>
          <w:tcPr>
            <w:tcW w:w="3261" w:type="dxa"/>
          </w:tcPr>
          <w:p w14:paraId="56E20E88" w14:textId="71766B7E" w:rsidR="00846270" w:rsidRPr="009C1F87" w:rsidRDefault="00BF4C88" w:rsidP="00964E8A">
            <w:r w:rsidRPr="009C1F87">
              <w:lastRenderedPageBreak/>
              <w:t xml:space="preserve">5. D)  </w:t>
            </w:r>
            <w:r w:rsidR="00964E8A" w:rsidRPr="009C1F87">
              <w:t xml:space="preserve">SELECT et1.nometu FROM </w:t>
            </w:r>
            <w:proofErr w:type="spellStart"/>
            <w:r w:rsidR="00964E8A" w:rsidRPr="009C1F87">
              <w:t>etudiants</w:t>
            </w:r>
            <w:proofErr w:type="spellEnd"/>
            <w:r w:rsidR="00964E8A" w:rsidRPr="009C1F87">
              <w:t xml:space="preserve"> et1 INNER JOIN </w:t>
            </w:r>
            <w:proofErr w:type="spellStart"/>
            <w:r w:rsidR="00964E8A" w:rsidRPr="009C1F87">
              <w:t>avoir_note</w:t>
            </w:r>
            <w:proofErr w:type="spellEnd"/>
            <w:r w:rsidR="00964E8A" w:rsidRPr="009C1F87">
              <w:t xml:space="preserve"> a1 ON et1.numetu = a1.numetu INNER JOIN </w:t>
            </w:r>
            <w:proofErr w:type="spellStart"/>
            <w:r w:rsidR="00964E8A" w:rsidRPr="009C1F87">
              <w:t>epreuves</w:t>
            </w:r>
            <w:proofErr w:type="spellEnd"/>
            <w:r w:rsidR="00964E8A" w:rsidRPr="009C1F87">
              <w:t xml:space="preserve"> e ON a1.numepr = </w:t>
            </w:r>
            <w:proofErr w:type="spellStart"/>
            <w:r w:rsidR="00964E8A" w:rsidRPr="009C1F87">
              <w:t>e.numepr</w:t>
            </w:r>
            <w:proofErr w:type="spellEnd"/>
            <w:r w:rsidR="00964E8A" w:rsidRPr="009C1F87">
              <w:t xml:space="preserve"> INNER JOIN </w:t>
            </w:r>
            <w:proofErr w:type="spellStart"/>
            <w:r w:rsidR="00964E8A" w:rsidRPr="009C1F87">
              <w:t>avoir_note</w:t>
            </w:r>
            <w:proofErr w:type="spellEnd"/>
            <w:r w:rsidR="00964E8A" w:rsidRPr="009C1F87">
              <w:t xml:space="preserve"> a2 ON a2.numepr = </w:t>
            </w:r>
            <w:proofErr w:type="spellStart"/>
            <w:r w:rsidR="00964E8A" w:rsidRPr="009C1F87">
              <w:t>e.numepr</w:t>
            </w:r>
            <w:proofErr w:type="spellEnd"/>
            <w:r w:rsidR="00964E8A" w:rsidRPr="009C1F87">
              <w:t xml:space="preserve"> INNER JOIN </w:t>
            </w:r>
            <w:proofErr w:type="spellStart"/>
            <w:r w:rsidR="00964E8A" w:rsidRPr="009C1F87">
              <w:t>etudiants</w:t>
            </w:r>
            <w:proofErr w:type="spellEnd"/>
            <w:r w:rsidR="00964E8A" w:rsidRPr="009C1F87">
              <w:t xml:space="preserve"> et2 ON et2.numetu = a2.numetu WHERE et2.nometu LIKE '</w:t>
            </w:r>
            <w:proofErr w:type="spellStart"/>
            <w:r w:rsidR="00964E8A" w:rsidRPr="009C1F87">
              <w:t>dupont</w:t>
            </w:r>
            <w:proofErr w:type="spellEnd"/>
            <w:r w:rsidR="00964E8A" w:rsidRPr="009C1F87">
              <w:t>' AND et2.prenometu LIKE '</w:t>
            </w:r>
            <w:proofErr w:type="spellStart"/>
            <w:r w:rsidR="00964E8A" w:rsidRPr="009C1F87">
              <w:t>luc</w:t>
            </w:r>
            <w:proofErr w:type="spellEnd"/>
            <w:r w:rsidR="00964E8A" w:rsidRPr="009C1F87">
              <w:t xml:space="preserve">' AND </w:t>
            </w:r>
            <w:proofErr w:type="spellStart"/>
            <w:r w:rsidR="00964E8A" w:rsidRPr="009C1F87">
              <w:t>e.libepr</w:t>
            </w:r>
            <w:proofErr w:type="spellEnd"/>
            <w:r w:rsidR="00964E8A" w:rsidRPr="009C1F87">
              <w:t xml:space="preserve"> LIKE 'partiel BD'</w:t>
            </w:r>
            <w:r w:rsidR="00222DE5" w:rsidRPr="009C1F87">
              <w:t xml:space="preserve"> AND a1.note = a2.note</w:t>
            </w:r>
            <w:r w:rsidR="00964E8A" w:rsidRPr="009C1F87">
              <w:t>;</w:t>
            </w:r>
          </w:p>
        </w:tc>
        <w:tc>
          <w:tcPr>
            <w:tcW w:w="9497" w:type="dxa"/>
          </w:tcPr>
          <w:p w14:paraId="39546388" w14:textId="5952951C" w:rsidR="00846270" w:rsidRPr="00185B14" w:rsidRDefault="00EA25A8" w:rsidP="00846270">
            <w:pPr>
              <w:jc w:val="center"/>
              <w:rPr>
                <w:lang w:val="en-GB"/>
              </w:rPr>
            </w:pPr>
            <w:r w:rsidRPr="00EA25A8">
              <w:rPr>
                <w:noProof/>
                <w:lang w:val="en-GB"/>
              </w:rPr>
              <w:drawing>
                <wp:inline distT="0" distB="0" distL="0" distR="0" wp14:anchorId="502F37E0" wp14:editId="3E7F6B03">
                  <wp:extent cx="4320914" cy="2377646"/>
                  <wp:effectExtent l="0" t="0" r="3810" b="381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914" cy="237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14:paraId="757B1B77" w14:textId="77777777" w:rsidR="00846270" w:rsidRPr="00185B14" w:rsidRDefault="00846270" w:rsidP="00846270">
            <w:pPr>
              <w:jc w:val="center"/>
              <w:rPr>
                <w:lang w:val="en-GB"/>
              </w:rPr>
            </w:pPr>
          </w:p>
        </w:tc>
      </w:tr>
      <w:tr w:rsidR="00D0761F" w:rsidRPr="00185B14" w14:paraId="63AA23F6" w14:textId="77777777" w:rsidTr="00736450">
        <w:trPr>
          <w:trHeight w:val="251"/>
        </w:trPr>
        <w:tc>
          <w:tcPr>
            <w:tcW w:w="3261" w:type="dxa"/>
            <w:tcBorders>
              <w:bottom w:val="single" w:sz="4" w:space="0" w:color="auto"/>
            </w:tcBorders>
          </w:tcPr>
          <w:p w14:paraId="03123BEE" w14:textId="77777777" w:rsidR="00E3253D" w:rsidRPr="00E3253D" w:rsidRDefault="00976F28" w:rsidP="00E3253D">
            <w:r w:rsidRPr="00E3253D">
              <w:lastRenderedPageBreak/>
              <w:t xml:space="preserve">5. E) </w:t>
            </w:r>
          </w:p>
          <w:p w14:paraId="6D91D121" w14:textId="77777777" w:rsidR="00E3253D" w:rsidRPr="00E3253D" w:rsidRDefault="00E3253D" w:rsidP="00E3253D">
            <w:r w:rsidRPr="00E3253D">
              <w:t xml:space="preserve">SELECT </w:t>
            </w:r>
            <w:proofErr w:type="spellStart"/>
            <w:r w:rsidRPr="00E3253D">
              <w:t>et.nometu</w:t>
            </w:r>
            <w:proofErr w:type="spellEnd"/>
            <w:r w:rsidRPr="00E3253D">
              <w:t>, AVG(</w:t>
            </w:r>
            <w:proofErr w:type="spellStart"/>
            <w:r w:rsidRPr="00E3253D">
              <w:t>an.note</w:t>
            </w:r>
            <w:proofErr w:type="spellEnd"/>
            <w:r w:rsidRPr="00E3253D">
              <w:t xml:space="preserve">) FROM </w:t>
            </w:r>
            <w:proofErr w:type="spellStart"/>
            <w:r w:rsidRPr="00E3253D">
              <w:t>etudiants</w:t>
            </w:r>
            <w:proofErr w:type="spellEnd"/>
            <w:r w:rsidRPr="00E3253D">
              <w:t xml:space="preserve"> et</w:t>
            </w:r>
          </w:p>
          <w:p w14:paraId="0E10DD9F" w14:textId="77777777" w:rsidR="00E3253D" w:rsidRPr="00E3253D" w:rsidRDefault="00E3253D" w:rsidP="00E3253D">
            <w:r w:rsidRPr="00E3253D">
              <w:t xml:space="preserve">    INNER JOIN </w:t>
            </w:r>
            <w:proofErr w:type="spellStart"/>
            <w:r w:rsidRPr="00E3253D">
              <w:t>avoir_note</w:t>
            </w:r>
            <w:proofErr w:type="spellEnd"/>
            <w:r w:rsidRPr="00E3253D">
              <w:t xml:space="preserve"> an ON </w:t>
            </w:r>
            <w:proofErr w:type="spellStart"/>
            <w:r w:rsidRPr="00E3253D">
              <w:t>et.numetu</w:t>
            </w:r>
            <w:proofErr w:type="spellEnd"/>
            <w:r w:rsidRPr="00E3253D">
              <w:t xml:space="preserve"> = </w:t>
            </w:r>
            <w:proofErr w:type="spellStart"/>
            <w:r w:rsidRPr="00E3253D">
              <w:t>an.numetu</w:t>
            </w:r>
            <w:proofErr w:type="spellEnd"/>
          </w:p>
          <w:p w14:paraId="3812E644" w14:textId="77777777" w:rsidR="00E3253D" w:rsidRPr="00E3253D" w:rsidRDefault="00E3253D" w:rsidP="00E3253D">
            <w:r w:rsidRPr="00E3253D">
              <w:t xml:space="preserve">    INNER JOIN </w:t>
            </w:r>
            <w:proofErr w:type="spellStart"/>
            <w:r w:rsidRPr="00E3253D">
              <w:t>epreuves</w:t>
            </w:r>
            <w:proofErr w:type="spellEnd"/>
            <w:r w:rsidRPr="00E3253D">
              <w:t xml:space="preserve"> </w:t>
            </w:r>
            <w:proofErr w:type="spellStart"/>
            <w:r w:rsidRPr="00E3253D">
              <w:t>ep</w:t>
            </w:r>
            <w:proofErr w:type="spellEnd"/>
            <w:r w:rsidRPr="00E3253D">
              <w:t xml:space="preserve"> ON </w:t>
            </w:r>
            <w:proofErr w:type="spellStart"/>
            <w:r w:rsidRPr="00E3253D">
              <w:t>an.numepr</w:t>
            </w:r>
            <w:proofErr w:type="spellEnd"/>
            <w:r w:rsidRPr="00E3253D">
              <w:t xml:space="preserve"> = </w:t>
            </w:r>
            <w:proofErr w:type="spellStart"/>
            <w:r w:rsidRPr="00E3253D">
              <w:t>ep.numepr</w:t>
            </w:r>
            <w:proofErr w:type="spellEnd"/>
          </w:p>
          <w:p w14:paraId="48189FCF" w14:textId="77777777" w:rsidR="00E3253D" w:rsidRPr="00E3253D" w:rsidRDefault="00E3253D" w:rsidP="00E3253D">
            <w:r w:rsidRPr="00E3253D">
              <w:t xml:space="preserve">    INNER JOIN </w:t>
            </w:r>
            <w:proofErr w:type="spellStart"/>
            <w:r w:rsidRPr="00E3253D">
              <w:t>matieres</w:t>
            </w:r>
            <w:proofErr w:type="spellEnd"/>
            <w:r w:rsidRPr="00E3253D">
              <w:t xml:space="preserve"> m ON </w:t>
            </w:r>
            <w:proofErr w:type="spellStart"/>
            <w:r w:rsidRPr="00E3253D">
              <w:t>ep.matepr</w:t>
            </w:r>
            <w:proofErr w:type="spellEnd"/>
            <w:r w:rsidRPr="00E3253D">
              <w:t xml:space="preserve"> = </w:t>
            </w:r>
            <w:proofErr w:type="spellStart"/>
            <w:r w:rsidRPr="00E3253D">
              <w:t>m.nummat</w:t>
            </w:r>
            <w:proofErr w:type="spellEnd"/>
          </w:p>
          <w:p w14:paraId="73B7B19F" w14:textId="77777777" w:rsidR="00E3253D" w:rsidRPr="00E3253D" w:rsidRDefault="00E3253D" w:rsidP="00E3253D">
            <w:pPr>
              <w:rPr>
                <w:lang w:val="en-GB"/>
              </w:rPr>
            </w:pPr>
            <w:r w:rsidRPr="00E3253D">
              <w:t xml:space="preserve">    </w:t>
            </w:r>
            <w:r w:rsidRPr="00E3253D">
              <w:rPr>
                <w:lang w:val="en-GB"/>
              </w:rPr>
              <w:t xml:space="preserve">INNER JOIN modules </w:t>
            </w:r>
            <w:proofErr w:type="spellStart"/>
            <w:r w:rsidRPr="00E3253D">
              <w:rPr>
                <w:lang w:val="en-GB"/>
              </w:rPr>
              <w:t>mo</w:t>
            </w:r>
            <w:proofErr w:type="spellEnd"/>
            <w:r w:rsidRPr="00E3253D">
              <w:rPr>
                <w:lang w:val="en-GB"/>
              </w:rPr>
              <w:t xml:space="preserve"> ON </w:t>
            </w:r>
            <w:proofErr w:type="spellStart"/>
            <w:r w:rsidRPr="00E3253D">
              <w:rPr>
                <w:lang w:val="en-GB"/>
              </w:rPr>
              <w:t>m.nummod</w:t>
            </w:r>
            <w:proofErr w:type="spellEnd"/>
            <w:r w:rsidRPr="00E3253D">
              <w:rPr>
                <w:lang w:val="en-GB"/>
              </w:rPr>
              <w:t xml:space="preserve"> = </w:t>
            </w:r>
            <w:proofErr w:type="spellStart"/>
            <w:r w:rsidRPr="00E3253D">
              <w:rPr>
                <w:lang w:val="en-GB"/>
              </w:rPr>
              <w:t>mo.nummod</w:t>
            </w:r>
            <w:proofErr w:type="spellEnd"/>
          </w:p>
          <w:p w14:paraId="4C4AEA2D" w14:textId="69261067" w:rsidR="00846270" w:rsidRPr="00BA5BD1" w:rsidRDefault="00E3253D" w:rsidP="00E3253D">
            <w:pPr>
              <w:rPr>
                <w:lang/>
              </w:rPr>
            </w:pPr>
            <w:r w:rsidRPr="00E3253D">
              <w:rPr>
                <w:lang w:val="en-GB"/>
              </w:rPr>
              <w:t xml:space="preserve">    GROUP BY </w:t>
            </w:r>
            <w:proofErr w:type="spellStart"/>
            <w:r w:rsidRPr="00E3253D">
              <w:rPr>
                <w:lang w:val="en-GB"/>
              </w:rPr>
              <w:t>nometu</w:t>
            </w:r>
            <w:proofErr w:type="spellEnd"/>
            <w:r w:rsidRPr="00E3253D">
              <w:rPr>
                <w:lang w:val="en-GB"/>
              </w:rPr>
              <w:t>;</w:t>
            </w:r>
          </w:p>
        </w:tc>
        <w:tc>
          <w:tcPr>
            <w:tcW w:w="9497" w:type="dxa"/>
          </w:tcPr>
          <w:p w14:paraId="7106A02E" w14:textId="3E29B706" w:rsidR="00846270" w:rsidRPr="00185B14" w:rsidRDefault="009C1F87" w:rsidP="00846270">
            <w:pPr>
              <w:jc w:val="center"/>
              <w:rPr>
                <w:lang w:val="en-GB"/>
              </w:rPr>
            </w:pPr>
            <w:r w:rsidRPr="009C1F87">
              <w:rPr>
                <w:lang w:val="en-GB"/>
              </w:rPr>
              <w:drawing>
                <wp:inline distT="0" distB="0" distL="0" distR="0" wp14:anchorId="615F2D3B" wp14:editId="47C78DB9">
                  <wp:extent cx="3941618" cy="4005652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4072" cy="4008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14:paraId="263BEAC4" w14:textId="77777777" w:rsidR="00846270" w:rsidRPr="00185B14" w:rsidRDefault="00846270" w:rsidP="00846270">
            <w:pPr>
              <w:jc w:val="center"/>
              <w:rPr>
                <w:lang w:val="en-GB"/>
              </w:rPr>
            </w:pPr>
          </w:p>
        </w:tc>
      </w:tr>
      <w:tr w:rsidR="00D0761F" w:rsidRPr="00185B14" w14:paraId="770CA7D3" w14:textId="77777777" w:rsidTr="00736450">
        <w:trPr>
          <w:trHeight w:val="251"/>
        </w:trPr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14:paraId="7909B692" w14:textId="77777777" w:rsidR="00FD069D" w:rsidRPr="00FD069D" w:rsidRDefault="00E3253D" w:rsidP="00FD069D">
            <w:pPr>
              <w:spacing w:line="285" w:lineRule="atLeast"/>
              <w:rPr>
                <w:lang/>
              </w:rPr>
            </w:pPr>
            <w:r w:rsidRPr="00FD069D">
              <w:lastRenderedPageBreak/>
              <w:t xml:space="preserve">5. F) </w:t>
            </w:r>
            <w:r w:rsidR="00FD069D" w:rsidRPr="00FD069D">
              <w:rPr>
                <w:lang/>
              </w:rPr>
              <w:t>SELECT nometu, nommat, AVG(note) FROM etudiants et</w:t>
            </w:r>
          </w:p>
          <w:p w14:paraId="04ADE864" w14:textId="77777777" w:rsidR="00FD069D" w:rsidRPr="00FD069D" w:rsidRDefault="00FD069D" w:rsidP="00FD069D">
            <w:pPr>
              <w:spacing w:line="285" w:lineRule="atLeast"/>
              <w:rPr>
                <w:lang/>
              </w:rPr>
            </w:pPr>
            <w:r w:rsidRPr="00FD069D">
              <w:rPr>
                <w:lang/>
              </w:rPr>
              <w:t>    INNER JOIN avoir_note an ON et.numetu = an.numetu</w:t>
            </w:r>
          </w:p>
          <w:p w14:paraId="1EB906CB" w14:textId="77777777" w:rsidR="00FD069D" w:rsidRPr="00FD069D" w:rsidRDefault="00FD069D" w:rsidP="00FD069D">
            <w:pPr>
              <w:spacing w:line="285" w:lineRule="atLeast"/>
              <w:rPr>
                <w:lang/>
              </w:rPr>
            </w:pPr>
            <w:r w:rsidRPr="00FD069D">
              <w:rPr>
                <w:lang/>
              </w:rPr>
              <w:t>        INNER JOIN epreuves ep ON an.numepr = ep.numepr</w:t>
            </w:r>
          </w:p>
          <w:p w14:paraId="3B4651A5" w14:textId="77777777" w:rsidR="00FD069D" w:rsidRPr="00FD069D" w:rsidRDefault="00FD069D" w:rsidP="00FD069D">
            <w:pPr>
              <w:spacing w:line="285" w:lineRule="atLeast"/>
              <w:rPr>
                <w:lang/>
              </w:rPr>
            </w:pPr>
            <w:r w:rsidRPr="00FD069D">
              <w:rPr>
                <w:lang/>
              </w:rPr>
              <w:t>            INNER JOIN matieres m ON ep.matepr = m.nummat</w:t>
            </w:r>
          </w:p>
          <w:p w14:paraId="13B6EDC0" w14:textId="77777777" w:rsidR="00FD069D" w:rsidRPr="00FD069D" w:rsidRDefault="00FD069D" w:rsidP="00FD069D">
            <w:pPr>
              <w:spacing w:line="285" w:lineRule="atLeast"/>
              <w:rPr>
                <w:lang/>
              </w:rPr>
            </w:pPr>
            <w:r w:rsidRPr="00FD069D">
              <w:rPr>
                <w:lang/>
              </w:rPr>
              <w:t>                INNER JOIN modules mo ON m.nummod = mo.nummod</w:t>
            </w:r>
          </w:p>
          <w:p w14:paraId="716CD206" w14:textId="373638B3" w:rsidR="00846270" w:rsidRPr="00FD069D" w:rsidRDefault="00FD069D" w:rsidP="00FD069D">
            <w:pPr>
              <w:spacing w:line="285" w:lineRule="atLeast"/>
              <w:rPr>
                <w:lang/>
              </w:rPr>
            </w:pPr>
            <w:r w:rsidRPr="00FD069D">
              <w:rPr>
                <w:lang/>
              </w:rPr>
              <w:t>                    GROUP BY nometu, nommat;  </w:t>
            </w:r>
          </w:p>
        </w:tc>
        <w:tc>
          <w:tcPr>
            <w:tcW w:w="9497" w:type="dxa"/>
          </w:tcPr>
          <w:p w14:paraId="76C23314" w14:textId="31830D52" w:rsidR="00846270" w:rsidRPr="00185B14" w:rsidRDefault="003A5DBB" w:rsidP="00846270">
            <w:pPr>
              <w:jc w:val="center"/>
              <w:rPr>
                <w:lang w:val="en-GB"/>
              </w:rPr>
            </w:pPr>
            <w:r w:rsidRPr="003A5DBB">
              <w:rPr>
                <w:lang w:val="en-GB"/>
              </w:rPr>
              <w:drawing>
                <wp:inline distT="0" distB="0" distL="0" distR="0" wp14:anchorId="0BA2D36A" wp14:editId="366F1907">
                  <wp:extent cx="3345872" cy="5067087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814" cy="5080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14:paraId="132E6CB2" w14:textId="77777777" w:rsidR="00846270" w:rsidRPr="00185B14" w:rsidRDefault="00846270" w:rsidP="00846270">
            <w:pPr>
              <w:jc w:val="center"/>
              <w:rPr>
                <w:lang w:val="en-GB"/>
              </w:rPr>
            </w:pPr>
          </w:p>
        </w:tc>
      </w:tr>
      <w:tr w:rsidR="00D0761F" w:rsidRPr="00185B14" w14:paraId="2681FE2E" w14:textId="77777777" w:rsidTr="00736450">
        <w:trPr>
          <w:trHeight w:val="251"/>
        </w:trPr>
        <w:tc>
          <w:tcPr>
            <w:tcW w:w="3261" w:type="dxa"/>
            <w:tcBorders>
              <w:top w:val="single" w:sz="4" w:space="0" w:color="auto"/>
            </w:tcBorders>
          </w:tcPr>
          <w:p w14:paraId="706198FC" w14:textId="77777777" w:rsidR="00FF4599" w:rsidRPr="00FF4599" w:rsidRDefault="00CB5DFC" w:rsidP="00FF4599">
            <w:pPr>
              <w:rPr>
                <w:lang/>
              </w:rPr>
            </w:pPr>
            <w:r w:rsidRPr="00FF4599">
              <w:lastRenderedPageBreak/>
              <w:t>5</w:t>
            </w:r>
            <w:r w:rsidR="00736450" w:rsidRPr="00FF4599">
              <w:t xml:space="preserve">. </w:t>
            </w:r>
            <w:r w:rsidRPr="00FF4599">
              <w:t>G)</w:t>
            </w:r>
            <w:r w:rsidR="00FF4599" w:rsidRPr="00FF4599">
              <w:rPr>
                <w:lang/>
              </w:rPr>
              <w:t>SELECT libepr, nomens, ensepr, MAX(note) FROM etudiants et</w:t>
            </w:r>
          </w:p>
          <w:p w14:paraId="6B36F24E" w14:textId="77777777" w:rsidR="00FF4599" w:rsidRPr="00FF4599" w:rsidRDefault="00FF4599" w:rsidP="00FF4599">
            <w:pPr>
              <w:rPr>
                <w:lang/>
              </w:rPr>
            </w:pPr>
            <w:r w:rsidRPr="00FF4599">
              <w:rPr>
                <w:lang/>
              </w:rPr>
              <w:t>    INNER JOIN avoir_note an ON et.numetu = an.numetu</w:t>
            </w:r>
          </w:p>
          <w:p w14:paraId="35FA96CB" w14:textId="77777777" w:rsidR="00FF4599" w:rsidRPr="00FF4599" w:rsidRDefault="00FF4599" w:rsidP="00FF4599">
            <w:pPr>
              <w:rPr>
                <w:lang/>
              </w:rPr>
            </w:pPr>
            <w:r w:rsidRPr="00FF4599">
              <w:rPr>
                <w:lang/>
              </w:rPr>
              <w:t>        INNER JOIN epreuves ep ON an.numepr = ep.numepr</w:t>
            </w:r>
          </w:p>
          <w:p w14:paraId="6977B858" w14:textId="77777777" w:rsidR="00FF4599" w:rsidRPr="00FF4599" w:rsidRDefault="00FF4599" w:rsidP="00FF4599">
            <w:pPr>
              <w:rPr>
                <w:lang/>
              </w:rPr>
            </w:pPr>
            <w:r w:rsidRPr="00FF4599">
              <w:rPr>
                <w:lang/>
              </w:rPr>
              <w:t>            INNER JOIN enseignants en ON ep.ensepr = en.numens</w:t>
            </w:r>
          </w:p>
          <w:p w14:paraId="30E7F690" w14:textId="77777777" w:rsidR="00FF4599" w:rsidRPr="00FF4599" w:rsidRDefault="00FF4599" w:rsidP="00FF4599">
            <w:pPr>
              <w:rPr>
                <w:lang/>
              </w:rPr>
            </w:pPr>
            <w:r w:rsidRPr="00FF4599">
              <w:rPr>
                <w:lang/>
              </w:rPr>
              <w:t>                GROUP BY libepr, nomens, ensepr;</w:t>
            </w:r>
          </w:p>
          <w:p w14:paraId="4DEAD00C" w14:textId="77777777" w:rsidR="00FF4599" w:rsidRPr="00FF4599" w:rsidRDefault="00FF4599" w:rsidP="00FF4599">
            <w:pPr>
              <w:rPr>
                <w:lang/>
              </w:rPr>
            </w:pPr>
            <w:r w:rsidRPr="00FF4599">
              <w:rPr>
                <w:lang/>
              </w:rPr>
              <w:t xml:space="preserve">    </w:t>
            </w:r>
          </w:p>
          <w:p w14:paraId="4182556F" w14:textId="443C3F1D" w:rsidR="00846270" w:rsidRPr="00185B14" w:rsidRDefault="00846270" w:rsidP="00D71B5A">
            <w:pPr>
              <w:rPr>
                <w:lang w:val="en-GB"/>
              </w:rPr>
            </w:pPr>
          </w:p>
        </w:tc>
        <w:tc>
          <w:tcPr>
            <w:tcW w:w="9497" w:type="dxa"/>
          </w:tcPr>
          <w:p w14:paraId="40145825" w14:textId="6020D9B7" w:rsidR="00846270" w:rsidRPr="00185B14" w:rsidRDefault="00133E31" w:rsidP="00846270">
            <w:pPr>
              <w:jc w:val="center"/>
              <w:rPr>
                <w:lang w:val="en-GB"/>
              </w:rPr>
            </w:pPr>
            <w:r w:rsidRPr="00133E31">
              <w:rPr>
                <w:lang w:val="en-GB"/>
              </w:rPr>
              <w:drawing>
                <wp:inline distT="0" distB="0" distL="0" distR="0" wp14:anchorId="674D371E" wp14:editId="18485A7C">
                  <wp:extent cx="4740051" cy="2065199"/>
                  <wp:effectExtent l="0" t="0" r="381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051" cy="2065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14:paraId="67864E98" w14:textId="77777777" w:rsidR="00846270" w:rsidRPr="00185B14" w:rsidRDefault="00846270" w:rsidP="00846270">
            <w:pPr>
              <w:jc w:val="center"/>
              <w:rPr>
                <w:lang w:val="en-GB"/>
              </w:rPr>
            </w:pPr>
          </w:p>
        </w:tc>
      </w:tr>
      <w:tr w:rsidR="00D0761F" w:rsidRPr="00E33A6D" w14:paraId="67283E54" w14:textId="77777777" w:rsidTr="00846270">
        <w:trPr>
          <w:trHeight w:val="251"/>
        </w:trPr>
        <w:tc>
          <w:tcPr>
            <w:tcW w:w="3261" w:type="dxa"/>
          </w:tcPr>
          <w:p w14:paraId="21E5F700" w14:textId="3506613E" w:rsidR="00846270" w:rsidRPr="00185B14" w:rsidRDefault="00CD4F4F" w:rsidP="00CD4F4F">
            <w:pPr>
              <w:rPr>
                <w:lang w:val="en-GB"/>
              </w:rPr>
            </w:pPr>
            <w:r>
              <w:rPr>
                <w:lang w:val="en-GB"/>
              </w:rPr>
              <w:t xml:space="preserve">5. </w:t>
            </w:r>
            <w:r w:rsidR="008962E3">
              <w:rPr>
                <w:lang w:val="en-GB"/>
              </w:rPr>
              <w:t>H)</w:t>
            </w:r>
            <w:r w:rsidR="004F5FC6">
              <w:rPr>
                <w:lang w:val="en-GB"/>
              </w:rPr>
              <w:t xml:space="preserve"> </w:t>
            </w:r>
            <w:r w:rsidR="001A17B3" w:rsidRPr="001A17B3">
              <w:rPr>
                <w:lang w:val="en-GB"/>
              </w:rPr>
              <w:sym w:font="Wingdings" w:char="F0E0"/>
            </w:r>
            <w:r w:rsidR="001A17B3">
              <w:rPr>
                <w:lang w:val="en-GB"/>
              </w:rPr>
              <w:t xml:space="preserve"> </w:t>
            </w:r>
            <w:r w:rsidR="004F5FC6" w:rsidRPr="004F5FC6">
              <w:rPr>
                <w:lang w:val="en-GB"/>
              </w:rPr>
              <w:t>SELECT ' SELECT * FROM '||</w:t>
            </w:r>
            <w:proofErr w:type="spellStart"/>
            <w:r w:rsidR="004F5FC6" w:rsidRPr="004F5FC6">
              <w:rPr>
                <w:lang w:val="en-GB"/>
              </w:rPr>
              <w:t>tablename</w:t>
            </w:r>
            <w:proofErr w:type="spellEnd"/>
            <w:r w:rsidR="004F5FC6" w:rsidRPr="004F5FC6">
              <w:rPr>
                <w:lang w:val="en-GB"/>
              </w:rPr>
              <w:t xml:space="preserve">||' ;' FROM </w:t>
            </w:r>
            <w:proofErr w:type="spellStart"/>
            <w:r w:rsidR="004F5FC6" w:rsidRPr="004F5FC6">
              <w:rPr>
                <w:lang w:val="en-GB"/>
              </w:rPr>
              <w:t>pg_tables</w:t>
            </w:r>
            <w:proofErr w:type="spellEnd"/>
            <w:r w:rsidR="004F5FC6" w:rsidRPr="004F5FC6">
              <w:rPr>
                <w:lang w:val="en-GB"/>
              </w:rPr>
              <w:t xml:space="preserve"> WHERE </w:t>
            </w:r>
            <w:proofErr w:type="spellStart"/>
            <w:r w:rsidR="004F5FC6" w:rsidRPr="004F5FC6">
              <w:rPr>
                <w:lang w:val="en-GB"/>
              </w:rPr>
              <w:t>schemaname</w:t>
            </w:r>
            <w:proofErr w:type="spellEnd"/>
            <w:r w:rsidR="004F5FC6" w:rsidRPr="004F5FC6">
              <w:rPr>
                <w:lang w:val="en-GB"/>
              </w:rPr>
              <w:t xml:space="preserve"> = 'public';</w:t>
            </w:r>
          </w:p>
        </w:tc>
        <w:tc>
          <w:tcPr>
            <w:tcW w:w="9497" w:type="dxa"/>
          </w:tcPr>
          <w:p w14:paraId="0E418602" w14:textId="20A5CABB" w:rsidR="00846270" w:rsidRPr="00185B14" w:rsidRDefault="00E33A6D" w:rsidP="00CD4F4F">
            <w:pPr>
              <w:jc w:val="center"/>
              <w:rPr>
                <w:lang w:val="en-GB"/>
              </w:rPr>
            </w:pPr>
            <w:r w:rsidRPr="00E33A6D">
              <w:rPr>
                <w:lang w:val="en-GB"/>
              </w:rPr>
              <w:drawing>
                <wp:inline distT="0" distB="0" distL="0" distR="0" wp14:anchorId="135F33FD" wp14:editId="5735F0D7">
                  <wp:extent cx="5465618" cy="1685719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2604" cy="1687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14:paraId="02BEA763" w14:textId="7D6BB42A" w:rsidR="00846270" w:rsidRPr="00E33A6D" w:rsidRDefault="00E33A6D" w:rsidP="00CD4F4F">
            <w:r w:rsidRPr="00E33A6D">
              <w:t>Permet de donner toutes l</w:t>
            </w:r>
            <w:r>
              <w:t xml:space="preserve">es commandes pour avoir les informations </w:t>
            </w:r>
          </w:p>
        </w:tc>
      </w:tr>
      <w:tr w:rsidR="00D0761F" w:rsidRPr="00E33A6D" w14:paraId="6D2F9395" w14:textId="77777777" w:rsidTr="00846270">
        <w:trPr>
          <w:trHeight w:val="251"/>
        </w:trPr>
        <w:tc>
          <w:tcPr>
            <w:tcW w:w="3261" w:type="dxa"/>
          </w:tcPr>
          <w:p w14:paraId="5156A687" w14:textId="77777777" w:rsidR="00177131" w:rsidRPr="00177131" w:rsidRDefault="006D6335" w:rsidP="00177131">
            <w:pPr>
              <w:rPr>
                <w:lang/>
              </w:rPr>
            </w:pPr>
            <w:r>
              <w:t xml:space="preserve">H) </w:t>
            </w:r>
            <w:r>
              <w:sym w:font="Wingdings" w:char="F0E0"/>
            </w:r>
            <w:r>
              <w:t xml:space="preserve"> </w:t>
            </w:r>
            <w:r w:rsidR="00177131" w:rsidRPr="00177131">
              <w:rPr>
                <w:lang/>
              </w:rPr>
              <w:t>\pset tuples_only</w:t>
            </w:r>
          </w:p>
          <w:p w14:paraId="0D409F19" w14:textId="043F5C4B" w:rsidR="00846270" w:rsidRPr="00E33A6D" w:rsidRDefault="00846270" w:rsidP="00CD4F4F"/>
        </w:tc>
        <w:tc>
          <w:tcPr>
            <w:tcW w:w="9497" w:type="dxa"/>
          </w:tcPr>
          <w:p w14:paraId="03242BAC" w14:textId="060D1AF6" w:rsidR="00846270" w:rsidRPr="00E33A6D" w:rsidRDefault="006D6335" w:rsidP="00CD4F4F">
            <w:pPr>
              <w:jc w:val="center"/>
            </w:pPr>
            <w:r w:rsidRPr="006D6335">
              <w:drawing>
                <wp:inline distT="0" distB="0" distL="0" distR="0" wp14:anchorId="3FD0131A" wp14:editId="3FED008B">
                  <wp:extent cx="5493327" cy="1468446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2878" cy="1473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14:paraId="1DAC11B2" w14:textId="04FAD19F" w:rsidR="00846270" w:rsidRPr="00E33A6D" w:rsidRDefault="00177131" w:rsidP="00CD4F4F">
            <w:r>
              <w:t xml:space="preserve">Permet de supprimer l’affichage du tableau dans </w:t>
            </w:r>
            <w:r w:rsidR="00272481">
              <w:t>la réponse</w:t>
            </w:r>
          </w:p>
        </w:tc>
      </w:tr>
      <w:tr w:rsidR="00D0761F" w:rsidRPr="00E33A6D" w14:paraId="593810F6" w14:textId="77777777" w:rsidTr="00846270">
        <w:trPr>
          <w:trHeight w:val="251"/>
        </w:trPr>
        <w:tc>
          <w:tcPr>
            <w:tcW w:w="3261" w:type="dxa"/>
          </w:tcPr>
          <w:p w14:paraId="2F9F4F45" w14:textId="77777777" w:rsidR="00E75782" w:rsidRPr="00E75782" w:rsidRDefault="00577954" w:rsidP="00E75782">
            <w:pPr>
              <w:rPr>
                <w:lang/>
              </w:rPr>
            </w:pPr>
            <w:r>
              <w:lastRenderedPageBreak/>
              <w:t xml:space="preserve">H) </w:t>
            </w:r>
            <w:r>
              <w:sym w:font="Wingdings" w:char="F0E0"/>
            </w:r>
            <w:r>
              <w:t xml:space="preserve"> </w:t>
            </w:r>
            <w:r w:rsidR="00E75782" w:rsidRPr="00E75782">
              <w:rPr>
                <w:lang/>
              </w:rPr>
              <w:t>\o lecture.sql</w:t>
            </w:r>
          </w:p>
          <w:p w14:paraId="1942F6F7" w14:textId="0DB0DE24" w:rsidR="00846270" w:rsidRPr="00E33A6D" w:rsidRDefault="00846270" w:rsidP="00CD4F4F"/>
        </w:tc>
        <w:tc>
          <w:tcPr>
            <w:tcW w:w="9497" w:type="dxa"/>
          </w:tcPr>
          <w:p w14:paraId="39091FD9" w14:textId="161CC465" w:rsidR="00846270" w:rsidRPr="00E33A6D" w:rsidRDefault="00E75782" w:rsidP="00CD4F4F">
            <w:pPr>
              <w:jc w:val="center"/>
            </w:pPr>
            <w:r w:rsidRPr="00E75782">
              <w:drawing>
                <wp:inline distT="0" distB="0" distL="0" distR="0" wp14:anchorId="68A71687" wp14:editId="6D182FF4">
                  <wp:extent cx="6271803" cy="1928027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1803" cy="1928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14:paraId="2E179190" w14:textId="77777777" w:rsidR="00846270" w:rsidRPr="00E33A6D" w:rsidRDefault="00846270" w:rsidP="00CD4F4F"/>
        </w:tc>
      </w:tr>
      <w:tr w:rsidR="00D0761F" w:rsidRPr="00E33A6D" w14:paraId="6E17930F" w14:textId="77777777" w:rsidTr="00846270">
        <w:trPr>
          <w:trHeight w:val="251"/>
        </w:trPr>
        <w:tc>
          <w:tcPr>
            <w:tcW w:w="3261" w:type="dxa"/>
          </w:tcPr>
          <w:p w14:paraId="24FCC05B" w14:textId="77777777" w:rsidR="00846270" w:rsidRPr="00E33A6D" w:rsidRDefault="00846270" w:rsidP="00CD4F4F"/>
        </w:tc>
        <w:tc>
          <w:tcPr>
            <w:tcW w:w="9497" w:type="dxa"/>
          </w:tcPr>
          <w:p w14:paraId="0F6C30D6" w14:textId="77777777" w:rsidR="00846270" w:rsidRPr="00E33A6D" w:rsidRDefault="00846270" w:rsidP="00CD4F4F">
            <w:pPr>
              <w:jc w:val="center"/>
            </w:pPr>
          </w:p>
        </w:tc>
        <w:tc>
          <w:tcPr>
            <w:tcW w:w="3686" w:type="dxa"/>
          </w:tcPr>
          <w:p w14:paraId="449A4A0C" w14:textId="77777777" w:rsidR="00846270" w:rsidRPr="00E33A6D" w:rsidRDefault="00846270" w:rsidP="00CD4F4F"/>
        </w:tc>
      </w:tr>
      <w:tr w:rsidR="00D0761F" w:rsidRPr="00E33A6D" w14:paraId="35AD4B59" w14:textId="77777777" w:rsidTr="00846270">
        <w:trPr>
          <w:trHeight w:val="251"/>
        </w:trPr>
        <w:tc>
          <w:tcPr>
            <w:tcW w:w="3261" w:type="dxa"/>
          </w:tcPr>
          <w:p w14:paraId="10976BBC" w14:textId="77777777" w:rsidR="00846270" w:rsidRPr="00E33A6D" w:rsidRDefault="00846270" w:rsidP="00CD4F4F"/>
        </w:tc>
        <w:tc>
          <w:tcPr>
            <w:tcW w:w="9497" w:type="dxa"/>
          </w:tcPr>
          <w:p w14:paraId="1C0CB5DC" w14:textId="77777777" w:rsidR="00846270" w:rsidRPr="00E33A6D" w:rsidRDefault="00846270" w:rsidP="00CD4F4F">
            <w:pPr>
              <w:jc w:val="center"/>
            </w:pPr>
          </w:p>
        </w:tc>
        <w:tc>
          <w:tcPr>
            <w:tcW w:w="3686" w:type="dxa"/>
          </w:tcPr>
          <w:p w14:paraId="2EA972FE" w14:textId="77777777" w:rsidR="00846270" w:rsidRPr="00E33A6D" w:rsidRDefault="00846270" w:rsidP="00CD4F4F"/>
        </w:tc>
      </w:tr>
      <w:tr w:rsidR="00D0761F" w:rsidRPr="00E33A6D" w14:paraId="0002B270" w14:textId="77777777" w:rsidTr="00846270">
        <w:trPr>
          <w:trHeight w:val="251"/>
        </w:trPr>
        <w:tc>
          <w:tcPr>
            <w:tcW w:w="3261" w:type="dxa"/>
          </w:tcPr>
          <w:p w14:paraId="724B3733" w14:textId="77777777" w:rsidR="00846270" w:rsidRPr="00E33A6D" w:rsidRDefault="00846270" w:rsidP="00CD4F4F"/>
        </w:tc>
        <w:tc>
          <w:tcPr>
            <w:tcW w:w="9497" w:type="dxa"/>
          </w:tcPr>
          <w:p w14:paraId="4A918BF3" w14:textId="77777777" w:rsidR="00846270" w:rsidRPr="00E33A6D" w:rsidRDefault="00846270" w:rsidP="00CD4F4F">
            <w:pPr>
              <w:jc w:val="center"/>
            </w:pPr>
          </w:p>
        </w:tc>
        <w:tc>
          <w:tcPr>
            <w:tcW w:w="3686" w:type="dxa"/>
          </w:tcPr>
          <w:p w14:paraId="4CB2BCD2" w14:textId="77777777" w:rsidR="00846270" w:rsidRPr="00E33A6D" w:rsidRDefault="00846270" w:rsidP="00CD4F4F"/>
        </w:tc>
      </w:tr>
      <w:tr w:rsidR="00D0761F" w:rsidRPr="00E33A6D" w14:paraId="43E55A00" w14:textId="77777777" w:rsidTr="00846270">
        <w:trPr>
          <w:trHeight w:val="251"/>
        </w:trPr>
        <w:tc>
          <w:tcPr>
            <w:tcW w:w="3261" w:type="dxa"/>
          </w:tcPr>
          <w:p w14:paraId="230D76C2" w14:textId="77777777" w:rsidR="00846270" w:rsidRPr="00E33A6D" w:rsidRDefault="00846270" w:rsidP="00CD4F4F"/>
        </w:tc>
        <w:tc>
          <w:tcPr>
            <w:tcW w:w="9497" w:type="dxa"/>
          </w:tcPr>
          <w:p w14:paraId="5691A394" w14:textId="77777777" w:rsidR="00846270" w:rsidRPr="00E33A6D" w:rsidRDefault="00846270" w:rsidP="00CD4F4F">
            <w:pPr>
              <w:jc w:val="center"/>
            </w:pPr>
          </w:p>
        </w:tc>
        <w:tc>
          <w:tcPr>
            <w:tcW w:w="3686" w:type="dxa"/>
          </w:tcPr>
          <w:p w14:paraId="2C3D39F6" w14:textId="77777777" w:rsidR="00846270" w:rsidRPr="00E33A6D" w:rsidRDefault="00846270" w:rsidP="00CD4F4F"/>
        </w:tc>
      </w:tr>
    </w:tbl>
    <w:p w14:paraId="35F9FC50" w14:textId="77777777" w:rsidR="006971CB" w:rsidRPr="00E33A6D" w:rsidRDefault="006971CB" w:rsidP="00B93501">
      <w:pPr>
        <w:jc w:val="center"/>
        <w:rPr>
          <w:rFonts w:ascii="TimesNewRomanPSMT" w:hAnsi="TimesNewRomanPSMT" w:cs="TimesNewRomanPSMT"/>
          <w:color w:val="5B9BD5" w:themeColor="accent5"/>
          <w:sz w:val="32"/>
          <w:szCs w:val="32"/>
        </w:rPr>
      </w:pPr>
    </w:p>
    <w:p w14:paraId="16C4EFAC" w14:textId="77777777" w:rsidR="006971CB" w:rsidRPr="00E33A6D" w:rsidRDefault="006971CB" w:rsidP="00B93501">
      <w:pPr>
        <w:jc w:val="center"/>
        <w:rPr>
          <w:rFonts w:ascii="TimesNewRomanPSMT" w:hAnsi="TimesNewRomanPSMT" w:cs="TimesNewRomanPSMT"/>
          <w:color w:val="5B9BD5" w:themeColor="accent5"/>
          <w:sz w:val="32"/>
          <w:szCs w:val="32"/>
        </w:rPr>
      </w:pPr>
    </w:p>
    <w:p w14:paraId="446AE895" w14:textId="77777777" w:rsidR="006971CB" w:rsidRPr="00E33A6D" w:rsidRDefault="006971CB" w:rsidP="00B93501">
      <w:pPr>
        <w:jc w:val="center"/>
      </w:pPr>
    </w:p>
    <w:sectPr w:rsidR="006971CB" w:rsidRPr="00E33A6D" w:rsidSect="008F24DC">
      <w:headerReference w:type="default" r:id="rId1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FFC7F" w14:textId="77777777" w:rsidR="00507D12" w:rsidRDefault="00507D12" w:rsidP="00B93501">
      <w:pPr>
        <w:spacing w:after="0" w:line="240" w:lineRule="auto"/>
      </w:pPr>
      <w:r>
        <w:separator/>
      </w:r>
    </w:p>
  </w:endnote>
  <w:endnote w:type="continuationSeparator" w:id="0">
    <w:p w14:paraId="19AEC793" w14:textId="77777777" w:rsidR="00507D12" w:rsidRDefault="00507D12" w:rsidP="00B93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TimesNewRomanPSMT">
    <w:altName w:val="Times New Roman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9C3FE" w14:textId="77777777" w:rsidR="00507D12" w:rsidRDefault="00507D12" w:rsidP="00B93501">
      <w:pPr>
        <w:spacing w:after="0" w:line="240" w:lineRule="auto"/>
      </w:pPr>
      <w:r>
        <w:separator/>
      </w:r>
    </w:p>
  </w:footnote>
  <w:footnote w:type="continuationSeparator" w:id="0">
    <w:p w14:paraId="1A940409" w14:textId="77777777" w:rsidR="00507D12" w:rsidRDefault="00507D12" w:rsidP="00B93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45656" w14:textId="69CA4356" w:rsidR="00B93501" w:rsidRDefault="00B93501">
    <w:pPr>
      <w:pStyle w:val="En-tte"/>
    </w:pPr>
    <w:proofErr w:type="spellStart"/>
    <w:r>
      <w:t>Buathier</w:t>
    </w:r>
    <w:proofErr w:type="spellEnd"/>
    <w:r>
      <w:t xml:space="preserve"> Tom </w:t>
    </w:r>
    <w:r w:rsidR="00427215">
      <w:tab/>
      <w:t xml:space="preserve">                                             </w:t>
    </w:r>
    <w:r w:rsidR="00741F92">
      <w:t xml:space="preserve">                                                </w:t>
    </w:r>
    <w:r w:rsidR="00427215">
      <w:t>TPA</w:t>
    </w:r>
    <w:r w:rsidR="00741F92">
      <w:t xml:space="preserve"> </w:t>
    </w:r>
    <w:r w:rsidR="00741F92">
      <w:tab/>
    </w:r>
    <w:r w:rsidR="00741F92">
      <w:tab/>
    </w:r>
    <w:r w:rsidR="00741F92">
      <w:tab/>
    </w:r>
    <w:r w:rsidR="00741F92">
      <w:tab/>
    </w:r>
    <w:r w:rsidR="00741F92">
      <w:tab/>
    </w:r>
    <w:r w:rsidR="00741F92">
      <w:tab/>
    </w:r>
    <w:r w:rsidR="00741F92">
      <w:tab/>
    </w:r>
    <w:r w:rsidR="007D139E">
      <w:t xml:space="preserve">    SQL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2E14"/>
    <w:rsid w:val="00133E31"/>
    <w:rsid w:val="00177131"/>
    <w:rsid w:val="00185B14"/>
    <w:rsid w:val="001A17B3"/>
    <w:rsid w:val="00222DE5"/>
    <w:rsid w:val="00272481"/>
    <w:rsid w:val="002F65FE"/>
    <w:rsid w:val="003506B4"/>
    <w:rsid w:val="003A5DBB"/>
    <w:rsid w:val="00427215"/>
    <w:rsid w:val="00443637"/>
    <w:rsid w:val="004F5FC6"/>
    <w:rsid w:val="00507D12"/>
    <w:rsid w:val="0054257C"/>
    <w:rsid w:val="005710ED"/>
    <w:rsid w:val="00577954"/>
    <w:rsid w:val="005A60AD"/>
    <w:rsid w:val="005F0461"/>
    <w:rsid w:val="0067567C"/>
    <w:rsid w:val="006971CB"/>
    <w:rsid w:val="006D6335"/>
    <w:rsid w:val="00736450"/>
    <w:rsid w:val="00741F92"/>
    <w:rsid w:val="007D139E"/>
    <w:rsid w:val="00846270"/>
    <w:rsid w:val="008962E3"/>
    <w:rsid w:val="008F24DC"/>
    <w:rsid w:val="00964E8A"/>
    <w:rsid w:val="00971992"/>
    <w:rsid w:val="00976F28"/>
    <w:rsid w:val="009C1F87"/>
    <w:rsid w:val="00B93501"/>
    <w:rsid w:val="00BA5BD1"/>
    <w:rsid w:val="00BF4C88"/>
    <w:rsid w:val="00CB5DFC"/>
    <w:rsid w:val="00CD4F4F"/>
    <w:rsid w:val="00D0761F"/>
    <w:rsid w:val="00D528E6"/>
    <w:rsid w:val="00D71B5A"/>
    <w:rsid w:val="00DC2E14"/>
    <w:rsid w:val="00DF21CA"/>
    <w:rsid w:val="00E274C4"/>
    <w:rsid w:val="00E3253D"/>
    <w:rsid w:val="00E33A6D"/>
    <w:rsid w:val="00E54141"/>
    <w:rsid w:val="00E75782"/>
    <w:rsid w:val="00E82D24"/>
    <w:rsid w:val="00EA25A8"/>
    <w:rsid w:val="00FD069D"/>
    <w:rsid w:val="00FF4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78BDF"/>
  <w15:chartTrackingRefBased/>
  <w15:docId w15:val="{1CD27609-FEB6-485D-A502-638CD968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1CA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3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3501"/>
  </w:style>
  <w:style w:type="paragraph" w:styleId="Pieddepage">
    <w:name w:val="footer"/>
    <w:basedOn w:val="Normal"/>
    <w:link w:val="PieddepageCar"/>
    <w:uiPriority w:val="99"/>
    <w:unhideWhenUsed/>
    <w:rsid w:val="00B93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3501"/>
  </w:style>
  <w:style w:type="table" w:styleId="Grilledutableau">
    <w:name w:val="Table Grid"/>
    <w:basedOn w:val="TableauNormal"/>
    <w:uiPriority w:val="39"/>
    <w:rsid w:val="00846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48</cp:revision>
  <dcterms:created xsi:type="dcterms:W3CDTF">2021-11-26T10:46:00Z</dcterms:created>
  <dcterms:modified xsi:type="dcterms:W3CDTF">2021-12-02T11:25:00Z</dcterms:modified>
</cp:coreProperties>
</file>