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D4795A5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0458596D" w:rsidR="00C70263" w:rsidRPr="007965E5" w:rsidRDefault="00E237E7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eastAsia="Calibri" w:hAnsi="Times" w:cs="Calibri"/>
          <w:color w:val="000000" w:themeColor="text1"/>
          <w:sz w:val="24"/>
          <w:szCs w:val="24"/>
        </w:rPr>
        <w:t>В качестве шрифта используется</w:t>
      </w:r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r w:rsidR="00AC41A5" w:rsidRPr="00AC41A5">
        <w:rPr>
          <w:rFonts w:ascii="Times" w:eastAsia="Comic Sans MS" w:hAnsi="Times" w:cs="Comic Sans MS"/>
          <w:color w:val="000000" w:themeColor="text1"/>
          <w:sz w:val="24"/>
          <w:szCs w:val="24"/>
        </w:rPr>
        <w:t>Segoe UI</w:t>
      </w:r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01DC822F" w:rsidR="00C70263" w:rsidRPr="007965E5" w:rsidRDefault="00A17DD4" w:rsidP="004F2A06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качестве основного фона используется </w:t>
      </w:r>
      <w:r w:rsidR="004F2A06" w:rsidRPr="007965E5">
        <w:rPr>
          <w:rFonts w:ascii="Times" w:eastAsia="Calibri" w:hAnsi="Times" w:cs="Calibri"/>
          <w:color w:val="000000" w:themeColor="text1"/>
          <w:sz w:val="24"/>
          <w:szCs w:val="24"/>
        </w:rPr>
        <w:t>RGB (</w:t>
      </w:r>
      <w:r w:rsidR="004F2A06">
        <w:rPr>
          <w:rFonts w:ascii="Times" w:eastAsia="Calibri" w:hAnsi="Times" w:cs="Calibri"/>
          <w:color w:val="000000" w:themeColor="text1"/>
          <w:sz w:val="24"/>
          <w:szCs w:val="24"/>
        </w:rPr>
        <w:t>143, 112, 112</w:t>
      </w:r>
      <w:r w:rsidR="004F2A06" w:rsidRPr="007965E5">
        <w:rPr>
          <w:rFonts w:ascii="Times" w:eastAsia="Calibri" w:hAnsi="Times" w:cs="Calibri"/>
          <w:color w:val="000000" w:themeColor="text1"/>
          <w:sz w:val="24"/>
          <w:szCs w:val="24"/>
        </w:rPr>
        <w:t>)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; в качестве дополнительного: RGB (</w:t>
      </w:r>
      <w:r w:rsidR="004F2A06" w:rsidRPr="004F2A06">
        <w:rPr>
          <w:rFonts w:ascii="Times" w:eastAsia="Calibri" w:hAnsi="Times" w:cs="Calibri"/>
          <w:color w:val="000000" w:themeColor="text1"/>
          <w:sz w:val="24"/>
          <w:szCs w:val="24"/>
        </w:rPr>
        <w:t>131, 203, 45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1364BCC4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</w:t>
      </w:r>
      <w:bookmarkStart w:id="0" w:name="_GoBack"/>
      <w:bookmarkEnd w:id="0"/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 на целевое действие интерфейса используйте цвет RGB (</w:t>
      </w:r>
      <w:r w:rsidR="004F2A06" w:rsidRPr="004F2A06">
        <w:rPr>
          <w:rFonts w:ascii="Times" w:eastAsia="Calibri" w:hAnsi="Times" w:cs="Calibri"/>
          <w:color w:val="000000" w:themeColor="text1"/>
          <w:sz w:val="24"/>
          <w:szCs w:val="24"/>
        </w:rPr>
        <w:t>22, 178, 185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5B2AE09D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4F2A06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143, 112, 112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250365FF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4F2A06" w:rsidRPr="004F2A06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131, 203, 45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2A041C8A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4F2A06" w:rsidRPr="004F2A06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22, 178, 185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666A89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F7070"/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3CB2D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6B2B9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4F2A06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63"/>
    <w:rsid w:val="000A148B"/>
    <w:rsid w:val="001C6E01"/>
    <w:rsid w:val="004F2A06"/>
    <w:rsid w:val="00666A89"/>
    <w:rsid w:val="007965E5"/>
    <w:rsid w:val="00977F14"/>
    <w:rsid w:val="00A17DD4"/>
    <w:rsid w:val="00AC41A5"/>
    <w:rsid w:val="00C70263"/>
    <w:rsid w:val="00DD0C86"/>
    <w:rsid w:val="00E2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kolod</cp:lastModifiedBy>
  <cp:revision>11</cp:revision>
  <dcterms:created xsi:type="dcterms:W3CDTF">2020-08-31T13:57:00Z</dcterms:created>
  <dcterms:modified xsi:type="dcterms:W3CDTF">2022-11-29T16:51:00Z</dcterms:modified>
</cp:coreProperties>
</file>