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A87F5E">
      <w:pPr>
        <w:pStyle w:val="2"/>
        <w:bidi w:val="0"/>
        <w:rPr>
          <w:rFonts w:hint="eastAsia"/>
        </w:rPr>
      </w:pPr>
      <w:r>
        <w:rPr>
          <w:rFonts w:hint="eastAsia"/>
        </w:rPr>
        <w:t>关于KAKU Installer的内部参考</w:t>
      </w:r>
    </w:p>
    <w:p w14:paraId="0D0E5188">
      <w:pPr>
        <w:numPr>
          <w:ilvl w:val="0"/>
          <w:numId w:val="0"/>
        </w:numPr>
        <w:ind w:firstLine="420" w:firstLineChars="0"/>
        <w:rPr>
          <w:rFonts w:hint="eastAsia"/>
          <w:lang w:val="en-US" w:eastAsia="zh-CN"/>
        </w:rPr>
      </w:pPr>
      <w:r>
        <w:rPr>
          <w:rFonts w:hint="eastAsia"/>
          <w:lang w:val="en-US" w:eastAsia="zh-CN"/>
        </w:rPr>
        <w:t>这是一个自解压文件生成器，即它本身是一个.exe文件，但是被附加了大量的额外数据，这部分数据被称之为附加数据段（Additional Data Segment，简称ADS）。</w:t>
      </w:r>
    </w:p>
    <w:p w14:paraId="19B22D41">
      <w:pPr>
        <w:numPr>
          <w:ilvl w:val="0"/>
          <w:numId w:val="0"/>
        </w:numPr>
        <w:ind w:firstLine="420" w:firstLineChars="0"/>
        <w:rPr>
          <w:rFonts w:hint="eastAsia"/>
          <w:lang w:val="en-US" w:eastAsia="zh-CN"/>
        </w:rPr>
      </w:pPr>
      <w:r>
        <w:rPr>
          <w:rFonts w:hint="eastAsia"/>
          <w:lang w:val="en-US" w:eastAsia="zh-CN"/>
        </w:rPr>
        <w:t>本项目分为两个工程，其一为自解压程序本身，其二为将数据挂载至自解压程序中的挂载程序，本质上，前者为解压缩程序，后者为压缩程序。</w:t>
      </w:r>
    </w:p>
    <w:p w14:paraId="1A856F74">
      <w:pPr>
        <w:numPr>
          <w:ilvl w:val="0"/>
          <w:numId w:val="0"/>
        </w:numPr>
        <w:ind w:firstLine="420" w:firstLineChars="0"/>
        <w:rPr>
          <w:rFonts w:hint="default"/>
          <w:lang w:val="en-US" w:eastAsia="zh-CN"/>
        </w:rPr>
      </w:pPr>
      <w:r>
        <w:rPr>
          <w:rFonts w:hint="eastAsia"/>
          <w:lang w:val="en-US" w:eastAsia="zh-CN"/>
        </w:rPr>
        <w:t>本文论述了自解压程序的运行原理与设计思路。</w:t>
      </w:r>
    </w:p>
    <w:p w14:paraId="5B97F46C">
      <w:pPr>
        <w:pStyle w:val="2"/>
        <w:bidi w:val="0"/>
        <w:rPr>
          <w:rFonts w:hint="default"/>
          <w:lang w:val="en-US" w:eastAsia="zh-CN"/>
        </w:rPr>
      </w:pPr>
      <w:r>
        <w:rPr>
          <w:rFonts w:hint="eastAsia"/>
          <w:lang w:val="en-US" w:eastAsia="zh-CN"/>
        </w:rPr>
        <w:t>第一章 概要设计</w:t>
      </w:r>
    </w:p>
    <w:p w14:paraId="3A730B86">
      <w:pPr>
        <w:ind w:firstLine="420" w:firstLineChars="0"/>
        <w:rPr>
          <w:rFonts w:hint="eastAsia"/>
          <w:lang w:val="en-US" w:eastAsia="zh-CN"/>
        </w:rPr>
      </w:pPr>
      <w:r>
        <w:rPr>
          <w:rFonts w:hint="eastAsia"/>
          <w:lang w:val="en-US" w:eastAsia="zh-CN"/>
        </w:rPr>
        <w:t>该程序的功能就是将自身携带的数据按照规定的数据结构释放至磁盘中，如果数据经过加密、压缩则进行解密、解压。</w:t>
      </w:r>
    </w:p>
    <w:p w14:paraId="63C574A1">
      <w:pPr>
        <w:keepNext w:val="0"/>
        <w:keepLines w:val="0"/>
        <w:widowControl/>
        <w:suppressLineNumbers w:val="0"/>
        <w:ind w:firstLine="420" w:firstLineChars="0"/>
        <w:jc w:val="left"/>
        <w:rPr>
          <w:rFonts w:hint="eastAsia" w:cs="Times New Roman"/>
          <w:color w:val="000000"/>
          <w:kern w:val="0"/>
          <w:sz w:val="24"/>
          <w:szCs w:val="24"/>
          <w:lang w:val="en-US" w:eastAsia="zh-CN" w:bidi="ar"/>
        </w:rPr>
      </w:pPr>
      <w:r>
        <w:rPr>
          <w:rFonts w:hint="eastAsia"/>
          <w:lang w:val="en-US" w:eastAsia="zh-CN"/>
        </w:rPr>
        <w:t xml:space="preserve">KAKA Installer自解压程序是被挂载程序生成的，由程序段+数据段组成的可运行程序，其中程序段负责将数据段的数据根据后者的记录与用户的要求释放至磁盘的规定位置。程序段基于KAKU </w:t>
      </w:r>
      <w:r>
        <w:rPr>
          <w:rFonts w:hint="default" w:ascii="Times New Roman" w:hAnsi="Times New Roman" w:eastAsia="宋体" w:cs="Times New Roman"/>
          <w:color w:val="000000"/>
          <w:kern w:val="0"/>
          <w:sz w:val="24"/>
          <w:szCs w:val="24"/>
          <w:lang w:val="en-US" w:eastAsia="zh-CN" w:bidi="ar"/>
        </w:rPr>
        <w:t>Framewor</w:t>
      </w:r>
      <w:r>
        <w:rPr>
          <w:rFonts w:hint="eastAsia" w:cs="Times New Roman"/>
          <w:color w:val="000000"/>
          <w:kern w:val="0"/>
          <w:sz w:val="24"/>
          <w:szCs w:val="24"/>
          <w:lang w:val="en-US" w:eastAsia="zh-CN" w:bidi="ar"/>
        </w:rPr>
        <w:t>k编写。</w:t>
      </w:r>
    </w:p>
    <w:p w14:paraId="65D84A20">
      <w:pPr>
        <w:keepNext w:val="0"/>
        <w:keepLines w:val="0"/>
        <w:widowControl/>
        <w:suppressLineNumbers w:val="0"/>
        <w:ind w:firstLine="420" w:firstLineChars="0"/>
        <w:jc w:val="left"/>
        <w:rPr>
          <w:rFonts w:hint="default" w:cs="Times New Roman"/>
          <w:color w:val="000000"/>
          <w:kern w:val="0"/>
          <w:sz w:val="24"/>
          <w:szCs w:val="24"/>
          <w:lang w:val="en-US" w:eastAsia="zh-CN" w:bidi="ar"/>
        </w:rPr>
      </w:pPr>
      <w:r>
        <w:rPr>
          <w:rFonts w:hint="eastAsia"/>
          <w:lang w:val="en-US" w:eastAsia="zh-CN"/>
        </w:rPr>
        <w:t>KAKA Installer自解压程序被设计为Windows操作系统上运行的x64程序。</w:t>
      </w:r>
    </w:p>
    <w:p w14:paraId="0B66917E">
      <w:pPr>
        <w:pStyle w:val="4"/>
        <w:bidi w:val="0"/>
        <w:ind w:firstLine="420" w:firstLineChars="0"/>
        <w:rPr>
          <w:lang w:val="en-US" w:eastAsia="zh-CN"/>
        </w:rPr>
      </w:pPr>
      <w:r>
        <w:rPr>
          <w:rFonts w:hint="eastAsia"/>
          <w:lang w:val="en-US" w:eastAsia="zh-CN"/>
        </w:rPr>
        <w:t>1.1</w:t>
      </w:r>
      <w:r>
        <w:rPr>
          <w:lang w:val="en-US" w:eastAsia="zh-CN"/>
        </w:rPr>
        <w:t>系统架构设计</w:t>
      </w:r>
    </w:p>
    <w:p w14:paraId="5EBB1A72">
      <w:pPr>
        <w:numPr>
          <w:ilvl w:val="0"/>
          <w:numId w:val="0"/>
        </w:numPr>
        <w:ind w:leftChars="0" w:firstLine="420" w:firstLineChars="0"/>
        <w:rPr>
          <w:rFonts w:hint="default" w:eastAsia="宋体"/>
          <w:lang w:val="en-US" w:eastAsia="zh-CN"/>
        </w:rPr>
      </w:pPr>
      <w:r>
        <w:rPr>
          <w:rFonts w:hint="eastAsia"/>
          <w:lang w:val="en-US" w:eastAsia="zh-CN"/>
        </w:rPr>
        <w:t>系统共包括两个部分，分别为IO部（Input &amp; Output Part，简写为IOP）与数据操作部（Data Operator Part，简写为DOP）。其中IO部负责数据的流动，即将ADS数据读入内存并将经过数据操作部处理的数据根据其要求输出至磁盘，在整个系统中仅有IO部有权对ADS数据进行磁盘操作。数据操作部负责对ADS数据进行处理，包括解压缩、建立文件组织、校验等。</w:t>
      </w:r>
    </w:p>
    <w:p w14:paraId="066B0C2A">
      <w:pPr>
        <w:pStyle w:val="4"/>
        <w:bidi w:val="0"/>
        <w:ind w:firstLine="420" w:firstLineChars="0"/>
        <w:rPr>
          <w:rFonts w:ascii="黑体" w:hAnsi="宋体" w:eastAsia="黑体" w:cs="黑体"/>
          <w:color w:val="000000"/>
          <w:kern w:val="0"/>
          <w:sz w:val="30"/>
          <w:szCs w:val="30"/>
          <w:lang w:val="en-US" w:eastAsia="zh-CN" w:bidi="ar"/>
        </w:rPr>
      </w:pPr>
      <w:r>
        <w:rPr>
          <w:rFonts w:hint="eastAsia"/>
          <w:lang w:val="en-US" w:eastAsia="zh-CN"/>
        </w:rPr>
        <w:t xml:space="preserve">1.2 </w:t>
      </w:r>
      <w:r>
        <w:rPr>
          <w:rFonts w:ascii="黑体" w:hAnsi="宋体" w:eastAsia="黑体" w:cs="黑体"/>
          <w:color w:val="000000"/>
          <w:kern w:val="0"/>
          <w:sz w:val="30"/>
          <w:szCs w:val="30"/>
          <w:lang w:val="en-US" w:eastAsia="zh-CN" w:bidi="ar"/>
        </w:rPr>
        <w:t>系统功能模块概要设计</w:t>
      </w:r>
    </w:p>
    <w:p w14:paraId="398E09AE">
      <w:pPr>
        <w:numPr>
          <w:ilvl w:val="0"/>
          <w:numId w:val="0"/>
        </w:numPr>
        <w:bidi w:val="0"/>
        <w:ind w:firstLine="420" w:firstLineChars="0"/>
        <w:rPr>
          <w:rFonts w:hint="eastAsia"/>
          <w:lang w:val="en-US" w:eastAsia="zh-CN"/>
        </w:rPr>
      </w:pPr>
      <w:r>
        <w:rPr>
          <w:rFonts w:hint="eastAsia"/>
          <w:lang w:val="en-US" w:eastAsia="zh-CN"/>
        </w:rPr>
        <w:t>本章节对系统的两个部分，即IO部与DOP部进行讲解，主要分析二者的运行逻辑并。其中IO部作为内存与磁盘间的唯一中介进行数据交流，包含in模块与out模块。DOP部负责解压功能与建立文件结构功能，对应的模块为：解压模块与建立文件结构模块。</w:t>
      </w:r>
    </w:p>
    <w:p w14:paraId="59CFFF73">
      <w:pPr>
        <w:numPr>
          <w:ilvl w:val="0"/>
          <w:numId w:val="0"/>
        </w:numPr>
        <w:bidi w:val="0"/>
        <w:ind w:firstLine="420" w:firstLineChars="0"/>
        <w:rPr>
          <w:rFonts w:hint="default"/>
          <w:lang w:val="en-US" w:eastAsia="zh-CN"/>
        </w:rPr>
      </w:pPr>
      <w:r>
        <w:rPr>
          <w:rFonts w:hint="eastAsia"/>
          <w:lang w:val="en-US" w:eastAsia="zh-CN"/>
        </w:rPr>
        <w:t>在章节最后提供了系统类图，并简述了系统中各类之间的关系。</w:t>
      </w:r>
    </w:p>
    <w:p w14:paraId="3B7B573E">
      <w:pPr>
        <w:pStyle w:val="4"/>
        <w:bidi w:val="0"/>
        <w:ind w:firstLine="420" w:firstLineChars="0"/>
        <w:rPr>
          <w:rFonts w:hint="eastAsia"/>
          <w:lang w:val="en-US" w:eastAsia="zh-CN"/>
        </w:rPr>
      </w:pPr>
      <w:r>
        <w:rPr>
          <w:rFonts w:hint="eastAsia"/>
          <w:lang w:val="en-US" w:eastAsia="zh-CN"/>
        </w:rPr>
        <w:t>1.2.1 IO部（Input &amp; Output Part）</w:t>
      </w:r>
    </w:p>
    <w:p w14:paraId="13D562DE">
      <w:pPr>
        <w:bidi w:val="0"/>
        <w:ind w:firstLine="420" w:firstLineChars="0"/>
        <w:rPr>
          <w:rFonts w:hint="default"/>
          <w:lang w:val="en-US" w:eastAsia="zh-CN"/>
        </w:rPr>
      </w:pPr>
      <w:r>
        <w:rPr>
          <w:rFonts w:hint="eastAsia"/>
          <w:lang w:val="en-US" w:eastAsia="zh-CN"/>
        </w:rPr>
        <w:t>IO部的任务非常简单，作为内存与磁盘间的中介进行数据交流。具体来说，IO部中的in模块从磁盘中找到ADS的位置并将数据读入内存中并记录地址，随后通知DOP对该地址的数据进行处理。在DOP完成对数据的处理后会将新的数据放入内存中，再通知IO部将这些数据重新释放至磁盘中，之后，IO部的out模块便会将DOP提供的数据根据其数据结构与其它记录释放至内存中，其工作流程如图1、2所示。</w:t>
      </w:r>
    </w:p>
    <w:p w14:paraId="45B7CC53">
      <w:pPr>
        <w:bidi w:val="0"/>
        <w:ind w:firstLine="420" w:firstLineChars="0"/>
        <w:jc w:val="center"/>
        <w:rPr>
          <w:rFonts w:hint="eastAsia"/>
          <w:lang w:val="en-US" w:eastAsia="zh-CN"/>
        </w:rPr>
      </w:pPr>
      <w:r>
        <w:rPr>
          <w:rFonts w:hint="eastAsia"/>
          <w:lang w:val="en-US" w:eastAsia="zh-CN"/>
        </w:rPr>
        <w:drawing>
          <wp:inline distT="0" distB="0" distL="114300" distR="114300">
            <wp:extent cx="2371090" cy="2744470"/>
            <wp:effectExtent l="0" t="0" r="0" b="0"/>
            <wp:docPr id="1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 descr="wps"/>
                    <pic:cNvPicPr>
                      <a:picLocks noChangeAspect="1"/>
                    </pic:cNvPicPr>
                  </pic:nvPicPr>
                  <pic:blipFill>
                    <a:blip r:embed="rId7"/>
                    <a:stretch>
                      <a:fillRect/>
                    </a:stretch>
                  </pic:blipFill>
                  <pic:spPr>
                    <a:xfrm>
                      <a:off x="0" y="0"/>
                      <a:ext cx="2371090" cy="2744470"/>
                    </a:xfrm>
                    <a:prstGeom prst="rect">
                      <a:avLst/>
                    </a:prstGeom>
                  </pic:spPr>
                </pic:pic>
              </a:graphicData>
            </a:graphic>
          </wp:inline>
        </w:drawing>
      </w:r>
    </w:p>
    <w:p w14:paraId="22750EAE">
      <w:pPr>
        <w:pStyle w:val="6"/>
        <w:bidi w:val="0"/>
        <w:ind w:firstLine="420" w:firstLineChars="0"/>
        <w:jc w:val="center"/>
        <w:rPr>
          <w:rFonts w:hint="eastAsia" w:eastAsia="宋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IOP输出流程</w:t>
      </w:r>
    </w:p>
    <w:p w14:paraId="1D86B732">
      <w:pPr>
        <w:bidi w:val="0"/>
        <w:ind w:firstLine="420" w:firstLineChars="0"/>
        <w:jc w:val="center"/>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846705" cy="2785745"/>
            <wp:effectExtent l="0" t="0" r="0" b="0"/>
            <wp:docPr id="12" name="图片 12" descr="未命名文件(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未命名文件(16)"/>
                    <pic:cNvPicPr>
                      <a:picLocks noChangeAspect="1"/>
                    </pic:cNvPicPr>
                  </pic:nvPicPr>
                  <pic:blipFill>
                    <a:blip r:embed="rId8"/>
                    <a:stretch>
                      <a:fillRect/>
                    </a:stretch>
                  </pic:blipFill>
                  <pic:spPr>
                    <a:xfrm>
                      <a:off x="0" y="0"/>
                      <a:ext cx="2846705" cy="2785745"/>
                    </a:xfrm>
                    <a:prstGeom prst="rect">
                      <a:avLst/>
                    </a:prstGeom>
                  </pic:spPr>
                </pic:pic>
              </a:graphicData>
            </a:graphic>
          </wp:inline>
        </w:drawing>
      </w:r>
    </w:p>
    <w:p w14:paraId="5CBFA66E">
      <w:pPr>
        <w:pStyle w:val="6"/>
        <w:bidi w:val="0"/>
        <w:ind w:firstLine="420" w:firstLineChars="0"/>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IOP输出流程</w:t>
      </w:r>
    </w:p>
    <w:p w14:paraId="32FEE536">
      <w:pPr>
        <w:bidi w:val="0"/>
        <w:ind w:firstLine="420" w:firstLineChars="0"/>
        <w:rPr>
          <w:rFonts w:hint="eastAsia"/>
          <w:lang w:val="en-US" w:eastAsia="zh-CN"/>
        </w:rPr>
      </w:pPr>
      <w:r>
        <w:rPr>
          <w:rFonts w:hint="eastAsia"/>
          <w:lang w:val="en-US" w:eastAsia="zh-CN"/>
        </w:rPr>
        <w:t>基于以上业务逻辑，IOP的设计被确定为：对磁盘IO功能进行针对业务需求的简单封装，增加其与业务本身的耦合性。</w:t>
      </w:r>
    </w:p>
    <w:p w14:paraId="4AC840F0">
      <w:pPr>
        <w:pStyle w:val="4"/>
        <w:bidi w:val="0"/>
        <w:rPr>
          <w:rFonts w:hint="eastAsia"/>
          <w:lang w:val="en-US" w:eastAsia="zh-CN"/>
        </w:rPr>
      </w:pPr>
      <w:r>
        <w:rPr>
          <w:rFonts w:hint="eastAsia"/>
          <w:lang w:val="en-US" w:eastAsia="zh-CN"/>
        </w:rPr>
        <w:t>1.2.2 DOP部（Data Operator Part）</w:t>
      </w:r>
    </w:p>
    <w:p w14:paraId="7AF7903B">
      <w:pPr>
        <w:numPr>
          <w:ilvl w:val="0"/>
          <w:numId w:val="0"/>
        </w:numPr>
        <w:bidi w:val="0"/>
        <w:ind w:firstLine="420" w:firstLineChars="0"/>
        <w:rPr>
          <w:rFonts w:hint="default"/>
          <w:lang w:val="en-US" w:eastAsia="zh-CN"/>
        </w:rPr>
      </w:pPr>
      <w:r>
        <w:rPr>
          <w:rFonts w:hint="eastAsia"/>
          <w:lang w:val="en-US" w:eastAsia="zh-CN"/>
        </w:rPr>
        <w:t>DOP部负责两大业务：解压功能与建立文件结构功能，负责实现二者功能的模块为：解压模块与建立文件结构模块。</w:t>
      </w:r>
    </w:p>
    <w:p w14:paraId="3CC3420B">
      <w:pPr>
        <w:bidi w:val="0"/>
        <w:ind w:firstLine="420" w:firstLineChars="0"/>
        <w:rPr>
          <w:rFonts w:hint="eastAsia"/>
          <w:lang w:val="en-US" w:eastAsia="zh-CN"/>
        </w:rPr>
      </w:pPr>
      <w:r>
        <w:rPr>
          <w:rFonts w:hint="eastAsia"/>
          <w:lang w:val="en-US" w:eastAsia="zh-CN"/>
        </w:rPr>
        <w:t>解压模块的任务是根据数据采用的压缩算法对数据进行解压缩，获取原数据。一般来说，数据采用zip或7z压缩算法。</w:t>
      </w:r>
    </w:p>
    <w:p w14:paraId="11202648">
      <w:pPr>
        <w:bidi w:val="0"/>
        <w:ind w:firstLine="420" w:firstLineChars="0"/>
        <w:rPr>
          <w:rFonts w:hint="eastAsia"/>
          <w:lang w:val="en-US" w:eastAsia="zh-CN"/>
        </w:rPr>
      </w:pPr>
      <w:r>
        <w:rPr>
          <w:rFonts w:hint="eastAsia"/>
          <w:lang w:val="en-US" w:eastAsia="zh-CN"/>
        </w:rPr>
        <w:t>建立文件结构模块（Creating Directory Structure Module，简写为CDSM）负责将经过解压处理的数据根据其中记录的逻辑结构数据重新组织为新的逻辑数据结构，例如，原数据为：</w:t>
      </w:r>
    </w:p>
    <w:p w14:paraId="62A3696B">
      <w:pPr>
        <w:bidi w:val="0"/>
        <w:ind w:firstLine="420" w:firstLineChars="0"/>
        <w:rPr>
          <w:rFonts w:hint="eastAsia"/>
          <w:lang w:val="en-US" w:eastAsia="zh-CN"/>
        </w:rPr>
      </w:pPr>
      <w:r>
        <w:rPr>
          <w:rFonts w:hint="eastAsia"/>
          <w:lang w:val="en-US" w:eastAsia="zh-CN"/>
        </w:rPr>
        <w:t>“第1组数据：abc；下一组数据：5”</w:t>
      </w:r>
    </w:p>
    <w:p w14:paraId="61C8622B">
      <w:pPr>
        <w:bidi w:val="0"/>
        <w:ind w:firstLine="420" w:firstLineChars="0"/>
        <w:rPr>
          <w:rFonts w:hint="eastAsia"/>
          <w:lang w:val="en-US" w:eastAsia="zh-CN"/>
        </w:rPr>
      </w:pPr>
      <w:r>
        <w:rPr>
          <w:rFonts w:hint="eastAsia"/>
          <w:lang w:val="en-US" w:eastAsia="zh-CN"/>
        </w:rPr>
        <w:t>“第2组数据：ghi；下一组数据：4”</w:t>
      </w:r>
    </w:p>
    <w:p w14:paraId="7C3653BE">
      <w:pPr>
        <w:bidi w:val="0"/>
        <w:ind w:firstLine="420" w:firstLineChars="0"/>
        <w:rPr>
          <w:rFonts w:hint="eastAsia"/>
          <w:lang w:val="en-US" w:eastAsia="zh-CN"/>
        </w:rPr>
      </w:pPr>
      <w:r>
        <w:rPr>
          <w:rFonts w:hint="eastAsia"/>
          <w:lang w:val="en-US" w:eastAsia="zh-CN"/>
        </w:rPr>
        <w:t>“第3组数据：mno；下一组数据：无”</w:t>
      </w:r>
    </w:p>
    <w:p w14:paraId="0B025A12">
      <w:pPr>
        <w:bidi w:val="0"/>
        <w:ind w:firstLine="420" w:firstLineChars="0"/>
        <w:rPr>
          <w:rFonts w:hint="eastAsia"/>
          <w:lang w:val="en-US" w:eastAsia="zh-CN"/>
        </w:rPr>
      </w:pPr>
      <w:r>
        <w:rPr>
          <w:rFonts w:hint="eastAsia"/>
          <w:lang w:val="en-US" w:eastAsia="zh-CN"/>
        </w:rPr>
        <w:t>“第4组数据：jkl；下一组数据：3”</w:t>
      </w:r>
    </w:p>
    <w:p w14:paraId="4B0156C4">
      <w:pPr>
        <w:bidi w:val="0"/>
        <w:ind w:firstLine="420" w:firstLineChars="0"/>
        <w:rPr>
          <w:rFonts w:hint="eastAsia"/>
          <w:lang w:val="en-US" w:eastAsia="zh-CN"/>
        </w:rPr>
      </w:pPr>
      <w:r>
        <w:rPr>
          <w:rFonts w:hint="eastAsia"/>
          <w:lang w:val="en-US" w:eastAsia="zh-CN"/>
        </w:rPr>
        <w:t>“第5组数据：def；下一组数据：2”</w:t>
      </w:r>
    </w:p>
    <w:p w14:paraId="20C6AE5A">
      <w:pPr>
        <w:bidi w:val="0"/>
        <w:ind w:firstLine="420" w:firstLineChars="0"/>
        <w:jc w:val="center"/>
        <w:rPr>
          <w:rFonts w:hint="default"/>
          <w:lang w:val="en-US" w:eastAsia="zh-CN"/>
        </w:rPr>
      </w:pPr>
      <w:r>
        <w:rPr>
          <w:rFonts w:hint="default"/>
          <w:lang w:val="en-US" w:eastAsia="zh-CN"/>
        </w:rPr>
        <w:drawing>
          <wp:inline distT="0" distB="0" distL="114300" distR="114300">
            <wp:extent cx="5328285" cy="3070860"/>
            <wp:effectExtent l="0" t="0" r="0" b="0"/>
            <wp:docPr id="13" name="图片 13" descr="未命名文件(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命名文件(17)"/>
                    <pic:cNvPicPr>
                      <a:picLocks noChangeAspect="1"/>
                    </pic:cNvPicPr>
                  </pic:nvPicPr>
                  <pic:blipFill>
                    <a:blip r:embed="rId9"/>
                    <a:stretch>
                      <a:fillRect/>
                    </a:stretch>
                  </pic:blipFill>
                  <pic:spPr>
                    <a:xfrm>
                      <a:off x="0" y="0"/>
                      <a:ext cx="5328285" cy="3070860"/>
                    </a:xfrm>
                    <a:prstGeom prst="rect">
                      <a:avLst/>
                    </a:prstGeom>
                  </pic:spPr>
                </pic:pic>
              </a:graphicData>
            </a:graphic>
          </wp:inline>
        </w:drawing>
      </w:r>
    </w:p>
    <w:p w14:paraId="682D2177">
      <w:pPr>
        <w:pStyle w:val="6"/>
        <w:bidi w:val="0"/>
        <w:ind w:firstLine="420" w:firstLineChars="0"/>
        <w:rPr>
          <w:rFonts w:hint="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 xml:space="preserve"> </w:t>
      </w:r>
      <w:r>
        <w:rPr>
          <w:rFonts w:hint="eastAsia"/>
          <w:lang w:eastAsia="zh-CN"/>
        </w:rPr>
        <w:t>CDSM实例</w:t>
      </w:r>
    </w:p>
    <w:p w14:paraId="7CAF751C">
      <w:pPr>
        <w:bidi w:val="0"/>
        <w:ind w:firstLine="420" w:firstLineChars="0"/>
        <w:rPr>
          <w:rFonts w:hint="eastAsia"/>
          <w:lang w:val="en-US" w:eastAsia="zh-CN"/>
        </w:rPr>
      </w:pPr>
      <w:r>
        <w:rPr>
          <w:rFonts w:hint="eastAsia"/>
          <w:lang w:val="en-US" w:eastAsia="zh-CN"/>
        </w:rPr>
        <w:t>如图3所示，CDSM会将其整理为“abcdefghijklmno”。在实践中的情况当然要复杂的多，因为ADS数据的逻辑结构是非线性的（一般来说是树状结构，以对应操作系统中的文件结构）。</w:t>
      </w:r>
    </w:p>
    <w:p w14:paraId="7BEADDB0">
      <w:pPr>
        <w:pStyle w:val="4"/>
        <w:bidi w:val="0"/>
        <w:ind w:firstLine="420" w:firstLineChars="0"/>
        <w:rPr>
          <w:rFonts w:hint="eastAsia"/>
          <w:lang w:val="en-US" w:eastAsia="zh-CN"/>
        </w:rPr>
      </w:pPr>
      <w:r>
        <w:rPr>
          <w:rFonts w:hint="eastAsia"/>
          <w:lang w:val="en-US" w:eastAsia="zh-CN"/>
        </w:rPr>
        <w:t>1.2.3 系统类图</w:t>
      </w:r>
    </w:p>
    <w:p w14:paraId="0FD226BA">
      <w:pPr>
        <w:rPr>
          <w:rFonts w:hint="default"/>
          <w:lang w:val="en-US" w:eastAsia="zh-CN"/>
        </w:rPr>
      </w:pPr>
      <w:r>
        <w:rPr>
          <w:rFonts w:hint="default"/>
          <w:lang w:val="en-US" w:eastAsia="zh-CN"/>
        </w:rPr>
        <w:drawing>
          <wp:inline distT="0" distB="0" distL="114300" distR="114300">
            <wp:extent cx="5899785" cy="5230495"/>
            <wp:effectExtent l="0" t="0" r="0" b="0"/>
            <wp:docPr id="10" name="图片 10" descr="KakuInstaller系统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KakuInstaller系统类图"/>
                    <pic:cNvPicPr>
                      <a:picLocks noChangeAspect="1"/>
                    </pic:cNvPicPr>
                  </pic:nvPicPr>
                  <pic:blipFill>
                    <a:blip r:embed="rId10"/>
                    <a:stretch>
                      <a:fillRect/>
                    </a:stretch>
                  </pic:blipFill>
                  <pic:spPr>
                    <a:xfrm>
                      <a:off x="0" y="0"/>
                      <a:ext cx="5899785" cy="5230495"/>
                    </a:xfrm>
                    <a:prstGeom prst="rect">
                      <a:avLst/>
                    </a:prstGeom>
                  </pic:spPr>
                </pic:pic>
              </a:graphicData>
            </a:graphic>
          </wp:inline>
        </w:drawing>
      </w:r>
    </w:p>
    <w:p w14:paraId="10270A1D">
      <w:pPr>
        <w:pStyle w:val="6"/>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系统类图</w:t>
      </w:r>
    </w:p>
    <w:p w14:paraId="157EE91E">
      <w:pPr>
        <w:ind w:firstLine="420" w:firstLineChars="0"/>
        <w:rPr>
          <w:rFonts w:hint="eastAsia"/>
          <w:lang w:val="en-US" w:eastAsia="zh-CN"/>
        </w:rPr>
      </w:pPr>
      <w:r>
        <w:rPr>
          <w:rFonts w:hint="eastAsia"/>
          <w:lang w:val="en-US" w:eastAsia="zh-CN"/>
        </w:rPr>
        <w:t>KakuInstaller系统类图如图4所示，KAKUInstaller类继承DOP类、IOP类与System类。其中System类为KAKU Framwork的对外接口，与其相关情况可以查看文献</w:t>
      </w:r>
      <w:r>
        <w:rPr>
          <w:rStyle w:val="30"/>
          <w:rFonts w:hint="eastAsia"/>
          <w:lang w:val="en-US" w:eastAsia="zh-CN"/>
        </w:rPr>
        <w:t>[</w:t>
      </w:r>
      <w:r>
        <w:rPr>
          <w:rStyle w:val="30"/>
          <w:rFonts w:hint="eastAsia"/>
          <w:lang w:val="en-US" w:eastAsia="zh-CN"/>
        </w:rPr>
        <w:endnoteReference w:id="0"/>
      </w:r>
      <w:r>
        <w:rPr>
          <w:rStyle w:val="30"/>
          <w:rFonts w:hint="eastAsia"/>
          <w:lang w:val="en-US" w:eastAsia="zh-CN"/>
        </w:rPr>
        <w:t>]</w:t>
      </w:r>
      <w:r>
        <w:rPr>
          <w:rFonts w:hint="eastAsia"/>
          <w:lang w:val="en-US" w:eastAsia="zh-CN"/>
        </w:rPr>
        <w:t>,在此不做赘述。</w:t>
      </w:r>
    </w:p>
    <w:p w14:paraId="4F69841D">
      <w:pPr>
        <w:ind w:firstLine="420" w:firstLineChars="0"/>
        <w:rPr>
          <w:rFonts w:hint="eastAsia"/>
          <w:lang w:val="en-US" w:eastAsia="zh-CN"/>
        </w:rPr>
      </w:pPr>
      <w:r>
        <w:rPr>
          <w:rFonts w:hint="eastAsia"/>
          <w:lang w:val="en-US" w:eastAsia="zh-CN"/>
        </w:rPr>
        <w:t>DOP类与UncompressingMoudle类、DirectoryStructBulidingMoudle类存在依赖关系。具体的说，UncompressingMoudle类提供一个静态方法uncompressing用于对数据进行解压缩；DirectoryStructBulidingMoudle类提供一个静态方法BuildDirectoryStruct用于构建文件结构。Tree类与TreeNode结构体之间存在聚合关系，二者被设计为用于维护二叉树的数据结构，DOP类与Tree类存在聚合关系，DirectoryStructBulidingMoudle类与Tree类存在依赖关系。</w:t>
      </w:r>
    </w:p>
    <w:p w14:paraId="428272A7">
      <w:pPr>
        <w:ind w:firstLine="420" w:firstLineChars="0"/>
        <w:rPr>
          <w:rFonts w:hint="default"/>
          <w:lang w:val="en-US" w:eastAsia="zh-CN"/>
        </w:rPr>
      </w:pPr>
      <w:r>
        <w:rPr>
          <w:rFonts w:hint="eastAsia"/>
          <w:lang w:val="en-US" w:eastAsia="zh-CN"/>
        </w:rPr>
        <w:t>IOP类实现了两个接口，分别为InputInterface接口和OutPutInterface接口。这两个接口分别包含一个私有成员file与对应的set方法。InputInterface接口包含一个公有的read虚方法，OutPutInterface接口包含一个公有的write虚方法，二者在IOP类中被实现。InputInterface接口和OutPutInterface接口均依赖由库提供的fstream类。</w:t>
      </w:r>
    </w:p>
    <w:p w14:paraId="6C3C2A1C">
      <w:pPr>
        <w:ind w:firstLine="420" w:firstLineChars="0"/>
        <w:rPr>
          <w:rFonts w:hint="eastAsia"/>
          <w:lang w:val="en-US" w:eastAsia="zh-CN"/>
        </w:rPr>
      </w:pPr>
      <w:r>
        <w:rPr>
          <w:rFonts w:hint="eastAsia"/>
          <w:lang w:val="en-US" w:eastAsia="zh-CN"/>
        </w:rPr>
        <w:t>在图4之外，还有一系列用于记录数据的数据结构，如BOX类等，它们与图4中的大多数类普遍存在依赖关系，其具体结构可以参看本文1.2.1章节。</w:t>
      </w:r>
    </w:p>
    <w:p w14:paraId="3BF5FBCF">
      <w:pPr>
        <w:rPr>
          <w:rFonts w:hint="eastAsia"/>
          <w:lang w:val="en-US" w:eastAsia="zh-CN"/>
        </w:rPr>
      </w:pPr>
      <w:r>
        <w:rPr>
          <w:rFonts w:hint="eastAsia"/>
          <w:lang w:val="en-US" w:eastAsia="zh-CN"/>
        </w:rPr>
        <w:br w:type="page"/>
      </w:r>
    </w:p>
    <w:p w14:paraId="46AAEF7E">
      <w:pPr>
        <w:pStyle w:val="2"/>
        <w:bidi w:val="0"/>
        <w:rPr>
          <w:rFonts w:hint="eastAsia"/>
          <w:lang w:val="en-US" w:eastAsia="zh-CN"/>
        </w:rPr>
      </w:pPr>
      <w:r>
        <w:rPr>
          <w:rFonts w:hint="eastAsia"/>
          <w:lang w:val="en-US" w:eastAsia="zh-CN"/>
        </w:rPr>
        <w:t>第二章 详细设计</w:t>
      </w:r>
    </w:p>
    <w:p w14:paraId="374C0E7E">
      <w:pPr>
        <w:ind w:firstLine="420" w:firstLineChars="0"/>
        <w:rPr>
          <w:rFonts w:hint="eastAsia"/>
          <w:lang w:val="en-US" w:eastAsia="zh-CN"/>
        </w:rPr>
      </w:pPr>
      <w:r>
        <w:rPr>
          <w:rFonts w:hint="eastAsia"/>
          <w:lang w:val="en-US" w:eastAsia="zh-CN"/>
        </w:rPr>
        <w:t>本章主要介绍了</w:t>
      </w:r>
      <w:r>
        <w:rPr>
          <w:rFonts w:hint="eastAsia"/>
        </w:rPr>
        <w:t>KAKU Installer</w:t>
      </w:r>
      <w:r>
        <w:rPr>
          <w:rFonts w:hint="eastAsia"/>
          <w:lang w:val="en-US" w:eastAsia="zh-CN"/>
        </w:rPr>
        <w:t>的详细设计，包括工作流程，内外存数据结构，核心类工作原理等。</w:t>
      </w:r>
    </w:p>
    <w:p w14:paraId="22E8FBFD">
      <w:pPr>
        <w:pStyle w:val="3"/>
        <w:bidi w:val="0"/>
        <w:ind w:firstLine="420" w:firstLineChars="0"/>
        <w:rPr>
          <w:rFonts w:hint="default"/>
          <w:lang w:val="en-US" w:eastAsia="zh-CN"/>
        </w:rPr>
      </w:pPr>
      <w:r>
        <w:rPr>
          <w:rFonts w:hint="eastAsia"/>
          <w:lang w:val="en-US" w:eastAsia="zh-CN"/>
        </w:rPr>
        <w:t>2.1 工作流程</w:t>
      </w:r>
    </w:p>
    <w:p w14:paraId="0ECA9E5F">
      <w:pPr>
        <w:ind w:firstLine="420" w:firstLineChars="0"/>
        <w:rPr>
          <w:rFonts w:hint="default"/>
          <w:lang w:val="en-US" w:eastAsia="zh-CN"/>
        </w:rPr>
      </w:pPr>
      <w:r>
        <w:rPr>
          <w:rFonts w:hint="eastAsia"/>
          <w:lang w:val="en-US" w:eastAsia="zh-CN"/>
        </w:rPr>
        <w:t>本程序的基本工作流程如图5所示，程序运行的时候首先会获取自身的数据，即将进程映像作为输入，然后寻找ADS段并获取其中的数据，对其中的数据进行处理后再重新释放至磁盘中。</w:t>
      </w:r>
    </w:p>
    <w:p w14:paraId="58916DF1">
      <w:pPr>
        <w:numPr>
          <w:ilvl w:val="0"/>
          <w:numId w:val="0"/>
        </w:numPr>
        <w:jc w:val="center"/>
        <w:rPr>
          <w:rFonts w:hint="default"/>
          <w:lang w:val="en-US" w:eastAsia="zh-CN"/>
        </w:rPr>
      </w:pPr>
      <w:r>
        <w:rPr>
          <w:rFonts w:hint="default"/>
          <w:lang w:val="en-US" w:eastAsia="zh-CN"/>
        </w:rPr>
        <w:drawing>
          <wp:inline distT="0" distB="0" distL="114300" distR="114300">
            <wp:extent cx="1230630" cy="3964305"/>
            <wp:effectExtent l="0" t="0" r="0" b="0"/>
            <wp:docPr id="2" name="图片 2" descr="KAKU Installer总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KAKU Installer总流程图"/>
                    <pic:cNvPicPr>
                      <a:picLocks noChangeAspect="1"/>
                    </pic:cNvPicPr>
                  </pic:nvPicPr>
                  <pic:blipFill>
                    <a:blip r:embed="rId11"/>
                    <a:stretch>
                      <a:fillRect/>
                    </a:stretch>
                  </pic:blipFill>
                  <pic:spPr>
                    <a:xfrm>
                      <a:off x="0" y="0"/>
                      <a:ext cx="1230630" cy="3964305"/>
                    </a:xfrm>
                    <a:prstGeom prst="rect">
                      <a:avLst/>
                    </a:prstGeom>
                  </pic:spPr>
                </pic:pic>
              </a:graphicData>
            </a:graphic>
          </wp:inline>
        </w:drawing>
      </w:r>
    </w:p>
    <w:p w14:paraId="36B3581A">
      <w:pPr>
        <w:pStyle w:val="6"/>
        <w:numPr>
          <w:ilvl w:val="0"/>
          <w:numId w:val="0"/>
        </w:numPr>
        <w:jc w:val="center"/>
        <w:rPr>
          <w:rFonts w:hint="eastAsia" w:eastAsia="宋体"/>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val="en-US" w:eastAsia="zh-CN"/>
        </w:rPr>
        <w:t xml:space="preserve"> </w:t>
      </w:r>
      <w:r>
        <w:rPr>
          <w:rFonts w:hint="eastAsia"/>
          <w:lang w:eastAsia="zh-CN"/>
        </w:rPr>
        <w:t>KAKU Installer总流程图</w:t>
      </w:r>
    </w:p>
    <w:p w14:paraId="4E3F837D">
      <w:pPr>
        <w:numPr>
          <w:ilvl w:val="0"/>
          <w:numId w:val="0"/>
        </w:numPr>
        <w:ind w:firstLine="420" w:firstLineChars="0"/>
        <w:rPr>
          <w:rFonts w:hint="eastAsia"/>
          <w:lang w:val="en-US" w:eastAsia="zh-CN"/>
        </w:rPr>
      </w:pPr>
      <w:r>
        <w:rPr>
          <w:rFonts w:hint="eastAsia"/>
          <w:lang w:val="en-US" w:eastAsia="zh-CN"/>
        </w:rPr>
        <w:t>在实现过程中的主要难点出现在第（3）步和第（4）步，即寻找ADS和释放附加数据。</w:t>
      </w:r>
    </w:p>
    <w:p w14:paraId="33F1EB17">
      <w:pPr>
        <w:numPr>
          <w:ilvl w:val="0"/>
          <w:numId w:val="0"/>
        </w:numPr>
        <w:ind w:firstLine="420" w:firstLineChars="0"/>
        <w:rPr>
          <w:rFonts w:hint="eastAsia"/>
          <w:lang w:val="en-US" w:eastAsia="zh-CN"/>
        </w:rPr>
      </w:pPr>
      <w:r>
        <w:rPr>
          <w:rFonts w:hint="eastAsia"/>
          <w:lang w:val="en-US" w:eastAsia="zh-CN"/>
        </w:rPr>
        <w:t>寻找ADS步骤的难点在于用何种方式识别ADS，目前的技术路线有两条：其一为使用标记法，即在ADS前添加一段标志数据（魔数），可以为0xFDFDFDFD等。其二为固定相对地址法，即固定文件的某一部分之后为ADS。</w:t>
      </w:r>
    </w:p>
    <w:p w14:paraId="77B2A429">
      <w:pPr>
        <w:numPr>
          <w:ilvl w:val="0"/>
          <w:numId w:val="0"/>
        </w:numPr>
        <w:ind w:firstLine="420" w:firstLineChars="0"/>
        <w:rPr>
          <w:rFonts w:hint="eastAsia"/>
          <w:lang w:val="en-US" w:eastAsia="zh-CN"/>
        </w:rPr>
      </w:pPr>
      <w:r>
        <w:rPr>
          <w:rFonts w:hint="eastAsia"/>
          <w:lang w:val="en-US" w:eastAsia="zh-CN"/>
        </w:rPr>
        <w:t>对于释放附加数据步骤，其难点在于ADS的数据结构的设计。在设计中，被压缩数据是一系列如图6所示的以树形结构组织的路径和文件，其结构被记录在ADS的第一个块中。</w:t>
      </w:r>
    </w:p>
    <w:p w14:paraId="3C09DBAB">
      <w:pPr>
        <w:numPr>
          <w:ilvl w:val="0"/>
          <w:numId w:val="0"/>
        </w:numPr>
        <w:ind w:firstLine="420" w:firstLineChars="0"/>
        <w:jc w:val="center"/>
        <w:rPr>
          <w:rFonts w:hint="default"/>
          <w:lang w:val="en-US" w:eastAsia="zh-CN"/>
        </w:rPr>
      </w:pPr>
      <w:r>
        <w:rPr>
          <w:rFonts w:hint="default"/>
          <w:lang w:val="en-US" w:eastAsia="zh-CN"/>
        </w:rPr>
        <w:drawing>
          <wp:inline distT="0" distB="0" distL="114300" distR="114300">
            <wp:extent cx="2984500" cy="1894205"/>
            <wp:effectExtent l="0" t="0" r="0" b="0"/>
            <wp:docPr id="3" name="图片 3" descr="一个典型的文件路径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一个典型的文件路径结构"/>
                    <pic:cNvPicPr>
                      <a:picLocks noChangeAspect="1"/>
                    </pic:cNvPicPr>
                  </pic:nvPicPr>
                  <pic:blipFill>
                    <a:blip r:embed="rId12"/>
                    <a:stretch>
                      <a:fillRect/>
                    </a:stretch>
                  </pic:blipFill>
                  <pic:spPr>
                    <a:xfrm>
                      <a:off x="0" y="0"/>
                      <a:ext cx="2984500" cy="1894205"/>
                    </a:xfrm>
                    <a:prstGeom prst="rect">
                      <a:avLst/>
                    </a:prstGeom>
                  </pic:spPr>
                </pic:pic>
              </a:graphicData>
            </a:graphic>
          </wp:inline>
        </w:drawing>
      </w:r>
    </w:p>
    <w:p w14:paraId="3ED3F9DB">
      <w:pPr>
        <w:pStyle w:val="6"/>
        <w:bidi w:val="0"/>
        <w:rPr>
          <w:rFonts w:hint="eastAsia"/>
          <w:lang w:val="en-US"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一个典型的文件路径结构</w:t>
      </w:r>
    </w:p>
    <w:p w14:paraId="569E3145">
      <w:pPr>
        <w:pStyle w:val="5"/>
        <w:bidi w:val="0"/>
        <w:ind w:firstLine="420" w:firstLineChars="0"/>
        <w:rPr>
          <w:rFonts w:hint="default"/>
          <w:lang w:val="en-US" w:eastAsia="zh-CN"/>
        </w:rPr>
      </w:pPr>
      <w:r>
        <w:rPr>
          <w:rFonts w:hint="eastAsia"/>
          <w:lang w:val="en-US" w:eastAsia="zh-CN"/>
        </w:rPr>
        <w:t>1.2.1 基本数据结构单元</w:t>
      </w:r>
    </w:p>
    <w:p w14:paraId="50255C8E">
      <w:pPr>
        <w:ind w:firstLine="420" w:firstLineChars="0"/>
        <w:rPr>
          <w:rFonts w:hint="eastAsia"/>
          <w:lang w:val="en-US" w:eastAsia="zh-CN"/>
        </w:rPr>
      </w:pPr>
      <w:r>
        <w:rPr>
          <w:rFonts w:hint="eastAsia"/>
          <w:lang w:val="en-US" w:eastAsia="zh-CN"/>
        </w:rPr>
        <w:t>组成ADS的基本数据结构单元为“块（BOX）”。每个块包含两部分：头域（HEAD）和数据域（DATA）。每个块的数据部分尺寸是不固定的，由头中的一个字段记录。</w:t>
      </w:r>
    </w:p>
    <w:p w14:paraId="6B623267">
      <w:pPr>
        <w:ind w:firstLine="420" w:firstLineChars="0"/>
        <w:rPr>
          <w:rFonts w:hint="eastAsia"/>
          <w:lang w:val="en-US" w:eastAsia="zh-CN"/>
        </w:rPr>
      </w:pPr>
      <w:r>
        <w:rPr>
          <w:rFonts w:hint="eastAsia"/>
          <w:lang w:val="en-US" w:eastAsia="zh-CN"/>
        </w:rPr>
        <w:t>其中HEAD占32Byte，其中前4Byte中的记录为BOX的id，该数据为主键，由于使用unsigned int处理该部分数据，故本程序最大支持4294967295个块。id是BOX中最重要的数据之一，程序将根据id组织ADS的逻辑结构（树状结构）。</w:t>
      </w:r>
    </w:p>
    <w:p w14:paraId="61384677">
      <w:pPr>
        <w:ind w:firstLine="420" w:firstLineChars="0"/>
        <w:rPr>
          <w:rFonts w:hint="eastAsia"/>
          <w:lang w:val="en-US" w:eastAsia="zh-CN"/>
        </w:rPr>
      </w:pPr>
      <w:r>
        <w:rPr>
          <w:rFonts w:hint="eastAsia"/>
          <w:lang w:val="en-US" w:eastAsia="zh-CN"/>
        </w:rPr>
        <w:t>第5-8Byte是为了满足后续需要而预留的，默认使用0xEE填充。</w:t>
      </w:r>
    </w:p>
    <w:p w14:paraId="3CEDE4E2">
      <w:pPr>
        <w:ind w:firstLine="420" w:firstLineChars="0"/>
        <w:rPr>
          <w:rFonts w:hint="default"/>
          <w:lang w:val="en-US" w:eastAsia="zh-CN"/>
        </w:rPr>
      </w:pPr>
      <w:r>
        <w:rPr>
          <w:rFonts w:hint="eastAsia"/>
          <w:lang w:val="en-US" w:eastAsia="zh-CN"/>
        </w:rPr>
        <w:t>第9-16Byte为DataSize，其记录了DATA域的尺寸，格式为size_t（unsigned long long）。程序将根据该数值读取DATA域，该部分的数据异常将导致后续数据读取的错位。</w:t>
      </w:r>
    </w:p>
    <w:p w14:paraId="4A0734F9">
      <w:pPr>
        <w:ind w:firstLine="420" w:firstLineChars="0"/>
        <w:rPr>
          <w:rFonts w:hint="eastAsia"/>
          <w:lang w:val="en-US" w:eastAsia="zh-CN"/>
        </w:rPr>
      </w:pPr>
      <w:r>
        <w:rPr>
          <w:rFonts w:hint="eastAsia"/>
          <w:lang w:val="en-US" w:eastAsia="zh-CN"/>
        </w:rPr>
        <w:t>第17-24Byte为DATA域的数据校验码。</w:t>
      </w:r>
    </w:p>
    <w:p w14:paraId="2097F0E8">
      <w:pPr>
        <w:ind w:firstLine="420" w:firstLineChars="0"/>
        <w:rPr>
          <w:rFonts w:hint="default"/>
          <w:lang w:val="en-US" w:eastAsia="zh-CN"/>
        </w:rPr>
      </w:pPr>
      <w:r>
        <w:rPr>
          <w:rFonts w:hint="eastAsia"/>
          <w:lang w:val="en-US" w:eastAsia="zh-CN"/>
        </w:rPr>
        <w:t>第25-32Byte为使用0xFF填充的结束标志，若读取BOX时发现该部分数据异常说明发生了数据错位错误。</w:t>
      </w:r>
    </w:p>
    <w:p w14:paraId="17EB9A5A">
      <w:pPr>
        <w:ind w:firstLine="420" w:firstLineChars="0"/>
        <w:jc w:val="center"/>
        <w:rPr>
          <w:rFonts w:hint="default"/>
          <w:lang w:val="en-US" w:eastAsia="zh-CN"/>
        </w:rPr>
      </w:pPr>
      <w:r>
        <w:rPr>
          <w:rFonts w:hint="default"/>
          <w:lang w:val="en-US" w:eastAsia="zh-CN"/>
        </w:rPr>
        <w:drawing>
          <wp:inline distT="0" distB="0" distL="114300" distR="114300">
            <wp:extent cx="4751070" cy="1492885"/>
            <wp:effectExtent l="0" t="0" r="3810" b="635"/>
            <wp:docPr id="4" name="图片 4" descr="文件结构_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件结构_BOX"/>
                    <pic:cNvPicPr>
                      <a:picLocks noChangeAspect="1"/>
                    </pic:cNvPicPr>
                  </pic:nvPicPr>
                  <pic:blipFill>
                    <a:blip r:embed="rId13"/>
                    <a:srcRect b="44005"/>
                    <a:stretch>
                      <a:fillRect/>
                    </a:stretch>
                  </pic:blipFill>
                  <pic:spPr>
                    <a:xfrm>
                      <a:off x="0" y="0"/>
                      <a:ext cx="4751070" cy="1492885"/>
                    </a:xfrm>
                    <a:prstGeom prst="rect">
                      <a:avLst/>
                    </a:prstGeom>
                  </pic:spPr>
                </pic:pic>
              </a:graphicData>
            </a:graphic>
          </wp:inline>
        </w:drawing>
      </w:r>
    </w:p>
    <w:p w14:paraId="4FCBC8E3">
      <w:pPr>
        <w:pStyle w:val="6"/>
        <w:ind w:firstLine="420" w:firstLineChars="0"/>
        <w:rPr>
          <w:rFonts w:hint="eastAsia"/>
          <w:lang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w:t>
      </w:r>
      <w:r>
        <w:rPr>
          <w:rFonts w:hint="eastAsia"/>
          <w:lang w:val="en-US" w:eastAsia="zh-CN"/>
        </w:rPr>
        <w:t>BOX</w:t>
      </w:r>
      <w:r>
        <w:rPr>
          <w:rFonts w:hint="eastAsia"/>
          <w:lang w:eastAsia="zh-CN"/>
        </w:rPr>
        <w:t>数据结构</w:t>
      </w:r>
    </w:p>
    <w:p w14:paraId="0D1400C9">
      <w:pPr>
        <w:ind w:firstLine="420" w:firstLineChars="0"/>
        <w:rPr>
          <w:rFonts w:hint="eastAsia"/>
          <w:lang w:val="en-US" w:eastAsia="zh-CN"/>
        </w:rPr>
      </w:pPr>
      <w:r>
        <w:rPr>
          <w:rFonts w:hint="eastAsia"/>
          <w:lang w:val="en-US" w:eastAsia="zh-CN"/>
        </w:rPr>
        <w:t>BOX的类图如图8所示：</w:t>
      </w:r>
    </w:p>
    <w:p w14:paraId="48273441">
      <w:pPr>
        <w:ind w:firstLine="420" w:firstLineChars="0"/>
        <w:jc w:val="center"/>
        <w:rPr>
          <w:rFonts w:hint="default"/>
          <w:lang w:val="en-US" w:eastAsia="zh-CN"/>
        </w:rPr>
      </w:pPr>
      <w:r>
        <w:rPr>
          <w:rFonts w:hint="default"/>
          <w:lang w:val="en-US" w:eastAsia="zh-CN"/>
        </w:rPr>
        <w:drawing>
          <wp:inline distT="0" distB="0" distL="114300" distR="114300">
            <wp:extent cx="3575685" cy="2235200"/>
            <wp:effectExtent l="0" t="0" r="0" b="0"/>
            <wp:docPr id="8" name="图片 8" descr="BOX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OX类图"/>
                    <pic:cNvPicPr>
                      <a:picLocks noChangeAspect="1"/>
                    </pic:cNvPicPr>
                  </pic:nvPicPr>
                  <pic:blipFill>
                    <a:blip r:embed="rId14"/>
                    <a:stretch>
                      <a:fillRect/>
                    </a:stretch>
                  </pic:blipFill>
                  <pic:spPr>
                    <a:xfrm>
                      <a:off x="0" y="0"/>
                      <a:ext cx="3575685" cy="2235200"/>
                    </a:xfrm>
                    <a:prstGeom prst="rect">
                      <a:avLst/>
                    </a:prstGeom>
                  </pic:spPr>
                </pic:pic>
              </a:graphicData>
            </a:graphic>
          </wp:inline>
        </w:drawing>
      </w:r>
    </w:p>
    <w:p w14:paraId="5E2C4E0F">
      <w:pPr>
        <w:pStyle w:val="6"/>
        <w:ind w:firstLine="420" w:firstLineChars="0"/>
        <w:jc w:val="center"/>
        <w:rPr>
          <w:rFonts w:hint="eastAsia" w:eastAsia="宋体"/>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 xml:space="preserve"> BOX类图</w:t>
      </w:r>
    </w:p>
    <w:p w14:paraId="0AC2AE44">
      <w:pPr>
        <w:ind w:firstLine="420" w:firstLineChars="0"/>
        <w:rPr>
          <w:rFonts w:hint="default"/>
          <w:lang w:val="en-US" w:eastAsia="zh-CN"/>
        </w:rPr>
      </w:pPr>
      <w:r>
        <w:rPr>
          <w:rFonts w:hint="eastAsia"/>
          <w:lang w:val="en-US" w:eastAsia="zh-CN"/>
        </w:rPr>
        <w:t>目录块是一个特殊的块，其中记录了ADS的逻辑结构。他是ADS的第一个块，id为0。其DATA域中记录了一组树状链表DirTree，其中：</w:t>
      </w:r>
    </w:p>
    <w:p w14:paraId="67D9669D">
      <w:pPr>
        <w:ind w:firstLine="420" w:firstLineChars="0"/>
        <w:rPr>
          <w:rFonts w:hint="eastAsia"/>
          <w:lang w:val="en-US" w:eastAsia="zh-CN"/>
        </w:rPr>
      </w:pPr>
      <w:r>
        <w:rPr>
          <w:rFonts w:hint="eastAsia"/>
          <w:lang w:val="en-US" w:eastAsia="zh-CN"/>
        </w:rPr>
        <w:t>第1-8字节为当前节点的主键。</w:t>
      </w:r>
    </w:p>
    <w:p w14:paraId="4F388BB1">
      <w:pPr>
        <w:ind w:firstLine="420" w:firstLineChars="0"/>
        <w:rPr>
          <w:rFonts w:hint="eastAsia"/>
          <w:lang w:val="en-US" w:eastAsia="zh-CN"/>
        </w:rPr>
      </w:pPr>
      <w:r>
        <w:rPr>
          <w:rFonts w:hint="eastAsia"/>
          <w:lang w:val="en-US" w:eastAsia="zh-CN"/>
        </w:rPr>
        <w:t>第9-16字节记录了兄弟节点的主键。</w:t>
      </w:r>
    </w:p>
    <w:p w14:paraId="6EB9AFB0">
      <w:pPr>
        <w:ind w:firstLine="420" w:firstLineChars="0"/>
        <w:rPr>
          <w:rFonts w:hint="eastAsia"/>
          <w:lang w:val="en-US" w:eastAsia="zh-CN"/>
        </w:rPr>
      </w:pPr>
      <w:r>
        <w:rPr>
          <w:rFonts w:hint="eastAsia"/>
          <w:lang w:val="en-US" w:eastAsia="zh-CN"/>
        </w:rPr>
        <w:t>第17-24字节记录了子节点的主键。</w:t>
      </w:r>
    </w:p>
    <w:p w14:paraId="768FC047">
      <w:pPr>
        <w:ind w:firstLine="420" w:firstLineChars="0"/>
        <w:rPr>
          <w:rFonts w:hint="default"/>
          <w:lang w:val="en-US" w:eastAsia="zh-CN"/>
        </w:rPr>
      </w:pPr>
      <w:r>
        <w:rPr>
          <w:rFonts w:hint="eastAsia"/>
          <w:lang w:val="en-US" w:eastAsia="zh-CN"/>
        </w:rPr>
        <w:t>对于树状链表的节点数据结构为二叉链表，采用“兄弟-孩子记录法”，即节点中记录的是左孩子节点和兄弟</w:t>
      </w:r>
      <w:bookmarkStart w:id="0" w:name="_GoBack"/>
      <w:bookmarkEnd w:id="0"/>
      <w:r>
        <w:rPr>
          <w:rFonts w:hint="eastAsia"/>
          <w:lang w:val="en-US" w:eastAsia="zh-CN"/>
        </w:rPr>
        <w:t>节点的主键</w:t>
      </w:r>
      <w:r>
        <w:rPr>
          <w:rStyle w:val="30"/>
          <w:rFonts w:hint="eastAsia"/>
          <w:lang w:val="en-US" w:eastAsia="zh-CN"/>
        </w:rPr>
        <w:t>[</w:t>
      </w:r>
      <w:r>
        <w:rPr>
          <w:rStyle w:val="30"/>
          <w:rFonts w:hint="eastAsia"/>
          <w:lang w:val="en-US" w:eastAsia="zh-CN"/>
        </w:rPr>
        <w:endnoteReference w:id="1"/>
      </w:r>
      <w:r>
        <w:rPr>
          <w:rStyle w:val="30"/>
          <w:rFonts w:hint="eastAsia"/>
          <w:lang w:val="en-US" w:eastAsia="zh-CN"/>
        </w:rPr>
        <w:t>]</w:t>
      </w:r>
      <w:r>
        <w:rPr>
          <w:rFonts w:hint="eastAsia"/>
          <w:lang w:val="en-US" w:eastAsia="zh-CN"/>
        </w:rPr>
        <w:t>。</w:t>
      </w:r>
    </w:p>
    <w:p w14:paraId="66FF4776">
      <w:pPr>
        <w:ind w:firstLine="420" w:firstLineChars="0"/>
        <w:rPr>
          <w:rFonts w:hint="default"/>
          <w:lang w:val="en-US" w:eastAsia="zh-CN"/>
        </w:rPr>
      </w:pPr>
      <w:r>
        <w:rPr>
          <w:rFonts w:hint="eastAsia"/>
          <w:lang w:val="en-US" w:eastAsia="zh-CN"/>
        </w:rPr>
        <w:t>在磁盘中，id，next，deep均采用IdType类型记录对应节点的id，当</w:t>
      </w:r>
      <w:r>
        <w:rPr>
          <w:rFonts w:hint="eastAsia"/>
          <w:lang w:eastAsia="zh-CN"/>
        </w:rPr>
        <w:t>DirTree</w:t>
      </w:r>
      <w:r>
        <w:rPr>
          <w:rFonts w:hint="eastAsia"/>
          <w:lang w:val="en-US" w:eastAsia="zh-CN"/>
        </w:rPr>
        <w:t>为加载至内存中时，id将被替换为数据在内存中的虚拟地址。</w:t>
      </w:r>
    </w:p>
    <w:p w14:paraId="63FB0949">
      <w:pPr>
        <w:ind w:firstLine="420" w:firstLineChars="0"/>
        <w:rPr>
          <w:rFonts w:hint="default"/>
          <w:lang w:val="en-US" w:eastAsia="zh-CN"/>
        </w:rPr>
      </w:pPr>
      <w:r>
        <w:rPr>
          <w:rFonts w:hint="eastAsia"/>
          <w:lang w:val="en-US" w:eastAsia="zh-CN"/>
        </w:rPr>
        <w:t>各个节点在DATA域内部采用线性顺序存储，即采用线性表作为数据结构。</w:t>
      </w:r>
    </w:p>
    <w:p w14:paraId="5F648B42">
      <w:pPr>
        <w:ind w:firstLine="420" w:firstLineChars="0"/>
        <w:rPr>
          <w:rFonts w:hint="default"/>
          <w:lang w:val="en-US" w:eastAsia="zh-CN"/>
        </w:rPr>
      </w:pPr>
      <w:r>
        <w:rPr>
          <w:rFonts w:hint="eastAsia"/>
          <w:lang w:val="en-US" w:eastAsia="zh-CN"/>
        </w:rPr>
        <w:t>考虑到DATA域的最大尺寸为4294967295Byte，其最多支持178956970个节点。计算公式如下：</w:t>
      </w:r>
    </w:p>
    <w:p w14:paraId="6DF7AEFF">
      <w:pPr>
        <w:ind w:firstLine="420" w:firstLineChars="0"/>
        <w:rPr>
          <w:rFonts w:hint="eastAsia"/>
          <w:b w:val="0"/>
          <w:i w:val="0"/>
          <w:lang w:val="en-US" w:eastAsia="zh-CN"/>
        </w:rPr>
      </w:pPr>
      <m:oMathPara>
        <m:oMath>
          <m:r>
            <m:rPr>
              <m:sty m:val="p"/>
            </m:rPr>
            <w:rPr>
              <w:rFonts w:hint="default" w:ascii="Cambria Math" w:hAnsi="Cambria Math"/>
              <w:lang w:val="en-US" w:eastAsia="zh-CN"/>
            </w:rPr>
            <m:t>floor(</m:t>
          </m:r>
          <m:r>
            <m:rPr>
              <m:sty m:val="p"/>
            </m:rPr>
            <w:rPr>
              <w:rFonts w:hint="eastAsia"/>
              <w:lang w:val="en-US" w:eastAsia="zh-CN"/>
            </w:rPr>
            <m:t>4294967295</m:t>
          </m:r>
          <m:r>
            <m:rPr>
              <m:sty m:val="p"/>
            </m:rPr>
            <w:rPr>
              <w:rFonts w:hint="default" w:ascii="Cambria Math" w:hAnsi="Cambria Math"/>
              <w:lang w:val="en-US" w:eastAsia="zh-CN"/>
            </w:rPr>
            <m:t>/24)=</m:t>
          </m:r>
          <m:r>
            <m:rPr>
              <m:sty m:val="p"/>
            </m:rPr>
            <w:rPr>
              <w:rFonts w:hint="eastAsia"/>
              <w:lang w:val="en-US" w:eastAsia="zh-CN"/>
            </w:rPr>
            <m:t>178956970</m:t>
          </m:r>
        </m:oMath>
      </m:oMathPara>
    </w:p>
    <w:p w14:paraId="5A939952">
      <w:pPr>
        <w:ind w:firstLine="420" w:firstLineChars="0"/>
        <w:rPr>
          <w:rFonts w:hint="eastAsia"/>
          <w:b w:val="0"/>
          <w:i w:val="0"/>
          <w:lang w:val="en-US" w:eastAsia="zh-CN"/>
        </w:rPr>
      </w:pPr>
      <w:r>
        <w:rPr>
          <w:rFonts w:hint="eastAsia"/>
          <w:b w:val="0"/>
          <w:i w:val="0"/>
          <w:lang w:val="en-US" w:eastAsia="zh-CN"/>
        </w:rPr>
        <w:drawing>
          <wp:inline distT="0" distB="0" distL="114300" distR="114300">
            <wp:extent cx="5831205" cy="1549400"/>
            <wp:effectExtent l="0" t="0" r="5715" b="5080"/>
            <wp:docPr id="1" name="图片 1" descr="文件结构_She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件结构_Sheet1"/>
                    <pic:cNvPicPr>
                      <a:picLocks noChangeAspect="1"/>
                    </pic:cNvPicPr>
                  </pic:nvPicPr>
                  <pic:blipFill>
                    <a:blip r:embed="rId15"/>
                    <a:stretch>
                      <a:fillRect/>
                    </a:stretch>
                  </pic:blipFill>
                  <pic:spPr>
                    <a:xfrm>
                      <a:off x="0" y="0"/>
                      <a:ext cx="5831205" cy="1549400"/>
                    </a:xfrm>
                    <a:prstGeom prst="rect">
                      <a:avLst/>
                    </a:prstGeom>
                  </pic:spPr>
                </pic:pic>
              </a:graphicData>
            </a:graphic>
          </wp:inline>
        </w:drawing>
      </w:r>
    </w:p>
    <w:p w14:paraId="199D63E8">
      <w:pPr>
        <w:pStyle w:val="6"/>
        <w:ind w:firstLine="420" w:firstLineChars="0"/>
        <w:rPr>
          <w:rFonts w:hint="eastAsia" w:eastAsia="宋体"/>
          <w:b w:val="0"/>
          <w:i w:val="0"/>
          <w:lang w:val="en-US" w:eastAsia="zh-CN"/>
        </w:rPr>
      </w:pPr>
      <w:r>
        <w:t xml:space="preserve">图 </w:t>
      </w:r>
      <w:r>
        <w:fldChar w:fldCharType="begin"/>
      </w:r>
      <w:r>
        <w:instrText xml:space="preserve"> SEQ 图 \* ARABIC </w:instrText>
      </w:r>
      <w:r>
        <w:fldChar w:fldCharType="separate"/>
      </w:r>
      <w:r>
        <w:t>10</w:t>
      </w:r>
      <w:r>
        <w:fldChar w:fldCharType="end"/>
      </w:r>
      <w:r>
        <w:rPr>
          <w:rFonts w:hint="eastAsia"/>
          <w:lang w:eastAsia="zh-CN"/>
        </w:rPr>
        <w:t xml:space="preserve"> ADSInfo</w:t>
      </w:r>
    </w:p>
    <w:p w14:paraId="2BA86256">
      <w:pPr>
        <w:pStyle w:val="5"/>
        <w:bidi w:val="0"/>
        <w:ind w:firstLine="420" w:firstLineChars="0"/>
        <w:rPr>
          <w:rFonts w:hint="eastAsia"/>
          <w:lang w:val="en-US" w:eastAsia="zh-CN"/>
        </w:rPr>
      </w:pPr>
      <w:r>
        <w:rPr>
          <w:rFonts w:hint="eastAsia"/>
          <w:lang w:val="en-US" w:eastAsia="zh-CN"/>
        </w:rPr>
        <w:t>1.2.2 ADS读取流程</w:t>
      </w:r>
    </w:p>
    <w:p w14:paraId="34E67034">
      <w:pPr>
        <w:ind w:firstLine="420" w:firstLineChars="0"/>
        <w:rPr>
          <w:rFonts w:hint="eastAsia"/>
          <w:lang w:val="en-US" w:eastAsia="zh-CN"/>
        </w:rPr>
      </w:pPr>
      <w:r>
        <w:rPr>
          <w:rFonts w:hint="eastAsia"/>
          <w:lang w:val="en-US" w:eastAsia="zh-CN"/>
        </w:rPr>
        <w:t>由于整个ADS具有如下结构，读取的过程本质上就是按顺序读入结构中的各个部分的过程。</w:t>
      </w:r>
    </w:p>
    <w:p w14:paraId="575A7BEE">
      <w:pPr>
        <w:ind w:firstLine="420" w:firstLineChars="0"/>
        <w:jc w:val="center"/>
        <w:rPr>
          <w:rFonts w:hint="default"/>
          <w:lang w:val="en-US" w:eastAsia="zh-CN"/>
        </w:rPr>
      </w:pPr>
      <w:r>
        <w:rPr>
          <w:rFonts w:hint="default"/>
          <w:lang w:val="en-US" w:eastAsia="zh-CN"/>
        </w:rPr>
        <w:drawing>
          <wp:inline distT="0" distB="0" distL="114300" distR="114300">
            <wp:extent cx="4095750" cy="3656330"/>
            <wp:effectExtent l="0" t="0" r="3810" b="1270"/>
            <wp:docPr id="7" name="图片 7" descr="文件结构_FileStru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件结构_FileStruct(1)"/>
                    <pic:cNvPicPr>
                      <a:picLocks noChangeAspect="1"/>
                    </pic:cNvPicPr>
                  </pic:nvPicPr>
                  <pic:blipFill>
                    <a:blip r:embed="rId16"/>
                    <a:srcRect b="9151"/>
                    <a:stretch>
                      <a:fillRect/>
                    </a:stretch>
                  </pic:blipFill>
                  <pic:spPr>
                    <a:xfrm>
                      <a:off x="0" y="0"/>
                      <a:ext cx="4095750" cy="3656330"/>
                    </a:xfrm>
                    <a:prstGeom prst="rect">
                      <a:avLst/>
                    </a:prstGeom>
                  </pic:spPr>
                </pic:pic>
              </a:graphicData>
            </a:graphic>
          </wp:inline>
        </w:drawing>
      </w:r>
    </w:p>
    <w:p w14:paraId="21542E54">
      <w:pPr>
        <w:pStyle w:val="6"/>
        <w:ind w:firstLine="420" w:firstLineChars="0"/>
        <w:jc w:val="center"/>
        <w:rPr>
          <w:rFonts w:hint="eastAsia" w:eastAsia="宋体"/>
          <w:lang w:val="en-US" w:eastAsia="zh-CN"/>
        </w:rPr>
      </w:pPr>
      <w:r>
        <w:t xml:space="preserve">图 </w:t>
      </w:r>
      <w:r>
        <w:fldChar w:fldCharType="begin"/>
      </w:r>
      <w:r>
        <w:instrText xml:space="preserve"> SEQ 图 \* ARABIC </w:instrText>
      </w:r>
      <w:r>
        <w:fldChar w:fldCharType="separate"/>
      </w:r>
      <w:r>
        <w:t>11</w:t>
      </w:r>
      <w:r>
        <w:fldChar w:fldCharType="end"/>
      </w:r>
      <w:r>
        <w:rPr>
          <w:rFonts w:hint="eastAsia"/>
          <w:lang w:eastAsia="zh-CN"/>
        </w:rPr>
        <w:t xml:space="preserve"> FileStruct</w:t>
      </w:r>
    </w:p>
    <w:p w14:paraId="145693B5">
      <w:pPr>
        <w:ind w:firstLine="420" w:firstLineChars="0"/>
        <w:rPr>
          <w:rFonts w:hint="default"/>
          <w:lang w:val="en-US" w:eastAsia="zh-CN"/>
        </w:rPr>
      </w:pPr>
      <w:r>
        <w:rPr>
          <w:rFonts w:hint="eastAsia"/>
          <w:lang w:val="en-US" w:eastAsia="zh-CN"/>
        </w:rPr>
        <w:t>如果数据是被压缩过的则现进行解压缩。</w:t>
      </w:r>
    </w:p>
    <w:p w14:paraId="55856237">
      <w:pPr>
        <w:ind w:firstLine="420" w:firstLineChars="0"/>
        <w:rPr>
          <w:rFonts w:hint="eastAsia"/>
          <w:lang w:val="en-US" w:eastAsia="zh-CN"/>
        </w:rPr>
      </w:pPr>
      <w:r>
        <w:rPr>
          <w:rFonts w:hint="eastAsia"/>
          <w:lang w:val="en-US" w:eastAsia="zh-CN"/>
        </w:rPr>
        <w:t>如果数据有加密则在此时进行解密。</w:t>
      </w:r>
    </w:p>
    <w:p w14:paraId="51EE1B55">
      <w:pPr>
        <w:ind w:firstLine="420" w:firstLineChars="0"/>
        <w:rPr>
          <w:rFonts w:hint="eastAsia"/>
          <w:lang w:val="en-US" w:eastAsia="zh-CN"/>
        </w:rPr>
      </w:pPr>
      <w:r>
        <w:rPr>
          <w:rFonts w:hint="eastAsia"/>
          <w:lang w:val="en-US" w:eastAsia="zh-CN"/>
        </w:rPr>
        <w:t>首先读取目录块，并根据DATA域中的情况构建树形数据结构DirTree，并在后续的操作中将从其它块中读取数据并装载到DirTree中。</w:t>
      </w:r>
    </w:p>
    <w:p w14:paraId="69223429">
      <w:pPr>
        <w:ind w:firstLine="420" w:firstLineChars="0"/>
        <w:rPr>
          <w:rFonts w:hint="eastAsia"/>
          <w:lang w:val="en-US" w:eastAsia="zh-CN"/>
        </w:rPr>
      </w:pPr>
      <w:r>
        <w:rPr>
          <w:rFonts w:hint="eastAsia"/>
          <w:lang w:val="en-US" w:eastAsia="zh-CN"/>
        </w:rPr>
        <w:t>在读取完毕后，按照DirTree将数据（路径和文件）释放至磁盘中即可。</w:t>
      </w:r>
    </w:p>
    <w:p w14:paraId="2B8DEC0B">
      <w:pPr>
        <w:rPr>
          <w:rFonts w:hint="eastAsia"/>
          <w:lang w:val="en-US" w:eastAsia="zh-CN"/>
        </w:rPr>
      </w:pPr>
      <w:r>
        <w:rPr>
          <w:rFonts w:hint="eastAsia"/>
          <w:lang w:val="en-US" w:eastAsia="zh-CN"/>
        </w:rPr>
        <w:br w:type="page"/>
      </w:r>
    </w:p>
    <w:p w14:paraId="4C4BD18F">
      <w:pPr>
        <w:rPr>
          <w:rFonts w:hint="default"/>
          <w:lang w:val="en-US" w:eastAsia="zh-CN"/>
        </w:rPr>
      </w:pPr>
    </w:p>
    <w:p w14:paraId="0BD98840">
      <w:pPr>
        <w:pStyle w:val="2"/>
        <w:bidi w:val="0"/>
        <w:rPr>
          <w:rFonts w:hint="default"/>
          <w:lang w:val="en-US" w:eastAsia="zh-CN"/>
        </w:rPr>
      </w:pPr>
      <w:r>
        <w:rPr>
          <w:rFonts w:hint="eastAsia"/>
          <w:lang w:val="en-US" w:eastAsia="zh-CN"/>
        </w:rPr>
        <w:t>参考文献</w:t>
      </w:r>
    </w:p>
    <w:sectPr>
      <w:headerReference r:id="rId5" w:type="default"/>
      <w:endnotePr>
        <w:numFmt w:val="decimal"/>
      </w:endnotePr>
      <w:pgSz w:w="11906" w:h="16838"/>
      <w:pgMar w:top="1587" w:right="1304" w:bottom="1304" w:left="1304"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
    <w:p>
      <w:pPr>
        <w:spacing w:line="240" w:lineRule="auto"/>
      </w:pPr>
    </w:p>
  </w:endnote>
  <w:endnote w:type="continuationSeparator" w:id="5">
    <w:p>
      <w:pPr>
        <w:spacing w:line="240" w:lineRule="auto"/>
      </w:pPr>
    </w:p>
  </w:endnote>
  <w:endnote w:id="0">
    <w:p w14:paraId="390D1F2A">
      <w:pPr>
        <w:pStyle w:val="14"/>
        <w:snapToGrid w:val="0"/>
        <w:rPr>
          <w:rFonts w:hint="default" w:eastAsia="宋体"/>
          <w:lang w:val="en-US" w:eastAsia="zh-CN"/>
        </w:rPr>
      </w:pPr>
      <w:r>
        <w:rPr>
          <w:rStyle w:val="30"/>
        </w:rPr>
        <w:t>[</w:t>
      </w:r>
      <w:r>
        <w:rPr>
          <w:rStyle w:val="30"/>
        </w:rPr>
        <w:endnoteRef/>
      </w:r>
      <w:r>
        <w:rPr>
          <w:rStyle w:val="30"/>
        </w:rPr>
        <w:t>]</w:t>
      </w:r>
      <w:r>
        <w:t xml:space="preserve"> </w:t>
      </w:r>
      <w:r>
        <w:rPr>
          <w:rFonts w:hint="eastAsia"/>
          <w:lang w:val="en-US" w:eastAsia="zh-CN"/>
        </w:rPr>
        <w:t>郭蕴泽.自主开发的具备并发能力的系统框架——以阅读器的实现为例[D].黑龙江大学,2024.</w:t>
      </w:r>
    </w:p>
  </w:endnote>
  <w:endnote w:id="1">
    <w:p w14:paraId="177B1A89">
      <w:pPr>
        <w:pStyle w:val="14"/>
        <w:snapToGrid w:val="0"/>
        <w:rPr>
          <w:rFonts w:hint="default"/>
          <w:lang w:val="en-US"/>
        </w:rPr>
      </w:pPr>
      <w:r>
        <w:rPr>
          <w:rStyle w:val="30"/>
        </w:rPr>
        <w:t>[</w:t>
      </w:r>
      <w:r>
        <w:rPr>
          <w:rStyle w:val="30"/>
        </w:rPr>
        <w:endnoteRef/>
      </w:r>
      <w:r>
        <w:rPr>
          <w:rStyle w:val="30"/>
        </w:rPr>
        <w:t>]</w:t>
      </w:r>
      <w:r>
        <w:t xml:space="preserve"> </w:t>
      </w:r>
      <w:r>
        <w:rPr>
          <w:rStyle w:val="56"/>
          <w:rFonts w:hint="eastAsia"/>
          <w:lang w:val="en-US" w:eastAsia="zh-CN"/>
        </w:rPr>
        <w:t>严蔚敏,李冬梅,吴伟民</w:t>
      </w:r>
      <w:r>
        <w:rPr>
          <w:rStyle w:val="56"/>
        </w:rPr>
        <w:t>.</w:t>
      </w:r>
      <w:r>
        <w:rPr>
          <w:rStyle w:val="56"/>
          <w:rFonts w:hint="eastAsia"/>
          <w:lang w:val="en-US" w:eastAsia="zh-CN"/>
        </w:rPr>
        <w:t>数据结构</w:t>
      </w:r>
      <w:r>
        <w:rPr>
          <w:rStyle w:val="56"/>
        </w:rPr>
        <w:t>[M].</w:t>
      </w:r>
      <w:r>
        <w:rPr>
          <w:rStyle w:val="56"/>
          <w:rFonts w:hint="eastAsia"/>
          <w:lang w:val="en-US" w:eastAsia="zh-CN"/>
        </w:rPr>
        <w:t>北京:人民邮电</w:t>
      </w:r>
      <w:r>
        <w:rPr>
          <w:rStyle w:val="56"/>
        </w:rPr>
        <w:t>版社</w:t>
      </w:r>
      <w:r>
        <w:rPr>
          <w:rStyle w:val="56"/>
          <w:rFonts w:hint="eastAsia"/>
          <w:lang w:val="en-US" w:eastAsia="zh-CN"/>
        </w:rPr>
        <w:t>,</w:t>
      </w:r>
      <w:r>
        <w:rPr>
          <w:rStyle w:val="56"/>
        </w:rPr>
        <w:t>20</w:t>
      </w:r>
      <w:r>
        <w:rPr>
          <w:rStyle w:val="56"/>
          <w:rFonts w:hint="eastAsia"/>
          <w:lang w:val="en-US" w:eastAsia="zh-CN"/>
        </w:rPr>
        <w:t>15:134-134.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p>
  </w:footnote>
  <w:footnote w:type="continuationSeparator" w:id="1">
    <w:p>
      <w:pPr>
        <w:spacing w:line="36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2265DF">
    <w:pPr>
      <w:pStyle w:val="17"/>
    </w:pPr>
    <w:r>
      <w:rPr>
        <w:rFonts w:hint="eastAsia"/>
      </w:rPr>
      <w:t>关于KAKU Installer的内部参考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4"/>
    <w:endnote w:id="5"/>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yZGRkOTYzYzc5YWQ0NzdkNTY4YTViYzE3OTI3Y2YifQ=="/>
  </w:docVars>
  <w:rsids>
    <w:rsidRoot w:val="00172A27"/>
    <w:rsid w:val="009E5E3C"/>
    <w:rsid w:val="00E236EB"/>
    <w:rsid w:val="01740E6F"/>
    <w:rsid w:val="019D55FE"/>
    <w:rsid w:val="02E45710"/>
    <w:rsid w:val="03B65E8F"/>
    <w:rsid w:val="067970AF"/>
    <w:rsid w:val="0777593E"/>
    <w:rsid w:val="09043571"/>
    <w:rsid w:val="09741FCC"/>
    <w:rsid w:val="0B503976"/>
    <w:rsid w:val="0B650A33"/>
    <w:rsid w:val="0C094471"/>
    <w:rsid w:val="0D3136F1"/>
    <w:rsid w:val="0DF22109"/>
    <w:rsid w:val="0F1568A6"/>
    <w:rsid w:val="0FDA6D40"/>
    <w:rsid w:val="104D0D7B"/>
    <w:rsid w:val="10BC75DF"/>
    <w:rsid w:val="11E2071C"/>
    <w:rsid w:val="120E10B1"/>
    <w:rsid w:val="123E7489"/>
    <w:rsid w:val="12F224C3"/>
    <w:rsid w:val="135A3308"/>
    <w:rsid w:val="1422717A"/>
    <w:rsid w:val="1446529B"/>
    <w:rsid w:val="15C31B31"/>
    <w:rsid w:val="1856296E"/>
    <w:rsid w:val="196C5354"/>
    <w:rsid w:val="19856E5B"/>
    <w:rsid w:val="1993127C"/>
    <w:rsid w:val="1AA56FDE"/>
    <w:rsid w:val="1B1A3873"/>
    <w:rsid w:val="1B8C6D94"/>
    <w:rsid w:val="1BF47641"/>
    <w:rsid w:val="1CAF701E"/>
    <w:rsid w:val="1E2F274F"/>
    <w:rsid w:val="1F5F6708"/>
    <w:rsid w:val="201A34AF"/>
    <w:rsid w:val="2042108A"/>
    <w:rsid w:val="207B500C"/>
    <w:rsid w:val="21970FC2"/>
    <w:rsid w:val="230402D6"/>
    <w:rsid w:val="246857C3"/>
    <w:rsid w:val="2666570F"/>
    <w:rsid w:val="26F24292"/>
    <w:rsid w:val="274277AC"/>
    <w:rsid w:val="2779231B"/>
    <w:rsid w:val="292A7064"/>
    <w:rsid w:val="292C599D"/>
    <w:rsid w:val="29782EA6"/>
    <w:rsid w:val="29AD1582"/>
    <w:rsid w:val="2A1F6F8B"/>
    <w:rsid w:val="2C625CF0"/>
    <w:rsid w:val="2C6C61EE"/>
    <w:rsid w:val="2F0311BF"/>
    <w:rsid w:val="305B1B1C"/>
    <w:rsid w:val="324D3E12"/>
    <w:rsid w:val="35193C88"/>
    <w:rsid w:val="37D94172"/>
    <w:rsid w:val="3866609C"/>
    <w:rsid w:val="3B066D18"/>
    <w:rsid w:val="3B7C2623"/>
    <w:rsid w:val="3B992CAB"/>
    <w:rsid w:val="3E3E4DC8"/>
    <w:rsid w:val="3EFA511B"/>
    <w:rsid w:val="3F134F7F"/>
    <w:rsid w:val="3FA41652"/>
    <w:rsid w:val="407B6AD6"/>
    <w:rsid w:val="41AC26E8"/>
    <w:rsid w:val="42D5109A"/>
    <w:rsid w:val="438449EB"/>
    <w:rsid w:val="44100069"/>
    <w:rsid w:val="46772C0F"/>
    <w:rsid w:val="46FA1F32"/>
    <w:rsid w:val="4BE96C5C"/>
    <w:rsid w:val="4C48165F"/>
    <w:rsid w:val="4C93644B"/>
    <w:rsid w:val="4D263161"/>
    <w:rsid w:val="4E385875"/>
    <w:rsid w:val="511F2C3B"/>
    <w:rsid w:val="51C92639"/>
    <w:rsid w:val="524B1780"/>
    <w:rsid w:val="53FA1F1D"/>
    <w:rsid w:val="542B7305"/>
    <w:rsid w:val="555C53EB"/>
    <w:rsid w:val="55770955"/>
    <w:rsid w:val="56E63E48"/>
    <w:rsid w:val="58E3547D"/>
    <w:rsid w:val="59C22253"/>
    <w:rsid w:val="5A0F4A80"/>
    <w:rsid w:val="5A54427B"/>
    <w:rsid w:val="5B925953"/>
    <w:rsid w:val="5BC2015B"/>
    <w:rsid w:val="5C8B5D0E"/>
    <w:rsid w:val="5CDA473C"/>
    <w:rsid w:val="61852928"/>
    <w:rsid w:val="61A43103"/>
    <w:rsid w:val="62764E6D"/>
    <w:rsid w:val="638E1D36"/>
    <w:rsid w:val="65230663"/>
    <w:rsid w:val="66704DEB"/>
    <w:rsid w:val="66E752B1"/>
    <w:rsid w:val="67EF49A7"/>
    <w:rsid w:val="680D0817"/>
    <w:rsid w:val="689B0F57"/>
    <w:rsid w:val="69643BC9"/>
    <w:rsid w:val="69AA203A"/>
    <w:rsid w:val="6AB60E59"/>
    <w:rsid w:val="6B2C2F16"/>
    <w:rsid w:val="6BC34C22"/>
    <w:rsid w:val="6DC90EA9"/>
    <w:rsid w:val="6E037843"/>
    <w:rsid w:val="6F7A2BE9"/>
    <w:rsid w:val="701C3C8E"/>
    <w:rsid w:val="708B1CB5"/>
    <w:rsid w:val="70A16BE4"/>
    <w:rsid w:val="70A530C5"/>
    <w:rsid w:val="7169344C"/>
    <w:rsid w:val="73677729"/>
    <w:rsid w:val="74A10EB2"/>
    <w:rsid w:val="75017A4E"/>
    <w:rsid w:val="778B764A"/>
    <w:rsid w:val="79432945"/>
    <w:rsid w:val="7A673EFC"/>
    <w:rsid w:val="7BCC19D6"/>
    <w:rsid w:val="7CC51F21"/>
    <w:rsid w:val="7D336E3F"/>
    <w:rsid w:val="7DCE51E9"/>
    <w:rsid w:val="7F9658C9"/>
    <w:rsid w:val="7FBD4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ascii="Times New Roman" w:hAnsi="Times New Roman" w:eastAsia="宋体" w:cs="Times New Roman"/>
      <w:kern w:val="2"/>
      <w:sz w:val="24"/>
      <w:lang w:val="en-US" w:eastAsia="zh-CN" w:bidi="ar-SA"/>
    </w:rPr>
  </w:style>
  <w:style w:type="paragraph" w:styleId="2">
    <w:name w:val="heading 1"/>
    <w:basedOn w:val="1"/>
    <w:next w:val="1"/>
    <w:link w:val="43"/>
    <w:autoRedefine/>
    <w:qFormat/>
    <w:uiPriority w:val="0"/>
    <w:pPr>
      <w:keepNext/>
      <w:snapToGrid w:val="0"/>
      <w:spacing w:before="50" w:beforeLines="50" w:after="50" w:afterLines="50"/>
      <w:jc w:val="center"/>
      <w:outlineLvl w:val="0"/>
    </w:pPr>
    <w:rPr>
      <w:rFonts w:eastAsia="黑体"/>
      <w:sz w:val="36"/>
    </w:rPr>
  </w:style>
  <w:style w:type="paragraph" w:styleId="3">
    <w:name w:val="heading 2"/>
    <w:basedOn w:val="1"/>
    <w:next w:val="1"/>
    <w:link w:val="59"/>
    <w:autoRedefine/>
    <w:qFormat/>
    <w:uiPriority w:val="0"/>
    <w:pPr>
      <w:keepNext/>
      <w:spacing w:before="50" w:beforeLines="50" w:after="50" w:afterLines="50"/>
      <w:jc w:val="left"/>
      <w:outlineLvl w:val="1"/>
    </w:pPr>
    <w:rPr>
      <w:rFonts w:ascii="黑体" w:hAnsi="黑体" w:eastAsia="黑体"/>
      <w:spacing w:val="10"/>
      <w:sz w:val="30"/>
    </w:rPr>
  </w:style>
  <w:style w:type="paragraph" w:styleId="4">
    <w:name w:val="heading 3"/>
    <w:basedOn w:val="1"/>
    <w:next w:val="1"/>
    <w:link w:val="60"/>
    <w:autoRedefine/>
    <w:qFormat/>
    <w:uiPriority w:val="0"/>
    <w:pPr>
      <w:keepNext/>
      <w:keepLines/>
      <w:spacing w:before="260" w:after="260"/>
      <w:outlineLvl w:val="2"/>
    </w:pPr>
    <w:rPr>
      <w:rFonts w:ascii="黑体" w:hAnsi="黑体" w:eastAsia="黑体"/>
      <w:sz w:val="28"/>
    </w:rPr>
  </w:style>
  <w:style w:type="paragraph" w:styleId="5">
    <w:name w:val="heading 4"/>
    <w:basedOn w:val="1"/>
    <w:next w:val="1"/>
    <w:unhideWhenUsed/>
    <w:qFormat/>
    <w:uiPriority w:val="0"/>
    <w:pPr>
      <w:keepNext/>
      <w:keepLines/>
      <w:spacing w:before="280" w:after="290" w:line="372" w:lineRule="auto"/>
      <w:outlineLvl w:val="3"/>
    </w:pPr>
    <w:rPr>
      <w:rFonts w:ascii="黑体" w:hAnsi="黑体" w:eastAsia="黑体"/>
      <w:sz w:val="28"/>
    </w:rPr>
  </w:style>
  <w:style w:type="character" w:default="1" w:styleId="28">
    <w:name w:val="Default Paragraph Font"/>
    <w:unhideWhenUsed/>
    <w:qFormat/>
    <w:uiPriority w:val="1"/>
  </w:style>
  <w:style w:type="table" w:default="1" w:styleId="26">
    <w:name w:val="Normal Table"/>
    <w:semiHidden/>
    <w:qFormat/>
    <w:uiPriority w:val="0"/>
    <w:tblPr>
      <w:tblCellMar>
        <w:top w:w="0" w:type="dxa"/>
        <w:left w:w="108" w:type="dxa"/>
        <w:bottom w:w="0" w:type="dxa"/>
        <w:right w:w="108" w:type="dxa"/>
      </w:tblCellMar>
    </w:tblPr>
  </w:style>
  <w:style w:type="paragraph" w:styleId="6">
    <w:name w:val="caption"/>
    <w:basedOn w:val="1"/>
    <w:next w:val="1"/>
    <w:autoRedefine/>
    <w:qFormat/>
    <w:uiPriority w:val="0"/>
    <w:pPr>
      <w:jc w:val="center"/>
    </w:pPr>
    <w:rPr>
      <w:rFonts w:ascii="黑体" w:hAnsi="黑体" w:eastAsia="黑体"/>
      <w:sz w:val="21"/>
    </w:rPr>
  </w:style>
  <w:style w:type="paragraph" w:styleId="7">
    <w:name w:val="Document Map"/>
    <w:basedOn w:val="1"/>
    <w:autoRedefine/>
    <w:qFormat/>
    <w:uiPriority w:val="0"/>
    <w:pPr>
      <w:shd w:val="clear" w:color="auto" w:fill="000080"/>
    </w:pPr>
  </w:style>
  <w:style w:type="paragraph" w:styleId="8">
    <w:name w:val="annotation text"/>
    <w:basedOn w:val="1"/>
    <w:autoRedefine/>
    <w:semiHidden/>
    <w:qFormat/>
    <w:uiPriority w:val="0"/>
    <w:pPr>
      <w:jc w:val="left"/>
    </w:pPr>
  </w:style>
  <w:style w:type="paragraph" w:styleId="9">
    <w:name w:val="Body Text"/>
    <w:basedOn w:val="1"/>
    <w:autoRedefine/>
    <w:qFormat/>
    <w:uiPriority w:val="0"/>
    <w:pPr>
      <w:spacing w:after="120"/>
    </w:pPr>
  </w:style>
  <w:style w:type="paragraph" w:styleId="10">
    <w:name w:val="toc 5"/>
    <w:basedOn w:val="1"/>
    <w:next w:val="1"/>
    <w:autoRedefine/>
    <w:qFormat/>
    <w:uiPriority w:val="0"/>
    <w:pPr>
      <w:ind w:left="1680" w:leftChars="800"/>
    </w:pPr>
  </w:style>
  <w:style w:type="paragraph" w:styleId="11">
    <w:name w:val="toc 3"/>
    <w:basedOn w:val="1"/>
    <w:next w:val="1"/>
    <w:autoRedefine/>
    <w:qFormat/>
    <w:uiPriority w:val="39"/>
    <w:pPr>
      <w:ind w:left="400" w:leftChars="400"/>
    </w:pPr>
  </w:style>
  <w:style w:type="paragraph" w:styleId="12">
    <w:name w:val="Date"/>
    <w:basedOn w:val="1"/>
    <w:next w:val="1"/>
    <w:link w:val="53"/>
    <w:autoRedefine/>
    <w:qFormat/>
    <w:uiPriority w:val="0"/>
    <w:pPr>
      <w:ind w:left="100" w:leftChars="2500"/>
    </w:pPr>
  </w:style>
  <w:style w:type="paragraph" w:styleId="13">
    <w:name w:val="Body Text Indent 2"/>
    <w:basedOn w:val="1"/>
    <w:link w:val="57"/>
    <w:autoRedefine/>
    <w:qFormat/>
    <w:uiPriority w:val="0"/>
    <w:pPr>
      <w:spacing w:after="120" w:line="480" w:lineRule="auto"/>
      <w:ind w:left="420" w:leftChars="200"/>
    </w:pPr>
  </w:style>
  <w:style w:type="paragraph" w:styleId="14">
    <w:name w:val="endnote text"/>
    <w:basedOn w:val="1"/>
    <w:link w:val="56"/>
    <w:autoRedefine/>
    <w:qFormat/>
    <w:uiPriority w:val="0"/>
    <w:pPr>
      <w:snapToGrid w:val="0"/>
      <w:jc w:val="left"/>
    </w:pPr>
    <w:rPr>
      <w:sz w:val="21"/>
      <w:szCs w:val="22"/>
    </w:rPr>
  </w:style>
  <w:style w:type="paragraph" w:styleId="15">
    <w:name w:val="Balloon Text"/>
    <w:basedOn w:val="1"/>
    <w:link w:val="58"/>
    <w:autoRedefine/>
    <w:semiHidden/>
    <w:qFormat/>
    <w:uiPriority w:val="0"/>
    <w:rPr>
      <w:sz w:val="18"/>
      <w:szCs w:val="18"/>
    </w:rPr>
  </w:style>
  <w:style w:type="paragraph" w:styleId="16">
    <w:name w:val="footer"/>
    <w:basedOn w:val="1"/>
    <w:link w:val="51"/>
    <w:autoRedefine/>
    <w:qFormat/>
    <w:uiPriority w:val="99"/>
    <w:pPr>
      <w:tabs>
        <w:tab w:val="center" w:pos="4153"/>
        <w:tab w:val="right" w:pos="8306"/>
      </w:tabs>
      <w:snapToGrid w:val="0"/>
      <w:jc w:val="center"/>
    </w:pPr>
    <w:rPr>
      <w:rFonts w:eastAsia="楷体"/>
      <w:sz w:val="21"/>
    </w:rPr>
  </w:style>
  <w:style w:type="paragraph" w:styleId="17">
    <w:name w:val="header"/>
    <w:basedOn w:val="1"/>
    <w:link w:val="52"/>
    <w:autoRedefine/>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center"/>
    </w:pPr>
    <w:rPr>
      <w:rFonts w:eastAsia="楷体"/>
      <w:sz w:val="21"/>
    </w:rPr>
  </w:style>
  <w:style w:type="paragraph" w:styleId="18">
    <w:name w:val="toc 1"/>
    <w:basedOn w:val="1"/>
    <w:next w:val="1"/>
    <w:autoRedefine/>
    <w:qFormat/>
    <w:uiPriority w:val="39"/>
    <w:rPr>
      <w:rFonts w:eastAsia="黑体"/>
    </w:rPr>
  </w:style>
  <w:style w:type="paragraph" w:styleId="19">
    <w:name w:val="toc 4"/>
    <w:basedOn w:val="1"/>
    <w:next w:val="1"/>
    <w:autoRedefine/>
    <w:qFormat/>
    <w:uiPriority w:val="0"/>
    <w:pPr>
      <w:ind w:left="1260" w:leftChars="600"/>
    </w:pPr>
  </w:style>
  <w:style w:type="paragraph" w:styleId="20">
    <w:name w:val="footnote text"/>
    <w:basedOn w:val="1"/>
    <w:link w:val="45"/>
    <w:autoRedefine/>
    <w:qFormat/>
    <w:uiPriority w:val="0"/>
    <w:pPr>
      <w:snapToGrid w:val="0"/>
      <w:jc w:val="left"/>
    </w:pPr>
    <w:rPr>
      <w:rFonts w:eastAsia="楷体"/>
      <w:sz w:val="21"/>
    </w:rPr>
  </w:style>
  <w:style w:type="paragraph" w:styleId="21">
    <w:name w:val="toc 2"/>
    <w:basedOn w:val="1"/>
    <w:next w:val="1"/>
    <w:autoRedefine/>
    <w:qFormat/>
    <w:uiPriority w:val="39"/>
    <w:pPr>
      <w:ind w:left="200" w:leftChars="200"/>
    </w:pPr>
  </w:style>
  <w:style w:type="paragraph" w:styleId="22">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Cs w:val="24"/>
    </w:rPr>
  </w:style>
  <w:style w:type="paragraph" w:styleId="23">
    <w:name w:val="Normal (Web)"/>
    <w:basedOn w:val="1"/>
    <w:autoRedefine/>
    <w:qFormat/>
    <w:uiPriority w:val="0"/>
    <w:pPr>
      <w:spacing w:beforeAutospacing="1" w:afterAutospacing="1"/>
      <w:jc w:val="left"/>
    </w:pPr>
    <w:rPr>
      <w:kern w:val="0"/>
    </w:rPr>
  </w:style>
  <w:style w:type="paragraph" w:styleId="24">
    <w:name w:val="annotation subject"/>
    <w:basedOn w:val="8"/>
    <w:next w:val="8"/>
    <w:autoRedefine/>
    <w:semiHidden/>
    <w:qFormat/>
    <w:uiPriority w:val="0"/>
    <w:rPr>
      <w:b/>
      <w:bCs/>
    </w:rPr>
  </w:style>
  <w:style w:type="paragraph" w:styleId="25">
    <w:name w:val="Body Text First Indent"/>
    <w:basedOn w:val="9"/>
    <w:autoRedefine/>
    <w:qFormat/>
    <w:uiPriority w:val="0"/>
    <w:pPr>
      <w:ind w:firstLine="420" w:firstLineChars="100"/>
    </w:pPr>
  </w:style>
  <w:style w:type="table" w:styleId="27">
    <w:name w:val="Table Grid"/>
    <w:basedOn w:val="26"/>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Strong"/>
    <w:basedOn w:val="28"/>
    <w:autoRedefine/>
    <w:qFormat/>
    <w:uiPriority w:val="0"/>
    <w:rPr>
      <w:b/>
    </w:rPr>
  </w:style>
  <w:style w:type="character" w:styleId="30">
    <w:name w:val="endnote reference"/>
    <w:basedOn w:val="28"/>
    <w:autoRedefine/>
    <w:qFormat/>
    <w:uiPriority w:val="0"/>
    <w:rPr>
      <w:vertAlign w:val="superscript"/>
    </w:rPr>
  </w:style>
  <w:style w:type="character" w:styleId="31">
    <w:name w:val="page number"/>
    <w:basedOn w:val="28"/>
    <w:autoRedefine/>
    <w:qFormat/>
    <w:uiPriority w:val="0"/>
  </w:style>
  <w:style w:type="character" w:styleId="32">
    <w:name w:val="Emphasis"/>
    <w:basedOn w:val="28"/>
    <w:autoRedefine/>
    <w:qFormat/>
    <w:uiPriority w:val="0"/>
    <w:rPr>
      <w:i/>
    </w:rPr>
  </w:style>
  <w:style w:type="character" w:styleId="33">
    <w:name w:val="Hyperlink"/>
    <w:autoRedefine/>
    <w:qFormat/>
    <w:uiPriority w:val="99"/>
    <w:rPr>
      <w:color w:val="0000FF"/>
      <w:u w:val="single"/>
    </w:rPr>
  </w:style>
  <w:style w:type="character" w:styleId="34">
    <w:name w:val="HTML Code"/>
    <w:basedOn w:val="28"/>
    <w:autoRedefine/>
    <w:qFormat/>
    <w:uiPriority w:val="0"/>
    <w:rPr>
      <w:rFonts w:ascii="Courier New" w:hAnsi="Courier New"/>
      <w:sz w:val="20"/>
    </w:rPr>
  </w:style>
  <w:style w:type="character" w:styleId="35">
    <w:name w:val="annotation reference"/>
    <w:autoRedefine/>
    <w:semiHidden/>
    <w:qFormat/>
    <w:uiPriority w:val="0"/>
    <w:rPr>
      <w:sz w:val="21"/>
      <w:szCs w:val="21"/>
    </w:rPr>
  </w:style>
  <w:style w:type="character" w:styleId="36">
    <w:name w:val="footnote reference"/>
    <w:basedOn w:val="28"/>
    <w:autoRedefine/>
    <w:qFormat/>
    <w:uiPriority w:val="0"/>
    <w:rPr>
      <w:vertAlign w:val="superscript"/>
    </w:rPr>
  </w:style>
  <w:style w:type="paragraph" w:customStyle="1" w:styleId="37">
    <w:name w:val="标题4"/>
    <w:basedOn w:val="1"/>
    <w:next w:val="1"/>
    <w:autoRedefine/>
    <w:qFormat/>
    <w:uiPriority w:val="0"/>
    <w:rPr>
      <w:rFonts w:eastAsia="黑体"/>
    </w:rPr>
  </w:style>
  <w:style w:type="paragraph" w:customStyle="1" w:styleId="38">
    <w:name w:val="标题5"/>
    <w:basedOn w:val="1"/>
    <w:next w:val="1"/>
    <w:autoRedefine/>
    <w:qFormat/>
    <w:uiPriority w:val="0"/>
    <w:rPr>
      <w:rFonts w:eastAsia="黑体"/>
    </w:rPr>
  </w:style>
  <w:style w:type="paragraph" w:customStyle="1" w:styleId="39">
    <w:name w:val="中文正文@撰写规范"/>
    <w:basedOn w:val="1"/>
    <w:next w:val="1"/>
    <w:link w:val="40"/>
    <w:autoRedefine/>
    <w:qFormat/>
    <w:uiPriority w:val="0"/>
    <w:pPr>
      <w:ind w:firstLine="200" w:firstLineChars="200"/>
      <w:jc w:val="left"/>
    </w:pPr>
    <w:rPr>
      <w:szCs w:val="24"/>
    </w:rPr>
  </w:style>
  <w:style w:type="character" w:customStyle="1" w:styleId="40">
    <w:name w:val="中文正文@撰写规范 Char"/>
    <w:link w:val="39"/>
    <w:autoRedefine/>
    <w:qFormat/>
    <w:uiPriority w:val="0"/>
    <w:rPr>
      <w:szCs w:val="24"/>
    </w:rPr>
  </w:style>
  <w:style w:type="paragraph" w:customStyle="1" w:styleId="41">
    <w:name w:val="样式 撰写规范四级标题 + 首行缩进:  2 字符"/>
    <w:basedOn w:val="1"/>
    <w:autoRedefine/>
    <w:qFormat/>
    <w:uiPriority w:val="0"/>
    <w:pPr>
      <w:keepNext/>
      <w:keepLines/>
      <w:ind w:left="480"/>
      <w:jc w:val="left"/>
      <w:outlineLvl w:val="3"/>
    </w:pPr>
    <w:rPr>
      <w:rFonts w:ascii="黑体" w:hAnsi="宋体" w:eastAsia="黑体" w:cs="宋体"/>
    </w:rPr>
  </w:style>
  <w:style w:type="paragraph" w:customStyle="1" w:styleId="42">
    <w:name w:val="表格@撰写规范"/>
    <w:basedOn w:val="1"/>
    <w:next w:val="1"/>
    <w:autoRedefine/>
    <w:qFormat/>
    <w:uiPriority w:val="0"/>
    <w:pPr>
      <w:jc w:val="left"/>
    </w:pPr>
    <w:rPr>
      <w:szCs w:val="24"/>
    </w:rPr>
  </w:style>
  <w:style w:type="character" w:customStyle="1" w:styleId="43">
    <w:name w:val="标题 1 字符"/>
    <w:link w:val="2"/>
    <w:autoRedefine/>
    <w:qFormat/>
    <w:uiPriority w:val="0"/>
    <w:rPr>
      <w:rFonts w:eastAsia="黑体"/>
      <w:sz w:val="36"/>
    </w:rPr>
  </w:style>
  <w:style w:type="paragraph" w:customStyle="1" w:styleId="44">
    <w:name w:val="WPSOffice手动目录 1"/>
    <w:autoRedefine/>
    <w:qFormat/>
    <w:uiPriority w:val="0"/>
    <w:rPr>
      <w:rFonts w:ascii="Times New Roman" w:hAnsi="Times New Roman" w:eastAsia="宋体" w:cs="Times New Roman"/>
      <w:lang w:val="en-US" w:eastAsia="zh-CN" w:bidi="ar-SA"/>
    </w:rPr>
  </w:style>
  <w:style w:type="character" w:customStyle="1" w:styleId="45">
    <w:name w:val="脚注文本 字符"/>
    <w:link w:val="20"/>
    <w:autoRedefine/>
    <w:qFormat/>
    <w:uiPriority w:val="0"/>
    <w:rPr>
      <w:rFonts w:eastAsia="楷体"/>
      <w:sz w:val="21"/>
    </w:rPr>
  </w:style>
  <w:style w:type="paragraph" w:customStyle="1" w:styleId="46">
    <w:name w:val="_Style 39"/>
    <w:basedOn w:val="1"/>
    <w:next w:val="1"/>
    <w:autoRedefine/>
    <w:qFormat/>
    <w:uiPriority w:val="0"/>
    <w:pPr>
      <w:pBdr>
        <w:bottom w:val="single" w:color="auto" w:sz="6" w:space="1"/>
      </w:pBdr>
      <w:jc w:val="center"/>
    </w:pPr>
    <w:rPr>
      <w:rFonts w:ascii="Arial"/>
      <w:vanish/>
      <w:sz w:val="16"/>
    </w:rPr>
  </w:style>
  <w:style w:type="paragraph" w:customStyle="1" w:styleId="47">
    <w:name w:val="_Style 40"/>
    <w:basedOn w:val="1"/>
    <w:next w:val="1"/>
    <w:autoRedefine/>
    <w:qFormat/>
    <w:uiPriority w:val="0"/>
    <w:pPr>
      <w:pBdr>
        <w:top w:val="single" w:color="auto" w:sz="6" w:space="1"/>
      </w:pBdr>
      <w:jc w:val="center"/>
    </w:pPr>
    <w:rPr>
      <w:rFonts w:ascii="Arial"/>
      <w:vanish/>
      <w:sz w:val="16"/>
    </w:rPr>
  </w:style>
  <w:style w:type="paragraph" w:customStyle="1" w:styleId="48">
    <w:name w:val="WPSOffice手动目录 2"/>
    <w:autoRedefine/>
    <w:qFormat/>
    <w:uiPriority w:val="0"/>
    <w:pPr>
      <w:ind w:left="200" w:leftChars="200"/>
    </w:pPr>
    <w:rPr>
      <w:rFonts w:ascii="Times New Roman" w:hAnsi="Times New Roman" w:eastAsia="宋体" w:cs="Times New Roman"/>
      <w:lang w:val="en-US" w:eastAsia="zh-CN" w:bidi="ar-SA"/>
    </w:rPr>
  </w:style>
  <w:style w:type="paragraph" w:customStyle="1" w:styleId="49">
    <w:name w:val="_Style 45"/>
    <w:basedOn w:val="1"/>
    <w:next w:val="1"/>
    <w:autoRedefine/>
    <w:qFormat/>
    <w:uiPriority w:val="0"/>
    <w:pPr>
      <w:pBdr>
        <w:bottom w:val="single" w:color="auto" w:sz="6" w:space="1"/>
      </w:pBdr>
      <w:jc w:val="center"/>
    </w:pPr>
    <w:rPr>
      <w:rFonts w:ascii="Arial"/>
      <w:vanish/>
      <w:sz w:val="16"/>
    </w:rPr>
  </w:style>
  <w:style w:type="paragraph" w:customStyle="1" w:styleId="50">
    <w:name w:val="_Style 46"/>
    <w:basedOn w:val="1"/>
    <w:next w:val="1"/>
    <w:autoRedefine/>
    <w:qFormat/>
    <w:uiPriority w:val="0"/>
    <w:pPr>
      <w:pBdr>
        <w:top w:val="single" w:color="auto" w:sz="6" w:space="1"/>
      </w:pBdr>
      <w:jc w:val="center"/>
    </w:pPr>
    <w:rPr>
      <w:rFonts w:ascii="Arial"/>
      <w:vanish/>
      <w:sz w:val="16"/>
    </w:rPr>
  </w:style>
  <w:style w:type="character" w:customStyle="1" w:styleId="51">
    <w:name w:val="页脚 字符"/>
    <w:basedOn w:val="28"/>
    <w:link w:val="16"/>
    <w:autoRedefine/>
    <w:qFormat/>
    <w:uiPriority w:val="99"/>
    <w:rPr>
      <w:rFonts w:eastAsia="楷体"/>
      <w:sz w:val="21"/>
    </w:rPr>
  </w:style>
  <w:style w:type="character" w:customStyle="1" w:styleId="52">
    <w:name w:val="页眉 字符"/>
    <w:basedOn w:val="28"/>
    <w:link w:val="17"/>
    <w:autoRedefine/>
    <w:qFormat/>
    <w:uiPriority w:val="99"/>
    <w:rPr>
      <w:rFonts w:eastAsia="楷体"/>
      <w:sz w:val="21"/>
    </w:rPr>
  </w:style>
  <w:style w:type="character" w:customStyle="1" w:styleId="53">
    <w:name w:val="日期 字符"/>
    <w:basedOn w:val="28"/>
    <w:link w:val="12"/>
    <w:autoRedefine/>
    <w:qFormat/>
    <w:uiPriority w:val="0"/>
  </w:style>
  <w:style w:type="paragraph" w:customStyle="1" w:styleId="54">
    <w:name w:val="_Style 51"/>
    <w:basedOn w:val="1"/>
    <w:next w:val="1"/>
    <w:autoRedefine/>
    <w:qFormat/>
    <w:uiPriority w:val="0"/>
    <w:pPr>
      <w:pBdr>
        <w:bottom w:val="single" w:color="auto" w:sz="6" w:space="1"/>
      </w:pBdr>
      <w:jc w:val="center"/>
    </w:pPr>
    <w:rPr>
      <w:rFonts w:ascii="Arial"/>
      <w:vanish/>
      <w:sz w:val="16"/>
    </w:rPr>
  </w:style>
  <w:style w:type="paragraph" w:customStyle="1" w:styleId="55">
    <w:name w:val="_Style 52"/>
    <w:basedOn w:val="1"/>
    <w:next w:val="1"/>
    <w:autoRedefine/>
    <w:qFormat/>
    <w:uiPriority w:val="0"/>
    <w:pPr>
      <w:pBdr>
        <w:top w:val="single" w:color="auto" w:sz="6" w:space="1"/>
      </w:pBdr>
      <w:jc w:val="center"/>
    </w:pPr>
    <w:rPr>
      <w:rFonts w:ascii="Arial"/>
      <w:vanish/>
      <w:sz w:val="16"/>
    </w:rPr>
  </w:style>
  <w:style w:type="character" w:customStyle="1" w:styleId="56">
    <w:name w:val="尾注文本 字符"/>
    <w:link w:val="14"/>
    <w:autoRedefine/>
    <w:qFormat/>
    <w:uiPriority w:val="0"/>
    <w:rPr>
      <w:sz w:val="21"/>
      <w:szCs w:val="22"/>
    </w:rPr>
  </w:style>
  <w:style w:type="character" w:customStyle="1" w:styleId="57">
    <w:name w:val="正文文本缩进 2 字符"/>
    <w:link w:val="13"/>
    <w:autoRedefine/>
    <w:qFormat/>
    <w:uiPriority w:val="0"/>
  </w:style>
  <w:style w:type="character" w:customStyle="1" w:styleId="58">
    <w:name w:val="批注框文本 字符"/>
    <w:link w:val="15"/>
    <w:autoRedefine/>
    <w:qFormat/>
    <w:uiPriority w:val="0"/>
    <w:rPr>
      <w:sz w:val="18"/>
      <w:szCs w:val="18"/>
    </w:rPr>
  </w:style>
  <w:style w:type="character" w:customStyle="1" w:styleId="59">
    <w:name w:val="标题 2 字符"/>
    <w:link w:val="3"/>
    <w:autoRedefine/>
    <w:qFormat/>
    <w:uiPriority w:val="0"/>
    <w:rPr>
      <w:rFonts w:ascii="黑体" w:hAnsi="黑体" w:eastAsia="黑体"/>
      <w:spacing w:val="10"/>
      <w:sz w:val="30"/>
    </w:rPr>
  </w:style>
  <w:style w:type="character" w:customStyle="1" w:styleId="60">
    <w:name w:val="标题 3 字符"/>
    <w:link w:val="4"/>
    <w:autoRedefine/>
    <w:qFormat/>
    <w:uiPriority w:val="0"/>
    <w:rPr>
      <w:rFonts w:ascii="黑体" w:hAnsi="黑体" w:eastAsia="黑体"/>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ECB019B1-382A-4266-B25C-5B523AA43C14-1">
      <extobjdata type="ECB019B1-382A-4266-B25C-5B523AA43C14" data="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10</Pages>
  <Words>2666</Words>
  <Characters>3575</Characters>
  <Lines>0</Lines>
  <Paragraphs>0</Paragraphs>
  <TotalTime>12</TotalTime>
  <ScaleCrop>false</ScaleCrop>
  <LinksUpToDate>false</LinksUpToDate>
  <CharactersWithSpaces>3630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2024-06-06T15:11:00Z</dcterms:created>
  <dc:creator>*CHAO*</dc:creator>
  <cp:lastModifiedBy>*CHAO*</cp:lastModifiedBy>
  <dcterms:modified xsi:type="dcterms:W3CDTF">2025-01-03T13:11:25Z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5B43C18B68DC4311A79C715574831AB2_11</vt:lpwstr>
  </property>
  <property fmtid="{D5CDD505-2E9C-101B-9397-08002B2CF9AE}" pid="4" name="KSOTemplateDocerSaveRecord">
    <vt:lpwstr>eyJoZGlkIjoiZWEyZGRkOTYzYzc5YWQ0NzdkNTY4YTViYzE3OTI3Y2YiLCJ1c2VySWQiOiI5NDczMTcyODMifQ==</vt:lpwstr>
  </property>
</Properties>
</file>