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80B" w:rsidRPr="00772B33" w:rsidRDefault="005512AB">
      <w:pPr>
        <w:rPr>
          <w:szCs w:val="24"/>
        </w:rPr>
      </w:pPr>
      <w:r w:rsidRPr="00772B33">
        <w:rPr>
          <w:szCs w:val="24"/>
        </w:rPr>
        <w:t>Ergebnisse</w:t>
      </w:r>
    </w:p>
    <w:p w:rsidR="005512AB" w:rsidRPr="00772B33" w:rsidRDefault="005512AB">
      <w:pPr>
        <w:rPr>
          <w:szCs w:val="24"/>
        </w:rPr>
      </w:pPr>
      <w:r w:rsidRPr="00772B33">
        <w:rPr>
          <w:szCs w:val="24"/>
        </w:rPr>
        <w:t xml:space="preserve">Vorverarbeitung: </w:t>
      </w:r>
    </w:p>
    <w:p w:rsidR="005512AB" w:rsidRPr="00772B33" w:rsidRDefault="005512AB">
      <w:pPr>
        <w:rPr>
          <w:szCs w:val="24"/>
        </w:rPr>
      </w:pPr>
      <w:r w:rsidRPr="00772B33">
        <w:rPr>
          <w:szCs w:val="24"/>
        </w:rPr>
        <w:t>Zuerst wird eine Rohdatenverarbeitung vorgenommen. Dazu wird der Rohdatensatz als 2D-Matrix, der vom Hersteller gegebene Dunkelstrom und die Position der nichtlinearen Stützstellen in den Workspace geladen.</w:t>
      </w:r>
    </w:p>
    <w:p w:rsidR="004621EE" w:rsidRPr="00772B33" w:rsidRDefault="005512AB">
      <w:pPr>
        <w:rPr>
          <w:szCs w:val="24"/>
        </w:rPr>
      </w:pPr>
      <w:r w:rsidRPr="00772B33">
        <w:rPr>
          <w:szCs w:val="24"/>
        </w:rPr>
        <w:t>Daraufhin wird von jeder Spalte der Rohdatenmatrix</w:t>
      </w:r>
      <w:r w:rsidR="00F42655" w:rsidRPr="00772B33">
        <w:rPr>
          <w:szCs w:val="24"/>
        </w:rPr>
        <w:t>, welche nach der Fourier</w:t>
      </w:r>
      <w:r w:rsidR="00F31E6F" w:rsidRPr="00772B33">
        <w:rPr>
          <w:szCs w:val="24"/>
        </w:rPr>
        <w:t>-</w:t>
      </w:r>
      <w:r w:rsidR="00F42655" w:rsidRPr="00772B33">
        <w:rPr>
          <w:szCs w:val="24"/>
        </w:rPr>
        <w:t>Transformation einen A-Scan darstellt,</w:t>
      </w:r>
      <w:r w:rsidRPr="00772B33">
        <w:rPr>
          <w:szCs w:val="24"/>
        </w:rPr>
        <w:t xml:space="preserve"> der Dunkelstrom </w:t>
      </w:r>
      <w:r w:rsidR="00F42655" w:rsidRPr="00772B33">
        <w:rPr>
          <w:szCs w:val="24"/>
        </w:rPr>
        <w:t>subtrahiert. Der DC-Term wird bestimmt</w:t>
      </w:r>
      <w:r w:rsidR="003E0A56" w:rsidRPr="00772B33">
        <w:rPr>
          <w:szCs w:val="24"/>
        </w:rPr>
        <w:t>,</w:t>
      </w:r>
      <w:r w:rsidR="00F42655" w:rsidRPr="00772B33">
        <w:rPr>
          <w:szCs w:val="24"/>
        </w:rPr>
        <w:t xml:space="preserve"> indem der Mittelwert jeder Zeile der Matrix er</w:t>
      </w:r>
      <w:r w:rsidR="004621EE" w:rsidRPr="00772B33">
        <w:rPr>
          <w:szCs w:val="24"/>
        </w:rPr>
        <w:t>rechnet</w:t>
      </w:r>
      <w:r w:rsidR="00F42655" w:rsidRPr="00772B33">
        <w:rPr>
          <w:szCs w:val="24"/>
        </w:rPr>
        <w:t xml:space="preserve"> wird. Dieser wird dann wiederrum von der Matrix subtrahiert. </w:t>
      </w:r>
      <w:r w:rsidR="0015775C" w:rsidRPr="00772B33">
        <w:rPr>
          <w:szCs w:val="24"/>
        </w:rPr>
        <w:t>Ein häufiges Problem bei der Fourier</w:t>
      </w:r>
      <w:r w:rsidR="00F31E6F" w:rsidRPr="00772B33">
        <w:rPr>
          <w:szCs w:val="24"/>
        </w:rPr>
        <w:t>-Transformation ist der Leakage-</w:t>
      </w:r>
      <w:r w:rsidR="0015775C" w:rsidRPr="00772B33">
        <w:rPr>
          <w:szCs w:val="24"/>
        </w:rPr>
        <w:t>Effekt. Um die resultierenden Seitenbänder zu reduzieren wird jedes Spektrum mit dem Hann-Filter multipliziert, die sogenannte Apodisation</w:t>
      </w:r>
      <w:r w:rsidR="004329BF" w:rsidRPr="00772B33">
        <w:rPr>
          <w:szCs w:val="24"/>
        </w:rPr>
        <w:t>.</w:t>
      </w:r>
      <w:r w:rsidR="00E62A5B" w:rsidRPr="00772B33">
        <w:rPr>
          <w:szCs w:val="24"/>
        </w:rPr>
        <w:t xml:space="preserve"> Des Weiteren werden die nichtlinearen Stützstellen linear in den k-Raum interpoliert. Die Fourier Transformation überführt die Spektren in A-Scans. </w:t>
      </w:r>
      <w:r w:rsidR="000B6D91" w:rsidRPr="00772B33">
        <w:rPr>
          <w:szCs w:val="24"/>
        </w:rPr>
        <w:t>Da das erhaltene Signal komplex ist, wird der Betrag des Signals genommen und für eine besser</w:t>
      </w:r>
      <w:r w:rsidR="00285CE2" w:rsidRPr="00772B33">
        <w:rPr>
          <w:szCs w:val="24"/>
        </w:rPr>
        <w:t>e</w:t>
      </w:r>
      <w:r w:rsidR="000B6D91" w:rsidRPr="00772B33">
        <w:rPr>
          <w:szCs w:val="24"/>
        </w:rPr>
        <w:t xml:space="preserve"> Darstellung dieser logarithmisch komprimiert </w:t>
      </w:r>
      <w:r w:rsidR="004329BF" w:rsidRPr="00772B33">
        <w:rPr>
          <w:szCs w:val="24"/>
        </w:rPr>
        <w:t>und in</w:t>
      </w:r>
      <w:r w:rsidR="000B6D91" w:rsidRPr="00772B33">
        <w:rPr>
          <w:szCs w:val="24"/>
        </w:rPr>
        <w:t xml:space="preserve"> Grauwerte umgewandelt. </w:t>
      </w:r>
    </w:p>
    <w:p w:rsidR="004621EE" w:rsidRDefault="00285CE2">
      <w:pPr>
        <w:rPr>
          <w:szCs w:val="24"/>
        </w:rPr>
      </w:pPr>
      <w:r w:rsidRPr="00772B33">
        <w:rPr>
          <w:szCs w:val="24"/>
        </w:rPr>
        <w:t xml:space="preserve">Der nun entstandene M-Scan (Aneinanderreihung der A-Scans) wird für die Bildverarbeitung erst einmal in B-Scans aufgeteilt. Ein B-Scan stellt einen Querschnitt der untersuchten Arterie dar. </w:t>
      </w:r>
      <w:r w:rsidR="004E6041" w:rsidRPr="00772B33">
        <w:rPr>
          <w:szCs w:val="24"/>
        </w:rPr>
        <w:t>Da der Katheter meist nicht genau mittig in der Arterie liegt entsteht ein Bild</w:t>
      </w:r>
      <w:r w:rsidR="006E6CFF" w:rsidRPr="00772B33">
        <w:rPr>
          <w:szCs w:val="24"/>
        </w:rPr>
        <w:t xml:space="preserve"> </w:t>
      </w:r>
      <w:r w:rsidR="004E6041" w:rsidRPr="00772B33">
        <w:rPr>
          <w:szCs w:val="24"/>
        </w:rPr>
        <w:t xml:space="preserve">welches Maxima </w:t>
      </w:r>
      <w:r w:rsidR="00812BE1" w:rsidRPr="00772B33">
        <w:rPr>
          <w:szCs w:val="24"/>
        </w:rPr>
        <w:t>und Minima für die Katheter-A</w:t>
      </w:r>
      <w:r w:rsidR="004E6041" w:rsidRPr="00772B33">
        <w:rPr>
          <w:szCs w:val="24"/>
        </w:rPr>
        <w:t>rtefaktlinien und A</w:t>
      </w:r>
      <w:r w:rsidR="00812BE1" w:rsidRPr="00772B33">
        <w:rPr>
          <w:szCs w:val="24"/>
        </w:rPr>
        <w:t>r</w:t>
      </w:r>
      <w:r w:rsidR="004E6041" w:rsidRPr="00772B33">
        <w:rPr>
          <w:szCs w:val="24"/>
        </w:rPr>
        <w:t>terienwände</w:t>
      </w:r>
      <w:r w:rsidR="00D43351" w:rsidRPr="00772B33">
        <w:rPr>
          <w:szCs w:val="24"/>
        </w:rPr>
        <w:t xml:space="preserve"> aufweist</w:t>
      </w:r>
      <w:r w:rsidR="004E6041" w:rsidRPr="00772B33">
        <w:rPr>
          <w:szCs w:val="24"/>
        </w:rPr>
        <w:t xml:space="preserve">. Der Bereich von einem Maximum zum nächsten gibt an, dass der Katheter eine </w:t>
      </w:r>
      <w:r w:rsidR="00D43351" w:rsidRPr="00772B33">
        <w:rPr>
          <w:szCs w:val="24"/>
        </w:rPr>
        <w:t>Dr</w:t>
      </w:r>
      <w:r w:rsidR="004E6041" w:rsidRPr="00772B33">
        <w:rPr>
          <w:szCs w:val="24"/>
        </w:rPr>
        <w:t>ehung von 360Grad gemacht hat und dementsprechend ergi</w:t>
      </w:r>
      <w:r w:rsidR="009D0AD3" w:rsidRPr="00772B33">
        <w:rPr>
          <w:szCs w:val="24"/>
        </w:rPr>
        <w:t>bt dieser Bereich ein</w:t>
      </w:r>
      <w:r w:rsidR="003E0A56" w:rsidRPr="00772B33">
        <w:rPr>
          <w:szCs w:val="24"/>
        </w:rPr>
        <w:t>en</w:t>
      </w:r>
      <w:r w:rsidR="009D0AD3" w:rsidRPr="00772B33">
        <w:rPr>
          <w:szCs w:val="24"/>
        </w:rPr>
        <w:t xml:space="preserve"> B-Scan. </w:t>
      </w:r>
      <w:r w:rsidR="00DB4A49" w:rsidRPr="00772B33">
        <w:rPr>
          <w:szCs w:val="24"/>
        </w:rPr>
        <w:t xml:space="preserve">Um die Maxima ausfindig zu machen wird zunächst das Rauschen durch </w:t>
      </w:r>
      <w:r w:rsidR="005758E9" w:rsidRPr="00772B33">
        <w:rPr>
          <w:szCs w:val="24"/>
        </w:rPr>
        <w:t>ein</w:t>
      </w:r>
      <w:r w:rsidR="003E0A56" w:rsidRPr="00772B33">
        <w:rPr>
          <w:szCs w:val="24"/>
        </w:rPr>
        <w:t>en</w:t>
      </w:r>
      <w:r w:rsidR="005758E9" w:rsidRPr="00772B33">
        <w:rPr>
          <w:szCs w:val="24"/>
        </w:rPr>
        <w:t xml:space="preserve"> Median-Filter </w:t>
      </w:r>
      <w:r w:rsidR="00DB4A49" w:rsidRPr="00772B33">
        <w:rPr>
          <w:szCs w:val="24"/>
        </w:rPr>
        <w:t>verringert</w:t>
      </w:r>
      <w:r w:rsidR="005758E9" w:rsidRPr="00772B33">
        <w:rPr>
          <w:szCs w:val="24"/>
        </w:rPr>
        <w:t>. Die Artefaktlinie des Prismas wird entfernt. Der Prewitt-Kantenfilter</w:t>
      </w:r>
      <w:r w:rsidR="00F31E6F" w:rsidRPr="00772B33">
        <w:rPr>
          <w:szCs w:val="24"/>
        </w:rPr>
        <w:t>,</w:t>
      </w:r>
      <w:r w:rsidR="003E0A56" w:rsidRPr="00772B33">
        <w:rPr>
          <w:szCs w:val="24"/>
        </w:rPr>
        <w:t xml:space="preserve"> angewendet auf den Bereich des</w:t>
      </w:r>
      <w:r w:rsidR="005758E9" w:rsidRPr="00772B33">
        <w:rPr>
          <w:szCs w:val="24"/>
        </w:rPr>
        <w:t xml:space="preserve"> Katheter</w:t>
      </w:r>
      <w:r w:rsidR="00812BE1" w:rsidRPr="00772B33">
        <w:rPr>
          <w:szCs w:val="24"/>
        </w:rPr>
        <w:t>-A</w:t>
      </w:r>
      <w:r w:rsidR="005758E9" w:rsidRPr="00772B33">
        <w:rPr>
          <w:szCs w:val="24"/>
        </w:rPr>
        <w:t>rtefakt</w:t>
      </w:r>
      <w:r w:rsidR="003E0A56" w:rsidRPr="00772B33">
        <w:rPr>
          <w:szCs w:val="24"/>
        </w:rPr>
        <w:t>es</w:t>
      </w:r>
      <w:r w:rsidR="00F31E6F" w:rsidRPr="00772B33">
        <w:rPr>
          <w:szCs w:val="24"/>
        </w:rPr>
        <w:t>,</w:t>
      </w:r>
      <w:r w:rsidR="005758E9" w:rsidRPr="00772B33">
        <w:rPr>
          <w:szCs w:val="24"/>
        </w:rPr>
        <w:t xml:space="preserve"> ergibt eine Matrix aus Nullen und Einsen. Die Einsen repräsentieren hierbei die Artefaktlinien. </w:t>
      </w:r>
      <w:r w:rsidR="00FF2BBB" w:rsidRPr="00772B33">
        <w:rPr>
          <w:szCs w:val="24"/>
        </w:rPr>
        <w:t>Da die Katheter</w:t>
      </w:r>
      <w:r w:rsidR="00812BE1" w:rsidRPr="00772B33">
        <w:rPr>
          <w:szCs w:val="24"/>
        </w:rPr>
        <w:t>-A</w:t>
      </w:r>
      <w:r w:rsidR="00FF2BBB" w:rsidRPr="00772B33">
        <w:rPr>
          <w:szCs w:val="24"/>
        </w:rPr>
        <w:t>rtefaktli</w:t>
      </w:r>
      <w:r w:rsidR="00812BE1" w:rsidRPr="00772B33">
        <w:rPr>
          <w:szCs w:val="24"/>
        </w:rPr>
        <w:t>nie direkt unterhalb der Prisma-A</w:t>
      </w:r>
      <w:r w:rsidR="00FF2BBB" w:rsidRPr="00772B33">
        <w:rPr>
          <w:szCs w:val="24"/>
        </w:rPr>
        <w:t>rtefaktlinie liegt</w:t>
      </w:r>
      <w:r w:rsidR="00F31E6F" w:rsidRPr="00772B33">
        <w:rPr>
          <w:szCs w:val="24"/>
        </w:rPr>
        <w:t>,</w:t>
      </w:r>
      <w:r w:rsidR="00FF2BBB" w:rsidRPr="00772B33">
        <w:rPr>
          <w:szCs w:val="24"/>
        </w:rPr>
        <w:t xml:space="preserve"> wird d</w:t>
      </w:r>
      <w:r w:rsidR="00DB4A49" w:rsidRPr="00772B33">
        <w:rPr>
          <w:szCs w:val="24"/>
        </w:rPr>
        <w:t xml:space="preserve">ie Zeile </w:t>
      </w:r>
      <w:r w:rsidR="004621EE" w:rsidRPr="00772B33">
        <w:rPr>
          <w:szCs w:val="24"/>
        </w:rPr>
        <w:t>unterhalb des</w:t>
      </w:r>
      <w:r w:rsidR="00812BE1" w:rsidRPr="00772B33">
        <w:rPr>
          <w:szCs w:val="24"/>
        </w:rPr>
        <w:t xml:space="preserve"> entfernten Prisma</w:t>
      </w:r>
      <w:r w:rsidR="004621EE" w:rsidRPr="00772B33">
        <w:rPr>
          <w:szCs w:val="24"/>
        </w:rPr>
        <w:t>-</w:t>
      </w:r>
      <w:r w:rsidR="00812BE1" w:rsidRPr="00772B33">
        <w:rPr>
          <w:szCs w:val="24"/>
        </w:rPr>
        <w:t>A</w:t>
      </w:r>
      <w:r w:rsidR="00DB4A49" w:rsidRPr="00772B33">
        <w:rPr>
          <w:szCs w:val="24"/>
        </w:rPr>
        <w:t>rtefa</w:t>
      </w:r>
      <w:r w:rsidR="00FF2BBB" w:rsidRPr="00772B33">
        <w:rPr>
          <w:szCs w:val="24"/>
        </w:rPr>
        <w:t>kt</w:t>
      </w:r>
      <w:r w:rsidR="004621EE" w:rsidRPr="00772B33">
        <w:rPr>
          <w:szCs w:val="24"/>
        </w:rPr>
        <w:t>s</w:t>
      </w:r>
      <w:r w:rsidR="00DB4A49" w:rsidRPr="00772B33">
        <w:rPr>
          <w:szCs w:val="24"/>
        </w:rPr>
        <w:t xml:space="preserve"> abgescannt und der Abstand der Einsen in einen Vektor gespeichert. Daraufhin werden kleine Abstände ver</w:t>
      </w:r>
      <w:r w:rsidR="00F31E6F" w:rsidRPr="00772B33">
        <w:rPr>
          <w:szCs w:val="24"/>
        </w:rPr>
        <w:t>nachlässigt</w:t>
      </w:r>
      <w:r w:rsidR="004621EE" w:rsidRPr="00772B33">
        <w:rPr>
          <w:szCs w:val="24"/>
        </w:rPr>
        <w:t>,</w:t>
      </w:r>
      <w:r w:rsidR="00F31E6F" w:rsidRPr="00772B33">
        <w:rPr>
          <w:szCs w:val="24"/>
        </w:rPr>
        <w:t xml:space="preserve"> der Vektor </w:t>
      </w:r>
      <w:r w:rsidR="003E0A56" w:rsidRPr="00772B33">
        <w:rPr>
          <w:szCs w:val="24"/>
        </w:rPr>
        <w:t xml:space="preserve">enthält nun die Positionen der Maxima. </w:t>
      </w:r>
      <w:r w:rsidR="00FF2BBB" w:rsidRPr="00772B33">
        <w:rPr>
          <w:szCs w:val="24"/>
        </w:rPr>
        <w:t>Der M-Scan wird genau an diesen</w:t>
      </w:r>
      <w:r w:rsidR="006E6CFF" w:rsidRPr="00772B33">
        <w:rPr>
          <w:szCs w:val="24"/>
        </w:rPr>
        <w:t xml:space="preserve"> Stellen in B-Scans aufgeteilt.</w:t>
      </w:r>
    </w:p>
    <w:p w:rsidR="00772B33" w:rsidRPr="00772B33" w:rsidRDefault="00772B33">
      <w:pPr>
        <w:rPr>
          <w:szCs w:val="24"/>
        </w:rPr>
      </w:pPr>
      <w:bookmarkStart w:id="0" w:name="_GoBack"/>
      <w:bookmarkEnd w:id="0"/>
    </w:p>
    <w:p w:rsidR="00260919" w:rsidRPr="00772B33" w:rsidRDefault="00260919">
      <w:pPr>
        <w:rPr>
          <w:szCs w:val="24"/>
        </w:rPr>
      </w:pPr>
      <w:r w:rsidRPr="00772B33">
        <w:rPr>
          <w:szCs w:val="24"/>
        </w:rPr>
        <w:t>Verarbeitung:</w:t>
      </w:r>
    </w:p>
    <w:p w:rsidR="00B07553" w:rsidRPr="00772B33" w:rsidRDefault="00260919" w:rsidP="00B07553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772B33">
        <w:rPr>
          <w:szCs w:val="24"/>
        </w:rPr>
        <w:t>Die B</w:t>
      </w:r>
      <w:r w:rsidR="00FB45B8" w:rsidRPr="00772B33">
        <w:rPr>
          <w:szCs w:val="24"/>
        </w:rPr>
        <w:t>ildverarbeitung erzeugt aus jedem B-Scan ein kartesisches Bild</w:t>
      </w:r>
      <w:r w:rsidR="004621EE" w:rsidRPr="00772B33">
        <w:rPr>
          <w:szCs w:val="24"/>
        </w:rPr>
        <w:t>.</w:t>
      </w:r>
      <w:r w:rsidR="00FB45B8" w:rsidRPr="00772B33">
        <w:rPr>
          <w:szCs w:val="24"/>
        </w:rPr>
        <w:t xml:space="preserve"> Zusätzlich wird die innere Wand der Arterie segmentiert und der Durchmesser bestimmt. </w:t>
      </w:r>
      <w:r w:rsidR="00FB45B8" w:rsidRPr="00772B33">
        <w:rPr>
          <w:szCs w:val="24"/>
        </w:rPr>
        <w:br/>
        <w:t xml:space="preserve">Dazu werden als erstes die Artefakte aus den Scans entfernt indem der Bildbereich oberhalb der zu segmentierenden Arterienwand einem Grauwert gleichgesetzt wird. </w:t>
      </w:r>
      <w:r w:rsidR="00B07553" w:rsidRPr="00772B33">
        <w:rPr>
          <w:szCs w:val="24"/>
        </w:rPr>
        <w:t xml:space="preserve"> Mit Hilfe einer Kontrastverstärkung, eines mehrfach angewendeten Median-Filters, einer Transformation in ein schwarz-weiß Bild und einer for-Schleife wird das Artefakt, welches teilweise die Arterie durchzieht ermittelt und entfernt. Dabei überprüft die for-Schleife</w:t>
      </w:r>
      <w:r w:rsidR="00123329" w:rsidRPr="00772B33">
        <w:rPr>
          <w:szCs w:val="24"/>
        </w:rPr>
        <w:t>, anhand bestimmter Punkte unterhalb und neben</w:t>
      </w:r>
      <w:r w:rsidR="00B07553" w:rsidRPr="00772B33">
        <w:rPr>
          <w:szCs w:val="24"/>
        </w:rPr>
        <w:t xml:space="preserve"> </w:t>
      </w:r>
      <w:r w:rsidR="00B76124" w:rsidRPr="00772B33">
        <w:rPr>
          <w:szCs w:val="24"/>
        </w:rPr>
        <w:t>den</w:t>
      </w:r>
      <w:r w:rsidR="00B07553" w:rsidRPr="00772B33">
        <w:rPr>
          <w:szCs w:val="24"/>
        </w:rPr>
        <w:t xml:space="preserve"> untersuchten Bildpunkte</w:t>
      </w:r>
      <w:r w:rsidR="00B76124" w:rsidRPr="00772B33">
        <w:rPr>
          <w:szCs w:val="24"/>
        </w:rPr>
        <w:t>n</w:t>
      </w:r>
      <w:r w:rsidR="00123329" w:rsidRPr="00772B33">
        <w:rPr>
          <w:szCs w:val="24"/>
        </w:rPr>
        <w:t>, ob diese</w:t>
      </w:r>
      <w:r w:rsidR="00B07553" w:rsidRPr="00772B33">
        <w:rPr>
          <w:szCs w:val="24"/>
        </w:rPr>
        <w:t xml:space="preserve"> zum Arte</w:t>
      </w:r>
      <w:r w:rsidR="00123329" w:rsidRPr="00772B33">
        <w:rPr>
          <w:szCs w:val="24"/>
        </w:rPr>
        <w:t>fakt oder zur</w:t>
      </w:r>
      <w:r w:rsidR="00B07553" w:rsidRPr="00772B33">
        <w:rPr>
          <w:szCs w:val="24"/>
        </w:rPr>
        <w:t xml:space="preserve"> Arterie gehört.</w:t>
      </w:r>
    </w:p>
    <w:p w:rsidR="00123329" w:rsidRPr="00772B33" w:rsidRDefault="00293D30" w:rsidP="00B07553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772B33">
        <w:rPr>
          <w:szCs w:val="24"/>
        </w:rPr>
        <w:t xml:space="preserve">Eine ähnliche Schleife setzt alle Werte unterhalb der Arterienwand auf schwarz. Die Kante zwischen schwarz und weiß </w:t>
      </w:r>
      <w:r w:rsidR="007C7D8C" w:rsidRPr="00772B33">
        <w:rPr>
          <w:szCs w:val="24"/>
        </w:rPr>
        <w:t>kann</w:t>
      </w:r>
      <w:r w:rsidRPr="00772B33">
        <w:rPr>
          <w:szCs w:val="24"/>
        </w:rPr>
        <w:t xml:space="preserve"> nun detektiert und gefiltert</w:t>
      </w:r>
      <w:r w:rsidR="007C7D8C" w:rsidRPr="00772B33">
        <w:rPr>
          <w:szCs w:val="24"/>
        </w:rPr>
        <w:t xml:space="preserve"> werden</w:t>
      </w:r>
      <w:r w:rsidRPr="00772B33">
        <w:rPr>
          <w:szCs w:val="24"/>
        </w:rPr>
        <w:t xml:space="preserve">. </w:t>
      </w:r>
      <w:r w:rsidR="00797C3C" w:rsidRPr="00772B33">
        <w:rPr>
          <w:szCs w:val="24"/>
        </w:rPr>
        <w:t>Das Bild wird interpoliert und in das kartesische Koordinatensystem transformiert. Der Flächenmittelpunkt</w:t>
      </w:r>
      <w:r w:rsidR="00B76124" w:rsidRPr="00772B33">
        <w:rPr>
          <w:szCs w:val="24"/>
        </w:rPr>
        <w:t xml:space="preserve"> der Arterie wird ermittelt und so verschoben, dass dieser mit dem Mittelpunkt des Bildes übereinstimmt. </w:t>
      </w:r>
      <w:r w:rsidR="00E423CD" w:rsidRPr="00772B33">
        <w:rPr>
          <w:szCs w:val="24"/>
        </w:rPr>
        <w:t xml:space="preserve">Es erfolgt die Transformation des originalen B-Scans in kartesische Koordinaten, die </w:t>
      </w:r>
      <w:r w:rsidR="002D1D06" w:rsidRPr="00772B33">
        <w:rPr>
          <w:szCs w:val="24"/>
        </w:rPr>
        <w:t>segmen</w:t>
      </w:r>
      <w:r w:rsidR="00E423CD" w:rsidRPr="00772B33">
        <w:rPr>
          <w:szCs w:val="24"/>
        </w:rPr>
        <w:t xml:space="preserve">tierte Kante </w:t>
      </w:r>
      <w:r w:rsidR="004621EE" w:rsidRPr="00772B33">
        <w:rPr>
          <w:szCs w:val="24"/>
        </w:rPr>
        <w:t xml:space="preserve">wird hinzu projiziert und zeigt </w:t>
      </w:r>
      <w:r w:rsidR="00E423CD" w:rsidRPr="00772B33">
        <w:rPr>
          <w:szCs w:val="24"/>
        </w:rPr>
        <w:t xml:space="preserve">im Bild die Arterienwand an. </w:t>
      </w:r>
    </w:p>
    <w:p w:rsidR="002D1D06" w:rsidRPr="00772B33" w:rsidRDefault="002D1D06" w:rsidP="00B07553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:rsidR="00123329" w:rsidRPr="00772B33" w:rsidRDefault="00342A97" w:rsidP="00B07553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772B33">
        <w:rPr>
          <w:szCs w:val="24"/>
        </w:rPr>
        <w:t xml:space="preserve">Die Bestimmung des Durchmessers erfolgt in Polarkoordinaten anhand der detektierten Kante. Es wird unter Annahme, dass die Rotation des Katheters konstant erfolgt ist, der Abstand von einem </w:t>
      </w:r>
      <w:r w:rsidRPr="00772B33">
        <w:rPr>
          <w:szCs w:val="24"/>
        </w:rPr>
        <w:lastRenderedPageBreak/>
        <w:t>Punkt der Kante</w:t>
      </w:r>
      <w:r w:rsidR="004621EE" w:rsidRPr="00772B33">
        <w:rPr>
          <w:szCs w:val="24"/>
        </w:rPr>
        <w:t xml:space="preserve"> und dem Punkt nach einer halben Drehung (halber B-Scan) zur X-Achse gemessen und aufaddiert. </w:t>
      </w:r>
    </w:p>
    <w:p w:rsidR="00123329" w:rsidRPr="00772B33" w:rsidRDefault="00123329" w:rsidP="00B07553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:rsidR="00260919" w:rsidRPr="00772B33" w:rsidRDefault="00260919" w:rsidP="00260919">
      <w:pPr>
        <w:jc w:val="both"/>
        <w:rPr>
          <w:szCs w:val="24"/>
        </w:rPr>
      </w:pPr>
    </w:p>
    <w:p w:rsidR="005512AB" w:rsidRPr="00772B33" w:rsidRDefault="005512AB">
      <w:pPr>
        <w:rPr>
          <w:sz w:val="20"/>
        </w:rPr>
      </w:pPr>
    </w:p>
    <w:sectPr w:rsidR="005512AB" w:rsidRPr="00772B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D4B05"/>
    <w:multiLevelType w:val="hybridMultilevel"/>
    <w:tmpl w:val="90662420"/>
    <w:lvl w:ilvl="0" w:tplc="5C604F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038020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BCA41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2444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C874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BD2C8A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638D1A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40CE66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8ADED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2AB"/>
    <w:rsid w:val="000B6D91"/>
    <w:rsid w:val="000E340C"/>
    <w:rsid w:val="00123329"/>
    <w:rsid w:val="0015775C"/>
    <w:rsid w:val="00260919"/>
    <w:rsid w:val="00285CE2"/>
    <w:rsid w:val="00293D30"/>
    <w:rsid w:val="002D1D06"/>
    <w:rsid w:val="00342A97"/>
    <w:rsid w:val="00342E59"/>
    <w:rsid w:val="003E0A56"/>
    <w:rsid w:val="004329BF"/>
    <w:rsid w:val="004466EC"/>
    <w:rsid w:val="004621EE"/>
    <w:rsid w:val="004E6041"/>
    <w:rsid w:val="005512AB"/>
    <w:rsid w:val="005758E9"/>
    <w:rsid w:val="006E6CFF"/>
    <w:rsid w:val="00772B33"/>
    <w:rsid w:val="00797C3C"/>
    <w:rsid w:val="007C7D8C"/>
    <w:rsid w:val="00812BE1"/>
    <w:rsid w:val="009D0AD3"/>
    <w:rsid w:val="00A9580B"/>
    <w:rsid w:val="00AC7D0E"/>
    <w:rsid w:val="00B07553"/>
    <w:rsid w:val="00B76124"/>
    <w:rsid w:val="00D20E46"/>
    <w:rsid w:val="00D43351"/>
    <w:rsid w:val="00DB4A49"/>
    <w:rsid w:val="00E233B1"/>
    <w:rsid w:val="00E423CD"/>
    <w:rsid w:val="00E62A5B"/>
    <w:rsid w:val="00F11A2B"/>
    <w:rsid w:val="00F31E6F"/>
    <w:rsid w:val="00F42655"/>
    <w:rsid w:val="00FB45B8"/>
    <w:rsid w:val="00FF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CA13A"/>
  <w15:chartTrackingRefBased/>
  <w15:docId w15:val="{E6CE7B2F-76BE-4EF4-BE58-313E68F2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9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1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35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115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04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1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1BE1D-B484-4523-8389-B8842C864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522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Eberenz</dc:creator>
  <cp:keywords/>
  <dc:description/>
  <cp:lastModifiedBy>Alexandra Eberenz</cp:lastModifiedBy>
  <cp:revision>22</cp:revision>
  <dcterms:created xsi:type="dcterms:W3CDTF">2017-09-05T07:56:00Z</dcterms:created>
  <dcterms:modified xsi:type="dcterms:W3CDTF">2017-09-08T13:30:00Z</dcterms:modified>
</cp:coreProperties>
</file>